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1" simplePos="0" relativeHeight="232414208">
            <wp:simplePos x="0" y="0"/>
            <wp:positionH relativeFrom="page">
              <wp:posOffset>0</wp:posOffset>
            </wp:positionH>
            <wp:positionV relativeFrom="page">
              <wp:posOffset>0</wp:posOffset>
            </wp:positionV>
            <wp:extent cx="6680200" cy="10820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680200" cy="10820400"/>
                    </a:xfrm>
                    <a:prstGeom prst="rect">
                      <a:avLst/>
                    </a:prstGeom>
                  </pic:spPr>
                </pic:pic>
              </a:graphicData>
            </a:graphic>
          </wp:anchor>
        </w:drawing>
      </w:r>
    </w:p>
    <w:p>
      <w:pPr>
        <w:spacing w:after="0"/>
        <w:rPr>
          <w:rFonts w:ascii="Times New Roman"/>
          <w:sz w:val="17"/>
        </w:rPr>
        <w:sectPr>
          <w:type w:val="continuous"/>
          <w:pgSz w:w="10520" w:h="17040"/>
          <w:pgMar w:top="1620" w:bottom="280" w:left="1460" w:right="146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8"/>
        </w:rPr>
      </w:pPr>
    </w:p>
    <w:p>
      <w:pPr>
        <w:spacing w:after="0"/>
        <w:rPr>
          <w:rFonts w:ascii="Times New Roman"/>
          <w:sz w:val="28"/>
        </w:rPr>
        <w:sectPr>
          <w:pgSz w:w="10520" w:h="17040"/>
          <w:pgMar w:top="100" w:bottom="1220" w:left="0" w:right="0"/>
          <w:textDirection w:val="tbRl"/>
        </w:sectPr>
      </w:pPr>
    </w:p>
    <w:p>
      <w:pPr>
        <w:pStyle w:val="BodyText"/>
        <w:rPr>
          <w:rFonts w:ascii="Times New Roman"/>
          <w:sz w:val="22"/>
        </w:rPr>
      </w:pPr>
    </w:p>
    <w:p>
      <w:pPr>
        <w:pStyle w:val="BodyText"/>
        <w:rPr>
          <w:rFonts w:ascii="Times New Roman"/>
          <w:sz w:val="22"/>
        </w:rPr>
      </w:pPr>
    </w:p>
    <w:p>
      <w:pPr>
        <w:pStyle w:val="BodyText"/>
        <w:spacing w:before="3"/>
        <w:rPr>
          <w:rFonts w:ascii="Times New Roman"/>
          <w:sz w:val="17"/>
        </w:rPr>
      </w:pPr>
    </w:p>
    <w:p>
      <w:pPr>
        <w:tabs>
          <w:tab w:pos="2381" w:val="left" w:leader="none"/>
        </w:tabs>
        <w:spacing w:line="120" w:lineRule="auto" w:before="0"/>
        <w:ind w:left="0" w:right="0" w:firstLine="0"/>
        <w:jc w:val="right"/>
        <w:rPr>
          <w:sz w:val="19"/>
        </w:rPr>
      </w:pPr>
      <w:r>
        <w:rPr/>
        <w:pict>
          <v:shapetype id="_x0000_t202" o:spt="202" coordsize="21600,21600" path="m,l,21600r21600,l21600,xe">
            <v:stroke joinstyle="miter"/>
            <v:path gradientshapeok="t" o:connecttype="rect"/>
          </v:shapetype>
          <v:shape style="position:absolute;margin-left:10.871541pt;margin-top:602.111572pt;width:21.6pt;height:24.3pt;mso-position-horizontal-relative:page;mso-position-vertical-relative:page;z-index:-270899200" type="#_x0000_t202" filled="false" stroked="false">
            <v:textbox inset="0,0,0,0">
              <w:txbxContent>
                <w:p>
                  <w:pPr>
                    <w:spacing w:before="13"/>
                    <w:ind w:left="20" w:right="0" w:firstLine="0"/>
                    <w:jc w:val="left"/>
                    <w:rPr>
                      <w:rFonts w:ascii="Arial" w:hAnsi="Arial"/>
                      <w:sz w:val="21"/>
                    </w:rPr>
                  </w:pPr>
                  <w:r>
                    <w:rPr>
                      <w:rFonts w:ascii="Arial" w:hAnsi="Arial"/>
                      <w:color w:val="494949"/>
                      <w:spacing w:val="-129"/>
                      <w:w w:val="127"/>
                      <w:position w:val="-17"/>
                      <w:sz w:val="35"/>
                    </w:rPr>
                    <w:t>.</w:t>
                  </w:r>
                  <w:r>
                    <w:rPr>
                      <w:rFonts w:ascii="Arial" w:hAnsi="Arial"/>
                      <w:color w:val="898989"/>
                      <w:spacing w:val="-12"/>
                      <w:w w:val="127"/>
                      <w:sz w:val="21"/>
                    </w:rPr>
                    <w:t>.</w:t>
                  </w:r>
                  <w:r>
                    <w:rPr>
                      <w:rFonts w:ascii="Arial" w:hAnsi="Arial"/>
                      <w:color w:val="707070"/>
                      <w:spacing w:val="-98"/>
                      <w:w w:val="127"/>
                      <w:position w:val="-17"/>
                      <w:sz w:val="35"/>
                    </w:rPr>
                    <w:t>.</w:t>
                  </w:r>
                  <w:r>
                    <w:rPr>
                      <w:rFonts w:ascii="Arial" w:hAnsi="Arial"/>
                      <w:color w:val="B5B5B5"/>
                      <w:spacing w:val="-90"/>
                      <w:w w:val="127"/>
                      <w:sz w:val="21"/>
                    </w:rPr>
                    <w:t>·</w:t>
                  </w:r>
                  <w:r>
                    <w:rPr>
                      <w:rFonts w:ascii="Arial" w:hAnsi="Arial"/>
                      <w:color w:val="494949"/>
                      <w:w w:val="127"/>
                      <w:position w:val="-17"/>
                      <w:sz w:val="35"/>
                    </w:rPr>
                    <w:t>.</w:t>
                  </w:r>
                  <w:r>
                    <w:rPr>
                      <w:rFonts w:ascii="Arial" w:hAnsi="Arial"/>
                      <w:color w:val="494949"/>
                      <w:spacing w:val="-46"/>
                      <w:position w:val="-17"/>
                      <w:sz w:val="35"/>
                    </w:rPr>
                    <w:t> </w:t>
                  </w:r>
                  <w:r>
                    <w:rPr>
                      <w:rFonts w:ascii="Arial" w:hAnsi="Arial"/>
                      <w:color w:val="B5B5B5"/>
                      <w:w w:val="127"/>
                      <w:sz w:val="21"/>
                    </w:rPr>
                    <w:t>.</w:t>
                  </w:r>
                </w:p>
              </w:txbxContent>
            </v:textbox>
            <w10:wrap type="none"/>
          </v:shape>
        </w:pict>
      </w:r>
      <w:r>
        <w:rPr>
          <w:color w:val="C8C8C8"/>
          <w:spacing w:val="-26"/>
          <w:w w:val="100"/>
          <w:sz w:val="22"/>
        </w:rPr>
        <w:t>．</w:t>
      </w:r>
      <w:r>
        <w:rPr>
          <w:color w:val="2D2D2D"/>
          <w:w w:val="100"/>
          <w:sz w:val="22"/>
        </w:rPr>
        <w:t>．</w:t>
      </w:r>
      <w:r>
        <w:rPr>
          <w:color w:val="2D2D2D"/>
          <w:sz w:val="22"/>
        </w:rPr>
        <w:tab/>
      </w:r>
      <w:r>
        <w:rPr>
          <w:color w:val="898989"/>
          <w:w w:val="100"/>
          <w:position w:val="3"/>
          <w:sz w:val="19"/>
        </w:rPr>
        <w:t>，</w:t>
      </w:r>
    </w:p>
    <w:p>
      <w:pPr>
        <w:spacing w:line="216" w:lineRule="auto" w:before="0"/>
        <w:ind w:left="0" w:right="0" w:firstLine="0"/>
        <w:jc w:val="right"/>
        <w:rPr>
          <w:sz w:val="26"/>
        </w:rPr>
      </w:pPr>
      <w:r>
        <w:rPr/>
        <w:br w:type="column"/>
      </w:r>
      <w:r>
        <w:rPr>
          <w:color w:val="898989"/>
          <w:w w:val="100"/>
          <w:position w:val="-2"/>
          <w:sz w:val="26"/>
        </w:rPr>
        <w:t>”</w:t>
      </w:r>
      <w:r>
        <w:rPr>
          <w:color w:val="898989"/>
          <w:spacing w:val="-69"/>
          <w:position w:val="-2"/>
          <w:sz w:val="26"/>
        </w:rPr>
        <w:t> </w:t>
      </w:r>
      <w:r>
        <w:rPr>
          <w:color w:val="5B5B5B"/>
          <w:w w:val="100"/>
          <w:sz w:val="26"/>
        </w:rPr>
        <w:t>.</w:t>
      </w:r>
      <w:r>
        <w:rPr>
          <w:color w:val="5B5B5B"/>
          <w:spacing w:val="-92"/>
          <w:sz w:val="26"/>
        </w:rPr>
        <w:t> </w:t>
      </w:r>
      <w:r>
        <w:rPr>
          <w:color w:val="5B5B5B"/>
          <w:w w:val="100"/>
          <w:sz w:val="26"/>
        </w:rPr>
        <w:t>,</w:t>
      </w:r>
    </w:p>
    <w:p>
      <w:pPr>
        <w:spacing w:line="180" w:lineRule="auto" w:before="34"/>
        <w:ind w:left="1101" w:right="0" w:firstLine="0"/>
        <w:jc w:val="left"/>
        <w:rPr>
          <w:sz w:val="24"/>
        </w:rPr>
      </w:pPr>
      <w:r>
        <w:rPr/>
        <w:pict>
          <v:shape style="position:absolute;margin-left:95.896652pt;margin-top:129.358047pt;width:314.45pt;height:31.65pt;mso-position-horizontal-relative:page;mso-position-vertical-relative:page;z-index:251659264" type="#_x0000_t202" filled="false" stroked="false">
            <v:textbox inset="0,0,0,0">
              <w:txbxContent>
                <w:p>
                  <w:pPr>
                    <w:spacing w:line="632" w:lineRule="exact" w:before="0"/>
                    <w:ind w:left="20" w:right="0" w:firstLine="0"/>
                    <w:jc w:val="left"/>
                    <w:rPr>
                      <w:sz w:val="59"/>
                    </w:rPr>
                  </w:pPr>
                  <w:r>
                    <w:rPr>
                      <w:color w:val="0A0A0A"/>
                      <w:w w:val="115"/>
                      <w:sz w:val="59"/>
                    </w:rPr>
                    <w:t>爆破器材简易生产法</w:t>
                  </w:r>
                </w:p>
              </w:txbxContent>
            </v:textbox>
            <w10:wrap type="none"/>
          </v:shape>
        </w:pict>
      </w:r>
      <w:r>
        <w:rPr>
          <w:color w:val="5B5B5B"/>
          <w:w w:val="100"/>
          <w:sz w:val="24"/>
        </w:rPr>
        <w:t>.</w:t>
      </w:r>
    </w:p>
    <w:p>
      <w:pPr>
        <w:tabs>
          <w:tab w:pos="1558" w:val="left" w:leader="none"/>
        </w:tabs>
        <w:spacing w:line="180" w:lineRule="auto" w:before="0"/>
        <w:ind w:left="1120" w:right="0" w:firstLine="0"/>
        <w:jc w:val="left"/>
        <w:rPr>
          <w:sz w:val="12"/>
        </w:rPr>
      </w:pPr>
      <w:r>
        <w:rPr/>
        <w:pict>
          <v:shape style="position:absolute;margin-left:18.872555pt;margin-top:741.126526pt;width:5.05pt;height:5.05pt;mso-position-horizontal-relative:page;mso-position-vertical-relative:page;z-index:-270894080" type="#_x0000_t202" filled="false" stroked="false">
            <v:textbox inset="0,0,0,0" style="layout-flow:vertical">
              <w:txbxContent>
                <w:p>
                  <w:pPr>
                    <w:spacing w:line="78" w:lineRule="exact" w:before="0"/>
                    <w:ind w:left="0" w:right="0" w:firstLine="0"/>
                    <w:jc w:val="left"/>
                    <w:rPr>
                      <w:sz w:val="10"/>
                    </w:rPr>
                  </w:pPr>
                  <w:r>
                    <w:rPr>
                      <w:color w:val="A3A3A3"/>
                      <w:w w:val="100"/>
                      <w:sz w:val="10"/>
                    </w:rPr>
                    <w:t>，</w:t>
                  </w:r>
                </w:p>
              </w:txbxContent>
            </v:textbox>
            <w10:wrap type="none"/>
          </v:shape>
        </w:pict>
      </w:r>
      <w:r>
        <w:rPr>
          <w:color w:val="898989"/>
          <w:w w:val="100"/>
          <w:sz w:val="16"/>
        </w:rPr>
        <w:t>，</w:t>
      </w:r>
      <w:r>
        <w:rPr>
          <w:color w:val="898989"/>
          <w:sz w:val="16"/>
        </w:rPr>
        <w:tab/>
      </w:r>
      <w:r>
        <w:rPr>
          <w:color w:val="B5B5B5"/>
          <w:w w:val="100"/>
          <w:position w:val="-7"/>
          <w:sz w:val="12"/>
        </w:rPr>
        <w:t>,</w:t>
      </w:r>
      <w:r>
        <w:rPr>
          <w:color w:val="B5B5B5"/>
          <w:position w:val="-7"/>
          <w:sz w:val="12"/>
        </w:rPr>
        <w:t> </w:t>
      </w:r>
      <w:r>
        <w:rPr>
          <w:color w:val="B5B5B5"/>
          <w:spacing w:val="-1"/>
          <w:position w:val="-7"/>
          <w:sz w:val="12"/>
        </w:rPr>
        <w:t> </w:t>
      </w:r>
      <w:r>
        <w:rPr>
          <w:color w:val="494949"/>
          <w:w w:val="100"/>
          <w:position w:val="-12"/>
          <w:sz w:val="12"/>
        </w:rPr>
        <w:t>．</w:t>
      </w:r>
    </w:p>
    <w:p>
      <w:pPr>
        <w:pStyle w:val="BodyText"/>
        <w:rPr>
          <w:sz w:val="18"/>
        </w:rPr>
      </w:pPr>
      <w:r>
        <w:rPr/>
        <w:br w:type="column"/>
      </w:r>
      <w:r>
        <w:rPr>
          <w:sz w:val="18"/>
        </w:rPr>
      </w:r>
    </w:p>
    <w:p>
      <w:pPr>
        <w:pStyle w:val="BodyText"/>
        <w:spacing w:before="11"/>
        <w:rPr>
          <w:sz w:val="18"/>
        </w:rPr>
      </w:pPr>
    </w:p>
    <w:p>
      <w:pPr>
        <w:spacing w:line="96" w:lineRule="auto" w:before="0"/>
        <w:ind w:left="76" w:right="0" w:firstLine="0"/>
        <w:jc w:val="left"/>
        <w:rPr>
          <w:sz w:val="18"/>
        </w:rPr>
      </w:pPr>
      <w:r>
        <w:rPr>
          <w:color w:val="898989"/>
          <w:w w:val="100"/>
          <w:sz w:val="18"/>
        </w:rPr>
        <w:t>.</w:t>
      </w:r>
      <w:r>
        <w:rPr>
          <w:color w:val="A3A3A3"/>
          <w:w w:val="100"/>
          <w:sz w:val="18"/>
        </w:rPr>
        <w:t>.</w:t>
      </w:r>
    </w:p>
    <w:p>
      <w:pPr>
        <w:spacing w:line="216" w:lineRule="auto" w:before="0"/>
        <w:ind w:left="57" w:right="0" w:firstLine="0"/>
        <w:jc w:val="left"/>
        <w:rPr>
          <w:sz w:val="12"/>
        </w:rPr>
      </w:pPr>
      <w:r>
        <w:rPr>
          <w:color w:val="898989"/>
          <w:spacing w:val="4"/>
          <w:w w:val="100"/>
          <w:sz w:val="22"/>
        </w:rPr>
        <w:t>．</w:t>
      </w:r>
      <w:r>
        <w:rPr>
          <w:color w:val="707070"/>
          <w:spacing w:val="-145"/>
          <w:w w:val="100"/>
          <w:sz w:val="22"/>
        </w:rPr>
        <w:t>．</w:t>
      </w:r>
      <w:r>
        <w:rPr>
          <w:color w:val="A3A3A3"/>
          <w:w w:val="100"/>
          <w:position w:val="-3"/>
          <w:sz w:val="12"/>
        </w:rPr>
        <w:t>,</w:t>
      </w:r>
    </w:p>
    <w:p>
      <w:pPr>
        <w:spacing w:after="0" w:line="216" w:lineRule="auto"/>
        <w:jc w:val="left"/>
        <w:rPr>
          <w:sz w:val="12"/>
        </w:rPr>
        <w:sectPr>
          <w:type w:val="continuous"/>
          <w:pgSz w:w="10520" w:h="17040"/>
          <w:pgMar w:top="100" w:bottom="1220" w:left="280" w:right="1620"/>
          <w:cols w:num="3" w:equalWidth="0">
            <w:col w:w="12906" w:space="40"/>
            <w:col w:w="2122" w:space="39"/>
            <w:col w:w="613"/>
          </w:cols>
          <w:textDirection w:val="tbRl"/>
        </w:sectPr>
      </w:pPr>
    </w:p>
    <w:p>
      <w:pPr>
        <w:spacing w:line="108" w:lineRule="auto" w:before="0"/>
        <w:ind w:left="0" w:right="0" w:firstLine="0"/>
        <w:jc w:val="right"/>
        <w:rPr>
          <w:sz w:val="22"/>
        </w:rPr>
      </w:pPr>
      <w:r>
        <w:rPr/>
        <w:pict>
          <v:shape style="position:absolute;margin-left:17.325287pt;margin-top:514.399414pt;width:6.05pt;height:12.05pt;mso-position-horizontal-relative:page;mso-position-vertical-relative:page;z-index:251667456" type="#_x0000_t202" filled="false" stroked="false">
            <v:textbox inset="0,0,0,0" style="layout-flow:vertical">
              <w:txbxContent>
                <w:p>
                  <w:pPr>
                    <w:spacing w:line="121" w:lineRule="exact" w:before="0"/>
                    <w:ind w:left="0" w:right="0" w:firstLine="0"/>
                    <w:jc w:val="left"/>
                    <w:rPr>
                      <w:sz w:val="24"/>
                    </w:rPr>
                  </w:pPr>
                  <w:r>
                    <w:rPr>
                      <w:color w:val="5B5B5B"/>
                      <w:w w:val="100"/>
                      <w:sz w:val="24"/>
                    </w:rPr>
                    <w:t>h</w:t>
                  </w:r>
                </w:p>
              </w:txbxContent>
            </v:textbox>
            <w10:wrap type="none"/>
          </v:shape>
        </w:pict>
      </w:r>
      <w:r>
        <w:rPr>
          <w:color w:val="A3A3A3"/>
          <w:spacing w:val="15"/>
          <w:w w:val="100"/>
          <w:sz w:val="24"/>
        </w:rPr>
        <w:t>.</w:t>
      </w:r>
      <w:r>
        <w:rPr>
          <w:color w:val="898989"/>
          <w:spacing w:val="-103"/>
          <w:w w:val="100"/>
          <w:position w:val="10"/>
          <w:sz w:val="22"/>
        </w:rPr>
        <w:t>,</w:t>
      </w:r>
      <w:r>
        <w:rPr>
          <w:color w:val="5B5B5B"/>
          <w:spacing w:val="-62"/>
          <w:w w:val="100"/>
          <w:sz w:val="24"/>
        </w:rPr>
        <w:t>d</w:t>
      </w:r>
      <w:r>
        <w:rPr>
          <w:color w:val="C8C8C8"/>
          <w:w w:val="100"/>
          <w:position w:val="7"/>
          <w:sz w:val="22"/>
        </w:rPr>
        <w:t>.</w:t>
      </w:r>
    </w:p>
    <w:p>
      <w:pPr>
        <w:spacing w:line="120" w:lineRule="auto" w:before="0"/>
        <w:ind w:left="66" w:right="0" w:firstLine="0"/>
        <w:jc w:val="left"/>
        <w:rPr>
          <w:sz w:val="24"/>
        </w:rPr>
      </w:pPr>
      <w:r>
        <w:rPr/>
        <w:br w:type="column"/>
      </w:r>
      <w:r>
        <w:rPr>
          <w:color w:val="5B5B5B"/>
          <w:spacing w:val="-26"/>
          <w:w w:val="100"/>
          <w:position w:val="-2"/>
          <w:sz w:val="24"/>
        </w:rPr>
        <w:t>t</w:t>
      </w:r>
      <w:r>
        <w:rPr>
          <w:color w:val="707070"/>
          <w:spacing w:val="-146"/>
          <w:w w:val="100"/>
          <w:sz w:val="16"/>
        </w:rPr>
        <w:t>，</w:t>
      </w:r>
      <w:r>
        <w:rPr>
          <w:color w:val="C8C8C8"/>
          <w:spacing w:val="-46"/>
          <w:w w:val="100"/>
          <w:position w:val="-2"/>
          <w:sz w:val="22"/>
        </w:rPr>
        <w:t>．</w:t>
      </w:r>
      <w:r>
        <w:rPr>
          <w:color w:val="5B5B5B"/>
          <w:w w:val="100"/>
          <w:sz w:val="24"/>
        </w:rPr>
        <w:t>'</w:t>
      </w:r>
    </w:p>
    <w:p>
      <w:pPr>
        <w:tabs>
          <w:tab w:pos="473" w:val="left" w:leader="none"/>
        </w:tabs>
        <w:spacing w:line="120" w:lineRule="auto" w:before="47"/>
        <w:ind w:left="0" w:right="0" w:firstLine="0"/>
        <w:jc w:val="right"/>
        <w:rPr>
          <w:sz w:val="17"/>
        </w:rPr>
      </w:pPr>
      <w:r>
        <w:rPr/>
        <w:br w:type="column"/>
      </w:r>
      <w:r>
        <w:rPr>
          <w:color w:val="5B5B5B"/>
          <w:spacing w:val="-45"/>
          <w:w w:val="100"/>
          <w:sz w:val="17"/>
        </w:rPr>
        <w:t>,</w:t>
      </w:r>
      <w:r>
        <w:rPr>
          <w:color w:val="5B5B5B"/>
          <w:w w:val="100"/>
          <w:position w:val="-1"/>
          <w:sz w:val="17"/>
        </w:rPr>
        <w:t>_</w:t>
      </w:r>
      <w:r>
        <w:rPr>
          <w:color w:val="5B5B5B"/>
          <w:position w:val="-1"/>
          <w:sz w:val="17"/>
        </w:rPr>
        <w:tab/>
      </w:r>
      <w:r>
        <w:rPr>
          <w:color w:val="A3A3A3"/>
          <w:spacing w:val="-63"/>
          <w:w w:val="100"/>
          <w:sz w:val="17"/>
        </w:rPr>
        <w:t>.</w:t>
      </w:r>
      <w:r>
        <w:rPr>
          <w:color w:val="898989"/>
          <w:w w:val="100"/>
          <w:sz w:val="17"/>
        </w:rPr>
        <w:t>,</w:t>
      </w:r>
    </w:p>
    <w:p>
      <w:pPr>
        <w:spacing w:line="120" w:lineRule="auto" w:before="0"/>
        <w:ind w:left="158" w:right="0" w:firstLine="0"/>
        <w:jc w:val="left"/>
        <w:rPr>
          <w:sz w:val="23"/>
        </w:rPr>
      </w:pPr>
      <w:r>
        <w:rPr/>
        <w:br w:type="column"/>
      </w:r>
      <w:r>
        <w:rPr>
          <w:color w:val="494949"/>
          <w:w w:val="100"/>
          <w:position w:val="-10"/>
          <w:sz w:val="17"/>
        </w:rPr>
        <w:t>-</w:t>
      </w:r>
      <w:r>
        <w:rPr>
          <w:color w:val="494949"/>
          <w:position w:val="-10"/>
          <w:sz w:val="17"/>
        </w:rPr>
        <w:t>  </w:t>
      </w:r>
      <w:r>
        <w:rPr>
          <w:color w:val="898989"/>
          <w:w w:val="100"/>
          <w:sz w:val="10"/>
        </w:rPr>
        <w:t>＇</w:t>
      </w:r>
      <w:r>
        <w:rPr>
          <w:color w:val="898989"/>
          <w:sz w:val="10"/>
        </w:rPr>
        <w:t> </w:t>
      </w:r>
      <w:r>
        <w:rPr>
          <w:color w:val="898989"/>
          <w:spacing w:val="-124"/>
          <w:w w:val="100"/>
          <w:position w:val="-6"/>
          <w:sz w:val="16"/>
        </w:rPr>
        <w:t>，</w:t>
      </w:r>
      <w:r>
        <w:rPr>
          <w:color w:val="5B5B5B"/>
          <w:w w:val="100"/>
          <w:position w:val="-2"/>
          <w:sz w:val="23"/>
        </w:rPr>
        <w:t>，</w:t>
      </w:r>
    </w:p>
    <w:p>
      <w:pPr>
        <w:spacing w:after="0" w:line="120" w:lineRule="auto"/>
        <w:jc w:val="left"/>
        <w:rPr>
          <w:sz w:val="23"/>
        </w:rPr>
        <w:sectPr>
          <w:type w:val="continuous"/>
          <w:pgSz w:w="10520" w:h="17040"/>
          <w:pgMar w:top="100" w:bottom="1220" w:left="280" w:right="1620"/>
          <w:cols w:num="4" w:equalWidth="0">
            <w:col w:w="10283" w:space="40"/>
            <w:col w:w="474" w:space="39"/>
            <w:col w:w="3474" w:space="39"/>
            <w:col w:w="1371"/>
          </w:cols>
          <w:textDirection w:val="tbRl"/>
        </w:sectPr>
      </w:pPr>
    </w:p>
    <w:p>
      <w:pPr>
        <w:tabs>
          <w:tab w:pos="1964" w:val="left" w:leader="none"/>
        </w:tabs>
        <w:spacing w:line="144" w:lineRule="auto" w:before="0"/>
        <w:ind w:left="0" w:right="0" w:firstLine="0"/>
        <w:jc w:val="right"/>
        <w:rPr>
          <w:sz w:val="8"/>
        </w:rPr>
      </w:pPr>
      <w:r>
        <w:rPr/>
        <w:pict>
          <v:shape style="position:absolute;margin-left:193.162598pt;margin-top:210.666534pt;width:123.35pt;height:21.1pt;mso-position-horizontal-relative:page;mso-position-vertical-relative:page;z-index:251660288" type="#_x0000_t202" filled="false" stroked="false">
            <v:textbox inset="0,0,0,0">
              <w:txbxContent>
                <w:p>
                  <w:pPr>
                    <w:spacing w:line="421" w:lineRule="exact" w:before="0"/>
                    <w:ind w:left="20" w:right="0" w:firstLine="0"/>
                    <w:jc w:val="left"/>
                    <w:rPr>
                      <w:sz w:val="38"/>
                    </w:rPr>
                  </w:pPr>
                  <w:r>
                    <w:rPr>
                      <w:color w:val="2D2D2D"/>
                      <w:w w:val="125"/>
                      <w:sz w:val="38"/>
                    </w:rPr>
                    <w:t>张德耀编著</w:t>
                  </w:r>
                </w:p>
              </w:txbxContent>
            </v:textbox>
            <w10:wrap type="none"/>
          </v:shape>
        </w:pict>
      </w:r>
      <w:r>
        <w:rPr/>
        <w:pict>
          <v:shape style="position:absolute;margin-left:317.863586pt;margin-top:659.572815pt;width:21.9pt;height:27.6pt;mso-position-horizontal-relative:page;mso-position-vertical-relative:page;z-index:251662336" type="#_x0000_t202" filled="false" stroked="false">
            <v:textbox inset="0,0,0,0">
              <w:txbxContent>
                <w:p>
                  <w:pPr>
                    <w:spacing w:before="2"/>
                    <w:ind w:left="20" w:right="0" w:firstLine="0"/>
                    <w:jc w:val="left"/>
                    <w:rPr>
                      <w:rFonts w:ascii="Times New Roman"/>
                      <w:sz w:val="46"/>
                    </w:rPr>
                  </w:pPr>
                  <w:r>
                    <w:rPr>
                      <w:rFonts w:ascii="Times New Roman"/>
                      <w:color w:val="898989"/>
                      <w:w w:val="85"/>
                      <w:sz w:val="46"/>
                    </w:rPr>
                    <w:t>-</w:t>
                  </w:r>
                  <w:r>
                    <w:rPr>
                      <w:rFonts w:ascii="Times New Roman"/>
                      <w:color w:val="898989"/>
                      <w:spacing w:val="-79"/>
                      <w:w w:val="85"/>
                      <w:sz w:val="46"/>
                    </w:rPr>
                    <w:t> </w:t>
                  </w:r>
                  <w:r>
                    <w:rPr>
                      <w:rFonts w:ascii="Times New Roman"/>
                      <w:color w:val="0A0A0A"/>
                      <w:w w:val="85"/>
                      <w:sz w:val="46"/>
                    </w:rPr>
                    <w:t>--</w:t>
                  </w:r>
                </w:p>
              </w:txbxContent>
            </v:textbox>
            <w10:wrap type="none"/>
          </v:shape>
        </w:pict>
      </w:r>
      <w:r>
        <w:rPr/>
        <w:pict>
          <v:shape style="position:absolute;margin-left:230.339706pt;margin-top:669.632446pt;width:105pt;height:70.650pt;mso-position-horizontal-relative:page;mso-position-vertical-relative:page;z-index:251663360" type="#_x0000_t202" filled="false" stroked="false">
            <v:textbox inset="0,0,0,0">
              <w:txbxContent>
                <w:p>
                  <w:pPr>
                    <w:tabs>
                      <w:tab w:pos="468" w:val="left" w:leader="none"/>
                      <w:tab w:pos="1502" w:val="left" w:leader="none"/>
                    </w:tabs>
                    <w:spacing w:line="842" w:lineRule="exact" w:before="0"/>
                    <w:ind w:left="20" w:right="0" w:firstLine="0"/>
                    <w:jc w:val="left"/>
                    <w:rPr>
                      <w:rFonts w:ascii="Times New Roman" w:eastAsia="Times New Roman"/>
                      <w:sz w:val="74"/>
                    </w:rPr>
                  </w:pPr>
                  <w:r>
                    <w:rPr>
                      <w:color w:val="0A0A0A"/>
                      <w:w w:val="80"/>
                      <w:sz w:val="16"/>
                    </w:rPr>
                    <w:t>乙</w:t>
                    <w:tab/>
                  </w:r>
                  <w:r>
                    <w:rPr>
                      <w:rFonts w:ascii="Arial" w:eastAsia="Arial"/>
                      <w:color w:val="0A0A0A"/>
                      <w:w w:val="80"/>
                      <w:sz w:val="66"/>
                    </w:rPr>
                    <w:t>4</w:t>
                  </w:r>
                  <w:r>
                    <w:rPr>
                      <w:rFonts w:ascii="Arial" w:eastAsia="Arial"/>
                      <w:color w:val="0A0A0A"/>
                      <w:spacing w:val="-38"/>
                      <w:w w:val="80"/>
                      <w:sz w:val="66"/>
                    </w:rPr>
                    <w:t> </w:t>
                  </w:r>
                  <w:r>
                    <w:rPr>
                      <w:color w:val="0A0A0A"/>
                      <w:w w:val="80"/>
                      <w:sz w:val="19"/>
                    </w:rPr>
                    <w:t>：：：</w:t>
                    <w:tab/>
                  </w:r>
                  <w:r>
                    <w:rPr>
                      <w:rFonts w:ascii="Times New Roman" w:eastAsia="Times New Roman"/>
                      <w:color w:val="0A0A0A"/>
                      <w:w w:val="50"/>
                      <w:sz w:val="74"/>
                    </w:rPr>
                    <w:t>J!"r</w:t>
                  </w:r>
                </w:p>
                <w:p>
                  <w:pPr>
                    <w:spacing w:before="136"/>
                    <w:ind w:left="166" w:right="0" w:firstLine="0"/>
                    <w:jc w:val="left"/>
                    <w:rPr>
                      <w:rFonts w:ascii="Times New Roman"/>
                      <w:sz w:val="36"/>
                    </w:rPr>
                  </w:pPr>
                  <w:r>
                    <w:rPr>
                      <w:rFonts w:ascii="Times New Roman"/>
                      <w:color w:val="0A0A0A"/>
                      <w:sz w:val="36"/>
                    </w:rPr>
                    <w:t>I 9 6 5</w:t>
                  </w:r>
                </w:p>
              </w:txbxContent>
            </v:textbox>
            <w10:wrap type="none"/>
          </v:shape>
        </w:pict>
      </w:r>
      <w:r>
        <w:rPr/>
        <w:pict>
          <v:shape style="position:absolute;margin-left:170.385101pt;margin-top:674.557373pt;width:42.8pt;height:36.8pt;mso-position-horizontal-relative:page;mso-position-vertical-relative:page;z-index:251664384" type="#_x0000_t202" filled="false" stroked="false">
            <v:textbox inset="0,0,0,0">
              <w:txbxContent>
                <w:p>
                  <w:pPr>
                    <w:spacing w:line="733" w:lineRule="exact" w:before="1"/>
                    <w:ind w:left="20" w:right="0" w:firstLine="0"/>
                    <w:jc w:val="left"/>
                    <w:rPr>
                      <w:rFonts w:ascii="Arial" w:eastAsia="Arial"/>
                      <w:sz w:val="62"/>
                    </w:rPr>
                  </w:pPr>
                  <w:r>
                    <w:rPr>
                      <w:color w:val="0A0A0A"/>
                      <w:w w:val="85"/>
                      <w:sz w:val="57"/>
                    </w:rPr>
                    <w:t>成</w:t>
                  </w:r>
                  <w:r>
                    <w:rPr>
                      <w:rFonts w:ascii="Arial" w:eastAsia="Arial"/>
                      <w:color w:val="0A0A0A"/>
                      <w:w w:val="85"/>
                      <w:sz w:val="62"/>
                    </w:rPr>
                    <w:t>Ii</w:t>
                  </w:r>
                </w:p>
              </w:txbxContent>
            </v:textbox>
            <w10:wrap type="none"/>
          </v:shape>
        </w:pict>
      </w:r>
      <w:r>
        <w:rPr/>
        <w:pict>
          <v:shape style="position:absolute;margin-left:434.201294pt;margin-top:783.16571pt;width:69.3pt;height:40.65pt;mso-position-horizontal-relative:page;mso-position-vertical-relative:page;z-index:251665408" type="#_x0000_t202" filled="false" stroked="false">
            <v:textbox inset="0,0,0,0">
              <w:txbxContent>
                <w:p>
                  <w:pPr>
                    <w:spacing w:line="813" w:lineRule="exact" w:before="0"/>
                    <w:ind w:left="20" w:right="0" w:firstLine="0"/>
                    <w:jc w:val="left"/>
                    <w:rPr>
                      <w:sz w:val="77"/>
                    </w:rPr>
                  </w:pPr>
                  <w:r>
                    <w:rPr>
                      <w:color w:val="2D2D2D"/>
                      <w:spacing w:val="-49"/>
                      <w:w w:val="90"/>
                      <w:sz w:val="77"/>
                    </w:rPr>
                    <w:t>＿</w:t>
                  </w:r>
                  <w:r>
                    <w:rPr>
                      <w:color w:val="0A0A0A"/>
                      <w:w w:val="90"/>
                      <w:sz w:val="77"/>
                    </w:rPr>
                    <w:t>么</w:t>
                  </w:r>
                </w:p>
              </w:txbxContent>
            </v:textbox>
            <w10:wrap type="none"/>
          </v:shape>
        </w:pict>
      </w:r>
      <w:r>
        <w:rPr>
          <w:color w:val="898989"/>
          <w:w w:val="100"/>
          <w:sz w:val="6"/>
        </w:rPr>
        <w:t>妒</w:t>
      </w:r>
      <w:r>
        <w:rPr>
          <w:color w:val="898989"/>
          <w:sz w:val="6"/>
        </w:rPr>
        <w:t>     </w:t>
      </w:r>
      <w:r>
        <w:rPr>
          <w:color w:val="898989"/>
          <w:spacing w:val="6"/>
          <w:sz w:val="6"/>
        </w:rPr>
        <w:t> </w:t>
      </w:r>
      <w:r>
        <w:rPr>
          <w:shadow/>
          <w:color w:val="898989"/>
          <w:w w:val="100"/>
          <w:position w:val="2"/>
          <w:sz w:val="22"/>
        </w:rPr>
        <w:t>．</w:t>
      </w:r>
      <w:r>
        <w:rPr>
          <w:shadow w:val="0"/>
          <w:color w:val="898989"/>
          <w:position w:val="2"/>
          <w:sz w:val="22"/>
        </w:rPr>
        <w:tab/>
      </w:r>
      <w:r>
        <w:rPr>
          <w:shadow w:val="0"/>
          <w:color w:val="A3A3A3"/>
          <w:w w:val="100"/>
          <w:position w:val="2"/>
          <w:sz w:val="8"/>
        </w:rPr>
        <w:t>•</w:t>
      </w:r>
      <w:r>
        <w:rPr>
          <w:shadow w:val="0"/>
          <w:color w:val="A3A3A3"/>
          <w:position w:val="2"/>
          <w:sz w:val="8"/>
        </w:rPr>
        <w:t>  </w:t>
      </w:r>
      <w:r>
        <w:rPr>
          <w:shadow w:val="0"/>
          <w:color w:val="A3A3A3"/>
          <w:spacing w:val="7"/>
          <w:position w:val="2"/>
          <w:sz w:val="8"/>
        </w:rPr>
        <w:t> </w:t>
      </w:r>
      <w:r>
        <w:rPr>
          <w:shadow w:val="0"/>
          <w:color w:val="2D2D2D"/>
          <w:w w:val="100"/>
          <w:position w:val="1"/>
          <w:sz w:val="8"/>
        </w:rPr>
        <w:t>•</w:t>
      </w:r>
      <w:r>
        <w:rPr>
          <w:shadow w:val="0"/>
          <w:color w:val="2D2D2D"/>
          <w:spacing w:val="-27"/>
          <w:position w:val="1"/>
          <w:sz w:val="8"/>
        </w:rPr>
        <w:t> </w:t>
      </w:r>
      <w:r>
        <w:rPr>
          <w:shadow w:val="0"/>
          <w:color w:val="898989"/>
          <w:w w:val="100"/>
          <w:position w:val="2"/>
          <w:sz w:val="8"/>
        </w:rPr>
        <w:t>?</w:t>
      </w:r>
      <w:r>
        <w:rPr>
          <w:shadow w:val="0"/>
          <w:color w:val="898989"/>
          <w:spacing w:val="5"/>
          <w:position w:val="2"/>
          <w:sz w:val="8"/>
        </w:rPr>
        <w:t> </w:t>
      </w:r>
      <w:r>
        <w:rPr>
          <w:shadow w:val="0"/>
          <w:color w:val="898989"/>
          <w:w w:val="100"/>
          <w:position w:val="4"/>
          <w:sz w:val="8"/>
        </w:rPr>
        <w:t>＇</w:t>
      </w:r>
    </w:p>
    <w:p>
      <w:pPr>
        <w:pStyle w:val="ListParagraph"/>
        <w:numPr>
          <w:ilvl w:val="0"/>
          <w:numId w:val="1"/>
        </w:numPr>
        <w:tabs>
          <w:tab w:pos="1553" w:val="left" w:leader="none"/>
        </w:tabs>
        <w:spacing w:line="168" w:lineRule="auto" w:before="0" w:after="0"/>
        <w:ind w:left="1552" w:right="0" w:hanging="173"/>
        <w:jc w:val="left"/>
        <w:rPr>
          <w:sz w:val="17"/>
        </w:rPr>
      </w:pPr>
      <w:r>
        <w:rPr>
          <w:color w:val="0A0A0A"/>
          <w:spacing w:val="-168"/>
          <w:w w:val="100"/>
          <w:sz w:val="17"/>
        </w:rPr>
        <w:br w:type="column"/>
        <w:t>雪</w:t>
      </w:r>
      <w:r>
        <w:rPr>
          <w:color w:val="B5B5B5"/>
          <w:spacing w:val="-38"/>
          <w:w w:val="100"/>
          <w:position w:val="-2"/>
          <w:sz w:val="17"/>
        </w:rPr>
        <w:t>，</w:t>
      </w:r>
      <w:r>
        <w:rPr>
          <w:color w:val="0A0A0A"/>
          <w:spacing w:val="-91"/>
          <w:w w:val="100"/>
          <w:sz w:val="17"/>
        </w:rPr>
        <w:t>二</w:t>
      </w:r>
      <w:r>
        <w:rPr>
          <w:color w:val="2D2D2D"/>
          <w:w w:val="100"/>
          <w:sz w:val="17"/>
        </w:rPr>
        <w:t>匙</w:t>
      </w:r>
    </w:p>
    <w:p>
      <w:pPr>
        <w:spacing w:after="0" w:line="168" w:lineRule="auto"/>
        <w:jc w:val="left"/>
        <w:rPr>
          <w:sz w:val="17"/>
        </w:rPr>
        <w:sectPr>
          <w:type w:val="continuous"/>
          <w:pgSz w:w="10520" w:h="17040"/>
          <w:pgMar w:top="100" w:bottom="1220" w:left="280" w:right="1620"/>
          <w:cols w:num="2" w:equalWidth="0">
            <w:col w:w="13058" w:space="40"/>
            <w:col w:w="2622"/>
          </w:cols>
          <w:textDirection w:val="tbRl"/>
        </w:sectPr>
      </w:pPr>
    </w:p>
    <w:p>
      <w:pPr>
        <w:pStyle w:val="BodyText"/>
        <w:rPr>
          <w:sz w:val="20"/>
        </w:rPr>
      </w:pPr>
      <w:r>
        <w:rPr/>
        <w:drawing>
          <wp:anchor distT="0" distB="0" distL="0" distR="0" allowOverlap="1" layoutInCell="1" locked="0" behindDoc="1" simplePos="0" relativeHeight="232424448">
            <wp:simplePos x="0" y="0"/>
            <wp:positionH relativeFrom="page">
              <wp:posOffset>4962064</wp:posOffset>
            </wp:positionH>
            <wp:positionV relativeFrom="page">
              <wp:posOffset>9549</wp:posOffset>
            </wp:positionV>
            <wp:extent cx="1718136" cy="9712133"/>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718136" cy="9712133"/>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5"/>
        </w:rPr>
      </w:pPr>
    </w:p>
    <w:p>
      <w:pPr>
        <w:tabs>
          <w:tab w:pos="6761" w:val="left" w:leader="none"/>
        </w:tabs>
        <w:spacing w:before="75"/>
        <w:ind w:left="4351" w:right="0" w:firstLine="0"/>
        <w:jc w:val="left"/>
        <w:rPr>
          <w:sz w:val="18"/>
        </w:rPr>
      </w:pPr>
      <w:r>
        <w:rPr>
          <w:color w:val="161616"/>
          <w:w w:val="155"/>
          <w:position w:val="-5"/>
          <w:sz w:val="24"/>
        </w:rPr>
        <w:t>内容舫介</w:t>
      </w:r>
      <w:r>
        <w:rPr>
          <w:color w:val="161616"/>
          <w:position w:val="-5"/>
          <w:sz w:val="24"/>
        </w:rPr>
        <w:tab/>
      </w:r>
      <w:r>
        <w:rPr>
          <w:color w:val="A7A7A7"/>
          <w:w w:val="155"/>
          <w:sz w:val="18"/>
        </w:rPr>
        <w:t>.</w:t>
      </w:r>
      <w:r>
        <w:rPr>
          <w:color w:val="A7A7A7"/>
          <w:spacing w:val="-30"/>
          <w:sz w:val="18"/>
        </w:rPr>
        <w:t> </w:t>
      </w:r>
      <w:r>
        <w:rPr>
          <w:color w:val="A7A7A7"/>
          <w:spacing w:val="-133"/>
          <w:w w:val="155"/>
          <w:sz w:val="18"/>
        </w:rPr>
        <w:t>.</w:t>
      </w:r>
      <w:r>
        <w:rPr>
          <w:color w:val="707070"/>
          <w:w w:val="28"/>
          <w:sz w:val="18"/>
        </w:rPr>
        <w:t>·，</w:t>
      </w:r>
    </w:p>
    <w:p>
      <w:pPr>
        <w:spacing w:line="280" w:lineRule="auto" w:before="194"/>
        <w:ind w:left="1847" w:right="2333" w:firstLine="465"/>
        <w:jc w:val="left"/>
        <w:rPr>
          <w:sz w:val="22"/>
        </w:rPr>
      </w:pPr>
      <w:r>
        <w:rPr>
          <w:color w:val="4F4F4F"/>
          <w:spacing w:val="-13"/>
          <w:w w:val="110"/>
          <w:sz w:val="22"/>
        </w:rPr>
        <w:t>木书所叙述的俎</w:t>
      </w:r>
      <w:r>
        <w:rPr>
          <w:color w:val="4F4F4F"/>
          <w:spacing w:val="14"/>
          <w:w w:val="109"/>
          <w:sz w:val="22"/>
        </w:rPr>
        <w:t>破</w:t>
      </w:r>
      <w:r>
        <w:rPr>
          <w:color w:val="4F4F4F"/>
          <w:w w:val="95"/>
          <w:sz w:val="22"/>
        </w:rPr>
        <w:t>器材生产方法</w:t>
      </w:r>
      <w:r>
        <w:rPr>
          <w:color w:val="4F4F4F"/>
          <w:sz w:val="22"/>
        </w:rPr>
        <w:t> </w:t>
      </w:r>
      <w:r>
        <w:rPr>
          <w:color w:val="161616"/>
          <w:spacing w:val="-1"/>
          <w:w w:val="109"/>
          <w:sz w:val="22"/>
        </w:rPr>
        <w:t>，</w:t>
      </w:r>
      <w:r>
        <w:rPr>
          <w:color w:val="4F4F4F"/>
          <w:spacing w:val="-5"/>
          <w:w w:val="109"/>
          <w:sz w:val="22"/>
        </w:rPr>
        <w:t>是我国</w:t>
      </w:r>
      <w:r>
        <w:rPr>
          <w:color w:val="4F4F4F"/>
          <w:spacing w:val="4"/>
          <w:w w:val="103"/>
          <w:sz w:val="22"/>
        </w:rPr>
        <w:t>人民在亢</w:t>
      </w:r>
      <w:r>
        <w:rPr>
          <w:rFonts w:ascii="Arial" w:hAnsi="Arial" w:eastAsia="Arial"/>
          <w:color w:val="4F4F4F"/>
          <w:w w:val="102"/>
          <w:sz w:val="22"/>
        </w:rPr>
        <w:t>p</w:t>
      </w:r>
      <w:r>
        <w:rPr>
          <w:rFonts w:ascii="Arial" w:hAnsi="Arial" w:eastAsia="Arial"/>
          <w:color w:val="4F4F4F"/>
          <w:sz w:val="22"/>
        </w:rPr>
        <w:t> </w:t>
      </w:r>
      <w:r>
        <w:rPr>
          <w:color w:val="4F4F4F"/>
          <w:spacing w:val="-218"/>
          <w:w w:val="99"/>
          <w:sz w:val="22"/>
        </w:rPr>
        <w:t>·</w:t>
      </w:r>
      <w:r>
        <w:rPr>
          <w:rFonts w:ascii="Arial" w:hAnsi="Arial" w:eastAsia="Arial"/>
          <w:color w:val="A7A7A7"/>
          <w:spacing w:val="-42"/>
          <w:w w:val="102"/>
          <w:sz w:val="22"/>
        </w:rPr>
        <w:t>.</w:t>
      </w:r>
      <w:r>
        <w:rPr>
          <w:color w:val="161616"/>
          <w:spacing w:val="-31"/>
          <w:w w:val="99"/>
          <w:sz w:val="22"/>
        </w:rPr>
        <w:t>，</w:t>
      </w:r>
      <w:r>
        <w:rPr>
          <w:color w:val="4F4F4F"/>
          <w:spacing w:val="-3"/>
          <w:w w:val="99"/>
          <w:sz w:val="22"/>
        </w:rPr>
        <w:t>`·</w:t>
      </w:r>
      <w:r>
        <w:rPr>
          <w:color w:val="2D2D2D"/>
          <w:spacing w:val="-14"/>
          <w:sz w:val="22"/>
        </w:rPr>
        <w:t>郬</w:t>
      </w:r>
      <w:r>
        <w:rPr>
          <w:color w:val="4F4F4F"/>
          <w:spacing w:val="-8"/>
          <w:sz w:val="22"/>
        </w:rPr>
        <w:t>放战争时期所采用的一些方注。这些方法今天肴起习</w:t>
      </w:r>
    </w:p>
    <w:p>
      <w:pPr>
        <w:spacing w:before="33"/>
        <w:ind w:left="1832" w:right="0" w:firstLine="0"/>
        <w:jc w:val="left"/>
        <w:rPr>
          <w:rFonts w:ascii="Times New Roman" w:eastAsia="Times New Roman"/>
          <w:sz w:val="19"/>
        </w:rPr>
      </w:pPr>
      <w:r>
        <w:rPr>
          <w:color w:val="2D2D2D"/>
          <w:spacing w:val="-6"/>
          <w:w w:val="105"/>
          <w:sz w:val="22"/>
        </w:rPr>
        <w:t>单，大</w:t>
      </w:r>
      <w:r>
        <w:rPr>
          <w:color w:val="4F4F4F"/>
          <w:spacing w:val="-16"/>
          <w:w w:val="105"/>
          <w:sz w:val="22"/>
        </w:rPr>
        <w:t>都赻手工操作</w:t>
      </w:r>
      <w:r>
        <w:rPr>
          <w:color w:val="2D2D2D"/>
          <w:w w:val="105"/>
          <w:sz w:val="22"/>
        </w:rPr>
        <w:t>，没有近代机杖</w:t>
      </w:r>
      <w:r>
        <w:rPr>
          <w:color w:val="4F4F4F"/>
          <w:spacing w:val="-18"/>
          <w:w w:val="105"/>
          <w:sz w:val="22"/>
        </w:rPr>
        <w:t>投</w:t>
      </w:r>
      <w:r>
        <w:rPr>
          <w:color w:val="2D2D2D"/>
          <w:spacing w:val="-15"/>
          <w:w w:val="105"/>
          <w:sz w:val="22"/>
        </w:rPr>
        <w:t>备，</w:t>
      </w:r>
      <w:r>
        <w:rPr>
          <w:color w:val="4F4F4F"/>
          <w:spacing w:val="-5"/>
          <w:w w:val="105"/>
          <w:sz w:val="22"/>
        </w:rPr>
        <w:t>但却反映</w:t>
      </w:r>
      <w:r>
        <w:rPr>
          <w:color w:val="2D2D2D"/>
          <w:spacing w:val="-74"/>
          <w:w w:val="105"/>
          <w:sz w:val="22"/>
        </w:rPr>
        <w:t>了</w:t>
      </w:r>
      <w:r>
        <w:rPr>
          <w:rFonts w:ascii="Times New Roman" w:eastAsia="Times New Roman"/>
          <w:color w:val="4F4F4F"/>
          <w:w w:val="105"/>
          <w:sz w:val="19"/>
        </w:rPr>
        <w:t>t</w:t>
      </w:r>
    </w:p>
    <w:p>
      <w:pPr>
        <w:spacing w:before="50"/>
        <w:ind w:left="1861" w:right="0" w:firstLine="0"/>
        <w:jc w:val="left"/>
        <w:rPr>
          <w:rFonts w:ascii="Times New Roman" w:hAnsi="Times New Roman" w:eastAsia="Times New Roman"/>
          <w:sz w:val="20"/>
        </w:rPr>
      </w:pPr>
      <w:r>
        <w:rPr>
          <w:color w:val="4F4F4F"/>
          <w:w w:val="110"/>
          <w:sz w:val="21"/>
        </w:rPr>
        <w:t>决</w:t>
      </w:r>
      <w:r>
        <w:rPr>
          <w:rFonts w:ascii="Arial" w:hAnsi="Arial" w:eastAsia="Arial"/>
          <w:color w:val="707070"/>
          <w:w w:val="85"/>
          <w:sz w:val="25"/>
        </w:rPr>
        <w:t>·11'</w:t>
      </w:r>
      <w:r>
        <w:rPr>
          <w:color w:val="4F4F4F"/>
          <w:w w:val="110"/>
          <w:sz w:val="22"/>
        </w:rPr>
        <w:t>年代里，以坚持斗争和自力 生的精肿进行</w:t>
      </w:r>
      <w:r>
        <w:rPr>
          <w:color w:val="2D2D2D"/>
          <w:w w:val="110"/>
          <w:sz w:val="22"/>
        </w:rPr>
        <w:t>各</w:t>
      </w:r>
      <w:r>
        <w:rPr>
          <w:color w:val="4F4F4F"/>
          <w:w w:val="110"/>
          <w:sz w:val="22"/>
        </w:rPr>
        <w:t>种煌破</w:t>
      </w:r>
      <w:r>
        <w:rPr>
          <w:rFonts w:ascii="Times New Roman" w:hAnsi="Times New Roman" w:eastAsia="Times New Roman"/>
          <w:color w:val="4F4F4F"/>
          <w:w w:val="110"/>
          <w:sz w:val="20"/>
        </w:rPr>
        <w:t>t</w:t>
      </w:r>
    </w:p>
    <w:p>
      <w:pPr>
        <w:tabs>
          <w:tab w:pos="2871" w:val="left" w:leader="none"/>
        </w:tabs>
        <w:spacing w:line="288" w:lineRule="auto" w:before="64"/>
        <w:ind w:left="2296" w:right="2330" w:hanging="197"/>
        <w:jc w:val="left"/>
        <w:rPr>
          <w:sz w:val="22"/>
        </w:rPr>
      </w:pPr>
      <w:r>
        <w:rPr>
          <w:color w:val="4F4F4F"/>
          <w:w w:val="105"/>
          <w:sz w:val="22"/>
        </w:rPr>
        <w:t>七过</w:t>
      </w:r>
      <w:r>
        <w:rPr>
          <w:color w:val="4F4F4F"/>
          <w:spacing w:val="-147"/>
          <w:w w:val="105"/>
          <w:sz w:val="22"/>
        </w:rPr>
        <w:t>程</w:t>
      </w:r>
      <w:r>
        <w:rPr>
          <w:color w:val="2D2D2D"/>
          <w:w w:val="105"/>
          <w:sz w:val="22"/>
        </w:rPr>
        <w:t>；</w:t>
      </w:r>
      <w:r>
        <w:rPr>
          <w:color w:val="2D2D2D"/>
          <w:spacing w:val="53"/>
          <w:w w:val="105"/>
          <w:sz w:val="22"/>
        </w:rPr>
        <w:t> </w:t>
      </w:r>
      <w:r>
        <w:rPr>
          <w:color w:val="2D2D2D"/>
          <w:w w:val="105"/>
          <w:sz w:val="22"/>
        </w:rPr>
        <w:t>同</w:t>
      </w:r>
      <w:r>
        <w:rPr>
          <w:color w:val="2D2D2D"/>
          <w:spacing w:val="-15"/>
          <w:w w:val="105"/>
          <w:sz w:val="22"/>
        </w:rPr>
        <w:t>肘</w:t>
      </w:r>
      <w:r>
        <w:rPr>
          <w:color w:val="4F4F4F"/>
          <w:w w:val="105"/>
          <w:sz w:val="22"/>
        </w:rPr>
        <w:t>这种生产方</w:t>
      </w:r>
      <w:r>
        <w:rPr>
          <w:color w:val="4F4F4F"/>
          <w:spacing w:val="-56"/>
          <w:w w:val="105"/>
          <w:sz w:val="22"/>
        </w:rPr>
        <w:t>法</w:t>
      </w:r>
      <w:r>
        <w:rPr>
          <w:color w:val="2D2D2D"/>
          <w:spacing w:val="-93"/>
          <w:w w:val="105"/>
          <w:sz w:val="22"/>
        </w:rPr>
        <w:t>”</w:t>
      </w:r>
      <w:r>
        <w:rPr>
          <w:color w:val="4F4F4F"/>
          <w:w w:val="105"/>
          <w:sz w:val="22"/>
        </w:rPr>
        <w:t>上岛</w:t>
      </w:r>
      <w:r>
        <w:rPr>
          <w:color w:val="4F4F4F"/>
          <w:spacing w:val="-98"/>
          <w:w w:val="105"/>
          <w:sz w:val="22"/>
        </w:rPr>
        <w:t>“</w:t>
      </w:r>
      <w:r>
        <w:rPr>
          <w:color w:val="4F4F4F"/>
          <w:spacing w:val="-34"/>
          <w:w w:val="105"/>
          <w:sz w:val="22"/>
        </w:rPr>
        <w:t>快</w:t>
      </w:r>
      <w:r>
        <w:rPr>
          <w:color w:val="161616"/>
          <w:w w:val="105"/>
          <w:sz w:val="22"/>
        </w:rPr>
        <w:t>、</w:t>
      </w:r>
      <w:r>
        <w:rPr>
          <w:color w:val="4F4F4F"/>
          <w:w w:val="105"/>
          <w:sz w:val="22"/>
        </w:rPr>
        <w:t>生</w:t>
      </w:r>
      <w:r>
        <w:rPr>
          <w:color w:val="4F4F4F"/>
          <w:spacing w:val="-20"/>
          <w:w w:val="105"/>
          <w:sz w:val="22"/>
        </w:rPr>
        <w:t>产</w:t>
      </w:r>
      <w:r>
        <w:rPr>
          <w:color w:val="2D2D2D"/>
          <w:w w:val="105"/>
          <w:sz w:val="22"/>
        </w:rPr>
        <w:t>快</w:t>
      </w:r>
      <w:r>
        <w:rPr>
          <w:color w:val="2D2D2D"/>
          <w:spacing w:val="-33"/>
          <w:w w:val="105"/>
          <w:sz w:val="22"/>
        </w:rPr>
        <w:t>、</w:t>
      </w:r>
      <w:r>
        <w:rPr>
          <w:color w:val="2D2D2D"/>
          <w:spacing w:val="-20"/>
          <w:w w:val="105"/>
          <w:sz w:val="22"/>
        </w:rPr>
        <w:t>消</w:t>
      </w:r>
      <w:r>
        <w:rPr>
          <w:color w:val="4F4F4F"/>
          <w:w w:val="105"/>
          <w:sz w:val="22"/>
        </w:rPr>
        <w:t>足补谄</w:t>
      </w:r>
      <w:r>
        <w:rPr>
          <w:color w:val="4F4F4F"/>
          <w:spacing w:val="4"/>
          <w:w w:val="105"/>
          <w:sz w:val="22"/>
        </w:rPr>
        <w:t> </w:t>
      </w:r>
      <w:r>
        <w:rPr>
          <w:color w:val="4F4F4F"/>
          <w:spacing w:val="-11"/>
          <w:w w:val="80"/>
          <w:sz w:val="22"/>
        </w:rPr>
        <w:t>心</w:t>
      </w:r>
      <w:r>
        <w:rPr>
          <w:color w:val="4F4F4F"/>
          <w:w w:val="105"/>
          <w:sz w:val="22"/>
        </w:rPr>
        <w:t>动员群众直接或问</w:t>
      </w:r>
      <w:r>
        <w:rPr>
          <w:color w:val="4F4F4F"/>
          <w:spacing w:val="-27"/>
          <w:w w:val="105"/>
          <w:sz w:val="22"/>
        </w:rPr>
        <w:t> </w:t>
      </w:r>
      <w:r>
        <w:rPr>
          <w:color w:val="4F4F4F"/>
          <w:w w:val="105"/>
          <w:sz w:val="22"/>
        </w:rPr>
        <w:t>接地参加生</w:t>
      </w:r>
      <w:r>
        <w:rPr>
          <w:color w:val="4F4F4F"/>
          <w:spacing w:val="-80"/>
          <w:w w:val="105"/>
          <w:sz w:val="22"/>
        </w:rPr>
        <w:t>产</w:t>
      </w:r>
      <w:r>
        <w:rPr>
          <w:color w:val="2D2D2D"/>
          <w:w w:val="105"/>
          <w:sz w:val="22"/>
        </w:rPr>
        <w:t>，</w:t>
      </w:r>
      <w:r>
        <w:rPr>
          <w:color w:val="2D2D2D"/>
          <w:spacing w:val="-94"/>
          <w:w w:val="105"/>
          <w:sz w:val="22"/>
        </w:rPr>
        <w:t> </w:t>
      </w:r>
      <w:r>
        <w:rPr>
          <w:color w:val="2D2D2D"/>
          <w:spacing w:val="-5"/>
          <w:w w:val="105"/>
          <w:sz w:val="22"/>
        </w:rPr>
        <w:t>有</w:t>
      </w:r>
      <w:r>
        <w:rPr>
          <w:color w:val="4F4F4F"/>
          <w:w w:val="105"/>
          <w:sz w:val="22"/>
        </w:rPr>
        <w:t>力地支</w:t>
      </w:r>
      <w:r>
        <w:rPr>
          <w:color w:val="4F4F4F"/>
          <w:spacing w:val="-32"/>
          <w:w w:val="105"/>
          <w:sz w:val="22"/>
        </w:rPr>
        <w:t>援</w:t>
      </w:r>
      <w:r>
        <w:rPr>
          <w:color w:val="2D2D2D"/>
          <w:w w:val="105"/>
          <w:sz w:val="22"/>
        </w:rPr>
        <w:t>了</w:t>
      </w:r>
      <w:r>
        <w:rPr>
          <w:color w:val="4F4F4F"/>
          <w:w w:val="105"/>
          <w:sz w:val="22"/>
        </w:rPr>
        <w:t>当</w:t>
      </w:r>
      <w:r>
        <w:rPr>
          <w:color w:val="4F4F4F"/>
          <w:spacing w:val="9"/>
          <w:w w:val="105"/>
          <w:sz w:val="22"/>
        </w:rPr>
        <w:t>时</w:t>
      </w:r>
      <w:r>
        <w:rPr>
          <w:color w:val="2D2D2D"/>
          <w:spacing w:val="31"/>
          <w:w w:val="105"/>
          <w:sz w:val="22"/>
        </w:rPr>
        <w:t>的</w:t>
      </w:r>
      <w:r>
        <w:rPr>
          <w:color w:val="4F4F4F"/>
          <w:w w:val="105"/>
          <w:sz w:val="22"/>
        </w:rPr>
        <w:t>｀</w:t>
      </w:r>
      <w:r>
        <w:rPr>
          <w:color w:val="707070"/>
          <w:w w:val="105"/>
          <w:sz w:val="22"/>
        </w:rPr>
        <w:t> </w:t>
      </w:r>
      <w:r>
        <w:rPr>
          <w:color w:val="707070"/>
          <w:spacing w:val="-7"/>
          <w:w w:val="60"/>
          <w:sz w:val="22"/>
        </w:rPr>
        <w:t>气</w:t>
      </w:r>
      <w:r>
        <w:rPr>
          <w:color w:val="3D3D3D"/>
          <w:w w:val="60"/>
          <w:sz w:val="22"/>
        </w:rPr>
        <w:t>动，</w:t>
        <w:tab/>
      </w:r>
      <w:r>
        <w:rPr>
          <w:color w:val="3D3D3D"/>
          <w:w w:val="105"/>
          <w:sz w:val="22"/>
        </w:rPr>
        <w:t>对取得革命战争的胜利</w:t>
      </w:r>
      <w:r>
        <w:rPr>
          <w:color w:val="3D3D3D"/>
          <w:spacing w:val="-110"/>
          <w:w w:val="105"/>
          <w:sz w:val="22"/>
        </w:rPr>
        <w:t>起</w:t>
      </w:r>
      <w:r>
        <w:rPr>
          <w:color w:val="3D3D3D"/>
          <w:w w:val="105"/>
          <w:sz w:val="22"/>
        </w:rPr>
        <w:t>了</w:t>
      </w:r>
      <w:r>
        <w:rPr>
          <w:color w:val="3D3D3D"/>
          <w:spacing w:val="-31"/>
          <w:w w:val="105"/>
          <w:sz w:val="22"/>
        </w:rPr>
        <w:t>一</w:t>
      </w:r>
      <w:r>
        <w:rPr>
          <w:color w:val="3D3D3D"/>
          <w:w w:val="105"/>
          <w:sz w:val="22"/>
        </w:rPr>
        <w:t>定的作用。</w:t>
      </w:r>
    </w:p>
    <w:p>
      <w:pPr>
        <w:spacing w:before="24"/>
        <w:ind w:left="2552" w:right="0" w:firstLine="0"/>
        <w:jc w:val="left"/>
        <w:rPr>
          <w:sz w:val="22"/>
        </w:rPr>
      </w:pPr>
      <w:r>
        <w:rPr>
          <w:color w:val="4F4F4F"/>
          <w:w w:val="110"/>
          <w:sz w:val="22"/>
        </w:rPr>
        <w:t>睬 漓 述</w:t>
      </w:r>
      <w:r>
        <w:rPr>
          <w:color w:val="2D2D2D"/>
          <w:w w:val="110"/>
          <w:sz w:val="22"/>
        </w:rPr>
        <w:t>了</w:t>
      </w:r>
      <w:r>
        <w:rPr>
          <w:color w:val="4F4F4F"/>
          <w:w w:val="110"/>
          <w:sz w:val="22"/>
        </w:rPr>
        <w:t>烦破器材的制造方法外</w:t>
      </w:r>
      <w:r>
        <w:rPr>
          <w:color w:val="2D2D2D"/>
          <w:w w:val="110"/>
          <w:sz w:val="22"/>
        </w:rPr>
        <w:t>，还</w:t>
      </w:r>
      <w:r>
        <w:rPr>
          <w:color w:val="4F4F4F"/>
          <w:w w:val="110"/>
          <w:sz w:val="22"/>
        </w:rPr>
        <w:t>给述</w:t>
      </w:r>
      <w:r>
        <w:rPr>
          <w:color w:val="2D2D2D"/>
          <w:w w:val="110"/>
          <w:sz w:val="22"/>
        </w:rPr>
        <w:t>了爆破器</w:t>
      </w:r>
    </w:p>
    <w:p>
      <w:pPr>
        <w:spacing w:before="50"/>
        <w:ind w:left="2240" w:right="0" w:firstLine="0"/>
        <w:jc w:val="left"/>
        <w:rPr>
          <w:sz w:val="22"/>
        </w:rPr>
      </w:pPr>
      <w:r>
        <w:rPr>
          <w:color w:val="3D3D3D"/>
          <w:sz w:val="22"/>
        </w:rPr>
        <w:t>，打配制和爆破器材的使用方法等。</w:t>
      </w:r>
    </w:p>
    <w:p>
      <w:pPr>
        <w:spacing w:line="285" w:lineRule="auto" w:before="94"/>
        <w:ind w:left="1740" w:right="2531" w:firstLine="482"/>
        <w:jc w:val="both"/>
        <w:rPr>
          <w:sz w:val="22"/>
        </w:rPr>
      </w:pPr>
      <w:r>
        <w:rPr>
          <w:color w:val="4F4F4F"/>
          <w:spacing w:val="-11"/>
          <w:w w:val="105"/>
          <w:sz w:val="22"/>
        </w:rPr>
        <w:t>木书可言工矿</w:t>
      </w:r>
      <w:r>
        <w:rPr>
          <w:color w:val="2D2D2D"/>
          <w:w w:val="105"/>
          <w:sz w:val="22"/>
        </w:rPr>
        <w:t>、企</w:t>
      </w:r>
      <w:r>
        <w:rPr>
          <w:color w:val="4F4F4F"/>
          <w:spacing w:val="-18"/>
          <w:w w:val="105"/>
          <w:sz w:val="22"/>
        </w:rPr>
        <w:t>业</w:t>
      </w:r>
      <w:r>
        <w:rPr>
          <w:color w:val="161616"/>
          <w:spacing w:val="15"/>
          <w:w w:val="105"/>
          <w:sz w:val="22"/>
        </w:rPr>
        <w:t>、</w:t>
      </w:r>
      <w:r>
        <w:rPr>
          <w:color w:val="4F4F4F"/>
          <w:spacing w:val="-6"/>
          <w:w w:val="105"/>
          <w:sz w:val="22"/>
        </w:rPr>
        <w:t>公社和民兵组辙等在相应条 </w:t>
      </w:r>
      <w:r>
        <w:rPr>
          <w:color w:val="2D2D2D"/>
          <w:spacing w:val="-26"/>
          <w:w w:val="105"/>
          <w:sz w:val="22"/>
        </w:rPr>
        <w:t>件</w:t>
      </w:r>
      <w:r>
        <w:rPr>
          <w:color w:val="4F4F4F"/>
          <w:spacing w:val="-8"/>
          <w:w w:val="105"/>
          <w:sz w:val="22"/>
        </w:rPr>
        <w:t>下</w:t>
      </w:r>
      <w:r>
        <w:rPr>
          <w:color w:val="2D2D2D"/>
          <w:w w:val="105"/>
          <w:sz w:val="22"/>
        </w:rPr>
        <w:t>， </w:t>
      </w:r>
      <w:r>
        <w:rPr>
          <w:color w:val="3D3D3D"/>
          <w:spacing w:val="1"/>
          <w:sz w:val="22"/>
        </w:rPr>
        <w:t>立与进行爆破器材生产</w:t>
      </w:r>
      <w:r>
        <w:rPr>
          <w:rFonts w:ascii="Arial" w:eastAsia="Arial"/>
          <w:color w:val="3D3D3D"/>
          <w:spacing w:val="-20"/>
          <w:sz w:val="24"/>
        </w:rPr>
        <w:t>II</w:t>
      </w:r>
      <w:r>
        <w:rPr>
          <w:color w:val="3D3D3D"/>
          <w:spacing w:val="6"/>
          <w:w w:val="90"/>
          <w:sz w:val="22"/>
        </w:rPr>
        <w:t>寸</w:t>
      </w:r>
      <w:r>
        <w:rPr>
          <w:color w:val="3D3D3D"/>
          <w:spacing w:val="-4"/>
          <w:sz w:val="22"/>
        </w:rPr>
        <w:t>谷考，也立于有关工程技术</w:t>
      </w:r>
      <w:r>
        <w:rPr>
          <w:color w:val="161616"/>
          <w:spacing w:val="-7"/>
          <w:sz w:val="22"/>
        </w:rPr>
        <w:t>人</w:t>
      </w:r>
      <w:r>
        <w:rPr>
          <w:color w:val="3D3D3D"/>
          <w:spacing w:val="-4"/>
          <w:sz w:val="22"/>
        </w:rPr>
        <w:t>员、部 </w:t>
      </w:r>
      <w:r>
        <w:rPr>
          <w:color w:val="3D3D3D"/>
          <w:spacing w:val="-20"/>
          <w:w w:val="105"/>
          <w:sz w:val="22"/>
        </w:rPr>
        <w:t>官兵</w:t>
      </w:r>
      <w:r>
        <w:rPr>
          <w:color w:val="161616"/>
          <w:spacing w:val="10"/>
          <w:w w:val="105"/>
          <w:sz w:val="22"/>
        </w:rPr>
        <w:t>、</w:t>
      </w:r>
      <w:r>
        <w:rPr>
          <w:color w:val="4F4F4F"/>
          <w:spacing w:val="-12"/>
          <w:w w:val="105"/>
          <w:sz w:val="22"/>
        </w:rPr>
        <w:t>民兵以及对此思兴趣的广大滇农腮琐</w:t>
      </w:r>
      <w:r>
        <w:rPr>
          <w:color w:val="161616"/>
          <w:w w:val="105"/>
          <w:sz w:val="22"/>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tabs>
          <w:tab w:pos="2654" w:val="left" w:leader="dot"/>
        </w:tabs>
        <w:spacing w:before="156"/>
        <w:ind w:left="0" w:right="735" w:firstLine="0"/>
        <w:jc w:val="center"/>
        <w:rPr>
          <w:sz w:val="22"/>
        </w:rPr>
      </w:pPr>
      <w:r>
        <w:rPr/>
        <w:pict>
          <v:shape style="position:absolute;margin-left:235.753998pt;margin-top:18.933256pt;width:44.05pt;height:36.65pt;mso-position-horizontal-relative:page;mso-position-vertical-relative:paragraph;z-index:-270891008" type="#_x0000_t202" filled="false" stroked="false">
            <v:textbox inset="0,0,0,0">
              <w:txbxContent>
                <w:p>
                  <w:pPr>
                    <w:spacing w:line="733" w:lineRule="exact" w:before="0"/>
                    <w:ind w:left="0" w:right="0" w:firstLine="0"/>
                    <w:jc w:val="left"/>
                    <w:rPr>
                      <w:sz w:val="73"/>
                    </w:rPr>
                  </w:pPr>
                  <w:r>
                    <w:rPr>
                      <w:color w:val="161616"/>
                      <w:w w:val="120"/>
                      <w:sz w:val="73"/>
                    </w:rPr>
                    <w:t>．</w:t>
                  </w:r>
                </w:p>
              </w:txbxContent>
            </v:textbox>
            <w10:wrap type="none"/>
          </v:shape>
        </w:pict>
      </w:r>
      <w:r>
        <w:rPr>
          <w:color w:val="161616"/>
          <w:w w:val="120"/>
          <w:sz w:val="22"/>
        </w:rPr>
        <w:t>爆破器材舫易生.,.</w:t>
        <w:tab/>
        <w:t>法</w:t>
      </w:r>
    </w:p>
    <w:p>
      <w:pPr>
        <w:spacing w:before="90"/>
        <w:ind w:left="0" w:right="755" w:firstLine="0"/>
        <w:jc w:val="center"/>
        <w:rPr>
          <w:sz w:val="21"/>
        </w:rPr>
      </w:pPr>
      <w:r>
        <w:rPr>
          <w:color w:val="4F4F4F"/>
          <w:w w:val="120"/>
          <w:sz w:val="21"/>
        </w:rPr>
        <w:t>张德</w:t>
      </w:r>
      <w:r>
        <w:rPr>
          <w:color w:val="2D2D2D"/>
          <w:w w:val="120"/>
          <w:sz w:val="21"/>
        </w:rPr>
        <w:t>雄编著</w:t>
      </w:r>
    </w:p>
    <w:p>
      <w:pPr>
        <w:pStyle w:val="BodyText"/>
        <w:spacing w:before="2"/>
        <w:rPr>
          <w:sz w:val="18"/>
        </w:rPr>
      </w:pPr>
    </w:p>
    <w:p>
      <w:pPr>
        <w:tabs>
          <w:tab w:pos="5444" w:val="left" w:leader="none"/>
        </w:tabs>
        <w:spacing w:before="0"/>
        <w:ind w:left="3318" w:right="0" w:firstLine="0"/>
        <w:jc w:val="left"/>
        <w:rPr>
          <w:sz w:val="27"/>
        </w:rPr>
      </w:pPr>
      <w:r>
        <w:rPr>
          <w:color w:val="161616"/>
          <w:w w:val="85"/>
          <w:sz w:val="40"/>
        </w:rPr>
        <w:t>瓜</w:t>
      </w:r>
      <w:r>
        <w:rPr>
          <w:rFonts w:ascii="Arial" w:eastAsia="Arial"/>
          <w:color w:val="161616"/>
          <w:w w:val="85"/>
          <w:sz w:val="36"/>
        </w:rPr>
        <w:t>1f</w:t>
      </w:r>
      <w:r>
        <w:rPr>
          <w:rFonts w:ascii="Arial" w:eastAsia="Arial"/>
          <w:color w:val="161616"/>
          <w:spacing w:val="74"/>
          <w:w w:val="85"/>
          <w:sz w:val="36"/>
        </w:rPr>
        <w:t> </w:t>
      </w:r>
      <w:r>
        <w:rPr>
          <w:color w:val="161616"/>
          <w:w w:val="85"/>
          <w:sz w:val="27"/>
        </w:rPr>
        <w:t>兀</w:t>
      </w:r>
      <w:r>
        <w:rPr>
          <w:color w:val="161616"/>
          <w:spacing w:val="26"/>
          <w:w w:val="85"/>
          <w:sz w:val="27"/>
        </w:rPr>
        <w:t> </w:t>
      </w:r>
      <w:r>
        <w:rPr>
          <w:color w:val="161616"/>
          <w:w w:val="85"/>
          <w:sz w:val="27"/>
        </w:rPr>
        <w:t>才；</w:t>
      </w:r>
      <w:r>
        <w:rPr>
          <w:color w:val="161616"/>
          <w:spacing w:val="-5"/>
          <w:w w:val="85"/>
          <w:sz w:val="27"/>
        </w:rPr>
        <w:t> </w:t>
      </w:r>
      <w:r>
        <w:rPr>
          <w:color w:val="161616"/>
          <w:w w:val="85"/>
          <w:sz w:val="27"/>
        </w:rPr>
        <w:t>归</w:t>
        <w:tab/>
        <w:t>么</w:t>
      </w:r>
      <w:r>
        <w:rPr>
          <w:color w:val="161616"/>
          <w:spacing w:val="-64"/>
          <w:w w:val="85"/>
          <w:sz w:val="27"/>
        </w:rPr>
        <w:t> </w:t>
      </w:r>
      <w:r>
        <w:rPr>
          <w:color w:val="3D3D3D"/>
          <w:w w:val="85"/>
          <w:sz w:val="27"/>
        </w:rPr>
        <w:t>出 版</w:t>
      </w:r>
    </w:p>
    <w:p>
      <w:pPr>
        <w:spacing w:before="69"/>
        <w:ind w:left="3417" w:right="0" w:firstLine="0"/>
        <w:jc w:val="left"/>
        <w:rPr>
          <w:sz w:val="15"/>
        </w:rPr>
      </w:pPr>
      <w:r>
        <w:rPr>
          <w:color w:val="4F4F4F"/>
          <w:spacing w:val="-1"/>
          <w:w w:val="105"/>
          <w:sz w:val="14"/>
        </w:rPr>
        <w:t>北文市书刊出坟业营业杆可芷出 干</w:t>
      </w:r>
      <w:r>
        <w:rPr>
          <w:color w:val="2D2D2D"/>
          <w:spacing w:val="17"/>
          <w:w w:val="105"/>
          <w:sz w:val="14"/>
        </w:rPr>
        <w:t>第</w:t>
      </w:r>
      <w:r>
        <w:rPr>
          <w:rFonts w:ascii="Times New Roman" w:eastAsia="Times New Roman"/>
          <w:color w:val="2D2D2D"/>
          <w:w w:val="105"/>
          <w:sz w:val="14"/>
        </w:rPr>
        <w:t>0</w:t>
      </w:r>
      <w:r>
        <w:rPr>
          <w:rFonts w:ascii="Times New Roman" w:eastAsia="Times New Roman"/>
          <w:color w:val="2D2D2D"/>
          <w:spacing w:val="-16"/>
          <w:w w:val="105"/>
          <w:sz w:val="14"/>
        </w:rPr>
        <w:t> </w:t>
      </w:r>
      <w:r>
        <w:rPr>
          <w:rFonts w:ascii="Times New Roman" w:eastAsia="Times New Roman"/>
          <w:color w:val="2D2D2D"/>
          <w:w w:val="105"/>
          <w:sz w:val="14"/>
        </w:rPr>
        <w:t>74</w:t>
      </w:r>
      <w:r>
        <w:rPr>
          <w:rFonts w:ascii="Times New Roman" w:eastAsia="Times New Roman"/>
          <w:color w:val="2D2D2D"/>
          <w:spacing w:val="-6"/>
          <w:w w:val="105"/>
          <w:sz w:val="14"/>
        </w:rPr>
        <w:t> </w:t>
      </w:r>
      <w:r>
        <w:rPr>
          <w:color w:val="4F4F4F"/>
          <w:w w:val="105"/>
          <w:sz w:val="15"/>
        </w:rPr>
        <w:t>丹</w:t>
      </w:r>
    </w:p>
    <w:p>
      <w:pPr>
        <w:tabs>
          <w:tab w:pos="5419" w:val="left" w:leader="none"/>
        </w:tabs>
        <w:spacing w:line="295" w:lineRule="auto" w:before="69"/>
        <w:ind w:left="2404" w:right="3275" w:firstLine="0"/>
        <w:jc w:val="center"/>
        <w:rPr>
          <w:sz w:val="22"/>
        </w:rPr>
      </w:pPr>
      <w:r>
        <w:rPr>
          <w:color w:val="3D3D3D"/>
          <w:w w:val="105"/>
          <w:sz w:val="22"/>
        </w:rPr>
        <w:t>新华书店北京发行所发行</w:t>
        <w:tab/>
      </w:r>
      <w:r>
        <w:rPr>
          <w:color w:val="3D3D3D"/>
          <w:sz w:val="22"/>
        </w:rPr>
        <w:t>各地新华书店杻</w:t>
      </w:r>
      <w:r>
        <w:rPr>
          <w:color w:val="3D3D3D"/>
          <w:spacing w:val="-18"/>
          <w:sz w:val="22"/>
        </w:rPr>
        <w:t>售</w:t>
      </w:r>
      <w:r>
        <w:rPr>
          <w:color w:val="3D3D3D"/>
          <w:w w:val="105"/>
          <w:sz w:val="22"/>
        </w:rPr>
        <w:t>国防工业出版社印刷厂印装</w:t>
      </w:r>
    </w:p>
    <w:p>
      <w:pPr>
        <w:spacing w:before="44"/>
        <w:ind w:left="0" w:right="891" w:firstLine="0"/>
        <w:jc w:val="center"/>
        <w:rPr>
          <w:sz w:val="10"/>
        </w:rPr>
      </w:pPr>
      <w:r>
        <w:rPr>
          <w:color w:val="161616"/>
          <w:w w:val="104"/>
          <w:sz w:val="10"/>
        </w:rPr>
        <w:t>亭</w:t>
      </w:r>
    </w:p>
    <w:p>
      <w:pPr>
        <w:tabs>
          <w:tab w:pos="4786" w:val="left" w:leader="none"/>
          <w:tab w:pos="5756" w:val="left" w:leader="none"/>
        </w:tabs>
        <w:spacing w:before="83"/>
        <w:ind w:left="3018" w:right="0" w:firstLine="0"/>
        <w:jc w:val="left"/>
        <w:rPr>
          <w:sz w:val="22"/>
        </w:rPr>
      </w:pPr>
      <w:r>
        <w:rPr>
          <w:rFonts w:ascii="Times New Roman" w:eastAsia="Times New Roman"/>
          <w:color w:val="3D3D3D"/>
          <w:spacing w:val="-6"/>
          <w:sz w:val="23"/>
        </w:rPr>
        <w:t>850</w:t>
      </w:r>
      <w:r>
        <w:rPr>
          <w:rFonts w:ascii="Times New Roman" w:eastAsia="Times New Roman"/>
          <w:color w:val="3D3D3D"/>
          <w:spacing w:val="-6"/>
          <w:sz w:val="23"/>
          <w:vertAlign w:val="subscript"/>
        </w:rPr>
        <w:t>X</w:t>
      </w:r>
      <w:r>
        <w:rPr>
          <w:rFonts w:ascii="Times New Roman" w:eastAsia="Times New Roman"/>
          <w:color w:val="3D3D3D"/>
          <w:spacing w:val="40"/>
          <w:sz w:val="23"/>
          <w:vertAlign w:val="baseline"/>
        </w:rPr>
        <w:t> </w:t>
      </w:r>
      <w:r>
        <w:rPr>
          <w:rFonts w:ascii="Times New Roman" w:eastAsia="Times New Roman"/>
          <w:color w:val="3D3D3D"/>
          <w:sz w:val="23"/>
          <w:vertAlign w:val="baseline"/>
        </w:rPr>
        <w:t>1168</w:t>
      </w:r>
      <w:r>
        <w:rPr>
          <w:rFonts w:ascii="Times New Roman" w:eastAsia="Times New Roman"/>
          <w:color w:val="3D3D3D"/>
          <w:sz w:val="23"/>
          <w:vertAlign w:val="subscript"/>
        </w:rPr>
        <w:t>l</w:t>
      </w:r>
      <w:r>
        <w:rPr>
          <w:rFonts w:ascii="Times New Roman" w:eastAsia="Times New Roman"/>
          <w:color w:val="3D3D3D"/>
          <w:spacing w:val="54"/>
          <w:sz w:val="23"/>
          <w:vertAlign w:val="baseline"/>
        </w:rPr>
        <w:t> </w:t>
      </w:r>
      <w:r>
        <w:rPr>
          <w:color w:val="3D3D3D"/>
          <w:sz w:val="22"/>
          <w:vertAlign w:val="baseline"/>
        </w:rPr>
        <w:t>压</w:t>
        <w:tab/>
        <w:t>印强</w:t>
      </w:r>
      <w:r>
        <w:rPr>
          <w:color w:val="3D3D3D"/>
          <w:spacing w:val="-2"/>
          <w:sz w:val="22"/>
          <w:vertAlign w:val="baseline"/>
        </w:rPr>
        <w:t> </w:t>
      </w:r>
      <w:r>
        <w:rPr>
          <w:rFonts w:ascii="Times New Roman" w:eastAsia="Times New Roman"/>
          <w:color w:val="3D3D3D"/>
          <w:sz w:val="23"/>
          <w:vertAlign w:val="baseline"/>
        </w:rPr>
        <w:t>6</w:t>
        <w:tab/>
      </w:r>
      <w:r>
        <w:rPr>
          <w:rFonts w:ascii="Times New Roman" w:eastAsia="Times New Roman"/>
          <w:color w:val="161616"/>
          <w:spacing w:val="3"/>
          <w:sz w:val="23"/>
          <w:vertAlign w:val="baseline"/>
        </w:rPr>
        <w:t>I</w:t>
      </w:r>
      <w:r>
        <w:rPr>
          <w:rFonts w:ascii="Times New Roman" w:eastAsia="Times New Roman"/>
          <w:color w:val="3D3D3D"/>
          <w:spacing w:val="3"/>
          <w:sz w:val="23"/>
          <w:vertAlign w:val="baseline"/>
        </w:rPr>
        <w:t>Si</w:t>
      </w:r>
      <w:r>
        <w:rPr>
          <w:rFonts w:ascii="Times New Roman" w:eastAsia="Times New Roman"/>
          <w:color w:val="3D3D3D"/>
          <w:spacing w:val="29"/>
          <w:sz w:val="23"/>
          <w:vertAlign w:val="baseline"/>
        </w:rPr>
        <w:t> </w:t>
      </w:r>
      <w:r>
        <w:rPr>
          <w:color w:val="3D3D3D"/>
          <w:sz w:val="22"/>
          <w:vertAlign w:val="baseline"/>
        </w:rPr>
        <w:t>于字</w:t>
      </w:r>
    </w:p>
    <w:p>
      <w:pPr>
        <w:tabs>
          <w:tab w:pos="1802" w:val="left" w:leader="none"/>
          <w:tab w:pos="3412" w:val="left" w:leader="none"/>
          <w:tab w:pos="6008" w:val="left" w:leader="none"/>
        </w:tabs>
        <w:spacing w:before="40"/>
        <w:ind w:left="1213" w:right="0" w:firstLine="0"/>
        <w:jc w:val="left"/>
        <w:rPr>
          <w:rFonts w:ascii="Times New Roman" w:eastAsia="Times New Roman"/>
          <w:sz w:val="23"/>
        </w:rPr>
      </w:pPr>
      <w:r>
        <w:rPr>
          <w:rFonts w:ascii="Times New Roman" w:eastAsia="Times New Roman"/>
          <w:color w:val="161616"/>
          <w:w w:val="85"/>
          <w:sz w:val="23"/>
        </w:rPr>
        <w:t>1</w:t>
      </w:r>
      <w:r>
        <w:rPr>
          <w:rFonts w:ascii="Times New Roman" w:eastAsia="Times New Roman"/>
          <w:color w:val="161616"/>
          <w:spacing w:val="-27"/>
          <w:w w:val="85"/>
          <w:sz w:val="23"/>
        </w:rPr>
        <w:t> </w:t>
      </w:r>
      <w:r>
        <w:rPr>
          <w:rFonts w:ascii="Times New Roman" w:eastAsia="Times New Roman"/>
          <w:color w:val="3D3D3D"/>
          <w:w w:val="85"/>
          <w:sz w:val="23"/>
        </w:rPr>
        <w:t>965</w:t>
        <w:tab/>
      </w:r>
      <w:r>
        <w:rPr>
          <w:color w:val="3D3D3D"/>
          <w:sz w:val="22"/>
        </w:rPr>
        <w:t>年</w:t>
      </w:r>
      <w:r>
        <w:rPr>
          <w:color w:val="3D3D3D"/>
          <w:spacing w:val="-60"/>
          <w:sz w:val="22"/>
        </w:rPr>
        <w:t> </w:t>
      </w:r>
      <w:r>
        <w:rPr>
          <w:rFonts w:ascii="Times New Roman" w:eastAsia="Times New Roman"/>
          <w:color w:val="3D3D3D"/>
          <w:sz w:val="23"/>
        </w:rPr>
        <w:t>4</w:t>
      </w:r>
      <w:r>
        <w:rPr>
          <w:rFonts w:ascii="Times New Roman" w:eastAsia="Times New Roman"/>
          <w:color w:val="3D3D3D"/>
          <w:spacing w:val="-15"/>
          <w:sz w:val="23"/>
        </w:rPr>
        <w:t> </w:t>
      </w:r>
      <w:r>
        <w:rPr>
          <w:color w:val="3D3D3D"/>
          <w:spacing w:val="25"/>
          <w:sz w:val="22"/>
        </w:rPr>
        <w:t>月</w:t>
      </w:r>
      <w:r>
        <w:rPr>
          <w:rFonts w:ascii="Arial" w:eastAsia="Arial"/>
          <w:color w:val="3D3D3D"/>
          <w:sz w:val="26"/>
        </w:rPr>
        <w:t>ii</w:t>
      </w:r>
      <w:r>
        <w:rPr>
          <w:rFonts w:ascii="Arial" w:eastAsia="Arial"/>
          <w:color w:val="3D3D3D"/>
          <w:spacing w:val="-34"/>
          <w:sz w:val="26"/>
        </w:rPr>
        <w:t> </w:t>
      </w:r>
      <w:r>
        <w:rPr>
          <w:rFonts w:ascii="Arial" w:eastAsia="Arial"/>
          <w:color w:val="878787"/>
          <w:sz w:val="26"/>
        </w:rPr>
        <w:t>.</w:t>
      </w:r>
      <w:r>
        <w:rPr>
          <w:rFonts w:ascii="Arial" w:eastAsia="Arial"/>
          <w:color w:val="878787"/>
          <w:spacing w:val="-33"/>
          <w:sz w:val="26"/>
        </w:rPr>
        <w:t> </w:t>
      </w:r>
      <w:r>
        <w:rPr>
          <w:rFonts w:ascii="Arial" w:eastAsia="Arial"/>
          <w:color w:val="2D2D2D"/>
          <w:sz w:val="26"/>
        </w:rPr>
        <w:t>-</w:t>
      </w:r>
      <w:r>
        <w:rPr>
          <w:rFonts w:ascii="Arial" w:eastAsia="Arial"/>
          <w:color w:val="2D2D2D"/>
          <w:spacing w:val="65"/>
          <w:sz w:val="26"/>
        </w:rPr>
        <w:t> </w:t>
      </w:r>
      <w:r>
        <w:rPr>
          <w:rFonts w:ascii="Arial" w:eastAsia="Arial"/>
          <w:color w:val="4F4F4F"/>
          <w:sz w:val="26"/>
        </w:rPr>
        <w:t>Vi</w:t>
        <w:tab/>
      </w:r>
      <w:r>
        <w:rPr>
          <w:rFonts w:ascii="Times New Roman" w:eastAsia="Times New Roman"/>
          <w:color w:val="161616"/>
          <w:sz w:val="23"/>
        </w:rPr>
        <w:t>1</w:t>
      </w:r>
      <w:r>
        <w:rPr>
          <w:rFonts w:ascii="Times New Roman" w:eastAsia="Times New Roman"/>
          <w:color w:val="4F4F4F"/>
          <w:sz w:val="23"/>
        </w:rPr>
        <w:t>965</w:t>
      </w:r>
      <w:r>
        <w:rPr>
          <w:rFonts w:ascii="Times New Roman" w:eastAsia="Times New Roman"/>
          <w:color w:val="4F4F4F"/>
          <w:spacing w:val="-3"/>
          <w:sz w:val="23"/>
        </w:rPr>
        <w:t> </w:t>
      </w:r>
      <w:r>
        <w:rPr>
          <w:color w:val="4F4F4F"/>
          <w:sz w:val="22"/>
        </w:rPr>
        <w:t>年</w:t>
      </w:r>
      <w:r>
        <w:rPr>
          <w:color w:val="4F4F4F"/>
          <w:spacing w:val="-51"/>
          <w:sz w:val="22"/>
        </w:rPr>
        <w:t> </w:t>
      </w:r>
      <w:r>
        <w:rPr>
          <w:rFonts w:ascii="Times New Roman" w:eastAsia="Times New Roman"/>
          <w:color w:val="4F4F4F"/>
          <w:sz w:val="23"/>
        </w:rPr>
        <w:t>4</w:t>
      </w:r>
      <w:r>
        <w:rPr>
          <w:rFonts w:ascii="Times New Roman" w:eastAsia="Times New Roman"/>
          <w:color w:val="4F4F4F"/>
          <w:spacing w:val="8"/>
          <w:sz w:val="23"/>
        </w:rPr>
        <w:t> </w:t>
      </w:r>
      <w:r>
        <w:rPr>
          <w:color w:val="4F4F4F"/>
          <w:sz w:val="22"/>
        </w:rPr>
        <w:t>月初一次</w:t>
      </w:r>
      <w:r>
        <w:rPr>
          <w:color w:val="4F4F4F"/>
          <w:spacing w:val="31"/>
          <w:sz w:val="22"/>
        </w:rPr>
        <w:t>印</w:t>
      </w:r>
      <w:r>
        <w:rPr>
          <w:color w:val="2D2D2D"/>
          <w:sz w:val="22"/>
        </w:rPr>
        <w:t>刷</w:t>
        <w:tab/>
      </w:r>
      <w:r>
        <w:rPr>
          <w:color w:val="3D3D3D"/>
          <w:spacing w:val="15"/>
          <w:sz w:val="22"/>
        </w:rPr>
        <w:t>印</w:t>
      </w:r>
      <w:r>
        <w:rPr>
          <w:color w:val="3D3D3D"/>
          <w:sz w:val="22"/>
        </w:rPr>
        <w:t>数，</w:t>
      </w:r>
      <w:r>
        <w:rPr>
          <w:rFonts w:ascii="Times New Roman" w:eastAsia="Times New Roman"/>
          <w:color w:val="3D3D3D"/>
          <w:sz w:val="23"/>
        </w:rPr>
        <w:t>0,</w:t>
      </w:r>
      <w:r>
        <w:rPr>
          <w:rFonts w:ascii="Times New Roman" w:eastAsia="Times New Roman"/>
          <w:color w:val="3D3D3D"/>
          <w:spacing w:val="-17"/>
          <w:sz w:val="23"/>
        </w:rPr>
        <w:t> </w:t>
      </w:r>
      <w:r>
        <w:rPr>
          <w:rFonts w:ascii="Times New Roman" w:eastAsia="Times New Roman"/>
          <w:color w:val="3D3D3D"/>
          <w:spacing w:val="-11"/>
          <w:w w:val="85"/>
          <w:sz w:val="23"/>
        </w:rPr>
        <w:t>()(Jl</w:t>
      </w:r>
      <w:r>
        <w:rPr>
          <w:color w:val="3D3D3D"/>
          <w:w w:val="85"/>
          <w:sz w:val="22"/>
        </w:rPr>
        <w:t>一</w:t>
      </w:r>
      <w:r>
        <w:rPr>
          <w:color w:val="3D3D3D"/>
          <w:spacing w:val="21"/>
          <w:w w:val="85"/>
          <w:sz w:val="22"/>
        </w:rPr>
        <w:t> </w:t>
      </w:r>
      <w:r>
        <w:rPr>
          <w:rFonts w:ascii="Times New Roman" w:eastAsia="Times New Roman"/>
          <w:color w:val="3D3D3D"/>
          <w:sz w:val="23"/>
        </w:rPr>
        <w:t>6 </w:t>
      </w:r>
      <w:r>
        <w:rPr>
          <w:rFonts w:ascii="Times New Roman" w:eastAsia="Times New Roman"/>
          <w:color w:val="161616"/>
          <w:spacing w:val="-5"/>
          <w:sz w:val="23"/>
        </w:rPr>
        <w:t>,</w:t>
      </w:r>
      <w:r>
        <w:rPr>
          <w:rFonts w:ascii="Times New Roman" w:eastAsia="Times New Roman"/>
          <w:color w:val="4F4F4F"/>
          <w:spacing w:val="-5"/>
          <w:sz w:val="23"/>
        </w:rPr>
        <w:t>0</w:t>
      </w:r>
    </w:p>
    <w:p>
      <w:pPr>
        <w:tabs>
          <w:tab w:pos="2540" w:val="left" w:leader="none"/>
          <w:tab w:pos="5054" w:val="left" w:leader="none"/>
        </w:tabs>
        <w:spacing w:before="90"/>
        <w:ind w:left="1982" w:right="0" w:firstLine="0"/>
        <w:jc w:val="left"/>
        <w:rPr>
          <w:sz w:val="24"/>
        </w:rPr>
      </w:pPr>
      <w:r>
        <w:rPr>
          <w:color w:val="2D2D2D"/>
          <w:w w:val="85"/>
          <w:sz w:val="22"/>
        </w:rPr>
        <w:t>杭一</w:t>
        <w:tab/>
        <w:t>书 </w:t>
      </w:r>
      <w:r>
        <w:rPr>
          <w:color w:val="4F4F4F"/>
          <w:w w:val="85"/>
          <w:sz w:val="22"/>
        </w:rPr>
        <w:t>号 </w:t>
      </w:r>
      <w:r>
        <w:rPr>
          <w:color w:val="161616"/>
          <w:w w:val="85"/>
          <w:sz w:val="22"/>
        </w:rPr>
        <w:t>，</w:t>
      </w:r>
      <w:r>
        <w:rPr>
          <w:color w:val="161616"/>
          <w:spacing w:val="-45"/>
          <w:w w:val="85"/>
          <w:sz w:val="22"/>
        </w:rPr>
        <w:t> </w:t>
      </w:r>
      <w:r>
        <w:rPr>
          <w:rFonts w:ascii="Times New Roman" w:hAnsi="Times New Roman" w:eastAsia="Times New Roman"/>
          <w:color w:val="161616"/>
          <w:w w:val="85"/>
          <w:sz w:val="23"/>
        </w:rPr>
        <w:t>15 </w:t>
      </w:r>
      <w:r>
        <w:rPr>
          <w:rFonts w:ascii="Times New Roman" w:hAnsi="Times New Roman" w:eastAsia="Times New Roman"/>
          <w:color w:val="3D3D3D"/>
          <w:w w:val="85"/>
          <w:sz w:val="23"/>
        </w:rPr>
        <w:t>0 3 4 </w:t>
      </w:r>
      <w:r>
        <w:rPr>
          <w:rFonts w:ascii="Times New Roman" w:hAnsi="Times New Roman" w:eastAsia="Times New Roman"/>
          <w:color w:val="161616"/>
          <w:w w:val="85"/>
          <w:sz w:val="23"/>
        </w:rPr>
        <w:t>· 95</w:t>
      </w:r>
      <w:r>
        <w:rPr>
          <w:rFonts w:ascii="Times New Roman" w:hAnsi="Times New Roman" w:eastAsia="Times New Roman"/>
          <w:color w:val="161616"/>
          <w:spacing w:val="30"/>
          <w:w w:val="85"/>
          <w:sz w:val="23"/>
        </w:rPr>
        <w:t> </w:t>
      </w:r>
      <w:r>
        <w:rPr>
          <w:rFonts w:ascii="Times New Roman" w:hAnsi="Times New Roman" w:eastAsia="Times New Roman"/>
          <w:color w:val="3D3D3D"/>
          <w:w w:val="85"/>
          <w:sz w:val="23"/>
        </w:rPr>
        <w:t>6</w:t>
        <w:tab/>
      </w:r>
      <w:r>
        <w:rPr>
          <w:color w:val="2D2D2D"/>
          <w:w w:val="85"/>
          <w:sz w:val="22"/>
        </w:rPr>
        <w:t>定</w:t>
      </w:r>
      <w:r>
        <w:rPr>
          <w:color w:val="2D2D2D"/>
          <w:spacing w:val="12"/>
          <w:w w:val="85"/>
          <w:sz w:val="22"/>
        </w:rPr>
        <w:t> </w:t>
      </w:r>
      <w:r>
        <w:rPr>
          <w:color w:val="4F4F4F"/>
          <w:w w:val="85"/>
          <w:sz w:val="22"/>
        </w:rPr>
        <w:t>价</w:t>
      </w:r>
      <w:r>
        <w:rPr>
          <w:color w:val="4F4F4F"/>
          <w:spacing w:val="-23"/>
          <w:w w:val="85"/>
          <w:sz w:val="22"/>
        </w:rPr>
        <w:t> </w:t>
      </w:r>
      <w:r>
        <w:rPr>
          <w:color w:val="161616"/>
          <w:w w:val="85"/>
          <w:sz w:val="22"/>
        </w:rPr>
        <w:t>，</w:t>
      </w:r>
      <w:r>
        <w:rPr>
          <w:color w:val="161616"/>
          <w:spacing w:val="-73"/>
          <w:w w:val="85"/>
          <w:sz w:val="22"/>
        </w:rPr>
        <w:t> </w:t>
      </w:r>
      <w:r>
        <w:rPr>
          <w:color w:val="3D3D3D"/>
          <w:w w:val="85"/>
          <w:sz w:val="22"/>
        </w:rPr>
        <w:t>（杆</w:t>
      </w:r>
      <w:r>
        <w:rPr>
          <w:color w:val="3D3D3D"/>
          <w:spacing w:val="45"/>
          <w:w w:val="85"/>
          <w:sz w:val="22"/>
        </w:rPr>
        <w:t> </w:t>
      </w:r>
      <w:r>
        <w:rPr>
          <w:color w:val="3D3D3D"/>
          <w:w w:val="85"/>
          <w:sz w:val="22"/>
        </w:rPr>
        <w:t>四</w:t>
      </w:r>
      <w:r>
        <w:rPr>
          <w:color w:val="3D3D3D"/>
          <w:spacing w:val="6"/>
          <w:w w:val="85"/>
          <w:sz w:val="22"/>
        </w:rPr>
        <w:t> </w:t>
      </w:r>
      <w:r>
        <w:rPr>
          <w:color w:val="3D3D3D"/>
          <w:w w:val="85"/>
          <w:sz w:val="22"/>
        </w:rPr>
        <w:t>） </w:t>
      </w:r>
      <w:r>
        <w:rPr>
          <w:rFonts w:ascii="Times New Roman" w:hAnsi="Times New Roman" w:eastAsia="Times New Roman"/>
          <w:color w:val="3D3D3D"/>
          <w:w w:val="85"/>
          <w:sz w:val="23"/>
        </w:rPr>
        <w:t>0</w:t>
      </w:r>
      <w:r>
        <w:rPr>
          <w:rFonts w:ascii="Times New Roman" w:hAnsi="Times New Roman" w:eastAsia="Times New Roman"/>
          <w:color w:val="3D3D3D"/>
          <w:spacing w:val="33"/>
          <w:w w:val="85"/>
          <w:sz w:val="23"/>
        </w:rPr>
        <w:t> </w:t>
      </w:r>
      <w:r>
        <w:rPr>
          <w:rFonts w:ascii="Times New Roman" w:hAnsi="Times New Roman" w:eastAsia="Times New Roman"/>
          <w:color w:val="161616"/>
          <w:w w:val="85"/>
          <w:sz w:val="23"/>
        </w:rPr>
        <w:t>.</w:t>
      </w:r>
      <w:r>
        <w:rPr>
          <w:rFonts w:ascii="Times New Roman" w:hAnsi="Times New Roman" w:eastAsia="Times New Roman"/>
          <w:color w:val="161616"/>
          <w:spacing w:val="-3"/>
          <w:w w:val="85"/>
          <w:sz w:val="23"/>
        </w:rPr>
        <w:t> </w:t>
      </w:r>
      <w:r>
        <w:rPr>
          <w:rFonts w:ascii="Times New Roman" w:hAnsi="Times New Roman" w:eastAsia="Times New Roman"/>
          <w:color w:val="3D3D3D"/>
          <w:w w:val="85"/>
          <w:sz w:val="23"/>
        </w:rPr>
        <w:t>8</w:t>
      </w:r>
      <w:r>
        <w:rPr>
          <w:rFonts w:ascii="Times New Roman" w:hAnsi="Times New Roman" w:eastAsia="Times New Roman"/>
          <w:color w:val="3D3D3D"/>
          <w:spacing w:val="4"/>
          <w:w w:val="85"/>
          <w:sz w:val="23"/>
        </w:rPr>
        <w:t> </w:t>
      </w:r>
      <w:r>
        <w:rPr>
          <w:rFonts w:ascii="Times New Roman" w:hAnsi="Times New Roman" w:eastAsia="Times New Roman"/>
          <w:color w:val="3D3D3D"/>
          <w:w w:val="85"/>
          <w:sz w:val="23"/>
        </w:rPr>
        <w:t>0</w:t>
      </w:r>
      <w:r>
        <w:rPr>
          <w:rFonts w:ascii="Times New Roman" w:hAnsi="Times New Roman" w:eastAsia="Times New Roman"/>
          <w:color w:val="3D3D3D"/>
          <w:spacing w:val="-13"/>
          <w:w w:val="85"/>
          <w:sz w:val="23"/>
        </w:rPr>
        <w:t> </w:t>
      </w:r>
      <w:r>
        <w:rPr>
          <w:color w:val="3D3D3D"/>
          <w:w w:val="85"/>
          <w:sz w:val="24"/>
        </w:rPr>
        <w:t>元</w:t>
      </w:r>
    </w:p>
    <w:p>
      <w:pPr>
        <w:pStyle w:val="BodyText"/>
        <w:rPr>
          <w:sz w:val="26"/>
        </w:rPr>
      </w:pPr>
    </w:p>
    <w:p>
      <w:pPr>
        <w:pStyle w:val="BodyText"/>
        <w:spacing w:before="12"/>
        <w:rPr>
          <w:sz w:val="34"/>
        </w:rPr>
      </w:pPr>
    </w:p>
    <w:p>
      <w:pPr>
        <w:spacing w:before="0"/>
        <w:ind w:left="1181" w:right="0" w:firstLine="0"/>
        <w:jc w:val="left"/>
        <w:rPr>
          <w:sz w:val="13"/>
        </w:rPr>
      </w:pPr>
      <w:r>
        <w:rPr>
          <w:color w:val="161616"/>
          <w:w w:val="74"/>
          <w:sz w:val="13"/>
        </w:rPr>
        <w:t>屿</w:t>
      </w:r>
    </w:p>
    <w:p>
      <w:pPr>
        <w:spacing w:after="0"/>
        <w:jc w:val="left"/>
        <w:rPr>
          <w:sz w:val="13"/>
        </w:rPr>
        <w:sectPr>
          <w:pgSz w:w="10520" w:h="17040"/>
          <w:pgMar w:top="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3"/>
        </w:rPr>
      </w:pPr>
    </w:p>
    <w:p>
      <w:pPr>
        <w:spacing w:before="50"/>
        <w:ind w:left="0" w:right="1248" w:firstLine="0"/>
        <w:jc w:val="center"/>
        <w:rPr>
          <w:sz w:val="36"/>
        </w:rPr>
      </w:pPr>
      <w:r>
        <w:rPr>
          <w:color w:val="232323"/>
          <w:w w:val="85"/>
          <w:sz w:val="36"/>
        </w:rPr>
        <w:t>目录</w:t>
      </w:r>
    </w:p>
    <w:p>
      <w:pPr>
        <w:pStyle w:val="BodyText"/>
        <w:rPr>
          <w:sz w:val="20"/>
        </w:rPr>
      </w:pPr>
    </w:p>
    <w:p>
      <w:pPr>
        <w:pStyle w:val="BodyText"/>
        <w:rPr>
          <w:sz w:val="20"/>
        </w:rPr>
      </w:pPr>
    </w:p>
    <w:p>
      <w:pPr>
        <w:pStyle w:val="BodyText"/>
        <w:spacing w:before="12"/>
        <w:rPr>
          <w:sz w:val="14"/>
        </w:rPr>
      </w:pPr>
    </w:p>
    <w:p>
      <w:pPr>
        <w:tabs>
          <w:tab w:pos="9366" w:val="left" w:leader="dot"/>
        </w:tabs>
        <w:spacing w:line="490" w:lineRule="exact" w:before="45"/>
        <w:ind w:left="906" w:right="0" w:firstLine="0"/>
        <w:jc w:val="left"/>
        <w:rPr>
          <w:rFonts w:ascii="Times New Roman" w:eastAsia="Times New Roman"/>
          <w:sz w:val="18"/>
        </w:rPr>
      </w:pPr>
      <w:r>
        <w:rPr>
          <w:color w:val="232323"/>
          <w:w w:val="60"/>
          <w:sz w:val="40"/>
        </w:rPr>
        <w:t>序.</w:t>
        <w:tab/>
      </w:r>
      <w:r>
        <w:rPr>
          <w:rFonts w:ascii="Times New Roman" w:eastAsia="Times New Roman"/>
          <w:color w:val="0C0C0C"/>
          <w:w w:val="60"/>
          <w:sz w:val="18"/>
        </w:rPr>
        <w:t>j</w:t>
      </w:r>
    </w:p>
    <w:p>
      <w:pPr>
        <w:spacing w:line="490" w:lineRule="exact" w:before="0"/>
        <w:ind w:left="915" w:right="-29" w:firstLine="0"/>
        <w:jc w:val="left"/>
        <w:rPr>
          <w:sz w:val="40"/>
        </w:rPr>
      </w:pPr>
      <w:r>
        <w:rPr/>
        <w:drawing>
          <wp:anchor distT="0" distB="0" distL="0" distR="0" allowOverlap="1" layoutInCell="1" locked="0" behindDoc="1" simplePos="0" relativeHeight="232428544">
            <wp:simplePos x="0" y="0"/>
            <wp:positionH relativeFrom="page">
              <wp:posOffset>6418114</wp:posOffset>
            </wp:positionH>
            <wp:positionV relativeFrom="paragraph">
              <wp:posOffset>86501</wp:posOffset>
            </wp:positionV>
            <wp:extent cx="262086" cy="7216674"/>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262086" cy="7216674"/>
                    </a:xfrm>
                    <a:prstGeom prst="rect">
                      <a:avLst/>
                    </a:prstGeom>
                  </pic:spPr>
                </pic:pic>
              </a:graphicData>
            </a:graphic>
          </wp:anchor>
        </w:drawing>
      </w:r>
      <w:r>
        <w:rPr>
          <w:color w:val="232323"/>
          <w:spacing w:val="-91"/>
          <w:w w:val="62"/>
          <w:sz w:val="29"/>
        </w:rPr>
        <w:t>弓</w:t>
      </w:r>
      <w:r>
        <w:rPr>
          <w:rFonts w:ascii="Times New Roman" w:eastAsia="Times New Roman"/>
          <w:color w:val="232323"/>
          <w:w w:val="24"/>
          <w:sz w:val="36"/>
        </w:rPr>
        <w:t>l</w:t>
      </w:r>
      <w:r>
        <w:rPr>
          <w:rFonts w:ascii="Times New Roman" w:eastAsia="Times New Roman"/>
          <w:color w:val="232323"/>
          <w:spacing w:val="4"/>
          <w:sz w:val="36"/>
        </w:rPr>
        <w:t>  </w:t>
      </w:r>
      <w:r>
        <w:rPr>
          <w:color w:val="232323"/>
          <w:spacing w:val="-3"/>
          <w:w w:val="76"/>
          <w:sz w:val="40"/>
        </w:rPr>
        <w:t>言....................................................</w:t>
      </w:r>
      <w:r>
        <w:rPr>
          <w:rFonts w:ascii="Arial" w:eastAsia="Arial"/>
          <w:color w:val="363636"/>
          <w:w w:val="76"/>
          <w:sz w:val="21"/>
        </w:rPr>
        <w:t>8</w:t>
      </w:r>
      <w:r>
        <w:rPr>
          <w:rFonts w:ascii="Arial" w:eastAsia="Arial"/>
          <w:color w:val="363636"/>
          <w:spacing w:val="-18"/>
          <w:sz w:val="21"/>
        </w:rPr>
        <w:t> </w:t>
      </w:r>
      <w:r>
        <w:rPr>
          <w:color w:val="232323"/>
          <w:spacing w:val="-2"/>
          <w:w w:val="76"/>
          <w:sz w:val="40"/>
        </w:rPr>
        <w:t>.......</w:t>
      </w:r>
    </w:p>
    <w:p>
      <w:pPr>
        <w:tabs>
          <w:tab w:pos="2127" w:val="left" w:leader="none"/>
          <w:tab w:pos="9227" w:val="left" w:leader="dot"/>
        </w:tabs>
        <w:spacing w:before="225"/>
        <w:ind w:left="923" w:right="0" w:firstLine="0"/>
        <w:jc w:val="left"/>
        <w:rPr>
          <w:rFonts w:ascii="Times New Roman" w:eastAsia="Times New Roman"/>
          <w:sz w:val="24"/>
        </w:rPr>
      </w:pPr>
      <w:r>
        <w:rPr>
          <w:color w:val="232323"/>
          <w:sz w:val="29"/>
        </w:rPr>
        <w:t>第一章</w:t>
        <w:tab/>
      </w:r>
      <w:r>
        <w:rPr>
          <w:color w:val="363636"/>
          <w:sz w:val="34"/>
        </w:rPr>
        <w:t>起爆药制造</w:t>
      </w:r>
      <w:r>
        <w:rPr>
          <w:color w:val="363636"/>
          <w:spacing w:val="-54"/>
          <w:sz w:val="34"/>
        </w:rPr>
        <w:t>法</w:t>
        <w:tab/>
      </w:r>
      <w:r>
        <w:rPr>
          <w:rFonts w:ascii="Times New Roman" w:eastAsia="Times New Roman"/>
          <w:color w:val="232323"/>
          <w:sz w:val="21"/>
        </w:rPr>
        <w:t>J</w:t>
      </w:r>
      <w:r>
        <w:rPr>
          <w:rFonts w:ascii="Times New Roman" w:eastAsia="Times New Roman"/>
          <w:color w:val="232323"/>
          <w:spacing w:val="-23"/>
          <w:sz w:val="21"/>
        </w:rPr>
        <w:t> </w:t>
      </w:r>
      <w:r>
        <w:rPr>
          <w:rFonts w:ascii="Times New Roman" w:eastAsia="Times New Roman"/>
          <w:color w:val="363636"/>
          <w:sz w:val="24"/>
        </w:rPr>
        <w:t>3</w:t>
      </w:r>
    </w:p>
    <w:p>
      <w:pPr>
        <w:tabs>
          <w:tab w:pos="1691" w:val="left" w:leader="none"/>
        </w:tabs>
        <w:spacing w:before="136"/>
        <w:ind w:left="1156" w:right="0" w:firstLine="0"/>
        <w:jc w:val="left"/>
        <w:rPr>
          <w:rFonts w:ascii="Times New Roman" w:hAnsi="Times New Roman" w:eastAsia="Times New Roman"/>
          <w:sz w:val="21"/>
        </w:rPr>
      </w:pPr>
      <w:r>
        <w:rPr>
          <w:rFonts w:ascii="Times New Roman" w:hAnsi="Times New Roman" w:eastAsia="Times New Roman"/>
          <w:color w:val="232323"/>
          <w:w w:val="65"/>
          <w:sz w:val="26"/>
        </w:rPr>
        <w:t>§1</w:t>
        <w:tab/>
      </w:r>
      <w:r>
        <w:rPr>
          <w:color w:val="232323"/>
          <w:w w:val="50"/>
          <w:sz w:val="34"/>
        </w:rPr>
        <w:t>概述······........................................................................</w:t>
      </w:r>
      <w:r>
        <w:rPr>
          <w:rFonts w:ascii="Times New Roman" w:hAnsi="Times New Roman" w:eastAsia="Times New Roman"/>
          <w:color w:val="232323"/>
          <w:w w:val="50"/>
          <w:sz w:val="21"/>
        </w:rPr>
        <w:t>J</w:t>
      </w:r>
      <w:r>
        <w:rPr>
          <w:rFonts w:ascii="Times New Roman" w:hAnsi="Times New Roman" w:eastAsia="Times New Roman"/>
          <w:color w:val="232323"/>
          <w:spacing w:val="1"/>
          <w:w w:val="50"/>
          <w:sz w:val="21"/>
        </w:rPr>
        <w:t>      </w:t>
      </w:r>
      <w:r>
        <w:rPr>
          <w:rFonts w:ascii="Times New Roman" w:hAnsi="Times New Roman" w:eastAsia="Times New Roman"/>
          <w:color w:val="484848"/>
          <w:w w:val="50"/>
          <w:sz w:val="21"/>
        </w:rPr>
        <w:t>J</w:t>
      </w:r>
    </w:p>
    <w:p>
      <w:pPr>
        <w:tabs>
          <w:tab w:pos="1704" w:val="left" w:leader="none"/>
          <w:tab w:pos="9219" w:val="left" w:leader="dot"/>
        </w:tabs>
        <w:spacing w:line="404" w:lineRule="exact" w:before="36"/>
        <w:ind w:left="1167" w:right="0" w:firstLine="0"/>
        <w:jc w:val="left"/>
        <w:rPr>
          <w:rFonts w:ascii="Times New Roman" w:hAnsi="Times New Roman" w:eastAsia="Times New Roman"/>
          <w:sz w:val="24"/>
        </w:rPr>
      </w:pPr>
      <w:r>
        <w:rPr>
          <w:rFonts w:ascii="Arial" w:hAnsi="Arial" w:eastAsia="Arial"/>
          <w:color w:val="232323"/>
          <w:w w:val="90"/>
          <w:position w:val="-7"/>
          <w:sz w:val="23"/>
        </w:rPr>
        <w:t>§2</w:t>
        <w:tab/>
      </w:r>
      <w:r>
        <w:rPr>
          <w:color w:val="484848"/>
          <w:w w:val="90"/>
          <w:position w:val="-7"/>
          <w:sz w:val="34"/>
        </w:rPr>
        <w:t>役采的性质</w:t>
      </w:r>
      <w:r>
        <w:rPr>
          <w:color w:val="484848"/>
          <w:spacing w:val="96"/>
          <w:w w:val="90"/>
          <w:position w:val="-7"/>
          <w:sz w:val="34"/>
        </w:rPr>
        <w:t> </w:t>
      </w:r>
      <w:r>
        <w:rPr>
          <w:rFonts w:ascii="Times New Roman" w:hAnsi="Times New Roman" w:eastAsia="Times New Roman"/>
          <w:color w:val="232323"/>
          <w:w w:val="130"/>
          <w:sz w:val="24"/>
        </w:rPr>
        <w:t>...............................................................,.</w:t>
        <w:tab/>
      </w:r>
      <w:r>
        <w:rPr>
          <w:rFonts w:ascii="Times New Roman" w:hAnsi="Times New Roman" w:eastAsia="Times New Roman"/>
          <w:color w:val="363636"/>
          <w:w w:val="130"/>
          <w:sz w:val="24"/>
        </w:rPr>
        <w:t>14</w:t>
      </w:r>
    </w:p>
    <w:p>
      <w:pPr>
        <w:tabs>
          <w:tab w:pos="9223" w:val="left" w:leader="dot"/>
        </w:tabs>
        <w:spacing w:line="381" w:lineRule="exact" w:before="0"/>
        <w:ind w:left="1158" w:right="0" w:firstLine="0"/>
        <w:jc w:val="left"/>
        <w:rPr>
          <w:sz w:val="34"/>
        </w:rPr>
      </w:pPr>
      <w:r>
        <w:rPr>
          <w:rFonts w:ascii="Times New Roman" w:hAnsi="Times New Roman" w:eastAsia="Times New Roman"/>
          <w:color w:val="232323"/>
          <w:w w:val="147"/>
          <w:sz w:val="24"/>
        </w:rPr>
        <w:t>§3</w:t>
      </w:r>
      <w:r>
        <w:rPr>
          <w:rFonts w:ascii="Times New Roman" w:hAnsi="Times New Roman" w:eastAsia="Times New Roman"/>
          <w:color w:val="232323"/>
          <w:sz w:val="24"/>
        </w:rPr>
        <w:t>  </w:t>
      </w:r>
      <w:r>
        <w:rPr>
          <w:rFonts w:ascii="Times New Roman" w:hAnsi="Times New Roman" w:eastAsia="Times New Roman"/>
          <w:color w:val="232323"/>
          <w:spacing w:val="11"/>
          <w:sz w:val="24"/>
        </w:rPr>
        <w:t> </w:t>
      </w:r>
      <w:r>
        <w:rPr>
          <w:color w:val="232323"/>
          <w:w w:val="75"/>
          <w:sz w:val="34"/>
        </w:rPr>
        <w:t>制</w:t>
      </w:r>
      <w:r>
        <w:rPr>
          <w:color w:val="232323"/>
          <w:spacing w:val="12"/>
          <w:w w:val="75"/>
          <w:sz w:val="34"/>
        </w:rPr>
        <w:t>取</w:t>
      </w:r>
      <w:r>
        <w:rPr>
          <w:color w:val="484848"/>
          <w:w w:val="76"/>
          <w:sz w:val="34"/>
        </w:rPr>
        <w:t>雷</w:t>
      </w:r>
      <w:r>
        <w:rPr>
          <w:color w:val="232323"/>
          <w:w w:val="79"/>
          <w:sz w:val="34"/>
        </w:rPr>
        <w:t>采的化学</w:t>
      </w:r>
      <w:r>
        <w:rPr>
          <w:color w:val="232323"/>
          <w:spacing w:val="-25"/>
          <w:w w:val="79"/>
          <w:sz w:val="34"/>
        </w:rPr>
        <w:t>反</w:t>
      </w:r>
      <w:r>
        <w:rPr>
          <w:color w:val="484848"/>
          <w:w w:val="81"/>
          <w:sz w:val="34"/>
        </w:rPr>
        <w:t>应过程和工艺条</w:t>
      </w:r>
      <w:r>
        <w:rPr>
          <w:color w:val="484848"/>
          <w:spacing w:val="-14"/>
          <w:w w:val="81"/>
          <w:sz w:val="34"/>
        </w:rPr>
        <w:t>件</w:t>
      </w:r>
      <w:r>
        <w:rPr>
          <w:color w:val="232323"/>
          <w:w w:val="79"/>
          <w:sz w:val="34"/>
        </w:rPr>
        <w:t>．．．</w:t>
      </w:r>
      <w:r>
        <w:rPr>
          <w:color w:val="232323"/>
          <w:spacing w:val="-259"/>
          <w:w w:val="79"/>
          <w:sz w:val="34"/>
        </w:rPr>
        <w:t>．</w:t>
      </w:r>
      <w:r>
        <w:rPr>
          <w:color w:val="232323"/>
          <w:w w:val="70"/>
          <w:sz w:val="34"/>
        </w:rPr>
        <w:t>..</w:t>
      </w:r>
      <w:r>
        <w:rPr>
          <w:color w:val="232323"/>
          <w:spacing w:val="-101"/>
          <w:w w:val="70"/>
          <w:sz w:val="34"/>
        </w:rPr>
        <w:t>.</w:t>
      </w:r>
      <w:r>
        <w:rPr>
          <w:color w:val="232323"/>
          <w:spacing w:val="-170"/>
          <w:w w:val="79"/>
          <w:sz w:val="34"/>
        </w:rPr>
        <w:t>．</w:t>
      </w:r>
      <w:r>
        <w:rPr>
          <w:color w:val="232323"/>
          <w:w w:val="70"/>
          <w:sz w:val="34"/>
        </w:rPr>
        <w:t>.</w:t>
      </w:r>
      <w:r>
        <w:rPr>
          <w:color w:val="232323"/>
          <w:spacing w:val="-70"/>
          <w:w w:val="70"/>
          <w:sz w:val="34"/>
        </w:rPr>
        <w:t>.</w:t>
      </w:r>
      <w:r>
        <w:rPr>
          <w:color w:val="232323"/>
          <w:spacing w:val="-192"/>
          <w:w w:val="79"/>
          <w:sz w:val="34"/>
        </w:rPr>
        <w:t>．</w:t>
      </w:r>
      <w:r>
        <w:rPr>
          <w:color w:val="232323"/>
          <w:w w:val="100"/>
          <w:sz w:val="34"/>
        </w:rPr>
        <w:t> </w:t>
      </w:r>
      <w:r>
        <w:rPr>
          <w:color w:val="232323"/>
          <w:sz w:val="34"/>
        </w:rPr>
        <w:tab/>
      </w:r>
      <w:r>
        <w:rPr>
          <w:rFonts w:ascii="Times New Roman" w:hAnsi="Times New Roman" w:eastAsia="Times New Roman"/>
          <w:color w:val="363636"/>
          <w:w w:val="70"/>
          <w:sz w:val="20"/>
        </w:rPr>
        <w:t>1</w:t>
      </w:r>
      <w:r>
        <w:rPr>
          <w:rFonts w:ascii="Times New Roman" w:hAnsi="Times New Roman" w:eastAsia="Times New Roman"/>
          <w:color w:val="363636"/>
          <w:spacing w:val="-55"/>
          <w:w w:val="70"/>
          <w:sz w:val="20"/>
        </w:rPr>
        <w:t>6</w:t>
      </w:r>
      <w:r>
        <w:rPr>
          <w:color w:val="232323"/>
          <w:w w:val="70"/>
          <w:sz w:val="34"/>
        </w:rPr>
        <w:t>.</w:t>
      </w:r>
    </w:p>
    <w:p>
      <w:pPr>
        <w:tabs>
          <w:tab w:pos="1691" w:val="left" w:leader="none"/>
          <w:tab w:pos="9222" w:val="left" w:leader="dot"/>
        </w:tabs>
        <w:spacing w:line="406" w:lineRule="exact" w:before="0"/>
        <w:ind w:left="1156" w:right="0" w:firstLine="0"/>
        <w:jc w:val="left"/>
        <w:rPr>
          <w:rFonts w:ascii="Times New Roman" w:hAnsi="Times New Roman" w:eastAsia="Times New Roman"/>
          <w:sz w:val="21"/>
        </w:rPr>
      </w:pPr>
      <w:r>
        <w:rPr>
          <w:rFonts w:ascii="Times New Roman" w:hAnsi="Times New Roman" w:eastAsia="Times New Roman"/>
          <w:color w:val="232323"/>
          <w:w w:val="90"/>
          <w:sz w:val="26"/>
        </w:rPr>
        <w:t>§4</w:t>
        <w:tab/>
      </w:r>
      <w:r>
        <w:rPr>
          <w:color w:val="363636"/>
          <w:w w:val="90"/>
          <w:sz w:val="34"/>
        </w:rPr>
        <w:t>配硝酸</w:t>
        <w:tab/>
      </w:r>
      <w:r>
        <w:rPr>
          <w:rFonts w:ascii="Times New Roman" w:hAnsi="Times New Roman" w:eastAsia="Times New Roman"/>
          <w:color w:val="232323"/>
          <w:w w:val="90"/>
          <w:sz w:val="21"/>
        </w:rPr>
        <w:t>17</w:t>
      </w:r>
    </w:p>
    <w:p>
      <w:pPr>
        <w:tabs>
          <w:tab w:pos="1688" w:val="left" w:leader="none"/>
          <w:tab w:pos="9221" w:val="left" w:leader="dot"/>
        </w:tabs>
        <w:spacing w:line="411" w:lineRule="exact" w:before="0"/>
        <w:ind w:left="1156" w:right="0" w:firstLine="0"/>
        <w:jc w:val="left"/>
        <w:rPr>
          <w:rFonts w:ascii="Times New Roman" w:hAnsi="Times New Roman" w:eastAsia="Times New Roman"/>
          <w:sz w:val="22"/>
        </w:rPr>
      </w:pPr>
      <w:r>
        <w:rPr>
          <w:rFonts w:ascii="Times New Roman" w:hAnsi="Times New Roman" w:eastAsia="Times New Roman"/>
          <w:color w:val="232323"/>
          <w:w w:val="90"/>
          <w:sz w:val="27"/>
        </w:rPr>
        <w:t>§5</w:t>
        <w:tab/>
      </w:r>
      <w:r>
        <w:rPr>
          <w:color w:val="363636"/>
          <w:w w:val="90"/>
          <w:sz w:val="34"/>
        </w:rPr>
        <w:t>水银精制</w:t>
        <w:tab/>
      </w:r>
      <w:r>
        <w:rPr>
          <w:rFonts w:ascii="Times New Roman" w:hAnsi="Times New Roman" w:eastAsia="Times New Roman"/>
          <w:color w:val="232323"/>
          <w:spacing w:val="-45"/>
          <w:w w:val="90"/>
          <w:sz w:val="22"/>
        </w:rPr>
        <w:t>1</w:t>
      </w:r>
      <w:r>
        <w:rPr>
          <w:color w:val="363636"/>
          <w:spacing w:val="-45"/>
          <w:w w:val="90"/>
          <w:sz w:val="34"/>
        </w:rPr>
        <w:t>.</w:t>
      </w:r>
      <w:r>
        <w:rPr>
          <w:rFonts w:ascii="Times New Roman" w:hAnsi="Times New Roman" w:eastAsia="Times New Roman"/>
          <w:color w:val="232323"/>
          <w:spacing w:val="-45"/>
          <w:w w:val="90"/>
          <w:sz w:val="22"/>
        </w:rPr>
        <w:t>9</w:t>
      </w:r>
    </w:p>
    <w:p>
      <w:pPr>
        <w:tabs>
          <w:tab w:pos="1692" w:val="left" w:leader="none"/>
          <w:tab w:pos="9242" w:val="left" w:leader="dot"/>
        </w:tabs>
        <w:spacing w:line="434" w:lineRule="exact" w:before="0"/>
        <w:ind w:left="1158" w:right="0" w:firstLine="0"/>
        <w:jc w:val="left"/>
        <w:rPr>
          <w:rFonts w:ascii="Times New Roman" w:hAnsi="Times New Roman" w:eastAsia="Times New Roman"/>
          <w:sz w:val="24"/>
        </w:rPr>
      </w:pPr>
      <w:r>
        <w:rPr>
          <w:rFonts w:ascii="Times New Roman" w:hAnsi="Times New Roman" w:eastAsia="Times New Roman"/>
          <w:color w:val="232323"/>
          <w:w w:val="80"/>
          <w:sz w:val="24"/>
        </w:rPr>
        <w:t>§6</w:t>
        <w:tab/>
      </w:r>
      <w:r>
        <w:rPr>
          <w:color w:val="363636"/>
          <w:w w:val="80"/>
          <w:sz w:val="36"/>
        </w:rPr>
        <w:t>酒精蒸榴</w:t>
        <w:tab/>
      </w:r>
      <w:r>
        <w:rPr>
          <w:rFonts w:ascii="Times New Roman" w:hAnsi="Times New Roman" w:eastAsia="Times New Roman"/>
          <w:color w:val="363636"/>
          <w:w w:val="80"/>
          <w:sz w:val="24"/>
        </w:rPr>
        <w:t>20</w:t>
      </w:r>
    </w:p>
    <w:p>
      <w:pPr>
        <w:tabs>
          <w:tab w:pos="1706" w:val="left" w:leader="none"/>
          <w:tab w:pos="9240" w:val="left" w:leader="dot"/>
        </w:tabs>
        <w:spacing w:line="411" w:lineRule="exact" w:before="0"/>
        <w:ind w:left="1167" w:right="0" w:firstLine="0"/>
        <w:jc w:val="left"/>
        <w:rPr>
          <w:rFonts w:ascii="Times New Roman" w:hAnsi="Times New Roman" w:eastAsia="Times New Roman"/>
          <w:sz w:val="35"/>
        </w:rPr>
      </w:pPr>
      <w:r>
        <w:rPr>
          <w:rFonts w:ascii="Arial" w:hAnsi="Arial" w:eastAsia="Arial"/>
          <w:color w:val="232323"/>
          <w:w w:val="80"/>
          <w:sz w:val="24"/>
        </w:rPr>
        <w:t>§7</w:t>
        <w:tab/>
      </w:r>
      <w:r>
        <w:rPr>
          <w:color w:val="363636"/>
          <w:w w:val="90"/>
          <w:sz w:val="34"/>
        </w:rPr>
        <w:t>配制硝酸采</w:t>
        <w:tab/>
      </w:r>
      <w:r>
        <w:rPr>
          <w:rFonts w:ascii="Times New Roman" w:hAnsi="Times New Roman" w:eastAsia="Times New Roman"/>
          <w:color w:val="363636"/>
          <w:w w:val="90"/>
          <w:sz w:val="35"/>
        </w:rPr>
        <w:t>z,</w:t>
      </w:r>
    </w:p>
    <w:p>
      <w:pPr>
        <w:tabs>
          <w:tab w:pos="1702" w:val="left" w:leader="none"/>
        </w:tabs>
        <w:spacing w:line="414" w:lineRule="exact" w:before="0"/>
        <w:ind w:left="1167" w:right="-58" w:firstLine="0"/>
        <w:jc w:val="left"/>
        <w:rPr>
          <w:sz w:val="34"/>
        </w:rPr>
      </w:pPr>
      <w:r>
        <w:rPr>
          <w:rFonts w:ascii="Arial" w:hAnsi="Arial" w:eastAsia="Arial"/>
          <w:color w:val="0C0C0C"/>
          <w:spacing w:val="-1"/>
          <w:w w:val="77"/>
          <w:sz w:val="23"/>
        </w:rPr>
        <w:t>§</w:t>
      </w:r>
      <w:r>
        <w:rPr>
          <w:rFonts w:ascii="Arial" w:hAnsi="Arial" w:eastAsia="Arial"/>
          <w:color w:val="0C0C0C"/>
          <w:w w:val="77"/>
          <w:sz w:val="23"/>
        </w:rPr>
        <w:t>8</w:t>
      </w:r>
      <w:r>
        <w:rPr>
          <w:rFonts w:ascii="Arial" w:hAnsi="Arial" w:eastAsia="Arial"/>
          <w:color w:val="0C0C0C"/>
          <w:sz w:val="23"/>
        </w:rPr>
        <w:tab/>
      </w:r>
      <w:r>
        <w:rPr>
          <w:color w:val="363636"/>
          <w:spacing w:val="-5"/>
          <w:w w:val="81"/>
          <w:sz w:val="34"/>
        </w:rPr>
        <w:t>雷采化合反应．．．．．．．．．</w:t>
      </w:r>
      <w:r>
        <w:rPr>
          <w:color w:val="363636"/>
          <w:spacing w:val="-48"/>
          <w:w w:val="70"/>
          <w:sz w:val="34"/>
        </w:rPr>
        <w:t>.</w:t>
      </w:r>
      <w:r>
        <w:rPr>
          <w:color w:val="363636"/>
          <w:spacing w:val="-230"/>
          <w:w w:val="81"/>
          <w:sz w:val="34"/>
        </w:rPr>
        <w:t>．</w:t>
      </w:r>
      <w:r>
        <w:rPr>
          <w:color w:val="363636"/>
          <w:spacing w:val="-6"/>
          <w:w w:val="70"/>
          <w:sz w:val="34"/>
        </w:rPr>
        <w:t>..</w:t>
      </w:r>
      <w:r>
        <w:rPr>
          <w:color w:val="363636"/>
          <w:spacing w:val="-267"/>
          <w:w w:val="81"/>
          <w:sz w:val="34"/>
        </w:rPr>
        <w:t>．</w:t>
      </w:r>
      <w:r>
        <w:rPr>
          <w:color w:val="363636"/>
          <w:spacing w:val="-31"/>
          <w:w w:val="70"/>
          <w:sz w:val="34"/>
        </w:rPr>
        <w:t>...</w:t>
      </w:r>
      <w:r>
        <w:rPr>
          <w:color w:val="363636"/>
          <w:spacing w:val="-185"/>
          <w:w w:val="81"/>
          <w:sz w:val="34"/>
        </w:rPr>
        <w:t>．</w:t>
      </w:r>
      <w:r>
        <w:rPr>
          <w:color w:val="363636"/>
          <w:spacing w:val="-28"/>
          <w:w w:val="70"/>
          <w:sz w:val="34"/>
        </w:rPr>
        <w:t>..</w:t>
      </w:r>
      <w:r>
        <w:rPr>
          <w:color w:val="363636"/>
          <w:spacing w:val="-223"/>
          <w:w w:val="81"/>
          <w:sz w:val="34"/>
        </w:rPr>
        <w:t>．</w:t>
      </w:r>
      <w:r>
        <w:rPr>
          <w:color w:val="363636"/>
          <w:spacing w:val="-9"/>
          <w:w w:val="70"/>
          <w:sz w:val="34"/>
        </w:rPr>
        <w:t>..</w:t>
      </w:r>
      <w:r>
        <w:rPr>
          <w:color w:val="363636"/>
          <w:spacing w:val="-260"/>
          <w:w w:val="81"/>
          <w:sz w:val="34"/>
        </w:rPr>
        <w:t>．</w:t>
      </w:r>
      <w:r>
        <w:rPr>
          <w:color w:val="363636"/>
          <w:spacing w:val="-34"/>
          <w:w w:val="70"/>
          <w:sz w:val="34"/>
        </w:rPr>
        <w:t>...</w:t>
      </w:r>
      <w:r>
        <w:rPr>
          <w:color w:val="363636"/>
          <w:spacing w:val="-178"/>
          <w:w w:val="81"/>
          <w:sz w:val="34"/>
        </w:rPr>
        <w:t>．</w:t>
      </w:r>
      <w:r>
        <w:rPr>
          <w:color w:val="363636"/>
          <w:spacing w:val="-31"/>
          <w:w w:val="70"/>
          <w:sz w:val="34"/>
        </w:rPr>
        <w:t>..</w:t>
      </w:r>
      <w:r>
        <w:rPr>
          <w:color w:val="363636"/>
          <w:spacing w:val="-216"/>
          <w:w w:val="81"/>
          <w:sz w:val="34"/>
        </w:rPr>
        <w:t>．</w:t>
      </w:r>
      <w:r>
        <w:rPr>
          <w:color w:val="363636"/>
          <w:spacing w:val="-13"/>
          <w:w w:val="70"/>
          <w:sz w:val="34"/>
        </w:rPr>
        <w:t>..</w:t>
      </w:r>
      <w:r>
        <w:rPr>
          <w:color w:val="363636"/>
          <w:spacing w:val="-253"/>
          <w:w w:val="81"/>
          <w:sz w:val="34"/>
        </w:rPr>
        <w:t>．</w:t>
      </w:r>
      <w:r>
        <w:rPr>
          <w:color w:val="363636"/>
          <w:spacing w:val="-29"/>
          <w:w w:val="70"/>
          <w:sz w:val="34"/>
        </w:rPr>
        <w:t>..</w:t>
      </w:r>
      <w:r>
        <w:rPr>
          <w:color w:val="0C0C0C"/>
          <w:spacing w:val="-64"/>
          <w:w w:val="70"/>
          <w:sz w:val="34"/>
        </w:rPr>
        <w:t>.</w:t>
      </w:r>
      <w:r>
        <w:rPr>
          <w:color w:val="363636"/>
          <w:spacing w:val="-107"/>
          <w:w w:val="70"/>
          <w:sz w:val="34"/>
        </w:rPr>
        <w:t>.</w:t>
      </w:r>
      <w:r>
        <w:rPr>
          <w:color w:val="363636"/>
          <w:spacing w:val="-228"/>
          <w:w w:val="81"/>
          <w:sz w:val="34"/>
        </w:rPr>
        <w:t>．</w:t>
      </w:r>
      <w:r>
        <w:rPr>
          <w:color w:val="0C0C0C"/>
          <w:spacing w:val="-64"/>
          <w:w w:val="70"/>
          <w:sz w:val="34"/>
        </w:rPr>
        <w:t>.</w:t>
      </w:r>
      <w:r>
        <w:rPr>
          <w:color w:val="363636"/>
          <w:spacing w:val="-57"/>
          <w:w w:val="70"/>
          <w:sz w:val="34"/>
        </w:rPr>
        <w:t>.</w:t>
      </w:r>
      <w:r>
        <w:rPr>
          <w:color w:val="0C0C0C"/>
          <w:spacing w:val="-64"/>
          <w:w w:val="70"/>
          <w:sz w:val="34"/>
        </w:rPr>
        <w:t>.</w:t>
      </w:r>
      <w:r>
        <w:rPr>
          <w:color w:val="363636"/>
          <w:spacing w:val="-69"/>
          <w:w w:val="70"/>
          <w:sz w:val="34"/>
        </w:rPr>
        <w:t>.</w:t>
      </w:r>
      <w:r>
        <w:rPr>
          <w:color w:val="363636"/>
          <w:spacing w:val="-265"/>
          <w:w w:val="81"/>
          <w:sz w:val="34"/>
        </w:rPr>
        <w:t>．</w:t>
      </w:r>
      <w:r>
        <w:rPr>
          <w:color w:val="0C0C0C"/>
          <w:spacing w:val="-64"/>
          <w:w w:val="70"/>
          <w:sz w:val="34"/>
        </w:rPr>
        <w:t>.</w:t>
      </w:r>
      <w:r>
        <w:rPr>
          <w:color w:val="363636"/>
          <w:spacing w:val="-57"/>
          <w:w w:val="70"/>
          <w:sz w:val="34"/>
        </w:rPr>
        <w:t>.</w:t>
      </w:r>
      <w:r>
        <w:rPr>
          <w:color w:val="0C0C0C"/>
          <w:spacing w:val="-64"/>
          <w:w w:val="70"/>
          <w:sz w:val="34"/>
        </w:rPr>
        <w:t>.</w:t>
      </w:r>
      <w:r>
        <w:rPr>
          <w:color w:val="363636"/>
          <w:spacing w:val="-57"/>
          <w:w w:val="70"/>
          <w:sz w:val="34"/>
        </w:rPr>
        <w:t>.</w:t>
      </w:r>
      <w:r>
        <w:rPr>
          <w:color w:val="0C0C0C"/>
          <w:spacing w:val="-95"/>
          <w:w w:val="70"/>
          <w:sz w:val="34"/>
        </w:rPr>
        <w:t>.</w:t>
      </w:r>
      <w:r>
        <w:rPr>
          <w:color w:val="363636"/>
          <w:spacing w:val="-247"/>
          <w:w w:val="81"/>
          <w:sz w:val="34"/>
        </w:rPr>
        <w:t>．</w:t>
      </w:r>
      <w:r>
        <w:rPr>
          <w:color w:val="363636"/>
          <w:spacing w:val="-57"/>
          <w:w w:val="70"/>
          <w:sz w:val="34"/>
        </w:rPr>
        <w:t>.</w:t>
      </w:r>
      <w:r>
        <w:rPr>
          <w:color w:val="0C0C0C"/>
          <w:spacing w:val="-39"/>
          <w:w w:val="70"/>
          <w:sz w:val="34"/>
        </w:rPr>
        <w:t>.</w:t>
      </w:r>
      <w:r>
        <w:rPr>
          <w:color w:val="363636"/>
          <w:spacing w:val="-82"/>
          <w:w w:val="70"/>
          <w:sz w:val="34"/>
        </w:rPr>
        <w:t>.</w:t>
      </w:r>
      <w:r>
        <w:rPr>
          <w:color w:val="0C0C0C"/>
          <w:spacing w:val="-57"/>
          <w:w w:val="70"/>
          <w:sz w:val="34"/>
        </w:rPr>
        <w:t>.</w:t>
      </w:r>
      <w:r>
        <w:rPr>
          <w:color w:val="363636"/>
          <w:spacing w:val="-259"/>
          <w:w w:val="81"/>
          <w:sz w:val="34"/>
        </w:rPr>
        <w:t>．</w:t>
      </w:r>
      <w:r>
        <w:rPr>
          <w:color w:val="363636"/>
          <w:spacing w:val="-82"/>
          <w:w w:val="70"/>
          <w:sz w:val="34"/>
        </w:rPr>
        <w:t>.</w:t>
      </w:r>
      <w:r>
        <w:rPr>
          <w:color w:val="0C0C0C"/>
          <w:spacing w:val="-39"/>
          <w:w w:val="70"/>
          <w:sz w:val="34"/>
        </w:rPr>
        <w:t>.</w:t>
      </w:r>
      <w:r>
        <w:rPr>
          <w:color w:val="363636"/>
          <w:spacing w:val="-51"/>
          <w:w w:val="70"/>
          <w:sz w:val="34"/>
        </w:rPr>
        <w:t>..</w:t>
      </w:r>
      <w:r>
        <w:rPr>
          <w:color w:val="363636"/>
          <w:spacing w:val="-217"/>
          <w:w w:val="81"/>
          <w:sz w:val="34"/>
        </w:rPr>
        <w:t>．</w:t>
      </w:r>
      <w:r>
        <w:rPr>
          <w:rFonts w:ascii="Arial" w:hAnsi="Arial" w:eastAsia="Arial"/>
          <w:color w:val="363636"/>
          <w:spacing w:val="-50"/>
          <w:w w:val="70"/>
          <w:sz w:val="23"/>
        </w:rPr>
        <w:t>2</w:t>
      </w:r>
      <w:r>
        <w:rPr>
          <w:color w:val="363636"/>
          <w:spacing w:val="-70"/>
          <w:w w:val="70"/>
          <w:sz w:val="34"/>
        </w:rPr>
        <w:t>.</w:t>
      </w:r>
      <w:r>
        <w:rPr>
          <w:rFonts w:ascii="Arial" w:hAnsi="Arial" w:eastAsia="Arial"/>
          <w:color w:val="363636"/>
          <w:w w:val="70"/>
          <w:sz w:val="23"/>
        </w:rPr>
        <w:t>2</w:t>
      </w:r>
      <w:r>
        <w:rPr>
          <w:rFonts w:ascii="Arial" w:hAnsi="Arial" w:eastAsia="Arial"/>
          <w:color w:val="363636"/>
          <w:spacing w:val="-28"/>
          <w:sz w:val="23"/>
        </w:rPr>
        <w:t> </w:t>
      </w:r>
      <w:r>
        <w:rPr>
          <w:color w:val="363636"/>
          <w:w w:val="81"/>
          <w:sz w:val="34"/>
        </w:rPr>
        <w:t>．．．..</w:t>
      </w:r>
    </w:p>
    <w:p>
      <w:pPr>
        <w:tabs>
          <w:tab w:pos="1702" w:val="left" w:leader="none"/>
          <w:tab w:pos="9239" w:val="left" w:leader="dot"/>
        </w:tabs>
        <w:spacing w:line="421" w:lineRule="exact" w:before="0"/>
        <w:ind w:left="1167" w:right="0" w:firstLine="0"/>
        <w:jc w:val="left"/>
        <w:rPr>
          <w:rFonts w:ascii="Arial" w:hAnsi="Arial" w:eastAsia="Arial"/>
          <w:sz w:val="29"/>
        </w:rPr>
      </w:pPr>
      <w:r>
        <w:rPr>
          <w:rFonts w:ascii="Arial" w:hAnsi="Arial" w:eastAsia="Arial"/>
          <w:color w:val="232323"/>
          <w:w w:val="90"/>
          <w:sz w:val="24"/>
        </w:rPr>
        <w:t>§9</w:t>
        <w:tab/>
      </w:r>
      <w:r>
        <w:rPr>
          <w:color w:val="363636"/>
          <w:w w:val="90"/>
          <w:sz w:val="34"/>
        </w:rPr>
        <w:t>雷采洗</w:t>
        <w:tab/>
      </w:r>
      <w:r>
        <w:rPr>
          <w:rFonts w:ascii="Arial" w:hAnsi="Arial" w:eastAsia="Arial"/>
          <w:color w:val="232323"/>
          <w:w w:val="90"/>
          <w:sz w:val="29"/>
        </w:rPr>
        <w:t>2s</w:t>
      </w:r>
    </w:p>
    <w:p>
      <w:pPr>
        <w:tabs>
          <w:tab w:pos="1838" w:val="left" w:leader="none"/>
          <w:tab w:pos="9242" w:val="left" w:leader="dot"/>
        </w:tabs>
        <w:spacing w:line="429" w:lineRule="exact" w:before="0"/>
        <w:ind w:left="1171" w:right="0" w:firstLine="0"/>
        <w:jc w:val="left"/>
        <w:rPr>
          <w:sz w:val="34"/>
        </w:rPr>
      </w:pPr>
      <w:r>
        <w:rPr>
          <w:rFonts w:ascii="Times New Roman" w:hAnsi="Times New Roman" w:eastAsia="Times New Roman"/>
          <w:color w:val="232323"/>
          <w:sz w:val="26"/>
        </w:rPr>
        <w:t>§10</w:t>
        <w:tab/>
      </w:r>
      <w:r>
        <w:rPr>
          <w:color w:val="484848"/>
          <w:w w:val="90"/>
          <w:sz w:val="34"/>
        </w:rPr>
        <w:t>雷</w:t>
      </w:r>
      <w:r>
        <w:rPr>
          <w:color w:val="232323"/>
          <w:w w:val="90"/>
          <w:sz w:val="34"/>
        </w:rPr>
        <w:t>采干燥</w:t>
        <w:tab/>
      </w:r>
      <w:r>
        <w:rPr>
          <w:rFonts w:ascii="Times New Roman" w:hAnsi="Times New Roman" w:eastAsia="Times New Roman"/>
          <w:color w:val="363636"/>
          <w:spacing w:val="-25"/>
          <w:w w:val="95"/>
          <w:sz w:val="22"/>
        </w:rPr>
        <w:t>26</w:t>
      </w:r>
      <w:r>
        <w:rPr>
          <w:color w:val="232323"/>
          <w:spacing w:val="-25"/>
          <w:w w:val="95"/>
          <w:sz w:val="34"/>
        </w:rPr>
        <w:t>.</w:t>
      </w:r>
    </w:p>
    <w:p>
      <w:pPr>
        <w:tabs>
          <w:tab w:pos="1849" w:val="left" w:leader="none"/>
        </w:tabs>
        <w:spacing w:line="434" w:lineRule="exact" w:before="3"/>
        <w:ind w:left="1160" w:right="0" w:firstLine="0"/>
        <w:jc w:val="left"/>
        <w:rPr>
          <w:rFonts w:ascii="Times New Roman" w:hAnsi="Times New Roman" w:eastAsia="Times New Roman"/>
          <w:sz w:val="41"/>
        </w:rPr>
      </w:pPr>
      <w:r>
        <w:rPr>
          <w:rFonts w:ascii="Times New Roman" w:hAnsi="Times New Roman" w:eastAsia="Times New Roman"/>
          <w:color w:val="232323"/>
          <w:w w:val="71"/>
          <w:sz w:val="41"/>
        </w:rPr>
        <w:t>§11</w:t>
      </w:r>
      <w:r>
        <w:rPr>
          <w:rFonts w:ascii="Times New Roman" w:hAnsi="Times New Roman" w:eastAsia="Times New Roman"/>
          <w:color w:val="232323"/>
          <w:sz w:val="41"/>
        </w:rPr>
        <w:tab/>
      </w:r>
      <w:r>
        <w:rPr>
          <w:color w:val="484848"/>
          <w:spacing w:val="-17"/>
          <w:w w:val="83"/>
          <w:sz w:val="34"/>
        </w:rPr>
        <w:t>雷织的</w:t>
      </w:r>
      <w:r>
        <w:rPr>
          <w:color w:val="232323"/>
          <w:w w:val="80"/>
          <w:sz w:val="34"/>
        </w:rPr>
        <w:t>性质</w:t>
      </w:r>
      <w:r>
        <w:rPr>
          <w:color w:val="232323"/>
          <w:spacing w:val="24"/>
          <w:sz w:val="34"/>
        </w:rPr>
        <w:t> </w:t>
      </w:r>
      <w:r>
        <w:rPr>
          <w:color w:val="0C0C0C"/>
          <w:spacing w:val="-32"/>
          <w:w w:val="82"/>
          <w:sz w:val="34"/>
        </w:rPr>
        <w:t>．．．．．．</w:t>
      </w:r>
      <w:r>
        <w:rPr>
          <w:rFonts w:ascii="Times New Roman" w:hAnsi="Times New Roman" w:eastAsia="Times New Roman"/>
          <w:color w:val="0C0C0C"/>
          <w:w w:val="82"/>
          <w:sz w:val="41"/>
        </w:rPr>
        <w:t>·</w:t>
      </w:r>
      <w:r>
        <w:rPr>
          <w:rFonts w:ascii="Times New Roman" w:hAnsi="Times New Roman" w:eastAsia="Times New Roman"/>
          <w:color w:val="0C0C0C"/>
          <w:spacing w:val="-35"/>
          <w:w w:val="82"/>
          <w:sz w:val="41"/>
        </w:rPr>
        <w:t>·</w:t>
      </w:r>
      <w:r>
        <w:rPr>
          <w:color w:val="0C0C0C"/>
          <w:spacing w:val="-247"/>
          <w:w w:val="82"/>
          <w:sz w:val="34"/>
        </w:rPr>
        <w:t>．</w:t>
      </w:r>
      <w:r>
        <w:rPr>
          <w:rFonts w:ascii="Times New Roman" w:hAnsi="Times New Roman" w:eastAsia="Times New Roman"/>
          <w:color w:val="0C0C0C"/>
          <w:w w:val="82"/>
          <w:sz w:val="41"/>
        </w:rPr>
        <w:t>··</w:t>
      </w:r>
      <w:r>
        <w:rPr>
          <w:rFonts w:ascii="Times New Roman" w:hAnsi="Times New Roman" w:eastAsia="Times New Roman"/>
          <w:color w:val="0C0C0C"/>
          <w:spacing w:val="-92"/>
          <w:w w:val="82"/>
          <w:sz w:val="41"/>
        </w:rPr>
        <w:t>·</w:t>
      </w:r>
      <w:r>
        <w:rPr>
          <w:color w:val="0C0C0C"/>
          <w:spacing w:val="-189"/>
          <w:w w:val="82"/>
          <w:sz w:val="34"/>
        </w:rPr>
        <w:t>．</w:t>
      </w:r>
      <w:r>
        <w:rPr>
          <w:rFonts w:ascii="Times New Roman" w:hAnsi="Times New Roman" w:eastAsia="Times New Roman"/>
          <w:color w:val="0C0C0C"/>
          <w:w w:val="82"/>
          <w:sz w:val="41"/>
        </w:rPr>
        <w:t>·</w:t>
      </w:r>
      <w:r>
        <w:rPr>
          <w:rFonts w:ascii="Times New Roman" w:hAnsi="Times New Roman" w:eastAsia="Times New Roman"/>
          <w:color w:val="0C0C0C"/>
          <w:spacing w:val="-37"/>
          <w:w w:val="82"/>
          <w:sz w:val="41"/>
        </w:rPr>
        <w:t>·</w:t>
      </w:r>
      <w:r>
        <w:rPr>
          <w:color w:val="0C0C0C"/>
          <w:spacing w:val="-245"/>
          <w:w w:val="82"/>
          <w:sz w:val="34"/>
        </w:rPr>
        <w:t>．</w:t>
      </w:r>
      <w:r>
        <w:rPr>
          <w:rFonts w:ascii="Times New Roman" w:hAnsi="Times New Roman" w:eastAsia="Times New Roman"/>
          <w:color w:val="0C0C0C"/>
          <w:w w:val="82"/>
          <w:sz w:val="41"/>
        </w:rPr>
        <w:t>··</w:t>
      </w:r>
      <w:r>
        <w:rPr>
          <w:rFonts w:ascii="Times New Roman" w:hAnsi="Times New Roman" w:eastAsia="Times New Roman"/>
          <w:color w:val="0C0C0C"/>
          <w:spacing w:val="-94"/>
          <w:w w:val="82"/>
          <w:sz w:val="41"/>
        </w:rPr>
        <w:t>·</w:t>
      </w:r>
      <w:r>
        <w:rPr>
          <w:color w:val="0C0C0C"/>
          <w:spacing w:val="-187"/>
          <w:w w:val="82"/>
          <w:sz w:val="34"/>
        </w:rPr>
        <w:t>．</w:t>
      </w:r>
      <w:r>
        <w:rPr>
          <w:rFonts w:ascii="Times New Roman" w:hAnsi="Times New Roman" w:eastAsia="Times New Roman"/>
          <w:color w:val="0C0C0C"/>
          <w:w w:val="82"/>
          <w:sz w:val="41"/>
        </w:rPr>
        <w:t>·</w:t>
      </w:r>
      <w:r>
        <w:rPr>
          <w:rFonts w:ascii="Times New Roman" w:hAnsi="Times New Roman" w:eastAsia="Times New Roman"/>
          <w:color w:val="0C0C0C"/>
          <w:spacing w:val="-39"/>
          <w:w w:val="82"/>
          <w:sz w:val="41"/>
        </w:rPr>
        <w:t>·</w:t>
      </w:r>
      <w:r>
        <w:rPr>
          <w:color w:val="0C0C0C"/>
          <w:spacing w:val="-242"/>
          <w:w w:val="82"/>
          <w:sz w:val="34"/>
        </w:rPr>
        <w:t>．</w:t>
      </w:r>
      <w:r>
        <w:rPr>
          <w:rFonts w:ascii="Times New Roman" w:hAnsi="Times New Roman" w:eastAsia="Times New Roman"/>
          <w:color w:val="0C0C0C"/>
          <w:w w:val="82"/>
          <w:sz w:val="41"/>
        </w:rPr>
        <w:t>··</w:t>
      </w:r>
      <w:r>
        <w:rPr>
          <w:rFonts w:ascii="Times New Roman" w:hAnsi="Times New Roman" w:eastAsia="Times New Roman"/>
          <w:color w:val="0C0C0C"/>
          <w:spacing w:val="-96"/>
          <w:w w:val="82"/>
          <w:sz w:val="41"/>
        </w:rPr>
        <w:t>·</w:t>
      </w:r>
      <w:r>
        <w:rPr>
          <w:color w:val="0C0C0C"/>
          <w:spacing w:val="-275"/>
          <w:w w:val="82"/>
          <w:sz w:val="34"/>
        </w:rPr>
        <w:t>．</w:t>
      </w:r>
      <w:r>
        <w:rPr>
          <w:rFonts w:ascii="Times New Roman" w:hAnsi="Times New Roman" w:eastAsia="Times New Roman"/>
          <w:color w:val="363636"/>
          <w:spacing w:val="-23"/>
          <w:w w:val="82"/>
          <w:sz w:val="41"/>
        </w:rPr>
        <w:t>·</w:t>
      </w:r>
      <w:r>
        <w:rPr>
          <w:rFonts w:ascii="Times New Roman" w:hAnsi="Times New Roman" w:eastAsia="Times New Roman"/>
          <w:color w:val="0C0C0C"/>
          <w:spacing w:val="-90"/>
          <w:w w:val="82"/>
          <w:sz w:val="41"/>
        </w:rPr>
        <w:t>·</w:t>
      </w:r>
      <w:r>
        <w:rPr>
          <w:rFonts w:ascii="Times New Roman" w:hAnsi="Times New Roman" w:eastAsia="Times New Roman"/>
          <w:color w:val="363636"/>
          <w:w w:val="82"/>
          <w:sz w:val="41"/>
        </w:rPr>
        <w:t>·</w:t>
      </w:r>
      <w:r>
        <w:rPr>
          <w:rFonts w:ascii="Times New Roman" w:hAnsi="Times New Roman" w:eastAsia="Times New Roman"/>
          <w:emboss/>
          <w:color w:val="363636"/>
          <w:spacing w:val="-64"/>
          <w:w w:val="82"/>
          <w:sz w:val="41"/>
        </w:rPr>
        <w:t>·</w:t>
      </w:r>
      <w:r>
        <w:rPr>
          <w:shadow w:val="0"/>
          <w:color w:val="0C0C0C"/>
          <w:spacing w:val="-217"/>
          <w:w w:val="82"/>
          <w:sz w:val="34"/>
        </w:rPr>
        <w:t>．</w:t>
      </w:r>
      <w:r>
        <w:rPr>
          <w:rFonts w:ascii="Times New Roman" w:hAnsi="Times New Roman" w:eastAsia="Times New Roman"/>
          <w:shadow/>
          <w:color w:val="363636"/>
          <w:spacing w:val="-89"/>
          <w:w w:val="82"/>
          <w:sz w:val="41"/>
        </w:rPr>
        <w:t>·</w:t>
      </w:r>
      <w:r>
        <w:rPr>
          <w:rFonts w:ascii="Times New Roman" w:hAnsi="Times New Roman" w:eastAsia="Times New Roman"/>
          <w:shadow w:val="0"/>
          <w:color w:val="0C0C0C"/>
          <w:w w:val="82"/>
          <w:sz w:val="41"/>
        </w:rPr>
        <w:t>·</w:t>
      </w:r>
      <w:r>
        <w:rPr>
          <w:rFonts w:ascii="Times New Roman" w:hAnsi="Times New Roman" w:eastAsia="Times New Roman"/>
          <w:shadow w:val="0"/>
          <w:color w:val="0C0C0C"/>
          <w:spacing w:val="-33"/>
          <w:w w:val="82"/>
          <w:sz w:val="41"/>
        </w:rPr>
        <w:t>·</w:t>
      </w:r>
      <w:r>
        <w:rPr>
          <w:shadow w:val="0"/>
          <w:color w:val="0C0C0C"/>
          <w:spacing w:val="-248"/>
          <w:w w:val="82"/>
          <w:sz w:val="34"/>
        </w:rPr>
        <w:t>．</w:t>
      </w:r>
      <w:r>
        <w:rPr>
          <w:rFonts w:ascii="Times New Roman" w:hAnsi="Times New Roman" w:eastAsia="Times New Roman"/>
          <w:shadow w:val="0"/>
          <w:color w:val="0C0C0C"/>
          <w:w w:val="82"/>
          <w:sz w:val="41"/>
        </w:rPr>
        <w:t>··</w:t>
      </w:r>
      <w:r>
        <w:rPr>
          <w:rFonts w:ascii="Times New Roman" w:hAnsi="Times New Roman" w:eastAsia="Times New Roman"/>
          <w:shadow w:val="0"/>
          <w:color w:val="0C0C0C"/>
          <w:spacing w:val="-90"/>
          <w:w w:val="82"/>
          <w:sz w:val="41"/>
        </w:rPr>
        <w:t>·</w:t>
      </w:r>
      <w:r>
        <w:rPr>
          <w:shadow w:val="0"/>
          <w:color w:val="0C0C0C"/>
          <w:spacing w:val="-191"/>
          <w:w w:val="82"/>
          <w:sz w:val="34"/>
        </w:rPr>
        <w:t>．</w:t>
      </w:r>
      <w:r>
        <w:rPr>
          <w:rFonts w:ascii="Times New Roman" w:hAnsi="Times New Roman" w:eastAsia="Times New Roman"/>
          <w:shadow w:val="0"/>
          <w:color w:val="0C0C0C"/>
          <w:w w:val="82"/>
          <w:sz w:val="41"/>
        </w:rPr>
        <w:t>·</w:t>
      </w:r>
      <w:r>
        <w:rPr>
          <w:rFonts w:ascii="Times New Roman" w:hAnsi="Times New Roman" w:eastAsia="Times New Roman"/>
          <w:shadow w:val="0"/>
          <w:color w:val="0C0C0C"/>
          <w:spacing w:val="-35"/>
          <w:w w:val="82"/>
          <w:sz w:val="41"/>
        </w:rPr>
        <w:t>·</w:t>
      </w:r>
      <w:r>
        <w:rPr>
          <w:shadow w:val="0"/>
          <w:color w:val="0C0C0C"/>
          <w:spacing w:val="-246"/>
          <w:w w:val="82"/>
          <w:sz w:val="34"/>
        </w:rPr>
        <w:t>．</w:t>
      </w:r>
      <w:r>
        <w:rPr>
          <w:rFonts w:ascii="Times New Roman" w:hAnsi="Times New Roman" w:eastAsia="Times New Roman"/>
          <w:shadow w:val="0"/>
          <w:color w:val="0C0C0C"/>
          <w:w w:val="82"/>
          <w:sz w:val="41"/>
        </w:rPr>
        <w:t>··</w:t>
      </w:r>
      <w:r>
        <w:rPr>
          <w:rFonts w:ascii="Times New Roman" w:hAnsi="Times New Roman" w:eastAsia="Times New Roman"/>
          <w:shadow w:val="0"/>
          <w:color w:val="0C0C0C"/>
          <w:spacing w:val="-93"/>
          <w:w w:val="82"/>
          <w:sz w:val="41"/>
        </w:rPr>
        <w:t>·</w:t>
      </w:r>
      <w:r>
        <w:rPr>
          <w:shadow w:val="0"/>
          <w:color w:val="0C0C0C"/>
          <w:spacing w:val="-189"/>
          <w:w w:val="82"/>
          <w:sz w:val="34"/>
        </w:rPr>
        <w:t>．</w:t>
      </w:r>
      <w:r>
        <w:rPr>
          <w:rFonts w:ascii="Times New Roman" w:hAnsi="Times New Roman" w:eastAsia="Times New Roman"/>
          <w:shadow w:val="0"/>
          <w:color w:val="0C0C0C"/>
          <w:w w:val="82"/>
          <w:sz w:val="41"/>
        </w:rPr>
        <w:t>·········</w:t>
      </w:r>
      <w:r>
        <w:rPr>
          <w:rFonts w:ascii="Times New Roman" w:hAnsi="Times New Roman" w:eastAsia="Times New Roman"/>
          <w:shadow w:val="0"/>
          <w:color w:val="0C0C0C"/>
          <w:spacing w:val="-25"/>
          <w:w w:val="82"/>
          <w:sz w:val="41"/>
        </w:rPr>
        <w:t>·</w:t>
      </w:r>
      <w:r>
        <w:rPr>
          <w:rFonts w:ascii="Times New Roman" w:hAnsi="Times New Roman" w:eastAsia="Times New Roman"/>
          <w:shadow w:val="0"/>
          <w:color w:val="0C0C0C"/>
          <w:spacing w:val="-60"/>
          <w:w w:val="58"/>
          <w:sz w:val="41"/>
        </w:rPr>
        <w:t>•</w:t>
      </w:r>
      <w:r>
        <w:rPr>
          <w:rFonts w:ascii="Times New Roman" w:hAnsi="Times New Roman" w:eastAsia="Times New Roman"/>
          <w:shadow w:val="0"/>
          <w:color w:val="0C0C0C"/>
          <w:spacing w:val="-54"/>
          <w:w w:val="82"/>
          <w:sz w:val="41"/>
        </w:rPr>
        <w:t>·</w:t>
      </w:r>
      <w:r>
        <w:rPr>
          <w:rFonts w:ascii="Times New Roman" w:hAnsi="Times New Roman" w:eastAsia="Times New Roman"/>
          <w:shadow w:val="0"/>
          <w:color w:val="0C0C0C"/>
          <w:spacing w:val="-27"/>
          <w:w w:val="58"/>
          <w:sz w:val="41"/>
        </w:rPr>
        <w:t>·</w:t>
      </w:r>
      <w:r>
        <w:rPr>
          <w:rFonts w:ascii="Times New Roman" w:hAnsi="Times New Roman" w:eastAsia="Times New Roman"/>
          <w:shadow w:val="0"/>
          <w:color w:val="0C0C0C"/>
          <w:spacing w:val="-70"/>
          <w:w w:val="82"/>
          <w:sz w:val="41"/>
        </w:rPr>
        <w:t>·</w:t>
      </w:r>
      <w:r>
        <w:rPr>
          <w:rFonts w:ascii="Times New Roman" w:hAnsi="Times New Roman" w:eastAsia="Times New Roman"/>
          <w:shadow w:val="0"/>
          <w:color w:val="363636"/>
          <w:spacing w:val="-81"/>
          <w:w w:val="73"/>
          <w:sz w:val="41"/>
        </w:rPr>
        <w:t>2</w:t>
      </w:r>
      <w:r>
        <w:rPr>
          <w:rFonts w:ascii="Times New Roman" w:hAnsi="Times New Roman" w:eastAsia="Times New Roman"/>
          <w:shadow w:val="0"/>
          <w:color w:val="0C0C0C"/>
          <w:spacing w:val="-32"/>
          <w:w w:val="82"/>
          <w:sz w:val="41"/>
        </w:rPr>
        <w:t>·</w:t>
      </w:r>
      <w:r>
        <w:rPr>
          <w:rFonts w:ascii="Times New Roman" w:hAnsi="Times New Roman" w:eastAsia="Times New Roman"/>
          <w:shadow w:val="0"/>
          <w:color w:val="363636"/>
          <w:spacing w:val="-119"/>
          <w:w w:val="73"/>
          <w:sz w:val="41"/>
        </w:rPr>
        <w:t>9</w:t>
      </w:r>
      <w:r>
        <w:rPr>
          <w:rFonts w:ascii="Times New Roman" w:hAnsi="Times New Roman" w:eastAsia="Times New Roman"/>
          <w:shadow w:val="0"/>
          <w:color w:val="0C0C0C"/>
          <w:w w:val="82"/>
          <w:sz w:val="41"/>
        </w:rPr>
        <w:t>··</w:t>
      </w:r>
    </w:p>
    <w:p>
      <w:pPr>
        <w:tabs>
          <w:tab w:pos="1853" w:val="left" w:leader="none"/>
        </w:tabs>
        <w:spacing w:line="384" w:lineRule="exact" w:before="0"/>
        <w:ind w:left="1182" w:right="0" w:firstLine="0"/>
        <w:jc w:val="left"/>
        <w:rPr>
          <w:sz w:val="34"/>
        </w:rPr>
      </w:pPr>
      <w:r>
        <w:rPr>
          <w:rFonts w:ascii="Arial" w:hAnsi="Arial" w:eastAsia="Arial"/>
          <w:color w:val="232323"/>
          <w:spacing w:val="-14"/>
          <w:w w:val="77"/>
          <w:sz w:val="23"/>
        </w:rPr>
        <w:t>§</w:t>
      </w:r>
      <w:r>
        <w:rPr>
          <w:rFonts w:ascii="Arial" w:hAnsi="Arial" w:eastAsia="Arial"/>
          <w:color w:val="595959"/>
          <w:w w:val="61"/>
          <w:sz w:val="23"/>
        </w:rPr>
        <w:t>1</w:t>
      </w:r>
      <w:r>
        <w:rPr>
          <w:rFonts w:ascii="Arial" w:hAnsi="Arial" w:eastAsia="Arial"/>
          <w:color w:val="595959"/>
          <w:spacing w:val="-9"/>
          <w:sz w:val="23"/>
        </w:rPr>
        <w:t>  </w:t>
      </w:r>
      <w:r>
        <w:rPr>
          <w:rFonts w:ascii="Arial" w:hAnsi="Arial" w:eastAsia="Arial"/>
          <w:color w:val="595959"/>
          <w:w w:val="61"/>
          <w:sz w:val="23"/>
        </w:rPr>
        <w:t>2</w:t>
      </w:r>
      <w:r>
        <w:rPr>
          <w:rFonts w:ascii="Arial" w:hAnsi="Arial" w:eastAsia="Arial"/>
          <w:color w:val="595959"/>
          <w:sz w:val="23"/>
        </w:rPr>
        <w:tab/>
      </w:r>
      <w:r>
        <w:rPr>
          <w:color w:val="484848"/>
          <w:spacing w:val="-8"/>
          <w:w w:val="81"/>
          <w:sz w:val="34"/>
        </w:rPr>
        <w:t>笛银制造</w:t>
      </w:r>
      <w:r>
        <w:rPr>
          <w:color w:val="232323"/>
          <w:w w:val="79"/>
          <w:sz w:val="34"/>
        </w:rPr>
        <w:t>概述</w:t>
      </w:r>
      <w:r>
        <w:rPr>
          <w:color w:val="232323"/>
          <w:spacing w:val="25"/>
          <w:sz w:val="34"/>
        </w:rPr>
        <w:t> </w:t>
      </w:r>
      <w:r>
        <w:rPr>
          <w:color w:val="232323"/>
          <w:w w:val="78"/>
          <w:sz w:val="34"/>
        </w:rPr>
        <w:t>．．．．．．．．</w:t>
      </w:r>
      <w:r>
        <w:rPr>
          <w:color w:val="232323"/>
          <w:spacing w:val="-264"/>
          <w:w w:val="78"/>
          <w:sz w:val="34"/>
        </w:rPr>
        <w:t>．</w:t>
      </w:r>
      <w:r>
        <w:rPr>
          <w:color w:val="484848"/>
          <w:w w:val="78"/>
          <w:sz w:val="34"/>
        </w:rPr>
        <w:t>"</w:t>
      </w:r>
      <w:r>
        <w:rPr>
          <w:color w:val="484848"/>
          <w:spacing w:val="-125"/>
          <w:sz w:val="34"/>
        </w:rPr>
        <w:t> </w:t>
      </w:r>
      <w:r>
        <w:rPr>
          <w:color w:val="232323"/>
          <w:spacing w:val="-113"/>
          <w:w w:val="78"/>
          <w:sz w:val="34"/>
        </w:rPr>
        <w:t>.．.</w:t>
      </w:r>
      <w:r>
        <w:rPr>
          <w:color w:val="232323"/>
          <w:spacing w:val="-29"/>
          <w:w w:val="62"/>
          <w:sz w:val="34"/>
        </w:rPr>
        <w:t>..</w:t>
      </w:r>
      <w:r>
        <w:rPr>
          <w:color w:val="232323"/>
          <w:spacing w:val="-241"/>
          <w:w w:val="78"/>
          <w:sz w:val="34"/>
        </w:rPr>
        <w:t>．</w:t>
      </w:r>
      <w:r>
        <w:rPr>
          <w:color w:val="232323"/>
          <w:spacing w:val="-40"/>
          <w:w w:val="70"/>
          <w:sz w:val="34"/>
        </w:rPr>
        <w:t>...</w:t>
      </w:r>
      <w:r>
        <w:rPr>
          <w:color w:val="232323"/>
          <w:spacing w:val="-149"/>
          <w:w w:val="78"/>
          <w:sz w:val="34"/>
        </w:rPr>
        <w:t>．</w:t>
      </w:r>
      <w:r>
        <w:rPr>
          <w:color w:val="232323"/>
          <w:spacing w:val="-46"/>
          <w:w w:val="70"/>
          <w:sz w:val="34"/>
        </w:rPr>
        <w:t>..</w:t>
      </w:r>
      <w:r>
        <w:rPr>
          <w:color w:val="232323"/>
          <w:spacing w:val="-177"/>
          <w:w w:val="78"/>
          <w:sz w:val="34"/>
        </w:rPr>
        <w:t>．</w:t>
      </w:r>
      <w:r>
        <w:rPr>
          <w:color w:val="232323"/>
          <w:spacing w:val="-32"/>
          <w:w w:val="70"/>
          <w:sz w:val="34"/>
        </w:rPr>
        <w:t>..</w:t>
      </w:r>
      <w:r>
        <w:rPr>
          <w:color w:val="232323"/>
          <w:spacing w:val="-204"/>
          <w:w w:val="78"/>
          <w:sz w:val="34"/>
        </w:rPr>
        <w:t>．</w:t>
      </w:r>
      <w:r>
        <w:rPr>
          <w:color w:val="232323"/>
          <w:spacing w:val="-18"/>
          <w:w w:val="70"/>
          <w:sz w:val="34"/>
        </w:rPr>
        <w:t>..</w:t>
      </w:r>
      <w:r>
        <w:rPr>
          <w:color w:val="232323"/>
          <w:spacing w:val="-231"/>
          <w:w w:val="78"/>
          <w:sz w:val="34"/>
        </w:rPr>
        <w:t>．</w:t>
      </w:r>
      <w:r>
        <w:rPr>
          <w:color w:val="232323"/>
          <w:spacing w:val="-5"/>
          <w:w w:val="70"/>
          <w:sz w:val="34"/>
        </w:rPr>
        <w:t>..</w:t>
      </w:r>
      <w:r>
        <w:rPr>
          <w:color w:val="232323"/>
          <w:spacing w:val="-259"/>
          <w:w w:val="78"/>
          <w:sz w:val="34"/>
        </w:rPr>
        <w:t>．</w:t>
      </w:r>
      <w:r>
        <w:rPr>
          <w:color w:val="232323"/>
          <w:spacing w:val="6"/>
          <w:w w:val="70"/>
          <w:sz w:val="34"/>
        </w:rPr>
        <w:t>..</w:t>
      </w:r>
      <w:r>
        <w:rPr>
          <w:color w:val="232323"/>
          <w:spacing w:val="-126"/>
          <w:w w:val="77"/>
          <w:sz w:val="34"/>
        </w:rPr>
        <w:t>.</w:t>
      </w:r>
      <w:r>
        <w:rPr>
          <w:color w:val="232323"/>
          <w:spacing w:val="-141"/>
          <w:w w:val="78"/>
          <w:sz w:val="34"/>
        </w:rPr>
        <w:t>．</w:t>
      </w:r>
      <w:r>
        <w:rPr>
          <w:color w:val="232323"/>
          <w:spacing w:val="-37"/>
          <w:w w:val="77"/>
          <w:sz w:val="34"/>
        </w:rPr>
        <w:t>.</w:t>
      </w:r>
      <w:r>
        <w:rPr>
          <w:color w:val="232323"/>
          <w:spacing w:val="-83"/>
          <w:w w:val="70"/>
          <w:sz w:val="34"/>
        </w:rPr>
        <w:t>.</w:t>
      </w:r>
      <w:r>
        <w:rPr>
          <w:color w:val="232323"/>
          <w:spacing w:val="-123"/>
          <w:w w:val="77"/>
          <w:sz w:val="34"/>
        </w:rPr>
        <w:t>.</w:t>
      </w:r>
      <w:r>
        <w:rPr>
          <w:color w:val="232323"/>
          <w:spacing w:val="-178"/>
          <w:w w:val="78"/>
          <w:sz w:val="34"/>
        </w:rPr>
        <w:t>．</w:t>
      </w:r>
      <w:r>
        <w:rPr>
          <w:color w:val="232323"/>
          <w:spacing w:val="-87"/>
          <w:w w:val="70"/>
          <w:sz w:val="34"/>
        </w:rPr>
        <w:t>.</w:t>
      </w:r>
      <w:r>
        <w:rPr>
          <w:color w:val="232323"/>
          <w:spacing w:val="-45"/>
          <w:w w:val="77"/>
          <w:sz w:val="34"/>
        </w:rPr>
        <w:t>.</w:t>
      </w:r>
      <w:r>
        <w:rPr>
          <w:color w:val="232323"/>
          <w:spacing w:val="-63"/>
          <w:w w:val="70"/>
          <w:sz w:val="34"/>
        </w:rPr>
        <w:t>.</w:t>
      </w:r>
      <w:r>
        <w:rPr>
          <w:color w:val="232323"/>
          <w:spacing w:val="-205"/>
          <w:w w:val="78"/>
          <w:sz w:val="34"/>
        </w:rPr>
        <w:t>．</w:t>
      </w:r>
      <w:r>
        <w:rPr>
          <w:color w:val="232323"/>
          <w:spacing w:val="-18"/>
          <w:w w:val="70"/>
          <w:sz w:val="34"/>
        </w:rPr>
        <w:t>..</w:t>
      </w:r>
      <w:r>
        <w:rPr>
          <w:color w:val="232323"/>
          <w:spacing w:val="-232"/>
          <w:w w:val="78"/>
          <w:sz w:val="34"/>
        </w:rPr>
        <w:t>．</w:t>
      </w:r>
      <w:r>
        <w:rPr>
          <w:color w:val="232323"/>
          <w:spacing w:val="-13"/>
          <w:w w:val="70"/>
          <w:sz w:val="34"/>
        </w:rPr>
        <w:t>..</w:t>
      </w:r>
      <w:r>
        <w:rPr>
          <w:color w:val="232323"/>
          <w:spacing w:val="-116"/>
          <w:w w:val="77"/>
          <w:sz w:val="34"/>
        </w:rPr>
        <w:t>.</w:t>
      </w:r>
      <w:r>
        <w:rPr>
          <w:color w:val="232323"/>
          <w:spacing w:val="-260"/>
          <w:w w:val="78"/>
          <w:sz w:val="34"/>
        </w:rPr>
        <w:t>．</w:t>
      </w:r>
      <w:r>
        <w:rPr>
          <w:color w:val="232323"/>
          <w:spacing w:val="-13"/>
          <w:w w:val="70"/>
          <w:sz w:val="34"/>
        </w:rPr>
        <w:t>.</w:t>
      </w:r>
      <w:r>
        <w:rPr>
          <w:color w:val="232323"/>
          <w:spacing w:val="-63"/>
          <w:w w:val="77"/>
          <w:sz w:val="34"/>
        </w:rPr>
        <w:t>..</w:t>
      </w:r>
      <w:r>
        <w:rPr>
          <w:rFonts w:ascii="Times New Roman" w:hAnsi="Times New Roman" w:eastAsia="Times New Roman"/>
          <w:color w:val="232323"/>
          <w:spacing w:val="-80"/>
          <w:w w:val="77"/>
          <w:sz w:val="24"/>
        </w:rPr>
        <w:t>3</w:t>
      </w:r>
      <w:r>
        <w:rPr>
          <w:color w:val="232323"/>
          <w:spacing w:val="-188"/>
          <w:w w:val="78"/>
          <w:sz w:val="34"/>
        </w:rPr>
        <w:t>．</w:t>
      </w:r>
      <w:r>
        <w:rPr>
          <w:rFonts w:ascii="Times New Roman" w:hAnsi="Times New Roman" w:eastAsia="Times New Roman"/>
          <w:color w:val="232323"/>
          <w:w w:val="77"/>
          <w:sz w:val="24"/>
        </w:rPr>
        <w:t>0</w:t>
      </w:r>
      <w:r>
        <w:rPr>
          <w:rFonts w:ascii="Times New Roman" w:hAnsi="Times New Roman" w:eastAsia="Times New Roman"/>
          <w:color w:val="232323"/>
          <w:spacing w:val="-13"/>
          <w:sz w:val="24"/>
        </w:rPr>
        <w:t>  </w:t>
      </w:r>
      <w:r>
        <w:rPr>
          <w:color w:val="232323"/>
          <w:w w:val="78"/>
          <w:sz w:val="34"/>
        </w:rPr>
        <w:t>．．</w:t>
      </w:r>
    </w:p>
    <w:p>
      <w:pPr>
        <w:tabs>
          <w:tab w:pos="1855" w:val="left" w:leader="none"/>
          <w:tab w:pos="9252" w:val="left" w:leader="dot"/>
        </w:tabs>
        <w:spacing w:line="421" w:lineRule="exact" w:before="0"/>
        <w:ind w:left="1188" w:right="0" w:firstLine="0"/>
        <w:jc w:val="left"/>
        <w:rPr>
          <w:rFonts w:ascii="Times New Roman" w:hAnsi="Times New Roman" w:eastAsia="Times New Roman"/>
          <w:sz w:val="24"/>
        </w:rPr>
      </w:pPr>
      <w:r>
        <w:rPr>
          <w:rFonts w:ascii="Times New Roman" w:hAnsi="Times New Roman" w:eastAsia="Times New Roman"/>
          <w:color w:val="232323"/>
          <w:w w:val="90"/>
          <w:sz w:val="24"/>
        </w:rPr>
        <w:t>§13</w:t>
        <w:tab/>
      </w:r>
      <w:r>
        <w:rPr>
          <w:color w:val="484848"/>
          <w:spacing w:val="-24"/>
          <w:w w:val="80"/>
          <w:sz w:val="34"/>
        </w:rPr>
        <w:t>原</w:t>
      </w:r>
      <w:r>
        <w:rPr>
          <w:color w:val="232323"/>
          <w:w w:val="80"/>
          <w:sz w:val="34"/>
        </w:rPr>
        <w:t>料准备及配制硝酸银</w:t>
        <w:tab/>
      </w:r>
      <w:r>
        <w:rPr>
          <w:rFonts w:ascii="Times New Roman" w:hAnsi="Times New Roman" w:eastAsia="Times New Roman"/>
          <w:color w:val="363636"/>
          <w:spacing w:val="-41"/>
          <w:w w:val="90"/>
          <w:sz w:val="24"/>
        </w:rPr>
        <w:t>3</w:t>
      </w:r>
      <w:r>
        <w:rPr>
          <w:color w:val="232323"/>
          <w:spacing w:val="-41"/>
          <w:w w:val="90"/>
          <w:sz w:val="34"/>
        </w:rPr>
        <w:t>.</w:t>
      </w:r>
      <w:r>
        <w:rPr>
          <w:rFonts w:ascii="Times New Roman" w:hAnsi="Times New Roman" w:eastAsia="Times New Roman"/>
          <w:color w:val="363636"/>
          <w:spacing w:val="-41"/>
          <w:w w:val="90"/>
          <w:sz w:val="24"/>
        </w:rPr>
        <w:t>0</w:t>
      </w:r>
    </w:p>
    <w:p>
      <w:pPr>
        <w:tabs>
          <w:tab w:pos="1853" w:val="left" w:leader="none"/>
          <w:tab w:pos="9251" w:val="left" w:leader="dot"/>
        </w:tabs>
        <w:spacing w:line="414" w:lineRule="exact" w:before="0"/>
        <w:ind w:left="1171" w:right="0" w:firstLine="0"/>
        <w:jc w:val="left"/>
        <w:rPr>
          <w:rFonts w:ascii="Times New Roman" w:hAnsi="Times New Roman" w:eastAsia="Times New Roman"/>
          <w:sz w:val="26"/>
        </w:rPr>
      </w:pPr>
      <w:r>
        <w:rPr>
          <w:rFonts w:ascii="Times New Roman" w:hAnsi="Times New Roman" w:eastAsia="Times New Roman"/>
          <w:color w:val="232323"/>
          <w:w w:val="90"/>
          <w:sz w:val="26"/>
        </w:rPr>
        <w:t>§</w:t>
      </w:r>
      <w:r>
        <w:rPr>
          <w:rFonts w:ascii="Times New Roman" w:hAnsi="Times New Roman" w:eastAsia="Times New Roman"/>
          <w:color w:val="232323"/>
          <w:spacing w:val="-13"/>
          <w:w w:val="90"/>
          <w:sz w:val="26"/>
        </w:rPr>
        <w:t> </w:t>
      </w:r>
      <w:r>
        <w:rPr>
          <w:rFonts w:ascii="Times New Roman" w:hAnsi="Times New Roman" w:eastAsia="Times New Roman"/>
          <w:color w:val="484848"/>
          <w:w w:val="90"/>
          <w:sz w:val="26"/>
        </w:rPr>
        <w:t>14</w:t>
        <w:tab/>
      </w:r>
      <w:r>
        <w:rPr>
          <w:color w:val="484848"/>
          <w:w w:val="85"/>
          <w:sz w:val="34"/>
        </w:rPr>
        <w:t>雷</w:t>
      </w:r>
      <w:r>
        <w:rPr>
          <w:color w:val="484848"/>
          <w:spacing w:val="-25"/>
          <w:w w:val="85"/>
          <w:sz w:val="34"/>
        </w:rPr>
        <w:t>银</w:t>
      </w:r>
      <w:r>
        <w:rPr>
          <w:color w:val="232323"/>
          <w:w w:val="85"/>
          <w:sz w:val="34"/>
        </w:rPr>
        <w:t>化合反应</w:t>
        <w:tab/>
      </w:r>
      <w:r>
        <w:rPr>
          <w:rFonts w:ascii="Times New Roman" w:hAnsi="Times New Roman" w:eastAsia="Times New Roman"/>
          <w:color w:val="363636"/>
          <w:spacing w:val="-41"/>
          <w:w w:val="90"/>
          <w:sz w:val="26"/>
        </w:rPr>
        <w:t>3</w:t>
      </w:r>
      <w:r>
        <w:rPr>
          <w:color w:val="232323"/>
          <w:spacing w:val="-41"/>
          <w:w w:val="90"/>
          <w:sz w:val="34"/>
        </w:rPr>
        <w:t>.</w:t>
      </w:r>
      <w:r>
        <w:rPr>
          <w:rFonts w:ascii="Times New Roman" w:hAnsi="Times New Roman" w:eastAsia="Times New Roman"/>
          <w:color w:val="363636"/>
          <w:spacing w:val="-41"/>
          <w:w w:val="90"/>
          <w:sz w:val="26"/>
        </w:rPr>
        <w:t>2</w:t>
      </w:r>
    </w:p>
    <w:p>
      <w:pPr>
        <w:tabs>
          <w:tab w:pos="1868" w:val="left" w:leader="none"/>
          <w:tab w:pos="9267" w:val="left" w:leader="dot"/>
        </w:tabs>
        <w:spacing w:line="414" w:lineRule="exact" w:before="0"/>
        <w:ind w:left="1171" w:right="0" w:firstLine="0"/>
        <w:jc w:val="left"/>
        <w:rPr>
          <w:rFonts w:ascii="Times New Roman" w:hAnsi="Times New Roman" w:eastAsia="Times New Roman"/>
          <w:sz w:val="26"/>
        </w:rPr>
      </w:pPr>
      <w:r>
        <w:rPr>
          <w:rFonts w:ascii="Times New Roman" w:hAnsi="Times New Roman" w:eastAsia="Times New Roman"/>
          <w:color w:val="232323"/>
          <w:sz w:val="27"/>
        </w:rPr>
        <w:t>§15</w:t>
        <w:tab/>
      </w:r>
      <w:r>
        <w:rPr>
          <w:color w:val="363636"/>
          <w:w w:val="85"/>
          <w:sz w:val="34"/>
        </w:rPr>
        <w:t>雷银洗漁</w:t>
        <w:tab/>
      </w:r>
      <w:r>
        <w:rPr>
          <w:rFonts w:ascii="Times New Roman" w:hAnsi="Times New Roman" w:eastAsia="Times New Roman"/>
          <w:color w:val="363636"/>
          <w:sz w:val="26"/>
        </w:rPr>
        <w:t>32</w:t>
      </w:r>
    </w:p>
    <w:p>
      <w:pPr>
        <w:tabs>
          <w:tab w:pos="1868" w:val="left" w:leader="none"/>
        </w:tabs>
        <w:spacing w:line="429" w:lineRule="exact" w:before="0"/>
        <w:ind w:left="1188" w:right="0" w:firstLine="0"/>
        <w:jc w:val="left"/>
        <w:rPr>
          <w:sz w:val="34"/>
        </w:rPr>
      </w:pPr>
      <w:r>
        <w:rPr>
          <w:rFonts w:ascii="Times New Roman" w:hAnsi="Times New Roman" w:eastAsia="Times New Roman"/>
          <w:color w:val="232323"/>
          <w:w w:val="105"/>
          <w:sz w:val="24"/>
        </w:rPr>
        <w:t>§16</w:t>
      </w:r>
      <w:r>
        <w:rPr>
          <w:rFonts w:ascii="Times New Roman" w:hAnsi="Times New Roman" w:eastAsia="Times New Roman"/>
          <w:color w:val="232323"/>
          <w:sz w:val="24"/>
        </w:rPr>
        <w:tab/>
      </w:r>
      <w:r>
        <w:rPr>
          <w:color w:val="484848"/>
          <w:spacing w:val="3"/>
          <w:w w:val="76"/>
          <w:sz w:val="34"/>
        </w:rPr>
        <w:t>雷银</w:t>
      </w:r>
      <w:r>
        <w:rPr>
          <w:color w:val="232323"/>
          <w:w w:val="81"/>
          <w:sz w:val="34"/>
        </w:rPr>
        <w:t>千燥</w:t>
      </w:r>
      <w:r>
        <w:rPr>
          <w:color w:val="232323"/>
          <w:spacing w:val="18"/>
          <w:sz w:val="34"/>
        </w:rPr>
        <w:t> </w:t>
      </w:r>
      <w:r>
        <w:rPr>
          <w:color w:val="232323"/>
          <w:spacing w:val="-22"/>
          <w:w w:val="85"/>
          <w:sz w:val="34"/>
        </w:rPr>
        <w:t>．．．．．．．．</w:t>
      </w:r>
      <w:r>
        <w:rPr>
          <w:color w:val="232323"/>
          <w:spacing w:val="-32"/>
          <w:w w:val="70"/>
          <w:sz w:val="34"/>
        </w:rPr>
        <w:t>..</w:t>
      </w:r>
      <w:r>
        <w:rPr>
          <w:color w:val="232323"/>
          <w:spacing w:val="-227"/>
          <w:w w:val="85"/>
          <w:sz w:val="34"/>
        </w:rPr>
        <w:t>．</w:t>
      </w:r>
      <w:r>
        <w:rPr>
          <w:color w:val="232323"/>
          <w:spacing w:val="-7"/>
          <w:w w:val="70"/>
          <w:sz w:val="34"/>
        </w:rPr>
        <w:t>..</w:t>
      </w:r>
      <w:r>
        <w:rPr>
          <w:color w:val="232323"/>
          <w:spacing w:val="-278"/>
          <w:w w:val="85"/>
          <w:sz w:val="34"/>
        </w:rPr>
        <w:t>．</w:t>
      </w:r>
      <w:r>
        <w:rPr>
          <w:color w:val="232323"/>
          <w:spacing w:val="-28"/>
          <w:w w:val="70"/>
          <w:sz w:val="34"/>
        </w:rPr>
        <w:t>...</w:t>
      </w:r>
      <w:r>
        <w:rPr>
          <w:color w:val="232323"/>
          <w:spacing w:val="-210"/>
          <w:w w:val="85"/>
          <w:sz w:val="34"/>
        </w:rPr>
        <w:t>．</w:t>
      </w:r>
      <w:r>
        <w:rPr>
          <w:color w:val="232323"/>
          <w:spacing w:val="-15"/>
          <w:w w:val="70"/>
          <w:sz w:val="34"/>
        </w:rPr>
        <w:t>..</w:t>
      </w:r>
      <w:r>
        <w:rPr>
          <w:color w:val="232323"/>
          <w:spacing w:val="-261"/>
          <w:w w:val="85"/>
          <w:sz w:val="34"/>
        </w:rPr>
        <w:t>．</w:t>
      </w:r>
      <w:r>
        <w:rPr>
          <w:color w:val="232323"/>
          <w:spacing w:val="-33"/>
          <w:w w:val="70"/>
          <w:sz w:val="34"/>
        </w:rPr>
        <w:t>...</w:t>
      </w:r>
      <w:r>
        <w:rPr>
          <w:color w:val="232323"/>
          <w:spacing w:val="-193"/>
          <w:w w:val="85"/>
          <w:sz w:val="34"/>
        </w:rPr>
        <w:t>．</w:t>
      </w:r>
      <w:r>
        <w:rPr>
          <w:color w:val="232323"/>
          <w:spacing w:val="-24"/>
          <w:w w:val="70"/>
          <w:sz w:val="34"/>
        </w:rPr>
        <w:t>..</w:t>
      </w:r>
      <w:r>
        <w:rPr>
          <w:color w:val="232323"/>
          <w:spacing w:val="-244"/>
          <w:w w:val="85"/>
          <w:sz w:val="34"/>
        </w:rPr>
        <w:t>．</w:t>
      </w:r>
      <w:r>
        <w:rPr>
          <w:color w:val="232323"/>
          <w:spacing w:val="-39"/>
          <w:w w:val="70"/>
          <w:sz w:val="34"/>
        </w:rPr>
        <w:t>...</w:t>
      </w:r>
      <w:r>
        <w:rPr>
          <w:color w:val="232323"/>
          <w:spacing w:val="-176"/>
          <w:w w:val="85"/>
          <w:sz w:val="34"/>
        </w:rPr>
        <w:t>．</w:t>
      </w:r>
      <w:r>
        <w:rPr>
          <w:color w:val="232323"/>
          <w:spacing w:val="-32"/>
          <w:w w:val="70"/>
          <w:sz w:val="34"/>
        </w:rPr>
        <w:t>..</w:t>
      </w:r>
      <w:r>
        <w:rPr>
          <w:color w:val="232323"/>
          <w:spacing w:val="-227"/>
          <w:w w:val="85"/>
          <w:sz w:val="34"/>
        </w:rPr>
        <w:t>．</w:t>
      </w:r>
      <w:r>
        <w:rPr>
          <w:color w:val="232323"/>
          <w:spacing w:val="-7"/>
          <w:w w:val="70"/>
          <w:sz w:val="34"/>
        </w:rPr>
        <w:t>..</w:t>
      </w:r>
      <w:r>
        <w:rPr>
          <w:color w:val="232323"/>
          <w:spacing w:val="-278"/>
          <w:w w:val="85"/>
          <w:sz w:val="34"/>
        </w:rPr>
        <w:t>．</w:t>
      </w:r>
      <w:r>
        <w:rPr>
          <w:color w:val="232323"/>
          <w:spacing w:val="-69"/>
          <w:w w:val="70"/>
          <w:sz w:val="34"/>
        </w:rPr>
        <w:t>.</w:t>
      </w:r>
      <w:r>
        <w:rPr>
          <w:color w:val="232323"/>
          <w:spacing w:val="-64"/>
          <w:w w:val="77"/>
          <w:sz w:val="34"/>
        </w:rPr>
        <w:t>.</w:t>
      </w:r>
      <w:r>
        <w:rPr>
          <w:color w:val="232323"/>
          <w:spacing w:val="-57"/>
          <w:w w:val="70"/>
          <w:sz w:val="34"/>
        </w:rPr>
        <w:t>.</w:t>
      </w:r>
      <w:r>
        <w:rPr>
          <w:color w:val="232323"/>
          <w:spacing w:val="-83"/>
          <w:w w:val="77"/>
          <w:sz w:val="34"/>
        </w:rPr>
        <w:t>.</w:t>
      </w:r>
      <w:r>
        <w:rPr>
          <w:color w:val="232323"/>
          <w:spacing w:val="-74"/>
          <w:w w:val="70"/>
          <w:sz w:val="34"/>
        </w:rPr>
        <w:t>.</w:t>
      </w:r>
      <w:r>
        <w:rPr>
          <w:color w:val="232323"/>
          <w:spacing w:val="-217"/>
          <w:w w:val="85"/>
          <w:sz w:val="34"/>
        </w:rPr>
        <w:t>．</w:t>
      </w:r>
      <w:r>
        <w:rPr>
          <w:color w:val="232323"/>
          <w:spacing w:val="-12"/>
          <w:w w:val="70"/>
          <w:sz w:val="34"/>
        </w:rPr>
        <w:t>..</w:t>
      </w:r>
      <w:r>
        <w:rPr>
          <w:color w:val="232323"/>
          <w:spacing w:val="-268"/>
          <w:w w:val="85"/>
          <w:sz w:val="34"/>
        </w:rPr>
        <w:t>．</w:t>
      </w:r>
      <w:r>
        <w:rPr>
          <w:color w:val="232323"/>
          <w:spacing w:val="-31"/>
          <w:w w:val="70"/>
          <w:sz w:val="34"/>
        </w:rPr>
        <w:t>...</w:t>
      </w:r>
      <w:r>
        <w:rPr>
          <w:color w:val="232323"/>
          <w:spacing w:val="-200"/>
          <w:w w:val="85"/>
          <w:sz w:val="34"/>
        </w:rPr>
        <w:t>．</w:t>
      </w:r>
      <w:r>
        <w:rPr>
          <w:color w:val="232323"/>
          <w:spacing w:val="-20"/>
          <w:w w:val="70"/>
          <w:sz w:val="34"/>
        </w:rPr>
        <w:t>..</w:t>
      </w:r>
      <w:r>
        <w:rPr>
          <w:color w:val="232323"/>
          <w:spacing w:val="-246"/>
          <w:w w:val="85"/>
          <w:sz w:val="34"/>
        </w:rPr>
        <w:t>．</w:t>
      </w:r>
      <w:r>
        <w:rPr>
          <w:color w:val="232323"/>
          <w:w w:val="100"/>
          <w:sz w:val="34"/>
        </w:rPr>
        <w:t> </w:t>
      </w:r>
      <w:r>
        <w:rPr>
          <w:color w:val="232323"/>
          <w:spacing w:val="-96"/>
          <w:sz w:val="34"/>
        </w:rPr>
        <w:t> </w:t>
      </w:r>
      <w:r>
        <w:rPr>
          <w:color w:val="232323"/>
          <w:spacing w:val="-271"/>
          <w:w w:val="85"/>
          <w:sz w:val="34"/>
        </w:rPr>
        <w:t>．</w:t>
      </w:r>
      <w:r>
        <w:rPr>
          <w:color w:val="232323"/>
          <w:spacing w:val="-126"/>
          <w:w w:val="77"/>
          <w:sz w:val="34"/>
        </w:rPr>
        <w:t>.</w:t>
      </w:r>
      <w:r>
        <w:rPr>
          <w:rFonts w:ascii="Times New Roman" w:hAnsi="Times New Roman" w:eastAsia="Times New Roman"/>
          <w:color w:val="232323"/>
          <w:w w:val="77"/>
          <w:sz w:val="24"/>
        </w:rPr>
        <w:t>33</w:t>
      </w:r>
      <w:r>
        <w:rPr>
          <w:rFonts w:ascii="Times New Roman" w:hAnsi="Times New Roman" w:eastAsia="Times New Roman"/>
          <w:color w:val="232323"/>
          <w:spacing w:val="18"/>
          <w:sz w:val="24"/>
        </w:rPr>
        <w:t> </w:t>
      </w:r>
      <w:r>
        <w:rPr>
          <w:color w:val="232323"/>
          <w:w w:val="85"/>
          <w:sz w:val="34"/>
        </w:rPr>
        <w:t>．．</w:t>
      </w:r>
    </w:p>
    <w:p>
      <w:pPr>
        <w:tabs>
          <w:tab w:pos="2171" w:val="left" w:leader="none"/>
          <w:tab w:pos="9267" w:val="left" w:leader="dot"/>
        </w:tabs>
        <w:spacing w:before="227"/>
        <w:ind w:left="938" w:right="0" w:firstLine="0"/>
        <w:jc w:val="left"/>
        <w:rPr>
          <w:rFonts w:ascii="Times New Roman" w:hAnsi="Times New Roman" w:eastAsia="Times New Roman"/>
          <w:sz w:val="26"/>
        </w:rPr>
      </w:pPr>
      <w:r>
        <w:rPr>
          <w:color w:val="232323"/>
          <w:spacing w:val="-3"/>
          <w:sz w:val="29"/>
        </w:rPr>
        <w:t>第</w:t>
      </w:r>
      <w:r>
        <w:rPr>
          <w:color w:val="484848"/>
          <w:sz w:val="29"/>
        </w:rPr>
        <w:t>二章</w:t>
        <w:tab/>
      </w:r>
      <w:r>
        <w:rPr>
          <w:color w:val="232323"/>
          <w:w w:val="85"/>
          <w:sz w:val="34"/>
        </w:rPr>
        <w:t>硝化甘油制造法…</w:t>
        <w:tab/>
      </w:r>
      <w:r>
        <w:rPr>
          <w:rFonts w:ascii="Times New Roman" w:hAnsi="Times New Roman" w:eastAsia="Times New Roman"/>
          <w:color w:val="363636"/>
          <w:sz w:val="26"/>
        </w:rPr>
        <w:t>39</w:t>
      </w:r>
    </w:p>
    <w:p>
      <w:pPr>
        <w:tabs>
          <w:tab w:pos="1722" w:val="left" w:leader="none"/>
        </w:tabs>
        <w:spacing w:line="421" w:lineRule="exact" w:before="136"/>
        <w:ind w:left="1186" w:right="0" w:firstLine="0"/>
        <w:jc w:val="left"/>
        <w:rPr>
          <w:sz w:val="34"/>
        </w:rPr>
      </w:pPr>
      <w:r>
        <w:rPr>
          <w:rFonts w:ascii="Times New Roman" w:hAnsi="Times New Roman" w:eastAsia="Times New Roman"/>
          <w:color w:val="232323"/>
          <w:w w:val="81"/>
          <w:sz w:val="26"/>
        </w:rPr>
        <w:t>§1</w:t>
      </w:r>
      <w:r>
        <w:rPr>
          <w:rFonts w:ascii="Times New Roman" w:hAnsi="Times New Roman" w:eastAsia="Times New Roman"/>
          <w:color w:val="232323"/>
          <w:sz w:val="26"/>
        </w:rPr>
        <w:tab/>
      </w:r>
      <w:r>
        <w:rPr>
          <w:color w:val="232323"/>
          <w:w w:val="84"/>
          <w:sz w:val="34"/>
        </w:rPr>
        <w:t>概述......…......…·</w:t>
      </w:r>
      <w:r>
        <w:rPr>
          <w:color w:val="232323"/>
          <w:spacing w:val="-139"/>
          <w:w w:val="84"/>
          <w:sz w:val="34"/>
        </w:rPr>
        <w:t>·</w:t>
      </w:r>
      <w:r>
        <w:rPr>
          <w:color w:val="232323"/>
          <w:spacing w:val="-51"/>
          <w:w w:val="70"/>
          <w:sz w:val="34"/>
        </w:rPr>
        <w:t>..</w:t>
      </w:r>
      <w:r>
        <w:rPr>
          <w:color w:val="232323"/>
          <w:spacing w:val="-187"/>
          <w:w w:val="84"/>
          <w:sz w:val="34"/>
        </w:rPr>
        <w:t>·</w:t>
      </w:r>
      <w:r>
        <w:rPr>
          <w:color w:val="232323"/>
          <w:spacing w:val="-27"/>
          <w:w w:val="70"/>
          <w:sz w:val="34"/>
        </w:rPr>
        <w:t>..</w:t>
      </w:r>
      <w:r>
        <w:rPr>
          <w:color w:val="232323"/>
          <w:spacing w:val="-235"/>
          <w:w w:val="84"/>
          <w:sz w:val="34"/>
        </w:rPr>
        <w:t>·</w:t>
      </w:r>
      <w:r>
        <w:rPr>
          <w:color w:val="232323"/>
          <w:spacing w:val="-3"/>
          <w:w w:val="70"/>
          <w:sz w:val="34"/>
        </w:rPr>
        <w:t>..</w:t>
      </w:r>
      <w:r>
        <w:rPr>
          <w:color w:val="232323"/>
          <w:spacing w:val="-283"/>
          <w:w w:val="84"/>
          <w:sz w:val="34"/>
        </w:rPr>
        <w:t>·</w:t>
      </w:r>
      <w:r>
        <w:rPr>
          <w:color w:val="232323"/>
          <w:spacing w:val="-26"/>
          <w:w w:val="70"/>
          <w:sz w:val="34"/>
        </w:rPr>
        <w:t>...</w:t>
      </w:r>
      <w:r>
        <w:rPr>
          <w:color w:val="232323"/>
          <w:spacing w:val="-211"/>
          <w:w w:val="84"/>
          <w:sz w:val="34"/>
        </w:rPr>
        <w:t>·</w:t>
      </w:r>
      <w:r>
        <w:rPr>
          <w:color w:val="232323"/>
          <w:spacing w:val="-15"/>
          <w:w w:val="70"/>
          <w:sz w:val="34"/>
        </w:rPr>
        <w:t>..</w:t>
      </w:r>
      <w:r>
        <w:rPr>
          <w:color w:val="232323"/>
          <w:spacing w:val="-259"/>
          <w:w w:val="84"/>
          <w:sz w:val="34"/>
        </w:rPr>
        <w:t>·</w:t>
      </w:r>
      <w:r>
        <w:rPr>
          <w:color w:val="232323"/>
          <w:spacing w:val="-34"/>
          <w:w w:val="70"/>
          <w:sz w:val="34"/>
        </w:rPr>
        <w:t>...</w:t>
      </w:r>
      <w:r>
        <w:rPr>
          <w:color w:val="232323"/>
          <w:spacing w:val="-187"/>
          <w:w w:val="84"/>
          <w:sz w:val="34"/>
        </w:rPr>
        <w:t>·</w:t>
      </w:r>
      <w:r>
        <w:rPr>
          <w:color w:val="232323"/>
          <w:spacing w:val="-27"/>
          <w:w w:val="70"/>
          <w:sz w:val="34"/>
        </w:rPr>
        <w:t>..</w:t>
      </w:r>
      <w:r>
        <w:rPr>
          <w:color w:val="232323"/>
          <w:spacing w:val="-235"/>
          <w:w w:val="84"/>
          <w:sz w:val="34"/>
        </w:rPr>
        <w:t>·</w:t>
      </w:r>
      <w:r>
        <w:rPr>
          <w:color w:val="232323"/>
          <w:spacing w:val="-3"/>
          <w:w w:val="70"/>
          <w:sz w:val="34"/>
        </w:rPr>
        <w:t>..</w:t>
      </w:r>
      <w:r>
        <w:rPr>
          <w:color w:val="232323"/>
          <w:spacing w:val="-283"/>
          <w:w w:val="84"/>
          <w:sz w:val="34"/>
        </w:rPr>
        <w:t>·</w:t>
      </w:r>
      <w:r>
        <w:rPr>
          <w:color w:val="232323"/>
          <w:spacing w:val="-26"/>
          <w:w w:val="70"/>
          <w:sz w:val="34"/>
        </w:rPr>
        <w:t>...</w:t>
      </w:r>
      <w:r>
        <w:rPr>
          <w:color w:val="232323"/>
          <w:spacing w:val="-211"/>
          <w:w w:val="84"/>
          <w:sz w:val="34"/>
        </w:rPr>
        <w:t>·</w:t>
      </w:r>
      <w:r>
        <w:rPr>
          <w:color w:val="232323"/>
          <w:spacing w:val="-15"/>
          <w:w w:val="70"/>
          <w:sz w:val="34"/>
        </w:rPr>
        <w:t>..</w:t>
      </w:r>
      <w:r>
        <w:rPr>
          <w:color w:val="232323"/>
          <w:spacing w:val="-259"/>
          <w:w w:val="84"/>
          <w:sz w:val="34"/>
        </w:rPr>
        <w:t>·</w:t>
      </w:r>
      <w:r>
        <w:rPr>
          <w:color w:val="232323"/>
          <w:spacing w:val="-8"/>
          <w:w w:val="70"/>
          <w:sz w:val="34"/>
        </w:rPr>
        <w:t>..........</w:t>
      </w:r>
      <w:r>
        <w:rPr>
          <w:color w:val="232323"/>
          <w:spacing w:val="-72"/>
          <w:w w:val="84"/>
          <w:sz w:val="34"/>
        </w:rPr>
        <w:t>.</w:t>
      </w:r>
      <w:r>
        <w:rPr>
          <w:color w:val="232323"/>
          <w:spacing w:val="-49"/>
          <w:w w:val="70"/>
          <w:sz w:val="34"/>
        </w:rPr>
        <w:t>.</w:t>
      </w:r>
      <w:r>
        <w:rPr>
          <w:color w:val="232323"/>
          <w:spacing w:val="-92"/>
          <w:w w:val="84"/>
          <w:sz w:val="34"/>
        </w:rPr>
        <w:t>.</w:t>
      </w:r>
      <w:r>
        <w:rPr>
          <w:color w:val="232323"/>
          <w:spacing w:val="-31"/>
          <w:w w:val="70"/>
          <w:sz w:val="34"/>
        </w:rPr>
        <w:t>..</w:t>
      </w:r>
      <w:r>
        <w:rPr>
          <w:rFonts w:ascii="Times New Roman" w:hAnsi="Times New Roman" w:eastAsia="Times New Roman"/>
          <w:color w:val="232323"/>
          <w:spacing w:val="-80"/>
          <w:w w:val="105"/>
          <w:sz w:val="26"/>
        </w:rPr>
        <w:t>3</w:t>
      </w:r>
      <w:r>
        <w:rPr>
          <w:color w:val="232323"/>
          <w:spacing w:val="-40"/>
          <w:w w:val="70"/>
          <w:sz w:val="34"/>
        </w:rPr>
        <w:t>.</w:t>
      </w:r>
      <w:r>
        <w:rPr>
          <w:rFonts w:ascii="Times New Roman" w:hAnsi="Times New Roman" w:eastAsia="Times New Roman"/>
          <w:color w:val="232323"/>
          <w:spacing w:val="-98"/>
          <w:w w:val="105"/>
          <w:sz w:val="26"/>
        </w:rPr>
        <w:t>9</w:t>
      </w:r>
      <w:r>
        <w:rPr>
          <w:color w:val="232323"/>
          <w:w w:val="70"/>
          <w:sz w:val="34"/>
        </w:rPr>
        <w:t>.......</w:t>
      </w:r>
    </w:p>
    <w:p>
      <w:pPr>
        <w:tabs>
          <w:tab w:pos="1734" w:val="left" w:leader="none"/>
          <w:tab w:pos="9274" w:val="left" w:leader="dot"/>
        </w:tabs>
        <w:spacing w:line="421" w:lineRule="exact" w:before="0"/>
        <w:ind w:left="1197" w:right="0" w:firstLine="0"/>
        <w:jc w:val="left"/>
        <w:rPr>
          <w:rFonts w:ascii="Arial" w:hAnsi="Arial" w:eastAsia="Arial"/>
          <w:sz w:val="23"/>
        </w:rPr>
      </w:pPr>
      <w:r>
        <w:rPr>
          <w:rFonts w:ascii="Arial" w:hAnsi="Arial" w:eastAsia="Arial"/>
          <w:color w:val="232323"/>
          <w:w w:val="95"/>
          <w:sz w:val="23"/>
        </w:rPr>
        <w:t>§2</w:t>
        <w:tab/>
      </w:r>
      <w:r>
        <w:rPr>
          <w:color w:val="232323"/>
          <w:w w:val="85"/>
          <w:sz w:val="34"/>
        </w:rPr>
        <w:t>硝化甘油的性质</w:t>
        <w:tab/>
      </w:r>
      <w:r>
        <w:rPr>
          <w:rFonts w:ascii="Arial" w:hAnsi="Arial" w:eastAsia="Arial"/>
          <w:color w:val="232323"/>
          <w:spacing w:val="-41"/>
          <w:w w:val="95"/>
          <w:sz w:val="23"/>
        </w:rPr>
        <w:t>4</w:t>
      </w:r>
      <w:r>
        <w:rPr>
          <w:color w:val="232323"/>
          <w:spacing w:val="-41"/>
          <w:w w:val="95"/>
          <w:sz w:val="34"/>
        </w:rPr>
        <w:t>.</w:t>
      </w:r>
      <w:r>
        <w:rPr>
          <w:rFonts w:ascii="Arial" w:hAnsi="Arial" w:eastAsia="Arial"/>
          <w:color w:val="232323"/>
          <w:spacing w:val="-41"/>
          <w:w w:val="95"/>
          <w:sz w:val="23"/>
        </w:rPr>
        <w:t>0</w:t>
      </w:r>
    </w:p>
    <w:p>
      <w:pPr>
        <w:tabs>
          <w:tab w:pos="1747" w:val="left" w:leader="none"/>
        </w:tabs>
        <w:spacing w:line="422" w:lineRule="exact" w:before="0"/>
        <w:ind w:left="1188" w:right="-87" w:firstLine="0"/>
        <w:jc w:val="left"/>
        <w:rPr>
          <w:sz w:val="34"/>
        </w:rPr>
      </w:pPr>
      <w:r>
        <w:rPr>
          <w:rFonts w:ascii="Times New Roman" w:hAnsi="Times New Roman" w:eastAsia="Times New Roman"/>
          <w:color w:val="232323"/>
          <w:w w:val="82"/>
          <w:sz w:val="24"/>
        </w:rPr>
        <w:t>§3</w:t>
      </w:r>
      <w:r>
        <w:rPr>
          <w:rFonts w:ascii="Times New Roman" w:hAnsi="Times New Roman" w:eastAsia="Times New Roman"/>
          <w:color w:val="232323"/>
          <w:sz w:val="24"/>
        </w:rPr>
        <w:tab/>
      </w:r>
      <w:r>
        <w:rPr>
          <w:color w:val="363636"/>
          <w:spacing w:val="-59"/>
          <w:w w:val="68"/>
          <w:sz w:val="34"/>
        </w:rPr>
        <w:t>由植</w:t>
      </w:r>
      <w:r>
        <w:rPr>
          <w:color w:val="363636"/>
          <w:spacing w:val="-74"/>
          <w:w w:val="109"/>
          <w:sz w:val="34"/>
        </w:rPr>
        <w:t>（</w:t>
      </w:r>
      <w:r>
        <w:rPr>
          <w:color w:val="363636"/>
          <w:w w:val="81"/>
          <w:sz w:val="34"/>
        </w:rPr>
        <w:t>动）</w:t>
      </w:r>
      <w:r>
        <w:rPr>
          <w:color w:val="363636"/>
          <w:spacing w:val="-11"/>
          <w:w w:val="81"/>
          <w:sz w:val="34"/>
        </w:rPr>
        <w:t>物油中制取甘油</w:t>
      </w:r>
      <w:r>
        <w:rPr>
          <w:color w:val="0C0C0C"/>
          <w:spacing w:val="-187"/>
          <w:w w:val="77"/>
          <w:sz w:val="34"/>
        </w:rPr>
        <w:t>．</w:t>
      </w:r>
      <w:r>
        <w:rPr>
          <w:color w:val="363636"/>
          <w:spacing w:val="-91"/>
          <w:w w:val="81"/>
          <w:sz w:val="34"/>
        </w:rPr>
        <w:t>．</w:t>
      </w:r>
      <w:r>
        <w:rPr>
          <w:color w:val="0C0C0C"/>
          <w:w w:val="77"/>
          <w:sz w:val="34"/>
        </w:rPr>
        <w:t>．．．．．．．．</w:t>
      </w:r>
      <w:r>
        <w:rPr>
          <w:color w:val="0C0C0C"/>
          <w:spacing w:val="-197"/>
          <w:w w:val="77"/>
          <w:sz w:val="34"/>
        </w:rPr>
        <w:t>．</w:t>
      </w:r>
      <w:r>
        <w:rPr>
          <w:color w:val="0C0C0C"/>
          <w:spacing w:val="-22"/>
          <w:w w:val="70"/>
          <w:sz w:val="34"/>
        </w:rPr>
        <w:t>..</w:t>
      </w:r>
      <w:r>
        <w:rPr>
          <w:color w:val="0C0C0C"/>
          <w:spacing w:val="-221"/>
          <w:w w:val="77"/>
          <w:sz w:val="34"/>
        </w:rPr>
        <w:t>．</w:t>
      </w:r>
      <w:r>
        <w:rPr>
          <w:color w:val="0C0C0C"/>
          <w:spacing w:val="-19"/>
          <w:w w:val="70"/>
          <w:sz w:val="34"/>
        </w:rPr>
        <w:t>…</w:t>
      </w:r>
      <w:r>
        <w:rPr>
          <w:color w:val="0C0C0C"/>
          <w:spacing w:val="-245"/>
          <w:w w:val="77"/>
          <w:sz w:val="34"/>
        </w:rPr>
        <w:t>．</w:t>
      </w:r>
      <w:r>
        <w:rPr>
          <w:color w:val="0C0C0C"/>
          <w:spacing w:val="20"/>
          <w:w w:val="70"/>
          <w:sz w:val="34"/>
        </w:rPr>
        <w:t>.</w:t>
      </w:r>
      <w:r>
        <w:rPr>
          <w:emboss/>
          <w:color w:val="363636"/>
          <w:spacing w:val="-30"/>
          <w:w w:val="70"/>
          <w:sz w:val="34"/>
        </w:rPr>
        <w:t>.</w:t>
      </w:r>
      <w:r>
        <w:rPr>
          <w:shadow w:val="0"/>
          <w:color w:val="0C0C0C"/>
          <w:spacing w:val="-106"/>
          <w:w w:val="70"/>
          <w:sz w:val="34"/>
        </w:rPr>
        <w:t>.</w:t>
      </w:r>
      <w:r>
        <w:rPr>
          <w:shadow w:val="0"/>
          <w:color w:val="0C0C0C"/>
          <w:spacing w:val="-158"/>
          <w:w w:val="77"/>
          <w:sz w:val="34"/>
        </w:rPr>
        <w:t>．</w:t>
      </w:r>
      <w:r>
        <w:rPr>
          <w:shadow w:val="0"/>
          <w:color w:val="0C0C0C"/>
          <w:spacing w:val="-41"/>
          <w:w w:val="70"/>
          <w:sz w:val="34"/>
        </w:rPr>
        <w:t>..</w:t>
      </w:r>
      <w:r>
        <w:rPr>
          <w:shadow w:val="0"/>
          <w:color w:val="0C0C0C"/>
          <w:spacing w:val="-182"/>
          <w:w w:val="77"/>
          <w:sz w:val="34"/>
        </w:rPr>
        <w:t>．</w:t>
      </w:r>
      <w:r>
        <w:rPr>
          <w:shadow w:val="0"/>
          <w:color w:val="0C0C0C"/>
          <w:spacing w:val="-42"/>
          <w:w w:val="70"/>
          <w:sz w:val="34"/>
        </w:rPr>
        <w:t>..</w:t>
      </w:r>
      <w:r>
        <w:rPr>
          <w:shadow w:val="0"/>
          <w:color w:val="0C0C0C"/>
          <w:spacing w:val="-273"/>
          <w:w w:val="87"/>
          <w:sz w:val="34"/>
        </w:rPr>
        <w:t>…</w:t>
      </w:r>
      <w:r>
        <w:rPr>
          <w:shadow w:val="0"/>
          <w:color w:val="0C0C0C"/>
          <w:spacing w:val="-206"/>
          <w:w w:val="77"/>
          <w:sz w:val="34"/>
        </w:rPr>
        <w:t>．</w:t>
      </w:r>
      <w:r>
        <w:rPr>
          <w:shadow w:val="0"/>
          <w:color w:val="0C0C0C"/>
          <w:w w:val="70"/>
          <w:sz w:val="34"/>
        </w:rPr>
        <w:t>.</w:t>
      </w:r>
      <w:r>
        <w:rPr>
          <w:shadow w:val="0"/>
          <w:color w:val="0C0C0C"/>
          <w:spacing w:val="-89"/>
          <w:sz w:val="34"/>
        </w:rPr>
        <w:t> </w:t>
      </w:r>
      <w:r>
        <w:rPr>
          <w:shadow w:val="0"/>
          <w:color w:val="0C0C0C"/>
          <w:spacing w:val="-116"/>
          <w:w w:val="70"/>
          <w:sz w:val="34"/>
        </w:rPr>
        <w:t>.</w:t>
      </w:r>
      <w:r>
        <w:rPr>
          <w:shadow w:val="0"/>
          <w:color w:val="0C0C0C"/>
          <w:spacing w:val="-149"/>
          <w:w w:val="77"/>
          <w:sz w:val="34"/>
        </w:rPr>
        <w:t>．</w:t>
      </w:r>
      <w:r>
        <w:rPr>
          <w:shadow w:val="0"/>
          <w:color w:val="0C0C0C"/>
          <w:spacing w:val="-74"/>
          <w:w w:val="70"/>
          <w:sz w:val="34"/>
        </w:rPr>
        <w:t>.</w:t>
      </w:r>
      <w:r>
        <w:rPr>
          <w:shadow w:val="0"/>
          <w:color w:val="0C0C0C"/>
          <w:spacing w:val="-116"/>
          <w:w w:val="77"/>
          <w:sz w:val="34"/>
        </w:rPr>
        <w:t>.．.</w:t>
      </w:r>
      <w:r>
        <w:rPr>
          <w:shadow w:val="0"/>
          <w:color w:val="0C0C0C"/>
          <w:spacing w:val="-35"/>
          <w:w w:val="70"/>
          <w:sz w:val="34"/>
        </w:rPr>
        <w:t>..</w:t>
      </w:r>
      <w:r>
        <w:rPr>
          <w:rFonts w:ascii="Times New Roman" w:hAnsi="Times New Roman" w:eastAsia="Times New Roman"/>
          <w:shadow w:val="0"/>
          <w:color w:val="232323"/>
          <w:spacing w:val="-70"/>
          <w:w w:val="70"/>
          <w:sz w:val="24"/>
        </w:rPr>
        <w:t>4</w:t>
      </w:r>
      <w:r>
        <w:rPr>
          <w:shadow w:val="0"/>
          <w:color w:val="0C0C0C"/>
          <w:spacing w:val="-194"/>
          <w:w w:val="77"/>
          <w:sz w:val="34"/>
        </w:rPr>
        <w:t>．</w:t>
      </w:r>
      <w:r>
        <w:rPr>
          <w:rFonts w:ascii="Times New Roman" w:hAnsi="Times New Roman" w:eastAsia="Times New Roman"/>
          <w:shadow w:val="0"/>
          <w:color w:val="232323"/>
          <w:w w:val="70"/>
          <w:sz w:val="24"/>
        </w:rPr>
        <w:t>1</w:t>
      </w:r>
      <w:r>
        <w:rPr>
          <w:rFonts w:ascii="Times New Roman" w:hAnsi="Times New Roman" w:eastAsia="Times New Roman"/>
          <w:shadow w:val="0"/>
          <w:color w:val="232323"/>
          <w:spacing w:val="-6"/>
          <w:sz w:val="24"/>
        </w:rPr>
        <w:t>  </w:t>
      </w:r>
      <w:r>
        <w:rPr>
          <w:shadow w:val="0"/>
          <w:color w:val="0C0C0C"/>
          <w:w w:val="77"/>
          <w:sz w:val="34"/>
        </w:rPr>
        <w:t>．．……</w:t>
      </w:r>
    </w:p>
    <w:p>
      <w:pPr>
        <w:tabs>
          <w:tab w:pos="1734" w:val="left" w:leader="none"/>
          <w:tab w:pos="9454" w:val="right" w:leader="dot"/>
        </w:tabs>
        <w:spacing w:line="406" w:lineRule="exact" w:before="0"/>
        <w:ind w:left="1197" w:right="0" w:firstLine="0"/>
        <w:jc w:val="left"/>
        <w:rPr>
          <w:rFonts w:ascii="Arial" w:hAnsi="Arial" w:eastAsia="Arial"/>
          <w:sz w:val="23"/>
        </w:rPr>
      </w:pPr>
      <w:r>
        <w:rPr>
          <w:rFonts w:ascii="Arial" w:hAnsi="Arial" w:eastAsia="Arial"/>
          <w:color w:val="363636"/>
          <w:w w:val="85"/>
          <w:sz w:val="23"/>
        </w:rPr>
        <w:t>§4</w:t>
        <w:tab/>
      </w:r>
      <w:r>
        <w:rPr>
          <w:color w:val="363636"/>
          <w:w w:val="85"/>
          <w:sz w:val="34"/>
        </w:rPr>
        <w:t>硝化廿油制造</w:t>
        <w:tab/>
      </w:r>
      <w:r>
        <w:rPr>
          <w:rFonts w:ascii="Arial" w:hAnsi="Arial" w:eastAsia="Arial"/>
          <w:color w:val="363636"/>
          <w:w w:val="85"/>
          <w:sz w:val="23"/>
        </w:rPr>
        <w:t>45</w:t>
      </w:r>
    </w:p>
    <w:p>
      <w:pPr>
        <w:spacing w:before="863"/>
        <w:ind w:left="0" w:right="1167" w:firstLine="0"/>
        <w:jc w:val="right"/>
        <w:rPr>
          <w:sz w:val="17"/>
        </w:rPr>
      </w:pPr>
      <w:r>
        <w:rPr/>
        <w:pict>
          <v:group style="position:absolute;margin-left:0pt;margin-top:14.207701pt;width:319.1pt;height:55.5pt;mso-position-horizontal-relative:page;mso-position-vertical-relative:paragraph;z-index:251671552" coordorigin="0,284" coordsize="6382,1110">
            <v:shape style="position:absolute;left:0;top:430;width:483;height:648" type="#_x0000_t75" stroked="false">
              <v:imagedata r:id="rId8" o:title=""/>
            </v:shape>
            <v:line style="position:absolute" from="483,973" to="6381,973" stroked="true" strokeweight="3.010554pt" strokecolor="#000000">
              <v:stroke dashstyle="solid"/>
            </v:line>
            <v:shape style="position:absolute;left:0;top:284;width:6382;height:1110" type="#_x0000_t202" filled="false" stroked="false">
              <v:textbox inset="0,0,0,0">
                <w:txbxContent>
                  <w:p>
                    <w:pPr>
                      <w:tabs>
                        <w:tab w:pos="4560" w:val="left" w:leader="none"/>
                      </w:tabs>
                      <w:spacing w:line="1109" w:lineRule="exact" w:before="0"/>
                      <w:ind w:left="4000" w:right="0" w:firstLine="0"/>
                      <w:jc w:val="left"/>
                      <w:rPr>
                        <w:rFonts w:ascii="Arial" w:hAnsi="Arial"/>
                        <w:sz w:val="99"/>
                      </w:rPr>
                    </w:pPr>
                    <w:r>
                      <w:rPr>
                        <w:rFonts w:ascii="Arial" w:hAnsi="Arial"/>
                        <w:color w:val="232323"/>
                        <w:w w:val="80"/>
                        <w:sz w:val="22"/>
                      </w:rPr>
                      <w:t>.</w:t>
                    </w:r>
                    <w:r>
                      <w:rPr>
                        <w:rFonts w:ascii="Arial" w:hAnsi="Arial"/>
                        <w:color w:val="232323"/>
                        <w:spacing w:val="-4"/>
                        <w:w w:val="80"/>
                        <w:sz w:val="22"/>
                      </w:rPr>
                      <w:t> </w:t>
                    </w:r>
                    <w:r>
                      <w:rPr>
                        <w:rFonts w:ascii="Arial" w:hAnsi="Arial"/>
                        <w:color w:val="595959"/>
                        <w:w w:val="80"/>
                        <w:sz w:val="22"/>
                      </w:rPr>
                      <w:t>-</w:t>
                      <w:tab/>
                    </w:r>
                    <w:r>
                      <w:rPr>
                        <w:rFonts w:ascii="Arial" w:hAnsi="Arial"/>
                        <w:color w:val="0C0C0C"/>
                        <w:w w:val="80"/>
                        <w:sz w:val="99"/>
                      </w:rPr>
                      <w:t>·</w:t>
                    </w:r>
                  </w:p>
                </w:txbxContent>
              </v:textbox>
              <w10:wrap type="none"/>
            </v:shape>
            <w10:wrap type="none"/>
          </v:group>
        </w:pict>
      </w:r>
      <w:r>
        <w:rPr>
          <w:color w:val="777777"/>
          <w:w w:val="70"/>
          <w:sz w:val="17"/>
        </w:rPr>
        <w:t>？</w:t>
      </w:r>
    </w:p>
    <w:p>
      <w:pPr>
        <w:spacing w:after="0"/>
        <w:jc w:val="right"/>
        <w:rPr>
          <w:sz w:val="17"/>
        </w:rPr>
        <w:sectPr>
          <w:pgSz w:w="10520" w:h="17040"/>
          <w:pgMar w:top="1620" w:bottom="0" w:left="0" w:right="0"/>
        </w:sectPr>
      </w:pPr>
    </w:p>
    <w:p>
      <w:pPr>
        <w:pStyle w:val="BodyText"/>
        <w:tabs>
          <w:tab w:pos="2079" w:val="left" w:leader="none"/>
        </w:tabs>
        <w:spacing w:before="41"/>
        <w:ind w:left="863"/>
      </w:pPr>
      <w:r>
        <w:rPr/>
        <w:pict>
          <v:shape style="position:absolute;margin-left:452.289642pt;margin-top:46.277802pt;width:9.550pt;height:17.1pt;mso-position-horizontal-relative:page;mso-position-vertical-relative:page;z-index:251674624" type="#_x0000_t202" filled="false" stroked="false">
            <v:textbox inset="0,0,0,0" style="layout-flow:vertical-ideographic">
              <w:txbxContent>
                <w:p>
                  <w:pPr>
                    <w:spacing w:line="108" w:lineRule="auto" w:before="0"/>
                    <w:ind w:left="20" w:right="0" w:firstLine="0"/>
                    <w:jc w:val="left"/>
                    <w:rPr>
                      <w:sz w:val="30"/>
                    </w:rPr>
                  </w:pPr>
                  <w:r>
                    <w:rPr>
                      <w:color w:val="262626"/>
                      <w:w w:val="100"/>
                      <w:sz w:val="30"/>
                    </w:rPr>
                    <w:t>5</w:t>
                  </w:r>
                </w:p>
              </w:txbxContent>
            </v:textbox>
            <w10:wrap type="none"/>
          </v:shape>
        </w:pict>
      </w:r>
      <w:r>
        <w:rPr>
          <w:color w:val="262626"/>
          <w:w w:val="104"/>
        </w:rPr>
        <w:t>第三章</w:t>
      </w:r>
      <w:r>
        <w:rPr>
          <w:color w:val="262626"/>
        </w:rPr>
        <w:tab/>
      </w:r>
      <w:r>
        <w:rPr>
          <w:color w:val="3D3D3D"/>
          <w:w w:val="109"/>
        </w:rPr>
        <w:t>周氏</w:t>
      </w:r>
      <w:r>
        <w:rPr>
          <w:color w:val="3D3D3D"/>
          <w:spacing w:val="-30"/>
          <w:w w:val="109"/>
        </w:rPr>
        <w:t>炸</w:t>
      </w:r>
      <w:r>
        <w:rPr>
          <w:color w:val="3D3D3D"/>
          <w:spacing w:val="26"/>
          <w:w w:val="100"/>
        </w:rPr>
        <w:t>药</w:t>
      </w:r>
      <w:r>
        <w:rPr>
          <w:color w:val="3D3D3D"/>
          <w:w w:val="100"/>
        </w:rPr>
        <w:t>制造法</w:t>
      </w:r>
      <w:r>
        <w:rPr>
          <w:color w:val="3D3D3D"/>
          <w:spacing w:val="-77"/>
        </w:rPr>
        <w:t> </w:t>
      </w:r>
      <w:r>
        <w:rPr>
          <w:color w:val="3D3D3D"/>
          <w:spacing w:val="-55"/>
          <w:w w:val="110"/>
        </w:rPr>
        <w:t>.</w:t>
      </w:r>
      <w:r>
        <w:rPr>
          <w:color w:val="3D3D3D"/>
          <w:w w:val="90"/>
        </w:rPr>
        <w:t>.</w:t>
      </w:r>
      <w:r>
        <w:rPr>
          <w:color w:val="3D3D3D"/>
          <w:spacing w:val="-62"/>
          <w:w w:val="90"/>
        </w:rPr>
        <w:t>.</w:t>
      </w:r>
      <w:r>
        <w:rPr>
          <w:color w:val="3D3D3D"/>
          <w:spacing w:val="-6"/>
          <w:w w:val="109"/>
        </w:rPr>
        <w:t>…</w:t>
      </w:r>
      <w:r>
        <w:rPr>
          <w:color w:val="3D3D3D"/>
          <w:w w:val="99"/>
        </w:rPr>
        <w:t>..</w:t>
      </w:r>
      <w:r>
        <w:rPr>
          <w:color w:val="3D3D3D"/>
          <w:spacing w:val="-26"/>
          <w:w w:val="99"/>
        </w:rPr>
        <w:t>.</w:t>
      </w:r>
      <w:r>
        <w:rPr>
          <w:color w:val="3D3D3D"/>
          <w:w w:val="90"/>
        </w:rPr>
        <w:t>........</w:t>
      </w:r>
      <w:r>
        <w:rPr>
          <w:color w:val="3D3D3D"/>
          <w:spacing w:val="-35"/>
          <w:w w:val="90"/>
        </w:rPr>
        <w:t>.</w:t>
      </w:r>
      <w:r>
        <w:rPr>
          <w:color w:val="8A8A8A"/>
          <w:spacing w:val="-97"/>
          <w:w w:val="90"/>
        </w:rPr>
        <w:t>.</w:t>
      </w:r>
      <w:r>
        <w:rPr>
          <w:color w:val="3D3D3D"/>
          <w:spacing w:val="-76"/>
          <w:w w:val="90"/>
        </w:rPr>
        <w:t>.</w:t>
      </w:r>
      <w:r>
        <w:rPr>
          <w:color w:val="262626"/>
          <w:spacing w:val="-56"/>
          <w:w w:val="90"/>
        </w:rPr>
        <w:t>.</w:t>
      </w:r>
      <w:r>
        <w:rPr>
          <w:color w:val="3D3D3D"/>
          <w:spacing w:val="-76"/>
          <w:w w:val="90"/>
        </w:rPr>
        <w:t>.</w:t>
      </w:r>
      <w:r>
        <w:rPr>
          <w:color w:val="262626"/>
          <w:w w:val="90"/>
        </w:rPr>
        <w:t>、</w:t>
      </w:r>
      <w:r>
        <w:rPr>
          <w:color w:val="262626"/>
          <w:spacing w:val="-260"/>
          <w:w w:val="90"/>
        </w:rPr>
        <w:t>．</w:t>
      </w:r>
      <w:r>
        <w:rPr>
          <w:color w:val="545454"/>
          <w:spacing w:val="-8"/>
          <w:w w:val="88"/>
        </w:rPr>
        <w:t>`</w:t>
      </w:r>
      <w:r>
        <w:rPr>
          <w:color w:val="262626"/>
          <w:w w:val="88"/>
        </w:rPr>
        <w:t>`</w:t>
      </w:r>
      <w:r>
        <w:rPr>
          <w:color w:val="262626"/>
          <w:spacing w:val="-118"/>
          <w:w w:val="88"/>
        </w:rPr>
        <w:t>.</w:t>
      </w:r>
      <w:r>
        <w:rPr>
          <w:color w:val="262626"/>
          <w:spacing w:val="-145"/>
          <w:w w:val="90"/>
        </w:rPr>
        <w:t>．</w:t>
      </w:r>
      <w:r>
        <w:rPr>
          <w:color w:val="262626"/>
          <w:spacing w:val="-93"/>
          <w:w w:val="88"/>
        </w:rPr>
        <w:t>.</w:t>
      </w:r>
      <w:r>
        <w:rPr>
          <w:color w:val="0C0C0C"/>
          <w:spacing w:val="-167"/>
          <w:w w:val="88"/>
        </w:rPr>
        <w:t>．</w:t>
      </w:r>
      <w:r>
        <w:rPr>
          <w:color w:val="262626"/>
          <w:w w:val="88"/>
        </w:rPr>
        <w:t>．．．..</w:t>
      </w:r>
      <w:r>
        <w:rPr>
          <w:color w:val="262626"/>
          <w:spacing w:val="-62"/>
          <w:w w:val="88"/>
        </w:rPr>
        <w:t>．</w:t>
      </w:r>
      <w:r>
        <w:rPr>
          <w:color w:val="0C0C0C"/>
          <w:spacing w:val="-196"/>
          <w:w w:val="88"/>
        </w:rPr>
        <w:t>．</w:t>
      </w:r>
      <w:r>
        <w:rPr>
          <w:color w:val="262626"/>
          <w:w w:val="88"/>
        </w:rPr>
        <w:t>.</w:t>
      </w:r>
      <w:r>
        <w:rPr>
          <w:color w:val="262626"/>
          <w:spacing w:val="-83"/>
          <w:w w:val="88"/>
        </w:rPr>
        <w:t>.</w:t>
      </w:r>
      <w:r>
        <w:rPr>
          <w:rFonts w:ascii="Times New Roman" w:hAnsi="Times New Roman" w:eastAsia="Times New Roman"/>
          <w:color w:val="3D3D3D"/>
          <w:spacing w:val="-37"/>
          <w:w w:val="88"/>
          <w:sz w:val="26"/>
        </w:rPr>
        <w:t>,</w:t>
      </w:r>
      <w:r>
        <w:rPr>
          <w:color w:val="0C0C0C"/>
          <w:spacing w:val="-196"/>
          <w:w w:val="88"/>
        </w:rPr>
        <w:t>．</w:t>
      </w:r>
      <w:r>
        <w:rPr>
          <w:color w:val="262626"/>
          <w:spacing w:val="-253"/>
          <w:w w:val="88"/>
        </w:rPr>
        <w:t>．</w:t>
      </w:r>
      <w:r>
        <w:rPr>
          <w:rFonts w:ascii="Times New Roman" w:hAnsi="Times New Roman" w:eastAsia="Times New Roman"/>
          <w:color w:val="0C0C0C"/>
          <w:w w:val="88"/>
          <w:sz w:val="26"/>
        </w:rPr>
        <w:t>.</w:t>
      </w:r>
      <w:r>
        <w:rPr>
          <w:rFonts w:ascii="Times New Roman" w:hAnsi="Times New Roman" w:eastAsia="Times New Roman"/>
          <w:color w:val="0C0C0C"/>
          <w:spacing w:val="-17"/>
          <w:sz w:val="26"/>
        </w:rPr>
        <w:t> </w:t>
      </w:r>
      <w:r>
        <w:rPr>
          <w:rFonts w:ascii="Times New Roman" w:hAnsi="Times New Roman" w:eastAsia="Times New Roman"/>
          <w:color w:val="0C0C0C"/>
          <w:w w:val="88"/>
          <w:sz w:val="26"/>
        </w:rPr>
        <w:t>.</w:t>
      </w:r>
      <w:r>
        <w:rPr>
          <w:rFonts w:ascii="Times New Roman" w:hAnsi="Times New Roman" w:eastAsia="Times New Roman"/>
          <w:color w:val="0C0C0C"/>
          <w:spacing w:val="-42"/>
          <w:sz w:val="26"/>
        </w:rPr>
        <w:t> </w:t>
      </w:r>
      <w:r>
        <w:rPr>
          <w:rFonts w:ascii="Times New Roman" w:hAnsi="Times New Roman" w:eastAsia="Times New Roman"/>
          <w:color w:val="3D3D3D"/>
          <w:spacing w:val="-50"/>
          <w:w w:val="88"/>
          <w:sz w:val="26"/>
        </w:rPr>
        <w:t>5</w:t>
      </w:r>
      <w:r>
        <w:rPr>
          <w:color w:val="262626"/>
          <w:spacing w:val="-208"/>
          <w:w w:val="88"/>
        </w:rPr>
        <w:t>．</w:t>
      </w:r>
      <w:r>
        <w:rPr>
          <w:rFonts w:ascii="Times New Roman" w:hAnsi="Times New Roman" w:eastAsia="Times New Roman"/>
          <w:color w:val="3D3D3D"/>
          <w:w w:val="88"/>
          <w:sz w:val="26"/>
        </w:rPr>
        <w:t>5</w:t>
      </w:r>
      <w:r>
        <w:rPr>
          <w:rFonts w:ascii="Times New Roman" w:hAnsi="Times New Roman" w:eastAsia="Times New Roman"/>
          <w:color w:val="3D3D3D"/>
          <w:spacing w:val="27"/>
          <w:sz w:val="26"/>
        </w:rPr>
        <w:t> </w:t>
      </w:r>
      <w:r>
        <w:rPr>
          <w:color w:val="262626"/>
          <w:w w:val="88"/>
        </w:rPr>
        <w:t>．．</w:t>
      </w:r>
    </w:p>
    <w:p>
      <w:pPr>
        <w:tabs>
          <w:tab w:pos="1631" w:val="left" w:leader="none"/>
          <w:tab w:pos="9349" w:val="right" w:leader="dot"/>
        </w:tabs>
        <w:spacing w:before="110"/>
        <w:ind w:left="1096" w:right="0" w:firstLine="0"/>
        <w:jc w:val="left"/>
        <w:rPr>
          <w:rFonts w:ascii="Times New Roman" w:hAnsi="Times New Roman" w:eastAsia="Times New Roman"/>
          <w:sz w:val="26"/>
        </w:rPr>
      </w:pPr>
      <w:r>
        <w:rPr>
          <w:rFonts w:ascii="Times New Roman" w:hAnsi="Times New Roman" w:eastAsia="Times New Roman"/>
          <w:color w:val="0C0C0C"/>
          <w:w w:val="90"/>
          <w:sz w:val="26"/>
        </w:rPr>
        <w:t>§1</w:t>
        <w:tab/>
      </w:r>
      <w:r>
        <w:rPr>
          <w:color w:val="262626"/>
          <w:w w:val="90"/>
          <w:sz w:val="35"/>
        </w:rPr>
        <w:t>概述.</w:t>
        <w:tab/>
      </w:r>
      <w:r>
        <w:rPr>
          <w:rFonts w:ascii="Times New Roman" w:hAnsi="Times New Roman" w:eastAsia="Times New Roman"/>
          <w:color w:val="3D3D3D"/>
          <w:w w:val="90"/>
          <w:sz w:val="26"/>
        </w:rPr>
        <w:t>55</w:t>
      </w:r>
    </w:p>
    <w:p>
      <w:pPr>
        <w:tabs>
          <w:tab w:pos="1616" w:val="left" w:leader="none"/>
          <w:tab w:pos="9373" w:val="right" w:leader="dot"/>
        </w:tabs>
        <w:spacing w:before="48"/>
        <w:ind w:left="1091" w:right="0" w:firstLine="0"/>
        <w:jc w:val="left"/>
        <w:rPr>
          <w:rFonts w:ascii="Arial" w:hAnsi="Arial" w:eastAsia="Arial"/>
          <w:sz w:val="23"/>
        </w:rPr>
      </w:pPr>
      <w:r>
        <w:rPr>
          <w:rFonts w:ascii="Arial" w:hAnsi="Arial" w:eastAsia="Arial"/>
          <w:color w:val="262626"/>
          <w:w w:val="95"/>
          <w:sz w:val="23"/>
        </w:rPr>
        <w:t>§2</w:t>
        <w:tab/>
      </w:r>
      <w:r>
        <w:rPr>
          <w:color w:val="3D3D3D"/>
          <w:sz w:val="29"/>
        </w:rPr>
        <w:t>姐成</w:t>
      </w:r>
      <w:r>
        <w:rPr>
          <w:color w:val="3D3D3D"/>
          <w:spacing w:val="-63"/>
          <w:sz w:val="29"/>
        </w:rPr>
        <w:t>物</w:t>
      </w:r>
      <w:r>
        <w:rPr>
          <w:color w:val="3D3D3D"/>
          <w:spacing w:val="-15"/>
          <w:sz w:val="29"/>
        </w:rPr>
        <w:t>的</w:t>
      </w:r>
      <w:r>
        <w:rPr>
          <w:color w:val="3D3D3D"/>
          <w:sz w:val="29"/>
        </w:rPr>
        <w:t>配份</w:t>
        <w:tab/>
      </w:r>
      <w:r>
        <w:rPr>
          <w:rFonts w:ascii="Arial" w:hAnsi="Arial" w:eastAsia="Arial"/>
          <w:color w:val="262626"/>
          <w:sz w:val="23"/>
        </w:rPr>
        <w:t>56</w:t>
      </w:r>
    </w:p>
    <w:p>
      <w:pPr>
        <w:pStyle w:val="BodyText"/>
        <w:tabs>
          <w:tab w:pos="1632" w:val="left" w:leader="none"/>
        </w:tabs>
        <w:spacing w:before="35"/>
        <w:ind w:left="1096" w:right="-87"/>
      </w:pPr>
      <w:r>
        <w:rPr>
          <w:rFonts w:ascii="Times New Roman" w:hAnsi="Times New Roman" w:eastAsia="Times New Roman"/>
          <w:color w:val="262626"/>
          <w:w w:val="82"/>
          <w:sz w:val="26"/>
        </w:rPr>
        <w:t>§3</w:t>
      </w:r>
      <w:r>
        <w:rPr>
          <w:rFonts w:ascii="Times New Roman" w:hAnsi="Times New Roman" w:eastAsia="Times New Roman"/>
          <w:color w:val="262626"/>
          <w:sz w:val="26"/>
        </w:rPr>
        <w:tab/>
      </w:r>
      <w:r>
        <w:rPr>
          <w:color w:val="262626"/>
          <w:w w:val="93"/>
        </w:rPr>
        <w:t>火硝的精制</w:t>
      </w:r>
      <w:r>
        <w:rPr>
          <w:color w:val="262626"/>
          <w:spacing w:val="-20"/>
        </w:rPr>
        <w:t> </w:t>
      </w:r>
      <w:r>
        <w:rPr>
          <w:emboss/>
          <w:color w:val="262626"/>
          <w:spacing w:val="-185"/>
          <w:w w:val="89"/>
        </w:rPr>
        <w:t>．</w:t>
      </w:r>
      <w:r>
        <w:rPr>
          <w:shadow w:val="0"/>
          <w:color w:val="0C0C0C"/>
          <w:spacing w:val="-79"/>
          <w:w w:val="89"/>
        </w:rPr>
        <w:t>．</w:t>
      </w:r>
      <w:r>
        <w:rPr>
          <w:shadow w:val="0"/>
          <w:color w:val="262626"/>
          <w:spacing w:val="-182"/>
          <w:w w:val="89"/>
        </w:rPr>
        <w:t>．</w:t>
      </w:r>
      <w:r>
        <w:rPr>
          <w:shadow w:val="0"/>
          <w:color w:val="0C0C0C"/>
          <w:spacing w:val="-79"/>
          <w:w w:val="89"/>
        </w:rPr>
        <w:t>．</w:t>
      </w:r>
      <w:r>
        <w:rPr>
          <w:shadow w:val="0"/>
          <w:color w:val="262626"/>
          <w:spacing w:val="-158"/>
          <w:w w:val="89"/>
        </w:rPr>
        <w:t>．</w:t>
      </w:r>
      <w:r>
        <w:rPr>
          <w:shadow w:val="0"/>
          <w:color w:val="0C0C0C"/>
          <w:spacing w:val="-103"/>
          <w:w w:val="89"/>
        </w:rPr>
        <w:t>．</w:t>
      </w:r>
      <w:r>
        <w:rPr>
          <w:shadow w:val="0"/>
          <w:color w:val="262626"/>
          <w:spacing w:val="-158"/>
          <w:w w:val="89"/>
        </w:rPr>
        <w:t>．</w:t>
      </w:r>
      <w:r>
        <w:rPr>
          <w:shadow w:val="0"/>
          <w:color w:val="0C0C0C"/>
          <w:spacing w:val="-158"/>
          <w:w w:val="89"/>
        </w:rPr>
        <w:t>．</w:t>
      </w:r>
      <w:r>
        <w:rPr>
          <w:shadow w:val="0"/>
          <w:color w:val="262626"/>
          <w:spacing w:val="-103"/>
          <w:w w:val="89"/>
        </w:rPr>
        <w:t>．</w:t>
      </w:r>
      <w:r>
        <w:rPr>
          <w:shadow w:val="0"/>
          <w:color w:val="0C0C0C"/>
          <w:spacing w:val="-158"/>
          <w:w w:val="89"/>
        </w:rPr>
        <w:t>．</w:t>
      </w:r>
      <w:r>
        <w:rPr>
          <w:shadow w:val="0"/>
          <w:color w:val="262626"/>
          <w:spacing w:val="-103"/>
          <w:w w:val="89"/>
        </w:rPr>
        <w:t>．</w:t>
      </w:r>
      <w:r>
        <w:rPr>
          <w:shadow w:val="0"/>
          <w:color w:val="0C0C0C"/>
          <w:spacing w:val="-158"/>
          <w:w w:val="89"/>
        </w:rPr>
        <w:t>．</w:t>
      </w:r>
      <w:r>
        <w:rPr>
          <w:shadow w:val="0"/>
          <w:color w:val="262626"/>
          <w:w w:val="89"/>
        </w:rPr>
        <w:t>．．．</w:t>
      </w:r>
      <w:r>
        <w:rPr>
          <w:shadow w:val="0"/>
          <w:color w:val="262626"/>
          <w:spacing w:val="-116"/>
        </w:rPr>
        <w:t> </w:t>
      </w:r>
      <w:r>
        <w:rPr>
          <w:shadow w:val="0"/>
          <w:color w:val="0C0C0C"/>
          <w:spacing w:val="-170"/>
          <w:w w:val="89"/>
        </w:rPr>
        <w:t>．</w:t>
      </w:r>
      <w:r>
        <w:rPr>
          <w:shadow w:val="0"/>
          <w:color w:val="3D3D3D"/>
          <w:spacing w:val="-61"/>
          <w:w w:val="89"/>
        </w:rPr>
        <w:t>．．</w:t>
      </w:r>
      <w:r>
        <w:rPr>
          <w:emboss/>
          <w:color w:val="262626"/>
          <w:spacing w:val="-140"/>
          <w:w w:val="89"/>
        </w:rPr>
        <w:t>．</w:t>
      </w:r>
      <w:r>
        <w:rPr>
          <w:shadow w:val="0"/>
          <w:color w:val="3D3D3D"/>
          <w:spacing w:val="-121"/>
          <w:w w:val="89"/>
        </w:rPr>
        <w:t>．</w:t>
      </w:r>
      <w:r>
        <w:rPr>
          <w:shadow w:val="0"/>
          <w:color w:val="262626"/>
          <w:spacing w:val="-140"/>
          <w:w w:val="89"/>
        </w:rPr>
        <w:t>．</w:t>
      </w:r>
      <w:r>
        <w:rPr>
          <w:shadow w:val="0"/>
          <w:color w:val="3D3D3D"/>
          <w:spacing w:val="-164"/>
          <w:w w:val="89"/>
        </w:rPr>
        <w:t>．</w:t>
      </w:r>
      <w:r>
        <w:rPr>
          <w:emboss/>
          <w:color w:val="0C0C0C"/>
          <w:spacing w:val="-154"/>
          <w:w w:val="89"/>
        </w:rPr>
        <w:t>．</w:t>
      </w:r>
      <w:r>
        <w:rPr>
          <w:shadow w:val="0"/>
          <w:color w:val="262626"/>
          <w:spacing w:val="-202"/>
          <w:w w:val="89"/>
        </w:rPr>
        <w:t>．</w:t>
      </w:r>
      <w:r>
        <w:rPr>
          <w:shadow w:val="0"/>
          <w:color w:val="3D3D3D"/>
          <w:spacing w:val="-121"/>
          <w:w w:val="89"/>
        </w:rPr>
        <w:t>．</w:t>
      </w:r>
      <w:r>
        <w:rPr>
          <w:shadow w:val="0"/>
          <w:color w:val="262626"/>
          <w:spacing w:val="-200"/>
          <w:w w:val="89"/>
        </w:rPr>
        <w:t>．．</w:t>
      </w:r>
      <w:r>
        <w:rPr>
          <w:imprint/>
          <w:color w:val="3D3D3D"/>
          <w:spacing w:val="-140"/>
          <w:w w:val="89"/>
        </w:rPr>
        <w:t>．</w:t>
      </w:r>
      <w:r>
        <w:rPr>
          <w:shadow w:val="0"/>
          <w:color w:val="262626"/>
          <w:spacing w:val="-190"/>
          <w:w w:val="89"/>
        </w:rPr>
        <w:t>．．</w:t>
      </w:r>
      <w:r>
        <w:rPr>
          <w:shadow w:val="0"/>
          <w:color w:val="3D3D3D"/>
          <w:spacing w:val="-58"/>
          <w:w w:val="89"/>
        </w:rPr>
        <w:t>．</w:t>
      </w:r>
      <w:r>
        <w:rPr>
          <w:imprint/>
          <w:color w:val="292929"/>
          <w:spacing w:val="-202"/>
          <w:w w:val="89"/>
        </w:rPr>
        <w:t>．</w:t>
      </w:r>
      <w:r>
        <w:rPr>
          <w:shadow w:val="0"/>
          <w:color w:val="3D3D3D"/>
          <w:spacing w:val="-140"/>
          <w:w w:val="89"/>
        </w:rPr>
        <w:t>．</w:t>
      </w:r>
      <w:r>
        <w:rPr>
          <w:shadow w:val="0"/>
          <w:color w:val="262626"/>
          <w:spacing w:val="-121"/>
          <w:w w:val="89"/>
        </w:rPr>
        <w:t>．</w:t>
      </w:r>
      <w:r>
        <w:rPr>
          <w:shadow w:val="0"/>
          <w:color w:val="3D3D3D"/>
          <w:spacing w:val="-194"/>
          <w:w w:val="89"/>
        </w:rPr>
        <w:t>．</w:t>
      </w:r>
      <w:r>
        <w:rPr>
          <w:emboss/>
          <w:color w:val="0C0C0C"/>
          <w:spacing w:val="-170"/>
          <w:w w:val="89"/>
        </w:rPr>
        <w:t>．</w:t>
      </w:r>
      <w:r>
        <w:rPr>
          <w:shadow w:val="0"/>
          <w:color w:val="262626"/>
          <w:spacing w:val="-157"/>
          <w:w w:val="89"/>
        </w:rPr>
        <w:t>．</w:t>
      </w:r>
      <w:r>
        <w:rPr>
          <w:shadow w:val="0"/>
          <w:color w:val="3D3D3D"/>
          <w:spacing w:val="-104"/>
          <w:w w:val="89"/>
        </w:rPr>
        <w:t>．</w:t>
      </w:r>
      <w:r>
        <w:rPr>
          <w:shadow w:val="0"/>
          <w:color w:val="262626"/>
          <w:spacing w:val="-20"/>
          <w:w w:val="89"/>
        </w:rPr>
        <w:t>．．．</w:t>
      </w:r>
      <w:r>
        <w:rPr>
          <w:shadow w:val="0"/>
          <w:color w:val="0C0C0C"/>
          <w:spacing w:val="-185"/>
          <w:w w:val="89"/>
        </w:rPr>
        <w:t>．</w:t>
      </w:r>
      <w:r>
        <w:rPr>
          <w:shadow w:val="0"/>
          <w:color w:val="262626"/>
          <w:spacing w:val="-64"/>
          <w:w w:val="89"/>
        </w:rPr>
        <w:t>．</w:t>
      </w:r>
      <w:r>
        <w:rPr>
          <w:shadow w:val="0"/>
          <w:color w:val="0C0C0C"/>
          <w:spacing w:val="-185"/>
          <w:w w:val="89"/>
        </w:rPr>
        <w:t>．</w:t>
      </w:r>
      <w:r>
        <w:rPr>
          <w:emboss/>
          <w:color w:val="3D3D3D"/>
          <w:spacing w:val="-159"/>
          <w:w w:val="89"/>
        </w:rPr>
        <w:t>．</w:t>
      </w:r>
      <w:r>
        <w:rPr>
          <w:rFonts w:ascii="Times New Roman" w:hAnsi="Times New Roman" w:eastAsia="Times New Roman"/>
          <w:shadow w:val="0"/>
          <w:color w:val="3D3D3D"/>
          <w:w w:val="89"/>
          <w:sz w:val="26"/>
        </w:rPr>
        <w:t>5</w:t>
      </w:r>
      <w:r>
        <w:rPr>
          <w:rFonts w:ascii="Times New Roman" w:hAnsi="Times New Roman" w:eastAsia="Times New Roman"/>
          <w:shadow w:val="0"/>
          <w:color w:val="3D3D3D"/>
          <w:spacing w:val="-105"/>
          <w:w w:val="89"/>
          <w:sz w:val="26"/>
        </w:rPr>
        <w:t>7</w:t>
      </w:r>
      <w:r>
        <w:rPr>
          <w:shadow w:val="0"/>
          <w:color w:val="262626"/>
          <w:w w:val="89"/>
        </w:rPr>
        <w:t>．．．．．</w:t>
      </w:r>
    </w:p>
    <w:p>
      <w:pPr>
        <w:tabs>
          <w:tab w:pos="1602" w:val="left" w:leader="none"/>
          <w:tab w:pos="9397" w:val="right" w:leader="dot"/>
        </w:tabs>
        <w:spacing w:before="50"/>
        <w:ind w:left="1097" w:right="0" w:firstLine="0"/>
        <w:jc w:val="left"/>
        <w:rPr>
          <w:rFonts w:ascii="Times New Roman" w:hAnsi="Times New Roman" w:eastAsia="Times New Roman"/>
          <w:sz w:val="25"/>
        </w:rPr>
      </w:pPr>
      <w:r>
        <w:rPr>
          <w:rFonts w:ascii="Times New Roman" w:hAnsi="Times New Roman" w:eastAsia="Times New Roman"/>
          <w:color w:val="262626"/>
          <w:sz w:val="25"/>
        </w:rPr>
        <w:t>§4</w:t>
        <w:tab/>
      </w:r>
      <w:r>
        <w:rPr>
          <w:color w:val="3D3D3D"/>
          <w:sz w:val="29"/>
        </w:rPr>
        <w:t>二硝基荼制造</w:t>
        <w:tab/>
      </w:r>
      <w:r>
        <w:rPr>
          <w:rFonts w:ascii="Times New Roman" w:hAnsi="Times New Roman" w:eastAsia="Times New Roman"/>
          <w:color w:val="3D3D3D"/>
          <w:sz w:val="25"/>
        </w:rPr>
        <w:t>60</w:t>
      </w:r>
    </w:p>
    <w:p>
      <w:pPr>
        <w:pStyle w:val="BodyText"/>
        <w:tabs>
          <w:tab w:pos="1631" w:val="left" w:leader="none"/>
          <w:tab w:pos="7566" w:val="left" w:leader="dot"/>
        </w:tabs>
        <w:spacing w:before="35"/>
        <w:ind w:left="1099"/>
      </w:pPr>
      <w:r>
        <w:rPr>
          <w:rFonts w:ascii="Times New Roman" w:hAnsi="Times New Roman" w:eastAsia="Times New Roman"/>
          <w:color w:val="262626"/>
          <w:w w:val="82"/>
          <w:sz w:val="22"/>
        </w:rPr>
        <w:t>§5</w:t>
      </w:r>
      <w:r>
        <w:rPr>
          <w:rFonts w:ascii="Times New Roman" w:hAnsi="Times New Roman" w:eastAsia="Times New Roman"/>
          <w:color w:val="262626"/>
          <w:sz w:val="22"/>
        </w:rPr>
        <w:tab/>
      </w:r>
      <w:r>
        <w:rPr>
          <w:color w:val="262626"/>
          <w:w w:val="101"/>
        </w:rPr>
        <w:t>燃烧剂的加</w:t>
      </w:r>
      <w:r>
        <w:rPr>
          <w:color w:val="262626"/>
          <w:spacing w:val="-71"/>
          <w:w w:val="101"/>
        </w:rPr>
        <w:t>工</w:t>
      </w:r>
      <w:r>
        <w:rPr>
          <w:color w:val="262626"/>
          <w:w w:val="100"/>
        </w:rPr>
        <w:t> </w:t>
      </w:r>
      <w:r>
        <w:rPr>
          <w:color w:val="262626"/>
        </w:rPr>
        <w:tab/>
      </w:r>
      <w:r>
        <w:rPr>
          <w:color w:val="262626"/>
          <w:spacing w:val="-136"/>
          <w:w w:val="82"/>
        </w:rPr>
        <w:t>、</w:t>
      </w:r>
      <w:r>
        <w:rPr>
          <w:color w:val="646464"/>
          <w:spacing w:val="-162"/>
          <w:w w:val="88"/>
        </w:rPr>
        <w:t>．</w:t>
      </w:r>
      <w:r>
        <w:rPr>
          <w:color w:val="262626"/>
          <w:spacing w:val="-88"/>
          <w:w w:val="88"/>
        </w:rPr>
        <w:t>.</w:t>
      </w:r>
      <w:r>
        <w:rPr>
          <w:color w:val="262626"/>
          <w:spacing w:val="-119"/>
          <w:w w:val="82"/>
        </w:rPr>
        <w:t>．</w:t>
      </w:r>
      <w:r>
        <w:rPr>
          <w:shadow/>
          <w:color w:val="0C0C0C"/>
          <w:spacing w:val="-167"/>
          <w:w w:val="88"/>
        </w:rPr>
        <w:t>．</w:t>
      </w:r>
      <w:r>
        <w:rPr>
          <w:shadow w:val="0"/>
          <w:color w:val="3D3D3D"/>
          <w:spacing w:val="-1"/>
          <w:w w:val="88"/>
        </w:rPr>
        <w:t>．</w:t>
      </w:r>
      <w:r>
        <w:rPr>
          <w:shadow w:val="0"/>
          <w:color w:val="0C0C0C"/>
          <w:spacing w:val="-257"/>
          <w:w w:val="88"/>
        </w:rPr>
        <w:t>．</w:t>
      </w:r>
      <w:r>
        <w:rPr>
          <w:shadow w:val="0"/>
          <w:color w:val="3D3D3D"/>
          <w:w w:val="88"/>
        </w:rPr>
        <w:t>.</w:t>
      </w:r>
      <w:r>
        <w:rPr>
          <w:shadow w:val="0"/>
          <w:color w:val="3D3D3D"/>
          <w:spacing w:val="-190"/>
          <w:w w:val="88"/>
        </w:rPr>
        <w:t>．</w:t>
      </w:r>
      <w:r>
        <w:rPr>
          <w:shadow w:val="0"/>
          <w:color w:val="262626"/>
          <w:spacing w:val="-197"/>
          <w:w w:val="88"/>
        </w:rPr>
        <w:t>．</w:t>
      </w:r>
      <w:r>
        <w:rPr>
          <w:shadow w:val="0"/>
          <w:color w:val="0C0C0C"/>
          <w:spacing w:val="-61"/>
          <w:w w:val="88"/>
        </w:rPr>
        <w:t>．</w:t>
      </w:r>
      <w:r>
        <w:rPr>
          <w:shadow w:val="0"/>
          <w:color w:val="262626"/>
          <w:spacing w:val="-42"/>
          <w:w w:val="88"/>
        </w:rPr>
        <w:t>．</w:t>
      </w:r>
      <w:r>
        <w:rPr>
          <w:shadow w:val="0"/>
          <w:color w:val="0C0C0C"/>
          <w:spacing w:val="-87"/>
          <w:w w:val="88"/>
        </w:rPr>
        <w:t>.</w:t>
      </w:r>
      <w:r>
        <w:rPr>
          <w:shadow w:val="0"/>
          <w:color w:val="262626"/>
          <w:spacing w:val="-223"/>
          <w:w w:val="88"/>
        </w:rPr>
        <w:t>．</w:t>
      </w:r>
      <w:r>
        <w:rPr>
          <w:shadow w:val="0"/>
          <w:color w:val="262626"/>
          <w:w w:val="88"/>
        </w:rPr>
        <w:t>.</w:t>
      </w:r>
      <w:r>
        <w:rPr>
          <w:shadow w:val="0"/>
          <w:color w:val="262626"/>
          <w:spacing w:val="-210"/>
          <w:w w:val="88"/>
        </w:rPr>
        <w:t>．</w:t>
      </w:r>
      <w:r>
        <w:rPr>
          <w:rFonts w:ascii="Times New Roman" w:hAnsi="Times New Roman" w:eastAsia="Times New Roman"/>
          <w:shadow w:val="0"/>
          <w:color w:val="262626"/>
          <w:spacing w:val="-51"/>
          <w:w w:val="88"/>
          <w:sz w:val="22"/>
        </w:rPr>
        <w:t>6</w:t>
      </w:r>
      <w:r>
        <w:rPr>
          <w:shadow w:val="0"/>
          <w:color w:val="262626"/>
          <w:spacing w:val="-24"/>
          <w:w w:val="88"/>
        </w:rPr>
        <w:t>.</w:t>
      </w:r>
      <w:r>
        <w:rPr>
          <w:rFonts w:ascii="Times New Roman" w:hAnsi="Times New Roman" w:eastAsia="Times New Roman"/>
          <w:shadow w:val="0"/>
          <w:color w:val="262626"/>
          <w:spacing w:val="-74"/>
          <w:w w:val="88"/>
          <w:sz w:val="22"/>
        </w:rPr>
        <w:t>3</w:t>
      </w:r>
      <w:r>
        <w:rPr>
          <w:shadow w:val="0"/>
          <w:color w:val="262626"/>
          <w:w w:val="88"/>
        </w:rPr>
        <w:t>．</w:t>
      </w:r>
    </w:p>
    <w:p>
      <w:pPr>
        <w:tabs>
          <w:tab w:pos="1642" w:val="left" w:leader="none"/>
          <w:tab w:pos="9354" w:val="right" w:leader="dot"/>
        </w:tabs>
        <w:spacing w:before="50"/>
        <w:ind w:left="1096" w:right="0" w:firstLine="0"/>
        <w:jc w:val="left"/>
        <w:rPr>
          <w:rFonts w:ascii="Times New Roman" w:hAnsi="Times New Roman" w:eastAsia="Times New Roman"/>
          <w:sz w:val="22"/>
        </w:rPr>
      </w:pPr>
      <w:r>
        <w:rPr>
          <w:rFonts w:ascii="Times New Roman" w:hAnsi="Times New Roman" w:eastAsia="Times New Roman"/>
          <w:color w:val="262626"/>
          <w:sz w:val="26"/>
        </w:rPr>
        <w:t>§6</w:t>
        <w:tab/>
      </w:r>
      <w:r>
        <w:rPr>
          <w:color w:val="262626"/>
          <w:sz w:val="29"/>
        </w:rPr>
        <w:t>周氏炸药配</w:t>
      </w:r>
      <w:r>
        <w:rPr>
          <w:color w:val="262626"/>
          <w:spacing w:val="-45"/>
          <w:sz w:val="29"/>
        </w:rPr>
        <w:t>制</w:t>
      </w:r>
      <w:r>
        <w:rPr>
          <w:color w:val="0C0C0C"/>
          <w:spacing w:val="-155"/>
          <w:sz w:val="29"/>
        </w:rPr>
        <w:t>．</w:t>
        <w:tab/>
      </w:r>
      <w:r>
        <w:rPr>
          <w:rFonts w:ascii="Times New Roman" w:hAnsi="Times New Roman" w:eastAsia="Times New Roman"/>
          <w:color w:val="3D3D3D"/>
          <w:sz w:val="22"/>
        </w:rPr>
        <w:t>64</w:t>
      </w:r>
    </w:p>
    <w:p>
      <w:pPr>
        <w:pStyle w:val="BodyText"/>
        <w:tabs>
          <w:tab w:pos="2099" w:val="left" w:leader="none"/>
          <w:tab w:pos="9475" w:val="right" w:leader="dot"/>
        </w:tabs>
        <w:spacing w:before="200"/>
        <w:ind w:left="878"/>
        <w:rPr>
          <w:rFonts w:ascii="Times New Roman" w:eastAsia="Times New Roman"/>
          <w:sz w:val="26"/>
        </w:rPr>
      </w:pPr>
      <w:r>
        <w:rPr/>
        <w:pict>
          <v:shape style="position:absolute;margin-left:2.623608pt;margin-top:13.051297pt;width:7.9pt;height:36.15pt;mso-position-horizontal-relative:page;mso-position-vertical-relative:paragraph;z-index:251682816" type="#_x0000_t202" filled="false" stroked="false">
            <v:textbox inset="0,0,0,0" style="layout-flow:vertical-ideographic">
              <w:txbxContent>
                <w:p>
                  <w:pPr>
                    <w:tabs>
                      <w:tab w:pos="471" w:val="left" w:leader="none"/>
                    </w:tabs>
                    <w:spacing w:line="120" w:lineRule="auto" w:before="0"/>
                    <w:ind w:left="20" w:right="0" w:firstLine="0"/>
                    <w:jc w:val="left"/>
                    <w:rPr>
                      <w:sz w:val="23"/>
                    </w:rPr>
                  </w:pPr>
                  <w:r>
                    <w:rPr>
                      <w:color w:val="262626"/>
                      <w:w w:val="100"/>
                      <w:sz w:val="23"/>
                    </w:rPr>
                    <w:t>3</w:t>
                  </w:r>
                  <w:r>
                    <w:rPr>
                      <w:color w:val="262626"/>
                      <w:sz w:val="23"/>
                    </w:rPr>
                    <w:tab/>
                  </w:r>
                  <w:r>
                    <w:rPr>
                      <w:color w:val="262626"/>
                      <w:w w:val="100"/>
                      <w:sz w:val="23"/>
                    </w:rPr>
                    <w:t>8</w:t>
                  </w:r>
                </w:p>
              </w:txbxContent>
            </v:textbox>
            <w10:wrap type="none"/>
          </v:shape>
        </w:pict>
      </w:r>
      <w:r>
        <w:rPr>
          <w:color w:val="262626"/>
          <w:w w:val="105"/>
        </w:rPr>
        <w:t>第四衮</w:t>
        <w:tab/>
      </w:r>
      <w:r>
        <w:rPr>
          <w:color w:val="3D3D3D"/>
          <w:w w:val="105"/>
        </w:rPr>
        <w:t>硝酸绥</w:t>
      </w:r>
      <w:r>
        <w:rPr>
          <w:color w:val="3D3D3D"/>
          <w:spacing w:val="29"/>
          <w:w w:val="105"/>
        </w:rPr>
        <w:t>类</w:t>
      </w:r>
      <w:r>
        <w:rPr>
          <w:color w:val="3D3D3D"/>
          <w:spacing w:val="3"/>
          <w:w w:val="105"/>
        </w:rPr>
        <w:t>炸</w:t>
      </w:r>
      <w:r>
        <w:rPr>
          <w:color w:val="3D3D3D"/>
          <w:spacing w:val="26"/>
          <w:w w:val="105"/>
        </w:rPr>
        <w:t>药</w:t>
      </w:r>
      <w:r>
        <w:rPr>
          <w:color w:val="3D3D3D"/>
          <w:w w:val="105"/>
        </w:rPr>
        <w:t>制造法</w:t>
        <w:tab/>
      </w:r>
      <w:r>
        <w:rPr>
          <w:rFonts w:ascii="Times New Roman" w:eastAsia="Times New Roman"/>
          <w:color w:val="545454"/>
          <w:w w:val="105"/>
          <w:sz w:val="26"/>
        </w:rPr>
        <w:t>67</w:t>
      </w:r>
    </w:p>
    <w:p>
      <w:pPr>
        <w:tabs>
          <w:tab w:pos="1646" w:val="left" w:leader="none"/>
          <w:tab w:pos="9365" w:val="right" w:leader="dot"/>
        </w:tabs>
        <w:spacing w:before="65"/>
        <w:ind w:left="1111" w:right="0" w:firstLine="0"/>
        <w:jc w:val="left"/>
        <w:rPr>
          <w:rFonts w:ascii="Times New Roman" w:hAnsi="Times New Roman" w:eastAsia="Times New Roman"/>
          <w:sz w:val="26"/>
        </w:rPr>
      </w:pPr>
      <w:r>
        <w:rPr>
          <w:rFonts w:ascii="Times New Roman" w:hAnsi="Times New Roman" w:eastAsia="Times New Roman"/>
          <w:color w:val="262626"/>
          <w:sz w:val="26"/>
        </w:rPr>
        <w:t>§1</w:t>
        <w:tab/>
      </w:r>
      <w:r>
        <w:rPr>
          <w:color w:val="3D3D3D"/>
          <w:sz w:val="35"/>
        </w:rPr>
        <w:t>概述</w:t>
        <w:tab/>
      </w:r>
      <w:r>
        <w:rPr>
          <w:rFonts w:ascii="Times New Roman" w:hAnsi="Times New Roman" w:eastAsia="Times New Roman"/>
          <w:color w:val="3D3D3D"/>
          <w:w w:val="95"/>
          <w:sz w:val="26"/>
        </w:rPr>
        <w:t>67</w:t>
      </w:r>
    </w:p>
    <w:p>
      <w:pPr>
        <w:pStyle w:val="BodyText"/>
        <w:tabs>
          <w:tab w:pos="1661" w:val="left" w:leader="none"/>
          <w:tab w:pos="9395" w:val="right" w:leader="dot"/>
        </w:tabs>
        <w:spacing w:before="33"/>
        <w:ind w:left="1122"/>
        <w:rPr>
          <w:rFonts w:ascii="Arial" w:hAnsi="Arial" w:eastAsia="Arial"/>
          <w:sz w:val="22"/>
        </w:rPr>
      </w:pPr>
      <w:r>
        <w:rPr/>
        <w:pict>
          <v:shape style="position:absolute;margin-left:14.56723pt;margin-top:13.958086pt;width:7.55pt;height:13.05pt;mso-position-horizontal-relative:page;mso-position-vertical-relative:paragraph;z-index:251678720" type="#_x0000_t202" filled="false" stroked="false">
            <v:textbox inset="0,0,0,0" style="layout-flow:vertical-ideographic">
              <w:txbxContent>
                <w:p>
                  <w:pPr>
                    <w:spacing w:line="120" w:lineRule="auto" w:before="0"/>
                    <w:ind w:left="20" w:right="0" w:firstLine="0"/>
                    <w:jc w:val="left"/>
                    <w:rPr>
                      <w:sz w:val="22"/>
                    </w:rPr>
                  </w:pPr>
                  <w:r>
                    <w:rPr>
                      <w:color w:val="3D3D3D"/>
                      <w:w w:val="100"/>
                      <w:sz w:val="22"/>
                    </w:rPr>
                    <w:t>3</w:t>
                  </w:r>
                </w:p>
              </w:txbxContent>
            </v:textbox>
            <w10:wrap type="none"/>
          </v:shape>
        </w:pict>
      </w:r>
      <w:r>
        <w:rPr>
          <w:rFonts w:ascii="Arial" w:hAnsi="Arial" w:eastAsia="Arial"/>
          <w:color w:val="262626"/>
          <w:spacing w:val="-1"/>
          <w:w w:val="67"/>
          <w:sz w:val="23"/>
        </w:rPr>
        <w:t>§</w:t>
      </w:r>
      <w:r>
        <w:rPr>
          <w:rFonts w:ascii="Arial" w:hAnsi="Arial" w:eastAsia="Arial"/>
          <w:color w:val="262626"/>
          <w:w w:val="67"/>
          <w:sz w:val="23"/>
        </w:rPr>
        <w:t>2</w:t>
      </w:r>
      <w:r>
        <w:rPr>
          <w:rFonts w:ascii="Arial" w:hAnsi="Arial" w:eastAsia="Arial"/>
          <w:color w:val="262626"/>
          <w:sz w:val="23"/>
        </w:rPr>
        <w:tab/>
      </w:r>
      <w:r>
        <w:rPr>
          <w:color w:val="3D3D3D"/>
          <w:w w:val="90"/>
        </w:rPr>
        <w:t>硝绥炸药的性质</w:t>
      </w:r>
      <w:r>
        <w:rPr>
          <w:color w:val="3D3D3D"/>
          <w:spacing w:val="-63"/>
        </w:rPr>
        <w:t> </w:t>
      </w:r>
      <w:r>
        <w:rPr>
          <w:color w:val="0C0C0C"/>
          <w:spacing w:val="-112"/>
          <w:w w:val="95"/>
        </w:rPr>
        <w:t>．</w:t>
      </w:r>
      <w:r>
        <w:rPr>
          <w:color w:val="262626"/>
          <w:spacing w:val="-187"/>
          <w:w w:val="95"/>
        </w:rPr>
        <w:t>．</w:t>
      </w:r>
      <w:r>
        <w:rPr>
          <w:color w:val="0C0C0C"/>
          <w:w w:val="95"/>
        </w:rPr>
        <w:t>．</w:t>
      </w:r>
      <w:r>
        <w:rPr>
          <w:color w:val="0C0C0C"/>
          <w:spacing w:val="-193"/>
          <w:w w:val="95"/>
        </w:rPr>
        <w:t>．</w:t>
      </w:r>
      <w:r>
        <w:rPr>
          <w:color w:val="262626"/>
          <w:spacing w:val="-202"/>
          <w:w w:val="95"/>
        </w:rPr>
        <w:t>．</w:t>
      </w:r>
      <w:r>
        <w:rPr>
          <w:color w:val="0C0C0C"/>
          <w:spacing w:val="-172"/>
          <w:w w:val="95"/>
        </w:rPr>
        <w:t>．</w:t>
      </w:r>
      <w:r>
        <w:rPr>
          <w:emboss/>
          <w:color w:val="262626"/>
          <w:w w:val="95"/>
        </w:rPr>
        <w:t>．</w:t>
      </w:r>
      <w:r>
        <w:rPr>
          <w:emboss/>
          <w:color w:val="262626"/>
          <w:spacing w:val="-98"/>
          <w:w w:val="95"/>
        </w:rPr>
        <w:t>．</w:t>
      </w:r>
      <w:r>
        <w:rPr>
          <w:shadow w:val="0"/>
          <w:color w:val="0C0C0C"/>
          <w:spacing w:val="-49"/>
          <w:w w:val="95"/>
        </w:rPr>
        <w:t>.</w:t>
      </w:r>
      <w:r>
        <w:rPr>
          <w:shadow w:val="0"/>
          <w:color w:val="262626"/>
          <w:spacing w:val="-132"/>
          <w:w w:val="95"/>
        </w:rPr>
        <w:t>.</w:t>
      </w:r>
      <w:r>
        <w:rPr>
          <w:shadow w:val="0"/>
          <w:color w:val="262626"/>
          <w:spacing w:val="-146"/>
          <w:w w:val="95"/>
        </w:rPr>
        <w:t>．</w:t>
      </w:r>
      <w:r>
        <w:rPr>
          <w:shadow w:val="0"/>
          <w:color w:val="262626"/>
          <w:w w:val="95"/>
        </w:rPr>
        <w:t>.</w:t>
      </w:r>
      <w:r>
        <w:rPr>
          <w:shadow w:val="0"/>
          <w:color w:val="262626"/>
          <w:spacing w:val="-132"/>
          <w:w w:val="95"/>
        </w:rPr>
        <w:t>.</w:t>
      </w:r>
      <w:r>
        <w:rPr>
          <w:shadow w:val="0"/>
          <w:color w:val="262626"/>
          <w:spacing w:val="-146"/>
          <w:w w:val="95"/>
        </w:rPr>
        <w:t>．</w:t>
      </w:r>
      <w:r>
        <w:rPr>
          <w:shadow w:val="0"/>
          <w:color w:val="262626"/>
          <w:spacing w:val="-12"/>
          <w:w w:val="95"/>
        </w:rPr>
        <w:t>.</w:t>
      </w:r>
      <w:r>
        <w:rPr>
          <w:shadow w:val="0"/>
          <w:color w:val="262626"/>
          <w:spacing w:val="-89"/>
          <w:w w:val="73"/>
        </w:rPr>
        <w:t>.</w:t>
      </w:r>
      <w:r>
        <w:rPr>
          <w:shadow w:val="0"/>
          <w:color w:val="262626"/>
          <w:spacing w:val="-186"/>
          <w:w w:val="95"/>
        </w:rPr>
        <w:t>．</w:t>
      </w:r>
      <w:r>
        <w:rPr>
          <w:shadow w:val="0"/>
          <w:color w:val="262626"/>
          <w:w w:val="100"/>
        </w:rPr>
        <w:t> </w:t>
      </w:r>
      <w:r>
        <w:rPr>
          <w:shadow w:val="0"/>
          <w:color w:val="262626"/>
        </w:rPr>
        <w:tab/>
      </w:r>
      <w:r>
        <w:rPr>
          <w:rFonts w:ascii="Arial" w:hAnsi="Arial" w:eastAsia="Arial"/>
          <w:shadow w:val="0"/>
          <w:color w:val="3D3D3D"/>
          <w:spacing w:val="-1"/>
          <w:w w:val="82"/>
          <w:sz w:val="22"/>
        </w:rPr>
        <w:t>68</w:t>
      </w:r>
    </w:p>
    <w:p>
      <w:pPr>
        <w:tabs>
          <w:tab w:pos="1661" w:val="left" w:leader="none"/>
          <w:tab w:pos="9340" w:val="right" w:leader="dot"/>
        </w:tabs>
        <w:spacing w:before="50"/>
        <w:ind w:left="1111" w:right="0" w:firstLine="0"/>
        <w:jc w:val="left"/>
        <w:rPr>
          <w:rFonts w:ascii="Times New Roman" w:hAnsi="Times New Roman" w:eastAsia="Times New Roman"/>
          <w:sz w:val="22"/>
        </w:rPr>
      </w:pPr>
      <w:r>
        <w:rPr>
          <w:rFonts w:ascii="Times New Roman" w:hAnsi="Times New Roman" w:eastAsia="Times New Roman"/>
          <w:color w:val="262626"/>
          <w:w w:val="95"/>
          <w:sz w:val="26"/>
        </w:rPr>
        <w:t>§3</w:t>
        <w:tab/>
      </w:r>
      <w:r>
        <w:rPr>
          <w:color w:val="3D3D3D"/>
          <w:w w:val="95"/>
          <w:sz w:val="29"/>
        </w:rPr>
        <w:t>硝酸绥的性质</w:t>
        <w:tab/>
      </w:r>
      <w:r>
        <w:rPr>
          <w:rFonts w:ascii="Times New Roman" w:hAnsi="Times New Roman" w:eastAsia="Times New Roman"/>
          <w:color w:val="3D3D3D"/>
          <w:w w:val="95"/>
          <w:sz w:val="22"/>
        </w:rPr>
        <w:t>69</w:t>
      </w:r>
    </w:p>
    <w:p>
      <w:pPr>
        <w:tabs>
          <w:tab w:pos="1659" w:val="left" w:leader="none"/>
          <w:tab w:pos="9193" w:val="left" w:leader="dot"/>
        </w:tabs>
        <w:spacing w:before="50"/>
        <w:ind w:left="1112" w:right="0" w:firstLine="0"/>
        <w:jc w:val="left"/>
        <w:rPr>
          <w:rFonts w:ascii="Arial" w:hAnsi="Arial" w:eastAsia="Arial"/>
          <w:sz w:val="18"/>
        </w:rPr>
      </w:pPr>
      <w:r>
        <w:rPr/>
        <w:pict>
          <v:shape style="position:absolute;margin-left:12.791735pt;margin-top:4.721681pt;width:7.05pt;height:33.15pt;mso-position-horizontal-relative:page;mso-position-vertical-relative:paragraph;z-index:251679744" type="#_x0000_t202" filled="false" stroked="false">
            <v:textbox inset="0,0,0,0" style="layout-flow:vertical-ideographic">
              <w:txbxContent>
                <w:p>
                  <w:pPr>
                    <w:tabs>
                      <w:tab w:pos="442" w:val="left" w:leader="none"/>
                    </w:tabs>
                    <w:spacing w:line="120" w:lineRule="auto" w:before="0"/>
                    <w:ind w:left="20" w:right="0" w:firstLine="0"/>
                    <w:jc w:val="left"/>
                    <w:rPr>
                      <w:sz w:val="20"/>
                    </w:rPr>
                  </w:pPr>
                  <w:r>
                    <w:rPr>
                      <w:color w:val="3D3D3D"/>
                      <w:w w:val="100"/>
                      <w:sz w:val="20"/>
                    </w:rPr>
                    <w:t>3</w:t>
                  </w:r>
                  <w:r>
                    <w:rPr>
                      <w:color w:val="3D3D3D"/>
                      <w:sz w:val="20"/>
                    </w:rPr>
                    <w:tab/>
                  </w:r>
                  <w:r>
                    <w:rPr>
                      <w:color w:val="3D3D3D"/>
                      <w:w w:val="100"/>
                      <w:sz w:val="20"/>
                    </w:rPr>
                    <w:t>4</w:t>
                  </w:r>
                </w:p>
              </w:txbxContent>
            </v:textbox>
            <w10:wrap type="none"/>
          </v:shape>
        </w:pict>
      </w:r>
      <w:r>
        <w:rPr>
          <w:rFonts w:ascii="Times New Roman" w:hAnsi="Times New Roman" w:eastAsia="Times New Roman"/>
          <w:color w:val="262626"/>
          <w:w w:val="67"/>
          <w:sz w:val="25"/>
        </w:rPr>
        <w:t>§</w:t>
      </w:r>
      <w:r>
        <w:rPr>
          <w:rFonts w:ascii="Times New Roman" w:hAnsi="Times New Roman" w:eastAsia="Times New Roman"/>
          <w:color w:val="262626"/>
          <w:spacing w:val="4"/>
          <w:sz w:val="25"/>
        </w:rPr>
        <w:t> </w:t>
      </w:r>
      <w:r>
        <w:rPr>
          <w:rFonts w:ascii="Times New Roman" w:hAnsi="Times New Roman" w:eastAsia="Times New Roman"/>
          <w:color w:val="545454"/>
          <w:w w:val="67"/>
          <w:sz w:val="25"/>
        </w:rPr>
        <w:t>4</w:t>
      </w:r>
      <w:r>
        <w:rPr>
          <w:rFonts w:ascii="Times New Roman" w:hAnsi="Times New Roman" w:eastAsia="Times New Roman"/>
          <w:color w:val="545454"/>
          <w:sz w:val="25"/>
        </w:rPr>
        <w:tab/>
      </w:r>
      <w:r>
        <w:rPr>
          <w:color w:val="3D3D3D"/>
          <w:w w:val="95"/>
          <w:sz w:val="29"/>
        </w:rPr>
        <w:t>动物骨于榴制造硫酸</w:t>
      </w:r>
      <w:r>
        <w:rPr>
          <w:color w:val="3D3D3D"/>
          <w:spacing w:val="-29"/>
          <w:w w:val="95"/>
          <w:sz w:val="29"/>
        </w:rPr>
        <w:t>绥</w:t>
      </w:r>
      <w:r>
        <w:rPr>
          <w:color w:val="3D3D3D"/>
          <w:w w:val="100"/>
          <w:sz w:val="29"/>
        </w:rPr>
        <w:t> </w:t>
      </w:r>
      <w:r>
        <w:rPr>
          <w:color w:val="3D3D3D"/>
          <w:sz w:val="29"/>
        </w:rPr>
        <w:tab/>
      </w:r>
      <w:r>
        <w:rPr>
          <w:rFonts w:ascii="Arial" w:hAnsi="Arial" w:eastAsia="Arial"/>
          <w:color w:val="3D3D3D"/>
          <w:spacing w:val="-40"/>
          <w:w w:val="90"/>
          <w:sz w:val="18"/>
        </w:rPr>
        <w:t>7</w:t>
      </w:r>
      <w:r>
        <w:rPr>
          <w:color w:val="262626"/>
          <w:spacing w:val="-92"/>
          <w:w w:val="90"/>
          <w:sz w:val="29"/>
        </w:rPr>
        <w:t>.</w:t>
      </w:r>
      <w:r>
        <w:rPr>
          <w:rFonts w:ascii="Arial" w:hAnsi="Arial" w:eastAsia="Arial"/>
          <w:color w:val="3D3D3D"/>
          <w:spacing w:val="-1"/>
          <w:w w:val="90"/>
          <w:sz w:val="18"/>
        </w:rPr>
        <w:t>,2</w:t>
      </w:r>
    </w:p>
    <w:p>
      <w:pPr>
        <w:pStyle w:val="BodyText"/>
        <w:tabs>
          <w:tab w:pos="1671" w:val="left" w:leader="none"/>
          <w:tab w:pos="9390" w:val="right" w:leader="dot"/>
        </w:tabs>
        <w:spacing w:before="35"/>
        <w:ind w:left="1129"/>
        <w:rPr>
          <w:rFonts w:ascii="Times New Roman" w:hAnsi="Times New Roman" w:eastAsia="Times New Roman"/>
          <w:sz w:val="22"/>
        </w:rPr>
      </w:pPr>
      <w:r>
        <w:rPr>
          <w:rFonts w:ascii="Times New Roman" w:hAnsi="Times New Roman" w:eastAsia="Times New Roman"/>
          <w:color w:val="262626"/>
          <w:w w:val="90"/>
          <w:sz w:val="22"/>
        </w:rPr>
        <w:t>§5</w:t>
      </w:r>
      <w:r>
        <w:rPr>
          <w:rFonts w:ascii="Times New Roman" w:hAnsi="Times New Roman" w:eastAsia="Times New Roman"/>
          <w:color w:val="262626"/>
          <w:sz w:val="22"/>
        </w:rPr>
        <w:tab/>
      </w:r>
      <w:r>
        <w:rPr>
          <w:color w:val="262626"/>
          <w:w w:val="91"/>
        </w:rPr>
        <w:t>用硫酸奻制造硝酸奻</w:t>
      </w:r>
      <w:r>
        <w:rPr>
          <w:color w:val="262626"/>
          <w:spacing w:val="-81"/>
        </w:rPr>
        <w:t> </w:t>
      </w:r>
      <w:r>
        <w:rPr>
          <w:color w:val="0C0C0C"/>
          <w:spacing w:val="-220"/>
          <w:w w:val="101"/>
        </w:rPr>
        <w:t>．</w:t>
      </w:r>
      <w:r>
        <w:rPr>
          <w:color w:val="262626"/>
          <w:spacing w:val="-39"/>
          <w:w w:val="101"/>
        </w:rPr>
        <w:t>．</w:t>
      </w:r>
      <w:r>
        <w:rPr>
          <w:shadow/>
          <w:color w:val="0C0C0C"/>
          <w:spacing w:val="-99"/>
          <w:w w:val="101"/>
        </w:rPr>
        <w:t>．</w:t>
      </w:r>
      <w:r>
        <w:rPr>
          <w:shadow w:val="0"/>
          <w:color w:val="262626"/>
          <w:spacing w:val="-197"/>
          <w:w w:val="101"/>
        </w:rPr>
        <w:t>．</w:t>
      </w:r>
      <w:r>
        <w:rPr>
          <w:shadow/>
          <w:color w:val="0C0C0C"/>
          <w:spacing w:val="-137"/>
          <w:w w:val="101"/>
        </w:rPr>
        <w:t>．</w:t>
      </w:r>
      <w:r>
        <w:rPr>
          <w:shadow/>
          <w:color w:val="0C0C0C"/>
          <w:spacing w:val="-129"/>
          <w:w w:val="101"/>
        </w:rPr>
        <w:t>．</w:t>
      </w:r>
      <w:r>
        <w:rPr>
          <w:shadow w:val="0"/>
          <w:color w:val="262626"/>
          <w:spacing w:val="-166"/>
          <w:w w:val="101"/>
        </w:rPr>
        <w:t>．</w:t>
      </w:r>
      <w:r>
        <w:rPr>
          <w:shadow/>
          <w:color w:val="0C0C0C"/>
          <w:spacing w:val="-129"/>
          <w:w w:val="101"/>
        </w:rPr>
        <w:t>．</w:t>
      </w:r>
      <w:r>
        <w:rPr>
          <w:shadow w:val="0"/>
          <w:color w:val="262626"/>
          <w:w w:val="101"/>
        </w:rPr>
        <w:t>．．</w:t>
      </w:r>
      <w:r>
        <w:rPr>
          <w:shadow w:val="0"/>
          <w:color w:val="262626"/>
          <w:spacing w:val="-34"/>
        </w:rPr>
        <w:t> </w:t>
      </w:r>
      <w:r>
        <w:rPr>
          <w:emboss/>
          <w:color w:val="262626"/>
          <w:spacing w:val="-220"/>
          <w:w w:val="101"/>
        </w:rPr>
        <w:t>．</w:t>
      </w:r>
      <w:r>
        <w:rPr>
          <w:shadow w:val="0"/>
          <w:color w:val="0C0C0C"/>
          <w:spacing w:val="-99"/>
          <w:w w:val="101"/>
        </w:rPr>
        <w:t>．</w:t>
      </w:r>
      <w:r>
        <w:rPr>
          <w:shadow w:val="0"/>
          <w:color w:val="262626"/>
          <w:spacing w:val="-197"/>
          <w:w w:val="101"/>
        </w:rPr>
        <w:t>．</w:t>
      </w:r>
      <w:r>
        <w:rPr>
          <w:shadow w:val="0"/>
          <w:color w:val="0C0C0C"/>
          <w:spacing w:val="-188"/>
          <w:w w:val="101"/>
        </w:rPr>
        <w:t>．</w:t>
      </w:r>
      <w:r>
        <w:rPr>
          <w:emboss/>
          <w:color w:val="262626"/>
          <w:spacing w:val="-206"/>
          <w:w w:val="101"/>
        </w:rPr>
        <w:t>．</w:t>
      </w:r>
      <w:r>
        <w:rPr>
          <w:shadow w:val="0"/>
          <w:color w:val="262626"/>
          <w:spacing w:val="-118"/>
          <w:w w:val="101"/>
        </w:rPr>
        <w:t>．</w:t>
      </w:r>
      <w:r>
        <w:rPr>
          <w:shadow w:val="0"/>
          <w:color w:val="262626"/>
          <w:spacing w:val="-79"/>
          <w:w w:val="73"/>
        </w:rPr>
        <w:t>.</w:t>
      </w:r>
      <w:r>
        <w:rPr>
          <w:shadow w:val="0"/>
          <w:color w:val="262626"/>
          <w:spacing w:val="-217"/>
          <w:w w:val="101"/>
        </w:rPr>
        <w:t>．</w:t>
      </w:r>
      <w:r>
        <w:rPr>
          <w:shadow w:val="0"/>
          <w:color w:val="262626"/>
          <w:spacing w:val="-96"/>
          <w:w w:val="73"/>
        </w:rPr>
        <w:t>.</w:t>
      </w:r>
      <w:r>
        <w:rPr>
          <w:shadow w:val="0"/>
          <w:color w:val="262626"/>
          <w:spacing w:val="-246"/>
          <w:w w:val="101"/>
        </w:rPr>
        <w:t>．</w:t>
      </w:r>
      <w:r>
        <w:rPr>
          <w:shadow w:val="0"/>
          <w:color w:val="262626"/>
          <w:w w:val="90"/>
        </w:rPr>
        <w:t>.</w:t>
      </w:r>
      <w:r>
        <w:rPr>
          <w:shadow w:val="0"/>
          <w:color w:val="262626"/>
          <w:spacing w:val="-106"/>
          <w:w w:val="90"/>
        </w:rPr>
        <w:t>.</w:t>
      </w:r>
      <w:r>
        <w:rPr>
          <w:shadow w:val="0"/>
          <w:color w:val="262626"/>
          <w:spacing w:val="-271"/>
          <w:w w:val="101"/>
        </w:rPr>
        <w:t>．</w:t>
      </w:r>
      <w:r>
        <w:rPr>
          <w:shadow w:val="0"/>
          <w:color w:val="0C0C0C"/>
          <w:spacing w:val="-42"/>
          <w:w w:val="73"/>
        </w:rPr>
        <w:t>.</w:t>
      </w:r>
      <w:r>
        <w:rPr>
          <w:shadow w:val="0"/>
          <w:color w:val="262626"/>
          <w:spacing w:val="-253"/>
          <w:w w:val="101"/>
        </w:rPr>
        <w:t>．</w:t>
      </w:r>
      <w:r>
        <w:rPr>
          <w:shadow w:val="0"/>
          <w:color w:val="0C0C0C"/>
          <w:w w:val="73"/>
        </w:rPr>
        <w:t>.</w:t>
      </w:r>
      <w:r>
        <w:rPr>
          <w:shadow w:val="0"/>
          <w:color w:val="0C0C0C"/>
          <w:spacing w:val="-49"/>
          <w:w w:val="73"/>
        </w:rPr>
        <w:t>.</w:t>
      </w:r>
      <w:r>
        <w:rPr>
          <w:shadow w:val="0"/>
          <w:color w:val="262626"/>
          <w:spacing w:val="-246"/>
          <w:w w:val="101"/>
        </w:rPr>
        <w:t>．</w:t>
      </w:r>
      <w:r>
        <w:rPr>
          <w:shadow w:val="0"/>
          <w:color w:val="0C0C0C"/>
          <w:spacing w:val="-67"/>
          <w:w w:val="73"/>
        </w:rPr>
        <w:t>.</w:t>
      </w:r>
      <w:r>
        <w:rPr>
          <w:shadow w:val="0"/>
          <w:color w:val="262626"/>
          <w:spacing w:val="-81"/>
          <w:w w:val="101"/>
        </w:rPr>
        <w:t>.</w:t>
      </w:r>
      <w:r>
        <w:rPr>
          <w:shadow w:val="0"/>
          <w:color w:val="0C0C0C"/>
          <w:spacing w:val="-80"/>
          <w:w w:val="73"/>
        </w:rPr>
        <w:t>.</w:t>
      </w:r>
      <w:r>
        <w:rPr>
          <w:shadow w:val="0"/>
          <w:color w:val="262626"/>
          <w:w w:val="73"/>
        </w:rPr>
        <w:t>.</w:t>
      </w:r>
      <w:r>
        <w:rPr>
          <w:shadow w:val="0"/>
          <w:color w:val="262626"/>
          <w:spacing w:val="-101"/>
          <w:w w:val="73"/>
        </w:rPr>
        <w:t>.</w:t>
      </w:r>
      <w:r>
        <w:rPr>
          <w:shadow w:val="0"/>
          <w:color w:val="262626"/>
          <w:spacing w:val="-244"/>
          <w:w w:val="101"/>
        </w:rPr>
        <w:t>．</w:t>
      </w:r>
      <w:r>
        <w:rPr>
          <w:shadow w:val="0"/>
          <w:color w:val="262626"/>
          <w:w w:val="100"/>
        </w:rPr>
        <w:t> </w:t>
      </w:r>
      <w:r>
        <w:rPr>
          <w:shadow w:val="0"/>
          <w:color w:val="262626"/>
        </w:rPr>
        <w:tab/>
      </w:r>
      <w:r>
        <w:rPr>
          <w:rFonts w:ascii="Times New Roman" w:hAnsi="Times New Roman" w:eastAsia="Times New Roman"/>
          <w:shadow w:val="0"/>
          <w:color w:val="3D3D3D"/>
          <w:w w:val="82"/>
          <w:sz w:val="22"/>
        </w:rPr>
        <w:t>74</w:t>
      </w:r>
    </w:p>
    <w:p>
      <w:pPr>
        <w:pStyle w:val="BodyText"/>
        <w:tabs>
          <w:tab w:pos="1676" w:val="left" w:leader="none"/>
          <w:tab w:pos="9495" w:val="right" w:leader="dot"/>
        </w:tabs>
        <w:spacing w:before="50"/>
        <w:ind w:left="1126"/>
        <w:rPr>
          <w:rFonts w:ascii="Times New Roman" w:hAnsi="Times New Roman" w:eastAsia="Times New Roman"/>
          <w:sz w:val="26"/>
        </w:rPr>
      </w:pPr>
      <w:r>
        <w:rPr/>
        <w:pict>
          <v:shape style="position:absolute;margin-left:11.260405pt;margin-top:4.721701pt;width:7.1pt;height:32.3pt;mso-position-horizontal-relative:page;mso-position-vertical-relative:paragraph;z-index:251680768" type="#_x0000_t202" filled="false" stroked="false">
            <v:textbox inset="0,0,0,0" style="layout-flow:vertical-ideographic">
              <w:txbxContent>
                <w:p>
                  <w:pPr>
                    <w:tabs>
                      <w:tab w:pos="424" w:val="left" w:leader="none"/>
                    </w:tabs>
                    <w:spacing w:line="120" w:lineRule="auto" w:before="0"/>
                    <w:ind w:left="20" w:right="0" w:firstLine="0"/>
                    <w:jc w:val="left"/>
                    <w:rPr>
                      <w:sz w:val="20"/>
                    </w:rPr>
                  </w:pPr>
                  <w:r>
                    <w:rPr>
                      <w:color w:val="3D3D3D"/>
                      <w:w w:val="100"/>
                      <w:sz w:val="20"/>
                    </w:rPr>
                    <w:t>6</w:t>
                  </w:r>
                  <w:r>
                    <w:rPr>
                      <w:color w:val="3D3D3D"/>
                      <w:sz w:val="20"/>
                    </w:rPr>
                    <w:tab/>
                  </w:r>
                  <w:r>
                    <w:rPr>
                      <w:color w:val="3D3D3D"/>
                      <w:w w:val="100"/>
                      <w:sz w:val="20"/>
                    </w:rPr>
                    <w:t>7</w:t>
                  </w:r>
                </w:p>
              </w:txbxContent>
            </v:textbox>
            <w10:wrap type="none"/>
          </v:shape>
        </w:pict>
      </w:r>
      <w:r>
        <w:rPr>
          <w:rFonts w:ascii="Times New Roman" w:hAnsi="Times New Roman" w:eastAsia="Times New Roman"/>
          <w:color w:val="262626"/>
          <w:w w:val="82"/>
          <w:sz w:val="26"/>
        </w:rPr>
        <w:t>§6</w:t>
      </w:r>
      <w:r>
        <w:rPr>
          <w:rFonts w:ascii="Times New Roman" w:hAnsi="Times New Roman" w:eastAsia="Times New Roman"/>
          <w:color w:val="262626"/>
          <w:sz w:val="26"/>
        </w:rPr>
        <w:tab/>
      </w:r>
      <w:r>
        <w:rPr>
          <w:color w:val="3D3D3D"/>
          <w:w w:val="89"/>
        </w:rPr>
        <w:t>制造硝绥炸药中的原材料准备</w:t>
      </w:r>
      <w:r>
        <w:rPr>
          <w:color w:val="3D3D3D"/>
          <w:spacing w:val="-1"/>
        </w:rPr>
        <w:t> </w:t>
      </w:r>
      <w:r>
        <w:rPr>
          <w:imprint/>
          <w:color w:val="3D3D3D"/>
          <w:spacing w:val="-109"/>
          <w:w w:val="94"/>
        </w:rPr>
        <w:t>．</w:t>
      </w:r>
      <w:r>
        <w:rPr>
          <w:shadow w:val="0"/>
          <w:color w:val="262626"/>
          <w:w w:val="94"/>
        </w:rPr>
        <w:t>．．</w:t>
      </w:r>
      <w:r>
        <w:rPr>
          <w:shadow w:val="0"/>
          <w:color w:val="262626"/>
          <w:spacing w:val="-170"/>
          <w:w w:val="94"/>
        </w:rPr>
        <w:t>．</w:t>
      </w:r>
      <w:r>
        <w:rPr>
          <w:shadow w:val="0"/>
          <w:color w:val="262626"/>
          <w:w w:val="73"/>
        </w:rPr>
        <w:t>.</w:t>
      </w:r>
      <w:r>
        <w:rPr>
          <w:shadow w:val="0"/>
          <w:color w:val="262626"/>
          <w:spacing w:val="-44"/>
          <w:w w:val="73"/>
        </w:rPr>
        <w:t>.</w:t>
      </w:r>
      <w:r>
        <w:rPr>
          <w:shadow w:val="0"/>
          <w:color w:val="262626"/>
          <w:spacing w:val="-231"/>
          <w:w w:val="94"/>
        </w:rPr>
        <w:t>．</w:t>
      </w:r>
      <w:r>
        <w:rPr>
          <w:shadow w:val="0"/>
          <w:color w:val="262626"/>
          <w:w w:val="73"/>
        </w:rPr>
        <w:t>..</w:t>
      </w:r>
      <w:r>
        <w:rPr>
          <w:shadow w:val="0"/>
          <w:color w:val="262626"/>
          <w:spacing w:val="-89"/>
          <w:w w:val="73"/>
        </w:rPr>
        <w:t>.</w:t>
      </w:r>
      <w:r>
        <w:rPr>
          <w:shadow w:val="0"/>
          <w:color w:val="262626"/>
          <w:spacing w:val="-175"/>
          <w:w w:val="94"/>
        </w:rPr>
        <w:t>．</w:t>
      </w:r>
      <w:r>
        <w:rPr>
          <w:shadow/>
          <w:color w:val="0C0C0C"/>
          <w:spacing w:val="-32"/>
          <w:w w:val="73"/>
        </w:rPr>
        <w:t>.</w:t>
      </w:r>
      <w:r>
        <w:rPr>
          <w:shadow w:val="0"/>
          <w:color w:val="262626"/>
          <w:spacing w:val="-21"/>
          <w:w w:val="82"/>
        </w:rPr>
        <w:t>.</w:t>
      </w:r>
      <w:r>
        <w:rPr>
          <w:shadow w:val="0"/>
          <w:color w:val="262626"/>
          <w:spacing w:val="-254"/>
          <w:w w:val="94"/>
        </w:rPr>
        <w:t>．</w:t>
      </w:r>
      <w:r>
        <w:rPr>
          <w:shadow w:val="0"/>
          <w:color w:val="262626"/>
          <w:spacing w:val="-44"/>
          <w:w w:val="82"/>
        </w:rPr>
        <w:t>.</w:t>
      </w:r>
      <w:r>
        <w:rPr>
          <w:shadow w:val="0"/>
          <w:color w:val="262626"/>
          <w:w w:val="73"/>
        </w:rPr>
        <w:t>.</w:t>
      </w:r>
      <w:r>
        <w:rPr>
          <w:shadow w:val="0"/>
          <w:color w:val="262626"/>
          <w:spacing w:val="-47"/>
          <w:w w:val="73"/>
        </w:rPr>
        <w:t>.</w:t>
      </w:r>
      <w:r>
        <w:rPr>
          <w:shadow w:val="0"/>
          <w:color w:val="0C0C0C"/>
          <w:spacing w:val="-96"/>
          <w:w w:val="73"/>
        </w:rPr>
        <w:t>.</w:t>
      </w:r>
      <w:r>
        <w:rPr>
          <w:shadow w:val="0"/>
          <w:color w:val="262626"/>
          <w:spacing w:val="-184"/>
          <w:w w:val="94"/>
        </w:rPr>
        <w:t>．</w:t>
      </w:r>
      <w:r>
        <w:rPr>
          <w:shadow w:val="0"/>
          <w:color w:val="262626"/>
          <w:w w:val="100"/>
        </w:rPr>
        <w:t> </w:t>
      </w:r>
      <w:r>
        <w:rPr>
          <w:shadow w:val="0"/>
          <w:color w:val="262626"/>
        </w:rPr>
        <w:tab/>
      </w:r>
      <w:r>
        <w:rPr>
          <w:rFonts w:ascii="Times New Roman" w:hAnsi="Times New Roman" w:eastAsia="Times New Roman"/>
          <w:shadow w:val="0"/>
          <w:color w:val="545454"/>
          <w:w w:val="110"/>
          <w:sz w:val="26"/>
        </w:rPr>
        <w:t>76</w:t>
      </w:r>
    </w:p>
    <w:p>
      <w:pPr>
        <w:tabs>
          <w:tab w:pos="1662" w:val="left" w:leader="none"/>
          <w:tab w:pos="9203" w:val="left" w:leader="dot"/>
        </w:tabs>
        <w:spacing w:line="349" w:lineRule="exact" w:before="35"/>
        <w:ind w:left="1126" w:right="0" w:firstLine="0"/>
        <w:jc w:val="left"/>
        <w:rPr>
          <w:rFonts w:ascii="Times New Roman" w:hAnsi="Times New Roman" w:eastAsia="Times New Roman"/>
          <w:sz w:val="22"/>
        </w:rPr>
      </w:pPr>
      <w:r>
        <w:rPr>
          <w:rFonts w:ascii="Times New Roman" w:hAnsi="Times New Roman" w:eastAsia="Times New Roman"/>
          <w:color w:val="262626"/>
          <w:w w:val="110"/>
          <w:sz w:val="26"/>
        </w:rPr>
        <w:t>§7</w:t>
      </w:r>
      <w:r>
        <w:rPr>
          <w:rFonts w:ascii="Times New Roman" w:hAnsi="Times New Roman" w:eastAsia="Times New Roman"/>
          <w:color w:val="262626"/>
          <w:sz w:val="26"/>
        </w:rPr>
        <w:tab/>
      </w:r>
      <w:r>
        <w:rPr>
          <w:color w:val="262626"/>
          <w:w w:val="93"/>
          <w:sz w:val="29"/>
        </w:rPr>
        <w:t>粉状硝绥甘油炸药配制</w:t>
      </w:r>
      <w:r>
        <w:rPr>
          <w:color w:val="262626"/>
          <w:w w:val="100"/>
          <w:sz w:val="29"/>
        </w:rPr>
        <w:t> </w:t>
      </w:r>
      <w:r>
        <w:rPr>
          <w:color w:val="262626"/>
          <w:sz w:val="29"/>
        </w:rPr>
        <w:tab/>
      </w:r>
      <w:r>
        <w:rPr>
          <w:rFonts w:ascii="Times New Roman" w:hAnsi="Times New Roman" w:eastAsia="Times New Roman"/>
          <w:color w:val="3D3D3D"/>
          <w:spacing w:val="-3"/>
          <w:w w:val="90"/>
          <w:sz w:val="22"/>
        </w:rPr>
        <w:t>8</w:t>
      </w:r>
      <w:r>
        <w:rPr>
          <w:color w:val="262626"/>
          <w:spacing w:val="-129"/>
          <w:w w:val="90"/>
          <w:sz w:val="29"/>
        </w:rPr>
        <w:t>.</w:t>
      </w:r>
      <w:r>
        <w:rPr>
          <w:rFonts w:ascii="Times New Roman" w:hAnsi="Times New Roman" w:eastAsia="Times New Roman"/>
          <w:color w:val="3D3D3D"/>
          <w:w w:val="90"/>
          <w:sz w:val="22"/>
        </w:rPr>
        <w:t>0</w:t>
      </w:r>
    </w:p>
    <w:p>
      <w:pPr>
        <w:pStyle w:val="BodyText"/>
        <w:tabs>
          <w:tab w:pos="1677" w:val="left" w:leader="none"/>
        </w:tabs>
        <w:spacing w:line="502" w:lineRule="exact"/>
        <w:ind w:left="1141"/>
      </w:pPr>
      <w:r>
        <w:rPr/>
        <w:pict>
          <v:shape style="position:absolute;margin-left:9.771965pt;margin-top:6.02325pt;width:7.05pt;height:12.05pt;mso-position-horizontal-relative:page;mso-position-vertical-relative:paragraph;z-index:251681792" type="#_x0000_t202" filled="false" stroked="false">
            <v:textbox inset="0,0,0,0" style="layout-flow:vertical-ideographic">
              <w:txbxContent>
                <w:p>
                  <w:pPr>
                    <w:spacing w:line="120" w:lineRule="auto" w:before="0"/>
                    <w:ind w:left="20" w:right="0" w:firstLine="0"/>
                    <w:jc w:val="left"/>
                    <w:rPr>
                      <w:sz w:val="20"/>
                    </w:rPr>
                  </w:pPr>
                  <w:r>
                    <w:rPr>
                      <w:color w:val="3D3D3D"/>
                      <w:w w:val="100"/>
                      <w:sz w:val="20"/>
                    </w:rPr>
                    <w:t>?</w:t>
                  </w:r>
                </w:p>
              </w:txbxContent>
            </v:textbox>
            <w10:wrap type="none"/>
          </v:shape>
        </w:pict>
      </w:r>
      <w:r>
        <w:rPr>
          <w:rFonts w:ascii="Times New Roman" w:hAnsi="Times New Roman" w:eastAsia="Times New Roman"/>
          <w:color w:val="262626"/>
          <w:w w:val="90"/>
          <w:sz w:val="26"/>
        </w:rPr>
        <w:t>§8</w:t>
      </w:r>
      <w:r>
        <w:rPr>
          <w:rFonts w:ascii="Times New Roman" w:hAnsi="Times New Roman" w:eastAsia="Times New Roman"/>
          <w:color w:val="262626"/>
          <w:sz w:val="26"/>
        </w:rPr>
        <w:tab/>
      </w:r>
      <w:r>
        <w:rPr>
          <w:color w:val="3D3D3D"/>
          <w:w w:val="88"/>
        </w:rPr>
        <w:t>含有固体敏感剂的硝绥炸药配制</w:t>
      </w:r>
      <w:r>
        <w:rPr>
          <w:color w:val="3D3D3D"/>
          <w:spacing w:val="51"/>
        </w:rPr>
        <w:t> </w:t>
      </w:r>
      <w:r>
        <w:rPr>
          <w:color w:val="3D3D3D"/>
          <w:spacing w:val="-44"/>
          <w:w w:val="94"/>
        </w:rPr>
        <w:t>．．．</w:t>
      </w:r>
      <w:r>
        <w:rPr>
          <w:color w:val="0C0C0C"/>
          <w:spacing w:val="-169"/>
          <w:w w:val="94"/>
        </w:rPr>
        <w:t>．</w:t>
      </w:r>
      <w:r>
        <w:rPr>
          <w:emboss/>
          <w:color w:val="262626"/>
          <w:spacing w:val="-56"/>
          <w:w w:val="94"/>
        </w:rPr>
        <w:t>．．</w:t>
      </w:r>
      <w:r>
        <w:rPr>
          <w:shadow w:val="0"/>
          <w:color w:val="3D3D3D"/>
          <w:spacing w:val="-164"/>
          <w:w w:val="94"/>
        </w:rPr>
        <w:t>．</w:t>
      </w:r>
      <w:r>
        <w:rPr>
          <w:emboss/>
          <w:color w:val="262626"/>
          <w:spacing w:val="-111"/>
          <w:w w:val="94"/>
        </w:rPr>
        <w:t>．</w:t>
      </w:r>
      <w:r>
        <w:rPr>
          <w:shadow w:val="0"/>
          <w:color w:val="3D3D3D"/>
          <w:spacing w:val="-164"/>
          <w:w w:val="94"/>
        </w:rPr>
        <w:t>．</w:t>
      </w:r>
      <w:r>
        <w:rPr>
          <w:emboss/>
          <w:color w:val="262626"/>
          <w:spacing w:val="-111"/>
          <w:w w:val="94"/>
        </w:rPr>
        <w:t>．</w:t>
      </w:r>
      <w:r>
        <w:rPr>
          <w:shadow w:val="0"/>
          <w:color w:val="3D3D3D"/>
          <w:spacing w:val="-118"/>
          <w:w w:val="94"/>
        </w:rPr>
        <w:t>．．．．</w:t>
      </w:r>
      <w:r>
        <w:rPr>
          <w:shadow w:val="0"/>
          <w:color w:val="646464"/>
          <w:spacing w:val="-199"/>
          <w:w w:val="94"/>
        </w:rPr>
        <w:t>．</w:t>
      </w:r>
      <w:r>
        <w:rPr>
          <w:shadow w:val="0"/>
          <w:color w:val="262626"/>
          <w:spacing w:val="-156"/>
          <w:w w:val="94"/>
        </w:rPr>
        <w:t>．</w:t>
      </w:r>
      <w:r>
        <w:rPr>
          <w:shadow w:val="0"/>
          <w:color w:val="3D3D3D"/>
          <w:spacing w:val="-119"/>
          <w:w w:val="94"/>
        </w:rPr>
        <w:t>．</w:t>
      </w:r>
      <w:r>
        <w:rPr>
          <w:shadow w:val="0"/>
          <w:color w:val="262626"/>
          <w:spacing w:val="-202"/>
          <w:w w:val="94"/>
        </w:rPr>
        <w:t>．</w:t>
      </w:r>
      <w:r>
        <w:rPr>
          <w:emboss/>
          <w:color w:val="0C0C0C"/>
          <w:spacing w:val="-169"/>
          <w:w w:val="94"/>
        </w:rPr>
        <w:t>．</w:t>
      </w:r>
      <w:r>
        <w:rPr>
          <w:shadow w:val="0"/>
          <w:color w:val="262626"/>
          <w:spacing w:val="-179"/>
          <w:w w:val="94"/>
        </w:rPr>
        <w:t>．</w:t>
      </w:r>
      <w:r>
        <w:rPr>
          <w:imprint/>
          <w:color w:val="262626"/>
          <w:spacing w:val="-156"/>
          <w:w w:val="94"/>
        </w:rPr>
        <w:t>．</w:t>
      </w:r>
      <w:r>
        <w:rPr>
          <w:shadow w:val="0"/>
          <w:color w:val="3D3D3D"/>
          <w:spacing w:val="-218"/>
          <w:w w:val="94"/>
        </w:rPr>
        <w:t>．</w:t>
      </w:r>
      <w:r>
        <w:rPr>
          <w:shadow w:val="0"/>
          <w:color w:val="262626"/>
          <w:spacing w:val="-124"/>
          <w:w w:val="94"/>
        </w:rPr>
        <w:t>．</w:t>
      </w:r>
      <w:r>
        <w:rPr>
          <w:emboss/>
          <w:color w:val="0C0C0C"/>
          <w:spacing w:val="-169"/>
          <w:w w:val="94"/>
        </w:rPr>
        <w:t>．</w:t>
      </w:r>
      <w:r>
        <w:rPr>
          <w:rFonts w:ascii="Microsoft JhengHei" w:hAnsi="Microsoft JhengHei" w:eastAsia="Microsoft JhengHei" w:hint="eastAsia"/>
          <w:b/>
          <w:emboss/>
          <w:color w:val="262626"/>
          <w:spacing w:val="-109"/>
          <w:w w:val="94"/>
        </w:rPr>
        <w:t>．</w:t>
      </w:r>
      <w:r>
        <w:rPr>
          <w:shadow w:val="0"/>
          <w:color w:val="262626"/>
          <w:spacing w:val="-176"/>
          <w:w w:val="94"/>
        </w:rPr>
        <w:t>．</w:t>
      </w:r>
      <w:r>
        <w:rPr>
          <w:rFonts w:ascii="Times New Roman" w:hAnsi="Times New Roman" w:eastAsia="Times New Roman"/>
          <w:shadow w:val="0"/>
          <w:color w:val="545454"/>
          <w:w w:val="94"/>
          <w:sz w:val="26"/>
        </w:rPr>
        <w:t>8</w:t>
      </w:r>
      <w:r>
        <w:rPr>
          <w:rFonts w:ascii="Times New Roman" w:hAnsi="Times New Roman" w:eastAsia="Times New Roman"/>
          <w:shadow w:val="0"/>
          <w:color w:val="545454"/>
          <w:spacing w:val="-2"/>
          <w:w w:val="94"/>
          <w:sz w:val="26"/>
        </w:rPr>
        <w:t>1</w:t>
      </w:r>
      <w:r>
        <w:rPr>
          <w:emboss/>
          <w:color w:val="3D3D3D"/>
          <w:w w:val="94"/>
        </w:rPr>
        <w:t>．</w:t>
      </w:r>
      <w:r>
        <w:rPr>
          <w:shadow w:val="0"/>
          <w:color w:val="3D3D3D"/>
          <w:w w:val="94"/>
        </w:rPr>
        <w:t>．．</w:t>
      </w:r>
    </w:p>
    <w:p>
      <w:pPr>
        <w:pStyle w:val="BodyText"/>
        <w:tabs>
          <w:tab w:pos="1657" w:val="left" w:leader="none"/>
        </w:tabs>
        <w:spacing w:line="364" w:lineRule="exact"/>
        <w:ind w:left="1138"/>
      </w:pPr>
      <w:r>
        <w:rPr/>
        <w:pict>
          <v:shape style="position:absolute;margin-left:10.333451pt;margin-top:5.138627pt;width:13.1pt;height:13.05pt;mso-position-horizontal-relative:page;mso-position-vertical-relative:paragraph;z-index:251677696" type="#_x0000_t202" filled="false" stroked="false">
            <v:textbox inset="0,0,0,0" style="layout-flow:vertical-ideographic">
              <w:txbxContent>
                <w:p>
                  <w:pPr>
                    <w:spacing w:line="168" w:lineRule="auto" w:before="0"/>
                    <w:ind w:left="20" w:right="0" w:firstLine="0"/>
                    <w:jc w:val="left"/>
                    <w:rPr>
                      <w:sz w:val="22"/>
                    </w:rPr>
                  </w:pPr>
                  <w:r>
                    <w:rPr>
                      <w:color w:val="3D3D3D"/>
                      <w:w w:val="100"/>
                      <w:sz w:val="22"/>
                    </w:rPr>
                    <w:t>？</w:t>
                  </w:r>
                </w:p>
              </w:txbxContent>
            </v:textbox>
            <w10:wrap type="none"/>
          </v:shape>
        </w:pict>
      </w:r>
      <w:r>
        <w:rPr>
          <w:rFonts w:ascii="Arial" w:hAnsi="Arial" w:eastAsia="Arial"/>
          <w:color w:val="262626"/>
          <w:spacing w:val="-1"/>
          <w:w w:val="94"/>
          <w:sz w:val="21"/>
        </w:rPr>
        <w:t>§</w:t>
      </w:r>
      <w:r>
        <w:rPr>
          <w:rFonts w:ascii="Arial" w:hAnsi="Arial" w:eastAsia="Arial"/>
          <w:color w:val="262626"/>
          <w:w w:val="94"/>
          <w:sz w:val="21"/>
        </w:rPr>
        <w:t>9</w:t>
      </w:r>
      <w:r>
        <w:rPr>
          <w:rFonts w:ascii="Arial" w:hAnsi="Arial" w:eastAsia="Arial"/>
          <w:color w:val="262626"/>
          <w:sz w:val="21"/>
        </w:rPr>
        <w:tab/>
      </w:r>
      <w:r>
        <w:rPr>
          <w:color w:val="3D3D3D"/>
          <w:spacing w:val="-4"/>
          <w:w w:val="103"/>
        </w:rPr>
        <w:t>不含敏感剂的硝铁炸药配</w:t>
      </w:r>
      <w:r>
        <w:rPr>
          <w:color w:val="0C0C0C"/>
          <w:spacing w:val="-237"/>
          <w:w w:val="94"/>
        </w:rPr>
        <w:t>．</w:t>
      </w:r>
      <w:r>
        <w:rPr>
          <w:color w:val="3D3D3D"/>
          <w:spacing w:val="-248"/>
          <w:w w:val="103"/>
        </w:rPr>
        <w:t>制</w:t>
      </w:r>
      <w:r>
        <w:rPr>
          <w:color w:val="262626"/>
          <w:w w:val="94"/>
        </w:rPr>
        <w:t>．．．．．．．</w:t>
      </w:r>
      <w:r>
        <w:rPr>
          <w:color w:val="262626"/>
          <w:spacing w:val="-228"/>
          <w:w w:val="94"/>
        </w:rPr>
        <w:t>．</w:t>
      </w:r>
      <w:r>
        <w:rPr>
          <w:color w:val="545454"/>
          <w:spacing w:val="-32"/>
          <w:w w:val="94"/>
        </w:rPr>
        <w:t>.</w:t>
      </w:r>
      <w:r>
        <w:rPr>
          <w:color w:val="262626"/>
          <w:spacing w:val="-47"/>
          <w:w w:val="94"/>
        </w:rPr>
        <w:t>.</w:t>
      </w:r>
      <w:r>
        <w:rPr>
          <w:color w:val="262626"/>
          <w:spacing w:val="-75"/>
          <w:w w:val="73"/>
        </w:rPr>
        <w:t>.</w:t>
      </w:r>
      <w:r>
        <w:rPr>
          <w:color w:val="262626"/>
          <w:spacing w:val="-200"/>
          <w:w w:val="94"/>
        </w:rPr>
        <w:t>．</w:t>
      </w:r>
      <w:r>
        <w:rPr>
          <w:imprint/>
          <w:color w:val="262626"/>
          <w:w w:val="73"/>
        </w:rPr>
        <w:t>.</w:t>
      </w:r>
      <w:r>
        <w:rPr>
          <w:shadow w:val="0"/>
          <w:color w:val="262626"/>
          <w:spacing w:val="-87"/>
        </w:rPr>
        <w:t> </w:t>
      </w:r>
      <w:r>
        <w:rPr>
          <w:shadow w:val="0"/>
          <w:color w:val="262626"/>
          <w:spacing w:val="-86"/>
          <w:w w:val="82"/>
        </w:rPr>
        <w:t>.</w:t>
      </w:r>
      <w:r>
        <w:rPr>
          <w:shadow w:val="0"/>
          <w:color w:val="262626"/>
          <w:spacing w:val="-189"/>
          <w:w w:val="94"/>
        </w:rPr>
        <w:t>．</w:t>
      </w:r>
      <w:r>
        <w:rPr>
          <w:shadow w:val="0"/>
          <w:color w:val="262626"/>
          <w:spacing w:val="-26"/>
          <w:w w:val="82"/>
        </w:rPr>
        <w:t>..</w:t>
      </w:r>
      <w:r>
        <w:rPr>
          <w:shadow w:val="0"/>
          <w:color w:val="262626"/>
          <w:spacing w:val="-224"/>
          <w:w w:val="94"/>
        </w:rPr>
        <w:t>．</w:t>
      </w:r>
      <w:r>
        <w:rPr>
          <w:shadow w:val="0"/>
          <w:color w:val="262626"/>
          <w:spacing w:val="-26"/>
          <w:w w:val="82"/>
        </w:rPr>
        <w:t>.</w:t>
      </w:r>
      <w:r>
        <w:rPr>
          <w:shadow w:val="0"/>
          <w:color w:val="262626"/>
          <w:spacing w:val="-81"/>
          <w:w w:val="73"/>
        </w:rPr>
        <w:t>.</w:t>
      </w:r>
      <w:r>
        <w:rPr>
          <w:shadow w:val="0"/>
          <w:color w:val="262626"/>
          <w:spacing w:val="-39"/>
          <w:w w:val="82"/>
        </w:rPr>
        <w:t>.</w:t>
      </w:r>
      <w:r>
        <w:rPr>
          <w:shadow w:val="0"/>
          <w:color w:val="262626"/>
          <w:spacing w:val="-83"/>
          <w:w w:val="73"/>
        </w:rPr>
        <w:t>.</w:t>
      </w:r>
      <w:r>
        <w:rPr>
          <w:shadow w:val="0"/>
          <w:color w:val="262626"/>
          <w:spacing w:val="-192"/>
          <w:w w:val="94"/>
        </w:rPr>
        <w:t>．</w:t>
      </w:r>
      <w:r>
        <w:rPr>
          <w:shadow w:val="0"/>
          <w:color w:val="262626"/>
          <w:spacing w:val="-40"/>
          <w:w w:val="73"/>
        </w:rPr>
        <w:t>..</w:t>
      </w:r>
      <w:r>
        <w:rPr>
          <w:shadow w:val="0"/>
          <w:color w:val="262626"/>
          <w:spacing w:val="-63"/>
          <w:w w:val="82"/>
        </w:rPr>
        <w:t>.</w:t>
      </w:r>
      <w:r>
        <w:rPr>
          <w:shadow w:val="0"/>
          <w:color w:val="262626"/>
          <w:spacing w:val="-212"/>
          <w:w w:val="94"/>
        </w:rPr>
        <w:t>．</w:t>
      </w:r>
      <w:r>
        <w:rPr>
          <w:imprint/>
          <w:color w:val="262626"/>
          <w:w w:val="82"/>
        </w:rPr>
        <w:t>.</w:t>
      </w:r>
      <w:r>
        <w:rPr>
          <w:shadow w:val="0"/>
          <w:color w:val="262626"/>
          <w:spacing w:val="-113"/>
        </w:rPr>
        <w:t> </w:t>
      </w:r>
      <w:r>
        <w:rPr>
          <w:shadow w:val="0"/>
          <w:color w:val="262626"/>
          <w:spacing w:val="-47"/>
          <w:w w:val="73"/>
        </w:rPr>
        <w:t>.</w:t>
      </w:r>
      <w:r>
        <w:rPr>
          <w:shadow w:val="0"/>
          <w:color w:val="262626"/>
          <w:spacing w:val="-228"/>
          <w:w w:val="94"/>
        </w:rPr>
        <w:t>．</w:t>
      </w:r>
      <w:r>
        <w:rPr>
          <w:shadow w:val="0"/>
          <w:color w:val="262626"/>
          <w:spacing w:val="-32"/>
          <w:w w:val="73"/>
        </w:rPr>
        <w:t>.</w:t>
      </w:r>
      <w:r>
        <w:rPr>
          <w:shadow w:val="0"/>
          <w:color w:val="262626"/>
          <w:spacing w:val="-44"/>
          <w:w w:val="82"/>
        </w:rPr>
        <w:t>..</w:t>
      </w:r>
      <w:r>
        <w:rPr>
          <w:shadow w:val="0"/>
          <w:color w:val="262626"/>
          <w:spacing w:val="-262"/>
          <w:w w:val="94"/>
        </w:rPr>
        <w:t>．</w:t>
      </w:r>
      <w:r>
        <w:rPr>
          <w:shadow w:val="0"/>
          <w:color w:val="262626"/>
          <w:spacing w:val="-1"/>
          <w:w w:val="90"/>
        </w:rPr>
        <w:t>..</w:t>
      </w:r>
      <w:r>
        <w:rPr>
          <w:shadow w:val="0"/>
          <w:color w:val="262626"/>
          <w:spacing w:val="-273"/>
          <w:w w:val="94"/>
        </w:rPr>
        <w:t>．</w:t>
      </w:r>
      <w:r>
        <w:rPr>
          <w:shadow w:val="0"/>
          <w:color w:val="262626"/>
          <w:spacing w:val="-52"/>
          <w:w w:val="90"/>
        </w:rPr>
        <w:t>.</w:t>
      </w:r>
      <w:r>
        <w:rPr>
          <w:rFonts w:ascii="Arial" w:hAnsi="Arial" w:eastAsia="Arial"/>
          <w:shadow w:val="0"/>
          <w:color w:val="545454"/>
          <w:spacing w:val="-55"/>
          <w:w w:val="90"/>
          <w:sz w:val="21"/>
        </w:rPr>
        <w:t>9</w:t>
      </w:r>
      <w:r>
        <w:rPr>
          <w:shadow w:val="0"/>
          <w:color w:val="262626"/>
          <w:spacing w:val="-78"/>
          <w:w w:val="90"/>
        </w:rPr>
        <w:t>.</w:t>
      </w:r>
      <w:r>
        <w:rPr>
          <w:rFonts w:ascii="Arial" w:hAnsi="Arial" w:eastAsia="Arial"/>
          <w:shadow w:val="0"/>
          <w:color w:val="545454"/>
          <w:spacing w:val="-19"/>
          <w:w w:val="90"/>
          <w:sz w:val="21"/>
        </w:rPr>
        <w:t>2</w:t>
      </w:r>
      <w:r>
        <w:rPr>
          <w:shadow w:val="0"/>
          <w:color w:val="262626"/>
          <w:w w:val="94"/>
        </w:rPr>
        <w:t>．．．．</w:t>
      </w:r>
    </w:p>
    <w:p>
      <w:pPr>
        <w:pStyle w:val="BodyText"/>
        <w:tabs>
          <w:tab w:pos="1812" w:val="left" w:leader="none"/>
          <w:tab w:pos="9225" w:val="left" w:leader="dot"/>
        </w:tabs>
        <w:spacing w:before="20"/>
        <w:ind w:left="1141"/>
        <w:rPr>
          <w:rFonts w:ascii="Arial" w:hAnsi="Arial" w:eastAsia="Arial"/>
          <w:sz w:val="22"/>
        </w:rPr>
      </w:pPr>
      <w:r>
        <w:rPr>
          <w:rFonts w:ascii="Times New Roman" w:hAnsi="Times New Roman" w:eastAsia="Times New Roman"/>
          <w:color w:val="262626"/>
          <w:w w:val="110"/>
          <w:sz w:val="26"/>
        </w:rPr>
        <w:t>§10</w:t>
      </w:r>
      <w:r>
        <w:rPr>
          <w:rFonts w:ascii="Times New Roman" w:hAnsi="Times New Roman" w:eastAsia="Times New Roman"/>
          <w:color w:val="262626"/>
          <w:sz w:val="26"/>
        </w:rPr>
        <w:tab/>
      </w:r>
      <w:r>
        <w:rPr>
          <w:color w:val="3D3D3D"/>
          <w:w w:val="96"/>
        </w:rPr>
        <w:t>硝蛟机油炸药配制</w:t>
      </w:r>
      <w:r>
        <w:rPr>
          <w:color w:val="3D3D3D"/>
          <w:spacing w:val="-73"/>
        </w:rPr>
        <w:t> </w:t>
      </w:r>
      <w:r>
        <w:rPr>
          <w:color w:val="3D3D3D"/>
          <w:spacing w:val="-184"/>
          <w:w w:val="94"/>
        </w:rPr>
        <w:t>．</w:t>
      </w:r>
      <w:r>
        <w:rPr>
          <w:color w:val="0C0C0C"/>
          <w:w w:val="94"/>
        </w:rPr>
        <w:t>．</w:t>
      </w:r>
      <w:r>
        <w:rPr>
          <w:color w:val="0C0C0C"/>
          <w:spacing w:val="-202"/>
          <w:w w:val="94"/>
        </w:rPr>
        <w:t>．</w:t>
      </w:r>
      <w:r>
        <w:rPr>
          <w:color w:val="262626"/>
          <w:spacing w:val="-73"/>
          <w:w w:val="94"/>
        </w:rPr>
        <w:t>．</w:t>
      </w:r>
      <w:r>
        <w:rPr>
          <w:color w:val="0C0C0C"/>
          <w:spacing w:val="-202"/>
          <w:w w:val="94"/>
        </w:rPr>
        <w:t>．</w:t>
      </w:r>
      <w:r>
        <w:rPr>
          <w:color w:val="262626"/>
          <w:spacing w:val="-73"/>
          <w:w w:val="94"/>
        </w:rPr>
        <w:t>．</w:t>
      </w:r>
      <w:r>
        <w:rPr>
          <w:color w:val="0C0C0C"/>
          <w:spacing w:val="-202"/>
          <w:w w:val="94"/>
        </w:rPr>
        <w:t>．</w:t>
      </w:r>
      <w:r>
        <w:rPr>
          <w:color w:val="262626"/>
          <w:w w:val="94"/>
        </w:rPr>
        <w:t>．．</w:t>
      </w:r>
      <w:r>
        <w:rPr>
          <w:color w:val="262626"/>
          <w:spacing w:val="-195"/>
          <w:w w:val="94"/>
        </w:rPr>
        <w:t>．</w:t>
      </w:r>
      <w:r>
        <w:rPr>
          <w:color w:val="0C0C0C"/>
          <w:spacing w:val="-199"/>
          <w:w w:val="94"/>
        </w:rPr>
        <w:t>．</w:t>
      </w:r>
      <w:r>
        <w:rPr>
          <w:color w:val="262626"/>
          <w:spacing w:val="-156"/>
          <w:w w:val="94"/>
        </w:rPr>
        <w:t>．</w:t>
      </w:r>
      <w:r>
        <w:rPr>
          <w:color w:val="262626"/>
          <w:spacing w:val="-119"/>
          <w:w w:val="94"/>
        </w:rPr>
        <w:t>．</w:t>
      </w:r>
      <w:r>
        <w:rPr>
          <w:color w:val="262626"/>
          <w:spacing w:val="-156"/>
          <w:w w:val="94"/>
        </w:rPr>
        <w:t>．</w:t>
      </w:r>
      <w:r>
        <w:rPr>
          <w:color w:val="262626"/>
          <w:spacing w:val="-119"/>
          <w:w w:val="94"/>
        </w:rPr>
        <w:t>．</w:t>
      </w:r>
      <w:r>
        <w:rPr>
          <w:color w:val="262626"/>
          <w:spacing w:val="-156"/>
          <w:w w:val="94"/>
        </w:rPr>
        <w:t>．</w:t>
      </w:r>
      <w:r>
        <w:rPr>
          <w:color w:val="262626"/>
          <w:spacing w:val="-218"/>
          <w:w w:val="94"/>
        </w:rPr>
        <w:t>．</w:t>
      </w:r>
      <w:r>
        <w:rPr>
          <w:color w:val="0C0C0C"/>
          <w:spacing w:val="-184"/>
          <w:w w:val="94"/>
        </w:rPr>
        <w:t>．</w:t>
      </w:r>
      <w:r>
        <w:rPr>
          <w:emboss/>
          <w:color w:val="3D3D3D"/>
          <w:spacing w:val="-148"/>
          <w:w w:val="94"/>
        </w:rPr>
        <w:t>．</w:t>
      </w:r>
      <w:r>
        <w:rPr>
          <w:shadow w:val="0"/>
          <w:color w:val="262626"/>
          <w:spacing w:val="-127"/>
          <w:w w:val="94"/>
        </w:rPr>
        <w:t>．</w:t>
      </w:r>
      <w:r>
        <w:rPr>
          <w:emboss/>
          <w:color w:val="3D3D3D"/>
          <w:spacing w:val="-96"/>
          <w:w w:val="94"/>
        </w:rPr>
        <w:t>．</w:t>
      </w:r>
      <w:r>
        <w:rPr>
          <w:shadow w:val="0"/>
          <w:color w:val="262626"/>
          <w:spacing w:val="-179"/>
          <w:w w:val="94"/>
        </w:rPr>
        <w:t>．</w:t>
      </w:r>
      <w:r>
        <w:rPr>
          <w:emboss/>
          <w:color w:val="3D3D3D"/>
          <w:spacing w:val="-185"/>
          <w:w w:val="94"/>
        </w:rPr>
        <w:t>．</w:t>
      </w:r>
      <w:r>
        <w:rPr>
          <w:shadow w:val="0"/>
          <w:color w:val="0C0C0C"/>
          <w:spacing w:val="-49"/>
          <w:w w:val="94"/>
        </w:rPr>
        <w:t>.</w:t>
      </w:r>
      <w:r>
        <w:rPr>
          <w:shadow w:val="0"/>
          <w:color w:val="262626"/>
          <w:spacing w:val="-258"/>
          <w:w w:val="94"/>
        </w:rPr>
        <w:t>．</w:t>
      </w:r>
      <w:r>
        <w:rPr>
          <w:shadow w:val="0"/>
          <w:color w:val="262626"/>
          <w:spacing w:val="-59"/>
          <w:w w:val="94"/>
        </w:rPr>
        <w:t>.</w:t>
      </w:r>
      <w:r>
        <w:rPr>
          <w:emboss/>
          <w:color w:val="3D3D3D"/>
          <w:spacing w:val="-263"/>
          <w:w w:val="94"/>
        </w:rPr>
        <w:t>．</w:t>
      </w:r>
      <w:r>
        <w:rPr>
          <w:shadow w:val="0"/>
          <w:color w:val="545454"/>
          <w:w w:val="73"/>
        </w:rPr>
        <w:t>.</w:t>
      </w:r>
      <w:r>
        <w:rPr>
          <w:shadow w:val="0"/>
          <w:color w:val="545454"/>
          <w:spacing w:val="-98"/>
          <w:w w:val="73"/>
        </w:rPr>
        <w:t>.</w:t>
      </w:r>
      <w:r>
        <w:rPr>
          <w:shadow w:val="0"/>
          <w:color w:val="262626"/>
          <w:spacing w:val="-177"/>
          <w:w w:val="94"/>
        </w:rPr>
        <w:t>．</w:t>
      </w:r>
      <w:r>
        <w:rPr>
          <w:shadow w:val="0"/>
          <w:color w:val="545454"/>
          <w:spacing w:val="-49"/>
          <w:w w:val="73"/>
        </w:rPr>
        <w:t>.</w:t>
      </w:r>
      <w:r>
        <w:rPr>
          <w:shadow w:val="0"/>
          <w:color w:val="262626"/>
          <w:spacing w:val="-198"/>
          <w:w w:val="94"/>
        </w:rPr>
        <w:t>．</w:t>
      </w:r>
      <w:r>
        <w:rPr>
          <w:shadow/>
          <w:color w:val="262626"/>
          <w:spacing w:val="-65"/>
          <w:w w:val="73"/>
        </w:rPr>
        <w:t>.</w:t>
      </w:r>
      <w:r>
        <w:rPr>
          <w:shadow w:val="0"/>
          <w:color w:val="262626"/>
          <w:spacing w:val="-213"/>
          <w:w w:val="94"/>
        </w:rPr>
        <w:t>．</w:t>
      </w:r>
      <w:r>
        <w:rPr>
          <w:shadow w:val="0"/>
          <w:color w:val="262626"/>
          <w:w w:val="100"/>
        </w:rPr>
        <w:t> </w:t>
      </w:r>
      <w:r>
        <w:rPr>
          <w:shadow w:val="0"/>
          <w:color w:val="262626"/>
        </w:rPr>
        <w:tab/>
      </w:r>
      <w:r>
        <w:rPr>
          <w:rFonts w:ascii="Arial" w:hAnsi="Arial" w:eastAsia="Arial"/>
          <w:shadow w:val="0"/>
          <w:color w:val="545454"/>
          <w:w w:val="82"/>
          <w:sz w:val="22"/>
        </w:rPr>
        <w:t>s3</w:t>
      </w:r>
    </w:p>
    <w:p>
      <w:pPr>
        <w:tabs>
          <w:tab w:pos="1815" w:val="left" w:leader="none"/>
          <w:tab w:pos="9223" w:val="left" w:leader="dot"/>
        </w:tabs>
        <w:spacing w:before="80"/>
        <w:ind w:left="1140" w:right="0" w:firstLine="0"/>
        <w:jc w:val="left"/>
        <w:rPr>
          <w:rFonts w:ascii="Arial" w:hAnsi="Arial" w:eastAsia="Arial"/>
          <w:sz w:val="21"/>
        </w:rPr>
      </w:pPr>
      <w:r>
        <w:rPr>
          <w:rFonts w:ascii="Times New Roman" w:hAnsi="Times New Roman" w:eastAsia="Times New Roman"/>
          <w:color w:val="262626"/>
          <w:sz w:val="27"/>
        </w:rPr>
        <w:t>§11</w:t>
        <w:tab/>
      </w:r>
      <w:r>
        <w:rPr>
          <w:color w:val="3D3D3D"/>
          <w:sz w:val="26"/>
        </w:rPr>
        <w:t>爆破药包装药</w:t>
        <w:tab/>
      </w:r>
      <w:r>
        <w:rPr>
          <w:rFonts w:ascii="Arial" w:hAnsi="Arial" w:eastAsia="Arial"/>
          <w:color w:val="545454"/>
          <w:sz w:val="21"/>
        </w:rPr>
        <w:t>84</w:t>
      </w:r>
    </w:p>
    <w:p>
      <w:pPr>
        <w:pStyle w:val="BodyText"/>
        <w:tabs>
          <w:tab w:pos="2119" w:val="left" w:leader="none"/>
          <w:tab w:pos="9238" w:val="left" w:leader="dot"/>
        </w:tabs>
        <w:spacing w:before="239"/>
        <w:ind w:left="908"/>
        <w:rPr>
          <w:rFonts w:ascii="Times New Roman" w:eastAsia="Times New Roman"/>
          <w:sz w:val="22"/>
        </w:rPr>
      </w:pPr>
      <w:r>
        <w:rPr>
          <w:color w:val="262626"/>
        </w:rPr>
        <w:t>第五章</w:t>
        <w:tab/>
      </w:r>
      <w:r>
        <w:rPr>
          <w:color w:val="3D3D3D"/>
          <w:spacing w:val="19"/>
        </w:rPr>
        <w:t>黑</w:t>
      </w:r>
      <w:r>
        <w:rPr>
          <w:color w:val="3D3D3D"/>
          <w:spacing w:val="26"/>
        </w:rPr>
        <w:t>火</w:t>
      </w:r>
      <w:r>
        <w:rPr>
          <w:color w:val="3D3D3D"/>
        </w:rPr>
        <w:t>药</w:t>
      </w:r>
      <w:r>
        <w:rPr>
          <w:color w:val="3D3D3D"/>
          <w:spacing w:val="50"/>
        </w:rPr>
        <w:t>粉</w:t>
      </w:r>
      <w:r>
        <w:rPr>
          <w:color w:val="3D3D3D"/>
        </w:rPr>
        <w:t>制造法</w:t>
        <w:tab/>
      </w:r>
      <w:r>
        <w:rPr>
          <w:rFonts w:ascii="Times New Roman" w:eastAsia="Times New Roman"/>
          <w:color w:val="3D3D3D"/>
          <w:sz w:val="22"/>
        </w:rPr>
        <w:t>97</w:t>
      </w:r>
    </w:p>
    <w:p>
      <w:pPr>
        <w:tabs>
          <w:tab w:pos="1677" w:val="left" w:leader="none"/>
          <w:tab w:pos="9208" w:val="left" w:leader="dot"/>
        </w:tabs>
        <w:spacing w:before="80"/>
        <w:ind w:left="1141" w:right="0" w:firstLine="0"/>
        <w:jc w:val="left"/>
        <w:rPr>
          <w:rFonts w:ascii="Times New Roman" w:hAnsi="Times New Roman" w:eastAsia="Times New Roman"/>
          <w:sz w:val="22"/>
        </w:rPr>
      </w:pPr>
      <w:r>
        <w:rPr>
          <w:rFonts w:ascii="Times New Roman" w:hAnsi="Times New Roman" w:eastAsia="Times New Roman"/>
          <w:color w:val="0C0C0C"/>
          <w:spacing w:val="-20"/>
          <w:w w:val="90"/>
          <w:sz w:val="26"/>
        </w:rPr>
        <w:t>§</w:t>
      </w:r>
      <w:r>
        <w:rPr>
          <w:rFonts w:ascii="Times New Roman" w:hAnsi="Times New Roman" w:eastAsia="Times New Roman"/>
          <w:color w:val="262626"/>
          <w:spacing w:val="-20"/>
          <w:w w:val="90"/>
          <w:sz w:val="26"/>
        </w:rPr>
        <w:t>1</w:t>
        <w:tab/>
      </w:r>
      <w:r>
        <w:rPr>
          <w:color w:val="262626"/>
          <w:w w:val="90"/>
          <w:sz w:val="35"/>
        </w:rPr>
        <w:t>概述</w:t>
        <w:tab/>
      </w:r>
      <w:r>
        <w:rPr>
          <w:rFonts w:ascii="Times New Roman" w:hAnsi="Times New Roman" w:eastAsia="Times New Roman"/>
          <w:color w:val="545454"/>
          <w:w w:val="90"/>
          <w:sz w:val="22"/>
        </w:rPr>
        <w:t>97</w:t>
      </w:r>
    </w:p>
    <w:p>
      <w:pPr>
        <w:tabs>
          <w:tab w:pos="1681" w:val="left" w:leader="none"/>
          <w:tab w:pos="9208" w:val="left" w:leader="dot"/>
        </w:tabs>
        <w:spacing w:before="48"/>
        <w:ind w:left="1167" w:right="0" w:firstLine="0"/>
        <w:jc w:val="left"/>
        <w:rPr>
          <w:rFonts w:ascii="Arial" w:hAnsi="Arial" w:eastAsia="Arial"/>
          <w:sz w:val="22"/>
        </w:rPr>
      </w:pPr>
      <w:r>
        <w:rPr>
          <w:rFonts w:ascii="Arial" w:hAnsi="Arial" w:eastAsia="Arial"/>
          <w:color w:val="262626"/>
          <w:w w:val="95"/>
          <w:sz w:val="23"/>
        </w:rPr>
        <w:t>§2</w:t>
        <w:tab/>
      </w:r>
      <w:r>
        <w:rPr>
          <w:color w:val="3D3D3D"/>
          <w:sz w:val="29"/>
        </w:rPr>
        <w:t>黑火药</w:t>
      </w:r>
      <w:r>
        <w:rPr>
          <w:color w:val="3D3D3D"/>
          <w:spacing w:val="-97"/>
          <w:sz w:val="29"/>
        </w:rPr>
        <w:t>粉</w:t>
      </w:r>
      <w:r>
        <w:rPr>
          <w:color w:val="3D3D3D"/>
          <w:sz w:val="29"/>
        </w:rPr>
        <w:t>的</w:t>
      </w:r>
      <w:r>
        <w:rPr>
          <w:color w:val="3D3D3D"/>
          <w:spacing w:val="8"/>
          <w:sz w:val="29"/>
        </w:rPr>
        <w:t>物</w:t>
      </w:r>
      <w:r>
        <w:rPr>
          <w:color w:val="3D3D3D"/>
          <w:sz w:val="29"/>
        </w:rPr>
        <w:t>理化学性</w:t>
      </w:r>
      <w:r>
        <w:rPr>
          <w:color w:val="3D3D3D"/>
          <w:spacing w:val="-127"/>
          <w:sz w:val="29"/>
        </w:rPr>
        <w:t>质</w:t>
        <w:tab/>
      </w:r>
      <w:r>
        <w:rPr>
          <w:rFonts w:ascii="Arial" w:hAnsi="Arial" w:eastAsia="Arial"/>
          <w:color w:val="545454"/>
          <w:sz w:val="22"/>
        </w:rPr>
        <w:t>88</w:t>
      </w:r>
    </w:p>
    <w:p>
      <w:pPr>
        <w:pStyle w:val="BodyText"/>
        <w:tabs>
          <w:tab w:pos="1691" w:val="left" w:leader="none"/>
          <w:tab w:pos="9168" w:val="left" w:leader="dot"/>
        </w:tabs>
        <w:spacing w:before="50"/>
        <w:ind w:left="1156"/>
      </w:pPr>
      <w:r>
        <w:rPr>
          <w:rFonts w:ascii="Times New Roman" w:hAnsi="Times New Roman" w:eastAsia="Times New Roman"/>
          <w:color w:val="262626"/>
          <w:w w:val="90"/>
          <w:sz w:val="26"/>
        </w:rPr>
        <w:t>§3</w:t>
      </w:r>
      <w:r>
        <w:rPr>
          <w:rFonts w:ascii="Times New Roman" w:hAnsi="Times New Roman" w:eastAsia="Times New Roman"/>
          <w:color w:val="262626"/>
          <w:sz w:val="26"/>
        </w:rPr>
        <w:tab/>
      </w:r>
      <w:r>
        <w:rPr>
          <w:color w:val="3D3D3D"/>
          <w:w w:val="96"/>
        </w:rPr>
        <w:t>原材料加</w:t>
      </w:r>
      <w:r>
        <w:rPr>
          <w:color w:val="3D3D3D"/>
          <w:spacing w:val="-81"/>
          <w:w w:val="96"/>
        </w:rPr>
        <w:t>工</w:t>
      </w:r>
      <w:r>
        <w:rPr>
          <w:color w:val="0C0C0C"/>
          <w:spacing w:val="-185"/>
          <w:w w:val="89"/>
        </w:rPr>
        <w:t>·</w:t>
      </w:r>
      <w:r>
        <w:rPr>
          <w:color w:val="262626"/>
          <w:w w:val="89"/>
        </w:rPr>
        <w:t>·</w:t>
      </w:r>
      <w:r>
        <w:rPr>
          <w:color w:val="262626"/>
          <w:spacing w:val="-158"/>
          <w:w w:val="89"/>
        </w:rPr>
        <w:t>·</w:t>
      </w:r>
      <w:r>
        <w:rPr>
          <w:color w:val="0C0C0C"/>
          <w:spacing w:val="-170"/>
          <w:w w:val="89"/>
        </w:rPr>
        <w:t>·</w:t>
      </w:r>
      <w:r>
        <w:rPr>
          <w:color w:val="262626"/>
          <w:spacing w:val="-193"/>
          <w:w w:val="89"/>
        </w:rPr>
        <w:t>·</w:t>
      </w:r>
      <w:r>
        <w:rPr>
          <w:color w:val="262626"/>
          <w:spacing w:val="-67"/>
          <w:w w:val="89"/>
        </w:rPr>
        <w:t>·</w:t>
      </w:r>
      <w:r>
        <w:rPr>
          <w:color w:val="262626"/>
          <w:spacing w:val="-173"/>
          <w:w w:val="89"/>
        </w:rPr>
        <w:t>·</w:t>
      </w:r>
      <w:r>
        <w:rPr>
          <w:emboss/>
          <w:color w:val="0C0C0C"/>
          <w:spacing w:val="-170"/>
          <w:w w:val="89"/>
        </w:rPr>
        <w:t>·</w:t>
      </w:r>
      <w:r>
        <w:rPr>
          <w:shadow w:val="0"/>
          <w:color w:val="262626"/>
          <w:spacing w:val="-178"/>
          <w:w w:val="89"/>
        </w:rPr>
        <w:t>·</w:t>
      </w:r>
      <w:r>
        <w:rPr>
          <w:shadow w:val="0"/>
          <w:color w:val="262626"/>
          <w:spacing w:val="-82"/>
          <w:w w:val="89"/>
        </w:rPr>
        <w:t>·</w:t>
      </w:r>
      <w:r>
        <w:rPr>
          <w:shadow w:val="0"/>
          <w:color w:val="262626"/>
          <w:spacing w:val="-178"/>
          <w:w w:val="89"/>
        </w:rPr>
        <w:t>·</w:t>
      </w:r>
      <w:r>
        <w:rPr>
          <w:shadow w:val="0"/>
          <w:color w:val="262626"/>
          <w:spacing w:val="-132"/>
          <w:w w:val="89"/>
        </w:rPr>
        <w:t>·</w:t>
      </w:r>
      <w:r>
        <w:rPr>
          <w:shadow w:val="0"/>
          <w:color w:val="0C0C0C"/>
          <w:spacing w:val="-57"/>
          <w:w w:val="73"/>
        </w:rPr>
        <w:t>.</w:t>
      </w:r>
      <w:r>
        <w:rPr>
          <w:shadow w:val="0"/>
          <w:color w:val="262626"/>
          <w:spacing w:val="-203"/>
          <w:w w:val="89"/>
        </w:rPr>
        <w:t>·</w:t>
      </w:r>
      <w:r>
        <w:rPr>
          <w:shadow w:val="0"/>
          <w:color w:val="0C0C0C"/>
          <w:spacing w:val="-63"/>
          <w:w w:val="73"/>
        </w:rPr>
        <w:t>.</w:t>
      </w:r>
      <w:r>
        <w:rPr>
          <w:shadow w:val="0"/>
          <w:color w:val="262626"/>
          <w:w w:val="73"/>
        </w:rPr>
        <w:t>.</w:t>
      </w:r>
      <w:r>
        <w:rPr>
          <w:shadow w:val="0"/>
          <w:color w:val="262626"/>
          <w:spacing w:val="-55"/>
          <w:w w:val="73"/>
        </w:rPr>
        <w:t>.</w:t>
      </w:r>
      <w:r>
        <w:rPr>
          <w:shadow w:val="0"/>
          <w:color w:val="262626"/>
          <w:spacing w:val="-203"/>
          <w:w w:val="89"/>
        </w:rPr>
        <w:t>·</w:t>
      </w:r>
      <w:r>
        <w:rPr>
          <w:shadow w:val="0"/>
          <w:color w:val="262626"/>
          <w:w w:val="100"/>
        </w:rPr>
        <w:t> </w:t>
      </w:r>
      <w:r>
        <w:rPr>
          <w:shadow w:val="0"/>
          <w:color w:val="262626"/>
        </w:rPr>
        <w:tab/>
      </w:r>
      <w:r>
        <w:rPr>
          <w:shadow w:val="0"/>
          <w:color w:val="0C0C0C"/>
          <w:spacing w:val="-163"/>
          <w:w w:val="73"/>
        </w:rPr>
        <w:t>．</w:t>
      </w:r>
      <w:r>
        <w:rPr>
          <w:shadow w:val="0"/>
          <w:color w:val="545454"/>
          <w:w w:val="109"/>
        </w:rPr>
        <w:t>邸</w:t>
      </w:r>
    </w:p>
    <w:p>
      <w:pPr>
        <w:pStyle w:val="BodyText"/>
        <w:tabs>
          <w:tab w:pos="1696" w:val="left" w:leader="none"/>
        </w:tabs>
        <w:spacing w:before="35"/>
        <w:ind w:left="1157"/>
        <w:rPr>
          <w:rFonts w:ascii="Arial" w:hAnsi="Arial" w:eastAsia="Arial"/>
          <w:sz w:val="21"/>
        </w:rPr>
      </w:pPr>
      <w:r>
        <w:rPr>
          <w:rFonts w:ascii="Times New Roman" w:hAnsi="Times New Roman" w:eastAsia="Times New Roman"/>
          <w:color w:val="262626"/>
          <w:w w:val="109"/>
          <w:sz w:val="25"/>
        </w:rPr>
        <w:t>§4</w:t>
      </w:r>
      <w:r>
        <w:rPr>
          <w:rFonts w:ascii="Times New Roman" w:hAnsi="Times New Roman" w:eastAsia="Times New Roman"/>
          <w:color w:val="262626"/>
          <w:sz w:val="25"/>
        </w:rPr>
        <w:tab/>
      </w:r>
      <w:r>
        <w:rPr>
          <w:color w:val="3D3D3D"/>
          <w:spacing w:val="-4"/>
          <w:w w:val="101"/>
        </w:rPr>
        <w:t>黑火药粉泪合</w:t>
      </w:r>
      <w:r>
        <w:rPr>
          <w:emboss/>
          <w:color w:val="262626"/>
          <w:spacing w:val="-207"/>
          <w:w w:val="102"/>
        </w:rPr>
        <w:t>．</w:t>
      </w:r>
      <w:r>
        <w:rPr>
          <w:shadow w:val="0"/>
          <w:color w:val="0C0C0C"/>
          <w:spacing w:val="-1"/>
          <w:w w:val="102"/>
        </w:rPr>
        <w:t>．．．</w:t>
      </w:r>
      <w:r>
        <w:rPr>
          <w:shadow/>
          <w:color w:val="262626"/>
          <w:spacing w:val="-132"/>
          <w:w w:val="102"/>
        </w:rPr>
        <w:t>．</w:t>
      </w:r>
      <w:r>
        <w:rPr>
          <w:shadow w:val="0"/>
          <w:color w:val="0C0C0C"/>
          <w:spacing w:val="-166"/>
          <w:w w:val="102"/>
        </w:rPr>
        <w:t>．</w:t>
      </w:r>
      <w:r>
        <w:rPr>
          <w:shadow/>
          <w:color w:val="262626"/>
          <w:spacing w:val="-148"/>
          <w:w w:val="102"/>
        </w:rPr>
        <w:t>．．</w:t>
      </w:r>
      <w:r>
        <w:rPr>
          <w:shadow w:val="0"/>
          <w:color w:val="0C0C0C"/>
          <w:spacing w:val="-201"/>
          <w:w w:val="102"/>
        </w:rPr>
        <w:t>．</w:t>
      </w:r>
      <w:r>
        <w:rPr>
          <w:emboss/>
          <w:color w:val="0C0C0C"/>
          <w:spacing w:val="-177"/>
          <w:w w:val="102"/>
        </w:rPr>
        <w:t>．</w:t>
      </w:r>
      <w:r>
        <w:rPr>
          <w:emboss/>
          <w:color w:val="262626"/>
          <w:spacing w:val="-218"/>
          <w:w w:val="102"/>
        </w:rPr>
        <w:t>．</w:t>
      </w:r>
      <w:r>
        <w:rPr>
          <w:shadow w:val="0"/>
          <w:color w:val="0C0C0C"/>
          <w:spacing w:val="-227"/>
          <w:w w:val="102"/>
        </w:rPr>
        <w:t>．</w:t>
      </w:r>
      <w:r>
        <w:rPr>
          <w:shadow w:val="0"/>
          <w:color w:val="262626"/>
          <w:spacing w:val="-185"/>
          <w:w w:val="102"/>
        </w:rPr>
        <w:t>．．</w:t>
      </w:r>
      <w:r>
        <w:rPr>
          <w:shadow w:val="0"/>
          <w:color w:val="0C0C0C"/>
          <w:spacing w:val="-227"/>
          <w:w w:val="102"/>
        </w:rPr>
        <w:t>．</w:t>
      </w:r>
      <w:r>
        <w:rPr>
          <w:shadow w:val="0"/>
          <w:color w:val="262626"/>
          <w:spacing w:val="-71"/>
          <w:w w:val="102"/>
        </w:rPr>
        <w:t>．</w:t>
      </w:r>
      <w:r>
        <w:rPr>
          <w:shadow w:val="0"/>
          <w:color w:val="0C0C0C"/>
          <w:spacing w:val="-227"/>
          <w:w w:val="102"/>
        </w:rPr>
        <w:t>．</w:t>
      </w:r>
      <w:r>
        <w:rPr>
          <w:shadow w:val="0"/>
          <w:color w:val="262626"/>
          <w:spacing w:val="-93"/>
          <w:w w:val="102"/>
        </w:rPr>
        <w:t>．</w:t>
      </w:r>
      <w:r>
        <w:rPr>
          <w:shadow w:val="0"/>
          <w:color w:val="0C0C0C"/>
          <w:spacing w:val="-192"/>
          <w:w w:val="102"/>
        </w:rPr>
        <w:t>．</w:t>
      </w:r>
      <w:r>
        <w:rPr>
          <w:shadow w:val="0"/>
          <w:color w:val="262626"/>
          <w:w w:val="102"/>
        </w:rPr>
        <w:t>．．．</w:t>
      </w:r>
      <w:r>
        <w:rPr>
          <w:shadow w:val="0"/>
          <w:color w:val="262626"/>
          <w:spacing w:val="-225"/>
          <w:w w:val="102"/>
        </w:rPr>
        <w:t>．</w:t>
      </w:r>
      <w:r>
        <w:rPr>
          <w:shadow w:val="0"/>
          <w:color w:val="0C0C0C"/>
          <w:spacing w:val="-74"/>
          <w:w w:val="102"/>
        </w:rPr>
        <w:t>．</w:t>
      </w:r>
      <w:r>
        <w:rPr>
          <w:shadow w:val="0"/>
          <w:color w:val="262626"/>
          <w:spacing w:val="-225"/>
          <w:w w:val="102"/>
        </w:rPr>
        <w:t>．</w:t>
      </w:r>
      <w:r>
        <w:rPr>
          <w:shadow w:val="0"/>
          <w:color w:val="0C0C0C"/>
          <w:spacing w:val="-124"/>
          <w:w w:val="102"/>
        </w:rPr>
        <w:t>．</w:t>
      </w:r>
      <w:r>
        <w:rPr>
          <w:shadow w:val="0"/>
          <w:color w:val="262626"/>
          <w:spacing w:val="-178"/>
          <w:w w:val="102"/>
        </w:rPr>
        <w:t>.．</w:t>
      </w:r>
      <w:r>
        <w:rPr>
          <w:shadow w:val="0"/>
          <w:color w:val="262626"/>
          <w:spacing w:val="-88"/>
          <w:w w:val="82"/>
        </w:rPr>
        <w:t>.</w:t>
      </w:r>
      <w:r>
        <w:rPr>
          <w:shadow w:val="0"/>
          <w:color w:val="0C0C0C"/>
          <w:spacing w:val="-211"/>
          <w:w w:val="102"/>
        </w:rPr>
        <w:t>．</w:t>
      </w:r>
      <w:r>
        <w:rPr>
          <w:shadow w:val="0"/>
          <w:color w:val="262626"/>
          <w:spacing w:val="-59"/>
          <w:w w:val="82"/>
        </w:rPr>
        <w:t>.</w:t>
      </w:r>
      <w:r>
        <w:rPr>
          <w:shadow w:val="0"/>
          <w:color w:val="262626"/>
          <w:spacing w:val="-31"/>
          <w:w w:val="73"/>
        </w:rPr>
        <w:t>.</w:t>
      </w:r>
      <w:r>
        <w:rPr>
          <w:shadow w:val="0"/>
          <w:color w:val="262626"/>
          <w:spacing w:val="-268"/>
          <w:w w:val="102"/>
        </w:rPr>
        <w:t>．</w:t>
      </w:r>
      <w:r>
        <w:rPr>
          <w:shadow w:val="0"/>
          <w:color w:val="262626"/>
          <w:spacing w:val="-64"/>
          <w:w w:val="73"/>
        </w:rPr>
        <w:t>.</w:t>
      </w:r>
      <w:r>
        <w:rPr>
          <w:shadow w:val="0"/>
          <w:color w:val="0C0C0C"/>
          <w:spacing w:val="-266"/>
          <w:w w:val="102"/>
        </w:rPr>
        <w:t>．</w:t>
      </w:r>
      <w:r>
        <w:rPr>
          <w:shadow w:val="0"/>
          <w:color w:val="0C0C0C"/>
          <w:spacing w:val="-24"/>
          <w:w w:val="73"/>
        </w:rPr>
        <w:t>..</w:t>
      </w:r>
      <w:r>
        <w:rPr>
          <w:shadow w:val="0"/>
          <w:color w:val="262626"/>
          <w:spacing w:val="-105"/>
          <w:w w:val="90"/>
        </w:rPr>
        <w:t>.</w:t>
      </w:r>
      <w:r>
        <w:rPr>
          <w:shadow w:val="0"/>
          <w:color w:val="262626"/>
          <w:spacing w:val="-225"/>
          <w:w w:val="102"/>
        </w:rPr>
        <w:t>．</w:t>
      </w:r>
      <w:r>
        <w:rPr>
          <w:shadow w:val="0"/>
          <w:color w:val="0C0C0C"/>
          <w:spacing w:val="-266"/>
          <w:w w:val="102"/>
        </w:rPr>
        <w:t>．</w:t>
      </w:r>
      <w:r>
        <w:rPr>
          <w:shadow w:val="0"/>
          <w:color w:val="262626"/>
          <w:spacing w:val="-82"/>
          <w:w w:val="90"/>
        </w:rPr>
        <w:t>.</w:t>
      </w:r>
      <w:r>
        <w:rPr>
          <w:shadow w:val="0"/>
          <w:color w:val="0C0C0C"/>
          <w:spacing w:val="-49"/>
          <w:w w:val="82"/>
        </w:rPr>
        <w:t>..</w:t>
      </w:r>
      <w:r>
        <w:rPr>
          <w:shadow w:val="0"/>
          <w:color w:val="262626"/>
          <w:spacing w:val="-202"/>
          <w:w w:val="102"/>
        </w:rPr>
        <w:t>．</w:t>
      </w:r>
      <w:r>
        <w:rPr>
          <w:shadow w:val="0"/>
          <w:color w:val="0C0C0C"/>
          <w:spacing w:val="-12"/>
          <w:w w:val="82"/>
        </w:rPr>
        <w:t>.</w:t>
      </w:r>
      <w:r>
        <w:rPr>
          <w:emboss/>
          <w:color w:val="262626"/>
          <w:spacing w:val="-27"/>
          <w:w w:val="82"/>
        </w:rPr>
        <w:t>.</w:t>
      </w:r>
      <w:r>
        <w:rPr>
          <w:shadow w:val="0"/>
          <w:color w:val="262626"/>
          <w:spacing w:val="-292"/>
          <w:w w:val="102"/>
        </w:rPr>
        <w:t>．</w:t>
      </w:r>
      <w:r>
        <w:rPr>
          <w:shadow w:val="0"/>
          <w:color w:val="262626"/>
          <w:w w:val="100"/>
        </w:rPr>
        <w:t> </w:t>
      </w:r>
      <w:r>
        <w:rPr>
          <w:shadow w:val="0"/>
          <w:color w:val="262626"/>
          <w:spacing w:val="-34"/>
        </w:rPr>
        <w:t> </w:t>
      </w:r>
      <w:r>
        <w:rPr>
          <w:rFonts w:ascii="Arial" w:hAnsi="Arial" w:eastAsia="Arial"/>
          <w:shadow w:val="0"/>
          <w:color w:val="3D3D3D"/>
          <w:spacing w:val="-63"/>
          <w:w w:val="82"/>
          <w:sz w:val="21"/>
        </w:rPr>
        <w:t>9</w:t>
      </w:r>
      <w:r>
        <w:rPr>
          <w:shadow w:val="0"/>
          <w:color w:val="262626"/>
          <w:spacing w:val="-235"/>
          <w:w w:val="102"/>
        </w:rPr>
        <w:t>．</w:t>
      </w:r>
      <w:r>
        <w:rPr>
          <w:rFonts w:ascii="Arial" w:hAnsi="Arial" w:eastAsia="Arial"/>
          <w:shadow w:val="0"/>
          <w:color w:val="3D3D3D"/>
          <w:spacing w:val="-1"/>
          <w:w w:val="82"/>
          <w:sz w:val="21"/>
        </w:rPr>
        <w:t>2</w:t>
      </w:r>
    </w:p>
    <w:p>
      <w:pPr>
        <w:pStyle w:val="BodyText"/>
        <w:tabs>
          <w:tab w:pos="2145" w:val="left" w:leader="none"/>
          <w:tab w:pos="9238" w:val="left" w:leader="dot"/>
        </w:tabs>
        <w:spacing w:before="215"/>
        <w:ind w:left="922"/>
        <w:rPr>
          <w:rFonts w:ascii="Arial" w:eastAsia="Arial"/>
          <w:sz w:val="21"/>
        </w:rPr>
      </w:pPr>
      <w:r>
        <w:rPr>
          <w:color w:val="262626"/>
          <w:w w:val="105"/>
        </w:rPr>
        <w:t>第</w:t>
      </w:r>
      <w:r>
        <w:rPr>
          <w:color w:val="262626"/>
          <w:spacing w:val="7"/>
          <w:w w:val="105"/>
        </w:rPr>
        <w:t>六</w:t>
      </w:r>
      <w:r>
        <w:rPr>
          <w:color w:val="262626"/>
          <w:w w:val="105"/>
        </w:rPr>
        <w:t>章</w:t>
        <w:tab/>
        <w:t>火</w:t>
      </w:r>
      <w:r>
        <w:rPr>
          <w:color w:val="262626"/>
          <w:spacing w:val="7"/>
          <w:w w:val="105"/>
        </w:rPr>
        <w:t>雷</w:t>
      </w:r>
      <w:r>
        <w:rPr>
          <w:color w:val="262626"/>
          <w:spacing w:val="11"/>
          <w:w w:val="105"/>
        </w:rPr>
        <w:t>管</w:t>
      </w:r>
      <w:r>
        <w:rPr>
          <w:color w:val="262626"/>
          <w:w w:val="105"/>
        </w:rPr>
        <w:t>制造法</w:t>
        <w:tab/>
      </w:r>
      <w:r>
        <w:rPr>
          <w:rFonts w:ascii="Arial" w:eastAsia="Arial"/>
          <w:color w:val="262626"/>
          <w:w w:val="105"/>
          <w:sz w:val="21"/>
        </w:rPr>
        <w:t>95</w:t>
      </w:r>
    </w:p>
    <w:p>
      <w:pPr>
        <w:tabs>
          <w:tab w:pos="1707" w:val="left" w:leader="none"/>
          <w:tab w:pos="9253" w:val="left" w:leader="dot"/>
        </w:tabs>
        <w:spacing w:before="126"/>
        <w:ind w:left="1171" w:right="0" w:firstLine="0"/>
        <w:jc w:val="left"/>
        <w:rPr>
          <w:sz w:val="35"/>
        </w:rPr>
      </w:pPr>
      <w:r>
        <w:rPr>
          <w:rFonts w:ascii="Times New Roman" w:hAnsi="Times New Roman" w:eastAsia="Times New Roman"/>
          <w:color w:val="262626"/>
          <w:w w:val="90"/>
          <w:sz w:val="26"/>
        </w:rPr>
        <w:t>§1</w:t>
        <w:tab/>
      </w:r>
      <w:r>
        <w:rPr>
          <w:color w:val="262626"/>
          <w:w w:val="90"/>
          <w:sz w:val="35"/>
        </w:rPr>
        <w:t>概述</w:t>
        <w:tab/>
      </w:r>
      <w:r>
        <w:rPr>
          <w:rFonts w:ascii="Arial" w:hAnsi="Arial" w:eastAsia="Arial"/>
          <w:color w:val="3D3D3D"/>
          <w:spacing w:val="-30"/>
          <w:w w:val="90"/>
          <w:sz w:val="21"/>
        </w:rPr>
        <w:t>9</w:t>
      </w:r>
      <w:r>
        <w:rPr>
          <w:color w:val="262626"/>
          <w:spacing w:val="-30"/>
          <w:w w:val="90"/>
          <w:sz w:val="35"/>
        </w:rPr>
        <w:t>.</w:t>
      </w:r>
      <w:r>
        <w:rPr>
          <w:rFonts w:ascii="Arial" w:hAnsi="Arial" w:eastAsia="Arial"/>
          <w:color w:val="3D3D3D"/>
          <w:spacing w:val="-30"/>
          <w:w w:val="90"/>
          <w:sz w:val="21"/>
        </w:rPr>
        <w:t>5</w:t>
      </w:r>
      <w:r>
        <w:rPr>
          <w:color w:val="262626"/>
          <w:spacing w:val="-30"/>
          <w:w w:val="90"/>
          <w:sz w:val="35"/>
        </w:rPr>
        <w:t>.</w:t>
      </w:r>
    </w:p>
    <w:p>
      <w:pPr>
        <w:tabs>
          <w:tab w:pos="1708" w:val="left" w:leader="none"/>
          <w:tab w:pos="9253" w:val="left" w:leader="dot"/>
        </w:tabs>
        <w:spacing w:before="33"/>
        <w:ind w:left="1182" w:right="0" w:firstLine="0"/>
        <w:jc w:val="left"/>
        <w:rPr>
          <w:rFonts w:ascii="Times New Roman" w:hAnsi="Times New Roman" w:eastAsia="Times New Roman"/>
          <w:sz w:val="22"/>
        </w:rPr>
      </w:pPr>
      <w:r>
        <w:rPr>
          <w:rFonts w:ascii="Arial" w:hAnsi="Arial" w:eastAsia="Arial"/>
          <w:color w:val="262626"/>
          <w:w w:val="95"/>
          <w:sz w:val="23"/>
        </w:rPr>
        <w:t>§2</w:t>
        <w:tab/>
      </w:r>
      <w:r>
        <w:rPr>
          <w:color w:val="262626"/>
          <w:w w:val="95"/>
          <w:sz w:val="29"/>
        </w:rPr>
        <w:t>火雷管的构造</w:t>
        <w:tab/>
      </w:r>
      <w:r>
        <w:rPr>
          <w:rFonts w:ascii="Times New Roman" w:hAnsi="Times New Roman" w:eastAsia="Times New Roman"/>
          <w:color w:val="3D3D3D"/>
          <w:w w:val="95"/>
          <w:sz w:val="22"/>
        </w:rPr>
        <w:t>96</w:t>
      </w:r>
    </w:p>
    <w:p>
      <w:pPr>
        <w:pStyle w:val="BodyText"/>
        <w:tabs>
          <w:tab w:pos="1709" w:val="left" w:leader="none"/>
          <w:tab w:pos="9466" w:val="right" w:leader="dot"/>
        </w:tabs>
        <w:spacing w:line="512" w:lineRule="exact" w:before="14"/>
        <w:ind w:left="1171"/>
        <w:rPr>
          <w:rFonts w:ascii="Times New Roman" w:hAnsi="Times New Roman" w:eastAsia="Times New Roman"/>
          <w:sz w:val="26"/>
        </w:rPr>
      </w:pPr>
      <w:r>
        <w:rPr>
          <w:rFonts w:ascii="Times New Roman" w:hAnsi="Times New Roman" w:eastAsia="Times New Roman"/>
          <w:color w:val="262626"/>
          <w:w w:val="72"/>
          <w:sz w:val="26"/>
        </w:rPr>
        <w:t>§3</w:t>
      </w:r>
      <w:r>
        <w:rPr>
          <w:rFonts w:ascii="Times New Roman" w:hAnsi="Times New Roman" w:eastAsia="Times New Roman"/>
          <w:color w:val="262626"/>
          <w:sz w:val="26"/>
        </w:rPr>
        <w:tab/>
      </w:r>
      <w:r>
        <w:rPr>
          <w:color w:val="262626"/>
          <w:w w:val="99"/>
        </w:rPr>
        <w:t>抵管壳制</w:t>
      </w:r>
      <w:r>
        <w:rPr>
          <w:color w:val="262626"/>
          <w:spacing w:val="38"/>
          <w:w w:val="99"/>
        </w:rPr>
        <w:t>造</w:t>
      </w:r>
      <w:r>
        <w:rPr>
          <w:emboss/>
          <w:color w:val="0C0C0C"/>
          <w:spacing w:val="-122"/>
          <w:w w:val="109"/>
        </w:rPr>
        <w:t>·</w:t>
      </w:r>
      <w:r>
        <w:rPr>
          <w:shadow w:val="0"/>
          <w:color w:val="262626"/>
          <w:spacing w:val="-73"/>
          <w:w w:val="87"/>
        </w:rPr>
        <w:t>·</w:t>
      </w:r>
      <w:r>
        <w:rPr>
          <w:emboss/>
          <w:color w:val="262626"/>
          <w:spacing w:val="-179"/>
          <w:w w:val="87"/>
        </w:rPr>
        <w:t>·</w:t>
      </w:r>
      <w:r>
        <w:rPr>
          <w:shadow w:val="0"/>
          <w:color w:val="262626"/>
          <w:spacing w:val="-228"/>
          <w:w w:val="109"/>
        </w:rPr>
        <w:t>·</w:t>
      </w:r>
      <w:r>
        <w:rPr>
          <w:shadow w:val="0"/>
          <w:color w:val="262626"/>
          <w:spacing w:val="2"/>
          <w:w w:val="87"/>
        </w:rPr>
        <w:t>·</w:t>
      </w:r>
      <w:r>
        <w:rPr>
          <w:shadow w:val="0"/>
          <w:color w:val="262626"/>
          <w:w w:val="109"/>
        </w:rPr>
        <w:t>·</w:t>
      </w:r>
      <w:r>
        <w:rPr>
          <w:shadow w:val="0"/>
          <w:color w:val="262626"/>
          <w:spacing w:val="-86"/>
        </w:rPr>
        <w:t> </w:t>
      </w:r>
      <w:r>
        <w:rPr>
          <w:shadow w:val="0"/>
          <w:color w:val="262626"/>
          <w:spacing w:val="-179"/>
          <w:w w:val="87"/>
        </w:rPr>
        <w:t>·</w:t>
      </w:r>
      <w:r>
        <w:rPr>
          <w:shadow w:val="0"/>
          <w:color w:val="262626"/>
          <w:spacing w:val="-228"/>
          <w:w w:val="109"/>
        </w:rPr>
        <w:t>·</w:t>
      </w:r>
      <w:r>
        <w:rPr>
          <w:shadow w:val="0"/>
          <w:color w:val="262626"/>
          <w:spacing w:val="-73"/>
          <w:w w:val="87"/>
        </w:rPr>
        <w:t>·</w:t>
      </w:r>
      <w:r>
        <w:rPr>
          <w:shadow w:val="0"/>
          <w:color w:val="0C0C0C"/>
          <w:spacing w:val="-164"/>
          <w:w w:val="87"/>
        </w:rPr>
        <w:t>·</w:t>
      </w:r>
      <w:r>
        <w:rPr>
          <w:shadow/>
          <w:color w:val="3D3D3D"/>
          <w:spacing w:val="-88"/>
          <w:w w:val="87"/>
        </w:rPr>
        <w:t>·</w:t>
      </w:r>
      <w:r>
        <w:rPr>
          <w:shadow/>
          <w:color w:val="0C0C0C"/>
          <w:spacing w:val="-228"/>
          <w:w w:val="109"/>
        </w:rPr>
        <w:t>·</w:t>
      </w:r>
      <w:r>
        <w:rPr>
          <w:shadow w:val="0"/>
          <w:color w:val="262626"/>
          <w:spacing w:val="-73"/>
          <w:w w:val="87"/>
        </w:rPr>
        <w:t>·</w:t>
      </w:r>
      <w:r>
        <w:rPr>
          <w:shadow w:val="0"/>
          <w:color w:val="0C0C0C"/>
          <w:spacing w:val="-164"/>
          <w:w w:val="87"/>
        </w:rPr>
        <w:t>·</w:t>
      </w:r>
      <w:r>
        <w:rPr>
          <w:rFonts w:ascii="Microsoft JhengHei" w:hAnsi="Microsoft JhengHei" w:eastAsia="Microsoft JhengHei" w:hint="eastAsia"/>
          <w:b/>
          <w:shadow w:val="0"/>
          <w:color w:val="262626"/>
          <w:spacing w:val="-149"/>
          <w:w w:val="343"/>
        </w:rPr>
        <w:t>·</w:t>
      </w:r>
      <w:r>
        <w:rPr>
          <w:shadow w:val="0"/>
          <w:color w:val="0C0C0C"/>
          <w:spacing w:val="-103"/>
          <w:w w:val="87"/>
        </w:rPr>
        <w:t>·</w:t>
      </w:r>
      <w:r>
        <w:rPr>
          <w:shadow w:val="0"/>
          <w:color w:val="262626"/>
          <w:spacing w:val="-213"/>
          <w:w w:val="109"/>
        </w:rPr>
        <w:t>·</w:t>
      </w:r>
      <w:r>
        <w:rPr>
          <w:shadow w:val="0"/>
          <w:color w:val="0C0C0C"/>
          <w:spacing w:val="-228"/>
          <w:w w:val="109"/>
        </w:rPr>
        <w:t>·</w:t>
      </w:r>
      <w:r>
        <w:rPr>
          <w:shadow w:val="0"/>
          <w:color w:val="262626"/>
          <w:spacing w:val="-179"/>
          <w:w w:val="87"/>
        </w:rPr>
        <w:t>·</w:t>
      </w:r>
      <w:r>
        <w:rPr>
          <w:shadow w:val="0"/>
          <w:color w:val="0C0C0C"/>
          <w:w w:val="87"/>
        </w:rPr>
        <w:t>·</w:t>
      </w:r>
      <w:r>
        <w:rPr>
          <w:shadow w:val="0"/>
          <w:color w:val="0C0C0C"/>
          <w:spacing w:val="-146"/>
          <w:w w:val="87"/>
        </w:rPr>
        <w:t>·</w:t>
      </w:r>
      <w:r>
        <w:rPr>
          <w:shadow w:val="0"/>
          <w:color w:val="262626"/>
          <w:spacing w:val="-228"/>
          <w:w w:val="109"/>
        </w:rPr>
        <w:t>·</w:t>
      </w:r>
      <w:r>
        <w:rPr>
          <w:shadow w:val="0"/>
          <w:color w:val="0C0C0C"/>
          <w:spacing w:val="-179"/>
          <w:w w:val="87"/>
        </w:rPr>
        <w:t>·</w:t>
      </w:r>
      <w:r>
        <w:rPr>
          <w:shadow w:val="0"/>
          <w:color w:val="262626"/>
          <w:spacing w:val="-213"/>
          <w:w w:val="109"/>
        </w:rPr>
        <w:t>·</w:t>
      </w:r>
      <w:r>
        <w:rPr>
          <w:shadow w:val="0"/>
          <w:color w:val="262626"/>
          <w:spacing w:val="-179"/>
          <w:w w:val="87"/>
        </w:rPr>
        <w:t>·</w:t>
      </w:r>
      <w:r>
        <w:rPr>
          <w:emboss/>
          <w:color w:val="262626"/>
          <w:spacing w:val="-228"/>
          <w:w w:val="109"/>
        </w:rPr>
        <w:t>·</w:t>
      </w:r>
      <w:r>
        <w:rPr>
          <w:shadow w:val="0"/>
          <w:color w:val="0C0C0C"/>
          <w:spacing w:val="-73"/>
          <w:w w:val="87"/>
        </w:rPr>
        <w:t>·</w:t>
      </w:r>
      <w:r>
        <w:rPr>
          <w:shadow w:val="0"/>
          <w:color w:val="0C0C0C"/>
          <w:spacing w:val="-228"/>
          <w:w w:val="109"/>
        </w:rPr>
        <w:t>·</w:t>
      </w:r>
      <w:r>
        <w:rPr>
          <w:emboss/>
          <w:color w:val="262626"/>
          <w:spacing w:val="2"/>
          <w:w w:val="87"/>
        </w:rPr>
        <w:t>·</w:t>
      </w:r>
      <w:r>
        <w:rPr>
          <w:shadow w:val="0"/>
          <w:color w:val="262626"/>
          <w:spacing w:val="-213"/>
          <w:w w:val="109"/>
        </w:rPr>
        <w:t>·</w:t>
      </w:r>
      <w:r>
        <w:rPr>
          <w:shadow w:val="0"/>
          <w:color w:val="262626"/>
          <w:spacing w:val="-88"/>
          <w:w w:val="87"/>
        </w:rPr>
        <w:t>·</w:t>
      </w:r>
      <w:r>
        <w:rPr>
          <w:shadow w:val="0"/>
          <w:color w:val="0C0C0C"/>
          <w:spacing w:val="-166"/>
          <w:w w:val="87"/>
        </w:rPr>
        <w:t>·</w:t>
      </w:r>
      <w:r>
        <w:rPr>
          <w:shadow w:val="0"/>
          <w:color w:val="262626"/>
          <w:spacing w:val="-162"/>
          <w:w w:val="87"/>
        </w:rPr>
        <w:t>·</w:t>
      </w:r>
      <w:r>
        <w:rPr>
          <w:shadow w:val="0"/>
          <w:color w:val="262626"/>
          <w:w w:val="100"/>
        </w:rPr>
        <w:t> </w:t>
      </w:r>
      <w:r>
        <w:rPr>
          <w:shadow w:val="0"/>
          <w:color w:val="262626"/>
        </w:rPr>
        <w:tab/>
      </w:r>
      <w:r>
        <w:rPr>
          <w:rFonts w:ascii="Times New Roman" w:hAnsi="Times New Roman" w:eastAsia="Times New Roman"/>
          <w:shadow w:val="0"/>
          <w:color w:val="3D3D3D"/>
          <w:w w:val="82"/>
          <w:sz w:val="26"/>
        </w:rPr>
        <w:t>98</w:t>
      </w:r>
    </w:p>
    <w:p>
      <w:pPr>
        <w:tabs>
          <w:tab w:pos="1707" w:val="left" w:leader="none"/>
          <w:tab w:pos="9136" w:val="left" w:leader="dot"/>
        </w:tabs>
        <w:spacing w:line="332" w:lineRule="exact" w:before="0"/>
        <w:ind w:left="1187" w:right="0" w:firstLine="0"/>
        <w:jc w:val="left"/>
        <w:rPr>
          <w:rFonts w:ascii="Times New Roman" w:hAnsi="Times New Roman" w:eastAsia="Times New Roman"/>
          <w:sz w:val="25"/>
        </w:rPr>
      </w:pPr>
      <w:r>
        <w:rPr/>
        <w:pict>
          <v:shape style="position:absolute;margin-left:18.037357pt;margin-top:17.753502pt;width:10.1pt;height:71.150pt;mso-position-horizontal-relative:page;mso-position-vertical-relative:paragraph;z-index:251675648" type="#_x0000_t202" filled="false" stroked="false">
            <v:textbox inset="0,0,0,0" style="layout-flow:vertical-ideographic">
              <w:txbxContent>
                <w:p>
                  <w:pPr>
                    <w:tabs>
                      <w:tab w:pos="1402" w:val="left" w:leader="none"/>
                    </w:tabs>
                    <w:spacing w:line="108" w:lineRule="auto" w:before="0"/>
                    <w:ind w:left="20" w:right="0" w:firstLine="0"/>
                    <w:jc w:val="left"/>
                    <w:rPr>
                      <w:sz w:val="32"/>
                    </w:rPr>
                  </w:pPr>
                  <w:r>
                    <w:rPr>
                      <w:color w:val="646464"/>
                      <w:spacing w:val="-158"/>
                      <w:w w:val="100"/>
                      <w:sz w:val="32"/>
                    </w:rPr>
                    <w:t>l</w:t>
                  </w:r>
                  <w:r>
                    <w:rPr>
                      <w:color w:val="545454"/>
                      <w:spacing w:val="25"/>
                      <w:w w:val="100"/>
                      <w:sz w:val="32"/>
                    </w:rPr>
                    <w:t>_</w:t>
                  </w:r>
                  <w:r>
                    <w:rPr>
                      <w:color w:val="545454"/>
                      <w:w w:val="100"/>
                      <w:sz w:val="32"/>
                      <w:u w:val="single" w:color="535353"/>
                    </w:rPr>
                    <w:t> </w:t>
                  </w:r>
                  <w:r>
                    <w:rPr>
                      <w:color w:val="545454"/>
                      <w:sz w:val="32"/>
                      <w:u w:val="single" w:color="535353"/>
                    </w:rPr>
                    <w:tab/>
                  </w:r>
                </w:p>
              </w:txbxContent>
            </v:textbox>
            <w10:wrap type="none"/>
          </v:shape>
        </w:pict>
      </w:r>
      <w:r>
        <w:rPr>
          <w:rFonts w:ascii="Times New Roman" w:hAnsi="Times New Roman" w:eastAsia="Times New Roman"/>
          <w:color w:val="262626"/>
          <w:sz w:val="25"/>
        </w:rPr>
        <w:t>§4</w:t>
        <w:tab/>
      </w:r>
      <w:r>
        <w:rPr>
          <w:color w:val="262626"/>
          <w:sz w:val="29"/>
        </w:rPr>
        <w:t>炸药制备</w:t>
        <w:tab/>
      </w:r>
      <w:r>
        <w:rPr>
          <w:rFonts w:ascii="Times New Roman" w:hAnsi="Times New Roman" w:eastAsia="Times New Roman"/>
          <w:color w:val="262626"/>
          <w:sz w:val="25"/>
        </w:rPr>
        <w:t>Ji2</w:t>
      </w:r>
    </w:p>
    <w:p>
      <w:pPr>
        <w:tabs>
          <w:tab w:pos="1724" w:val="left" w:leader="none"/>
        </w:tabs>
        <w:spacing w:before="80"/>
        <w:ind w:left="1190" w:right="0" w:firstLine="0"/>
        <w:jc w:val="left"/>
        <w:rPr>
          <w:rFonts w:ascii="Times New Roman" w:hAnsi="Times New Roman" w:eastAsia="Times New Roman"/>
          <w:sz w:val="22"/>
        </w:rPr>
      </w:pPr>
      <w:r>
        <w:rPr>
          <w:rFonts w:ascii="Times New Roman" w:hAnsi="Times New Roman" w:eastAsia="Times New Roman"/>
          <w:color w:val="262626"/>
          <w:w w:val="82"/>
          <w:sz w:val="22"/>
        </w:rPr>
        <w:t>§5</w:t>
      </w:r>
      <w:r>
        <w:rPr>
          <w:rFonts w:ascii="Times New Roman" w:hAnsi="Times New Roman" w:eastAsia="Times New Roman"/>
          <w:color w:val="262626"/>
          <w:sz w:val="22"/>
        </w:rPr>
        <w:tab/>
      </w:r>
      <w:r>
        <w:rPr>
          <w:color w:val="262626"/>
          <w:spacing w:val="7"/>
          <w:w w:val="105"/>
          <w:sz w:val="26"/>
        </w:rPr>
        <w:t>装药和压药</w:t>
      </w:r>
      <w:r>
        <w:rPr>
          <w:color w:val="262626"/>
          <w:spacing w:val="-22"/>
          <w:w w:val="82"/>
          <w:sz w:val="26"/>
        </w:rPr>
        <w:t>...</w:t>
      </w:r>
      <w:r>
        <w:rPr>
          <w:color w:val="262626"/>
          <w:spacing w:val="-38"/>
          <w:w w:val="92"/>
          <w:sz w:val="26"/>
        </w:rPr>
        <w:t>..</w:t>
      </w:r>
      <w:r>
        <w:rPr>
          <w:color w:val="262626"/>
          <w:spacing w:val="-42"/>
          <w:w w:val="101"/>
          <w:sz w:val="26"/>
        </w:rPr>
        <w:t>..</w:t>
      </w:r>
      <w:r>
        <w:rPr>
          <w:color w:val="262626"/>
          <w:w w:val="92"/>
          <w:sz w:val="26"/>
        </w:rPr>
        <w:t>......</w:t>
      </w:r>
      <w:r>
        <w:rPr>
          <w:color w:val="262626"/>
          <w:w w:val="82"/>
          <w:sz w:val="26"/>
        </w:rPr>
        <w:t>.</w:t>
      </w:r>
      <w:r>
        <w:rPr>
          <w:imprint/>
          <w:color w:val="262626"/>
          <w:w w:val="82"/>
          <w:sz w:val="26"/>
        </w:rPr>
        <w:t>.</w:t>
      </w:r>
      <w:r>
        <w:rPr>
          <w:shadow w:val="0"/>
          <w:color w:val="262626"/>
          <w:spacing w:val="-73"/>
          <w:sz w:val="26"/>
        </w:rPr>
        <w:t> </w:t>
      </w:r>
      <w:r>
        <w:rPr>
          <w:shadow w:val="0"/>
          <w:color w:val="262626"/>
          <w:spacing w:val="-22"/>
          <w:w w:val="82"/>
          <w:sz w:val="26"/>
        </w:rPr>
        <w:t>...</w:t>
      </w:r>
      <w:r>
        <w:rPr>
          <w:shadow w:val="0"/>
          <w:color w:val="262626"/>
          <w:spacing w:val="-30"/>
          <w:w w:val="92"/>
          <w:sz w:val="26"/>
        </w:rPr>
        <w:t>...</w:t>
      </w:r>
      <w:r>
        <w:rPr>
          <w:shadow w:val="0"/>
          <w:color w:val="262626"/>
          <w:spacing w:val="-22"/>
          <w:w w:val="82"/>
          <w:sz w:val="26"/>
        </w:rPr>
        <w:t>...</w:t>
      </w:r>
      <w:r>
        <w:rPr>
          <w:shadow w:val="0"/>
          <w:color w:val="0C0C0C"/>
          <w:spacing w:val="-38"/>
          <w:w w:val="92"/>
          <w:sz w:val="26"/>
        </w:rPr>
        <w:t>..</w:t>
      </w:r>
      <w:r>
        <w:rPr>
          <w:shadow w:val="0"/>
          <w:color w:val="262626"/>
          <w:spacing w:val="-30"/>
          <w:w w:val="92"/>
          <w:sz w:val="26"/>
        </w:rPr>
        <w:t>...</w:t>
      </w:r>
      <w:r>
        <w:rPr>
          <w:shadow w:val="0"/>
          <w:color w:val="262626"/>
          <w:spacing w:val="-42"/>
          <w:w w:val="101"/>
          <w:sz w:val="26"/>
        </w:rPr>
        <w:t>..</w:t>
      </w:r>
      <w:r>
        <w:rPr>
          <w:shadow w:val="0"/>
          <w:color w:val="262626"/>
          <w:spacing w:val="-11"/>
          <w:w w:val="92"/>
          <w:sz w:val="26"/>
        </w:rPr>
        <w:t>........</w:t>
      </w:r>
      <w:r>
        <w:rPr>
          <w:shadow w:val="0"/>
          <w:color w:val="262626"/>
          <w:spacing w:val="-57"/>
          <w:w w:val="110"/>
          <w:sz w:val="26"/>
        </w:rPr>
        <w:t>.</w:t>
      </w:r>
      <w:r>
        <w:rPr>
          <w:shadow w:val="0"/>
          <w:color w:val="262626"/>
          <w:spacing w:val="-64"/>
          <w:w w:val="92"/>
          <w:sz w:val="26"/>
        </w:rPr>
        <w:t>.</w:t>
      </w:r>
      <w:r>
        <w:rPr>
          <w:shadow w:val="0"/>
          <w:color w:val="262626"/>
          <w:spacing w:val="-92"/>
          <w:w w:val="110"/>
          <w:sz w:val="26"/>
        </w:rPr>
        <w:t>.</w:t>
      </w:r>
      <w:r>
        <w:rPr>
          <w:shadow w:val="0"/>
          <w:color w:val="262626"/>
          <w:spacing w:val="-5"/>
          <w:w w:val="92"/>
          <w:sz w:val="26"/>
        </w:rPr>
        <w:t>...</w:t>
      </w:r>
      <w:r>
        <w:rPr>
          <w:shadow w:val="0"/>
          <w:color w:val="262626"/>
          <w:spacing w:val="-54"/>
          <w:w w:val="110"/>
          <w:sz w:val="26"/>
        </w:rPr>
        <w:t>..</w:t>
      </w:r>
      <w:r>
        <w:rPr>
          <w:shadow w:val="0"/>
          <w:color w:val="262626"/>
          <w:spacing w:val="-23"/>
          <w:w w:val="92"/>
          <w:sz w:val="26"/>
        </w:rPr>
        <w:t>..</w:t>
      </w:r>
      <w:r>
        <w:rPr>
          <w:shadow w:val="0"/>
          <w:color w:val="262626"/>
          <w:spacing w:val="-25"/>
          <w:w w:val="82"/>
          <w:sz w:val="26"/>
        </w:rPr>
        <w:t>..</w:t>
      </w:r>
      <w:r>
        <w:rPr>
          <w:shadow w:val="0"/>
          <w:color w:val="0C0C0C"/>
          <w:spacing w:val="-42"/>
          <w:w w:val="101"/>
          <w:sz w:val="26"/>
        </w:rPr>
        <w:t>..</w:t>
      </w:r>
      <w:r>
        <w:rPr>
          <w:shadow w:val="0"/>
          <w:color w:val="0C0C0C"/>
          <w:spacing w:val="-5"/>
          <w:w w:val="92"/>
          <w:sz w:val="26"/>
        </w:rPr>
        <w:t>...</w:t>
      </w:r>
      <w:r>
        <w:rPr>
          <w:shadow/>
          <w:color w:val="262626"/>
          <w:w w:val="101"/>
          <w:sz w:val="26"/>
        </w:rPr>
        <w:t>.</w:t>
      </w:r>
      <w:r>
        <w:rPr>
          <w:shadow w:val="0"/>
          <w:color w:val="262626"/>
          <w:spacing w:val="-84"/>
          <w:w w:val="101"/>
          <w:sz w:val="26"/>
        </w:rPr>
        <w:t>.</w:t>
      </w:r>
      <w:r>
        <w:rPr>
          <w:shadow w:val="0"/>
          <w:color w:val="0C0C0C"/>
          <w:w w:val="92"/>
          <w:sz w:val="26"/>
        </w:rPr>
        <w:t>..</w:t>
      </w:r>
      <w:r>
        <w:rPr>
          <w:shadow w:val="0"/>
          <w:color w:val="0C0C0C"/>
          <w:spacing w:val="-78"/>
          <w:sz w:val="26"/>
        </w:rPr>
        <w:t> </w:t>
      </w:r>
      <w:r>
        <w:rPr>
          <w:rFonts w:ascii="Times New Roman" w:hAnsi="Times New Roman" w:eastAsia="Times New Roman"/>
          <w:shadow w:val="0"/>
          <w:color w:val="262626"/>
          <w:w w:val="92"/>
          <w:sz w:val="22"/>
        </w:rPr>
        <w:t>10</w:t>
      </w:r>
      <w:r>
        <w:rPr>
          <w:rFonts w:ascii="Times New Roman" w:hAnsi="Times New Roman" w:eastAsia="Times New Roman"/>
          <w:shadow w:val="0"/>
          <w:color w:val="262626"/>
          <w:spacing w:val="7"/>
          <w:sz w:val="22"/>
        </w:rPr>
        <w:t> </w:t>
      </w:r>
      <w:r>
        <w:rPr>
          <w:rFonts w:ascii="Times New Roman" w:hAnsi="Times New Roman" w:eastAsia="Times New Roman"/>
          <w:shadow w:val="0"/>
          <w:color w:val="262626"/>
          <w:w w:val="92"/>
          <w:sz w:val="22"/>
        </w:rPr>
        <w:t>..</w:t>
      </w:r>
    </w:p>
    <w:p>
      <w:pPr>
        <w:tabs>
          <w:tab w:pos="1739" w:val="left" w:leader="none"/>
          <w:tab w:pos="4377" w:val="left" w:leader="none"/>
          <w:tab w:pos="9406" w:val="right" w:leader="dot"/>
        </w:tabs>
        <w:spacing w:before="103"/>
        <w:ind w:left="1186" w:right="0" w:firstLine="0"/>
        <w:jc w:val="left"/>
        <w:rPr>
          <w:rFonts w:ascii="Times New Roman" w:hAnsi="Times New Roman" w:eastAsia="Times New Roman"/>
          <w:sz w:val="22"/>
        </w:rPr>
      </w:pPr>
      <w:r>
        <w:rPr/>
        <w:pict>
          <v:line style="position:absolute;mso-position-horizontal-relative:page;mso-position-vertical-relative:paragraph;z-index:251673600" from="288.132477pt,76.103134pt" to="526.000022pt,76.103134pt" stroked="true" strokeweight="1.505277pt" strokecolor="#000000">
            <v:stroke dashstyle="solid"/>
            <w10:wrap type="none"/>
          </v:line>
        </w:pict>
      </w:r>
      <w:r>
        <w:rPr/>
        <w:pict>
          <v:shape style="position:absolute;margin-left:14.061902pt;margin-top:56.05389pt;width:14.1pt;height:30.35pt;mso-position-horizontal-relative:page;mso-position-vertical-relative:paragraph;z-index:251676672" type="#_x0000_t202" filled="false" stroked="false">
            <v:textbox inset="0,0,0,0" style="layout-flow:vertical-ideographic">
              <w:txbxContent>
                <w:p>
                  <w:pPr>
                    <w:spacing w:line="168" w:lineRule="auto" w:before="0"/>
                    <w:ind w:left="20" w:right="0" w:firstLine="0"/>
                    <w:jc w:val="left"/>
                    <w:rPr>
                      <w:sz w:val="24"/>
                    </w:rPr>
                  </w:pPr>
                  <w:r>
                    <w:rPr>
                      <w:color w:val="8A8A8A"/>
                      <w:w w:val="100"/>
                      <w:sz w:val="24"/>
                    </w:rPr>
                    <w:t>|</w:t>
                  </w:r>
                  <w:r>
                    <w:rPr>
                      <w:color w:val="8A8A8A"/>
                      <w:sz w:val="24"/>
                    </w:rPr>
                    <w:t> </w:t>
                  </w:r>
                  <w:r>
                    <w:rPr>
                      <w:color w:val="262626"/>
                      <w:w w:val="100"/>
                      <w:sz w:val="24"/>
                    </w:rPr>
                    <w:t>」</w:t>
                  </w:r>
                </w:p>
              </w:txbxContent>
            </v:textbox>
            <w10:wrap type="none"/>
          </v:shape>
        </w:pict>
      </w:r>
      <w:r>
        <w:rPr>
          <w:rFonts w:ascii="Times New Roman" w:hAnsi="Times New Roman" w:eastAsia="Times New Roman"/>
          <w:color w:val="0C0C0C"/>
          <w:sz w:val="26"/>
        </w:rPr>
        <w:t>§</w:t>
      </w:r>
      <w:r>
        <w:rPr>
          <w:rFonts w:ascii="Times New Roman" w:hAnsi="Times New Roman" w:eastAsia="Times New Roman"/>
          <w:color w:val="0C0C0C"/>
          <w:spacing w:val="-26"/>
          <w:sz w:val="26"/>
        </w:rPr>
        <w:t> </w:t>
      </w:r>
      <w:r>
        <w:rPr>
          <w:rFonts w:ascii="Times New Roman" w:hAnsi="Times New Roman" w:eastAsia="Times New Roman"/>
          <w:color w:val="262626"/>
          <w:sz w:val="26"/>
        </w:rPr>
        <w:t>6</w:t>
        <w:tab/>
      </w:r>
      <w:r>
        <w:rPr>
          <w:color w:val="262626"/>
          <w:w w:val="95"/>
          <w:sz w:val="26"/>
        </w:rPr>
        <w:t>内外表面消理、注漆和</w:t>
        <w:tab/>
      </w:r>
      <w:r>
        <w:rPr>
          <w:color w:val="262626"/>
          <w:sz w:val="26"/>
        </w:rPr>
        <w:t>包装</w:t>
        <w:tab/>
      </w:r>
      <w:r>
        <w:rPr>
          <w:rFonts w:ascii="Times New Roman" w:hAnsi="Times New Roman" w:eastAsia="Times New Roman"/>
          <w:color w:val="262626"/>
          <w:sz w:val="22"/>
        </w:rPr>
        <w:t>108</w:t>
      </w:r>
    </w:p>
    <w:p>
      <w:pPr>
        <w:spacing w:after="0"/>
        <w:jc w:val="left"/>
        <w:rPr>
          <w:rFonts w:ascii="Times New Roman" w:hAnsi="Times New Roman" w:eastAsia="Times New Roman"/>
          <w:sz w:val="22"/>
        </w:rPr>
        <w:sectPr>
          <w:pgSz w:w="10520" w:h="17040"/>
          <w:pgMar w:top="1400" w:bottom="0" w:left="0" w:right="0"/>
        </w:sectPr>
      </w:pPr>
    </w:p>
    <w:p>
      <w:pPr>
        <w:spacing w:before="34"/>
        <w:ind w:left="1209" w:right="0" w:firstLine="0"/>
        <w:jc w:val="left"/>
        <w:rPr>
          <w:sz w:val="27"/>
        </w:rPr>
      </w:pPr>
      <w:r>
        <w:rPr/>
        <w:pict>
          <v:shape style="position:absolute;margin-left:64.593033pt;margin-top:3.680016pt;width:9.550pt;height:17.1pt;mso-position-horizontal-relative:page;mso-position-vertical-relative:paragraph;z-index:-270871552" type="#_x0000_t202" filled="false" stroked="false">
            <v:textbox inset="0,0,0,0" style="layout-flow:vertical-ideographic">
              <w:txbxContent>
                <w:p>
                  <w:pPr>
                    <w:spacing w:line="108" w:lineRule="auto" w:before="0"/>
                    <w:ind w:left="20" w:right="0" w:firstLine="0"/>
                    <w:jc w:val="left"/>
                    <w:rPr>
                      <w:sz w:val="30"/>
                    </w:rPr>
                  </w:pPr>
                  <w:r>
                    <w:rPr>
                      <w:color w:val="282828"/>
                      <w:w w:val="100"/>
                      <w:sz w:val="30"/>
                    </w:rPr>
                    <w:t>6</w:t>
                  </w:r>
                </w:p>
              </w:txbxContent>
            </v:textbox>
            <w10:wrap type="none"/>
          </v:shape>
        </w:pict>
      </w:r>
      <w:r>
        <w:rPr>
          <w:color w:val="282828"/>
          <w:w w:val="35"/>
          <w:sz w:val="27"/>
        </w:rPr>
        <w:t>肛部的衍</w:t>
      </w:r>
    </w:p>
    <w:p>
      <w:pPr>
        <w:spacing w:before="211"/>
        <w:ind w:left="937" w:right="0" w:firstLine="0"/>
        <w:jc w:val="left"/>
        <w:rPr>
          <w:sz w:val="24"/>
        </w:rPr>
      </w:pPr>
      <w:r>
        <w:rPr>
          <w:color w:val="282828"/>
          <w:spacing w:val="4"/>
          <w:w w:val="75"/>
          <w:position w:val="-10"/>
          <w:sz w:val="30"/>
        </w:rPr>
        <w:t>第七</w:t>
      </w:r>
      <w:r>
        <w:rPr>
          <w:color w:val="414141"/>
          <w:spacing w:val="-110"/>
          <w:w w:val="75"/>
          <w:position w:val="-10"/>
          <w:sz w:val="30"/>
        </w:rPr>
        <w:t>寇</w:t>
      </w:r>
      <w:r>
        <w:rPr>
          <w:emboss/>
          <w:color w:val="282828"/>
          <w:spacing w:val="-16"/>
          <w:w w:val="60"/>
          <w:sz w:val="24"/>
        </w:rPr>
        <w:t>地</w:t>
      </w:r>
      <w:r>
        <w:rPr>
          <w:shadow w:val="0"/>
          <w:color w:val="414141"/>
          <w:spacing w:val="-51"/>
          <w:w w:val="60"/>
          <w:sz w:val="24"/>
        </w:rPr>
        <w:t>导</w:t>
      </w:r>
      <w:r>
        <w:rPr>
          <w:shadow w:val="0"/>
          <w:color w:val="282828"/>
          <w:spacing w:val="-18"/>
          <w:w w:val="60"/>
          <w:sz w:val="24"/>
        </w:rPr>
        <w:t>地</w:t>
      </w:r>
    </w:p>
    <w:p>
      <w:pPr>
        <w:pStyle w:val="BodyText"/>
        <w:rPr>
          <w:sz w:val="30"/>
        </w:rPr>
      </w:pPr>
      <w:r>
        <w:rPr/>
        <w:br w:type="column"/>
      </w:r>
      <w:r>
        <w:rPr>
          <w:sz w:val="30"/>
        </w:rPr>
      </w:r>
    </w:p>
    <w:p>
      <w:pPr>
        <w:tabs>
          <w:tab w:pos="7181" w:val="left" w:leader="dot"/>
        </w:tabs>
        <w:spacing w:line="305" w:lineRule="exact" w:before="252"/>
        <w:ind w:left="250" w:right="0" w:firstLine="0"/>
        <w:jc w:val="left"/>
        <w:rPr>
          <w:rFonts w:ascii="Times New Roman" w:eastAsia="Times New Roman"/>
          <w:sz w:val="23"/>
        </w:rPr>
      </w:pPr>
      <w:r>
        <w:rPr>
          <w:color w:val="282828"/>
          <w:w w:val="100"/>
          <w:sz w:val="30"/>
        </w:rPr>
        <w:t>电雷管制造法</w:t>
      </w:r>
      <w:r>
        <w:rPr>
          <w:color w:val="282828"/>
          <w:spacing w:val="-42"/>
          <w:sz w:val="30"/>
        </w:rPr>
        <w:t> </w:t>
      </w:r>
      <w:r>
        <w:rPr>
          <w:color w:val="282828"/>
          <w:w w:val="104"/>
          <w:sz w:val="30"/>
        </w:rPr>
        <w:t>．</w:t>
      </w:r>
      <w:r>
        <w:rPr>
          <w:color w:val="282828"/>
          <w:spacing w:val="-201"/>
          <w:w w:val="104"/>
          <w:sz w:val="30"/>
        </w:rPr>
        <w:t>．</w:t>
      </w:r>
      <w:r>
        <w:rPr>
          <w:color w:val="282828"/>
          <w:w w:val="79"/>
          <w:sz w:val="30"/>
        </w:rPr>
        <w:t>.</w:t>
      </w:r>
      <w:r>
        <w:rPr>
          <w:color w:val="282828"/>
          <w:spacing w:val="-39"/>
          <w:w w:val="79"/>
          <w:sz w:val="30"/>
        </w:rPr>
        <w:t>.</w:t>
      </w:r>
      <w:r>
        <w:rPr>
          <w:color w:val="282828"/>
          <w:spacing w:val="-276"/>
          <w:w w:val="104"/>
          <w:sz w:val="30"/>
        </w:rPr>
        <w:t>．</w:t>
      </w:r>
      <w:r>
        <w:rPr>
          <w:color w:val="282828"/>
          <w:spacing w:val="-56"/>
          <w:w w:val="79"/>
          <w:sz w:val="30"/>
        </w:rPr>
        <w:t>.</w:t>
      </w:r>
      <w:r>
        <w:rPr>
          <w:color w:val="282828"/>
          <w:w w:val="87"/>
          <w:sz w:val="30"/>
        </w:rPr>
        <w:t>.</w:t>
      </w:r>
      <w:r>
        <w:rPr>
          <w:color w:val="282828"/>
          <w:spacing w:val="-51"/>
          <w:w w:val="87"/>
          <w:sz w:val="30"/>
        </w:rPr>
        <w:t>.</w:t>
      </w:r>
      <w:r>
        <w:rPr>
          <w:color w:val="282828"/>
          <w:spacing w:val="-275"/>
          <w:w w:val="104"/>
          <w:sz w:val="30"/>
        </w:rPr>
        <w:t>．</w:t>
      </w:r>
      <w:r>
        <w:rPr>
          <w:color w:val="282828"/>
          <w:w w:val="100"/>
          <w:sz w:val="30"/>
        </w:rPr>
        <w:t> </w:t>
      </w:r>
      <w:r>
        <w:rPr>
          <w:color w:val="282828"/>
          <w:sz w:val="30"/>
        </w:rPr>
        <w:tab/>
      </w:r>
      <w:r>
        <w:rPr>
          <w:rFonts w:ascii="Times New Roman" w:eastAsia="Times New Roman"/>
          <w:color w:val="414141"/>
          <w:w w:val="26"/>
          <w:sz w:val="23"/>
        </w:rPr>
        <w:t>Ill</w:t>
      </w:r>
    </w:p>
    <w:p>
      <w:pPr>
        <w:spacing w:line="216" w:lineRule="exact" w:before="0"/>
        <w:ind w:left="87" w:right="0" w:firstLine="0"/>
        <w:jc w:val="left"/>
        <w:rPr>
          <w:sz w:val="24"/>
        </w:rPr>
      </w:pPr>
      <w:r>
        <w:rPr>
          <w:color w:val="414141"/>
          <w:w w:val="35"/>
          <w:sz w:val="24"/>
        </w:rPr>
        <w:t>衍爆雷祖</w:t>
      </w:r>
    </w:p>
    <w:p>
      <w:pPr>
        <w:spacing w:after="0" w:line="216" w:lineRule="exact"/>
        <w:jc w:val="left"/>
        <w:rPr>
          <w:sz w:val="24"/>
        </w:rPr>
        <w:sectPr>
          <w:pgSz w:w="10520" w:h="17040"/>
          <w:pgMar w:top="900" w:bottom="280" w:left="0" w:right="0"/>
          <w:cols w:num="2" w:equalWidth="0">
            <w:col w:w="1885" w:space="40"/>
            <w:col w:w="8595"/>
          </w:cols>
        </w:sectPr>
      </w:pPr>
    </w:p>
    <w:p>
      <w:pPr>
        <w:tabs>
          <w:tab w:pos="1724" w:val="left" w:leader="none"/>
        </w:tabs>
        <w:spacing w:line="311" w:lineRule="exact" w:before="0"/>
        <w:ind w:left="1174" w:right="0" w:firstLine="0"/>
        <w:jc w:val="left"/>
        <w:rPr>
          <w:rFonts w:ascii="Times New Roman" w:hAnsi="Times New Roman" w:eastAsia="Times New Roman"/>
          <w:sz w:val="30"/>
        </w:rPr>
      </w:pPr>
      <w:r>
        <w:rPr>
          <w:rFonts w:ascii="Times New Roman" w:hAnsi="Times New Roman" w:eastAsia="Times New Roman"/>
          <w:color w:val="161616"/>
          <w:w w:val="87"/>
          <w:sz w:val="22"/>
        </w:rPr>
        <w:t>§I</w:t>
      </w:r>
      <w:r>
        <w:rPr>
          <w:rFonts w:ascii="Times New Roman" w:hAnsi="Times New Roman" w:eastAsia="Times New Roman"/>
          <w:color w:val="161616"/>
          <w:sz w:val="22"/>
        </w:rPr>
        <w:tab/>
      </w:r>
      <w:r>
        <w:rPr>
          <w:color w:val="282828"/>
          <w:spacing w:val="3"/>
          <w:w w:val="90"/>
          <w:sz w:val="30"/>
        </w:rPr>
        <w:t>概述</w:t>
      </w:r>
      <w:r>
        <w:rPr>
          <w:color w:val="282828"/>
          <w:spacing w:val="-268"/>
          <w:w w:val="104"/>
          <w:position w:val="9"/>
          <w:sz w:val="25"/>
        </w:rPr>
        <w:t>的</w:t>
      </w:r>
      <w:r>
        <w:rPr>
          <w:color w:val="414141"/>
          <w:spacing w:val="-224"/>
          <w:w w:val="108"/>
          <w:position w:val="9"/>
          <w:sz w:val="25"/>
        </w:rPr>
        <w:t>管</w:t>
      </w:r>
      <w:r>
        <w:rPr>
          <w:color w:val="282828"/>
          <w:spacing w:val="-146"/>
          <w:w w:val="72"/>
          <w:sz w:val="30"/>
        </w:rPr>
        <w:t>，</w:t>
      </w:r>
      <w:r>
        <w:rPr>
          <w:color w:val="010101"/>
          <w:spacing w:val="-127"/>
          <w:w w:val="72"/>
          <w:sz w:val="30"/>
        </w:rPr>
        <w:t>．</w:t>
      </w:r>
      <w:r>
        <w:rPr>
          <w:color w:val="282828"/>
          <w:spacing w:val="-157"/>
          <w:w w:val="72"/>
          <w:sz w:val="30"/>
        </w:rPr>
        <w:t>．</w:t>
      </w:r>
      <w:r>
        <w:rPr>
          <w:color w:val="414141"/>
          <w:spacing w:val="-116"/>
          <w:w w:val="108"/>
          <w:position w:val="9"/>
          <w:sz w:val="25"/>
        </w:rPr>
        <w:t>装</w:t>
      </w:r>
      <w:r>
        <w:rPr>
          <w:color w:val="282828"/>
          <w:w w:val="72"/>
          <w:sz w:val="30"/>
        </w:rPr>
        <w:t>．．．．．．．</w:t>
      </w:r>
      <w:r>
        <w:rPr>
          <w:color w:val="282828"/>
          <w:spacing w:val="-123"/>
          <w:sz w:val="30"/>
        </w:rPr>
        <w:t> </w:t>
      </w:r>
      <w:r>
        <w:rPr>
          <w:color w:val="010101"/>
          <w:spacing w:val="-22"/>
          <w:w w:val="72"/>
          <w:sz w:val="30"/>
        </w:rPr>
        <w:t>．</w:t>
      </w:r>
      <w:r>
        <w:rPr>
          <w:emboss/>
          <w:color w:val="282828"/>
          <w:w w:val="72"/>
          <w:sz w:val="30"/>
        </w:rPr>
        <w:t>．</w:t>
      </w:r>
      <w:r>
        <w:rPr>
          <w:shadow w:val="0"/>
          <w:color w:val="282828"/>
          <w:spacing w:val="-8"/>
          <w:w w:val="72"/>
          <w:sz w:val="30"/>
        </w:rPr>
        <w:t>．．．．</w:t>
      </w:r>
      <w:r>
        <w:rPr>
          <w:shadow/>
          <w:color w:val="010101"/>
          <w:spacing w:val="-127"/>
          <w:w w:val="72"/>
          <w:sz w:val="30"/>
        </w:rPr>
        <w:t>．</w:t>
      </w:r>
      <w:r>
        <w:rPr>
          <w:shadow w:val="0"/>
          <w:color w:val="282828"/>
          <w:spacing w:val="-97"/>
          <w:w w:val="72"/>
          <w:sz w:val="30"/>
        </w:rPr>
        <w:t>．．．．．．．．．．．．．．．</w:t>
      </w:r>
      <w:r>
        <w:rPr>
          <w:shadow w:val="0"/>
          <w:color w:val="282828"/>
          <w:spacing w:val="-224"/>
          <w:w w:val="107"/>
          <w:sz w:val="30"/>
        </w:rPr>
        <w:t>．</w:t>
      </w:r>
      <w:r>
        <w:rPr>
          <w:shadow w:val="0"/>
          <w:color w:val="282828"/>
          <w:spacing w:val="6"/>
          <w:w w:val="72"/>
          <w:sz w:val="30"/>
        </w:rPr>
        <w:t>．</w:t>
      </w:r>
      <w:r>
        <w:rPr>
          <w:shadow w:val="0"/>
          <w:color w:val="282828"/>
          <w:spacing w:val="-109"/>
          <w:w w:val="107"/>
          <w:sz w:val="30"/>
        </w:rPr>
        <w:t>．．</w:t>
      </w:r>
      <w:r>
        <w:rPr>
          <w:shadow w:val="0"/>
          <w:color w:val="282828"/>
          <w:w w:val="72"/>
          <w:sz w:val="30"/>
        </w:rPr>
        <w:t>．</w:t>
      </w:r>
      <w:r>
        <w:rPr>
          <w:shadow w:val="0"/>
          <w:color w:val="282828"/>
          <w:spacing w:val="-106"/>
          <w:w w:val="107"/>
          <w:sz w:val="30"/>
        </w:rPr>
        <w:t>．．</w:t>
      </w:r>
      <w:r>
        <w:rPr>
          <w:shadow w:val="0"/>
          <w:color w:val="282828"/>
          <w:spacing w:val="-7"/>
          <w:w w:val="72"/>
          <w:sz w:val="30"/>
        </w:rPr>
        <w:t>．</w:t>
      </w:r>
      <w:r>
        <w:rPr>
          <w:shadow w:val="0"/>
          <w:color w:val="282828"/>
          <w:spacing w:val="-304"/>
          <w:w w:val="107"/>
          <w:sz w:val="30"/>
        </w:rPr>
        <w:t>．</w:t>
      </w:r>
      <w:r>
        <w:rPr>
          <w:rFonts w:ascii="Times New Roman" w:hAnsi="Times New Roman" w:eastAsia="Times New Roman"/>
          <w:shadow w:val="0"/>
          <w:color w:val="414141"/>
          <w:w w:val="23"/>
          <w:sz w:val="30"/>
          <w:vertAlign w:val="subscript"/>
        </w:rPr>
        <w:t>JJ</w:t>
      </w:r>
    </w:p>
    <w:p>
      <w:pPr>
        <w:spacing w:line="160" w:lineRule="exact" w:before="0"/>
        <w:ind w:left="2519" w:right="0" w:firstLine="0"/>
        <w:jc w:val="left"/>
        <w:rPr>
          <w:sz w:val="24"/>
        </w:rPr>
      </w:pPr>
      <w:r>
        <w:rPr>
          <w:color w:val="282828"/>
          <w:spacing w:val="-261"/>
          <w:w w:val="110"/>
          <w:sz w:val="24"/>
        </w:rPr>
        <w:t>敷</w:t>
      </w:r>
      <w:r>
        <w:rPr>
          <w:color w:val="414141"/>
          <w:w w:val="110"/>
          <w:sz w:val="24"/>
        </w:rPr>
        <w:t>发制药</w:t>
      </w:r>
    </w:p>
    <w:p>
      <w:pPr>
        <w:spacing w:before="6"/>
        <w:ind w:left="118" w:right="0" w:firstLine="0"/>
        <w:jc w:val="left"/>
        <w:rPr>
          <w:sz w:val="30"/>
        </w:rPr>
      </w:pPr>
      <w:r>
        <w:rPr/>
        <w:br w:type="column"/>
      </w:r>
      <w:r>
        <w:rPr>
          <w:color w:val="282828"/>
          <w:spacing w:val="-149"/>
          <w:w w:val="72"/>
          <w:sz w:val="30"/>
        </w:rPr>
        <w:t>．</w:t>
      </w:r>
      <w:r>
        <w:rPr>
          <w:rFonts w:ascii="Times New Roman" w:eastAsia="Times New Roman"/>
          <w:color w:val="282828"/>
          <w:spacing w:val="8"/>
          <w:w w:val="23"/>
          <w:sz w:val="30"/>
          <w:vertAlign w:val="subscript"/>
        </w:rPr>
        <w:t>J</w:t>
      </w:r>
      <w:r>
        <w:rPr>
          <w:color w:val="282828"/>
          <w:spacing w:val="-206"/>
          <w:w w:val="107"/>
          <w:sz w:val="30"/>
          <w:vertAlign w:val="baseline"/>
        </w:rPr>
        <w:t>．</w:t>
      </w:r>
      <w:r>
        <w:rPr>
          <w:color w:val="282828"/>
          <w:spacing w:val="-13"/>
          <w:w w:val="72"/>
          <w:sz w:val="30"/>
          <w:vertAlign w:val="baseline"/>
        </w:rPr>
        <w:t>．</w:t>
      </w:r>
      <w:r>
        <w:rPr>
          <w:color w:val="282828"/>
          <w:spacing w:val="-94"/>
          <w:w w:val="107"/>
          <w:sz w:val="30"/>
          <w:vertAlign w:val="baseline"/>
        </w:rPr>
        <w:t>．</w:t>
      </w:r>
      <w:r>
        <w:rPr>
          <w:color w:val="282828"/>
          <w:spacing w:val="-124"/>
          <w:w w:val="72"/>
          <w:sz w:val="30"/>
          <w:vertAlign w:val="baseline"/>
        </w:rPr>
        <w:t>．</w:t>
      </w:r>
      <w:r>
        <w:rPr>
          <w:color w:val="282828"/>
          <w:w w:val="107"/>
          <w:sz w:val="30"/>
          <w:vertAlign w:val="baseline"/>
        </w:rPr>
        <w:t>．</w:t>
      </w:r>
    </w:p>
    <w:p>
      <w:pPr>
        <w:spacing w:after="0"/>
        <w:jc w:val="left"/>
        <w:rPr>
          <w:sz w:val="30"/>
        </w:rPr>
        <w:sectPr>
          <w:type w:val="continuous"/>
          <w:pgSz w:w="10520" w:h="17040"/>
          <w:pgMar w:top="1620" w:bottom="280" w:left="0" w:right="0"/>
          <w:cols w:num="2" w:equalWidth="0">
            <w:col w:w="9137" w:space="40"/>
            <w:col w:w="1343"/>
          </w:cols>
        </w:sectPr>
      </w:pPr>
    </w:p>
    <w:p>
      <w:pPr>
        <w:tabs>
          <w:tab w:pos="1687" w:val="left" w:leader="none"/>
        </w:tabs>
        <w:spacing w:line="297" w:lineRule="exact" w:before="1"/>
        <w:ind w:left="1156" w:right="0" w:firstLine="0"/>
        <w:jc w:val="left"/>
        <w:rPr>
          <w:sz w:val="30"/>
        </w:rPr>
      </w:pPr>
      <w:r>
        <w:rPr>
          <w:rFonts w:ascii="Times New Roman" w:hAnsi="Times New Roman" w:eastAsia="Times New Roman"/>
          <w:color w:val="161616"/>
          <w:sz w:val="27"/>
        </w:rPr>
        <w:t>§2</w:t>
        <w:tab/>
      </w:r>
      <w:r>
        <w:rPr>
          <w:color w:val="282828"/>
          <w:w w:val="85"/>
          <w:sz w:val="30"/>
        </w:rPr>
        <w:t>电</w:t>
      </w:r>
      <w:r>
        <w:rPr>
          <w:color w:val="414141"/>
          <w:spacing w:val="-11"/>
          <w:w w:val="85"/>
          <w:sz w:val="30"/>
        </w:rPr>
        <w:t>雷管</w:t>
      </w:r>
      <w:r>
        <w:rPr>
          <w:color w:val="282828"/>
          <w:spacing w:val="-133"/>
          <w:w w:val="85"/>
          <w:sz w:val="30"/>
        </w:rPr>
        <w:t>的构</w:t>
      </w:r>
      <w:r>
        <w:rPr>
          <w:color w:val="414141"/>
          <w:spacing w:val="-72"/>
          <w:w w:val="70"/>
          <w:position w:val="3"/>
          <w:sz w:val="24"/>
        </w:rPr>
        <w:t>造</w:t>
      </w:r>
      <w:r>
        <w:rPr>
          <w:color w:val="282828"/>
          <w:spacing w:val="-259"/>
          <w:w w:val="85"/>
          <w:position w:val="3"/>
          <w:sz w:val="24"/>
        </w:rPr>
        <w:t>股</w:t>
      </w:r>
      <w:r>
        <w:rPr>
          <w:color w:val="282828"/>
          <w:spacing w:val="-58"/>
          <w:w w:val="70"/>
          <w:position w:val="3"/>
          <w:sz w:val="24"/>
        </w:rPr>
        <w:t>火</w:t>
      </w:r>
      <w:r>
        <w:rPr>
          <w:color w:val="414141"/>
          <w:spacing w:val="-49"/>
          <w:w w:val="85"/>
          <w:position w:val="3"/>
          <w:sz w:val="24"/>
        </w:rPr>
        <w:t>装</w:t>
      </w:r>
      <w:r>
        <w:rPr>
          <w:color w:val="414141"/>
          <w:w w:val="85"/>
          <w:sz w:val="30"/>
        </w:rPr>
        <w:t>造</w:t>
      </w:r>
    </w:p>
    <w:p>
      <w:pPr>
        <w:tabs>
          <w:tab w:pos="1975" w:val="left" w:leader="none"/>
        </w:tabs>
        <w:spacing w:line="299" w:lineRule="exact" w:before="0"/>
        <w:ind w:left="1156" w:right="0" w:firstLine="0"/>
        <w:jc w:val="left"/>
        <w:rPr>
          <w:sz w:val="28"/>
        </w:rPr>
      </w:pPr>
      <w:r>
        <w:rPr/>
        <w:br w:type="column"/>
      </w:r>
      <w:r>
        <w:rPr>
          <w:rFonts w:ascii="Times New Roman" w:eastAsia="Times New Roman"/>
          <w:color w:val="282828"/>
          <w:w w:val="35"/>
          <w:sz w:val="22"/>
        </w:rPr>
        <w:t>1</w:t>
      </w:r>
      <w:r>
        <w:rPr>
          <w:rFonts w:ascii="Times New Roman" w:eastAsia="Times New Roman"/>
          <w:color w:val="282828"/>
          <w:spacing w:val="3"/>
          <w:w w:val="35"/>
          <w:sz w:val="22"/>
        </w:rPr>
        <w:t>     </w:t>
      </w:r>
      <w:r>
        <w:rPr>
          <w:rFonts w:ascii="Times New Roman" w:eastAsia="Times New Roman"/>
          <w:color w:val="414141"/>
          <w:w w:val="35"/>
          <w:sz w:val="22"/>
        </w:rPr>
        <w:t>1</w:t>
      </w:r>
      <w:r>
        <w:rPr>
          <w:rFonts w:ascii="Times New Roman" w:eastAsia="Times New Roman"/>
          <w:color w:val="414141"/>
          <w:spacing w:val="1"/>
          <w:w w:val="35"/>
          <w:sz w:val="22"/>
        </w:rPr>
        <w:t>     </w:t>
      </w:r>
      <w:r>
        <w:rPr>
          <w:rFonts w:ascii="Times New Roman" w:eastAsia="Times New Roman"/>
          <w:color w:val="414141"/>
          <w:w w:val="35"/>
          <w:sz w:val="22"/>
        </w:rPr>
        <w:t>2</w:t>
        <w:tab/>
      </w:r>
      <w:r>
        <w:rPr>
          <w:color w:val="161616"/>
          <w:w w:val="35"/>
          <w:position w:val="3"/>
          <w:sz w:val="28"/>
        </w:rPr>
        <w:t>、</w:t>
      </w:r>
    </w:p>
    <w:p>
      <w:pPr>
        <w:spacing w:after="0" w:line="299" w:lineRule="exact"/>
        <w:jc w:val="left"/>
        <w:rPr>
          <w:sz w:val="28"/>
        </w:rPr>
        <w:sectPr>
          <w:type w:val="continuous"/>
          <w:pgSz w:w="10520" w:h="17040"/>
          <w:pgMar w:top="1620" w:bottom="280" w:left="0" w:right="0"/>
          <w:cols w:num="2" w:equalWidth="0">
            <w:col w:w="3331" w:space="4569"/>
            <w:col w:w="2620"/>
          </w:cols>
        </w:sectPr>
      </w:pPr>
    </w:p>
    <w:p>
      <w:pPr>
        <w:tabs>
          <w:tab w:pos="1704" w:val="left" w:leader="none"/>
        </w:tabs>
        <w:spacing w:line="15" w:lineRule="exact" w:before="0"/>
        <w:ind w:left="1111" w:right="0" w:firstLine="0"/>
        <w:jc w:val="left"/>
        <w:rPr>
          <w:sz w:val="30"/>
        </w:rPr>
      </w:pPr>
      <w:r>
        <w:rPr>
          <w:rFonts w:ascii="Times New Roman" w:hAnsi="Times New Roman" w:eastAsia="Times New Roman"/>
          <w:color w:val="282828"/>
          <w:w w:val="68"/>
          <w:sz w:val="22"/>
        </w:rPr>
        <w:t>§</w:t>
      </w:r>
      <w:r>
        <w:rPr>
          <w:rFonts w:ascii="Times New Roman" w:hAnsi="Times New Roman" w:eastAsia="Times New Roman"/>
          <w:color w:val="282828"/>
          <w:spacing w:val="20"/>
          <w:sz w:val="22"/>
        </w:rPr>
        <w:t> </w:t>
      </w:r>
      <w:r>
        <w:rPr>
          <w:rFonts w:ascii="Times New Roman" w:hAnsi="Times New Roman" w:eastAsia="Times New Roman"/>
          <w:color w:val="282828"/>
          <w:w w:val="77"/>
          <w:sz w:val="22"/>
        </w:rPr>
        <w:t>3</w:t>
      </w:r>
      <w:r>
        <w:rPr>
          <w:rFonts w:ascii="Times New Roman" w:hAnsi="Times New Roman" w:eastAsia="Times New Roman"/>
          <w:color w:val="282828"/>
          <w:sz w:val="22"/>
        </w:rPr>
        <w:tab/>
      </w:r>
      <w:r>
        <w:rPr>
          <w:color w:val="282828"/>
          <w:spacing w:val="-21"/>
          <w:w w:val="97"/>
          <w:sz w:val="30"/>
        </w:rPr>
        <w:t>灯泡</w:t>
      </w:r>
      <w:r>
        <w:rPr>
          <w:color w:val="414141"/>
          <w:spacing w:val="-13"/>
          <w:w w:val="91"/>
          <w:sz w:val="30"/>
        </w:rPr>
        <w:t>式电发</w:t>
      </w:r>
      <w:r>
        <w:rPr>
          <w:color w:val="282828"/>
          <w:spacing w:val="-257"/>
          <w:w w:val="96"/>
          <w:sz w:val="30"/>
        </w:rPr>
        <w:t>火</w:t>
      </w:r>
      <w:r>
        <w:rPr>
          <w:color w:val="282828"/>
          <w:spacing w:val="-69"/>
          <w:w w:val="30"/>
          <w:position w:val="-2"/>
          <w:sz w:val="24"/>
        </w:rPr>
        <w:t>机</w:t>
      </w:r>
      <w:r>
        <w:rPr>
          <w:color w:val="414141"/>
          <w:spacing w:val="-4"/>
          <w:w w:val="30"/>
          <w:position w:val="-2"/>
          <w:sz w:val="24"/>
        </w:rPr>
        <w:t>配</w:t>
      </w:r>
      <w:r>
        <w:rPr>
          <w:color w:val="282828"/>
          <w:spacing w:val="-11"/>
          <w:w w:val="30"/>
          <w:position w:val="-2"/>
          <w:sz w:val="24"/>
        </w:rPr>
        <w:t>"”</w:t>
      </w:r>
      <w:r>
        <w:rPr>
          <w:color w:val="282828"/>
          <w:spacing w:val="-26"/>
          <w:position w:val="-2"/>
          <w:sz w:val="24"/>
        </w:rPr>
        <w:t> </w:t>
      </w:r>
      <w:r>
        <w:rPr>
          <w:color w:val="414141"/>
          <w:w w:val="96"/>
          <w:sz w:val="30"/>
        </w:rPr>
        <w:t>矿</w:t>
      </w:r>
      <w:r>
        <w:rPr>
          <w:color w:val="414141"/>
          <w:spacing w:val="-64"/>
          <w:sz w:val="30"/>
        </w:rPr>
        <w:t> </w:t>
      </w:r>
      <w:r>
        <w:rPr>
          <w:color w:val="282828"/>
          <w:w w:val="96"/>
          <w:sz w:val="30"/>
        </w:rPr>
        <w:t>三</w:t>
      </w:r>
      <w:r>
        <w:rPr>
          <w:color w:val="282828"/>
          <w:spacing w:val="45"/>
          <w:sz w:val="30"/>
        </w:rPr>
        <w:t> </w:t>
      </w:r>
      <w:r>
        <w:rPr>
          <w:color w:val="282828"/>
          <w:spacing w:val="-187"/>
          <w:w w:val="96"/>
          <w:sz w:val="30"/>
        </w:rPr>
        <w:t>．</w:t>
      </w:r>
      <w:r>
        <w:rPr>
          <w:color w:val="282828"/>
          <w:spacing w:val="-17"/>
          <w:w w:val="81"/>
          <w:sz w:val="30"/>
        </w:rPr>
        <w:t>•</w:t>
      </w:r>
      <w:r>
        <w:rPr>
          <w:imprint/>
          <w:color w:val="414141"/>
          <w:spacing w:val="-42"/>
          <w:w w:val="81"/>
          <w:sz w:val="30"/>
        </w:rPr>
        <w:t>•</w:t>
      </w:r>
      <w:r>
        <w:rPr>
          <w:shadow w:val="0"/>
          <w:color w:val="282828"/>
          <w:spacing w:val="-263"/>
          <w:w w:val="96"/>
          <w:sz w:val="30"/>
        </w:rPr>
        <w:t>．</w:t>
      </w:r>
      <w:r>
        <w:rPr>
          <w:shadow w:val="0"/>
          <w:color w:val="282828"/>
          <w:spacing w:val="-145"/>
          <w:w w:val="108"/>
          <w:sz w:val="30"/>
        </w:rPr>
        <w:t>·</w:t>
      </w:r>
      <w:r>
        <w:rPr>
          <w:shadow w:val="0"/>
          <w:color w:val="010101"/>
          <w:spacing w:val="-245"/>
          <w:w w:val="108"/>
          <w:sz w:val="30"/>
        </w:rPr>
        <w:t>·</w:t>
      </w:r>
      <w:r>
        <w:rPr>
          <w:shadow w:val="0"/>
          <w:color w:val="282828"/>
          <w:spacing w:val="-281"/>
          <w:w w:val="96"/>
          <w:sz w:val="30"/>
        </w:rPr>
        <w:t>．</w:t>
      </w:r>
      <w:r>
        <w:rPr>
          <w:shadow w:val="0"/>
          <w:color w:val="282828"/>
          <w:spacing w:val="-272"/>
          <w:w w:val="108"/>
          <w:sz w:val="30"/>
        </w:rPr>
        <w:t>·</w:t>
      </w:r>
      <w:r>
        <w:rPr>
          <w:shadow w:val="0"/>
          <w:color w:val="282828"/>
          <w:spacing w:val="-132"/>
          <w:w w:val="108"/>
          <w:sz w:val="30"/>
        </w:rPr>
        <w:t>.．</w:t>
      </w:r>
      <w:r>
        <w:rPr>
          <w:shadow w:val="0"/>
          <w:color w:val="282828"/>
          <w:spacing w:val="-245"/>
          <w:w w:val="96"/>
          <w:sz w:val="30"/>
        </w:rPr>
        <w:t>·</w:t>
      </w:r>
      <w:r>
        <w:rPr>
          <w:shadow w:val="0"/>
          <w:color w:val="282828"/>
          <w:spacing w:val="-81"/>
          <w:w w:val="108"/>
          <w:sz w:val="30"/>
        </w:rPr>
        <w:t>．</w:t>
      </w:r>
      <w:r>
        <w:rPr>
          <w:shadow w:val="0"/>
          <w:color w:val="282828"/>
          <w:spacing w:val="-85"/>
          <w:w w:val="101"/>
          <w:sz w:val="30"/>
        </w:rPr>
        <w:t>•</w:t>
      </w:r>
      <w:r>
        <w:rPr>
          <w:shadow w:val="0"/>
          <w:color w:val="282828"/>
          <w:spacing w:val="-327"/>
          <w:w w:val="108"/>
          <w:sz w:val="30"/>
        </w:rPr>
        <w:t>．</w:t>
      </w:r>
      <w:r>
        <w:rPr>
          <w:shadow w:val="0"/>
          <w:color w:val="161616"/>
          <w:w w:val="24"/>
          <w:sz w:val="30"/>
        </w:rPr>
        <w:t>··．．</w:t>
      </w:r>
      <w:r>
        <w:rPr>
          <w:shadow w:val="0"/>
          <w:color w:val="161616"/>
          <w:spacing w:val="-58"/>
          <w:w w:val="24"/>
          <w:sz w:val="30"/>
        </w:rPr>
        <w:t>·</w:t>
      </w:r>
      <w:r>
        <w:rPr>
          <w:shadow w:val="0"/>
          <w:color w:val="282828"/>
          <w:spacing w:val="-319"/>
          <w:w w:val="108"/>
          <w:sz w:val="30"/>
        </w:rPr>
        <w:t>．</w:t>
      </w:r>
      <w:r>
        <w:rPr>
          <w:shadow w:val="0"/>
          <w:color w:val="161616"/>
          <w:spacing w:val="-93"/>
          <w:w w:val="81"/>
          <w:sz w:val="30"/>
        </w:rPr>
        <w:t>•</w:t>
      </w:r>
      <w:r>
        <w:rPr>
          <w:imprint/>
          <w:color w:val="282828"/>
          <w:spacing w:val="15"/>
          <w:w w:val="101"/>
          <w:sz w:val="30"/>
        </w:rPr>
        <w:t>•</w:t>
      </w:r>
      <w:r>
        <w:rPr>
          <w:imprint/>
          <w:color w:val="282828"/>
          <w:spacing w:val="-215"/>
          <w:w w:val="108"/>
          <w:sz w:val="30"/>
        </w:rPr>
        <w:t>·</w:t>
      </w:r>
      <w:r>
        <w:rPr>
          <w:shadow w:val="0"/>
          <w:color w:val="282828"/>
          <w:spacing w:val="-159"/>
          <w:w w:val="108"/>
          <w:sz w:val="30"/>
        </w:rPr>
        <w:t>.．</w:t>
      </w:r>
      <w:r>
        <w:rPr>
          <w:shadow w:val="0"/>
          <w:color w:val="282828"/>
          <w:spacing w:val="-60"/>
          <w:w w:val="81"/>
          <w:sz w:val="30"/>
        </w:rPr>
        <w:t>•</w:t>
      </w:r>
      <w:r>
        <w:rPr>
          <w:shadow w:val="0"/>
          <w:color w:val="161616"/>
          <w:w w:val="40"/>
          <w:sz w:val="30"/>
        </w:rPr>
        <w:t>·</w:t>
      </w:r>
      <w:r>
        <w:rPr>
          <w:shadow w:val="0"/>
          <w:color w:val="161616"/>
          <w:spacing w:val="-52"/>
          <w:w w:val="40"/>
          <w:sz w:val="30"/>
        </w:rPr>
        <w:t>·</w:t>
      </w:r>
      <w:r>
        <w:rPr>
          <w:shadow w:val="0"/>
          <w:color w:val="282828"/>
          <w:spacing w:val="-275"/>
          <w:w w:val="108"/>
          <w:sz w:val="30"/>
        </w:rPr>
        <w:t>·</w:t>
      </w:r>
      <w:r>
        <w:rPr>
          <w:shadow w:val="0"/>
          <w:color w:val="161616"/>
          <w:w w:val="40"/>
          <w:sz w:val="30"/>
        </w:rPr>
        <w:t>.</w:t>
      </w:r>
      <w:r>
        <w:rPr>
          <w:emboss/>
          <w:color w:val="161616"/>
          <w:w w:val="40"/>
          <w:sz w:val="30"/>
        </w:rPr>
        <w:t>．</w:t>
      </w:r>
      <w:r>
        <w:rPr>
          <w:shadow w:val="0"/>
          <w:color w:val="161616"/>
          <w:spacing w:val="-3"/>
          <w:w w:val="40"/>
          <w:sz w:val="30"/>
        </w:rPr>
        <w:t>．</w:t>
      </w:r>
      <w:r>
        <w:rPr>
          <w:shadow w:val="0"/>
          <w:color w:val="282828"/>
          <w:spacing w:val="-151"/>
          <w:w w:val="101"/>
          <w:sz w:val="30"/>
        </w:rPr>
        <w:t>•</w:t>
      </w:r>
      <w:r>
        <w:rPr>
          <w:shadow w:val="0"/>
          <w:color w:val="161616"/>
          <w:spacing w:val="-76"/>
          <w:w w:val="40"/>
          <w:sz w:val="30"/>
        </w:rPr>
        <w:t>·</w:t>
      </w:r>
      <w:r>
        <w:rPr>
          <w:shadow w:val="0"/>
          <w:color w:val="282828"/>
          <w:w w:val="86"/>
          <w:sz w:val="30"/>
        </w:rPr>
        <w:t>·.．..</w:t>
      </w:r>
      <w:r>
        <w:rPr>
          <w:shadow w:val="0"/>
          <w:color w:val="282828"/>
          <w:spacing w:val="-219"/>
          <w:w w:val="86"/>
          <w:sz w:val="30"/>
        </w:rPr>
        <w:t>．</w:t>
      </w:r>
      <w:r>
        <w:rPr>
          <w:shadow w:val="0"/>
          <w:color w:val="010101"/>
          <w:w w:val="86"/>
          <w:sz w:val="30"/>
        </w:rPr>
        <w:t>.</w:t>
      </w:r>
      <w:r>
        <w:rPr>
          <w:shadow w:val="0"/>
          <w:color w:val="010101"/>
          <w:spacing w:val="-61"/>
          <w:sz w:val="30"/>
        </w:rPr>
        <w:t> </w:t>
      </w:r>
      <w:r>
        <w:rPr>
          <w:shadow w:val="0"/>
          <w:color w:val="282828"/>
          <w:spacing w:val="-126"/>
          <w:w w:val="86"/>
          <w:sz w:val="30"/>
        </w:rPr>
        <w:t>.．.</w:t>
      </w:r>
      <w:r>
        <w:rPr>
          <w:shadow w:val="0"/>
          <w:color w:val="282828"/>
          <w:spacing w:val="-212"/>
          <w:w w:val="108"/>
          <w:sz w:val="30"/>
        </w:rPr>
        <w:t>·</w:t>
      </w:r>
      <w:r>
        <w:rPr>
          <w:shadow w:val="0"/>
          <w:color w:val="282828"/>
          <w:spacing w:val="-225"/>
          <w:w w:val="86"/>
          <w:sz w:val="30"/>
        </w:rPr>
        <w:t>．</w:t>
      </w:r>
      <w:r>
        <w:rPr>
          <w:shadow w:val="0"/>
          <w:color w:val="010101"/>
          <w:spacing w:val="-144"/>
          <w:w w:val="108"/>
          <w:sz w:val="30"/>
        </w:rPr>
        <w:t>.</w:t>
      </w:r>
      <w:r>
        <w:rPr>
          <w:shadow w:val="0"/>
          <w:color w:val="282828"/>
          <w:spacing w:val="-235"/>
          <w:w w:val="86"/>
          <w:sz w:val="30"/>
        </w:rPr>
        <w:t>·</w:t>
      </w:r>
      <w:r>
        <w:rPr>
          <w:shadow w:val="0"/>
          <w:color w:val="282828"/>
          <w:spacing w:val="-74"/>
          <w:w w:val="108"/>
          <w:sz w:val="30"/>
        </w:rPr>
        <w:t>..</w:t>
      </w:r>
      <w:r>
        <w:rPr>
          <w:shadow w:val="0"/>
          <w:color w:val="282828"/>
          <w:spacing w:val="-76"/>
          <w:w w:val="86"/>
          <w:sz w:val="30"/>
        </w:rPr>
        <w:t>.</w:t>
      </w:r>
      <w:r>
        <w:rPr>
          <w:shadow w:val="0"/>
          <w:color w:val="282828"/>
          <w:spacing w:val="-251"/>
          <w:w w:val="86"/>
          <w:sz w:val="30"/>
        </w:rPr>
        <w:t>·</w:t>
      </w:r>
      <w:r>
        <w:rPr>
          <w:shadow w:val="0"/>
          <w:color w:val="282828"/>
          <w:spacing w:val="-178"/>
          <w:w w:val="108"/>
          <w:sz w:val="30"/>
        </w:rPr>
        <w:t>．.</w:t>
      </w:r>
      <w:r>
        <w:rPr>
          <w:shadow/>
          <w:color w:val="161616"/>
          <w:spacing w:val="-90"/>
          <w:w w:val="101"/>
          <w:sz w:val="30"/>
        </w:rPr>
        <w:t>•</w:t>
      </w:r>
      <w:r>
        <w:rPr>
          <w:shadow w:val="0"/>
          <w:color w:val="282828"/>
          <w:spacing w:val="-112"/>
          <w:w w:val="86"/>
          <w:sz w:val="30"/>
        </w:rPr>
        <w:t>.</w:t>
      </w:r>
      <w:r>
        <w:rPr>
          <w:shadow w:val="0"/>
          <w:color w:val="282828"/>
          <w:spacing w:val="-136"/>
          <w:w w:val="108"/>
          <w:sz w:val="30"/>
        </w:rPr>
        <w:t>．．．.</w:t>
      </w:r>
      <w:r>
        <w:rPr>
          <w:shadow w:val="0"/>
          <w:color w:val="282828"/>
          <w:spacing w:val="-120"/>
          <w:sz w:val="30"/>
        </w:rPr>
        <w:t> </w:t>
      </w:r>
      <w:r>
        <w:rPr>
          <w:shadow w:val="0"/>
          <w:color w:val="282828"/>
          <w:spacing w:val="-109"/>
          <w:w w:val="86"/>
          <w:sz w:val="30"/>
        </w:rPr>
        <w:t>.</w:t>
      </w:r>
      <w:r>
        <w:rPr>
          <w:shadow w:val="0"/>
          <w:color w:val="282828"/>
          <w:w w:val="108"/>
          <w:sz w:val="30"/>
        </w:rPr>
        <w:t>．</w:t>
      </w:r>
    </w:p>
    <w:p>
      <w:pPr>
        <w:spacing w:after="0" w:line="15" w:lineRule="exact"/>
        <w:jc w:val="left"/>
        <w:rPr>
          <w:sz w:val="30"/>
        </w:rPr>
        <w:sectPr>
          <w:type w:val="continuous"/>
          <w:pgSz w:w="10520" w:h="17040"/>
          <w:pgMar w:top="1620" w:bottom="280" w:left="0" w:right="0"/>
        </w:sectPr>
      </w:pPr>
    </w:p>
    <w:p>
      <w:pPr>
        <w:tabs>
          <w:tab w:pos="2671" w:val="left" w:leader="none"/>
          <w:tab w:pos="3176" w:val="left" w:leader="none"/>
        </w:tabs>
        <w:spacing w:line="1355" w:lineRule="exact" w:before="0"/>
        <w:ind w:left="1043" w:right="0" w:firstLine="0"/>
        <w:jc w:val="center"/>
        <w:rPr>
          <w:rFonts w:ascii="Arial" w:hAnsi="Arial" w:eastAsia="Arial"/>
          <w:sz w:val="88"/>
        </w:rPr>
      </w:pPr>
      <w:r>
        <w:rPr/>
        <w:pict>
          <v:shape style="position:absolute;margin-left:169.968796pt;margin-top:24.078293pt;width:11.9pt;height:22.1pt;mso-position-horizontal-relative:page;mso-position-vertical-relative:paragraph;z-index:-270869504" type="#_x0000_t202" filled="false" stroked="false">
            <v:textbox inset="0,0,0,0">
              <w:txbxContent>
                <w:p>
                  <w:pPr>
                    <w:spacing w:line="442" w:lineRule="exact" w:before="0"/>
                    <w:ind w:left="0" w:right="0" w:firstLine="0"/>
                    <w:jc w:val="left"/>
                    <w:rPr>
                      <w:sz w:val="21"/>
                    </w:rPr>
                  </w:pPr>
                  <w:r>
                    <w:rPr>
                      <w:emboss/>
                      <w:color w:val="282828"/>
                      <w:w w:val="33"/>
                      <w:position w:val="-19"/>
                      <w:sz w:val="44"/>
                    </w:rPr>
                    <w:t>.</w:t>
                  </w:r>
                  <w:r>
                    <w:rPr>
                      <w:shadow w:val="0"/>
                      <w:color w:val="282828"/>
                      <w:spacing w:val="-28"/>
                      <w:w w:val="33"/>
                      <w:position w:val="-19"/>
                      <w:sz w:val="44"/>
                    </w:rPr>
                    <w:t>.</w:t>
                  </w:r>
                  <w:r>
                    <w:rPr>
                      <w:shadow w:val="0"/>
                      <w:color w:val="282828"/>
                      <w:spacing w:val="-20"/>
                      <w:w w:val="33"/>
                      <w:sz w:val="21"/>
                    </w:rPr>
                    <w:t>"</w:t>
                  </w:r>
                  <w:r>
                    <w:rPr>
                      <w:shadow w:val="0"/>
                      <w:color w:val="010101"/>
                      <w:spacing w:val="-23"/>
                      <w:w w:val="33"/>
                      <w:sz w:val="21"/>
                    </w:rPr>
                    <w:t>"</w:t>
                  </w:r>
                  <w:r>
                    <w:rPr>
                      <w:shadow w:val="0"/>
                      <w:color w:val="282828"/>
                      <w:spacing w:val="-51"/>
                      <w:w w:val="33"/>
                      <w:position w:val="-19"/>
                      <w:sz w:val="44"/>
                    </w:rPr>
                    <w:t>.</w:t>
                  </w:r>
                  <w:r>
                    <w:rPr>
                      <w:shadow w:val="0"/>
                      <w:color w:val="010101"/>
                      <w:w w:val="33"/>
                      <w:sz w:val="21"/>
                    </w:rPr>
                    <w:t>＂</w:t>
                  </w:r>
                </w:p>
              </w:txbxContent>
            </v:textbox>
            <w10:wrap type="none"/>
          </v:shape>
        </w:pict>
      </w:r>
      <w:r>
        <w:rPr/>
        <w:pict>
          <v:shape style="position:absolute;margin-left:189.337708pt;margin-top:37.759071pt;width:8.75pt;height:10.55pt;mso-position-horizontal-relative:page;mso-position-vertical-relative:paragraph;z-index:-270868480" type="#_x0000_t202" filled="false" stroked="false">
            <v:textbox inset="0,0,0,0">
              <w:txbxContent>
                <w:p>
                  <w:pPr>
                    <w:spacing w:line="211" w:lineRule="exact" w:before="0"/>
                    <w:ind w:left="0" w:right="0" w:firstLine="0"/>
                    <w:jc w:val="left"/>
                    <w:rPr>
                      <w:sz w:val="21"/>
                    </w:rPr>
                  </w:pPr>
                  <w:r>
                    <w:rPr>
                      <w:color w:val="161616"/>
                      <w:w w:val="30"/>
                      <w:sz w:val="21"/>
                    </w:rPr>
                    <w:t>"＂""</w:t>
                  </w:r>
                </w:p>
              </w:txbxContent>
            </v:textbox>
            <w10:wrap type="none"/>
          </v:shape>
        </w:pict>
      </w:r>
      <w:r>
        <w:rPr/>
        <w:pict>
          <v:shape style="position:absolute;margin-left:235.680298pt;margin-top:33.087185pt;width:214.2pt;height:33.9pt;mso-position-horizontal-relative:page;mso-position-vertical-relative:paragraph;z-index:-270867456" type="#_x0000_t202" filled="false" stroked="false">
            <v:textbox inset="0,0,0,0">
              <w:txbxContent>
                <w:p>
                  <w:pPr>
                    <w:spacing w:line="677" w:lineRule="exact" w:before="0"/>
                    <w:ind w:left="0" w:right="0" w:firstLine="0"/>
                    <w:jc w:val="left"/>
                    <w:rPr>
                      <w:rFonts w:ascii="Arial"/>
                      <w:sz w:val="59"/>
                    </w:rPr>
                  </w:pPr>
                  <w:r>
                    <w:rPr>
                      <w:rFonts w:ascii="Arial"/>
                      <w:color w:val="161616"/>
                      <w:spacing w:val="-22"/>
                      <w:w w:val="70"/>
                      <w:sz w:val="59"/>
                    </w:rPr>
                    <w:t>::::::</w:t>
                  </w:r>
                  <w:r>
                    <w:rPr>
                      <w:rFonts w:ascii="Arial"/>
                      <w:color w:val="282828"/>
                      <w:spacing w:val="-22"/>
                      <w:w w:val="70"/>
                      <w:sz w:val="59"/>
                    </w:rPr>
                    <w:t>:::</w:t>
                  </w:r>
                  <w:r>
                    <w:rPr>
                      <w:rFonts w:ascii="Times New Roman"/>
                      <w:color w:val="282828"/>
                      <w:spacing w:val="-22"/>
                      <w:w w:val="70"/>
                      <w:sz w:val="61"/>
                    </w:rPr>
                    <w:t>::::::::::</w:t>
                  </w:r>
                  <w:r>
                    <w:rPr>
                      <w:rFonts w:ascii="Times New Roman"/>
                      <w:color w:val="010101"/>
                      <w:spacing w:val="-22"/>
                      <w:w w:val="70"/>
                      <w:sz w:val="61"/>
                    </w:rPr>
                    <w:t>:</w:t>
                  </w:r>
                  <w:r>
                    <w:rPr>
                      <w:rFonts w:ascii="Times New Roman"/>
                      <w:color w:val="282828"/>
                      <w:spacing w:val="-22"/>
                      <w:w w:val="70"/>
                      <w:sz w:val="61"/>
                    </w:rPr>
                    <w:t>::</w:t>
                  </w:r>
                  <w:r>
                    <w:rPr>
                      <w:rFonts w:ascii="Times New Roman"/>
                      <w:color w:val="282828"/>
                      <w:spacing w:val="-22"/>
                      <w:w w:val="70"/>
                      <w:sz w:val="59"/>
                    </w:rPr>
                    <w:t>:</w:t>
                  </w:r>
                  <w:r>
                    <w:rPr>
                      <w:rFonts w:ascii="Times New Roman"/>
                      <w:emboss/>
                      <w:color w:val="282828"/>
                      <w:spacing w:val="-22"/>
                      <w:w w:val="70"/>
                      <w:sz w:val="61"/>
                    </w:rPr>
                    <w:t>:</w:t>
                  </w:r>
                  <w:r>
                    <w:rPr>
                      <w:rFonts w:ascii="Times New Roman"/>
                      <w:shadow w:val="0"/>
                      <w:color w:val="282828"/>
                      <w:spacing w:val="-22"/>
                      <w:w w:val="70"/>
                      <w:sz w:val="59"/>
                    </w:rPr>
                    <w:t>:</w:t>
                  </w:r>
                  <w:r>
                    <w:rPr>
                      <w:rFonts w:ascii="Times New Roman"/>
                      <w:shadow w:val="0"/>
                      <w:color w:val="282828"/>
                      <w:spacing w:val="-22"/>
                      <w:w w:val="70"/>
                      <w:sz w:val="61"/>
                    </w:rPr>
                    <w:t>:</w:t>
                  </w:r>
                  <w:r>
                    <w:rPr>
                      <w:rFonts w:ascii="Times New Roman"/>
                      <w:shadow w:val="0"/>
                      <w:color w:val="282828"/>
                      <w:spacing w:val="-22"/>
                      <w:w w:val="70"/>
                      <w:sz w:val="59"/>
                    </w:rPr>
                    <w:t>:</w:t>
                  </w:r>
                  <w:r>
                    <w:rPr>
                      <w:rFonts w:ascii="Arial"/>
                      <w:shadow w:val="0"/>
                      <w:color w:val="282828"/>
                      <w:spacing w:val="-22"/>
                      <w:w w:val="70"/>
                      <w:sz w:val="59"/>
                    </w:rPr>
                    <w:t>:</w:t>
                  </w:r>
                  <w:r>
                    <w:rPr>
                      <w:rFonts w:ascii="Times New Roman"/>
                      <w:shadow w:val="0"/>
                      <w:color w:val="282828"/>
                      <w:spacing w:val="-22"/>
                      <w:w w:val="70"/>
                      <w:sz w:val="61"/>
                    </w:rPr>
                    <w:t>:</w:t>
                  </w:r>
                  <w:r>
                    <w:rPr>
                      <w:rFonts w:ascii="Arial"/>
                      <w:shadow w:val="0"/>
                      <w:color w:val="010101"/>
                      <w:spacing w:val="-22"/>
                      <w:w w:val="70"/>
                      <w:sz w:val="59"/>
                    </w:rPr>
                    <w:t>::</w:t>
                  </w:r>
                  <w:r>
                    <w:rPr>
                      <w:rFonts w:ascii="Arial"/>
                      <w:emboss/>
                      <w:color w:val="282828"/>
                      <w:spacing w:val="-22"/>
                      <w:w w:val="70"/>
                      <w:sz w:val="59"/>
                    </w:rPr>
                    <w:t>:</w:t>
                  </w:r>
                  <w:r>
                    <w:rPr>
                      <w:rFonts w:ascii="Arial"/>
                      <w:shadow w:val="0"/>
                      <w:color w:val="282828"/>
                      <w:spacing w:val="-22"/>
                      <w:w w:val="70"/>
                      <w:sz w:val="59"/>
                    </w:rPr>
                    <w:t>::</w:t>
                  </w:r>
                  <w:r>
                    <w:rPr>
                      <w:rFonts w:ascii="Arial"/>
                      <w:shadow w:val="0"/>
                      <w:color w:val="161616"/>
                      <w:spacing w:val="-22"/>
                      <w:w w:val="70"/>
                      <w:sz w:val="59"/>
                    </w:rPr>
                    <w:t>:</w:t>
                  </w:r>
                  <w:r>
                    <w:rPr>
                      <w:rFonts w:ascii="Arial"/>
                      <w:emboss/>
                      <w:color w:val="161616"/>
                      <w:spacing w:val="-22"/>
                      <w:w w:val="70"/>
                      <w:sz w:val="59"/>
                    </w:rPr>
                    <w:t>:</w:t>
                  </w:r>
                  <w:r>
                    <w:rPr>
                      <w:rFonts w:ascii="Arial"/>
                      <w:shadow w:val="0"/>
                      <w:color w:val="161616"/>
                      <w:spacing w:val="-22"/>
                      <w:w w:val="70"/>
                      <w:sz w:val="59"/>
                    </w:rPr>
                    <w:t>:</w:t>
                  </w:r>
                  <w:r>
                    <w:rPr>
                      <w:rFonts w:ascii="Times New Roman"/>
                      <w:shadow w:val="0"/>
                      <w:color w:val="161616"/>
                      <w:spacing w:val="-22"/>
                      <w:w w:val="70"/>
                      <w:sz w:val="59"/>
                    </w:rPr>
                    <w:t>:::</w:t>
                  </w:r>
                  <w:r>
                    <w:rPr>
                      <w:rFonts w:ascii="Arial"/>
                      <w:shadow w:val="0"/>
                      <w:color w:val="282828"/>
                      <w:spacing w:val="-22"/>
                      <w:w w:val="70"/>
                      <w:sz w:val="59"/>
                    </w:rPr>
                    <w:t>:</w:t>
                  </w:r>
                  <w:r>
                    <w:rPr>
                      <w:rFonts w:ascii="Arial"/>
                      <w:shadow/>
                      <w:color w:val="010101"/>
                      <w:spacing w:val="-22"/>
                      <w:w w:val="70"/>
                      <w:sz w:val="59"/>
                    </w:rPr>
                    <w:t>:</w:t>
                  </w:r>
                </w:p>
              </w:txbxContent>
            </v:textbox>
            <w10:wrap type="none"/>
          </v:shape>
        </w:pict>
      </w:r>
      <w:r>
        <w:rPr/>
        <w:pict>
          <v:shape style="position:absolute;margin-left:210.752701pt;margin-top:38.778316pt;width:25.75pt;height:35.65pt;mso-position-horizontal-relative:page;mso-position-vertical-relative:paragraph;z-index:-270866432" type="#_x0000_t202" filled="false" stroked="false">
            <v:textbox inset="0,0,0,0">
              <w:txbxContent>
                <w:p>
                  <w:pPr>
                    <w:spacing w:line="712" w:lineRule="exact" w:before="0"/>
                    <w:ind w:left="0" w:right="0" w:firstLine="0"/>
                    <w:jc w:val="left"/>
                    <w:rPr>
                      <w:sz w:val="71"/>
                    </w:rPr>
                  </w:pPr>
                  <w:r>
                    <w:rPr>
                      <w:color w:val="161616"/>
                      <w:w w:val="20"/>
                      <w:sz w:val="71"/>
                    </w:rPr>
                    <w:t>二”“</w:t>
                  </w:r>
                </w:p>
              </w:txbxContent>
            </v:textbox>
            <w10:wrap type="none"/>
          </v:shape>
        </w:pict>
      </w:r>
      <w:r>
        <w:rPr>
          <w:rFonts w:ascii="Times New Roman" w:hAnsi="Times New Roman" w:eastAsia="Times New Roman"/>
          <w:color w:val="282828"/>
          <w:spacing w:val="-1"/>
          <w:w w:val="54"/>
          <w:sz w:val="125"/>
        </w:rPr>
        <w:t>::</w:t>
      </w:r>
      <w:r>
        <w:rPr>
          <w:rFonts w:ascii="Times New Roman" w:hAnsi="Times New Roman" w:eastAsia="Times New Roman"/>
          <w:color w:val="282828"/>
          <w:spacing w:val="-155"/>
          <w:sz w:val="125"/>
        </w:rPr>
        <w:t> </w:t>
      </w:r>
      <w:r>
        <w:rPr>
          <w:rFonts w:ascii="Times New Roman" w:hAnsi="Times New Roman" w:eastAsia="Times New Roman"/>
          <w:color w:val="282828"/>
          <w:spacing w:val="104"/>
          <w:w w:val="54"/>
          <w:sz w:val="135"/>
        </w:rPr>
        <w:t>:</w:t>
      </w:r>
      <w:r>
        <w:rPr>
          <w:rFonts w:ascii="Arial" w:hAnsi="Arial" w:eastAsia="Arial"/>
          <w:color w:val="414141"/>
          <w:spacing w:val="-1"/>
          <w:w w:val="54"/>
          <w:sz w:val="88"/>
        </w:rPr>
        <w:t>:::</w:t>
      </w:r>
      <w:r>
        <w:rPr>
          <w:rFonts w:ascii="Arial" w:hAnsi="Arial" w:eastAsia="Arial"/>
          <w:color w:val="414141"/>
          <w:sz w:val="88"/>
        </w:rPr>
        <w:tab/>
      </w:r>
      <w:r>
        <w:rPr>
          <w:rFonts w:ascii="Arial" w:hAnsi="Arial" w:eastAsia="Arial"/>
          <w:color w:val="414141"/>
          <w:w w:val="54"/>
          <w:sz w:val="88"/>
        </w:rPr>
        <w:t>:</w:t>
      </w:r>
      <w:r>
        <w:rPr>
          <w:rFonts w:ascii="Arial" w:hAnsi="Arial" w:eastAsia="Arial"/>
          <w:color w:val="414141"/>
          <w:sz w:val="88"/>
        </w:rPr>
        <w:tab/>
      </w:r>
      <w:r>
        <w:rPr>
          <w:rFonts w:ascii="Arial" w:hAnsi="Arial" w:eastAsia="Arial"/>
          <w:color w:val="282828"/>
          <w:spacing w:val="-125"/>
          <w:w w:val="83"/>
          <w:sz w:val="88"/>
        </w:rPr>
        <w:t>·</w:t>
      </w:r>
      <w:r>
        <w:rPr>
          <w:color w:val="282828"/>
          <w:spacing w:val="-22"/>
          <w:w w:val="30"/>
          <w:position w:val="69"/>
          <w:sz w:val="25"/>
        </w:rPr>
        <w:t>构 ．</w:t>
      </w:r>
      <w:r>
        <w:rPr>
          <w:rFonts w:ascii="Arial" w:hAnsi="Arial" w:eastAsia="Arial"/>
          <w:color w:val="282828"/>
          <w:spacing w:val="-141"/>
          <w:w w:val="83"/>
          <w:sz w:val="88"/>
        </w:rPr>
        <w:t>:</w:t>
      </w:r>
      <w:r>
        <w:rPr>
          <w:color w:val="282828"/>
          <w:w w:val="30"/>
          <w:position w:val="69"/>
          <w:sz w:val="25"/>
        </w:rPr>
        <w:t>“</w:t>
      </w:r>
      <w:r>
        <w:rPr>
          <w:color w:val="282828"/>
          <w:spacing w:val="-61"/>
          <w:position w:val="69"/>
          <w:sz w:val="25"/>
        </w:rPr>
        <w:t> </w:t>
      </w:r>
      <w:r>
        <w:rPr>
          <w:rFonts w:ascii="Arial" w:hAnsi="Arial" w:eastAsia="Arial"/>
          <w:color w:val="282828"/>
          <w:w w:val="83"/>
          <w:sz w:val="88"/>
        </w:rPr>
        <w:t>::</w:t>
      </w:r>
      <w:r>
        <w:rPr>
          <w:rFonts w:ascii="Arial" w:hAnsi="Arial" w:eastAsia="Arial"/>
          <w:color w:val="282828"/>
          <w:spacing w:val="-174"/>
          <w:sz w:val="88"/>
        </w:rPr>
        <w:t> </w:t>
      </w:r>
      <w:r>
        <w:rPr>
          <w:rFonts w:ascii="Arial" w:hAnsi="Arial" w:eastAsia="Arial"/>
          <w:shadow/>
          <w:color w:val="282828"/>
          <w:spacing w:val="-114"/>
          <w:w w:val="83"/>
          <w:sz w:val="88"/>
        </w:rPr>
        <w:t>:</w:t>
      </w:r>
      <w:r>
        <w:rPr>
          <w:rFonts w:ascii="Arial" w:hAnsi="Arial" w:eastAsia="Arial"/>
          <w:shadow w:val="0"/>
          <w:color w:val="282828"/>
          <w:spacing w:val="-87"/>
          <w:w w:val="66"/>
          <w:sz w:val="88"/>
        </w:rPr>
        <w:t>:</w:t>
      </w:r>
      <w:r>
        <w:rPr>
          <w:rFonts w:ascii="Arial" w:hAnsi="Arial" w:eastAsia="Arial"/>
          <w:shadow w:val="0"/>
          <w:color w:val="282828"/>
          <w:spacing w:val="-99"/>
          <w:w w:val="83"/>
          <w:sz w:val="88"/>
        </w:rPr>
        <w:t>:</w:t>
      </w:r>
      <w:r>
        <w:rPr>
          <w:rFonts w:ascii="Arial" w:hAnsi="Arial" w:eastAsia="Arial"/>
          <w:shadow w:val="0"/>
          <w:color w:val="282828"/>
          <w:spacing w:val="-87"/>
          <w:w w:val="66"/>
          <w:sz w:val="88"/>
        </w:rPr>
        <w:t>:</w:t>
      </w:r>
      <w:r>
        <w:rPr>
          <w:rFonts w:ascii="Arial" w:hAnsi="Arial" w:eastAsia="Arial"/>
          <w:shadow w:val="0"/>
          <w:color w:val="282828"/>
          <w:spacing w:val="-114"/>
          <w:w w:val="83"/>
          <w:sz w:val="88"/>
        </w:rPr>
        <w:t>:</w:t>
      </w:r>
      <w:r>
        <w:rPr>
          <w:rFonts w:ascii="Arial" w:hAnsi="Arial" w:eastAsia="Arial"/>
          <w:shadow w:val="0"/>
          <w:color w:val="282828"/>
          <w:spacing w:val="-59"/>
          <w:w w:val="66"/>
          <w:sz w:val="88"/>
        </w:rPr>
        <w:t>:</w:t>
      </w:r>
      <w:r>
        <w:rPr>
          <w:rFonts w:ascii="Arial" w:hAnsi="Arial" w:eastAsia="Arial"/>
          <w:shadow w:val="0"/>
          <w:color w:val="282828"/>
          <w:w w:val="83"/>
          <w:sz w:val="88"/>
        </w:rPr>
        <w:t>::</w:t>
      </w:r>
    </w:p>
    <w:p>
      <w:pPr>
        <w:spacing w:before="159"/>
        <w:ind w:left="1050" w:right="1312" w:firstLine="0"/>
        <w:jc w:val="center"/>
        <w:rPr>
          <w:rFonts w:ascii="Times New Roman"/>
          <w:sz w:val="22"/>
        </w:rPr>
      </w:pPr>
      <w:r>
        <w:rPr/>
        <w:br w:type="column"/>
      </w:r>
      <w:r>
        <w:rPr>
          <w:rFonts w:ascii="Times New Roman"/>
          <w:color w:val="414141"/>
          <w:w w:val="35"/>
          <w:sz w:val="22"/>
        </w:rPr>
        <w:t>112</w:t>
      </w:r>
    </w:p>
    <w:p>
      <w:pPr>
        <w:pStyle w:val="BodyText"/>
        <w:spacing w:before="10"/>
        <w:rPr>
          <w:rFonts w:ascii="Times New Roman"/>
          <w:sz w:val="15"/>
        </w:rPr>
      </w:pPr>
      <w:r>
        <w:rPr/>
        <w:pict>
          <v:shape style="position:absolute;margin-left:454.297913pt;margin-top:10.357498pt;width:15.1pt;height:12.25pt;mso-position-horizontal-relative:page;mso-position-vertical-relative:paragraph;z-index:-251632640;mso-wrap-distance-left:0;mso-wrap-distance-right:0" type="#_x0000_t202" filled="false" stroked="false">
            <v:textbox inset="0,0,0,0">
              <w:txbxContent>
                <w:p>
                  <w:pPr>
                    <w:spacing w:line="244" w:lineRule="exact" w:before="0"/>
                    <w:ind w:left="0" w:right="0" w:firstLine="0"/>
                    <w:jc w:val="left"/>
                    <w:rPr>
                      <w:rFonts w:ascii="Times New Roman"/>
                      <w:sz w:val="22"/>
                    </w:rPr>
                  </w:pPr>
                  <w:r>
                    <w:rPr>
                      <w:rFonts w:ascii="Times New Roman"/>
                      <w:color w:val="282828"/>
                      <w:w w:val="35"/>
                      <w:sz w:val="22"/>
                    </w:rPr>
                    <w:t>1 </w:t>
                  </w:r>
                  <w:r>
                    <w:rPr>
                      <w:rFonts w:ascii="Times New Roman"/>
                      <w:color w:val="414141"/>
                      <w:w w:val="35"/>
                      <w:sz w:val="22"/>
                    </w:rPr>
                    <w:t>1 6</w:t>
                  </w:r>
                </w:p>
              </w:txbxContent>
            </v:textbox>
            <w10:wrap type="topAndBottom"/>
          </v:shape>
        </w:pict>
      </w:r>
      <w:r>
        <w:rPr/>
        <w:pict>
          <v:shape style="position:absolute;margin-left:454.297913pt;margin-top:30.678698pt;width:15.15pt;height:12.25pt;mso-position-horizontal-relative:page;mso-position-vertical-relative:paragraph;z-index:-251631616;mso-wrap-distance-left:0;mso-wrap-distance-right:0" type="#_x0000_t202" filled="false" stroked="false">
            <v:textbox inset="0,0,0,0">
              <w:txbxContent>
                <w:p>
                  <w:pPr>
                    <w:spacing w:line="244" w:lineRule="exact" w:before="0"/>
                    <w:ind w:left="0" w:right="0" w:firstLine="0"/>
                    <w:jc w:val="left"/>
                    <w:rPr>
                      <w:rFonts w:ascii="Times New Roman"/>
                      <w:sz w:val="22"/>
                    </w:rPr>
                  </w:pPr>
                  <w:r>
                    <w:rPr>
                      <w:rFonts w:ascii="Times New Roman"/>
                      <w:color w:val="282828"/>
                      <w:w w:val="35"/>
                      <w:sz w:val="22"/>
                    </w:rPr>
                    <w:t>1 1 </w:t>
                  </w:r>
                  <w:r>
                    <w:rPr>
                      <w:rFonts w:ascii="Times New Roman"/>
                      <w:color w:val="414141"/>
                      <w:w w:val="35"/>
                      <w:sz w:val="22"/>
                    </w:rPr>
                    <w:t>7</w:t>
                  </w:r>
                </w:p>
              </w:txbxContent>
            </v:textbox>
            <w10:wrap type="topAndBottom"/>
          </v:shape>
        </w:pict>
      </w:r>
    </w:p>
    <w:p>
      <w:pPr>
        <w:pStyle w:val="BodyText"/>
        <w:spacing w:before="7"/>
        <w:rPr>
          <w:rFonts w:ascii="Times New Roman"/>
          <w:sz w:val="10"/>
        </w:rPr>
      </w:pPr>
    </w:p>
    <w:p>
      <w:pPr>
        <w:spacing w:after="0"/>
        <w:rPr>
          <w:rFonts w:ascii="Times New Roman"/>
          <w:sz w:val="10"/>
        </w:rPr>
        <w:sectPr>
          <w:type w:val="continuous"/>
          <w:pgSz w:w="10520" w:h="17040"/>
          <w:pgMar w:top="1620" w:bottom="280" w:left="0" w:right="0"/>
          <w:cols w:num="2" w:equalWidth="0">
            <w:col w:w="5134" w:space="2868"/>
            <w:col w:w="2518"/>
          </w:cols>
        </w:sectPr>
      </w:pPr>
    </w:p>
    <w:p>
      <w:pPr>
        <w:tabs>
          <w:tab w:pos="1721" w:val="left" w:leader="none"/>
        </w:tabs>
        <w:spacing w:line="362" w:lineRule="exact" w:before="0"/>
        <w:ind w:left="1190" w:right="0" w:firstLine="0"/>
        <w:jc w:val="left"/>
        <w:rPr>
          <w:sz w:val="30"/>
        </w:rPr>
      </w:pPr>
      <w:r>
        <w:rPr>
          <w:rFonts w:ascii="Times New Roman" w:hAnsi="Times New Roman" w:eastAsia="Times New Roman"/>
          <w:color w:val="282828"/>
          <w:w w:val="100"/>
          <w:sz w:val="22"/>
        </w:rPr>
        <w:t>§6</w:t>
      </w:r>
      <w:r>
        <w:rPr>
          <w:rFonts w:ascii="Times New Roman" w:hAnsi="Times New Roman" w:eastAsia="Times New Roman"/>
          <w:color w:val="282828"/>
          <w:sz w:val="22"/>
        </w:rPr>
        <w:tab/>
      </w:r>
      <w:r>
        <w:rPr>
          <w:color w:val="414141"/>
          <w:w w:val="90"/>
          <w:sz w:val="30"/>
        </w:rPr>
        <w:t>简易</w:t>
      </w:r>
      <w:r>
        <w:rPr>
          <w:color w:val="282828"/>
          <w:spacing w:val="-21"/>
          <w:w w:val="88"/>
          <w:sz w:val="30"/>
        </w:rPr>
        <w:t>电</w:t>
      </w:r>
      <w:r>
        <w:rPr>
          <w:color w:val="606060"/>
          <w:spacing w:val="-4"/>
          <w:w w:val="96"/>
          <w:sz w:val="30"/>
        </w:rPr>
        <w:t>阻</w:t>
      </w:r>
      <w:r>
        <w:rPr>
          <w:color w:val="282828"/>
          <w:spacing w:val="-2"/>
          <w:w w:val="90"/>
          <w:sz w:val="30"/>
        </w:rPr>
        <w:t>检</w:t>
      </w:r>
      <w:r>
        <w:rPr>
          <w:color w:val="414141"/>
          <w:spacing w:val="19"/>
          <w:w w:val="94"/>
          <w:sz w:val="30"/>
        </w:rPr>
        <w:t>查表</w:t>
      </w:r>
      <w:r>
        <w:rPr>
          <w:color w:val="282828"/>
          <w:w w:val="91"/>
          <w:sz w:val="30"/>
        </w:rPr>
        <w:t>．．．．</w:t>
      </w:r>
      <w:r>
        <w:rPr>
          <w:color w:val="282828"/>
          <w:spacing w:val="-117"/>
          <w:sz w:val="30"/>
        </w:rPr>
        <w:t> </w:t>
      </w:r>
      <w:r>
        <w:rPr>
          <w:color w:val="010101"/>
          <w:spacing w:val="-94"/>
          <w:w w:val="91"/>
          <w:sz w:val="30"/>
        </w:rPr>
        <w:t>．</w:t>
      </w:r>
      <w:r>
        <w:rPr>
          <w:color w:val="282828"/>
          <w:spacing w:val="-182"/>
          <w:w w:val="91"/>
          <w:sz w:val="30"/>
        </w:rPr>
        <w:t>．</w:t>
      </w:r>
      <w:r>
        <w:rPr>
          <w:emboss/>
          <w:color w:val="010101"/>
          <w:spacing w:val="-94"/>
          <w:w w:val="91"/>
          <w:sz w:val="30"/>
        </w:rPr>
        <w:t>．</w:t>
      </w:r>
      <w:r>
        <w:rPr>
          <w:shadow w:val="0"/>
          <w:color w:val="282828"/>
          <w:spacing w:val="-202"/>
          <w:w w:val="91"/>
          <w:sz w:val="30"/>
        </w:rPr>
        <w:t>．．</w:t>
      </w:r>
      <w:r>
        <w:rPr>
          <w:shadow w:val="0"/>
          <w:color w:val="010101"/>
          <w:spacing w:val="-148"/>
          <w:w w:val="91"/>
          <w:sz w:val="30"/>
        </w:rPr>
        <w:t>．</w:t>
      </w:r>
      <w:r>
        <w:rPr>
          <w:shadow w:val="0"/>
          <w:color w:val="282828"/>
          <w:spacing w:val="-202"/>
          <w:w w:val="91"/>
          <w:sz w:val="30"/>
        </w:rPr>
        <w:t>．．</w:t>
      </w:r>
      <w:r>
        <w:rPr>
          <w:shadow w:val="0"/>
          <w:color w:val="010101"/>
          <w:spacing w:val="-97"/>
          <w:w w:val="91"/>
          <w:sz w:val="30"/>
        </w:rPr>
        <w:t>．</w:t>
      </w:r>
      <w:r>
        <w:rPr>
          <w:shadow w:val="0"/>
          <w:color w:val="282828"/>
          <w:spacing w:val="-178"/>
          <w:w w:val="91"/>
          <w:sz w:val="30"/>
        </w:rPr>
        <w:t>．</w:t>
      </w:r>
      <w:r>
        <w:rPr>
          <w:shadow w:val="0"/>
          <w:color w:val="010101"/>
          <w:spacing w:val="-97"/>
          <w:w w:val="91"/>
          <w:sz w:val="30"/>
        </w:rPr>
        <w:t>．</w:t>
      </w:r>
      <w:r>
        <w:rPr>
          <w:shadow w:val="0"/>
          <w:color w:val="282828"/>
          <w:spacing w:val="-178"/>
          <w:w w:val="91"/>
          <w:sz w:val="30"/>
        </w:rPr>
        <w:t>．</w:t>
      </w:r>
      <w:r>
        <w:rPr>
          <w:shadow w:val="0"/>
          <w:color w:val="010101"/>
          <w:spacing w:val="-118"/>
          <w:w w:val="91"/>
          <w:sz w:val="30"/>
        </w:rPr>
        <w:t>．</w:t>
      </w:r>
      <w:r>
        <w:rPr>
          <w:emboss/>
          <w:color w:val="010101"/>
          <w:spacing w:val="-157"/>
          <w:w w:val="91"/>
          <w:sz w:val="30"/>
        </w:rPr>
        <w:t>．</w:t>
      </w:r>
      <w:r>
        <w:rPr>
          <w:shadow w:val="0"/>
          <w:color w:val="010101"/>
          <w:spacing w:val="-121"/>
          <w:w w:val="91"/>
          <w:sz w:val="30"/>
        </w:rPr>
        <w:t>．</w:t>
      </w:r>
      <w:r>
        <w:rPr>
          <w:emboss/>
          <w:color w:val="282828"/>
          <w:w w:val="91"/>
          <w:sz w:val="30"/>
        </w:rPr>
        <w:t>．</w:t>
      </w:r>
      <w:r>
        <w:rPr>
          <w:rFonts w:ascii="Microsoft JhengHei" w:hAnsi="Microsoft JhengHei" w:eastAsia="Microsoft JhengHei" w:hint="eastAsia"/>
          <w:b/>
          <w:emboss/>
          <w:color w:val="282828"/>
          <w:w w:val="91"/>
          <w:sz w:val="30"/>
        </w:rPr>
        <w:t>．</w:t>
      </w:r>
      <w:r>
        <w:rPr>
          <w:shadow w:val="0"/>
          <w:color w:val="282828"/>
          <w:spacing w:val="-100"/>
          <w:w w:val="91"/>
          <w:sz w:val="30"/>
        </w:rPr>
        <w:t>．</w:t>
      </w:r>
      <w:r>
        <w:rPr>
          <w:shadow w:val="0"/>
          <w:color w:val="414141"/>
          <w:spacing w:val="-200"/>
          <w:w w:val="91"/>
          <w:sz w:val="30"/>
        </w:rPr>
        <w:t>．</w:t>
      </w:r>
      <w:r>
        <w:rPr>
          <w:shadow w:val="0"/>
          <w:color w:val="282828"/>
          <w:spacing w:val="-94"/>
          <w:w w:val="91"/>
          <w:sz w:val="30"/>
        </w:rPr>
        <w:t>．</w:t>
      </w:r>
      <w:r>
        <w:rPr>
          <w:shadow w:val="0"/>
          <w:color w:val="010101"/>
          <w:spacing w:val="-185"/>
          <w:w w:val="91"/>
          <w:sz w:val="30"/>
        </w:rPr>
        <w:t>．</w:t>
      </w:r>
      <w:r>
        <w:rPr>
          <w:shadow w:val="0"/>
          <w:color w:val="282828"/>
          <w:w w:val="91"/>
          <w:sz w:val="30"/>
        </w:rPr>
        <w:t>．．</w:t>
      </w:r>
      <w:r>
        <w:rPr>
          <w:imprint/>
          <w:color w:val="282828"/>
          <w:spacing w:val="-115"/>
          <w:w w:val="91"/>
          <w:sz w:val="30"/>
        </w:rPr>
        <w:t>．</w:t>
      </w:r>
      <w:r>
        <w:rPr>
          <w:shadow w:val="0"/>
          <w:color w:val="282828"/>
          <w:spacing w:val="-144"/>
          <w:w w:val="91"/>
          <w:sz w:val="30"/>
        </w:rPr>
        <w:t>．．．．．</w:t>
      </w:r>
      <w:r>
        <w:rPr>
          <w:rFonts w:ascii="Times New Roman" w:hAnsi="Times New Roman" w:eastAsia="Times New Roman"/>
          <w:shadow w:val="0"/>
          <w:color w:val="282828"/>
          <w:spacing w:val="-28"/>
          <w:w w:val="23"/>
          <w:sz w:val="30"/>
          <w:vertAlign w:val="subscript"/>
        </w:rPr>
        <w:t>1</w:t>
      </w:r>
      <w:r>
        <w:rPr>
          <w:shadow w:val="0"/>
          <w:color w:val="282828"/>
          <w:spacing w:val="-247"/>
          <w:w w:val="91"/>
          <w:sz w:val="30"/>
          <w:vertAlign w:val="baseline"/>
        </w:rPr>
        <w:t>．</w:t>
      </w:r>
      <w:r>
        <w:rPr>
          <w:rFonts w:ascii="Times New Roman" w:hAnsi="Times New Roman" w:eastAsia="Times New Roman"/>
          <w:shadow w:val="0"/>
          <w:color w:val="282828"/>
          <w:w w:val="23"/>
          <w:sz w:val="30"/>
          <w:vertAlign w:val="subscript"/>
        </w:rPr>
        <w:t>1</w:t>
      </w:r>
      <w:r>
        <w:rPr>
          <w:rFonts w:ascii="Times New Roman" w:hAnsi="Times New Roman" w:eastAsia="Times New Roman"/>
          <w:shadow w:val="0"/>
          <w:color w:val="282828"/>
          <w:spacing w:val="28"/>
          <w:sz w:val="30"/>
          <w:vertAlign w:val="baseline"/>
        </w:rPr>
        <w:t> </w:t>
      </w:r>
      <w:r>
        <w:rPr>
          <w:shadow w:val="0"/>
          <w:color w:val="282828"/>
          <w:spacing w:val="-182"/>
          <w:w w:val="91"/>
          <w:sz w:val="30"/>
          <w:vertAlign w:val="baseline"/>
        </w:rPr>
        <w:t>．</w:t>
      </w:r>
      <w:r>
        <w:rPr>
          <w:rFonts w:ascii="Times New Roman" w:hAnsi="Times New Roman" w:eastAsia="Times New Roman"/>
          <w:shadow w:val="0"/>
          <w:color w:val="414141"/>
          <w:spacing w:val="-8"/>
          <w:w w:val="23"/>
          <w:sz w:val="30"/>
          <w:vertAlign w:val="subscript"/>
        </w:rPr>
        <w:t>8</w:t>
      </w:r>
      <w:r>
        <w:rPr>
          <w:shadow w:val="0"/>
          <w:color w:val="282828"/>
          <w:spacing w:val="-39"/>
          <w:w w:val="91"/>
          <w:sz w:val="30"/>
          <w:vertAlign w:val="baseline"/>
        </w:rPr>
        <w:t>．．．</w:t>
      </w:r>
    </w:p>
    <w:p>
      <w:pPr>
        <w:spacing w:line="285" w:lineRule="exact" w:before="0"/>
        <w:ind w:left="2404" w:right="532" w:firstLine="0"/>
        <w:jc w:val="center"/>
        <w:rPr>
          <w:sz w:val="133"/>
        </w:rPr>
      </w:pPr>
      <w:r>
        <w:rPr/>
        <w:pict>
          <v:shape style="position:absolute;margin-left:259.3815pt;margin-top:19.571413pt;width:12.75pt;height:35.15pt;mso-position-horizontal-relative:page;mso-position-vertical-relative:paragraph;z-index:-251630592;mso-wrap-distance-left:0;mso-wrap-distance-right:0" type="#_x0000_t202" filled="false" stroked="false">
            <v:textbox inset="0,0,0,0">
              <w:txbxContent>
                <w:p>
                  <w:pPr>
                    <w:spacing w:line="702" w:lineRule="exact" w:before="0"/>
                    <w:ind w:left="0" w:right="0" w:firstLine="0"/>
                    <w:jc w:val="left"/>
                    <w:rPr>
                      <w:sz w:val="34"/>
                    </w:rPr>
                  </w:pPr>
                  <w:r>
                    <w:rPr>
                      <w:color w:val="282828"/>
                      <w:spacing w:val="-162"/>
                      <w:w w:val="30"/>
                      <w:sz w:val="70"/>
                    </w:rPr>
                    <w:t>二</w:t>
                  </w:r>
                  <w:r>
                    <w:rPr>
                      <w:color w:val="282828"/>
                      <w:spacing w:val="-10"/>
                      <w:w w:val="30"/>
                      <w:sz w:val="34"/>
                    </w:rPr>
                    <w:t>．．</w:t>
                  </w:r>
                </w:p>
              </w:txbxContent>
            </v:textbox>
            <w10:wrap type="topAndBottom"/>
          </v:shape>
        </w:pict>
      </w:r>
      <w:r>
        <w:rPr>
          <w:color w:val="282828"/>
          <w:w w:val="40"/>
          <w:sz w:val="133"/>
        </w:rPr>
        <w:t>二一</w:t>
      </w:r>
    </w:p>
    <w:p>
      <w:pPr>
        <w:tabs>
          <w:tab w:pos="2169" w:val="left" w:leader="none"/>
        </w:tabs>
        <w:spacing w:line="481" w:lineRule="exact" w:before="0"/>
        <w:ind w:left="953" w:right="0" w:firstLine="0"/>
        <w:jc w:val="left"/>
        <w:rPr>
          <w:rFonts w:ascii="Times New Roman" w:hAnsi="Times New Roman" w:eastAsia="Times New Roman"/>
          <w:sz w:val="22"/>
        </w:rPr>
      </w:pPr>
      <w:r>
        <w:rPr>
          <w:color w:val="282828"/>
          <w:w w:val="99"/>
          <w:sz w:val="30"/>
        </w:rPr>
        <w:t>第</w:t>
      </w:r>
      <w:r>
        <w:rPr>
          <w:color w:val="282828"/>
          <w:spacing w:val="-5"/>
          <w:w w:val="99"/>
          <w:sz w:val="30"/>
        </w:rPr>
        <w:t>八</w:t>
      </w:r>
      <w:r>
        <w:rPr>
          <w:color w:val="414141"/>
          <w:w w:val="109"/>
          <w:sz w:val="30"/>
        </w:rPr>
        <w:t>章</w:t>
      </w:r>
      <w:r>
        <w:rPr>
          <w:color w:val="414141"/>
          <w:sz w:val="30"/>
        </w:rPr>
        <w:tab/>
      </w:r>
      <w:r>
        <w:rPr>
          <w:color w:val="414141"/>
          <w:spacing w:val="-7"/>
          <w:w w:val="109"/>
          <w:sz w:val="30"/>
        </w:rPr>
        <w:t>手</w:t>
      </w:r>
      <w:r>
        <w:rPr>
          <w:color w:val="282828"/>
          <w:spacing w:val="-23"/>
          <w:w w:val="107"/>
          <w:sz w:val="30"/>
        </w:rPr>
        <w:t>榴</w:t>
      </w:r>
      <w:r>
        <w:rPr>
          <w:color w:val="414141"/>
          <w:spacing w:val="27"/>
          <w:w w:val="101"/>
          <w:sz w:val="30"/>
        </w:rPr>
        <w:t>弹</w:t>
      </w:r>
      <w:r>
        <w:rPr>
          <w:color w:val="414141"/>
          <w:spacing w:val="-6"/>
          <w:w w:val="96"/>
          <w:sz w:val="30"/>
        </w:rPr>
        <w:t>制</w:t>
      </w:r>
      <w:r>
        <w:rPr>
          <w:color w:val="282828"/>
          <w:w w:val="107"/>
          <w:sz w:val="30"/>
        </w:rPr>
        <w:t>造法</w:t>
      </w:r>
      <w:r>
        <w:rPr>
          <w:color w:val="282828"/>
          <w:spacing w:val="-87"/>
          <w:sz w:val="30"/>
        </w:rPr>
        <w:t> </w:t>
      </w:r>
      <w:r>
        <w:rPr>
          <w:color w:val="010101"/>
          <w:spacing w:val="-5"/>
          <w:w w:val="105"/>
          <w:sz w:val="30"/>
        </w:rPr>
        <w:t>…</w:t>
      </w:r>
      <w:r>
        <w:rPr>
          <w:color w:val="010101"/>
          <w:w w:val="87"/>
          <w:sz w:val="30"/>
        </w:rPr>
        <w:t>..</w:t>
      </w:r>
      <w:r>
        <w:rPr>
          <w:color w:val="010101"/>
          <w:spacing w:val="-93"/>
          <w:w w:val="87"/>
          <w:sz w:val="30"/>
        </w:rPr>
        <w:t>.</w:t>
      </w:r>
      <w:r>
        <w:rPr>
          <w:color w:val="010101"/>
          <w:w w:val="95"/>
          <w:sz w:val="30"/>
        </w:rPr>
        <w:t>..</w:t>
      </w:r>
      <w:r>
        <w:rPr>
          <w:color w:val="010101"/>
          <w:spacing w:val="-114"/>
          <w:w w:val="95"/>
          <w:sz w:val="30"/>
        </w:rPr>
        <w:t>.</w:t>
      </w:r>
      <w:r>
        <w:rPr>
          <w:color w:val="010101"/>
          <w:w w:val="87"/>
          <w:sz w:val="30"/>
        </w:rPr>
        <w:t>...…</w:t>
      </w:r>
      <w:r>
        <w:rPr>
          <w:color w:val="010101"/>
          <w:spacing w:val="1"/>
          <w:w w:val="87"/>
          <w:sz w:val="30"/>
        </w:rPr>
        <w:t>…</w:t>
      </w:r>
      <w:r>
        <w:rPr>
          <w:color w:val="010101"/>
          <w:w w:val="87"/>
          <w:sz w:val="30"/>
        </w:rPr>
        <w:t>.</w:t>
      </w:r>
      <w:r>
        <w:rPr>
          <w:color w:val="010101"/>
          <w:spacing w:val="-105"/>
          <w:w w:val="87"/>
          <w:sz w:val="30"/>
        </w:rPr>
        <w:t>.</w:t>
      </w:r>
      <w:r>
        <w:rPr>
          <w:color w:val="BABABA"/>
          <w:spacing w:val="-25"/>
          <w:w w:val="16"/>
          <w:sz w:val="30"/>
        </w:rPr>
        <w:t>气</w:t>
      </w:r>
      <w:r>
        <w:rPr>
          <w:color w:val="010101"/>
          <w:w w:val="103"/>
          <w:sz w:val="30"/>
        </w:rPr>
        <w:t>.</w:t>
      </w:r>
      <w:r>
        <w:rPr>
          <w:color w:val="010101"/>
          <w:spacing w:val="-100"/>
          <w:w w:val="103"/>
          <w:sz w:val="30"/>
        </w:rPr>
        <w:t>.</w:t>
      </w:r>
      <w:r>
        <w:rPr>
          <w:color w:val="010101"/>
          <w:w w:val="87"/>
          <w:sz w:val="30"/>
        </w:rPr>
        <w:t>..</w:t>
      </w:r>
      <w:r>
        <w:rPr>
          <w:color w:val="010101"/>
          <w:spacing w:val="-77"/>
          <w:w w:val="87"/>
          <w:sz w:val="30"/>
        </w:rPr>
        <w:t>.</w:t>
      </w:r>
      <w:r>
        <w:rPr>
          <w:color w:val="282828"/>
          <w:w w:val="87"/>
          <w:sz w:val="30"/>
        </w:rPr>
        <w:t>........</w:t>
      </w:r>
      <w:r>
        <w:rPr>
          <w:color w:val="282828"/>
          <w:spacing w:val="-76"/>
          <w:w w:val="87"/>
          <w:sz w:val="30"/>
        </w:rPr>
        <w:t>.</w:t>
      </w:r>
      <w:r>
        <w:rPr>
          <w:color w:val="282828"/>
          <w:spacing w:val="-242"/>
          <w:w w:val="105"/>
          <w:sz w:val="30"/>
        </w:rPr>
        <w:t>…</w:t>
      </w:r>
      <w:r>
        <w:rPr>
          <w:color w:val="282828"/>
          <w:w w:val="87"/>
          <w:sz w:val="30"/>
        </w:rPr>
        <w:t>.</w:t>
      </w:r>
      <w:r>
        <w:rPr>
          <w:color w:val="282828"/>
          <w:spacing w:val="-22"/>
          <w:w w:val="87"/>
          <w:sz w:val="30"/>
        </w:rPr>
        <w:t>.</w:t>
      </w:r>
      <w:r>
        <w:rPr>
          <w:color w:val="282828"/>
          <w:w w:val="105"/>
          <w:sz w:val="30"/>
        </w:rPr>
        <w:t>….</w:t>
      </w:r>
      <w:r>
        <w:rPr>
          <w:color w:val="282828"/>
          <w:spacing w:val="-20"/>
          <w:w w:val="105"/>
          <w:sz w:val="30"/>
        </w:rPr>
        <w:t>.</w:t>
      </w:r>
      <w:r>
        <w:rPr>
          <w:color w:val="282828"/>
          <w:w w:val="87"/>
          <w:sz w:val="30"/>
        </w:rPr>
        <w:t>..</w:t>
      </w:r>
      <w:r>
        <w:rPr>
          <w:color w:val="282828"/>
          <w:spacing w:val="-8"/>
          <w:w w:val="87"/>
          <w:sz w:val="30"/>
        </w:rPr>
        <w:t>.</w:t>
      </w:r>
      <w:r>
        <w:rPr>
          <w:rFonts w:ascii="Times New Roman" w:hAnsi="Times New Roman" w:eastAsia="Times New Roman"/>
          <w:color w:val="282828"/>
          <w:w w:val="26"/>
          <w:position w:val="2"/>
          <w:sz w:val="22"/>
        </w:rPr>
        <w:t>1</w:t>
      </w:r>
      <w:r>
        <w:rPr>
          <w:rFonts w:ascii="Times New Roman" w:hAnsi="Times New Roman" w:eastAsia="Times New Roman"/>
          <w:color w:val="282828"/>
          <w:position w:val="2"/>
          <w:sz w:val="22"/>
        </w:rPr>
        <w:t> </w:t>
      </w:r>
      <w:r>
        <w:rPr>
          <w:rFonts w:ascii="Times New Roman" w:hAnsi="Times New Roman" w:eastAsia="Times New Roman"/>
          <w:color w:val="282828"/>
          <w:spacing w:val="2"/>
          <w:position w:val="2"/>
          <w:sz w:val="22"/>
        </w:rPr>
        <w:t> </w:t>
      </w:r>
      <w:r>
        <w:rPr>
          <w:rFonts w:ascii="Times New Roman" w:hAnsi="Times New Roman" w:eastAsia="Times New Roman"/>
          <w:color w:val="414141"/>
          <w:w w:val="26"/>
          <w:position w:val="2"/>
          <w:sz w:val="22"/>
        </w:rPr>
        <w:t>2</w:t>
      </w:r>
      <w:r>
        <w:rPr>
          <w:rFonts w:ascii="Times New Roman" w:hAnsi="Times New Roman" w:eastAsia="Times New Roman"/>
          <w:color w:val="414141"/>
          <w:position w:val="2"/>
          <w:sz w:val="22"/>
        </w:rPr>
        <w:t> </w:t>
      </w:r>
      <w:r>
        <w:rPr>
          <w:rFonts w:ascii="Times New Roman" w:hAnsi="Times New Roman" w:eastAsia="Times New Roman"/>
          <w:color w:val="414141"/>
          <w:spacing w:val="-25"/>
          <w:position w:val="2"/>
          <w:sz w:val="22"/>
        </w:rPr>
        <w:t> </w:t>
      </w:r>
      <w:r>
        <w:rPr>
          <w:rFonts w:ascii="Times New Roman" w:hAnsi="Times New Roman" w:eastAsia="Times New Roman"/>
          <w:color w:val="282828"/>
          <w:w w:val="26"/>
          <w:position w:val="2"/>
          <w:sz w:val="22"/>
        </w:rPr>
        <w:t>1</w:t>
      </w:r>
    </w:p>
    <w:p>
      <w:pPr>
        <w:tabs>
          <w:tab w:pos="1724" w:val="left" w:leader="none"/>
        </w:tabs>
        <w:spacing w:line="106" w:lineRule="exact" w:before="0"/>
        <w:ind w:left="1190" w:right="0" w:firstLine="0"/>
        <w:jc w:val="left"/>
        <w:rPr>
          <w:rFonts w:ascii="Times New Roman" w:hAnsi="Times New Roman" w:eastAsia="Times New Roman"/>
          <w:sz w:val="30"/>
        </w:rPr>
      </w:pPr>
      <w:r>
        <w:rPr/>
        <w:pict>
          <v:shape style="position:absolute;margin-left:326.068787pt;margin-top:-3.470477pt;width:31pt;height:65.75pt;mso-position-horizontal-relative:page;mso-position-vertical-relative:paragraph;z-index:-270870528" type="#_x0000_t202" filled="false" stroked="false">
            <v:textbox inset="0,0,0,0">
              <w:txbxContent>
                <w:p>
                  <w:pPr>
                    <w:spacing w:line="1315" w:lineRule="exact" w:before="0"/>
                    <w:ind w:left="0" w:right="0" w:firstLine="0"/>
                    <w:jc w:val="left"/>
                    <w:rPr>
                      <w:sz w:val="131"/>
                    </w:rPr>
                  </w:pPr>
                  <w:r>
                    <w:rPr>
                      <w:color w:val="282828"/>
                      <w:w w:val="45"/>
                      <w:sz w:val="131"/>
                    </w:rPr>
                    <w:t>i-</w:t>
                  </w:r>
                </w:p>
              </w:txbxContent>
            </v:textbox>
            <w10:wrap type="none"/>
          </v:shape>
        </w:pict>
      </w:r>
      <w:r>
        <w:rPr>
          <w:rFonts w:ascii="Times New Roman" w:hAnsi="Times New Roman" w:eastAsia="Times New Roman"/>
          <w:color w:val="282828"/>
          <w:spacing w:val="-10"/>
          <w:w w:val="87"/>
          <w:sz w:val="22"/>
        </w:rPr>
        <w:t>§</w:t>
      </w:r>
      <w:r>
        <w:rPr>
          <w:rFonts w:ascii="Times New Roman" w:hAnsi="Times New Roman" w:eastAsia="Times New Roman"/>
          <w:color w:val="414141"/>
          <w:w w:val="69"/>
          <w:sz w:val="22"/>
        </w:rPr>
        <w:t>1</w:t>
      </w:r>
      <w:r>
        <w:rPr>
          <w:rFonts w:ascii="Times New Roman" w:hAnsi="Times New Roman" w:eastAsia="Times New Roman"/>
          <w:color w:val="414141"/>
          <w:sz w:val="22"/>
        </w:rPr>
        <w:tab/>
      </w:r>
      <w:r>
        <w:rPr>
          <w:color w:val="282828"/>
          <w:spacing w:val="33"/>
          <w:w w:val="95"/>
          <w:sz w:val="30"/>
        </w:rPr>
        <w:t>概述</w:t>
      </w:r>
      <w:r>
        <w:rPr>
          <w:color w:val="282828"/>
          <w:spacing w:val="-7"/>
          <w:w w:val="94"/>
          <w:sz w:val="30"/>
        </w:rPr>
        <w:t>..</w:t>
      </w:r>
      <w:r>
        <w:rPr>
          <w:color w:val="282828"/>
          <w:spacing w:val="-6"/>
          <w:w w:val="71"/>
          <w:sz w:val="30"/>
        </w:rPr>
        <w:t>....</w:t>
      </w:r>
      <w:r>
        <w:rPr>
          <w:shadow/>
          <w:color w:val="010101"/>
          <w:w w:val="71"/>
          <w:sz w:val="30"/>
        </w:rPr>
        <w:t>.</w:t>
      </w:r>
      <w:r>
        <w:rPr>
          <w:shadow w:val="0"/>
          <w:color w:val="010101"/>
          <w:spacing w:val="-21"/>
          <w:w w:val="71"/>
          <w:sz w:val="30"/>
        </w:rPr>
        <w:t>...</w:t>
      </w:r>
      <w:r>
        <w:rPr>
          <w:shadow w:val="0"/>
          <w:color w:val="010101"/>
          <w:spacing w:val="-14"/>
          <w:w w:val="93"/>
          <w:sz w:val="30"/>
        </w:rPr>
        <w:t>…</w:t>
      </w:r>
      <w:r>
        <w:rPr>
          <w:imprint/>
          <w:color w:val="282828"/>
          <w:spacing w:val="25"/>
          <w:w w:val="93"/>
          <w:sz w:val="30"/>
        </w:rPr>
        <w:t>.</w:t>
      </w:r>
      <w:r>
        <w:rPr>
          <w:shadow w:val="0"/>
          <w:color w:val="282828"/>
          <w:spacing w:val="-50"/>
          <w:w w:val="93"/>
          <w:sz w:val="30"/>
        </w:rPr>
        <w:t>..</w:t>
      </w:r>
      <w:r>
        <w:rPr>
          <w:shadow w:val="0"/>
          <w:color w:val="282828"/>
          <w:w w:val="79"/>
          <w:sz w:val="30"/>
        </w:rPr>
        <w:t>..</w:t>
      </w:r>
      <w:r>
        <w:rPr>
          <w:shadow w:val="0"/>
          <w:color w:val="282828"/>
          <w:spacing w:val="-117"/>
          <w:sz w:val="30"/>
        </w:rPr>
        <w:t> </w:t>
      </w:r>
      <w:r>
        <w:rPr>
          <w:emboss/>
          <w:color w:val="282828"/>
          <w:spacing w:val="-44"/>
          <w:w w:val="79"/>
          <w:sz w:val="30"/>
        </w:rPr>
        <w:t>.</w:t>
      </w:r>
      <w:r>
        <w:rPr>
          <w:shadow w:val="0"/>
          <w:color w:val="282828"/>
          <w:spacing w:val="-8"/>
          <w:w w:val="95"/>
          <w:sz w:val="30"/>
        </w:rPr>
        <w:t>..</w:t>
      </w:r>
      <w:r>
        <w:rPr>
          <w:shadow/>
          <w:color w:val="010101"/>
          <w:w w:val="95"/>
          <w:sz w:val="30"/>
        </w:rPr>
        <w:t>.</w:t>
      </w:r>
      <w:r>
        <w:rPr>
          <w:shadow w:val="0"/>
          <w:color w:val="010101"/>
          <w:spacing w:val="-113"/>
          <w:sz w:val="30"/>
        </w:rPr>
        <w:t> </w:t>
      </w:r>
      <w:r>
        <w:rPr>
          <w:shadow/>
          <w:color w:val="282828"/>
          <w:spacing w:val="-68"/>
          <w:w w:val="95"/>
          <w:sz w:val="30"/>
        </w:rPr>
        <w:t>.</w:t>
      </w:r>
      <w:r>
        <w:rPr>
          <w:shadow w:val="0"/>
          <w:color w:val="010101"/>
          <w:spacing w:val="-8"/>
          <w:w w:val="95"/>
          <w:sz w:val="30"/>
        </w:rPr>
        <w:t>..</w:t>
      </w:r>
      <w:r>
        <w:rPr>
          <w:shadow/>
          <w:color w:val="282828"/>
          <w:w w:val="95"/>
          <w:sz w:val="30"/>
        </w:rPr>
        <w:t>.</w:t>
      </w:r>
      <w:r>
        <w:rPr>
          <w:shadow w:val="0"/>
          <w:color w:val="282828"/>
          <w:spacing w:val="-106"/>
          <w:w w:val="95"/>
          <w:sz w:val="30"/>
        </w:rPr>
        <w:t>.</w:t>
      </w:r>
      <w:r>
        <w:rPr>
          <w:shadow w:val="0"/>
          <w:color w:val="010101"/>
          <w:spacing w:val="-8"/>
          <w:w w:val="95"/>
          <w:sz w:val="30"/>
        </w:rPr>
        <w:t>..</w:t>
      </w:r>
      <w:r>
        <w:rPr>
          <w:shadow/>
          <w:color w:val="282828"/>
          <w:w w:val="95"/>
          <w:sz w:val="30"/>
        </w:rPr>
        <w:t>.</w:t>
      </w:r>
      <w:r>
        <w:rPr>
          <w:shadow w:val="0"/>
          <w:color w:val="282828"/>
          <w:spacing w:val="-113"/>
          <w:sz w:val="30"/>
        </w:rPr>
        <w:t> </w:t>
      </w:r>
      <w:r>
        <w:rPr>
          <w:imprint/>
          <w:color w:val="282828"/>
          <w:spacing w:val="22"/>
          <w:w w:val="95"/>
          <w:sz w:val="30"/>
        </w:rPr>
        <w:t>.</w:t>
      </w:r>
      <w:r>
        <w:rPr>
          <w:shadow w:val="0"/>
          <w:color w:val="282828"/>
          <w:spacing w:val="-53"/>
          <w:w w:val="95"/>
          <w:sz w:val="30"/>
        </w:rPr>
        <w:t>..</w:t>
      </w:r>
      <w:r>
        <w:rPr>
          <w:shadow w:val="0"/>
          <w:color w:val="010101"/>
          <w:spacing w:val="-53"/>
          <w:w w:val="95"/>
          <w:sz w:val="30"/>
        </w:rPr>
        <w:t>.</w:t>
      </w:r>
      <w:r>
        <w:rPr>
          <w:shadow w:val="0"/>
          <w:color w:val="282828"/>
          <w:spacing w:val="7"/>
          <w:w w:val="95"/>
          <w:sz w:val="30"/>
        </w:rPr>
        <w:t>...</w:t>
      </w:r>
      <w:r>
        <w:rPr>
          <w:shadow w:val="0"/>
          <w:color w:val="282828"/>
          <w:w w:val="71"/>
          <w:sz w:val="30"/>
        </w:rPr>
        <w:t>.</w:t>
      </w:r>
      <w:r>
        <w:rPr>
          <w:imprint/>
          <w:color w:val="282828"/>
          <w:w w:val="71"/>
          <w:sz w:val="30"/>
        </w:rPr>
        <w:t>.</w:t>
      </w:r>
      <w:r>
        <w:rPr>
          <w:shadow w:val="0"/>
          <w:color w:val="282828"/>
          <w:spacing w:val="-108"/>
          <w:sz w:val="30"/>
        </w:rPr>
        <w:t> </w:t>
      </w:r>
      <w:r>
        <w:rPr>
          <w:imprint/>
          <w:color w:val="282828"/>
          <w:w w:val="71"/>
          <w:sz w:val="30"/>
        </w:rPr>
        <w:t>.</w:t>
      </w:r>
      <w:r>
        <w:rPr>
          <w:shadow w:val="0"/>
          <w:color w:val="282828"/>
          <w:spacing w:val="-77"/>
          <w:sz w:val="30"/>
        </w:rPr>
        <w:t> </w:t>
      </w:r>
      <w:r>
        <w:rPr>
          <w:shadow w:val="0"/>
          <w:color w:val="282828"/>
          <w:spacing w:val="-8"/>
          <w:w w:val="71"/>
          <w:sz w:val="30"/>
        </w:rPr>
        <w:t>........</w:t>
      </w:r>
      <w:r>
        <w:rPr>
          <w:shadow w:val="0"/>
          <w:color w:val="010101"/>
          <w:spacing w:val="-32"/>
          <w:w w:val="71"/>
          <w:sz w:val="30"/>
        </w:rPr>
        <w:t>.</w:t>
      </w:r>
      <w:r>
        <w:rPr>
          <w:shadow w:val="0"/>
          <w:color w:val="282828"/>
          <w:spacing w:val="-2"/>
          <w:w w:val="71"/>
          <w:sz w:val="30"/>
        </w:rPr>
        <w:t>.....</w:t>
      </w:r>
      <w:r>
        <w:rPr>
          <w:shadow/>
          <w:color w:val="414141"/>
          <w:spacing w:val="-17"/>
          <w:w w:val="71"/>
          <w:sz w:val="30"/>
        </w:rPr>
        <w:t>.</w:t>
      </w:r>
      <w:r>
        <w:rPr>
          <w:shadow w:val="0"/>
          <w:color w:val="282828"/>
          <w:w w:val="71"/>
          <w:sz w:val="30"/>
        </w:rPr>
        <w:t>....</w:t>
      </w:r>
      <w:r>
        <w:rPr>
          <w:shadow w:val="0"/>
          <w:color w:val="282828"/>
          <w:spacing w:val="-102"/>
          <w:sz w:val="30"/>
        </w:rPr>
        <w:t> </w:t>
      </w:r>
      <w:r>
        <w:rPr>
          <w:rFonts w:ascii="Times New Roman" w:hAnsi="Times New Roman" w:eastAsia="Times New Roman"/>
          <w:shadow w:val="0"/>
          <w:color w:val="282828"/>
          <w:w w:val="23"/>
          <w:sz w:val="30"/>
          <w:vertAlign w:val="subscript"/>
        </w:rPr>
        <w:t>1</w:t>
      </w:r>
      <w:r>
        <w:rPr>
          <w:rFonts w:ascii="Times New Roman" w:hAnsi="Times New Roman" w:eastAsia="Times New Roman"/>
          <w:shadow w:val="0"/>
          <w:color w:val="282828"/>
          <w:spacing w:val="-19"/>
          <w:sz w:val="30"/>
          <w:vertAlign w:val="baseline"/>
        </w:rPr>
        <w:t>  </w:t>
      </w:r>
      <w:r>
        <w:rPr>
          <w:rFonts w:ascii="Times New Roman" w:hAnsi="Times New Roman" w:eastAsia="Times New Roman"/>
          <w:shadow w:val="0"/>
          <w:color w:val="414141"/>
          <w:w w:val="23"/>
          <w:sz w:val="30"/>
          <w:vertAlign w:val="subscript"/>
        </w:rPr>
        <w:t>2</w:t>
      </w:r>
      <w:r>
        <w:rPr>
          <w:rFonts w:ascii="Times New Roman" w:hAnsi="Times New Roman" w:eastAsia="Times New Roman"/>
          <w:shadow w:val="0"/>
          <w:color w:val="414141"/>
          <w:spacing w:val="26"/>
          <w:sz w:val="30"/>
          <w:vertAlign w:val="baseline"/>
        </w:rPr>
        <w:t> </w:t>
      </w:r>
      <w:r>
        <w:rPr>
          <w:rFonts w:ascii="Times New Roman" w:hAnsi="Times New Roman" w:eastAsia="Times New Roman"/>
          <w:shadow w:val="0"/>
          <w:color w:val="282828"/>
          <w:w w:val="23"/>
          <w:sz w:val="30"/>
          <w:vertAlign w:val="subscript"/>
        </w:rPr>
        <w:t>1</w:t>
      </w:r>
    </w:p>
    <w:p>
      <w:pPr>
        <w:tabs>
          <w:tab w:pos="1732" w:val="left" w:leader="none"/>
        </w:tabs>
        <w:spacing w:line="380" w:lineRule="exact" w:before="0"/>
        <w:ind w:left="1186" w:right="0" w:firstLine="0"/>
        <w:jc w:val="left"/>
        <w:rPr>
          <w:rFonts w:ascii="Times New Roman" w:hAnsi="Times New Roman" w:eastAsia="Times New Roman"/>
          <w:sz w:val="30"/>
        </w:rPr>
      </w:pPr>
      <w:r>
        <w:rPr>
          <w:rFonts w:ascii="Times New Roman" w:hAnsi="Times New Roman" w:eastAsia="Times New Roman"/>
          <w:color w:val="282828"/>
          <w:w w:val="80"/>
          <w:sz w:val="27"/>
        </w:rPr>
        <w:t>§</w:t>
      </w:r>
      <w:r>
        <w:rPr>
          <w:rFonts w:ascii="Times New Roman" w:hAnsi="Times New Roman" w:eastAsia="Times New Roman"/>
          <w:color w:val="282828"/>
          <w:spacing w:val="-6"/>
          <w:w w:val="80"/>
          <w:sz w:val="27"/>
        </w:rPr>
        <w:t> </w:t>
      </w:r>
      <w:r>
        <w:rPr>
          <w:rFonts w:ascii="Times New Roman" w:hAnsi="Times New Roman" w:eastAsia="Times New Roman"/>
          <w:color w:val="414141"/>
          <w:w w:val="80"/>
          <w:sz w:val="27"/>
        </w:rPr>
        <w:t>2</w:t>
        <w:tab/>
      </w:r>
      <w:r>
        <w:rPr>
          <w:color w:val="414141"/>
          <w:spacing w:val="-2"/>
          <w:w w:val="80"/>
          <w:sz w:val="30"/>
        </w:rPr>
        <w:t>手榴弹的构造</w:t>
      </w:r>
      <w:r>
        <w:rPr>
          <w:color w:val="282828"/>
          <w:w w:val="80"/>
          <w:sz w:val="30"/>
        </w:rPr>
        <w:t>..</w:t>
      </w:r>
      <w:r>
        <w:rPr>
          <w:emboss/>
          <w:color w:val="414141"/>
          <w:w w:val="80"/>
          <w:sz w:val="30"/>
        </w:rPr>
        <w:t>.</w:t>
      </w:r>
      <w:r>
        <w:rPr>
          <w:shadow w:val="0"/>
          <w:color w:val="414141"/>
          <w:spacing w:val="-40"/>
          <w:w w:val="80"/>
          <w:sz w:val="30"/>
        </w:rPr>
        <w:t> ...</w:t>
      </w:r>
      <w:r>
        <w:rPr>
          <w:shadow w:val="0"/>
          <w:color w:val="282828"/>
          <w:spacing w:val="-20"/>
          <w:w w:val="80"/>
          <w:sz w:val="30"/>
        </w:rPr>
        <w:t>.....</w:t>
      </w:r>
      <w:r>
        <w:rPr>
          <w:shadow w:val="0"/>
          <w:color w:val="414141"/>
          <w:spacing w:val="-20"/>
          <w:w w:val="80"/>
          <w:sz w:val="30"/>
        </w:rPr>
        <w:t>.</w:t>
      </w:r>
      <w:r>
        <w:rPr>
          <w:shadow w:val="0"/>
          <w:color w:val="282828"/>
          <w:spacing w:val="-20"/>
          <w:w w:val="80"/>
          <w:sz w:val="30"/>
        </w:rPr>
        <w:t>......</w:t>
      </w:r>
      <w:r>
        <w:rPr>
          <w:shadow w:val="0"/>
          <w:color w:val="414141"/>
          <w:spacing w:val="-20"/>
          <w:w w:val="80"/>
          <w:sz w:val="30"/>
        </w:rPr>
        <w:t>..</w:t>
      </w:r>
      <w:r>
        <w:rPr>
          <w:shadow w:val="0"/>
          <w:color w:val="282828"/>
          <w:spacing w:val="-32"/>
          <w:w w:val="80"/>
          <w:sz w:val="30"/>
        </w:rPr>
        <w:t>.... </w:t>
      </w:r>
      <w:r>
        <w:rPr>
          <w:emboss/>
          <w:color w:val="414141"/>
          <w:w w:val="80"/>
          <w:sz w:val="30"/>
        </w:rPr>
        <w:t>.</w:t>
      </w:r>
      <w:r>
        <w:rPr>
          <w:shadow w:val="0"/>
          <w:color w:val="414141"/>
          <w:spacing w:val="-65"/>
          <w:w w:val="80"/>
          <w:sz w:val="30"/>
        </w:rPr>
        <w:t> </w:t>
      </w:r>
      <w:r>
        <w:rPr>
          <w:emboss/>
          <w:color w:val="414141"/>
          <w:spacing w:val="-9"/>
          <w:w w:val="80"/>
          <w:sz w:val="30"/>
        </w:rPr>
        <w:t>.</w:t>
      </w:r>
      <w:r>
        <w:rPr>
          <w:shadow w:val="0"/>
          <w:color w:val="282828"/>
          <w:spacing w:val="-9"/>
          <w:w w:val="80"/>
          <w:sz w:val="30"/>
        </w:rPr>
        <w:t>...</w:t>
      </w:r>
      <w:r>
        <w:rPr>
          <w:shadow w:val="0"/>
          <w:color w:val="414141"/>
          <w:spacing w:val="-9"/>
          <w:w w:val="80"/>
          <w:sz w:val="30"/>
        </w:rPr>
        <w:t>.</w:t>
      </w:r>
      <w:r>
        <w:rPr>
          <w:shadow w:val="0"/>
          <w:color w:val="282828"/>
          <w:spacing w:val="-9"/>
          <w:w w:val="80"/>
          <w:sz w:val="30"/>
        </w:rPr>
        <w:t>...</w:t>
      </w:r>
      <w:r>
        <w:rPr>
          <w:emboss/>
          <w:color w:val="414141"/>
          <w:spacing w:val="-9"/>
          <w:w w:val="80"/>
          <w:sz w:val="30"/>
        </w:rPr>
        <w:t>.</w:t>
      </w:r>
      <w:r>
        <w:rPr>
          <w:shadow w:val="0"/>
          <w:color w:val="161616"/>
          <w:spacing w:val="-18"/>
          <w:w w:val="80"/>
          <w:sz w:val="30"/>
        </w:rPr>
        <w:t>....... </w:t>
      </w:r>
      <w:r>
        <w:rPr>
          <w:emboss/>
          <w:color w:val="414141"/>
          <w:spacing w:val="-20"/>
          <w:w w:val="80"/>
          <w:sz w:val="30"/>
        </w:rPr>
        <w:t>.</w:t>
      </w:r>
      <w:r>
        <w:rPr>
          <w:shadow w:val="0"/>
          <w:color w:val="282828"/>
          <w:spacing w:val="-25"/>
          <w:w w:val="80"/>
          <w:sz w:val="30"/>
        </w:rPr>
        <w:t>............ </w:t>
      </w:r>
      <w:r>
        <w:rPr>
          <w:rFonts w:ascii="Times New Roman" w:hAnsi="Times New Roman" w:eastAsia="Times New Roman"/>
          <w:shadow w:val="0"/>
          <w:color w:val="282828"/>
          <w:w w:val="65"/>
          <w:sz w:val="30"/>
          <w:vertAlign w:val="subscript"/>
        </w:rPr>
        <w:t>1</w:t>
      </w:r>
      <w:r>
        <w:rPr>
          <w:rFonts w:ascii="Times New Roman" w:hAnsi="Times New Roman" w:eastAsia="Times New Roman"/>
          <w:shadow w:val="0"/>
          <w:color w:val="282828"/>
          <w:spacing w:val="35"/>
          <w:w w:val="65"/>
          <w:sz w:val="30"/>
          <w:vertAlign w:val="baseline"/>
        </w:rPr>
        <w:t> </w:t>
      </w:r>
      <w:r>
        <w:rPr>
          <w:rFonts w:ascii="Times New Roman" w:hAnsi="Times New Roman" w:eastAsia="Times New Roman"/>
          <w:shadow w:val="0"/>
          <w:color w:val="414141"/>
          <w:w w:val="65"/>
          <w:sz w:val="30"/>
          <w:vertAlign w:val="subscript"/>
        </w:rPr>
        <w:t>2</w:t>
      </w:r>
      <w:r>
        <w:rPr>
          <w:rFonts w:ascii="Times New Roman" w:hAnsi="Times New Roman" w:eastAsia="Times New Roman"/>
          <w:shadow w:val="0"/>
          <w:color w:val="414141"/>
          <w:spacing w:val="27"/>
          <w:w w:val="65"/>
          <w:sz w:val="30"/>
          <w:vertAlign w:val="baseline"/>
        </w:rPr>
        <w:t> </w:t>
      </w:r>
      <w:r>
        <w:rPr>
          <w:rFonts w:ascii="Times New Roman" w:hAnsi="Times New Roman" w:eastAsia="Times New Roman"/>
          <w:shadow w:val="0"/>
          <w:color w:val="282828"/>
          <w:w w:val="65"/>
          <w:sz w:val="30"/>
          <w:vertAlign w:val="subscript"/>
        </w:rPr>
        <w:t>1</w:t>
      </w:r>
    </w:p>
    <w:p>
      <w:pPr>
        <w:tabs>
          <w:tab w:pos="1735" w:val="left" w:leader="none"/>
        </w:tabs>
        <w:spacing w:line="573" w:lineRule="exact" w:before="0"/>
        <w:ind w:left="1190" w:right="0" w:firstLine="0"/>
        <w:jc w:val="left"/>
        <w:rPr>
          <w:rFonts w:ascii="Times New Roman" w:hAnsi="Times New Roman" w:eastAsia="Times New Roman"/>
          <w:sz w:val="22"/>
        </w:rPr>
      </w:pPr>
      <w:r>
        <w:rPr>
          <w:rFonts w:ascii="Times New Roman" w:hAnsi="Times New Roman" w:eastAsia="Times New Roman"/>
          <w:color w:val="282828"/>
          <w:w w:val="71"/>
          <w:position w:val="2"/>
          <w:sz w:val="22"/>
        </w:rPr>
        <w:t>§3</w:t>
      </w:r>
      <w:r>
        <w:rPr>
          <w:rFonts w:ascii="Times New Roman" w:hAnsi="Times New Roman" w:eastAsia="Times New Roman"/>
          <w:color w:val="282828"/>
          <w:position w:val="2"/>
          <w:sz w:val="22"/>
        </w:rPr>
        <w:tab/>
      </w:r>
      <w:r>
        <w:rPr>
          <w:color w:val="414141"/>
          <w:spacing w:val="4"/>
          <w:w w:val="86"/>
          <w:position w:val="2"/>
          <w:sz w:val="30"/>
        </w:rPr>
        <w:t>木柄与弹壳制</w:t>
      </w:r>
      <w:r>
        <w:rPr>
          <w:color w:val="282828"/>
          <w:spacing w:val="-5"/>
          <w:w w:val="95"/>
          <w:position w:val="2"/>
          <w:sz w:val="30"/>
        </w:rPr>
        <w:t>造.....</w:t>
      </w:r>
      <w:r>
        <w:rPr>
          <w:color w:val="282828"/>
          <w:spacing w:val="-7"/>
          <w:w w:val="71"/>
          <w:position w:val="2"/>
          <w:sz w:val="30"/>
        </w:rPr>
        <w:t>......</w:t>
      </w:r>
      <w:r>
        <w:rPr>
          <w:color w:val="010101"/>
          <w:spacing w:val="-68"/>
          <w:w w:val="71"/>
          <w:position w:val="2"/>
          <w:sz w:val="30"/>
        </w:rPr>
        <w:t>.</w:t>
      </w:r>
      <w:r>
        <w:rPr>
          <w:color w:val="282828"/>
          <w:spacing w:val="-41"/>
          <w:w w:val="71"/>
          <w:position w:val="2"/>
          <w:sz w:val="30"/>
        </w:rPr>
        <w:t>.</w:t>
      </w:r>
      <w:r>
        <w:rPr>
          <w:color w:val="282828"/>
          <w:spacing w:val="-29"/>
          <w:w w:val="79"/>
          <w:position w:val="2"/>
          <w:sz w:val="30"/>
        </w:rPr>
        <w:t>...</w:t>
      </w:r>
      <w:r>
        <w:rPr>
          <w:color w:val="282828"/>
          <w:spacing w:val="-8"/>
          <w:w w:val="71"/>
          <w:position w:val="2"/>
          <w:sz w:val="30"/>
        </w:rPr>
        <w:t>.......</w:t>
      </w:r>
      <w:r>
        <w:rPr>
          <w:color w:val="010101"/>
          <w:spacing w:val="-52"/>
          <w:w w:val="71"/>
          <w:position w:val="2"/>
          <w:sz w:val="30"/>
        </w:rPr>
        <w:t>.</w:t>
      </w:r>
      <w:r>
        <w:rPr>
          <w:color w:val="282828"/>
          <w:spacing w:val="-56"/>
          <w:w w:val="71"/>
          <w:position w:val="2"/>
          <w:sz w:val="30"/>
        </w:rPr>
        <w:t>.</w:t>
      </w:r>
      <w:r>
        <w:rPr>
          <w:color w:val="010101"/>
          <w:spacing w:val="-34"/>
          <w:w w:val="71"/>
          <w:position w:val="2"/>
          <w:sz w:val="30"/>
        </w:rPr>
        <w:t>.</w:t>
      </w:r>
      <w:r>
        <w:rPr>
          <w:color w:val="282828"/>
          <w:spacing w:val="-17"/>
          <w:w w:val="71"/>
          <w:position w:val="2"/>
          <w:sz w:val="30"/>
        </w:rPr>
        <w:t>..</w:t>
      </w:r>
      <w:r>
        <w:rPr>
          <w:color w:val="282828"/>
          <w:spacing w:val="9"/>
          <w:w w:val="79"/>
          <w:position w:val="2"/>
          <w:sz w:val="30"/>
        </w:rPr>
        <w:t>..</w:t>
      </w:r>
      <w:r>
        <w:rPr>
          <w:emboss/>
          <w:color w:val="010101"/>
          <w:spacing w:val="-109"/>
          <w:w w:val="79"/>
          <w:position w:val="2"/>
          <w:sz w:val="30"/>
        </w:rPr>
        <w:t>.</w:t>
      </w:r>
      <w:r>
        <w:rPr>
          <w:shadow w:val="0"/>
          <w:color w:val="282828"/>
          <w:spacing w:val="-145"/>
          <w:w w:val="93"/>
          <w:position w:val="-17"/>
          <w:sz w:val="54"/>
        </w:rPr>
        <w:t>.</w:t>
      </w:r>
      <w:r>
        <w:rPr>
          <w:shadow w:val="0"/>
          <w:color w:val="010101"/>
          <w:spacing w:val="-47"/>
          <w:w w:val="79"/>
          <w:position w:val="2"/>
          <w:sz w:val="30"/>
        </w:rPr>
        <w:t>..</w:t>
      </w:r>
      <w:r>
        <w:rPr>
          <w:shadow w:val="0"/>
          <w:color w:val="282828"/>
          <w:spacing w:val="-412"/>
          <w:w w:val="93"/>
          <w:position w:val="-17"/>
          <w:sz w:val="54"/>
        </w:rPr>
        <w:t>－</w:t>
      </w:r>
      <w:r>
        <w:rPr>
          <w:shadow w:val="0"/>
          <w:color w:val="010101"/>
          <w:spacing w:val="-40"/>
          <w:w w:val="79"/>
          <w:position w:val="2"/>
          <w:sz w:val="30"/>
        </w:rPr>
        <w:t>.</w:t>
      </w:r>
      <w:r>
        <w:rPr>
          <w:shadow w:val="0"/>
          <w:color w:val="282828"/>
          <w:spacing w:val="-80"/>
          <w:w w:val="79"/>
          <w:position w:val="2"/>
          <w:sz w:val="30"/>
        </w:rPr>
        <w:t>.</w:t>
      </w:r>
      <w:r>
        <w:rPr>
          <w:shadow w:val="0"/>
          <w:color w:val="010101"/>
          <w:spacing w:val="-40"/>
          <w:w w:val="79"/>
          <w:position w:val="2"/>
          <w:sz w:val="30"/>
        </w:rPr>
        <w:t>.</w:t>
      </w:r>
      <w:r>
        <w:rPr>
          <w:shadow w:val="0"/>
          <w:color w:val="282828"/>
          <w:spacing w:val="-17"/>
          <w:w w:val="79"/>
          <w:position w:val="2"/>
          <w:sz w:val="30"/>
        </w:rPr>
        <w:t>.....</w:t>
      </w:r>
      <w:r>
        <w:rPr>
          <w:shadow w:val="0"/>
          <w:color w:val="010101"/>
          <w:w w:val="79"/>
          <w:position w:val="2"/>
          <w:sz w:val="30"/>
        </w:rPr>
        <w:t>.</w:t>
      </w:r>
      <w:r>
        <w:rPr>
          <w:shadow w:val="0"/>
          <w:color w:val="010101"/>
          <w:spacing w:val="-104"/>
          <w:position w:val="2"/>
          <w:sz w:val="30"/>
        </w:rPr>
        <w:t> </w:t>
      </w:r>
      <w:r>
        <w:rPr>
          <w:emboss/>
          <w:color w:val="414141"/>
          <w:spacing w:val="-14"/>
          <w:w w:val="79"/>
          <w:position w:val="2"/>
          <w:sz w:val="30"/>
        </w:rPr>
        <w:t>.</w:t>
      </w:r>
      <w:r>
        <w:rPr>
          <w:shadow w:val="0"/>
          <w:color w:val="282828"/>
          <w:spacing w:val="-44"/>
          <w:w w:val="79"/>
          <w:position w:val="2"/>
          <w:sz w:val="30"/>
        </w:rPr>
        <w:t>..</w:t>
      </w:r>
      <w:r>
        <w:rPr>
          <w:shadow w:val="0"/>
          <w:color w:val="010101"/>
          <w:spacing w:val="-22"/>
          <w:w w:val="79"/>
          <w:position w:val="2"/>
          <w:sz w:val="30"/>
        </w:rPr>
        <w:t>..</w:t>
      </w:r>
      <w:r>
        <w:rPr>
          <w:shadow w:val="0"/>
          <w:color w:val="282828"/>
          <w:spacing w:val="9"/>
          <w:w w:val="79"/>
          <w:position w:val="2"/>
          <w:sz w:val="30"/>
        </w:rPr>
        <w:t>..</w:t>
      </w:r>
      <w:r>
        <w:rPr>
          <w:emboss/>
          <w:color w:val="010101"/>
          <w:spacing w:val="-29"/>
          <w:w w:val="79"/>
          <w:position w:val="2"/>
          <w:sz w:val="30"/>
        </w:rPr>
        <w:t>.</w:t>
      </w:r>
      <w:r>
        <w:rPr>
          <w:shadow w:val="0"/>
          <w:color w:val="282828"/>
          <w:w w:val="79"/>
          <w:position w:val="2"/>
          <w:sz w:val="30"/>
        </w:rPr>
        <w:t>....</w:t>
      </w:r>
      <w:r>
        <w:rPr>
          <w:rFonts w:ascii="Times New Roman" w:hAnsi="Times New Roman" w:eastAsia="Times New Roman"/>
          <w:shadow w:val="0"/>
          <w:color w:val="282828"/>
          <w:w w:val="26"/>
          <w:sz w:val="22"/>
        </w:rPr>
        <w:t>1</w:t>
      </w:r>
      <w:r>
        <w:rPr>
          <w:rFonts w:ascii="Times New Roman" w:hAnsi="Times New Roman" w:eastAsia="Times New Roman"/>
          <w:shadow w:val="0"/>
          <w:color w:val="282828"/>
          <w:spacing w:val="1"/>
          <w:sz w:val="22"/>
        </w:rPr>
        <w:t>  </w:t>
      </w:r>
      <w:r>
        <w:rPr>
          <w:rFonts w:ascii="Times New Roman" w:hAnsi="Times New Roman" w:eastAsia="Times New Roman"/>
          <w:shadow w:val="0"/>
          <w:color w:val="414141"/>
          <w:w w:val="26"/>
          <w:sz w:val="22"/>
        </w:rPr>
        <w:t>2</w:t>
      </w:r>
      <w:r>
        <w:rPr>
          <w:rFonts w:ascii="Times New Roman" w:hAnsi="Times New Roman" w:eastAsia="Times New Roman"/>
          <w:shadow w:val="0"/>
          <w:color w:val="414141"/>
          <w:spacing w:val="3"/>
          <w:sz w:val="22"/>
        </w:rPr>
        <w:t>  </w:t>
      </w:r>
      <w:r>
        <w:rPr>
          <w:rFonts w:ascii="Times New Roman" w:hAnsi="Times New Roman" w:eastAsia="Times New Roman"/>
          <w:shadow w:val="0"/>
          <w:color w:val="414141"/>
          <w:w w:val="26"/>
          <w:sz w:val="22"/>
        </w:rPr>
        <w:t>3</w:t>
      </w:r>
    </w:p>
    <w:p>
      <w:pPr>
        <w:tabs>
          <w:tab w:pos="1735" w:val="left" w:leader="none"/>
        </w:tabs>
        <w:spacing w:line="228" w:lineRule="exact" w:before="0"/>
        <w:ind w:left="1190" w:right="0" w:firstLine="0"/>
        <w:jc w:val="left"/>
        <w:rPr>
          <w:rFonts w:ascii="Times New Roman" w:hAnsi="Times New Roman" w:eastAsia="Times New Roman"/>
          <w:sz w:val="22"/>
        </w:rPr>
      </w:pPr>
      <w:r>
        <w:rPr>
          <w:rFonts w:ascii="Times New Roman" w:hAnsi="Times New Roman" w:eastAsia="Times New Roman"/>
          <w:color w:val="282828"/>
          <w:w w:val="79"/>
          <w:position w:val="2"/>
          <w:sz w:val="22"/>
        </w:rPr>
        <w:t>§4</w:t>
      </w:r>
      <w:r>
        <w:rPr>
          <w:rFonts w:ascii="Times New Roman" w:hAnsi="Times New Roman" w:eastAsia="Times New Roman"/>
          <w:color w:val="282828"/>
          <w:position w:val="2"/>
          <w:sz w:val="22"/>
        </w:rPr>
        <w:tab/>
      </w:r>
      <w:r>
        <w:rPr>
          <w:color w:val="414141"/>
          <w:spacing w:val="-4"/>
          <w:w w:val="92"/>
          <w:position w:val="2"/>
          <w:sz w:val="30"/>
        </w:rPr>
        <w:t>拉</w:t>
      </w:r>
      <w:r>
        <w:rPr>
          <w:color w:val="282828"/>
          <w:spacing w:val="3"/>
          <w:w w:val="85"/>
          <w:position w:val="2"/>
          <w:sz w:val="30"/>
        </w:rPr>
        <w:t>火装</w:t>
      </w:r>
      <w:r>
        <w:rPr>
          <w:color w:val="414141"/>
          <w:w w:val="90"/>
          <w:position w:val="2"/>
          <w:sz w:val="30"/>
        </w:rPr>
        <w:t>昭制造</w:t>
      </w:r>
      <w:r>
        <w:rPr>
          <w:color w:val="414141"/>
          <w:spacing w:val="-20"/>
          <w:position w:val="2"/>
          <w:sz w:val="30"/>
        </w:rPr>
        <w:t> </w:t>
      </w:r>
      <w:r>
        <w:rPr>
          <w:emboss/>
          <w:color w:val="414141"/>
          <w:spacing w:val="-91"/>
          <w:w w:val="95"/>
          <w:position w:val="2"/>
          <w:sz w:val="30"/>
        </w:rPr>
        <w:t>．</w:t>
      </w:r>
      <w:r>
        <w:rPr>
          <w:shadow w:val="0"/>
          <w:color w:val="414141"/>
          <w:spacing w:val="-212"/>
          <w:w w:val="95"/>
          <w:position w:val="2"/>
          <w:sz w:val="30"/>
        </w:rPr>
        <w:t>．</w:t>
      </w:r>
      <w:r>
        <w:rPr>
          <w:shadow w:val="0"/>
          <w:color w:val="282828"/>
          <w:w w:val="95"/>
          <w:position w:val="2"/>
          <w:sz w:val="30"/>
        </w:rPr>
        <w:t>．．</w:t>
      </w:r>
      <w:r>
        <w:rPr>
          <w:shadow w:val="0"/>
          <w:color w:val="282828"/>
          <w:spacing w:val="-105"/>
          <w:position w:val="2"/>
          <w:sz w:val="30"/>
        </w:rPr>
        <w:t> </w:t>
      </w:r>
      <w:r>
        <w:rPr>
          <w:shadow w:val="0"/>
          <w:color w:val="414141"/>
          <w:spacing w:val="-182"/>
          <w:w w:val="95"/>
          <w:position w:val="2"/>
          <w:sz w:val="30"/>
        </w:rPr>
        <w:t>．</w:t>
      </w:r>
      <w:r>
        <w:rPr>
          <w:shadow w:val="0"/>
          <w:color w:val="282828"/>
          <w:spacing w:val="-76"/>
          <w:w w:val="95"/>
          <w:position w:val="2"/>
          <w:sz w:val="30"/>
        </w:rPr>
        <w:t>．．</w:t>
      </w:r>
      <w:r>
        <w:rPr>
          <w:emboss/>
          <w:color w:val="282828"/>
          <w:spacing w:val="-136"/>
          <w:w w:val="95"/>
          <w:position w:val="2"/>
          <w:sz w:val="30"/>
        </w:rPr>
        <w:t>．</w:t>
      </w:r>
      <w:r>
        <w:rPr>
          <w:shadow w:val="0"/>
          <w:color w:val="282828"/>
          <w:spacing w:val="-132"/>
          <w:w w:val="95"/>
          <w:position w:val="2"/>
          <w:sz w:val="30"/>
        </w:rPr>
        <w:t>．．．．．．</w:t>
      </w:r>
      <w:r>
        <w:rPr>
          <w:shadow w:val="0"/>
          <w:color w:val="282828"/>
          <w:spacing w:val="-41"/>
          <w:w w:val="87"/>
          <w:position w:val="2"/>
          <w:sz w:val="30"/>
        </w:rPr>
        <w:t>..</w:t>
      </w:r>
      <w:r>
        <w:rPr>
          <w:shadow w:val="0"/>
          <w:color w:val="282828"/>
          <w:spacing w:val="-82"/>
          <w:w w:val="71"/>
          <w:position w:val="2"/>
          <w:sz w:val="30"/>
        </w:rPr>
        <w:t>.</w:t>
      </w:r>
      <w:r>
        <w:rPr>
          <w:shadow w:val="0"/>
          <w:color w:val="282828"/>
          <w:spacing w:val="-205"/>
          <w:w w:val="95"/>
          <w:position w:val="2"/>
          <w:sz w:val="30"/>
        </w:rPr>
        <w:t>．</w:t>
      </w:r>
      <w:r>
        <w:rPr>
          <w:shadow w:val="0"/>
          <w:color w:val="282828"/>
          <w:spacing w:val="-34"/>
          <w:w w:val="71"/>
          <w:position w:val="2"/>
          <w:sz w:val="30"/>
        </w:rPr>
        <w:t>.</w:t>
      </w:r>
      <w:r>
        <w:rPr>
          <w:shadow w:val="0"/>
          <w:color w:val="282828"/>
          <w:spacing w:val="-54"/>
          <w:w w:val="79"/>
          <w:position w:val="2"/>
          <w:sz w:val="30"/>
        </w:rPr>
        <w:t>..</w:t>
      </w:r>
      <w:r>
        <w:rPr>
          <w:shadow w:val="0"/>
          <w:color w:val="282828"/>
          <w:spacing w:val="-120"/>
          <w:w w:val="95"/>
          <w:position w:val="2"/>
          <w:sz w:val="30"/>
        </w:rPr>
        <w:t>．..</w:t>
      </w:r>
      <w:r>
        <w:rPr>
          <w:shadow w:val="0"/>
          <w:color w:val="282828"/>
          <w:spacing w:val="-37"/>
          <w:w w:val="71"/>
          <w:position w:val="2"/>
          <w:sz w:val="30"/>
        </w:rPr>
        <w:t>.</w:t>
      </w:r>
      <w:r>
        <w:rPr>
          <w:shadow w:val="0"/>
          <w:color w:val="282828"/>
          <w:spacing w:val="-250"/>
          <w:w w:val="95"/>
          <w:position w:val="2"/>
          <w:sz w:val="30"/>
        </w:rPr>
        <w:t>．</w:t>
      </w:r>
      <w:r>
        <w:rPr>
          <w:shadow w:val="0"/>
          <w:color w:val="282828"/>
          <w:spacing w:val="-34"/>
          <w:w w:val="71"/>
          <w:position w:val="2"/>
          <w:sz w:val="30"/>
        </w:rPr>
        <w:t>.</w:t>
      </w:r>
      <w:r>
        <w:rPr>
          <w:shadow w:val="0"/>
          <w:color w:val="414141"/>
          <w:spacing w:val="-37"/>
          <w:w w:val="79"/>
          <w:position w:val="2"/>
          <w:sz w:val="30"/>
        </w:rPr>
        <w:t>..</w:t>
      </w:r>
      <w:r>
        <w:rPr>
          <w:shadow w:val="0"/>
          <w:color w:val="282828"/>
          <w:spacing w:val="-110"/>
          <w:w w:val="79"/>
          <w:position w:val="2"/>
          <w:sz w:val="30"/>
        </w:rPr>
        <w:t>.</w:t>
      </w:r>
      <w:r>
        <w:rPr>
          <w:shadow w:val="0"/>
          <w:color w:val="282828"/>
          <w:spacing w:val="-192"/>
          <w:w w:val="95"/>
          <w:position w:val="2"/>
          <w:sz w:val="30"/>
        </w:rPr>
        <w:t>．</w:t>
      </w:r>
      <w:r>
        <w:rPr>
          <w:shadow w:val="0"/>
          <w:color w:val="282828"/>
          <w:spacing w:val="-12"/>
          <w:w w:val="71"/>
          <w:position w:val="2"/>
          <w:sz w:val="30"/>
        </w:rPr>
        <w:t>..</w:t>
      </w:r>
      <w:r>
        <w:rPr>
          <w:shadow w:val="0"/>
          <w:color w:val="282828"/>
          <w:spacing w:val="-264"/>
          <w:w w:val="95"/>
          <w:position w:val="2"/>
          <w:sz w:val="30"/>
        </w:rPr>
        <w:t>．</w:t>
      </w:r>
      <w:r>
        <w:rPr>
          <w:shadow w:val="0"/>
          <w:color w:val="282828"/>
          <w:spacing w:val="-65"/>
          <w:w w:val="71"/>
          <w:position w:val="2"/>
          <w:sz w:val="30"/>
        </w:rPr>
        <w:t>.</w:t>
      </w:r>
      <w:r>
        <w:rPr>
          <w:shadow w:val="0"/>
          <w:color w:val="282828"/>
          <w:spacing w:val="-9"/>
          <w:w w:val="79"/>
          <w:position w:val="2"/>
          <w:sz w:val="30"/>
        </w:rPr>
        <w:t>..</w:t>
      </w:r>
      <w:r>
        <w:rPr>
          <w:shadow w:val="0"/>
          <w:color w:val="282828"/>
          <w:spacing w:val="-270"/>
          <w:w w:val="95"/>
          <w:position w:val="2"/>
          <w:sz w:val="30"/>
        </w:rPr>
        <w:t>．</w:t>
      </w:r>
      <w:r>
        <w:rPr>
          <w:shadow w:val="0"/>
          <w:color w:val="282828"/>
          <w:spacing w:val="-86"/>
          <w:w w:val="79"/>
          <w:position w:val="2"/>
          <w:sz w:val="30"/>
        </w:rPr>
        <w:t>.</w:t>
      </w:r>
      <w:r>
        <w:rPr>
          <w:shadow w:val="0"/>
          <w:color w:val="282828"/>
          <w:spacing w:val="-29"/>
          <w:w w:val="71"/>
          <w:position w:val="2"/>
          <w:sz w:val="30"/>
        </w:rPr>
        <w:t>...</w:t>
      </w:r>
      <w:r>
        <w:rPr>
          <w:shadow w:val="0"/>
          <w:color w:val="282828"/>
          <w:spacing w:val="-278"/>
          <w:w w:val="95"/>
          <w:position w:val="2"/>
          <w:sz w:val="30"/>
        </w:rPr>
        <w:t>．</w:t>
      </w:r>
      <w:r>
        <w:rPr>
          <w:shadow w:val="0"/>
          <w:color w:val="282828"/>
          <w:spacing w:val="-22"/>
          <w:w w:val="99"/>
          <w:position w:val="2"/>
          <w:sz w:val="30"/>
        </w:rPr>
        <w:t>…</w:t>
      </w:r>
      <w:r>
        <w:rPr>
          <w:shadow w:val="0"/>
          <w:color w:val="282828"/>
          <w:spacing w:val="-282"/>
          <w:w w:val="95"/>
          <w:position w:val="2"/>
          <w:sz w:val="30"/>
        </w:rPr>
        <w:t>．</w:t>
      </w:r>
      <w:r>
        <w:rPr>
          <w:shadow w:val="0"/>
          <w:color w:val="282828"/>
          <w:spacing w:val="-22"/>
          <w:w w:val="71"/>
          <w:position w:val="2"/>
          <w:sz w:val="30"/>
        </w:rPr>
        <w:t>...</w:t>
      </w:r>
      <w:r>
        <w:rPr>
          <w:shadow w:val="0"/>
          <w:color w:val="282828"/>
          <w:spacing w:val="-94"/>
          <w:w w:val="79"/>
          <w:position w:val="2"/>
          <w:sz w:val="30"/>
        </w:rPr>
        <w:t>.</w:t>
      </w:r>
      <w:r>
        <w:rPr>
          <w:shadow w:val="0"/>
          <w:color w:val="282828"/>
          <w:spacing w:val="-193"/>
          <w:w w:val="95"/>
          <w:position w:val="2"/>
          <w:sz w:val="30"/>
        </w:rPr>
        <w:t>．</w:t>
      </w:r>
      <w:r>
        <w:rPr>
          <w:shadow w:val="0"/>
          <w:color w:val="282828"/>
          <w:spacing w:val="-73"/>
          <w:w w:val="79"/>
          <w:position w:val="2"/>
          <w:sz w:val="30"/>
        </w:rPr>
        <w:t>.</w:t>
      </w:r>
      <w:r>
        <w:rPr>
          <w:shadow w:val="0"/>
          <w:color w:val="282828"/>
          <w:spacing w:val="-59"/>
          <w:w w:val="87"/>
          <w:position w:val="2"/>
          <w:sz w:val="30"/>
        </w:rPr>
        <w:t>..</w:t>
      </w:r>
      <w:r>
        <w:rPr>
          <w:shadow w:val="0"/>
          <w:color w:val="282828"/>
          <w:spacing w:val="-252"/>
          <w:w w:val="95"/>
          <w:position w:val="2"/>
          <w:sz w:val="30"/>
        </w:rPr>
        <w:t>．</w:t>
      </w:r>
      <w:r>
        <w:rPr>
          <w:shadow w:val="0"/>
          <w:color w:val="282828"/>
          <w:spacing w:val="6"/>
          <w:w w:val="79"/>
          <w:position w:val="2"/>
          <w:sz w:val="30"/>
        </w:rPr>
        <w:t>..</w:t>
      </w:r>
      <w:r>
        <w:rPr>
          <w:shadow w:val="0"/>
          <w:color w:val="282828"/>
          <w:spacing w:val="-243"/>
          <w:w w:val="95"/>
          <w:position w:val="2"/>
          <w:sz w:val="30"/>
        </w:rPr>
        <w:t>．</w:t>
      </w:r>
      <w:r>
        <w:rPr>
          <w:rFonts w:ascii="Times New Roman" w:hAnsi="Times New Roman" w:eastAsia="Times New Roman"/>
          <w:shadow w:val="0"/>
          <w:color w:val="414141"/>
          <w:w w:val="26"/>
          <w:sz w:val="22"/>
        </w:rPr>
        <w:t>125</w:t>
      </w:r>
    </w:p>
    <w:p>
      <w:pPr>
        <w:spacing w:after="0" w:line="228" w:lineRule="exact"/>
        <w:jc w:val="left"/>
        <w:rPr>
          <w:rFonts w:ascii="Times New Roman" w:hAnsi="Times New Roman" w:eastAsia="Times New Roman"/>
          <w:sz w:val="22"/>
        </w:rPr>
        <w:sectPr>
          <w:type w:val="continuous"/>
          <w:pgSz w:w="10520" w:h="17040"/>
          <w:pgMar w:top="1620" w:bottom="280" w:left="0" w:right="0"/>
        </w:sectPr>
      </w:pPr>
    </w:p>
    <w:p>
      <w:pPr>
        <w:tabs>
          <w:tab w:pos="1736" w:val="left" w:leader="none"/>
        </w:tabs>
        <w:spacing w:line="-52" w:lineRule="auto" w:before="0"/>
        <w:ind w:left="1190" w:right="0" w:firstLine="0"/>
        <w:jc w:val="left"/>
        <w:rPr>
          <w:rFonts w:ascii="Times New Roman" w:hAnsi="Times New Roman" w:eastAsia="Times New Roman"/>
          <w:sz w:val="30"/>
        </w:rPr>
      </w:pPr>
      <w:r>
        <w:rPr>
          <w:rFonts w:ascii="Times New Roman" w:hAnsi="Times New Roman" w:eastAsia="Times New Roman"/>
          <w:color w:val="161616"/>
          <w:w w:val="79"/>
          <w:sz w:val="22"/>
        </w:rPr>
        <w:t>§5</w:t>
      </w:r>
      <w:r>
        <w:rPr>
          <w:rFonts w:ascii="Times New Roman" w:hAnsi="Times New Roman" w:eastAsia="Times New Roman"/>
          <w:color w:val="161616"/>
          <w:sz w:val="22"/>
        </w:rPr>
        <w:tab/>
      </w:r>
      <w:r>
        <w:rPr>
          <w:color w:val="414141"/>
          <w:spacing w:val="8"/>
          <w:w w:val="90"/>
          <w:sz w:val="30"/>
        </w:rPr>
        <w:t>弹壳装药</w:t>
      </w:r>
      <w:r>
        <w:rPr>
          <w:color w:val="282828"/>
          <w:spacing w:val="12"/>
          <w:w w:val="86"/>
          <w:sz w:val="30"/>
        </w:rPr>
        <w:t>．．</w:t>
      </w:r>
      <w:r>
        <w:rPr>
          <w:color w:val="010101"/>
          <w:spacing w:val="-185"/>
          <w:w w:val="86"/>
          <w:sz w:val="30"/>
        </w:rPr>
        <w:t>．</w:t>
      </w:r>
      <w:r>
        <w:rPr>
          <w:color w:val="282828"/>
          <w:spacing w:val="-50"/>
          <w:w w:val="86"/>
          <w:sz w:val="30"/>
        </w:rPr>
        <w:t>．．</w:t>
      </w:r>
      <w:r>
        <w:rPr>
          <w:emboss/>
          <w:color w:val="282828"/>
          <w:spacing w:val="-160"/>
          <w:w w:val="86"/>
          <w:sz w:val="30"/>
        </w:rPr>
        <w:t>．</w:t>
      </w:r>
      <w:r>
        <w:rPr>
          <w:shadow w:val="0"/>
          <w:color w:val="282828"/>
          <w:spacing w:val="-47"/>
          <w:w w:val="86"/>
          <w:sz w:val="30"/>
        </w:rPr>
        <w:t>．．．．．．</w:t>
      </w:r>
      <w:r>
        <w:rPr>
          <w:shadow/>
          <w:color w:val="414141"/>
          <w:spacing w:val="-185"/>
          <w:w w:val="86"/>
          <w:sz w:val="30"/>
        </w:rPr>
        <w:t>．</w:t>
      </w:r>
      <w:r>
        <w:rPr>
          <w:shadow w:val="0"/>
          <w:color w:val="282828"/>
          <w:spacing w:val="-13"/>
          <w:w w:val="86"/>
          <w:sz w:val="30"/>
        </w:rPr>
        <w:t>．．．．．</w:t>
      </w:r>
      <w:r>
        <w:rPr>
          <w:emboss/>
          <w:color w:val="010101"/>
          <w:spacing w:val="-169"/>
          <w:w w:val="86"/>
          <w:sz w:val="30"/>
        </w:rPr>
        <w:t>．</w:t>
      </w:r>
      <w:r>
        <w:rPr>
          <w:shadow w:val="0"/>
          <w:color w:val="282828"/>
          <w:spacing w:val="-20"/>
          <w:w w:val="86"/>
          <w:sz w:val="30"/>
        </w:rPr>
        <w:t>．．</w:t>
      </w:r>
      <w:r>
        <w:rPr>
          <w:shadow w:val="0"/>
          <w:color w:val="282828"/>
          <w:spacing w:val="-416"/>
          <w:w w:val="108"/>
          <w:position w:val="8"/>
          <w:sz w:val="34"/>
        </w:rPr>
        <w:t>＿</w:t>
      </w:r>
      <w:r>
        <w:rPr>
          <w:shadow w:val="0"/>
          <w:color w:val="282828"/>
          <w:spacing w:val="-240"/>
          <w:w w:val="86"/>
          <w:sz w:val="30"/>
        </w:rPr>
        <w:t>．</w:t>
      </w:r>
      <w:r>
        <w:rPr>
          <w:shadow w:val="0"/>
          <w:color w:val="282828"/>
          <w:spacing w:val="-34"/>
          <w:w w:val="108"/>
          <w:position w:val="8"/>
          <w:sz w:val="8"/>
        </w:rPr>
        <w:t>i</w:t>
      </w:r>
      <w:r>
        <w:rPr>
          <w:shadow w:val="0"/>
          <w:color w:val="282828"/>
          <w:spacing w:val="-209"/>
          <w:w w:val="86"/>
          <w:sz w:val="30"/>
        </w:rPr>
        <w:t>．</w:t>
      </w:r>
      <w:r>
        <w:rPr>
          <w:shadow w:val="0"/>
          <w:color w:val="282828"/>
          <w:w w:val="108"/>
          <w:position w:val="8"/>
          <w:sz w:val="8"/>
        </w:rPr>
        <w:t>i</w:t>
      </w:r>
      <w:r>
        <w:rPr>
          <w:shadow w:val="0"/>
          <w:color w:val="282828"/>
          <w:spacing w:val="8"/>
          <w:position w:val="8"/>
          <w:sz w:val="8"/>
        </w:rPr>
        <w:t>  </w:t>
      </w:r>
      <w:r>
        <w:rPr>
          <w:emboss/>
          <w:color w:val="414141"/>
          <w:spacing w:val="-169"/>
          <w:w w:val="86"/>
          <w:sz w:val="30"/>
        </w:rPr>
        <w:t>．</w:t>
      </w:r>
      <w:r>
        <w:rPr>
          <w:shadow w:val="0"/>
          <w:color w:val="161616"/>
          <w:spacing w:val="-160"/>
          <w:w w:val="86"/>
          <w:sz w:val="30"/>
        </w:rPr>
        <w:t>．</w:t>
      </w:r>
      <w:r>
        <w:rPr>
          <w:shadow w:val="0"/>
          <w:color w:val="282828"/>
          <w:spacing w:val="-211"/>
          <w:w w:val="108"/>
          <w:position w:val="8"/>
          <w:sz w:val="34"/>
        </w:rPr>
        <w:t>．</w:t>
      </w:r>
      <w:r>
        <w:rPr>
          <w:emboss/>
          <w:color w:val="161616"/>
          <w:w w:val="86"/>
          <w:sz w:val="30"/>
        </w:rPr>
        <w:t>．</w:t>
      </w:r>
      <w:r>
        <w:rPr>
          <w:shadow w:val="0"/>
          <w:color w:val="161616"/>
          <w:spacing w:val="27"/>
          <w:sz w:val="30"/>
        </w:rPr>
        <w:t> </w:t>
      </w:r>
      <w:r>
        <w:rPr>
          <w:emboss/>
          <w:color w:val="414141"/>
          <w:spacing w:val="-154"/>
          <w:w w:val="86"/>
          <w:sz w:val="30"/>
        </w:rPr>
        <w:t>．</w:t>
      </w:r>
      <w:r>
        <w:rPr>
          <w:shadow w:val="0"/>
          <w:color w:val="282828"/>
          <w:spacing w:val="-191"/>
          <w:w w:val="86"/>
          <w:sz w:val="30"/>
        </w:rPr>
        <w:t>．</w:t>
      </w:r>
      <w:r>
        <w:rPr>
          <w:emboss/>
          <w:color w:val="161616"/>
          <w:w w:val="86"/>
          <w:sz w:val="30"/>
        </w:rPr>
        <w:t>．</w:t>
      </w:r>
      <w:r>
        <w:rPr>
          <w:emboss/>
          <w:color w:val="181818"/>
          <w:spacing w:val="-70"/>
          <w:w w:val="86"/>
          <w:sz w:val="30"/>
        </w:rPr>
        <w:t>．</w:t>
      </w:r>
      <w:r>
        <w:rPr>
          <w:shadow w:val="0"/>
          <w:color w:val="282828"/>
          <w:spacing w:val="-191"/>
          <w:w w:val="86"/>
          <w:sz w:val="30"/>
        </w:rPr>
        <w:t>．</w:t>
      </w:r>
      <w:r>
        <w:rPr>
          <w:shadow w:val="0"/>
          <w:color w:val="161616"/>
          <w:spacing w:val="-70"/>
          <w:w w:val="86"/>
          <w:sz w:val="30"/>
        </w:rPr>
        <w:t>．</w:t>
      </w:r>
      <w:r>
        <w:rPr>
          <w:shadow w:val="0"/>
          <w:color w:val="282828"/>
          <w:spacing w:val="-191"/>
          <w:w w:val="86"/>
          <w:sz w:val="30"/>
        </w:rPr>
        <w:t>．</w:t>
      </w:r>
      <w:r>
        <w:rPr>
          <w:shadow w:val="0"/>
          <w:color w:val="161616"/>
          <w:spacing w:val="-188"/>
          <w:w w:val="86"/>
          <w:sz w:val="30"/>
        </w:rPr>
        <w:t>．</w:t>
      </w:r>
      <w:r>
        <w:rPr>
          <w:rFonts w:ascii="Times New Roman" w:hAnsi="Times New Roman" w:eastAsia="Times New Roman"/>
          <w:shadow w:val="0"/>
          <w:color w:val="282828"/>
          <w:w w:val="23"/>
          <w:sz w:val="30"/>
          <w:vertAlign w:val="subscript"/>
        </w:rPr>
        <w:t>1</w:t>
      </w:r>
      <w:r>
        <w:rPr>
          <w:rFonts w:ascii="Times New Roman" w:hAnsi="Times New Roman" w:eastAsia="Times New Roman"/>
          <w:shadow w:val="0"/>
          <w:color w:val="282828"/>
          <w:spacing w:val="14"/>
          <w:sz w:val="30"/>
          <w:vertAlign w:val="baseline"/>
        </w:rPr>
        <w:t> </w:t>
      </w:r>
      <w:r>
        <w:rPr>
          <w:shadow w:val="0"/>
          <w:color w:val="282828"/>
          <w:spacing w:val="-245"/>
          <w:w w:val="86"/>
          <w:sz w:val="30"/>
          <w:vertAlign w:val="baseline"/>
        </w:rPr>
        <w:t>．</w:t>
      </w:r>
      <w:r>
        <w:rPr>
          <w:rFonts w:ascii="Times New Roman" w:hAnsi="Times New Roman" w:eastAsia="Times New Roman"/>
          <w:shadow w:val="0"/>
          <w:color w:val="414141"/>
          <w:spacing w:val="-23"/>
          <w:w w:val="23"/>
          <w:sz w:val="30"/>
          <w:vertAlign w:val="subscript"/>
        </w:rPr>
        <w:t>29</w:t>
      </w:r>
    </w:p>
    <w:p>
      <w:pPr>
        <w:spacing w:line="9" w:lineRule="exact" w:before="0"/>
        <w:ind w:left="123" w:right="0" w:firstLine="0"/>
        <w:jc w:val="left"/>
        <w:rPr>
          <w:sz w:val="30"/>
        </w:rPr>
      </w:pPr>
      <w:r>
        <w:rPr/>
        <w:br w:type="column"/>
      </w:r>
      <w:r>
        <w:rPr>
          <w:color w:val="282828"/>
          <w:w w:val="85"/>
          <w:sz w:val="30"/>
        </w:rPr>
        <w:t>．．．．</w:t>
      </w:r>
    </w:p>
    <w:p>
      <w:pPr>
        <w:spacing w:after="0" w:line="9" w:lineRule="exact"/>
        <w:jc w:val="left"/>
        <w:rPr>
          <w:sz w:val="30"/>
        </w:rPr>
        <w:sectPr>
          <w:type w:val="continuous"/>
          <w:pgSz w:w="10520" w:h="17040"/>
          <w:pgMar w:top="1620" w:bottom="280" w:left="0" w:right="0"/>
          <w:cols w:num="2" w:equalWidth="0">
            <w:col w:w="9316" w:space="40"/>
            <w:col w:w="1164"/>
          </w:cols>
        </w:sectPr>
      </w:pPr>
    </w:p>
    <w:p>
      <w:pPr>
        <w:tabs>
          <w:tab w:pos="1722" w:val="left" w:leader="none"/>
        </w:tabs>
        <w:spacing w:before="82"/>
        <w:ind w:left="1190" w:right="0" w:firstLine="0"/>
        <w:jc w:val="left"/>
        <w:rPr>
          <w:sz w:val="30"/>
        </w:rPr>
      </w:pPr>
      <w:r>
        <w:rPr>
          <w:rFonts w:ascii="Times New Roman" w:hAnsi="Times New Roman" w:eastAsia="Times New Roman"/>
          <w:color w:val="161616"/>
          <w:w w:val="86"/>
          <w:sz w:val="22"/>
        </w:rPr>
        <w:t>§6</w:t>
      </w:r>
      <w:r>
        <w:rPr>
          <w:rFonts w:ascii="Times New Roman" w:hAnsi="Times New Roman" w:eastAsia="Times New Roman"/>
          <w:color w:val="161616"/>
          <w:sz w:val="22"/>
        </w:rPr>
        <w:tab/>
      </w:r>
      <w:r>
        <w:rPr>
          <w:color w:val="414141"/>
          <w:spacing w:val="4"/>
          <w:w w:val="86"/>
          <w:sz w:val="30"/>
        </w:rPr>
        <w:t>全弹装配</w:t>
      </w:r>
      <w:r>
        <w:rPr>
          <w:color w:val="282828"/>
          <w:spacing w:val="-178"/>
          <w:w w:val="84"/>
          <w:sz w:val="30"/>
        </w:rPr>
        <w:t>·</w:t>
      </w:r>
      <w:r>
        <w:rPr>
          <w:color w:val="282828"/>
          <w:spacing w:val="-227"/>
          <w:w w:val="105"/>
          <w:sz w:val="30"/>
        </w:rPr>
        <w:t>·</w:t>
      </w:r>
      <w:r>
        <w:rPr>
          <w:color w:val="282828"/>
          <w:spacing w:val="3"/>
          <w:w w:val="84"/>
          <w:sz w:val="30"/>
        </w:rPr>
        <w:t>·</w:t>
      </w:r>
      <w:r>
        <w:rPr>
          <w:emboss/>
          <w:color w:val="010101"/>
          <w:spacing w:val="-212"/>
          <w:w w:val="105"/>
          <w:sz w:val="30"/>
        </w:rPr>
        <w:t>·</w:t>
      </w:r>
      <w:r>
        <w:rPr>
          <w:shadow w:val="0"/>
          <w:color w:val="010101"/>
          <w:spacing w:val="-178"/>
          <w:w w:val="84"/>
          <w:sz w:val="30"/>
        </w:rPr>
        <w:t>·</w:t>
      </w:r>
      <w:r>
        <w:rPr>
          <w:shadow w:val="0"/>
          <w:color w:val="010101"/>
          <w:spacing w:val="-121"/>
          <w:w w:val="105"/>
          <w:sz w:val="30"/>
        </w:rPr>
        <w:t>·</w:t>
      </w:r>
      <w:r>
        <w:rPr>
          <w:shadow w:val="0"/>
          <w:color w:val="282828"/>
          <w:spacing w:val="-88"/>
          <w:w w:val="84"/>
          <w:sz w:val="30"/>
        </w:rPr>
        <w:t>·</w:t>
      </w:r>
      <w:r>
        <w:rPr>
          <w:shadow w:val="0"/>
          <w:color w:val="010101"/>
          <w:spacing w:val="3"/>
          <w:w w:val="84"/>
          <w:sz w:val="30"/>
        </w:rPr>
        <w:t>·</w:t>
      </w:r>
      <w:r>
        <w:rPr>
          <w:emboss/>
          <w:color w:val="282828"/>
          <w:w w:val="105"/>
          <w:sz w:val="30"/>
        </w:rPr>
        <w:t>·</w:t>
      </w:r>
      <w:r>
        <w:rPr>
          <w:shadow w:val="0"/>
          <w:color w:val="282828"/>
          <w:spacing w:val="-257"/>
          <w:w w:val="105"/>
          <w:sz w:val="30"/>
        </w:rPr>
        <w:t>…</w:t>
      </w:r>
      <w:r>
        <w:rPr>
          <w:shadow w:val="0"/>
          <w:color w:val="282828"/>
          <w:w w:val="84"/>
          <w:sz w:val="30"/>
        </w:rPr>
        <w:t>·</w:t>
      </w:r>
      <w:r>
        <w:rPr>
          <w:shadow w:val="0"/>
          <w:color w:val="282828"/>
          <w:spacing w:val="21"/>
          <w:w w:val="84"/>
          <w:sz w:val="30"/>
        </w:rPr>
        <w:t>·</w:t>
      </w:r>
      <w:r>
        <w:rPr>
          <w:shadow w:val="0"/>
          <w:color w:val="282828"/>
          <w:spacing w:val="-227"/>
          <w:w w:val="105"/>
          <w:sz w:val="30"/>
        </w:rPr>
        <w:t>·</w:t>
      </w:r>
      <w:r>
        <w:rPr>
          <w:shadow w:val="0"/>
          <w:color w:val="282828"/>
          <w:spacing w:val="-178"/>
          <w:w w:val="84"/>
          <w:sz w:val="30"/>
        </w:rPr>
        <w:t>·</w:t>
      </w:r>
      <w:r>
        <w:rPr>
          <w:shadow w:val="0"/>
          <w:color w:val="282828"/>
          <w:spacing w:val="-212"/>
          <w:w w:val="105"/>
          <w:sz w:val="30"/>
        </w:rPr>
        <w:t>·</w:t>
      </w:r>
      <w:r>
        <w:rPr>
          <w:shadow w:val="0"/>
          <w:color w:val="010101"/>
          <w:spacing w:val="-178"/>
          <w:w w:val="84"/>
          <w:sz w:val="30"/>
        </w:rPr>
        <w:t>·</w:t>
      </w:r>
      <w:r>
        <w:rPr>
          <w:shadow w:val="0"/>
          <w:color w:val="010101"/>
          <w:spacing w:val="-227"/>
          <w:w w:val="105"/>
          <w:sz w:val="30"/>
        </w:rPr>
        <w:t>·</w:t>
      </w:r>
      <w:r>
        <w:rPr>
          <w:shadow w:val="0"/>
          <w:color w:val="282828"/>
          <w:spacing w:val="18"/>
          <w:w w:val="84"/>
          <w:sz w:val="30"/>
        </w:rPr>
        <w:t>·</w:t>
      </w:r>
      <w:r>
        <w:rPr>
          <w:shadow w:val="0"/>
          <w:color w:val="282828"/>
          <w:spacing w:val="-212"/>
          <w:w w:val="105"/>
          <w:sz w:val="30"/>
        </w:rPr>
        <w:t>·</w:t>
      </w:r>
      <w:r>
        <w:rPr>
          <w:shadow w:val="0"/>
          <w:color w:val="282828"/>
          <w:spacing w:val="3"/>
          <w:w w:val="84"/>
          <w:sz w:val="30"/>
        </w:rPr>
        <w:t>·</w:t>
      </w:r>
      <w:r>
        <w:rPr>
          <w:shadow w:val="0"/>
          <w:color w:val="282828"/>
          <w:spacing w:val="-227"/>
          <w:w w:val="105"/>
          <w:sz w:val="30"/>
        </w:rPr>
        <w:t>·</w:t>
      </w:r>
      <w:r>
        <w:rPr>
          <w:shadow w:val="0"/>
          <w:color w:val="282828"/>
          <w:spacing w:val="-73"/>
          <w:w w:val="84"/>
          <w:sz w:val="30"/>
        </w:rPr>
        <w:t>·</w:t>
      </w:r>
      <w:r>
        <w:rPr>
          <w:shadow w:val="0"/>
          <w:color w:val="010101"/>
          <w:spacing w:val="-178"/>
          <w:w w:val="84"/>
          <w:sz w:val="30"/>
        </w:rPr>
        <w:t>·</w:t>
      </w:r>
      <w:r>
        <w:rPr>
          <w:shadow w:val="0"/>
          <w:color w:val="282828"/>
          <w:spacing w:val="-227"/>
          <w:w w:val="105"/>
          <w:sz w:val="30"/>
        </w:rPr>
        <w:t>·</w:t>
      </w:r>
      <w:r>
        <w:rPr>
          <w:shadow w:val="0"/>
          <w:color w:val="282828"/>
          <w:spacing w:val="-163"/>
          <w:w w:val="84"/>
          <w:sz w:val="30"/>
        </w:rPr>
        <w:t>·</w:t>
      </w:r>
      <w:r>
        <w:rPr>
          <w:shadow w:val="0"/>
          <w:color w:val="282828"/>
          <w:spacing w:val="-227"/>
          <w:w w:val="105"/>
          <w:sz w:val="30"/>
        </w:rPr>
        <w:t>·</w:t>
      </w:r>
      <w:r>
        <w:rPr>
          <w:shadow w:val="0"/>
          <w:color w:val="414141"/>
          <w:spacing w:val="-178"/>
          <w:w w:val="84"/>
          <w:sz w:val="30"/>
        </w:rPr>
        <w:t>·</w:t>
      </w:r>
      <w:r>
        <w:rPr>
          <w:shadow w:val="0"/>
          <w:color w:val="161616"/>
          <w:spacing w:val="-121"/>
          <w:w w:val="105"/>
          <w:sz w:val="30"/>
        </w:rPr>
        <w:t>·</w:t>
      </w:r>
      <w:r>
        <w:rPr>
          <w:shadow w:val="0"/>
          <w:color w:val="161616"/>
          <w:spacing w:val="-133"/>
          <w:w w:val="84"/>
          <w:sz w:val="30"/>
        </w:rPr>
        <w:t>·</w:t>
      </w:r>
      <w:r>
        <w:rPr>
          <w:shadow w:val="0"/>
          <w:color w:val="161616"/>
          <w:spacing w:val="-182"/>
          <w:w w:val="105"/>
          <w:sz w:val="30"/>
        </w:rPr>
        <w:t>·</w:t>
      </w:r>
      <w:r>
        <w:rPr>
          <w:emboss/>
          <w:color w:val="414141"/>
          <w:spacing w:val="-136"/>
          <w:w w:val="105"/>
          <w:sz w:val="30"/>
        </w:rPr>
        <w:t>·</w:t>
      </w:r>
      <w:r>
        <w:rPr>
          <w:emboss/>
          <w:color w:val="414141"/>
          <w:spacing w:val="-151"/>
          <w:w w:val="105"/>
          <w:sz w:val="30"/>
        </w:rPr>
        <w:t>·</w:t>
      </w:r>
      <w:r>
        <w:rPr>
          <w:shadow w:val="0"/>
          <w:color w:val="010101"/>
          <w:spacing w:val="-53"/>
          <w:w w:val="84"/>
          <w:sz w:val="30"/>
        </w:rPr>
        <w:t>·</w:t>
      </w:r>
      <w:r>
        <w:rPr>
          <w:shadow w:val="0"/>
          <w:color w:val="010101"/>
          <w:spacing w:val="-32"/>
          <w:w w:val="71"/>
          <w:sz w:val="30"/>
        </w:rPr>
        <w:t>..</w:t>
      </w:r>
      <w:r>
        <w:rPr>
          <w:shadow w:val="0"/>
          <w:color w:val="282828"/>
          <w:spacing w:val="17"/>
          <w:w w:val="71"/>
          <w:sz w:val="30"/>
        </w:rPr>
        <w:t>.</w:t>
      </w:r>
      <w:r>
        <w:rPr>
          <w:shadow w:val="0"/>
          <w:color w:val="414141"/>
          <w:spacing w:val="-36"/>
          <w:w w:val="71"/>
          <w:sz w:val="30"/>
        </w:rPr>
        <w:t>,</w:t>
      </w:r>
      <w:r>
        <w:rPr>
          <w:shadow w:val="0"/>
          <w:color w:val="282828"/>
          <w:spacing w:val="-17"/>
          <w:w w:val="71"/>
          <w:sz w:val="30"/>
        </w:rPr>
        <w:t>..</w:t>
      </w:r>
      <w:r>
        <w:rPr>
          <w:shadow w:val="0"/>
          <w:color w:val="010101"/>
          <w:spacing w:val="-9"/>
          <w:w w:val="71"/>
          <w:sz w:val="30"/>
        </w:rPr>
        <w:t>.....</w:t>
      </w:r>
      <w:r>
        <w:rPr>
          <w:shadow w:val="0"/>
          <w:color w:val="161616"/>
          <w:spacing w:val="-56"/>
          <w:w w:val="71"/>
          <w:sz w:val="30"/>
        </w:rPr>
        <w:t>.</w:t>
      </w:r>
      <w:r>
        <w:rPr>
          <w:emboss/>
          <w:color w:val="414141"/>
          <w:w w:val="71"/>
          <w:sz w:val="30"/>
        </w:rPr>
        <w:t>.</w:t>
      </w:r>
      <w:r>
        <w:rPr>
          <w:shadow w:val="0"/>
          <w:color w:val="414141"/>
          <w:w w:val="71"/>
          <w:sz w:val="30"/>
        </w:rPr>
        <w:t>.</w:t>
      </w:r>
    </w:p>
    <w:p>
      <w:pPr>
        <w:spacing w:before="162"/>
        <w:ind w:left="117" w:right="0" w:firstLine="0"/>
        <w:jc w:val="left"/>
        <w:rPr>
          <w:rFonts w:ascii="Times New Roman"/>
          <w:sz w:val="22"/>
        </w:rPr>
      </w:pPr>
      <w:r>
        <w:rPr/>
        <w:br w:type="column"/>
      </w:r>
      <w:r>
        <w:rPr>
          <w:rFonts w:ascii="Times New Roman"/>
          <w:color w:val="282828"/>
          <w:w w:val="35"/>
          <w:sz w:val="22"/>
        </w:rPr>
        <w:t>1 </w:t>
      </w:r>
      <w:r>
        <w:rPr>
          <w:rFonts w:ascii="Times New Roman"/>
          <w:color w:val="606060"/>
          <w:w w:val="35"/>
          <w:sz w:val="22"/>
        </w:rPr>
        <w:t>3 </w:t>
      </w:r>
      <w:r>
        <w:rPr>
          <w:rFonts w:ascii="Times New Roman"/>
          <w:color w:val="414141"/>
          <w:w w:val="35"/>
          <w:sz w:val="22"/>
        </w:rPr>
        <w:t>0</w:t>
      </w:r>
    </w:p>
    <w:p>
      <w:pPr>
        <w:spacing w:after="0"/>
        <w:jc w:val="left"/>
        <w:rPr>
          <w:rFonts w:ascii="Times New Roman"/>
          <w:sz w:val="22"/>
        </w:rPr>
        <w:sectPr>
          <w:type w:val="continuous"/>
          <w:pgSz w:w="10520" w:h="17040"/>
          <w:pgMar w:top="1620" w:bottom="280" w:left="0" w:right="0"/>
          <w:cols w:num="2" w:equalWidth="0">
            <w:col w:w="8959" w:space="40"/>
            <w:col w:w="1521"/>
          </w:cols>
        </w:sectPr>
      </w:pPr>
    </w:p>
    <w:p>
      <w:pPr>
        <w:tabs>
          <w:tab w:pos="1717" w:val="left" w:leader="none"/>
        </w:tabs>
        <w:spacing w:line="377" w:lineRule="exact" w:before="0"/>
        <w:ind w:left="1190" w:right="0" w:firstLine="0"/>
        <w:jc w:val="left"/>
        <w:rPr>
          <w:rFonts w:ascii="Times New Roman" w:hAnsi="Times New Roman" w:eastAsia="Times New Roman"/>
          <w:sz w:val="30"/>
        </w:rPr>
      </w:pPr>
      <w:r>
        <w:rPr>
          <w:rFonts w:ascii="Times New Roman" w:hAnsi="Times New Roman" w:eastAsia="Times New Roman"/>
          <w:color w:val="161616"/>
          <w:w w:val="71"/>
          <w:sz w:val="22"/>
        </w:rPr>
        <w:t>§7</w:t>
      </w:r>
      <w:r>
        <w:rPr>
          <w:rFonts w:ascii="Times New Roman" w:hAnsi="Times New Roman" w:eastAsia="Times New Roman"/>
          <w:color w:val="161616"/>
          <w:sz w:val="22"/>
        </w:rPr>
        <w:tab/>
      </w:r>
      <w:r>
        <w:rPr>
          <w:color w:val="414141"/>
          <w:spacing w:val="-4"/>
          <w:w w:val="93"/>
          <w:sz w:val="30"/>
        </w:rPr>
        <w:t>手</w:t>
      </w:r>
      <w:r>
        <w:rPr>
          <w:color w:val="282828"/>
          <w:spacing w:val="-5"/>
          <w:w w:val="91"/>
          <w:sz w:val="30"/>
        </w:rPr>
        <w:t>榴</w:t>
      </w:r>
      <w:r>
        <w:rPr>
          <w:color w:val="414141"/>
          <w:w w:val="85"/>
          <w:sz w:val="30"/>
        </w:rPr>
        <w:t>弹試骁方法</w:t>
      </w:r>
      <w:r>
        <w:rPr>
          <w:color w:val="414141"/>
          <w:spacing w:val="-42"/>
          <w:sz w:val="30"/>
        </w:rPr>
        <w:t> </w:t>
      </w:r>
      <w:r>
        <w:rPr>
          <w:color w:val="282828"/>
          <w:w w:val="93"/>
          <w:sz w:val="30"/>
        </w:rPr>
        <w:t>．．．．</w:t>
      </w:r>
      <w:r>
        <w:rPr>
          <w:color w:val="282828"/>
          <w:spacing w:val="-111"/>
          <w:sz w:val="30"/>
        </w:rPr>
        <w:t> </w:t>
      </w:r>
      <w:r>
        <w:rPr>
          <w:color w:val="010101"/>
          <w:spacing w:val="-202"/>
          <w:w w:val="93"/>
          <w:sz w:val="30"/>
        </w:rPr>
        <w:t>．</w:t>
      </w:r>
      <w:r>
        <w:rPr>
          <w:color w:val="282828"/>
          <w:spacing w:val="-7"/>
          <w:w w:val="91"/>
          <w:sz w:val="30"/>
        </w:rPr>
        <w:t>，</w:t>
      </w:r>
      <w:r>
        <w:rPr>
          <w:shadow/>
          <w:color w:val="010101"/>
          <w:spacing w:val="-169"/>
          <w:w w:val="91"/>
          <w:sz w:val="30"/>
        </w:rPr>
        <w:t>．</w:t>
      </w:r>
      <w:r>
        <w:rPr>
          <w:shadow w:val="0"/>
          <w:color w:val="282828"/>
          <w:spacing w:val="-200"/>
          <w:w w:val="91"/>
          <w:sz w:val="30"/>
        </w:rPr>
        <w:t>．</w:t>
      </w:r>
      <w:r>
        <w:rPr>
          <w:emboss/>
          <w:color w:val="414141"/>
          <w:spacing w:val="-200"/>
          <w:w w:val="91"/>
          <w:sz w:val="30"/>
        </w:rPr>
        <w:t>．</w:t>
      </w:r>
      <w:r>
        <w:rPr>
          <w:shadow w:val="0"/>
          <w:color w:val="282828"/>
          <w:spacing w:val="-76"/>
          <w:w w:val="91"/>
          <w:sz w:val="30"/>
        </w:rPr>
        <w:t>．</w:t>
      </w:r>
      <w:r>
        <w:rPr>
          <w:shadow w:val="0"/>
          <w:color w:val="282828"/>
          <w:spacing w:val="-206"/>
          <w:w w:val="93"/>
          <w:sz w:val="30"/>
        </w:rPr>
        <w:t>．</w:t>
      </w:r>
      <w:r>
        <w:rPr>
          <w:shadow w:val="0"/>
          <w:color w:val="282828"/>
          <w:spacing w:val="-70"/>
          <w:w w:val="91"/>
          <w:sz w:val="30"/>
        </w:rPr>
        <w:t>．</w:t>
      </w:r>
      <w:r>
        <w:rPr>
          <w:shadow w:val="0"/>
          <w:color w:val="282828"/>
          <w:spacing w:val="-212"/>
          <w:w w:val="93"/>
          <w:sz w:val="30"/>
        </w:rPr>
        <w:t>．</w:t>
      </w:r>
      <w:r>
        <w:rPr>
          <w:shadow w:val="0"/>
          <w:color w:val="282828"/>
          <w:spacing w:val="-64"/>
          <w:w w:val="91"/>
          <w:sz w:val="30"/>
        </w:rPr>
        <w:t>．</w:t>
      </w:r>
      <w:r>
        <w:rPr>
          <w:shadow w:val="0"/>
          <w:color w:val="282828"/>
          <w:spacing w:val="-218"/>
          <w:w w:val="93"/>
          <w:sz w:val="30"/>
        </w:rPr>
        <w:t>．</w:t>
      </w:r>
      <w:r>
        <w:rPr>
          <w:shadow w:val="0"/>
          <w:color w:val="282828"/>
          <w:spacing w:val="-178"/>
          <w:w w:val="91"/>
          <w:sz w:val="30"/>
        </w:rPr>
        <w:t>．</w:t>
      </w:r>
      <w:r>
        <w:rPr>
          <w:shadow w:val="0"/>
          <w:color w:val="282828"/>
          <w:spacing w:val="-203"/>
          <w:w w:val="107"/>
          <w:sz w:val="30"/>
        </w:rPr>
        <w:t>．</w:t>
      </w:r>
      <w:r>
        <w:rPr>
          <w:shadow w:val="0"/>
          <w:color w:val="282828"/>
          <w:spacing w:val="-224"/>
          <w:w w:val="93"/>
          <w:sz w:val="30"/>
        </w:rPr>
        <w:t>．</w:t>
      </w:r>
      <w:r>
        <w:rPr>
          <w:shadow w:val="0"/>
          <w:color w:val="282828"/>
          <w:spacing w:val="-121"/>
          <w:w w:val="91"/>
          <w:sz w:val="30"/>
        </w:rPr>
        <w:t>．</w:t>
      </w:r>
      <w:r>
        <w:rPr>
          <w:shadow w:val="0"/>
          <w:color w:val="010101"/>
          <w:spacing w:val="-233"/>
          <w:w w:val="107"/>
          <w:sz w:val="30"/>
        </w:rPr>
        <w:t>．</w:t>
      </w:r>
      <w:r>
        <w:rPr>
          <w:shadow w:val="0"/>
          <w:color w:val="282828"/>
          <w:spacing w:val="-122"/>
          <w:w w:val="107"/>
          <w:sz w:val="30"/>
        </w:rPr>
        <w:t>．</w:t>
      </w:r>
      <w:r>
        <w:rPr>
          <w:shadow w:val="0"/>
          <w:color w:val="282828"/>
          <w:spacing w:val="-4"/>
          <w:w w:val="71"/>
          <w:sz w:val="30"/>
        </w:rPr>
        <w:t>.</w:t>
      </w:r>
      <w:r>
        <w:rPr>
          <w:shadow w:val="0"/>
          <w:color w:val="282828"/>
          <w:spacing w:val="-272"/>
          <w:w w:val="91"/>
          <w:sz w:val="30"/>
        </w:rPr>
        <w:t>．</w:t>
      </w:r>
      <w:r>
        <w:rPr>
          <w:shadow w:val="0"/>
          <w:color w:val="282828"/>
          <w:spacing w:val="-93"/>
          <w:w w:val="71"/>
          <w:sz w:val="30"/>
        </w:rPr>
        <w:t>.</w:t>
      </w:r>
      <w:r>
        <w:rPr>
          <w:shadow w:val="0"/>
          <w:color w:val="282828"/>
          <w:spacing w:val="-231"/>
          <w:w w:val="107"/>
          <w:sz w:val="30"/>
        </w:rPr>
        <w:t>．</w:t>
      </w:r>
      <w:r>
        <w:rPr>
          <w:shadow w:val="0"/>
          <w:color w:val="282828"/>
          <w:spacing w:val="-42"/>
          <w:w w:val="71"/>
          <w:sz w:val="30"/>
        </w:rPr>
        <w:t>..</w:t>
      </w:r>
      <w:r>
        <w:rPr>
          <w:emboss/>
          <w:color w:val="282828"/>
          <w:spacing w:val="-231"/>
          <w:w w:val="107"/>
          <w:sz w:val="30"/>
        </w:rPr>
        <w:t>．</w:t>
      </w:r>
      <w:r>
        <w:rPr>
          <w:emboss/>
          <w:color w:val="010101"/>
          <w:spacing w:val="-17"/>
          <w:w w:val="71"/>
          <w:sz w:val="30"/>
        </w:rPr>
        <w:t>.</w:t>
      </w:r>
      <w:r>
        <w:rPr>
          <w:shadow w:val="0"/>
          <w:color w:val="282828"/>
          <w:spacing w:val="-32"/>
          <w:w w:val="71"/>
          <w:sz w:val="30"/>
        </w:rPr>
        <w:t>.</w:t>
      </w:r>
      <w:r>
        <w:rPr>
          <w:shadow w:val="0"/>
          <w:color w:val="010101"/>
          <w:spacing w:val="-58"/>
          <w:w w:val="71"/>
          <w:sz w:val="30"/>
        </w:rPr>
        <w:t>.</w:t>
      </w:r>
      <w:r>
        <w:rPr>
          <w:shadow w:val="0"/>
          <w:color w:val="282828"/>
          <w:spacing w:val="-217"/>
          <w:w w:val="91"/>
          <w:sz w:val="30"/>
        </w:rPr>
        <w:t>．</w:t>
      </w:r>
      <w:r>
        <w:rPr>
          <w:shadow w:val="0"/>
          <w:color w:val="010101"/>
          <w:spacing w:val="-35"/>
          <w:w w:val="71"/>
          <w:sz w:val="30"/>
        </w:rPr>
        <w:t>...</w:t>
      </w:r>
      <w:r>
        <w:rPr>
          <w:shadow w:val="0"/>
          <w:color w:val="282828"/>
          <w:spacing w:val="-171"/>
          <w:w w:val="91"/>
          <w:sz w:val="30"/>
        </w:rPr>
        <w:t>．</w:t>
      </w:r>
      <w:r>
        <w:rPr>
          <w:shadow w:val="0"/>
          <w:color w:val="010101"/>
          <w:spacing w:val="-8"/>
          <w:w w:val="71"/>
          <w:sz w:val="30"/>
        </w:rPr>
        <w:t>.</w:t>
      </w:r>
      <w:r>
        <w:rPr>
          <w:emboss/>
          <w:color w:val="282828"/>
          <w:w w:val="71"/>
          <w:sz w:val="30"/>
        </w:rPr>
        <w:t>.</w:t>
      </w:r>
      <w:r>
        <w:rPr>
          <w:shadow w:val="0"/>
          <w:color w:val="282828"/>
          <w:spacing w:val="7"/>
          <w:w w:val="71"/>
          <w:sz w:val="30"/>
        </w:rPr>
        <w:t>...</w:t>
      </w:r>
      <w:r>
        <w:rPr>
          <w:emboss/>
          <w:color w:val="414141"/>
          <w:w w:val="71"/>
          <w:sz w:val="30"/>
        </w:rPr>
        <w:t>.</w:t>
      </w:r>
      <w:r>
        <w:rPr>
          <w:shadow w:val="0"/>
          <w:color w:val="414141"/>
          <w:spacing w:val="-61"/>
          <w:sz w:val="30"/>
        </w:rPr>
        <w:t> </w:t>
      </w:r>
      <w:r>
        <w:rPr>
          <w:shadow w:val="0"/>
          <w:color w:val="282828"/>
          <w:w w:val="71"/>
          <w:sz w:val="30"/>
        </w:rPr>
        <w:t>...</w:t>
      </w:r>
      <w:r>
        <w:rPr>
          <w:shadow w:val="0"/>
          <w:color w:val="282828"/>
          <w:spacing w:val="-100"/>
          <w:sz w:val="30"/>
        </w:rPr>
        <w:t> </w:t>
      </w:r>
      <w:r>
        <w:rPr>
          <w:rFonts w:ascii="Times New Roman" w:hAnsi="Times New Roman" w:eastAsia="Times New Roman"/>
          <w:shadow w:val="0"/>
          <w:color w:val="282828"/>
          <w:w w:val="23"/>
          <w:sz w:val="30"/>
          <w:vertAlign w:val="subscript"/>
        </w:rPr>
        <w:t>1</w:t>
      </w:r>
      <w:r>
        <w:rPr>
          <w:rFonts w:ascii="Times New Roman" w:hAnsi="Times New Roman" w:eastAsia="Times New Roman"/>
          <w:shadow w:val="0"/>
          <w:color w:val="282828"/>
          <w:spacing w:val="-14"/>
          <w:sz w:val="30"/>
          <w:vertAlign w:val="baseline"/>
        </w:rPr>
        <w:t>  </w:t>
      </w:r>
      <w:r>
        <w:rPr>
          <w:rFonts w:ascii="Times New Roman" w:hAnsi="Times New Roman" w:eastAsia="Times New Roman"/>
          <w:shadow w:val="0"/>
          <w:color w:val="606060"/>
          <w:w w:val="23"/>
          <w:sz w:val="30"/>
          <w:vertAlign w:val="subscript"/>
        </w:rPr>
        <w:t>3</w:t>
      </w:r>
      <w:r>
        <w:rPr>
          <w:rFonts w:ascii="Times New Roman" w:hAnsi="Times New Roman" w:eastAsia="Times New Roman"/>
          <w:shadow w:val="0"/>
          <w:color w:val="606060"/>
          <w:spacing w:val="15"/>
          <w:sz w:val="30"/>
          <w:vertAlign w:val="baseline"/>
        </w:rPr>
        <w:t> </w:t>
      </w:r>
      <w:r>
        <w:rPr>
          <w:rFonts w:ascii="Times New Roman" w:hAnsi="Times New Roman" w:eastAsia="Times New Roman"/>
          <w:shadow w:val="0"/>
          <w:color w:val="414141"/>
          <w:w w:val="23"/>
          <w:sz w:val="30"/>
          <w:vertAlign w:val="subscript"/>
        </w:rPr>
        <w:t>1</w:t>
      </w:r>
    </w:p>
    <w:p>
      <w:pPr>
        <w:pStyle w:val="BodyText"/>
        <w:spacing w:before="5"/>
        <w:rPr>
          <w:rFonts w:ascii="Times New Roman"/>
          <w:sz w:val="16"/>
        </w:rPr>
      </w:pPr>
    </w:p>
    <w:p>
      <w:pPr>
        <w:spacing w:after="0"/>
        <w:rPr>
          <w:rFonts w:ascii="Times New Roman"/>
          <w:sz w:val="16"/>
        </w:rPr>
        <w:sectPr>
          <w:type w:val="continuous"/>
          <w:pgSz w:w="10520" w:h="17040"/>
          <w:pgMar w:top="1620" w:bottom="280" w:left="0" w:right="0"/>
        </w:sectPr>
      </w:pPr>
    </w:p>
    <w:p>
      <w:pPr>
        <w:tabs>
          <w:tab w:pos="2173" w:val="left" w:leader="none"/>
        </w:tabs>
        <w:spacing w:before="59"/>
        <w:ind w:left="953" w:right="0" w:firstLine="0"/>
        <w:jc w:val="left"/>
        <w:rPr>
          <w:sz w:val="30"/>
        </w:rPr>
      </w:pPr>
      <w:r>
        <w:rPr>
          <w:color w:val="282828"/>
          <w:w w:val="105"/>
          <w:sz w:val="30"/>
        </w:rPr>
        <w:t>第</w:t>
      </w:r>
      <w:r>
        <w:rPr>
          <w:color w:val="282828"/>
          <w:spacing w:val="-35"/>
          <w:w w:val="105"/>
          <w:sz w:val="30"/>
        </w:rPr>
        <w:t>九</w:t>
      </w:r>
      <w:r>
        <w:rPr>
          <w:color w:val="414141"/>
          <w:w w:val="105"/>
          <w:sz w:val="30"/>
        </w:rPr>
        <w:t>章</w:t>
        <w:tab/>
      </w:r>
      <w:r>
        <w:rPr>
          <w:color w:val="414141"/>
          <w:w w:val="90"/>
          <w:sz w:val="30"/>
        </w:rPr>
        <w:t>地雷</w:t>
      </w:r>
      <w:r>
        <w:rPr>
          <w:color w:val="414141"/>
          <w:spacing w:val="-44"/>
          <w:w w:val="90"/>
          <w:sz w:val="30"/>
        </w:rPr>
        <w:t>制</w:t>
      </w:r>
      <w:r>
        <w:rPr>
          <w:color w:val="282828"/>
          <w:w w:val="90"/>
          <w:sz w:val="30"/>
        </w:rPr>
        <w:t>造法</w:t>
      </w:r>
      <w:r>
        <w:rPr>
          <w:color w:val="282828"/>
          <w:spacing w:val="89"/>
          <w:w w:val="90"/>
          <w:sz w:val="30"/>
        </w:rPr>
        <w:t> </w:t>
      </w:r>
      <w:r>
        <w:rPr>
          <w:color w:val="010101"/>
          <w:spacing w:val="-24"/>
          <w:w w:val="90"/>
          <w:sz w:val="30"/>
        </w:rPr>
        <w:t>..</w:t>
      </w:r>
      <w:r>
        <w:rPr>
          <w:color w:val="282828"/>
          <w:spacing w:val="-24"/>
          <w:w w:val="90"/>
          <w:sz w:val="30"/>
        </w:rPr>
        <w:t>.</w:t>
      </w:r>
      <w:r>
        <w:rPr>
          <w:color w:val="010101"/>
          <w:spacing w:val="-24"/>
          <w:w w:val="90"/>
          <w:sz w:val="30"/>
        </w:rPr>
        <w:t>….........</w:t>
      </w:r>
      <w:r>
        <w:rPr>
          <w:color w:val="282828"/>
          <w:spacing w:val="-24"/>
          <w:w w:val="90"/>
          <w:sz w:val="30"/>
        </w:rPr>
        <w:t>.</w:t>
      </w:r>
      <w:r>
        <w:rPr>
          <w:color w:val="010101"/>
          <w:spacing w:val="-24"/>
          <w:w w:val="90"/>
          <w:sz w:val="30"/>
        </w:rPr>
        <w:t>.......</w:t>
      </w:r>
      <w:r>
        <w:rPr>
          <w:color w:val="282828"/>
          <w:spacing w:val="-24"/>
          <w:w w:val="90"/>
          <w:sz w:val="30"/>
        </w:rPr>
        <w:t>....</w:t>
      </w:r>
      <w:r>
        <w:rPr>
          <w:color w:val="010101"/>
          <w:spacing w:val="-24"/>
          <w:w w:val="90"/>
          <w:sz w:val="30"/>
        </w:rPr>
        <w:t>..</w:t>
      </w:r>
      <w:r>
        <w:rPr>
          <w:color w:val="414141"/>
          <w:spacing w:val="-24"/>
          <w:w w:val="90"/>
          <w:sz w:val="30"/>
        </w:rPr>
        <w:t>..</w:t>
      </w:r>
      <w:r>
        <w:rPr>
          <w:color w:val="010101"/>
          <w:spacing w:val="-24"/>
          <w:w w:val="90"/>
          <w:sz w:val="30"/>
        </w:rPr>
        <w:t>.....…..</w:t>
      </w:r>
      <w:r>
        <w:rPr>
          <w:color w:val="282828"/>
          <w:spacing w:val="-24"/>
          <w:w w:val="90"/>
          <w:sz w:val="30"/>
        </w:rPr>
        <w:t>....…</w:t>
      </w:r>
      <w:r>
        <w:rPr>
          <w:color w:val="010101"/>
          <w:spacing w:val="-24"/>
          <w:w w:val="90"/>
          <w:sz w:val="30"/>
        </w:rPr>
        <w:t>…</w:t>
      </w:r>
    </w:p>
    <w:p>
      <w:pPr>
        <w:tabs>
          <w:tab w:pos="1739" w:val="left" w:leader="none"/>
          <w:tab w:pos="3856" w:val="left" w:leader="none"/>
        </w:tabs>
        <w:spacing w:before="202"/>
        <w:ind w:left="1190" w:right="0" w:firstLine="0"/>
        <w:jc w:val="left"/>
        <w:rPr>
          <w:sz w:val="30"/>
        </w:rPr>
      </w:pPr>
      <w:r>
        <w:rPr>
          <w:rFonts w:ascii="Times New Roman" w:hAnsi="Times New Roman" w:eastAsia="Times New Roman"/>
          <w:color w:val="282828"/>
          <w:w w:val="105"/>
          <w:sz w:val="22"/>
        </w:rPr>
        <w:t>§1</w:t>
      </w:r>
      <w:r>
        <w:rPr>
          <w:rFonts w:ascii="Times New Roman" w:hAnsi="Times New Roman" w:eastAsia="Times New Roman"/>
          <w:color w:val="282828"/>
          <w:sz w:val="22"/>
        </w:rPr>
        <w:tab/>
      </w:r>
      <w:r>
        <w:rPr>
          <w:color w:val="282828"/>
          <w:w w:val="90"/>
          <w:sz w:val="30"/>
        </w:rPr>
        <w:t>概述</w:t>
      </w:r>
      <w:r>
        <w:rPr>
          <w:color w:val="282828"/>
          <w:spacing w:val="-69"/>
          <w:sz w:val="30"/>
        </w:rPr>
        <w:t> </w:t>
      </w:r>
      <w:r>
        <w:rPr>
          <w:color w:val="282828"/>
          <w:w w:val="94"/>
          <w:sz w:val="30"/>
        </w:rPr>
        <w:t>......</w:t>
      </w:r>
      <w:r>
        <w:rPr>
          <w:color w:val="282828"/>
          <w:spacing w:val="-28"/>
          <w:w w:val="94"/>
          <w:sz w:val="30"/>
        </w:rPr>
        <w:t>.</w:t>
      </w:r>
      <w:r>
        <w:rPr>
          <w:shadow/>
          <w:color w:val="010101"/>
          <w:w w:val="94"/>
          <w:sz w:val="30"/>
        </w:rPr>
        <w:t>..</w:t>
      </w:r>
      <w:r>
        <w:rPr>
          <w:shadow w:val="0"/>
          <w:color w:val="010101"/>
          <w:sz w:val="30"/>
        </w:rPr>
        <w:tab/>
      </w:r>
      <w:r>
        <w:rPr>
          <w:shadow/>
          <w:color w:val="282828"/>
          <w:spacing w:val="-37"/>
          <w:w w:val="94"/>
          <w:sz w:val="30"/>
        </w:rPr>
        <w:t>.</w:t>
      </w:r>
      <w:r>
        <w:rPr>
          <w:shadow w:val="0"/>
          <w:color w:val="414141"/>
          <w:spacing w:val="24"/>
          <w:w w:val="94"/>
          <w:sz w:val="30"/>
        </w:rPr>
        <w:t>.</w:t>
      </w:r>
      <w:r>
        <w:rPr>
          <w:shadow w:val="0"/>
          <w:color w:val="282828"/>
          <w:w w:val="94"/>
          <w:sz w:val="30"/>
        </w:rPr>
        <w:t>.</w:t>
      </w:r>
      <w:r>
        <w:rPr>
          <w:shadow w:val="0"/>
          <w:color w:val="282828"/>
          <w:spacing w:val="-103"/>
          <w:w w:val="94"/>
          <w:sz w:val="30"/>
        </w:rPr>
        <w:t>.</w:t>
      </w:r>
      <w:r>
        <w:rPr>
          <w:shadow w:val="0"/>
          <w:color w:val="010101"/>
          <w:spacing w:val="-67"/>
          <w:w w:val="94"/>
          <w:sz w:val="30"/>
        </w:rPr>
        <w:t>.</w:t>
      </w:r>
      <w:r>
        <w:rPr>
          <w:shadow w:val="0"/>
          <w:color w:val="282828"/>
          <w:w w:val="94"/>
          <w:sz w:val="30"/>
        </w:rPr>
        <w:t>.</w:t>
      </w:r>
      <w:r>
        <w:rPr>
          <w:shadow w:val="0"/>
          <w:color w:val="282828"/>
          <w:spacing w:val="-13"/>
          <w:w w:val="94"/>
          <w:sz w:val="30"/>
        </w:rPr>
        <w:t>.</w:t>
      </w:r>
      <w:r>
        <w:rPr>
          <w:emboss/>
          <w:color w:val="282828"/>
          <w:spacing w:val="-37"/>
          <w:w w:val="94"/>
          <w:sz w:val="30"/>
        </w:rPr>
        <w:t>.</w:t>
      </w:r>
      <w:r>
        <w:rPr>
          <w:shadow w:val="0"/>
          <w:color w:val="282828"/>
          <w:w w:val="71"/>
          <w:sz w:val="30"/>
        </w:rPr>
        <w:t>............</w:t>
      </w:r>
      <w:r>
        <w:rPr>
          <w:shadow w:val="0"/>
          <w:color w:val="282828"/>
          <w:spacing w:val="-65"/>
          <w:w w:val="71"/>
          <w:sz w:val="30"/>
        </w:rPr>
        <w:t>.</w:t>
      </w:r>
      <w:r>
        <w:rPr>
          <w:shadow w:val="0"/>
          <w:color w:val="282828"/>
          <w:spacing w:val="-55"/>
          <w:w w:val="79"/>
          <w:sz w:val="30"/>
        </w:rPr>
        <w:t>.</w:t>
      </w:r>
      <w:r>
        <w:rPr>
          <w:shadow w:val="0"/>
          <w:color w:val="282828"/>
          <w:spacing w:val="-53"/>
          <w:w w:val="71"/>
          <w:sz w:val="30"/>
        </w:rPr>
        <w:t>.</w:t>
      </w:r>
      <w:r>
        <w:rPr>
          <w:shadow w:val="0"/>
          <w:color w:val="282828"/>
          <w:spacing w:val="-67"/>
          <w:w w:val="79"/>
          <w:sz w:val="30"/>
        </w:rPr>
        <w:t>.</w:t>
      </w:r>
      <w:r>
        <w:rPr>
          <w:shadow w:val="0"/>
          <w:color w:val="282828"/>
          <w:spacing w:val="-41"/>
          <w:w w:val="71"/>
          <w:sz w:val="30"/>
        </w:rPr>
        <w:t>.</w:t>
      </w:r>
      <w:r>
        <w:rPr>
          <w:shadow w:val="0"/>
          <w:color w:val="282828"/>
          <w:spacing w:val="-86"/>
          <w:w w:val="79"/>
          <w:sz w:val="30"/>
        </w:rPr>
        <w:t>.</w:t>
      </w:r>
      <w:r>
        <w:rPr>
          <w:shadow w:val="0"/>
          <w:color w:val="282828"/>
          <w:spacing w:val="1"/>
          <w:w w:val="49"/>
          <w:sz w:val="30"/>
        </w:rPr>
        <w:t>.</w:t>
      </w:r>
      <w:r>
        <w:rPr>
          <w:shadow w:val="0"/>
          <w:color w:val="282828"/>
          <w:w w:val="79"/>
          <w:sz w:val="30"/>
        </w:rPr>
        <w:t>..........</w:t>
      </w:r>
      <w:r>
        <w:rPr>
          <w:shadow w:val="0"/>
          <w:color w:val="282828"/>
          <w:spacing w:val="16"/>
          <w:w w:val="79"/>
          <w:sz w:val="30"/>
        </w:rPr>
        <w:t>.</w:t>
      </w:r>
      <w:r>
        <w:rPr>
          <w:shadow w:val="0"/>
          <w:color w:val="414141"/>
          <w:spacing w:val="-29"/>
          <w:w w:val="79"/>
          <w:sz w:val="30"/>
        </w:rPr>
        <w:t>.</w:t>
      </w:r>
      <w:r>
        <w:rPr>
          <w:shadow w:val="0"/>
          <w:color w:val="161616"/>
          <w:w w:val="79"/>
          <w:sz w:val="30"/>
        </w:rPr>
        <w:t>.</w:t>
      </w:r>
      <w:r>
        <w:rPr>
          <w:emboss/>
          <w:color w:val="161616"/>
          <w:w w:val="79"/>
          <w:sz w:val="30"/>
        </w:rPr>
        <w:t>..</w:t>
      </w:r>
      <w:r>
        <w:rPr>
          <w:shadow w:val="0"/>
          <w:color w:val="161616"/>
          <w:w w:val="79"/>
          <w:sz w:val="30"/>
        </w:rPr>
        <w:t>...</w:t>
      </w:r>
      <w:r>
        <w:rPr>
          <w:shadow w:val="0"/>
          <w:color w:val="161616"/>
          <w:spacing w:val="-35"/>
          <w:w w:val="79"/>
          <w:sz w:val="30"/>
        </w:rPr>
        <w:t>.</w:t>
      </w:r>
      <w:r>
        <w:rPr>
          <w:shadow w:val="0"/>
          <w:color w:val="414141"/>
          <w:spacing w:val="-85"/>
          <w:w w:val="79"/>
          <w:sz w:val="30"/>
        </w:rPr>
        <w:t>.</w:t>
      </w:r>
      <w:r>
        <w:rPr>
          <w:shadow w:val="0"/>
          <w:color w:val="161616"/>
          <w:spacing w:val="-64"/>
          <w:w w:val="79"/>
          <w:sz w:val="30"/>
        </w:rPr>
        <w:t>.</w:t>
      </w:r>
      <w:r>
        <w:rPr>
          <w:shadow w:val="0"/>
          <w:color w:val="282828"/>
          <w:spacing w:val="-44"/>
          <w:w w:val="79"/>
          <w:sz w:val="30"/>
        </w:rPr>
        <w:t>.</w:t>
      </w:r>
      <w:r>
        <w:rPr>
          <w:shadow/>
          <w:color w:val="414141"/>
          <w:w w:val="79"/>
          <w:sz w:val="30"/>
        </w:rPr>
        <w:t>.</w:t>
      </w:r>
    </w:p>
    <w:p>
      <w:pPr>
        <w:tabs>
          <w:tab w:pos="1735" w:val="left" w:leader="none"/>
        </w:tabs>
        <w:spacing w:before="52"/>
        <w:ind w:left="1201" w:right="0" w:firstLine="0"/>
        <w:jc w:val="left"/>
        <w:rPr>
          <w:sz w:val="30"/>
        </w:rPr>
      </w:pPr>
      <w:r>
        <w:rPr>
          <w:rFonts w:ascii="Times New Roman" w:hAnsi="Times New Roman" w:eastAsia="Times New Roman"/>
          <w:color w:val="282828"/>
          <w:sz w:val="27"/>
        </w:rPr>
        <w:t>§2</w:t>
        <w:tab/>
      </w:r>
      <w:r>
        <w:rPr>
          <w:color w:val="414141"/>
          <w:spacing w:val="-39"/>
          <w:w w:val="85"/>
          <w:sz w:val="30"/>
        </w:rPr>
        <w:t>地</w:t>
      </w:r>
      <w:r>
        <w:rPr>
          <w:color w:val="606060"/>
          <w:spacing w:val="-6"/>
          <w:w w:val="85"/>
          <w:sz w:val="30"/>
        </w:rPr>
        <w:t>祖</w:t>
      </w:r>
      <w:r>
        <w:rPr>
          <w:color w:val="414141"/>
          <w:spacing w:val="-9"/>
          <w:w w:val="85"/>
          <w:sz w:val="30"/>
        </w:rPr>
        <w:t>的</w:t>
      </w:r>
      <w:r>
        <w:rPr>
          <w:color w:val="282828"/>
          <w:spacing w:val="-4"/>
          <w:w w:val="85"/>
          <w:sz w:val="30"/>
        </w:rPr>
        <w:t>分</w:t>
      </w:r>
      <w:r>
        <w:rPr>
          <w:color w:val="414141"/>
          <w:spacing w:val="-30"/>
          <w:w w:val="85"/>
          <w:sz w:val="30"/>
        </w:rPr>
        <w:t>类</w:t>
      </w:r>
      <w:r>
        <w:rPr>
          <w:color w:val="282828"/>
          <w:spacing w:val="-31"/>
          <w:w w:val="85"/>
          <w:sz w:val="30"/>
        </w:rPr>
        <w:t>及</w:t>
      </w:r>
      <w:r>
        <w:rPr>
          <w:color w:val="414141"/>
          <w:spacing w:val="-3"/>
          <w:w w:val="85"/>
          <w:sz w:val="30"/>
        </w:rPr>
        <w:t>用</w:t>
      </w:r>
      <w:r>
        <w:rPr>
          <w:color w:val="282828"/>
          <w:spacing w:val="-26"/>
          <w:w w:val="85"/>
          <w:sz w:val="30"/>
        </w:rPr>
        <w:t>途 ….... </w:t>
      </w:r>
      <w:r>
        <w:rPr>
          <w:emboss/>
          <w:color w:val="414141"/>
          <w:spacing w:val="-24"/>
          <w:w w:val="85"/>
          <w:sz w:val="30"/>
        </w:rPr>
        <w:t>.</w:t>
      </w:r>
      <w:r>
        <w:rPr>
          <w:shadow w:val="0"/>
          <w:color w:val="161616"/>
          <w:spacing w:val="-24"/>
          <w:w w:val="85"/>
          <w:sz w:val="30"/>
        </w:rPr>
        <w:t>....</w:t>
      </w:r>
      <w:r>
        <w:rPr>
          <w:shadow w:val="0"/>
          <w:color w:val="414141"/>
          <w:spacing w:val="-24"/>
          <w:w w:val="85"/>
          <w:sz w:val="30"/>
        </w:rPr>
        <w:t>.</w:t>
      </w:r>
      <w:r>
        <w:rPr>
          <w:shadow w:val="0"/>
          <w:color w:val="161616"/>
          <w:spacing w:val="-24"/>
          <w:w w:val="85"/>
          <w:sz w:val="30"/>
        </w:rPr>
        <w:t>.</w:t>
      </w:r>
      <w:r>
        <w:rPr>
          <w:shadow w:val="0"/>
          <w:color w:val="282828"/>
          <w:spacing w:val="-24"/>
          <w:w w:val="85"/>
          <w:sz w:val="30"/>
        </w:rPr>
        <w:t>..............….................</w:t>
      </w:r>
      <w:r>
        <w:rPr>
          <w:shadow w:val="0"/>
          <w:color w:val="414141"/>
          <w:spacing w:val="-24"/>
          <w:w w:val="85"/>
          <w:sz w:val="30"/>
        </w:rPr>
        <w:t>..</w:t>
      </w:r>
    </w:p>
    <w:p>
      <w:pPr>
        <w:spacing w:before="138"/>
        <w:ind w:left="60" w:right="0" w:firstLine="0"/>
        <w:jc w:val="left"/>
        <w:rPr>
          <w:rFonts w:ascii="Times New Roman"/>
          <w:sz w:val="22"/>
        </w:rPr>
      </w:pPr>
      <w:r>
        <w:rPr/>
        <w:br w:type="column"/>
      </w:r>
      <w:r>
        <w:rPr>
          <w:rFonts w:ascii="Times New Roman"/>
          <w:color w:val="282828"/>
          <w:w w:val="35"/>
          <w:sz w:val="22"/>
        </w:rPr>
        <w:t>I </w:t>
      </w:r>
      <w:r>
        <w:rPr>
          <w:rFonts w:ascii="Times New Roman"/>
          <w:color w:val="414141"/>
          <w:w w:val="35"/>
          <w:sz w:val="22"/>
        </w:rPr>
        <w:t>34</w:t>
      </w:r>
    </w:p>
    <w:p>
      <w:pPr>
        <w:pStyle w:val="BodyText"/>
        <w:rPr>
          <w:rFonts w:ascii="Times New Roman"/>
          <w:sz w:val="33"/>
        </w:rPr>
      </w:pPr>
    </w:p>
    <w:p>
      <w:pPr>
        <w:spacing w:before="0"/>
        <w:ind w:left="55" w:right="0" w:firstLine="0"/>
        <w:jc w:val="left"/>
        <w:rPr>
          <w:rFonts w:ascii="Times New Roman"/>
          <w:sz w:val="22"/>
        </w:rPr>
      </w:pPr>
      <w:r>
        <w:rPr>
          <w:rFonts w:ascii="Times New Roman"/>
          <w:color w:val="282828"/>
          <w:w w:val="35"/>
          <w:sz w:val="22"/>
        </w:rPr>
        <w:t>1 </w:t>
      </w:r>
      <w:r>
        <w:rPr>
          <w:rFonts w:ascii="Times New Roman"/>
          <w:color w:val="414141"/>
          <w:w w:val="35"/>
          <w:sz w:val="22"/>
        </w:rPr>
        <w:t>3 </w:t>
      </w:r>
      <w:r>
        <w:rPr>
          <w:rFonts w:ascii="Times New Roman"/>
          <w:color w:val="282828"/>
          <w:w w:val="35"/>
          <w:sz w:val="22"/>
        </w:rPr>
        <w:t>4</w:t>
      </w:r>
    </w:p>
    <w:p>
      <w:pPr>
        <w:spacing w:before="168"/>
        <w:ind w:left="87" w:right="0" w:firstLine="0"/>
        <w:jc w:val="left"/>
        <w:rPr>
          <w:rFonts w:ascii="Times New Roman"/>
          <w:sz w:val="22"/>
        </w:rPr>
      </w:pPr>
      <w:r>
        <w:rPr>
          <w:rFonts w:ascii="Times New Roman"/>
          <w:color w:val="414141"/>
          <w:w w:val="35"/>
          <w:sz w:val="22"/>
        </w:rPr>
        <w:t>f34</w:t>
      </w:r>
    </w:p>
    <w:p>
      <w:pPr>
        <w:spacing w:after="0"/>
        <w:jc w:val="left"/>
        <w:rPr>
          <w:rFonts w:ascii="Times New Roman"/>
          <w:sz w:val="22"/>
        </w:rPr>
        <w:sectPr>
          <w:type w:val="continuous"/>
          <w:pgSz w:w="10520" w:h="17040"/>
          <w:pgMar w:top="1620" w:bottom="280" w:left="0" w:right="0"/>
          <w:cols w:num="2" w:equalWidth="0">
            <w:col w:w="9036" w:space="40"/>
            <w:col w:w="1444"/>
          </w:cols>
        </w:sectPr>
      </w:pPr>
    </w:p>
    <w:p>
      <w:pPr>
        <w:tabs>
          <w:tab w:pos="1735" w:val="left" w:leader="none"/>
        </w:tabs>
        <w:spacing w:before="22"/>
        <w:ind w:left="1205" w:right="0" w:firstLine="0"/>
        <w:jc w:val="left"/>
        <w:rPr>
          <w:sz w:val="30"/>
        </w:rPr>
      </w:pPr>
      <w:r>
        <w:rPr>
          <w:rFonts w:ascii="Times New Roman" w:hAnsi="Times New Roman" w:eastAsia="Times New Roman"/>
          <w:color w:val="282828"/>
          <w:w w:val="71"/>
          <w:sz w:val="22"/>
        </w:rPr>
        <w:t>§3</w:t>
      </w:r>
      <w:r>
        <w:rPr>
          <w:rFonts w:ascii="Times New Roman" w:hAnsi="Times New Roman" w:eastAsia="Times New Roman"/>
          <w:color w:val="282828"/>
          <w:sz w:val="22"/>
        </w:rPr>
        <w:tab/>
      </w:r>
      <w:r>
        <w:rPr>
          <w:color w:val="414141"/>
          <w:spacing w:val="-27"/>
          <w:w w:val="102"/>
          <w:sz w:val="30"/>
        </w:rPr>
        <w:t>地衍的构造</w:t>
      </w:r>
      <w:r>
        <w:rPr>
          <w:color w:val="282828"/>
          <w:spacing w:val="-76"/>
          <w:w w:val="95"/>
          <w:sz w:val="30"/>
        </w:rPr>
        <w:t>．．</w:t>
      </w:r>
      <w:r>
        <w:rPr>
          <w:color w:val="010101"/>
          <w:spacing w:val="-136"/>
          <w:w w:val="95"/>
          <w:sz w:val="30"/>
        </w:rPr>
        <w:t>．</w:t>
      </w:r>
      <w:r>
        <w:rPr>
          <w:imprint/>
          <w:color w:val="2C2C2C"/>
          <w:spacing w:val="-61"/>
          <w:w w:val="95"/>
          <w:sz w:val="30"/>
        </w:rPr>
        <w:t>．</w:t>
      </w:r>
      <w:r>
        <w:rPr>
          <w:shadow w:val="0"/>
          <w:color w:val="414141"/>
          <w:spacing w:val="-212"/>
          <w:w w:val="95"/>
          <w:sz w:val="30"/>
        </w:rPr>
        <w:t>．</w:t>
      </w:r>
      <w:r>
        <w:rPr>
          <w:emboss/>
          <w:color w:val="282828"/>
          <w:spacing w:val="-16"/>
          <w:w w:val="95"/>
          <w:sz w:val="30"/>
        </w:rPr>
        <w:t>．</w:t>
      </w:r>
      <w:r>
        <w:rPr>
          <w:emboss/>
          <w:color w:val="414141"/>
          <w:spacing w:val="-212"/>
          <w:w w:val="95"/>
          <w:sz w:val="30"/>
        </w:rPr>
        <w:t>．</w:t>
      </w:r>
      <w:r>
        <w:rPr>
          <w:shadow w:val="0"/>
          <w:color w:val="161616"/>
          <w:spacing w:val="-61"/>
          <w:w w:val="95"/>
          <w:sz w:val="30"/>
        </w:rPr>
        <w:t>．</w:t>
      </w:r>
      <w:r>
        <w:rPr>
          <w:shadow w:val="0"/>
          <w:color w:val="282828"/>
          <w:spacing w:val="-227"/>
          <w:w w:val="95"/>
          <w:sz w:val="30"/>
        </w:rPr>
        <w:t>．</w:t>
      </w:r>
      <w:r>
        <w:rPr>
          <w:shadow w:val="0"/>
          <w:color w:val="161616"/>
          <w:spacing w:val="-106"/>
          <w:w w:val="95"/>
          <w:sz w:val="30"/>
        </w:rPr>
        <w:t>．．</w:t>
      </w:r>
      <w:r>
        <w:rPr>
          <w:shadow w:val="0"/>
          <w:color w:val="414141"/>
          <w:spacing w:val="-121"/>
          <w:w w:val="95"/>
          <w:sz w:val="30"/>
        </w:rPr>
        <w:t>．</w:t>
      </w:r>
      <w:r>
        <w:rPr>
          <w:emboss/>
          <w:color w:val="414141"/>
          <w:spacing w:val="-197"/>
          <w:w w:val="95"/>
          <w:sz w:val="30"/>
        </w:rPr>
        <w:t>．</w:t>
      </w:r>
      <w:r>
        <w:rPr>
          <w:shadow w:val="0"/>
          <w:color w:val="282828"/>
          <w:spacing w:val="-16"/>
          <w:w w:val="95"/>
          <w:sz w:val="30"/>
        </w:rPr>
        <w:t>．</w:t>
      </w:r>
      <w:r>
        <w:rPr>
          <w:shadow/>
          <w:color w:val="010101"/>
          <w:spacing w:val="-197"/>
          <w:w w:val="95"/>
          <w:sz w:val="30"/>
        </w:rPr>
        <w:t>．</w:t>
      </w:r>
      <w:r>
        <w:rPr>
          <w:shadow w:val="0"/>
          <w:color w:val="282828"/>
          <w:spacing w:val="-76"/>
          <w:w w:val="95"/>
          <w:sz w:val="30"/>
        </w:rPr>
        <w:t>．</w:t>
      </w:r>
      <w:r>
        <w:rPr>
          <w:emboss/>
          <w:color w:val="282828"/>
          <w:spacing w:val="-212"/>
          <w:w w:val="95"/>
          <w:sz w:val="30"/>
        </w:rPr>
        <w:t>．</w:t>
      </w:r>
      <w:r>
        <w:rPr>
          <w:shadow w:val="0"/>
          <w:color w:val="282828"/>
          <w:spacing w:val="-227"/>
          <w:w w:val="95"/>
          <w:sz w:val="30"/>
        </w:rPr>
        <w:t>．</w:t>
      </w:r>
      <w:r>
        <w:rPr>
          <w:shadow w:val="0"/>
          <w:color w:val="414141"/>
          <w:spacing w:val="-106"/>
          <w:w w:val="95"/>
          <w:sz w:val="30"/>
        </w:rPr>
        <w:t>．</w:t>
      </w:r>
      <w:r>
        <w:rPr>
          <w:emboss/>
          <w:color w:val="414141"/>
          <w:spacing w:val="-212"/>
          <w:w w:val="95"/>
          <w:sz w:val="30"/>
        </w:rPr>
        <w:t>．</w:t>
      </w:r>
      <w:r>
        <w:rPr>
          <w:shadow w:val="0"/>
          <w:color w:val="282828"/>
          <w:spacing w:val="-29"/>
          <w:w w:val="95"/>
          <w:sz w:val="30"/>
        </w:rPr>
        <w:t>．</w:t>
      </w:r>
    </w:p>
    <w:p>
      <w:pPr>
        <w:spacing w:before="22"/>
        <w:ind w:left="79" w:right="0" w:firstLine="0"/>
        <w:jc w:val="left"/>
        <w:rPr>
          <w:sz w:val="30"/>
        </w:rPr>
      </w:pPr>
      <w:r>
        <w:rPr/>
        <w:br w:type="column"/>
      </w:r>
      <w:r>
        <w:rPr>
          <w:emboss/>
          <w:color w:val="414141"/>
          <w:spacing w:val="-212"/>
          <w:w w:val="95"/>
          <w:sz w:val="30"/>
        </w:rPr>
        <w:t>．</w:t>
      </w:r>
      <w:r>
        <w:rPr>
          <w:shadow w:val="0"/>
          <w:color w:val="282828"/>
          <w:spacing w:val="-166"/>
          <w:w w:val="95"/>
          <w:sz w:val="30"/>
        </w:rPr>
        <w:t>．</w:t>
      </w:r>
      <w:r>
        <w:rPr>
          <w:shadow w:val="0"/>
          <w:color w:val="282828"/>
          <w:spacing w:val="-121"/>
          <w:w w:val="95"/>
          <w:sz w:val="30"/>
        </w:rPr>
        <w:t>．</w:t>
      </w:r>
      <w:r>
        <w:rPr>
          <w:shadow w:val="0"/>
          <w:color w:val="282828"/>
          <w:spacing w:val="-166"/>
          <w:w w:val="95"/>
          <w:sz w:val="30"/>
        </w:rPr>
        <w:t>．</w:t>
      </w:r>
      <w:r>
        <w:rPr>
          <w:shadow w:val="0"/>
          <w:color w:val="282828"/>
          <w:spacing w:val="-121"/>
          <w:w w:val="95"/>
          <w:sz w:val="30"/>
        </w:rPr>
        <w:t>．</w:t>
      </w:r>
      <w:r>
        <w:rPr>
          <w:shadow w:val="0"/>
          <w:color w:val="282828"/>
          <w:w w:val="95"/>
          <w:sz w:val="30"/>
        </w:rPr>
        <w:t>．．．．．．</w:t>
      </w:r>
      <w:r>
        <w:rPr>
          <w:shadow w:val="0"/>
          <w:color w:val="282828"/>
          <w:spacing w:val="-152"/>
          <w:w w:val="95"/>
          <w:sz w:val="30"/>
        </w:rPr>
        <w:t>．</w:t>
      </w:r>
      <w:r>
        <w:rPr>
          <w:rFonts w:ascii="Times New Roman" w:eastAsia="Times New Roman"/>
          <w:shadow w:val="0"/>
          <w:color w:val="414141"/>
          <w:w w:val="23"/>
          <w:sz w:val="30"/>
          <w:vertAlign w:val="subscript"/>
        </w:rPr>
        <w:t>135</w:t>
      </w:r>
      <w:r>
        <w:rPr>
          <w:rFonts w:ascii="Times New Roman" w:eastAsia="Times New Roman"/>
          <w:shadow w:val="0"/>
          <w:color w:val="414141"/>
          <w:spacing w:val="-10"/>
          <w:sz w:val="30"/>
          <w:vertAlign w:val="baseline"/>
        </w:rPr>
        <w:t> </w:t>
      </w:r>
      <w:r>
        <w:rPr>
          <w:shadow w:val="0"/>
          <w:color w:val="282828"/>
          <w:w w:val="95"/>
          <w:sz w:val="30"/>
          <w:vertAlign w:val="baseline"/>
        </w:rPr>
        <w:t>．．．．</w:t>
      </w:r>
    </w:p>
    <w:p>
      <w:pPr>
        <w:spacing w:before="162"/>
        <w:ind w:left="2597" w:right="0" w:firstLine="0"/>
        <w:jc w:val="left"/>
        <w:rPr>
          <w:rFonts w:ascii="Times New Roman"/>
          <w:sz w:val="22"/>
        </w:rPr>
      </w:pPr>
      <w:r>
        <w:rPr>
          <w:rFonts w:ascii="Times New Roman"/>
          <w:color w:val="282828"/>
          <w:w w:val="35"/>
          <w:sz w:val="22"/>
        </w:rPr>
        <w:t>1 </w:t>
      </w:r>
      <w:r>
        <w:rPr>
          <w:rFonts w:ascii="Times New Roman"/>
          <w:color w:val="414141"/>
          <w:w w:val="35"/>
          <w:sz w:val="22"/>
        </w:rPr>
        <w:t>39</w:t>
      </w:r>
    </w:p>
    <w:p>
      <w:pPr>
        <w:spacing w:before="169"/>
        <w:ind w:left="2597" w:right="0" w:firstLine="0"/>
        <w:jc w:val="left"/>
        <w:rPr>
          <w:rFonts w:ascii="Times New Roman"/>
          <w:sz w:val="22"/>
        </w:rPr>
      </w:pPr>
      <w:r>
        <w:rPr>
          <w:rFonts w:ascii="Times New Roman"/>
          <w:color w:val="282828"/>
          <w:w w:val="35"/>
          <w:sz w:val="22"/>
        </w:rPr>
        <w:t>1     </w:t>
      </w:r>
      <w:r>
        <w:rPr>
          <w:rFonts w:ascii="Times New Roman"/>
          <w:color w:val="414141"/>
          <w:w w:val="35"/>
          <w:sz w:val="22"/>
        </w:rPr>
        <w:t>4   </w:t>
      </w:r>
      <w:r>
        <w:rPr>
          <w:rFonts w:ascii="Times New Roman"/>
          <w:color w:val="414141"/>
          <w:spacing w:val="16"/>
          <w:w w:val="35"/>
          <w:sz w:val="22"/>
        </w:rPr>
        <w:t> </w:t>
      </w:r>
      <w:r>
        <w:rPr>
          <w:rFonts w:ascii="Times New Roman"/>
          <w:color w:val="414141"/>
          <w:w w:val="35"/>
          <w:sz w:val="22"/>
        </w:rPr>
        <w:t>2</w:t>
      </w:r>
    </w:p>
    <w:p>
      <w:pPr>
        <w:spacing w:before="153"/>
        <w:ind w:left="2617" w:right="0" w:firstLine="0"/>
        <w:jc w:val="left"/>
        <w:rPr>
          <w:rFonts w:ascii="Times New Roman"/>
          <w:sz w:val="22"/>
        </w:rPr>
      </w:pPr>
      <w:r>
        <w:rPr>
          <w:rFonts w:ascii="Times New Roman"/>
          <w:color w:val="282828"/>
          <w:w w:val="35"/>
          <w:sz w:val="22"/>
        </w:rPr>
        <w:t>I     </w:t>
      </w:r>
      <w:r>
        <w:rPr>
          <w:rFonts w:ascii="Times New Roman"/>
          <w:color w:val="414141"/>
          <w:w w:val="35"/>
          <w:sz w:val="22"/>
        </w:rPr>
        <w:t>4   </w:t>
      </w:r>
      <w:r>
        <w:rPr>
          <w:rFonts w:ascii="Times New Roman"/>
          <w:color w:val="414141"/>
          <w:spacing w:val="10"/>
          <w:w w:val="35"/>
          <w:sz w:val="22"/>
        </w:rPr>
        <w:t> </w:t>
      </w:r>
      <w:r>
        <w:rPr>
          <w:rFonts w:ascii="Times New Roman"/>
          <w:color w:val="414141"/>
          <w:w w:val="35"/>
          <w:sz w:val="22"/>
        </w:rPr>
        <w:t>4</w:t>
      </w:r>
    </w:p>
    <w:p>
      <w:pPr>
        <w:spacing w:before="169"/>
        <w:ind w:left="2612" w:right="0" w:firstLine="0"/>
        <w:jc w:val="left"/>
        <w:rPr>
          <w:rFonts w:ascii="Times New Roman"/>
          <w:sz w:val="22"/>
        </w:rPr>
      </w:pPr>
      <w:r>
        <w:rPr>
          <w:rFonts w:ascii="Times New Roman"/>
          <w:color w:val="282828"/>
          <w:w w:val="35"/>
          <w:sz w:val="22"/>
        </w:rPr>
        <w:t>1     4   </w:t>
      </w:r>
      <w:r>
        <w:rPr>
          <w:rFonts w:ascii="Times New Roman"/>
          <w:color w:val="282828"/>
          <w:spacing w:val="13"/>
          <w:w w:val="35"/>
          <w:sz w:val="22"/>
        </w:rPr>
        <w:t> </w:t>
      </w:r>
      <w:r>
        <w:rPr>
          <w:rFonts w:ascii="Times New Roman"/>
          <w:color w:val="414141"/>
          <w:w w:val="35"/>
          <w:sz w:val="22"/>
        </w:rPr>
        <w:t>7</w:t>
      </w:r>
    </w:p>
    <w:p>
      <w:pPr>
        <w:spacing w:after="0"/>
        <w:jc w:val="left"/>
        <w:rPr>
          <w:rFonts w:ascii="Times New Roman"/>
          <w:sz w:val="22"/>
        </w:rPr>
        <w:sectPr>
          <w:type w:val="continuous"/>
          <w:pgSz w:w="10520" w:h="17040"/>
          <w:pgMar w:top="1620" w:bottom="280" w:left="0" w:right="0"/>
          <w:cols w:num="2" w:equalWidth="0">
            <w:col w:w="6494" w:space="40"/>
            <w:col w:w="3986"/>
          </w:cols>
        </w:sectPr>
      </w:pPr>
    </w:p>
    <w:p>
      <w:pPr>
        <w:pStyle w:val="BodyText"/>
        <w:spacing w:before="7"/>
        <w:rPr>
          <w:rFonts w:ascii="Times New Roman"/>
          <w:sz w:val="19"/>
        </w:rPr>
      </w:pPr>
    </w:p>
    <w:p>
      <w:pPr>
        <w:tabs>
          <w:tab w:pos="2189" w:val="left" w:leader="none"/>
          <w:tab w:pos="6964" w:val="left" w:leader="dot"/>
        </w:tabs>
        <w:spacing w:before="59"/>
        <w:ind w:left="968" w:right="0" w:firstLine="0"/>
        <w:jc w:val="left"/>
        <w:rPr>
          <w:rFonts w:ascii="Times New Roman" w:hAnsi="Times New Roman" w:eastAsia="Times New Roman"/>
          <w:sz w:val="22"/>
        </w:rPr>
      </w:pPr>
      <w:r>
        <w:rPr/>
        <w:drawing>
          <wp:anchor distT="0" distB="0" distL="0" distR="0" allowOverlap="1" layoutInCell="1" locked="0" behindDoc="0" simplePos="0" relativeHeight="251687936">
            <wp:simplePos x="0" y="0"/>
            <wp:positionH relativeFrom="page">
              <wp:posOffset>6571381</wp:posOffset>
            </wp:positionH>
            <wp:positionV relativeFrom="paragraph">
              <wp:posOffset>-97024</wp:posOffset>
            </wp:positionV>
            <wp:extent cx="108818" cy="726446"/>
            <wp:effectExtent l="0" t="0" r="0" b="0"/>
            <wp:wrapNone/>
            <wp:docPr id="7" name="image5.png"/>
            <wp:cNvGraphicFramePr>
              <a:graphicFrameLocks noChangeAspect="1"/>
            </wp:cNvGraphicFramePr>
            <a:graphic>
              <a:graphicData uri="http://schemas.openxmlformats.org/drawingml/2006/picture">
                <pic:pic>
                  <pic:nvPicPr>
                    <pic:cNvPr id="8" name="image5.png"/>
                    <pic:cNvPicPr/>
                  </pic:nvPicPr>
                  <pic:blipFill>
                    <a:blip r:embed="rId9" cstate="print"/>
                    <a:stretch>
                      <a:fillRect/>
                    </a:stretch>
                  </pic:blipFill>
                  <pic:spPr>
                    <a:xfrm>
                      <a:off x="0" y="0"/>
                      <a:ext cx="108818" cy="726446"/>
                    </a:xfrm>
                    <a:prstGeom prst="rect">
                      <a:avLst/>
                    </a:prstGeom>
                  </pic:spPr>
                </pic:pic>
              </a:graphicData>
            </a:graphic>
          </wp:anchor>
        </w:drawing>
      </w:r>
      <w:r>
        <w:rPr>
          <w:color w:val="161616"/>
          <w:w w:val="99"/>
          <w:sz w:val="30"/>
        </w:rPr>
        <w:t>第</w:t>
      </w:r>
      <w:r>
        <w:rPr>
          <w:color w:val="161616"/>
          <w:spacing w:val="-5"/>
          <w:w w:val="99"/>
          <w:sz w:val="30"/>
        </w:rPr>
        <w:t>十</w:t>
      </w:r>
      <w:r>
        <w:rPr>
          <w:color w:val="414141"/>
          <w:w w:val="110"/>
          <w:sz w:val="30"/>
        </w:rPr>
        <w:t>章</w:t>
      </w:r>
      <w:r>
        <w:rPr>
          <w:color w:val="414141"/>
          <w:sz w:val="30"/>
        </w:rPr>
        <w:tab/>
      </w:r>
      <w:r>
        <w:rPr>
          <w:color w:val="282828"/>
          <w:spacing w:val="14"/>
          <w:w w:val="101"/>
          <w:sz w:val="30"/>
        </w:rPr>
        <w:t>燃</w:t>
      </w:r>
      <w:r>
        <w:rPr>
          <w:color w:val="414141"/>
          <w:spacing w:val="-9"/>
          <w:w w:val="101"/>
          <w:sz w:val="30"/>
        </w:rPr>
        <w:t>烧</w:t>
      </w:r>
      <w:r>
        <w:rPr>
          <w:color w:val="282828"/>
          <w:w w:val="103"/>
          <w:sz w:val="30"/>
        </w:rPr>
        <w:t>纵火器</w:t>
      </w:r>
      <w:r>
        <w:rPr>
          <w:color w:val="282828"/>
          <w:spacing w:val="-3"/>
          <w:w w:val="103"/>
          <w:sz w:val="30"/>
        </w:rPr>
        <w:t>材</w:t>
      </w:r>
      <w:r>
        <w:rPr>
          <w:color w:val="414141"/>
          <w:w w:val="107"/>
          <w:sz w:val="30"/>
        </w:rPr>
        <w:t>制造法</w:t>
      </w:r>
      <w:r>
        <w:rPr>
          <w:color w:val="414141"/>
          <w:w w:val="100"/>
          <w:sz w:val="30"/>
        </w:rPr>
        <w:t> </w:t>
      </w:r>
      <w:r>
        <w:rPr>
          <w:color w:val="414141"/>
          <w:sz w:val="30"/>
        </w:rPr>
        <w:tab/>
      </w:r>
      <w:r>
        <w:rPr>
          <w:color w:val="161616"/>
          <w:w w:val="105"/>
          <w:sz w:val="30"/>
        </w:rPr>
        <w:t>…·</w:t>
      </w:r>
      <w:r>
        <w:rPr>
          <w:color w:val="161616"/>
          <w:spacing w:val="-76"/>
          <w:w w:val="105"/>
          <w:sz w:val="30"/>
        </w:rPr>
        <w:t>·</w:t>
      </w:r>
      <w:r>
        <w:rPr>
          <w:color w:val="161616"/>
          <w:spacing w:val="-83"/>
          <w:w w:val="105"/>
          <w:sz w:val="30"/>
        </w:rPr>
        <w:t>.</w:t>
      </w:r>
      <w:r>
        <w:rPr>
          <w:color w:val="161616"/>
          <w:spacing w:val="-234"/>
          <w:w w:val="105"/>
          <w:sz w:val="30"/>
        </w:rPr>
        <w:t>·</w:t>
      </w:r>
      <w:r>
        <w:rPr>
          <w:color w:val="161616"/>
          <w:w w:val="105"/>
          <w:sz w:val="30"/>
        </w:rPr>
        <w:t>.</w:t>
      </w:r>
      <w:r>
        <w:rPr>
          <w:color w:val="161616"/>
          <w:spacing w:val="-83"/>
          <w:w w:val="105"/>
          <w:sz w:val="30"/>
        </w:rPr>
        <w:t>.</w:t>
      </w:r>
      <w:r>
        <w:rPr>
          <w:color w:val="161616"/>
          <w:spacing w:val="-234"/>
          <w:w w:val="105"/>
          <w:sz w:val="30"/>
        </w:rPr>
        <w:t>·</w:t>
      </w:r>
      <w:r>
        <w:rPr>
          <w:color w:val="161616"/>
          <w:w w:val="105"/>
          <w:sz w:val="30"/>
        </w:rPr>
        <w:t>.</w:t>
      </w:r>
      <w:r>
        <w:rPr>
          <w:color w:val="161616"/>
          <w:spacing w:val="-83"/>
          <w:w w:val="105"/>
          <w:sz w:val="30"/>
        </w:rPr>
        <w:t>.</w:t>
      </w:r>
      <w:r>
        <w:rPr>
          <w:color w:val="161616"/>
          <w:spacing w:val="-234"/>
          <w:w w:val="105"/>
          <w:sz w:val="30"/>
        </w:rPr>
        <w:t>·</w:t>
      </w:r>
      <w:r>
        <w:rPr>
          <w:color w:val="161616"/>
          <w:w w:val="105"/>
          <w:sz w:val="30"/>
        </w:rPr>
        <w:t>.</w:t>
      </w:r>
      <w:r>
        <w:rPr>
          <w:color w:val="161616"/>
          <w:spacing w:val="-83"/>
          <w:w w:val="105"/>
          <w:sz w:val="30"/>
        </w:rPr>
        <w:t>.</w:t>
      </w:r>
      <w:r>
        <w:rPr>
          <w:color w:val="161616"/>
          <w:spacing w:val="-234"/>
          <w:w w:val="105"/>
          <w:sz w:val="30"/>
        </w:rPr>
        <w:t>·</w:t>
      </w:r>
      <w:r>
        <w:rPr>
          <w:color w:val="161616"/>
          <w:w w:val="105"/>
          <w:sz w:val="30"/>
        </w:rPr>
        <w:t>.</w:t>
      </w:r>
      <w:r>
        <w:rPr>
          <w:color w:val="161616"/>
          <w:spacing w:val="-113"/>
          <w:w w:val="105"/>
          <w:sz w:val="30"/>
        </w:rPr>
        <w:t>.</w:t>
      </w:r>
      <w:r>
        <w:rPr>
          <w:rFonts w:ascii="Times New Roman" w:hAnsi="Times New Roman" w:eastAsia="Times New Roman"/>
          <w:color w:val="161616"/>
          <w:spacing w:val="-61"/>
          <w:w w:val="105"/>
          <w:sz w:val="22"/>
        </w:rPr>
        <w:t>J</w:t>
      </w:r>
      <w:r>
        <w:rPr>
          <w:color w:val="161616"/>
          <w:spacing w:val="-236"/>
          <w:w w:val="105"/>
          <w:sz w:val="30"/>
        </w:rPr>
        <w:t>…</w:t>
      </w:r>
      <w:r>
        <w:rPr>
          <w:color w:val="161616"/>
          <w:spacing w:val="-305"/>
          <w:w w:val="105"/>
          <w:sz w:val="30"/>
        </w:rPr>
        <w:t>…</w:t>
      </w:r>
      <w:r>
        <w:rPr>
          <w:rFonts w:ascii="Times New Roman" w:hAnsi="Times New Roman" w:eastAsia="Times New Roman"/>
          <w:color w:val="161616"/>
          <w:spacing w:val="-1"/>
          <w:w w:val="105"/>
          <w:sz w:val="22"/>
        </w:rPr>
        <w:t>SJ</w:t>
      </w:r>
    </w:p>
    <w:p>
      <w:pPr>
        <w:tabs>
          <w:tab w:pos="1754" w:val="left" w:leader="none"/>
        </w:tabs>
        <w:spacing w:line="536" w:lineRule="exact" w:before="88"/>
        <w:ind w:left="1205" w:right="0" w:firstLine="0"/>
        <w:jc w:val="left"/>
        <w:rPr>
          <w:rFonts w:ascii="Times New Roman" w:hAnsi="Times New Roman" w:eastAsia="Times New Roman"/>
          <w:sz w:val="22"/>
        </w:rPr>
      </w:pPr>
      <w:r>
        <w:rPr>
          <w:rFonts w:ascii="Times New Roman" w:hAnsi="Times New Roman" w:eastAsia="Times New Roman"/>
          <w:color w:val="161616"/>
          <w:w w:val="105"/>
          <w:sz w:val="22"/>
        </w:rPr>
        <w:t>§1</w:t>
      </w:r>
      <w:r>
        <w:rPr>
          <w:rFonts w:ascii="Times New Roman" w:hAnsi="Times New Roman" w:eastAsia="Times New Roman"/>
          <w:color w:val="161616"/>
          <w:sz w:val="22"/>
        </w:rPr>
        <w:tab/>
      </w:r>
      <w:r>
        <w:rPr>
          <w:color w:val="282828"/>
          <w:w w:val="90"/>
          <w:sz w:val="30"/>
        </w:rPr>
        <w:t>概述</w:t>
      </w:r>
      <w:r>
        <w:rPr>
          <w:color w:val="282828"/>
          <w:spacing w:val="-69"/>
          <w:sz w:val="30"/>
        </w:rPr>
        <w:t> </w:t>
      </w:r>
      <w:r>
        <w:rPr>
          <w:color w:val="282828"/>
          <w:spacing w:val="-27"/>
          <w:w w:val="94"/>
          <w:sz w:val="30"/>
        </w:rPr>
        <w:t>...</w:t>
      </w:r>
      <w:r>
        <w:rPr>
          <w:color w:val="282828"/>
          <w:spacing w:val="-41"/>
          <w:w w:val="79"/>
          <w:sz w:val="30"/>
        </w:rPr>
        <w:t>.</w:t>
      </w:r>
      <w:r>
        <w:rPr>
          <w:color w:val="282828"/>
          <w:spacing w:val="-102"/>
          <w:w w:val="94"/>
          <w:sz w:val="30"/>
        </w:rPr>
        <w:t>.</w:t>
      </w:r>
      <w:r>
        <w:rPr>
          <w:color w:val="282828"/>
          <w:spacing w:val="-6"/>
          <w:w w:val="79"/>
          <w:sz w:val="30"/>
        </w:rPr>
        <w:t>..........</w:t>
      </w:r>
      <w:r>
        <w:rPr>
          <w:color w:val="414141"/>
          <w:spacing w:val="-44"/>
          <w:w w:val="79"/>
          <w:sz w:val="30"/>
        </w:rPr>
        <w:t>.</w:t>
      </w:r>
      <w:r>
        <w:rPr>
          <w:rFonts w:ascii="Microsoft JhengHei" w:hAnsi="Microsoft JhengHei" w:eastAsia="Microsoft JhengHei" w:hint="eastAsia"/>
          <w:b/>
          <w:color w:val="282828"/>
          <w:spacing w:val="-29"/>
          <w:w w:val="156"/>
          <w:sz w:val="30"/>
        </w:rPr>
        <w:t>...</w:t>
      </w:r>
      <w:r>
        <w:rPr>
          <w:color w:val="282828"/>
          <w:spacing w:val="-41"/>
          <w:w w:val="87"/>
          <w:sz w:val="30"/>
        </w:rPr>
        <w:t>..</w:t>
      </w:r>
      <w:r>
        <w:rPr>
          <w:color w:val="282828"/>
          <w:spacing w:val="-4"/>
          <w:w w:val="79"/>
          <w:sz w:val="30"/>
        </w:rPr>
        <w:t>...</w:t>
      </w:r>
      <w:r>
        <w:rPr>
          <w:shadow/>
          <w:color w:val="010101"/>
          <w:w w:val="79"/>
          <w:sz w:val="30"/>
        </w:rPr>
        <w:t>.</w:t>
      </w:r>
      <w:r>
        <w:rPr>
          <w:shadow w:val="0"/>
          <w:color w:val="010101"/>
          <w:spacing w:val="-4"/>
          <w:w w:val="79"/>
          <w:sz w:val="30"/>
        </w:rPr>
        <w:t>...</w:t>
      </w:r>
      <w:r>
        <w:rPr>
          <w:shadow/>
          <w:color w:val="282828"/>
          <w:w w:val="79"/>
          <w:sz w:val="30"/>
        </w:rPr>
        <w:t>.</w:t>
      </w:r>
      <w:r>
        <w:rPr>
          <w:shadow w:val="0"/>
          <w:color w:val="282828"/>
          <w:spacing w:val="-3"/>
          <w:w w:val="79"/>
          <w:sz w:val="30"/>
        </w:rPr>
        <w:t>...........</w:t>
      </w:r>
      <w:r>
        <w:rPr>
          <w:shadow w:val="0"/>
          <w:color w:val="010101"/>
          <w:spacing w:val="-93"/>
          <w:w w:val="79"/>
          <w:sz w:val="30"/>
        </w:rPr>
        <w:t>.</w:t>
      </w:r>
      <w:r>
        <w:rPr>
          <w:shadow w:val="0"/>
          <w:color w:val="282828"/>
          <w:spacing w:val="-28"/>
          <w:w w:val="79"/>
          <w:sz w:val="30"/>
        </w:rPr>
        <w:t>.</w:t>
      </w:r>
      <w:r>
        <w:rPr>
          <w:shadow w:val="0"/>
          <w:color w:val="010101"/>
          <w:spacing w:val="-93"/>
          <w:w w:val="79"/>
          <w:sz w:val="30"/>
        </w:rPr>
        <w:t>.</w:t>
      </w:r>
      <w:r>
        <w:rPr>
          <w:shadow w:val="0"/>
          <w:color w:val="282828"/>
          <w:spacing w:val="-28"/>
          <w:w w:val="79"/>
          <w:sz w:val="30"/>
        </w:rPr>
        <w:t>.</w:t>
      </w:r>
      <w:r>
        <w:rPr>
          <w:shadow w:val="0"/>
          <w:color w:val="010101"/>
          <w:spacing w:val="-86"/>
          <w:w w:val="79"/>
          <w:sz w:val="30"/>
        </w:rPr>
        <w:t>.</w:t>
      </w:r>
      <w:r>
        <w:rPr>
          <w:shadow w:val="0"/>
          <w:color w:val="282828"/>
          <w:spacing w:val="-4"/>
          <w:w w:val="79"/>
          <w:sz w:val="30"/>
        </w:rPr>
        <w:t>...</w:t>
      </w:r>
      <w:r>
        <w:rPr>
          <w:shadow/>
          <w:color w:val="010101"/>
          <w:spacing w:val="-51"/>
          <w:w w:val="79"/>
          <w:sz w:val="30"/>
        </w:rPr>
        <w:t>.</w:t>
      </w:r>
      <w:r>
        <w:rPr>
          <w:shadow w:val="0"/>
          <w:color w:val="161616"/>
          <w:w w:val="61"/>
          <w:sz w:val="30"/>
        </w:rPr>
        <w:t>:.................</w:t>
      </w:r>
      <w:r>
        <w:rPr>
          <w:shadow w:val="0"/>
          <w:color w:val="161616"/>
          <w:spacing w:val="-50"/>
          <w:sz w:val="30"/>
        </w:rPr>
        <w:t> </w:t>
      </w:r>
      <w:r>
        <w:rPr>
          <w:rFonts w:ascii="Times New Roman" w:hAnsi="Times New Roman" w:eastAsia="Times New Roman"/>
          <w:shadow w:val="0"/>
          <w:color w:val="282828"/>
          <w:w w:val="61"/>
          <w:sz w:val="22"/>
        </w:rPr>
        <w:t>J</w:t>
      </w:r>
      <w:r>
        <w:rPr>
          <w:rFonts w:ascii="Times New Roman" w:hAnsi="Times New Roman" w:eastAsia="Times New Roman"/>
          <w:shadow w:val="0"/>
          <w:color w:val="282828"/>
          <w:spacing w:val="4"/>
          <w:sz w:val="22"/>
        </w:rPr>
        <w:t> </w:t>
      </w:r>
      <w:r>
        <w:rPr>
          <w:rFonts w:ascii="Times New Roman" w:hAnsi="Times New Roman" w:eastAsia="Times New Roman"/>
          <w:shadow w:val="0"/>
          <w:color w:val="282828"/>
          <w:w w:val="61"/>
          <w:sz w:val="22"/>
        </w:rPr>
        <w:t>S</w:t>
      </w:r>
      <w:r>
        <w:rPr>
          <w:rFonts w:ascii="Times New Roman" w:hAnsi="Times New Roman" w:eastAsia="Times New Roman"/>
          <w:shadow w:val="0"/>
          <w:color w:val="282828"/>
          <w:spacing w:val="-13"/>
          <w:sz w:val="22"/>
        </w:rPr>
        <w:t>  </w:t>
      </w:r>
      <w:r>
        <w:rPr>
          <w:rFonts w:ascii="Times New Roman" w:hAnsi="Times New Roman" w:eastAsia="Times New Roman"/>
          <w:shadow w:val="0"/>
          <w:color w:val="414141"/>
          <w:w w:val="61"/>
          <w:sz w:val="22"/>
        </w:rPr>
        <w:t>J</w:t>
      </w:r>
    </w:p>
    <w:p>
      <w:pPr>
        <w:tabs>
          <w:tab w:pos="1751" w:val="left" w:leader="none"/>
          <w:tab w:pos="9180" w:val="left" w:leader="dot"/>
        </w:tabs>
        <w:spacing w:line="369" w:lineRule="exact" w:before="0"/>
        <w:ind w:left="1201" w:right="0" w:firstLine="0"/>
        <w:jc w:val="left"/>
        <w:rPr>
          <w:rFonts w:ascii="Times New Roman" w:hAnsi="Times New Roman" w:eastAsia="Times New Roman"/>
          <w:sz w:val="27"/>
        </w:rPr>
      </w:pPr>
      <w:r>
        <w:rPr>
          <w:rFonts w:ascii="Times New Roman" w:hAnsi="Times New Roman" w:eastAsia="Times New Roman"/>
          <w:color w:val="282828"/>
          <w:w w:val="61"/>
          <w:sz w:val="27"/>
        </w:rPr>
        <w:t>§2</w:t>
      </w:r>
      <w:r>
        <w:rPr>
          <w:rFonts w:ascii="Times New Roman" w:hAnsi="Times New Roman" w:eastAsia="Times New Roman"/>
          <w:color w:val="282828"/>
          <w:sz w:val="27"/>
        </w:rPr>
        <w:tab/>
      </w:r>
      <w:r>
        <w:rPr>
          <w:color w:val="282828"/>
          <w:spacing w:val="-28"/>
          <w:w w:val="98"/>
          <w:sz w:val="30"/>
        </w:rPr>
        <w:t>燃</w:t>
      </w:r>
      <w:r>
        <w:rPr>
          <w:color w:val="414141"/>
          <w:w w:val="92"/>
          <w:sz w:val="30"/>
        </w:rPr>
        <w:t>坑剂的性</w:t>
      </w:r>
      <w:r>
        <w:rPr>
          <w:color w:val="414141"/>
          <w:spacing w:val="-69"/>
          <w:w w:val="92"/>
          <w:sz w:val="30"/>
        </w:rPr>
        <w:t>质</w:t>
      </w:r>
      <w:r>
        <w:rPr>
          <w:color w:val="282828"/>
          <w:spacing w:val="-4"/>
          <w:w w:val="96"/>
          <w:sz w:val="30"/>
        </w:rPr>
        <w:t>及</w:t>
      </w:r>
      <w:r>
        <w:rPr>
          <w:color w:val="414141"/>
          <w:spacing w:val="-9"/>
          <w:w w:val="90"/>
          <w:sz w:val="30"/>
        </w:rPr>
        <w:t>作</w:t>
      </w:r>
      <w:r>
        <w:rPr>
          <w:color w:val="282828"/>
          <w:w w:val="88"/>
          <w:sz w:val="30"/>
        </w:rPr>
        <w:t>用</w:t>
      </w:r>
      <w:r>
        <w:rPr>
          <w:color w:val="282828"/>
          <w:spacing w:val="-75"/>
          <w:sz w:val="30"/>
        </w:rPr>
        <w:t> </w:t>
      </w:r>
      <w:r>
        <w:rPr>
          <w:color w:val="010101"/>
          <w:w w:val="88"/>
          <w:sz w:val="30"/>
        </w:rPr>
        <w:t>．</w:t>
      </w:r>
      <w:r>
        <w:rPr>
          <w:color w:val="010101"/>
          <w:spacing w:val="-185"/>
          <w:w w:val="88"/>
          <w:sz w:val="30"/>
        </w:rPr>
        <w:t>．</w:t>
      </w:r>
      <w:r>
        <w:rPr>
          <w:color w:val="282828"/>
          <w:spacing w:val="-191"/>
          <w:w w:val="88"/>
          <w:sz w:val="30"/>
        </w:rPr>
        <w:t>．</w:t>
      </w:r>
      <w:r>
        <w:rPr>
          <w:color w:val="010101"/>
          <w:spacing w:val="-157"/>
          <w:w w:val="88"/>
          <w:sz w:val="30"/>
        </w:rPr>
        <w:t>．</w:t>
      </w:r>
      <w:r>
        <w:rPr>
          <w:color w:val="010101"/>
          <w:spacing w:val="-109"/>
          <w:w w:val="88"/>
          <w:sz w:val="30"/>
        </w:rPr>
        <w:t>．</w:t>
      </w:r>
      <w:r>
        <w:rPr>
          <w:color w:val="010101"/>
          <w:spacing w:val="-157"/>
          <w:w w:val="88"/>
          <w:sz w:val="30"/>
        </w:rPr>
        <w:t>．</w:t>
      </w:r>
      <w:r>
        <w:rPr>
          <w:color w:val="010101"/>
          <w:spacing w:val="-109"/>
          <w:w w:val="88"/>
          <w:sz w:val="30"/>
        </w:rPr>
        <w:t>．</w:t>
      </w:r>
      <w:r>
        <w:rPr>
          <w:color w:val="010101"/>
          <w:spacing w:val="-128"/>
          <w:w w:val="88"/>
          <w:sz w:val="30"/>
        </w:rPr>
        <w:t>．</w:t>
      </w:r>
      <w:r>
        <w:rPr>
          <w:color w:val="282828"/>
          <w:spacing w:val="-5"/>
          <w:w w:val="88"/>
          <w:sz w:val="30"/>
        </w:rPr>
        <w:t>.</w:t>
      </w:r>
      <w:r>
        <w:rPr>
          <w:color w:val="010101"/>
          <w:spacing w:val="-243"/>
          <w:w w:val="88"/>
          <w:sz w:val="30"/>
        </w:rPr>
        <w:t>．</w:t>
      </w:r>
      <w:r>
        <w:rPr>
          <w:emboss/>
          <w:color w:val="010101"/>
          <w:w w:val="95"/>
          <w:sz w:val="30"/>
        </w:rPr>
        <w:t>.</w:t>
      </w:r>
      <w:r>
        <w:rPr>
          <w:shadow w:val="0"/>
          <w:color w:val="010101"/>
          <w:spacing w:val="-91"/>
          <w:w w:val="95"/>
          <w:sz w:val="30"/>
        </w:rPr>
        <w:t>.</w:t>
      </w:r>
      <w:r>
        <w:rPr>
          <w:shadow w:val="0"/>
          <w:color w:val="282828"/>
          <w:spacing w:val="-61"/>
          <w:w w:val="71"/>
          <w:sz w:val="30"/>
        </w:rPr>
        <w:t>.</w:t>
      </w:r>
      <w:r>
        <w:rPr>
          <w:shadow w:val="0"/>
          <w:color w:val="010101"/>
          <w:spacing w:val="-205"/>
          <w:w w:val="88"/>
          <w:sz w:val="30"/>
        </w:rPr>
        <w:t>．</w:t>
      </w:r>
      <w:r>
        <w:rPr>
          <w:shadow w:val="0"/>
          <w:color w:val="282828"/>
          <w:spacing w:val="-34"/>
          <w:w w:val="71"/>
          <w:sz w:val="30"/>
        </w:rPr>
        <w:t>.</w:t>
      </w:r>
      <w:r>
        <w:rPr>
          <w:shadow w:val="0"/>
          <w:color w:val="282828"/>
          <w:w w:val="79"/>
          <w:sz w:val="30"/>
        </w:rPr>
        <w:t>.</w:t>
      </w:r>
      <w:r>
        <w:rPr>
          <w:shadow w:val="0"/>
          <w:color w:val="282828"/>
          <w:spacing w:val="-108"/>
          <w:w w:val="79"/>
          <w:sz w:val="30"/>
        </w:rPr>
        <w:t>.</w:t>
      </w:r>
      <w:r>
        <w:rPr>
          <w:shadow w:val="0"/>
          <w:color w:val="010101"/>
          <w:spacing w:val="-231"/>
          <w:w w:val="88"/>
          <w:sz w:val="30"/>
        </w:rPr>
        <w:t>．</w:t>
      </w:r>
      <w:r>
        <w:rPr>
          <w:shadow w:val="0"/>
          <w:color w:val="282828"/>
          <w:w w:val="87"/>
          <w:sz w:val="30"/>
        </w:rPr>
        <w:t>.</w:t>
      </w:r>
      <w:r>
        <w:rPr>
          <w:shadow w:val="0"/>
          <w:color w:val="282828"/>
          <w:spacing w:val="-33"/>
          <w:w w:val="87"/>
          <w:sz w:val="30"/>
        </w:rPr>
        <w:t>.</w:t>
      </w:r>
      <w:r>
        <w:rPr>
          <w:shadow w:val="0"/>
          <w:color w:val="010101"/>
          <w:spacing w:val="-231"/>
          <w:w w:val="88"/>
          <w:sz w:val="30"/>
        </w:rPr>
        <w:t>．</w:t>
      </w:r>
      <w:r>
        <w:rPr>
          <w:shadow w:val="0"/>
          <w:color w:val="010101"/>
          <w:w w:val="100"/>
          <w:sz w:val="30"/>
        </w:rPr>
        <w:t> </w:t>
      </w:r>
      <w:r>
        <w:rPr>
          <w:shadow w:val="0"/>
          <w:color w:val="010101"/>
          <w:sz w:val="30"/>
        </w:rPr>
        <w:tab/>
      </w:r>
      <w:r>
        <w:rPr>
          <w:rFonts w:ascii="Times New Roman" w:hAnsi="Times New Roman" w:eastAsia="Times New Roman"/>
          <w:shadow w:val="0"/>
          <w:color w:val="282828"/>
          <w:w w:val="79"/>
          <w:sz w:val="27"/>
        </w:rPr>
        <w:t>ISi</w:t>
      </w:r>
    </w:p>
    <w:p>
      <w:pPr>
        <w:tabs>
          <w:tab w:pos="1736" w:val="left" w:leader="none"/>
          <w:tab w:pos="9167" w:val="left" w:leader="dot"/>
        </w:tabs>
        <w:spacing w:before="38"/>
        <w:ind w:left="1205" w:right="0" w:firstLine="0"/>
        <w:jc w:val="left"/>
        <w:rPr>
          <w:rFonts w:ascii="Times New Roman" w:hAnsi="Times New Roman" w:eastAsia="Times New Roman"/>
          <w:sz w:val="22"/>
        </w:rPr>
      </w:pPr>
      <w:r>
        <w:rPr>
          <w:rFonts w:ascii="Times New Roman" w:hAnsi="Times New Roman" w:eastAsia="Times New Roman"/>
          <w:color w:val="282828"/>
          <w:sz w:val="22"/>
        </w:rPr>
        <w:t>§3</w:t>
        <w:tab/>
      </w:r>
      <w:r>
        <w:rPr>
          <w:color w:val="282828"/>
          <w:spacing w:val="-10"/>
          <w:w w:val="95"/>
          <w:sz w:val="30"/>
        </w:rPr>
        <w:t>燃</w:t>
      </w:r>
      <w:r>
        <w:rPr>
          <w:color w:val="414141"/>
          <w:w w:val="95"/>
          <w:sz w:val="30"/>
        </w:rPr>
        <w:t>烧瓶制</w:t>
      </w:r>
      <w:r>
        <w:rPr>
          <w:color w:val="414141"/>
          <w:spacing w:val="-39"/>
          <w:w w:val="95"/>
          <w:sz w:val="30"/>
        </w:rPr>
        <w:t>造</w:t>
      </w:r>
      <w:r>
        <w:rPr>
          <w:color w:val="282828"/>
          <w:spacing w:val="52"/>
          <w:w w:val="95"/>
          <w:sz w:val="30"/>
        </w:rPr>
        <w:t>法</w:t>
      </w:r>
      <w:r>
        <w:rPr>
          <w:color w:val="282828"/>
          <w:spacing w:val="-159"/>
          <w:w w:val="95"/>
          <w:sz w:val="30"/>
        </w:rPr>
        <w:t>．</w:t>
        <w:tab/>
      </w:r>
      <w:r>
        <w:rPr>
          <w:rFonts w:ascii="Times New Roman" w:hAnsi="Times New Roman" w:eastAsia="Times New Roman"/>
          <w:color w:val="161616"/>
          <w:w w:val="90"/>
          <w:sz w:val="22"/>
        </w:rPr>
        <w:t>J</w:t>
      </w:r>
      <w:r>
        <w:rPr>
          <w:rFonts w:ascii="Times New Roman" w:hAnsi="Times New Roman" w:eastAsia="Times New Roman"/>
          <w:color w:val="161616"/>
          <w:spacing w:val="-27"/>
          <w:w w:val="90"/>
          <w:sz w:val="22"/>
        </w:rPr>
        <w:t> </w:t>
      </w:r>
      <w:r>
        <w:rPr>
          <w:rFonts w:ascii="Times New Roman" w:hAnsi="Times New Roman" w:eastAsia="Times New Roman"/>
          <w:color w:val="161616"/>
          <w:w w:val="90"/>
          <w:sz w:val="22"/>
        </w:rPr>
        <w:t>S</w:t>
      </w:r>
      <w:r>
        <w:rPr>
          <w:rFonts w:ascii="Times New Roman" w:hAnsi="Times New Roman" w:eastAsia="Times New Roman"/>
          <w:color w:val="161616"/>
          <w:spacing w:val="-24"/>
          <w:w w:val="90"/>
          <w:sz w:val="22"/>
        </w:rPr>
        <w:t> </w:t>
      </w:r>
      <w:r>
        <w:rPr>
          <w:rFonts w:ascii="Times New Roman" w:hAnsi="Times New Roman" w:eastAsia="Times New Roman"/>
          <w:color w:val="414141"/>
          <w:w w:val="90"/>
          <w:sz w:val="22"/>
        </w:rPr>
        <w:t>4</w:t>
      </w:r>
    </w:p>
    <w:p>
      <w:pPr>
        <w:tabs>
          <w:tab w:pos="1751" w:val="left" w:leader="none"/>
        </w:tabs>
        <w:spacing w:before="22"/>
        <w:ind w:left="1205" w:right="0" w:firstLine="0"/>
        <w:jc w:val="left"/>
        <w:rPr>
          <w:rFonts w:ascii="Times New Roman" w:hAnsi="Times New Roman" w:eastAsia="Times New Roman"/>
          <w:sz w:val="22"/>
        </w:rPr>
      </w:pPr>
      <w:r>
        <w:rPr>
          <w:rFonts w:ascii="Times New Roman" w:hAnsi="Times New Roman" w:eastAsia="Times New Roman"/>
          <w:color w:val="282828"/>
          <w:w w:val="71"/>
          <w:sz w:val="22"/>
        </w:rPr>
        <w:t>§4</w:t>
      </w:r>
      <w:r>
        <w:rPr>
          <w:rFonts w:ascii="Times New Roman" w:hAnsi="Times New Roman" w:eastAsia="Times New Roman"/>
          <w:color w:val="282828"/>
          <w:sz w:val="22"/>
        </w:rPr>
        <w:tab/>
      </w:r>
      <w:r>
        <w:rPr>
          <w:color w:val="282828"/>
          <w:spacing w:val="-9"/>
          <w:w w:val="92"/>
          <w:sz w:val="30"/>
        </w:rPr>
        <w:t>燃烧</w:t>
      </w:r>
      <w:r>
        <w:rPr>
          <w:color w:val="414141"/>
          <w:spacing w:val="-13"/>
          <w:w w:val="93"/>
          <w:sz w:val="30"/>
        </w:rPr>
        <w:t>手榴抑</w:t>
      </w:r>
      <w:r>
        <w:rPr>
          <w:color w:val="282828"/>
          <w:spacing w:val="-6"/>
          <w:w w:val="86"/>
          <w:sz w:val="30"/>
        </w:rPr>
        <w:t>制</w:t>
      </w:r>
      <w:r>
        <w:rPr>
          <w:color w:val="414141"/>
          <w:w w:val="95"/>
          <w:sz w:val="30"/>
        </w:rPr>
        <w:t>造法</w:t>
      </w:r>
      <w:r>
        <w:rPr>
          <w:color w:val="414141"/>
          <w:spacing w:val="-24"/>
          <w:sz w:val="30"/>
        </w:rPr>
        <w:t> </w:t>
      </w:r>
      <w:r>
        <w:rPr>
          <w:emboss/>
          <w:color w:val="414141"/>
          <w:spacing w:val="-100"/>
          <w:w w:val="93"/>
          <w:sz w:val="30"/>
        </w:rPr>
        <w:t>．</w:t>
      </w:r>
      <w:r>
        <w:rPr>
          <w:shadow w:val="0"/>
          <w:color w:val="414141"/>
          <w:spacing w:val="-191"/>
          <w:w w:val="93"/>
          <w:sz w:val="30"/>
        </w:rPr>
        <w:t>．</w:t>
      </w:r>
      <w:r>
        <w:rPr>
          <w:shadow w:val="0"/>
          <w:color w:val="282828"/>
          <w:spacing w:val="-13"/>
          <w:w w:val="93"/>
          <w:sz w:val="30"/>
        </w:rPr>
        <w:t>．．．．</w:t>
      </w:r>
      <w:r>
        <w:rPr>
          <w:shadow/>
          <w:color w:val="414141"/>
          <w:spacing w:val="-206"/>
          <w:w w:val="93"/>
          <w:sz w:val="30"/>
        </w:rPr>
        <w:t>．</w:t>
      </w:r>
      <w:r>
        <w:rPr>
          <w:shadow w:val="0"/>
          <w:color w:val="161616"/>
          <w:spacing w:val="-10"/>
          <w:w w:val="93"/>
          <w:sz w:val="30"/>
        </w:rPr>
        <w:t>．</w:t>
      </w:r>
      <w:r>
        <w:rPr>
          <w:shadow/>
          <w:color w:val="414141"/>
          <w:spacing w:val="-191"/>
          <w:w w:val="93"/>
          <w:sz w:val="30"/>
        </w:rPr>
        <w:t>．</w:t>
      </w:r>
      <w:r>
        <w:rPr>
          <w:shadow w:val="0"/>
          <w:color w:val="282828"/>
          <w:spacing w:val="-100"/>
          <w:w w:val="93"/>
          <w:sz w:val="30"/>
        </w:rPr>
        <w:t>．</w:t>
      </w:r>
      <w:r>
        <w:rPr>
          <w:emboss/>
          <w:color w:val="414141"/>
          <w:spacing w:val="-191"/>
          <w:w w:val="93"/>
          <w:sz w:val="30"/>
        </w:rPr>
        <w:t>．</w:t>
      </w:r>
      <w:r>
        <w:rPr>
          <w:shadow w:val="0"/>
          <w:color w:val="282828"/>
          <w:spacing w:val="-155"/>
          <w:w w:val="93"/>
          <w:sz w:val="30"/>
        </w:rPr>
        <w:t>．．．．．</w:t>
      </w:r>
      <w:r>
        <w:rPr>
          <w:shadow w:val="0"/>
          <w:color w:val="282828"/>
          <w:spacing w:val="-13"/>
          <w:w w:val="79"/>
          <w:sz w:val="30"/>
        </w:rPr>
        <w:t>.</w:t>
      </w:r>
      <w:r>
        <w:rPr>
          <w:shadow w:val="0"/>
          <w:color w:val="282828"/>
          <w:spacing w:val="-269"/>
          <w:w w:val="93"/>
          <w:sz w:val="30"/>
        </w:rPr>
        <w:t>．</w:t>
      </w:r>
      <w:r>
        <w:rPr>
          <w:shadow w:val="0"/>
          <w:color w:val="282828"/>
          <w:spacing w:val="-36"/>
          <w:w w:val="79"/>
          <w:sz w:val="30"/>
        </w:rPr>
        <w:t>.</w:t>
      </w:r>
      <w:r>
        <w:rPr>
          <w:shadow w:val="0"/>
          <w:color w:val="282828"/>
          <w:spacing w:val="-246"/>
          <w:w w:val="93"/>
          <w:sz w:val="30"/>
        </w:rPr>
        <w:t>．</w:t>
      </w:r>
      <w:r>
        <w:rPr>
          <w:shadow w:val="0"/>
          <w:color w:val="282828"/>
          <w:spacing w:val="-45"/>
          <w:w w:val="79"/>
          <w:sz w:val="30"/>
        </w:rPr>
        <w:t>..</w:t>
      </w:r>
      <w:r>
        <w:rPr>
          <w:shadow w:val="0"/>
          <w:color w:val="282828"/>
          <w:spacing w:val="-192"/>
          <w:w w:val="93"/>
          <w:sz w:val="30"/>
        </w:rPr>
        <w:t>．</w:t>
      </w:r>
      <w:r>
        <w:rPr>
          <w:shadow w:val="0"/>
          <w:color w:val="282828"/>
          <w:spacing w:val="-113"/>
          <w:w w:val="79"/>
          <w:sz w:val="30"/>
        </w:rPr>
        <w:t>.</w:t>
      </w:r>
      <w:r>
        <w:rPr>
          <w:shadow w:val="0"/>
          <w:color w:val="282828"/>
          <w:spacing w:val="-169"/>
          <w:w w:val="93"/>
          <w:sz w:val="30"/>
        </w:rPr>
        <w:t>．</w:t>
      </w:r>
      <w:r>
        <w:rPr>
          <w:shadow w:val="0"/>
          <w:color w:val="282828"/>
          <w:spacing w:val="-48"/>
          <w:w w:val="79"/>
          <w:sz w:val="30"/>
        </w:rPr>
        <w:t>.</w:t>
      </w:r>
      <w:r>
        <w:rPr>
          <w:shadow w:val="0"/>
          <w:color w:val="282828"/>
          <w:spacing w:val="-234"/>
          <w:w w:val="93"/>
          <w:sz w:val="30"/>
        </w:rPr>
        <w:t>．</w:t>
      </w:r>
      <w:r>
        <w:rPr>
          <w:shadow w:val="0"/>
          <w:color w:val="282828"/>
          <w:spacing w:val="-70"/>
          <w:w w:val="79"/>
          <w:sz w:val="30"/>
        </w:rPr>
        <w:t>.</w:t>
      </w:r>
      <w:r>
        <w:rPr>
          <w:shadow w:val="0"/>
          <w:color w:val="282828"/>
          <w:spacing w:val="-211"/>
          <w:w w:val="93"/>
          <w:sz w:val="30"/>
        </w:rPr>
        <w:t>．</w:t>
      </w:r>
      <w:r>
        <w:rPr>
          <w:shadow w:val="0"/>
          <w:color w:val="282828"/>
          <w:spacing w:val="-79"/>
          <w:w w:val="79"/>
          <w:sz w:val="30"/>
        </w:rPr>
        <w:t>.</w:t>
      </w:r>
      <w:r>
        <w:rPr>
          <w:shadow w:val="0"/>
          <w:color w:val="282828"/>
          <w:spacing w:val="-65"/>
          <w:w w:val="95"/>
          <w:sz w:val="30"/>
        </w:rPr>
        <w:t>.</w:t>
      </w:r>
      <w:r>
        <w:rPr>
          <w:shadow w:val="0"/>
          <w:color w:val="282828"/>
          <w:spacing w:val="-55"/>
          <w:w w:val="79"/>
          <w:sz w:val="30"/>
        </w:rPr>
        <w:t>.</w:t>
      </w:r>
      <w:r>
        <w:rPr>
          <w:shadow w:val="0"/>
          <w:color w:val="282828"/>
          <w:spacing w:val="-106"/>
          <w:w w:val="95"/>
          <w:sz w:val="30"/>
        </w:rPr>
        <w:t>.</w:t>
      </w:r>
      <w:r>
        <w:rPr>
          <w:shadow w:val="0"/>
          <w:color w:val="282828"/>
          <w:spacing w:val="-22"/>
          <w:w w:val="79"/>
          <w:sz w:val="30"/>
        </w:rPr>
        <w:t>..</w:t>
      </w:r>
      <w:r>
        <w:rPr>
          <w:shadow w:val="0"/>
          <w:color w:val="282828"/>
          <w:spacing w:val="-2"/>
          <w:w w:val="71"/>
          <w:sz w:val="30"/>
        </w:rPr>
        <w:t>.....</w:t>
      </w:r>
      <w:r>
        <w:rPr>
          <w:shadow w:val="0"/>
          <w:color w:val="282828"/>
          <w:spacing w:val="-9"/>
          <w:w w:val="79"/>
          <w:sz w:val="30"/>
        </w:rPr>
        <w:t>...</w:t>
      </w:r>
      <w:r>
        <w:rPr>
          <w:shadow w:val="0"/>
          <w:color w:val="282828"/>
          <w:w w:val="87"/>
          <w:sz w:val="30"/>
        </w:rPr>
        <w:t>..</w:t>
      </w:r>
      <w:r>
        <w:rPr>
          <w:shadow w:val="0"/>
          <w:color w:val="282828"/>
          <w:spacing w:val="-102"/>
          <w:sz w:val="30"/>
        </w:rPr>
        <w:t> </w:t>
      </w:r>
      <w:r>
        <w:rPr>
          <w:rFonts w:ascii="Times New Roman" w:hAnsi="Times New Roman" w:eastAsia="Times New Roman"/>
          <w:shadow w:val="0"/>
          <w:color w:val="161616"/>
          <w:w w:val="87"/>
          <w:sz w:val="22"/>
        </w:rPr>
        <w:t>15</w:t>
      </w:r>
      <w:r>
        <w:rPr>
          <w:rFonts w:ascii="Times New Roman" w:hAnsi="Times New Roman" w:eastAsia="Times New Roman"/>
          <w:shadow w:val="0"/>
          <w:color w:val="161616"/>
          <w:spacing w:val="25"/>
          <w:sz w:val="22"/>
        </w:rPr>
        <w:t> </w:t>
      </w:r>
      <w:r>
        <w:rPr>
          <w:rFonts w:ascii="Times New Roman" w:hAnsi="Times New Roman" w:eastAsia="Times New Roman"/>
          <w:shadow w:val="0"/>
          <w:color w:val="414141"/>
          <w:w w:val="87"/>
          <w:sz w:val="22"/>
        </w:rPr>
        <w:t>6</w:t>
      </w:r>
    </w:p>
    <w:p>
      <w:pPr>
        <w:tabs>
          <w:tab w:pos="1751" w:val="left" w:leader="none"/>
          <w:tab w:pos="9471" w:val="right" w:leader="dot"/>
        </w:tabs>
        <w:spacing w:before="37"/>
        <w:ind w:left="1205" w:right="0" w:firstLine="0"/>
        <w:jc w:val="left"/>
        <w:rPr>
          <w:rFonts w:ascii="Times New Roman" w:hAnsi="Times New Roman" w:eastAsia="Times New Roman"/>
          <w:sz w:val="22"/>
        </w:rPr>
      </w:pPr>
      <w:r>
        <w:rPr>
          <w:rFonts w:ascii="Times New Roman" w:hAnsi="Times New Roman" w:eastAsia="Times New Roman"/>
          <w:color w:val="282828"/>
          <w:w w:val="87"/>
          <w:sz w:val="22"/>
        </w:rPr>
        <w:t>§</w:t>
      </w:r>
      <w:r>
        <w:rPr>
          <w:rFonts w:ascii="Times New Roman" w:hAnsi="Times New Roman" w:eastAsia="Times New Roman"/>
          <w:color w:val="282828"/>
          <w:spacing w:val="5"/>
          <w:sz w:val="22"/>
        </w:rPr>
        <w:t> </w:t>
      </w:r>
      <w:r>
        <w:rPr>
          <w:rFonts w:ascii="Times New Roman" w:hAnsi="Times New Roman" w:eastAsia="Times New Roman"/>
          <w:color w:val="414141"/>
          <w:w w:val="87"/>
          <w:sz w:val="22"/>
        </w:rPr>
        <w:t>5</w:t>
      </w:r>
      <w:r>
        <w:rPr>
          <w:rFonts w:ascii="Times New Roman" w:hAnsi="Times New Roman" w:eastAsia="Times New Roman"/>
          <w:color w:val="414141"/>
          <w:sz w:val="22"/>
        </w:rPr>
        <w:tab/>
      </w:r>
      <w:r>
        <w:rPr>
          <w:color w:val="282828"/>
          <w:spacing w:val="-7"/>
          <w:w w:val="92"/>
          <w:sz w:val="30"/>
        </w:rPr>
        <w:t>燃</w:t>
      </w:r>
      <w:r>
        <w:rPr>
          <w:color w:val="414141"/>
          <w:w w:val="85"/>
          <w:sz w:val="30"/>
        </w:rPr>
        <w:t>烧</w:t>
      </w:r>
      <w:r>
        <w:rPr>
          <w:color w:val="414141"/>
          <w:spacing w:val="13"/>
          <w:w w:val="85"/>
          <w:sz w:val="30"/>
        </w:rPr>
        <w:t>地</w:t>
      </w:r>
      <w:r>
        <w:rPr>
          <w:color w:val="606060"/>
          <w:spacing w:val="-3"/>
          <w:w w:val="92"/>
          <w:sz w:val="30"/>
        </w:rPr>
        <w:t>雷</w:t>
      </w:r>
      <w:r>
        <w:rPr>
          <w:color w:val="414141"/>
          <w:w w:val="90"/>
          <w:sz w:val="30"/>
        </w:rPr>
        <w:t>捐造</w:t>
      </w:r>
      <w:r>
        <w:rPr>
          <w:color w:val="414141"/>
          <w:spacing w:val="47"/>
          <w:w w:val="90"/>
          <w:sz w:val="30"/>
        </w:rPr>
        <w:t>法</w:t>
      </w:r>
      <w:r>
        <w:rPr>
          <w:color w:val="282828"/>
          <w:spacing w:val="-10"/>
          <w:w w:val="93"/>
          <w:sz w:val="30"/>
        </w:rPr>
        <w:t>．</w:t>
      </w:r>
      <w:r>
        <w:rPr>
          <w:shadow/>
          <w:color w:val="010101"/>
          <w:spacing w:val="-191"/>
          <w:w w:val="93"/>
          <w:sz w:val="30"/>
        </w:rPr>
        <w:t>．</w:t>
      </w:r>
      <w:r>
        <w:rPr>
          <w:shadow w:val="0"/>
          <w:color w:val="282828"/>
          <w:spacing w:val="-82"/>
          <w:w w:val="93"/>
          <w:sz w:val="30"/>
        </w:rPr>
        <w:t>．</w:t>
      </w:r>
      <w:r>
        <w:rPr>
          <w:shadow w:val="0"/>
          <w:color w:val="282828"/>
          <w:spacing w:val="-200"/>
          <w:w w:val="93"/>
          <w:sz w:val="30"/>
        </w:rPr>
        <w:t>．</w:t>
      </w:r>
      <w:r>
        <w:rPr>
          <w:shadow w:val="0"/>
          <w:color w:val="282828"/>
          <w:spacing w:val="-215"/>
          <w:w w:val="93"/>
          <w:sz w:val="30"/>
        </w:rPr>
        <w:t>．</w:t>
      </w:r>
      <w:r>
        <w:rPr>
          <w:shadow w:val="0"/>
          <w:color w:val="414141"/>
          <w:spacing w:val="-175"/>
          <w:w w:val="93"/>
          <w:sz w:val="30"/>
        </w:rPr>
        <w:t>．</w:t>
      </w:r>
      <w:r>
        <w:rPr>
          <w:shadow w:val="0"/>
          <w:color w:val="282828"/>
          <w:spacing w:val="-172"/>
          <w:w w:val="93"/>
          <w:sz w:val="30"/>
        </w:rPr>
        <w:t>．</w:t>
      </w:r>
      <w:r>
        <w:rPr>
          <w:shadow w:val="0"/>
          <w:color w:val="282828"/>
          <w:spacing w:val="-109"/>
          <w:w w:val="93"/>
          <w:sz w:val="30"/>
        </w:rPr>
        <w:t>．</w:t>
      </w:r>
      <w:r>
        <w:rPr>
          <w:shadow w:val="0"/>
          <w:color w:val="282828"/>
          <w:spacing w:val="-172"/>
          <w:w w:val="93"/>
          <w:sz w:val="30"/>
        </w:rPr>
        <w:t>．</w:t>
      </w:r>
      <w:r>
        <w:rPr>
          <w:shadow w:val="0"/>
          <w:color w:val="282828"/>
          <w:spacing w:val="-109"/>
          <w:w w:val="93"/>
          <w:sz w:val="30"/>
        </w:rPr>
        <w:t>．</w:t>
      </w:r>
      <w:r>
        <w:rPr>
          <w:shadow w:val="0"/>
          <w:color w:val="282828"/>
          <w:w w:val="93"/>
          <w:sz w:val="30"/>
        </w:rPr>
        <w:t>．．</w:t>
      </w:r>
      <w:r>
        <w:rPr>
          <w:shadow w:val="0"/>
          <w:color w:val="282828"/>
          <w:spacing w:val="-166"/>
          <w:w w:val="93"/>
          <w:sz w:val="30"/>
        </w:rPr>
        <w:t>．</w:t>
      </w:r>
      <w:r>
        <w:rPr>
          <w:shadow w:val="0"/>
          <w:color w:val="414141"/>
          <w:spacing w:val="-191"/>
          <w:w w:val="93"/>
          <w:sz w:val="30"/>
        </w:rPr>
        <w:t>．</w:t>
      </w:r>
      <w:r>
        <w:rPr>
          <w:shadow w:val="0"/>
          <w:color w:val="161616"/>
          <w:spacing w:val="-206"/>
          <w:w w:val="93"/>
          <w:sz w:val="30"/>
        </w:rPr>
        <w:t>．</w:t>
      </w:r>
      <w:r>
        <w:rPr>
          <w:shadow w:val="0"/>
          <w:color w:val="282828"/>
          <w:spacing w:val="-76"/>
          <w:w w:val="93"/>
          <w:sz w:val="30"/>
        </w:rPr>
        <w:t>．</w:t>
      </w:r>
      <w:r>
        <w:rPr>
          <w:shadow w:val="0"/>
          <w:color w:val="161616"/>
          <w:spacing w:val="-206"/>
          <w:w w:val="93"/>
          <w:sz w:val="30"/>
        </w:rPr>
        <w:t>．</w:t>
      </w:r>
      <w:r>
        <w:rPr>
          <w:shadow w:val="0"/>
          <w:color w:val="282828"/>
          <w:spacing w:val="-180"/>
          <w:w w:val="93"/>
          <w:sz w:val="30"/>
        </w:rPr>
        <w:t>．</w:t>
      </w:r>
      <w:r>
        <w:rPr>
          <w:shadow w:val="0"/>
          <w:color w:val="414141"/>
          <w:spacing w:val="-28"/>
          <w:w w:val="87"/>
          <w:sz w:val="30"/>
        </w:rPr>
        <w:t>.</w:t>
      </w:r>
      <w:r>
        <w:rPr>
          <w:shadow w:val="0"/>
          <w:color w:val="161616"/>
          <w:spacing w:val="-254"/>
          <w:w w:val="93"/>
          <w:sz w:val="30"/>
        </w:rPr>
        <w:t>．</w:t>
      </w:r>
      <w:r>
        <w:rPr>
          <w:shadow w:val="0"/>
          <w:color w:val="414141"/>
          <w:spacing w:val="-84"/>
          <w:w w:val="87"/>
          <w:sz w:val="30"/>
        </w:rPr>
        <w:t>.</w:t>
      </w:r>
      <w:r>
        <w:rPr>
          <w:shadow w:val="0"/>
          <w:color w:val="282828"/>
          <w:spacing w:val="-279"/>
          <w:w w:val="93"/>
          <w:sz w:val="30"/>
        </w:rPr>
        <w:t>．</w:t>
      </w:r>
      <w:r>
        <w:rPr>
          <w:shadow w:val="0"/>
          <w:color w:val="282828"/>
          <w:w w:val="79"/>
          <w:sz w:val="30"/>
        </w:rPr>
        <w:t>.</w:t>
      </w:r>
      <w:r>
        <w:rPr>
          <w:shadow w:val="0"/>
          <w:color w:val="282828"/>
          <w:spacing w:val="-36"/>
          <w:w w:val="79"/>
          <w:sz w:val="30"/>
        </w:rPr>
        <w:t>.</w:t>
      </w:r>
      <w:r>
        <w:rPr>
          <w:shadow w:val="0"/>
          <w:color w:val="161616"/>
          <w:spacing w:val="-246"/>
          <w:w w:val="93"/>
          <w:sz w:val="30"/>
        </w:rPr>
        <w:t>．</w:t>
      </w:r>
      <w:r>
        <w:rPr>
          <w:shadow w:val="0"/>
          <w:color w:val="282828"/>
          <w:spacing w:val="-79"/>
          <w:w w:val="79"/>
          <w:sz w:val="30"/>
        </w:rPr>
        <w:t>.</w:t>
      </w:r>
      <w:r>
        <w:rPr>
          <w:shadow w:val="0"/>
          <w:color w:val="282828"/>
          <w:spacing w:val="-213"/>
          <w:w w:val="93"/>
          <w:sz w:val="30"/>
        </w:rPr>
        <w:t>．</w:t>
      </w:r>
      <w:r>
        <w:rPr>
          <w:shadow w:val="0"/>
          <w:color w:val="282828"/>
          <w:w w:val="87"/>
          <w:sz w:val="30"/>
        </w:rPr>
        <w:t>.</w:t>
      </w:r>
      <w:r>
        <w:rPr>
          <w:shadow w:val="0"/>
          <w:color w:val="282828"/>
          <w:spacing w:val="-126"/>
          <w:w w:val="87"/>
          <w:sz w:val="30"/>
        </w:rPr>
        <w:t>.</w:t>
      </w:r>
      <w:r>
        <w:rPr>
          <w:shadow w:val="0"/>
          <w:color w:val="161616"/>
          <w:spacing w:val="-237"/>
          <w:w w:val="93"/>
          <w:sz w:val="30"/>
        </w:rPr>
        <w:t>．</w:t>
      </w:r>
      <w:r>
        <w:rPr>
          <w:shadow w:val="0"/>
          <w:color w:val="282828"/>
          <w:spacing w:val="-88"/>
          <w:w w:val="79"/>
          <w:sz w:val="30"/>
        </w:rPr>
        <w:t>.</w:t>
      </w:r>
      <w:r>
        <w:rPr>
          <w:shadow w:val="0"/>
          <w:color w:val="282828"/>
          <w:spacing w:val="-193"/>
          <w:w w:val="93"/>
          <w:sz w:val="30"/>
        </w:rPr>
        <w:t>．</w:t>
      </w:r>
      <w:r>
        <w:rPr>
          <w:shadow w:val="0"/>
          <w:color w:val="282828"/>
          <w:spacing w:val="-43"/>
          <w:w w:val="79"/>
          <w:sz w:val="30"/>
        </w:rPr>
        <w:t>.</w:t>
      </w:r>
      <w:r>
        <w:rPr>
          <w:shadow w:val="0"/>
          <w:color w:val="282828"/>
          <w:w w:val="71"/>
          <w:sz w:val="30"/>
        </w:rPr>
        <w:t>.</w:t>
      </w:r>
      <w:r>
        <w:rPr>
          <w:shadow w:val="0"/>
          <w:color w:val="282828"/>
          <w:spacing w:val="-99"/>
          <w:w w:val="71"/>
          <w:sz w:val="30"/>
        </w:rPr>
        <w:t>.</w:t>
      </w:r>
      <w:r>
        <w:rPr>
          <w:shadow w:val="0"/>
          <w:color w:val="282828"/>
          <w:spacing w:val="-183"/>
          <w:w w:val="93"/>
          <w:sz w:val="30"/>
        </w:rPr>
        <w:t>．</w:t>
      </w:r>
      <w:r>
        <w:rPr>
          <w:shadow w:val="0"/>
          <w:color w:val="282828"/>
          <w:w w:val="71"/>
          <w:sz w:val="30"/>
        </w:rPr>
        <w:t>.</w:t>
      </w:r>
      <w:r>
        <w:rPr>
          <w:shadow w:val="0"/>
          <w:color w:val="282828"/>
          <w:spacing w:val="-33"/>
          <w:w w:val="71"/>
          <w:sz w:val="30"/>
        </w:rPr>
        <w:t>.</w:t>
      </w:r>
      <w:r>
        <w:rPr>
          <w:shadow w:val="0"/>
          <w:color w:val="282828"/>
          <w:spacing w:val="-255"/>
          <w:w w:val="93"/>
          <w:sz w:val="30"/>
        </w:rPr>
        <w:t>．</w:t>
      </w:r>
      <w:r>
        <w:rPr>
          <w:shadow w:val="0"/>
          <w:color w:val="282828"/>
          <w:w w:val="87"/>
          <w:sz w:val="30"/>
        </w:rPr>
        <w:t>.</w:t>
      </w:r>
      <w:r>
        <w:rPr>
          <w:shadow w:val="0"/>
          <w:color w:val="282828"/>
          <w:spacing w:val="-8"/>
          <w:w w:val="87"/>
          <w:sz w:val="30"/>
        </w:rPr>
        <w:t>.</w:t>
      </w:r>
      <w:r>
        <w:rPr>
          <w:shadow w:val="0"/>
          <w:color w:val="282828"/>
          <w:spacing w:val="-273"/>
          <w:w w:val="93"/>
          <w:sz w:val="30"/>
        </w:rPr>
        <w:t>．</w:t>
      </w:r>
      <w:r>
        <w:rPr>
          <w:shadow w:val="0"/>
          <w:color w:val="282828"/>
          <w:w w:val="87"/>
          <w:sz w:val="30"/>
        </w:rPr>
        <w:t>.</w:t>
      </w:r>
      <w:r>
        <w:rPr>
          <w:shadow w:val="0"/>
          <w:color w:val="282828"/>
          <w:spacing w:val="-73"/>
          <w:w w:val="87"/>
          <w:sz w:val="30"/>
        </w:rPr>
        <w:t>.</w:t>
      </w:r>
      <w:r>
        <w:rPr>
          <w:shadow w:val="0"/>
          <w:color w:val="282828"/>
          <w:spacing w:val="-47"/>
          <w:w w:val="79"/>
          <w:sz w:val="30"/>
        </w:rPr>
        <w:t>.</w:t>
      </w:r>
      <w:r>
        <w:rPr>
          <w:shadow w:val="0"/>
          <w:color w:val="282828"/>
          <w:spacing w:val="-122"/>
          <w:w w:val="87"/>
          <w:sz w:val="30"/>
        </w:rPr>
        <w:t>.</w:t>
      </w:r>
      <w:r>
        <w:rPr>
          <w:shadow w:val="0"/>
          <w:color w:val="282828"/>
          <w:spacing w:val="-227"/>
          <w:w w:val="93"/>
          <w:sz w:val="30"/>
        </w:rPr>
        <w:t>．</w:t>
      </w:r>
      <w:r>
        <w:rPr>
          <w:shadow w:val="0"/>
          <w:color w:val="282828"/>
          <w:w w:val="100"/>
          <w:sz w:val="30"/>
        </w:rPr>
        <w:t> </w:t>
      </w:r>
      <w:r>
        <w:rPr>
          <w:shadow w:val="0"/>
          <w:color w:val="282828"/>
          <w:sz w:val="30"/>
        </w:rPr>
        <w:tab/>
      </w:r>
      <w:r>
        <w:rPr>
          <w:rFonts w:ascii="Times New Roman" w:hAnsi="Times New Roman" w:eastAsia="Times New Roman"/>
          <w:shadow w:val="0"/>
          <w:color w:val="161616"/>
          <w:w w:val="79"/>
          <w:sz w:val="22"/>
        </w:rPr>
        <w:t>1</w:t>
      </w:r>
      <w:r>
        <w:rPr>
          <w:rFonts w:ascii="Times New Roman" w:hAnsi="Times New Roman" w:eastAsia="Times New Roman"/>
          <w:shadow w:val="0"/>
          <w:color w:val="161616"/>
          <w:spacing w:val="-7"/>
          <w:sz w:val="22"/>
        </w:rPr>
        <w:t> </w:t>
      </w:r>
      <w:r>
        <w:rPr>
          <w:rFonts w:ascii="Times New Roman" w:hAnsi="Times New Roman" w:eastAsia="Times New Roman"/>
          <w:shadow w:val="0"/>
          <w:color w:val="414141"/>
          <w:w w:val="79"/>
          <w:sz w:val="22"/>
        </w:rPr>
        <w:t>58</w:t>
      </w:r>
    </w:p>
    <w:p>
      <w:pPr>
        <w:tabs>
          <w:tab w:pos="1751" w:val="left" w:leader="none"/>
          <w:tab w:pos="9521" w:val="right" w:leader="dot"/>
        </w:tabs>
        <w:spacing w:before="37"/>
        <w:ind w:left="1205" w:right="0" w:firstLine="0"/>
        <w:jc w:val="left"/>
        <w:rPr>
          <w:rFonts w:ascii="Times New Roman" w:hAnsi="Times New Roman" w:eastAsia="Times New Roman"/>
          <w:sz w:val="22"/>
        </w:rPr>
      </w:pPr>
      <w:r>
        <w:rPr>
          <w:rFonts w:ascii="Times New Roman" w:hAnsi="Times New Roman" w:eastAsia="Times New Roman"/>
          <w:color w:val="282828"/>
          <w:w w:val="95"/>
          <w:sz w:val="22"/>
        </w:rPr>
        <w:t>§6</w:t>
        <w:tab/>
      </w:r>
      <w:r>
        <w:rPr>
          <w:color w:val="282828"/>
          <w:spacing w:val="-7"/>
          <w:w w:val="95"/>
          <w:sz w:val="30"/>
        </w:rPr>
        <w:t>燃</w:t>
      </w:r>
      <w:r>
        <w:rPr>
          <w:color w:val="414141"/>
          <w:w w:val="95"/>
          <w:sz w:val="30"/>
        </w:rPr>
        <w:t>烧</w:t>
      </w:r>
      <w:r>
        <w:rPr>
          <w:color w:val="414141"/>
          <w:spacing w:val="16"/>
          <w:w w:val="95"/>
          <w:sz w:val="30"/>
        </w:rPr>
        <w:t>盒</w:t>
      </w:r>
      <w:r>
        <w:rPr>
          <w:color w:val="282828"/>
          <w:spacing w:val="-6"/>
          <w:w w:val="95"/>
          <w:sz w:val="30"/>
        </w:rPr>
        <w:t>制</w:t>
      </w:r>
      <w:r>
        <w:rPr>
          <w:color w:val="414141"/>
          <w:w w:val="95"/>
          <w:sz w:val="30"/>
        </w:rPr>
        <w:t>造法</w:t>
        <w:tab/>
      </w:r>
      <w:r>
        <w:rPr>
          <w:rFonts w:ascii="Times New Roman" w:hAnsi="Times New Roman" w:eastAsia="Times New Roman"/>
          <w:color w:val="161616"/>
          <w:w w:val="95"/>
          <w:sz w:val="22"/>
        </w:rPr>
        <w:t>1</w:t>
      </w:r>
      <w:r>
        <w:rPr>
          <w:rFonts w:ascii="Times New Roman" w:hAnsi="Times New Roman" w:eastAsia="Times New Roman"/>
          <w:color w:val="161616"/>
          <w:spacing w:val="-30"/>
          <w:w w:val="95"/>
          <w:sz w:val="22"/>
        </w:rPr>
        <w:t> </w:t>
      </w:r>
      <w:r>
        <w:rPr>
          <w:rFonts w:ascii="Times New Roman" w:hAnsi="Times New Roman" w:eastAsia="Times New Roman"/>
          <w:color w:val="414141"/>
          <w:w w:val="95"/>
          <w:sz w:val="22"/>
        </w:rPr>
        <w:t>5</w:t>
      </w:r>
      <w:r>
        <w:rPr>
          <w:rFonts w:ascii="Times New Roman" w:hAnsi="Times New Roman" w:eastAsia="Times New Roman"/>
          <w:color w:val="414141"/>
          <w:spacing w:val="-28"/>
          <w:w w:val="95"/>
          <w:sz w:val="22"/>
        </w:rPr>
        <w:t> </w:t>
      </w:r>
      <w:r>
        <w:rPr>
          <w:rFonts w:ascii="Times New Roman" w:hAnsi="Times New Roman" w:eastAsia="Times New Roman"/>
          <w:color w:val="414141"/>
          <w:w w:val="95"/>
          <w:sz w:val="22"/>
        </w:rPr>
        <w:t>9</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8"/>
        </w:rPr>
      </w:pPr>
    </w:p>
    <w:p>
      <w:pPr>
        <w:pStyle w:val="BodyText"/>
        <w:spacing w:line="46" w:lineRule="exact"/>
        <w:ind w:left="-23"/>
        <w:rPr>
          <w:rFonts w:ascii="Times New Roman"/>
          <w:sz w:val="4"/>
        </w:rPr>
      </w:pPr>
      <w:r>
        <w:rPr>
          <w:rFonts w:ascii="Times New Roman"/>
          <w:position w:val="0"/>
          <w:sz w:val="4"/>
        </w:rPr>
        <w:pict>
          <v:group style="width:516.7pt;height:2.3pt;mso-position-horizontal-relative:char;mso-position-vertical-relative:line" coordorigin="0,0" coordsize="10334,46">
            <v:line style="position:absolute" from="0,23" to="10334,23" stroked="true" strokeweight="2.257915pt" strokecolor="#000000">
              <v:stroke dashstyle="solid"/>
            </v:line>
          </v:group>
        </w:pict>
      </w:r>
      <w:r>
        <w:rPr>
          <w:rFonts w:ascii="Times New Roman"/>
          <w:position w:val="0"/>
          <w:sz w:val="4"/>
        </w:rPr>
      </w:r>
    </w:p>
    <w:p>
      <w:pPr>
        <w:spacing w:after="0" w:line="46" w:lineRule="exact"/>
        <w:rPr>
          <w:rFonts w:ascii="Times New Roman"/>
          <w:sz w:val="4"/>
        </w:rPr>
        <w:sectPr>
          <w:type w:val="continuous"/>
          <w:pgSz w:w="10520" w:h="17040"/>
          <w:pgMar w:top="1620" w:bottom="280" w:left="0" w:right="0"/>
        </w:sectPr>
      </w:pPr>
    </w:p>
    <w:p>
      <w:pPr>
        <w:tabs>
          <w:tab w:pos="863" w:val="left" w:leader="none"/>
          <w:tab w:pos="2386" w:val="left" w:leader="none"/>
          <w:tab w:pos="9392" w:val="right" w:leader="dot"/>
        </w:tabs>
        <w:spacing w:before="6"/>
        <w:ind w:left="-49" w:right="0" w:firstLine="0"/>
        <w:jc w:val="left"/>
        <w:rPr>
          <w:rFonts w:ascii="Times New Roman" w:eastAsia="Times New Roman"/>
          <w:sz w:val="21"/>
        </w:rPr>
      </w:pPr>
      <w:r>
        <w:rPr>
          <w:color w:val="262626"/>
          <w:w w:val="105"/>
          <w:sz w:val="53"/>
        </w:rPr>
        <w:t>，</w:t>
        <w:tab/>
      </w:r>
      <w:r>
        <w:rPr>
          <w:color w:val="262626"/>
          <w:w w:val="105"/>
          <w:sz w:val="29"/>
        </w:rPr>
        <w:t>第十一章</w:t>
        <w:tab/>
      </w:r>
      <w:r>
        <w:rPr>
          <w:color w:val="262626"/>
          <w:spacing w:val="16"/>
          <w:w w:val="105"/>
          <w:sz w:val="27"/>
        </w:rPr>
        <w:t>简</w:t>
      </w:r>
      <w:r>
        <w:rPr>
          <w:color w:val="262626"/>
          <w:spacing w:val="34"/>
          <w:w w:val="105"/>
          <w:sz w:val="27"/>
        </w:rPr>
        <w:t>易</w:t>
      </w:r>
      <w:r>
        <w:rPr>
          <w:color w:val="262626"/>
          <w:spacing w:val="23"/>
          <w:w w:val="105"/>
          <w:sz w:val="27"/>
        </w:rPr>
        <w:t>罪</w:t>
      </w:r>
      <w:r>
        <w:rPr>
          <w:color w:val="262626"/>
          <w:spacing w:val="18"/>
          <w:w w:val="105"/>
          <w:sz w:val="27"/>
        </w:rPr>
        <w:t>事</w:t>
      </w:r>
      <w:r>
        <w:rPr>
          <w:color w:val="262626"/>
          <w:spacing w:val="36"/>
          <w:w w:val="105"/>
          <w:sz w:val="27"/>
        </w:rPr>
        <w:t>爆</w:t>
      </w:r>
      <w:r>
        <w:rPr>
          <w:color w:val="262626"/>
          <w:spacing w:val="19"/>
          <w:w w:val="105"/>
          <w:sz w:val="27"/>
        </w:rPr>
        <w:t>破</w:t>
      </w:r>
      <w:r>
        <w:rPr>
          <w:color w:val="262626"/>
          <w:w w:val="105"/>
          <w:sz w:val="27"/>
        </w:rPr>
        <w:t>法</w:t>
        <w:tab/>
      </w:r>
      <w:r>
        <w:rPr>
          <w:rFonts w:ascii="Times New Roman" w:eastAsia="Times New Roman"/>
          <w:color w:val="262626"/>
          <w:w w:val="105"/>
          <w:sz w:val="21"/>
        </w:rPr>
        <w:t>160</w:t>
      </w:r>
    </w:p>
    <w:p>
      <w:pPr>
        <w:tabs>
          <w:tab w:pos="1646" w:val="left" w:leader="none"/>
          <w:tab w:pos="9081" w:val="left" w:leader="dot"/>
        </w:tabs>
        <w:spacing w:before="103"/>
        <w:ind w:left="1112" w:right="0" w:firstLine="0"/>
        <w:jc w:val="left"/>
        <w:rPr>
          <w:rFonts w:ascii="Times New Roman" w:hAnsi="Times New Roman" w:eastAsia="Times New Roman"/>
          <w:sz w:val="21"/>
        </w:rPr>
      </w:pPr>
      <w:r>
        <w:rPr/>
        <w:pict>
          <v:shape style="position:absolute;margin-left:14.232715pt;margin-top:8.214188pt;width:7.05pt;height:12.05pt;mso-position-horizontal-relative:page;mso-position-vertical-relative:paragraph;z-index:251703296" type="#_x0000_t202" filled="false" stroked="false">
            <v:textbox inset="0,0,0,0" style="layout-flow:vertical-ideographic">
              <w:txbxContent>
                <w:p>
                  <w:pPr>
                    <w:spacing w:line="120" w:lineRule="auto" w:before="0"/>
                    <w:ind w:left="20" w:right="0" w:firstLine="0"/>
                    <w:jc w:val="left"/>
                    <w:rPr>
                      <w:sz w:val="20"/>
                    </w:rPr>
                  </w:pPr>
                  <w:r>
                    <w:rPr>
                      <w:color w:val="262626"/>
                      <w:w w:val="100"/>
                      <w:sz w:val="20"/>
                    </w:rPr>
                    <w:t>1</w:t>
                  </w:r>
                </w:p>
              </w:txbxContent>
            </v:textbox>
            <w10:wrap type="none"/>
          </v:shape>
        </w:pict>
      </w:r>
      <w:r>
        <w:rPr>
          <w:rFonts w:ascii="Times New Roman" w:hAnsi="Times New Roman" w:eastAsia="Times New Roman"/>
          <w:color w:val="111111"/>
          <w:spacing w:val="-55"/>
          <w:w w:val="106"/>
          <w:sz w:val="25"/>
        </w:rPr>
        <w:t>§</w:t>
      </w:r>
      <w:r>
        <w:rPr>
          <w:rFonts w:ascii="Times New Roman" w:hAnsi="Times New Roman" w:eastAsia="Times New Roman"/>
          <w:color w:val="3A3A3A"/>
          <w:w w:val="60"/>
          <w:sz w:val="25"/>
        </w:rPr>
        <w:t>1</w:t>
      </w:r>
      <w:r>
        <w:rPr>
          <w:rFonts w:ascii="Times New Roman" w:hAnsi="Times New Roman" w:eastAsia="Times New Roman"/>
          <w:color w:val="3A3A3A"/>
          <w:sz w:val="25"/>
        </w:rPr>
        <w:tab/>
      </w:r>
      <w:r>
        <w:rPr>
          <w:color w:val="262626"/>
          <w:w w:val="81"/>
          <w:sz w:val="35"/>
        </w:rPr>
        <w:t>概述</w:t>
      </w:r>
      <w:r>
        <w:rPr>
          <w:color w:val="262626"/>
          <w:spacing w:val="-15"/>
          <w:w w:val="81"/>
          <w:sz w:val="35"/>
        </w:rPr>
        <w:t>.</w:t>
      </w:r>
      <w:r>
        <w:rPr>
          <w:color w:val="262626"/>
          <w:w w:val="74"/>
          <w:sz w:val="35"/>
        </w:rPr>
        <w:t>.</w:t>
      </w:r>
      <w:r>
        <w:rPr>
          <w:color w:val="262626"/>
          <w:spacing w:val="11"/>
          <w:w w:val="74"/>
          <w:sz w:val="35"/>
        </w:rPr>
        <w:t>.</w:t>
      </w:r>
      <w:r>
        <w:rPr>
          <w:color w:val="262626"/>
          <w:w w:val="67"/>
          <w:sz w:val="35"/>
        </w:rPr>
        <w:t>..............</w:t>
      </w:r>
      <w:r>
        <w:rPr>
          <w:color w:val="262626"/>
          <w:spacing w:val="11"/>
          <w:w w:val="67"/>
          <w:sz w:val="35"/>
        </w:rPr>
        <w:t>.</w:t>
      </w:r>
      <w:r>
        <w:rPr>
          <w:color w:val="010101"/>
          <w:spacing w:val="-39"/>
          <w:w w:val="67"/>
          <w:sz w:val="35"/>
        </w:rPr>
        <w:t>.</w:t>
      </w:r>
      <w:r>
        <w:rPr>
          <w:color w:val="494949"/>
          <w:w w:val="34"/>
          <w:sz w:val="35"/>
        </w:rPr>
        <w:t>'</w:t>
      </w:r>
      <w:r>
        <w:rPr>
          <w:color w:val="494949"/>
          <w:w w:val="100"/>
          <w:sz w:val="35"/>
        </w:rPr>
        <w:t> </w:t>
      </w:r>
      <w:r>
        <w:rPr>
          <w:color w:val="494949"/>
          <w:sz w:val="35"/>
        </w:rPr>
        <w:tab/>
      </w:r>
      <w:r>
        <w:rPr>
          <w:rFonts w:ascii="Times New Roman" w:hAnsi="Times New Roman" w:eastAsia="Times New Roman"/>
          <w:color w:val="262626"/>
          <w:w w:val="67"/>
          <w:sz w:val="21"/>
        </w:rPr>
        <w:t>/</w:t>
      </w:r>
      <w:r>
        <w:rPr>
          <w:rFonts w:ascii="Times New Roman" w:hAnsi="Times New Roman" w:eastAsia="Times New Roman"/>
          <w:color w:val="262626"/>
          <w:spacing w:val="20"/>
          <w:sz w:val="21"/>
        </w:rPr>
        <w:t> </w:t>
      </w:r>
      <w:r>
        <w:rPr>
          <w:rFonts w:ascii="Times New Roman" w:hAnsi="Times New Roman" w:eastAsia="Times New Roman"/>
          <w:color w:val="494949"/>
          <w:w w:val="67"/>
          <w:sz w:val="21"/>
        </w:rPr>
        <w:t>6</w:t>
      </w:r>
      <w:r>
        <w:rPr>
          <w:rFonts w:ascii="Times New Roman" w:hAnsi="Times New Roman" w:eastAsia="Times New Roman"/>
          <w:color w:val="494949"/>
          <w:spacing w:val="14"/>
          <w:sz w:val="21"/>
        </w:rPr>
        <w:t> </w:t>
      </w:r>
      <w:r>
        <w:rPr>
          <w:rFonts w:ascii="Times New Roman" w:hAnsi="Times New Roman" w:eastAsia="Times New Roman"/>
          <w:color w:val="494949"/>
          <w:w w:val="67"/>
          <w:sz w:val="21"/>
        </w:rPr>
        <w:t>0</w:t>
      </w:r>
    </w:p>
    <w:p>
      <w:pPr>
        <w:tabs>
          <w:tab w:pos="1648" w:val="left" w:leader="none"/>
          <w:tab w:pos="9096" w:val="left" w:leader="dot"/>
        </w:tabs>
        <w:spacing w:before="53"/>
        <w:ind w:left="1112" w:right="0" w:firstLine="0"/>
        <w:jc w:val="left"/>
        <w:rPr>
          <w:rFonts w:ascii="Times New Roman" w:hAnsi="Times New Roman" w:eastAsia="Times New Roman"/>
          <w:sz w:val="21"/>
        </w:rPr>
      </w:pPr>
      <w:r>
        <w:rPr/>
        <w:pict>
          <v:shape style="position:absolute;margin-left:6.589876pt;margin-top:1.843374pt;width:22.55pt;height:31.35pt;mso-position-horizontal-relative:page;mso-position-vertical-relative:paragraph;z-index:251698176" type="#_x0000_t202" filled="false" stroked="false">
            <v:textbox inset="0,0,0,0" style="layout-flow:vertical-ideographic">
              <w:txbxContent>
                <w:p>
                  <w:pPr>
                    <w:spacing w:before="0"/>
                    <w:ind w:left="100" w:right="0" w:firstLine="0"/>
                    <w:jc w:val="left"/>
                    <w:rPr>
                      <w:sz w:val="40"/>
                    </w:rPr>
                  </w:pPr>
                  <w:r>
                    <w:rPr>
                      <w:color w:val="494949"/>
                      <w:w w:val="100"/>
                      <w:sz w:val="40"/>
                    </w:rPr>
                    <w:t>'</w:t>
                  </w:r>
                </w:p>
                <w:p>
                  <w:pPr>
                    <w:spacing w:line="96" w:lineRule="auto" w:before="0"/>
                    <w:ind w:left="20" w:right="0" w:firstLine="0"/>
                    <w:jc w:val="left"/>
                    <w:rPr>
                      <w:sz w:val="12"/>
                    </w:rPr>
                  </w:pPr>
                  <w:r>
                    <w:rPr>
                      <w:color w:val="494949"/>
                      <w:w w:val="100"/>
                      <w:sz w:val="40"/>
                    </w:rPr>
                    <w:t>s</w:t>
                  </w:r>
                  <w:r>
                    <w:rPr>
                      <w:color w:val="494949"/>
                      <w:spacing w:val="-136"/>
                      <w:sz w:val="40"/>
                    </w:rPr>
                    <w:t> </w:t>
                  </w:r>
                  <w:r>
                    <w:rPr>
                      <w:color w:val="494949"/>
                      <w:w w:val="100"/>
                      <w:position w:val="-4"/>
                      <w:sz w:val="12"/>
                    </w:rPr>
                    <w:t>夕</w:t>
                  </w:r>
                </w:p>
              </w:txbxContent>
            </v:textbox>
            <w10:wrap type="none"/>
          </v:shape>
        </w:pict>
      </w:r>
      <w:r>
        <w:rPr>
          <w:rFonts w:ascii="Times New Roman" w:hAnsi="Times New Roman" w:eastAsia="Times New Roman"/>
          <w:color w:val="262626"/>
          <w:w w:val="95"/>
          <w:sz w:val="25"/>
        </w:rPr>
        <w:t>§2</w:t>
        <w:tab/>
      </w:r>
      <w:r>
        <w:rPr>
          <w:color w:val="262626"/>
          <w:sz w:val="27"/>
        </w:rPr>
        <w:t>火花</w:t>
      </w:r>
      <w:r>
        <w:rPr>
          <w:color w:val="262626"/>
          <w:spacing w:val="-66"/>
          <w:sz w:val="27"/>
        </w:rPr>
        <w:t>起</w:t>
      </w:r>
      <w:r>
        <w:rPr>
          <w:color w:val="494949"/>
          <w:sz w:val="27"/>
        </w:rPr>
        <w:t>燥法和电力起煤法</w:t>
        <w:tab/>
      </w:r>
      <w:r>
        <w:rPr>
          <w:rFonts w:ascii="Times New Roman" w:hAnsi="Times New Roman" w:eastAsia="Times New Roman"/>
          <w:color w:val="262626"/>
          <w:sz w:val="21"/>
        </w:rPr>
        <w:t>/ </w:t>
      </w:r>
      <w:r>
        <w:rPr>
          <w:rFonts w:ascii="Times New Roman" w:hAnsi="Times New Roman" w:eastAsia="Times New Roman"/>
          <w:color w:val="494949"/>
          <w:sz w:val="21"/>
        </w:rPr>
        <w:t>6</w:t>
      </w:r>
      <w:r>
        <w:rPr>
          <w:rFonts w:ascii="Times New Roman" w:hAnsi="Times New Roman" w:eastAsia="Times New Roman"/>
          <w:color w:val="494949"/>
          <w:spacing w:val="-33"/>
          <w:sz w:val="21"/>
        </w:rPr>
        <w:t> </w:t>
      </w:r>
      <w:r>
        <w:rPr>
          <w:rFonts w:ascii="Times New Roman" w:hAnsi="Times New Roman" w:eastAsia="Times New Roman"/>
          <w:color w:val="494949"/>
          <w:sz w:val="21"/>
        </w:rPr>
        <w:t>0</w:t>
      </w:r>
    </w:p>
    <w:p>
      <w:pPr>
        <w:tabs>
          <w:tab w:pos="1659" w:val="left" w:leader="none"/>
        </w:tabs>
        <w:spacing w:before="61"/>
        <w:ind w:left="1127" w:right="0" w:firstLine="0"/>
        <w:jc w:val="left"/>
        <w:rPr>
          <w:sz w:val="27"/>
        </w:rPr>
      </w:pPr>
      <w:r>
        <w:rPr/>
        <w:pict>
          <v:shape style="position:absolute;margin-left:20.508587pt;margin-top:12.666585pt;width:8.0500pt;height:8.0500pt;mso-position-horizontal-relative:page;mso-position-vertical-relative:paragraph;z-index:251699200" type="#_x0000_t202" filled="false" stroked="false">
            <v:textbox inset="0,0,0,0" style="layout-flow:vertical-ideographic">
              <w:txbxContent>
                <w:p>
                  <w:pPr>
                    <w:spacing w:line="180" w:lineRule="auto" w:before="0"/>
                    <w:ind w:left="20" w:right="0" w:firstLine="0"/>
                    <w:jc w:val="left"/>
                    <w:rPr>
                      <w:sz w:val="12"/>
                    </w:rPr>
                  </w:pPr>
                  <w:r>
                    <w:rPr>
                      <w:color w:val="494949"/>
                      <w:w w:val="100"/>
                      <w:sz w:val="12"/>
                    </w:rPr>
                    <w:t>．</w:t>
                  </w:r>
                </w:p>
              </w:txbxContent>
            </v:textbox>
            <w10:wrap type="none"/>
          </v:shape>
        </w:pict>
      </w:r>
      <w:r>
        <w:rPr>
          <w:rFonts w:ascii="Times New Roman" w:hAnsi="Times New Roman" w:eastAsia="Times New Roman"/>
          <w:color w:val="262626"/>
          <w:sz w:val="25"/>
        </w:rPr>
        <w:t>§3</w:t>
        <w:tab/>
      </w:r>
      <w:r>
        <w:rPr>
          <w:color w:val="262626"/>
          <w:spacing w:val="-5"/>
          <w:w w:val="95"/>
          <w:sz w:val="27"/>
        </w:rPr>
        <w:t>导火栈制造和</w:t>
      </w:r>
      <w:r>
        <w:rPr>
          <w:color w:val="494949"/>
          <w:spacing w:val="-17"/>
          <w:w w:val="95"/>
          <w:sz w:val="27"/>
        </w:rPr>
        <w:t>长度计算 </w:t>
      </w:r>
      <w:r>
        <w:rPr>
          <w:color w:val="262626"/>
          <w:spacing w:val="-30"/>
          <w:w w:val="95"/>
          <w:sz w:val="27"/>
        </w:rPr>
        <w:t>…...</w:t>
      </w:r>
      <w:r>
        <w:rPr>
          <w:color w:val="010101"/>
          <w:spacing w:val="-30"/>
          <w:w w:val="95"/>
          <w:sz w:val="27"/>
        </w:rPr>
        <w:t>...</w:t>
      </w:r>
      <w:r>
        <w:rPr>
          <w:imprint/>
          <w:color w:val="262626"/>
          <w:spacing w:val="-30"/>
          <w:w w:val="95"/>
          <w:sz w:val="27"/>
        </w:rPr>
        <w:t>.</w:t>
      </w:r>
      <w:r>
        <w:rPr>
          <w:shadow w:val="0"/>
          <w:color w:val="262626"/>
          <w:spacing w:val="-34"/>
          <w:w w:val="95"/>
          <w:sz w:val="27"/>
        </w:rPr>
        <w:t> ...</w:t>
      </w:r>
      <w:r>
        <w:rPr>
          <w:shadow w:val="0"/>
          <w:color w:val="010101"/>
          <w:spacing w:val="-13"/>
          <w:w w:val="95"/>
          <w:sz w:val="27"/>
        </w:rPr>
        <w:t>..</w:t>
      </w:r>
      <w:r>
        <w:rPr>
          <w:shadow w:val="0"/>
          <w:color w:val="262626"/>
          <w:spacing w:val="-13"/>
          <w:w w:val="95"/>
          <w:sz w:val="27"/>
        </w:rPr>
        <w:t>.............................</w:t>
      </w:r>
      <w:r>
        <w:rPr>
          <w:rFonts w:ascii="Times New Roman" w:hAnsi="Times New Roman" w:eastAsia="Times New Roman"/>
          <w:shadow w:val="0"/>
          <w:color w:val="262626"/>
          <w:spacing w:val="-13"/>
          <w:w w:val="95"/>
          <w:sz w:val="25"/>
        </w:rPr>
        <w:t>/</w:t>
      </w:r>
      <w:r>
        <w:rPr>
          <w:shadow w:val="0"/>
          <w:color w:val="262626"/>
          <w:spacing w:val="-13"/>
          <w:w w:val="95"/>
          <w:sz w:val="27"/>
        </w:rPr>
        <w:t>.</w:t>
      </w:r>
      <w:r>
        <w:rPr>
          <w:rFonts w:ascii="Times New Roman" w:hAnsi="Times New Roman" w:eastAsia="Times New Roman"/>
          <w:shadow w:val="0"/>
          <w:color w:val="5D5D5D"/>
          <w:spacing w:val="-13"/>
          <w:w w:val="95"/>
          <w:sz w:val="25"/>
        </w:rPr>
        <w:t>6</w:t>
      </w:r>
      <w:r>
        <w:rPr>
          <w:shadow w:val="0"/>
          <w:color w:val="262626"/>
          <w:spacing w:val="-13"/>
          <w:w w:val="95"/>
          <w:sz w:val="27"/>
        </w:rPr>
        <w:t>.</w:t>
      </w:r>
      <w:r>
        <w:rPr>
          <w:rFonts w:ascii="Times New Roman" w:hAnsi="Times New Roman" w:eastAsia="Times New Roman"/>
          <w:shadow w:val="0"/>
          <w:color w:val="3A3A3A"/>
          <w:spacing w:val="-13"/>
          <w:w w:val="95"/>
          <w:sz w:val="25"/>
        </w:rPr>
        <w:t>./</w:t>
      </w:r>
      <w:r>
        <w:rPr>
          <w:shadow w:val="0"/>
          <w:color w:val="262626"/>
          <w:spacing w:val="-13"/>
          <w:w w:val="95"/>
          <w:sz w:val="27"/>
        </w:rPr>
        <w:t>....</w:t>
      </w:r>
    </w:p>
    <w:p>
      <w:pPr>
        <w:tabs>
          <w:tab w:pos="1663" w:val="left" w:leader="none"/>
          <w:tab w:pos="9420" w:val="right" w:leader="dot"/>
        </w:tabs>
        <w:spacing w:line="496" w:lineRule="exact" w:before="1"/>
        <w:ind w:left="1127" w:right="0" w:firstLine="0"/>
        <w:jc w:val="left"/>
        <w:rPr>
          <w:rFonts w:ascii="Times New Roman" w:hAnsi="Times New Roman" w:eastAsia="Times New Roman"/>
          <w:sz w:val="21"/>
        </w:rPr>
      </w:pPr>
      <w:r>
        <w:rPr/>
        <w:pict>
          <v:shape style="position:absolute;margin-left:23.183891pt;margin-top:10.727462pt;width:14.1pt;height:14.05pt;mso-position-horizontal-relative:page;mso-position-vertical-relative:paragraph;z-index:251697152" type="#_x0000_t202" filled="false" stroked="false">
            <v:textbox inset="0,0,0,0" style="layout-flow:vertical-ideographic">
              <w:txbxContent>
                <w:p>
                  <w:pPr>
                    <w:spacing w:line="168" w:lineRule="auto" w:before="0"/>
                    <w:ind w:left="20" w:right="0" w:firstLine="0"/>
                    <w:jc w:val="left"/>
                    <w:rPr>
                      <w:sz w:val="24"/>
                    </w:rPr>
                  </w:pPr>
                  <w:r>
                    <w:rPr>
                      <w:color w:val="494949"/>
                      <w:w w:val="100"/>
                      <w:sz w:val="24"/>
                    </w:rPr>
                    <w:t>－</w:t>
                  </w:r>
                </w:p>
              </w:txbxContent>
            </v:textbox>
            <w10:wrap type="none"/>
          </v:shape>
        </w:pict>
      </w:r>
      <w:r>
        <w:rPr/>
        <w:pict>
          <v:shape style="position:absolute;margin-left:9.260884pt;margin-top:9.240462pt;width:19.850pt;height:25.4pt;mso-position-horizontal-relative:page;mso-position-vertical-relative:paragraph;z-index:251700224" type="#_x0000_t202" filled="false" stroked="false">
            <v:textbox inset="0,0,0,0" style="layout-flow:vertical-ideographic">
              <w:txbxContent>
                <w:p>
                  <w:pPr>
                    <w:spacing w:line="120" w:lineRule="auto" w:before="0"/>
                    <w:ind w:left="20" w:right="0" w:firstLine="0"/>
                    <w:jc w:val="left"/>
                    <w:rPr>
                      <w:sz w:val="24"/>
                    </w:rPr>
                  </w:pPr>
                  <w:r>
                    <w:rPr>
                      <w:color w:val="494949"/>
                      <w:spacing w:val="-173"/>
                      <w:w w:val="100"/>
                      <w:sz w:val="24"/>
                    </w:rPr>
                    <w:t>，</w:t>
                  </w:r>
                  <w:r>
                    <w:rPr>
                      <w:color w:val="262626"/>
                      <w:w w:val="100"/>
                      <w:position w:val="-4"/>
                      <w:sz w:val="24"/>
                    </w:rPr>
                    <w:t>＇</w:t>
                  </w:r>
                </w:p>
                <w:p>
                  <w:pPr>
                    <w:spacing w:before="0"/>
                    <w:ind w:left="327" w:right="0" w:firstLine="0"/>
                    <w:jc w:val="left"/>
                    <w:rPr>
                      <w:sz w:val="16"/>
                    </w:rPr>
                  </w:pPr>
                  <w:r>
                    <w:rPr>
                      <w:color w:val="494949"/>
                      <w:w w:val="100"/>
                      <w:sz w:val="16"/>
                    </w:rPr>
                    <w:t>7</w:t>
                  </w:r>
                </w:p>
              </w:txbxContent>
            </v:textbox>
            <w10:wrap type="none"/>
          </v:shape>
        </w:pict>
      </w:r>
      <w:r>
        <w:rPr>
          <w:rFonts w:ascii="Times New Roman" w:hAnsi="Times New Roman" w:eastAsia="Times New Roman"/>
          <w:color w:val="262626"/>
          <w:w w:val="88"/>
          <w:sz w:val="25"/>
        </w:rPr>
        <w:t>§4</w:t>
      </w:r>
      <w:r>
        <w:rPr>
          <w:rFonts w:ascii="Times New Roman" w:hAnsi="Times New Roman" w:eastAsia="Times New Roman"/>
          <w:color w:val="262626"/>
          <w:sz w:val="25"/>
        </w:rPr>
        <w:tab/>
      </w:r>
      <w:r>
        <w:rPr>
          <w:color w:val="3A3A3A"/>
          <w:w w:val="101"/>
          <w:sz w:val="27"/>
        </w:rPr>
        <w:t>煤破药包的敷</w:t>
      </w:r>
      <w:r>
        <w:rPr>
          <w:color w:val="3A3A3A"/>
          <w:spacing w:val="34"/>
          <w:w w:val="101"/>
          <w:sz w:val="27"/>
        </w:rPr>
        <w:t>股</w:t>
      </w:r>
      <w:r>
        <w:rPr>
          <w:color w:val="111111"/>
          <w:spacing w:val="-62"/>
          <w:w w:val="101"/>
          <w:sz w:val="27"/>
        </w:rPr>
        <w:t>.</w:t>
      </w:r>
      <w:r>
        <w:rPr>
          <w:color w:val="3A3A3A"/>
          <w:w w:val="101"/>
          <w:sz w:val="27"/>
        </w:rPr>
        <w:t>....</w:t>
      </w:r>
      <w:r>
        <w:rPr>
          <w:color w:val="3A3A3A"/>
          <w:spacing w:val="-68"/>
          <w:w w:val="101"/>
          <w:sz w:val="27"/>
        </w:rPr>
        <w:t>.</w:t>
      </w:r>
      <w:r>
        <w:rPr>
          <w:color w:val="111111"/>
          <w:spacing w:val="-70"/>
          <w:w w:val="101"/>
          <w:sz w:val="27"/>
        </w:rPr>
        <w:t>.</w:t>
      </w:r>
      <w:r>
        <w:rPr>
          <w:color w:val="3A3A3A"/>
          <w:spacing w:val="-68"/>
          <w:w w:val="101"/>
          <w:sz w:val="27"/>
        </w:rPr>
        <w:t>.</w:t>
      </w:r>
      <w:r>
        <w:rPr>
          <w:color w:val="111111"/>
          <w:spacing w:val="-70"/>
          <w:w w:val="101"/>
          <w:sz w:val="27"/>
        </w:rPr>
        <w:t>.</w:t>
      </w:r>
      <w:r>
        <w:rPr>
          <w:color w:val="3A3A3A"/>
          <w:spacing w:val="-68"/>
          <w:w w:val="101"/>
          <w:sz w:val="27"/>
        </w:rPr>
        <w:t>.</w:t>
      </w:r>
      <w:r>
        <w:rPr>
          <w:color w:val="111111"/>
          <w:w w:val="101"/>
          <w:sz w:val="27"/>
        </w:rPr>
        <w:t>..…....</w:t>
      </w:r>
      <w:r>
        <w:rPr>
          <w:color w:val="111111"/>
          <w:spacing w:val="-86"/>
          <w:w w:val="101"/>
          <w:sz w:val="27"/>
        </w:rPr>
        <w:t>.</w:t>
      </w:r>
      <w:r>
        <w:rPr>
          <w:color w:val="494949"/>
          <w:spacing w:val="-178"/>
          <w:w w:val="93"/>
          <w:sz w:val="27"/>
        </w:rPr>
        <w:t>·</w:t>
      </w:r>
      <w:r>
        <w:rPr>
          <w:color w:val="262626"/>
          <w:spacing w:val="-243"/>
          <w:w w:val="93"/>
          <w:sz w:val="27"/>
        </w:rPr>
        <w:t>·</w:t>
      </w:r>
      <w:r>
        <w:rPr>
          <w:color w:val="111111"/>
          <w:w w:val="101"/>
          <w:sz w:val="27"/>
        </w:rPr>
        <w:t>.</w:t>
      </w:r>
      <w:r>
        <w:rPr>
          <w:color w:val="111111"/>
          <w:spacing w:val="-170"/>
          <w:w w:val="101"/>
          <w:sz w:val="27"/>
        </w:rPr>
        <w:t>…</w:t>
      </w:r>
      <w:r>
        <w:rPr>
          <w:color w:val="262626"/>
          <w:spacing w:val="-84"/>
          <w:w w:val="93"/>
          <w:sz w:val="27"/>
        </w:rPr>
        <w:t>·</w:t>
      </w:r>
      <w:r>
        <w:rPr>
          <w:color w:val="111111"/>
          <w:spacing w:val="-192"/>
          <w:w w:val="101"/>
          <w:sz w:val="27"/>
        </w:rPr>
        <w:t>·</w:t>
      </w:r>
      <w:r>
        <w:rPr>
          <w:color w:val="262626"/>
          <w:w w:val="93"/>
          <w:sz w:val="27"/>
        </w:rPr>
        <w:t>·</w:t>
      </w:r>
      <w:r>
        <w:rPr>
          <w:color w:val="262626"/>
          <w:spacing w:val="-94"/>
          <w:sz w:val="27"/>
        </w:rPr>
        <w:t> </w:t>
      </w:r>
      <w:r>
        <w:rPr>
          <w:color w:val="010101"/>
          <w:spacing w:val="-147"/>
          <w:w w:val="93"/>
          <w:sz w:val="27"/>
        </w:rPr>
        <w:t>·</w:t>
      </w:r>
      <w:r>
        <w:rPr>
          <w:color w:val="262626"/>
          <w:spacing w:val="-163"/>
          <w:w w:val="93"/>
          <w:sz w:val="27"/>
        </w:rPr>
        <w:t>·</w:t>
      </w:r>
      <w:r>
        <w:rPr>
          <w:color w:val="010101"/>
          <w:spacing w:val="3"/>
          <w:w w:val="93"/>
          <w:sz w:val="27"/>
        </w:rPr>
        <w:t>·</w:t>
      </w:r>
      <w:r>
        <w:rPr>
          <w:rFonts w:ascii="Microsoft JhengHei" w:hAnsi="Microsoft JhengHei" w:eastAsia="Microsoft JhengHei" w:hint="eastAsia"/>
          <w:b/>
          <w:emboss/>
          <w:color w:val="262626"/>
          <w:w w:val="366"/>
          <w:sz w:val="27"/>
        </w:rPr>
        <w:t>·</w:t>
      </w:r>
      <w:r>
        <w:rPr>
          <w:shadow w:val="0"/>
          <w:color w:val="262626"/>
          <w:w w:val="93"/>
          <w:sz w:val="27"/>
        </w:rPr>
        <w:t>·</w:t>
      </w:r>
      <w:r>
        <w:rPr>
          <w:shadow w:val="0"/>
          <w:color w:val="262626"/>
          <w:spacing w:val="-229"/>
          <w:w w:val="93"/>
          <w:sz w:val="27"/>
        </w:rPr>
        <w:t>·</w:t>
      </w:r>
      <w:r>
        <w:rPr>
          <w:shadow w:val="0"/>
          <w:color w:val="262626"/>
          <w:spacing w:val="-71"/>
          <w:w w:val="110"/>
          <w:sz w:val="27"/>
        </w:rPr>
        <w:t>…</w:t>
      </w:r>
      <w:r>
        <w:rPr>
          <w:shadow w:val="0"/>
          <w:color w:val="262626"/>
          <w:spacing w:val="-183"/>
          <w:w w:val="93"/>
          <w:sz w:val="27"/>
        </w:rPr>
        <w:t>·</w:t>
      </w:r>
      <w:r>
        <w:rPr>
          <w:shadow w:val="0"/>
          <w:color w:val="262626"/>
          <w:spacing w:val="-3"/>
          <w:w w:val="110"/>
          <w:sz w:val="27"/>
        </w:rPr>
        <w:t>.</w:t>
      </w:r>
      <w:r>
        <w:rPr>
          <w:shadow/>
          <w:color w:val="010101"/>
          <w:spacing w:val="-114"/>
          <w:w w:val="110"/>
          <w:sz w:val="27"/>
        </w:rPr>
        <w:t>.</w:t>
      </w:r>
      <w:r>
        <w:rPr>
          <w:shadow w:val="0"/>
          <w:color w:val="262626"/>
          <w:spacing w:val="-130"/>
          <w:w w:val="93"/>
          <w:sz w:val="27"/>
        </w:rPr>
        <w:t>·</w:t>
      </w:r>
      <w:r>
        <w:rPr>
          <w:shadow w:val="0"/>
          <w:color w:val="262626"/>
          <w:w w:val="100"/>
          <w:sz w:val="27"/>
        </w:rPr>
        <w:t> </w:t>
      </w:r>
      <w:r>
        <w:rPr>
          <w:shadow w:val="0"/>
          <w:color w:val="262626"/>
          <w:sz w:val="27"/>
        </w:rPr>
        <w:tab/>
      </w:r>
      <w:r>
        <w:rPr>
          <w:rFonts w:ascii="Times New Roman" w:hAnsi="Times New Roman" w:eastAsia="Times New Roman"/>
          <w:shadow w:val="0"/>
          <w:color w:val="3A3A3A"/>
          <w:w w:val="110"/>
          <w:sz w:val="21"/>
        </w:rPr>
        <w:t>167</w:t>
      </w:r>
    </w:p>
    <w:p>
      <w:pPr>
        <w:tabs>
          <w:tab w:pos="1662" w:val="left" w:leader="none"/>
          <w:tab w:pos="9429" w:val="right" w:leader="dot"/>
        </w:tabs>
        <w:spacing w:line="345" w:lineRule="exact" w:before="0"/>
        <w:ind w:left="1127" w:right="0" w:firstLine="0"/>
        <w:jc w:val="left"/>
        <w:rPr>
          <w:rFonts w:ascii="Times New Roman" w:hAnsi="Times New Roman" w:eastAsia="Times New Roman"/>
          <w:sz w:val="25"/>
        </w:rPr>
      </w:pPr>
      <w:r>
        <w:rPr/>
        <w:pict>
          <v:shape style="position:absolute;margin-left:13.028703pt;margin-top:8.857067pt;width:15.1pt;height:28.1pt;mso-position-horizontal-relative:page;mso-position-vertical-relative:paragraph;z-index:251701248" type="#_x0000_t202" filled="false" stroked="false">
            <v:textbox inset="0,0,0,0" style="layout-flow:vertical-ideographic">
              <w:txbxContent>
                <w:p>
                  <w:pPr>
                    <w:spacing w:line="108" w:lineRule="auto" w:before="0"/>
                    <w:ind w:left="20" w:right="0" w:firstLine="0"/>
                    <w:jc w:val="left"/>
                    <w:rPr>
                      <w:sz w:val="52"/>
                    </w:rPr>
                  </w:pPr>
                  <w:r>
                    <w:rPr>
                      <w:color w:val="262626"/>
                      <w:w w:val="100"/>
                      <w:sz w:val="52"/>
                    </w:rPr>
                    <w:t>•</w:t>
                  </w:r>
                </w:p>
              </w:txbxContent>
            </v:textbox>
            <w10:wrap type="none"/>
          </v:shape>
        </w:pict>
      </w:r>
      <w:r>
        <w:rPr>
          <w:rFonts w:ascii="Times New Roman" w:hAnsi="Times New Roman" w:eastAsia="Times New Roman"/>
          <w:color w:val="262626"/>
          <w:sz w:val="25"/>
        </w:rPr>
        <w:t>§5</w:t>
        <w:tab/>
      </w:r>
      <w:r>
        <w:rPr>
          <w:color w:val="262626"/>
          <w:sz w:val="27"/>
        </w:rPr>
        <w:t>爆破木枯构</w:t>
      </w:r>
      <w:r>
        <w:rPr>
          <w:color w:val="262626"/>
          <w:spacing w:val="-31"/>
          <w:sz w:val="27"/>
        </w:rPr>
        <w:t>所</w:t>
      </w:r>
      <w:r>
        <w:rPr>
          <w:color w:val="494949"/>
          <w:sz w:val="27"/>
        </w:rPr>
        <w:t>盎炸药</w:t>
      </w:r>
      <w:r>
        <w:rPr>
          <w:color w:val="494949"/>
          <w:spacing w:val="7"/>
          <w:sz w:val="27"/>
        </w:rPr>
        <w:t>是</w:t>
      </w:r>
      <w:r>
        <w:rPr>
          <w:color w:val="262626"/>
          <w:sz w:val="27"/>
        </w:rPr>
        <w:t>的酐算</w:t>
        <w:tab/>
      </w:r>
      <w:r>
        <w:rPr>
          <w:rFonts w:ascii="Times New Roman" w:hAnsi="Times New Roman" w:eastAsia="Times New Roman"/>
          <w:color w:val="262626"/>
          <w:w w:val="90"/>
          <w:sz w:val="25"/>
        </w:rPr>
        <w:t>1</w:t>
      </w:r>
      <w:r>
        <w:rPr>
          <w:rFonts w:ascii="Times New Roman" w:hAnsi="Times New Roman" w:eastAsia="Times New Roman"/>
          <w:color w:val="262626"/>
          <w:spacing w:val="-33"/>
          <w:w w:val="90"/>
          <w:sz w:val="25"/>
        </w:rPr>
        <w:t> </w:t>
      </w:r>
      <w:r>
        <w:rPr>
          <w:rFonts w:ascii="Times New Roman" w:hAnsi="Times New Roman" w:eastAsia="Times New Roman"/>
          <w:color w:val="494949"/>
          <w:w w:val="90"/>
          <w:sz w:val="25"/>
        </w:rPr>
        <w:t>70</w:t>
      </w:r>
    </w:p>
    <w:p>
      <w:pPr>
        <w:tabs>
          <w:tab w:pos="1678" w:val="left" w:leader="none"/>
          <w:tab w:pos="9458" w:val="right" w:leader="dot"/>
        </w:tabs>
        <w:spacing w:before="61"/>
        <w:ind w:left="1152" w:right="0" w:firstLine="0"/>
        <w:jc w:val="left"/>
        <w:rPr>
          <w:rFonts w:ascii="Times New Roman" w:hAnsi="Times New Roman" w:eastAsia="Times New Roman"/>
          <w:sz w:val="25"/>
        </w:rPr>
      </w:pPr>
      <w:r>
        <w:rPr>
          <w:rFonts w:ascii="Arial" w:hAnsi="Arial" w:eastAsia="Arial"/>
          <w:color w:val="262626"/>
          <w:sz w:val="23"/>
        </w:rPr>
        <w:t>§6</w:t>
        <w:tab/>
      </w:r>
      <w:r>
        <w:rPr>
          <w:color w:val="3A3A3A"/>
          <w:sz w:val="27"/>
        </w:rPr>
        <w:t>爆破土、硝、石或棍疑土桔构所需炸药最</w:t>
      </w:r>
      <w:r>
        <w:rPr>
          <w:color w:val="3A3A3A"/>
          <w:spacing w:val="-121"/>
          <w:sz w:val="27"/>
        </w:rPr>
        <w:t>的</w:t>
      </w:r>
      <w:r>
        <w:rPr>
          <w:color w:val="5D5D5D"/>
          <w:sz w:val="27"/>
        </w:rPr>
        <w:t>卧算</w:t>
        <w:tab/>
      </w:r>
      <w:r>
        <w:rPr>
          <w:rFonts w:ascii="Times New Roman" w:hAnsi="Times New Roman" w:eastAsia="Times New Roman"/>
          <w:color w:val="262626"/>
          <w:spacing w:val="-53"/>
          <w:w w:val="90"/>
          <w:sz w:val="25"/>
        </w:rPr>
        <w:t>1</w:t>
      </w:r>
      <w:r>
        <w:rPr>
          <w:color w:val="262626"/>
          <w:spacing w:val="-53"/>
          <w:w w:val="90"/>
          <w:sz w:val="27"/>
        </w:rPr>
        <w:t>.</w:t>
      </w:r>
      <w:r>
        <w:rPr>
          <w:rFonts w:ascii="Times New Roman" w:hAnsi="Times New Roman" w:eastAsia="Times New Roman"/>
          <w:color w:val="262626"/>
          <w:spacing w:val="-53"/>
          <w:w w:val="90"/>
          <w:sz w:val="25"/>
        </w:rPr>
        <w:t>7</w:t>
      </w:r>
      <w:r>
        <w:rPr>
          <w:color w:val="262626"/>
          <w:spacing w:val="-53"/>
          <w:w w:val="90"/>
          <w:sz w:val="27"/>
        </w:rPr>
        <w:t>.</w:t>
      </w:r>
      <w:r>
        <w:rPr>
          <w:color w:val="262626"/>
          <w:spacing w:val="-102"/>
          <w:w w:val="90"/>
          <w:sz w:val="27"/>
        </w:rPr>
        <w:t> </w:t>
      </w:r>
      <w:r>
        <w:rPr>
          <w:rFonts w:ascii="Times New Roman" w:hAnsi="Times New Roman" w:eastAsia="Times New Roman"/>
          <w:color w:val="494949"/>
          <w:w w:val="90"/>
          <w:sz w:val="25"/>
        </w:rPr>
        <w:t>2</w:t>
      </w:r>
    </w:p>
    <w:p>
      <w:pPr>
        <w:spacing w:after="0"/>
        <w:jc w:val="left"/>
        <w:rPr>
          <w:rFonts w:ascii="Times New Roman" w:hAnsi="Times New Roman" w:eastAsia="Times New Roman"/>
          <w:sz w:val="25"/>
        </w:rPr>
        <w:sectPr>
          <w:pgSz w:w="10520" w:h="17040"/>
          <w:pgMar w:top="1360" w:bottom="0" w:left="0" w:right="0"/>
        </w:sectPr>
      </w:pPr>
    </w:p>
    <w:p>
      <w:pPr>
        <w:tabs>
          <w:tab w:pos="1677" w:val="left" w:leader="none"/>
        </w:tabs>
        <w:spacing w:before="45"/>
        <w:ind w:left="1142" w:right="0" w:firstLine="0"/>
        <w:jc w:val="left"/>
        <w:rPr>
          <w:sz w:val="27"/>
        </w:rPr>
      </w:pPr>
      <w:r>
        <w:rPr>
          <w:rFonts w:ascii="Times New Roman" w:hAnsi="Times New Roman" w:eastAsia="Times New Roman"/>
          <w:color w:val="262626"/>
          <w:w w:val="88"/>
          <w:sz w:val="25"/>
        </w:rPr>
        <w:t>§7</w:t>
      </w:r>
      <w:r>
        <w:rPr>
          <w:rFonts w:ascii="Times New Roman" w:hAnsi="Times New Roman" w:eastAsia="Times New Roman"/>
          <w:color w:val="262626"/>
          <w:sz w:val="25"/>
        </w:rPr>
        <w:tab/>
      </w:r>
      <w:r>
        <w:rPr>
          <w:color w:val="494949"/>
          <w:spacing w:val="-10"/>
          <w:w w:val="100"/>
          <w:sz w:val="27"/>
        </w:rPr>
        <w:t>爆破</w:t>
      </w:r>
      <w:r>
        <w:rPr>
          <w:color w:val="262626"/>
          <w:spacing w:val="-10"/>
          <w:w w:val="110"/>
          <w:sz w:val="27"/>
        </w:rPr>
        <w:t>纲</w:t>
      </w:r>
      <w:r>
        <w:rPr>
          <w:color w:val="494949"/>
          <w:spacing w:val="3"/>
          <w:w w:val="96"/>
          <w:sz w:val="27"/>
        </w:rPr>
        <w:t>紩桔构所</w:t>
      </w:r>
      <w:r>
        <w:rPr>
          <w:color w:val="262626"/>
          <w:spacing w:val="-3"/>
          <w:w w:val="103"/>
          <w:sz w:val="27"/>
        </w:rPr>
        <w:t>侨炸药址的卧算</w:t>
      </w:r>
      <w:r>
        <w:rPr>
          <w:color w:val="262626"/>
          <w:spacing w:val="-38"/>
          <w:w w:val="88"/>
          <w:sz w:val="27"/>
        </w:rPr>
        <w:t>..</w:t>
      </w:r>
      <w:r>
        <w:rPr>
          <w:color w:val="262626"/>
          <w:spacing w:val="-54"/>
          <w:w w:val="106"/>
          <w:sz w:val="27"/>
        </w:rPr>
        <w:t>..</w:t>
      </w:r>
      <w:r>
        <w:rPr>
          <w:color w:val="010101"/>
          <w:spacing w:val="-55"/>
          <w:w w:val="106"/>
          <w:sz w:val="27"/>
        </w:rPr>
        <w:t>.</w:t>
      </w:r>
      <w:r>
        <w:rPr>
          <w:color w:val="262626"/>
          <w:spacing w:val="-12"/>
          <w:w w:val="97"/>
          <w:sz w:val="27"/>
        </w:rPr>
        <w:t>......</w:t>
      </w:r>
      <w:r>
        <w:rPr>
          <w:color w:val="262626"/>
          <w:spacing w:val="-55"/>
          <w:w w:val="88"/>
          <w:sz w:val="27"/>
        </w:rPr>
        <w:t>.</w:t>
      </w:r>
      <w:r>
        <w:rPr>
          <w:color w:val="262626"/>
          <w:spacing w:val="-80"/>
          <w:w w:val="97"/>
          <w:sz w:val="27"/>
        </w:rPr>
        <w:t>.</w:t>
      </w:r>
      <w:r>
        <w:rPr>
          <w:color w:val="262626"/>
          <w:spacing w:val="-43"/>
          <w:w w:val="88"/>
          <w:sz w:val="27"/>
        </w:rPr>
        <w:t>.</w:t>
      </w:r>
      <w:r>
        <w:rPr>
          <w:color w:val="262626"/>
          <w:spacing w:val="-92"/>
          <w:w w:val="97"/>
          <w:sz w:val="27"/>
        </w:rPr>
        <w:t>.</w:t>
      </w:r>
      <w:r>
        <w:rPr>
          <w:color w:val="262626"/>
          <w:spacing w:val="-4"/>
          <w:w w:val="88"/>
          <w:sz w:val="27"/>
        </w:rPr>
        <w:t>.…....</w:t>
      </w:r>
      <w:r>
        <w:rPr>
          <w:shadow/>
          <w:color w:val="010101"/>
          <w:spacing w:val="-22"/>
          <w:w w:val="88"/>
          <w:sz w:val="27"/>
        </w:rPr>
        <w:t>..</w:t>
      </w:r>
      <w:r>
        <w:rPr>
          <w:shadow w:val="0"/>
          <w:color w:val="262626"/>
          <w:w w:val="88"/>
          <w:sz w:val="27"/>
        </w:rPr>
        <w:t>.....</w:t>
      </w:r>
      <w:r>
        <w:rPr>
          <w:emboss/>
          <w:color w:val="010101"/>
          <w:spacing w:val="-1"/>
          <w:w w:val="97"/>
          <w:sz w:val="27"/>
        </w:rPr>
        <w:t>.</w:t>
      </w:r>
      <w:r>
        <w:rPr>
          <w:shadow w:val="0"/>
          <w:color w:val="010101"/>
          <w:spacing w:val="-85"/>
          <w:w w:val="97"/>
          <w:sz w:val="27"/>
        </w:rPr>
        <w:t>.</w:t>
      </w:r>
      <w:r>
        <w:rPr>
          <w:emboss/>
          <w:color w:val="262626"/>
          <w:spacing w:val="15"/>
          <w:w w:val="88"/>
          <w:sz w:val="27"/>
        </w:rPr>
        <w:t>.</w:t>
      </w:r>
      <w:r>
        <w:rPr>
          <w:shadow w:val="0"/>
          <w:color w:val="010101"/>
          <w:spacing w:val="-1"/>
          <w:w w:val="88"/>
          <w:sz w:val="27"/>
        </w:rPr>
        <w:t>.</w:t>
      </w:r>
    </w:p>
    <w:p>
      <w:pPr>
        <w:spacing w:before="119"/>
        <w:ind w:left="106" w:right="0" w:firstLine="0"/>
        <w:jc w:val="left"/>
        <w:rPr>
          <w:rFonts w:ascii="Times New Roman"/>
          <w:sz w:val="21"/>
        </w:rPr>
      </w:pPr>
      <w:r>
        <w:rPr/>
        <w:br w:type="column"/>
      </w:r>
      <w:r>
        <w:rPr>
          <w:rFonts w:ascii="Times New Roman"/>
          <w:color w:val="3A3A3A"/>
          <w:w w:val="110"/>
          <w:sz w:val="21"/>
        </w:rPr>
        <w:t>17-1</w:t>
      </w:r>
    </w:p>
    <w:p>
      <w:pPr>
        <w:spacing w:after="0"/>
        <w:jc w:val="left"/>
        <w:rPr>
          <w:rFonts w:ascii="Times New Roman"/>
          <w:sz w:val="21"/>
        </w:rPr>
        <w:sectPr>
          <w:type w:val="continuous"/>
          <w:pgSz w:w="10520" w:h="17040"/>
          <w:pgMar w:top="1620" w:bottom="280" w:left="0" w:right="0"/>
          <w:cols w:num="2" w:equalWidth="0">
            <w:col w:w="8941" w:space="40"/>
            <w:col w:w="1539"/>
          </w:cols>
        </w:sectPr>
      </w:pPr>
    </w:p>
    <w:p>
      <w:pPr>
        <w:pStyle w:val="BodyText"/>
        <w:spacing w:before="9"/>
        <w:rPr>
          <w:rFonts w:ascii="Times New Roman"/>
          <w:sz w:val="25"/>
        </w:rPr>
      </w:pPr>
      <w:r>
        <w:rPr/>
        <w:pict>
          <v:line style="position:absolute;mso-position-horizontal-relative:page;mso-position-vertical-relative:page;z-index:251695104" from="279.081177pt,819.625977pt" to="526.000003pt,819.625977pt" stroked="true" strokeweight="1.505277pt" strokecolor="#000000">
            <v:stroke dashstyle="solid"/>
            <w10:wrap type="none"/>
          </v:line>
        </w:pict>
      </w:r>
      <w:r>
        <w:rPr/>
        <w:pict>
          <v:shape style="position:absolute;margin-left:452.106537pt;margin-top:44.250301pt;width:9.3pt;height:16.6pt;mso-position-horizontal-relative:page;mso-position-vertical-relative:page;z-index:251696128" type="#_x0000_t202" filled="false" stroked="false">
            <v:textbox inset="0,0,0,0" style="layout-flow:vertical-ideographic">
              <w:txbxContent>
                <w:p>
                  <w:pPr>
                    <w:pStyle w:val="BodyText"/>
                    <w:spacing w:line="108" w:lineRule="auto"/>
                    <w:ind w:left="20"/>
                  </w:pPr>
                  <w:r>
                    <w:rPr>
                      <w:color w:val="111111"/>
                      <w:w w:val="100"/>
                    </w:rPr>
                    <w:t>7</w:t>
                  </w:r>
                </w:p>
              </w:txbxContent>
            </v:textbox>
            <w10:wrap type="none"/>
          </v:shape>
        </w:pict>
      </w:r>
      <w:r>
        <w:rPr/>
        <w:pict>
          <v:shape style="position:absolute;margin-left:13.620923pt;margin-top:806.386292pt;width:10.55pt;height:17.25pt;mso-position-horizontal-relative:page;mso-position-vertical-relative:page;z-index:251702272" type="#_x0000_t202" filled="false" stroked="false">
            <v:textbox inset="0,0,0,0" style="layout-flow:vertical-ideographic">
              <w:txbxContent>
                <w:p>
                  <w:pPr>
                    <w:spacing w:line="168" w:lineRule="auto" w:before="0"/>
                    <w:ind w:left="20" w:right="0" w:firstLine="0"/>
                    <w:jc w:val="left"/>
                    <w:rPr>
                      <w:sz w:val="17"/>
                    </w:rPr>
                  </w:pPr>
                  <w:r>
                    <w:rPr>
                      <w:color w:val="494949"/>
                      <w:w w:val="100"/>
                      <w:sz w:val="11"/>
                    </w:rPr>
                    <w:t>i</w:t>
                  </w:r>
                  <w:r>
                    <w:rPr>
                      <w:color w:val="494949"/>
                      <w:sz w:val="11"/>
                    </w:rPr>
                    <w:t> </w:t>
                  </w:r>
                  <w:r>
                    <w:rPr>
                      <w:color w:val="010101"/>
                      <w:w w:val="100"/>
                      <w:position w:val="1"/>
                      <w:sz w:val="17"/>
                    </w:rPr>
                    <w:t>血</w:t>
                  </w:r>
                </w:p>
              </w:txbxContent>
            </v:textbox>
            <w10:wrap type="none"/>
          </v:shape>
        </w:pict>
      </w:r>
    </w:p>
    <w:p>
      <w:pPr>
        <w:tabs>
          <w:tab w:pos="2447" w:val="left" w:leader="none"/>
          <w:tab w:pos="9082" w:val="left" w:leader="dot"/>
        </w:tabs>
        <w:spacing w:before="0"/>
        <w:ind w:left="923" w:right="0" w:firstLine="0"/>
        <w:jc w:val="left"/>
        <w:rPr>
          <w:rFonts w:ascii="Times New Roman" w:hAnsi="Times New Roman" w:eastAsia="Times New Roman"/>
          <w:sz w:val="25"/>
        </w:rPr>
      </w:pPr>
      <w:r>
        <w:rPr>
          <w:color w:val="262626"/>
          <w:w w:val="110"/>
          <w:sz w:val="29"/>
        </w:rPr>
        <w:t>第十二章</w:t>
        <w:tab/>
      </w:r>
      <w:r>
        <w:rPr>
          <w:color w:val="494949"/>
          <w:spacing w:val="-11"/>
          <w:w w:val="110"/>
          <w:sz w:val="27"/>
        </w:rPr>
        <w:t>原</w:t>
      </w:r>
      <w:r>
        <w:rPr>
          <w:color w:val="262626"/>
          <w:spacing w:val="17"/>
          <w:w w:val="110"/>
          <w:sz w:val="27"/>
        </w:rPr>
        <w:t>料</w:t>
      </w:r>
      <w:r>
        <w:rPr>
          <w:color w:val="262626"/>
          <w:w w:val="110"/>
          <w:sz w:val="27"/>
        </w:rPr>
        <w:t>酸——</w:t>
      </w:r>
      <w:r>
        <w:rPr>
          <w:color w:val="262626"/>
          <w:spacing w:val="-120"/>
          <w:w w:val="110"/>
          <w:sz w:val="27"/>
        </w:rPr>
        <w:t> </w:t>
      </w:r>
      <w:r>
        <w:rPr>
          <w:color w:val="262626"/>
          <w:w w:val="110"/>
          <w:sz w:val="27"/>
        </w:rPr>
        <w:t>硫</w:t>
      </w:r>
      <w:r>
        <w:rPr>
          <w:color w:val="262626"/>
          <w:spacing w:val="20"/>
          <w:w w:val="110"/>
          <w:sz w:val="27"/>
        </w:rPr>
        <w:t>酸</w:t>
      </w:r>
      <w:r>
        <w:rPr>
          <w:color w:val="262626"/>
          <w:w w:val="110"/>
          <w:sz w:val="27"/>
        </w:rPr>
        <w:t>及</w:t>
      </w:r>
      <w:r>
        <w:rPr>
          <w:color w:val="262626"/>
          <w:spacing w:val="4"/>
          <w:w w:val="110"/>
          <w:sz w:val="27"/>
        </w:rPr>
        <w:t>硝</w:t>
      </w:r>
      <w:r>
        <w:rPr>
          <w:color w:val="262626"/>
          <w:spacing w:val="33"/>
          <w:w w:val="110"/>
          <w:sz w:val="27"/>
        </w:rPr>
        <w:t>酸</w:t>
      </w:r>
      <w:r>
        <w:rPr>
          <w:color w:val="262626"/>
          <w:spacing w:val="5"/>
          <w:w w:val="110"/>
          <w:sz w:val="27"/>
        </w:rPr>
        <w:t>制</w:t>
      </w:r>
      <w:r>
        <w:rPr>
          <w:color w:val="262626"/>
          <w:w w:val="110"/>
          <w:sz w:val="27"/>
        </w:rPr>
        <w:t>造法</w:t>
        <w:tab/>
      </w:r>
      <w:r>
        <w:rPr>
          <w:rFonts w:ascii="Times New Roman" w:hAnsi="Times New Roman" w:eastAsia="Times New Roman"/>
          <w:color w:val="262626"/>
          <w:w w:val="110"/>
          <w:sz w:val="25"/>
        </w:rPr>
        <w:t>179</w:t>
      </w:r>
    </w:p>
    <w:p>
      <w:pPr>
        <w:tabs>
          <w:tab w:pos="1707" w:val="left" w:leader="none"/>
          <w:tab w:pos="9082" w:val="left" w:leader="dot"/>
        </w:tabs>
        <w:spacing w:before="141"/>
        <w:ind w:left="1172" w:right="0" w:firstLine="0"/>
        <w:jc w:val="left"/>
        <w:rPr>
          <w:rFonts w:ascii="Times New Roman" w:hAnsi="Times New Roman" w:eastAsia="Times New Roman"/>
          <w:sz w:val="25"/>
        </w:rPr>
      </w:pPr>
      <w:r>
        <w:rPr>
          <w:rFonts w:ascii="Times New Roman" w:hAnsi="Times New Roman" w:eastAsia="Times New Roman"/>
          <w:color w:val="262626"/>
          <w:w w:val="95"/>
          <w:sz w:val="25"/>
        </w:rPr>
        <w:t>§1</w:t>
        <w:tab/>
      </w:r>
      <w:r>
        <w:rPr>
          <w:color w:val="262626"/>
          <w:w w:val="95"/>
          <w:sz w:val="35"/>
        </w:rPr>
        <w:t>概述</w:t>
        <w:tab/>
      </w:r>
      <w:r>
        <w:rPr>
          <w:rFonts w:ascii="Times New Roman" w:hAnsi="Times New Roman" w:eastAsia="Times New Roman"/>
          <w:color w:val="262626"/>
          <w:w w:val="95"/>
          <w:sz w:val="25"/>
        </w:rPr>
        <w:t>179</w:t>
      </w:r>
    </w:p>
    <w:p>
      <w:pPr>
        <w:tabs>
          <w:tab w:pos="1708" w:val="left" w:leader="none"/>
        </w:tabs>
        <w:spacing w:before="68"/>
        <w:ind w:left="1187" w:right="0" w:firstLine="0"/>
        <w:jc w:val="left"/>
        <w:rPr>
          <w:rFonts w:ascii="Times New Roman" w:hAnsi="Times New Roman" w:eastAsia="Times New Roman"/>
          <w:sz w:val="25"/>
        </w:rPr>
      </w:pPr>
      <w:r>
        <w:rPr>
          <w:rFonts w:ascii="Times New Roman" w:hAnsi="Times New Roman" w:eastAsia="Times New Roman"/>
          <w:color w:val="262626"/>
          <w:w w:val="74"/>
          <w:sz w:val="25"/>
        </w:rPr>
        <w:t>§2</w:t>
      </w:r>
      <w:r>
        <w:rPr>
          <w:rFonts w:ascii="Times New Roman" w:hAnsi="Times New Roman" w:eastAsia="Times New Roman"/>
          <w:color w:val="262626"/>
          <w:sz w:val="25"/>
        </w:rPr>
        <w:tab/>
      </w:r>
      <w:r>
        <w:rPr>
          <w:color w:val="3A3A3A"/>
          <w:spacing w:val="-15"/>
          <w:w w:val="108"/>
          <w:sz w:val="27"/>
        </w:rPr>
        <w:t>硫酸</w:t>
      </w:r>
      <w:r>
        <w:rPr>
          <w:color w:val="3A3A3A"/>
          <w:w w:val="90"/>
          <w:sz w:val="27"/>
        </w:rPr>
        <w:t>的性质</w:t>
      </w:r>
      <w:r>
        <w:rPr>
          <w:color w:val="3A3A3A"/>
          <w:sz w:val="27"/>
        </w:rPr>
        <w:t> </w:t>
      </w:r>
      <w:r>
        <w:rPr>
          <w:color w:val="3A3A3A"/>
          <w:spacing w:val="-64"/>
          <w:w w:val="102"/>
          <w:sz w:val="27"/>
        </w:rPr>
        <w:t>.</w:t>
      </w:r>
      <w:r>
        <w:rPr>
          <w:color w:val="111111"/>
          <w:w w:val="97"/>
          <w:sz w:val="27"/>
        </w:rPr>
        <w:t>....</w:t>
      </w:r>
      <w:r>
        <w:rPr>
          <w:emboss/>
          <w:color w:val="3A3A3A"/>
          <w:spacing w:val="4"/>
          <w:w w:val="97"/>
          <w:sz w:val="27"/>
        </w:rPr>
        <w:t>..</w:t>
      </w:r>
      <w:r>
        <w:rPr>
          <w:shadow w:val="0"/>
          <w:color w:val="262626"/>
          <w:spacing w:val="-23"/>
          <w:w w:val="97"/>
          <w:sz w:val="27"/>
        </w:rPr>
        <w:t>....</w:t>
      </w:r>
      <w:r>
        <w:rPr>
          <w:shadow w:val="0"/>
          <w:color w:val="010101"/>
          <w:spacing w:val="-42"/>
          <w:w w:val="97"/>
          <w:sz w:val="27"/>
        </w:rPr>
        <w:t>.</w:t>
      </w:r>
      <w:r>
        <w:rPr>
          <w:imprint/>
          <w:color w:val="262626"/>
          <w:w w:val="97"/>
          <w:sz w:val="27"/>
        </w:rPr>
        <w:t>.</w:t>
      </w:r>
      <w:r>
        <w:rPr>
          <w:shadow w:val="0"/>
          <w:color w:val="262626"/>
          <w:spacing w:val="-86"/>
          <w:sz w:val="27"/>
        </w:rPr>
        <w:t> </w:t>
      </w:r>
      <w:r>
        <w:rPr>
          <w:shadow w:val="0"/>
          <w:color w:val="262626"/>
          <w:w w:val="97"/>
          <w:sz w:val="27"/>
        </w:rPr>
        <w:t>....</w:t>
      </w:r>
      <w:r>
        <w:rPr>
          <w:emboss/>
          <w:color w:val="010101"/>
          <w:spacing w:val="-42"/>
          <w:w w:val="97"/>
          <w:sz w:val="27"/>
        </w:rPr>
        <w:t>.</w:t>
      </w:r>
      <w:r>
        <w:rPr>
          <w:shadow w:val="0"/>
          <w:color w:val="262626"/>
          <w:w w:val="97"/>
          <w:sz w:val="27"/>
        </w:rPr>
        <w:t>..…···</w:t>
      </w:r>
      <w:r>
        <w:rPr>
          <w:shadow w:val="0"/>
          <w:color w:val="262626"/>
          <w:spacing w:val="-72"/>
          <w:w w:val="97"/>
          <w:sz w:val="27"/>
        </w:rPr>
        <w:t>·</w:t>
      </w:r>
      <w:r>
        <w:rPr>
          <w:shadow w:val="0"/>
          <w:color w:val="262626"/>
          <w:spacing w:val="-48"/>
          <w:w w:val="88"/>
          <w:sz w:val="27"/>
        </w:rPr>
        <w:t>.</w:t>
      </w:r>
      <w:r>
        <w:rPr>
          <w:shadow w:val="0"/>
          <w:color w:val="262626"/>
          <w:spacing w:val="-216"/>
          <w:w w:val="97"/>
          <w:sz w:val="27"/>
        </w:rPr>
        <w:t>·</w:t>
      </w:r>
      <w:r>
        <w:rPr>
          <w:shadow w:val="0"/>
          <w:color w:val="262626"/>
          <w:spacing w:val="-54"/>
          <w:w w:val="88"/>
          <w:sz w:val="27"/>
        </w:rPr>
        <w:t>.</w:t>
      </w:r>
      <w:r>
        <w:rPr>
          <w:shadow w:val="0"/>
          <w:color w:val="262626"/>
          <w:spacing w:val="-200"/>
          <w:w w:val="93"/>
          <w:sz w:val="27"/>
        </w:rPr>
        <w:t>·</w:t>
      </w:r>
      <w:r>
        <w:rPr>
          <w:shadow w:val="0"/>
          <w:color w:val="262626"/>
          <w:spacing w:val="-24"/>
          <w:w w:val="88"/>
          <w:sz w:val="27"/>
        </w:rPr>
        <w:t>.</w:t>
      </w:r>
      <w:r>
        <w:rPr>
          <w:shadow w:val="0"/>
          <w:color w:val="262626"/>
          <w:spacing w:val="-161"/>
          <w:w w:val="97"/>
          <w:sz w:val="27"/>
        </w:rPr>
        <w:t>·</w:t>
      </w:r>
      <w:r>
        <w:rPr>
          <w:shadow w:val="0"/>
          <w:color w:val="262626"/>
          <w:spacing w:val="-46"/>
          <w:w w:val="93"/>
          <w:sz w:val="27"/>
        </w:rPr>
        <w:t>..</w:t>
      </w:r>
      <w:r>
        <w:rPr>
          <w:shadow w:val="0"/>
          <w:color w:val="262626"/>
          <w:spacing w:val="-244"/>
          <w:w w:val="97"/>
          <w:sz w:val="27"/>
        </w:rPr>
        <w:t>·</w:t>
      </w:r>
      <w:r>
        <w:rPr>
          <w:shadow w:val="0"/>
          <w:color w:val="010101"/>
          <w:spacing w:val="-55"/>
          <w:w w:val="93"/>
          <w:sz w:val="27"/>
        </w:rPr>
        <w:t>.</w:t>
      </w:r>
      <w:r>
        <w:rPr>
          <w:shadow w:val="0"/>
          <w:color w:val="262626"/>
          <w:spacing w:val="-73"/>
          <w:w w:val="93"/>
          <w:sz w:val="27"/>
        </w:rPr>
        <w:t>.</w:t>
      </w:r>
      <w:r>
        <w:rPr>
          <w:shadow w:val="0"/>
          <w:color w:val="010101"/>
          <w:spacing w:val="-72"/>
          <w:w w:val="93"/>
          <w:sz w:val="27"/>
        </w:rPr>
        <w:t>.</w:t>
      </w:r>
      <w:r>
        <w:rPr>
          <w:shadow w:val="0"/>
          <w:color w:val="262626"/>
          <w:spacing w:val="-64"/>
          <w:w w:val="93"/>
          <w:sz w:val="27"/>
        </w:rPr>
        <w:t>.</w:t>
      </w:r>
      <w:r>
        <w:rPr>
          <w:shadow w:val="0"/>
          <w:color w:val="262626"/>
          <w:spacing w:val="-200"/>
          <w:w w:val="97"/>
          <w:sz w:val="27"/>
        </w:rPr>
        <w:t>·</w:t>
      </w:r>
      <w:r>
        <w:rPr>
          <w:shadow w:val="0"/>
          <w:color w:val="262626"/>
          <w:spacing w:val="-27"/>
          <w:w w:val="93"/>
          <w:sz w:val="27"/>
        </w:rPr>
        <w:t>..</w:t>
      </w:r>
      <w:r>
        <w:rPr>
          <w:shadow w:val="0"/>
          <w:color w:val="262626"/>
          <w:spacing w:val="-211"/>
          <w:w w:val="97"/>
          <w:sz w:val="27"/>
        </w:rPr>
        <w:t>·</w:t>
      </w:r>
      <w:r>
        <w:rPr>
          <w:shadow w:val="0"/>
          <w:color w:val="262626"/>
          <w:spacing w:val="-22"/>
          <w:w w:val="93"/>
          <w:sz w:val="27"/>
        </w:rPr>
        <w:t>..</w:t>
      </w:r>
      <w:r>
        <w:rPr>
          <w:shadow w:val="0"/>
          <w:color w:val="262626"/>
          <w:spacing w:val="-236"/>
          <w:w w:val="97"/>
          <w:sz w:val="27"/>
        </w:rPr>
        <w:t>·</w:t>
      </w:r>
      <w:r>
        <w:rPr>
          <w:emboss/>
          <w:color w:val="010101"/>
          <w:spacing w:val="-9"/>
          <w:w w:val="93"/>
          <w:sz w:val="27"/>
        </w:rPr>
        <w:t>..</w:t>
      </w:r>
      <w:r>
        <w:rPr>
          <w:shadow w:val="0"/>
          <w:color w:val="262626"/>
          <w:spacing w:val="-228"/>
          <w:w w:val="97"/>
          <w:sz w:val="27"/>
        </w:rPr>
        <w:t>·</w:t>
      </w:r>
      <w:r>
        <w:rPr>
          <w:shadow/>
          <w:color w:val="262626"/>
          <w:spacing w:val="-5"/>
          <w:w w:val="93"/>
          <w:sz w:val="27"/>
        </w:rPr>
        <w:t>.</w:t>
      </w:r>
      <w:r>
        <w:rPr>
          <w:shadow w:val="0"/>
          <w:color w:val="262626"/>
          <w:spacing w:val="-21"/>
          <w:w w:val="93"/>
          <w:sz w:val="27"/>
        </w:rPr>
        <w:t>.</w:t>
      </w:r>
      <w:r>
        <w:rPr>
          <w:shadow w:val="0"/>
          <w:color w:val="262626"/>
          <w:spacing w:val="-139"/>
          <w:w w:val="97"/>
          <w:sz w:val="27"/>
        </w:rPr>
        <w:t>·</w:t>
      </w:r>
      <w:r>
        <w:rPr>
          <w:shadow w:val="0"/>
          <w:color w:val="262626"/>
          <w:w w:val="100"/>
          <w:sz w:val="27"/>
        </w:rPr>
        <w:t> </w:t>
      </w:r>
      <w:r>
        <w:rPr>
          <w:shadow w:val="0"/>
          <w:color w:val="262626"/>
          <w:spacing w:val="-76"/>
          <w:sz w:val="27"/>
        </w:rPr>
        <w:t> </w:t>
      </w:r>
      <w:r>
        <w:rPr>
          <w:rFonts w:ascii="Times New Roman" w:hAnsi="Times New Roman" w:eastAsia="Times New Roman"/>
          <w:shadow w:val="0"/>
          <w:color w:val="262626"/>
          <w:w w:val="70"/>
          <w:sz w:val="25"/>
        </w:rPr>
        <w:t>1</w:t>
      </w:r>
      <w:r>
        <w:rPr>
          <w:rFonts w:ascii="Times New Roman" w:hAnsi="Times New Roman" w:eastAsia="Times New Roman"/>
          <w:shadow w:val="0"/>
          <w:color w:val="262626"/>
          <w:spacing w:val="5"/>
          <w:sz w:val="25"/>
        </w:rPr>
        <w:t> </w:t>
      </w:r>
      <w:r>
        <w:rPr>
          <w:rFonts w:ascii="Times New Roman" w:hAnsi="Times New Roman" w:eastAsia="Times New Roman"/>
          <w:shadow w:val="0"/>
          <w:color w:val="494949"/>
          <w:w w:val="70"/>
          <w:sz w:val="25"/>
        </w:rPr>
        <w:t>79</w:t>
      </w:r>
    </w:p>
    <w:p>
      <w:pPr>
        <w:tabs>
          <w:tab w:pos="1724" w:val="left" w:leader="none"/>
        </w:tabs>
        <w:spacing w:before="75"/>
        <w:ind w:left="1187" w:right="-58" w:firstLine="0"/>
        <w:jc w:val="left"/>
        <w:rPr>
          <w:sz w:val="27"/>
        </w:rPr>
      </w:pPr>
      <w:r>
        <w:rPr>
          <w:rFonts w:ascii="Times New Roman" w:hAnsi="Times New Roman" w:eastAsia="Times New Roman"/>
          <w:color w:val="262626"/>
          <w:w w:val="70"/>
          <w:sz w:val="25"/>
        </w:rPr>
        <w:t>§3</w:t>
      </w:r>
      <w:r>
        <w:rPr>
          <w:rFonts w:ascii="Times New Roman" w:hAnsi="Times New Roman" w:eastAsia="Times New Roman"/>
          <w:color w:val="262626"/>
          <w:sz w:val="25"/>
        </w:rPr>
        <w:tab/>
      </w:r>
      <w:r>
        <w:rPr>
          <w:color w:val="3A3A3A"/>
          <w:spacing w:val="3"/>
          <w:w w:val="102"/>
          <w:sz w:val="27"/>
        </w:rPr>
        <w:t>硫酸制造简述</w:t>
      </w:r>
      <w:r>
        <w:rPr>
          <w:color w:val="3A3A3A"/>
          <w:spacing w:val="-15"/>
          <w:w w:val="105"/>
          <w:sz w:val="27"/>
        </w:rPr>
        <w:t>..</w:t>
      </w:r>
      <w:r>
        <w:rPr>
          <w:color w:val="111111"/>
          <w:spacing w:val="-114"/>
          <w:w w:val="105"/>
          <w:sz w:val="27"/>
        </w:rPr>
        <w:t>.</w:t>
      </w:r>
      <w:r>
        <w:rPr>
          <w:color w:val="3A3A3A"/>
          <w:spacing w:val="-29"/>
          <w:w w:val="105"/>
          <w:sz w:val="27"/>
        </w:rPr>
        <w:t>.</w:t>
      </w:r>
      <w:r>
        <w:rPr>
          <w:color w:val="111111"/>
          <w:spacing w:val="-14"/>
          <w:w w:val="105"/>
          <w:sz w:val="27"/>
        </w:rPr>
        <w:t>.</w:t>
      </w:r>
      <w:r>
        <w:rPr>
          <w:shadow/>
          <w:color w:val="3A3A3A"/>
          <w:w w:val="105"/>
          <w:sz w:val="27"/>
        </w:rPr>
        <w:t>.</w:t>
      </w:r>
      <w:r>
        <w:rPr>
          <w:shadow w:val="0"/>
          <w:color w:val="3A3A3A"/>
          <w:w w:val="105"/>
          <w:sz w:val="27"/>
        </w:rPr>
        <w:t>.</w:t>
      </w:r>
      <w:r>
        <w:rPr>
          <w:shadow w:val="0"/>
          <w:color w:val="3A3A3A"/>
          <w:spacing w:val="-74"/>
          <w:sz w:val="27"/>
        </w:rPr>
        <w:t> </w:t>
      </w:r>
      <w:r>
        <w:rPr>
          <w:shadow/>
          <w:color w:val="3A3A3A"/>
          <w:spacing w:val="-68"/>
          <w:w w:val="105"/>
          <w:sz w:val="27"/>
        </w:rPr>
        <w:t>.</w:t>
      </w:r>
      <w:r>
        <w:rPr>
          <w:shadow w:val="0"/>
          <w:color w:val="111111"/>
          <w:spacing w:val="-12"/>
          <w:w w:val="105"/>
          <w:sz w:val="27"/>
        </w:rPr>
        <w:t>.........</w:t>
      </w:r>
      <w:r>
        <w:rPr>
          <w:shadow w:val="0"/>
          <w:color w:val="111111"/>
          <w:spacing w:val="-38"/>
          <w:w w:val="88"/>
          <w:sz w:val="27"/>
        </w:rPr>
        <w:t>...</w:t>
      </w:r>
      <w:r>
        <w:rPr>
          <w:shadow w:val="0"/>
          <w:color w:val="111111"/>
          <w:spacing w:val="-155"/>
          <w:w w:val="110"/>
          <w:sz w:val="27"/>
        </w:rPr>
        <w:t>…</w:t>
      </w:r>
      <w:r>
        <w:rPr>
          <w:shadow w:val="0"/>
          <w:color w:val="111111"/>
          <w:spacing w:val="-93"/>
          <w:w w:val="105"/>
          <w:sz w:val="27"/>
        </w:rPr>
        <w:t>.</w:t>
      </w:r>
      <w:r>
        <w:rPr>
          <w:shadow w:val="0"/>
          <w:color w:val="3A3A3A"/>
          <w:spacing w:val="-207"/>
          <w:w w:val="110"/>
          <w:sz w:val="27"/>
        </w:rPr>
        <w:t>·</w:t>
      </w:r>
      <w:r>
        <w:rPr>
          <w:shadow w:val="0"/>
          <w:color w:val="111111"/>
          <w:w w:val="105"/>
          <w:sz w:val="27"/>
        </w:rPr>
        <w:t>.</w:t>
      </w:r>
      <w:r>
        <w:rPr>
          <w:shadow w:val="0"/>
          <w:color w:val="111111"/>
          <w:spacing w:val="-99"/>
          <w:sz w:val="27"/>
        </w:rPr>
        <w:t> </w:t>
      </w:r>
      <w:r>
        <w:rPr>
          <w:shadow w:val="0"/>
          <w:color w:val="3A3A3A"/>
          <w:spacing w:val="-102"/>
          <w:w w:val="93"/>
          <w:sz w:val="27"/>
        </w:rPr>
        <w:t>·</w:t>
      </w:r>
      <w:r>
        <w:rPr>
          <w:shadow w:val="0"/>
          <w:color w:val="111111"/>
          <w:spacing w:val="-151"/>
          <w:w w:val="93"/>
          <w:sz w:val="27"/>
        </w:rPr>
        <w:t>·</w:t>
      </w:r>
      <w:r>
        <w:rPr>
          <w:shadow w:val="0"/>
          <w:color w:val="3A3A3A"/>
          <w:spacing w:val="-180"/>
          <w:w w:val="93"/>
          <w:sz w:val="27"/>
        </w:rPr>
        <w:t>·</w:t>
      </w:r>
      <w:r>
        <w:rPr>
          <w:shadow w:val="0"/>
          <w:color w:val="3A3A3A"/>
          <w:spacing w:val="-222"/>
          <w:w w:val="110"/>
          <w:sz w:val="27"/>
        </w:rPr>
        <w:t>·</w:t>
      </w:r>
      <w:r>
        <w:rPr>
          <w:shadow w:val="0"/>
          <w:color w:val="111111"/>
          <w:w w:val="93"/>
          <w:sz w:val="27"/>
        </w:rPr>
        <w:t>·······</w:t>
      </w:r>
      <w:r>
        <w:rPr>
          <w:shadow w:val="0"/>
          <w:color w:val="111111"/>
          <w:spacing w:val="-228"/>
          <w:w w:val="93"/>
          <w:sz w:val="27"/>
        </w:rPr>
        <w:t>·</w:t>
      </w:r>
      <w:r>
        <w:rPr>
          <w:shadow w:val="0"/>
          <w:color w:val="3A3A3A"/>
          <w:spacing w:val="-27"/>
          <w:w w:val="103"/>
          <w:sz w:val="27"/>
        </w:rPr>
        <w:t>..</w:t>
      </w:r>
      <w:r>
        <w:rPr>
          <w:shadow w:val="0"/>
          <w:color w:val="111111"/>
          <w:spacing w:val="-209"/>
          <w:w w:val="93"/>
          <w:sz w:val="27"/>
        </w:rPr>
        <w:t>·</w:t>
      </w:r>
      <w:r>
        <w:rPr>
          <w:shadow/>
          <w:color w:val="010101"/>
          <w:w w:val="103"/>
          <w:sz w:val="27"/>
        </w:rPr>
        <w:t>.</w:t>
      </w:r>
      <w:r>
        <w:rPr>
          <w:shadow w:val="0"/>
          <w:color w:val="010101"/>
          <w:spacing w:val="-67"/>
          <w:sz w:val="27"/>
        </w:rPr>
        <w:t> </w:t>
      </w:r>
      <w:r>
        <w:rPr>
          <w:shadow w:val="0"/>
          <w:color w:val="111111"/>
          <w:spacing w:val="-64"/>
          <w:w w:val="93"/>
          <w:sz w:val="27"/>
        </w:rPr>
        <w:t>·</w:t>
      </w:r>
      <w:r>
        <w:rPr>
          <w:rFonts w:ascii="Times New Roman" w:hAnsi="Times New Roman" w:eastAsia="Times New Roman"/>
          <w:shadow w:val="0"/>
          <w:color w:val="262626"/>
          <w:spacing w:val="-67"/>
          <w:w w:val="103"/>
          <w:sz w:val="25"/>
        </w:rPr>
        <w:t>1</w:t>
      </w:r>
      <w:r>
        <w:rPr>
          <w:shadow w:val="0"/>
          <w:color w:val="111111"/>
          <w:spacing w:val="-187"/>
          <w:w w:val="93"/>
          <w:sz w:val="27"/>
        </w:rPr>
        <w:t>·</w:t>
      </w:r>
      <w:r>
        <w:rPr>
          <w:rFonts w:ascii="Times New Roman" w:hAnsi="Times New Roman" w:eastAsia="Times New Roman"/>
          <w:shadow w:val="0"/>
          <w:color w:val="262626"/>
          <w:spacing w:val="17"/>
          <w:w w:val="103"/>
          <w:sz w:val="25"/>
        </w:rPr>
        <w:t>8</w:t>
      </w:r>
      <w:r>
        <w:rPr>
          <w:rFonts w:ascii="Times New Roman" w:hAnsi="Times New Roman" w:eastAsia="Times New Roman"/>
          <w:shadow w:val="0"/>
          <w:color w:val="494949"/>
          <w:spacing w:val="-91"/>
          <w:w w:val="103"/>
          <w:sz w:val="25"/>
        </w:rPr>
        <w:t>0</w:t>
      </w:r>
      <w:r>
        <w:rPr>
          <w:shadow w:val="0"/>
          <w:color w:val="111111"/>
          <w:w w:val="93"/>
          <w:sz w:val="27"/>
        </w:rPr>
        <w:t>·….....</w:t>
      </w:r>
    </w:p>
    <w:p>
      <w:pPr>
        <w:tabs>
          <w:tab w:pos="1740" w:val="left" w:leader="none"/>
          <w:tab w:pos="9097" w:val="left" w:leader="dot"/>
        </w:tabs>
        <w:spacing w:before="61"/>
        <w:ind w:left="1187" w:right="0" w:firstLine="0"/>
        <w:jc w:val="left"/>
        <w:rPr>
          <w:rFonts w:ascii="Times New Roman" w:hAnsi="Times New Roman" w:eastAsia="Times New Roman"/>
          <w:sz w:val="25"/>
        </w:rPr>
      </w:pPr>
      <w:r>
        <w:rPr>
          <w:rFonts w:ascii="Times New Roman" w:hAnsi="Times New Roman" w:eastAsia="Times New Roman"/>
          <w:color w:val="262626"/>
          <w:w w:val="105"/>
          <w:sz w:val="25"/>
        </w:rPr>
        <w:t>§4</w:t>
        <w:tab/>
      </w:r>
      <w:r>
        <w:rPr>
          <w:color w:val="262626"/>
          <w:w w:val="105"/>
          <w:sz w:val="27"/>
        </w:rPr>
        <w:t>缸塔法制造硫</w:t>
      </w:r>
      <w:r>
        <w:rPr>
          <w:color w:val="262626"/>
          <w:spacing w:val="-57"/>
          <w:w w:val="105"/>
          <w:sz w:val="27"/>
        </w:rPr>
        <w:t>酸</w:t>
        <w:tab/>
      </w:r>
      <w:r>
        <w:rPr>
          <w:rFonts w:ascii="Times New Roman" w:hAnsi="Times New Roman" w:eastAsia="Times New Roman"/>
          <w:color w:val="262626"/>
          <w:spacing w:val="6"/>
          <w:sz w:val="25"/>
        </w:rPr>
        <w:t>1</w:t>
      </w:r>
      <w:r>
        <w:rPr>
          <w:rFonts w:ascii="Times New Roman" w:hAnsi="Times New Roman" w:eastAsia="Times New Roman"/>
          <w:color w:val="494949"/>
          <w:spacing w:val="6"/>
          <w:sz w:val="25"/>
        </w:rPr>
        <w:t>8</w:t>
      </w:r>
      <w:r>
        <w:rPr>
          <w:rFonts w:ascii="Times New Roman" w:hAnsi="Times New Roman" w:eastAsia="Times New Roman"/>
          <w:color w:val="494949"/>
          <w:spacing w:val="-38"/>
          <w:sz w:val="25"/>
        </w:rPr>
        <w:t> </w:t>
      </w:r>
      <w:r>
        <w:rPr>
          <w:rFonts w:ascii="Times New Roman" w:hAnsi="Times New Roman" w:eastAsia="Times New Roman"/>
          <w:color w:val="494949"/>
          <w:sz w:val="25"/>
        </w:rPr>
        <w:t>0</w:t>
      </w:r>
    </w:p>
    <w:p>
      <w:pPr>
        <w:tabs>
          <w:tab w:pos="1740" w:val="left" w:leader="none"/>
          <w:tab w:pos="9114" w:val="left" w:leader="dot"/>
        </w:tabs>
        <w:spacing w:before="60"/>
        <w:ind w:left="1202" w:right="0" w:firstLine="0"/>
        <w:jc w:val="left"/>
        <w:rPr>
          <w:rFonts w:ascii="Times New Roman" w:hAnsi="Times New Roman" w:eastAsia="Times New Roman"/>
          <w:sz w:val="23"/>
        </w:rPr>
      </w:pPr>
      <w:r>
        <w:rPr>
          <w:rFonts w:ascii="Times New Roman" w:hAnsi="Times New Roman" w:eastAsia="Times New Roman"/>
          <w:color w:val="262626"/>
          <w:sz w:val="25"/>
        </w:rPr>
        <w:t>§5</w:t>
        <w:tab/>
      </w:r>
      <w:r>
        <w:rPr>
          <w:color w:val="262626"/>
          <w:sz w:val="27"/>
        </w:rPr>
        <w:t>缸塔</w:t>
      </w:r>
      <w:r>
        <w:rPr>
          <w:color w:val="262626"/>
          <w:spacing w:val="-50"/>
          <w:sz w:val="27"/>
        </w:rPr>
        <w:t>法</w:t>
      </w:r>
      <w:r>
        <w:rPr>
          <w:color w:val="494949"/>
          <w:sz w:val="27"/>
        </w:rPr>
        <w:t>的股备制</w:t>
      </w:r>
      <w:r>
        <w:rPr>
          <w:color w:val="494949"/>
          <w:spacing w:val="-73"/>
          <w:sz w:val="27"/>
        </w:rPr>
        <w:t> </w:t>
      </w:r>
      <w:r>
        <w:rPr>
          <w:color w:val="494949"/>
          <w:sz w:val="27"/>
        </w:rPr>
        <w:t>造和选探</w:t>
        <w:tab/>
      </w:r>
      <w:r>
        <w:rPr>
          <w:rFonts w:ascii="Times New Roman" w:hAnsi="Times New Roman" w:eastAsia="Times New Roman"/>
          <w:color w:val="3A3A3A"/>
          <w:sz w:val="23"/>
        </w:rPr>
        <w:t>184</w:t>
      </w:r>
    </w:p>
    <w:p>
      <w:pPr>
        <w:tabs>
          <w:tab w:pos="1740" w:val="left" w:leader="none"/>
          <w:tab w:pos="9152" w:val="left" w:leader="dot"/>
        </w:tabs>
        <w:spacing w:before="91"/>
        <w:ind w:left="1212" w:right="0" w:firstLine="0"/>
        <w:jc w:val="left"/>
        <w:rPr>
          <w:rFonts w:ascii="Times New Roman" w:hAnsi="Times New Roman" w:eastAsia="Times New Roman"/>
          <w:sz w:val="21"/>
        </w:rPr>
      </w:pPr>
      <w:r>
        <w:rPr>
          <w:rFonts w:ascii="Arial" w:hAnsi="Arial" w:eastAsia="Arial"/>
          <w:color w:val="262626"/>
          <w:spacing w:val="-1"/>
          <w:w w:val="103"/>
          <w:sz w:val="23"/>
        </w:rPr>
        <w:t>§</w:t>
      </w:r>
      <w:r>
        <w:rPr>
          <w:rFonts w:ascii="Arial" w:hAnsi="Arial" w:eastAsia="Arial"/>
          <w:color w:val="262626"/>
          <w:w w:val="103"/>
          <w:sz w:val="23"/>
        </w:rPr>
        <w:t>6</w:t>
      </w:r>
      <w:r>
        <w:rPr>
          <w:rFonts w:ascii="Arial" w:hAnsi="Arial" w:eastAsia="Arial"/>
          <w:color w:val="262626"/>
          <w:sz w:val="23"/>
        </w:rPr>
        <w:tab/>
      </w:r>
      <w:r>
        <w:rPr>
          <w:color w:val="3A3A3A"/>
          <w:w w:val="104"/>
          <w:sz w:val="27"/>
        </w:rPr>
        <w:t>缸塔法橾作注意事项</w:t>
      </w:r>
      <w:r>
        <w:rPr>
          <w:color w:val="3A3A3A"/>
          <w:spacing w:val="-83"/>
          <w:w w:val="104"/>
          <w:sz w:val="27"/>
        </w:rPr>
        <w:t>·</w:t>
      </w:r>
      <w:r>
        <w:rPr>
          <w:color w:val="111111"/>
          <w:spacing w:val="-171"/>
          <w:w w:val="93"/>
          <w:sz w:val="27"/>
        </w:rPr>
        <w:t>·</w:t>
      </w:r>
      <w:r>
        <w:rPr>
          <w:color w:val="3A3A3A"/>
          <w:spacing w:val="-113"/>
          <w:w w:val="104"/>
          <w:sz w:val="27"/>
        </w:rPr>
        <w:t>·</w:t>
      </w:r>
      <w:r>
        <w:rPr>
          <w:color w:val="111111"/>
          <w:spacing w:val="-141"/>
          <w:w w:val="93"/>
          <w:sz w:val="27"/>
        </w:rPr>
        <w:t>·</w:t>
      </w:r>
      <w:r>
        <w:rPr>
          <w:color w:val="3A3A3A"/>
          <w:spacing w:val="-143"/>
          <w:w w:val="104"/>
          <w:sz w:val="27"/>
        </w:rPr>
        <w:t>·</w:t>
      </w:r>
      <w:r>
        <w:rPr>
          <w:color w:val="111111"/>
          <w:spacing w:val="-155"/>
          <w:w w:val="93"/>
          <w:sz w:val="27"/>
        </w:rPr>
        <w:t>·</w:t>
      </w:r>
      <w:r>
        <w:rPr>
          <w:color w:val="3A3A3A"/>
          <w:spacing w:val="-99"/>
          <w:w w:val="93"/>
          <w:sz w:val="27"/>
        </w:rPr>
        <w:t>·</w:t>
      </w:r>
      <w:r>
        <w:rPr>
          <w:imprint/>
          <w:color w:val="121212"/>
          <w:w w:val="93"/>
          <w:sz w:val="27"/>
        </w:rPr>
        <w:t>·</w:t>
      </w:r>
      <w:r>
        <w:rPr>
          <w:shadow w:val="0"/>
          <w:color w:val="121212"/>
          <w:spacing w:val="-90"/>
          <w:sz w:val="27"/>
        </w:rPr>
        <w:t> </w:t>
      </w:r>
      <w:r>
        <w:rPr>
          <w:shadow w:val="0"/>
          <w:color w:val="3A3A3A"/>
          <w:w w:val="93"/>
          <w:sz w:val="27"/>
        </w:rPr>
        <w:t>·</w:t>
      </w:r>
      <w:r>
        <w:rPr>
          <w:emboss/>
          <w:color w:val="3A3A3A"/>
          <w:spacing w:val="-238"/>
          <w:w w:val="93"/>
          <w:sz w:val="27"/>
        </w:rPr>
        <w:t>·</w:t>
      </w:r>
      <w:r>
        <w:rPr>
          <w:shadow w:val="0"/>
          <w:color w:val="3A3A3A"/>
          <w:w w:val="88"/>
          <w:sz w:val="27"/>
        </w:rPr>
        <w:t>.</w:t>
      </w:r>
      <w:r>
        <w:rPr>
          <w:shadow w:val="0"/>
          <w:color w:val="3A3A3A"/>
          <w:spacing w:val="-47"/>
          <w:w w:val="88"/>
          <w:sz w:val="27"/>
        </w:rPr>
        <w:t>.</w:t>
      </w:r>
      <w:r>
        <w:rPr>
          <w:imprint/>
          <w:color w:val="121212"/>
          <w:spacing w:val="-192"/>
          <w:w w:val="93"/>
          <w:sz w:val="27"/>
        </w:rPr>
        <w:t>·</w:t>
      </w:r>
      <w:r>
        <w:rPr>
          <w:shadow w:val="0"/>
          <w:color w:val="121212"/>
          <w:w w:val="100"/>
          <w:sz w:val="27"/>
        </w:rPr>
        <w:t> </w:t>
      </w:r>
      <w:r>
        <w:rPr>
          <w:shadow w:val="0"/>
          <w:color w:val="121212"/>
          <w:sz w:val="27"/>
        </w:rPr>
        <w:tab/>
      </w:r>
      <w:r>
        <w:rPr>
          <w:rFonts w:ascii="Times New Roman" w:hAnsi="Times New Roman" w:eastAsia="Times New Roman"/>
          <w:shadow w:val="0"/>
          <w:color w:val="3A3A3A"/>
          <w:w w:val="88"/>
          <w:sz w:val="21"/>
        </w:rPr>
        <w:t>J</w:t>
      </w:r>
      <w:r>
        <w:rPr>
          <w:rFonts w:ascii="Times New Roman" w:hAnsi="Times New Roman" w:eastAsia="Times New Roman"/>
          <w:shadow w:val="0"/>
          <w:color w:val="3A3A3A"/>
          <w:spacing w:val="-30"/>
          <w:sz w:val="21"/>
        </w:rPr>
        <w:t> </w:t>
      </w:r>
      <w:r>
        <w:rPr>
          <w:rFonts w:ascii="Times New Roman" w:hAnsi="Times New Roman" w:eastAsia="Times New Roman"/>
          <w:shadow w:val="0"/>
          <w:color w:val="5D5D5D"/>
          <w:w w:val="88"/>
          <w:sz w:val="21"/>
        </w:rPr>
        <w:t>.%</w:t>
      </w:r>
    </w:p>
    <w:p>
      <w:pPr>
        <w:tabs>
          <w:tab w:pos="1768" w:val="left" w:leader="none"/>
          <w:tab w:pos="9127" w:val="left" w:leader="dot"/>
        </w:tabs>
        <w:spacing w:before="45"/>
        <w:ind w:left="1217" w:right="0" w:firstLine="0"/>
        <w:jc w:val="left"/>
        <w:rPr>
          <w:rFonts w:ascii="Times New Roman" w:hAnsi="Times New Roman" w:eastAsia="Times New Roman"/>
          <w:sz w:val="25"/>
        </w:rPr>
      </w:pPr>
      <w:r>
        <w:rPr>
          <w:rFonts w:ascii="Times New Roman" w:hAnsi="Times New Roman" w:eastAsia="Times New Roman"/>
          <w:color w:val="262626"/>
          <w:sz w:val="25"/>
        </w:rPr>
        <w:t>§7</w:t>
        <w:tab/>
      </w:r>
      <w:r>
        <w:rPr>
          <w:color w:val="3A3A3A"/>
          <w:sz w:val="27"/>
        </w:rPr>
        <w:t>硝酸的性屈</w:t>
        <w:tab/>
      </w:r>
      <w:r>
        <w:rPr>
          <w:rFonts w:ascii="Times New Roman" w:hAnsi="Times New Roman" w:eastAsia="Times New Roman"/>
          <w:color w:val="262626"/>
          <w:w w:val="90"/>
          <w:sz w:val="25"/>
        </w:rPr>
        <w:t>1</w:t>
      </w:r>
      <w:r>
        <w:rPr>
          <w:rFonts w:ascii="Times New Roman" w:hAnsi="Times New Roman" w:eastAsia="Times New Roman"/>
          <w:color w:val="262626"/>
          <w:spacing w:val="-39"/>
          <w:w w:val="90"/>
          <w:sz w:val="25"/>
        </w:rPr>
        <w:t> </w:t>
      </w:r>
      <w:r>
        <w:rPr>
          <w:rFonts w:ascii="Times New Roman" w:hAnsi="Times New Roman" w:eastAsia="Times New Roman"/>
          <w:color w:val="494949"/>
          <w:w w:val="90"/>
          <w:sz w:val="25"/>
        </w:rPr>
        <w:t>88</w:t>
      </w:r>
    </w:p>
    <w:p>
      <w:pPr>
        <w:tabs>
          <w:tab w:pos="1770" w:val="left" w:leader="none"/>
          <w:tab w:pos="9142" w:val="left" w:leader="dot"/>
        </w:tabs>
        <w:spacing w:before="61"/>
        <w:ind w:left="1217" w:right="0" w:firstLine="0"/>
        <w:jc w:val="left"/>
        <w:rPr>
          <w:rFonts w:ascii="Times New Roman" w:hAnsi="Times New Roman" w:eastAsia="Times New Roman"/>
          <w:sz w:val="25"/>
        </w:rPr>
      </w:pPr>
      <w:r>
        <w:rPr>
          <w:rFonts w:ascii="Times New Roman" w:hAnsi="Times New Roman" w:eastAsia="Times New Roman"/>
          <w:color w:val="262626"/>
          <w:spacing w:val="-24"/>
          <w:sz w:val="25"/>
        </w:rPr>
        <w:t>§</w:t>
      </w:r>
      <w:r>
        <w:rPr>
          <w:rFonts w:ascii="Times New Roman" w:hAnsi="Times New Roman" w:eastAsia="Times New Roman"/>
          <w:color w:val="494949"/>
          <w:spacing w:val="-24"/>
          <w:sz w:val="25"/>
        </w:rPr>
        <w:t>8</w:t>
        <w:tab/>
      </w:r>
      <w:r>
        <w:rPr>
          <w:color w:val="494949"/>
          <w:sz w:val="27"/>
        </w:rPr>
        <w:t>缸法制造硝</w:t>
      </w:r>
      <w:r>
        <w:rPr>
          <w:color w:val="494949"/>
          <w:spacing w:val="-30"/>
          <w:sz w:val="27"/>
        </w:rPr>
        <w:t>酘</w:t>
        <w:tab/>
      </w:r>
      <w:r>
        <w:rPr>
          <w:rFonts w:ascii="Times New Roman" w:hAnsi="Times New Roman" w:eastAsia="Times New Roman"/>
          <w:color w:val="3A3A3A"/>
          <w:spacing w:val="-24"/>
          <w:sz w:val="25"/>
        </w:rPr>
        <w:t>1</w:t>
      </w:r>
      <w:r>
        <w:rPr>
          <w:emboss/>
          <w:color w:val="111111"/>
          <w:spacing w:val="-24"/>
          <w:sz w:val="27"/>
        </w:rPr>
        <w:t>.</w:t>
      </w:r>
      <w:r>
        <w:rPr>
          <w:rFonts w:ascii="Times New Roman" w:hAnsi="Times New Roman" w:eastAsia="Times New Roman"/>
          <w:shadow w:val="0"/>
          <w:color w:val="5D5D5D"/>
          <w:spacing w:val="-24"/>
          <w:sz w:val="25"/>
        </w:rPr>
        <w:t>88</w:t>
      </w:r>
    </w:p>
    <w:p>
      <w:pPr>
        <w:tabs>
          <w:tab w:pos="1757" w:val="left" w:leader="none"/>
          <w:tab w:pos="9157" w:val="left" w:leader="dot"/>
        </w:tabs>
        <w:spacing w:before="75"/>
        <w:ind w:left="1217" w:right="0" w:firstLine="0"/>
        <w:jc w:val="left"/>
        <w:rPr>
          <w:rFonts w:ascii="Times New Roman" w:hAnsi="Times New Roman" w:eastAsia="Times New Roman"/>
          <w:sz w:val="25"/>
        </w:rPr>
      </w:pPr>
      <w:r>
        <w:rPr>
          <w:rFonts w:ascii="Times New Roman" w:hAnsi="Times New Roman" w:eastAsia="Times New Roman"/>
          <w:color w:val="262626"/>
          <w:w w:val="105"/>
          <w:sz w:val="25"/>
        </w:rPr>
        <w:t>§9</w:t>
        <w:tab/>
      </w:r>
      <w:r>
        <w:rPr>
          <w:color w:val="3A3A3A"/>
          <w:w w:val="105"/>
          <w:sz w:val="27"/>
        </w:rPr>
        <w:t>配酸没度计算</w:t>
      </w:r>
      <w:r>
        <w:rPr>
          <w:color w:val="3A3A3A"/>
          <w:spacing w:val="-127"/>
          <w:w w:val="105"/>
          <w:sz w:val="27"/>
        </w:rPr>
        <w:t>法</w:t>
        <w:tab/>
      </w:r>
      <w:r>
        <w:rPr>
          <w:rFonts w:ascii="Times New Roman" w:hAnsi="Times New Roman" w:eastAsia="Times New Roman"/>
          <w:color w:val="3A3A3A"/>
          <w:w w:val="105"/>
          <w:sz w:val="25"/>
        </w:rPr>
        <w:t>191</w:t>
      </w:r>
    </w:p>
    <w:p>
      <w:pPr>
        <w:spacing w:after="0"/>
        <w:jc w:val="left"/>
        <w:rPr>
          <w:rFonts w:ascii="Times New Roman" w:hAnsi="Times New Roman" w:eastAsia="Times New Roman"/>
          <w:sz w:val="25"/>
        </w:rPr>
        <w:sectPr>
          <w:type w:val="continuous"/>
          <w:pgSz w:w="10520" w:h="17040"/>
          <w:pgMar w:top="1620" w:bottom="280" w:left="0" w:right="0"/>
        </w:sectPr>
      </w:pPr>
    </w:p>
    <w:p>
      <w:pPr>
        <w:pStyle w:val="BodyText"/>
        <w:rPr>
          <w:rFonts w:ascii="Times New Roman"/>
          <w:sz w:val="20"/>
        </w:rPr>
      </w:pPr>
      <w:r>
        <w:rPr/>
        <w:pict>
          <v:shape style="position:absolute;margin-left:477.486389pt;margin-top:70.3283pt;width:47.3pt;height:47.2pt;mso-position-horizontal-relative:page;mso-position-vertical-relative:page;z-index:251706368" type="#_x0000_t202" filled="false" stroked="false">
            <v:textbox inset="0,0,0,0" style="layout-flow:vertical-ideographic">
              <w:txbxContent>
                <w:p>
                  <w:pPr>
                    <w:spacing w:line="156" w:lineRule="auto" w:before="0"/>
                    <w:ind w:left="20" w:right="0" w:firstLine="0"/>
                    <w:jc w:val="left"/>
                    <w:rPr>
                      <w:sz w:val="90"/>
                    </w:rPr>
                  </w:pPr>
                  <w:r>
                    <w:rPr>
                      <w:color w:val="080808"/>
                      <w:w w:val="100"/>
                      <w:sz w:val="90"/>
                    </w:rPr>
                    <w:t>．</w:t>
                  </w:r>
                </w:p>
              </w:txbxContent>
            </v:textbox>
            <w10:wrap type="none"/>
          </v:shape>
        </w:pict>
      </w:r>
    </w:p>
    <w:p>
      <w:pPr>
        <w:pStyle w:val="BodyText"/>
        <w:rPr>
          <w:rFonts w:ascii="Times New Roman"/>
          <w:sz w:val="20"/>
        </w:rPr>
      </w:pPr>
    </w:p>
    <w:p>
      <w:pPr>
        <w:pStyle w:val="BodyText"/>
        <w:rPr>
          <w:rFonts w:ascii="Times New Roman"/>
          <w:sz w:val="20"/>
        </w:rPr>
      </w:pPr>
    </w:p>
    <w:p>
      <w:pPr>
        <w:pStyle w:val="BodyText"/>
        <w:spacing w:before="1"/>
        <w:rPr>
          <w:rFonts w:ascii="Times New Roman"/>
          <w:sz w:val="27"/>
        </w:rPr>
      </w:pPr>
    </w:p>
    <w:p>
      <w:pPr>
        <w:spacing w:before="87"/>
        <w:ind w:left="0" w:right="1189" w:firstLine="0"/>
        <w:jc w:val="center"/>
        <w:rPr>
          <w:rFonts w:ascii="Arial" w:eastAsia="Arial"/>
          <w:sz w:val="45"/>
        </w:rPr>
      </w:pPr>
      <w:r>
        <w:rPr/>
        <w:pict>
          <v:shape style="position:absolute;margin-left:282.180603pt;margin-top:6.992923pt;width:20.65pt;height:20.6pt;mso-position-horizontal-relative:page;mso-position-vertical-relative:paragraph;z-index:251707392" type="#_x0000_t202" filled="false" stroked="false">
            <v:textbox inset="0,0,0,0" style="layout-flow:vertical-ideographic">
              <w:txbxContent>
                <w:p>
                  <w:pPr>
                    <w:spacing w:line="156" w:lineRule="auto" w:before="0"/>
                    <w:ind w:left="20" w:right="0" w:firstLine="0"/>
                    <w:jc w:val="left"/>
                    <w:rPr>
                      <w:sz w:val="37"/>
                    </w:rPr>
                  </w:pPr>
                  <w:r>
                    <w:rPr>
                      <w:color w:val="3A3A3A"/>
                      <w:w w:val="100"/>
                      <w:sz w:val="37"/>
                    </w:rPr>
                    <w:t>吉</w:t>
                  </w:r>
                </w:p>
              </w:txbxContent>
            </v:textbox>
            <w10:wrap type="none"/>
          </v:shape>
        </w:pict>
      </w:r>
      <w:r>
        <w:rPr>
          <w:color w:val="262626"/>
          <w:w w:val="90"/>
          <w:sz w:val="35"/>
        </w:rPr>
        <w:t>弓</w:t>
      </w:r>
      <w:r>
        <w:rPr>
          <w:rFonts w:ascii="Arial" w:eastAsia="Arial"/>
          <w:color w:val="080808"/>
          <w:w w:val="90"/>
          <w:sz w:val="45"/>
        </w:rPr>
        <w:t>l</w:t>
      </w:r>
    </w:p>
    <w:p>
      <w:pPr>
        <w:pStyle w:val="BodyText"/>
        <w:rPr>
          <w:rFonts w:ascii="Arial"/>
          <w:sz w:val="20"/>
        </w:rPr>
      </w:pPr>
    </w:p>
    <w:p>
      <w:pPr>
        <w:pStyle w:val="BodyText"/>
        <w:rPr>
          <w:rFonts w:ascii="Arial"/>
          <w:sz w:val="20"/>
        </w:rPr>
      </w:pPr>
    </w:p>
    <w:p>
      <w:pPr>
        <w:pStyle w:val="BodyText"/>
        <w:spacing w:before="9"/>
        <w:rPr>
          <w:rFonts w:ascii="Arial"/>
          <w:sz w:val="21"/>
        </w:rPr>
      </w:pPr>
    </w:p>
    <w:p>
      <w:pPr>
        <w:pStyle w:val="BodyText"/>
        <w:spacing w:line="314" w:lineRule="auto" w:before="60"/>
        <w:ind w:left="935" w:right="996" w:firstLine="604"/>
        <w:jc w:val="both"/>
      </w:pPr>
      <w:r>
        <w:rPr>
          <w:color w:val="3A3A3A"/>
          <w:w w:val="105"/>
        </w:rPr>
        <w:t>我国</w:t>
      </w:r>
      <w:r>
        <w:rPr>
          <w:color w:val="181818"/>
          <w:w w:val="105"/>
        </w:rPr>
        <w:t>人</w:t>
      </w:r>
      <w:r>
        <w:rPr>
          <w:color w:val="3A3A3A"/>
          <w:spacing w:val="-8"/>
          <w:w w:val="105"/>
        </w:rPr>
        <w:t>民在抗日战孚和解放战争期朋</w:t>
      </w:r>
      <w:r>
        <w:rPr>
          <w:color w:val="181818"/>
          <w:spacing w:val="15"/>
          <w:w w:val="105"/>
        </w:rPr>
        <w:t>，</w:t>
      </w:r>
      <w:r>
        <w:rPr>
          <w:color w:val="3A3A3A"/>
          <w:spacing w:val="-16"/>
          <w:w w:val="105"/>
        </w:rPr>
        <w:t>克服了种种困难</w:t>
      </w:r>
      <w:r>
        <w:rPr>
          <w:color w:val="080808"/>
          <w:spacing w:val="20"/>
          <w:w w:val="105"/>
        </w:rPr>
        <w:t>，</w:t>
      </w:r>
      <w:r>
        <w:rPr>
          <w:color w:val="262626"/>
          <w:w w:val="105"/>
        </w:rPr>
        <w:t>在</w:t>
      </w:r>
      <w:r>
        <w:rPr>
          <w:color w:val="262626"/>
          <w:spacing w:val="-12"/>
          <w:w w:val="105"/>
        </w:rPr>
        <w:t>各方面向敌人作了针锋 相对的斗争，并且一个接一个地取得</w:t>
      </w:r>
      <w:r>
        <w:rPr>
          <w:color w:val="4D4D4D"/>
          <w:spacing w:val="-3"/>
          <w:w w:val="105"/>
        </w:rPr>
        <w:t>了</w:t>
      </w:r>
      <w:r>
        <w:rPr>
          <w:color w:val="262626"/>
          <w:spacing w:val="-12"/>
          <w:w w:val="105"/>
        </w:rPr>
        <w:t>胜</w:t>
      </w:r>
      <w:r>
        <w:rPr>
          <w:color w:val="3A3A3A"/>
          <w:w w:val="105"/>
        </w:rPr>
        <w:t>利。在对敌斗争中，革命武装所需要的爆破器材，也随若革命的形势适时而迅速地得到了发展，从而壮大了革命武装力量。</w:t>
      </w:r>
    </w:p>
    <w:p>
      <w:pPr>
        <w:pStyle w:val="BodyText"/>
        <w:spacing w:line="351" w:lineRule="exact"/>
        <w:ind w:left="1558"/>
      </w:pPr>
      <w:r>
        <w:rPr>
          <w:color w:val="3A3A3A"/>
          <w:w w:val="105"/>
        </w:rPr>
        <w:t>在毛滞东思想指导下</w:t>
      </w:r>
      <w:r>
        <w:rPr>
          <w:color w:val="080808"/>
          <w:w w:val="105"/>
        </w:rPr>
        <w:t>，</w:t>
      </w:r>
      <w:r>
        <w:rPr>
          <w:color w:val="3A3A3A"/>
          <w:w w:val="105"/>
        </w:rPr>
        <w:t>敢</w:t>
      </w:r>
      <w:r>
        <w:rPr>
          <w:color w:val="181818"/>
          <w:w w:val="105"/>
        </w:rPr>
        <w:t>于</w:t>
      </w:r>
      <w:r>
        <w:rPr>
          <w:color w:val="4D4D4D"/>
          <w:w w:val="105"/>
        </w:rPr>
        <w:t>革命</w:t>
      </w:r>
      <w:r>
        <w:rPr>
          <w:color w:val="262626"/>
          <w:w w:val="105"/>
        </w:rPr>
        <w:t>、敢于斗</w:t>
      </w:r>
      <w:r>
        <w:rPr>
          <w:color w:val="4D4D4D"/>
          <w:w w:val="105"/>
        </w:rPr>
        <w:t>争</w:t>
      </w:r>
      <w:r>
        <w:rPr>
          <w:color w:val="262626"/>
          <w:w w:val="105"/>
        </w:rPr>
        <w:t>、敢于胜利的我国</w:t>
      </w:r>
    </w:p>
    <w:p>
      <w:pPr>
        <w:pStyle w:val="BodyText"/>
        <w:spacing w:line="309" w:lineRule="auto" w:before="111"/>
        <w:ind w:left="929" w:right="928" w:firstLine="6"/>
        <w:jc w:val="both"/>
      </w:pPr>
      <w:r>
        <w:rPr>
          <w:color w:val="262626"/>
          <w:spacing w:val="2"/>
          <w:w w:val="105"/>
        </w:rPr>
        <w:t>人民， 在战略上荻</w:t>
      </w:r>
      <w:r>
        <w:rPr>
          <w:color w:val="4D4D4D"/>
          <w:spacing w:val="-15"/>
          <w:w w:val="105"/>
        </w:rPr>
        <w:t>视困难和在战术</w:t>
      </w:r>
      <w:r>
        <w:rPr>
          <w:color w:val="262626"/>
          <w:spacing w:val="-7"/>
          <w:w w:val="105"/>
        </w:rPr>
        <w:t>上</w:t>
      </w:r>
      <w:r>
        <w:rPr>
          <w:color w:val="4D4D4D"/>
          <w:spacing w:val="-3"/>
          <w:w w:val="105"/>
        </w:rPr>
        <w:t>重视困难</w:t>
      </w:r>
      <w:r>
        <w:rPr>
          <w:color w:val="181818"/>
          <w:spacing w:val="11"/>
          <w:w w:val="105"/>
        </w:rPr>
        <w:t>，以</w:t>
      </w:r>
      <w:r>
        <w:rPr>
          <w:color w:val="3A3A3A"/>
          <w:spacing w:val="-8"/>
          <w:w w:val="105"/>
        </w:rPr>
        <w:t>实事求是和科</w:t>
      </w:r>
      <w:r>
        <w:rPr>
          <w:color w:val="4D4D4D"/>
          <w:spacing w:val="-6"/>
          <w:w w:val="105"/>
        </w:rPr>
        <w:t>学分析的态度对待每</w:t>
      </w:r>
      <w:r>
        <w:rPr>
          <w:color w:val="262626"/>
          <w:spacing w:val="-1"/>
          <w:w w:val="105"/>
        </w:rPr>
        <w:t>个斗争环节，胜利地</w:t>
      </w:r>
      <w:r>
        <w:rPr>
          <w:color w:val="4D4D4D"/>
          <w:spacing w:val="-6"/>
          <w:w w:val="105"/>
        </w:rPr>
        <w:t>完成了革命斗争的历史</w:t>
      </w:r>
      <w:r>
        <w:rPr>
          <w:color w:val="3A3A3A"/>
          <w:spacing w:val="-6"/>
          <w:w w:val="105"/>
        </w:rPr>
        <w:t>任务。</w:t>
      </w:r>
      <w:r>
        <w:rPr>
          <w:color w:val="3A3A3A"/>
          <w:spacing w:val="-24"/>
          <w:w w:val="105"/>
        </w:rPr>
        <w:t>在整个革命斗争过程中</w:t>
      </w:r>
      <w:r>
        <w:rPr>
          <w:color w:val="181818"/>
          <w:spacing w:val="-149"/>
          <w:w w:val="105"/>
        </w:rPr>
        <w:t>，</w:t>
      </w:r>
      <w:r>
        <w:rPr>
          <w:color w:val="3A3A3A"/>
          <w:spacing w:val="-9"/>
          <w:w w:val="105"/>
        </w:rPr>
        <w:t>于于万万的革命群众，在党的倾导</w:t>
      </w:r>
      <w:r>
        <w:rPr>
          <w:color w:val="3A3A3A"/>
          <w:spacing w:val="5"/>
          <w:w w:val="105"/>
        </w:rPr>
        <w:t>下，意志</w:t>
      </w:r>
      <w:r>
        <w:rPr>
          <w:color w:val="181818"/>
          <w:spacing w:val="-9"/>
          <w:w w:val="105"/>
        </w:rPr>
        <w:t>一</w:t>
      </w:r>
      <w:r>
        <w:rPr>
          <w:color w:val="3A3A3A"/>
          <w:spacing w:val="-13"/>
          <w:w w:val="105"/>
        </w:rPr>
        <w:t>致</w:t>
      </w:r>
      <w:r>
        <w:rPr>
          <w:color w:val="181818"/>
          <w:spacing w:val="14"/>
          <w:w w:val="105"/>
        </w:rPr>
        <w:t>，</w:t>
      </w:r>
      <w:r>
        <w:rPr>
          <w:color w:val="3A3A3A"/>
          <w:spacing w:val="-4"/>
          <w:w w:val="105"/>
        </w:rPr>
        <w:t>行动</w:t>
      </w:r>
      <w:r>
        <w:rPr>
          <w:color w:val="080808"/>
          <w:spacing w:val="3"/>
          <w:w w:val="105"/>
        </w:rPr>
        <w:t>一</w:t>
      </w:r>
      <w:r>
        <w:rPr>
          <w:color w:val="3A3A3A"/>
          <w:spacing w:val="-11"/>
          <w:w w:val="105"/>
        </w:rPr>
        <w:t>致</w:t>
      </w:r>
      <w:r>
        <w:rPr>
          <w:color w:val="181818"/>
          <w:spacing w:val="-21"/>
          <w:w w:val="105"/>
        </w:rPr>
        <w:t>， </w:t>
      </w:r>
      <w:r>
        <w:rPr>
          <w:color w:val="3A3A3A"/>
          <w:spacing w:val="-12"/>
          <w:w w:val="105"/>
        </w:rPr>
        <w:t>形成了排山倒海的力证</w:t>
      </w:r>
      <w:r>
        <w:rPr>
          <w:color w:val="181818"/>
          <w:spacing w:val="-40"/>
          <w:w w:val="105"/>
        </w:rPr>
        <w:t>， </w:t>
      </w:r>
      <w:r>
        <w:rPr>
          <w:color w:val="3A3A3A"/>
          <w:spacing w:val="2"/>
          <w:w w:val="105"/>
        </w:rPr>
        <w:t>这就充分地</w:t>
      </w:r>
      <w:r>
        <w:rPr>
          <w:color w:val="3A3A3A"/>
          <w:spacing w:val="-2"/>
          <w:w w:val="105"/>
        </w:rPr>
        <w:t>征明了毛主席的英明渝断</w:t>
      </w:r>
      <w:r>
        <w:rPr>
          <w:color w:val="080808"/>
          <w:spacing w:val="11"/>
          <w:w w:val="105"/>
        </w:rPr>
        <w:t>：</w:t>
      </w:r>
      <w:r>
        <w:rPr>
          <w:color w:val="262626"/>
          <w:w w:val="105"/>
        </w:rPr>
        <w:t>＂员正强大的力证不是愿于反动派， </w:t>
      </w:r>
      <w:r>
        <w:rPr>
          <w:color w:val="4D4D4D"/>
          <w:spacing w:val="-4"/>
          <w:w w:val="105"/>
        </w:rPr>
        <w:t>而是屈</w:t>
      </w:r>
      <w:r>
        <w:rPr>
          <w:color w:val="262626"/>
          <w:w w:val="105"/>
        </w:rPr>
        <w:t>于人民。”</w:t>
      </w:r>
    </w:p>
    <w:p>
      <w:pPr>
        <w:pStyle w:val="BodyText"/>
        <w:spacing w:line="312" w:lineRule="auto"/>
        <w:ind w:left="968" w:right="892" w:firstLine="606"/>
        <w:jc w:val="both"/>
      </w:pPr>
      <w:r>
        <w:rPr>
          <w:color w:val="3A3A3A"/>
          <w:spacing w:val="-5"/>
          <w:w w:val="105"/>
        </w:rPr>
        <w:t>同其他武器的生产一样</w:t>
      </w:r>
      <w:r>
        <w:rPr>
          <w:color w:val="181818"/>
          <w:spacing w:val="4"/>
          <w:w w:val="105"/>
        </w:rPr>
        <w:t>，在</w:t>
      </w:r>
      <w:r>
        <w:rPr>
          <w:color w:val="3A3A3A"/>
          <w:spacing w:val="-4"/>
          <w:w w:val="105"/>
        </w:rPr>
        <w:t>爆破器材的整个发展过程中</w:t>
      </w:r>
      <w:r>
        <w:rPr>
          <w:color w:val="181818"/>
          <w:spacing w:val="2"/>
          <w:w w:val="105"/>
        </w:rPr>
        <w:t>，我</w:t>
      </w:r>
      <w:r>
        <w:rPr>
          <w:color w:val="3A3A3A"/>
          <w:spacing w:val="1"/>
          <w:w w:val="105"/>
        </w:rPr>
        <w:t>们始辂是以毛淉东思想为指针的。本书所阐述的爆破器材的生产</w:t>
      </w:r>
      <w:r>
        <w:rPr>
          <w:color w:val="3A3A3A"/>
          <w:spacing w:val="-2"/>
          <w:w w:val="105"/>
        </w:rPr>
        <w:t>过程，如实地反映了我国人民在极其艰苦的战争环境</w:t>
      </w:r>
      <w:r>
        <w:rPr>
          <w:color w:val="181818"/>
          <w:spacing w:val="4"/>
          <w:w w:val="105"/>
        </w:rPr>
        <w:t>下，</w:t>
      </w:r>
      <w:r>
        <w:rPr>
          <w:color w:val="3A3A3A"/>
          <w:spacing w:val="2"/>
          <w:w w:val="105"/>
        </w:rPr>
        <w:t>本着自</w:t>
      </w:r>
      <w:r>
        <w:rPr>
          <w:color w:val="262626"/>
          <w:spacing w:val="-2"/>
          <w:w w:val="105"/>
        </w:rPr>
        <w:t>力更生、奋发图强的精</w:t>
      </w:r>
      <w:r>
        <w:rPr>
          <w:color w:val="4D4D4D"/>
          <w:spacing w:val="-15"/>
          <w:w w:val="105"/>
        </w:rPr>
        <w:t>肿建立</w:t>
      </w:r>
      <w:r>
        <w:rPr>
          <w:color w:val="262626"/>
          <w:spacing w:val="-20"/>
          <w:w w:val="105"/>
        </w:rPr>
        <w:t>和发</w:t>
      </w:r>
      <w:r>
        <w:rPr>
          <w:color w:val="4D4D4D"/>
          <w:spacing w:val="-1"/>
          <w:w w:val="105"/>
        </w:rPr>
        <w:t>展国防</w:t>
      </w:r>
      <w:r>
        <w:rPr>
          <w:color w:val="262626"/>
          <w:spacing w:val="-8"/>
          <w:w w:val="105"/>
        </w:rPr>
        <w:t>工业的偉大历 史进程。</w:t>
      </w:r>
    </w:p>
    <w:p>
      <w:pPr>
        <w:pStyle w:val="BodyText"/>
        <w:spacing w:line="366" w:lineRule="exact"/>
        <w:ind w:left="1461"/>
      </w:pPr>
      <w:r>
        <w:rPr>
          <w:color w:val="262626"/>
          <w:w w:val="105"/>
        </w:rPr>
        <w:t>（一）简易爆破</w:t>
      </w:r>
      <w:r>
        <w:rPr>
          <w:color w:val="4D4D4D"/>
          <w:w w:val="105"/>
        </w:rPr>
        <w:t>器材的生产是客观的需要</w:t>
      </w:r>
      <w:r>
        <w:rPr>
          <w:color w:val="181818"/>
        </w:rPr>
        <w:t>：</w:t>
      </w:r>
    </w:p>
    <w:p>
      <w:pPr>
        <w:pStyle w:val="BodyText"/>
        <w:spacing w:line="312" w:lineRule="auto" w:before="94"/>
        <w:ind w:left="965" w:right="868" w:firstLine="623"/>
        <w:jc w:val="both"/>
      </w:pPr>
      <w:r>
        <w:rPr/>
        <w:pict>
          <v:line style="position:absolute;mso-position-horizontal-relative:page;mso-position-vertical-relative:paragraph;z-index:251705344" from="387.696564pt,241.228302pt" to="526.00001pt,241.228302pt" stroked="true" strokeweight="2.257915pt" strokecolor="#000000">
            <v:stroke dashstyle="solid"/>
            <w10:wrap type="none"/>
          </v:line>
        </w:pict>
      </w:r>
      <w:r>
        <w:rPr/>
        <w:pict>
          <v:shape style="position:absolute;margin-left:19.809717pt;margin-top:226.30426pt;width:9.050pt;height:16.05pt;mso-position-horizontal-relative:page;mso-position-vertical-relative:paragraph;z-index:251708416" type="#_x0000_t202" filled="false" stroked="false">
            <v:textbox inset="0,0,0,0" style="layout-flow:vertical-ideographic">
              <w:txbxContent>
                <w:p>
                  <w:pPr>
                    <w:spacing w:line="108" w:lineRule="auto" w:before="0"/>
                    <w:ind w:left="20" w:right="0" w:firstLine="0"/>
                    <w:jc w:val="left"/>
                    <w:rPr>
                      <w:sz w:val="28"/>
                    </w:rPr>
                  </w:pPr>
                  <w:r>
                    <w:rPr>
                      <w:color w:val="262626"/>
                      <w:w w:val="100"/>
                      <w:sz w:val="28"/>
                    </w:rPr>
                    <w:t>L</w:t>
                  </w:r>
                </w:p>
              </w:txbxContent>
            </v:textbox>
            <w10:wrap type="none"/>
          </v:shape>
        </w:pict>
      </w:r>
      <w:r>
        <w:rPr>
          <w:color w:val="3A3A3A"/>
          <w:spacing w:val="-47"/>
          <w:w w:val="95"/>
        </w:rPr>
        <w:t>在 </w:t>
      </w:r>
      <w:r>
        <w:rPr>
          <w:color w:val="3A3A3A"/>
          <w:spacing w:val="-19"/>
          <w:w w:val="105"/>
        </w:rPr>
        <w:t>抗日战争初期 </w:t>
      </w:r>
      <w:r>
        <w:rPr>
          <w:color w:val="181818"/>
          <w:spacing w:val="-151"/>
          <w:w w:val="105"/>
        </w:rPr>
        <w:t>，</w:t>
      </w:r>
      <w:r>
        <w:rPr>
          <w:color w:val="3A3A3A"/>
          <w:spacing w:val="-66"/>
          <w:w w:val="105"/>
        </w:rPr>
        <w:t>即 </w:t>
      </w:r>
      <w:r>
        <w:rPr>
          <w:rFonts w:ascii="Times New Roman" w:hAnsi="Times New Roman" w:eastAsia="Times New Roman"/>
          <w:color w:val="3A3A3A"/>
          <w:w w:val="95"/>
          <w:sz w:val="28"/>
        </w:rPr>
        <w:t>193</w:t>
      </w:r>
      <w:r>
        <w:rPr>
          <w:rFonts w:ascii="Times New Roman" w:hAnsi="Times New Roman" w:eastAsia="Times New Roman"/>
          <w:color w:val="181818"/>
          <w:w w:val="95"/>
          <w:sz w:val="28"/>
        </w:rPr>
        <w:t>7</w:t>
      </w:r>
      <w:r>
        <w:rPr>
          <w:rFonts w:ascii="Times New Roman" w:hAnsi="Times New Roman" w:eastAsia="Times New Roman"/>
          <w:color w:val="3A3A3A"/>
          <w:w w:val="95"/>
          <w:sz w:val="28"/>
        </w:rPr>
        <w:t>,.....,19</w:t>
      </w:r>
      <w:r>
        <w:rPr>
          <w:rFonts w:ascii="Times New Roman" w:hAnsi="Times New Roman" w:eastAsia="Times New Roman"/>
          <w:color w:val="3A3A3A"/>
          <w:spacing w:val="-14"/>
          <w:w w:val="95"/>
          <w:sz w:val="28"/>
        </w:rPr>
        <w:t> </w:t>
      </w:r>
      <w:r>
        <w:rPr>
          <w:rFonts w:ascii="Times New Roman" w:hAnsi="Times New Roman" w:eastAsia="Times New Roman"/>
          <w:color w:val="3A3A3A"/>
          <w:w w:val="105"/>
          <w:sz w:val="28"/>
        </w:rPr>
        <w:t>40</w:t>
      </w:r>
      <w:r>
        <w:rPr>
          <w:rFonts w:ascii="Times New Roman" w:hAnsi="Times New Roman" w:eastAsia="Times New Roman"/>
          <w:color w:val="3A3A3A"/>
          <w:spacing w:val="-49"/>
          <w:w w:val="105"/>
          <w:sz w:val="28"/>
        </w:rPr>
        <w:t> </w:t>
      </w:r>
      <w:r>
        <w:rPr>
          <w:color w:val="3A3A3A"/>
          <w:spacing w:val="6"/>
          <w:w w:val="105"/>
        </w:rPr>
        <w:t>年间，根据地的弹药除檄获</w:t>
      </w:r>
      <w:r>
        <w:rPr>
          <w:color w:val="3A3A3A"/>
          <w:spacing w:val="8"/>
          <w:w w:val="105"/>
        </w:rPr>
        <w:t>敌</w:t>
      </w:r>
      <w:r>
        <w:rPr>
          <w:color w:val="181818"/>
          <w:spacing w:val="-12"/>
          <w:w w:val="105"/>
        </w:rPr>
        <w:t>人</w:t>
      </w:r>
      <w:r>
        <w:rPr>
          <w:color w:val="3A3A3A"/>
          <w:spacing w:val="-33"/>
          <w:w w:val="105"/>
        </w:rPr>
        <w:t>的 </w:t>
      </w:r>
      <w:r>
        <w:rPr>
          <w:color w:val="3A3A3A"/>
          <w:spacing w:val="-17"/>
          <w:w w:val="95"/>
        </w:rPr>
        <w:t>一些外， </w:t>
      </w:r>
      <w:r>
        <w:rPr>
          <w:color w:val="3A3A3A"/>
          <w:spacing w:val="-10"/>
          <w:w w:val="105"/>
        </w:rPr>
        <w:t>就没有新的补充来源了。狡猾的日本帝国主 义知道革命的人民是消灭不了的，革命的郢队是越打越多和越战越强</w:t>
      </w:r>
      <w:r>
        <w:rPr>
          <w:color w:val="3A3A3A"/>
          <w:spacing w:val="-2"/>
          <w:w w:val="105"/>
        </w:rPr>
        <w:t>的。因此，敌</w:t>
      </w:r>
      <w:r>
        <w:rPr>
          <w:color w:val="181818"/>
          <w:spacing w:val="-1"/>
          <w:w w:val="105"/>
        </w:rPr>
        <w:t>人 </w:t>
      </w:r>
      <w:r>
        <w:rPr>
          <w:color w:val="3A3A3A"/>
          <w:spacing w:val="-1"/>
          <w:w w:val="105"/>
        </w:rPr>
        <w:t>使尽 了阴除衍辣的手段，除用所附“杀光</w:t>
      </w:r>
      <w:r>
        <w:rPr>
          <w:color w:val="181818"/>
          <w:spacing w:val="9"/>
          <w:w w:val="105"/>
        </w:rPr>
        <w:t>、烧</w:t>
      </w:r>
      <w:r>
        <w:rPr>
          <w:color w:val="3A3A3A"/>
          <w:spacing w:val="-45"/>
          <w:w w:val="105"/>
        </w:rPr>
        <w:t>光、抢光</w:t>
      </w:r>
      <w:r>
        <w:rPr>
          <w:color w:val="3A3A3A"/>
          <w:spacing w:val="-54"/>
          <w:w w:val="90"/>
        </w:rPr>
        <w:t>” </w:t>
      </w:r>
      <w:r>
        <w:rPr>
          <w:color w:val="3A3A3A"/>
          <w:spacing w:val="-12"/>
          <w:w w:val="105"/>
        </w:rPr>
        <w:t>的三光政策外， 还进一</w:t>
      </w:r>
      <w:r>
        <w:rPr>
          <w:color w:val="3A3A3A"/>
          <w:spacing w:val="-19"/>
          <w:w w:val="95"/>
        </w:rPr>
        <w:t>步在物 </w:t>
      </w:r>
      <w:r>
        <w:rPr>
          <w:color w:val="3A3A3A"/>
          <w:spacing w:val="-7"/>
          <w:w w:val="105"/>
        </w:rPr>
        <w:t>质上实行严密的封锁</w:t>
      </w:r>
      <w:r>
        <w:rPr>
          <w:color w:val="181818"/>
          <w:spacing w:val="-51"/>
          <w:w w:val="95"/>
        </w:rPr>
        <w:t>， </w:t>
      </w:r>
      <w:r>
        <w:rPr>
          <w:color w:val="3A3A3A"/>
          <w:w w:val="95"/>
        </w:rPr>
        <w:t>企</w:t>
      </w:r>
      <w:r>
        <w:rPr>
          <w:color w:val="3A3A3A"/>
          <w:spacing w:val="42"/>
          <w:w w:val="95"/>
        </w:rPr>
        <w:t>图窒</w:t>
      </w:r>
      <w:r>
        <w:rPr>
          <w:color w:val="3A3A3A"/>
          <w:spacing w:val="-7"/>
          <w:w w:val="105"/>
        </w:rPr>
        <w:t>息革命。就是在战坞上敌人也不轻易丢掉一枝枪</w:t>
      </w:r>
      <w:r>
        <w:rPr>
          <w:color w:val="181818"/>
          <w:spacing w:val="-23"/>
          <w:w w:val="95"/>
        </w:rPr>
        <w:t>， </w:t>
      </w:r>
      <w:r>
        <w:rPr>
          <w:color w:val="3A3A3A"/>
          <w:spacing w:val="-12"/>
          <w:w w:val="105"/>
        </w:rPr>
        <w:t>或</w:t>
      </w:r>
      <w:r>
        <w:rPr>
          <w:color w:val="181818"/>
          <w:spacing w:val="9"/>
          <w:w w:val="105"/>
        </w:rPr>
        <w:t>一</w:t>
      </w:r>
      <w:r>
        <w:rPr>
          <w:color w:val="3A3A3A"/>
          <w:w w:val="105"/>
        </w:rPr>
        <w:t>粒子</w:t>
      </w:r>
      <w:r>
        <w:rPr>
          <w:color w:val="4D4D4D"/>
          <w:spacing w:val="-12"/>
          <w:w w:val="105"/>
        </w:rPr>
        <w:t>弹</w:t>
      </w:r>
      <w:r>
        <w:rPr>
          <w:color w:val="262626"/>
          <w:spacing w:val="-51"/>
          <w:w w:val="105"/>
        </w:rPr>
        <w:t>，甚</w:t>
      </w:r>
      <w:r>
        <w:rPr>
          <w:color w:val="4D4D4D"/>
          <w:spacing w:val="-4"/>
          <w:w w:val="105"/>
        </w:rPr>
        <w:t>至迪空弹壳也都拣走</w:t>
      </w:r>
      <w:r>
        <w:rPr>
          <w:color w:val="181818"/>
          <w:spacing w:val="-142"/>
          <w:w w:val="105"/>
        </w:rPr>
        <w:t>，</w:t>
      </w:r>
      <w:r>
        <w:rPr>
          <w:color w:val="3A3A3A"/>
          <w:spacing w:val="-8"/>
          <w:w w:val="105"/>
        </w:rPr>
        <w:t>敌人害怕这些空弹壳钰复制后又用来</w:t>
      </w:r>
      <w:r>
        <w:rPr>
          <w:color w:val="262626"/>
          <w:spacing w:val="9"/>
          <w:w w:val="107"/>
        </w:rPr>
        <w:t>打</w:t>
      </w:r>
      <w:r>
        <w:rPr>
          <w:color w:val="262626"/>
          <w:spacing w:val="-12"/>
          <w:w w:val="105"/>
        </w:rPr>
        <w:t>他们</w:t>
      </w:r>
      <w:r>
        <w:rPr>
          <w:color w:val="878787"/>
          <w:w w:val="75"/>
        </w:rPr>
        <w:t>｀</w:t>
      </w:r>
      <w:r>
        <w:rPr>
          <w:color w:val="878787"/>
          <w:spacing w:val="-126"/>
          <w:w w:val="75"/>
        </w:rPr>
        <w:t>，</w:t>
      </w:r>
      <w:r>
        <w:rPr>
          <w:color w:val="3A3A3A"/>
          <w:spacing w:val="-5"/>
          <w:w w:val="108"/>
        </w:rPr>
        <w:t>是的，革</w:t>
      </w:r>
      <w:r>
        <w:rPr>
          <w:color w:val="3A3A3A"/>
          <w:spacing w:val="16"/>
          <w:w w:val="99"/>
        </w:rPr>
        <w:t>命邓队</w:t>
      </w:r>
      <w:r>
        <w:rPr>
          <w:color w:val="3A3A3A"/>
          <w:spacing w:val="-4"/>
          <w:w w:val="107"/>
        </w:rPr>
        <w:t>当时</w:t>
      </w:r>
      <w:r>
        <w:rPr>
          <w:color w:val="3A3A3A"/>
          <w:spacing w:val="13"/>
          <w:w w:val="101"/>
        </w:rPr>
        <w:t>弹药的</w:t>
      </w:r>
      <w:r>
        <w:rPr>
          <w:color w:val="3A3A3A"/>
          <w:spacing w:val="-12"/>
          <w:w w:val="109"/>
        </w:rPr>
        <w:t>补充确实十分困难，</w:t>
      </w:r>
      <w:r>
        <w:rPr>
          <w:color w:val="3A3A3A"/>
          <w:w w:val="106"/>
        </w:rPr>
        <w:t>有些部</w:t>
      </w:r>
    </w:p>
    <w:p>
      <w:pPr>
        <w:pStyle w:val="BodyText"/>
        <w:rPr>
          <w:sz w:val="20"/>
        </w:rPr>
      </w:pPr>
    </w:p>
    <w:p>
      <w:pPr>
        <w:pStyle w:val="BodyText"/>
        <w:rPr>
          <w:sz w:val="20"/>
        </w:rPr>
      </w:pPr>
    </w:p>
    <w:p>
      <w:pPr>
        <w:pStyle w:val="BodyText"/>
        <w:spacing w:before="1"/>
        <w:rPr>
          <w:sz w:val="25"/>
        </w:rPr>
      </w:pPr>
      <w:r>
        <w:rPr/>
        <w:pict>
          <v:shape style="position:absolute;margin-left:303.217926pt;margin-top:18.447901pt;width:76.2pt;height:.1pt;mso-position-horizontal-relative:page;mso-position-vertical-relative:paragraph;z-index:-251612160;mso-wrap-distance-left:0;mso-wrap-distance-right:0" coordorigin="6064,369" coordsize="1524,0" path="m6064,369l7588,369e" filled="false" stroked="true" strokeweight=".752638pt" strokecolor="#000000">
            <v:path arrowok="t"/>
            <v:stroke dashstyle="solid"/>
            <w10:wrap type="topAndBottom"/>
          </v:shape>
        </w:pict>
      </w:r>
    </w:p>
    <w:p>
      <w:pPr>
        <w:spacing w:after="0"/>
        <w:rPr>
          <w:sz w:val="25"/>
        </w:rPr>
        <w:sectPr>
          <w:pgSz w:w="10520" w:h="17040"/>
          <w:pgMar w:top="1620" w:bottom="280" w:left="0" w:right="0"/>
        </w:sectPr>
      </w:pPr>
    </w:p>
    <w:p>
      <w:pPr>
        <w:spacing w:line="406" w:lineRule="exact" w:before="42"/>
        <w:ind w:left="956" w:right="0" w:firstLine="0"/>
        <w:jc w:val="left"/>
        <w:rPr>
          <w:sz w:val="32"/>
        </w:rPr>
      </w:pPr>
      <w:r>
        <w:rPr>
          <w:color w:val="1D1D1D"/>
          <w:w w:val="135"/>
          <w:sz w:val="32"/>
        </w:rPr>
        <w:t>岁迈－血今－</w:t>
      </w:r>
    </w:p>
    <w:p>
      <w:pPr>
        <w:tabs>
          <w:tab w:pos="9083" w:val="left" w:leader="none"/>
          <w:tab w:pos="9435" w:val="left" w:leader="none"/>
        </w:tabs>
        <w:spacing w:line="680" w:lineRule="exact" w:before="0"/>
        <w:ind w:left="1118" w:right="0" w:firstLine="0"/>
        <w:jc w:val="left"/>
        <w:rPr>
          <w:rFonts w:ascii="Times New Roman" w:hAnsi="Times New Roman" w:eastAsia="Times New Roman"/>
          <w:sz w:val="31"/>
        </w:rPr>
      </w:pPr>
      <w:r>
        <w:rPr>
          <w:rFonts w:ascii="Arial" w:hAnsi="Arial" w:eastAsia="Arial"/>
          <w:color w:val="0F0F0F"/>
          <w:spacing w:val="-1"/>
          <w:w w:val="91"/>
          <w:sz w:val="57"/>
        </w:rPr>
        <w:t>T</w:t>
      </w:r>
      <w:r>
        <w:rPr>
          <w:rFonts w:ascii="Arial" w:hAnsi="Arial" w:eastAsia="Arial"/>
          <w:color w:val="0F0F0F"/>
          <w:spacing w:val="-66"/>
          <w:w w:val="91"/>
          <w:sz w:val="57"/>
        </w:rPr>
        <w:t>P</w:t>
      </w:r>
      <w:r>
        <w:rPr>
          <w:color w:val="0F0F0F"/>
          <w:spacing w:val="-40"/>
          <w:w w:val="101"/>
          <w:sz w:val="53"/>
        </w:rPr>
        <w:t>办</w:t>
      </w:r>
      <w:r>
        <w:rPr>
          <w:color w:val="0F0F0F"/>
          <w:spacing w:val="-221"/>
          <w:w w:val="62"/>
          <w:sz w:val="53"/>
        </w:rPr>
        <w:t>－</w:t>
      </w:r>
      <w:r>
        <w:rPr>
          <w:color w:val="0F0F0F"/>
          <w:w w:val="106"/>
          <w:sz w:val="53"/>
        </w:rPr>
        <w:t>？</w:t>
      </w:r>
      <w:r>
        <w:rPr>
          <w:color w:val="0F0F0F"/>
          <w:spacing w:val="-114"/>
          <w:w w:val="106"/>
          <w:sz w:val="53"/>
        </w:rPr>
        <w:t>”</w:t>
      </w:r>
      <w:r>
        <w:rPr>
          <w:color w:val="0F0F0F"/>
          <w:w w:val="50"/>
          <w:sz w:val="53"/>
        </w:rPr>
        <w:t>乙</w:t>
      </w:r>
      <w:r>
        <w:rPr>
          <w:color w:val="0F0F0F"/>
          <w:sz w:val="53"/>
        </w:rPr>
        <w:tab/>
      </w:r>
      <w:r>
        <w:rPr>
          <w:rFonts w:ascii="Times New Roman" w:hAnsi="Times New Roman" w:eastAsia="Times New Roman"/>
          <w:color w:val="333333"/>
          <w:w w:val="50"/>
          <w:sz w:val="31"/>
        </w:rPr>
        <w:t>9</w:t>
      </w:r>
      <w:r>
        <w:rPr>
          <w:rFonts w:ascii="Times New Roman" w:hAnsi="Times New Roman" w:eastAsia="Times New Roman"/>
          <w:color w:val="333333"/>
          <w:sz w:val="31"/>
        </w:rPr>
        <w:tab/>
      </w:r>
      <w:r>
        <w:rPr>
          <w:rFonts w:ascii="Times New Roman" w:hAnsi="Times New Roman" w:eastAsia="Times New Roman"/>
          <w:color w:val="6B6B6B"/>
          <w:w w:val="50"/>
          <w:sz w:val="31"/>
        </w:rPr>
        <w:t>.</w:t>
      </w:r>
    </w:p>
    <w:p>
      <w:pPr>
        <w:pStyle w:val="BodyText"/>
        <w:spacing w:line="312" w:lineRule="auto" w:before="58"/>
        <w:ind w:left="955" w:right="930" w:hanging="25"/>
      </w:pPr>
      <w:r>
        <w:rPr>
          <w:color w:val="333333"/>
          <w:w w:val="105"/>
        </w:rPr>
        <w:t>队平均每人仅有数发子哪，而步枪、手榴弹、炸药等补充更是缺乏。凶恶的敌人企图以此来限制和消灭中国人民抗日的力掀。</w:t>
      </w:r>
    </w:p>
    <w:p>
      <w:pPr>
        <w:pStyle w:val="BodyText"/>
        <w:spacing w:line="312" w:lineRule="auto"/>
        <w:ind w:left="963" w:right="748" w:firstLine="610"/>
      </w:pPr>
      <w:r>
        <w:rPr>
          <w:color w:val="333333"/>
          <w:w w:val="105"/>
        </w:rPr>
        <w:t>在解放战争中，蒋介石反动派不但将积菩的所有力址用来反</w:t>
      </w:r>
      <w:r>
        <w:rPr>
          <w:color w:val="333333"/>
          <w:spacing w:val="-23"/>
          <w:w w:val="105"/>
        </w:rPr>
        <w:t>对人民</w:t>
      </w:r>
      <w:r>
        <w:rPr>
          <w:color w:val="0F0F0F"/>
          <w:spacing w:val="-32"/>
          <w:w w:val="105"/>
        </w:rPr>
        <w:t>， </w:t>
      </w:r>
      <w:r>
        <w:rPr>
          <w:color w:val="333333"/>
          <w:spacing w:val="-3"/>
          <w:w w:val="105"/>
        </w:rPr>
        <w:t>而且在日本帝国</w:t>
      </w:r>
      <w:r>
        <w:rPr>
          <w:color w:val="595959"/>
          <w:spacing w:val="3"/>
          <w:w w:val="105"/>
        </w:rPr>
        <w:t>主</w:t>
      </w:r>
      <w:r>
        <w:rPr>
          <w:color w:val="333333"/>
          <w:spacing w:val="-3"/>
          <w:w w:val="105"/>
        </w:rPr>
        <w:t>义投降后接管</w:t>
      </w:r>
      <w:r>
        <w:rPr>
          <w:color w:val="595959"/>
          <w:spacing w:val="-7"/>
          <w:w w:val="105"/>
        </w:rPr>
        <w:t>了</w:t>
      </w:r>
      <w:r>
        <w:rPr>
          <w:color w:val="333333"/>
          <w:spacing w:val="9"/>
          <w:w w:val="105"/>
        </w:rPr>
        <w:t>敌伪</w:t>
      </w:r>
      <w:r>
        <w:rPr>
          <w:color w:val="6B6B6B"/>
          <w:spacing w:val="-31"/>
          <w:w w:val="105"/>
        </w:rPr>
        <w:t>革</w:t>
      </w:r>
      <w:r>
        <w:rPr>
          <w:color w:val="333333"/>
          <w:spacing w:val="3"/>
          <w:w w:val="105"/>
        </w:rPr>
        <w:t>的儿乎</w:t>
      </w:r>
      <w:r>
        <w:rPr>
          <w:color w:val="595959"/>
          <w:spacing w:val="6"/>
          <w:w w:val="105"/>
        </w:rPr>
        <w:t>全</w:t>
      </w:r>
      <w:r>
        <w:rPr>
          <w:color w:val="333333"/>
          <w:spacing w:val="-9"/>
          <w:w w:val="105"/>
        </w:rPr>
        <w:t>部装备</w:t>
      </w:r>
      <w:r>
        <w:rPr>
          <w:color w:val="0F0F0F"/>
          <w:spacing w:val="-60"/>
          <w:w w:val="105"/>
        </w:rPr>
        <w:t>， </w:t>
      </w:r>
      <w:r>
        <w:rPr>
          <w:color w:val="464646"/>
          <w:spacing w:val="-2"/>
          <w:w w:val="105"/>
        </w:rPr>
        <w:t>得到</w:t>
      </w:r>
      <w:r>
        <w:rPr>
          <w:color w:val="1D1D1D"/>
          <w:spacing w:val="-11"/>
          <w:w w:val="105"/>
        </w:rPr>
        <w:t>了</w:t>
      </w:r>
      <w:r>
        <w:rPr>
          <w:color w:val="464646"/>
          <w:spacing w:val="3"/>
          <w:w w:val="105"/>
        </w:rPr>
        <w:t>美帝国主义的近百亿美援</w:t>
      </w:r>
      <w:r>
        <w:rPr>
          <w:color w:val="1D1D1D"/>
          <w:spacing w:val="12"/>
          <w:w w:val="105"/>
        </w:rPr>
        <w:t>，</w:t>
      </w:r>
      <w:r>
        <w:rPr>
          <w:color w:val="464646"/>
          <w:spacing w:val="-2"/>
          <w:w w:val="105"/>
        </w:rPr>
        <w:t>并将数百万反动艰队美械</w:t>
      </w:r>
      <w:r>
        <w:rPr>
          <w:color w:val="333333"/>
          <w:w w:val="105"/>
        </w:rPr>
        <w:t>化</w:t>
      </w:r>
      <w:r>
        <w:rPr>
          <w:color w:val="333333"/>
          <w:spacing w:val="-7"/>
          <w:w w:val="105"/>
        </w:rPr>
        <w:t>。实际上是美帝国主义出线出枪</w:t>
      </w:r>
      <w:r>
        <w:rPr>
          <w:color w:val="0F0F0F"/>
          <w:spacing w:val="-20"/>
          <w:w w:val="105"/>
        </w:rPr>
        <w:t>， </w:t>
      </w:r>
      <w:r>
        <w:rPr>
          <w:color w:val="333333"/>
          <w:spacing w:val="-11"/>
          <w:w w:val="105"/>
        </w:rPr>
        <w:t>蒋介石反动派出人，从地上、</w:t>
      </w:r>
      <w:r>
        <w:rPr>
          <w:color w:val="464646"/>
          <w:w w:val="105"/>
        </w:rPr>
        <w:t>天</w:t>
      </w:r>
      <w:r>
        <w:rPr>
          <w:color w:val="464646"/>
          <w:spacing w:val="-31"/>
          <w:w w:val="105"/>
        </w:rPr>
        <w:t>上</w:t>
      </w:r>
      <w:r>
        <w:rPr>
          <w:color w:val="1D1D1D"/>
          <w:spacing w:val="4"/>
          <w:w w:val="105"/>
        </w:rPr>
        <w:t>、海上向人</w:t>
      </w:r>
      <w:r>
        <w:rPr>
          <w:color w:val="464646"/>
          <w:spacing w:val="-7"/>
          <w:w w:val="105"/>
        </w:rPr>
        <w:t>民展开了全面的瘟 狂的进攻</w:t>
      </w:r>
      <w:r>
        <w:rPr>
          <w:color w:val="1D1D1D"/>
          <w:spacing w:val="-62"/>
          <w:w w:val="105"/>
        </w:rPr>
        <w:t>， </w:t>
      </w:r>
      <w:r>
        <w:rPr>
          <w:color w:val="464646"/>
          <w:spacing w:val="-5"/>
          <w:w w:val="105"/>
        </w:rPr>
        <w:t>企图用联合起来的反</w:t>
      </w:r>
      <w:r>
        <w:rPr>
          <w:color w:val="464646"/>
          <w:spacing w:val="7"/>
          <w:w w:val="105"/>
        </w:rPr>
        <w:t>动力址，消灭</w:t>
      </w:r>
      <w:r>
        <w:rPr>
          <w:color w:val="0F0F0F"/>
          <w:w w:val="105"/>
        </w:rPr>
        <w:t>人</w:t>
      </w:r>
      <w:r>
        <w:rPr>
          <w:color w:val="333333"/>
          <w:spacing w:val="2"/>
          <w:w w:val="105"/>
        </w:rPr>
        <w:t>民革命的力址。</w:t>
      </w:r>
    </w:p>
    <w:p>
      <w:pPr>
        <w:pStyle w:val="BodyText"/>
        <w:spacing w:line="312" w:lineRule="auto"/>
        <w:ind w:left="986" w:right="905" w:firstLine="600"/>
        <w:jc w:val="both"/>
      </w:pPr>
      <w:r>
        <w:rPr>
          <w:color w:val="464646"/>
          <w:spacing w:val="-2"/>
          <w:w w:val="105"/>
        </w:rPr>
        <w:t>革命的</w:t>
      </w:r>
      <w:r>
        <w:rPr>
          <w:color w:val="1D1D1D"/>
          <w:spacing w:val="-19"/>
          <w:w w:val="105"/>
        </w:rPr>
        <w:t>人</w:t>
      </w:r>
      <w:r>
        <w:rPr>
          <w:color w:val="464646"/>
          <w:spacing w:val="-7"/>
          <w:w w:val="105"/>
        </w:rPr>
        <w:t>民在党和毛泽东同志的倾导</w:t>
      </w:r>
      <w:r>
        <w:rPr>
          <w:color w:val="1D1D1D"/>
          <w:spacing w:val="6"/>
          <w:w w:val="105"/>
        </w:rPr>
        <w:t>下，在人民解放</w:t>
      </w:r>
      <w:r>
        <w:rPr>
          <w:color w:val="464646"/>
          <w:spacing w:val="2"/>
          <w:w w:val="105"/>
        </w:rPr>
        <w:t>事业的</w:t>
      </w:r>
      <w:r>
        <w:rPr>
          <w:color w:val="333333"/>
          <w:spacing w:val="1"/>
          <w:w w:val="105"/>
        </w:rPr>
        <w:t>进程中，克服了种种困难，不断</w:t>
      </w:r>
      <w:r>
        <w:rPr>
          <w:color w:val="595959"/>
          <w:spacing w:val="-9"/>
          <w:w w:val="105"/>
        </w:rPr>
        <w:t>地</w:t>
      </w:r>
      <w:r>
        <w:rPr>
          <w:color w:val="333333"/>
          <w:spacing w:val="-11"/>
          <w:w w:val="105"/>
        </w:rPr>
        <w:t>发展了爆破器材的 生产，壮大</w:t>
      </w:r>
      <w:r>
        <w:rPr>
          <w:color w:val="464646"/>
          <w:w w:val="105"/>
        </w:rPr>
        <w:t>了革命武装斗争力批，取得了革命的胜利。</w:t>
      </w:r>
    </w:p>
    <w:p>
      <w:pPr>
        <w:pStyle w:val="BodyText"/>
        <w:spacing w:line="368" w:lineRule="exact"/>
        <w:ind w:left="1476"/>
      </w:pPr>
      <w:r>
        <w:rPr>
          <w:color w:val="333333"/>
          <w:w w:val="105"/>
        </w:rPr>
        <w:t>（二）工厂是怎样搞起来的</w:t>
      </w:r>
      <w:r>
        <w:rPr>
          <w:color w:val="0F0F0F"/>
        </w:rPr>
        <w:t>：</w:t>
      </w:r>
    </w:p>
    <w:p>
      <w:pPr>
        <w:pStyle w:val="BodyText"/>
        <w:spacing w:line="309" w:lineRule="auto" w:before="99"/>
        <w:ind w:left="990" w:right="711" w:firstLine="611"/>
      </w:pPr>
      <w:r>
        <w:rPr/>
        <w:drawing>
          <wp:anchor distT="0" distB="0" distL="0" distR="0" allowOverlap="1" layoutInCell="1" locked="0" behindDoc="0" simplePos="0" relativeHeight="251709440">
            <wp:simplePos x="0" y="0"/>
            <wp:positionH relativeFrom="page">
              <wp:posOffset>19158</wp:posOffset>
            </wp:positionH>
            <wp:positionV relativeFrom="paragraph">
              <wp:posOffset>2980748</wp:posOffset>
            </wp:positionV>
            <wp:extent cx="421487" cy="2915345"/>
            <wp:effectExtent l="0" t="0" r="0" b="0"/>
            <wp:wrapNone/>
            <wp:docPr id="9" name="image6.png"/>
            <wp:cNvGraphicFramePr>
              <a:graphicFrameLocks noChangeAspect="1"/>
            </wp:cNvGraphicFramePr>
            <a:graphic>
              <a:graphicData uri="http://schemas.openxmlformats.org/drawingml/2006/picture">
                <pic:pic>
                  <pic:nvPicPr>
                    <pic:cNvPr id="10" name="image6.png"/>
                    <pic:cNvPicPr/>
                  </pic:nvPicPr>
                  <pic:blipFill>
                    <a:blip r:embed="rId10" cstate="print"/>
                    <a:stretch>
                      <a:fillRect/>
                    </a:stretch>
                  </pic:blipFill>
                  <pic:spPr>
                    <a:xfrm>
                      <a:off x="0" y="0"/>
                      <a:ext cx="421487" cy="2915345"/>
                    </a:xfrm>
                    <a:prstGeom prst="rect">
                      <a:avLst/>
                    </a:prstGeom>
                  </pic:spPr>
                </pic:pic>
              </a:graphicData>
            </a:graphic>
          </wp:anchor>
        </w:drawing>
      </w:r>
      <w:r>
        <w:rPr>
          <w:color w:val="464646"/>
          <w:spacing w:val="5"/>
        </w:rPr>
        <w:t>革  命战筝形势的发展，要求我们</w:t>
      </w:r>
      <w:r>
        <w:rPr>
          <w:color w:val="1D1D1D"/>
          <w:spacing w:val="-10"/>
        </w:rPr>
        <w:t>一</w:t>
      </w:r>
      <w:r>
        <w:rPr>
          <w:color w:val="464646"/>
          <w:spacing w:val="-6"/>
        </w:rPr>
        <w:t>方面要于方百卧地向敌人 夺取武器哪药，另一方面要求自己制造那些大敝消耗的弹药和各   </w:t>
      </w:r>
      <w:r>
        <w:rPr>
          <w:color w:val="333333"/>
          <w:spacing w:val="-6"/>
        </w:rPr>
        <w:t>种爆破器材．以保证有可驱的供应来源。在这种悄况下，所采用的 </w:t>
      </w:r>
      <w:r>
        <w:rPr>
          <w:color w:val="333333"/>
          <w:spacing w:val="-6"/>
          <w:w w:val="95"/>
        </w:rPr>
        <w:t>办法是：就地取材，自行制造，从无到有，从小到大，从筋单到复杂。</w:t>
      </w:r>
      <w:r>
        <w:rPr>
          <w:color w:val="333333"/>
          <w:spacing w:val="-1"/>
        </w:rPr>
        <w:t>也就是股在什么环境下生产什么單火，  在什么条件下</w:t>
      </w:r>
      <w:r>
        <w:rPr>
          <w:color w:val="595959"/>
          <w:spacing w:val="9"/>
        </w:rPr>
        <w:t>生</w:t>
      </w:r>
      <w:r>
        <w:rPr>
          <w:color w:val="333333"/>
        </w:rPr>
        <w:t>产仕么爆破器材。当时条件是较差的，既缺乏技术人员，又缺乏原材料。但 是，解放了思想的革命人民，不但没有被困难吓倒，而且在战争   </w:t>
      </w:r>
      <w:r>
        <w:rPr>
          <w:color w:val="1D1D1D"/>
          <w:spacing w:val="16"/>
        </w:rPr>
        <w:t>的</w:t>
      </w:r>
      <w:r>
        <w:rPr>
          <w:color w:val="464646"/>
          <w:spacing w:val="2"/>
        </w:rPr>
        <w:t>考验中技术人员越来越多，业务水平越来越高。  同时</w:t>
      </w:r>
      <w:r>
        <w:rPr>
          <w:color w:val="0F0F0F"/>
          <w:spacing w:val="14"/>
        </w:rPr>
        <w:t>，</w:t>
      </w:r>
      <w:r>
        <w:rPr>
          <w:color w:val="333333"/>
          <w:spacing w:val="-4"/>
        </w:rPr>
        <w:t>在祖国的</w:t>
      </w:r>
      <w:r>
        <w:rPr>
          <w:color w:val="595959"/>
          <w:spacing w:val="8"/>
        </w:rPr>
        <w:t>大</w:t>
      </w:r>
      <w:r>
        <w:rPr>
          <w:color w:val="595959"/>
        </w:rPr>
        <w:t>地上</w:t>
      </w:r>
      <w:r>
        <w:rPr>
          <w:color w:val="333333"/>
          <w:spacing w:val="-9"/>
        </w:rPr>
        <w:t>到处都有着手富的资源</w:t>
      </w:r>
      <w:r>
        <w:rPr>
          <w:color w:val="0F0F0F"/>
          <w:spacing w:val="36"/>
        </w:rPr>
        <w:t>，  </w:t>
      </w:r>
      <w:r>
        <w:rPr>
          <w:color w:val="333333"/>
          <w:spacing w:val="-7"/>
        </w:rPr>
        <w:t>只要善于利用</w:t>
      </w:r>
      <w:r>
        <w:rPr>
          <w:color w:val="0F0F0F"/>
          <w:spacing w:val="-158"/>
        </w:rPr>
        <w:t>，</w:t>
      </w:r>
      <w:r>
        <w:rPr>
          <w:color w:val="333333"/>
          <w:spacing w:val="-3"/>
        </w:rPr>
        <w:t>员是取之不尽、用之不竭的。</w:t>
      </w:r>
    </w:p>
    <w:p>
      <w:pPr>
        <w:pStyle w:val="BodyText"/>
        <w:spacing w:line="309" w:lineRule="auto" w:before="9"/>
        <w:ind w:left="1021" w:right="771" w:firstLine="595"/>
      </w:pPr>
      <w:r>
        <w:rPr/>
        <w:pict>
          <v:line style="position:absolute;mso-position-horizontal-relative:page;mso-position-vertical-relative:paragraph;z-index:251710464" from="280.589722pt,216.657059pt" to="526.000001pt,216.657059pt" stroked="true" strokeweight="1.505277pt" strokecolor="#000000">
            <v:stroke dashstyle="solid"/>
            <w10:wrap type="none"/>
          </v:line>
        </w:pict>
      </w:r>
      <w:r>
        <w:rPr/>
        <w:pict>
          <v:shape style="position:absolute;margin-left:518.674805pt;margin-top:197.344147pt;width:12.1pt;height:15.55pt;mso-position-horizontal-relative:page;mso-position-vertical-relative:paragraph;z-index:251711488" type="#_x0000_t202" filled="false" stroked="false">
            <v:textbox inset="0,0,0,0" style="layout-flow:vertical-ideographic">
              <w:txbxContent>
                <w:p>
                  <w:pPr>
                    <w:spacing w:line="168" w:lineRule="auto" w:before="0"/>
                    <w:ind w:left="20" w:right="0" w:firstLine="0"/>
                    <w:jc w:val="left"/>
                    <w:rPr>
                      <w:sz w:val="20"/>
                    </w:rPr>
                  </w:pPr>
                  <w:r>
                    <w:rPr>
                      <w:color w:val="595959"/>
                      <w:spacing w:val="-131"/>
                      <w:w w:val="100"/>
                      <w:sz w:val="20"/>
                    </w:rPr>
                    <w:t>(</w:t>
                  </w:r>
                  <w:r>
                    <w:rPr>
                      <w:color w:val="333333"/>
                      <w:w w:val="100"/>
                      <w:position w:val="2"/>
                      <w:sz w:val="20"/>
                    </w:rPr>
                    <w:t>“</w:t>
                  </w:r>
                </w:p>
              </w:txbxContent>
            </v:textbox>
            <w10:wrap type="none"/>
          </v:shape>
        </w:pict>
      </w:r>
      <w:r>
        <w:rPr>
          <w:color w:val="333333"/>
          <w:spacing w:val="8"/>
        </w:rPr>
        <w:t>随恙革命形势的发展</w:t>
      </w:r>
      <w:r>
        <w:rPr>
          <w:color w:val="0F0F0F"/>
          <w:spacing w:val="20"/>
        </w:rPr>
        <w:t>，</w:t>
      </w:r>
      <w:r>
        <w:rPr>
          <w:color w:val="333333"/>
          <w:spacing w:val="-9"/>
        </w:rPr>
        <w:t>到处可以建立工厂，而且到处是工厂， </w:t>
      </w:r>
      <w:r>
        <w:rPr>
          <w:color w:val="333333"/>
          <w:spacing w:val="-9"/>
          <w:w w:val="95"/>
        </w:rPr>
        <w:t>到处有材料或产品。譬如制造炸药的原料一一－火硝（硝酸钾或硝酸  </w:t>
      </w:r>
      <w:r>
        <w:rPr>
          <w:color w:val="333333"/>
          <w:spacing w:val="-9"/>
          <w:w w:val="105"/>
        </w:rPr>
        <w:t>纳）的生产，就可以脱明这种悄况。当时解放区的衣民，从田  野上收狼原料，用自家做饭的紩锅，源源不挹地生产出大批火  硝。又如炸药的原料硫磺，许多山区的农民本来就有千商硫磺的</w:t>
      </w:r>
      <w:r>
        <w:rPr>
          <w:color w:val="333333"/>
          <w:spacing w:val="-7"/>
          <w:w w:val="105"/>
        </w:rPr>
        <w:t>舰验，仅其副业生产的产址，就可完全淌足轿要</w:t>
      </w:r>
      <w:r>
        <w:rPr>
          <w:color w:val="595959"/>
          <w:spacing w:val="-117"/>
          <w:w w:val="105"/>
        </w:rPr>
        <w:t>。</w:t>
      </w:r>
      <w:r>
        <w:rPr>
          <w:color w:val="333333"/>
          <w:spacing w:val="1"/>
          <w:w w:val="105"/>
        </w:rPr>
        <w:t>有了这</w:t>
      </w:r>
      <w:r>
        <w:rPr>
          <w:color w:val="595959"/>
          <w:spacing w:val="6"/>
          <w:w w:val="105"/>
        </w:rPr>
        <w:t>些</w:t>
      </w:r>
      <w:r>
        <w:rPr>
          <w:color w:val="333333"/>
          <w:w w:val="105"/>
        </w:rPr>
        <w:t>条件， </w:t>
      </w:r>
      <w:r>
        <w:rPr>
          <w:color w:val="333333"/>
          <w:spacing w:val="6"/>
          <w:w w:val="105"/>
        </w:rPr>
        <w:t>生产爆破器材的</w:t>
      </w:r>
      <w:r>
        <w:rPr>
          <w:color w:val="595959"/>
          <w:spacing w:val="4"/>
          <w:w w:val="105"/>
        </w:rPr>
        <w:t>工</w:t>
      </w:r>
      <w:r>
        <w:rPr>
          <w:color w:val="333333"/>
          <w:w w:val="105"/>
        </w:rPr>
        <w:t>厂象雨后春笋般地建立与壮大起来。在抗日战</w:t>
      </w:r>
    </w:p>
    <w:p>
      <w:pPr>
        <w:spacing w:after="0" w:line="309" w:lineRule="auto"/>
        <w:sectPr>
          <w:pgSz w:w="10520" w:h="17040"/>
          <w:pgMar w:top="300" w:bottom="280" w:left="0" w:right="0"/>
        </w:sectPr>
      </w:pPr>
    </w:p>
    <w:p>
      <w:pPr>
        <w:spacing w:before="59"/>
        <w:ind w:left="1536" w:right="0" w:firstLine="0"/>
        <w:jc w:val="left"/>
        <w:rPr>
          <w:rFonts w:ascii="Times New Roman"/>
          <w:sz w:val="28"/>
        </w:rPr>
      </w:pPr>
      <w:r>
        <w:rPr/>
        <w:pict>
          <v:shape style="position:absolute;margin-left:27.652742pt;margin-top:-12.6359pt;width:15.1pt;height:28.1pt;mso-position-horizontal-relative:page;mso-position-vertical-relative:page;z-index:251713536" type="#_x0000_t202" filled="false" stroked="false">
            <v:textbox inset="0,0,0,0" style="layout-flow:vertical-ideographic">
              <w:txbxContent>
                <w:p>
                  <w:pPr>
                    <w:spacing w:line="108" w:lineRule="auto" w:before="0"/>
                    <w:ind w:left="20" w:right="0" w:firstLine="0"/>
                    <w:jc w:val="left"/>
                    <w:rPr>
                      <w:sz w:val="52"/>
                    </w:rPr>
                  </w:pPr>
                  <w:r>
                    <w:rPr>
                      <w:color w:val="050505"/>
                      <w:w w:val="100"/>
                      <w:sz w:val="52"/>
                    </w:rPr>
                    <w:t>r</w:t>
                  </w:r>
                </w:p>
              </w:txbxContent>
            </v:textbox>
            <w10:wrap type="none"/>
          </v:shape>
        </w:pict>
      </w:r>
      <w:r>
        <w:rPr>
          <w:rFonts w:ascii="Times New Roman"/>
          <w:color w:val="262626"/>
          <w:w w:val="110"/>
          <w:sz w:val="28"/>
        </w:rPr>
        <w:t>1</w:t>
      </w:r>
      <w:r>
        <w:rPr>
          <w:rFonts w:ascii="Times New Roman"/>
          <w:color w:val="3F3F3F"/>
          <w:w w:val="110"/>
          <w:sz w:val="28"/>
        </w:rPr>
        <w:t>0</w:t>
      </w:r>
    </w:p>
    <w:p>
      <w:pPr>
        <w:pStyle w:val="BodyText"/>
        <w:spacing w:line="312" w:lineRule="auto" w:before="146"/>
        <w:ind w:left="1259" w:right="449" w:hanging="10"/>
      </w:pPr>
      <w:r>
        <w:rPr>
          <w:color w:val="3F3F3F"/>
        </w:rPr>
        <w:t>争的前期，仅仅用了两年的时间，国防工业应有的产品就基本齐全 </w:t>
      </w:r>
      <w:r>
        <w:rPr>
          <w:color w:val="3F3F3F"/>
          <w:spacing w:val="-32"/>
          <w:w w:val="105"/>
        </w:rPr>
        <w:t>了</w:t>
      </w:r>
      <w:r>
        <w:rPr>
          <w:color w:val="262626"/>
          <w:spacing w:val="3"/>
          <w:w w:val="105"/>
        </w:rPr>
        <w:t>，</w:t>
      </w:r>
      <w:r>
        <w:rPr>
          <w:color w:val="545454"/>
          <w:spacing w:val="-18"/>
          <w:w w:val="105"/>
        </w:rPr>
        <w:t>其中爆破器材很快就淌足轿要了。有关的产品如</w:t>
      </w:r>
      <w:r>
        <w:rPr>
          <w:color w:val="131313"/>
          <w:spacing w:val="48"/>
        </w:rPr>
        <w:t>： </w:t>
      </w:r>
      <w:r>
        <w:rPr>
          <w:color w:val="3F3F3F"/>
          <w:spacing w:val="-3"/>
          <w:w w:val="105"/>
        </w:rPr>
        <w:t>硝化甘油、</w:t>
      </w:r>
      <w:r>
        <w:rPr>
          <w:color w:val="3F3F3F"/>
          <w:spacing w:val="-9"/>
          <w:w w:val="105"/>
        </w:rPr>
        <w:t>硝酸绥、衍采、雷银、各种混合炸药</w:t>
      </w:r>
      <w:r>
        <w:rPr>
          <w:color w:val="131313"/>
          <w:spacing w:val="-37"/>
          <w:w w:val="105"/>
        </w:rPr>
        <w:t>， </w:t>
      </w:r>
      <w:r>
        <w:rPr>
          <w:color w:val="3F3F3F"/>
          <w:spacing w:val="-2"/>
          <w:w w:val="105"/>
        </w:rPr>
        <w:t>各种笛管和导爆管，各种</w:t>
      </w:r>
      <w:r>
        <w:rPr>
          <w:color w:val="545454"/>
          <w:w w:val="105"/>
        </w:rPr>
        <w:t>手</w:t>
      </w:r>
      <w:r>
        <w:rPr>
          <w:color w:val="545454"/>
          <w:spacing w:val="-21"/>
          <w:w w:val="105"/>
        </w:rPr>
        <w:t>榴弹、地雷</w:t>
      </w:r>
      <w:r>
        <w:rPr>
          <w:color w:val="262626"/>
          <w:spacing w:val="7"/>
          <w:w w:val="105"/>
        </w:rPr>
        <w:t>、</w:t>
      </w:r>
      <w:r>
        <w:rPr>
          <w:color w:val="3F3F3F"/>
          <w:spacing w:val="-6"/>
          <w:w w:val="105"/>
        </w:rPr>
        <w:t>子母衍等，全部自行 生产和激足供应。各种产品从少</w:t>
      </w:r>
      <w:r>
        <w:rPr>
          <w:color w:val="3F3F3F"/>
          <w:spacing w:val="-9"/>
          <w:w w:val="105"/>
        </w:rPr>
        <w:t>到多而且一批一批的出厂</w:t>
      </w:r>
      <w:r>
        <w:rPr>
          <w:color w:val="262626"/>
          <w:spacing w:val="10"/>
          <w:w w:val="105"/>
        </w:rPr>
        <w:t>，</w:t>
      </w:r>
      <w:r>
        <w:rPr>
          <w:color w:val="545454"/>
          <w:w w:val="105"/>
        </w:rPr>
        <w:t>供应前栈的需要。</w:t>
      </w:r>
    </w:p>
    <w:p>
      <w:pPr>
        <w:pStyle w:val="BodyText"/>
        <w:spacing w:line="312" w:lineRule="auto"/>
        <w:ind w:left="1269" w:right="495" w:firstLine="619"/>
      </w:pPr>
      <w:r>
        <w:rPr>
          <w:color w:val="3F3F3F"/>
          <w:spacing w:val="-4"/>
          <w:w w:val="105"/>
        </w:rPr>
        <w:t>爆破器材工厂的建投和</w:t>
      </w:r>
      <w:r>
        <w:rPr>
          <w:color w:val="6B6B6B"/>
          <w:spacing w:val="-6"/>
          <w:w w:val="105"/>
        </w:rPr>
        <w:t>生产是完全适应当时条</w:t>
      </w:r>
      <w:r>
        <w:rPr>
          <w:color w:val="3F3F3F"/>
          <w:spacing w:val="-9"/>
          <w:w w:val="105"/>
        </w:rPr>
        <w:t>件的，做到了</w:t>
      </w:r>
      <w:r>
        <w:rPr>
          <w:color w:val="545454"/>
          <w:spacing w:val="-3"/>
          <w:w w:val="105"/>
        </w:rPr>
        <w:t>土洋桔合</w:t>
      </w:r>
      <w:r>
        <w:rPr>
          <w:color w:val="262626"/>
          <w:spacing w:val="23"/>
          <w:w w:val="105"/>
        </w:rPr>
        <w:t>，</w:t>
      </w:r>
      <w:r>
        <w:rPr>
          <w:color w:val="545454"/>
          <w:spacing w:val="-7"/>
          <w:w w:val="105"/>
        </w:rPr>
        <w:t>因陋就简，因地制宜</w:t>
      </w:r>
      <w:r>
        <w:rPr>
          <w:color w:val="262626"/>
          <w:spacing w:val="11"/>
          <w:w w:val="105"/>
        </w:rPr>
        <w:t>，</w:t>
      </w:r>
      <w:r>
        <w:rPr>
          <w:color w:val="6B6B6B"/>
          <w:spacing w:val="-3"/>
          <w:w w:val="105"/>
        </w:rPr>
        <w:t>因肘制宜。当时</w:t>
      </w:r>
      <w:r>
        <w:rPr>
          <w:color w:val="3F3F3F"/>
          <w:spacing w:val="28"/>
          <w:w w:val="105"/>
        </w:rPr>
        <w:t>的</w:t>
      </w:r>
      <w:r>
        <w:rPr>
          <w:color w:val="6B6B6B"/>
          <w:spacing w:val="-12"/>
          <w:w w:val="105"/>
        </w:rPr>
        <w:t>生产 </w:t>
      </w:r>
      <w:r>
        <w:rPr>
          <w:color w:val="3F3F3F"/>
          <w:spacing w:val="25"/>
          <w:w w:val="105"/>
        </w:rPr>
        <w:t>股备， </w:t>
      </w:r>
      <w:r>
        <w:rPr>
          <w:color w:val="545454"/>
          <w:spacing w:val="-2"/>
          <w:w w:val="105"/>
        </w:rPr>
        <w:t>尽批采用陶器、班器及玻璃器皿</w:t>
      </w:r>
      <w:r>
        <w:rPr>
          <w:color w:val="262626"/>
          <w:spacing w:val="-60"/>
          <w:w w:val="105"/>
        </w:rPr>
        <w:t>， </w:t>
      </w:r>
      <w:r>
        <w:rPr>
          <w:color w:val="545454"/>
          <w:spacing w:val="-3"/>
          <w:w w:val="105"/>
        </w:rPr>
        <w:t>少用或不用纲紩材料。厂房是</w:t>
      </w:r>
      <w:r>
        <w:rPr>
          <w:color w:val="3F3F3F"/>
          <w:spacing w:val="-2"/>
          <w:w w:val="105"/>
        </w:rPr>
        <w:t>利用</w:t>
      </w:r>
      <w:r>
        <w:rPr>
          <w:color w:val="6B6B6B"/>
          <w:spacing w:val="-13"/>
          <w:w w:val="105"/>
        </w:rPr>
        <w:t>一</w:t>
      </w:r>
      <w:r>
        <w:rPr>
          <w:color w:val="3F3F3F"/>
          <w:spacing w:val="-3"/>
          <w:w w:val="105"/>
        </w:rPr>
        <w:t>部分民房或建筑一些简易工房。在全体职</w:t>
      </w:r>
      <w:r>
        <w:rPr>
          <w:color w:val="6B6B6B"/>
          <w:spacing w:val="-17"/>
          <w:w w:val="105"/>
        </w:rPr>
        <w:t>工</w:t>
      </w:r>
      <w:r>
        <w:rPr>
          <w:color w:val="3F3F3F"/>
          <w:spacing w:val="6"/>
          <w:w w:val="105"/>
        </w:rPr>
        <w:t>的努力和农民</w:t>
      </w:r>
      <w:r>
        <w:rPr>
          <w:color w:val="3F3F3F"/>
          <w:spacing w:val="2"/>
          <w:w w:val="105"/>
        </w:rPr>
        <w:t>兄弟的协助下</w:t>
      </w:r>
      <w:r>
        <w:rPr>
          <w:color w:val="262626"/>
          <w:spacing w:val="-49"/>
          <w:w w:val="105"/>
        </w:rPr>
        <w:t>， </w:t>
      </w:r>
      <w:r>
        <w:rPr>
          <w:color w:val="3F3F3F"/>
          <w:spacing w:val="-4"/>
          <w:w w:val="105"/>
        </w:rPr>
        <w:t>建一个小型工厂</w:t>
      </w:r>
      <w:r>
        <w:rPr>
          <w:color w:val="262626"/>
          <w:spacing w:val="5"/>
          <w:w w:val="105"/>
        </w:rPr>
        <w:t>，</w:t>
      </w:r>
      <w:r>
        <w:rPr>
          <w:color w:val="7B7B7B"/>
          <w:spacing w:val="-8"/>
          <w:w w:val="105"/>
        </w:rPr>
        <w:t>一</w:t>
      </w:r>
      <w:r>
        <w:rPr>
          <w:color w:val="545454"/>
          <w:spacing w:val="-4"/>
          <w:w w:val="105"/>
        </w:rPr>
        <w:t>般在五到十天内就 可以 完</w:t>
      </w:r>
      <w:r>
        <w:rPr>
          <w:color w:val="3F3F3F"/>
          <w:spacing w:val="-5"/>
          <w:w w:val="105"/>
        </w:rPr>
        <w:t>成，至多</w:t>
      </w:r>
      <w:r>
        <w:rPr>
          <w:color w:val="6B6B6B"/>
          <w:spacing w:val="-10"/>
          <w:w w:val="105"/>
        </w:rPr>
        <w:t>一</w:t>
      </w:r>
      <w:r>
        <w:rPr>
          <w:color w:val="3F3F3F"/>
          <w:spacing w:val="-11"/>
          <w:w w:val="105"/>
        </w:rPr>
        <w:t>两个月也就够了。这种粽合性的由儿十人到儿百人的 </w:t>
      </w:r>
      <w:r>
        <w:rPr>
          <w:color w:val="3F3F3F"/>
          <w:spacing w:val="-16"/>
          <w:w w:val="105"/>
        </w:rPr>
        <w:t>工厂是很</w:t>
      </w:r>
      <w:r>
        <w:rPr>
          <w:color w:val="6B6B6B"/>
          <w:w w:val="105"/>
        </w:rPr>
        <w:t>灵活</w:t>
      </w:r>
      <w:r>
        <w:rPr>
          <w:color w:val="3F3F3F"/>
          <w:spacing w:val="-1"/>
          <w:w w:val="105"/>
        </w:rPr>
        <w:t>的，完全适应快生产、快坚壁的斗</w:t>
      </w:r>
      <w:r>
        <w:rPr>
          <w:color w:val="6B6B6B"/>
          <w:spacing w:val="-7"/>
          <w:w w:val="105"/>
        </w:rPr>
        <w:t>争形势。面临着</w:t>
      </w:r>
      <w:r>
        <w:rPr>
          <w:color w:val="3F3F3F"/>
          <w:spacing w:val="-9"/>
          <w:w w:val="105"/>
        </w:rPr>
        <w:t>一年儿度的扫藩与反扫荡的斗争，敌</w:t>
      </w:r>
      <w:r>
        <w:rPr>
          <w:color w:val="262626"/>
          <w:spacing w:val="8"/>
          <w:w w:val="105"/>
        </w:rPr>
        <w:t>人</w:t>
      </w:r>
      <w:r>
        <w:rPr>
          <w:color w:val="3F3F3F"/>
          <w:spacing w:val="-6"/>
          <w:w w:val="105"/>
        </w:rPr>
        <w:t>来了就坚壁，敌</w:t>
      </w:r>
      <w:r>
        <w:rPr>
          <w:color w:val="262626"/>
          <w:spacing w:val="6"/>
          <w:w w:val="105"/>
        </w:rPr>
        <w:t>人</w:t>
      </w:r>
      <w:r>
        <w:rPr>
          <w:color w:val="545454"/>
          <w:w w:val="105"/>
        </w:rPr>
        <w:t>走了就 </w:t>
      </w:r>
      <w:r>
        <w:rPr>
          <w:color w:val="545454"/>
          <w:spacing w:val="-13"/>
          <w:w w:val="105"/>
        </w:rPr>
        <w:t>生产</w:t>
      </w:r>
      <w:r>
        <w:rPr>
          <w:color w:val="131313"/>
          <w:spacing w:val="12"/>
          <w:w w:val="105"/>
        </w:rPr>
        <w:t>，</w:t>
      </w:r>
      <w:r>
        <w:rPr>
          <w:color w:val="3F3F3F"/>
          <w:w w:val="105"/>
        </w:rPr>
        <w:t>使敌</w:t>
      </w:r>
      <w:r>
        <w:rPr>
          <w:color w:val="262626"/>
          <w:spacing w:val="10"/>
          <w:w w:val="105"/>
        </w:rPr>
        <w:t>人</w:t>
      </w:r>
      <w:r>
        <w:rPr>
          <w:color w:val="3F3F3F"/>
          <w:spacing w:val="-3"/>
          <w:w w:val="105"/>
        </w:rPr>
        <w:t>无法找到工厂</w:t>
      </w:r>
      <w:r>
        <w:rPr>
          <w:color w:val="262626"/>
          <w:spacing w:val="8"/>
          <w:w w:val="105"/>
        </w:rPr>
        <w:t>，</w:t>
      </w:r>
      <w:r>
        <w:rPr>
          <w:color w:val="545454"/>
          <w:spacing w:val="3"/>
          <w:w w:val="105"/>
        </w:rPr>
        <w:t>无法找到生产投备。在敌</w:t>
      </w:r>
      <w:r>
        <w:rPr>
          <w:color w:val="262626"/>
          <w:spacing w:val="-27"/>
          <w:w w:val="105"/>
        </w:rPr>
        <w:t>人 </w:t>
      </w:r>
      <w:r>
        <w:rPr>
          <w:color w:val="545454"/>
          <w:spacing w:val="24"/>
          <w:w w:val="105"/>
        </w:rPr>
        <w:t>走后</w:t>
      </w:r>
      <w:r>
        <w:rPr>
          <w:color w:val="262626"/>
          <w:w w:val="105"/>
        </w:rPr>
        <w:t>， </w:t>
      </w:r>
      <w:r>
        <w:rPr>
          <w:color w:val="3F3F3F"/>
          <w:spacing w:val="-11"/>
          <w:w w:val="105"/>
        </w:rPr>
        <w:t>一般的仅仅儿天</w:t>
      </w:r>
      <w:r>
        <w:rPr>
          <w:color w:val="262626"/>
          <w:spacing w:val="21"/>
          <w:w w:val="105"/>
        </w:rPr>
        <w:t>，</w:t>
      </w:r>
      <w:r>
        <w:rPr>
          <w:color w:val="3F3F3F"/>
          <w:spacing w:val="-4"/>
          <w:w w:val="105"/>
        </w:rPr>
        <w:t>最多一</w:t>
      </w:r>
      <w:r>
        <w:rPr>
          <w:color w:val="262626"/>
          <w:spacing w:val="22"/>
          <w:w w:val="105"/>
        </w:rPr>
        <w:t>、</w:t>
      </w:r>
      <w:r>
        <w:rPr>
          <w:color w:val="7B7B7B"/>
          <w:spacing w:val="-25"/>
          <w:w w:val="105"/>
        </w:rPr>
        <w:t>二</w:t>
      </w:r>
      <w:r>
        <w:rPr>
          <w:color w:val="3F3F3F"/>
          <w:spacing w:val="-12"/>
          <w:w w:val="105"/>
        </w:rPr>
        <w:t>十天的时间</w:t>
      </w:r>
      <w:r>
        <w:rPr>
          <w:color w:val="262626"/>
          <w:spacing w:val="10"/>
          <w:w w:val="105"/>
        </w:rPr>
        <w:t>，</w:t>
      </w:r>
      <w:r>
        <w:rPr>
          <w:color w:val="3F3F3F"/>
          <w:spacing w:val="2"/>
          <w:w w:val="105"/>
        </w:rPr>
        <w:t>就可以完全恢复正常 的生产。</w:t>
      </w:r>
    </w:p>
    <w:p>
      <w:pPr>
        <w:pStyle w:val="BodyText"/>
        <w:spacing w:line="357" w:lineRule="exact"/>
        <w:ind w:left="1933"/>
      </w:pPr>
      <w:r>
        <w:rPr>
          <w:color w:val="545454"/>
          <w:w w:val="105"/>
        </w:rPr>
        <w:t>革命的职工发锡了大无畏的精神，以烦强的斗志和冲天的于</w:t>
      </w:r>
    </w:p>
    <w:p>
      <w:pPr>
        <w:pStyle w:val="BodyText"/>
        <w:spacing w:line="307" w:lineRule="auto" w:before="103"/>
        <w:ind w:left="1311" w:right="403" w:firstLine="5"/>
      </w:pPr>
      <w:r>
        <w:rPr>
          <w:color w:val="3F3F3F"/>
          <w:spacing w:val="-18"/>
          <w:w w:val="105"/>
        </w:rPr>
        <w:t>劲，保证了爆破器材</w:t>
      </w:r>
      <w:r>
        <w:rPr>
          <w:color w:val="6B6B6B"/>
          <w:spacing w:val="4"/>
          <w:w w:val="105"/>
        </w:rPr>
        <w:t>工</w:t>
      </w:r>
      <w:r>
        <w:rPr>
          <w:color w:val="3F3F3F"/>
          <w:spacing w:val="-3"/>
          <w:w w:val="105"/>
        </w:rPr>
        <w:t>厂的建投和</w:t>
      </w:r>
      <w:r>
        <w:rPr>
          <w:color w:val="6B6B6B"/>
          <w:spacing w:val="-8"/>
          <w:w w:val="105"/>
        </w:rPr>
        <w:t>生产。</w:t>
      </w:r>
      <w:r>
        <w:rPr>
          <w:color w:val="3F3F3F"/>
          <w:w w:val="105"/>
        </w:rPr>
        <w:t>职</w:t>
      </w:r>
      <w:r>
        <w:rPr>
          <w:color w:val="6B6B6B"/>
          <w:spacing w:val="-14"/>
          <w:w w:val="105"/>
        </w:rPr>
        <w:t>工们</w:t>
      </w:r>
      <w:r>
        <w:rPr>
          <w:color w:val="3F3F3F"/>
          <w:spacing w:val="-2"/>
          <w:w w:val="105"/>
        </w:rPr>
        <w:t>一切为了前找，一</w:t>
      </w:r>
      <w:r>
        <w:rPr>
          <w:color w:val="3F3F3F"/>
          <w:spacing w:val="-22"/>
          <w:w w:val="105"/>
        </w:rPr>
        <w:t>切为了胜 利</w:t>
      </w:r>
      <w:r>
        <w:rPr>
          <w:color w:val="262626"/>
          <w:spacing w:val="-58"/>
          <w:w w:val="105"/>
        </w:rPr>
        <w:t>， </w:t>
      </w:r>
      <w:r>
        <w:rPr>
          <w:color w:val="3F3F3F"/>
          <w:spacing w:val="-8"/>
          <w:w w:val="105"/>
        </w:rPr>
        <w:t>一条心，一股劲</w:t>
      </w:r>
      <w:r>
        <w:rPr>
          <w:color w:val="262626"/>
          <w:spacing w:val="-61"/>
          <w:w w:val="105"/>
        </w:rPr>
        <w:t>， </w:t>
      </w:r>
      <w:r>
        <w:rPr>
          <w:color w:val="3F3F3F"/>
          <w:spacing w:val="-4"/>
          <w:w w:val="105"/>
        </w:rPr>
        <w:t>全力以赴，不给是生产</w:t>
      </w:r>
      <w:r>
        <w:rPr>
          <w:color w:val="131313"/>
          <w:spacing w:val="29"/>
          <w:w w:val="105"/>
        </w:rPr>
        <w:t>、</w:t>
      </w:r>
      <w:r>
        <w:rPr>
          <w:color w:val="3F3F3F"/>
          <w:spacing w:val="-5"/>
          <w:w w:val="105"/>
        </w:rPr>
        <w:t>建</w:t>
      </w:r>
      <w:r>
        <w:rPr>
          <w:color w:val="6B6B6B"/>
          <w:spacing w:val="6"/>
          <w:w w:val="105"/>
        </w:rPr>
        <w:t>股</w:t>
      </w:r>
      <w:r>
        <w:rPr>
          <w:color w:val="3F3F3F"/>
          <w:w w:val="105"/>
        </w:rPr>
        <w:t>和</w:t>
      </w:r>
      <w:r>
        <w:rPr>
          <w:color w:val="3F3F3F"/>
          <w:spacing w:val="-14"/>
          <w:w w:val="105"/>
        </w:rPr>
        <w:t>坚壁淌野</w:t>
      </w:r>
      <w:r>
        <w:rPr>
          <w:color w:val="262626"/>
          <w:spacing w:val="-59"/>
          <w:w w:val="105"/>
        </w:rPr>
        <w:t>， </w:t>
      </w:r>
      <w:r>
        <w:rPr>
          <w:color w:val="545454"/>
          <w:spacing w:val="-12"/>
          <w:w w:val="105"/>
        </w:rPr>
        <w:t>大家出主意</w:t>
      </w:r>
      <w:r>
        <w:rPr>
          <w:color w:val="262626"/>
          <w:spacing w:val="20"/>
          <w:w w:val="105"/>
        </w:rPr>
        <w:t>，</w:t>
      </w:r>
      <w:r>
        <w:rPr>
          <w:color w:val="545454"/>
          <w:spacing w:val="-17"/>
          <w:w w:val="105"/>
        </w:rPr>
        <w:t>想办法</w:t>
      </w:r>
      <w:r>
        <w:rPr>
          <w:color w:val="262626"/>
          <w:spacing w:val="-46"/>
          <w:w w:val="105"/>
        </w:rPr>
        <w:t>， </w:t>
      </w:r>
      <w:r>
        <w:rPr>
          <w:color w:val="545454"/>
          <w:spacing w:val="-11"/>
          <w:w w:val="105"/>
        </w:rPr>
        <w:t>各显其能</w:t>
      </w:r>
      <w:r>
        <w:rPr>
          <w:color w:val="131313"/>
          <w:spacing w:val="-52"/>
          <w:w w:val="105"/>
        </w:rPr>
        <w:t>， </w:t>
      </w:r>
      <w:r>
        <w:rPr>
          <w:color w:val="3F3F3F"/>
          <w:spacing w:val="2"/>
          <w:w w:val="105"/>
        </w:rPr>
        <w:t>在这种悄况下，任</w:t>
      </w:r>
      <w:r>
        <w:rPr>
          <w:color w:val="545454"/>
          <w:spacing w:val="2"/>
          <w:w w:val="105"/>
        </w:rPr>
        <w:t>何困难都是能够克服的。</w:t>
      </w:r>
    </w:p>
    <w:p>
      <w:pPr>
        <w:pStyle w:val="BodyText"/>
        <w:spacing w:line="314" w:lineRule="auto" w:before="10"/>
        <w:ind w:left="1316" w:right="600" w:firstLine="618"/>
        <w:jc w:val="both"/>
      </w:pPr>
      <w:r>
        <w:rPr>
          <w:color w:val="3F3F3F"/>
          <w:spacing w:val="-3"/>
        </w:rPr>
        <w:t>爆破器材的</w:t>
      </w:r>
      <w:r>
        <w:rPr>
          <w:color w:val="6B6B6B"/>
          <w:spacing w:val="-1"/>
        </w:rPr>
        <w:t>生产</w:t>
      </w:r>
      <w:r>
        <w:rPr>
          <w:color w:val="3F3F3F"/>
          <w:spacing w:val="-9"/>
        </w:rPr>
        <w:t>在当时的悄况下</w:t>
      </w:r>
      <w:r>
        <w:rPr>
          <w:color w:val="262626"/>
          <w:spacing w:val="11"/>
        </w:rPr>
        <w:t>，</w:t>
      </w:r>
      <w:r>
        <w:rPr>
          <w:color w:val="545454"/>
          <w:spacing w:val="-2"/>
        </w:rPr>
        <w:t>必须与教获的那药武器有  </w:t>
      </w:r>
      <w:r>
        <w:rPr>
          <w:color w:val="3F3F3F"/>
          <w:spacing w:val="-9"/>
        </w:rPr>
        <w:t>机地桔合起来，也就是说</w:t>
      </w:r>
      <w:r>
        <w:rPr>
          <w:color w:val="262626"/>
          <w:spacing w:val="39"/>
        </w:rPr>
        <w:t>，  </w:t>
      </w:r>
      <w:r>
        <w:rPr>
          <w:color w:val="545454"/>
          <w:spacing w:val="-2"/>
        </w:rPr>
        <w:t>前方檄获多的，后方就少生产或不生</w:t>
      </w:r>
      <w:r>
        <w:rPr>
          <w:color w:val="3F3F3F"/>
          <w:spacing w:val="-20"/>
        </w:rPr>
        <w:t>产</w:t>
      </w:r>
      <w:r>
        <w:rPr>
          <w:color w:val="262626"/>
          <w:spacing w:val="22"/>
          <w:w w:val="85"/>
        </w:rPr>
        <w:t>；   </w:t>
      </w:r>
      <w:r>
        <w:rPr>
          <w:color w:val="3F3F3F"/>
          <w:spacing w:val="-10"/>
        </w:rPr>
        <w:t>前</w:t>
      </w:r>
      <w:r>
        <w:rPr>
          <w:color w:val="262626"/>
          <w:spacing w:val="4"/>
        </w:rPr>
        <w:t>方</w:t>
      </w:r>
      <w:r>
        <w:rPr>
          <w:color w:val="3F3F3F"/>
          <w:spacing w:val="-13"/>
        </w:rPr>
        <w:t>檄获</w:t>
      </w:r>
      <w:r>
        <w:rPr>
          <w:color w:val="262626"/>
          <w:spacing w:val="-27"/>
        </w:rPr>
        <w:t>少</w:t>
      </w:r>
      <w:r>
        <w:rPr>
          <w:color w:val="3F3F3F"/>
          <w:spacing w:val="-17"/>
        </w:rPr>
        <w:t>的或不足的</w:t>
      </w:r>
      <w:r>
        <w:rPr>
          <w:color w:val="262626"/>
          <w:spacing w:val="17"/>
        </w:rPr>
        <w:t>，</w:t>
      </w:r>
      <w:r>
        <w:rPr>
          <w:color w:val="6B6B6B"/>
          <w:spacing w:val="-18"/>
        </w:rPr>
        <w:t>后</w:t>
      </w:r>
      <w:r>
        <w:rPr>
          <w:color w:val="3F3F3F"/>
          <w:spacing w:val="-15"/>
        </w:rPr>
        <w:t>方就多生产</w:t>
      </w:r>
      <w:r>
        <w:rPr>
          <w:color w:val="262626"/>
          <w:spacing w:val="-3"/>
        </w:rPr>
        <w:t>， </w:t>
      </w:r>
      <w:r>
        <w:rPr>
          <w:color w:val="545454"/>
          <w:spacing w:val="-6"/>
        </w:rPr>
        <w:t>力求有节奏地补给</w:t>
      </w:r>
      <w:r>
        <w:rPr>
          <w:color w:val="545454"/>
        </w:rPr>
        <w:t>平队。</w:t>
      </w:r>
    </w:p>
    <w:p>
      <w:pPr>
        <w:pStyle w:val="BodyText"/>
        <w:spacing w:line="351" w:lineRule="exact"/>
        <w:ind w:left="1808"/>
      </w:pPr>
      <w:r>
        <w:rPr>
          <w:color w:val="262626"/>
          <w:spacing w:val="22"/>
        </w:rPr>
        <w:t>（</w:t>
      </w:r>
      <w:r>
        <w:rPr>
          <w:color w:val="6B6B6B"/>
          <w:spacing w:val="-48"/>
        </w:rPr>
        <w:t>三</w:t>
      </w:r>
      <w:r>
        <w:rPr>
          <w:color w:val="262626"/>
          <w:spacing w:val="9"/>
        </w:rPr>
        <w:t>）</w:t>
      </w:r>
      <w:r>
        <w:rPr>
          <w:color w:val="3F3F3F"/>
        </w:rPr>
        <w:t>爆破器</w:t>
      </w:r>
      <w:r>
        <w:rPr>
          <w:color w:val="262626"/>
          <w:spacing w:val="-11"/>
        </w:rPr>
        <w:t>材</w:t>
      </w:r>
      <w:r>
        <w:rPr>
          <w:color w:val="3F3F3F"/>
          <w:spacing w:val="18"/>
        </w:rPr>
        <w:t>的</w:t>
      </w:r>
      <w:r>
        <w:rPr>
          <w:color w:val="262626"/>
          <w:spacing w:val="4"/>
        </w:rPr>
        <w:t>大</w:t>
      </w:r>
      <w:r>
        <w:rPr>
          <w:color w:val="3F3F3F"/>
          <w:spacing w:val="-8"/>
        </w:rPr>
        <w:t>最生产，推动了爆破运动的开展</w:t>
      </w:r>
      <w:r>
        <w:rPr>
          <w:color w:val="131313"/>
        </w:rPr>
        <w:t>：</w:t>
      </w:r>
    </w:p>
    <w:p>
      <w:pPr>
        <w:pStyle w:val="BodyText"/>
        <w:spacing w:line="312" w:lineRule="auto" w:before="110"/>
        <w:ind w:left="1319" w:right="595" w:firstLine="611"/>
        <w:jc w:val="both"/>
      </w:pPr>
      <w:r>
        <w:rPr>
          <w:color w:val="3F3F3F"/>
          <w:spacing w:val="-6"/>
          <w:w w:val="105"/>
        </w:rPr>
        <w:t>当时所生产的爆破器</w:t>
      </w:r>
      <w:r>
        <w:rPr>
          <w:color w:val="262626"/>
          <w:spacing w:val="-26"/>
          <w:w w:val="105"/>
        </w:rPr>
        <w:t>材</w:t>
      </w:r>
      <w:r>
        <w:rPr>
          <w:color w:val="3F3F3F"/>
          <w:spacing w:val="-6"/>
          <w:w w:val="105"/>
        </w:rPr>
        <w:t>，除了滞足正规部队和脱产武装人员</w:t>
      </w:r>
      <w:r>
        <w:rPr>
          <w:color w:val="545454"/>
          <w:spacing w:val="12"/>
          <w:w w:val="105"/>
        </w:rPr>
        <w:t>辔要以</w:t>
      </w:r>
      <w:r>
        <w:rPr>
          <w:color w:val="262626"/>
          <w:spacing w:val="-16"/>
          <w:w w:val="105"/>
        </w:rPr>
        <w:t>外，</w:t>
      </w:r>
      <w:r>
        <w:rPr>
          <w:color w:val="3F3F3F"/>
          <w:spacing w:val="-2"/>
          <w:w w:val="105"/>
        </w:rPr>
        <w:t>还能湔足所有的民兵</w:t>
      </w:r>
      <w:r>
        <w:rPr>
          <w:color w:val="3F3F3F"/>
          <w:w w:val="105"/>
        </w:rPr>
        <w:t>（</w:t>
      </w:r>
      <w:r>
        <w:rPr>
          <w:color w:val="3F3F3F"/>
          <w:spacing w:val="-12"/>
          <w:w w:val="105"/>
        </w:rPr>
        <w:t>不脱产</w:t>
      </w:r>
      <w:r>
        <w:rPr>
          <w:color w:val="3F3F3F"/>
          <w:spacing w:val="-7"/>
          <w:w w:val="105"/>
        </w:rPr>
        <w:t>）</w:t>
      </w:r>
      <w:r>
        <w:rPr>
          <w:color w:val="3F3F3F"/>
          <w:spacing w:val="-13"/>
          <w:w w:val="105"/>
        </w:rPr>
        <w:t>和解放区的 </w:t>
      </w:r>
      <w:r>
        <w:rPr>
          <w:color w:val="262626"/>
          <w:spacing w:val="-17"/>
          <w:w w:val="105"/>
        </w:rPr>
        <w:t>人</w:t>
      </w:r>
      <w:r>
        <w:rPr>
          <w:color w:val="6B6B6B"/>
          <w:spacing w:val="15"/>
          <w:w w:val="105"/>
        </w:rPr>
        <w:t>民武</w:t>
      </w:r>
      <w:r>
        <w:rPr>
          <w:color w:val="3F3F3F"/>
          <w:w w:val="105"/>
        </w:rPr>
        <w:t>装</w:t>
      </w:r>
      <w:r>
        <w:rPr>
          <w:color w:val="3F3F3F"/>
          <w:spacing w:val="-3"/>
        </w:rPr>
        <w:t>的侨要</w:t>
      </w:r>
      <w:r>
        <w:rPr>
          <w:color w:val="262626"/>
          <w:spacing w:val="-104"/>
        </w:rPr>
        <w:t>，</w:t>
      </w:r>
      <w:r>
        <w:rPr>
          <w:color w:val="3F3F3F"/>
        </w:rPr>
        <w:t>达到了革命政府所提出的</w:t>
      </w:r>
      <w:r>
        <w:rPr>
          <w:color w:val="7B7B7B"/>
        </w:rPr>
        <w:t>“</w:t>
      </w:r>
      <w:r>
        <w:rPr>
          <w:color w:val="3F3F3F"/>
        </w:rPr>
        <w:t>人人有弹＂（</w:t>
      </w:r>
      <w:r>
        <w:rPr>
          <w:color w:val="3F3F3F"/>
          <w:spacing w:val="-57"/>
        </w:rPr>
        <w:t>指手榴</w:t>
      </w:r>
      <w:r>
        <w:rPr>
          <w:color w:val="6B6B6B"/>
          <w:spacing w:val="-32"/>
        </w:rPr>
        <w:t>弹</w:t>
      </w:r>
      <w:r>
        <w:rPr>
          <w:color w:val="3F3F3F"/>
          <w:spacing w:val="-55"/>
        </w:rPr>
        <w:t>），</w:t>
      </w:r>
      <w:r>
        <w:rPr>
          <w:color w:val="6B6B6B"/>
          <w:spacing w:val="-186"/>
        </w:rPr>
        <w:t>村</w:t>
      </w:r>
      <w:r>
        <w:rPr>
          <w:color w:val="3F3F3F"/>
          <w:spacing w:val="-52"/>
        </w:rPr>
        <w:t>“村</w:t>
      </w:r>
    </w:p>
    <w:p>
      <w:pPr>
        <w:pStyle w:val="BodyText"/>
        <w:rPr>
          <w:sz w:val="20"/>
        </w:rPr>
      </w:pPr>
    </w:p>
    <w:p>
      <w:pPr>
        <w:pStyle w:val="BodyText"/>
        <w:spacing w:before="7"/>
        <w:rPr>
          <w:sz w:val="19"/>
        </w:rPr>
      </w:pPr>
    </w:p>
    <w:p>
      <w:pPr>
        <w:spacing w:before="1"/>
        <w:ind w:left="-9" w:right="0" w:firstLine="0"/>
        <w:jc w:val="left"/>
        <w:rPr>
          <w:sz w:val="20"/>
        </w:rPr>
      </w:pPr>
      <w:r>
        <w:rPr/>
        <w:pict>
          <v:line style="position:absolute;mso-position-horizontal-relative:page;mso-position-vertical-relative:paragraph;z-index:251712512" from="425.410248pt,22.844822pt" to="526.000020pt,22.844822pt" stroked="true" strokeweight="2.257915pt" strokecolor="#000000">
            <v:stroke dashstyle="solid"/>
            <w10:wrap type="none"/>
          </v:line>
        </w:pict>
      </w:r>
      <w:r>
        <w:rPr>
          <w:color w:val="131313"/>
          <w:w w:val="101"/>
          <w:sz w:val="20"/>
        </w:rPr>
        <w:t>丛</w:t>
      </w:r>
    </w:p>
    <w:p>
      <w:pPr>
        <w:spacing w:after="0"/>
        <w:jc w:val="left"/>
        <w:rPr>
          <w:sz w:val="20"/>
        </w:rPr>
        <w:sectPr>
          <w:pgSz w:w="10520" w:h="17040"/>
          <w:pgMar w:top="1260" w:bottom="0" w:left="0" w:right="0"/>
        </w:sectPr>
      </w:pPr>
    </w:p>
    <w:p>
      <w:pPr>
        <w:spacing w:before="78"/>
        <w:ind w:left="0" w:right="1275" w:firstLine="0"/>
        <w:jc w:val="right"/>
        <w:rPr>
          <w:rFonts w:ascii="Times New Roman"/>
          <w:sz w:val="28"/>
        </w:rPr>
      </w:pPr>
      <w:r>
        <w:rPr>
          <w:rFonts w:ascii="Times New Roman"/>
          <w:color w:val="282828"/>
          <w:sz w:val="28"/>
        </w:rPr>
        <w:t>11</w:t>
      </w:r>
    </w:p>
    <w:p>
      <w:pPr>
        <w:pStyle w:val="BodyText"/>
        <w:spacing w:line="312" w:lineRule="auto" w:before="191"/>
        <w:ind w:left="955" w:right="905" w:firstLine="27"/>
        <w:jc w:val="both"/>
      </w:pPr>
      <w:r>
        <w:rPr>
          <w:color w:val="3A3A3A"/>
          <w:w w:val="105"/>
        </w:rPr>
        <w:t>有雷＇，（</w:t>
      </w:r>
      <w:r>
        <w:rPr>
          <w:color w:val="3A3A3A"/>
          <w:spacing w:val="-23"/>
          <w:w w:val="105"/>
        </w:rPr>
        <w:t>指地</w:t>
      </w:r>
      <w:r>
        <w:rPr>
          <w:color w:val="3A3A3A"/>
          <w:spacing w:val="-189"/>
          <w:w w:val="105"/>
        </w:rPr>
        <w:t>的雷要</w:t>
      </w:r>
      <w:r>
        <w:rPr>
          <w:color w:val="3A3A3A"/>
          <w:spacing w:val="-30"/>
          <w:w w:val="105"/>
        </w:rPr>
        <w:t>）</w:t>
      </w:r>
      <w:r>
        <w:rPr>
          <w:color w:val="3A3A3A"/>
          <w:spacing w:val="-10"/>
          <w:w w:val="105"/>
        </w:rPr>
        <w:t>求。解放区 的民兵和有</w:t>
      </w:r>
      <w:r>
        <w:rPr>
          <w:color w:val="181818"/>
          <w:spacing w:val="-16"/>
          <w:w w:val="105"/>
        </w:rPr>
        <w:t>一</w:t>
      </w:r>
      <w:r>
        <w:rPr>
          <w:color w:val="3A3A3A"/>
          <w:spacing w:val="22"/>
          <w:w w:val="105"/>
        </w:rPr>
        <w:t>定战斗能 力的农</w:t>
      </w:r>
      <w:r>
        <w:rPr>
          <w:color w:val="282828"/>
          <w:spacing w:val="20"/>
          <w:w w:val="105"/>
        </w:rPr>
        <w:t>民，都装备了手榴弹、地雷和一些爆破器材；甚至没有战斗能力</w:t>
      </w:r>
      <w:r>
        <w:rPr>
          <w:color w:val="282828"/>
          <w:spacing w:val="-10"/>
          <w:w w:val="105"/>
        </w:rPr>
        <w:t>的儿童，也自行 仿制木</w:t>
      </w:r>
      <w:r>
        <w:rPr>
          <w:color w:val="4D4D4D"/>
          <w:spacing w:val="-10"/>
          <w:w w:val="105"/>
        </w:rPr>
        <w:t>质手榴弹</w:t>
      </w:r>
      <w:r>
        <w:rPr>
          <w:color w:val="282828"/>
          <w:w w:val="105"/>
        </w:rPr>
        <w:t>，配挂腰问，配合民兵，盘查行</w:t>
      </w:r>
      <w:r>
        <w:rPr>
          <w:color w:val="181818"/>
          <w:spacing w:val="7"/>
          <w:w w:val="105"/>
        </w:rPr>
        <w:t>人，</w:t>
      </w:r>
      <w:r>
        <w:rPr>
          <w:color w:val="3A3A3A"/>
          <w:spacing w:val="-4"/>
          <w:w w:val="105"/>
        </w:rPr>
        <w:t>显示出全民皆 兵的偉大气概。解放区的</w:t>
      </w:r>
      <w:r>
        <w:rPr>
          <w:color w:val="181818"/>
          <w:spacing w:val="-19"/>
          <w:w w:val="105"/>
        </w:rPr>
        <w:t>人</w:t>
      </w:r>
      <w:r>
        <w:rPr>
          <w:color w:val="3A3A3A"/>
          <w:spacing w:val="-3"/>
          <w:w w:val="105"/>
        </w:rPr>
        <w:t>民</w:t>
      </w:r>
      <w:r>
        <w:rPr>
          <w:color w:val="181818"/>
          <w:spacing w:val="-68"/>
          <w:w w:val="105"/>
        </w:rPr>
        <w:t>， </w:t>
      </w:r>
      <w:r>
        <w:rPr>
          <w:color w:val="4D4D4D"/>
          <w:spacing w:val="-15"/>
          <w:w w:val="105"/>
        </w:rPr>
        <w:t>一边生产</w:t>
      </w:r>
      <w:r>
        <w:rPr>
          <w:color w:val="181818"/>
          <w:spacing w:val="-46"/>
          <w:w w:val="105"/>
        </w:rPr>
        <w:t>， 一</w:t>
      </w:r>
      <w:r>
        <w:rPr>
          <w:color w:val="3A3A3A"/>
          <w:spacing w:val="-51"/>
          <w:w w:val="105"/>
        </w:rPr>
        <w:t>边战斗</w:t>
      </w:r>
      <w:r>
        <w:rPr>
          <w:color w:val="181818"/>
          <w:spacing w:val="22"/>
          <w:w w:val="105"/>
        </w:rPr>
        <w:t>，</w:t>
      </w:r>
      <w:r>
        <w:rPr>
          <w:color w:val="3A3A3A"/>
          <w:spacing w:val="-12"/>
          <w:w w:val="105"/>
        </w:rPr>
        <w:t>个个意气 胤发，斗志昂扬，大有一举歼敌之势。</w:t>
      </w:r>
    </w:p>
    <w:p>
      <w:pPr>
        <w:pStyle w:val="BodyText"/>
        <w:spacing w:line="350" w:lineRule="exact"/>
        <w:ind w:left="1602"/>
      </w:pPr>
      <w:r>
        <w:rPr>
          <w:color w:val="3A3A3A"/>
          <w:w w:val="105"/>
        </w:rPr>
        <w:t>爆破器材愈生产愈普遍，爆破运动愈开展愈广泛，大大地加</w:t>
      </w:r>
    </w:p>
    <w:p>
      <w:pPr>
        <w:pStyle w:val="BodyText"/>
        <w:spacing w:line="314" w:lineRule="auto" w:before="110"/>
        <w:ind w:left="984" w:right="866" w:firstLine="8"/>
        <w:jc w:val="both"/>
      </w:pPr>
      <w:r>
        <w:rPr>
          <w:color w:val="282828"/>
          <w:spacing w:val="-3"/>
          <w:w w:val="105"/>
        </w:rPr>
        <w:t>强了对敌</w:t>
      </w:r>
      <w:r>
        <w:rPr>
          <w:color w:val="4D4D4D"/>
          <w:spacing w:val="-2"/>
          <w:w w:val="105"/>
        </w:rPr>
        <w:t>斗争。</w:t>
      </w:r>
      <w:r>
        <w:rPr>
          <w:color w:val="282828"/>
          <w:spacing w:val="-4"/>
          <w:w w:val="105"/>
        </w:rPr>
        <w:t>在反扫泌之际，不</w:t>
      </w:r>
      <w:r>
        <w:rPr>
          <w:color w:val="4D4D4D"/>
          <w:spacing w:val="-8"/>
          <w:w w:val="105"/>
        </w:rPr>
        <w:t>但埋投了大批地街，而且用</w:t>
      </w:r>
      <w:r>
        <w:rPr>
          <w:color w:val="282828"/>
          <w:w w:val="105"/>
        </w:rPr>
        <w:t>石</w:t>
      </w:r>
      <w:r>
        <w:rPr>
          <w:color w:val="3A3A3A"/>
          <w:spacing w:val="-2"/>
          <w:w w:val="105"/>
        </w:rPr>
        <w:t>头当外壳的石雷，更是遍布全村的路口和</w:t>
      </w:r>
      <w:r>
        <w:rPr>
          <w:color w:val="181818"/>
          <w:spacing w:val="-8"/>
          <w:w w:val="105"/>
        </w:rPr>
        <w:t>山</w:t>
      </w:r>
      <w:r>
        <w:rPr>
          <w:color w:val="3A3A3A"/>
          <w:spacing w:val="-6"/>
          <w:w w:val="105"/>
        </w:rPr>
        <w:t>坡。埋股的釱雷可以</w:t>
      </w:r>
      <w:r>
        <w:rPr>
          <w:color w:val="3A3A3A"/>
          <w:spacing w:val="-7"/>
          <w:w w:val="105"/>
        </w:rPr>
        <w:t>爆炸，所触及的石雷也可以爆炸，河边和山坡都有石头，到处  </w:t>
      </w:r>
      <w:r>
        <w:rPr>
          <w:color w:val="282828"/>
          <w:w w:val="105"/>
        </w:rPr>
        <w:t>都可以爆炸，敌人如入天罗地网，丧魂落魄，大大地限制了敌人</w:t>
      </w:r>
      <w:r>
        <w:rPr>
          <w:color w:val="3A3A3A"/>
          <w:spacing w:val="-6"/>
          <w:w w:val="105"/>
        </w:rPr>
        <w:t>活动，有力地配合了部队</w:t>
      </w:r>
      <w:r>
        <w:rPr>
          <w:color w:val="181818"/>
          <w:spacing w:val="10"/>
          <w:w w:val="105"/>
        </w:rPr>
        <w:t>，粉</w:t>
      </w:r>
      <w:r>
        <w:rPr>
          <w:color w:val="3A3A3A"/>
          <w:spacing w:val="4"/>
          <w:w w:val="105"/>
        </w:rPr>
        <w:t>碎了敌</w:t>
      </w:r>
      <w:r>
        <w:rPr>
          <w:color w:val="181818"/>
          <w:spacing w:val="-12"/>
          <w:w w:val="105"/>
        </w:rPr>
        <w:t>人</w:t>
      </w:r>
      <w:r>
        <w:rPr>
          <w:color w:val="3A3A3A"/>
          <w:spacing w:val="10"/>
          <w:w w:val="105"/>
        </w:rPr>
        <w:t>的扫藩。</w:t>
      </w:r>
    </w:p>
    <w:p>
      <w:pPr>
        <w:pStyle w:val="BodyText"/>
        <w:spacing w:line="361" w:lineRule="exact"/>
        <w:ind w:left="1492"/>
      </w:pPr>
      <w:r>
        <w:rPr>
          <w:color w:val="181818"/>
        </w:rPr>
        <w:t>（</w:t>
      </w:r>
      <w:r>
        <w:rPr>
          <w:color w:val="3A3A3A"/>
        </w:rPr>
        <w:t>四） 爆破器材的新用途及其巨大的威力</w:t>
      </w:r>
      <w:r>
        <w:rPr>
          <w:color w:val="181818"/>
        </w:rPr>
        <w:t>：</w:t>
      </w:r>
    </w:p>
    <w:p>
      <w:pPr>
        <w:pStyle w:val="BodyText"/>
        <w:spacing w:line="312" w:lineRule="auto" w:before="95"/>
        <w:ind w:left="1016" w:right="691" w:firstLine="602"/>
      </w:pPr>
      <w:r>
        <w:rPr>
          <w:color w:val="181818"/>
          <w:w w:val="85"/>
        </w:rPr>
        <w:t>在 </w:t>
      </w:r>
      <w:r>
        <w:rPr>
          <w:color w:val="3A3A3A"/>
          <w:spacing w:val="-7"/>
          <w:w w:val="105"/>
        </w:rPr>
        <w:t>抗日战争中</w:t>
      </w:r>
      <w:r>
        <w:rPr>
          <w:color w:val="181818"/>
          <w:spacing w:val="-115"/>
          <w:w w:val="105"/>
        </w:rPr>
        <w:t>，</w:t>
      </w:r>
      <w:r>
        <w:rPr>
          <w:color w:val="3A3A3A"/>
          <w:spacing w:val="-1"/>
          <w:w w:val="105"/>
        </w:rPr>
        <w:t>爆破运动已艇有</w:t>
      </w:r>
      <w:r>
        <w:rPr>
          <w:color w:val="181818"/>
          <w:spacing w:val="3"/>
          <w:w w:val="105"/>
        </w:rPr>
        <w:t>了</w:t>
      </w:r>
      <w:r>
        <w:rPr>
          <w:color w:val="3A3A3A"/>
          <w:spacing w:val="-11"/>
          <w:w w:val="105"/>
        </w:rPr>
        <w:t>物质基础</w:t>
      </w:r>
      <w:r>
        <w:rPr>
          <w:color w:val="181818"/>
          <w:spacing w:val="-124"/>
          <w:w w:val="105"/>
        </w:rPr>
        <w:t>，</w:t>
      </w:r>
      <w:r>
        <w:rPr>
          <w:color w:val="3A3A3A"/>
          <w:spacing w:val="-4"/>
          <w:w w:val="105"/>
        </w:rPr>
        <w:t>并且积累了丰富</w:t>
      </w:r>
      <w:r>
        <w:rPr>
          <w:color w:val="3A3A3A"/>
          <w:spacing w:val="-16"/>
        </w:rPr>
        <w:t>的棍验，</w:t>
      </w:r>
      <w:r>
        <w:rPr>
          <w:color w:val="181818"/>
        </w:rPr>
        <w:t>入</w:t>
      </w:r>
      <w:r>
        <w:rPr>
          <w:color w:val="3A3A3A"/>
          <w:spacing w:val="2"/>
        </w:rPr>
        <w:t>民 武装也得到了进一步壮大和发展。抗日战争胜 利后， </w:t>
      </w:r>
      <w:r>
        <w:rPr>
          <w:color w:val="3A3A3A"/>
          <w:w w:val="105"/>
        </w:rPr>
        <w:t>国民党反动派勾粘美帝国主义把中国推向内战的灾难中，企图以装备和数朵上的暂时优势来消灭</w:t>
      </w:r>
      <w:r>
        <w:rPr>
          <w:color w:val="181818"/>
          <w:spacing w:val="-19"/>
          <w:w w:val="105"/>
        </w:rPr>
        <w:t>人</w:t>
      </w:r>
      <w:r>
        <w:rPr>
          <w:color w:val="3A3A3A"/>
          <w:spacing w:val="-5"/>
          <w:w w:val="105"/>
        </w:rPr>
        <w:t>民革命的力批。在美帝国主 义</w:t>
      </w:r>
      <w:r>
        <w:rPr>
          <w:color w:val="3A3A3A"/>
          <w:w w:val="105"/>
        </w:rPr>
        <w:t>阴媒主使下，敌</w:t>
      </w:r>
      <w:r>
        <w:rPr>
          <w:color w:val="181818"/>
          <w:spacing w:val="13"/>
          <w:w w:val="105"/>
        </w:rPr>
        <w:t>人</w:t>
      </w:r>
      <w:r>
        <w:rPr>
          <w:color w:val="3A3A3A"/>
          <w:spacing w:val="-5"/>
          <w:w w:val="105"/>
        </w:rPr>
        <w:t>玩弄假和啖质备战的伎俩，隅兵遣将，从四面</w:t>
      </w:r>
      <w:r>
        <w:rPr>
          <w:color w:val="282828"/>
          <w:spacing w:val="1"/>
          <w:w w:val="105"/>
        </w:rPr>
        <w:t>八方进</w:t>
      </w:r>
      <w:r>
        <w:rPr>
          <w:color w:val="4D4D4D"/>
          <w:spacing w:val="3"/>
          <w:w w:val="105"/>
        </w:rPr>
        <w:t>逼。当数百</w:t>
      </w:r>
      <w:r>
        <w:rPr>
          <w:color w:val="282828"/>
          <w:spacing w:val="-3"/>
          <w:w w:val="105"/>
        </w:rPr>
        <w:t>万反</w:t>
      </w:r>
      <w:r>
        <w:rPr>
          <w:color w:val="4D4D4D"/>
          <w:spacing w:val="-16"/>
          <w:w w:val="105"/>
        </w:rPr>
        <w:t>动苹</w:t>
      </w:r>
      <w:r>
        <w:rPr>
          <w:color w:val="282828"/>
          <w:spacing w:val="-6"/>
          <w:w w:val="105"/>
        </w:rPr>
        <w:t>队进攻之际，中国人民 解放</w:t>
      </w:r>
      <w:r>
        <w:rPr>
          <w:color w:val="4D4D4D"/>
          <w:w w:val="105"/>
        </w:rPr>
        <w:t>平和</w:t>
      </w:r>
      <w:r>
        <w:rPr>
          <w:color w:val="181818"/>
          <w:w w:val="105"/>
        </w:rPr>
        <w:t>人</w:t>
      </w:r>
      <w:r>
        <w:rPr>
          <w:color w:val="3A3A3A"/>
          <w:w w:val="105"/>
        </w:rPr>
        <w:t>民</w:t>
      </w:r>
      <w:r>
        <w:rPr>
          <w:color w:val="4D4D4D"/>
          <w:spacing w:val="-4"/>
          <w:w w:val="105"/>
        </w:rPr>
        <w:t>武装就显示出质正强大的力敖。在一夜</w:t>
      </w:r>
      <w:r>
        <w:rPr>
          <w:color w:val="282828"/>
          <w:spacing w:val="-5"/>
          <w:w w:val="105"/>
        </w:rPr>
        <w:t>之内， 成千里的紩路，被</w:t>
      </w:r>
      <w:r>
        <w:rPr>
          <w:color w:val="282828"/>
          <w:spacing w:val="-6"/>
          <w:w w:val="105"/>
        </w:rPr>
        <w:t>炸</w:t>
      </w:r>
      <w:r>
        <w:rPr>
          <w:color w:val="4D4D4D"/>
          <w:spacing w:val="-9"/>
          <w:w w:val="105"/>
        </w:rPr>
        <w:t>得稀烂</w:t>
      </w:r>
      <w:r>
        <w:rPr>
          <w:color w:val="282828"/>
          <w:spacing w:val="7"/>
          <w:w w:val="105"/>
        </w:rPr>
        <w:t>，很多栈</w:t>
      </w:r>
      <w:r>
        <w:rPr>
          <w:color w:val="4D4D4D"/>
          <w:spacing w:val="-9"/>
          <w:w w:val="105"/>
        </w:rPr>
        <w:t>路被炸得于 疮百孔</w:t>
      </w:r>
      <w:r>
        <w:rPr>
          <w:color w:val="181818"/>
          <w:spacing w:val="-60"/>
          <w:w w:val="105"/>
        </w:rPr>
        <w:t>， </w:t>
      </w:r>
      <w:r>
        <w:rPr>
          <w:color w:val="3A3A3A"/>
          <w:spacing w:val="4"/>
          <w:w w:val="105"/>
        </w:rPr>
        <w:t>致使敌</w:t>
      </w:r>
      <w:r>
        <w:rPr>
          <w:color w:val="181818"/>
          <w:spacing w:val="6"/>
          <w:w w:val="105"/>
        </w:rPr>
        <w:t>人</w:t>
      </w:r>
      <w:r>
        <w:rPr>
          <w:color w:val="3A3A3A"/>
          <w:w w:val="105"/>
        </w:rPr>
        <w:t>交通运临全部瘫</w:t>
      </w:r>
      <w:r>
        <w:rPr>
          <w:color w:val="3A3A3A"/>
          <w:spacing w:val="-10"/>
          <w:w w:val="105"/>
        </w:rPr>
        <w:t>痪。从此，爆破运动达到更高的阶 段，进而炸平敌</w:t>
      </w:r>
      <w:r>
        <w:rPr>
          <w:color w:val="181818"/>
          <w:w w:val="105"/>
        </w:rPr>
        <w:t>人战</w:t>
      </w:r>
      <w:r>
        <w:rPr>
          <w:color w:val="3A3A3A"/>
          <w:spacing w:val="2"/>
          <w:w w:val="105"/>
        </w:rPr>
        <w:t>壕，炸毁</w:t>
      </w:r>
      <w:r>
        <w:rPr>
          <w:color w:val="4D4D4D"/>
          <w:spacing w:val="-10"/>
          <w:w w:val="105"/>
        </w:rPr>
        <w:t>堡垒</w:t>
      </w:r>
      <w:r>
        <w:rPr>
          <w:color w:val="181818"/>
          <w:spacing w:val="-59"/>
          <w:w w:val="105"/>
        </w:rPr>
        <w:t>， </w:t>
      </w:r>
      <w:r>
        <w:rPr>
          <w:color w:val="3A3A3A"/>
          <w:spacing w:val="-3"/>
          <w:w w:val="105"/>
        </w:rPr>
        <w:t>摧毁工事，阻击和包问敌人</w:t>
      </w:r>
      <w:r>
        <w:rPr>
          <w:color w:val="181818"/>
          <w:spacing w:val="-6"/>
          <w:w w:val="85"/>
        </w:rPr>
        <w:t>； 在 </w:t>
      </w:r>
      <w:r>
        <w:rPr>
          <w:color w:val="3A3A3A"/>
          <w:spacing w:val="-13"/>
          <w:w w:val="105"/>
        </w:rPr>
        <w:t>巷战中，使用炸药包， 破</w:t>
      </w:r>
      <w:r>
        <w:rPr>
          <w:color w:val="282828"/>
          <w:spacing w:val="9"/>
          <w:w w:val="105"/>
        </w:rPr>
        <w:t>墙</w:t>
      </w:r>
      <w:r>
        <w:rPr>
          <w:color w:val="4D4D4D"/>
          <w:spacing w:val="-8"/>
          <w:w w:val="105"/>
        </w:rPr>
        <w:t>而过，</w:t>
      </w:r>
      <w:r>
        <w:rPr>
          <w:color w:val="282828"/>
          <w:spacing w:val="4"/>
          <w:w w:val="105"/>
        </w:rPr>
        <w:t>无坚不摧，任何</w:t>
      </w:r>
      <w:r>
        <w:rPr>
          <w:color w:val="4D4D4D"/>
          <w:spacing w:val="2"/>
          <w:w w:val="105"/>
        </w:rPr>
        <w:t>际碍</w:t>
      </w:r>
      <w:r>
        <w:rPr>
          <w:color w:val="282828"/>
          <w:spacing w:val="-11"/>
          <w:w w:val="105"/>
        </w:rPr>
        <w:t>都摇不住前进的 </w:t>
      </w:r>
      <w:r>
        <w:rPr>
          <w:color w:val="4D4D4D"/>
          <w:w w:val="105"/>
        </w:rPr>
        <w:t>革命邓队。</w:t>
      </w:r>
    </w:p>
    <w:p>
      <w:pPr>
        <w:pStyle w:val="BodyText"/>
        <w:spacing w:line="357" w:lineRule="exact"/>
        <w:ind w:left="1662"/>
      </w:pPr>
      <w:r>
        <w:rPr>
          <w:color w:val="3A3A3A"/>
          <w:w w:val="105"/>
        </w:rPr>
        <w:t>随着爆破运动的开展， 爆破器材的生产</w:t>
      </w:r>
      <w:r>
        <w:rPr>
          <w:color w:val="181818"/>
          <w:w w:val="105"/>
        </w:rPr>
        <w:t>，从</w:t>
      </w:r>
      <w:r>
        <w:rPr>
          <w:color w:val="3A3A3A"/>
          <w:w w:val="105"/>
        </w:rPr>
        <w:t>小到大，从简单</w:t>
      </w:r>
    </w:p>
    <w:p>
      <w:pPr>
        <w:pStyle w:val="BodyText"/>
        <w:spacing w:line="316" w:lineRule="auto" w:before="110"/>
        <w:ind w:left="1067" w:right="700" w:hanging="2"/>
      </w:pPr>
      <w:r>
        <w:rPr>
          <w:color w:val="3A3A3A"/>
          <w:spacing w:val="-13"/>
          <w:w w:val="105"/>
        </w:rPr>
        <w:t>到复杂</w:t>
      </w:r>
      <w:r>
        <w:rPr>
          <w:color w:val="181818"/>
          <w:spacing w:val="18"/>
          <w:w w:val="105"/>
        </w:rPr>
        <w:t>，</w:t>
      </w:r>
      <w:r>
        <w:rPr>
          <w:color w:val="3A3A3A"/>
          <w:spacing w:val="-12"/>
          <w:w w:val="105"/>
        </w:rPr>
        <w:t>得到了迅 速发展</w:t>
      </w:r>
      <w:r>
        <w:rPr>
          <w:color w:val="181818"/>
          <w:spacing w:val="-10"/>
          <w:w w:val="90"/>
        </w:rPr>
        <w:t>； </w:t>
      </w:r>
      <w:r>
        <w:rPr>
          <w:color w:val="4D4D4D"/>
          <w:spacing w:val="-7"/>
          <w:w w:val="105"/>
        </w:rPr>
        <w:t>要</w:t>
      </w:r>
      <w:r>
        <w:rPr>
          <w:color w:val="282828"/>
          <w:spacing w:val="-5"/>
          <w:w w:val="105"/>
        </w:rPr>
        <w:t>什么就有什么，要多少就有 多少， </w:t>
      </w:r>
      <w:r>
        <w:rPr>
          <w:color w:val="3A3A3A"/>
          <w:spacing w:val="-3"/>
          <w:w w:val="105"/>
        </w:rPr>
        <w:t>有力地支桵了解放战争，彻底粉碎了敌</w:t>
      </w:r>
      <w:r>
        <w:rPr>
          <w:color w:val="181818"/>
          <w:spacing w:val="5"/>
          <w:w w:val="105"/>
        </w:rPr>
        <w:t>人的进攻，</w:t>
      </w:r>
      <w:r>
        <w:rPr>
          <w:color w:val="3A3A3A"/>
          <w:spacing w:val="3"/>
          <w:w w:val="105"/>
        </w:rPr>
        <w:t>反动派的数百</w:t>
      </w:r>
      <w:r>
        <w:rPr>
          <w:color w:val="282828"/>
          <w:spacing w:val="-15"/>
          <w:w w:val="105"/>
        </w:rPr>
        <w:t>万</w:t>
      </w:r>
      <w:r>
        <w:rPr>
          <w:color w:val="4D4D4D"/>
          <w:spacing w:val="-10"/>
          <w:w w:val="105"/>
        </w:rPr>
        <w:t>美械邓队</w:t>
      </w:r>
      <w:r>
        <w:rPr>
          <w:color w:val="181818"/>
          <w:spacing w:val="-61"/>
          <w:w w:val="105"/>
        </w:rPr>
        <w:t>， </w:t>
      </w:r>
      <w:r>
        <w:rPr>
          <w:color w:val="3A3A3A"/>
          <w:spacing w:val="-22"/>
          <w:w w:val="105"/>
        </w:rPr>
        <w:t>不出 </w:t>
      </w:r>
      <w:r>
        <w:rPr>
          <w:color w:val="727272"/>
          <w:spacing w:val="-6"/>
          <w:w w:val="105"/>
        </w:rPr>
        <w:t>三</w:t>
      </w:r>
      <w:r>
        <w:rPr>
          <w:color w:val="3A3A3A"/>
          <w:spacing w:val="-2"/>
          <w:w w:val="105"/>
        </w:rPr>
        <w:t>年就被中国</w:t>
      </w:r>
      <w:r>
        <w:rPr>
          <w:color w:val="181818"/>
          <w:spacing w:val="15"/>
          <w:w w:val="105"/>
        </w:rPr>
        <w:t>人民彻</w:t>
      </w:r>
      <w:r>
        <w:rPr>
          <w:color w:val="3A3A3A"/>
          <w:w w:val="105"/>
        </w:rPr>
        <w:t>底打败。</w:t>
      </w:r>
    </w:p>
    <w:p>
      <w:pPr>
        <w:pStyle w:val="BodyText"/>
        <w:spacing w:before="4"/>
        <w:ind w:left="1567"/>
      </w:pPr>
      <w:r>
        <w:rPr>
          <w:color w:val="282828"/>
          <w:w w:val="105"/>
        </w:rPr>
        <w:t>（五）国防</w:t>
      </w:r>
      <w:r>
        <w:rPr>
          <w:color w:val="4D4D4D"/>
          <w:w w:val="105"/>
        </w:rPr>
        <w:t>工业</w:t>
      </w:r>
      <w:r>
        <w:rPr>
          <w:color w:val="282828"/>
          <w:w w:val="105"/>
        </w:rPr>
        <w:t>队伍进</w:t>
      </w:r>
      <w:r>
        <w:rPr>
          <w:color w:val="4D4D4D"/>
          <w:w w:val="105"/>
        </w:rPr>
        <w:t>一步成 长和壮大</w:t>
      </w:r>
      <w:r>
        <w:rPr>
          <w:color w:val="181818"/>
        </w:rPr>
        <w:t>：</w:t>
      </w:r>
    </w:p>
    <w:p>
      <w:pPr>
        <w:pStyle w:val="BodyText"/>
        <w:spacing w:before="80"/>
        <w:ind w:left="1679"/>
      </w:pPr>
      <w:r>
        <w:rPr>
          <w:color w:val="3A3A3A"/>
        </w:rPr>
        <w:t>在 </w:t>
      </w:r>
      <w:r>
        <w:rPr>
          <w:color w:val="3A3A3A"/>
          <w:w w:val="105"/>
        </w:rPr>
        <w:t>战争的艰苦岁月里，职工们一方而完成了生产与建投的</w:t>
      </w:r>
      <w:r>
        <w:rPr>
          <w:color w:val="181818"/>
          <w:w w:val="105"/>
        </w:rPr>
        <w:t>任</w:t>
      </w:r>
    </w:p>
    <w:p>
      <w:pPr>
        <w:pStyle w:val="BodyText"/>
        <w:rPr>
          <w:sz w:val="20"/>
        </w:rPr>
      </w:pPr>
    </w:p>
    <w:p>
      <w:pPr>
        <w:pStyle w:val="BodyText"/>
        <w:rPr>
          <w:sz w:val="20"/>
        </w:rPr>
      </w:pPr>
    </w:p>
    <w:p>
      <w:pPr>
        <w:pStyle w:val="BodyText"/>
        <w:spacing w:before="12"/>
        <w:rPr>
          <w:sz w:val="23"/>
        </w:rPr>
      </w:pPr>
    </w:p>
    <w:p>
      <w:pPr>
        <w:spacing w:before="94"/>
        <w:ind w:left="132" w:right="0" w:firstLine="0"/>
        <w:jc w:val="left"/>
        <w:rPr>
          <w:rFonts w:ascii="Times New Roman"/>
          <w:sz w:val="16"/>
        </w:rPr>
      </w:pPr>
      <w:r>
        <w:rPr/>
        <w:pict>
          <v:line style="position:absolute;mso-position-horizontal-relative:page;mso-position-vertical-relative:paragraph;z-index:251714560" from="360.542725pt,10.663442pt" to="526.000016pt,10.663442pt" stroked="true" strokeweight="1.505277pt" strokecolor="#000000">
            <v:stroke dashstyle="solid"/>
            <w10:wrap type="none"/>
          </v:line>
        </w:pict>
      </w:r>
      <w:r>
        <w:rPr/>
        <w:pict>
          <v:shape style="position:absolute;margin-left:521.287964pt;margin-top:-8.68228pt;width:7.3pt;height:12.55pt;mso-position-horizontal-relative:page;mso-position-vertical-relative:paragraph;z-index:251715584" type="#_x0000_t202" filled="false" stroked="false">
            <v:textbox inset="0,0,0,0" style="layout-flow:vertical-ideographic">
              <w:txbxContent>
                <w:p>
                  <w:pPr>
                    <w:spacing w:line="120" w:lineRule="auto" w:before="0"/>
                    <w:ind w:left="20" w:right="0" w:firstLine="0"/>
                    <w:jc w:val="left"/>
                    <w:rPr>
                      <w:sz w:val="21"/>
                    </w:rPr>
                  </w:pPr>
                  <w:r>
                    <w:rPr>
                      <w:color w:val="727272"/>
                      <w:w w:val="100"/>
                      <w:sz w:val="21"/>
                    </w:rPr>
                    <w:t>I</w:t>
                  </w:r>
                </w:p>
              </w:txbxContent>
            </v:textbox>
            <w10:wrap type="none"/>
          </v:shape>
        </w:pict>
      </w:r>
      <w:r>
        <w:rPr>
          <w:rFonts w:ascii="Times New Roman"/>
          <w:color w:val="3A3A3A"/>
          <w:w w:val="110"/>
          <w:sz w:val="16"/>
        </w:rPr>
        <w:t>L</w:t>
      </w:r>
    </w:p>
    <w:p>
      <w:pPr>
        <w:spacing w:after="0"/>
        <w:jc w:val="left"/>
        <w:rPr>
          <w:rFonts w:ascii="Times New Roman"/>
          <w:sz w:val="16"/>
        </w:rPr>
        <w:sectPr>
          <w:pgSz w:w="10520" w:h="17040"/>
          <w:pgMar w:top="940" w:bottom="280" w:left="0" w:right="0"/>
        </w:sectPr>
      </w:pPr>
    </w:p>
    <w:p>
      <w:pPr>
        <w:pStyle w:val="BodyText"/>
        <w:spacing w:before="73"/>
        <w:ind w:left="1439"/>
        <w:rPr>
          <w:rFonts w:ascii="Times New Roman"/>
        </w:rPr>
      </w:pPr>
      <w:r>
        <w:rPr/>
        <w:pict>
          <v:line style="position:absolute;mso-position-horizontal-relative:page;mso-position-vertical-relative:page;z-index:251716608" from="0pt,820.378601pt" to="526.000012pt,820.378601pt" stroked="true" strokeweight="1.505277pt" strokecolor="#000000">
            <v:stroke dashstyle="solid"/>
            <w10:wrap type="none"/>
          </v:line>
        </w:pict>
      </w:r>
      <w:r>
        <w:rPr/>
        <w:pict>
          <v:shape style="position:absolute;margin-left:21.271547pt;margin-top:-11.3798pt;width:13.6pt;height:25.1pt;mso-position-horizontal-relative:page;mso-position-vertical-relative:page;z-index:251717632" type="#_x0000_t202" filled="false" stroked="false">
            <v:textbox inset="0,0,0,0" style="layout-flow:vertical-ideographic">
              <w:txbxContent>
                <w:p>
                  <w:pPr>
                    <w:spacing w:line="108" w:lineRule="auto" w:before="0"/>
                    <w:ind w:left="20" w:right="0" w:firstLine="0"/>
                    <w:jc w:val="left"/>
                    <w:rPr>
                      <w:sz w:val="46"/>
                    </w:rPr>
                  </w:pPr>
                  <w:r>
                    <w:rPr>
                      <w:color w:val="2F2F2F"/>
                      <w:w w:val="100"/>
                      <w:sz w:val="46"/>
                    </w:rPr>
                    <w:t>r</w:t>
                  </w:r>
                </w:p>
              </w:txbxContent>
            </v:textbox>
            <w10:wrap type="none"/>
          </v:shape>
        </w:pict>
      </w:r>
      <w:r>
        <w:rPr>
          <w:rFonts w:ascii="Times New Roman"/>
          <w:color w:val="1A1A1A"/>
          <w:w w:val="110"/>
        </w:rPr>
        <w:t>l2</w:t>
      </w:r>
    </w:p>
    <w:p>
      <w:pPr>
        <w:pStyle w:val="BodyText"/>
        <w:spacing w:line="307" w:lineRule="auto" w:before="175"/>
        <w:ind w:left="1072" w:right="810" w:firstLine="60"/>
        <w:jc w:val="both"/>
      </w:pPr>
      <w:r>
        <w:rPr>
          <w:color w:val="2F2F2F"/>
          <w:spacing w:val="-1"/>
          <w:w w:val="95"/>
        </w:rPr>
        <w:t>务；另一方面，还利用空隙时间，学文化、学专业、学政治，养成了 </w:t>
      </w:r>
      <w:r>
        <w:rPr>
          <w:color w:val="1A1A1A"/>
        </w:rPr>
        <w:t>勤奋学习的习惯。不少文盲达到了小学、中学程度，进步较快的  </w:t>
      </w:r>
      <w:r>
        <w:rPr>
          <w:color w:val="2F2F2F"/>
          <w:spacing w:val="-2"/>
        </w:rPr>
        <w:t>还掌握</w:t>
      </w:r>
      <w:r>
        <w:rPr>
          <w:color w:val="797979"/>
          <w:spacing w:val="-7"/>
        </w:rPr>
        <w:t>一</w:t>
      </w:r>
      <w:r>
        <w:rPr>
          <w:color w:val="2F2F2F"/>
          <w:spacing w:val="-9"/>
        </w:rPr>
        <w:t>定的大专水平的技术理脸，并在实际的革命战争和生产   建投的斗争中积票了相当丰富的轻魏。他们既能做工，又能种地， </w:t>
      </w:r>
      <w:r>
        <w:rPr>
          <w:color w:val="2F2F2F"/>
          <w:spacing w:val="-9"/>
          <w:w w:val="95"/>
        </w:rPr>
        <w:t>既能生产，又能打仗，既是体力劳动者，又是脑力劳动者，体现出行 </w:t>
      </w:r>
      <w:r>
        <w:rPr>
          <w:color w:val="2F2F2F"/>
          <w:spacing w:val="-9"/>
        </w:rPr>
        <w:t>动战斗化、生活集体化和组钺罩事化的优良作胤。通过爆破器材的</w:t>
      </w:r>
      <w:r>
        <w:rPr>
          <w:color w:val="1A1A1A"/>
          <w:spacing w:val="-9"/>
        </w:rPr>
        <w:t>生产建设为未来的社会主义建股培养出一批有觉悟、有工作艇    </w:t>
      </w:r>
      <w:r>
        <w:rPr>
          <w:color w:val="1A1A1A"/>
          <w:spacing w:val="-6"/>
        </w:rPr>
        <w:t>脸、有文化和有群众观点的</w:t>
      </w:r>
      <w:r>
        <w:rPr>
          <w:color w:val="464646"/>
          <w:spacing w:val="-9"/>
        </w:rPr>
        <w:t>工</w:t>
      </w:r>
      <w:r>
        <w:rPr>
          <w:color w:val="1A1A1A"/>
        </w:rPr>
        <w:t>业企业骨干。</w:t>
      </w:r>
    </w:p>
    <w:p>
      <w:pPr>
        <w:pStyle w:val="BodyText"/>
        <w:spacing w:line="307" w:lineRule="auto" w:before="33"/>
        <w:ind w:left="1053" w:right="868" w:firstLine="631"/>
        <w:jc w:val="both"/>
      </w:pPr>
      <w:r>
        <w:rPr>
          <w:color w:val="2F2F2F"/>
          <w:w w:val="105"/>
        </w:rPr>
        <w:t>总之，爆破器材生产的发展过程，完全可以征明：要求解放</w:t>
      </w:r>
      <w:r>
        <w:rPr>
          <w:color w:val="1A1A1A"/>
          <w:w w:val="105"/>
        </w:rPr>
        <w:t>的人民，木着自力更生的方釬，克服困难，一定能取得各方面的</w:t>
      </w:r>
      <w:r>
        <w:rPr>
          <w:color w:val="2F2F2F"/>
          <w:w w:val="105"/>
        </w:rPr>
        <w:t>胜利。新生的力最犹如星星之火，可以撩原，具有气势磅涌、雷霆万钧之势，是不可抗拒的。觉悟了的人民，没有不可克服的困难，没有不能解决的问题。胜利在等待着那些敢于革命，敢于斗争，敢于胜利的人们。</w:t>
      </w:r>
    </w:p>
    <w:p>
      <w:pPr>
        <w:spacing w:after="0" w:line="307" w:lineRule="auto"/>
        <w:jc w:val="both"/>
        <w:sectPr>
          <w:pgSz w:w="10520" w:h="17040"/>
          <w:pgMar w:top="920" w:bottom="280" w:left="0" w:right="0"/>
        </w:sectPr>
      </w:pPr>
    </w:p>
    <w:p>
      <w:pPr>
        <w:pStyle w:val="BodyText"/>
        <w:rPr>
          <w:sz w:val="20"/>
        </w:rPr>
      </w:pPr>
    </w:p>
    <w:p>
      <w:pPr>
        <w:pStyle w:val="BodyText"/>
        <w:rPr>
          <w:sz w:val="20"/>
        </w:rPr>
      </w:pPr>
    </w:p>
    <w:p>
      <w:pPr>
        <w:pStyle w:val="BodyText"/>
        <w:rPr>
          <w:sz w:val="20"/>
        </w:rPr>
      </w:pPr>
    </w:p>
    <w:p>
      <w:pPr>
        <w:pStyle w:val="BodyText"/>
        <w:spacing w:before="4"/>
        <w:rPr>
          <w:sz w:val="15"/>
        </w:rPr>
      </w:pPr>
    </w:p>
    <w:p>
      <w:pPr>
        <w:spacing w:after="0"/>
        <w:rPr>
          <w:sz w:val="15"/>
        </w:rPr>
        <w:sectPr>
          <w:pgSz w:w="10520" w:h="17040"/>
          <w:pgMar w:top="1620" w:bottom="0" w:left="0" w:right="0"/>
        </w:sectPr>
      </w:pPr>
    </w:p>
    <w:p>
      <w:pPr>
        <w:spacing w:before="91"/>
        <w:ind w:left="0" w:right="215" w:firstLine="0"/>
        <w:jc w:val="right"/>
        <w:rPr>
          <w:sz w:val="38"/>
        </w:rPr>
      </w:pPr>
      <w:r>
        <w:rPr>
          <w:color w:val="2D2D2D"/>
          <w:sz w:val="38"/>
        </w:rPr>
        <w:t>第一卒</w:t>
      </w:r>
    </w:p>
    <w:p>
      <w:pPr>
        <w:pStyle w:val="BodyText"/>
        <w:spacing w:before="2"/>
        <w:rPr>
          <w:sz w:val="52"/>
        </w:rPr>
      </w:pPr>
    </w:p>
    <w:p>
      <w:pPr>
        <w:spacing w:before="0"/>
        <w:ind w:left="0" w:right="0" w:firstLine="0"/>
        <w:jc w:val="right"/>
        <w:rPr>
          <w:rFonts w:ascii="Arial" w:hAnsi="Arial"/>
          <w:sz w:val="27"/>
        </w:rPr>
      </w:pPr>
      <w:r>
        <w:rPr>
          <w:rFonts w:ascii="Arial" w:hAnsi="Arial"/>
          <w:color w:val="1A1A1A"/>
          <w:w w:val="105"/>
          <w:sz w:val="28"/>
        </w:rPr>
        <w:t>§ </w:t>
      </w:r>
      <w:r>
        <w:rPr>
          <w:rFonts w:ascii="Arial" w:hAnsi="Arial"/>
          <w:color w:val="080808"/>
          <w:w w:val="105"/>
          <w:sz w:val="27"/>
        </w:rPr>
        <w:t>1</w:t>
      </w:r>
    </w:p>
    <w:p>
      <w:pPr>
        <w:spacing w:before="50"/>
        <w:ind w:left="133" w:right="0" w:firstLine="0"/>
        <w:jc w:val="left"/>
        <w:rPr>
          <w:sz w:val="36"/>
        </w:rPr>
      </w:pPr>
      <w:r>
        <w:rPr/>
        <w:br w:type="column"/>
      </w:r>
      <w:r>
        <w:rPr>
          <w:color w:val="2D2D2D"/>
          <w:w w:val="110"/>
          <w:sz w:val="36"/>
        </w:rPr>
        <w:t>起爆药制造法</w:t>
      </w:r>
    </w:p>
    <w:p>
      <w:pPr>
        <w:pStyle w:val="BodyText"/>
        <w:rPr>
          <w:sz w:val="36"/>
        </w:rPr>
      </w:pPr>
    </w:p>
    <w:p>
      <w:pPr>
        <w:tabs>
          <w:tab w:pos="1253" w:val="left" w:leader="none"/>
        </w:tabs>
        <w:spacing w:before="242"/>
        <w:ind w:left="349" w:right="0" w:firstLine="0"/>
        <w:jc w:val="left"/>
        <w:rPr>
          <w:sz w:val="29"/>
        </w:rPr>
      </w:pPr>
      <w:r>
        <w:rPr>
          <w:color w:val="1A1A1A"/>
          <w:w w:val="110"/>
          <w:sz w:val="27"/>
        </w:rPr>
        <w:t>概</w:t>
        <w:tab/>
      </w:r>
      <w:r>
        <w:rPr>
          <w:color w:val="1A1A1A"/>
          <w:w w:val="110"/>
          <w:position w:val="2"/>
          <w:sz w:val="29"/>
        </w:rPr>
        <w:t>述</w:t>
      </w:r>
    </w:p>
    <w:p>
      <w:pPr>
        <w:spacing w:after="0"/>
        <w:jc w:val="left"/>
        <w:rPr>
          <w:sz w:val="29"/>
        </w:rPr>
        <w:sectPr>
          <w:type w:val="continuous"/>
          <w:pgSz w:w="10520" w:h="17040"/>
          <w:pgMar w:top="1620" w:bottom="280" w:left="0" w:right="0"/>
          <w:cols w:num="2" w:equalWidth="0">
            <w:col w:w="4910" w:space="40"/>
            <w:col w:w="5570"/>
          </w:cols>
        </w:sectPr>
      </w:pPr>
    </w:p>
    <w:p>
      <w:pPr>
        <w:pStyle w:val="BodyText"/>
        <w:rPr>
          <w:sz w:val="20"/>
        </w:rPr>
      </w:pPr>
    </w:p>
    <w:p>
      <w:pPr>
        <w:pStyle w:val="BodyText"/>
        <w:spacing w:line="326" w:lineRule="auto" w:before="190"/>
        <w:ind w:left="1180" w:right="761" w:firstLine="587"/>
        <w:jc w:val="both"/>
      </w:pPr>
      <w:r>
        <w:rPr>
          <w:color w:val="2D2D2D"/>
          <w:w w:val="105"/>
        </w:rPr>
        <w:t>起爆药是爆破器材装药的主要材料，当它受到外界作用（冲击、摩擦、火焰等）的影响肘，能在瞬间放出大址的起爆能，引爆各种炸药。</w:t>
      </w:r>
    </w:p>
    <w:p>
      <w:pPr>
        <w:pStyle w:val="BodyText"/>
        <w:spacing w:line="286" w:lineRule="exact"/>
        <w:ind w:left="1782"/>
      </w:pPr>
      <w:r>
        <w:rPr>
          <w:color w:val="2D2D2D"/>
          <w:w w:val="105"/>
        </w:rPr>
        <w:t>起爆药是雷管、火帽和底火等火工品的主装药。因此，对起</w:t>
      </w:r>
    </w:p>
    <w:p>
      <w:pPr>
        <w:pStyle w:val="BodyText"/>
        <w:tabs>
          <w:tab w:pos="4376" w:val="left" w:leader="none"/>
          <w:tab w:pos="4694" w:val="left" w:leader="none"/>
          <w:tab w:pos="5013" w:val="left" w:leader="none"/>
          <w:tab w:pos="5310" w:val="left" w:leader="none"/>
          <w:tab w:pos="6535" w:val="left" w:leader="none"/>
        </w:tabs>
        <w:spacing w:line="312" w:lineRule="auto" w:before="126"/>
        <w:ind w:left="1176" w:right="734" w:firstLine="3"/>
      </w:pPr>
      <w:r>
        <w:rPr>
          <w:color w:val="2D2D2D"/>
        </w:rPr>
        <w:t>爆药的基本要求是：</w:t>
      </w:r>
      <w:r>
        <w:rPr>
          <w:color w:val="2D2D2D"/>
          <w:spacing w:val="-70"/>
        </w:rPr>
        <w:t> </w:t>
      </w:r>
      <w:r>
        <w:rPr>
          <w:color w:val="1A1A1A"/>
        </w:rPr>
        <w:t>（</w:t>
      </w:r>
      <w:r>
        <w:rPr>
          <w:color w:val="1A1A1A"/>
          <w:spacing w:val="-81"/>
        </w:rPr>
        <w:t> </w:t>
      </w:r>
      <w:r>
        <w:rPr>
          <w:rFonts w:ascii="Arial" w:eastAsia="Arial"/>
          <w:color w:val="1A1A1A"/>
          <w:sz w:val="26"/>
        </w:rPr>
        <w:t>1</w:t>
      </w:r>
      <w:r>
        <w:rPr>
          <w:rFonts w:ascii="Arial" w:eastAsia="Arial"/>
          <w:color w:val="1A1A1A"/>
          <w:spacing w:val="-20"/>
          <w:sz w:val="26"/>
        </w:rPr>
        <w:t> </w:t>
      </w:r>
      <w:r>
        <w:rPr>
          <w:rFonts w:ascii="Arial" w:eastAsia="Arial"/>
          <w:color w:val="1A1A1A"/>
          <w:sz w:val="26"/>
        </w:rPr>
        <w:t>)</w:t>
        <w:tab/>
      </w:r>
      <w:r>
        <w:rPr>
          <w:color w:val="1A1A1A"/>
        </w:rPr>
        <w:t>起</w:t>
      </w:r>
      <w:r>
        <w:rPr>
          <w:color w:val="1A1A1A"/>
          <w:spacing w:val="70"/>
        </w:rPr>
        <w:t>爆</w:t>
      </w:r>
      <w:r>
        <w:rPr>
          <w:color w:val="1A1A1A"/>
        </w:rPr>
        <w:t>力大</w:t>
      </w:r>
      <w:r>
        <w:rPr>
          <w:color w:val="1A1A1A"/>
          <w:spacing w:val="-19"/>
        </w:rPr>
        <w:t>。</w:t>
      </w:r>
      <w:r>
        <w:rPr>
          <w:color w:val="3F3F3F"/>
        </w:rPr>
        <w:t>起</w:t>
      </w:r>
      <w:r>
        <w:rPr>
          <w:color w:val="3F3F3F"/>
          <w:spacing w:val="41"/>
        </w:rPr>
        <w:t>爆</w:t>
      </w:r>
      <w:r>
        <w:rPr>
          <w:color w:val="3F3F3F"/>
        </w:rPr>
        <w:t>力</w:t>
      </w:r>
      <w:r>
        <w:rPr>
          <w:color w:val="3F3F3F"/>
          <w:spacing w:val="-18"/>
        </w:rPr>
        <w:t>愈</w:t>
      </w:r>
      <w:r>
        <w:rPr>
          <w:color w:val="3F3F3F"/>
        </w:rPr>
        <w:t>强</w:t>
      </w:r>
      <w:r>
        <w:rPr>
          <w:color w:val="3F3F3F"/>
          <w:spacing w:val="18"/>
        </w:rPr>
        <w:t>，</w:t>
      </w:r>
      <w:r>
        <w:rPr>
          <w:color w:val="3F3F3F"/>
        </w:rPr>
        <w:t>则</w:t>
      </w:r>
      <w:r>
        <w:rPr>
          <w:color w:val="3F3F3F"/>
          <w:spacing w:val="-16"/>
        </w:rPr>
        <w:t>被</w:t>
      </w:r>
      <w:r>
        <w:rPr>
          <w:color w:val="3F3F3F"/>
          <w:spacing w:val="55"/>
        </w:rPr>
        <w:t>起</w:t>
      </w:r>
      <w:r>
        <w:rPr>
          <w:color w:val="3F3F3F"/>
        </w:rPr>
        <w:t>爆</w:t>
      </w:r>
      <w:r>
        <w:rPr>
          <w:color w:val="3F3F3F"/>
          <w:spacing w:val="89"/>
        </w:rPr>
        <w:t> </w:t>
      </w:r>
      <w:r>
        <w:rPr>
          <w:color w:val="3F3F3F"/>
        </w:rPr>
        <w:t>的</w:t>
      </w:r>
      <w:r>
        <w:rPr>
          <w:color w:val="2D2D2D"/>
        </w:rPr>
        <w:t>炸药所作的功就愈大；</w:t>
      </w:r>
      <w:r>
        <w:rPr>
          <w:color w:val="2D2D2D"/>
          <w:spacing w:val="-55"/>
        </w:rPr>
        <w:t> </w:t>
      </w:r>
      <w:r>
        <w:rPr>
          <w:color w:val="1A1A1A"/>
        </w:rPr>
        <w:t>（</w:t>
      </w:r>
      <w:r>
        <w:rPr>
          <w:color w:val="1A1A1A"/>
          <w:spacing w:val="-84"/>
        </w:rPr>
        <w:t> </w:t>
      </w:r>
      <w:r>
        <w:rPr>
          <w:rFonts w:ascii="Times New Roman" w:eastAsia="Times New Roman"/>
          <w:color w:val="1A1A1A"/>
          <w:sz w:val="27"/>
        </w:rPr>
        <w:t>2</w:t>
      </w:r>
      <w:r>
        <w:rPr>
          <w:rFonts w:ascii="Times New Roman" w:eastAsia="Times New Roman"/>
          <w:color w:val="1A1A1A"/>
          <w:spacing w:val="9"/>
          <w:sz w:val="27"/>
        </w:rPr>
        <w:t> </w:t>
      </w:r>
      <w:r>
        <w:rPr>
          <w:rFonts w:ascii="Times New Roman" w:eastAsia="Times New Roman"/>
          <w:color w:val="1A1A1A"/>
          <w:sz w:val="27"/>
        </w:rPr>
        <w:t>)</w:t>
        <w:tab/>
      </w:r>
      <w:r>
        <w:rPr>
          <w:color w:val="1A1A1A"/>
        </w:rPr>
        <w:t>对外</w:t>
      </w:r>
      <w:r>
        <w:rPr>
          <w:color w:val="3F3F3F"/>
        </w:rPr>
        <w:t>界的</w:t>
      </w:r>
      <w:r>
        <w:rPr>
          <w:color w:val="3F3F3F"/>
          <w:spacing w:val="32"/>
        </w:rPr>
        <w:t>作</w:t>
      </w:r>
      <w:r>
        <w:rPr>
          <w:color w:val="3F3F3F"/>
        </w:rPr>
        <w:t>用有</w:t>
      </w:r>
      <w:r>
        <w:rPr>
          <w:color w:val="3F3F3F"/>
          <w:spacing w:val="-39"/>
        </w:rPr>
        <w:t>足</w:t>
      </w:r>
      <w:r>
        <w:rPr>
          <w:color w:val="3F3F3F"/>
        </w:rPr>
        <w:t>够的敏</w:t>
      </w:r>
      <w:r>
        <w:rPr>
          <w:color w:val="3F3F3F"/>
          <w:spacing w:val="126"/>
        </w:rPr>
        <w:t> </w:t>
      </w:r>
      <w:r>
        <w:rPr>
          <w:color w:val="3F3F3F"/>
          <w:spacing w:val="69"/>
        </w:rPr>
        <w:t>感</w:t>
      </w:r>
      <w:r>
        <w:rPr>
          <w:color w:val="3F3F3F"/>
        </w:rPr>
        <w:t>性</w:t>
      </w:r>
      <w:r>
        <w:rPr>
          <w:color w:val="3F3F3F"/>
          <w:spacing w:val="-7"/>
        </w:rPr>
        <w:t>，</w:t>
      </w:r>
      <w:r>
        <w:rPr>
          <w:color w:val="3F3F3F"/>
        </w:rPr>
        <w:t>以</w:t>
      </w:r>
      <w:r>
        <w:rPr>
          <w:color w:val="2D2D2D"/>
          <w:w w:val="97"/>
        </w:rPr>
        <w:t>保证在使用中准确发火；</w:t>
      </w:r>
      <w:r>
        <w:rPr>
          <w:color w:val="2D2D2D"/>
          <w:spacing w:val="-18"/>
        </w:rPr>
        <w:t> </w:t>
      </w:r>
      <w:r>
        <w:rPr>
          <w:color w:val="1A1A1A"/>
          <w:w w:val="97"/>
        </w:rPr>
        <w:t>（</w:t>
      </w:r>
      <w:r>
        <w:rPr>
          <w:color w:val="1A1A1A"/>
          <w:spacing w:val="-76"/>
        </w:rPr>
        <w:t> </w:t>
      </w:r>
      <w:r>
        <w:rPr>
          <w:rFonts w:ascii="Times New Roman" w:eastAsia="Times New Roman"/>
          <w:color w:val="1A1A1A"/>
          <w:w w:val="97"/>
          <w:sz w:val="27"/>
        </w:rPr>
        <w:t>3</w:t>
      </w:r>
      <w:r>
        <w:rPr>
          <w:rFonts w:ascii="Times New Roman" w:eastAsia="Times New Roman"/>
          <w:color w:val="1A1A1A"/>
          <w:spacing w:val="31"/>
          <w:sz w:val="27"/>
        </w:rPr>
        <w:t> </w:t>
      </w:r>
      <w:r>
        <w:rPr>
          <w:rFonts w:ascii="Times New Roman" w:eastAsia="Times New Roman"/>
          <w:color w:val="1A1A1A"/>
          <w:w w:val="97"/>
          <w:sz w:val="27"/>
        </w:rPr>
        <w:t>)</w:t>
      </w:r>
      <w:r>
        <w:rPr>
          <w:rFonts w:ascii="Times New Roman" w:eastAsia="Times New Roman"/>
          <w:color w:val="1A1A1A"/>
          <w:sz w:val="27"/>
        </w:rPr>
        <w:tab/>
      </w:r>
      <w:r>
        <w:rPr>
          <w:color w:val="1A1A1A"/>
          <w:w w:val="106"/>
        </w:rPr>
        <w:t>有</w:t>
      </w:r>
      <w:r>
        <w:rPr>
          <w:color w:val="1A1A1A"/>
          <w:spacing w:val="1"/>
          <w:w w:val="106"/>
        </w:rPr>
        <w:t>良</w:t>
      </w:r>
      <w:r>
        <w:rPr>
          <w:color w:val="1A1A1A"/>
          <w:w w:val="99"/>
        </w:rPr>
        <w:t>好的</w:t>
      </w:r>
      <w:r>
        <w:rPr>
          <w:color w:val="1A1A1A"/>
          <w:spacing w:val="55"/>
          <w:w w:val="99"/>
        </w:rPr>
        <w:t>琉</w:t>
      </w:r>
      <w:r>
        <w:rPr>
          <w:color w:val="1A1A1A"/>
          <w:w w:val="99"/>
        </w:rPr>
        <w:t>散</w:t>
      </w:r>
      <w:r>
        <w:rPr>
          <w:color w:val="1A1A1A"/>
          <w:spacing w:val="38"/>
          <w:w w:val="99"/>
        </w:rPr>
        <w:t>性</w:t>
      </w:r>
      <w:r>
        <w:rPr>
          <w:color w:val="1A1A1A"/>
          <w:spacing w:val="-20"/>
          <w:w w:val="110"/>
        </w:rPr>
        <w:t>和</w:t>
      </w:r>
      <w:r>
        <w:rPr>
          <w:color w:val="3F3F3F"/>
          <w:spacing w:val="65"/>
          <w:w w:val="106"/>
        </w:rPr>
        <w:t>压</w:t>
      </w:r>
      <w:r>
        <w:rPr>
          <w:color w:val="3F3F3F"/>
          <w:w w:val="101"/>
        </w:rPr>
        <w:t>药</w:t>
      </w:r>
      <w:r>
        <w:rPr>
          <w:color w:val="3F3F3F"/>
          <w:spacing w:val="-63"/>
        </w:rPr>
        <w:t> </w:t>
      </w:r>
      <w:r>
        <w:rPr>
          <w:color w:val="3F3F3F"/>
          <w:w w:val="106"/>
        </w:rPr>
        <w:t>性</w:t>
      </w:r>
      <w:r>
        <w:rPr>
          <w:color w:val="3F3F3F"/>
          <w:spacing w:val="-123"/>
          <w:w w:val="106"/>
        </w:rPr>
        <w:t>；</w:t>
      </w:r>
      <w:r>
        <w:rPr>
          <w:color w:val="1A1A1A"/>
          <w:w w:val="106"/>
        </w:rPr>
        <w:t>（</w:t>
      </w:r>
      <w:r>
        <w:rPr>
          <w:color w:val="1A1A1A"/>
          <w:spacing w:val="-95"/>
        </w:rPr>
        <w:t> </w:t>
      </w:r>
      <w:r>
        <w:rPr>
          <w:rFonts w:ascii="Times New Roman" w:eastAsia="Times New Roman"/>
          <w:color w:val="1A1A1A"/>
          <w:spacing w:val="-7"/>
          <w:w w:val="106"/>
          <w:sz w:val="27"/>
        </w:rPr>
        <w:t>4</w:t>
      </w:r>
      <w:r>
        <w:rPr>
          <w:rFonts w:ascii="Times New Roman" w:eastAsia="Times New Roman"/>
          <w:color w:val="1A1A1A"/>
          <w:w w:val="49"/>
          <w:sz w:val="27"/>
        </w:rPr>
        <w:t>)</w:t>
      </w:r>
      <w:r>
        <w:rPr>
          <w:color w:val="2D2D2D"/>
        </w:rPr>
        <w:t>化学安定性好，如在光栈、空气和水分的影响下，其理化性质和  爆炸性质不变化；</w:t>
      </w:r>
      <w:r>
        <w:rPr>
          <w:color w:val="2D2D2D"/>
          <w:spacing w:val="-71"/>
        </w:rPr>
        <w:t> </w:t>
      </w:r>
      <w:r>
        <w:rPr>
          <w:color w:val="2D2D2D"/>
        </w:rPr>
        <w:t>（</w:t>
      </w:r>
      <w:r>
        <w:rPr>
          <w:color w:val="2D2D2D"/>
          <w:spacing w:val="-91"/>
        </w:rPr>
        <w:t> </w:t>
      </w:r>
      <w:r>
        <w:rPr>
          <w:rFonts w:ascii="Times New Roman" w:eastAsia="Times New Roman"/>
          <w:color w:val="2D2D2D"/>
          <w:sz w:val="26"/>
        </w:rPr>
        <w:t>5</w:t>
      </w:r>
      <w:r>
        <w:rPr>
          <w:rFonts w:ascii="Times New Roman" w:eastAsia="Times New Roman"/>
          <w:color w:val="2D2D2D"/>
          <w:spacing w:val="14"/>
          <w:sz w:val="26"/>
        </w:rPr>
        <w:t> </w:t>
      </w:r>
      <w:r>
        <w:rPr>
          <w:rFonts w:ascii="Times New Roman" w:eastAsia="Times New Roman"/>
          <w:color w:val="2D2D2D"/>
          <w:sz w:val="26"/>
        </w:rPr>
        <w:t>)</w:t>
        <w:tab/>
      </w:r>
      <w:r>
        <w:rPr>
          <w:color w:val="2D2D2D"/>
        </w:rPr>
        <w:t>在常溫条件下，</w:t>
        <w:tab/>
        <w:t>能长期</w:t>
      </w:r>
      <w:r>
        <w:rPr>
          <w:color w:val="2D2D2D"/>
          <w:spacing w:val="-51"/>
        </w:rPr>
        <w:t>时</w:t>
      </w:r>
      <w:r>
        <w:rPr>
          <w:color w:val="2D2D2D"/>
        </w:rPr>
        <w:t>存。</w:t>
      </w:r>
    </w:p>
    <w:p>
      <w:pPr>
        <w:pStyle w:val="BodyText"/>
        <w:spacing w:line="350" w:lineRule="exact"/>
        <w:ind w:left="1812"/>
      </w:pPr>
      <w:r>
        <w:rPr>
          <w:color w:val="2D2D2D"/>
          <w:w w:val="110"/>
        </w:rPr>
        <w:t>起爆药的种类很多，如雷采、氮化船和三硝基问苯二酚铅</w:t>
      </w:r>
    </w:p>
    <w:p>
      <w:pPr>
        <w:pStyle w:val="BodyText"/>
        <w:spacing w:before="140"/>
        <w:ind w:left="1208"/>
      </w:pPr>
      <w:r>
        <w:rPr>
          <w:color w:val="2D2D2D"/>
          <w:w w:val="105"/>
        </w:rPr>
        <w:t>等，但在实际生产中大最采用的是雷</w:t>
      </w:r>
    </w:p>
    <w:p>
      <w:pPr>
        <w:pStyle w:val="BodyText"/>
        <w:rPr>
          <w:sz w:val="28"/>
        </w:rPr>
      </w:pPr>
    </w:p>
    <w:p>
      <w:pPr>
        <w:pStyle w:val="BodyText"/>
        <w:spacing w:before="2"/>
        <w:rPr>
          <w:sz w:val="41"/>
        </w:rPr>
      </w:pPr>
    </w:p>
    <w:p>
      <w:pPr>
        <w:spacing w:before="1"/>
        <w:ind w:left="933" w:right="0" w:firstLine="0"/>
        <w:jc w:val="left"/>
        <w:rPr>
          <w:sz w:val="26"/>
        </w:rPr>
      </w:pPr>
      <w:r>
        <w:rPr/>
        <w:drawing>
          <wp:anchor distT="0" distB="0" distL="0" distR="0" allowOverlap="1" layoutInCell="1" locked="0" behindDoc="0" simplePos="0" relativeHeight="251718656">
            <wp:simplePos x="0" y="0"/>
            <wp:positionH relativeFrom="page">
              <wp:posOffset>5967888</wp:posOffset>
            </wp:positionH>
            <wp:positionV relativeFrom="paragraph">
              <wp:posOffset>-126842</wp:posOffset>
            </wp:positionV>
            <wp:extent cx="201164" cy="344106"/>
            <wp:effectExtent l="0" t="0" r="0" b="0"/>
            <wp:wrapNone/>
            <wp:docPr id="11" name="image7.png"/>
            <wp:cNvGraphicFramePr>
              <a:graphicFrameLocks noChangeAspect="1"/>
            </wp:cNvGraphicFramePr>
            <a:graphic>
              <a:graphicData uri="http://schemas.openxmlformats.org/drawingml/2006/picture">
                <pic:pic>
                  <pic:nvPicPr>
                    <pic:cNvPr id="12" name="image7.png"/>
                    <pic:cNvPicPr/>
                  </pic:nvPicPr>
                  <pic:blipFill>
                    <a:blip r:embed="rId11" cstate="print"/>
                    <a:stretch>
                      <a:fillRect/>
                    </a:stretch>
                  </pic:blipFill>
                  <pic:spPr>
                    <a:xfrm>
                      <a:off x="0" y="0"/>
                      <a:ext cx="201164" cy="344106"/>
                    </a:xfrm>
                    <a:prstGeom prst="rect">
                      <a:avLst/>
                    </a:prstGeom>
                  </pic:spPr>
                </pic:pic>
              </a:graphicData>
            </a:graphic>
          </wp:anchor>
        </w:drawing>
      </w:r>
      <w:r>
        <w:rPr>
          <w:color w:val="2D2D2D"/>
          <w:w w:val="70"/>
          <w:sz w:val="144"/>
        </w:rPr>
        <w:t>;：三言启硝手</w:t>
      </w:r>
      <w:r>
        <w:rPr>
          <w:color w:val="2D2D2D"/>
          <w:spacing w:val="-189"/>
          <w:w w:val="70"/>
          <w:sz w:val="144"/>
        </w:rPr>
        <w:t>（：</w:t>
      </w:r>
      <w:r>
        <w:rPr>
          <w:color w:val="2D2D2D"/>
          <w:spacing w:val="-86"/>
          <w:w w:val="70"/>
          <w:position w:val="-8"/>
          <w:sz w:val="26"/>
        </w:rPr>
        <w:t>曲颈</w:t>
      </w:r>
      <w:r>
        <w:rPr>
          <w:color w:val="2D2D2D"/>
          <w:spacing w:val="-684"/>
          <w:w w:val="70"/>
          <w:sz w:val="144"/>
        </w:rPr>
        <w:t>二</w:t>
      </w:r>
      <w:r>
        <w:rPr>
          <w:color w:val="2D2D2D"/>
          <w:w w:val="70"/>
          <w:position w:val="-8"/>
          <w:sz w:val="26"/>
        </w:rPr>
        <w:t>瓶</w:t>
      </w:r>
    </w:p>
    <w:p>
      <w:pPr>
        <w:pStyle w:val="BodyText"/>
        <w:spacing w:before="9"/>
        <w:rPr>
          <w:sz w:val="12"/>
        </w:rPr>
      </w:pPr>
    </w:p>
    <w:p>
      <w:pPr>
        <w:pStyle w:val="BodyText"/>
        <w:spacing w:line="312" w:lineRule="auto" w:before="60"/>
        <w:ind w:left="1253" w:right="651" w:hanging="18"/>
        <w:jc w:val="both"/>
      </w:pPr>
      <w:r>
        <w:rPr/>
        <w:pict>
          <v:shape style="position:absolute;margin-left:7.688882pt;margin-top:55.174698pt;width:9.550pt;height:9.550pt;mso-position-horizontal-relative:page;mso-position-vertical-relative:paragraph;z-index:251720704" type="#_x0000_t202" filled="false" stroked="false">
            <v:textbox inset="0,0,0,0" style="layout-flow:vertical-ideographic">
              <w:txbxContent>
                <w:p>
                  <w:pPr>
                    <w:spacing w:line="168" w:lineRule="auto" w:before="0"/>
                    <w:ind w:left="20" w:right="0" w:firstLine="0"/>
                    <w:jc w:val="left"/>
                    <w:rPr>
                      <w:sz w:val="15"/>
                    </w:rPr>
                  </w:pPr>
                  <w:r>
                    <w:rPr>
                      <w:color w:val="B5B5B5"/>
                      <w:w w:val="100"/>
                      <w:sz w:val="15"/>
                    </w:rPr>
                    <w:t>＇</w:t>
                  </w:r>
                </w:p>
              </w:txbxContent>
            </v:textbox>
            <w10:wrap type="none"/>
          </v:shape>
        </w:pict>
      </w:r>
      <w:r>
        <w:rPr/>
        <w:pict>
          <v:shape style="position:absolute;margin-left:8.161356pt;margin-top:23.105398pt;width:5.8pt;height:9.550pt;mso-position-horizontal-relative:page;mso-position-vertical-relative:paragraph;z-index:251722752" type="#_x0000_t202" filled="false" stroked="false">
            <v:textbox inset="0,0,0,0" style="layout-flow:vertical-ideographic">
              <w:txbxContent>
                <w:p>
                  <w:pPr>
                    <w:spacing w:line="120" w:lineRule="auto" w:before="0"/>
                    <w:ind w:left="20" w:right="0" w:firstLine="0"/>
                    <w:jc w:val="left"/>
                    <w:rPr>
                      <w:sz w:val="15"/>
                    </w:rPr>
                  </w:pPr>
                  <w:r>
                    <w:rPr>
                      <w:color w:val="B5B5B5"/>
                      <w:w w:val="100"/>
                      <w:sz w:val="15"/>
                    </w:rPr>
                    <w:t>`</w:t>
                  </w:r>
                </w:p>
              </w:txbxContent>
            </v:textbox>
            <w10:wrap type="none"/>
          </v:shape>
        </w:pict>
      </w:r>
      <w:r>
        <w:rPr/>
        <w:pict>
          <v:shape style="position:absolute;margin-left:3.446089pt;margin-top:35.663097pt;width:9.65pt;height:25.05pt;mso-position-horizontal-relative:page;mso-position-vertical-relative:paragraph;z-index:251723776" type="#_x0000_t202" filled="false" stroked="false">
            <v:textbox inset="0,0,0,0" style="layout-flow:vertical-ideographic">
              <w:txbxContent>
                <w:p>
                  <w:pPr>
                    <w:spacing w:line="180" w:lineRule="auto" w:before="0"/>
                    <w:ind w:left="20" w:right="0" w:firstLine="0"/>
                    <w:jc w:val="left"/>
                    <w:rPr>
                      <w:sz w:val="15"/>
                    </w:rPr>
                  </w:pPr>
                  <w:r>
                    <w:rPr>
                      <w:color w:val="B5B5B5"/>
                      <w:w w:val="100"/>
                      <w:sz w:val="15"/>
                    </w:rPr>
                    <w:t>．</w:t>
                  </w:r>
                  <w:r>
                    <w:rPr>
                      <w:color w:val="B5B5B5"/>
                      <w:sz w:val="15"/>
                    </w:rPr>
                    <w:t>  </w:t>
                  </w:r>
                  <w:r>
                    <w:rPr>
                      <w:color w:val="999999"/>
                      <w:w w:val="100"/>
                      <w:sz w:val="15"/>
                    </w:rPr>
                    <w:t>，</w:t>
                  </w:r>
                </w:p>
              </w:txbxContent>
            </v:textbox>
            <w10:wrap type="none"/>
          </v:shape>
        </w:pict>
      </w:r>
      <w:r>
        <w:rPr>
          <w:color w:val="3F3F3F"/>
          <w:spacing w:val="-9"/>
          <w:w w:val="105"/>
        </w:rPr>
        <w:t>弹、地雷等爆破器材</w:t>
      </w:r>
      <w:r>
        <w:rPr>
          <w:color w:val="080808"/>
          <w:spacing w:val="-12"/>
          <w:w w:val="105"/>
        </w:rPr>
        <w:t>，</w:t>
      </w:r>
      <w:r>
        <w:rPr>
          <w:color w:val="2D2D2D"/>
          <w:spacing w:val="-10"/>
          <w:w w:val="105"/>
        </w:rPr>
        <w:t>需要采用大址的雷采。在当时制取雷采无</w:t>
      </w:r>
      <w:r>
        <w:rPr>
          <w:color w:val="2D2D2D"/>
          <w:w w:val="105"/>
        </w:rPr>
        <w:t>给在生产方式和股备的选择上，一方面要湍足工艺条件的要   求；另一方面也要符合战时条件和解放区当时的资源条件。根据</w:t>
      </w:r>
      <w:r>
        <w:rPr>
          <w:color w:val="2D2D2D"/>
        </w:rPr>
        <w:t>制取雷采的基本原理，  采用了陶瓷罐作为进行化合反应的股备。</w:t>
      </w:r>
      <w:r>
        <w:rPr>
          <w:color w:val="2D2D2D"/>
          <w:w w:val="105"/>
        </w:rPr>
        <w:t>艇过研究和試验，总桔出了辐法制造雷采的工艺方法。</w:t>
      </w:r>
    </w:p>
    <w:p>
      <w:pPr>
        <w:pStyle w:val="BodyText"/>
        <w:spacing w:line="350" w:lineRule="exact"/>
        <w:ind w:left="1875"/>
      </w:pPr>
      <w:r>
        <w:rPr/>
        <w:pict>
          <v:line style="position:absolute;mso-position-horizontal-relative:page;mso-position-vertical-relative:paragraph;z-index:251719680" from="420.884613pt,59.322639pt" to="526.000027pt,59.322639pt" stroked="true" strokeweight="1.505277pt" strokecolor="#000000">
            <v:stroke dashstyle="solid"/>
            <w10:wrap type="none"/>
          </v:line>
        </w:pict>
      </w:r>
      <w:r>
        <w:rPr/>
        <w:pict>
          <v:shape style="position:absolute;margin-left:9.274964pt;margin-top:50.903667pt;width:6.05pt;height:10.050pt;mso-position-horizontal-relative:page;mso-position-vertical-relative:paragraph;z-index:251721728" type="#_x0000_t202" filled="false" stroked="false">
            <v:textbox inset="0,0,0,0" style="layout-flow:vertical-ideographic">
              <w:txbxContent>
                <w:p>
                  <w:pPr>
                    <w:spacing w:line="120" w:lineRule="auto" w:before="0"/>
                    <w:ind w:left="20" w:right="0" w:firstLine="0"/>
                    <w:jc w:val="left"/>
                    <w:rPr>
                      <w:sz w:val="16"/>
                    </w:rPr>
                  </w:pPr>
                  <w:r>
                    <w:rPr>
                      <w:color w:val="1A1A1A"/>
                      <w:w w:val="100"/>
                      <w:sz w:val="16"/>
                    </w:rPr>
                    <w:t>L</w:t>
                  </w:r>
                </w:p>
              </w:txbxContent>
            </v:textbox>
            <w10:wrap type="none"/>
          </v:shape>
        </w:pict>
      </w:r>
      <w:r>
        <w:rPr>
          <w:color w:val="2D2D2D"/>
          <w:w w:val="105"/>
        </w:rPr>
        <w:t>在当时，制取雷禾所使用的硝酸，主要是由本厂供给。酒精</w:t>
      </w:r>
    </w:p>
    <w:p>
      <w:pPr>
        <w:spacing w:after="0" w:line="350" w:lineRule="exact"/>
        <w:sectPr>
          <w:type w:val="continuous"/>
          <w:pgSz w:w="10520" w:h="17040"/>
          <w:pgMar w:top="1620" w:bottom="280" w:left="0" w:right="0"/>
        </w:sectPr>
      </w:pPr>
    </w:p>
    <w:p>
      <w:pPr>
        <w:spacing w:before="81"/>
        <w:ind w:left="1148" w:right="0" w:firstLine="0"/>
        <w:jc w:val="left"/>
        <w:rPr>
          <w:rFonts w:ascii="Arial"/>
          <w:sz w:val="26"/>
        </w:rPr>
      </w:pPr>
      <w:r>
        <w:rPr>
          <w:rFonts w:ascii="Arial"/>
          <w:color w:val="313131"/>
          <w:w w:val="105"/>
          <w:sz w:val="26"/>
        </w:rPr>
        <w:t>14</w:t>
      </w:r>
    </w:p>
    <w:p>
      <w:pPr>
        <w:pStyle w:val="BodyText"/>
        <w:spacing w:before="106"/>
        <w:ind w:left="874"/>
      </w:pPr>
      <w:r>
        <w:rPr>
          <w:color w:val="424242"/>
          <w:w w:val="105"/>
        </w:rPr>
        <w:t>是采用民肌佽用的境酒自行蒸熘。而水银是依靠外购。</w:t>
      </w:r>
    </w:p>
    <w:p>
      <w:pPr>
        <w:pStyle w:val="BodyText"/>
        <w:spacing w:line="309" w:lineRule="auto" w:before="95"/>
        <w:ind w:left="860" w:right="851" w:firstLine="629"/>
      </w:pPr>
      <w:r>
        <w:rPr>
          <w:rFonts w:ascii="Times New Roman" w:eastAsia="Times New Roman"/>
          <w:color w:val="313131"/>
          <w:spacing w:val="6"/>
          <w:w w:val="105"/>
        </w:rPr>
        <w:t>1942</w:t>
      </w:r>
      <w:r>
        <w:rPr>
          <w:color w:val="313131"/>
          <w:spacing w:val="-22"/>
          <w:w w:val="105"/>
        </w:rPr>
        <w:t>年</w:t>
      </w:r>
      <w:r>
        <w:rPr>
          <w:color w:val="181818"/>
          <w:spacing w:val="26"/>
          <w:w w:val="105"/>
        </w:rPr>
        <w:t>以</w:t>
      </w:r>
      <w:r>
        <w:rPr>
          <w:color w:val="424242"/>
          <w:spacing w:val="-41"/>
          <w:w w:val="105"/>
        </w:rPr>
        <w:t>后</w:t>
      </w:r>
      <w:r>
        <w:rPr>
          <w:color w:val="181818"/>
          <w:w w:val="105"/>
        </w:rPr>
        <w:t>，</w:t>
      </w:r>
      <w:r>
        <w:rPr>
          <w:color w:val="313131"/>
          <w:spacing w:val="8"/>
          <w:w w:val="105"/>
        </w:rPr>
        <w:t>敌</w:t>
      </w:r>
      <w:r>
        <w:rPr>
          <w:color w:val="181818"/>
          <w:spacing w:val="13"/>
          <w:w w:val="105"/>
        </w:rPr>
        <w:t>人</w:t>
      </w:r>
      <w:r>
        <w:rPr>
          <w:color w:val="313131"/>
          <w:w w:val="105"/>
        </w:rPr>
        <w:t>对解放区实行了更加严密的桯济封销，在</w:t>
      </w:r>
      <w:r>
        <w:rPr>
          <w:color w:val="181818"/>
          <w:spacing w:val="-6"/>
          <w:w w:val="105"/>
        </w:rPr>
        <w:t>人</w:t>
      </w:r>
      <w:r>
        <w:rPr>
          <w:color w:val="424242"/>
          <w:spacing w:val="10"/>
          <w:w w:val="105"/>
        </w:rPr>
        <w:t>民群众</w:t>
      </w:r>
      <w:r>
        <w:rPr>
          <w:color w:val="181818"/>
          <w:spacing w:val="13"/>
          <w:w w:val="105"/>
        </w:rPr>
        <w:t>的</w:t>
      </w:r>
      <w:r>
        <w:rPr>
          <w:color w:val="313131"/>
          <w:spacing w:val="-4"/>
          <w:w w:val="105"/>
        </w:rPr>
        <w:t>积极支持下，水级仍能继簇不断的淌足需要。为了坚</w:t>
      </w:r>
      <w:r>
        <w:rPr>
          <w:color w:val="313131"/>
          <w:spacing w:val="3"/>
          <w:w w:val="105"/>
        </w:rPr>
        <w:t>持长期斗争</w:t>
      </w:r>
      <w:r>
        <w:rPr>
          <w:color w:val="181818"/>
          <w:spacing w:val="-50"/>
          <w:w w:val="105"/>
        </w:rPr>
        <w:t>， </w:t>
      </w:r>
      <w:r>
        <w:rPr>
          <w:color w:val="313131"/>
          <w:spacing w:val="-8"/>
          <w:w w:val="105"/>
        </w:rPr>
        <w:t>必须使原 料立足于解放区。在制取雷采的同时</w:t>
      </w:r>
      <w:r>
        <w:rPr>
          <w:color w:val="070707"/>
          <w:spacing w:val="14"/>
          <w:w w:val="105"/>
        </w:rPr>
        <w:t>，</w:t>
      </w:r>
      <w:r>
        <w:rPr>
          <w:color w:val="424242"/>
          <w:w w:val="105"/>
        </w:rPr>
        <w:t>还</w:t>
      </w:r>
      <w:r>
        <w:rPr>
          <w:color w:val="313131"/>
          <w:spacing w:val="11"/>
          <w:w w:val="105"/>
        </w:rPr>
        <w:t>以元宝和跟元</w:t>
      </w:r>
      <w:r>
        <w:rPr>
          <w:color w:val="313131"/>
          <w:w w:val="105"/>
        </w:rPr>
        <w:t>（</w:t>
      </w:r>
      <w:r>
        <w:rPr>
          <w:color w:val="313131"/>
          <w:spacing w:val="-2"/>
          <w:w w:val="105"/>
        </w:rPr>
        <w:t>纯银均可</w:t>
      </w:r>
      <w:r>
        <w:rPr>
          <w:color w:val="313131"/>
          <w:spacing w:val="16"/>
          <w:w w:val="105"/>
        </w:rPr>
        <w:t>）</w:t>
      </w:r>
      <w:r>
        <w:rPr>
          <w:color w:val="313131"/>
          <w:spacing w:val="-6"/>
          <w:w w:val="105"/>
        </w:rPr>
        <w:t>为原料</w:t>
      </w:r>
      <w:r>
        <w:rPr>
          <w:color w:val="181818"/>
          <w:spacing w:val="21"/>
          <w:w w:val="105"/>
        </w:rPr>
        <w:t>，</w:t>
      </w:r>
      <w:r>
        <w:rPr>
          <w:color w:val="424242"/>
          <w:spacing w:val="-1"/>
          <w:w w:val="105"/>
        </w:rPr>
        <w:t>試制成甫银并能大晟 生产。</w:t>
      </w:r>
      <w:r>
        <w:rPr>
          <w:color w:val="313131"/>
          <w:spacing w:val="-11"/>
          <w:w w:val="105"/>
        </w:rPr>
        <w:t>根据赁采和常银的性质，在当时是将它们</w:t>
      </w:r>
      <w:r>
        <w:rPr>
          <w:color w:val="525252"/>
          <w:spacing w:val="-6"/>
          <w:w w:val="105"/>
        </w:rPr>
        <w:t>配合</w:t>
      </w:r>
      <w:r>
        <w:rPr>
          <w:color w:val="313131"/>
          <w:spacing w:val="-9"/>
          <w:w w:val="105"/>
        </w:rPr>
        <w:t>使用</w:t>
      </w:r>
      <w:r>
        <w:rPr>
          <w:color w:val="181818"/>
          <w:spacing w:val="15"/>
          <w:w w:val="105"/>
        </w:rPr>
        <w:t>，</w:t>
      </w:r>
      <w:r>
        <w:rPr>
          <w:color w:val="424242"/>
          <w:spacing w:val="-5"/>
          <w:w w:val="105"/>
        </w:rPr>
        <w:t>雷采多用于 底火、火帽和绢壳留管的</w:t>
      </w:r>
      <w:r>
        <w:rPr>
          <w:color w:val="606060"/>
          <w:spacing w:val="4"/>
          <w:w w:val="105"/>
        </w:rPr>
        <w:t>主</w:t>
      </w:r>
      <w:r>
        <w:rPr>
          <w:color w:val="424242"/>
          <w:spacing w:val="-12"/>
          <w:w w:val="105"/>
        </w:rPr>
        <w:t>装药</w:t>
      </w:r>
      <w:r>
        <w:rPr>
          <w:color w:val="181818"/>
          <w:spacing w:val="12"/>
          <w:w w:val="105"/>
        </w:rPr>
        <w:t>，</w:t>
      </w:r>
      <w:r>
        <w:rPr>
          <w:color w:val="424242"/>
          <w:spacing w:val="-1"/>
          <w:w w:val="105"/>
        </w:rPr>
        <w:t>而雷银常做为秪壳雷 管的 主</w:t>
      </w:r>
    </w:p>
    <w:p>
      <w:pPr>
        <w:pStyle w:val="BodyText"/>
        <w:spacing w:before="59"/>
        <w:ind w:left="923"/>
      </w:pPr>
      <w:r>
        <w:rPr>
          <w:color w:val="313131"/>
          <w:w w:val="95"/>
        </w:rPr>
        <w:t>装药。</w:t>
      </w:r>
    </w:p>
    <w:p>
      <w:pPr>
        <w:pStyle w:val="BodyText"/>
        <w:spacing w:line="314" w:lineRule="auto" w:before="50"/>
        <w:ind w:left="905" w:right="898" w:firstLine="615"/>
      </w:pPr>
      <w:r>
        <w:rPr>
          <w:color w:val="424242"/>
          <w:spacing w:val="7"/>
          <w:w w:val="105"/>
        </w:rPr>
        <w:t>雷银</w:t>
      </w:r>
      <w:r>
        <w:rPr>
          <w:color w:val="424242"/>
          <w:w w:val="105"/>
        </w:rPr>
        <w:t>（</w:t>
      </w:r>
      <w:r>
        <w:rPr>
          <w:color w:val="424242"/>
          <w:spacing w:val="-16"/>
          <w:w w:val="105"/>
        </w:rPr>
        <w:t>又称雷酸银</w:t>
      </w:r>
      <w:r>
        <w:rPr>
          <w:color w:val="424242"/>
          <w:w w:val="105"/>
        </w:rPr>
        <w:t>）是</w:t>
      </w:r>
      <w:r>
        <w:rPr>
          <w:color w:val="999999"/>
          <w:spacing w:val="15"/>
          <w:w w:val="105"/>
        </w:rPr>
        <w:t>一</w:t>
      </w:r>
      <w:r>
        <w:rPr>
          <w:color w:val="313131"/>
          <w:spacing w:val="-12"/>
          <w:w w:val="105"/>
        </w:rPr>
        <w:t>种白色和小的 纠状物质</w:t>
      </w:r>
      <w:r>
        <w:rPr>
          <w:color w:val="181818"/>
          <w:spacing w:val="-4"/>
          <w:w w:val="105"/>
        </w:rPr>
        <w:t>，</w:t>
      </w:r>
      <w:r>
        <w:rPr>
          <w:color w:val="313131"/>
          <w:spacing w:val="-28"/>
          <w:w w:val="105"/>
        </w:rPr>
        <w:t>对 冲 击</w:t>
      </w:r>
      <w:r>
        <w:rPr>
          <w:color w:val="181818"/>
          <w:spacing w:val="-15"/>
          <w:w w:val="105"/>
        </w:rPr>
        <w:t>、</w:t>
      </w:r>
      <w:r>
        <w:rPr>
          <w:color w:val="313131"/>
          <w:spacing w:val="4"/>
          <w:w w:val="105"/>
        </w:rPr>
        <w:t>磨掠和火焰</w:t>
      </w:r>
      <w:r>
        <w:rPr>
          <w:color w:val="525252"/>
          <w:spacing w:val="19"/>
          <w:w w:val="105"/>
        </w:rPr>
        <w:t>等</w:t>
      </w:r>
      <w:r>
        <w:rPr>
          <w:color w:val="313131"/>
          <w:spacing w:val="-3"/>
          <w:w w:val="105"/>
        </w:rPr>
        <w:t>外界作用很敏恐，与一般金屈均能起作用</w:t>
      </w:r>
      <w:r>
        <w:rPr>
          <w:color w:val="525252"/>
          <w:spacing w:val="9"/>
          <w:w w:val="105"/>
        </w:rPr>
        <w:t>。</w:t>
      </w:r>
      <w:r>
        <w:rPr>
          <w:color w:val="313131"/>
          <w:w w:val="105"/>
        </w:rPr>
        <w:t>在水中</w:t>
      </w:r>
      <w:r>
        <w:rPr>
          <w:color w:val="313131"/>
          <w:spacing w:val="-9"/>
          <w:w w:val="105"/>
        </w:rPr>
        <w:t>受冲击库掠也能爆炸。 取制馆银贝有较大的危除性，</w:t>
      </w:r>
      <w:r>
        <w:rPr>
          <w:color w:val="525252"/>
          <w:spacing w:val="-44"/>
          <w:w w:val="105"/>
        </w:rPr>
        <w:t>因 </w:t>
      </w:r>
      <w:r>
        <w:rPr>
          <w:color w:val="313131"/>
          <w:spacing w:val="-27"/>
          <w:w w:val="105"/>
        </w:rPr>
        <w:t>此</w:t>
      </w:r>
      <w:r>
        <w:rPr>
          <w:color w:val="181818"/>
          <w:spacing w:val="5"/>
          <w:w w:val="105"/>
        </w:rPr>
        <w:t>，</w:t>
      </w:r>
      <w:r>
        <w:rPr>
          <w:color w:val="313131"/>
          <w:w w:val="105"/>
        </w:rPr>
        <w:t>在国外以前很少采用它。</w:t>
      </w:r>
    </w:p>
    <w:p>
      <w:pPr>
        <w:pStyle w:val="BodyText"/>
        <w:spacing w:line="336" w:lineRule="exact"/>
        <w:ind w:left="1521"/>
      </w:pPr>
      <w:r>
        <w:rPr>
          <w:color w:val="424242"/>
          <w:w w:val="105"/>
        </w:rPr>
        <w:t>雷银每次的制取量，</w:t>
      </w:r>
      <w:r>
        <w:rPr>
          <w:color w:val="727272"/>
          <w:w w:val="105"/>
        </w:rPr>
        <w:t>一</w:t>
      </w:r>
      <w:r>
        <w:rPr>
          <w:color w:val="313131"/>
          <w:w w:val="105"/>
        </w:rPr>
        <w:t>般均小于</w:t>
      </w:r>
      <w:r>
        <w:rPr>
          <w:color w:val="181818"/>
          <w:w w:val="105"/>
        </w:rPr>
        <w:t>十</w:t>
      </w:r>
      <w:r>
        <w:rPr>
          <w:color w:val="313131"/>
          <w:w w:val="105"/>
        </w:rPr>
        <w:t>五分之</w:t>
      </w:r>
      <w:r>
        <w:rPr>
          <w:color w:val="525252"/>
          <w:w w:val="105"/>
        </w:rPr>
        <w:t>一克。</w:t>
      </w:r>
      <w:r>
        <w:rPr>
          <w:color w:val="313131"/>
          <w:w w:val="105"/>
        </w:rPr>
        <w:t>在制取时，</w:t>
      </w:r>
    </w:p>
    <w:p>
      <w:pPr>
        <w:pStyle w:val="BodyText"/>
        <w:spacing w:line="316" w:lineRule="auto" w:before="111"/>
        <w:ind w:left="923" w:right="986" w:hanging="17"/>
        <w:jc w:val="both"/>
      </w:pPr>
      <w:r>
        <w:rPr>
          <w:color w:val="313131"/>
          <w:spacing w:val="19"/>
          <w:w w:val="105"/>
        </w:rPr>
        <w:t>若能很好地了</w:t>
      </w:r>
      <w:r>
        <w:rPr>
          <w:color w:val="525252"/>
          <w:spacing w:val="-8"/>
          <w:w w:val="105"/>
        </w:rPr>
        <w:t>解</w:t>
      </w:r>
      <w:r>
        <w:rPr>
          <w:color w:val="313131"/>
          <w:spacing w:val="-17"/>
          <w:w w:val="105"/>
        </w:rPr>
        <w:t>它的特性</w:t>
      </w:r>
      <w:r>
        <w:rPr>
          <w:color w:val="181818"/>
          <w:spacing w:val="-51"/>
          <w:w w:val="105"/>
        </w:rPr>
        <w:t>， </w:t>
      </w:r>
      <w:r>
        <w:rPr>
          <w:color w:val="424242"/>
          <w:spacing w:val="-4"/>
          <w:w w:val="105"/>
        </w:rPr>
        <w:t>掌握住生产的操作要领，并能选探合</w:t>
      </w:r>
      <w:r>
        <w:rPr>
          <w:color w:val="313131"/>
          <w:spacing w:val="-15"/>
          <w:w w:val="105"/>
        </w:rPr>
        <w:t>适的加工方法和股备</w:t>
      </w:r>
      <w:r>
        <w:rPr>
          <w:color w:val="181818"/>
          <w:spacing w:val="8"/>
          <w:w w:val="105"/>
        </w:rPr>
        <w:t>，</w:t>
      </w:r>
      <w:r>
        <w:rPr>
          <w:color w:val="424242"/>
          <w:spacing w:val="-4"/>
          <w:w w:val="105"/>
        </w:rPr>
        <w:t>是可以安全进行生产的。抗战期间</w:t>
      </w:r>
      <w:r>
        <w:rPr>
          <w:color w:val="181818"/>
          <w:spacing w:val="22"/>
          <w:w w:val="105"/>
        </w:rPr>
        <w:t>，</w:t>
      </w:r>
      <w:r>
        <w:rPr>
          <w:color w:val="313131"/>
          <w:spacing w:val="2"/>
          <w:w w:val="105"/>
        </w:rPr>
        <w:t>就是</w:t>
      </w:r>
      <w:r>
        <w:rPr>
          <w:color w:val="313131"/>
          <w:spacing w:val="-6"/>
          <w:w w:val="105"/>
        </w:rPr>
        <w:t>在保征安全的前提</w:t>
      </w:r>
      <w:r>
        <w:rPr>
          <w:color w:val="181818"/>
          <w:spacing w:val="-7"/>
          <w:w w:val="105"/>
        </w:rPr>
        <w:t>下</w:t>
      </w:r>
      <w:r>
        <w:rPr>
          <w:color w:val="313131"/>
          <w:spacing w:val="1"/>
          <w:w w:val="105"/>
        </w:rPr>
        <w:t>，生产</w:t>
      </w:r>
      <w:r>
        <w:rPr>
          <w:color w:val="181818"/>
          <w:spacing w:val="-12"/>
          <w:w w:val="105"/>
        </w:rPr>
        <w:t>了</w:t>
      </w:r>
      <w:r>
        <w:rPr>
          <w:color w:val="313131"/>
          <w:spacing w:val="1"/>
          <w:w w:val="105"/>
        </w:rPr>
        <w:t>大批的雷银。</w:t>
      </w:r>
    </w:p>
    <w:p>
      <w:pPr>
        <w:pStyle w:val="BodyText"/>
        <w:tabs>
          <w:tab w:pos="8481" w:val="right" w:leader="none"/>
        </w:tabs>
        <w:spacing w:line="208" w:lineRule="auto" w:before="11"/>
        <w:ind w:left="893" w:right="960" w:firstLine="627"/>
        <w:rPr>
          <w:rFonts w:ascii="Arial" w:eastAsia="Arial"/>
          <w:sz w:val="56"/>
        </w:rPr>
      </w:pPr>
      <w:r>
        <w:rPr>
          <w:color w:val="424242"/>
          <w:w w:val="105"/>
        </w:rPr>
        <w:t>雷银的制成，不但使原材料立足于解放区，而且也增加了</w:t>
      </w:r>
      <w:r>
        <w:rPr>
          <w:color w:val="424242"/>
          <w:spacing w:val="-18"/>
          <w:w w:val="105"/>
        </w:rPr>
        <w:t>起</w:t>
      </w:r>
      <w:r>
        <w:rPr>
          <w:color w:val="313131"/>
          <w:w w:val="105"/>
        </w:rPr>
        <w:t>爆药生产的品种。</w:t>
        <w:tab/>
      </w:r>
      <w:r>
        <w:rPr>
          <w:rFonts w:ascii="Arial" w:eastAsia="Arial"/>
          <w:color w:val="313131"/>
          <w:w w:val="105"/>
          <w:sz w:val="56"/>
        </w:rPr>
        <w:t>7</w:t>
      </w:r>
    </w:p>
    <w:p>
      <w:pPr>
        <w:tabs>
          <w:tab w:pos="853" w:val="left" w:leader="none"/>
        </w:tabs>
        <w:spacing w:before="328"/>
        <w:ind w:left="0" w:right="25" w:firstLine="0"/>
        <w:jc w:val="center"/>
        <w:rPr>
          <w:sz w:val="29"/>
        </w:rPr>
      </w:pPr>
      <w:r>
        <w:rPr>
          <w:rFonts w:ascii="Arial" w:hAnsi="Arial" w:eastAsia="Arial"/>
          <w:color w:val="181818"/>
          <w:sz w:val="28"/>
        </w:rPr>
        <w:t>§</w:t>
      </w:r>
      <w:r>
        <w:rPr>
          <w:rFonts w:ascii="Arial" w:hAnsi="Arial" w:eastAsia="Arial"/>
          <w:color w:val="181818"/>
          <w:spacing w:val="72"/>
          <w:sz w:val="28"/>
        </w:rPr>
        <w:t> </w:t>
      </w:r>
      <w:r>
        <w:rPr>
          <w:rFonts w:ascii="Arial" w:hAnsi="Arial" w:eastAsia="Arial"/>
          <w:color w:val="181818"/>
          <w:sz w:val="28"/>
        </w:rPr>
        <w:t>2</w:t>
        <w:tab/>
      </w:r>
      <w:r>
        <w:rPr>
          <w:color w:val="181818"/>
          <w:sz w:val="29"/>
        </w:rPr>
        <w:t>雷采的性质</w:t>
      </w:r>
    </w:p>
    <w:p>
      <w:pPr>
        <w:pStyle w:val="BodyText"/>
        <w:spacing w:before="9"/>
        <w:rPr>
          <w:sz w:val="22"/>
        </w:rPr>
      </w:pPr>
    </w:p>
    <w:p>
      <w:pPr>
        <w:pStyle w:val="BodyText"/>
        <w:spacing w:line="285" w:lineRule="auto"/>
        <w:ind w:left="898" w:right="991" w:firstLine="622"/>
        <w:jc w:val="both"/>
      </w:pPr>
      <w:r>
        <w:rPr>
          <w:color w:val="424242"/>
        </w:rPr>
        <w:t>雷采</w:t>
      </w:r>
      <w:r>
        <w:rPr>
          <w:color w:val="181818"/>
        </w:rPr>
        <w:t>（</w:t>
      </w:r>
      <w:r>
        <w:rPr>
          <w:color w:val="181818"/>
          <w:spacing w:val="-48"/>
        </w:rPr>
        <w:t>又</w:t>
      </w:r>
      <w:r>
        <w:rPr>
          <w:color w:val="313131"/>
        </w:rPr>
        <w:t>称雷酸采</w:t>
      </w:r>
      <w:r>
        <w:rPr>
          <w:color w:val="313131"/>
          <w:spacing w:val="6"/>
        </w:rPr>
        <w:t>）</w:t>
      </w:r>
      <w:r>
        <w:rPr>
          <w:color w:val="313131"/>
          <w:spacing w:val="-2"/>
        </w:rPr>
        <w:t>俗称白药。外观为白色或灰色的针状桔  </w:t>
      </w:r>
      <w:r>
        <w:rPr>
          <w:color w:val="424242"/>
          <w:spacing w:val="11"/>
        </w:rPr>
        <w:t>晶。化学式为</w:t>
      </w:r>
      <w:r>
        <w:rPr>
          <w:rFonts w:ascii="Times New Roman" w:eastAsia="Times New Roman"/>
          <w:color w:val="424242"/>
        </w:rPr>
        <w:t>H</w:t>
      </w:r>
      <w:r>
        <w:rPr>
          <w:rFonts w:ascii="Times New Roman" w:eastAsia="Times New Roman"/>
          <w:color w:val="424242"/>
          <w:spacing w:val="-5"/>
        </w:rPr>
        <w:t> </w:t>
      </w:r>
      <w:r>
        <w:rPr>
          <w:rFonts w:ascii="Times New Roman" w:eastAsia="Times New Roman"/>
          <w:color w:val="424242"/>
          <w:spacing w:val="14"/>
        </w:rPr>
        <w:t>g(ONC</w:t>
      </w:r>
      <w:r>
        <w:rPr>
          <w:rFonts w:ascii="Times New Roman" w:eastAsia="Times New Roman"/>
          <w:color w:val="424242"/>
          <w:spacing w:val="-10"/>
        </w:rPr>
        <w:t>) </w:t>
      </w:r>
      <w:r>
        <w:rPr>
          <w:color w:val="424242"/>
          <w:spacing w:val="36"/>
          <w:w w:val="80"/>
        </w:rPr>
        <w:t>占， </w:t>
      </w:r>
      <w:r>
        <w:rPr>
          <w:color w:val="424242"/>
          <w:spacing w:val="-14"/>
        </w:rPr>
        <w:t>分子址为 </w:t>
      </w:r>
      <w:r>
        <w:rPr>
          <w:rFonts w:ascii="Times New Roman" w:eastAsia="Times New Roman"/>
          <w:color w:val="424242"/>
        </w:rPr>
        <w:t>284</w:t>
      </w:r>
      <w:r>
        <w:rPr>
          <w:rFonts w:ascii="Times New Roman" w:eastAsia="Times New Roman"/>
          <w:color w:val="181818"/>
          <w:spacing w:val="30"/>
        </w:rPr>
        <w:t>, </w:t>
      </w:r>
      <w:r>
        <w:rPr>
          <w:color w:val="313131"/>
          <w:spacing w:val="-9"/>
        </w:rPr>
        <w:t>假密 度为 </w:t>
      </w:r>
      <w:r>
        <w:rPr>
          <w:rFonts w:ascii="Times New Roman" w:eastAsia="Times New Roman"/>
          <w:color w:val="313131"/>
        </w:rPr>
        <w:t>1.</w:t>
      </w:r>
      <w:r>
        <w:rPr>
          <w:rFonts w:ascii="Times New Roman" w:eastAsia="Times New Roman"/>
          <w:color w:val="313131"/>
          <w:spacing w:val="23"/>
        </w:rPr>
        <w:t> </w:t>
      </w:r>
      <w:r>
        <w:rPr>
          <w:rFonts w:ascii="Times New Roman" w:eastAsia="Times New Roman"/>
          <w:color w:val="313131"/>
          <w:spacing w:val="6"/>
        </w:rPr>
        <w:t>2~</w:t>
      </w:r>
      <w:r>
        <w:rPr>
          <w:rFonts w:ascii="Times New Roman" w:eastAsia="Times New Roman"/>
          <w:color w:val="313131"/>
          <w:spacing w:val="49"/>
        </w:rPr>
        <w:t> </w:t>
      </w:r>
      <w:r>
        <w:rPr>
          <w:rFonts w:ascii="Times New Roman" w:eastAsia="Times New Roman"/>
          <w:color w:val="313131"/>
        </w:rPr>
        <w:t>1.</w:t>
      </w:r>
      <w:r>
        <w:rPr>
          <w:rFonts w:ascii="Times New Roman" w:eastAsia="Times New Roman"/>
          <w:color w:val="313131"/>
          <w:spacing w:val="33"/>
        </w:rPr>
        <w:t> </w:t>
      </w:r>
      <w:r>
        <w:rPr>
          <w:rFonts w:ascii="Times New Roman" w:eastAsia="Times New Roman"/>
          <w:color w:val="313131"/>
        </w:rPr>
        <w:t>5 </w:t>
      </w:r>
      <w:r>
        <w:rPr>
          <w:color w:val="313131"/>
          <w:spacing w:val="8"/>
          <w:w w:val="107"/>
          <w:sz w:val="22"/>
        </w:rPr>
        <w:t>克</w:t>
      </w:r>
      <w:r>
        <w:rPr>
          <w:rFonts w:ascii="Times New Roman" w:eastAsia="Times New Roman"/>
          <w:color w:val="313131"/>
          <w:spacing w:val="16"/>
          <w:w w:val="109"/>
          <w:sz w:val="38"/>
        </w:rPr>
        <w:t>I</w:t>
      </w:r>
      <w:r>
        <w:rPr>
          <w:rFonts w:ascii="Arial" w:eastAsia="Arial"/>
          <w:color w:val="424242"/>
          <w:w w:val="59"/>
          <w:sz w:val="17"/>
        </w:rPr>
        <w:t>J!l1'.</w:t>
      </w:r>
      <w:r>
        <w:rPr>
          <w:rFonts w:ascii="Arial" w:eastAsia="Arial"/>
          <w:color w:val="424242"/>
          <w:spacing w:val="-10"/>
          <w:w w:val="59"/>
          <w:sz w:val="17"/>
        </w:rPr>
        <w:t>.</w:t>
      </w:r>
      <w:r>
        <w:rPr>
          <w:color w:val="424242"/>
          <w:spacing w:val="-30"/>
          <w:w w:val="59"/>
          <w:sz w:val="20"/>
        </w:rPr>
        <w:t>米．</w:t>
      </w:r>
      <w:r>
        <w:rPr>
          <w:rFonts w:ascii="Arial" w:eastAsia="Arial"/>
          <w:color w:val="424242"/>
          <w:w w:val="83"/>
          <w:sz w:val="17"/>
        </w:rPr>
        <w:t>J</w:t>
      </w:r>
      <w:r>
        <w:rPr>
          <w:rFonts w:ascii="Arial" w:eastAsia="Arial"/>
          <w:color w:val="424242"/>
          <w:spacing w:val="7"/>
          <w:sz w:val="17"/>
        </w:rPr>
        <w:t> </w:t>
      </w:r>
      <w:r>
        <w:rPr>
          <w:color w:val="424242"/>
          <w:w w:val="83"/>
        </w:rPr>
        <w:t>，</w:t>
      </w:r>
      <w:r>
        <w:rPr>
          <w:color w:val="424242"/>
          <w:spacing w:val="-71"/>
        </w:rPr>
        <w:t> </w:t>
      </w:r>
      <w:r>
        <w:rPr>
          <w:color w:val="424242"/>
          <w:w w:val="83"/>
        </w:rPr>
        <w:t>品</w:t>
      </w:r>
      <w:r>
        <w:rPr>
          <w:color w:val="424242"/>
          <w:spacing w:val="-62"/>
        </w:rPr>
        <w:t> </w:t>
      </w:r>
      <w:r>
        <w:rPr>
          <w:color w:val="424242"/>
          <w:spacing w:val="5"/>
          <w:w w:val="105"/>
        </w:rPr>
        <w:t>体的比</w:t>
      </w:r>
      <w:r>
        <w:rPr>
          <w:color w:val="424242"/>
          <w:w w:val="100"/>
        </w:rPr>
        <w:t>重为</w:t>
      </w:r>
      <w:r>
        <w:rPr>
          <w:color w:val="424242"/>
          <w:spacing w:val="-53"/>
        </w:rPr>
        <w:t> </w:t>
      </w:r>
      <w:r>
        <w:rPr>
          <w:rFonts w:ascii="Times New Roman" w:eastAsia="Times New Roman"/>
          <w:color w:val="828282"/>
          <w:spacing w:val="-48"/>
          <w:w w:val="102"/>
        </w:rPr>
        <w:t>,</w:t>
      </w:r>
      <w:r>
        <w:rPr>
          <w:rFonts w:ascii="Times New Roman" w:eastAsia="Times New Roman"/>
          <w:color w:val="424242"/>
          <w:w w:val="102"/>
        </w:rPr>
        <w:t>1.</w:t>
      </w:r>
      <w:r>
        <w:rPr>
          <w:rFonts w:ascii="Times New Roman" w:eastAsia="Times New Roman"/>
          <w:color w:val="424242"/>
          <w:spacing w:val="-2"/>
        </w:rPr>
        <w:t> </w:t>
      </w:r>
      <w:r>
        <w:rPr>
          <w:rFonts w:ascii="Times New Roman" w:eastAsia="Times New Roman"/>
          <w:color w:val="424242"/>
          <w:w w:val="102"/>
        </w:rPr>
        <w:t>39~</w:t>
      </w:r>
      <w:r>
        <w:rPr>
          <w:rFonts w:ascii="Times New Roman" w:eastAsia="Times New Roman"/>
          <w:color w:val="424242"/>
          <w:spacing w:val="3"/>
        </w:rPr>
        <w:t>  </w:t>
      </w:r>
      <w:r>
        <w:rPr>
          <w:rFonts w:ascii="Times New Roman" w:eastAsia="Times New Roman"/>
          <w:color w:val="424242"/>
          <w:spacing w:val="19"/>
          <w:w w:val="110"/>
        </w:rPr>
        <w:t>4</w:t>
      </w:r>
      <w:r>
        <w:rPr>
          <w:rFonts w:ascii="Times New Roman" w:eastAsia="Times New Roman"/>
          <w:color w:val="424242"/>
          <w:w w:val="110"/>
        </w:rPr>
        <w:t>.</w:t>
      </w:r>
      <w:r>
        <w:rPr>
          <w:rFonts w:ascii="Times New Roman" w:eastAsia="Times New Roman"/>
          <w:color w:val="424242"/>
          <w:spacing w:val="-16"/>
        </w:rPr>
        <w:t> </w:t>
      </w:r>
      <w:r>
        <w:rPr>
          <w:rFonts w:ascii="Times New Roman" w:eastAsia="Times New Roman"/>
          <w:color w:val="424242"/>
          <w:w w:val="102"/>
        </w:rPr>
        <w:t>4</w:t>
      </w:r>
      <w:r>
        <w:rPr>
          <w:rFonts w:ascii="Times New Roman" w:eastAsia="Times New Roman"/>
          <w:color w:val="424242"/>
          <w:spacing w:val="-30"/>
          <w:w w:val="102"/>
        </w:rPr>
        <w:t>1</w:t>
      </w:r>
      <w:r>
        <w:rPr>
          <w:color w:val="424242"/>
          <w:spacing w:val="23"/>
          <w:w w:val="102"/>
        </w:rPr>
        <w:t>。它的</w:t>
      </w:r>
      <w:r>
        <w:rPr>
          <w:color w:val="424242"/>
          <w:spacing w:val="10"/>
          <w:w w:val="105"/>
        </w:rPr>
        <w:t>訰度与比</w:t>
      </w:r>
      <w:r>
        <w:rPr>
          <w:color w:val="606060"/>
          <w:w w:val="106"/>
        </w:rPr>
        <w:t>重</w:t>
      </w:r>
      <w:r>
        <w:rPr>
          <w:color w:val="606060"/>
          <w:spacing w:val="-78"/>
        </w:rPr>
        <w:t> </w:t>
      </w:r>
      <w:r>
        <w:rPr>
          <w:color w:val="424242"/>
          <w:w w:val="106"/>
        </w:rPr>
        <w:t>有</w:t>
      </w:r>
      <w:r>
        <w:rPr>
          <w:color w:val="424242"/>
          <w:spacing w:val="-66"/>
        </w:rPr>
        <w:t> </w:t>
      </w:r>
      <w:r>
        <w:rPr>
          <w:color w:val="424242"/>
          <w:spacing w:val="-9"/>
          <w:w w:val="107"/>
        </w:rPr>
        <w:t>关，</w:t>
      </w:r>
      <w:r>
        <w:rPr>
          <w:color w:val="424242"/>
          <w:w w:val="110"/>
        </w:rPr>
        <w:t>訰</w:t>
      </w:r>
    </w:p>
    <w:p>
      <w:pPr>
        <w:pStyle w:val="BodyText"/>
        <w:spacing w:before="56"/>
        <w:ind w:left="909"/>
        <w:jc w:val="both"/>
      </w:pPr>
      <w:r>
        <w:rPr>
          <w:color w:val="424242"/>
          <w:w w:val="105"/>
        </w:rPr>
        <w:t>度愈大，比重则愈</w:t>
      </w:r>
      <w:r>
        <w:rPr>
          <w:color w:val="181818"/>
          <w:w w:val="105"/>
        </w:rPr>
        <w:t>小</w:t>
      </w:r>
      <w:r>
        <w:rPr>
          <w:color w:val="313131"/>
          <w:w w:val="105"/>
        </w:rPr>
        <w:t>。</w:t>
      </w:r>
    </w:p>
    <w:p>
      <w:pPr>
        <w:pStyle w:val="BodyText"/>
        <w:spacing w:before="1"/>
        <w:rPr>
          <w:sz w:val="21"/>
        </w:rPr>
      </w:pPr>
    </w:p>
    <w:p>
      <w:pPr>
        <w:tabs>
          <w:tab w:pos="928" w:val="left" w:leader="none"/>
        </w:tabs>
        <w:spacing w:before="0"/>
        <w:ind w:left="0" w:right="107" w:firstLine="0"/>
        <w:jc w:val="center"/>
        <w:rPr>
          <w:sz w:val="28"/>
        </w:rPr>
      </w:pPr>
      <w:r>
        <w:rPr>
          <w:color w:val="424242"/>
          <w:w w:val="105"/>
          <w:sz w:val="28"/>
        </w:rPr>
        <w:t>表</w:t>
      </w:r>
      <w:r>
        <w:rPr>
          <w:color w:val="424242"/>
          <w:spacing w:val="-71"/>
          <w:w w:val="105"/>
          <w:sz w:val="28"/>
        </w:rPr>
        <w:t> </w:t>
      </w:r>
      <w:r>
        <w:rPr>
          <w:rFonts w:ascii="Times New Roman" w:eastAsia="Times New Roman"/>
          <w:color w:val="181818"/>
          <w:w w:val="105"/>
          <w:sz w:val="29"/>
        </w:rPr>
        <w:t>1</w:t>
        <w:tab/>
      </w:r>
      <w:r>
        <w:rPr>
          <w:color w:val="424242"/>
          <w:w w:val="105"/>
          <w:sz w:val="28"/>
        </w:rPr>
        <w:t>雷采纯度与比重的关系</w:t>
      </w:r>
    </w:p>
    <w:p>
      <w:pPr>
        <w:pStyle w:val="BodyText"/>
        <w:spacing w:before="5"/>
        <w:rPr>
          <w:sz w:val="15"/>
        </w:rPr>
      </w:pPr>
      <w:r>
        <w:rPr/>
        <w:pict>
          <v:shape style="position:absolute;margin-left:45.256409pt;margin-top:12.65413pt;width:365.85pt;height:.1pt;mso-position-horizontal-relative:page;mso-position-vertical-relative:paragraph;z-index:-251591680;mso-wrap-distance-left:0;mso-wrap-distance-right:0" coordorigin="905,253" coordsize="7317,0" path="m905,253l8222,253e" filled="false" stroked="true" strokeweight="1.505277pt" strokecolor="#000000">
            <v:path arrowok="t"/>
            <v:stroke dashstyle="solid"/>
            <w10:wrap type="topAndBottom"/>
          </v:shape>
        </w:pict>
      </w:r>
    </w:p>
    <w:p>
      <w:pPr>
        <w:pStyle w:val="BodyText"/>
        <w:spacing w:before="6"/>
        <w:rPr>
          <w:sz w:val="5"/>
        </w:rPr>
      </w:pPr>
    </w:p>
    <w:p>
      <w:pPr>
        <w:spacing w:after="0"/>
        <w:rPr>
          <w:sz w:val="5"/>
        </w:rPr>
        <w:sectPr>
          <w:pgSz w:w="10520" w:h="17040"/>
          <w:pgMar w:top="1000" w:bottom="0" w:left="0" w:right="0"/>
        </w:sectPr>
      </w:pPr>
    </w:p>
    <w:p>
      <w:pPr>
        <w:spacing w:before="131"/>
        <w:ind w:left="1247" w:right="9" w:firstLine="0"/>
        <w:jc w:val="center"/>
        <w:rPr>
          <w:sz w:val="22"/>
        </w:rPr>
      </w:pPr>
      <w:r>
        <w:rPr>
          <w:color w:val="313131"/>
          <w:w w:val="105"/>
          <w:sz w:val="22"/>
        </w:rPr>
        <w:t>货</w:t>
      </w:r>
      <w:r>
        <w:rPr>
          <w:color w:val="525252"/>
          <w:w w:val="105"/>
          <w:sz w:val="22"/>
        </w:rPr>
        <w:t>采含亟％</w:t>
      </w:r>
    </w:p>
    <w:p>
      <w:pPr>
        <w:pStyle w:val="BodyText"/>
        <w:rPr>
          <w:sz w:val="22"/>
        </w:rPr>
      </w:pPr>
    </w:p>
    <w:p>
      <w:pPr>
        <w:spacing w:before="164"/>
        <w:ind w:left="1227" w:right="9" w:firstLine="0"/>
        <w:jc w:val="center"/>
        <w:rPr>
          <w:sz w:val="23"/>
        </w:rPr>
      </w:pPr>
      <w:r>
        <w:rPr>
          <w:color w:val="424242"/>
          <w:w w:val="110"/>
          <w:sz w:val="23"/>
        </w:rPr>
        <w:t>比重</w:t>
      </w:r>
    </w:p>
    <w:p>
      <w:pPr>
        <w:tabs>
          <w:tab w:pos="2523" w:val="left" w:leader="none"/>
          <w:tab w:pos="4062" w:val="left" w:leader="none"/>
          <w:tab w:pos="5872" w:val="left" w:leader="none"/>
        </w:tabs>
        <w:spacing w:before="86"/>
        <w:ind w:left="879" w:right="0" w:firstLine="0"/>
        <w:jc w:val="left"/>
        <w:rPr>
          <w:rFonts w:ascii="Times New Roman"/>
          <w:sz w:val="23"/>
        </w:rPr>
      </w:pPr>
      <w:r>
        <w:rPr/>
        <w:br w:type="column"/>
      </w:r>
      <w:r>
        <w:rPr>
          <w:rFonts w:ascii="Times New Roman"/>
          <w:color w:val="424242"/>
          <w:w w:val="120"/>
          <w:sz w:val="23"/>
        </w:rPr>
        <w:t>97.0</w:t>
        <w:tab/>
        <w:t>98.0</w:t>
        <w:tab/>
      </w:r>
      <w:r>
        <w:rPr>
          <w:rFonts w:ascii="Times New Roman"/>
          <w:color w:val="424242"/>
          <w:spacing w:val="-9"/>
          <w:w w:val="120"/>
          <w:sz w:val="23"/>
        </w:rPr>
        <w:t>99</w:t>
      </w:r>
      <w:r>
        <w:rPr>
          <w:rFonts w:ascii="Times New Roman"/>
          <w:color w:val="181818"/>
          <w:spacing w:val="-9"/>
          <w:w w:val="120"/>
          <w:sz w:val="23"/>
        </w:rPr>
        <w:t>.</w:t>
      </w:r>
      <w:r>
        <w:rPr>
          <w:rFonts w:ascii="Times New Roman"/>
          <w:color w:val="181818"/>
          <w:spacing w:val="-40"/>
          <w:w w:val="120"/>
          <w:sz w:val="23"/>
        </w:rPr>
        <w:t> </w:t>
      </w:r>
      <w:r>
        <w:rPr>
          <w:rFonts w:ascii="Times New Roman"/>
          <w:color w:val="424242"/>
          <w:w w:val="120"/>
          <w:sz w:val="23"/>
        </w:rPr>
        <w:t>0</w:t>
        <w:tab/>
      </w:r>
      <w:r>
        <w:rPr>
          <w:rFonts w:ascii="Times New Roman"/>
          <w:color w:val="424242"/>
          <w:w w:val="120"/>
          <w:position w:val="2"/>
          <w:sz w:val="23"/>
        </w:rPr>
        <w:t>99.</w:t>
      </w:r>
      <w:r>
        <w:rPr>
          <w:rFonts w:ascii="Times New Roman"/>
          <w:color w:val="313131"/>
          <w:w w:val="120"/>
          <w:position w:val="2"/>
          <w:sz w:val="23"/>
        </w:rPr>
        <w:t>7</w:t>
      </w:r>
    </w:p>
    <w:p>
      <w:pPr>
        <w:pStyle w:val="BodyText"/>
        <w:rPr>
          <w:rFonts w:ascii="Times New Roman"/>
          <w:sz w:val="26"/>
        </w:rPr>
      </w:pPr>
    </w:p>
    <w:p>
      <w:pPr>
        <w:tabs>
          <w:tab w:pos="2544" w:val="left" w:leader="none"/>
          <w:tab w:pos="4083" w:val="left" w:leader="none"/>
          <w:tab w:pos="5878" w:val="left" w:leader="none"/>
        </w:tabs>
        <w:spacing w:before="164"/>
        <w:ind w:left="885" w:right="0" w:firstLine="0"/>
        <w:jc w:val="left"/>
        <w:rPr>
          <w:rFonts w:ascii="Times New Roman"/>
          <w:sz w:val="22"/>
        </w:rPr>
      </w:pPr>
      <w:r>
        <w:rPr/>
        <w:pict>
          <v:line style="position:absolute;mso-position-horizontal-relative:page;mso-position-vertical-relative:paragraph;z-index:251726848" from="114.649567pt,-3.862307pt" to="472.929467pt,-3.862307pt" stroked="true" strokeweight=".752638pt" strokecolor="#000000">
            <v:stroke dashstyle="solid"/>
            <w10:wrap type="none"/>
          </v:line>
        </w:pict>
      </w:r>
      <w:r>
        <w:rPr>
          <w:rFonts w:ascii="Times New Roman"/>
          <w:color w:val="313131"/>
          <w:w w:val="110"/>
          <w:sz w:val="22"/>
        </w:rPr>
        <w:t>4</w:t>
      </w:r>
      <w:r>
        <w:rPr>
          <w:rFonts w:ascii="Times New Roman"/>
          <w:color w:val="313131"/>
          <w:spacing w:val="42"/>
          <w:w w:val="110"/>
          <w:sz w:val="22"/>
        </w:rPr>
        <w:t> </w:t>
      </w:r>
      <w:r>
        <w:rPr>
          <w:rFonts w:ascii="Times New Roman"/>
          <w:color w:val="313131"/>
          <w:w w:val="110"/>
          <w:sz w:val="22"/>
        </w:rPr>
        <w:t>40</w:t>
        <w:tab/>
        <w:t>4</w:t>
      </w:r>
      <w:r>
        <w:rPr>
          <w:rFonts w:ascii="Times New Roman"/>
          <w:color w:val="313131"/>
          <w:spacing w:val="-41"/>
          <w:w w:val="110"/>
          <w:sz w:val="22"/>
        </w:rPr>
        <w:t> </w:t>
      </w:r>
      <w:r>
        <w:rPr>
          <w:rFonts w:ascii="Times New Roman"/>
          <w:color w:val="313131"/>
          <w:w w:val="110"/>
          <w:sz w:val="22"/>
        </w:rPr>
        <w:t>.</w:t>
      </w:r>
      <w:r>
        <w:rPr>
          <w:rFonts w:ascii="Times New Roman"/>
          <w:color w:val="313131"/>
          <w:spacing w:val="-39"/>
          <w:w w:val="110"/>
          <w:sz w:val="22"/>
        </w:rPr>
        <w:t> </w:t>
      </w:r>
      <w:r>
        <w:rPr>
          <w:rFonts w:ascii="Times New Roman"/>
          <w:color w:val="313131"/>
          <w:spacing w:val="-9"/>
          <w:w w:val="110"/>
          <w:sz w:val="22"/>
        </w:rPr>
        <w:t>3</w:t>
      </w:r>
      <w:r>
        <w:rPr>
          <w:rFonts w:ascii="Times New Roman"/>
          <w:color w:val="525252"/>
          <w:spacing w:val="-9"/>
          <w:w w:val="110"/>
          <w:sz w:val="22"/>
        </w:rPr>
        <w:t>8</w:t>
        <w:tab/>
      </w:r>
      <w:r>
        <w:rPr>
          <w:rFonts w:ascii="Times New Roman"/>
          <w:color w:val="424242"/>
          <w:w w:val="110"/>
          <w:position w:val="2"/>
          <w:sz w:val="22"/>
        </w:rPr>
        <w:t>4.</w:t>
      </w:r>
      <w:r>
        <w:rPr>
          <w:rFonts w:ascii="Times New Roman"/>
          <w:color w:val="424242"/>
          <w:spacing w:val="-33"/>
          <w:w w:val="110"/>
          <w:position w:val="2"/>
          <w:sz w:val="22"/>
        </w:rPr>
        <w:t> </w:t>
      </w:r>
      <w:r>
        <w:rPr>
          <w:rFonts w:ascii="Times New Roman"/>
          <w:color w:val="313131"/>
          <w:w w:val="110"/>
          <w:position w:val="2"/>
          <w:sz w:val="22"/>
        </w:rPr>
        <w:t>3</w:t>
      </w:r>
      <w:r>
        <w:rPr>
          <w:rFonts w:ascii="Times New Roman"/>
          <w:color w:val="727272"/>
          <w:w w:val="110"/>
          <w:position w:val="2"/>
          <w:sz w:val="22"/>
        </w:rPr>
        <w:t>6</w:t>
        <w:tab/>
      </w:r>
      <w:r>
        <w:rPr>
          <w:rFonts w:ascii="Times New Roman"/>
          <w:color w:val="313131"/>
          <w:w w:val="110"/>
          <w:position w:val="2"/>
          <w:sz w:val="22"/>
        </w:rPr>
        <w:t>4.32</w:t>
      </w:r>
    </w:p>
    <w:p>
      <w:pPr>
        <w:spacing w:after="0"/>
        <w:jc w:val="left"/>
        <w:rPr>
          <w:rFonts w:ascii="Times New Roman"/>
          <w:sz w:val="22"/>
        </w:rPr>
        <w:sectPr>
          <w:type w:val="continuous"/>
          <w:pgSz w:w="10520" w:h="17040"/>
          <w:pgMar w:top="1620" w:bottom="280" w:left="0" w:right="0"/>
          <w:cols w:num="2" w:equalWidth="0">
            <w:col w:w="2451" w:space="40"/>
            <w:col w:w="8029"/>
          </w:cols>
        </w:sectPr>
      </w:pPr>
    </w:p>
    <w:p>
      <w:pPr>
        <w:pStyle w:val="BodyText"/>
        <w:spacing w:before="11"/>
        <w:rPr>
          <w:rFonts w:ascii="Times New Roman"/>
          <w:sz w:val="13"/>
        </w:rPr>
      </w:pPr>
    </w:p>
    <w:p>
      <w:pPr>
        <w:pStyle w:val="BodyText"/>
        <w:spacing w:line="32" w:lineRule="exact"/>
        <w:ind w:left="889"/>
        <w:rPr>
          <w:rFonts w:ascii="Times New Roman"/>
          <w:sz w:val="3"/>
        </w:rPr>
      </w:pPr>
      <w:r>
        <w:rPr>
          <w:rFonts w:ascii="Times New Roman"/>
          <w:position w:val="0"/>
          <w:sz w:val="3"/>
        </w:rPr>
        <w:pict>
          <v:group style="width:425.45pt;height:1.55pt;mso-position-horizontal-relative:char;mso-position-vertical-relative:line" coordorigin="0,0" coordsize="8509,31">
            <v:line style="position:absolute" from="0,15" to="8508,15" stroked="true" strokeweight="1.505277pt" strokecolor="#000000">
              <v:stroke dashstyle="solid"/>
            </v:line>
          </v:group>
        </w:pict>
      </w:r>
      <w:r>
        <w:rPr>
          <w:rFonts w:ascii="Times New Roman"/>
          <w:position w:val="0"/>
          <w:sz w:val="3"/>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17"/>
        </w:rPr>
      </w:pPr>
    </w:p>
    <w:p>
      <w:pPr>
        <w:spacing w:before="28"/>
        <w:ind w:left="-47" w:right="0" w:firstLine="0"/>
        <w:jc w:val="left"/>
        <w:rPr>
          <w:sz w:val="52"/>
        </w:rPr>
      </w:pPr>
      <w:r>
        <w:rPr/>
        <w:pict>
          <v:line style="position:absolute;mso-position-horizontal-relative:page;mso-position-vertical-relative:paragraph;z-index:251727872" from="218.739304pt,14.605109pt" to="370.348272pt,14.605109pt" stroked="true" strokeweight=".752638pt" strokecolor="#000000">
            <v:stroke dashstyle="solid"/>
            <w10:wrap type="none"/>
          </v:line>
        </w:pict>
      </w:r>
      <w:r>
        <w:rPr/>
        <w:pict>
          <v:line style="position:absolute;mso-position-horizontal-relative:page;mso-position-vertical-relative:paragraph;z-index:251728896" from="377.136749pt,13.099833pt" to="526.000024pt,13.099833pt" stroked="true" strokeweight="3.010554pt" strokecolor="#000000">
            <v:stroke dashstyle="solid"/>
            <w10:wrap type="none"/>
          </v:line>
        </w:pict>
      </w:r>
      <w:r>
        <w:rPr>
          <w:color w:val="313131"/>
          <w:w w:val="123"/>
          <w:sz w:val="52"/>
        </w:rPr>
        <w:t>｀</w:t>
      </w:r>
    </w:p>
    <w:p>
      <w:pPr>
        <w:spacing w:after="0"/>
        <w:jc w:val="left"/>
        <w:rPr>
          <w:sz w:val="52"/>
        </w:rPr>
        <w:sectPr>
          <w:type w:val="continuous"/>
          <w:pgSz w:w="10520" w:h="17040"/>
          <w:pgMar w:top="1620" w:bottom="280" w:left="0" w:right="0"/>
        </w:sectPr>
      </w:pPr>
    </w:p>
    <w:p>
      <w:pPr>
        <w:spacing w:before="64"/>
        <w:ind w:left="0" w:right="1206" w:firstLine="0"/>
        <w:jc w:val="right"/>
        <w:rPr>
          <w:rFonts w:ascii="Times New Roman"/>
          <w:sz w:val="30"/>
        </w:rPr>
      </w:pPr>
      <w:r>
        <w:rPr>
          <w:rFonts w:ascii="Times New Roman"/>
          <w:color w:val="424242"/>
          <w:w w:val="120"/>
          <w:sz w:val="30"/>
        </w:rPr>
        <w:t>15</w:t>
      </w:r>
    </w:p>
    <w:p>
      <w:pPr>
        <w:pStyle w:val="BodyText"/>
        <w:spacing w:before="172"/>
        <w:ind w:right="133"/>
        <w:jc w:val="center"/>
      </w:pPr>
      <w:r>
        <w:rPr>
          <w:color w:val="424242"/>
          <w:w w:val="105"/>
        </w:rPr>
        <w:t>循采的吸湿性很小，在不同的条件下它的吸湿篮如下：</w:t>
      </w:r>
    </w:p>
    <w:p>
      <w:pPr>
        <w:pStyle w:val="BodyText"/>
        <w:spacing w:before="6"/>
        <w:rPr>
          <w:sz w:val="21"/>
        </w:rPr>
      </w:pPr>
    </w:p>
    <w:p>
      <w:pPr>
        <w:tabs>
          <w:tab w:pos="968" w:val="left" w:leader="none"/>
        </w:tabs>
        <w:spacing w:before="1"/>
        <w:ind w:left="39" w:right="0" w:firstLine="0"/>
        <w:jc w:val="center"/>
        <w:rPr>
          <w:sz w:val="26"/>
        </w:rPr>
      </w:pPr>
      <w:r>
        <w:rPr>
          <w:color w:val="424242"/>
          <w:w w:val="105"/>
          <w:sz w:val="26"/>
        </w:rPr>
        <w:t>表</w:t>
      </w:r>
      <w:r>
        <w:rPr>
          <w:color w:val="424242"/>
          <w:spacing w:val="-47"/>
          <w:w w:val="105"/>
          <w:sz w:val="26"/>
        </w:rPr>
        <w:t> </w:t>
      </w:r>
      <w:r>
        <w:rPr>
          <w:rFonts w:ascii="Arial" w:eastAsia="Arial"/>
          <w:color w:val="424242"/>
          <w:w w:val="105"/>
          <w:sz w:val="25"/>
        </w:rPr>
        <w:t>2</w:t>
        <w:tab/>
      </w:r>
      <w:r>
        <w:rPr>
          <w:color w:val="424242"/>
          <w:spacing w:val="50"/>
          <w:w w:val="105"/>
          <w:sz w:val="26"/>
        </w:rPr>
        <w:t>雷</w:t>
      </w:r>
      <w:r>
        <w:rPr>
          <w:color w:val="424242"/>
          <w:spacing w:val="43"/>
          <w:w w:val="105"/>
          <w:sz w:val="26"/>
        </w:rPr>
        <w:t>系</w:t>
      </w:r>
      <w:r>
        <w:rPr>
          <w:color w:val="5B5B5B"/>
          <w:spacing w:val="37"/>
          <w:w w:val="105"/>
          <w:sz w:val="26"/>
        </w:rPr>
        <w:t>在</w:t>
      </w:r>
      <w:r>
        <w:rPr>
          <w:color w:val="424242"/>
          <w:spacing w:val="28"/>
          <w:w w:val="105"/>
          <w:sz w:val="26"/>
        </w:rPr>
        <w:t>不</w:t>
      </w:r>
      <w:r>
        <w:rPr>
          <w:color w:val="5B5B5B"/>
          <w:spacing w:val="43"/>
          <w:w w:val="105"/>
          <w:sz w:val="26"/>
        </w:rPr>
        <w:t>同</w:t>
      </w:r>
      <w:r>
        <w:rPr>
          <w:color w:val="424242"/>
          <w:spacing w:val="42"/>
          <w:w w:val="105"/>
          <w:sz w:val="26"/>
        </w:rPr>
        <w:t>条</w:t>
      </w:r>
      <w:r>
        <w:rPr>
          <w:color w:val="424242"/>
          <w:spacing w:val="51"/>
          <w:w w:val="105"/>
          <w:sz w:val="26"/>
        </w:rPr>
        <w:t>件</w:t>
      </w:r>
      <w:r>
        <w:rPr>
          <w:color w:val="424242"/>
          <w:spacing w:val="28"/>
          <w:w w:val="105"/>
          <w:sz w:val="26"/>
        </w:rPr>
        <w:t>下</w:t>
      </w:r>
      <w:r>
        <w:rPr>
          <w:color w:val="5B5B5B"/>
          <w:spacing w:val="17"/>
          <w:w w:val="105"/>
          <w:sz w:val="26"/>
        </w:rPr>
        <w:t>的</w:t>
      </w:r>
      <w:r>
        <w:rPr>
          <w:color w:val="424242"/>
          <w:spacing w:val="52"/>
          <w:w w:val="105"/>
          <w:sz w:val="26"/>
        </w:rPr>
        <w:t>哏</w:t>
      </w:r>
      <w:r>
        <w:rPr>
          <w:color w:val="424242"/>
          <w:spacing w:val="36"/>
          <w:w w:val="105"/>
          <w:sz w:val="26"/>
        </w:rPr>
        <w:t>湿</w:t>
      </w:r>
      <w:r>
        <w:rPr>
          <w:color w:val="424242"/>
          <w:w w:val="105"/>
          <w:sz w:val="26"/>
        </w:rPr>
        <w:t>壶</w:t>
      </w:r>
    </w:p>
    <w:p>
      <w:pPr>
        <w:pStyle w:val="BodyText"/>
        <w:spacing w:before="10"/>
        <w:rPr>
          <w:sz w:val="8"/>
        </w:rPr>
      </w:pPr>
      <w:r>
        <w:rPr/>
        <w:pict>
          <v:shape style="position:absolute;margin-left:48.273502pt;margin-top:8.380978pt;width:429.95pt;height:.1pt;mso-position-horizontal-relative:page;mso-position-vertical-relative:paragraph;z-index:-251586560;mso-wrap-distance-left:0;mso-wrap-distance-right:0" coordorigin="965,168" coordsize="8599,0" path="m965,168l9564,168e" filled="false" stroked="true" strokeweight="1.505277pt" strokecolor="#000000">
            <v:path arrowok="t"/>
            <v:stroke dashstyle="solid"/>
            <w10:wrap type="topAndBottom"/>
          </v:shape>
        </w:pict>
      </w:r>
    </w:p>
    <w:p>
      <w:pPr>
        <w:pStyle w:val="BodyText"/>
        <w:rPr>
          <w:sz w:val="11"/>
        </w:rPr>
      </w:pPr>
    </w:p>
    <w:tbl>
      <w:tblPr>
        <w:tblW w:w="0" w:type="auto"/>
        <w:jc w:val="left"/>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20"/>
        <w:gridCol w:w="1405"/>
        <w:gridCol w:w="5460"/>
      </w:tblGrid>
      <w:tr>
        <w:trPr>
          <w:trHeight w:val="514" w:hRule="atLeast"/>
        </w:trPr>
        <w:tc>
          <w:tcPr>
            <w:tcW w:w="1720" w:type="dxa"/>
            <w:tcBorders>
              <w:bottom w:val="single" w:sz="18" w:space="0" w:color="000000"/>
            </w:tcBorders>
          </w:tcPr>
          <w:p>
            <w:pPr>
              <w:pStyle w:val="TableParagraph"/>
              <w:spacing w:before="100"/>
              <w:ind w:right="137"/>
              <w:jc w:val="right"/>
              <w:rPr>
                <w:rFonts w:ascii="宋体" w:eastAsia="宋体" w:hint="eastAsia"/>
                <w:sz w:val="21"/>
              </w:rPr>
            </w:pPr>
            <w:r>
              <w:rPr>
                <w:rFonts w:ascii="宋体" w:eastAsia="宋体" w:hint="eastAsia"/>
                <w:color w:val="424242"/>
                <w:sz w:val="21"/>
              </w:rPr>
              <w:t>相对</w:t>
            </w:r>
            <w:r>
              <w:rPr>
                <w:rFonts w:ascii="宋体" w:eastAsia="宋体" w:hint="eastAsia"/>
                <w:color w:val="5B5B5B"/>
                <w:sz w:val="21"/>
              </w:rPr>
              <w:t>湿</w:t>
            </w:r>
            <w:r>
              <w:rPr>
                <w:rFonts w:ascii="宋体" w:eastAsia="宋体" w:hint="eastAsia"/>
                <w:color w:val="424242"/>
                <w:sz w:val="21"/>
              </w:rPr>
              <w:t>度</w:t>
            </w:r>
          </w:p>
        </w:tc>
        <w:tc>
          <w:tcPr>
            <w:tcW w:w="1405" w:type="dxa"/>
            <w:tcBorders>
              <w:bottom w:val="single" w:sz="18" w:space="0" w:color="000000"/>
            </w:tcBorders>
          </w:tcPr>
          <w:p>
            <w:pPr>
              <w:pStyle w:val="TableParagraph"/>
              <w:spacing w:before="40"/>
              <w:ind w:left="94"/>
              <w:rPr>
                <w:rFonts w:ascii="宋体" w:eastAsia="宋体" w:hint="eastAsia"/>
                <w:sz w:val="27"/>
              </w:rPr>
            </w:pPr>
            <w:r>
              <w:rPr>
                <w:rFonts w:ascii="宋体" w:eastAsia="宋体" w:hint="eastAsia"/>
                <w:color w:val="5B5B5B"/>
                <w:w w:val="99"/>
                <w:sz w:val="27"/>
              </w:rPr>
              <w:t>％</w:t>
            </w:r>
          </w:p>
        </w:tc>
        <w:tc>
          <w:tcPr>
            <w:tcW w:w="5460" w:type="dxa"/>
            <w:tcBorders>
              <w:bottom w:val="single" w:sz="18" w:space="0" w:color="000000"/>
            </w:tcBorders>
          </w:tcPr>
          <w:p>
            <w:pPr>
              <w:pStyle w:val="TableParagraph"/>
              <w:tabs>
                <w:tab w:pos="3163" w:val="left" w:leader="none"/>
                <w:tab w:pos="4782" w:val="left" w:leader="none"/>
              </w:tabs>
              <w:spacing w:line="336" w:lineRule="exact"/>
              <w:ind w:left="5"/>
              <w:rPr>
                <w:rFonts w:ascii="宋体" w:eastAsia="宋体" w:hint="eastAsia"/>
                <w:sz w:val="28"/>
              </w:rPr>
            </w:pPr>
            <w:r>
              <w:rPr>
                <w:rFonts w:ascii="宋体" w:eastAsia="宋体" w:hint="eastAsia"/>
                <w:color w:val="424242"/>
                <w:spacing w:val="29"/>
                <w:sz w:val="21"/>
              </w:rPr>
              <w:t>样</w:t>
            </w:r>
            <w:r>
              <w:rPr>
                <w:rFonts w:ascii="宋体" w:eastAsia="宋体" w:hint="eastAsia"/>
                <w:color w:val="424242"/>
                <w:sz w:val="21"/>
              </w:rPr>
              <w:t>品</w:t>
            </w:r>
            <w:r>
              <w:rPr>
                <w:rFonts w:ascii="宋体" w:eastAsia="宋体" w:hint="eastAsia"/>
                <w:color w:val="424242"/>
                <w:spacing w:val="51"/>
                <w:sz w:val="21"/>
              </w:rPr>
              <w:t>存</w:t>
            </w:r>
            <w:r>
              <w:rPr>
                <w:rFonts w:ascii="宋体" w:eastAsia="宋体" w:hint="eastAsia"/>
                <w:color w:val="5B5B5B"/>
                <w:sz w:val="21"/>
              </w:rPr>
              <w:t>放</w:t>
            </w:r>
            <w:r>
              <w:rPr>
                <w:rFonts w:ascii="宋体" w:eastAsia="宋体" w:hint="eastAsia"/>
                <w:color w:val="5B5B5B"/>
                <w:spacing w:val="25"/>
                <w:sz w:val="21"/>
              </w:rPr>
              <w:t>时</w:t>
            </w:r>
            <w:r>
              <w:rPr>
                <w:rFonts w:ascii="宋体" w:eastAsia="宋体" w:hint="eastAsia"/>
                <w:color w:val="424242"/>
                <w:sz w:val="21"/>
              </w:rPr>
              <w:t>问</w:t>
            </w:r>
            <w:r>
              <w:rPr>
                <w:rFonts w:ascii="宋体" w:eastAsia="宋体" w:hint="eastAsia"/>
                <w:color w:val="424242"/>
                <w:spacing w:val="31"/>
                <w:sz w:val="21"/>
              </w:rPr>
              <w:t> </w:t>
            </w:r>
            <w:r>
              <w:rPr>
                <w:rFonts w:ascii="宋体" w:eastAsia="宋体" w:hint="eastAsia"/>
                <w:color w:val="2F2F2F"/>
                <w:spacing w:val="-8"/>
                <w:sz w:val="25"/>
              </w:rPr>
              <w:t>（</w:t>
            </w:r>
            <w:r>
              <w:rPr>
                <w:rFonts w:ascii="宋体" w:eastAsia="宋体" w:hint="eastAsia"/>
                <w:color w:val="5B5B5B"/>
                <w:spacing w:val="-20"/>
                <w:sz w:val="25"/>
              </w:rPr>
              <w:t>昼</w:t>
            </w:r>
            <w:r>
              <w:rPr>
                <w:rFonts w:ascii="宋体" w:eastAsia="宋体" w:hint="eastAsia"/>
                <w:color w:val="424242"/>
                <w:sz w:val="25"/>
              </w:rPr>
              <w:t>夜）</w:t>
              <w:tab/>
            </w:r>
            <w:r>
              <w:rPr>
                <w:rFonts w:ascii="宋体" w:eastAsia="宋体" w:hint="eastAsia"/>
                <w:color w:val="424242"/>
                <w:position w:val="2"/>
                <w:sz w:val="22"/>
              </w:rPr>
              <w:t>吸收水分数试</w:t>
              <w:tab/>
            </w:r>
            <w:r>
              <w:rPr>
                <w:rFonts w:ascii="宋体" w:eastAsia="宋体" w:hint="eastAsia"/>
                <w:color w:val="424242"/>
                <w:position w:val="2"/>
                <w:sz w:val="28"/>
              </w:rPr>
              <w:t>％</w:t>
            </w:r>
          </w:p>
        </w:tc>
      </w:tr>
      <w:tr>
        <w:trPr>
          <w:trHeight w:val="445" w:hRule="atLeast"/>
        </w:trPr>
        <w:tc>
          <w:tcPr>
            <w:tcW w:w="1720" w:type="dxa"/>
            <w:tcBorders>
              <w:top w:val="single" w:sz="18" w:space="0" w:color="000000"/>
            </w:tcBorders>
          </w:tcPr>
          <w:p>
            <w:pPr>
              <w:pStyle w:val="TableParagraph"/>
              <w:spacing w:before="72"/>
              <w:ind w:right="102"/>
              <w:jc w:val="right"/>
              <w:rPr>
                <w:rFonts w:ascii="Arial"/>
                <w:sz w:val="30"/>
              </w:rPr>
            </w:pPr>
            <w:r>
              <w:rPr>
                <w:rFonts w:ascii="Arial"/>
                <w:color w:val="424242"/>
                <w:w w:val="75"/>
                <w:sz w:val="30"/>
              </w:rPr>
              <w:t>so</w:t>
            </w:r>
          </w:p>
        </w:tc>
        <w:tc>
          <w:tcPr>
            <w:tcW w:w="1405" w:type="dxa"/>
            <w:tcBorders>
              <w:top w:val="single" w:sz="18" w:space="0" w:color="000000"/>
            </w:tcBorders>
          </w:tcPr>
          <w:p>
            <w:pPr>
              <w:pStyle w:val="TableParagraph"/>
              <w:rPr>
                <w:sz w:val="26"/>
              </w:rPr>
            </w:pPr>
          </w:p>
        </w:tc>
        <w:tc>
          <w:tcPr>
            <w:tcW w:w="5460" w:type="dxa"/>
            <w:tcBorders>
              <w:top w:val="single" w:sz="18" w:space="0" w:color="000000"/>
            </w:tcBorders>
          </w:tcPr>
          <w:p>
            <w:pPr>
              <w:pStyle w:val="TableParagraph"/>
              <w:tabs>
                <w:tab w:pos="3866" w:val="left" w:leader="none"/>
              </w:tabs>
              <w:spacing w:before="79"/>
              <w:ind w:left="1043"/>
              <w:rPr>
                <w:sz w:val="23"/>
              </w:rPr>
            </w:pPr>
            <w:r>
              <w:rPr>
                <w:color w:val="5B5B5B"/>
                <w:position w:val="-2"/>
                <w:sz w:val="23"/>
              </w:rPr>
              <w:t>6</w:t>
            </w:r>
            <w:r>
              <w:rPr>
                <w:color w:val="5B5B5B"/>
                <w:spacing w:val="-38"/>
                <w:position w:val="-2"/>
                <w:sz w:val="23"/>
              </w:rPr>
              <w:t> </w:t>
            </w:r>
            <w:r>
              <w:rPr>
                <w:color w:val="424242"/>
                <w:position w:val="-2"/>
                <w:sz w:val="23"/>
              </w:rPr>
              <w:t>0</w:t>
              <w:tab/>
            </w:r>
            <w:r>
              <w:rPr>
                <w:color w:val="424242"/>
                <w:sz w:val="23"/>
              </w:rPr>
              <w:t>0.02</w:t>
            </w:r>
          </w:p>
        </w:tc>
      </w:tr>
      <w:tr>
        <w:trPr>
          <w:trHeight w:val="331" w:hRule="atLeast"/>
        </w:trPr>
        <w:tc>
          <w:tcPr>
            <w:tcW w:w="1720" w:type="dxa"/>
          </w:tcPr>
          <w:p>
            <w:pPr>
              <w:pStyle w:val="TableParagraph"/>
              <w:spacing w:before="39"/>
              <w:ind w:right="92"/>
              <w:jc w:val="right"/>
              <w:rPr>
                <w:rFonts w:ascii="Arial"/>
                <w:sz w:val="23"/>
              </w:rPr>
            </w:pPr>
            <w:r>
              <w:rPr>
                <w:rFonts w:ascii="Arial"/>
                <w:color w:val="5B5B5B"/>
                <w:w w:val="75"/>
                <w:sz w:val="23"/>
              </w:rPr>
              <w:t>l:1</w:t>
            </w:r>
            <w:r>
              <w:rPr>
                <w:rFonts w:ascii="Arial"/>
                <w:color w:val="424242"/>
                <w:w w:val="75"/>
                <w:sz w:val="23"/>
              </w:rPr>
              <w:t>0</w:t>
            </w:r>
          </w:p>
        </w:tc>
        <w:tc>
          <w:tcPr>
            <w:tcW w:w="1405" w:type="dxa"/>
          </w:tcPr>
          <w:p>
            <w:pPr>
              <w:pStyle w:val="TableParagraph"/>
              <w:rPr>
                <w:sz w:val="24"/>
              </w:rPr>
            </w:pPr>
          </w:p>
        </w:tc>
        <w:tc>
          <w:tcPr>
            <w:tcW w:w="5460" w:type="dxa"/>
          </w:tcPr>
          <w:p>
            <w:pPr>
              <w:pStyle w:val="TableParagraph"/>
              <w:tabs>
                <w:tab w:pos="3866" w:val="left" w:leader="none"/>
              </w:tabs>
              <w:spacing w:line="277" w:lineRule="exact"/>
              <w:ind w:left="1040"/>
              <w:rPr>
                <w:sz w:val="23"/>
              </w:rPr>
            </w:pPr>
            <w:r>
              <w:rPr>
                <w:color w:val="5B5B5B"/>
                <w:position w:val="-4"/>
                <w:sz w:val="22"/>
              </w:rPr>
              <w:t>80</w:t>
              <w:tab/>
            </w:r>
            <w:r>
              <w:rPr>
                <w:color w:val="424242"/>
                <w:sz w:val="23"/>
              </w:rPr>
              <w:t>0.</w:t>
            </w:r>
            <w:r>
              <w:rPr>
                <w:color w:val="5B5B5B"/>
                <w:sz w:val="23"/>
              </w:rPr>
              <w:t>0</w:t>
            </w:r>
            <w:r>
              <w:rPr>
                <w:color w:val="424242"/>
                <w:sz w:val="23"/>
              </w:rPr>
              <w:t>2</w:t>
            </w:r>
          </w:p>
        </w:tc>
      </w:tr>
      <w:tr>
        <w:trPr>
          <w:trHeight w:val="352" w:hRule="atLeast"/>
        </w:trPr>
        <w:tc>
          <w:tcPr>
            <w:tcW w:w="1720" w:type="dxa"/>
          </w:tcPr>
          <w:p>
            <w:pPr>
              <w:pStyle w:val="TableParagraph"/>
              <w:spacing w:before="49"/>
              <w:ind w:right="101"/>
              <w:jc w:val="right"/>
              <w:rPr>
                <w:sz w:val="22"/>
              </w:rPr>
            </w:pPr>
            <w:r>
              <w:rPr>
                <w:color w:val="2F2F2F"/>
                <w:w w:val="85"/>
                <w:sz w:val="22"/>
              </w:rPr>
              <w:t>JO</w:t>
            </w:r>
            <w:r>
              <w:rPr>
                <w:color w:val="5B5B5B"/>
                <w:w w:val="85"/>
                <w:sz w:val="22"/>
              </w:rPr>
              <w:t>O</w:t>
            </w:r>
          </w:p>
        </w:tc>
        <w:tc>
          <w:tcPr>
            <w:tcW w:w="1405" w:type="dxa"/>
          </w:tcPr>
          <w:p>
            <w:pPr>
              <w:pStyle w:val="TableParagraph"/>
              <w:rPr>
                <w:sz w:val="26"/>
              </w:rPr>
            </w:pPr>
          </w:p>
        </w:tc>
        <w:tc>
          <w:tcPr>
            <w:tcW w:w="5460" w:type="dxa"/>
          </w:tcPr>
          <w:p>
            <w:pPr>
              <w:pStyle w:val="TableParagraph"/>
              <w:tabs>
                <w:tab w:pos="3866" w:val="left" w:leader="none"/>
              </w:tabs>
              <w:spacing w:line="272" w:lineRule="exact"/>
              <w:ind w:left="1040"/>
              <w:rPr>
                <w:sz w:val="23"/>
              </w:rPr>
            </w:pPr>
            <w:r>
              <w:rPr>
                <w:color w:val="727272"/>
                <w:position w:val="-2"/>
                <w:sz w:val="22"/>
              </w:rPr>
              <w:t>80</w:t>
              <w:tab/>
            </w:r>
            <w:r>
              <w:rPr>
                <w:color w:val="5B5B5B"/>
                <w:spacing w:val="2"/>
                <w:sz w:val="23"/>
              </w:rPr>
              <w:t>0</w:t>
            </w:r>
            <w:r>
              <w:rPr>
                <w:color w:val="2F2F2F"/>
                <w:spacing w:val="2"/>
                <w:sz w:val="23"/>
              </w:rPr>
              <w:t>.1</w:t>
            </w:r>
            <w:r>
              <w:rPr>
                <w:color w:val="5B5B5B"/>
                <w:spacing w:val="2"/>
                <w:sz w:val="23"/>
              </w:rPr>
              <w:t>6</w:t>
            </w:r>
          </w:p>
        </w:tc>
      </w:tr>
    </w:tbl>
    <w:p>
      <w:pPr>
        <w:pStyle w:val="BodyText"/>
        <w:spacing w:before="11"/>
        <w:rPr>
          <w:sz w:val="10"/>
        </w:rPr>
      </w:pPr>
    </w:p>
    <w:p>
      <w:pPr>
        <w:pStyle w:val="BodyText"/>
        <w:spacing w:line="312" w:lineRule="auto" w:before="60"/>
        <w:ind w:left="951" w:right="864" w:firstLine="634"/>
        <w:jc w:val="both"/>
      </w:pPr>
      <w:r>
        <w:rPr>
          <w:color w:val="5B5B5B"/>
          <w:spacing w:val="-7"/>
          <w:w w:val="105"/>
        </w:rPr>
        <w:t>齿</w:t>
      </w:r>
      <w:r>
        <w:rPr>
          <w:color w:val="424242"/>
          <w:spacing w:val="2"/>
          <w:w w:val="105"/>
        </w:rPr>
        <w:t>采在稀酸、浪酸或</w:t>
      </w:r>
      <w:r>
        <w:rPr>
          <w:color w:val="5B5B5B"/>
          <w:spacing w:val="-5"/>
          <w:w w:val="105"/>
        </w:rPr>
        <w:t>强</w:t>
      </w:r>
      <w:r>
        <w:rPr>
          <w:color w:val="2F2F2F"/>
          <w:w w:val="105"/>
        </w:rPr>
        <w:t>碱的作用下，能发生分解或爆炸。如用稀硫酸或稀硝酸处理肘，则发生拨慢的分解；和浪硫酸作用时</w:t>
      </w:r>
      <w:r>
        <w:rPr>
          <w:color w:val="2F2F2F"/>
          <w:spacing w:val="-1"/>
          <w:w w:val="105"/>
        </w:rPr>
        <w:t>能立即爆炸。因此，在制取赁采肘或在</w:t>
      </w:r>
      <w:r>
        <w:rPr>
          <w:color w:val="5B5B5B"/>
          <w:spacing w:val="-7"/>
          <w:w w:val="105"/>
        </w:rPr>
        <w:t>存</w:t>
      </w:r>
      <w:r>
        <w:rPr>
          <w:color w:val="424242"/>
          <w:spacing w:val="7"/>
          <w:w w:val="105"/>
        </w:rPr>
        <w:t>有雷采的</w:t>
      </w:r>
      <w:r>
        <w:rPr>
          <w:color w:val="5B5B5B"/>
          <w:spacing w:val="8"/>
          <w:w w:val="105"/>
        </w:rPr>
        <w:t>工</w:t>
      </w:r>
      <w:r>
        <w:rPr>
          <w:color w:val="424242"/>
          <w:spacing w:val="-6"/>
          <w:w w:val="105"/>
        </w:rPr>
        <w:t>房和工作朋</w:t>
      </w:r>
      <w:r>
        <w:rPr>
          <w:color w:val="2F2F2F"/>
          <w:spacing w:val="-6"/>
          <w:w w:val="105"/>
        </w:rPr>
        <w:t>中，禁止存放硫酸。雷采在硫代硫酸纳的作用下能发生分解，所</w:t>
      </w:r>
      <w:r>
        <w:rPr>
          <w:color w:val="1F1F1F"/>
          <w:spacing w:val="16"/>
          <w:w w:val="105"/>
        </w:rPr>
        <w:t>以常采</w:t>
      </w:r>
      <w:r>
        <w:rPr>
          <w:color w:val="424242"/>
          <w:spacing w:val="-5"/>
          <w:w w:val="105"/>
        </w:rPr>
        <w:t>用硫代硫酸钠来处理照雷采及雷采洗湍的</w:t>
      </w:r>
      <w:r>
        <w:rPr>
          <w:color w:val="5B5B5B"/>
          <w:spacing w:val="-180"/>
          <w:w w:val="105"/>
        </w:rPr>
        <w:t>）</w:t>
      </w:r>
      <w:r>
        <w:rPr>
          <w:color w:val="2F2F2F"/>
          <w:spacing w:val="4"/>
        </w:rPr>
        <w:t>损</w:t>
      </w:r>
      <w:r>
        <w:rPr>
          <w:color w:val="2F2F2F"/>
          <w:w w:val="105"/>
        </w:rPr>
        <w:t>水。</w:t>
      </w:r>
    </w:p>
    <w:p>
      <w:pPr>
        <w:pStyle w:val="BodyText"/>
        <w:spacing w:line="365" w:lineRule="exact"/>
        <w:ind w:left="1596"/>
        <w:jc w:val="both"/>
      </w:pPr>
      <w:r>
        <w:rPr>
          <w:color w:val="424242"/>
          <w:w w:val="105"/>
        </w:rPr>
        <w:t>雷采的溫度为 </w:t>
      </w:r>
      <w:r>
        <w:rPr>
          <w:rFonts w:ascii="Times New Roman" w:hAnsi="Times New Roman" w:eastAsia="Times New Roman"/>
          <w:color w:val="424242"/>
          <w:w w:val="105"/>
          <w:sz w:val="30"/>
        </w:rPr>
        <w:t>50</w:t>
      </w:r>
      <w:r>
        <w:rPr>
          <w:rFonts w:ascii="Times New Roman" w:hAnsi="Times New Roman" w:eastAsia="Times New Roman"/>
          <w:color w:val="727272"/>
          <w:w w:val="105"/>
          <w:sz w:val="30"/>
        </w:rPr>
        <w:t>°</w:t>
      </w:r>
      <w:r>
        <w:rPr>
          <w:rFonts w:ascii="Times New Roman" w:hAnsi="Times New Roman" w:eastAsia="Times New Roman"/>
          <w:color w:val="2F2F2F"/>
          <w:w w:val="105"/>
          <w:sz w:val="30"/>
        </w:rPr>
        <w:t>C</w:t>
      </w:r>
      <w:r>
        <w:rPr>
          <w:color w:val="2F2F2F"/>
          <w:w w:val="105"/>
        </w:rPr>
        <w:t>时，在两小时后它才升始分解；若 加热到</w:t>
      </w:r>
    </w:p>
    <w:p>
      <w:pPr>
        <w:spacing w:before="17"/>
        <w:ind w:left="962" w:right="0" w:firstLine="0"/>
        <w:jc w:val="left"/>
        <w:rPr>
          <w:sz w:val="29"/>
        </w:rPr>
      </w:pPr>
      <w:r>
        <w:rPr/>
        <w:pict>
          <v:shape style="position:absolute;margin-left:137.439301pt;margin-top:20.40428pt;width:54.85pt;height:54.7pt;mso-position-horizontal-relative:page;mso-position-vertical-relative:paragraph;z-index:-270818304" type="#_x0000_t202" filled="false" stroked="false">
            <v:textbox inset="0,0,0,0">
              <w:txbxContent>
                <w:p>
                  <w:pPr>
                    <w:spacing w:line="1094" w:lineRule="exact" w:before="0"/>
                    <w:ind w:left="0" w:right="0" w:firstLine="0"/>
                    <w:jc w:val="left"/>
                    <w:rPr>
                      <w:sz w:val="109"/>
                    </w:rPr>
                  </w:pPr>
                  <w:r>
                    <w:rPr>
                      <w:color w:val="2F2F2F"/>
                      <w:w w:val="100"/>
                      <w:sz w:val="109"/>
                    </w:rPr>
                    <w:t>一</w:t>
                  </w:r>
                </w:p>
              </w:txbxContent>
            </v:textbox>
            <w10:wrap type="none"/>
          </v:shape>
        </w:pict>
      </w:r>
      <w:r>
        <w:rPr>
          <w:rFonts w:ascii="Times New Roman" w:hAnsi="Times New Roman" w:eastAsia="Times New Roman"/>
          <w:color w:val="1F1F1F"/>
          <w:spacing w:val="-15"/>
          <w:sz w:val="41"/>
        </w:rPr>
        <w:t>1oo</w:t>
      </w:r>
      <w:r>
        <w:rPr>
          <w:rFonts w:ascii="Times New Roman" w:hAnsi="Times New Roman" w:eastAsia="Times New Roman"/>
          <w:color w:val="5B5B5B"/>
          <w:spacing w:val="-15"/>
          <w:sz w:val="41"/>
        </w:rPr>
        <w:t>·</w:t>
      </w:r>
      <w:r>
        <w:rPr>
          <w:rFonts w:ascii="Times New Roman" w:hAnsi="Times New Roman" w:eastAsia="Times New Roman"/>
          <w:color w:val="1F1F1F"/>
          <w:spacing w:val="-15"/>
          <w:sz w:val="41"/>
        </w:rPr>
        <w:t>c </w:t>
      </w:r>
      <w:r>
        <w:rPr>
          <w:color w:val="1F1F1F"/>
          <w:sz w:val="29"/>
        </w:rPr>
        <w:t>时，．则</w:t>
      </w:r>
      <w:r>
        <w:rPr>
          <w:color w:val="1F1F1F"/>
          <w:spacing w:val="-245"/>
          <w:sz w:val="29"/>
        </w:rPr>
        <w:t>在</w:t>
      </w:r>
      <w:r>
        <w:rPr>
          <w:rFonts w:ascii="Times New Roman" w:hAnsi="Times New Roman" w:eastAsia="Times New Roman"/>
          <w:color w:val="1F1F1F"/>
          <w:spacing w:val="-7"/>
          <w:sz w:val="41"/>
        </w:rPr>
        <w:t>48</w:t>
      </w:r>
      <w:r>
        <w:rPr>
          <w:rFonts w:ascii="Times New Roman" w:hAnsi="Times New Roman" w:eastAsia="Times New Roman"/>
          <w:color w:val="1F1F1F"/>
          <w:spacing w:val="-64"/>
          <w:sz w:val="41"/>
        </w:rPr>
        <w:t> </w:t>
      </w:r>
      <w:r>
        <w:rPr>
          <w:color w:val="1F1F1F"/>
          <w:spacing w:val="21"/>
          <w:sz w:val="29"/>
        </w:rPr>
        <w:t>小肘</w:t>
      </w:r>
      <w:r>
        <w:rPr>
          <w:color w:val="424242"/>
          <w:spacing w:val="14"/>
          <w:sz w:val="29"/>
        </w:rPr>
        <w:t>以内即发生爆炸</w:t>
      </w:r>
      <w:r>
        <w:rPr>
          <w:color w:val="1F1F1F"/>
          <w:spacing w:val="-1"/>
          <w:sz w:val="29"/>
        </w:rPr>
        <w:t>，它的</w:t>
      </w:r>
      <w:r>
        <w:rPr>
          <w:color w:val="424242"/>
          <w:spacing w:val="-12"/>
          <w:sz w:val="29"/>
        </w:rPr>
        <w:t>反应</w:t>
      </w:r>
      <w:r>
        <w:rPr>
          <w:color w:val="1F1F1F"/>
          <w:spacing w:val="-17"/>
          <w:sz w:val="29"/>
        </w:rPr>
        <w:t>方</w:t>
      </w:r>
      <w:r>
        <w:rPr>
          <w:color w:val="424242"/>
          <w:spacing w:val="-10"/>
          <w:sz w:val="29"/>
        </w:rPr>
        <w:t>程式为</w:t>
      </w:r>
      <w:r>
        <w:rPr>
          <w:color w:val="1F1F1F"/>
          <w:sz w:val="29"/>
        </w:rPr>
        <w:t>：</w:t>
      </w:r>
    </w:p>
    <w:p>
      <w:pPr>
        <w:spacing w:before="88"/>
        <w:ind w:left="1624" w:right="0" w:firstLine="0"/>
        <w:jc w:val="both"/>
        <w:rPr>
          <w:sz w:val="29"/>
        </w:rPr>
      </w:pPr>
      <w:r>
        <w:rPr>
          <w:rFonts w:ascii="Times New Roman" w:eastAsia="Times New Roman"/>
          <w:color w:val="1F1F1F"/>
          <w:w w:val="68"/>
          <w:sz w:val="30"/>
        </w:rPr>
        <w:t>H</w:t>
      </w:r>
      <w:r>
        <w:rPr>
          <w:rFonts w:ascii="Times New Roman" w:eastAsia="Times New Roman"/>
          <w:color w:val="1F1F1F"/>
          <w:spacing w:val="-16"/>
          <w:sz w:val="30"/>
        </w:rPr>
        <w:t>  </w:t>
      </w:r>
      <w:r>
        <w:rPr>
          <w:rFonts w:ascii="Times New Roman" w:eastAsia="Times New Roman"/>
          <w:color w:val="1F1F1F"/>
          <w:w w:val="68"/>
          <w:sz w:val="30"/>
        </w:rPr>
        <w:t>g</w:t>
      </w:r>
      <w:r>
        <w:rPr>
          <w:rFonts w:ascii="Times New Roman" w:eastAsia="Times New Roman"/>
          <w:color w:val="1F1F1F"/>
          <w:spacing w:val="30"/>
          <w:sz w:val="30"/>
        </w:rPr>
        <w:t> </w:t>
      </w:r>
      <w:r>
        <w:rPr>
          <w:rFonts w:ascii="Times New Roman" w:eastAsia="Times New Roman"/>
          <w:color w:val="1F1F1F"/>
          <w:w w:val="68"/>
          <w:sz w:val="30"/>
        </w:rPr>
        <w:t>(O</w:t>
      </w:r>
      <w:r>
        <w:rPr>
          <w:rFonts w:ascii="Times New Roman" w:eastAsia="Times New Roman"/>
          <w:color w:val="1F1F1F"/>
          <w:spacing w:val="-10"/>
          <w:sz w:val="30"/>
        </w:rPr>
        <w:t>  </w:t>
      </w:r>
      <w:r>
        <w:rPr>
          <w:rFonts w:ascii="Times New Roman" w:eastAsia="Times New Roman"/>
          <w:color w:val="1F1F1F"/>
          <w:spacing w:val="3"/>
          <w:w w:val="109"/>
          <w:sz w:val="30"/>
        </w:rPr>
        <w:t>N</w:t>
      </w:r>
      <w:r>
        <w:rPr>
          <w:rFonts w:ascii="Times New Roman" w:eastAsia="Times New Roman"/>
          <w:color w:val="424242"/>
          <w:spacing w:val="-1"/>
          <w:w w:val="107"/>
          <w:sz w:val="30"/>
        </w:rPr>
        <w:t>C</w:t>
      </w:r>
      <w:r>
        <w:rPr>
          <w:rFonts w:ascii="Times New Roman" w:eastAsia="Times New Roman"/>
          <w:color w:val="424242"/>
          <w:spacing w:val="26"/>
          <w:w w:val="107"/>
          <w:sz w:val="30"/>
        </w:rPr>
        <w:t>)</w:t>
      </w:r>
      <w:r>
        <w:rPr>
          <w:color w:val="5B5B5B"/>
          <w:w w:val="89"/>
          <w:sz w:val="13"/>
        </w:rPr>
        <w:t>厂一</w:t>
      </w:r>
      <w:r>
        <w:rPr>
          <w:color w:val="5B5B5B"/>
          <w:spacing w:val="-4"/>
          <w:sz w:val="13"/>
        </w:rPr>
        <w:t>        </w:t>
      </w:r>
      <w:r>
        <w:rPr>
          <w:rFonts w:ascii="Times New Roman" w:eastAsia="Times New Roman"/>
          <w:color w:val="424242"/>
          <w:w w:val="89"/>
          <w:sz w:val="30"/>
        </w:rPr>
        <w:t>H</w:t>
      </w:r>
      <w:r>
        <w:rPr>
          <w:rFonts w:ascii="Times New Roman" w:eastAsia="Times New Roman"/>
          <w:color w:val="424242"/>
          <w:spacing w:val="-2"/>
          <w:sz w:val="30"/>
        </w:rPr>
        <w:t> </w:t>
      </w:r>
      <w:r>
        <w:rPr>
          <w:rFonts w:ascii="Times New Roman" w:eastAsia="Times New Roman"/>
          <w:color w:val="424242"/>
          <w:w w:val="89"/>
          <w:sz w:val="30"/>
        </w:rPr>
        <w:t>g</w:t>
      </w:r>
      <w:r>
        <w:rPr>
          <w:rFonts w:ascii="Times New Roman" w:eastAsia="Times New Roman"/>
          <w:color w:val="424242"/>
          <w:spacing w:val="5"/>
          <w:sz w:val="30"/>
        </w:rPr>
        <w:t> </w:t>
      </w:r>
      <w:r>
        <w:rPr>
          <w:rFonts w:ascii="Times New Roman" w:eastAsia="Times New Roman"/>
          <w:color w:val="424242"/>
          <w:w w:val="89"/>
          <w:sz w:val="30"/>
        </w:rPr>
        <w:t>+</w:t>
      </w:r>
      <w:r>
        <w:rPr>
          <w:rFonts w:ascii="Times New Roman" w:eastAsia="Times New Roman"/>
          <w:color w:val="424242"/>
          <w:spacing w:val="-16"/>
          <w:sz w:val="30"/>
        </w:rPr>
        <w:t>  </w:t>
      </w:r>
      <w:r>
        <w:rPr>
          <w:rFonts w:ascii="Times New Roman" w:eastAsia="Times New Roman"/>
          <w:color w:val="424242"/>
          <w:w w:val="101"/>
          <w:sz w:val="30"/>
        </w:rPr>
        <w:t>2</w:t>
      </w:r>
      <w:r>
        <w:rPr>
          <w:rFonts w:ascii="Times New Roman" w:eastAsia="Times New Roman"/>
          <w:color w:val="424242"/>
          <w:spacing w:val="-13"/>
          <w:w w:val="101"/>
          <w:sz w:val="30"/>
        </w:rPr>
        <w:t>C</w:t>
      </w:r>
      <w:r>
        <w:rPr>
          <w:rFonts w:ascii="Times New Roman" w:eastAsia="Times New Roman"/>
          <w:color w:val="1F1F1F"/>
          <w:w w:val="101"/>
          <w:sz w:val="30"/>
        </w:rPr>
        <w:t>O</w:t>
      </w:r>
      <w:r>
        <w:rPr>
          <w:rFonts w:ascii="Times New Roman" w:eastAsia="Times New Roman"/>
          <w:color w:val="1F1F1F"/>
          <w:spacing w:val="-35"/>
          <w:sz w:val="30"/>
        </w:rPr>
        <w:t> </w:t>
      </w:r>
      <w:r>
        <w:rPr>
          <w:color w:val="424242"/>
          <w:spacing w:val="2"/>
          <w:w w:val="88"/>
          <w:sz w:val="29"/>
        </w:rPr>
        <w:t>＋沁</w:t>
      </w:r>
      <w:r>
        <w:rPr>
          <w:color w:val="1F1F1F"/>
          <w:w w:val="88"/>
          <w:sz w:val="29"/>
        </w:rPr>
        <w:t>（</w:t>
      </w:r>
      <w:r>
        <w:rPr>
          <w:color w:val="1F1F1F"/>
          <w:spacing w:val="-114"/>
          <w:sz w:val="29"/>
        </w:rPr>
        <w:t> </w:t>
      </w:r>
      <w:r>
        <w:rPr>
          <w:color w:val="424242"/>
          <w:w w:val="106"/>
          <w:sz w:val="29"/>
        </w:rPr>
        <w:t>理渝的</w:t>
      </w:r>
      <w:r>
        <w:rPr>
          <w:color w:val="424242"/>
          <w:spacing w:val="-171"/>
          <w:w w:val="106"/>
          <w:sz w:val="29"/>
        </w:rPr>
        <w:t>）</w:t>
      </w:r>
      <w:r>
        <w:rPr>
          <w:color w:val="1F1F1F"/>
          <w:w w:val="105"/>
          <w:sz w:val="29"/>
        </w:rPr>
        <w:t>，</w:t>
      </w:r>
    </w:p>
    <w:p>
      <w:pPr>
        <w:spacing w:after="0"/>
        <w:jc w:val="both"/>
        <w:rPr>
          <w:sz w:val="29"/>
        </w:rPr>
        <w:sectPr>
          <w:pgSz w:w="10520" w:h="17040"/>
          <w:pgMar w:top="920" w:bottom="0" w:left="0" w:right="0"/>
        </w:sectPr>
      </w:pPr>
    </w:p>
    <w:p>
      <w:pPr>
        <w:pStyle w:val="BodyText"/>
        <w:rPr>
          <w:sz w:val="28"/>
        </w:rPr>
      </w:pPr>
    </w:p>
    <w:p>
      <w:pPr>
        <w:pStyle w:val="BodyText"/>
        <w:spacing w:before="9"/>
        <w:rPr>
          <w:sz w:val="21"/>
        </w:rPr>
      </w:pPr>
    </w:p>
    <w:p>
      <w:pPr>
        <w:pStyle w:val="BodyText"/>
        <w:ind w:left="993"/>
      </w:pPr>
      <w:r>
        <w:rPr>
          <w:color w:val="1F1F1F"/>
          <w:w w:val="70"/>
        </w:rPr>
        <w:t>果）</w:t>
      </w:r>
      <w:r>
        <w:rPr>
          <w:color w:val="1F1F1F"/>
          <w:spacing w:val="-20"/>
          <w:w w:val="70"/>
        </w:rPr>
        <w:t>。</w:t>
      </w:r>
    </w:p>
    <w:p>
      <w:pPr>
        <w:spacing w:before="120"/>
        <w:ind w:left="-5" w:right="0" w:firstLine="0"/>
        <w:jc w:val="left"/>
        <w:rPr>
          <w:rFonts w:ascii="Times New Roman"/>
          <w:sz w:val="30"/>
        </w:rPr>
      </w:pPr>
      <w:r>
        <w:rPr/>
        <w:br w:type="column"/>
      </w:r>
      <w:r>
        <w:rPr>
          <w:rFonts w:ascii="Times New Roman"/>
          <w:color w:val="2F2F2F"/>
          <w:spacing w:val="18"/>
          <w:w w:val="105"/>
          <w:sz w:val="30"/>
        </w:rPr>
        <w:t>Hg(O</w:t>
      </w:r>
      <w:r>
        <w:rPr>
          <w:rFonts w:ascii="Times New Roman"/>
          <w:color w:val="2F2F2F"/>
          <w:spacing w:val="-44"/>
          <w:w w:val="105"/>
          <w:sz w:val="30"/>
        </w:rPr>
        <w:t> </w:t>
      </w:r>
      <w:r>
        <w:rPr>
          <w:rFonts w:ascii="Times New Roman"/>
          <w:color w:val="2F2F2F"/>
          <w:spacing w:val="-7"/>
          <w:w w:val="105"/>
          <w:sz w:val="30"/>
        </w:rPr>
        <w:t>NC)</w:t>
      </w:r>
    </w:p>
    <w:p>
      <w:pPr>
        <w:tabs>
          <w:tab w:pos="4567" w:val="left" w:leader="none"/>
        </w:tabs>
        <w:spacing w:before="110"/>
        <w:ind w:left="703" w:right="0" w:firstLine="0"/>
        <w:jc w:val="left"/>
        <w:rPr>
          <w:sz w:val="29"/>
        </w:rPr>
      </w:pPr>
      <w:r>
        <w:rPr/>
        <w:br w:type="column"/>
      </w:r>
      <w:r>
        <w:rPr>
          <w:rFonts w:ascii="Times New Roman" w:eastAsia="Times New Roman"/>
          <w:color w:val="2F2F2F"/>
          <w:w w:val="110"/>
          <w:sz w:val="30"/>
        </w:rPr>
        <w:t>1. 01H g + l. 99C0</w:t>
      </w:r>
      <w:r>
        <w:rPr>
          <w:rFonts w:ascii="Times New Roman" w:eastAsia="Times New Roman"/>
          <w:color w:val="2F2F2F"/>
          <w:spacing w:val="-18"/>
          <w:w w:val="110"/>
          <w:sz w:val="30"/>
        </w:rPr>
        <w:t> + </w:t>
      </w:r>
      <w:r>
        <w:rPr>
          <w:rFonts w:ascii="Times New Roman" w:eastAsia="Times New Roman"/>
          <w:color w:val="2F2F2F"/>
          <w:w w:val="110"/>
          <w:sz w:val="30"/>
        </w:rPr>
        <w:t>0.</w:t>
      </w:r>
      <w:r>
        <w:rPr>
          <w:rFonts w:ascii="Times New Roman" w:eastAsia="Times New Roman"/>
          <w:color w:val="2F2F2F"/>
          <w:spacing w:val="-34"/>
          <w:w w:val="110"/>
          <w:sz w:val="30"/>
        </w:rPr>
        <w:t> </w:t>
      </w:r>
      <w:r>
        <w:rPr>
          <w:rFonts w:ascii="Times New Roman" w:eastAsia="Times New Roman"/>
          <w:color w:val="2F2F2F"/>
          <w:spacing w:val="8"/>
          <w:w w:val="110"/>
          <w:sz w:val="30"/>
        </w:rPr>
        <w:t>98N</w:t>
        <w:tab/>
      </w:r>
      <w:r>
        <w:rPr>
          <w:color w:val="2F2F2F"/>
          <w:w w:val="110"/>
          <w:sz w:val="29"/>
        </w:rPr>
        <w:t>(气体分析桔</w:t>
      </w:r>
    </w:p>
    <w:p>
      <w:pPr>
        <w:pStyle w:val="BodyText"/>
        <w:rPr>
          <w:sz w:val="32"/>
        </w:rPr>
      </w:pPr>
    </w:p>
    <w:p>
      <w:pPr>
        <w:tabs>
          <w:tab w:pos="1219" w:val="left" w:leader="none"/>
        </w:tabs>
        <w:spacing w:before="252"/>
        <w:ind w:left="305" w:right="0" w:firstLine="0"/>
        <w:jc w:val="left"/>
        <w:rPr>
          <w:sz w:val="26"/>
        </w:rPr>
      </w:pPr>
      <w:r>
        <w:rPr>
          <w:color w:val="424242"/>
          <w:w w:val="110"/>
          <w:sz w:val="28"/>
        </w:rPr>
        <w:t>表</w:t>
      </w:r>
      <w:r>
        <w:rPr>
          <w:color w:val="424242"/>
          <w:spacing w:val="-91"/>
          <w:w w:val="110"/>
          <w:sz w:val="28"/>
        </w:rPr>
        <w:t> </w:t>
      </w:r>
      <w:r>
        <w:rPr>
          <w:rFonts w:ascii="Arial" w:eastAsia="Arial"/>
          <w:color w:val="424242"/>
          <w:w w:val="110"/>
          <w:sz w:val="26"/>
        </w:rPr>
        <w:t>3</w:t>
        <w:tab/>
      </w:r>
      <w:r>
        <w:rPr>
          <w:color w:val="424242"/>
          <w:w w:val="110"/>
          <w:sz w:val="26"/>
        </w:rPr>
        <w:t>雷采与金局的作用情况</w:t>
      </w:r>
    </w:p>
    <w:p>
      <w:pPr>
        <w:spacing w:after="0"/>
        <w:jc w:val="left"/>
        <w:rPr>
          <w:sz w:val="26"/>
        </w:rPr>
        <w:sectPr>
          <w:type w:val="continuous"/>
          <w:pgSz w:w="10520" w:h="17040"/>
          <w:pgMar w:top="1620" w:bottom="280" w:left="0" w:right="0"/>
          <w:cols w:num="3" w:equalWidth="0">
            <w:col w:w="1589" w:space="40"/>
            <w:col w:w="1365" w:space="39"/>
            <w:col w:w="7487"/>
          </w:cols>
        </w:sectPr>
      </w:pPr>
    </w:p>
    <w:p>
      <w:pPr>
        <w:pStyle w:val="BodyText"/>
        <w:spacing w:before="5"/>
        <w:rPr>
          <w:sz w:val="11"/>
        </w:rPr>
      </w:pPr>
    </w:p>
    <w:p>
      <w:pPr>
        <w:pStyle w:val="BodyText"/>
        <w:spacing w:line="32" w:lineRule="exact"/>
        <w:ind w:left="979"/>
        <w:rPr>
          <w:sz w:val="3"/>
        </w:rPr>
      </w:pPr>
      <w:r>
        <w:rPr>
          <w:position w:val="0"/>
          <w:sz w:val="3"/>
        </w:rPr>
        <w:pict>
          <v:group style="width:429.95pt;height:1.55pt;mso-position-horizontal-relative:char;mso-position-vertical-relative:line" coordorigin="0,0" coordsize="8599,31">
            <v:line style="position:absolute" from="0,15" to="8599,15" stroked="true" strokeweight="1.505277pt" strokecolor="#000000">
              <v:stroke dashstyle="solid"/>
            </v:line>
          </v:group>
        </w:pict>
      </w:r>
      <w:r>
        <w:rPr>
          <w:position w:val="0"/>
          <w:sz w:val="3"/>
        </w:rPr>
      </w:r>
    </w:p>
    <w:p>
      <w:pPr>
        <w:pStyle w:val="BodyText"/>
        <w:spacing w:before="2"/>
        <w:rPr>
          <w:sz w:val="10"/>
        </w:rPr>
      </w:pPr>
    </w:p>
    <w:p>
      <w:pPr>
        <w:spacing w:after="0"/>
        <w:rPr>
          <w:sz w:val="10"/>
        </w:rPr>
        <w:sectPr>
          <w:type w:val="continuous"/>
          <w:pgSz w:w="10520" w:h="17040"/>
          <w:pgMar w:top="1620" w:bottom="280" w:left="0" w:right="0"/>
        </w:sectPr>
      </w:pPr>
    </w:p>
    <w:p>
      <w:pPr>
        <w:tabs>
          <w:tab w:pos="3248" w:val="left" w:leader="none"/>
        </w:tabs>
        <w:spacing w:before="130"/>
        <w:ind w:left="1120" w:right="0" w:firstLine="0"/>
        <w:jc w:val="left"/>
        <w:rPr>
          <w:sz w:val="22"/>
        </w:rPr>
      </w:pPr>
      <w:r>
        <w:rPr>
          <w:color w:val="2F2F2F"/>
          <w:w w:val="110"/>
          <w:sz w:val="25"/>
        </w:rPr>
        <w:t>佥</w:t>
      </w:r>
      <w:r>
        <w:rPr>
          <w:color w:val="2F2F2F"/>
          <w:spacing w:val="-38"/>
          <w:w w:val="110"/>
          <w:sz w:val="25"/>
        </w:rPr>
        <w:t>蜀</w:t>
      </w:r>
      <w:r>
        <w:rPr>
          <w:color w:val="5B5B5B"/>
          <w:spacing w:val="-19"/>
          <w:w w:val="110"/>
          <w:sz w:val="25"/>
        </w:rPr>
        <w:t>名</w:t>
      </w:r>
      <w:r>
        <w:rPr>
          <w:color w:val="424242"/>
          <w:w w:val="110"/>
          <w:sz w:val="25"/>
        </w:rPr>
        <w:t>称』</w:t>
        <w:tab/>
      </w:r>
      <w:r>
        <w:rPr>
          <w:color w:val="424242"/>
          <w:w w:val="165"/>
          <w:sz w:val="22"/>
        </w:rPr>
        <w:t>作用情况</w:t>
      </w:r>
    </w:p>
    <w:p>
      <w:pPr>
        <w:pStyle w:val="BodyText"/>
        <w:spacing w:before="4"/>
        <w:rPr>
          <w:sz w:val="19"/>
        </w:rPr>
      </w:pPr>
    </w:p>
    <w:p>
      <w:pPr>
        <w:spacing w:line="251" w:lineRule="exact" w:before="1"/>
        <w:ind w:left="2343" w:right="0" w:firstLine="0"/>
        <w:jc w:val="left"/>
        <w:rPr>
          <w:sz w:val="17"/>
        </w:rPr>
      </w:pPr>
      <w:r>
        <w:rPr>
          <w:rFonts w:ascii="Times New Roman" w:eastAsia="Times New Roman"/>
          <w:color w:val="1F1F1F"/>
          <w:spacing w:val="15"/>
          <w:w w:val="185"/>
          <w:sz w:val="24"/>
        </w:rPr>
        <w:t>(</w:t>
      </w:r>
      <w:r>
        <w:rPr>
          <w:rFonts w:ascii="Times New Roman" w:eastAsia="Times New Roman"/>
          <w:color w:val="1F1F1F"/>
          <w:spacing w:val="-34"/>
          <w:w w:val="185"/>
          <w:sz w:val="24"/>
        </w:rPr>
        <w:t>1</w:t>
      </w:r>
      <w:r>
        <w:rPr>
          <w:rFonts w:ascii="Times New Roman" w:eastAsia="Times New Roman"/>
          <w:color w:val="1F1F1F"/>
          <w:spacing w:val="-26"/>
          <w:w w:val="185"/>
          <w:sz w:val="24"/>
        </w:rPr>
        <w:t>)</w:t>
      </w:r>
      <w:r>
        <w:rPr>
          <w:rFonts w:ascii="Times New Roman" w:eastAsia="Times New Roman"/>
          <w:color w:val="1F1F1F"/>
          <w:spacing w:val="-143"/>
          <w:w w:val="185"/>
          <w:sz w:val="24"/>
        </w:rPr>
        <w:t>H</w:t>
      </w:r>
      <w:r>
        <w:rPr>
          <w:rFonts w:ascii="Times New Roman" w:eastAsia="Times New Roman"/>
          <w:color w:val="424242"/>
          <w:spacing w:val="-74"/>
          <w:w w:val="185"/>
          <w:sz w:val="24"/>
        </w:rPr>
        <w:t>g</w:t>
      </w:r>
      <w:r>
        <w:rPr>
          <w:rFonts w:ascii="Times New Roman" w:eastAsia="Times New Roman"/>
          <w:color w:val="424242"/>
          <w:spacing w:val="-41"/>
          <w:w w:val="185"/>
          <w:sz w:val="24"/>
        </w:rPr>
        <w:t>(</w:t>
      </w:r>
      <w:r>
        <w:rPr>
          <w:rFonts w:ascii="Times New Roman" w:eastAsia="Times New Roman"/>
          <w:color w:val="1F1F1F"/>
          <w:spacing w:val="-113"/>
          <w:w w:val="185"/>
          <w:sz w:val="24"/>
        </w:rPr>
        <w:t>O</w:t>
      </w:r>
      <w:r>
        <w:rPr>
          <w:rFonts w:ascii="Times New Roman" w:eastAsia="Times New Roman"/>
          <w:color w:val="1F1F1F"/>
          <w:spacing w:val="-107"/>
          <w:w w:val="185"/>
          <w:sz w:val="24"/>
        </w:rPr>
        <w:t>N</w:t>
      </w:r>
      <w:r>
        <w:rPr>
          <w:rFonts w:ascii="Times New Roman" w:eastAsia="Times New Roman"/>
          <w:color w:val="424242"/>
          <w:spacing w:val="-97"/>
          <w:w w:val="185"/>
          <w:sz w:val="24"/>
        </w:rPr>
        <w:t>C</w:t>
      </w:r>
      <w:r>
        <w:rPr>
          <w:rFonts w:ascii="Times New Roman" w:eastAsia="Times New Roman"/>
          <w:color w:val="424242"/>
          <w:spacing w:val="-57"/>
          <w:w w:val="185"/>
          <w:sz w:val="24"/>
        </w:rPr>
        <w:t>)</w:t>
      </w:r>
      <w:r>
        <w:rPr>
          <w:rFonts w:ascii="Times New Roman" w:eastAsia="Times New Roman"/>
          <w:color w:val="424242"/>
          <w:w w:val="105"/>
          <w:sz w:val="24"/>
        </w:rPr>
        <w:t>z</w:t>
      </w:r>
      <w:r>
        <w:rPr>
          <w:rFonts w:ascii="Times New Roman" w:eastAsia="Times New Roman"/>
          <w:color w:val="424242"/>
          <w:spacing w:val="-22"/>
          <w:sz w:val="24"/>
        </w:rPr>
        <w:t> </w:t>
      </w:r>
      <w:r>
        <w:rPr>
          <w:rFonts w:ascii="Times New Roman" w:eastAsia="Times New Roman"/>
          <w:color w:val="424242"/>
          <w:w w:val="105"/>
          <w:sz w:val="24"/>
        </w:rPr>
        <w:t>+</w:t>
      </w:r>
      <w:r>
        <w:rPr>
          <w:rFonts w:ascii="Times New Roman" w:eastAsia="Times New Roman"/>
          <w:color w:val="424242"/>
          <w:spacing w:val="-27"/>
          <w:sz w:val="24"/>
        </w:rPr>
        <w:t> </w:t>
      </w:r>
      <w:r>
        <w:rPr>
          <w:rFonts w:ascii="Times New Roman" w:eastAsia="Times New Roman"/>
          <w:color w:val="424242"/>
          <w:w w:val="105"/>
          <w:sz w:val="24"/>
        </w:rPr>
        <w:t>C</w:t>
      </w:r>
      <w:r>
        <w:rPr>
          <w:rFonts w:ascii="Times New Roman" w:eastAsia="Times New Roman"/>
          <w:color w:val="424242"/>
          <w:spacing w:val="-25"/>
          <w:sz w:val="24"/>
        </w:rPr>
        <w:t> </w:t>
      </w:r>
      <w:r>
        <w:rPr>
          <w:rFonts w:ascii="Times New Roman" w:eastAsia="Times New Roman"/>
          <w:color w:val="424242"/>
          <w:spacing w:val="29"/>
          <w:w w:val="105"/>
          <w:sz w:val="24"/>
        </w:rPr>
        <w:t>u</w:t>
      </w:r>
      <w:r>
        <w:rPr>
          <w:rFonts w:ascii="Times New Roman" w:eastAsia="Times New Roman"/>
          <w:color w:val="5B5B5B"/>
          <w:w w:val="105"/>
          <w:sz w:val="24"/>
        </w:rPr>
        <w:t>-</w:t>
      </w:r>
      <w:r>
        <w:rPr>
          <w:rFonts w:ascii="Times New Roman" w:eastAsia="Times New Roman"/>
          <w:color w:val="5B5B5B"/>
          <w:spacing w:val="-8"/>
          <w:sz w:val="24"/>
        </w:rPr>
        <w:t>  </w:t>
      </w:r>
      <w:r>
        <w:rPr>
          <w:color w:val="424242"/>
          <w:spacing w:val="-15"/>
          <w:w w:val="105"/>
          <w:sz w:val="17"/>
        </w:rPr>
        <w:t>呻</w:t>
      </w:r>
    </w:p>
    <w:p>
      <w:pPr>
        <w:spacing w:line="116" w:lineRule="exact" w:before="0"/>
        <w:ind w:left="2781" w:right="0" w:firstLine="0"/>
        <w:jc w:val="left"/>
        <w:rPr>
          <w:rFonts w:ascii="Times New Roman"/>
          <w:sz w:val="24"/>
        </w:rPr>
      </w:pPr>
      <w:r>
        <w:rPr>
          <w:rFonts w:ascii="Times New Roman"/>
          <w:color w:val="2F2F2F"/>
          <w:w w:val="120"/>
          <w:sz w:val="24"/>
        </w:rPr>
        <w:t>Cu (ONC)z </w:t>
      </w:r>
      <w:r>
        <w:rPr>
          <w:rFonts w:ascii="Times New Roman"/>
          <w:color w:val="424242"/>
          <w:w w:val="120"/>
          <w:sz w:val="24"/>
        </w:rPr>
        <w:t>+ </w:t>
      </w:r>
      <w:r>
        <w:rPr>
          <w:rFonts w:ascii="Times New Roman"/>
          <w:color w:val="1F1F1F"/>
          <w:w w:val="120"/>
          <w:sz w:val="24"/>
        </w:rPr>
        <w:t>H</w:t>
      </w:r>
      <w:r>
        <w:rPr>
          <w:rFonts w:ascii="Times New Roman"/>
          <w:color w:val="424242"/>
          <w:w w:val="120"/>
          <w:sz w:val="24"/>
        </w:rPr>
        <w:t>g</w:t>
      </w:r>
    </w:p>
    <w:p>
      <w:pPr>
        <w:spacing w:before="70"/>
        <w:ind w:left="1461" w:right="0" w:firstLine="0"/>
        <w:jc w:val="left"/>
        <w:rPr>
          <w:sz w:val="22"/>
        </w:rPr>
      </w:pPr>
      <w:r>
        <w:rPr/>
        <w:br w:type="column"/>
      </w:r>
      <w:r>
        <w:rPr>
          <w:color w:val="424242"/>
          <w:w w:val="185"/>
          <w:sz w:val="22"/>
        </w:rPr>
        <w:t>作用条件</w:t>
      </w:r>
    </w:p>
    <w:p>
      <w:pPr>
        <w:pStyle w:val="BodyText"/>
        <w:spacing w:before="12"/>
        <w:rPr>
          <w:sz w:val="26"/>
        </w:rPr>
      </w:pPr>
    </w:p>
    <w:p>
      <w:pPr>
        <w:spacing w:before="0"/>
        <w:ind w:left="990" w:right="0" w:firstLine="0"/>
        <w:jc w:val="left"/>
        <w:rPr>
          <w:sz w:val="21"/>
        </w:rPr>
      </w:pPr>
      <w:r>
        <w:rPr/>
        <w:pict>
          <v:shape style="position:absolute;margin-left:457.104248pt;margin-top:-3.689188pt;width:38.25pt;height:144.25pt;mso-position-horizontal-relative:page;mso-position-vertical-relative:paragraph;z-index:251732992" type="#_x0000_t202" filled="false" stroked="false">
            <v:textbox inset="0,0,0,0" style="layout-flow:vertical-ideographic">
              <w:txbxContent>
                <w:p>
                  <w:pPr>
                    <w:spacing w:line="96" w:lineRule="auto" w:before="0"/>
                    <w:ind w:left="20" w:right="0" w:firstLine="0"/>
                    <w:jc w:val="left"/>
                    <w:rPr>
                      <w:sz w:val="145"/>
                    </w:rPr>
                  </w:pPr>
                  <w:r>
                    <w:rPr>
                      <w:color w:val="424242"/>
                      <w:w w:val="99"/>
                      <w:sz w:val="145"/>
                    </w:rPr>
                    <w:t>::</w:t>
                  </w:r>
                </w:p>
              </w:txbxContent>
            </v:textbox>
            <w10:wrap type="none"/>
          </v:shape>
        </w:pict>
      </w:r>
      <w:r>
        <w:rPr/>
        <w:pict>
          <v:shape style="position:absolute;margin-left:462.141632pt;margin-top:-37.280788pt;width:13.9pt;height:25.1pt;mso-position-horizontal-relative:page;mso-position-vertical-relative:paragraph;z-index:251734016" type="#_x0000_t202" filled="false" stroked="false">
            <v:textbox inset="0,0,0,0" style="layout-flow:vertical-ideographic">
              <w:txbxContent>
                <w:p>
                  <w:pPr>
                    <w:spacing w:line="168" w:lineRule="auto" w:before="0"/>
                    <w:ind w:left="20" w:right="0" w:firstLine="0"/>
                    <w:jc w:val="left"/>
                    <w:rPr>
                      <w:sz w:val="23"/>
                    </w:rPr>
                  </w:pPr>
                  <w:r>
                    <w:rPr>
                      <w:color w:val="424242"/>
                      <w:w w:val="100"/>
                      <w:position w:val="1"/>
                      <w:sz w:val="23"/>
                    </w:rPr>
                    <w:t>用</w:t>
                  </w:r>
                  <w:r>
                    <w:rPr>
                      <w:color w:val="424242"/>
                      <w:w w:val="100"/>
                      <w:sz w:val="23"/>
                    </w:rPr>
                    <w:t>度</w:t>
                  </w:r>
                </w:p>
              </w:txbxContent>
            </v:textbox>
            <w10:wrap type="none"/>
          </v:shape>
        </w:pict>
      </w:r>
      <w:r>
        <w:rPr/>
        <w:pict>
          <v:shape style="position:absolute;margin-left:439.539886pt;margin-top:-37.042789pt;width:12.7pt;height:24.7pt;mso-position-horizontal-relative:page;mso-position-vertical-relative:paragraph;z-index:251736064" type="#_x0000_t202" filled="false" stroked="false">
            <v:textbox inset="0,0,0,0" style="layout-flow:vertical-ideographic">
              <w:txbxContent>
                <w:p>
                  <w:pPr>
                    <w:spacing w:line="168" w:lineRule="auto" w:before="0"/>
                    <w:ind w:left="20" w:right="0" w:firstLine="0"/>
                    <w:jc w:val="left"/>
                    <w:rPr>
                      <w:sz w:val="21"/>
                    </w:rPr>
                  </w:pPr>
                  <w:r>
                    <w:rPr>
                      <w:color w:val="424242"/>
                      <w:w w:val="100"/>
                      <w:sz w:val="21"/>
                    </w:rPr>
                    <w:t>作速</w:t>
                  </w:r>
                </w:p>
              </w:txbxContent>
            </v:textbox>
            <w10:wrap type="none"/>
          </v:shape>
        </w:pict>
      </w:r>
      <w:r>
        <w:rPr/>
        <w:pict>
          <v:shape style="position:absolute;margin-left:290.684906pt;margin-top:12.702043pt;width:3pt;height:43.75pt;mso-position-horizontal-relative:page;mso-position-vertical-relative:paragraph;z-index:-270817280" type="#_x0000_t202" filled="false" stroked="false">
            <v:textbox inset="0,0,0,0">
              <w:txbxContent>
                <w:p>
                  <w:pPr>
                    <w:spacing w:line="874" w:lineRule="exact" w:before="0"/>
                    <w:ind w:left="0" w:right="0" w:firstLine="0"/>
                    <w:jc w:val="left"/>
                    <w:rPr>
                      <w:rFonts w:ascii="Arial"/>
                      <w:sz w:val="78"/>
                    </w:rPr>
                  </w:pPr>
                  <w:r>
                    <w:rPr>
                      <w:rFonts w:ascii="Arial"/>
                      <w:color w:val="727272"/>
                      <w:spacing w:val="-251"/>
                      <w:w w:val="71"/>
                      <w:sz w:val="78"/>
                    </w:rPr>
                    <w:t>1</w:t>
                  </w:r>
                </w:p>
              </w:txbxContent>
            </v:textbox>
            <w10:wrap type="none"/>
          </v:shape>
        </w:pict>
      </w:r>
      <w:r>
        <w:rPr>
          <w:rFonts w:ascii="Arial" w:eastAsia="Arial"/>
          <w:color w:val="1F1F1F"/>
          <w:spacing w:val="-34"/>
          <w:w w:val="185"/>
          <w:sz w:val="21"/>
        </w:rPr>
        <w:t>( </w:t>
      </w:r>
      <w:r>
        <w:rPr>
          <w:rFonts w:ascii="Arial" w:eastAsia="Arial"/>
          <w:color w:val="1F1F1F"/>
          <w:spacing w:val="-31"/>
          <w:w w:val="185"/>
          <w:sz w:val="21"/>
        </w:rPr>
        <w:t>1)</w:t>
      </w:r>
      <w:r>
        <w:rPr>
          <w:color w:val="424242"/>
          <w:spacing w:val="-162"/>
          <w:w w:val="185"/>
          <w:sz w:val="21"/>
        </w:rPr>
        <w:t>有水</w:t>
      </w:r>
      <w:r>
        <w:rPr>
          <w:color w:val="424242"/>
          <w:spacing w:val="-324"/>
          <w:w w:val="185"/>
          <w:sz w:val="21"/>
        </w:rPr>
        <w:t>存在时</w:t>
      </w:r>
      <w:r>
        <w:rPr>
          <w:color w:val="424242"/>
          <w:w w:val="185"/>
          <w:sz w:val="21"/>
        </w:rPr>
        <w:t>并加热</w:t>
      </w:r>
    </w:p>
    <w:p>
      <w:pPr>
        <w:spacing w:after="0"/>
        <w:jc w:val="left"/>
        <w:rPr>
          <w:sz w:val="21"/>
        </w:rPr>
        <w:sectPr>
          <w:type w:val="continuous"/>
          <w:pgSz w:w="10520" w:h="17040"/>
          <w:pgMar w:top="1620" w:bottom="280" w:left="0" w:right="0"/>
          <w:cols w:num="2" w:equalWidth="0">
            <w:col w:w="5022" w:space="40"/>
            <w:col w:w="5458"/>
          </w:cols>
        </w:sectPr>
      </w:pPr>
    </w:p>
    <w:p>
      <w:pPr>
        <w:tabs>
          <w:tab w:pos="2343" w:val="left" w:leader="none"/>
        </w:tabs>
        <w:spacing w:line="363" w:lineRule="exact" w:before="0"/>
        <w:ind w:left="1484" w:right="0" w:firstLine="0"/>
        <w:jc w:val="left"/>
        <w:rPr>
          <w:sz w:val="21"/>
        </w:rPr>
      </w:pPr>
      <w:r>
        <w:rPr>
          <w:color w:val="424242"/>
          <w:w w:val="125"/>
          <w:position w:val="6"/>
          <w:sz w:val="22"/>
        </w:rPr>
        <w:t>铜</w:t>
        <w:tab/>
      </w:r>
      <w:r>
        <w:rPr>
          <w:rFonts w:ascii="Times New Roman" w:hAnsi="Times New Roman" w:eastAsia="Times New Roman"/>
          <w:color w:val="2F2F2F"/>
          <w:w w:val="125"/>
          <w:sz w:val="24"/>
        </w:rPr>
        <w:t>(</w:t>
      </w:r>
      <w:r>
        <w:rPr>
          <w:rFonts w:ascii="Times New Roman" w:hAnsi="Times New Roman" w:eastAsia="Times New Roman"/>
          <w:color w:val="2F2F2F"/>
          <w:spacing w:val="-18"/>
          <w:w w:val="125"/>
          <w:sz w:val="24"/>
        </w:rPr>
        <w:t> </w:t>
      </w:r>
      <w:r>
        <w:rPr>
          <w:rFonts w:ascii="Times New Roman" w:hAnsi="Times New Roman" w:eastAsia="Times New Roman"/>
          <w:color w:val="2F2F2F"/>
          <w:w w:val="125"/>
          <w:sz w:val="24"/>
        </w:rPr>
        <w:t>2</w:t>
      </w:r>
      <w:r>
        <w:rPr>
          <w:rFonts w:ascii="Times New Roman" w:hAnsi="Times New Roman" w:eastAsia="Times New Roman"/>
          <w:color w:val="2F2F2F"/>
          <w:spacing w:val="-40"/>
          <w:w w:val="125"/>
          <w:sz w:val="24"/>
        </w:rPr>
        <w:t> </w:t>
      </w:r>
      <w:r>
        <w:rPr>
          <w:rFonts w:ascii="Times New Roman" w:hAnsi="Times New Roman" w:eastAsia="Times New Roman"/>
          <w:color w:val="2F2F2F"/>
          <w:spacing w:val="20"/>
          <w:w w:val="125"/>
          <w:sz w:val="24"/>
        </w:rPr>
        <w:t>)</w:t>
      </w:r>
      <w:r>
        <w:rPr>
          <w:color w:val="727272"/>
          <w:w w:val="125"/>
          <w:sz w:val="21"/>
        </w:rPr>
        <w:t>生</w:t>
      </w:r>
      <w:r>
        <w:rPr>
          <w:color w:val="424242"/>
          <w:w w:val="125"/>
          <w:sz w:val="21"/>
        </w:rPr>
        <w:t>成</w:t>
      </w:r>
      <w:r>
        <w:rPr>
          <w:rFonts w:ascii="Times New Roman" w:hAnsi="Times New Roman" w:eastAsia="Times New Roman"/>
          <w:color w:val="424242"/>
          <w:spacing w:val="12"/>
          <w:w w:val="125"/>
          <w:sz w:val="24"/>
        </w:rPr>
        <w:t>C</w:t>
      </w:r>
      <w:r>
        <w:rPr>
          <w:rFonts w:ascii="Times New Roman" w:hAnsi="Times New Roman" w:eastAsia="Times New Roman"/>
          <w:color w:val="1F1F1F"/>
          <w:spacing w:val="12"/>
          <w:w w:val="125"/>
          <w:sz w:val="24"/>
        </w:rPr>
        <w:t>u</w:t>
      </w:r>
      <w:r>
        <w:rPr>
          <w:rFonts w:ascii="Times New Roman" w:hAnsi="Times New Roman" w:eastAsia="Times New Roman"/>
          <w:color w:val="424242"/>
          <w:spacing w:val="12"/>
          <w:w w:val="125"/>
          <w:sz w:val="24"/>
        </w:rPr>
        <w:t>(ONC)z</w:t>
      </w:r>
      <w:r>
        <w:rPr>
          <w:rFonts w:ascii="Times New Roman" w:hAnsi="Times New Roman" w:eastAsia="Times New Roman"/>
          <w:color w:val="424242"/>
          <w:spacing w:val="-46"/>
          <w:w w:val="125"/>
          <w:sz w:val="24"/>
        </w:rPr>
        <w:t> </w:t>
      </w:r>
      <w:r>
        <w:rPr>
          <w:rFonts w:ascii="Times New Roman" w:hAnsi="Times New Roman" w:eastAsia="Times New Roman"/>
          <w:color w:val="1F1F1F"/>
          <w:w w:val="125"/>
          <w:sz w:val="24"/>
        </w:rPr>
        <w:t>•Cu</w:t>
      </w:r>
      <w:r>
        <w:rPr>
          <w:rFonts w:ascii="Times New Roman" w:hAnsi="Times New Roman" w:eastAsia="Times New Roman"/>
          <w:color w:val="1F1F1F"/>
          <w:spacing w:val="-18"/>
          <w:w w:val="125"/>
          <w:sz w:val="24"/>
        </w:rPr>
        <w:t> </w:t>
      </w:r>
      <w:r>
        <w:rPr>
          <w:rFonts w:ascii="Times New Roman" w:hAnsi="Times New Roman" w:eastAsia="Times New Roman"/>
          <w:color w:val="2F2F2F"/>
          <w:w w:val="125"/>
          <w:sz w:val="24"/>
        </w:rPr>
        <w:t>(OHh</w:t>
      </w:r>
      <w:r>
        <w:rPr>
          <w:rFonts w:ascii="Times New Roman" w:hAnsi="Times New Roman" w:eastAsia="Times New Roman"/>
          <w:color w:val="2F2F2F"/>
          <w:spacing w:val="70"/>
          <w:w w:val="125"/>
          <w:sz w:val="24"/>
        </w:rPr>
        <w:t> </w:t>
      </w:r>
      <w:r>
        <w:rPr>
          <w:rFonts w:ascii="Arial" w:hAnsi="Arial" w:eastAsia="Arial"/>
          <w:color w:val="5B5B5B"/>
          <w:w w:val="125"/>
          <w:sz w:val="34"/>
        </w:rPr>
        <w:t>I</w:t>
      </w:r>
      <w:r>
        <w:rPr>
          <w:rFonts w:ascii="Arial" w:hAnsi="Arial" w:eastAsia="Arial"/>
          <w:color w:val="5B5B5B"/>
          <w:spacing w:val="-59"/>
          <w:w w:val="125"/>
          <w:sz w:val="34"/>
        </w:rPr>
        <w:t> </w:t>
      </w:r>
      <w:r>
        <w:rPr>
          <w:rFonts w:ascii="Times New Roman" w:hAnsi="Times New Roman" w:eastAsia="Times New Roman"/>
          <w:color w:val="2F2F2F"/>
          <w:w w:val="125"/>
          <w:sz w:val="24"/>
        </w:rPr>
        <w:t>(</w:t>
      </w:r>
      <w:r>
        <w:rPr>
          <w:rFonts w:ascii="Times New Roman" w:hAnsi="Times New Roman" w:eastAsia="Times New Roman"/>
          <w:color w:val="2F2F2F"/>
          <w:spacing w:val="-15"/>
          <w:w w:val="125"/>
          <w:sz w:val="24"/>
        </w:rPr>
        <w:t> </w:t>
      </w:r>
      <w:r>
        <w:rPr>
          <w:rFonts w:ascii="Times New Roman" w:hAnsi="Times New Roman" w:eastAsia="Times New Roman"/>
          <w:color w:val="2F2F2F"/>
          <w:spacing w:val="15"/>
          <w:w w:val="125"/>
          <w:sz w:val="24"/>
        </w:rPr>
        <w:t>2)</w:t>
      </w:r>
      <w:r>
        <w:rPr>
          <w:color w:val="5B5B5B"/>
          <w:spacing w:val="-57"/>
          <w:w w:val="125"/>
          <w:sz w:val="21"/>
        </w:rPr>
        <w:t>有</w:t>
      </w:r>
      <w:r>
        <w:rPr>
          <w:color w:val="424242"/>
          <w:w w:val="125"/>
          <w:sz w:val="21"/>
        </w:rPr>
        <w:t>水</w:t>
      </w:r>
      <w:r>
        <w:rPr>
          <w:color w:val="424242"/>
          <w:spacing w:val="-91"/>
          <w:w w:val="125"/>
          <w:sz w:val="21"/>
        </w:rPr>
        <w:t>存</w:t>
      </w:r>
      <w:r>
        <w:rPr>
          <w:color w:val="424242"/>
          <w:w w:val="125"/>
          <w:sz w:val="21"/>
        </w:rPr>
        <w:t>在时</w:t>
      </w:r>
    </w:p>
    <w:p>
      <w:pPr>
        <w:spacing w:line="302" w:lineRule="exact" w:before="0"/>
        <w:ind w:left="2779" w:right="0" w:firstLine="0"/>
        <w:jc w:val="left"/>
        <w:rPr>
          <w:sz w:val="25"/>
        </w:rPr>
      </w:pPr>
      <w:r>
        <w:rPr/>
        <w:pict>
          <v:shape style="position:absolute;margin-left:284.774506pt;margin-top:10.518429pt;width:1pt;height:37.6pt;mso-position-horizontal-relative:page;mso-position-vertical-relative:paragraph;z-index:-270816256" type="#_x0000_t202" filled="false" stroked="false">
            <v:textbox inset="0,0,0,0">
              <w:txbxContent>
                <w:p>
                  <w:pPr>
                    <w:spacing w:line="751" w:lineRule="exact" w:before="0"/>
                    <w:ind w:left="0" w:right="0" w:firstLine="0"/>
                    <w:jc w:val="left"/>
                    <w:rPr>
                      <w:rFonts w:ascii="Arial"/>
                      <w:sz w:val="67"/>
                    </w:rPr>
                  </w:pPr>
                  <w:r>
                    <w:rPr>
                      <w:rFonts w:ascii="Arial"/>
                      <w:color w:val="5B5B5B"/>
                      <w:w w:val="13"/>
                      <w:sz w:val="67"/>
                    </w:rPr>
                    <w:t>l</w:t>
                  </w:r>
                </w:p>
              </w:txbxContent>
            </v:textbox>
            <w10:wrap type="none"/>
          </v:shape>
        </w:pict>
      </w:r>
      <w:r>
        <w:rPr>
          <w:color w:val="424242"/>
          <w:w w:val="115"/>
          <w:sz w:val="25"/>
        </w:rPr>
        <w:t>（摩纽畔）</w:t>
      </w:r>
    </w:p>
    <w:p>
      <w:pPr>
        <w:spacing w:after="0" w:line="302" w:lineRule="exact"/>
        <w:jc w:val="left"/>
        <w:rPr>
          <w:sz w:val="25"/>
        </w:rPr>
        <w:sectPr>
          <w:type w:val="continuous"/>
          <w:pgSz w:w="10520" w:h="17040"/>
          <w:pgMar w:top="1620" w:bottom="280" w:left="0" w:right="0"/>
        </w:sectPr>
      </w:pPr>
    </w:p>
    <w:p>
      <w:pPr>
        <w:pStyle w:val="BodyText"/>
        <w:spacing w:before="11"/>
        <w:rPr>
          <w:sz w:val="16"/>
        </w:rPr>
      </w:pPr>
    </w:p>
    <w:p>
      <w:pPr>
        <w:tabs>
          <w:tab w:pos="2148" w:val="left" w:leader="none"/>
        </w:tabs>
        <w:spacing w:line="235" w:lineRule="exact" w:before="0"/>
        <w:ind w:left="1485" w:right="0" w:firstLine="0"/>
        <w:jc w:val="center"/>
        <w:rPr>
          <w:sz w:val="21"/>
        </w:rPr>
      </w:pPr>
      <w:r>
        <w:rPr>
          <w:color w:val="424242"/>
          <w:sz w:val="21"/>
        </w:rPr>
        <w:t>镁</w:t>
        <w:tab/>
      </w:r>
      <w:r>
        <w:rPr>
          <w:rFonts w:ascii="Arial" w:eastAsia="Arial"/>
          <w:color w:val="424242"/>
          <w:w w:val="80"/>
          <w:sz w:val="12"/>
        </w:rPr>
        <w:t>1</w:t>
      </w:r>
      <w:r>
        <w:rPr>
          <w:rFonts w:ascii="Arial" w:eastAsia="Arial"/>
          <w:color w:val="424242"/>
          <w:spacing w:val="2"/>
          <w:w w:val="80"/>
          <w:sz w:val="12"/>
        </w:rPr>
        <w:t> </w:t>
      </w:r>
      <w:r>
        <w:rPr>
          <w:color w:val="424242"/>
          <w:w w:val="80"/>
          <w:sz w:val="21"/>
        </w:rPr>
        <w:t>放</w:t>
      </w:r>
      <w:r>
        <w:rPr>
          <w:color w:val="424242"/>
          <w:spacing w:val="65"/>
          <w:w w:val="80"/>
          <w:sz w:val="21"/>
        </w:rPr>
        <w:t> </w:t>
      </w:r>
      <w:r>
        <w:rPr>
          <w:color w:val="5B5B5B"/>
          <w:w w:val="80"/>
          <w:sz w:val="21"/>
        </w:rPr>
        <w:t>出</w:t>
      </w:r>
      <w:r>
        <w:rPr>
          <w:color w:val="5B5B5B"/>
          <w:spacing w:val="7"/>
          <w:w w:val="80"/>
          <w:sz w:val="21"/>
        </w:rPr>
        <w:t> </w:t>
      </w:r>
      <w:r>
        <w:rPr>
          <w:color w:val="5B5B5B"/>
          <w:sz w:val="21"/>
        </w:rPr>
        <w:t>大</w:t>
      </w:r>
      <w:r>
        <w:rPr>
          <w:color w:val="5B5B5B"/>
          <w:spacing w:val="-10"/>
          <w:sz w:val="21"/>
        </w:rPr>
        <w:t>放</w:t>
      </w:r>
      <w:r>
        <w:rPr>
          <w:color w:val="424242"/>
          <w:sz w:val="21"/>
        </w:rPr>
        <w:t>热</w:t>
      </w:r>
      <w:r>
        <w:rPr>
          <w:color w:val="1F1F1F"/>
          <w:spacing w:val="8"/>
          <w:sz w:val="21"/>
        </w:rPr>
        <w:t>，</w:t>
      </w:r>
      <w:r>
        <w:rPr>
          <w:color w:val="424242"/>
          <w:sz w:val="21"/>
        </w:rPr>
        <w:t>并</w:t>
      </w:r>
      <w:r>
        <w:rPr>
          <w:color w:val="5B5B5B"/>
          <w:spacing w:val="9"/>
          <w:sz w:val="21"/>
        </w:rPr>
        <w:t>生</w:t>
      </w:r>
      <w:r>
        <w:rPr>
          <w:color w:val="424242"/>
          <w:sz w:val="21"/>
        </w:rPr>
        <w:t>成非</w:t>
      </w:r>
      <w:r>
        <w:rPr>
          <w:color w:val="424242"/>
          <w:spacing w:val="5"/>
          <w:sz w:val="21"/>
        </w:rPr>
        <w:t>爆</w:t>
      </w:r>
      <w:r>
        <w:rPr>
          <w:color w:val="424242"/>
          <w:spacing w:val="12"/>
          <w:sz w:val="21"/>
        </w:rPr>
        <w:t>炸</w:t>
      </w:r>
      <w:r>
        <w:rPr>
          <w:color w:val="424242"/>
          <w:sz w:val="21"/>
        </w:rPr>
        <w:t>性的</w:t>
      </w:r>
      <w:r>
        <w:rPr>
          <w:color w:val="424242"/>
          <w:spacing w:val="-142"/>
          <w:sz w:val="21"/>
        </w:rPr>
        <w:t>镁</w:t>
      </w:r>
    </w:p>
    <w:p>
      <w:pPr>
        <w:spacing w:line="128" w:lineRule="exact" w:before="0"/>
        <w:ind w:left="1485" w:right="1808" w:firstLine="0"/>
        <w:jc w:val="center"/>
        <w:rPr>
          <w:sz w:val="22"/>
        </w:rPr>
      </w:pPr>
      <w:r>
        <w:rPr>
          <w:color w:val="424242"/>
          <w:w w:val="105"/>
          <w:sz w:val="22"/>
        </w:rPr>
        <w:t>化合物</w:t>
      </w:r>
    </w:p>
    <w:p>
      <w:pPr>
        <w:spacing w:before="68"/>
        <w:ind w:left="198" w:right="0" w:firstLine="0"/>
        <w:jc w:val="left"/>
        <w:rPr>
          <w:rFonts w:ascii="Times New Roman"/>
          <w:sz w:val="19"/>
        </w:rPr>
      </w:pPr>
      <w:r>
        <w:rPr/>
        <w:br w:type="column"/>
      </w:r>
      <w:r>
        <w:rPr>
          <w:rFonts w:ascii="Times New Roman"/>
          <w:color w:val="5B5B5B"/>
          <w:w w:val="90"/>
          <w:sz w:val="19"/>
        </w:rPr>
        <w:t>I</w:t>
      </w:r>
    </w:p>
    <w:p>
      <w:pPr>
        <w:tabs>
          <w:tab w:pos="812" w:val="left" w:leader="none"/>
          <w:tab w:pos="1282" w:val="left" w:leader="none"/>
        </w:tabs>
        <w:spacing w:before="20"/>
        <w:ind w:left="345" w:right="0" w:firstLine="0"/>
        <w:jc w:val="left"/>
        <w:rPr>
          <w:sz w:val="21"/>
        </w:rPr>
      </w:pPr>
      <w:r>
        <w:rPr>
          <w:color w:val="424242"/>
          <w:w w:val="25"/>
          <w:sz w:val="21"/>
        </w:rPr>
        <w:t>有大</w:t>
        <w:tab/>
      </w:r>
      <w:r>
        <w:rPr>
          <w:color w:val="5B5B5B"/>
          <w:w w:val="25"/>
          <w:sz w:val="21"/>
        </w:rPr>
        <w:t>杂    </w:t>
      </w:r>
      <w:r>
        <w:rPr>
          <w:color w:val="5B5B5B"/>
          <w:spacing w:val="21"/>
          <w:w w:val="25"/>
          <w:sz w:val="21"/>
        </w:rPr>
        <w:t> </w:t>
      </w:r>
      <w:r>
        <w:rPr>
          <w:color w:val="2F2F2F"/>
          <w:w w:val="25"/>
          <w:sz w:val="21"/>
        </w:rPr>
        <w:t>水</w:t>
        <w:tab/>
        <w:t>存在时</w:t>
      </w:r>
    </w:p>
    <w:p>
      <w:pPr>
        <w:spacing w:after="0"/>
        <w:jc w:val="left"/>
        <w:rPr>
          <w:sz w:val="21"/>
        </w:rPr>
        <w:sectPr>
          <w:type w:val="continuous"/>
          <w:pgSz w:w="10520" w:h="17040"/>
          <w:pgMar w:top="1620" w:bottom="280" w:left="0" w:right="0"/>
          <w:cols w:num="2" w:equalWidth="0">
            <w:col w:w="5686" w:space="40"/>
            <w:col w:w="4794"/>
          </w:cols>
        </w:sectPr>
      </w:pPr>
    </w:p>
    <w:p>
      <w:pPr>
        <w:tabs>
          <w:tab w:pos="2173" w:val="left" w:leader="none"/>
          <w:tab w:pos="5856" w:val="left" w:leader="none"/>
        </w:tabs>
        <w:spacing w:line="684" w:lineRule="exact" w:before="0"/>
        <w:ind w:left="1499" w:right="0" w:firstLine="0"/>
        <w:jc w:val="left"/>
        <w:rPr>
          <w:sz w:val="21"/>
        </w:rPr>
      </w:pPr>
      <w:r>
        <w:rPr/>
        <w:pict>
          <v:shape style="position:absolute;margin-left:432.852661pt;margin-top:7.120946pt;width:11.15pt;height:11.35pt;mso-position-horizontal-relative:page;mso-position-vertical-relative:paragraph;z-index:251738112" type="#_x0000_t202" filled="false" stroked="false">
            <v:textbox inset="0,0,0,0" style="layout-flow:vertical-ideographic">
              <w:txbxContent>
                <w:p>
                  <w:pPr>
                    <w:spacing w:line="180" w:lineRule="auto" w:before="0"/>
                    <w:ind w:left="20" w:right="0" w:firstLine="0"/>
                    <w:jc w:val="left"/>
                    <w:rPr>
                      <w:sz w:val="14"/>
                    </w:rPr>
                  </w:pPr>
                  <w:r>
                    <w:rPr>
                      <w:color w:val="909090"/>
                      <w:spacing w:val="-95"/>
                      <w:w w:val="100"/>
                      <w:position w:val="-3"/>
                      <w:sz w:val="14"/>
                    </w:rPr>
                    <w:t>；</w:t>
                  </w:r>
                  <w:r>
                    <w:rPr>
                      <w:color w:val="424242"/>
                      <w:w w:val="100"/>
                      <w:sz w:val="14"/>
                    </w:rPr>
                    <w:t>—</w:t>
                  </w:r>
                </w:p>
              </w:txbxContent>
            </v:textbox>
            <w10:wrap type="none"/>
          </v:shape>
        </w:pict>
      </w:r>
      <w:r>
        <w:rPr/>
        <w:pict>
          <v:shape style="position:absolute;margin-left:434.942566pt;margin-top:27.545347pt;width:9.050pt;height:15.75pt;mso-position-horizontal-relative:page;mso-position-vertical-relative:paragraph;z-index:251739136" type="#_x0000_t202" filled="false" stroked="false">
            <v:textbox inset="0,0,0,0" style="layout-flow:vertical-ideographic">
              <w:txbxContent>
                <w:p>
                  <w:pPr>
                    <w:spacing w:line="168" w:lineRule="auto" w:before="0"/>
                    <w:ind w:left="20" w:right="0" w:firstLine="0"/>
                    <w:jc w:val="left"/>
                    <w:rPr>
                      <w:sz w:val="14"/>
                    </w:rPr>
                  </w:pPr>
                  <w:r>
                    <w:rPr>
                      <w:color w:val="5B5B5B"/>
                      <w:w w:val="100"/>
                      <w:sz w:val="14"/>
                    </w:rPr>
                    <w:t>-—</w:t>
                  </w:r>
                </w:p>
              </w:txbxContent>
            </v:textbox>
            <w10:wrap type="none"/>
          </v:shape>
        </w:pict>
      </w:r>
      <w:r>
        <w:rPr>
          <w:color w:val="424242"/>
          <w:w w:val="45"/>
          <w:sz w:val="21"/>
        </w:rPr>
        <w:t>铝</w:t>
        <w:tab/>
      </w:r>
      <w:r>
        <w:rPr>
          <w:rFonts w:ascii="Arial" w:eastAsia="Arial"/>
          <w:color w:val="5B5B5B"/>
          <w:w w:val="45"/>
          <w:sz w:val="13"/>
        </w:rPr>
        <w:t>1          </w:t>
      </w:r>
      <w:r>
        <w:rPr>
          <w:rFonts w:ascii="Arial" w:eastAsia="Arial"/>
          <w:color w:val="5B5B5B"/>
          <w:spacing w:val="2"/>
          <w:w w:val="45"/>
          <w:sz w:val="13"/>
        </w:rPr>
        <w:t> </w:t>
      </w:r>
      <w:r>
        <w:rPr>
          <w:color w:val="424242"/>
          <w:sz w:val="21"/>
        </w:rPr>
        <w:t>生成</w:t>
      </w:r>
      <w:r>
        <w:rPr>
          <w:color w:val="5B5B5B"/>
          <w:spacing w:val="11"/>
          <w:sz w:val="21"/>
        </w:rPr>
        <w:t>钗</w:t>
      </w:r>
      <w:r>
        <w:rPr>
          <w:color w:val="2F2F2F"/>
          <w:sz w:val="21"/>
        </w:rPr>
        <w:t>化铝</w:t>
        <w:tab/>
      </w:r>
      <w:r>
        <w:rPr>
          <w:rFonts w:ascii="Arial" w:eastAsia="Arial"/>
          <w:color w:val="424242"/>
          <w:spacing w:val="40"/>
          <w:sz w:val="61"/>
        </w:rPr>
        <w:t>I</w:t>
      </w:r>
      <w:r>
        <w:rPr>
          <w:color w:val="424242"/>
          <w:sz w:val="21"/>
        </w:rPr>
        <w:t>有水</w:t>
      </w:r>
      <w:r>
        <w:rPr>
          <w:color w:val="424242"/>
          <w:spacing w:val="48"/>
          <w:sz w:val="21"/>
        </w:rPr>
        <w:t>存</w:t>
      </w:r>
      <w:r>
        <w:rPr>
          <w:color w:val="424242"/>
          <w:sz w:val="21"/>
        </w:rPr>
        <w:t>在时</w:t>
      </w:r>
    </w:p>
    <w:p>
      <w:pPr>
        <w:tabs>
          <w:tab w:pos="2161" w:val="left" w:leader="none"/>
          <w:tab w:pos="5886" w:val="left" w:leader="none"/>
        </w:tabs>
        <w:spacing w:before="142"/>
        <w:ind w:left="1516" w:right="0" w:firstLine="0"/>
        <w:jc w:val="left"/>
        <w:rPr>
          <w:sz w:val="21"/>
        </w:rPr>
      </w:pPr>
      <w:r>
        <w:rPr/>
        <w:pict>
          <v:shape style="position:absolute;margin-left:437.3992pt;margin-top:19.958157pt;width:18.350pt;height:72.95pt;mso-position-horizontal-relative:page;mso-position-vertical-relative:paragraph;z-index:251735040" type="#_x0000_t202" filled="false" stroked="false">
            <v:textbox inset="0,0,0,0" style="layout-flow:vertical-ideographic">
              <w:txbxContent>
                <w:p>
                  <w:pPr>
                    <w:spacing w:line="120" w:lineRule="auto" w:before="0"/>
                    <w:ind w:left="20" w:right="0" w:firstLine="0"/>
                    <w:jc w:val="left"/>
                    <w:rPr>
                      <w:sz w:val="50"/>
                    </w:rPr>
                  </w:pPr>
                  <w:r>
                    <w:rPr>
                      <w:color w:val="5B5B5B"/>
                      <w:spacing w:val="-33"/>
                      <w:w w:val="100"/>
                      <w:position w:val="-2"/>
                      <w:sz w:val="42"/>
                    </w:rPr>
                    <w:t>|</w:t>
                  </w:r>
                  <w:r>
                    <w:rPr>
                      <w:color w:val="5B5B5B"/>
                      <w:spacing w:val="-67"/>
                      <w:w w:val="100"/>
                      <w:position w:val="-8"/>
                      <w:sz w:val="42"/>
                    </w:rPr>
                    <w:t>r</w:t>
                  </w:r>
                  <w:r>
                    <w:rPr>
                      <w:color w:val="828282"/>
                      <w:spacing w:val="-329"/>
                      <w:w w:val="100"/>
                      <w:sz w:val="50"/>
                    </w:rPr>
                    <w:t>.</w:t>
                  </w:r>
                  <w:r>
                    <w:rPr>
                      <w:color w:val="424242"/>
                      <w:w w:val="100"/>
                      <w:position w:val="1"/>
                      <w:sz w:val="50"/>
                    </w:rPr>
                    <w:t>l</w:t>
                  </w:r>
                </w:p>
              </w:txbxContent>
            </v:textbox>
            <w10:wrap type="none"/>
          </v:shape>
        </w:pict>
      </w:r>
      <w:r>
        <w:rPr/>
        <w:pict>
          <v:shape style="position:absolute;margin-left:437.348755pt;margin-top:23.243456pt;width:9.050pt;height:9.050pt;mso-position-horizontal-relative:page;mso-position-vertical-relative:paragraph;z-index:251737088" type="#_x0000_t202" filled="false" stroked="false">
            <v:textbox inset="0,0,0,0" style="layout-flow:vertical-ideographic">
              <w:txbxContent>
                <w:p>
                  <w:pPr>
                    <w:spacing w:line="168" w:lineRule="auto" w:before="0"/>
                    <w:ind w:left="20" w:right="0" w:firstLine="0"/>
                    <w:jc w:val="left"/>
                    <w:rPr>
                      <w:sz w:val="14"/>
                    </w:rPr>
                  </w:pPr>
                  <w:r>
                    <w:rPr>
                      <w:color w:val="909090"/>
                      <w:w w:val="100"/>
                      <w:sz w:val="14"/>
                    </w:rPr>
                    <w:t>＿</w:t>
                  </w:r>
                </w:p>
              </w:txbxContent>
            </v:textbox>
            <w10:wrap type="none"/>
          </v:shape>
        </w:pict>
      </w:r>
      <w:r>
        <w:rPr>
          <w:color w:val="5B5B5B"/>
          <w:sz w:val="21"/>
        </w:rPr>
        <w:t>锌</w:t>
        <w:tab/>
      </w:r>
      <w:r>
        <w:rPr>
          <w:rFonts w:ascii="Arial" w:eastAsia="Arial"/>
          <w:color w:val="909090"/>
          <w:sz w:val="24"/>
        </w:rPr>
        <w:t>1 </w:t>
      </w:r>
      <w:r>
        <w:rPr>
          <w:color w:val="424242"/>
          <w:sz w:val="21"/>
        </w:rPr>
        <w:t>生成</w:t>
      </w:r>
      <w:r>
        <w:rPr>
          <w:color w:val="424242"/>
          <w:spacing w:val="-24"/>
          <w:sz w:val="21"/>
        </w:rPr>
        <w:t> </w:t>
      </w:r>
      <w:r>
        <w:rPr>
          <w:color w:val="424242"/>
          <w:sz w:val="21"/>
        </w:rPr>
        <w:t>宙酸</w:t>
      </w:r>
      <w:r>
        <w:rPr>
          <w:color w:val="424242"/>
          <w:spacing w:val="-8"/>
          <w:sz w:val="21"/>
        </w:rPr>
        <w:t> </w:t>
      </w:r>
      <w:r>
        <w:rPr>
          <w:color w:val="424242"/>
          <w:sz w:val="21"/>
        </w:rPr>
        <w:t>锌（</w:t>
      </w:r>
      <w:r>
        <w:rPr>
          <w:color w:val="424242"/>
          <w:spacing w:val="-112"/>
          <w:sz w:val="21"/>
        </w:rPr>
        <w:t>有</w:t>
      </w:r>
      <w:r>
        <w:rPr>
          <w:color w:val="424242"/>
          <w:sz w:val="21"/>
        </w:rPr>
        <w:t>爆炸</w:t>
      </w:r>
      <w:r>
        <w:rPr>
          <w:color w:val="424242"/>
          <w:spacing w:val="-11"/>
          <w:sz w:val="21"/>
        </w:rPr>
        <w:t>性</w:t>
      </w:r>
      <w:r>
        <w:rPr>
          <w:color w:val="1F1F1F"/>
          <w:sz w:val="21"/>
        </w:rPr>
        <w:t>）</w:t>
        <w:tab/>
      </w:r>
      <w:r>
        <w:rPr>
          <w:rFonts w:ascii="Arial" w:eastAsia="Arial"/>
          <w:color w:val="2F2F2F"/>
          <w:w w:val="80"/>
          <w:sz w:val="13"/>
        </w:rPr>
        <w:t>1</w:t>
      </w:r>
      <w:r>
        <w:rPr>
          <w:rFonts w:ascii="Arial" w:eastAsia="Arial"/>
          <w:color w:val="2F2F2F"/>
          <w:spacing w:val="11"/>
          <w:w w:val="80"/>
          <w:sz w:val="13"/>
        </w:rPr>
        <w:t> </w:t>
      </w:r>
      <w:r>
        <w:rPr>
          <w:color w:val="2F2F2F"/>
          <w:w w:val="80"/>
          <w:sz w:val="21"/>
        </w:rPr>
        <w:t>湿雷采</w:t>
      </w:r>
    </w:p>
    <w:p>
      <w:pPr>
        <w:tabs>
          <w:tab w:pos="2184" w:val="left" w:leader="none"/>
          <w:tab w:pos="3052" w:val="left" w:leader="none"/>
          <w:tab w:pos="5873" w:val="left" w:leader="none"/>
        </w:tabs>
        <w:spacing w:before="233"/>
        <w:ind w:left="1499" w:right="0" w:firstLine="0"/>
        <w:jc w:val="left"/>
        <w:rPr>
          <w:sz w:val="21"/>
        </w:rPr>
      </w:pPr>
      <w:r>
        <w:rPr/>
        <w:pict>
          <v:shape style="position:absolute;margin-left:434.942566pt;margin-top:28.404606pt;width:9.050pt;height:9.050pt;mso-position-horizontal-relative:page;mso-position-vertical-relative:paragraph;z-index:251740160" type="#_x0000_t202" filled="false" stroked="false">
            <v:textbox inset="0,0,0,0" style="layout-flow:vertical-ideographic">
              <w:txbxContent>
                <w:p>
                  <w:pPr>
                    <w:spacing w:line="168" w:lineRule="auto" w:before="0"/>
                    <w:ind w:left="20" w:right="0" w:firstLine="0"/>
                    <w:jc w:val="left"/>
                    <w:rPr>
                      <w:sz w:val="14"/>
                    </w:rPr>
                  </w:pPr>
                  <w:r>
                    <w:rPr>
                      <w:color w:val="1F1F1F"/>
                      <w:w w:val="100"/>
                      <w:sz w:val="14"/>
                    </w:rPr>
                    <w:t>—</w:t>
                  </w:r>
                </w:p>
              </w:txbxContent>
            </v:textbox>
            <w10:wrap type="none"/>
          </v:shape>
        </w:pict>
      </w:r>
      <w:r>
        <w:rPr/>
        <w:pict>
          <v:shape style="position:absolute;margin-left:294.112396pt;margin-top:17.040512pt;width:7.5pt;height:40.4pt;mso-position-horizontal-relative:page;mso-position-vertical-relative:paragraph;z-index:-270815232" type="#_x0000_t202" filled="false" stroked="false">
            <v:textbox inset="0,0,0,0">
              <w:txbxContent>
                <w:p>
                  <w:pPr>
                    <w:spacing w:line="807" w:lineRule="exact" w:before="0"/>
                    <w:ind w:left="0" w:right="0" w:firstLine="0"/>
                    <w:jc w:val="left"/>
                    <w:rPr>
                      <w:rFonts w:ascii="Arial"/>
                      <w:sz w:val="72"/>
                    </w:rPr>
                  </w:pPr>
                  <w:r>
                    <w:rPr>
                      <w:rFonts w:ascii="Arial"/>
                      <w:color w:val="2F2F2F"/>
                      <w:w w:val="93"/>
                      <w:sz w:val="72"/>
                    </w:rPr>
                    <w:t>l</w:t>
                  </w:r>
                </w:p>
              </w:txbxContent>
            </v:textbox>
            <w10:wrap type="none"/>
          </v:shape>
        </w:pict>
      </w:r>
      <w:r>
        <w:rPr>
          <w:color w:val="424242"/>
          <w:w w:val="65"/>
          <w:sz w:val="22"/>
        </w:rPr>
        <w:t>鍚</w:t>
        <w:tab/>
      </w:r>
      <w:r>
        <w:rPr>
          <w:rFonts w:ascii="Times New Roman" w:eastAsia="Times New Roman"/>
          <w:color w:val="5B5B5B"/>
          <w:w w:val="65"/>
          <w:sz w:val="15"/>
        </w:rPr>
        <w:t>1    </w:t>
      </w:r>
      <w:r>
        <w:rPr>
          <w:color w:val="5B5B5B"/>
          <w:w w:val="65"/>
          <w:sz w:val="21"/>
        </w:rPr>
        <w:t>生</w:t>
      </w:r>
      <w:r>
        <w:rPr>
          <w:color w:val="5B5B5B"/>
          <w:spacing w:val="19"/>
          <w:w w:val="65"/>
          <w:sz w:val="21"/>
        </w:rPr>
        <w:t> </w:t>
      </w:r>
      <w:r>
        <w:rPr>
          <w:color w:val="424242"/>
          <w:w w:val="65"/>
          <w:sz w:val="21"/>
        </w:rPr>
        <w:t>成砌</w:t>
        <w:tab/>
      </w:r>
      <w:r>
        <w:rPr>
          <w:color w:val="5B5B5B"/>
          <w:sz w:val="21"/>
        </w:rPr>
        <w:t>禾</w:t>
      </w:r>
      <w:r>
        <w:rPr>
          <w:color w:val="424242"/>
          <w:sz w:val="21"/>
        </w:rPr>
        <w:t>齐</w:t>
        <w:tab/>
      </w:r>
      <w:r>
        <w:rPr>
          <w:rFonts w:ascii="Times New Roman" w:eastAsia="Times New Roman"/>
          <w:color w:val="2F2F2F"/>
          <w:w w:val="65"/>
          <w:sz w:val="15"/>
        </w:rPr>
        <w:t>1 </w:t>
      </w:r>
      <w:r>
        <w:rPr>
          <w:color w:val="2F2F2F"/>
          <w:w w:val="65"/>
          <w:sz w:val="21"/>
        </w:rPr>
        <w:t>有 </w:t>
      </w:r>
      <w:r>
        <w:rPr>
          <w:color w:val="5B5B5B"/>
          <w:w w:val="65"/>
          <w:sz w:val="21"/>
        </w:rPr>
        <w:t>水 </w:t>
      </w:r>
      <w:r>
        <w:rPr>
          <w:color w:val="424242"/>
          <w:w w:val="65"/>
          <w:sz w:val="21"/>
        </w:rPr>
        <w:t>存</w:t>
      </w:r>
      <w:r>
        <w:rPr>
          <w:color w:val="424242"/>
          <w:spacing w:val="-22"/>
          <w:w w:val="65"/>
          <w:sz w:val="21"/>
        </w:rPr>
        <w:t> </w:t>
      </w:r>
      <w:r>
        <w:rPr>
          <w:color w:val="424242"/>
          <w:w w:val="65"/>
          <w:sz w:val="21"/>
        </w:rPr>
        <w:t>在 时</w:t>
      </w:r>
    </w:p>
    <w:p>
      <w:pPr>
        <w:tabs>
          <w:tab w:pos="2160" w:val="left" w:leader="none"/>
          <w:tab w:pos="2356" w:val="left" w:leader="none"/>
          <w:tab w:pos="6030" w:val="right" w:leader="none"/>
          <w:tab w:pos="6086" w:val="left" w:leader="none"/>
        </w:tabs>
        <w:spacing w:line="410" w:lineRule="auto" w:before="260"/>
        <w:ind w:left="1512" w:right="3345" w:hanging="442"/>
        <w:jc w:val="left"/>
        <w:rPr>
          <w:rFonts w:ascii="Arial" w:eastAsia="Arial"/>
          <w:sz w:val="21"/>
        </w:rPr>
      </w:pPr>
      <w:r>
        <w:rPr/>
        <w:pict>
          <v:line style="position:absolute;mso-position-horizontal-relative:page;mso-position-vertical-relative:paragraph;z-index:251731968" from="313.777771pt,110.553391pt" to="526.000018pt,110.553391pt" stroked="true" strokeweight=".752638pt" strokecolor="#000000">
            <v:stroke dashstyle="solid"/>
            <w10:wrap type="none"/>
          </v:line>
        </w:pict>
      </w:r>
      <w:r>
        <w:rPr/>
        <w:pict>
          <v:shape style="position:absolute;margin-left:8.76567pt;margin-top:100.59214pt;width:6.55pt;height:11.05pt;mso-position-horizontal-relative:page;mso-position-vertical-relative:paragraph;z-index:251741184" type="#_x0000_t202" filled="false" stroked="false">
            <v:textbox inset="0,0,0,0" style="layout-flow:vertical-ideographic">
              <w:txbxContent>
                <w:p>
                  <w:pPr>
                    <w:spacing w:line="120" w:lineRule="auto" w:before="0"/>
                    <w:ind w:left="20" w:right="0" w:firstLine="0"/>
                    <w:jc w:val="left"/>
                    <w:rPr>
                      <w:sz w:val="18"/>
                    </w:rPr>
                  </w:pPr>
                  <w:r>
                    <w:rPr>
                      <w:color w:val="2F2F2F"/>
                      <w:w w:val="100"/>
                      <w:sz w:val="18"/>
                    </w:rPr>
                    <w:t>l</w:t>
                  </w:r>
                </w:p>
              </w:txbxContent>
            </v:textbox>
            <w10:wrap type="none"/>
          </v:shape>
        </w:pict>
      </w:r>
      <w:r>
        <w:rPr/>
        <w:pict>
          <v:shape style="position:absolute;margin-left:107.245598pt;margin-top:18.105307pt;width:6.9pt;height:37pt;mso-position-horizontal-relative:page;mso-position-vertical-relative:paragraph;z-index:-270814208" type="#_x0000_t202" filled="false" stroked="false">
            <v:textbox inset="0,0,0,0">
              <w:txbxContent>
                <w:p>
                  <w:pPr>
                    <w:spacing w:line="739" w:lineRule="exact" w:before="0"/>
                    <w:ind w:left="0" w:right="0" w:firstLine="0"/>
                    <w:jc w:val="left"/>
                    <w:rPr>
                      <w:rFonts w:ascii="Arial"/>
                      <w:sz w:val="66"/>
                    </w:rPr>
                  </w:pPr>
                  <w:r>
                    <w:rPr>
                      <w:rFonts w:ascii="Arial"/>
                      <w:color w:val="909090"/>
                      <w:w w:val="93"/>
                      <w:sz w:val="66"/>
                    </w:rPr>
                    <w:t>l</w:t>
                  </w:r>
                </w:p>
              </w:txbxContent>
            </v:textbox>
            <w10:wrap type="none"/>
          </v:shape>
        </w:pict>
      </w:r>
      <w:r>
        <w:rPr>
          <w:color w:val="727272"/>
          <w:w w:val="65"/>
          <w:sz w:val="21"/>
        </w:rPr>
        <w:t>＿铅</w:t>
        <w:tab/>
        <w:tab/>
      </w:r>
      <w:r>
        <w:rPr>
          <w:rFonts w:ascii="Arial" w:eastAsia="Arial"/>
          <w:color w:val="2F2F2F"/>
          <w:w w:val="75"/>
          <w:sz w:val="13"/>
        </w:rPr>
        <w:t>1</w:t>
      </w:r>
      <w:r>
        <w:rPr>
          <w:rFonts w:ascii="Arial" w:eastAsia="Arial"/>
          <w:color w:val="2F2F2F"/>
          <w:spacing w:val="-4"/>
          <w:w w:val="75"/>
          <w:sz w:val="13"/>
        </w:rPr>
        <w:t> </w:t>
      </w:r>
      <w:r>
        <w:rPr>
          <w:color w:val="2F2F2F"/>
          <w:spacing w:val="28"/>
          <w:w w:val="75"/>
          <w:sz w:val="22"/>
        </w:rPr>
        <w:t>一</w:t>
      </w:r>
      <w:r>
        <w:rPr>
          <w:color w:val="5B5B5B"/>
          <w:spacing w:val="-4"/>
          <w:sz w:val="22"/>
        </w:rPr>
        <w:t>生</w:t>
      </w:r>
      <w:r>
        <w:rPr>
          <w:color w:val="424242"/>
          <w:sz w:val="22"/>
        </w:rPr>
        <w:t>成循</w:t>
      </w:r>
      <w:r>
        <w:rPr>
          <w:color w:val="424242"/>
          <w:spacing w:val="26"/>
          <w:sz w:val="22"/>
        </w:rPr>
        <w:t>酘</w:t>
      </w:r>
      <w:r>
        <w:rPr>
          <w:color w:val="424242"/>
          <w:sz w:val="22"/>
        </w:rPr>
        <w:t>纷</w:t>
        <w:tab/>
        <w:tab/>
      </w:r>
      <w:r>
        <w:rPr>
          <w:color w:val="2F2F2F"/>
          <w:sz w:val="21"/>
        </w:rPr>
        <w:t>有水存</w:t>
      </w:r>
      <w:r>
        <w:rPr>
          <w:color w:val="2F2F2F"/>
          <w:spacing w:val="-57"/>
          <w:sz w:val="21"/>
        </w:rPr>
        <w:t> </w:t>
      </w:r>
      <w:r>
        <w:rPr>
          <w:color w:val="2F2F2F"/>
          <w:sz w:val="21"/>
        </w:rPr>
        <w:t>在</w:t>
      </w:r>
      <w:r>
        <w:rPr>
          <w:color w:val="2F2F2F"/>
          <w:spacing w:val="-18"/>
          <w:sz w:val="21"/>
        </w:rPr>
        <w:t>时</w:t>
      </w:r>
      <w:r>
        <w:rPr>
          <w:color w:val="424242"/>
          <w:sz w:val="21"/>
        </w:rPr>
        <w:t>织</w:t>
        <w:tab/>
        <w:tab/>
      </w:r>
      <w:r>
        <w:rPr>
          <w:color w:val="424242"/>
          <w:spacing w:val="23"/>
          <w:sz w:val="22"/>
        </w:rPr>
        <w:t>不</w:t>
      </w:r>
      <w:r>
        <w:rPr>
          <w:color w:val="5B5B5B"/>
          <w:sz w:val="22"/>
        </w:rPr>
        <w:t>起</w:t>
      </w:r>
      <w:r>
        <w:rPr>
          <w:color w:val="5B5B5B"/>
          <w:spacing w:val="-46"/>
          <w:sz w:val="22"/>
        </w:rPr>
        <w:t> </w:t>
      </w:r>
      <w:r>
        <w:rPr>
          <w:color w:val="2F2F2F"/>
          <w:sz w:val="22"/>
        </w:rPr>
        <w:t>作用</w:t>
        <w:tab/>
      </w:r>
      <w:r>
        <w:rPr>
          <w:rFonts w:ascii="Arial" w:eastAsia="Arial"/>
          <w:color w:val="2F2F2F"/>
          <w:sz w:val="21"/>
        </w:rPr>
        <w:t>1</w:t>
      </w:r>
    </w:p>
    <w:p>
      <w:pPr>
        <w:spacing w:after="0" w:line="410" w:lineRule="auto"/>
        <w:jc w:val="left"/>
        <w:rPr>
          <w:rFonts w:ascii="Arial" w:eastAsia="Arial"/>
          <w:sz w:val="21"/>
        </w:rPr>
        <w:sectPr>
          <w:type w:val="continuous"/>
          <w:pgSz w:w="10520" w:h="17040"/>
          <w:pgMar w:top="1620" w:bottom="280" w:left="0" w:right="0"/>
        </w:sectPr>
      </w:pPr>
    </w:p>
    <w:p>
      <w:pPr>
        <w:pStyle w:val="BodyText"/>
        <w:spacing w:before="69"/>
        <w:ind w:left="1203"/>
        <w:rPr>
          <w:rFonts w:ascii="Times New Roman"/>
        </w:rPr>
      </w:pPr>
      <w:r>
        <w:rPr>
          <w:rFonts w:ascii="Times New Roman"/>
          <w:color w:val="2F2F2F"/>
          <w:w w:val="185"/>
        </w:rPr>
        <w:t>16</w:t>
      </w:r>
    </w:p>
    <w:p>
      <w:pPr>
        <w:pStyle w:val="BodyText"/>
        <w:spacing w:line="312" w:lineRule="auto" w:before="234"/>
        <w:ind w:left="937" w:right="986" w:firstLine="586"/>
        <w:jc w:val="both"/>
      </w:pPr>
      <w:r>
        <w:rPr>
          <w:color w:val="444444"/>
          <w:spacing w:val="-1"/>
          <w:w w:val="105"/>
        </w:rPr>
        <w:t>雷禾的起爆溫度为 </w:t>
      </w:r>
      <w:r>
        <w:rPr>
          <w:rFonts w:ascii="Times New Roman" w:hAnsi="Times New Roman" w:eastAsia="Times New Roman"/>
          <w:color w:val="444444"/>
          <w:spacing w:val="4"/>
          <w:w w:val="105"/>
        </w:rPr>
        <w:t>160~ </w:t>
      </w:r>
      <w:r>
        <w:rPr>
          <w:rFonts w:ascii="Times New Roman" w:hAnsi="Times New Roman" w:eastAsia="Times New Roman"/>
          <w:color w:val="444444"/>
          <w:spacing w:val="-3"/>
          <w:w w:val="105"/>
        </w:rPr>
        <w:t>180°C</w:t>
      </w:r>
      <w:r>
        <w:rPr>
          <w:rFonts w:ascii="Times New Roman" w:hAnsi="Times New Roman" w:eastAsia="Times New Roman"/>
          <w:color w:val="444444"/>
          <w:w w:val="105"/>
        </w:rPr>
        <w:t>, </w:t>
      </w:r>
      <w:r>
        <w:rPr>
          <w:color w:val="444444"/>
          <w:spacing w:val="-19"/>
          <w:w w:val="105"/>
        </w:rPr>
        <w:t>爆速为 </w:t>
      </w:r>
      <w:r>
        <w:rPr>
          <w:rFonts w:ascii="Times New Roman" w:hAnsi="Times New Roman" w:eastAsia="Times New Roman"/>
          <w:color w:val="444444"/>
          <w:spacing w:val="6"/>
          <w:w w:val="105"/>
        </w:rPr>
        <w:t>5400 </w:t>
      </w:r>
      <w:r>
        <w:rPr>
          <w:color w:val="444444"/>
          <w:spacing w:val="-37"/>
          <w:w w:val="105"/>
        </w:rPr>
        <w:t>米／秒。 对机械</w:t>
      </w:r>
      <w:r>
        <w:rPr>
          <w:color w:val="2F2F2F"/>
          <w:spacing w:val="6"/>
          <w:w w:val="105"/>
        </w:rPr>
        <w:t>冲击的敏恶度为</w:t>
      </w:r>
      <w:r>
        <w:rPr>
          <w:color w:val="161616"/>
          <w:spacing w:val="-48"/>
        </w:rPr>
        <w:t>： </w:t>
      </w:r>
      <w:r>
        <w:rPr>
          <w:color w:val="2F2F2F"/>
          <w:spacing w:val="-20"/>
        </w:rPr>
        <w:t>以 </w:t>
      </w:r>
      <w:r>
        <w:rPr>
          <w:rFonts w:ascii="Times New Roman" w:hAnsi="Times New Roman" w:eastAsia="Times New Roman"/>
          <w:color w:val="2F2F2F"/>
        </w:rPr>
        <w:t>1 </w:t>
      </w:r>
      <w:r>
        <w:rPr>
          <w:color w:val="2F2F2F"/>
          <w:spacing w:val="-13"/>
          <w:w w:val="105"/>
        </w:rPr>
        <w:t>公斤的落锤撞击，在 </w:t>
      </w:r>
      <w:r>
        <w:rPr>
          <w:rFonts w:ascii="Times New Roman" w:hAnsi="Times New Roman" w:eastAsia="Times New Roman"/>
          <w:color w:val="2F2F2F"/>
          <w:w w:val="105"/>
        </w:rPr>
        <w:t>10 </w:t>
      </w:r>
      <w:r>
        <w:rPr>
          <w:color w:val="2F2F2F"/>
          <w:spacing w:val="-3"/>
          <w:w w:val="105"/>
        </w:rPr>
        <w:t>次試城中爆竹 的</w:t>
      </w:r>
      <w:r>
        <w:rPr>
          <w:color w:val="444444"/>
          <w:spacing w:val="-9"/>
          <w:w w:val="105"/>
        </w:rPr>
        <w:t>最小高度为 </w:t>
      </w:r>
      <w:r>
        <w:rPr>
          <w:rFonts w:ascii="Times New Roman" w:hAnsi="Times New Roman" w:eastAsia="Times New Roman"/>
          <w:color w:val="444444"/>
          <w:w w:val="105"/>
        </w:rPr>
        <w:t>24 </w:t>
      </w:r>
      <w:r>
        <w:rPr>
          <w:color w:val="444444"/>
          <w:spacing w:val="-20"/>
          <w:w w:val="105"/>
        </w:rPr>
        <w:t>厘米</w:t>
      </w:r>
      <w:r>
        <w:rPr>
          <w:color w:val="444444"/>
          <w:spacing w:val="-2"/>
        </w:rPr>
        <w:t>； </w:t>
      </w:r>
      <w:r>
        <w:rPr>
          <w:color w:val="444444"/>
          <w:spacing w:val="-45"/>
          <w:w w:val="105"/>
        </w:rPr>
        <w:t>用 </w:t>
      </w:r>
      <w:r>
        <w:rPr>
          <w:rFonts w:ascii="Times New Roman" w:hAnsi="Times New Roman" w:eastAsia="Times New Roman"/>
          <w:color w:val="444444"/>
          <w:w w:val="105"/>
        </w:rPr>
        <w:t>2 </w:t>
      </w:r>
      <w:r>
        <w:rPr>
          <w:color w:val="444444"/>
          <w:spacing w:val="-6"/>
          <w:w w:val="105"/>
        </w:rPr>
        <w:t>公斤落锤</w:t>
      </w:r>
      <w:r>
        <w:rPr>
          <w:color w:val="161616"/>
          <w:w w:val="105"/>
        </w:rPr>
        <w:t>，</w:t>
      </w:r>
      <w:r>
        <w:rPr>
          <w:rFonts w:ascii="Times New Roman" w:hAnsi="Times New Roman" w:eastAsia="Times New Roman"/>
          <w:color w:val="2F2F2F"/>
          <w:w w:val="105"/>
        </w:rPr>
        <w:t>10</w:t>
      </w:r>
      <w:r>
        <w:rPr>
          <w:color w:val="2F2F2F"/>
          <w:spacing w:val="-9"/>
          <w:w w:val="105"/>
        </w:rPr>
        <w:t>次試躲中爆炸的景小 高</w:t>
      </w:r>
      <w:r>
        <w:rPr>
          <w:color w:val="444444"/>
          <w:spacing w:val="-30"/>
          <w:w w:val="105"/>
        </w:rPr>
        <w:t>度为 </w:t>
      </w:r>
      <w:r>
        <w:rPr>
          <w:rFonts w:ascii="Arial" w:hAnsi="Arial" w:eastAsia="Arial"/>
          <w:color w:val="444444"/>
          <w:w w:val="105"/>
          <w:sz w:val="25"/>
        </w:rPr>
        <w:t>5 </w:t>
      </w:r>
      <w:r>
        <w:rPr>
          <w:color w:val="444444"/>
          <w:spacing w:val="-4"/>
          <w:w w:val="105"/>
        </w:rPr>
        <w:t>厘米。对摩掠敏感</w:t>
      </w:r>
      <w:r>
        <w:rPr>
          <w:color w:val="030303"/>
          <w:spacing w:val="-63"/>
          <w:w w:val="105"/>
        </w:rPr>
        <w:t>， </w:t>
      </w:r>
      <w:r>
        <w:rPr>
          <w:color w:val="2F2F2F"/>
          <w:spacing w:val="-1"/>
          <w:w w:val="105"/>
        </w:rPr>
        <w:t>在铁器表面之制摩掠感度最大，在木</w:t>
      </w:r>
      <w:r>
        <w:rPr>
          <w:color w:val="444444"/>
          <w:spacing w:val="-1"/>
          <w:w w:val="105"/>
        </w:rPr>
        <w:t>质之问的库擦感度较小。对火焰作用十分敏思。在疏散状肘，遇</w:t>
      </w:r>
      <w:r>
        <w:rPr>
          <w:color w:val="2F2F2F"/>
          <w:spacing w:val="-3"/>
          <w:w w:val="105"/>
        </w:rPr>
        <w:t>火焰作用由强烈燃烧而棘至爆炸</w:t>
      </w:r>
      <w:r>
        <w:rPr>
          <w:color w:val="161616"/>
          <w:spacing w:val="3"/>
          <w:w w:val="105"/>
        </w:rPr>
        <w:t>，</w:t>
      </w:r>
      <w:r>
        <w:rPr>
          <w:color w:val="2F2F2F"/>
          <w:spacing w:val="-18"/>
          <w:w w:val="105"/>
        </w:rPr>
        <w:t>而在容器内遇火焰 时 则 立 即</w:t>
      </w:r>
    </w:p>
    <w:p>
      <w:pPr>
        <w:spacing w:line="467" w:lineRule="exact" w:before="0"/>
        <w:ind w:left="935" w:right="0" w:firstLine="0"/>
        <w:jc w:val="left"/>
        <w:rPr>
          <w:sz w:val="39"/>
        </w:rPr>
      </w:pPr>
      <w:r>
        <w:rPr>
          <w:color w:val="2F2F2F"/>
          <w:w w:val="90"/>
          <w:sz w:val="39"/>
        </w:rPr>
        <w:t>爆炸</w:t>
      </w:r>
      <w:r>
        <w:rPr>
          <w:color w:val="161616"/>
          <w:w w:val="90"/>
          <w:sz w:val="39"/>
        </w:rPr>
        <w:t>。</w:t>
      </w:r>
    </w:p>
    <w:p>
      <w:pPr>
        <w:tabs>
          <w:tab w:pos="911" w:val="left" w:leader="none"/>
        </w:tabs>
        <w:spacing w:before="293"/>
        <w:ind w:left="53" w:right="0" w:firstLine="0"/>
        <w:jc w:val="center"/>
        <w:rPr>
          <w:sz w:val="29"/>
        </w:rPr>
      </w:pPr>
      <w:r>
        <w:rPr>
          <w:rFonts w:ascii="Arial" w:hAnsi="Arial" w:eastAsia="Arial"/>
          <w:color w:val="161616"/>
          <w:w w:val="105"/>
          <w:sz w:val="27"/>
        </w:rPr>
        <w:t>§  3</w:t>
        <w:tab/>
      </w:r>
      <w:r>
        <w:rPr>
          <w:color w:val="161616"/>
          <w:w w:val="105"/>
          <w:sz w:val="29"/>
        </w:rPr>
        <w:t>制项</w:t>
      </w:r>
      <w:r>
        <w:rPr>
          <w:color w:val="2F2F2F"/>
          <w:w w:val="105"/>
          <w:sz w:val="29"/>
        </w:rPr>
        <w:t>雷采</w:t>
      </w:r>
      <w:r>
        <w:rPr>
          <w:color w:val="161616"/>
          <w:spacing w:val="-6"/>
          <w:w w:val="105"/>
          <w:sz w:val="29"/>
        </w:rPr>
        <w:t>的</w:t>
      </w:r>
      <w:r>
        <w:rPr>
          <w:color w:val="2F2F2F"/>
          <w:spacing w:val="1"/>
          <w:w w:val="105"/>
          <w:sz w:val="29"/>
        </w:rPr>
        <w:t>化学</w:t>
      </w:r>
      <w:r>
        <w:rPr>
          <w:color w:val="161616"/>
          <w:spacing w:val="9"/>
          <w:w w:val="105"/>
          <w:sz w:val="29"/>
        </w:rPr>
        <w:t>反应过程和工艺</w:t>
      </w:r>
      <w:r>
        <w:rPr>
          <w:color w:val="2F2F2F"/>
          <w:spacing w:val="-5"/>
          <w:w w:val="105"/>
          <w:sz w:val="29"/>
        </w:rPr>
        <w:t>条</w:t>
      </w:r>
      <w:r>
        <w:rPr>
          <w:color w:val="161616"/>
          <w:w w:val="105"/>
          <w:sz w:val="29"/>
        </w:rPr>
        <w:t>件</w:t>
      </w:r>
    </w:p>
    <w:p>
      <w:pPr>
        <w:pStyle w:val="BodyText"/>
        <w:spacing w:before="8"/>
        <w:rPr>
          <w:sz w:val="22"/>
        </w:rPr>
      </w:pPr>
    </w:p>
    <w:p>
      <w:pPr>
        <w:pStyle w:val="BodyText"/>
        <w:spacing w:before="1"/>
        <w:ind w:left="1224" w:right="615"/>
        <w:jc w:val="center"/>
      </w:pPr>
      <w:r>
        <w:rPr>
          <w:color w:val="2F2F2F"/>
          <w:spacing w:val="-5"/>
          <w:w w:val="105"/>
        </w:rPr>
        <w:t>如前所述</w:t>
      </w:r>
      <w:r>
        <w:rPr>
          <w:color w:val="161616"/>
          <w:spacing w:val="-61"/>
          <w:w w:val="105"/>
        </w:rPr>
        <w:t>， </w:t>
      </w:r>
      <w:r>
        <w:rPr>
          <w:color w:val="444444"/>
          <w:w w:val="105"/>
        </w:rPr>
        <w:t>水银、硝酸和洒稍是制取雷采的主要原料。对这</w:t>
      </w:r>
    </w:p>
    <w:p>
      <w:pPr>
        <w:tabs>
          <w:tab w:pos="1236" w:val="left" w:leader="none"/>
        </w:tabs>
        <w:spacing w:before="129"/>
        <w:ind w:left="0" w:right="13" w:firstLine="0"/>
        <w:jc w:val="center"/>
        <w:rPr>
          <w:sz w:val="26"/>
        </w:rPr>
      </w:pPr>
      <w:r>
        <w:rPr>
          <w:color w:val="595959"/>
          <w:spacing w:val="44"/>
          <w:w w:val="115"/>
          <w:sz w:val="26"/>
        </w:rPr>
        <w:t>流</w:t>
      </w:r>
      <w:r>
        <w:rPr>
          <w:color w:val="595959"/>
          <w:w w:val="115"/>
          <w:sz w:val="26"/>
        </w:rPr>
        <w:t>程</w:t>
      </w:r>
      <w:r>
        <w:rPr>
          <w:color w:val="595959"/>
          <w:spacing w:val="-82"/>
          <w:w w:val="115"/>
          <w:sz w:val="26"/>
        </w:rPr>
        <w:t> </w:t>
      </w:r>
      <w:r>
        <w:rPr>
          <w:rFonts w:ascii="Times New Roman" w:eastAsia="Times New Roman"/>
          <w:color w:val="2F2F2F"/>
          <w:w w:val="115"/>
          <w:sz w:val="29"/>
        </w:rPr>
        <w:t>1</w:t>
        <w:tab/>
      </w:r>
      <w:r>
        <w:rPr>
          <w:color w:val="444444"/>
          <w:w w:val="115"/>
          <w:sz w:val="26"/>
        </w:rPr>
        <w:t>制取雷采的工艺流程</w:t>
      </w:r>
    </w:p>
    <w:p>
      <w:pPr>
        <w:pStyle w:val="BodyText"/>
        <w:spacing w:before="2"/>
        <w:rPr>
          <w:sz w:val="18"/>
        </w:rPr>
      </w:pPr>
    </w:p>
    <w:p>
      <w:pPr>
        <w:spacing w:after="0"/>
        <w:rPr>
          <w:sz w:val="18"/>
        </w:rPr>
        <w:sectPr>
          <w:pgSz w:w="10520" w:h="17040"/>
          <w:pgMar w:top="1000" w:bottom="280" w:left="0" w:right="0"/>
        </w:sectPr>
      </w:pPr>
    </w:p>
    <w:p>
      <w:pPr>
        <w:tabs>
          <w:tab w:pos="2568" w:val="left" w:leader="none"/>
        </w:tabs>
        <w:spacing w:line="295" w:lineRule="exact" w:before="62"/>
        <w:ind w:left="1424" w:right="0" w:firstLine="0"/>
        <w:jc w:val="left"/>
        <w:rPr>
          <w:sz w:val="27"/>
        </w:rPr>
      </w:pPr>
      <w:r>
        <w:rPr/>
        <w:pict>
          <v:shape style="position:absolute;margin-left:81.267883pt;margin-top:9.158071pt;width:94.3pt;height:41.65pt;mso-position-horizontal-relative:page;mso-position-vertical-relative:paragraph;z-index:-270806016" type="#_x0000_t202" filled="false" stroked="false">
            <v:textbox inset="0,0,0,0">
              <w:txbxContent>
                <w:p>
                  <w:pPr>
                    <w:spacing w:line="833" w:lineRule="exact" w:before="0"/>
                    <w:ind w:left="0" w:right="0" w:firstLine="0"/>
                    <w:jc w:val="left"/>
                    <w:rPr>
                      <w:sz w:val="83"/>
                    </w:rPr>
                  </w:pPr>
                  <w:r>
                    <w:rPr>
                      <w:color w:val="595959"/>
                      <w:spacing w:val="42"/>
                      <w:w w:val="60"/>
                      <w:sz w:val="51"/>
                    </w:rPr>
                    <w:t>[</w:t>
                  </w:r>
                  <w:r>
                    <w:rPr>
                      <w:color w:val="898989"/>
                      <w:spacing w:val="-48"/>
                      <w:w w:val="60"/>
                      <w:sz w:val="51"/>
                    </w:rPr>
                    <w:t>一</w:t>
                  </w:r>
                  <w:r>
                    <w:rPr>
                      <w:color w:val="595959"/>
                      <w:spacing w:val="-22"/>
                      <w:w w:val="70"/>
                      <w:sz w:val="51"/>
                    </w:rPr>
                    <w:t>五了 </w:t>
                  </w:r>
                  <w:r>
                    <w:rPr>
                      <w:color w:val="595959"/>
                      <w:spacing w:val="-447"/>
                      <w:w w:val="70"/>
                      <w:sz w:val="51"/>
                    </w:rPr>
                    <w:t>五</w:t>
                  </w:r>
                  <w:r>
                    <w:rPr>
                      <w:color w:val="707070"/>
                      <w:spacing w:val="-155"/>
                      <w:w w:val="60"/>
                      <w:position w:val="-7"/>
                      <w:sz w:val="83"/>
                    </w:rPr>
                    <w:t>＿＿</w:t>
                  </w:r>
                </w:p>
              </w:txbxContent>
            </v:textbox>
            <w10:wrap type="none"/>
          </v:shape>
        </w:pict>
      </w:r>
      <w:r>
        <w:rPr>
          <w:color w:val="595959"/>
          <w:sz w:val="28"/>
        </w:rPr>
        <w:t>钮</w:t>
      </w:r>
      <w:r>
        <w:rPr>
          <w:color w:val="595959"/>
          <w:spacing w:val="-81"/>
          <w:sz w:val="28"/>
        </w:rPr>
        <w:t> </w:t>
      </w:r>
      <w:r>
        <w:rPr>
          <w:color w:val="B3B3B3"/>
          <w:spacing w:val="-83"/>
          <w:w w:val="85"/>
          <w:sz w:val="28"/>
        </w:rPr>
        <w:t>＿</w:t>
      </w:r>
      <w:r>
        <w:rPr>
          <w:color w:val="444444"/>
          <w:w w:val="85"/>
          <w:sz w:val="28"/>
        </w:rPr>
        <w:t>酸</w:t>
        <w:tab/>
      </w:r>
      <w:r>
        <w:rPr>
          <w:color w:val="595959"/>
          <w:w w:val="85"/>
          <w:sz w:val="27"/>
        </w:rPr>
        <w:t>祖速峚塞垄壅水</w:t>
      </w:r>
    </w:p>
    <w:p>
      <w:pPr>
        <w:spacing w:line="231" w:lineRule="exact" w:before="0"/>
        <w:ind w:left="1995" w:right="2111" w:firstLine="0"/>
        <w:jc w:val="center"/>
        <w:rPr>
          <w:sz w:val="23"/>
        </w:rPr>
      </w:pPr>
      <w:r>
        <w:rPr>
          <w:color w:val="595959"/>
          <w:spacing w:val="-53"/>
          <w:w w:val="95"/>
          <w:sz w:val="23"/>
        </w:rPr>
        <w:t>心；</w:t>
      </w:r>
    </w:p>
    <w:p>
      <w:pPr>
        <w:spacing w:line="53" w:lineRule="exact" w:before="0"/>
        <w:ind w:left="0" w:right="0" w:firstLine="0"/>
        <w:jc w:val="right"/>
        <w:rPr>
          <w:rFonts w:ascii="Arial" w:eastAsia="Arial"/>
          <w:sz w:val="21"/>
        </w:rPr>
      </w:pPr>
      <w:r>
        <w:rPr>
          <w:rFonts w:ascii="Arial" w:eastAsia="Arial"/>
          <w:color w:val="595959"/>
          <w:w w:val="85"/>
          <w:sz w:val="21"/>
        </w:rPr>
        <w:t>0 </w:t>
      </w:r>
      <w:r>
        <w:rPr>
          <w:color w:val="2F2F2F"/>
          <w:w w:val="85"/>
          <w:sz w:val="19"/>
        </w:rPr>
        <w:t>士 </w:t>
      </w:r>
      <w:r>
        <w:rPr>
          <w:rFonts w:ascii="Arial" w:eastAsia="Arial"/>
          <w:color w:val="2F2F2F"/>
          <w:w w:val="85"/>
          <w:sz w:val="21"/>
        </w:rPr>
        <w:t>1.5%</w:t>
      </w:r>
    </w:p>
    <w:p>
      <w:pPr>
        <w:tabs>
          <w:tab w:pos="1747" w:val="left" w:leader="none"/>
        </w:tabs>
        <w:spacing w:line="322" w:lineRule="exact" w:before="251"/>
        <w:ind w:left="414" w:right="0" w:firstLine="0"/>
        <w:jc w:val="left"/>
        <w:rPr>
          <w:rFonts w:ascii="Arial"/>
          <w:sz w:val="61"/>
        </w:rPr>
      </w:pPr>
      <w:r>
        <w:rPr/>
        <w:br w:type="column"/>
      </w:r>
      <w:r>
        <w:rPr>
          <w:rFonts w:ascii="Arial"/>
          <w:color w:val="444444"/>
          <w:w w:val="45"/>
          <w:sz w:val="61"/>
        </w:rPr>
        <w:t>I </w:t>
      </w:r>
      <w:r>
        <w:rPr>
          <w:rFonts w:ascii="Arial"/>
          <w:color w:val="444444"/>
          <w:spacing w:val="6"/>
          <w:w w:val="45"/>
          <w:sz w:val="61"/>
        </w:rPr>
        <w:t> </w:t>
      </w:r>
      <w:r>
        <w:rPr>
          <w:rFonts w:ascii="Arial"/>
          <w:color w:val="444444"/>
          <w:w w:val="45"/>
          <w:sz w:val="61"/>
        </w:rPr>
        <w:t>-</w:t>
        <w:tab/>
      </w:r>
      <w:r>
        <w:rPr>
          <w:rFonts w:ascii="Arial"/>
          <w:color w:val="444444"/>
          <w:spacing w:val="-20"/>
          <w:w w:val="70"/>
          <w:sz w:val="61"/>
        </w:rPr>
        <w:t>I</w:t>
      </w:r>
    </w:p>
    <w:p>
      <w:pPr>
        <w:spacing w:line="322" w:lineRule="exact" w:before="251"/>
        <w:ind w:left="1284" w:right="1282" w:firstLine="0"/>
        <w:jc w:val="center"/>
        <w:rPr>
          <w:sz w:val="39"/>
        </w:rPr>
      </w:pPr>
      <w:r>
        <w:rPr/>
        <w:br w:type="column"/>
      </w:r>
      <w:r>
        <w:rPr>
          <w:rFonts w:ascii="Arial" w:eastAsia="Arial"/>
          <w:color w:val="707070"/>
          <w:spacing w:val="-151"/>
          <w:w w:val="85"/>
          <w:sz w:val="61"/>
        </w:rPr>
        <w:t>1</w:t>
      </w:r>
      <w:r>
        <w:rPr>
          <w:color w:val="707070"/>
          <w:spacing w:val="-38"/>
          <w:w w:val="85"/>
          <w:sz w:val="39"/>
        </w:rPr>
        <w:t>飞 </w:t>
      </w:r>
      <w:r>
        <w:rPr>
          <w:color w:val="444444"/>
          <w:spacing w:val="37"/>
          <w:w w:val="85"/>
          <w:sz w:val="39"/>
        </w:rPr>
        <w:t>飞</w:t>
      </w:r>
      <w:r>
        <w:rPr>
          <w:color w:val="707070"/>
          <w:spacing w:val="-37"/>
          <w:w w:val="85"/>
          <w:sz w:val="39"/>
        </w:rPr>
        <w:t>-- </w:t>
      </w:r>
      <w:r>
        <w:rPr>
          <w:color w:val="161616"/>
          <w:w w:val="85"/>
          <w:sz w:val="39"/>
        </w:rPr>
        <w:t>|</w:t>
      </w:r>
    </w:p>
    <w:p>
      <w:pPr>
        <w:spacing w:after="0" w:line="322" w:lineRule="exact"/>
        <w:jc w:val="center"/>
        <w:rPr>
          <w:sz w:val="39"/>
        </w:rPr>
        <w:sectPr>
          <w:type w:val="continuous"/>
          <w:pgSz w:w="10520" w:h="17040"/>
          <w:pgMar w:top="1620" w:bottom="280" w:left="0" w:right="0"/>
          <w:cols w:num="3" w:equalWidth="0">
            <w:col w:w="4477" w:space="40"/>
            <w:col w:w="1877" w:space="39"/>
            <w:col w:w="4087"/>
          </w:cols>
        </w:sectPr>
      </w:pPr>
    </w:p>
    <w:p>
      <w:pPr>
        <w:tabs>
          <w:tab w:pos="5613" w:val="left" w:leader="none"/>
          <w:tab w:pos="6039" w:val="left" w:leader="none"/>
        </w:tabs>
        <w:spacing w:line="414" w:lineRule="exact" w:before="0"/>
        <w:ind w:left="2981" w:right="0" w:firstLine="0"/>
        <w:jc w:val="left"/>
        <w:rPr>
          <w:rFonts w:ascii="Arial"/>
          <w:sz w:val="32"/>
        </w:rPr>
      </w:pPr>
      <w:r>
        <w:rPr/>
        <w:pict>
          <v:line style="position:absolute;mso-position-horizontal-relative:page;mso-position-vertical-relative:paragraph;z-index:251750400" from="85.987183pt,18.146191pt" to="120.48006pt,18.146191pt" stroked="true" strokeweight=".980807pt" strokecolor="#999999">
            <v:stroke dashstyle="solid"/>
            <w10:wrap type="none"/>
          </v:line>
        </w:pict>
      </w:r>
      <w:r>
        <w:rPr/>
        <w:pict>
          <v:shape style="position:absolute;margin-left:306.116089pt;margin-top:14.563627pt;width:.9pt;height:34.2pt;mso-position-horizontal-relative:page;mso-position-vertical-relative:paragraph;z-index:251755520" type="#_x0000_t202" filled="false" stroked="false">
            <v:textbox inset="0,0,0,0">
              <w:txbxContent>
                <w:p>
                  <w:pPr>
                    <w:spacing w:line="683" w:lineRule="exact" w:before="0"/>
                    <w:ind w:left="0" w:right="0" w:firstLine="0"/>
                    <w:jc w:val="left"/>
                    <w:rPr>
                      <w:rFonts w:ascii="Arial"/>
                      <w:sz w:val="61"/>
                    </w:rPr>
                  </w:pPr>
                  <w:r>
                    <w:rPr>
                      <w:rFonts w:ascii="Arial"/>
                      <w:color w:val="444444"/>
                      <w:w w:val="10"/>
                      <w:sz w:val="61"/>
                    </w:rPr>
                    <w:t>I</w:t>
                  </w:r>
                </w:p>
              </w:txbxContent>
            </v:textbox>
            <w10:wrap type="none"/>
          </v:shape>
        </w:pict>
      </w:r>
      <w:r>
        <w:rPr>
          <w:rFonts w:ascii="Arial"/>
          <w:color w:val="707070"/>
          <w:w w:val="55"/>
          <w:position w:val="20"/>
          <w:sz w:val="34"/>
        </w:rPr>
        <w:t>l</w:t>
        <w:tab/>
      </w:r>
      <w:r>
        <w:rPr>
          <w:rFonts w:ascii="Arial"/>
          <w:color w:val="444444"/>
          <w:w w:val="55"/>
          <w:sz w:val="32"/>
        </w:rPr>
        <w:t>i</w:t>
        <w:tab/>
      </w:r>
      <w:r>
        <w:rPr>
          <w:rFonts w:ascii="Arial"/>
          <w:color w:val="030303"/>
          <w:spacing w:val="-20"/>
          <w:w w:val="55"/>
          <w:sz w:val="32"/>
        </w:rPr>
        <w:t>-</w:t>
      </w:r>
    </w:p>
    <w:p>
      <w:pPr>
        <w:spacing w:line="190" w:lineRule="exact" w:before="0"/>
        <w:ind w:left="0" w:right="35" w:firstLine="0"/>
        <w:jc w:val="right"/>
        <w:rPr>
          <w:sz w:val="54"/>
        </w:rPr>
      </w:pPr>
      <w:r>
        <w:rPr>
          <w:color w:val="444444"/>
          <w:spacing w:val="-48"/>
          <w:w w:val="95"/>
          <w:sz w:val="54"/>
        </w:rPr>
        <w:t>巨工</w:t>
      </w:r>
    </w:p>
    <w:p>
      <w:pPr>
        <w:pStyle w:val="BodyText"/>
        <w:tabs>
          <w:tab w:pos="813" w:val="left" w:leader="none"/>
        </w:tabs>
        <w:spacing w:line="209" w:lineRule="exact"/>
        <w:ind w:left="358"/>
      </w:pPr>
      <w:r>
        <w:rPr/>
        <w:br w:type="column"/>
      </w:r>
      <w:r>
        <w:rPr>
          <w:color w:val="444444"/>
        </w:rPr>
        <w:t>纽</w:t>
        <w:tab/>
        <w:t>竺</w:t>
      </w:r>
      <w:r>
        <w:rPr>
          <w:color w:val="444444"/>
          <w:spacing w:val="54"/>
        </w:rPr>
        <w:t> </w:t>
      </w:r>
      <w:r>
        <w:rPr>
          <w:color w:val="444444"/>
        </w:rPr>
        <w:t>丛矿</w:t>
      </w:r>
    </w:p>
    <w:p>
      <w:pPr>
        <w:spacing w:line="313" w:lineRule="exact" w:before="0"/>
        <w:ind w:left="2140" w:right="1997" w:firstLine="0"/>
        <w:jc w:val="center"/>
        <w:rPr>
          <w:rFonts w:ascii="Arial"/>
          <w:sz w:val="32"/>
        </w:rPr>
      </w:pPr>
      <w:r>
        <w:rPr>
          <w:color w:val="898989"/>
          <w:sz w:val="14"/>
        </w:rPr>
        <w:t>' </w:t>
      </w:r>
      <w:r>
        <w:rPr>
          <w:rFonts w:ascii="Arial"/>
          <w:color w:val="595959"/>
          <w:w w:val="85"/>
          <w:sz w:val="32"/>
        </w:rPr>
        <w:t>i</w:t>
      </w:r>
    </w:p>
    <w:p>
      <w:pPr>
        <w:spacing w:after="0" w:line="313" w:lineRule="exact"/>
        <w:jc w:val="center"/>
        <w:rPr>
          <w:rFonts w:ascii="Arial"/>
          <w:sz w:val="32"/>
        </w:rPr>
        <w:sectPr>
          <w:type w:val="continuous"/>
          <w:pgSz w:w="10520" w:h="17040"/>
          <w:pgMar w:top="1620" w:bottom="280" w:left="0" w:right="0"/>
          <w:cols w:num="2" w:equalWidth="0">
            <w:col w:w="6101" w:space="40"/>
            <w:col w:w="4379"/>
          </w:cols>
        </w:sectPr>
      </w:pPr>
    </w:p>
    <w:p>
      <w:pPr>
        <w:pStyle w:val="BodyText"/>
        <w:spacing w:before="1"/>
        <w:rPr>
          <w:rFonts w:ascii="Arial"/>
          <w:sz w:val="34"/>
        </w:rPr>
      </w:pPr>
    </w:p>
    <w:p>
      <w:pPr>
        <w:pStyle w:val="BodyText"/>
        <w:spacing w:line="305" w:lineRule="exact"/>
        <w:jc w:val="right"/>
        <w:rPr>
          <w:rFonts w:ascii="Times New Roman"/>
        </w:rPr>
      </w:pPr>
      <w:r>
        <w:rPr>
          <w:rFonts w:ascii="Times New Roman"/>
          <w:color w:val="161616"/>
          <w:w w:val="105"/>
        </w:rPr>
        <w:t>i</w:t>
      </w:r>
    </w:p>
    <w:p>
      <w:pPr>
        <w:spacing w:line="21" w:lineRule="exact" w:before="0"/>
        <w:ind w:left="3519" w:right="0" w:firstLine="0"/>
        <w:jc w:val="left"/>
        <w:rPr>
          <w:rFonts w:ascii="Times New Roman" w:eastAsia="Times New Roman"/>
          <w:sz w:val="23"/>
        </w:rPr>
      </w:pPr>
      <w:r>
        <w:rPr>
          <w:color w:val="2F2F2F"/>
          <w:w w:val="105"/>
          <w:sz w:val="22"/>
        </w:rPr>
        <w:t>硝酸洪度</w:t>
      </w:r>
      <w:r>
        <w:rPr>
          <w:rFonts w:ascii="Times New Roman" w:eastAsia="Times New Roman"/>
          <w:color w:val="595959"/>
          <w:w w:val="105"/>
          <w:sz w:val="23"/>
        </w:rPr>
        <w:t>8~ 4%</w:t>
      </w:r>
    </w:p>
    <w:p>
      <w:pPr>
        <w:spacing w:line="144" w:lineRule="auto" w:before="65"/>
        <w:ind w:left="664" w:right="0" w:firstLine="0"/>
        <w:jc w:val="left"/>
        <w:rPr>
          <w:sz w:val="40"/>
        </w:rPr>
      </w:pPr>
      <w:r>
        <w:rPr/>
        <w:br w:type="column"/>
      </w:r>
      <w:r>
        <w:rPr>
          <w:color w:val="444444"/>
          <w:spacing w:val="-42"/>
          <w:w w:val="95"/>
          <w:sz w:val="28"/>
        </w:rPr>
        <w:t>墨度</w:t>
      </w:r>
      <w:r>
        <w:rPr>
          <w:rFonts w:ascii="Times New Roman" w:hAnsi="Times New Roman" w:eastAsia="Times New Roman"/>
          <w:color w:val="444444"/>
          <w:w w:val="85"/>
          <w:sz w:val="23"/>
        </w:rPr>
        <w:t>1 </w:t>
      </w:r>
      <w:r>
        <w:rPr>
          <w:rFonts w:ascii="Times New Roman" w:hAnsi="Times New Roman" w:eastAsia="Times New Roman"/>
          <w:color w:val="444444"/>
          <w:w w:val="95"/>
          <w:sz w:val="23"/>
        </w:rPr>
        <w:t>8~</w:t>
      </w:r>
      <w:r>
        <w:rPr>
          <w:rFonts w:ascii="Times New Roman" w:hAnsi="Times New Roman" w:eastAsia="Times New Roman"/>
          <w:color w:val="444444"/>
          <w:spacing w:val="53"/>
          <w:w w:val="95"/>
          <w:sz w:val="23"/>
        </w:rPr>
        <w:t> </w:t>
      </w:r>
      <w:r>
        <w:rPr>
          <w:rFonts w:ascii="Times New Roman" w:hAnsi="Times New Roman" w:eastAsia="Times New Roman"/>
          <w:color w:val="444444"/>
          <w:w w:val="95"/>
          <w:sz w:val="23"/>
        </w:rPr>
        <w:t>30° </w:t>
      </w:r>
      <w:r>
        <w:rPr>
          <w:rFonts w:ascii="Times New Roman" w:hAnsi="Times New Roman" w:eastAsia="Times New Roman"/>
          <w:color w:val="444444"/>
          <w:spacing w:val="-60"/>
          <w:sz w:val="23"/>
        </w:rPr>
        <w:t>C</w:t>
      </w:r>
      <w:r>
        <w:rPr>
          <w:color w:val="707070"/>
          <w:spacing w:val="-55"/>
          <w:sz w:val="23"/>
        </w:rPr>
        <w:t>「</w:t>
      </w:r>
      <w:r>
        <w:rPr>
          <w:color w:val="9A9A9A"/>
          <w:spacing w:val="-103"/>
          <w:position w:val="-13"/>
          <w:sz w:val="40"/>
        </w:rPr>
        <w:t>_</w:t>
      </w:r>
      <w:r>
        <w:rPr>
          <w:color w:val="2F2F2F"/>
          <w:spacing w:val="-24"/>
          <w:sz w:val="23"/>
        </w:rPr>
        <w:t>洒精</w:t>
      </w:r>
      <w:r>
        <w:rPr>
          <w:color w:val="707070"/>
          <w:spacing w:val="-404"/>
          <w:position w:val="-13"/>
          <w:sz w:val="40"/>
        </w:rPr>
        <w:t>＿</w:t>
      </w:r>
      <w:r>
        <w:rPr>
          <w:color w:val="595959"/>
          <w:sz w:val="23"/>
        </w:rPr>
        <w:t>拍</w:t>
      </w:r>
      <w:r>
        <w:rPr>
          <w:color w:val="595959"/>
          <w:spacing w:val="-232"/>
          <w:sz w:val="23"/>
        </w:rPr>
        <w:t>热</w:t>
      </w:r>
      <w:r>
        <w:rPr>
          <w:color w:val="9A9A9A"/>
          <w:spacing w:val="-23"/>
          <w:sz w:val="23"/>
        </w:rPr>
        <w:t>一</w:t>
      </w:r>
      <w:r>
        <w:rPr>
          <w:color w:val="2F2F2F"/>
          <w:position w:val="-13"/>
          <w:sz w:val="40"/>
        </w:rPr>
        <w:t>|</w:t>
      </w:r>
    </w:p>
    <w:p>
      <w:pPr>
        <w:spacing w:after="0" w:line="144" w:lineRule="auto"/>
        <w:jc w:val="left"/>
        <w:rPr>
          <w:sz w:val="40"/>
        </w:rPr>
        <w:sectPr>
          <w:type w:val="continuous"/>
          <w:pgSz w:w="10520" w:h="17040"/>
          <w:pgMar w:top="1620" w:bottom="280" w:left="0" w:right="0"/>
          <w:cols w:num="2" w:equalWidth="0">
            <w:col w:w="5794" w:space="40"/>
            <w:col w:w="4686"/>
          </w:cols>
        </w:sectPr>
      </w:pPr>
    </w:p>
    <w:p>
      <w:pPr>
        <w:tabs>
          <w:tab w:pos="3736" w:val="left" w:leader="none"/>
          <w:tab w:pos="4213" w:val="left" w:leader="none"/>
          <w:tab w:pos="4986" w:val="left" w:leader="none"/>
          <w:tab w:pos="5605" w:val="left" w:leader="none"/>
        </w:tabs>
        <w:spacing w:line="319" w:lineRule="exact" w:before="0"/>
        <w:ind w:left="3298" w:right="0" w:firstLine="0"/>
        <w:jc w:val="left"/>
        <w:rPr>
          <w:sz w:val="39"/>
        </w:rPr>
      </w:pPr>
      <w:r>
        <w:rPr>
          <w:color w:val="707070"/>
          <w:sz w:val="16"/>
        </w:rPr>
        <w:t>-</w:t>
        <w:tab/>
      </w:r>
      <w:r>
        <w:rPr>
          <w:color w:val="9A9A9A"/>
          <w:sz w:val="16"/>
        </w:rPr>
        <w:t>-</w:t>
        <w:tab/>
      </w:r>
      <w:r>
        <w:rPr>
          <w:color w:val="707070"/>
          <w:w w:val="200"/>
          <w:sz w:val="16"/>
        </w:rPr>
        <w:t>－</w:t>
      </w:r>
      <w:r>
        <w:rPr>
          <w:color w:val="707070"/>
          <w:spacing w:val="57"/>
          <w:w w:val="200"/>
          <w:sz w:val="16"/>
        </w:rPr>
        <w:t> </w:t>
      </w:r>
      <w:r>
        <w:rPr>
          <w:color w:val="444444"/>
          <w:sz w:val="16"/>
        </w:rPr>
        <w:t>—</w:t>
        <w:tab/>
      </w:r>
      <w:r>
        <w:rPr>
          <w:color w:val="444444"/>
          <w:spacing w:val="-67"/>
          <w:sz w:val="16"/>
        </w:rPr>
        <w:t>书</w:t>
      </w:r>
      <w:r>
        <w:rPr>
          <w:rFonts w:ascii="Arial" w:hAnsi="Arial" w:eastAsia="Arial"/>
          <w:color w:val="444444"/>
          <w:w w:val="60"/>
          <w:sz w:val="20"/>
        </w:rPr>
        <w:t>1</w:t>
      </w:r>
      <w:r>
        <w:rPr>
          <w:rFonts w:ascii="Arial" w:hAnsi="Arial" w:eastAsia="Arial"/>
          <w:color w:val="444444"/>
          <w:spacing w:val="-4"/>
          <w:w w:val="60"/>
          <w:sz w:val="20"/>
        </w:rPr>
        <w:t> </w:t>
      </w:r>
      <w:r>
        <w:rPr>
          <w:color w:val="444444"/>
          <w:w w:val="60"/>
          <w:sz w:val="39"/>
        </w:rPr>
        <w:t>竺</w:t>
        <w:tab/>
        <w:t>竺</w:t>
      </w:r>
      <w:r>
        <w:rPr>
          <w:color w:val="444444"/>
          <w:spacing w:val="44"/>
          <w:w w:val="60"/>
          <w:sz w:val="39"/>
        </w:rPr>
        <w:t> </w:t>
      </w:r>
      <w:r>
        <w:rPr>
          <w:color w:val="444444"/>
          <w:sz w:val="39"/>
        </w:rPr>
        <w:t>翌</w:t>
      </w:r>
    </w:p>
    <w:p>
      <w:pPr>
        <w:pStyle w:val="Heading7"/>
        <w:tabs>
          <w:tab w:pos="1968" w:val="left" w:leader="none"/>
        </w:tabs>
        <w:spacing w:line="731" w:lineRule="exact"/>
        <w:ind w:left="0" w:right="1270"/>
        <w:jc w:val="center"/>
        <w:rPr>
          <w:rFonts w:ascii="Times New Roman" w:hAnsi="Times New Roman" w:eastAsia="Times New Roman"/>
        </w:rPr>
      </w:pPr>
      <w:r>
        <w:rPr/>
        <w:pict>
          <v:line style="position:absolute;mso-position-horizontal-relative:page;mso-position-vertical-relative:paragraph;z-index:-270812160" from="158.397430pt,15.940383pt" to="273.801272pt,15.940383pt" stroked="true" strokeweight=".752638pt" strokecolor="#000000">
            <v:stroke dashstyle="solid"/>
            <w10:wrap type="none"/>
          </v:line>
        </w:pict>
      </w:r>
      <w:r>
        <w:rPr>
          <w:rFonts w:ascii="Times New Roman" w:hAnsi="Times New Roman" w:eastAsia="Times New Roman"/>
          <w:strike/>
          <w:color w:val="9A9A9A"/>
          <w:w w:val="100"/>
        </w:rPr>
        <w:t> </w:t>
      </w:r>
      <w:r>
        <w:rPr>
          <w:rFonts w:ascii="Times New Roman" w:hAnsi="Times New Roman" w:eastAsia="Times New Roman"/>
          <w:strike/>
          <w:color w:val="9A9A9A"/>
        </w:rPr>
        <w:tab/>
      </w:r>
      <w:r>
        <w:rPr>
          <w:rFonts w:ascii="Times New Roman" w:hAnsi="Times New Roman" w:eastAsia="Times New Roman"/>
          <w:strike/>
          <w:color w:val="9A9A9A"/>
          <w:spacing w:val="-166"/>
          <w:w w:val="85"/>
        </w:rPr>
        <w:t>·</w:t>
      </w:r>
      <w:r>
        <w:rPr>
          <w:strike w:val="0"/>
          <w:color w:val="444444"/>
          <w:spacing w:val="-243"/>
          <w:w w:val="90"/>
          <w:sz w:val="30"/>
        </w:rPr>
        <w:t>」</w:t>
      </w:r>
      <w:r>
        <w:rPr>
          <w:rFonts w:ascii="Times New Roman" w:hAnsi="Times New Roman" w:eastAsia="Times New Roman"/>
          <w:strike w:val="0"/>
          <w:color w:val="707070"/>
          <w:w w:val="85"/>
        </w:rPr>
        <w:t>_</w:t>
      </w:r>
      <w:r>
        <w:rPr>
          <w:rFonts w:ascii="Times New Roman" w:hAnsi="Times New Roman" w:eastAsia="Times New Roman"/>
          <w:strike w:val="0"/>
          <w:color w:val="707070"/>
          <w:spacing w:val="16"/>
          <w:w w:val="85"/>
        </w:rPr>
        <w:t> </w:t>
      </w:r>
      <w:r>
        <w:rPr>
          <w:rFonts w:ascii="Times New Roman" w:hAnsi="Times New Roman" w:eastAsia="Times New Roman"/>
          <w:strike w:val="0"/>
          <w:color w:val="9A9A9A"/>
          <w:spacing w:val="-13"/>
          <w:w w:val="85"/>
        </w:rPr>
        <w:t>-</w:t>
      </w:r>
      <w:r>
        <w:rPr>
          <w:rFonts w:ascii="Times New Roman" w:hAnsi="Times New Roman" w:eastAsia="Times New Roman"/>
          <w:strike w:val="0"/>
          <w:color w:val="2F2F2F"/>
          <w:spacing w:val="-13"/>
          <w:w w:val="85"/>
        </w:rPr>
        <w:t>L</w:t>
      </w:r>
    </w:p>
    <w:p>
      <w:pPr>
        <w:spacing w:after="0" w:line="731" w:lineRule="exact"/>
        <w:jc w:val="center"/>
        <w:rPr>
          <w:rFonts w:ascii="Times New Roman" w:hAnsi="Times New Roman" w:eastAsia="Times New Roman"/>
        </w:rPr>
        <w:sectPr>
          <w:type w:val="continuous"/>
          <w:pgSz w:w="10520" w:h="17040"/>
          <w:pgMar w:top="1620" w:bottom="280" w:left="0" w:right="0"/>
        </w:sectPr>
      </w:pPr>
    </w:p>
    <w:p>
      <w:pPr>
        <w:spacing w:line="244" w:lineRule="exact" w:before="0"/>
        <w:ind w:left="5081" w:right="0" w:firstLine="0"/>
        <w:jc w:val="left"/>
        <w:rPr>
          <w:rFonts w:ascii="Times New Roman" w:eastAsia="Times New Roman"/>
          <w:sz w:val="17"/>
        </w:rPr>
      </w:pPr>
      <w:r>
        <w:rPr>
          <w:rFonts w:ascii="Times New Roman" w:eastAsia="Times New Roman"/>
          <w:color w:val="2F2F2F"/>
          <w:w w:val="70"/>
          <w:sz w:val="17"/>
        </w:rPr>
        <w:t>1 </w:t>
      </w:r>
      <w:r>
        <w:rPr>
          <w:color w:val="2F2F2F"/>
          <w:sz w:val="22"/>
        </w:rPr>
        <w:t>配制硝酸采</w:t>
      </w:r>
      <w:r>
        <w:rPr>
          <w:rFonts w:ascii="Times New Roman" w:eastAsia="Times New Roman"/>
          <w:color w:val="2F2F2F"/>
          <w:w w:val="70"/>
          <w:sz w:val="17"/>
        </w:rPr>
        <w:t>I</w:t>
      </w:r>
    </w:p>
    <w:p>
      <w:pPr>
        <w:spacing w:line="300" w:lineRule="exact" w:before="0"/>
        <w:ind w:left="3566" w:right="0" w:firstLine="0"/>
        <w:jc w:val="left"/>
        <w:rPr>
          <w:sz w:val="24"/>
        </w:rPr>
      </w:pPr>
      <w:r>
        <w:rPr>
          <w:color w:val="444444"/>
          <w:spacing w:val="-14"/>
          <w:sz w:val="24"/>
        </w:rPr>
        <w:t>个废 气排入大气</w:t>
      </w:r>
      <w:r>
        <w:rPr>
          <w:color w:val="9A9A9A"/>
          <w:spacing w:val="-65"/>
          <w:w w:val="190"/>
          <w:sz w:val="24"/>
        </w:rPr>
        <w:t>－ －</w:t>
      </w:r>
      <w:r>
        <w:rPr>
          <w:color w:val="707070"/>
          <w:sz w:val="24"/>
        </w:rPr>
        <w:t>「 </w:t>
      </w:r>
      <w:r>
        <w:rPr>
          <w:color w:val="444444"/>
          <w:spacing w:val="-112"/>
          <w:sz w:val="24"/>
        </w:rPr>
        <w:t>—</w:t>
      </w:r>
      <w:r>
        <w:rPr>
          <w:color w:val="9A9A9A"/>
          <w:spacing w:val="-112"/>
          <w:sz w:val="24"/>
        </w:rPr>
        <w:t>＿</w:t>
      </w:r>
      <w:r>
        <w:rPr>
          <w:color w:val="B3B3B3"/>
          <w:spacing w:val="-112"/>
          <w:sz w:val="24"/>
        </w:rPr>
        <w:t>_</w:t>
      </w:r>
      <w:r>
        <w:rPr>
          <w:color w:val="707070"/>
          <w:spacing w:val="-112"/>
          <w:sz w:val="24"/>
        </w:rPr>
        <w:t>_</w:t>
      </w:r>
    </w:p>
    <w:p>
      <w:pPr>
        <w:pStyle w:val="BodyText"/>
        <w:spacing w:before="5"/>
        <w:rPr>
          <w:sz w:val="18"/>
        </w:rPr>
      </w:pPr>
      <w:r>
        <w:rPr/>
        <w:br w:type="column"/>
      </w:r>
      <w:r>
        <w:rPr>
          <w:sz w:val="18"/>
        </w:rPr>
      </w:r>
    </w:p>
    <w:p>
      <w:pPr>
        <w:tabs>
          <w:tab w:pos="1273" w:val="left" w:leader="none"/>
        </w:tabs>
        <w:spacing w:before="0"/>
        <w:ind w:left="836" w:right="0" w:firstLine="0"/>
        <w:jc w:val="left"/>
        <w:rPr>
          <w:sz w:val="24"/>
        </w:rPr>
      </w:pPr>
      <w:r>
        <w:rPr>
          <w:color w:val="707070"/>
          <w:sz w:val="24"/>
        </w:rPr>
        <w:t>_</w:t>
        <w:tab/>
      </w:r>
      <w:r>
        <w:rPr>
          <w:color w:val="B3B3B3"/>
          <w:spacing w:val="-6"/>
          <w:sz w:val="24"/>
        </w:rPr>
        <w:t>＿</w:t>
      </w:r>
      <w:r>
        <w:rPr>
          <w:color w:val="595959"/>
          <w:spacing w:val="-6"/>
          <w:sz w:val="24"/>
        </w:rPr>
        <w:t>＿</w:t>
      </w:r>
    </w:p>
    <w:p>
      <w:pPr>
        <w:spacing w:after="0"/>
        <w:jc w:val="left"/>
        <w:rPr>
          <w:sz w:val="24"/>
        </w:rPr>
        <w:sectPr>
          <w:type w:val="continuous"/>
          <w:pgSz w:w="10520" w:h="17040"/>
          <w:pgMar w:top="1620" w:bottom="280" w:left="0" w:right="0"/>
          <w:cols w:num="2" w:equalWidth="0">
            <w:col w:w="6622" w:space="40"/>
            <w:col w:w="3858"/>
          </w:cols>
        </w:sectPr>
      </w:pPr>
    </w:p>
    <w:p>
      <w:pPr>
        <w:tabs>
          <w:tab w:pos="6349" w:val="left" w:leader="none"/>
        </w:tabs>
        <w:spacing w:before="109"/>
        <w:ind w:left="5126" w:right="0" w:firstLine="0"/>
        <w:jc w:val="left"/>
        <w:rPr>
          <w:rFonts w:ascii="Times New Roman" w:eastAsia="Times New Roman"/>
          <w:sz w:val="23"/>
        </w:rPr>
      </w:pPr>
      <w:r>
        <w:rPr>
          <w:color w:val="444444"/>
          <w:spacing w:val="40"/>
          <w:w w:val="70"/>
          <w:sz w:val="35"/>
        </w:rPr>
        <w:t>卢</w:t>
      </w:r>
      <w:r>
        <w:rPr>
          <w:color w:val="444444"/>
          <w:spacing w:val="-79"/>
          <w:w w:val="70"/>
          <w:sz w:val="35"/>
        </w:rPr>
        <w:t>谷</w:t>
      </w:r>
      <w:r>
        <w:rPr>
          <w:color w:val="707070"/>
          <w:w w:val="70"/>
          <w:sz w:val="35"/>
        </w:rPr>
        <w:t>一团</w:t>
        <w:tab/>
      </w:r>
      <w:r>
        <w:rPr>
          <w:color w:val="444444"/>
          <w:w w:val="75"/>
          <w:sz w:val="35"/>
        </w:rPr>
        <w:t>虹</w:t>
      </w:r>
      <w:r>
        <w:rPr>
          <w:color w:val="444444"/>
          <w:spacing w:val="93"/>
          <w:w w:val="75"/>
          <w:sz w:val="35"/>
        </w:rPr>
        <w:t> </w:t>
      </w:r>
      <w:r>
        <w:rPr>
          <w:color w:val="444444"/>
          <w:spacing w:val="-42"/>
          <w:w w:val="95"/>
          <w:sz w:val="35"/>
        </w:rPr>
        <w:t>湿</w:t>
      </w:r>
      <w:r>
        <w:rPr>
          <w:color w:val="444444"/>
          <w:w w:val="75"/>
          <w:sz w:val="35"/>
        </w:rPr>
        <w:t>座不超</w:t>
      </w:r>
      <w:r>
        <w:rPr>
          <w:color w:val="444444"/>
          <w:spacing w:val="-176"/>
          <w:w w:val="75"/>
          <w:sz w:val="35"/>
        </w:rPr>
        <w:t>过</w:t>
      </w:r>
      <w:r>
        <w:rPr>
          <w:rFonts w:ascii="Times New Roman" w:eastAsia="Times New Roman"/>
          <w:color w:val="444444"/>
          <w:w w:val="75"/>
          <w:sz w:val="23"/>
        </w:rPr>
        <w:t>83'</w:t>
      </w:r>
      <w:r>
        <w:rPr>
          <w:rFonts w:ascii="Times New Roman" w:eastAsia="Times New Roman"/>
          <w:color w:val="444444"/>
          <w:spacing w:val="16"/>
          <w:w w:val="75"/>
          <w:sz w:val="23"/>
        </w:rPr>
        <w:t> </w:t>
      </w:r>
      <w:r>
        <w:rPr>
          <w:rFonts w:ascii="Times New Roman" w:eastAsia="Times New Roman"/>
          <w:color w:val="444444"/>
          <w:w w:val="95"/>
          <w:sz w:val="23"/>
        </w:rPr>
        <w:t>C</w:t>
      </w:r>
    </w:p>
    <w:p>
      <w:pPr>
        <w:tabs>
          <w:tab w:pos="3917" w:val="left" w:leader="none"/>
        </w:tabs>
        <w:spacing w:line="308" w:lineRule="exact" w:before="284"/>
        <w:ind w:left="3079" w:right="0" w:firstLine="0"/>
        <w:jc w:val="left"/>
        <w:rPr>
          <w:sz w:val="31"/>
        </w:rPr>
      </w:pPr>
      <w:r>
        <w:rPr>
          <w:color w:val="444444"/>
          <w:w w:val="110"/>
          <w:sz w:val="31"/>
        </w:rPr>
        <w:t>严</w:t>
        <w:tab/>
        <w:t>红豆</w:t>
      </w:r>
      <w:r>
        <w:rPr>
          <w:color w:val="444444"/>
          <w:spacing w:val="-58"/>
          <w:w w:val="110"/>
          <w:sz w:val="31"/>
        </w:rPr>
        <w:t> </w:t>
      </w:r>
      <w:r>
        <w:rPr>
          <w:color w:val="444444"/>
          <w:w w:val="110"/>
          <w:sz w:val="31"/>
        </w:rPr>
        <w:t>竺</w:t>
      </w:r>
      <w:r>
        <w:rPr>
          <w:color w:val="444444"/>
          <w:spacing w:val="-45"/>
          <w:w w:val="110"/>
          <w:sz w:val="31"/>
        </w:rPr>
        <w:t> </w:t>
      </w:r>
      <w:r>
        <w:rPr>
          <w:color w:val="707070"/>
          <w:w w:val="110"/>
          <w:sz w:val="31"/>
        </w:rPr>
        <w:t>厂</w:t>
      </w:r>
      <w:r>
        <w:rPr>
          <w:color w:val="707070"/>
          <w:spacing w:val="35"/>
          <w:w w:val="110"/>
          <w:sz w:val="31"/>
        </w:rPr>
        <w:t> </w:t>
      </w:r>
      <w:r>
        <w:rPr>
          <w:color w:val="707070"/>
          <w:w w:val="110"/>
          <w:sz w:val="31"/>
        </w:rPr>
        <w:t>厂</w:t>
      </w:r>
    </w:p>
    <w:p>
      <w:pPr>
        <w:tabs>
          <w:tab w:pos="5759" w:val="left" w:leader="none"/>
        </w:tabs>
        <w:spacing w:line="263" w:lineRule="exact" w:before="0"/>
        <w:ind w:left="5210" w:right="0" w:firstLine="0"/>
        <w:jc w:val="left"/>
        <w:rPr>
          <w:rFonts w:ascii="Times New Roman"/>
          <w:sz w:val="34"/>
        </w:rPr>
      </w:pPr>
      <w:r>
        <w:rPr/>
        <w:pict>
          <v:shape style="position:absolute;margin-left:261.158691pt;margin-top:9.282388pt;width:59.3pt;height:34.2pt;mso-position-horizontal-relative:page;mso-position-vertical-relative:paragraph;z-index:-270803968" type="#_x0000_t202" filled="false" stroked="false">
            <v:textbox inset="0,0,0,0">
              <w:txbxContent>
                <w:p>
                  <w:pPr>
                    <w:pStyle w:val="BodyText"/>
                    <w:tabs>
                      <w:tab w:pos="448" w:val="left" w:leader="none"/>
                      <w:tab w:pos="856" w:val="left" w:leader="none"/>
                    </w:tabs>
                    <w:spacing w:line="683" w:lineRule="exact"/>
                    <w:rPr>
                      <w:rFonts w:ascii="Arial" w:eastAsia="Arial"/>
                      <w:sz w:val="61"/>
                    </w:rPr>
                  </w:pPr>
                  <w:r>
                    <w:rPr>
                      <w:color w:val="707070"/>
                      <w:w w:val="65"/>
                    </w:rPr>
                    <w:t>广</w:t>
                    <w:tab/>
                    <w:t>＿</w:t>
                    <w:tab/>
                    <w:t>＿</w:t>
                  </w:r>
                  <w:r>
                    <w:rPr>
                      <w:color w:val="707070"/>
                      <w:spacing w:val="-55"/>
                      <w:w w:val="65"/>
                    </w:rPr>
                    <w:t> </w:t>
                  </w:r>
                  <w:r>
                    <w:rPr>
                      <w:rFonts w:ascii="Arial" w:eastAsia="Arial"/>
                      <w:color w:val="444444"/>
                      <w:spacing w:val="-20"/>
                      <w:w w:val="65"/>
                      <w:sz w:val="61"/>
                    </w:rPr>
                    <w:t>l</w:t>
                  </w:r>
                </w:p>
              </w:txbxContent>
            </v:textbox>
            <w10:wrap type="none"/>
          </v:shape>
        </w:pict>
      </w:r>
      <w:r>
        <w:rPr>
          <w:rFonts w:ascii="Times New Roman"/>
          <w:color w:val="161616"/>
          <w:w w:val="110"/>
          <w:sz w:val="29"/>
        </w:rPr>
        <w:t>i</w:t>
        <w:tab/>
      </w:r>
      <w:r>
        <w:rPr>
          <w:rFonts w:ascii="Times New Roman"/>
          <w:color w:val="2F2F2F"/>
          <w:w w:val="110"/>
          <w:sz w:val="34"/>
        </w:rPr>
        <w:t>t</w:t>
      </w:r>
    </w:p>
    <w:p>
      <w:pPr>
        <w:pStyle w:val="BodyText"/>
        <w:tabs>
          <w:tab w:pos="5750" w:val="left" w:leader="none"/>
          <w:tab w:pos="6393" w:val="left" w:leader="none"/>
          <w:tab w:pos="6838" w:val="left" w:leader="none"/>
          <w:tab w:pos="7318" w:val="left" w:leader="none"/>
        </w:tabs>
        <w:spacing w:line="236" w:lineRule="exact"/>
        <w:ind w:left="5096"/>
      </w:pPr>
      <w:r>
        <w:rPr>
          <w:rFonts w:ascii="Arial" w:eastAsia="Arial"/>
          <w:color w:val="2F2F2F"/>
          <w:w w:val="60"/>
          <w:sz w:val="24"/>
        </w:rPr>
        <w:t>1</w:t>
      </w:r>
      <w:r>
        <w:rPr>
          <w:rFonts w:ascii="Arial" w:eastAsia="Arial"/>
          <w:color w:val="2F2F2F"/>
          <w:spacing w:val="-4"/>
          <w:w w:val="60"/>
          <w:sz w:val="24"/>
        </w:rPr>
        <w:t> </w:t>
      </w:r>
      <w:r>
        <w:rPr>
          <w:color w:val="2F2F2F"/>
          <w:w w:val="60"/>
        </w:rPr>
        <w:t>石</w:t>
        <w:tab/>
        <w:t>石</w:t>
        <w:tab/>
        <w:t>纽</w:t>
        <w:tab/>
      </w:r>
      <w:r>
        <w:rPr>
          <w:color w:val="595959"/>
          <w:w w:val="60"/>
        </w:rPr>
        <w:t>旺</w:t>
        <w:tab/>
        <w:t>佳</w:t>
      </w:r>
      <w:r>
        <w:rPr>
          <w:color w:val="595959"/>
          <w:spacing w:val="46"/>
          <w:w w:val="60"/>
        </w:rPr>
        <w:t> </w:t>
      </w:r>
      <w:r>
        <w:rPr>
          <w:color w:val="595959"/>
          <w:w w:val="75"/>
        </w:rPr>
        <w:t>为</w:t>
      </w:r>
      <w:r>
        <w:rPr>
          <w:color w:val="595959"/>
          <w:spacing w:val="7"/>
          <w:w w:val="75"/>
        </w:rPr>
        <w:t>止</w:t>
      </w:r>
      <w:r>
        <w:rPr>
          <w:color w:val="9A9A9A"/>
          <w:w w:val="60"/>
        </w:rPr>
        <w:t>＿</w:t>
      </w:r>
    </w:p>
    <w:p>
      <w:pPr>
        <w:tabs>
          <w:tab w:pos="3873" w:val="left" w:leader="none"/>
          <w:tab w:pos="4940" w:val="left" w:leader="none"/>
          <w:tab w:pos="5642" w:val="left" w:leader="none"/>
          <w:tab w:pos="6573" w:val="left" w:leader="none"/>
        </w:tabs>
        <w:spacing w:line="671" w:lineRule="exact" w:before="0"/>
        <w:ind w:left="1224" w:right="0" w:firstLine="0"/>
        <w:jc w:val="center"/>
        <w:rPr>
          <w:rFonts w:ascii="Times New Roman" w:hAnsi="Times New Roman" w:eastAsia="Times New Roman"/>
          <w:sz w:val="42"/>
        </w:rPr>
      </w:pPr>
      <w:r>
        <w:rPr/>
        <w:pict>
          <v:shape style="position:absolute;margin-left:126.282242pt;margin-top:20.400669pt;width:9.3pt;height:16.6pt;mso-position-horizontal-relative:page;mso-position-vertical-relative:paragraph;z-index:-270808064" type="#_x0000_t202" filled="false" stroked="false">
            <v:textbox inset="0,0,0,0" style="layout-flow:vertical-ideographic">
              <w:txbxContent>
                <w:p>
                  <w:pPr>
                    <w:pStyle w:val="BodyText"/>
                    <w:spacing w:line="108" w:lineRule="auto"/>
                    <w:ind w:left="20"/>
                  </w:pPr>
                  <w:r>
                    <w:rPr>
                      <w:color w:val="2F2F2F"/>
                      <w:w w:val="100"/>
                    </w:rPr>
                    <w:t>i</w:t>
                  </w:r>
                </w:p>
              </w:txbxContent>
            </v:textbox>
            <w10:wrap type="none"/>
          </v:shape>
        </w:pict>
      </w:r>
      <w:r>
        <w:rPr/>
        <w:pict>
          <v:shape style="position:absolute;margin-left:357.06601pt;margin-top:24.189293pt;width:121.4pt;height:13.05pt;mso-position-horizontal-relative:page;mso-position-vertical-relative:paragraph;z-index:-270802944" type="#_x0000_t202" filled="false" stroked="false">
            <v:textbox inset="0,0,0,0">
              <w:txbxContent>
                <w:p>
                  <w:pPr>
                    <w:tabs>
                      <w:tab w:pos="451" w:val="left" w:leader="none"/>
                    </w:tabs>
                    <w:spacing w:line="261" w:lineRule="exact" w:before="0"/>
                    <w:ind w:left="0" w:right="0" w:firstLine="0"/>
                    <w:jc w:val="left"/>
                    <w:rPr>
                      <w:sz w:val="26"/>
                    </w:rPr>
                  </w:pPr>
                  <w:r>
                    <w:rPr>
                      <w:color w:val="444444"/>
                      <w:sz w:val="26"/>
                    </w:rPr>
                    <w:t>存</w:t>
                    <w:tab/>
                  </w:r>
                  <w:r>
                    <w:rPr>
                      <w:color w:val="444444"/>
                      <w:w w:val="95"/>
                      <w:sz w:val="26"/>
                    </w:rPr>
                    <w:t>放</w:t>
                  </w:r>
                  <w:r>
                    <w:rPr>
                      <w:color w:val="444444"/>
                      <w:spacing w:val="15"/>
                      <w:w w:val="95"/>
                      <w:sz w:val="26"/>
                    </w:rPr>
                    <w:t>肝</w:t>
                  </w:r>
                  <w:r>
                    <w:rPr>
                      <w:color w:val="707070"/>
                      <w:w w:val="95"/>
                      <w:sz w:val="26"/>
                    </w:rPr>
                    <w:t>而</w:t>
                  </w:r>
                  <w:r>
                    <w:rPr>
                      <w:color w:val="707070"/>
                      <w:spacing w:val="-100"/>
                      <w:w w:val="95"/>
                      <w:sz w:val="26"/>
                    </w:rPr>
                    <w:t>末</w:t>
                  </w:r>
                  <w:r>
                    <w:rPr>
                      <w:color w:val="444444"/>
                      <w:w w:val="95"/>
                      <w:sz w:val="26"/>
                    </w:rPr>
                    <w:t>逼迂百</w:t>
                  </w:r>
                  <w:r>
                    <w:rPr>
                      <w:color w:val="444444"/>
                      <w:spacing w:val="-19"/>
                      <w:w w:val="95"/>
                      <w:sz w:val="26"/>
                    </w:rPr>
                    <w:t>哭</w:t>
                  </w:r>
                </w:p>
              </w:txbxContent>
            </v:textbox>
            <w10:wrap type="none"/>
          </v:shape>
        </w:pict>
      </w:r>
      <w:r>
        <w:rPr>
          <w:strike/>
          <w:color w:val="161616"/>
          <w:w w:val="100"/>
          <w:sz w:val="26"/>
        </w:rPr>
        <w:t> </w:t>
      </w:r>
      <w:r>
        <w:rPr>
          <w:strike/>
          <w:color w:val="161616"/>
          <w:sz w:val="26"/>
        </w:rPr>
        <w:tab/>
      </w:r>
      <w:r>
        <w:rPr>
          <w:strike/>
          <w:color w:val="161616"/>
          <w:w w:val="187"/>
          <w:sz w:val="26"/>
        </w:rPr>
        <w:t>－</w:t>
      </w:r>
      <w:r>
        <w:rPr>
          <w:strike w:val="0"/>
          <w:color w:val="161616"/>
          <w:spacing w:val="44"/>
          <w:sz w:val="26"/>
        </w:rPr>
        <w:t> </w:t>
      </w:r>
      <w:r>
        <w:rPr>
          <w:rFonts w:ascii="Arial" w:hAnsi="Arial" w:eastAsia="Arial"/>
          <w:strike w:val="0"/>
          <w:color w:val="444444"/>
          <w:w w:val="11"/>
          <w:sz w:val="73"/>
        </w:rPr>
        <w:t>l</w:t>
      </w:r>
      <w:r>
        <w:rPr>
          <w:rFonts w:ascii="Arial" w:hAnsi="Arial" w:eastAsia="Arial"/>
          <w:strike w:val="0"/>
          <w:color w:val="444444"/>
          <w:sz w:val="73"/>
        </w:rPr>
        <w:tab/>
      </w:r>
      <w:r>
        <w:rPr>
          <w:strike w:val="0"/>
          <w:color w:val="444444"/>
          <w:w w:val="11"/>
          <w:sz w:val="46"/>
        </w:rPr>
        <w:t>二</w:t>
      </w:r>
      <w:r>
        <w:rPr>
          <w:strike w:val="0"/>
          <w:color w:val="444444"/>
          <w:sz w:val="46"/>
        </w:rPr>
        <w:tab/>
      </w:r>
      <w:r>
        <w:rPr>
          <w:strike w:val="0"/>
          <w:color w:val="444444"/>
          <w:w w:val="11"/>
          <w:sz w:val="46"/>
        </w:rPr>
        <w:t>严</w:t>
      </w:r>
      <w:r>
        <w:rPr>
          <w:strike w:val="0"/>
          <w:color w:val="444444"/>
          <w:sz w:val="46"/>
        </w:rPr>
        <w:tab/>
      </w:r>
      <w:r>
        <w:rPr>
          <w:strike w:val="0"/>
          <w:color w:val="444444"/>
          <w:w w:val="51"/>
          <w:sz w:val="46"/>
        </w:rPr>
        <w:t>温度不低</w:t>
      </w:r>
      <w:r>
        <w:rPr>
          <w:strike w:val="0"/>
          <w:color w:val="444444"/>
          <w:spacing w:val="-32"/>
          <w:w w:val="51"/>
          <w:sz w:val="46"/>
        </w:rPr>
        <w:t>于</w:t>
      </w:r>
      <w:r>
        <w:rPr>
          <w:rFonts w:ascii="Times New Roman" w:hAnsi="Times New Roman" w:eastAsia="Times New Roman"/>
          <w:strike w:val="0"/>
          <w:color w:val="444444"/>
          <w:spacing w:val="-8"/>
          <w:w w:val="63"/>
          <w:sz w:val="42"/>
        </w:rPr>
        <w:t>5</w:t>
      </w:r>
      <w:r>
        <w:rPr>
          <w:rFonts w:ascii="Times New Roman" w:hAnsi="Times New Roman" w:eastAsia="Times New Roman"/>
          <w:strike w:val="0"/>
          <w:color w:val="444444"/>
          <w:spacing w:val="-241"/>
          <w:w w:val="88"/>
          <w:sz w:val="42"/>
        </w:rPr>
        <w:t>C</w:t>
      </w:r>
      <w:r>
        <w:rPr>
          <w:rFonts w:ascii="Times New Roman" w:hAnsi="Times New Roman" w:eastAsia="Times New Roman"/>
          <w:strike w:val="0"/>
          <w:color w:val="444444"/>
          <w:w w:val="63"/>
          <w:sz w:val="42"/>
        </w:rPr>
        <w:t>°</w:t>
      </w:r>
    </w:p>
    <w:p>
      <w:pPr>
        <w:spacing w:after="0" w:line="671" w:lineRule="exact"/>
        <w:jc w:val="center"/>
        <w:rPr>
          <w:rFonts w:ascii="Times New Roman" w:hAnsi="Times New Roman" w:eastAsia="Times New Roman"/>
          <w:sz w:val="42"/>
        </w:rPr>
        <w:sectPr>
          <w:type w:val="continuous"/>
          <w:pgSz w:w="10520" w:h="17040"/>
          <w:pgMar w:top="1620" w:bottom="280" w:left="0" w:right="0"/>
        </w:sectPr>
      </w:pPr>
    </w:p>
    <w:p>
      <w:pPr>
        <w:spacing w:line="257" w:lineRule="exact" w:before="0"/>
        <w:ind w:left="0" w:right="0" w:firstLine="0"/>
        <w:jc w:val="right"/>
        <w:rPr>
          <w:rFonts w:ascii="Arial"/>
          <w:sz w:val="27"/>
        </w:rPr>
      </w:pPr>
      <w:r>
        <w:rPr/>
        <w:drawing>
          <wp:anchor distT="0" distB="0" distL="0" distR="0" allowOverlap="1" layoutInCell="1" locked="0" behindDoc="0" simplePos="0" relativeHeight="251747328">
            <wp:simplePos x="0" y="0"/>
            <wp:positionH relativeFrom="page">
              <wp:posOffset>938768</wp:posOffset>
            </wp:positionH>
            <wp:positionV relativeFrom="paragraph">
              <wp:posOffset>71668</wp:posOffset>
            </wp:positionV>
            <wp:extent cx="613073" cy="1013202"/>
            <wp:effectExtent l="0" t="0" r="0" b="0"/>
            <wp:wrapNone/>
            <wp:docPr id="13" name="image8.png"/>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613073" cy="1013202"/>
                    </a:xfrm>
                    <a:prstGeom prst="rect">
                      <a:avLst/>
                    </a:prstGeom>
                  </pic:spPr>
                </pic:pic>
              </a:graphicData>
            </a:graphic>
          </wp:anchor>
        </w:drawing>
      </w:r>
      <w:r>
        <w:rPr/>
        <w:pict>
          <v:shape style="position:absolute;margin-left:121.195282pt;margin-top:3.916046pt;width:26.7pt;height:110.45pt;mso-position-horizontal-relative:page;mso-position-vertical-relative:paragraph;z-index:251751424" type="#_x0000_t202" filled="false" stroked="false">
            <v:textbox inset="0,0,0,0" style="layout-flow:vertical-ideographic">
              <w:txbxContent>
                <w:p>
                  <w:pPr>
                    <w:spacing w:line="156" w:lineRule="auto" w:before="0"/>
                    <w:ind w:left="20" w:right="0" w:firstLine="0"/>
                    <w:jc w:val="left"/>
                    <w:rPr>
                      <w:sz w:val="22"/>
                    </w:rPr>
                  </w:pPr>
                  <w:r>
                    <w:rPr>
                      <w:color w:val="444444"/>
                      <w:spacing w:val="4"/>
                      <w:w w:val="100"/>
                      <w:sz w:val="22"/>
                    </w:rPr>
                    <w:t>奇竺沉</w:t>
                  </w:r>
                  <w:r>
                    <w:rPr>
                      <w:color w:val="444444"/>
                      <w:spacing w:val="21"/>
                      <w:w w:val="100"/>
                      <w:position w:val="3"/>
                      <w:sz w:val="22"/>
                    </w:rPr>
                    <w:t>淀</w:t>
                  </w:r>
                  <w:r>
                    <w:rPr>
                      <w:color w:val="444444"/>
                      <w:spacing w:val="3"/>
                      <w:w w:val="100"/>
                      <w:sz w:val="22"/>
                    </w:rPr>
                    <w:t>物定</w:t>
                  </w:r>
                  <w:r>
                    <w:rPr>
                      <w:color w:val="444444"/>
                      <w:spacing w:val="21"/>
                      <w:w w:val="100"/>
                      <w:position w:val="3"/>
                      <w:sz w:val="22"/>
                    </w:rPr>
                    <w:t>期</w:t>
                  </w:r>
                  <w:r>
                    <w:rPr>
                      <w:color w:val="444444"/>
                      <w:spacing w:val="2"/>
                      <w:w w:val="100"/>
                      <w:sz w:val="22"/>
                    </w:rPr>
                    <w:t>鸽</w:t>
                  </w:r>
                  <w:r>
                    <w:rPr>
                      <w:color w:val="444444"/>
                      <w:spacing w:val="-107"/>
                      <w:w w:val="100"/>
                      <w:position w:val="3"/>
                      <w:sz w:val="22"/>
                    </w:rPr>
                    <w:t>毁</w:t>
                  </w:r>
                  <w:r>
                    <w:rPr>
                      <w:color w:val="161616"/>
                      <w:w w:val="100"/>
                      <w:position w:val="3"/>
                      <w:sz w:val="22"/>
                    </w:rPr>
                    <w:t>+</w:t>
                  </w:r>
                </w:p>
                <w:p>
                  <w:pPr>
                    <w:spacing w:before="0"/>
                    <w:ind w:left="139" w:right="0" w:firstLine="0"/>
                    <w:jc w:val="left"/>
                    <w:rPr>
                      <w:sz w:val="21"/>
                    </w:rPr>
                  </w:pPr>
                  <w:r>
                    <w:rPr>
                      <w:color w:val="2F2F2F"/>
                      <w:w w:val="100"/>
                      <w:sz w:val="21"/>
                    </w:rPr>
                    <w:t>水</w:t>
                  </w:r>
                  <w:r>
                    <w:rPr>
                      <w:color w:val="B3B3B3"/>
                      <w:w w:val="100"/>
                      <w:sz w:val="21"/>
                    </w:rPr>
                    <w:t>－</w:t>
                  </w:r>
                </w:p>
              </w:txbxContent>
            </v:textbox>
            <w10:wrap type="none"/>
          </v:shape>
        </w:pict>
      </w:r>
      <w:r>
        <w:rPr>
          <w:rFonts w:ascii="Arial"/>
          <w:color w:val="2F2F2F"/>
          <w:w w:val="88"/>
          <w:sz w:val="27"/>
        </w:rPr>
        <w:t>I</w:t>
      </w:r>
    </w:p>
    <w:p>
      <w:pPr>
        <w:tabs>
          <w:tab w:pos="1108" w:val="left" w:leader="none"/>
        </w:tabs>
        <w:spacing w:line="763" w:lineRule="exact" w:before="0"/>
        <w:ind w:left="0" w:right="44" w:firstLine="0"/>
        <w:jc w:val="right"/>
        <w:rPr>
          <w:rFonts w:ascii="Arial" w:eastAsia="Arial"/>
          <w:sz w:val="28"/>
        </w:rPr>
      </w:pPr>
      <w:r>
        <w:rPr>
          <w:rFonts w:ascii="Arial" w:eastAsia="Arial"/>
          <w:color w:val="707070"/>
          <w:spacing w:val="-80"/>
          <w:w w:val="90"/>
          <w:sz w:val="60"/>
        </w:rPr>
        <w:t>I</w:t>
      </w:r>
      <w:r>
        <w:rPr>
          <w:color w:val="2F2F2F"/>
          <w:spacing w:val="-70"/>
          <w:w w:val="90"/>
          <w:sz w:val="60"/>
        </w:rPr>
        <w:t>三</w:t>
      </w:r>
      <w:r>
        <w:rPr>
          <w:color w:val="595959"/>
          <w:spacing w:val="-216"/>
          <w:w w:val="90"/>
          <w:sz w:val="60"/>
        </w:rPr>
        <w:t>产</w:t>
      </w:r>
      <w:r>
        <w:rPr>
          <w:rFonts w:ascii="Arial" w:eastAsia="Arial"/>
          <w:color w:val="161616"/>
          <w:w w:val="90"/>
          <w:position w:val="38"/>
          <w:sz w:val="28"/>
        </w:rPr>
        <w:t>i</w:t>
        <w:tab/>
      </w:r>
      <w:r>
        <w:rPr>
          <w:rFonts w:ascii="Arial" w:eastAsia="Arial"/>
          <w:color w:val="444444"/>
          <w:w w:val="90"/>
          <w:position w:val="38"/>
          <w:sz w:val="28"/>
        </w:rPr>
        <w:t>i</w:t>
      </w:r>
    </w:p>
    <w:p>
      <w:pPr>
        <w:spacing w:line="234" w:lineRule="exact" w:before="0"/>
        <w:ind w:left="1430" w:right="2619" w:firstLine="0"/>
        <w:jc w:val="center"/>
        <w:rPr>
          <w:rFonts w:ascii="Times New Roman"/>
          <w:sz w:val="21"/>
        </w:rPr>
      </w:pPr>
      <w:r>
        <w:rPr/>
        <w:br w:type="column"/>
      </w:r>
      <w:r>
        <w:rPr>
          <w:rFonts w:ascii="Times New Roman"/>
          <w:color w:val="B3B3B3"/>
          <w:sz w:val="21"/>
        </w:rPr>
        <w:t>l</w:t>
      </w:r>
    </w:p>
    <w:p>
      <w:pPr>
        <w:tabs>
          <w:tab w:pos="2088" w:val="left" w:leader="none"/>
        </w:tabs>
        <w:spacing w:before="17"/>
        <w:ind w:left="28" w:right="0" w:firstLine="0"/>
        <w:jc w:val="left"/>
        <w:rPr>
          <w:sz w:val="60"/>
        </w:rPr>
      </w:pPr>
      <w:r>
        <w:rPr>
          <w:color w:val="595959"/>
          <w:spacing w:val="-100"/>
          <w:w w:val="95"/>
          <w:sz w:val="60"/>
        </w:rPr>
        <w:t>江</w:t>
      </w:r>
      <w:r>
        <w:rPr>
          <w:color w:val="898989"/>
          <w:spacing w:val="-466"/>
          <w:w w:val="95"/>
          <w:sz w:val="60"/>
        </w:rPr>
        <w:t>．</w:t>
      </w:r>
      <w:r>
        <w:rPr>
          <w:color w:val="444444"/>
          <w:w w:val="95"/>
          <w:sz w:val="60"/>
        </w:rPr>
        <w:t>三</w:t>
        <w:tab/>
        <w:t>竺</w:t>
      </w:r>
    </w:p>
    <w:p>
      <w:pPr>
        <w:spacing w:after="0"/>
        <w:jc w:val="left"/>
        <w:rPr>
          <w:sz w:val="60"/>
        </w:rPr>
        <w:sectPr>
          <w:type w:val="continuous"/>
          <w:pgSz w:w="10520" w:h="17040"/>
          <w:pgMar w:top="1620" w:bottom="280" w:left="0" w:right="0"/>
          <w:cols w:num="2" w:equalWidth="0">
            <w:col w:w="6332" w:space="40"/>
            <w:col w:w="4148"/>
          </w:cols>
        </w:sectPr>
      </w:pPr>
    </w:p>
    <w:p>
      <w:pPr>
        <w:spacing w:line="1586" w:lineRule="exact" w:before="0"/>
        <w:ind w:left="1194" w:right="0" w:firstLine="0"/>
        <w:jc w:val="center"/>
        <w:rPr>
          <w:sz w:val="137"/>
        </w:rPr>
      </w:pPr>
      <w:r>
        <w:rPr/>
        <w:pict>
          <v:line style="position:absolute;mso-position-horizontal-relative:page;mso-position-vertical-relative:paragraph;z-index:251749376" from="0pt,124.774284pt" to="526.000012pt,124.774284pt" stroked="true" strokeweight="1.505277pt" strokecolor="#000000">
            <v:stroke dashstyle="solid"/>
            <w10:wrap type="none"/>
          </v:line>
        </w:pict>
      </w:r>
      <w:r>
        <w:rPr/>
        <w:pict>
          <v:shape style="position:absolute;margin-left:74.991653pt;margin-top:29.013456pt;width:9.3pt;height:16.6pt;mso-position-horizontal-relative:page;mso-position-vertical-relative:paragraph;z-index:251753472" type="#_x0000_t202" filled="false" stroked="false">
            <v:textbox inset="0,0,0,0" style="layout-flow:vertical-ideographic">
              <w:txbxContent>
                <w:p>
                  <w:pPr>
                    <w:pStyle w:val="BodyText"/>
                    <w:spacing w:line="108" w:lineRule="auto"/>
                    <w:ind w:left="20"/>
                  </w:pPr>
                  <w:r>
                    <w:rPr>
                      <w:color w:val="2F2F2F"/>
                      <w:w w:val="100"/>
                    </w:rPr>
                    <w:t>l</w:t>
                  </w:r>
                </w:p>
              </w:txbxContent>
            </v:textbox>
            <w10:wrap type="none"/>
          </v:shape>
        </w:pict>
      </w:r>
      <w:r>
        <w:rPr>
          <w:color w:val="444444"/>
          <w:w w:val="104"/>
          <w:sz w:val="137"/>
        </w:rPr>
        <w:t>扂</w:t>
      </w:r>
    </w:p>
    <w:p>
      <w:pPr>
        <w:spacing w:after="0" w:line="1586" w:lineRule="exact"/>
        <w:jc w:val="center"/>
        <w:rPr>
          <w:sz w:val="137"/>
        </w:rPr>
        <w:sectPr>
          <w:type w:val="continuous"/>
          <w:pgSz w:w="10520" w:h="17040"/>
          <w:pgMar w:top="1620" w:bottom="280" w:left="0" w:right="0"/>
        </w:sectPr>
      </w:pPr>
    </w:p>
    <w:p>
      <w:pPr>
        <w:spacing w:before="76"/>
        <w:ind w:left="0" w:right="1418" w:firstLine="0"/>
        <w:jc w:val="right"/>
        <w:rPr>
          <w:rFonts w:ascii="Arial"/>
          <w:sz w:val="26"/>
        </w:rPr>
      </w:pPr>
      <w:r>
        <w:rPr>
          <w:rFonts w:ascii="Arial"/>
          <w:color w:val="464646"/>
          <w:sz w:val="26"/>
        </w:rPr>
        <w:t>17</w:t>
      </w:r>
    </w:p>
    <w:p>
      <w:pPr>
        <w:pStyle w:val="BodyText"/>
        <w:spacing w:before="181"/>
        <w:ind w:left="833"/>
      </w:pPr>
      <w:r>
        <w:rPr>
          <w:color w:val="5D5D5D"/>
          <w:w w:val="105"/>
        </w:rPr>
        <w:t>三</w:t>
      </w:r>
      <w:r>
        <w:rPr>
          <w:color w:val="2F2F2F"/>
          <w:w w:val="105"/>
        </w:rPr>
        <w:t>种原料的要求分别为： 水 </w:t>
      </w:r>
      <w:r>
        <w:rPr>
          <w:color w:val="5D5D5D"/>
          <w:w w:val="105"/>
        </w:rPr>
        <w:t>织纯度为 </w:t>
      </w:r>
      <w:r>
        <w:rPr>
          <w:rFonts w:ascii="Times New Roman" w:eastAsia="Times New Roman"/>
          <w:color w:val="2F2F2F"/>
          <w:w w:val="105"/>
        </w:rPr>
        <w:t>9</w:t>
      </w:r>
      <w:r>
        <w:rPr>
          <w:rFonts w:ascii="Times New Roman" w:eastAsia="Times New Roman"/>
          <w:color w:val="5D5D5D"/>
          <w:w w:val="105"/>
        </w:rPr>
        <w:t>9</w:t>
      </w:r>
      <w:r>
        <w:rPr>
          <w:rFonts w:ascii="Times New Roman" w:eastAsia="Times New Roman"/>
          <w:color w:val="2F2F2F"/>
          <w:w w:val="105"/>
        </w:rPr>
        <w:t>. 9</w:t>
      </w:r>
      <w:r>
        <w:rPr>
          <w:rFonts w:ascii="Times New Roman" w:eastAsia="Times New Roman"/>
          <w:color w:val="5D5D5D"/>
          <w:w w:val="105"/>
        </w:rPr>
        <w:t>%</w:t>
      </w:r>
      <w:r>
        <w:rPr>
          <w:color w:val="181818"/>
          <w:w w:val="105"/>
        </w:rPr>
        <w:t>，</w:t>
      </w:r>
      <w:r>
        <w:rPr>
          <w:color w:val="5D5D5D"/>
          <w:w w:val="105"/>
        </w:rPr>
        <w:t>酒精殴</w:t>
      </w:r>
      <w:r>
        <w:rPr>
          <w:color w:val="2F2F2F"/>
          <w:w w:val="105"/>
        </w:rPr>
        <w:t>度 不低 于</w:t>
      </w:r>
    </w:p>
    <w:p>
      <w:pPr>
        <w:pStyle w:val="BodyText"/>
        <w:spacing w:before="126"/>
        <w:ind w:left="833"/>
      </w:pPr>
      <w:r>
        <w:rPr>
          <w:rFonts w:ascii="Times New Roman" w:eastAsia="Times New Roman"/>
          <w:color w:val="2F2F2F"/>
          <w:w w:val="105"/>
        </w:rPr>
        <w:t>92 %</w:t>
      </w:r>
      <w:r>
        <w:rPr>
          <w:color w:val="2F2F2F"/>
          <w:w w:val="105"/>
        </w:rPr>
        <w:t>，其中不应含有杂质，</w:t>
      </w:r>
      <w:r>
        <w:rPr>
          <w:color w:val="5D5D5D"/>
          <w:w w:val="105"/>
        </w:rPr>
        <w:t>硝酸浪度为 </w:t>
      </w:r>
      <w:r>
        <w:rPr>
          <w:rFonts w:ascii="Times New Roman" w:eastAsia="Times New Roman"/>
          <w:color w:val="5D5D5D"/>
          <w:w w:val="105"/>
        </w:rPr>
        <w:t>60</w:t>
      </w:r>
      <w:r>
        <w:rPr>
          <w:color w:val="5D5D5D"/>
          <w:w w:val="105"/>
          <w:sz w:val="25"/>
        </w:rPr>
        <w:t>士</w:t>
      </w:r>
      <w:r>
        <w:rPr>
          <w:rFonts w:ascii="Times New Roman" w:eastAsia="Times New Roman"/>
          <w:color w:val="2F2F2F"/>
          <w:w w:val="105"/>
        </w:rPr>
        <w:t>1. 5 %</w:t>
      </w:r>
      <w:r>
        <w:rPr>
          <w:color w:val="2F2F2F"/>
          <w:w w:val="105"/>
        </w:rPr>
        <w:t>。</w:t>
      </w:r>
    </w:p>
    <w:p>
      <w:pPr>
        <w:pStyle w:val="BodyText"/>
        <w:spacing w:line="331" w:lineRule="auto" w:before="95"/>
        <w:ind w:left="847" w:right="1004" w:firstLine="587"/>
      </w:pPr>
      <w:r>
        <w:rPr>
          <w:color w:val="464646"/>
          <w:w w:val="105"/>
        </w:rPr>
        <w:t>主要的工艺</w:t>
      </w:r>
      <w:r>
        <w:rPr>
          <w:color w:val="181818"/>
          <w:w w:val="105"/>
        </w:rPr>
        <w:t>过程是</w:t>
      </w:r>
      <w:r>
        <w:rPr>
          <w:color w:val="464646"/>
          <w:w w:val="105"/>
        </w:rPr>
        <w:t>原料准备、配 制硝酸采</w:t>
      </w:r>
      <w:r>
        <w:rPr>
          <w:color w:val="181818"/>
          <w:w w:val="105"/>
        </w:rPr>
        <w:t>、化</w:t>
      </w:r>
      <w:r>
        <w:rPr>
          <w:color w:val="464646"/>
          <w:w w:val="105"/>
        </w:rPr>
        <w:t>合反应、洗漁</w:t>
      </w:r>
      <w:r>
        <w:rPr>
          <w:color w:val="2F2F2F"/>
          <w:w w:val="105"/>
        </w:rPr>
        <w:t>和干燥等。</w:t>
      </w:r>
    </w:p>
    <w:p>
      <w:pPr>
        <w:pStyle w:val="BodyText"/>
        <w:tabs>
          <w:tab w:pos="5819" w:val="left" w:leader="none"/>
        </w:tabs>
        <w:spacing w:line="294" w:lineRule="exact"/>
        <w:ind w:left="1465"/>
      </w:pPr>
      <w:r>
        <w:rPr>
          <w:color w:val="2F2F2F"/>
          <w:w w:val="101"/>
        </w:rPr>
        <w:t>制取雷亲所采用的原料比例为：</w:t>
      </w:r>
      <w:r>
        <w:rPr>
          <w:color w:val="2F2F2F"/>
        </w:rPr>
        <w:tab/>
      </w:r>
      <w:r>
        <w:rPr>
          <w:rFonts w:ascii="Times New Roman" w:eastAsia="Times New Roman"/>
          <w:color w:val="181818"/>
          <w:w w:val="101"/>
        </w:rPr>
        <w:t>1</w:t>
      </w:r>
      <w:r>
        <w:rPr>
          <w:rFonts w:ascii="Times New Roman" w:eastAsia="Times New Roman"/>
          <w:color w:val="181818"/>
          <w:spacing w:val="13"/>
        </w:rPr>
        <w:t> </w:t>
      </w:r>
      <w:r>
        <w:rPr>
          <w:color w:val="181818"/>
          <w:w w:val="105"/>
        </w:rPr>
        <w:t>份水银</w:t>
      </w:r>
      <w:r>
        <w:rPr>
          <w:color w:val="181818"/>
          <w:spacing w:val="-79"/>
          <w:w w:val="105"/>
        </w:rPr>
        <w:t>：</w:t>
      </w:r>
      <w:r>
        <w:rPr>
          <w:rFonts w:ascii="Times New Roman" w:eastAsia="Times New Roman"/>
          <w:color w:val="181818"/>
          <w:w w:val="105"/>
        </w:rPr>
        <w:t>9</w:t>
      </w:r>
      <w:r>
        <w:rPr>
          <w:rFonts w:ascii="Times New Roman" w:eastAsia="Times New Roman"/>
          <w:color w:val="181818"/>
          <w:spacing w:val="16"/>
        </w:rPr>
        <w:t> </w:t>
      </w:r>
      <w:r>
        <w:rPr>
          <w:color w:val="181818"/>
          <w:spacing w:val="8"/>
          <w:w w:val="105"/>
        </w:rPr>
        <w:t>份</w:t>
      </w:r>
      <w:r>
        <w:rPr>
          <w:color w:val="181818"/>
          <w:w w:val="110"/>
        </w:rPr>
        <w:t>硝酸</w:t>
      </w:r>
      <w:r>
        <w:rPr>
          <w:color w:val="181818"/>
          <w:spacing w:val="-199"/>
          <w:w w:val="110"/>
        </w:rPr>
        <w:t>：</w:t>
      </w:r>
      <w:r>
        <w:rPr>
          <w:rFonts w:ascii="Times New Roman" w:eastAsia="Times New Roman"/>
          <w:color w:val="181818"/>
          <w:w w:val="110"/>
        </w:rPr>
        <w:t>1</w:t>
      </w:r>
      <w:r>
        <w:rPr>
          <w:rFonts w:ascii="Times New Roman" w:eastAsia="Times New Roman"/>
          <w:color w:val="181818"/>
          <w:spacing w:val="-12"/>
          <w:w w:val="110"/>
        </w:rPr>
        <w:t>0</w:t>
      </w:r>
      <w:r>
        <w:rPr>
          <w:color w:val="181818"/>
          <w:w w:val="110"/>
        </w:rPr>
        <w:t>份酒</w:t>
      </w:r>
    </w:p>
    <w:p>
      <w:pPr>
        <w:pStyle w:val="BodyText"/>
        <w:spacing w:before="110"/>
        <w:ind w:left="848"/>
      </w:pPr>
      <w:r>
        <w:rPr>
          <w:color w:val="2F2F2F"/>
          <w:w w:val="105"/>
        </w:rPr>
        <w:t>精。所进行的化合反应较复杂，在不考虑副反应的悄况下，它的</w:t>
      </w:r>
    </w:p>
    <w:p>
      <w:pPr>
        <w:pStyle w:val="BodyText"/>
        <w:spacing w:line="364" w:lineRule="exact" w:before="155"/>
        <w:ind w:left="849"/>
      </w:pPr>
      <w:r>
        <w:rPr>
          <w:color w:val="2F2F2F"/>
        </w:rPr>
        <w:t>粽合反应式为：</w:t>
      </w:r>
    </w:p>
    <w:p>
      <w:pPr>
        <w:tabs>
          <w:tab w:pos="2504" w:val="left" w:leader="none"/>
        </w:tabs>
        <w:spacing w:line="467" w:lineRule="exact" w:before="0"/>
        <w:ind w:left="0" w:right="353" w:firstLine="0"/>
        <w:jc w:val="center"/>
        <w:rPr>
          <w:rFonts w:ascii="Times New Roman" w:eastAsia="Times New Roman"/>
          <w:sz w:val="30"/>
        </w:rPr>
      </w:pPr>
      <w:r>
        <w:rPr>
          <w:rFonts w:ascii="Times New Roman" w:eastAsia="Times New Roman"/>
          <w:color w:val="2F2F2F"/>
          <w:w w:val="95"/>
          <w:sz w:val="30"/>
        </w:rPr>
        <w:t>3H</w:t>
      </w:r>
      <w:r>
        <w:rPr>
          <w:rFonts w:ascii="Times New Roman" w:eastAsia="Times New Roman"/>
          <w:color w:val="2F2F2F"/>
          <w:spacing w:val="-15"/>
          <w:sz w:val="30"/>
        </w:rPr>
        <w:t> </w:t>
      </w:r>
      <w:r>
        <w:rPr>
          <w:rFonts w:ascii="Times New Roman" w:eastAsia="Times New Roman"/>
          <w:color w:val="2F2F2F"/>
          <w:w w:val="95"/>
          <w:sz w:val="30"/>
        </w:rPr>
        <w:t>g</w:t>
      </w:r>
      <w:r>
        <w:rPr>
          <w:rFonts w:ascii="Times New Roman" w:eastAsia="Times New Roman"/>
          <w:color w:val="2F2F2F"/>
          <w:spacing w:val="11"/>
          <w:sz w:val="30"/>
        </w:rPr>
        <w:t> </w:t>
      </w:r>
      <w:r>
        <w:rPr>
          <w:rFonts w:ascii="Times New Roman" w:eastAsia="Times New Roman"/>
          <w:color w:val="2F2F2F"/>
          <w:w w:val="95"/>
          <w:sz w:val="30"/>
        </w:rPr>
        <w:t>+</w:t>
      </w:r>
      <w:r>
        <w:rPr>
          <w:rFonts w:ascii="Times New Roman" w:eastAsia="Times New Roman"/>
          <w:color w:val="2F2F2F"/>
          <w:spacing w:val="7"/>
          <w:sz w:val="30"/>
        </w:rPr>
        <w:t> </w:t>
      </w:r>
      <w:r>
        <w:rPr>
          <w:rFonts w:ascii="Times New Roman" w:eastAsia="Times New Roman"/>
          <w:color w:val="2F2F2F"/>
          <w:w w:val="95"/>
          <w:sz w:val="30"/>
        </w:rPr>
        <w:t>8H</w:t>
      </w:r>
      <w:r>
        <w:rPr>
          <w:rFonts w:ascii="Times New Roman" w:eastAsia="Times New Roman"/>
          <w:color w:val="2F2F2F"/>
          <w:spacing w:val="34"/>
          <w:sz w:val="30"/>
        </w:rPr>
        <w:t> </w:t>
      </w:r>
      <w:r>
        <w:rPr>
          <w:rFonts w:ascii="Times New Roman" w:eastAsia="Times New Roman"/>
          <w:color w:val="2F2F2F"/>
          <w:spacing w:val="-1"/>
          <w:w w:val="109"/>
          <w:sz w:val="30"/>
        </w:rPr>
        <w:t>N</w:t>
      </w:r>
      <w:r>
        <w:rPr>
          <w:rFonts w:ascii="Times New Roman" w:eastAsia="Times New Roman"/>
          <w:color w:val="2F2F2F"/>
          <w:spacing w:val="-64"/>
          <w:w w:val="109"/>
          <w:sz w:val="30"/>
        </w:rPr>
        <w:t>0</w:t>
      </w:r>
      <w:r>
        <w:rPr>
          <w:rFonts w:ascii="Times New Roman" w:eastAsia="Times New Roman"/>
          <w:color w:val="2F2F2F"/>
          <w:w w:val="49"/>
          <w:sz w:val="30"/>
        </w:rPr>
        <w:t>3</w:t>
      </w:r>
      <w:r>
        <w:rPr>
          <w:rFonts w:ascii="Times New Roman" w:eastAsia="Times New Roman"/>
          <w:color w:val="2F2F2F"/>
          <w:spacing w:val="-1"/>
          <w:sz w:val="30"/>
        </w:rPr>
        <w:t> </w:t>
      </w:r>
      <w:r>
        <w:rPr>
          <w:color w:val="2F2F2F"/>
          <w:w w:val="49"/>
          <w:sz w:val="37"/>
        </w:rPr>
        <w:t>一</w:t>
      </w:r>
      <w:r>
        <w:rPr>
          <w:color w:val="2F2F2F"/>
          <w:sz w:val="37"/>
        </w:rPr>
        <w:tab/>
      </w:r>
      <w:r>
        <w:rPr>
          <w:rFonts w:ascii="Times New Roman" w:eastAsia="Times New Roman"/>
          <w:color w:val="2F2F2F"/>
          <w:spacing w:val="6"/>
          <w:w w:val="100"/>
          <w:sz w:val="30"/>
        </w:rPr>
        <w:t>3</w:t>
      </w:r>
      <w:r>
        <w:rPr>
          <w:rFonts w:ascii="Times New Roman" w:eastAsia="Times New Roman"/>
          <w:color w:val="2F2F2F"/>
          <w:w w:val="100"/>
          <w:sz w:val="30"/>
        </w:rPr>
        <w:t>H</w:t>
      </w:r>
      <w:r>
        <w:rPr>
          <w:rFonts w:ascii="Times New Roman" w:eastAsia="Times New Roman"/>
          <w:color w:val="2F2F2F"/>
          <w:spacing w:val="-26"/>
          <w:sz w:val="30"/>
        </w:rPr>
        <w:t> </w:t>
      </w:r>
      <w:r>
        <w:rPr>
          <w:rFonts w:ascii="Times New Roman" w:eastAsia="Times New Roman"/>
          <w:color w:val="2F2F2F"/>
          <w:w w:val="100"/>
          <w:sz w:val="30"/>
        </w:rPr>
        <w:t>g</w:t>
      </w:r>
      <w:r>
        <w:rPr>
          <w:rFonts w:ascii="Times New Roman" w:eastAsia="Times New Roman"/>
          <w:color w:val="2F2F2F"/>
          <w:spacing w:val="-34"/>
          <w:sz w:val="30"/>
        </w:rPr>
        <w:t> </w:t>
      </w:r>
      <w:r>
        <w:rPr>
          <w:rFonts w:ascii="Times New Roman" w:eastAsia="Times New Roman"/>
          <w:color w:val="2F2F2F"/>
          <w:w w:val="100"/>
          <w:sz w:val="30"/>
        </w:rPr>
        <w:t>(</w:t>
      </w:r>
      <w:r>
        <w:rPr>
          <w:rFonts w:ascii="Times New Roman" w:eastAsia="Times New Roman"/>
          <w:color w:val="2F2F2F"/>
          <w:spacing w:val="-24"/>
          <w:sz w:val="30"/>
        </w:rPr>
        <w:t> </w:t>
      </w:r>
      <w:r>
        <w:rPr>
          <w:rFonts w:ascii="Times New Roman" w:eastAsia="Times New Roman"/>
          <w:color w:val="2F2F2F"/>
          <w:spacing w:val="4"/>
          <w:w w:val="109"/>
          <w:sz w:val="30"/>
        </w:rPr>
        <w:t>N</w:t>
      </w:r>
      <w:r>
        <w:rPr>
          <w:rFonts w:ascii="Times New Roman" w:eastAsia="Times New Roman"/>
          <w:color w:val="2F2F2F"/>
          <w:spacing w:val="-49"/>
          <w:w w:val="106"/>
          <w:sz w:val="30"/>
        </w:rPr>
        <w:t>O</w:t>
      </w:r>
      <w:r>
        <w:rPr>
          <w:color w:val="2F2F2F"/>
          <w:w w:val="106"/>
          <w:sz w:val="30"/>
        </w:rPr>
        <w:t>山</w:t>
      </w:r>
      <w:r>
        <w:rPr>
          <w:color w:val="2F2F2F"/>
          <w:spacing w:val="-62"/>
          <w:sz w:val="30"/>
        </w:rPr>
        <w:t> </w:t>
      </w:r>
      <w:r>
        <w:rPr>
          <w:color w:val="2F2F2F"/>
          <w:spacing w:val="10"/>
          <w:w w:val="92"/>
          <w:sz w:val="30"/>
        </w:rPr>
        <w:t>＋</w:t>
      </w:r>
      <w:r>
        <w:rPr>
          <w:rFonts w:ascii="Times New Roman" w:eastAsia="Times New Roman"/>
          <w:color w:val="2F2F2F"/>
          <w:w w:val="92"/>
          <w:sz w:val="30"/>
        </w:rPr>
        <w:t>2</w:t>
      </w:r>
      <w:r>
        <w:rPr>
          <w:rFonts w:ascii="Times New Roman" w:eastAsia="Times New Roman"/>
          <w:color w:val="2F2F2F"/>
          <w:spacing w:val="-38"/>
          <w:sz w:val="30"/>
        </w:rPr>
        <w:t> </w:t>
      </w:r>
      <w:r>
        <w:rPr>
          <w:rFonts w:ascii="Times New Roman" w:eastAsia="Times New Roman"/>
          <w:color w:val="2F2F2F"/>
          <w:spacing w:val="-1"/>
          <w:w w:val="92"/>
          <w:sz w:val="30"/>
        </w:rPr>
        <w:t>N</w:t>
      </w:r>
      <w:r>
        <w:rPr>
          <w:rFonts w:ascii="Times New Roman" w:eastAsia="Times New Roman"/>
          <w:color w:val="2F2F2F"/>
          <w:w w:val="92"/>
          <w:sz w:val="30"/>
        </w:rPr>
        <w:t>0</w:t>
      </w:r>
      <w:r>
        <w:rPr>
          <w:rFonts w:ascii="Times New Roman" w:eastAsia="Times New Roman"/>
          <w:color w:val="2F2F2F"/>
          <w:sz w:val="30"/>
        </w:rPr>
        <w:t> </w:t>
      </w:r>
      <w:r>
        <w:rPr>
          <w:rFonts w:ascii="Times New Roman" w:eastAsia="Times New Roman"/>
          <w:color w:val="2F2F2F"/>
          <w:spacing w:val="14"/>
          <w:sz w:val="30"/>
        </w:rPr>
        <w:t> </w:t>
      </w:r>
      <w:r>
        <w:rPr>
          <w:rFonts w:ascii="Times New Roman" w:eastAsia="Times New Roman"/>
          <w:color w:val="2F2F2F"/>
          <w:w w:val="92"/>
          <w:sz w:val="30"/>
        </w:rPr>
        <w:t>+</w:t>
      </w:r>
      <w:r>
        <w:rPr>
          <w:rFonts w:ascii="Times New Roman" w:eastAsia="Times New Roman"/>
          <w:color w:val="2F2F2F"/>
          <w:sz w:val="30"/>
        </w:rPr>
        <w:t> </w:t>
      </w:r>
      <w:r>
        <w:rPr>
          <w:rFonts w:ascii="Times New Roman" w:eastAsia="Times New Roman"/>
          <w:color w:val="2F2F2F"/>
          <w:spacing w:val="-35"/>
          <w:sz w:val="30"/>
        </w:rPr>
        <w:t> </w:t>
      </w:r>
      <w:r>
        <w:rPr>
          <w:rFonts w:ascii="Times New Roman" w:eastAsia="Times New Roman"/>
          <w:color w:val="2F2F2F"/>
          <w:w w:val="98"/>
          <w:sz w:val="30"/>
        </w:rPr>
        <w:t>4H</w:t>
      </w:r>
      <w:r>
        <w:rPr>
          <w:rFonts w:ascii="Times New Roman" w:eastAsia="Times New Roman"/>
          <w:color w:val="2F2F2F"/>
          <w:spacing w:val="-19"/>
          <w:sz w:val="30"/>
        </w:rPr>
        <w:t> </w:t>
      </w:r>
      <w:r>
        <w:rPr>
          <w:rFonts w:ascii="Times New Roman" w:eastAsia="Times New Roman"/>
          <w:color w:val="2F2F2F"/>
          <w:spacing w:val="-1"/>
          <w:w w:val="98"/>
          <w:sz w:val="30"/>
        </w:rPr>
        <w:t>i0</w:t>
      </w:r>
    </w:p>
    <w:p>
      <w:pPr>
        <w:tabs>
          <w:tab w:pos="4993" w:val="left" w:leader="none"/>
        </w:tabs>
        <w:spacing w:before="98"/>
        <w:ind w:left="0" w:right="12" w:firstLine="0"/>
        <w:jc w:val="center"/>
        <w:rPr>
          <w:rFonts w:ascii="Times New Roman" w:eastAsia="Times New Roman"/>
          <w:sz w:val="30"/>
        </w:rPr>
      </w:pPr>
      <w:r>
        <w:rPr>
          <w:rFonts w:ascii="Times New Roman" w:eastAsia="Times New Roman"/>
          <w:color w:val="181818"/>
          <w:w w:val="98"/>
          <w:sz w:val="30"/>
        </w:rPr>
        <w:t>H</w:t>
      </w:r>
      <w:r>
        <w:rPr>
          <w:rFonts w:ascii="Times New Roman" w:eastAsia="Times New Roman"/>
          <w:color w:val="181818"/>
          <w:spacing w:val="-36"/>
          <w:sz w:val="30"/>
        </w:rPr>
        <w:t> </w:t>
      </w:r>
      <w:r>
        <w:rPr>
          <w:rFonts w:ascii="Times New Roman" w:eastAsia="Times New Roman"/>
          <w:color w:val="181818"/>
          <w:w w:val="98"/>
          <w:sz w:val="30"/>
        </w:rPr>
        <w:t>g</w:t>
      </w:r>
      <w:r>
        <w:rPr>
          <w:rFonts w:ascii="Times New Roman" w:eastAsia="Times New Roman"/>
          <w:color w:val="181818"/>
          <w:spacing w:val="-15"/>
          <w:sz w:val="30"/>
        </w:rPr>
        <w:t> </w:t>
      </w:r>
      <w:r>
        <w:rPr>
          <w:rFonts w:ascii="Times New Roman" w:eastAsia="Times New Roman"/>
          <w:color w:val="181818"/>
          <w:w w:val="98"/>
          <w:sz w:val="30"/>
        </w:rPr>
        <w:t>(</w:t>
      </w:r>
      <w:r>
        <w:rPr>
          <w:rFonts w:ascii="Times New Roman" w:eastAsia="Times New Roman"/>
          <w:color w:val="181818"/>
          <w:spacing w:val="-37"/>
          <w:sz w:val="30"/>
        </w:rPr>
        <w:t> </w:t>
      </w:r>
      <w:r>
        <w:rPr>
          <w:rFonts w:ascii="Times New Roman" w:eastAsia="Times New Roman"/>
          <w:color w:val="181818"/>
          <w:spacing w:val="4"/>
          <w:w w:val="109"/>
          <w:sz w:val="30"/>
        </w:rPr>
        <w:t>N</w:t>
      </w:r>
      <w:r>
        <w:rPr>
          <w:rFonts w:ascii="Times New Roman" w:eastAsia="Times New Roman"/>
          <w:color w:val="181818"/>
          <w:spacing w:val="-53"/>
          <w:w w:val="109"/>
          <w:sz w:val="30"/>
        </w:rPr>
        <w:t>0</w:t>
      </w:r>
      <w:r>
        <w:rPr>
          <w:rFonts w:ascii="Times New Roman" w:eastAsia="Times New Roman"/>
          <w:color w:val="464646"/>
          <w:w w:val="49"/>
          <w:sz w:val="30"/>
        </w:rPr>
        <w:t>3</w:t>
      </w:r>
      <w:r>
        <w:rPr>
          <w:rFonts w:ascii="Times New Roman" w:eastAsia="Times New Roman"/>
          <w:color w:val="464646"/>
          <w:sz w:val="30"/>
        </w:rPr>
        <w:t> </w:t>
      </w:r>
      <w:r>
        <w:rPr>
          <w:rFonts w:ascii="Times New Roman" w:eastAsia="Times New Roman"/>
          <w:color w:val="464646"/>
          <w:spacing w:val="-16"/>
          <w:sz w:val="30"/>
        </w:rPr>
        <w:t> </w:t>
      </w:r>
      <w:r>
        <w:rPr>
          <w:rFonts w:ascii="Times New Roman" w:eastAsia="Times New Roman"/>
          <w:color w:val="464646"/>
          <w:w w:val="49"/>
          <w:sz w:val="30"/>
        </w:rPr>
        <w:t>)</w:t>
      </w:r>
      <w:r>
        <w:rPr>
          <w:rFonts w:ascii="Times New Roman" w:eastAsia="Times New Roman"/>
          <w:color w:val="464646"/>
          <w:spacing w:val="24"/>
          <w:sz w:val="30"/>
        </w:rPr>
        <w:t> </w:t>
      </w:r>
      <w:r>
        <w:rPr>
          <w:color w:val="464646"/>
          <w:w w:val="56"/>
          <w:sz w:val="20"/>
        </w:rPr>
        <w:t>占</w:t>
      </w:r>
      <w:r>
        <w:rPr>
          <w:color w:val="464646"/>
          <w:spacing w:val="-62"/>
          <w:sz w:val="20"/>
        </w:rPr>
        <w:t> </w:t>
      </w:r>
      <w:r>
        <w:rPr>
          <w:color w:val="464646"/>
          <w:w w:val="105"/>
          <w:sz w:val="20"/>
        </w:rPr>
        <w:t>十</w:t>
      </w:r>
      <w:r>
        <w:rPr>
          <w:color w:val="464646"/>
          <w:spacing w:val="-53"/>
          <w:sz w:val="20"/>
        </w:rPr>
        <w:t> </w:t>
      </w:r>
      <w:r>
        <w:rPr>
          <w:rFonts w:ascii="Times New Roman" w:eastAsia="Times New Roman"/>
          <w:color w:val="464646"/>
          <w:w w:val="101"/>
          <w:sz w:val="30"/>
        </w:rPr>
        <w:t>2C</w:t>
      </w:r>
      <w:r>
        <w:rPr>
          <w:rFonts w:ascii="Times New Roman" w:eastAsia="Times New Roman"/>
          <w:color w:val="464646"/>
          <w:sz w:val="30"/>
        </w:rPr>
        <w:t> </w:t>
      </w:r>
      <w:r>
        <w:rPr>
          <w:rFonts w:ascii="Times New Roman" w:eastAsia="Times New Roman"/>
          <w:color w:val="464646"/>
          <w:spacing w:val="-37"/>
          <w:sz w:val="30"/>
        </w:rPr>
        <w:t> </w:t>
      </w:r>
      <w:r>
        <w:rPr>
          <w:rFonts w:ascii="Times New Roman" w:eastAsia="Times New Roman"/>
          <w:color w:val="464646"/>
          <w:spacing w:val="28"/>
          <w:w w:val="100"/>
          <w:sz w:val="30"/>
        </w:rPr>
        <w:t>H</w:t>
      </w:r>
      <w:r>
        <w:rPr>
          <w:rFonts w:ascii="Times New Roman" w:eastAsia="Times New Roman"/>
          <w:color w:val="464646"/>
          <w:spacing w:val="-8"/>
          <w:w w:val="100"/>
          <w:sz w:val="30"/>
        </w:rPr>
        <w:t>s</w:t>
      </w:r>
      <w:r>
        <w:rPr>
          <w:rFonts w:ascii="Times New Roman" w:eastAsia="Times New Roman"/>
          <w:color w:val="464646"/>
          <w:spacing w:val="13"/>
          <w:w w:val="100"/>
          <w:sz w:val="30"/>
        </w:rPr>
        <w:t>O</w:t>
      </w:r>
      <w:r>
        <w:rPr>
          <w:rFonts w:ascii="Times New Roman" w:eastAsia="Times New Roman"/>
          <w:color w:val="464646"/>
          <w:w w:val="100"/>
          <w:sz w:val="30"/>
        </w:rPr>
        <w:t>H</w:t>
      </w:r>
      <w:r>
        <w:rPr>
          <w:rFonts w:ascii="Times New Roman" w:eastAsia="Times New Roman"/>
          <w:color w:val="464646"/>
          <w:sz w:val="30"/>
        </w:rPr>
        <w:t> </w:t>
      </w:r>
      <w:r>
        <w:rPr>
          <w:rFonts w:ascii="Times New Roman" w:eastAsia="Times New Roman"/>
          <w:color w:val="464646"/>
          <w:spacing w:val="-37"/>
          <w:sz w:val="30"/>
        </w:rPr>
        <w:t> </w:t>
      </w:r>
      <w:r>
        <w:rPr>
          <w:rFonts w:ascii="Times New Roman" w:eastAsia="Times New Roman"/>
          <w:color w:val="777777"/>
          <w:w w:val="100"/>
          <w:sz w:val="30"/>
        </w:rPr>
        <w:t>+</w:t>
      </w:r>
      <w:r>
        <w:rPr>
          <w:rFonts w:ascii="Times New Roman" w:eastAsia="Times New Roman"/>
          <w:color w:val="777777"/>
          <w:spacing w:val="11"/>
          <w:sz w:val="30"/>
        </w:rPr>
        <w:t> </w:t>
      </w:r>
      <w:r>
        <w:rPr>
          <w:rFonts w:ascii="Times New Roman" w:eastAsia="Times New Roman"/>
          <w:color w:val="464646"/>
          <w:w w:val="98"/>
          <w:sz w:val="30"/>
        </w:rPr>
        <w:t>4H</w:t>
      </w:r>
      <w:r>
        <w:rPr>
          <w:rFonts w:ascii="Times New Roman" w:eastAsia="Times New Roman"/>
          <w:color w:val="464646"/>
          <w:spacing w:val="9"/>
          <w:sz w:val="30"/>
        </w:rPr>
        <w:t> </w:t>
      </w:r>
      <w:r>
        <w:rPr>
          <w:rFonts w:ascii="Times New Roman" w:eastAsia="Times New Roman"/>
          <w:color w:val="464646"/>
          <w:spacing w:val="-12"/>
          <w:w w:val="109"/>
          <w:sz w:val="30"/>
        </w:rPr>
        <w:t>N</w:t>
      </w:r>
      <w:r>
        <w:rPr>
          <w:rFonts w:ascii="Times New Roman" w:eastAsia="Times New Roman"/>
          <w:color w:val="181818"/>
          <w:w w:val="109"/>
          <w:sz w:val="30"/>
        </w:rPr>
        <w:t>0</w:t>
      </w:r>
      <w:r>
        <w:rPr>
          <w:rFonts w:ascii="Times New Roman" w:eastAsia="Times New Roman"/>
          <w:color w:val="181818"/>
          <w:spacing w:val="-30"/>
          <w:sz w:val="30"/>
        </w:rPr>
        <w:t> </w:t>
      </w:r>
      <w:r>
        <w:rPr>
          <w:rFonts w:ascii="Times New Roman" w:eastAsia="Times New Roman"/>
          <w:color w:val="464646"/>
          <w:w w:val="91"/>
          <w:sz w:val="30"/>
        </w:rPr>
        <w:t>3-</w:t>
      </w:r>
      <w:r>
        <w:rPr>
          <w:rFonts w:ascii="Times New Roman" w:eastAsia="Times New Roman"/>
          <w:color w:val="464646"/>
          <w:sz w:val="30"/>
        </w:rPr>
        <w:tab/>
      </w:r>
      <w:r>
        <w:rPr>
          <w:rFonts w:ascii="Times New Roman" w:eastAsia="Times New Roman"/>
          <w:color w:val="464646"/>
          <w:w w:val="91"/>
          <w:sz w:val="30"/>
        </w:rPr>
        <w:t>H</w:t>
      </w:r>
      <w:r>
        <w:rPr>
          <w:rFonts w:ascii="Times New Roman" w:eastAsia="Times New Roman"/>
          <w:color w:val="464646"/>
          <w:spacing w:val="-6"/>
          <w:sz w:val="30"/>
        </w:rPr>
        <w:t> </w:t>
      </w:r>
      <w:r>
        <w:rPr>
          <w:rFonts w:ascii="Times New Roman" w:eastAsia="Times New Roman"/>
          <w:color w:val="464646"/>
          <w:w w:val="91"/>
          <w:sz w:val="30"/>
        </w:rPr>
        <w:t>g</w:t>
      </w:r>
      <w:r>
        <w:rPr>
          <w:rFonts w:ascii="Times New Roman" w:eastAsia="Times New Roman"/>
          <w:color w:val="464646"/>
          <w:spacing w:val="-5"/>
          <w:sz w:val="30"/>
        </w:rPr>
        <w:t> </w:t>
      </w:r>
      <w:r>
        <w:rPr>
          <w:rFonts w:ascii="Times New Roman" w:eastAsia="Times New Roman"/>
          <w:color w:val="464646"/>
          <w:w w:val="91"/>
          <w:sz w:val="30"/>
        </w:rPr>
        <w:t>(O</w:t>
      </w:r>
      <w:r>
        <w:rPr>
          <w:rFonts w:ascii="Times New Roman" w:eastAsia="Times New Roman"/>
          <w:color w:val="464646"/>
          <w:spacing w:val="-2"/>
          <w:sz w:val="30"/>
        </w:rPr>
        <w:t> </w:t>
      </w:r>
      <w:r>
        <w:rPr>
          <w:rFonts w:ascii="Times New Roman" w:eastAsia="Times New Roman"/>
          <w:color w:val="464646"/>
          <w:w w:val="91"/>
          <w:sz w:val="30"/>
        </w:rPr>
        <w:t>N</w:t>
      </w:r>
      <w:r>
        <w:rPr>
          <w:rFonts w:ascii="Times New Roman" w:eastAsia="Times New Roman"/>
          <w:color w:val="464646"/>
          <w:spacing w:val="-33"/>
          <w:sz w:val="30"/>
        </w:rPr>
        <w:t> </w:t>
      </w:r>
      <w:r>
        <w:rPr>
          <w:rFonts w:ascii="Times New Roman" w:eastAsia="Times New Roman"/>
          <w:color w:val="464646"/>
          <w:spacing w:val="-1"/>
          <w:w w:val="91"/>
          <w:sz w:val="30"/>
        </w:rPr>
        <w:t>C</w:t>
      </w:r>
      <w:r>
        <w:rPr>
          <w:rFonts w:ascii="Times New Roman" w:eastAsia="Times New Roman"/>
          <w:color w:val="464646"/>
          <w:w w:val="91"/>
          <w:sz w:val="30"/>
        </w:rPr>
        <w:t>)</w:t>
      </w:r>
      <w:r>
        <w:rPr>
          <w:rFonts w:ascii="Times New Roman" w:eastAsia="Times New Roman"/>
          <w:color w:val="464646"/>
          <w:spacing w:val="14"/>
          <w:sz w:val="30"/>
        </w:rPr>
        <w:t> </w:t>
      </w:r>
      <w:r>
        <w:rPr>
          <w:rFonts w:ascii="Times New Roman" w:eastAsia="Times New Roman"/>
          <w:color w:val="464646"/>
          <w:w w:val="91"/>
          <w:sz w:val="30"/>
        </w:rPr>
        <w:t>i</w:t>
      </w:r>
      <w:r>
        <w:rPr>
          <w:rFonts w:ascii="Times New Roman" w:eastAsia="Times New Roman"/>
          <w:color w:val="464646"/>
          <w:spacing w:val="3"/>
          <w:sz w:val="30"/>
        </w:rPr>
        <w:t> </w:t>
      </w:r>
      <w:r>
        <w:rPr>
          <w:rFonts w:ascii="Times New Roman" w:eastAsia="Times New Roman"/>
          <w:color w:val="464646"/>
          <w:w w:val="91"/>
          <w:sz w:val="30"/>
        </w:rPr>
        <w:t>+</w:t>
      </w:r>
      <w:r>
        <w:rPr>
          <w:rFonts w:ascii="Times New Roman" w:eastAsia="Times New Roman"/>
          <w:color w:val="464646"/>
          <w:spacing w:val="25"/>
          <w:sz w:val="30"/>
        </w:rPr>
        <w:t> </w:t>
      </w:r>
      <w:r>
        <w:rPr>
          <w:rFonts w:ascii="Times New Roman" w:eastAsia="Times New Roman"/>
          <w:color w:val="464646"/>
          <w:spacing w:val="8"/>
          <w:w w:val="91"/>
          <w:sz w:val="30"/>
        </w:rPr>
        <w:t>2</w:t>
      </w:r>
      <w:r>
        <w:rPr>
          <w:rFonts w:ascii="Times New Roman" w:eastAsia="Times New Roman"/>
          <w:color w:val="464646"/>
          <w:spacing w:val="-1"/>
          <w:w w:val="105"/>
          <w:sz w:val="30"/>
        </w:rPr>
        <w:t>C</w:t>
      </w:r>
      <w:r>
        <w:rPr>
          <w:rFonts w:ascii="Times New Roman" w:eastAsia="Times New Roman"/>
          <w:color w:val="464646"/>
          <w:spacing w:val="-17"/>
          <w:w w:val="105"/>
          <w:sz w:val="30"/>
        </w:rPr>
        <w:t>O</w:t>
      </w:r>
      <w:r>
        <w:rPr>
          <w:rFonts w:ascii="Times New Roman" w:eastAsia="Times New Roman"/>
          <w:color w:val="464646"/>
          <w:w w:val="84"/>
          <w:sz w:val="30"/>
        </w:rPr>
        <w:t>a</w:t>
      </w:r>
    </w:p>
    <w:p>
      <w:pPr>
        <w:spacing w:before="136"/>
        <w:ind w:left="0" w:right="217" w:firstLine="0"/>
        <w:jc w:val="center"/>
        <w:rPr>
          <w:rFonts w:ascii="Times New Roman"/>
          <w:sz w:val="30"/>
        </w:rPr>
      </w:pPr>
      <w:r>
        <w:rPr>
          <w:rFonts w:ascii="Times New Roman"/>
          <w:color w:val="2F2F2F"/>
          <w:w w:val="115"/>
          <w:sz w:val="30"/>
        </w:rPr>
        <w:t>+ 8H </w:t>
      </w:r>
      <w:r>
        <w:rPr>
          <w:rFonts w:ascii="Times New Roman"/>
          <w:color w:val="2F2F2F"/>
          <w:spacing w:val="18"/>
          <w:w w:val="115"/>
          <w:sz w:val="30"/>
        </w:rPr>
        <w:t>O+</w:t>
      </w:r>
      <w:r>
        <w:rPr>
          <w:rFonts w:ascii="Times New Roman"/>
          <w:color w:val="2F2F2F"/>
          <w:spacing w:val="-63"/>
          <w:w w:val="115"/>
          <w:sz w:val="30"/>
        </w:rPr>
        <w:t> </w:t>
      </w:r>
      <w:r>
        <w:rPr>
          <w:rFonts w:ascii="Times New Roman"/>
          <w:color w:val="2F2F2F"/>
          <w:w w:val="115"/>
          <w:sz w:val="30"/>
        </w:rPr>
        <w:t>2NO + 2NO</w:t>
      </w:r>
    </w:p>
    <w:p>
      <w:pPr>
        <w:pStyle w:val="BodyText"/>
        <w:spacing w:before="7"/>
        <w:rPr>
          <w:rFonts w:ascii="Times New Roman"/>
          <w:sz w:val="34"/>
        </w:rPr>
      </w:pPr>
    </w:p>
    <w:p>
      <w:pPr>
        <w:tabs>
          <w:tab w:pos="859" w:val="left" w:leader="none"/>
        </w:tabs>
        <w:spacing w:before="0"/>
        <w:ind w:left="0" w:right="95" w:firstLine="0"/>
        <w:jc w:val="center"/>
        <w:rPr>
          <w:sz w:val="29"/>
        </w:rPr>
      </w:pPr>
      <w:r>
        <w:rPr>
          <w:rFonts w:ascii="Arial" w:hAnsi="Arial" w:eastAsia="Arial"/>
          <w:color w:val="181818"/>
          <w:sz w:val="28"/>
        </w:rPr>
        <w:t>§</w:t>
      </w:r>
      <w:r>
        <w:rPr>
          <w:rFonts w:ascii="Arial" w:hAnsi="Arial" w:eastAsia="Arial"/>
          <w:color w:val="181818"/>
          <w:spacing w:val="75"/>
          <w:sz w:val="28"/>
        </w:rPr>
        <w:t> </w:t>
      </w:r>
      <w:r>
        <w:rPr>
          <w:rFonts w:ascii="Arial" w:hAnsi="Arial" w:eastAsia="Arial"/>
          <w:color w:val="181818"/>
          <w:sz w:val="26"/>
        </w:rPr>
        <w:t>4</w:t>
        <w:tab/>
      </w:r>
      <w:r>
        <w:rPr>
          <w:color w:val="181818"/>
          <w:spacing w:val="4"/>
          <w:sz w:val="29"/>
        </w:rPr>
        <w:t>配 硝 酸</w:t>
      </w:r>
    </w:p>
    <w:p>
      <w:pPr>
        <w:pStyle w:val="BodyText"/>
        <w:spacing w:before="11"/>
        <w:rPr>
          <w:sz w:val="23"/>
        </w:rPr>
      </w:pPr>
    </w:p>
    <w:p>
      <w:pPr>
        <w:pStyle w:val="BodyText"/>
        <w:ind w:left="1494"/>
      </w:pPr>
      <w:r>
        <w:rPr>
          <w:color w:val="2F2F2F"/>
          <w:w w:val="105"/>
        </w:rPr>
        <w:t>硝酸在使用前应进行沉淀，用比重卧洞定其比重，如比重为</w:t>
      </w:r>
    </w:p>
    <w:p>
      <w:pPr>
        <w:pStyle w:val="ListParagraph"/>
        <w:numPr>
          <w:ilvl w:val="0"/>
          <w:numId w:val="2"/>
        </w:numPr>
        <w:tabs>
          <w:tab w:pos="1203" w:val="left" w:leader="none"/>
          <w:tab w:pos="1959" w:val="left" w:leader="none"/>
        </w:tabs>
        <w:spacing w:line="304" w:lineRule="auto" w:before="20" w:after="0"/>
        <w:ind w:left="890" w:right="1026" w:hanging="20"/>
        <w:jc w:val="left"/>
        <w:rPr>
          <w:sz w:val="29"/>
        </w:rPr>
      </w:pPr>
      <w:r>
        <w:rPr>
          <w:rFonts w:ascii="Times New Roman" w:eastAsia="Times New Roman"/>
          <w:color w:val="2F2F2F"/>
          <w:sz w:val="29"/>
        </w:rPr>
        <w:t>415,</w:t>
        <w:tab/>
      </w:r>
      <w:r>
        <w:rPr>
          <w:color w:val="2F2F2F"/>
          <w:spacing w:val="-42"/>
          <w:sz w:val="27"/>
        </w:rPr>
        <w:t>月</w:t>
      </w:r>
      <w:r>
        <w:rPr>
          <w:rFonts w:ascii="Times New Roman" w:eastAsia="Times New Roman"/>
          <w:color w:val="2F2F2F"/>
          <w:spacing w:val="-6"/>
          <w:sz w:val="26"/>
        </w:rPr>
        <w:t>lj</w:t>
      </w:r>
      <w:r>
        <w:rPr>
          <w:color w:val="2F2F2F"/>
          <w:spacing w:val="30"/>
          <w:sz w:val="38"/>
        </w:rPr>
        <w:t>从表</w:t>
      </w:r>
      <w:r>
        <w:rPr>
          <w:rFonts w:ascii="Times New Roman" w:eastAsia="Times New Roman"/>
          <w:color w:val="2F2F2F"/>
          <w:sz w:val="29"/>
        </w:rPr>
        <w:t>7</w:t>
      </w:r>
      <w:r>
        <w:rPr>
          <w:rFonts w:ascii="Times New Roman" w:eastAsia="Times New Roman"/>
          <w:color w:val="2F2F2F"/>
          <w:spacing w:val="72"/>
          <w:sz w:val="29"/>
        </w:rPr>
        <w:t> </w:t>
      </w:r>
      <w:r>
        <w:rPr>
          <w:color w:val="2F2F2F"/>
          <w:spacing w:val="-10"/>
          <w:sz w:val="29"/>
        </w:rPr>
        <w:t>中 可查得骸酸的浪度为 </w:t>
      </w:r>
      <w:r>
        <w:rPr>
          <w:rFonts w:ascii="Times New Roman" w:eastAsia="Times New Roman"/>
          <w:color w:val="2F2F2F"/>
          <w:spacing w:val="6"/>
          <w:sz w:val="29"/>
        </w:rPr>
        <w:t>68</w:t>
      </w:r>
      <w:r>
        <w:rPr>
          <w:rFonts w:ascii="Times New Roman" w:eastAsia="Times New Roman"/>
          <w:color w:val="2F2F2F"/>
          <w:spacing w:val="-2"/>
          <w:sz w:val="29"/>
        </w:rPr>
        <w:t>. </w:t>
      </w:r>
      <w:r>
        <w:rPr>
          <w:rFonts w:ascii="Times New Roman" w:eastAsia="Times New Roman"/>
          <w:color w:val="2F2F2F"/>
          <w:spacing w:val="4"/>
          <w:sz w:val="29"/>
        </w:rPr>
        <w:t>63%</w:t>
      </w:r>
      <w:r>
        <w:rPr>
          <w:color w:val="2F2F2F"/>
          <w:spacing w:val="10"/>
          <w:sz w:val="29"/>
        </w:rPr>
        <w:t>，使用时需 加水稀释。</w:t>
      </w:r>
    </w:p>
    <w:p>
      <w:pPr>
        <w:pStyle w:val="BodyText"/>
        <w:spacing w:line="320" w:lineRule="exact"/>
        <w:ind w:left="1511"/>
      </w:pPr>
      <w:r>
        <w:rPr>
          <w:color w:val="2F2F2F"/>
          <w:w w:val="105"/>
        </w:rPr>
        <w:t>使用浪度大的硝酸配酸时，圾好使用蒸僻水，也可采用以布</w:t>
      </w:r>
    </w:p>
    <w:p>
      <w:pPr>
        <w:pStyle w:val="BodyText"/>
        <w:spacing w:line="331" w:lineRule="auto" w:before="110"/>
        <w:ind w:left="904" w:right="969" w:hanging="12"/>
        <w:jc w:val="both"/>
      </w:pPr>
      <w:r>
        <w:rPr>
          <w:color w:val="2F2F2F"/>
          <w:spacing w:val="-1"/>
          <w:w w:val="105"/>
        </w:rPr>
        <w:t>过滤的净水。使用的水要求洁净，如果水中所含的砂粒等杂质混</w:t>
      </w:r>
      <w:r>
        <w:rPr>
          <w:color w:val="2F2F2F"/>
          <w:w w:val="110"/>
        </w:rPr>
        <w:t>入产品中，会增高雷采的敏感度，对装药、压药的操作极为 </w:t>
      </w:r>
      <w:r>
        <w:rPr>
          <w:color w:val="2F2F2F"/>
          <w:w w:val="105"/>
        </w:rPr>
        <w:t>不利。</w:t>
      </w:r>
    </w:p>
    <w:p>
      <w:pPr>
        <w:pStyle w:val="BodyText"/>
        <w:spacing w:line="278" w:lineRule="exact"/>
        <w:ind w:left="1520"/>
      </w:pPr>
      <w:r>
        <w:rPr>
          <w:color w:val="464646"/>
          <w:w w:val="110"/>
        </w:rPr>
        <w:t>原 料酸的浪度若超过</w:t>
      </w:r>
      <w:r>
        <w:rPr>
          <w:rFonts w:ascii="Times New Roman" w:eastAsia="Times New Roman"/>
          <w:color w:val="464646"/>
          <w:w w:val="110"/>
        </w:rPr>
        <w:t>60</w:t>
      </w:r>
      <w:r>
        <w:rPr>
          <w:color w:val="464646"/>
          <w:w w:val="110"/>
          <w:sz w:val="26"/>
        </w:rPr>
        <w:t>士</w:t>
      </w:r>
      <w:r>
        <w:rPr>
          <w:rFonts w:ascii="Times New Roman" w:eastAsia="Times New Roman"/>
          <w:color w:val="464646"/>
          <w:w w:val="110"/>
        </w:rPr>
        <w:t>1. 5</w:t>
      </w:r>
      <w:r>
        <w:rPr>
          <w:color w:val="464646"/>
          <w:w w:val="110"/>
        </w:rPr>
        <w:t>％时</w:t>
      </w:r>
      <w:r>
        <w:rPr>
          <w:color w:val="181818"/>
          <w:w w:val="110"/>
        </w:rPr>
        <w:t>，需要加水稀释；如 浪度</w:t>
      </w:r>
    </w:p>
    <w:p>
      <w:pPr>
        <w:pStyle w:val="BodyText"/>
        <w:spacing w:line="321" w:lineRule="auto" w:before="111"/>
        <w:ind w:left="933" w:right="984" w:hanging="9"/>
      </w:pPr>
      <w:r>
        <w:rPr>
          <w:color w:val="2F2F2F"/>
          <w:spacing w:val="30"/>
          <w:w w:val="105"/>
        </w:rPr>
        <w:t>低千</w:t>
      </w:r>
      <w:r>
        <w:rPr>
          <w:rFonts w:ascii="Times New Roman" w:eastAsia="Times New Roman"/>
          <w:color w:val="2F2F2F"/>
          <w:spacing w:val="9"/>
          <w:w w:val="105"/>
        </w:rPr>
        <w:t>60</w:t>
      </w:r>
      <w:r>
        <w:rPr>
          <w:color w:val="2F2F2F"/>
          <w:w w:val="105"/>
          <w:sz w:val="26"/>
        </w:rPr>
        <w:t>士</w:t>
      </w:r>
      <w:r>
        <w:rPr>
          <w:rFonts w:ascii="Times New Roman" w:eastAsia="Times New Roman"/>
          <w:color w:val="2F2F2F"/>
          <w:w w:val="105"/>
        </w:rPr>
        <w:t>1.</w:t>
      </w:r>
      <w:r>
        <w:rPr>
          <w:rFonts w:ascii="Times New Roman" w:eastAsia="Times New Roman"/>
          <w:color w:val="2F2F2F"/>
          <w:spacing w:val="57"/>
          <w:w w:val="105"/>
        </w:rPr>
        <w:t> </w:t>
      </w:r>
      <w:r>
        <w:rPr>
          <w:rFonts w:ascii="Times New Roman" w:eastAsia="Times New Roman"/>
          <w:color w:val="2F2F2F"/>
          <w:spacing w:val="18"/>
          <w:w w:val="105"/>
        </w:rPr>
        <w:t>5%</w:t>
      </w:r>
      <w:r>
        <w:rPr>
          <w:color w:val="2F2F2F"/>
          <w:spacing w:val="-5"/>
          <w:w w:val="105"/>
        </w:rPr>
        <w:t>，则需追加浪度较高的硝酸。根据原料酸的 实际</w:t>
      </w:r>
      <w:r>
        <w:rPr>
          <w:color w:val="464646"/>
          <w:spacing w:val="-31"/>
          <w:w w:val="105"/>
        </w:rPr>
        <w:t>淡度</w:t>
      </w:r>
      <w:r>
        <w:rPr>
          <w:color w:val="181818"/>
          <w:spacing w:val="-4"/>
          <w:w w:val="105"/>
        </w:rPr>
        <w:t>，可</w:t>
      </w:r>
      <w:r>
        <w:rPr>
          <w:color w:val="464646"/>
          <w:spacing w:val="-7"/>
          <w:w w:val="105"/>
        </w:rPr>
        <w:t>按下列公式卧样出加水或补加酸的数批</w:t>
      </w:r>
      <w:r>
        <w:rPr>
          <w:color w:val="181818"/>
          <w:w w:val="105"/>
        </w:rPr>
        <w:t>：</w:t>
      </w:r>
    </w:p>
    <w:p>
      <w:pPr>
        <w:pStyle w:val="BodyText"/>
        <w:spacing w:line="369" w:lineRule="exact"/>
        <w:ind w:left="1553"/>
      </w:pPr>
      <w:r>
        <w:rPr>
          <w:color w:val="2F2F2F"/>
        </w:rPr>
        <w:t>（一）稀释硝酸加水址的卧算：</w:t>
      </w:r>
    </w:p>
    <w:p>
      <w:pPr>
        <w:spacing w:after="0" w:line="369" w:lineRule="exact"/>
        <w:sectPr>
          <w:pgSz w:w="10520" w:h="17040"/>
          <w:pgMar w:top="1020" w:bottom="0" w:left="0" w:right="0"/>
        </w:sectPr>
      </w:pPr>
    </w:p>
    <w:p>
      <w:pPr>
        <w:spacing w:line="291" w:lineRule="exact" w:before="165"/>
        <w:ind w:left="0" w:right="0" w:firstLine="0"/>
        <w:jc w:val="right"/>
        <w:rPr>
          <w:rFonts w:ascii="Times New Roman"/>
          <w:sz w:val="30"/>
        </w:rPr>
      </w:pPr>
      <w:r>
        <w:rPr>
          <w:rFonts w:ascii="Times New Roman"/>
          <w:color w:val="2F2F2F"/>
          <w:w w:val="95"/>
          <w:sz w:val="30"/>
        </w:rPr>
        <w:t>nA</w:t>
      </w:r>
    </w:p>
    <w:p>
      <w:pPr>
        <w:tabs>
          <w:tab w:pos="1108" w:val="left" w:leader="none"/>
        </w:tabs>
        <w:spacing w:line="175" w:lineRule="auto" w:before="0"/>
        <w:ind w:left="0" w:right="24" w:firstLine="0"/>
        <w:jc w:val="right"/>
        <w:rPr>
          <w:rFonts w:ascii="Times New Roman"/>
          <w:sz w:val="29"/>
        </w:rPr>
      </w:pPr>
      <w:r>
        <w:rPr>
          <w:rFonts w:ascii="Arial"/>
          <w:color w:val="181818"/>
          <w:sz w:val="27"/>
        </w:rPr>
        <w:t>W=</w:t>
        <w:tab/>
      </w:r>
      <w:r>
        <w:rPr>
          <w:rFonts w:ascii="Times New Roman"/>
          <w:color w:val="2F2F2F"/>
          <w:spacing w:val="-1"/>
          <w:w w:val="95"/>
          <w:position w:val="-16"/>
          <w:sz w:val="29"/>
        </w:rPr>
        <w:t>N</w:t>
      </w:r>
    </w:p>
    <w:p>
      <w:pPr>
        <w:pStyle w:val="BodyText"/>
        <w:spacing w:before="1"/>
        <w:rPr>
          <w:rFonts w:ascii="Times New Roman"/>
          <w:sz w:val="26"/>
        </w:rPr>
      </w:pPr>
      <w:r>
        <w:rPr/>
        <w:br w:type="column"/>
      </w:r>
      <w:r>
        <w:rPr>
          <w:rFonts w:ascii="Times New Roman"/>
          <w:sz w:val="26"/>
        </w:rPr>
      </w:r>
    </w:p>
    <w:p>
      <w:pPr>
        <w:spacing w:before="0"/>
        <w:ind w:left="201" w:right="0" w:firstLine="0"/>
        <w:jc w:val="left"/>
        <w:rPr>
          <w:rFonts w:ascii="Times New Roman"/>
          <w:sz w:val="30"/>
        </w:rPr>
      </w:pPr>
      <w:r>
        <w:rPr>
          <w:rFonts w:ascii="Times New Roman"/>
          <w:color w:val="C1C1C1"/>
          <w:sz w:val="30"/>
        </w:rPr>
        <w:t>..</w:t>
      </w:r>
      <w:r>
        <w:rPr>
          <w:rFonts w:ascii="Times New Roman"/>
          <w:color w:val="5D5D5D"/>
          <w:sz w:val="30"/>
        </w:rPr>
        <w:t>. </w:t>
      </w:r>
      <w:r>
        <w:rPr>
          <w:rFonts w:ascii="Times New Roman"/>
          <w:color w:val="2F2F2F"/>
          <w:sz w:val="30"/>
        </w:rPr>
        <w:t>-A,</w:t>
      </w:r>
    </w:p>
    <w:p>
      <w:pPr>
        <w:spacing w:after="0"/>
        <w:jc w:val="left"/>
        <w:rPr>
          <w:rFonts w:ascii="Times New Roman"/>
          <w:sz w:val="30"/>
        </w:rPr>
        <w:sectPr>
          <w:type w:val="continuous"/>
          <w:pgSz w:w="10520" w:h="17040"/>
          <w:pgMar w:top="1620" w:bottom="280" w:left="0" w:right="0"/>
          <w:cols w:num="2" w:equalWidth="0">
            <w:col w:w="5350" w:space="40"/>
            <w:col w:w="5130"/>
          </w:cols>
        </w:sectPr>
      </w:pPr>
    </w:p>
    <w:p>
      <w:pPr>
        <w:pStyle w:val="BodyText"/>
        <w:spacing w:before="3"/>
        <w:rPr>
          <w:rFonts w:ascii="Times New Roman"/>
          <w:sz w:val="16"/>
        </w:rPr>
      </w:pPr>
    </w:p>
    <w:p>
      <w:pPr>
        <w:pStyle w:val="BodyText"/>
        <w:tabs>
          <w:tab w:pos="1897" w:val="left" w:leader="none"/>
        </w:tabs>
        <w:spacing w:before="61"/>
        <w:ind w:left="948"/>
      </w:pPr>
      <w:r>
        <w:rPr/>
        <w:pict>
          <v:shape style="position:absolute;margin-left:.838542pt;margin-top:25.042702pt;width:58.7pt;height:74.3pt;mso-position-horizontal-relative:page;mso-position-vertical-relative:paragraph;z-index:251759616" type="#_x0000_t202" filled="false" stroked="false">
            <v:textbox inset="0,0,0,0" style="layout-flow:vertical-ideographic">
              <w:txbxContent>
                <w:p>
                  <w:pPr>
                    <w:spacing w:line="108" w:lineRule="auto" w:before="0"/>
                    <w:ind w:left="20" w:right="0" w:firstLine="0"/>
                    <w:jc w:val="left"/>
                    <w:rPr>
                      <w:sz w:val="145"/>
                    </w:rPr>
                  </w:pPr>
                  <w:r>
                    <w:rPr>
                      <w:color w:val="181818"/>
                      <w:w w:val="99"/>
                      <w:sz w:val="145"/>
                    </w:rPr>
                    <w:t>L</w:t>
                  </w:r>
                </w:p>
                <w:p>
                  <w:pPr>
                    <w:spacing w:before="93"/>
                    <w:ind w:left="0" w:right="119" w:firstLine="0"/>
                    <w:jc w:val="center"/>
                    <w:rPr>
                      <w:sz w:val="18"/>
                    </w:rPr>
                  </w:pPr>
                  <w:r>
                    <w:rPr>
                      <w:color w:val="C1C1C1"/>
                      <w:w w:val="100"/>
                      <w:sz w:val="18"/>
                    </w:rPr>
                    <w:t>，</w:t>
                  </w:r>
                </w:p>
              </w:txbxContent>
            </v:textbox>
            <w10:wrap type="none"/>
          </v:shape>
        </w:pict>
      </w:r>
      <w:r>
        <w:rPr/>
        <w:pict>
          <v:shape style="position:absolute;margin-left:5.625082pt;margin-top:-4.644999pt;width:6.3pt;height:10.55pt;mso-position-horizontal-relative:page;mso-position-vertical-relative:paragraph;z-index:251760640" type="#_x0000_t202" filled="false" stroked="false">
            <v:textbox inset="0,0,0,0" style="layout-flow:vertical-ideographic">
              <w:txbxContent>
                <w:p>
                  <w:pPr>
                    <w:spacing w:line="120" w:lineRule="auto" w:before="0"/>
                    <w:ind w:left="20" w:right="0" w:firstLine="0"/>
                    <w:jc w:val="left"/>
                    <w:rPr>
                      <w:sz w:val="17"/>
                    </w:rPr>
                  </w:pPr>
                  <w:r>
                    <w:rPr>
                      <w:color w:val="C1C1C1"/>
                      <w:w w:val="100"/>
                      <w:sz w:val="17"/>
                    </w:rPr>
                    <w:t>I</w:t>
                  </w:r>
                </w:p>
              </w:txbxContent>
            </v:textbox>
            <w10:wrap type="none"/>
          </v:shape>
        </w:pict>
      </w:r>
      <w:r>
        <w:rPr>
          <w:color w:val="2F2F2F"/>
          <w:w w:val="110"/>
          <w:position w:val="-4"/>
        </w:rPr>
        <w:t>式中</w:t>
        <w:tab/>
      </w:r>
      <w:r>
        <w:rPr>
          <w:rFonts w:ascii="Arial" w:eastAsia="Arial"/>
          <w:color w:val="2F2F2F"/>
          <w:spacing w:val="-20"/>
          <w:w w:val="135"/>
          <w:sz w:val="25"/>
        </w:rPr>
        <w:t>W</w:t>
      </w:r>
      <w:r>
        <w:rPr>
          <w:color w:val="2F2F2F"/>
          <w:spacing w:val="-20"/>
          <w:w w:val="135"/>
        </w:rPr>
        <w:t>－</w:t>
      </w:r>
      <w:r>
        <w:rPr>
          <w:color w:val="8A8A8A"/>
          <w:w w:val="110"/>
        </w:rPr>
        <w:t>一</w:t>
      </w:r>
      <w:r>
        <w:rPr>
          <w:color w:val="8A8A8A"/>
          <w:spacing w:val="-94"/>
          <w:w w:val="110"/>
        </w:rPr>
        <w:t> </w:t>
      </w:r>
      <w:r>
        <w:rPr>
          <w:color w:val="2F2F2F"/>
          <w:spacing w:val="34"/>
          <w:w w:val="110"/>
        </w:rPr>
        <w:t>需</w:t>
      </w:r>
      <w:r>
        <w:rPr>
          <w:color w:val="2F2F2F"/>
          <w:w w:val="110"/>
        </w:rPr>
        <w:t>要加入水</w:t>
      </w:r>
      <w:r>
        <w:rPr>
          <w:color w:val="2F2F2F"/>
          <w:spacing w:val="49"/>
          <w:w w:val="110"/>
        </w:rPr>
        <w:t>的</w:t>
      </w:r>
      <w:r>
        <w:rPr>
          <w:color w:val="2F2F2F"/>
          <w:spacing w:val="9"/>
          <w:w w:val="110"/>
        </w:rPr>
        <w:t>数</w:t>
      </w:r>
      <w:r>
        <w:rPr>
          <w:color w:val="2F2F2F"/>
          <w:spacing w:val="20"/>
          <w:w w:val="110"/>
        </w:rPr>
        <w:t>量</w:t>
      </w:r>
      <w:r>
        <w:rPr>
          <w:color w:val="2F2F2F"/>
          <w:w w:val="110"/>
        </w:rPr>
        <w:t>（</w:t>
      </w:r>
      <w:r>
        <w:rPr>
          <w:color w:val="2F2F2F"/>
          <w:spacing w:val="-30"/>
          <w:w w:val="110"/>
        </w:rPr>
        <w:t>公</w:t>
      </w:r>
      <w:r>
        <w:rPr>
          <w:color w:val="2F2F2F"/>
          <w:w w:val="110"/>
        </w:rPr>
        <w:t>斤）；</w:t>
      </w:r>
    </w:p>
    <w:p>
      <w:pPr>
        <w:pStyle w:val="BodyText"/>
        <w:tabs>
          <w:tab w:pos="2552" w:val="left" w:leader="none"/>
          <w:tab w:pos="2774" w:val="left" w:leader="none"/>
        </w:tabs>
        <w:spacing w:line="321" w:lineRule="auto" w:before="45"/>
        <w:ind w:left="1946" w:right="3051" w:hanging="27"/>
      </w:pPr>
      <w:r>
        <w:rPr/>
        <w:pict>
          <v:line style="position:absolute;mso-position-horizontal-relative:page;mso-position-vertical-relative:paragraph;z-index:251758592" from="349.98288pt,117.603493pt" to="526.0pt,117.603493pt" stroked="true" strokeweight=".752638pt" strokecolor="#000000">
            <v:stroke dashstyle="solid"/>
            <w10:wrap type="none"/>
          </v:line>
        </w:pict>
      </w:r>
      <w:r>
        <w:rPr>
          <w:rFonts w:ascii="Times New Roman" w:eastAsia="Times New Roman"/>
          <w:color w:val="2F2F2F"/>
          <w:spacing w:val="17"/>
          <w:w w:val="105"/>
        </w:rPr>
        <w:t>N</w:t>
      </w:r>
      <w:r>
        <w:rPr>
          <w:rFonts w:ascii="Times New Roman" w:eastAsia="Times New Roman"/>
          <w:color w:val="8A8A8A"/>
          <w:spacing w:val="17"/>
          <w:w w:val="105"/>
        </w:rPr>
        <w:t>-</w:t>
        <w:tab/>
      </w:r>
      <w:r>
        <w:rPr>
          <w:rFonts w:ascii="Times New Roman" w:eastAsia="Times New Roman"/>
          <w:color w:val="8A8A8A"/>
          <w:spacing w:val="18"/>
          <w:w w:val="105"/>
        </w:rPr>
        <w:t>-</w:t>
      </w:r>
      <w:r>
        <w:rPr>
          <w:color w:val="2F2F2F"/>
          <w:w w:val="105"/>
        </w:rPr>
        <w:t>要</w:t>
      </w:r>
      <w:r>
        <w:rPr>
          <w:color w:val="2F2F2F"/>
          <w:spacing w:val="-47"/>
          <w:w w:val="105"/>
        </w:rPr>
        <w:t> </w:t>
      </w:r>
      <w:r>
        <w:rPr>
          <w:color w:val="2F2F2F"/>
          <w:w w:val="105"/>
        </w:rPr>
        <w:t>求配制</w:t>
      </w:r>
      <w:r>
        <w:rPr>
          <w:color w:val="2F2F2F"/>
          <w:spacing w:val="-11"/>
          <w:w w:val="105"/>
        </w:rPr>
        <w:t>的</w:t>
      </w:r>
      <w:r>
        <w:rPr>
          <w:color w:val="2F2F2F"/>
          <w:w w:val="105"/>
        </w:rPr>
        <w:t>硝酸浪度</w:t>
      </w:r>
      <w:r>
        <w:rPr>
          <w:color w:val="2F2F2F"/>
          <w:spacing w:val="24"/>
          <w:w w:val="105"/>
        </w:rPr>
        <w:t> </w:t>
      </w:r>
      <w:r>
        <w:rPr>
          <w:rFonts w:ascii="Times New Roman" w:eastAsia="Times New Roman"/>
          <w:color w:val="2F2F2F"/>
          <w:w w:val="105"/>
        </w:rPr>
        <w:t>(</w:t>
      </w:r>
      <w:r>
        <w:rPr>
          <w:rFonts w:ascii="Times New Roman" w:eastAsia="Times New Roman"/>
          <w:color w:val="2F2F2F"/>
          <w:spacing w:val="-47"/>
          <w:w w:val="105"/>
        </w:rPr>
        <w:t> </w:t>
      </w:r>
      <w:r>
        <w:rPr>
          <w:rFonts w:ascii="Times New Roman" w:eastAsia="Times New Roman"/>
          <w:color w:val="2F2F2F"/>
          <w:spacing w:val="9"/>
          <w:w w:val="105"/>
        </w:rPr>
        <w:t>60</w:t>
      </w:r>
      <w:r>
        <w:rPr>
          <w:color w:val="2F2F2F"/>
          <w:w w:val="105"/>
          <w:sz w:val="27"/>
        </w:rPr>
        <w:t>士</w:t>
      </w:r>
      <w:r>
        <w:rPr>
          <w:rFonts w:ascii="Times New Roman" w:eastAsia="Times New Roman"/>
          <w:color w:val="2F2F2F"/>
          <w:w w:val="105"/>
        </w:rPr>
        <w:t>1.</w:t>
      </w:r>
      <w:r>
        <w:rPr>
          <w:rFonts w:ascii="Times New Roman" w:eastAsia="Times New Roman"/>
          <w:color w:val="2F2F2F"/>
          <w:spacing w:val="22"/>
          <w:w w:val="105"/>
        </w:rPr>
        <w:t> </w:t>
      </w:r>
      <w:r>
        <w:rPr>
          <w:rFonts w:ascii="Times New Roman" w:eastAsia="Times New Roman"/>
          <w:color w:val="2F2F2F"/>
          <w:w w:val="105"/>
        </w:rPr>
        <w:t>5</w:t>
      </w:r>
      <w:r>
        <w:rPr>
          <w:rFonts w:ascii="Times New Roman" w:eastAsia="Times New Roman"/>
          <w:color w:val="2F2F2F"/>
          <w:spacing w:val="-38"/>
          <w:w w:val="105"/>
        </w:rPr>
        <w:t> </w:t>
      </w:r>
      <w:r>
        <w:rPr>
          <w:rFonts w:ascii="Times New Roman" w:eastAsia="Times New Roman"/>
          <w:color w:val="2F2F2F"/>
          <w:w w:val="105"/>
        </w:rPr>
        <w:t>%</w:t>
      </w:r>
      <w:r>
        <w:rPr>
          <w:rFonts w:ascii="Times New Roman" w:eastAsia="Times New Roman"/>
          <w:color w:val="2F2F2F"/>
          <w:spacing w:val="-29"/>
          <w:w w:val="105"/>
        </w:rPr>
        <w:t> </w:t>
      </w:r>
      <w:r>
        <w:rPr>
          <w:rFonts w:ascii="Times New Roman" w:eastAsia="Times New Roman"/>
          <w:color w:val="2F2F2F"/>
          <w:w w:val="105"/>
        </w:rPr>
        <w:t>)</w:t>
      </w:r>
      <w:r>
        <w:rPr>
          <w:rFonts w:ascii="Times New Roman" w:eastAsia="Times New Roman"/>
          <w:color w:val="2F2F2F"/>
          <w:spacing w:val="-38"/>
          <w:w w:val="105"/>
        </w:rPr>
        <w:t> </w:t>
      </w:r>
      <w:r>
        <w:rPr>
          <w:rFonts w:ascii="Times New Roman" w:eastAsia="Times New Roman"/>
          <w:color w:val="2F2F2F"/>
          <w:spacing w:val="-11"/>
          <w:w w:val="105"/>
        </w:rPr>
        <w:t>; </w:t>
      </w:r>
      <w:r>
        <w:rPr>
          <w:rFonts w:ascii="Times New Roman" w:eastAsia="Times New Roman"/>
          <w:color w:val="2F2F2F"/>
          <w:w w:val="105"/>
          <w:sz w:val="24"/>
        </w:rPr>
        <w:t>n</w:t>
      </w:r>
      <w:r>
        <w:rPr>
          <w:rFonts w:ascii="Times New Roman" w:eastAsia="Times New Roman"/>
          <w:color w:val="2F2F2F"/>
          <w:spacing w:val="17"/>
          <w:w w:val="105"/>
          <w:sz w:val="24"/>
        </w:rPr>
        <w:t> </w:t>
      </w:r>
      <w:r>
        <w:rPr>
          <w:color w:val="5D5D5D"/>
          <w:w w:val="105"/>
        </w:rPr>
        <w:t>一</w:t>
        <w:tab/>
        <w:tab/>
      </w:r>
      <w:r>
        <w:rPr>
          <w:color w:val="5D5D5D"/>
          <w:spacing w:val="22"/>
          <w:w w:val="105"/>
        </w:rPr>
        <w:t>原</w:t>
      </w:r>
      <w:r>
        <w:rPr>
          <w:color w:val="2F2F2F"/>
          <w:spacing w:val="-6"/>
          <w:w w:val="105"/>
        </w:rPr>
        <w:t>料</w:t>
      </w:r>
      <w:r>
        <w:rPr>
          <w:color w:val="2F2F2F"/>
          <w:w w:val="105"/>
        </w:rPr>
        <w:t>酸在稀秤前的浪</w:t>
      </w:r>
      <w:r>
        <w:rPr>
          <w:color w:val="2F2F2F"/>
          <w:spacing w:val="26"/>
          <w:w w:val="105"/>
        </w:rPr>
        <w:t>度</w:t>
      </w:r>
      <w:r>
        <w:rPr>
          <w:color w:val="2F2F2F"/>
          <w:w w:val="105"/>
        </w:rPr>
        <w:t>（％）； </w:t>
      </w:r>
      <w:r>
        <w:rPr>
          <w:rFonts w:ascii="Arial" w:eastAsia="Arial"/>
          <w:color w:val="181818"/>
          <w:w w:val="140"/>
          <w:sz w:val="27"/>
        </w:rPr>
        <w:t>A</w:t>
      </w:r>
      <w:r>
        <w:rPr>
          <w:color w:val="464646"/>
          <w:w w:val="140"/>
        </w:rPr>
        <w:t>－</w:t>
      </w:r>
      <w:r>
        <w:rPr>
          <w:color w:val="464646"/>
          <w:spacing w:val="-104"/>
          <w:w w:val="140"/>
        </w:rPr>
        <w:t> </w:t>
      </w:r>
      <w:r>
        <w:rPr>
          <w:color w:val="464646"/>
          <w:w w:val="105"/>
        </w:rPr>
        <w:t>一</w:t>
      </w:r>
      <w:r>
        <w:rPr>
          <w:color w:val="464646"/>
          <w:spacing w:val="12"/>
          <w:w w:val="105"/>
        </w:rPr>
        <w:t>原</w:t>
      </w:r>
      <w:r>
        <w:rPr>
          <w:color w:val="464646"/>
          <w:w w:val="105"/>
        </w:rPr>
        <w:t>料酸的</w:t>
      </w:r>
      <w:r>
        <w:rPr>
          <w:color w:val="464646"/>
          <w:spacing w:val="20"/>
          <w:w w:val="105"/>
        </w:rPr>
        <w:t>数</w:t>
      </w:r>
      <w:r>
        <w:rPr>
          <w:color w:val="464646"/>
          <w:spacing w:val="17"/>
          <w:w w:val="105"/>
        </w:rPr>
        <w:t>最</w:t>
      </w:r>
      <w:r>
        <w:rPr>
          <w:color w:val="181818"/>
          <w:w w:val="105"/>
        </w:rPr>
        <w:t>（公斤）。</w:t>
      </w:r>
    </w:p>
    <w:p>
      <w:pPr>
        <w:spacing w:after="0" w:line="321" w:lineRule="auto"/>
        <w:sectPr>
          <w:type w:val="continuous"/>
          <w:pgSz w:w="10520" w:h="17040"/>
          <w:pgMar w:top="1620" w:bottom="280" w:left="0" w:right="0"/>
        </w:sectPr>
      </w:pPr>
    </w:p>
    <w:p>
      <w:pPr>
        <w:spacing w:before="78"/>
        <w:ind w:left="1490" w:right="0" w:firstLine="0"/>
        <w:jc w:val="left"/>
        <w:rPr>
          <w:rFonts w:ascii="Times New Roman"/>
          <w:sz w:val="28"/>
        </w:rPr>
      </w:pPr>
      <w:r>
        <w:rPr/>
        <w:pict>
          <v:shape style="position:absolute;margin-left:28.113016pt;margin-top:-17.032pt;width:20.4pt;height:38.65pt;mso-position-horizontal-relative:page;mso-position-vertical-relative:page;z-index:251765760" type="#_x0000_t202" filled="false" stroked="false">
            <v:textbox inset="0,0,0,0" style="layout-flow:vertical-ideographic">
              <w:txbxContent>
                <w:p>
                  <w:pPr>
                    <w:spacing w:line="108" w:lineRule="auto" w:before="0"/>
                    <w:ind w:left="20" w:right="0" w:firstLine="0"/>
                    <w:jc w:val="left"/>
                    <w:rPr>
                      <w:sz w:val="73"/>
                    </w:rPr>
                  </w:pPr>
                  <w:r>
                    <w:rPr>
                      <w:color w:val="3A3A3A"/>
                      <w:w w:val="100"/>
                      <w:sz w:val="73"/>
                    </w:rPr>
                    <w:t>r</w:t>
                  </w:r>
                </w:p>
              </w:txbxContent>
            </v:textbox>
            <w10:wrap type="none"/>
          </v:shape>
        </w:pict>
      </w:r>
      <w:r>
        <w:rPr>
          <w:rFonts w:ascii="Times New Roman"/>
          <w:color w:val="3A3A3A"/>
          <w:w w:val="110"/>
          <w:sz w:val="28"/>
        </w:rPr>
        <w:t>18</w:t>
      </w:r>
    </w:p>
    <w:p>
      <w:pPr>
        <w:pStyle w:val="BodyText"/>
        <w:spacing w:line="312" w:lineRule="auto" w:before="131"/>
        <w:ind w:left="1225" w:right="728" w:firstLine="477"/>
      </w:pPr>
      <w:r>
        <w:rPr>
          <w:color w:val="282828"/>
          <w:spacing w:val="-34"/>
          <w:w w:val="105"/>
        </w:rPr>
        <w:t>（</w:t>
      </w:r>
      <w:r>
        <w:rPr>
          <w:color w:val="505050"/>
          <w:spacing w:val="-38"/>
          <w:w w:val="105"/>
        </w:rPr>
        <w:t>二</w:t>
      </w:r>
      <w:r>
        <w:rPr>
          <w:color w:val="282828"/>
          <w:w w:val="105"/>
        </w:rPr>
        <w:t>）</w:t>
      </w:r>
      <w:r>
        <w:rPr>
          <w:color w:val="282828"/>
          <w:spacing w:val="-22"/>
          <w:w w:val="105"/>
        </w:rPr>
        <w:t> 如原料酸</w:t>
      </w:r>
      <w:r>
        <w:rPr>
          <w:color w:val="505050"/>
          <w:spacing w:val="-9"/>
          <w:w w:val="105"/>
        </w:rPr>
        <w:t>或巳配制酸的浪 度</w:t>
      </w:r>
      <w:r>
        <w:rPr>
          <w:color w:val="1A1A1A"/>
          <w:spacing w:val="-16"/>
          <w:w w:val="105"/>
        </w:rPr>
        <w:t>，低 </w:t>
      </w:r>
      <w:r>
        <w:rPr>
          <w:color w:val="3A3A3A"/>
          <w:spacing w:val="-39"/>
          <w:w w:val="105"/>
        </w:rPr>
        <w:t>于 </w:t>
      </w:r>
      <w:r>
        <w:rPr>
          <w:rFonts w:ascii="Arial" w:eastAsia="Arial"/>
          <w:color w:val="3A3A3A"/>
          <w:w w:val="105"/>
          <w:sz w:val="27"/>
        </w:rPr>
        <w:t>60</w:t>
      </w:r>
      <w:r>
        <w:rPr>
          <w:color w:val="3A3A3A"/>
          <w:spacing w:val="-3"/>
          <w:w w:val="105"/>
          <w:sz w:val="25"/>
        </w:rPr>
        <w:t>士</w:t>
      </w:r>
      <w:r>
        <w:rPr>
          <w:rFonts w:ascii="Arial" w:eastAsia="Arial"/>
          <w:color w:val="1A1A1A"/>
          <w:w w:val="105"/>
          <w:sz w:val="27"/>
        </w:rPr>
        <w:t>1</w:t>
      </w:r>
      <w:r>
        <w:rPr>
          <w:rFonts w:ascii="Arial" w:eastAsia="Arial"/>
          <w:color w:val="1A1A1A"/>
          <w:spacing w:val="2"/>
          <w:w w:val="105"/>
          <w:sz w:val="27"/>
        </w:rPr>
        <w:t>. </w:t>
      </w:r>
      <w:r>
        <w:rPr>
          <w:rFonts w:ascii="Arial" w:eastAsia="Arial"/>
          <w:color w:val="3A3A3A"/>
          <w:spacing w:val="7"/>
          <w:w w:val="105"/>
          <w:sz w:val="27"/>
        </w:rPr>
        <w:t>5%</w:t>
      </w:r>
      <w:r>
        <w:rPr>
          <w:color w:val="080808"/>
          <w:spacing w:val="-53"/>
          <w:w w:val="105"/>
        </w:rPr>
        <w:t>， </w:t>
      </w:r>
      <w:r>
        <w:rPr>
          <w:color w:val="282828"/>
          <w:spacing w:val="27"/>
          <w:w w:val="105"/>
        </w:rPr>
        <w:t>则追</w:t>
      </w:r>
      <w:r>
        <w:rPr>
          <w:color w:val="282828"/>
          <w:spacing w:val="10"/>
          <w:w w:val="105"/>
        </w:rPr>
        <w:t>加浪硝酸的数</w:t>
      </w:r>
      <w:r>
        <w:rPr>
          <w:color w:val="505050"/>
          <w:spacing w:val="3"/>
          <w:w w:val="105"/>
        </w:rPr>
        <w:t>批按下式针</w:t>
      </w:r>
      <w:r>
        <w:rPr>
          <w:color w:val="282828"/>
          <w:spacing w:val="-38"/>
          <w:w w:val="105"/>
        </w:rPr>
        <w:t>箕</w:t>
      </w:r>
      <w:r>
        <w:rPr>
          <w:color w:val="282828"/>
        </w:rPr>
        <w:t>：</w:t>
      </w:r>
    </w:p>
    <w:p>
      <w:pPr>
        <w:tabs>
          <w:tab w:pos="1540" w:val="left" w:leader="none"/>
        </w:tabs>
        <w:spacing w:line="163" w:lineRule="auto" w:before="113"/>
        <w:ind w:left="295" w:right="0" w:firstLine="0"/>
        <w:jc w:val="center"/>
        <w:rPr>
          <w:rFonts w:ascii="Times New Roman" w:hAnsi="Times New Roman"/>
          <w:sz w:val="28"/>
        </w:rPr>
      </w:pPr>
      <w:r>
        <w:rPr>
          <w:rFonts w:ascii="Arial" w:hAnsi="Arial"/>
          <w:color w:val="3A3A3A"/>
          <w:w w:val="68"/>
          <w:position w:val="-17"/>
          <w:sz w:val="26"/>
        </w:rPr>
        <w:t>X</w:t>
      </w:r>
      <w:r>
        <w:rPr>
          <w:rFonts w:ascii="Arial" w:hAnsi="Arial"/>
          <w:color w:val="3A3A3A"/>
          <w:position w:val="-17"/>
          <w:sz w:val="26"/>
        </w:rPr>
        <w:t> </w:t>
      </w:r>
      <w:r>
        <w:rPr>
          <w:rFonts w:ascii="Arial" w:hAnsi="Arial"/>
          <w:color w:val="3A3A3A"/>
          <w:spacing w:val="25"/>
          <w:position w:val="-17"/>
          <w:sz w:val="26"/>
        </w:rPr>
        <w:t> </w:t>
      </w:r>
      <w:r>
        <w:rPr>
          <w:rFonts w:ascii="Arial" w:hAnsi="Arial"/>
          <w:color w:val="3A3A3A"/>
          <w:w w:val="68"/>
          <w:position w:val="-17"/>
          <w:sz w:val="26"/>
        </w:rPr>
        <w:t>=</w:t>
      </w:r>
      <w:r>
        <w:rPr>
          <w:rFonts w:ascii="Arial" w:hAnsi="Arial"/>
          <w:color w:val="3A3A3A"/>
          <w:position w:val="-17"/>
          <w:sz w:val="26"/>
        </w:rPr>
        <w:t>  </w:t>
      </w:r>
      <w:r>
        <w:rPr>
          <w:rFonts w:ascii="Arial" w:hAnsi="Arial"/>
          <w:color w:val="3A3A3A"/>
          <w:spacing w:val="-28"/>
          <w:position w:val="-17"/>
          <w:sz w:val="26"/>
        </w:rPr>
        <w:t> </w:t>
      </w:r>
      <w:r>
        <w:rPr>
          <w:rFonts w:ascii="Arial" w:hAnsi="Arial"/>
          <w:color w:val="3A3A3A"/>
          <w:w w:val="68"/>
          <w:position w:val="-17"/>
          <w:sz w:val="26"/>
        </w:rPr>
        <w:t>-</w:t>
      </w:r>
      <w:r>
        <w:rPr>
          <w:rFonts w:ascii="Arial" w:hAnsi="Arial"/>
          <w:color w:val="3A3A3A"/>
          <w:position w:val="-17"/>
          <w:sz w:val="26"/>
        </w:rPr>
        <w:t> </w:t>
      </w:r>
      <w:r>
        <w:rPr>
          <w:rFonts w:ascii="Arial" w:hAnsi="Arial"/>
          <w:color w:val="3A3A3A"/>
          <w:spacing w:val="-15"/>
          <w:position w:val="-17"/>
          <w:sz w:val="26"/>
        </w:rPr>
        <w:t> </w:t>
      </w:r>
      <w:r>
        <w:rPr>
          <w:rFonts w:ascii="Arial" w:hAnsi="Arial"/>
          <w:imprint/>
          <w:color w:val="999999"/>
          <w:spacing w:val="16"/>
          <w:w w:val="68"/>
          <w:position w:val="-17"/>
          <w:sz w:val="26"/>
        </w:rPr>
        <w:t>·</w:t>
      </w:r>
      <w:r>
        <w:rPr>
          <w:rFonts w:ascii="Arial" w:hAnsi="Arial"/>
          <w:shadow w:val="0"/>
          <w:color w:val="3A3A3A"/>
          <w:w w:val="68"/>
          <w:sz w:val="25"/>
        </w:rPr>
        <w:t>(N</w:t>
      </w:r>
      <w:r>
        <w:rPr>
          <w:rFonts w:ascii="Arial" w:hAnsi="Arial"/>
          <w:shadow w:val="0"/>
          <w:color w:val="3A3A3A"/>
          <w:sz w:val="25"/>
        </w:rPr>
        <w:tab/>
      </w:r>
      <w:r>
        <w:rPr>
          <w:rFonts w:ascii="Arial" w:hAnsi="Arial"/>
          <w:shadow w:val="0"/>
          <w:color w:val="1A1A1A"/>
          <w:w w:val="68"/>
          <w:sz w:val="25"/>
        </w:rPr>
        <w:t>-</w:t>
      </w:r>
      <w:r>
        <w:rPr>
          <w:rFonts w:ascii="Arial" w:hAnsi="Arial"/>
          <w:shadow w:val="0"/>
          <w:color w:val="1A1A1A"/>
          <w:sz w:val="25"/>
        </w:rPr>
        <w:t>  </w:t>
      </w:r>
      <w:r>
        <w:rPr>
          <w:rFonts w:ascii="Arial" w:hAnsi="Arial"/>
          <w:shadow w:val="0"/>
          <w:color w:val="1A1A1A"/>
          <w:spacing w:val="-18"/>
          <w:sz w:val="25"/>
        </w:rPr>
        <w:t> </w:t>
      </w:r>
      <w:r>
        <w:rPr>
          <w:rFonts w:ascii="Arial" w:hAnsi="Arial"/>
          <w:shadow w:val="0"/>
          <w:color w:val="3A3A3A"/>
          <w:spacing w:val="-9"/>
          <w:w w:val="68"/>
          <w:sz w:val="25"/>
        </w:rPr>
        <w:t>n</w:t>
      </w:r>
      <w:r>
        <w:rPr>
          <w:rFonts w:ascii="Arial" w:hAnsi="Arial"/>
          <w:shadow w:val="0"/>
          <w:color w:val="080808"/>
          <w:w w:val="33"/>
          <w:sz w:val="25"/>
        </w:rPr>
        <w:t>1</w:t>
      </w:r>
      <w:r>
        <w:rPr>
          <w:rFonts w:ascii="Arial" w:hAnsi="Arial"/>
          <w:shadow w:val="0"/>
          <w:color w:val="080808"/>
          <w:sz w:val="25"/>
        </w:rPr>
        <w:t> </w:t>
      </w:r>
      <w:r>
        <w:rPr>
          <w:rFonts w:ascii="Arial" w:hAnsi="Arial"/>
          <w:shadow w:val="0"/>
          <w:color w:val="080808"/>
          <w:spacing w:val="-30"/>
          <w:sz w:val="25"/>
        </w:rPr>
        <w:t> </w:t>
      </w:r>
      <w:r>
        <w:rPr>
          <w:rFonts w:ascii="Arial" w:hAnsi="Arial"/>
          <w:shadow w:val="0"/>
          <w:color w:val="3A3A3A"/>
          <w:w w:val="33"/>
          <w:sz w:val="25"/>
        </w:rPr>
        <w:t>)</w:t>
      </w:r>
      <w:r>
        <w:rPr>
          <w:rFonts w:ascii="Arial" w:hAnsi="Arial"/>
          <w:shadow w:val="0"/>
          <w:color w:val="3A3A3A"/>
          <w:sz w:val="25"/>
        </w:rPr>
        <w:t>  </w:t>
      </w:r>
      <w:r>
        <w:rPr>
          <w:rFonts w:ascii="Arial" w:hAnsi="Arial"/>
          <w:shadow w:val="0"/>
          <w:color w:val="3A3A3A"/>
          <w:spacing w:val="-27"/>
          <w:sz w:val="25"/>
        </w:rPr>
        <w:t> </w:t>
      </w:r>
      <w:r>
        <w:rPr>
          <w:rFonts w:ascii="Times New Roman" w:hAnsi="Times New Roman"/>
          <w:shadow w:val="0"/>
          <w:color w:val="3A3A3A"/>
          <w:w w:val="105"/>
          <w:sz w:val="28"/>
        </w:rPr>
        <w:t>A</w:t>
      </w:r>
    </w:p>
    <w:p>
      <w:pPr>
        <w:tabs>
          <w:tab w:pos="1475" w:val="left" w:leader="none"/>
          <w:tab w:pos="1768" w:val="left" w:leader="none"/>
        </w:tabs>
        <w:spacing w:line="225" w:lineRule="exact" w:before="0"/>
        <w:ind w:left="1007" w:right="0" w:firstLine="0"/>
        <w:jc w:val="center"/>
        <w:rPr>
          <w:rFonts w:ascii="Arial"/>
          <w:sz w:val="26"/>
        </w:rPr>
      </w:pPr>
      <w:r>
        <w:rPr>
          <w:rFonts w:ascii="Times New Roman"/>
          <w:color w:val="282828"/>
          <w:w w:val="105"/>
          <w:sz w:val="26"/>
        </w:rPr>
        <w:t>(n</w:t>
        <w:tab/>
      </w:r>
      <w:r>
        <w:rPr>
          <w:rFonts w:ascii="Times New Roman"/>
          <w:color w:val="080808"/>
          <w:w w:val="105"/>
          <w:sz w:val="26"/>
        </w:rPr>
        <w:t>-</w:t>
        <w:tab/>
      </w:r>
      <w:r>
        <w:rPr>
          <w:rFonts w:ascii="Arial"/>
          <w:color w:val="3A3A3A"/>
          <w:w w:val="105"/>
          <w:sz w:val="26"/>
        </w:rPr>
        <w:t>N)</w:t>
      </w:r>
    </w:p>
    <w:p>
      <w:pPr>
        <w:pStyle w:val="BodyText"/>
        <w:tabs>
          <w:tab w:pos="965" w:val="left" w:leader="none"/>
        </w:tabs>
        <w:spacing w:before="241"/>
        <w:ind w:right="2259"/>
        <w:jc w:val="center"/>
      </w:pPr>
      <w:r>
        <w:rPr>
          <w:color w:val="282828"/>
          <w:w w:val="108"/>
        </w:rPr>
        <w:t>式中</w:t>
      </w:r>
      <w:r>
        <w:rPr>
          <w:color w:val="282828"/>
        </w:rPr>
        <w:tab/>
      </w:r>
      <w:r>
        <w:rPr>
          <w:rFonts w:ascii="Times New Roman" w:hAnsi="Times New Roman" w:eastAsia="Times New Roman"/>
          <w:color w:val="282828"/>
          <w:spacing w:val="3"/>
          <w:w w:val="105"/>
          <w:sz w:val="30"/>
        </w:rPr>
        <w:t>X</w:t>
      </w:r>
      <w:r>
        <w:rPr>
          <w:color w:val="080808"/>
          <w:w w:val="105"/>
        </w:rPr>
        <w:t>——</w:t>
      </w:r>
      <w:r>
        <w:rPr>
          <w:color w:val="080808"/>
          <w:spacing w:val="-110"/>
        </w:rPr>
        <w:t> </w:t>
      </w:r>
      <w:r>
        <w:rPr>
          <w:color w:val="3A3A3A"/>
          <w:w w:val="99"/>
        </w:rPr>
        <w:t>衙</w:t>
      </w:r>
      <w:r>
        <w:rPr>
          <w:color w:val="3A3A3A"/>
          <w:spacing w:val="41"/>
          <w:w w:val="99"/>
        </w:rPr>
        <w:t>追</w:t>
      </w:r>
      <w:r>
        <w:rPr>
          <w:color w:val="3A3A3A"/>
          <w:spacing w:val="-2"/>
          <w:w w:val="109"/>
        </w:rPr>
        <w:t>加</w:t>
      </w:r>
      <w:r>
        <w:rPr>
          <w:color w:val="3A3A3A"/>
          <w:w w:val="100"/>
        </w:rPr>
        <w:t>滚硝酸</w:t>
      </w:r>
      <w:r>
        <w:rPr>
          <w:color w:val="3A3A3A"/>
          <w:spacing w:val="53"/>
          <w:w w:val="100"/>
        </w:rPr>
        <w:t>的</w:t>
      </w:r>
      <w:r>
        <w:rPr>
          <w:color w:val="3A3A3A"/>
          <w:spacing w:val="8"/>
          <w:w w:val="106"/>
        </w:rPr>
        <w:t>数</w:t>
      </w:r>
      <w:r>
        <w:rPr>
          <w:color w:val="3A3A3A"/>
          <w:w w:val="106"/>
        </w:rPr>
        <w:t>簸（公斤</w:t>
      </w:r>
      <w:r>
        <w:rPr>
          <w:color w:val="3A3A3A"/>
          <w:spacing w:val="-215"/>
          <w:w w:val="106"/>
        </w:rPr>
        <w:t>）</w:t>
      </w:r>
      <w:r>
        <w:rPr>
          <w:color w:val="1A1A1A"/>
          <w:w w:val="68"/>
        </w:rPr>
        <w:t>；</w:t>
      </w:r>
    </w:p>
    <w:p>
      <w:pPr>
        <w:pStyle w:val="BodyText"/>
        <w:spacing w:before="125"/>
        <w:ind w:right="2223"/>
        <w:jc w:val="center"/>
      </w:pPr>
      <w:r>
        <w:rPr>
          <w:rFonts w:ascii="Times New Roman" w:eastAsia="Times New Roman"/>
          <w:color w:val="282828"/>
          <w:w w:val="68"/>
        </w:rPr>
        <w:t>N</w:t>
      </w:r>
      <w:r>
        <w:rPr>
          <w:rFonts w:ascii="Times New Roman" w:eastAsia="Times New Roman"/>
          <w:color w:val="282828"/>
          <w:spacing w:val="-23"/>
        </w:rPr>
        <w:t> </w:t>
      </w:r>
      <w:r>
        <w:rPr>
          <w:color w:val="282828"/>
          <w:w w:val="136"/>
        </w:rPr>
        <w:t>－</w:t>
      </w:r>
      <w:r>
        <w:rPr>
          <w:color w:val="282828"/>
          <w:spacing w:val="-29"/>
        </w:rPr>
        <w:t> </w:t>
      </w:r>
      <w:r>
        <w:rPr>
          <w:color w:val="282828"/>
          <w:w w:val="68"/>
        </w:rPr>
        <w:t>一</w:t>
      </w:r>
      <w:r>
        <w:rPr>
          <w:color w:val="282828"/>
          <w:spacing w:val="38"/>
        </w:rPr>
        <w:t> </w:t>
      </w:r>
      <w:r>
        <w:rPr>
          <w:color w:val="282828"/>
          <w:spacing w:val="13"/>
          <w:w w:val="104"/>
        </w:rPr>
        <w:t>所</w:t>
      </w:r>
      <w:r>
        <w:rPr>
          <w:color w:val="282828"/>
          <w:spacing w:val="9"/>
          <w:w w:val="105"/>
        </w:rPr>
        <w:t>配</w:t>
      </w:r>
      <w:r>
        <w:rPr>
          <w:color w:val="505050"/>
          <w:spacing w:val="-1"/>
          <w:w w:val="105"/>
        </w:rPr>
        <w:t>制酸的</w:t>
      </w:r>
      <w:r>
        <w:rPr>
          <w:color w:val="505050"/>
          <w:spacing w:val="14"/>
          <w:w w:val="101"/>
        </w:rPr>
        <w:t>浪度</w:t>
      </w:r>
      <w:r>
        <w:rPr>
          <w:color w:val="1A1A1A"/>
          <w:spacing w:val="-21"/>
          <w:w w:val="101"/>
        </w:rPr>
        <w:t>（</w:t>
      </w:r>
      <w:r>
        <w:rPr>
          <w:color w:val="3A3A3A"/>
          <w:w w:val="101"/>
        </w:rPr>
        <w:t>％</w:t>
      </w:r>
      <w:r>
        <w:rPr>
          <w:color w:val="3A3A3A"/>
          <w:spacing w:val="-146"/>
          <w:w w:val="101"/>
        </w:rPr>
        <w:t>）</w:t>
      </w:r>
      <w:r>
        <w:rPr>
          <w:color w:val="1A1A1A"/>
          <w:w w:val="68"/>
        </w:rPr>
        <w:t>；</w:t>
      </w:r>
    </w:p>
    <w:p>
      <w:pPr>
        <w:pStyle w:val="BodyText"/>
        <w:spacing w:line="312" w:lineRule="auto" w:before="95"/>
        <w:ind w:left="2169" w:right="4082" w:firstLine="3"/>
        <w:jc w:val="both"/>
      </w:pPr>
      <w:r>
        <w:rPr>
          <w:rFonts w:ascii="Arial" w:hAnsi="Arial" w:eastAsia="Arial"/>
          <w:color w:val="282828"/>
          <w:w w:val="68"/>
          <w:sz w:val="27"/>
        </w:rPr>
        <w:t>A</w:t>
      </w:r>
      <w:r>
        <w:rPr>
          <w:rFonts w:ascii="Arial" w:hAnsi="Arial" w:eastAsia="Arial"/>
          <w:color w:val="282828"/>
          <w:sz w:val="27"/>
        </w:rPr>
        <w:t> </w:t>
      </w:r>
      <w:r>
        <w:rPr>
          <w:color w:val="282828"/>
          <w:w w:val="68"/>
        </w:rPr>
        <w:t>—</w:t>
      </w:r>
      <w:r>
        <w:rPr>
          <w:color w:val="282828"/>
          <w:spacing w:val="-1"/>
        </w:rPr>
        <w:t>   </w:t>
      </w:r>
      <w:r>
        <w:rPr>
          <w:color w:val="282828"/>
          <w:w w:val="68"/>
        </w:rPr>
        <w:t>待</w:t>
      </w:r>
      <w:r>
        <w:rPr>
          <w:color w:val="282828"/>
        </w:rPr>
        <w:t> </w:t>
      </w:r>
      <w:r>
        <w:rPr>
          <w:color w:val="282828"/>
          <w:spacing w:val="16"/>
          <w:w w:val="99"/>
        </w:rPr>
        <w:t>修正酸的</w:t>
      </w:r>
      <w:r>
        <w:rPr>
          <w:color w:val="282828"/>
          <w:spacing w:val="6"/>
          <w:w w:val="106"/>
        </w:rPr>
        <w:t>数批</w:t>
      </w:r>
      <w:r>
        <w:rPr>
          <w:color w:val="282828"/>
          <w:w w:val="104"/>
        </w:rPr>
        <w:t>（</w:t>
      </w:r>
      <w:r>
        <w:rPr>
          <w:color w:val="282828"/>
          <w:spacing w:val="-24"/>
          <w:w w:val="104"/>
        </w:rPr>
        <w:t>公</w:t>
      </w:r>
      <w:r>
        <w:rPr>
          <w:color w:val="282828"/>
          <w:w w:val="110"/>
        </w:rPr>
        <w:t>斤</w:t>
      </w:r>
      <w:r>
        <w:rPr>
          <w:color w:val="282828"/>
          <w:spacing w:val="-213"/>
          <w:w w:val="110"/>
        </w:rPr>
        <w:t>）</w:t>
      </w:r>
      <w:r>
        <w:rPr>
          <w:color w:val="282828"/>
          <w:spacing w:val="-6"/>
          <w:w w:val="68"/>
        </w:rPr>
        <w:t>；</w:t>
      </w:r>
      <w:r>
        <w:rPr>
          <w:color w:val="282828"/>
          <w:w w:val="68"/>
        </w:rPr>
        <w:t> </w:t>
      </w:r>
      <w:r>
        <w:rPr>
          <w:rFonts w:ascii="Times New Roman" w:hAnsi="Times New Roman" w:eastAsia="Times New Roman"/>
          <w:color w:val="3A3A3A"/>
          <w:w w:val="68"/>
          <w:sz w:val="25"/>
        </w:rPr>
        <w:t>n</w:t>
      </w:r>
      <w:r>
        <w:rPr>
          <w:rFonts w:ascii="Times New Roman" w:hAnsi="Times New Roman" w:eastAsia="Times New Roman"/>
          <w:color w:val="3A3A3A"/>
          <w:sz w:val="25"/>
        </w:rPr>
        <w:t> </w:t>
      </w:r>
      <w:r>
        <w:rPr>
          <w:color w:val="3A3A3A"/>
          <w:w w:val="136"/>
        </w:rPr>
        <w:t>－</w:t>
      </w:r>
      <w:r>
        <w:rPr>
          <w:color w:val="3A3A3A"/>
          <w:w w:val="68"/>
        </w:rPr>
        <w:t>一</w:t>
      </w:r>
      <w:r>
        <w:rPr>
          <w:color w:val="3A3A3A"/>
        </w:rPr>
        <w:t> </w:t>
      </w:r>
      <w:r>
        <w:rPr>
          <w:color w:val="3A3A3A"/>
          <w:w w:val="68"/>
        </w:rPr>
        <w:t>追</w:t>
      </w:r>
      <w:r>
        <w:rPr>
          <w:color w:val="3A3A3A"/>
          <w:spacing w:val="63"/>
        </w:rPr>
        <w:t> </w:t>
      </w:r>
      <w:r>
        <w:rPr>
          <w:color w:val="3A3A3A"/>
          <w:spacing w:val="-12"/>
          <w:w w:val="109"/>
        </w:rPr>
        <w:t>加浪硝酸的</w:t>
      </w:r>
      <w:r>
        <w:rPr>
          <w:color w:val="3A3A3A"/>
          <w:spacing w:val="4"/>
          <w:w w:val="107"/>
        </w:rPr>
        <w:t>浪度</w:t>
      </w:r>
      <w:r>
        <w:rPr>
          <w:color w:val="3A3A3A"/>
          <w:spacing w:val="-49"/>
          <w:w w:val="107"/>
        </w:rPr>
        <w:t>（％</w:t>
      </w:r>
      <w:r>
        <w:rPr>
          <w:color w:val="3A3A3A"/>
          <w:spacing w:val="-269"/>
          <w:w w:val="107"/>
        </w:rPr>
        <w:t>）</w:t>
      </w:r>
      <w:r>
        <w:rPr>
          <w:color w:val="1A1A1A"/>
          <w:spacing w:val="-49"/>
          <w:w w:val="68"/>
        </w:rPr>
        <w:t>；</w:t>
      </w:r>
      <w:r>
        <w:rPr>
          <w:color w:val="282828"/>
          <w:spacing w:val="-42"/>
          <w:w w:val="90"/>
        </w:rPr>
        <w:t>九，</w:t>
      </w:r>
      <w:r>
        <w:rPr>
          <w:color w:val="6B6B6B"/>
          <w:spacing w:val="-69"/>
        </w:rPr>
        <w:t>一</w:t>
      </w:r>
      <w:r>
        <w:rPr>
          <w:color w:val="505050"/>
          <w:spacing w:val="-24"/>
        </w:rPr>
        <w:t>— 待修</w:t>
      </w:r>
      <w:r>
        <w:rPr>
          <w:color w:val="282828"/>
          <w:spacing w:val="-11"/>
        </w:rPr>
        <w:t>正酸的浪度 ( % )。</w:t>
      </w:r>
    </w:p>
    <w:p>
      <w:pPr>
        <w:pStyle w:val="BodyText"/>
        <w:spacing w:line="307" w:lineRule="auto"/>
        <w:ind w:left="1188" w:right="702" w:firstLine="623"/>
        <w:jc w:val="right"/>
      </w:pPr>
      <w:r>
        <w:rPr/>
        <w:pict>
          <v:group style="position:absolute;margin-left:73.9188pt;margin-top:78.474289pt;width:87.5pt;height:59.85pt;mso-position-horizontal-relative:page;mso-position-vertical-relative:paragraph;z-index:-270797824" coordorigin="1478,1569" coordsize="1750,1197">
            <v:shape style="position:absolute;left:1478;top:1569;width:1750;height:783" type="#_x0000_t75" stroked="false">
              <v:imagedata r:id="rId13" o:title=""/>
            </v:shape>
            <v:shape style="position:absolute;left:1478;top:1569;width:1750;height:1197" type="#_x0000_t202" filled="false" stroked="false">
              <v:textbox inset="0,0,0,0">
                <w:txbxContent>
                  <w:p>
                    <w:pPr>
                      <w:spacing w:line="1197" w:lineRule="exact" w:before="0"/>
                      <w:ind w:left="-6" w:right="0" w:firstLine="0"/>
                      <w:jc w:val="left"/>
                      <w:rPr>
                        <w:sz w:val="112"/>
                      </w:rPr>
                    </w:pPr>
                    <w:r>
                      <w:rPr>
                        <w:color w:val="282828"/>
                        <w:w w:val="86"/>
                        <w:sz w:val="112"/>
                      </w:rPr>
                      <w:t>、</w:t>
                    </w:r>
                  </w:p>
                </w:txbxContent>
              </v:textbox>
              <w10:wrap type="none"/>
            </v:shape>
            <w10:wrap type="none"/>
          </v:group>
        </w:pict>
      </w:r>
      <w:r>
        <w:rPr>
          <w:color w:val="3A3A3A"/>
          <w:spacing w:val="-3"/>
          <w:w w:val="105"/>
        </w:rPr>
        <w:t>硝酸对金屈有强烈的腐触作用</w:t>
      </w:r>
      <w:r>
        <w:rPr>
          <w:color w:val="1A1A1A"/>
          <w:spacing w:val="4"/>
          <w:w w:val="105"/>
        </w:rPr>
        <w:t>，</w:t>
      </w:r>
      <w:r>
        <w:rPr>
          <w:color w:val="3A3A3A"/>
          <w:spacing w:val="-2"/>
          <w:w w:val="105"/>
        </w:rPr>
        <w:t>所以在抗日战争时期是采用</w:t>
      </w:r>
      <w:r>
        <w:rPr>
          <w:color w:val="3A3A3A"/>
          <w:spacing w:val="-5"/>
          <w:w w:val="105"/>
        </w:rPr>
        <w:t>瓷缸做为配酸股备的。当肘所用的配酸方法是</w:t>
      </w:r>
      <w:r>
        <w:rPr>
          <w:color w:val="1A1A1A"/>
          <w:spacing w:val="-2"/>
        </w:rPr>
        <w:t>： </w:t>
      </w:r>
      <w:r>
        <w:rPr>
          <w:color w:val="3A3A3A"/>
          <w:spacing w:val="-4"/>
          <w:w w:val="105"/>
        </w:rPr>
        <w:t>用比重酐淜定出</w:t>
      </w:r>
      <w:r>
        <w:rPr>
          <w:color w:val="3A3A3A"/>
          <w:spacing w:val="-5"/>
          <w:w w:val="105"/>
        </w:rPr>
        <w:t>硝酸的浪度</w:t>
      </w:r>
      <w:r>
        <w:rPr>
          <w:color w:val="1A1A1A"/>
          <w:spacing w:val="12"/>
          <w:w w:val="105"/>
        </w:rPr>
        <w:t>，</w:t>
      </w:r>
      <w:r>
        <w:rPr>
          <w:color w:val="505050"/>
          <w:spacing w:val="-13"/>
          <w:w w:val="105"/>
        </w:rPr>
        <w:t>籵葬出需要水的数做，将酸和水按需要屈称 取 好</w:t>
      </w:r>
      <w:r>
        <w:rPr>
          <w:color w:val="1A1A1A"/>
        </w:rPr>
        <w:t>；</w:t>
      </w:r>
      <w:r>
        <w:rPr>
          <w:color w:val="3A3A3A"/>
          <w:spacing w:val="-7"/>
          <w:w w:val="105"/>
        </w:rPr>
        <w:t>先向缸中加入定抵的净水或过滤水</w:t>
      </w:r>
      <w:r>
        <w:rPr>
          <w:color w:val="080808"/>
          <w:spacing w:val="14"/>
          <w:w w:val="105"/>
        </w:rPr>
        <w:t>，</w:t>
      </w:r>
      <w:r>
        <w:rPr>
          <w:color w:val="282828"/>
          <w:spacing w:val="3"/>
          <w:w w:val="105"/>
        </w:rPr>
        <w:t>在</w:t>
      </w:r>
      <w:r>
        <w:rPr>
          <w:color w:val="505050"/>
          <w:spacing w:val="11"/>
          <w:w w:val="105"/>
        </w:rPr>
        <w:t>注</w:t>
      </w:r>
      <w:r>
        <w:rPr>
          <w:color w:val="282828"/>
          <w:w w:val="105"/>
        </w:rPr>
        <w:t>入水</w:t>
      </w:r>
    </w:p>
    <w:p>
      <w:pPr>
        <w:pStyle w:val="BodyText"/>
        <w:tabs>
          <w:tab w:pos="7352" w:val="left" w:leader="none"/>
        </w:tabs>
        <w:spacing w:line="312" w:lineRule="auto" w:before="6"/>
        <w:ind w:left="3654" w:right="721" w:hanging="3"/>
        <w:jc w:val="right"/>
      </w:pPr>
      <w:r>
        <w:rPr>
          <w:color w:val="3A3A3A"/>
          <w:w w:val="105"/>
        </w:rPr>
        <w:t>之前，</w:t>
      </w:r>
      <w:r>
        <w:rPr>
          <w:color w:val="3A3A3A"/>
          <w:spacing w:val="-99"/>
          <w:w w:val="105"/>
        </w:rPr>
        <w:t> </w:t>
      </w:r>
      <w:r>
        <w:rPr>
          <w:color w:val="3A3A3A"/>
          <w:w w:val="105"/>
        </w:rPr>
        <w:t>用净</w:t>
      </w:r>
      <w:r>
        <w:rPr>
          <w:color w:val="3A3A3A"/>
          <w:spacing w:val="-40"/>
          <w:w w:val="105"/>
        </w:rPr>
        <w:t>水</w:t>
      </w:r>
      <w:r>
        <w:rPr>
          <w:color w:val="3A3A3A"/>
          <w:w w:val="105"/>
        </w:rPr>
        <w:t>把</w:t>
      </w:r>
      <w:r>
        <w:rPr>
          <w:color w:val="3A3A3A"/>
          <w:spacing w:val="46"/>
          <w:w w:val="105"/>
        </w:rPr>
        <w:t>缸</w:t>
      </w:r>
      <w:r>
        <w:rPr>
          <w:color w:val="3A3A3A"/>
          <w:w w:val="105"/>
        </w:rPr>
        <w:t>（</w:t>
      </w:r>
      <w:r>
        <w:rPr>
          <w:color w:val="3A3A3A"/>
          <w:spacing w:val="17"/>
          <w:w w:val="105"/>
        </w:rPr>
        <w:t>图</w:t>
      </w:r>
      <w:r>
        <w:rPr>
          <w:rFonts w:ascii="Times New Roman" w:eastAsia="Times New Roman"/>
          <w:color w:val="1A1A1A"/>
          <w:w w:val="105"/>
          <w:sz w:val="28"/>
        </w:rPr>
        <w:t>2</w:t>
      </w:r>
      <w:r>
        <w:rPr>
          <w:rFonts w:ascii="Times New Roman" w:eastAsia="Times New Roman"/>
          <w:color w:val="1A1A1A"/>
          <w:spacing w:val="11"/>
          <w:w w:val="105"/>
          <w:sz w:val="28"/>
        </w:rPr>
        <w:t> </w:t>
      </w:r>
      <w:r>
        <w:rPr>
          <w:rFonts w:ascii="Times New Roman" w:eastAsia="Times New Roman"/>
          <w:color w:val="1A1A1A"/>
          <w:w w:val="105"/>
          <w:sz w:val="28"/>
        </w:rPr>
        <w:t>)</w:t>
        <w:tab/>
      </w:r>
      <w:r>
        <w:rPr>
          <w:color w:val="3A3A3A"/>
        </w:rPr>
        <w:t>擦洗干</w:t>
      </w:r>
      <w:r>
        <w:rPr>
          <w:color w:val="3A3A3A"/>
          <w:spacing w:val="-18"/>
        </w:rPr>
        <w:t>净</w:t>
      </w:r>
      <w:r>
        <w:rPr>
          <w:color w:val="1A1A1A"/>
          <w:spacing w:val="-4"/>
        </w:rPr>
        <w:t>，</w:t>
      </w:r>
      <w:r>
        <w:rPr>
          <w:color w:val="3A3A3A"/>
          <w:spacing w:val="18"/>
        </w:rPr>
        <w:t>然</w:t>
      </w:r>
      <w:r>
        <w:rPr>
          <w:color w:val="3A3A3A"/>
          <w:spacing w:val="13"/>
        </w:rPr>
        <w:t>后</w:t>
      </w:r>
      <w:r>
        <w:rPr>
          <w:color w:val="3A3A3A"/>
          <w:spacing w:val="-15"/>
        </w:rPr>
        <w:t>再</w:t>
      </w:r>
      <w:r>
        <w:rPr>
          <w:color w:val="3A3A3A"/>
          <w:w w:val="105"/>
        </w:rPr>
        <w:t>加入硝酸。配酸时加料次序不能颠倒。如向酸</w:t>
      </w:r>
    </w:p>
    <w:p>
      <w:pPr>
        <w:pStyle w:val="BodyText"/>
        <w:tabs>
          <w:tab w:pos="3642" w:val="left" w:leader="none"/>
        </w:tabs>
        <w:spacing w:line="160" w:lineRule="auto" w:before="69"/>
        <w:ind w:left="3633" w:right="701" w:hanging="1240"/>
      </w:pPr>
      <w:r>
        <w:rPr/>
        <w:drawing>
          <wp:anchor distT="0" distB="0" distL="0" distR="0" allowOverlap="1" layoutInCell="1" locked="0" behindDoc="0" simplePos="0" relativeHeight="251763712">
            <wp:simplePos x="0" y="0"/>
            <wp:positionH relativeFrom="page">
              <wp:posOffset>1302781</wp:posOffset>
            </wp:positionH>
            <wp:positionV relativeFrom="paragraph">
              <wp:posOffset>525969</wp:posOffset>
            </wp:positionV>
            <wp:extent cx="651390" cy="296313"/>
            <wp:effectExtent l="0" t="0" r="0" b="0"/>
            <wp:wrapNone/>
            <wp:docPr id="15" name="image10.png"/>
            <wp:cNvGraphicFramePr>
              <a:graphicFrameLocks noChangeAspect="1"/>
            </wp:cNvGraphicFramePr>
            <a:graphic>
              <a:graphicData uri="http://schemas.openxmlformats.org/drawingml/2006/picture">
                <pic:pic>
                  <pic:nvPicPr>
                    <pic:cNvPr id="16" name="image10.png"/>
                    <pic:cNvPicPr/>
                  </pic:nvPicPr>
                  <pic:blipFill>
                    <a:blip r:embed="rId14" cstate="print"/>
                    <a:stretch>
                      <a:fillRect/>
                    </a:stretch>
                  </pic:blipFill>
                  <pic:spPr>
                    <a:xfrm>
                      <a:off x="0" y="0"/>
                      <a:ext cx="651390" cy="296313"/>
                    </a:xfrm>
                    <a:prstGeom prst="rect">
                      <a:avLst/>
                    </a:prstGeom>
                  </pic:spPr>
                </pic:pic>
              </a:graphicData>
            </a:graphic>
          </wp:anchor>
        </w:drawing>
      </w:r>
      <w:r>
        <w:rPr>
          <w:color w:val="505050"/>
          <w:w w:val="105"/>
          <w:position w:val="-28"/>
          <w:sz w:val="51"/>
        </w:rPr>
        <w:t>盟</w:t>
        <w:tab/>
        <w:tab/>
      </w:r>
      <w:r>
        <w:rPr>
          <w:color w:val="3A3A3A"/>
          <w:spacing w:val="7"/>
          <w:w w:val="105"/>
        </w:rPr>
        <w:t>中</w:t>
      </w:r>
      <w:r>
        <w:rPr>
          <w:color w:val="3A3A3A"/>
          <w:w w:val="105"/>
        </w:rPr>
        <w:t>加</w:t>
      </w:r>
      <w:r>
        <w:rPr>
          <w:color w:val="3A3A3A"/>
          <w:spacing w:val="-41"/>
          <w:w w:val="105"/>
        </w:rPr>
        <w:t>水</w:t>
      </w:r>
      <w:r>
        <w:rPr>
          <w:color w:val="1A1A1A"/>
          <w:spacing w:val="22"/>
          <w:w w:val="105"/>
        </w:rPr>
        <w:t>，</w:t>
      </w:r>
      <w:r>
        <w:rPr>
          <w:color w:val="1A1A1A"/>
          <w:spacing w:val="-4"/>
          <w:w w:val="105"/>
        </w:rPr>
        <w:t>则</w:t>
      </w:r>
      <w:r>
        <w:rPr>
          <w:color w:val="3A3A3A"/>
          <w:w w:val="105"/>
        </w:rPr>
        <w:t>会由于酸</w:t>
      </w:r>
      <w:r>
        <w:rPr>
          <w:color w:val="3A3A3A"/>
          <w:spacing w:val="-6"/>
          <w:w w:val="105"/>
        </w:rPr>
        <w:t>的</w:t>
      </w:r>
      <w:r>
        <w:rPr>
          <w:color w:val="3A3A3A"/>
          <w:w w:val="105"/>
        </w:rPr>
        <w:t>强烈吸</w:t>
      </w:r>
      <w:r>
        <w:rPr>
          <w:color w:val="3A3A3A"/>
          <w:spacing w:val="26"/>
          <w:w w:val="105"/>
        </w:rPr>
        <w:t>水</w:t>
      </w:r>
      <w:r>
        <w:rPr>
          <w:color w:val="3A3A3A"/>
          <w:w w:val="105"/>
        </w:rPr>
        <w:t>作用</w:t>
      </w:r>
      <w:r>
        <w:rPr>
          <w:color w:val="3A3A3A"/>
          <w:spacing w:val="-20"/>
          <w:w w:val="105"/>
        </w:rPr>
        <w:t>而</w:t>
      </w:r>
      <w:r>
        <w:rPr>
          <w:color w:val="3A3A3A"/>
          <w:w w:val="105"/>
        </w:rPr>
        <w:t>激烈</w:t>
      </w:r>
      <w:r>
        <w:rPr>
          <w:color w:val="3A3A3A"/>
          <w:spacing w:val="-65"/>
          <w:w w:val="105"/>
        </w:rPr>
        <w:t> </w:t>
      </w:r>
      <w:r>
        <w:rPr>
          <w:color w:val="3A3A3A"/>
          <w:w w:val="105"/>
        </w:rPr>
        <w:t>放热，容易引起酸液四股，以至烧伤操作者。</w:t>
      </w:r>
      <w:r>
        <w:rPr>
          <w:color w:val="3A3A3A"/>
          <w:spacing w:val="-18"/>
          <w:w w:val="105"/>
        </w:rPr>
        <w:t>因</w:t>
      </w:r>
    </w:p>
    <w:p>
      <w:pPr>
        <w:pStyle w:val="BodyText"/>
        <w:tabs>
          <w:tab w:pos="4328" w:val="left" w:leader="none"/>
        </w:tabs>
        <w:spacing w:before="135"/>
        <w:ind w:left="3638"/>
      </w:pPr>
      <w:r>
        <w:rPr>
          <w:color w:val="3A3A3A"/>
          <w:w w:val="90"/>
        </w:rPr>
        <w:t>此，</w:t>
        <w:tab/>
      </w:r>
      <w:r>
        <w:rPr>
          <w:color w:val="282828"/>
          <w:w w:val="105"/>
        </w:rPr>
        <w:t>一</w:t>
      </w:r>
      <w:r>
        <w:rPr>
          <w:color w:val="282828"/>
          <w:spacing w:val="-9"/>
          <w:w w:val="105"/>
        </w:rPr>
        <w:t>定</w:t>
      </w:r>
      <w:r>
        <w:rPr>
          <w:color w:val="282828"/>
          <w:w w:val="105"/>
        </w:rPr>
        <w:t>要</w:t>
      </w:r>
      <w:r>
        <w:rPr>
          <w:color w:val="282828"/>
          <w:spacing w:val="-3"/>
          <w:w w:val="105"/>
        </w:rPr>
        <w:t>向</w:t>
      </w:r>
      <w:r>
        <w:rPr>
          <w:color w:val="282828"/>
          <w:w w:val="105"/>
        </w:rPr>
        <w:t>水</w:t>
      </w:r>
      <w:r>
        <w:rPr>
          <w:color w:val="282828"/>
          <w:spacing w:val="-3"/>
          <w:w w:val="105"/>
        </w:rPr>
        <w:t>中</w:t>
      </w:r>
      <w:r>
        <w:rPr>
          <w:color w:val="282828"/>
          <w:w w:val="105"/>
        </w:rPr>
        <w:t>加酸，</w:t>
      </w:r>
      <w:r>
        <w:rPr>
          <w:color w:val="282828"/>
          <w:spacing w:val="-107"/>
          <w:w w:val="105"/>
        </w:rPr>
        <w:t> </w:t>
      </w:r>
      <w:r>
        <w:rPr>
          <w:color w:val="282828"/>
          <w:spacing w:val="8"/>
          <w:w w:val="105"/>
        </w:rPr>
        <w:t>而</w:t>
      </w:r>
      <w:r>
        <w:rPr>
          <w:color w:val="505050"/>
          <w:spacing w:val="8"/>
          <w:w w:val="105"/>
        </w:rPr>
        <w:t>且</w:t>
      </w:r>
      <w:r>
        <w:rPr>
          <w:color w:val="505050"/>
          <w:w w:val="105"/>
        </w:rPr>
        <w:t>速</w:t>
      </w:r>
      <w:r>
        <w:rPr>
          <w:color w:val="505050"/>
          <w:spacing w:val="20"/>
          <w:w w:val="105"/>
        </w:rPr>
        <w:t>度</w:t>
      </w:r>
      <w:r>
        <w:rPr>
          <w:color w:val="282828"/>
          <w:w w:val="105"/>
        </w:rPr>
        <w:t>不应过快，</w:t>
      </w:r>
    </w:p>
    <w:p>
      <w:pPr>
        <w:tabs>
          <w:tab w:pos="2252" w:val="left" w:leader="none"/>
          <w:tab w:pos="3625" w:val="left" w:leader="none"/>
        </w:tabs>
        <w:spacing w:line="237" w:lineRule="auto" w:before="96"/>
        <w:ind w:left="3594" w:right="686" w:hanging="2167"/>
        <w:jc w:val="left"/>
        <w:rPr>
          <w:sz w:val="29"/>
        </w:rPr>
      </w:pPr>
      <w:r>
        <w:rPr>
          <w:color w:val="3A3A3A"/>
          <w:w w:val="105"/>
          <w:position w:val="-13"/>
          <w:sz w:val="26"/>
        </w:rPr>
        <w:t>图</w:t>
      </w:r>
      <w:r>
        <w:rPr>
          <w:color w:val="3A3A3A"/>
          <w:spacing w:val="-67"/>
          <w:w w:val="105"/>
          <w:position w:val="-13"/>
          <w:sz w:val="26"/>
        </w:rPr>
        <w:t> </w:t>
      </w:r>
      <w:r>
        <w:rPr>
          <w:rFonts w:ascii="Arial" w:eastAsia="Arial"/>
          <w:color w:val="3A3A3A"/>
          <w:w w:val="105"/>
          <w:position w:val="-13"/>
          <w:sz w:val="22"/>
        </w:rPr>
        <w:t>2</w:t>
        <w:tab/>
      </w:r>
      <w:r>
        <w:rPr>
          <w:color w:val="3A3A3A"/>
          <w:w w:val="105"/>
          <w:position w:val="-13"/>
          <w:sz w:val="25"/>
        </w:rPr>
        <w:t>配酸缸</w:t>
        <w:tab/>
        <w:tab/>
      </w:r>
      <w:r>
        <w:rPr>
          <w:color w:val="3A3A3A"/>
          <w:w w:val="105"/>
          <w:sz w:val="29"/>
        </w:rPr>
        <w:t>在加酸时还要边加酸边用玻琅棒或铝棒不</w:t>
      </w:r>
      <w:r>
        <w:rPr>
          <w:color w:val="3A3A3A"/>
          <w:spacing w:val="-18"/>
          <w:w w:val="105"/>
          <w:sz w:val="29"/>
        </w:rPr>
        <w:t>停  </w:t>
      </w:r>
      <w:r>
        <w:rPr>
          <w:color w:val="3A3A3A"/>
          <w:w w:val="105"/>
          <w:sz w:val="29"/>
        </w:rPr>
        <w:t>地搅拌。</w:t>
      </w:r>
    </w:p>
    <w:p>
      <w:pPr>
        <w:pStyle w:val="BodyText"/>
        <w:tabs>
          <w:tab w:pos="2169" w:val="left" w:leader="none"/>
        </w:tabs>
        <w:spacing w:line="312" w:lineRule="auto" w:before="95"/>
        <w:ind w:left="1142" w:right="515" w:firstLine="656"/>
      </w:pPr>
      <w:r>
        <w:rPr/>
        <w:pict>
          <v:line style="position:absolute;mso-position-horizontal-relative:page;mso-position-vertical-relative:paragraph;z-index:251764736" from="0pt,267.620697pt" to="526.000012pt,267.620697pt" stroked="true" strokeweight="2.257915pt" strokecolor="#000000">
            <v:stroke dashstyle="solid"/>
            <w10:wrap type="none"/>
          </v:line>
        </w:pict>
      </w:r>
      <w:r>
        <w:rPr>
          <w:color w:val="3A3A3A"/>
          <w:w w:val="110"/>
        </w:rPr>
        <w:t>配酸时，由于酸的稀秤而生成的热蜇使溫度升高并有硝烟</w:t>
      </w:r>
      <w:r>
        <w:rPr>
          <w:rFonts w:ascii="Times New Roman" w:hAnsi="Times New Roman" w:eastAsia="Times New Roman"/>
          <w:color w:val="282828"/>
          <w:w w:val="110"/>
          <w:sz w:val="30"/>
        </w:rPr>
        <w:t>(NO</w:t>
      </w:r>
      <w:r>
        <w:rPr>
          <w:rFonts w:ascii="Times New Roman" w:hAnsi="Times New Roman" w:eastAsia="Times New Roman"/>
          <w:color w:val="282828"/>
          <w:spacing w:val="24"/>
          <w:w w:val="110"/>
          <w:sz w:val="30"/>
        </w:rPr>
        <w:t> </w:t>
      </w:r>
      <w:r>
        <w:rPr>
          <w:rFonts w:ascii="Times New Roman" w:hAnsi="Times New Roman" w:eastAsia="Times New Roman"/>
          <w:color w:val="282828"/>
          <w:w w:val="110"/>
          <w:sz w:val="30"/>
        </w:rPr>
        <w:t>,</w:t>
        <w:tab/>
      </w:r>
      <w:r>
        <w:rPr>
          <w:rFonts w:ascii="Times New Roman" w:hAnsi="Times New Roman" w:eastAsia="Times New Roman"/>
          <w:color w:val="3A3A3A"/>
          <w:w w:val="110"/>
          <w:sz w:val="30"/>
        </w:rPr>
        <w:t>N</w:t>
      </w:r>
      <w:r>
        <w:rPr>
          <w:rFonts w:ascii="Times New Roman" w:hAnsi="Times New Roman" w:eastAsia="Times New Roman"/>
          <w:color w:val="3A3A3A"/>
          <w:spacing w:val="-34"/>
          <w:w w:val="110"/>
          <w:sz w:val="30"/>
        </w:rPr>
        <w:t> </w:t>
      </w:r>
      <w:r>
        <w:rPr>
          <w:rFonts w:ascii="Times New Roman" w:hAnsi="Times New Roman" w:eastAsia="Times New Roman"/>
          <w:color w:val="3A3A3A"/>
          <w:spacing w:val="-3"/>
          <w:w w:val="110"/>
          <w:sz w:val="30"/>
        </w:rPr>
        <w:t>O•)</w:t>
      </w:r>
      <w:r>
        <w:rPr>
          <w:rFonts w:ascii="Times New Roman" w:hAnsi="Times New Roman" w:eastAsia="Times New Roman"/>
          <w:color w:val="3A3A3A"/>
          <w:spacing w:val="2"/>
          <w:w w:val="110"/>
          <w:sz w:val="30"/>
        </w:rPr>
        <w:t> </w:t>
      </w:r>
      <w:r>
        <w:rPr>
          <w:color w:val="3A3A3A"/>
          <w:w w:val="110"/>
        </w:rPr>
        <w:t>散</w:t>
      </w:r>
      <w:r>
        <w:rPr>
          <w:color w:val="3A3A3A"/>
          <w:spacing w:val="-13"/>
          <w:w w:val="110"/>
        </w:rPr>
        <w:t>发</w:t>
      </w:r>
      <w:r>
        <w:rPr>
          <w:color w:val="1A1A1A"/>
          <w:spacing w:val="14"/>
          <w:w w:val="110"/>
        </w:rPr>
        <w:t>，</w:t>
      </w:r>
      <w:r>
        <w:rPr>
          <w:color w:val="3A3A3A"/>
          <w:spacing w:val="-8"/>
          <w:w w:val="110"/>
        </w:rPr>
        <w:t>对</w:t>
      </w:r>
      <w:r>
        <w:rPr>
          <w:color w:val="1A1A1A"/>
          <w:spacing w:val="3"/>
          <w:w w:val="110"/>
        </w:rPr>
        <w:t>人</w:t>
      </w:r>
      <w:r>
        <w:rPr>
          <w:color w:val="3A3A3A"/>
          <w:w w:val="110"/>
        </w:rPr>
        <w:t>的呼</w:t>
      </w:r>
      <w:r>
        <w:rPr>
          <w:color w:val="3A3A3A"/>
          <w:spacing w:val="69"/>
          <w:w w:val="110"/>
        </w:rPr>
        <w:t>吸</w:t>
      </w:r>
      <w:r>
        <w:rPr>
          <w:color w:val="3A3A3A"/>
          <w:w w:val="110"/>
        </w:rPr>
        <w:t>器</w:t>
      </w:r>
      <w:r>
        <w:rPr>
          <w:color w:val="3A3A3A"/>
          <w:spacing w:val="4"/>
          <w:w w:val="110"/>
        </w:rPr>
        <w:t>官</w:t>
      </w:r>
      <w:r>
        <w:rPr>
          <w:color w:val="3A3A3A"/>
          <w:w w:val="110"/>
        </w:rPr>
        <w:t>有着强烈的刺</w:t>
      </w:r>
      <w:r>
        <w:rPr>
          <w:color w:val="3A3A3A"/>
          <w:spacing w:val="-126"/>
          <w:w w:val="110"/>
        </w:rPr>
        <w:t> </w:t>
      </w:r>
      <w:r>
        <w:rPr>
          <w:color w:val="3A3A3A"/>
          <w:spacing w:val="53"/>
          <w:w w:val="110"/>
        </w:rPr>
        <w:t>激</w:t>
      </w:r>
      <w:r>
        <w:rPr>
          <w:color w:val="3A3A3A"/>
          <w:w w:val="110"/>
        </w:rPr>
        <w:t>性</w:t>
      </w:r>
      <w:r>
        <w:rPr>
          <w:color w:val="3A3A3A"/>
          <w:spacing w:val="-11"/>
          <w:w w:val="110"/>
        </w:rPr>
        <w:t>。</w:t>
      </w:r>
      <w:r>
        <w:rPr>
          <w:color w:val="3A3A3A"/>
          <w:w w:val="110"/>
        </w:rPr>
        <w:t>在</w:t>
      </w:r>
      <w:r>
        <w:rPr>
          <w:color w:val="3A3A3A"/>
          <w:spacing w:val="-118"/>
          <w:w w:val="110"/>
        </w:rPr>
        <w:t> </w:t>
      </w:r>
      <w:r>
        <w:rPr>
          <w:color w:val="3A3A3A"/>
          <w:w w:val="110"/>
        </w:rPr>
        <w:t>当肘</w:t>
      </w:r>
      <w:r>
        <w:rPr>
          <w:color w:val="3A3A3A"/>
          <w:spacing w:val="-121"/>
          <w:w w:val="110"/>
        </w:rPr>
        <w:t> </w:t>
      </w:r>
      <w:r>
        <w:rPr>
          <w:color w:val="3A3A3A"/>
          <w:spacing w:val="71"/>
          <w:w w:val="110"/>
        </w:rPr>
        <w:t>由</w:t>
      </w:r>
      <w:r>
        <w:rPr>
          <w:color w:val="1A1A1A"/>
          <w:w w:val="110"/>
        </w:rPr>
        <w:t>于</w:t>
      </w:r>
      <w:r>
        <w:rPr>
          <w:color w:val="1A1A1A"/>
          <w:spacing w:val="-114"/>
          <w:w w:val="110"/>
        </w:rPr>
        <w:t> </w:t>
      </w:r>
      <w:r>
        <w:rPr>
          <w:color w:val="3A3A3A"/>
          <w:w w:val="110"/>
        </w:rPr>
        <w:t>条</w:t>
      </w:r>
      <w:r>
        <w:rPr>
          <w:color w:val="3A3A3A"/>
          <w:spacing w:val="-116"/>
          <w:w w:val="110"/>
        </w:rPr>
        <w:t> </w:t>
      </w:r>
      <w:r>
        <w:rPr>
          <w:color w:val="3A3A3A"/>
          <w:w w:val="110"/>
        </w:rPr>
        <w:t>件</w:t>
      </w:r>
      <w:r>
        <w:rPr>
          <w:color w:val="3A3A3A"/>
          <w:spacing w:val="-12"/>
          <w:w w:val="110"/>
        </w:rPr>
        <w:t>限</w:t>
      </w:r>
      <w:r>
        <w:rPr>
          <w:color w:val="3A3A3A"/>
          <w:w w:val="110"/>
        </w:rPr>
        <w:t>制，没有采用机</w:t>
      </w:r>
      <w:r>
        <w:rPr>
          <w:color w:val="3A3A3A"/>
          <w:spacing w:val="-47"/>
          <w:w w:val="110"/>
        </w:rPr>
        <w:t>械</w:t>
      </w:r>
      <w:r>
        <w:rPr>
          <w:color w:val="3A3A3A"/>
          <w:w w:val="110"/>
        </w:rPr>
        <w:t>搅拌和</w:t>
      </w:r>
      <w:r>
        <w:rPr>
          <w:color w:val="3A3A3A"/>
          <w:spacing w:val="12"/>
          <w:w w:val="110"/>
        </w:rPr>
        <w:t>机</w:t>
      </w:r>
      <w:r>
        <w:rPr>
          <w:color w:val="3A3A3A"/>
          <w:w w:val="110"/>
        </w:rPr>
        <w:t>械通胤装</w:t>
      </w:r>
      <w:r>
        <w:rPr>
          <w:color w:val="3A3A3A"/>
          <w:spacing w:val="-24"/>
          <w:w w:val="110"/>
        </w:rPr>
        <w:t>阻</w:t>
      </w:r>
      <w:r>
        <w:rPr>
          <w:color w:val="1A1A1A"/>
          <w:spacing w:val="14"/>
          <w:w w:val="110"/>
        </w:rPr>
        <w:t>，</w:t>
      </w:r>
      <w:r>
        <w:rPr>
          <w:color w:val="505050"/>
          <w:w w:val="110"/>
        </w:rPr>
        <w:t>而</w:t>
      </w:r>
      <w:r>
        <w:rPr>
          <w:color w:val="505050"/>
          <w:spacing w:val="-13"/>
          <w:w w:val="110"/>
        </w:rPr>
        <w:t>是</w:t>
      </w:r>
      <w:r>
        <w:rPr>
          <w:color w:val="505050"/>
          <w:w w:val="110"/>
        </w:rPr>
        <w:t>采</w:t>
      </w:r>
      <w:r>
        <w:rPr>
          <w:color w:val="3A3A3A"/>
          <w:w w:val="105"/>
        </w:rPr>
        <w:t>用</w:t>
      </w:r>
      <w:r>
        <w:rPr>
          <w:color w:val="3A3A3A"/>
          <w:spacing w:val="-6"/>
          <w:w w:val="105"/>
        </w:rPr>
        <w:t>灵</w:t>
      </w:r>
      <w:r>
        <w:rPr>
          <w:color w:val="3A3A3A"/>
          <w:spacing w:val="13"/>
          <w:w w:val="105"/>
        </w:rPr>
        <w:t>活</w:t>
      </w:r>
      <w:r>
        <w:rPr>
          <w:color w:val="3A3A3A"/>
          <w:spacing w:val="11"/>
          <w:w w:val="105"/>
        </w:rPr>
        <w:t>机</w:t>
      </w:r>
      <w:r>
        <w:rPr>
          <w:color w:val="3A3A3A"/>
          <w:w w:val="105"/>
        </w:rPr>
        <w:t>动的</w:t>
      </w:r>
      <w:r>
        <w:rPr>
          <w:color w:val="3A3A3A"/>
          <w:spacing w:val="4"/>
          <w:w w:val="105"/>
        </w:rPr>
        <w:t>作</w:t>
      </w:r>
      <w:r>
        <w:rPr>
          <w:color w:val="3A3A3A"/>
          <w:w w:val="105"/>
        </w:rPr>
        <w:t>业</w:t>
      </w:r>
      <w:r>
        <w:rPr>
          <w:color w:val="3A3A3A"/>
          <w:spacing w:val="9"/>
          <w:w w:val="105"/>
        </w:rPr>
        <w:t>方</w:t>
      </w:r>
      <w:r>
        <w:rPr>
          <w:color w:val="3A3A3A"/>
          <w:spacing w:val="-31"/>
          <w:w w:val="105"/>
        </w:rPr>
        <w:t>法</w:t>
      </w:r>
      <w:r>
        <w:rPr>
          <w:color w:val="1A1A1A"/>
        </w:rPr>
        <w:t>：</w:t>
      </w:r>
      <w:r>
        <w:rPr>
          <w:color w:val="1A1A1A"/>
          <w:spacing w:val="-47"/>
        </w:rPr>
        <w:t> </w:t>
      </w:r>
      <w:r>
        <w:rPr>
          <w:color w:val="3A3A3A"/>
        </w:rPr>
        <w:t>晴</w:t>
      </w:r>
      <w:r>
        <w:rPr>
          <w:color w:val="3A3A3A"/>
          <w:spacing w:val="-50"/>
        </w:rPr>
        <w:t> </w:t>
      </w:r>
      <w:r>
        <w:rPr>
          <w:color w:val="3A3A3A"/>
          <w:spacing w:val="8"/>
          <w:w w:val="105"/>
        </w:rPr>
        <w:t>天</w:t>
      </w:r>
      <w:r>
        <w:rPr>
          <w:color w:val="3A3A3A"/>
          <w:w w:val="105"/>
        </w:rPr>
        <w:t>在室</w:t>
      </w:r>
      <w:r>
        <w:rPr>
          <w:color w:val="3A3A3A"/>
          <w:spacing w:val="-19"/>
          <w:w w:val="105"/>
        </w:rPr>
        <w:t>外</w:t>
      </w:r>
      <w:r>
        <w:rPr>
          <w:color w:val="3A3A3A"/>
          <w:w w:val="105"/>
        </w:rPr>
        <w:t>翁</w:t>
      </w:r>
      <w:r>
        <w:rPr>
          <w:color w:val="3A3A3A"/>
          <w:spacing w:val="-15"/>
          <w:w w:val="105"/>
        </w:rPr>
        <w:t>天</w:t>
      </w:r>
      <w:r>
        <w:rPr>
          <w:color w:val="3A3A3A"/>
          <w:w w:val="105"/>
        </w:rPr>
        <w:t>操</w:t>
      </w:r>
      <w:r>
        <w:rPr>
          <w:color w:val="3A3A3A"/>
          <w:spacing w:val="-40"/>
          <w:w w:val="105"/>
        </w:rPr>
        <w:t>作</w:t>
      </w:r>
      <w:r>
        <w:rPr>
          <w:color w:val="080808"/>
          <w:spacing w:val="24"/>
          <w:w w:val="105"/>
        </w:rPr>
        <w:t>，</w:t>
      </w:r>
      <w:r>
        <w:rPr>
          <w:color w:val="3A3A3A"/>
          <w:spacing w:val="15"/>
          <w:w w:val="105"/>
        </w:rPr>
        <w:t>利</w:t>
      </w:r>
      <w:r>
        <w:rPr>
          <w:color w:val="3A3A3A"/>
          <w:w w:val="105"/>
        </w:rPr>
        <w:t>用河</w:t>
      </w:r>
      <w:r>
        <w:rPr>
          <w:color w:val="3A3A3A"/>
          <w:spacing w:val="-6"/>
          <w:w w:val="105"/>
        </w:rPr>
        <w:t>水</w:t>
      </w:r>
      <w:r>
        <w:rPr>
          <w:color w:val="3A3A3A"/>
          <w:w w:val="105"/>
        </w:rPr>
        <w:t>或泉水</w:t>
      </w:r>
      <w:r>
        <w:rPr>
          <w:color w:val="282828"/>
          <w:spacing w:val="28"/>
          <w:w w:val="105"/>
        </w:rPr>
        <w:t>降</w:t>
      </w:r>
      <w:r>
        <w:rPr>
          <w:color w:val="282828"/>
          <w:w w:val="105"/>
        </w:rPr>
        <w:t>低</w:t>
      </w:r>
      <w:r>
        <w:rPr>
          <w:color w:val="282828"/>
          <w:spacing w:val="10"/>
          <w:w w:val="105"/>
        </w:rPr>
        <w:t>酸</w:t>
      </w:r>
      <w:r>
        <w:rPr>
          <w:color w:val="282828"/>
          <w:w w:val="105"/>
        </w:rPr>
        <w:t>溫。</w:t>
      </w:r>
      <w:r>
        <w:rPr>
          <w:color w:val="282828"/>
          <w:spacing w:val="-49"/>
          <w:w w:val="105"/>
        </w:rPr>
        <w:t> </w:t>
      </w:r>
      <w:r>
        <w:rPr>
          <w:color w:val="282828"/>
          <w:w w:val="105"/>
        </w:rPr>
        <w:t>加</w:t>
      </w:r>
      <w:r>
        <w:rPr>
          <w:color w:val="282828"/>
          <w:spacing w:val="16"/>
          <w:w w:val="105"/>
        </w:rPr>
        <w:t>酸</w:t>
      </w:r>
      <w:r>
        <w:rPr>
          <w:color w:val="282828"/>
          <w:w w:val="105"/>
        </w:rPr>
        <w:t>和搅拌肘</w:t>
      </w:r>
      <w:r>
        <w:rPr>
          <w:color w:val="282828"/>
          <w:spacing w:val="-64"/>
          <w:w w:val="105"/>
        </w:rPr>
        <w:t>，</w:t>
      </w:r>
      <w:r>
        <w:rPr>
          <w:color w:val="282828"/>
          <w:spacing w:val="5"/>
          <w:w w:val="105"/>
        </w:rPr>
        <w:t>操</w:t>
      </w:r>
      <w:r>
        <w:rPr>
          <w:color w:val="282828"/>
          <w:w w:val="105"/>
        </w:rPr>
        <w:t>作</w:t>
      </w:r>
      <w:r>
        <w:rPr>
          <w:color w:val="282828"/>
          <w:spacing w:val="7"/>
          <w:w w:val="105"/>
        </w:rPr>
        <w:t>人</w:t>
      </w:r>
      <w:r>
        <w:rPr>
          <w:color w:val="505050"/>
          <w:w w:val="105"/>
        </w:rPr>
        <w:t>员站</w:t>
      </w:r>
      <w:r>
        <w:rPr>
          <w:color w:val="505050"/>
          <w:spacing w:val="-49"/>
          <w:w w:val="105"/>
        </w:rPr>
        <w:t>在</w:t>
      </w:r>
      <w:r>
        <w:rPr>
          <w:color w:val="282828"/>
          <w:w w:val="105"/>
        </w:rPr>
        <w:t>上黑方向</w:t>
      </w:r>
      <w:r>
        <w:rPr>
          <w:color w:val="282828"/>
          <w:spacing w:val="-5"/>
          <w:w w:val="105"/>
        </w:rPr>
        <w:t>，</w:t>
      </w:r>
      <w:r>
        <w:rPr>
          <w:color w:val="282828"/>
          <w:w w:val="105"/>
        </w:rPr>
        <w:t>减少</w:t>
      </w:r>
      <w:r>
        <w:rPr>
          <w:color w:val="282828"/>
          <w:spacing w:val="-9"/>
          <w:w w:val="105"/>
        </w:rPr>
        <w:t>酸</w:t>
      </w:r>
      <w:r>
        <w:rPr>
          <w:color w:val="282828"/>
          <w:w w:val="105"/>
        </w:rPr>
        <w:t>烟对</w:t>
      </w:r>
      <w:r>
        <w:rPr>
          <w:color w:val="1A1A1A"/>
          <w:spacing w:val="3"/>
          <w:w w:val="105"/>
        </w:rPr>
        <w:t>人</w:t>
      </w:r>
      <w:r>
        <w:rPr>
          <w:color w:val="3A3A3A"/>
          <w:spacing w:val="31"/>
          <w:w w:val="105"/>
        </w:rPr>
        <w:t>的</w:t>
      </w:r>
      <w:r>
        <w:rPr>
          <w:color w:val="3A3A3A"/>
          <w:w w:val="105"/>
        </w:rPr>
        <w:t>侵</w:t>
      </w:r>
      <w:r>
        <w:rPr>
          <w:color w:val="3A3A3A"/>
          <w:spacing w:val="-46"/>
          <w:w w:val="105"/>
        </w:rPr>
        <w:t>害</w:t>
      </w:r>
      <w:r>
        <w:rPr>
          <w:color w:val="3A3A3A"/>
        </w:rPr>
        <w:t>；</w:t>
      </w:r>
      <w:r>
        <w:rPr>
          <w:color w:val="3A3A3A"/>
          <w:spacing w:val="-40"/>
        </w:rPr>
        <w:t> </w:t>
      </w:r>
      <w:r>
        <w:rPr>
          <w:color w:val="3A3A3A"/>
          <w:w w:val="105"/>
        </w:rPr>
        <w:t>遇到雨天或</w:t>
      </w:r>
      <w:r>
        <w:rPr>
          <w:color w:val="3A3A3A"/>
          <w:spacing w:val="28"/>
          <w:w w:val="105"/>
        </w:rPr>
        <w:t>胤</w:t>
      </w:r>
      <w:r>
        <w:rPr>
          <w:color w:val="3A3A3A"/>
          <w:w w:val="105"/>
        </w:rPr>
        <w:t>天</w:t>
      </w:r>
      <w:r>
        <w:rPr>
          <w:color w:val="3A3A3A"/>
          <w:spacing w:val="11"/>
          <w:w w:val="105"/>
        </w:rPr>
        <w:t>，</w:t>
      </w:r>
      <w:r>
        <w:rPr>
          <w:color w:val="3A3A3A"/>
          <w:w w:val="105"/>
        </w:rPr>
        <w:t>就在室内作业</w:t>
      </w:r>
      <w:r>
        <w:rPr>
          <w:color w:val="3A3A3A"/>
          <w:spacing w:val="22"/>
          <w:w w:val="105"/>
        </w:rPr>
        <w:t>，</w:t>
      </w:r>
      <w:r>
        <w:rPr>
          <w:color w:val="3A3A3A"/>
          <w:w w:val="105"/>
        </w:rPr>
        <w:t>将凹窗适</w:t>
      </w:r>
      <w:r>
        <w:rPr>
          <w:color w:val="3A3A3A"/>
          <w:spacing w:val="47"/>
          <w:w w:val="105"/>
        </w:rPr>
        <w:t>当</w:t>
      </w:r>
      <w:r>
        <w:rPr>
          <w:color w:val="3A3A3A"/>
          <w:w w:val="105"/>
        </w:rPr>
        <w:t>打</w:t>
      </w:r>
      <w:r>
        <w:rPr>
          <w:color w:val="3A3A3A"/>
          <w:spacing w:val="-81"/>
          <w:w w:val="105"/>
        </w:rPr>
        <w:t> </w:t>
      </w:r>
      <w:r>
        <w:rPr>
          <w:color w:val="3A3A3A"/>
          <w:w w:val="105"/>
        </w:rPr>
        <w:t>开， </w:t>
      </w:r>
      <w:r>
        <w:rPr>
          <w:color w:val="3A3A3A"/>
          <w:spacing w:val="24"/>
          <w:w w:val="105"/>
        </w:rPr>
        <w:t>在</w:t>
      </w:r>
      <w:r>
        <w:rPr>
          <w:color w:val="3A3A3A"/>
          <w:spacing w:val="-6"/>
          <w:w w:val="105"/>
        </w:rPr>
        <w:t>地</w:t>
      </w:r>
      <w:r>
        <w:rPr>
          <w:color w:val="3A3A3A"/>
          <w:w w:val="105"/>
        </w:rPr>
        <w:t>面</w:t>
      </w:r>
      <w:r>
        <w:rPr>
          <w:color w:val="3A3A3A"/>
          <w:spacing w:val="-22"/>
          <w:w w:val="105"/>
        </w:rPr>
        <w:t>和</w:t>
      </w:r>
      <w:r>
        <w:rPr>
          <w:color w:val="3A3A3A"/>
          <w:w w:val="105"/>
        </w:rPr>
        <w:t>缸壁</w:t>
      </w:r>
      <w:r>
        <w:rPr>
          <w:color w:val="3A3A3A"/>
          <w:spacing w:val="24"/>
          <w:w w:val="105"/>
        </w:rPr>
        <w:t>的</w:t>
      </w:r>
      <w:r>
        <w:rPr>
          <w:color w:val="3A3A3A"/>
          <w:w w:val="105"/>
        </w:rPr>
        <w:t>周</w:t>
      </w:r>
      <w:r>
        <w:rPr>
          <w:color w:val="3A3A3A"/>
          <w:spacing w:val="-41"/>
          <w:w w:val="105"/>
        </w:rPr>
        <w:t>陨</w:t>
      </w:r>
      <w:r>
        <w:rPr>
          <w:color w:val="3A3A3A"/>
          <w:w w:val="105"/>
        </w:rPr>
        <w:t>洒</w:t>
      </w:r>
      <w:r>
        <w:rPr>
          <w:color w:val="3A3A3A"/>
          <w:spacing w:val="-6"/>
          <w:w w:val="105"/>
        </w:rPr>
        <w:t>上</w:t>
      </w:r>
      <w:r>
        <w:rPr>
          <w:color w:val="1A1A1A"/>
          <w:w w:val="105"/>
        </w:rPr>
        <w:t>水</w:t>
      </w:r>
      <w:r>
        <w:rPr>
          <w:color w:val="1A1A1A"/>
          <w:spacing w:val="-25"/>
          <w:w w:val="105"/>
        </w:rPr>
        <w:t>，</w:t>
      </w:r>
      <w:r>
        <w:rPr>
          <w:color w:val="3A3A3A"/>
          <w:spacing w:val="13"/>
          <w:w w:val="105"/>
        </w:rPr>
        <w:t>降</w:t>
      </w:r>
      <w:r>
        <w:rPr>
          <w:color w:val="3A3A3A"/>
          <w:w w:val="105"/>
        </w:rPr>
        <w:t>低</w:t>
      </w:r>
      <w:r>
        <w:rPr>
          <w:color w:val="3A3A3A"/>
          <w:spacing w:val="-11"/>
          <w:w w:val="105"/>
        </w:rPr>
        <w:t>室</w:t>
      </w:r>
      <w:r>
        <w:rPr>
          <w:color w:val="3A3A3A"/>
          <w:w w:val="105"/>
        </w:rPr>
        <w:t>溫和</w:t>
      </w:r>
      <w:r>
        <w:rPr>
          <w:color w:val="3A3A3A"/>
          <w:spacing w:val="34"/>
          <w:w w:val="105"/>
        </w:rPr>
        <w:t>酸</w:t>
      </w:r>
      <w:r>
        <w:rPr>
          <w:color w:val="3A3A3A"/>
          <w:w w:val="105"/>
        </w:rPr>
        <w:t>溫，</w:t>
      </w:r>
      <w:r>
        <w:rPr>
          <w:color w:val="3A3A3A"/>
          <w:spacing w:val="-82"/>
          <w:w w:val="105"/>
        </w:rPr>
        <w:t>以</w:t>
      </w:r>
      <w:r>
        <w:rPr>
          <w:color w:val="3A3A3A"/>
          <w:w w:val="105"/>
        </w:rPr>
        <w:t>减少酸的</w:t>
      </w:r>
      <w:r>
        <w:rPr>
          <w:color w:val="3A3A3A"/>
          <w:spacing w:val="-69"/>
          <w:w w:val="105"/>
        </w:rPr>
        <w:t> </w:t>
      </w:r>
      <w:r>
        <w:rPr>
          <w:color w:val="3A3A3A"/>
          <w:w w:val="105"/>
        </w:rPr>
        <w:t>损失。</w:t>
      </w:r>
      <w:r>
        <w:rPr>
          <w:color w:val="282828"/>
          <w:spacing w:val="-3"/>
          <w:w w:val="105"/>
        </w:rPr>
        <w:t>在</w:t>
      </w:r>
      <w:r>
        <w:rPr>
          <w:color w:val="282828"/>
          <w:w w:val="105"/>
        </w:rPr>
        <w:t>配</w:t>
      </w:r>
      <w:r>
        <w:rPr>
          <w:color w:val="282828"/>
          <w:spacing w:val="-18"/>
          <w:w w:val="105"/>
        </w:rPr>
        <w:t>酸</w:t>
      </w:r>
      <w:r>
        <w:rPr>
          <w:color w:val="282828"/>
          <w:w w:val="105"/>
        </w:rPr>
        <w:t>肘，</w:t>
      </w:r>
      <w:r>
        <w:rPr>
          <w:color w:val="282828"/>
          <w:spacing w:val="-9"/>
          <w:w w:val="105"/>
        </w:rPr>
        <w:t>操</w:t>
      </w:r>
      <w:r>
        <w:rPr>
          <w:color w:val="282828"/>
          <w:w w:val="105"/>
        </w:rPr>
        <w:t>作</w:t>
      </w:r>
      <w:r>
        <w:rPr>
          <w:color w:val="080808"/>
          <w:w w:val="105"/>
        </w:rPr>
        <w:t>人</w:t>
      </w:r>
      <w:r>
        <w:rPr>
          <w:color w:val="3A3A3A"/>
          <w:w w:val="105"/>
        </w:rPr>
        <w:t>员要戴好防</w:t>
      </w:r>
      <w:r>
        <w:rPr>
          <w:color w:val="3A3A3A"/>
          <w:spacing w:val="-17"/>
          <w:w w:val="105"/>
        </w:rPr>
        <w:t> </w:t>
      </w:r>
      <w:r>
        <w:rPr>
          <w:color w:val="3A3A3A"/>
          <w:spacing w:val="-3"/>
          <w:w w:val="105"/>
        </w:rPr>
        <w:t>护</w:t>
      </w:r>
      <w:r>
        <w:rPr>
          <w:color w:val="3A3A3A"/>
          <w:w w:val="105"/>
        </w:rPr>
        <w:t>用</w:t>
      </w:r>
      <w:r>
        <w:rPr>
          <w:color w:val="3A3A3A"/>
          <w:spacing w:val="-60"/>
          <w:w w:val="105"/>
        </w:rPr>
        <w:t>具</w:t>
      </w:r>
      <w:r>
        <w:rPr>
          <w:color w:val="1A1A1A"/>
          <w:w w:val="105"/>
        </w:rPr>
        <w:t>，</w:t>
      </w:r>
      <w:r>
        <w:rPr>
          <w:color w:val="1A1A1A"/>
          <w:spacing w:val="14"/>
          <w:w w:val="105"/>
        </w:rPr>
        <w:t>以</w:t>
      </w:r>
      <w:r>
        <w:rPr>
          <w:color w:val="1A1A1A"/>
          <w:spacing w:val="12"/>
          <w:w w:val="105"/>
        </w:rPr>
        <w:t>免</w:t>
      </w:r>
      <w:r>
        <w:rPr>
          <w:color w:val="3A3A3A"/>
          <w:w w:val="105"/>
        </w:rPr>
        <w:t>烧伤并</w:t>
      </w:r>
      <w:r>
        <w:rPr>
          <w:color w:val="3A3A3A"/>
          <w:spacing w:val="11"/>
          <w:w w:val="105"/>
        </w:rPr>
        <w:t>保</w:t>
      </w:r>
      <w:r>
        <w:rPr>
          <w:color w:val="3A3A3A"/>
          <w:w w:val="105"/>
        </w:rPr>
        <w:t>证</w:t>
      </w:r>
      <w:r>
        <w:rPr>
          <w:color w:val="3A3A3A"/>
          <w:spacing w:val="6"/>
          <w:w w:val="105"/>
        </w:rPr>
        <w:t>安</w:t>
      </w:r>
      <w:r>
        <w:rPr>
          <w:color w:val="3A3A3A"/>
          <w:w w:val="105"/>
        </w:rPr>
        <w:t>全进行</w:t>
      </w:r>
      <w:r>
        <w:rPr>
          <w:color w:val="3A3A3A"/>
        </w:rPr>
        <w:t>生产。</w:t>
      </w:r>
    </w:p>
    <w:p>
      <w:pPr>
        <w:spacing w:after="0" w:line="312" w:lineRule="auto"/>
        <w:sectPr>
          <w:pgSz w:w="10520" w:h="17040"/>
          <w:pgMar w:top="1000" w:bottom="280" w:left="0" w:right="0"/>
        </w:sectPr>
      </w:pPr>
    </w:p>
    <w:p>
      <w:pPr>
        <w:pStyle w:val="BodyText"/>
        <w:spacing w:line="312" w:lineRule="auto" w:before="36"/>
        <w:ind w:left="829" w:right="967" w:firstLine="602"/>
      </w:pPr>
      <w:r>
        <w:rPr>
          <w:color w:val="363636"/>
          <w:spacing w:val="15"/>
          <w:w w:val="105"/>
        </w:rPr>
        <w:t>如原料酸</w:t>
      </w:r>
      <w:r>
        <w:rPr>
          <w:color w:val="5B5B5B"/>
          <w:spacing w:val="12"/>
          <w:w w:val="105"/>
        </w:rPr>
        <w:t>浪</w:t>
      </w:r>
      <w:r>
        <w:rPr>
          <w:color w:val="363636"/>
          <w:spacing w:val="-6"/>
          <w:w w:val="105"/>
        </w:rPr>
        <w:t>度低于炾定要求，在配制肘需退加殴叩陬扞比式混合均匀。</w:t>
      </w:r>
      <w:r>
        <w:rPr>
          <w:color w:val="363636"/>
          <w:spacing w:val="-32"/>
          <w:w w:val="105"/>
        </w:rPr>
        <w:t>配好的硝酸，要重新涧定比重，比重应为</w:t>
      </w:r>
      <w:r>
        <w:rPr>
          <w:rFonts w:ascii="Times New Roman" w:eastAsia="Times New Roman"/>
          <w:color w:val="363636"/>
          <w:w w:val="105"/>
        </w:rPr>
        <w:t>1</w:t>
      </w:r>
      <w:r>
        <w:rPr>
          <w:rFonts w:ascii="Times New Roman" w:eastAsia="Times New Roman"/>
          <w:color w:val="363636"/>
          <w:spacing w:val="-26"/>
          <w:w w:val="105"/>
        </w:rPr>
        <w:t> </w:t>
      </w:r>
      <w:r>
        <w:rPr>
          <w:rFonts w:ascii="Times New Roman" w:eastAsia="Times New Roman"/>
          <w:color w:val="1A1A1A"/>
          <w:spacing w:val="-8"/>
          <w:w w:val="105"/>
        </w:rPr>
        <w:t>. </w:t>
      </w:r>
      <w:r>
        <w:rPr>
          <w:rFonts w:ascii="Times New Roman" w:eastAsia="Times New Roman"/>
          <w:color w:val="363636"/>
          <w:w w:val="105"/>
        </w:rPr>
        <w:t>365~</w:t>
      </w:r>
      <w:r>
        <w:rPr>
          <w:rFonts w:ascii="Times New Roman" w:eastAsia="Times New Roman"/>
          <w:color w:val="363636"/>
          <w:spacing w:val="11"/>
          <w:w w:val="105"/>
        </w:rPr>
        <w:t>  </w:t>
      </w:r>
      <w:r>
        <w:rPr>
          <w:rFonts w:ascii="Times New Roman" w:eastAsia="Times New Roman"/>
          <w:color w:val="363636"/>
          <w:w w:val="105"/>
        </w:rPr>
        <w:t>1</w:t>
      </w:r>
      <w:r>
        <w:rPr>
          <w:rFonts w:ascii="Times New Roman" w:eastAsia="Times New Roman"/>
          <w:color w:val="363636"/>
          <w:spacing w:val="-14"/>
          <w:w w:val="105"/>
        </w:rPr>
        <w:t> . </w:t>
      </w:r>
      <w:r>
        <w:rPr>
          <w:rFonts w:ascii="Times New Roman" w:eastAsia="Times New Roman"/>
          <w:color w:val="363636"/>
          <w:spacing w:val="-7"/>
          <w:w w:val="105"/>
        </w:rPr>
        <w:t>380</w:t>
      </w:r>
      <w:r>
        <w:rPr>
          <w:color w:val="363636"/>
          <w:w w:val="105"/>
        </w:rPr>
        <w:t>。</w:t>
      </w:r>
    </w:p>
    <w:p>
      <w:pPr>
        <w:pStyle w:val="BodyText"/>
        <w:spacing w:line="312" w:lineRule="auto" w:before="13"/>
        <w:ind w:left="826" w:right="947" w:firstLine="624"/>
      </w:pPr>
      <w:r>
        <w:rPr>
          <w:color w:val="363636"/>
          <w:spacing w:val="1"/>
          <w:w w:val="105"/>
        </w:rPr>
        <w:t>制造雷采所用的</w:t>
      </w:r>
      <w:r>
        <w:rPr>
          <w:color w:val="5B5B5B"/>
          <w:spacing w:val="-14"/>
          <w:w w:val="105"/>
        </w:rPr>
        <w:t>硝</w:t>
      </w:r>
      <w:r>
        <w:rPr>
          <w:color w:val="363636"/>
          <w:spacing w:val="-16"/>
          <w:w w:val="105"/>
        </w:rPr>
        <w:t>酸，必须纯净，其中不允肝含有砂子、玻璃</w:t>
      </w:r>
      <w:r>
        <w:rPr>
          <w:color w:val="363636"/>
          <w:spacing w:val="-23"/>
          <w:w w:val="105"/>
        </w:rPr>
        <w:t>片、如屑等杂质。在</w:t>
      </w:r>
      <w:r>
        <w:rPr>
          <w:color w:val="5B5B5B"/>
          <w:spacing w:val="-6"/>
          <w:w w:val="105"/>
        </w:rPr>
        <w:t>配</w:t>
      </w:r>
      <w:r>
        <w:rPr>
          <w:color w:val="363636"/>
          <w:spacing w:val="-12"/>
          <w:w w:val="105"/>
        </w:rPr>
        <w:t>酸前，硝酸要艇过充分的沉淀，</w:t>
      </w:r>
      <w:r>
        <w:rPr>
          <w:color w:val="363636"/>
          <w:spacing w:val="-29"/>
          <w:w w:val="105"/>
        </w:rPr>
        <w:t>以除掉杂质。</w:t>
      </w:r>
    </w:p>
    <w:p>
      <w:pPr>
        <w:pStyle w:val="BodyText"/>
        <w:spacing w:line="321" w:lineRule="auto"/>
        <w:ind w:left="818" w:right="969" w:firstLine="618"/>
      </w:pPr>
      <w:r>
        <w:rPr>
          <w:color w:val="363636"/>
          <w:spacing w:val="-3"/>
          <w:w w:val="105"/>
        </w:rPr>
        <w:t>配酸操作时要捆心，不要把酸液溅到身上。一旦发生 烧伤</w:t>
      </w:r>
      <w:r>
        <w:rPr>
          <w:color w:val="1A1A1A"/>
          <w:spacing w:val="-12"/>
          <w:w w:val="105"/>
        </w:rPr>
        <w:t>， </w:t>
      </w:r>
      <w:r>
        <w:rPr>
          <w:color w:val="363636"/>
          <w:spacing w:val="-3"/>
          <w:w w:val="105"/>
        </w:rPr>
        <w:t>应立即用水冲洗</w:t>
      </w:r>
      <w:r>
        <w:rPr>
          <w:color w:val="1A1A1A"/>
          <w:spacing w:val="-62"/>
          <w:w w:val="105"/>
        </w:rPr>
        <w:t>， </w:t>
      </w:r>
      <w:r>
        <w:rPr>
          <w:color w:val="363636"/>
          <w:w w:val="105"/>
        </w:rPr>
        <w:t>并在烧伤部位擦以氨水。</w:t>
      </w:r>
    </w:p>
    <w:p>
      <w:pPr>
        <w:pStyle w:val="BodyText"/>
        <w:spacing w:before="10"/>
        <w:rPr>
          <w:sz w:val="19"/>
        </w:rPr>
      </w:pPr>
    </w:p>
    <w:p>
      <w:pPr>
        <w:tabs>
          <w:tab w:pos="858" w:val="left" w:leader="none"/>
        </w:tabs>
        <w:spacing w:before="0"/>
        <w:ind w:left="0" w:right="387" w:firstLine="0"/>
        <w:jc w:val="center"/>
        <w:rPr>
          <w:sz w:val="26"/>
        </w:rPr>
      </w:pPr>
      <w:r>
        <w:rPr>
          <w:rFonts w:ascii="Arial" w:hAnsi="Arial" w:eastAsia="Arial"/>
          <w:color w:val="363636"/>
          <w:w w:val="110"/>
          <w:sz w:val="29"/>
        </w:rPr>
        <w:t>§</w:t>
      </w:r>
      <w:r>
        <w:rPr>
          <w:rFonts w:ascii="Arial" w:hAnsi="Arial" w:eastAsia="Arial"/>
          <w:color w:val="363636"/>
          <w:spacing w:val="35"/>
          <w:w w:val="110"/>
          <w:sz w:val="29"/>
        </w:rPr>
        <w:t> </w:t>
      </w:r>
      <w:r>
        <w:rPr>
          <w:rFonts w:ascii="Arial" w:hAnsi="Arial" w:eastAsia="Arial"/>
          <w:color w:val="1A1A1A"/>
          <w:w w:val="110"/>
          <w:sz w:val="27"/>
        </w:rPr>
        <w:t>5</w:t>
        <w:tab/>
      </w:r>
      <w:r>
        <w:rPr>
          <w:color w:val="1A1A1A"/>
          <w:w w:val="110"/>
          <w:sz w:val="26"/>
        </w:rPr>
        <w:t>水  </w:t>
      </w:r>
      <w:r>
        <w:rPr>
          <w:color w:val="363636"/>
          <w:spacing w:val="-12"/>
          <w:w w:val="110"/>
          <w:sz w:val="26"/>
        </w:rPr>
        <w:t>簇 精 制</w:t>
      </w:r>
    </w:p>
    <w:p>
      <w:pPr>
        <w:pStyle w:val="BodyText"/>
        <w:spacing w:before="8"/>
        <w:rPr>
          <w:sz w:val="22"/>
        </w:rPr>
      </w:pPr>
    </w:p>
    <w:p>
      <w:pPr>
        <w:pStyle w:val="BodyText"/>
        <w:spacing w:line="316" w:lineRule="auto" w:before="1"/>
        <w:ind w:left="828" w:right="927" w:firstLine="619"/>
      </w:pPr>
      <w:r>
        <w:rPr>
          <w:color w:val="363636"/>
          <w:spacing w:val="-4"/>
          <w:w w:val="107"/>
        </w:rPr>
        <w:t>水银也</w:t>
      </w:r>
      <w:r>
        <w:rPr>
          <w:color w:val="363636"/>
          <w:spacing w:val="-11"/>
          <w:w w:val="106"/>
        </w:rPr>
        <w:t>称为采</w:t>
      </w:r>
      <w:r>
        <w:rPr>
          <w:color w:val="1A1A1A"/>
          <w:spacing w:val="-150"/>
          <w:w w:val="110"/>
        </w:rPr>
        <w:t>，</w:t>
      </w:r>
      <w:r>
        <w:rPr>
          <w:color w:val="363636"/>
          <w:spacing w:val="-3"/>
          <w:w w:val="106"/>
        </w:rPr>
        <w:t>分子式</w:t>
      </w:r>
      <w:r>
        <w:rPr>
          <w:color w:val="363636"/>
          <w:w w:val="107"/>
        </w:rPr>
        <w:t>为</w:t>
      </w:r>
      <w:r>
        <w:rPr>
          <w:color w:val="363636"/>
          <w:spacing w:val="-56"/>
        </w:rPr>
        <w:t> </w:t>
      </w:r>
      <w:r>
        <w:rPr>
          <w:rFonts w:ascii="Times New Roman" w:eastAsia="Times New Roman"/>
          <w:color w:val="363636"/>
          <w:spacing w:val="-1"/>
          <w:w w:val="107"/>
          <w:sz w:val="32"/>
        </w:rPr>
        <w:t>H</w:t>
      </w:r>
      <w:r>
        <w:rPr>
          <w:rFonts w:ascii="Times New Roman" w:eastAsia="Times New Roman"/>
          <w:color w:val="363636"/>
          <w:spacing w:val="-13"/>
          <w:w w:val="107"/>
          <w:sz w:val="32"/>
        </w:rPr>
        <w:t>g</w:t>
      </w:r>
      <w:r>
        <w:rPr>
          <w:color w:val="1A1A1A"/>
          <w:spacing w:val="-143"/>
          <w:w w:val="107"/>
        </w:rPr>
        <w:t>，</w:t>
      </w:r>
      <w:r>
        <w:rPr>
          <w:color w:val="4B4B4B"/>
          <w:spacing w:val="19"/>
          <w:w w:val="107"/>
        </w:rPr>
        <w:t>是</w:t>
      </w:r>
      <w:r>
        <w:rPr>
          <w:color w:val="4B4B4B"/>
          <w:spacing w:val="-10"/>
          <w:w w:val="108"/>
        </w:rPr>
        <w:t>一种外观为</w:t>
      </w:r>
      <w:r>
        <w:rPr>
          <w:color w:val="4B4B4B"/>
          <w:spacing w:val="19"/>
          <w:w w:val="99"/>
        </w:rPr>
        <w:t>银灰</w:t>
      </w:r>
      <w:r>
        <w:rPr>
          <w:color w:val="4B4B4B"/>
          <w:w w:val="106"/>
        </w:rPr>
        <w:t>色的</w:t>
      </w:r>
      <w:r>
        <w:rPr>
          <w:color w:val="4B4B4B"/>
          <w:spacing w:val="-69"/>
        </w:rPr>
        <w:t> </w:t>
      </w:r>
      <w:r>
        <w:rPr>
          <w:color w:val="4B4B4B"/>
          <w:spacing w:val="-8"/>
          <w:w w:val="106"/>
        </w:rPr>
        <w:t>液态</w:t>
      </w:r>
      <w:r>
        <w:rPr>
          <w:color w:val="1A1A1A"/>
          <w:w w:val="106"/>
        </w:rPr>
        <w:t>金</w:t>
      </w:r>
      <w:r>
        <w:rPr>
          <w:color w:val="363636"/>
          <w:spacing w:val="4"/>
          <w:w w:val="105"/>
        </w:rPr>
        <w:t>愿，纯度要求在</w:t>
      </w:r>
      <w:r>
        <w:rPr>
          <w:rFonts w:ascii="Times New Roman" w:eastAsia="Times New Roman"/>
          <w:color w:val="363636"/>
          <w:spacing w:val="13"/>
          <w:w w:val="105"/>
          <w:sz w:val="28"/>
        </w:rPr>
        <w:t>99</w:t>
      </w:r>
      <w:r>
        <w:rPr>
          <w:rFonts w:ascii="Times New Roman" w:eastAsia="Times New Roman"/>
          <w:color w:val="363636"/>
          <w:spacing w:val="7"/>
          <w:w w:val="105"/>
          <w:sz w:val="28"/>
        </w:rPr>
        <w:t>. </w:t>
      </w:r>
      <w:r>
        <w:rPr>
          <w:rFonts w:ascii="Times New Roman" w:eastAsia="Times New Roman"/>
          <w:color w:val="363636"/>
          <w:spacing w:val="9"/>
          <w:w w:val="105"/>
          <w:sz w:val="28"/>
        </w:rPr>
        <w:t>9</w:t>
      </w:r>
      <w:r>
        <w:rPr>
          <w:rFonts w:ascii="Times New Roman" w:eastAsia="Times New Roman"/>
          <w:color w:val="363636"/>
          <w:spacing w:val="33"/>
          <w:w w:val="105"/>
          <w:sz w:val="28"/>
        </w:rPr>
        <w:t>% </w:t>
      </w:r>
      <w:r>
        <w:rPr>
          <w:color w:val="363636"/>
          <w:spacing w:val="-3"/>
          <w:w w:val="105"/>
        </w:rPr>
        <w:t>以上。购来的水银一般较纯净</w:t>
      </w:r>
      <w:r>
        <w:rPr>
          <w:color w:val="1A1A1A"/>
          <w:spacing w:val="15"/>
          <w:w w:val="105"/>
        </w:rPr>
        <w:t>，</w:t>
      </w:r>
      <w:r>
        <w:rPr>
          <w:color w:val="363636"/>
          <w:spacing w:val="-3"/>
          <w:w w:val="105"/>
        </w:rPr>
        <w:t>但 是由</w:t>
      </w:r>
      <w:r>
        <w:rPr>
          <w:color w:val="4B4B4B"/>
          <w:spacing w:val="-14"/>
          <w:w w:val="105"/>
        </w:rPr>
        <w:t>于轻常装在铁质容器中</w:t>
      </w:r>
      <w:r>
        <w:rPr>
          <w:color w:val="1A1A1A"/>
          <w:spacing w:val="13"/>
          <w:w w:val="105"/>
        </w:rPr>
        <w:t>，</w:t>
      </w:r>
      <w:r>
        <w:rPr>
          <w:color w:val="363636"/>
          <w:spacing w:val="1"/>
          <w:w w:val="105"/>
        </w:rPr>
        <w:t>所以可能有铁绣等杂质。消除杂 质时， </w:t>
      </w:r>
      <w:r>
        <w:rPr>
          <w:color w:val="363636"/>
          <w:spacing w:val="-9"/>
          <w:w w:val="105"/>
        </w:rPr>
        <w:t>可将</w:t>
      </w:r>
      <w:r>
        <w:rPr>
          <w:color w:val="080808"/>
          <w:spacing w:val="-7"/>
          <w:w w:val="105"/>
        </w:rPr>
        <w:t>一</w:t>
      </w:r>
      <w:r>
        <w:rPr>
          <w:color w:val="363636"/>
          <w:spacing w:val="-8"/>
          <w:w w:val="105"/>
        </w:rPr>
        <w:t>张厚滤秪，用剌釬穿成数十个小孔，使水银通过滤秪进行 </w:t>
      </w:r>
      <w:r>
        <w:rPr>
          <w:color w:val="363636"/>
          <w:spacing w:val="-9"/>
          <w:w w:val="105"/>
        </w:rPr>
        <w:t>过滤。也曾用兜皮或釉白布过滤水银</w:t>
      </w:r>
      <w:r>
        <w:rPr>
          <w:color w:val="080808"/>
          <w:spacing w:val="-55"/>
          <w:w w:val="105"/>
        </w:rPr>
        <w:t>， </w:t>
      </w:r>
      <w:r>
        <w:rPr>
          <w:color w:val="363636"/>
          <w:w w:val="105"/>
        </w:rPr>
        <w:t>效果较好。在用细白布过</w:t>
      </w:r>
      <w:r>
        <w:rPr>
          <w:color w:val="363636"/>
          <w:spacing w:val="-14"/>
          <w:w w:val="105"/>
        </w:rPr>
        <w:t>滤肘</w:t>
      </w:r>
      <w:r>
        <w:rPr>
          <w:color w:val="1A1A1A"/>
          <w:spacing w:val="16"/>
          <w:w w:val="105"/>
        </w:rPr>
        <w:t>，</w:t>
      </w:r>
      <w:r>
        <w:rPr>
          <w:color w:val="363636"/>
          <w:spacing w:val="-5"/>
          <w:w w:val="105"/>
        </w:rPr>
        <w:t>应多过滤</w:t>
      </w:r>
      <w:r>
        <w:rPr>
          <w:color w:val="5B5B5B"/>
          <w:spacing w:val="-13"/>
          <w:w w:val="105"/>
        </w:rPr>
        <w:t>儿</w:t>
      </w:r>
      <w:r>
        <w:rPr>
          <w:color w:val="363636"/>
          <w:w w:val="105"/>
        </w:rPr>
        <w:t>次。</w:t>
      </w:r>
    </w:p>
    <w:p>
      <w:pPr>
        <w:pStyle w:val="BodyText"/>
        <w:spacing w:line="319" w:lineRule="exact"/>
        <w:ind w:left="1469"/>
      </w:pPr>
      <w:r>
        <w:rPr>
          <w:color w:val="363636"/>
          <w:w w:val="105"/>
        </w:rPr>
        <w:t>购来的水银如果表面发黑，就表明水娘的纯度 不 高</w:t>
      </w:r>
      <w:r>
        <w:rPr>
          <w:color w:val="1A1A1A"/>
          <w:w w:val="105"/>
        </w:rPr>
        <w:t>，</w:t>
      </w:r>
      <w:r>
        <w:rPr>
          <w:color w:val="363636"/>
          <w:w w:val="105"/>
        </w:rPr>
        <w:t>在使</w:t>
      </w:r>
    </w:p>
    <w:p>
      <w:pPr>
        <w:pStyle w:val="BodyText"/>
        <w:tabs>
          <w:tab w:pos="1457" w:val="left" w:leader="none"/>
          <w:tab w:pos="6137" w:val="left" w:leader="none"/>
          <w:tab w:pos="9205" w:val="left" w:leader="none"/>
        </w:tabs>
        <w:spacing w:line="316" w:lineRule="auto" w:before="110"/>
        <w:ind w:left="840" w:right="985" w:firstLine="35"/>
      </w:pPr>
      <w:r>
        <w:rPr>
          <w:color w:val="363636"/>
          <w:w w:val="105"/>
        </w:rPr>
        <w:t>用前要进</w:t>
      </w:r>
      <w:r>
        <w:rPr>
          <w:color w:val="363636"/>
          <w:spacing w:val="-7"/>
          <w:w w:val="105"/>
        </w:rPr>
        <w:t>行</w:t>
      </w:r>
      <w:r>
        <w:rPr>
          <w:color w:val="363636"/>
          <w:w w:val="105"/>
        </w:rPr>
        <w:t>化学</w:t>
      </w:r>
      <w:r>
        <w:rPr>
          <w:color w:val="363636"/>
          <w:spacing w:val="-8"/>
          <w:w w:val="105"/>
        </w:rPr>
        <w:t>精</w:t>
      </w:r>
      <w:r>
        <w:rPr>
          <w:color w:val="363636"/>
          <w:spacing w:val="-39"/>
          <w:w w:val="105"/>
        </w:rPr>
        <w:t>制</w:t>
      </w:r>
      <w:r>
        <w:rPr>
          <w:color w:val="1A1A1A"/>
          <w:spacing w:val="17"/>
          <w:w w:val="105"/>
        </w:rPr>
        <w:t>，</w:t>
      </w:r>
      <w:r>
        <w:rPr>
          <w:color w:val="4B4B4B"/>
          <w:w w:val="105"/>
        </w:rPr>
        <w:t>一般</w:t>
      </w:r>
      <w:r>
        <w:rPr>
          <w:color w:val="4B4B4B"/>
          <w:spacing w:val="-35"/>
          <w:w w:val="105"/>
        </w:rPr>
        <w:t>是</w:t>
      </w:r>
      <w:r>
        <w:rPr>
          <w:color w:val="4B4B4B"/>
          <w:w w:val="105"/>
        </w:rPr>
        <w:t>采用</w:t>
      </w:r>
      <w:r>
        <w:rPr>
          <w:color w:val="4B4B4B"/>
          <w:spacing w:val="-39"/>
          <w:w w:val="105"/>
        </w:rPr>
        <w:t> </w:t>
      </w:r>
      <w:r>
        <w:rPr>
          <w:rFonts w:ascii="Times New Roman" w:eastAsia="Times New Roman"/>
          <w:color w:val="4B4B4B"/>
          <w:w w:val="105"/>
        </w:rPr>
        <w:t>4</w:t>
      </w:r>
      <w:r>
        <w:rPr>
          <w:rFonts w:ascii="Times New Roman" w:eastAsia="Times New Roman"/>
          <w:color w:val="4B4B4B"/>
          <w:spacing w:val="50"/>
          <w:w w:val="105"/>
        </w:rPr>
        <w:t> </w:t>
      </w:r>
      <w:r>
        <w:rPr>
          <w:rFonts w:ascii="Times New Roman" w:eastAsia="Times New Roman"/>
          <w:color w:val="4B4B4B"/>
          <w:w w:val="105"/>
        </w:rPr>
        <w:t>~</w:t>
        <w:tab/>
        <w:t>8</w:t>
      </w:r>
      <w:r>
        <w:rPr>
          <w:rFonts w:ascii="Times New Roman" w:eastAsia="Times New Roman"/>
          <w:color w:val="4B4B4B"/>
          <w:spacing w:val="13"/>
          <w:w w:val="105"/>
        </w:rPr>
        <w:t> </w:t>
      </w:r>
      <w:r>
        <w:rPr>
          <w:color w:val="4B4B4B"/>
          <w:spacing w:val="9"/>
          <w:w w:val="105"/>
        </w:rPr>
        <w:t>％</w:t>
      </w:r>
      <w:r>
        <w:rPr>
          <w:color w:val="4B4B4B"/>
          <w:w w:val="105"/>
        </w:rPr>
        <w:t>浪度的稀硝</w:t>
      </w:r>
      <w:r>
        <w:rPr>
          <w:color w:val="4B4B4B"/>
          <w:spacing w:val="-26"/>
          <w:w w:val="105"/>
        </w:rPr>
        <w:t>酸</w:t>
      </w:r>
      <w:r>
        <w:rPr>
          <w:color w:val="4B4B4B"/>
          <w:w w:val="105"/>
        </w:rPr>
        <w:t>进</w:t>
      </w:r>
      <w:r>
        <w:rPr>
          <w:color w:val="4B4B4B"/>
          <w:spacing w:val="-19"/>
          <w:w w:val="105"/>
        </w:rPr>
        <w:t>行</w:t>
      </w:r>
      <w:r>
        <w:rPr>
          <w:color w:val="4B4B4B"/>
          <w:w w:val="105"/>
        </w:rPr>
        <w:t>洗</w:t>
      </w:r>
      <w:r>
        <w:rPr>
          <w:color w:val="363636"/>
          <w:w w:val="105"/>
        </w:rPr>
        <w:t>氮</w:t>
        <w:tab/>
        <w:t>洗湍</w:t>
      </w:r>
      <w:r>
        <w:rPr>
          <w:color w:val="363636"/>
          <w:spacing w:val="-15"/>
          <w:w w:val="105"/>
        </w:rPr>
        <w:t>时</w:t>
      </w:r>
      <w:r>
        <w:rPr>
          <w:color w:val="1A1A1A"/>
          <w:spacing w:val="7"/>
          <w:w w:val="105"/>
        </w:rPr>
        <w:t>，</w:t>
      </w:r>
      <w:r>
        <w:rPr>
          <w:color w:val="363636"/>
          <w:spacing w:val="12"/>
          <w:w w:val="105"/>
        </w:rPr>
        <w:t>先</w:t>
      </w:r>
      <w:r>
        <w:rPr>
          <w:color w:val="363636"/>
          <w:w w:val="105"/>
        </w:rPr>
        <w:t>将</w:t>
      </w:r>
      <w:r>
        <w:rPr>
          <w:color w:val="363636"/>
          <w:spacing w:val="21"/>
          <w:w w:val="105"/>
        </w:rPr>
        <w:t>过</w:t>
      </w:r>
      <w:r>
        <w:rPr>
          <w:color w:val="363636"/>
          <w:w w:val="105"/>
        </w:rPr>
        <w:t>滤</w:t>
      </w:r>
      <w:r>
        <w:rPr>
          <w:color w:val="363636"/>
          <w:spacing w:val="-7"/>
          <w:w w:val="105"/>
        </w:rPr>
        <w:t>的</w:t>
      </w:r>
      <w:r>
        <w:rPr>
          <w:color w:val="363636"/>
          <w:w w:val="105"/>
        </w:rPr>
        <w:t>水跟</w:t>
      </w:r>
      <w:r>
        <w:rPr>
          <w:color w:val="363636"/>
          <w:spacing w:val="-12"/>
          <w:w w:val="105"/>
        </w:rPr>
        <w:t>倒</w:t>
      </w:r>
      <w:r>
        <w:rPr>
          <w:color w:val="363636"/>
          <w:w w:val="105"/>
        </w:rPr>
        <w:t>入</w:t>
      </w:r>
      <w:r>
        <w:rPr>
          <w:color w:val="363636"/>
          <w:spacing w:val="4"/>
          <w:w w:val="105"/>
        </w:rPr>
        <w:t>一</w:t>
      </w:r>
      <w:r>
        <w:rPr>
          <w:color w:val="363636"/>
          <w:w w:val="105"/>
        </w:rPr>
        <w:t>个</w:t>
      </w:r>
      <w:r>
        <w:rPr>
          <w:color w:val="363636"/>
          <w:spacing w:val="3"/>
          <w:w w:val="105"/>
        </w:rPr>
        <w:t>于</w:t>
      </w:r>
      <w:r>
        <w:rPr>
          <w:color w:val="363636"/>
          <w:w w:val="105"/>
        </w:rPr>
        <w:t>准</w:t>
      </w:r>
      <w:r>
        <w:rPr>
          <w:color w:val="363636"/>
          <w:spacing w:val="-5"/>
          <w:w w:val="105"/>
        </w:rPr>
        <w:t>的</w:t>
      </w:r>
      <w:r>
        <w:rPr>
          <w:color w:val="363636"/>
          <w:spacing w:val="68"/>
          <w:w w:val="105"/>
        </w:rPr>
        <w:t>瓷</w:t>
      </w:r>
      <w:r>
        <w:rPr>
          <w:color w:val="363636"/>
          <w:spacing w:val="44"/>
          <w:w w:val="105"/>
        </w:rPr>
        <w:t>盆</w:t>
      </w:r>
      <w:r>
        <w:rPr>
          <w:color w:val="363636"/>
          <w:spacing w:val="-16"/>
          <w:w w:val="105"/>
        </w:rPr>
        <w:t>中</w:t>
      </w:r>
      <w:r>
        <w:rPr>
          <w:color w:val="1A1A1A"/>
          <w:w w:val="105"/>
        </w:rPr>
        <w:t>，</w:t>
      </w:r>
      <w:r>
        <w:rPr>
          <w:color w:val="363636"/>
          <w:spacing w:val="58"/>
          <w:w w:val="105"/>
        </w:rPr>
        <w:t>再</w:t>
      </w:r>
      <w:r>
        <w:rPr>
          <w:color w:val="363636"/>
          <w:spacing w:val="75"/>
          <w:w w:val="105"/>
        </w:rPr>
        <w:t>加</w:t>
      </w:r>
      <w:r>
        <w:rPr>
          <w:color w:val="363636"/>
          <w:w w:val="105"/>
        </w:rPr>
        <w:t>入</w:t>
      </w:r>
      <w:r>
        <w:rPr>
          <w:rFonts w:ascii="Times New Roman" w:eastAsia="Times New Roman"/>
          <w:color w:val="363636"/>
          <w:w w:val="105"/>
        </w:rPr>
        <w:t>4~</w:t>
      </w:r>
      <w:r>
        <w:rPr>
          <w:rFonts w:ascii="Times New Roman" w:eastAsia="Times New Roman"/>
          <w:color w:val="363636"/>
          <w:spacing w:val="39"/>
          <w:w w:val="105"/>
        </w:rPr>
        <w:t> </w:t>
      </w:r>
      <w:r>
        <w:rPr>
          <w:rFonts w:ascii="Times New Roman" w:eastAsia="Times New Roman"/>
          <w:color w:val="363636"/>
          <w:spacing w:val="4"/>
          <w:w w:val="105"/>
        </w:rPr>
        <w:t>8</w:t>
      </w:r>
      <w:r>
        <w:rPr>
          <w:color w:val="363636"/>
          <w:spacing w:val="4"/>
          <w:w w:val="105"/>
        </w:rPr>
        <w:t>％</w:t>
      </w:r>
      <w:r>
        <w:rPr>
          <w:color w:val="363636"/>
          <w:w w:val="105"/>
        </w:rPr>
        <w:t>浪度</w:t>
      </w:r>
      <w:r>
        <w:rPr>
          <w:color w:val="363636"/>
          <w:spacing w:val="-11"/>
          <w:w w:val="105"/>
        </w:rPr>
        <w:t>的</w:t>
      </w:r>
      <w:r>
        <w:rPr>
          <w:color w:val="363636"/>
          <w:w w:val="105"/>
        </w:rPr>
        <w:t>稀硝酸，</w:t>
      </w:r>
      <w:r>
        <w:rPr>
          <w:color w:val="363636"/>
          <w:spacing w:val="-23"/>
          <w:w w:val="105"/>
        </w:rPr>
        <w:t>同</w:t>
      </w:r>
      <w:r>
        <w:rPr>
          <w:color w:val="363636"/>
          <w:spacing w:val="19"/>
          <w:w w:val="105"/>
        </w:rPr>
        <w:t>时</w:t>
      </w:r>
      <w:r>
        <w:rPr>
          <w:color w:val="363636"/>
          <w:w w:val="105"/>
        </w:rPr>
        <w:t>用玻</w:t>
      </w:r>
      <w:r>
        <w:rPr>
          <w:color w:val="363636"/>
          <w:spacing w:val="-40"/>
          <w:w w:val="105"/>
        </w:rPr>
        <w:t>琅</w:t>
      </w:r>
      <w:r>
        <w:rPr>
          <w:color w:val="363636"/>
          <w:w w:val="105"/>
        </w:rPr>
        <w:t>棒不停地搅拌</w:t>
      </w:r>
      <w:r>
        <w:rPr>
          <w:color w:val="363636"/>
          <w:spacing w:val="-43"/>
          <w:w w:val="105"/>
        </w:rPr>
        <w:t>。</w:t>
      </w:r>
      <w:r>
        <w:rPr>
          <w:color w:val="363636"/>
          <w:w w:val="105"/>
        </w:rPr>
        <w:t>洗湍完毕将稀硝酸</w:t>
      </w:r>
      <w:r>
        <w:rPr>
          <w:color w:val="363636"/>
          <w:spacing w:val="-50"/>
          <w:w w:val="105"/>
        </w:rPr>
        <w:t>排</w:t>
      </w:r>
      <w:r>
        <w:rPr>
          <w:color w:val="5B5B5B"/>
          <w:spacing w:val="-27"/>
          <w:w w:val="105"/>
        </w:rPr>
        <w:t>出</w:t>
      </w:r>
      <w:r>
        <w:rPr>
          <w:color w:val="1A1A1A"/>
          <w:spacing w:val="23"/>
          <w:w w:val="105"/>
        </w:rPr>
        <w:t>，</w:t>
      </w:r>
      <w:r>
        <w:rPr>
          <w:color w:val="4B4B4B"/>
          <w:w w:val="105"/>
        </w:rPr>
        <w:t>再用</w:t>
      </w:r>
      <w:r>
        <w:rPr>
          <w:color w:val="4B4B4B"/>
          <w:spacing w:val="45"/>
          <w:w w:val="105"/>
        </w:rPr>
        <w:t>过</w:t>
      </w:r>
      <w:r>
        <w:rPr>
          <w:color w:val="4B4B4B"/>
          <w:w w:val="105"/>
        </w:rPr>
        <w:t>滤</w:t>
      </w:r>
      <w:r>
        <w:rPr>
          <w:color w:val="4B4B4B"/>
          <w:spacing w:val="7"/>
          <w:w w:val="105"/>
        </w:rPr>
        <w:t>水</w:t>
      </w:r>
      <w:r>
        <w:rPr>
          <w:color w:val="4B4B4B"/>
          <w:w w:val="105"/>
        </w:rPr>
        <w:t>或</w:t>
      </w:r>
      <w:r>
        <w:rPr>
          <w:color w:val="4B4B4B"/>
          <w:spacing w:val="-3"/>
          <w:w w:val="105"/>
        </w:rPr>
        <w:t>蒸</w:t>
      </w:r>
      <w:r>
        <w:rPr>
          <w:color w:val="4B4B4B"/>
          <w:w w:val="105"/>
        </w:rPr>
        <w:t>熘</w:t>
      </w:r>
      <w:r>
        <w:rPr>
          <w:color w:val="4B4B4B"/>
          <w:spacing w:val="-26"/>
          <w:w w:val="105"/>
        </w:rPr>
        <w:t>水</w:t>
      </w:r>
      <w:r>
        <w:rPr>
          <w:color w:val="4B4B4B"/>
          <w:spacing w:val="10"/>
          <w:w w:val="105"/>
        </w:rPr>
        <w:t>一</w:t>
      </w:r>
      <w:r>
        <w:rPr>
          <w:color w:val="4B4B4B"/>
          <w:w w:val="105"/>
        </w:rPr>
        <w:t>边洗禄一</w:t>
      </w:r>
      <w:r>
        <w:rPr>
          <w:color w:val="4B4B4B"/>
          <w:spacing w:val="22"/>
          <w:w w:val="105"/>
        </w:rPr>
        <w:t>边</w:t>
      </w:r>
      <w:r>
        <w:rPr>
          <w:color w:val="4B4B4B"/>
          <w:w w:val="105"/>
        </w:rPr>
        <w:t>搅拌</w:t>
      </w:r>
      <w:r>
        <w:rPr>
          <w:color w:val="4B4B4B"/>
          <w:spacing w:val="-4"/>
          <w:w w:val="105"/>
        </w:rPr>
        <w:t>。</w:t>
      </w:r>
      <w:r>
        <w:rPr>
          <w:color w:val="4B4B4B"/>
          <w:spacing w:val="9"/>
          <w:w w:val="105"/>
        </w:rPr>
        <w:t>水</w:t>
      </w:r>
      <w:r>
        <w:rPr>
          <w:color w:val="4B4B4B"/>
          <w:w w:val="105"/>
        </w:rPr>
        <w:t>洗</w:t>
      </w:r>
      <w:r>
        <w:rPr>
          <w:color w:val="4B4B4B"/>
          <w:spacing w:val="-60"/>
          <w:w w:val="105"/>
        </w:rPr>
        <w:t> </w:t>
      </w:r>
      <w:r>
        <w:rPr>
          <w:rFonts w:ascii="Times New Roman" w:eastAsia="Times New Roman"/>
          <w:color w:val="4B4B4B"/>
          <w:w w:val="105"/>
        </w:rPr>
        <w:t>1</w:t>
      </w:r>
      <w:r>
        <w:rPr>
          <w:rFonts w:ascii="Times New Roman" w:eastAsia="Times New Roman"/>
          <w:color w:val="4B4B4B"/>
          <w:spacing w:val="45"/>
          <w:w w:val="105"/>
        </w:rPr>
        <w:t> </w:t>
      </w:r>
      <w:r>
        <w:rPr>
          <w:rFonts w:ascii="Times New Roman" w:eastAsia="Times New Roman"/>
          <w:color w:val="4B4B4B"/>
          <w:w w:val="105"/>
        </w:rPr>
        <w:t>~</w:t>
        <w:tab/>
      </w:r>
      <w:r>
        <w:rPr>
          <w:rFonts w:ascii="Times New Roman" w:eastAsia="Times New Roman"/>
          <w:color w:val="1A1A1A"/>
          <w:w w:val="105"/>
        </w:rPr>
        <w:t>2 </w:t>
      </w:r>
      <w:r>
        <w:rPr>
          <w:color w:val="363636"/>
          <w:spacing w:val="7"/>
          <w:w w:val="105"/>
        </w:rPr>
        <w:t>次</w:t>
      </w:r>
      <w:r>
        <w:rPr>
          <w:color w:val="363636"/>
          <w:w w:val="105"/>
        </w:rPr>
        <w:t>后</w:t>
      </w:r>
      <w:r>
        <w:rPr>
          <w:color w:val="363636"/>
          <w:spacing w:val="-21"/>
          <w:w w:val="105"/>
        </w:rPr>
        <w:t>，</w:t>
      </w:r>
      <w:r>
        <w:rPr>
          <w:color w:val="363636"/>
          <w:spacing w:val="-15"/>
          <w:w w:val="105"/>
        </w:rPr>
        <w:t>排</w:t>
      </w:r>
      <w:r>
        <w:rPr>
          <w:color w:val="5B5B5B"/>
          <w:spacing w:val="6"/>
          <w:w w:val="105"/>
        </w:rPr>
        <w:t>出</w:t>
      </w:r>
      <w:r>
        <w:rPr>
          <w:color w:val="363636"/>
          <w:w w:val="105"/>
        </w:rPr>
        <w:t>洗湍</w:t>
      </w:r>
      <w:r>
        <w:rPr>
          <w:color w:val="363636"/>
          <w:spacing w:val="-15"/>
          <w:w w:val="105"/>
        </w:rPr>
        <w:t>水</w:t>
      </w:r>
      <w:r>
        <w:rPr>
          <w:color w:val="1A1A1A"/>
          <w:w w:val="105"/>
        </w:rPr>
        <w:t>，</w:t>
      </w:r>
      <w:r>
        <w:rPr>
          <w:color w:val="1A1A1A"/>
          <w:spacing w:val="-113"/>
          <w:w w:val="105"/>
        </w:rPr>
        <w:t> </w:t>
      </w:r>
      <w:r>
        <w:rPr>
          <w:color w:val="4B4B4B"/>
          <w:w w:val="105"/>
        </w:rPr>
        <w:t>而残留在</w:t>
      </w:r>
      <w:r>
        <w:rPr>
          <w:color w:val="4B4B4B"/>
          <w:spacing w:val="-23"/>
          <w:w w:val="105"/>
        </w:rPr>
        <w:t>水</w:t>
      </w:r>
      <w:r>
        <w:rPr>
          <w:color w:val="4B4B4B"/>
          <w:spacing w:val="12"/>
          <w:w w:val="105"/>
        </w:rPr>
        <w:t>银</w:t>
      </w:r>
      <w:r>
        <w:rPr>
          <w:color w:val="4B4B4B"/>
          <w:w w:val="105"/>
        </w:rPr>
        <w:t>表面上的水</w:t>
      </w:r>
      <w:r>
        <w:rPr>
          <w:color w:val="4B4B4B"/>
          <w:spacing w:val="8"/>
          <w:w w:val="105"/>
        </w:rPr>
        <w:t>分</w:t>
      </w:r>
      <w:r>
        <w:rPr>
          <w:color w:val="4B4B4B"/>
          <w:w w:val="105"/>
        </w:rPr>
        <w:t>用釉</w:t>
      </w:r>
      <w:r>
        <w:rPr>
          <w:color w:val="4B4B4B"/>
          <w:spacing w:val="-67"/>
          <w:w w:val="105"/>
        </w:rPr>
        <w:t> </w:t>
      </w:r>
      <w:r>
        <w:rPr>
          <w:color w:val="4B4B4B"/>
          <w:w w:val="105"/>
        </w:rPr>
        <w:t>布</w:t>
      </w:r>
      <w:r>
        <w:rPr>
          <w:color w:val="4B4B4B"/>
          <w:spacing w:val="-6"/>
          <w:w w:val="105"/>
        </w:rPr>
        <w:t> </w:t>
      </w:r>
      <w:r>
        <w:rPr>
          <w:color w:val="4B4B4B"/>
          <w:spacing w:val="67"/>
          <w:w w:val="105"/>
        </w:rPr>
        <w:t>或</w:t>
      </w:r>
      <w:r>
        <w:rPr>
          <w:color w:val="4B4B4B"/>
          <w:spacing w:val="59"/>
          <w:w w:val="105"/>
        </w:rPr>
        <w:t>棉</w:t>
      </w:r>
      <w:r>
        <w:rPr>
          <w:color w:val="4B4B4B"/>
          <w:w w:val="105"/>
        </w:rPr>
        <w:t>花</w:t>
      </w:r>
      <w:r>
        <w:rPr>
          <w:color w:val="363636"/>
          <w:w w:val="105"/>
        </w:rPr>
        <w:t>擦干。</w:t>
      </w:r>
    </w:p>
    <w:p>
      <w:pPr>
        <w:pStyle w:val="BodyText"/>
        <w:spacing w:line="319" w:lineRule="exact"/>
        <w:ind w:left="1463"/>
      </w:pPr>
      <w:r>
        <w:rPr>
          <w:color w:val="363636"/>
          <w:spacing w:val="-12"/>
          <w:w w:val="105"/>
        </w:rPr>
        <w:t>水 银是一种有毒性的物质</w:t>
      </w:r>
      <w:r>
        <w:rPr>
          <w:color w:val="1A1A1A"/>
          <w:spacing w:val="17"/>
          <w:w w:val="105"/>
        </w:rPr>
        <w:t>，</w:t>
      </w:r>
      <w:r>
        <w:rPr>
          <w:color w:val="363636"/>
          <w:spacing w:val="-6"/>
          <w:w w:val="105"/>
        </w:rPr>
        <w:t>在常溫</w:t>
      </w:r>
      <w:r>
        <w:rPr>
          <w:color w:val="1A1A1A"/>
          <w:spacing w:val="6"/>
          <w:w w:val="105"/>
        </w:rPr>
        <w:t>下</w:t>
      </w:r>
      <w:r>
        <w:rPr>
          <w:color w:val="363636"/>
          <w:spacing w:val="-9"/>
          <w:w w:val="105"/>
        </w:rPr>
        <w:t>易押发</w:t>
      </w:r>
      <w:r>
        <w:rPr>
          <w:color w:val="1A1A1A"/>
          <w:spacing w:val="-62"/>
          <w:w w:val="105"/>
        </w:rPr>
        <w:t>， </w:t>
      </w:r>
      <w:r>
        <w:rPr>
          <w:color w:val="363636"/>
          <w:w w:val="105"/>
        </w:rPr>
        <w:t>随着溫度升高</w:t>
      </w:r>
    </w:p>
    <w:p>
      <w:pPr>
        <w:pStyle w:val="BodyText"/>
        <w:spacing w:line="321" w:lineRule="auto" w:before="110"/>
        <w:ind w:left="877" w:right="955" w:hanging="16"/>
      </w:pPr>
      <w:r>
        <w:rPr/>
        <w:pict>
          <v:shape style="position:absolute;margin-left:4.012781pt;margin-top:28.249908pt;width:14.25pt;height:30.55pt;mso-position-horizontal-relative:page;mso-position-vertical-relative:paragraph;z-index:251769856" type="#_x0000_t202" filled="false" stroked="false">
            <v:textbox inset="0,0,0,0" style="layout-flow:vertical-ideographic">
              <w:txbxContent>
                <w:p>
                  <w:pPr>
                    <w:spacing w:line="168" w:lineRule="auto" w:before="0"/>
                    <w:ind w:left="20" w:right="0" w:firstLine="0"/>
                    <w:jc w:val="left"/>
                    <w:rPr>
                      <w:sz w:val="22"/>
                    </w:rPr>
                  </w:pPr>
                  <w:r>
                    <w:rPr>
                      <w:color w:val="8A8A8A"/>
                      <w:w w:val="100"/>
                      <w:position w:val="1"/>
                      <w:sz w:val="24"/>
                    </w:rPr>
                    <w:t>！</w:t>
                  </w:r>
                  <w:r>
                    <w:rPr>
                      <w:color w:val="8A8A8A"/>
                      <w:position w:val="1"/>
                      <w:sz w:val="24"/>
                    </w:rPr>
                    <w:t> </w:t>
                  </w:r>
                  <w:r>
                    <w:rPr>
                      <w:color w:val="5B5B5B"/>
                      <w:w w:val="100"/>
                      <w:sz w:val="22"/>
                    </w:rPr>
                    <w:t>，</w:t>
                  </w:r>
                </w:p>
              </w:txbxContent>
            </v:textbox>
            <w10:wrap type="none"/>
          </v:shape>
        </w:pict>
      </w:r>
      <w:r>
        <w:rPr>
          <w:color w:val="363636"/>
          <w:w w:val="105"/>
        </w:rPr>
        <w:t>其棵发速度也随之加快。因此</w:t>
      </w:r>
      <w:r>
        <w:rPr>
          <w:color w:val="1A1A1A"/>
          <w:w w:val="105"/>
        </w:rPr>
        <w:t>，</w:t>
      </w:r>
      <w:r>
        <w:rPr>
          <w:color w:val="363636"/>
          <w:w w:val="105"/>
        </w:rPr>
        <w:t>在处理水银肘</w:t>
      </w:r>
      <w:r>
        <w:rPr>
          <w:color w:val="1A1A1A"/>
          <w:w w:val="105"/>
        </w:rPr>
        <w:t>，</w:t>
      </w:r>
      <w:r>
        <w:rPr>
          <w:color w:val="363636"/>
          <w:w w:val="105"/>
        </w:rPr>
        <w:t>要穿</w:t>
      </w:r>
      <w:r>
        <w:rPr>
          <w:color w:val="1A1A1A"/>
          <w:w w:val="105"/>
        </w:rPr>
        <w:t>上</w:t>
      </w:r>
      <w:r>
        <w:rPr>
          <w:color w:val="4B4B4B"/>
          <w:w w:val="105"/>
        </w:rPr>
        <w:t>工 作服</w:t>
      </w:r>
      <w:r>
        <w:rPr>
          <w:color w:val="1A1A1A"/>
          <w:w w:val="105"/>
        </w:rPr>
        <w:t>， </w:t>
      </w:r>
      <w:r>
        <w:rPr>
          <w:color w:val="363636"/>
          <w:w w:val="105"/>
        </w:rPr>
        <w:t>裁</w:t>
      </w:r>
      <w:r>
        <w:rPr>
          <w:color w:val="1A1A1A"/>
          <w:w w:val="105"/>
        </w:rPr>
        <w:t>上</w:t>
      </w:r>
      <w:r>
        <w:rPr>
          <w:color w:val="363636"/>
          <w:w w:val="105"/>
        </w:rPr>
        <w:t>口罩和手套。操作完毕后要洗手</w:t>
      </w:r>
      <w:r>
        <w:rPr>
          <w:color w:val="080808"/>
          <w:w w:val="105"/>
        </w:rPr>
        <w:t>、</w:t>
      </w:r>
      <w:r>
        <w:rPr>
          <w:color w:val="363636"/>
          <w:w w:val="105"/>
        </w:rPr>
        <w:t>敞口。</w:t>
      </w:r>
    </w:p>
    <w:p>
      <w:pPr>
        <w:pStyle w:val="BodyText"/>
        <w:spacing w:line="339" w:lineRule="exact"/>
        <w:ind w:right="1075"/>
        <w:jc w:val="right"/>
      </w:pPr>
      <w:r>
        <w:rPr>
          <w:color w:val="363636"/>
          <w:spacing w:val="-8"/>
          <w:w w:val="105"/>
        </w:rPr>
        <w:t>水银岛</w:t>
      </w:r>
      <w:r>
        <w:rPr>
          <w:color w:val="5B5B5B"/>
          <w:spacing w:val="-22"/>
          <w:w w:val="105"/>
        </w:rPr>
        <w:t>千</w:t>
      </w:r>
      <w:r>
        <w:rPr>
          <w:color w:val="363636"/>
          <w:spacing w:val="-2"/>
          <w:w w:val="105"/>
        </w:rPr>
        <w:t>战略物资</w:t>
      </w:r>
      <w:r>
        <w:rPr>
          <w:color w:val="080808"/>
          <w:spacing w:val="13"/>
          <w:w w:val="105"/>
        </w:rPr>
        <w:t>，</w:t>
      </w:r>
      <w:r>
        <w:rPr>
          <w:color w:val="363636"/>
          <w:spacing w:val="-6"/>
          <w:w w:val="105"/>
        </w:rPr>
        <w:t>来沥不易。在战争的年代里，每个同志</w:t>
      </w:r>
    </w:p>
    <w:p>
      <w:pPr>
        <w:pStyle w:val="BodyText"/>
        <w:spacing w:line="312" w:lineRule="auto" w:before="110"/>
        <w:ind w:left="878" w:right="1066" w:firstLine="1"/>
        <w:jc w:val="right"/>
        <w:rPr>
          <w:sz w:val="28"/>
        </w:rPr>
      </w:pPr>
      <w:r>
        <w:rPr/>
        <w:pict>
          <v:shape style="position:absolute;margin-left:54.30769pt;margin-top:57.631886pt;width:113.9pt;height:.1pt;mso-position-horizontal-relative:page;mso-position-vertical-relative:paragraph;z-index:-251549696;mso-wrap-distance-left:0;mso-wrap-distance-right:0" coordorigin="1086,1153" coordsize="2278,0" path="m1086,1153l3364,1153e" filled="false" stroked="true" strokeweight=".752638pt" strokecolor="#000000">
            <v:path arrowok="t"/>
            <v:stroke dashstyle="solid"/>
            <w10:wrap type="topAndBottom"/>
          </v:shape>
        </w:pict>
      </w:r>
      <w:r>
        <w:rPr>
          <w:color w:val="363636"/>
          <w:w w:val="105"/>
        </w:rPr>
        <w:t>对它都</w:t>
      </w:r>
      <w:r>
        <w:rPr>
          <w:color w:val="1A1A1A"/>
          <w:spacing w:val="-25"/>
          <w:w w:val="105"/>
        </w:rPr>
        <w:t>十</w:t>
      </w:r>
      <w:r>
        <w:rPr>
          <w:color w:val="363636"/>
          <w:spacing w:val="-2"/>
          <w:w w:val="105"/>
        </w:rPr>
        <w:t>分珍惜和节的。当偶尔有</w:t>
      </w:r>
      <w:r>
        <w:rPr>
          <w:color w:val="1A1A1A"/>
          <w:spacing w:val="9"/>
          <w:w w:val="105"/>
        </w:rPr>
        <w:t>一</w:t>
      </w:r>
      <w:r>
        <w:rPr>
          <w:color w:val="363636"/>
          <w:spacing w:val="-1"/>
          <w:w w:val="105"/>
        </w:rPr>
        <w:t>滴水银掉到地上</w:t>
      </w:r>
      <w:r>
        <w:rPr>
          <w:color w:val="1A1A1A"/>
          <w:spacing w:val="5"/>
          <w:w w:val="105"/>
        </w:rPr>
        <w:t>，</w:t>
      </w:r>
      <w:r>
        <w:rPr>
          <w:color w:val="4B4B4B"/>
          <w:spacing w:val="4"/>
          <w:w w:val="105"/>
        </w:rPr>
        <w:t>同志们都</w:t>
      </w:r>
      <w:r>
        <w:rPr>
          <w:color w:val="363636"/>
          <w:spacing w:val="3"/>
        </w:rPr>
        <w:t>立刻投法拣起。</w:t>
      </w:r>
      <w:r>
        <w:rPr>
          <w:color w:val="1A1A1A"/>
          <w:spacing w:val="-11"/>
        </w:rPr>
        <w:t>有</w:t>
      </w:r>
      <w:r>
        <w:rPr>
          <w:color w:val="363636"/>
          <w:spacing w:val="-10"/>
        </w:rPr>
        <w:t>一次</w:t>
      </w:r>
      <w:r>
        <w:rPr>
          <w:color w:val="1A1A1A"/>
          <w:spacing w:val="6"/>
        </w:rPr>
        <w:t>，</w:t>
      </w:r>
      <w:r>
        <w:rPr>
          <w:color w:val="363636"/>
          <w:spacing w:val="5"/>
        </w:rPr>
        <w:t>敌人突然 裴击</w:t>
      </w:r>
      <w:r>
        <w:rPr>
          <w:color w:val="1A1A1A"/>
          <w:spacing w:val="-37"/>
        </w:rPr>
        <w:t>， </w:t>
      </w:r>
      <w:r>
        <w:rPr>
          <w:color w:val="363636"/>
          <w:spacing w:val="6"/>
        </w:rPr>
        <w:t>工厂</w:t>
      </w:r>
      <w:r>
        <w:rPr>
          <w:color w:val="5B5B5B"/>
          <w:spacing w:val="12"/>
        </w:rPr>
        <w:t>奉</w:t>
      </w:r>
      <w:r>
        <w:rPr>
          <w:color w:val="363636"/>
          <w:spacing w:val="14"/>
        </w:rPr>
        <w:t>命立即坚壁</w:t>
      </w:r>
      <w:r>
        <w:rPr>
          <w:rFonts w:ascii="Times New Roman" w:eastAsia="Times New Roman"/>
          <w:color w:val="080808"/>
          <w:sz w:val="30"/>
        </w:rPr>
        <w:t>O</w:t>
      </w:r>
      <w:r>
        <w:rPr>
          <w:rFonts w:ascii="Times New Roman" w:eastAsia="Times New Roman"/>
          <w:color w:val="080808"/>
          <w:spacing w:val="3"/>
          <w:sz w:val="30"/>
        </w:rPr>
        <w:t>  </w:t>
      </w:r>
      <w:r>
        <w:rPr>
          <w:color w:val="363636"/>
          <w:sz w:val="28"/>
        </w:rPr>
        <w:t>撤</w:t>
      </w:r>
    </w:p>
    <w:p>
      <w:pPr>
        <w:pStyle w:val="BodyText"/>
        <w:tabs>
          <w:tab w:pos="547" w:val="left" w:leader="none"/>
        </w:tabs>
        <w:spacing w:before="79"/>
        <w:ind w:right="1026"/>
        <w:jc w:val="right"/>
      </w:pPr>
      <w:r>
        <w:rPr>
          <w:rFonts w:ascii="Arial" w:eastAsia="Arial"/>
          <w:color w:val="080808"/>
        </w:rPr>
        <w:t>0</w:t>
        <w:tab/>
      </w:r>
      <w:r>
        <w:rPr>
          <w:color w:val="363636"/>
          <w:spacing w:val="-19"/>
          <w:w w:val="85"/>
        </w:rPr>
        <w:t>又称坚壁消野，在战叩中有叶划的撤退，将各种</w:t>
      </w:r>
      <w:r>
        <w:rPr>
          <w:color w:val="1A1A1A"/>
          <w:spacing w:val="-14"/>
          <w:w w:val="85"/>
        </w:rPr>
        <w:t>物</w:t>
      </w:r>
      <w:r>
        <w:rPr>
          <w:color w:val="363636"/>
          <w:w w:val="85"/>
        </w:rPr>
        <w:t>资收胧起来，使</w:t>
      </w:r>
      <w:r>
        <w:rPr>
          <w:color w:val="363636"/>
          <w:spacing w:val="-235"/>
          <w:w w:val="85"/>
        </w:rPr>
        <w:t>敌</w:t>
      </w:r>
      <w:r>
        <w:rPr>
          <w:color w:val="1A1A1A"/>
          <w:spacing w:val="45"/>
          <w:w w:val="85"/>
        </w:rPr>
        <w:t>人</w:t>
      </w:r>
      <w:r>
        <w:rPr>
          <w:color w:val="363636"/>
          <w:w w:val="85"/>
        </w:rPr>
        <w:t>得不</w:t>
      </w:r>
    </w:p>
    <w:p>
      <w:pPr>
        <w:spacing w:before="75"/>
        <w:ind w:left="1795" w:right="0" w:firstLine="0"/>
        <w:jc w:val="left"/>
        <w:rPr>
          <w:sz w:val="22"/>
        </w:rPr>
      </w:pPr>
      <w:r>
        <w:rPr/>
        <w:pict>
          <v:line style="position:absolute;mso-position-horizontal-relative:page;mso-position-vertical-relative:paragraph;z-index:251767808" from="312.269226pt,63.671467pt" to="526.000020pt,63.671467pt" stroked="true" strokeweight="1.505277pt" strokecolor="#000000">
            <v:stroke dashstyle="solid"/>
            <w10:wrap type="none"/>
          </v:line>
        </w:pict>
      </w:r>
      <w:r>
        <w:rPr/>
        <w:pict>
          <v:shape style="position:absolute;margin-left:10.523725pt;margin-top:36.345467pt;width:8.35pt;height:31.5pt;mso-position-horizontal-relative:page;mso-position-vertical-relative:paragraph;z-index:251768832" type="#_x0000_t202" filled="false" stroked="false">
            <v:textbox inset="0,0,0,0" style="layout-flow:vertical-ideographic">
              <w:txbxContent>
                <w:p>
                  <w:pPr>
                    <w:spacing w:line="132" w:lineRule="auto" w:before="0"/>
                    <w:ind w:left="20" w:right="0" w:firstLine="0"/>
                    <w:jc w:val="left"/>
                    <w:rPr>
                      <w:sz w:val="20"/>
                    </w:rPr>
                  </w:pPr>
                  <w:r>
                    <w:rPr>
                      <w:color w:val="8A8A8A"/>
                      <w:w w:val="100"/>
                      <w:sz w:val="20"/>
                    </w:rPr>
                    <w:t>,</w:t>
                  </w:r>
                  <w:r>
                    <w:rPr>
                      <w:color w:val="8A8A8A"/>
                      <w:sz w:val="20"/>
                    </w:rPr>
                    <w:t>  </w:t>
                  </w:r>
                  <w:r>
                    <w:rPr>
                      <w:color w:val="1A1A1A"/>
                      <w:spacing w:val="-172"/>
                      <w:w w:val="100"/>
                      <w:position w:val="-2"/>
                      <w:sz w:val="20"/>
                    </w:rPr>
                    <w:t>L</w:t>
                  </w:r>
                  <w:r>
                    <w:rPr>
                      <w:color w:val="8A8A8A"/>
                      <w:w w:val="100"/>
                      <w:sz w:val="20"/>
                    </w:rPr>
                    <w:t>'</w:t>
                  </w:r>
                </w:p>
              </w:txbxContent>
            </v:textbox>
            <w10:wrap type="none"/>
          </v:shape>
        </w:pict>
      </w:r>
      <w:r>
        <w:rPr>
          <w:color w:val="363636"/>
          <w:sz w:val="22"/>
        </w:rPr>
        <w:t>到任何物宾。</w:t>
      </w:r>
    </w:p>
    <w:p>
      <w:pPr>
        <w:spacing w:after="0"/>
        <w:jc w:val="left"/>
        <w:rPr>
          <w:sz w:val="22"/>
        </w:rPr>
        <w:sectPr>
          <w:pgSz w:w="10520" w:h="17040"/>
          <w:pgMar w:top="1540" w:bottom="0" w:left="0" w:right="0"/>
        </w:sectPr>
      </w:pPr>
    </w:p>
    <w:p>
      <w:pPr>
        <w:spacing w:before="77"/>
        <w:ind w:left="1336" w:right="0" w:firstLine="0"/>
        <w:jc w:val="left"/>
        <w:rPr>
          <w:rFonts w:ascii="Times New Roman"/>
          <w:sz w:val="27"/>
        </w:rPr>
      </w:pPr>
      <w:r>
        <w:rPr>
          <w:rFonts w:ascii="Times New Roman"/>
          <w:color w:val="2F2F2F"/>
          <w:sz w:val="27"/>
        </w:rPr>
        <w:t>20</w:t>
      </w:r>
    </w:p>
    <w:p>
      <w:pPr>
        <w:pStyle w:val="BodyText"/>
        <w:spacing w:line="321" w:lineRule="auto" w:before="59"/>
        <w:ind w:left="1043" w:right="899" w:hanging="3"/>
        <w:jc w:val="both"/>
      </w:pPr>
      <w:r>
        <w:rPr>
          <w:color w:val="2F2F2F"/>
          <w:w w:val="105"/>
        </w:rPr>
        <w:t>走，由于是在黑夜，临行时有数百克水银未带上，行罩途中发现此事，虽然仅仅是儿百克井且放置地点不一定能被敌人发现，但还是咯不犹豫地冒着生命危除把它取回来。</w:t>
      </w:r>
    </w:p>
    <w:p>
      <w:pPr>
        <w:pStyle w:val="BodyText"/>
        <w:spacing w:before="11"/>
        <w:rPr>
          <w:sz w:val="20"/>
        </w:rPr>
      </w:pPr>
    </w:p>
    <w:p>
      <w:pPr>
        <w:tabs>
          <w:tab w:pos="952" w:val="left" w:leader="none"/>
        </w:tabs>
        <w:spacing w:before="0"/>
        <w:ind w:left="99" w:right="0" w:firstLine="0"/>
        <w:jc w:val="center"/>
        <w:rPr>
          <w:sz w:val="29"/>
        </w:rPr>
      </w:pPr>
      <w:r>
        <w:rPr>
          <w:rFonts w:ascii="Arial" w:hAnsi="Arial" w:eastAsia="Arial"/>
          <w:color w:val="1D1D1D"/>
          <w:w w:val="105"/>
          <w:sz w:val="27"/>
        </w:rPr>
        <w:t>§</w:t>
      </w:r>
      <w:r>
        <w:rPr>
          <w:rFonts w:ascii="Arial" w:hAnsi="Arial" w:eastAsia="Arial"/>
          <w:color w:val="1D1D1D"/>
          <w:spacing w:val="65"/>
          <w:w w:val="105"/>
          <w:sz w:val="27"/>
        </w:rPr>
        <w:t> </w:t>
      </w:r>
      <w:r>
        <w:rPr>
          <w:rFonts w:ascii="Arial" w:hAnsi="Arial" w:eastAsia="Arial"/>
          <w:color w:val="0C0C0C"/>
          <w:w w:val="105"/>
          <w:sz w:val="27"/>
        </w:rPr>
        <w:t>6</w:t>
        <w:tab/>
      </w:r>
      <w:r>
        <w:rPr>
          <w:color w:val="0C0C0C"/>
          <w:spacing w:val="-5"/>
          <w:w w:val="105"/>
          <w:sz w:val="29"/>
        </w:rPr>
        <w:t>酒 精 蒸 簸</w:t>
      </w:r>
    </w:p>
    <w:p>
      <w:pPr>
        <w:pStyle w:val="BodyText"/>
        <w:rPr>
          <w:sz w:val="22"/>
        </w:rPr>
      </w:pPr>
    </w:p>
    <w:p>
      <w:pPr>
        <w:pStyle w:val="BodyText"/>
        <w:spacing w:line="309" w:lineRule="auto"/>
        <w:ind w:left="1070" w:right="867" w:firstLine="596"/>
        <w:jc w:val="both"/>
      </w:pPr>
      <w:r>
        <w:rPr>
          <w:color w:val="2F2F2F"/>
          <w:spacing w:val="7"/>
          <w:w w:val="105"/>
        </w:rPr>
        <w:t>洒精</w:t>
      </w:r>
      <w:r>
        <w:rPr>
          <w:color w:val="525252"/>
          <w:spacing w:val="6"/>
          <w:w w:val="105"/>
        </w:rPr>
        <w:t>学</w:t>
      </w:r>
      <w:r>
        <w:rPr>
          <w:color w:val="2F2F2F"/>
          <w:spacing w:val="-10"/>
          <w:w w:val="105"/>
        </w:rPr>
        <w:t>名乙醇</w:t>
      </w:r>
      <w:r>
        <w:rPr>
          <w:color w:val="0C0C0C"/>
          <w:spacing w:val="12"/>
          <w:w w:val="105"/>
        </w:rPr>
        <w:t>，</w:t>
      </w:r>
      <w:r>
        <w:rPr>
          <w:color w:val="2F2F2F"/>
          <w:spacing w:val="-21"/>
          <w:w w:val="105"/>
        </w:rPr>
        <w:t>分子式为 </w:t>
      </w:r>
      <w:r>
        <w:rPr>
          <w:rFonts w:ascii="Times New Roman" w:eastAsia="Times New Roman"/>
          <w:color w:val="2F2F2F"/>
          <w:spacing w:val="-40"/>
          <w:w w:val="105"/>
          <w:sz w:val="32"/>
        </w:rPr>
        <w:t>C2</w:t>
      </w:r>
      <w:r>
        <w:rPr>
          <w:color w:val="2F2F2F"/>
          <w:spacing w:val="-2"/>
        </w:rPr>
        <w:t>比 </w:t>
      </w:r>
      <w:r>
        <w:rPr>
          <w:rFonts w:ascii="Times New Roman" w:eastAsia="Times New Roman"/>
          <w:color w:val="2F2F2F"/>
          <w:spacing w:val="-3"/>
          <w:w w:val="105"/>
          <w:sz w:val="32"/>
        </w:rPr>
        <w:t>OH</w:t>
      </w:r>
      <w:r>
        <w:rPr>
          <w:rFonts w:ascii="Times New Roman" w:eastAsia="Times New Roman"/>
          <w:color w:val="0C0C0C"/>
          <w:spacing w:val="19"/>
          <w:w w:val="105"/>
          <w:sz w:val="32"/>
        </w:rPr>
        <w:t>, </w:t>
      </w:r>
      <w:r>
        <w:rPr>
          <w:color w:val="2F2F2F"/>
          <w:spacing w:val="5"/>
          <w:w w:val="105"/>
        </w:rPr>
        <w:t>是制造雷采的主要原料</w:t>
      </w:r>
      <w:r>
        <w:rPr>
          <w:color w:val="2F2F2F"/>
          <w:spacing w:val="-104"/>
          <w:w w:val="105"/>
        </w:rPr>
        <w:t>之</w:t>
      </w:r>
      <w:r>
        <w:rPr>
          <w:color w:val="525252"/>
          <w:spacing w:val="-20"/>
          <w:w w:val="105"/>
        </w:rPr>
        <w:t>一 </w:t>
      </w:r>
      <w:r>
        <w:rPr>
          <w:color w:val="2F2F2F"/>
          <w:spacing w:val="10"/>
          <w:w w:val="105"/>
        </w:rPr>
        <w:t>。所需要的酒精</w:t>
      </w:r>
      <w:r>
        <w:rPr>
          <w:color w:val="525252"/>
          <w:spacing w:val="-5"/>
          <w:w w:val="105"/>
        </w:rPr>
        <w:t>浪</w:t>
      </w:r>
      <w:r>
        <w:rPr>
          <w:color w:val="2F2F2F"/>
          <w:spacing w:val="-5"/>
          <w:w w:val="105"/>
        </w:rPr>
        <w:t>度不应低于</w:t>
      </w:r>
      <w:r>
        <w:rPr>
          <w:rFonts w:ascii="Times New Roman" w:eastAsia="Times New Roman"/>
          <w:color w:val="2F2F2F"/>
          <w:spacing w:val="6"/>
          <w:w w:val="105"/>
          <w:sz w:val="28"/>
        </w:rPr>
        <w:t>92%</w:t>
      </w:r>
      <w:r>
        <w:rPr>
          <w:color w:val="2F2F2F"/>
          <w:spacing w:val="-1"/>
          <w:w w:val="105"/>
        </w:rPr>
        <w:t>，银好是</w:t>
      </w:r>
      <w:r>
        <w:rPr>
          <w:rFonts w:ascii="Times New Roman" w:eastAsia="Times New Roman"/>
          <w:color w:val="2F2F2F"/>
          <w:spacing w:val="7"/>
          <w:w w:val="105"/>
          <w:sz w:val="28"/>
        </w:rPr>
        <w:t>95</w:t>
      </w:r>
      <w:r>
        <w:rPr>
          <w:color w:val="525252"/>
          <w:spacing w:val="7"/>
          <w:w w:val="105"/>
        </w:rPr>
        <w:t>％</w:t>
      </w:r>
      <w:r>
        <w:rPr>
          <w:color w:val="2F2F2F"/>
          <w:spacing w:val="-8"/>
          <w:w w:val="105"/>
        </w:rPr>
        <w:t>以上。因为</w:t>
      </w:r>
      <w:r>
        <w:rPr>
          <w:color w:val="2F2F2F"/>
          <w:spacing w:val="-9"/>
          <w:w w:val="105"/>
        </w:rPr>
        <w:t>低浪度的酒精含水量多，将会影响到化合反应的正常进行和降低</w:t>
      </w:r>
    </w:p>
    <w:p>
      <w:pPr>
        <w:pStyle w:val="BodyText"/>
        <w:spacing w:before="82"/>
        <w:ind w:left="1074"/>
      </w:pPr>
      <w:r>
        <w:rPr>
          <w:color w:val="2F2F2F"/>
        </w:rPr>
        <w:t>产品的得率。</w:t>
      </w:r>
    </w:p>
    <w:p>
      <w:pPr>
        <w:pStyle w:val="BodyText"/>
        <w:tabs>
          <w:tab w:pos="7904" w:val="left" w:leader="none"/>
        </w:tabs>
        <w:spacing w:before="35"/>
        <w:ind w:left="1720"/>
      </w:pPr>
      <w:r>
        <w:rPr>
          <w:color w:val="2F2F2F"/>
          <w:w w:val="105"/>
        </w:rPr>
        <w:t>当时</w:t>
      </w:r>
      <w:r>
        <w:rPr>
          <w:color w:val="2F2F2F"/>
          <w:spacing w:val="-95"/>
          <w:w w:val="105"/>
        </w:rPr>
        <w:t> </w:t>
      </w:r>
      <w:r>
        <w:rPr>
          <w:color w:val="2F2F2F"/>
          <w:spacing w:val="-7"/>
          <w:w w:val="105"/>
        </w:rPr>
        <w:t>所</w:t>
      </w:r>
      <w:r>
        <w:rPr>
          <w:color w:val="2F2F2F"/>
          <w:w w:val="105"/>
        </w:rPr>
        <w:t>用</w:t>
      </w:r>
      <w:r>
        <w:rPr>
          <w:color w:val="2F2F2F"/>
          <w:spacing w:val="-42"/>
          <w:w w:val="105"/>
        </w:rPr>
        <w:t>的</w:t>
      </w:r>
      <w:r>
        <w:rPr>
          <w:color w:val="2F2F2F"/>
          <w:w w:val="105"/>
        </w:rPr>
        <w:t>酒精</w:t>
      </w:r>
      <w:r>
        <w:rPr>
          <w:color w:val="2F2F2F"/>
          <w:spacing w:val="-22"/>
          <w:w w:val="105"/>
        </w:rPr>
        <w:t>，</w:t>
      </w:r>
      <w:r>
        <w:rPr>
          <w:color w:val="2F2F2F"/>
          <w:spacing w:val="43"/>
          <w:w w:val="105"/>
        </w:rPr>
        <w:t>主</w:t>
      </w:r>
      <w:r>
        <w:rPr>
          <w:color w:val="2F2F2F"/>
          <w:w w:val="105"/>
        </w:rPr>
        <w:t>要是</w:t>
      </w:r>
      <w:r>
        <w:rPr>
          <w:color w:val="2F2F2F"/>
          <w:spacing w:val="9"/>
          <w:w w:val="105"/>
        </w:rPr>
        <w:t>以</w:t>
      </w:r>
      <w:r>
        <w:rPr>
          <w:color w:val="2F2F2F"/>
          <w:w w:val="105"/>
        </w:rPr>
        <w:t>民间</w:t>
      </w:r>
      <w:r>
        <w:rPr>
          <w:color w:val="2F2F2F"/>
          <w:spacing w:val="11"/>
          <w:w w:val="105"/>
        </w:rPr>
        <w:t>酿</w:t>
      </w:r>
      <w:r>
        <w:rPr>
          <w:color w:val="2F2F2F"/>
          <w:w w:val="105"/>
        </w:rPr>
        <w:t>造</w:t>
      </w:r>
      <w:r>
        <w:rPr>
          <w:color w:val="2F2F2F"/>
          <w:spacing w:val="-4"/>
          <w:w w:val="105"/>
        </w:rPr>
        <w:t>的</w:t>
      </w:r>
      <w:r>
        <w:rPr>
          <w:color w:val="2F2F2F"/>
          <w:w w:val="105"/>
        </w:rPr>
        <w:t>烧</w:t>
      </w:r>
      <w:r>
        <w:rPr>
          <w:color w:val="2F2F2F"/>
          <w:spacing w:val="-101"/>
          <w:w w:val="105"/>
        </w:rPr>
        <w:t>酒</w:t>
      </w:r>
      <w:r>
        <w:rPr>
          <w:rFonts w:ascii="Times New Roman" w:eastAsia="Times New Roman"/>
          <w:color w:val="0C0C0C"/>
          <w:w w:val="105"/>
          <w:sz w:val="28"/>
        </w:rPr>
        <w:t>O</w:t>
        <w:tab/>
      </w:r>
      <w:r>
        <w:rPr>
          <w:color w:val="2F2F2F"/>
          <w:w w:val="105"/>
        </w:rPr>
        <w:t>（又称毛酒）</w:t>
      </w:r>
    </w:p>
    <w:p>
      <w:pPr>
        <w:pStyle w:val="BodyText"/>
        <w:tabs>
          <w:tab w:pos="7531" w:val="left" w:leader="none"/>
        </w:tabs>
        <w:spacing w:line="304" w:lineRule="exact" w:before="125"/>
        <w:ind w:left="1089"/>
      </w:pPr>
      <w:r>
        <w:rPr>
          <w:color w:val="2F2F2F"/>
        </w:rPr>
        <w:t>为原料进行</w:t>
      </w:r>
      <w:r>
        <w:rPr>
          <w:color w:val="2F2F2F"/>
          <w:spacing w:val="6"/>
        </w:rPr>
        <w:t>蒸</w:t>
      </w:r>
      <w:r>
        <w:rPr>
          <w:color w:val="2F2F2F"/>
        </w:rPr>
        <w:t>缅制得。所采用</w:t>
      </w:r>
      <w:r>
        <w:rPr>
          <w:color w:val="2F2F2F"/>
          <w:spacing w:val="20"/>
        </w:rPr>
        <w:t>的</w:t>
      </w:r>
      <w:r>
        <w:rPr>
          <w:color w:val="2F2F2F"/>
        </w:rPr>
        <w:t>工</w:t>
      </w:r>
      <w:r>
        <w:rPr>
          <w:color w:val="2F2F2F"/>
          <w:spacing w:val="11"/>
        </w:rPr>
        <w:t>艺</w:t>
      </w:r>
      <w:r>
        <w:rPr>
          <w:color w:val="2F2F2F"/>
        </w:rPr>
        <w:t>装置如</w:t>
      </w:r>
      <w:r>
        <w:rPr>
          <w:color w:val="2F2F2F"/>
          <w:spacing w:val="-27"/>
        </w:rPr>
        <w:t>图</w:t>
      </w:r>
      <w:r>
        <w:rPr>
          <w:rFonts w:ascii="Arial" w:eastAsia="Arial"/>
          <w:color w:val="2F2F2F"/>
          <w:sz w:val="26"/>
        </w:rPr>
        <w:t>3</w:t>
        <w:tab/>
      </w:r>
      <w:r>
        <w:rPr>
          <w:color w:val="2F2F2F"/>
        </w:rPr>
        <w:t>所示。</w:t>
      </w:r>
    </w:p>
    <w:p>
      <w:pPr>
        <w:spacing w:line="588" w:lineRule="exact" w:before="0" w:after="15"/>
        <w:ind w:left="6857" w:right="0" w:firstLine="0"/>
        <w:jc w:val="left"/>
        <w:rPr>
          <w:sz w:val="22"/>
        </w:rPr>
      </w:pPr>
      <w:r>
        <w:rPr/>
        <w:drawing>
          <wp:anchor distT="0" distB="0" distL="0" distR="0" allowOverlap="1" layoutInCell="1" locked="0" behindDoc="0" simplePos="0" relativeHeight="251771904">
            <wp:simplePos x="0" y="0"/>
            <wp:positionH relativeFrom="page">
              <wp:posOffset>1436890</wp:posOffset>
            </wp:positionH>
            <wp:positionV relativeFrom="paragraph">
              <wp:posOffset>774718</wp:posOffset>
            </wp:positionV>
            <wp:extent cx="935477" cy="1676400"/>
            <wp:effectExtent l="0" t="0" r="0" b="0"/>
            <wp:wrapNone/>
            <wp:docPr id="17" name="image11.png"/>
            <wp:cNvGraphicFramePr>
              <a:graphicFrameLocks noChangeAspect="1"/>
            </wp:cNvGraphicFramePr>
            <a:graphic>
              <a:graphicData uri="http://schemas.openxmlformats.org/drawingml/2006/picture">
                <pic:pic>
                  <pic:nvPicPr>
                    <pic:cNvPr id="18" name="image11.png"/>
                    <pic:cNvPicPr/>
                  </pic:nvPicPr>
                  <pic:blipFill>
                    <a:blip r:embed="rId15" cstate="print"/>
                    <a:stretch>
                      <a:fillRect/>
                    </a:stretch>
                  </pic:blipFill>
                  <pic:spPr>
                    <a:xfrm>
                      <a:off x="0" y="0"/>
                      <a:ext cx="935477" cy="1676400"/>
                    </a:xfrm>
                    <a:prstGeom prst="rect">
                      <a:avLst/>
                    </a:prstGeom>
                  </pic:spPr>
                </pic:pic>
              </a:graphicData>
            </a:graphic>
          </wp:anchor>
        </w:drawing>
      </w:r>
      <w:r>
        <w:rPr/>
        <w:pict>
          <v:shape style="position:absolute;margin-left:114.433632pt;margin-top:92.974892pt;width:6.5pt;height:15.1pt;mso-position-horizontal-relative:page;mso-position-vertical-relative:paragraph;z-index:251773952" type="#_x0000_t202" filled="false" stroked="false">
            <v:textbox inset="0,0,0,0" style="layout-flow:vertical-ideographic">
              <w:txbxContent>
                <w:p>
                  <w:pPr>
                    <w:spacing w:line="132" w:lineRule="auto" w:before="0"/>
                    <w:ind w:left="20" w:right="0" w:firstLine="0"/>
                    <w:jc w:val="left"/>
                    <w:rPr>
                      <w:sz w:val="14"/>
                    </w:rPr>
                  </w:pPr>
                  <w:r>
                    <w:rPr>
                      <w:color w:val="1D1D1D"/>
                      <w:w w:val="100"/>
                      <w:position w:val="2"/>
                      <w:sz w:val="14"/>
                    </w:rPr>
                    <w:t>6</w:t>
                  </w:r>
                  <w:r>
                    <w:rPr>
                      <w:color w:val="1D1D1D"/>
                      <w:w w:val="100"/>
                      <w:sz w:val="14"/>
                    </w:rPr>
                    <w:t>3</w:t>
                  </w:r>
                </w:p>
              </w:txbxContent>
            </v:textbox>
            <w10:wrap type="none"/>
          </v:shape>
        </w:pict>
      </w:r>
      <w:r>
        <w:rPr>
          <w:rFonts w:ascii="Arial" w:eastAsia="Arial"/>
          <w:color w:val="2F2F2F"/>
          <w:w w:val="110"/>
          <w:sz w:val="57"/>
        </w:rPr>
        <w:t>l</w:t>
      </w:r>
      <w:r>
        <w:rPr>
          <w:color w:val="2F2F2F"/>
          <w:w w:val="110"/>
          <w:sz w:val="22"/>
        </w:rPr>
        <w:t>加冷水</w:t>
      </w:r>
    </w:p>
    <w:p>
      <w:pPr>
        <w:pStyle w:val="BodyText"/>
        <w:ind w:left="3922"/>
        <w:rPr>
          <w:sz w:val="20"/>
        </w:rPr>
      </w:pPr>
      <w:r>
        <w:rPr>
          <w:sz w:val="20"/>
        </w:rPr>
        <w:drawing>
          <wp:inline distT="0" distB="0" distL="0" distR="0">
            <wp:extent cx="2195508" cy="2057400"/>
            <wp:effectExtent l="0" t="0" r="0" b="0"/>
            <wp:docPr id="19" name="image12.png"/>
            <wp:cNvGraphicFramePr>
              <a:graphicFrameLocks noChangeAspect="1"/>
            </wp:cNvGraphicFramePr>
            <a:graphic>
              <a:graphicData uri="http://schemas.openxmlformats.org/drawingml/2006/picture">
                <pic:pic>
                  <pic:nvPicPr>
                    <pic:cNvPr id="20" name="image12.png"/>
                    <pic:cNvPicPr/>
                  </pic:nvPicPr>
                  <pic:blipFill>
                    <a:blip r:embed="rId16" cstate="print"/>
                    <a:stretch>
                      <a:fillRect/>
                    </a:stretch>
                  </pic:blipFill>
                  <pic:spPr>
                    <a:xfrm>
                      <a:off x="0" y="0"/>
                      <a:ext cx="2195508" cy="2057400"/>
                    </a:xfrm>
                    <a:prstGeom prst="rect">
                      <a:avLst/>
                    </a:prstGeom>
                  </pic:spPr>
                </pic:pic>
              </a:graphicData>
            </a:graphic>
          </wp:inline>
        </w:drawing>
      </w:r>
      <w:r>
        <w:rPr>
          <w:sz w:val="20"/>
        </w:rPr>
      </w:r>
    </w:p>
    <w:p>
      <w:pPr>
        <w:tabs>
          <w:tab w:pos="5086" w:val="left" w:leader="none"/>
        </w:tabs>
        <w:spacing w:before="358"/>
        <w:ind w:left="4277" w:right="0" w:firstLine="0"/>
        <w:jc w:val="left"/>
        <w:rPr>
          <w:sz w:val="25"/>
        </w:rPr>
      </w:pPr>
      <w:r>
        <w:rPr>
          <w:color w:val="2F2F2F"/>
          <w:w w:val="105"/>
          <w:sz w:val="27"/>
        </w:rPr>
        <w:t>图</w:t>
      </w:r>
      <w:r>
        <w:rPr>
          <w:color w:val="2F2F2F"/>
          <w:spacing w:val="-81"/>
          <w:w w:val="105"/>
          <w:sz w:val="27"/>
        </w:rPr>
        <w:t> </w:t>
      </w:r>
      <w:r>
        <w:rPr>
          <w:rFonts w:ascii="Arial" w:eastAsia="Arial"/>
          <w:color w:val="2F2F2F"/>
          <w:w w:val="105"/>
          <w:sz w:val="25"/>
        </w:rPr>
        <w:t>3</w:t>
        <w:tab/>
      </w:r>
      <w:r>
        <w:rPr>
          <w:color w:val="424242"/>
          <w:w w:val="105"/>
          <w:sz w:val="25"/>
        </w:rPr>
        <w:t>洒精蒸你装置</w:t>
      </w:r>
    </w:p>
    <w:p>
      <w:pPr>
        <w:tabs>
          <w:tab w:pos="4411" w:val="left" w:leader="none"/>
          <w:tab w:pos="6326" w:val="left" w:leader="none"/>
        </w:tabs>
        <w:spacing w:line="290" w:lineRule="auto" w:before="126"/>
        <w:ind w:left="3320" w:right="1750" w:hanging="1290"/>
        <w:jc w:val="left"/>
        <w:rPr>
          <w:sz w:val="22"/>
        </w:rPr>
      </w:pPr>
      <w:r>
        <w:rPr>
          <w:rFonts w:ascii="Times New Roman" w:eastAsia="Times New Roman"/>
          <w:color w:val="1D1D1D"/>
          <w:w w:val="90"/>
          <w:sz w:val="22"/>
        </w:rPr>
        <w:t>1</w:t>
      </w:r>
      <w:r>
        <w:rPr>
          <w:rFonts w:ascii="Times New Roman" w:eastAsia="Times New Roman"/>
          <w:color w:val="1D1D1D"/>
          <w:spacing w:val="-26"/>
          <w:w w:val="90"/>
          <w:sz w:val="22"/>
        </w:rPr>
        <w:t> </w:t>
      </w:r>
      <w:r>
        <w:rPr>
          <w:color w:val="424242"/>
          <w:w w:val="90"/>
          <w:sz w:val="22"/>
        </w:rPr>
        <w:t>一</w:t>
      </w:r>
      <w:r>
        <w:rPr>
          <w:color w:val="424242"/>
          <w:spacing w:val="13"/>
          <w:w w:val="90"/>
          <w:sz w:val="22"/>
        </w:rPr>
        <w:t> </w:t>
      </w:r>
      <w:r>
        <w:rPr>
          <w:color w:val="424242"/>
          <w:sz w:val="22"/>
        </w:rPr>
        <w:t>火</w:t>
      </w:r>
      <w:r>
        <w:rPr>
          <w:color w:val="424242"/>
          <w:spacing w:val="-36"/>
          <w:sz w:val="22"/>
        </w:rPr>
        <w:t>炉</w:t>
      </w:r>
      <w:r>
        <w:rPr>
          <w:color w:val="424242"/>
          <w:sz w:val="22"/>
        </w:rPr>
        <w:t>；</w:t>
      </w:r>
      <w:r>
        <w:rPr>
          <w:color w:val="424242"/>
          <w:spacing w:val="-55"/>
          <w:sz w:val="22"/>
        </w:rPr>
        <w:t> </w:t>
      </w:r>
      <w:r>
        <w:rPr>
          <w:rFonts w:ascii="Times New Roman" w:eastAsia="Times New Roman"/>
          <w:color w:val="424242"/>
          <w:spacing w:val="-43"/>
          <w:sz w:val="22"/>
        </w:rPr>
        <w:t>2</w:t>
      </w:r>
      <w:r>
        <w:rPr>
          <w:color w:val="424242"/>
          <w:sz w:val="22"/>
        </w:rPr>
        <w:t>一</w:t>
      </w:r>
      <w:r>
        <w:rPr>
          <w:color w:val="424242"/>
          <w:spacing w:val="-22"/>
          <w:sz w:val="22"/>
        </w:rPr>
        <w:t> </w:t>
      </w:r>
      <w:r>
        <w:rPr>
          <w:color w:val="424242"/>
          <w:sz w:val="22"/>
        </w:rPr>
        <w:t>蒸</w:t>
      </w:r>
      <w:r>
        <w:rPr>
          <w:color w:val="424242"/>
          <w:spacing w:val="-59"/>
          <w:sz w:val="22"/>
        </w:rPr>
        <w:t> </w:t>
      </w:r>
      <w:r>
        <w:rPr>
          <w:color w:val="424242"/>
          <w:sz w:val="22"/>
        </w:rPr>
        <w:t>捆和</w:t>
        <w:tab/>
      </w:r>
      <w:r>
        <w:rPr>
          <w:rFonts w:ascii="Times New Roman" w:eastAsia="Times New Roman"/>
          <w:color w:val="424242"/>
          <w:spacing w:val="-14"/>
          <w:sz w:val="22"/>
        </w:rPr>
        <w:t>3</w:t>
      </w:r>
      <w:r>
        <w:rPr>
          <w:color w:val="A0A0A0"/>
          <w:spacing w:val="12"/>
          <w:sz w:val="22"/>
        </w:rPr>
        <w:t>一</w:t>
      </w:r>
      <w:r>
        <w:rPr>
          <w:color w:val="424242"/>
          <w:sz w:val="22"/>
        </w:rPr>
        <w:t>加料</w:t>
      </w:r>
      <w:r>
        <w:rPr>
          <w:color w:val="424242"/>
          <w:spacing w:val="-24"/>
          <w:sz w:val="22"/>
        </w:rPr>
        <w:t>口</w:t>
      </w:r>
      <w:r>
        <w:rPr>
          <w:color w:val="424242"/>
          <w:sz w:val="22"/>
        </w:rPr>
        <w:t>；</w:t>
      </w:r>
      <w:r>
        <w:rPr>
          <w:color w:val="424242"/>
          <w:spacing w:val="-21"/>
          <w:sz w:val="22"/>
        </w:rPr>
        <w:t> </w:t>
      </w:r>
      <w:r>
        <w:rPr>
          <w:rFonts w:ascii="Times New Roman" w:eastAsia="Times New Roman"/>
          <w:color w:val="424242"/>
          <w:sz w:val="22"/>
        </w:rPr>
        <w:t>4</w:t>
      </w:r>
      <w:r>
        <w:rPr>
          <w:rFonts w:ascii="Times New Roman" w:eastAsia="Times New Roman"/>
          <w:color w:val="424242"/>
          <w:spacing w:val="-25"/>
          <w:sz w:val="22"/>
        </w:rPr>
        <w:t> </w:t>
      </w:r>
      <w:r>
        <w:rPr>
          <w:color w:val="8C8C8C"/>
          <w:sz w:val="22"/>
        </w:rPr>
        <w:t>一</w:t>
      </w:r>
      <w:r>
        <w:rPr>
          <w:color w:val="8C8C8C"/>
          <w:spacing w:val="-46"/>
          <w:sz w:val="22"/>
        </w:rPr>
        <w:t> </w:t>
      </w:r>
      <w:r>
        <w:rPr>
          <w:color w:val="2F2F2F"/>
          <w:sz w:val="22"/>
        </w:rPr>
        <w:t>温度计</w:t>
      </w:r>
      <w:r>
        <w:rPr>
          <w:color w:val="2F2F2F"/>
          <w:spacing w:val="-17"/>
          <w:sz w:val="22"/>
        </w:rPr>
        <w:t>；</w:t>
      </w:r>
      <w:r>
        <w:rPr>
          <w:rFonts w:ascii="Times New Roman" w:eastAsia="Times New Roman"/>
          <w:color w:val="525252"/>
          <w:spacing w:val="-17"/>
          <w:sz w:val="22"/>
        </w:rPr>
        <w:t>5</w:t>
      </w:r>
      <w:r>
        <w:rPr>
          <w:rFonts w:ascii="Times New Roman" w:eastAsia="Times New Roman"/>
          <w:color w:val="525252"/>
          <w:spacing w:val="-34"/>
          <w:sz w:val="22"/>
        </w:rPr>
        <w:t> </w:t>
      </w:r>
      <w:r>
        <w:rPr>
          <w:color w:val="1D1D1D"/>
          <w:sz w:val="22"/>
        </w:rPr>
        <w:t>一</w:t>
      </w:r>
      <w:r>
        <w:rPr>
          <w:color w:val="424242"/>
          <w:sz w:val="22"/>
        </w:rPr>
        <w:t>速接</w:t>
      </w:r>
      <w:r>
        <w:rPr>
          <w:color w:val="424242"/>
          <w:spacing w:val="-177"/>
          <w:sz w:val="22"/>
        </w:rPr>
        <w:t>管</w:t>
      </w:r>
      <w:r>
        <w:rPr>
          <w:color w:val="1D1D1D"/>
          <w:sz w:val="22"/>
        </w:rPr>
        <w:t>；</w:t>
      </w:r>
      <w:r>
        <w:rPr>
          <w:color w:val="1D1D1D"/>
          <w:spacing w:val="-40"/>
          <w:sz w:val="22"/>
        </w:rPr>
        <w:t> </w:t>
      </w:r>
      <w:r>
        <w:rPr>
          <w:rFonts w:ascii="Times New Roman" w:eastAsia="Times New Roman"/>
          <w:color w:val="424242"/>
          <w:sz w:val="22"/>
        </w:rPr>
        <w:t>6</w:t>
      </w:r>
      <w:r>
        <w:rPr>
          <w:rFonts w:ascii="Times New Roman" w:eastAsia="Times New Roman"/>
          <w:color w:val="424242"/>
          <w:spacing w:val="-34"/>
          <w:sz w:val="22"/>
        </w:rPr>
        <w:t> </w:t>
      </w:r>
      <w:r>
        <w:rPr>
          <w:color w:val="424242"/>
          <w:sz w:val="22"/>
        </w:rPr>
        <w:t>一</w:t>
      </w:r>
      <w:r>
        <w:rPr>
          <w:color w:val="424242"/>
          <w:spacing w:val="2"/>
          <w:sz w:val="22"/>
        </w:rPr>
        <w:t> </w:t>
      </w:r>
      <w:r>
        <w:rPr>
          <w:color w:val="1D1D1D"/>
          <w:spacing w:val="-12"/>
          <w:sz w:val="22"/>
        </w:rPr>
        <w:t>冷</w:t>
      </w:r>
      <w:r>
        <w:rPr>
          <w:color w:val="2F2F2F"/>
          <w:w w:val="95"/>
          <w:sz w:val="22"/>
        </w:rPr>
        <w:t>却缸；</w:t>
      </w:r>
      <w:r>
        <w:rPr>
          <w:color w:val="2F2F2F"/>
          <w:spacing w:val="-50"/>
          <w:w w:val="95"/>
          <w:sz w:val="22"/>
        </w:rPr>
        <w:t> </w:t>
      </w:r>
      <w:r>
        <w:rPr>
          <w:rFonts w:ascii="Times New Roman" w:eastAsia="Times New Roman"/>
          <w:color w:val="2F2F2F"/>
          <w:w w:val="95"/>
          <w:sz w:val="24"/>
        </w:rPr>
        <w:t>1</w:t>
      </w:r>
      <w:r>
        <w:rPr>
          <w:rFonts w:ascii="Times New Roman" w:eastAsia="Times New Roman"/>
          <w:color w:val="2F2F2F"/>
          <w:spacing w:val="-40"/>
          <w:w w:val="95"/>
          <w:sz w:val="24"/>
        </w:rPr>
        <w:t> </w:t>
      </w:r>
      <w:r>
        <w:rPr>
          <w:color w:val="0C0C0C"/>
          <w:w w:val="95"/>
          <w:sz w:val="22"/>
        </w:rPr>
        <w:t>一</w:t>
      </w:r>
      <w:r>
        <w:rPr>
          <w:color w:val="0C0C0C"/>
          <w:spacing w:val="-86"/>
          <w:w w:val="95"/>
          <w:sz w:val="22"/>
        </w:rPr>
        <w:t> </w:t>
      </w:r>
      <w:r>
        <w:rPr>
          <w:color w:val="2F2F2F"/>
          <w:w w:val="95"/>
          <w:sz w:val="22"/>
        </w:rPr>
        <w:t>冷</w:t>
      </w:r>
      <w:r>
        <w:rPr>
          <w:color w:val="2F2F2F"/>
          <w:spacing w:val="-33"/>
          <w:w w:val="95"/>
          <w:sz w:val="22"/>
        </w:rPr>
        <w:t>水</w:t>
      </w:r>
      <w:r>
        <w:rPr>
          <w:color w:val="525252"/>
          <w:spacing w:val="-23"/>
          <w:w w:val="95"/>
          <w:sz w:val="22"/>
        </w:rPr>
        <w:t>缸</w:t>
      </w:r>
      <w:r>
        <w:rPr>
          <w:color w:val="2F2F2F"/>
          <w:w w:val="95"/>
          <w:sz w:val="22"/>
        </w:rPr>
        <w:t>；</w:t>
      </w:r>
      <w:r>
        <w:rPr>
          <w:color w:val="2F2F2F"/>
          <w:spacing w:val="-68"/>
          <w:w w:val="95"/>
          <w:sz w:val="22"/>
        </w:rPr>
        <w:t> </w:t>
      </w:r>
      <w:r>
        <w:rPr>
          <w:rFonts w:ascii="Times New Roman" w:eastAsia="Times New Roman"/>
          <w:color w:val="424242"/>
          <w:w w:val="95"/>
          <w:sz w:val="24"/>
        </w:rPr>
        <w:t>8</w:t>
      </w:r>
      <w:r>
        <w:rPr>
          <w:rFonts w:ascii="Times New Roman" w:eastAsia="Times New Roman"/>
          <w:color w:val="424242"/>
          <w:spacing w:val="-42"/>
          <w:w w:val="95"/>
          <w:sz w:val="24"/>
        </w:rPr>
        <w:t> </w:t>
      </w:r>
      <w:r>
        <w:rPr>
          <w:color w:val="1D1D1D"/>
          <w:w w:val="95"/>
          <w:sz w:val="22"/>
        </w:rPr>
        <w:t>一支架；</w:t>
        <w:tab/>
      </w:r>
      <w:r>
        <w:rPr>
          <w:rFonts w:ascii="Times New Roman" w:eastAsia="Times New Roman"/>
          <w:color w:val="424242"/>
          <w:sz w:val="24"/>
        </w:rPr>
        <w:t>9</w:t>
      </w:r>
      <w:r>
        <w:rPr>
          <w:rFonts w:ascii="Times New Roman" w:eastAsia="Times New Roman"/>
          <w:color w:val="424242"/>
          <w:spacing w:val="-17"/>
          <w:sz w:val="24"/>
        </w:rPr>
        <w:t> </w:t>
      </w:r>
      <w:r>
        <w:rPr>
          <w:color w:val="424242"/>
          <w:sz w:val="22"/>
        </w:rPr>
        <w:t>一酒精缆。</w:t>
      </w:r>
    </w:p>
    <w:p>
      <w:pPr>
        <w:pStyle w:val="BodyText"/>
        <w:spacing w:before="9"/>
        <w:rPr>
          <w:sz w:val="19"/>
        </w:rPr>
      </w:pPr>
    </w:p>
    <w:p>
      <w:pPr>
        <w:pStyle w:val="BodyText"/>
        <w:spacing w:line="312" w:lineRule="auto"/>
        <w:ind w:left="1177" w:right="750" w:firstLine="601"/>
        <w:jc w:val="right"/>
      </w:pPr>
      <w:r>
        <w:rPr>
          <w:color w:val="2F2F2F"/>
          <w:w w:val="105"/>
        </w:rPr>
        <w:t>酒精蒸僻的热源是一个烧炭的火炉。在炉上安装一个大铁桶</w:t>
      </w:r>
      <w:r>
        <w:rPr>
          <w:color w:val="2F2F2F"/>
        </w:rPr>
        <w:t>或铝镐，冷却器</w:t>
      </w:r>
      <w:r>
        <w:rPr>
          <w:color w:val="525252"/>
        </w:rPr>
        <w:t>是一</w:t>
      </w:r>
      <w:r>
        <w:rPr>
          <w:color w:val="1D1D1D"/>
        </w:rPr>
        <w:t>个大陶瓷缸，管子由蒸榴桶顶部接出通入冷 </w:t>
      </w:r>
      <w:r>
        <w:rPr>
          <w:color w:val="2F2F2F"/>
        </w:rPr>
        <w:t>却器，并在冷却器中盘成螺旋形</w:t>
      </w:r>
      <w:r>
        <w:rPr>
          <w:color w:val="0C0C0C"/>
        </w:rPr>
        <w:t>， </w:t>
      </w:r>
      <w:r>
        <w:rPr>
          <w:color w:val="2F2F2F"/>
        </w:rPr>
        <w:t>管子的出口由缸的下部通出。蒸溜时</w:t>
      </w:r>
      <w:r>
        <w:rPr>
          <w:color w:val="0C0C0C"/>
        </w:rPr>
        <w:t>，</w:t>
      </w:r>
      <w:r>
        <w:rPr>
          <w:color w:val="2F2F2F"/>
        </w:rPr>
        <w:t>将烧酒加入蒸榴桶中，用火炉加热。由于 溫度升高</w:t>
      </w:r>
    </w:p>
    <w:p>
      <w:pPr>
        <w:pStyle w:val="BodyText"/>
        <w:spacing w:line="366" w:lineRule="exact"/>
        <w:ind w:right="654"/>
        <w:jc w:val="right"/>
      </w:pPr>
      <w:r>
        <w:rPr>
          <w:color w:val="1D1D1D"/>
          <w:w w:val="105"/>
        </w:rPr>
        <w:t>使酒精蒸发，酒精蒸</w:t>
      </w:r>
      <w:r>
        <w:rPr>
          <w:color w:val="424242"/>
          <w:w w:val="105"/>
        </w:rPr>
        <w:t>气</w:t>
      </w:r>
      <w:r>
        <w:rPr>
          <w:color w:val="1D1D1D"/>
          <w:w w:val="105"/>
        </w:rPr>
        <w:t>和</w:t>
      </w:r>
      <w:r>
        <w:rPr>
          <w:color w:val="424242"/>
          <w:w w:val="105"/>
        </w:rPr>
        <w:t>一部</w:t>
      </w:r>
      <w:r>
        <w:rPr>
          <w:color w:val="0C0C0C"/>
          <w:w w:val="105"/>
        </w:rPr>
        <w:t>分水</w:t>
      </w:r>
      <w:r>
        <w:rPr>
          <w:color w:val="2F2F2F"/>
          <w:w w:val="105"/>
        </w:rPr>
        <w:t>蒸汽通过导管进入冷凝器 中</w:t>
      </w:r>
      <w:r>
        <w:rPr>
          <w:color w:val="0C0C0C"/>
          <w:w w:val="105"/>
        </w:rPr>
        <w:t>，</w:t>
      </w:r>
    </w:p>
    <w:p>
      <w:pPr>
        <w:tabs>
          <w:tab w:pos="1972" w:val="left" w:leader="none"/>
        </w:tabs>
        <w:spacing w:line="373" w:lineRule="exact" w:before="150"/>
        <w:ind w:left="1236" w:right="0" w:firstLine="0"/>
        <w:jc w:val="left"/>
        <w:rPr>
          <w:sz w:val="37"/>
        </w:rPr>
      </w:pPr>
      <w:r>
        <w:rPr>
          <w:color w:val="8C8C8C"/>
          <w:w w:val="59"/>
          <w:sz w:val="37"/>
        </w:rPr>
        <w:t>＿</w:t>
      </w:r>
      <w:r>
        <w:rPr>
          <w:color w:val="8C8C8C"/>
          <w:sz w:val="37"/>
        </w:rPr>
        <w:tab/>
      </w:r>
      <w:r>
        <w:rPr>
          <w:color w:val="8C8C8C"/>
          <w:spacing w:val="-205"/>
          <w:w w:val="87"/>
          <w:sz w:val="37"/>
        </w:rPr>
        <w:t>．</w:t>
      </w:r>
      <w:r>
        <w:rPr>
          <w:color w:val="2F2F2F"/>
          <w:spacing w:val="-82"/>
          <w:w w:val="75"/>
          <w:sz w:val="37"/>
        </w:rPr>
        <w:t>一</w:t>
      </w:r>
      <w:r>
        <w:rPr>
          <w:color w:val="A0A0A0"/>
          <w:spacing w:val="-151"/>
          <w:w w:val="146"/>
          <w:sz w:val="37"/>
        </w:rPr>
        <w:t>－</w:t>
      </w:r>
      <w:r>
        <w:rPr>
          <w:color w:val="A0A0A0"/>
          <w:w w:val="100"/>
          <w:sz w:val="37"/>
        </w:rPr>
        <w:t>－</w:t>
      </w:r>
      <w:r>
        <w:rPr>
          <w:color w:val="A0A0A0"/>
          <w:spacing w:val="-15"/>
          <w:w w:val="50"/>
          <w:sz w:val="37"/>
        </w:rPr>
        <w:t>-</w:t>
      </w:r>
      <w:r>
        <w:rPr>
          <w:color w:val="1D1D1D"/>
          <w:spacing w:val="-13"/>
          <w:w w:val="47"/>
          <w:sz w:val="37"/>
        </w:rPr>
        <w:t>-</w:t>
      </w:r>
      <w:r>
        <w:rPr>
          <w:color w:val="8C8C8C"/>
          <w:spacing w:val="-17"/>
          <w:w w:val="82"/>
          <w:sz w:val="37"/>
        </w:rPr>
        <w:t>-</w:t>
      </w:r>
      <w:r>
        <w:rPr>
          <w:color w:val="8C8C8C"/>
          <w:w w:val="63"/>
          <w:sz w:val="37"/>
        </w:rPr>
        <w:t>-·</w:t>
      </w:r>
      <w:r>
        <w:rPr>
          <w:color w:val="8C8C8C"/>
          <w:spacing w:val="42"/>
          <w:sz w:val="37"/>
        </w:rPr>
        <w:t> </w:t>
      </w:r>
      <w:r>
        <w:rPr>
          <w:color w:val="676767"/>
          <w:spacing w:val="-66"/>
          <w:w w:val="66"/>
          <w:sz w:val="37"/>
        </w:rPr>
        <w:t>一</w:t>
      </w:r>
      <w:r>
        <w:rPr>
          <w:color w:val="676767"/>
          <w:spacing w:val="-213"/>
          <w:w w:val="68"/>
          <w:sz w:val="37"/>
        </w:rPr>
        <w:t>·</w:t>
      </w:r>
      <w:r>
        <w:rPr>
          <w:color w:val="676767"/>
          <w:w w:val="47"/>
          <w:sz w:val="37"/>
        </w:rPr>
        <w:t>-</w:t>
      </w:r>
    </w:p>
    <w:p>
      <w:pPr>
        <w:tabs>
          <w:tab w:pos="2108" w:val="left" w:leader="none"/>
        </w:tabs>
        <w:spacing w:line="411" w:lineRule="exact" w:before="0"/>
        <w:ind w:left="1661" w:right="0" w:firstLine="0"/>
        <w:jc w:val="left"/>
        <w:rPr>
          <w:sz w:val="40"/>
        </w:rPr>
      </w:pPr>
      <w:r>
        <w:rPr/>
        <w:pict>
          <v:line style="position:absolute;mso-position-horizontal-relative:page;mso-position-vertical-relative:paragraph;z-index:251772928" from="392.976471pt,66.104202pt" to="526.000003pt,66.104202pt" stroked="true" strokeweight="3.010554pt" strokecolor="#000000">
            <v:stroke dashstyle="solid"/>
            <w10:wrap type="none"/>
          </v:line>
        </w:pict>
      </w:r>
      <w:r>
        <w:rPr>
          <w:rFonts w:ascii="Arial" w:eastAsia="Arial"/>
          <w:color w:val="0C0C0C"/>
          <w:sz w:val="30"/>
        </w:rPr>
        <w:t>0</w:t>
        <w:tab/>
      </w:r>
      <w:r>
        <w:rPr>
          <w:color w:val="2F2F2F"/>
          <w:sz w:val="22"/>
        </w:rPr>
        <w:t>以 粮众为原料所酿造的酒， 含酒景为</w:t>
      </w:r>
      <w:r>
        <w:rPr>
          <w:rFonts w:ascii="Times New Roman" w:eastAsia="Times New Roman"/>
          <w:color w:val="2F2F2F"/>
          <w:sz w:val="23"/>
        </w:rPr>
        <w:t>45~</w:t>
      </w:r>
      <w:r>
        <w:rPr>
          <w:rFonts w:ascii="Times New Roman" w:eastAsia="Times New Roman"/>
          <w:color w:val="2F2F2F"/>
          <w:spacing w:val="15"/>
          <w:sz w:val="23"/>
        </w:rPr>
        <w:t> </w:t>
      </w:r>
      <w:r>
        <w:rPr>
          <w:rFonts w:ascii="Times New Roman" w:eastAsia="Times New Roman"/>
          <w:color w:val="2F2F2F"/>
          <w:spacing w:val="-11"/>
          <w:sz w:val="23"/>
        </w:rPr>
        <w:t>7</w:t>
      </w:r>
      <w:r>
        <w:rPr>
          <w:rFonts w:ascii="Times New Roman" w:eastAsia="Times New Roman"/>
          <w:color w:val="525252"/>
          <w:spacing w:val="-11"/>
          <w:sz w:val="23"/>
        </w:rPr>
        <w:t>0</w:t>
      </w:r>
      <w:r>
        <w:rPr>
          <w:rFonts w:ascii="Times New Roman" w:eastAsia="Times New Roman"/>
          <w:color w:val="2F2F2F"/>
          <w:spacing w:val="-11"/>
          <w:sz w:val="23"/>
        </w:rPr>
        <w:t>%</w:t>
      </w:r>
      <w:r>
        <w:rPr>
          <w:color w:val="2F2F2F"/>
          <w:sz w:val="40"/>
        </w:rPr>
        <w:t>。</w:t>
      </w:r>
    </w:p>
    <w:p>
      <w:pPr>
        <w:pStyle w:val="BodyText"/>
        <w:rPr>
          <w:sz w:val="20"/>
        </w:rPr>
      </w:pPr>
    </w:p>
    <w:p>
      <w:pPr>
        <w:pStyle w:val="BodyText"/>
        <w:rPr>
          <w:sz w:val="20"/>
        </w:rPr>
      </w:pPr>
    </w:p>
    <w:p>
      <w:pPr>
        <w:pStyle w:val="BodyText"/>
        <w:rPr>
          <w:sz w:val="20"/>
        </w:rPr>
      </w:pPr>
    </w:p>
    <w:p>
      <w:pPr>
        <w:pStyle w:val="BodyText"/>
        <w:spacing w:before="3"/>
        <w:rPr>
          <w:sz w:val="12"/>
        </w:rPr>
      </w:pPr>
    </w:p>
    <w:p>
      <w:pPr>
        <w:pStyle w:val="BodyText"/>
        <w:spacing w:line="32" w:lineRule="exact"/>
        <w:ind w:left="-1"/>
        <w:rPr>
          <w:sz w:val="3"/>
        </w:rPr>
      </w:pPr>
      <w:r>
        <w:rPr>
          <w:position w:val="0"/>
          <w:sz w:val="3"/>
        </w:rPr>
        <w:pict>
          <v:group style="width:374.9pt;height:1.55pt;mso-position-horizontal-relative:char;mso-position-vertical-relative:line" coordorigin="0,0" coordsize="7498,31">
            <v:line style="position:absolute" from="0,15" to="7497,15" stroked="true" strokeweight="1.505277pt" strokecolor="#000000">
              <v:stroke dashstyle="solid"/>
            </v:line>
          </v:group>
        </w:pict>
      </w:r>
      <w:r>
        <w:rPr>
          <w:position w:val="0"/>
          <w:sz w:val="3"/>
        </w:rPr>
      </w:r>
    </w:p>
    <w:p>
      <w:pPr>
        <w:spacing w:after="0" w:line="32" w:lineRule="exact"/>
        <w:rPr>
          <w:sz w:val="3"/>
        </w:rPr>
        <w:sectPr>
          <w:pgSz w:w="10520" w:h="17040"/>
          <w:pgMar w:top="1040" w:bottom="280" w:left="0" w:right="0"/>
        </w:sectPr>
      </w:pPr>
    </w:p>
    <w:p>
      <w:pPr>
        <w:pStyle w:val="BodyText"/>
        <w:spacing w:before="64"/>
        <w:ind w:right="1338"/>
        <w:jc w:val="right"/>
        <w:rPr>
          <w:rFonts w:ascii="Times New Roman"/>
        </w:rPr>
      </w:pPr>
      <w:r>
        <w:rPr>
          <w:rFonts w:ascii="Times New Roman"/>
          <w:color w:val="2F2F2F"/>
        </w:rPr>
        <w:t>21</w:t>
      </w:r>
    </w:p>
    <w:p>
      <w:pPr>
        <w:pStyle w:val="BodyText"/>
        <w:spacing w:before="204"/>
        <w:ind w:left="921"/>
      </w:pPr>
      <w:r>
        <w:rPr>
          <w:color w:val="2F2F2F"/>
        </w:rPr>
        <w:t>冷却后疑为液体洗入酒精练中。</w:t>
      </w:r>
    </w:p>
    <w:p>
      <w:pPr>
        <w:pStyle w:val="BodyText"/>
        <w:spacing w:line="326" w:lineRule="auto" w:before="80"/>
        <w:ind w:left="922" w:right="1019" w:firstLine="602"/>
        <w:jc w:val="both"/>
      </w:pPr>
      <w:r>
        <w:rPr>
          <w:color w:val="2F2F2F"/>
          <w:w w:val="105"/>
        </w:rPr>
        <w:t>冷却水当时是用商位水加入冷却缸中的。加冷水肘，利用高位的压力，使水由冷却缸的底部进入，温度升高的水由上部的溢</w:t>
      </w:r>
      <w:r>
        <w:rPr>
          <w:color w:val="424242"/>
          <w:w w:val="105"/>
        </w:rPr>
        <w:t>流管排出。</w:t>
      </w:r>
    </w:p>
    <w:p>
      <w:pPr>
        <w:pStyle w:val="BodyText"/>
        <w:spacing w:line="316" w:lineRule="exact"/>
        <w:ind w:left="1523"/>
      </w:pPr>
      <w:r>
        <w:rPr>
          <w:color w:val="2F2F2F"/>
          <w:w w:val="110"/>
        </w:rPr>
        <w:t>蒸缩过程中，应轻常察看燕砌桶的溫度，当溫度上升到的</w:t>
      </w:r>
    </w:p>
    <w:p>
      <w:pPr>
        <w:pStyle w:val="BodyText"/>
        <w:spacing w:line="316" w:lineRule="auto" w:before="110"/>
        <w:ind w:left="933" w:right="812" w:hanging="10"/>
      </w:pPr>
      <w:r>
        <w:rPr>
          <w:rFonts w:ascii="Times New Roman" w:hAnsi="Times New Roman" w:eastAsia="Times New Roman"/>
          <w:color w:val="2F2F2F"/>
          <w:spacing w:val="-5"/>
          <w:w w:val="105"/>
        </w:rPr>
        <w:t>78°C</w:t>
      </w:r>
      <w:r>
        <w:rPr>
          <w:color w:val="2F2F2F"/>
          <w:spacing w:val="-5"/>
          <w:w w:val="105"/>
        </w:rPr>
        <w:t>（</w:t>
      </w:r>
      <w:r>
        <w:rPr>
          <w:color w:val="2F2F2F"/>
          <w:w w:val="105"/>
        </w:rPr>
        <w:t>酒精的沸点</w:t>
      </w:r>
      <w:r>
        <w:rPr>
          <w:color w:val="2F2F2F"/>
          <w:spacing w:val="-114"/>
          <w:w w:val="105"/>
        </w:rPr>
        <w:t>）</w:t>
      </w:r>
      <w:r>
        <w:rPr>
          <w:color w:val="2F2F2F"/>
          <w:spacing w:val="-6"/>
          <w:w w:val="105"/>
        </w:rPr>
        <w:t>肘，就有酒精蒸气蒸熘</w:t>
      </w:r>
      <w:r>
        <w:rPr>
          <w:color w:val="565656"/>
          <w:spacing w:val="-5"/>
          <w:w w:val="105"/>
        </w:rPr>
        <w:t>出</w:t>
      </w:r>
      <w:r>
        <w:rPr>
          <w:color w:val="2F2F2F"/>
          <w:w w:val="105"/>
        </w:rPr>
        <w:t>来；当溫度继簇上 </w:t>
      </w:r>
      <w:r>
        <w:rPr>
          <w:color w:val="2F2F2F"/>
          <w:spacing w:val="-14"/>
          <w:w w:val="105"/>
        </w:rPr>
        <w:t>升到</w:t>
      </w:r>
      <w:r>
        <w:rPr>
          <w:rFonts w:ascii="Times New Roman" w:hAnsi="Times New Roman" w:eastAsia="Times New Roman"/>
          <w:color w:val="2F2F2F"/>
          <w:spacing w:val="-14"/>
          <w:w w:val="105"/>
        </w:rPr>
        <w:t>80</w:t>
      </w:r>
      <w:r>
        <w:rPr>
          <w:rFonts w:ascii="Times New Roman" w:hAnsi="Times New Roman" w:eastAsia="Times New Roman"/>
          <w:color w:val="565656"/>
          <w:spacing w:val="-14"/>
          <w:w w:val="105"/>
        </w:rPr>
        <w:t>°C</w:t>
      </w:r>
      <w:r>
        <w:rPr>
          <w:color w:val="2F2F2F"/>
          <w:spacing w:val="-7"/>
          <w:w w:val="105"/>
        </w:rPr>
        <w:t>时，即可停止蒸僻。将桶内残留的烧酒</w:t>
      </w:r>
      <w:r>
        <w:rPr>
          <w:color w:val="2F2F2F"/>
          <w:w w:val="105"/>
        </w:rPr>
        <w:t>（</w:t>
      </w:r>
      <w:r>
        <w:rPr>
          <w:color w:val="2F2F2F"/>
          <w:spacing w:val="2"/>
          <w:w w:val="105"/>
        </w:rPr>
        <w:t>大部分是 水</w:t>
      </w:r>
      <w:r>
        <w:rPr>
          <w:color w:val="2F2F2F"/>
          <w:w w:val="105"/>
        </w:rPr>
        <w:t>） 由下部的排渣口放出。残渣积累较多时，可梊中进行蒸捆（其中</w:t>
      </w:r>
      <w:r>
        <w:rPr>
          <w:color w:val="2F2F2F"/>
          <w:w w:val="110"/>
        </w:rPr>
        <w:t>有少址洒精）。</w:t>
      </w:r>
    </w:p>
    <w:p>
      <w:pPr>
        <w:pStyle w:val="BodyText"/>
        <w:spacing w:line="321" w:lineRule="exact"/>
        <w:ind w:right="959"/>
        <w:jc w:val="right"/>
      </w:pPr>
      <w:r>
        <w:rPr>
          <w:color w:val="424242"/>
          <w:spacing w:val="-2"/>
        </w:rPr>
        <w:t>蒸 榴次数与原料</w:t>
      </w:r>
      <w:r>
        <w:rPr>
          <w:color w:val="424242"/>
        </w:rPr>
        <w:t>（</w:t>
      </w:r>
      <w:r>
        <w:rPr>
          <w:color w:val="424242"/>
          <w:spacing w:val="-34"/>
        </w:rPr>
        <w:t>如烧洒</w:t>
      </w:r>
      <w:r>
        <w:rPr>
          <w:color w:val="181818"/>
          <w:spacing w:val="9"/>
        </w:rPr>
        <w:t>）的</w:t>
      </w:r>
      <w:r>
        <w:rPr>
          <w:color w:val="424242"/>
          <w:spacing w:val="-11"/>
        </w:rPr>
        <w:t>浪度有关。例如： </w:t>
      </w:r>
      <w:r>
        <w:rPr>
          <w:rFonts w:ascii="Times New Roman" w:eastAsia="Times New Roman"/>
          <w:color w:val="424242"/>
        </w:rPr>
        <w:t>40</w:t>
      </w:r>
      <w:r>
        <w:rPr>
          <w:rFonts w:ascii="Times New Roman" w:eastAsia="Times New Roman"/>
          <w:color w:val="424242"/>
          <w:spacing w:val="24"/>
        </w:rPr>
        <w:t> </w:t>
      </w:r>
      <w:r>
        <w:rPr>
          <w:rFonts w:ascii="Times New Roman" w:eastAsia="Times New Roman"/>
          <w:color w:val="424242"/>
        </w:rPr>
        <w:t>~</w:t>
      </w:r>
      <w:r>
        <w:rPr>
          <w:rFonts w:ascii="Times New Roman" w:eastAsia="Times New Roman"/>
          <w:color w:val="424242"/>
          <w:spacing w:val="26"/>
        </w:rPr>
        <w:t>  </w:t>
      </w:r>
      <w:r>
        <w:rPr>
          <w:rFonts w:ascii="Times New Roman" w:eastAsia="Times New Roman"/>
          <w:color w:val="424242"/>
        </w:rPr>
        <w:t>50</w:t>
      </w:r>
      <w:r>
        <w:rPr>
          <w:rFonts w:ascii="Times New Roman" w:eastAsia="Times New Roman"/>
          <w:color w:val="424242"/>
          <w:spacing w:val="4"/>
        </w:rPr>
        <w:t> </w:t>
      </w:r>
      <w:r>
        <w:rPr>
          <w:color w:val="424242"/>
          <w:spacing w:val="-18"/>
        </w:rPr>
        <w:t>％ 浪</w:t>
      </w:r>
    </w:p>
    <w:p>
      <w:pPr>
        <w:pStyle w:val="BodyText"/>
        <w:spacing w:before="110"/>
        <w:ind w:right="960"/>
        <w:jc w:val="right"/>
      </w:pPr>
      <w:r>
        <w:rPr>
          <w:color w:val="2F2F2F"/>
          <w:w w:val="105"/>
        </w:rPr>
        <w:t>度的烧酒，欲达到</w:t>
      </w:r>
      <w:r>
        <w:rPr>
          <w:rFonts w:ascii="Times New Roman" w:eastAsia="Times New Roman"/>
          <w:color w:val="2F2F2F"/>
          <w:spacing w:val="-8"/>
          <w:w w:val="105"/>
        </w:rPr>
        <w:t>92</w:t>
      </w:r>
      <w:r>
        <w:rPr>
          <w:color w:val="2F2F2F"/>
          <w:spacing w:val="-9"/>
          <w:w w:val="105"/>
        </w:rPr>
        <w:t>％以上的浪度， 利用上述投备需</w:t>
      </w:r>
      <w:r>
        <w:rPr>
          <w:color w:val="565656"/>
          <w:w w:val="105"/>
        </w:rPr>
        <w:t>要反复蒸缩</w:t>
      </w:r>
    </w:p>
    <w:p>
      <w:pPr>
        <w:pStyle w:val="BodyText"/>
        <w:spacing w:before="140"/>
        <w:ind w:left="959"/>
      </w:pPr>
      <w:r>
        <w:rPr>
          <w:rFonts w:ascii="Times New Roman" w:eastAsia="Times New Roman"/>
          <w:color w:val="2F2F2F"/>
          <w:w w:val="105"/>
        </w:rPr>
        <w:t>2~</w:t>
      </w:r>
      <w:r>
        <w:rPr>
          <w:rFonts w:ascii="Times New Roman" w:eastAsia="Times New Roman"/>
          <w:color w:val="2F2F2F"/>
          <w:spacing w:val="74"/>
          <w:w w:val="105"/>
        </w:rPr>
        <w:t> </w:t>
      </w:r>
      <w:r>
        <w:rPr>
          <w:rFonts w:ascii="Times New Roman" w:eastAsia="Times New Roman"/>
          <w:color w:val="2F2F2F"/>
          <w:spacing w:val="-13"/>
          <w:w w:val="105"/>
        </w:rPr>
        <w:t>4</w:t>
      </w:r>
      <w:r>
        <w:rPr>
          <w:color w:val="2F2F2F"/>
          <w:w w:val="105"/>
        </w:rPr>
        <w:t>次。</w:t>
      </w:r>
    </w:p>
    <w:p>
      <w:pPr>
        <w:pStyle w:val="BodyText"/>
        <w:spacing w:before="4"/>
        <w:rPr>
          <w:sz w:val="33"/>
        </w:rPr>
      </w:pPr>
    </w:p>
    <w:p>
      <w:pPr>
        <w:tabs>
          <w:tab w:pos="915" w:val="left" w:leader="none"/>
        </w:tabs>
        <w:spacing w:before="0"/>
        <w:ind w:left="40" w:right="0" w:firstLine="0"/>
        <w:jc w:val="center"/>
        <w:rPr>
          <w:sz w:val="29"/>
        </w:rPr>
      </w:pPr>
      <w:r>
        <w:rPr>
          <w:rFonts w:ascii="Arial" w:hAnsi="Arial" w:eastAsia="Arial"/>
          <w:color w:val="181818"/>
          <w:w w:val="105"/>
          <w:sz w:val="29"/>
        </w:rPr>
        <w:t>§</w:t>
      </w:r>
      <w:r>
        <w:rPr>
          <w:rFonts w:ascii="Arial" w:hAnsi="Arial" w:eastAsia="Arial"/>
          <w:color w:val="181818"/>
          <w:spacing w:val="60"/>
          <w:w w:val="105"/>
          <w:sz w:val="29"/>
        </w:rPr>
        <w:t> </w:t>
      </w:r>
      <w:r>
        <w:rPr>
          <w:rFonts w:ascii="Arial" w:hAnsi="Arial" w:eastAsia="Arial"/>
          <w:color w:val="181818"/>
          <w:w w:val="105"/>
          <w:sz w:val="26"/>
        </w:rPr>
        <w:t>7</w:t>
        <w:tab/>
      </w:r>
      <w:r>
        <w:rPr>
          <w:color w:val="181818"/>
          <w:w w:val="105"/>
          <w:sz w:val="29"/>
        </w:rPr>
        <w:t>配制硝酸荣</w:t>
      </w:r>
    </w:p>
    <w:p>
      <w:pPr>
        <w:pStyle w:val="BodyText"/>
        <w:rPr>
          <w:sz w:val="18"/>
        </w:rPr>
      </w:pPr>
    </w:p>
    <w:p>
      <w:pPr>
        <w:pStyle w:val="BodyText"/>
        <w:spacing w:line="321" w:lineRule="auto" w:before="60"/>
        <w:ind w:left="963" w:right="984" w:firstLine="607"/>
      </w:pPr>
      <w:r>
        <w:rPr/>
        <w:pict>
          <v:shape style="position:absolute;margin-left:148.590698pt;margin-top:21.686588pt;width:43.1pt;height:51.2pt;mso-position-horizontal-relative:page;mso-position-vertical-relative:paragraph;z-index:-270779392" type="#_x0000_t202" filled="false" stroked="false">
            <v:textbox inset="0,0,0,0">
              <w:txbxContent>
                <w:p>
                  <w:pPr>
                    <w:spacing w:line="1024" w:lineRule="exact" w:before="0"/>
                    <w:ind w:left="0" w:right="0" w:firstLine="0"/>
                    <w:jc w:val="left"/>
                    <w:rPr>
                      <w:sz w:val="102"/>
                    </w:rPr>
                  </w:pPr>
                  <w:r>
                    <w:rPr>
                      <w:color w:val="2F2F2F"/>
                      <w:w w:val="84"/>
                      <w:sz w:val="102"/>
                    </w:rPr>
                    <w:t>一</w:t>
                  </w:r>
                </w:p>
              </w:txbxContent>
            </v:textbox>
            <w10:wrap type="none"/>
          </v:shape>
        </w:pict>
      </w:r>
      <w:r>
        <w:rPr>
          <w:color w:val="2F2F2F"/>
          <w:w w:val="105"/>
        </w:rPr>
        <w:t>制造雷采首先要以硝酸和采作用制成硝酸采，然后用硝酸采与酒精作用</w:t>
      </w:r>
      <w:r>
        <w:rPr>
          <w:color w:val="565656"/>
          <w:w w:val="105"/>
        </w:rPr>
        <w:t>生</w:t>
      </w:r>
      <w:r>
        <w:rPr>
          <w:color w:val="2F2F2F"/>
          <w:w w:val="105"/>
        </w:rPr>
        <w:t>成宙采。生成硝酸采的化学反应式为</w:t>
      </w:r>
      <w:r>
        <w:rPr>
          <w:color w:val="2F2F2F"/>
        </w:rPr>
        <w:t>：</w:t>
      </w:r>
    </w:p>
    <w:p>
      <w:pPr>
        <w:pStyle w:val="BodyText"/>
        <w:tabs>
          <w:tab w:pos="2534" w:val="left" w:leader="none"/>
        </w:tabs>
        <w:spacing w:line="339" w:lineRule="exact"/>
        <w:ind w:right="4"/>
        <w:jc w:val="center"/>
      </w:pPr>
      <w:r>
        <w:rPr>
          <w:rFonts w:ascii="Times New Roman" w:eastAsia="Times New Roman"/>
          <w:color w:val="2F2F2F"/>
          <w:w w:val="105"/>
        </w:rPr>
        <w:t>3Hg+</w:t>
      </w:r>
      <w:r>
        <w:rPr>
          <w:rFonts w:ascii="Times New Roman" w:eastAsia="Times New Roman"/>
          <w:color w:val="2F2F2F"/>
          <w:spacing w:val="49"/>
          <w:w w:val="105"/>
        </w:rPr>
        <w:t> </w:t>
      </w:r>
      <w:r>
        <w:rPr>
          <w:rFonts w:ascii="Times New Roman" w:eastAsia="Times New Roman"/>
          <w:color w:val="2F2F2F"/>
          <w:spacing w:val="-14"/>
          <w:w w:val="105"/>
        </w:rPr>
        <w:t>8HNOJ</w:t>
        <w:tab/>
      </w:r>
      <w:r>
        <w:rPr>
          <w:rFonts w:ascii="Times New Roman" w:eastAsia="Times New Roman"/>
          <w:color w:val="2F2F2F"/>
        </w:rPr>
        <w:t>3H</w:t>
      </w:r>
      <w:r>
        <w:rPr>
          <w:rFonts w:ascii="Times New Roman" w:eastAsia="Times New Roman"/>
          <w:color w:val="2F2F2F"/>
          <w:spacing w:val="19"/>
        </w:rPr>
        <w:t> </w:t>
      </w:r>
      <w:r>
        <w:rPr>
          <w:rFonts w:ascii="Times New Roman" w:eastAsia="Times New Roman"/>
          <w:color w:val="2F2F2F"/>
        </w:rPr>
        <w:t>g</w:t>
      </w:r>
      <w:r>
        <w:rPr>
          <w:rFonts w:ascii="Times New Roman" w:eastAsia="Times New Roman"/>
          <w:color w:val="2F2F2F"/>
          <w:spacing w:val="-6"/>
        </w:rPr>
        <w:t> ( </w:t>
      </w:r>
      <w:r>
        <w:rPr>
          <w:rFonts w:ascii="Times New Roman" w:eastAsia="Times New Roman"/>
          <w:color w:val="2F2F2F"/>
        </w:rPr>
        <w:t>N</w:t>
      </w:r>
      <w:r>
        <w:rPr>
          <w:rFonts w:ascii="Times New Roman" w:eastAsia="Times New Roman"/>
          <w:color w:val="2F2F2F"/>
          <w:spacing w:val="-19"/>
        </w:rPr>
        <w:t> </w:t>
      </w:r>
      <w:r>
        <w:rPr>
          <w:rFonts w:ascii="Times New Roman" w:eastAsia="Times New Roman"/>
          <w:color w:val="2F2F2F"/>
        </w:rPr>
        <w:t>Os</w:t>
      </w:r>
      <w:r>
        <w:rPr>
          <w:rFonts w:ascii="Times New Roman" w:eastAsia="Times New Roman"/>
          <w:color w:val="2F2F2F"/>
          <w:spacing w:val="12"/>
        </w:rPr>
        <w:t>) </w:t>
      </w:r>
      <w:r>
        <w:rPr>
          <w:rFonts w:ascii="Times New Roman" w:eastAsia="Times New Roman"/>
          <w:color w:val="2F2F2F"/>
        </w:rPr>
        <w:t>2+</w:t>
      </w:r>
      <w:r>
        <w:rPr>
          <w:rFonts w:ascii="Times New Roman" w:eastAsia="Times New Roman"/>
          <w:color w:val="2F2F2F"/>
          <w:spacing w:val="71"/>
        </w:rPr>
        <w:t> </w:t>
      </w:r>
      <w:r>
        <w:rPr>
          <w:rFonts w:ascii="Times New Roman" w:eastAsia="Times New Roman"/>
          <w:color w:val="424242"/>
          <w:spacing w:val="-5"/>
        </w:rPr>
        <w:t>4</w:t>
      </w:r>
      <w:r>
        <w:rPr>
          <w:color w:val="424242"/>
          <w:spacing w:val="5"/>
          <w:sz w:val="28"/>
        </w:rPr>
        <w:t>比 </w:t>
      </w:r>
      <w:r>
        <w:rPr>
          <w:rFonts w:ascii="Times New Roman" w:eastAsia="Times New Roman"/>
          <w:color w:val="181818"/>
        </w:rPr>
        <w:t>0</w:t>
      </w:r>
      <w:r>
        <w:rPr>
          <w:rFonts w:ascii="Times New Roman" w:eastAsia="Times New Roman"/>
          <w:color w:val="181818"/>
          <w:spacing w:val="59"/>
        </w:rPr>
        <w:t> </w:t>
      </w:r>
      <w:r>
        <w:rPr>
          <w:rFonts w:ascii="Times New Roman" w:eastAsia="Times New Roman"/>
          <w:color w:val="565656"/>
          <w:spacing w:val="14"/>
        </w:rPr>
        <w:t>+ </w:t>
      </w:r>
      <w:r>
        <w:rPr>
          <w:rFonts w:ascii="Times New Roman" w:eastAsia="Times New Roman"/>
          <w:color w:val="2F2F2F"/>
        </w:rPr>
        <w:t>2</w:t>
      </w:r>
      <w:r>
        <w:rPr>
          <w:rFonts w:ascii="Times New Roman" w:eastAsia="Times New Roman"/>
          <w:color w:val="2F2F2F"/>
          <w:spacing w:val="-25"/>
        </w:rPr>
        <w:t> </w:t>
      </w:r>
      <w:r>
        <w:rPr>
          <w:rFonts w:ascii="Times New Roman" w:eastAsia="Times New Roman"/>
          <w:color w:val="2F2F2F"/>
        </w:rPr>
        <w:t>N</w:t>
      </w:r>
      <w:r>
        <w:rPr>
          <w:rFonts w:ascii="Times New Roman" w:eastAsia="Times New Roman"/>
          <w:color w:val="2F2F2F"/>
          <w:spacing w:val="-14"/>
        </w:rPr>
        <w:t> </w:t>
      </w:r>
      <w:r>
        <w:rPr>
          <w:rFonts w:ascii="Times New Roman" w:eastAsia="Times New Roman"/>
          <w:color w:val="2F2F2F"/>
        </w:rPr>
        <w:t>0</w:t>
      </w:r>
      <w:r>
        <w:rPr>
          <w:rFonts w:ascii="Times New Roman" w:eastAsia="Times New Roman"/>
          <w:color w:val="2F2F2F"/>
          <w:spacing w:val="29"/>
        </w:rPr>
        <w:t> + </w:t>
      </w:r>
      <w:r>
        <w:rPr>
          <w:rFonts w:ascii="Times New Roman" w:eastAsia="Times New Roman"/>
          <w:color w:val="2F2F2F"/>
          <w:spacing w:val="8"/>
          <w:w w:val="105"/>
        </w:rPr>
        <w:t>28</w:t>
      </w:r>
      <w:r>
        <w:rPr>
          <w:rFonts w:ascii="Times New Roman" w:eastAsia="Times New Roman"/>
          <w:color w:val="2F2F2F"/>
          <w:spacing w:val="-19"/>
          <w:w w:val="105"/>
        </w:rPr>
        <w:t>. </w:t>
      </w:r>
      <w:r>
        <w:rPr>
          <w:rFonts w:ascii="Times New Roman" w:eastAsia="Times New Roman"/>
          <w:color w:val="2F2F2F"/>
          <w:spacing w:val="-6"/>
          <w:w w:val="105"/>
        </w:rPr>
        <w:t>9</w:t>
      </w:r>
      <w:r>
        <w:rPr>
          <w:color w:val="2F2F2F"/>
          <w:spacing w:val="5"/>
          <w:w w:val="105"/>
        </w:rPr>
        <w:t>忏卡</w:t>
      </w:r>
    </w:p>
    <w:p>
      <w:pPr>
        <w:pStyle w:val="BodyText"/>
        <w:spacing w:line="321" w:lineRule="auto" w:before="110"/>
        <w:ind w:left="952" w:right="960" w:firstLine="619"/>
        <w:jc w:val="both"/>
      </w:pPr>
      <w:r>
        <w:rPr>
          <w:color w:val="2F2F2F"/>
        </w:rPr>
        <w:t>每次配制硝酸采的数批与化合反应的投料址有关。如采用综  </w:t>
      </w:r>
      <w:r>
        <w:rPr>
          <w:color w:val="2F2F2F"/>
          <w:spacing w:val="-16"/>
        </w:rPr>
        <w:t>法化合， 每次每锦的投料 蜇若以水银 </w:t>
      </w:r>
      <w:r>
        <w:rPr>
          <w:rFonts w:ascii="Times New Roman" w:eastAsia="Times New Roman"/>
          <w:color w:val="2F2F2F"/>
          <w:spacing w:val="5"/>
        </w:rPr>
        <w:t>500</w:t>
      </w:r>
      <w:r>
        <w:rPr>
          <w:rFonts w:ascii="Times New Roman" w:eastAsia="Times New Roman"/>
          <w:color w:val="2F2F2F"/>
          <w:spacing w:val="-12"/>
        </w:rPr>
        <w:t> </w:t>
      </w:r>
      <w:r>
        <w:rPr>
          <w:color w:val="2F2F2F"/>
          <w:spacing w:val="2"/>
        </w:rPr>
        <w:t>克酐算</w:t>
      </w:r>
      <w:r>
        <w:rPr>
          <w:color w:val="2F2F2F"/>
          <w:spacing w:val="19"/>
          <w:w w:val="75"/>
        </w:rPr>
        <w:t>夕即配  </w:t>
      </w:r>
      <w:r>
        <w:rPr>
          <w:color w:val="2F2F2F"/>
          <w:spacing w:val="-3"/>
        </w:rPr>
        <w:t>制每一份</w:t>
      </w:r>
      <w:r>
        <w:rPr>
          <w:color w:val="2F2F2F"/>
          <w:spacing w:val="-5"/>
        </w:rPr>
        <w:t>硝酸采用水银</w:t>
      </w:r>
      <w:r>
        <w:rPr>
          <w:rFonts w:ascii="Times New Roman" w:eastAsia="Times New Roman"/>
          <w:color w:val="2F2F2F"/>
        </w:rPr>
        <w:t>500</w:t>
      </w:r>
      <w:r>
        <w:rPr>
          <w:rFonts w:ascii="Times New Roman" w:eastAsia="Times New Roman"/>
          <w:color w:val="2F2F2F"/>
          <w:spacing w:val="32"/>
        </w:rPr>
        <w:t> </w:t>
      </w:r>
      <w:r>
        <w:rPr>
          <w:color w:val="2F2F2F"/>
          <w:spacing w:val="2"/>
        </w:rPr>
        <w:t>克，投料比采用</w:t>
      </w:r>
      <w:r>
        <w:rPr>
          <w:rFonts w:ascii="Times New Roman" w:eastAsia="Times New Roman"/>
          <w:color w:val="2F2F2F"/>
        </w:rPr>
        <w:t>'i</w:t>
      </w:r>
      <w:r>
        <w:rPr>
          <w:rFonts w:ascii="Times New Roman" w:eastAsia="Times New Roman"/>
          <w:color w:val="2F2F2F"/>
          <w:spacing w:val="9"/>
        </w:rPr>
        <w:t> : </w:t>
      </w:r>
      <w:r>
        <w:rPr>
          <w:rFonts w:ascii="Times New Roman" w:eastAsia="Times New Roman"/>
          <w:color w:val="2F2F2F"/>
        </w:rPr>
        <w:t>9</w:t>
      </w:r>
      <w:r>
        <w:rPr>
          <w:rFonts w:ascii="Times New Roman" w:eastAsia="Times New Roman"/>
          <w:color w:val="2F2F2F"/>
          <w:spacing w:val="13"/>
        </w:rPr>
        <w:t> ,    </w:t>
      </w:r>
      <w:r>
        <w:rPr>
          <w:color w:val="2F2F2F"/>
          <w:spacing w:val="10"/>
        </w:rPr>
        <w:t>则硝酸投料 泣为 </w:t>
      </w:r>
      <w:r>
        <w:rPr>
          <w:rFonts w:ascii="Times New Roman" w:eastAsia="Times New Roman"/>
          <w:color w:val="2F2F2F"/>
        </w:rPr>
        <w:t>4500 </w:t>
      </w:r>
      <w:r>
        <w:rPr>
          <w:color w:val="2F2F2F"/>
        </w:rPr>
        <w:t>克。</w:t>
      </w:r>
    </w:p>
    <w:p>
      <w:pPr>
        <w:pStyle w:val="BodyText"/>
        <w:spacing w:line="307" w:lineRule="exact"/>
        <w:ind w:left="1572"/>
      </w:pPr>
      <w:r>
        <w:rPr>
          <w:color w:val="2F2F2F"/>
          <w:w w:val="105"/>
        </w:rPr>
        <w:t>配制硝酸采最好是选用口纫底大的玻璃瓶。配制时先将巳精</w:t>
      </w:r>
    </w:p>
    <w:p>
      <w:pPr>
        <w:pStyle w:val="BodyText"/>
        <w:spacing w:line="312" w:lineRule="auto" w:before="110"/>
        <w:ind w:left="969" w:right="877" w:firstLine="13"/>
        <w:jc w:val="both"/>
      </w:pPr>
      <w:r>
        <w:rPr/>
        <w:pict>
          <v:shape style="position:absolute;margin-left:10.210977pt;margin-top:92.852196pt;width:13.6pt;height:27.85pt;mso-position-horizontal-relative:page;mso-position-vertical-relative:paragraph;z-index:251777024" type="#_x0000_t202" filled="false" stroked="false">
            <v:textbox inset="0,0,0,0" style="layout-flow:vertical-ideographic">
              <w:txbxContent>
                <w:p>
                  <w:pPr>
                    <w:spacing w:line="168" w:lineRule="auto" w:before="0"/>
                    <w:ind w:left="20" w:right="0" w:firstLine="0"/>
                    <w:jc w:val="left"/>
                    <w:rPr>
                      <w:sz w:val="23"/>
                    </w:rPr>
                  </w:pPr>
                  <w:r>
                    <w:rPr>
                      <w:color w:val="B1B1B1"/>
                      <w:w w:val="100"/>
                      <w:sz w:val="23"/>
                    </w:rPr>
                    <w:t>＇</w:t>
                  </w:r>
                  <w:r>
                    <w:rPr>
                      <w:color w:val="B1B1B1"/>
                      <w:spacing w:val="-60"/>
                      <w:sz w:val="23"/>
                    </w:rPr>
                    <w:t> </w:t>
                  </w:r>
                  <w:r>
                    <w:rPr>
                      <w:color w:val="878787"/>
                      <w:w w:val="100"/>
                      <w:sz w:val="23"/>
                    </w:rPr>
                    <w:t>＇</w:t>
                  </w:r>
                </w:p>
              </w:txbxContent>
            </v:textbox>
            <w10:wrap type="none"/>
          </v:shape>
        </w:pict>
      </w:r>
      <w:r>
        <w:rPr/>
        <w:pict>
          <v:shape style="position:absolute;margin-left:11.617818pt;margin-top:44.834194pt;width:7.8pt;height:13.55pt;mso-position-horizontal-relative:page;mso-position-vertical-relative:paragraph;z-index:251778048" type="#_x0000_t202" filled="false" stroked="false">
            <v:textbox inset="0,0,0,0" style="layout-flow:vertical-ideographic">
              <w:txbxContent>
                <w:p>
                  <w:pPr>
                    <w:spacing w:line="120" w:lineRule="auto" w:before="0"/>
                    <w:ind w:left="20" w:right="0" w:firstLine="0"/>
                    <w:jc w:val="left"/>
                    <w:rPr>
                      <w:sz w:val="23"/>
                    </w:rPr>
                  </w:pPr>
                  <w:r>
                    <w:rPr>
                      <w:color w:val="B1B1B1"/>
                      <w:w w:val="100"/>
                      <w:sz w:val="23"/>
                    </w:rPr>
                    <w:t>,</w:t>
                  </w:r>
                </w:p>
              </w:txbxContent>
            </v:textbox>
            <w10:wrap type="none"/>
          </v:shape>
        </w:pict>
      </w:r>
      <w:r>
        <w:rPr/>
        <w:pict>
          <v:shape style="position:absolute;margin-left:10.195258pt;margin-top:71.541893pt;width:9.25pt;height:14.35pt;mso-position-horizontal-relative:page;mso-position-vertical-relative:paragraph;z-index:251779072" type="#_x0000_t202" filled="false" stroked="false">
            <v:textbox inset="0,0,0,0" style="layout-flow:vertical-ideographic">
              <w:txbxContent>
                <w:p>
                  <w:pPr>
                    <w:spacing w:line="132" w:lineRule="auto" w:before="0"/>
                    <w:ind w:left="20" w:right="0" w:firstLine="0"/>
                    <w:jc w:val="left"/>
                    <w:rPr>
                      <w:sz w:val="23"/>
                    </w:rPr>
                  </w:pPr>
                  <w:r>
                    <w:rPr>
                      <w:color w:val="B1B1B1"/>
                      <w:spacing w:val="-215"/>
                      <w:w w:val="100"/>
                      <w:sz w:val="23"/>
                    </w:rPr>
                    <w:t>'</w:t>
                  </w:r>
                  <w:r>
                    <w:rPr>
                      <w:color w:val="B1B1B1"/>
                      <w:w w:val="100"/>
                      <w:position w:val="-2"/>
                      <w:sz w:val="23"/>
                    </w:rPr>
                    <w:t>|</w:t>
                  </w:r>
                </w:p>
              </w:txbxContent>
            </v:textbox>
            <w10:wrap type="none"/>
          </v:shape>
        </w:pict>
      </w:r>
      <w:r>
        <w:rPr/>
        <w:pict>
          <v:shape style="position:absolute;margin-left:3.863497pt;margin-top:103.756195pt;width:13.6pt;height:13.55pt;mso-position-horizontal-relative:page;mso-position-vertical-relative:paragraph;z-index:251780096" type="#_x0000_t202" filled="false" stroked="false">
            <v:textbox inset="0,0,0,0" style="layout-flow:vertical-ideographic">
              <w:txbxContent>
                <w:p>
                  <w:pPr>
                    <w:spacing w:line="168" w:lineRule="auto" w:before="0"/>
                    <w:ind w:left="20" w:right="0" w:firstLine="0"/>
                    <w:jc w:val="left"/>
                    <w:rPr>
                      <w:sz w:val="23"/>
                    </w:rPr>
                  </w:pPr>
                  <w:r>
                    <w:rPr>
                      <w:color w:val="878787"/>
                      <w:w w:val="100"/>
                      <w:sz w:val="23"/>
                    </w:rPr>
                    <w:t>，</w:t>
                  </w:r>
                </w:p>
              </w:txbxContent>
            </v:textbox>
            <w10:wrap type="none"/>
          </v:shape>
        </w:pict>
      </w:r>
      <w:r>
        <w:rPr>
          <w:color w:val="424242"/>
          <w:spacing w:val="-16"/>
          <w:w w:val="105"/>
        </w:rPr>
        <w:t>制的水银称盈 </w:t>
      </w:r>
      <w:r>
        <w:rPr>
          <w:rFonts w:ascii="Times New Roman" w:eastAsia="Times New Roman"/>
          <w:color w:val="424242"/>
          <w:w w:val="105"/>
        </w:rPr>
        <w:t>500 </w:t>
      </w:r>
      <w:r>
        <w:rPr>
          <w:color w:val="424242"/>
          <w:spacing w:val="-16"/>
          <w:w w:val="105"/>
        </w:rPr>
        <w:t>克</w:t>
      </w:r>
      <w:r>
        <w:rPr>
          <w:color w:val="181818"/>
          <w:spacing w:val="-4"/>
          <w:w w:val="105"/>
        </w:rPr>
        <w:t>为一份，注入拙口瓶</w:t>
      </w:r>
      <w:r>
        <w:rPr>
          <w:color w:val="181818"/>
          <w:w w:val="105"/>
        </w:rPr>
        <w:t>（</w:t>
      </w:r>
      <w:r>
        <w:rPr>
          <w:color w:val="181818"/>
          <w:spacing w:val="-39"/>
          <w:w w:val="105"/>
        </w:rPr>
        <w:t>图 </w:t>
      </w:r>
      <w:r>
        <w:rPr>
          <w:rFonts w:ascii="Arial" w:eastAsia="Arial"/>
          <w:color w:val="181818"/>
          <w:w w:val="105"/>
          <w:sz w:val="27"/>
        </w:rPr>
        <w:t>4</w:t>
      </w:r>
      <w:r>
        <w:rPr>
          <w:rFonts w:ascii="Arial" w:eastAsia="Arial"/>
          <w:color w:val="181818"/>
          <w:spacing w:val="39"/>
          <w:w w:val="105"/>
          <w:sz w:val="27"/>
        </w:rPr>
        <w:t>) </w:t>
      </w:r>
      <w:r>
        <w:rPr>
          <w:color w:val="424242"/>
          <w:spacing w:val="-193"/>
          <w:w w:val="105"/>
        </w:rPr>
        <w:t>中</w:t>
      </w:r>
      <w:r>
        <w:rPr>
          <w:color w:val="181818"/>
          <w:spacing w:val="45"/>
          <w:w w:val="105"/>
        </w:rPr>
        <w:t>； </w:t>
      </w:r>
      <w:r>
        <w:rPr>
          <w:color w:val="424242"/>
          <w:spacing w:val="-3"/>
          <w:w w:val="105"/>
        </w:rPr>
        <w:t>再称取浪</w:t>
      </w:r>
      <w:r>
        <w:rPr>
          <w:color w:val="2F2F2F"/>
          <w:spacing w:val="-26"/>
          <w:w w:val="105"/>
        </w:rPr>
        <w:t>度为 </w:t>
      </w:r>
      <w:r>
        <w:rPr>
          <w:rFonts w:ascii="Times New Roman" w:eastAsia="Times New Roman"/>
          <w:color w:val="2F2F2F"/>
          <w:spacing w:val="5"/>
          <w:w w:val="105"/>
        </w:rPr>
        <w:t>60</w:t>
      </w:r>
      <w:r>
        <w:rPr>
          <w:color w:val="2F2F2F"/>
          <w:w w:val="105"/>
          <w:sz w:val="27"/>
        </w:rPr>
        <w:t>士</w:t>
      </w:r>
      <w:r>
        <w:rPr>
          <w:rFonts w:ascii="Times New Roman" w:eastAsia="Times New Roman"/>
          <w:color w:val="2F2F2F"/>
          <w:w w:val="105"/>
        </w:rPr>
        <w:t>1</w:t>
      </w:r>
      <w:r>
        <w:rPr>
          <w:rFonts w:ascii="Times New Roman" w:eastAsia="Times New Roman"/>
          <w:color w:val="2F2F2F"/>
          <w:spacing w:val="-12"/>
          <w:w w:val="105"/>
        </w:rPr>
        <w:t> . </w:t>
      </w:r>
      <w:r>
        <w:rPr>
          <w:rFonts w:ascii="Times New Roman" w:eastAsia="Times New Roman"/>
          <w:color w:val="2F2F2F"/>
          <w:spacing w:val="-4"/>
          <w:w w:val="105"/>
        </w:rPr>
        <w:t>5</w:t>
      </w:r>
      <w:r>
        <w:rPr>
          <w:color w:val="2F2F2F"/>
          <w:spacing w:val="-2"/>
          <w:w w:val="105"/>
        </w:rPr>
        <w:t>％的硝酸 </w:t>
      </w:r>
      <w:r>
        <w:rPr>
          <w:rFonts w:ascii="Times New Roman" w:eastAsia="Times New Roman"/>
          <w:color w:val="2F2F2F"/>
          <w:w w:val="105"/>
        </w:rPr>
        <w:t>4500 </w:t>
      </w:r>
      <w:r>
        <w:rPr>
          <w:color w:val="2F2F2F"/>
          <w:spacing w:val="-11"/>
          <w:w w:val="105"/>
        </w:rPr>
        <w:t>克，小心地加入瓶中， 用玻靖片 把瓶口盖上。硝酸加入后，采与硝酸开始反应，几分钟后，就可以</w:t>
      </w:r>
      <w:r>
        <w:rPr>
          <w:color w:val="2F2F2F"/>
          <w:spacing w:val="-11"/>
        </w:rPr>
        <w:t>观察到有棕色的烟雾产生，溫度亦随之上升。配制硝酸采的反应， </w:t>
      </w:r>
      <w:r>
        <w:rPr>
          <w:color w:val="2F2F2F"/>
          <w:spacing w:val="-11"/>
          <w:w w:val="105"/>
        </w:rPr>
        <w:t>应至采完全被硝化为止，整个反应时朋的为 </w:t>
      </w:r>
      <w:r>
        <w:rPr>
          <w:rFonts w:ascii="Times New Roman" w:eastAsia="Times New Roman"/>
          <w:color w:val="2F2F2F"/>
          <w:w w:val="105"/>
        </w:rPr>
        <w:t>1~</w:t>
      </w:r>
      <w:r>
        <w:rPr>
          <w:rFonts w:ascii="Times New Roman" w:eastAsia="Times New Roman"/>
          <w:color w:val="2F2F2F"/>
          <w:spacing w:val="65"/>
          <w:w w:val="105"/>
        </w:rPr>
        <w:t> </w:t>
      </w:r>
      <w:r>
        <w:rPr>
          <w:rFonts w:ascii="Times New Roman" w:eastAsia="Times New Roman"/>
          <w:color w:val="2F2F2F"/>
          <w:w w:val="105"/>
        </w:rPr>
        <w:t>1. 5 </w:t>
      </w:r>
      <w:r>
        <w:rPr>
          <w:color w:val="2F2F2F"/>
          <w:w w:val="105"/>
        </w:rPr>
        <w:t>小时。</w:t>
      </w:r>
    </w:p>
    <w:p>
      <w:pPr>
        <w:pStyle w:val="BodyText"/>
        <w:spacing w:line="321" w:lineRule="auto"/>
        <w:ind w:left="983" w:right="967" w:firstLine="605"/>
        <w:jc w:val="both"/>
      </w:pPr>
      <w:r>
        <w:rPr/>
        <w:pict>
          <v:line style="position:absolute;mso-position-horizontal-relative:page;mso-position-vertical-relative:paragraph;z-index:251774976" from="283.606812pt,87.505852pt" to="525.999997pt,87.505852pt" stroked="true" strokeweight="1.505277pt" strokecolor="#000000">
            <v:stroke dashstyle="solid"/>
            <w10:wrap type="none"/>
          </v:line>
        </w:pict>
      </w:r>
      <w:r>
        <w:rPr/>
        <w:pict>
          <v:shape style="position:absolute;margin-left:10.015274pt;margin-top:55.592869pt;width:16.650pt;height:40.85pt;mso-position-horizontal-relative:page;mso-position-vertical-relative:paragraph;z-index:251776000" type="#_x0000_t202" filled="false" stroked="false">
            <v:textbox inset="0,0,0,0" style="layout-flow:vertical-ideographic">
              <w:txbxContent>
                <w:p>
                  <w:pPr>
                    <w:spacing w:line="120" w:lineRule="auto" w:before="0"/>
                    <w:ind w:left="20" w:right="0" w:firstLine="0"/>
                    <w:jc w:val="left"/>
                    <w:rPr>
                      <w:sz w:val="47"/>
                    </w:rPr>
                  </w:pPr>
                  <w:r>
                    <w:rPr>
                      <w:color w:val="181818"/>
                      <w:spacing w:val="-168"/>
                      <w:w w:val="100"/>
                      <w:position w:val="-5"/>
                      <w:sz w:val="47"/>
                    </w:rPr>
                    <w:t>r</w:t>
                  </w:r>
                  <w:r>
                    <w:rPr>
                      <w:color w:val="181818"/>
                      <w:w w:val="100"/>
                      <w:sz w:val="47"/>
                    </w:rPr>
                    <w:t>.</w:t>
                  </w:r>
                </w:p>
              </w:txbxContent>
            </v:textbox>
            <w10:wrap type="none"/>
          </v:shape>
        </w:pict>
      </w:r>
      <w:r>
        <w:rPr>
          <w:color w:val="2F2F2F"/>
          <w:spacing w:val="-1"/>
          <w:w w:val="105"/>
        </w:rPr>
        <w:t>在配制硝酸采时，为了使反应速度加快和物料反应完全，硝</w:t>
      </w:r>
      <w:r>
        <w:rPr>
          <w:color w:val="2F2F2F"/>
          <w:spacing w:val="-9"/>
          <w:w w:val="105"/>
        </w:rPr>
        <w:t>酸采溶液的温度要保持在 </w:t>
      </w:r>
      <w:r>
        <w:rPr>
          <w:rFonts w:ascii="Times New Roman" w:hAnsi="Times New Roman" w:eastAsia="Times New Roman"/>
          <w:color w:val="2F2F2F"/>
          <w:w w:val="105"/>
        </w:rPr>
        <w:t>30~</w:t>
      </w:r>
      <w:r>
        <w:rPr>
          <w:rFonts w:ascii="Times New Roman" w:hAnsi="Times New Roman" w:eastAsia="Times New Roman"/>
          <w:color w:val="2F2F2F"/>
          <w:spacing w:val="63"/>
          <w:w w:val="105"/>
        </w:rPr>
        <w:t> </w:t>
      </w:r>
      <w:r>
        <w:rPr>
          <w:rFonts w:ascii="Times New Roman" w:hAnsi="Times New Roman" w:eastAsia="Times New Roman"/>
          <w:color w:val="2F2F2F"/>
          <w:spacing w:val="7"/>
          <w:w w:val="105"/>
        </w:rPr>
        <w:t>40°c</w:t>
      </w:r>
      <w:r>
        <w:rPr>
          <w:color w:val="2F2F2F"/>
          <w:spacing w:val="-6"/>
          <w:w w:val="105"/>
        </w:rPr>
        <w:t>范圉内。</w:t>
      </w:r>
    </w:p>
    <w:p>
      <w:pPr>
        <w:spacing w:after="0" w:line="321" w:lineRule="auto"/>
        <w:jc w:val="both"/>
        <w:sectPr>
          <w:pgSz w:w="10520" w:h="17040"/>
          <w:pgMar w:top="1020" w:bottom="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2"/>
        </w:rPr>
      </w:pPr>
    </w:p>
    <w:p>
      <w:pPr>
        <w:spacing w:after="0"/>
        <w:rPr>
          <w:sz w:val="22"/>
        </w:rPr>
        <w:sectPr>
          <w:pgSz w:w="10520" w:h="17040"/>
          <w:pgMar w:top="1620" w:bottom="280" w:left="0" w:right="0"/>
        </w:sectPr>
      </w:pPr>
    </w:p>
    <w:p>
      <w:pPr>
        <w:tabs>
          <w:tab w:pos="2990" w:val="left" w:leader="none"/>
        </w:tabs>
        <w:spacing w:before="69"/>
        <w:ind w:left="2183" w:right="0" w:firstLine="0"/>
        <w:jc w:val="left"/>
        <w:rPr>
          <w:sz w:val="25"/>
        </w:rPr>
      </w:pPr>
      <w:r>
        <w:rPr/>
        <w:drawing>
          <wp:anchor distT="0" distB="0" distL="0" distR="0" allowOverlap="1" layoutInCell="1" locked="0" behindDoc="0" simplePos="0" relativeHeight="251782144">
            <wp:simplePos x="0" y="0"/>
            <wp:positionH relativeFrom="page">
              <wp:posOffset>1245305</wp:posOffset>
            </wp:positionH>
            <wp:positionV relativeFrom="paragraph">
              <wp:posOffset>-683235</wp:posOffset>
            </wp:positionV>
            <wp:extent cx="305462" cy="447675"/>
            <wp:effectExtent l="0" t="0" r="0" b="0"/>
            <wp:wrapNone/>
            <wp:docPr id="21" name="image13.png"/>
            <wp:cNvGraphicFramePr>
              <a:graphicFrameLocks noChangeAspect="1"/>
            </wp:cNvGraphicFramePr>
            <a:graphic>
              <a:graphicData uri="http://schemas.openxmlformats.org/drawingml/2006/picture">
                <pic:pic>
                  <pic:nvPicPr>
                    <pic:cNvPr id="22" name="image13.png"/>
                    <pic:cNvPicPr/>
                  </pic:nvPicPr>
                  <pic:blipFill>
                    <a:blip r:embed="rId17" cstate="print"/>
                    <a:stretch>
                      <a:fillRect/>
                    </a:stretch>
                  </pic:blipFill>
                  <pic:spPr>
                    <a:xfrm>
                      <a:off x="0" y="0"/>
                      <a:ext cx="305462" cy="447675"/>
                    </a:xfrm>
                    <a:prstGeom prst="rect">
                      <a:avLst/>
                    </a:prstGeom>
                  </pic:spPr>
                </pic:pic>
              </a:graphicData>
            </a:graphic>
          </wp:anchor>
        </w:drawing>
      </w:r>
      <w:r>
        <w:rPr/>
        <w:drawing>
          <wp:anchor distT="0" distB="0" distL="0" distR="0" allowOverlap="1" layoutInCell="1" locked="0" behindDoc="0" simplePos="0" relativeHeight="251783168">
            <wp:simplePos x="0" y="0"/>
            <wp:positionH relativeFrom="page">
              <wp:posOffset>2088281</wp:posOffset>
            </wp:positionH>
            <wp:positionV relativeFrom="paragraph">
              <wp:posOffset>-1753788</wp:posOffset>
            </wp:positionV>
            <wp:extent cx="916386" cy="1600200"/>
            <wp:effectExtent l="0" t="0" r="0" b="0"/>
            <wp:wrapNone/>
            <wp:docPr id="23" name="image14.png"/>
            <wp:cNvGraphicFramePr>
              <a:graphicFrameLocks noChangeAspect="1"/>
            </wp:cNvGraphicFramePr>
            <a:graphic>
              <a:graphicData uri="http://schemas.openxmlformats.org/drawingml/2006/picture">
                <pic:pic>
                  <pic:nvPicPr>
                    <pic:cNvPr id="24" name="image14.png"/>
                    <pic:cNvPicPr/>
                  </pic:nvPicPr>
                  <pic:blipFill>
                    <a:blip r:embed="rId18" cstate="print"/>
                    <a:stretch>
                      <a:fillRect/>
                    </a:stretch>
                  </pic:blipFill>
                  <pic:spPr>
                    <a:xfrm>
                      <a:off x="0" y="0"/>
                      <a:ext cx="916386" cy="1600200"/>
                    </a:xfrm>
                    <a:prstGeom prst="rect">
                      <a:avLst/>
                    </a:prstGeom>
                  </pic:spPr>
                </pic:pic>
              </a:graphicData>
            </a:graphic>
          </wp:anchor>
        </w:drawing>
      </w:r>
      <w:r>
        <w:rPr/>
        <w:pict>
          <v:group style="position:absolute;margin-left:294.166687pt;margin-top:-170.457077pt;width:180.35pt;height:164.7pt;mso-position-horizontal-relative:page;mso-position-vertical-relative:paragraph;z-index:251786240" coordorigin="5883,-3409" coordsize="3607,3294">
            <v:shape style="position:absolute;left:5883;top:-3410;width:3108;height:3177" type="#_x0000_t75" stroked="false">
              <v:imagedata r:id="rId19" o:title=""/>
            </v:shape>
            <v:shape style="position:absolute;left:8843;top:-1546;width:266;height:231" type="#_x0000_t202" filled="false" stroked="false">
              <v:textbox inset="0,0,0,0">
                <w:txbxContent>
                  <w:p>
                    <w:pPr>
                      <w:spacing w:line="231" w:lineRule="exact" w:before="0"/>
                      <w:ind w:left="0" w:right="0" w:firstLine="0"/>
                      <w:jc w:val="left"/>
                      <w:rPr>
                        <w:sz w:val="23"/>
                      </w:rPr>
                    </w:pPr>
                    <w:r>
                      <w:rPr>
                        <w:color w:val="383838"/>
                        <w:w w:val="106"/>
                        <w:sz w:val="23"/>
                      </w:rPr>
                      <w:t>水</w:t>
                    </w:r>
                  </w:p>
                </w:txbxContent>
              </v:textbox>
              <w10:wrap type="none"/>
            </v:shape>
            <v:shape style="position:absolute;left:8985;top:-716;width:505;height:601" type="#_x0000_t202" filled="false" stroked="false">
              <v:textbox inset="0,0,0,0">
                <w:txbxContent>
                  <w:p>
                    <w:pPr>
                      <w:spacing w:line="600" w:lineRule="exact" w:before="0"/>
                      <w:ind w:left="0" w:right="0" w:firstLine="0"/>
                      <w:jc w:val="left"/>
                      <w:rPr>
                        <w:rFonts w:ascii="Times New Roman"/>
                        <w:sz w:val="54"/>
                      </w:rPr>
                    </w:pPr>
                    <w:r>
                      <w:rPr>
                        <w:rFonts w:ascii="Times New Roman"/>
                        <w:color w:val="5B5B5B"/>
                        <w:w w:val="110"/>
                        <w:sz w:val="54"/>
                      </w:rPr>
                      <w:t>7-</w:t>
                    </w:r>
                  </w:p>
                </w:txbxContent>
              </v:textbox>
              <w10:wrap type="none"/>
            </v:shape>
            <w10:wrap type="none"/>
          </v:group>
        </w:pict>
      </w:r>
      <w:r>
        <w:rPr>
          <w:color w:val="383838"/>
          <w:w w:val="110"/>
          <w:position w:val="2"/>
          <w:sz w:val="25"/>
        </w:rPr>
        <w:t>图</w:t>
      </w:r>
      <w:r>
        <w:rPr>
          <w:color w:val="383838"/>
          <w:spacing w:val="-70"/>
          <w:w w:val="110"/>
          <w:position w:val="2"/>
          <w:sz w:val="25"/>
        </w:rPr>
        <w:t> </w:t>
      </w:r>
      <w:r>
        <w:rPr>
          <w:rFonts w:ascii="Times New Roman" w:eastAsia="Times New Roman"/>
          <w:color w:val="383838"/>
          <w:spacing w:val="-28"/>
          <w:w w:val="110"/>
          <w:position w:val="2"/>
          <w:sz w:val="25"/>
        </w:rPr>
        <w:t>4</w:t>
      </w:r>
      <w:r>
        <w:rPr>
          <w:rFonts w:ascii="Times New Roman" w:eastAsia="Times New Roman"/>
          <w:color w:val="A7A7A7"/>
          <w:spacing w:val="-28"/>
          <w:w w:val="110"/>
          <w:position w:val="2"/>
          <w:sz w:val="25"/>
        </w:rPr>
        <w:t>.</w:t>
        <w:tab/>
      </w:r>
      <w:r>
        <w:rPr>
          <w:color w:val="383838"/>
          <w:w w:val="105"/>
          <w:sz w:val="25"/>
        </w:rPr>
        <w:t>釉口</w:t>
      </w:r>
      <w:r>
        <w:rPr>
          <w:color w:val="383838"/>
          <w:spacing w:val="-20"/>
          <w:w w:val="105"/>
          <w:sz w:val="25"/>
        </w:rPr>
        <w:t>瓶</w:t>
      </w:r>
    </w:p>
    <w:p>
      <w:pPr>
        <w:tabs>
          <w:tab w:pos="1296" w:val="left" w:leader="none"/>
        </w:tabs>
        <w:spacing w:before="79"/>
        <w:ind w:left="487" w:right="0" w:firstLine="0"/>
        <w:jc w:val="center"/>
        <w:rPr>
          <w:sz w:val="24"/>
        </w:rPr>
      </w:pPr>
      <w:r>
        <w:rPr/>
        <w:br w:type="column"/>
      </w:r>
      <w:r>
        <w:rPr>
          <w:color w:val="464646"/>
          <w:w w:val="110"/>
          <w:sz w:val="26"/>
        </w:rPr>
        <w:t>图</w:t>
      </w:r>
      <w:r>
        <w:rPr>
          <w:color w:val="464646"/>
          <w:spacing w:val="-84"/>
          <w:w w:val="110"/>
          <w:sz w:val="26"/>
        </w:rPr>
        <w:t> </w:t>
      </w:r>
      <w:r>
        <w:rPr>
          <w:rFonts w:ascii="Arial" w:eastAsia="Arial"/>
          <w:color w:val="464646"/>
          <w:w w:val="110"/>
          <w:sz w:val="24"/>
        </w:rPr>
        <w:t>5</w:t>
        <w:tab/>
      </w:r>
      <w:r>
        <w:rPr>
          <w:color w:val="383838"/>
          <w:spacing w:val="14"/>
          <w:w w:val="110"/>
          <w:sz w:val="24"/>
        </w:rPr>
        <w:t>硝</w:t>
      </w:r>
      <w:r>
        <w:rPr>
          <w:color w:val="383838"/>
          <w:w w:val="110"/>
          <w:sz w:val="24"/>
        </w:rPr>
        <w:t>酸</w:t>
      </w:r>
      <w:r>
        <w:rPr>
          <w:color w:val="383838"/>
          <w:spacing w:val="11"/>
          <w:w w:val="110"/>
          <w:sz w:val="24"/>
        </w:rPr>
        <w:t>求</w:t>
      </w:r>
      <w:r>
        <w:rPr>
          <w:color w:val="383838"/>
          <w:w w:val="110"/>
          <w:sz w:val="24"/>
        </w:rPr>
        <w:t>和</w:t>
      </w:r>
      <w:r>
        <w:rPr>
          <w:color w:val="383838"/>
          <w:spacing w:val="11"/>
          <w:w w:val="110"/>
          <w:sz w:val="24"/>
        </w:rPr>
        <w:t>溫</w:t>
      </w:r>
      <w:r>
        <w:rPr>
          <w:color w:val="5B5B5B"/>
          <w:w w:val="110"/>
          <w:sz w:val="24"/>
        </w:rPr>
        <w:t>柲</w:t>
      </w:r>
    </w:p>
    <w:p>
      <w:pPr>
        <w:spacing w:before="113"/>
        <w:ind w:left="656" w:right="0" w:firstLine="0"/>
        <w:jc w:val="center"/>
        <w:rPr>
          <w:sz w:val="22"/>
        </w:rPr>
      </w:pPr>
      <w:r>
        <w:rPr>
          <w:rFonts w:ascii="Times New Roman" w:hAnsi="Times New Roman" w:eastAsia="Times New Roman"/>
          <w:color w:val="383838"/>
          <w:spacing w:val="-1"/>
          <w:w w:val="107"/>
          <w:sz w:val="23"/>
        </w:rPr>
        <w:t>1</w:t>
      </w:r>
      <w:r>
        <w:rPr>
          <w:rFonts w:ascii="Times New Roman" w:hAnsi="Times New Roman" w:eastAsia="Times New Roman"/>
          <w:color w:val="898989"/>
          <w:w w:val="107"/>
          <w:sz w:val="23"/>
        </w:rPr>
        <w:t>-</w:t>
      </w:r>
      <w:r>
        <w:rPr>
          <w:rFonts w:ascii="Times New Roman" w:hAnsi="Times New Roman" w:eastAsia="Times New Roman"/>
          <w:color w:val="898989"/>
          <w:spacing w:val="-22"/>
          <w:sz w:val="23"/>
        </w:rPr>
        <w:t> </w:t>
      </w:r>
      <w:r>
        <w:rPr>
          <w:rFonts w:ascii="Times New Roman" w:hAnsi="Times New Roman" w:eastAsia="Times New Roman"/>
          <w:color w:val="898989"/>
          <w:w w:val="107"/>
          <w:sz w:val="23"/>
        </w:rPr>
        <w:t>·</w:t>
      </w:r>
      <w:r>
        <w:rPr>
          <w:rFonts w:ascii="Times New Roman" w:hAnsi="Times New Roman" w:eastAsia="Times New Roman"/>
          <w:color w:val="898989"/>
          <w:spacing w:val="-32"/>
          <w:sz w:val="23"/>
        </w:rPr>
        <w:t> </w:t>
      </w:r>
      <w:r>
        <w:rPr>
          <w:color w:val="464646"/>
          <w:spacing w:val="-17"/>
          <w:w w:val="109"/>
          <w:sz w:val="22"/>
        </w:rPr>
        <w:t>排气管</w:t>
      </w:r>
      <w:r>
        <w:rPr>
          <w:color w:val="464646"/>
          <w:w w:val="75"/>
          <w:sz w:val="22"/>
        </w:rPr>
        <w:t>；</w:t>
      </w:r>
      <w:r>
        <w:rPr>
          <w:color w:val="464646"/>
          <w:spacing w:val="-26"/>
          <w:sz w:val="22"/>
        </w:rPr>
        <w:t> </w:t>
      </w:r>
      <w:r>
        <w:rPr>
          <w:rFonts w:ascii="Times New Roman" w:hAnsi="Times New Roman" w:eastAsia="Times New Roman"/>
          <w:color w:val="5B5B5B"/>
          <w:w w:val="75"/>
          <w:sz w:val="23"/>
        </w:rPr>
        <w:t>2</w:t>
      </w:r>
      <w:r>
        <w:rPr>
          <w:rFonts w:ascii="Times New Roman" w:hAnsi="Times New Roman" w:eastAsia="Times New Roman"/>
          <w:color w:val="5B5B5B"/>
          <w:spacing w:val="-31"/>
          <w:sz w:val="23"/>
        </w:rPr>
        <w:t> </w:t>
      </w:r>
      <w:r>
        <w:rPr>
          <w:color w:val="898989"/>
          <w:w w:val="75"/>
          <w:sz w:val="22"/>
        </w:rPr>
        <w:t>一</w:t>
      </w:r>
      <w:r>
        <w:rPr>
          <w:color w:val="898989"/>
          <w:spacing w:val="-47"/>
          <w:sz w:val="22"/>
        </w:rPr>
        <w:t> </w:t>
      </w:r>
      <w:r>
        <w:rPr>
          <w:color w:val="464646"/>
          <w:spacing w:val="-17"/>
          <w:w w:val="109"/>
          <w:sz w:val="22"/>
        </w:rPr>
        <w:t>排气罩</w:t>
      </w:r>
      <w:r>
        <w:rPr>
          <w:color w:val="464646"/>
          <w:spacing w:val="4"/>
          <w:w w:val="75"/>
          <w:sz w:val="22"/>
        </w:rPr>
        <w:t>；</w:t>
      </w:r>
      <w:r>
        <w:rPr>
          <w:color w:val="5B5B5B"/>
          <w:spacing w:val="-100"/>
          <w:w w:val="75"/>
          <w:sz w:val="22"/>
        </w:rPr>
        <w:t>·</w:t>
      </w:r>
      <w:r>
        <w:rPr>
          <w:color w:val="282828"/>
          <w:w w:val="75"/>
          <w:sz w:val="22"/>
        </w:rPr>
        <w:t>&gt;</w:t>
      </w:r>
      <w:r>
        <w:rPr>
          <w:color w:val="282828"/>
          <w:spacing w:val="-20"/>
          <w:sz w:val="22"/>
        </w:rPr>
        <w:t> </w:t>
      </w:r>
      <w:r>
        <w:rPr>
          <w:color w:val="898989"/>
          <w:spacing w:val="15"/>
          <w:w w:val="150"/>
          <w:sz w:val="22"/>
        </w:rPr>
        <w:t>－</w:t>
      </w:r>
      <w:r>
        <w:rPr>
          <w:color w:val="464646"/>
          <w:w w:val="75"/>
          <w:sz w:val="22"/>
        </w:rPr>
        <w:t>硝</w:t>
      </w:r>
      <w:r>
        <w:rPr>
          <w:color w:val="464646"/>
          <w:spacing w:val="-48"/>
          <w:sz w:val="22"/>
        </w:rPr>
        <w:t> </w:t>
      </w:r>
      <w:r>
        <w:rPr>
          <w:color w:val="464646"/>
          <w:spacing w:val="-13"/>
          <w:w w:val="109"/>
          <w:sz w:val="22"/>
        </w:rPr>
        <w:t>敢采瓶</w:t>
      </w:r>
      <w:r>
        <w:rPr>
          <w:color w:val="464646"/>
          <w:w w:val="75"/>
          <w:sz w:val="22"/>
        </w:rPr>
        <w:t>；</w:t>
      </w:r>
    </w:p>
    <w:p>
      <w:pPr>
        <w:spacing w:before="64"/>
        <w:ind w:left="590" w:right="0" w:firstLine="0"/>
        <w:jc w:val="center"/>
        <w:rPr>
          <w:sz w:val="22"/>
        </w:rPr>
      </w:pPr>
      <w:r>
        <w:rPr>
          <w:rFonts w:ascii="Arial" w:eastAsia="Arial"/>
          <w:color w:val="5B5B5B"/>
          <w:w w:val="110"/>
          <w:sz w:val="21"/>
        </w:rPr>
        <w:t>4</w:t>
      </w:r>
      <w:r>
        <w:rPr>
          <w:color w:val="A7A7A7"/>
          <w:w w:val="110"/>
          <w:sz w:val="22"/>
        </w:rPr>
        <w:t>一</w:t>
      </w:r>
      <w:r>
        <w:rPr>
          <w:color w:val="383838"/>
          <w:w w:val="110"/>
          <w:sz w:val="22"/>
        </w:rPr>
        <w:t>溫水梢； </w:t>
      </w:r>
      <w:r>
        <w:rPr>
          <w:rFonts w:ascii="Arial" w:eastAsia="Arial"/>
          <w:color w:val="464646"/>
          <w:w w:val="110"/>
          <w:sz w:val="21"/>
        </w:rPr>
        <w:t>5 </w:t>
      </w:r>
      <w:r>
        <w:rPr>
          <w:color w:val="A7A7A7"/>
          <w:w w:val="165"/>
          <w:sz w:val="22"/>
        </w:rPr>
        <w:t>－</w:t>
      </w:r>
      <w:r>
        <w:rPr>
          <w:color w:val="5B5B5B"/>
          <w:w w:val="110"/>
          <w:sz w:val="22"/>
        </w:rPr>
        <w:t>温度针</w:t>
      </w:r>
      <w:r>
        <w:rPr>
          <w:color w:val="383838"/>
          <w:w w:val="110"/>
          <w:sz w:val="22"/>
        </w:rPr>
        <w:t>。</w:t>
      </w:r>
    </w:p>
    <w:p>
      <w:pPr>
        <w:pStyle w:val="BodyText"/>
        <w:rPr>
          <w:sz w:val="24"/>
        </w:rPr>
      </w:pPr>
    </w:p>
    <w:p>
      <w:pPr>
        <w:pStyle w:val="BodyText"/>
        <w:spacing w:before="2"/>
        <w:rPr>
          <w:sz w:val="24"/>
        </w:rPr>
      </w:pPr>
    </w:p>
    <w:p>
      <w:pPr>
        <w:tabs>
          <w:tab w:pos="1018" w:val="left" w:leader="none"/>
        </w:tabs>
        <w:spacing w:before="0"/>
        <w:ind w:left="330" w:right="0" w:firstLine="0"/>
        <w:jc w:val="left"/>
        <w:rPr>
          <w:sz w:val="27"/>
        </w:rPr>
      </w:pPr>
      <w:r>
        <w:rPr>
          <w:rFonts w:ascii="Arial" w:hAnsi="Arial" w:eastAsia="Arial"/>
          <w:color w:val="282828"/>
          <w:w w:val="110"/>
          <w:sz w:val="27"/>
        </w:rPr>
        <w:t>§</w:t>
      </w:r>
      <w:r>
        <w:rPr>
          <w:rFonts w:ascii="Arial" w:hAnsi="Arial" w:eastAsia="Arial"/>
          <w:color w:val="282828"/>
          <w:spacing w:val="-21"/>
          <w:w w:val="110"/>
          <w:sz w:val="27"/>
        </w:rPr>
        <w:t> </w:t>
      </w:r>
      <w:r>
        <w:rPr>
          <w:rFonts w:ascii="Arial" w:hAnsi="Arial" w:eastAsia="Arial"/>
          <w:color w:val="282828"/>
          <w:w w:val="110"/>
          <w:sz w:val="25"/>
        </w:rPr>
        <w:t>8</w:t>
        <w:tab/>
      </w:r>
      <w:r>
        <w:rPr>
          <w:color w:val="282828"/>
          <w:spacing w:val="19"/>
          <w:w w:val="110"/>
          <w:sz w:val="27"/>
        </w:rPr>
        <w:t>雷采</w:t>
      </w:r>
      <w:r>
        <w:rPr>
          <w:color w:val="0F0F0F"/>
          <w:spacing w:val="28"/>
          <w:w w:val="110"/>
          <w:sz w:val="27"/>
        </w:rPr>
        <w:t>化</w:t>
      </w:r>
      <w:r>
        <w:rPr>
          <w:color w:val="282828"/>
          <w:spacing w:val="8"/>
          <w:w w:val="110"/>
          <w:sz w:val="27"/>
        </w:rPr>
        <w:t>合反应</w:t>
      </w:r>
    </w:p>
    <w:p>
      <w:pPr>
        <w:spacing w:after="0"/>
        <w:jc w:val="left"/>
        <w:rPr>
          <w:sz w:val="27"/>
        </w:rPr>
        <w:sectPr>
          <w:type w:val="continuous"/>
          <w:pgSz w:w="10520" w:h="17040"/>
          <w:pgMar w:top="1620" w:bottom="280" w:left="0" w:right="0"/>
          <w:cols w:num="2" w:equalWidth="0">
            <w:col w:w="3798" w:space="40"/>
            <w:col w:w="6682"/>
          </w:cols>
        </w:sectPr>
      </w:pPr>
    </w:p>
    <w:p>
      <w:pPr>
        <w:pStyle w:val="BodyText"/>
        <w:spacing w:before="12"/>
        <w:rPr>
          <w:sz w:val="20"/>
        </w:rPr>
      </w:pPr>
    </w:p>
    <w:p>
      <w:pPr>
        <w:spacing w:line="333" w:lineRule="auto" w:before="63"/>
        <w:ind w:left="1105" w:right="836" w:firstLine="597"/>
        <w:jc w:val="left"/>
        <w:rPr>
          <w:sz w:val="27"/>
        </w:rPr>
      </w:pPr>
      <w:r>
        <w:rPr>
          <w:color w:val="383838"/>
          <w:w w:val="110"/>
          <w:sz w:val="27"/>
        </w:rPr>
        <w:t>雷采化合反应在雷采制造中是一个主要的工序。化合反应的</w:t>
      </w:r>
      <w:r>
        <w:rPr>
          <w:color w:val="464646"/>
          <w:w w:val="110"/>
          <w:sz w:val="27"/>
        </w:rPr>
        <w:t>好坏旧接影响到产品得率和质贵，</w:t>
      </w:r>
    </w:p>
    <w:p>
      <w:pPr>
        <w:spacing w:line="333" w:lineRule="auto" w:before="1"/>
        <w:ind w:left="3534" w:right="866" w:hanging="1827"/>
        <w:jc w:val="both"/>
        <w:rPr>
          <w:sz w:val="27"/>
        </w:rPr>
      </w:pPr>
      <w:r>
        <w:rPr/>
        <w:drawing>
          <wp:anchor distT="0" distB="0" distL="0" distR="0" allowOverlap="1" layoutInCell="1" locked="0" behindDoc="1" simplePos="0" relativeHeight="232543232">
            <wp:simplePos x="0" y="0"/>
            <wp:positionH relativeFrom="page">
              <wp:posOffset>708866</wp:posOffset>
            </wp:positionH>
            <wp:positionV relativeFrom="paragraph">
              <wp:posOffset>411519</wp:posOffset>
            </wp:positionV>
            <wp:extent cx="1475207" cy="1538919"/>
            <wp:effectExtent l="0" t="0" r="0" b="0"/>
            <wp:wrapNone/>
            <wp:docPr id="25" name="image16.png"/>
            <wp:cNvGraphicFramePr>
              <a:graphicFrameLocks noChangeAspect="1"/>
            </wp:cNvGraphicFramePr>
            <a:graphic>
              <a:graphicData uri="http://schemas.openxmlformats.org/drawingml/2006/picture">
                <pic:pic>
                  <pic:nvPicPr>
                    <pic:cNvPr id="26" name="image16.png"/>
                    <pic:cNvPicPr/>
                  </pic:nvPicPr>
                  <pic:blipFill>
                    <a:blip r:embed="rId20" cstate="print"/>
                    <a:stretch>
                      <a:fillRect/>
                    </a:stretch>
                  </pic:blipFill>
                  <pic:spPr>
                    <a:xfrm>
                      <a:off x="0" y="0"/>
                      <a:ext cx="1475207" cy="1538919"/>
                    </a:xfrm>
                    <a:prstGeom prst="rect">
                      <a:avLst/>
                    </a:prstGeom>
                  </pic:spPr>
                </pic:pic>
              </a:graphicData>
            </a:graphic>
          </wp:anchor>
        </w:drawing>
      </w:r>
      <w:r>
        <w:rPr>
          <w:color w:val="282828"/>
          <w:spacing w:val="5"/>
          <w:w w:val="110"/>
          <w:sz w:val="27"/>
        </w:rPr>
        <w:t>化</w:t>
      </w:r>
      <w:r>
        <w:rPr>
          <w:color w:val="464646"/>
          <w:spacing w:val="6"/>
          <w:w w:val="110"/>
          <w:sz w:val="27"/>
        </w:rPr>
        <w:t>合反应所用的原料为硝酸求和酒精</w:t>
      </w:r>
      <w:r>
        <w:rPr>
          <w:color w:val="464646"/>
          <w:w w:val="110"/>
          <w:sz w:val="27"/>
        </w:rPr>
        <w:t>（</w:t>
      </w:r>
      <w:r>
        <w:rPr>
          <w:color w:val="464646"/>
          <w:spacing w:val="-32"/>
          <w:w w:val="110"/>
          <w:sz w:val="27"/>
        </w:rPr>
        <w:t>共用批 为 水银 的 </w:t>
      </w:r>
      <w:r>
        <w:rPr>
          <w:rFonts w:ascii="Times New Roman" w:eastAsia="Times New Roman"/>
          <w:color w:val="464646"/>
          <w:w w:val="110"/>
          <w:sz w:val="29"/>
        </w:rPr>
        <w:t>10 </w:t>
      </w:r>
      <w:r>
        <w:rPr>
          <w:color w:val="464646"/>
          <w:w w:val="109"/>
          <w:sz w:val="27"/>
        </w:rPr>
        <w:t>倍</w:t>
      </w:r>
      <w:r>
        <w:rPr>
          <w:color w:val="464646"/>
          <w:spacing w:val="-147"/>
          <w:w w:val="109"/>
          <w:sz w:val="27"/>
        </w:rPr>
        <w:t>）</w:t>
      </w:r>
      <w:r>
        <w:rPr>
          <w:color w:val="282828"/>
          <w:w w:val="101"/>
          <w:sz w:val="27"/>
        </w:rPr>
        <w:t>，</w:t>
      </w:r>
      <w:r>
        <w:rPr>
          <w:color w:val="282828"/>
          <w:spacing w:val="-91"/>
          <w:sz w:val="27"/>
        </w:rPr>
        <w:t> </w:t>
      </w:r>
      <w:r>
        <w:rPr>
          <w:color w:val="464646"/>
          <w:spacing w:val="43"/>
          <w:w w:val="101"/>
          <w:sz w:val="27"/>
        </w:rPr>
        <w:t>即</w:t>
      </w:r>
      <w:r>
        <w:rPr>
          <w:color w:val="282828"/>
          <w:spacing w:val="31"/>
          <w:w w:val="101"/>
          <w:sz w:val="27"/>
        </w:rPr>
        <w:t>一</w:t>
      </w:r>
      <w:r>
        <w:rPr>
          <w:color w:val="464646"/>
          <w:spacing w:val="30"/>
          <w:w w:val="101"/>
          <w:sz w:val="27"/>
        </w:rPr>
        <w:t>份配制好的硝</w:t>
      </w:r>
      <w:r>
        <w:rPr>
          <w:color w:val="282828"/>
          <w:w w:val="101"/>
          <w:sz w:val="27"/>
        </w:rPr>
        <w:t>酸</w:t>
      </w:r>
      <w:r>
        <w:rPr>
          <w:color w:val="282828"/>
          <w:spacing w:val="-30"/>
          <w:sz w:val="27"/>
        </w:rPr>
        <w:t> </w:t>
      </w:r>
      <w:r>
        <w:rPr>
          <w:color w:val="464646"/>
          <w:w w:val="101"/>
          <w:sz w:val="27"/>
        </w:rPr>
        <w:t>采</w:t>
      </w:r>
      <w:r>
        <w:rPr>
          <w:color w:val="464646"/>
          <w:spacing w:val="-9"/>
          <w:sz w:val="27"/>
        </w:rPr>
        <w:t> </w:t>
      </w:r>
      <w:r>
        <w:rPr>
          <w:color w:val="464646"/>
          <w:w w:val="108"/>
          <w:sz w:val="27"/>
        </w:rPr>
        <w:t>与</w:t>
      </w:r>
      <w:r>
        <w:rPr>
          <w:color w:val="464646"/>
          <w:spacing w:val="-64"/>
          <w:sz w:val="27"/>
        </w:rPr>
        <w:t> </w:t>
      </w:r>
      <w:r>
        <w:rPr>
          <w:rFonts w:ascii="Times New Roman" w:eastAsia="Times New Roman"/>
          <w:color w:val="464646"/>
          <w:w w:val="108"/>
          <w:sz w:val="28"/>
        </w:rPr>
        <w:t>5000</w:t>
      </w:r>
      <w:r>
        <w:rPr>
          <w:rFonts w:ascii="Times New Roman" w:eastAsia="Times New Roman"/>
          <w:color w:val="464646"/>
          <w:spacing w:val="12"/>
          <w:sz w:val="28"/>
        </w:rPr>
        <w:t> </w:t>
      </w:r>
      <w:r>
        <w:rPr>
          <w:color w:val="464646"/>
          <w:w w:val="108"/>
          <w:sz w:val="27"/>
        </w:rPr>
        <w:t>克</w:t>
      </w:r>
      <w:r>
        <w:rPr>
          <w:color w:val="464646"/>
          <w:spacing w:val="-49"/>
          <w:sz w:val="27"/>
        </w:rPr>
        <w:t> </w:t>
      </w:r>
      <w:r>
        <w:rPr>
          <w:color w:val="464646"/>
          <w:w w:val="108"/>
          <w:sz w:val="27"/>
        </w:rPr>
        <w:t>浪</w:t>
      </w:r>
      <w:r>
        <w:rPr>
          <w:color w:val="464646"/>
          <w:spacing w:val="-46"/>
          <w:sz w:val="27"/>
        </w:rPr>
        <w:t> </w:t>
      </w:r>
      <w:r>
        <w:rPr>
          <w:color w:val="464646"/>
          <w:spacing w:val="-12"/>
          <w:w w:val="108"/>
          <w:sz w:val="27"/>
        </w:rPr>
        <w:t>度</w:t>
      </w:r>
      <w:r>
        <w:rPr>
          <w:color w:val="464646"/>
          <w:w w:val="108"/>
          <w:sz w:val="27"/>
        </w:rPr>
        <w:t> </w:t>
      </w:r>
      <w:r>
        <w:rPr>
          <w:rFonts w:ascii="Times New Roman" w:eastAsia="Times New Roman"/>
          <w:color w:val="282828"/>
          <w:spacing w:val="2"/>
          <w:w w:val="110"/>
          <w:sz w:val="29"/>
        </w:rPr>
        <w:t>92</w:t>
      </w:r>
      <w:r>
        <w:rPr>
          <w:color w:val="464646"/>
          <w:w w:val="110"/>
          <w:sz w:val="27"/>
        </w:rPr>
        <w:t>％以上的酒 稍。</w:t>
      </w:r>
    </w:p>
    <w:p>
      <w:pPr>
        <w:spacing w:before="2"/>
        <w:ind w:left="4165" w:right="0" w:firstLine="0"/>
        <w:jc w:val="left"/>
        <w:rPr>
          <w:sz w:val="27"/>
        </w:rPr>
      </w:pPr>
      <w:r>
        <w:rPr>
          <w:color w:val="464646"/>
          <w:w w:val="110"/>
          <w:sz w:val="27"/>
        </w:rPr>
        <w:t>硝酸采与酒精化合作</w:t>
      </w:r>
      <w:r>
        <w:rPr>
          <w:color w:val="282828"/>
          <w:w w:val="110"/>
          <w:sz w:val="27"/>
        </w:rPr>
        <w:t>用</w:t>
      </w:r>
      <w:r>
        <w:rPr>
          <w:color w:val="5B5B5B"/>
          <w:w w:val="110"/>
          <w:sz w:val="27"/>
        </w:rPr>
        <w:t>生成笛采</w:t>
      </w:r>
      <w:r>
        <w:rPr>
          <w:color w:val="282828"/>
          <w:w w:val="110"/>
          <w:sz w:val="27"/>
        </w:rPr>
        <w:t>。</w:t>
      </w:r>
    </w:p>
    <w:p>
      <w:pPr>
        <w:spacing w:line="324" w:lineRule="auto" w:before="135"/>
        <w:ind w:left="3533" w:right="865" w:firstLine="620"/>
        <w:jc w:val="left"/>
        <w:rPr>
          <w:sz w:val="27"/>
        </w:rPr>
      </w:pPr>
      <w:r>
        <w:rPr>
          <w:color w:val="383838"/>
          <w:spacing w:val="6"/>
          <w:w w:val="110"/>
          <w:sz w:val="27"/>
        </w:rPr>
        <w:t>在战争的年代，由</w:t>
      </w:r>
      <w:r>
        <w:rPr>
          <w:color w:val="5B5B5B"/>
          <w:spacing w:val="9"/>
          <w:w w:val="110"/>
          <w:sz w:val="27"/>
        </w:rPr>
        <w:t>于受</w:t>
      </w:r>
      <w:r>
        <w:rPr>
          <w:color w:val="383838"/>
          <w:spacing w:val="9"/>
          <w:w w:val="110"/>
          <w:sz w:val="27"/>
        </w:rPr>
        <w:t>到物</w:t>
      </w:r>
      <w:r>
        <w:rPr>
          <w:color w:val="5B5B5B"/>
          <w:spacing w:val="-34"/>
          <w:w w:val="110"/>
          <w:sz w:val="27"/>
        </w:rPr>
        <w:t>质 </w:t>
      </w:r>
      <w:r>
        <w:rPr>
          <w:color w:val="383838"/>
          <w:spacing w:val="-10"/>
          <w:w w:val="110"/>
          <w:sz w:val="27"/>
        </w:rPr>
        <w:t>条 件的 限</w:t>
      </w:r>
      <w:r>
        <w:rPr>
          <w:color w:val="383838"/>
          <w:spacing w:val="-16"/>
          <w:w w:val="110"/>
          <w:sz w:val="27"/>
        </w:rPr>
        <w:t>制</w:t>
      </w:r>
      <w:r>
        <w:rPr>
          <w:color w:val="0F0F0F"/>
          <w:spacing w:val="-56"/>
          <w:w w:val="110"/>
          <w:sz w:val="27"/>
        </w:rPr>
        <w:t>， </w:t>
      </w:r>
      <w:r>
        <w:rPr>
          <w:color w:val="383838"/>
          <w:spacing w:val="12"/>
          <w:w w:val="110"/>
          <w:sz w:val="27"/>
        </w:rPr>
        <w:t>没有采用耐高溫</w:t>
      </w:r>
      <w:r>
        <w:rPr>
          <w:rFonts w:ascii="Times New Roman" w:hAnsi="Times New Roman" w:eastAsia="Times New Roman"/>
          <w:color w:val="383838"/>
          <w:w w:val="110"/>
          <w:sz w:val="28"/>
        </w:rPr>
        <w:t>(l</w:t>
      </w:r>
      <w:r>
        <w:rPr>
          <w:rFonts w:ascii="Times New Roman" w:hAnsi="Times New Roman" w:eastAsia="Times New Roman"/>
          <w:color w:val="383838"/>
          <w:spacing w:val="4"/>
          <w:w w:val="110"/>
          <w:sz w:val="28"/>
        </w:rPr>
        <w:t> </w:t>
      </w:r>
      <w:r>
        <w:rPr>
          <w:rFonts w:ascii="Times New Roman" w:hAnsi="Times New Roman" w:eastAsia="Times New Roman"/>
          <w:color w:val="383838"/>
          <w:spacing w:val="-6"/>
          <w:w w:val="110"/>
          <w:sz w:val="28"/>
        </w:rPr>
        <w:t>00</w:t>
      </w:r>
      <w:r>
        <w:rPr>
          <w:rFonts w:ascii="Times New Roman" w:hAnsi="Times New Roman" w:eastAsia="Times New Roman"/>
          <w:color w:val="5B5B5B"/>
          <w:spacing w:val="-6"/>
          <w:w w:val="110"/>
          <w:sz w:val="28"/>
        </w:rPr>
        <w:t>°</w:t>
      </w:r>
      <w:r>
        <w:rPr>
          <w:rFonts w:ascii="Times New Roman" w:hAnsi="Times New Roman" w:eastAsia="Times New Roman"/>
          <w:color w:val="383838"/>
          <w:spacing w:val="-6"/>
          <w:w w:val="110"/>
          <w:sz w:val="28"/>
        </w:rPr>
        <w:t>C</w:t>
      </w:r>
      <w:r>
        <w:rPr>
          <w:rFonts w:ascii="Times New Roman" w:hAnsi="Times New Roman" w:eastAsia="Times New Roman"/>
          <w:color w:val="383838"/>
          <w:spacing w:val="10"/>
          <w:w w:val="110"/>
          <w:sz w:val="28"/>
        </w:rPr>
        <w:t>)  </w:t>
      </w:r>
      <w:r>
        <w:rPr>
          <w:color w:val="383838"/>
          <w:spacing w:val="9"/>
          <w:w w:val="110"/>
          <w:sz w:val="27"/>
        </w:rPr>
        <w:t>的曲预瓶做为化</w:t>
      </w:r>
    </w:p>
    <w:p>
      <w:pPr>
        <w:spacing w:line="226" w:lineRule="exact" w:before="30"/>
        <w:ind w:left="3518" w:right="0" w:firstLine="0"/>
        <w:jc w:val="left"/>
        <w:rPr>
          <w:sz w:val="27"/>
        </w:rPr>
      </w:pPr>
      <w:r>
        <w:rPr>
          <w:color w:val="383838"/>
          <w:w w:val="110"/>
          <w:sz w:val="27"/>
        </w:rPr>
        <w:t>合的股备，而是采用了民间所用的表面光滑的</w:t>
      </w:r>
    </w:p>
    <w:p>
      <w:pPr>
        <w:spacing w:after="0" w:line="226" w:lineRule="exact"/>
        <w:jc w:val="left"/>
        <w:rPr>
          <w:sz w:val="27"/>
        </w:rPr>
        <w:sectPr>
          <w:type w:val="continuous"/>
          <w:pgSz w:w="10520" w:h="17040"/>
          <w:pgMar w:top="1620" w:bottom="280" w:left="0" w:right="0"/>
        </w:sectPr>
      </w:pPr>
    </w:p>
    <w:p>
      <w:pPr>
        <w:spacing w:line="415" w:lineRule="exact" w:before="0"/>
        <w:ind w:left="1609" w:right="0" w:firstLine="0"/>
        <w:jc w:val="left"/>
        <w:rPr>
          <w:sz w:val="25"/>
        </w:rPr>
      </w:pPr>
      <w:r>
        <w:rPr>
          <w:color w:val="383838"/>
          <w:w w:val="75"/>
          <w:sz w:val="25"/>
        </w:rPr>
        <w:t>图</w:t>
      </w:r>
      <w:r>
        <w:rPr>
          <w:color w:val="383838"/>
          <w:spacing w:val="12"/>
          <w:sz w:val="25"/>
        </w:rPr>
        <w:t> </w:t>
      </w:r>
      <w:r>
        <w:rPr>
          <w:rFonts w:ascii="Arial" w:eastAsia="Arial"/>
          <w:color w:val="383838"/>
          <w:w w:val="75"/>
          <w:sz w:val="25"/>
        </w:rPr>
        <w:t>6</w:t>
      </w:r>
      <w:r>
        <w:rPr>
          <w:rFonts w:ascii="Arial" w:eastAsia="Arial"/>
          <w:color w:val="383838"/>
          <w:spacing w:val="3"/>
          <w:sz w:val="25"/>
        </w:rPr>
        <w:t>  </w:t>
      </w:r>
      <w:r>
        <w:rPr>
          <w:color w:val="383838"/>
          <w:w w:val="150"/>
          <w:position w:val="12"/>
          <w:sz w:val="26"/>
        </w:rPr>
        <w:t>－</w:t>
      </w:r>
      <w:r>
        <w:rPr>
          <w:color w:val="383838"/>
          <w:spacing w:val="-166"/>
          <w:w w:val="75"/>
          <w:position w:val="12"/>
          <w:sz w:val="26"/>
        </w:rPr>
        <w:t>｀</w:t>
      </w:r>
      <w:r>
        <w:rPr>
          <w:color w:val="383838"/>
          <w:spacing w:val="-107"/>
          <w:w w:val="110"/>
          <w:sz w:val="25"/>
        </w:rPr>
        <w:t>瓷绷</w:t>
      </w:r>
    </w:p>
    <w:p>
      <w:pPr>
        <w:spacing w:before="255"/>
        <w:ind w:left="491" w:right="0" w:firstLine="0"/>
        <w:jc w:val="left"/>
        <w:rPr>
          <w:sz w:val="27"/>
        </w:rPr>
      </w:pPr>
      <w:r>
        <w:rPr/>
        <w:br w:type="column"/>
      </w:r>
      <w:r>
        <w:rPr>
          <w:color w:val="383838"/>
          <w:w w:val="115"/>
          <w:sz w:val="27"/>
        </w:rPr>
        <w:t>瓷绵做为化合投备（图</w:t>
      </w:r>
      <w:r>
        <w:rPr>
          <w:rFonts w:ascii="Times New Roman" w:eastAsia="Times New Roman"/>
          <w:color w:val="383838"/>
          <w:w w:val="115"/>
          <w:sz w:val="27"/>
        </w:rPr>
        <w:t>6 )</w:t>
      </w:r>
      <w:r>
        <w:rPr>
          <w:color w:val="383838"/>
          <w:w w:val="115"/>
          <w:sz w:val="27"/>
        </w:rPr>
        <w:t>。</w:t>
      </w:r>
    </w:p>
    <w:p>
      <w:pPr>
        <w:spacing w:after="0"/>
        <w:jc w:val="left"/>
        <w:rPr>
          <w:sz w:val="27"/>
        </w:rPr>
        <w:sectPr>
          <w:type w:val="continuous"/>
          <w:pgSz w:w="10520" w:h="17040"/>
          <w:pgMar w:top="1620" w:bottom="280" w:left="0" w:right="0"/>
          <w:cols w:num="2" w:equalWidth="0">
            <w:col w:w="2967" w:space="40"/>
            <w:col w:w="7513"/>
          </w:cols>
        </w:sectPr>
      </w:pPr>
    </w:p>
    <w:p>
      <w:pPr>
        <w:spacing w:before="136"/>
        <w:ind w:left="1687" w:right="0" w:firstLine="0"/>
        <w:jc w:val="left"/>
        <w:rPr>
          <w:sz w:val="27"/>
        </w:rPr>
      </w:pPr>
      <w:r>
        <w:rPr/>
        <w:pict>
          <v:line style="position:absolute;mso-position-horizontal-relative:page;mso-position-vertical-relative:paragraph;z-index:251788288" from="0pt,74.489937pt" to="526.000012pt,74.489937pt" stroked="true" strokeweight="1.505277pt" strokecolor="#000000">
            <v:stroke dashstyle="solid"/>
            <w10:wrap type="none"/>
          </v:line>
        </w:pict>
      </w:r>
      <w:r>
        <w:rPr/>
        <w:pict>
          <v:shape style="position:absolute;margin-left:407.442047pt;margin-top:77.142799pt;width:76.3pt;height:16.95pt;mso-position-horizontal-relative:page;mso-position-vertical-relative:page;z-index:251789312" type="#_x0000_t202" filled="false" stroked="false">
            <v:textbox inset="0,0,0,0" style="layout-flow:vertical-ideographic">
              <w:txbxContent>
                <w:p>
                  <w:pPr>
                    <w:spacing w:line="120" w:lineRule="auto" w:before="0"/>
                    <w:ind w:left="31" w:right="0" w:firstLine="0"/>
                    <w:jc w:val="left"/>
                    <w:rPr>
                      <w:sz w:val="28"/>
                    </w:rPr>
                  </w:pPr>
                  <w:r>
                    <w:rPr>
                      <w:color w:val="383838"/>
                      <w:w w:val="100"/>
                      <w:sz w:val="28"/>
                    </w:rPr>
                    <w:t>水</w:t>
                  </w:r>
                </w:p>
                <w:p>
                  <w:pPr>
                    <w:spacing w:line="211" w:lineRule="auto" w:before="32"/>
                    <w:ind w:left="20" w:right="18" w:firstLine="14"/>
                    <w:jc w:val="both"/>
                    <w:rPr>
                      <w:sz w:val="27"/>
                    </w:rPr>
                  </w:pPr>
                  <w:r>
                    <w:rPr>
                      <w:color w:val="383838"/>
                      <w:w w:val="100"/>
                      <w:sz w:val="27"/>
                    </w:rPr>
                    <w:t>或</w:t>
                  </w:r>
                  <w:r>
                    <w:rPr>
                      <w:color w:val="464646"/>
                      <w:w w:val="100"/>
                      <w:sz w:val="28"/>
                    </w:rPr>
                    <w:t>槽</w:t>
                  </w:r>
                  <w:r>
                    <w:rPr>
                      <w:color w:val="383838"/>
                      <w:w w:val="100"/>
                      <w:sz w:val="27"/>
                    </w:rPr>
                    <w:t>木</w:t>
                  </w:r>
                  <w:r>
                    <w:rPr>
                      <w:color w:val="464646"/>
                      <w:w w:val="100"/>
                      <w:sz w:val="27"/>
                    </w:rPr>
                    <w:t>于</w:t>
                  </w:r>
                </w:p>
              </w:txbxContent>
            </v:textbox>
            <w10:wrap type="none"/>
          </v:shape>
        </w:pict>
      </w:r>
      <w:r>
        <w:rPr/>
        <w:pict>
          <v:shape style="position:absolute;margin-left:407.362549pt;margin-top:101.809097pt;width:76.5pt;height:17.05pt;mso-position-horizontal-relative:page;mso-position-vertical-relative:page;z-index:251790336" type="#_x0000_t202" filled="false" stroked="false">
            <v:textbox inset="0,0,0,0" style="layout-flow:vertical-ideographic">
              <w:txbxContent>
                <w:p>
                  <w:pPr>
                    <w:spacing w:line="120" w:lineRule="auto" w:before="0"/>
                    <w:ind w:left="40" w:right="0" w:firstLine="0"/>
                    <w:jc w:val="left"/>
                    <w:rPr>
                      <w:sz w:val="28"/>
                    </w:rPr>
                  </w:pPr>
                  <w:r>
                    <w:rPr>
                      <w:color w:val="383838"/>
                      <w:w w:val="100"/>
                      <w:sz w:val="28"/>
                    </w:rPr>
                    <w:t>入</w:t>
                  </w:r>
                </w:p>
                <w:p>
                  <w:pPr>
                    <w:spacing w:line="211" w:lineRule="auto" w:before="32"/>
                    <w:ind w:left="20" w:right="38" w:firstLine="7"/>
                    <w:jc w:val="both"/>
                    <w:rPr>
                      <w:sz w:val="27"/>
                    </w:rPr>
                  </w:pPr>
                  <w:r>
                    <w:rPr>
                      <w:color w:val="383838"/>
                      <w:w w:val="100"/>
                      <w:sz w:val="27"/>
                    </w:rPr>
                    <w:t>加</w:t>
                  </w:r>
                  <w:r>
                    <w:rPr>
                      <w:color w:val="464646"/>
                      <w:w w:val="100"/>
                      <w:sz w:val="28"/>
                    </w:rPr>
                    <w:t>水</w:t>
                  </w:r>
                  <w:r>
                    <w:rPr>
                      <w:color w:val="383838"/>
                      <w:w w:val="100"/>
                      <w:sz w:val="27"/>
                    </w:rPr>
                    <w:t>热</w:t>
                  </w:r>
                  <w:r>
                    <w:rPr>
                      <w:color w:val="464646"/>
                      <w:w w:val="100"/>
                      <w:sz w:val="27"/>
                    </w:rPr>
                    <w:t>冷</w:t>
                  </w:r>
                </w:p>
              </w:txbxContent>
            </v:textbox>
            <w10:wrap type="none"/>
          </v:shape>
        </w:pict>
      </w:r>
      <w:r>
        <w:rPr/>
        <w:pict>
          <v:shape style="position:absolute;margin-left:362.01767pt;margin-top:135.747299pt;width:68.4pt;height:68.25pt;mso-position-horizontal-relative:page;mso-position-vertical-relative:page;z-index:251791360" type="#_x0000_t202" filled="false" stroked="false">
            <v:textbox inset="0,0,0,0" style="layout-flow:vertical-ideographic">
              <w:txbxContent>
                <w:p>
                  <w:pPr>
                    <w:spacing w:line="144" w:lineRule="auto" w:before="0"/>
                    <w:ind w:left="20" w:right="0" w:firstLine="0"/>
                    <w:jc w:val="left"/>
                    <w:rPr>
                      <w:sz w:val="132"/>
                    </w:rPr>
                  </w:pPr>
                  <w:r>
                    <w:rPr>
                      <w:color w:val="383838"/>
                      <w:w w:val="100"/>
                      <w:sz w:val="132"/>
                    </w:rPr>
                    <w:t>申</w:t>
                  </w:r>
                </w:p>
              </w:txbxContent>
            </v:textbox>
            <w10:wrap type="none"/>
          </v:shape>
        </w:pict>
      </w:r>
      <w:r>
        <w:rPr/>
        <w:pict>
          <v:shape style="position:absolute;margin-left:354.109558pt;margin-top:99.286102pt;width:68.4pt;height:5.05pt;mso-position-horizontal-relative:page;mso-position-vertical-relative:page;z-index:251792384" type="#_x0000_t202" filled="false" stroked="false">
            <v:textbox inset="0,0,0,0" style="layout-flow:vertical-ideographic">
              <w:txbxContent>
                <w:p>
                  <w:pPr>
                    <w:spacing w:line="144" w:lineRule="auto" w:before="0"/>
                    <w:ind w:left="20" w:right="0" w:firstLine="0"/>
                    <w:jc w:val="left"/>
                    <w:rPr>
                      <w:sz w:val="132"/>
                    </w:rPr>
                  </w:pPr>
                  <w:r>
                    <w:rPr>
                      <w:color w:val="383838"/>
                      <w:spacing w:val="-1265"/>
                      <w:w w:val="100"/>
                      <w:sz w:val="132"/>
                    </w:rPr>
                    <w:t>醴</w:t>
                  </w:r>
                </w:p>
              </w:txbxContent>
            </v:textbox>
            <w10:wrap type="none"/>
          </v:shape>
        </w:pict>
      </w:r>
      <w:r>
        <w:rPr/>
        <w:pict>
          <v:shape style="position:absolute;margin-left:353.072479pt;margin-top:72.250198pt;width:68.4pt;height:7.2pt;mso-position-horizontal-relative:page;mso-position-vertical-relative:page;z-index:251793408" type="#_x0000_t202" filled="false" stroked="false">
            <v:textbox inset="0,0,0,0" style="layout-flow:vertical-ideographic">
              <w:txbxContent>
                <w:p>
                  <w:pPr>
                    <w:spacing w:line="144" w:lineRule="auto" w:before="0"/>
                    <w:ind w:left="20" w:right="0" w:firstLine="0"/>
                    <w:jc w:val="left"/>
                    <w:rPr>
                      <w:sz w:val="132"/>
                    </w:rPr>
                  </w:pPr>
                  <w:r>
                    <w:rPr>
                      <w:color w:val="383838"/>
                      <w:spacing w:val="-1221"/>
                      <w:w w:val="100"/>
                      <w:sz w:val="132"/>
                    </w:rPr>
                    <w:t>咦</w:t>
                  </w:r>
                </w:p>
              </w:txbxContent>
            </v:textbox>
            <w10:wrap type="none"/>
          </v:shape>
        </w:pict>
      </w:r>
      <w:r>
        <w:rPr/>
        <w:pict>
          <v:shape style="position:absolute;margin-left:392.091431pt;margin-top:77.4487pt;width:15.6pt;height:15.55pt;mso-position-horizontal-relative:page;mso-position-vertical-relative:page;z-index:251794432" type="#_x0000_t202" filled="false" stroked="false">
            <v:textbox inset="0,0,0,0" style="layout-flow:vertical-ideographic">
              <w:txbxContent>
                <w:p>
                  <w:pPr>
                    <w:spacing w:line="156" w:lineRule="auto" w:before="0"/>
                    <w:ind w:left="20" w:right="0" w:firstLine="0"/>
                    <w:jc w:val="left"/>
                    <w:rPr>
                      <w:sz w:val="27"/>
                    </w:rPr>
                  </w:pPr>
                  <w:r>
                    <w:rPr>
                      <w:color w:val="464646"/>
                      <w:w w:val="100"/>
                      <w:sz w:val="27"/>
                    </w:rPr>
                    <w:t>匮</w:t>
                  </w:r>
                </w:p>
              </w:txbxContent>
            </v:textbox>
            <w10:wrap type="none"/>
          </v:shape>
        </w:pict>
      </w:r>
      <w:r>
        <w:rPr/>
        <w:pict>
          <v:shape style="position:absolute;margin-left:392.383148pt;margin-top:102.293297pt;width:15.6pt;height:15.55pt;mso-position-horizontal-relative:page;mso-position-vertical-relative:page;z-index:251795456" type="#_x0000_t202" filled="false" stroked="false">
            <v:textbox inset="0,0,0,0" style="layout-flow:vertical-ideographic">
              <w:txbxContent>
                <w:p>
                  <w:pPr>
                    <w:spacing w:line="156" w:lineRule="auto" w:before="0"/>
                    <w:ind w:left="20" w:right="0" w:firstLine="0"/>
                    <w:jc w:val="left"/>
                    <w:rPr>
                      <w:sz w:val="27"/>
                    </w:rPr>
                  </w:pPr>
                  <w:r>
                    <w:rPr>
                      <w:color w:val="464646"/>
                      <w:w w:val="100"/>
                      <w:sz w:val="27"/>
                    </w:rPr>
                    <w:t>整</w:t>
                  </w:r>
                </w:p>
              </w:txbxContent>
            </v:textbox>
            <w10:wrap type="none"/>
          </v:shape>
        </w:pict>
      </w:r>
      <w:r>
        <w:rPr/>
        <w:pict>
          <v:shape style="position:absolute;margin-left:346.505402pt;margin-top:77.748398pt;width:19.4pt;height:15.1pt;mso-position-horizontal-relative:page;mso-position-vertical-relative:page;z-index:251796480" type="#_x0000_t202" filled="false" stroked="false">
            <v:textbox inset="0,0,0,0" style="layout-flow:vertical-ideographic">
              <w:txbxContent>
                <w:p>
                  <w:pPr>
                    <w:spacing w:line="180" w:lineRule="auto" w:before="0"/>
                    <w:ind w:left="20" w:right="0" w:firstLine="0"/>
                    <w:jc w:val="left"/>
                    <w:rPr>
                      <w:sz w:val="24"/>
                    </w:rPr>
                  </w:pPr>
                  <w:r>
                    <w:rPr>
                      <w:color w:val="383838"/>
                      <w:spacing w:val="-261"/>
                      <w:w w:val="100"/>
                      <w:position w:val="-8"/>
                      <w:sz w:val="28"/>
                    </w:rPr>
                    <w:t>系</w:t>
                  </w:r>
                  <w:r>
                    <w:rPr>
                      <w:color w:val="464646"/>
                      <w:w w:val="100"/>
                      <w:sz w:val="24"/>
                    </w:rPr>
                    <w:t>拇</w:t>
                  </w:r>
                </w:p>
              </w:txbxContent>
            </v:textbox>
            <w10:wrap type="none"/>
          </v:shape>
        </w:pict>
      </w:r>
      <w:r>
        <w:rPr/>
        <w:pict>
          <v:shape style="position:absolute;margin-left:344.048706pt;margin-top:112.622902pt;width:16.1pt;height:16.05pt;mso-position-horizontal-relative:page;mso-position-vertical-relative:page;z-index:251797504" type="#_x0000_t202" filled="false" stroked="false">
            <v:textbox inset="0,0,0,0" style="layout-flow:vertical-ideographic">
              <w:txbxContent>
                <w:p>
                  <w:pPr>
                    <w:spacing w:line="156" w:lineRule="auto" w:before="0"/>
                    <w:ind w:left="20" w:right="0" w:firstLine="0"/>
                    <w:jc w:val="left"/>
                    <w:rPr>
                      <w:sz w:val="28"/>
                    </w:rPr>
                  </w:pPr>
                  <w:r>
                    <w:rPr>
                      <w:color w:val="383838"/>
                      <w:w w:val="100"/>
                      <w:sz w:val="28"/>
                    </w:rPr>
                    <w:t>，</w:t>
                  </w:r>
                </w:p>
              </w:txbxContent>
            </v:textbox>
            <w10:wrap type="none"/>
          </v:shape>
        </w:pict>
      </w:r>
      <w:r>
        <w:rPr/>
        <w:pict>
          <v:shape style="position:absolute;margin-left:240.019836pt;margin-top:76.8703pt;width:106.95pt;height:17.150pt;mso-position-horizontal-relative:page;mso-position-vertical-relative:page;z-index:251798528" type="#_x0000_t202" filled="false" stroked="false">
            <v:textbox inset="0,0,0,0" style="layout-flow:vertical-ideographic">
              <w:txbxContent>
                <w:p>
                  <w:pPr>
                    <w:spacing w:line="132" w:lineRule="auto" w:before="0"/>
                    <w:ind w:left="20" w:right="0" w:firstLine="0"/>
                    <w:jc w:val="left"/>
                    <w:rPr>
                      <w:sz w:val="28"/>
                    </w:rPr>
                  </w:pPr>
                  <w:r>
                    <w:rPr>
                      <w:color w:val="383838"/>
                      <w:w w:val="100"/>
                      <w:sz w:val="28"/>
                    </w:rPr>
                    <w:t>的</w:t>
                  </w:r>
                </w:p>
                <w:p>
                  <w:pPr>
                    <w:spacing w:line="204" w:lineRule="auto" w:before="40"/>
                    <w:ind w:left="23" w:right="18" w:firstLine="1"/>
                    <w:jc w:val="both"/>
                    <w:rPr>
                      <w:sz w:val="27"/>
                    </w:rPr>
                  </w:pPr>
                  <w:r>
                    <w:rPr>
                      <w:color w:val="383838"/>
                      <w:w w:val="100"/>
                      <w:sz w:val="27"/>
                    </w:rPr>
                    <w:t>液溶</w:t>
                  </w:r>
                  <w:r>
                    <w:rPr>
                      <w:color w:val="383838"/>
                      <w:w w:val="100"/>
                      <w:sz w:val="28"/>
                    </w:rPr>
                    <w:t>采酸硝</w:t>
                  </w:r>
                  <w:r>
                    <w:rPr>
                      <w:color w:val="464646"/>
                      <w:w w:val="100"/>
                      <w:sz w:val="27"/>
                    </w:rPr>
                    <w:t>有</w:t>
                  </w:r>
                </w:p>
              </w:txbxContent>
            </v:textbox>
            <w10:wrap type="none"/>
          </v:shape>
        </w:pict>
      </w:r>
      <w:r>
        <w:rPr/>
        <w:pict>
          <v:shape style="position:absolute;margin-left:331.328217pt;margin-top:101.381302pt;width:16.1pt;height:16.05pt;mso-position-horizontal-relative:page;mso-position-vertical-relative:page;z-index:251799552" type="#_x0000_t202" filled="false" stroked="false">
            <v:textbox inset="0,0,0,0" style="layout-flow:vertical-ideographic">
              <w:txbxContent>
                <w:p>
                  <w:pPr>
                    <w:spacing w:line="156" w:lineRule="auto" w:before="0"/>
                    <w:ind w:left="20" w:right="0" w:firstLine="0"/>
                    <w:jc w:val="left"/>
                    <w:rPr>
                      <w:sz w:val="28"/>
                    </w:rPr>
                  </w:pPr>
                  <w:r>
                    <w:rPr>
                      <w:color w:val="383838"/>
                      <w:w w:val="100"/>
                      <w:sz w:val="28"/>
                    </w:rPr>
                    <w:t>度</w:t>
                  </w:r>
                </w:p>
              </w:txbxContent>
            </v:textbox>
            <w10:wrap type="none"/>
          </v:shape>
        </w:pict>
      </w:r>
      <w:r>
        <w:rPr/>
        <w:pict>
          <v:shape style="position:absolute;margin-left:245.493942pt;margin-top:96.934998pt;width:85.5pt;height:22.2pt;mso-position-horizontal-relative:page;mso-position-vertical-relative:page;z-index:251800576" type="#_x0000_t202" filled="false" stroked="false">
            <v:textbox inset="0,0,0,0" style="layout-flow:vertical-ideographic">
              <w:txbxContent>
                <w:p>
                  <w:pPr>
                    <w:spacing w:line="120" w:lineRule="auto" w:before="0"/>
                    <w:ind w:left="125" w:right="0" w:firstLine="0"/>
                    <w:jc w:val="left"/>
                    <w:rPr>
                      <w:sz w:val="27"/>
                    </w:rPr>
                  </w:pPr>
                  <w:r>
                    <w:rPr>
                      <w:color w:val="383838"/>
                      <w:w w:val="100"/>
                      <w:sz w:val="27"/>
                    </w:rPr>
                    <w:t>溫</w:t>
                  </w:r>
                </w:p>
                <w:p>
                  <w:pPr>
                    <w:spacing w:line="216" w:lineRule="auto" w:before="0"/>
                    <w:ind w:left="102" w:right="0" w:hanging="16"/>
                    <w:jc w:val="left"/>
                    <w:rPr>
                      <w:sz w:val="27"/>
                    </w:rPr>
                  </w:pPr>
                  <w:r>
                    <w:rPr>
                      <w:color w:val="383838"/>
                      <w:w w:val="100"/>
                      <w:sz w:val="27"/>
                    </w:rPr>
                    <w:t>的</w:t>
                  </w:r>
                </w:p>
                <w:p>
                  <w:pPr>
                    <w:spacing w:line="168" w:lineRule="auto" w:before="84"/>
                    <w:ind w:left="106" w:right="54" w:hanging="5"/>
                    <w:jc w:val="left"/>
                    <w:rPr>
                      <w:sz w:val="28"/>
                    </w:rPr>
                  </w:pPr>
                  <w:r>
                    <w:rPr>
                      <w:color w:val="383838"/>
                      <w:w w:val="100"/>
                      <w:sz w:val="28"/>
                    </w:rPr>
                    <w:t>水内</w:t>
                  </w:r>
                </w:p>
                <w:p>
                  <w:pPr>
                    <w:spacing w:line="168" w:lineRule="auto" w:before="0"/>
                    <w:ind w:left="142" w:right="0" w:firstLine="0"/>
                    <w:jc w:val="left"/>
                    <w:rPr>
                      <w:sz w:val="28"/>
                    </w:rPr>
                  </w:pPr>
                  <w:r>
                    <w:rPr>
                      <w:color w:val="383838"/>
                      <w:w w:val="100"/>
                      <w:sz w:val="28"/>
                    </w:rPr>
                    <w:t>）</w:t>
                  </w:r>
                </w:p>
                <w:p>
                  <w:pPr>
                    <w:pStyle w:val="BodyText"/>
                    <w:ind w:left="20"/>
                  </w:pPr>
                  <w:r>
                    <w:rPr>
                      <w:color w:val="464646"/>
                      <w:w w:val="100"/>
                    </w:rPr>
                    <w:t>5</w:t>
                  </w:r>
                </w:p>
              </w:txbxContent>
            </v:textbox>
            <w10:wrap type="none"/>
          </v:shape>
        </w:pict>
      </w:r>
      <w:r>
        <w:rPr/>
        <w:pict>
          <v:shape style="position:absolute;margin-left:239.966843pt;margin-top:125.519699pt;width:30.8pt;height:39.8pt;mso-position-horizontal-relative:page;mso-position-vertical-relative:page;z-index:251801600" type="#_x0000_t202" filled="false" stroked="false">
            <v:textbox inset="0,0,0,0" style="layout-flow:vertical-ideographic">
              <w:txbxContent>
                <w:p>
                  <w:pPr>
                    <w:spacing w:line="120" w:lineRule="auto" w:before="0"/>
                    <w:ind w:left="0" w:right="35" w:firstLine="0"/>
                    <w:jc w:val="right"/>
                    <w:rPr>
                      <w:sz w:val="28"/>
                    </w:rPr>
                  </w:pPr>
                  <w:r>
                    <w:rPr>
                      <w:color w:val="383838"/>
                      <w:spacing w:val="-48"/>
                      <w:w w:val="100"/>
                      <w:position w:val="-2"/>
                      <w:sz w:val="28"/>
                    </w:rPr>
                    <w:t>。</w:t>
                  </w:r>
                  <w:r>
                    <w:rPr>
                      <w:color w:val="383838"/>
                      <w:w w:val="100"/>
                      <w:sz w:val="28"/>
                    </w:rPr>
                    <w:t>的</w:t>
                  </w:r>
                </w:p>
                <w:p>
                  <w:pPr>
                    <w:tabs>
                      <w:tab w:pos="484" w:val="left" w:leader="none"/>
                    </w:tabs>
                    <w:spacing w:before="0"/>
                    <w:ind w:left="0" w:right="18" w:firstLine="0"/>
                    <w:jc w:val="right"/>
                    <w:rPr>
                      <w:sz w:val="27"/>
                    </w:rPr>
                  </w:pPr>
                  <w:r>
                    <w:rPr>
                      <w:color w:val="464646"/>
                      <w:w w:val="100"/>
                      <w:sz w:val="27"/>
                    </w:rPr>
                    <w:t>溫</w:t>
                  </w:r>
                  <w:r>
                    <w:rPr>
                      <w:color w:val="464646"/>
                      <w:sz w:val="27"/>
                    </w:rPr>
                    <w:tab/>
                  </w:r>
                  <w:r>
                    <w:rPr>
                      <w:color w:val="464646"/>
                      <w:w w:val="100"/>
                      <w:sz w:val="27"/>
                    </w:rPr>
                    <w:t>生</w:t>
                  </w:r>
                </w:p>
              </w:txbxContent>
            </v:textbox>
            <w10:wrap type="none"/>
          </v:shape>
        </w:pict>
      </w:r>
      <w:r>
        <w:rPr/>
        <w:pict>
          <v:shape style="position:absolute;margin-left:101.908241pt;margin-top:172.323196pt;width:169.15pt;height:17.05pt;mso-position-horizontal-relative:page;mso-position-vertical-relative:page;z-index:251802624" type="#_x0000_t202" filled="false" stroked="false">
            <v:textbox inset="0,0,0,0" style="layout-flow:vertical-ideographic">
              <w:txbxContent>
                <w:p>
                  <w:pPr>
                    <w:spacing w:line="132" w:lineRule="auto" w:before="0"/>
                    <w:ind w:left="20" w:right="0" w:firstLine="0"/>
                    <w:jc w:val="left"/>
                    <w:rPr>
                      <w:sz w:val="28"/>
                    </w:rPr>
                  </w:pPr>
                  <w:r>
                    <w:rPr>
                      <w:color w:val="383838"/>
                      <w:w w:val="100"/>
                      <w:sz w:val="28"/>
                    </w:rPr>
                    <w:t>出</w:t>
                  </w:r>
                </w:p>
                <w:p>
                  <w:pPr>
                    <w:spacing w:line="199" w:lineRule="auto" w:before="46"/>
                    <w:ind w:left="37" w:right="19" w:firstLine="10"/>
                    <w:jc w:val="both"/>
                    <w:rPr>
                      <w:sz w:val="27"/>
                    </w:rPr>
                  </w:pPr>
                  <w:r>
                    <w:rPr>
                      <w:color w:val="464646"/>
                      <w:w w:val="100"/>
                      <w:sz w:val="27"/>
                    </w:rPr>
                    <w:t>通</w:t>
                  </w:r>
                  <w:r>
                    <w:rPr>
                      <w:color w:val="464646"/>
                      <w:w w:val="100"/>
                      <w:sz w:val="28"/>
                    </w:rPr>
                    <w:t>简</w:t>
                  </w:r>
                  <w:r>
                    <w:rPr>
                      <w:color w:val="464646"/>
                      <w:w w:val="100"/>
                      <w:sz w:val="27"/>
                    </w:rPr>
                    <w:t>娥</w:t>
                  </w:r>
                </w:p>
                <w:p>
                  <w:pPr>
                    <w:spacing w:line="201" w:lineRule="auto" w:before="60"/>
                    <w:ind w:left="25" w:right="24" w:firstLine="5"/>
                    <w:jc w:val="both"/>
                    <w:rPr>
                      <w:sz w:val="27"/>
                    </w:rPr>
                  </w:pPr>
                  <w:r>
                    <w:rPr>
                      <w:color w:val="383838"/>
                      <w:w w:val="100"/>
                      <w:sz w:val="27"/>
                    </w:rPr>
                    <w:t>排</w:t>
                  </w:r>
                  <w:r>
                    <w:rPr>
                      <w:color w:val="464646"/>
                      <w:w w:val="100"/>
                      <w:sz w:val="28"/>
                    </w:rPr>
                    <w:t>成</w:t>
                  </w:r>
                  <w:r>
                    <w:rPr>
                      <w:color w:val="464646"/>
                      <w:w w:val="100"/>
                      <w:sz w:val="27"/>
                    </w:rPr>
                    <w:t>制</w:t>
                  </w:r>
                  <w:r>
                    <w:rPr>
                      <w:color w:val="383838"/>
                      <w:w w:val="100"/>
                      <w:sz w:val="27"/>
                    </w:rPr>
                    <w:t>板</w:t>
                  </w:r>
                </w:p>
                <w:p>
                  <w:pPr>
                    <w:spacing w:line="206" w:lineRule="auto" w:before="43"/>
                    <w:ind w:left="23" w:right="18" w:firstLine="4"/>
                    <w:jc w:val="both"/>
                    <w:rPr>
                      <w:sz w:val="27"/>
                    </w:rPr>
                  </w:pPr>
                  <w:r>
                    <w:rPr>
                      <w:color w:val="282828"/>
                      <w:w w:val="100"/>
                      <w:sz w:val="27"/>
                    </w:rPr>
                    <w:t>木</w:t>
                  </w:r>
                  <w:r>
                    <w:rPr>
                      <w:color w:val="383838"/>
                      <w:w w:val="100"/>
                      <w:sz w:val="28"/>
                    </w:rPr>
                    <w:t>用</w:t>
                  </w:r>
                  <w:r>
                    <w:rPr>
                      <w:color w:val="282828"/>
                      <w:w w:val="100"/>
                      <w:sz w:val="27"/>
                    </w:rPr>
                    <w:t>可</w:t>
                  </w:r>
                </w:p>
              </w:txbxContent>
            </v:textbox>
            <w10:wrap type="none"/>
          </v:shape>
        </w:pict>
      </w:r>
      <w:r>
        <w:rPr/>
        <w:pict>
          <v:shape style="position:absolute;margin-left:101.917137pt;margin-top:196.517593pt;width:169.1pt;height:17.5pt;mso-position-horizontal-relative:page;mso-position-vertical-relative:page;z-index:251803648" type="#_x0000_t202" filled="false" stroked="false">
            <v:textbox inset="0,0,0,0" style="layout-flow:vertical-ideographic">
              <w:txbxContent>
                <w:p>
                  <w:pPr>
                    <w:spacing w:line="132" w:lineRule="auto" w:before="0"/>
                    <w:ind w:left="31" w:right="0" w:firstLine="0"/>
                    <w:jc w:val="left"/>
                    <w:rPr>
                      <w:sz w:val="28"/>
                    </w:rPr>
                  </w:pPr>
                  <w:r>
                    <w:rPr>
                      <w:color w:val="383838"/>
                      <w:w w:val="100"/>
                      <w:sz w:val="28"/>
                    </w:rPr>
                    <w:t>天</w:t>
                  </w:r>
                </w:p>
                <w:p>
                  <w:pPr>
                    <w:spacing w:line="201" w:lineRule="auto" w:before="43"/>
                    <w:ind w:left="20" w:right="18" w:firstLine="21"/>
                    <w:jc w:val="both"/>
                    <w:rPr>
                      <w:sz w:val="27"/>
                    </w:rPr>
                  </w:pPr>
                  <w:r>
                    <w:rPr>
                      <w:color w:val="464646"/>
                      <w:w w:val="100"/>
                      <w:sz w:val="27"/>
                    </w:rPr>
                    <w:t>踞</w:t>
                  </w:r>
                  <w:r>
                    <w:rPr>
                      <w:color w:val="282828"/>
                      <w:w w:val="100"/>
                      <w:sz w:val="28"/>
                    </w:rPr>
                    <w:t>的</w:t>
                  </w:r>
                  <w:r>
                    <w:rPr>
                      <w:color w:val="464646"/>
                      <w:w w:val="100"/>
                      <w:sz w:val="27"/>
                    </w:rPr>
                    <w:t>尘</w:t>
                  </w:r>
                </w:p>
                <w:p>
                  <w:pPr>
                    <w:spacing w:line="208" w:lineRule="auto" w:before="47"/>
                    <w:ind w:left="20" w:right="29" w:firstLine="20"/>
                    <w:jc w:val="both"/>
                    <w:rPr>
                      <w:sz w:val="27"/>
                    </w:rPr>
                  </w:pPr>
                  <w:r>
                    <w:rPr>
                      <w:color w:val="383838"/>
                      <w:w w:val="100"/>
                      <w:sz w:val="27"/>
                    </w:rPr>
                    <w:t>灰</w:t>
                  </w:r>
                  <w:r>
                    <w:rPr>
                      <w:color w:val="464646"/>
                      <w:w w:val="100"/>
                      <w:sz w:val="28"/>
                    </w:rPr>
                    <w:t>无</w:t>
                  </w:r>
                  <w:r>
                    <w:rPr>
                      <w:color w:val="464646"/>
                      <w:w w:val="100"/>
                      <w:sz w:val="27"/>
                    </w:rPr>
                    <w:t>朗</w:t>
                  </w:r>
                  <w:r>
                    <w:rPr>
                      <w:color w:val="383838"/>
                      <w:w w:val="100"/>
                      <w:sz w:val="27"/>
                    </w:rPr>
                    <w:t>崝</w:t>
                  </w:r>
                  <w:r>
                    <w:rPr>
                      <w:color w:val="282828"/>
                      <w:w w:val="100"/>
                      <w:sz w:val="27"/>
                    </w:rPr>
                    <w:t>在</w:t>
                  </w:r>
                  <w:r>
                    <w:rPr>
                      <w:color w:val="383838"/>
                      <w:w w:val="100"/>
                      <w:sz w:val="28"/>
                    </w:rPr>
                    <w:t>者</w:t>
                  </w:r>
                  <w:r>
                    <w:rPr>
                      <w:color w:val="282828"/>
                      <w:w w:val="100"/>
                      <w:sz w:val="27"/>
                    </w:rPr>
                    <w:t>或</w:t>
                  </w:r>
                </w:p>
              </w:txbxContent>
            </v:textbox>
            <w10:wrap type="none"/>
          </v:shape>
        </w:pict>
      </w:r>
      <w:r>
        <w:rPr/>
        <w:pict>
          <v:shape style="position:absolute;margin-left:102.093842pt;margin-top:218.040604pt;width:167.3pt;height:31.1pt;mso-position-horizontal-relative:page;mso-position-vertical-relative:page;z-index:251804672" type="#_x0000_t202" filled="false" stroked="false">
            <v:textbox inset="0,0,0,0" style="layout-flow:vertical-ideographic">
              <w:txbxContent>
                <w:p>
                  <w:pPr>
                    <w:spacing w:line="108" w:lineRule="auto" w:before="0"/>
                    <w:ind w:left="320" w:right="0" w:firstLine="0"/>
                    <w:jc w:val="left"/>
                    <w:rPr>
                      <w:sz w:val="28"/>
                    </w:rPr>
                  </w:pPr>
                  <w:r>
                    <w:rPr>
                      <w:color w:val="383838"/>
                      <w:w w:val="100"/>
                      <w:sz w:val="28"/>
                    </w:rPr>
                    <w:t>。</w:t>
                  </w:r>
                </w:p>
                <w:p>
                  <w:pPr>
                    <w:spacing w:line="199" w:lineRule="auto" w:before="46"/>
                    <w:ind w:left="88" w:right="239" w:firstLine="20"/>
                    <w:jc w:val="both"/>
                    <w:rPr>
                      <w:sz w:val="27"/>
                    </w:rPr>
                  </w:pPr>
                  <w:r>
                    <w:rPr>
                      <w:color w:val="464646"/>
                      <w:w w:val="100"/>
                      <w:sz w:val="27"/>
                    </w:rPr>
                    <w:t>体</w:t>
                  </w:r>
                  <w:r>
                    <w:rPr>
                      <w:color w:val="464646"/>
                      <w:w w:val="100"/>
                      <w:sz w:val="28"/>
                    </w:rPr>
                    <w:t>气</w:t>
                  </w:r>
                  <w:r>
                    <w:rPr>
                      <w:color w:val="464646"/>
                      <w:w w:val="100"/>
                      <w:sz w:val="27"/>
                    </w:rPr>
                    <w:t>害</w:t>
                  </w:r>
                </w:p>
                <w:p>
                  <w:pPr>
                    <w:spacing w:line="201" w:lineRule="auto" w:before="60"/>
                    <w:ind w:left="20" w:right="255" w:firstLine="73"/>
                    <w:jc w:val="both"/>
                    <w:rPr>
                      <w:sz w:val="27"/>
                    </w:rPr>
                  </w:pPr>
                  <w:r>
                    <w:rPr>
                      <w:color w:val="383838"/>
                      <w:w w:val="100"/>
                      <w:sz w:val="27"/>
                    </w:rPr>
                    <w:t>有</w:t>
                  </w:r>
                  <w:r>
                    <w:rPr>
                      <w:color w:val="464646"/>
                      <w:w w:val="100"/>
                      <w:sz w:val="28"/>
                    </w:rPr>
                    <w:t>除</w:t>
                  </w:r>
                  <w:r>
                    <w:rPr>
                      <w:color w:val="464646"/>
                      <w:w w:val="100"/>
                      <w:sz w:val="27"/>
                    </w:rPr>
                    <w:t>排</w:t>
                  </w:r>
                  <w:r>
                    <w:rPr>
                      <w:color w:val="383838"/>
                      <w:w w:val="100"/>
                      <w:sz w:val="27"/>
                    </w:rPr>
                    <w:t>便</w:t>
                  </w:r>
                </w:p>
                <w:p>
                  <w:pPr>
                    <w:spacing w:line="228" w:lineRule="auto" w:before="15"/>
                    <w:ind w:left="61" w:right="0" w:firstLine="0"/>
                    <w:jc w:val="left"/>
                    <w:rPr>
                      <w:sz w:val="27"/>
                    </w:rPr>
                  </w:pPr>
                  <w:r>
                    <w:rPr>
                      <w:color w:val="282828"/>
                      <w:w w:val="100"/>
                      <w:sz w:val="27"/>
                    </w:rPr>
                    <w:t>以</w:t>
                  </w:r>
                </w:p>
                <w:p>
                  <w:pPr>
                    <w:spacing w:line="180" w:lineRule="auto" w:before="0"/>
                    <w:ind w:left="305" w:right="0" w:firstLine="0"/>
                    <w:jc w:val="left"/>
                    <w:rPr>
                      <w:sz w:val="28"/>
                    </w:rPr>
                  </w:pPr>
                  <w:r>
                    <w:rPr>
                      <w:color w:val="383838"/>
                      <w:w w:val="100"/>
                      <w:sz w:val="28"/>
                    </w:rPr>
                    <w:t>，</w:t>
                  </w:r>
                </w:p>
                <w:p>
                  <w:pPr>
                    <w:spacing w:before="0"/>
                    <w:ind w:left="78" w:right="0" w:firstLine="0"/>
                    <w:jc w:val="left"/>
                    <w:rPr>
                      <w:sz w:val="27"/>
                    </w:rPr>
                  </w:pPr>
                  <w:r>
                    <w:rPr>
                      <w:color w:val="282828"/>
                      <w:w w:val="100"/>
                      <w:sz w:val="27"/>
                    </w:rPr>
                    <w:t>作</w:t>
                  </w:r>
                </w:p>
              </w:txbxContent>
            </v:textbox>
            <w10:wrap type="none"/>
          </v:shape>
        </w:pict>
      </w:r>
      <w:r>
        <w:rPr/>
        <w:pict>
          <v:shape style="position:absolute;margin-left:162.845337pt;margin-top:76.635101pt;width:77.4pt;height:40.3pt;mso-position-horizontal-relative:page;mso-position-vertical-relative:page;z-index:251805696" type="#_x0000_t202" filled="false" stroked="false">
            <v:textbox inset="0,0,0,0" style="layout-flow:vertical-ideographic">
              <w:txbxContent>
                <w:p>
                  <w:pPr>
                    <w:spacing w:line="84" w:lineRule="auto" w:before="0"/>
                    <w:ind w:left="34" w:right="0" w:firstLine="0"/>
                    <w:jc w:val="left"/>
                    <w:rPr>
                      <w:sz w:val="28"/>
                    </w:rPr>
                  </w:pPr>
                  <w:r>
                    <w:rPr>
                      <w:color w:val="464646"/>
                      <w:w w:val="100"/>
                      <w:position w:val="1"/>
                      <w:sz w:val="28"/>
                    </w:rPr>
                    <w:t>盛</w:t>
                  </w:r>
                  <w:r>
                    <w:rPr>
                      <w:color w:val="464646"/>
                      <w:spacing w:val="29"/>
                      <w:position w:val="1"/>
                      <w:sz w:val="28"/>
                    </w:rPr>
                    <w:t> </w:t>
                  </w:r>
                  <w:r>
                    <w:rPr>
                      <w:color w:val="464646"/>
                      <w:w w:val="100"/>
                      <w:sz w:val="28"/>
                    </w:rPr>
                    <w:t>图</w:t>
                  </w:r>
                </w:p>
                <w:p>
                  <w:pPr>
                    <w:tabs>
                      <w:tab w:pos="514" w:val="left" w:leader="none"/>
                    </w:tabs>
                    <w:spacing w:before="0"/>
                    <w:ind w:left="28" w:right="18" w:firstLine="5"/>
                    <w:jc w:val="left"/>
                    <w:rPr>
                      <w:sz w:val="27"/>
                    </w:rPr>
                  </w:pPr>
                  <w:r>
                    <w:rPr>
                      <w:color w:val="464646"/>
                      <w:spacing w:val="5"/>
                      <w:w w:val="100"/>
                      <w:position w:val="-3"/>
                      <w:sz w:val="27"/>
                    </w:rPr>
                    <w:t>将</w:t>
                  </w:r>
                  <w:r>
                    <w:rPr>
                      <w:color w:val="464646"/>
                      <w:w w:val="100"/>
                      <w:sz w:val="27"/>
                    </w:rPr>
                    <w:t>（</w:t>
                  </w:r>
                  <w:r>
                    <w:rPr>
                      <w:color w:val="5B5B5B"/>
                      <w:w w:val="100"/>
                      <w:sz w:val="27"/>
                    </w:rPr>
                    <w:t>是</w:t>
                  </w:r>
                  <w:r>
                    <w:rPr>
                      <w:color w:val="5B5B5B"/>
                      <w:sz w:val="27"/>
                    </w:rPr>
                    <w:tab/>
                  </w:r>
                  <w:r>
                    <w:rPr>
                      <w:color w:val="383838"/>
                      <w:spacing w:val="-18"/>
                      <w:w w:val="100"/>
                      <w:sz w:val="27"/>
                    </w:rPr>
                    <w:t>槽</w:t>
                  </w:r>
                </w:p>
                <w:p>
                  <w:pPr>
                    <w:spacing w:line="156" w:lineRule="auto" w:before="0"/>
                    <w:ind w:left="0" w:right="32" w:firstLine="0"/>
                    <w:jc w:val="right"/>
                    <w:rPr>
                      <w:sz w:val="28"/>
                    </w:rPr>
                  </w:pPr>
                  <w:r>
                    <w:rPr>
                      <w:color w:val="282828"/>
                      <w:spacing w:val="-34"/>
                      <w:w w:val="100"/>
                      <w:position w:val="-3"/>
                      <w:sz w:val="28"/>
                    </w:rPr>
                    <w:t>，</w:t>
                  </w:r>
                  <w:r>
                    <w:rPr>
                      <w:color w:val="464646"/>
                      <w:w w:val="100"/>
                      <w:sz w:val="28"/>
                    </w:rPr>
                    <w:t>定</w:t>
                  </w:r>
                </w:p>
                <w:p>
                  <w:pPr>
                    <w:tabs>
                      <w:tab w:pos="486" w:val="left" w:leader="none"/>
                    </w:tabs>
                    <w:spacing w:before="0"/>
                    <w:ind w:left="0" w:right="26" w:firstLine="0"/>
                    <w:jc w:val="right"/>
                    <w:rPr>
                      <w:sz w:val="27"/>
                    </w:rPr>
                  </w:pPr>
                  <w:r>
                    <w:rPr>
                      <w:color w:val="464646"/>
                      <w:w w:val="100"/>
                      <w:sz w:val="27"/>
                    </w:rPr>
                    <w:t>时</w:t>
                  </w:r>
                  <w:r>
                    <w:rPr>
                      <w:color w:val="464646"/>
                      <w:sz w:val="27"/>
                    </w:rPr>
                    <w:tab/>
                  </w:r>
                  <w:r>
                    <w:rPr>
                      <w:color w:val="464646"/>
                      <w:w w:val="100"/>
                      <w:sz w:val="27"/>
                    </w:rPr>
                    <w:t>淜</w:t>
                  </w:r>
                </w:p>
              </w:txbxContent>
            </v:textbox>
            <w10:wrap type="none"/>
          </v:shape>
        </w:pict>
      </w:r>
      <w:r>
        <w:rPr/>
        <w:pict>
          <v:shape style="position:absolute;margin-left:116.949516pt;margin-top:124.354797pt;width:123.2pt;height:16.850pt;mso-position-horizontal-relative:page;mso-position-vertical-relative:page;z-index:251806720" type="#_x0000_t202" filled="false" stroked="false">
            <v:textbox inset="0,0,0,0" style="layout-flow:vertical-ideographic">
              <w:txbxContent>
                <w:p>
                  <w:pPr>
                    <w:spacing w:line="120" w:lineRule="auto" w:before="0"/>
                    <w:ind w:left="35" w:right="0" w:firstLine="0"/>
                    <w:jc w:val="left"/>
                    <w:rPr>
                      <w:sz w:val="28"/>
                    </w:rPr>
                  </w:pPr>
                  <w:r>
                    <w:rPr>
                      <w:color w:val="464646"/>
                      <w:w w:val="100"/>
                      <w:sz w:val="28"/>
                    </w:rPr>
                    <w:t>水</w:t>
                  </w:r>
                </w:p>
                <w:p>
                  <w:pPr>
                    <w:spacing w:line="213" w:lineRule="auto" w:before="29"/>
                    <w:ind w:left="23" w:right="24" w:hanging="4"/>
                    <w:jc w:val="both"/>
                    <w:rPr>
                      <w:sz w:val="28"/>
                    </w:rPr>
                  </w:pPr>
                  <w:r>
                    <w:rPr>
                      <w:color w:val="464646"/>
                      <w:w w:val="100"/>
                      <w:sz w:val="27"/>
                    </w:rPr>
                    <w:t>的</w:t>
                  </w:r>
                  <w:r>
                    <w:rPr>
                      <w:color w:val="383838"/>
                      <w:w w:val="100"/>
                      <w:sz w:val="27"/>
                    </w:rPr>
                    <w:t>求</w:t>
                  </w:r>
                  <w:r>
                    <w:rPr>
                      <w:color w:val="464646"/>
                      <w:w w:val="100"/>
                      <w:sz w:val="28"/>
                    </w:rPr>
                    <w:t>要</w:t>
                  </w:r>
                  <w:r>
                    <w:rPr>
                      <w:color w:val="464646"/>
                      <w:w w:val="100"/>
                      <w:sz w:val="27"/>
                    </w:rPr>
                    <w:t>所</w:t>
                  </w:r>
                  <w:r>
                    <w:rPr>
                      <w:color w:val="383838"/>
                      <w:w w:val="100"/>
                      <w:sz w:val="27"/>
                    </w:rPr>
                    <w:t>证</w:t>
                  </w:r>
                  <w:r>
                    <w:rPr>
                      <w:color w:val="464646"/>
                      <w:w w:val="100"/>
                      <w:sz w:val="27"/>
                    </w:rPr>
                    <w:t>保</w:t>
                  </w:r>
                  <w:r>
                    <w:rPr>
                      <w:color w:val="383838"/>
                      <w:w w:val="100"/>
                      <w:sz w:val="28"/>
                    </w:rPr>
                    <w:t>来</w:t>
                  </w:r>
                </w:p>
              </w:txbxContent>
            </v:textbox>
            <w10:wrap type="none"/>
          </v:shape>
        </w:pict>
      </w:r>
      <w:r>
        <w:rPr/>
        <w:pict>
          <v:shape style="position:absolute;margin-left:86.024307pt;margin-top:147.343704pt;width:154.3pt;height:18.150pt;mso-position-horizontal-relative:page;mso-position-vertical-relative:page;z-index:251807744" type="#_x0000_t202" filled="false" stroked="false">
            <v:textbox inset="0,0,0,0" style="layout-flow:vertical-ideographic">
              <w:txbxContent>
                <w:p>
                  <w:pPr>
                    <w:spacing w:line="108" w:lineRule="auto" w:before="0"/>
                    <w:ind w:left="61" w:right="0" w:firstLine="0"/>
                    <w:jc w:val="left"/>
                    <w:rPr>
                      <w:sz w:val="28"/>
                    </w:rPr>
                  </w:pPr>
                  <w:r>
                    <w:rPr>
                      <w:color w:val="282828"/>
                      <w:w w:val="100"/>
                      <w:sz w:val="28"/>
                    </w:rPr>
                    <w:t>产</w:t>
                  </w:r>
                </w:p>
                <w:p>
                  <w:pPr>
                    <w:spacing w:line="220" w:lineRule="auto" w:before="21"/>
                    <w:ind w:left="22" w:right="28" w:firstLine="38"/>
                    <w:jc w:val="both"/>
                    <w:rPr>
                      <w:sz w:val="28"/>
                    </w:rPr>
                  </w:pPr>
                  <w:r>
                    <w:rPr>
                      <w:color w:val="464646"/>
                      <w:w w:val="100"/>
                      <w:sz w:val="27"/>
                    </w:rPr>
                    <w:t>所</w:t>
                  </w:r>
                  <w:r>
                    <w:rPr>
                      <w:color w:val="383838"/>
                      <w:w w:val="100"/>
                      <w:sz w:val="27"/>
                    </w:rPr>
                    <w:t>中</w:t>
                  </w:r>
                  <w:r>
                    <w:rPr>
                      <w:color w:val="464646"/>
                      <w:w w:val="100"/>
                      <w:sz w:val="28"/>
                    </w:rPr>
                    <w:t>应</w:t>
                  </w:r>
                </w:p>
                <w:p>
                  <w:pPr>
                    <w:spacing w:line="211" w:lineRule="auto" w:before="0"/>
                    <w:ind w:left="20" w:right="29" w:firstLine="39"/>
                    <w:jc w:val="both"/>
                    <w:rPr>
                      <w:sz w:val="28"/>
                    </w:rPr>
                  </w:pPr>
                  <w:r>
                    <w:rPr>
                      <w:color w:val="464646"/>
                      <w:w w:val="100"/>
                      <w:sz w:val="27"/>
                    </w:rPr>
                    <w:t>反</w:t>
                  </w:r>
                  <w:r>
                    <w:rPr>
                      <w:color w:val="383838"/>
                      <w:w w:val="100"/>
                      <w:sz w:val="27"/>
                    </w:rPr>
                    <w:t>在</w:t>
                  </w:r>
                  <w:r>
                    <w:rPr>
                      <w:color w:val="464646"/>
                      <w:w w:val="100"/>
                      <w:sz w:val="27"/>
                    </w:rPr>
                    <w:t>出</w:t>
                  </w:r>
                  <w:r>
                    <w:rPr>
                      <w:color w:val="383838"/>
                      <w:w w:val="100"/>
                      <w:sz w:val="28"/>
                    </w:rPr>
                    <w:t>排</w:t>
                  </w:r>
                  <w:r>
                    <w:rPr>
                      <w:color w:val="282828"/>
                      <w:w w:val="100"/>
                      <w:sz w:val="27"/>
                    </w:rPr>
                    <w:t>了</w:t>
                  </w:r>
                  <w:r>
                    <w:rPr>
                      <w:color w:val="383838"/>
                      <w:w w:val="100"/>
                      <w:sz w:val="28"/>
                    </w:rPr>
                    <w:t>为</w:t>
                  </w:r>
                </w:p>
              </w:txbxContent>
            </v:textbox>
            <w10:wrap type="none"/>
          </v:shape>
        </w:pict>
      </w:r>
      <w:r>
        <w:rPr/>
        <w:pict>
          <v:shape style="position:absolute;margin-left:86.216805pt;margin-top:76.435898pt;width:76.6pt;height:16.5pt;mso-position-horizontal-relative:page;mso-position-vertical-relative:page;z-index:251808768" type="#_x0000_t202" filled="false" stroked="false">
            <v:textbox inset="0,0,0,0" style="layout-flow:vertical-ideographic">
              <w:txbxContent>
                <w:p>
                  <w:pPr>
                    <w:spacing w:line="132" w:lineRule="auto" w:before="0"/>
                    <w:ind w:left="38" w:right="0" w:firstLine="0"/>
                    <w:jc w:val="left"/>
                    <w:rPr>
                      <w:sz w:val="27"/>
                    </w:rPr>
                  </w:pPr>
                  <w:r>
                    <w:rPr>
                      <w:color w:val="383838"/>
                      <w:w w:val="100"/>
                      <w:sz w:val="27"/>
                    </w:rPr>
                    <w:t>溫</w:t>
                  </w:r>
                </w:p>
                <w:p>
                  <w:pPr>
                    <w:spacing w:line="208" w:lineRule="auto" w:before="35"/>
                    <w:ind w:left="20" w:right="18" w:firstLine="18"/>
                    <w:jc w:val="both"/>
                    <w:rPr>
                      <w:sz w:val="28"/>
                    </w:rPr>
                  </w:pPr>
                  <w:r>
                    <w:rPr>
                      <w:color w:val="464646"/>
                      <w:w w:val="100"/>
                      <w:sz w:val="27"/>
                    </w:rPr>
                    <w:t>加</w:t>
                  </w:r>
                  <w:r>
                    <w:rPr>
                      <w:color w:val="383838"/>
                      <w:w w:val="100"/>
                      <w:sz w:val="28"/>
                    </w:rPr>
                    <w:t>采</w:t>
                  </w:r>
                  <w:r>
                    <w:rPr>
                      <w:color w:val="383838"/>
                      <w:w w:val="100"/>
                      <w:sz w:val="27"/>
                    </w:rPr>
                    <w:t>酸</w:t>
                  </w:r>
                  <w:r>
                    <w:rPr>
                      <w:color w:val="383838"/>
                      <w:w w:val="100"/>
                      <w:sz w:val="28"/>
                    </w:rPr>
                    <w:t>硝</w:t>
                  </w:r>
                </w:p>
              </w:txbxContent>
            </v:textbox>
            <w10:wrap type="none"/>
          </v:shape>
        </w:pict>
      </w:r>
      <w:r>
        <w:rPr/>
        <w:pict>
          <v:shape style="position:absolute;margin-left:116.812012pt;margin-top:100.139198pt;width:45.9pt;height:16.05pt;mso-position-horizontal-relative:page;mso-position-vertical-relative:page;z-index:251809792" type="#_x0000_t202" filled="false" stroked="false">
            <v:textbox inset="0,0,0,0" style="layout-flow:vertical-ideographic">
              <w:txbxContent>
                <w:p>
                  <w:pPr>
                    <w:spacing w:line="132" w:lineRule="auto" w:before="0"/>
                    <w:ind w:left="21" w:right="0" w:firstLine="0"/>
                    <w:jc w:val="left"/>
                    <w:rPr>
                      <w:sz w:val="27"/>
                    </w:rPr>
                  </w:pPr>
                  <w:r>
                    <w:rPr>
                      <w:color w:val="383838"/>
                      <w:w w:val="100"/>
                      <w:sz w:val="27"/>
                    </w:rPr>
                    <w:t>常</w:t>
                  </w:r>
                </w:p>
                <w:p>
                  <w:pPr>
                    <w:spacing w:line="204" w:lineRule="auto" w:before="0"/>
                    <w:ind w:left="28" w:right="0" w:firstLine="0"/>
                    <w:jc w:val="left"/>
                    <w:rPr>
                      <w:sz w:val="27"/>
                    </w:rPr>
                  </w:pPr>
                  <w:r>
                    <w:rPr>
                      <w:color w:val="464646"/>
                      <w:w w:val="100"/>
                      <w:sz w:val="27"/>
                    </w:rPr>
                    <w:t>料</w:t>
                  </w:r>
                </w:p>
                <w:p>
                  <w:pPr>
                    <w:spacing w:before="0"/>
                    <w:ind w:left="20" w:right="0" w:firstLine="0"/>
                    <w:jc w:val="left"/>
                    <w:rPr>
                      <w:sz w:val="28"/>
                    </w:rPr>
                  </w:pPr>
                  <w:r>
                    <w:rPr>
                      <w:color w:val="383838"/>
                      <w:w w:val="100"/>
                      <w:sz w:val="28"/>
                    </w:rPr>
                    <w:t>并</w:t>
                  </w:r>
                </w:p>
              </w:txbxContent>
            </v:textbox>
            <w10:wrap type="none"/>
          </v:shape>
        </w:pict>
      </w:r>
      <w:r>
        <w:rPr/>
        <w:pict>
          <v:shape style="position:absolute;margin-left:99.813339pt;margin-top:111.064903pt;width:17.650pt;height:29.35pt;mso-position-horizontal-relative:page;mso-position-vertical-relative:page;z-index:251810816" type="#_x0000_t202" filled="false" stroked="false">
            <v:textbox inset="0,0,0,0" style="layout-flow:vertical-ideographic">
              <w:txbxContent>
                <w:p>
                  <w:pPr>
                    <w:spacing w:line="168" w:lineRule="auto" w:before="0"/>
                    <w:ind w:left="20" w:right="0" w:firstLine="0"/>
                    <w:jc w:val="left"/>
                    <w:rPr>
                      <w:sz w:val="27"/>
                    </w:rPr>
                  </w:pPr>
                  <w:r>
                    <w:rPr>
                      <w:color w:val="0F0F0F"/>
                      <w:w w:val="100"/>
                      <w:position w:val="-3"/>
                      <w:sz w:val="27"/>
                    </w:rPr>
                    <w:t>，</w:t>
                  </w:r>
                  <w:r>
                    <w:rPr>
                      <w:color w:val="282828"/>
                      <w:w w:val="100"/>
                      <w:sz w:val="27"/>
                    </w:rPr>
                    <w:t>法</w:t>
                  </w:r>
                </w:p>
              </w:txbxContent>
            </v:textbox>
            <w10:wrap type="none"/>
          </v:shape>
        </w:pict>
      </w:r>
      <w:r>
        <w:rPr/>
        <w:pict>
          <v:shape style="position:absolute;margin-left:87.784271pt;margin-top:100.513199pt;width:16.1pt;height:16.05pt;mso-position-horizontal-relative:page;mso-position-vertical-relative:page;z-index:251811840" type="#_x0000_t202" filled="false" stroked="false">
            <v:textbox inset="0,0,0,0" style="layout-flow:vertical-ideographic">
              <w:txbxContent>
                <w:p>
                  <w:pPr>
                    <w:spacing w:line="156" w:lineRule="auto" w:before="0"/>
                    <w:ind w:left="20" w:right="0" w:firstLine="0"/>
                    <w:jc w:val="left"/>
                    <w:rPr>
                      <w:sz w:val="28"/>
                    </w:rPr>
                  </w:pPr>
                  <w:r>
                    <w:rPr>
                      <w:color w:val="383838"/>
                      <w:w w:val="100"/>
                      <w:sz w:val="28"/>
                    </w:rPr>
                    <w:t>内</w:t>
                  </w:r>
                </w:p>
              </w:txbxContent>
            </v:textbox>
            <w10:wrap type="none"/>
          </v:shape>
        </w:pict>
      </w:r>
      <w:r>
        <w:rPr/>
        <w:pict>
          <v:shape style="position:absolute;margin-left:85.996803pt;margin-top:123.745399pt;width:16.1pt;height:16.05pt;mso-position-horizontal-relative:page;mso-position-vertical-relative:page;z-index:251812864" type="#_x0000_t202" filled="false" stroked="false">
            <v:textbox inset="0,0,0,0" style="layout-flow:vertical-ideographic">
              <w:txbxContent>
                <w:p>
                  <w:pPr>
                    <w:spacing w:line="156" w:lineRule="auto" w:before="0"/>
                    <w:ind w:left="20" w:right="0" w:firstLine="0"/>
                    <w:jc w:val="left"/>
                    <w:rPr>
                      <w:sz w:val="28"/>
                    </w:rPr>
                  </w:pPr>
                  <w:r>
                    <w:rPr>
                      <w:color w:val="383838"/>
                      <w:w w:val="100"/>
                      <w:sz w:val="28"/>
                    </w:rPr>
                    <w:t>方</w:t>
                  </w:r>
                </w:p>
              </w:txbxContent>
            </v:textbox>
            <w10:wrap type="none"/>
          </v:shape>
        </w:pict>
      </w:r>
      <w:r>
        <w:rPr/>
        <w:pict>
          <v:shape style="position:absolute;margin-left:70.911331pt;margin-top:196.531799pt;width:31.35pt;height:40.950pt;mso-position-horizontal-relative:page;mso-position-vertical-relative:page;z-index:251813888" type="#_x0000_t202" filled="false" stroked="false">
            <v:textbox inset="0,0,0,0" style="layout-flow:vertical-ideographic">
              <w:txbxContent>
                <w:p>
                  <w:pPr>
                    <w:spacing w:line="108" w:lineRule="auto" w:before="0"/>
                    <w:ind w:left="0" w:right="27" w:firstLine="0"/>
                    <w:jc w:val="right"/>
                    <w:rPr>
                      <w:sz w:val="28"/>
                    </w:rPr>
                  </w:pPr>
                  <w:r>
                    <w:rPr>
                      <w:color w:val="0F0F0F"/>
                      <w:spacing w:val="-12"/>
                      <w:w w:val="100"/>
                      <w:position w:val="-4"/>
                      <w:sz w:val="28"/>
                    </w:rPr>
                    <w:t>，</w:t>
                  </w:r>
                  <w:r>
                    <w:rPr>
                      <w:color w:val="282828"/>
                      <w:w w:val="100"/>
                      <w:sz w:val="28"/>
                    </w:rPr>
                    <w:t>操</w:t>
                  </w:r>
                </w:p>
                <w:p>
                  <w:pPr>
                    <w:tabs>
                      <w:tab w:pos="497" w:val="left" w:leader="none"/>
                    </w:tabs>
                    <w:spacing w:before="0"/>
                    <w:ind w:left="0" w:right="18" w:firstLine="0"/>
                    <w:jc w:val="right"/>
                    <w:rPr>
                      <w:sz w:val="28"/>
                    </w:rPr>
                  </w:pPr>
                  <w:r>
                    <w:rPr>
                      <w:color w:val="282828"/>
                      <w:w w:val="100"/>
                      <w:sz w:val="28"/>
                    </w:rPr>
                    <w:t>外</w:t>
                  </w:r>
                  <w:r>
                    <w:rPr>
                      <w:color w:val="282828"/>
                      <w:sz w:val="28"/>
                    </w:rPr>
                    <w:tab/>
                  </w:r>
                  <w:r>
                    <w:rPr>
                      <w:color w:val="282828"/>
                      <w:w w:val="100"/>
                      <w:sz w:val="28"/>
                    </w:rPr>
                    <w:t>行</w:t>
                  </w:r>
                </w:p>
              </w:txbxContent>
            </v:textbox>
            <w10:wrap type="none"/>
          </v:shape>
        </w:pict>
      </w:r>
      <w:r>
        <w:rPr/>
        <w:pict>
          <v:shape style="position:absolute;margin-left:70.636337pt;margin-top:99.848pt;width:16.45pt;height:39.75pt;mso-position-horizontal-relative:page;mso-position-vertical-relative:page;z-index:251814912" type="#_x0000_t202" filled="false" stroked="false">
            <v:textbox inset="0,0,0,0" style="layout-flow:vertical-ideographic">
              <w:txbxContent>
                <w:p>
                  <w:pPr>
                    <w:spacing w:line="156" w:lineRule="auto" w:before="0"/>
                    <w:ind w:left="20" w:right="0" w:firstLine="0"/>
                    <w:jc w:val="left"/>
                    <w:rPr>
                      <w:sz w:val="28"/>
                    </w:rPr>
                  </w:pPr>
                  <w:r>
                    <w:rPr>
                      <w:color w:val="282828"/>
                      <w:w w:val="100"/>
                      <w:position w:val="1"/>
                      <w:sz w:val="28"/>
                    </w:rPr>
                    <w:t>槽</w:t>
                  </w:r>
                  <w:r>
                    <w:rPr>
                      <w:color w:val="282828"/>
                      <w:spacing w:val="52"/>
                      <w:position w:val="1"/>
                      <w:sz w:val="28"/>
                    </w:rPr>
                    <w:t> </w:t>
                  </w:r>
                  <w:r>
                    <w:rPr>
                      <w:color w:val="464646"/>
                      <w:w w:val="100"/>
                      <w:sz w:val="28"/>
                    </w:rPr>
                    <w:t>的</w:t>
                  </w:r>
                </w:p>
              </w:txbxContent>
            </v:textbox>
            <w10:wrap type="none"/>
          </v:shape>
        </w:pict>
      </w:r>
      <w:r>
        <w:rPr/>
        <w:pict>
          <v:shape style="position:absolute;margin-left:55.355427pt;margin-top:172.744095pt;width:31.85pt;height:16.05pt;mso-position-horizontal-relative:page;mso-position-vertical-relative:page;z-index:251815936" type="#_x0000_t202" filled="false" stroked="false">
            <v:textbox inset="0,0,0,0" style="layout-flow:vertical-ideographic">
              <w:txbxContent>
                <w:p>
                  <w:pPr>
                    <w:spacing w:line="144" w:lineRule="auto" w:before="0"/>
                    <w:ind w:left="20" w:right="0" w:firstLine="0"/>
                    <w:jc w:val="left"/>
                    <w:rPr>
                      <w:sz w:val="28"/>
                    </w:rPr>
                  </w:pPr>
                  <w:r>
                    <w:rPr>
                      <w:color w:val="282828"/>
                      <w:w w:val="100"/>
                      <w:sz w:val="28"/>
                    </w:rPr>
                    <w:t>烟</w:t>
                  </w:r>
                </w:p>
                <w:p>
                  <w:pPr>
                    <w:spacing w:before="0"/>
                    <w:ind w:left="21" w:right="0" w:firstLine="0"/>
                    <w:jc w:val="left"/>
                    <w:rPr>
                      <w:sz w:val="27"/>
                    </w:rPr>
                  </w:pPr>
                  <w:r>
                    <w:rPr>
                      <w:color w:val="383838"/>
                      <w:w w:val="100"/>
                      <w:sz w:val="27"/>
                    </w:rPr>
                    <w:t>硝</w:t>
                  </w:r>
                </w:p>
              </w:txbxContent>
            </v:textbox>
            <w10:wrap type="none"/>
          </v:shape>
        </w:pict>
      </w:r>
      <w:r>
        <w:rPr/>
        <w:pict>
          <v:shape style="position:absolute;margin-left:74.485237pt;margin-top:50.261101pt;width:8.8pt;height:22.35pt;mso-position-horizontal-relative:page;mso-position-vertical-relative:page;z-index:251816960" type="#_x0000_t202" filled="false" stroked="false">
            <v:textbox inset="0,0,0,0" style="layout-flow:vertical-ideographic">
              <w:txbxContent>
                <w:p>
                  <w:pPr>
                    <w:spacing w:line="108" w:lineRule="auto" w:before="0"/>
                    <w:ind w:left="20" w:right="0" w:firstLine="0"/>
                    <w:jc w:val="left"/>
                    <w:rPr>
                      <w:sz w:val="27"/>
                    </w:rPr>
                  </w:pPr>
                  <w:r>
                    <w:rPr>
                      <w:color w:val="282828"/>
                      <w:spacing w:val="-136"/>
                      <w:w w:val="100"/>
                      <w:sz w:val="27"/>
                    </w:rPr>
                    <w:t>2</w:t>
                  </w:r>
                  <w:r>
                    <w:rPr>
                      <w:color w:val="282828"/>
                      <w:w w:val="100"/>
                      <w:sz w:val="27"/>
                    </w:rPr>
                    <w:t>2</w:t>
                  </w:r>
                </w:p>
              </w:txbxContent>
            </v:textbox>
            <w10:wrap type="none"/>
          </v:shape>
        </w:pict>
      </w:r>
      <w:r>
        <w:rPr/>
        <w:pict>
          <v:shape style="position:absolute;margin-left:57.07906pt;margin-top:100.157501pt;width:15.6pt;height:15.55pt;mso-position-horizontal-relative:page;mso-position-vertical-relative:page;z-index:251817984" type="#_x0000_t202" filled="false" stroked="false">
            <v:textbox inset="0,0,0,0" style="layout-flow:vertical-ideographic">
              <w:txbxContent>
                <w:p>
                  <w:pPr>
                    <w:spacing w:line="156" w:lineRule="auto" w:before="0"/>
                    <w:ind w:left="20" w:right="0" w:firstLine="0"/>
                    <w:jc w:val="left"/>
                    <w:rPr>
                      <w:sz w:val="27"/>
                    </w:rPr>
                  </w:pPr>
                  <w:r>
                    <w:rPr>
                      <w:color w:val="383838"/>
                      <w:w w:val="100"/>
                      <w:sz w:val="27"/>
                    </w:rPr>
                    <w:t>泥</w:t>
                  </w:r>
                </w:p>
              </w:txbxContent>
            </v:textbox>
            <w10:wrap type="none"/>
          </v:shape>
        </w:pict>
      </w:r>
      <w:r>
        <w:rPr/>
        <w:pict>
          <v:shape style="position:absolute;margin-left:57.05254pt;margin-top:196.684799pt;width:15.6pt;height:15.55pt;mso-position-horizontal-relative:page;mso-position-vertical-relative:page;z-index:251819008" type="#_x0000_t202" filled="false" stroked="false">
            <v:textbox inset="0,0,0,0" style="layout-flow:vertical-ideographic">
              <w:txbxContent>
                <w:p>
                  <w:pPr>
                    <w:spacing w:line="156" w:lineRule="auto" w:before="0"/>
                    <w:ind w:left="20" w:right="0" w:firstLine="0"/>
                    <w:jc w:val="left"/>
                    <w:rPr>
                      <w:sz w:val="27"/>
                    </w:rPr>
                  </w:pPr>
                  <w:r>
                    <w:rPr>
                      <w:color w:val="383838"/>
                      <w:w w:val="100"/>
                      <w:sz w:val="27"/>
                    </w:rPr>
                    <w:t>屋</w:t>
                  </w:r>
                </w:p>
              </w:txbxContent>
            </v:textbox>
            <w10:wrap type="none"/>
          </v:shape>
        </w:pict>
      </w:r>
      <w:r>
        <w:rPr/>
        <w:pict>
          <v:shape style="position:absolute;margin-left:55.169807pt;margin-top:123.886398pt;width:15.6pt;height:15.55pt;mso-position-horizontal-relative:page;mso-position-vertical-relative:page;z-index:251820032" type="#_x0000_t202" filled="false" stroked="false">
            <v:textbox inset="0,0,0,0" style="layout-flow:vertical-ideographic">
              <w:txbxContent>
                <w:p>
                  <w:pPr>
                    <w:spacing w:line="156" w:lineRule="auto" w:before="0"/>
                    <w:ind w:left="20" w:right="0" w:firstLine="0"/>
                    <w:jc w:val="left"/>
                    <w:rPr>
                      <w:sz w:val="27"/>
                    </w:rPr>
                  </w:pPr>
                  <w:r>
                    <w:rPr>
                      <w:color w:val="383838"/>
                      <w:w w:val="100"/>
                      <w:sz w:val="27"/>
                    </w:rPr>
                    <w:t>扯</w:t>
                  </w:r>
                </w:p>
              </w:txbxContent>
            </v:textbox>
            <w10:wrap type="none"/>
          </v:shape>
        </w:pict>
      </w:r>
      <w:r>
        <w:rPr/>
        <w:pict>
          <v:shape style="position:absolute;margin-left:55.222839pt;margin-top:221.190903pt;width:15.6pt;height:15.55pt;mso-position-horizontal-relative:page;mso-position-vertical-relative:page;z-index:251821056" type="#_x0000_t202" filled="false" stroked="false">
            <v:textbox inset="0,0,0,0" style="layout-flow:vertical-ideographic">
              <w:txbxContent>
                <w:p>
                  <w:pPr>
                    <w:spacing w:line="156" w:lineRule="auto" w:before="0"/>
                    <w:ind w:left="20" w:right="0" w:firstLine="0"/>
                    <w:jc w:val="left"/>
                    <w:rPr>
                      <w:sz w:val="27"/>
                    </w:rPr>
                  </w:pPr>
                  <w:r>
                    <w:rPr>
                      <w:color w:val="383838"/>
                      <w:w w:val="100"/>
                      <w:sz w:val="27"/>
                    </w:rPr>
                    <w:t>进</w:t>
                  </w:r>
                </w:p>
              </w:txbxContent>
            </v:textbox>
            <w10:wrap type="none"/>
          </v:shape>
        </w:pict>
      </w:r>
      <w:r>
        <w:rPr>
          <w:color w:val="464646"/>
          <w:spacing w:val="-1"/>
          <w:w w:val="110"/>
          <w:sz w:val="27"/>
        </w:rPr>
        <w:t>瓷猫的来沥广泛</w:t>
      </w:r>
      <w:r>
        <w:rPr>
          <w:color w:val="282828"/>
          <w:spacing w:val="-61"/>
          <w:w w:val="110"/>
          <w:sz w:val="27"/>
        </w:rPr>
        <w:t>， </w:t>
      </w:r>
      <w:r>
        <w:rPr>
          <w:color w:val="464646"/>
          <w:spacing w:val="12"/>
          <w:w w:val="110"/>
          <w:sz w:val="27"/>
        </w:rPr>
        <w:t>保溫</w:t>
      </w:r>
      <w:r>
        <w:rPr>
          <w:color w:val="282828"/>
          <w:spacing w:val="3"/>
          <w:w w:val="110"/>
          <w:sz w:val="27"/>
        </w:rPr>
        <w:t>条件好</w:t>
      </w:r>
      <w:r>
        <w:rPr>
          <w:color w:val="0F0F0F"/>
          <w:spacing w:val="-55"/>
          <w:w w:val="110"/>
          <w:sz w:val="27"/>
        </w:rPr>
        <w:t>， </w:t>
      </w:r>
      <w:r>
        <w:rPr>
          <w:color w:val="383838"/>
          <w:spacing w:val="5"/>
          <w:w w:val="110"/>
          <w:sz w:val="27"/>
        </w:rPr>
        <w:t>耐腐触。其缺点是不 透明</w:t>
      </w:r>
      <w:r>
        <w:rPr>
          <w:color w:val="0F0F0F"/>
          <w:w w:val="110"/>
          <w:sz w:val="27"/>
        </w:rPr>
        <w:t>，</w:t>
      </w:r>
    </w:p>
    <w:p>
      <w:pPr>
        <w:spacing w:after="0"/>
        <w:jc w:val="left"/>
        <w:rPr>
          <w:sz w:val="27"/>
        </w:rPr>
        <w:sectPr>
          <w:type w:val="continuous"/>
          <w:pgSz w:w="10520" w:h="17040"/>
          <w:pgMar w:top="1620" w:bottom="280" w:left="0" w:right="0"/>
        </w:sectPr>
      </w:pPr>
    </w:p>
    <w:p>
      <w:pPr>
        <w:pStyle w:val="BodyText"/>
        <w:spacing w:before="78"/>
        <w:ind w:right="1525"/>
        <w:jc w:val="right"/>
        <w:rPr>
          <w:rFonts w:ascii="Times New Roman"/>
        </w:rPr>
      </w:pPr>
      <w:r>
        <w:rPr>
          <w:rFonts w:ascii="Times New Roman"/>
          <w:color w:val="383838"/>
          <w:w w:val="10"/>
        </w:rPr>
        <w:t>23</w:t>
      </w:r>
    </w:p>
    <w:p>
      <w:pPr>
        <w:pStyle w:val="BodyText"/>
        <w:tabs>
          <w:tab w:pos="1282" w:val="left" w:leader="none"/>
        </w:tabs>
        <w:spacing w:before="280"/>
        <w:ind w:left="954"/>
      </w:pPr>
      <w:r>
        <w:rPr>
          <w:color w:val="262626"/>
          <w:w w:val="45"/>
        </w:rPr>
        <w:t>观</w:t>
        <w:tab/>
      </w:r>
      <w:r>
        <w:rPr>
          <w:color w:val="262626"/>
        </w:rPr>
        <w:t>察</w:t>
      </w:r>
      <w:r>
        <w:rPr>
          <w:color w:val="262626"/>
          <w:spacing w:val="18"/>
        </w:rPr>
        <w:t>不</w:t>
      </w:r>
      <w:r>
        <w:rPr>
          <w:color w:val="262626"/>
        </w:rPr>
        <w:t>到内部的</w:t>
      </w:r>
      <w:r>
        <w:rPr>
          <w:color w:val="262626"/>
          <w:spacing w:val="-15"/>
        </w:rPr>
        <w:t>反</w:t>
      </w:r>
      <w:r>
        <w:rPr>
          <w:color w:val="4F4F4F"/>
        </w:rPr>
        <w:t>应</w:t>
      </w:r>
      <w:r>
        <w:rPr>
          <w:color w:val="4F4F4F"/>
          <w:spacing w:val="3"/>
        </w:rPr>
        <w:t>悄</w:t>
      </w:r>
      <w:r>
        <w:rPr>
          <w:color w:val="4F4F4F"/>
        </w:rPr>
        <w:t>况。</w:t>
      </w:r>
    </w:p>
    <w:p>
      <w:pPr>
        <w:pStyle w:val="BodyText"/>
        <w:spacing w:line="312" w:lineRule="auto" w:before="50"/>
        <w:ind w:left="984" w:right="927" w:firstLine="588"/>
      </w:pPr>
      <w:r>
        <w:rPr>
          <w:color w:val="262626"/>
          <w:spacing w:val="8"/>
          <w:w w:val="105"/>
        </w:rPr>
        <w:t>在操作前</w:t>
      </w:r>
      <w:r>
        <w:rPr>
          <w:color w:val="4F4F4F"/>
          <w:spacing w:val="-10"/>
          <w:w w:val="105"/>
        </w:rPr>
        <w:t>首先将硝酸采准备好</w:t>
      </w:r>
      <w:r>
        <w:rPr>
          <w:color w:val="262626"/>
          <w:spacing w:val="-9"/>
          <w:w w:val="105"/>
        </w:rPr>
        <w:t>，再把酒精 从 </w:t>
      </w:r>
      <w:r>
        <w:rPr>
          <w:rFonts w:ascii="Times New Roman" w:hAnsi="Times New Roman" w:eastAsia="Times New Roman"/>
          <w:color w:val="262626"/>
          <w:w w:val="105"/>
        </w:rPr>
        <w:t>5000 </w:t>
      </w:r>
      <w:r>
        <w:rPr>
          <w:color w:val="262626"/>
          <w:spacing w:val="15"/>
          <w:w w:val="105"/>
        </w:rPr>
        <w:t>克为一份</w:t>
      </w:r>
      <w:r>
        <w:rPr>
          <w:color w:val="383838"/>
          <w:spacing w:val="-20"/>
          <w:w w:val="105"/>
        </w:rPr>
        <w:t>装入广口瓶中， 置于水槽内保溫， 当溫度 达到 </w:t>
      </w:r>
      <w:r>
        <w:rPr>
          <w:rFonts w:ascii="Times New Roman" w:hAnsi="Times New Roman" w:eastAsia="Times New Roman"/>
          <w:color w:val="383838"/>
          <w:w w:val="105"/>
        </w:rPr>
        <w:t>18~ </w:t>
      </w:r>
      <w:r>
        <w:rPr>
          <w:rFonts w:ascii="Times New Roman" w:hAnsi="Times New Roman" w:eastAsia="Times New Roman"/>
          <w:color w:val="383838"/>
          <w:spacing w:val="-7"/>
          <w:w w:val="105"/>
        </w:rPr>
        <w:t>35°C </w:t>
      </w:r>
      <w:r>
        <w:rPr>
          <w:color w:val="383838"/>
          <w:spacing w:val="-24"/>
          <w:w w:val="105"/>
        </w:rPr>
        <w:t>时， 即</w:t>
      </w:r>
    </w:p>
    <w:p>
      <w:pPr>
        <w:pStyle w:val="BodyText"/>
        <w:spacing w:before="87"/>
        <w:ind w:left="981"/>
      </w:pPr>
      <w:r>
        <w:rPr>
          <w:color w:val="262626"/>
        </w:rPr>
        <w:t>可使用。</w:t>
      </w:r>
    </w:p>
    <w:p>
      <w:pPr>
        <w:pStyle w:val="BodyText"/>
        <w:spacing w:line="326" w:lineRule="auto" w:before="20"/>
        <w:ind w:left="997" w:right="864" w:firstLine="599"/>
        <w:jc w:val="both"/>
      </w:pPr>
      <w:r>
        <w:rPr>
          <w:color w:val="383838"/>
          <w:w w:val="105"/>
        </w:rPr>
        <w:t>雷采化合反应过程中，有较多的硝烟、酒精蒸气和陨气等产生，最好应投匮机械通胤股备。在战争年代里，雷采化合多是选捍良好的气候条件，在室外进行操作。</w:t>
      </w:r>
    </w:p>
    <w:p>
      <w:pPr>
        <w:pStyle w:val="BodyText"/>
        <w:spacing w:line="301" w:lineRule="exact"/>
        <w:ind w:left="1618"/>
      </w:pPr>
      <w:r>
        <w:rPr>
          <w:color w:val="383838"/>
          <w:w w:val="105"/>
        </w:rPr>
        <w:t>操作时，先将瓷雏（反应绷）擦洗于净，放在于净的砾墩上</w:t>
      </w:r>
    </w:p>
    <w:p>
      <w:pPr>
        <w:pStyle w:val="BodyText"/>
        <w:tabs>
          <w:tab w:pos="2083" w:val="left" w:leader="none"/>
        </w:tabs>
        <w:spacing w:line="302" w:lineRule="auto" w:before="110"/>
        <w:ind w:left="1028" w:right="716" w:hanging="140"/>
        <w:rPr>
          <w:rFonts w:ascii="Times New Roman" w:eastAsia="Times New Roman"/>
        </w:rPr>
      </w:pPr>
      <w:r>
        <w:rPr>
          <w:color w:val="383838"/>
          <w:w w:val="105"/>
        </w:rPr>
        <w:t>（</w:t>
      </w:r>
      <w:r>
        <w:rPr>
          <w:color w:val="383838"/>
          <w:spacing w:val="36"/>
          <w:w w:val="105"/>
        </w:rPr>
        <w:t>图</w:t>
      </w:r>
      <w:r>
        <w:rPr>
          <w:rFonts w:ascii="Times New Roman" w:eastAsia="Times New Roman"/>
          <w:color w:val="383838"/>
          <w:w w:val="105"/>
          <w:sz w:val="28"/>
        </w:rPr>
        <w:t>7</w:t>
      </w:r>
      <w:r>
        <w:rPr>
          <w:rFonts w:ascii="Times New Roman" w:eastAsia="Times New Roman"/>
          <w:color w:val="383838"/>
          <w:spacing w:val="15"/>
          <w:w w:val="105"/>
          <w:sz w:val="28"/>
        </w:rPr>
        <w:t> </w:t>
      </w:r>
      <w:r>
        <w:rPr>
          <w:rFonts w:ascii="Times New Roman" w:eastAsia="Times New Roman"/>
          <w:color w:val="383838"/>
          <w:w w:val="105"/>
          <w:sz w:val="28"/>
        </w:rPr>
        <w:t>)</w:t>
        <w:tab/>
      </w:r>
      <w:r>
        <w:rPr>
          <w:color w:val="383838"/>
          <w:w w:val="105"/>
        </w:rPr>
        <w:t>准</w:t>
      </w:r>
      <w:r>
        <w:rPr>
          <w:color w:val="383838"/>
          <w:spacing w:val="28"/>
          <w:w w:val="105"/>
        </w:rPr>
        <w:t>备</w:t>
      </w:r>
      <w:r>
        <w:rPr>
          <w:color w:val="383838"/>
          <w:spacing w:val="11"/>
          <w:w w:val="105"/>
        </w:rPr>
        <w:t>投</w:t>
      </w:r>
      <w:r>
        <w:rPr>
          <w:color w:val="383838"/>
          <w:w w:val="105"/>
        </w:rPr>
        <w:t>料</w:t>
      </w:r>
      <w:r>
        <w:rPr>
          <w:color w:val="383838"/>
          <w:spacing w:val="7"/>
          <w:w w:val="105"/>
        </w:rPr>
        <w:t>。</w:t>
      </w:r>
      <w:r>
        <w:rPr>
          <w:color w:val="383838"/>
          <w:spacing w:val="3"/>
          <w:w w:val="105"/>
        </w:rPr>
        <w:t>室</w:t>
      </w:r>
      <w:r>
        <w:rPr>
          <w:color w:val="383838"/>
          <w:w w:val="105"/>
        </w:rPr>
        <w:t>外作业</w:t>
      </w:r>
      <w:r>
        <w:rPr>
          <w:color w:val="383838"/>
          <w:spacing w:val="23"/>
          <w:w w:val="105"/>
        </w:rPr>
        <w:t>不</w:t>
      </w:r>
      <w:r>
        <w:rPr>
          <w:color w:val="383838"/>
          <w:w w:val="105"/>
        </w:rPr>
        <w:t>受</w:t>
      </w:r>
      <w:r>
        <w:rPr>
          <w:color w:val="383838"/>
          <w:spacing w:val="14"/>
          <w:w w:val="105"/>
        </w:rPr>
        <w:t>面</w:t>
      </w:r>
      <w:r>
        <w:rPr>
          <w:color w:val="383838"/>
          <w:w w:val="105"/>
        </w:rPr>
        <w:t>积的</w:t>
      </w:r>
      <w:r>
        <w:rPr>
          <w:color w:val="383838"/>
          <w:spacing w:val="-11"/>
          <w:w w:val="105"/>
        </w:rPr>
        <w:t>限</w:t>
      </w:r>
      <w:r>
        <w:rPr>
          <w:color w:val="383838"/>
          <w:w w:val="105"/>
        </w:rPr>
        <w:t>制</w:t>
      </w:r>
      <w:r>
        <w:rPr>
          <w:color w:val="383838"/>
          <w:spacing w:val="-8"/>
          <w:w w:val="105"/>
        </w:rPr>
        <w:t>，</w:t>
      </w:r>
      <w:r>
        <w:rPr>
          <w:color w:val="383838"/>
          <w:spacing w:val="11"/>
          <w:w w:val="105"/>
        </w:rPr>
        <w:t>产</w:t>
      </w:r>
      <w:r>
        <w:rPr>
          <w:color w:val="383838"/>
          <w:w w:val="105"/>
        </w:rPr>
        <w:t>掀</w:t>
      </w:r>
      <w:r>
        <w:rPr>
          <w:color w:val="383838"/>
          <w:spacing w:val="4"/>
          <w:w w:val="105"/>
        </w:rPr>
        <w:t>可</w:t>
      </w:r>
      <w:r>
        <w:rPr>
          <w:color w:val="383838"/>
          <w:w w:val="105"/>
        </w:rPr>
        <w:t>大可小。</w:t>
      </w:r>
      <w:r>
        <w:rPr>
          <w:color w:val="383838"/>
          <w:spacing w:val="-14"/>
          <w:w w:val="105"/>
        </w:rPr>
        <w:t>产</w:t>
      </w:r>
      <w:r>
        <w:rPr>
          <w:color w:val="383838"/>
          <w:spacing w:val="11"/>
          <w:w w:val="105"/>
        </w:rPr>
        <w:t>最</w:t>
      </w:r>
      <w:r>
        <w:rPr>
          <w:color w:val="383838"/>
          <w:w w:val="105"/>
        </w:rPr>
        <w:t>大时</w:t>
      </w:r>
      <w:r>
        <w:rPr>
          <w:color w:val="383838"/>
          <w:spacing w:val="-16"/>
          <w:w w:val="105"/>
        </w:rPr>
        <w:t>，</w:t>
      </w:r>
      <w:r>
        <w:rPr>
          <w:color w:val="383838"/>
          <w:spacing w:val="7"/>
          <w:w w:val="105"/>
        </w:rPr>
        <w:t>可</w:t>
      </w:r>
      <w:r>
        <w:rPr>
          <w:color w:val="383838"/>
          <w:w w:val="105"/>
        </w:rPr>
        <w:t>摆</w:t>
      </w:r>
      <w:r>
        <w:rPr>
          <w:color w:val="383838"/>
          <w:spacing w:val="-5"/>
          <w:w w:val="105"/>
        </w:rPr>
        <w:t>上</w:t>
      </w:r>
      <w:r>
        <w:rPr>
          <w:color w:val="383838"/>
          <w:w w:val="105"/>
        </w:rPr>
        <w:t>十儿个到</w:t>
      </w:r>
      <w:r>
        <w:rPr>
          <w:color w:val="383838"/>
          <w:spacing w:val="8"/>
          <w:w w:val="105"/>
        </w:rPr>
        <w:t>二</w:t>
      </w:r>
      <w:r>
        <w:rPr>
          <w:color w:val="383838"/>
          <w:w w:val="105"/>
        </w:rPr>
        <w:t>十儿个耀子，锦</w:t>
      </w:r>
      <w:r>
        <w:rPr>
          <w:color w:val="383838"/>
          <w:spacing w:val="-69"/>
          <w:w w:val="105"/>
        </w:rPr>
        <w:t> </w:t>
      </w:r>
      <w:r>
        <w:rPr>
          <w:color w:val="383838"/>
          <w:w w:val="105"/>
        </w:rPr>
        <w:t>与耀之</w:t>
      </w:r>
      <w:r>
        <w:rPr>
          <w:color w:val="383838"/>
          <w:spacing w:val="-11"/>
          <w:w w:val="105"/>
        </w:rPr>
        <w:t>问</w:t>
      </w:r>
      <w:r>
        <w:rPr>
          <w:color w:val="383838"/>
          <w:spacing w:val="56"/>
          <w:w w:val="105"/>
        </w:rPr>
        <w:t>保</w:t>
      </w:r>
      <w:r>
        <w:rPr>
          <w:color w:val="383838"/>
          <w:spacing w:val="-11"/>
          <w:w w:val="105"/>
        </w:rPr>
        <w:t>持</w:t>
      </w:r>
      <w:r>
        <w:rPr>
          <w:rFonts w:ascii="Times New Roman" w:eastAsia="Times New Roman"/>
          <w:color w:val="0E0E0E"/>
          <w:spacing w:val="-3"/>
          <w:w w:val="105"/>
        </w:rPr>
        <w:t>.</w:t>
      </w:r>
      <w:r>
        <w:rPr>
          <w:rFonts w:ascii="Times New Roman" w:eastAsia="Times New Roman"/>
          <w:color w:val="383838"/>
          <w:spacing w:val="-3"/>
          <w:w w:val="105"/>
        </w:rPr>
        <w:t>1</w:t>
      </w:r>
      <w:r>
        <w:rPr>
          <w:rFonts w:ascii="Times New Roman" w:eastAsia="Times New Roman"/>
          <w:color w:val="383838"/>
          <w:spacing w:val="-15"/>
          <w:w w:val="105"/>
        </w:rPr>
        <w:t> </w:t>
      </w:r>
      <w:r>
        <w:rPr>
          <w:rFonts w:ascii="Times New Roman" w:eastAsia="Times New Roman"/>
          <w:color w:val="383838"/>
          <w:w w:val="95"/>
        </w:rPr>
        <w:t>5~</w:t>
      </w:r>
    </w:p>
    <w:p>
      <w:pPr>
        <w:pStyle w:val="BodyText"/>
        <w:spacing w:before="87"/>
        <w:ind w:left="1034"/>
      </w:pPr>
      <w:r>
        <w:rPr/>
        <w:pict>
          <v:group style="position:absolute;margin-left:212.755402pt;margin-top:6.055124pt;width:263.95pt;height:83.55pt;mso-position-horizontal-relative:page;mso-position-vertical-relative:paragraph;z-index:251824128" coordorigin="4255,121" coordsize="5279,1671">
            <v:shape style="position:absolute;left:4284;top:121;width:5250;height:1671" type="#_x0000_t75" stroked="false">
              <v:imagedata r:id="rId21" o:title=""/>
            </v:shape>
            <v:shape style="position:absolute;left:4255;top:153;width:158;height:278" type="#_x0000_t202" filled="false" stroked="false">
              <v:textbox inset="0,0,0,0">
                <w:txbxContent>
                  <w:p>
                    <w:pPr>
                      <w:spacing w:line="278" w:lineRule="exact" w:before="0"/>
                      <w:ind w:left="0" w:right="0" w:firstLine="0"/>
                      <w:jc w:val="left"/>
                      <w:rPr>
                        <w:rFonts w:ascii="Times New Roman"/>
                        <w:sz w:val="25"/>
                      </w:rPr>
                    </w:pPr>
                    <w:r>
                      <w:rPr>
                        <w:rFonts w:ascii="Times New Roman"/>
                        <w:color w:val="0E0E0E"/>
                        <w:w w:val="109"/>
                        <w:sz w:val="25"/>
                      </w:rPr>
                      <w:t>1</w:t>
                    </w:r>
                  </w:p>
                </w:txbxContent>
              </v:textbox>
              <w10:wrap type="none"/>
            </v:shape>
            <v:shape style="position:absolute;left:4338;top:287;width:2321;height:613" type="#_x0000_t202" filled="false" stroked="false">
              <v:textbox inset="0,0,0,0">
                <w:txbxContent>
                  <w:p>
                    <w:pPr>
                      <w:spacing w:line="612" w:lineRule="exact" w:before="0"/>
                      <w:ind w:left="0" w:right="0" w:firstLine="0"/>
                      <w:jc w:val="left"/>
                      <w:rPr>
                        <w:sz w:val="61"/>
                      </w:rPr>
                    </w:pPr>
                    <w:r>
                      <w:rPr>
                        <w:color w:val="262626"/>
                        <w:w w:val="75"/>
                        <w:sz w:val="61"/>
                      </w:rPr>
                      <w:t>它片丛仁压</w:t>
                    </w:r>
                  </w:p>
                </w:txbxContent>
              </v:textbox>
              <w10:wrap type="none"/>
            </v:shape>
            <w10:wrap type="none"/>
          </v:group>
        </w:pict>
      </w:r>
      <w:r>
        <w:rPr>
          <w:rFonts w:ascii="Times New Roman" w:eastAsia="Times New Roman"/>
          <w:color w:val="262626"/>
          <w:w w:val="105"/>
        </w:rPr>
        <w:t>2 </w:t>
      </w:r>
      <w:r>
        <w:rPr>
          <w:color w:val="262626"/>
          <w:w w:val="105"/>
        </w:rPr>
        <w:t>米的距离。</w:t>
      </w:r>
    </w:p>
    <w:p>
      <w:pPr>
        <w:pStyle w:val="BodyText"/>
        <w:spacing w:line="321" w:lineRule="auto" w:before="65"/>
        <w:ind w:left="1038" w:right="6714" w:firstLine="621"/>
        <w:jc w:val="both"/>
      </w:pPr>
      <w:r>
        <w:rPr>
          <w:color w:val="383838"/>
          <w:w w:val="105"/>
        </w:rPr>
        <w:t>当时我们把它叫</w:t>
      </w:r>
      <w:r>
        <w:rPr>
          <w:color w:val="383838"/>
          <w:w w:val="115"/>
        </w:rPr>
        <w:t>做是世界上“最新式”的雷京化合工</w:t>
      </w:r>
    </w:p>
    <w:p>
      <w:pPr>
        <w:tabs>
          <w:tab w:pos="5274" w:val="left" w:leader="none"/>
          <w:tab w:pos="6077" w:val="left" w:leader="none"/>
        </w:tabs>
        <w:spacing w:line="338" w:lineRule="exact" w:before="0"/>
        <w:ind w:left="1058" w:right="0" w:firstLine="0"/>
        <w:jc w:val="left"/>
        <w:rPr>
          <w:sz w:val="25"/>
        </w:rPr>
      </w:pPr>
      <w:r>
        <w:rPr>
          <w:color w:val="383838"/>
          <w:spacing w:val="-50"/>
          <w:w w:val="105"/>
          <w:sz w:val="29"/>
        </w:rPr>
        <w:t>房</w:t>
      </w:r>
      <w:r>
        <w:rPr>
          <w:color w:val="0E0E0E"/>
          <w:spacing w:val="-21"/>
          <w:w w:val="105"/>
          <w:sz w:val="29"/>
        </w:rPr>
        <w:t>，</w:t>
      </w:r>
      <w:r>
        <w:rPr>
          <w:color w:val="383838"/>
          <w:w w:val="105"/>
          <w:sz w:val="29"/>
        </w:rPr>
        <w:t>既不受硝烟</w:t>
      </w:r>
      <w:r>
        <w:rPr>
          <w:color w:val="383838"/>
          <w:spacing w:val="35"/>
          <w:w w:val="105"/>
          <w:sz w:val="29"/>
        </w:rPr>
        <w:t>的</w:t>
      </w:r>
      <w:r>
        <w:rPr>
          <w:color w:val="383838"/>
          <w:w w:val="105"/>
          <w:sz w:val="29"/>
        </w:rPr>
        <w:t>侵</w:t>
        <w:tab/>
      </w:r>
      <w:r>
        <w:rPr>
          <w:color w:val="383838"/>
          <w:w w:val="105"/>
          <w:sz w:val="26"/>
        </w:rPr>
        <w:t>图</w:t>
      </w:r>
      <w:r>
        <w:rPr>
          <w:color w:val="383838"/>
          <w:spacing w:val="-74"/>
          <w:w w:val="105"/>
          <w:sz w:val="26"/>
        </w:rPr>
        <w:t> </w:t>
      </w:r>
      <w:r>
        <w:rPr>
          <w:rFonts w:ascii="Arial" w:eastAsia="Arial"/>
          <w:color w:val="383838"/>
          <w:w w:val="105"/>
          <w:sz w:val="23"/>
        </w:rPr>
        <w:t>7</w:t>
        <w:tab/>
      </w:r>
      <w:r>
        <w:rPr>
          <w:color w:val="383838"/>
          <w:w w:val="105"/>
          <w:sz w:val="25"/>
        </w:rPr>
        <w:t>霓天化合</w:t>
      </w:r>
      <w:r>
        <w:rPr>
          <w:color w:val="383838"/>
          <w:spacing w:val="4"/>
          <w:w w:val="105"/>
          <w:sz w:val="25"/>
        </w:rPr>
        <w:t>反</w:t>
      </w:r>
      <w:r>
        <w:rPr>
          <w:color w:val="383838"/>
          <w:w w:val="105"/>
          <w:sz w:val="25"/>
        </w:rPr>
        <w:t>应作业</w:t>
      </w:r>
    </w:p>
    <w:p>
      <w:pPr>
        <w:tabs>
          <w:tab w:pos="5660" w:val="left" w:leader="none"/>
        </w:tabs>
        <w:spacing w:before="65"/>
        <w:ind w:left="1074" w:right="0" w:firstLine="0"/>
        <w:jc w:val="left"/>
        <w:rPr>
          <w:sz w:val="29"/>
        </w:rPr>
      </w:pPr>
      <w:r>
        <w:rPr>
          <w:color w:val="383838"/>
          <w:spacing w:val="-28"/>
          <w:w w:val="105"/>
          <w:sz w:val="29"/>
        </w:rPr>
        <w:t>害</w:t>
      </w:r>
      <w:r>
        <w:rPr>
          <w:color w:val="0E0E0E"/>
          <w:spacing w:val="16"/>
          <w:w w:val="105"/>
          <w:sz w:val="29"/>
        </w:rPr>
        <w:t>，</w:t>
      </w:r>
      <w:r>
        <w:rPr>
          <w:color w:val="262626"/>
          <w:w w:val="105"/>
          <w:sz w:val="29"/>
        </w:rPr>
        <w:t>也</w:t>
      </w:r>
      <w:r>
        <w:rPr>
          <w:color w:val="262626"/>
          <w:spacing w:val="21"/>
          <w:w w:val="105"/>
          <w:sz w:val="29"/>
        </w:rPr>
        <w:t>不</w:t>
      </w:r>
      <w:r>
        <w:rPr>
          <w:color w:val="262626"/>
          <w:w w:val="101"/>
          <w:sz w:val="29"/>
        </w:rPr>
        <w:t>受作业面积</w:t>
      </w:r>
      <w:r>
        <w:rPr>
          <w:color w:val="262626"/>
          <w:sz w:val="29"/>
        </w:rPr>
        <w:tab/>
      </w:r>
      <w:r>
        <w:rPr>
          <w:rFonts w:ascii="Times New Roman" w:eastAsia="Times New Roman"/>
          <w:color w:val="262626"/>
          <w:spacing w:val="15"/>
          <w:w w:val="104"/>
          <w:sz w:val="23"/>
        </w:rPr>
        <w:t>1</w:t>
      </w:r>
      <w:r>
        <w:rPr>
          <w:color w:val="999999"/>
          <w:spacing w:val="-2"/>
          <w:w w:val="104"/>
          <w:sz w:val="22"/>
        </w:rPr>
        <w:t>一</w:t>
      </w:r>
      <w:r>
        <w:rPr>
          <w:color w:val="383838"/>
          <w:w w:val="109"/>
          <w:sz w:val="22"/>
        </w:rPr>
        <w:t>反应罐</w:t>
      </w:r>
      <w:r>
        <w:rPr>
          <w:color w:val="383838"/>
          <w:spacing w:val="-80"/>
          <w:w w:val="109"/>
          <w:sz w:val="22"/>
        </w:rPr>
        <w:t>；</w:t>
      </w:r>
      <w:r>
        <w:rPr>
          <w:rFonts w:ascii="Times New Roman" w:eastAsia="Times New Roman"/>
          <w:color w:val="6E6E6E"/>
          <w:spacing w:val="-30"/>
          <w:w w:val="109"/>
          <w:sz w:val="23"/>
        </w:rPr>
        <w:t>-</w:t>
      </w:r>
      <w:r>
        <w:rPr>
          <w:rFonts w:ascii="Times New Roman" w:eastAsia="Times New Roman"/>
          <w:color w:val="383838"/>
          <w:spacing w:val="15"/>
          <w:w w:val="109"/>
          <w:sz w:val="23"/>
        </w:rPr>
        <w:t>2</w:t>
      </w:r>
      <w:r>
        <w:rPr>
          <w:color w:val="6E6E6E"/>
          <w:spacing w:val="-63"/>
          <w:w w:val="189"/>
          <w:sz w:val="29"/>
        </w:rPr>
        <w:t>－</w:t>
      </w:r>
      <w:r>
        <w:rPr>
          <w:color w:val="383838"/>
          <w:w w:val="86"/>
          <w:sz w:val="29"/>
        </w:rPr>
        <w:t>硝墩。</w:t>
      </w:r>
    </w:p>
    <w:p>
      <w:pPr>
        <w:pStyle w:val="BodyText"/>
        <w:spacing w:before="110"/>
        <w:ind w:left="1088"/>
      </w:pPr>
      <w:r>
        <w:rPr>
          <w:color w:val="262626"/>
          <w:w w:val="105"/>
        </w:rPr>
        <w:t>的限制。的确，在那战孚的岁月里</w:t>
      </w:r>
      <w:r>
        <w:rPr>
          <w:color w:val="0E0E0E"/>
          <w:w w:val="105"/>
        </w:rPr>
        <w:t>， </w:t>
      </w:r>
      <w:r>
        <w:rPr>
          <w:color w:val="383838"/>
          <w:w w:val="105"/>
        </w:rPr>
        <w:t>广问的天地就是革命者战斗</w:t>
      </w:r>
    </w:p>
    <w:p>
      <w:pPr>
        <w:pStyle w:val="BodyText"/>
        <w:spacing w:before="186"/>
        <w:ind w:left="1065"/>
      </w:pPr>
      <w:r>
        <w:rPr>
          <w:color w:val="262626"/>
          <w:w w:val="110"/>
        </w:rPr>
        <w:t>的厂</w:t>
      </w:r>
      <w:r>
        <w:rPr>
          <w:color w:val="4F4F4F"/>
          <w:w w:val="110"/>
        </w:rPr>
        <w:t>房。</w:t>
      </w:r>
    </w:p>
    <w:p>
      <w:pPr>
        <w:pStyle w:val="BodyText"/>
        <w:spacing w:line="312" w:lineRule="auto" w:before="35"/>
        <w:ind w:left="1004" w:right="757" w:firstLine="703"/>
      </w:pPr>
      <w:r>
        <w:rPr>
          <w:color w:val="262626"/>
          <w:spacing w:val="-3"/>
          <w:w w:val="105"/>
        </w:rPr>
        <w:t>将雏子摆好后，在每个翩子里插一</w:t>
      </w:r>
      <w:r>
        <w:rPr>
          <w:color w:val="4F4F4F"/>
          <w:spacing w:val="10"/>
          <w:w w:val="105"/>
        </w:rPr>
        <w:t>支溫度酐或用一支</w:t>
      </w:r>
      <w:r>
        <w:rPr>
          <w:color w:val="262626"/>
          <w:w w:val="105"/>
        </w:rPr>
        <w:t>溫度籵</w:t>
      </w:r>
      <w:r>
        <w:rPr>
          <w:color w:val="383838"/>
          <w:w w:val="105"/>
        </w:rPr>
        <w:t>巡迥测試。准备妥当后，开始投料。投料时，先在每一擂内加入</w:t>
      </w:r>
      <w:r>
        <w:rPr>
          <w:color w:val="383838"/>
          <w:w w:val="106"/>
        </w:rPr>
        <w:t>一</w:t>
      </w:r>
      <w:r>
        <w:rPr>
          <w:color w:val="383838"/>
          <w:spacing w:val="-56"/>
        </w:rPr>
        <w:t> </w:t>
      </w:r>
      <w:r>
        <w:rPr>
          <w:color w:val="383838"/>
          <w:spacing w:val="7"/>
          <w:w w:val="106"/>
        </w:rPr>
        <w:t>份</w:t>
      </w:r>
      <w:r>
        <w:rPr>
          <w:color w:val="383838"/>
          <w:spacing w:val="11"/>
          <w:w w:val="107"/>
        </w:rPr>
        <w:t>洒稍</w:t>
      </w:r>
      <w:r>
        <w:rPr>
          <w:color w:val="383838"/>
          <w:w w:val="107"/>
        </w:rPr>
        <w:t>（</w:t>
      </w:r>
      <w:r>
        <w:rPr>
          <w:color w:val="383838"/>
          <w:spacing w:val="27"/>
          <w:w w:val="107"/>
        </w:rPr>
        <w:t>重</w:t>
      </w:r>
      <w:r>
        <w:rPr>
          <w:rFonts w:ascii="Times New Roman" w:eastAsia="Times New Roman"/>
          <w:color w:val="383838"/>
          <w:w w:val="106"/>
        </w:rPr>
        <w:t>5000</w:t>
      </w:r>
      <w:r>
        <w:rPr>
          <w:rFonts w:ascii="Times New Roman" w:eastAsia="Times New Roman"/>
          <w:color w:val="383838"/>
        </w:rPr>
        <w:t> </w:t>
      </w:r>
      <w:r>
        <w:rPr>
          <w:color w:val="383838"/>
          <w:w w:val="110"/>
        </w:rPr>
        <w:t>克）</w:t>
      </w:r>
      <w:r>
        <w:rPr>
          <w:color w:val="383838"/>
          <w:spacing w:val="-189"/>
          <w:w w:val="110"/>
        </w:rPr>
        <w:t>，</w:t>
      </w:r>
      <w:r>
        <w:rPr>
          <w:color w:val="383838"/>
          <w:w w:val="100"/>
        </w:rPr>
        <w:t>再将硝酸</w:t>
      </w:r>
      <w:r>
        <w:rPr>
          <w:color w:val="383838"/>
          <w:spacing w:val="-87"/>
        </w:rPr>
        <w:t> </w:t>
      </w:r>
      <w:r>
        <w:rPr>
          <w:color w:val="383838"/>
          <w:spacing w:val="4"/>
          <w:w w:val="105"/>
        </w:rPr>
        <w:t>采溶液</w:t>
      </w:r>
      <w:r>
        <w:rPr>
          <w:color w:val="383838"/>
          <w:w w:val="100"/>
        </w:rPr>
        <w:t>呈钱状缓</w:t>
      </w:r>
      <w:r>
        <w:rPr>
          <w:color w:val="383838"/>
          <w:spacing w:val="-72"/>
        </w:rPr>
        <w:t> </w:t>
      </w:r>
      <w:r>
        <w:rPr>
          <w:color w:val="383838"/>
          <w:w w:val="98"/>
        </w:rPr>
        <w:t>谩地加入。</w:t>
      </w:r>
    </w:p>
    <w:p>
      <w:pPr>
        <w:pStyle w:val="BodyText"/>
        <w:spacing w:line="319" w:lineRule="auto"/>
        <w:ind w:left="1121" w:right="751" w:firstLine="601"/>
        <w:jc w:val="both"/>
      </w:pPr>
      <w:r>
        <w:rPr>
          <w:color w:val="383838"/>
          <w:spacing w:val="-6"/>
          <w:w w:val="105"/>
        </w:rPr>
        <w:t>硝酸采加入后， 反应立即开始。</w:t>
      </w:r>
      <w:r>
        <w:rPr>
          <w:rFonts w:ascii="Times New Roman" w:hAnsi="Times New Roman" w:eastAsia="Times New Roman"/>
          <w:color w:val="383838"/>
          <w:w w:val="105"/>
        </w:rPr>
        <w:t>3~</w:t>
      </w:r>
      <w:r>
        <w:rPr>
          <w:rFonts w:ascii="Times New Roman" w:hAnsi="Times New Roman" w:eastAsia="Times New Roman"/>
          <w:color w:val="383838"/>
          <w:spacing w:val="5"/>
          <w:w w:val="105"/>
        </w:rPr>
        <w:t> </w:t>
      </w:r>
      <w:r>
        <w:rPr>
          <w:rFonts w:ascii="Times New Roman" w:hAnsi="Times New Roman" w:eastAsia="Times New Roman"/>
          <w:color w:val="383838"/>
          <w:w w:val="105"/>
        </w:rPr>
        <w:t>5</w:t>
      </w:r>
      <w:r>
        <w:rPr>
          <w:rFonts w:ascii="Times New Roman" w:hAnsi="Times New Roman" w:eastAsia="Times New Roman"/>
          <w:color w:val="383838"/>
          <w:spacing w:val="18"/>
          <w:w w:val="105"/>
        </w:rPr>
        <w:t> </w:t>
      </w:r>
      <w:r>
        <w:rPr>
          <w:color w:val="383838"/>
          <w:spacing w:val="-13"/>
          <w:w w:val="105"/>
        </w:rPr>
        <w:t>分钟后，液体呈透明的</w:t>
      </w:r>
      <w:r>
        <w:rPr>
          <w:color w:val="262626"/>
          <w:spacing w:val="-12"/>
          <w:w w:val="105"/>
        </w:rPr>
        <w:t>黄禄色，溫度卧升高到豹 </w:t>
      </w:r>
      <w:r>
        <w:rPr>
          <w:rFonts w:ascii="Times New Roman" w:hAnsi="Times New Roman" w:eastAsia="Times New Roman"/>
          <w:color w:val="262626"/>
          <w:spacing w:val="-16"/>
          <w:w w:val="105"/>
        </w:rPr>
        <w:t>50</w:t>
      </w:r>
      <w:r>
        <w:rPr>
          <w:rFonts w:ascii="Times New Roman" w:hAnsi="Times New Roman" w:eastAsia="Times New Roman"/>
          <w:color w:val="4F4F4F"/>
          <w:spacing w:val="-16"/>
          <w:w w:val="105"/>
        </w:rPr>
        <w:t>°</w:t>
      </w:r>
      <w:r>
        <w:rPr>
          <w:rFonts w:ascii="Times New Roman" w:hAnsi="Times New Roman" w:eastAsia="Times New Roman"/>
          <w:color w:val="262626"/>
          <w:spacing w:val="-16"/>
          <w:w w:val="105"/>
        </w:rPr>
        <w:t>C</w:t>
      </w:r>
      <w:r>
        <w:rPr>
          <w:color w:val="262626"/>
          <w:spacing w:val="48"/>
          <w:w w:val="105"/>
        </w:rPr>
        <w:t>。到</w:t>
      </w:r>
      <w:r>
        <w:rPr>
          <w:rFonts w:ascii="Times New Roman" w:hAnsi="Times New Roman" w:eastAsia="Times New Roman"/>
          <w:color w:val="262626"/>
          <w:w w:val="105"/>
        </w:rPr>
        <w:t>8~</w:t>
      </w:r>
      <w:r>
        <w:rPr>
          <w:rFonts w:ascii="Times New Roman" w:hAnsi="Times New Roman" w:eastAsia="Times New Roman"/>
          <w:color w:val="262626"/>
          <w:spacing w:val="63"/>
          <w:w w:val="105"/>
        </w:rPr>
        <w:t> </w:t>
      </w:r>
      <w:r>
        <w:rPr>
          <w:rFonts w:ascii="Times New Roman" w:hAnsi="Times New Roman" w:eastAsia="Times New Roman"/>
          <w:color w:val="262626"/>
          <w:w w:val="105"/>
        </w:rPr>
        <w:t>10</w:t>
      </w:r>
      <w:r>
        <w:rPr>
          <w:rFonts w:ascii="Times New Roman" w:hAnsi="Times New Roman" w:eastAsia="Times New Roman"/>
          <w:color w:val="262626"/>
          <w:spacing w:val="54"/>
          <w:w w:val="105"/>
        </w:rPr>
        <w:t> </w:t>
      </w:r>
      <w:r>
        <w:rPr>
          <w:color w:val="262626"/>
          <w:spacing w:val="-22"/>
          <w:w w:val="105"/>
        </w:rPr>
        <w:t>分钟时，酒精</w:t>
      </w:r>
      <w:r>
        <w:rPr>
          <w:color w:val="4F4F4F"/>
          <w:spacing w:val="-162"/>
          <w:w w:val="105"/>
        </w:rPr>
        <w:t>与</w:t>
      </w:r>
      <w:r>
        <w:rPr>
          <w:color w:val="262626"/>
          <w:spacing w:val="-160"/>
          <w:w w:val="105"/>
        </w:rPr>
        <w:t>、</w:t>
      </w:r>
      <w:r>
        <w:rPr>
          <w:color w:val="4F4F4F"/>
          <w:spacing w:val="16"/>
          <w:w w:val="105"/>
        </w:rPr>
        <w:t>硝酸采</w:t>
      </w:r>
      <w:r>
        <w:rPr>
          <w:color w:val="262626"/>
          <w:spacing w:val="-1"/>
          <w:w w:val="105"/>
        </w:rPr>
        <w:t>中过址的硝酸发生作用，液体底部开始放出气泡，在液</w:t>
      </w:r>
      <w:r>
        <w:rPr>
          <w:color w:val="4F4F4F"/>
          <w:spacing w:val="-3"/>
          <w:w w:val="105"/>
        </w:rPr>
        <w:t>面上升起</w:t>
      </w:r>
      <w:r>
        <w:rPr>
          <w:color w:val="383838"/>
          <w:spacing w:val="-3"/>
        </w:rPr>
        <w:t>了白色的烟雾。这时溶液很快地膊入剧烈反应，放出的气泡增多， </w:t>
      </w:r>
      <w:r>
        <w:rPr>
          <w:color w:val="383838"/>
          <w:spacing w:val="-3"/>
          <w:w w:val="105"/>
        </w:rPr>
        <w:t>并有大最的烟雾出现。</w:t>
      </w:r>
    </w:p>
    <w:p>
      <w:pPr>
        <w:pStyle w:val="BodyText"/>
        <w:spacing w:line="294" w:lineRule="exact"/>
        <w:ind w:left="1780"/>
        <w:jc w:val="both"/>
        <w:rPr>
          <w:rFonts w:ascii="Times New Roman" w:hAnsi="Times New Roman" w:eastAsia="Times New Roman"/>
        </w:rPr>
      </w:pPr>
      <w:r>
        <w:rPr>
          <w:color w:val="262626"/>
          <w:spacing w:val="-22"/>
          <w:w w:val="105"/>
        </w:rPr>
        <w:t>当大 批烟雾出现 之后，再轻过 </w:t>
      </w:r>
      <w:r>
        <w:rPr>
          <w:rFonts w:ascii="Times New Roman" w:hAnsi="Times New Roman" w:eastAsia="Times New Roman"/>
          <w:color w:val="262626"/>
          <w:w w:val="105"/>
        </w:rPr>
        <w:t>5~</w:t>
      </w:r>
      <w:r>
        <w:rPr>
          <w:rFonts w:ascii="Times New Roman" w:hAnsi="Times New Roman" w:eastAsia="Times New Roman"/>
          <w:color w:val="262626"/>
          <w:spacing w:val="25"/>
          <w:w w:val="105"/>
        </w:rPr>
        <w:t> </w:t>
      </w:r>
      <w:r>
        <w:rPr>
          <w:rFonts w:ascii="Times New Roman" w:hAnsi="Times New Roman" w:eastAsia="Times New Roman"/>
          <w:color w:val="0E0E0E"/>
          <w:w w:val="105"/>
        </w:rPr>
        <w:t>7</w:t>
      </w:r>
      <w:r>
        <w:rPr>
          <w:rFonts w:ascii="Times New Roman" w:hAnsi="Times New Roman" w:eastAsia="Times New Roman"/>
          <w:color w:val="0E0E0E"/>
          <w:spacing w:val="-13"/>
          <w:w w:val="105"/>
        </w:rPr>
        <w:t> </w:t>
      </w:r>
      <w:r>
        <w:rPr>
          <w:color w:val="262626"/>
          <w:spacing w:val="-30"/>
          <w:w w:val="105"/>
        </w:rPr>
        <w:t>分钟，溫度可上升到 </w:t>
      </w:r>
      <w:r>
        <w:rPr>
          <w:rFonts w:ascii="Times New Roman" w:hAnsi="Times New Roman" w:eastAsia="Times New Roman"/>
          <w:color w:val="262626"/>
          <w:spacing w:val="-6"/>
          <w:w w:val="105"/>
        </w:rPr>
        <w:t>80°C</w:t>
      </w:r>
    </w:p>
    <w:p>
      <w:pPr>
        <w:pStyle w:val="BodyText"/>
        <w:spacing w:line="302" w:lineRule="auto" w:before="121"/>
        <w:ind w:left="1175" w:right="719" w:hanging="18"/>
        <w:jc w:val="both"/>
        <w:rPr>
          <w:rFonts w:ascii="Times New Roman" w:hAnsi="Times New Roman" w:eastAsia="Times New Roman"/>
        </w:rPr>
      </w:pPr>
      <w:r>
        <w:rPr/>
        <w:pict>
          <v:shape style="position:absolute;margin-left:294.905090pt;margin-top:38.51923pt;width:41.85pt;height:42.15pt;mso-position-horizontal-relative:page;mso-position-vertical-relative:paragraph;z-index:-270734336" type="#_x0000_t202" filled="false" stroked="false">
            <v:textbox inset="0,0,0,0">
              <w:txbxContent>
                <w:p>
                  <w:pPr>
                    <w:spacing w:line="843" w:lineRule="exact" w:before="0"/>
                    <w:ind w:left="0" w:right="0" w:firstLine="0"/>
                    <w:jc w:val="left"/>
                    <w:rPr>
                      <w:sz w:val="84"/>
                    </w:rPr>
                  </w:pPr>
                  <w:r>
                    <w:rPr>
                      <w:color w:val="0E0E0E"/>
                      <w:w w:val="99"/>
                      <w:sz w:val="84"/>
                    </w:rPr>
                    <w:t>、</w:t>
                  </w:r>
                </w:p>
              </w:txbxContent>
            </v:textbox>
            <w10:wrap type="none"/>
          </v:shape>
        </w:pict>
      </w:r>
      <w:r>
        <w:rPr>
          <w:color w:val="383838"/>
        </w:rPr>
        <w:t>以上。雷采化合的溫度</w:t>
      </w:r>
      <w:r>
        <w:rPr>
          <w:color w:val="383838"/>
          <w:spacing w:val="42"/>
          <w:w w:val="85"/>
        </w:rPr>
        <w:t>？ </w:t>
      </w:r>
      <w:r>
        <w:rPr>
          <w:color w:val="383838"/>
          <w:spacing w:val="5"/>
        </w:rPr>
        <w:t>报好是控制在</w:t>
      </w:r>
      <w:r>
        <w:rPr>
          <w:rFonts w:ascii="Times New Roman" w:hAnsi="Times New Roman" w:eastAsia="Times New Roman"/>
          <w:color w:val="383838"/>
          <w:w w:val="105"/>
        </w:rPr>
        <w:t>82°C</w:t>
      </w:r>
      <w:r>
        <w:rPr>
          <w:color w:val="383838"/>
          <w:spacing w:val="11"/>
        </w:rPr>
        <w:t>左右，如溫 度超过</w:t>
      </w:r>
      <w:r>
        <w:rPr>
          <w:color w:val="383838"/>
          <w:spacing w:val="-4"/>
        </w:rPr>
        <w:t>肘，可在溶液中追加少肚的酒精</w:t>
      </w:r>
      <w:r>
        <w:rPr>
          <w:color w:val="0E0E0E"/>
          <w:spacing w:val="3"/>
        </w:rPr>
        <w:t>，  </w:t>
      </w:r>
      <w:r>
        <w:rPr>
          <w:color w:val="262626"/>
          <w:spacing w:val="4"/>
        </w:rPr>
        <w:t>使温度下降。当溫度达到</w:t>
      </w:r>
      <w:r>
        <w:rPr>
          <w:rFonts w:ascii="Times New Roman" w:hAnsi="Times New Roman" w:eastAsia="Times New Roman"/>
          <w:color w:val="262626"/>
        </w:rPr>
        <w:t>80.,...,</w:t>
      </w:r>
    </w:p>
    <w:p>
      <w:pPr>
        <w:spacing w:before="67"/>
        <w:ind w:left="1519" w:right="735" w:firstLine="0"/>
        <w:jc w:val="center"/>
        <w:rPr>
          <w:rFonts w:ascii="Times New Roman" w:eastAsia="Times New Roman"/>
          <w:sz w:val="16"/>
        </w:rPr>
      </w:pPr>
      <w:r>
        <w:rPr/>
        <w:pict>
          <v:line style="position:absolute;mso-position-horizontal-relative:page;mso-position-vertical-relative:paragraph;z-index:251825152" from="251.173065pt,49.697594pt" to="526.00001pt,49.697594pt" stroked="true" strokeweight="1.505277pt" strokecolor="#000000">
            <v:stroke dashstyle="solid"/>
            <w10:wrap type="none"/>
          </v:line>
        </w:pict>
      </w:r>
      <w:r>
        <w:rPr>
          <w:color w:val="262626"/>
          <w:spacing w:val="-140"/>
          <w:w w:val="85"/>
          <w:sz w:val="37"/>
        </w:rPr>
        <w:t>、 </w:t>
      </w:r>
      <w:r>
        <w:rPr>
          <w:rFonts w:ascii="Times New Roman" w:eastAsia="Times New Roman"/>
          <w:color w:val="262626"/>
          <w:w w:val="85"/>
          <w:sz w:val="16"/>
        </w:rPr>
        <w:t>y</w:t>
      </w:r>
      <w:r>
        <w:rPr>
          <w:rFonts w:ascii="Times New Roman" w:eastAsia="Times New Roman"/>
          <w:color w:val="262626"/>
          <w:spacing w:val="3"/>
          <w:w w:val="85"/>
          <w:sz w:val="16"/>
        </w:rPr>
        <w:t>    </w:t>
      </w:r>
      <w:r>
        <w:rPr>
          <w:rFonts w:ascii="Times New Roman" w:eastAsia="Times New Roman"/>
          <w:color w:val="262626"/>
          <w:w w:val="85"/>
          <w:sz w:val="16"/>
        </w:rPr>
        <w:t>^</w:t>
      </w:r>
    </w:p>
    <w:p>
      <w:pPr>
        <w:spacing w:after="0"/>
        <w:jc w:val="center"/>
        <w:rPr>
          <w:rFonts w:ascii="Times New Roman" w:eastAsia="Times New Roman"/>
          <w:sz w:val="16"/>
        </w:rPr>
        <w:sectPr>
          <w:pgSz w:w="10520" w:h="17040"/>
          <w:pgMar w:top="840" w:bottom="280" w:left="0" w:right="0"/>
        </w:sectPr>
      </w:pPr>
    </w:p>
    <w:p>
      <w:pPr>
        <w:spacing w:before="59"/>
        <w:ind w:left="1426" w:right="0" w:firstLine="0"/>
        <w:jc w:val="left"/>
        <w:rPr>
          <w:rFonts w:ascii="Times New Roman"/>
          <w:sz w:val="30"/>
        </w:rPr>
      </w:pPr>
      <w:r>
        <w:rPr>
          <w:rFonts w:ascii="Times New Roman"/>
          <w:color w:val="343434"/>
          <w:w w:val="105"/>
          <w:sz w:val="30"/>
        </w:rPr>
        <w:t>24</w:t>
      </w:r>
    </w:p>
    <w:p>
      <w:pPr>
        <w:pStyle w:val="BodyText"/>
        <w:spacing w:line="312" w:lineRule="auto" w:before="157"/>
        <w:ind w:left="1100" w:right="700" w:firstLine="12"/>
      </w:pPr>
      <w:r>
        <w:rPr>
          <w:rFonts w:ascii="Times New Roman" w:hAnsi="Times New Roman" w:eastAsia="Times New Roman"/>
          <w:color w:val="343434"/>
          <w:spacing w:val="-10"/>
          <w:w w:val="105"/>
          <w:sz w:val="30"/>
        </w:rPr>
        <w:t>82</w:t>
      </w:r>
      <w:r>
        <w:rPr>
          <w:rFonts w:ascii="Times New Roman" w:hAnsi="Times New Roman" w:eastAsia="Times New Roman"/>
          <w:color w:val="606060"/>
          <w:spacing w:val="-10"/>
          <w:w w:val="105"/>
          <w:sz w:val="30"/>
        </w:rPr>
        <w:t>°</w:t>
      </w:r>
      <w:r>
        <w:rPr>
          <w:rFonts w:ascii="Times New Roman" w:hAnsi="Times New Roman" w:eastAsia="Times New Roman"/>
          <w:color w:val="343434"/>
          <w:spacing w:val="-10"/>
          <w:w w:val="105"/>
          <w:sz w:val="30"/>
        </w:rPr>
        <w:t>C</w:t>
      </w:r>
      <w:r>
        <w:rPr>
          <w:color w:val="343434"/>
          <w:spacing w:val="-10"/>
          <w:w w:val="105"/>
        </w:rPr>
        <w:t>的时候，雷采的粘品即可析出。随后，气泡愈来愈少，但反应更为剧烈，这时母液呈强烈的沸腾状。当雷采大批生成之后， </w:t>
      </w:r>
      <w:r>
        <w:rPr>
          <w:color w:val="232323"/>
          <w:spacing w:val="-8"/>
          <w:w w:val="105"/>
        </w:rPr>
        <w:t>母液也逐渐减少，母液中的</w:t>
      </w:r>
      <w:r>
        <w:rPr>
          <w:color w:val="4B4B4B"/>
          <w:spacing w:val="3"/>
          <w:w w:val="105"/>
        </w:rPr>
        <w:t>酒稍也巳蒸发</w:t>
      </w:r>
      <w:r>
        <w:rPr>
          <w:color w:val="111111"/>
          <w:spacing w:val="-70"/>
          <w:w w:val="105"/>
        </w:rPr>
        <w:t>， </w:t>
      </w:r>
      <w:r>
        <w:rPr>
          <w:color w:val="343434"/>
          <w:spacing w:val="22"/>
          <w:w w:val="105"/>
        </w:rPr>
        <w:t>使过最的硝酸分解</w:t>
      </w:r>
      <w:r>
        <w:rPr>
          <w:color w:val="111111"/>
          <w:w w:val="105"/>
        </w:rPr>
        <w:t>， </w:t>
      </w:r>
      <w:r>
        <w:rPr>
          <w:color w:val="343434"/>
          <w:spacing w:val="-5"/>
          <w:w w:val="105"/>
        </w:rPr>
        <w:t>放出黄色的氧化氮气体。此肘，溫度稍能上升 </w:t>
      </w:r>
      <w:r>
        <w:rPr>
          <w:rFonts w:ascii="Times New Roman" w:hAnsi="Times New Roman" w:eastAsia="Times New Roman"/>
          <w:color w:val="343434"/>
          <w:w w:val="105"/>
          <w:sz w:val="30"/>
        </w:rPr>
        <w:t>1~</w:t>
      </w:r>
      <w:r>
        <w:rPr>
          <w:rFonts w:ascii="Times New Roman" w:hAnsi="Times New Roman" w:eastAsia="Times New Roman"/>
          <w:color w:val="343434"/>
          <w:spacing w:val="58"/>
          <w:w w:val="105"/>
          <w:sz w:val="30"/>
        </w:rPr>
        <w:t> </w:t>
      </w:r>
      <w:r>
        <w:rPr>
          <w:rFonts w:ascii="Times New Roman" w:hAnsi="Times New Roman" w:eastAsia="Times New Roman"/>
          <w:color w:val="343434"/>
          <w:w w:val="105"/>
          <w:sz w:val="30"/>
        </w:rPr>
        <w:t>2 </w:t>
      </w:r>
      <w:r>
        <w:rPr>
          <w:rFonts w:ascii="Times New Roman" w:hAnsi="Times New Roman" w:eastAsia="Times New Roman"/>
          <w:color w:val="606060"/>
          <w:spacing w:val="-17"/>
          <w:w w:val="105"/>
          <w:sz w:val="30"/>
        </w:rPr>
        <w:t>°</w:t>
      </w:r>
      <w:r>
        <w:rPr>
          <w:rFonts w:ascii="Times New Roman" w:hAnsi="Times New Roman" w:eastAsia="Times New Roman"/>
          <w:color w:val="232323"/>
          <w:spacing w:val="-17"/>
          <w:w w:val="105"/>
          <w:sz w:val="30"/>
        </w:rPr>
        <w:t>C</w:t>
      </w:r>
      <w:r>
        <w:rPr>
          <w:color w:val="232323"/>
          <w:spacing w:val="-10"/>
          <w:w w:val="105"/>
        </w:rPr>
        <w:t>，井 保持</w:t>
      </w:r>
      <w:r>
        <w:rPr>
          <w:color w:val="343434"/>
          <w:spacing w:val="-6"/>
          <w:w w:val="105"/>
        </w:rPr>
        <w:t>一段时问。当溫度逐渐下降肘，整个</w:t>
      </w:r>
      <w:r>
        <w:rPr>
          <w:color w:val="111111"/>
          <w:spacing w:val="-8"/>
          <w:w w:val="105"/>
        </w:rPr>
        <w:t>化</w:t>
      </w:r>
      <w:r>
        <w:rPr>
          <w:color w:val="343434"/>
          <w:spacing w:val="-1"/>
          <w:w w:val="105"/>
        </w:rPr>
        <w:t>合反应即告桔束。整个反</w:t>
      </w:r>
      <w:r>
        <w:rPr>
          <w:color w:val="343434"/>
          <w:spacing w:val="-12"/>
          <w:w w:val="105"/>
        </w:rPr>
        <w:t>应过程共需 </w:t>
      </w:r>
      <w:r>
        <w:rPr>
          <w:rFonts w:ascii="Times New Roman" w:hAnsi="Times New Roman" w:eastAsia="Times New Roman"/>
          <w:color w:val="343434"/>
          <w:w w:val="105"/>
          <w:sz w:val="30"/>
        </w:rPr>
        <w:t>60 </w:t>
      </w:r>
      <w:r>
        <w:rPr>
          <w:color w:val="343434"/>
          <w:spacing w:val="-3"/>
          <w:w w:val="105"/>
        </w:rPr>
        <w:t>分钟左右。</w:t>
      </w:r>
    </w:p>
    <w:p>
      <w:pPr>
        <w:pStyle w:val="BodyText"/>
        <w:spacing w:line="309" w:lineRule="auto"/>
        <w:ind w:left="1084" w:right="810" w:firstLine="633"/>
        <w:jc w:val="both"/>
      </w:pPr>
      <w:r>
        <w:rPr>
          <w:color w:val="343434"/>
          <w:w w:val="105"/>
        </w:rPr>
        <w:t>雷采化合反应的操作掌握得是否正确，直接影响到产品质量和得率。在战争的年代里所制造的雷采，绝大多数都是优质的。</w:t>
      </w:r>
      <w:r>
        <w:rPr>
          <w:color w:val="4B4B4B"/>
          <w:spacing w:val="-9"/>
          <w:w w:val="105"/>
        </w:rPr>
        <w:t>但也发</w:t>
      </w:r>
      <w:r>
        <w:rPr>
          <w:color w:val="232323"/>
          <w:spacing w:val="-11"/>
          <w:w w:val="105"/>
        </w:rPr>
        <w:t>生过在反应中有 ＂淌沥“现象，制出的产品得率低，纯度</w:t>
      </w:r>
      <w:r>
        <w:rPr>
          <w:color w:val="343434"/>
          <w:spacing w:val="-11"/>
          <w:w w:val="105"/>
        </w:rPr>
        <w:t>也低。其原因主要是由于投料时硝酸用鱼不够，也可能是酒精用批过多，当然</w:t>
      </w:r>
      <w:r>
        <w:rPr>
          <w:color w:val="111111"/>
          <w:spacing w:val="-4"/>
          <w:w w:val="105"/>
        </w:rPr>
        <w:t>，</w:t>
      </w:r>
      <w:r>
        <w:rPr>
          <w:color w:val="4B4B4B"/>
          <w:spacing w:val="19"/>
          <w:w w:val="105"/>
        </w:rPr>
        <w:t>气溫</w:t>
      </w:r>
      <w:r>
        <w:rPr>
          <w:color w:val="232323"/>
          <w:spacing w:val="-18"/>
          <w:w w:val="105"/>
        </w:rPr>
        <w:t>和物料的 溫度太低也 有所影响。因此，必须</w:t>
      </w:r>
      <w:r>
        <w:rPr>
          <w:color w:val="343434"/>
          <w:spacing w:val="-18"/>
          <w:w w:val="105"/>
        </w:rPr>
        <w:t>正确地掌捏物料的浪度、数证、溫度和加料次序。如发现反应溫度过高，应及时追加酒精，否则将影响产品的得率，同时也影响化合反应的安全作业。</w:t>
      </w:r>
    </w:p>
    <w:p>
      <w:pPr>
        <w:spacing w:before="11"/>
        <w:ind w:left="1694" w:right="0" w:firstLine="0"/>
        <w:jc w:val="both"/>
        <w:rPr>
          <w:sz w:val="29"/>
        </w:rPr>
      </w:pPr>
      <w:r>
        <w:rPr>
          <w:color w:val="232323"/>
          <w:spacing w:val="20"/>
          <w:w w:val="105"/>
          <w:sz w:val="29"/>
        </w:rPr>
        <w:t>在雷</w:t>
      </w:r>
      <w:r>
        <w:rPr>
          <w:color w:val="4B4B4B"/>
          <w:spacing w:val="-8"/>
          <w:w w:val="105"/>
          <w:sz w:val="29"/>
        </w:rPr>
        <w:t>采制造中</w:t>
      </w:r>
      <w:r>
        <w:rPr>
          <w:color w:val="232323"/>
          <w:spacing w:val="-31"/>
          <w:w w:val="105"/>
          <w:sz w:val="29"/>
        </w:rPr>
        <w:t>， 要</w:t>
      </w:r>
      <w:r>
        <w:rPr>
          <w:color w:val="606060"/>
          <w:w w:val="105"/>
          <w:sz w:val="29"/>
        </w:rPr>
        <w:t>注</w:t>
      </w:r>
      <w:r>
        <w:rPr>
          <w:color w:val="343434"/>
          <w:spacing w:val="-8"/>
          <w:w w:val="105"/>
          <w:sz w:val="29"/>
        </w:rPr>
        <w:t>意掌握硝酸浪度为 </w:t>
      </w:r>
      <w:r>
        <w:rPr>
          <w:rFonts w:ascii="Times New Roman" w:eastAsia="Times New Roman"/>
          <w:color w:val="343434"/>
          <w:spacing w:val="3"/>
          <w:w w:val="105"/>
          <w:sz w:val="30"/>
        </w:rPr>
        <w:t>60</w:t>
      </w:r>
      <w:r>
        <w:rPr>
          <w:color w:val="343434"/>
          <w:spacing w:val="-16"/>
          <w:w w:val="105"/>
          <w:sz w:val="26"/>
        </w:rPr>
        <w:t>士</w:t>
      </w:r>
      <w:r>
        <w:rPr>
          <w:rFonts w:ascii="Times New Roman" w:eastAsia="Times New Roman"/>
          <w:color w:val="111111"/>
          <w:w w:val="105"/>
          <w:sz w:val="30"/>
        </w:rPr>
        <w:t>1.</w:t>
      </w:r>
      <w:r>
        <w:rPr>
          <w:rFonts w:ascii="Times New Roman" w:eastAsia="Times New Roman"/>
          <w:color w:val="111111"/>
          <w:spacing w:val="27"/>
          <w:w w:val="105"/>
          <w:sz w:val="30"/>
        </w:rPr>
        <w:t> </w:t>
      </w:r>
      <w:r>
        <w:rPr>
          <w:rFonts w:ascii="Times New Roman" w:eastAsia="Times New Roman"/>
          <w:color w:val="343434"/>
          <w:spacing w:val="3"/>
          <w:w w:val="105"/>
          <w:sz w:val="30"/>
        </w:rPr>
        <w:t>5%</w:t>
      </w:r>
      <w:r>
        <w:rPr>
          <w:color w:val="111111"/>
          <w:spacing w:val="3"/>
          <w:w w:val="105"/>
          <w:sz w:val="29"/>
        </w:rPr>
        <w:t>，</w:t>
      </w:r>
      <w:r>
        <w:rPr>
          <w:color w:val="343434"/>
          <w:spacing w:val="16"/>
          <w:w w:val="105"/>
          <w:sz w:val="29"/>
        </w:rPr>
        <w:t>酒精浪</w:t>
      </w:r>
    </w:p>
    <w:p>
      <w:pPr>
        <w:pStyle w:val="BodyText"/>
        <w:tabs>
          <w:tab w:pos="10415" w:val="left" w:leader="none"/>
        </w:tabs>
        <w:spacing w:line="312" w:lineRule="auto" w:before="110"/>
        <w:ind w:left="1071" w:right="38" w:firstLine="4"/>
      </w:pPr>
      <w:r>
        <w:rPr>
          <w:color w:val="343434"/>
          <w:w w:val="108"/>
        </w:rPr>
        <w:t>度为</w:t>
      </w:r>
      <w:r>
        <w:rPr>
          <w:color w:val="343434"/>
          <w:spacing w:val="-83"/>
        </w:rPr>
        <w:t> </w:t>
      </w:r>
      <w:r>
        <w:rPr>
          <w:rFonts w:ascii="Times New Roman" w:eastAsia="Times New Roman"/>
          <w:color w:val="343434"/>
          <w:w w:val="107"/>
          <w:sz w:val="30"/>
        </w:rPr>
        <w:t>9</w:t>
      </w:r>
      <w:r>
        <w:rPr>
          <w:rFonts w:ascii="Times New Roman" w:eastAsia="Times New Roman"/>
          <w:color w:val="343434"/>
          <w:spacing w:val="-24"/>
          <w:w w:val="107"/>
          <w:sz w:val="30"/>
        </w:rPr>
        <w:t>2</w:t>
      </w:r>
      <w:r>
        <w:rPr>
          <w:color w:val="343434"/>
          <w:w w:val="107"/>
        </w:rPr>
        <w:t>％</w:t>
      </w:r>
      <w:r>
        <w:rPr>
          <w:color w:val="343434"/>
          <w:spacing w:val="-6"/>
          <w:w w:val="107"/>
        </w:rPr>
        <w:t>以</w:t>
      </w:r>
      <w:r>
        <w:rPr>
          <w:color w:val="343434"/>
          <w:w w:val="107"/>
        </w:rPr>
        <w:t>上</w:t>
      </w:r>
      <w:r>
        <w:rPr>
          <w:color w:val="343434"/>
          <w:spacing w:val="-19"/>
          <w:w w:val="107"/>
        </w:rPr>
        <w:t>。</w:t>
      </w:r>
      <w:r>
        <w:rPr>
          <w:color w:val="343434"/>
          <w:spacing w:val="4"/>
          <w:w w:val="107"/>
        </w:rPr>
        <w:t>物</w:t>
      </w:r>
      <w:r>
        <w:rPr>
          <w:color w:val="343434"/>
          <w:w w:val="110"/>
        </w:rPr>
        <w:t>料</w:t>
      </w:r>
      <w:r>
        <w:rPr>
          <w:color w:val="343434"/>
          <w:spacing w:val="-27"/>
          <w:w w:val="110"/>
        </w:rPr>
        <w:t>的</w:t>
      </w:r>
      <w:r>
        <w:rPr>
          <w:color w:val="343434"/>
          <w:w w:val="106"/>
        </w:rPr>
        <w:t>投料</w:t>
      </w:r>
      <w:r>
        <w:rPr>
          <w:color w:val="343434"/>
          <w:spacing w:val="-4"/>
          <w:w w:val="106"/>
        </w:rPr>
        <w:t>比</w:t>
      </w:r>
      <w:r>
        <w:rPr>
          <w:color w:val="343434"/>
          <w:w w:val="110"/>
        </w:rPr>
        <w:t>应为</w:t>
      </w:r>
      <w:r>
        <w:rPr>
          <w:color w:val="343434"/>
          <w:spacing w:val="-46"/>
          <w:w w:val="110"/>
        </w:rPr>
        <w:t>，</w:t>
      </w:r>
      <w:r>
        <w:rPr>
          <w:color w:val="343434"/>
          <w:w w:val="107"/>
        </w:rPr>
        <w:t>水银</w:t>
      </w:r>
      <w:r>
        <w:rPr>
          <w:color w:val="343434"/>
          <w:spacing w:val="-53"/>
          <w:w w:val="68"/>
        </w:rPr>
        <w:t>：</w:t>
      </w:r>
      <w:r>
        <w:rPr>
          <w:color w:val="343434"/>
          <w:w w:val="110"/>
        </w:rPr>
        <w:t>硝</w:t>
      </w:r>
      <w:r>
        <w:rPr>
          <w:color w:val="343434"/>
          <w:spacing w:val="-33"/>
          <w:w w:val="110"/>
        </w:rPr>
        <w:t>酸</w:t>
      </w:r>
      <w:r>
        <w:rPr>
          <w:color w:val="111111"/>
          <w:spacing w:val="-82"/>
          <w:w w:val="82"/>
        </w:rPr>
        <w:t>：</w:t>
      </w:r>
      <w:r>
        <w:rPr>
          <w:color w:val="343434"/>
          <w:w w:val="102"/>
        </w:rPr>
        <w:t>酒精为</w:t>
      </w:r>
      <w:r>
        <w:rPr>
          <w:color w:val="343434"/>
          <w:spacing w:val="-60"/>
        </w:rPr>
        <w:t> </w:t>
      </w:r>
      <w:r>
        <w:rPr>
          <w:rFonts w:ascii="Times New Roman" w:eastAsia="Times New Roman"/>
          <w:color w:val="111111"/>
          <w:w w:val="102"/>
          <w:sz w:val="30"/>
        </w:rPr>
        <w:t>1</w:t>
      </w:r>
      <w:r>
        <w:rPr>
          <w:rFonts w:ascii="Times New Roman" w:eastAsia="Times New Roman"/>
          <w:color w:val="111111"/>
          <w:spacing w:val="-28"/>
          <w:sz w:val="30"/>
        </w:rPr>
        <w:t> </w:t>
      </w:r>
      <w:r>
        <w:rPr>
          <w:color w:val="111111"/>
          <w:w w:val="96"/>
        </w:rPr>
        <w:t>为</w:t>
      </w:r>
      <w:r>
        <w:rPr>
          <w:color w:val="111111"/>
          <w:spacing w:val="-143"/>
          <w:w w:val="96"/>
        </w:rPr>
        <w:t>：</w:t>
      </w:r>
      <w:r>
        <w:rPr>
          <w:rFonts w:ascii="Times New Roman" w:eastAsia="Times New Roman"/>
          <w:color w:val="111111"/>
          <w:w w:val="82"/>
          <w:sz w:val="30"/>
        </w:rPr>
        <w:t>10</w:t>
      </w:r>
      <w:r>
        <w:rPr>
          <w:rFonts w:ascii="Times New Roman" w:eastAsia="Times New Roman"/>
          <w:color w:val="111111"/>
          <w:spacing w:val="-40"/>
          <w:sz w:val="30"/>
        </w:rPr>
        <w:t> </w:t>
      </w:r>
      <w:r>
        <w:rPr>
          <w:color w:val="111111"/>
          <w:w w:val="82"/>
        </w:rPr>
        <w:t>。</w:t>
      </w:r>
      <w:r>
        <w:rPr>
          <w:color w:val="111111"/>
        </w:rPr>
        <w:tab/>
      </w:r>
      <w:r>
        <w:rPr>
          <w:color w:val="232323"/>
          <w:spacing w:val="-18"/>
          <w:w w:val="44"/>
        </w:rPr>
        <w:t>\</w:t>
      </w:r>
      <w:r>
        <w:rPr>
          <w:color w:val="343434"/>
        </w:rPr>
        <w:t>投料肘是将硝酸加入水银中，先配成硝酸采溶液，并保持溫度为</w:t>
      </w:r>
    </w:p>
    <w:p>
      <w:pPr>
        <w:spacing w:line="354" w:lineRule="exact" w:before="0"/>
        <w:ind w:left="1074" w:right="0" w:firstLine="0"/>
        <w:jc w:val="left"/>
        <w:rPr>
          <w:sz w:val="29"/>
        </w:rPr>
      </w:pPr>
      <w:r>
        <w:rPr>
          <w:rFonts w:ascii="Times New Roman" w:hAnsi="Times New Roman" w:eastAsia="Times New Roman"/>
          <w:color w:val="343434"/>
          <w:w w:val="105"/>
          <w:sz w:val="30"/>
        </w:rPr>
        <w:t>30~</w:t>
      </w:r>
      <w:r>
        <w:rPr>
          <w:rFonts w:ascii="Times New Roman" w:hAnsi="Times New Roman" w:eastAsia="Times New Roman"/>
          <w:color w:val="343434"/>
          <w:spacing w:val="3"/>
          <w:w w:val="105"/>
          <w:sz w:val="30"/>
        </w:rPr>
        <w:t>  </w:t>
      </w:r>
      <w:r>
        <w:rPr>
          <w:rFonts w:ascii="Times New Roman" w:hAnsi="Times New Roman" w:eastAsia="Times New Roman"/>
          <w:color w:val="343434"/>
          <w:spacing w:val="-13"/>
          <w:w w:val="105"/>
          <w:sz w:val="30"/>
        </w:rPr>
        <w:t>4o·c</w:t>
      </w:r>
      <w:r>
        <w:rPr>
          <w:rFonts w:ascii="Times New Roman" w:hAnsi="Times New Roman" w:eastAsia="Times New Roman"/>
          <w:color w:val="343434"/>
          <w:spacing w:val="-9"/>
          <w:w w:val="105"/>
          <w:sz w:val="30"/>
        </w:rPr>
        <w:t> </w:t>
      </w:r>
      <w:r>
        <w:rPr>
          <w:color w:val="343434"/>
          <w:spacing w:val="2"/>
          <w:w w:val="105"/>
          <w:sz w:val="29"/>
        </w:rPr>
        <w:t>。在化合反应时，先向耀中加入</w:t>
      </w:r>
      <w:r>
        <w:rPr>
          <w:rFonts w:ascii="Times New Roman" w:hAnsi="Times New Roman" w:eastAsia="Times New Roman"/>
          <w:color w:val="111111"/>
          <w:w w:val="105"/>
          <w:sz w:val="30"/>
        </w:rPr>
        <w:t>18</w:t>
      </w:r>
      <w:r>
        <w:rPr>
          <w:rFonts w:ascii="Times New Roman" w:hAnsi="Times New Roman" w:eastAsia="Times New Roman"/>
          <w:color w:val="343434"/>
          <w:w w:val="105"/>
          <w:sz w:val="30"/>
        </w:rPr>
        <w:t>~</w:t>
      </w:r>
      <w:r>
        <w:rPr>
          <w:rFonts w:ascii="Times New Roman" w:hAnsi="Times New Roman" w:eastAsia="Times New Roman"/>
          <w:color w:val="343434"/>
          <w:spacing w:val="13"/>
          <w:w w:val="105"/>
          <w:sz w:val="30"/>
        </w:rPr>
        <w:t>  </w:t>
      </w:r>
      <w:r>
        <w:rPr>
          <w:rFonts w:ascii="Times New Roman" w:hAnsi="Times New Roman" w:eastAsia="Times New Roman"/>
          <w:color w:val="343434"/>
          <w:spacing w:val="-15"/>
          <w:w w:val="105"/>
          <w:sz w:val="30"/>
        </w:rPr>
        <w:t>30°C</w:t>
      </w:r>
      <w:r>
        <w:rPr>
          <w:color w:val="343434"/>
          <w:spacing w:val="5"/>
          <w:w w:val="105"/>
          <w:sz w:val="29"/>
        </w:rPr>
        <w:t>的酒精，再加</w:t>
      </w:r>
    </w:p>
    <w:p>
      <w:pPr>
        <w:pStyle w:val="BodyText"/>
        <w:spacing w:line="302" w:lineRule="auto" w:before="125"/>
        <w:ind w:left="1072" w:right="671" w:firstLine="3"/>
      </w:pPr>
      <w:r>
        <w:rPr>
          <w:color w:val="232323"/>
          <w:spacing w:val="-5"/>
          <w:w w:val="105"/>
        </w:rPr>
        <w:t>入硝酸采溶液。控制反应溫度在 </w:t>
      </w:r>
      <w:r>
        <w:rPr>
          <w:rFonts w:ascii="Times New Roman" w:hAnsi="Times New Roman" w:eastAsia="Times New Roman"/>
          <w:color w:val="232323"/>
          <w:spacing w:val="-13"/>
          <w:w w:val="105"/>
          <w:sz w:val="30"/>
        </w:rPr>
        <w:t>84°C</w:t>
      </w:r>
      <w:r>
        <w:rPr>
          <w:color w:val="232323"/>
          <w:spacing w:val="-5"/>
          <w:w w:val="105"/>
        </w:rPr>
        <w:t>以下，最好是 </w:t>
      </w:r>
      <w:r>
        <w:rPr>
          <w:rFonts w:ascii="Times New Roman" w:hAnsi="Times New Roman" w:eastAsia="Times New Roman"/>
          <w:color w:val="232323"/>
          <w:spacing w:val="-13"/>
          <w:w w:val="105"/>
          <w:sz w:val="30"/>
        </w:rPr>
        <w:t>82</w:t>
      </w:r>
      <w:r>
        <w:rPr>
          <w:rFonts w:ascii="Times New Roman" w:hAnsi="Times New Roman" w:eastAsia="Times New Roman"/>
          <w:color w:val="606060"/>
          <w:spacing w:val="-13"/>
          <w:w w:val="105"/>
          <w:sz w:val="30"/>
        </w:rPr>
        <w:t>°</w:t>
      </w:r>
      <w:r>
        <w:rPr>
          <w:rFonts w:ascii="Times New Roman" w:hAnsi="Times New Roman" w:eastAsia="Times New Roman"/>
          <w:color w:val="232323"/>
          <w:spacing w:val="-13"/>
          <w:w w:val="105"/>
          <w:sz w:val="30"/>
        </w:rPr>
        <w:t>C</w:t>
      </w:r>
      <w:r>
        <w:rPr>
          <w:color w:val="4B4B4B"/>
          <w:w w:val="105"/>
        </w:rPr>
        <w:t>左右。按</w:t>
      </w:r>
      <w:r>
        <w:rPr>
          <w:color w:val="343434"/>
          <w:w w:val="105"/>
        </w:rPr>
        <w:t>上述工艺条件进行生产，可制出优质的雷采产品。</w:t>
      </w:r>
    </w:p>
    <w:p>
      <w:pPr>
        <w:spacing w:before="27"/>
        <w:ind w:left="1679" w:right="0" w:firstLine="0"/>
        <w:jc w:val="left"/>
        <w:rPr>
          <w:rFonts w:ascii="Times New Roman" w:eastAsia="Times New Roman"/>
          <w:sz w:val="30"/>
        </w:rPr>
      </w:pPr>
      <w:r>
        <w:rPr>
          <w:color w:val="343434"/>
          <w:w w:val="105"/>
          <w:sz w:val="29"/>
        </w:rPr>
        <w:t>在当时</w:t>
      </w:r>
      <w:r>
        <w:rPr>
          <w:color w:val="111111"/>
          <w:w w:val="105"/>
          <w:sz w:val="29"/>
        </w:rPr>
        <w:t>，</w:t>
      </w:r>
      <w:r>
        <w:rPr>
          <w:color w:val="343434"/>
          <w:w w:val="105"/>
          <w:sz w:val="29"/>
        </w:rPr>
        <w:t>由于客观情况的限制，也酋使用过浪度为 </w:t>
      </w:r>
      <w:r>
        <w:rPr>
          <w:rFonts w:ascii="Times New Roman" w:eastAsia="Times New Roman"/>
          <w:color w:val="343434"/>
          <w:w w:val="105"/>
          <w:sz w:val="30"/>
        </w:rPr>
        <w:t>80~ 89%</w:t>
      </w:r>
    </w:p>
    <w:p>
      <w:pPr>
        <w:pStyle w:val="BodyText"/>
        <w:tabs>
          <w:tab w:pos="10465" w:val="left" w:leader="none"/>
        </w:tabs>
        <w:spacing w:line="163" w:lineRule="auto" w:before="153"/>
        <w:ind w:left="1050" w:right="-58"/>
        <w:rPr>
          <w:rFonts w:ascii="Arial" w:eastAsia="Arial"/>
          <w:sz w:val="37"/>
        </w:rPr>
      </w:pPr>
      <w:r>
        <w:rPr>
          <w:color w:val="343434"/>
        </w:rPr>
        <w:t>的低浪度酒精，其桔果是按原定比例投料，则产品得率有所降低。</w:t>
        <w:tab/>
      </w:r>
      <w:r>
        <w:rPr>
          <w:rFonts w:ascii="Arial" w:eastAsia="Arial"/>
          <w:color w:val="606060"/>
          <w:position w:val="-20"/>
          <w:sz w:val="37"/>
        </w:rPr>
        <w:t>.</w:t>
      </w:r>
    </w:p>
    <w:p>
      <w:pPr>
        <w:spacing w:line="349" w:lineRule="exact" w:before="0"/>
        <w:ind w:left="1067" w:right="0" w:firstLine="0"/>
        <w:jc w:val="left"/>
        <w:rPr>
          <w:sz w:val="29"/>
        </w:rPr>
      </w:pPr>
      <w:r>
        <w:rPr>
          <w:color w:val="343434"/>
          <w:spacing w:val="-6"/>
          <w:w w:val="105"/>
          <w:sz w:val="29"/>
        </w:rPr>
        <w:t>因此在这种悄况下</w:t>
      </w:r>
      <w:r>
        <w:rPr>
          <w:color w:val="010101"/>
          <w:spacing w:val="17"/>
          <w:w w:val="105"/>
          <w:sz w:val="29"/>
        </w:rPr>
        <w:t>，</w:t>
      </w:r>
      <w:r>
        <w:rPr>
          <w:color w:val="232323"/>
          <w:spacing w:val="-10"/>
          <w:w w:val="105"/>
          <w:sz w:val="29"/>
        </w:rPr>
        <w:t>必须改变工艺条件，把投料比 由 </w:t>
      </w:r>
      <w:r>
        <w:rPr>
          <w:rFonts w:ascii="Times New Roman" w:eastAsia="Times New Roman"/>
          <w:color w:val="232323"/>
          <w:spacing w:val="8"/>
          <w:w w:val="105"/>
          <w:sz w:val="30"/>
        </w:rPr>
        <w:t>1</w:t>
      </w:r>
      <w:r>
        <w:rPr>
          <w:rFonts w:ascii="Times New Roman" w:eastAsia="Times New Roman"/>
          <w:color w:val="232323"/>
          <w:spacing w:val="15"/>
          <w:w w:val="105"/>
          <w:sz w:val="30"/>
        </w:rPr>
        <w:t>: </w:t>
      </w:r>
      <w:r>
        <w:rPr>
          <w:rFonts w:ascii="Times New Roman" w:eastAsia="Times New Roman"/>
          <w:color w:val="232323"/>
          <w:w w:val="105"/>
          <w:sz w:val="30"/>
        </w:rPr>
        <w:t>9:</w:t>
      </w:r>
      <w:r>
        <w:rPr>
          <w:rFonts w:ascii="Times New Roman" w:eastAsia="Times New Roman"/>
          <w:color w:val="232323"/>
          <w:spacing w:val="-29"/>
          <w:w w:val="105"/>
          <w:sz w:val="30"/>
        </w:rPr>
        <w:t> </w:t>
      </w:r>
      <w:r>
        <w:rPr>
          <w:rFonts w:ascii="Times New Roman" w:eastAsia="Times New Roman"/>
          <w:color w:val="232323"/>
          <w:spacing w:val="7"/>
          <w:w w:val="105"/>
          <w:sz w:val="30"/>
        </w:rPr>
        <w:t>10</w:t>
      </w:r>
      <w:r>
        <w:rPr>
          <w:rFonts w:ascii="Times New Roman" w:eastAsia="Times New Roman"/>
          <w:color w:val="232323"/>
          <w:spacing w:val="13"/>
          <w:w w:val="105"/>
          <w:sz w:val="30"/>
        </w:rPr>
        <w:t> </w:t>
      </w:r>
      <w:r>
        <w:rPr>
          <w:color w:val="232323"/>
          <w:w w:val="105"/>
          <w:sz w:val="29"/>
        </w:rPr>
        <w:t>改</w:t>
      </w:r>
    </w:p>
    <w:p>
      <w:pPr>
        <w:tabs>
          <w:tab w:pos="2667" w:val="left" w:leader="none"/>
        </w:tabs>
        <w:spacing w:before="110"/>
        <w:ind w:left="1071" w:right="0" w:firstLine="0"/>
        <w:jc w:val="left"/>
        <w:rPr>
          <w:sz w:val="29"/>
        </w:rPr>
      </w:pPr>
      <w:r>
        <w:rPr>
          <w:color w:val="343434"/>
          <w:w w:val="105"/>
          <w:sz w:val="29"/>
        </w:rPr>
        <w:t>为</w:t>
      </w:r>
      <w:r>
        <w:rPr>
          <w:color w:val="343434"/>
          <w:spacing w:val="-124"/>
          <w:w w:val="105"/>
          <w:sz w:val="29"/>
        </w:rPr>
        <w:t> </w:t>
      </w:r>
      <w:r>
        <w:rPr>
          <w:rFonts w:ascii="Times New Roman" w:eastAsia="Times New Roman"/>
          <w:color w:val="343434"/>
          <w:w w:val="105"/>
          <w:sz w:val="30"/>
        </w:rPr>
        <w:t>1 </w:t>
      </w:r>
      <w:r>
        <w:rPr>
          <w:color w:val="343434"/>
          <w:w w:val="105"/>
          <w:sz w:val="22"/>
        </w:rPr>
        <w:t>平</w:t>
      </w:r>
      <w:r>
        <w:rPr>
          <w:color w:val="343434"/>
          <w:spacing w:val="59"/>
          <w:w w:val="105"/>
          <w:sz w:val="22"/>
        </w:rPr>
        <w:t> </w:t>
      </w:r>
      <w:r>
        <w:rPr>
          <w:rFonts w:ascii="Times New Roman" w:eastAsia="Times New Roman"/>
          <w:color w:val="343434"/>
          <w:w w:val="105"/>
          <w:sz w:val="30"/>
        </w:rPr>
        <w:t>12,</w:t>
        <w:tab/>
      </w:r>
      <w:r>
        <w:rPr>
          <w:color w:val="343434"/>
          <w:w w:val="105"/>
          <w:sz w:val="29"/>
        </w:rPr>
        <w:t>即加大了酒精</w:t>
      </w:r>
      <w:r>
        <w:rPr>
          <w:color w:val="343434"/>
          <w:spacing w:val="6"/>
          <w:w w:val="105"/>
          <w:sz w:val="29"/>
        </w:rPr>
        <w:t> </w:t>
      </w:r>
      <w:r>
        <w:rPr>
          <w:color w:val="343434"/>
          <w:w w:val="105"/>
          <w:sz w:val="29"/>
        </w:rPr>
        <w:t>用蠹</w:t>
      </w:r>
      <w:r>
        <w:rPr>
          <w:color w:val="343434"/>
          <w:spacing w:val="-42"/>
          <w:w w:val="105"/>
          <w:sz w:val="29"/>
        </w:rPr>
        <w:t>。</w:t>
      </w:r>
      <w:r>
        <w:rPr>
          <w:color w:val="343434"/>
          <w:spacing w:val="9"/>
          <w:w w:val="105"/>
          <w:sz w:val="29"/>
        </w:rPr>
        <w:t>这</w:t>
      </w:r>
      <w:r>
        <w:rPr>
          <w:color w:val="343434"/>
          <w:spacing w:val="-48"/>
          <w:w w:val="105"/>
          <w:sz w:val="29"/>
        </w:rPr>
        <w:t>样</w:t>
      </w:r>
      <w:r>
        <w:rPr>
          <w:color w:val="111111"/>
          <w:spacing w:val="16"/>
          <w:w w:val="105"/>
          <w:sz w:val="29"/>
        </w:rPr>
        <w:t>，</w:t>
      </w:r>
      <w:r>
        <w:rPr>
          <w:color w:val="111111"/>
          <w:w w:val="105"/>
          <w:sz w:val="29"/>
        </w:rPr>
        <w:t>产</w:t>
      </w:r>
      <w:r>
        <w:rPr>
          <w:color w:val="343434"/>
          <w:w w:val="105"/>
          <w:sz w:val="29"/>
        </w:rPr>
        <w:t>品</w:t>
      </w:r>
      <w:r>
        <w:rPr>
          <w:color w:val="343434"/>
          <w:spacing w:val="7"/>
          <w:w w:val="105"/>
          <w:sz w:val="29"/>
        </w:rPr>
        <w:t>的</w:t>
      </w:r>
      <w:r>
        <w:rPr>
          <w:color w:val="343434"/>
          <w:w w:val="105"/>
          <w:sz w:val="29"/>
        </w:rPr>
        <w:t>得率提</w:t>
      </w:r>
      <w:r>
        <w:rPr>
          <w:color w:val="343434"/>
          <w:spacing w:val="-41"/>
          <w:w w:val="105"/>
          <w:sz w:val="29"/>
        </w:rPr>
        <w:t>高</w:t>
      </w:r>
      <w:r>
        <w:rPr>
          <w:color w:val="111111"/>
          <w:spacing w:val="-49"/>
          <w:w w:val="105"/>
          <w:sz w:val="29"/>
        </w:rPr>
        <w:t>，</w:t>
      </w:r>
      <w:r>
        <w:rPr>
          <w:color w:val="343434"/>
          <w:w w:val="105"/>
          <w:sz w:val="29"/>
        </w:rPr>
        <w:t>但温度</w:t>
      </w:r>
    </w:p>
    <w:p>
      <w:pPr>
        <w:pStyle w:val="BodyText"/>
        <w:spacing w:before="110"/>
        <w:ind w:left="1057"/>
      </w:pPr>
      <w:r>
        <w:rPr>
          <w:color w:val="343434"/>
          <w:spacing w:val="2"/>
          <w:w w:val="105"/>
        </w:rPr>
        <w:t>上升很慢</w:t>
      </w:r>
      <w:r>
        <w:rPr>
          <w:color w:val="111111"/>
          <w:spacing w:val="-53"/>
          <w:w w:val="105"/>
        </w:rPr>
        <w:t>， </w:t>
      </w:r>
      <w:r>
        <w:rPr>
          <w:color w:val="343434"/>
          <w:spacing w:val="-15"/>
          <w:w w:val="105"/>
        </w:rPr>
        <w:t>反应肘朋由 </w:t>
      </w:r>
      <w:r>
        <w:rPr>
          <w:rFonts w:ascii="Times New Roman" w:eastAsia="Times New Roman"/>
          <w:color w:val="343434"/>
          <w:spacing w:val="-12"/>
          <w:w w:val="105"/>
          <w:sz w:val="30"/>
        </w:rPr>
        <w:t>6</w:t>
      </w:r>
      <w:r>
        <w:rPr>
          <w:rFonts w:ascii="Times New Roman" w:eastAsia="Times New Roman"/>
          <w:color w:val="111111"/>
          <w:spacing w:val="-12"/>
          <w:w w:val="105"/>
          <w:sz w:val="30"/>
        </w:rPr>
        <w:t>0 </w:t>
      </w:r>
      <w:r>
        <w:rPr>
          <w:color w:val="111111"/>
          <w:spacing w:val="-6"/>
          <w:w w:val="105"/>
        </w:rPr>
        <w:t>分钟</w:t>
      </w:r>
      <w:r>
        <w:rPr>
          <w:color w:val="343434"/>
          <w:spacing w:val="-12"/>
          <w:w w:val="105"/>
        </w:rPr>
        <w:t>延长到 </w:t>
      </w:r>
      <w:r>
        <w:rPr>
          <w:rFonts w:ascii="Times New Roman" w:eastAsia="Times New Roman"/>
          <w:color w:val="343434"/>
          <w:w w:val="105"/>
          <w:sz w:val="30"/>
        </w:rPr>
        <w:t>2 </w:t>
      </w:r>
      <w:r>
        <w:rPr>
          <w:color w:val="343434"/>
          <w:spacing w:val="4"/>
          <w:w w:val="105"/>
        </w:rPr>
        <w:t>小肘。</w:t>
      </w:r>
    </w:p>
    <w:p>
      <w:pPr>
        <w:pStyle w:val="BodyText"/>
        <w:spacing w:line="304" w:lineRule="auto" w:before="125"/>
        <w:ind w:left="1052" w:right="863" w:firstLine="619"/>
        <w:jc w:val="both"/>
      </w:pPr>
      <w:r>
        <w:rPr>
          <w:color w:val="343434"/>
          <w:spacing w:val="-9"/>
          <w:w w:val="105"/>
        </w:rPr>
        <w:t>雷采化合反应中</w:t>
      </w:r>
      <w:r>
        <w:rPr>
          <w:color w:val="111111"/>
          <w:spacing w:val="-35"/>
          <w:w w:val="105"/>
        </w:rPr>
        <w:t>， </w:t>
      </w:r>
      <w:r>
        <w:rPr>
          <w:color w:val="343434"/>
          <w:spacing w:val="-6"/>
          <w:w w:val="105"/>
        </w:rPr>
        <w:t>由于雷采是存在于大量介质中</w:t>
      </w:r>
      <w:r>
        <w:rPr>
          <w:color w:val="111111"/>
          <w:spacing w:val="-27"/>
          <w:w w:val="105"/>
        </w:rPr>
        <w:t>， </w:t>
      </w:r>
      <w:r>
        <w:rPr>
          <w:color w:val="343434"/>
          <w:spacing w:val="-14"/>
          <w:w w:val="105"/>
        </w:rPr>
        <w:t>所以是腮</w:t>
      </w:r>
      <w:r>
        <w:rPr>
          <w:color w:val="343434"/>
          <w:spacing w:val="-10"/>
          <w:w w:val="105"/>
        </w:rPr>
        <w:t>于危除作业。同时因有不</w:t>
      </w:r>
      <w:r>
        <w:rPr>
          <w:color w:val="111111"/>
          <w:spacing w:val="3"/>
          <w:w w:val="105"/>
        </w:rPr>
        <w:t>少</w:t>
      </w:r>
      <w:r>
        <w:rPr>
          <w:color w:val="343434"/>
          <w:spacing w:val="-10"/>
          <w:w w:val="105"/>
        </w:rPr>
        <w:t>酒精及其气体的存在，要特别注意防</w:t>
      </w:r>
      <w:r>
        <w:rPr>
          <w:color w:val="343434"/>
          <w:w w:val="105"/>
        </w:rPr>
        <w:t>火和安全。无渝是在室</w:t>
      </w:r>
      <w:r>
        <w:rPr>
          <w:color w:val="111111"/>
          <w:spacing w:val="-2"/>
          <w:w w:val="105"/>
        </w:rPr>
        <w:t>内作业或是琢天</w:t>
      </w:r>
      <w:r>
        <w:rPr>
          <w:color w:val="343434"/>
          <w:spacing w:val="-8"/>
          <w:w w:val="105"/>
        </w:rPr>
        <w:t>作业，距作业地点 </w:t>
      </w:r>
      <w:r>
        <w:rPr>
          <w:rFonts w:ascii="Times New Roman" w:eastAsia="Times New Roman"/>
          <w:color w:val="343434"/>
          <w:w w:val="105"/>
          <w:sz w:val="30"/>
        </w:rPr>
        <w:t>100 </w:t>
      </w:r>
      <w:r>
        <w:rPr>
          <w:color w:val="343434"/>
          <w:w w:val="105"/>
        </w:rPr>
        <w:t>米</w:t>
      </w:r>
      <w:r>
        <w:rPr>
          <w:color w:val="343434"/>
          <w:w w:val="110"/>
        </w:rPr>
        <w:t>范围内应禁止有明火。</w:t>
      </w:r>
    </w:p>
    <w:p>
      <w:pPr>
        <w:pStyle w:val="BodyText"/>
        <w:spacing w:before="9"/>
        <w:rPr>
          <w:sz w:val="11"/>
        </w:rPr>
      </w:pPr>
    </w:p>
    <w:p>
      <w:pPr>
        <w:spacing w:before="92"/>
        <w:ind w:left="0" w:right="1079" w:firstLine="0"/>
        <w:jc w:val="center"/>
        <w:rPr>
          <w:rFonts w:ascii="Arial"/>
          <w:sz w:val="27"/>
        </w:rPr>
      </w:pPr>
      <w:r>
        <w:rPr/>
        <w:pict>
          <v:line style="position:absolute;mso-position-horizontal-relative:page;mso-position-vertical-relative:paragraph;z-index:251827200" from="0pt,41.347233pt" to="526.000012pt,41.347233pt" stroked="true" strokeweight="2.257915pt" strokecolor="#000000">
            <v:stroke dashstyle="solid"/>
            <w10:wrap type="none"/>
          </v:line>
        </w:pict>
      </w:r>
      <w:r>
        <w:rPr/>
        <w:pict>
          <v:shape style="position:absolute;margin-left:275.240936pt;margin-top:29.543051pt;width:28.55pt;height:36.7pt;mso-position-horizontal-relative:page;mso-position-vertical-relative:paragraph;z-index:251828224" type="#_x0000_t202" filled="false" stroked="false">
            <v:textbox inset="0,0,0,0" style="layout-flow:vertical-ideographic">
              <w:txbxContent>
                <w:p>
                  <w:pPr>
                    <w:spacing w:line="156" w:lineRule="auto" w:before="0"/>
                    <w:ind w:left="20" w:right="0" w:firstLine="0"/>
                    <w:jc w:val="left"/>
                    <w:rPr>
                      <w:sz w:val="52"/>
                    </w:rPr>
                  </w:pPr>
                  <w:r>
                    <w:rPr>
                      <w:color w:val="232323"/>
                      <w:spacing w:val="-350"/>
                      <w:w w:val="100"/>
                      <w:position w:val="1"/>
                      <w:sz w:val="52"/>
                    </w:rPr>
                    <w:t>，</w:t>
                  </w:r>
                  <w:r>
                    <w:rPr>
                      <w:color w:val="606060"/>
                      <w:w w:val="100"/>
                      <w:sz w:val="52"/>
                    </w:rPr>
                    <w:t>．</w:t>
                  </w:r>
                </w:p>
              </w:txbxContent>
            </v:textbox>
            <w10:wrap type="none"/>
          </v:shape>
        </w:pict>
      </w:r>
      <w:r>
        <w:rPr>
          <w:rFonts w:ascii="Arial"/>
          <w:color w:val="343434"/>
          <w:sz w:val="27"/>
        </w:rPr>
        <w:t>'</w:t>
      </w:r>
      <w:r>
        <w:rPr>
          <w:rFonts w:ascii="Arial"/>
          <w:color w:val="C6C6C6"/>
          <w:sz w:val="27"/>
        </w:rPr>
        <w:t>,</w:t>
      </w:r>
    </w:p>
    <w:p>
      <w:pPr>
        <w:spacing w:after="0"/>
        <w:jc w:val="center"/>
        <w:rPr>
          <w:rFonts w:ascii="Arial"/>
          <w:sz w:val="27"/>
        </w:rPr>
        <w:sectPr>
          <w:pgSz w:w="10520" w:h="17040"/>
          <w:pgMar w:top="940" w:bottom="280" w:left="0" w:right="0"/>
        </w:sectPr>
      </w:pPr>
    </w:p>
    <w:p>
      <w:pPr>
        <w:spacing w:before="81"/>
        <w:ind w:left="0" w:right="1323" w:firstLine="0"/>
        <w:jc w:val="right"/>
        <w:rPr>
          <w:rFonts w:ascii="Arial"/>
          <w:sz w:val="27"/>
        </w:rPr>
      </w:pPr>
      <w:r>
        <w:rPr/>
        <w:pict>
          <v:line style="position:absolute;mso-position-horizontal-relative:page;mso-position-vertical-relative:page;z-index:251833344" from="356.01709pt,820.378601pt" to="526.000022pt,820.378601pt" stroked="true" strokeweight="1.505277pt" strokecolor="#000000">
            <v:stroke dashstyle="solid"/>
            <w10:wrap type="none"/>
          </v:line>
        </w:pict>
      </w:r>
      <w:r>
        <w:rPr/>
        <w:pict>
          <v:shape style="position:absolute;margin-left:231.143387pt;margin-top:811.662354pt;width:45.15pt;height:54.05pt;mso-position-horizontal-relative:page;mso-position-vertical-relative:page;z-index:251853824" type="#_x0000_t202" filled="false" stroked="false">
            <v:textbox inset="0,0,0,0" style="layout-flow:vertical-ideographic">
              <w:txbxContent>
                <w:p>
                  <w:pPr>
                    <w:spacing w:line="156" w:lineRule="auto" w:before="0"/>
                    <w:ind w:left="20" w:right="0" w:firstLine="0"/>
                    <w:jc w:val="left"/>
                    <w:rPr>
                      <w:sz w:val="82"/>
                    </w:rPr>
                  </w:pPr>
                  <w:r>
                    <w:rPr>
                      <w:color w:val="1A1A1A"/>
                      <w:spacing w:val="-606"/>
                      <w:w w:val="100"/>
                      <w:position w:val="-3"/>
                      <w:sz w:val="82"/>
                    </w:rPr>
                    <w:t>，</w:t>
                  </w:r>
                  <w:r>
                    <w:rPr>
                      <w:color w:val="606060"/>
                      <w:w w:val="100"/>
                      <w:sz w:val="82"/>
                    </w:rPr>
                    <w:t>、</w:t>
                  </w:r>
                </w:p>
              </w:txbxContent>
            </v:textbox>
            <w10:wrap type="none"/>
          </v:shape>
        </w:pict>
      </w:r>
      <w:r>
        <w:rPr/>
        <w:pict>
          <v:shape style="position:absolute;margin-left:8.879024pt;margin-top:806.140015pt;width:8.3pt;height:14.55pt;mso-position-horizontal-relative:page;mso-position-vertical-relative:page;z-index:251937792" type="#_x0000_t202" filled="false" stroked="false">
            <v:textbox inset="0,0,0,0" style="layout-flow:vertical-ideographic">
              <w:txbxContent>
                <w:p>
                  <w:pPr>
                    <w:spacing w:line="120" w:lineRule="auto" w:before="0"/>
                    <w:ind w:left="20" w:right="0" w:firstLine="0"/>
                    <w:jc w:val="left"/>
                    <w:rPr>
                      <w:sz w:val="25"/>
                    </w:rPr>
                  </w:pPr>
                  <w:r>
                    <w:rPr>
                      <w:color w:val="1A1A1A"/>
                      <w:w w:val="100"/>
                      <w:sz w:val="25"/>
                    </w:rPr>
                    <w:t>L</w:t>
                  </w:r>
                </w:p>
              </w:txbxContent>
            </v:textbox>
            <w10:wrap type="none"/>
          </v:shape>
        </w:pict>
      </w:r>
      <w:r>
        <w:rPr>
          <w:rFonts w:ascii="Arial"/>
          <w:color w:val="313131"/>
          <w:w w:val="110"/>
          <w:sz w:val="27"/>
        </w:rPr>
        <w:t>25</w:t>
      </w:r>
    </w:p>
    <w:p>
      <w:pPr>
        <w:spacing w:line="480" w:lineRule="atLeast" w:before="83"/>
        <w:ind w:left="877" w:right="905" w:firstLine="605"/>
        <w:jc w:val="left"/>
        <w:rPr>
          <w:sz w:val="28"/>
        </w:rPr>
      </w:pPr>
      <w:r>
        <w:rPr>
          <w:color w:val="313131"/>
          <w:w w:val="105"/>
          <w:sz w:val="28"/>
        </w:rPr>
        <w:t>在战争年代，虽然物质条件较差，所使用的原料、材料和段备轻常有质批差异和变更，但以毛深东思想</w:t>
      </w:r>
      <w:r>
        <w:rPr>
          <w:color w:val="525252"/>
          <w:w w:val="105"/>
          <w:sz w:val="28"/>
        </w:rPr>
        <w:t>武装</w:t>
      </w:r>
      <w:r>
        <w:rPr>
          <w:color w:val="313131"/>
          <w:w w:val="105"/>
          <w:sz w:val="28"/>
        </w:rPr>
        <w:t>起来的革命 战 士， 发捆了主观能动性，充分地利用</w:t>
      </w:r>
      <w:r>
        <w:rPr>
          <w:color w:val="606060"/>
          <w:w w:val="105"/>
          <w:sz w:val="28"/>
        </w:rPr>
        <w:t>了</w:t>
      </w:r>
      <w:r>
        <w:rPr>
          <w:color w:val="313131"/>
          <w:w w:val="105"/>
          <w:sz w:val="28"/>
        </w:rPr>
        <w:t>客观条件，在多年的大傲生产</w:t>
      </w:r>
      <w:r>
        <w:rPr>
          <w:color w:val="424242"/>
          <w:w w:val="105"/>
          <w:sz w:val="28"/>
        </w:rPr>
        <w:t>中， </w:t>
      </w:r>
      <w:r>
        <w:rPr>
          <w:color w:val="1A1A1A"/>
          <w:w w:val="105"/>
          <w:sz w:val="28"/>
        </w:rPr>
        <w:t>从未发</w:t>
      </w:r>
      <w:r>
        <w:rPr>
          <w:color w:val="424242"/>
          <w:w w:val="105"/>
          <w:sz w:val="28"/>
        </w:rPr>
        <w:t>生过伤亡事故。由于意外情况在化合反应时也发生过</w:t>
      </w:r>
    </w:p>
    <w:p>
      <w:pPr>
        <w:spacing w:line="533" w:lineRule="exact" w:before="0"/>
        <w:ind w:left="889" w:right="0" w:firstLine="0"/>
        <w:jc w:val="both"/>
        <w:rPr>
          <w:sz w:val="28"/>
        </w:rPr>
      </w:pPr>
      <w:r>
        <w:rPr>
          <w:color w:val="424242"/>
          <w:w w:val="105"/>
          <w:sz w:val="28"/>
        </w:rPr>
        <w:t>一次起火。这次起火主要是由于在距雷采</w:t>
      </w:r>
      <w:r>
        <w:rPr>
          <w:color w:val="1A1A1A"/>
          <w:w w:val="105"/>
          <w:sz w:val="28"/>
        </w:rPr>
        <w:t>化合</w:t>
      </w:r>
      <w:r>
        <w:rPr>
          <w:color w:val="424242"/>
          <w:w w:val="105"/>
          <w:sz w:val="28"/>
        </w:rPr>
        <w:t>作业场 地</w:t>
      </w:r>
      <w:r>
        <w:rPr>
          <w:rFonts w:ascii="Times New Roman" w:eastAsia="Times New Roman"/>
          <w:color w:val="1A1A1A"/>
          <w:sz w:val="58"/>
        </w:rPr>
        <w:t>*9</w:t>
      </w:r>
      <w:r>
        <w:rPr>
          <w:rFonts w:ascii="Times New Roman" w:eastAsia="Times New Roman"/>
          <w:color w:val="313131"/>
          <w:sz w:val="30"/>
        </w:rPr>
        <w:t>50 </w:t>
      </w:r>
      <w:r>
        <w:rPr>
          <w:color w:val="313131"/>
          <w:sz w:val="28"/>
        </w:rPr>
        <w:t>米</w:t>
      </w:r>
    </w:p>
    <w:p>
      <w:pPr>
        <w:spacing w:line="331" w:lineRule="auto" w:before="61"/>
        <w:ind w:left="893" w:right="1008" w:hanging="7"/>
        <w:jc w:val="both"/>
        <w:rPr>
          <w:sz w:val="28"/>
        </w:rPr>
      </w:pPr>
      <w:r>
        <w:rPr>
          <w:color w:val="313131"/>
          <w:w w:val="105"/>
          <w:sz w:val="28"/>
        </w:rPr>
        <w:t>的地方，有一小堆未燃尽的残灰，当洒精蒸气和反应所产生的陨 </w:t>
      </w:r>
      <w:r>
        <w:rPr>
          <w:color w:val="424242"/>
          <w:spacing w:val="-6"/>
          <w:w w:val="105"/>
          <w:sz w:val="28"/>
        </w:rPr>
        <w:t>气随空气议落时，遇到灰中火星而引起燃烧</w:t>
      </w:r>
      <w:r>
        <w:rPr>
          <w:color w:val="1A1A1A"/>
          <w:spacing w:val="10"/>
          <w:w w:val="105"/>
          <w:sz w:val="28"/>
        </w:rPr>
        <w:t>，瞬时即导致</w:t>
      </w:r>
      <w:r>
        <w:rPr>
          <w:color w:val="424242"/>
          <w:spacing w:val="11"/>
          <w:w w:val="105"/>
          <w:sz w:val="28"/>
        </w:rPr>
        <w:t>全部</w:t>
      </w:r>
      <w:r>
        <w:rPr>
          <w:color w:val="1A1A1A"/>
          <w:w w:val="105"/>
          <w:sz w:val="28"/>
        </w:rPr>
        <w:t>反 </w:t>
      </w:r>
      <w:r>
        <w:rPr>
          <w:color w:val="313131"/>
          <w:w w:val="110"/>
          <w:sz w:val="28"/>
        </w:rPr>
        <w:t>应雒起火。</w:t>
      </w:r>
    </w:p>
    <w:p>
      <w:pPr>
        <w:spacing w:line="319" w:lineRule="exact" w:before="0"/>
        <w:ind w:left="1525" w:right="0" w:firstLine="0"/>
        <w:jc w:val="both"/>
        <w:rPr>
          <w:sz w:val="28"/>
        </w:rPr>
      </w:pPr>
      <w:r>
        <w:rPr>
          <w:color w:val="313131"/>
          <w:w w:val="110"/>
          <w:sz w:val="28"/>
        </w:rPr>
        <w:t>上述火灾</w:t>
      </w:r>
      <w:r>
        <w:rPr>
          <w:color w:val="525252"/>
          <w:w w:val="110"/>
          <w:sz w:val="28"/>
        </w:rPr>
        <w:t>事件脱明</w:t>
      </w:r>
      <w:r>
        <w:rPr>
          <w:color w:val="313131"/>
          <w:w w:val="110"/>
          <w:sz w:val="28"/>
        </w:rPr>
        <w:t>，雷采化合反应所排出的大掀气体中， 有</w:t>
      </w:r>
    </w:p>
    <w:p>
      <w:pPr>
        <w:spacing w:line="343" w:lineRule="auto" w:before="123"/>
        <w:ind w:left="939" w:right="977" w:hanging="20"/>
        <w:jc w:val="both"/>
        <w:rPr>
          <w:sz w:val="28"/>
        </w:rPr>
      </w:pPr>
      <w:r>
        <w:rPr>
          <w:color w:val="313131"/>
          <w:spacing w:val="-4"/>
          <w:w w:val="105"/>
          <w:sz w:val="28"/>
        </w:rPr>
        <w:t>一部分</w:t>
      </w:r>
      <w:r>
        <w:rPr>
          <w:color w:val="525252"/>
          <w:w w:val="105"/>
          <w:sz w:val="28"/>
        </w:rPr>
        <w:t>是酒精</w:t>
      </w:r>
      <w:r>
        <w:rPr>
          <w:color w:val="313131"/>
          <w:spacing w:val="9"/>
          <w:w w:val="105"/>
          <w:sz w:val="28"/>
        </w:rPr>
        <w:t>蒸</w:t>
      </w:r>
      <w:r>
        <w:rPr>
          <w:color w:val="525252"/>
          <w:spacing w:val="-9"/>
          <w:w w:val="105"/>
          <w:sz w:val="28"/>
        </w:rPr>
        <w:t>气</w:t>
      </w:r>
      <w:r>
        <w:rPr>
          <w:color w:val="313131"/>
          <w:spacing w:val="1"/>
          <w:w w:val="105"/>
          <w:sz w:val="28"/>
        </w:rPr>
        <w:t>和其他易燃气体。因此，在</w:t>
      </w:r>
      <w:r>
        <w:rPr>
          <w:color w:val="525252"/>
          <w:spacing w:val="11"/>
          <w:w w:val="105"/>
          <w:sz w:val="28"/>
        </w:rPr>
        <w:t>生</w:t>
      </w:r>
      <w:r>
        <w:rPr>
          <w:color w:val="313131"/>
          <w:spacing w:val="9"/>
          <w:w w:val="105"/>
          <w:sz w:val="28"/>
        </w:rPr>
        <w:t>产过程中要特别 </w:t>
      </w:r>
      <w:r>
        <w:rPr>
          <w:color w:val="424242"/>
          <w:spacing w:val="9"/>
          <w:w w:val="105"/>
          <w:sz w:val="28"/>
        </w:rPr>
        <w:t>注意防火。</w:t>
      </w:r>
    </w:p>
    <w:p>
      <w:pPr>
        <w:spacing w:before="244"/>
        <w:ind w:left="4062" w:right="0" w:firstLine="0"/>
        <w:jc w:val="both"/>
        <w:rPr>
          <w:sz w:val="26"/>
        </w:rPr>
      </w:pPr>
      <w:r>
        <w:rPr/>
        <w:pict>
          <v:shape style="position:absolute;margin-left:328.806061pt;margin-top:38.509087pt;width:74.45pt;height:74.3pt;mso-position-horizontal-relative:page;mso-position-vertical-relative:paragraph;z-index:251834368" type="#_x0000_t202" filled="false" stroked="false">
            <v:textbox inset="0,0,0,0" style="layout-flow:vertical-ideographic">
              <w:txbxContent>
                <w:p>
                  <w:pPr>
                    <w:spacing w:line="144" w:lineRule="auto" w:before="0"/>
                    <w:ind w:left="20" w:right="0" w:firstLine="0"/>
                    <w:jc w:val="left"/>
                    <w:rPr>
                      <w:sz w:val="145"/>
                    </w:rPr>
                  </w:pPr>
                  <w:r>
                    <w:rPr>
                      <w:color w:val="424242"/>
                      <w:w w:val="99"/>
                      <w:sz w:val="145"/>
                    </w:rPr>
                    <w:t>言</w:t>
                  </w:r>
                </w:p>
              </w:txbxContent>
            </v:textbox>
            <w10:wrap type="none"/>
          </v:shape>
        </w:pict>
      </w:r>
      <w:r>
        <w:rPr/>
        <w:pict>
          <v:shape style="position:absolute;margin-left:321.495117pt;margin-top:43.542587pt;width:16.1pt;height:16.05pt;mso-position-horizontal-relative:page;mso-position-vertical-relative:paragraph;z-index:251836416"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及</w:t>
                  </w:r>
                </w:p>
              </w:txbxContent>
            </v:textbox>
            <w10:wrap type="none"/>
          </v:shape>
        </w:pict>
      </w:r>
      <w:r>
        <w:rPr/>
        <w:pict>
          <v:shape style="position:absolute;margin-left:311.214203pt;margin-top:67.84169pt;width:16.1pt;height:16.05pt;mso-position-horizontal-relative:page;mso-position-vertical-relative:paragraph;z-index:251841536"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等</w:t>
                  </w:r>
                </w:p>
              </w:txbxContent>
            </v:textbox>
            <w10:wrap type="none"/>
          </v:shape>
        </w:pict>
      </w:r>
      <w:r>
        <w:rPr/>
        <w:pict>
          <v:shape style="position:absolute;margin-left:309.316803pt;margin-top:44.352688pt;width:16.1pt;height:16.05pt;mso-position-horizontal-relative:page;mso-position-vertical-relative:paragraph;z-index:251846656"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份</w:t>
                  </w:r>
                </w:p>
              </w:txbxContent>
            </v:textbox>
            <w10:wrap type="none"/>
          </v:shape>
        </w:pict>
      </w:r>
      <w:r>
        <w:rPr/>
        <w:pict>
          <v:shape style="position:absolute;margin-left:307.089325pt;margin-top:102.44619pt;width:16.1pt;height:16.05pt;mso-position-horizontal-relative:page;mso-position-vertical-relative:paragraph;z-index:251850752"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w:t>
                  </w:r>
                </w:p>
              </w:txbxContent>
            </v:textbox>
            <w10:wrap type="none"/>
          </v:shape>
        </w:pict>
      </w:r>
      <w:r>
        <w:rPr/>
        <w:pict>
          <v:shape style="position:absolute;margin-left:259.931519pt;margin-top:43.606785pt;width:16.1pt;height:16.05pt;mso-position-horizontal-relative:page;mso-position-vertical-relative:paragraph;z-index:251852800"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除</w:t>
                  </w:r>
                </w:p>
              </w:txbxContent>
            </v:textbox>
            <w10:wrap type="none"/>
          </v:shape>
        </w:pict>
      </w:r>
      <w:r>
        <w:rPr/>
        <w:pict>
          <v:shape style="position:absolute;margin-left:252.078415pt;margin-top:44.453686pt;width:16.25pt;height:40.15pt;mso-position-horizontal-relative:page;mso-position-vertical-relative:paragraph;z-index:251855872" type="#_x0000_t202" filled="false" stroked="false">
            <v:textbox inset="0,0,0,0" style="layout-flow:vertical-ideographic">
              <w:txbxContent>
                <w:p>
                  <w:pPr>
                    <w:spacing w:line="168" w:lineRule="auto" w:before="0"/>
                    <w:ind w:left="20" w:right="0" w:firstLine="0"/>
                    <w:jc w:val="left"/>
                    <w:rPr>
                      <w:sz w:val="28"/>
                    </w:rPr>
                  </w:pPr>
                  <w:r>
                    <w:rPr>
                      <w:color w:val="424242"/>
                      <w:w w:val="100"/>
                      <w:sz w:val="28"/>
                    </w:rPr>
                    <w:t>中</w:t>
                  </w:r>
                  <w:r>
                    <w:rPr>
                      <w:color w:val="424242"/>
                      <w:spacing w:val="60"/>
                      <w:sz w:val="28"/>
                    </w:rPr>
                    <w:t> </w:t>
                  </w:r>
                  <w:r>
                    <w:rPr>
                      <w:color w:val="424242"/>
                      <w:w w:val="100"/>
                      <w:sz w:val="28"/>
                    </w:rPr>
                    <w:t>的</w:t>
                  </w:r>
                </w:p>
              </w:txbxContent>
            </v:textbox>
            <w10:wrap type="none"/>
          </v:shape>
        </w:pict>
      </w:r>
      <w:r>
        <w:rPr/>
        <w:pict>
          <v:shape style="position:absolute;margin-left:250.483414pt;margin-top:91.874283pt;width:16.1pt;height:16.05pt;mso-position-horizontal-relative:page;mso-position-vertical-relative:paragraph;z-index:251858944"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体</w:t>
                  </w:r>
                </w:p>
              </w:txbxContent>
            </v:textbox>
            <w10:wrap type="none"/>
          </v:shape>
        </w:pict>
      </w:r>
      <w:r>
        <w:rPr/>
        <w:pict>
          <v:shape style="position:absolute;margin-left:219.023911pt;margin-top:43.132385pt;width:30.7pt;height:26.55pt;mso-position-horizontal-relative:page;mso-position-vertical-relative:paragraph;z-index:251866112" type="#_x0000_t202" filled="false" stroked="false">
            <v:textbox inset="0,0,0,0" style="layout-flow:vertical-ideographic">
              <w:txbxContent>
                <w:p>
                  <w:pPr>
                    <w:spacing w:line="156" w:lineRule="auto" w:before="0"/>
                    <w:ind w:left="20" w:right="0" w:firstLine="0"/>
                    <w:jc w:val="left"/>
                    <w:rPr>
                      <w:sz w:val="57"/>
                    </w:rPr>
                  </w:pPr>
                  <w:r>
                    <w:rPr>
                      <w:color w:val="424242"/>
                      <w:spacing w:val="-82"/>
                      <w:w w:val="100"/>
                      <w:sz w:val="57"/>
                    </w:rPr>
                    <w:t>笛</w:t>
                  </w:r>
                </w:p>
              </w:txbxContent>
            </v:textbox>
            <w10:wrap type="none"/>
          </v:shape>
        </w:pict>
      </w:r>
      <w:r>
        <w:rPr/>
        <w:pict>
          <v:shape style="position:absolute;margin-left:232.604813pt;margin-top:68.538086pt;width:16.3pt;height:43.8pt;mso-position-horizontal-relative:page;mso-position-vertical-relative:paragraph;z-index:251867136" type="#_x0000_t202" filled="false" stroked="false">
            <v:textbox inset="0,0,0,0" style="layout-flow:vertical-ideographic">
              <w:txbxContent>
                <w:p>
                  <w:pPr>
                    <w:spacing w:line="168" w:lineRule="auto" w:before="0"/>
                    <w:ind w:left="20" w:right="0" w:firstLine="0"/>
                    <w:jc w:val="left"/>
                    <w:rPr>
                      <w:sz w:val="28"/>
                    </w:rPr>
                  </w:pPr>
                  <w:r>
                    <w:rPr>
                      <w:color w:val="313131"/>
                      <w:w w:val="100"/>
                      <w:sz w:val="28"/>
                    </w:rPr>
                    <w:t>中</w:t>
                  </w:r>
                  <w:r>
                    <w:rPr>
                      <w:color w:val="313131"/>
                      <w:sz w:val="28"/>
                    </w:rPr>
                    <w:t> </w:t>
                  </w:r>
                  <w:r>
                    <w:rPr>
                      <w:color w:val="313131"/>
                      <w:spacing w:val="-95"/>
                      <w:w w:val="100"/>
                      <w:sz w:val="28"/>
                    </w:rPr>
                    <w:t>玉冗</w:t>
                  </w:r>
                </w:p>
              </w:txbxContent>
            </v:textbox>
            <w10:wrap type="none"/>
          </v:shape>
        </w:pict>
      </w:r>
      <w:r>
        <w:rPr/>
        <w:pict>
          <v:shape style="position:absolute;margin-left:230.899811pt;margin-top:44.463787pt;width:16.1pt;height:16.05pt;mso-position-horizontal-relative:page;mso-position-vertical-relative:paragraph;z-index:251876352"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采</w:t>
                  </w:r>
                </w:p>
              </w:txbxContent>
            </v:textbox>
            <w10:wrap type="none"/>
          </v:shape>
        </w:pict>
      </w:r>
      <w:r>
        <w:rPr/>
        <w:pict>
          <v:shape style="position:absolute;margin-left:155.472519pt;margin-top:115.591385pt;width:91.35pt;height:17.6pt;mso-position-horizontal-relative:page;mso-position-vertical-relative:paragraph;z-index:251877376" type="#_x0000_t202" filled="false" stroked="false">
            <v:textbox inset="0,0,0,0" style="layout-flow:vertical-ideographic">
              <w:txbxContent>
                <w:p>
                  <w:pPr>
                    <w:spacing w:line="96" w:lineRule="auto" w:before="0"/>
                    <w:ind w:left="28" w:right="0" w:firstLine="0"/>
                    <w:jc w:val="left"/>
                    <w:rPr>
                      <w:sz w:val="28"/>
                    </w:rPr>
                  </w:pPr>
                  <w:r>
                    <w:rPr>
                      <w:color w:val="313131"/>
                      <w:w w:val="100"/>
                      <w:sz w:val="28"/>
                    </w:rPr>
                    <w:t>儿</w:t>
                  </w:r>
                </w:p>
                <w:p>
                  <w:pPr>
                    <w:spacing w:line="256" w:lineRule="auto" w:before="0"/>
                    <w:ind w:left="39" w:right="29" w:hanging="17"/>
                    <w:jc w:val="left"/>
                    <w:rPr>
                      <w:sz w:val="28"/>
                    </w:rPr>
                  </w:pPr>
                  <w:r>
                    <w:rPr>
                      <w:color w:val="424242"/>
                      <w:w w:val="100"/>
                      <w:sz w:val="28"/>
                    </w:rPr>
                    <w:t>炸爆</w:t>
                  </w:r>
                </w:p>
                <w:p>
                  <w:pPr>
                    <w:pStyle w:val="BodyText"/>
                    <w:spacing w:line="108" w:lineRule="auto"/>
                    <w:ind w:left="40"/>
                  </w:pPr>
                  <w:r>
                    <w:rPr>
                      <w:color w:val="313131"/>
                      <w:w w:val="100"/>
                    </w:rPr>
                    <w:t>起</w:t>
                  </w:r>
                </w:p>
                <w:p>
                  <w:pPr>
                    <w:spacing w:line="196" w:lineRule="auto" w:before="50"/>
                    <w:ind w:left="43" w:right="25" w:hanging="24"/>
                    <w:jc w:val="left"/>
                    <w:rPr>
                      <w:sz w:val="28"/>
                    </w:rPr>
                  </w:pPr>
                  <w:r>
                    <w:rPr>
                      <w:color w:val="313131"/>
                      <w:w w:val="100"/>
                      <w:sz w:val="28"/>
                    </w:rPr>
                    <w:t>引会</w:t>
                  </w:r>
                </w:p>
              </w:txbxContent>
            </v:textbox>
            <w10:wrap type="none"/>
          </v:shape>
        </w:pict>
      </w:r>
      <w:r>
        <w:rPr/>
        <w:pict>
          <v:shape style="position:absolute;margin-left:215.553101pt;margin-top:67.640388pt;width:30.7pt;height:30.6pt;mso-position-horizontal-relative:page;mso-position-vertical-relative:paragraph;z-index:251879424" type="#_x0000_t202" filled="false" stroked="false">
            <v:textbox inset="0,0,0,0" style="layout-flow:vertical-ideographic">
              <w:txbxContent>
                <w:p>
                  <w:pPr>
                    <w:spacing w:line="156" w:lineRule="auto" w:before="0"/>
                    <w:ind w:left="20" w:right="0" w:firstLine="0"/>
                    <w:jc w:val="left"/>
                    <w:rPr>
                      <w:sz w:val="57"/>
                    </w:rPr>
                  </w:pPr>
                  <w:r>
                    <w:rPr>
                      <w:color w:val="424242"/>
                      <w:w w:val="100"/>
                      <w:sz w:val="57"/>
                    </w:rPr>
                    <w:t>产</w:t>
                  </w:r>
                </w:p>
              </w:txbxContent>
            </v:textbox>
            <w10:wrap type="none"/>
          </v:shape>
        </w:pict>
      </w:r>
      <w:r>
        <w:rPr/>
        <w:pict>
          <v:shape style="position:absolute;margin-left:222.134521pt;margin-top:93.455887pt;width:7.8pt;height:13.55pt;mso-position-horizontal-relative:page;mso-position-vertical-relative:paragraph;z-index:251882496" type="#_x0000_t202" filled="false" stroked="false">
            <v:textbox inset="0,0,0,0" style="layout-flow:vertical-ideographic">
              <w:txbxContent>
                <w:p>
                  <w:pPr>
                    <w:spacing w:line="120" w:lineRule="auto" w:before="0"/>
                    <w:ind w:left="20" w:right="0" w:firstLine="0"/>
                    <w:jc w:val="left"/>
                    <w:rPr>
                      <w:sz w:val="23"/>
                    </w:rPr>
                  </w:pPr>
                  <w:r>
                    <w:rPr>
                      <w:color w:val="424242"/>
                      <w:w w:val="100"/>
                      <w:sz w:val="23"/>
                    </w:rPr>
                    <w:t>T</w:t>
                  </w:r>
                </w:p>
              </w:txbxContent>
            </v:textbox>
            <w10:wrap type="none"/>
          </v:shape>
        </w:pict>
      </w:r>
      <w:r>
        <w:rPr/>
        <w:pict>
          <v:shape style="position:absolute;margin-left:184.791885pt;margin-top:44.815987pt;width:29.3pt;height:16.6pt;mso-position-horizontal-relative:page;mso-position-vertical-relative:paragraph;z-index:251883520" type="#_x0000_t202" filled="false" stroked="false">
            <v:textbox inset="0,0,0,0" style="layout-flow:vertical-ideographic">
              <w:txbxContent>
                <w:p>
                  <w:pPr>
                    <w:spacing w:line="84" w:lineRule="auto" w:before="0"/>
                    <w:ind w:left="23" w:right="0" w:firstLine="0"/>
                    <w:jc w:val="left"/>
                    <w:rPr>
                      <w:sz w:val="28"/>
                    </w:rPr>
                  </w:pPr>
                  <w:r>
                    <w:rPr>
                      <w:color w:val="1A1A1A"/>
                      <w:w w:val="100"/>
                      <w:sz w:val="28"/>
                    </w:rPr>
                    <w:t>从</w:t>
                  </w:r>
                </w:p>
                <w:p>
                  <w:pPr>
                    <w:pStyle w:val="BodyText"/>
                    <w:ind w:left="20"/>
                  </w:pPr>
                  <w:r>
                    <w:rPr>
                      <w:color w:val="525252"/>
                      <w:w w:val="100"/>
                    </w:rPr>
                    <w:t>于</w:t>
                  </w:r>
                </w:p>
              </w:txbxContent>
            </v:textbox>
            <w10:wrap type="none"/>
          </v:shape>
        </w:pict>
      </w:r>
      <w:r>
        <w:rPr/>
        <w:pict>
          <v:shape style="position:absolute;margin-left:141.47522pt;margin-top:68.165787pt;width:72.650pt;height:17.150pt;mso-position-horizontal-relative:page;mso-position-vertical-relative:paragraph;z-index:251884544" type="#_x0000_t202" filled="false" stroked="false">
            <v:textbox inset="0,0,0,0" style="layout-flow:vertical-ideographic">
              <w:txbxContent>
                <w:p>
                  <w:pPr>
                    <w:spacing w:line="60" w:lineRule="auto" w:before="0"/>
                    <w:ind w:left="20" w:right="0" w:firstLine="0"/>
                    <w:jc w:val="left"/>
                    <w:rPr>
                      <w:sz w:val="28"/>
                    </w:rPr>
                  </w:pPr>
                  <w:r>
                    <w:rPr>
                      <w:color w:val="1A1A1A"/>
                      <w:w w:val="100"/>
                      <w:sz w:val="28"/>
                    </w:rPr>
                    <w:t>反</w:t>
                  </w:r>
                </w:p>
                <w:p>
                  <w:pPr>
                    <w:spacing w:line="204" w:lineRule="auto" w:before="43"/>
                    <w:ind w:left="24" w:right="18" w:firstLine="0"/>
                    <w:jc w:val="both"/>
                    <w:rPr>
                      <w:sz w:val="28"/>
                    </w:rPr>
                  </w:pPr>
                  <w:r>
                    <w:rPr>
                      <w:color w:val="313131"/>
                      <w:w w:val="100"/>
                      <w:sz w:val="29"/>
                    </w:rPr>
                    <w:t>少</w:t>
                  </w:r>
                  <w:r>
                    <w:rPr>
                      <w:color w:val="313131"/>
                      <w:w w:val="100"/>
                      <w:sz w:val="28"/>
                    </w:rPr>
                    <w:t>减以可</w:t>
                  </w:r>
                </w:p>
              </w:txbxContent>
            </v:textbox>
            <w10:wrap type="none"/>
          </v:shape>
        </w:pict>
      </w:r>
      <w:r>
        <w:rPr/>
        <w:pict>
          <v:shape style="position:absolute;margin-left:171.618607pt;margin-top:92.474983pt;width:42.55pt;height:16.8pt;mso-position-horizontal-relative:page;mso-position-vertical-relative:paragraph;z-index:251885568" type="#_x0000_t202" filled="false" stroked="false">
            <v:textbox inset="0,0,0,0" style="layout-flow:vertical-ideographic">
              <w:txbxContent>
                <w:p>
                  <w:pPr>
                    <w:spacing w:line="60" w:lineRule="auto" w:before="0"/>
                    <w:ind w:left="20" w:right="0" w:firstLine="0"/>
                    <w:jc w:val="left"/>
                    <w:rPr>
                      <w:sz w:val="28"/>
                    </w:rPr>
                  </w:pPr>
                  <w:r>
                    <w:rPr>
                      <w:color w:val="424242"/>
                      <w:w w:val="100"/>
                      <w:sz w:val="28"/>
                    </w:rPr>
                    <w:t>药</w:t>
                  </w:r>
                </w:p>
                <w:p>
                  <w:pPr>
                    <w:pStyle w:val="BodyText"/>
                    <w:spacing w:line="204" w:lineRule="auto"/>
                    <w:ind w:left="22"/>
                  </w:pPr>
                  <w:r>
                    <w:rPr>
                      <w:color w:val="313131"/>
                      <w:w w:val="100"/>
                    </w:rPr>
                    <w:t>装</w:t>
                  </w:r>
                </w:p>
                <w:p>
                  <w:pPr>
                    <w:spacing w:before="0"/>
                    <w:ind w:left="34" w:right="0" w:firstLine="0"/>
                    <w:jc w:val="left"/>
                    <w:rPr>
                      <w:sz w:val="28"/>
                    </w:rPr>
                  </w:pPr>
                  <w:r>
                    <w:rPr>
                      <w:color w:val="313131"/>
                      <w:w w:val="100"/>
                      <w:sz w:val="28"/>
                    </w:rPr>
                    <w:t>当</w:t>
                  </w:r>
                </w:p>
              </w:txbxContent>
            </v:textbox>
            <w10:wrap type="none"/>
          </v:shape>
        </w:pict>
      </w:r>
      <w:r>
        <w:rPr/>
        <w:pict>
          <v:shape style="position:absolute;margin-left:77.000526pt;margin-top:44.867085pt;width:96.6pt;height:17.150pt;mso-position-horizontal-relative:page;mso-position-vertical-relative:paragraph;z-index:251902976" type="#_x0000_t202" filled="false" stroked="false">
            <v:textbox inset="0,0,0,0" style="layout-flow:vertical-ideographic">
              <w:txbxContent>
                <w:p>
                  <w:pPr>
                    <w:spacing w:line="156" w:lineRule="auto" w:before="0"/>
                    <w:ind w:left="27" w:right="0" w:firstLine="0"/>
                    <w:jc w:val="left"/>
                    <w:rPr>
                      <w:sz w:val="28"/>
                    </w:rPr>
                  </w:pPr>
                  <w:r>
                    <w:rPr>
                      <w:color w:val="313131"/>
                      <w:w w:val="100"/>
                      <w:sz w:val="28"/>
                    </w:rPr>
                    <w:t>在</w:t>
                  </w:r>
                </w:p>
                <w:p>
                  <w:pPr>
                    <w:spacing w:line="211" w:lineRule="auto" w:before="39"/>
                    <w:ind w:left="20" w:right="20" w:firstLine="0"/>
                    <w:jc w:val="both"/>
                    <w:rPr>
                      <w:sz w:val="28"/>
                    </w:rPr>
                  </w:pPr>
                  <w:r>
                    <w:rPr>
                      <w:color w:val="313131"/>
                      <w:w w:val="100"/>
                      <w:sz w:val="28"/>
                    </w:rPr>
                    <w:t>的目的</w:t>
                  </w:r>
                </w:p>
                <w:p>
                  <w:pPr>
                    <w:spacing w:line="180" w:lineRule="auto" w:before="64"/>
                    <w:ind w:left="41" w:right="18" w:hanging="3"/>
                    <w:jc w:val="left"/>
                    <w:rPr>
                      <w:sz w:val="28"/>
                    </w:rPr>
                  </w:pPr>
                  <w:r>
                    <w:rPr>
                      <w:color w:val="313131"/>
                      <w:w w:val="100"/>
                      <w:sz w:val="28"/>
                    </w:rPr>
                    <w:t>祩洗</w:t>
                  </w:r>
                </w:p>
              </w:txbxContent>
            </v:textbox>
            <w10:wrap type="none"/>
          </v:shape>
        </w:pict>
      </w:r>
      <w:r>
        <w:rPr/>
        <w:pict>
          <v:shape style="position:absolute;margin-left:46.020313pt;margin-top:92.283287pt;width:110.15pt;height:17.7pt;mso-position-horizontal-relative:page;mso-position-vertical-relative:paragraph;z-index:251914240" type="#_x0000_t202" filled="false" stroked="false">
            <v:textbox inset="0,0,0,0" style="layout-flow:vertical-ideographic">
              <w:txbxContent>
                <w:p>
                  <w:pPr>
                    <w:spacing w:line="156" w:lineRule="auto" w:before="0"/>
                    <w:ind w:left="39" w:right="0" w:firstLine="0"/>
                    <w:jc w:val="left"/>
                    <w:rPr>
                      <w:sz w:val="28"/>
                    </w:rPr>
                  </w:pPr>
                  <w:r>
                    <w:rPr>
                      <w:color w:val="525252"/>
                      <w:w w:val="100"/>
                      <w:sz w:val="28"/>
                    </w:rPr>
                    <w:t>质</w:t>
                  </w:r>
                </w:p>
                <w:p>
                  <w:pPr>
                    <w:spacing w:line="206" w:lineRule="auto" w:before="39"/>
                    <w:ind w:left="20" w:right="18" w:firstLine="20"/>
                    <w:jc w:val="both"/>
                    <w:rPr>
                      <w:sz w:val="28"/>
                    </w:rPr>
                  </w:pPr>
                  <w:r>
                    <w:rPr>
                      <w:color w:val="313131"/>
                      <w:w w:val="100"/>
                      <w:sz w:val="28"/>
                    </w:rPr>
                    <w:t>物的定安不是</w:t>
                  </w:r>
                </w:p>
              </w:txbxContent>
            </v:textbox>
            <w10:wrap type="none"/>
          </v:shape>
        </w:pict>
      </w:r>
      <w:r>
        <w:rPr/>
        <w:pict>
          <v:shape style="position:absolute;margin-left:130.718964pt;margin-top:70.443985pt;width:15.1pt;height:15.05pt;mso-position-horizontal-relative:page;mso-position-vertical-relative:paragraph;z-index:251916288" type="#_x0000_t202" filled="false" stroked="false">
            <v:textbox inset="0,0,0,0" style="layout-flow:vertical-ideographic">
              <w:txbxContent>
                <w:p>
                  <w:pPr>
                    <w:spacing w:line="156" w:lineRule="auto" w:before="0"/>
                    <w:ind w:left="20" w:right="0" w:firstLine="0"/>
                    <w:jc w:val="left"/>
                    <w:rPr>
                      <w:sz w:val="26"/>
                    </w:rPr>
                  </w:pPr>
                  <w:r>
                    <w:rPr>
                      <w:color w:val="424242"/>
                      <w:w w:val="100"/>
                      <w:sz w:val="26"/>
                    </w:rPr>
                    <w:t>还</w:t>
                  </w:r>
                </w:p>
              </w:txbxContent>
            </v:textbox>
            <w10:wrap type="none"/>
          </v:shape>
        </w:pict>
      </w:r>
      <w:r>
        <w:rPr/>
        <w:pict>
          <v:shape style="position:absolute;margin-left:122.590813pt;margin-top:69.171387pt;width:16.1pt;height:16.05pt;mso-position-horizontal-relative:page;mso-position-vertical-relative:paragraph;z-index:251919360"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湍</w:t>
                  </w:r>
                </w:p>
              </w:txbxContent>
            </v:textbox>
            <w10:wrap type="none"/>
          </v:shape>
        </w:pict>
      </w:r>
      <w:r>
        <w:rPr/>
        <w:pict>
          <v:shape style="position:absolute;margin-left:122.618317pt;margin-top:116.497284pt;width:16.1pt;height:16.05pt;mso-position-horizontal-relative:page;mso-position-vertical-relative:paragraph;z-index:251920384"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下</w:t>
                  </w:r>
                </w:p>
              </w:txbxContent>
            </v:textbox>
            <w10:wrap type="none"/>
          </v:shape>
        </w:pict>
      </w:r>
      <w:r>
        <w:rPr/>
        <w:pict>
          <v:shape style="position:absolute;margin-left:107.870712pt;margin-top:117.699486pt;width:16.1pt;height:16.05pt;mso-position-horizontal-relative:page;mso-position-vertical-relative:paragraph;z-index:251926528"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况</w:t>
                  </w:r>
                </w:p>
              </w:txbxContent>
            </v:textbox>
            <w10:wrap type="none"/>
          </v:shape>
        </w:pict>
      </w:r>
      <w:r>
        <w:rPr/>
        <w:pict>
          <v:shape style="position:absolute;margin-left:46.185303pt;margin-top:117.347183pt;width:62.8pt;height:16.95pt;mso-position-horizontal-relative:page;mso-position-vertical-relative:paragraph;z-index:251927552" type="#_x0000_t202" filled="false" stroked="false">
            <v:textbox inset="0,0,0,0" style="layout-flow:vertical-ideographic">
              <w:txbxContent>
                <w:p>
                  <w:pPr>
                    <w:spacing w:line="132" w:lineRule="auto" w:before="0"/>
                    <w:ind w:left="20" w:right="0" w:firstLine="0"/>
                    <w:jc w:val="left"/>
                    <w:rPr>
                      <w:sz w:val="28"/>
                    </w:rPr>
                  </w:pPr>
                  <w:r>
                    <w:rPr>
                      <w:color w:val="313131"/>
                      <w:w w:val="100"/>
                      <w:sz w:val="28"/>
                    </w:rPr>
                    <w:t>悄</w:t>
                  </w:r>
                </w:p>
                <w:p>
                  <w:pPr>
                    <w:spacing w:line="206" w:lineRule="auto" w:before="39"/>
                    <w:ind w:left="21" w:right="18" w:firstLine="15"/>
                    <w:jc w:val="both"/>
                    <w:rPr>
                      <w:sz w:val="28"/>
                    </w:rPr>
                  </w:pPr>
                  <w:r>
                    <w:rPr>
                      <w:color w:val="525252"/>
                      <w:w w:val="100"/>
                      <w:sz w:val="28"/>
                    </w:rPr>
                    <w:t>些</w:t>
                  </w:r>
                  <w:r>
                    <w:rPr>
                      <w:color w:val="313131"/>
                      <w:w w:val="100"/>
                      <w:sz w:val="28"/>
                    </w:rPr>
                    <w:t>某在</w:t>
                  </w:r>
                </w:p>
              </w:txbxContent>
            </v:textbox>
            <w10:wrap type="none"/>
          </v:shape>
        </w:pict>
      </w:r>
      <w:r>
        <w:rPr/>
        <w:pict>
          <v:shape style="position:absolute;margin-left:90.549957pt;margin-top:70.270187pt;width:16.1pt;height:16.05pt;mso-position-horizontal-relative:page;mso-position-vertical-relative:paragraph;z-index:251931648"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益</w:t>
                  </w:r>
                </w:p>
              </w:txbxContent>
            </v:textbox>
            <w10:wrap type="none"/>
          </v:shape>
        </w:pict>
      </w:r>
      <w:r>
        <w:rPr/>
        <w:pict>
          <v:shape style="position:absolute;margin-left:46.542805pt;margin-top:64.619087pt;width:31.05pt;height:21.4pt;mso-position-horizontal-relative:page;mso-position-vertical-relative:paragraph;z-index:251933696" type="#_x0000_t202" filled="false" stroked="false">
            <v:textbox inset="0,0,0,0" style="layout-flow:vertical-ideographic">
              <w:txbxContent>
                <w:p>
                  <w:pPr>
                    <w:spacing w:line="84" w:lineRule="auto" w:before="0"/>
                    <w:ind w:left="20" w:right="0" w:firstLine="0"/>
                    <w:jc w:val="left"/>
                    <w:rPr>
                      <w:sz w:val="38"/>
                    </w:rPr>
                  </w:pPr>
                  <w:r>
                    <w:rPr>
                      <w:color w:val="525252"/>
                      <w:w w:val="100"/>
                      <w:sz w:val="38"/>
                    </w:rPr>
                    <w:t>0</w:t>
                  </w:r>
                </w:p>
                <w:p>
                  <w:pPr>
                    <w:spacing w:before="0"/>
                    <w:ind w:left="126" w:right="0" w:firstLine="0"/>
                    <w:jc w:val="left"/>
                    <w:rPr>
                      <w:sz w:val="28"/>
                    </w:rPr>
                  </w:pPr>
                  <w:r>
                    <w:rPr>
                      <w:color w:val="313131"/>
                      <w:w w:val="100"/>
                      <w:sz w:val="28"/>
                    </w:rPr>
                    <w:t>质</w:t>
                  </w:r>
                </w:p>
              </w:txbxContent>
            </v:textbox>
            <w10:wrap type="none"/>
          </v:shape>
        </w:pict>
      </w:r>
      <w:r>
        <w:rPr>
          <w:rFonts w:ascii="Arial" w:hAnsi="Arial" w:eastAsia="Arial"/>
          <w:color w:val="1A1A1A"/>
          <w:w w:val="115"/>
          <w:sz w:val="27"/>
        </w:rPr>
        <w:t>§9</w:t>
      </w:r>
      <w:r>
        <w:rPr>
          <w:rFonts w:ascii="Arial" w:hAnsi="Arial" w:eastAsia="Arial"/>
          <w:color w:val="1A1A1A"/>
          <w:spacing w:val="77"/>
          <w:w w:val="115"/>
          <w:sz w:val="27"/>
        </w:rPr>
        <w:t> </w:t>
      </w:r>
      <w:r>
        <w:rPr>
          <w:color w:val="313131"/>
          <w:w w:val="150"/>
          <w:sz w:val="26"/>
        </w:rPr>
        <w:t>雷采洗涤</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17"/>
        </w:rPr>
      </w:pPr>
      <w:r>
        <w:rPr/>
        <w:drawing>
          <wp:anchor distT="0" distB="0" distL="0" distR="0" allowOverlap="1" layoutInCell="1" locked="0" behindDoc="0" simplePos="0" relativeHeight="167">
            <wp:simplePos x="0" y="0"/>
            <wp:positionH relativeFrom="page">
              <wp:posOffset>4808795</wp:posOffset>
            </wp:positionH>
            <wp:positionV relativeFrom="paragraph">
              <wp:posOffset>171188</wp:posOffset>
            </wp:positionV>
            <wp:extent cx="820929" cy="123825"/>
            <wp:effectExtent l="0" t="0" r="0" b="0"/>
            <wp:wrapTopAndBottom/>
            <wp:docPr id="27" name="image18.png"/>
            <wp:cNvGraphicFramePr>
              <a:graphicFrameLocks noChangeAspect="1"/>
            </wp:cNvGraphicFramePr>
            <a:graphic>
              <a:graphicData uri="http://schemas.openxmlformats.org/drawingml/2006/picture">
                <pic:pic>
                  <pic:nvPicPr>
                    <pic:cNvPr id="28" name="image18.png"/>
                    <pic:cNvPicPr/>
                  </pic:nvPicPr>
                  <pic:blipFill>
                    <a:blip r:embed="rId22" cstate="print"/>
                    <a:stretch>
                      <a:fillRect/>
                    </a:stretch>
                  </pic:blipFill>
                  <pic:spPr>
                    <a:xfrm>
                      <a:off x="0" y="0"/>
                      <a:ext cx="820929" cy="12382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spacing w:line="285" w:lineRule="auto" w:before="63"/>
        <w:ind w:left="7111" w:right="1100" w:hanging="210"/>
        <w:jc w:val="both"/>
        <w:rPr>
          <w:sz w:val="23"/>
        </w:rPr>
      </w:pPr>
      <w:r>
        <w:rPr/>
        <w:pict>
          <v:line style="position:absolute;mso-position-horizontal-relative:page;mso-position-vertical-relative:paragraph;z-index:251830272" from="367.331177pt,-39.797928pt" to="450.301259pt,-39.797928pt" stroked="true" strokeweight="1.505277pt" strokecolor="#000000">
            <v:stroke dashstyle="solid"/>
            <w10:wrap type="none"/>
          </v:line>
        </w:pict>
      </w:r>
      <w:r>
        <w:rPr/>
        <w:pict>
          <v:line style="position:absolute;mso-position-horizontal-relative:page;mso-position-vertical-relative:paragraph;z-index:251831296" from="367.331177pt,-30.766268pt" to="451.809806pt,-30.766268pt" stroked="true" strokeweight="1.505277pt" strokecolor="#000000">
            <v:stroke dashstyle="solid"/>
            <w10:wrap type="none"/>
          </v:line>
        </w:pict>
      </w:r>
      <w:r>
        <w:rPr/>
        <w:pict>
          <v:line style="position:absolute;mso-position-horizontal-relative:page;mso-position-vertical-relative:paragraph;z-index:251832320" from="336.405975pt,-10.445028pt" to="470.666654pt,-10.445028pt" stroked="true" strokeweight=".752638pt" strokecolor="#000000">
            <v:stroke dashstyle="solid"/>
            <w10:wrap type="none"/>
          </v:line>
        </w:pict>
      </w:r>
      <w:r>
        <w:rPr/>
        <w:pict>
          <v:shape style="position:absolute;margin-left:255.688675pt;margin-top:-208.0914pt;width:74.7pt;height:387.9pt;mso-position-horizontal-relative:page;mso-position-vertical-relative:paragraph;z-index:251839488" type="#_x0000_t202" filled="false" stroked="false">
            <v:textbox inset="0,0,0,0" style="layout-flow:vertical-ideographic">
              <w:txbxContent>
                <w:p>
                  <w:pPr>
                    <w:spacing w:line="144" w:lineRule="auto" w:before="0"/>
                    <w:ind w:left="20" w:right="0" w:firstLine="0"/>
                    <w:jc w:val="left"/>
                    <w:rPr>
                      <w:sz w:val="145"/>
                    </w:rPr>
                  </w:pPr>
                  <w:r>
                    <w:rPr>
                      <w:color w:val="313131"/>
                      <w:spacing w:val="-318"/>
                      <w:w w:val="99"/>
                      <w:sz w:val="145"/>
                    </w:rPr>
                    <w:t>逞二</w:t>
                  </w:r>
                  <w:r>
                    <w:rPr>
                      <w:color w:val="313131"/>
                      <w:spacing w:val="-333"/>
                      <w:w w:val="99"/>
                      <w:position w:val="1"/>
                      <w:sz w:val="145"/>
                    </w:rPr>
                    <w:t>了</w:t>
                  </w:r>
                  <w:r>
                    <w:rPr>
                      <w:color w:val="313131"/>
                      <w:spacing w:val="4"/>
                      <w:w w:val="99"/>
                      <w:sz w:val="145"/>
                    </w:rPr>
                    <w:t>三三三</w:t>
                  </w:r>
                </w:p>
              </w:txbxContent>
            </v:textbox>
            <w10:wrap type="none"/>
          </v:shape>
        </w:pict>
      </w:r>
      <w:r>
        <w:rPr/>
        <w:pict>
          <v:shape style="position:absolute;margin-left:310.829224pt;margin-top:-60.497204pt;width:16.1pt;height:16.05pt;mso-position-horizontal-relative:page;mso-position-vertical-relative:paragraph;z-index:251842560"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白</w:t>
                  </w:r>
                </w:p>
              </w:txbxContent>
            </v:textbox>
            <w10:wrap type="none"/>
          </v:shape>
        </w:pict>
      </w:r>
      <w:r>
        <w:rPr/>
        <w:pict>
          <v:shape style="position:absolute;margin-left:309.271027pt;margin-top:-108.515503pt;width:16.3pt;height:39.950pt;mso-position-horizontal-relative:page;mso-position-vertical-relative:paragraph;z-index:251843584" type="#_x0000_t202" filled="false" stroked="false">
            <v:textbox inset="0,0,0,0" style="layout-flow:vertical-ideographic">
              <w:txbxContent>
                <w:p>
                  <w:pPr>
                    <w:spacing w:line="168" w:lineRule="auto" w:before="0"/>
                    <w:ind w:left="20" w:right="0" w:firstLine="0"/>
                    <w:jc w:val="left"/>
                    <w:rPr>
                      <w:sz w:val="28"/>
                    </w:rPr>
                  </w:pPr>
                  <w:r>
                    <w:rPr>
                      <w:color w:val="424242"/>
                      <w:w w:val="100"/>
                      <w:sz w:val="28"/>
                    </w:rPr>
                    <w:t>度</w:t>
                  </w:r>
                  <w:r>
                    <w:rPr>
                      <w:color w:val="424242"/>
                      <w:spacing w:val="56"/>
                      <w:sz w:val="28"/>
                    </w:rPr>
                    <w:t> </w:t>
                  </w:r>
                  <w:r>
                    <w:rPr>
                      <w:color w:val="424242"/>
                      <w:w w:val="100"/>
                      <w:sz w:val="28"/>
                    </w:rPr>
                    <w:t>或</w:t>
                  </w:r>
                </w:p>
              </w:txbxContent>
            </v:textbox>
            <w10:wrap type="none"/>
          </v:shape>
        </w:pict>
      </w:r>
      <w:r>
        <w:rPr/>
        <w:pict>
          <v:shape style="position:absolute;margin-left:309.811829pt;margin-top:12.333097pt;width:16.1pt;height:16.05pt;mso-position-horizontal-relative:page;mso-position-vertical-relative:paragraph;z-index:251844608"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用</w:t>
                  </w:r>
                </w:p>
              </w:txbxContent>
            </v:textbox>
            <w10:wrap type="none"/>
          </v:shape>
        </w:pict>
      </w:r>
      <w:r>
        <w:rPr/>
        <w:pict>
          <v:shape style="position:absolute;margin-left:309.316803pt;margin-top:-36.318401pt;width:16.1500pt;height:40.15pt;mso-position-horizontal-relative:page;mso-position-vertical-relative:paragraph;z-index:251847680"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伍</w:t>
                  </w:r>
                  <w:r>
                    <w:rPr>
                      <w:color w:val="424242"/>
                      <w:spacing w:val="60"/>
                      <w:sz w:val="28"/>
                    </w:rPr>
                    <w:t> </w:t>
                  </w:r>
                  <w:r>
                    <w:rPr>
                      <w:color w:val="424242"/>
                      <w:w w:val="100"/>
                      <w:sz w:val="28"/>
                    </w:rPr>
                    <w:t>筐</w:t>
                  </w:r>
                </w:p>
              </w:txbxContent>
            </v:textbox>
            <w10:wrap type="none"/>
          </v:shape>
        </w:pict>
      </w:r>
      <w:r>
        <w:rPr/>
        <w:pict>
          <v:shape style="position:absolute;margin-left:309.316803pt;margin-top:36.638397pt;width:16.1pt;height:40.35pt;mso-position-horizontal-relative:page;mso-position-vertical-relative:paragraph;z-index:251848704"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洗</w:t>
                  </w:r>
                  <w:r>
                    <w:rPr>
                      <w:color w:val="424242"/>
                      <w:spacing w:val="64"/>
                      <w:sz w:val="28"/>
                    </w:rPr>
                    <w:t> </w:t>
                  </w:r>
                  <w:r>
                    <w:rPr>
                      <w:color w:val="1A1A1A"/>
                      <w:w w:val="100"/>
                      <w:sz w:val="28"/>
                    </w:rPr>
                    <w:t>至</w:t>
                  </w:r>
                </w:p>
              </w:txbxContent>
            </v:textbox>
            <w10:wrap type="none"/>
          </v:shape>
        </w:pict>
      </w:r>
      <w:r>
        <w:rPr/>
        <w:pict>
          <v:shape style="position:absolute;margin-left:252.215912pt;margin-top:-59.709503pt;width:16.1pt;height:16.05pt;mso-position-horizontal-relative:page;mso-position-vertical-relative:paragraph;z-index:251856896"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内</w:t>
                  </w:r>
                </w:p>
              </w:txbxContent>
            </v:textbox>
            <w10:wrap type="none"/>
          </v:shape>
        </w:pict>
      </w:r>
      <w:r>
        <w:rPr/>
        <w:pict>
          <v:shape style="position:absolute;margin-left:252.078415pt;margin-top:36.656399pt;width:16.1pt;height:16.05pt;mso-position-horizontal-relative:page;mso-position-vertical-relative:paragraph;z-index:251857920"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的</w:t>
                  </w:r>
                </w:p>
              </w:txbxContent>
            </v:textbox>
            <w10:wrap type="none"/>
          </v:shape>
        </w:pict>
      </w:r>
      <w:r>
        <w:rPr/>
        <w:pict>
          <v:shape style="position:absolute;margin-left:250.648407pt;margin-top:-35.619305pt;width:16.1pt;height:16.05pt;mso-position-horizontal-relative:page;mso-position-vertical-relative:paragraph;z-index:251859968"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倒</w:t>
                  </w:r>
                </w:p>
              </w:txbxContent>
            </v:textbox>
            <w10:wrap type="none"/>
          </v:shape>
        </w:pict>
      </w:r>
      <w:r>
        <w:rPr/>
        <w:pict>
          <v:shape style="position:absolute;margin-left:248.25592pt;margin-top:-.183603pt;width:18.150pt;height:27.5pt;mso-position-horizontal-relative:page;mso-position-vertical-relative:paragraph;z-index:251862016" type="#_x0000_t202" filled="false" stroked="false">
            <v:textbox inset="0,0,0,0" style="layout-flow:vertical-ideographic">
              <w:txbxContent>
                <w:p>
                  <w:pPr>
                    <w:spacing w:line="168" w:lineRule="auto" w:before="0"/>
                    <w:ind w:left="20" w:right="0" w:firstLine="0"/>
                    <w:jc w:val="left"/>
                    <w:rPr>
                      <w:sz w:val="28"/>
                    </w:rPr>
                  </w:pPr>
                  <w:r>
                    <w:rPr>
                      <w:color w:val="424242"/>
                      <w:spacing w:val="-53"/>
                      <w:w w:val="100"/>
                      <w:position w:val="-3"/>
                      <w:sz w:val="28"/>
                    </w:rPr>
                    <w:t>，</w:t>
                  </w:r>
                  <w:r>
                    <w:rPr>
                      <w:color w:val="424242"/>
                      <w:w w:val="100"/>
                      <w:sz w:val="28"/>
                    </w:rPr>
                    <w:t>中</w:t>
                  </w:r>
                </w:p>
              </w:txbxContent>
            </v:textbox>
            <w10:wrap type="none"/>
          </v:shape>
        </w:pict>
      </w:r>
      <w:r>
        <w:rPr/>
        <w:pict>
          <v:shape style="position:absolute;margin-left:240.713211pt;margin-top:37.359798pt;width:18.350pt;height:64.55pt;mso-position-horizontal-relative:page;mso-position-vertical-relative:paragraph;z-index:251863040" type="#_x0000_t202" filled="false" stroked="false">
            <v:textbox inset="0,0,0,0" style="layout-flow:vertical-ideographic">
              <w:txbxContent>
                <w:p>
                  <w:pPr>
                    <w:tabs>
                      <w:tab w:pos="714" w:val="left" w:leader="none"/>
                    </w:tabs>
                    <w:spacing w:line="168" w:lineRule="auto" w:before="0"/>
                    <w:ind w:left="20" w:right="0" w:firstLine="0"/>
                    <w:jc w:val="left"/>
                    <w:rPr>
                      <w:sz w:val="28"/>
                    </w:rPr>
                  </w:pPr>
                  <w:r>
                    <w:rPr>
                      <w:color w:val="313131"/>
                      <w:w w:val="100"/>
                      <w:sz w:val="28"/>
                    </w:rPr>
                    <w:t>滤</w:t>
                  </w:r>
                  <w:r>
                    <w:rPr>
                      <w:color w:val="313131"/>
                      <w:sz w:val="28"/>
                    </w:rPr>
                    <w:tab/>
                  </w:r>
                  <w:r>
                    <w:rPr>
                      <w:color w:val="313131"/>
                      <w:spacing w:val="-6"/>
                      <w:w w:val="100"/>
                      <w:position w:val="-3"/>
                      <w:sz w:val="28"/>
                    </w:rPr>
                    <w:t>，</w:t>
                  </w:r>
                  <w:r>
                    <w:rPr>
                      <w:color w:val="313131"/>
                      <w:w w:val="100"/>
                      <w:sz w:val="28"/>
                    </w:rPr>
                    <w:t>上</w:t>
                  </w:r>
                </w:p>
              </w:txbxContent>
            </v:textbox>
            <w10:wrap type="none"/>
          </v:shape>
        </w:pict>
      </w:r>
      <w:r>
        <w:rPr/>
        <w:pict>
          <v:shape style="position:absolute;margin-left:155.417511pt;margin-top:-107.900703pt;width:93.65pt;height:17.4pt;mso-position-horizontal-relative:page;mso-position-vertical-relative:paragraph;z-index:251868160" type="#_x0000_t202" filled="false" stroked="false">
            <v:textbox inset="0,0,0,0" style="layout-flow:vertical-ideographic">
              <w:txbxContent>
                <w:p>
                  <w:pPr>
                    <w:spacing w:line="132" w:lineRule="auto" w:before="0"/>
                    <w:ind w:left="21" w:right="0" w:firstLine="0"/>
                    <w:jc w:val="left"/>
                    <w:rPr>
                      <w:sz w:val="28"/>
                    </w:rPr>
                  </w:pPr>
                  <w:r>
                    <w:rPr>
                      <w:color w:val="313131"/>
                      <w:w w:val="100"/>
                      <w:sz w:val="28"/>
                    </w:rPr>
                    <w:t>底</w:t>
                  </w:r>
                </w:p>
                <w:p>
                  <w:pPr>
                    <w:spacing w:line="256" w:lineRule="auto" w:before="0"/>
                    <w:ind w:left="23" w:right="40" w:hanging="4"/>
                    <w:jc w:val="left"/>
                    <w:rPr>
                      <w:sz w:val="28"/>
                    </w:rPr>
                  </w:pPr>
                  <w:r>
                    <w:rPr>
                      <w:color w:val="424242"/>
                      <w:w w:val="100"/>
                      <w:sz w:val="28"/>
                    </w:rPr>
                    <w:t>束桔</w:t>
                  </w:r>
                </w:p>
                <w:p>
                  <w:pPr>
                    <w:pStyle w:val="BodyText"/>
                    <w:spacing w:line="120" w:lineRule="auto"/>
                    <w:ind w:left="36"/>
                  </w:pPr>
                  <w:r>
                    <w:rPr>
                      <w:color w:val="313131"/>
                      <w:w w:val="100"/>
                    </w:rPr>
                    <w:t>应</w:t>
                  </w:r>
                </w:p>
                <w:p>
                  <w:pPr>
                    <w:spacing w:line="192" w:lineRule="auto" w:before="56"/>
                    <w:ind w:left="36" w:right="27" w:hanging="4"/>
                    <w:jc w:val="left"/>
                    <w:rPr>
                      <w:sz w:val="28"/>
                    </w:rPr>
                  </w:pPr>
                  <w:r>
                    <w:rPr>
                      <w:color w:val="313131"/>
                      <w:w w:val="100"/>
                      <w:sz w:val="28"/>
                    </w:rPr>
                    <w:t>反合</w:t>
                  </w:r>
                </w:p>
              </w:txbxContent>
            </v:textbox>
            <w10:wrap type="none"/>
          </v:shape>
        </w:pict>
      </w:r>
      <w:r>
        <w:rPr/>
        <w:pict>
          <v:shape style="position:absolute;margin-left:232.74231pt;margin-top:-11.446303pt;width:16.1pt;height:16.05pt;mso-position-horizontal-relative:page;mso-position-vertical-relative:paragraph;z-index:251869184"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里</w:t>
                  </w:r>
                </w:p>
              </w:txbxContent>
            </v:textbox>
            <w10:wrap type="none"/>
          </v:shape>
        </w:pict>
      </w:r>
      <w:r>
        <w:rPr/>
        <w:pict>
          <v:shape style="position:absolute;margin-left:216.965408pt;margin-top:12.232697pt;width:31.9pt;height:17.4pt;mso-position-horizontal-relative:page;mso-position-vertical-relative:paragraph;z-index:251870208" type="#_x0000_t202" filled="false" stroked="false">
            <v:textbox inset="0,0,0,0" style="layout-flow:vertical-ideographic">
              <w:txbxContent>
                <w:p>
                  <w:pPr>
                    <w:spacing w:line="132" w:lineRule="auto" w:before="0"/>
                    <w:ind w:left="46" w:right="0" w:firstLine="0"/>
                    <w:jc w:val="left"/>
                    <w:rPr>
                      <w:sz w:val="28"/>
                    </w:rPr>
                  </w:pPr>
                  <w:r>
                    <w:rPr>
                      <w:color w:val="313131"/>
                      <w:w w:val="100"/>
                      <w:sz w:val="28"/>
                    </w:rPr>
                    <w:t>盆</w:t>
                  </w:r>
                </w:p>
                <w:p>
                  <w:pPr>
                    <w:spacing w:before="0"/>
                    <w:ind w:left="20" w:right="0" w:firstLine="0"/>
                    <w:jc w:val="left"/>
                    <w:rPr>
                      <w:sz w:val="28"/>
                    </w:rPr>
                  </w:pPr>
                  <w:r>
                    <w:rPr>
                      <w:color w:val="424242"/>
                      <w:w w:val="100"/>
                      <w:sz w:val="28"/>
                    </w:rPr>
                    <w:t>的</w:t>
                  </w:r>
                </w:p>
              </w:txbxContent>
            </v:textbox>
            <w10:wrap type="none"/>
          </v:shape>
        </w:pict>
      </w:r>
      <w:r>
        <w:rPr/>
        <w:pict>
          <v:shape style="position:absolute;margin-left:209.285217pt;margin-top:35.744598pt;width:39.550pt;height:18pt;mso-position-horizontal-relative:page;mso-position-vertical-relative:paragraph;z-index:251871232" type="#_x0000_t202" filled="false" stroked="false">
            <v:textbox inset="0,0,0,0" style="layout-flow:vertical-ideographic">
              <w:txbxContent>
                <w:p>
                  <w:pPr>
                    <w:spacing w:line="156" w:lineRule="auto" w:before="0"/>
                    <w:ind w:left="58" w:right="0" w:firstLine="0"/>
                    <w:jc w:val="left"/>
                    <w:rPr>
                      <w:sz w:val="28"/>
                    </w:rPr>
                  </w:pPr>
                  <w:r>
                    <w:rPr>
                      <w:color w:val="313131"/>
                      <w:w w:val="100"/>
                      <w:sz w:val="28"/>
                    </w:rPr>
                    <w:t>过</w:t>
                  </w:r>
                </w:p>
                <w:p>
                  <w:pPr>
                    <w:spacing w:before="110"/>
                    <w:ind w:left="20" w:right="0" w:firstLine="0"/>
                    <w:jc w:val="left"/>
                    <w:rPr>
                      <w:sz w:val="28"/>
                    </w:rPr>
                  </w:pPr>
                  <w:r>
                    <w:rPr>
                      <w:color w:val="313131"/>
                      <w:w w:val="100"/>
                      <w:sz w:val="28"/>
                    </w:rPr>
                    <w:t>以</w:t>
                  </w:r>
                </w:p>
              </w:txbxContent>
            </v:textbox>
            <w10:wrap type="none"/>
          </v:shape>
        </w:pict>
      </w:r>
      <w:r>
        <w:rPr/>
        <w:pict>
          <v:shape style="position:absolute;margin-left:146.559357pt;margin-top:-86.863205pt;width:101.95pt;height:24.95pt;mso-position-horizontal-relative:page;mso-position-vertical-relative:paragraph;z-index:251874304" type="#_x0000_t202" filled="false" stroked="false">
            <v:textbox inset="0,0,0,0" style="layout-flow:vertical-ideographic">
              <w:txbxContent>
                <w:p>
                  <w:pPr>
                    <w:spacing w:line="120" w:lineRule="auto" w:before="0"/>
                    <w:ind w:left="83" w:right="0" w:firstLine="0"/>
                    <w:jc w:val="left"/>
                    <w:rPr>
                      <w:sz w:val="28"/>
                    </w:rPr>
                  </w:pPr>
                  <w:r>
                    <w:rPr>
                      <w:color w:val="313131"/>
                      <w:w w:val="100"/>
                      <w:sz w:val="28"/>
                    </w:rPr>
                    <w:t>臣</w:t>
                  </w:r>
                </w:p>
                <w:p>
                  <w:pPr>
                    <w:spacing w:line="259" w:lineRule="auto" w:before="0"/>
                    <w:ind w:left="96" w:right="119" w:hanging="11"/>
                    <w:jc w:val="left"/>
                    <w:rPr>
                      <w:sz w:val="28"/>
                    </w:rPr>
                  </w:pPr>
                  <w:r>
                    <w:rPr>
                      <w:color w:val="424242"/>
                      <w:w w:val="100"/>
                      <w:sz w:val="28"/>
                    </w:rPr>
                    <w:t>进时</w:t>
                  </w:r>
                </w:p>
                <w:p>
                  <w:pPr>
                    <w:pStyle w:val="BodyText"/>
                    <w:spacing w:line="120" w:lineRule="auto"/>
                    <w:ind w:left="81"/>
                  </w:pPr>
                  <w:r>
                    <w:rPr>
                      <w:color w:val="313131"/>
                      <w:w w:val="100"/>
                    </w:rPr>
                    <w:t>下</w:t>
                  </w:r>
                </w:p>
                <w:p>
                  <w:pPr>
                    <w:spacing w:line="160" w:lineRule="auto" w:before="92"/>
                    <w:ind w:left="20" w:right="18" w:firstLine="43"/>
                    <w:jc w:val="left"/>
                    <w:rPr>
                      <w:sz w:val="28"/>
                    </w:rPr>
                  </w:pPr>
                  <w:r>
                    <w:rPr>
                      <w:color w:val="313131"/>
                      <w:w w:val="100"/>
                      <w:sz w:val="28"/>
                    </w:rPr>
                    <w:t>以 </w:t>
                  </w:r>
                  <w:r>
                    <w:rPr>
                      <w:color w:val="313131"/>
                      <w:spacing w:val="-204"/>
                      <w:w w:val="100"/>
                      <w:sz w:val="33"/>
                    </w:rPr>
                    <w:t>C</w:t>
                  </w:r>
                  <w:r>
                    <w:rPr>
                      <w:color w:val="313131"/>
                      <w:w w:val="100"/>
                      <w:sz w:val="33"/>
                    </w:rPr>
                    <w:t>o </w:t>
                  </w:r>
                  <w:r>
                    <w:rPr>
                      <w:color w:val="1A1A1A"/>
                      <w:w w:val="100"/>
                      <w:sz w:val="28"/>
                    </w:rPr>
                    <w:t>5</w:t>
                  </w:r>
                </w:p>
              </w:txbxContent>
            </v:textbox>
            <w10:wrap type="none"/>
          </v:shape>
        </w:pict>
      </w:r>
      <w:r>
        <w:rPr/>
        <w:pict>
          <v:shape style="position:absolute;margin-left:228.644821pt;margin-top:-48.352402pt;width:18.3pt;height:29.85pt;mso-position-horizontal-relative:page;mso-position-vertical-relative:paragraph;z-index:251878400" type="#_x0000_t202" filled="false" stroked="false">
            <v:textbox inset="0,0,0,0" style="layout-flow:vertical-ideographic">
              <w:txbxContent>
                <w:p>
                  <w:pPr>
                    <w:spacing w:line="168" w:lineRule="auto" w:before="0"/>
                    <w:ind w:left="20" w:right="0" w:firstLine="0"/>
                    <w:jc w:val="left"/>
                    <w:rPr>
                      <w:sz w:val="28"/>
                    </w:rPr>
                  </w:pPr>
                  <w:r>
                    <w:rPr>
                      <w:color w:val="313131"/>
                      <w:w w:val="100"/>
                      <w:position w:val="-3"/>
                      <w:sz w:val="28"/>
                    </w:rPr>
                    <w:t>，</w:t>
                  </w:r>
                  <w:r>
                    <w:rPr>
                      <w:color w:val="313131"/>
                      <w:w w:val="100"/>
                      <w:sz w:val="28"/>
                    </w:rPr>
                    <w:t>地</w:t>
                  </w:r>
                </w:p>
              </w:txbxContent>
            </v:textbox>
            <w10:wrap type="none"/>
          </v:shape>
        </w:pict>
      </w:r>
      <w:r>
        <w:rPr/>
        <w:pict>
          <v:shape style="position:absolute;margin-left:219.165314pt;margin-top:-58.694904pt;width:16.1pt;height:16.05pt;mso-position-horizontal-relative:page;mso-position-vertical-relative:paragraph;z-index:251880448"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上</w:t>
                  </w:r>
                </w:p>
              </w:txbxContent>
            </v:textbox>
            <w10:wrap type="none"/>
          </v:shape>
        </w:pict>
      </w:r>
      <w:r>
        <w:rPr/>
        <w:pict>
          <v:shape style="position:absolute;margin-left:217.267914pt;margin-top:-34.894802pt;width:16.1pt;height:41.2pt;mso-position-horizontal-relative:page;mso-position-vertical-relative:paragraph;z-index:251881472" type="#_x0000_t202" filled="false" stroked="false">
            <v:textbox inset="0,0,0,0" style="layout-flow:vertical-ideographic">
              <w:txbxContent>
                <w:p>
                  <w:pPr>
                    <w:tabs>
                      <w:tab w:pos="522" w:val="left" w:leader="none"/>
                    </w:tabs>
                    <w:spacing w:line="156" w:lineRule="auto" w:before="0"/>
                    <w:ind w:left="20" w:right="0" w:firstLine="0"/>
                    <w:jc w:val="left"/>
                    <w:rPr>
                      <w:sz w:val="28"/>
                    </w:rPr>
                  </w:pPr>
                  <w:r>
                    <w:rPr>
                      <w:color w:val="424242"/>
                      <w:w w:val="100"/>
                      <w:sz w:val="28"/>
                    </w:rPr>
                    <w:t>慢</w:t>
                  </w:r>
                  <w:r>
                    <w:rPr>
                      <w:color w:val="424242"/>
                      <w:sz w:val="28"/>
                    </w:rPr>
                    <w:tab/>
                  </w:r>
                  <w:r>
                    <w:rPr>
                      <w:color w:val="424242"/>
                      <w:w w:val="100"/>
                      <w:sz w:val="28"/>
                    </w:rPr>
                    <w:t>盆</w:t>
                  </w:r>
                </w:p>
              </w:txbxContent>
            </v:textbox>
            <w10:wrap type="none"/>
          </v:shape>
        </w:pict>
      </w:r>
      <w:r>
        <w:rPr/>
        <w:pict>
          <v:shape style="position:absolute;margin-left:196.120712pt;margin-top:37.170197pt;width:16.1pt;height:16.05pt;mso-position-horizontal-relative:page;mso-position-vertical-relative:paragraph;z-index:251886592"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再</w:t>
                  </w:r>
                </w:p>
              </w:txbxContent>
            </v:textbox>
            <w10:wrap type="none"/>
          </v:shape>
        </w:pict>
      </w:r>
      <w:r>
        <w:rPr/>
        <w:pict>
          <v:shape style="position:absolute;margin-left:89.69648pt;margin-top:-60.020603pt;width:113.7pt;height:18.55pt;mso-position-horizontal-relative:page;mso-position-vertical-relative:paragraph;z-index:251890688" type="#_x0000_t202" filled="false" stroked="false">
            <v:textbox inset="0,0,0,0" style="layout-flow:vertical-ideographic">
              <w:txbxContent>
                <w:p>
                  <w:pPr>
                    <w:pStyle w:val="BodyText"/>
                    <w:spacing w:line="156" w:lineRule="auto"/>
                    <w:ind w:left="44"/>
                  </w:pPr>
                  <w:r>
                    <w:rPr>
                      <w:color w:val="313131"/>
                      <w:w w:val="100"/>
                    </w:rPr>
                    <w:t>钰</w:t>
                  </w:r>
                </w:p>
                <w:p>
                  <w:pPr>
                    <w:spacing w:line="199" w:lineRule="auto" w:before="47"/>
                    <w:ind w:left="38" w:right="30" w:hanging="19"/>
                    <w:jc w:val="both"/>
                    <w:rPr>
                      <w:sz w:val="28"/>
                    </w:rPr>
                  </w:pPr>
                  <w:r>
                    <w:rPr>
                      <w:color w:val="313131"/>
                      <w:w w:val="100"/>
                      <w:sz w:val="28"/>
                    </w:rPr>
                    <w:t>的净</w:t>
                  </w:r>
                  <w:r>
                    <w:rPr>
                      <w:color w:val="424242"/>
                      <w:w w:val="100"/>
                      <w:sz w:val="28"/>
                    </w:rPr>
                    <w:t>洁</w:t>
                  </w:r>
                  <w:r>
                    <w:rPr>
                      <w:color w:val="525252"/>
                      <w:w w:val="100"/>
                      <w:sz w:val="28"/>
                    </w:rPr>
                    <w:t>在</w:t>
                  </w:r>
                  <w:r>
                    <w:rPr>
                      <w:color w:val="424242"/>
                      <w:w w:val="100"/>
                      <w:sz w:val="28"/>
                    </w:rPr>
                    <w:t>放</w:t>
                  </w:r>
                </w:p>
                <w:p>
                  <w:pPr>
                    <w:pStyle w:val="BodyText"/>
                    <w:spacing w:before="44"/>
                    <w:ind w:left="59"/>
                  </w:pPr>
                  <w:r>
                    <w:rPr>
                      <w:color w:val="313131"/>
                      <w:w w:val="100"/>
                    </w:rPr>
                    <w:t>蚽</w:t>
                  </w:r>
                </w:p>
              </w:txbxContent>
            </v:textbox>
            <w10:wrap type="none"/>
          </v:shape>
        </w:pict>
      </w:r>
      <w:r>
        <w:rPr/>
        <w:pict>
          <v:shape style="position:absolute;margin-left:186.871094pt;margin-top:-35.026402pt;width:16.6pt;height:37.7pt;mso-position-horizontal-relative:page;mso-position-vertical-relative:paragraph;z-index:251891712" type="#_x0000_t202" filled="false" stroked="false">
            <v:textbox inset="0,0,0,0" style="layout-flow:vertical-ideographic">
              <w:txbxContent>
                <w:p>
                  <w:pPr>
                    <w:spacing w:line="120" w:lineRule="auto" w:before="0"/>
                    <w:ind w:left="20" w:right="0" w:firstLine="0"/>
                    <w:jc w:val="left"/>
                    <w:rPr>
                      <w:sz w:val="38"/>
                    </w:rPr>
                  </w:pPr>
                  <w:r>
                    <w:rPr>
                      <w:color w:val="313131"/>
                      <w:w w:val="100"/>
                      <w:position w:val="-3"/>
                      <w:sz w:val="29"/>
                    </w:rPr>
                    <w:t>霾</w:t>
                  </w:r>
                  <w:r>
                    <w:rPr>
                      <w:color w:val="313131"/>
                      <w:w w:val="100"/>
                      <w:sz w:val="38"/>
                    </w:rPr>
                    <w:t>2</w:t>
                  </w:r>
                </w:p>
              </w:txbxContent>
            </v:textbox>
            <w10:wrap type="none"/>
          </v:shape>
        </w:pict>
      </w:r>
      <w:r>
        <w:rPr/>
        <w:pict>
          <v:shape style="position:absolute;margin-left:186.814117pt;margin-top:13.148997pt;width:16.1pt;height:16.05pt;mso-position-horizontal-relative:page;mso-position-vertical-relative:paragraph;z-index:251892736"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归</w:t>
                  </w:r>
                </w:p>
              </w:txbxContent>
            </v:textbox>
            <w10:wrap type="none"/>
          </v:shape>
        </w:pict>
      </w:r>
      <w:r>
        <w:rPr/>
        <w:pict>
          <v:shape style="position:absolute;margin-left:183.124619pt;margin-top:49.502697pt;width:16.1pt;height:16.05pt;mso-position-horizontal-relative:page;mso-position-vertical-relative:paragraph;z-index:251895808"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w:t>
                  </w:r>
                </w:p>
              </w:txbxContent>
            </v:textbox>
            <w10:wrap type="none"/>
          </v:shape>
        </w:pict>
      </w:r>
      <w:r>
        <w:rPr/>
        <w:pict>
          <v:shape style="position:absolute;margin-left:89.611031pt;margin-top:-34.977703pt;width:98.15pt;height:18.350pt;mso-position-horizontal-relative:page;mso-position-vertical-relative:paragraph;z-index:251896832" type="#_x0000_t202" filled="false" stroked="false">
            <v:textbox inset="0,0,0,0" style="layout-flow:vertical-ideographic">
              <w:txbxContent>
                <w:p>
                  <w:pPr>
                    <w:spacing w:line="144" w:lineRule="auto" w:before="0"/>
                    <w:ind w:left="65" w:right="0" w:firstLine="0"/>
                    <w:jc w:val="left"/>
                    <w:rPr>
                      <w:sz w:val="28"/>
                    </w:rPr>
                  </w:pPr>
                  <w:r>
                    <w:rPr>
                      <w:color w:val="313131"/>
                      <w:w w:val="100"/>
                      <w:sz w:val="28"/>
                    </w:rPr>
                    <w:t>一</w:t>
                  </w:r>
                </w:p>
                <w:p>
                  <w:pPr>
                    <w:spacing w:line="201" w:lineRule="auto" w:before="45"/>
                    <w:ind w:left="35" w:right="33" w:hanging="16"/>
                    <w:jc w:val="both"/>
                    <w:rPr>
                      <w:sz w:val="28"/>
                    </w:rPr>
                  </w:pPr>
                  <w:r>
                    <w:rPr>
                      <w:color w:val="313131"/>
                      <w:w w:val="100"/>
                      <w:sz w:val="28"/>
                    </w:rPr>
                    <w:t>液</w:t>
                  </w:r>
                  <w:r>
                    <w:rPr>
                      <w:color w:val="424242"/>
                      <w:w w:val="100"/>
                      <w:sz w:val="28"/>
                    </w:rPr>
                    <w:t>母</w:t>
                  </w:r>
                  <w:r>
                    <w:rPr>
                      <w:color w:val="525252"/>
                      <w:w w:val="100"/>
                      <w:sz w:val="28"/>
                    </w:rPr>
                    <w:t>和</w:t>
                  </w:r>
                  <w:r>
                    <w:rPr>
                      <w:color w:val="424242"/>
                      <w:w w:val="100"/>
                      <w:sz w:val="28"/>
                    </w:rPr>
                    <w:t>采</w:t>
                  </w:r>
                </w:p>
                <w:p>
                  <w:pPr>
                    <w:pStyle w:val="BodyText"/>
                    <w:spacing w:before="50"/>
                    <w:ind w:left="36"/>
                  </w:pPr>
                  <w:r>
                    <w:rPr>
                      <w:color w:val="313131"/>
                      <w:w w:val="100"/>
                    </w:rPr>
                    <w:t>红</w:t>
                  </w:r>
                </w:p>
              </w:txbxContent>
            </v:textbox>
            <w10:wrap type="none"/>
          </v:shape>
        </w:pict>
      </w:r>
      <w:r>
        <w:rPr/>
        <w:pict>
          <v:shape style="position:absolute;margin-left:167.548721pt;margin-top:.569097pt;width:20.25pt;height:29.65pt;mso-position-horizontal-relative:page;mso-position-vertical-relative:paragraph;z-index:251897856" type="#_x0000_t202" filled="false" stroked="false">
            <v:textbox inset="0,0,0,0" style="layout-flow:vertical-ideographic">
              <w:txbxContent>
                <w:p>
                  <w:pPr>
                    <w:spacing w:line="180" w:lineRule="auto" w:before="0"/>
                    <w:ind w:left="20" w:right="0" w:firstLine="0"/>
                    <w:jc w:val="left"/>
                    <w:rPr>
                      <w:sz w:val="28"/>
                    </w:rPr>
                  </w:pPr>
                  <w:r>
                    <w:rPr>
                      <w:color w:val="313131"/>
                      <w:w w:val="100"/>
                      <w:position w:val="-7"/>
                      <w:sz w:val="28"/>
                    </w:rPr>
                    <w:t>，</w:t>
                  </w:r>
                  <w:r>
                    <w:rPr>
                      <w:color w:val="313131"/>
                      <w:w w:val="100"/>
                      <w:sz w:val="28"/>
                    </w:rPr>
                    <w:t>个</w:t>
                  </w:r>
                </w:p>
              </w:txbxContent>
            </v:textbox>
            <w10:wrap type="none"/>
          </v:shape>
        </w:pict>
      </w:r>
      <w:r>
        <w:rPr/>
        <w:pict>
          <v:shape style="position:absolute;margin-left:167.548721pt;margin-top:39.945297pt;width:20.55pt;height:62.15pt;mso-position-horizontal-relative:page;mso-position-vertical-relative:paragraph;z-index:251898880" type="#_x0000_t202" filled="false" stroked="false">
            <v:textbox inset="0,0,0,0" style="layout-flow:vertical-ideographic">
              <w:txbxContent>
                <w:p>
                  <w:pPr>
                    <w:tabs>
                      <w:tab w:pos="677" w:val="left" w:leader="none"/>
                    </w:tabs>
                    <w:spacing w:line="180" w:lineRule="auto" w:before="0"/>
                    <w:ind w:left="20" w:right="0" w:firstLine="0"/>
                    <w:jc w:val="left"/>
                    <w:rPr>
                      <w:sz w:val="28"/>
                    </w:rPr>
                  </w:pPr>
                  <w:r>
                    <w:rPr>
                      <w:color w:val="313131"/>
                      <w:w w:val="100"/>
                      <w:position w:val="1"/>
                      <w:sz w:val="28"/>
                    </w:rPr>
                    <w:t>）</w:t>
                  </w:r>
                  <w:r>
                    <w:rPr>
                      <w:color w:val="313131"/>
                      <w:position w:val="1"/>
                      <w:sz w:val="28"/>
                    </w:rPr>
                    <w:tab/>
                  </w:r>
                  <w:r>
                    <w:rPr>
                      <w:color w:val="313131"/>
                      <w:spacing w:val="-17"/>
                      <w:w w:val="100"/>
                      <w:position w:val="-7"/>
                      <w:sz w:val="28"/>
                    </w:rPr>
                    <w:t>，</w:t>
                  </w:r>
                  <w:r>
                    <w:rPr>
                      <w:color w:val="313131"/>
                      <w:w w:val="100"/>
                      <w:sz w:val="28"/>
                    </w:rPr>
                    <w:t>洗</w:t>
                  </w:r>
                </w:p>
              </w:txbxContent>
            </v:textbox>
            <w10:wrap type="none"/>
          </v:shape>
        </w:pict>
      </w:r>
      <w:r>
        <w:rPr/>
        <w:pict>
          <v:shape style="position:absolute;margin-left:157.342407pt;margin-top:15.470097pt;width:16.1pt;height:16.05pt;mso-position-horizontal-relative:page;mso-position-vertical-relative:paragraph;z-index:251904000"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一</w:t>
                  </w:r>
                </w:p>
              </w:txbxContent>
            </v:textbox>
            <w10:wrap type="none"/>
          </v:shape>
        </w:pict>
      </w:r>
      <w:r>
        <w:rPr/>
        <w:pict>
          <v:shape style="position:absolute;margin-left:155.472519pt;margin-top:-10.056403pt;width:16.1pt;height:16.05pt;mso-position-horizontal-relative:page;mso-position-vertical-relative:paragraph;z-index:251906048"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滤</w:t>
                  </w:r>
                </w:p>
              </w:txbxContent>
            </v:textbox>
            <w10:wrap type="none"/>
          </v:shape>
        </w:pict>
      </w:r>
      <w:r>
        <w:rPr/>
        <w:pict>
          <v:shape style="position:absolute;margin-left:155.390015pt;margin-top:38.439999pt;width:16.1pt;height:16.05pt;mso-position-horizontal-relative:page;mso-position-vertical-relative:paragraph;z-index:251907072" type="#_x0000_t202" filled="false" stroked="false">
            <v:textbox inset="0,0,0,0" style="layout-flow:vertical-ideographic">
              <w:txbxContent>
                <w:p>
                  <w:pPr>
                    <w:spacing w:line="156" w:lineRule="auto" w:before="0"/>
                    <w:ind w:left="20" w:right="0" w:firstLine="0"/>
                    <w:jc w:val="left"/>
                    <w:rPr>
                      <w:sz w:val="28"/>
                    </w:rPr>
                  </w:pPr>
                  <w:r>
                    <w:rPr>
                      <w:color w:val="525252"/>
                      <w:w w:val="100"/>
                      <w:sz w:val="28"/>
                    </w:rPr>
                    <w:t>缸</w:t>
                  </w:r>
                </w:p>
              </w:txbxContent>
            </v:textbox>
            <w10:wrap type="none"/>
          </v:shape>
        </w:pict>
      </w:r>
      <w:r>
        <w:rPr/>
        <w:pict>
          <v:shape style="position:absolute;margin-left:89.83889pt;margin-top:13.603697pt;width:67.75pt;height:17.3pt;mso-position-horizontal-relative:page;mso-position-vertical-relative:paragraph;z-index:251909120" type="#_x0000_t202" filled="false" stroked="false">
            <v:textbox inset="0,0,0,0" style="layout-flow:vertical-ideographic">
              <w:txbxContent>
                <w:p>
                  <w:pPr>
                    <w:spacing w:line="132" w:lineRule="auto" w:before="0"/>
                    <w:ind w:left="21" w:right="0" w:firstLine="0"/>
                    <w:jc w:val="left"/>
                    <w:rPr>
                      <w:sz w:val="28"/>
                    </w:rPr>
                  </w:pPr>
                  <w:r>
                    <w:rPr>
                      <w:color w:val="424242"/>
                      <w:w w:val="100"/>
                      <w:sz w:val="28"/>
                    </w:rPr>
                    <w:t>另</w:t>
                  </w:r>
                </w:p>
                <w:p>
                  <w:pPr>
                    <w:spacing w:line="211" w:lineRule="auto" w:before="33"/>
                    <w:ind w:left="29" w:right="18" w:firstLine="15"/>
                    <w:jc w:val="left"/>
                    <w:rPr>
                      <w:sz w:val="28"/>
                    </w:rPr>
                  </w:pPr>
                  <w:r>
                    <w:rPr>
                      <w:color w:val="313131"/>
                      <w:w w:val="100"/>
                      <w:sz w:val="28"/>
                    </w:rPr>
                    <w:t>入</w:t>
                  </w:r>
                  <w:r>
                    <w:rPr>
                      <w:color w:val="424242"/>
                      <w:w w:val="100"/>
                      <w:sz w:val="28"/>
                    </w:rPr>
                    <w:t>倒</w:t>
                  </w:r>
                </w:p>
                <w:p>
                  <w:pPr>
                    <w:pStyle w:val="BodyText"/>
                    <w:spacing w:before="45"/>
                    <w:ind w:left="20"/>
                  </w:pPr>
                  <w:r>
                    <w:rPr>
                      <w:color w:val="313131"/>
                      <w:w w:val="100"/>
                    </w:rPr>
                    <w:t>霾</w:t>
                  </w:r>
                </w:p>
              </w:txbxContent>
            </v:textbox>
            <w10:wrap type="none"/>
          </v:shape>
        </w:pict>
      </w:r>
      <w:r>
        <w:rPr/>
        <w:pict>
          <v:shape style="position:absolute;margin-left:137.377716pt;margin-top:-119.853104pt;width:19.95pt;height:27.85pt;mso-position-horizontal-relative:page;mso-position-vertical-relative:paragraph;z-index:251911168" type="#_x0000_t202" filled="false" stroked="false">
            <v:textbox inset="0,0,0,0" style="layout-flow:vertical-ideographic">
              <w:txbxContent>
                <w:p>
                  <w:pPr>
                    <w:spacing w:line="132" w:lineRule="auto" w:before="0"/>
                    <w:ind w:left="20" w:right="0" w:firstLine="0"/>
                    <w:jc w:val="left"/>
                    <w:rPr>
                      <w:sz w:val="30"/>
                    </w:rPr>
                  </w:pPr>
                  <w:r>
                    <w:rPr>
                      <w:color w:val="1A1A1A"/>
                      <w:spacing w:val="-158"/>
                      <w:w w:val="100"/>
                      <w:position w:val="-12"/>
                      <w:sz w:val="28"/>
                    </w:rPr>
                    <w:t>，</w:t>
                  </w:r>
                  <w:r>
                    <w:rPr>
                      <w:color w:val="1A1A1A"/>
                      <w:spacing w:val="-280"/>
                      <w:w w:val="100"/>
                      <w:sz w:val="37"/>
                    </w:rPr>
                    <w:t>1</w:t>
                  </w:r>
                  <w:r>
                    <w:rPr>
                      <w:color w:val="1A1A1A"/>
                      <w:w w:val="100"/>
                      <w:position w:val="-5"/>
                      <w:sz w:val="30"/>
                    </w:rPr>
                    <w:t>匕</w:t>
                  </w:r>
                </w:p>
              </w:txbxContent>
            </v:textbox>
            <w10:wrap type="none"/>
          </v:shape>
        </w:pict>
      </w:r>
      <w:r>
        <w:rPr/>
        <w:pict>
          <v:shape style="position:absolute;margin-left:89.810402pt;margin-top:-10.167503pt;width:67.350pt;height:16.7pt;mso-position-horizontal-relative:page;mso-position-vertical-relative:paragraph;z-index:251912192" type="#_x0000_t202" filled="false" stroked="false">
            <v:textbox inset="0,0,0,0" style="layout-flow:vertical-ideographic">
              <w:txbxContent>
                <w:p>
                  <w:pPr>
                    <w:spacing w:line="120" w:lineRule="auto" w:before="0"/>
                    <w:ind w:left="27" w:right="0" w:firstLine="0"/>
                    <w:jc w:val="left"/>
                    <w:rPr>
                      <w:sz w:val="28"/>
                    </w:rPr>
                  </w:pPr>
                  <w:r>
                    <w:rPr>
                      <w:color w:val="424242"/>
                      <w:w w:val="100"/>
                      <w:sz w:val="28"/>
                    </w:rPr>
                    <w:t>过</w:t>
                  </w:r>
                </w:p>
                <w:p>
                  <w:pPr>
                    <w:spacing w:line="237" w:lineRule="auto" w:before="2"/>
                    <w:ind w:left="20" w:right="18" w:firstLine="1"/>
                    <w:jc w:val="both"/>
                    <w:rPr>
                      <w:sz w:val="29"/>
                    </w:rPr>
                  </w:pPr>
                  <w:r>
                    <w:rPr>
                      <w:color w:val="313131"/>
                      <w:w w:val="100"/>
                      <w:sz w:val="28"/>
                    </w:rPr>
                    <w:t>布</w:t>
                  </w:r>
                  <w:r>
                    <w:rPr>
                      <w:color w:val="424242"/>
                      <w:w w:val="100"/>
                      <w:sz w:val="28"/>
                    </w:rPr>
                    <w:t>筷</w:t>
                  </w:r>
                  <w:r>
                    <w:rPr>
                      <w:color w:val="313131"/>
                      <w:w w:val="100"/>
                      <w:sz w:val="29"/>
                    </w:rPr>
                    <w:t>鳍</w:t>
                  </w:r>
                </w:p>
              </w:txbxContent>
            </v:textbox>
            <w10:wrap type="none"/>
          </v:shape>
        </w:pict>
      </w:r>
      <w:r>
        <w:rPr/>
        <w:pict>
          <v:shape style="position:absolute;margin-left:49.147404pt;margin-top:37.822395pt;width:108pt;height:17.650pt;mso-position-horizontal-relative:page;mso-position-vertical-relative:paragraph;z-index:251913216" type="#_x0000_t202" filled="false" stroked="false">
            <v:textbox inset="0,0,0,0" style="layout-flow:vertical-ideographic">
              <w:txbxContent>
                <w:p>
                  <w:pPr>
                    <w:spacing w:line="120" w:lineRule="auto" w:before="0"/>
                    <w:ind w:left="40" w:right="0" w:firstLine="0"/>
                    <w:jc w:val="left"/>
                    <w:rPr>
                      <w:sz w:val="28"/>
                    </w:rPr>
                  </w:pPr>
                  <w:r>
                    <w:rPr>
                      <w:color w:val="424242"/>
                      <w:w w:val="100"/>
                      <w:sz w:val="28"/>
                    </w:rPr>
                    <w:t>琅</w:t>
                  </w:r>
                </w:p>
                <w:p>
                  <w:pPr>
                    <w:spacing w:line="225" w:lineRule="auto" w:before="17"/>
                    <w:ind w:left="20" w:right="18" w:firstLine="18"/>
                    <w:jc w:val="both"/>
                    <w:rPr>
                      <w:sz w:val="29"/>
                    </w:rPr>
                  </w:pPr>
                  <w:r>
                    <w:rPr>
                      <w:color w:val="313131"/>
                      <w:w w:val="100"/>
                      <w:sz w:val="28"/>
                    </w:rPr>
                    <w:t>玻</w:t>
                  </w:r>
                  <w:r>
                    <w:rPr>
                      <w:color w:val="424242"/>
                      <w:w w:val="100"/>
                      <w:sz w:val="28"/>
                    </w:rPr>
                    <w:t>的</w:t>
                  </w:r>
                  <w:r>
                    <w:rPr>
                      <w:color w:val="313131"/>
                      <w:w w:val="100"/>
                      <w:sz w:val="29"/>
                    </w:rPr>
                    <w:t>沾</w:t>
                  </w:r>
                </w:p>
                <w:p>
                  <w:pPr>
                    <w:spacing w:line="132" w:lineRule="auto" w:before="0"/>
                    <w:ind w:left="37" w:right="0" w:firstLine="0"/>
                    <w:jc w:val="left"/>
                    <w:rPr>
                      <w:sz w:val="28"/>
                    </w:rPr>
                  </w:pPr>
                  <w:r>
                    <w:rPr>
                      <w:color w:val="313131"/>
                      <w:w w:val="100"/>
                      <w:sz w:val="28"/>
                    </w:rPr>
                    <w:t>光</w:t>
                  </w:r>
                </w:p>
                <w:p>
                  <w:pPr>
                    <w:spacing w:line="201" w:lineRule="auto" w:before="44"/>
                    <w:ind w:left="43" w:right="26" w:hanging="4"/>
                    <w:jc w:val="left"/>
                    <w:rPr>
                      <w:sz w:val="28"/>
                    </w:rPr>
                  </w:pPr>
                  <w:r>
                    <w:rPr>
                      <w:color w:val="525252"/>
                      <w:w w:val="100"/>
                      <w:sz w:val="28"/>
                    </w:rPr>
                    <w:t>面表</w:t>
                  </w:r>
                </w:p>
              </w:txbxContent>
            </v:textbox>
            <w10:wrap type="none"/>
          </v:shape>
        </w:pict>
      </w:r>
      <w:r>
        <w:rPr/>
        <w:pict>
          <v:shape style="position:absolute;margin-left:131.417557pt;margin-top:-86.389pt;width:9.050pt;height:16.05pt;mso-position-horizontal-relative:page;mso-position-vertical-relative:paragraph;z-index:251918336" type="#_x0000_t202" filled="false" stroked="false">
            <v:textbox inset="0,0,0,0" style="layout-flow:vertical-ideographic">
              <w:txbxContent>
                <w:p>
                  <w:pPr>
                    <w:spacing w:line="108" w:lineRule="auto" w:before="0"/>
                    <w:ind w:left="20" w:right="0" w:firstLine="0"/>
                    <w:jc w:val="left"/>
                    <w:rPr>
                      <w:sz w:val="28"/>
                    </w:rPr>
                  </w:pPr>
                  <w:r>
                    <w:rPr>
                      <w:color w:val="313131"/>
                      <w:w w:val="100"/>
                      <w:sz w:val="28"/>
                    </w:rPr>
                    <w:t>7</w:t>
                  </w:r>
                </w:p>
              </w:txbxContent>
            </v:textbox>
            <w10:wrap type="none"/>
          </v:shape>
        </w:pict>
      </w:r>
      <w:r>
        <w:rPr/>
        <w:pict>
          <v:shape style="position:absolute;margin-left:77.000526pt;margin-top:-107.041405pt;width:61.9pt;height:17.5pt;mso-position-horizontal-relative:page;mso-position-vertical-relative:paragraph;z-index:251921408" type="#_x0000_t202" filled="false" stroked="false">
            <v:textbox inset="0,0,0,0" style="layout-flow:vertical-ideographic">
              <w:txbxContent>
                <w:p>
                  <w:pPr>
                    <w:spacing w:line="120" w:lineRule="auto" w:before="0"/>
                    <w:ind w:left="20" w:right="0" w:firstLine="0"/>
                    <w:jc w:val="left"/>
                    <w:rPr>
                      <w:sz w:val="28"/>
                    </w:rPr>
                  </w:pPr>
                  <w:r>
                    <w:rPr>
                      <w:color w:val="313131"/>
                      <w:w w:val="100"/>
                      <w:sz w:val="28"/>
                    </w:rPr>
                    <w:t>在</w:t>
                  </w:r>
                </w:p>
                <w:p>
                  <w:pPr>
                    <w:spacing w:line="206" w:lineRule="auto" w:before="39"/>
                    <w:ind w:left="33" w:right="18" w:hanging="4"/>
                    <w:jc w:val="both"/>
                    <w:rPr>
                      <w:sz w:val="28"/>
                    </w:rPr>
                  </w:pPr>
                  <w:r>
                    <w:rPr>
                      <w:color w:val="313131"/>
                      <w:w w:val="100"/>
                      <w:sz w:val="28"/>
                    </w:rPr>
                    <w:t>是楠</w:t>
                  </w:r>
                  <w:r>
                    <w:rPr>
                      <w:color w:val="525252"/>
                      <w:w w:val="100"/>
                      <w:sz w:val="28"/>
                    </w:rPr>
                    <w:t>洗</w:t>
                  </w:r>
                </w:p>
              </w:txbxContent>
            </v:textbox>
            <w10:wrap type="none"/>
          </v:shape>
        </w:pict>
      </w:r>
      <w:r>
        <w:rPr/>
        <w:pict>
          <v:shape style="position:absolute;margin-left:120.748413pt;margin-top:-82.717606pt;width:16.1pt;height:16.05pt;mso-position-horizontal-relative:page;mso-position-vertical-relative:paragraph;z-index:251922432"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到</w:t>
                  </w:r>
                </w:p>
              </w:txbxContent>
            </v:textbox>
            <w10:wrap type="none"/>
          </v:shape>
        </w:pict>
      </w:r>
      <w:r>
        <w:rPr/>
        <w:pict>
          <v:shape style="position:absolute;margin-left:46.020313pt;margin-top:-82.997200pt;width:61.8pt;height:17.6pt;mso-position-horizontal-relative:page;mso-position-vertical-relative:paragraph;z-index:251928576" type="#_x0000_t202" filled="false" stroked="false">
            <v:textbox inset="0,0,0,0" style="layout-flow:vertical-ideographic">
              <w:txbxContent>
                <w:p>
                  <w:pPr>
                    <w:pStyle w:val="BodyText"/>
                    <w:spacing w:line="120" w:lineRule="auto"/>
                    <w:ind w:left="33"/>
                  </w:pPr>
                  <w:r>
                    <w:rPr>
                      <w:color w:val="313131"/>
                      <w:w w:val="100"/>
                    </w:rPr>
                    <w:t>降</w:t>
                  </w:r>
                </w:p>
                <w:p>
                  <w:pPr>
                    <w:spacing w:line="206" w:lineRule="auto" w:before="39"/>
                    <w:ind w:left="49" w:right="18" w:hanging="30"/>
                    <w:jc w:val="both"/>
                    <w:rPr>
                      <w:sz w:val="28"/>
                    </w:rPr>
                  </w:pPr>
                  <w:r>
                    <w:rPr>
                      <w:color w:val="1A1A1A"/>
                      <w:w w:val="100"/>
                      <w:sz w:val="28"/>
                    </w:rPr>
                    <w:t>下</w:t>
                  </w:r>
                  <w:r>
                    <w:rPr>
                      <w:color w:val="313131"/>
                      <w:w w:val="100"/>
                      <w:sz w:val="28"/>
                    </w:rPr>
                    <w:t>渐逐</w:t>
                  </w:r>
                </w:p>
              </w:txbxContent>
            </v:textbox>
            <w10:wrap type="none"/>
          </v:shape>
        </w:pict>
      </w:r>
      <w:r>
        <w:rPr/>
        <w:pict>
          <v:shape style="position:absolute;margin-left:48.899902pt;margin-top:-10.567303pt;width:31.05pt;height:40.4pt;mso-position-horizontal-relative:page;mso-position-vertical-relative:paragraph;z-index:251932672" type="#_x0000_t202" filled="false" stroked="false">
            <v:textbox inset="0,0,0,0" style="layout-flow:vertical-ideographic">
              <w:txbxContent>
                <w:p>
                  <w:pPr>
                    <w:spacing w:line="108" w:lineRule="auto" w:before="0"/>
                    <w:ind w:left="0" w:right="18" w:firstLine="0"/>
                    <w:jc w:val="right"/>
                    <w:rPr>
                      <w:sz w:val="28"/>
                    </w:rPr>
                  </w:pPr>
                  <w:r>
                    <w:rPr>
                      <w:color w:val="313131"/>
                      <w:spacing w:val="-48"/>
                      <w:w w:val="100"/>
                      <w:position w:val="-2"/>
                      <w:sz w:val="28"/>
                    </w:rPr>
                    <w:t>。</w:t>
                  </w:r>
                  <w:r>
                    <w:rPr>
                      <w:color w:val="313131"/>
                      <w:w w:val="100"/>
                      <w:sz w:val="28"/>
                    </w:rPr>
                    <w:t>的</w:t>
                  </w:r>
                </w:p>
                <w:p>
                  <w:pPr>
                    <w:spacing w:before="0"/>
                    <w:ind w:left="0" w:right="22" w:firstLine="0"/>
                    <w:jc w:val="right"/>
                    <w:rPr>
                      <w:sz w:val="28"/>
                    </w:rPr>
                  </w:pPr>
                  <w:r>
                    <w:rPr>
                      <w:color w:val="525252"/>
                      <w:w w:val="100"/>
                      <w:sz w:val="28"/>
                    </w:rPr>
                    <w:t>中</w:t>
                  </w:r>
                  <w:r>
                    <w:rPr>
                      <w:color w:val="525252"/>
                      <w:spacing w:val="60"/>
                      <w:sz w:val="28"/>
                    </w:rPr>
                    <w:t> </w:t>
                  </w:r>
                  <w:r>
                    <w:rPr>
                      <w:color w:val="525252"/>
                      <w:w w:val="100"/>
                      <w:sz w:val="28"/>
                    </w:rPr>
                    <w:t>中</w:t>
                  </w:r>
                </w:p>
              </w:txbxContent>
            </v:textbox>
            <w10:wrap type="none"/>
          </v:shape>
        </w:pict>
      </w:r>
      <w:r>
        <w:rPr/>
        <w:pict>
          <v:shape style="position:absolute;margin-left:46.075314pt;margin-top:-57.523102pt;width:32.4pt;height:16.05pt;mso-position-horizontal-relative:page;mso-position-vertical-relative:paragraph;z-index:251934720" type="#_x0000_t202" filled="false" stroked="false">
            <v:textbox inset="0,0,0,0" style="layout-flow:vertical-ideographic">
              <w:txbxContent>
                <w:p>
                  <w:pPr>
                    <w:spacing w:line="144" w:lineRule="auto" w:before="0"/>
                    <w:ind w:left="20" w:right="0" w:firstLine="0"/>
                    <w:jc w:val="left"/>
                    <w:rPr>
                      <w:sz w:val="28"/>
                    </w:rPr>
                  </w:pPr>
                  <w:r>
                    <w:rPr>
                      <w:color w:val="313131"/>
                      <w:w w:val="100"/>
                      <w:sz w:val="28"/>
                    </w:rPr>
                    <w:t>质</w:t>
                  </w:r>
                </w:p>
                <w:p>
                  <w:pPr>
                    <w:spacing w:before="0"/>
                    <w:ind w:left="20" w:right="0" w:firstLine="0"/>
                    <w:jc w:val="left"/>
                    <w:rPr>
                      <w:sz w:val="28"/>
                    </w:rPr>
                  </w:pPr>
                  <w:r>
                    <w:rPr>
                      <w:color w:val="525252"/>
                      <w:w w:val="100"/>
                      <w:sz w:val="28"/>
                    </w:rPr>
                    <w:t>本</w:t>
                  </w:r>
                </w:p>
              </w:txbxContent>
            </v:textbox>
            <w10:wrap type="none"/>
          </v:shape>
        </w:pict>
      </w:r>
      <w:r>
        <w:rPr/>
        <w:pict>
          <v:shape style="position:absolute;margin-left:49.147404pt;margin-top:-34.164501pt;width:16.1pt;height:16.05pt;mso-position-horizontal-relative:page;mso-position-vertical-relative:paragraph;z-index:251935744"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布</w:t>
                  </w:r>
                </w:p>
              </w:txbxContent>
            </v:textbox>
            <w10:wrap type="none"/>
          </v:shape>
        </w:pict>
      </w:r>
      <w:r>
        <w:rPr>
          <w:color w:val="313131"/>
          <w:spacing w:val="-84"/>
          <w:w w:val="145"/>
          <w:sz w:val="27"/>
        </w:rPr>
        <w:t>图</w:t>
      </w:r>
      <w:r>
        <w:rPr>
          <w:rFonts w:ascii="Arial" w:hAnsi="Arial" w:eastAsia="Arial"/>
          <w:color w:val="313131"/>
          <w:w w:val="145"/>
          <w:sz w:val="25"/>
        </w:rPr>
        <w:t>8</w:t>
      </w:r>
      <w:r>
        <w:rPr>
          <w:rFonts w:ascii="Arial" w:hAnsi="Arial" w:eastAsia="Arial"/>
          <w:color w:val="313131"/>
          <w:spacing w:val="53"/>
          <w:w w:val="145"/>
          <w:sz w:val="25"/>
        </w:rPr>
        <w:t> </w:t>
      </w:r>
      <w:r>
        <w:rPr>
          <w:color w:val="424242"/>
          <w:spacing w:val="-4"/>
          <w:sz w:val="26"/>
        </w:rPr>
        <w:t>钳采洗汹装</w:t>
      </w:r>
      <w:r>
        <w:rPr>
          <w:color w:val="606060"/>
          <w:sz w:val="26"/>
        </w:rPr>
        <w:t>膛</w:t>
      </w:r>
      <w:r>
        <w:rPr>
          <w:rFonts w:ascii="Times New Roman" w:hAnsi="Times New Roman" w:eastAsia="Times New Roman"/>
          <w:color w:val="313131"/>
          <w:spacing w:val="3"/>
          <w:w w:val="105"/>
          <w:sz w:val="23"/>
        </w:rPr>
        <w:t>I</w:t>
      </w:r>
      <w:r>
        <w:rPr>
          <w:rFonts w:ascii="Times New Roman" w:hAnsi="Times New Roman" w:eastAsia="Times New Roman"/>
          <w:color w:val="999999"/>
          <w:spacing w:val="-37"/>
          <w:w w:val="105"/>
          <w:sz w:val="23"/>
        </w:rPr>
        <w:t>·</w:t>
      </w:r>
      <w:r>
        <w:rPr>
          <w:color w:val="999999"/>
          <w:w w:val="46"/>
          <w:sz w:val="22"/>
        </w:rPr>
        <w:t>一</w:t>
      </w:r>
      <w:r>
        <w:rPr>
          <w:color w:val="999999"/>
          <w:spacing w:val="-6"/>
          <w:w w:val="46"/>
          <w:sz w:val="22"/>
        </w:rPr>
        <w:t>．</w:t>
      </w:r>
      <w:r>
        <w:rPr>
          <w:color w:val="424242"/>
          <w:w w:val="46"/>
          <w:sz w:val="22"/>
        </w:rPr>
        <w:t>釉</w:t>
      </w:r>
      <w:r>
        <w:rPr>
          <w:color w:val="424242"/>
          <w:spacing w:val="14"/>
          <w:sz w:val="22"/>
        </w:rPr>
        <w:t> </w:t>
      </w:r>
      <w:r>
        <w:rPr>
          <w:color w:val="606060"/>
          <w:spacing w:val="-9"/>
          <w:w w:val="107"/>
          <w:sz w:val="22"/>
        </w:rPr>
        <w:t>白</w:t>
      </w:r>
      <w:r>
        <w:rPr>
          <w:color w:val="313131"/>
          <w:spacing w:val="-17"/>
          <w:w w:val="107"/>
          <w:sz w:val="22"/>
        </w:rPr>
        <w:t>布</w:t>
      </w:r>
      <w:r>
        <w:rPr>
          <w:color w:val="313131"/>
          <w:w w:val="75"/>
          <w:sz w:val="22"/>
        </w:rPr>
        <w:t>；</w:t>
      </w:r>
      <w:r>
        <w:rPr>
          <w:color w:val="313131"/>
          <w:spacing w:val="-26"/>
          <w:sz w:val="22"/>
        </w:rPr>
        <w:t> </w:t>
      </w:r>
      <w:r>
        <w:rPr>
          <w:rFonts w:ascii="Times New Roman" w:hAnsi="Times New Roman" w:eastAsia="Times New Roman"/>
          <w:color w:val="525252"/>
          <w:spacing w:val="-3"/>
          <w:w w:val="75"/>
          <w:sz w:val="23"/>
        </w:rPr>
        <w:t>2</w:t>
      </w:r>
      <w:r>
        <w:rPr>
          <w:color w:val="313131"/>
          <w:w w:val="150"/>
          <w:sz w:val="22"/>
        </w:rPr>
        <w:t>－</w:t>
      </w:r>
      <w:r>
        <w:rPr>
          <w:color w:val="313131"/>
          <w:spacing w:val="-3"/>
          <w:sz w:val="22"/>
        </w:rPr>
        <w:t> </w:t>
      </w:r>
      <w:r>
        <w:rPr>
          <w:color w:val="313131"/>
          <w:spacing w:val="-54"/>
          <w:w w:val="102"/>
          <w:sz w:val="22"/>
        </w:rPr>
        <w:t>跺筐；</w:t>
      </w:r>
      <w:r>
        <w:rPr>
          <w:color w:val="313131"/>
          <w:w w:val="102"/>
          <w:sz w:val="22"/>
        </w:rPr>
        <w:t>  </w:t>
      </w:r>
      <w:r>
        <w:rPr>
          <w:rFonts w:ascii="Times New Roman" w:hAnsi="Times New Roman" w:eastAsia="Times New Roman"/>
          <w:color w:val="313131"/>
          <w:spacing w:val="-20"/>
          <w:sz w:val="22"/>
        </w:rPr>
        <w:t>3</w:t>
      </w:r>
      <w:r>
        <w:rPr>
          <w:color w:val="313131"/>
          <w:spacing w:val="-8"/>
          <w:sz w:val="23"/>
        </w:rPr>
        <w:t>一木架； </w:t>
      </w:r>
      <w:r>
        <w:rPr>
          <w:rFonts w:ascii="Times New Roman" w:hAnsi="Times New Roman" w:eastAsia="Times New Roman"/>
          <w:color w:val="313131"/>
          <w:spacing w:val="15"/>
          <w:sz w:val="22"/>
        </w:rPr>
        <w:t>4</w:t>
      </w:r>
      <w:r>
        <w:rPr>
          <w:color w:val="878787"/>
          <w:spacing w:val="38"/>
          <w:sz w:val="23"/>
        </w:rPr>
        <w:t>一</w:t>
      </w:r>
      <w:r>
        <w:rPr>
          <w:color w:val="313131"/>
          <w:spacing w:val="-19"/>
          <w:sz w:val="23"/>
        </w:rPr>
        <w:t>瓷 盆</w:t>
      </w:r>
      <w:r>
        <w:rPr>
          <w:color w:val="313131"/>
          <w:w w:val="80"/>
          <w:sz w:val="23"/>
        </w:rPr>
        <w:t>；</w:t>
      </w:r>
    </w:p>
    <w:p>
      <w:pPr>
        <w:spacing w:before="21"/>
        <w:ind w:left="0" w:right="2085" w:firstLine="0"/>
        <w:jc w:val="right"/>
        <w:rPr>
          <w:sz w:val="22"/>
        </w:rPr>
      </w:pPr>
      <w:r>
        <w:rPr/>
        <w:pict>
          <v:shape style="position:absolute;margin-left:328.664673pt;margin-top:43.302094pt;width:74.45pt;height:74.3pt;mso-position-horizontal-relative:page;mso-position-vertical-relative:paragraph;z-index:251835392" type="#_x0000_t202" filled="false" stroked="false">
            <v:textbox inset="0,0,0,0" style="layout-flow:vertical-ideographic">
              <w:txbxContent>
                <w:p>
                  <w:pPr>
                    <w:spacing w:line="144" w:lineRule="auto" w:before="0"/>
                    <w:ind w:left="20" w:right="0" w:firstLine="0"/>
                    <w:jc w:val="left"/>
                    <w:rPr>
                      <w:sz w:val="145"/>
                    </w:rPr>
                  </w:pPr>
                  <w:r>
                    <w:rPr>
                      <w:color w:val="424242"/>
                      <w:w w:val="99"/>
                      <w:sz w:val="145"/>
                    </w:rPr>
                    <w:t>罕</w:t>
                  </w:r>
                </w:p>
              </w:txbxContent>
            </v:textbox>
            <w10:wrap type="none"/>
          </v:shape>
        </w:pict>
      </w:r>
      <w:r>
        <w:rPr/>
        <w:pict>
          <v:shape style="position:absolute;margin-left:317.778809pt;margin-top:50.097397pt;width:16.1pt;height:16.05pt;mso-position-horizontal-relative:page;mso-position-vertical-relative:paragraph;z-index:251837440"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倒</w:t>
                  </w:r>
                </w:p>
              </w:txbxContent>
            </v:textbox>
            <w10:wrap type="none"/>
          </v:shape>
        </w:pict>
      </w:r>
      <w:r>
        <w:rPr/>
        <w:pict>
          <v:shape style="position:absolute;margin-left:317.393799pt;margin-top:74.330696pt;width:16.1pt;height:16.05pt;mso-position-horizontal-relative:page;mso-position-vertical-relative:paragraph;z-index:251838464"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时</w:t>
                  </w:r>
                </w:p>
              </w:txbxContent>
            </v:textbox>
            <w10:wrap type="none"/>
          </v:shape>
        </w:pict>
      </w:r>
      <w:r>
        <w:rPr/>
        <w:pict>
          <v:shape style="position:absolute;margin-left:311.544312pt;margin-top:76.740395pt;width:16.1pt;height:16.05pt;mso-position-horizontal-relative:page;mso-position-vertical-relative:paragraph;z-index:251840512" type="#_x0000_t202" filled="false" stroked="false">
            <v:textbox inset="0,0,0,0" style="layout-flow:vertical-ideographic">
              <w:txbxContent>
                <w:p>
                  <w:pPr>
                    <w:spacing w:line="156" w:lineRule="auto" w:before="0"/>
                    <w:ind w:left="20" w:right="0" w:firstLine="0"/>
                    <w:jc w:val="left"/>
                    <w:rPr>
                      <w:sz w:val="28"/>
                    </w:rPr>
                  </w:pPr>
                  <w:r>
                    <w:rPr>
                      <w:color w:val="1A1A1A"/>
                      <w:w w:val="100"/>
                      <w:sz w:val="28"/>
                    </w:rPr>
                    <w:t>）</w:t>
                  </w:r>
                </w:p>
              </w:txbxContent>
            </v:textbox>
            <w10:wrap type="none"/>
          </v:shape>
        </w:pict>
      </w:r>
      <w:r>
        <w:rPr/>
        <w:pict>
          <v:shape style="position:absolute;margin-left:310.236023pt;margin-top:98.188896pt;width:16.1pt;height:16.05pt;mso-position-horizontal-relative:page;mso-position-vertical-relative:paragraph;z-index:251845632"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霍</w:t>
                  </w:r>
                </w:p>
              </w:txbxContent>
            </v:textbox>
            <w10:wrap type="none"/>
          </v:shape>
        </w:pict>
      </w:r>
      <w:r>
        <w:rPr/>
        <w:pict>
          <v:shape style="position:absolute;margin-left:307.579803pt;margin-top:38.128994pt;width:16.1pt;height:11.4pt;mso-position-horizontal-relative:page;mso-position-vertical-relative:paragraph;z-index:251849728" type="#_x0000_t202" filled="false" stroked="false">
            <v:textbox inset="0,0,0,0" style="layout-flow:vertical-ideographic">
              <w:txbxContent>
                <w:p>
                  <w:pPr>
                    <w:spacing w:line="156" w:lineRule="auto" w:before="0"/>
                    <w:ind w:left="20" w:right="0" w:firstLine="0"/>
                    <w:jc w:val="left"/>
                    <w:rPr>
                      <w:sz w:val="28"/>
                    </w:rPr>
                  </w:pPr>
                  <w:r>
                    <w:rPr>
                      <w:color w:val="1A1A1A"/>
                      <w:spacing w:val="-94"/>
                      <w:w w:val="100"/>
                      <w:sz w:val="28"/>
                    </w:rPr>
                    <w:t>。</w:t>
                  </w:r>
                </w:p>
              </w:txbxContent>
            </v:textbox>
            <w10:wrap type="none"/>
          </v:shape>
        </w:pict>
      </w:r>
      <w:r>
        <w:rPr/>
        <w:pict>
          <v:shape style="position:absolute;margin-left:307.089325pt;margin-top:61.448696pt;width:16.1pt;height:16.05pt;mso-position-horizontal-relative:page;mso-position-vertical-relative:paragraph;z-index:251851776" type="#_x0000_t202" filled="false" stroked="false">
            <v:textbox inset="0,0,0,0" style="layout-flow:vertical-ideographic">
              <w:txbxContent>
                <w:p>
                  <w:pPr>
                    <w:spacing w:line="156" w:lineRule="auto" w:before="0"/>
                    <w:ind w:left="20" w:right="0" w:firstLine="0"/>
                    <w:jc w:val="left"/>
                    <w:rPr>
                      <w:sz w:val="28"/>
                    </w:rPr>
                  </w:pPr>
                  <w:r>
                    <w:rPr>
                      <w:color w:val="1A1A1A"/>
                      <w:w w:val="100"/>
                      <w:sz w:val="28"/>
                    </w:rPr>
                    <w:t>，</w:t>
                  </w:r>
                </w:p>
              </w:txbxContent>
            </v:textbox>
            <w10:wrap type="none"/>
          </v:shape>
        </w:pict>
      </w:r>
      <w:r>
        <w:rPr/>
        <w:pict>
          <v:shape style="position:absolute;margin-left:253.148911pt;margin-top:55.658596pt;width:16.1pt;height:16.05pt;mso-position-horizontal-relative:page;mso-position-vertical-relative:paragraph;z-index:251854848"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w:t>
                  </w:r>
                </w:p>
              </w:txbxContent>
            </v:textbox>
            <w10:wrap type="none"/>
          </v:shape>
        </w:pict>
      </w:r>
      <w:r>
        <w:rPr/>
        <w:pict>
          <v:shape style="position:absolute;margin-left:197.981613pt;margin-top:98.938896pt;width:69.350pt;height:17.9pt;mso-position-horizontal-relative:page;mso-position-vertical-relative:paragraph;z-index:251860992"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碌</w:t>
                  </w:r>
                </w:p>
                <w:p>
                  <w:pPr>
                    <w:spacing w:line="211" w:lineRule="auto" w:before="33"/>
                    <w:ind w:left="38" w:right="35" w:hanging="3"/>
                    <w:jc w:val="left"/>
                    <w:rPr>
                      <w:sz w:val="28"/>
                    </w:rPr>
                  </w:pPr>
                  <w:r>
                    <w:rPr>
                      <w:color w:val="424242"/>
                      <w:w w:val="100"/>
                      <w:sz w:val="28"/>
                    </w:rPr>
                    <w:t>洗</w:t>
                  </w:r>
                  <w:r>
                    <w:rPr>
                      <w:color w:val="313131"/>
                      <w:w w:val="100"/>
                      <w:sz w:val="28"/>
                    </w:rPr>
                    <w:t>将</w:t>
                  </w:r>
                </w:p>
                <w:p>
                  <w:pPr>
                    <w:spacing w:before="53"/>
                    <w:ind w:left="56" w:right="0" w:firstLine="0"/>
                    <w:jc w:val="left"/>
                    <w:rPr>
                      <w:sz w:val="28"/>
                    </w:rPr>
                  </w:pPr>
                  <w:r>
                    <w:rPr>
                      <w:color w:val="424242"/>
                      <w:w w:val="100"/>
                      <w:sz w:val="28"/>
                    </w:rPr>
                    <w:t>氯</w:t>
                  </w:r>
                </w:p>
              </w:txbxContent>
            </v:textbox>
            <w10:wrap type="none"/>
          </v:shape>
        </w:pict>
      </w:r>
      <w:r>
        <w:rPr/>
        <w:pict>
          <v:shape style="position:absolute;margin-left:210.479416pt;margin-top:75.044197pt;width:48.65pt;height:16.45pt;mso-position-horizontal-relative:page;mso-position-vertical-relative:paragraph;z-index:251864064" type="#_x0000_t202" filled="false" stroked="false">
            <v:textbox inset="0,0,0,0" style="layout-flow:vertical-ideographic">
              <w:txbxContent>
                <w:p>
                  <w:pPr>
                    <w:spacing w:line="136" w:lineRule="auto" w:before="1"/>
                    <w:ind w:left="23" w:right="22" w:hanging="4"/>
                    <w:jc w:val="left"/>
                    <w:rPr>
                      <w:sz w:val="28"/>
                    </w:rPr>
                  </w:pPr>
                  <w:r>
                    <w:rPr>
                      <w:color w:val="313131"/>
                      <w:w w:val="100"/>
                      <w:sz w:val="28"/>
                    </w:rPr>
                    <w:t>杠</w:t>
                  </w:r>
                  <w:r>
                    <w:rPr>
                      <w:color w:val="525252"/>
                      <w:w w:val="100"/>
                      <w:sz w:val="28"/>
                    </w:rPr>
                    <w:t>呈</w:t>
                  </w:r>
                </w:p>
                <w:p>
                  <w:pPr>
                    <w:spacing w:before="121"/>
                    <w:ind w:left="28" w:right="0" w:firstLine="0"/>
                    <w:jc w:val="left"/>
                    <w:rPr>
                      <w:sz w:val="28"/>
                    </w:rPr>
                  </w:pPr>
                  <w:r>
                    <w:rPr>
                      <w:color w:val="313131"/>
                      <w:w w:val="100"/>
                      <w:sz w:val="28"/>
                    </w:rPr>
                    <w:t>不</w:t>
                  </w:r>
                </w:p>
              </w:txbxContent>
            </v:textbox>
            <w10:wrap type="none"/>
          </v:shape>
        </w:pict>
      </w:r>
      <w:r>
        <w:rPr/>
        <w:pict>
          <v:shape style="position:absolute;margin-left:248.635727pt;margin-top:47.193596pt;width:9.550pt;height:17.1pt;mso-position-horizontal-relative:page;mso-position-vertical-relative:paragraph;z-index:251865088" type="#_x0000_t202" filled="false" stroked="false">
            <v:textbox inset="0,0,0,0" style="layout-flow:vertical-ideographic">
              <w:txbxContent>
                <w:p>
                  <w:pPr>
                    <w:spacing w:line="108" w:lineRule="auto" w:before="0"/>
                    <w:ind w:left="20" w:right="0" w:firstLine="0"/>
                    <w:jc w:val="left"/>
                    <w:rPr>
                      <w:sz w:val="30"/>
                    </w:rPr>
                  </w:pPr>
                  <w:r>
                    <w:rPr>
                      <w:color w:val="313131"/>
                      <w:w w:val="100"/>
                      <w:sz w:val="30"/>
                    </w:rPr>
                    <w:t>3</w:t>
                  </w:r>
                </w:p>
              </w:txbxContent>
            </v:textbox>
            <w10:wrap type="none"/>
          </v:shape>
        </w:pict>
      </w:r>
      <w:r>
        <w:rPr/>
        <w:pict>
          <v:shape style="position:absolute;margin-left:217.29541pt;margin-top:3.438095pt;width:31.8pt;height:16.25pt;mso-position-horizontal-relative:page;mso-position-vertical-relative:paragraph;z-index:251872256" type="#_x0000_t202" filled="false" stroked="false">
            <v:textbox inset="0,0,0,0" style="layout-flow:vertical-ideographic">
              <w:txbxContent>
                <w:p>
                  <w:pPr>
                    <w:spacing w:line="132" w:lineRule="auto" w:before="0"/>
                    <w:ind w:left="23" w:right="0" w:firstLine="0"/>
                    <w:jc w:val="left"/>
                    <w:rPr>
                      <w:sz w:val="28"/>
                    </w:rPr>
                  </w:pPr>
                  <w:r>
                    <w:rPr>
                      <w:color w:val="313131"/>
                      <w:w w:val="100"/>
                      <w:sz w:val="28"/>
                    </w:rPr>
                    <w:t>漁</w:t>
                  </w:r>
                </w:p>
                <w:p>
                  <w:pPr>
                    <w:spacing w:before="0"/>
                    <w:ind w:left="20" w:right="0" w:firstLine="0"/>
                    <w:jc w:val="left"/>
                    <w:rPr>
                      <w:sz w:val="28"/>
                    </w:rPr>
                  </w:pPr>
                  <w:r>
                    <w:rPr>
                      <w:color w:val="313131"/>
                      <w:w w:val="100"/>
                      <w:sz w:val="28"/>
                    </w:rPr>
                    <w:t>洗</w:t>
                  </w:r>
                </w:p>
              </w:txbxContent>
            </v:textbox>
            <w10:wrap type="none"/>
          </v:shape>
        </w:pict>
      </w:r>
      <w:r>
        <w:rPr/>
        <w:pict>
          <v:shape style="position:absolute;margin-left:210.699417pt;margin-top:51.449394pt;width:38.15pt;height:16.3500pt;mso-position-horizontal-relative:page;mso-position-vertical-relative:paragraph;z-index:251873280"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水</w:t>
                  </w:r>
                </w:p>
                <w:p>
                  <w:pPr>
                    <w:spacing w:before="82"/>
                    <w:ind w:left="25" w:right="0" w:firstLine="0"/>
                    <w:jc w:val="left"/>
                    <w:rPr>
                      <w:sz w:val="28"/>
                    </w:rPr>
                  </w:pPr>
                  <w:r>
                    <w:rPr>
                      <w:color w:val="313131"/>
                      <w:w w:val="100"/>
                      <w:sz w:val="28"/>
                    </w:rPr>
                    <w:t>漁</w:t>
                  </w:r>
                </w:p>
              </w:txbxContent>
            </v:textbox>
            <w10:wrap type="none"/>
          </v:shape>
        </w:pict>
      </w:r>
      <w:r>
        <w:rPr/>
        <w:pict>
          <v:shape style="position:absolute;margin-left:199.680832pt;margin-top:24.685896pt;width:48.75pt;height:24.7pt;mso-position-horizontal-relative:page;mso-position-vertical-relative:paragraph;z-index:251875328" type="#_x0000_t202" filled="false" stroked="false">
            <v:textbox inset="0,0,0,0" style="layout-flow:vertical-ideographic">
              <w:txbxContent>
                <w:p>
                  <w:pPr>
                    <w:spacing w:line="156" w:lineRule="auto" w:before="0"/>
                    <w:ind w:left="69" w:right="0" w:firstLine="0"/>
                    <w:jc w:val="left"/>
                    <w:rPr>
                      <w:sz w:val="28"/>
                    </w:rPr>
                  </w:pPr>
                  <w:r>
                    <w:rPr>
                      <w:color w:val="313131"/>
                      <w:w w:val="100"/>
                      <w:sz w:val="28"/>
                    </w:rPr>
                    <w:t>以</w:t>
                  </w:r>
                </w:p>
                <w:p>
                  <w:pPr>
                    <w:spacing w:line="168" w:lineRule="auto" w:before="82"/>
                    <w:ind w:left="68" w:right="0" w:firstLine="0"/>
                    <w:jc w:val="left"/>
                    <w:rPr>
                      <w:sz w:val="28"/>
                    </w:rPr>
                  </w:pPr>
                  <w:r>
                    <w:rPr>
                      <w:color w:val="313131"/>
                      <w:w w:val="100"/>
                      <w:sz w:val="28"/>
                    </w:rPr>
                    <w:t>次</w:t>
                  </w:r>
                </w:p>
                <w:p>
                  <w:pPr>
                    <w:spacing w:before="0"/>
                    <w:ind w:left="20" w:right="0" w:firstLine="0"/>
                    <w:jc w:val="left"/>
                    <w:rPr>
                      <w:sz w:val="30"/>
                    </w:rPr>
                  </w:pPr>
                  <w:r>
                    <w:rPr>
                      <w:color w:val="424242"/>
                      <w:spacing w:val="-149"/>
                      <w:w w:val="100"/>
                      <w:sz w:val="30"/>
                    </w:rPr>
                    <w:t>0</w:t>
                  </w:r>
                  <w:r>
                    <w:rPr>
                      <w:color w:val="424242"/>
                      <w:w w:val="100"/>
                      <w:sz w:val="30"/>
                    </w:rPr>
                    <w:t>1</w:t>
                  </w:r>
                </w:p>
              </w:txbxContent>
            </v:textbox>
            <w10:wrap type="none"/>
          </v:shape>
        </w:pict>
      </w:r>
      <w:r>
        <w:rPr/>
        <w:pict>
          <v:shape style="position:absolute;margin-left:195.900711pt;margin-top:2.503895pt;width:16.1pt;height:16.05pt;mso-position-horizontal-relative:page;mso-position-vertical-relative:paragraph;z-index:251887616"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邸</w:t>
                  </w:r>
                </w:p>
              </w:txbxContent>
            </v:textbox>
            <w10:wrap type="none"/>
          </v:shape>
        </w:pict>
      </w:r>
      <w:r>
        <w:rPr/>
        <w:pict>
          <v:shape style="position:absolute;margin-left:196.17572pt;margin-top:52.359695pt;width:16.1pt;height:16.05pt;mso-position-horizontal-relative:page;mso-position-vertical-relative:paragraph;z-index:251888640"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洗</w:t>
                  </w:r>
                </w:p>
              </w:txbxContent>
            </v:textbox>
            <w10:wrap type="none"/>
          </v:shape>
        </w:pict>
      </w:r>
      <w:r>
        <w:rPr/>
        <w:pict>
          <v:shape style="position:absolute;margin-left:196.120712pt;margin-top:76.224594pt;width:16.1pt;height:16.05pt;mso-position-horizontal-relative:page;mso-position-vertical-relative:paragraph;z-index:251889664"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水</w:t>
                  </w:r>
                </w:p>
              </w:txbxContent>
            </v:textbox>
            <w10:wrap type="none"/>
          </v:shape>
        </w:pict>
      </w:r>
      <w:r>
        <w:rPr/>
        <w:pict>
          <v:shape style="position:absolute;margin-left:157.754913pt;margin-top:52.089596pt;width:45.1pt;height:16.7pt;mso-position-horizontal-relative:page;mso-position-vertical-relative:paragraph;z-index:251893760" type="#_x0000_t202" filled="false" stroked="false">
            <v:textbox inset="0,0,0,0" style="layout-flow:vertical-ideographic">
              <w:txbxContent>
                <w:p>
                  <w:pPr>
                    <w:spacing w:line="120" w:lineRule="auto" w:before="0"/>
                    <w:ind w:left="20" w:right="0" w:firstLine="0"/>
                    <w:jc w:val="left"/>
                    <w:rPr>
                      <w:sz w:val="28"/>
                    </w:rPr>
                  </w:pPr>
                  <w:r>
                    <w:rPr>
                      <w:color w:val="313131"/>
                      <w:w w:val="100"/>
                      <w:sz w:val="28"/>
                    </w:rPr>
                    <w:t>出</w:t>
                  </w:r>
                </w:p>
                <w:p>
                  <w:pPr>
                    <w:spacing w:line="184" w:lineRule="auto" w:before="64"/>
                    <w:ind w:left="23" w:right="18" w:firstLine="8"/>
                    <w:jc w:val="left"/>
                    <w:rPr>
                      <w:sz w:val="28"/>
                    </w:rPr>
                  </w:pPr>
                  <w:r>
                    <w:rPr>
                      <w:color w:val="313131"/>
                      <w:w w:val="100"/>
                      <w:sz w:val="28"/>
                    </w:rPr>
                    <w:t>取勺</w:t>
                  </w:r>
                </w:p>
              </w:txbxContent>
            </v:textbox>
            <w10:wrap type="none"/>
          </v:shape>
        </w:pict>
      </w:r>
      <w:r>
        <w:rPr/>
        <w:pict>
          <v:shape style="position:absolute;margin-left:186.979111pt;margin-top:75.883293pt;width:16.1pt;height:16.05pt;mso-position-horizontal-relative:page;mso-position-vertical-relative:paragraph;z-index:251894784"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漁</w:t>
                  </w:r>
                </w:p>
              </w:txbxContent>
            </v:textbox>
            <w10:wrap type="none"/>
          </v:shape>
        </w:pict>
      </w:r>
      <w:r>
        <w:rPr/>
        <w:pict>
          <v:shape style="position:absolute;margin-left:171.701111pt;margin-top:76.174095pt;width:16.1pt;height:16.05pt;mso-position-horizontal-relative:page;mso-position-vertical-relative:paragraph;z-index:251899904"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洗</w:t>
                  </w:r>
                </w:p>
              </w:txbxContent>
            </v:textbox>
            <w10:wrap type="none"/>
          </v:shape>
        </w:pict>
      </w:r>
      <w:r>
        <w:rPr/>
        <w:pict>
          <v:shape style="position:absolute;margin-left:171.701111pt;margin-top:100.386299pt;width:16.3500pt;height:16.4pt;mso-position-horizontal-relative:page;mso-position-vertical-relative:paragraph;z-index:251900928" type="#_x0000_t202" filled="false" stroked="false">
            <v:textbox inset="0,0,0,0" style="layout-flow:vertical-ideographic">
              <w:txbxContent>
                <w:p>
                  <w:pPr>
                    <w:spacing w:line="156" w:lineRule="auto" w:before="0"/>
                    <w:ind w:left="20" w:right="0" w:firstLine="0"/>
                    <w:jc w:val="left"/>
                    <w:rPr>
                      <w:sz w:val="28"/>
                    </w:rPr>
                  </w:pPr>
                  <w:r>
                    <w:rPr>
                      <w:color w:val="313131"/>
                      <w:spacing w:val="-275"/>
                      <w:w w:val="100"/>
                      <w:position w:val="1"/>
                      <w:sz w:val="28"/>
                    </w:rPr>
                    <w:t>极</w:t>
                  </w:r>
                  <w:r>
                    <w:rPr>
                      <w:color w:val="313131"/>
                      <w:w w:val="100"/>
                      <w:sz w:val="28"/>
                    </w:rPr>
                    <w:t>了</w:t>
                  </w:r>
                </w:p>
              </w:txbxContent>
            </v:textbox>
            <w10:wrap type="none"/>
          </v:shape>
        </w:pict>
      </w:r>
      <w:r>
        <w:rPr/>
        <w:pict>
          <v:shape style="position:absolute;margin-left:157.287415pt;margin-top:76.286499pt;width:17.6pt;height:38.550pt;mso-position-horizontal-relative:page;mso-position-vertical-relative:paragraph;z-index:251901952" type="#_x0000_t202" filled="false" stroked="false">
            <v:textbox inset="0,0,0,0" style="layout-flow:vertical-ideographic">
              <w:txbxContent>
                <w:p>
                  <w:pPr>
                    <w:spacing w:line="132" w:lineRule="auto" w:before="0"/>
                    <w:ind w:left="20" w:right="0" w:firstLine="0"/>
                    <w:jc w:val="left"/>
                    <w:rPr>
                      <w:sz w:val="30"/>
                    </w:rPr>
                  </w:pPr>
                  <w:r>
                    <w:rPr>
                      <w:color w:val="313131"/>
                      <w:spacing w:val="-186"/>
                      <w:w w:val="100"/>
                      <w:position w:val="-8"/>
                      <w:sz w:val="28"/>
                    </w:rPr>
                    <w:t>当</w:t>
                  </w:r>
                  <w:r>
                    <w:rPr>
                      <w:color w:val="313131"/>
                      <w:w w:val="100"/>
                      <w:sz w:val="30"/>
                    </w:rPr>
                    <w:t>,</w:t>
                  </w:r>
                  <w:r>
                    <w:rPr>
                      <w:color w:val="313131"/>
                      <w:spacing w:val="-118"/>
                      <w:sz w:val="30"/>
                    </w:rPr>
                    <w:t> </w:t>
                  </w:r>
                  <w:r>
                    <w:rPr>
                      <w:color w:val="313131"/>
                      <w:w w:val="100"/>
                      <w:position w:val="-3"/>
                      <w:sz w:val="30"/>
                    </w:rPr>
                    <w:t>1</w:t>
                  </w:r>
                </w:p>
              </w:txbxContent>
            </v:textbox>
            <w10:wrap type="none"/>
          </v:shape>
        </w:pict>
      </w:r>
      <w:r>
        <w:rPr/>
        <w:pict>
          <v:shape style="position:absolute;margin-left:126.000816pt;margin-top:27.903795pt;width:47.25pt;height:17.350pt;mso-position-horizontal-relative:page;mso-position-vertical-relative:paragraph;z-index:251905024" type="#_x0000_t202" filled="false" stroked="false">
            <v:textbox inset="0,0,0,0" style="layout-flow:vertical-ideographic">
              <w:txbxContent>
                <w:p>
                  <w:pPr>
                    <w:spacing w:line="132" w:lineRule="auto" w:before="0"/>
                    <w:ind w:left="23" w:right="0" w:firstLine="0"/>
                    <w:jc w:val="left"/>
                    <w:rPr>
                      <w:sz w:val="28"/>
                    </w:rPr>
                  </w:pPr>
                  <w:r>
                    <w:rPr>
                      <w:color w:val="313131"/>
                      <w:w w:val="100"/>
                      <w:sz w:val="28"/>
                    </w:rPr>
                    <w:t>需</w:t>
                  </w:r>
                </w:p>
                <w:p>
                  <w:pPr>
                    <w:spacing w:line="201" w:lineRule="auto" w:before="45"/>
                    <w:ind w:left="45" w:right="18" w:hanging="26"/>
                    <w:jc w:val="left"/>
                    <w:rPr>
                      <w:sz w:val="28"/>
                    </w:rPr>
                  </w:pPr>
                  <w:r>
                    <w:rPr>
                      <w:color w:val="424242"/>
                      <w:w w:val="100"/>
                      <w:sz w:val="28"/>
                    </w:rPr>
                    <w:t>常</w:t>
                  </w:r>
                  <w:r>
                    <w:rPr>
                      <w:color w:val="313131"/>
                      <w:w w:val="100"/>
                      <w:sz w:val="28"/>
                    </w:rPr>
                    <w:t>通</w:t>
                  </w:r>
                </w:p>
              </w:txbxContent>
            </v:textbox>
            <w10:wrap type="none"/>
          </v:shape>
        </w:pict>
      </w:r>
      <w:r>
        <w:rPr/>
        <w:pict>
          <v:shape style="position:absolute;margin-left:79.990128pt;margin-top:4.075295pt;width:91.5pt;height:17.55pt;mso-position-horizontal-relative:page;mso-position-vertical-relative:paragraph;z-index:251908096" type="#_x0000_t202" filled="false" stroked="false">
            <v:textbox inset="0,0,0,0" style="layout-flow:vertical-ideographic">
              <w:txbxContent>
                <w:p>
                  <w:pPr>
                    <w:spacing w:line="108" w:lineRule="auto" w:before="0"/>
                    <w:ind w:left="20" w:right="0" w:firstLine="0"/>
                    <w:jc w:val="left"/>
                    <w:rPr>
                      <w:sz w:val="28"/>
                    </w:rPr>
                  </w:pPr>
                  <w:r>
                    <w:rPr>
                      <w:color w:val="313131"/>
                      <w:w w:val="100"/>
                      <w:sz w:val="28"/>
                    </w:rPr>
                    <w:t>拌</w:t>
                  </w:r>
                </w:p>
                <w:p>
                  <w:pPr>
                    <w:spacing w:line="216" w:lineRule="auto" w:before="28"/>
                    <w:ind w:left="32" w:right="18" w:hanging="11"/>
                    <w:jc w:val="both"/>
                    <w:rPr>
                      <w:sz w:val="29"/>
                    </w:rPr>
                  </w:pPr>
                  <w:r>
                    <w:rPr>
                      <w:color w:val="424242"/>
                      <w:w w:val="100"/>
                      <w:sz w:val="28"/>
                    </w:rPr>
                    <w:t>搅</w:t>
                  </w:r>
                  <w:r>
                    <w:rPr>
                      <w:color w:val="313131"/>
                      <w:w w:val="100"/>
                      <w:sz w:val="28"/>
                    </w:rPr>
                    <w:t>边</w:t>
                  </w:r>
                  <w:r>
                    <w:rPr>
                      <w:color w:val="424242"/>
                      <w:w w:val="100"/>
                      <w:sz w:val="28"/>
                    </w:rPr>
                    <w:t>水</w:t>
                  </w:r>
                  <w:r>
                    <w:rPr>
                      <w:color w:val="313131"/>
                      <w:w w:val="100"/>
                      <w:sz w:val="29"/>
                    </w:rPr>
                    <w:t>加</w:t>
                  </w:r>
                </w:p>
                <w:p>
                  <w:pPr>
                    <w:spacing w:line="168" w:lineRule="auto" w:before="0"/>
                    <w:ind w:left="44" w:right="0" w:firstLine="0"/>
                    <w:jc w:val="left"/>
                    <w:rPr>
                      <w:sz w:val="28"/>
                    </w:rPr>
                  </w:pPr>
                  <w:r>
                    <w:rPr>
                      <w:color w:val="313131"/>
                      <w:w w:val="100"/>
                      <w:sz w:val="28"/>
                    </w:rPr>
                    <w:t>边</w:t>
                  </w:r>
                </w:p>
              </w:txbxContent>
            </v:textbox>
            <w10:wrap type="none"/>
          </v:shape>
        </w:pict>
      </w:r>
      <w:r>
        <w:rPr/>
        <w:pict>
          <v:shape style="position:absolute;margin-left:139.640610pt;margin-top:87.038399pt;width:18.350pt;height:29.8pt;mso-position-horizontal-relative:page;mso-position-vertical-relative:paragraph;z-index:251910144" type="#_x0000_t202" filled="false" stroked="false">
            <v:textbox inset="0,0,0,0" style="layout-flow:vertical-ideographic">
              <w:txbxContent>
                <w:p>
                  <w:pPr>
                    <w:spacing w:line="168" w:lineRule="auto" w:before="0"/>
                    <w:ind w:left="20" w:right="0" w:firstLine="0"/>
                    <w:jc w:val="left"/>
                    <w:rPr>
                      <w:sz w:val="28"/>
                    </w:rPr>
                  </w:pPr>
                  <w:r>
                    <w:rPr>
                      <w:color w:val="1A1A1A"/>
                      <w:w w:val="100"/>
                      <w:position w:val="-4"/>
                      <w:sz w:val="28"/>
                    </w:rPr>
                    <w:t>，</w:t>
                  </w:r>
                  <w:r>
                    <w:rPr>
                      <w:color w:val="1A1A1A"/>
                      <w:w w:val="100"/>
                      <w:sz w:val="28"/>
                    </w:rPr>
                    <w:t>进</w:t>
                  </w:r>
                </w:p>
              </w:txbxContent>
            </v:textbox>
            <w10:wrap type="none"/>
          </v:shape>
        </w:pict>
      </w:r>
      <w:r>
        <w:rPr/>
        <w:pict>
          <v:shape style="position:absolute;margin-left:134.820313pt;margin-top:52.891495pt;width:16.1pt;height:16.05pt;mso-position-horizontal-relative:page;mso-position-vertical-relative:paragraph;z-index:251915264" type="#_x0000_t202" filled="false" stroked="false">
            <v:textbox inset="0,0,0,0" style="layout-flow:vertical-ideographic">
              <w:txbxContent>
                <w:p>
                  <w:pPr>
                    <w:spacing w:line="156" w:lineRule="auto" w:before="0"/>
                    <w:ind w:left="20" w:right="0" w:firstLine="0"/>
                    <w:jc w:val="left"/>
                    <w:rPr>
                      <w:sz w:val="28"/>
                    </w:rPr>
                  </w:pPr>
                  <w:r>
                    <w:rPr>
                      <w:color w:val="313131"/>
                      <w:w w:val="100"/>
                      <w:sz w:val="28"/>
                    </w:rPr>
                    <w:t>用</w:t>
                  </w:r>
                </w:p>
              </w:txbxContent>
            </v:textbox>
            <w10:wrap type="none"/>
          </v:shape>
        </w:pict>
      </w:r>
      <w:r>
        <w:rPr/>
        <w:pict>
          <v:shape style="position:absolute;margin-left:122.307968pt;margin-top:64.234093pt;width:21.15pt;height:52.95pt;mso-position-horizontal-relative:page;mso-position-vertical-relative:paragraph;z-index:251917312" type="#_x0000_t202" filled="false" stroked="false">
            <v:textbox inset="0,0,0,0" style="layout-flow:vertical-ideographic">
              <w:txbxContent>
                <w:p>
                  <w:pPr>
                    <w:tabs>
                      <w:tab w:pos="757" w:val="left" w:leader="none"/>
                    </w:tabs>
                    <w:spacing w:line="156" w:lineRule="auto" w:before="0"/>
                    <w:ind w:left="20" w:right="0" w:firstLine="0"/>
                    <w:jc w:val="left"/>
                    <w:rPr>
                      <w:sz w:val="28"/>
                    </w:rPr>
                  </w:pPr>
                  <w:r>
                    <w:rPr>
                      <w:color w:val="1A1A1A"/>
                      <w:spacing w:val="-139"/>
                      <w:w w:val="100"/>
                      <w:position w:val="-1"/>
                      <w:sz w:val="38"/>
                    </w:rPr>
                    <w:t>，</w:t>
                  </w:r>
                  <w:r>
                    <w:rPr>
                      <w:color w:val="313131"/>
                      <w:w w:val="100"/>
                      <w:sz w:val="28"/>
                    </w:rPr>
                    <w:t>剂</w:t>
                  </w:r>
                  <w:r>
                    <w:rPr>
                      <w:color w:val="313131"/>
                      <w:sz w:val="28"/>
                    </w:rPr>
                    <w:tab/>
                  </w:r>
                  <w:r>
                    <w:rPr>
                      <w:color w:val="313131"/>
                      <w:w w:val="100"/>
                      <w:sz w:val="28"/>
                    </w:rPr>
                    <w:t>秪</w:t>
                  </w:r>
                </w:p>
              </w:txbxContent>
            </v:textbox>
            <w10:wrap type="none"/>
          </v:shape>
        </w:pict>
      </w:r>
      <w:r>
        <w:rPr/>
        <w:pict>
          <v:shape style="position:absolute;margin-left:50.687374pt;margin-top:76.589493pt;width:77.5pt;height:17.1pt;mso-position-horizontal-relative:page;mso-position-vertical-relative:paragraph;z-index:251923456" type="#_x0000_t202" filled="false" stroked="false">
            <v:textbox inset="0,0,0,0" style="layout-flow:vertical-ideographic">
              <w:txbxContent>
                <w:p>
                  <w:pPr>
                    <w:spacing w:line="156" w:lineRule="auto" w:before="0"/>
                    <w:ind w:left="20" w:right="0" w:firstLine="0"/>
                    <w:jc w:val="left"/>
                    <w:rPr>
                      <w:sz w:val="28"/>
                    </w:rPr>
                  </w:pPr>
                  <w:r>
                    <w:rPr>
                      <w:color w:val="424242"/>
                      <w:w w:val="100"/>
                      <w:sz w:val="28"/>
                    </w:rPr>
                    <w:t>示</w:t>
                  </w:r>
                </w:p>
                <w:p>
                  <w:pPr>
                    <w:pStyle w:val="BodyText"/>
                    <w:spacing w:line="168" w:lineRule="auto" w:before="31"/>
                    <w:ind w:left="30"/>
                  </w:pPr>
                  <w:r>
                    <w:rPr>
                      <w:color w:val="313131"/>
                      <w:w w:val="100"/>
                    </w:rPr>
                    <w:t>指</w:t>
                  </w:r>
                </w:p>
                <w:p>
                  <w:pPr>
                    <w:spacing w:line="196" w:lineRule="auto" w:before="50"/>
                    <w:ind w:left="28" w:right="25" w:firstLine="4"/>
                    <w:jc w:val="both"/>
                    <w:rPr>
                      <w:sz w:val="28"/>
                    </w:rPr>
                  </w:pPr>
                  <w:r>
                    <w:rPr>
                      <w:color w:val="313131"/>
                      <w:w w:val="100"/>
                      <w:sz w:val="28"/>
                    </w:rPr>
                    <w:t>橙</w:t>
                  </w:r>
                  <w:r>
                    <w:rPr>
                      <w:color w:val="525252"/>
                      <w:w w:val="100"/>
                      <w:sz w:val="28"/>
                    </w:rPr>
                    <w:t>甚</w:t>
                  </w:r>
                  <w:r>
                    <w:rPr>
                      <w:color w:val="313131"/>
                      <w:w w:val="100"/>
                      <w:sz w:val="28"/>
                    </w:rPr>
                    <w:t>甲</w:t>
                  </w:r>
                </w:p>
              </w:txbxContent>
            </v:textbox>
            <w10:wrap type="none"/>
          </v:shape>
        </w:pict>
      </w:r>
      <w:r>
        <w:rPr/>
        <w:pict>
          <v:shape style="position:absolute;margin-left:49.092403pt;margin-top:100.981697pt;width:79.150pt;height:17.4pt;mso-position-horizontal-relative:page;mso-position-vertical-relative:paragraph;z-index:251924480" type="#_x0000_t202" filled="false" stroked="false">
            <v:textbox inset="0,0,0,0" style="layout-flow:vertical-ideographic">
              <w:txbxContent>
                <w:p>
                  <w:pPr>
                    <w:spacing w:line="156" w:lineRule="auto" w:before="0"/>
                    <w:ind w:left="22" w:right="0" w:firstLine="0"/>
                    <w:jc w:val="left"/>
                    <w:rPr>
                      <w:sz w:val="28"/>
                    </w:rPr>
                  </w:pPr>
                  <w:r>
                    <w:rPr>
                      <w:color w:val="424242"/>
                      <w:w w:val="100"/>
                      <w:sz w:val="28"/>
                    </w:rPr>
                    <w:t>試</w:t>
                  </w:r>
                </w:p>
                <w:p>
                  <w:pPr>
                    <w:pStyle w:val="BodyText"/>
                    <w:spacing w:line="156" w:lineRule="auto" w:before="35"/>
                    <w:ind w:left="28"/>
                  </w:pPr>
                  <w:r>
                    <w:rPr>
                      <w:color w:val="313131"/>
                      <w:w w:val="100"/>
                    </w:rPr>
                    <w:t>蕊</w:t>
                  </w:r>
                </w:p>
                <w:p>
                  <w:pPr>
                    <w:spacing w:line="206" w:lineRule="auto" w:before="39"/>
                    <w:ind w:left="31" w:right="18" w:hanging="12"/>
                    <w:jc w:val="both"/>
                    <w:rPr>
                      <w:sz w:val="28"/>
                    </w:rPr>
                  </w:pPr>
                  <w:r>
                    <w:rPr>
                      <w:color w:val="313131"/>
                      <w:w w:val="100"/>
                      <w:sz w:val="28"/>
                    </w:rPr>
                    <w:t>石</w:t>
                  </w:r>
                  <w:r>
                    <w:rPr>
                      <w:color w:val="525252"/>
                      <w:w w:val="100"/>
                      <w:sz w:val="28"/>
                    </w:rPr>
                    <w:t>色</w:t>
                  </w:r>
                  <w:r>
                    <w:rPr>
                      <w:color w:val="313131"/>
                      <w:w w:val="100"/>
                      <w:sz w:val="28"/>
                    </w:rPr>
                    <w:t>蓝</w:t>
                  </w:r>
                </w:p>
              </w:txbxContent>
            </v:textbox>
            <w10:wrap type="none"/>
          </v:shape>
        </w:pict>
      </w:r>
      <w:r>
        <w:rPr/>
        <w:pict>
          <v:shape style="position:absolute;margin-left:108.451614pt;margin-top:40.386894pt;width:18pt;height:28.55pt;mso-position-horizontal-relative:page;mso-position-vertical-relative:paragraph;z-index:251925504" type="#_x0000_t202" filled="false" stroked="false">
            <v:textbox inset="0,0,0,0" style="layout-flow:vertical-ideographic">
              <w:txbxContent>
                <w:p>
                  <w:pPr>
                    <w:spacing w:line="168" w:lineRule="auto" w:before="0"/>
                    <w:ind w:left="20" w:right="0" w:firstLine="0"/>
                    <w:jc w:val="left"/>
                    <w:rPr>
                      <w:sz w:val="28"/>
                    </w:rPr>
                  </w:pPr>
                  <w:r>
                    <w:rPr>
                      <w:color w:val="424242"/>
                      <w:spacing w:val="-32"/>
                      <w:w w:val="100"/>
                      <w:position w:val="-3"/>
                      <w:sz w:val="28"/>
                    </w:rPr>
                    <w:t>。</w:t>
                  </w:r>
                  <w:r>
                    <w:rPr>
                      <w:color w:val="424242"/>
                      <w:w w:val="100"/>
                      <w:sz w:val="28"/>
                    </w:rPr>
                    <w:t>后</w:t>
                  </w:r>
                </w:p>
              </w:txbxContent>
            </v:textbox>
            <w10:wrap type="none"/>
          </v:shape>
        </w:pict>
      </w:r>
      <w:r>
        <w:rPr/>
        <w:pict>
          <v:shape style="position:absolute;margin-left:48.899902pt;margin-top:27.733095pt;width:59.45pt;height:18.25pt;mso-position-horizontal-relative:page;mso-position-vertical-relative:paragraph;z-index:251929600" type="#_x0000_t202" filled="false" stroked="false">
            <v:textbox inset="0,0,0,0" style="layout-flow:vertical-ideographic">
              <w:txbxContent>
                <w:p>
                  <w:pPr>
                    <w:pStyle w:val="BodyText"/>
                    <w:spacing w:line="84" w:lineRule="auto"/>
                    <w:ind w:left="53"/>
                  </w:pPr>
                  <w:r>
                    <w:rPr>
                      <w:color w:val="313131"/>
                      <w:w w:val="100"/>
                    </w:rPr>
                    <w:t>止</w:t>
                  </w:r>
                </w:p>
                <w:p>
                  <w:pPr>
                    <w:spacing w:line="208" w:lineRule="auto" w:before="36"/>
                    <w:ind w:left="20" w:right="37" w:firstLine="23"/>
                    <w:jc w:val="both"/>
                    <w:rPr>
                      <w:sz w:val="28"/>
                    </w:rPr>
                  </w:pPr>
                  <w:r>
                    <w:rPr>
                      <w:color w:val="313131"/>
                      <w:w w:val="100"/>
                      <w:sz w:val="28"/>
                    </w:rPr>
                    <w:t>为</w:t>
                  </w:r>
                  <w:r>
                    <w:rPr>
                      <w:color w:val="525252"/>
                      <w:w w:val="100"/>
                      <w:sz w:val="28"/>
                    </w:rPr>
                    <w:t>性</w:t>
                  </w:r>
                  <w:r>
                    <w:rPr>
                      <w:color w:val="313131"/>
                      <w:w w:val="100"/>
                      <w:sz w:val="28"/>
                    </w:rPr>
                    <w:t>中</w:t>
                  </w:r>
                </w:p>
              </w:txbxContent>
            </v:textbox>
            <w10:wrap type="none"/>
          </v:shape>
        </w:pict>
      </w:r>
      <w:r>
        <w:rPr/>
        <w:pict>
          <v:shape style="position:absolute;margin-left:80.017616pt;margin-top:52.977295pt;width:28.25pt;height:16.6pt;mso-position-horizontal-relative:page;mso-position-vertical-relative:paragraph;z-index:251930624" type="#_x0000_t202" filled="false" stroked="false">
            <v:textbox inset="0,0,0,0" style="layout-flow:vertical-ideographic">
              <w:txbxContent>
                <w:p>
                  <w:pPr>
                    <w:pStyle w:val="BodyText"/>
                    <w:spacing w:line="84" w:lineRule="auto"/>
                    <w:ind w:left="20"/>
                  </w:pPr>
                  <w:r>
                    <w:rPr>
                      <w:color w:val="313131"/>
                      <w:w w:val="100"/>
                    </w:rPr>
                    <w:t>湍</w:t>
                  </w:r>
                </w:p>
                <w:p>
                  <w:pPr>
                    <w:spacing w:before="0"/>
                    <w:ind w:left="22" w:right="0" w:firstLine="0"/>
                    <w:jc w:val="left"/>
                    <w:rPr>
                      <w:sz w:val="28"/>
                    </w:rPr>
                  </w:pPr>
                  <w:r>
                    <w:rPr>
                      <w:color w:val="313131"/>
                      <w:w w:val="100"/>
                      <w:sz w:val="28"/>
                    </w:rPr>
                    <w:t>洗</w:t>
                  </w:r>
                </w:p>
              </w:txbxContent>
            </v:textbox>
            <w10:wrap type="none"/>
          </v:shape>
        </w:pict>
      </w:r>
      <w:r>
        <w:rPr/>
        <w:pict>
          <v:shape style="position:absolute;margin-left:49.284904pt;margin-top:5.084795pt;width:16.1pt;height:16.05pt;mso-position-horizontal-relative:page;mso-position-vertical-relative:paragraph;z-index:251936768" type="#_x0000_t202" filled="false" stroked="false">
            <v:textbox inset="0,0,0,0" style="layout-flow:vertical-ideographic">
              <w:txbxContent>
                <w:p>
                  <w:pPr>
                    <w:spacing w:line="156" w:lineRule="auto" w:before="0"/>
                    <w:ind w:left="20" w:right="0" w:firstLine="0"/>
                    <w:jc w:val="left"/>
                    <w:rPr>
                      <w:sz w:val="28"/>
                    </w:rPr>
                  </w:pPr>
                  <w:r>
                    <w:rPr>
                      <w:color w:val="525252"/>
                      <w:w w:val="100"/>
                      <w:sz w:val="28"/>
                    </w:rPr>
                    <w:t>漁</w:t>
                  </w:r>
                </w:p>
              </w:txbxContent>
            </v:textbox>
            <w10:wrap type="none"/>
          </v:shape>
        </w:pict>
      </w:r>
      <w:r>
        <w:rPr>
          <w:rFonts w:ascii="Times New Roman" w:eastAsia="Times New Roman"/>
          <w:color w:val="313131"/>
          <w:w w:val="70"/>
          <w:sz w:val="23"/>
        </w:rPr>
        <w:t>5 </w:t>
      </w:r>
      <w:r>
        <w:rPr>
          <w:color w:val="313131"/>
          <w:w w:val="70"/>
          <w:sz w:val="22"/>
        </w:rPr>
        <w:t>一工作台。</w:t>
      </w:r>
    </w:p>
    <w:p>
      <w:pPr>
        <w:spacing w:after="0"/>
        <w:jc w:val="right"/>
        <w:rPr>
          <w:sz w:val="22"/>
        </w:rPr>
        <w:sectPr>
          <w:pgSz w:w="10520" w:h="17040"/>
          <w:pgMar w:top="900" w:bottom="0" w:left="0" w:right="0"/>
        </w:sectPr>
      </w:pPr>
    </w:p>
    <w:p>
      <w:pPr>
        <w:pStyle w:val="BodyText"/>
        <w:spacing w:before="68"/>
        <w:ind w:left="1532"/>
        <w:rPr>
          <w:rFonts w:ascii="Times New Roman"/>
        </w:rPr>
      </w:pPr>
      <w:r>
        <w:rPr>
          <w:rFonts w:ascii="Times New Roman"/>
          <w:color w:val="3A3A3A"/>
          <w:w w:val="110"/>
        </w:rPr>
        <w:t>26</w:t>
      </w:r>
    </w:p>
    <w:p>
      <w:pPr>
        <w:pStyle w:val="BodyText"/>
        <w:spacing w:line="312" w:lineRule="auto" w:before="174"/>
        <w:ind w:left="1186" w:right="544" w:firstLine="23"/>
        <w:jc w:val="both"/>
      </w:pPr>
      <w:r>
        <w:rPr>
          <w:color w:val="262626"/>
        </w:rPr>
        <w:t>栈绳系好，置于清水中或放在盛有水的大玻璃瓶中保存。雷采在干 </w:t>
      </w:r>
      <w:r>
        <w:rPr>
          <w:color w:val="3A3A3A"/>
          <w:spacing w:val="-7"/>
          <w:w w:val="105"/>
        </w:rPr>
        <w:t>炽状态下性质敏感</w:t>
      </w:r>
      <w:r>
        <w:rPr>
          <w:color w:val="545454"/>
          <w:spacing w:val="-64"/>
          <w:w w:val="105"/>
        </w:rPr>
        <w:t>， </w:t>
      </w:r>
      <w:r>
        <w:rPr>
          <w:color w:val="3A3A3A"/>
          <w:w w:val="105"/>
        </w:rPr>
        <w:t>在洗湍时不要将它股在地上</w:t>
      </w:r>
      <w:r>
        <w:rPr>
          <w:color w:val="131313"/>
          <w:spacing w:val="-19"/>
        </w:rPr>
        <w:t>； </w:t>
      </w:r>
      <w:r>
        <w:rPr>
          <w:color w:val="3A3A3A"/>
          <w:spacing w:val="1"/>
          <w:w w:val="105"/>
        </w:rPr>
        <w:t>洗雷采所使用的</w:t>
      </w:r>
      <w:r>
        <w:rPr>
          <w:color w:val="545454"/>
          <w:spacing w:val="1"/>
          <w:w w:val="105"/>
        </w:rPr>
        <w:t>工</w:t>
      </w:r>
      <w:r>
        <w:rPr>
          <w:color w:val="3A3A3A"/>
          <w:spacing w:val="-6"/>
          <w:w w:val="105"/>
        </w:rPr>
        <w:t>具，常常沾有少批的雷采，在</w:t>
      </w:r>
      <w:r>
        <w:rPr>
          <w:color w:val="3A3A3A"/>
          <w:spacing w:val="-108"/>
          <w:w w:val="105"/>
        </w:rPr>
        <w:t>洗漁</w:t>
      </w:r>
      <w:r>
        <w:rPr>
          <w:color w:val="545454"/>
          <w:spacing w:val="-6"/>
          <w:w w:val="105"/>
        </w:rPr>
        <w:t>后</w:t>
      </w:r>
      <w:r>
        <w:rPr>
          <w:color w:val="3A3A3A"/>
          <w:spacing w:val="-7"/>
          <w:w w:val="105"/>
        </w:rPr>
        <w:t>工具也应保存在淌水中。</w:t>
      </w:r>
    </w:p>
    <w:p>
      <w:pPr>
        <w:pStyle w:val="BodyText"/>
        <w:spacing w:line="352" w:lineRule="exact"/>
        <w:ind w:left="1815"/>
        <w:jc w:val="both"/>
      </w:pPr>
      <w:r>
        <w:rPr>
          <w:color w:val="3A3A3A"/>
          <w:w w:val="105"/>
        </w:rPr>
        <w:t>洗漁雷采的陨水中含有少批的雷采，这种扇水不</w:t>
      </w:r>
      <w:r>
        <w:rPr>
          <w:color w:val="545454"/>
          <w:w w:val="105"/>
        </w:rPr>
        <w:t>宜</w:t>
      </w:r>
      <w:r>
        <w:rPr>
          <w:color w:val="3A3A3A"/>
          <w:w w:val="105"/>
        </w:rPr>
        <w:t>吭接排出</w:t>
      </w:r>
    </w:p>
    <w:p>
      <w:pPr>
        <w:pStyle w:val="BodyText"/>
        <w:spacing w:line="309" w:lineRule="auto" w:before="111"/>
        <w:ind w:left="1174" w:right="669" w:firstLine="17"/>
        <w:jc w:val="both"/>
      </w:pPr>
      <w:r>
        <w:rPr>
          <w:color w:val="262626"/>
          <w:spacing w:val="-1"/>
          <w:w w:val="105"/>
        </w:rPr>
        <w:t>或排入小河沟中，以免腹水干凅后，残留的雷采受摩捺而引起爆</w:t>
      </w:r>
      <w:r>
        <w:rPr>
          <w:color w:val="262626"/>
          <w:spacing w:val="-12"/>
          <w:w w:val="105"/>
        </w:rPr>
        <w:t>炸。因此，应将洗漁陨水集中在大陶瓷缸中，使它充分沉淀，</w:t>
      </w:r>
      <w:r>
        <w:rPr>
          <w:color w:val="545454"/>
          <w:w w:val="105"/>
        </w:rPr>
        <w:t>最</w:t>
      </w:r>
      <w:r>
        <w:rPr>
          <w:color w:val="262626"/>
          <w:spacing w:val="-4"/>
          <w:w w:val="105"/>
        </w:rPr>
        <w:t>好再加入一些浪度为 </w:t>
      </w:r>
      <w:r>
        <w:rPr>
          <w:rFonts w:ascii="Times New Roman" w:eastAsia="Times New Roman"/>
          <w:color w:val="262626"/>
          <w:spacing w:val="-3"/>
          <w:w w:val="105"/>
          <w:sz w:val="28"/>
        </w:rPr>
        <w:t>20</w:t>
      </w:r>
      <w:r>
        <w:rPr>
          <w:color w:val="262626"/>
          <w:w w:val="105"/>
        </w:rPr>
        <w:t>％的硫代硫酸钠溶液，使残余的 笛采分</w:t>
      </w:r>
      <w:r>
        <w:rPr>
          <w:color w:val="3A3A3A"/>
          <w:spacing w:val="-27"/>
          <w:w w:val="105"/>
        </w:rPr>
        <w:t>解</w:t>
      </w:r>
      <w:r>
        <w:rPr>
          <w:color w:val="131313"/>
          <w:spacing w:val="18"/>
          <w:w w:val="105"/>
        </w:rPr>
        <w:t>，分</w:t>
      </w:r>
      <w:r>
        <w:rPr>
          <w:color w:val="3A3A3A"/>
          <w:spacing w:val="-6"/>
          <w:w w:val="105"/>
        </w:rPr>
        <w:t>解后的殷水即可排出。分解后的腹物料，收集在一起定期</w:t>
      </w:r>
      <w:r>
        <w:rPr>
          <w:color w:val="262626"/>
          <w:spacing w:val="-6"/>
          <w:w w:val="105"/>
        </w:rPr>
        <w:t>处理或烧毁。</w:t>
      </w:r>
    </w:p>
    <w:p>
      <w:pPr>
        <w:pStyle w:val="BodyText"/>
        <w:rPr>
          <w:sz w:val="22"/>
        </w:rPr>
      </w:pPr>
    </w:p>
    <w:p>
      <w:pPr>
        <w:tabs>
          <w:tab w:pos="1384" w:val="left" w:leader="none"/>
        </w:tabs>
        <w:spacing w:before="0"/>
        <w:ind w:left="531" w:right="0" w:firstLine="0"/>
        <w:jc w:val="center"/>
        <w:rPr>
          <w:sz w:val="29"/>
        </w:rPr>
      </w:pPr>
      <w:r>
        <w:rPr>
          <w:rFonts w:ascii="Arial" w:hAnsi="Arial" w:eastAsia="Arial"/>
          <w:color w:val="131313"/>
          <w:w w:val="105"/>
          <w:sz w:val="28"/>
        </w:rPr>
        <w:t>§</w:t>
      </w:r>
      <w:r>
        <w:rPr>
          <w:rFonts w:ascii="Arial" w:hAnsi="Arial" w:eastAsia="Arial"/>
          <w:color w:val="131313"/>
          <w:spacing w:val="6"/>
          <w:w w:val="105"/>
          <w:sz w:val="28"/>
        </w:rPr>
        <w:t> </w:t>
      </w:r>
      <w:r>
        <w:rPr>
          <w:rFonts w:ascii="Arial" w:hAnsi="Arial" w:eastAsia="Arial"/>
          <w:color w:val="131313"/>
          <w:w w:val="105"/>
          <w:sz w:val="28"/>
        </w:rPr>
        <w:t>10</w:t>
        <w:tab/>
      </w:r>
      <w:r>
        <w:rPr>
          <w:color w:val="131313"/>
          <w:w w:val="105"/>
          <w:sz w:val="29"/>
        </w:rPr>
        <w:t>雷 采 干 燥</w:t>
      </w:r>
    </w:p>
    <w:p>
      <w:pPr>
        <w:pStyle w:val="BodyText"/>
        <w:spacing w:before="9"/>
        <w:rPr>
          <w:sz w:val="22"/>
        </w:rPr>
      </w:pPr>
    </w:p>
    <w:p>
      <w:pPr>
        <w:pStyle w:val="BodyText"/>
        <w:spacing w:line="312" w:lineRule="auto"/>
        <w:ind w:left="1181" w:right="697" w:firstLine="611"/>
        <w:jc w:val="both"/>
      </w:pPr>
      <w:r>
        <w:rPr>
          <w:color w:val="3A3A3A"/>
          <w:spacing w:val="-3"/>
          <w:w w:val="105"/>
        </w:rPr>
        <w:t>雷采于燥作业，是</w:t>
      </w:r>
      <w:r>
        <w:rPr>
          <w:color w:val="545454"/>
          <w:spacing w:val="-6"/>
          <w:w w:val="105"/>
        </w:rPr>
        <w:t>通</w:t>
      </w:r>
      <w:r>
        <w:rPr>
          <w:color w:val="3A3A3A"/>
          <w:spacing w:val="-7"/>
          <w:w w:val="105"/>
        </w:rPr>
        <w:t>过干燥除去雷采中的水分。干燥的雷采</w:t>
      </w:r>
      <w:r>
        <w:rPr>
          <w:color w:val="3A3A3A"/>
          <w:spacing w:val="-8"/>
          <w:w w:val="105"/>
        </w:rPr>
        <w:t>对冲击磨擦和火焰的作用均十分敏恁</w:t>
      </w:r>
      <w:r>
        <w:rPr>
          <w:color w:val="545454"/>
          <w:spacing w:val="-115"/>
          <w:w w:val="105"/>
        </w:rPr>
        <w:t>。</w:t>
      </w:r>
      <w:r>
        <w:rPr>
          <w:color w:val="3A3A3A"/>
          <w:spacing w:val="-31"/>
          <w:w w:val="105"/>
        </w:rPr>
        <w:t>因此，选</w:t>
      </w:r>
      <w:r>
        <w:rPr>
          <w:color w:val="545454"/>
          <w:w w:val="105"/>
        </w:rPr>
        <w:t>押</w:t>
      </w:r>
      <w:r>
        <w:rPr>
          <w:color w:val="3A3A3A"/>
          <w:spacing w:val="2"/>
          <w:w w:val="105"/>
        </w:rPr>
        <w:t>千燥方式须要慎</w:t>
      </w:r>
    </w:p>
    <w:p>
      <w:pPr>
        <w:pStyle w:val="BodyText"/>
        <w:spacing w:line="314" w:lineRule="auto" w:before="13"/>
        <w:ind w:left="4844" w:right="720" w:firstLine="15"/>
        <w:jc w:val="both"/>
      </w:pPr>
      <w:r>
        <w:rPr/>
        <w:pict>
          <v:group style="position:absolute;margin-left:69.393173pt;margin-top:9.128846pt;width:153.9pt;height:164.85pt;mso-position-horizontal-relative:page;mso-position-vertical-relative:paragraph;z-index:-270621696" coordorigin="1388,183" coordsize="3078,3297">
            <v:shape style="position:absolute;left:1387;top:182;width:3078;height:3297" type="#_x0000_t75" stroked="false">
              <v:imagedata r:id="rId23" o:title=""/>
            </v:shape>
            <v:shape style="position:absolute;left:2190;top:-1661;width:1950;height:150" coordorigin="2190,-1660" coordsize="1950,150" path="m2202,3223l4164,3223m2202,3374l3892,3374e" filled="false" stroked="true" strokeweight=".753456pt" strokecolor="#000000">
              <v:path arrowok="t"/>
              <v:stroke dashstyle="solid"/>
            </v:shape>
            <w10:wrap type="none"/>
          </v:group>
        </w:pict>
      </w:r>
      <w:r>
        <w:rPr/>
        <w:pict>
          <v:shape style="position:absolute;margin-left:72.280510pt;margin-top:30.251007pt;width:8.550pt;height:15.05pt;mso-position-horizontal-relative:page;mso-position-vertical-relative:paragraph;z-index:251940864" type="#_x0000_t202" filled="false" stroked="false">
            <v:textbox inset="0,0,0,0" style="layout-flow:vertical-ideographic">
              <w:txbxContent>
                <w:p>
                  <w:pPr>
                    <w:spacing w:line="120" w:lineRule="auto" w:before="0"/>
                    <w:ind w:left="20" w:right="0" w:firstLine="0"/>
                    <w:jc w:val="left"/>
                    <w:rPr>
                      <w:sz w:val="26"/>
                    </w:rPr>
                  </w:pPr>
                  <w:r>
                    <w:rPr>
                      <w:color w:val="3A3A3A"/>
                      <w:w w:val="100"/>
                      <w:sz w:val="26"/>
                    </w:rPr>
                    <w:t>1</w:t>
                  </w:r>
                </w:p>
              </w:txbxContent>
            </v:textbox>
            <w10:wrap type="none"/>
          </v:shape>
        </w:pict>
      </w:r>
      <w:r>
        <w:rPr>
          <w:color w:val="3A3A3A"/>
          <w:w w:val="105"/>
        </w:rPr>
        <w:t>重。雷采干燥</w:t>
      </w:r>
      <w:r>
        <w:rPr>
          <w:color w:val="545454"/>
          <w:w w:val="105"/>
        </w:rPr>
        <w:t>通</w:t>
      </w:r>
      <w:r>
        <w:rPr>
          <w:color w:val="3A3A3A"/>
          <w:w w:val="105"/>
        </w:rPr>
        <w:t>常采用的方法有舆空干燥法、热黑于</w:t>
      </w:r>
      <w:r>
        <w:rPr>
          <w:color w:val="545454"/>
          <w:w w:val="105"/>
        </w:rPr>
        <w:t>燥</w:t>
      </w:r>
      <w:r>
        <w:rPr>
          <w:color w:val="3A3A3A"/>
          <w:w w:val="105"/>
        </w:rPr>
        <w:t>法和干 燥室 干燥法。在抗战时期，</w:t>
      </w:r>
      <w:r>
        <w:rPr>
          <w:color w:val="545454"/>
          <w:w w:val="105"/>
        </w:rPr>
        <w:t>雷</w:t>
      </w:r>
      <w:r>
        <w:rPr>
          <w:color w:val="3A3A3A"/>
          <w:w w:val="105"/>
        </w:rPr>
        <w:t>采于燥是用隔墙加热的火墙式干燥方法。</w:t>
      </w:r>
    </w:p>
    <w:p>
      <w:pPr>
        <w:pStyle w:val="BodyText"/>
        <w:spacing w:line="241" w:lineRule="exact"/>
        <w:ind w:left="5460"/>
      </w:pPr>
      <w:r>
        <w:rPr>
          <w:color w:val="3A3A3A"/>
          <w:w w:val="105"/>
        </w:rPr>
        <w:t>首先将湿雷采用釉白布包好，置</w:t>
      </w:r>
    </w:p>
    <w:p>
      <w:pPr>
        <w:spacing w:after="0" w:line="241" w:lineRule="exact"/>
        <w:sectPr>
          <w:pgSz w:w="10520" w:h="17040"/>
          <w:pgMar w:top="880" w:bottom="280" w:left="0" w:right="0"/>
        </w:sectPr>
      </w:pPr>
    </w:p>
    <w:p>
      <w:pPr>
        <w:spacing w:line="542" w:lineRule="exact" w:before="0"/>
        <w:ind w:left="1156" w:right="0" w:firstLine="0"/>
        <w:jc w:val="left"/>
        <w:rPr>
          <w:sz w:val="47"/>
        </w:rPr>
      </w:pPr>
      <w:r>
        <w:rPr>
          <w:rFonts w:ascii="Times New Roman" w:eastAsia="Times New Roman"/>
          <w:color w:val="545454"/>
          <w:w w:val="110"/>
          <w:sz w:val="26"/>
        </w:rPr>
        <w:t>, </w:t>
      </w:r>
      <w:r>
        <w:rPr>
          <w:rFonts w:ascii="Times New Roman" w:eastAsia="Times New Roman"/>
          <w:color w:val="262626"/>
          <w:w w:val="110"/>
          <w:sz w:val="26"/>
        </w:rPr>
        <w:t>3 </w:t>
      </w:r>
      <w:r>
        <w:rPr>
          <w:color w:val="545454"/>
          <w:w w:val="110"/>
          <w:position w:val="-13"/>
          <w:sz w:val="47"/>
        </w:rPr>
        <w:t>、</w:t>
      </w:r>
    </w:p>
    <w:p>
      <w:pPr>
        <w:pStyle w:val="BodyText"/>
        <w:rPr>
          <w:sz w:val="45"/>
        </w:rPr>
      </w:pPr>
    </w:p>
    <w:p>
      <w:pPr>
        <w:tabs>
          <w:tab w:pos="2418" w:val="left" w:leader="none"/>
          <w:tab w:pos="3162" w:val="left" w:leader="none"/>
          <w:tab w:pos="3418" w:val="left" w:leader="none"/>
          <w:tab w:pos="4502" w:val="left" w:leader="none"/>
        </w:tabs>
        <w:spacing w:line="247" w:lineRule="auto" w:before="0"/>
        <w:ind w:left="1609" w:right="0" w:hanging="171"/>
        <w:jc w:val="left"/>
        <w:rPr>
          <w:sz w:val="25"/>
        </w:rPr>
      </w:pPr>
      <w:r>
        <w:rPr>
          <w:color w:val="545454"/>
          <w:spacing w:val="-149"/>
          <w:w w:val="107"/>
          <w:sz w:val="18"/>
        </w:rPr>
        <w:t>·</w:t>
      </w:r>
      <w:r>
        <w:rPr>
          <w:color w:val="939393"/>
          <w:spacing w:val="-6"/>
          <w:w w:val="105"/>
          <w:sz w:val="18"/>
        </w:rPr>
        <w:t>·</w:t>
      </w:r>
      <w:r>
        <w:rPr>
          <w:shadow/>
          <w:color w:val="545454"/>
          <w:w w:val="105"/>
          <w:sz w:val="18"/>
        </w:rPr>
        <w:t>-</w:t>
      </w:r>
      <w:r>
        <w:rPr>
          <w:shadow w:val="0"/>
          <w:color w:val="545454"/>
          <w:sz w:val="18"/>
        </w:rPr>
        <w:t> </w:t>
      </w:r>
      <w:r>
        <w:rPr>
          <w:shadow w:val="0"/>
          <w:color w:val="545454"/>
          <w:spacing w:val="-21"/>
          <w:sz w:val="18"/>
        </w:rPr>
        <w:t> </w:t>
      </w:r>
      <w:r>
        <w:rPr>
          <w:shadow w:val="0"/>
          <w:color w:val="3A3A3A"/>
          <w:spacing w:val="-9"/>
          <w:w w:val="105"/>
          <w:sz w:val="18"/>
        </w:rPr>
        <w:t>•</w:t>
      </w:r>
      <w:r>
        <w:rPr>
          <w:shadow w:val="0"/>
          <w:color w:val="3A3A3A"/>
          <w:w w:val="70"/>
          <w:sz w:val="18"/>
        </w:rPr>
        <w:t>...</w:t>
      </w:r>
      <w:r>
        <w:rPr>
          <w:shadow w:val="0"/>
          <w:color w:val="3A3A3A"/>
          <w:spacing w:val="-16"/>
          <w:w w:val="70"/>
          <w:sz w:val="18"/>
        </w:rPr>
        <w:t>.</w:t>
      </w:r>
      <w:r>
        <w:rPr>
          <w:shadow w:val="0"/>
          <w:color w:val="030303"/>
          <w:w w:val="65"/>
          <w:sz w:val="18"/>
        </w:rPr>
        <w:t>＿</w:t>
      </w:r>
      <w:r>
        <w:rPr>
          <w:shadow w:val="0"/>
          <w:color w:val="030303"/>
          <w:sz w:val="18"/>
        </w:rPr>
        <w:tab/>
        <w:tab/>
      </w:r>
      <w:r>
        <w:rPr>
          <w:rFonts w:ascii="Arial" w:hAnsi="Arial" w:eastAsia="Arial"/>
          <w:shadow w:val="0"/>
          <w:color w:val="3A3A3A"/>
          <w:w w:val="65"/>
          <w:sz w:val="22"/>
        </w:rPr>
        <w:t>I</w:t>
      </w:r>
      <w:r>
        <w:rPr>
          <w:rFonts w:ascii="Arial" w:hAnsi="Arial" w:eastAsia="Arial"/>
          <w:shadow w:val="0"/>
          <w:color w:val="3A3A3A"/>
          <w:sz w:val="22"/>
        </w:rPr>
        <w:tab/>
      </w:r>
      <w:r>
        <w:rPr>
          <w:shadow w:val="0"/>
          <w:color w:val="3A3A3A"/>
          <w:w w:val="65"/>
          <w:sz w:val="25"/>
        </w:rPr>
        <w:t>一</w:t>
      </w:r>
      <w:r>
        <w:rPr>
          <w:shadow w:val="0"/>
          <w:color w:val="3A3A3A"/>
          <w:spacing w:val="-10"/>
          <w:sz w:val="25"/>
        </w:rPr>
        <w:t> </w:t>
      </w:r>
      <w:r>
        <w:rPr>
          <w:shadow w:val="0"/>
          <w:color w:val="545454"/>
          <w:w w:val="65"/>
          <w:sz w:val="25"/>
        </w:rPr>
        <w:t>二</w:t>
      </w:r>
      <w:r>
        <w:rPr>
          <w:shadow w:val="0"/>
          <w:color w:val="545454"/>
          <w:spacing w:val="43"/>
          <w:sz w:val="25"/>
        </w:rPr>
        <w:t> </w:t>
      </w:r>
      <w:r>
        <w:rPr>
          <w:shadow w:val="0"/>
          <w:color w:val="777777"/>
          <w:w w:val="65"/>
          <w:sz w:val="25"/>
        </w:rPr>
        <w:t>-</w:t>
      </w:r>
      <w:r>
        <w:rPr>
          <w:shadow w:val="0"/>
          <w:color w:val="777777"/>
          <w:spacing w:val="-35"/>
          <w:sz w:val="25"/>
        </w:rPr>
        <w:t> </w:t>
      </w:r>
      <w:r>
        <w:rPr>
          <w:shadow w:val="0"/>
          <w:color w:val="545454"/>
          <w:w w:val="65"/>
          <w:sz w:val="25"/>
        </w:rPr>
        <w:t>-</w:t>
      </w:r>
      <w:r>
        <w:rPr>
          <w:shadow w:val="0"/>
          <w:color w:val="545454"/>
          <w:sz w:val="25"/>
        </w:rPr>
        <w:tab/>
      </w:r>
      <w:r>
        <w:rPr>
          <w:shadow w:val="0"/>
          <w:color w:val="777777"/>
          <w:spacing w:val="-20"/>
          <w:w w:val="65"/>
          <w:sz w:val="25"/>
        </w:rPr>
        <w:t>-</w:t>
      </w:r>
      <w:r>
        <w:rPr>
          <w:shadow w:val="0"/>
          <w:color w:val="3A3A3A"/>
          <w:w w:val="95"/>
          <w:sz w:val="25"/>
        </w:rPr>
        <w:t>图</w:t>
      </w:r>
      <w:r>
        <w:rPr>
          <w:shadow w:val="0"/>
          <w:color w:val="3A3A3A"/>
          <w:spacing w:val="1"/>
          <w:w w:val="95"/>
          <w:sz w:val="25"/>
        </w:rPr>
        <w:t> </w:t>
      </w:r>
      <w:r>
        <w:rPr>
          <w:rFonts w:ascii="Arial" w:hAnsi="Arial" w:eastAsia="Arial"/>
          <w:shadow w:val="0"/>
          <w:color w:val="3A3A3A"/>
          <w:w w:val="95"/>
          <w:sz w:val="23"/>
        </w:rPr>
        <w:t>9</w:t>
        <w:tab/>
      </w:r>
      <w:r>
        <w:rPr>
          <w:shadow w:val="0"/>
          <w:color w:val="3A3A3A"/>
          <w:w w:val="95"/>
          <w:sz w:val="25"/>
        </w:rPr>
        <w:t>手扳压力</w:t>
      </w:r>
      <w:r>
        <w:rPr>
          <w:shadow w:val="0"/>
          <w:color w:val="3A3A3A"/>
          <w:spacing w:val="-43"/>
          <w:w w:val="95"/>
          <w:sz w:val="25"/>
        </w:rPr>
        <w:t>机</w:t>
      </w:r>
      <w:r>
        <w:rPr>
          <w:shadow w:val="0"/>
          <w:color w:val="545454"/>
          <w:spacing w:val="11"/>
          <w:w w:val="95"/>
          <w:sz w:val="25"/>
        </w:rPr>
        <w:t>除</w:t>
      </w:r>
      <w:r>
        <w:rPr>
          <w:shadow w:val="0"/>
          <w:color w:val="262626"/>
          <w:w w:val="95"/>
          <w:sz w:val="25"/>
        </w:rPr>
        <w:t>水</w:t>
      </w:r>
    </w:p>
    <w:p>
      <w:pPr>
        <w:spacing w:before="47"/>
        <w:ind w:left="1438" w:right="0" w:firstLine="0"/>
        <w:jc w:val="left"/>
        <w:rPr>
          <w:sz w:val="22"/>
        </w:rPr>
      </w:pPr>
      <w:r>
        <w:rPr>
          <w:rFonts w:ascii="Times New Roman" w:eastAsia="Times New Roman"/>
          <w:color w:val="262626"/>
          <w:spacing w:val="3"/>
          <w:sz w:val="21"/>
        </w:rPr>
        <w:t>1</w:t>
      </w:r>
      <w:r>
        <w:rPr>
          <w:color w:val="545454"/>
          <w:spacing w:val="-3"/>
          <w:sz w:val="22"/>
        </w:rPr>
        <w:t>一手</w:t>
      </w:r>
      <w:r>
        <w:rPr>
          <w:color w:val="3A3A3A"/>
          <w:spacing w:val="-13"/>
          <w:sz w:val="22"/>
        </w:rPr>
        <w:t>扳压力机； </w:t>
      </w:r>
      <w:r>
        <w:rPr>
          <w:rFonts w:ascii="Times New Roman" w:eastAsia="Times New Roman"/>
          <w:color w:val="545454"/>
          <w:sz w:val="21"/>
        </w:rPr>
        <w:t>2 </w:t>
      </w:r>
      <w:r>
        <w:rPr>
          <w:color w:val="545454"/>
          <w:spacing w:val="-32"/>
          <w:sz w:val="22"/>
        </w:rPr>
        <w:t>一 </w:t>
      </w:r>
      <w:r>
        <w:rPr>
          <w:color w:val="3A3A3A"/>
          <w:spacing w:val="-10"/>
          <w:sz w:val="22"/>
        </w:rPr>
        <w:t>湿赁 采；</w:t>
      </w:r>
    </w:p>
    <w:p>
      <w:pPr>
        <w:spacing w:before="84"/>
        <w:ind w:left="2373" w:right="0" w:firstLine="0"/>
        <w:jc w:val="left"/>
        <w:rPr>
          <w:sz w:val="21"/>
        </w:rPr>
      </w:pPr>
      <w:r>
        <w:rPr>
          <w:rFonts w:ascii="Arial" w:eastAsia="Arial"/>
          <w:color w:val="545454"/>
          <w:spacing w:val="19"/>
          <w:w w:val="91"/>
          <w:sz w:val="23"/>
        </w:rPr>
        <w:t>3</w:t>
      </w:r>
      <w:r>
        <w:rPr>
          <w:color w:val="777777"/>
          <w:spacing w:val="-50"/>
          <w:w w:val="203"/>
          <w:sz w:val="21"/>
        </w:rPr>
        <w:t>－</w:t>
      </w:r>
      <w:r>
        <w:rPr>
          <w:color w:val="545454"/>
          <w:w w:val="101"/>
          <w:sz w:val="21"/>
        </w:rPr>
        <w:t>工</w:t>
      </w:r>
      <w:r>
        <w:rPr>
          <w:color w:val="545454"/>
          <w:spacing w:val="-31"/>
          <w:sz w:val="21"/>
        </w:rPr>
        <w:t> </w:t>
      </w:r>
      <w:r>
        <w:rPr>
          <w:color w:val="3A3A3A"/>
          <w:w w:val="110"/>
          <w:sz w:val="21"/>
        </w:rPr>
        <w:t>作台。</w:t>
      </w:r>
    </w:p>
    <w:p>
      <w:pPr>
        <w:pStyle w:val="BodyText"/>
        <w:spacing w:line="302" w:lineRule="auto" w:before="205"/>
        <w:ind w:left="203" w:right="730" w:firstLine="13"/>
      </w:pPr>
      <w:r>
        <w:rPr/>
        <w:br w:type="column"/>
      </w:r>
      <w:r>
        <w:rPr>
          <w:color w:val="262626"/>
          <w:spacing w:val="-2"/>
          <w:w w:val="105"/>
        </w:rPr>
        <w:t>于手搬压力机上，除去其中大部分水</w:t>
      </w:r>
      <w:r>
        <w:rPr>
          <w:color w:val="3A3A3A"/>
          <w:spacing w:val="-9"/>
          <w:w w:val="105"/>
        </w:rPr>
        <w:t>分。除水后，衍采中的含 水 </w:t>
      </w:r>
      <w:r>
        <w:rPr>
          <w:color w:val="545454"/>
          <w:spacing w:val="66"/>
          <w:w w:val="105"/>
        </w:rPr>
        <w:t>晟</w:t>
      </w:r>
      <w:r>
        <w:rPr>
          <w:color w:val="3A3A3A"/>
          <w:spacing w:val="38"/>
          <w:w w:val="105"/>
        </w:rPr>
        <w:t>可由</w:t>
      </w:r>
      <w:r>
        <w:rPr>
          <w:rFonts w:ascii="Times New Roman" w:eastAsia="Times New Roman"/>
          <w:color w:val="3A3A3A"/>
          <w:spacing w:val="-3"/>
          <w:w w:val="105"/>
        </w:rPr>
        <w:t>30</w:t>
      </w:r>
      <w:r>
        <w:rPr>
          <w:color w:val="3A3A3A"/>
          <w:spacing w:val="-11"/>
          <w:w w:val="105"/>
        </w:rPr>
        <w:t>％以上降低到 </w:t>
      </w:r>
      <w:r>
        <w:rPr>
          <w:rFonts w:ascii="Times New Roman" w:eastAsia="Times New Roman"/>
          <w:color w:val="3A3A3A"/>
          <w:w w:val="105"/>
        </w:rPr>
        <w:t>8~</w:t>
      </w:r>
      <w:r>
        <w:rPr>
          <w:rFonts w:ascii="Times New Roman" w:eastAsia="Times New Roman"/>
          <w:color w:val="3A3A3A"/>
          <w:spacing w:val="67"/>
          <w:w w:val="105"/>
        </w:rPr>
        <w:t> </w:t>
      </w:r>
      <w:r>
        <w:rPr>
          <w:rFonts w:ascii="Times New Roman" w:eastAsia="Times New Roman"/>
          <w:color w:val="3A3A3A"/>
          <w:spacing w:val="3"/>
          <w:w w:val="105"/>
        </w:rPr>
        <w:t>12</w:t>
      </w:r>
      <w:r>
        <w:rPr>
          <w:color w:val="3A3A3A"/>
          <w:spacing w:val="3"/>
          <w:w w:val="105"/>
        </w:rPr>
        <w:t>％左右。在于</w:t>
      </w:r>
      <w:r>
        <w:rPr>
          <w:color w:val="3A3A3A"/>
          <w:spacing w:val="-16"/>
          <w:w w:val="105"/>
        </w:rPr>
        <w:t>燥前，雷采中的含水掀不要低于 </w:t>
      </w:r>
      <w:r>
        <w:rPr>
          <w:rFonts w:ascii="Times New Roman" w:eastAsia="Times New Roman"/>
          <w:color w:val="3A3A3A"/>
          <w:w w:val="105"/>
          <w:sz w:val="36"/>
        </w:rPr>
        <w:t>8%, </w:t>
      </w:r>
      <w:r>
        <w:rPr>
          <w:color w:val="262626"/>
          <w:spacing w:val="-2"/>
          <w:w w:val="105"/>
        </w:rPr>
        <w:t>如含水点过低</w:t>
      </w:r>
      <w:r>
        <w:rPr>
          <w:color w:val="545454"/>
          <w:spacing w:val="8"/>
          <w:w w:val="105"/>
        </w:rPr>
        <w:t>会</w:t>
      </w:r>
      <w:r>
        <w:rPr>
          <w:color w:val="3A3A3A"/>
          <w:spacing w:val="-11"/>
          <w:w w:val="105"/>
        </w:rPr>
        <w:t>增加分盘工序的危除</w:t>
      </w:r>
    </w:p>
    <w:p>
      <w:pPr>
        <w:spacing w:after="0" w:line="302" w:lineRule="auto"/>
        <w:sectPr>
          <w:type w:val="continuous"/>
          <w:pgSz w:w="10520" w:h="17040"/>
          <w:pgMar w:top="1620" w:bottom="280" w:left="0" w:right="0"/>
          <w:cols w:num="2" w:equalWidth="0">
            <w:col w:w="4585" w:space="40"/>
            <w:col w:w="5895"/>
          </w:cols>
        </w:sectPr>
      </w:pPr>
    </w:p>
    <w:p>
      <w:pPr>
        <w:spacing w:line="399" w:lineRule="exact" w:before="0"/>
        <w:ind w:left="1146" w:right="0" w:firstLine="0"/>
        <w:jc w:val="left"/>
        <w:rPr>
          <w:sz w:val="40"/>
        </w:rPr>
      </w:pPr>
      <w:r>
        <w:rPr/>
        <w:pict>
          <v:shape style="position:absolute;margin-left:28.37738pt;margin-top:1.9956pt;width:37.75pt;height:37.65pt;mso-position-horizontal-relative:page;mso-position-vertical-relative:page;z-index:251941888" type="#_x0000_t202" filled="false" stroked="false">
            <v:textbox inset="0,0,0,0" style="layout-flow:vertical-ideographic">
              <w:txbxContent>
                <w:p>
                  <w:pPr>
                    <w:spacing w:line="156" w:lineRule="auto" w:before="0"/>
                    <w:ind w:left="20" w:right="0" w:firstLine="0"/>
                    <w:jc w:val="left"/>
                    <w:rPr>
                      <w:sz w:val="71"/>
                    </w:rPr>
                  </w:pPr>
                  <w:r>
                    <w:rPr>
                      <w:color w:val="3A3A3A"/>
                      <w:w w:val="100"/>
                      <w:sz w:val="71"/>
                    </w:rPr>
                    <w:t>，</w:t>
                  </w:r>
                </w:p>
              </w:txbxContent>
            </v:textbox>
            <w10:wrap type="none"/>
          </v:shape>
        </w:pict>
      </w:r>
      <w:r>
        <w:rPr>
          <w:color w:val="3A3A3A"/>
          <w:w w:val="105"/>
          <w:sz w:val="29"/>
        </w:rPr>
        <w:t>性（图</w:t>
      </w:r>
      <w:r>
        <w:rPr>
          <w:rFonts w:ascii="Times New Roman" w:eastAsia="Times New Roman"/>
          <w:color w:val="3A3A3A"/>
          <w:w w:val="105"/>
          <w:sz w:val="27"/>
        </w:rPr>
        <w:t>9 )</w:t>
      </w:r>
      <w:r>
        <w:rPr>
          <w:color w:val="3A3A3A"/>
          <w:w w:val="105"/>
          <w:sz w:val="40"/>
        </w:rPr>
        <w:t>。</w:t>
      </w:r>
    </w:p>
    <w:p>
      <w:pPr>
        <w:pStyle w:val="BodyText"/>
        <w:spacing w:line="309" w:lineRule="auto" w:before="94"/>
        <w:ind w:left="1133" w:right="728" w:firstLine="617"/>
        <w:jc w:val="both"/>
      </w:pPr>
      <w:r>
        <w:rPr/>
        <w:pict>
          <v:line style="position:absolute;mso-position-horizontal-relative:page;mso-position-vertical-relative:paragraph;z-index:251939840" from="0pt,176.501404pt" to="526.000012pt,176.501404pt" stroked="true" strokeweight="2.257915pt" strokecolor="#000000">
            <v:stroke dashstyle="solid"/>
            <w10:wrap type="none"/>
          </v:line>
        </w:pict>
      </w:r>
      <w:r>
        <w:rPr>
          <w:color w:val="262626"/>
          <w:spacing w:val="-1"/>
          <w:w w:val="105"/>
        </w:rPr>
        <w:t>火墙式干燥室的墙是空心的，从室外专用的房间烧火，使烟</w:t>
      </w:r>
      <w:r>
        <w:rPr>
          <w:color w:val="3A3A3A"/>
          <w:spacing w:val="-6"/>
          <w:w w:val="105"/>
        </w:rPr>
        <w:t>气进入四周的空心区域</w:t>
      </w:r>
      <w:r>
        <w:rPr>
          <w:color w:val="131313"/>
          <w:spacing w:val="-21"/>
          <w:w w:val="105"/>
        </w:rPr>
        <w:t>， </w:t>
      </w:r>
      <w:r>
        <w:rPr>
          <w:color w:val="3A3A3A"/>
          <w:spacing w:val="-7"/>
          <w:w w:val="105"/>
        </w:rPr>
        <w:t>通过加热室内的空气来提高室溫。保持</w:t>
      </w:r>
      <w:r>
        <w:rPr>
          <w:color w:val="3A3A3A"/>
          <w:spacing w:val="-16"/>
          <w:w w:val="105"/>
        </w:rPr>
        <w:t>室溫在 </w:t>
      </w:r>
      <w:r>
        <w:rPr>
          <w:rFonts w:ascii="Times New Roman" w:hAnsi="Times New Roman" w:eastAsia="Times New Roman"/>
          <w:color w:val="3A3A3A"/>
          <w:w w:val="105"/>
        </w:rPr>
        <w:t>38~ </w:t>
      </w:r>
      <w:r>
        <w:rPr>
          <w:rFonts w:ascii="Times New Roman" w:hAnsi="Times New Roman" w:eastAsia="Times New Roman"/>
          <w:color w:val="3A3A3A"/>
          <w:spacing w:val="-9"/>
          <w:w w:val="105"/>
        </w:rPr>
        <w:t>45°C</w:t>
      </w:r>
      <w:r>
        <w:rPr>
          <w:color w:val="3A3A3A"/>
          <w:spacing w:val="-15"/>
          <w:w w:val="105"/>
        </w:rPr>
        <w:t>， 不宜过高。在室内放敬木制的于 燥架，架 上</w:t>
      </w:r>
      <w:r>
        <w:rPr>
          <w:color w:val="3A3A3A"/>
          <w:spacing w:val="-15"/>
        </w:rPr>
        <w:t>膛有于燥盘。轻过除水后的雷采，应小心地分配到每个干燥盘里， </w:t>
      </w:r>
      <w:r>
        <w:rPr>
          <w:color w:val="3A3A3A"/>
          <w:spacing w:val="6"/>
          <w:w w:val="105"/>
        </w:rPr>
        <w:t>每</w:t>
      </w:r>
      <w:r>
        <w:rPr>
          <w:color w:val="131313"/>
          <w:spacing w:val="-9"/>
          <w:w w:val="105"/>
        </w:rPr>
        <w:t>一</w:t>
      </w:r>
      <w:r>
        <w:rPr>
          <w:color w:val="3A3A3A"/>
          <w:w w:val="105"/>
        </w:rPr>
        <w:t>盘的装址不宜超过</w:t>
      </w:r>
      <w:r>
        <w:rPr>
          <w:rFonts w:ascii="Times New Roman" w:hAnsi="Times New Roman" w:eastAsia="Times New Roman"/>
          <w:color w:val="3A3A3A"/>
          <w:w w:val="105"/>
          <w:sz w:val="28"/>
        </w:rPr>
        <w:t>200 </w:t>
      </w:r>
      <w:r>
        <w:rPr>
          <w:color w:val="3A3A3A"/>
          <w:w w:val="105"/>
        </w:rPr>
        <w:t>克。</w:t>
      </w:r>
    </w:p>
    <w:p>
      <w:pPr>
        <w:spacing w:after="0" w:line="309" w:lineRule="auto"/>
        <w:jc w:val="both"/>
        <w:sectPr>
          <w:type w:val="continuous"/>
          <w:pgSz w:w="10520" w:h="17040"/>
          <w:pgMar w:top="1620" w:bottom="280" w:left="0" w:right="0"/>
        </w:sectPr>
      </w:pPr>
    </w:p>
    <w:p>
      <w:pPr>
        <w:pStyle w:val="BodyText"/>
        <w:spacing w:before="64"/>
        <w:ind w:right="1214"/>
        <w:jc w:val="right"/>
        <w:rPr>
          <w:rFonts w:ascii="Times New Roman"/>
        </w:rPr>
      </w:pPr>
      <w:r>
        <w:rPr>
          <w:rFonts w:ascii="Times New Roman"/>
          <w:color w:val="2B2B2B"/>
        </w:rPr>
        <w:t>27</w:t>
      </w:r>
    </w:p>
    <w:p>
      <w:pPr>
        <w:pStyle w:val="BodyText"/>
        <w:spacing w:line="312" w:lineRule="auto" w:before="174"/>
        <w:ind w:left="998" w:right="830" w:firstLine="630"/>
        <w:jc w:val="both"/>
      </w:pPr>
      <w:r>
        <w:rPr/>
        <w:pict>
          <v:group style="position:absolute;margin-left:90.512817pt;margin-top:184.264603pt;width:333.4pt;height:242.35pt;mso-position-horizontal-relative:page;mso-position-vertical-relative:paragraph;z-index:-251370496;mso-wrap-distance-left:0;mso-wrap-distance-right:0" coordorigin="1810,3685" coordsize="6668,4847">
            <v:shape style="position:absolute;left:1810;top:6575;width:513;height:1280" type="#_x0000_t75" stroked="false">
              <v:imagedata r:id="rId24" o:title=""/>
            </v:shape>
            <v:shape style="position:absolute;left:1930;top:3685;width:3470;height:4847" type="#_x0000_t75" stroked="false">
              <v:imagedata r:id="rId25" o:title=""/>
            </v:shape>
            <v:shape style="position:absolute;left:4495;top:4799;width:3983;height:3703" type="#_x0000_t75" stroked="false">
              <v:imagedata r:id="rId26" o:title=""/>
            </v:shape>
            <v:shape style="position:absolute;left:4606;top:4955;width:1741;height:662" type="#_x0000_t202" filled="false" stroked="false">
              <v:textbox inset="0,0,0,0">
                <w:txbxContent>
                  <w:p>
                    <w:pPr>
                      <w:tabs>
                        <w:tab w:pos="1493" w:val="left" w:leader="none"/>
                      </w:tabs>
                      <w:spacing w:line="332" w:lineRule="exact" w:before="0"/>
                      <w:ind w:left="0" w:right="0" w:firstLine="0"/>
                      <w:jc w:val="left"/>
                      <w:rPr>
                        <w:sz w:val="24"/>
                      </w:rPr>
                    </w:pPr>
                    <w:r>
                      <w:rPr>
                        <w:color w:val="6E6E6E"/>
                        <w:spacing w:val="64"/>
                        <w:sz w:val="29"/>
                      </w:rPr>
                      <w:t>乙</w:t>
                    </w:r>
                    <w:r>
                      <w:rPr>
                        <w:color w:val="6E6E6E"/>
                        <w:spacing w:val="-5"/>
                        <w:sz w:val="29"/>
                      </w:rPr>
                      <w:t>气</w:t>
                    </w:r>
                    <w:r>
                      <w:rPr>
                        <w:color w:val="8C8C8C"/>
                        <w:sz w:val="29"/>
                      </w:rPr>
                      <w:t>＇</w:t>
                    </w:r>
                    <w:r>
                      <w:rPr>
                        <w:color w:val="8C8C8C"/>
                        <w:spacing w:val="-90"/>
                        <w:sz w:val="29"/>
                      </w:rPr>
                      <w:t> </w:t>
                    </w:r>
                    <w:r>
                      <w:rPr>
                        <w:color w:val="6E6E6E"/>
                        <w:sz w:val="29"/>
                      </w:rPr>
                      <w:t>，</w:t>
                      <w:tab/>
                    </w:r>
                    <w:r>
                      <w:rPr>
                        <w:color w:val="6E6E6E"/>
                        <w:sz w:val="24"/>
                      </w:rPr>
                      <w:t>产</w:t>
                    </w:r>
                  </w:p>
                  <w:p>
                    <w:pPr>
                      <w:spacing w:before="65"/>
                      <w:ind w:left="0" w:right="78" w:firstLine="0"/>
                      <w:jc w:val="right"/>
                      <w:rPr>
                        <w:rFonts w:ascii="Times New Roman"/>
                        <w:sz w:val="23"/>
                      </w:rPr>
                    </w:pPr>
                    <w:r>
                      <w:rPr>
                        <w:rFonts w:ascii="Times New Roman"/>
                        <w:color w:val="0E0E0E"/>
                        <w:w w:val="94"/>
                        <w:sz w:val="23"/>
                      </w:rPr>
                      <w:t>1</w:t>
                    </w:r>
                  </w:p>
                </w:txbxContent>
              </v:textbox>
              <w10:wrap type="none"/>
            </v:shape>
            <v:shape style="position:absolute;left:4403;top:7439;width:2504;height:292" type="#_x0000_t202" filled="false" stroked="false">
              <v:textbox inset="0,0,0,0">
                <w:txbxContent>
                  <w:p>
                    <w:pPr>
                      <w:tabs>
                        <w:tab w:pos="2153" w:val="left" w:leader="none"/>
                      </w:tabs>
                      <w:spacing w:line="291" w:lineRule="exact" w:before="0"/>
                      <w:ind w:left="0" w:right="0" w:firstLine="0"/>
                      <w:jc w:val="left"/>
                      <w:rPr>
                        <w:sz w:val="29"/>
                      </w:rPr>
                    </w:pPr>
                    <w:r>
                      <w:rPr>
                        <w:color w:val="6E6E6E"/>
                        <w:spacing w:val="41"/>
                        <w:w w:val="95"/>
                        <w:sz w:val="25"/>
                      </w:rPr>
                      <w:t>丐</w:t>
                    </w:r>
                    <w:r>
                      <w:rPr>
                        <w:color w:val="4F4F4F"/>
                        <w:w w:val="95"/>
                        <w:sz w:val="25"/>
                      </w:rPr>
                      <w:t>亏</w:t>
                    </w:r>
                    <w:r>
                      <w:rPr>
                        <w:color w:val="4F4F4F"/>
                        <w:spacing w:val="-74"/>
                        <w:w w:val="95"/>
                        <w:sz w:val="25"/>
                      </w:rPr>
                      <w:t>了</w:t>
                    </w:r>
                    <w:r>
                      <w:rPr>
                        <w:color w:val="1C1C1C"/>
                        <w:w w:val="95"/>
                        <w:sz w:val="25"/>
                      </w:rPr>
                      <w:t>－</w:t>
                    </w:r>
                    <w:r>
                      <w:rPr>
                        <w:color w:val="3B3B3B"/>
                        <w:w w:val="95"/>
                        <w:sz w:val="25"/>
                      </w:rPr>
                      <w:t>／</w:t>
                    </w:r>
                    <w:r>
                      <w:rPr>
                        <w:color w:val="3B3B3B"/>
                        <w:spacing w:val="-96"/>
                        <w:w w:val="95"/>
                        <w:sz w:val="25"/>
                      </w:rPr>
                      <w:t> </w:t>
                    </w:r>
                    <w:r>
                      <w:rPr>
                        <w:color w:val="3B3B3B"/>
                        <w:w w:val="95"/>
                        <w:sz w:val="25"/>
                      </w:rPr>
                      <w:t>＇艺</w:t>
                    </w:r>
                    <w:r>
                      <w:rPr>
                        <w:color w:val="3B3B3B"/>
                        <w:spacing w:val="-60"/>
                        <w:w w:val="95"/>
                        <w:sz w:val="25"/>
                      </w:rPr>
                      <w:t> </w:t>
                    </w:r>
                    <w:r>
                      <w:rPr>
                        <w:color w:val="6E6E6E"/>
                        <w:w w:val="95"/>
                        <w:sz w:val="25"/>
                      </w:rPr>
                      <w:t>一</w:t>
                      <w:tab/>
                    </w:r>
                    <w:r>
                      <w:rPr>
                        <w:emboss/>
                        <w:color w:val="9E9E9E"/>
                        <w:spacing w:val="-155"/>
                        <w:w w:val="85"/>
                        <w:sz w:val="29"/>
                      </w:rPr>
                      <w:t>，</w:t>
                    </w:r>
                    <w:r>
                      <w:rPr>
                        <w:shadow w:val="0"/>
                        <w:color w:val="4F4F4F"/>
                        <w:w w:val="85"/>
                        <w:sz w:val="29"/>
                      </w:rPr>
                      <w:t>了</w:t>
                    </w:r>
                  </w:p>
                </w:txbxContent>
              </v:textbox>
              <w10:wrap type="none"/>
            </v:shape>
            <v:shape style="position:absolute;left:3235;top:8243;width:198;height:91" type="#_x0000_t202" filled="false" stroked="false">
              <v:textbox inset="0,0,0,0">
                <w:txbxContent>
                  <w:p>
                    <w:pPr>
                      <w:spacing w:line="90" w:lineRule="exact" w:before="0"/>
                      <w:ind w:left="0" w:right="0" w:firstLine="0"/>
                      <w:jc w:val="left"/>
                      <w:rPr>
                        <w:sz w:val="9"/>
                      </w:rPr>
                    </w:pPr>
                    <w:r>
                      <w:rPr>
                        <w:color w:val="8C8C8C"/>
                        <w:sz w:val="9"/>
                      </w:rPr>
                      <w:t>/ </w:t>
                    </w:r>
                    <w:r>
                      <w:rPr>
                        <w:color w:val="3B3B3B"/>
                        <w:sz w:val="9"/>
                      </w:rPr>
                      <w:t>．</w:t>
                    </w:r>
                  </w:p>
                </w:txbxContent>
              </v:textbox>
              <w10:wrap type="none"/>
            </v:shape>
            <w10:wrap type="topAndBottom"/>
          </v:group>
        </w:pict>
      </w:r>
      <w:r>
        <w:rPr/>
        <w:pict>
          <v:shape style="position:absolute;margin-left:5.994709pt;margin-top:49.491901pt;width:13.6pt;height:61.85pt;mso-position-horizontal-relative:page;mso-position-vertical-relative:paragraph;z-index:251948032" type="#_x0000_t202" filled="false" stroked="false">
            <v:textbox inset="0,0,0,0" style="layout-flow:vertical-ideographic">
              <w:txbxContent>
                <w:p>
                  <w:pPr>
                    <w:tabs>
                      <w:tab w:pos="1035" w:val="left" w:leader="none"/>
                    </w:tabs>
                    <w:spacing w:line="144" w:lineRule="auto" w:before="0"/>
                    <w:ind w:left="20" w:right="0" w:firstLine="0"/>
                    <w:jc w:val="left"/>
                    <w:rPr>
                      <w:sz w:val="18"/>
                    </w:rPr>
                  </w:pPr>
                  <w:r>
                    <w:rPr>
                      <w:color w:val="0E0E0E"/>
                      <w:spacing w:val="-53"/>
                      <w:w w:val="100"/>
                      <w:sz w:val="18"/>
                    </w:rPr>
                    <w:t>，</w:t>
                  </w:r>
                  <w:r>
                    <w:rPr>
                      <w:color w:val="8C8C8C"/>
                      <w:spacing w:val="-10"/>
                      <w:w w:val="100"/>
                      <w:sz w:val="18"/>
                    </w:rPr>
                    <w:t>．</w:t>
                  </w:r>
                  <w:r>
                    <w:rPr>
                      <w:color w:val="8C8C8C"/>
                      <w:spacing w:val="-199"/>
                      <w:w w:val="100"/>
                      <w:position w:val="6"/>
                      <w:sz w:val="20"/>
                    </w:rPr>
                    <w:t>1</w:t>
                  </w:r>
                  <w:r>
                    <w:rPr>
                      <w:color w:val="8C8C8C"/>
                      <w:spacing w:val="-62"/>
                      <w:w w:val="100"/>
                      <w:sz w:val="18"/>
                    </w:rPr>
                    <w:t>，</w:t>
                  </w:r>
                  <w:r>
                    <w:rPr>
                      <w:color w:val="8C8C8C"/>
                      <w:spacing w:val="-22"/>
                      <w:w w:val="100"/>
                      <w:position w:val="6"/>
                      <w:sz w:val="20"/>
                    </w:rPr>
                    <w:t>1</w:t>
                  </w:r>
                  <w:r>
                    <w:rPr>
                      <w:color w:val="8C8C8C"/>
                      <w:w w:val="100"/>
                      <w:position w:val="9"/>
                      <w:sz w:val="20"/>
                    </w:rPr>
                    <w:t>,</w:t>
                  </w:r>
                  <w:r>
                    <w:rPr>
                      <w:color w:val="8C8C8C"/>
                      <w:position w:val="9"/>
                      <w:sz w:val="20"/>
                    </w:rPr>
                    <w:tab/>
                  </w:r>
                  <w:r>
                    <w:rPr>
                      <w:color w:val="B3B3B3"/>
                      <w:w w:val="100"/>
                      <w:sz w:val="18"/>
                    </w:rPr>
                    <w:t>．</w:t>
                  </w:r>
                </w:p>
              </w:txbxContent>
            </v:textbox>
            <w10:wrap type="none"/>
          </v:shape>
        </w:pict>
      </w:r>
      <w:r>
        <w:rPr>
          <w:color w:val="3B3B3B"/>
          <w:spacing w:val="-17"/>
          <w:w w:val="105"/>
        </w:rPr>
        <w:t>于燥架用木制材料制成，桔合 方式 采用椎接</w:t>
      </w:r>
      <w:r>
        <w:rPr>
          <w:color w:val="1C1C1C"/>
          <w:spacing w:val="-41"/>
          <w:w w:val="105"/>
        </w:rPr>
        <w:t>， 如</w:t>
      </w:r>
      <w:r>
        <w:rPr>
          <w:color w:val="3B3B3B"/>
          <w:w w:val="105"/>
        </w:rPr>
        <w:t>果用紩钉粘</w:t>
      </w:r>
      <w:r>
        <w:rPr>
          <w:color w:val="3B3B3B"/>
          <w:spacing w:val="-6"/>
          <w:w w:val="105"/>
        </w:rPr>
        <w:t>合时</w:t>
      </w:r>
      <w:r>
        <w:rPr>
          <w:color w:val="1C1C1C"/>
          <w:spacing w:val="8"/>
          <w:w w:val="105"/>
        </w:rPr>
        <w:t>，</w:t>
      </w:r>
      <w:r>
        <w:rPr>
          <w:color w:val="3B3B3B"/>
          <w:spacing w:val="-8"/>
          <w:w w:val="105"/>
        </w:rPr>
        <w:t>必须将釱钉头探深的嵌入桔 合件内，并在钉帽</w:t>
      </w:r>
      <w:r>
        <w:rPr>
          <w:color w:val="1C1C1C"/>
          <w:w w:val="105"/>
        </w:rPr>
        <w:t>上</w:t>
      </w:r>
      <w:r>
        <w:rPr>
          <w:color w:val="3B3B3B"/>
          <w:w w:val="105"/>
        </w:rPr>
        <w:t>捡漆。干</w:t>
      </w:r>
      <w:r>
        <w:rPr>
          <w:color w:val="4F4F4F"/>
          <w:spacing w:val="3"/>
          <w:w w:val="105"/>
        </w:rPr>
        <w:t>燥架的高度，以低</w:t>
      </w:r>
      <w:r>
        <w:rPr>
          <w:color w:val="2B2B2B"/>
          <w:spacing w:val="-39"/>
          <w:w w:val="105"/>
        </w:rPr>
        <w:t>于 </w:t>
      </w:r>
      <w:r>
        <w:rPr>
          <w:rFonts w:ascii="Times New Roman" w:eastAsia="Times New Roman"/>
          <w:color w:val="2B2B2B"/>
          <w:w w:val="105"/>
        </w:rPr>
        <w:t>2 </w:t>
      </w:r>
      <w:r>
        <w:rPr>
          <w:color w:val="4F4F4F"/>
          <w:spacing w:val="-17"/>
          <w:w w:val="105"/>
        </w:rPr>
        <w:t>米为宜， 其中可</w:t>
      </w:r>
      <w:r>
        <w:rPr>
          <w:color w:val="2B2B2B"/>
          <w:spacing w:val="-23"/>
          <w:w w:val="105"/>
        </w:rPr>
        <w:t>分成 </w:t>
      </w:r>
      <w:r>
        <w:rPr>
          <w:rFonts w:ascii="Times New Roman" w:eastAsia="Times New Roman"/>
          <w:color w:val="2B2B2B"/>
          <w:spacing w:val="9"/>
          <w:w w:val="105"/>
        </w:rPr>
        <w:t>3~</w:t>
      </w:r>
      <w:r>
        <w:rPr>
          <w:rFonts w:ascii="Times New Roman" w:eastAsia="Times New Roman"/>
          <w:color w:val="2B2B2B"/>
          <w:spacing w:val="67"/>
          <w:w w:val="105"/>
        </w:rPr>
        <w:t> </w:t>
      </w:r>
      <w:r>
        <w:rPr>
          <w:rFonts w:ascii="Times New Roman" w:eastAsia="Times New Roman"/>
          <w:color w:val="2B2B2B"/>
          <w:w w:val="105"/>
        </w:rPr>
        <w:t>4 </w:t>
      </w:r>
      <w:r>
        <w:rPr>
          <w:color w:val="4F4F4F"/>
          <w:spacing w:val="-19"/>
          <w:w w:val="105"/>
        </w:rPr>
        <w:t>层</w:t>
      </w:r>
      <w:r>
        <w:rPr>
          <w:color w:val="1C1C1C"/>
          <w:spacing w:val="-123"/>
          <w:w w:val="105"/>
        </w:rPr>
        <w:t>，</w:t>
      </w:r>
      <w:r>
        <w:rPr>
          <w:color w:val="4F4F4F"/>
          <w:spacing w:val="4"/>
          <w:w w:val="105"/>
        </w:rPr>
        <w:t>每层均铺隔</w:t>
      </w:r>
      <w:r>
        <w:rPr>
          <w:color w:val="4F4F4F"/>
          <w:spacing w:val="-30"/>
          <w:w w:val="105"/>
        </w:rPr>
        <w:t>板</w:t>
      </w:r>
      <w:r>
        <w:rPr>
          <w:color w:val="2B2B2B"/>
          <w:spacing w:val="-22"/>
          <w:w w:val="105"/>
        </w:rPr>
        <w:t>， 在</w:t>
      </w:r>
      <w:r>
        <w:rPr>
          <w:color w:val="4F4F4F"/>
          <w:spacing w:val="-14"/>
          <w:w w:val="105"/>
        </w:rPr>
        <w:t>板上铺</w:t>
      </w:r>
      <w:r>
        <w:rPr>
          <w:color w:val="2B2B2B"/>
          <w:spacing w:val="-5"/>
          <w:w w:val="105"/>
        </w:rPr>
        <w:t>以外包漆布的毛</w:t>
      </w:r>
      <w:r>
        <w:rPr>
          <w:color w:val="4F4F4F"/>
          <w:spacing w:val="-30"/>
          <w:w w:val="105"/>
        </w:rPr>
        <w:t>毡</w:t>
      </w:r>
      <w:r>
        <w:rPr>
          <w:color w:val="2B2B2B"/>
          <w:spacing w:val="11"/>
          <w:w w:val="105"/>
        </w:rPr>
        <w:t>，使</w:t>
      </w:r>
      <w:r>
        <w:rPr>
          <w:color w:val="4F4F4F"/>
          <w:spacing w:val="3"/>
          <w:w w:val="105"/>
        </w:rPr>
        <w:t>表面光滑柔</w:t>
      </w:r>
      <w:r>
        <w:rPr>
          <w:color w:val="2B2B2B"/>
          <w:spacing w:val="13"/>
          <w:w w:val="105"/>
        </w:rPr>
        <w:t>敝，在</w:t>
      </w:r>
      <w:r>
        <w:rPr>
          <w:color w:val="4F4F4F"/>
          <w:spacing w:val="-22"/>
          <w:w w:val="105"/>
        </w:rPr>
        <w:t>每层隔 板</w:t>
      </w:r>
      <w:r>
        <w:rPr>
          <w:color w:val="3B3B3B"/>
          <w:spacing w:val="-22"/>
          <w:w w:val="105"/>
        </w:rPr>
        <w:t>的后面装上一排凸出的木条．以防止药盘入架时用力过猛由架后</w:t>
      </w:r>
      <w:r>
        <w:rPr>
          <w:color w:val="2B2B2B"/>
          <w:spacing w:val="-13"/>
          <w:w w:val="105"/>
        </w:rPr>
        <w:t>掉下来。在架子的前</w:t>
      </w:r>
      <w:r>
        <w:rPr>
          <w:color w:val="4F4F4F"/>
          <w:spacing w:val="-5"/>
          <w:w w:val="105"/>
        </w:rPr>
        <w:t>面挂</w:t>
      </w:r>
      <w:r>
        <w:rPr>
          <w:color w:val="2B2B2B"/>
          <w:spacing w:val="-4"/>
          <w:w w:val="105"/>
        </w:rPr>
        <w:t>上网布或釉白布，架子的顶部</w:t>
      </w:r>
      <w:r>
        <w:rPr>
          <w:color w:val="4F4F4F"/>
          <w:spacing w:val="1"/>
          <w:w w:val="105"/>
        </w:rPr>
        <w:t>衙装磁顶</w:t>
      </w:r>
      <w:r>
        <w:rPr>
          <w:color w:val="2B2B2B"/>
          <w:spacing w:val="7"/>
          <w:w w:val="105"/>
        </w:rPr>
        <w:t>板，以防止灰尘落入</w:t>
      </w:r>
      <w:r>
        <w:rPr>
          <w:color w:val="4F4F4F"/>
          <w:spacing w:val="28"/>
          <w:w w:val="105"/>
        </w:rPr>
        <w:t>药中</w:t>
      </w:r>
      <w:r>
        <w:rPr>
          <w:color w:val="2B2B2B"/>
          <w:w w:val="105"/>
        </w:rPr>
        <w:t>（</w:t>
      </w:r>
      <w:r>
        <w:rPr>
          <w:color w:val="2B2B2B"/>
          <w:spacing w:val="-42"/>
          <w:w w:val="105"/>
        </w:rPr>
        <w:t>图 </w:t>
      </w:r>
      <w:r>
        <w:rPr>
          <w:rFonts w:ascii="Times New Roman" w:eastAsia="Times New Roman"/>
          <w:color w:val="2B2B2B"/>
          <w:w w:val="105"/>
        </w:rPr>
        <w:t>10</w:t>
      </w:r>
      <w:r>
        <w:rPr>
          <w:rFonts w:ascii="Times New Roman" w:eastAsia="Times New Roman"/>
          <w:color w:val="2B2B2B"/>
          <w:spacing w:val="25"/>
          <w:w w:val="105"/>
        </w:rPr>
        <w:t> )</w:t>
      </w:r>
      <w:r>
        <w:rPr>
          <w:color w:val="2B2B2B"/>
          <w:w w:val="105"/>
        </w:rPr>
        <w:t>。</w:t>
      </w:r>
    </w:p>
    <w:p>
      <w:pPr>
        <w:pStyle w:val="BodyText"/>
        <w:spacing w:before="11"/>
        <w:rPr>
          <w:sz w:val="12"/>
        </w:rPr>
      </w:pPr>
    </w:p>
    <w:p>
      <w:pPr>
        <w:tabs>
          <w:tab w:pos="5177" w:val="left" w:leader="none"/>
        </w:tabs>
        <w:spacing w:before="73"/>
        <w:ind w:left="4354" w:right="0" w:firstLine="0"/>
        <w:jc w:val="left"/>
        <w:rPr>
          <w:sz w:val="25"/>
        </w:rPr>
      </w:pPr>
      <w:r>
        <w:rPr>
          <w:color w:val="4F4F4F"/>
          <w:spacing w:val="44"/>
          <w:sz w:val="26"/>
        </w:rPr>
        <w:t>图</w:t>
      </w:r>
      <w:r>
        <w:rPr>
          <w:rFonts w:ascii="Times New Roman" w:eastAsia="Times New Roman"/>
          <w:color w:val="4F4F4F"/>
          <w:sz w:val="26"/>
        </w:rPr>
        <w:t>1</w:t>
      </w:r>
      <w:r>
        <w:rPr>
          <w:rFonts w:ascii="Times New Roman" w:eastAsia="Times New Roman"/>
          <w:color w:val="4F4F4F"/>
          <w:spacing w:val="-36"/>
          <w:sz w:val="26"/>
        </w:rPr>
        <w:t> </w:t>
      </w:r>
      <w:r>
        <w:rPr>
          <w:rFonts w:ascii="Times New Roman" w:eastAsia="Times New Roman"/>
          <w:color w:val="4F4F4F"/>
          <w:sz w:val="26"/>
        </w:rPr>
        <w:t>0</w:t>
        <w:tab/>
      </w:r>
      <w:r>
        <w:rPr>
          <w:color w:val="2B2B2B"/>
          <w:sz w:val="25"/>
        </w:rPr>
        <w:t>火墙</w:t>
      </w:r>
      <w:r>
        <w:rPr>
          <w:color w:val="2B2B2B"/>
          <w:spacing w:val="-30"/>
          <w:sz w:val="25"/>
        </w:rPr>
        <w:t>于</w:t>
      </w:r>
      <w:r>
        <w:rPr>
          <w:color w:val="2B2B2B"/>
          <w:spacing w:val="-6"/>
          <w:sz w:val="25"/>
        </w:rPr>
        <w:t>燥</w:t>
      </w:r>
      <w:r>
        <w:rPr>
          <w:color w:val="4F4F4F"/>
          <w:sz w:val="25"/>
        </w:rPr>
        <w:t>室</w:t>
      </w:r>
    </w:p>
    <w:p>
      <w:pPr>
        <w:spacing w:before="128"/>
        <w:ind w:left="4428" w:right="0" w:firstLine="0"/>
        <w:jc w:val="left"/>
        <w:rPr>
          <w:sz w:val="22"/>
        </w:rPr>
      </w:pPr>
      <w:r>
        <w:rPr>
          <w:rFonts w:ascii="Times New Roman" w:eastAsia="Times New Roman"/>
          <w:color w:val="3B3B3B"/>
          <w:sz w:val="21"/>
        </w:rPr>
        <w:t>l </w:t>
      </w:r>
      <w:r>
        <w:rPr>
          <w:color w:val="6E6E6E"/>
          <w:sz w:val="22"/>
        </w:rPr>
        <w:t>一</w:t>
      </w:r>
      <w:r>
        <w:rPr>
          <w:color w:val="4F4F4F"/>
          <w:sz w:val="22"/>
        </w:rPr>
        <w:t>于操架</w:t>
      </w:r>
      <w:r>
        <w:rPr>
          <w:color w:val="2B2B2B"/>
          <w:sz w:val="22"/>
        </w:rPr>
        <w:t>； </w:t>
      </w:r>
      <w:r>
        <w:rPr>
          <w:rFonts w:ascii="Times New Roman" w:eastAsia="Times New Roman"/>
          <w:color w:val="2B2B2B"/>
          <w:sz w:val="21"/>
        </w:rPr>
        <w:t>2 </w:t>
      </w:r>
      <w:r>
        <w:rPr>
          <w:color w:val="2B2B2B"/>
          <w:sz w:val="22"/>
        </w:rPr>
        <w:t>一火 堵。</w:t>
      </w:r>
    </w:p>
    <w:p>
      <w:pPr>
        <w:pStyle w:val="BodyText"/>
        <w:spacing w:before="2"/>
        <w:rPr>
          <w:sz w:val="17"/>
        </w:rPr>
      </w:pPr>
    </w:p>
    <w:p>
      <w:pPr>
        <w:pStyle w:val="BodyText"/>
        <w:spacing w:line="312" w:lineRule="auto" w:before="61"/>
        <w:ind w:left="1102" w:right="652" w:firstLine="617"/>
      </w:pPr>
      <w:r>
        <w:rPr>
          <w:color w:val="3B3B3B"/>
          <w:w w:val="105"/>
        </w:rPr>
        <w:t>药盘是用木料（或厚秪板）制成</w:t>
      </w:r>
      <w:r>
        <w:rPr>
          <w:color w:val="1C1C1C"/>
          <w:w w:val="105"/>
        </w:rPr>
        <w:t>， </w:t>
      </w:r>
      <w:r>
        <w:rPr>
          <w:color w:val="4F4F4F"/>
          <w:w w:val="105"/>
        </w:rPr>
        <w:t>其上包</w:t>
      </w:r>
      <w:r>
        <w:rPr>
          <w:color w:val="2B2B2B"/>
          <w:w w:val="105"/>
        </w:rPr>
        <w:t>一</w:t>
      </w:r>
      <w:r>
        <w:rPr>
          <w:color w:val="4F4F4F"/>
          <w:w w:val="105"/>
        </w:rPr>
        <w:t>层漆布或细布， 再在布上塗一层</w:t>
      </w:r>
      <w:r>
        <w:rPr>
          <w:color w:val="2B2B2B"/>
          <w:w w:val="105"/>
        </w:rPr>
        <w:t>虫胶漆。烘于时在盘上放</w:t>
      </w:r>
      <w:r>
        <w:rPr>
          <w:color w:val="4F4F4F"/>
          <w:w w:val="105"/>
        </w:rPr>
        <w:t>篮</w:t>
      </w:r>
      <w:r>
        <w:rPr>
          <w:color w:val="6E6E6E"/>
          <w:w w:val="105"/>
        </w:rPr>
        <w:t>一</w:t>
      </w:r>
      <w:r>
        <w:rPr>
          <w:color w:val="4F4F4F"/>
          <w:w w:val="105"/>
        </w:rPr>
        <w:t>块</w:t>
      </w:r>
      <w:r>
        <w:rPr>
          <w:color w:val="2B2B2B"/>
          <w:w w:val="105"/>
        </w:rPr>
        <w:t>比盘</w:t>
      </w:r>
      <w:r>
        <w:rPr>
          <w:color w:val="4F4F4F"/>
          <w:w w:val="105"/>
        </w:rPr>
        <w:t>胳大</w:t>
      </w:r>
      <w:r>
        <w:rPr>
          <w:color w:val="0E0E0E"/>
          <w:w w:val="105"/>
        </w:rPr>
        <w:t>一</w:t>
      </w:r>
      <w:r>
        <w:rPr>
          <w:color w:val="4F4F4F"/>
          <w:w w:val="105"/>
        </w:rPr>
        <w:t>些的</w:t>
      </w:r>
    </w:p>
    <w:p>
      <w:pPr>
        <w:pStyle w:val="BodyText"/>
        <w:spacing w:line="295" w:lineRule="exact" w:before="12"/>
        <w:ind w:left="1106"/>
      </w:pPr>
      <w:r>
        <w:rPr/>
        <w:drawing>
          <wp:anchor distT="0" distB="0" distL="0" distR="0" allowOverlap="1" layoutInCell="1" locked="0" behindDoc="0" simplePos="0" relativeHeight="251947008">
            <wp:simplePos x="0" y="0"/>
            <wp:positionH relativeFrom="page">
              <wp:posOffset>5287759</wp:posOffset>
            </wp:positionH>
            <wp:positionV relativeFrom="paragraph">
              <wp:posOffset>153536</wp:posOffset>
            </wp:positionV>
            <wp:extent cx="804658" cy="305872"/>
            <wp:effectExtent l="0" t="0" r="0" b="0"/>
            <wp:wrapNone/>
            <wp:docPr id="29" name="image23.png"/>
            <wp:cNvGraphicFramePr>
              <a:graphicFrameLocks noChangeAspect="1"/>
            </wp:cNvGraphicFramePr>
            <a:graphic>
              <a:graphicData uri="http://schemas.openxmlformats.org/drawingml/2006/picture">
                <pic:pic>
                  <pic:nvPicPr>
                    <pic:cNvPr id="30" name="image23.png"/>
                    <pic:cNvPicPr/>
                  </pic:nvPicPr>
                  <pic:blipFill>
                    <a:blip r:embed="rId27" cstate="print"/>
                    <a:stretch>
                      <a:fillRect/>
                    </a:stretch>
                  </pic:blipFill>
                  <pic:spPr>
                    <a:xfrm>
                      <a:off x="0" y="0"/>
                      <a:ext cx="804658" cy="305872"/>
                    </a:xfrm>
                    <a:prstGeom prst="rect">
                      <a:avLst/>
                    </a:prstGeom>
                  </pic:spPr>
                </pic:pic>
              </a:graphicData>
            </a:graphic>
          </wp:anchor>
        </w:drawing>
      </w:r>
      <w:r>
        <w:rPr>
          <w:color w:val="3B3B3B"/>
        </w:rPr>
        <w:t>斜布，将衍采倒在盘上用牛角勺或羽毛巾阳轻</w:t>
      </w:r>
    </w:p>
    <w:p>
      <w:pPr>
        <w:spacing w:after="0" w:line="295" w:lineRule="exact"/>
        <w:sectPr>
          <w:pgSz w:w="10520" w:h="17040"/>
          <w:pgMar w:top="960" w:bottom="0" w:left="0" w:right="0"/>
        </w:sectPr>
      </w:pPr>
    </w:p>
    <w:p>
      <w:pPr>
        <w:pStyle w:val="BodyText"/>
        <w:spacing w:line="312" w:lineRule="auto" w:before="186"/>
        <w:ind w:left="1122" w:hanging="27"/>
      </w:pPr>
      <w:r>
        <w:rPr/>
        <w:pict>
          <v:shape style="position:absolute;margin-left:11.244922pt;margin-top:51.940994pt;width:6.3pt;height:13.65pt;mso-position-horizontal-relative:page;mso-position-vertical-relative:paragraph;z-index:251950080" type="#_x0000_t202" filled="false" stroked="false">
            <v:textbox inset="0,0,0,0" style="layout-flow:vertical-ideographic">
              <w:txbxContent>
                <w:p>
                  <w:pPr>
                    <w:spacing w:line="120" w:lineRule="auto" w:before="0"/>
                    <w:ind w:left="20" w:right="0" w:firstLine="0"/>
                    <w:jc w:val="left"/>
                    <w:rPr>
                      <w:sz w:val="17"/>
                    </w:rPr>
                  </w:pPr>
                  <w:r>
                    <w:rPr>
                      <w:color w:val="8C8C8C"/>
                      <w:spacing w:val="-109"/>
                      <w:w w:val="100"/>
                      <w:sz w:val="17"/>
                    </w:rPr>
                    <w:t>,</w:t>
                  </w:r>
                  <w:r>
                    <w:rPr>
                      <w:color w:val="B3B3B3"/>
                      <w:w w:val="100"/>
                      <w:sz w:val="17"/>
                    </w:rPr>
                    <w:t>'</w:t>
                  </w:r>
                </w:p>
              </w:txbxContent>
            </v:textbox>
            <w10:wrap type="none"/>
          </v:shape>
        </w:pict>
      </w:r>
      <w:r>
        <w:rPr>
          <w:color w:val="2B2B2B"/>
          <w:spacing w:val="36"/>
          <w:w w:val="105"/>
        </w:rPr>
        <w:t>的</w:t>
      </w:r>
      <w:r>
        <w:rPr>
          <w:color w:val="4F4F4F"/>
          <w:spacing w:val="-8"/>
          <w:w w:val="105"/>
        </w:rPr>
        <w:t>将药奾平</w:t>
      </w:r>
      <w:r>
        <w:rPr>
          <w:color w:val="2B2B2B"/>
          <w:spacing w:val="-55"/>
          <w:w w:val="105"/>
        </w:rPr>
        <w:t>， </w:t>
      </w:r>
      <w:r>
        <w:rPr>
          <w:color w:val="4F4F4F"/>
          <w:spacing w:val="-14"/>
          <w:w w:val="105"/>
        </w:rPr>
        <w:t>再</w:t>
      </w:r>
      <w:r>
        <w:rPr>
          <w:color w:val="2B2B2B"/>
          <w:spacing w:val="2"/>
          <w:w w:val="105"/>
        </w:rPr>
        <w:t>小心</w:t>
      </w:r>
      <w:r>
        <w:rPr>
          <w:color w:val="4F4F4F"/>
          <w:spacing w:val="-2"/>
          <w:w w:val="105"/>
        </w:rPr>
        <w:t>地送到干燥架上。</w:t>
      </w:r>
      <w:r>
        <w:rPr>
          <w:color w:val="2B2B2B"/>
          <w:spacing w:val="-14"/>
          <w:w w:val="105"/>
        </w:rPr>
        <w:t>在</w:t>
      </w:r>
      <w:r>
        <w:rPr>
          <w:color w:val="4F4F4F"/>
          <w:w w:val="105"/>
        </w:rPr>
        <w:t>室</w:t>
      </w:r>
      <w:r>
        <w:rPr>
          <w:color w:val="3B3B3B"/>
          <w:spacing w:val="-15"/>
          <w:w w:val="105"/>
        </w:rPr>
        <w:t>溫为 </w:t>
      </w:r>
      <w:r>
        <w:rPr>
          <w:rFonts w:ascii="Times New Roman" w:hAnsi="Times New Roman" w:eastAsia="Times New Roman"/>
          <w:color w:val="1C1C1C"/>
          <w:spacing w:val="-4"/>
          <w:w w:val="105"/>
        </w:rPr>
        <w:t>3</w:t>
      </w:r>
      <w:r>
        <w:rPr>
          <w:rFonts w:ascii="Times New Roman" w:hAnsi="Times New Roman" w:eastAsia="Times New Roman"/>
          <w:color w:val="3B3B3B"/>
          <w:spacing w:val="-4"/>
          <w:w w:val="105"/>
        </w:rPr>
        <w:t>8~ </w:t>
      </w:r>
      <w:r>
        <w:rPr>
          <w:rFonts w:ascii="Times New Roman" w:hAnsi="Times New Roman" w:eastAsia="Times New Roman"/>
          <w:color w:val="3B3B3B"/>
          <w:spacing w:val="8"/>
          <w:w w:val="105"/>
        </w:rPr>
        <w:t>45°C</w:t>
      </w:r>
      <w:r>
        <w:rPr>
          <w:color w:val="3B3B3B"/>
          <w:spacing w:val="1"/>
          <w:w w:val="105"/>
        </w:rPr>
        <w:t>的条件下 烘千 </w:t>
      </w:r>
      <w:r>
        <w:rPr>
          <w:rFonts w:ascii="Times New Roman" w:hAnsi="Times New Roman" w:eastAsia="Times New Roman"/>
          <w:color w:val="1C1C1C"/>
          <w:w w:val="105"/>
        </w:rPr>
        <w:t>36 </w:t>
      </w:r>
      <w:r>
        <w:rPr>
          <w:color w:val="1C1C1C"/>
          <w:spacing w:val="53"/>
          <w:w w:val="105"/>
        </w:rPr>
        <w:t>小</w:t>
      </w:r>
      <w:r>
        <w:rPr>
          <w:color w:val="3B3B3B"/>
          <w:spacing w:val="37"/>
          <w:w w:val="105"/>
        </w:rPr>
        <w:t>时</w:t>
      </w:r>
      <w:r>
        <w:rPr>
          <w:color w:val="3B3B3B"/>
          <w:w w:val="105"/>
        </w:rPr>
        <w:t>（</w:t>
      </w:r>
      <w:r>
        <w:rPr>
          <w:color w:val="3B3B3B"/>
          <w:spacing w:val="-13"/>
          <w:w w:val="105"/>
        </w:rPr>
        <w:t>图</w:t>
      </w:r>
    </w:p>
    <w:p>
      <w:pPr>
        <w:spacing w:line="426" w:lineRule="exact" w:before="0"/>
        <w:ind w:left="1191" w:right="0" w:firstLine="0"/>
        <w:jc w:val="left"/>
        <w:rPr>
          <w:sz w:val="44"/>
        </w:rPr>
      </w:pPr>
      <w:r>
        <w:rPr/>
        <w:pict>
          <v:shape style="position:absolute;margin-left:10.150722pt;margin-top:10.630771pt;width:6.3pt;height:10.55pt;mso-position-horizontal-relative:page;mso-position-vertical-relative:paragraph;z-index:251954176" type="#_x0000_t202" filled="false" stroked="false">
            <v:textbox inset="0,0,0,0" style="layout-flow:vertical-ideographic">
              <w:txbxContent>
                <w:p>
                  <w:pPr>
                    <w:spacing w:line="120" w:lineRule="auto" w:before="0"/>
                    <w:ind w:left="20" w:right="0" w:firstLine="0"/>
                    <w:jc w:val="left"/>
                    <w:rPr>
                      <w:sz w:val="17"/>
                    </w:rPr>
                  </w:pPr>
                  <w:r>
                    <w:rPr>
                      <w:color w:val="B3B3B3"/>
                      <w:w w:val="100"/>
                      <w:sz w:val="17"/>
                    </w:rPr>
                    <w:t>l</w:t>
                  </w:r>
                </w:p>
              </w:txbxContent>
            </v:textbox>
            <w10:wrap type="none"/>
          </v:shape>
        </w:pict>
      </w:r>
      <w:r>
        <w:rPr>
          <w:rFonts w:ascii="Times New Roman" w:eastAsia="Times New Roman"/>
          <w:color w:val="3B3B3B"/>
          <w:w w:val="110"/>
          <w:sz w:val="26"/>
        </w:rPr>
        <w:t>11 ) </w:t>
      </w:r>
      <w:r>
        <w:rPr>
          <w:color w:val="3B3B3B"/>
          <w:w w:val="110"/>
          <w:sz w:val="44"/>
        </w:rPr>
        <w:t>。</w:t>
      </w:r>
    </w:p>
    <w:p>
      <w:pPr>
        <w:pStyle w:val="BodyText"/>
        <w:spacing w:line="321" w:lineRule="auto" w:before="53"/>
        <w:ind w:left="1118" w:right="33" w:firstLine="619"/>
        <w:jc w:val="both"/>
      </w:pPr>
      <w:r>
        <w:rPr/>
        <w:pict>
          <v:shape style="position:absolute;margin-left:11.244922pt;margin-top:63.460701pt;width:6.3pt;height:10.55pt;mso-position-horizontal-relative:page;mso-position-vertical-relative:paragraph;z-index:251951104" type="#_x0000_t202" filled="false" stroked="false">
            <v:textbox inset="0,0,0,0" style="layout-flow:vertical-ideographic">
              <w:txbxContent>
                <w:p>
                  <w:pPr>
                    <w:spacing w:line="120" w:lineRule="auto" w:before="0"/>
                    <w:ind w:left="20" w:right="0" w:firstLine="0"/>
                    <w:jc w:val="left"/>
                    <w:rPr>
                      <w:sz w:val="17"/>
                    </w:rPr>
                  </w:pPr>
                  <w:r>
                    <w:rPr>
                      <w:color w:val="4F4F4F"/>
                      <w:w w:val="100"/>
                      <w:sz w:val="17"/>
                    </w:rPr>
                    <w:t>'</w:t>
                  </w:r>
                </w:p>
              </w:txbxContent>
            </v:textbox>
            <w10:wrap type="none"/>
          </v:shape>
        </w:pict>
      </w:r>
      <w:r>
        <w:rPr>
          <w:color w:val="2B2B2B"/>
          <w:spacing w:val="-9"/>
          <w:w w:val="105"/>
        </w:rPr>
        <w:t>烘干以</w:t>
      </w:r>
      <w:r>
        <w:rPr>
          <w:color w:val="4F4F4F"/>
          <w:spacing w:val="-11"/>
          <w:w w:val="105"/>
        </w:rPr>
        <w:t>后</w:t>
      </w:r>
      <w:r>
        <w:rPr>
          <w:color w:val="2B2B2B"/>
          <w:spacing w:val="4"/>
          <w:w w:val="105"/>
        </w:rPr>
        <w:t>的</w:t>
      </w:r>
      <w:r>
        <w:rPr>
          <w:color w:val="4F4F4F"/>
          <w:spacing w:val="-25"/>
          <w:w w:val="105"/>
        </w:rPr>
        <w:t>雷采</w:t>
      </w:r>
      <w:r>
        <w:rPr>
          <w:color w:val="2B2B2B"/>
          <w:spacing w:val="-11"/>
          <w:w w:val="105"/>
        </w:rPr>
        <w:t>， 装入纸盒中。这个操</w:t>
      </w:r>
      <w:r>
        <w:rPr>
          <w:color w:val="2B2B2B"/>
          <w:spacing w:val="-4"/>
          <w:w w:val="105"/>
        </w:rPr>
        <w:t>作要注</w:t>
      </w:r>
      <w:r>
        <w:rPr>
          <w:color w:val="4F4F4F"/>
          <w:spacing w:val="-11"/>
          <w:w w:val="105"/>
        </w:rPr>
        <w:t>意安全</w:t>
      </w:r>
      <w:r>
        <w:rPr>
          <w:color w:val="2B2B2B"/>
          <w:spacing w:val="-43"/>
          <w:w w:val="105"/>
        </w:rPr>
        <w:t>， </w:t>
      </w:r>
      <w:r>
        <w:rPr>
          <w:color w:val="4F4F4F"/>
          <w:spacing w:val="-4"/>
          <w:w w:val="105"/>
        </w:rPr>
        <w:t>装盒工作最好是</w:t>
      </w:r>
      <w:r>
        <w:rPr>
          <w:color w:val="2B2B2B"/>
          <w:spacing w:val="-3"/>
          <w:w w:val="105"/>
        </w:rPr>
        <w:t>在单独的工</w:t>
      </w:r>
      <w:r>
        <w:rPr>
          <w:color w:val="3B3B3B"/>
          <w:spacing w:val="-3"/>
          <w:w w:val="105"/>
        </w:rPr>
        <w:t>作间里进行。</w:t>
      </w:r>
    </w:p>
    <w:p>
      <w:pPr>
        <w:spacing w:line="492" w:lineRule="exact" w:before="0"/>
        <w:ind w:left="165" w:right="0" w:firstLine="0"/>
        <w:jc w:val="left"/>
        <w:rPr>
          <w:sz w:val="43"/>
        </w:rPr>
      </w:pPr>
      <w:r>
        <w:rPr/>
        <w:br w:type="column"/>
      </w:r>
      <w:r>
        <w:rPr>
          <w:color w:val="2B2B2B"/>
          <w:sz w:val="43"/>
        </w:rPr>
        <w:t>仁</w:t>
      </w:r>
    </w:p>
    <w:p>
      <w:pPr>
        <w:pStyle w:val="BodyText"/>
        <w:rPr>
          <w:sz w:val="42"/>
        </w:rPr>
      </w:pPr>
    </w:p>
    <w:p>
      <w:pPr>
        <w:spacing w:before="294"/>
        <w:ind w:left="136" w:right="0" w:firstLine="0"/>
        <w:jc w:val="left"/>
        <w:rPr>
          <w:rFonts w:ascii="Times New Roman" w:eastAsia="Times New Roman"/>
          <w:sz w:val="26"/>
        </w:rPr>
      </w:pPr>
      <w:r>
        <w:rPr/>
        <w:pict>
          <v:shape style="position:absolute;margin-left:6.854774pt;margin-top:141.761032pt;width:10.55pt;height:10.55pt;mso-position-horizontal-relative:page;mso-position-vertical-relative:paragraph;z-index:251953152" type="#_x0000_t202" filled="false" stroked="false">
            <v:textbox inset="0,0,0,0" style="layout-flow:vertical-ideographic">
              <w:txbxContent>
                <w:p>
                  <w:pPr>
                    <w:spacing w:line="168" w:lineRule="auto" w:before="0"/>
                    <w:ind w:left="20" w:right="0" w:firstLine="0"/>
                    <w:jc w:val="left"/>
                    <w:rPr>
                      <w:sz w:val="17"/>
                    </w:rPr>
                  </w:pPr>
                  <w:r>
                    <w:rPr>
                      <w:color w:val="2B2B2B"/>
                      <w:w w:val="100"/>
                      <w:sz w:val="17"/>
                    </w:rPr>
                    <w:t>·</w:t>
                  </w:r>
                </w:p>
              </w:txbxContent>
            </v:textbox>
            <w10:wrap type="none"/>
          </v:shape>
        </w:pict>
      </w:r>
      <w:r>
        <w:rPr>
          <w:color w:val="2B2B2B"/>
          <w:spacing w:val="-766"/>
          <w:w w:val="85"/>
          <w:position w:val="-5"/>
          <w:sz w:val="144"/>
        </w:rPr>
        <w:t>二</w:t>
      </w:r>
      <w:r>
        <w:rPr>
          <w:color w:val="2B2B2B"/>
          <w:spacing w:val="-25"/>
          <w:w w:val="85"/>
          <w:sz w:val="26"/>
        </w:rPr>
        <w:t>图 </w:t>
      </w:r>
      <w:r>
        <w:rPr>
          <w:rFonts w:ascii="Times New Roman" w:eastAsia="Times New Roman"/>
          <w:color w:val="2B2B2B"/>
          <w:spacing w:val="-9"/>
          <w:w w:val="85"/>
          <w:sz w:val="26"/>
        </w:rPr>
        <w:t>11</w:t>
      </w:r>
    </w:p>
    <w:p>
      <w:pPr>
        <w:pStyle w:val="BodyText"/>
        <w:spacing w:before="1"/>
        <w:rPr>
          <w:rFonts w:ascii="Times New Roman"/>
          <w:sz w:val="115"/>
        </w:rPr>
      </w:pPr>
      <w:r>
        <w:rPr/>
        <w:br w:type="column"/>
      </w:r>
      <w:r>
        <w:rPr>
          <w:rFonts w:ascii="Times New Roman"/>
          <w:sz w:val="115"/>
        </w:rPr>
      </w:r>
    </w:p>
    <w:p>
      <w:pPr>
        <w:spacing w:before="1"/>
        <w:ind w:left="225" w:right="0" w:firstLine="0"/>
        <w:jc w:val="left"/>
        <w:rPr>
          <w:sz w:val="25"/>
        </w:rPr>
      </w:pPr>
      <w:r>
        <w:rPr>
          <w:color w:val="2B2B2B"/>
          <w:spacing w:val="-1189"/>
          <w:position w:val="-5"/>
          <w:sz w:val="144"/>
        </w:rPr>
        <w:t>二</w:t>
      </w:r>
      <w:r>
        <w:rPr>
          <w:color w:val="2B2B2B"/>
          <w:sz w:val="25"/>
        </w:rPr>
        <w:t>药盘</w:t>
      </w:r>
    </w:p>
    <w:p>
      <w:pPr>
        <w:spacing w:after="0"/>
        <w:jc w:val="left"/>
        <w:rPr>
          <w:sz w:val="25"/>
        </w:rPr>
        <w:sectPr>
          <w:type w:val="continuous"/>
          <w:pgSz w:w="10520" w:h="17040"/>
          <w:pgMar w:top="1620" w:bottom="280" w:left="0" w:right="0"/>
          <w:cols w:num="3" w:equalWidth="0">
            <w:col w:w="7001" w:space="40"/>
            <w:col w:w="1102" w:space="39"/>
            <w:col w:w="2338"/>
          </w:cols>
        </w:sectPr>
      </w:pPr>
    </w:p>
    <w:p>
      <w:pPr>
        <w:rPr>
          <w:sz w:val="2"/>
          <w:szCs w:val="2"/>
        </w:rPr>
      </w:pPr>
      <w:r>
        <w:rPr/>
        <w:pict>
          <v:shape style="position:absolute;margin-left:7.550399pt;margin-top:-2.413600pt;width:11.1pt;height:11.05pt;mso-position-horizontal-relative:page;mso-position-vertical-relative:page;z-index:251949056" type="#_x0000_t202" filled="false" stroked="false">
            <v:textbox inset="0,0,0,0" style="layout-flow:vertical-ideographic">
              <w:txbxContent>
                <w:p>
                  <w:pPr>
                    <w:spacing w:line="168" w:lineRule="auto" w:before="0"/>
                    <w:ind w:left="19" w:right="0" w:firstLine="0"/>
                    <w:jc w:val="left"/>
                    <w:rPr>
                      <w:sz w:val="18"/>
                    </w:rPr>
                  </w:pPr>
                  <w:r>
                    <w:rPr>
                      <w:color w:val="2B2B2B"/>
                      <w:w w:val="100"/>
                      <w:sz w:val="18"/>
                    </w:rPr>
                    <w:t>亏</w:t>
                  </w:r>
                </w:p>
              </w:txbxContent>
            </v:textbox>
            <w10:wrap type="none"/>
          </v:shape>
        </w:pict>
      </w:r>
      <w:r>
        <w:rPr/>
        <w:pict>
          <v:shape style="position:absolute;margin-left:5.994709pt;margin-top:31.1805pt;width:11.1pt;height:11.05pt;mso-position-horizontal-relative:page;mso-position-vertical-relative:page;z-index:251952128" type="#_x0000_t202" filled="false" stroked="false">
            <v:textbox inset="0,0,0,0" style="layout-flow:vertical-ideographic">
              <w:txbxContent>
                <w:p>
                  <w:pPr>
                    <w:spacing w:line="168" w:lineRule="auto" w:before="0"/>
                    <w:ind w:left="20" w:right="0" w:firstLine="0"/>
                    <w:jc w:val="left"/>
                    <w:rPr>
                      <w:sz w:val="18"/>
                    </w:rPr>
                  </w:pPr>
                  <w:r>
                    <w:rPr>
                      <w:color w:val="B3B3B3"/>
                      <w:w w:val="100"/>
                      <w:sz w:val="18"/>
                    </w:rPr>
                    <w:t>．</w:t>
                  </w:r>
                </w:p>
              </w:txbxContent>
            </v:textbox>
            <w10:wrap type="none"/>
          </v:shape>
        </w:pict>
      </w:r>
    </w:p>
    <w:p>
      <w:pPr>
        <w:spacing w:after="0"/>
        <w:rPr>
          <w:sz w:val="2"/>
          <w:szCs w:val="2"/>
        </w:rPr>
        <w:sectPr>
          <w:type w:val="continuous"/>
          <w:pgSz w:w="10520" w:h="17040"/>
          <w:pgMar w:top="1620" w:bottom="280" w:left="0" w:right="0"/>
        </w:sectPr>
      </w:pPr>
    </w:p>
    <w:p>
      <w:pPr>
        <w:pStyle w:val="BodyText"/>
        <w:spacing w:before="67"/>
        <w:ind w:left="1304"/>
        <w:rPr>
          <w:rFonts w:ascii="Arial"/>
        </w:rPr>
      </w:pPr>
      <w:r>
        <w:rPr>
          <w:rFonts w:ascii="Arial"/>
          <w:color w:val="2F2F2F"/>
        </w:rPr>
        <w:t>28</w:t>
      </w:r>
    </w:p>
    <w:p>
      <w:pPr>
        <w:spacing w:before="171"/>
        <w:ind w:left="1602" w:right="0" w:firstLine="0"/>
        <w:jc w:val="left"/>
        <w:rPr>
          <w:sz w:val="28"/>
        </w:rPr>
      </w:pPr>
      <w:r>
        <w:rPr>
          <w:color w:val="2F2F2F"/>
          <w:w w:val="110"/>
          <w:sz w:val="28"/>
        </w:rPr>
        <w:t>倒药所采 用的投备如图 </w:t>
      </w:r>
      <w:r>
        <w:rPr>
          <w:rFonts w:ascii="Times New Roman" w:eastAsia="Times New Roman"/>
          <w:color w:val="131313"/>
          <w:w w:val="110"/>
          <w:sz w:val="28"/>
        </w:rPr>
        <w:t>1</w:t>
      </w:r>
      <w:r>
        <w:rPr>
          <w:rFonts w:ascii="Times New Roman" w:eastAsia="Times New Roman"/>
          <w:color w:val="2F2F2F"/>
          <w:w w:val="110"/>
          <w:sz w:val="28"/>
        </w:rPr>
        <w:t>2 </w:t>
      </w:r>
      <w:r>
        <w:rPr>
          <w:color w:val="2F2F2F"/>
          <w:w w:val="110"/>
          <w:sz w:val="28"/>
        </w:rPr>
        <w:t>所示。</w:t>
      </w:r>
    </w:p>
    <w:p>
      <w:pPr>
        <w:spacing w:before="123"/>
        <w:ind w:left="1602" w:right="0" w:firstLine="0"/>
        <w:jc w:val="left"/>
        <w:rPr>
          <w:sz w:val="28"/>
        </w:rPr>
      </w:pPr>
      <w:r>
        <w:rPr>
          <w:color w:val="2F2F2F"/>
          <w:w w:val="110"/>
          <w:sz w:val="28"/>
        </w:rPr>
        <w:t>倒药装骰除框架是木制以外，其他部件均用厚祗板制成。内</w:t>
      </w:r>
    </w:p>
    <w:p>
      <w:pPr>
        <w:spacing w:line="326" w:lineRule="auto" w:before="137"/>
        <w:ind w:left="5878" w:right="978" w:firstLine="3"/>
        <w:jc w:val="both"/>
        <w:rPr>
          <w:sz w:val="28"/>
        </w:rPr>
      </w:pPr>
      <w:r>
        <w:rPr/>
        <w:drawing>
          <wp:anchor distT="0" distB="0" distL="0" distR="0" allowOverlap="1" layoutInCell="1" locked="0" behindDoc="0" simplePos="0" relativeHeight="251955200">
            <wp:simplePos x="0" y="0"/>
            <wp:positionH relativeFrom="page">
              <wp:posOffset>651390</wp:posOffset>
            </wp:positionH>
            <wp:positionV relativeFrom="paragraph">
              <wp:posOffset>178769</wp:posOffset>
            </wp:positionV>
            <wp:extent cx="2739671" cy="4052807"/>
            <wp:effectExtent l="0" t="0" r="0" b="0"/>
            <wp:wrapNone/>
            <wp:docPr id="31" name="image24.png"/>
            <wp:cNvGraphicFramePr>
              <a:graphicFrameLocks noChangeAspect="1"/>
            </wp:cNvGraphicFramePr>
            <a:graphic>
              <a:graphicData uri="http://schemas.openxmlformats.org/drawingml/2006/picture">
                <pic:pic>
                  <pic:nvPicPr>
                    <pic:cNvPr id="32" name="image24.png"/>
                    <pic:cNvPicPr/>
                  </pic:nvPicPr>
                  <pic:blipFill>
                    <a:blip r:embed="rId28" cstate="print"/>
                    <a:stretch>
                      <a:fillRect/>
                    </a:stretch>
                  </pic:blipFill>
                  <pic:spPr>
                    <a:xfrm>
                      <a:off x="0" y="0"/>
                      <a:ext cx="2739671" cy="4052807"/>
                    </a:xfrm>
                    <a:prstGeom prst="rect">
                      <a:avLst/>
                    </a:prstGeom>
                  </pic:spPr>
                </pic:pic>
              </a:graphicData>
            </a:graphic>
          </wp:anchor>
        </w:drawing>
      </w:r>
      <w:r>
        <w:rPr>
          <w:color w:val="2F2F2F"/>
          <w:w w:val="105"/>
          <w:sz w:val="28"/>
        </w:rPr>
        <w:t>外均以秪糊成光洁无疑，并塗上两</w:t>
      </w:r>
      <w:r>
        <w:rPr>
          <w:color w:val="565656"/>
          <w:w w:val="105"/>
          <w:sz w:val="28"/>
        </w:rPr>
        <w:t>层虫</w:t>
      </w:r>
      <w:r>
        <w:rPr>
          <w:color w:val="2F2F2F"/>
          <w:w w:val="105"/>
          <w:sz w:val="28"/>
        </w:rPr>
        <w:t>胶漆，在药盒的</w:t>
      </w:r>
      <w:r>
        <w:rPr>
          <w:color w:val="2F2F2F"/>
          <w:w w:val="110"/>
          <w:sz w:val="28"/>
        </w:rPr>
        <w:t>下面辅以橡皮板。</w:t>
      </w:r>
    </w:p>
    <w:p>
      <w:pPr>
        <w:spacing w:line="319" w:lineRule="auto" w:before="0"/>
        <w:ind w:left="5849" w:right="972" w:firstLine="640"/>
        <w:jc w:val="both"/>
        <w:rPr>
          <w:sz w:val="28"/>
        </w:rPr>
      </w:pPr>
      <w:r>
        <w:rPr>
          <w:color w:val="2F2F2F"/>
          <w:w w:val="110"/>
          <w:sz w:val="28"/>
        </w:rPr>
        <w:t>倒药时可能有静电产</w:t>
      </w:r>
      <w:r>
        <w:rPr>
          <w:color w:val="2F2F2F"/>
          <w:w w:val="105"/>
          <w:sz w:val="28"/>
        </w:rPr>
        <w:t>生，当肘是采用在橡皮板上</w:t>
      </w:r>
      <w:r>
        <w:rPr>
          <w:color w:val="424242"/>
          <w:w w:val="105"/>
          <w:sz w:val="28"/>
        </w:rPr>
        <w:t>塗以导电漆。导电漆的成分</w:t>
      </w:r>
      <w:r>
        <w:rPr>
          <w:color w:val="2F2F2F"/>
          <w:spacing w:val="-41"/>
          <w:w w:val="110"/>
          <w:sz w:val="28"/>
        </w:rPr>
        <w:t>为 </w:t>
      </w:r>
      <w:r>
        <w:rPr>
          <w:rFonts w:ascii="Times New Roman" w:eastAsia="Times New Roman"/>
          <w:color w:val="2F2F2F"/>
          <w:w w:val="110"/>
          <w:sz w:val="28"/>
        </w:rPr>
        <w:t>65</w:t>
      </w:r>
      <w:r>
        <w:rPr>
          <w:color w:val="2F2F2F"/>
          <w:spacing w:val="-15"/>
          <w:w w:val="110"/>
          <w:sz w:val="28"/>
        </w:rPr>
        <w:t>％的清漆和 </w:t>
      </w:r>
      <w:r>
        <w:rPr>
          <w:rFonts w:ascii="Times New Roman" w:eastAsia="Times New Roman"/>
          <w:color w:val="2F2F2F"/>
          <w:spacing w:val="8"/>
          <w:w w:val="110"/>
          <w:sz w:val="28"/>
        </w:rPr>
        <w:t>35% </w:t>
      </w:r>
      <w:r>
        <w:rPr>
          <w:color w:val="2F2F2F"/>
          <w:spacing w:val="-25"/>
          <w:w w:val="110"/>
          <w:sz w:val="28"/>
        </w:rPr>
        <w:t>的 石</w:t>
      </w:r>
      <w:r>
        <w:rPr>
          <w:color w:val="424242"/>
          <w:spacing w:val="-25"/>
          <w:w w:val="110"/>
          <w:sz w:val="28"/>
        </w:rPr>
        <w:t>笾粉的混合物。</w:t>
      </w:r>
    </w:p>
    <w:p>
      <w:pPr>
        <w:spacing w:line="319" w:lineRule="auto" w:before="5"/>
        <w:ind w:left="5839" w:right="850" w:firstLine="621"/>
        <w:jc w:val="left"/>
        <w:rPr>
          <w:sz w:val="28"/>
        </w:rPr>
      </w:pPr>
      <w:r>
        <w:rPr>
          <w:color w:val="424242"/>
          <w:w w:val="110"/>
          <w:sz w:val="28"/>
        </w:rPr>
        <w:t>干雷采运来后要进行装盒，装盒肘先将药盘置于可棘动的托板上，用橡皮筋卡</w:t>
      </w:r>
      <w:r>
        <w:rPr>
          <w:color w:val="2F2F2F"/>
          <w:w w:val="105"/>
          <w:sz w:val="28"/>
        </w:rPr>
        <w:t>住，操作人</w:t>
      </w:r>
      <w:r>
        <w:rPr>
          <w:color w:val="6E6E6E"/>
          <w:w w:val="105"/>
          <w:sz w:val="28"/>
        </w:rPr>
        <w:t>员</w:t>
      </w:r>
      <w:r>
        <w:rPr>
          <w:color w:val="2F2F2F"/>
          <w:w w:val="105"/>
          <w:sz w:val="28"/>
        </w:rPr>
        <w:t>到防除堵外，通</w:t>
      </w:r>
      <w:r>
        <w:rPr>
          <w:color w:val="2F2F2F"/>
          <w:w w:val="110"/>
          <w:sz w:val="28"/>
        </w:rPr>
        <w:t>过滑轮用绳子将药盘拉翻， 这样药就援慢地流入药盒</w:t>
      </w:r>
    </w:p>
    <w:p>
      <w:pPr>
        <w:spacing w:after="0" w:line="319" w:lineRule="auto"/>
        <w:jc w:val="left"/>
        <w:rPr>
          <w:sz w:val="28"/>
        </w:rPr>
        <w:sectPr>
          <w:pgSz w:w="10520" w:h="17040"/>
          <w:pgMar w:top="940" w:bottom="280" w:left="0" w:right="0"/>
        </w:sectPr>
      </w:pPr>
    </w:p>
    <w:p>
      <w:pPr>
        <w:tabs>
          <w:tab w:pos="3051" w:val="left" w:leader="none"/>
        </w:tabs>
        <w:spacing w:before="121"/>
        <w:ind w:left="2227" w:right="0" w:firstLine="0"/>
        <w:jc w:val="left"/>
        <w:rPr>
          <w:sz w:val="25"/>
        </w:rPr>
      </w:pPr>
      <w:r>
        <w:rPr>
          <w:color w:val="2F2F2F"/>
          <w:spacing w:val="-8"/>
          <w:w w:val="105"/>
          <w:sz w:val="26"/>
        </w:rPr>
        <w:t>图</w:t>
      </w:r>
      <w:r>
        <w:rPr>
          <w:rFonts w:ascii="Times New Roman" w:eastAsia="Times New Roman"/>
          <w:color w:val="2F2F2F"/>
          <w:w w:val="105"/>
          <w:sz w:val="28"/>
        </w:rPr>
        <w:t>12</w:t>
        <w:tab/>
      </w:r>
      <w:r>
        <w:rPr>
          <w:color w:val="2F2F2F"/>
          <w:w w:val="105"/>
          <w:sz w:val="25"/>
        </w:rPr>
        <w:t>倒药装</w:t>
      </w:r>
      <w:r>
        <w:rPr>
          <w:color w:val="2F2F2F"/>
          <w:spacing w:val="-20"/>
          <w:w w:val="105"/>
          <w:sz w:val="25"/>
        </w:rPr>
        <w:t>置</w:t>
      </w:r>
    </w:p>
    <w:p>
      <w:pPr>
        <w:spacing w:before="12"/>
        <w:ind w:left="1683" w:right="0" w:firstLine="0"/>
        <w:jc w:val="left"/>
        <w:rPr>
          <w:sz w:val="28"/>
        </w:rPr>
      </w:pPr>
      <w:r>
        <w:rPr/>
        <w:br w:type="column"/>
      </w:r>
      <w:r>
        <w:rPr>
          <w:color w:val="2F2F2F"/>
          <w:w w:val="110"/>
          <w:sz w:val="28"/>
        </w:rPr>
        <w:t>中。每盒装一盘或两盘（即</w:t>
      </w:r>
    </w:p>
    <w:p>
      <w:pPr>
        <w:spacing w:after="0"/>
        <w:jc w:val="left"/>
        <w:rPr>
          <w:sz w:val="28"/>
        </w:rPr>
        <w:sectPr>
          <w:type w:val="continuous"/>
          <w:pgSz w:w="10520" w:h="17040"/>
          <w:pgMar w:top="1620" w:bottom="280" w:left="0" w:right="0"/>
          <w:cols w:num="2" w:equalWidth="0">
            <w:col w:w="4108" w:space="40"/>
            <w:col w:w="6372"/>
          </w:cols>
        </w:sectPr>
      </w:pPr>
    </w:p>
    <w:p>
      <w:pPr>
        <w:tabs>
          <w:tab w:pos="5824" w:val="left" w:leader="none"/>
          <w:tab w:pos="5907" w:val="left" w:leader="none"/>
        </w:tabs>
        <w:spacing w:line="237" w:lineRule="auto" w:before="41"/>
        <w:ind w:left="1143" w:right="992" w:firstLine="4"/>
        <w:jc w:val="left"/>
        <w:rPr>
          <w:sz w:val="28"/>
        </w:rPr>
      </w:pPr>
      <w:r>
        <w:rPr>
          <w:rFonts w:ascii="Times New Roman" w:eastAsia="Times New Roman"/>
          <w:color w:val="2F2F2F"/>
          <w:spacing w:val="-9"/>
          <w:w w:val="90"/>
          <w:sz w:val="24"/>
        </w:rPr>
        <w:t>1</w:t>
      </w:r>
      <w:r>
        <w:rPr>
          <w:color w:val="131313"/>
          <w:spacing w:val="-20"/>
          <w:w w:val="90"/>
          <w:sz w:val="28"/>
        </w:rPr>
        <w:t>一</w:t>
      </w:r>
      <w:r>
        <w:rPr>
          <w:color w:val="2F2F2F"/>
          <w:w w:val="90"/>
          <w:sz w:val="28"/>
        </w:rPr>
        <w:t>拉</w:t>
      </w:r>
      <w:r>
        <w:rPr>
          <w:color w:val="2F2F2F"/>
          <w:spacing w:val="-60"/>
          <w:w w:val="90"/>
          <w:sz w:val="28"/>
        </w:rPr>
        <w:t>绳</w:t>
      </w:r>
      <w:r>
        <w:rPr>
          <w:color w:val="2F2F2F"/>
          <w:w w:val="80"/>
          <w:sz w:val="28"/>
        </w:rPr>
        <w:t>；</w:t>
      </w:r>
      <w:r>
        <w:rPr>
          <w:color w:val="2F2F2F"/>
          <w:spacing w:val="-73"/>
          <w:w w:val="80"/>
          <w:sz w:val="28"/>
        </w:rPr>
        <w:t> </w:t>
      </w:r>
      <w:r>
        <w:rPr>
          <w:rFonts w:ascii="Times New Roman" w:eastAsia="Times New Roman"/>
          <w:color w:val="2F2F2F"/>
          <w:w w:val="80"/>
          <w:sz w:val="24"/>
        </w:rPr>
        <w:t>2</w:t>
      </w:r>
      <w:r>
        <w:rPr>
          <w:rFonts w:ascii="Times New Roman" w:eastAsia="Times New Roman"/>
          <w:color w:val="2F2F2F"/>
          <w:spacing w:val="-23"/>
          <w:w w:val="80"/>
          <w:sz w:val="24"/>
        </w:rPr>
        <w:t> </w:t>
      </w:r>
      <w:r>
        <w:rPr>
          <w:color w:val="8C8C8C"/>
          <w:spacing w:val="-21"/>
          <w:w w:val="90"/>
          <w:sz w:val="28"/>
        </w:rPr>
        <w:t>一</w:t>
      </w:r>
      <w:r>
        <w:rPr>
          <w:color w:val="424242"/>
          <w:w w:val="90"/>
          <w:sz w:val="28"/>
        </w:rPr>
        <w:t>药</w:t>
      </w:r>
      <w:r>
        <w:rPr>
          <w:color w:val="424242"/>
          <w:spacing w:val="-12"/>
          <w:w w:val="90"/>
          <w:sz w:val="28"/>
        </w:rPr>
        <w:t>盘</w:t>
      </w:r>
      <w:r>
        <w:rPr>
          <w:color w:val="424242"/>
          <w:w w:val="80"/>
          <w:sz w:val="28"/>
        </w:rPr>
        <w:t>；</w:t>
      </w:r>
      <w:r>
        <w:rPr>
          <w:color w:val="424242"/>
          <w:spacing w:val="-80"/>
          <w:w w:val="80"/>
          <w:sz w:val="28"/>
        </w:rPr>
        <w:t> </w:t>
      </w:r>
      <w:r>
        <w:rPr>
          <w:rFonts w:ascii="Times New Roman" w:eastAsia="Times New Roman"/>
          <w:color w:val="424242"/>
          <w:w w:val="80"/>
          <w:sz w:val="24"/>
        </w:rPr>
        <w:t>3</w:t>
      </w:r>
      <w:r>
        <w:rPr>
          <w:rFonts w:ascii="Times New Roman" w:eastAsia="Times New Roman"/>
          <w:color w:val="424242"/>
          <w:spacing w:val="-31"/>
          <w:w w:val="80"/>
          <w:sz w:val="24"/>
        </w:rPr>
        <w:t> </w:t>
      </w:r>
      <w:r>
        <w:rPr>
          <w:color w:val="6E6E6E"/>
          <w:spacing w:val="-19"/>
          <w:w w:val="90"/>
          <w:sz w:val="28"/>
        </w:rPr>
        <w:t>一</w:t>
      </w:r>
      <w:r>
        <w:rPr>
          <w:color w:val="424242"/>
          <w:w w:val="90"/>
          <w:sz w:val="28"/>
        </w:rPr>
        <w:t>支</w:t>
      </w:r>
      <w:r>
        <w:rPr>
          <w:color w:val="424242"/>
          <w:spacing w:val="-48"/>
          <w:w w:val="90"/>
          <w:sz w:val="28"/>
        </w:rPr>
        <w:t>架</w:t>
      </w:r>
      <w:r>
        <w:rPr>
          <w:color w:val="424242"/>
          <w:w w:val="80"/>
          <w:sz w:val="28"/>
        </w:rPr>
        <w:t>；</w:t>
      </w:r>
      <w:r>
        <w:rPr>
          <w:color w:val="424242"/>
          <w:spacing w:val="-77"/>
          <w:w w:val="80"/>
          <w:sz w:val="28"/>
        </w:rPr>
        <w:t> </w:t>
      </w:r>
      <w:r>
        <w:rPr>
          <w:rFonts w:ascii="Times New Roman" w:eastAsia="Times New Roman"/>
          <w:color w:val="424242"/>
          <w:spacing w:val="-6"/>
          <w:w w:val="90"/>
          <w:sz w:val="24"/>
        </w:rPr>
        <w:t>4</w:t>
      </w:r>
      <w:r>
        <w:rPr>
          <w:color w:val="8C8C8C"/>
          <w:spacing w:val="-19"/>
          <w:w w:val="90"/>
          <w:sz w:val="28"/>
        </w:rPr>
        <w:t>一</w:t>
      </w:r>
      <w:r>
        <w:rPr>
          <w:color w:val="424242"/>
          <w:w w:val="90"/>
          <w:sz w:val="28"/>
        </w:rPr>
        <w:t>桧药深</w:t>
        <w:tab/>
        <w:tab/>
      </w:r>
      <w:r>
        <w:rPr>
          <w:rFonts w:ascii="Times New Roman" w:eastAsia="Times New Roman"/>
          <w:color w:val="2F2F2F"/>
          <w:sz w:val="29"/>
        </w:rPr>
        <w:t>20</w:t>
      </w:r>
      <w:r>
        <w:rPr>
          <w:rFonts w:ascii="Times New Roman" w:eastAsia="Times New Roman"/>
          <w:color w:val="2F2F2F"/>
          <w:spacing w:val="54"/>
          <w:sz w:val="29"/>
        </w:rPr>
        <w:t> </w:t>
      </w:r>
      <w:r>
        <w:rPr>
          <w:rFonts w:ascii="Times New Roman" w:eastAsia="Times New Roman"/>
          <w:color w:val="2F2F2F"/>
          <w:sz w:val="29"/>
        </w:rPr>
        <w:t>0~ </w:t>
      </w:r>
      <w:r>
        <w:rPr>
          <w:rFonts w:ascii="Times New Roman" w:eastAsia="Times New Roman"/>
          <w:color w:val="2F2F2F"/>
          <w:spacing w:val="5"/>
          <w:sz w:val="29"/>
        </w:rPr>
        <w:t> </w:t>
      </w:r>
      <w:r>
        <w:rPr>
          <w:rFonts w:ascii="Times New Roman" w:eastAsia="Times New Roman"/>
          <w:color w:val="2F2F2F"/>
          <w:sz w:val="29"/>
        </w:rPr>
        <w:t>400</w:t>
      </w:r>
      <w:r>
        <w:rPr>
          <w:rFonts w:ascii="Times New Roman" w:eastAsia="Times New Roman"/>
          <w:color w:val="2F2F2F"/>
          <w:spacing w:val="31"/>
          <w:sz w:val="29"/>
        </w:rPr>
        <w:t> </w:t>
      </w:r>
      <w:r>
        <w:rPr>
          <w:color w:val="2F2F2F"/>
          <w:sz w:val="28"/>
        </w:rPr>
        <w:t>克）</w:t>
      </w:r>
      <w:r>
        <w:rPr>
          <w:color w:val="2F2F2F"/>
          <w:spacing w:val="-128"/>
          <w:sz w:val="28"/>
        </w:rPr>
        <w:t>。</w:t>
      </w:r>
      <w:r>
        <w:rPr>
          <w:color w:val="2F2F2F"/>
          <w:spacing w:val="7"/>
          <w:sz w:val="28"/>
        </w:rPr>
        <w:t>装</w:t>
      </w:r>
      <w:r>
        <w:rPr>
          <w:color w:val="565656"/>
          <w:spacing w:val="-35"/>
          <w:sz w:val="28"/>
        </w:rPr>
        <w:t>盒</w:t>
      </w:r>
      <w:r>
        <w:rPr>
          <w:color w:val="2F2F2F"/>
          <w:spacing w:val="39"/>
          <w:sz w:val="28"/>
        </w:rPr>
        <w:t>以</w:t>
      </w:r>
      <w:r>
        <w:rPr>
          <w:color w:val="2F2F2F"/>
          <w:sz w:val="28"/>
        </w:rPr>
        <w:t>后</w:t>
      </w:r>
      <w:r>
        <w:rPr>
          <w:color w:val="2F2F2F"/>
          <w:spacing w:val="-15"/>
          <w:sz w:val="28"/>
        </w:rPr>
        <w:t>的</w:t>
      </w:r>
      <w:r>
        <w:rPr>
          <w:color w:val="424242"/>
          <w:w w:val="80"/>
          <w:sz w:val="28"/>
        </w:rPr>
        <w:t>斗；</w:t>
      </w:r>
      <w:r>
        <w:rPr>
          <w:color w:val="424242"/>
          <w:spacing w:val="-37"/>
          <w:w w:val="80"/>
          <w:sz w:val="28"/>
        </w:rPr>
        <w:t> </w:t>
      </w:r>
      <w:r>
        <w:rPr>
          <w:rFonts w:ascii="Times New Roman" w:eastAsia="Times New Roman"/>
          <w:color w:val="424242"/>
          <w:spacing w:val="-10"/>
          <w:w w:val="90"/>
          <w:sz w:val="34"/>
        </w:rPr>
        <w:t>s</w:t>
      </w:r>
      <w:r>
        <w:rPr>
          <w:color w:val="424242"/>
          <w:w w:val="90"/>
          <w:sz w:val="28"/>
        </w:rPr>
        <w:t>一秪盒</w:t>
      </w:r>
      <w:r>
        <w:rPr>
          <w:color w:val="424242"/>
          <w:spacing w:val="-30"/>
          <w:w w:val="90"/>
          <w:sz w:val="28"/>
        </w:rPr>
        <w:t>；</w:t>
      </w:r>
      <w:r>
        <w:rPr>
          <w:rFonts w:ascii="Times New Roman" w:eastAsia="Times New Roman"/>
          <w:color w:val="424242"/>
          <w:spacing w:val="-30"/>
          <w:w w:val="90"/>
          <w:sz w:val="24"/>
        </w:rPr>
        <w:t>6</w:t>
      </w:r>
      <w:r>
        <w:rPr>
          <w:color w:val="8C8C8C"/>
          <w:spacing w:val="-17"/>
          <w:w w:val="90"/>
          <w:sz w:val="28"/>
        </w:rPr>
        <w:t>一</w:t>
      </w:r>
      <w:r>
        <w:rPr>
          <w:color w:val="2F2F2F"/>
          <w:w w:val="90"/>
          <w:sz w:val="28"/>
        </w:rPr>
        <w:t>橡皮板</w:t>
      </w:r>
      <w:r>
        <w:rPr>
          <w:color w:val="2F2F2F"/>
          <w:spacing w:val="-15"/>
          <w:w w:val="90"/>
          <w:sz w:val="28"/>
        </w:rPr>
        <w:t>；</w:t>
      </w:r>
      <w:r>
        <w:rPr>
          <w:rFonts w:ascii="Times New Roman" w:eastAsia="Times New Roman"/>
          <w:color w:val="6E6E6E"/>
          <w:spacing w:val="-15"/>
          <w:w w:val="90"/>
          <w:sz w:val="24"/>
        </w:rPr>
        <w:t>7</w:t>
      </w:r>
      <w:r>
        <w:rPr>
          <w:color w:val="6E6E6E"/>
          <w:spacing w:val="-24"/>
          <w:w w:val="90"/>
          <w:sz w:val="28"/>
        </w:rPr>
        <w:t>一</w:t>
      </w:r>
      <w:r>
        <w:rPr>
          <w:color w:val="424242"/>
          <w:w w:val="90"/>
          <w:sz w:val="28"/>
        </w:rPr>
        <w:t>厚毡垫。</w:t>
        <w:tab/>
      </w:r>
      <w:r>
        <w:rPr>
          <w:color w:val="2F2F2F"/>
          <w:sz w:val="28"/>
        </w:rPr>
        <w:t>成品即可送去使用。</w:t>
      </w:r>
    </w:p>
    <w:p>
      <w:pPr>
        <w:spacing w:line="321" w:lineRule="auto" w:before="183"/>
        <w:ind w:left="892" w:right="990" w:firstLine="664"/>
        <w:jc w:val="both"/>
        <w:rPr>
          <w:sz w:val="28"/>
        </w:rPr>
      </w:pPr>
      <w:r>
        <w:rPr>
          <w:color w:val="2F2F2F"/>
          <w:spacing w:val="-3"/>
          <w:w w:val="105"/>
          <w:sz w:val="28"/>
        </w:rPr>
        <w:t>制造雷采所用的厂房</w:t>
      </w:r>
      <w:r>
        <w:rPr>
          <w:color w:val="131313"/>
          <w:spacing w:val="26"/>
          <w:w w:val="105"/>
          <w:sz w:val="28"/>
        </w:rPr>
        <w:t>， </w:t>
      </w:r>
      <w:r>
        <w:rPr>
          <w:color w:val="2F2F2F"/>
          <w:spacing w:val="4"/>
          <w:w w:val="105"/>
          <w:sz w:val="28"/>
        </w:rPr>
        <w:t>一般包括有化合工房</w:t>
      </w:r>
      <w:r>
        <w:rPr>
          <w:color w:val="2F2F2F"/>
          <w:w w:val="105"/>
          <w:sz w:val="28"/>
        </w:rPr>
        <w:t>（</w:t>
      </w:r>
      <w:r>
        <w:rPr>
          <w:color w:val="2F2F2F"/>
          <w:spacing w:val="-4"/>
          <w:w w:val="105"/>
          <w:sz w:val="28"/>
        </w:rPr>
        <w:t>当时多在室外作业）</w:t>
      </w:r>
      <w:r>
        <w:rPr>
          <w:color w:val="2F2F2F"/>
          <w:spacing w:val="-32"/>
          <w:w w:val="105"/>
          <w:sz w:val="28"/>
        </w:rPr>
        <w:t>、干燥工</w:t>
      </w:r>
      <w:r>
        <w:rPr>
          <w:color w:val="565656"/>
          <w:spacing w:val="3"/>
          <w:w w:val="105"/>
          <w:sz w:val="28"/>
        </w:rPr>
        <w:t>房</w:t>
      </w:r>
      <w:r>
        <w:rPr>
          <w:color w:val="2F2F2F"/>
          <w:w w:val="105"/>
          <w:sz w:val="28"/>
        </w:rPr>
        <w:t>和倒药工房等以及庙房。由于当肘环境比 较 动</w:t>
      </w:r>
      <w:r>
        <w:rPr>
          <w:color w:val="424242"/>
          <w:spacing w:val="-1"/>
          <w:w w:val="105"/>
          <w:sz w:val="28"/>
        </w:rPr>
        <w:t>范，不可能建投新的厂房</w:t>
      </w:r>
      <w:r>
        <w:rPr>
          <w:color w:val="131313"/>
          <w:spacing w:val="4"/>
          <w:w w:val="105"/>
          <w:sz w:val="28"/>
        </w:rPr>
        <w:t>， </w:t>
      </w:r>
      <w:r>
        <w:rPr>
          <w:color w:val="2F2F2F"/>
          <w:spacing w:val="-2"/>
          <w:w w:val="105"/>
          <w:sz w:val="28"/>
        </w:rPr>
        <w:t>当时是选探离居民密集的村锁比较远</w:t>
      </w:r>
      <w:r>
        <w:rPr>
          <w:color w:val="2F2F2F"/>
          <w:spacing w:val="-1"/>
          <w:w w:val="105"/>
          <w:sz w:val="28"/>
        </w:rPr>
        <w:t>的地方，充分利用巳有的建筑物</w:t>
      </w:r>
      <w:r>
        <w:rPr>
          <w:color w:val="131313"/>
          <w:spacing w:val="-107"/>
          <w:w w:val="105"/>
          <w:sz w:val="28"/>
        </w:rPr>
        <w:t>，</w:t>
      </w:r>
      <w:r>
        <w:rPr>
          <w:color w:val="2F2F2F"/>
          <w:w w:val="105"/>
          <w:sz w:val="28"/>
        </w:rPr>
        <w:t>如学校</w:t>
      </w:r>
      <w:r>
        <w:rPr>
          <w:color w:val="131313"/>
          <w:spacing w:val="-6"/>
          <w:w w:val="105"/>
          <w:sz w:val="28"/>
        </w:rPr>
        <w:t>和</w:t>
      </w:r>
      <w:r>
        <w:rPr>
          <w:color w:val="2F2F2F"/>
          <w:spacing w:val="-1"/>
          <w:w w:val="105"/>
          <w:sz w:val="28"/>
        </w:rPr>
        <w:t>零星的居民住宅，</w:t>
      </w:r>
      <w:r>
        <w:rPr>
          <w:color w:val="2F2F2F"/>
          <w:spacing w:val="-87"/>
          <w:w w:val="105"/>
          <w:sz w:val="28"/>
        </w:rPr>
        <w:t>略加 </w:t>
      </w:r>
      <w:r>
        <w:rPr>
          <w:color w:val="2F2F2F"/>
          <w:spacing w:val="-87"/>
          <w:w w:val="110"/>
          <w:sz w:val="28"/>
        </w:rPr>
        <w:t>以修改扩充。</w:t>
      </w:r>
    </w:p>
    <w:p>
      <w:pPr>
        <w:spacing w:line="324" w:lineRule="auto" w:before="5"/>
        <w:ind w:left="892" w:right="995" w:firstLine="631"/>
        <w:jc w:val="both"/>
        <w:rPr>
          <w:sz w:val="28"/>
        </w:rPr>
      </w:pPr>
      <w:r>
        <w:rPr/>
        <w:pict>
          <v:line style="position:absolute;mso-position-horizontal-relative:page;mso-position-vertical-relative:paragraph;z-index:251956224" from="0pt,168.540878pt" to="526.000012pt,168.540878pt" stroked="true" strokeweight="2.257915pt" strokecolor="#000000">
            <v:stroke dashstyle="solid"/>
            <w10:wrap type="none"/>
          </v:line>
        </w:pict>
      </w:r>
      <w:r>
        <w:rPr>
          <w:color w:val="424242"/>
          <w:spacing w:val="6"/>
          <w:w w:val="105"/>
          <w:sz w:val="28"/>
        </w:rPr>
        <w:t>由于衍采制造过程中可能会</w:t>
      </w:r>
      <w:r>
        <w:rPr>
          <w:color w:val="131313"/>
          <w:spacing w:val="4"/>
          <w:w w:val="105"/>
          <w:sz w:val="28"/>
        </w:rPr>
        <w:t>产</w:t>
      </w:r>
      <w:r>
        <w:rPr>
          <w:color w:val="2F2F2F"/>
          <w:w w:val="105"/>
          <w:sz w:val="28"/>
        </w:rPr>
        <w:t>生起火和爆炸，因此，不要用草房和草棚，离居民地点也不宜太近，屋顶有纸棚的应将秪棚拆 </w:t>
      </w:r>
      <w:r>
        <w:rPr>
          <w:color w:val="424242"/>
          <w:spacing w:val="6"/>
          <w:w w:val="105"/>
          <w:sz w:val="28"/>
        </w:rPr>
        <w:t>除。如系多年的老房子，</w:t>
      </w:r>
      <w:r>
        <w:rPr>
          <w:color w:val="030303"/>
          <w:spacing w:val="12"/>
          <w:w w:val="105"/>
          <w:sz w:val="28"/>
        </w:rPr>
        <w:t>一</w:t>
      </w:r>
      <w:r>
        <w:rPr>
          <w:color w:val="424242"/>
          <w:spacing w:val="8"/>
          <w:w w:val="105"/>
          <w:sz w:val="28"/>
        </w:rPr>
        <w:t>舰冥动就会有灰尘落</w:t>
      </w:r>
      <w:r>
        <w:rPr>
          <w:color w:val="131313"/>
          <w:spacing w:val="-6"/>
          <w:w w:val="105"/>
          <w:sz w:val="28"/>
        </w:rPr>
        <w:t>下</w:t>
      </w:r>
      <w:r>
        <w:rPr>
          <w:color w:val="2F2F2F"/>
          <w:w w:val="105"/>
          <w:sz w:val="28"/>
        </w:rPr>
        <w:t>， 这对雷采生</w:t>
      </w:r>
      <w:r>
        <w:rPr>
          <w:color w:val="424242"/>
          <w:spacing w:val="-4"/>
          <w:w w:val="105"/>
          <w:sz w:val="28"/>
        </w:rPr>
        <w:t>产也是不合适的。为了避免灰尘下谘掉入药中</w:t>
      </w:r>
      <w:r>
        <w:rPr>
          <w:color w:val="131313"/>
          <w:spacing w:val="-32"/>
          <w:w w:val="105"/>
          <w:sz w:val="28"/>
        </w:rPr>
        <w:t>， </w:t>
      </w:r>
      <w:r>
        <w:rPr>
          <w:color w:val="2F2F2F"/>
          <w:spacing w:val="6"/>
          <w:w w:val="105"/>
          <w:sz w:val="28"/>
        </w:rPr>
        <w:t>在室内屋顶挂上</w:t>
      </w:r>
      <w:r>
        <w:rPr>
          <w:color w:val="2F2F2F"/>
          <w:spacing w:val="6"/>
          <w:w w:val="110"/>
          <w:sz w:val="28"/>
        </w:rPr>
        <w:t>布，保持室内溃洁。</w:t>
      </w:r>
    </w:p>
    <w:p>
      <w:pPr>
        <w:spacing w:after="0" w:line="324" w:lineRule="auto"/>
        <w:jc w:val="both"/>
        <w:rPr>
          <w:sz w:val="28"/>
        </w:rPr>
        <w:sectPr>
          <w:type w:val="continuous"/>
          <w:pgSz w:w="10520" w:h="17040"/>
          <w:pgMar w:top="1620" w:bottom="280" w:left="0" w:right="0"/>
        </w:sectPr>
      </w:pPr>
    </w:p>
    <w:p>
      <w:pPr>
        <w:spacing w:before="73"/>
        <w:ind w:left="0" w:right="1321" w:firstLine="0"/>
        <w:jc w:val="right"/>
        <w:rPr>
          <w:rFonts w:ascii="Times New Roman"/>
          <w:sz w:val="28"/>
        </w:rPr>
      </w:pPr>
      <w:r>
        <w:rPr>
          <w:rFonts w:ascii="Times New Roman"/>
          <w:color w:val="313131"/>
          <w:sz w:val="28"/>
        </w:rPr>
        <w:t>29</w:t>
      </w:r>
    </w:p>
    <w:p>
      <w:pPr>
        <w:pStyle w:val="BodyText"/>
        <w:spacing w:line="321" w:lineRule="auto" w:before="206"/>
        <w:ind w:left="948" w:right="982" w:firstLine="625"/>
      </w:pPr>
      <w:r>
        <w:rPr/>
        <w:pict>
          <v:shape style="position:absolute;margin-left:3.335675pt;margin-top:26.358311pt;width:9.3pt;height:16.6pt;mso-position-horizontal-relative:page;mso-position-vertical-relative:paragraph;z-index:251966464" type="#_x0000_t202" filled="false" stroked="false">
            <v:textbox inset="0,0,0,0" style="layout-flow:vertical-ideographic">
              <w:txbxContent>
                <w:p>
                  <w:pPr>
                    <w:pStyle w:val="BodyText"/>
                    <w:spacing w:line="108" w:lineRule="auto"/>
                    <w:ind w:left="20"/>
                  </w:pPr>
                  <w:r>
                    <w:rPr>
                      <w:color w:val="838383"/>
                      <w:w w:val="100"/>
                    </w:rPr>
                    <w:t>i</w:t>
                  </w:r>
                </w:p>
              </w:txbxContent>
            </v:textbox>
            <w10:wrap type="none"/>
          </v:shape>
        </w:pict>
      </w:r>
      <w:r>
        <w:rPr/>
        <w:pict>
          <v:shape style="position:absolute;margin-left:-2.335693pt;margin-top:59.160011pt;width:10.85pt;height:14.15pt;mso-position-horizontal-relative:page;mso-position-vertical-relative:paragraph;z-index:251967488" type="#_x0000_t202" filled="false" stroked="false">
            <v:textbox inset="0,0,0,0" style="layout-flow:vertical-ideographic">
              <w:txbxContent>
                <w:p>
                  <w:pPr>
                    <w:spacing w:line="144" w:lineRule="auto" w:before="0"/>
                    <w:ind w:left="20" w:right="0" w:firstLine="0"/>
                    <w:jc w:val="left"/>
                    <w:rPr>
                      <w:sz w:val="18"/>
                    </w:rPr>
                  </w:pPr>
                  <w:r>
                    <w:rPr>
                      <w:color w:val="939393"/>
                      <w:spacing w:val="-79"/>
                      <w:w w:val="100"/>
                      <w:position w:val="-5"/>
                      <w:sz w:val="14"/>
                    </w:rPr>
                    <w:t>，</w:t>
                  </w:r>
                  <w:r>
                    <w:rPr>
                      <w:color w:val="838383"/>
                      <w:w w:val="100"/>
                      <w:sz w:val="18"/>
                    </w:rPr>
                    <w:t>l</w:t>
                  </w:r>
                </w:p>
              </w:txbxContent>
            </v:textbox>
            <w10:wrap type="none"/>
          </v:shape>
        </w:pict>
      </w:r>
      <w:r>
        <w:rPr>
          <w:color w:val="313131"/>
          <w:w w:val="105"/>
        </w:rPr>
        <w:t>在战争年代，虽然厂房简陋，但能桯常保持室内整洁，操作也井然有条，因而保证了优质高产和生产安全。</w:t>
      </w:r>
    </w:p>
    <w:p>
      <w:pPr>
        <w:pStyle w:val="BodyText"/>
        <w:spacing w:line="339" w:lineRule="exact"/>
        <w:ind w:left="1573"/>
      </w:pPr>
      <w:r>
        <w:rPr>
          <w:color w:val="313131"/>
          <w:w w:val="105"/>
        </w:rPr>
        <w:t>在战争的岁月里，除厂房自行动手改建外，股备是自己加工</w:t>
      </w:r>
    </w:p>
    <w:p>
      <w:pPr>
        <w:pStyle w:val="BodyText"/>
        <w:spacing w:line="312" w:lineRule="auto" w:before="110"/>
        <w:ind w:left="980" w:right="930" w:firstLine="2"/>
        <w:jc w:val="both"/>
      </w:pPr>
      <w:r>
        <w:rPr/>
        <w:pict>
          <v:shape style="position:absolute;margin-left:-.275191pt;margin-top:30.343115pt;width:9.550pt;height:9.550pt;mso-position-horizontal-relative:page;mso-position-vertical-relative:paragraph;z-index:251968512" type="#_x0000_t202" filled="false" stroked="false">
            <v:textbox inset="0,0,0,0" style="layout-flow:vertical-ideographic">
              <w:txbxContent>
                <w:p>
                  <w:pPr>
                    <w:spacing w:line="168" w:lineRule="auto" w:before="0"/>
                    <w:ind w:left="20" w:right="0" w:firstLine="0"/>
                    <w:jc w:val="left"/>
                    <w:rPr>
                      <w:sz w:val="15"/>
                    </w:rPr>
                  </w:pPr>
                  <w:r>
                    <w:rPr>
                      <w:color w:val="838383"/>
                      <w:w w:val="100"/>
                      <w:sz w:val="15"/>
                    </w:rPr>
                    <w:t>＼</w:t>
                  </w:r>
                </w:p>
              </w:txbxContent>
            </v:textbox>
            <w10:wrap type="none"/>
          </v:shape>
        </w:pict>
      </w:r>
      <w:r>
        <w:rPr>
          <w:color w:val="313131"/>
          <w:w w:val="105"/>
        </w:rPr>
        <w:t>制造的，工具、最具和仪器也多是自己制作的。如最筒，虽然构</w:t>
      </w:r>
      <w:r>
        <w:rPr>
          <w:color w:val="313131"/>
          <w:spacing w:val="-26"/>
          <w:w w:val="105"/>
        </w:rPr>
        <w:t>造筛单</w:t>
      </w:r>
      <w:r>
        <w:rPr>
          <w:color w:val="0C0C0C"/>
          <w:spacing w:val="18"/>
          <w:w w:val="105"/>
        </w:rPr>
        <w:t>，</w:t>
      </w:r>
      <w:r>
        <w:rPr>
          <w:color w:val="313131"/>
          <w:spacing w:val="-4"/>
          <w:w w:val="105"/>
        </w:rPr>
        <w:t>但用途很广泛，可酐址液体</w:t>
      </w:r>
      <w:r>
        <w:rPr>
          <w:color w:val="0C0C0C"/>
          <w:spacing w:val="34"/>
          <w:w w:val="105"/>
        </w:rPr>
        <w:t>、</w:t>
      </w:r>
      <w:r>
        <w:rPr>
          <w:color w:val="313131"/>
          <w:spacing w:val="6"/>
          <w:w w:val="105"/>
        </w:rPr>
        <w:t>涸定密度、测定固 体 粉</w:t>
      </w:r>
    </w:p>
    <w:p>
      <w:pPr>
        <w:pStyle w:val="BodyText"/>
        <w:spacing w:line="316" w:lineRule="auto"/>
        <w:ind w:left="985" w:right="878" w:firstLine="9"/>
        <w:jc w:val="both"/>
      </w:pPr>
      <w:r>
        <w:rPr/>
        <w:drawing>
          <wp:anchor distT="0" distB="0" distL="0" distR="0" allowOverlap="1" layoutInCell="1" locked="0" behindDoc="1" simplePos="0" relativeHeight="232713216">
            <wp:simplePos x="0" y="0"/>
            <wp:positionH relativeFrom="page">
              <wp:posOffset>4559734</wp:posOffset>
            </wp:positionH>
            <wp:positionV relativeFrom="paragraph">
              <wp:posOffset>566490</wp:posOffset>
            </wp:positionV>
            <wp:extent cx="555597" cy="1682297"/>
            <wp:effectExtent l="0" t="0" r="0" b="0"/>
            <wp:wrapNone/>
            <wp:docPr id="33" name="image25.png"/>
            <wp:cNvGraphicFramePr>
              <a:graphicFrameLocks noChangeAspect="1"/>
            </wp:cNvGraphicFramePr>
            <a:graphic>
              <a:graphicData uri="http://schemas.openxmlformats.org/drawingml/2006/picture">
                <pic:pic>
                  <pic:nvPicPr>
                    <pic:cNvPr id="34" name="image25.png"/>
                    <pic:cNvPicPr/>
                  </pic:nvPicPr>
                  <pic:blipFill>
                    <a:blip r:embed="rId29" cstate="print"/>
                    <a:stretch>
                      <a:fillRect/>
                    </a:stretch>
                  </pic:blipFill>
                  <pic:spPr>
                    <a:xfrm>
                      <a:off x="0" y="0"/>
                      <a:ext cx="555597" cy="1682297"/>
                    </a:xfrm>
                    <a:prstGeom prst="rect">
                      <a:avLst/>
                    </a:prstGeom>
                  </pic:spPr>
                </pic:pic>
              </a:graphicData>
            </a:graphic>
          </wp:anchor>
        </w:drawing>
      </w:r>
      <w:r>
        <w:rPr>
          <w:color w:val="1D1D1D"/>
        </w:rPr>
        <w:t>（粒）状物质的假比重等。这些用具大多是以自力更生的方法来解</w:t>
      </w:r>
      <w:r>
        <w:rPr>
          <w:color w:val="313131"/>
          <w:spacing w:val="-20"/>
          <w:w w:val="105"/>
        </w:rPr>
        <w:t>决的。 如在玻璃杯或玻 璃管中，注入溫度为 </w:t>
      </w:r>
      <w:r>
        <w:rPr>
          <w:rFonts w:ascii="Arial" w:hAnsi="Arial" w:eastAsia="Arial"/>
          <w:color w:val="313131"/>
          <w:spacing w:val="-13"/>
          <w:w w:val="105"/>
          <w:sz w:val="27"/>
        </w:rPr>
        <w:t>4•c </w:t>
      </w:r>
      <w:r>
        <w:rPr>
          <w:color w:val="313131"/>
          <w:spacing w:val="-13"/>
          <w:w w:val="105"/>
        </w:rPr>
        <w:t>的定最的水 </w:t>
      </w:r>
      <w:r>
        <w:rPr>
          <w:rFonts w:ascii="Arial" w:hAnsi="Arial" w:eastAsia="Arial"/>
          <w:color w:val="313131"/>
          <w:spacing w:val="10"/>
          <w:w w:val="85"/>
          <w:sz w:val="27"/>
        </w:rPr>
        <w:t>( </w:t>
      </w:r>
      <w:r>
        <w:rPr>
          <w:rFonts w:ascii="Arial" w:hAnsi="Arial" w:eastAsia="Arial"/>
          <w:color w:val="313131"/>
          <w:w w:val="105"/>
          <w:sz w:val="27"/>
        </w:rPr>
        <w:t>4°C </w:t>
      </w:r>
      <w:r>
        <w:rPr>
          <w:color w:val="313131"/>
          <w:spacing w:val="-12"/>
          <w:w w:val="105"/>
        </w:rPr>
        <w:t>时的水比重为 </w:t>
      </w:r>
      <w:r>
        <w:rPr>
          <w:rFonts w:ascii="Arial" w:hAnsi="Arial" w:eastAsia="Arial"/>
          <w:color w:val="313131"/>
          <w:w w:val="105"/>
          <w:sz w:val="27"/>
        </w:rPr>
        <w:t>1</w:t>
      </w:r>
      <w:r>
        <w:rPr>
          <w:rFonts w:ascii="Arial" w:hAnsi="Arial" w:eastAsia="Arial"/>
          <w:color w:val="313131"/>
          <w:spacing w:val="4"/>
          <w:w w:val="105"/>
          <w:sz w:val="27"/>
        </w:rPr>
        <w:t> )</w:t>
      </w:r>
      <w:r>
        <w:rPr>
          <w:color w:val="313131"/>
          <w:spacing w:val="20"/>
          <w:w w:val="105"/>
        </w:rPr>
        <w:t>，然后在杯的水准面处，</w:t>
      </w:r>
    </w:p>
    <w:p>
      <w:pPr>
        <w:pStyle w:val="BodyText"/>
        <w:spacing w:line="360" w:lineRule="exact"/>
        <w:ind w:left="1015"/>
      </w:pPr>
      <w:r>
        <w:rPr/>
        <w:drawing>
          <wp:anchor distT="0" distB="0" distL="0" distR="0" allowOverlap="1" layoutInCell="1" locked="0" behindDoc="0" simplePos="0" relativeHeight="251958272">
            <wp:simplePos x="0" y="0"/>
            <wp:positionH relativeFrom="page">
              <wp:posOffset>5460186</wp:posOffset>
            </wp:positionH>
            <wp:positionV relativeFrom="paragraph">
              <wp:posOffset>52734</wp:posOffset>
            </wp:positionV>
            <wp:extent cx="632232" cy="1204372"/>
            <wp:effectExtent l="0" t="0" r="0" b="0"/>
            <wp:wrapNone/>
            <wp:docPr id="35" name="image26.png"/>
            <wp:cNvGraphicFramePr>
              <a:graphicFrameLocks noChangeAspect="1"/>
            </wp:cNvGraphicFramePr>
            <a:graphic>
              <a:graphicData uri="http://schemas.openxmlformats.org/drawingml/2006/picture">
                <pic:pic>
                  <pic:nvPicPr>
                    <pic:cNvPr id="36" name="image26.png"/>
                    <pic:cNvPicPr/>
                  </pic:nvPicPr>
                  <pic:blipFill>
                    <a:blip r:embed="rId30" cstate="print"/>
                    <a:stretch>
                      <a:fillRect/>
                    </a:stretch>
                  </pic:blipFill>
                  <pic:spPr>
                    <a:xfrm>
                      <a:off x="0" y="0"/>
                      <a:ext cx="632232" cy="1204372"/>
                    </a:xfrm>
                    <a:prstGeom prst="rect">
                      <a:avLst/>
                    </a:prstGeom>
                  </pic:spPr>
                </pic:pic>
              </a:graphicData>
            </a:graphic>
          </wp:anchor>
        </w:drawing>
      </w:r>
      <w:r>
        <w:rPr>
          <w:color w:val="313131"/>
          <w:w w:val="110"/>
        </w:rPr>
        <w:t>刘上标犯（刻度），即可制成筛单的鱼筒</w:t>
      </w:r>
    </w:p>
    <w:p>
      <w:pPr>
        <w:pStyle w:val="BodyText"/>
        <w:spacing w:line="307" w:lineRule="auto" w:before="63"/>
        <w:ind w:left="1029" w:right="3662" w:hanging="159"/>
      </w:pPr>
      <w:r>
        <w:rPr>
          <w:color w:val="313131"/>
          <w:w w:val="105"/>
          <w:sz w:val="32"/>
        </w:rPr>
        <w:t>（</w:t>
      </w:r>
      <w:r>
        <w:rPr>
          <w:color w:val="313131"/>
          <w:spacing w:val="-48"/>
          <w:w w:val="105"/>
          <w:sz w:val="32"/>
        </w:rPr>
        <w:t>图</w:t>
      </w:r>
      <w:r>
        <w:rPr>
          <w:rFonts w:ascii="Times New Roman" w:eastAsia="Times New Roman"/>
          <w:color w:val="313131"/>
          <w:w w:val="105"/>
          <w:sz w:val="26"/>
        </w:rPr>
        <w:t>1 </w:t>
      </w:r>
      <w:r>
        <w:rPr>
          <w:rFonts w:ascii="Times New Roman" w:eastAsia="Times New Roman"/>
          <w:color w:val="313131"/>
          <w:spacing w:val="19"/>
          <w:w w:val="105"/>
          <w:sz w:val="26"/>
        </w:rPr>
        <w:t>3)</w:t>
      </w:r>
      <w:r>
        <w:rPr>
          <w:color w:val="313131"/>
          <w:spacing w:val="-1"/>
          <w:w w:val="105"/>
        </w:rPr>
        <w:t>。当时是采用这种简易 的 办法，制</w:t>
      </w:r>
      <w:r>
        <w:rPr>
          <w:color w:val="313131"/>
          <w:w w:val="105"/>
        </w:rPr>
        <w:t>做出诸如此类各式各样的工具和仪器。</w:t>
      </w:r>
    </w:p>
    <w:p>
      <w:pPr>
        <w:pStyle w:val="BodyText"/>
        <w:spacing w:line="365" w:lineRule="exact"/>
        <w:ind w:right="3649"/>
        <w:jc w:val="right"/>
      </w:pPr>
      <w:r>
        <w:rPr>
          <w:color w:val="313131"/>
          <w:spacing w:val="-7"/>
          <w:w w:val="105"/>
        </w:rPr>
        <w:t>在生产和战斗的问隙</w:t>
      </w:r>
      <w:r>
        <w:rPr>
          <w:color w:val="0C0C0C"/>
          <w:spacing w:val="18"/>
          <w:w w:val="105"/>
        </w:rPr>
        <w:t>，</w:t>
      </w:r>
      <w:r>
        <w:rPr>
          <w:color w:val="313131"/>
          <w:spacing w:val="6"/>
          <w:w w:val="105"/>
        </w:rPr>
        <w:t>职工们开展了各</w:t>
      </w:r>
    </w:p>
    <w:p>
      <w:pPr>
        <w:pStyle w:val="BodyText"/>
        <w:spacing w:line="313" w:lineRule="exact" w:before="110"/>
        <w:ind w:right="3614"/>
        <w:jc w:val="right"/>
      </w:pPr>
      <w:r>
        <w:rPr>
          <w:color w:val="313131"/>
          <w:w w:val="105"/>
        </w:rPr>
        <w:t>种科学研究活动，虽然参考资料缺乏，书籍</w:t>
      </w:r>
    </w:p>
    <w:p>
      <w:pPr>
        <w:spacing w:after="0" w:line="313" w:lineRule="exact"/>
        <w:jc w:val="right"/>
        <w:sectPr>
          <w:pgSz w:w="10520" w:h="17040"/>
          <w:pgMar w:top="900" w:bottom="0" w:left="0" w:right="0"/>
        </w:sectPr>
      </w:pPr>
    </w:p>
    <w:p>
      <w:pPr>
        <w:pStyle w:val="BodyText"/>
        <w:spacing w:before="168"/>
        <w:ind w:left="1040"/>
      </w:pPr>
      <w:r>
        <w:rPr>
          <w:color w:val="313131"/>
          <w:w w:val="105"/>
        </w:rPr>
        <w:t>不多，但由于职工们积极努力，充分利用当</w:t>
      </w:r>
    </w:p>
    <w:p>
      <w:pPr>
        <w:tabs>
          <w:tab w:pos="1412" w:val="left" w:leader="none"/>
        </w:tabs>
        <w:spacing w:line="303" w:lineRule="exact" w:before="0"/>
        <w:ind w:left="609" w:right="0" w:firstLine="0"/>
        <w:jc w:val="left"/>
        <w:rPr>
          <w:sz w:val="25"/>
        </w:rPr>
      </w:pPr>
      <w:r>
        <w:rPr/>
        <w:br w:type="column"/>
      </w:r>
      <w:r>
        <w:rPr>
          <w:color w:val="313131"/>
          <w:spacing w:val="-4"/>
          <w:w w:val="105"/>
          <w:sz w:val="25"/>
        </w:rPr>
        <w:t>图</w:t>
      </w:r>
      <w:r>
        <w:rPr>
          <w:rFonts w:ascii="Times New Roman" w:eastAsia="Times New Roman"/>
          <w:color w:val="313131"/>
          <w:w w:val="105"/>
          <w:sz w:val="26"/>
        </w:rPr>
        <w:t>13</w:t>
        <w:tab/>
      </w:r>
      <w:r>
        <w:rPr>
          <w:color w:val="464646"/>
          <w:w w:val="105"/>
          <w:sz w:val="25"/>
        </w:rPr>
        <w:t>显筒</w:t>
      </w:r>
    </w:p>
    <w:p>
      <w:pPr>
        <w:spacing w:after="0" w:line="303" w:lineRule="exact"/>
        <w:jc w:val="left"/>
        <w:rPr>
          <w:sz w:val="25"/>
        </w:rPr>
        <w:sectPr>
          <w:type w:val="continuous"/>
          <w:pgSz w:w="10520" w:h="17040"/>
          <w:pgMar w:top="1620" w:bottom="280" w:left="0" w:right="0"/>
          <w:cols w:num="2" w:equalWidth="0">
            <w:col w:w="6859" w:space="40"/>
            <w:col w:w="3621"/>
          </w:cols>
        </w:sectPr>
      </w:pPr>
    </w:p>
    <w:p>
      <w:pPr>
        <w:pStyle w:val="BodyText"/>
        <w:spacing w:before="110"/>
        <w:ind w:left="1046"/>
        <w:jc w:val="both"/>
      </w:pPr>
      <w:r>
        <w:rPr>
          <w:color w:val="313131"/>
          <w:w w:val="105"/>
        </w:rPr>
        <w:t>时条件，所以研究成果很显著 </w:t>
      </w:r>
      <w:r>
        <w:rPr>
          <w:color w:val="0C0C0C"/>
          <w:w w:val="105"/>
        </w:rPr>
        <w:t>，</w:t>
      </w:r>
      <w:r>
        <w:rPr>
          <w:color w:val="313131"/>
          <w:w w:val="105"/>
        </w:rPr>
        <w:t>并多用于生产上。</w:t>
      </w:r>
    </w:p>
    <w:p>
      <w:pPr>
        <w:pStyle w:val="BodyText"/>
        <w:spacing w:line="326" w:lineRule="auto" w:before="80"/>
        <w:ind w:left="1073" w:right="822" w:firstLine="584"/>
        <w:jc w:val="both"/>
      </w:pPr>
      <w:r>
        <w:rPr/>
        <w:pict>
          <v:shape style="position:absolute;margin-left:10.105248pt;margin-top:41.828888pt;width:10.050pt;height:26.25pt;mso-position-horizontal-relative:page;mso-position-vertical-relative:paragraph;z-index:251963392" type="#_x0000_t202" filled="false" stroked="false">
            <v:textbox inset="0,0,0,0" style="layout-flow:vertical-ideographic">
              <w:txbxContent>
                <w:p>
                  <w:pPr>
                    <w:spacing w:line="132" w:lineRule="auto" w:before="0"/>
                    <w:ind w:left="20" w:right="0" w:firstLine="0"/>
                    <w:jc w:val="left"/>
                    <w:rPr>
                      <w:sz w:val="23"/>
                    </w:rPr>
                  </w:pPr>
                  <w:r>
                    <w:rPr>
                      <w:color w:val="646464"/>
                      <w:spacing w:val="-177"/>
                      <w:w w:val="100"/>
                      <w:position w:val="5"/>
                      <w:sz w:val="23"/>
                    </w:rPr>
                    <w:t>,</w:t>
                  </w:r>
                  <w:r>
                    <w:rPr>
                      <w:color w:val="939393"/>
                      <w:spacing w:val="-32"/>
                      <w:w w:val="100"/>
                      <w:sz w:val="23"/>
                    </w:rPr>
                    <w:t>{</w:t>
                  </w:r>
                  <w:r>
                    <w:rPr>
                      <w:color w:val="BFBFBF"/>
                      <w:w w:val="100"/>
                      <w:position w:val="2"/>
                      <w:sz w:val="23"/>
                    </w:rPr>
                    <w:t>i</w:t>
                  </w:r>
                </w:p>
              </w:txbxContent>
            </v:textbox>
            <w10:wrap type="none"/>
          </v:shape>
        </w:pict>
      </w:r>
      <w:r>
        <w:rPr>
          <w:color w:val="313131"/>
          <w:spacing w:val="-1"/>
          <w:w w:val="105"/>
        </w:rPr>
        <w:t>由于战时环境复杂，为保守机密起见，将各种产品均托以代</w:t>
      </w:r>
      <w:r>
        <w:rPr>
          <w:color w:val="313131"/>
          <w:spacing w:val="-9"/>
          <w:w w:val="102"/>
        </w:rPr>
        <w:t>名洞</w:t>
      </w:r>
      <w:r>
        <w:rPr>
          <w:color w:val="0C0C0C"/>
          <w:w w:val="82"/>
        </w:rPr>
        <w:t>：</w:t>
      </w:r>
      <w:r>
        <w:rPr>
          <w:color w:val="0C0C0C"/>
        </w:rPr>
        <w:t> </w:t>
      </w:r>
      <w:r>
        <w:rPr>
          <w:color w:val="313131"/>
          <w:spacing w:val="1"/>
          <w:w w:val="105"/>
        </w:rPr>
        <w:t>如硫酸称之</w:t>
      </w:r>
      <w:r>
        <w:rPr>
          <w:color w:val="313131"/>
          <w:spacing w:val="10"/>
          <w:w w:val="102"/>
        </w:rPr>
        <w:t>为“白</w:t>
      </w:r>
      <w:r>
        <w:rPr>
          <w:color w:val="313131"/>
          <w:spacing w:val="-79"/>
          <w:w w:val="98"/>
        </w:rPr>
        <w:t>醋＇</w:t>
      </w:r>
      <w:r>
        <w:rPr>
          <w:color w:val="0C0C0C"/>
          <w:spacing w:val="-129"/>
          <w:w w:val="98"/>
        </w:rPr>
        <w:t>，</w:t>
      </w:r>
      <w:r>
        <w:rPr>
          <w:color w:val="313131"/>
          <w:spacing w:val="-91"/>
          <w:w w:val="98"/>
        </w:rPr>
        <w:t>＇</w:t>
      </w:r>
      <w:r>
        <w:rPr>
          <w:color w:val="313131"/>
          <w:spacing w:val="1"/>
          <w:w w:val="104"/>
        </w:rPr>
        <w:t>硝酸称之</w:t>
      </w:r>
      <w:r>
        <w:rPr>
          <w:color w:val="313131"/>
          <w:spacing w:val="-5"/>
          <w:w w:val="107"/>
        </w:rPr>
        <w:t>为“黄</w:t>
      </w:r>
      <w:r>
        <w:rPr>
          <w:color w:val="313131"/>
          <w:spacing w:val="-55"/>
          <w:w w:val="104"/>
        </w:rPr>
        <w:t>醋＇＇，琏乙称之</w:t>
      </w:r>
      <w:r>
        <w:rPr>
          <w:color w:val="313131"/>
          <w:w w:val="100"/>
        </w:rPr>
        <w:t>为 </w:t>
      </w:r>
      <w:r>
        <w:rPr>
          <w:color w:val="313131"/>
          <w:w w:val="105"/>
        </w:rPr>
        <w:t>“香水”等。</w:t>
      </w:r>
    </w:p>
    <w:p>
      <w:pPr>
        <w:pStyle w:val="BodyText"/>
        <w:spacing w:line="301" w:lineRule="exact"/>
        <w:ind w:left="1679"/>
      </w:pPr>
      <w:r>
        <w:rPr>
          <w:color w:val="313131"/>
          <w:w w:val="105"/>
        </w:rPr>
        <w:t>在战争年代是面临着一年儿次的扫淄和反扫荡的斗争。为应</w:t>
      </w:r>
    </w:p>
    <w:p>
      <w:pPr>
        <w:pStyle w:val="BodyText"/>
        <w:spacing w:line="314" w:lineRule="auto" w:before="110"/>
        <w:ind w:left="1086" w:right="801" w:firstLine="3"/>
        <w:jc w:val="both"/>
      </w:pPr>
      <w:r>
        <w:rPr/>
        <w:pict>
          <v:shape style="position:absolute;margin-left:3.572785pt;margin-top:83.804314pt;width:30.45pt;height:107.2pt;mso-position-horizontal-relative:page;mso-position-vertical-relative:paragraph;z-index:251960320" type="#_x0000_t202" filled="false" stroked="false">
            <v:textbox inset="0,0,0,0" style="layout-flow:vertical-ideographic">
              <w:txbxContent>
                <w:p>
                  <w:pPr>
                    <w:tabs>
                      <w:tab w:pos="1085" w:val="left" w:leader="none"/>
                    </w:tabs>
                    <w:spacing w:line="180" w:lineRule="auto" w:before="0"/>
                    <w:ind w:left="20" w:right="0" w:firstLine="0"/>
                    <w:jc w:val="left"/>
                    <w:rPr>
                      <w:sz w:val="38"/>
                    </w:rPr>
                  </w:pPr>
                  <w:r>
                    <w:rPr>
                      <w:color w:val="646464"/>
                      <w:spacing w:val="-300"/>
                      <w:w w:val="100"/>
                      <w:position w:val="-7"/>
                      <w:sz w:val="30"/>
                    </w:rPr>
                    <w:t>，</w:t>
                  </w:r>
                  <w:r>
                    <w:rPr>
                      <w:color w:val="A3A3A3"/>
                      <w:w w:val="100"/>
                      <w:position w:val="1"/>
                      <w:sz w:val="30"/>
                    </w:rPr>
                    <w:t>1</w:t>
                  </w:r>
                  <w:r>
                    <w:rPr>
                      <w:color w:val="A3A3A3"/>
                      <w:position w:val="1"/>
                      <w:sz w:val="30"/>
                    </w:rPr>
                    <w:t> </w:t>
                  </w:r>
                  <w:r>
                    <w:rPr>
                      <w:color w:val="838383"/>
                      <w:w w:val="100"/>
                      <w:position w:val="1"/>
                      <w:sz w:val="30"/>
                    </w:rPr>
                    <w:t>1</w:t>
                  </w:r>
                  <w:r>
                    <w:rPr>
                      <w:color w:val="838383"/>
                      <w:position w:val="1"/>
                      <w:sz w:val="30"/>
                    </w:rPr>
                    <w:tab/>
                  </w:r>
                  <w:r>
                    <w:rPr>
                      <w:color w:val="A3A3A3"/>
                      <w:spacing w:val="-48"/>
                      <w:w w:val="100"/>
                      <w:position w:val="1"/>
                      <w:sz w:val="30"/>
                    </w:rPr>
                    <w:t>I</w:t>
                  </w:r>
                  <w:r>
                    <w:rPr>
                      <w:color w:val="A3A3A3"/>
                      <w:spacing w:val="-228"/>
                      <w:w w:val="100"/>
                      <w:position w:val="5"/>
                      <w:sz w:val="30"/>
                    </w:rPr>
                    <w:t>'</w:t>
                  </w:r>
                  <w:r>
                    <w:rPr>
                      <w:color w:val="A3A3A3"/>
                      <w:spacing w:val="-238"/>
                      <w:w w:val="100"/>
                      <w:position w:val="1"/>
                      <w:sz w:val="30"/>
                    </w:rPr>
                    <w:t>|</w:t>
                  </w:r>
                  <w:r>
                    <w:rPr>
                      <w:color w:val="646464"/>
                      <w:spacing w:val="-116"/>
                      <w:w w:val="100"/>
                      <w:sz w:val="38"/>
                    </w:rPr>
                    <w:t>_</w:t>
                  </w:r>
                  <w:r>
                    <w:rPr>
                      <w:color w:val="A3A3A3"/>
                      <w:w w:val="100"/>
                      <w:position w:val="15"/>
                      <w:sz w:val="38"/>
                    </w:rPr>
                    <w:t>＇</w:t>
                  </w:r>
                </w:p>
              </w:txbxContent>
            </v:textbox>
            <w10:wrap type="none"/>
          </v:shape>
        </w:pict>
      </w:r>
      <w:r>
        <w:rPr/>
        <w:pict>
          <v:shape style="position:absolute;margin-left:10.822848pt;margin-top:31.998512pt;width:9.35pt;height:14.35pt;mso-position-horizontal-relative:page;mso-position-vertical-relative:paragraph;z-index:251964416" type="#_x0000_t202" filled="false" stroked="false">
            <v:textbox inset="0,0,0,0" style="layout-flow:vertical-ideographic">
              <w:txbxContent>
                <w:p>
                  <w:pPr>
                    <w:spacing w:line="132" w:lineRule="auto" w:before="0"/>
                    <w:ind w:left="20" w:right="0" w:firstLine="0"/>
                    <w:jc w:val="left"/>
                    <w:rPr>
                      <w:sz w:val="23"/>
                    </w:rPr>
                  </w:pPr>
                  <w:r>
                    <w:rPr>
                      <w:color w:val="BFBFBF"/>
                      <w:spacing w:val="-215"/>
                      <w:w w:val="100"/>
                      <w:position w:val="-2"/>
                      <w:sz w:val="23"/>
                    </w:rPr>
                    <w:t>1</w:t>
                  </w:r>
                  <w:r>
                    <w:rPr>
                      <w:color w:val="838383"/>
                      <w:w w:val="100"/>
                      <w:sz w:val="23"/>
                    </w:rPr>
                    <w:t>,</w:t>
                  </w:r>
                </w:p>
              </w:txbxContent>
            </v:textbox>
            <w10:wrap type="none"/>
          </v:shape>
        </w:pict>
      </w:r>
      <w:r>
        <w:rPr/>
        <w:pict>
          <v:shape style="position:absolute;margin-left:9.339398pt;margin-top:53.18441pt;width:7.8pt;height:25.6pt;mso-position-horizontal-relative:page;mso-position-vertical-relative:paragraph;z-index:251965440" type="#_x0000_t202" filled="false" stroked="false">
            <v:textbox inset="0,0,0,0" style="layout-flow:vertical-ideographic">
              <w:txbxContent>
                <w:p>
                  <w:pPr>
                    <w:spacing w:line="120" w:lineRule="auto" w:before="0"/>
                    <w:ind w:left="20" w:right="0" w:firstLine="0"/>
                    <w:jc w:val="left"/>
                    <w:rPr>
                      <w:sz w:val="23"/>
                    </w:rPr>
                  </w:pPr>
                  <w:r>
                    <w:rPr>
                      <w:color w:val="838383"/>
                      <w:w w:val="100"/>
                      <w:sz w:val="23"/>
                    </w:rPr>
                    <w:t>_</w:t>
                  </w:r>
                  <w:r>
                    <w:rPr>
                      <w:color w:val="313131"/>
                      <w:w w:val="100"/>
                      <w:sz w:val="23"/>
                    </w:rPr>
                    <w:t>_</w:t>
                  </w:r>
                </w:p>
              </w:txbxContent>
            </v:textbox>
            <w10:wrap type="none"/>
          </v:shape>
        </w:pict>
      </w:r>
      <w:r>
        <w:rPr>
          <w:color w:val="313131"/>
        </w:rPr>
        <w:t>付环境突变，在平时对坚壁工作就做好充分准备；一且发生敌悄， </w:t>
      </w:r>
      <w:r>
        <w:rPr>
          <w:color w:val="313131"/>
          <w:w w:val="105"/>
        </w:rPr>
        <w:t>各负专责，接到坚壁的命令后，各种坚壁工作立即桉卧划进行， 儿小时后，一栋栋生产车间，即桴悄无声；如果原来是个庙宇， 这时在高大的宝殿上又出现了一尊尊的泥塑像。使敌人根本找不</w:t>
      </w:r>
      <w:r>
        <w:rPr>
          <w:color w:val="464646"/>
          <w:w w:val="105"/>
        </w:rPr>
        <w:t>出破绽，无法找到工厂， 更无法破坏</w:t>
      </w:r>
      <w:r>
        <w:rPr>
          <w:color w:val="1D1D1D"/>
          <w:w w:val="105"/>
        </w:rPr>
        <w:t>工</w:t>
      </w:r>
      <w:r>
        <w:rPr>
          <w:color w:val="464646"/>
          <w:w w:val="105"/>
        </w:rPr>
        <w:t>厂</w:t>
      </w:r>
      <w:r>
        <w:rPr>
          <w:color w:val="1D1D1D"/>
          <w:w w:val="105"/>
        </w:rPr>
        <w:t>。</w:t>
      </w:r>
    </w:p>
    <w:p>
      <w:pPr>
        <w:pStyle w:val="BodyText"/>
        <w:spacing w:line="346" w:lineRule="exact"/>
        <w:ind w:left="1738"/>
        <w:jc w:val="both"/>
      </w:pPr>
      <w:r>
        <w:rPr>
          <w:color w:val="313131"/>
          <w:spacing w:val="-6"/>
          <w:w w:val="105"/>
        </w:rPr>
        <w:t>抗战时期，不但制造了灰雷采</w:t>
      </w:r>
      <w:r>
        <w:rPr>
          <w:color w:val="0C0C0C"/>
          <w:spacing w:val="-64"/>
          <w:w w:val="105"/>
        </w:rPr>
        <w:t>， </w:t>
      </w:r>
      <w:r>
        <w:rPr>
          <w:color w:val="313131"/>
          <w:spacing w:val="11"/>
          <w:w w:val="105"/>
        </w:rPr>
        <w:t>也制造了白雷禾</w:t>
      </w:r>
      <w:r>
        <w:rPr>
          <w:color w:val="0C0C0C"/>
          <w:spacing w:val="-55"/>
          <w:w w:val="105"/>
        </w:rPr>
        <w:t>， </w:t>
      </w:r>
      <w:r>
        <w:rPr>
          <w:color w:val="464646"/>
          <w:spacing w:val="1"/>
          <w:w w:val="105"/>
        </w:rPr>
        <w:t>还試验了</w:t>
      </w:r>
    </w:p>
    <w:p>
      <w:pPr>
        <w:pStyle w:val="BodyText"/>
        <w:spacing w:before="110"/>
        <w:ind w:left="1128"/>
        <w:jc w:val="both"/>
      </w:pPr>
      <w:r>
        <w:rPr>
          <w:color w:val="464646"/>
          <w:w w:val="105"/>
        </w:rPr>
        <w:t>雷铜</w:t>
      </w:r>
      <w:r>
        <w:rPr>
          <w:color w:val="1D1D1D"/>
          <w:w w:val="105"/>
        </w:rPr>
        <w:t>、</w:t>
      </w:r>
      <w:r>
        <w:rPr>
          <w:color w:val="464646"/>
          <w:w w:val="105"/>
        </w:rPr>
        <w:t>雷银等各种笛酸爆炸物</w:t>
      </w:r>
      <w:r>
        <w:rPr>
          <w:color w:val="1D1D1D"/>
          <w:w w:val="105"/>
        </w:rPr>
        <w:t>， 井且大</w:t>
      </w:r>
      <w:r>
        <w:rPr>
          <w:color w:val="464646"/>
          <w:w w:val="105"/>
        </w:rPr>
        <w:t>批地制造了雷银。</w:t>
      </w:r>
    </w:p>
    <w:p>
      <w:pPr>
        <w:pStyle w:val="BodyText"/>
        <w:spacing w:before="5"/>
        <w:rPr>
          <w:sz w:val="27"/>
        </w:rPr>
      </w:pPr>
    </w:p>
    <w:p>
      <w:pPr>
        <w:tabs>
          <w:tab w:pos="1294" w:val="left" w:leader="none"/>
        </w:tabs>
        <w:spacing w:before="56"/>
        <w:ind w:left="425" w:right="0" w:firstLine="0"/>
        <w:jc w:val="center"/>
        <w:rPr>
          <w:sz w:val="29"/>
        </w:rPr>
      </w:pPr>
      <w:r>
        <w:rPr>
          <w:rFonts w:ascii="Arial" w:hAnsi="Arial" w:eastAsia="Arial"/>
          <w:color w:val="1D1D1D"/>
          <w:w w:val="105"/>
          <w:sz w:val="28"/>
        </w:rPr>
        <w:t>§</w:t>
      </w:r>
      <w:r>
        <w:rPr>
          <w:rFonts w:ascii="Arial" w:hAnsi="Arial" w:eastAsia="Arial"/>
          <w:color w:val="1D1D1D"/>
          <w:spacing w:val="3"/>
          <w:w w:val="105"/>
          <w:sz w:val="28"/>
        </w:rPr>
        <w:t> </w:t>
      </w:r>
      <w:r>
        <w:rPr>
          <w:rFonts w:ascii="Times New Roman" w:hAnsi="Times New Roman" w:eastAsia="Times New Roman"/>
          <w:color w:val="0C0C0C"/>
          <w:w w:val="105"/>
          <w:sz w:val="28"/>
        </w:rPr>
        <w:t>11</w:t>
        <w:tab/>
      </w:r>
      <w:r>
        <w:rPr>
          <w:color w:val="1D1D1D"/>
          <w:w w:val="105"/>
          <w:position w:val="2"/>
          <w:sz w:val="29"/>
        </w:rPr>
        <w:t>雷狼的性质</w:t>
      </w:r>
    </w:p>
    <w:p>
      <w:pPr>
        <w:pStyle w:val="BodyText"/>
        <w:spacing w:before="1"/>
        <w:rPr>
          <w:sz w:val="23"/>
        </w:rPr>
      </w:pPr>
    </w:p>
    <w:p>
      <w:pPr>
        <w:tabs>
          <w:tab w:pos="8842" w:val="left" w:leader="none"/>
        </w:tabs>
        <w:spacing w:before="0"/>
        <w:ind w:left="1762" w:right="0" w:firstLine="0"/>
        <w:jc w:val="left"/>
        <w:rPr>
          <w:sz w:val="29"/>
        </w:rPr>
      </w:pPr>
      <w:r>
        <w:rPr/>
        <w:pict>
          <v:line style="position:absolute;mso-position-horizontal-relative:page;mso-position-vertical-relative:paragraph;z-index:251959296" from="279.081177pt,71.700493pt" to="526.000003pt,71.700493pt" stroked="true" strokeweight="1.505277pt" strokecolor="#000000">
            <v:stroke dashstyle="solid"/>
            <w10:wrap type="none"/>
          </v:line>
        </w:pict>
      </w:r>
      <w:r>
        <w:rPr/>
        <w:pict>
          <v:shape style="position:absolute;margin-left:15.190015pt;margin-top:17.89629pt;width:11.6pt;height:21.1pt;mso-position-horizontal-relative:page;mso-position-vertical-relative:paragraph;z-index:251961344" type="#_x0000_t202" filled="false" stroked="false">
            <v:textbox inset="0,0,0,0" style="layout-flow:vertical-ideographic">
              <w:txbxContent>
                <w:p>
                  <w:pPr>
                    <w:spacing w:line="108" w:lineRule="auto" w:before="0"/>
                    <w:ind w:left="20" w:right="0" w:firstLine="0"/>
                    <w:jc w:val="left"/>
                    <w:rPr>
                      <w:sz w:val="38"/>
                    </w:rPr>
                  </w:pPr>
                  <w:r>
                    <w:rPr>
                      <w:color w:val="939393"/>
                      <w:w w:val="100"/>
                      <w:sz w:val="38"/>
                    </w:rPr>
                    <w:t>,</w:t>
                  </w:r>
                </w:p>
              </w:txbxContent>
            </v:textbox>
            <w10:wrap type="none"/>
          </v:shape>
        </w:pict>
      </w:r>
      <w:r>
        <w:rPr/>
        <w:pict>
          <v:shape style="position:absolute;margin-left:2.117269pt;margin-top:71.981392pt;width:21.15pt;height:21.1pt;mso-position-horizontal-relative:page;mso-position-vertical-relative:paragraph;z-index:251962368" type="#_x0000_t202" filled="false" stroked="false">
            <v:textbox inset="0,0,0,0" style="layout-flow:vertical-ideographic">
              <w:txbxContent>
                <w:p>
                  <w:pPr>
                    <w:spacing w:line="156" w:lineRule="auto" w:before="0"/>
                    <w:ind w:left="20" w:right="0" w:firstLine="0"/>
                    <w:jc w:val="left"/>
                    <w:rPr>
                      <w:sz w:val="38"/>
                    </w:rPr>
                  </w:pPr>
                  <w:r>
                    <w:rPr>
                      <w:color w:val="0C0C0C"/>
                      <w:w w:val="100"/>
                      <w:sz w:val="38"/>
                    </w:rPr>
                    <w:t>．</w:t>
                  </w:r>
                </w:p>
              </w:txbxContent>
            </v:textbox>
            <w10:wrap type="none"/>
          </v:shape>
        </w:pict>
      </w:r>
      <w:r>
        <w:rPr>
          <w:color w:val="464646"/>
          <w:w w:val="105"/>
          <w:position w:val="-5"/>
          <w:sz w:val="29"/>
        </w:rPr>
        <w:t>雷银，</w:t>
      </w:r>
      <w:r>
        <w:rPr>
          <w:color w:val="464646"/>
          <w:spacing w:val="-9"/>
          <w:w w:val="105"/>
          <w:position w:val="-5"/>
          <w:sz w:val="29"/>
        </w:rPr>
        <w:t> </w:t>
      </w:r>
      <w:r>
        <w:rPr>
          <w:color w:val="464646"/>
          <w:w w:val="105"/>
          <w:sz w:val="29"/>
        </w:rPr>
        <w:t>外</w:t>
      </w:r>
      <w:r>
        <w:rPr>
          <w:color w:val="464646"/>
          <w:spacing w:val="-6"/>
          <w:w w:val="105"/>
          <w:sz w:val="29"/>
        </w:rPr>
        <w:t>观</w:t>
      </w:r>
      <w:r>
        <w:rPr>
          <w:color w:val="464646"/>
          <w:w w:val="105"/>
          <w:sz w:val="29"/>
        </w:rPr>
        <w:t>为</w:t>
      </w:r>
      <w:r>
        <w:rPr>
          <w:color w:val="464646"/>
          <w:spacing w:val="58"/>
          <w:w w:val="105"/>
          <w:sz w:val="29"/>
        </w:rPr>
        <w:t>白</w:t>
      </w:r>
      <w:r>
        <w:rPr>
          <w:color w:val="464646"/>
          <w:w w:val="105"/>
          <w:sz w:val="29"/>
        </w:rPr>
        <w:t>色釉</w:t>
      </w:r>
      <w:r>
        <w:rPr>
          <w:color w:val="464646"/>
          <w:spacing w:val="24"/>
          <w:w w:val="105"/>
          <w:sz w:val="29"/>
        </w:rPr>
        <w:t>小</w:t>
      </w:r>
      <w:r>
        <w:rPr>
          <w:color w:val="464646"/>
          <w:w w:val="105"/>
          <w:sz w:val="29"/>
        </w:rPr>
        <w:t>针</w:t>
      </w:r>
      <w:r>
        <w:rPr>
          <w:color w:val="464646"/>
          <w:spacing w:val="-33"/>
          <w:w w:val="105"/>
          <w:sz w:val="29"/>
        </w:rPr>
        <w:t>状</w:t>
      </w:r>
      <w:r>
        <w:rPr>
          <w:color w:val="1D1D1D"/>
          <w:w w:val="105"/>
          <w:sz w:val="29"/>
        </w:rPr>
        <w:t>体，</w:t>
      </w:r>
      <w:r>
        <w:rPr>
          <w:color w:val="1D1D1D"/>
          <w:spacing w:val="12"/>
          <w:w w:val="105"/>
          <w:sz w:val="29"/>
        </w:rPr>
        <w:t>分</w:t>
      </w:r>
      <w:r>
        <w:rPr>
          <w:color w:val="1D1D1D"/>
          <w:w w:val="105"/>
          <w:sz w:val="29"/>
        </w:rPr>
        <w:t>子</w:t>
      </w:r>
      <w:r>
        <w:rPr>
          <w:color w:val="1D1D1D"/>
          <w:spacing w:val="-3"/>
          <w:w w:val="105"/>
          <w:sz w:val="29"/>
        </w:rPr>
        <w:t>式</w:t>
      </w:r>
      <w:r>
        <w:rPr>
          <w:color w:val="1D1D1D"/>
          <w:w w:val="105"/>
          <w:sz w:val="29"/>
        </w:rPr>
        <w:t>为</w:t>
      </w:r>
      <w:r>
        <w:rPr>
          <w:color w:val="1D1D1D"/>
          <w:spacing w:val="-111"/>
          <w:w w:val="105"/>
          <w:sz w:val="29"/>
        </w:rPr>
        <w:t> </w:t>
      </w:r>
      <w:r>
        <w:rPr>
          <w:rFonts w:ascii="Times New Roman" w:eastAsia="Times New Roman"/>
          <w:color w:val="1D1D1D"/>
          <w:spacing w:val="9"/>
          <w:w w:val="105"/>
          <w:sz w:val="30"/>
        </w:rPr>
        <w:t>AgONC,</w:t>
        <w:tab/>
      </w:r>
      <w:r>
        <w:rPr>
          <w:color w:val="1D1D1D"/>
          <w:w w:val="105"/>
          <w:sz w:val="29"/>
        </w:rPr>
        <w:t>密度为</w:t>
      </w:r>
    </w:p>
    <w:p>
      <w:pPr>
        <w:spacing w:after="0"/>
        <w:jc w:val="left"/>
        <w:rPr>
          <w:sz w:val="29"/>
        </w:rPr>
        <w:sectPr>
          <w:type w:val="continuous"/>
          <w:pgSz w:w="10520" w:h="17040"/>
          <w:pgMar w:top="1620" w:bottom="280" w:left="0" w:right="0"/>
        </w:sectPr>
      </w:pPr>
    </w:p>
    <w:p>
      <w:pPr>
        <w:pStyle w:val="BodyText"/>
        <w:spacing w:before="58"/>
        <w:ind w:left="1195"/>
        <w:rPr>
          <w:rFonts w:ascii="Times New Roman"/>
        </w:rPr>
      </w:pPr>
      <w:r>
        <w:rPr>
          <w:rFonts w:ascii="Times New Roman"/>
          <w:color w:val="2F2F2F"/>
          <w:w w:val="105"/>
        </w:rPr>
        <w:t>30</w:t>
      </w:r>
    </w:p>
    <w:p>
      <w:pPr>
        <w:pStyle w:val="ListParagraph"/>
        <w:numPr>
          <w:ilvl w:val="1"/>
          <w:numId w:val="2"/>
        </w:numPr>
        <w:tabs>
          <w:tab w:pos="1272" w:val="left" w:leader="none"/>
          <w:tab w:pos="4590" w:val="left" w:leader="none"/>
        </w:tabs>
        <w:spacing w:line="307" w:lineRule="auto" w:before="190" w:after="0"/>
        <w:ind w:left="891" w:right="699" w:firstLine="84"/>
        <w:jc w:val="left"/>
        <w:rPr>
          <w:sz w:val="29"/>
        </w:rPr>
      </w:pPr>
      <w:r>
        <w:rPr>
          <w:rFonts w:ascii="Times New Roman" w:eastAsia="Times New Roman"/>
          <w:color w:val="2F2F2F"/>
          <w:spacing w:val="9"/>
          <w:sz w:val="29"/>
        </w:rPr>
        <w:t>09</w:t>
      </w:r>
      <w:r>
        <w:rPr>
          <w:color w:val="2F2F2F"/>
          <w:sz w:val="29"/>
        </w:rPr>
        <w:t>克</w:t>
      </w:r>
      <w:r>
        <w:rPr>
          <w:color w:val="2F2F2F"/>
          <w:spacing w:val="-121"/>
          <w:sz w:val="29"/>
        </w:rPr>
        <w:t>／</w:t>
      </w:r>
      <w:r>
        <w:rPr>
          <w:color w:val="595959"/>
          <w:spacing w:val="-17"/>
          <w:sz w:val="29"/>
        </w:rPr>
        <w:t>厘</w:t>
      </w:r>
      <w:r>
        <w:rPr>
          <w:color w:val="2F2F2F"/>
          <w:sz w:val="29"/>
        </w:rPr>
        <w:t>对， </w:t>
      </w:r>
      <w:r>
        <w:rPr>
          <w:color w:val="2F2F2F"/>
          <w:spacing w:val="39"/>
          <w:sz w:val="29"/>
        </w:rPr>
        <w:t> </w:t>
      </w:r>
      <w:r>
        <w:rPr>
          <w:color w:val="2F2F2F"/>
          <w:spacing w:val="7"/>
          <w:sz w:val="29"/>
        </w:rPr>
        <w:t>吸</w:t>
      </w:r>
      <w:r>
        <w:rPr>
          <w:color w:val="2F2F2F"/>
          <w:sz w:val="29"/>
        </w:rPr>
        <w:t>湿</w:t>
      </w:r>
      <w:r>
        <w:rPr>
          <w:color w:val="2F2F2F"/>
          <w:spacing w:val="-12"/>
          <w:sz w:val="29"/>
        </w:rPr>
        <w:t>性</w:t>
      </w:r>
      <w:r>
        <w:rPr>
          <w:color w:val="2F2F2F"/>
          <w:sz w:val="29"/>
        </w:rPr>
        <w:t>很小</w:t>
      </w:r>
      <w:r>
        <w:rPr>
          <w:color w:val="2F2F2F"/>
          <w:spacing w:val="-20"/>
          <w:sz w:val="29"/>
        </w:rPr>
        <w:t>。</w:t>
      </w:r>
      <w:r>
        <w:rPr>
          <w:color w:val="2F2F2F"/>
          <w:sz w:val="29"/>
        </w:rPr>
        <w:t>它在空气中</w:t>
      </w:r>
      <w:r>
        <w:rPr>
          <w:color w:val="2F2F2F"/>
          <w:spacing w:val="-29"/>
          <w:sz w:val="29"/>
        </w:rPr>
        <w:t>和</w:t>
      </w:r>
      <w:r>
        <w:rPr>
          <w:color w:val="2F2F2F"/>
          <w:sz w:val="29"/>
        </w:rPr>
        <w:t>光梭作用下表面</w:t>
      </w:r>
      <w:r>
        <w:rPr>
          <w:color w:val="2F2F2F"/>
          <w:spacing w:val="36"/>
          <w:sz w:val="29"/>
        </w:rPr>
        <w:t>变</w:t>
      </w:r>
      <w:r>
        <w:rPr>
          <w:color w:val="2F2F2F"/>
          <w:spacing w:val="-27"/>
          <w:sz w:val="29"/>
        </w:rPr>
        <w:t>黑</w:t>
      </w:r>
      <w:r>
        <w:rPr>
          <w:color w:val="2F2F2F"/>
          <w:w w:val="95"/>
          <w:sz w:val="29"/>
        </w:rPr>
        <w:t>；</w:t>
      </w:r>
      <w:r>
        <w:rPr>
          <w:color w:val="424242"/>
          <w:w w:val="95"/>
          <w:sz w:val="29"/>
        </w:rPr>
        <w:t> </w:t>
      </w:r>
      <w:r>
        <w:rPr>
          <w:color w:val="424242"/>
          <w:spacing w:val="5"/>
          <w:w w:val="95"/>
          <w:sz w:val="29"/>
        </w:rPr>
        <w:t>与</w:t>
      </w:r>
      <w:r>
        <w:rPr>
          <w:color w:val="424242"/>
          <w:w w:val="95"/>
          <w:sz w:val="29"/>
        </w:rPr>
        <w:t>浪</w:t>
      </w:r>
      <w:r>
        <w:rPr>
          <w:color w:val="424242"/>
          <w:spacing w:val="-15"/>
          <w:w w:val="95"/>
          <w:sz w:val="29"/>
        </w:rPr>
        <w:t>碗</w:t>
      </w:r>
      <w:r>
        <w:rPr>
          <w:color w:val="424242"/>
          <w:spacing w:val="22"/>
          <w:w w:val="95"/>
          <w:sz w:val="29"/>
        </w:rPr>
        <w:t>酸</w:t>
      </w:r>
      <w:r>
        <w:rPr>
          <w:color w:val="424242"/>
          <w:w w:val="95"/>
          <w:sz w:val="29"/>
        </w:rPr>
        <w:t>作用肘爆</w:t>
      </w:r>
      <w:r>
        <w:rPr>
          <w:color w:val="424242"/>
          <w:spacing w:val="67"/>
          <w:w w:val="95"/>
          <w:sz w:val="29"/>
        </w:rPr>
        <w:t>炸</w:t>
      </w:r>
      <w:r>
        <w:rPr>
          <w:color w:val="424242"/>
          <w:w w:val="95"/>
          <w:sz w:val="29"/>
        </w:rPr>
        <w:t>；</w:t>
      </w:r>
      <w:r>
        <w:rPr>
          <w:color w:val="424242"/>
          <w:spacing w:val="-38"/>
          <w:w w:val="95"/>
          <w:sz w:val="29"/>
        </w:rPr>
        <w:t> </w:t>
      </w:r>
      <w:r>
        <w:rPr>
          <w:color w:val="424242"/>
          <w:w w:val="95"/>
          <w:sz w:val="29"/>
        </w:rPr>
        <w:t>与金</w:t>
        <w:tab/>
      </w:r>
      <w:r>
        <w:rPr>
          <w:color w:val="424242"/>
          <w:sz w:val="29"/>
        </w:rPr>
        <w:t>肠</w:t>
      </w:r>
      <w:r>
        <w:rPr>
          <w:color w:val="424242"/>
          <w:spacing w:val="-4"/>
          <w:sz w:val="29"/>
        </w:rPr>
        <w:t>作</w:t>
      </w:r>
      <w:r>
        <w:rPr>
          <w:color w:val="424242"/>
          <w:sz w:val="29"/>
        </w:rPr>
        <w:t>用可</w:t>
      </w:r>
      <w:r>
        <w:rPr>
          <w:color w:val="424242"/>
          <w:spacing w:val="-42"/>
          <w:sz w:val="29"/>
        </w:rPr>
        <w:t>生</w:t>
      </w:r>
      <w:r>
        <w:rPr>
          <w:color w:val="424242"/>
          <w:sz w:val="29"/>
        </w:rPr>
        <w:t>重盐</w:t>
      </w:r>
      <w:r>
        <w:rPr>
          <w:color w:val="424242"/>
          <w:spacing w:val="46"/>
          <w:sz w:val="29"/>
        </w:rPr>
        <w:t>。</w:t>
      </w:r>
      <w:r>
        <w:rPr>
          <w:color w:val="424242"/>
          <w:sz w:val="29"/>
        </w:rPr>
        <w:t>例</w:t>
      </w:r>
      <w:r>
        <w:rPr>
          <w:color w:val="424242"/>
          <w:spacing w:val="-66"/>
          <w:sz w:val="29"/>
        </w:rPr>
        <w:t>如</w:t>
      </w:r>
      <w:r>
        <w:rPr>
          <w:color w:val="181818"/>
          <w:sz w:val="29"/>
        </w:rPr>
        <w:t>：</w:t>
      </w:r>
      <w:r>
        <w:rPr>
          <w:color w:val="181818"/>
          <w:spacing w:val="27"/>
          <w:sz w:val="29"/>
        </w:rPr>
        <w:t> </w:t>
      </w:r>
      <w:r>
        <w:rPr>
          <w:color w:val="424242"/>
          <w:sz w:val="29"/>
        </w:rPr>
        <w:t>与绥、纳、</w:t>
      </w:r>
      <w:r>
        <w:rPr>
          <w:color w:val="424242"/>
          <w:spacing w:val="-14"/>
          <w:sz w:val="29"/>
        </w:rPr>
        <w:t>钾</w:t>
      </w:r>
      <w:r>
        <w:rPr>
          <w:color w:val="2F2F2F"/>
          <w:sz w:val="29"/>
        </w:rPr>
        <w:t>作用时生</w:t>
      </w:r>
      <w:r>
        <w:rPr>
          <w:color w:val="2F2F2F"/>
          <w:spacing w:val="-20"/>
          <w:sz w:val="29"/>
        </w:rPr>
        <w:t>成</w:t>
      </w:r>
      <w:r>
        <w:rPr>
          <w:rFonts w:ascii="Times New Roman" w:eastAsia="Times New Roman"/>
          <w:color w:val="2F2F2F"/>
          <w:sz w:val="30"/>
        </w:rPr>
        <w:t>N</w:t>
      </w:r>
      <w:r>
        <w:rPr>
          <w:color w:val="2F2F2F"/>
          <w:sz w:val="28"/>
        </w:rPr>
        <w:t>玑</w:t>
      </w:r>
      <w:r>
        <w:rPr>
          <w:color w:val="2F2F2F"/>
          <w:spacing w:val="33"/>
          <w:sz w:val="28"/>
        </w:rPr>
        <w:t> </w:t>
      </w:r>
      <w:r>
        <w:rPr>
          <w:rFonts w:ascii="Times New Roman" w:eastAsia="Times New Roman"/>
          <w:color w:val="2F2F2F"/>
          <w:sz w:val="30"/>
        </w:rPr>
        <w:t>(</w:t>
      </w:r>
      <w:r>
        <w:rPr>
          <w:rFonts w:ascii="Times New Roman" w:eastAsia="Times New Roman"/>
          <w:color w:val="2F2F2F"/>
          <w:spacing w:val="-39"/>
          <w:sz w:val="30"/>
        </w:rPr>
        <w:t> </w:t>
      </w:r>
      <w:r>
        <w:rPr>
          <w:rFonts w:ascii="Times New Roman" w:eastAsia="Times New Roman"/>
          <w:color w:val="2F2F2F"/>
          <w:spacing w:val="12"/>
          <w:sz w:val="30"/>
        </w:rPr>
        <w:t>AgONC)</w:t>
      </w:r>
      <w:r>
        <w:rPr>
          <w:rFonts w:ascii="Times New Roman" w:eastAsia="Times New Roman"/>
          <w:color w:val="2F2F2F"/>
          <w:spacing w:val="-20"/>
          <w:sz w:val="30"/>
        </w:rPr>
        <w:t> </w:t>
      </w:r>
      <w:r>
        <w:rPr>
          <w:rFonts w:ascii="Times New Roman" w:eastAsia="Times New Roman"/>
          <w:color w:val="2F2F2F"/>
          <w:sz w:val="30"/>
        </w:rPr>
        <w:t>,</w:t>
      </w:r>
      <w:r>
        <w:rPr>
          <w:rFonts w:ascii="Times New Roman" w:eastAsia="Times New Roman"/>
          <w:color w:val="2F2F2F"/>
          <w:spacing w:val="37"/>
          <w:sz w:val="30"/>
        </w:rPr>
        <w:t> </w:t>
      </w:r>
      <w:r>
        <w:rPr>
          <w:rFonts w:ascii="Times New Roman" w:eastAsia="Times New Roman"/>
          <w:color w:val="2F2F2F"/>
          <w:sz w:val="30"/>
        </w:rPr>
        <w:t>Na</w:t>
      </w:r>
      <w:r>
        <w:rPr>
          <w:rFonts w:ascii="Times New Roman" w:eastAsia="Times New Roman"/>
          <w:color w:val="2F2F2F"/>
          <w:spacing w:val="-14"/>
          <w:sz w:val="30"/>
        </w:rPr>
        <w:t> </w:t>
      </w:r>
      <w:r>
        <w:rPr>
          <w:rFonts w:ascii="Times New Roman" w:eastAsia="Times New Roman"/>
          <w:color w:val="2F2F2F"/>
          <w:sz w:val="30"/>
        </w:rPr>
        <w:t>(</w:t>
      </w:r>
      <w:r>
        <w:rPr>
          <w:rFonts w:ascii="Times New Roman" w:eastAsia="Times New Roman"/>
          <w:color w:val="2F2F2F"/>
          <w:spacing w:val="-29"/>
          <w:sz w:val="30"/>
        </w:rPr>
        <w:t> </w:t>
      </w:r>
      <w:r>
        <w:rPr>
          <w:rFonts w:ascii="Times New Roman" w:eastAsia="Times New Roman"/>
          <w:color w:val="2F2F2F"/>
          <w:spacing w:val="7"/>
          <w:sz w:val="30"/>
        </w:rPr>
        <w:t>AgONC)</w:t>
      </w:r>
      <w:r>
        <w:rPr>
          <w:rFonts w:ascii="Times New Roman" w:eastAsia="Times New Roman"/>
          <w:color w:val="2F2F2F"/>
          <w:spacing w:val="30"/>
          <w:sz w:val="30"/>
        </w:rPr>
        <w:t> </w:t>
      </w:r>
      <w:r>
        <w:rPr>
          <w:rFonts w:ascii="Times New Roman" w:eastAsia="Times New Roman"/>
          <w:color w:val="0A0A0A"/>
          <w:sz w:val="30"/>
        </w:rPr>
        <w:t>,</w:t>
      </w:r>
      <w:r>
        <w:rPr>
          <w:rFonts w:ascii="Times New Roman" w:eastAsia="Times New Roman"/>
          <w:color w:val="0A0A0A"/>
          <w:spacing w:val="11"/>
          <w:sz w:val="30"/>
        </w:rPr>
        <w:t> </w:t>
      </w:r>
      <w:r>
        <w:rPr>
          <w:rFonts w:ascii="Times New Roman" w:eastAsia="Times New Roman"/>
          <w:color w:val="2F2F2F"/>
          <w:sz w:val="30"/>
        </w:rPr>
        <w:t>K</w:t>
      </w:r>
      <w:r>
        <w:rPr>
          <w:rFonts w:ascii="Times New Roman" w:eastAsia="Times New Roman"/>
          <w:color w:val="2F2F2F"/>
          <w:spacing w:val="5"/>
          <w:sz w:val="30"/>
        </w:rPr>
        <w:t> </w:t>
      </w:r>
      <w:r>
        <w:rPr>
          <w:rFonts w:ascii="Times New Roman" w:eastAsia="Times New Roman"/>
          <w:color w:val="2F2F2F"/>
          <w:spacing w:val="12"/>
          <w:sz w:val="30"/>
        </w:rPr>
        <w:t>(AgONC)</w:t>
      </w:r>
      <w:r>
        <w:rPr>
          <w:color w:val="2F2F2F"/>
          <w:sz w:val="29"/>
        </w:rPr>
        <w:t>。</w:t>
      </w:r>
    </w:p>
    <w:p>
      <w:pPr>
        <w:pStyle w:val="BodyText"/>
        <w:spacing w:line="312" w:lineRule="auto" w:before="18"/>
        <w:ind w:left="833" w:right="918" w:firstLine="642"/>
        <w:jc w:val="both"/>
      </w:pPr>
      <w:r>
        <w:rPr>
          <w:color w:val="424242"/>
          <w:spacing w:val="-2"/>
        </w:rPr>
        <w:t>雷银的爆发点为 </w:t>
      </w:r>
      <w:r>
        <w:rPr>
          <w:rFonts w:ascii="Times New Roman" w:hAnsi="Times New Roman" w:eastAsia="Times New Roman"/>
          <w:color w:val="424242"/>
        </w:rPr>
        <w:t>16</w:t>
      </w:r>
      <w:r>
        <w:rPr>
          <w:rFonts w:ascii="Times New Roman" w:hAnsi="Times New Roman" w:eastAsia="Times New Roman"/>
          <w:color w:val="181818"/>
        </w:rPr>
        <w:t>7,,...,178</w:t>
      </w:r>
      <w:r>
        <w:rPr>
          <w:rFonts w:ascii="Times New Roman" w:hAnsi="Times New Roman" w:eastAsia="Times New Roman"/>
          <w:color w:val="181818"/>
          <w:spacing w:val="42"/>
        </w:rPr>
        <w:t> </w:t>
      </w:r>
      <w:r>
        <w:rPr>
          <w:rFonts w:ascii="Times New Roman" w:hAnsi="Times New Roman" w:eastAsia="Times New Roman"/>
          <w:color w:val="424242"/>
        </w:rPr>
        <w:t>°C</w:t>
      </w:r>
      <w:r>
        <w:rPr>
          <w:rFonts w:ascii="Times New Roman" w:hAnsi="Times New Roman" w:eastAsia="Times New Roman"/>
          <w:color w:val="424242"/>
          <w:spacing w:val="-11"/>
        </w:rPr>
        <w:t> </w:t>
      </w:r>
      <w:r>
        <w:rPr>
          <w:rFonts w:ascii="Times New Roman" w:hAnsi="Times New Roman" w:eastAsia="Times New Roman"/>
          <w:color w:val="181818"/>
        </w:rPr>
        <w:t>, </w:t>
      </w:r>
      <w:r>
        <w:rPr>
          <w:color w:val="181818"/>
          <w:spacing w:val="5"/>
        </w:rPr>
        <w:t>对冲</w:t>
      </w:r>
      <w:r>
        <w:rPr>
          <w:color w:val="424242"/>
          <w:spacing w:val="10"/>
        </w:rPr>
        <w:t>击摩擦很敏 感。如将雷</w:t>
      </w:r>
      <w:r>
        <w:rPr>
          <w:color w:val="2F2F2F"/>
          <w:spacing w:val="10"/>
        </w:rPr>
        <w:t>银僵于两个坚硬的固体表面之问，即使受轻微的冲击甚至在水中   </w:t>
      </w:r>
      <w:r>
        <w:rPr>
          <w:color w:val="2F2F2F"/>
          <w:spacing w:val="-7"/>
        </w:rPr>
        <w:t>也能爆炸。</w:t>
      </w:r>
      <w:r>
        <w:rPr>
          <w:rFonts w:ascii="Times New Roman" w:hAnsi="Times New Roman" w:eastAsia="Times New Roman"/>
          <w:color w:val="2F2F2F"/>
          <w:sz w:val="30"/>
        </w:rPr>
        <w:t>1</w:t>
      </w:r>
      <w:r>
        <w:rPr>
          <w:rFonts w:ascii="Times New Roman" w:hAnsi="Times New Roman" w:eastAsia="Times New Roman"/>
          <w:color w:val="2F2F2F"/>
          <w:spacing w:val="24"/>
          <w:sz w:val="30"/>
        </w:rPr>
        <w:t>  </w:t>
      </w:r>
      <w:r>
        <w:rPr>
          <w:color w:val="2F2F2F"/>
          <w:spacing w:val="9"/>
        </w:rPr>
        <w:t>公斤落锤在 </w:t>
      </w:r>
      <w:r>
        <w:rPr>
          <w:rFonts w:ascii="Times New Roman" w:hAnsi="Times New Roman" w:eastAsia="Times New Roman"/>
          <w:color w:val="2F2F2F"/>
          <w:sz w:val="30"/>
        </w:rPr>
        <w:t>10</w:t>
      </w:r>
      <w:r>
        <w:rPr>
          <w:rFonts w:ascii="Times New Roman" w:hAnsi="Times New Roman" w:eastAsia="Times New Roman"/>
          <w:color w:val="2F2F2F"/>
          <w:spacing w:val="32"/>
          <w:sz w:val="30"/>
        </w:rPr>
        <w:t> </w:t>
      </w:r>
      <w:r>
        <w:rPr>
          <w:color w:val="2F2F2F"/>
          <w:spacing w:val="6"/>
        </w:rPr>
        <w:t>次攒击試酸中，引起爆炸的杂小 高度</w:t>
      </w:r>
      <w:r>
        <w:rPr>
          <w:color w:val="2F2F2F"/>
          <w:spacing w:val="11"/>
        </w:rPr>
        <w:t>为 </w:t>
      </w:r>
      <w:r>
        <w:rPr>
          <w:rFonts w:ascii="Times New Roman" w:hAnsi="Times New Roman" w:eastAsia="Times New Roman"/>
          <w:color w:val="2F2F2F"/>
        </w:rPr>
        <w:t>38</w:t>
      </w:r>
      <w:r>
        <w:rPr>
          <w:rFonts w:ascii="Times New Roman" w:hAnsi="Times New Roman" w:eastAsia="Times New Roman"/>
          <w:color w:val="2F2F2F"/>
          <w:spacing w:val="5"/>
        </w:rPr>
        <w:t>  </w:t>
      </w:r>
      <w:r>
        <w:rPr>
          <w:color w:val="2F2F2F"/>
          <w:spacing w:val="-8"/>
        </w:rPr>
        <w:t>厘米。雷银对火焰非常敏感，受火焰作用肘即强烈燃烧， 井搏至爆炸。在壳体内燃烧时立即爆炸。</w:t>
      </w:r>
    </w:p>
    <w:p>
      <w:pPr>
        <w:pStyle w:val="BodyText"/>
        <w:spacing w:before="12"/>
        <w:rPr>
          <w:sz w:val="22"/>
        </w:rPr>
      </w:pPr>
    </w:p>
    <w:p>
      <w:pPr>
        <w:tabs>
          <w:tab w:pos="868" w:val="left" w:leader="none"/>
        </w:tabs>
        <w:spacing w:before="0"/>
        <w:ind w:left="0" w:right="188" w:firstLine="0"/>
        <w:jc w:val="center"/>
        <w:rPr>
          <w:sz w:val="29"/>
        </w:rPr>
      </w:pPr>
      <w:r>
        <w:rPr>
          <w:rFonts w:ascii="Arial" w:hAnsi="Arial" w:eastAsia="Arial"/>
          <w:color w:val="181818"/>
          <w:w w:val="105"/>
          <w:sz w:val="27"/>
        </w:rPr>
        <w:t>§</w:t>
      </w:r>
      <w:r>
        <w:rPr>
          <w:rFonts w:ascii="Arial" w:hAnsi="Arial" w:eastAsia="Arial"/>
          <w:color w:val="181818"/>
          <w:spacing w:val="17"/>
          <w:w w:val="105"/>
          <w:sz w:val="27"/>
        </w:rPr>
        <w:t> </w:t>
      </w:r>
      <w:r>
        <w:rPr>
          <w:rFonts w:ascii="Arial" w:hAnsi="Arial" w:eastAsia="Arial"/>
          <w:color w:val="0A0A0A"/>
          <w:w w:val="105"/>
          <w:sz w:val="25"/>
        </w:rPr>
        <w:t>12</w:t>
        <w:tab/>
      </w:r>
      <w:r>
        <w:rPr>
          <w:color w:val="181818"/>
          <w:w w:val="105"/>
          <w:sz w:val="29"/>
        </w:rPr>
        <w:t>雷线制造概述</w:t>
      </w:r>
    </w:p>
    <w:p>
      <w:pPr>
        <w:pStyle w:val="BodyText"/>
        <w:spacing w:before="9"/>
        <w:rPr>
          <w:sz w:val="22"/>
        </w:rPr>
      </w:pPr>
    </w:p>
    <w:p>
      <w:pPr>
        <w:pStyle w:val="BodyText"/>
        <w:spacing w:line="312" w:lineRule="auto"/>
        <w:ind w:left="817" w:right="936" w:firstLine="616"/>
      </w:pPr>
      <w:r>
        <w:rPr>
          <w:color w:val="424242"/>
          <w:spacing w:val="-3"/>
          <w:w w:val="105"/>
        </w:rPr>
        <w:t>雷银試制是</w:t>
      </w:r>
      <w:r>
        <w:rPr>
          <w:color w:val="181818"/>
          <w:spacing w:val="-19"/>
          <w:w w:val="105"/>
        </w:rPr>
        <w:t>于</w:t>
      </w:r>
      <w:r>
        <w:rPr>
          <w:rFonts w:ascii="Times New Roman" w:eastAsia="Times New Roman"/>
          <w:color w:val="181818"/>
          <w:w w:val="105"/>
        </w:rPr>
        <w:t>1943</w:t>
      </w:r>
      <w:r>
        <w:rPr>
          <w:color w:val="424242"/>
          <w:spacing w:val="-5"/>
          <w:w w:val="105"/>
        </w:rPr>
        <w:t>年春天开始的，利用宙采生产的全部段</w:t>
      </w:r>
      <w:r>
        <w:rPr>
          <w:color w:val="424242"/>
          <w:spacing w:val="-168"/>
          <w:w w:val="105"/>
        </w:rPr>
        <w:t>备</w:t>
      </w:r>
      <w:r>
        <w:rPr>
          <w:color w:val="181818"/>
          <w:spacing w:val="-13"/>
          <w:w w:val="105"/>
        </w:rPr>
        <w:t>， </w:t>
      </w:r>
      <w:r>
        <w:rPr>
          <w:color w:val="424242"/>
          <w:spacing w:val="-4"/>
          <w:w w:val="105"/>
        </w:rPr>
        <w:t>膨过一段摸索和研究</w:t>
      </w:r>
      <w:r>
        <w:rPr>
          <w:color w:val="181818"/>
          <w:spacing w:val="-54"/>
          <w:w w:val="105"/>
        </w:rPr>
        <w:t>， </w:t>
      </w:r>
      <w:r>
        <w:rPr>
          <w:color w:val="424242"/>
          <w:spacing w:val="-3"/>
          <w:w w:val="105"/>
        </w:rPr>
        <w:t>由小型到大型試验</w:t>
      </w:r>
      <w:r>
        <w:rPr>
          <w:color w:val="181818"/>
          <w:spacing w:val="6"/>
          <w:w w:val="105"/>
        </w:rPr>
        <w:t>，并投入</w:t>
      </w:r>
      <w:r>
        <w:rPr>
          <w:color w:val="424242"/>
          <w:spacing w:val="-7"/>
          <w:w w:val="105"/>
        </w:rPr>
        <w:t>大觉生产，所</w:t>
      </w:r>
      <w:r>
        <w:rPr>
          <w:color w:val="2F2F2F"/>
          <w:spacing w:val="-7"/>
        </w:rPr>
        <w:t>制出的产品，多用千秪壳笥管的主装药。雷银試验肥录片断附后。</w:t>
      </w:r>
    </w:p>
    <w:p>
      <w:pPr>
        <w:pStyle w:val="BodyText"/>
        <w:spacing w:line="302" w:lineRule="auto"/>
        <w:ind w:left="689" w:right="975" w:firstLine="713"/>
      </w:pPr>
      <w:r>
        <w:rPr>
          <w:color w:val="424242"/>
          <w:spacing w:val="20"/>
          <w:w w:val="102"/>
        </w:rPr>
        <w:t>笛银</w:t>
      </w:r>
      <w:r>
        <w:rPr>
          <w:color w:val="424242"/>
          <w:spacing w:val="19"/>
          <w:w w:val="100"/>
        </w:rPr>
        <w:t>制造所</w:t>
      </w:r>
      <w:r>
        <w:rPr>
          <w:color w:val="424242"/>
          <w:spacing w:val="-12"/>
          <w:w w:val="110"/>
        </w:rPr>
        <w:t>用的原料是硝酸</w:t>
      </w:r>
      <w:r>
        <w:rPr>
          <w:color w:val="424242"/>
          <w:w w:val="110"/>
        </w:rPr>
        <w:t>（</w:t>
      </w:r>
      <w:r>
        <w:rPr>
          <w:color w:val="424242"/>
          <w:spacing w:val="-33"/>
          <w:w w:val="110"/>
        </w:rPr>
        <w:t>浪度</w:t>
      </w:r>
      <w:r>
        <w:rPr>
          <w:rFonts w:ascii="Times New Roman" w:hAnsi="Times New Roman" w:eastAsia="Times New Roman"/>
          <w:color w:val="424242"/>
          <w:w w:val="109"/>
        </w:rPr>
        <w:t>6</w:t>
      </w:r>
      <w:r>
        <w:rPr>
          <w:rFonts w:ascii="Times New Roman" w:hAnsi="Times New Roman" w:eastAsia="Times New Roman"/>
          <w:color w:val="424242"/>
          <w:spacing w:val="-4"/>
          <w:w w:val="109"/>
        </w:rPr>
        <w:t>0</w:t>
      </w:r>
      <w:r>
        <w:rPr>
          <w:color w:val="424242"/>
          <w:spacing w:val="13"/>
          <w:w w:val="107"/>
          <w:sz w:val="25"/>
        </w:rPr>
        <w:t>士</w:t>
      </w:r>
      <w:r>
        <w:rPr>
          <w:rFonts w:ascii="Times New Roman" w:hAnsi="Times New Roman" w:eastAsia="Times New Roman"/>
          <w:color w:val="181818"/>
          <w:w w:val="107"/>
        </w:rPr>
        <w:t>1.</w:t>
      </w:r>
      <w:r>
        <w:rPr>
          <w:rFonts w:ascii="Times New Roman" w:hAnsi="Times New Roman" w:eastAsia="Times New Roman"/>
          <w:color w:val="181818"/>
          <w:spacing w:val="15"/>
        </w:rPr>
        <w:t> </w:t>
      </w:r>
      <w:r>
        <w:rPr>
          <w:rFonts w:ascii="Times New Roman" w:hAnsi="Times New Roman" w:eastAsia="Times New Roman"/>
          <w:color w:val="181818"/>
          <w:spacing w:val="13"/>
          <w:w w:val="107"/>
        </w:rPr>
        <w:t>5</w:t>
      </w:r>
      <w:r>
        <w:rPr>
          <w:rFonts w:ascii="Times New Roman" w:hAnsi="Times New Roman" w:eastAsia="Times New Roman"/>
          <w:color w:val="424242"/>
          <w:spacing w:val="-4"/>
          <w:w w:val="107"/>
        </w:rPr>
        <w:t>%</w:t>
      </w:r>
      <w:r>
        <w:rPr>
          <w:color w:val="424242"/>
          <w:spacing w:val="-142"/>
          <w:w w:val="107"/>
        </w:rPr>
        <w:t>）</w:t>
      </w:r>
      <w:r>
        <w:rPr>
          <w:color w:val="181818"/>
          <w:spacing w:val="7"/>
          <w:w w:val="107"/>
        </w:rPr>
        <w:t>，</w:t>
      </w:r>
      <w:r>
        <w:rPr>
          <w:color w:val="424242"/>
          <w:spacing w:val="9"/>
          <w:w w:val="108"/>
        </w:rPr>
        <w:t>酒精</w:t>
      </w:r>
      <w:r>
        <w:rPr>
          <w:color w:val="181818"/>
          <w:spacing w:val="-43"/>
          <w:w w:val="108"/>
        </w:rPr>
        <w:t>（</w:t>
      </w:r>
      <w:r>
        <w:rPr>
          <w:color w:val="424242"/>
          <w:w w:val="107"/>
        </w:rPr>
        <w:t>浪度 </w:t>
      </w:r>
      <w:r>
        <w:rPr>
          <w:rFonts w:ascii="Times New Roman" w:hAnsi="Times New Roman" w:eastAsia="Times New Roman"/>
          <w:color w:val="2F2F2F"/>
          <w:w w:val="105"/>
          <w:sz w:val="26"/>
        </w:rPr>
        <w:t>9</w:t>
      </w:r>
      <w:r>
        <w:rPr>
          <w:rFonts w:ascii="Times New Roman" w:hAnsi="Times New Roman" w:eastAsia="Times New Roman"/>
          <w:color w:val="2F2F2F"/>
          <w:spacing w:val="-27"/>
          <w:w w:val="105"/>
          <w:sz w:val="26"/>
        </w:rPr>
        <w:t> </w:t>
      </w:r>
      <w:r>
        <w:rPr>
          <w:rFonts w:ascii="Times New Roman" w:hAnsi="Times New Roman" w:eastAsia="Times New Roman"/>
          <w:color w:val="2F2F2F"/>
          <w:w w:val="105"/>
          <w:sz w:val="26"/>
        </w:rPr>
        <w:t>2</w:t>
      </w:r>
      <w:r>
        <w:rPr>
          <w:rFonts w:ascii="Times New Roman" w:hAnsi="Times New Roman" w:eastAsia="Times New Roman"/>
          <w:color w:val="2F2F2F"/>
          <w:spacing w:val="19"/>
          <w:w w:val="105"/>
          <w:sz w:val="26"/>
        </w:rPr>
        <w:t> </w:t>
      </w:r>
      <w:r>
        <w:rPr>
          <w:color w:val="2F2F2F"/>
          <w:spacing w:val="-21"/>
          <w:w w:val="105"/>
        </w:rPr>
        <w:t>％ 以上</w:t>
      </w:r>
      <w:r>
        <w:rPr>
          <w:color w:val="2F2F2F"/>
          <w:w w:val="105"/>
        </w:rPr>
        <w:t>）</w:t>
      </w:r>
      <w:r>
        <w:rPr>
          <w:color w:val="2F2F2F"/>
          <w:spacing w:val="-180"/>
          <w:w w:val="105"/>
        </w:rPr>
        <w:t>和</w:t>
      </w:r>
      <w:r>
        <w:rPr>
          <w:color w:val="595959"/>
          <w:w w:val="105"/>
        </w:rPr>
        <w:t>银</w:t>
      </w:r>
      <w:r>
        <w:rPr>
          <w:color w:val="595959"/>
          <w:spacing w:val="-125"/>
          <w:w w:val="105"/>
        </w:rPr>
        <w:t>（</w:t>
      </w:r>
      <w:r>
        <w:rPr>
          <w:color w:val="2F2F2F"/>
          <w:w w:val="105"/>
        </w:rPr>
        <w:t>锐度较大的</w:t>
      </w:r>
      <w:r>
        <w:rPr>
          <w:color w:val="2F2F2F"/>
          <w:spacing w:val="-193"/>
          <w:w w:val="105"/>
        </w:rPr>
        <w:t>）</w:t>
      </w:r>
      <w:r>
        <w:rPr>
          <w:color w:val="595959"/>
          <w:spacing w:val="-137"/>
          <w:w w:val="105"/>
        </w:rPr>
        <w:t>。</w:t>
      </w:r>
      <w:r>
        <w:rPr>
          <w:color w:val="2F2F2F"/>
          <w:spacing w:val="1"/>
          <w:w w:val="105"/>
        </w:rPr>
        <w:t>上述</w:t>
      </w:r>
      <w:r>
        <w:rPr>
          <w:color w:val="595959"/>
          <w:spacing w:val="10"/>
          <w:w w:val="105"/>
        </w:rPr>
        <w:t>三</w:t>
      </w:r>
      <w:r>
        <w:rPr>
          <w:color w:val="2F2F2F"/>
          <w:spacing w:val="-6"/>
          <w:w w:val="105"/>
        </w:rPr>
        <w:t>种物料的投料比为</w:t>
      </w:r>
      <w:r>
        <w:rPr>
          <w:rFonts w:ascii="Times New Roman" w:hAnsi="Times New Roman" w:eastAsia="Times New Roman"/>
          <w:color w:val="0A0A0A"/>
          <w:spacing w:val="-15"/>
          <w:w w:val="105"/>
          <w:sz w:val="30"/>
        </w:rPr>
        <w:t>·1</w:t>
      </w:r>
      <w:r>
        <w:rPr>
          <w:rFonts w:ascii="Times New Roman" w:hAnsi="Times New Roman" w:eastAsia="Times New Roman"/>
          <w:color w:val="2F2F2F"/>
          <w:spacing w:val="-15"/>
          <w:w w:val="105"/>
          <w:sz w:val="30"/>
        </w:rPr>
        <w:t>5</w:t>
      </w:r>
      <w:r>
        <w:rPr>
          <w:rFonts w:ascii="Times New Roman" w:hAnsi="Times New Roman" w:eastAsia="Times New Roman"/>
          <w:color w:val="0A0A0A"/>
          <w:spacing w:val="-34"/>
          <w:w w:val="105"/>
          <w:sz w:val="30"/>
        </w:rPr>
        <w:t>: </w:t>
      </w:r>
      <w:r>
        <w:rPr>
          <w:rFonts w:ascii="Times New Roman" w:hAnsi="Times New Roman" w:eastAsia="Times New Roman"/>
          <w:color w:val="0A0A0A"/>
          <w:w w:val="105"/>
          <w:sz w:val="30"/>
        </w:rPr>
        <w:t>15</w:t>
      </w:r>
      <w:r>
        <w:rPr>
          <w:rFonts w:ascii="Times New Roman" w:hAnsi="Times New Roman" w:eastAsia="Times New Roman"/>
          <w:color w:val="0A0A0A"/>
          <w:spacing w:val="-58"/>
          <w:w w:val="105"/>
          <w:sz w:val="30"/>
        </w:rPr>
        <w:t> </w:t>
      </w:r>
      <w:r>
        <w:rPr>
          <w:color w:val="2F2F2F"/>
          <w:w w:val="105"/>
        </w:rPr>
        <w:t>门， </w:t>
      </w:r>
      <w:r>
        <w:rPr>
          <w:color w:val="424242"/>
          <w:w w:val="105"/>
        </w:rPr>
        <w:t>雷银制造的方法和工艺步骤与香采制造基本相同。</w:t>
      </w:r>
    </w:p>
    <w:p>
      <w:pPr>
        <w:pStyle w:val="BodyText"/>
        <w:spacing w:line="304" w:lineRule="auto" w:before="22"/>
        <w:ind w:left="726" w:right="1103" w:firstLine="663"/>
        <w:jc w:val="both"/>
      </w:pPr>
      <w:r>
        <w:rPr>
          <w:color w:val="2F2F2F"/>
          <w:spacing w:val="-22"/>
          <w:w w:val="105"/>
        </w:rPr>
        <w:t>制造雷银的银，在解放区来源很广，如元宝</w:t>
      </w:r>
      <w:r>
        <w:rPr>
          <w:rFonts w:ascii="Arial" w:eastAsia="Arial"/>
          <w:color w:val="0A0A0A"/>
          <w:w w:val="105"/>
          <w:sz w:val="28"/>
        </w:rPr>
        <w:t>0 </w:t>
      </w:r>
      <w:r>
        <w:rPr>
          <w:color w:val="0A0A0A"/>
          <w:spacing w:val="7"/>
          <w:w w:val="105"/>
        </w:rPr>
        <w:t>、</w:t>
      </w:r>
      <w:r>
        <w:rPr>
          <w:color w:val="2F2F2F"/>
          <w:spacing w:val="-3"/>
          <w:w w:val="105"/>
        </w:rPr>
        <w:t>银元</w:t>
      </w:r>
      <w:r>
        <w:rPr>
          <w:color w:val="0A0A0A"/>
          <w:spacing w:val="12"/>
          <w:w w:val="105"/>
        </w:rPr>
        <w:t>．</w:t>
      </w:r>
      <w:r>
        <w:rPr>
          <w:color w:val="2F2F2F"/>
          <w:spacing w:val="6"/>
          <w:w w:val="105"/>
        </w:rPr>
        <w:t>、银器</w:t>
      </w:r>
      <w:r>
        <w:rPr>
          <w:color w:val="424242"/>
          <w:spacing w:val="-5"/>
          <w:w w:val="105"/>
        </w:rPr>
        <w:t>等。根据試验颉明</w:t>
      </w:r>
      <w:r>
        <w:rPr>
          <w:color w:val="181818"/>
          <w:spacing w:val="-14"/>
          <w:w w:val="105"/>
        </w:rPr>
        <w:t>， 制造</w:t>
      </w:r>
      <w:r>
        <w:rPr>
          <w:color w:val="424242"/>
          <w:spacing w:val="-19"/>
          <w:w w:val="105"/>
        </w:rPr>
        <w:t>雷银所用的银</w:t>
      </w:r>
      <w:r>
        <w:rPr>
          <w:color w:val="181818"/>
          <w:spacing w:val="-35"/>
          <w:w w:val="105"/>
        </w:rPr>
        <w:t>， </w:t>
      </w:r>
      <w:r>
        <w:rPr>
          <w:color w:val="424242"/>
          <w:spacing w:val="-6"/>
          <w:w w:val="105"/>
        </w:rPr>
        <w:t>要求訰度愈高愈好</w:t>
      </w:r>
      <w:r>
        <w:rPr>
          <w:color w:val="181818"/>
          <w:spacing w:val="25"/>
          <w:w w:val="105"/>
        </w:rPr>
        <w:t>，</w:t>
      </w:r>
      <w:r>
        <w:rPr>
          <w:color w:val="424242"/>
          <w:w w:val="105"/>
        </w:rPr>
        <w:t>否</w:t>
      </w:r>
      <w:r>
        <w:rPr>
          <w:color w:val="2F2F2F"/>
          <w:w w:val="105"/>
        </w:rPr>
        <w:t>则将影响产品质量和得牢。艇試皱得知，在银质材料中，元宝的</w:t>
      </w:r>
      <w:r>
        <w:rPr>
          <w:color w:val="424242"/>
          <w:spacing w:val="-13"/>
          <w:w w:val="105"/>
        </w:rPr>
        <w:t>纯度较大</w:t>
      </w:r>
      <w:r>
        <w:rPr>
          <w:color w:val="0A0A0A"/>
          <w:spacing w:val="-39"/>
          <w:w w:val="105"/>
        </w:rPr>
        <w:t>， </w:t>
      </w:r>
      <w:r>
        <w:rPr>
          <w:color w:val="424242"/>
          <w:spacing w:val="-11"/>
          <w:w w:val="105"/>
        </w:rPr>
        <w:t>含绢堂较小，其次是银元，而各种银器的纯度就更次</w:t>
      </w:r>
      <w:r>
        <w:rPr>
          <w:color w:val="424242"/>
          <w:spacing w:val="-9"/>
          <w:w w:val="105"/>
        </w:rPr>
        <w:t>之。元宝的质量纯， 解放区内存最又多</w:t>
      </w:r>
      <w:r>
        <w:rPr>
          <w:color w:val="181818"/>
          <w:spacing w:val="-31"/>
          <w:w w:val="105"/>
        </w:rPr>
        <w:t>， 所以，</w:t>
      </w:r>
      <w:r>
        <w:rPr>
          <w:color w:val="424242"/>
          <w:spacing w:val="-14"/>
          <w:w w:val="105"/>
        </w:rPr>
        <w:t>当时</w:t>
      </w:r>
      <w:r>
        <w:rPr>
          <w:color w:val="181818"/>
          <w:spacing w:val="6"/>
          <w:w w:val="105"/>
        </w:rPr>
        <w:t>，</w:t>
      </w:r>
      <w:r>
        <w:rPr>
          <w:color w:val="424242"/>
          <w:w w:val="105"/>
        </w:rPr>
        <w:t>即以元宝</w:t>
      </w:r>
      <w:r>
        <w:rPr>
          <w:color w:val="424242"/>
          <w:spacing w:val="-7"/>
          <w:w w:val="105"/>
        </w:rPr>
        <w:t>为制雷银的主要原料。一个银元</w:t>
      </w:r>
      <w:r>
        <w:rPr>
          <w:color w:val="181818"/>
          <w:spacing w:val="7"/>
          <w:w w:val="105"/>
        </w:rPr>
        <w:t>一</w:t>
      </w:r>
      <w:r>
        <w:rPr>
          <w:color w:val="424242"/>
          <w:spacing w:val="-19"/>
          <w:w w:val="105"/>
        </w:rPr>
        <w:t>般重 </w:t>
      </w:r>
      <w:r>
        <w:rPr>
          <w:rFonts w:ascii="Times New Roman" w:eastAsia="Times New Roman"/>
          <w:color w:val="424242"/>
          <w:spacing w:val="7"/>
          <w:w w:val="105"/>
        </w:rPr>
        <w:t>22</w:t>
      </w:r>
      <w:r>
        <w:rPr>
          <w:rFonts w:ascii="Times New Roman" w:eastAsia="Times New Roman"/>
          <w:color w:val="424242"/>
          <w:w w:val="105"/>
        </w:rPr>
        <w:t>. 5 </w:t>
      </w:r>
      <w:r>
        <w:rPr>
          <w:color w:val="181818"/>
          <w:spacing w:val="26"/>
          <w:w w:val="105"/>
        </w:rPr>
        <w:t>克，而大元</w:t>
      </w:r>
      <w:r>
        <w:rPr>
          <w:color w:val="424242"/>
          <w:w w:val="105"/>
        </w:rPr>
        <w:t>宝的重</w:t>
      </w:r>
      <w:r>
        <w:rPr>
          <w:color w:val="424242"/>
          <w:spacing w:val="34"/>
          <w:w w:val="105"/>
        </w:rPr>
        <w:t>最为</w:t>
      </w:r>
      <w:r>
        <w:rPr>
          <w:rFonts w:ascii="Times New Roman" w:eastAsia="Times New Roman"/>
          <w:color w:val="424242"/>
          <w:spacing w:val="4"/>
          <w:w w:val="105"/>
        </w:rPr>
        <w:t>1125 </w:t>
      </w:r>
      <w:r>
        <w:rPr>
          <w:color w:val="424242"/>
          <w:spacing w:val="-14"/>
          <w:w w:val="105"/>
        </w:rPr>
        <w:t>克。当然原料银不限于元宝和跟 元</w:t>
      </w:r>
      <w:r>
        <w:rPr>
          <w:color w:val="181818"/>
          <w:spacing w:val="15"/>
          <w:w w:val="105"/>
        </w:rPr>
        <w:t>，凡是 钝银 均能</w:t>
      </w:r>
      <w:r>
        <w:rPr>
          <w:color w:val="2F2F2F"/>
          <w:spacing w:val="15"/>
          <w:w w:val="105"/>
        </w:rPr>
        <w:t>使用。</w:t>
      </w:r>
    </w:p>
    <w:p>
      <w:pPr>
        <w:tabs>
          <w:tab w:pos="867" w:val="left" w:leader="none"/>
        </w:tabs>
        <w:spacing w:before="244"/>
        <w:ind w:left="0" w:right="423" w:firstLine="0"/>
        <w:jc w:val="center"/>
        <w:rPr>
          <w:sz w:val="29"/>
        </w:rPr>
      </w:pPr>
      <w:r>
        <w:rPr>
          <w:rFonts w:ascii="Arial" w:hAnsi="Arial" w:eastAsia="Arial"/>
          <w:color w:val="181818"/>
          <w:sz w:val="27"/>
        </w:rPr>
        <w:t>§</w:t>
      </w:r>
      <w:r>
        <w:rPr>
          <w:rFonts w:ascii="Arial" w:hAnsi="Arial" w:eastAsia="Arial"/>
          <w:color w:val="181818"/>
          <w:spacing w:val="27"/>
          <w:sz w:val="27"/>
        </w:rPr>
        <w:t> </w:t>
      </w:r>
      <w:r>
        <w:rPr>
          <w:rFonts w:ascii="Arial" w:hAnsi="Arial" w:eastAsia="Arial"/>
          <w:color w:val="0A0A0A"/>
          <w:sz w:val="25"/>
        </w:rPr>
        <w:t>13</w:t>
        <w:tab/>
      </w:r>
      <w:r>
        <w:rPr>
          <w:color w:val="181818"/>
          <w:sz w:val="29"/>
        </w:rPr>
        <w:t>原料准备及配制硝酸拔</w:t>
      </w:r>
    </w:p>
    <w:p>
      <w:pPr>
        <w:pStyle w:val="BodyText"/>
        <w:spacing w:before="8"/>
        <w:rPr>
          <w:sz w:val="22"/>
        </w:rPr>
      </w:pPr>
    </w:p>
    <w:p>
      <w:pPr>
        <w:pStyle w:val="BodyText"/>
        <w:spacing w:line="281" w:lineRule="exact" w:before="1"/>
        <w:ind w:left="1331"/>
      </w:pPr>
      <w:r>
        <w:rPr>
          <w:color w:val="424242"/>
          <w:w w:val="105"/>
        </w:rPr>
        <w:t>配硝酸和洒梢的准备方法及所使用的工具和仪器与宙采制造</w:t>
      </w:r>
    </w:p>
    <w:p>
      <w:pPr>
        <w:tabs>
          <w:tab w:pos="3568" w:val="left" w:leader="none"/>
        </w:tabs>
        <w:spacing w:line="538" w:lineRule="exact" w:before="0"/>
        <w:ind w:left="754" w:right="0" w:firstLine="0"/>
        <w:jc w:val="left"/>
        <w:rPr>
          <w:sz w:val="49"/>
        </w:rPr>
      </w:pPr>
      <w:r>
        <w:rPr>
          <w:color w:val="727272"/>
          <w:w w:val="104"/>
          <w:sz w:val="49"/>
        </w:rPr>
        <w:t>--</w:t>
      </w:r>
      <w:r>
        <w:rPr>
          <w:color w:val="727272"/>
          <w:spacing w:val="-139"/>
          <w:sz w:val="49"/>
        </w:rPr>
        <w:t> </w:t>
      </w:r>
      <w:r>
        <w:rPr>
          <w:color w:val="2F2F2F"/>
          <w:spacing w:val="-11"/>
          <w:w w:val="35"/>
          <w:sz w:val="49"/>
        </w:rPr>
        <w:t>-</w:t>
      </w:r>
      <w:r>
        <w:rPr>
          <w:color w:val="9C9C9C"/>
          <w:w w:val="35"/>
          <w:sz w:val="49"/>
        </w:rPr>
        <w:t>-</w:t>
      </w:r>
      <w:r>
        <w:rPr>
          <w:color w:val="9C9C9C"/>
          <w:spacing w:val="68"/>
          <w:sz w:val="49"/>
        </w:rPr>
        <w:t> </w:t>
      </w:r>
      <w:r>
        <w:rPr>
          <w:color w:val="9C9C9C"/>
          <w:spacing w:val="-38"/>
          <w:w w:val="51"/>
          <w:sz w:val="49"/>
        </w:rPr>
        <w:t>·</w:t>
      </w:r>
      <w:r>
        <w:rPr>
          <w:color w:val="9C9C9C"/>
          <w:spacing w:val="-300"/>
          <w:w w:val="87"/>
          <w:sz w:val="49"/>
        </w:rPr>
        <w:t>．</w:t>
      </w:r>
      <w:r>
        <w:rPr>
          <w:color w:val="9C9C9C"/>
          <w:spacing w:val="29"/>
          <w:w w:val="21"/>
          <w:sz w:val="49"/>
        </w:rPr>
        <w:t>一</w:t>
      </w:r>
      <w:r>
        <w:rPr>
          <w:strike/>
          <w:color w:val="9C9C9C"/>
          <w:spacing w:val="-80"/>
          <w:w w:val="100"/>
          <w:sz w:val="49"/>
        </w:rPr>
        <w:t> </w:t>
      </w:r>
      <w:r>
        <w:rPr>
          <w:strike/>
          <w:color w:val="9C9C9C"/>
          <w:w w:val="87"/>
          <w:sz w:val="49"/>
        </w:rPr>
        <w:t>．</w:t>
      </w:r>
      <w:r>
        <w:rPr>
          <w:strike/>
          <w:color w:val="9C9C9C"/>
          <w:sz w:val="49"/>
        </w:rPr>
        <w:tab/>
      </w:r>
    </w:p>
    <w:p>
      <w:pPr>
        <w:tabs>
          <w:tab w:pos="1620" w:val="left" w:leader="none"/>
        </w:tabs>
        <w:spacing w:before="8"/>
        <w:ind w:left="1149" w:right="0" w:firstLine="0"/>
        <w:jc w:val="left"/>
        <w:rPr>
          <w:sz w:val="22"/>
        </w:rPr>
      </w:pPr>
      <w:r>
        <w:rPr>
          <w:color w:val="0A0A0A"/>
          <w:w w:val="50"/>
          <w:sz w:val="23"/>
        </w:rPr>
        <w:t>＠</w:t>
        <w:tab/>
      </w:r>
      <w:r>
        <w:rPr>
          <w:color w:val="2F2F2F"/>
          <w:spacing w:val="-7"/>
          <w:w w:val="105"/>
          <w:sz w:val="22"/>
        </w:rPr>
        <w:t>中国古代流通的一 种</w:t>
      </w:r>
      <w:r>
        <w:rPr>
          <w:color w:val="595959"/>
          <w:spacing w:val="-16"/>
          <w:w w:val="105"/>
          <w:sz w:val="22"/>
        </w:rPr>
        <w:t>银币</w:t>
      </w:r>
      <w:r>
        <w:rPr>
          <w:color w:val="2F2F2F"/>
          <w:w w:val="105"/>
          <w:sz w:val="22"/>
        </w:rPr>
        <w:t>，含银址较高，形如船状。</w:t>
      </w:r>
    </w:p>
    <w:p>
      <w:pPr>
        <w:tabs>
          <w:tab w:pos="1620" w:val="left" w:leader="none"/>
        </w:tabs>
        <w:spacing w:before="2"/>
        <w:ind w:left="1151" w:right="0" w:firstLine="0"/>
        <w:jc w:val="left"/>
        <w:rPr>
          <w:sz w:val="22"/>
        </w:rPr>
      </w:pPr>
      <w:r>
        <w:rPr/>
        <w:pict>
          <v:line style="position:absolute;mso-position-horizontal-relative:page;mso-position-vertical-relative:paragraph;z-index:251969536" from="0pt,70.551758pt" to="526.000012pt,70.551758pt" stroked="true" strokeweight="1.505277pt" strokecolor="#000000">
            <v:stroke dashstyle="solid"/>
            <w10:wrap type="none"/>
          </v:line>
        </w:pict>
      </w:r>
      <w:r>
        <w:rPr>
          <w:rFonts w:ascii="Times New Roman" w:eastAsia="Times New Roman"/>
          <w:color w:val="0A0A0A"/>
          <w:w w:val="105"/>
          <w:sz w:val="30"/>
        </w:rPr>
        <w:t>O</w:t>
        <w:tab/>
      </w:r>
      <w:r>
        <w:rPr>
          <w:color w:val="2F2F2F"/>
          <w:spacing w:val="-4"/>
          <w:w w:val="105"/>
          <w:sz w:val="22"/>
        </w:rPr>
        <w:t>材料为银，内</w:t>
      </w:r>
      <w:r>
        <w:rPr>
          <w:color w:val="595959"/>
          <w:spacing w:val="2"/>
          <w:w w:val="105"/>
          <w:sz w:val="22"/>
        </w:rPr>
        <w:t>含有依</w:t>
      </w:r>
      <w:r>
        <w:rPr>
          <w:color w:val="2F2F2F"/>
          <w:spacing w:val="10"/>
          <w:w w:val="105"/>
          <w:sz w:val="22"/>
        </w:rPr>
        <w:t>忍</w:t>
      </w:r>
      <w:r>
        <w:rPr>
          <w:color w:val="595959"/>
          <w:spacing w:val="-3"/>
          <w:w w:val="105"/>
          <w:sz w:val="22"/>
        </w:rPr>
        <w:t>铜</w:t>
      </w:r>
      <w:r>
        <w:rPr>
          <w:color w:val="2F2F2F"/>
          <w:w w:val="105"/>
          <w:sz w:val="22"/>
        </w:rPr>
        <w:t>，</w:t>
      </w:r>
      <w:r>
        <w:rPr>
          <w:color w:val="595959"/>
          <w:spacing w:val="-13"/>
          <w:w w:val="105"/>
          <w:sz w:val="22"/>
        </w:rPr>
        <w:t>是中国曾 使用</w:t>
      </w:r>
      <w:r>
        <w:rPr>
          <w:color w:val="2F2F2F"/>
          <w:spacing w:val="-25"/>
          <w:w w:val="105"/>
          <w:sz w:val="22"/>
        </w:rPr>
        <w:t>过的</w:t>
      </w:r>
      <w:r>
        <w:rPr>
          <w:color w:val="595959"/>
          <w:spacing w:val="-22"/>
          <w:w w:val="105"/>
          <w:sz w:val="22"/>
        </w:rPr>
        <w:t>一 </w:t>
      </w:r>
      <w:r>
        <w:rPr>
          <w:color w:val="2F2F2F"/>
          <w:spacing w:val="-2"/>
          <w:w w:val="105"/>
          <w:sz w:val="22"/>
        </w:rPr>
        <w:t>种跟币。</w:t>
      </w:r>
    </w:p>
    <w:p>
      <w:pPr>
        <w:spacing w:after="0"/>
        <w:jc w:val="left"/>
        <w:rPr>
          <w:sz w:val="22"/>
        </w:rPr>
        <w:sectPr>
          <w:pgSz w:w="10520" w:h="17040"/>
          <w:pgMar w:top="920" w:bottom="280" w:left="0" w:right="0"/>
        </w:sectPr>
      </w:pPr>
    </w:p>
    <w:p>
      <w:pPr>
        <w:pStyle w:val="BodyText"/>
        <w:spacing w:before="63"/>
        <w:ind w:right="1377"/>
        <w:jc w:val="right"/>
        <w:rPr>
          <w:rFonts w:ascii="Times New Roman"/>
        </w:rPr>
      </w:pPr>
      <w:r>
        <w:rPr/>
        <w:pict>
          <v:shape style="position:absolute;margin-left:2.360995pt;margin-top:20.018515pt;width:12.15pt;height:11.55pt;mso-position-horizontal-relative:page;mso-position-vertical-relative:paragraph;z-index:251975680" type="#_x0000_t202" filled="false" stroked="false">
            <v:textbox inset="0,0,0,0" style="layout-flow:vertical-ideographic">
              <w:txbxContent>
                <w:p>
                  <w:pPr>
                    <w:spacing w:line="180" w:lineRule="auto" w:before="0"/>
                    <w:ind w:left="20" w:right="0" w:firstLine="0"/>
                    <w:jc w:val="left"/>
                    <w:rPr>
                      <w:sz w:val="15"/>
                    </w:rPr>
                  </w:pPr>
                  <w:r>
                    <w:rPr>
                      <w:color w:val="B6B6B6"/>
                      <w:spacing w:val="-166"/>
                      <w:w w:val="100"/>
                      <w:sz w:val="19"/>
                    </w:rPr>
                    <w:t>＇</w:t>
                  </w:r>
                  <w:r>
                    <w:rPr>
                      <w:color w:val="B6B6B6"/>
                      <w:w w:val="100"/>
                      <w:position w:val="-6"/>
                      <w:sz w:val="15"/>
                    </w:rPr>
                    <w:t>I</w:t>
                  </w:r>
                </w:p>
              </w:txbxContent>
            </v:textbox>
            <w10:wrap type="none"/>
          </v:shape>
        </w:pict>
      </w:r>
      <w:r>
        <w:rPr>
          <w:rFonts w:ascii="Times New Roman"/>
          <w:color w:val="3B3B3B"/>
        </w:rPr>
        <w:t>31</w:t>
      </w:r>
    </w:p>
    <w:p>
      <w:pPr>
        <w:pStyle w:val="BodyText"/>
        <w:spacing w:before="5"/>
        <w:rPr>
          <w:rFonts w:ascii="Times New Roman"/>
          <w:sz w:val="21"/>
        </w:rPr>
      </w:pPr>
    </w:p>
    <w:p>
      <w:pPr>
        <w:tabs>
          <w:tab w:pos="1232" w:val="left" w:leader="none"/>
        </w:tabs>
        <w:spacing w:before="68"/>
        <w:ind w:left="0" w:right="205" w:firstLine="0"/>
        <w:jc w:val="center"/>
        <w:rPr>
          <w:sz w:val="27"/>
        </w:rPr>
      </w:pPr>
      <w:r>
        <w:rPr/>
        <w:pict>
          <v:shape style="position:absolute;margin-left:-2.775685pt;margin-top:8.028880pt;width:13.1pt;height:13.05pt;mso-position-horizontal-relative:page;mso-position-vertical-relative:paragraph;z-index:251977728" type="#_x0000_t202" filled="false" stroked="false">
            <v:textbox inset="0,0,0,0" style="layout-flow:vertical-ideographic">
              <w:txbxContent>
                <w:p>
                  <w:pPr>
                    <w:spacing w:line="168" w:lineRule="auto" w:before="0"/>
                    <w:ind w:left="20" w:right="0" w:firstLine="0"/>
                    <w:jc w:val="left"/>
                    <w:rPr>
                      <w:sz w:val="22"/>
                    </w:rPr>
                  </w:pPr>
                  <w:r>
                    <w:rPr>
                      <w:color w:val="939393"/>
                      <w:w w:val="100"/>
                      <w:sz w:val="22"/>
                    </w:rPr>
                    <w:t>，</w:t>
                  </w:r>
                </w:p>
              </w:txbxContent>
            </v:textbox>
            <w10:wrap type="none"/>
          </v:shape>
        </w:pict>
      </w:r>
      <w:r>
        <w:rPr>
          <w:color w:val="3B3B3B"/>
          <w:spacing w:val="44"/>
          <w:position w:val="-2"/>
          <w:sz w:val="27"/>
        </w:rPr>
        <w:t>流</w:t>
      </w:r>
      <w:r>
        <w:rPr>
          <w:color w:val="3B3B3B"/>
          <w:position w:val="-2"/>
          <w:sz w:val="27"/>
        </w:rPr>
        <w:t>程</w:t>
      </w:r>
      <w:r>
        <w:rPr>
          <w:color w:val="3B3B3B"/>
          <w:spacing w:val="-47"/>
          <w:position w:val="-2"/>
          <w:sz w:val="27"/>
        </w:rPr>
        <w:t> </w:t>
      </w:r>
      <w:r>
        <w:rPr>
          <w:rFonts w:ascii="Times New Roman" w:eastAsia="Times New Roman"/>
          <w:color w:val="3B3B3B"/>
          <w:position w:val="-2"/>
          <w:sz w:val="30"/>
        </w:rPr>
        <w:t>2</w:t>
        <w:tab/>
      </w:r>
      <w:r>
        <w:rPr>
          <w:color w:val="3B3B3B"/>
          <w:spacing w:val="56"/>
          <w:sz w:val="27"/>
        </w:rPr>
        <w:t>雷</w:t>
      </w:r>
      <w:r>
        <w:rPr>
          <w:color w:val="3B3B3B"/>
          <w:spacing w:val="26"/>
          <w:sz w:val="27"/>
        </w:rPr>
        <w:t>银</w:t>
      </w:r>
      <w:r>
        <w:rPr>
          <w:color w:val="3B3B3B"/>
          <w:spacing w:val="48"/>
          <w:sz w:val="27"/>
        </w:rPr>
        <w:t>制</w:t>
      </w:r>
      <w:r>
        <w:rPr>
          <w:color w:val="3B3B3B"/>
          <w:spacing w:val="42"/>
          <w:sz w:val="27"/>
        </w:rPr>
        <w:t>造</w:t>
      </w:r>
      <w:r>
        <w:rPr>
          <w:color w:val="3B3B3B"/>
          <w:spacing w:val="31"/>
          <w:sz w:val="27"/>
        </w:rPr>
        <w:t>工</w:t>
      </w:r>
      <w:r>
        <w:rPr>
          <w:color w:val="3B3B3B"/>
          <w:spacing w:val="20"/>
          <w:sz w:val="27"/>
        </w:rPr>
        <w:t>艺</w:t>
      </w:r>
      <w:r>
        <w:rPr>
          <w:color w:val="545454"/>
          <w:spacing w:val="29"/>
          <w:sz w:val="27"/>
        </w:rPr>
        <w:t>流</w:t>
      </w:r>
      <w:r>
        <w:rPr>
          <w:color w:val="3B3B3B"/>
          <w:sz w:val="27"/>
        </w:rPr>
        <w:t>程</w:t>
      </w:r>
    </w:p>
    <w:p>
      <w:pPr>
        <w:pStyle w:val="BodyText"/>
        <w:spacing w:before="7"/>
      </w:pPr>
    </w:p>
    <w:p>
      <w:pPr>
        <w:spacing w:after="0"/>
        <w:sectPr>
          <w:pgSz w:w="10520" w:h="17040"/>
          <w:pgMar w:top="900" w:bottom="0" w:left="0" w:right="0"/>
        </w:sectPr>
      </w:pPr>
    </w:p>
    <w:p>
      <w:pPr>
        <w:tabs>
          <w:tab w:pos="1814" w:val="left" w:leader="none"/>
          <w:tab w:pos="2508" w:val="left" w:leader="none"/>
        </w:tabs>
        <w:spacing w:line="335" w:lineRule="exact" w:before="59"/>
        <w:ind w:left="1338" w:right="0" w:firstLine="0"/>
        <w:jc w:val="left"/>
        <w:rPr>
          <w:sz w:val="24"/>
        </w:rPr>
      </w:pPr>
      <w:r>
        <w:rPr>
          <w:color w:val="545454"/>
          <w:w w:val="40"/>
          <w:sz w:val="30"/>
        </w:rPr>
        <w:t>纽</w:t>
        <w:tab/>
      </w:r>
      <w:r>
        <w:rPr>
          <w:color w:val="3B3B3B"/>
          <w:sz w:val="30"/>
        </w:rPr>
        <w:t>哉</w:t>
        <w:tab/>
      </w:r>
      <w:r>
        <w:rPr>
          <w:color w:val="3B3B3B"/>
          <w:spacing w:val="-122"/>
          <w:sz w:val="24"/>
        </w:rPr>
        <w:t>过</w:t>
      </w:r>
      <w:r>
        <w:rPr>
          <w:color w:val="545454"/>
          <w:sz w:val="24"/>
        </w:rPr>
        <w:t>埜</w:t>
      </w:r>
      <w:r>
        <w:rPr>
          <w:color w:val="545454"/>
          <w:spacing w:val="-16"/>
          <w:sz w:val="24"/>
        </w:rPr>
        <w:t> </w:t>
      </w:r>
      <w:r>
        <w:rPr>
          <w:color w:val="3B3B3B"/>
          <w:sz w:val="24"/>
        </w:rPr>
        <w:t>水</w:t>
      </w:r>
      <w:r>
        <w:rPr>
          <w:color w:val="3B3B3B"/>
          <w:spacing w:val="9"/>
          <w:sz w:val="24"/>
        </w:rPr>
        <w:t>或</w:t>
      </w:r>
      <w:r>
        <w:rPr>
          <w:color w:val="3B3B3B"/>
          <w:sz w:val="24"/>
        </w:rPr>
        <w:t>蒸箭水</w:t>
      </w:r>
    </w:p>
    <w:p>
      <w:pPr>
        <w:pStyle w:val="BodyText"/>
        <w:tabs>
          <w:tab w:pos="2555" w:val="left" w:leader="none"/>
        </w:tabs>
        <w:spacing w:line="124" w:lineRule="exact"/>
        <w:ind w:left="1845"/>
        <w:rPr>
          <w:rFonts w:ascii="Times New Roman"/>
        </w:rPr>
      </w:pPr>
      <w:r>
        <w:rPr/>
        <w:pict>
          <v:shape style="position:absolute;margin-left:78.112556pt;margin-top:5.709685pt;width:198.45pt;height:35.15pt;mso-position-horizontal-relative:page;mso-position-vertical-relative:paragraph;z-index:-270581760" type="#_x0000_t202" filled="false" stroked="false">
            <v:textbox inset="0,0,0,0">
              <w:txbxContent>
                <w:p>
                  <w:pPr>
                    <w:tabs>
                      <w:tab w:pos="1266" w:val="left" w:leader="none"/>
                    </w:tabs>
                    <w:spacing w:line="702" w:lineRule="exact" w:before="0"/>
                    <w:ind w:left="0" w:right="0" w:firstLine="0"/>
                    <w:jc w:val="left"/>
                    <w:rPr>
                      <w:sz w:val="36"/>
                    </w:rPr>
                  </w:pPr>
                  <w:r>
                    <w:rPr>
                      <w:rFonts w:ascii="Arial" w:eastAsia="Arial"/>
                      <w:color w:val="3B3B3B"/>
                      <w:spacing w:val="-66"/>
                      <w:sz w:val="20"/>
                    </w:rPr>
                    <w:t>1</w:t>
                  </w:r>
                  <w:r>
                    <w:rPr>
                      <w:color w:val="3B3B3B"/>
                      <w:spacing w:val="21"/>
                      <w:sz w:val="36"/>
                    </w:rPr>
                    <w:t>飞</w:t>
                  </w:r>
                  <w:r>
                    <w:rPr>
                      <w:color w:val="3B3B3B"/>
                      <w:sz w:val="36"/>
                    </w:rPr>
                    <w:t>了</w:t>
                    <w:tab/>
                  </w:r>
                  <w:r>
                    <w:rPr>
                      <w:color w:val="696969"/>
                      <w:w w:val="85"/>
                      <w:sz w:val="36"/>
                    </w:rPr>
                    <w:t>；</w:t>
                  </w:r>
                  <w:r>
                    <w:rPr>
                      <w:color w:val="696969"/>
                      <w:spacing w:val="-79"/>
                      <w:w w:val="85"/>
                      <w:sz w:val="36"/>
                    </w:rPr>
                    <w:t>醮</w:t>
                  </w:r>
                  <w:r>
                    <w:rPr>
                      <w:color w:val="3B3B3B"/>
                      <w:spacing w:val="48"/>
                      <w:w w:val="85"/>
                      <w:sz w:val="36"/>
                    </w:rPr>
                    <w:t>竺</w:t>
                  </w:r>
                  <w:r>
                    <w:rPr>
                      <w:color w:val="545454"/>
                      <w:spacing w:val="48"/>
                      <w:w w:val="85"/>
                      <w:sz w:val="36"/>
                    </w:rPr>
                    <w:t>虔</w:t>
                  </w:r>
                  <w:r>
                    <w:rPr>
                      <w:color w:val="545454"/>
                      <w:spacing w:val="-161"/>
                      <w:w w:val="85"/>
                      <w:position w:val="-16"/>
                      <w:sz w:val="70"/>
                    </w:rPr>
                    <w:t>二</w:t>
                  </w:r>
                  <w:r>
                    <w:rPr>
                      <w:color w:val="3B3B3B"/>
                      <w:w w:val="85"/>
                      <w:sz w:val="36"/>
                    </w:rPr>
                    <w:t>们准</w:t>
                  </w:r>
                  <w:r>
                    <w:rPr>
                      <w:color w:val="3B3B3B"/>
                      <w:spacing w:val="-17"/>
                      <w:w w:val="85"/>
                      <w:sz w:val="36"/>
                    </w:rPr>
                    <w:t>百</w:t>
                  </w:r>
                </w:p>
              </w:txbxContent>
            </v:textbox>
            <w10:wrap type="none"/>
          </v:shape>
        </w:pict>
      </w:r>
      <w:r>
        <w:rPr>
          <w:rFonts w:ascii="Times New Roman"/>
          <w:color w:val="545454"/>
          <w:w w:val="110"/>
        </w:rPr>
        <w:t>}</w:t>
        <w:tab/>
      </w:r>
      <w:r>
        <w:rPr>
          <w:rFonts w:ascii="Times New Roman"/>
          <w:color w:val="282828"/>
          <w:w w:val="110"/>
        </w:rPr>
        <w:t>i</w:t>
      </w:r>
    </w:p>
    <w:p>
      <w:pPr>
        <w:pStyle w:val="Heading2"/>
        <w:jc w:val="right"/>
      </w:pPr>
      <w:r>
        <w:rPr/>
        <w:pict>
          <v:shape style="position:absolute;margin-left:259.032593pt;margin-top:26.494133pt;width:2.75pt;height:16.1500pt;mso-position-horizontal-relative:page;mso-position-vertical-relative:paragraph;z-index:-270574592" type="#_x0000_t202" filled="false" stroked="false">
            <v:textbox inset="0,0,0,0">
              <w:txbxContent>
                <w:p>
                  <w:pPr>
                    <w:pStyle w:val="BodyText"/>
                    <w:spacing w:line="322" w:lineRule="exact"/>
                    <w:rPr>
                      <w:rFonts w:ascii="Times New Roman"/>
                    </w:rPr>
                  </w:pPr>
                  <w:r>
                    <w:rPr>
                      <w:rFonts w:ascii="Times New Roman"/>
                      <w:color w:val="111111"/>
                      <w:w w:val="67"/>
                    </w:rPr>
                    <w:t>i</w:t>
                  </w:r>
                </w:p>
              </w:txbxContent>
            </v:textbox>
            <w10:wrap type="none"/>
          </v:shape>
        </w:pict>
      </w:r>
      <w:r>
        <w:rPr>
          <w:color w:val="3B3B3B"/>
          <w:w w:val="50"/>
        </w:rPr>
        <w:t>三严</w:t>
      </w:r>
    </w:p>
    <w:p>
      <w:pPr>
        <w:pStyle w:val="BodyText"/>
        <w:spacing w:before="9"/>
        <w:rPr>
          <w:sz w:val="38"/>
        </w:rPr>
      </w:pPr>
      <w:r>
        <w:rPr/>
        <w:br w:type="column"/>
      </w:r>
      <w:r>
        <w:rPr>
          <w:sz w:val="38"/>
        </w:rPr>
      </w:r>
    </w:p>
    <w:p>
      <w:pPr>
        <w:spacing w:line="414" w:lineRule="exact" w:before="0"/>
        <w:ind w:left="176" w:right="0" w:firstLine="0"/>
        <w:jc w:val="left"/>
        <w:rPr>
          <w:sz w:val="36"/>
        </w:rPr>
      </w:pPr>
      <w:r>
        <w:rPr>
          <w:color w:val="3B3B3B"/>
          <w:spacing w:val="15"/>
          <w:w w:val="95"/>
          <w:sz w:val="21"/>
        </w:rPr>
        <w:t>浪度</w:t>
      </w:r>
      <w:r>
        <w:rPr>
          <w:rFonts w:ascii="Arial" w:eastAsia="Arial"/>
          <w:color w:val="545454"/>
          <w:spacing w:val="-10"/>
          <w:w w:val="95"/>
          <w:sz w:val="21"/>
        </w:rPr>
        <w:t>9</w:t>
      </w:r>
      <w:r>
        <w:rPr>
          <w:rFonts w:ascii="Arial" w:eastAsia="Arial"/>
          <w:color w:val="3B3B3B"/>
          <w:spacing w:val="-10"/>
          <w:w w:val="95"/>
          <w:sz w:val="21"/>
        </w:rPr>
        <w:t>2</w:t>
      </w:r>
      <w:r>
        <w:rPr>
          <w:color w:val="3B3B3B"/>
          <w:spacing w:val="-50"/>
          <w:w w:val="95"/>
          <w:sz w:val="36"/>
        </w:rPr>
        <w:t>％以上</w:t>
      </w:r>
      <w:r>
        <w:rPr>
          <w:color w:val="545454"/>
          <w:w w:val="95"/>
          <w:sz w:val="36"/>
        </w:rPr>
        <w:t>］</w:t>
      </w:r>
      <w:r>
        <w:rPr>
          <w:color w:val="545454"/>
          <w:spacing w:val="-109"/>
          <w:w w:val="95"/>
          <w:sz w:val="36"/>
        </w:rPr>
        <w:t>飞面</w:t>
      </w:r>
      <w:r>
        <w:rPr>
          <w:color w:val="3B3B3B"/>
          <w:w w:val="95"/>
          <w:sz w:val="36"/>
        </w:rPr>
        <w:t>面;</w:t>
      </w:r>
    </w:p>
    <w:p>
      <w:pPr>
        <w:spacing w:line="240" w:lineRule="exact" w:before="0"/>
        <w:ind w:left="0" w:right="1220" w:firstLine="0"/>
        <w:jc w:val="center"/>
        <w:rPr>
          <w:sz w:val="28"/>
        </w:rPr>
      </w:pPr>
      <w:r>
        <w:rPr/>
        <w:drawing>
          <wp:anchor distT="0" distB="0" distL="0" distR="0" allowOverlap="1" layoutInCell="1" locked="0" behindDoc="1" simplePos="0" relativeHeight="232726528">
            <wp:simplePos x="0" y="0"/>
            <wp:positionH relativeFrom="page">
              <wp:posOffset>4655526</wp:posOffset>
            </wp:positionH>
            <wp:positionV relativeFrom="paragraph">
              <wp:posOffset>243144</wp:posOffset>
            </wp:positionV>
            <wp:extent cx="881293" cy="1013202"/>
            <wp:effectExtent l="0" t="0" r="0" b="0"/>
            <wp:wrapNone/>
            <wp:docPr id="37" name="image27.png"/>
            <wp:cNvGraphicFramePr>
              <a:graphicFrameLocks noChangeAspect="1"/>
            </wp:cNvGraphicFramePr>
            <a:graphic>
              <a:graphicData uri="http://schemas.openxmlformats.org/drawingml/2006/picture">
                <pic:pic>
                  <pic:nvPicPr>
                    <pic:cNvPr id="38" name="image27.png"/>
                    <pic:cNvPicPr/>
                  </pic:nvPicPr>
                  <pic:blipFill>
                    <a:blip r:embed="rId31" cstate="print"/>
                    <a:stretch>
                      <a:fillRect/>
                    </a:stretch>
                  </pic:blipFill>
                  <pic:spPr>
                    <a:xfrm>
                      <a:off x="0" y="0"/>
                      <a:ext cx="881293" cy="1013202"/>
                    </a:xfrm>
                    <a:prstGeom prst="rect">
                      <a:avLst/>
                    </a:prstGeom>
                  </pic:spPr>
                </pic:pic>
              </a:graphicData>
            </a:graphic>
          </wp:anchor>
        </w:drawing>
      </w:r>
      <w:r>
        <w:rPr/>
        <w:pict>
          <v:shape style="position:absolute;margin-left:429.449097pt;margin-top:-16.543400pt;width:5.2pt;height:34.8pt;mso-position-horizontal-relative:page;mso-position-vertical-relative:paragraph;z-index:251979776" type="#_x0000_t202" filled="false" stroked="false">
            <v:textbox inset="0,0,0,0">
              <w:txbxContent>
                <w:p>
                  <w:pPr>
                    <w:spacing w:line="695" w:lineRule="exact" w:before="0"/>
                    <w:ind w:left="0" w:right="0" w:firstLine="0"/>
                    <w:jc w:val="left"/>
                    <w:rPr>
                      <w:rFonts w:ascii="Arial"/>
                      <w:sz w:val="62"/>
                    </w:rPr>
                  </w:pPr>
                  <w:r>
                    <w:rPr>
                      <w:rFonts w:ascii="Arial"/>
                      <w:color w:val="3B3B3B"/>
                      <w:w w:val="75"/>
                      <w:sz w:val="62"/>
                    </w:rPr>
                    <w:t>l</w:t>
                  </w:r>
                </w:p>
              </w:txbxContent>
            </v:textbox>
            <w10:wrap type="none"/>
          </v:shape>
        </w:pict>
      </w:r>
      <w:r>
        <w:rPr>
          <w:color w:val="545454"/>
          <w:w w:val="75"/>
          <w:sz w:val="28"/>
        </w:rPr>
        <w:t>千</w:t>
      </w:r>
    </w:p>
    <w:p>
      <w:pPr>
        <w:spacing w:after="0" w:line="240" w:lineRule="exact"/>
        <w:jc w:val="center"/>
        <w:rPr>
          <w:sz w:val="28"/>
        </w:rPr>
        <w:sectPr>
          <w:type w:val="continuous"/>
          <w:pgSz w:w="10520" w:h="17040"/>
          <w:pgMar w:top="1620" w:bottom="280" w:left="0" w:right="0"/>
          <w:cols w:num="2" w:equalWidth="0">
            <w:col w:w="5839" w:space="40"/>
            <w:col w:w="4641"/>
          </w:cols>
        </w:sectPr>
      </w:pPr>
    </w:p>
    <w:p>
      <w:pPr>
        <w:tabs>
          <w:tab w:pos="4064" w:val="left" w:leader="none"/>
          <w:tab w:pos="4559" w:val="left" w:leader="none"/>
        </w:tabs>
        <w:spacing w:line="897" w:lineRule="exact" w:before="0"/>
        <w:ind w:left="1534" w:right="0" w:firstLine="0"/>
        <w:jc w:val="left"/>
        <w:rPr>
          <w:rFonts w:ascii="Times New Roman" w:eastAsia="Times New Roman"/>
          <w:sz w:val="23"/>
        </w:rPr>
      </w:pPr>
      <w:r>
        <w:rPr>
          <w:color w:val="545454"/>
          <w:w w:val="95"/>
          <w:position w:val="-71"/>
          <w:sz w:val="144"/>
        </w:rPr>
        <w:t>丁</w:t>
      </w:r>
      <w:r>
        <w:rPr>
          <w:color w:val="545454"/>
          <w:spacing w:val="-549"/>
          <w:w w:val="95"/>
          <w:position w:val="-71"/>
          <w:sz w:val="144"/>
        </w:rPr>
        <w:t> </w:t>
      </w:r>
      <w:r>
        <w:rPr>
          <w:color w:val="3B3B3B"/>
          <w:sz w:val="21"/>
        </w:rPr>
        <w:t>硝</w:t>
      </w:r>
      <w:r>
        <w:rPr>
          <w:color w:val="3B3B3B"/>
          <w:spacing w:val="-8"/>
          <w:sz w:val="21"/>
        </w:rPr>
        <w:t>酸</w:t>
      </w:r>
      <w:r>
        <w:rPr>
          <w:color w:val="545454"/>
          <w:spacing w:val="12"/>
          <w:sz w:val="21"/>
        </w:rPr>
        <w:t>浓</w:t>
      </w:r>
      <w:r>
        <w:rPr>
          <w:color w:val="3B3B3B"/>
          <w:spacing w:val="-96"/>
          <w:sz w:val="21"/>
        </w:rPr>
        <w:t>度</w:t>
      </w:r>
      <w:r>
        <w:rPr>
          <w:rFonts w:ascii="Times New Roman" w:eastAsia="Times New Roman"/>
          <w:color w:val="545454"/>
          <w:spacing w:val="-15"/>
          <w:w w:val="95"/>
          <w:sz w:val="23"/>
        </w:rPr>
        <w:t>8</w:t>
      </w:r>
      <w:r>
        <w:rPr>
          <w:rFonts w:ascii="Times New Roman" w:eastAsia="Times New Roman"/>
          <w:color w:val="3B3B3B"/>
          <w:spacing w:val="-15"/>
          <w:w w:val="95"/>
          <w:sz w:val="23"/>
        </w:rPr>
        <w:t>~</w:t>
        <w:tab/>
      </w:r>
      <w:r>
        <w:rPr>
          <w:rFonts w:ascii="Times New Roman" w:eastAsia="Times New Roman"/>
          <w:color w:val="3B3B3B"/>
          <w:w w:val="95"/>
          <w:sz w:val="23"/>
        </w:rPr>
        <w:t>12%</w:t>
        <w:tab/>
      </w:r>
      <w:r>
        <w:rPr>
          <w:rFonts w:ascii="Times New Roman" w:eastAsia="Times New Roman"/>
          <w:color w:val="3B3B3B"/>
          <w:sz w:val="23"/>
        </w:rPr>
        <w:t>1</w:t>
      </w:r>
    </w:p>
    <w:p>
      <w:pPr>
        <w:spacing w:before="68"/>
        <w:ind w:left="791" w:right="0" w:firstLine="0"/>
        <w:jc w:val="left"/>
        <w:rPr>
          <w:rFonts w:ascii="Times New Roman" w:eastAsia="Times New Roman"/>
          <w:sz w:val="23"/>
        </w:rPr>
      </w:pPr>
      <w:r>
        <w:rPr/>
        <w:br w:type="column"/>
      </w:r>
      <w:r>
        <w:rPr>
          <w:color w:val="3B3B3B"/>
          <w:spacing w:val="1"/>
          <w:sz w:val="27"/>
        </w:rPr>
        <w:t>温座</w:t>
      </w:r>
      <w:r>
        <w:rPr>
          <w:rFonts w:ascii="Times New Roman" w:eastAsia="Times New Roman"/>
          <w:color w:val="3B3B3B"/>
          <w:sz w:val="23"/>
        </w:rPr>
        <w:t>]8~</w:t>
      </w:r>
      <w:r>
        <w:rPr>
          <w:rFonts w:ascii="Times New Roman" w:eastAsia="Times New Roman"/>
          <w:color w:val="3B3B3B"/>
          <w:spacing w:val="53"/>
          <w:sz w:val="23"/>
        </w:rPr>
        <w:t> </w:t>
      </w:r>
      <w:r>
        <w:rPr>
          <w:rFonts w:ascii="Times New Roman" w:eastAsia="Times New Roman"/>
          <w:color w:val="3B3B3B"/>
          <w:sz w:val="23"/>
        </w:rPr>
        <w:t>30'</w:t>
      </w:r>
    </w:p>
    <w:p>
      <w:pPr>
        <w:spacing w:after="0"/>
        <w:jc w:val="left"/>
        <w:rPr>
          <w:rFonts w:ascii="Times New Roman" w:eastAsia="Times New Roman"/>
          <w:sz w:val="23"/>
        </w:rPr>
        <w:sectPr>
          <w:type w:val="continuous"/>
          <w:pgSz w:w="10520" w:h="17040"/>
          <w:pgMar w:top="1620" w:bottom="280" w:left="0" w:right="0"/>
          <w:cols w:num="2" w:equalWidth="0">
            <w:col w:w="5235" w:space="40"/>
            <w:col w:w="5245"/>
          </w:cols>
        </w:sectPr>
      </w:pPr>
    </w:p>
    <w:p>
      <w:pPr>
        <w:tabs>
          <w:tab w:pos="2206" w:val="left" w:leader="none"/>
          <w:tab w:pos="2967" w:val="left" w:leader="none"/>
        </w:tabs>
        <w:spacing w:line="532" w:lineRule="exact" w:before="0"/>
        <w:ind w:left="1345" w:right="0" w:firstLine="0"/>
        <w:jc w:val="left"/>
        <w:rPr>
          <w:sz w:val="54"/>
        </w:rPr>
      </w:pPr>
      <w:r>
        <w:rPr>
          <w:color w:val="545454"/>
          <w:w w:val="69"/>
          <w:sz w:val="32"/>
        </w:rPr>
        <w:t>呾</w:t>
      </w:r>
      <w:r>
        <w:rPr>
          <w:color w:val="545454"/>
          <w:sz w:val="32"/>
        </w:rPr>
        <w:tab/>
      </w:r>
      <w:r>
        <w:rPr>
          <w:rFonts w:ascii="Times New Roman" w:eastAsia="Times New Roman"/>
          <w:color w:val="696969"/>
          <w:w w:val="101"/>
          <w:sz w:val="33"/>
        </w:rPr>
        <w:t>,</w:t>
      </w:r>
      <w:r>
        <w:rPr>
          <w:rFonts w:ascii="Times New Roman" w:eastAsia="Times New Roman"/>
          <w:color w:val="696969"/>
          <w:spacing w:val="-16"/>
          <w:sz w:val="33"/>
        </w:rPr>
        <w:t> </w:t>
      </w:r>
      <w:r>
        <w:rPr>
          <w:rFonts w:ascii="Times New Roman" w:eastAsia="Times New Roman"/>
          <w:color w:val="3B3B3B"/>
          <w:spacing w:val="-34"/>
          <w:w w:val="101"/>
          <w:sz w:val="33"/>
        </w:rPr>
        <w:t>g</w:t>
      </w:r>
      <w:r>
        <w:rPr>
          <w:rFonts w:ascii="Times New Roman" w:eastAsia="Times New Roman"/>
          <w:color w:val="282828"/>
          <w:w w:val="44"/>
          <w:sz w:val="33"/>
        </w:rPr>
        <w:t>_</w:t>
      </w:r>
      <w:r>
        <w:rPr>
          <w:rFonts w:ascii="Times New Roman" w:eastAsia="Times New Roman"/>
          <w:color w:val="282828"/>
          <w:spacing w:val="8"/>
          <w:sz w:val="33"/>
        </w:rPr>
        <w:t> </w:t>
      </w:r>
      <w:r>
        <w:rPr>
          <w:rFonts w:ascii="Times New Roman" w:eastAsia="Times New Roman"/>
          <w:color w:val="3B3B3B"/>
          <w:w w:val="78"/>
          <w:sz w:val="33"/>
        </w:rPr>
        <w:t>'</w:t>
      </w:r>
      <w:r>
        <w:rPr>
          <w:rFonts w:ascii="Times New Roman" w:eastAsia="Times New Roman"/>
          <w:color w:val="3B3B3B"/>
          <w:sz w:val="33"/>
        </w:rPr>
        <w:tab/>
      </w:r>
      <w:r>
        <w:rPr>
          <w:color w:val="3B3B3B"/>
          <w:w w:val="78"/>
          <w:sz w:val="22"/>
        </w:rPr>
        <w:t>时</w:t>
      </w:r>
      <w:r>
        <w:rPr>
          <w:color w:val="3B3B3B"/>
          <w:spacing w:val="-45"/>
          <w:sz w:val="22"/>
        </w:rPr>
        <w:t> </w:t>
      </w:r>
      <w:r>
        <w:rPr>
          <w:rFonts w:ascii="Arial" w:eastAsia="Arial"/>
          <w:color w:val="545454"/>
          <w:spacing w:val="-54"/>
          <w:w w:val="79"/>
          <w:sz w:val="21"/>
        </w:rPr>
        <w:t>1</w:t>
      </w:r>
      <w:r>
        <w:rPr>
          <w:color w:val="3B3B3B"/>
          <w:spacing w:val="-30"/>
          <w:w w:val="93"/>
          <w:sz w:val="23"/>
        </w:rPr>
        <w:t>出</w:t>
      </w:r>
      <w:r>
        <w:rPr>
          <w:rFonts w:ascii="Times New Roman" w:eastAsia="Times New Roman"/>
          <w:color w:val="545454"/>
          <w:spacing w:val="14"/>
          <w:w w:val="93"/>
          <w:sz w:val="23"/>
        </w:rPr>
        <w:t>3</w:t>
      </w:r>
      <w:r>
        <w:rPr>
          <w:rFonts w:ascii="Times New Roman" w:eastAsia="Times New Roman"/>
          <w:color w:val="3B3B3B"/>
          <w:w w:val="93"/>
          <w:sz w:val="23"/>
        </w:rPr>
        <w:t>0~</w:t>
      </w:r>
      <w:r>
        <w:rPr>
          <w:rFonts w:ascii="Times New Roman" w:eastAsia="Times New Roman"/>
          <w:color w:val="3B3B3B"/>
          <w:sz w:val="23"/>
        </w:rPr>
        <w:t> </w:t>
      </w:r>
      <w:r>
        <w:rPr>
          <w:rFonts w:ascii="Times New Roman" w:eastAsia="Times New Roman"/>
          <w:color w:val="3B3B3B"/>
          <w:spacing w:val="12"/>
          <w:sz w:val="23"/>
        </w:rPr>
        <w:t> </w:t>
      </w:r>
      <w:r>
        <w:rPr>
          <w:rFonts w:ascii="Times New Roman" w:eastAsia="Times New Roman"/>
          <w:color w:val="545454"/>
          <w:spacing w:val="-43"/>
          <w:w w:val="93"/>
          <w:sz w:val="23"/>
        </w:rPr>
        <w:t>4</w:t>
      </w:r>
      <w:r>
        <w:rPr>
          <w:color w:val="3B3B3B"/>
          <w:w w:val="93"/>
          <w:sz w:val="54"/>
        </w:rPr>
        <w:t>呾</w:t>
      </w:r>
      <w:r>
        <w:rPr>
          <w:color w:val="3B3B3B"/>
          <w:spacing w:val="-138"/>
          <w:sz w:val="54"/>
        </w:rPr>
        <w:t> </w:t>
      </w:r>
      <w:r>
        <w:rPr>
          <w:color w:val="3B3B3B"/>
          <w:w w:val="93"/>
          <w:sz w:val="54"/>
        </w:rPr>
        <w:t>玩</w:t>
      </w:r>
    </w:p>
    <w:p>
      <w:pPr>
        <w:pStyle w:val="Heading9"/>
        <w:spacing w:line="995" w:lineRule="exact"/>
        <w:ind w:left="2313" w:right="735"/>
        <w:jc w:val="center"/>
      </w:pPr>
      <w:r>
        <w:rPr/>
        <w:pict>
          <v:shape style="position:absolute;margin-left:91.113007pt;margin-top:11.721718pt;width:71.55pt;height:10.55pt;mso-position-horizontal-relative:page;mso-position-vertical-relative:paragraph;z-index:251984896" type="#_x0000_t202" filled="false" stroked="false">
            <v:textbox inset="0,0,0,0">
              <w:txbxContent>
                <w:p>
                  <w:pPr>
                    <w:spacing w:line="211" w:lineRule="exact" w:before="0"/>
                    <w:ind w:left="0" w:right="0" w:firstLine="0"/>
                    <w:jc w:val="left"/>
                    <w:rPr>
                      <w:sz w:val="21"/>
                    </w:rPr>
                  </w:pPr>
                  <w:r>
                    <w:rPr>
                      <w:color w:val="3B3B3B"/>
                      <w:spacing w:val="-57"/>
                      <w:w w:val="170"/>
                      <w:sz w:val="21"/>
                    </w:rPr>
                    <w:t>" </w:t>
                  </w:r>
                  <w:r>
                    <w:rPr>
                      <w:color w:val="3B3B3B"/>
                      <w:spacing w:val="-3"/>
                      <w:w w:val="85"/>
                      <w:sz w:val="21"/>
                    </w:rPr>
                    <w:t>员</w:t>
                  </w:r>
                  <w:r>
                    <w:rPr>
                      <w:color w:val="545454"/>
                      <w:spacing w:val="-28"/>
                      <w:w w:val="85"/>
                      <w:sz w:val="21"/>
                    </w:rPr>
                    <w:t>气 排 </w:t>
                  </w:r>
                  <w:r>
                    <w:rPr>
                      <w:color w:val="3B3B3B"/>
                      <w:spacing w:val="-13"/>
                      <w:w w:val="85"/>
                      <w:sz w:val="21"/>
                    </w:rPr>
                    <w:t>入 大气</w:t>
                  </w:r>
                </w:p>
              </w:txbxContent>
            </v:textbox>
            <w10:wrap type="none"/>
          </v:shape>
        </w:pict>
      </w:r>
      <w:r>
        <w:rPr>
          <w:color w:val="545454"/>
          <w:spacing w:val="13"/>
        </w:rPr>
        <w:t>己 </w:t>
      </w:r>
      <w:r>
        <w:rPr>
          <w:color w:val="3B3B3B"/>
          <w:spacing w:val="-151"/>
          <w:w w:val="60"/>
        </w:rPr>
        <w:t>：</w:t>
      </w:r>
      <w:r>
        <w:rPr>
          <w:color w:val="3B3B3B"/>
          <w:spacing w:val="-36"/>
          <w:w w:val="50"/>
        </w:rPr>
        <w:t>化合汲度不超</w:t>
      </w:r>
      <w:r>
        <w:rPr>
          <w:rFonts w:ascii="Times New Roman" w:eastAsia="Times New Roman"/>
          <w:color w:val="545454"/>
          <w:spacing w:val="36"/>
          <w:w w:val="50"/>
          <w:sz w:val="94"/>
        </w:rPr>
        <w:t>8:</w:t>
      </w:r>
      <w:r>
        <w:rPr>
          <w:color w:val="3B3B3B"/>
          <w:w w:val="50"/>
        </w:rPr>
        <w:t>过</w:t>
      </w:r>
    </w:p>
    <w:p>
      <w:pPr>
        <w:spacing w:after="0" w:line="995" w:lineRule="exact"/>
        <w:jc w:val="center"/>
        <w:sectPr>
          <w:type w:val="continuous"/>
          <w:pgSz w:w="10520" w:h="17040"/>
          <w:pgMar w:top="1620" w:bottom="280" w:left="0" w:right="0"/>
        </w:sectPr>
      </w:pPr>
    </w:p>
    <w:p>
      <w:pPr>
        <w:tabs>
          <w:tab w:pos="3472" w:val="left" w:leader="none"/>
        </w:tabs>
        <w:spacing w:line="271" w:lineRule="exact" w:before="98"/>
        <w:ind w:left="2552" w:right="0" w:firstLine="0"/>
        <w:jc w:val="left"/>
        <w:rPr>
          <w:sz w:val="24"/>
        </w:rPr>
      </w:pPr>
      <w:r>
        <w:rPr>
          <w:color w:val="545454"/>
          <w:w w:val="90"/>
          <w:sz w:val="24"/>
        </w:rPr>
        <w:t>卢</w:t>
        <w:tab/>
      </w:r>
      <w:r>
        <w:rPr>
          <w:color w:val="3B3B3B"/>
          <w:spacing w:val="-5"/>
          <w:sz w:val="24"/>
        </w:rPr>
        <w:t>水</w:t>
      </w:r>
      <w:r>
        <w:rPr>
          <w:color w:val="545454"/>
          <w:sz w:val="24"/>
        </w:rPr>
        <w:t>或蒸</w:t>
      </w:r>
      <w:r>
        <w:rPr>
          <w:color w:val="545454"/>
          <w:spacing w:val="-60"/>
          <w:sz w:val="24"/>
        </w:rPr>
        <w:t>缩</w:t>
      </w:r>
      <w:r>
        <w:rPr>
          <w:color w:val="3B3B3B"/>
          <w:spacing w:val="-16"/>
          <w:sz w:val="24"/>
        </w:rPr>
        <w:t>水</w:t>
      </w:r>
      <w:r>
        <w:rPr>
          <w:color w:val="545454"/>
          <w:sz w:val="24"/>
        </w:rPr>
        <w:t>—</w:t>
      </w:r>
      <w:r>
        <w:rPr>
          <w:color w:val="545454"/>
          <w:spacing w:val="63"/>
          <w:sz w:val="24"/>
        </w:rPr>
        <w:t> </w:t>
      </w:r>
      <w:r>
        <w:rPr>
          <w:color w:val="545454"/>
          <w:sz w:val="24"/>
        </w:rPr>
        <w:t>丁</w:t>
      </w:r>
      <w:r>
        <w:rPr>
          <w:color w:val="545454"/>
          <w:spacing w:val="4"/>
          <w:sz w:val="24"/>
        </w:rPr>
        <w:t> </w:t>
      </w:r>
      <w:r>
        <w:rPr>
          <w:color w:val="3B3B3B"/>
          <w:sz w:val="24"/>
        </w:rPr>
        <w:t>二</w:t>
      </w:r>
    </w:p>
    <w:p>
      <w:pPr>
        <w:spacing w:line="300" w:lineRule="exact" w:before="0"/>
        <w:ind w:left="4687" w:right="0" w:firstLine="0"/>
        <w:jc w:val="left"/>
        <w:rPr>
          <w:rFonts w:ascii="Times New Roman"/>
          <w:sz w:val="36"/>
        </w:rPr>
      </w:pPr>
      <w:r>
        <w:rPr/>
        <w:pict>
          <v:shape style="position:absolute;margin-left:149.252594pt;margin-top:5.804956pt;width:85.4pt;height:36.7pt;mso-position-horizontal-relative:page;mso-position-vertical-relative:paragraph;z-index:251980800" type="#_x0000_t202" filled="false" stroked="false">
            <v:textbox inset="0,0,0,0">
              <w:txbxContent>
                <w:p>
                  <w:pPr>
                    <w:tabs>
                      <w:tab w:pos="1629" w:val="left" w:leader="none"/>
                    </w:tabs>
                    <w:spacing w:line="733" w:lineRule="exact" w:before="0"/>
                    <w:ind w:left="0" w:right="0" w:firstLine="0"/>
                    <w:jc w:val="left"/>
                    <w:rPr>
                      <w:rFonts w:ascii="Times New Roman"/>
                      <w:sz w:val="66"/>
                    </w:rPr>
                  </w:pPr>
                  <w:r>
                    <w:rPr>
                      <w:rFonts w:ascii="Times New Roman"/>
                      <w:color w:val="3B3B3B"/>
                      <w:spacing w:val="-35"/>
                      <w:w w:val="95"/>
                      <w:sz w:val="66"/>
                    </w:rPr>
                    <w:t>.</w:t>
                  </w:r>
                  <w:r>
                    <w:rPr>
                      <w:rFonts w:ascii="Times New Roman"/>
                      <w:spacing w:val="-35"/>
                      <w:w w:val="95"/>
                      <w:sz w:val="66"/>
                    </w:rPr>
                    <w:t>.</w:t>
                  </w:r>
                  <w:r>
                    <w:rPr>
                      <w:rFonts w:ascii="Times New Roman"/>
                      <w:color w:val="545454"/>
                      <w:spacing w:val="-35"/>
                      <w:w w:val="95"/>
                      <w:sz w:val="66"/>
                    </w:rPr>
                    <w:t>..</w:t>
                  </w:r>
                  <w:r>
                    <w:rPr>
                      <w:rFonts w:ascii="Times New Roman"/>
                      <w:color w:val="3B3B3B"/>
                      <w:spacing w:val="-35"/>
                      <w:w w:val="95"/>
                      <w:sz w:val="66"/>
                    </w:rPr>
                    <w:t>..</w:t>
                    <w:tab/>
                  </w:r>
                  <w:r>
                    <w:rPr>
                      <w:rFonts w:ascii="Times New Roman"/>
                      <w:color w:val="808080"/>
                      <w:spacing w:val="-114"/>
                      <w:w w:val="80"/>
                      <w:sz w:val="66"/>
                    </w:rPr>
                    <w:t>I</w:t>
                  </w:r>
                </w:p>
              </w:txbxContent>
            </v:textbox>
            <w10:wrap type="none"/>
          </v:shape>
        </w:pict>
      </w:r>
      <w:r>
        <w:rPr>
          <w:rFonts w:ascii="Times New Roman"/>
          <w:color w:val="3B3B3B"/>
          <w:w w:val="19"/>
          <w:sz w:val="36"/>
        </w:rPr>
        <w:t>t</w:t>
      </w:r>
    </w:p>
    <w:p>
      <w:pPr>
        <w:spacing w:line="513" w:lineRule="exact" w:before="0"/>
        <w:ind w:left="4678" w:right="0" w:firstLine="0"/>
        <w:jc w:val="left"/>
        <w:rPr>
          <w:sz w:val="48"/>
        </w:rPr>
      </w:pPr>
      <w:r>
        <w:rPr>
          <w:shadow/>
          <w:color w:val="808080"/>
          <w:spacing w:val="-144"/>
          <w:w w:val="68"/>
          <w:sz w:val="21"/>
        </w:rPr>
        <w:t>．</w:t>
      </w:r>
      <w:r>
        <w:rPr>
          <w:shadow w:val="0"/>
          <w:color w:val="3B3B3B"/>
          <w:spacing w:val="-80"/>
          <w:w w:val="35"/>
          <w:position w:val="2"/>
          <w:sz w:val="48"/>
        </w:rPr>
        <w:t>，</w:t>
      </w:r>
      <w:r>
        <w:rPr>
          <w:shadow w:val="0"/>
          <w:color w:val="3B3B3B"/>
          <w:spacing w:val="-5"/>
          <w:w w:val="51"/>
          <w:position w:val="2"/>
          <w:sz w:val="48"/>
        </w:rPr>
        <w:t>雷纵</w:t>
      </w:r>
      <w:r>
        <w:rPr>
          <w:shadow w:val="0"/>
          <w:color w:val="3B3B3B"/>
          <w:spacing w:val="-80"/>
          <w:w w:val="104"/>
          <w:position w:val="2"/>
          <w:sz w:val="48"/>
        </w:rPr>
        <w:t>正</w:t>
      </w:r>
      <w:r>
        <w:rPr>
          <w:shadow w:val="0"/>
          <w:color w:val="545454"/>
          <w:spacing w:val="-204"/>
          <w:w w:val="46"/>
          <w:position w:val="2"/>
          <w:sz w:val="48"/>
        </w:rPr>
        <w:t>，</w:t>
      </w:r>
      <w:r>
        <w:rPr>
          <w:shadow w:val="0"/>
          <w:color w:val="3B3B3B"/>
          <w:w w:val="108"/>
          <w:position w:val="2"/>
          <w:sz w:val="48"/>
        </w:rPr>
        <w:t>］</w:t>
      </w:r>
      <w:r>
        <w:rPr>
          <w:shadow w:val="0"/>
          <w:color w:val="3B3B3B"/>
          <w:spacing w:val="-427"/>
          <w:w w:val="108"/>
          <w:position w:val="2"/>
          <w:sz w:val="48"/>
        </w:rPr>
        <w:t>硉</w:t>
      </w:r>
      <w:r>
        <w:rPr>
          <w:shadow w:val="0"/>
          <w:color w:val="545454"/>
          <w:spacing w:val="-12"/>
          <w:w w:val="100"/>
          <w:position w:val="2"/>
          <w:sz w:val="48"/>
        </w:rPr>
        <w:t>黜卢</w:t>
      </w:r>
      <w:r>
        <w:rPr>
          <w:shadow w:val="0"/>
          <w:color w:val="545454"/>
          <w:spacing w:val="-17"/>
          <w:w w:val="68"/>
          <w:position w:val="2"/>
          <w:sz w:val="48"/>
        </w:rPr>
        <w:t>产</w:t>
      </w:r>
    </w:p>
    <w:p>
      <w:pPr>
        <w:spacing w:line="239" w:lineRule="exact" w:before="0"/>
        <w:ind w:left="0" w:right="2197" w:firstLine="0"/>
        <w:jc w:val="right"/>
        <w:rPr>
          <w:rFonts w:ascii="Times New Roman"/>
          <w:sz w:val="54"/>
        </w:rPr>
      </w:pPr>
      <w:r>
        <w:rPr/>
        <w:drawing>
          <wp:anchor distT="0" distB="0" distL="0" distR="0" allowOverlap="1" layoutInCell="1" locked="0" behindDoc="1" simplePos="0" relativeHeight="232727552">
            <wp:simplePos x="0" y="0"/>
            <wp:positionH relativeFrom="page">
              <wp:posOffset>900451</wp:posOffset>
            </wp:positionH>
            <wp:positionV relativeFrom="paragraph">
              <wp:posOffset>8849</wp:posOffset>
            </wp:positionV>
            <wp:extent cx="3965819" cy="1003643"/>
            <wp:effectExtent l="0" t="0" r="0" b="0"/>
            <wp:wrapNone/>
            <wp:docPr id="39" name="image28.png"/>
            <wp:cNvGraphicFramePr>
              <a:graphicFrameLocks noChangeAspect="1"/>
            </wp:cNvGraphicFramePr>
            <a:graphic>
              <a:graphicData uri="http://schemas.openxmlformats.org/drawingml/2006/picture">
                <pic:pic>
                  <pic:nvPicPr>
                    <pic:cNvPr id="40" name="image28.png"/>
                    <pic:cNvPicPr/>
                  </pic:nvPicPr>
                  <pic:blipFill>
                    <a:blip r:embed="rId32" cstate="print"/>
                    <a:stretch>
                      <a:fillRect/>
                    </a:stretch>
                  </pic:blipFill>
                  <pic:spPr>
                    <a:xfrm>
                      <a:off x="0" y="0"/>
                      <a:ext cx="3965819" cy="1003643"/>
                    </a:xfrm>
                    <a:prstGeom prst="rect">
                      <a:avLst/>
                    </a:prstGeom>
                  </pic:spPr>
                </pic:pic>
              </a:graphicData>
            </a:graphic>
          </wp:anchor>
        </w:drawing>
      </w:r>
      <w:r>
        <w:rPr>
          <w:rFonts w:ascii="Times New Roman"/>
          <w:color w:val="3B3B3B"/>
          <w:w w:val="108"/>
          <w:sz w:val="54"/>
        </w:rPr>
        <w:t>l</w:t>
      </w:r>
    </w:p>
    <w:p>
      <w:pPr>
        <w:pStyle w:val="BodyText"/>
        <w:rPr>
          <w:rFonts w:ascii="Times New Roman"/>
          <w:sz w:val="26"/>
        </w:rPr>
      </w:pPr>
      <w:r>
        <w:rPr/>
        <w:br w:type="column"/>
      </w:r>
      <w:r>
        <w:rPr>
          <w:rFonts w:ascii="Times New Roman"/>
          <w:sz w:val="26"/>
        </w:rPr>
      </w:r>
    </w:p>
    <w:p>
      <w:pPr>
        <w:pStyle w:val="BodyText"/>
        <w:rPr>
          <w:rFonts w:ascii="Times New Roman"/>
          <w:sz w:val="26"/>
        </w:rPr>
      </w:pPr>
    </w:p>
    <w:p>
      <w:pPr>
        <w:pStyle w:val="BodyText"/>
        <w:rPr>
          <w:rFonts w:ascii="Times New Roman"/>
          <w:sz w:val="26"/>
        </w:rPr>
      </w:pPr>
    </w:p>
    <w:p>
      <w:pPr>
        <w:pStyle w:val="BodyText"/>
        <w:spacing w:before="9"/>
        <w:rPr>
          <w:rFonts w:ascii="Times New Roman"/>
          <w:sz w:val="21"/>
        </w:rPr>
      </w:pPr>
    </w:p>
    <w:p>
      <w:pPr>
        <w:spacing w:before="0"/>
        <w:ind w:left="408" w:right="0" w:firstLine="0"/>
        <w:jc w:val="left"/>
        <w:rPr>
          <w:rFonts w:ascii="Times New Roman" w:hAnsi="Times New Roman" w:eastAsia="Times New Roman"/>
          <w:sz w:val="23"/>
        </w:rPr>
      </w:pPr>
      <w:r>
        <w:rPr>
          <w:color w:val="3B3B3B"/>
          <w:w w:val="80"/>
          <w:sz w:val="21"/>
        </w:rPr>
        <w:t>不 </w:t>
      </w:r>
      <w:r>
        <w:rPr>
          <w:color w:val="545454"/>
          <w:w w:val="80"/>
          <w:sz w:val="21"/>
        </w:rPr>
        <w:t>低 于 </w:t>
      </w:r>
      <w:r>
        <w:rPr>
          <w:rFonts w:ascii="Times New Roman" w:hAnsi="Times New Roman" w:eastAsia="Times New Roman"/>
          <w:color w:val="545454"/>
          <w:w w:val="80"/>
          <w:sz w:val="23"/>
        </w:rPr>
        <w:t>s· </w:t>
      </w:r>
      <w:r>
        <w:rPr>
          <w:rFonts w:ascii="Times New Roman" w:hAnsi="Times New Roman" w:eastAsia="Times New Roman"/>
          <w:color w:val="3B3B3B"/>
          <w:w w:val="80"/>
          <w:sz w:val="23"/>
        </w:rPr>
        <w:t>c</w:t>
      </w:r>
    </w:p>
    <w:p>
      <w:pPr>
        <w:spacing w:after="0"/>
        <w:jc w:val="left"/>
        <w:rPr>
          <w:rFonts w:ascii="Times New Roman" w:hAnsi="Times New Roman" w:eastAsia="Times New Roman"/>
          <w:sz w:val="23"/>
        </w:rPr>
        <w:sectPr>
          <w:type w:val="continuous"/>
          <w:pgSz w:w="10520" w:h="17040"/>
          <w:pgMar w:top="1620" w:bottom="280" w:left="0" w:right="0"/>
          <w:cols w:num="2" w:equalWidth="0">
            <w:col w:w="7581" w:space="40"/>
            <w:col w:w="2899"/>
          </w:cols>
        </w:sectPr>
      </w:pPr>
    </w:p>
    <w:p>
      <w:pPr>
        <w:tabs>
          <w:tab w:pos="6777" w:val="left" w:leader="none"/>
          <w:tab w:pos="7292" w:val="left" w:leader="none"/>
        </w:tabs>
        <w:spacing w:line="321" w:lineRule="exact" w:before="0"/>
        <w:ind w:left="5683" w:right="0" w:firstLine="0"/>
        <w:jc w:val="left"/>
        <w:rPr>
          <w:sz w:val="27"/>
        </w:rPr>
      </w:pPr>
      <w:r>
        <w:rPr/>
        <w:drawing>
          <wp:anchor distT="0" distB="0" distL="0" distR="0" allowOverlap="1" layoutInCell="1" locked="0" behindDoc="0" simplePos="0" relativeHeight="251972608">
            <wp:simplePos x="0" y="0"/>
            <wp:positionH relativeFrom="page">
              <wp:posOffset>5249441</wp:posOffset>
            </wp:positionH>
            <wp:positionV relativeFrom="paragraph">
              <wp:posOffset>48540</wp:posOffset>
            </wp:positionV>
            <wp:extent cx="593914" cy="344106"/>
            <wp:effectExtent l="0" t="0" r="0" b="0"/>
            <wp:wrapNone/>
            <wp:docPr id="41" name="image29.png"/>
            <wp:cNvGraphicFramePr>
              <a:graphicFrameLocks noChangeAspect="1"/>
            </wp:cNvGraphicFramePr>
            <a:graphic>
              <a:graphicData uri="http://schemas.openxmlformats.org/drawingml/2006/picture">
                <pic:pic>
                  <pic:nvPicPr>
                    <pic:cNvPr id="42" name="image29.png"/>
                    <pic:cNvPicPr/>
                  </pic:nvPicPr>
                  <pic:blipFill>
                    <a:blip r:embed="rId33" cstate="print"/>
                    <a:stretch>
                      <a:fillRect/>
                    </a:stretch>
                  </pic:blipFill>
                  <pic:spPr>
                    <a:xfrm>
                      <a:off x="0" y="0"/>
                      <a:ext cx="593914" cy="344106"/>
                    </a:xfrm>
                    <a:prstGeom prst="rect">
                      <a:avLst/>
                    </a:prstGeom>
                  </pic:spPr>
                </pic:pic>
              </a:graphicData>
            </a:graphic>
          </wp:anchor>
        </w:drawing>
      </w:r>
      <w:r>
        <w:rPr/>
        <w:pict>
          <v:shape style="position:absolute;margin-left:2.731485pt;margin-top:31.436501pt;width:8.4pt;height:24.05pt;mso-position-horizontal-relative:page;mso-position-vertical-relative:page;z-index:251976704" type="#_x0000_t202" filled="false" stroked="false">
            <v:textbox inset="0,0,0,0" style="layout-flow:vertical-ideographic">
              <w:txbxContent>
                <w:p>
                  <w:pPr>
                    <w:spacing w:line="120" w:lineRule="auto" w:before="0"/>
                    <w:ind w:left="20" w:right="0" w:firstLine="0"/>
                    <w:jc w:val="left"/>
                    <w:rPr>
                      <w:sz w:val="23"/>
                    </w:rPr>
                  </w:pPr>
                  <w:r>
                    <w:rPr>
                      <w:color w:val="808080"/>
                      <w:w w:val="100"/>
                      <w:position w:val="-1"/>
                      <w:sz w:val="18"/>
                    </w:rPr>
                    <w:t>l</w:t>
                  </w:r>
                  <w:r>
                    <w:rPr>
                      <w:color w:val="808080"/>
                      <w:spacing w:val="-62"/>
                      <w:position w:val="-1"/>
                      <w:sz w:val="18"/>
                    </w:rPr>
                    <w:t> </w:t>
                  </w:r>
                  <w:r>
                    <w:rPr>
                      <w:color w:val="808080"/>
                      <w:w w:val="100"/>
                      <w:sz w:val="23"/>
                    </w:rPr>
                    <w:t>I</w:t>
                  </w:r>
                </w:p>
              </w:txbxContent>
            </v:textbox>
            <w10:wrap type="none"/>
          </v:shape>
        </w:pict>
      </w:r>
      <w:r>
        <w:rPr/>
        <w:pict>
          <v:shape style="position:absolute;margin-left:291.0867pt;margin-top:13.143537pt;width:3.05pt;height:36.15pt;mso-position-horizontal-relative:page;mso-position-vertical-relative:paragraph;z-index:-270577664" type="#_x0000_t202" filled="false" stroked="false">
            <v:textbox inset="0,0,0,0">
              <w:txbxContent>
                <w:p>
                  <w:pPr>
                    <w:spacing w:line="722" w:lineRule="exact" w:before="0"/>
                    <w:ind w:left="0" w:right="0" w:firstLine="0"/>
                    <w:jc w:val="left"/>
                    <w:rPr>
                      <w:rFonts w:ascii="Times New Roman"/>
                      <w:sz w:val="65"/>
                    </w:rPr>
                  </w:pPr>
                  <w:r>
                    <w:rPr>
                      <w:rFonts w:ascii="Times New Roman"/>
                      <w:color w:val="545454"/>
                      <w:spacing w:val="-112"/>
                      <w:w w:val="79"/>
                      <w:sz w:val="65"/>
                    </w:rPr>
                    <w:t>I</w:t>
                  </w:r>
                </w:p>
              </w:txbxContent>
            </v:textbox>
            <w10:wrap type="none"/>
          </v:shape>
        </w:pict>
      </w:r>
      <w:r>
        <w:rPr>
          <w:color w:val="3B3B3B"/>
          <w:sz w:val="28"/>
        </w:rPr>
        <w:t>厂</w:t>
      </w:r>
      <w:r>
        <w:rPr>
          <w:color w:val="3B3B3B"/>
          <w:spacing w:val="-68"/>
          <w:sz w:val="28"/>
        </w:rPr>
        <w:t> </w:t>
      </w:r>
      <w:r>
        <w:rPr>
          <w:color w:val="808080"/>
          <w:sz w:val="28"/>
        </w:rPr>
        <w:t>＿＿</w:t>
        <w:tab/>
      </w:r>
      <w:r>
        <w:rPr>
          <w:rFonts w:ascii="Times New Roman" w:eastAsia="Times New Roman"/>
          <w:color w:val="282828"/>
          <w:spacing w:val="-22"/>
          <w:sz w:val="22"/>
        </w:rPr>
        <w:t>1</w:t>
      </w:r>
      <w:r>
        <w:rPr>
          <w:color w:val="282828"/>
          <w:sz w:val="21"/>
        </w:rPr>
        <w:t>存</w:t>
        <w:tab/>
        <w:t>放</w:t>
      </w:r>
      <w:r>
        <w:rPr>
          <w:color w:val="282828"/>
          <w:spacing w:val="-70"/>
          <w:sz w:val="21"/>
        </w:rPr>
        <w:t> </w:t>
      </w:r>
      <w:r>
        <w:rPr>
          <w:rFonts w:ascii="Times New Roman" w:eastAsia="Times New Roman"/>
          <w:color w:val="B6B6B6"/>
          <w:spacing w:val="-7"/>
          <w:sz w:val="22"/>
        </w:rPr>
        <w:t>l</w:t>
      </w:r>
      <w:r>
        <w:rPr>
          <w:color w:val="3B3B3B"/>
          <w:sz w:val="27"/>
        </w:rPr>
        <w:t>面</w:t>
      </w:r>
      <w:r>
        <w:rPr>
          <w:color w:val="3B3B3B"/>
          <w:spacing w:val="-113"/>
          <w:sz w:val="27"/>
        </w:rPr>
        <w:t>面</w:t>
      </w:r>
      <w:r>
        <w:rPr>
          <w:color w:val="545454"/>
          <w:sz w:val="27"/>
        </w:rPr>
        <w:t>末</w:t>
      </w:r>
    </w:p>
    <w:p>
      <w:pPr>
        <w:spacing w:line="216" w:lineRule="auto" w:before="44"/>
        <w:ind w:left="4784" w:right="0" w:firstLine="0"/>
        <w:jc w:val="left"/>
        <w:rPr>
          <w:rFonts w:ascii="Times New Roman" w:hAnsi="Times New Roman" w:eastAsia="Times New Roman"/>
          <w:sz w:val="23"/>
        </w:rPr>
      </w:pPr>
      <w:r>
        <w:rPr>
          <w:color w:val="3B3B3B"/>
          <w:spacing w:val="10"/>
          <w:position w:val="-13"/>
          <w:sz w:val="21"/>
        </w:rPr>
        <w:t>雷跟千燥 </w:t>
      </w:r>
      <w:r>
        <w:rPr>
          <w:color w:val="3B3B3B"/>
          <w:spacing w:val="32"/>
          <w:sz w:val="21"/>
        </w:rPr>
        <w:t>溫度</w:t>
      </w:r>
      <w:r>
        <w:rPr>
          <w:rFonts w:ascii="Times New Roman" w:hAnsi="Times New Roman" w:eastAsia="Times New Roman"/>
          <w:color w:val="545454"/>
          <w:sz w:val="23"/>
        </w:rPr>
        <w:t>4</w:t>
      </w:r>
      <w:r>
        <w:rPr>
          <w:rFonts w:ascii="Times New Roman" w:hAnsi="Times New Roman" w:eastAsia="Times New Roman"/>
          <w:color w:val="3B3B3B"/>
          <w:sz w:val="23"/>
        </w:rPr>
        <w:t>0~</w:t>
      </w:r>
      <w:r>
        <w:rPr>
          <w:rFonts w:ascii="Times New Roman" w:hAnsi="Times New Roman" w:eastAsia="Times New Roman"/>
          <w:color w:val="3B3B3B"/>
          <w:spacing w:val="3"/>
          <w:sz w:val="23"/>
        </w:rPr>
        <w:t>  </w:t>
      </w:r>
      <w:r>
        <w:rPr>
          <w:rFonts w:ascii="Times New Roman" w:hAnsi="Times New Roman" w:eastAsia="Times New Roman"/>
          <w:color w:val="545454"/>
          <w:sz w:val="23"/>
        </w:rPr>
        <w:t>4s·</w:t>
      </w:r>
      <w:r>
        <w:rPr>
          <w:rFonts w:ascii="Times New Roman" w:hAnsi="Times New Roman" w:eastAsia="Times New Roman"/>
          <w:color w:val="545454"/>
          <w:spacing w:val="-16"/>
          <w:sz w:val="23"/>
        </w:rPr>
        <w:t> </w:t>
      </w:r>
      <w:r>
        <w:rPr>
          <w:rFonts w:ascii="Times New Roman" w:hAnsi="Times New Roman" w:eastAsia="Times New Roman"/>
          <w:color w:val="3B3B3B"/>
          <w:sz w:val="23"/>
        </w:rPr>
        <w:t>c</w:t>
      </w:r>
      <w:r>
        <w:rPr>
          <w:rFonts w:ascii="Times New Roman" w:hAnsi="Times New Roman" w:eastAsia="Times New Roman"/>
          <w:color w:val="3B3B3B"/>
          <w:spacing w:val="14"/>
          <w:sz w:val="23"/>
        </w:rPr>
        <w:t> ,  </w:t>
      </w:r>
      <w:r>
        <w:rPr>
          <w:color w:val="3B3B3B"/>
          <w:spacing w:val="3"/>
          <w:sz w:val="21"/>
        </w:rPr>
        <w:t>时付</w:t>
      </w:r>
      <w:r>
        <w:rPr>
          <w:rFonts w:ascii="Times New Roman" w:hAnsi="Times New Roman" w:eastAsia="Times New Roman"/>
          <w:color w:val="545454"/>
          <w:spacing w:val="4"/>
          <w:sz w:val="23"/>
        </w:rPr>
        <w:t>l3</w:t>
      </w:r>
      <w:r>
        <w:rPr>
          <w:rFonts w:ascii="Times New Roman" w:hAnsi="Times New Roman" w:eastAsia="Times New Roman"/>
          <w:color w:val="3B3B3B"/>
          <w:spacing w:val="4"/>
          <w:sz w:val="23"/>
        </w:rPr>
        <w:t>6</w:t>
      </w:r>
      <w:r>
        <w:rPr>
          <w:rFonts w:ascii="Times New Roman" w:hAnsi="Times New Roman" w:eastAsia="Times New Roman"/>
          <w:color w:val="3B3B3B"/>
          <w:spacing w:val="-15"/>
          <w:sz w:val="23"/>
        </w:rPr>
        <w:t> </w:t>
      </w:r>
      <w:r>
        <w:rPr>
          <w:rFonts w:ascii="Times New Roman" w:hAnsi="Times New Roman" w:eastAsia="Times New Roman"/>
          <w:color w:val="545454"/>
          <w:sz w:val="23"/>
        </w:rPr>
        <w:t>j</w:t>
      </w:r>
    </w:p>
    <w:p>
      <w:pPr>
        <w:spacing w:line="197" w:lineRule="exact" w:before="0"/>
        <w:ind w:left="1081" w:right="735" w:firstLine="0"/>
        <w:jc w:val="center"/>
        <w:rPr>
          <w:sz w:val="23"/>
        </w:rPr>
      </w:pPr>
      <w:r>
        <w:rPr>
          <w:color w:val="282828"/>
          <w:w w:val="75"/>
          <w:sz w:val="23"/>
        </w:rPr>
        <w:t>} </w:t>
      </w:r>
      <w:r>
        <w:rPr>
          <w:w w:val="75"/>
          <w:sz w:val="23"/>
        </w:rPr>
        <w:t>——</w:t>
      </w:r>
    </w:p>
    <w:p>
      <w:pPr>
        <w:pStyle w:val="ListParagraph"/>
        <w:numPr>
          <w:ilvl w:val="2"/>
          <w:numId w:val="2"/>
        </w:numPr>
        <w:tabs>
          <w:tab w:pos="2547" w:val="left" w:leader="none"/>
          <w:tab w:pos="2548" w:val="left" w:leader="none"/>
          <w:tab w:pos="4589" w:val="left" w:leader="none"/>
        </w:tabs>
        <w:spacing w:line="699" w:lineRule="exact" w:before="0" w:after="0"/>
        <w:ind w:left="2547" w:right="0" w:hanging="1194"/>
        <w:jc w:val="left"/>
        <w:rPr>
          <w:rFonts w:ascii="Arial" w:hAnsi="Arial" w:eastAsia="Arial"/>
          <w:sz w:val="46"/>
        </w:rPr>
      </w:pPr>
      <w:r>
        <w:rPr/>
        <w:pict>
          <v:shape style="position:absolute;margin-left:119.994499pt;margin-top:15.438998pt;width:176.3pt;height:67.75pt;mso-position-horizontal-relative:page;mso-position-vertical-relative:paragraph;z-index:-270578688" type="#_x0000_t202" filled="false" stroked="false">
            <v:textbox inset="0,0,0,0">
              <w:txbxContent>
                <w:p>
                  <w:pPr>
                    <w:tabs>
                      <w:tab w:pos="2208" w:val="left" w:leader="none"/>
                    </w:tabs>
                    <w:spacing w:line="1355" w:lineRule="exact" w:before="0"/>
                    <w:ind w:left="0" w:right="0" w:firstLine="0"/>
                    <w:jc w:val="left"/>
                    <w:rPr>
                      <w:sz w:val="135"/>
                    </w:rPr>
                  </w:pPr>
                  <w:r>
                    <w:rPr>
                      <w:color w:val="3B3B3B"/>
                      <w:w w:val="80"/>
                      <w:sz w:val="135"/>
                    </w:rPr>
                    <w:t>；</w:t>
                    <w:tab/>
                  </w:r>
                  <w:r>
                    <w:rPr>
                      <w:color w:val="545454"/>
                      <w:spacing w:val="-20"/>
                      <w:w w:val="90"/>
                      <w:sz w:val="135"/>
                    </w:rPr>
                    <w:t>三</w:t>
                  </w:r>
                </w:p>
              </w:txbxContent>
            </v:textbox>
            <w10:wrap type="none"/>
          </v:shape>
        </w:pict>
      </w:r>
      <w:r>
        <w:rPr>
          <w:rFonts w:ascii="Arial" w:hAnsi="Arial" w:eastAsia="Arial"/>
          <w:color w:val="282828"/>
          <w:spacing w:val="-8"/>
          <w:position w:val="-19"/>
          <w:sz w:val="34"/>
        </w:rPr>
        <w:t>I</w:t>
      </w:r>
      <w:r>
        <w:rPr>
          <w:color w:val="282828"/>
          <w:position w:val="-19"/>
          <w:sz w:val="21"/>
        </w:rPr>
        <w:t>物</w:t>
        <w:tab/>
      </w:r>
      <w:r>
        <w:rPr>
          <w:rFonts w:ascii="Arial" w:hAnsi="Arial" w:eastAsia="Arial"/>
          <w:color w:val="3B3B3B"/>
          <w:spacing w:val="-122"/>
          <w:sz w:val="61"/>
        </w:rPr>
        <w:t>I</w:t>
      </w:r>
      <w:r>
        <w:rPr>
          <w:rFonts w:ascii="Arial" w:hAnsi="Arial" w:eastAsia="Arial"/>
          <w:color w:val="545454"/>
          <w:spacing w:val="-122"/>
          <w:position w:val="2"/>
          <w:sz w:val="46"/>
        </w:rPr>
        <w:t>_</w:t>
      </w:r>
      <w:r>
        <w:rPr>
          <w:color w:val="3B3B3B"/>
          <w:sz w:val="22"/>
        </w:rPr>
        <w:t>笥</w:t>
      </w:r>
      <w:r>
        <w:rPr>
          <w:color w:val="545454"/>
          <w:spacing w:val="3"/>
          <w:sz w:val="22"/>
        </w:rPr>
        <w:t>织</w:t>
      </w:r>
      <w:r>
        <w:rPr>
          <w:color w:val="3B3B3B"/>
          <w:sz w:val="22"/>
        </w:rPr>
        <w:t>倒盒</w:t>
      </w:r>
      <w:r>
        <w:rPr>
          <w:color w:val="3B3B3B"/>
          <w:spacing w:val="-21"/>
          <w:sz w:val="22"/>
        </w:rPr>
        <w:t> </w:t>
      </w:r>
      <w:r>
        <w:rPr>
          <w:rFonts w:ascii="Arial" w:hAnsi="Arial" w:eastAsia="Arial"/>
          <w:color w:val="111111"/>
          <w:position w:val="2"/>
          <w:sz w:val="46"/>
        </w:rPr>
        <w:t>|</w:t>
      </w:r>
    </w:p>
    <w:p>
      <w:pPr>
        <w:spacing w:line="201" w:lineRule="exact" w:before="0"/>
        <w:ind w:left="2626" w:right="0" w:firstLine="0"/>
        <w:jc w:val="left"/>
        <w:rPr>
          <w:sz w:val="21"/>
        </w:rPr>
      </w:pPr>
      <w:r>
        <w:rPr>
          <w:color w:val="545454"/>
          <w:w w:val="109"/>
          <w:sz w:val="21"/>
        </w:rPr>
        <w:t>定</w:t>
      </w:r>
    </w:p>
    <w:p>
      <w:pPr>
        <w:pStyle w:val="BodyText"/>
        <w:rPr>
          <w:sz w:val="20"/>
        </w:rPr>
      </w:pPr>
    </w:p>
    <w:p>
      <w:pPr>
        <w:pStyle w:val="BodyText"/>
        <w:rPr>
          <w:sz w:val="20"/>
        </w:rPr>
      </w:pPr>
    </w:p>
    <w:p>
      <w:pPr>
        <w:pStyle w:val="BodyText"/>
        <w:rPr>
          <w:sz w:val="20"/>
        </w:rPr>
      </w:pPr>
    </w:p>
    <w:p>
      <w:pPr>
        <w:pStyle w:val="BodyText"/>
        <w:spacing w:before="10"/>
        <w:rPr>
          <w:sz w:val="17"/>
        </w:rPr>
      </w:pPr>
    </w:p>
    <w:p>
      <w:pPr>
        <w:tabs>
          <w:tab w:pos="2038" w:val="left" w:leader="none"/>
        </w:tabs>
        <w:spacing w:before="49"/>
        <w:ind w:left="425" w:right="0" w:firstLine="0"/>
        <w:jc w:val="center"/>
        <w:rPr>
          <w:sz w:val="37"/>
        </w:rPr>
      </w:pPr>
      <w:r>
        <w:rPr>
          <w:color w:val="282828"/>
          <w:spacing w:val="36"/>
          <w:sz w:val="21"/>
        </w:rPr>
        <w:t>物</w:t>
      </w:r>
      <w:r>
        <w:rPr>
          <w:color w:val="282828"/>
          <w:sz w:val="21"/>
        </w:rPr>
        <w:t>料投料比</w:t>
      </w:r>
      <w:r>
        <w:rPr>
          <w:color w:val="282828"/>
          <w:spacing w:val="-17"/>
          <w:sz w:val="21"/>
        </w:rPr>
        <w:t> </w:t>
      </w:r>
      <w:r>
        <w:rPr>
          <w:color w:val="282828"/>
          <w:sz w:val="21"/>
        </w:rPr>
        <w:t>一</w:t>
        <w:tab/>
      </w:r>
      <w:r>
        <w:rPr>
          <w:color w:val="545454"/>
          <w:spacing w:val="32"/>
          <w:sz w:val="21"/>
        </w:rPr>
        <w:t>银</w:t>
      </w:r>
      <w:r>
        <w:rPr>
          <w:color w:val="282828"/>
          <w:sz w:val="21"/>
        </w:rPr>
        <w:t>．硝</w:t>
      </w:r>
      <w:r>
        <w:rPr>
          <w:color w:val="282828"/>
          <w:spacing w:val="-25"/>
          <w:sz w:val="21"/>
        </w:rPr>
        <w:t>酸</w:t>
      </w:r>
      <w:r>
        <w:rPr>
          <w:color w:val="282828"/>
          <w:sz w:val="21"/>
        </w:rPr>
        <w:t>汁酉</w:t>
      </w:r>
      <w:r>
        <w:rPr>
          <w:color w:val="282828"/>
          <w:spacing w:val="34"/>
          <w:sz w:val="21"/>
        </w:rPr>
        <w:t>柏</w:t>
      </w:r>
      <w:r>
        <w:rPr>
          <w:color w:val="282828"/>
          <w:sz w:val="21"/>
        </w:rPr>
        <w:t>为</w:t>
      </w:r>
      <w:r>
        <w:rPr>
          <w:rFonts w:ascii="Times New Roman" w:eastAsia="Times New Roman"/>
          <w:color w:val="282828"/>
          <w:sz w:val="21"/>
        </w:rPr>
        <w:t>I</w:t>
      </w:r>
      <w:r>
        <w:rPr>
          <w:rFonts w:ascii="Times New Roman" w:eastAsia="Times New Roman"/>
          <w:color w:val="282828"/>
          <w:spacing w:val="-9"/>
          <w:sz w:val="21"/>
        </w:rPr>
        <w:t> </w:t>
      </w:r>
      <w:r>
        <w:rPr>
          <w:rFonts w:ascii="Times New Roman" w:eastAsia="Times New Roman"/>
          <w:color w:val="282828"/>
          <w:sz w:val="21"/>
        </w:rPr>
        <w:t>:</w:t>
      </w:r>
      <w:r>
        <w:rPr>
          <w:rFonts w:ascii="Times New Roman" w:eastAsia="Times New Roman"/>
          <w:color w:val="282828"/>
          <w:spacing w:val="1"/>
          <w:sz w:val="21"/>
        </w:rPr>
        <w:t> </w:t>
      </w:r>
      <w:r>
        <w:rPr>
          <w:rFonts w:ascii="Times New Roman" w:eastAsia="Times New Roman"/>
          <w:color w:val="545454"/>
          <w:spacing w:val="5"/>
          <w:sz w:val="21"/>
        </w:rPr>
        <w:t>J</w:t>
      </w:r>
      <w:r>
        <w:rPr>
          <w:rFonts w:ascii="Times New Roman" w:eastAsia="Times New Roman"/>
          <w:color w:val="3B3B3B"/>
          <w:spacing w:val="5"/>
          <w:sz w:val="21"/>
        </w:rPr>
        <w:t>S:</w:t>
      </w:r>
      <w:r>
        <w:rPr>
          <w:rFonts w:ascii="Times New Roman" w:eastAsia="Times New Roman"/>
          <w:color w:val="3B3B3B"/>
          <w:spacing w:val="53"/>
          <w:sz w:val="21"/>
        </w:rPr>
        <w:t> </w:t>
      </w:r>
      <w:r>
        <w:rPr>
          <w:rFonts w:ascii="Times New Roman" w:eastAsia="Times New Roman"/>
          <w:color w:val="3B3B3B"/>
          <w:spacing w:val="-28"/>
          <w:sz w:val="21"/>
        </w:rPr>
        <w:t>15</w:t>
      </w:r>
      <w:r>
        <w:rPr>
          <w:color w:val="3B3B3B"/>
          <w:sz w:val="37"/>
        </w:rPr>
        <w:t>。</w:t>
      </w:r>
    </w:p>
    <w:p>
      <w:pPr>
        <w:pStyle w:val="BodyText"/>
        <w:spacing w:before="8"/>
        <w:rPr>
          <w:sz w:val="34"/>
        </w:rPr>
      </w:pPr>
    </w:p>
    <w:p>
      <w:pPr>
        <w:spacing w:line="324" w:lineRule="auto" w:before="0"/>
        <w:ind w:left="1011" w:right="882" w:firstLine="3"/>
        <w:jc w:val="both"/>
        <w:rPr>
          <w:sz w:val="28"/>
        </w:rPr>
      </w:pPr>
      <w:r>
        <w:rPr/>
        <w:pict>
          <v:shape style="position:absolute;margin-left:190.238403pt;margin-top:159.674713pt;width:51.55pt;height:54.7pt;mso-position-horizontal-relative:page;mso-position-vertical-relative:paragraph;z-index:-270576640" type="#_x0000_t202" filled="false" stroked="false">
            <v:textbox inset="0,0,0,0">
              <w:txbxContent>
                <w:p>
                  <w:pPr>
                    <w:spacing w:line="1094" w:lineRule="exact" w:before="0"/>
                    <w:ind w:left="0" w:right="0" w:firstLine="0"/>
                    <w:jc w:val="left"/>
                    <w:rPr>
                      <w:sz w:val="109"/>
                    </w:rPr>
                  </w:pPr>
                  <w:r>
                    <w:rPr>
                      <w:color w:val="282828"/>
                      <w:w w:val="94"/>
                      <w:sz w:val="109"/>
                    </w:rPr>
                    <w:t>一</w:t>
                  </w:r>
                </w:p>
              </w:txbxContent>
            </v:textbox>
            <w10:wrap type="none"/>
          </v:shape>
        </w:pict>
      </w:r>
      <w:r>
        <w:rPr>
          <w:color w:val="282828"/>
          <w:w w:val="105"/>
          <w:sz w:val="28"/>
        </w:rPr>
        <w:t>相同。而配制硝酸银所使用的元宝，由于制造年代较久，井在民 </w:t>
      </w:r>
      <w:r>
        <w:rPr>
          <w:color w:val="3B3B3B"/>
          <w:spacing w:val="-9"/>
          <w:w w:val="105"/>
          <w:sz w:val="28"/>
        </w:rPr>
        <w:t>朋长期流傅</w:t>
      </w:r>
      <w:r>
        <w:rPr>
          <w:color w:val="111111"/>
          <w:spacing w:val="16"/>
          <w:w w:val="105"/>
          <w:sz w:val="28"/>
        </w:rPr>
        <w:t>，在</w:t>
      </w:r>
      <w:r>
        <w:rPr>
          <w:color w:val="3B3B3B"/>
          <w:spacing w:val="3"/>
          <w:w w:val="105"/>
          <w:sz w:val="28"/>
        </w:rPr>
        <w:t>元宝的外表面上有</w:t>
      </w:r>
      <w:r>
        <w:rPr>
          <w:color w:val="545454"/>
          <w:spacing w:val="-2"/>
          <w:w w:val="105"/>
          <w:sz w:val="28"/>
        </w:rPr>
        <w:t>一层</w:t>
      </w:r>
      <w:r>
        <w:rPr>
          <w:color w:val="3B3B3B"/>
          <w:spacing w:val="6"/>
          <w:w w:val="105"/>
          <w:sz w:val="28"/>
        </w:rPr>
        <w:t>油污和发黑的氧化层需要</w:t>
      </w:r>
      <w:r>
        <w:rPr>
          <w:color w:val="3B3B3B"/>
          <w:spacing w:val="-4"/>
          <w:w w:val="105"/>
          <w:sz w:val="28"/>
        </w:rPr>
        <w:t>消除。消除时可先用布将元</w:t>
      </w:r>
      <w:r>
        <w:rPr>
          <w:color w:val="545454"/>
          <w:spacing w:val="-8"/>
          <w:w w:val="105"/>
          <w:sz w:val="28"/>
        </w:rPr>
        <w:t>宝</w:t>
      </w:r>
      <w:r>
        <w:rPr>
          <w:color w:val="282828"/>
          <w:w w:val="105"/>
          <w:sz w:val="28"/>
        </w:rPr>
        <w:t>的外表面捺拭千净，再进行化学处 </w:t>
      </w:r>
      <w:r>
        <w:rPr>
          <w:color w:val="3B3B3B"/>
          <w:spacing w:val="7"/>
          <w:w w:val="105"/>
          <w:sz w:val="28"/>
        </w:rPr>
        <w:t>理。用一个洁净的瓷盆</w:t>
      </w:r>
      <w:r>
        <w:rPr>
          <w:color w:val="111111"/>
          <w:spacing w:val="21"/>
          <w:w w:val="105"/>
          <w:sz w:val="28"/>
        </w:rPr>
        <w:t>，</w:t>
      </w:r>
      <w:r>
        <w:rPr>
          <w:color w:val="3B3B3B"/>
          <w:spacing w:val="2"/>
          <w:w w:val="105"/>
          <w:sz w:val="28"/>
        </w:rPr>
        <w:t>在盆</w:t>
      </w:r>
      <w:r>
        <w:rPr>
          <w:color w:val="545454"/>
          <w:spacing w:val="15"/>
          <w:w w:val="105"/>
          <w:sz w:val="28"/>
        </w:rPr>
        <w:t>里</w:t>
      </w:r>
      <w:r>
        <w:rPr>
          <w:color w:val="3B3B3B"/>
          <w:spacing w:val="-9"/>
          <w:w w:val="105"/>
          <w:sz w:val="28"/>
        </w:rPr>
        <w:t>加入浪度 </w:t>
      </w:r>
      <w:r>
        <w:rPr>
          <w:rFonts w:ascii="Times New Roman" w:eastAsia="Times New Roman"/>
          <w:color w:val="3B3B3B"/>
          <w:w w:val="105"/>
          <w:sz w:val="29"/>
        </w:rPr>
        <w:t>8~</w:t>
      </w:r>
      <w:r>
        <w:rPr>
          <w:rFonts w:ascii="Times New Roman" w:eastAsia="Times New Roman"/>
          <w:color w:val="3B3B3B"/>
          <w:spacing w:val="29"/>
          <w:w w:val="105"/>
          <w:sz w:val="29"/>
        </w:rPr>
        <w:t> </w:t>
      </w:r>
      <w:r>
        <w:rPr>
          <w:rFonts w:ascii="Times New Roman" w:eastAsia="Times New Roman"/>
          <w:color w:val="3B3B3B"/>
          <w:spacing w:val="2"/>
          <w:w w:val="105"/>
          <w:sz w:val="29"/>
        </w:rPr>
        <w:t>12</w:t>
      </w:r>
      <w:r>
        <w:rPr>
          <w:color w:val="545454"/>
          <w:spacing w:val="2"/>
          <w:w w:val="105"/>
          <w:sz w:val="28"/>
        </w:rPr>
        <w:t>％</w:t>
      </w:r>
      <w:r>
        <w:rPr>
          <w:color w:val="282828"/>
          <w:spacing w:val="-16"/>
          <w:w w:val="105"/>
          <w:sz w:val="28"/>
        </w:rPr>
        <w:t>的稀硝 酸， 将</w:t>
      </w:r>
      <w:r>
        <w:rPr>
          <w:color w:val="282828"/>
          <w:spacing w:val="5"/>
          <w:w w:val="110"/>
          <w:sz w:val="28"/>
        </w:rPr>
        <w:t>擦</w:t>
      </w:r>
      <w:r>
        <w:rPr>
          <w:color w:val="545454"/>
          <w:spacing w:val="42"/>
          <w:w w:val="110"/>
          <w:sz w:val="28"/>
        </w:rPr>
        <w:t>于</w:t>
      </w:r>
      <w:r>
        <w:rPr>
          <w:color w:val="3B3B3B"/>
          <w:spacing w:val="-4"/>
          <w:w w:val="110"/>
          <w:sz w:val="28"/>
        </w:rPr>
        <w:t>净的元宝或银元</w:t>
      </w:r>
      <w:r>
        <w:rPr>
          <w:color w:val="111111"/>
          <w:spacing w:val="-64"/>
          <w:w w:val="110"/>
          <w:sz w:val="28"/>
        </w:rPr>
        <w:t>， </w:t>
      </w:r>
      <w:r>
        <w:rPr>
          <w:color w:val="3B3B3B"/>
          <w:spacing w:val="-9"/>
          <w:w w:val="110"/>
          <w:sz w:val="28"/>
        </w:rPr>
        <w:t>用小勺子軠軠的没入酸液中，繩过</w:t>
      </w:r>
      <w:r>
        <w:rPr>
          <w:rFonts w:ascii="Times New Roman" w:eastAsia="Times New Roman"/>
          <w:color w:val="3B3B3B"/>
          <w:spacing w:val="7"/>
          <w:w w:val="110"/>
          <w:sz w:val="29"/>
        </w:rPr>
        <w:t>3~</w:t>
      </w:r>
      <w:r>
        <w:rPr>
          <w:rFonts w:ascii="Times New Roman" w:eastAsia="Times New Roman"/>
          <w:color w:val="3B3B3B"/>
          <w:spacing w:val="-3"/>
          <w:w w:val="110"/>
          <w:sz w:val="29"/>
        </w:rPr>
        <w:t> </w:t>
      </w:r>
      <w:r>
        <w:rPr>
          <w:rFonts w:ascii="Times New Roman" w:eastAsia="Times New Roman"/>
          <w:color w:val="3B3B3B"/>
          <w:w w:val="110"/>
          <w:sz w:val="29"/>
        </w:rPr>
        <w:t>5</w:t>
      </w:r>
      <w:r>
        <w:rPr>
          <w:rFonts w:ascii="Times New Roman" w:eastAsia="Times New Roman"/>
          <w:color w:val="3B3B3B"/>
          <w:spacing w:val="-37"/>
          <w:w w:val="110"/>
          <w:sz w:val="29"/>
        </w:rPr>
        <w:t> </w:t>
      </w:r>
      <w:r>
        <w:rPr>
          <w:color w:val="3B3B3B"/>
          <w:w w:val="110"/>
          <w:sz w:val="27"/>
        </w:rPr>
        <w:t>分</w:t>
      </w:r>
      <w:r>
        <w:rPr>
          <w:color w:val="3B3B3B"/>
          <w:spacing w:val="-2"/>
          <w:w w:val="105"/>
          <w:sz w:val="28"/>
        </w:rPr>
        <w:t>钟酸洗</w:t>
      </w:r>
      <w:r>
        <w:rPr>
          <w:color w:val="545454"/>
          <w:spacing w:val="-4"/>
          <w:w w:val="105"/>
          <w:sz w:val="28"/>
        </w:rPr>
        <w:t>后</w:t>
      </w:r>
      <w:r>
        <w:rPr>
          <w:color w:val="3B3B3B"/>
          <w:spacing w:val="-2"/>
          <w:w w:val="105"/>
          <w:sz w:val="28"/>
        </w:rPr>
        <w:t>取出。取出后用清水冲洗和擦千，称好重批并按</w:t>
      </w:r>
      <w:r>
        <w:rPr>
          <w:rFonts w:ascii="Times New Roman" w:eastAsia="Times New Roman"/>
          <w:color w:val="3B3B3B"/>
          <w:w w:val="105"/>
          <w:sz w:val="29"/>
        </w:rPr>
        <w:t>1</w:t>
      </w:r>
      <w:r>
        <w:rPr>
          <w:rFonts w:ascii="Times New Roman" w:eastAsia="Times New Roman"/>
          <w:color w:val="3B3B3B"/>
          <w:spacing w:val="-16"/>
          <w:w w:val="105"/>
          <w:sz w:val="29"/>
        </w:rPr>
        <w:t> </w:t>
      </w:r>
      <w:r>
        <w:rPr>
          <w:rFonts w:ascii="Times New Roman" w:eastAsia="Times New Roman"/>
          <w:color w:val="111111"/>
          <w:spacing w:val="-1"/>
          <w:w w:val="105"/>
          <w:sz w:val="29"/>
        </w:rPr>
        <w:t>: </w:t>
      </w:r>
      <w:r>
        <w:rPr>
          <w:rFonts w:ascii="Times New Roman" w:eastAsia="Times New Roman"/>
          <w:color w:val="545454"/>
          <w:w w:val="105"/>
          <w:sz w:val="29"/>
        </w:rPr>
        <w:t>1</w:t>
      </w:r>
      <w:r>
        <w:rPr>
          <w:rFonts w:ascii="Times New Roman" w:eastAsia="Times New Roman"/>
          <w:color w:val="3B3B3B"/>
          <w:w w:val="105"/>
          <w:sz w:val="29"/>
        </w:rPr>
        <w:t>5</w:t>
      </w:r>
      <w:r>
        <w:rPr>
          <w:rFonts w:ascii="Times New Roman" w:eastAsia="Times New Roman"/>
          <w:color w:val="3B3B3B"/>
          <w:spacing w:val="9"/>
          <w:w w:val="105"/>
          <w:sz w:val="29"/>
        </w:rPr>
        <w:t> </w:t>
      </w:r>
      <w:r>
        <w:rPr>
          <w:color w:val="3B3B3B"/>
          <w:w w:val="105"/>
          <w:sz w:val="28"/>
        </w:rPr>
        <w:t>准</w:t>
      </w:r>
      <w:r>
        <w:rPr>
          <w:color w:val="282828"/>
          <w:w w:val="105"/>
          <w:sz w:val="28"/>
        </w:rPr>
        <w:t>备好硝酸钾，即可配制硝酸银。配制硝酸银的方法与硝酸采配制 </w:t>
      </w:r>
      <w:r>
        <w:rPr>
          <w:color w:val="282828"/>
          <w:w w:val="110"/>
          <w:sz w:val="28"/>
        </w:rPr>
        <w:t>的方法相同。配制硝酸银的化学反应式如下：</w:t>
      </w:r>
    </w:p>
    <w:p>
      <w:pPr>
        <w:pStyle w:val="BodyText"/>
        <w:tabs>
          <w:tab w:pos="2625" w:val="left" w:leader="none"/>
        </w:tabs>
        <w:spacing w:line="344" w:lineRule="exact"/>
        <w:ind w:left="106"/>
        <w:jc w:val="center"/>
        <w:rPr>
          <w:rFonts w:ascii="Times New Roman" w:eastAsia="Times New Roman"/>
        </w:rPr>
      </w:pPr>
      <w:r>
        <w:rPr/>
        <w:pict>
          <v:line style="position:absolute;mso-position-horizontal-relative:page;mso-position-vertical-relative:paragraph;z-index:251973632" from="271.538452pt,67.930222pt" to="526.000014pt,67.930222pt" stroked="true" strokeweight=".752638pt" strokecolor="#000000">
            <v:stroke dashstyle="solid"/>
            <w10:wrap type="none"/>
          </v:line>
        </w:pict>
      </w:r>
      <w:r>
        <w:rPr/>
        <w:pict>
          <v:shape style="position:absolute;margin-left:9.500333pt;margin-top:60.048878pt;width:5.05pt;height:8.0500pt;mso-position-horizontal-relative:page;mso-position-vertical-relative:paragraph;z-index:251974656" type="#_x0000_t202" filled="false" stroked="false">
            <v:textbox inset="0,0,0,0" style="layout-flow:vertical-ideographic">
              <w:txbxContent>
                <w:p>
                  <w:pPr>
                    <w:spacing w:line="132" w:lineRule="auto" w:before="0"/>
                    <w:ind w:left="20" w:right="0" w:firstLine="0"/>
                    <w:jc w:val="left"/>
                    <w:rPr>
                      <w:sz w:val="12"/>
                    </w:rPr>
                  </w:pPr>
                  <w:r>
                    <w:rPr>
                      <w:color w:val="111111"/>
                      <w:w w:val="100"/>
                      <w:sz w:val="12"/>
                    </w:rPr>
                    <w:t>J</w:t>
                  </w:r>
                </w:p>
              </w:txbxContent>
            </v:textbox>
            <w10:wrap type="none"/>
          </v:shape>
        </w:pict>
      </w:r>
      <w:r>
        <w:rPr>
          <w:rFonts w:ascii="Times New Roman" w:eastAsia="Times New Roman"/>
          <w:color w:val="282828"/>
          <w:spacing w:val="10"/>
        </w:rPr>
        <w:t>3Ag</w:t>
      </w:r>
      <w:r>
        <w:rPr>
          <w:rFonts w:ascii="Times New Roman" w:eastAsia="Times New Roman"/>
          <w:color w:val="282828"/>
          <w:spacing w:val="3"/>
        </w:rPr>
        <w:t> + </w:t>
      </w:r>
      <w:r>
        <w:rPr>
          <w:rFonts w:ascii="Times New Roman" w:eastAsia="Times New Roman"/>
          <w:color w:val="282828"/>
        </w:rPr>
        <w:t>8H</w:t>
      </w:r>
      <w:r>
        <w:rPr>
          <w:rFonts w:ascii="Times New Roman" w:eastAsia="Times New Roman"/>
          <w:color w:val="282828"/>
          <w:spacing w:val="18"/>
        </w:rPr>
        <w:t> </w:t>
      </w:r>
      <w:r>
        <w:rPr>
          <w:rFonts w:ascii="Times New Roman" w:eastAsia="Times New Roman"/>
          <w:color w:val="282828"/>
          <w:spacing w:val="9"/>
        </w:rPr>
        <w:t>N0</w:t>
      </w:r>
      <w:r>
        <w:rPr>
          <w:rFonts w:ascii="Times New Roman" w:eastAsia="Times New Roman"/>
          <w:color w:val="282828"/>
          <w:spacing w:val="11"/>
        </w:rPr>
        <w:t> </w:t>
      </w:r>
      <w:r>
        <w:rPr>
          <w:rFonts w:ascii="Times New Roman" w:eastAsia="Times New Roman"/>
          <w:color w:val="282828"/>
        </w:rPr>
        <w:t>3</w:t>
        <w:tab/>
        <w:t>3</w:t>
      </w:r>
      <w:r>
        <w:rPr>
          <w:rFonts w:ascii="Times New Roman" w:eastAsia="Times New Roman"/>
          <w:color w:val="282828"/>
          <w:spacing w:val="-38"/>
        </w:rPr>
        <w:t> </w:t>
      </w:r>
      <w:r>
        <w:rPr>
          <w:rFonts w:ascii="Times New Roman" w:eastAsia="Times New Roman"/>
          <w:color w:val="282828"/>
        </w:rPr>
        <w:t>A</w:t>
      </w:r>
      <w:r>
        <w:rPr>
          <w:rFonts w:ascii="Times New Roman" w:eastAsia="Times New Roman"/>
          <w:color w:val="282828"/>
          <w:spacing w:val="-38"/>
        </w:rPr>
        <w:t> </w:t>
      </w:r>
      <w:r>
        <w:rPr>
          <w:rFonts w:ascii="Times New Roman" w:eastAsia="Times New Roman"/>
          <w:color w:val="282828"/>
        </w:rPr>
        <w:t>g</w:t>
      </w:r>
      <w:r>
        <w:rPr>
          <w:rFonts w:ascii="Times New Roman" w:eastAsia="Times New Roman"/>
          <w:color w:val="282828"/>
          <w:spacing w:val="-13"/>
        </w:rPr>
        <w:t> ( </w:t>
      </w:r>
      <w:r>
        <w:rPr>
          <w:rFonts w:ascii="Times New Roman" w:eastAsia="Times New Roman"/>
          <w:color w:val="282828"/>
        </w:rPr>
        <w:t>N</w:t>
      </w:r>
      <w:r>
        <w:rPr>
          <w:rFonts w:ascii="Times New Roman" w:eastAsia="Times New Roman"/>
          <w:color w:val="282828"/>
          <w:spacing w:val="-31"/>
        </w:rPr>
        <w:t> </w:t>
      </w:r>
      <w:r>
        <w:rPr>
          <w:rFonts w:ascii="Times New Roman" w:eastAsia="Times New Roman"/>
          <w:color w:val="282828"/>
        </w:rPr>
        <w:t>O</w:t>
      </w:r>
      <w:r>
        <w:rPr>
          <w:color w:val="282828"/>
          <w:spacing w:val="-17"/>
          <w:sz w:val="30"/>
        </w:rPr>
        <w:t>山 </w:t>
      </w:r>
      <w:r>
        <w:rPr>
          <w:color w:val="545454"/>
          <w:spacing w:val="-61"/>
          <w:sz w:val="30"/>
        </w:rPr>
        <w:t>＋ </w:t>
      </w:r>
      <w:r>
        <w:rPr>
          <w:rFonts w:ascii="Times New Roman" w:eastAsia="Times New Roman"/>
          <w:color w:val="282828"/>
        </w:rPr>
        <w:t>2</w:t>
      </w:r>
      <w:r>
        <w:rPr>
          <w:rFonts w:ascii="Times New Roman" w:eastAsia="Times New Roman"/>
          <w:color w:val="282828"/>
          <w:spacing w:val="-25"/>
        </w:rPr>
        <w:t> </w:t>
      </w:r>
      <w:r>
        <w:rPr>
          <w:rFonts w:ascii="Times New Roman" w:eastAsia="Times New Roman"/>
          <w:color w:val="282828"/>
        </w:rPr>
        <w:t>N</w:t>
      </w:r>
      <w:r>
        <w:rPr>
          <w:rFonts w:ascii="Times New Roman" w:eastAsia="Times New Roman"/>
          <w:color w:val="282828"/>
          <w:spacing w:val="-14"/>
        </w:rPr>
        <w:t> </w:t>
      </w:r>
      <w:r>
        <w:rPr>
          <w:rFonts w:ascii="Times New Roman" w:eastAsia="Times New Roman"/>
          <w:color w:val="282828"/>
        </w:rPr>
        <w:t>0</w:t>
      </w:r>
      <w:r>
        <w:rPr>
          <w:rFonts w:ascii="Times New Roman" w:eastAsia="Times New Roman"/>
          <w:color w:val="282828"/>
          <w:spacing w:val="35"/>
        </w:rPr>
        <w:t> + </w:t>
      </w:r>
      <w:r>
        <w:rPr>
          <w:rFonts w:ascii="Times New Roman" w:eastAsia="Times New Roman"/>
          <w:color w:val="282828"/>
          <w:spacing w:val="-15"/>
        </w:rPr>
        <w:t>4</w:t>
      </w:r>
      <w:r>
        <w:rPr>
          <w:color w:val="282828"/>
          <w:spacing w:val="-24"/>
          <w:sz w:val="28"/>
        </w:rPr>
        <w:t>瓦 </w:t>
      </w:r>
      <w:r>
        <w:rPr>
          <w:rFonts w:ascii="Times New Roman" w:eastAsia="Times New Roman"/>
          <w:color w:val="282828"/>
        </w:rPr>
        <w:t>0</w:t>
      </w:r>
    </w:p>
    <w:p>
      <w:pPr>
        <w:spacing w:after="0" w:line="344" w:lineRule="exact"/>
        <w:jc w:val="center"/>
        <w:rPr>
          <w:rFonts w:ascii="Times New Roman" w:eastAsia="Times New Roman"/>
        </w:rPr>
        <w:sectPr>
          <w:type w:val="continuous"/>
          <w:pgSz w:w="10520" w:h="17040"/>
          <w:pgMar w:top="1620" w:bottom="280" w:left="0" w:right="0"/>
        </w:sectPr>
      </w:pPr>
    </w:p>
    <w:p>
      <w:pPr>
        <w:spacing w:before="65"/>
        <w:ind w:left="1301" w:right="0" w:firstLine="0"/>
        <w:jc w:val="left"/>
        <w:rPr>
          <w:rFonts w:ascii="Arial"/>
          <w:sz w:val="26"/>
        </w:rPr>
      </w:pPr>
      <w:r>
        <w:rPr>
          <w:rFonts w:ascii="Arial"/>
          <w:color w:val="212121"/>
          <w:w w:val="105"/>
          <w:sz w:val="26"/>
        </w:rPr>
        <w:t>32</w:t>
      </w:r>
    </w:p>
    <w:p>
      <w:pPr>
        <w:pStyle w:val="BodyText"/>
        <w:rPr>
          <w:rFonts w:ascii="Arial"/>
          <w:sz w:val="20"/>
        </w:rPr>
      </w:pPr>
    </w:p>
    <w:p>
      <w:pPr>
        <w:tabs>
          <w:tab w:pos="908" w:val="left" w:leader="none"/>
        </w:tabs>
        <w:spacing w:before="233"/>
        <w:ind w:left="71" w:right="0" w:firstLine="0"/>
        <w:jc w:val="center"/>
        <w:rPr>
          <w:sz w:val="28"/>
        </w:rPr>
      </w:pPr>
      <w:r>
        <w:rPr>
          <w:rFonts w:ascii="Arial" w:hAnsi="Arial" w:eastAsia="Arial"/>
          <w:color w:val="0F0F0F"/>
          <w:w w:val="105"/>
          <w:sz w:val="28"/>
        </w:rPr>
        <w:t>§</w:t>
      </w:r>
      <w:r>
        <w:rPr>
          <w:rFonts w:ascii="Arial" w:hAnsi="Arial" w:eastAsia="Arial"/>
          <w:color w:val="0F0F0F"/>
          <w:spacing w:val="-11"/>
          <w:w w:val="105"/>
          <w:sz w:val="28"/>
        </w:rPr>
        <w:t> </w:t>
      </w:r>
      <w:r>
        <w:rPr>
          <w:rFonts w:ascii="Times New Roman" w:hAnsi="Times New Roman" w:eastAsia="Times New Roman"/>
          <w:color w:val="0F0F0F"/>
          <w:w w:val="105"/>
          <w:sz w:val="29"/>
        </w:rPr>
        <w:t>14</w:t>
        <w:tab/>
      </w:r>
      <w:r>
        <w:rPr>
          <w:color w:val="0F0F0F"/>
          <w:spacing w:val="38"/>
          <w:w w:val="105"/>
          <w:sz w:val="28"/>
        </w:rPr>
        <w:t>雪</w:t>
      </w:r>
      <w:r>
        <w:rPr>
          <w:color w:val="313131"/>
          <w:spacing w:val="7"/>
          <w:w w:val="105"/>
          <w:sz w:val="28"/>
        </w:rPr>
        <w:t>钺</w:t>
      </w:r>
      <w:r>
        <w:rPr>
          <w:color w:val="0F0F0F"/>
          <w:spacing w:val="1"/>
          <w:w w:val="105"/>
          <w:sz w:val="28"/>
        </w:rPr>
        <w:t>化合反应</w:t>
      </w:r>
    </w:p>
    <w:p>
      <w:pPr>
        <w:pStyle w:val="BodyText"/>
        <w:spacing w:before="11"/>
        <w:rPr>
          <w:sz w:val="24"/>
        </w:rPr>
      </w:pPr>
    </w:p>
    <w:p>
      <w:pPr>
        <w:spacing w:line="321" w:lineRule="auto" w:before="0"/>
        <w:ind w:left="940" w:right="805" w:firstLine="626"/>
        <w:jc w:val="left"/>
        <w:rPr>
          <w:sz w:val="28"/>
        </w:rPr>
      </w:pPr>
      <w:r>
        <w:rPr>
          <w:color w:val="313131"/>
          <w:w w:val="110"/>
          <w:sz w:val="28"/>
        </w:rPr>
        <w:t>雷银化合反应的装匮是采用与雷采化合反应相同的瓷雒。先</w:t>
      </w:r>
      <w:r>
        <w:rPr>
          <w:color w:val="313131"/>
          <w:spacing w:val="-9"/>
          <w:w w:val="110"/>
          <w:sz w:val="28"/>
        </w:rPr>
        <w:t>把轴擦净，将溫度为 </w:t>
      </w:r>
      <w:r>
        <w:rPr>
          <w:rFonts w:ascii="Times New Roman" w:hAnsi="Times New Roman" w:eastAsia="Times New Roman"/>
          <w:color w:val="313131"/>
          <w:spacing w:val="4"/>
          <w:w w:val="110"/>
          <w:sz w:val="30"/>
        </w:rPr>
        <w:t>25~ </w:t>
      </w:r>
      <w:r>
        <w:rPr>
          <w:rFonts w:ascii="Times New Roman" w:hAnsi="Times New Roman" w:eastAsia="Times New Roman"/>
          <w:color w:val="313131"/>
          <w:spacing w:val="-15"/>
          <w:w w:val="110"/>
          <w:sz w:val="30"/>
        </w:rPr>
        <w:t>35</w:t>
      </w:r>
      <w:r>
        <w:rPr>
          <w:rFonts w:ascii="Times New Roman" w:hAnsi="Times New Roman" w:eastAsia="Times New Roman"/>
          <w:color w:val="595959"/>
          <w:spacing w:val="-15"/>
          <w:w w:val="110"/>
          <w:sz w:val="30"/>
        </w:rPr>
        <w:t>°</w:t>
      </w:r>
      <w:r>
        <w:rPr>
          <w:rFonts w:ascii="Times New Roman" w:hAnsi="Times New Roman" w:eastAsia="Times New Roman"/>
          <w:color w:val="313131"/>
          <w:spacing w:val="-15"/>
          <w:w w:val="110"/>
          <w:sz w:val="30"/>
        </w:rPr>
        <w:t>C </w:t>
      </w:r>
      <w:r>
        <w:rPr>
          <w:color w:val="313131"/>
          <w:spacing w:val="3"/>
          <w:w w:val="110"/>
          <w:sz w:val="28"/>
        </w:rPr>
        <w:t>的硝酸银溶液加入雏中</w:t>
      </w:r>
      <w:r>
        <w:rPr>
          <w:color w:val="0F0F0F"/>
          <w:spacing w:val="4"/>
          <w:w w:val="110"/>
          <w:sz w:val="28"/>
        </w:rPr>
        <w:t>，</w:t>
      </w:r>
      <w:r>
        <w:rPr>
          <w:color w:val="313131"/>
          <w:spacing w:val="-3"/>
          <w:w w:val="110"/>
          <w:sz w:val="28"/>
        </w:rPr>
        <w:t>然 后再</w:t>
      </w:r>
      <w:r>
        <w:rPr>
          <w:color w:val="313131"/>
          <w:spacing w:val="-17"/>
          <w:w w:val="110"/>
          <w:sz w:val="28"/>
        </w:rPr>
        <w:t>加入重最为银 </w:t>
      </w:r>
      <w:r>
        <w:rPr>
          <w:rFonts w:ascii="Times New Roman" w:hAnsi="Times New Roman" w:eastAsia="Times New Roman"/>
          <w:color w:val="313131"/>
          <w:w w:val="110"/>
          <w:sz w:val="30"/>
        </w:rPr>
        <w:t>15 </w:t>
      </w:r>
      <w:r>
        <w:rPr>
          <w:color w:val="313131"/>
          <w:spacing w:val="-17"/>
          <w:w w:val="110"/>
          <w:sz w:val="28"/>
        </w:rPr>
        <w:t>倍的溫度 </w:t>
      </w:r>
      <w:r>
        <w:rPr>
          <w:rFonts w:ascii="Times New Roman" w:hAnsi="Times New Roman" w:eastAsia="Times New Roman"/>
          <w:color w:val="313131"/>
          <w:w w:val="110"/>
          <w:sz w:val="30"/>
        </w:rPr>
        <w:t>1s ~ </w:t>
      </w:r>
      <w:r>
        <w:rPr>
          <w:rFonts w:ascii="Times New Roman" w:hAnsi="Times New Roman" w:eastAsia="Times New Roman"/>
          <w:color w:val="313131"/>
          <w:spacing w:val="-15"/>
          <w:w w:val="110"/>
          <w:sz w:val="30"/>
        </w:rPr>
        <w:t>30</w:t>
      </w:r>
      <w:r>
        <w:rPr>
          <w:rFonts w:ascii="Times New Roman" w:hAnsi="Times New Roman" w:eastAsia="Times New Roman"/>
          <w:color w:val="595959"/>
          <w:spacing w:val="-15"/>
          <w:w w:val="110"/>
          <w:sz w:val="30"/>
        </w:rPr>
        <w:t>°</w:t>
      </w:r>
      <w:r>
        <w:rPr>
          <w:rFonts w:ascii="Times New Roman" w:hAnsi="Times New Roman" w:eastAsia="Times New Roman"/>
          <w:color w:val="212121"/>
          <w:spacing w:val="-15"/>
          <w:w w:val="110"/>
          <w:sz w:val="30"/>
        </w:rPr>
        <w:t>c </w:t>
      </w:r>
      <w:r>
        <w:rPr>
          <w:color w:val="212121"/>
          <w:spacing w:val="18"/>
          <w:w w:val="110"/>
          <w:sz w:val="28"/>
        </w:rPr>
        <w:t>的</w:t>
      </w:r>
      <w:r>
        <w:rPr>
          <w:color w:val="444444"/>
          <w:spacing w:val="-12"/>
          <w:w w:val="110"/>
          <w:sz w:val="28"/>
        </w:rPr>
        <w:t>酒精</w:t>
      </w:r>
      <w:r>
        <w:rPr>
          <w:color w:val="0F0F0F"/>
          <w:spacing w:val="14"/>
          <w:w w:val="110"/>
          <w:sz w:val="28"/>
        </w:rPr>
        <w:t>，</w:t>
      </w:r>
      <w:r>
        <w:rPr>
          <w:color w:val="313131"/>
          <w:spacing w:val="-8"/>
          <w:w w:val="110"/>
          <w:sz w:val="28"/>
        </w:rPr>
        <w:t>加酒精时要徐徐 加</w:t>
      </w:r>
      <w:r>
        <w:rPr>
          <w:color w:val="313131"/>
          <w:spacing w:val="-6"/>
          <w:w w:val="105"/>
          <w:sz w:val="28"/>
        </w:rPr>
        <w:t>入， 先加入全部</w:t>
      </w:r>
      <w:r>
        <w:rPr>
          <w:color w:val="595959"/>
          <w:spacing w:val="28"/>
          <w:w w:val="105"/>
          <w:sz w:val="28"/>
        </w:rPr>
        <w:t>用</w:t>
      </w:r>
      <w:r>
        <w:rPr>
          <w:color w:val="313131"/>
          <w:spacing w:val="9"/>
          <w:w w:val="105"/>
          <w:sz w:val="28"/>
        </w:rPr>
        <w:t>证的</w:t>
      </w:r>
      <w:r>
        <w:rPr>
          <w:color w:val="757575"/>
          <w:spacing w:val="12"/>
          <w:w w:val="105"/>
          <w:sz w:val="28"/>
        </w:rPr>
        <w:t>二</w:t>
      </w:r>
      <w:r>
        <w:rPr>
          <w:color w:val="313131"/>
          <w:spacing w:val="8"/>
          <w:w w:val="105"/>
          <w:sz w:val="28"/>
        </w:rPr>
        <w:t>分之</w:t>
      </w:r>
      <w:r>
        <w:rPr>
          <w:color w:val="0F0F0F"/>
          <w:spacing w:val="-11"/>
          <w:w w:val="105"/>
          <w:sz w:val="28"/>
        </w:rPr>
        <w:t>一</w:t>
      </w:r>
      <w:r>
        <w:rPr>
          <w:color w:val="313131"/>
          <w:spacing w:val="-14"/>
          <w:w w:val="105"/>
          <w:sz w:val="28"/>
        </w:rPr>
        <w:t>。 这时酒稍与硝酸银开始 作 用， </w:t>
      </w:r>
      <w:r>
        <w:rPr>
          <w:color w:val="444444"/>
          <w:spacing w:val="-2"/>
          <w:w w:val="105"/>
          <w:sz w:val="28"/>
        </w:rPr>
        <w:t>溫度逐渐升高。溶液中开始有气泡上升</w:t>
      </w:r>
      <w:r>
        <w:rPr>
          <w:color w:val="0F0F0F"/>
          <w:spacing w:val="9"/>
          <w:w w:val="105"/>
          <w:sz w:val="28"/>
        </w:rPr>
        <w:t>，</w:t>
      </w:r>
      <w:r>
        <w:rPr>
          <w:color w:val="313131"/>
          <w:spacing w:val="-18"/>
          <w:w w:val="105"/>
          <w:sz w:val="28"/>
        </w:rPr>
        <w:t>继之，有白色烟</w:t>
      </w:r>
      <w:r>
        <w:rPr>
          <w:color w:val="595959"/>
          <w:spacing w:val="7"/>
          <w:w w:val="105"/>
          <w:sz w:val="28"/>
        </w:rPr>
        <w:t>雾出现。</w:t>
      </w:r>
      <w:r>
        <w:rPr>
          <w:color w:val="595959"/>
          <w:spacing w:val="5"/>
          <w:w w:val="110"/>
          <w:sz w:val="28"/>
        </w:rPr>
        <w:t>当溫</w:t>
      </w:r>
      <w:r>
        <w:rPr>
          <w:color w:val="313131"/>
          <w:spacing w:val="-15"/>
          <w:w w:val="110"/>
          <w:sz w:val="28"/>
        </w:rPr>
        <w:t>度上升到 </w:t>
      </w:r>
      <w:r>
        <w:rPr>
          <w:rFonts w:ascii="Times New Roman" w:hAnsi="Times New Roman" w:eastAsia="Times New Roman"/>
          <w:color w:val="313131"/>
          <w:w w:val="110"/>
          <w:sz w:val="30"/>
        </w:rPr>
        <w:t>65~ </w:t>
      </w:r>
      <w:r>
        <w:rPr>
          <w:rFonts w:ascii="Times New Roman" w:hAnsi="Times New Roman" w:eastAsia="Times New Roman"/>
          <w:color w:val="313131"/>
          <w:spacing w:val="-10"/>
          <w:w w:val="110"/>
          <w:sz w:val="30"/>
        </w:rPr>
        <w:t>70</w:t>
      </w:r>
      <w:r>
        <w:rPr>
          <w:rFonts w:ascii="Times New Roman" w:hAnsi="Times New Roman" w:eastAsia="Times New Roman"/>
          <w:color w:val="595959"/>
          <w:spacing w:val="-10"/>
          <w:w w:val="110"/>
          <w:sz w:val="30"/>
        </w:rPr>
        <w:t>°</w:t>
      </w:r>
      <w:r>
        <w:rPr>
          <w:rFonts w:ascii="Times New Roman" w:hAnsi="Times New Roman" w:eastAsia="Times New Roman"/>
          <w:color w:val="313131"/>
          <w:spacing w:val="-10"/>
          <w:w w:val="110"/>
          <w:sz w:val="30"/>
        </w:rPr>
        <w:t>C</w:t>
      </w:r>
      <w:r>
        <w:rPr>
          <w:color w:val="313131"/>
          <w:spacing w:val="-10"/>
          <w:w w:val="110"/>
          <w:sz w:val="28"/>
        </w:rPr>
        <w:t>时</w:t>
      </w:r>
      <w:r>
        <w:rPr>
          <w:color w:val="0F0F0F"/>
          <w:spacing w:val="-64"/>
          <w:w w:val="110"/>
          <w:sz w:val="28"/>
        </w:rPr>
        <w:t>， </w:t>
      </w:r>
      <w:r>
        <w:rPr>
          <w:color w:val="444444"/>
          <w:spacing w:val="-2"/>
          <w:w w:val="110"/>
          <w:sz w:val="28"/>
        </w:rPr>
        <w:t>再将其余的二分</w:t>
      </w:r>
      <w:r>
        <w:rPr>
          <w:color w:val="212121"/>
          <w:spacing w:val="7"/>
          <w:w w:val="110"/>
          <w:sz w:val="28"/>
        </w:rPr>
        <w:t>之</w:t>
      </w:r>
      <w:r>
        <w:rPr>
          <w:color w:val="757575"/>
          <w:spacing w:val="-7"/>
          <w:w w:val="110"/>
          <w:sz w:val="28"/>
        </w:rPr>
        <w:t>一</w:t>
      </w:r>
      <w:r>
        <w:rPr>
          <w:color w:val="444444"/>
          <w:spacing w:val="-14"/>
          <w:w w:val="110"/>
          <w:sz w:val="28"/>
        </w:rPr>
        <w:t>酒 精 加入。豹</w:t>
      </w:r>
      <w:r>
        <w:rPr>
          <w:color w:val="444444"/>
          <w:spacing w:val="-15"/>
          <w:w w:val="105"/>
          <w:sz w:val="28"/>
        </w:rPr>
        <w:t>翱 </w:t>
      </w:r>
      <w:r>
        <w:rPr>
          <w:rFonts w:ascii="Times New Roman" w:hAnsi="Times New Roman" w:eastAsia="Times New Roman"/>
          <w:color w:val="444444"/>
          <w:w w:val="105"/>
          <w:sz w:val="30"/>
        </w:rPr>
        <w:t>10 </w:t>
      </w:r>
      <w:r>
        <w:rPr>
          <w:color w:val="444444"/>
          <w:spacing w:val="-11"/>
          <w:w w:val="105"/>
          <w:sz w:val="28"/>
        </w:rPr>
        <w:t>分钟</w:t>
      </w:r>
      <w:r>
        <w:rPr>
          <w:color w:val="212121"/>
          <w:spacing w:val="-47"/>
          <w:w w:val="105"/>
          <w:sz w:val="28"/>
        </w:rPr>
        <w:t>， </w:t>
      </w:r>
      <w:r>
        <w:rPr>
          <w:color w:val="444444"/>
          <w:spacing w:val="-2"/>
          <w:w w:val="105"/>
          <w:sz w:val="28"/>
        </w:rPr>
        <w:t>溫度迅速上升</w:t>
      </w:r>
      <w:r>
        <w:rPr>
          <w:color w:val="212121"/>
          <w:spacing w:val="19"/>
          <w:w w:val="105"/>
          <w:sz w:val="28"/>
        </w:rPr>
        <w:t>，</w:t>
      </w:r>
      <w:r>
        <w:rPr>
          <w:color w:val="444444"/>
          <w:spacing w:val="-3"/>
          <w:w w:val="105"/>
          <w:sz w:val="28"/>
        </w:rPr>
        <w:t>反应剧烈</w:t>
      </w:r>
      <w:r>
        <w:rPr>
          <w:color w:val="212121"/>
          <w:spacing w:val="16"/>
          <w:w w:val="105"/>
          <w:sz w:val="28"/>
        </w:rPr>
        <w:t>，</w:t>
      </w:r>
      <w:r>
        <w:rPr>
          <w:color w:val="444444"/>
          <w:spacing w:val="-1"/>
          <w:w w:val="105"/>
          <w:sz w:val="28"/>
        </w:rPr>
        <w:t>有大批烟雾由锦 口排出。</w:t>
      </w:r>
    </w:p>
    <w:p>
      <w:pPr>
        <w:spacing w:line="321" w:lineRule="auto" w:before="0"/>
        <w:ind w:left="948" w:right="959" w:firstLine="621"/>
        <w:jc w:val="left"/>
        <w:rPr>
          <w:sz w:val="28"/>
        </w:rPr>
      </w:pPr>
      <w:r>
        <w:rPr>
          <w:color w:val="595959"/>
          <w:spacing w:val="10"/>
          <w:w w:val="110"/>
          <w:sz w:val="28"/>
        </w:rPr>
        <w:t>当</w:t>
      </w:r>
      <w:r>
        <w:rPr>
          <w:color w:val="313131"/>
          <w:spacing w:val="21"/>
          <w:w w:val="110"/>
          <w:sz w:val="28"/>
        </w:rPr>
        <w:t>溫度达到</w:t>
      </w:r>
      <w:r>
        <w:rPr>
          <w:rFonts w:ascii="Times New Roman" w:hAnsi="Times New Roman" w:eastAsia="Times New Roman"/>
          <w:color w:val="313131"/>
          <w:spacing w:val="-16"/>
          <w:w w:val="110"/>
          <w:sz w:val="30"/>
        </w:rPr>
        <w:t>80</w:t>
      </w:r>
      <w:r>
        <w:rPr>
          <w:rFonts w:ascii="Times New Roman" w:hAnsi="Times New Roman" w:eastAsia="Times New Roman"/>
          <w:color w:val="595959"/>
          <w:spacing w:val="-16"/>
          <w:w w:val="110"/>
          <w:sz w:val="30"/>
        </w:rPr>
        <w:t>°</w:t>
      </w:r>
      <w:r>
        <w:rPr>
          <w:rFonts w:ascii="Times New Roman" w:hAnsi="Times New Roman" w:eastAsia="Times New Roman"/>
          <w:color w:val="313131"/>
          <w:spacing w:val="-16"/>
          <w:w w:val="110"/>
          <w:sz w:val="30"/>
        </w:rPr>
        <w:t>C</w:t>
      </w:r>
      <w:r>
        <w:rPr>
          <w:color w:val="313131"/>
          <w:spacing w:val="-5"/>
          <w:w w:val="110"/>
          <w:sz w:val="28"/>
        </w:rPr>
        <w:t>左右，</w:t>
      </w:r>
      <w:r>
        <w:rPr>
          <w:color w:val="595959"/>
          <w:spacing w:val="-2"/>
          <w:w w:val="110"/>
          <w:sz w:val="28"/>
        </w:rPr>
        <w:t>雷银</w:t>
      </w:r>
      <w:r>
        <w:rPr>
          <w:color w:val="313131"/>
          <w:spacing w:val="-2"/>
          <w:w w:val="110"/>
          <w:sz w:val="28"/>
        </w:rPr>
        <w:t>的品体开始析出，其</w:t>
      </w:r>
      <w:r>
        <w:rPr>
          <w:color w:val="595959"/>
          <w:spacing w:val="-52"/>
          <w:w w:val="110"/>
          <w:sz w:val="28"/>
        </w:rPr>
        <w:t>后 </w:t>
      </w:r>
      <w:r>
        <w:rPr>
          <w:color w:val="313131"/>
          <w:spacing w:val="-33"/>
          <w:w w:val="110"/>
          <w:sz w:val="28"/>
        </w:rPr>
        <w:t>的 反 应</w:t>
      </w:r>
      <w:r>
        <w:rPr>
          <w:color w:val="444444"/>
          <w:spacing w:val="-33"/>
          <w:w w:val="110"/>
          <w:sz w:val="28"/>
        </w:rPr>
        <w:t>与借采制造相同。</w:t>
      </w:r>
    </w:p>
    <w:p>
      <w:pPr>
        <w:spacing w:line="321" w:lineRule="auto" w:before="0"/>
        <w:ind w:left="934" w:right="962" w:firstLine="635"/>
        <w:jc w:val="left"/>
        <w:rPr>
          <w:sz w:val="28"/>
        </w:rPr>
      </w:pPr>
      <w:r>
        <w:rPr>
          <w:color w:val="313131"/>
          <w:w w:val="105"/>
          <w:sz w:val="28"/>
        </w:rPr>
        <w:t>硝酸银</w:t>
      </w:r>
      <w:r>
        <w:rPr>
          <w:color w:val="595959"/>
          <w:w w:val="105"/>
          <w:sz w:val="28"/>
        </w:rPr>
        <w:t>与酒</w:t>
      </w:r>
      <w:r>
        <w:rPr>
          <w:color w:val="313131"/>
          <w:w w:val="105"/>
          <w:sz w:val="28"/>
        </w:rPr>
        <w:t>枯的作用非常复杂</w:t>
      </w:r>
      <w:r>
        <w:rPr>
          <w:color w:val="0F0F0F"/>
          <w:w w:val="105"/>
          <w:sz w:val="28"/>
        </w:rPr>
        <w:t>，</w:t>
      </w:r>
      <w:r>
        <w:rPr>
          <w:color w:val="313131"/>
          <w:w w:val="105"/>
          <w:sz w:val="28"/>
        </w:rPr>
        <w:t>同时产生一系列副反应。当</w:t>
      </w:r>
      <w:r>
        <w:rPr>
          <w:color w:val="313131"/>
          <w:w w:val="110"/>
          <w:sz w:val="28"/>
        </w:rPr>
        <w:t>不考虑副反应时，这种作用可写成下列反应式：</w:t>
      </w:r>
    </w:p>
    <w:p>
      <w:pPr>
        <w:spacing w:line="351" w:lineRule="exact" w:before="0"/>
        <w:ind w:left="0" w:right="2126" w:firstLine="0"/>
        <w:jc w:val="right"/>
        <w:rPr>
          <w:rFonts w:ascii="Times New Roman" w:eastAsia="Times New Roman"/>
          <w:sz w:val="30"/>
        </w:rPr>
      </w:pPr>
      <w:r>
        <w:rPr>
          <w:rFonts w:ascii="Times New Roman" w:eastAsia="Times New Roman"/>
          <w:color w:val="313131"/>
          <w:spacing w:val="20"/>
          <w:w w:val="110"/>
          <w:sz w:val="30"/>
        </w:rPr>
        <w:t>Ag</w:t>
      </w:r>
      <w:r>
        <w:rPr>
          <w:rFonts w:ascii="Times New Roman" w:eastAsia="Times New Roman"/>
          <w:color w:val="313131"/>
          <w:spacing w:val="-13"/>
          <w:w w:val="110"/>
          <w:sz w:val="30"/>
        </w:rPr>
        <w:t>( </w:t>
      </w:r>
      <w:r>
        <w:rPr>
          <w:rFonts w:ascii="Times New Roman" w:eastAsia="Times New Roman"/>
          <w:color w:val="313131"/>
          <w:spacing w:val="-26"/>
          <w:w w:val="110"/>
          <w:sz w:val="30"/>
        </w:rPr>
        <w:t>NO</w:t>
      </w:r>
      <w:r>
        <w:rPr>
          <w:color w:val="313131"/>
          <w:spacing w:val="-48"/>
          <w:w w:val="110"/>
          <w:sz w:val="30"/>
        </w:rPr>
        <w:t>山 </w:t>
      </w:r>
      <w:r>
        <w:rPr>
          <w:color w:val="313131"/>
          <w:spacing w:val="-62"/>
          <w:sz w:val="30"/>
        </w:rPr>
        <w:t>＋ </w:t>
      </w:r>
      <w:r>
        <w:rPr>
          <w:rFonts w:ascii="Times New Roman" w:eastAsia="Times New Roman"/>
          <w:color w:val="313131"/>
          <w:sz w:val="30"/>
        </w:rPr>
        <w:t>2C;iH sOH</w:t>
      </w:r>
      <w:r>
        <w:rPr>
          <w:rFonts w:ascii="Times New Roman" w:eastAsia="Times New Roman"/>
          <w:color w:val="313131"/>
          <w:spacing w:val="12"/>
          <w:sz w:val="30"/>
        </w:rPr>
        <w:t> + </w:t>
      </w:r>
      <w:r>
        <w:rPr>
          <w:rFonts w:ascii="Times New Roman" w:eastAsia="Times New Roman"/>
          <w:color w:val="313131"/>
          <w:w w:val="110"/>
          <w:sz w:val="30"/>
        </w:rPr>
        <w:t>4HN03--+ Ag</w:t>
      </w:r>
      <w:r>
        <w:rPr>
          <w:rFonts w:ascii="Times New Roman" w:eastAsia="Times New Roman"/>
          <w:color w:val="313131"/>
          <w:spacing w:val="-12"/>
          <w:w w:val="110"/>
          <w:sz w:val="30"/>
        </w:rPr>
        <w:t> (</w:t>
      </w:r>
      <w:r>
        <w:rPr>
          <w:rFonts w:ascii="Times New Roman" w:eastAsia="Times New Roman"/>
          <w:color w:val="313131"/>
          <w:spacing w:val="10"/>
          <w:w w:val="110"/>
          <w:sz w:val="30"/>
        </w:rPr>
        <w:t>ONC)</w:t>
      </w:r>
      <w:r>
        <w:rPr>
          <w:rFonts w:ascii="Times New Roman" w:eastAsia="Times New Roman"/>
          <w:color w:val="595959"/>
          <w:spacing w:val="10"/>
          <w:w w:val="110"/>
          <w:sz w:val="30"/>
        </w:rPr>
        <w:t>,</w:t>
      </w:r>
    </w:p>
    <w:p>
      <w:pPr>
        <w:spacing w:before="126"/>
        <w:ind w:left="0" w:right="2176" w:firstLine="0"/>
        <w:jc w:val="right"/>
        <w:rPr>
          <w:rFonts w:ascii="Times New Roman"/>
          <w:sz w:val="30"/>
        </w:rPr>
      </w:pPr>
      <w:r>
        <w:rPr>
          <w:rFonts w:ascii="Times New Roman"/>
          <w:color w:val="444444"/>
          <w:w w:val="115"/>
          <w:sz w:val="30"/>
        </w:rPr>
        <w:t>+ </w:t>
      </w:r>
      <w:r>
        <w:rPr>
          <w:rFonts w:ascii="Times New Roman"/>
          <w:color w:val="313131"/>
          <w:w w:val="115"/>
          <w:sz w:val="30"/>
        </w:rPr>
        <w:t>2COi+ 8Hi</w:t>
      </w:r>
      <w:r>
        <w:rPr>
          <w:rFonts w:ascii="Times New Roman"/>
          <w:color w:val="0F0F0F"/>
          <w:w w:val="115"/>
          <w:sz w:val="30"/>
        </w:rPr>
        <w:t>0 </w:t>
      </w:r>
      <w:r>
        <w:rPr>
          <w:rFonts w:ascii="Times New Roman"/>
          <w:color w:val="313131"/>
          <w:w w:val="115"/>
          <w:sz w:val="30"/>
        </w:rPr>
        <w:t>+ 2N02+ </w:t>
      </w:r>
      <w:r>
        <w:rPr>
          <w:rFonts w:ascii="Times New Roman"/>
          <w:color w:val="212121"/>
          <w:w w:val="115"/>
          <w:sz w:val="30"/>
        </w:rPr>
        <w:t>2NO</w:t>
      </w:r>
    </w:p>
    <w:p>
      <w:pPr>
        <w:spacing w:line="316" w:lineRule="auto" w:before="136"/>
        <w:ind w:left="932" w:right="816" w:firstLine="624"/>
        <w:jc w:val="left"/>
        <w:rPr>
          <w:sz w:val="28"/>
        </w:rPr>
      </w:pPr>
      <w:r>
        <w:rPr>
          <w:color w:val="313131"/>
          <w:w w:val="110"/>
          <w:sz w:val="28"/>
        </w:rPr>
        <w:t>制造雷织肘的化合反应温度，不能过高或过低。反应溫度过</w:t>
      </w:r>
      <w:r>
        <w:rPr>
          <w:color w:val="444444"/>
          <w:spacing w:val="-5"/>
          <w:w w:val="105"/>
          <w:sz w:val="28"/>
        </w:rPr>
        <w:t>低，会出现“淌器＇现象</w:t>
      </w:r>
      <w:r>
        <w:rPr>
          <w:color w:val="444444"/>
          <w:spacing w:val="30"/>
          <w:sz w:val="28"/>
        </w:rPr>
        <w:t>； </w:t>
      </w:r>
      <w:r>
        <w:rPr>
          <w:color w:val="444444"/>
          <w:spacing w:val="2"/>
          <w:w w:val="105"/>
          <w:sz w:val="28"/>
        </w:rPr>
        <w:t>反应溫度过高</w:t>
      </w:r>
      <w:r>
        <w:rPr>
          <w:color w:val="212121"/>
          <w:spacing w:val="-124"/>
          <w:w w:val="105"/>
          <w:sz w:val="28"/>
        </w:rPr>
        <w:t>，</w:t>
      </w:r>
      <w:r>
        <w:rPr>
          <w:color w:val="444444"/>
          <w:spacing w:val="-1"/>
          <w:w w:val="105"/>
          <w:sz w:val="28"/>
        </w:rPr>
        <w:t>会增加操作的危除性。</w:t>
      </w:r>
      <w:r>
        <w:rPr>
          <w:color w:val="444444"/>
          <w:spacing w:val="2"/>
          <w:w w:val="110"/>
          <w:sz w:val="28"/>
        </w:rPr>
        <w:t>因而应控制</w:t>
      </w:r>
      <w:r>
        <w:rPr>
          <w:color w:val="212121"/>
          <w:w w:val="110"/>
          <w:sz w:val="28"/>
        </w:rPr>
        <w:t>化合反</w:t>
      </w:r>
      <w:r>
        <w:rPr>
          <w:color w:val="444444"/>
          <w:spacing w:val="13"/>
          <w:w w:val="110"/>
          <w:sz w:val="28"/>
        </w:rPr>
        <w:t>应溫度</w:t>
      </w:r>
      <w:r>
        <w:rPr>
          <w:color w:val="212121"/>
          <w:spacing w:val="22"/>
          <w:w w:val="110"/>
          <w:sz w:val="28"/>
        </w:rPr>
        <w:t>不</w:t>
      </w:r>
      <w:r>
        <w:rPr>
          <w:color w:val="444444"/>
          <w:spacing w:val="-31"/>
          <w:w w:val="110"/>
          <w:sz w:val="28"/>
        </w:rPr>
        <w:t>超过 </w:t>
      </w:r>
      <w:r>
        <w:rPr>
          <w:rFonts w:ascii="Times New Roman" w:hAnsi="Times New Roman" w:eastAsia="Times New Roman"/>
          <w:color w:val="212121"/>
          <w:spacing w:val="-24"/>
          <w:w w:val="110"/>
          <w:sz w:val="30"/>
        </w:rPr>
        <w:t>8</w:t>
      </w:r>
      <w:r>
        <w:rPr>
          <w:rFonts w:ascii="Times New Roman" w:hAnsi="Times New Roman" w:eastAsia="Times New Roman"/>
          <w:color w:val="444444"/>
          <w:spacing w:val="-24"/>
          <w:w w:val="110"/>
          <w:sz w:val="30"/>
        </w:rPr>
        <w:t>3</w:t>
      </w:r>
      <w:r>
        <w:rPr>
          <w:rFonts w:ascii="Times New Roman" w:hAnsi="Times New Roman" w:eastAsia="Times New Roman"/>
          <w:color w:val="898989"/>
          <w:spacing w:val="-24"/>
          <w:w w:val="110"/>
          <w:sz w:val="30"/>
        </w:rPr>
        <w:t>°</w:t>
      </w:r>
      <w:r>
        <w:rPr>
          <w:rFonts w:ascii="Times New Roman" w:hAnsi="Times New Roman" w:eastAsia="Times New Roman"/>
          <w:color w:val="313131"/>
          <w:spacing w:val="-24"/>
          <w:w w:val="110"/>
          <w:sz w:val="30"/>
        </w:rPr>
        <w:t>C</w:t>
      </w:r>
      <w:r>
        <w:rPr>
          <w:color w:val="313131"/>
          <w:spacing w:val="-24"/>
          <w:w w:val="110"/>
          <w:sz w:val="28"/>
        </w:rPr>
        <w:t>。 如溫度过高 肘</w:t>
      </w:r>
      <w:r>
        <w:rPr>
          <w:color w:val="0F0F0F"/>
          <w:spacing w:val="-66"/>
          <w:w w:val="110"/>
          <w:sz w:val="28"/>
        </w:rPr>
        <w:t>， </w:t>
      </w:r>
      <w:r>
        <w:rPr>
          <w:color w:val="313131"/>
          <w:spacing w:val="-9"/>
          <w:w w:val="110"/>
          <w:sz w:val="28"/>
        </w:rPr>
        <w:t>可以 加</w:t>
      </w:r>
    </w:p>
    <w:p>
      <w:pPr>
        <w:spacing w:line="298" w:lineRule="exact" w:before="25"/>
        <w:ind w:left="955" w:right="0" w:firstLine="0"/>
        <w:jc w:val="left"/>
        <w:rPr>
          <w:rFonts w:ascii="Times New Roman" w:eastAsia="Times New Roman"/>
          <w:sz w:val="30"/>
        </w:rPr>
      </w:pPr>
      <w:r>
        <w:rPr>
          <w:color w:val="313131"/>
          <w:spacing w:val="2"/>
          <w:w w:val="105"/>
          <w:sz w:val="28"/>
        </w:rPr>
        <w:t>入少抵的</w:t>
      </w:r>
      <w:r>
        <w:rPr>
          <w:color w:val="595959"/>
          <w:spacing w:val="7"/>
          <w:w w:val="105"/>
          <w:sz w:val="28"/>
        </w:rPr>
        <w:t>酒</w:t>
      </w:r>
      <w:r>
        <w:rPr>
          <w:color w:val="313131"/>
          <w:spacing w:val="-3"/>
          <w:w w:val="105"/>
          <w:sz w:val="28"/>
        </w:rPr>
        <w:t>稍绸整溫度。雷紨化合反应的整个操作过程的豹需  </w:t>
      </w:r>
      <w:r>
        <w:rPr>
          <w:rFonts w:ascii="Times New Roman" w:eastAsia="Times New Roman"/>
          <w:color w:val="313131"/>
          <w:w w:val="105"/>
          <w:sz w:val="30"/>
        </w:rPr>
        <w:t>60</w:t>
      </w:r>
    </w:p>
    <w:p>
      <w:pPr>
        <w:tabs>
          <w:tab w:pos="8108" w:val="left" w:leader="none"/>
        </w:tabs>
        <w:spacing w:line="631" w:lineRule="exact" w:before="0"/>
        <w:ind w:left="951" w:right="0" w:firstLine="0"/>
        <w:jc w:val="left"/>
        <w:rPr>
          <w:sz w:val="54"/>
        </w:rPr>
      </w:pPr>
      <w:r>
        <w:rPr>
          <w:color w:val="313131"/>
          <w:w w:val="89"/>
          <w:sz w:val="28"/>
        </w:rPr>
        <w:t>分钟。</w:t>
      </w:r>
      <w:r>
        <w:rPr>
          <w:color w:val="313131"/>
          <w:sz w:val="28"/>
        </w:rPr>
        <w:tab/>
      </w:r>
      <w:r>
        <w:rPr>
          <w:color w:val="999999"/>
          <w:spacing w:val="-22"/>
          <w:w w:val="73"/>
          <w:sz w:val="28"/>
          <w:vertAlign w:val="subscript"/>
        </w:rPr>
        <w:t>．</w:t>
      </w:r>
      <w:r>
        <w:rPr>
          <w:color w:val="444444"/>
          <w:spacing w:val="-91"/>
          <w:w w:val="106"/>
          <w:sz w:val="54"/>
          <w:vertAlign w:val="baseline"/>
        </w:rPr>
        <w:t>沁</w:t>
      </w:r>
      <w:r>
        <w:rPr>
          <w:color w:val="444444"/>
          <w:spacing w:val="-78"/>
          <w:w w:val="67"/>
          <w:sz w:val="54"/>
          <w:vertAlign w:val="baseline"/>
        </w:rPr>
        <w:t>＄</w:t>
      </w:r>
      <w:r>
        <w:rPr>
          <w:color w:val="757575"/>
          <w:w w:val="13"/>
          <w:sz w:val="54"/>
          <w:vertAlign w:val="baseline"/>
        </w:rPr>
        <w:t>＼</w:t>
      </w:r>
    </w:p>
    <w:p>
      <w:pPr>
        <w:spacing w:line="326" w:lineRule="auto" w:before="19"/>
        <w:ind w:left="950" w:right="959" w:firstLine="616"/>
        <w:jc w:val="both"/>
        <w:rPr>
          <w:sz w:val="28"/>
        </w:rPr>
      </w:pPr>
      <w:r>
        <w:rPr>
          <w:color w:val="444444"/>
          <w:spacing w:val="7"/>
          <w:w w:val="50"/>
          <w:sz w:val="28"/>
        </w:rPr>
        <w:t>雷 </w:t>
      </w:r>
      <w:r>
        <w:rPr>
          <w:color w:val="444444"/>
          <w:spacing w:val="9"/>
          <w:w w:val="110"/>
          <w:sz w:val="28"/>
        </w:rPr>
        <w:t>银</w:t>
      </w:r>
      <w:r>
        <w:rPr>
          <w:color w:val="212121"/>
          <w:spacing w:val="-5"/>
          <w:w w:val="110"/>
          <w:sz w:val="28"/>
        </w:rPr>
        <w:t>化合反应，要特别注意安全。每次投料址不</w:t>
      </w:r>
      <w:r>
        <w:rPr>
          <w:color w:val="444444"/>
          <w:spacing w:val="-2"/>
          <w:w w:val="110"/>
          <w:sz w:val="28"/>
        </w:rPr>
        <w:t>宜过大，每</w:t>
      </w:r>
      <w:r>
        <w:rPr>
          <w:color w:val="313131"/>
          <w:spacing w:val="3"/>
          <w:w w:val="105"/>
          <w:sz w:val="28"/>
        </w:rPr>
        <w:t>维每次投料扯以银来说</w:t>
      </w:r>
      <w:r>
        <w:rPr>
          <w:color w:val="0F0F0F"/>
          <w:spacing w:val="-5"/>
          <w:w w:val="105"/>
          <w:sz w:val="28"/>
        </w:rPr>
        <w:t>，</w:t>
      </w:r>
      <w:r>
        <w:rPr>
          <w:color w:val="313131"/>
          <w:spacing w:val="24"/>
          <w:w w:val="105"/>
          <w:sz w:val="28"/>
        </w:rPr>
        <w:t>不超过 </w:t>
      </w:r>
      <w:r>
        <w:rPr>
          <w:rFonts w:ascii="Times New Roman" w:eastAsia="Times New Roman"/>
          <w:color w:val="313131"/>
          <w:w w:val="105"/>
          <w:sz w:val="30"/>
        </w:rPr>
        <w:t>200</w:t>
      </w:r>
      <w:r>
        <w:rPr>
          <w:rFonts w:ascii="Times New Roman" w:eastAsia="Times New Roman"/>
          <w:color w:val="313131"/>
          <w:spacing w:val="35"/>
          <w:w w:val="105"/>
          <w:sz w:val="30"/>
        </w:rPr>
        <w:t> </w:t>
      </w:r>
      <w:r>
        <w:rPr>
          <w:color w:val="313131"/>
          <w:spacing w:val="1"/>
          <w:w w:val="105"/>
          <w:sz w:val="28"/>
        </w:rPr>
        <w:t>克。雷银化合反应可以在室</w:t>
      </w:r>
      <w:r>
        <w:rPr>
          <w:color w:val="313131"/>
          <w:spacing w:val="-1"/>
          <w:w w:val="105"/>
          <w:sz w:val="28"/>
        </w:rPr>
        <w:t>内作业也可以在室外露天作业</w:t>
      </w:r>
      <w:r>
        <w:rPr>
          <w:color w:val="0F0F0F"/>
          <w:spacing w:val="8"/>
          <w:w w:val="105"/>
          <w:sz w:val="28"/>
        </w:rPr>
        <w:t>，但要特</w:t>
      </w:r>
      <w:r>
        <w:rPr>
          <w:color w:val="313131"/>
          <w:spacing w:val="-12"/>
          <w:w w:val="105"/>
          <w:sz w:val="28"/>
        </w:rPr>
        <w:t>别注意</w:t>
      </w:r>
      <w:r>
        <w:rPr>
          <w:color w:val="0F0F0F"/>
          <w:spacing w:val="23"/>
          <w:w w:val="105"/>
          <w:sz w:val="28"/>
        </w:rPr>
        <w:t>，</w:t>
      </w:r>
      <w:r>
        <w:rPr>
          <w:color w:val="313131"/>
          <w:spacing w:val="-3"/>
          <w:w w:val="105"/>
          <w:sz w:val="28"/>
        </w:rPr>
        <w:t>勿使灰尘、砂粒 </w:t>
      </w:r>
      <w:r>
        <w:rPr>
          <w:color w:val="444444"/>
          <w:spacing w:val="-5"/>
          <w:w w:val="110"/>
          <w:sz w:val="28"/>
        </w:rPr>
        <w:t>等混入里面</w:t>
      </w:r>
      <w:r>
        <w:rPr>
          <w:color w:val="212121"/>
          <w:w w:val="110"/>
          <w:sz w:val="28"/>
        </w:rPr>
        <w:t>。</w:t>
      </w:r>
    </w:p>
    <w:p>
      <w:pPr>
        <w:pStyle w:val="BodyText"/>
        <w:spacing w:before="10"/>
        <w:rPr>
          <w:sz w:val="22"/>
        </w:rPr>
      </w:pPr>
    </w:p>
    <w:p>
      <w:pPr>
        <w:tabs>
          <w:tab w:pos="885" w:val="left" w:leader="none"/>
        </w:tabs>
        <w:spacing w:before="0"/>
        <w:ind w:left="49" w:right="0" w:firstLine="0"/>
        <w:jc w:val="center"/>
        <w:rPr>
          <w:sz w:val="28"/>
        </w:rPr>
      </w:pPr>
      <w:r>
        <w:rPr>
          <w:rFonts w:ascii="Arial" w:hAnsi="Arial" w:eastAsia="Arial"/>
          <w:color w:val="0F0F0F"/>
          <w:w w:val="110"/>
          <w:sz w:val="28"/>
        </w:rPr>
        <w:t>§</w:t>
      </w:r>
      <w:r>
        <w:rPr>
          <w:rFonts w:ascii="Arial" w:hAnsi="Arial" w:eastAsia="Arial"/>
          <w:color w:val="0F0F0F"/>
          <w:spacing w:val="-20"/>
          <w:w w:val="110"/>
          <w:sz w:val="28"/>
        </w:rPr>
        <w:t> </w:t>
      </w:r>
      <w:r>
        <w:rPr>
          <w:rFonts w:ascii="Arial" w:hAnsi="Arial" w:eastAsia="Arial"/>
          <w:color w:val="0F0F0F"/>
          <w:w w:val="110"/>
          <w:sz w:val="28"/>
        </w:rPr>
        <w:t>15</w:t>
        <w:tab/>
      </w:r>
      <w:r>
        <w:rPr>
          <w:color w:val="0F0F0F"/>
          <w:spacing w:val="3"/>
          <w:w w:val="110"/>
          <w:sz w:val="28"/>
        </w:rPr>
        <w:t>雪 益 洗 涵</w:t>
      </w:r>
    </w:p>
    <w:p>
      <w:pPr>
        <w:pStyle w:val="BodyText"/>
        <w:spacing w:before="8"/>
        <w:rPr>
          <w:sz w:val="23"/>
        </w:rPr>
      </w:pPr>
    </w:p>
    <w:p>
      <w:pPr>
        <w:spacing w:line="326" w:lineRule="auto" w:before="1"/>
        <w:ind w:left="931" w:right="966" w:firstLine="642"/>
        <w:jc w:val="both"/>
        <w:rPr>
          <w:sz w:val="28"/>
        </w:rPr>
      </w:pPr>
      <w:r>
        <w:rPr/>
        <w:pict>
          <v:line style="position:absolute;mso-position-horizontal-relative:page;mso-position-vertical-relative:paragraph;z-index:251986944" from="0pt,121.677231pt" to="526.000012pt,121.677231pt" stroked="true" strokeweight="1.505277pt" strokecolor="#000000">
            <v:stroke dashstyle="solid"/>
            <w10:wrap type="none"/>
          </v:line>
        </w:pict>
      </w:r>
      <w:r>
        <w:rPr>
          <w:color w:val="444444"/>
          <w:spacing w:val="-5"/>
          <w:w w:val="105"/>
          <w:sz w:val="28"/>
        </w:rPr>
        <w:t>洗祩雷银的目</w:t>
      </w:r>
      <w:r>
        <w:rPr>
          <w:color w:val="212121"/>
          <w:spacing w:val="-2"/>
          <w:w w:val="105"/>
          <w:sz w:val="28"/>
        </w:rPr>
        <w:t>的是为了除掉酸份，因为含酸的</w:t>
      </w:r>
      <w:r>
        <w:rPr>
          <w:color w:val="444444"/>
          <w:spacing w:val="-2"/>
          <w:w w:val="105"/>
          <w:sz w:val="28"/>
        </w:rPr>
        <w:t>宫银是不安定 </w:t>
      </w:r>
      <w:r>
        <w:rPr>
          <w:color w:val="313131"/>
          <w:spacing w:val="6"/>
          <w:w w:val="105"/>
          <w:sz w:val="28"/>
        </w:rPr>
        <w:t>的。雷银洗涨</w:t>
      </w:r>
      <w:r>
        <w:rPr>
          <w:color w:val="595959"/>
          <w:spacing w:val="4"/>
          <w:w w:val="105"/>
          <w:sz w:val="28"/>
        </w:rPr>
        <w:t>与雷</w:t>
      </w:r>
      <w:r>
        <w:rPr>
          <w:color w:val="313131"/>
          <w:spacing w:val="2"/>
          <w:w w:val="105"/>
          <w:sz w:val="28"/>
        </w:rPr>
        <w:t>采洗漁不同</w:t>
      </w:r>
      <w:r>
        <w:rPr>
          <w:color w:val="0F0F0F"/>
          <w:spacing w:val="17"/>
          <w:w w:val="105"/>
          <w:sz w:val="28"/>
        </w:rPr>
        <w:t>，</w:t>
      </w:r>
      <w:r>
        <w:rPr>
          <w:color w:val="313131"/>
          <w:spacing w:val="3"/>
          <w:w w:val="105"/>
          <w:sz w:val="28"/>
        </w:rPr>
        <w:t>雷系在水中纯感，而雷银在水中</w:t>
      </w:r>
      <w:r>
        <w:rPr>
          <w:color w:val="212121"/>
          <w:spacing w:val="7"/>
          <w:w w:val="105"/>
          <w:sz w:val="28"/>
        </w:rPr>
        <w:t>仍</w:t>
      </w:r>
      <w:r>
        <w:rPr>
          <w:color w:val="444444"/>
          <w:spacing w:val="-10"/>
          <w:w w:val="105"/>
          <w:sz w:val="28"/>
        </w:rPr>
        <w:t>具有爆炸性</w:t>
      </w:r>
      <w:r>
        <w:rPr>
          <w:color w:val="212121"/>
          <w:spacing w:val="5"/>
          <w:w w:val="105"/>
          <w:sz w:val="28"/>
        </w:rPr>
        <w:t>。洗橡肘切忌冲击摩擦，绝对禁止搅</w:t>
      </w:r>
      <w:r>
        <w:rPr>
          <w:color w:val="444444"/>
          <w:spacing w:val="-26"/>
          <w:w w:val="105"/>
          <w:sz w:val="28"/>
        </w:rPr>
        <w:t>拌</w:t>
      </w:r>
      <w:r>
        <w:rPr>
          <w:color w:val="0F0F0F"/>
          <w:spacing w:val="16"/>
          <w:w w:val="105"/>
          <w:sz w:val="28"/>
        </w:rPr>
        <w:t>，</w:t>
      </w:r>
      <w:r>
        <w:rPr>
          <w:color w:val="313131"/>
          <w:spacing w:val="4"/>
          <w:w w:val="105"/>
          <w:sz w:val="28"/>
        </w:rPr>
        <w:t>只能用较</w:t>
      </w:r>
    </w:p>
    <w:p>
      <w:pPr>
        <w:spacing w:after="0" w:line="326" w:lineRule="auto"/>
        <w:jc w:val="both"/>
        <w:rPr>
          <w:sz w:val="28"/>
        </w:rPr>
        <w:sectPr>
          <w:pgSz w:w="10520" w:h="17040"/>
          <w:pgMar w:top="940" w:bottom="280" w:left="0" w:right="0"/>
        </w:sectPr>
      </w:pPr>
    </w:p>
    <w:p>
      <w:pPr>
        <w:spacing w:before="76"/>
        <w:ind w:left="0" w:right="1290" w:firstLine="0"/>
        <w:jc w:val="right"/>
        <w:rPr>
          <w:rFonts w:ascii="Arial"/>
          <w:sz w:val="27"/>
        </w:rPr>
      </w:pPr>
      <w:r>
        <w:rPr>
          <w:rFonts w:ascii="Arial"/>
          <w:color w:val="2D2D2D"/>
          <w:w w:val="105"/>
          <w:sz w:val="27"/>
        </w:rPr>
        <w:t>33</w:t>
      </w:r>
    </w:p>
    <w:p>
      <w:pPr>
        <w:pStyle w:val="BodyText"/>
        <w:spacing w:before="165"/>
        <w:ind w:left="952"/>
      </w:pPr>
      <w:r>
        <w:rPr>
          <w:color w:val="3F3F3F"/>
        </w:rPr>
        <w:t>细的胶皮管放水冲洗。</w:t>
      </w:r>
    </w:p>
    <w:p>
      <w:pPr>
        <w:pStyle w:val="BodyText"/>
        <w:spacing w:line="321" w:lineRule="auto" w:before="110"/>
        <w:ind w:left="951" w:right="961" w:firstLine="621"/>
      </w:pPr>
      <w:r>
        <w:rPr/>
        <w:drawing>
          <wp:anchor distT="0" distB="0" distL="0" distR="0" allowOverlap="1" layoutInCell="1" locked="0" behindDoc="1" simplePos="0" relativeHeight="232743936">
            <wp:simplePos x="0" y="0"/>
            <wp:positionH relativeFrom="page">
              <wp:posOffset>3908343</wp:posOffset>
            </wp:positionH>
            <wp:positionV relativeFrom="paragraph">
              <wp:posOffset>397378</wp:posOffset>
            </wp:positionV>
            <wp:extent cx="2011646" cy="1978611"/>
            <wp:effectExtent l="0" t="0" r="0" b="0"/>
            <wp:wrapNone/>
            <wp:docPr id="43" name="image30.png"/>
            <wp:cNvGraphicFramePr>
              <a:graphicFrameLocks noChangeAspect="1"/>
            </wp:cNvGraphicFramePr>
            <a:graphic>
              <a:graphicData uri="http://schemas.openxmlformats.org/drawingml/2006/picture">
                <pic:pic>
                  <pic:nvPicPr>
                    <pic:cNvPr id="44" name="image30.png"/>
                    <pic:cNvPicPr/>
                  </pic:nvPicPr>
                  <pic:blipFill>
                    <a:blip r:embed="rId34" cstate="print"/>
                    <a:stretch>
                      <a:fillRect/>
                    </a:stretch>
                  </pic:blipFill>
                  <pic:spPr>
                    <a:xfrm>
                      <a:off x="0" y="0"/>
                      <a:ext cx="2011646" cy="1978611"/>
                    </a:xfrm>
                    <a:prstGeom prst="rect">
                      <a:avLst/>
                    </a:prstGeom>
                  </pic:spPr>
                </pic:pic>
              </a:graphicData>
            </a:graphic>
          </wp:anchor>
        </w:drawing>
      </w:r>
      <w:r>
        <w:rPr>
          <w:color w:val="3F3F3F"/>
          <w:spacing w:val="-11"/>
          <w:w w:val="105"/>
        </w:rPr>
        <w:t>洗橾是在化合反应桔束后进行的，先在拙内的母液中</w:t>
      </w:r>
      <w:r>
        <w:rPr>
          <w:color w:val="161616"/>
          <w:spacing w:val="-38"/>
          <w:w w:val="105"/>
        </w:rPr>
        <w:t>，加入少</w:t>
      </w:r>
      <w:r>
        <w:rPr>
          <w:color w:val="2D2D2D"/>
          <w:w w:val="105"/>
        </w:rPr>
        <w:t>盐的过滤水或蒸倾水将母液稀释。然</w:t>
      </w:r>
    </w:p>
    <w:p>
      <w:pPr>
        <w:pStyle w:val="BodyText"/>
        <w:spacing w:line="354" w:lineRule="exact"/>
        <w:ind w:left="951"/>
      </w:pPr>
      <w:r>
        <w:rPr>
          <w:color w:val="3F3F3F"/>
          <w:spacing w:val="-2"/>
          <w:w w:val="105"/>
        </w:rPr>
        <w:t>后用一个洁净的瓷盆</w:t>
      </w:r>
      <w:r>
        <w:rPr>
          <w:color w:val="161616"/>
          <w:spacing w:val="-7"/>
          <w:w w:val="105"/>
        </w:rPr>
        <w:t>，上面放</w:t>
      </w:r>
      <w:r>
        <w:rPr>
          <w:color w:val="3F3F3F"/>
          <w:spacing w:val="-14"/>
          <w:w w:val="105"/>
        </w:rPr>
        <w:t>膛</w:t>
      </w:r>
      <w:r>
        <w:rPr>
          <w:color w:val="161616"/>
          <w:w w:val="105"/>
        </w:rPr>
        <w:t>一个</w:t>
      </w:r>
    </w:p>
    <w:p>
      <w:pPr>
        <w:pStyle w:val="BodyText"/>
        <w:spacing w:line="314" w:lineRule="auto" w:before="110"/>
        <w:ind w:left="966" w:right="4604" w:hanging="14"/>
        <w:jc w:val="both"/>
      </w:pPr>
      <w:r>
        <w:rPr>
          <w:color w:val="2D2D2D"/>
          <w:w w:val="105"/>
        </w:rPr>
        <w:t>木涌斗，在漏斗内铺一块细白布（最好是料布）。将棍过稀释的雷银和母</w:t>
      </w:r>
      <w:r>
        <w:rPr>
          <w:color w:val="2D2D2D"/>
          <w:spacing w:val="-2"/>
          <w:w w:val="105"/>
        </w:rPr>
        <w:t>液一起倒入漏斗中，用棚胶皮管放水</w:t>
      </w:r>
      <w:r>
        <w:rPr>
          <w:color w:val="2D2D2D"/>
          <w:spacing w:val="1"/>
          <w:w w:val="105"/>
        </w:rPr>
        <w:t>冲洗，禁止搅拌</w:t>
      </w:r>
      <w:r>
        <w:rPr>
          <w:color w:val="2D2D2D"/>
          <w:w w:val="105"/>
        </w:rPr>
        <w:t>（</w:t>
      </w:r>
      <w:r>
        <w:rPr>
          <w:color w:val="2D2D2D"/>
          <w:spacing w:val="-95"/>
          <w:w w:val="105"/>
        </w:rPr>
        <w:t>图</w:t>
      </w:r>
      <w:r>
        <w:rPr>
          <w:rFonts w:ascii="Times New Roman" w:eastAsia="Times New Roman"/>
          <w:color w:val="2D2D2D"/>
          <w:spacing w:val="14"/>
          <w:w w:val="105"/>
        </w:rPr>
        <w:t>14)</w:t>
      </w:r>
      <w:r>
        <w:rPr>
          <w:color w:val="2D2D2D"/>
          <w:w w:val="105"/>
        </w:rPr>
        <w:t>。</w:t>
      </w:r>
    </w:p>
    <w:p>
      <w:pPr>
        <w:pStyle w:val="BodyText"/>
        <w:spacing w:line="326" w:lineRule="exact"/>
        <w:ind w:left="1573"/>
      </w:pPr>
      <w:r>
        <w:rPr>
          <w:color w:val="2D2D2D"/>
          <w:w w:val="105"/>
        </w:rPr>
        <w:t>洗碌后轻軠地将梢布的四角合捆</w:t>
      </w:r>
    </w:p>
    <w:p>
      <w:pPr>
        <w:tabs>
          <w:tab w:pos="6527" w:val="left" w:leader="none"/>
          <w:tab w:pos="7337" w:val="left" w:leader="none"/>
        </w:tabs>
        <w:spacing w:line="507" w:lineRule="exact" w:before="0"/>
        <w:ind w:left="952" w:right="0" w:firstLine="0"/>
        <w:jc w:val="left"/>
        <w:rPr>
          <w:sz w:val="25"/>
        </w:rPr>
      </w:pPr>
      <w:r>
        <w:rPr>
          <w:color w:val="2D2D2D"/>
          <w:w w:val="105"/>
          <w:sz w:val="29"/>
        </w:rPr>
        <w:t>起来，装入布袋内，系好口袋，磁于</w:t>
        <w:tab/>
      </w:r>
      <w:r>
        <w:rPr>
          <w:color w:val="2D2D2D"/>
          <w:spacing w:val="10"/>
          <w:w w:val="105"/>
          <w:position w:val="20"/>
          <w:sz w:val="25"/>
        </w:rPr>
        <w:t>图</w:t>
      </w:r>
      <w:r>
        <w:rPr>
          <w:rFonts w:ascii="Times New Roman" w:eastAsia="Times New Roman"/>
          <w:color w:val="2D2D2D"/>
          <w:w w:val="105"/>
          <w:position w:val="20"/>
          <w:sz w:val="25"/>
        </w:rPr>
        <w:t>14</w:t>
        <w:tab/>
      </w:r>
      <w:r>
        <w:rPr>
          <w:color w:val="3F3F3F"/>
          <w:w w:val="105"/>
          <w:position w:val="20"/>
          <w:sz w:val="25"/>
        </w:rPr>
        <w:t>洗猓用木沿斗</w:t>
      </w:r>
    </w:p>
    <w:p>
      <w:pPr>
        <w:pStyle w:val="BodyText"/>
        <w:spacing w:before="110"/>
        <w:ind w:left="950"/>
      </w:pPr>
      <w:r>
        <w:rPr>
          <w:color w:val="2D2D2D"/>
          <w:w w:val="105"/>
        </w:rPr>
        <w:t>水中保存。在整个洗漁过程中都必须梢心捆致，以免发生危除。</w:t>
      </w:r>
    </w:p>
    <w:p>
      <w:pPr>
        <w:pStyle w:val="BodyText"/>
        <w:spacing w:before="12"/>
        <w:rPr>
          <w:sz w:val="30"/>
        </w:rPr>
      </w:pPr>
    </w:p>
    <w:p>
      <w:pPr>
        <w:tabs>
          <w:tab w:pos="889" w:val="left" w:leader="none"/>
        </w:tabs>
        <w:spacing w:before="0"/>
        <w:ind w:left="50" w:right="0" w:firstLine="0"/>
        <w:jc w:val="center"/>
        <w:rPr>
          <w:sz w:val="29"/>
        </w:rPr>
      </w:pPr>
      <w:r>
        <w:rPr>
          <w:rFonts w:ascii="Arial" w:hAnsi="Arial" w:eastAsia="Arial"/>
          <w:color w:val="161616"/>
          <w:w w:val="105"/>
          <w:sz w:val="29"/>
        </w:rPr>
        <w:t>§</w:t>
      </w:r>
      <w:r>
        <w:rPr>
          <w:rFonts w:ascii="Arial" w:hAnsi="Arial" w:eastAsia="Arial"/>
          <w:color w:val="161616"/>
          <w:spacing w:val="-24"/>
          <w:w w:val="105"/>
          <w:sz w:val="29"/>
        </w:rPr>
        <w:t> </w:t>
      </w:r>
      <w:r>
        <w:rPr>
          <w:rFonts w:ascii="Times New Roman" w:hAnsi="Times New Roman" w:eastAsia="Times New Roman"/>
          <w:color w:val="161616"/>
          <w:w w:val="105"/>
          <w:sz w:val="30"/>
        </w:rPr>
        <w:t>16</w:t>
        <w:tab/>
      </w:r>
      <w:r>
        <w:rPr>
          <w:color w:val="161616"/>
          <w:spacing w:val="2"/>
          <w:w w:val="105"/>
          <w:sz w:val="29"/>
        </w:rPr>
        <w:t>雷 拔 干 燥</w:t>
      </w:r>
    </w:p>
    <w:p>
      <w:pPr>
        <w:pStyle w:val="BodyText"/>
        <w:spacing w:before="11"/>
        <w:rPr>
          <w:sz w:val="23"/>
        </w:rPr>
      </w:pPr>
    </w:p>
    <w:p>
      <w:pPr>
        <w:pStyle w:val="BodyText"/>
        <w:spacing w:line="312" w:lineRule="auto"/>
        <w:ind w:left="937" w:right="921" w:firstLine="646"/>
        <w:jc w:val="both"/>
      </w:pPr>
      <w:r>
        <w:rPr>
          <w:color w:val="3F3F3F"/>
          <w:spacing w:val="-5"/>
          <w:w w:val="105"/>
        </w:rPr>
        <w:t>笛银于燥的</w:t>
      </w:r>
      <w:r>
        <w:rPr>
          <w:color w:val="161616"/>
          <w:spacing w:val="-7"/>
          <w:w w:val="105"/>
        </w:rPr>
        <w:t>工艺条件和</w:t>
      </w:r>
      <w:r>
        <w:rPr>
          <w:color w:val="3F3F3F"/>
          <w:spacing w:val="-9"/>
          <w:w w:val="105"/>
        </w:rPr>
        <w:t>股务与雷采相同</w:t>
      </w:r>
      <w:r>
        <w:rPr>
          <w:color w:val="161616"/>
          <w:spacing w:val="-11"/>
          <w:w w:val="105"/>
        </w:rPr>
        <w:t>，但</w:t>
      </w:r>
      <w:r>
        <w:rPr>
          <w:color w:val="3F3F3F"/>
          <w:w w:val="105"/>
        </w:rPr>
        <w:t>雷银对冲击库捺</w:t>
      </w:r>
      <w:r>
        <w:rPr>
          <w:color w:val="2D2D2D"/>
          <w:spacing w:val="-1"/>
          <w:w w:val="105"/>
        </w:rPr>
        <w:t>比笛采更为敏感。操作肘，工作人员要避免匝接与赁线接触。分</w:t>
      </w:r>
      <w:r>
        <w:rPr>
          <w:color w:val="3F3F3F"/>
          <w:spacing w:val="-4"/>
          <w:w w:val="105"/>
        </w:rPr>
        <w:t>盘肘</w:t>
      </w:r>
      <w:r>
        <w:rPr>
          <w:color w:val="161616"/>
          <w:spacing w:val="-60"/>
          <w:w w:val="105"/>
        </w:rPr>
        <w:t>， </w:t>
      </w:r>
      <w:r>
        <w:rPr>
          <w:color w:val="3F3F3F"/>
          <w:spacing w:val="-4"/>
          <w:w w:val="105"/>
        </w:rPr>
        <w:t>最好使用表面光洁的小木板作为分盘工具</w:t>
      </w:r>
      <w:r>
        <w:rPr>
          <w:color w:val="161616"/>
          <w:spacing w:val="-36"/>
          <w:w w:val="105"/>
        </w:rPr>
        <w:t>， 分</w:t>
      </w:r>
      <w:r>
        <w:rPr>
          <w:color w:val="3F3F3F"/>
          <w:spacing w:val="5"/>
          <w:w w:val="105"/>
        </w:rPr>
        <w:t>盘工作要在</w:t>
      </w:r>
      <w:r>
        <w:rPr>
          <w:color w:val="2D2D2D"/>
          <w:spacing w:val="-7"/>
          <w:w w:val="105"/>
        </w:rPr>
        <w:t>秪板上进行。分盘后即可送去于燥，于燥眢银的</w:t>
      </w:r>
      <w:r>
        <w:rPr>
          <w:color w:val="5D5D5D"/>
          <w:w w:val="105"/>
        </w:rPr>
        <w:t>工</w:t>
      </w:r>
      <w:r>
        <w:rPr>
          <w:color w:val="3F3F3F"/>
          <w:spacing w:val="-5"/>
          <w:w w:val="105"/>
        </w:rPr>
        <w:t>艺条件与雷采相同，钰干燥合格的产品即为成品。</w:t>
      </w:r>
    </w:p>
    <w:p>
      <w:pPr>
        <w:pStyle w:val="BodyText"/>
        <w:spacing w:line="312" w:lineRule="auto"/>
        <w:ind w:left="977" w:right="879" w:firstLine="603"/>
        <w:jc w:val="both"/>
      </w:pPr>
      <w:r>
        <w:rPr>
          <w:color w:val="3F3F3F"/>
          <w:w w:val="105"/>
        </w:rPr>
        <w:t>雷银对冲击、摩擦和火焰作用十分敏感，在制造中要注意防</w:t>
      </w:r>
      <w:r>
        <w:rPr>
          <w:color w:val="2D2D2D"/>
          <w:w w:val="105"/>
        </w:rPr>
        <w:t>火，防止冲击磨擦，防止灰尘杂质落入其中。雷银遇硫酸作用立即发生爆炸，在雷银制造工房或工作地点挹对禁止存放硫酸。</w:t>
      </w:r>
    </w:p>
    <w:p>
      <w:pPr>
        <w:pStyle w:val="BodyText"/>
        <w:spacing w:line="316" w:lineRule="auto"/>
        <w:ind w:left="984" w:right="877" w:firstLine="604"/>
        <w:jc w:val="both"/>
      </w:pPr>
      <w:r>
        <w:rPr>
          <w:color w:val="2D2D2D"/>
          <w:w w:val="105"/>
        </w:rPr>
        <w:t>在大最需要起爆材料的情况下，雷银制造成功井大批投入生产，不但湔足了罪事供给，也节的不少水银，使原材料立足于解放区，给起爆药增添了新的品种。</w:t>
      </w:r>
    </w:p>
    <w:p>
      <w:pPr>
        <w:pStyle w:val="BodyText"/>
        <w:spacing w:line="345" w:lineRule="exact"/>
        <w:ind w:left="1581"/>
      </w:pPr>
      <w:r>
        <w:rPr>
          <w:color w:val="2D2D2D"/>
          <w:w w:val="105"/>
        </w:rPr>
        <w:t>儿于年来元宝都为剥削阶级所占有，成为压梓和剥削劳动人</w:t>
      </w:r>
    </w:p>
    <w:p>
      <w:pPr>
        <w:pStyle w:val="BodyText"/>
        <w:spacing w:line="321" w:lineRule="auto" w:before="99"/>
        <w:ind w:left="1000" w:right="890" w:hanging="30"/>
      </w:pPr>
      <w:r>
        <w:rPr/>
        <w:pict>
          <v:line style="position:absolute;mso-position-horizontal-relative:page;mso-position-vertical-relative:paragraph;z-index:251988992" from="348.474335pt,145.893204pt" to="526.000002pt,145.893204pt" stroked="true" strokeweight="1.505277pt" strokecolor="#000000">
            <v:stroke dashstyle="solid"/>
            <w10:wrap type="none"/>
          </v:line>
        </w:pict>
      </w:r>
      <w:r>
        <w:rPr>
          <w:color w:val="2D2D2D"/>
          <w:w w:val="105"/>
        </w:rPr>
        <w:t>民血汗的工具。今天在人民手中，用它制造出爆炸物，为解放事业发出了光和热，在兵工史上肥载了光荣的</w:t>
      </w:r>
      <w:r>
        <w:rPr>
          <w:color w:val="6E6E6E"/>
          <w:w w:val="105"/>
        </w:rPr>
        <w:t>一</w:t>
      </w:r>
      <w:r>
        <w:rPr>
          <w:color w:val="2D2D2D"/>
          <w:w w:val="105"/>
        </w:rPr>
        <w:t>页。</w:t>
      </w:r>
    </w:p>
    <w:p>
      <w:pPr>
        <w:spacing w:after="0" w:line="321" w:lineRule="auto"/>
        <w:sectPr>
          <w:pgSz w:w="10520" w:h="17040"/>
          <w:pgMar w:top="980" w:bottom="280" w:left="0" w:right="0"/>
        </w:sectPr>
      </w:pPr>
    </w:p>
    <w:p>
      <w:pPr>
        <w:spacing w:before="81"/>
        <w:ind w:left="1331" w:right="0" w:firstLine="0"/>
        <w:jc w:val="left"/>
        <w:rPr>
          <w:rFonts w:ascii="Arial"/>
          <w:sz w:val="27"/>
        </w:rPr>
      </w:pPr>
      <w:r>
        <w:rPr>
          <w:rFonts w:ascii="Arial"/>
          <w:color w:val="383838"/>
          <w:w w:val="110"/>
          <w:sz w:val="27"/>
        </w:rPr>
        <w:t>34</w:t>
      </w:r>
    </w:p>
    <w:p>
      <w:pPr>
        <w:pStyle w:val="BodyText"/>
        <w:spacing w:before="1"/>
        <w:rPr>
          <w:rFonts w:ascii="Arial"/>
          <w:sz w:val="20"/>
        </w:rPr>
      </w:pPr>
    </w:p>
    <w:p>
      <w:pPr>
        <w:tabs>
          <w:tab w:pos="1114" w:val="left" w:leader="none"/>
        </w:tabs>
        <w:spacing w:before="89"/>
        <w:ind w:left="200" w:right="0" w:firstLine="0"/>
        <w:jc w:val="center"/>
        <w:rPr>
          <w:sz w:val="26"/>
        </w:rPr>
      </w:pPr>
      <w:r>
        <w:rPr/>
        <w:pict>
          <v:group style="position:absolute;margin-left:47.201019pt;margin-top:36.426735pt;width:438pt;height:208.15pt;mso-position-horizontal-relative:page;mso-position-vertical-relative:paragraph;z-index:-270550016" coordorigin="944,729" coordsize="8760,4163">
            <v:line style="position:absolute" from="1071,751" to="3651,751" stroked="true" strokeweight="2.257915pt" strokecolor="#000000">
              <v:stroke dashstyle="solid"/>
            </v:line>
            <v:line style="position:absolute" from="1388,4891" to="1388,736" stroked="true" strokeweight="1.508547pt" strokecolor="#000000">
              <v:stroke dashstyle="solid"/>
            </v:line>
            <v:shape style="position:absolute;left:2115;top:9637;width:1515;height:3375" coordorigin="2115,9638" coordsize="1515,3375" path="m2127,4123l2127,736m2127,1158l3651,1158e" filled="false" stroked="true" strokeweight=".753456pt" strokecolor="#000000">
              <v:path arrowok="t"/>
              <v:stroke dashstyle="solid"/>
            </v:shape>
            <v:shape style="position:absolute;left:3600;top:8872;width:1470;height:4140" coordorigin="3600,8873" coordsize="1470,4140" path="m3636,3446l3636,736m3621,751l5099,751m5084,4891l5084,736e" filled="false" stroked="true" strokeweight="1.506912pt" strokecolor="#000000">
              <v:path arrowok="t"/>
              <v:stroke dashstyle="solid"/>
            </v:shape>
            <v:line style="position:absolute" from="5069,751" to="7015,751" stroked="true" strokeweight="2.257915pt" strokecolor="#000000">
              <v:stroke dashstyle="solid"/>
            </v:line>
            <v:line style="position:absolute" from="5069,1158" to="7015,1158" stroked="true" strokeweight="1.505277pt" strokecolor="#000000">
              <v:stroke dashstyle="solid"/>
            </v:line>
            <v:line style="position:absolute" from="7000,1368" to="7000,736" stroked="true" strokeweight=".754273pt" strokecolor="#000000">
              <v:stroke dashstyle="solid"/>
            </v:line>
            <v:line style="position:absolute" from="7000,751" to="7588,751" stroked="true" strokeweight="1.505277pt" strokecolor="#000000">
              <v:stroke dashstyle="solid"/>
            </v:line>
            <v:line style="position:absolute" from="7588,751" to="9640,751" stroked="true" strokeweight="2.257915pt" strokecolor="#000000">
              <v:stroke dashstyle="solid"/>
            </v:line>
            <v:shape style="position:absolute;left:6480;top:8872;width:1710;height:4140" coordorigin="6480,8873" coordsize="1710,4140" path="m8237,4891l8237,736m6517,4891l6517,1142e" filled="false" stroked="true" strokeweight="1.506912pt" strokecolor="#000000">
              <v:path arrowok="t"/>
              <v:stroke dashstyle="solid"/>
            </v:shape>
            <v:line style="position:absolute" from="1071,1940" to="9640,1940" stroked="true" strokeweight="2.257915pt" strokecolor="#000000">
              <v:stroke dashstyle="solid"/>
            </v:line>
            <v:shape style="position:absolute;left:2610;top:9352;width:510;height:2625" coordorigin="2610,9353" coordsize="510,2625" path="m2625,3084l2625,1775m3138,4409l3138,1775e" filled="false" stroked="true" strokeweight="1.506912pt" strokecolor="#000000">
              <v:path arrowok="t"/>
              <v:stroke dashstyle="solid"/>
            </v:shape>
            <v:line style="position:absolute" from="2625,3446" to="2625,3084" stroked="true" strokeweight="2.26282pt" strokecolor="#000000">
              <v:stroke dashstyle="solid"/>
            </v:line>
            <v:line style="position:absolute" from="2625,4891" to="2625,3446" stroked="true" strokeweight="1.508547pt" strokecolor="#000000">
              <v:stroke dashstyle="solid"/>
            </v:line>
            <v:line style="position:absolute" from="3636,3777" to="3636,3446" stroked="true" strokeweight="2.26282pt" strokecolor="#000000">
              <v:stroke dashstyle="solid"/>
            </v:line>
            <v:line style="position:absolute" from="3636,4891" to="3636,3777" stroked="true" strokeweight="1.508547pt" strokecolor="#000000">
              <v:stroke dashstyle="solid"/>
            </v:line>
            <v:line style="position:absolute" from="1071,4861" to="9640,4861" stroked="true" strokeweight="2.257915pt" strokecolor="#000000">
              <v:stroke dashstyle="solid"/>
            </v:line>
            <v:shape style="position:absolute;left:944;top:930;width:498;height:959" type="#_x0000_t202" filled="false" stroked="false">
              <v:textbox inset="0,0,0,0">
                <w:txbxContent>
                  <w:p>
                    <w:pPr>
                      <w:spacing w:line="480" w:lineRule="exact" w:before="0"/>
                      <w:ind w:left="0" w:right="0" w:firstLine="0"/>
                      <w:jc w:val="left"/>
                      <w:rPr>
                        <w:sz w:val="49"/>
                      </w:rPr>
                    </w:pPr>
                    <w:r>
                      <w:rPr>
                        <w:color w:val="494949"/>
                        <w:w w:val="97"/>
                        <w:sz w:val="49"/>
                      </w:rPr>
                      <w:t>＄</w:t>
                    </w:r>
                  </w:p>
                  <w:p>
                    <w:pPr>
                      <w:spacing w:line="479" w:lineRule="exact" w:before="0"/>
                      <w:ind w:left="15" w:right="0" w:firstLine="0"/>
                      <w:jc w:val="left"/>
                      <w:rPr>
                        <w:sz w:val="49"/>
                      </w:rPr>
                    </w:pPr>
                    <w:r>
                      <w:rPr>
                        <w:color w:val="383838"/>
                        <w:w w:val="91"/>
                        <w:sz w:val="49"/>
                      </w:rPr>
                      <w:t>＄</w:t>
                    </w:r>
                  </w:p>
                </w:txbxContent>
              </v:textbox>
              <w10:wrap type="none"/>
            </v:shape>
            <v:shape style="position:absolute;left:1529;top:929;width:517;height:955" type="#_x0000_t202" filled="false" stroked="false">
              <v:textbox inset="0,0,0,0">
                <w:txbxContent>
                  <w:p>
                    <w:pPr>
                      <w:spacing w:line="246" w:lineRule="exact" w:before="0"/>
                      <w:ind w:left="15" w:right="0" w:firstLine="0"/>
                      <w:jc w:val="left"/>
                      <w:rPr>
                        <w:sz w:val="23"/>
                      </w:rPr>
                    </w:pPr>
                    <w:r>
                      <w:rPr>
                        <w:color w:val="494949"/>
                        <w:spacing w:val="-7"/>
                        <w:w w:val="95"/>
                        <w:sz w:val="23"/>
                      </w:rPr>
                      <w:t>加</w:t>
                    </w:r>
                    <w:r>
                      <w:rPr>
                        <w:color w:val="1C1C1C"/>
                        <w:w w:val="95"/>
                        <w:sz w:val="23"/>
                      </w:rPr>
                      <w:t>入</w:t>
                    </w:r>
                  </w:p>
                  <w:p>
                    <w:pPr>
                      <w:spacing w:line="223" w:lineRule="exact" w:before="0"/>
                      <w:ind w:left="0" w:right="0" w:firstLine="0"/>
                      <w:jc w:val="left"/>
                      <w:rPr>
                        <w:sz w:val="21"/>
                      </w:rPr>
                    </w:pPr>
                    <w:r>
                      <w:rPr>
                        <w:color w:val="494949"/>
                        <w:w w:val="105"/>
                        <w:sz w:val="21"/>
                      </w:rPr>
                      <w:t>银的</w:t>
                    </w:r>
                  </w:p>
                  <w:p>
                    <w:pPr>
                      <w:spacing w:line="485" w:lineRule="exact" w:before="0"/>
                      <w:ind w:left="2" w:right="0" w:firstLine="0"/>
                      <w:jc w:val="left"/>
                      <w:rPr>
                        <w:sz w:val="45"/>
                      </w:rPr>
                    </w:pPr>
                    <w:r>
                      <w:rPr>
                        <w:color w:val="494949"/>
                        <w:w w:val="109"/>
                        <w:sz w:val="45"/>
                      </w:rPr>
                      <w:t>垫</w:t>
                    </w:r>
                  </w:p>
                </w:txbxContent>
              </v:textbox>
              <w10:wrap type="none"/>
            </v:shape>
            <v:shape style="position:absolute;left:2388;top:952;width:450;height:221" type="#_x0000_t202" filled="false" stroked="false">
              <v:textbox inset="0,0,0,0">
                <w:txbxContent>
                  <w:p>
                    <w:pPr>
                      <w:spacing w:line="221" w:lineRule="exact" w:before="0"/>
                      <w:ind w:left="0" w:right="0" w:firstLine="0"/>
                      <w:jc w:val="left"/>
                      <w:rPr>
                        <w:sz w:val="22"/>
                      </w:rPr>
                    </w:pPr>
                    <w:r>
                      <w:rPr>
                        <w:color w:val="383838"/>
                        <w:sz w:val="22"/>
                      </w:rPr>
                      <w:t>硝酸</w:t>
                    </w:r>
                  </w:p>
                </w:txbxContent>
              </v:textbox>
              <w10:wrap type="none"/>
            </v:shape>
            <v:shape style="position:absolute;left:3667;top:921;width:1478;height:405" type="#_x0000_t202" filled="false" stroked="false">
              <v:textbox inset="0,0,0,0">
                <w:txbxContent>
                  <w:p>
                    <w:pPr>
                      <w:spacing w:line="263" w:lineRule="exact" w:before="0"/>
                      <w:ind w:left="0" w:right="0" w:firstLine="0"/>
                      <w:jc w:val="left"/>
                      <w:rPr>
                        <w:rFonts w:ascii="Times New Roman" w:eastAsia="Times New Roman"/>
                        <w:sz w:val="23"/>
                      </w:rPr>
                    </w:pPr>
                    <w:r>
                      <w:rPr>
                        <w:color w:val="494949"/>
                        <w:w w:val="105"/>
                        <w:sz w:val="23"/>
                      </w:rPr>
                      <w:t>酒精淡度</w:t>
                    </w:r>
                    <w:r>
                      <w:rPr>
                        <w:rFonts w:ascii="Times New Roman" w:eastAsia="Times New Roman"/>
                        <w:color w:val="494949"/>
                        <w:w w:val="105"/>
                        <w:sz w:val="23"/>
                      </w:rPr>
                      <w:t>90%</w:t>
                    </w:r>
                  </w:p>
                  <w:p>
                    <w:pPr>
                      <w:spacing w:line="141" w:lineRule="exact" w:before="0"/>
                      <w:ind w:left="431" w:right="0" w:firstLine="0"/>
                      <w:jc w:val="left"/>
                      <w:rPr>
                        <w:sz w:val="13"/>
                      </w:rPr>
                    </w:pPr>
                    <w:r>
                      <w:rPr>
                        <w:color w:val="858585"/>
                        <w:w w:val="130"/>
                        <w:sz w:val="13"/>
                      </w:rPr>
                      <w:t>·</w:t>
                    </w:r>
                    <w:r>
                      <w:rPr>
                        <w:color w:val="858585"/>
                        <w:spacing w:val="-23"/>
                        <w:w w:val="130"/>
                        <w:sz w:val="13"/>
                      </w:rPr>
                      <w:t>·</w:t>
                    </w:r>
                    <w:r>
                      <w:rPr>
                        <w:color w:val="858585"/>
                        <w:spacing w:val="-63"/>
                        <w:w w:val="130"/>
                        <w:sz w:val="13"/>
                      </w:rPr>
                      <w:t>-</w:t>
                    </w:r>
                    <w:r>
                      <w:rPr>
                        <w:color w:val="858585"/>
                        <w:w w:val="130"/>
                        <w:sz w:val="13"/>
                      </w:rPr>
                      <w:t>··</w:t>
                    </w:r>
                    <w:r>
                      <w:rPr>
                        <w:color w:val="858585"/>
                        <w:spacing w:val="-36"/>
                        <w:sz w:val="13"/>
                      </w:rPr>
                      <w:t> </w:t>
                    </w:r>
                    <w:r>
                      <w:rPr>
                        <w:color w:val="858585"/>
                        <w:spacing w:val="-52"/>
                        <w:w w:val="130"/>
                        <w:sz w:val="13"/>
                      </w:rPr>
                      <w:t>·</w:t>
                    </w:r>
                    <w:r>
                      <w:rPr>
                        <w:color w:val="858585"/>
                        <w:spacing w:val="-37"/>
                        <w:w w:val="76"/>
                        <w:sz w:val="13"/>
                      </w:rPr>
                      <w:t>一</w:t>
                    </w:r>
                    <w:r>
                      <w:rPr>
                        <w:spacing w:val="-91"/>
                        <w:w w:val="97"/>
                        <w:sz w:val="13"/>
                      </w:rPr>
                      <w:t>·</w:t>
                    </w:r>
                    <w:r>
                      <w:rPr>
                        <w:color w:val="858585"/>
                        <w:w w:val="76"/>
                        <w:sz w:val="13"/>
                      </w:rPr>
                      <w:t>·</w:t>
                    </w:r>
                  </w:p>
                </w:txbxContent>
              </v:textbox>
              <w10:wrap type="none"/>
            </v:shape>
            <v:shape style="position:absolute;left:5587;top:931;width:944;height:211" type="#_x0000_t202" filled="false" stroked="false">
              <v:textbox inset="0,0,0,0">
                <w:txbxContent>
                  <w:p>
                    <w:pPr>
                      <w:spacing w:line="211" w:lineRule="exact" w:before="0"/>
                      <w:ind w:left="0" w:right="0" w:firstLine="0"/>
                      <w:jc w:val="left"/>
                      <w:rPr>
                        <w:sz w:val="21"/>
                      </w:rPr>
                    </w:pPr>
                    <w:r>
                      <w:rPr>
                        <w:color w:val="383838"/>
                        <w:w w:val="110"/>
                        <w:sz w:val="21"/>
                      </w:rPr>
                      <w:t>反</w:t>
                    </w:r>
                    <w:r>
                      <w:rPr>
                        <w:color w:val="595959"/>
                        <w:w w:val="110"/>
                        <w:sz w:val="21"/>
                      </w:rPr>
                      <w:t>应悄</w:t>
                    </w:r>
                    <w:r>
                      <w:rPr>
                        <w:color w:val="383838"/>
                        <w:w w:val="110"/>
                        <w:sz w:val="21"/>
                      </w:rPr>
                      <w:t>况</w:t>
                    </w:r>
                  </w:p>
                </w:txbxContent>
              </v:textbox>
              <w10:wrap type="none"/>
            </v:shape>
            <v:shape style="position:absolute;left:7277;top:931;width:748;height:211" type="#_x0000_t202" filled="false" stroked="false">
              <v:textbox inset="0,0,0,0">
                <w:txbxContent>
                  <w:p>
                    <w:pPr>
                      <w:tabs>
                        <w:tab w:pos="496" w:val="left" w:leader="none"/>
                      </w:tabs>
                      <w:spacing w:line="211" w:lineRule="exact" w:before="0"/>
                      <w:ind w:left="0" w:right="0" w:firstLine="0"/>
                      <w:jc w:val="left"/>
                      <w:rPr>
                        <w:sz w:val="21"/>
                      </w:rPr>
                    </w:pPr>
                    <w:r>
                      <w:rPr>
                        <w:color w:val="383838"/>
                        <w:w w:val="110"/>
                        <w:sz w:val="21"/>
                      </w:rPr>
                      <w:t>得</w:t>
                      <w:tab/>
                    </w:r>
                    <w:r>
                      <w:rPr>
                        <w:color w:val="494949"/>
                        <w:w w:val="110"/>
                        <w:sz w:val="21"/>
                      </w:rPr>
                      <w:t>车</w:t>
                    </w:r>
                  </w:p>
                </w:txbxContent>
              </v:textbox>
              <w10:wrap type="none"/>
            </v:shape>
            <v:shape style="position:absolute;left:2137;top:1335;width:1524;height:231" type="#_x0000_t202" filled="false" stroked="false">
              <v:textbox inset="0,0,0,0">
                <w:txbxContent>
                  <w:p>
                    <w:pPr>
                      <w:spacing w:line="231" w:lineRule="exact" w:before="0"/>
                      <w:ind w:left="0" w:right="0" w:firstLine="0"/>
                      <w:jc w:val="left"/>
                      <w:rPr>
                        <w:sz w:val="23"/>
                      </w:rPr>
                    </w:pPr>
                    <w:r>
                      <w:rPr>
                        <w:color w:val="494949"/>
                        <w:w w:val="130"/>
                        <w:sz w:val="23"/>
                      </w:rPr>
                      <w:t>比进水溫度</w:t>
                    </w:r>
                  </w:p>
                </w:txbxContent>
              </v:textbox>
              <w10:wrap type="none"/>
            </v:shape>
            <v:shape style="position:absolute;left:2054;top:1741;width:689;height:231" type="#_x0000_t202" filled="false" stroked="false">
              <v:textbox inset="0,0,0,0">
                <w:txbxContent>
                  <w:p>
                    <w:pPr>
                      <w:spacing w:line="231" w:lineRule="exact" w:before="0"/>
                      <w:ind w:left="0" w:right="0" w:firstLine="0"/>
                      <w:jc w:val="left"/>
                      <w:rPr>
                        <w:sz w:val="23"/>
                      </w:rPr>
                    </w:pPr>
                    <w:r>
                      <w:rPr>
                        <w:color w:val="383838"/>
                        <w:spacing w:val="-3"/>
                        <w:sz w:val="23"/>
                      </w:rPr>
                      <w:t>（</w:t>
                    </w:r>
                    <w:r>
                      <w:rPr>
                        <w:color w:val="595959"/>
                        <w:spacing w:val="-27"/>
                        <w:sz w:val="23"/>
                      </w:rPr>
                      <w:t>克</w:t>
                    </w:r>
                    <w:r>
                      <w:rPr>
                        <w:color w:val="383838"/>
                        <w:sz w:val="23"/>
                      </w:rPr>
                      <w:t>）</w:t>
                    </w:r>
                  </w:p>
                </w:txbxContent>
              </v:textbox>
              <w10:wrap type="none"/>
            </v:shape>
            <v:shape style="position:absolute;left:2107;top:1569;width:78;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383838"/>
                        <w:w w:val="55"/>
                        <w:sz w:val="23"/>
                      </w:rPr>
                      <w:t>l.</w:t>
                    </w:r>
                  </w:p>
                </w:txbxContent>
              </v:textbox>
              <w10:wrap type="none"/>
            </v:shape>
            <v:shape style="position:absolute;left:2311;top:1531;width:2626;height:294" type="#_x0000_t202" filled="false" stroked="false">
              <v:textbox inset="0,0,0,0">
                <w:txbxContent>
                  <w:p>
                    <w:pPr>
                      <w:spacing w:line="196" w:lineRule="auto" w:before="0"/>
                      <w:ind w:left="0" w:right="0" w:firstLine="0"/>
                      <w:jc w:val="left"/>
                      <w:rPr>
                        <w:sz w:val="23"/>
                      </w:rPr>
                    </w:pPr>
                    <w:r>
                      <w:rPr>
                        <w:rFonts w:ascii="Times New Roman" w:hAnsi="Times New Roman" w:eastAsia="Times New Roman"/>
                        <w:color w:val="595959"/>
                        <w:w w:val="66"/>
                        <w:position w:val="-4"/>
                        <w:sz w:val="23"/>
                      </w:rPr>
                      <w:t>56</w:t>
                    </w:r>
                    <w:r>
                      <w:rPr>
                        <w:rFonts w:ascii="Times New Roman" w:hAnsi="Times New Roman" w:eastAsia="Times New Roman"/>
                        <w:color w:val="595959"/>
                        <w:spacing w:val="-14"/>
                        <w:position w:val="-4"/>
                        <w:sz w:val="23"/>
                      </w:rPr>
                      <w:t>  </w:t>
                    </w:r>
                    <w:r>
                      <w:rPr>
                        <w:color w:val="383838"/>
                        <w:w w:val="64"/>
                        <w:position w:val="-4"/>
                        <w:sz w:val="23"/>
                      </w:rPr>
                      <w:t>（</w:t>
                    </w:r>
                    <w:r>
                      <w:rPr>
                        <w:color w:val="383838"/>
                        <w:spacing w:val="-33"/>
                        <w:position w:val="-4"/>
                        <w:sz w:val="23"/>
                      </w:rPr>
                      <w:t> </w:t>
                    </w:r>
                    <w:r>
                      <w:rPr>
                        <w:color w:val="595959"/>
                        <w:spacing w:val="-22"/>
                        <w:w w:val="97"/>
                        <w:position w:val="-4"/>
                        <w:sz w:val="23"/>
                      </w:rPr>
                      <w:t>克</w:t>
                    </w:r>
                    <w:r>
                      <w:rPr>
                        <w:color w:val="383838"/>
                        <w:spacing w:val="-160"/>
                        <w:w w:val="97"/>
                        <w:position w:val="-4"/>
                        <w:sz w:val="23"/>
                      </w:rPr>
                      <w:t>）</w:t>
                    </w:r>
                    <w:r>
                      <w:rPr>
                        <w:color w:val="383838"/>
                        <w:spacing w:val="-12"/>
                        <w:w w:val="97"/>
                        <w:position w:val="-4"/>
                        <w:sz w:val="23"/>
                      </w:rPr>
                      <w:t>（</w:t>
                    </w:r>
                    <w:r>
                      <w:rPr>
                        <w:rFonts w:ascii="Times New Roman" w:hAnsi="Times New Roman" w:eastAsia="Times New Roman"/>
                        <w:color w:val="595959"/>
                        <w:spacing w:val="7"/>
                        <w:w w:val="97"/>
                        <w:position w:val="-4"/>
                        <w:sz w:val="22"/>
                      </w:rPr>
                      <w:t>°</w:t>
                    </w:r>
                    <w:r>
                      <w:rPr>
                        <w:rFonts w:ascii="Times New Roman" w:hAnsi="Times New Roman" w:eastAsia="Times New Roman"/>
                        <w:color w:val="383838"/>
                        <w:w w:val="97"/>
                        <w:position w:val="-4"/>
                        <w:sz w:val="22"/>
                      </w:rPr>
                      <w:t>C</w:t>
                    </w:r>
                    <w:r>
                      <w:rPr>
                        <w:rFonts w:ascii="Times New Roman" w:hAnsi="Times New Roman" w:eastAsia="Times New Roman"/>
                        <w:color w:val="383838"/>
                        <w:spacing w:val="-29"/>
                        <w:position w:val="-4"/>
                        <w:sz w:val="22"/>
                      </w:rPr>
                      <w:t> </w:t>
                    </w:r>
                    <w:r>
                      <w:rPr>
                        <w:rFonts w:ascii="Times New Roman" w:hAnsi="Times New Roman" w:eastAsia="Times New Roman"/>
                        <w:color w:val="1C1C1C"/>
                        <w:w w:val="97"/>
                        <w:position w:val="-4"/>
                        <w:sz w:val="22"/>
                      </w:rPr>
                      <w:t>)</w:t>
                    </w:r>
                    <w:r>
                      <w:rPr>
                        <w:rFonts w:ascii="Times New Roman" w:hAnsi="Times New Roman" w:eastAsia="Times New Roman"/>
                        <w:color w:val="1C1C1C"/>
                        <w:spacing w:val="17"/>
                        <w:position w:val="-4"/>
                        <w:sz w:val="22"/>
                      </w:rPr>
                      <w:t> </w:t>
                    </w:r>
                    <w:r>
                      <w:rPr>
                        <w:color w:val="383838"/>
                        <w:spacing w:val="-149"/>
                        <w:w w:val="109"/>
                        <w:sz w:val="23"/>
                      </w:rPr>
                      <w:t>（</w:t>
                    </w:r>
                    <w:r>
                      <w:rPr>
                        <w:color w:val="595959"/>
                        <w:spacing w:val="-104"/>
                        <w:w w:val="109"/>
                        <w:sz w:val="23"/>
                      </w:rPr>
                      <w:t>甄</w:t>
                    </w:r>
                    <w:r>
                      <w:rPr>
                        <w:color w:val="383838"/>
                        <w:w w:val="109"/>
                        <w:sz w:val="23"/>
                      </w:rPr>
                      <w:t>克般</w:t>
                    </w:r>
                    <w:r>
                      <w:rPr>
                        <w:color w:val="383838"/>
                        <w:spacing w:val="-170"/>
                        <w:w w:val="109"/>
                        <w:sz w:val="23"/>
                      </w:rPr>
                      <w:t>）</w:t>
                    </w:r>
                    <w:r>
                      <w:rPr>
                        <w:color w:val="383838"/>
                        <w:spacing w:val="-200"/>
                        <w:w w:val="105"/>
                        <w:sz w:val="23"/>
                      </w:rPr>
                      <w:t>温</w:t>
                    </w:r>
                    <w:r>
                      <w:rPr>
                        <w:rFonts w:ascii="Times New Roman" w:hAnsi="Times New Roman" w:eastAsia="Times New Roman"/>
                        <w:color w:val="707070"/>
                        <w:spacing w:val="-3"/>
                        <w:w w:val="105"/>
                        <w:sz w:val="22"/>
                      </w:rPr>
                      <w:t>°</w:t>
                    </w:r>
                    <w:r>
                      <w:rPr>
                        <w:rFonts w:ascii="Times New Roman" w:hAnsi="Times New Roman" w:eastAsia="Times New Roman"/>
                        <w:color w:val="383838"/>
                        <w:spacing w:val="-40"/>
                        <w:w w:val="96"/>
                        <w:sz w:val="22"/>
                      </w:rPr>
                      <w:t>C</w:t>
                    </w:r>
                    <w:r>
                      <w:rPr>
                        <w:color w:val="383838"/>
                        <w:spacing w:val="-216"/>
                        <w:w w:val="96"/>
                        <w:sz w:val="23"/>
                      </w:rPr>
                      <w:t>度</w:t>
                    </w:r>
                    <w:r>
                      <w:rPr>
                        <w:color w:val="383838"/>
                        <w:spacing w:val="-134"/>
                        <w:w w:val="105"/>
                        <w:sz w:val="23"/>
                      </w:rPr>
                      <w:t>（</w:t>
                    </w:r>
                    <w:r>
                      <w:rPr>
                        <w:color w:val="383838"/>
                        <w:w w:val="49"/>
                        <w:sz w:val="23"/>
                      </w:rPr>
                      <w:t>)</w:t>
                    </w:r>
                  </w:p>
                </w:txbxContent>
              </v:textbox>
              <w10:wrap type="none"/>
            </v:shape>
            <v:shape style="position:absolute;left:5362;top:1380;width:247;height:231" type="#_x0000_t202" filled="false" stroked="false">
              <v:textbox inset="0,0,0,0">
                <w:txbxContent>
                  <w:p>
                    <w:pPr>
                      <w:spacing w:line="231" w:lineRule="exact" w:before="0"/>
                      <w:ind w:left="0" w:right="0" w:firstLine="0"/>
                      <w:jc w:val="left"/>
                      <w:rPr>
                        <w:sz w:val="23"/>
                      </w:rPr>
                    </w:pPr>
                    <w:r>
                      <w:rPr>
                        <w:color w:val="383838"/>
                        <w:w w:val="50"/>
                        <w:sz w:val="23"/>
                      </w:rPr>
                      <w:t>初溫</w:t>
                    </w:r>
                  </w:p>
                </w:txbxContent>
              </v:textbox>
              <w10:wrap type="none"/>
            </v:shape>
            <v:shape style="position:absolute;left:5602;top:1593;width:417;height:245" type="#_x0000_t202" filled="false" stroked="false">
              <v:textbox inset="0,0,0,0">
                <w:txbxContent>
                  <w:p>
                    <w:pPr>
                      <w:spacing w:line="244" w:lineRule="exact" w:before="0"/>
                      <w:ind w:left="0" w:right="0" w:firstLine="0"/>
                      <w:jc w:val="left"/>
                      <w:rPr>
                        <w:rFonts w:ascii="Times New Roman" w:hAnsi="Times New Roman"/>
                        <w:sz w:val="22"/>
                      </w:rPr>
                    </w:pPr>
                    <w:r>
                      <w:rPr>
                        <w:rFonts w:ascii="Times New Roman" w:hAnsi="Times New Roman"/>
                        <w:color w:val="383838"/>
                        <w:sz w:val="22"/>
                      </w:rPr>
                      <w:t>(</w:t>
                    </w:r>
                    <w:r>
                      <w:rPr>
                        <w:rFonts w:ascii="Times New Roman" w:hAnsi="Times New Roman"/>
                        <w:color w:val="707070"/>
                        <w:sz w:val="22"/>
                      </w:rPr>
                      <w:t>°</w:t>
                    </w:r>
                    <w:r>
                      <w:rPr>
                        <w:rFonts w:ascii="Times New Roman" w:hAnsi="Times New Roman"/>
                        <w:color w:val="383838"/>
                        <w:sz w:val="22"/>
                      </w:rPr>
                      <w:t>C)</w:t>
                    </w:r>
                  </w:p>
                </w:txbxContent>
              </v:textbox>
              <w10:wrap type="none"/>
            </v:shape>
            <v:shape style="position:absolute;left:6544;top:1419;width:129;height:221" type="#_x0000_t202" filled="false" stroked="false">
              <v:textbox inset="0,0,0,0">
                <w:txbxContent>
                  <w:p>
                    <w:pPr>
                      <w:spacing w:line="221" w:lineRule="exact" w:before="0"/>
                      <w:ind w:left="0" w:right="0" w:firstLine="0"/>
                      <w:jc w:val="left"/>
                      <w:rPr>
                        <w:sz w:val="22"/>
                      </w:rPr>
                    </w:pPr>
                    <w:r>
                      <w:rPr>
                        <w:color w:val="383838"/>
                        <w:w w:val="49"/>
                        <w:sz w:val="22"/>
                      </w:rPr>
                      <w:t>归</w:t>
                    </w:r>
                  </w:p>
                </w:txbxContent>
              </v:textbox>
              <w10:wrap type="none"/>
            </v:shape>
            <v:shape style="position:absolute;left:6553;top:1608;width:417;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1C1C1C"/>
                        <w:sz w:val="22"/>
                      </w:rPr>
                      <w:t>(</w:t>
                    </w:r>
                    <w:r>
                      <w:rPr>
                        <w:rFonts w:ascii="Times New Roman"/>
                        <w:color w:val="1C1C1C"/>
                        <w:spacing w:val="-25"/>
                        <w:sz w:val="22"/>
                      </w:rPr>
                      <w:t> </w:t>
                    </w:r>
                    <w:r>
                      <w:rPr>
                        <w:rFonts w:ascii="Times New Roman"/>
                        <w:color w:val="595959"/>
                        <w:sz w:val="22"/>
                      </w:rPr>
                      <w:t>'</w:t>
                    </w:r>
                    <w:r>
                      <w:rPr>
                        <w:rFonts w:ascii="Times New Roman"/>
                        <w:color w:val="595959"/>
                        <w:spacing w:val="-21"/>
                        <w:sz w:val="22"/>
                      </w:rPr>
                      <w:t> </w:t>
                    </w:r>
                    <w:r>
                      <w:rPr>
                        <w:rFonts w:ascii="Times New Roman"/>
                        <w:color w:val="383838"/>
                        <w:sz w:val="22"/>
                      </w:rPr>
                      <w:t>C)</w:t>
                    </w:r>
                  </w:p>
                </w:txbxContent>
              </v:textbox>
              <w10:wrap type="none"/>
            </v:shape>
            <v:shape style="position:absolute;left:6927;top:1170;width:1340;height:545" type="#_x0000_t202" filled="false" stroked="false">
              <v:textbox inset="0,0,0,0">
                <w:txbxContent>
                  <w:p>
                    <w:pPr>
                      <w:spacing w:line="545" w:lineRule="exact" w:before="0"/>
                      <w:ind w:left="0" w:right="0" w:firstLine="0"/>
                      <w:jc w:val="left"/>
                      <w:rPr>
                        <w:sz w:val="26"/>
                      </w:rPr>
                    </w:pPr>
                    <w:r>
                      <w:rPr>
                        <w:rFonts w:ascii="Times New Roman" w:eastAsia="Times New Roman"/>
                        <w:color w:val="707070"/>
                        <w:spacing w:val="-54"/>
                        <w:w w:val="95"/>
                        <w:sz w:val="49"/>
                      </w:rPr>
                      <w:t>I</w:t>
                    </w:r>
                    <w:r>
                      <w:rPr>
                        <w:color w:val="707070"/>
                        <w:spacing w:val="-54"/>
                        <w:w w:val="95"/>
                        <w:sz w:val="32"/>
                      </w:rPr>
                      <w:t>｀</w:t>
                    </w:r>
                    <w:r>
                      <w:rPr>
                        <w:color w:val="494949"/>
                        <w:spacing w:val="-223"/>
                        <w:w w:val="95"/>
                        <w:sz w:val="32"/>
                      </w:rPr>
                      <w:t>屈</w:t>
                    </w:r>
                    <w:r>
                      <w:rPr>
                        <w:color w:val="707070"/>
                        <w:spacing w:val="-233"/>
                        <w:w w:val="95"/>
                        <w:sz w:val="32"/>
                      </w:rPr>
                      <w:t>产</w:t>
                    </w:r>
                    <w:r>
                      <w:rPr>
                        <w:color w:val="858585"/>
                        <w:spacing w:val="-199"/>
                        <w:w w:val="95"/>
                        <w:sz w:val="46"/>
                      </w:rPr>
                      <w:t>－</w:t>
                    </w:r>
                    <w:r>
                      <w:rPr>
                        <w:color w:val="494949"/>
                        <w:spacing w:val="-330"/>
                        <w:w w:val="95"/>
                        <w:sz w:val="46"/>
                      </w:rPr>
                      <w:t>宁</w:t>
                    </w:r>
                    <w:r>
                      <w:rPr>
                        <w:color w:val="383838"/>
                        <w:spacing w:val="-179"/>
                        <w:w w:val="95"/>
                        <w:sz w:val="21"/>
                      </w:rPr>
                      <w:t>为</w:t>
                    </w:r>
                    <w:r>
                      <w:rPr>
                        <w:color w:val="707070"/>
                        <w:spacing w:val="-37"/>
                        <w:w w:val="95"/>
                        <w:sz w:val="32"/>
                      </w:rPr>
                      <w:t>--</w:t>
                    </w:r>
                    <w:r>
                      <w:rPr>
                        <w:color w:val="383838"/>
                        <w:spacing w:val="-6"/>
                        <w:w w:val="95"/>
                        <w:sz w:val="32"/>
                        <w:vertAlign w:val="subscript"/>
                      </w:rPr>
                      <w:t>理</w:t>
                    </w:r>
                    <w:r>
                      <w:rPr>
                        <w:color w:val="595959"/>
                        <w:spacing w:val="-225"/>
                        <w:w w:val="95"/>
                        <w:sz w:val="26"/>
                        <w:vertAlign w:val="baseline"/>
                      </w:rPr>
                      <w:t>治</w:t>
                    </w:r>
                  </w:p>
                </w:txbxContent>
              </v:textbox>
              <w10:wrap type="none"/>
            </v:shape>
            <v:shape style="position:absolute;left:8497;top:1262;width:225;height:211" type="#_x0000_t202" filled="false" stroked="false">
              <v:textbox inset="0,0,0,0">
                <w:txbxContent>
                  <w:p>
                    <w:pPr>
                      <w:spacing w:line="211" w:lineRule="exact" w:before="0"/>
                      <w:ind w:left="0" w:right="0" w:firstLine="0"/>
                      <w:jc w:val="left"/>
                      <w:rPr>
                        <w:sz w:val="21"/>
                      </w:rPr>
                    </w:pPr>
                    <w:r>
                      <w:rPr>
                        <w:color w:val="383838"/>
                        <w:w w:val="97"/>
                        <w:sz w:val="21"/>
                      </w:rPr>
                      <w:t>备</w:t>
                    </w:r>
                  </w:p>
                </w:txbxContent>
              </v:textbox>
              <w10:wrap type="none"/>
            </v:shape>
            <v:shape style="position:absolute;left:9193;top:1253;width:235;height:221" type="#_x0000_t202" filled="false" stroked="false">
              <v:textbox inset="0,0,0,0">
                <w:txbxContent>
                  <w:p>
                    <w:pPr>
                      <w:spacing w:line="221" w:lineRule="exact" w:before="0"/>
                      <w:ind w:left="0" w:right="0" w:firstLine="0"/>
                      <w:jc w:val="left"/>
                      <w:rPr>
                        <w:sz w:val="22"/>
                      </w:rPr>
                    </w:pPr>
                    <w:r>
                      <w:rPr>
                        <w:color w:val="383838"/>
                        <w:w w:val="97"/>
                        <w:sz w:val="22"/>
                      </w:rPr>
                      <w:t>注</w:t>
                    </w:r>
                  </w:p>
                </w:txbxContent>
              </v:textbox>
              <w10:wrap type="none"/>
            </v:shape>
            <v:shape style="position:absolute;left:7777;top:1571;width:287;height:271" type="#_x0000_t202" filled="false" stroked="false">
              <v:textbox inset="0,0,0,0">
                <w:txbxContent>
                  <w:p>
                    <w:pPr>
                      <w:spacing w:line="271" w:lineRule="exact" w:before="0"/>
                      <w:ind w:left="0" w:right="0" w:firstLine="0"/>
                      <w:jc w:val="left"/>
                      <w:rPr>
                        <w:sz w:val="27"/>
                      </w:rPr>
                    </w:pPr>
                    <w:r>
                      <w:rPr>
                        <w:color w:val="494949"/>
                        <w:w w:val="98"/>
                        <w:sz w:val="27"/>
                      </w:rPr>
                      <w:t>％</w:t>
                    </w:r>
                  </w:p>
                </w:txbxContent>
              </v:textbox>
              <w10:wrap type="none"/>
            </v:shape>
            <v:shape style="position:absolute;left:8273;top:2120;width:1430;height:2620" type="#_x0000_t202" filled="false" stroked="false">
              <v:textbox inset="0,0,0,0">
                <w:txbxContent>
                  <w:p>
                    <w:pPr>
                      <w:spacing w:line="240" w:lineRule="exact" w:before="0"/>
                      <w:ind w:left="0" w:right="0" w:firstLine="0"/>
                      <w:jc w:val="left"/>
                      <w:rPr>
                        <w:sz w:val="21"/>
                      </w:rPr>
                    </w:pPr>
                    <w:r>
                      <w:rPr>
                        <w:color w:val="383838"/>
                        <w:w w:val="110"/>
                        <w:sz w:val="21"/>
                      </w:rPr>
                      <w:t>白色细粒桔品</w:t>
                    </w:r>
                  </w:p>
                  <w:p>
                    <w:pPr>
                      <w:spacing w:line="307" w:lineRule="auto" w:before="77"/>
                      <w:ind w:left="0" w:right="25" w:firstLine="0"/>
                      <w:jc w:val="both"/>
                      <w:rPr>
                        <w:sz w:val="21"/>
                      </w:rPr>
                    </w:pPr>
                    <w:r>
                      <w:rPr>
                        <w:color w:val="383838"/>
                        <w:w w:val="110"/>
                        <w:sz w:val="21"/>
                      </w:rPr>
                      <w:t>白色拙粒粘品</w:t>
                    </w:r>
                    <w:r>
                      <w:rPr>
                        <w:color w:val="494949"/>
                        <w:w w:val="110"/>
                        <w:sz w:val="21"/>
                      </w:rPr>
                      <w:t>白色拙粒桔品白色绒粒枯品</w:t>
                    </w:r>
                    <w:r>
                      <w:rPr>
                        <w:color w:val="383838"/>
                        <w:w w:val="110"/>
                        <w:sz w:val="21"/>
                      </w:rPr>
                      <w:t>白色细粒桔品</w:t>
                    </w:r>
                    <w:r>
                      <w:rPr>
                        <w:color w:val="494949"/>
                        <w:w w:val="110"/>
                        <w:sz w:val="21"/>
                      </w:rPr>
                      <w:t>白色针状拈品</w:t>
                    </w:r>
                    <w:r>
                      <w:rPr>
                        <w:color w:val="595959"/>
                        <w:spacing w:val="12"/>
                        <w:w w:val="105"/>
                        <w:sz w:val="21"/>
                      </w:rPr>
                      <w:t>白色针</w:t>
                    </w:r>
                    <w:r>
                      <w:rPr>
                        <w:color w:val="383838"/>
                        <w:w w:val="105"/>
                        <w:sz w:val="21"/>
                      </w:rPr>
                      <w:t>状枯品</w:t>
                    </w:r>
                  </w:p>
                  <w:p>
                    <w:pPr>
                      <w:spacing w:line="235" w:lineRule="exact" w:before="0"/>
                      <w:ind w:left="15" w:right="0" w:firstLine="0"/>
                      <w:jc w:val="left"/>
                      <w:rPr>
                        <w:sz w:val="21"/>
                      </w:rPr>
                    </w:pPr>
                    <w:r>
                      <w:rPr>
                        <w:color w:val="595959"/>
                        <w:spacing w:val="26"/>
                        <w:w w:val="105"/>
                        <w:sz w:val="21"/>
                      </w:rPr>
                      <w:t>白</w:t>
                    </w:r>
                    <w:r>
                      <w:rPr>
                        <w:color w:val="383838"/>
                        <w:w w:val="105"/>
                        <w:sz w:val="21"/>
                      </w:rPr>
                      <w:t>色针状枯品</w:t>
                    </w:r>
                  </w:p>
                </w:txbxContent>
              </v:textbox>
              <w10:wrap type="none"/>
            </v:shape>
            <w10:wrap type="none"/>
          </v:group>
        </w:pict>
      </w:r>
      <w:r>
        <w:rPr>
          <w:color w:val="494949"/>
          <w:sz w:val="27"/>
        </w:rPr>
        <w:t>表</w:t>
      </w:r>
      <w:r>
        <w:rPr>
          <w:color w:val="494949"/>
          <w:spacing w:val="-31"/>
          <w:sz w:val="27"/>
        </w:rPr>
        <w:t> </w:t>
      </w:r>
      <w:r>
        <w:rPr>
          <w:rFonts w:ascii="Times New Roman" w:eastAsia="Times New Roman"/>
          <w:color w:val="1C1C1C"/>
          <w:sz w:val="29"/>
        </w:rPr>
        <w:t>4</w:t>
        <w:tab/>
      </w:r>
      <w:r>
        <w:rPr>
          <w:color w:val="383838"/>
          <w:spacing w:val="39"/>
          <w:sz w:val="26"/>
        </w:rPr>
        <w:t>雷</w:t>
      </w:r>
      <w:r>
        <w:rPr>
          <w:color w:val="383838"/>
          <w:spacing w:val="43"/>
          <w:sz w:val="26"/>
        </w:rPr>
        <w:t>银</w:t>
      </w:r>
      <w:r>
        <w:rPr>
          <w:color w:val="383838"/>
          <w:spacing w:val="27"/>
          <w:sz w:val="26"/>
        </w:rPr>
        <w:t>試</w:t>
      </w:r>
      <w:r>
        <w:rPr>
          <w:color w:val="383838"/>
          <w:spacing w:val="58"/>
          <w:sz w:val="26"/>
        </w:rPr>
        <w:t>脸</w:t>
      </w:r>
      <w:r>
        <w:rPr>
          <w:color w:val="383838"/>
          <w:spacing w:val="37"/>
          <w:sz w:val="26"/>
        </w:rPr>
        <w:t>杞</w:t>
      </w:r>
      <w:r>
        <w:rPr>
          <w:color w:val="595959"/>
          <w:spacing w:val="52"/>
          <w:sz w:val="26"/>
        </w:rPr>
        <w:t>录</w:t>
      </w:r>
      <w:r>
        <w:rPr>
          <w:color w:val="383838"/>
          <w:spacing w:val="38"/>
          <w:sz w:val="26"/>
        </w:rPr>
        <w:t>片</w:t>
      </w:r>
      <w:r>
        <w:rPr>
          <w:color w:val="383838"/>
          <w:sz w:val="26"/>
        </w:rPr>
        <w:t>断</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7"/>
        </w:rPr>
      </w:pPr>
    </w:p>
    <w:tbl>
      <w:tblPr>
        <w:tblW w:w="0" w:type="auto"/>
        <w:jc w:val="left"/>
        <w:tblInd w:w="10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7"/>
        <w:gridCol w:w="739"/>
        <w:gridCol w:w="498"/>
        <w:gridCol w:w="513"/>
        <w:gridCol w:w="498"/>
        <w:gridCol w:w="724"/>
        <w:gridCol w:w="724"/>
        <w:gridCol w:w="1433"/>
        <w:gridCol w:w="483"/>
        <w:gridCol w:w="589"/>
        <w:gridCol w:w="649"/>
      </w:tblGrid>
      <w:tr>
        <w:trPr>
          <w:trHeight w:val="471" w:hRule="atLeast"/>
        </w:trPr>
        <w:tc>
          <w:tcPr>
            <w:tcW w:w="317" w:type="dxa"/>
          </w:tcPr>
          <w:p>
            <w:pPr>
              <w:pStyle w:val="TableParagraph"/>
              <w:spacing w:before="161"/>
              <w:ind w:right="46"/>
              <w:jc w:val="center"/>
              <w:rPr>
                <w:sz w:val="23"/>
              </w:rPr>
            </w:pPr>
            <w:r>
              <w:rPr>
                <w:color w:val="494949"/>
                <w:w w:val="90"/>
                <w:sz w:val="23"/>
              </w:rPr>
              <w:t>I</w:t>
            </w:r>
          </w:p>
        </w:tc>
        <w:tc>
          <w:tcPr>
            <w:tcW w:w="739" w:type="dxa"/>
          </w:tcPr>
          <w:p>
            <w:pPr>
              <w:pStyle w:val="TableParagraph"/>
              <w:spacing w:before="161"/>
              <w:ind w:right="9"/>
              <w:jc w:val="center"/>
              <w:rPr>
                <w:sz w:val="23"/>
              </w:rPr>
            </w:pPr>
            <w:r>
              <w:rPr>
                <w:color w:val="595959"/>
                <w:w w:val="90"/>
                <w:sz w:val="23"/>
              </w:rPr>
              <w:t>2</w:t>
            </w:r>
          </w:p>
        </w:tc>
        <w:tc>
          <w:tcPr>
            <w:tcW w:w="498" w:type="dxa"/>
          </w:tcPr>
          <w:p>
            <w:pPr>
              <w:pStyle w:val="TableParagraph"/>
              <w:spacing w:before="161"/>
              <w:ind w:left="145"/>
              <w:rPr>
                <w:sz w:val="23"/>
              </w:rPr>
            </w:pPr>
            <w:r>
              <w:rPr>
                <w:color w:val="494949"/>
                <w:w w:val="110"/>
                <w:sz w:val="23"/>
              </w:rPr>
              <w:t>20</w:t>
            </w:r>
          </w:p>
        </w:tc>
        <w:tc>
          <w:tcPr>
            <w:tcW w:w="513" w:type="dxa"/>
          </w:tcPr>
          <w:p>
            <w:pPr>
              <w:pStyle w:val="TableParagraph"/>
              <w:spacing w:before="176"/>
              <w:ind w:left="15"/>
              <w:jc w:val="center"/>
              <w:rPr>
                <w:sz w:val="23"/>
              </w:rPr>
            </w:pPr>
            <w:r>
              <w:rPr>
                <w:color w:val="595959"/>
                <w:w w:val="109"/>
                <w:sz w:val="23"/>
              </w:rPr>
              <w:t>6</w:t>
            </w:r>
          </w:p>
        </w:tc>
        <w:tc>
          <w:tcPr>
            <w:tcW w:w="498" w:type="dxa"/>
          </w:tcPr>
          <w:p>
            <w:pPr>
              <w:pStyle w:val="TableParagraph"/>
              <w:spacing w:before="161"/>
              <w:ind w:left="13"/>
              <w:rPr>
                <w:sz w:val="23"/>
              </w:rPr>
            </w:pPr>
            <w:r>
              <w:rPr>
                <w:color w:val="707070"/>
                <w:spacing w:val="-15"/>
                <w:w w:val="110"/>
                <w:sz w:val="23"/>
              </w:rPr>
              <w:t>.3</w:t>
            </w:r>
            <w:r>
              <w:rPr>
                <w:color w:val="494949"/>
                <w:spacing w:val="-15"/>
                <w:w w:val="110"/>
                <w:sz w:val="23"/>
              </w:rPr>
              <w:t>6</w:t>
            </w:r>
            <w:r>
              <w:rPr>
                <w:spacing w:val="-15"/>
                <w:w w:val="110"/>
                <w:sz w:val="23"/>
              </w:rPr>
              <w:t>. </w:t>
            </w:r>
            <w:r>
              <w:rPr>
                <w:color w:val="494949"/>
                <w:spacing w:val="-13"/>
                <w:w w:val="110"/>
                <w:sz w:val="23"/>
              </w:rPr>
              <w:t>5</w:t>
            </w:r>
          </w:p>
        </w:tc>
        <w:tc>
          <w:tcPr>
            <w:tcW w:w="724" w:type="dxa"/>
            <w:tcBorders>
              <w:right w:val="single" w:sz="18" w:space="0" w:color="000000"/>
            </w:tcBorders>
          </w:tcPr>
          <w:p>
            <w:pPr>
              <w:pStyle w:val="TableParagraph"/>
              <w:spacing w:before="161"/>
              <w:ind w:right="197"/>
              <w:jc w:val="right"/>
              <w:rPr>
                <w:sz w:val="23"/>
              </w:rPr>
            </w:pPr>
            <w:r>
              <w:rPr>
                <w:color w:val="595959"/>
                <w:sz w:val="23"/>
              </w:rPr>
              <w:t>20</w:t>
            </w:r>
          </w:p>
        </w:tc>
        <w:tc>
          <w:tcPr>
            <w:tcW w:w="724" w:type="dxa"/>
            <w:tcBorders>
              <w:left w:val="single" w:sz="18" w:space="0" w:color="000000"/>
            </w:tcBorders>
          </w:tcPr>
          <w:p>
            <w:pPr>
              <w:pStyle w:val="TableParagraph"/>
              <w:spacing w:before="161"/>
              <w:ind w:right="203"/>
              <w:jc w:val="right"/>
              <w:rPr>
                <w:sz w:val="23"/>
              </w:rPr>
            </w:pPr>
            <w:r>
              <w:rPr>
                <w:color w:val="595959"/>
                <w:w w:val="105"/>
                <w:sz w:val="23"/>
              </w:rPr>
              <w:t>26</w:t>
            </w:r>
          </w:p>
        </w:tc>
        <w:tc>
          <w:tcPr>
            <w:tcW w:w="1916" w:type="dxa"/>
            <w:gridSpan w:val="2"/>
            <w:tcBorders>
              <w:right w:val="single" w:sz="18" w:space="0" w:color="000000"/>
            </w:tcBorders>
          </w:tcPr>
          <w:p>
            <w:pPr>
              <w:pStyle w:val="TableParagraph"/>
              <w:spacing w:before="141"/>
              <w:ind w:left="48"/>
              <w:rPr>
                <w:sz w:val="23"/>
              </w:rPr>
            </w:pPr>
            <w:r>
              <w:rPr>
                <w:color w:val="494949"/>
                <w:spacing w:val="-22"/>
                <w:w w:val="109"/>
                <w:sz w:val="23"/>
              </w:rPr>
              <w:t>5</w:t>
            </w:r>
            <w:r>
              <w:rPr>
                <w:color w:val="1C1C1C"/>
                <w:spacing w:val="-112"/>
                <w:w w:val="109"/>
                <w:sz w:val="23"/>
              </w:rPr>
              <w:t>1</w:t>
            </w:r>
            <w:r>
              <w:rPr>
                <w:rFonts w:ascii="宋体" w:eastAsia="宋体" w:hint="eastAsia"/>
                <w:color w:val="383838"/>
                <w:w w:val="109"/>
                <w:sz w:val="23"/>
              </w:rPr>
              <w:t>（水套加热</w:t>
            </w:r>
            <w:r>
              <w:rPr>
                <w:rFonts w:ascii="宋体" w:eastAsia="宋体" w:hint="eastAsia"/>
                <w:color w:val="383838"/>
                <w:spacing w:val="-92"/>
                <w:w w:val="109"/>
                <w:sz w:val="23"/>
              </w:rPr>
              <w:t>）</w:t>
            </w:r>
            <w:r>
              <w:rPr>
                <w:color w:val="494949"/>
                <w:w w:val="109"/>
                <w:position w:val="2"/>
                <w:sz w:val="23"/>
              </w:rPr>
              <w:t>76</w:t>
            </w:r>
          </w:p>
        </w:tc>
        <w:tc>
          <w:tcPr>
            <w:tcW w:w="589" w:type="dxa"/>
            <w:tcBorders>
              <w:left w:val="single" w:sz="18" w:space="0" w:color="000000"/>
              <w:right w:val="single" w:sz="8" w:space="0" w:color="000000"/>
            </w:tcBorders>
          </w:tcPr>
          <w:p>
            <w:pPr>
              <w:pStyle w:val="TableParagraph"/>
              <w:spacing w:before="146"/>
              <w:ind w:left="44"/>
              <w:rPr>
                <w:sz w:val="23"/>
              </w:rPr>
            </w:pPr>
            <w:r>
              <w:rPr>
                <w:color w:val="494949"/>
                <w:w w:val="110"/>
                <w:sz w:val="23"/>
              </w:rPr>
              <w:t>0</w:t>
            </w:r>
            <w:r>
              <w:rPr>
                <w:color w:val="1C1C1C"/>
                <w:w w:val="110"/>
                <w:sz w:val="23"/>
              </w:rPr>
              <w:t>.</w:t>
            </w:r>
            <w:r>
              <w:rPr>
                <w:color w:val="494949"/>
                <w:w w:val="110"/>
                <w:sz w:val="23"/>
              </w:rPr>
              <w:t>95</w:t>
            </w:r>
          </w:p>
        </w:tc>
        <w:tc>
          <w:tcPr>
            <w:tcW w:w="649" w:type="dxa"/>
            <w:tcBorders>
              <w:left w:val="single" w:sz="8" w:space="0" w:color="000000"/>
            </w:tcBorders>
          </w:tcPr>
          <w:p>
            <w:pPr>
              <w:pStyle w:val="TableParagraph"/>
              <w:spacing w:before="146"/>
              <w:ind w:left="55"/>
              <w:rPr>
                <w:sz w:val="23"/>
              </w:rPr>
            </w:pPr>
            <w:r>
              <w:rPr>
                <w:color w:val="595959"/>
                <w:w w:val="110"/>
                <w:sz w:val="23"/>
              </w:rPr>
              <w:t>34</w:t>
            </w:r>
            <w:r>
              <w:rPr>
                <w:color w:val="1C1C1C"/>
                <w:w w:val="110"/>
                <w:sz w:val="23"/>
              </w:rPr>
              <w:t>. </w:t>
            </w:r>
            <w:r>
              <w:rPr>
                <w:color w:val="494949"/>
                <w:w w:val="110"/>
                <w:sz w:val="23"/>
              </w:rPr>
              <w:t>3</w:t>
            </w:r>
          </w:p>
        </w:tc>
      </w:tr>
      <w:tr>
        <w:trPr>
          <w:trHeight w:val="346" w:hRule="atLeast"/>
        </w:trPr>
        <w:tc>
          <w:tcPr>
            <w:tcW w:w="317" w:type="dxa"/>
          </w:tcPr>
          <w:p>
            <w:pPr>
              <w:pStyle w:val="TableParagraph"/>
              <w:spacing w:before="51"/>
              <w:ind w:right="76"/>
              <w:jc w:val="center"/>
              <w:rPr>
                <w:sz w:val="23"/>
              </w:rPr>
            </w:pPr>
            <w:r>
              <w:rPr>
                <w:color w:val="595959"/>
                <w:w w:val="110"/>
                <w:sz w:val="23"/>
              </w:rPr>
              <w:t>2</w:t>
            </w:r>
          </w:p>
        </w:tc>
        <w:tc>
          <w:tcPr>
            <w:tcW w:w="739" w:type="dxa"/>
          </w:tcPr>
          <w:p>
            <w:pPr>
              <w:pStyle w:val="TableParagraph"/>
              <w:spacing w:before="51"/>
              <w:ind w:left="41"/>
              <w:jc w:val="center"/>
              <w:rPr>
                <w:sz w:val="23"/>
              </w:rPr>
            </w:pPr>
            <w:r>
              <w:rPr>
                <w:color w:val="494949"/>
                <w:w w:val="110"/>
                <w:sz w:val="23"/>
              </w:rPr>
              <w:t>2</w:t>
            </w:r>
          </w:p>
        </w:tc>
        <w:tc>
          <w:tcPr>
            <w:tcW w:w="498" w:type="dxa"/>
          </w:tcPr>
          <w:p>
            <w:pPr>
              <w:pStyle w:val="TableParagraph"/>
              <w:spacing w:before="36"/>
              <w:ind w:left="145"/>
              <w:rPr>
                <w:sz w:val="23"/>
              </w:rPr>
            </w:pPr>
            <w:r>
              <w:rPr>
                <w:color w:val="595959"/>
                <w:w w:val="110"/>
                <w:sz w:val="23"/>
              </w:rPr>
              <w:t>20</w:t>
            </w:r>
          </w:p>
        </w:tc>
        <w:tc>
          <w:tcPr>
            <w:tcW w:w="513" w:type="dxa"/>
          </w:tcPr>
          <w:p>
            <w:pPr>
              <w:pStyle w:val="TableParagraph"/>
              <w:spacing w:before="51"/>
              <w:ind w:left="7"/>
              <w:jc w:val="center"/>
              <w:rPr>
                <w:sz w:val="23"/>
              </w:rPr>
            </w:pPr>
            <w:r>
              <w:rPr>
                <w:color w:val="595959"/>
                <w:w w:val="109"/>
                <w:sz w:val="23"/>
              </w:rPr>
              <w:t>8</w:t>
            </w:r>
          </w:p>
        </w:tc>
        <w:tc>
          <w:tcPr>
            <w:tcW w:w="498" w:type="dxa"/>
          </w:tcPr>
          <w:p>
            <w:pPr>
              <w:pStyle w:val="TableParagraph"/>
              <w:spacing w:before="36"/>
              <w:ind w:left="26"/>
              <w:rPr>
                <w:sz w:val="23"/>
              </w:rPr>
            </w:pPr>
            <w:r>
              <w:rPr>
                <w:color w:val="595959"/>
                <w:sz w:val="23"/>
              </w:rPr>
              <w:t>4</w:t>
            </w:r>
            <w:r>
              <w:rPr>
                <w:color w:val="383838"/>
                <w:sz w:val="23"/>
              </w:rPr>
              <w:t>0</w:t>
            </w:r>
          </w:p>
        </w:tc>
        <w:tc>
          <w:tcPr>
            <w:tcW w:w="724" w:type="dxa"/>
            <w:tcBorders>
              <w:right w:val="single" w:sz="18" w:space="0" w:color="000000"/>
            </w:tcBorders>
          </w:tcPr>
          <w:p>
            <w:pPr>
              <w:pStyle w:val="TableParagraph"/>
              <w:spacing w:before="36"/>
              <w:ind w:right="196"/>
              <w:jc w:val="right"/>
              <w:rPr>
                <w:sz w:val="23"/>
              </w:rPr>
            </w:pPr>
            <w:r>
              <w:rPr>
                <w:color w:val="383838"/>
                <w:w w:val="95"/>
                <w:sz w:val="23"/>
              </w:rPr>
              <w:t>12</w:t>
            </w:r>
          </w:p>
        </w:tc>
        <w:tc>
          <w:tcPr>
            <w:tcW w:w="724" w:type="dxa"/>
            <w:tcBorders>
              <w:left w:val="single" w:sz="18" w:space="0" w:color="000000"/>
            </w:tcBorders>
          </w:tcPr>
          <w:p>
            <w:pPr>
              <w:pStyle w:val="TableParagraph"/>
              <w:spacing w:before="36"/>
              <w:ind w:right="225"/>
              <w:jc w:val="right"/>
              <w:rPr>
                <w:sz w:val="23"/>
              </w:rPr>
            </w:pPr>
            <w:r>
              <w:rPr>
                <w:color w:val="383838"/>
                <w:sz w:val="23"/>
              </w:rPr>
              <w:t>2</w:t>
            </w:r>
            <w:r>
              <w:rPr>
                <w:color w:val="595959"/>
                <w:sz w:val="23"/>
              </w:rPr>
              <w:t>6</w:t>
            </w:r>
          </w:p>
        </w:tc>
        <w:tc>
          <w:tcPr>
            <w:tcW w:w="1916" w:type="dxa"/>
            <w:gridSpan w:val="2"/>
            <w:tcBorders>
              <w:right w:val="single" w:sz="18" w:space="0" w:color="000000"/>
            </w:tcBorders>
          </w:tcPr>
          <w:p>
            <w:pPr>
              <w:pStyle w:val="TableParagraph"/>
              <w:spacing w:before="16"/>
              <w:ind w:left="48"/>
              <w:rPr>
                <w:sz w:val="23"/>
              </w:rPr>
            </w:pPr>
            <w:r>
              <w:rPr>
                <w:color w:val="595959"/>
                <w:spacing w:val="5"/>
                <w:w w:val="99"/>
                <w:sz w:val="23"/>
              </w:rPr>
              <w:t>5</w:t>
            </w:r>
            <w:r>
              <w:rPr>
                <w:rFonts w:ascii="宋体" w:eastAsia="宋体" w:hint="eastAsia"/>
                <w:color w:val="383838"/>
                <w:spacing w:val="-229"/>
                <w:w w:val="99"/>
                <w:sz w:val="23"/>
              </w:rPr>
              <w:t>（</w:t>
            </w:r>
            <w:r>
              <w:rPr>
                <w:color w:val="1C1C1C"/>
                <w:w w:val="99"/>
                <w:sz w:val="23"/>
              </w:rPr>
              <w:t>1</w:t>
            </w:r>
            <w:r>
              <w:rPr>
                <w:color w:val="1C1C1C"/>
                <w:spacing w:val="-1"/>
                <w:sz w:val="23"/>
              </w:rPr>
              <w:t>  </w:t>
            </w:r>
            <w:r>
              <w:rPr>
                <w:rFonts w:ascii="宋体" w:eastAsia="宋体" w:hint="eastAsia"/>
                <w:color w:val="383838"/>
                <w:w w:val="99"/>
                <w:sz w:val="23"/>
              </w:rPr>
              <w:t>水套加热）</w:t>
            </w:r>
            <w:r>
              <w:rPr>
                <w:rFonts w:ascii="宋体" w:eastAsia="宋体" w:hint="eastAsia"/>
                <w:color w:val="383838"/>
                <w:spacing w:val="-68"/>
                <w:sz w:val="23"/>
              </w:rPr>
              <w:t> </w:t>
            </w:r>
            <w:r>
              <w:rPr>
                <w:color w:val="595959"/>
                <w:spacing w:val="-14"/>
                <w:w w:val="107"/>
                <w:position w:val="2"/>
                <w:sz w:val="23"/>
              </w:rPr>
              <w:t>7</w:t>
            </w:r>
            <w:r>
              <w:rPr>
                <w:color w:val="383838"/>
                <w:w w:val="107"/>
                <w:position w:val="2"/>
                <w:sz w:val="23"/>
              </w:rPr>
              <w:t>4</w:t>
            </w:r>
          </w:p>
        </w:tc>
        <w:tc>
          <w:tcPr>
            <w:tcW w:w="589" w:type="dxa"/>
            <w:tcBorders>
              <w:left w:val="single" w:sz="18" w:space="0" w:color="000000"/>
              <w:right w:val="single" w:sz="8" w:space="0" w:color="000000"/>
            </w:tcBorders>
          </w:tcPr>
          <w:p>
            <w:pPr>
              <w:pStyle w:val="TableParagraph"/>
              <w:spacing w:before="21"/>
              <w:ind w:left="44"/>
              <w:rPr>
                <w:sz w:val="23"/>
              </w:rPr>
            </w:pPr>
            <w:r>
              <w:rPr>
                <w:color w:val="494949"/>
                <w:w w:val="110"/>
                <w:sz w:val="23"/>
              </w:rPr>
              <w:t>0</w:t>
            </w:r>
            <w:r>
              <w:rPr>
                <w:color w:val="1C1C1C"/>
                <w:w w:val="110"/>
                <w:sz w:val="23"/>
              </w:rPr>
              <w:t>.</w:t>
            </w:r>
            <w:r>
              <w:rPr>
                <w:color w:val="383838"/>
                <w:w w:val="110"/>
                <w:sz w:val="23"/>
              </w:rPr>
              <w:t>46</w:t>
            </w:r>
          </w:p>
        </w:tc>
        <w:tc>
          <w:tcPr>
            <w:tcW w:w="649" w:type="dxa"/>
            <w:tcBorders>
              <w:left w:val="single" w:sz="8" w:space="0" w:color="000000"/>
            </w:tcBorders>
          </w:tcPr>
          <w:p>
            <w:pPr>
              <w:pStyle w:val="TableParagraph"/>
              <w:spacing w:before="21"/>
              <w:ind w:left="67"/>
              <w:rPr>
                <w:sz w:val="23"/>
              </w:rPr>
            </w:pPr>
            <w:r>
              <w:rPr>
                <w:color w:val="383838"/>
                <w:w w:val="110"/>
                <w:sz w:val="23"/>
              </w:rPr>
              <w:t>1</w:t>
            </w:r>
            <w:r>
              <w:rPr>
                <w:color w:val="595959"/>
                <w:w w:val="110"/>
                <w:sz w:val="23"/>
              </w:rPr>
              <w:t>6</w:t>
            </w:r>
            <w:r>
              <w:rPr>
                <w:color w:val="383838"/>
                <w:w w:val="110"/>
                <w:sz w:val="23"/>
              </w:rPr>
              <w:t>. 6</w:t>
            </w:r>
          </w:p>
        </w:tc>
      </w:tr>
      <w:tr>
        <w:trPr>
          <w:trHeight w:val="346" w:hRule="atLeast"/>
        </w:trPr>
        <w:tc>
          <w:tcPr>
            <w:tcW w:w="317" w:type="dxa"/>
          </w:tcPr>
          <w:p>
            <w:pPr>
              <w:pStyle w:val="TableParagraph"/>
              <w:spacing w:before="51"/>
              <w:ind w:right="55"/>
              <w:jc w:val="center"/>
              <w:rPr>
                <w:sz w:val="23"/>
              </w:rPr>
            </w:pPr>
            <w:r>
              <w:rPr>
                <w:color w:val="494949"/>
                <w:w w:val="110"/>
                <w:sz w:val="23"/>
              </w:rPr>
              <w:t>3</w:t>
            </w:r>
          </w:p>
        </w:tc>
        <w:tc>
          <w:tcPr>
            <w:tcW w:w="739" w:type="dxa"/>
          </w:tcPr>
          <w:p>
            <w:pPr>
              <w:pStyle w:val="TableParagraph"/>
              <w:spacing w:before="51"/>
              <w:ind w:left="41"/>
              <w:jc w:val="center"/>
              <w:rPr>
                <w:sz w:val="23"/>
              </w:rPr>
            </w:pPr>
            <w:r>
              <w:rPr>
                <w:color w:val="595959"/>
                <w:w w:val="110"/>
                <w:sz w:val="23"/>
              </w:rPr>
              <w:t>2</w:t>
            </w:r>
          </w:p>
        </w:tc>
        <w:tc>
          <w:tcPr>
            <w:tcW w:w="498" w:type="dxa"/>
          </w:tcPr>
          <w:p>
            <w:pPr>
              <w:pStyle w:val="TableParagraph"/>
              <w:spacing w:before="36"/>
              <w:ind w:left="154"/>
              <w:rPr>
                <w:sz w:val="23"/>
              </w:rPr>
            </w:pPr>
            <w:r>
              <w:rPr>
                <w:color w:val="383838"/>
                <w:w w:val="110"/>
                <w:sz w:val="23"/>
              </w:rPr>
              <w:t>1</w:t>
            </w:r>
            <w:r>
              <w:rPr>
                <w:color w:val="595959"/>
                <w:w w:val="110"/>
                <w:sz w:val="23"/>
              </w:rPr>
              <w:t>6</w:t>
            </w:r>
          </w:p>
        </w:tc>
        <w:tc>
          <w:tcPr>
            <w:tcW w:w="513" w:type="dxa"/>
          </w:tcPr>
          <w:p>
            <w:pPr>
              <w:pStyle w:val="TableParagraph"/>
              <w:spacing w:before="51"/>
              <w:ind w:left="38"/>
              <w:jc w:val="center"/>
              <w:rPr>
                <w:sz w:val="23"/>
              </w:rPr>
            </w:pPr>
            <w:r>
              <w:rPr>
                <w:color w:val="494949"/>
                <w:w w:val="110"/>
                <w:sz w:val="23"/>
              </w:rPr>
              <w:t>8</w:t>
            </w:r>
          </w:p>
        </w:tc>
        <w:tc>
          <w:tcPr>
            <w:tcW w:w="498" w:type="dxa"/>
          </w:tcPr>
          <w:p>
            <w:pPr>
              <w:pStyle w:val="TableParagraph"/>
              <w:spacing w:before="51"/>
              <w:ind w:left="26"/>
              <w:rPr>
                <w:sz w:val="23"/>
              </w:rPr>
            </w:pPr>
            <w:r>
              <w:rPr>
                <w:color w:val="595959"/>
                <w:w w:val="110"/>
                <w:sz w:val="23"/>
              </w:rPr>
              <w:t>45</w:t>
            </w:r>
          </w:p>
        </w:tc>
        <w:tc>
          <w:tcPr>
            <w:tcW w:w="724" w:type="dxa"/>
            <w:tcBorders>
              <w:right w:val="single" w:sz="18" w:space="0" w:color="000000"/>
            </w:tcBorders>
          </w:tcPr>
          <w:p>
            <w:pPr>
              <w:pStyle w:val="TableParagraph"/>
              <w:spacing w:before="36"/>
              <w:ind w:right="194"/>
              <w:jc w:val="right"/>
              <w:rPr>
                <w:sz w:val="23"/>
              </w:rPr>
            </w:pPr>
            <w:r>
              <w:rPr>
                <w:color w:val="383838"/>
                <w:w w:val="105"/>
                <w:sz w:val="23"/>
              </w:rPr>
              <w:t>16</w:t>
            </w:r>
          </w:p>
        </w:tc>
        <w:tc>
          <w:tcPr>
            <w:tcW w:w="724" w:type="dxa"/>
            <w:tcBorders>
              <w:left w:val="single" w:sz="18" w:space="0" w:color="000000"/>
            </w:tcBorders>
          </w:tcPr>
          <w:p>
            <w:pPr>
              <w:pStyle w:val="TableParagraph"/>
              <w:spacing w:before="36"/>
              <w:ind w:right="203"/>
              <w:jc w:val="right"/>
              <w:rPr>
                <w:sz w:val="23"/>
              </w:rPr>
            </w:pPr>
            <w:r>
              <w:rPr>
                <w:color w:val="494949"/>
                <w:w w:val="105"/>
                <w:sz w:val="23"/>
              </w:rPr>
              <w:t>26</w:t>
            </w:r>
          </w:p>
        </w:tc>
        <w:tc>
          <w:tcPr>
            <w:tcW w:w="1916" w:type="dxa"/>
            <w:gridSpan w:val="2"/>
            <w:tcBorders>
              <w:right w:val="single" w:sz="18" w:space="0" w:color="000000"/>
            </w:tcBorders>
          </w:tcPr>
          <w:p>
            <w:pPr>
              <w:pStyle w:val="TableParagraph"/>
              <w:spacing w:before="16"/>
              <w:ind w:left="48"/>
              <w:rPr>
                <w:sz w:val="23"/>
              </w:rPr>
            </w:pPr>
            <w:r>
              <w:rPr>
                <w:color w:val="494949"/>
                <w:spacing w:val="-23"/>
                <w:w w:val="109"/>
                <w:sz w:val="23"/>
              </w:rPr>
              <w:t>5</w:t>
            </w:r>
            <w:r>
              <w:rPr>
                <w:rFonts w:ascii="宋体" w:eastAsia="宋体" w:hint="eastAsia"/>
                <w:color w:val="494949"/>
                <w:spacing w:val="-262"/>
                <w:w w:val="109"/>
                <w:sz w:val="23"/>
              </w:rPr>
              <w:t>（</w:t>
            </w:r>
            <w:r>
              <w:rPr>
                <w:color w:val="494949"/>
                <w:w w:val="109"/>
                <w:sz w:val="23"/>
              </w:rPr>
              <w:t>0</w:t>
            </w:r>
            <w:r>
              <w:rPr>
                <w:color w:val="494949"/>
                <w:spacing w:val="2"/>
                <w:sz w:val="23"/>
              </w:rPr>
              <w:t>  </w:t>
            </w:r>
            <w:r>
              <w:rPr>
                <w:rFonts w:ascii="宋体" w:eastAsia="宋体" w:hint="eastAsia"/>
                <w:color w:val="494949"/>
                <w:w w:val="109"/>
                <w:sz w:val="23"/>
              </w:rPr>
              <w:t>水套加热</w:t>
            </w:r>
            <w:r>
              <w:rPr>
                <w:rFonts w:ascii="宋体" w:eastAsia="宋体" w:hint="eastAsia"/>
                <w:color w:val="494949"/>
                <w:spacing w:val="-93"/>
                <w:w w:val="109"/>
                <w:sz w:val="23"/>
              </w:rPr>
              <w:t>）</w:t>
            </w:r>
            <w:r>
              <w:rPr>
                <w:color w:val="494949"/>
                <w:w w:val="105"/>
                <w:position w:val="2"/>
                <w:sz w:val="23"/>
              </w:rPr>
              <w:t>67</w:t>
            </w:r>
          </w:p>
        </w:tc>
        <w:tc>
          <w:tcPr>
            <w:tcW w:w="589" w:type="dxa"/>
            <w:tcBorders>
              <w:left w:val="single" w:sz="18" w:space="0" w:color="000000"/>
              <w:right w:val="single" w:sz="8" w:space="0" w:color="000000"/>
            </w:tcBorders>
          </w:tcPr>
          <w:p>
            <w:pPr>
              <w:pStyle w:val="TableParagraph"/>
              <w:spacing w:before="21"/>
              <w:ind w:left="44"/>
              <w:rPr>
                <w:sz w:val="23"/>
              </w:rPr>
            </w:pPr>
            <w:r>
              <w:rPr>
                <w:color w:val="595959"/>
                <w:w w:val="105"/>
                <w:sz w:val="23"/>
              </w:rPr>
              <w:t>0</w:t>
            </w:r>
            <w:r>
              <w:rPr>
                <w:color w:val="383838"/>
                <w:w w:val="105"/>
                <w:sz w:val="23"/>
              </w:rPr>
              <w:t>.5</w:t>
            </w:r>
            <w:r>
              <w:rPr>
                <w:color w:val="595959"/>
                <w:w w:val="105"/>
                <w:sz w:val="23"/>
              </w:rPr>
              <w:t>5</w:t>
            </w:r>
          </w:p>
        </w:tc>
        <w:tc>
          <w:tcPr>
            <w:tcW w:w="649" w:type="dxa"/>
            <w:tcBorders>
              <w:left w:val="single" w:sz="8" w:space="0" w:color="000000"/>
            </w:tcBorders>
          </w:tcPr>
          <w:p>
            <w:pPr>
              <w:pStyle w:val="TableParagraph"/>
              <w:spacing w:before="21"/>
              <w:ind w:left="74"/>
              <w:rPr>
                <w:sz w:val="23"/>
              </w:rPr>
            </w:pPr>
            <w:r>
              <w:rPr>
                <w:color w:val="383838"/>
                <w:w w:val="105"/>
                <w:sz w:val="23"/>
              </w:rPr>
              <w:t>20</w:t>
            </w:r>
          </w:p>
        </w:tc>
      </w:tr>
      <w:tr>
        <w:trPr>
          <w:trHeight w:val="346" w:hRule="atLeast"/>
        </w:trPr>
        <w:tc>
          <w:tcPr>
            <w:tcW w:w="317" w:type="dxa"/>
          </w:tcPr>
          <w:p>
            <w:pPr>
              <w:pStyle w:val="TableParagraph"/>
              <w:spacing w:before="51"/>
              <w:ind w:right="44"/>
              <w:jc w:val="center"/>
              <w:rPr>
                <w:sz w:val="23"/>
              </w:rPr>
            </w:pPr>
            <w:r>
              <w:rPr>
                <w:color w:val="383838"/>
                <w:w w:val="110"/>
                <w:sz w:val="23"/>
              </w:rPr>
              <w:t>4</w:t>
            </w:r>
          </w:p>
        </w:tc>
        <w:tc>
          <w:tcPr>
            <w:tcW w:w="739" w:type="dxa"/>
          </w:tcPr>
          <w:p>
            <w:pPr>
              <w:pStyle w:val="TableParagraph"/>
              <w:spacing w:before="51"/>
              <w:ind w:left="72"/>
              <w:jc w:val="center"/>
              <w:rPr>
                <w:sz w:val="23"/>
              </w:rPr>
            </w:pPr>
            <w:r>
              <w:rPr>
                <w:color w:val="595959"/>
                <w:w w:val="110"/>
                <w:sz w:val="23"/>
              </w:rPr>
              <w:t>2</w:t>
            </w:r>
          </w:p>
        </w:tc>
        <w:tc>
          <w:tcPr>
            <w:tcW w:w="498" w:type="dxa"/>
          </w:tcPr>
          <w:p>
            <w:pPr>
              <w:pStyle w:val="TableParagraph"/>
              <w:spacing w:before="51"/>
              <w:ind w:left="154"/>
              <w:rPr>
                <w:sz w:val="23"/>
              </w:rPr>
            </w:pPr>
            <w:r>
              <w:rPr>
                <w:color w:val="494949"/>
                <w:w w:val="105"/>
                <w:sz w:val="23"/>
              </w:rPr>
              <w:t>16</w:t>
            </w:r>
          </w:p>
        </w:tc>
        <w:tc>
          <w:tcPr>
            <w:tcW w:w="513" w:type="dxa"/>
          </w:tcPr>
          <w:p>
            <w:pPr>
              <w:pStyle w:val="TableParagraph"/>
              <w:spacing w:before="36"/>
              <w:ind w:left="45"/>
              <w:jc w:val="center"/>
              <w:rPr>
                <w:sz w:val="23"/>
              </w:rPr>
            </w:pPr>
            <w:r>
              <w:rPr>
                <w:color w:val="595959"/>
                <w:w w:val="107"/>
                <w:sz w:val="23"/>
              </w:rPr>
              <w:t>7</w:t>
            </w:r>
          </w:p>
        </w:tc>
        <w:tc>
          <w:tcPr>
            <w:tcW w:w="498" w:type="dxa"/>
          </w:tcPr>
          <w:p>
            <w:pPr>
              <w:pStyle w:val="TableParagraph"/>
              <w:spacing w:before="36"/>
              <w:ind w:left="33"/>
              <w:rPr>
                <w:rFonts w:ascii="宋体" w:eastAsia="宋体" w:hint="eastAsia"/>
                <w:sz w:val="16"/>
              </w:rPr>
            </w:pPr>
            <w:r>
              <w:rPr>
                <w:rFonts w:ascii="宋体" w:eastAsia="宋体" w:hint="eastAsia"/>
                <w:color w:val="494949"/>
                <w:spacing w:val="-96"/>
                <w:w w:val="64"/>
                <w:sz w:val="16"/>
              </w:rPr>
              <w:t>；</w:t>
            </w:r>
            <w:r>
              <w:rPr>
                <w:color w:val="383838"/>
                <w:spacing w:val="-21"/>
                <w:w w:val="100"/>
                <w:sz w:val="23"/>
              </w:rPr>
              <w:t>4</w:t>
            </w:r>
            <w:r>
              <w:rPr>
                <w:rFonts w:ascii="宋体" w:eastAsia="宋体" w:hint="eastAsia"/>
                <w:color w:val="494949"/>
                <w:w w:val="64"/>
                <w:sz w:val="16"/>
              </w:rPr>
              <w:t>；</w:t>
            </w:r>
          </w:p>
        </w:tc>
        <w:tc>
          <w:tcPr>
            <w:tcW w:w="724" w:type="dxa"/>
            <w:tcBorders>
              <w:right w:val="single" w:sz="18" w:space="0" w:color="000000"/>
            </w:tcBorders>
          </w:tcPr>
          <w:p>
            <w:pPr>
              <w:pStyle w:val="TableParagraph"/>
              <w:spacing w:before="21"/>
              <w:ind w:right="183"/>
              <w:jc w:val="right"/>
              <w:rPr>
                <w:sz w:val="23"/>
              </w:rPr>
            </w:pPr>
            <w:r>
              <w:rPr>
                <w:color w:val="383838"/>
                <w:w w:val="95"/>
                <w:sz w:val="23"/>
              </w:rPr>
              <w:t>I</w:t>
            </w:r>
            <w:r>
              <w:rPr>
                <w:color w:val="595959"/>
                <w:w w:val="95"/>
                <w:sz w:val="23"/>
              </w:rPr>
              <w:t>ii</w:t>
            </w:r>
          </w:p>
        </w:tc>
        <w:tc>
          <w:tcPr>
            <w:tcW w:w="724" w:type="dxa"/>
            <w:tcBorders>
              <w:left w:val="single" w:sz="18" w:space="0" w:color="000000"/>
            </w:tcBorders>
          </w:tcPr>
          <w:p>
            <w:pPr>
              <w:pStyle w:val="TableParagraph"/>
              <w:spacing w:before="36"/>
              <w:ind w:right="188"/>
              <w:jc w:val="right"/>
              <w:rPr>
                <w:sz w:val="23"/>
              </w:rPr>
            </w:pPr>
            <w:r>
              <w:rPr>
                <w:color w:val="494949"/>
                <w:w w:val="105"/>
                <w:sz w:val="23"/>
              </w:rPr>
              <w:t>26</w:t>
            </w:r>
          </w:p>
        </w:tc>
        <w:tc>
          <w:tcPr>
            <w:tcW w:w="1916" w:type="dxa"/>
            <w:gridSpan w:val="2"/>
            <w:tcBorders>
              <w:right w:val="single" w:sz="18" w:space="0" w:color="000000"/>
            </w:tcBorders>
          </w:tcPr>
          <w:p>
            <w:pPr>
              <w:pStyle w:val="TableParagraph"/>
              <w:spacing w:before="21"/>
              <w:ind w:left="48"/>
              <w:rPr>
                <w:sz w:val="23"/>
              </w:rPr>
            </w:pPr>
            <w:r>
              <w:rPr>
                <w:color w:val="494949"/>
                <w:spacing w:val="-12"/>
                <w:w w:val="109"/>
                <w:sz w:val="23"/>
              </w:rPr>
              <w:t>5</w:t>
            </w:r>
            <w:r>
              <w:rPr>
                <w:rFonts w:ascii="宋体" w:eastAsia="宋体" w:hint="eastAsia"/>
                <w:color w:val="494949"/>
                <w:spacing w:val="-243"/>
                <w:w w:val="105"/>
                <w:sz w:val="23"/>
              </w:rPr>
              <w:t>（</w:t>
            </w:r>
            <w:r>
              <w:rPr>
                <w:color w:val="494949"/>
                <w:w w:val="109"/>
                <w:sz w:val="23"/>
              </w:rPr>
              <w:t>0</w:t>
            </w:r>
            <w:r>
              <w:rPr>
                <w:color w:val="494949"/>
                <w:spacing w:val="-3"/>
                <w:sz w:val="23"/>
              </w:rPr>
              <w:t>  </w:t>
            </w:r>
            <w:r>
              <w:rPr>
                <w:rFonts w:ascii="宋体" w:eastAsia="宋体" w:hint="eastAsia"/>
                <w:color w:val="494949"/>
                <w:w w:val="105"/>
                <w:sz w:val="23"/>
              </w:rPr>
              <w:t>水套加热</w:t>
            </w:r>
            <w:r>
              <w:rPr>
                <w:rFonts w:ascii="宋体" w:eastAsia="宋体" w:hint="eastAsia"/>
                <w:color w:val="494949"/>
                <w:spacing w:val="-38"/>
                <w:w w:val="105"/>
                <w:sz w:val="23"/>
              </w:rPr>
              <w:t>）</w:t>
            </w:r>
            <w:r>
              <w:rPr>
                <w:color w:val="595959"/>
                <w:w w:val="109"/>
                <w:sz w:val="23"/>
              </w:rPr>
              <w:t>65</w:t>
            </w:r>
          </w:p>
        </w:tc>
        <w:tc>
          <w:tcPr>
            <w:tcW w:w="589" w:type="dxa"/>
            <w:tcBorders>
              <w:left w:val="single" w:sz="18" w:space="0" w:color="000000"/>
              <w:right w:val="single" w:sz="8" w:space="0" w:color="000000"/>
            </w:tcBorders>
          </w:tcPr>
          <w:p>
            <w:pPr>
              <w:pStyle w:val="TableParagraph"/>
              <w:spacing w:before="21"/>
              <w:ind w:left="44"/>
              <w:rPr>
                <w:sz w:val="23"/>
              </w:rPr>
            </w:pPr>
            <w:r>
              <w:rPr>
                <w:color w:val="595959"/>
                <w:w w:val="110"/>
                <w:sz w:val="23"/>
              </w:rPr>
              <w:t>0</w:t>
            </w:r>
            <w:r>
              <w:rPr>
                <w:color w:val="1C1C1C"/>
                <w:w w:val="110"/>
                <w:sz w:val="23"/>
              </w:rPr>
              <w:t>. </w:t>
            </w:r>
            <w:r>
              <w:rPr>
                <w:color w:val="595959"/>
                <w:w w:val="110"/>
                <w:sz w:val="23"/>
              </w:rPr>
              <w:t>4</w:t>
            </w:r>
            <w:r>
              <w:rPr>
                <w:color w:val="383838"/>
                <w:w w:val="110"/>
                <w:sz w:val="23"/>
              </w:rPr>
              <w:t>2</w:t>
            </w:r>
          </w:p>
        </w:tc>
        <w:tc>
          <w:tcPr>
            <w:tcW w:w="649" w:type="dxa"/>
            <w:tcBorders>
              <w:left w:val="single" w:sz="8" w:space="0" w:color="000000"/>
            </w:tcBorders>
          </w:tcPr>
          <w:p>
            <w:pPr>
              <w:pStyle w:val="TableParagraph"/>
              <w:spacing w:before="21"/>
              <w:ind w:left="89"/>
              <w:rPr>
                <w:sz w:val="23"/>
              </w:rPr>
            </w:pPr>
            <w:r>
              <w:rPr>
                <w:color w:val="494949"/>
                <w:w w:val="120"/>
                <w:sz w:val="23"/>
              </w:rPr>
              <w:t>JS.3</w:t>
            </w:r>
          </w:p>
        </w:tc>
      </w:tr>
      <w:tr>
        <w:trPr>
          <w:trHeight w:val="346" w:hRule="atLeast"/>
        </w:trPr>
        <w:tc>
          <w:tcPr>
            <w:tcW w:w="317" w:type="dxa"/>
          </w:tcPr>
          <w:p>
            <w:pPr>
              <w:pStyle w:val="TableParagraph"/>
              <w:spacing w:before="51"/>
              <w:ind w:right="59"/>
              <w:jc w:val="center"/>
              <w:rPr>
                <w:sz w:val="23"/>
              </w:rPr>
            </w:pPr>
            <w:r>
              <w:rPr>
                <w:color w:val="494949"/>
                <w:w w:val="110"/>
                <w:sz w:val="23"/>
              </w:rPr>
              <w:t>5</w:t>
            </w:r>
          </w:p>
        </w:tc>
        <w:tc>
          <w:tcPr>
            <w:tcW w:w="739" w:type="dxa"/>
          </w:tcPr>
          <w:p>
            <w:pPr>
              <w:pStyle w:val="TableParagraph"/>
              <w:spacing w:before="51"/>
              <w:ind w:left="72"/>
              <w:jc w:val="center"/>
              <w:rPr>
                <w:sz w:val="23"/>
              </w:rPr>
            </w:pPr>
            <w:r>
              <w:rPr>
                <w:color w:val="595959"/>
                <w:w w:val="110"/>
                <w:sz w:val="23"/>
              </w:rPr>
              <w:t>2</w:t>
            </w:r>
          </w:p>
        </w:tc>
        <w:tc>
          <w:tcPr>
            <w:tcW w:w="498" w:type="dxa"/>
          </w:tcPr>
          <w:p>
            <w:pPr>
              <w:pStyle w:val="TableParagraph"/>
              <w:spacing w:before="36"/>
              <w:ind w:left="161"/>
              <w:rPr>
                <w:sz w:val="23"/>
              </w:rPr>
            </w:pPr>
            <w:r>
              <w:rPr>
                <w:color w:val="383838"/>
                <w:w w:val="110"/>
                <w:sz w:val="23"/>
              </w:rPr>
              <w:t>20</w:t>
            </w:r>
          </w:p>
        </w:tc>
        <w:tc>
          <w:tcPr>
            <w:tcW w:w="513" w:type="dxa"/>
          </w:tcPr>
          <w:p>
            <w:pPr>
              <w:pStyle w:val="TableParagraph"/>
              <w:spacing w:before="51"/>
              <w:ind w:left="46"/>
              <w:jc w:val="center"/>
              <w:rPr>
                <w:sz w:val="23"/>
              </w:rPr>
            </w:pPr>
            <w:r>
              <w:rPr>
                <w:color w:val="494949"/>
                <w:w w:val="109"/>
                <w:sz w:val="23"/>
              </w:rPr>
              <w:t>3</w:t>
            </w:r>
          </w:p>
        </w:tc>
        <w:tc>
          <w:tcPr>
            <w:tcW w:w="498" w:type="dxa"/>
          </w:tcPr>
          <w:p>
            <w:pPr>
              <w:pStyle w:val="TableParagraph"/>
              <w:spacing w:before="36"/>
              <w:ind w:left="41"/>
              <w:rPr>
                <w:sz w:val="23"/>
              </w:rPr>
            </w:pPr>
            <w:r>
              <w:rPr>
                <w:color w:val="494949"/>
                <w:sz w:val="23"/>
              </w:rPr>
              <w:t>40</w:t>
            </w:r>
          </w:p>
        </w:tc>
        <w:tc>
          <w:tcPr>
            <w:tcW w:w="724" w:type="dxa"/>
            <w:tcBorders>
              <w:right w:val="single" w:sz="18" w:space="0" w:color="000000"/>
            </w:tcBorders>
          </w:tcPr>
          <w:p>
            <w:pPr>
              <w:pStyle w:val="TableParagraph"/>
              <w:spacing w:before="36"/>
              <w:ind w:right="200"/>
              <w:jc w:val="right"/>
              <w:rPr>
                <w:sz w:val="23"/>
              </w:rPr>
            </w:pPr>
            <w:r>
              <w:rPr>
                <w:color w:val="383838"/>
                <w:sz w:val="23"/>
              </w:rPr>
              <w:t>l </w:t>
            </w:r>
            <w:r>
              <w:rPr>
                <w:color w:val="595959"/>
                <w:sz w:val="23"/>
              </w:rPr>
              <w:t>6</w:t>
            </w:r>
          </w:p>
        </w:tc>
        <w:tc>
          <w:tcPr>
            <w:tcW w:w="724" w:type="dxa"/>
            <w:tcBorders>
              <w:left w:val="single" w:sz="18" w:space="0" w:color="000000"/>
            </w:tcBorders>
          </w:tcPr>
          <w:p>
            <w:pPr>
              <w:pStyle w:val="TableParagraph"/>
              <w:spacing w:before="36"/>
              <w:ind w:right="188"/>
              <w:jc w:val="right"/>
              <w:rPr>
                <w:sz w:val="23"/>
              </w:rPr>
            </w:pPr>
            <w:r>
              <w:rPr>
                <w:color w:val="494949"/>
                <w:w w:val="105"/>
                <w:sz w:val="23"/>
              </w:rPr>
              <w:t>26</w:t>
            </w:r>
          </w:p>
        </w:tc>
        <w:tc>
          <w:tcPr>
            <w:tcW w:w="1916" w:type="dxa"/>
            <w:gridSpan w:val="2"/>
            <w:tcBorders>
              <w:right w:val="single" w:sz="18" w:space="0" w:color="000000"/>
            </w:tcBorders>
          </w:tcPr>
          <w:p>
            <w:pPr>
              <w:pStyle w:val="TableParagraph"/>
              <w:tabs>
                <w:tab w:pos="1590" w:val="left" w:leader="none"/>
              </w:tabs>
              <w:spacing w:before="16"/>
              <w:ind w:left="286"/>
              <w:rPr>
                <w:sz w:val="23"/>
              </w:rPr>
            </w:pPr>
            <w:r>
              <w:rPr>
                <w:rFonts w:ascii="宋体" w:eastAsia="宋体" w:hint="eastAsia"/>
                <w:color w:val="494949"/>
                <w:w w:val="105"/>
                <w:sz w:val="22"/>
              </w:rPr>
              <w:t>自起作用</w:t>
              <w:tab/>
            </w:r>
            <w:r>
              <w:rPr>
                <w:color w:val="494949"/>
                <w:w w:val="105"/>
                <w:position w:val="2"/>
                <w:sz w:val="23"/>
              </w:rPr>
              <w:t>77</w:t>
            </w:r>
          </w:p>
        </w:tc>
        <w:tc>
          <w:tcPr>
            <w:tcW w:w="589" w:type="dxa"/>
            <w:tcBorders>
              <w:left w:val="single" w:sz="18" w:space="0" w:color="000000"/>
              <w:right w:val="single" w:sz="8" w:space="0" w:color="000000"/>
            </w:tcBorders>
          </w:tcPr>
          <w:p>
            <w:pPr>
              <w:pStyle w:val="TableParagraph"/>
              <w:spacing w:before="21"/>
              <w:ind w:left="55"/>
              <w:rPr>
                <w:sz w:val="23"/>
              </w:rPr>
            </w:pPr>
            <w:r>
              <w:rPr>
                <w:color w:val="383838"/>
                <w:w w:val="115"/>
                <w:sz w:val="23"/>
              </w:rPr>
              <w:t>1.07</w:t>
            </w:r>
          </w:p>
        </w:tc>
        <w:tc>
          <w:tcPr>
            <w:tcW w:w="649" w:type="dxa"/>
            <w:tcBorders>
              <w:left w:val="single" w:sz="8" w:space="0" w:color="000000"/>
            </w:tcBorders>
          </w:tcPr>
          <w:p>
            <w:pPr>
              <w:pStyle w:val="TableParagraph"/>
              <w:spacing w:before="21"/>
              <w:ind w:left="70"/>
              <w:rPr>
                <w:sz w:val="23"/>
              </w:rPr>
            </w:pPr>
            <w:r>
              <w:rPr>
                <w:color w:val="383838"/>
                <w:w w:val="105"/>
                <w:sz w:val="23"/>
              </w:rPr>
              <w:t>39</w:t>
            </w:r>
          </w:p>
        </w:tc>
      </w:tr>
      <w:tr>
        <w:trPr>
          <w:trHeight w:val="326" w:hRule="atLeast"/>
        </w:trPr>
        <w:tc>
          <w:tcPr>
            <w:tcW w:w="317" w:type="dxa"/>
          </w:tcPr>
          <w:p>
            <w:pPr>
              <w:pStyle w:val="TableParagraph"/>
              <w:spacing w:line="255" w:lineRule="exact" w:before="51"/>
              <w:ind w:right="57"/>
              <w:jc w:val="center"/>
              <w:rPr>
                <w:sz w:val="23"/>
              </w:rPr>
            </w:pPr>
            <w:r>
              <w:rPr>
                <w:color w:val="595959"/>
                <w:w w:val="109"/>
                <w:sz w:val="23"/>
              </w:rPr>
              <w:t>6</w:t>
            </w:r>
          </w:p>
        </w:tc>
        <w:tc>
          <w:tcPr>
            <w:tcW w:w="739" w:type="dxa"/>
          </w:tcPr>
          <w:p>
            <w:pPr>
              <w:pStyle w:val="TableParagraph"/>
              <w:spacing w:before="36"/>
              <w:ind w:left="73"/>
              <w:jc w:val="center"/>
              <w:rPr>
                <w:sz w:val="23"/>
              </w:rPr>
            </w:pPr>
            <w:r>
              <w:rPr>
                <w:color w:val="595959"/>
                <w:w w:val="109"/>
                <w:sz w:val="23"/>
              </w:rPr>
              <w:t>4</w:t>
            </w:r>
          </w:p>
        </w:tc>
        <w:tc>
          <w:tcPr>
            <w:tcW w:w="498" w:type="dxa"/>
          </w:tcPr>
          <w:p>
            <w:pPr>
              <w:pStyle w:val="TableParagraph"/>
              <w:spacing w:before="36"/>
              <w:ind w:left="155"/>
              <w:rPr>
                <w:sz w:val="23"/>
              </w:rPr>
            </w:pPr>
            <w:r>
              <w:rPr>
                <w:color w:val="595959"/>
                <w:w w:val="110"/>
                <w:sz w:val="23"/>
              </w:rPr>
              <w:t>60</w:t>
            </w:r>
          </w:p>
        </w:tc>
        <w:tc>
          <w:tcPr>
            <w:tcW w:w="513" w:type="dxa"/>
          </w:tcPr>
          <w:p>
            <w:pPr>
              <w:pStyle w:val="TableParagraph"/>
              <w:spacing w:before="36"/>
              <w:ind w:left="73"/>
              <w:jc w:val="center"/>
              <w:rPr>
                <w:sz w:val="23"/>
              </w:rPr>
            </w:pPr>
            <w:r>
              <w:rPr>
                <w:color w:val="494949"/>
                <w:w w:val="109"/>
                <w:sz w:val="23"/>
              </w:rPr>
              <w:t>5</w:t>
            </w:r>
          </w:p>
        </w:tc>
        <w:tc>
          <w:tcPr>
            <w:tcW w:w="498" w:type="dxa"/>
          </w:tcPr>
          <w:p>
            <w:pPr>
              <w:pStyle w:val="TableParagraph"/>
              <w:spacing w:before="36"/>
              <w:ind w:left="41"/>
              <w:rPr>
                <w:sz w:val="23"/>
              </w:rPr>
            </w:pPr>
            <w:r>
              <w:rPr>
                <w:color w:val="595959"/>
                <w:w w:val="110"/>
                <w:sz w:val="23"/>
              </w:rPr>
              <w:t>42</w:t>
            </w:r>
          </w:p>
        </w:tc>
        <w:tc>
          <w:tcPr>
            <w:tcW w:w="724" w:type="dxa"/>
            <w:tcBorders>
              <w:right w:val="single" w:sz="18" w:space="0" w:color="000000"/>
            </w:tcBorders>
          </w:tcPr>
          <w:p>
            <w:pPr>
              <w:pStyle w:val="TableParagraph"/>
              <w:spacing w:before="36"/>
              <w:ind w:right="182"/>
              <w:jc w:val="right"/>
              <w:rPr>
                <w:sz w:val="23"/>
              </w:rPr>
            </w:pPr>
            <w:r>
              <w:rPr>
                <w:color w:val="595959"/>
                <w:sz w:val="23"/>
              </w:rPr>
              <w:t>60</w:t>
            </w:r>
          </w:p>
        </w:tc>
        <w:tc>
          <w:tcPr>
            <w:tcW w:w="724" w:type="dxa"/>
            <w:tcBorders>
              <w:left w:val="single" w:sz="18" w:space="0" w:color="000000"/>
            </w:tcBorders>
          </w:tcPr>
          <w:p>
            <w:pPr>
              <w:pStyle w:val="TableParagraph"/>
              <w:spacing w:before="36"/>
              <w:ind w:right="188"/>
              <w:jc w:val="right"/>
              <w:rPr>
                <w:sz w:val="23"/>
              </w:rPr>
            </w:pPr>
            <w:r>
              <w:rPr>
                <w:color w:val="494949"/>
                <w:w w:val="105"/>
                <w:sz w:val="23"/>
              </w:rPr>
              <w:t>26</w:t>
            </w:r>
          </w:p>
        </w:tc>
        <w:tc>
          <w:tcPr>
            <w:tcW w:w="1916" w:type="dxa"/>
            <w:gridSpan w:val="2"/>
            <w:tcBorders>
              <w:right w:val="single" w:sz="18" w:space="0" w:color="000000"/>
            </w:tcBorders>
          </w:tcPr>
          <w:p>
            <w:pPr>
              <w:pStyle w:val="TableParagraph"/>
              <w:tabs>
                <w:tab w:pos="1584" w:val="left" w:leader="none"/>
              </w:tabs>
              <w:spacing w:line="290" w:lineRule="exact" w:before="16"/>
              <w:ind w:left="286"/>
              <w:rPr>
                <w:sz w:val="23"/>
              </w:rPr>
            </w:pPr>
            <w:r>
              <w:rPr>
                <w:rFonts w:ascii="宋体" w:eastAsia="宋体" w:hint="eastAsia"/>
                <w:color w:val="595959"/>
                <w:w w:val="105"/>
                <w:sz w:val="22"/>
              </w:rPr>
              <w:t>自</w:t>
            </w:r>
            <w:r>
              <w:rPr>
                <w:rFonts w:ascii="宋体" w:eastAsia="宋体" w:hint="eastAsia"/>
                <w:color w:val="595959"/>
                <w:spacing w:val="-10"/>
                <w:w w:val="105"/>
                <w:sz w:val="22"/>
              </w:rPr>
              <w:t>起</w:t>
            </w:r>
            <w:r>
              <w:rPr>
                <w:rFonts w:ascii="宋体" w:eastAsia="宋体" w:hint="eastAsia"/>
                <w:color w:val="383838"/>
                <w:w w:val="105"/>
                <w:sz w:val="22"/>
              </w:rPr>
              <w:t>作用</w:t>
              <w:tab/>
            </w:r>
            <w:r>
              <w:rPr>
                <w:color w:val="595959"/>
                <w:w w:val="105"/>
                <w:position w:val="2"/>
                <w:sz w:val="23"/>
              </w:rPr>
              <w:t>82</w:t>
            </w:r>
          </w:p>
        </w:tc>
        <w:tc>
          <w:tcPr>
            <w:tcW w:w="589" w:type="dxa"/>
            <w:tcBorders>
              <w:left w:val="single" w:sz="18" w:space="0" w:color="000000"/>
              <w:right w:val="single" w:sz="8" w:space="0" w:color="000000"/>
            </w:tcBorders>
          </w:tcPr>
          <w:p>
            <w:pPr>
              <w:pStyle w:val="TableParagraph"/>
              <w:spacing w:before="21"/>
              <w:ind w:left="48"/>
              <w:rPr>
                <w:sz w:val="23"/>
              </w:rPr>
            </w:pPr>
            <w:r>
              <w:rPr>
                <w:color w:val="383838"/>
                <w:w w:val="105"/>
                <w:sz w:val="23"/>
              </w:rPr>
              <w:t>4.3</w:t>
            </w:r>
          </w:p>
        </w:tc>
        <w:tc>
          <w:tcPr>
            <w:tcW w:w="649" w:type="dxa"/>
            <w:tcBorders>
              <w:left w:val="single" w:sz="8" w:space="0" w:color="000000"/>
            </w:tcBorders>
          </w:tcPr>
          <w:p>
            <w:pPr>
              <w:pStyle w:val="TableParagraph"/>
              <w:spacing w:before="21"/>
              <w:ind w:left="70"/>
              <w:rPr>
                <w:sz w:val="23"/>
              </w:rPr>
            </w:pPr>
            <w:r>
              <w:rPr>
                <w:color w:val="595959"/>
                <w:w w:val="105"/>
                <w:sz w:val="23"/>
              </w:rPr>
              <w:t>78</w:t>
            </w:r>
          </w:p>
        </w:tc>
      </w:tr>
      <w:tr>
        <w:trPr>
          <w:trHeight w:val="373" w:hRule="atLeast"/>
        </w:trPr>
        <w:tc>
          <w:tcPr>
            <w:tcW w:w="317" w:type="dxa"/>
          </w:tcPr>
          <w:p>
            <w:pPr>
              <w:pStyle w:val="TableParagraph"/>
              <w:spacing w:before="41"/>
              <w:ind w:right="55"/>
              <w:jc w:val="center"/>
              <w:rPr>
                <w:sz w:val="23"/>
              </w:rPr>
            </w:pPr>
            <w:r>
              <w:rPr>
                <w:color w:val="595959"/>
                <w:w w:val="109"/>
                <w:sz w:val="23"/>
              </w:rPr>
              <w:t>7</w:t>
            </w:r>
          </w:p>
        </w:tc>
        <w:tc>
          <w:tcPr>
            <w:tcW w:w="739" w:type="dxa"/>
          </w:tcPr>
          <w:p>
            <w:pPr>
              <w:pStyle w:val="TableParagraph"/>
              <w:spacing w:before="56"/>
              <w:ind w:left="70"/>
              <w:jc w:val="center"/>
              <w:rPr>
                <w:sz w:val="23"/>
              </w:rPr>
            </w:pPr>
            <w:r>
              <w:rPr>
                <w:color w:val="494949"/>
                <w:w w:val="109"/>
                <w:sz w:val="23"/>
              </w:rPr>
              <w:t>2</w:t>
            </w:r>
          </w:p>
        </w:tc>
        <w:tc>
          <w:tcPr>
            <w:tcW w:w="498" w:type="dxa"/>
          </w:tcPr>
          <w:p>
            <w:pPr>
              <w:pStyle w:val="TableParagraph"/>
              <w:spacing w:before="56"/>
              <w:ind w:left="161"/>
              <w:rPr>
                <w:sz w:val="23"/>
              </w:rPr>
            </w:pPr>
            <w:r>
              <w:rPr>
                <w:color w:val="383838"/>
                <w:w w:val="110"/>
                <w:sz w:val="23"/>
              </w:rPr>
              <w:t>25</w:t>
            </w:r>
          </w:p>
        </w:tc>
        <w:tc>
          <w:tcPr>
            <w:tcW w:w="513" w:type="dxa"/>
          </w:tcPr>
          <w:p>
            <w:pPr>
              <w:pStyle w:val="TableParagraph"/>
              <w:spacing w:before="41"/>
              <w:ind w:left="48"/>
              <w:jc w:val="center"/>
              <w:rPr>
                <w:sz w:val="23"/>
              </w:rPr>
            </w:pPr>
            <w:r>
              <w:rPr>
                <w:color w:val="383838"/>
                <w:w w:val="109"/>
                <w:sz w:val="23"/>
              </w:rPr>
              <w:t>7</w:t>
            </w:r>
          </w:p>
        </w:tc>
        <w:tc>
          <w:tcPr>
            <w:tcW w:w="498" w:type="dxa"/>
          </w:tcPr>
          <w:p>
            <w:pPr>
              <w:pStyle w:val="TableParagraph"/>
              <w:spacing w:before="56"/>
              <w:ind w:left="41"/>
              <w:rPr>
                <w:sz w:val="23"/>
              </w:rPr>
            </w:pPr>
            <w:r>
              <w:rPr>
                <w:color w:val="383838"/>
                <w:w w:val="110"/>
                <w:sz w:val="23"/>
              </w:rPr>
              <w:t>40</w:t>
            </w:r>
          </w:p>
        </w:tc>
        <w:tc>
          <w:tcPr>
            <w:tcW w:w="724" w:type="dxa"/>
            <w:tcBorders>
              <w:right w:val="single" w:sz="18" w:space="0" w:color="000000"/>
            </w:tcBorders>
          </w:tcPr>
          <w:p>
            <w:pPr>
              <w:pStyle w:val="TableParagraph"/>
              <w:spacing w:before="56"/>
              <w:ind w:right="181"/>
              <w:jc w:val="right"/>
              <w:rPr>
                <w:sz w:val="23"/>
              </w:rPr>
            </w:pPr>
            <w:r>
              <w:rPr>
                <w:color w:val="494949"/>
                <w:w w:val="105"/>
                <w:sz w:val="23"/>
              </w:rPr>
              <w:t>20</w:t>
            </w:r>
          </w:p>
        </w:tc>
        <w:tc>
          <w:tcPr>
            <w:tcW w:w="724" w:type="dxa"/>
            <w:tcBorders>
              <w:left w:val="single" w:sz="18" w:space="0" w:color="000000"/>
            </w:tcBorders>
          </w:tcPr>
          <w:p>
            <w:pPr>
              <w:pStyle w:val="TableParagraph"/>
              <w:spacing w:before="56"/>
              <w:ind w:right="188"/>
              <w:jc w:val="right"/>
              <w:rPr>
                <w:sz w:val="23"/>
              </w:rPr>
            </w:pPr>
            <w:r>
              <w:rPr>
                <w:color w:val="494949"/>
                <w:w w:val="105"/>
                <w:sz w:val="23"/>
              </w:rPr>
              <w:t>26</w:t>
            </w:r>
          </w:p>
        </w:tc>
        <w:tc>
          <w:tcPr>
            <w:tcW w:w="1433" w:type="dxa"/>
          </w:tcPr>
          <w:p>
            <w:pPr>
              <w:pStyle w:val="TableParagraph"/>
              <w:spacing w:before="51"/>
              <w:ind w:right="191"/>
              <w:jc w:val="right"/>
              <w:rPr>
                <w:rFonts w:ascii="宋体" w:eastAsia="宋体" w:hint="eastAsia"/>
                <w:sz w:val="22"/>
              </w:rPr>
            </w:pPr>
            <w:r>
              <w:rPr>
                <w:rFonts w:ascii="宋体" w:eastAsia="宋体" w:hint="eastAsia"/>
                <w:color w:val="383838"/>
                <w:w w:val="105"/>
                <w:sz w:val="22"/>
              </w:rPr>
              <w:t>自起作用</w:t>
            </w:r>
          </w:p>
        </w:tc>
        <w:tc>
          <w:tcPr>
            <w:tcW w:w="1072" w:type="dxa"/>
            <w:gridSpan w:val="2"/>
            <w:tcBorders>
              <w:right w:val="single" w:sz="8" w:space="0" w:color="000000"/>
            </w:tcBorders>
          </w:tcPr>
          <w:p>
            <w:pPr>
              <w:pStyle w:val="TableParagraph"/>
              <w:spacing w:before="86"/>
              <w:ind w:left="172"/>
              <w:rPr>
                <w:sz w:val="23"/>
              </w:rPr>
            </w:pPr>
            <w:r>
              <w:rPr>
                <w:color w:val="494949"/>
                <w:spacing w:val="-2"/>
                <w:w w:val="107"/>
                <w:sz w:val="23"/>
              </w:rPr>
              <w:t>7</w:t>
            </w:r>
            <w:r>
              <w:rPr>
                <w:color w:val="BFBFBF"/>
                <w:spacing w:val="-55"/>
                <w:w w:val="97"/>
                <w:sz w:val="23"/>
              </w:rPr>
              <w:t>,</w:t>
            </w:r>
            <w:r>
              <w:rPr>
                <w:color w:val="494949"/>
                <w:spacing w:val="13"/>
                <w:w w:val="107"/>
                <w:sz w:val="23"/>
              </w:rPr>
              <w:t>5</w:t>
            </w:r>
            <w:r>
              <w:rPr>
                <w:color w:val="707070"/>
                <w:w w:val="38"/>
                <w:sz w:val="23"/>
              </w:rPr>
              <w:t>l</w:t>
            </w:r>
            <w:r>
              <w:rPr>
                <w:color w:val="707070"/>
                <w:sz w:val="23"/>
              </w:rPr>
              <w:t> </w:t>
            </w:r>
            <w:r>
              <w:rPr>
                <w:color w:val="707070"/>
                <w:spacing w:val="9"/>
                <w:sz w:val="23"/>
              </w:rPr>
              <w:t> </w:t>
            </w:r>
            <w:r>
              <w:rPr>
                <w:color w:val="1C1C1C"/>
                <w:w w:val="38"/>
                <w:sz w:val="23"/>
              </w:rPr>
              <w:t>I</w:t>
            </w:r>
            <w:r>
              <w:rPr>
                <w:color w:val="1C1C1C"/>
                <w:spacing w:val="23"/>
                <w:sz w:val="23"/>
              </w:rPr>
              <w:t> </w:t>
            </w:r>
            <w:r>
              <w:rPr>
                <w:color w:val="383838"/>
                <w:w w:val="38"/>
                <w:sz w:val="23"/>
              </w:rPr>
              <w:t>.</w:t>
            </w:r>
            <w:r>
              <w:rPr>
                <w:color w:val="383838"/>
                <w:spacing w:val="17"/>
                <w:sz w:val="23"/>
              </w:rPr>
              <w:t> </w:t>
            </w:r>
            <w:r>
              <w:rPr>
                <w:color w:val="383838"/>
                <w:spacing w:val="2"/>
                <w:w w:val="107"/>
                <w:sz w:val="23"/>
              </w:rPr>
              <w:t>6</w:t>
            </w:r>
            <w:r>
              <w:rPr>
                <w:color w:val="595959"/>
                <w:w w:val="102"/>
                <w:sz w:val="23"/>
              </w:rPr>
              <w:t>2</w:t>
            </w:r>
          </w:p>
        </w:tc>
        <w:tc>
          <w:tcPr>
            <w:tcW w:w="649" w:type="dxa"/>
            <w:tcBorders>
              <w:left w:val="single" w:sz="8" w:space="0" w:color="000000"/>
            </w:tcBorders>
          </w:tcPr>
          <w:p>
            <w:pPr>
              <w:pStyle w:val="TableParagraph"/>
              <w:spacing w:before="41"/>
              <w:ind w:left="83"/>
              <w:rPr>
                <w:sz w:val="23"/>
              </w:rPr>
            </w:pPr>
            <w:r>
              <w:rPr>
                <w:color w:val="383838"/>
                <w:w w:val="105"/>
                <w:sz w:val="23"/>
              </w:rPr>
              <w:t>5</w:t>
            </w:r>
            <w:r>
              <w:rPr>
                <w:color w:val="595959"/>
                <w:w w:val="105"/>
                <w:sz w:val="23"/>
              </w:rPr>
              <w:t>0</w:t>
            </w:r>
          </w:p>
        </w:tc>
      </w:tr>
      <w:tr>
        <w:trPr>
          <w:trHeight w:val="363" w:hRule="atLeast"/>
        </w:trPr>
        <w:tc>
          <w:tcPr>
            <w:tcW w:w="317" w:type="dxa"/>
          </w:tcPr>
          <w:p>
            <w:pPr>
              <w:pStyle w:val="TableParagraph"/>
              <w:spacing w:before="28"/>
              <w:ind w:right="68"/>
              <w:jc w:val="center"/>
              <w:rPr>
                <w:sz w:val="23"/>
              </w:rPr>
            </w:pPr>
            <w:r>
              <w:rPr>
                <w:color w:val="595959"/>
                <w:w w:val="107"/>
                <w:sz w:val="23"/>
              </w:rPr>
              <w:t>8</w:t>
            </w:r>
          </w:p>
        </w:tc>
        <w:tc>
          <w:tcPr>
            <w:tcW w:w="739" w:type="dxa"/>
          </w:tcPr>
          <w:p>
            <w:pPr>
              <w:pStyle w:val="TableParagraph"/>
              <w:spacing w:before="28"/>
              <w:ind w:left="68"/>
              <w:jc w:val="center"/>
              <w:rPr>
                <w:sz w:val="23"/>
              </w:rPr>
            </w:pPr>
            <w:r>
              <w:rPr>
                <w:color w:val="383838"/>
                <w:w w:val="107"/>
                <w:sz w:val="23"/>
              </w:rPr>
              <w:t>2</w:t>
            </w:r>
          </w:p>
        </w:tc>
        <w:tc>
          <w:tcPr>
            <w:tcW w:w="498" w:type="dxa"/>
          </w:tcPr>
          <w:p>
            <w:pPr>
              <w:pStyle w:val="TableParagraph"/>
              <w:spacing w:before="28"/>
              <w:ind w:left="161"/>
              <w:rPr>
                <w:sz w:val="23"/>
              </w:rPr>
            </w:pPr>
            <w:r>
              <w:rPr>
                <w:color w:val="595959"/>
                <w:w w:val="105"/>
                <w:sz w:val="23"/>
              </w:rPr>
              <w:t>20</w:t>
            </w:r>
          </w:p>
        </w:tc>
        <w:tc>
          <w:tcPr>
            <w:tcW w:w="513" w:type="dxa"/>
          </w:tcPr>
          <w:p>
            <w:pPr>
              <w:pStyle w:val="TableParagraph"/>
              <w:spacing w:before="59"/>
              <w:ind w:left="47"/>
              <w:jc w:val="center"/>
              <w:rPr>
                <w:sz w:val="23"/>
              </w:rPr>
            </w:pPr>
            <w:r>
              <w:rPr>
                <w:color w:val="494949"/>
                <w:w w:val="102"/>
                <w:sz w:val="23"/>
              </w:rPr>
              <w:t>2</w:t>
            </w:r>
          </w:p>
        </w:tc>
        <w:tc>
          <w:tcPr>
            <w:tcW w:w="498" w:type="dxa"/>
          </w:tcPr>
          <w:p>
            <w:pPr>
              <w:pStyle w:val="TableParagraph"/>
              <w:spacing w:before="59"/>
              <w:ind w:left="-8"/>
              <w:rPr>
                <w:sz w:val="23"/>
              </w:rPr>
            </w:pPr>
            <w:r>
              <w:rPr>
                <w:color w:val="858585"/>
                <w:sz w:val="23"/>
              </w:rPr>
              <w:t>l</w:t>
            </w:r>
            <w:r>
              <w:rPr>
                <w:color w:val="494949"/>
                <w:sz w:val="23"/>
              </w:rPr>
              <w:t>40</w:t>
            </w:r>
          </w:p>
        </w:tc>
        <w:tc>
          <w:tcPr>
            <w:tcW w:w="724" w:type="dxa"/>
            <w:tcBorders>
              <w:right w:val="single" w:sz="18" w:space="0" w:color="000000"/>
            </w:tcBorders>
          </w:tcPr>
          <w:p>
            <w:pPr>
              <w:pStyle w:val="TableParagraph"/>
              <w:spacing w:before="13"/>
              <w:ind w:right="190"/>
              <w:jc w:val="right"/>
              <w:rPr>
                <w:sz w:val="23"/>
              </w:rPr>
            </w:pPr>
            <w:r>
              <w:rPr>
                <w:color w:val="1C1C1C"/>
                <w:w w:val="95"/>
                <w:sz w:val="23"/>
              </w:rPr>
              <w:t>1</w:t>
            </w:r>
            <w:r>
              <w:rPr>
                <w:color w:val="383838"/>
                <w:w w:val="95"/>
                <w:sz w:val="23"/>
              </w:rPr>
              <w:t>5</w:t>
            </w:r>
          </w:p>
        </w:tc>
        <w:tc>
          <w:tcPr>
            <w:tcW w:w="724" w:type="dxa"/>
            <w:tcBorders>
              <w:left w:val="single" w:sz="18" w:space="0" w:color="000000"/>
            </w:tcBorders>
          </w:tcPr>
          <w:p>
            <w:pPr>
              <w:pStyle w:val="TableParagraph"/>
              <w:spacing w:before="28"/>
              <w:ind w:right="211"/>
              <w:jc w:val="right"/>
              <w:rPr>
                <w:sz w:val="23"/>
              </w:rPr>
            </w:pPr>
            <w:r>
              <w:rPr>
                <w:color w:val="383838"/>
                <w:w w:val="95"/>
                <w:sz w:val="23"/>
              </w:rPr>
              <w:t>2</w:t>
            </w:r>
            <w:r>
              <w:rPr>
                <w:color w:val="595959"/>
                <w:w w:val="95"/>
                <w:sz w:val="23"/>
              </w:rPr>
              <w:t>6</w:t>
            </w:r>
          </w:p>
        </w:tc>
        <w:tc>
          <w:tcPr>
            <w:tcW w:w="1433" w:type="dxa"/>
          </w:tcPr>
          <w:p>
            <w:pPr>
              <w:pStyle w:val="TableParagraph"/>
              <w:spacing w:before="8"/>
              <w:ind w:right="191"/>
              <w:jc w:val="right"/>
              <w:rPr>
                <w:rFonts w:ascii="宋体" w:eastAsia="宋体" w:hint="eastAsia"/>
                <w:sz w:val="22"/>
              </w:rPr>
            </w:pPr>
            <w:r>
              <w:rPr>
                <w:rFonts w:ascii="宋体" w:eastAsia="宋体" w:hint="eastAsia"/>
                <w:color w:val="494949"/>
                <w:w w:val="105"/>
                <w:sz w:val="22"/>
              </w:rPr>
              <w:t>自起作用</w:t>
            </w:r>
          </w:p>
        </w:tc>
        <w:tc>
          <w:tcPr>
            <w:tcW w:w="1072" w:type="dxa"/>
            <w:gridSpan w:val="2"/>
            <w:tcBorders>
              <w:right w:val="single" w:sz="8" w:space="0" w:color="000000"/>
            </w:tcBorders>
          </w:tcPr>
          <w:p>
            <w:pPr>
              <w:pStyle w:val="TableParagraph"/>
              <w:spacing w:before="13"/>
              <w:ind w:left="172"/>
              <w:rPr>
                <w:sz w:val="23"/>
              </w:rPr>
            </w:pPr>
            <w:r>
              <w:rPr>
                <w:color w:val="595959"/>
                <w:w w:val="110"/>
                <w:sz w:val="23"/>
              </w:rPr>
              <w:t>74 </w:t>
            </w:r>
            <w:r>
              <w:rPr>
                <w:color w:val="494949"/>
                <w:w w:val="110"/>
                <w:sz w:val="23"/>
              </w:rPr>
              <w:t>1. </w:t>
            </w:r>
            <w:r>
              <w:rPr>
                <w:color w:val="595959"/>
                <w:w w:val="110"/>
                <w:sz w:val="23"/>
              </w:rPr>
              <w:t>23</w:t>
            </w:r>
          </w:p>
        </w:tc>
        <w:tc>
          <w:tcPr>
            <w:tcW w:w="649" w:type="dxa"/>
            <w:tcBorders>
              <w:left w:val="single" w:sz="8" w:space="0" w:color="000000"/>
            </w:tcBorders>
          </w:tcPr>
          <w:p>
            <w:pPr>
              <w:pStyle w:val="TableParagraph"/>
              <w:spacing w:before="13"/>
              <w:ind w:left="90"/>
              <w:rPr>
                <w:sz w:val="23"/>
              </w:rPr>
            </w:pPr>
            <w:r>
              <w:rPr>
                <w:color w:val="383838"/>
                <w:w w:val="110"/>
                <w:sz w:val="23"/>
              </w:rPr>
              <w:t>44</w:t>
            </w:r>
          </w:p>
        </w:tc>
      </w:tr>
    </w:tbl>
    <w:p>
      <w:pPr>
        <w:pStyle w:val="BodyText"/>
        <w:rPr>
          <w:sz w:val="20"/>
        </w:rPr>
      </w:pPr>
    </w:p>
    <w:p>
      <w:pPr>
        <w:pStyle w:val="BodyText"/>
        <w:rPr>
          <w:sz w:val="20"/>
        </w:rPr>
      </w:pPr>
    </w:p>
    <w:p>
      <w:pPr>
        <w:pStyle w:val="BodyText"/>
        <w:spacing w:before="8"/>
        <w:rPr>
          <w:sz w:val="24"/>
        </w:rPr>
      </w:pPr>
    </w:p>
    <w:p>
      <w:pPr>
        <w:tabs>
          <w:tab w:pos="1131" w:val="left" w:leader="none"/>
        </w:tabs>
        <w:spacing w:before="56"/>
        <w:ind w:left="217" w:right="0" w:firstLine="0"/>
        <w:jc w:val="center"/>
        <w:rPr>
          <w:sz w:val="32"/>
        </w:rPr>
      </w:pPr>
      <w:r>
        <w:rPr/>
        <w:pict>
          <v:group style="position:absolute;margin-left:105.221153pt;margin-top:-78.290428pt;width:2.3pt;height:38.4pt;mso-position-horizontal-relative:page;mso-position-vertical-relative:paragraph;z-index:-270548992" coordorigin="2104,-1566" coordsize="46,768">
            <v:line style="position:absolute" from="2127,-1280" to="2127,-1566" stroked="true" strokeweight="2.26282pt" strokecolor="#000000">
              <v:stroke dashstyle="solid"/>
            </v:line>
            <v:line style="position:absolute" from="2127,-798" to="2127,-1280" stroked="true" strokeweight="1.508547pt" strokecolor="#000000">
              <v:stroke dashstyle="solid"/>
            </v:line>
            <w10:wrap type="none"/>
          </v:group>
        </w:pict>
      </w:r>
      <w:r>
        <w:rPr/>
        <w:pict>
          <v:group style="position:absolute;margin-left:55.061962pt;margin-top:37.992218pt;width:429.95pt;height:366.2pt;mso-position-horizontal-relative:page;mso-position-vertical-relative:paragraph;z-index:-270547968" coordorigin="1101,760" coordsize="8599,7324">
            <v:line style="position:absolute" from="1101,782" to="2052,782" stroked="true" strokeweight="1.505277pt" strokecolor="#000000">
              <v:stroke dashstyle="solid"/>
            </v:line>
            <v:line style="position:absolute" from="1101,1836" to="5536,1836" stroked="true" strokeweight=".752638pt" strokecolor="#000000">
              <v:stroke dashstyle="solid"/>
            </v:line>
            <v:line style="position:absolute" from="2037,7978" to="2037,767" stroked="true" strokeweight="1.508547pt" strokecolor="#000000">
              <v:stroke dashstyle="solid"/>
            </v:line>
            <v:shape style="position:absolute;left:2010;top:-942;width:7635;height:2565" coordorigin="2010,-941" coordsize="7635,2565" path="m2021,782l9700,782m3319,3341l3319,767e" filled="false" stroked="true" strokeweight="2.260368pt" strokecolor="#000000">
              <v:path arrowok="t"/>
              <v:stroke dashstyle="solid"/>
            </v:shape>
            <v:line style="position:absolute" from="4254,7963" to="4254,767" stroked="true" strokeweight="1.508547pt" strokecolor="#000000">
              <v:stroke dashstyle="solid"/>
            </v:line>
            <v:line style="position:absolute" from="5476,7963" to="5476,767" stroked="true" strokeweight="2.26282pt" strokecolor="#000000">
              <v:stroke dashstyle="solid"/>
            </v:line>
            <v:shape style="position:absolute;left:3300;top:-5667;width:5280;height:7290" coordorigin="3300,-5666" coordsize="5280,7290" path="m6457,8083l6457,767m8629,7963l8629,767m3319,3673l3319,3341e" filled="false" stroked="true" strokeweight="1.506912pt" strokecolor="#000000">
              <v:path arrowok="t"/>
              <v:stroke dashstyle="solid"/>
            </v:shape>
            <v:line style="position:absolute" from="3319,4651" to="3319,3673" stroked="true" strokeweight="2.26282pt" strokecolor="#000000">
              <v:stroke dashstyle="solid"/>
            </v:line>
            <v:line style="position:absolute" from="3319,5027" to="3319,4651" stroked="true" strokeweight="1.508547pt" strokecolor="#000000">
              <v:stroke dashstyle="solid"/>
            </v:line>
            <v:line style="position:absolute" from="3319,7963" to="3319,5027" stroked="true" strokeweight="2.26282pt" strokecolor="#000000">
              <v:stroke dashstyle="solid"/>
            </v:line>
            <v:line style="position:absolute" from="7663,6864" to="7663,5825" stroked="true" strokeweight="1.508547pt" strokecolor="#000000">
              <v:stroke dashstyle="solid"/>
            </v:line>
            <v:shape style="position:absolute;left:1095;top:-5547;width:8550;height:2" coordorigin="1095,-5546" coordsize="8550,0" path="m1101,7963l3138,7963m8614,7963l9700,7963e" filled="false" stroked="true" strokeweight=".753456pt" strokecolor="#000000">
              <v:path arrowok="t"/>
              <v:stroke dashstyle="solid"/>
            </v:shape>
            <w10:wrap type="none"/>
          </v:group>
        </w:pict>
      </w:r>
      <w:r>
        <w:rPr>
          <w:color w:val="494949"/>
          <w:sz w:val="27"/>
        </w:rPr>
        <w:t>表</w:t>
      </w:r>
      <w:r>
        <w:rPr>
          <w:color w:val="494949"/>
          <w:spacing w:val="-57"/>
          <w:sz w:val="27"/>
        </w:rPr>
        <w:t> </w:t>
      </w:r>
      <w:r>
        <w:rPr>
          <w:rFonts w:ascii="Times New Roman" w:hAnsi="Times New Roman" w:eastAsia="Times New Roman"/>
          <w:color w:val="494949"/>
          <w:sz w:val="29"/>
        </w:rPr>
        <w:t>5</w:t>
        <w:tab/>
      </w:r>
      <w:r>
        <w:rPr>
          <w:color w:val="494949"/>
          <w:spacing w:val="43"/>
          <w:sz w:val="27"/>
        </w:rPr>
        <w:t>酒</w:t>
      </w:r>
      <w:r>
        <w:rPr>
          <w:color w:val="494949"/>
          <w:spacing w:val="23"/>
          <w:sz w:val="27"/>
        </w:rPr>
        <w:t>精</w:t>
      </w:r>
      <w:r>
        <w:rPr>
          <w:color w:val="494949"/>
          <w:spacing w:val="43"/>
          <w:sz w:val="27"/>
        </w:rPr>
        <w:t>澳</w:t>
      </w:r>
      <w:r>
        <w:rPr>
          <w:color w:val="494949"/>
          <w:spacing w:val="39"/>
          <w:sz w:val="27"/>
        </w:rPr>
        <w:t>度</w:t>
      </w:r>
      <w:r>
        <w:rPr>
          <w:color w:val="494949"/>
          <w:sz w:val="27"/>
        </w:rPr>
        <w:t>表</w:t>
      </w:r>
      <w:r>
        <w:rPr>
          <w:color w:val="494949"/>
          <w:spacing w:val="49"/>
          <w:sz w:val="27"/>
        </w:rPr>
        <w:t> </w:t>
      </w:r>
      <w:r>
        <w:rPr>
          <w:rFonts w:ascii="Times New Roman" w:hAnsi="Times New Roman" w:eastAsia="Times New Roman"/>
          <w:color w:val="494949"/>
          <w:spacing w:val="17"/>
          <w:sz w:val="29"/>
        </w:rPr>
        <w:t>(</w:t>
      </w:r>
      <w:r>
        <w:rPr>
          <w:rFonts w:ascii="Times New Roman" w:hAnsi="Times New Roman" w:eastAsia="Times New Roman"/>
          <w:color w:val="1C1C1C"/>
          <w:spacing w:val="17"/>
          <w:sz w:val="29"/>
        </w:rPr>
        <w:t>1</w:t>
      </w:r>
      <w:r>
        <w:rPr>
          <w:rFonts w:ascii="Times New Roman" w:hAnsi="Times New Roman" w:eastAsia="Times New Roman"/>
          <w:color w:val="383838"/>
          <w:spacing w:val="17"/>
          <w:sz w:val="29"/>
        </w:rPr>
        <w:t>5</w:t>
      </w:r>
      <w:r>
        <w:rPr>
          <w:rFonts w:ascii="Times New Roman" w:hAnsi="Times New Roman" w:eastAsia="Times New Roman"/>
          <w:color w:val="383838"/>
          <w:spacing w:val="-38"/>
          <w:sz w:val="29"/>
        </w:rPr>
        <w:t> </w:t>
      </w:r>
      <w:r>
        <w:rPr>
          <w:rFonts w:ascii="Times New Roman" w:hAnsi="Times New Roman" w:eastAsia="Times New Roman"/>
          <w:sz w:val="29"/>
        </w:rPr>
        <w:t>.</w:t>
      </w:r>
      <w:r>
        <w:rPr>
          <w:rFonts w:ascii="Times New Roman" w:hAnsi="Times New Roman" w:eastAsia="Times New Roman"/>
          <w:spacing w:val="-18"/>
          <w:sz w:val="29"/>
        </w:rPr>
        <w:t> </w:t>
      </w:r>
      <w:r>
        <w:rPr>
          <w:rFonts w:ascii="Times New Roman" w:hAnsi="Times New Roman" w:eastAsia="Times New Roman"/>
          <w:color w:val="383838"/>
          <w:sz w:val="29"/>
        </w:rPr>
        <w:t>56</w:t>
      </w:r>
      <w:r>
        <w:rPr>
          <w:rFonts w:ascii="Times New Roman" w:hAnsi="Times New Roman" w:eastAsia="Times New Roman"/>
          <w:color w:val="595959"/>
          <w:sz w:val="29"/>
        </w:rPr>
        <w:t>°</w:t>
      </w:r>
      <w:r>
        <w:rPr>
          <w:rFonts w:ascii="Times New Roman" w:hAnsi="Times New Roman" w:eastAsia="Times New Roman"/>
          <w:color w:val="1C1C1C"/>
          <w:sz w:val="29"/>
        </w:rPr>
        <w:t>C</w:t>
      </w:r>
      <w:r>
        <w:rPr>
          <w:rFonts w:ascii="Times New Roman" w:hAnsi="Times New Roman" w:eastAsia="Times New Roman"/>
          <w:color w:val="1C1C1C"/>
          <w:spacing w:val="-34"/>
          <w:sz w:val="29"/>
        </w:rPr>
        <w:t> </w:t>
      </w:r>
      <w:r>
        <w:rPr>
          <w:color w:val="494949"/>
          <w:spacing w:val="-22"/>
          <w:sz w:val="32"/>
        </w:rPr>
        <w:t>时</w:t>
      </w:r>
      <w:r>
        <w:rPr>
          <w:color w:val="1C1C1C"/>
          <w:sz w:val="32"/>
        </w:rPr>
        <w:t>）</w:t>
      </w:r>
    </w:p>
    <w:p>
      <w:pPr>
        <w:spacing w:after="0"/>
        <w:jc w:val="center"/>
        <w:rPr>
          <w:sz w:val="32"/>
        </w:rPr>
        <w:sectPr>
          <w:pgSz w:w="10520" w:h="17040"/>
          <w:pgMar w:top="1020" w:bottom="280" w:left="0" w:right="0"/>
        </w:sectPr>
      </w:pPr>
    </w:p>
    <w:p>
      <w:pPr>
        <w:pStyle w:val="BodyText"/>
        <w:rPr>
          <w:sz w:val="22"/>
        </w:rPr>
      </w:pPr>
    </w:p>
    <w:p>
      <w:pPr>
        <w:pStyle w:val="BodyText"/>
        <w:spacing w:before="8"/>
        <w:rPr>
          <w:sz w:val="26"/>
        </w:rPr>
      </w:pPr>
    </w:p>
    <w:p>
      <w:pPr>
        <w:spacing w:line="75" w:lineRule="exact" w:before="0"/>
        <w:ind w:left="1104" w:right="0" w:firstLine="0"/>
        <w:jc w:val="left"/>
        <w:rPr>
          <w:sz w:val="22"/>
        </w:rPr>
      </w:pPr>
      <w:r>
        <w:rPr>
          <w:color w:val="383838"/>
          <w:spacing w:val="-165"/>
          <w:w w:val="105"/>
          <w:sz w:val="22"/>
        </w:rPr>
        <w:t>乙</w:t>
      </w:r>
      <w:r>
        <w:rPr>
          <w:color w:val="595959"/>
          <w:spacing w:val="-71"/>
          <w:w w:val="105"/>
          <w:sz w:val="22"/>
        </w:rPr>
        <w:t>百酷</w:t>
      </w:r>
      <w:r>
        <w:rPr>
          <w:color w:val="383838"/>
          <w:spacing w:val="-129"/>
          <w:w w:val="105"/>
          <w:sz w:val="22"/>
        </w:rPr>
        <w:t>分体％</w:t>
      </w:r>
      <w:r>
        <w:rPr>
          <w:color w:val="595959"/>
          <w:spacing w:val="-242"/>
          <w:w w:val="105"/>
          <w:sz w:val="22"/>
        </w:rPr>
        <w:t>率</w:t>
      </w:r>
      <w:r>
        <w:rPr>
          <w:color w:val="383838"/>
          <w:w w:val="105"/>
          <w:sz w:val="22"/>
        </w:rPr>
        <w:t>积</w:t>
      </w:r>
    </w:p>
    <w:p>
      <w:pPr>
        <w:pStyle w:val="BodyText"/>
        <w:rPr>
          <w:sz w:val="22"/>
        </w:rPr>
      </w:pPr>
      <w:r>
        <w:rPr/>
        <w:br w:type="column"/>
      </w:r>
      <w:r>
        <w:rPr>
          <w:sz w:val="22"/>
        </w:rPr>
      </w:r>
    </w:p>
    <w:p>
      <w:pPr>
        <w:pStyle w:val="BodyText"/>
        <w:spacing w:before="3"/>
        <w:rPr>
          <w:sz w:val="17"/>
        </w:rPr>
      </w:pPr>
    </w:p>
    <w:p>
      <w:pPr>
        <w:spacing w:line="224" w:lineRule="exact" w:before="0"/>
        <w:ind w:left="1204" w:right="0" w:firstLine="0"/>
        <w:jc w:val="left"/>
        <w:rPr>
          <w:sz w:val="22"/>
        </w:rPr>
      </w:pPr>
      <w:r>
        <w:rPr>
          <w:color w:val="383838"/>
          <w:spacing w:val="-8"/>
          <w:w w:val="110"/>
          <w:sz w:val="22"/>
        </w:rPr>
        <w:t>乙醇体</w:t>
      </w:r>
      <w:r>
        <w:rPr>
          <w:color w:val="494949"/>
          <w:spacing w:val="-242"/>
          <w:w w:val="110"/>
          <w:sz w:val="22"/>
        </w:rPr>
        <w:t>率</w:t>
      </w:r>
      <w:r>
        <w:rPr>
          <w:color w:val="383838"/>
          <w:w w:val="110"/>
          <w:sz w:val="22"/>
        </w:rPr>
        <w:t>积</w:t>
      </w:r>
    </w:p>
    <w:p>
      <w:pPr>
        <w:spacing w:line="28" w:lineRule="exact" w:before="0"/>
        <w:ind w:left="88" w:right="0" w:firstLine="0"/>
        <w:jc w:val="left"/>
        <w:rPr>
          <w:sz w:val="22"/>
        </w:rPr>
      </w:pPr>
      <w:r>
        <w:rPr/>
        <w:pict>
          <v:shape style="position:absolute;margin-left:128.655197pt;margin-top:-3.033094pt;width:2.35pt;height:15.6pt;mso-position-horizontal-relative:page;mso-position-vertical-relative:paragraph;z-index:-270542848" type="#_x0000_t202" filled="false" stroked="false">
            <v:textbox inset="0,0,0,0">
              <w:txbxContent>
                <w:p>
                  <w:pPr>
                    <w:spacing w:line="311" w:lineRule="exact" w:before="0"/>
                    <w:ind w:left="0" w:right="0" w:firstLine="0"/>
                    <w:jc w:val="left"/>
                    <w:rPr>
                      <w:rFonts w:ascii="Times New Roman"/>
                      <w:sz w:val="28"/>
                    </w:rPr>
                  </w:pPr>
                  <w:r>
                    <w:rPr>
                      <w:rFonts w:ascii="Times New Roman"/>
                      <w:color w:val="383838"/>
                      <w:w w:val="60"/>
                      <w:sz w:val="28"/>
                    </w:rPr>
                    <w:t>i</w:t>
                  </w:r>
                </w:p>
              </w:txbxContent>
            </v:textbox>
            <w10:wrap type="none"/>
          </v:shape>
        </w:pict>
      </w:r>
      <w:r>
        <w:rPr>
          <w:color w:val="383838"/>
          <w:spacing w:val="-235"/>
          <w:w w:val="105"/>
          <w:sz w:val="22"/>
        </w:rPr>
        <w:t>单</w:t>
      </w:r>
      <w:r>
        <w:rPr>
          <w:color w:val="595959"/>
          <w:spacing w:val="-18"/>
          <w:w w:val="105"/>
          <w:sz w:val="22"/>
        </w:rPr>
        <w:t>重</w:t>
      </w:r>
      <w:r>
        <w:rPr>
          <w:color w:val="383838"/>
          <w:spacing w:val="-90"/>
          <w:w w:val="105"/>
          <w:sz w:val="22"/>
        </w:rPr>
        <w:t>位体米</w:t>
      </w:r>
      <w:r>
        <w:rPr>
          <w:color w:val="494949"/>
          <w:spacing w:val="-188"/>
          <w:w w:val="105"/>
          <w:sz w:val="22"/>
        </w:rPr>
        <w:t>负</w:t>
      </w:r>
      <w:r>
        <w:rPr>
          <w:rFonts w:ascii="Times New Roman" w:eastAsia="Times New Roman"/>
          <w:color w:val="383838"/>
          <w:spacing w:val="16"/>
          <w:w w:val="95"/>
          <w:sz w:val="23"/>
        </w:rPr>
        <w:t>3</w:t>
      </w:r>
      <w:r>
        <w:rPr>
          <w:color w:val="383838"/>
          <w:w w:val="105"/>
          <w:sz w:val="22"/>
        </w:rPr>
        <w:t>积</w:t>
      </w:r>
    </w:p>
    <w:p>
      <w:pPr>
        <w:pStyle w:val="BodyText"/>
        <w:rPr>
          <w:sz w:val="22"/>
        </w:rPr>
      </w:pPr>
      <w:r>
        <w:rPr/>
        <w:br w:type="column"/>
      </w:r>
      <w:r>
        <w:rPr>
          <w:sz w:val="22"/>
        </w:rPr>
      </w:r>
    </w:p>
    <w:p>
      <w:pPr>
        <w:spacing w:line="241" w:lineRule="exact" w:before="176"/>
        <w:ind w:left="110" w:right="0" w:firstLine="0"/>
        <w:jc w:val="left"/>
        <w:rPr>
          <w:sz w:val="22"/>
        </w:rPr>
      </w:pPr>
      <w:r>
        <w:rPr>
          <w:color w:val="383838"/>
          <w:w w:val="105"/>
          <w:sz w:val="22"/>
        </w:rPr>
        <w:t>单位体积</w:t>
      </w:r>
    </w:p>
    <w:p>
      <w:pPr>
        <w:spacing w:line="575" w:lineRule="exact" w:before="123"/>
        <w:ind w:left="124" w:right="0" w:firstLine="0"/>
        <w:jc w:val="left"/>
        <w:rPr>
          <w:sz w:val="22"/>
        </w:rPr>
      </w:pPr>
      <w:r>
        <w:rPr/>
        <w:br w:type="column"/>
      </w:r>
      <w:r>
        <w:rPr>
          <w:color w:val="383838"/>
          <w:spacing w:val="4"/>
          <w:position w:val="2"/>
          <w:sz w:val="22"/>
        </w:rPr>
        <w:t>乙醇体积 </w:t>
      </w:r>
      <w:r>
        <w:rPr>
          <w:color w:val="383838"/>
          <w:spacing w:val="-3"/>
          <w:sz w:val="22"/>
        </w:rPr>
        <w:t>单位休积 乙</w:t>
      </w:r>
      <w:r>
        <w:rPr>
          <w:rFonts w:ascii="Times New Roman" w:eastAsia="Times New Roman"/>
          <w:color w:val="383838"/>
          <w:spacing w:val="-12"/>
          <w:w w:val="80"/>
          <w:sz w:val="61"/>
        </w:rPr>
        <w:t>i</w:t>
      </w:r>
      <w:r>
        <w:rPr>
          <w:color w:val="383838"/>
          <w:spacing w:val="-16"/>
          <w:sz w:val="22"/>
        </w:rPr>
        <w:t>醇 本积</w:t>
      </w:r>
    </w:p>
    <w:p>
      <w:pPr>
        <w:pStyle w:val="BodyText"/>
        <w:rPr>
          <w:sz w:val="22"/>
        </w:rPr>
      </w:pPr>
      <w:r>
        <w:rPr/>
        <w:br w:type="column"/>
      </w:r>
      <w:r>
        <w:rPr>
          <w:sz w:val="22"/>
        </w:rPr>
      </w:r>
    </w:p>
    <w:p>
      <w:pPr>
        <w:spacing w:line="271" w:lineRule="exact" w:before="146"/>
        <w:ind w:left="148" w:right="0" w:firstLine="0"/>
        <w:jc w:val="left"/>
        <w:rPr>
          <w:sz w:val="22"/>
        </w:rPr>
      </w:pPr>
      <w:r>
        <w:rPr>
          <w:color w:val="383838"/>
          <w:w w:val="110"/>
          <w:sz w:val="22"/>
        </w:rPr>
        <w:t>单位体积</w:t>
      </w:r>
    </w:p>
    <w:p>
      <w:pPr>
        <w:spacing w:after="0" w:line="271" w:lineRule="exact"/>
        <w:jc w:val="left"/>
        <w:rPr>
          <w:sz w:val="22"/>
        </w:rPr>
        <w:sectPr>
          <w:type w:val="continuous"/>
          <w:pgSz w:w="10520" w:h="17040"/>
          <w:pgMar w:top="1620" w:bottom="280" w:left="0" w:right="0"/>
          <w:cols w:num="5" w:equalWidth="0">
            <w:col w:w="2060" w:space="40"/>
            <w:col w:w="2160" w:space="39"/>
            <w:col w:w="1058" w:space="40"/>
            <w:col w:w="3185" w:space="39"/>
            <w:col w:w="1899"/>
          </w:cols>
        </w:sectPr>
      </w:pPr>
    </w:p>
    <w:p>
      <w:pPr>
        <w:tabs>
          <w:tab w:pos="1073" w:val="left" w:leader="none"/>
        </w:tabs>
        <w:spacing w:line="139" w:lineRule="exact" w:before="0"/>
        <w:ind w:left="0" w:right="0" w:firstLine="0"/>
        <w:jc w:val="right"/>
        <w:rPr>
          <w:sz w:val="22"/>
        </w:rPr>
      </w:pPr>
      <w:r>
        <w:rPr>
          <w:color w:val="595959"/>
          <w:w w:val="110"/>
          <w:sz w:val="22"/>
        </w:rPr>
        <w:t>百</w:t>
      </w:r>
      <w:r>
        <w:rPr>
          <w:color w:val="595959"/>
          <w:spacing w:val="-45"/>
          <w:w w:val="110"/>
          <w:sz w:val="22"/>
        </w:rPr>
        <w:t> </w:t>
      </w:r>
      <w:r>
        <w:rPr>
          <w:color w:val="383838"/>
          <w:spacing w:val="-239"/>
          <w:w w:val="110"/>
          <w:sz w:val="22"/>
        </w:rPr>
        <w:t>％</w:t>
      </w:r>
      <w:r>
        <w:rPr>
          <w:color w:val="383838"/>
          <w:w w:val="110"/>
          <w:sz w:val="22"/>
        </w:rPr>
        <w:t>分</w:t>
        <w:tab/>
      </w:r>
      <w:r>
        <w:rPr>
          <w:color w:val="595959"/>
          <w:w w:val="105"/>
          <w:position w:val="8"/>
          <w:sz w:val="22"/>
        </w:rPr>
        <w:t>蜇疻</w:t>
      </w:r>
    </w:p>
    <w:p>
      <w:pPr>
        <w:tabs>
          <w:tab w:pos="2379" w:val="left" w:leader="none"/>
          <w:tab w:pos="3481" w:val="left" w:leader="none"/>
        </w:tabs>
        <w:spacing w:line="139" w:lineRule="exact" w:before="0"/>
        <w:ind w:left="610" w:right="0" w:firstLine="0"/>
        <w:jc w:val="left"/>
        <w:rPr>
          <w:sz w:val="22"/>
        </w:rPr>
      </w:pPr>
      <w:r>
        <w:rPr/>
        <w:br w:type="column"/>
      </w:r>
      <w:r>
        <w:rPr>
          <w:color w:val="707070"/>
          <w:w w:val="110"/>
          <w:sz w:val="22"/>
        </w:rPr>
        <w:t>百 </w:t>
      </w:r>
      <w:r>
        <w:rPr>
          <w:color w:val="383838"/>
          <w:w w:val="110"/>
          <w:sz w:val="22"/>
        </w:rPr>
        <w:t>分</w:t>
      </w:r>
      <w:r>
        <w:rPr>
          <w:color w:val="383838"/>
          <w:spacing w:val="-40"/>
          <w:w w:val="110"/>
          <w:sz w:val="22"/>
        </w:rPr>
        <w:t> </w:t>
      </w:r>
      <w:r>
        <w:rPr>
          <w:color w:val="383838"/>
          <w:w w:val="110"/>
          <w:sz w:val="22"/>
        </w:rPr>
        <w:t>率</w:t>
      </w:r>
      <w:r>
        <w:rPr>
          <w:color w:val="383838"/>
          <w:spacing w:val="31"/>
          <w:w w:val="110"/>
          <w:sz w:val="22"/>
        </w:rPr>
        <w:t> </w:t>
      </w:r>
      <w:r>
        <w:rPr>
          <w:color w:val="383838"/>
          <w:w w:val="110"/>
          <w:sz w:val="22"/>
        </w:rPr>
        <w:t>重</w:t>
        <w:tab/>
      </w:r>
      <w:r>
        <w:rPr>
          <w:color w:val="595959"/>
          <w:w w:val="110"/>
          <w:sz w:val="22"/>
        </w:rPr>
        <w:t>觉</w:t>
      </w:r>
      <w:r>
        <w:rPr>
          <w:color w:val="595959"/>
          <w:spacing w:val="55"/>
          <w:w w:val="110"/>
          <w:sz w:val="22"/>
        </w:rPr>
        <w:t> </w:t>
      </w:r>
      <w:r>
        <w:rPr>
          <w:color w:val="595959"/>
          <w:w w:val="110"/>
          <w:sz w:val="22"/>
        </w:rPr>
        <w:t>百</w:t>
        <w:tab/>
        <w:t>半</w:t>
      </w:r>
      <w:r>
        <w:rPr>
          <w:color w:val="595959"/>
          <w:spacing w:val="16"/>
          <w:w w:val="110"/>
          <w:sz w:val="22"/>
        </w:rPr>
        <w:t> </w:t>
      </w:r>
      <w:r>
        <w:rPr>
          <w:color w:val="494949"/>
          <w:w w:val="110"/>
          <w:sz w:val="22"/>
        </w:rPr>
        <w:t>重址</w:t>
      </w:r>
    </w:p>
    <w:p>
      <w:pPr>
        <w:spacing w:after="0" w:line="139" w:lineRule="exact"/>
        <w:jc w:val="left"/>
        <w:rPr>
          <w:sz w:val="22"/>
        </w:rPr>
        <w:sectPr>
          <w:type w:val="continuous"/>
          <w:pgSz w:w="10520" w:h="17040"/>
          <w:pgMar w:top="1620" w:bottom="280" w:left="0" w:right="0"/>
          <w:cols w:num="2" w:equalWidth="0">
            <w:col w:w="4885" w:space="40"/>
            <w:col w:w="5595"/>
          </w:cols>
        </w:sectPr>
      </w:pPr>
    </w:p>
    <w:p>
      <w:pPr>
        <w:spacing w:before="46"/>
        <w:ind w:left="0" w:right="270" w:firstLine="0"/>
        <w:jc w:val="right"/>
        <w:rPr>
          <w:sz w:val="22"/>
        </w:rPr>
      </w:pPr>
      <w:r>
        <w:rPr>
          <w:color w:val="383838"/>
          <w:w w:val="85"/>
          <w:sz w:val="22"/>
        </w:rPr>
        <w:t>克／压</w:t>
      </w:r>
    </w:p>
    <w:p>
      <w:pPr>
        <w:pStyle w:val="BodyText"/>
        <w:rPr>
          <w:sz w:val="25"/>
        </w:rPr>
      </w:pPr>
    </w:p>
    <w:p>
      <w:pPr>
        <w:tabs>
          <w:tab w:pos="2344" w:val="left" w:leader="none"/>
        </w:tabs>
        <w:spacing w:before="0"/>
        <w:ind w:left="1617" w:right="0" w:firstLine="0"/>
        <w:jc w:val="left"/>
        <w:rPr>
          <w:rFonts w:ascii="Times New Roman"/>
          <w:sz w:val="23"/>
        </w:rPr>
      </w:pPr>
      <w:r>
        <w:rPr>
          <w:rFonts w:ascii="Times New Roman"/>
          <w:color w:val="383838"/>
          <w:w w:val="110"/>
          <w:sz w:val="23"/>
        </w:rPr>
        <w:t>1</w:t>
        <w:tab/>
      </w:r>
      <w:r>
        <w:rPr>
          <w:rFonts w:ascii="Times New Roman"/>
          <w:color w:val="383838"/>
          <w:w w:val="110"/>
          <w:position w:val="2"/>
          <w:sz w:val="23"/>
        </w:rPr>
        <w:t>0</w:t>
      </w:r>
      <w:r>
        <w:rPr>
          <w:rFonts w:ascii="Times New Roman"/>
          <w:w w:val="110"/>
          <w:position w:val="2"/>
          <w:sz w:val="23"/>
        </w:rPr>
        <w:t>.</w:t>
      </w:r>
      <w:r>
        <w:rPr>
          <w:rFonts w:ascii="Times New Roman"/>
          <w:color w:val="383838"/>
          <w:w w:val="110"/>
          <w:position w:val="2"/>
          <w:sz w:val="23"/>
        </w:rPr>
        <w:t>99</w:t>
      </w:r>
      <w:r>
        <w:rPr>
          <w:rFonts w:ascii="Times New Roman"/>
          <w:color w:val="595959"/>
          <w:w w:val="110"/>
          <w:position w:val="2"/>
          <w:sz w:val="23"/>
        </w:rPr>
        <w:t>76</w:t>
      </w:r>
    </w:p>
    <w:p>
      <w:pPr>
        <w:tabs>
          <w:tab w:pos="2360" w:val="left" w:leader="none"/>
          <w:tab w:pos="2929" w:val="left" w:leader="none"/>
        </w:tabs>
        <w:spacing w:before="47"/>
        <w:ind w:left="1609" w:right="0" w:firstLine="0"/>
        <w:jc w:val="left"/>
        <w:rPr>
          <w:rFonts w:ascii="Times New Roman"/>
          <w:sz w:val="23"/>
        </w:rPr>
      </w:pPr>
      <w:r>
        <w:rPr>
          <w:rFonts w:ascii="Times New Roman"/>
          <w:color w:val="383838"/>
          <w:w w:val="25"/>
          <w:sz w:val="23"/>
        </w:rPr>
        <w:t>2</w:t>
        <w:tab/>
      </w:r>
      <w:r>
        <w:rPr>
          <w:rFonts w:ascii="Times New Roman"/>
          <w:color w:val="383838"/>
          <w:w w:val="25"/>
          <w:position w:val="2"/>
          <w:sz w:val="23"/>
        </w:rPr>
        <w:t>0.         </w:t>
      </w:r>
      <w:r>
        <w:rPr>
          <w:rFonts w:ascii="Times New Roman"/>
          <w:color w:val="383838"/>
          <w:spacing w:val="13"/>
          <w:w w:val="25"/>
          <w:position w:val="2"/>
          <w:sz w:val="23"/>
        </w:rPr>
        <w:t> </w:t>
      </w:r>
      <w:r>
        <w:rPr>
          <w:rFonts w:ascii="Times New Roman"/>
          <w:color w:val="383838"/>
          <w:w w:val="25"/>
          <w:position w:val="2"/>
          <w:sz w:val="23"/>
        </w:rPr>
        <w:t>996</w:t>
        <w:tab/>
      </w:r>
      <w:r>
        <w:rPr>
          <w:rFonts w:ascii="Times New Roman"/>
          <w:color w:val="1C1C1C"/>
          <w:w w:val="25"/>
          <w:position w:val="2"/>
          <w:sz w:val="23"/>
        </w:rPr>
        <w:t>1</w:t>
      </w:r>
    </w:p>
    <w:p>
      <w:pPr>
        <w:spacing w:before="15"/>
        <w:ind w:left="1306" w:right="0" w:firstLine="0"/>
        <w:jc w:val="left"/>
        <w:rPr>
          <w:rFonts w:ascii="Times New Roman" w:eastAsia="Times New Roman"/>
          <w:sz w:val="23"/>
        </w:rPr>
      </w:pPr>
      <w:r>
        <w:rPr/>
        <w:br w:type="column"/>
      </w:r>
      <w:r>
        <w:rPr>
          <w:color w:val="383838"/>
          <w:w w:val="95"/>
          <w:sz w:val="22"/>
        </w:rPr>
        <w:t>克／厘米</w:t>
      </w:r>
      <w:r>
        <w:rPr>
          <w:rFonts w:ascii="Times New Roman" w:eastAsia="Times New Roman"/>
          <w:color w:val="383838"/>
          <w:w w:val="95"/>
          <w:sz w:val="23"/>
        </w:rPr>
        <w:t>3</w:t>
      </w:r>
    </w:p>
    <w:p>
      <w:pPr>
        <w:tabs>
          <w:tab w:pos="1217" w:val="left" w:leader="none"/>
          <w:tab w:pos="2610" w:val="left" w:leader="none"/>
        </w:tabs>
        <w:spacing w:before="46"/>
        <w:ind w:left="473" w:right="0" w:firstLine="0"/>
        <w:jc w:val="left"/>
        <w:rPr>
          <w:rFonts w:ascii="Times New Roman" w:eastAsia="Times New Roman"/>
          <w:sz w:val="23"/>
        </w:rPr>
      </w:pPr>
      <w:r>
        <w:rPr/>
        <w:br w:type="column"/>
      </w:r>
      <w:r>
        <w:rPr>
          <w:color w:val="383838"/>
          <w:position w:val="3"/>
          <w:sz w:val="22"/>
        </w:rPr>
        <w:t>％</w:t>
        <w:tab/>
      </w:r>
      <w:r>
        <w:rPr>
          <w:color w:val="595959"/>
          <w:spacing w:val="-22"/>
          <w:sz w:val="22"/>
        </w:rPr>
        <w:t>克</w:t>
      </w:r>
      <w:r>
        <w:rPr>
          <w:color w:val="595959"/>
          <w:spacing w:val="6"/>
          <w:w w:val="70"/>
          <w:sz w:val="22"/>
        </w:rPr>
        <w:t>／</w:t>
      </w:r>
      <w:r>
        <w:rPr>
          <w:color w:val="383838"/>
          <w:w w:val="70"/>
          <w:sz w:val="22"/>
        </w:rPr>
        <w:t>厘</w:t>
      </w:r>
      <w:r>
        <w:rPr>
          <w:color w:val="383838"/>
          <w:spacing w:val="10"/>
          <w:w w:val="70"/>
          <w:sz w:val="22"/>
        </w:rPr>
        <w:t> </w:t>
      </w:r>
      <w:r>
        <w:rPr>
          <w:color w:val="383838"/>
          <w:spacing w:val="-76"/>
          <w:sz w:val="22"/>
        </w:rPr>
        <w:t>米</w:t>
      </w:r>
      <w:r>
        <w:rPr>
          <w:rFonts w:ascii="Times New Roman" w:eastAsia="Times New Roman"/>
          <w:color w:val="383838"/>
          <w:w w:val="70"/>
          <w:sz w:val="23"/>
        </w:rPr>
        <w:t>3 </w:t>
      </w:r>
      <w:r>
        <w:rPr>
          <w:rFonts w:ascii="Times New Roman" w:eastAsia="Times New Roman"/>
          <w:color w:val="383838"/>
          <w:spacing w:val="29"/>
          <w:w w:val="70"/>
          <w:sz w:val="23"/>
        </w:rPr>
        <w:t> </w:t>
      </w:r>
      <w:r>
        <w:rPr>
          <w:rFonts w:ascii="Times New Roman" w:eastAsia="Times New Roman"/>
          <w:color w:val="BFBFBF"/>
          <w:w w:val="70"/>
          <w:sz w:val="23"/>
        </w:rPr>
        <w:t>I</w:t>
      </w:r>
      <w:r>
        <w:rPr>
          <w:rFonts w:ascii="Times New Roman" w:eastAsia="Times New Roman"/>
          <w:color w:val="BFBFBF"/>
          <w:spacing w:val="-10"/>
          <w:w w:val="70"/>
          <w:sz w:val="23"/>
        </w:rPr>
        <w:t> </w:t>
      </w:r>
      <w:r>
        <w:rPr>
          <w:rFonts w:ascii="Arial" w:eastAsia="Arial"/>
          <w:color w:val="707070"/>
          <w:w w:val="70"/>
          <w:sz w:val="11"/>
        </w:rPr>
        <w:t>I</w:t>
      </w:r>
      <w:r>
        <w:rPr>
          <w:rFonts w:ascii="Arial" w:eastAsia="Arial"/>
          <w:color w:val="707070"/>
          <w:spacing w:val="-10"/>
          <w:w w:val="70"/>
          <w:sz w:val="11"/>
        </w:rPr>
        <w:t> </w:t>
      </w:r>
      <w:r>
        <w:rPr>
          <w:rFonts w:ascii="Arial" w:eastAsia="Arial"/>
          <w:color w:val="999999"/>
          <w:w w:val="70"/>
          <w:sz w:val="11"/>
        </w:rPr>
        <w:t>'</w:t>
        <w:tab/>
      </w:r>
      <w:r>
        <w:rPr>
          <w:rFonts w:ascii="Times New Roman" w:eastAsia="Times New Roman"/>
          <w:color w:val="383838"/>
          <w:spacing w:val="-20"/>
          <w:w w:val="60"/>
          <w:sz w:val="23"/>
        </w:rPr>
        <w:t>%</w:t>
      </w:r>
    </w:p>
    <w:p>
      <w:pPr>
        <w:spacing w:line="268" w:lineRule="exact" w:before="0"/>
        <w:ind w:left="647" w:right="0" w:firstLine="0"/>
        <w:jc w:val="left"/>
        <w:rPr>
          <w:rFonts w:ascii="Times New Roman" w:eastAsia="Times New Roman"/>
          <w:sz w:val="23"/>
        </w:rPr>
      </w:pPr>
      <w:r>
        <w:rPr/>
        <w:br w:type="column"/>
      </w:r>
      <w:r>
        <w:rPr>
          <w:color w:val="383838"/>
          <w:w w:val="110"/>
          <w:sz w:val="22"/>
        </w:rPr>
        <w:t>克／厘米</w:t>
      </w:r>
      <w:r>
        <w:rPr>
          <w:rFonts w:ascii="Times New Roman" w:eastAsia="Times New Roman"/>
          <w:color w:val="383838"/>
          <w:w w:val="110"/>
          <w:sz w:val="23"/>
        </w:rPr>
        <w:t>3</w:t>
      </w:r>
    </w:p>
    <w:p>
      <w:pPr>
        <w:spacing w:after="0" w:line="268" w:lineRule="exact"/>
        <w:jc w:val="left"/>
        <w:rPr>
          <w:rFonts w:ascii="Times New Roman" w:eastAsia="Times New Roman"/>
          <w:sz w:val="23"/>
        </w:rPr>
        <w:sectPr>
          <w:type w:val="continuous"/>
          <w:pgSz w:w="10520" w:h="17040"/>
          <w:pgMar w:top="1620" w:bottom="280" w:left="0" w:right="0"/>
          <w:cols w:num="4" w:equalWidth="0">
            <w:col w:w="3060" w:space="40"/>
            <w:col w:w="2252" w:space="39"/>
            <w:col w:w="2717" w:space="40"/>
            <w:col w:w="2372"/>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6"/>
        <w:rPr>
          <w:rFonts w:ascii="Times New Roman"/>
          <w:sz w:val="25"/>
        </w:rPr>
      </w:pPr>
    </w:p>
    <w:p>
      <w:pPr>
        <w:spacing w:after="0"/>
        <w:rPr>
          <w:rFonts w:ascii="Times New Roman"/>
          <w:sz w:val="25"/>
        </w:rPr>
        <w:sectPr>
          <w:type w:val="continuous"/>
          <w:pgSz w:w="10520" w:h="17040"/>
          <w:pgMar w:top="1620" w:bottom="280" w:left="0" w:right="0"/>
        </w:sectPr>
      </w:pPr>
    </w:p>
    <w:p>
      <w:pPr>
        <w:spacing w:line="426" w:lineRule="exact" w:before="89"/>
        <w:ind w:left="3254" w:right="0" w:firstLine="0"/>
        <w:jc w:val="left"/>
        <w:rPr>
          <w:rFonts w:ascii="Arial"/>
          <w:sz w:val="39"/>
        </w:rPr>
      </w:pPr>
      <w:r>
        <w:rPr/>
        <w:pict>
          <v:shape style="position:absolute;margin-left:181.709702pt;margin-top:-134.560745pt;width:303pt;height:179.15pt;mso-position-horizontal-relative:page;mso-position-vertical-relative:paragraph;z-index:25201868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7"/>
                    <w:gridCol w:w="1317"/>
                    <w:gridCol w:w="874"/>
                    <w:gridCol w:w="1212"/>
                    <w:gridCol w:w="907"/>
                    <w:gridCol w:w="1126"/>
                  </w:tblGrid>
                  <w:tr>
                    <w:trPr>
                      <w:trHeight w:val="466" w:hRule="atLeast"/>
                    </w:trPr>
                    <w:tc>
                      <w:tcPr>
                        <w:tcW w:w="627" w:type="dxa"/>
                      </w:tcPr>
                      <w:p>
                        <w:pPr>
                          <w:pStyle w:val="TableParagraph"/>
                          <w:spacing w:before="176"/>
                          <w:ind w:left="50"/>
                          <w:rPr>
                            <w:sz w:val="23"/>
                          </w:rPr>
                        </w:pPr>
                        <w:r>
                          <w:rPr>
                            <w:color w:val="595959"/>
                            <w:w w:val="110"/>
                            <w:sz w:val="23"/>
                          </w:rPr>
                          <w:t>18</w:t>
                        </w:r>
                      </w:p>
                    </w:tc>
                    <w:tc>
                      <w:tcPr>
                        <w:tcW w:w="1317" w:type="dxa"/>
                      </w:tcPr>
                      <w:p>
                        <w:pPr>
                          <w:pStyle w:val="TableParagraph"/>
                          <w:spacing w:before="161"/>
                          <w:ind w:left="217" w:right="268"/>
                          <w:jc w:val="center"/>
                          <w:rPr>
                            <w:sz w:val="23"/>
                          </w:rPr>
                        </w:pPr>
                        <w:r>
                          <w:rPr>
                            <w:color w:val="595959"/>
                            <w:w w:val="105"/>
                            <w:sz w:val="23"/>
                          </w:rPr>
                          <w:t>0</w:t>
                        </w:r>
                        <w:r>
                          <w:rPr>
                            <w:color w:val="383838"/>
                            <w:w w:val="105"/>
                            <w:sz w:val="23"/>
                          </w:rPr>
                          <w:t>. 9</w:t>
                        </w:r>
                        <w:r>
                          <w:rPr>
                            <w:color w:val="595959"/>
                            <w:w w:val="105"/>
                            <w:sz w:val="23"/>
                          </w:rPr>
                          <w:t>77</w:t>
                        </w:r>
                        <w:r>
                          <w:rPr>
                            <w:color w:val="1C1C1C"/>
                            <w:w w:val="105"/>
                            <w:sz w:val="23"/>
                          </w:rPr>
                          <w:t>1</w:t>
                        </w:r>
                      </w:p>
                    </w:tc>
                    <w:tc>
                      <w:tcPr>
                        <w:tcW w:w="874" w:type="dxa"/>
                      </w:tcPr>
                      <w:p>
                        <w:pPr>
                          <w:pStyle w:val="TableParagraph"/>
                          <w:spacing w:before="161"/>
                          <w:ind w:left="295"/>
                          <w:rPr>
                            <w:sz w:val="23"/>
                          </w:rPr>
                        </w:pPr>
                        <w:r>
                          <w:rPr>
                            <w:color w:val="595959"/>
                            <w:w w:val="105"/>
                            <w:sz w:val="23"/>
                          </w:rPr>
                          <w:t>35</w:t>
                        </w:r>
                      </w:p>
                    </w:tc>
                    <w:tc>
                      <w:tcPr>
                        <w:tcW w:w="1212" w:type="dxa"/>
                      </w:tcPr>
                      <w:p>
                        <w:pPr>
                          <w:pStyle w:val="TableParagraph"/>
                          <w:spacing w:before="8"/>
                          <w:ind w:left="282"/>
                          <w:rPr>
                            <w:rFonts w:ascii="Arial"/>
                            <w:sz w:val="36"/>
                          </w:rPr>
                        </w:pPr>
                        <w:r>
                          <w:rPr>
                            <w:color w:val="494949"/>
                            <w:sz w:val="23"/>
                          </w:rPr>
                          <w:t>0</w:t>
                        </w:r>
                        <w:r>
                          <w:rPr>
                            <w:color w:val="1C1C1C"/>
                            <w:sz w:val="23"/>
                          </w:rPr>
                          <w:t>. </w:t>
                        </w:r>
                        <w:r>
                          <w:rPr>
                            <w:color w:val="383838"/>
                            <w:sz w:val="23"/>
                          </w:rPr>
                          <w:t>95</w:t>
                        </w:r>
                        <w:r>
                          <w:rPr>
                            <w:color w:val="595959"/>
                            <w:sz w:val="23"/>
                          </w:rPr>
                          <w:t>83 </w:t>
                        </w:r>
                        <w:r>
                          <w:rPr>
                            <w:rFonts w:ascii="Arial"/>
                            <w:color w:val="858585"/>
                            <w:w w:val="55"/>
                            <w:sz w:val="36"/>
                          </w:rPr>
                          <w:t>I</w:t>
                        </w:r>
                      </w:p>
                    </w:tc>
                    <w:tc>
                      <w:tcPr>
                        <w:tcW w:w="907" w:type="dxa"/>
                      </w:tcPr>
                      <w:p>
                        <w:pPr>
                          <w:pStyle w:val="TableParagraph"/>
                          <w:spacing w:before="131"/>
                          <w:ind w:left="395"/>
                          <w:rPr>
                            <w:sz w:val="23"/>
                          </w:rPr>
                        </w:pPr>
                        <w:r>
                          <w:rPr>
                            <w:color w:val="595959"/>
                            <w:w w:val="25"/>
                            <w:sz w:val="23"/>
                          </w:rPr>
                          <w:t>52</w:t>
                        </w:r>
                      </w:p>
                    </w:tc>
                    <w:tc>
                      <w:tcPr>
                        <w:tcW w:w="1126" w:type="dxa"/>
                      </w:tcPr>
                      <w:p>
                        <w:pPr>
                          <w:pStyle w:val="TableParagraph"/>
                          <w:tabs>
                            <w:tab w:pos="451" w:val="left" w:leader="none"/>
                          </w:tabs>
                          <w:spacing w:before="131"/>
                          <w:ind w:right="107"/>
                          <w:jc w:val="right"/>
                          <w:rPr>
                            <w:sz w:val="23"/>
                          </w:rPr>
                        </w:pPr>
                        <w:r>
                          <w:rPr>
                            <w:color w:val="383838"/>
                            <w:w w:val="25"/>
                            <w:sz w:val="23"/>
                          </w:rPr>
                          <w:t>0.          </w:t>
                        </w:r>
                        <w:r>
                          <w:rPr>
                            <w:color w:val="383838"/>
                            <w:spacing w:val="4"/>
                            <w:w w:val="25"/>
                            <w:sz w:val="23"/>
                          </w:rPr>
                          <w:t> </w:t>
                        </w:r>
                        <w:r>
                          <w:rPr>
                            <w:color w:val="383838"/>
                            <w:w w:val="25"/>
                            <w:sz w:val="23"/>
                          </w:rPr>
                          <w:t>92</w:t>
                          <w:tab/>
                        </w:r>
                        <w:r>
                          <w:rPr>
                            <w:color w:val="595959"/>
                            <w:w w:val="25"/>
                            <w:sz w:val="23"/>
                          </w:rPr>
                          <w:t>9 </w:t>
                        </w:r>
                        <w:r>
                          <w:rPr>
                            <w:color w:val="383838"/>
                            <w:w w:val="25"/>
                            <w:sz w:val="23"/>
                          </w:rPr>
                          <w:t>5</w:t>
                        </w:r>
                        <w:r>
                          <w:rPr>
                            <w:color w:val="383838"/>
                            <w:spacing w:val="3"/>
                            <w:w w:val="25"/>
                            <w:sz w:val="23"/>
                          </w:rPr>
                          <w:t> </w:t>
                        </w:r>
                        <w:r>
                          <w:rPr>
                            <w:color w:val="1C1C1C"/>
                            <w:w w:val="25"/>
                            <w:sz w:val="23"/>
                          </w:rPr>
                          <w:t>.</w:t>
                        </w:r>
                      </w:p>
                    </w:tc>
                  </w:tr>
                  <w:tr>
                    <w:trPr>
                      <w:trHeight w:val="343" w:hRule="atLeast"/>
                    </w:trPr>
                    <w:tc>
                      <w:tcPr>
                        <w:tcW w:w="627" w:type="dxa"/>
                      </w:tcPr>
                      <w:p>
                        <w:pPr>
                          <w:pStyle w:val="TableParagraph"/>
                          <w:spacing w:before="56"/>
                          <w:ind w:left="50"/>
                          <w:rPr>
                            <w:sz w:val="23"/>
                          </w:rPr>
                        </w:pPr>
                        <w:r>
                          <w:rPr>
                            <w:color w:val="494949"/>
                            <w:w w:val="110"/>
                            <w:sz w:val="23"/>
                          </w:rPr>
                          <w:t>19</w:t>
                        </w:r>
                      </w:p>
                    </w:tc>
                    <w:tc>
                      <w:tcPr>
                        <w:tcW w:w="1317" w:type="dxa"/>
                      </w:tcPr>
                      <w:p>
                        <w:pPr>
                          <w:pStyle w:val="TableParagraph"/>
                          <w:spacing w:before="41"/>
                          <w:ind w:left="220" w:right="268"/>
                          <w:jc w:val="center"/>
                          <w:rPr>
                            <w:sz w:val="23"/>
                          </w:rPr>
                        </w:pPr>
                        <w:r>
                          <w:rPr>
                            <w:color w:val="595959"/>
                            <w:w w:val="110"/>
                            <w:sz w:val="23"/>
                          </w:rPr>
                          <w:t>0</w:t>
                        </w:r>
                        <w:r>
                          <w:rPr>
                            <w:color w:val="383838"/>
                            <w:w w:val="110"/>
                            <w:sz w:val="23"/>
                          </w:rPr>
                          <w:t>.</w:t>
                        </w:r>
                        <w:r>
                          <w:rPr>
                            <w:color w:val="595959"/>
                            <w:w w:val="110"/>
                            <w:sz w:val="23"/>
                          </w:rPr>
                          <w:t>976</w:t>
                        </w:r>
                        <w:r>
                          <w:rPr>
                            <w:color w:val="383838"/>
                            <w:w w:val="110"/>
                            <w:sz w:val="23"/>
                          </w:rPr>
                          <w:t>1</w:t>
                        </w:r>
                      </w:p>
                    </w:tc>
                    <w:tc>
                      <w:tcPr>
                        <w:tcW w:w="874" w:type="dxa"/>
                      </w:tcPr>
                      <w:p>
                        <w:pPr>
                          <w:pStyle w:val="TableParagraph"/>
                          <w:spacing w:before="41"/>
                          <w:ind w:left="295"/>
                          <w:rPr>
                            <w:sz w:val="23"/>
                          </w:rPr>
                        </w:pPr>
                        <w:r>
                          <w:rPr>
                            <w:color w:val="494949"/>
                            <w:w w:val="110"/>
                            <w:sz w:val="23"/>
                          </w:rPr>
                          <w:t>36</w:t>
                        </w:r>
                      </w:p>
                    </w:tc>
                    <w:tc>
                      <w:tcPr>
                        <w:tcW w:w="1212" w:type="dxa"/>
                        <w:tcBorders>
                          <w:right w:val="single" w:sz="18" w:space="0" w:color="000000"/>
                        </w:tcBorders>
                      </w:tcPr>
                      <w:p>
                        <w:pPr>
                          <w:pStyle w:val="TableParagraph"/>
                          <w:spacing w:before="26"/>
                          <w:ind w:left="282"/>
                          <w:rPr>
                            <w:sz w:val="23"/>
                          </w:rPr>
                        </w:pPr>
                        <w:r>
                          <w:rPr>
                            <w:color w:val="494949"/>
                            <w:w w:val="110"/>
                            <w:sz w:val="23"/>
                          </w:rPr>
                          <w:t>0</w:t>
                        </w:r>
                        <w:r>
                          <w:rPr>
                            <w:color w:val="1C1C1C"/>
                            <w:w w:val="110"/>
                            <w:sz w:val="23"/>
                          </w:rPr>
                          <w:t>.</w:t>
                        </w:r>
                        <w:r>
                          <w:rPr>
                            <w:color w:val="494949"/>
                            <w:w w:val="110"/>
                            <w:sz w:val="23"/>
                          </w:rPr>
                          <w:t>9570</w:t>
                        </w:r>
                      </w:p>
                    </w:tc>
                    <w:tc>
                      <w:tcPr>
                        <w:tcW w:w="907" w:type="dxa"/>
                        <w:tcBorders>
                          <w:left w:val="single" w:sz="18" w:space="0" w:color="000000"/>
                        </w:tcBorders>
                      </w:tcPr>
                      <w:p>
                        <w:pPr>
                          <w:pStyle w:val="TableParagraph"/>
                          <w:spacing w:before="26"/>
                          <w:ind w:left="372"/>
                          <w:rPr>
                            <w:sz w:val="23"/>
                          </w:rPr>
                        </w:pPr>
                        <w:r>
                          <w:rPr>
                            <w:color w:val="595959"/>
                            <w:w w:val="110"/>
                            <w:sz w:val="23"/>
                          </w:rPr>
                          <w:t>53</w:t>
                        </w:r>
                      </w:p>
                    </w:tc>
                    <w:tc>
                      <w:tcPr>
                        <w:tcW w:w="1126" w:type="dxa"/>
                      </w:tcPr>
                      <w:p>
                        <w:pPr>
                          <w:pStyle w:val="TableParagraph"/>
                          <w:spacing w:before="11"/>
                          <w:ind w:right="200"/>
                          <w:jc w:val="right"/>
                          <w:rPr>
                            <w:sz w:val="23"/>
                          </w:rPr>
                        </w:pPr>
                        <w:r>
                          <w:rPr>
                            <w:color w:val="494949"/>
                            <w:w w:val="105"/>
                            <w:sz w:val="23"/>
                          </w:rPr>
                          <w:t>0.9275</w:t>
                        </w:r>
                      </w:p>
                    </w:tc>
                  </w:tr>
                  <w:tr>
                    <w:trPr>
                      <w:trHeight w:val="338" w:hRule="atLeast"/>
                    </w:trPr>
                    <w:tc>
                      <w:tcPr>
                        <w:tcW w:w="627" w:type="dxa"/>
                      </w:tcPr>
                      <w:p>
                        <w:pPr>
                          <w:pStyle w:val="TableParagraph"/>
                          <w:spacing w:before="43"/>
                          <w:ind w:left="56"/>
                          <w:rPr>
                            <w:sz w:val="23"/>
                          </w:rPr>
                        </w:pPr>
                        <w:r>
                          <w:rPr>
                            <w:color w:val="494949"/>
                            <w:w w:val="110"/>
                            <w:sz w:val="23"/>
                          </w:rPr>
                          <w:t>20</w:t>
                        </w:r>
                      </w:p>
                    </w:tc>
                    <w:tc>
                      <w:tcPr>
                        <w:tcW w:w="1317" w:type="dxa"/>
                      </w:tcPr>
                      <w:p>
                        <w:pPr>
                          <w:pStyle w:val="TableParagraph"/>
                          <w:spacing w:before="43"/>
                          <w:ind w:left="223" w:right="263"/>
                          <w:jc w:val="center"/>
                          <w:rPr>
                            <w:sz w:val="23"/>
                          </w:rPr>
                        </w:pPr>
                        <w:r>
                          <w:rPr>
                            <w:color w:val="595959"/>
                            <w:w w:val="110"/>
                            <w:sz w:val="23"/>
                          </w:rPr>
                          <w:t>0</w:t>
                        </w:r>
                        <w:r>
                          <w:rPr>
                            <w:color w:val="1C1C1C"/>
                            <w:w w:val="110"/>
                            <w:sz w:val="23"/>
                          </w:rPr>
                          <w:t>.</w:t>
                        </w:r>
                        <w:r>
                          <w:rPr>
                            <w:color w:val="595959"/>
                            <w:w w:val="110"/>
                            <w:sz w:val="23"/>
                          </w:rPr>
                          <w:t>97</w:t>
                        </w:r>
                        <w:r>
                          <w:rPr>
                            <w:color w:val="383838"/>
                            <w:w w:val="110"/>
                            <w:sz w:val="23"/>
                          </w:rPr>
                          <w:t>51</w:t>
                        </w:r>
                      </w:p>
                    </w:tc>
                    <w:tc>
                      <w:tcPr>
                        <w:tcW w:w="874" w:type="dxa"/>
                      </w:tcPr>
                      <w:p>
                        <w:pPr>
                          <w:pStyle w:val="TableParagraph"/>
                          <w:spacing w:before="43"/>
                          <w:ind w:left="310"/>
                          <w:rPr>
                            <w:sz w:val="23"/>
                          </w:rPr>
                        </w:pPr>
                        <w:r>
                          <w:rPr>
                            <w:color w:val="494949"/>
                            <w:w w:val="105"/>
                            <w:sz w:val="23"/>
                          </w:rPr>
                          <w:t>37</w:t>
                        </w:r>
                      </w:p>
                    </w:tc>
                    <w:tc>
                      <w:tcPr>
                        <w:tcW w:w="1212" w:type="dxa"/>
                        <w:tcBorders>
                          <w:right w:val="single" w:sz="18" w:space="0" w:color="000000"/>
                        </w:tcBorders>
                      </w:tcPr>
                      <w:p>
                        <w:pPr>
                          <w:pStyle w:val="TableParagraph"/>
                          <w:spacing w:before="28"/>
                          <w:ind w:left="282"/>
                          <w:rPr>
                            <w:sz w:val="23"/>
                          </w:rPr>
                        </w:pPr>
                        <w:r>
                          <w:rPr>
                            <w:color w:val="595959"/>
                            <w:sz w:val="23"/>
                          </w:rPr>
                          <w:t>0</w:t>
                        </w:r>
                        <w:r>
                          <w:rPr>
                            <w:color w:val="1C1C1C"/>
                            <w:sz w:val="23"/>
                          </w:rPr>
                          <w:t>. </w:t>
                        </w:r>
                        <w:r>
                          <w:rPr>
                            <w:color w:val="595959"/>
                            <w:sz w:val="23"/>
                          </w:rPr>
                          <w:t>955':)</w:t>
                        </w:r>
                      </w:p>
                    </w:tc>
                    <w:tc>
                      <w:tcPr>
                        <w:tcW w:w="907" w:type="dxa"/>
                        <w:tcBorders>
                          <w:left w:val="single" w:sz="18" w:space="0" w:color="000000"/>
                        </w:tcBorders>
                      </w:tcPr>
                      <w:p>
                        <w:pPr>
                          <w:pStyle w:val="TableParagraph"/>
                          <w:spacing w:before="28"/>
                          <w:ind w:left="388"/>
                          <w:rPr>
                            <w:sz w:val="23"/>
                          </w:rPr>
                        </w:pPr>
                        <w:r>
                          <w:rPr>
                            <w:color w:val="494949"/>
                            <w:w w:val="105"/>
                            <w:sz w:val="23"/>
                          </w:rPr>
                          <w:t>54</w:t>
                        </w:r>
                      </w:p>
                    </w:tc>
                    <w:tc>
                      <w:tcPr>
                        <w:tcW w:w="1126" w:type="dxa"/>
                      </w:tcPr>
                      <w:p>
                        <w:pPr>
                          <w:pStyle w:val="TableParagraph"/>
                          <w:spacing w:before="13"/>
                          <w:ind w:right="197"/>
                          <w:jc w:val="right"/>
                          <w:rPr>
                            <w:sz w:val="23"/>
                          </w:rPr>
                        </w:pPr>
                        <w:r>
                          <w:rPr>
                            <w:color w:val="494949"/>
                            <w:sz w:val="23"/>
                          </w:rPr>
                          <w:t>0</w:t>
                        </w:r>
                        <w:r>
                          <w:rPr>
                            <w:color w:val="1C1C1C"/>
                            <w:sz w:val="23"/>
                          </w:rPr>
                          <w:t>.</w:t>
                        </w:r>
                        <w:r>
                          <w:rPr>
                            <w:color w:val="595959"/>
                            <w:sz w:val="23"/>
                          </w:rPr>
                          <w:t>925</w:t>
                        </w:r>
                        <w:r>
                          <w:rPr>
                            <w:color w:val="383838"/>
                            <w:sz w:val="23"/>
                          </w:rPr>
                          <w:t>4</w:t>
                        </w:r>
                      </w:p>
                    </w:tc>
                  </w:tr>
                  <w:tr>
                    <w:trPr>
                      <w:trHeight w:val="346" w:hRule="atLeast"/>
                    </w:trPr>
                    <w:tc>
                      <w:tcPr>
                        <w:tcW w:w="627" w:type="dxa"/>
                      </w:tcPr>
                      <w:p>
                        <w:pPr>
                          <w:pStyle w:val="TableParagraph"/>
                          <w:spacing w:before="51"/>
                          <w:ind w:left="71"/>
                          <w:rPr>
                            <w:sz w:val="23"/>
                          </w:rPr>
                        </w:pPr>
                        <w:r>
                          <w:rPr>
                            <w:color w:val="494949"/>
                            <w:w w:val="105"/>
                            <w:sz w:val="23"/>
                          </w:rPr>
                          <w:t>2</w:t>
                        </w:r>
                        <w:r>
                          <w:rPr>
                            <w:color w:val="1C1C1C"/>
                            <w:w w:val="105"/>
                            <w:sz w:val="23"/>
                          </w:rPr>
                          <w:t>1</w:t>
                        </w:r>
                      </w:p>
                    </w:tc>
                    <w:tc>
                      <w:tcPr>
                        <w:tcW w:w="1317" w:type="dxa"/>
                      </w:tcPr>
                      <w:p>
                        <w:pPr>
                          <w:pStyle w:val="TableParagraph"/>
                          <w:spacing w:before="51"/>
                          <w:ind w:left="223" w:right="268"/>
                          <w:jc w:val="center"/>
                          <w:rPr>
                            <w:sz w:val="23"/>
                          </w:rPr>
                        </w:pPr>
                        <w:r>
                          <w:rPr>
                            <w:color w:val="494949"/>
                            <w:w w:val="105"/>
                            <w:sz w:val="23"/>
                          </w:rPr>
                          <w:t>0 </w:t>
                        </w:r>
                        <w:r>
                          <w:rPr>
                            <w:color w:val="1C1C1C"/>
                            <w:w w:val="105"/>
                            <w:sz w:val="23"/>
                          </w:rPr>
                          <w:t>. </w:t>
                        </w:r>
                        <w:r>
                          <w:rPr>
                            <w:color w:val="494949"/>
                            <w:w w:val="105"/>
                            <w:sz w:val="23"/>
                          </w:rPr>
                          <w:t>9741</w:t>
                        </w:r>
                      </w:p>
                    </w:tc>
                    <w:tc>
                      <w:tcPr>
                        <w:tcW w:w="874" w:type="dxa"/>
                      </w:tcPr>
                      <w:p>
                        <w:pPr>
                          <w:pStyle w:val="TableParagraph"/>
                          <w:spacing w:before="51"/>
                          <w:ind w:left="310"/>
                          <w:rPr>
                            <w:sz w:val="23"/>
                          </w:rPr>
                        </w:pPr>
                        <w:r>
                          <w:rPr>
                            <w:color w:val="494949"/>
                            <w:w w:val="110"/>
                            <w:sz w:val="23"/>
                          </w:rPr>
                          <w:t>38</w:t>
                        </w:r>
                      </w:p>
                    </w:tc>
                    <w:tc>
                      <w:tcPr>
                        <w:tcW w:w="1212" w:type="dxa"/>
                        <w:tcBorders>
                          <w:right w:val="single" w:sz="18" w:space="0" w:color="000000"/>
                        </w:tcBorders>
                      </w:tcPr>
                      <w:p>
                        <w:pPr>
                          <w:pStyle w:val="TableParagraph"/>
                          <w:spacing w:before="36"/>
                          <w:ind w:left="282"/>
                          <w:rPr>
                            <w:sz w:val="23"/>
                          </w:rPr>
                        </w:pPr>
                        <w:r>
                          <w:rPr>
                            <w:color w:val="494949"/>
                            <w:w w:val="110"/>
                            <w:sz w:val="23"/>
                          </w:rPr>
                          <w:t>0.9541</w:t>
                        </w:r>
                      </w:p>
                    </w:tc>
                    <w:tc>
                      <w:tcPr>
                        <w:tcW w:w="907" w:type="dxa"/>
                        <w:tcBorders>
                          <w:left w:val="single" w:sz="18" w:space="0" w:color="000000"/>
                        </w:tcBorders>
                      </w:tcPr>
                      <w:p>
                        <w:pPr>
                          <w:pStyle w:val="TableParagraph"/>
                          <w:spacing w:before="36"/>
                          <w:ind w:left="388"/>
                          <w:rPr>
                            <w:sz w:val="23"/>
                          </w:rPr>
                        </w:pPr>
                        <w:r>
                          <w:rPr>
                            <w:color w:val="383838"/>
                            <w:w w:val="110"/>
                            <w:sz w:val="23"/>
                          </w:rPr>
                          <w:t>55</w:t>
                        </w:r>
                      </w:p>
                    </w:tc>
                    <w:tc>
                      <w:tcPr>
                        <w:tcW w:w="1126" w:type="dxa"/>
                      </w:tcPr>
                      <w:p>
                        <w:pPr>
                          <w:pStyle w:val="TableParagraph"/>
                          <w:spacing w:before="21"/>
                          <w:ind w:right="179"/>
                          <w:jc w:val="right"/>
                          <w:rPr>
                            <w:sz w:val="23"/>
                          </w:rPr>
                        </w:pPr>
                        <w:r>
                          <w:rPr>
                            <w:color w:val="383838"/>
                            <w:w w:val="105"/>
                            <w:sz w:val="23"/>
                          </w:rPr>
                          <w:t>0.</w:t>
                        </w:r>
                        <w:r>
                          <w:rPr>
                            <w:color w:val="595959"/>
                            <w:w w:val="105"/>
                            <w:sz w:val="23"/>
                          </w:rPr>
                          <w:t>923</w:t>
                        </w:r>
                        <w:r>
                          <w:rPr>
                            <w:color w:val="383838"/>
                            <w:w w:val="105"/>
                            <w:sz w:val="23"/>
                          </w:rPr>
                          <w:t>4</w:t>
                        </w:r>
                      </w:p>
                    </w:tc>
                  </w:tr>
                  <w:tr>
                    <w:trPr>
                      <w:trHeight w:val="346" w:hRule="atLeast"/>
                    </w:trPr>
                    <w:tc>
                      <w:tcPr>
                        <w:tcW w:w="627" w:type="dxa"/>
                      </w:tcPr>
                      <w:p>
                        <w:pPr>
                          <w:pStyle w:val="TableParagraph"/>
                          <w:spacing w:before="51"/>
                          <w:ind w:left="71"/>
                          <w:rPr>
                            <w:sz w:val="23"/>
                          </w:rPr>
                        </w:pPr>
                        <w:r>
                          <w:rPr>
                            <w:color w:val="595959"/>
                            <w:w w:val="105"/>
                            <w:sz w:val="23"/>
                          </w:rPr>
                          <w:t>2</w:t>
                        </w:r>
                        <w:r>
                          <w:rPr>
                            <w:color w:val="383838"/>
                            <w:w w:val="105"/>
                            <w:sz w:val="23"/>
                          </w:rPr>
                          <w:t>2</w:t>
                        </w:r>
                      </w:p>
                    </w:tc>
                    <w:tc>
                      <w:tcPr>
                        <w:tcW w:w="1317" w:type="dxa"/>
                      </w:tcPr>
                      <w:p>
                        <w:pPr>
                          <w:pStyle w:val="TableParagraph"/>
                          <w:spacing w:before="51"/>
                          <w:ind w:left="223" w:right="259"/>
                          <w:jc w:val="center"/>
                          <w:rPr>
                            <w:sz w:val="23"/>
                          </w:rPr>
                        </w:pPr>
                        <w:r>
                          <w:rPr>
                            <w:color w:val="494949"/>
                            <w:w w:val="110"/>
                            <w:sz w:val="23"/>
                          </w:rPr>
                          <w:t>0.9731</w:t>
                        </w:r>
                      </w:p>
                    </w:tc>
                    <w:tc>
                      <w:tcPr>
                        <w:tcW w:w="874" w:type="dxa"/>
                      </w:tcPr>
                      <w:p>
                        <w:pPr>
                          <w:pStyle w:val="TableParagraph"/>
                          <w:spacing w:before="51"/>
                          <w:ind w:left="310"/>
                          <w:rPr>
                            <w:sz w:val="23"/>
                          </w:rPr>
                        </w:pPr>
                        <w:r>
                          <w:rPr>
                            <w:color w:val="383838"/>
                            <w:w w:val="110"/>
                            <w:sz w:val="23"/>
                          </w:rPr>
                          <w:t>39</w:t>
                        </w:r>
                      </w:p>
                    </w:tc>
                    <w:tc>
                      <w:tcPr>
                        <w:tcW w:w="1212" w:type="dxa"/>
                        <w:tcBorders>
                          <w:right w:val="single" w:sz="18" w:space="0" w:color="000000"/>
                        </w:tcBorders>
                      </w:tcPr>
                      <w:p>
                        <w:pPr>
                          <w:pStyle w:val="TableParagraph"/>
                          <w:spacing w:before="36"/>
                          <w:ind w:left="297"/>
                          <w:rPr>
                            <w:sz w:val="23"/>
                          </w:rPr>
                        </w:pPr>
                        <w:r>
                          <w:rPr>
                            <w:color w:val="383838"/>
                            <w:w w:val="110"/>
                            <w:sz w:val="23"/>
                          </w:rPr>
                          <w:t>0</w:t>
                        </w:r>
                        <w:r>
                          <w:rPr>
                            <w:color w:val="1C1C1C"/>
                            <w:w w:val="110"/>
                            <w:sz w:val="23"/>
                          </w:rPr>
                          <w:t>.</w:t>
                        </w:r>
                        <w:r>
                          <w:rPr>
                            <w:color w:val="595959"/>
                            <w:w w:val="110"/>
                            <w:sz w:val="23"/>
                          </w:rPr>
                          <w:t>95</w:t>
                        </w:r>
                        <w:r>
                          <w:rPr>
                            <w:color w:val="383838"/>
                            <w:w w:val="110"/>
                            <w:sz w:val="23"/>
                          </w:rPr>
                          <w:t>2</w:t>
                        </w:r>
                        <w:r>
                          <w:rPr>
                            <w:color w:val="595959"/>
                            <w:w w:val="110"/>
                            <w:sz w:val="23"/>
                          </w:rPr>
                          <w:t>6</w:t>
                        </w:r>
                      </w:p>
                    </w:tc>
                    <w:tc>
                      <w:tcPr>
                        <w:tcW w:w="907" w:type="dxa"/>
                        <w:tcBorders>
                          <w:left w:val="single" w:sz="18" w:space="0" w:color="000000"/>
                        </w:tcBorders>
                      </w:tcPr>
                      <w:p>
                        <w:pPr>
                          <w:pStyle w:val="TableParagraph"/>
                          <w:spacing w:before="36"/>
                          <w:ind w:left="388"/>
                          <w:rPr>
                            <w:sz w:val="23"/>
                          </w:rPr>
                        </w:pPr>
                        <w:r>
                          <w:rPr>
                            <w:color w:val="383838"/>
                            <w:w w:val="105"/>
                            <w:sz w:val="23"/>
                          </w:rPr>
                          <w:t>56</w:t>
                        </w:r>
                      </w:p>
                    </w:tc>
                    <w:tc>
                      <w:tcPr>
                        <w:tcW w:w="1126" w:type="dxa"/>
                      </w:tcPr>
                      <w:p>
                        <w:pPr>
                          <w:pStyle w:val="TableParagraph"/>
                          <w:spacing w:before="21"/>
                          <w:ind w:right="199"/>
                          <w:jc w:val="right"/>
                          <w:rPr>
                            <w:sz w:val="23"/>
                          </w:rPr>
                        </w:pPr>
                        <w:r>
                          <w:rPr>
                            <w:color w:val="383838"/>
                            <w:w w:val="105"/>
                            <w:sz w:val="23"/>
                          </w:rPr>
                          <w:t>0</w:t>
                        </w:r>
                        <w:r>
                          <w:rPr>
                            <w:color w:val="1C1C1C"/>
                            <w:w w:val="105"/>
                            <w:sz w:val="23"/>
                          </w:rPr>
                          <w:t>.</w:t>
                        </w:r>
                        <w:r>
                          <w:rPr>
                            <w:color w:val="494949"/>
                            <w:w w:val="105"/>
                            <w:sz w:val="23"/>
                          </w:rPr>
                          <w:t>?2</w:t>
                        </w:r>
                        <w:r>
                          <w:rPr>
                            <w:w w:val="105"/>
                            <w:sz w:val="23"/>
                          </w:rPr>
                          <w:t>1</w:t>
                        </w:r>
                        <w:r>
                          <w:rPr>
                            <w:color w:val="383838"/>
                            <w:w w:val="105"/>
                            <w:sz w:val="23"/>
                          </w:rPr>
                          <w:t>3</w:t>
                        </w:r>
                      </w:p>
                    </w:tc>
                  </w:tr>
                  <w:tr>
                    <w:trPr>
                      <w:trHeight w:val="346" w:hRule="atLeast"/>
                    </w:trPr>
                    <w:tc>
                      <w:tcPr>
                        <w:tcW w:w="627" w:type="dxa"/>
                      </w:tcPr>
                      <w:p>
                        <w:pPr>
                          <w:pStyle w:val="TableParagraph"/>
                          <w:spacing w:before="51"/>
                          <w:ind w:left="71"/>
                          <w:rPr>
                            <w:sz w:val="23"/>
                          </w:rPr>
                        </w:pPr>
                        <w:r>
                          <w:rPr>
                            <w:color w:val="383838"/>
                            <w:w w:val="110"/>
                            <w:sz w:val="23"/>
                          </w:rPr>
                          <w:t>23</w:t>
                        </w:r>
                      </w:p>
                    </w:tc>
                    <w:tc>
                      <w:tcPr>
                        <w:tcW w:w="1317" w:type="dxa"/>
                      </w:tcPr>
                      <w:p>
                        <w:pPr>
                          <w:pStyle w:val="TableParagraph"/>
                          <w:spacing w:before="51"/>
                          <w:ind w:left="223" w:right="248"/>
                          <w:jc w:val="center"/>
                          <w:rPr>
                            <w:sz w:val="23"/>
                          </w:rPr>
                        </w:pPr>
                        <w:r>
                          <w:rPr>
                            <w:color w:val="494949"/>
                            <w:w w:val="110"/>
                            <w:sz w:val="23"/>
                          </w:rPr>
                          <w:t>0.9720</w:t>
                        </w:r>
                      </w:p>
                    </w:tc>
                    <w:tc>
                      <w:tcPr>
                        <w:tcW w:w="874" w:type="dxa"/>
                      </w:tcPr>
                      <w:p>
                        <w:pPr>
                          <w:pStyle w:val="TableParagraph"/>
                          <w:spacing w:before="51"/>
                          <w:ind w:left="331"/>
                          <w:rPr>
                            <w:sz w:val="23"/>
                          </w:rPr>
                        </w:pPr>
                        <w:r>
                          <w:rPr>
                            <w:color w:val="494949"/>
                            <w:sz w:val="23"/>
                          </w:rPr>
                          <w:t>40</w:t>
                        </w:r>
                      </w:p>
                    </w:tc>
                    <w:tc>
                      <w:tcPr>
                        <w:tcW w:w="1212" w:type="dxa"/>
                        <w:tcBorders>
                          <w:right w:val="single" w:sz="18" w:space="0" w:color="000000"/>
                        </w:tcBorders>
                      </w:tcPr>
                      <w:p>
                        <w:pPr>
                          <w:pStyle w:val="TableParagraph"/>
                          <w:spacing w:before="36"/>
                          <w:ind w:left="297"/>
                          <w:rPr>
                            <w:sz w:val="23"/>
                          </w:rPr>
                        </w:pPr>
                        <w:r>
                          <w:rPr>
                            <w:color w:val="494949"/>
                            <w:sz w:val="23"/>
                          </w:rPr>
                          <w:t>0 </w:t>
                        </w:r>
                        <w:r>
                          <w:rPr>
                            <w:color w:val="1C1C1C"/>
                            <w:sz w:val="23"/>
                          </w:rPr>
                          <w:t>. </w:t>
                        </w:r>
                        <w:r>
                          <w:rPr>
                            <w:color w:val="494949"/>
                            <w:sz w:val="23"/>
                          </w:rPr>
                          <w:t>9510</w:t>
                        </w:r>
                      </w:p>
                    </w:tc>
                    <w:tc>
                      <w:tcPr>
                        <w:tcW w:w="907" w:type="dxa"/>
                        <w:tcBorders>
                          <w:left w:val="single" w:sz="18" w:space="0" w:color="000000"/>
                        </w:tcBorders>
                      </w:tcPr>
                      <w:p>
                        <w:pPr>
                          <w:pStyle w:val="TableParagraph"/>
                          <w:spacing w:before="36"/>
                          <w:ind w:left="388"/>
                          <w:rPr>
                            <w:sz w:val="23"/>
                          </w:rPr>
                        </w:pPr>
                        <w:r>
                          <w:rPr>
                            <w:color w:val="595959"/>
                            <w:sz w:val="23"/>
                          </w:rPr>
                          <w:t>5</w:t>
                        </w:r>
                        <w:r>
                          <w:rPr>
                            <w:color w:val="383838"/>
                            <w:sz w:val="23"/>
                          </w:rPr>
                          <w:t>7</w:t>
                        </w:r>
                      </w:p>
                    </w:tc>
                    <w:tc>
                      <w:tcPr>
                        <w:tcW w:w="1126" w:type="dxa"/>
                      </w:tcPr>
                      <w:p>
                        <w:pPr>
                          <w:pStyle w:val="TableParagraph"/>
                          <w:spacing w:before="21"/>
                          <w:ind w:right="200"/>
                          <w:jc w:val="right"/>
                          <w:rPr>
                            <w:sz w:val="23"/>
                          </w:rPr>
                        </w:pPr>
                        <w:r>
                          <w:rPr>
                            <w:color w:val="494949"/>
                            <w:sz w:val="23"/>
                          </w:rPr>
                          <w:t>0. </w:t>
                        </w:r>
                        <w:r>
                          <w:rPr>
                            <w:color w:val="595959"/>
                            <w:sz w:val="23"/>
                          </w:rPr>
                          <w:t>9</w:t>
                        </w:r>
                        <w:r>
                          <w:rPr>
                            <w:color w:val="494949"/>
                            <w:sz w:val="23"/>
                          </w:rPr>
                          <w:t>192</w:t>
                        </w:r>
                      </w:p>
                    </w:tc>
                  </w:tr>
                  <w:tr>
                    <w:trPr>
                      <w:trHeight w:val="353" w:hRule="atLeast"/>
                    </w:trPr>
                    <w:tc>
                      <w:tcPr>
                        <w:tcW w:w="627" w:type="dxa"/>
                      </w:tcPr>
                      <w:p>
                        <w:pPr>
                          <w:pStyle w:val="TableParagraph"/>
                          <w:spacing w:before="66"/>
                          <w:ind w:left="71"/>
                          <w:rPr>
                            <w:sz w:val="23"/>
                          </w:rPr>
                        </w:pPr>
                        <w:r>
                          <w:rPr>
                            <w:color w:val="707070"/>
                            <w:w w:val="110"/>
                            <w:sz w:val="23"/>
                          </w:rPr>
                          <w:t>2</w:t>
                        </w:r>
                        <w:r>
                          <w:rPr>
                            <w:color w:val="494949"/>
                            <w:w w:val="110"/>
                            <w:sz w:val="23"/>
                          </w:rPr>
                          <w:t>4</w:t>
                        </w:r>
                      </w:p>
                    </w:tc>
                    <w:tc>
                      <w:tcPr>
                        <w:tcW w:w="1317" w:type="dxa"/>
                      </w:tcPr>
                      <w:p>
                        <w:pPr>
                          <w:pStyle w:val="TableParagraph"/>
                          <w:spacing w:before="51"/>
                          <w:ind w:left="223" w:right="263"/>
                          <w:jc w:val="center"/>
                          <w:rPr>
                            <w:sz w:val="23"/>
                          </w:rPr>
                        </w:pPr>
                        <w:r>
                          <w:rPr>
                            <w:color w:val="383838"/>
                            <w:w w:val="105"/>
                            <w:sz w:val="23"/>
                          </w:rPr>
                          <w:t>0.971</w:t>
                        </w:r>
                        <w:r>
                          <w:rPr>
                            <w:color w:val="595959"/>
                            <w:w w:val="105"/>
                            <w:sz w:val="23"/>
                          </w:rPr>
                          <w:t>0</w:t>
                        </w:r>
                      </w:p>
                    </w:tc>
                    <w:tc>
                      <w:tcPr>
                        <w:tcW w:w="874" w:type="dxa"/>
                      </w:tcPr>
                      <w:p>
                        <w:pPr>
                          <w:pStyle w:val="TableParagraph"/>
                          <w:spacing w:before="48"/>
                          <w:ind w:left="318"/>
                          <w:rPr>
                            <w:rFonts w:ascii="Arial"/>
                            <w:sz w:val="20"/>
                          </w:rPr>
                        </w:pPr>
                        <w:r>
                          <w:rPr>
                            <w:rFonts w:ascii="Arial"/>
                            <w:color w:val="707070"/>
                            <w:sz w:val="20"/>
                          </w:rPr>
                          <w:t>,</w:t>
                        </w:r>
                        <w:r>
                          <w:rPr>
                            <w:rFonts w:ascii="Arial"/>
                            <w:color w:val="383838"/>
                            <w:sz w:val="20"/>
                          </w:rPr>
                          <w:t>II</w:t>
                        </w:r>
                      </w:p>
                    </w:tc>
                    <w:tc>
                      <w:tcPr>
                        <w:tcW w:w="1212" w:type="dxa"/>
                        <w:tcBorders>
                          <w:right w:val="single" w:sz="18" w:space="0" w:color="000000"/>
                        </w:tcBorders>
                      </w:tcPr>
                      <w:p>
                        <w:pPr>
                          <w:pStyle w:val="TableParagraph"/>
                          <w:spacing w:before="36"/>
                          <w:ind w:left="297"/>
                          <w:rPr>
                            <w:sz w:val="23"/>
                          </w:rPr>
                        </w:pPr>
                        <w:r>
                          <w:rPr>
                            <w:color w:val="595959"/>
                            <w:sz w:val="23"/>
                          </w:rPr>
                          <w:t>0 </w:t>
                        </w:r>
                        <w:r>
                          <w:rPr>
                            <w:color w:val="383838"/>
                            <w:sz w:val="23"/>
                          </w:rPr>
                          <w:t>. ? 4</w:t>
                        </w:r>
                        <w:r>
                          <w:rPr>
                            <w:color w:val="595959"/>
                            <w:sz w:val="23"/>
                          </w:rPr>
                          <w:t>94</w:t>
                        </w:r>
                      </w:p>
                    </w:tc>
                    <w:tc>
                      <w:tcPr>
                        <w:tcW w:w="907" w:type="dxa"/>
                        <w:tcBorders>
                          <w:left w:val="single" w:sz="18" w:space="0" w:color="000000"/>
                        </w:tcBorders>
                      </w:tcPr>
                      <w:p>
                        <w:pPr>
                          <w:pStyle w:val="TableParagraph"/>
                          <w:spacing w:before="51"/>
                          <w:ind w:left="388"/>
                          <w:rPr>
                            <w:sz w:val="23"/>
                          </w:rPr>
                        </w:pPr>
                        <w:r>
                          <w:rPr>
                            <w:color w:val="595959"/>
                            <w:sz w:val="23"/>
                          </w:rPr>
                          <w:t>58</w:t>
                        </w:r>
                      </w:p>
                    </w:tc>
                    <w:tc>
                      <w:tcPr>
                        <w:tcW w:w="1126" w:type="dxa"/>
                      </w:tcPr>
                      <w:p>
                        <w:pPr>
                          <w:pStyle w:val="TableParagraph"/>
                          <w:spacing w:before="21"/>
                          <w:ind w:right="178"/>
                          <w:jc w:val="right"/>
                          <w:rPr>
                            <w:sz w:val="23"/>
                          </w:rPr>
                        </w:pPr>
                        <w:r>
                          <w:rPr>
                            <w:color w:val="494949"/>
                            <w:sz w:val="23"/>
                          </w:rPr>
                          <w:t>0 </w:t>
                        </w:r>
                        <w:r>
                          <w:rPr>
                            <w:color w:val="1C1C1C"/>
                            <w:sz w:val="23"/>
                          </w:rPr>
                          <w:t>. </w:t>
                        </w:r>
                        <w:r>
                          <w:rPr>
                            <w:color w:val="595959"/>
                            <w:sz w:val="23"/>
                          </w:rPr>
                          <w:t>91</w:t>
                        </w:r>
                        <w:r>
                          <w:rPr>
                            <w:color w:val="383838"/>
                            <w:sz w:val="23"/>
                          </w:rPr>
                          <w:t>70</w:t>
                        </w:r>
                      </w:p>
                    </w:tc>
                  </w:tr>
                  <w:tr>
                    <w:trPr>
                      <w:trHeight w:val="338" w:hRule="atLeast"/>
                    </w:trPr>
                    <w:tc>
                      <w:tcPr>
                        <w:tcW w:w="627" w:type="dxa"/>
                      </w:tcPr>
                      <w:p>
                        <w:pPr>
                          <w:pStyle w:val="TableParagraph"/>
                          <w:spacing w:before="43"/>
                          <w:ind w:left="71"/>
                          <w:rPr>
                            <w:sz w:val="23"/>
                          </w:rPr>
                        </w:pPr>
                        <w:r>
                          <w:rPr>
                            <w:color w:val="383838"/>
                            <w:sz w:val="23"/>
                          </w:rPr>
                          <w:t>25</w:t>
                        </w:r>
                      </w:p>
                    </w:tc>
                    <w:tc>
                      <w:tcPr>
                        <w:tcW w:w="1317" w:type="dxa"/>
                      </w:tcPr>
                      <w:p>
                        <w:pPr>
                          <w:pStyle w:val="TableParagraph"/>
                          <w:spacing w:before="43"/>
                          <w:ind w:left="220" w:right="268"/>
                          <w:jc w:val="center"/>
                          <w:rPr>
                            <w:sz w:val="23"/>
                          </w:rPr>
                        </w:pPr>
                        <w:r>
                          <w:rPr>
                            <w:color w:val="383838"/>
                            <w:sz w:val="23"/>
                          </w:rPr>
                          <w:t>0 </w:t>
                        </w:r>
                        <w:r>
                          <w:rPr>
                            <w:color w:val="1C1C1C"/>
                            <w:sz w:val="23"/>
                          </w:rPr>
                          <w:t>. </w:t>
                        </w:r>
                        <w:r>
                          <w:rPr>
                            <w:color w:val="494949"/>
                            <w:sz w:val="23"/>
                          </w:rPr>
                          <w:t>?700</w:t>
                        </w:r>
                      </w:p>
                    </w:tc>
                    <w:tc>
                      <w:tcPr>
                        <w:tcW w:w="874" w:type="dxa"/>
                      </w:tcPr>
                      <w:p>
                        <w:pPr>
                          <w:pStyle w:val="TableParagraph"/>
                          <w:spacing w:before="43"/>
                          <w:ind w:left="331"/>
                          <w:rPr>
                            <w:sz w:val="23"/>
                          </w:rPr>
                        </w:pPr>
                        <w:r>
                          <w:rPr>
                            <w:color w:val="707070"/>
                            <w:w w:val="105"/>
                            <w:sz w:val="23"/>
                          </w:rPr>
                          <w:t>4</w:t>
                        </w:r>
                        <w:r>
                          <w:rPr>
                            <w:color w:val="494949"/>
                            <w:w w:val="105"/>
                            <w:sz w:val="23"/>
                          </w:rPr>
                          <w:t>2</w:t>
                        </w:r>
                      </w:p>
                    </w:tc>
                    <w:tc>
                      <w:tcPr>
                        <w:tcW w:w="1212" w:type="dxa"/>
                        <w:tcBorders>
                          <w:right w:val="single" w:sz="18" w:space="0" w:color="000000"/>
                        </w:tcBorders>
                      </w:tcPr>
                      <w:p>
                        <w:pPr>
                          <w:pStyle w:val="TableParagraph"/>
                          <w:spacing w:before="28"/>
                          <w:ind w:left="297"/>
                          <w:rPr>
                            <w:sz w:val="23"/>
                          </w:rPr>
                        </w:pPr>
                        <w:r>
                          <w:rPr>
                            <w:color w:val="494949"/>
                            <w:w w:val="110"/>
                            <w:sz w:val="23"/>
                          </w:rPr>
                          <w:t>0.9478</w:t>
                        </w:r>
                      </w:p>
                    </w:tc>
                    <w:tc>
                      <w:tcPr>
                        <w:tcW w:w="907" w:type="dxa"/>
                        <w:tcBorders>
                          <w:left w:val="single" w:sz="18" w:space="0" w:color="000000"/>
                        </w:tcBorders>
                      </w:tcPr>
                      <w:p>
                        <w:pPr>
                          <w:pStyle w:val="TableParagraph"/>
                          <w:spacing w:before="28"/>
                          <w:ind w:left="403"/>
                          <w:rPr>
                            <w:sz w:val="23"/>
                          </w:rPr>
                        </w:pPr>
                        <w:r>
                          <w:rPr>
                            <w:color w:val="383838"/>
                            <w:w w:val="105"/>
                            <w:sz w:val="23"/>
                          </w:rPr>
                          <w:t>59</w:t>
                        </w:r>
                      </w:p>
                    </w:tc>
                    <w:tc>
                      <w:tcPr>
                        <w:tcW w:w="1126" w:type="dxa"/>
                      </w:tcPr>
                      <w:p>
                        <w:pPr>
                          <w:pStyle w:val="TableParagraph"/>
                          <w:spacing w:before="13"/>
                          <w:ind w:right="178"/>
                          <w:jc w:val="right"/>
                          <w:rPr>
                            <w:sz w:val="23"/>
                          </w:rPr>
                        </w:pPr>
                        <w:r>
                          <w:rPr>
                            <w:color w:val="595959"/>
                            <w:w w:val="105"/>
                            <w:sz w:val="23"/>
                          </w:rPr>
                          <w:t>0</w:t>
                        </w:r>
                        <w:r>
                          <w:rPr>
                            <w:color w:val="1C1C1C"/>
                            <w:w w:val="105"/>
                            <w:sz w:val="23"/>
                          </w:rPr>
                          <w:t>.</w:t>
                        </w:r>
                        <w:r>
                          <w:rPr>
                            <w:color w:val="494949"/>
                            <w:w w:val="105"/>
                            <w:sz w:val="23"/>
                          </w:rPr>
                          <w:t>?148</w:t>
                        </w:r>
                      </w:p>
                    </w:tc>
                  </w:tr>
                  <w:tr>
                    <w:trPr>
                      <w:trHeight w:val="353" w:hRule="atLeast"/>
                    </w:trPr>
                    <w:tc>
                      <w:tcPr>
                        <w:tcW w:w="627" w:type="dxa"/>
                      </w:tcPr>
                      <w:p>
                        <w:pPr>
                          <w:pStyle w:val="TableParagraph"/>
                          <w:spacing w:before="66"/>
                          <w:ind w:left="87"/>
                          <w:rPr>
                            <w:sz w:val="23"/>
                          </w:rPr>
                        </w:pPr>
                        <w:r>
                          <w:rPr>
                            <w:color w:val="494949"/>
                            <w:w w:val="110"/>
                            <w:sz w:val="23"/>
                          </w:rPr>
                          <w:t>26</w:t>
                        </w:r>
                      </w:p>
                    </w:tc>
                    <w:tc>
                      <w:tcPr>
                        <w:tcW w:w="1317" w:type="dxa"/>
                      </w:tcPr>
                      <w:p>
                        <w:pPr>
                          <w:pStyle w:val="TableParagraph"/>
                          <w:spacing w:before="51"/>
                          <w:ind w:left="223" w:right="217"/>
                          <w:jc w:val="center"/>
                          <w:rPr>
                            <w:sz w:val="23"/>
                          </w:rPr>
                        </w:pPr>
                        <w:r>
                          <w:rPr>
                            <w:color w:val="494949"/>
                            <w:w w:val="110"/>
                            <w:sz w:val="23"/>
                          </w:rPr>
                          <w:t>0</w:t>
                        </w:r>
                        <w:r>
                          <w:rPr>
                            <w:color w:val="1C1C1C"/>
                            <w:w w:val="110"/>
                            <w:sz w:val="23"/>
                          </w:rPr>
                          <w:t>.</w:t>
                        </w:r>
                        <w:r>
                          <w:rPr>
                            <w:color w:val="383838"/>
                            <w:w w:val="110"/>
                            <w:sz w:val="23"/>
                          </w:rPr>
                          <w:t>9689</w:t>
                        </w:r>
                      </w:p>
                    </w:tc>
                    <w:tc>
                      <w:tcPr>
                        <w:tcW w:w="874" w:type="dxa"/>
                      </w:tcPr>
                      <w:p>
                        <w:pPr>
                          <w:pStyle w:val="TableParagraph"/>
                          <w:spacing w:before="51"/>
                          <w:ind w:left="331"/>
                          <w:rPr>
                            <w:sz w:val="23"/>
                          </w:rPr>
                        </w:pPr>
                        <w:r>
                          <w:rPr>
                            <w:color w:val="494949"/>
                            <w:w w:val="110"/>
                            <w:sz w:val="23"/>
                          </w:rPr>
                          <w:t>43</w:t>
                        </w:r>
                      </w:p>
                    </w:tc>
                    <w:tc>
                      <w:tcPr>
                        <w:tcW w:w="1212" w:type="dxa"/>
                        <w:tcBorders>
                          <w:right w:val="single" w:sz="18" w:space="0" w:color="000000"/>
                        </w:tcBorders>
                      </w:tcPr>
                      <w:p>
                        <w:pPr>
                          <w:pStyle w:val="TableParagraph"/>
                          <w:spacing w:before="36"/>
                          <w:ind w:left="312"/>
                          <w:rPr>
                            <w:sz w:val="23"/>
                          </w:rPr>
                        </w:pPr>
                        <w:r>
                          <w:rPr>
                            <w:color w:val="383838"/>
                            <w:w w:val="110"/>
                            <w:sz w:val="23"/>
                          </w:rPr>
                          <w:t>0.9461</w:t>
                        </w:r>
                      </w:p>
                    </w:tc>
                    <w:tc>
                      <w:tcPr>
                        <w:tcW w:w="907" w:type="dxa"/>
                        <w:tcBorders>
                          <w:left w:val="single" w:sz="18" w:space="0" w:color="000000"/>
                        </w:tcBorders>
                      </w:tcPr>
                      <w:p>
                        <w:pPr>
                          <w:pStyle w:val="TableParagraph"/>
                          <w:spacing w:before="36"/>
                          <w:ind w:left="404"/>
                          <w:rPr>
                            <w:sz w:val="23"/>
                          </w:rPr>
                        </w:pPr>
                        <w:r>
                          <w:rPr>
                            <w:color w:val="383838"/>
                            <w:w w:val="110"/>
                            <w:sz w:val="23"/>
                          </w:rPr>
                          <w:t>6</w:t>
                        </w:r>
                        <w:r>
                          <w:rPr>
                            <w:color w:val="595959"/>
                            <w:w w:val="110"/>
                            <w:sz w:val="23"/>
                          </w:rPr>
                          <w:t>0</w:t>
                        </w:r>
                      </w:p>
                    </w:tc>
                    <w:tc>
                      <w:tcPr>
                        <w:tcW w:w="1126" w:type="dxa"/>
                      </w:tcPr>
                      <w:p>
                        <w:pPr>
                          <w:pStyle w:val="TableParagraph"/>
                          <w:spacing w:before="21"/>
                          <w:ind w:right="158"/>
                          <w:jc w:val="right"/>
                          <w:rPr>
                            <w:sz w:val="23"/>
                          </w:rPr>
                        </w:pPr>
                        <w:r>
                          <w:rPr>
                            <w:color w:val="494949"/>
                            <w:w w:val="105"/>
                            <w:sz w:val="23"/>
                          </w:rPr>
                          <w:t>0</w:t>
                        </w:r>
                        <w:r>
                          <w:rPr>
                            <w:color w:val="1C1C1C"/>
                            <w:w w:val="105"/>
                            <w:sz w:val="23"/>
                          </w:rPr>
                          <w:t>.</w:t>
                        </w:r>
                        <w:r>
                          <w:rPr>
                            <w:color w:val="595959"/>
                            <w:w w:val="105"/>
                            <w:sz w:val="23"/>
                          </w:rPr>
                          <w:t>9126</w:t>
                        </w:r>
                      </w:p>
                    </w:tc>
                  </w:tr>
                  <w:tr>
                    <w:trPr>
                      <w:trHeight w:val="348" w:hRule="atLeast"/>
                    </w:trPr>
                    <w:tc>
                      <w:tcPr>
                        <w:tcW w:w="627" w:type="dxa"/>
                      </w:tcPr>
                      <w:p>
                        <w:pPr>
                          <w:pStyle w:val="TableParagraph"/>
                          <w:spacing w:before="43"/>
                          <w:ind w:left="87"/>
                          <w:rPr>
                            <w:sz w:val="23"/>
                          </w:rPr>
                        </w:pPr>
                        <w:r>
                          <w:rPr>
                            <w:color w:val="494949"/>
                            <w:w w:val="110"/>
                            <w:sz w:val="23"/>
                          </w:rPr>
                          <w:t>27</w:t>
                        </w:r>
                      </w:p>
                    </w:tc>
                    <w:tc>
                      <w:tcPr>
                        <w:tcW w:w="1317" w:type="dxa"/>
                      </w:tcPr>
                      <w:p>
                        <w:pPr>
                          <w:pStyle w:val="TableParagraph"/>
                          <w:spacing w:before="28"/>
                          <w:ind w:left="223" w:right="223"/>
                          <w:jc w:val="center"/>
                          <w:rPr>
                            <w:sz w:val="23"/>
                          </w:rPr>
                        </w:pPr>
                        <w:r>
                          <w:rPr>
                            <w:color w:val="494949"/>
                            <w:w w:val="110"/>
                            <w:sz w:val="23"/>
                          </w:rPr>
                          <w:t>0.967')</w:t>
                        </w:r>
                      </w:p>
                    </w:tc>
                    <w:tc>
                      <w:tcPr>
                        <w:tcW w:w="874" w:type="dxa"/>
                      </w:tcPr>
                      <w:p>
                        <w:pPr>
                          <w:pStyle w:val="TableParagraph"/>
                          <w:spacing w:before="43"/>
                          <w:ind w:left="331"/>
                          <w:rPr>
                            <w:sz w:val="23"/>
                          </w:rPr>
                        </w:pPr>
                        <w:r>
                          <w:rPr>
                            <w:color w:val="595959"/>
                            <w:w w:val="105"/>
                            <w:sz w:val="23"/>
                          </w:rPr>
                          <w:t>4-</w:t>
                        </w:r>
                        <w:r>
                          <w:rPr>
                            <w:color w:val="383838"/>
                            <w:w w:val="105"/>
                            <w:sz w:val="23"/>
                          </w:rPr>
                          <w:t>1</w:t>
                        </w:r>
                      </w:p>
                    </w:tc>
                    <w:tc>
                      <w:tcPr>
                        <w:tcW w:w="1212" w:type="dxa"/>
                        <w:tcBorders>
                          <w:right w:val="single" w:sz="18" w:space="0" w:color="000000"/>
                        </w:tcBorders>
                      </w:tcPr>
                      <w:p>
                        <w:pPr>
                          <w:pStyle w:val="TableParagraph"/>
                          <w:spacing w:before="28"/>
                          <w:ind w:left="312"/>
                          <w:rPr>
                            <w:sz w:val="23"/>
                          </w:rPr>
                        </w:pPr>
                        <w:r>
                          <w:rPr>
                            <w:color w:val="494949"/>
                            <w:w w:val="110"/>
                            <w:sz w:val="23"/>
                          </w:rPr>
                          <w:t>0.9444</w:t>
                        </w:r>
                      </w:p>
                    </w:tc>
                    <w:tc>
                      <w:tcPr>
                        <w:tcW w:w="907" w:type="dxa"/>
                        <w:tcBorders>
                          <w:left w:val="single" w:sz="18" w:space="0" w:color="000000"/>
                        </w:tcBorders>
                      </w:tcPr>
                      <w:p>
                        <w:pPr>
                          <w:pStyle w:val="TableParagraph"/>
                          <w:spacing w:before="28"/>
                          <w:ind w:left="404"/>
                          <w:rPr>
                            <w:sz w:val="23"/>
                          </w:rPr>
                        </w:pPr>
                        <w:r>
                          <w:rPr>
                            <w:color w:val="595959"/>
                            <w:w w:val="110"/>
                            <w:sz w:val="23"/>
                          </w:rPr>
                          <w:t>6</w:t>
                        </w:r>
                        <w:r>
                          <w:rPr>
                            <w:color w:val="383838"/>
                            <w:w w:val="110"/>
                            <w:sz w:val="23"/>
                          </w:rPr>
                          <w:t>1</w:t>
                        </w:r>
                      </w:p>
                    </w:tc>
                    <w:tc>
                      <w:tcPr>
                        <w:tcW w:w="1126" w:type="dxa"/>
                      </w:tcPr>
                      <w:p>
                        <w:pPr>
                          <w:pStyle w:val="TableParagraph"/>
                          <w:spacing w:before="13"/>
                          <w:ind w:right="179"/>
                          <w:jc w:val="right"/>
                          <w:rPr>
                            <w:sz w:val="23"/>
                          </w:rPr>
                        </w:pPr>
                        <w:r>
                          <w:rPr>
                            <w:color w:val="595959"/>
                            <w:sz w:val="23"/>
                          </w:rPr>
                          <w:t>0</w:t>
                        </w:r>
                        <w:r>
                          <w:rPr>
                            <w:sz w:val="23"/>
                          </w:rPr>
                          <w:t>.</w:t>
                        </w:r>
                        <w:r>
                          <w:rPr>
                            <w:color w:val="595959"/>
                            <w:sz w:val="23"/>
                          </w:rPr>
                          <w:t>?104</w:t>
                        </w:r>
                      </w:p>
                    </w:tc>
                  </w:tr>
                </w:tbl>
                <w:p>
                  <w:pPr>
                    <w:pStyle w:val="BodyText"/>
                  </w:pPr>
                </w:p>
              </w:txbxContent>
            </v:textbox>
            <w10:wrap type="none"/>
          </v:shape>
        </w:pict>
      </w:r>
      <w:r>
        <w:rPr/>
        <w:pict>
          <v:shape style="position:absolute;margin-left:73.848572pt;margin-top:-93.90728pt;width:82.4pt;height:139.75pt;mso-position-horizontal-relative:page;mso-position-vertical-relative:paragraph;z-index:2520197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
                    <w:gridCol w:w="1065"/>
                  </w:tblGrid>
                  <w:tr>
                    <w:trPr>
                      <w:trHeight w:val="358" w:hRule="atLeast"/>
                    </w:trPr>
                    <w:tc>
                      <w:tcPr>
                        <w:tcW w:w="583" w:type="dxa"/>
                      </w:tcPr>
                      <w:p>
                        <w:pPr>
                          <w:pStyle w:val="TableParagraph"/>
                          <w:spacing w:before="56"/>
                          <w:ind w:right="311"/>
                          <w:jc w:val="right"/>
                          <w:rPr>
                            <w:sz w:val="23"/>
                          </w:rPr>
                        </w:pPr>
                        <w:r>
                          <w:rPr>
                            <w:color w:val="494949"/>
                            <w:w w:val="109"/>
                            <w:sz w:val="23"/>
                          </w:rPr>
                          <w:t>3</w:t>
                        </w:r>
                      </w:p>
                    </w:tc>
                    <w:tc>
                      <w:tcPr>
                        <w:tcW w:w="1065" w:type="dxa"/>
                      </w:tcPr>
                      <w:p>
                        <w:pPr>
                          <w:pStyle w:val="TableParagraph"/>
                          <w:spacing w:before="41"/>
                          <w:ind w:right="48"/>
                          <w:jc w:val="right"/>
                          <w:rPr>
                            <w:sz w:val="23"/>
                          </w:rPr>
                        </w:pPr>
                        <w:r>
                          <w:rPr>
                            <w:color w:val="595959"/>
                            <w:w w:val="105"/>
                            <w:sz w:val="23"/>
                          </w:rPr>
                          <w:t>0</w:t>
                        </w:r>
                        <w:r>
                          <w:rPr>
                            <w:color w:val="383838"/>
                            <w:w w:val="105"/>
                            <w:sz w:val="23"/>
                          </w:rPr>
                          <w:t>.</w:t>
                        </w:r>
                        <w:r>
                          <w:rPr>
                            <w:color w:val="595959"/>
                            <w:w w:val="105"/>
                            <w:sz w:val="23"/>
                          </w:rPr>
                          <w:t>9947</w:t>
                        </w:r>
                      </w:p>
                    </w:tc>
                  </w:tr>
                  <w:tr>
                    <w:trPr>
                      <w:trHeight w:val="353" w:hRule="atLeast"/>
                    </w:trPr>
                    <w:tc>
                      <w:tcPr>
                        <w:tcW w:w="583" w:type="dxa"/>
                      </w:tcPr>
                      <w:p>
                        <w:pPr>
                          <w:pStyle w:val="TableParagraph"/>
                          <w:spacing w:before="59"/>
                          <w:ind w:right="314"/>
                          <w:jc w:val="right"/>
                          <w:rPr>
                            <w:sz w:val="23"/>
                          </w:rPr>
                        </w:pPr>
                        <w:r>
                          <w:rPr>
                            <w:color w:val="494949"/>
                            <w:w w:val="102"/>
                            <w:sz w:val="23"/>
                          </w:rPr>
                          <w:t>4</w:t>
                        </w:r>
                      </w:p>
                    </w:tc>
                    <w:tc>
                      <w:tcPr>
                        <w:tcW w:w="1065" w:type="dxa"/>
                      </w:tcPr>
                      <w:p>
                        <w:pPr>
                          <w:pStyle w:val="TableParagraph"/>
                          <w:spacing w:before="28"/>
                          <w:ind w:right="72"/>
                          <w:jc w:val="right"/>
                          <w:rPr>
                            <w:sz w:val="23"/>
                          </w:rPr>
                        </w:pPr>
                        <w:r>
                          <w:rPr>
                            <w:color w:val="494949"/>
                            <w:w w:val="105"/>
                            <w:sz w:val="23"/>
                          </w:rPr>
                          <w:t>0. </w:t>
                        </w:r>
                        <w:r>
                          <w:rPr>
                            <w:color w:val="595959"/>
                            <w:w w:val="105"/>
                            <w:sz w:val="23"/>
                          </w:rPr>
                          <w:t>9</w:t>
                        </w:r>
                        <w:r>
                          <w:rPr>
                            <w:color w:val="494949"/>
                            <w:w w:val="105"/>
                            <w:sz w:val="23"/>
                          </w:rPr>
                          <w:t>9</w:t>
                        </w:r>
                        <w:r>
                          <w:rPr>
                            <w:color w:val="595959"/>
                            <w:w w:val="105"/>
                            <w:sz w:val="23"/>
                          </w:rPr>
                          <w:t>3</w:t>
                        </w:r>
                        <w:r>
                          <w:rPr>
                            <w:color w:val="494949"/>
                            <w:w w:val="105"/>
                            <w:sz w:val="23"/>
                          </w:rPr>
                          <w:t>3</w:t>
                        </w:r>
                      </w:p>
                    </w:tc>
                  </w:tr>
                  <w:tr>
                    <w:trPr>
                      <w:trHeight w:val="346" w:hRule="atLeast"/>
                    </w:trPr>
                    <w:tc>
                      <w:tcPr>
                        <w:tcW w:w="583" w:type="dxa"/>
                      </w:tcPr>
                      <w:p>
                        <w:pPr>
                          <w:pStyle w:val="TableParagraph"/>
                          <w:spacing w:before="51"/>
                          <w:ind w:right="303"/>
                          <w:jc w:val="right"/>
                          <w:rPr>
                            <w:sz w:val="23"/>
                          </w:rPr>
                        </w:pPr>
                        <w:r>
                          <w:rPr>
                            <w:color w:val="595959"/>
                            <w:w w:val="105"/>
                            <w:sz w:val="23"/>
                          </w:rPr>
                          <w:t>5</w:t>
                        </w:r>
                      </w:p>
                    </w:tc>
                    <w:tc>
                      <w:tcPr>
                        <w:tcW w:w="1065" w:type="dxa"/>
                      </w:tcPr>
                      <w:p>
                        <w:pPr>
                          <w:pStyle w:val="TableParagraph"/>
                          <w:spacing w:before="21"/>
                          <w:ind w:right="76"/>
                          <w:jc w:val="right"/>
                          <w:rPr>
                            <w:sz w:val="23"/>
                          </w:rPr>
                        </w:pPr>
                        <w:r>
                          <w:rPr>
                            <w:color w:val="595959"/>
                            <w:w w:val="90"/>
                            <w:sz w:val="23"/>
                          </w:rPr>
                          <w:t>0</w:t>
                        </w:r>
                        <w:r>
                          <w:rPr>
                            <w:color w:val="383838"/>
                            <w:w w:val="90"/>
                            <w:sz w:val="23"/>
                          </w:rPr>
                          <w:t>. </w:t>
                        </w:r>
                        <w:r>
                          <w:rPr>
                            <w:color w:val="595959"/>
                            <w:w w:val="90"/>
                            <w:sz w:val="23"/>
                          </w:rPr>
                          <w:t>99</w:t>
                        </w:r>
                        <w:r>
                          <w:rPr>
                            <w:color w:val="383838"/>
                            <w:w w:val="90"/>
                            <w:sz w:val="23"/>
                          </w:rPr>
                          <w:t>!</w:t>
                        </w:r>
                        <w:r>
                          <w:rPr>
                            <w:color w:val="595959"/>
                            <w:w w:val="90"/>
                            <w:sz w:val="23"/>
                          </w:rPr>
                          <w:t>&lt;)</w:t>
                        </w:r>
                      </w:p>
                    </w:tc>
                  </w:tr>
                  <w:tr>
                    <w:trPr>
                      <w:trHeight w:val="346" w:hRule="atLeast"/>
                    </w:trPr>
                    <w:tc>
                      <w:tcPr>
                        <w:tcW w:w="583" w:type="dxa"/>
                      </w:tcPr>
                      <w:p>
                        <w:pPr>
                          <w:pStyle w:val="TableParagraph"/>
                          <w:spacing w:before="51"/>
                          <w:ind w:right="317"/>
                          <w:jc w:val="right"/>
                          <w:rPr>
                            <w:sz w:val="23"/>
                          </w:rPr>
                        </w:pPr>
                        <w:r>
                          <w:rPr>
                            <w:color w:val="383838"/>
                            <w:w w:val="105"/>
                            <w:sz w:val="23"/>
                          </w:rPr>
                          <w:t>6</w:t>
                        </w:r>
                      </w:p>
                    </w:tc>
                    <w:tc>
                      <w:tcPr>
                        <w:tcW w:w="1065" w:type="dxa"/>
                      </w:tcPr>
                      <w:p>
                        <w:pPr>
                          <w:pStyle w:val="TableParagraph"/>
                          <w:spacing w:before="21"/>
                          <w:ind w:right="63"/>
                          <w:jc w:val="right"/>
                          <w:rPr>
                            <w:sz w:val="23"/>
                          </w:rPr>
                        </w:pPr>
                        <w:r>
                          <w:rPr>
                            <w:color w:val="595959"/>
                            <w:w w:val="110"/>
                            <w:sz w:val="23"/>
                          </w:rPr>
                          <w:t>0.9906</w:t>
                        </w:r>
                      </w:p>
                    </w:tc>
                  </w:tr>
                  <w:tr>
                    <w:trPr>
                      <w:trHeight w:val="338" w:hRule="atLeast"/>
                    </w:trPr>
                    <w:tc>
                      <w:tcPr>
                        <w:tcW w:w="583" w:type="dxa"/>
                      </w:tcPr>
                      <w:p>
                        <w:pPr>
                          <w:pStyle w:val="TableParagraph"/>
                          <w:spacing w:before="36"/>
                          <w:ind w:right="298"/>
                          <w:jc w:val="right"/>
                          <w:rPr>
                            <w:sz w:val="23"/>
                          </w:rPr>
                        </w:pPr>
                        <w:r>
                          <w:rPr>
                            <w:color w:val="494949"/>
                            <w:w w:val="107"/>
                            <w:sz w:val="23"/>
                          </w:rPr>
                          <w:t>7</w:t>
                        </w:r>
                      </w:p>
                    </w:tc>
                    <w:tc>
                      <w:tcPr>
                        <w:tcW w:w="1065" w:type="dxa"/>
                      </w:tcPr>
                      <w:p>
                        <w:pPr>
                          <w:pStyle w:val="TableParagraph"/>
                          <w:spacing w:before="21"/>
                          <w:ind w:right="48"/>
                          <w:jc w:val="right"/>
                          <w:rPr>
                            <w:sz w:val="23"/>
                          </w:rPr>
                        </w:pPr>
                        <w:r>
                          <w:rPr>
                            <w:color w:val="494949"/>
                            <w:w w:val="110"/>
                            <w:sz w:val="23"/>
                          </w:rPr>
                          <w:t>0.9893</w:t>
                        </w:r>
                      </w:p>
                    </w:tc>
                  </w:tr>
                  <w:tr>
                    <w:trPr>
                      <w:trHeight w:val="346" w:hRule="atLeast"/>
                    </w:trPr>
                    <w:tc>
                      <w:tcPr>
                        <w:tcW w:w="583" w:type="dxa"/>
                      </w:tcPr>
                      <w:p>
                        <w:pPr>
                          <w:pStyle w:val="TableParagraph"/>
                          <w:spacing w:before="43"/>
                          <w:ind w:right="318"/>
                          <w:jc w:val="right"/>
                          <w:rPr>
                            <w:sz w:val="23"/>
                          </w:rPr>
                        </w:pPr>
                        <w:r>
                          <w:rPr>
                            <w:color w:val="707070"/>
                            <w:w w:val="107"/>
                            <w:sz w:val="23"/>
                          </w:rPr>
                          <w:t>8</w:t>
                        </w:r>
                      </w:p>
                    </w:tc>
                    <w:tc>
                      <w:tcPr>
                        <w:tcW w:w="1065" w:type="dxa"/>
                      </w:tcPr>
                      <w:p>
                        <w:pPr>
                          <w:pStyle w:val="TableParagraph"/>
                          <w:spacing w:before="28"/>
                          <w:ind w:right="49"/>
                          <w:jc w:val="right"/>
                          <w:rPr>
                            <w:sz w:val="23"/>
                          </w:rPr>
                        </w:pPr>
                        <w:r>
                          <w:rPr>
                            <w:color w:val="494949"/>
                            <w:w w:val="105"/>
                            <w:sz w:val="23"/>
                          </w:rPr>
                          <w:t>0</w:t>
                        </w:r>
                        <w:r>
                          <w:rPr>
                            <w:color w:val="1C1C1C"/>
                            <w:w w:val="105"/>
                            <w:sz w:val="23"/>
                          </w:rPr>
                          <w:t>.</w:t>
                        </w:r>
                        <w:r>
                          <w:rPr>
                            <w:color w:val="595959"/>
                            <w:w w:val="105"/>
                            <w:sz w:val="23"/>
                          </w:rPr>
                          <w:t>988</w:t>
                        </w:r>
                        <w:r>
                          <w:rPr>
                            <w:color w:val="383838"/>
                            <w:w w:val="105"/>
                            <w:sz w:val="23"/>
                          </w:rPr>
                          <w:t>1</w:t>
                        </w:r>
                      </w:p>
                    </w:tc>
                  </w:tr>
                  <w:tr>
                    <w:trPr>
                      <w:trHeight w:val="338" w:hRule="atLeast"/>
                    </w:trPr>
                    <w:tc>
                      <w:tcPr>
                        <w:tcW w:w="583" w:type="dxa"/>
                      </w:tcPr>
                      <w:p>
                        <w:pPr>
                          <w:pStyle w:val="TableParagraph"/>
                          <w:spacing w:before="43"/>
                          <w:ind w:right="307"/>
                          <w:jc w:val="right"/>
                          <w:rPr>
                            <w:sz w:val="23"/>
                          </w:rPr>
                        </w:pPr>
                        <w:r>
                          <w:rPr>
                            <w:color w:val="383838"/>
                            <w:w w:val="100"/>
                            <w:sz w:val="23"/>
                          </w:rPr>
                          <w:t>9</w:t>
                        </w:r>
                      </w:p>
                    </w:tc>
                    <w:tc>
                      <w:tcPr>
                        <w:tcW w:w="1065" w:type="dxa"/>
                      </w:tcPr>
                      <w:p>
                        <w:pPr>
                          <w:pStyle w:val="TableParagraph"/>
                          <w:spacing w:before="28"/>
                          <w:ind w:right="74"/>
                          <w:jc w:val="right"/>
                          <w:rPr>
                            <w:sz w:val="23"/>
                          </w:rPr>
                        </w:pPr>
                        <w:r>
                          <w:rPr>
                            <w:color w:val="494949"/>
                            <w:sz w:val="23"/>
                          </w:rPr>
                          <w:t>o</w:t>
                        </w:r>
                        <w:r>
                          <w:rPr>
                            <w:sz w:val="23"/>
                          </w:rPr>
                          <w:t>.</w:t>
                        </w:r>
                        <w:r>
                          <w:rPr>
                            <w:color w:val="595959"/>
                            <w:sz w:val="23"/>
                          </w:rPr>
                          <w:t>9869</w:t>
                        </w:r>
                      </w:p>
                    </w:tc>
                  </w:tr>
                  <w:tr>
                    <w:trPr>
                      <w:trHeight w:val="365" w:hRule="atLeast"/>
                    </w:trPr>
                    <w:tc>
                      <w:tcPr>
                        <w:tcW w:w="583" w:type="dxa"/>
                      </w:tcPr>
                      <w:p>
                        <w:pPr>
                          <w:pStyle w:val="TableParagraph"/>
                          <w:spacing w:before="51"/>
                          <w:ind w:right="300"/>
                          <w:jc w:val="right"/>
                          <w:rPr>
                            <w:sz w:val="23"/>
                          </w:rPr>
                        </w:pPr>
                        <w:r>
                          <w:rPr>
                            <w:color w:val="383838"/>
                            <w:sz w:val="23"/>
                          </w:rPr>
                          <w:t>1</w:t>
                        </w:r>
                        <w:r>
                          <w:rPr>
                            <w:color w:val="595959"/>
                            <w:sz w:val="23"/>
                          </w:rPr>
                          <w:t>0</w:t>
                        </w:r>
                      </w:p>
                    </w:tc>
                    <w:tc>
                      <w:tcPr>
                        <w:tcW w:w="1065" w:type="dxa"/>
                      </w:tcPr>
                      <w:p>
                        <w:pPr>
                          <w:pStyle w:val="TableParagraph"/>
                          <w:spacing w:before="21"/>
                          <w:ind w:right="49"/>
                          <w:jc w:val="right"/>
                          <w:rPr>
                            <w:sz w:val="23"/>
                          </w:rPr>
                        </w:pPr>
                        <w:r>
                          <w:rPr>
                            <w:color w:val="595959"/>
                            <w:w w:val="90"/>
                            <w:sz w:val="23"/>
                          </w:rPr>
                          <w:t>O</w:t>
                        </w:r>
                        <w:r>
                          <w:rPr>
                            <w:color w:val="383838"/>
                            <w:w w:val="90"/>
                            <w:sz w:val="23"/>
                          </w:rPr>
                          <w:t>. </w:t>
                        </w:r>
                        <w:r>
                          <w:rPr>
                            <w:color w:val="707070"/>
                            <w:w w:val="90"/>
                            <w:sz w:val="23"/>
                          </w:rPr>
                          <w:t>Q/!</w:t>
                        </w:r>
                        <w:r>
                          <w:rPr>
                            <w:color w:val="494949"/>
                            <w:w w:val="90"/>
                            <w:sz w:val="23"/>
                          </w:rPr>
                          <w:t>S7</w:t>
                        </w:r>
                      </w:p>
                    </w:tc>
                  </w:tr>
                </w:tbl>
                <w:p>
                  <w:pPr>
                    <w:pStyle w:val="BodyText"/>
                  </w:pPr>
                </w:p>
              </w:txbxContent>
            </v:textbox>
            <w10:wrap type="none"/>
          </v:shape>
        </w:pict>
      </w:r>
      <w:r>
        <w:rPr>
          <w:rFonts w:ascii="Arial"/>
          <w:color w:val="858585"/>
          <w:w w:val="100"/>
          <w:sz w:val="39"/>
        </w:rPr>
        <w:t>!</w:t>
      </w:r>
    </w:p>
    <w:p>
      <w:pPr>
        <w:spacing w:line="392" w:lineRule="exact" w:before="0"/>
        <w:ind w:left="3254" w:right="0" w:firstLine="0"/>
        <w:jc w:val="left"/>
        <w:rPr>
          <w:rFonts w:ascii="Arial"/>
          <w:sz w:val="36"/>
        </w:rPr>
      </w:pPr>
      <w:r>
        <w:rPr>
          <w:rFonts w:ascii="Arial"/>
          <w:color w:val="A8A8A8"/>
          <w:w w:val="107"/>
          <w:sz w:val="36"/>
        </w:rPr>
        <w:t>I</w:t>
      </w:r>
    </w:p>
    <w:p>
      <w:pPr>
        <w:tabs>
          <w:tab w:pos="2375" w:val="left" w:leader="none"/>
          <w:tab w:pos="3976" w:val="right" w:leader="none"/>
        </w:tabs>
        <w:spacing w:before="40"/>
        <w:ind w:left="1563" w:right="0" w:firstLine="0"/>
        <w:jc w:val="left"/>
        <w:rPr>
          <w:rFonts w:ascii="Times New Roman"/>
          <w:sz w:val="23"/>
        </w:rPr>
      </w:pPr>
      <w:r>
        <w:rPr>
          <w:rFonts w:ascii="Times New Roman"/>
          <w:color w:val="383838"/>
          <w:w w:val="105"/>
          <w:sz w:val="23"/>
        </w:rPr>
        <w:t>I</w:t>
      </w:r>
      <w:r>
        <w:rPr>
          <w:rFonts w:ascii="Times New Roman"/>
          <w:color w:val="383838"/>
          <w:spacing w:val="-33"/>
          <w:w w:val="105"/>
          <w:sz w:val="23"/>
        </w:rPr>
        <w:t> </w:t>
      </w:r>
      <w:r>
        <w:rPr>
          <w:rFonts w:ascii="Times New Roman"/>
          <w:color w:val="1C1C1C"/>
          <w:w w:val="105"/>
          <w:sz w:val="23"/>
        </w:rPr>
        <w:t>I</w:t>
        <w:tab/>
      </w:r>
      <w:r>
        <w:rPr>
          <w:rFonts w:ascii="Times New Roman"/>
          <w:color w:val="595959"/>
          <w:w w:val="105"/>
          <w:sz w:val="23"/>
        </w:rPr>
        <w:t>0</w:t>
      </w:r>
      <w:r>
        <w:rPr>
          <w:rFonts w:ascii="Times New Roman"/>
          <w:color w:val="595959"/>
          <w:spacing w:val="-32"/>
          <w:w w:val="105"/>
          <w:sz w:val="23"/>
        </w:rPr>
        <w:t> </w:t>
      </w:r>
      <w:r>
        <w:rPr>
          <w:rFonts w:ascii="Times New Roman"/>
          <w:color w:val="1C1C1C"/>
          <w:w w:val="105"/>
          <w:sz w:val="23"/>
        </w:rPr>
        <w:t>.</w:t>
      </w:r>
      <w:r>
        <w:rPr>
          <w:rFonts w:ascii="Times New Roman"/>
          <w:color w:val="1C1C1C"/>
          <w:spacing w:val="-35"/>
          <w:w w:val="105"/>
          <w:sz w:val="23"/>
        </w:rPr>
        <w:t> </w:t>
      </w:r>
      <w:r>
        <w:rPr>
          <w:rFonts w:ascii="Times New Roman"/>
          <w:color w:val="595959"/>
          <w:w w:val="105"/>
          <w:sz w:val="23"/>
        </w:rPr>
        <w:t>9845</w:t>
        <w:tab/>
        <w:t>28</w:t>
      </w:r>
    </w:p>
    <w:p>
      <w:pPr>
        <w:spacing w:before="933"/>
        <w:ind w:left="560" w:right="0" w:firstLine="0"/>
        <w:jc w:val="left"/>
        <w:rPr>
          <w:rFonts w:ascii="Times New Roman"/>
          <w:sz w:val="23"/>
        </w:rPr>
      </w:pPr>
      <w:r>
        <w:rPr/>
        <w:br w:type="column"/>
      </w:r>
      <w:r>
        <w:rPr>
          <w:rFonts w:ascii="Times New Roman"/>
          <w:color w:val="494949"/>
          <w:w w:val="110"/>
          <w:sz w:val="23"/>
        </w:rPr>
        <w:t>0.9663</w:t>
      </w:r>
    </w:p>
    <w:p>
      <w:pPr>
        <w:tabs>
          <w:tab w:pos="1447" w:val="left" w:leader="none"/>
          <w:tab w:pos="2773" w:val="left" w:leader="none"/>
        </w:tabs>
        <w:spacing w:before="768"/>
        <w:ind w:left="592" w:right="0" w:firstLine="0"/>
        <w:jc w:val="left"/>
        <w:rPr>
          <w:rFonts w:ascii="Times New Roman"/>
          <w:sz w:val="23"/>
        </w:rPr>
      </w:pPr>
      <w:r>
        <w:rPr/>
        <w:br w:type="column"/>
      </w:r>
      <w:r>
        <w:rPr>
          <w:rFonts w:ascii="Times New Roman"/>
          <w:color w:val="383838"/>
          <w:spacing w:val="-7"/>
          <w:w w:val="110"/>
          <w:position w:val="2"/>
          <w:sz w:val="23"/>
        </w:rPr>
        <w:t>4</w:t>
      </w:r>
      <w:r>
        <w:rPr>
          <w:rFonts w:ascii="Times New Roman"/>
          <w:color w:val="595959"/>
          <w:spacing w:val="-7"/>
          <w:w w:val="110"/>
          <w:position w:val="2"/>
          <w:sz w:val="23"/>
        </w:rPr>
        <w:t>5</w:t>
        <w:tab/>
      </w:r>
      <w:r>
        <w:rPr>
          <w:rFonts w:ascii="Times New Roman"/>
          <w:color w:val="494949"/>
          <w:w w:val="110"/>
          <w:sz w:val="23"/>
        </w:rPr>
        <w:t>o.9421 </w:t>
      </w:r>
      <w:r>
        <w:rPr>
          <w:rFonts w:ascii="Times New Roman"/>
          <w:color w:val="494949"/>
          <w:spacing w:val="46"/>
          <w:w w:val="110"/>
          <w:sz w:val="23"/>
        </w:rPr>
        <w:t> </w:t>
      </w:r>
      <w:r>
        <w:rPr>
          <w:rFonts w:ascii="Arial"/>
          <w:color w:val="595959"/>
          <w:w w:val="110"/>
          <w:sz w:val="42"/>
        </w:rPr>
        <w:t>I</w:t>
        <w:tab/>
      </w:r>
      <w:r>
        <w:rPr>
          <w:rFonts w:ascii="Times New Roman"/>
          <w:color w:val="595959"/>
          <w:spacing w:val="-10"/>
          <w:w w:val="110"/>
          <w:position w:val="3"/>
          <w:sz w:val="23"/>
        </w:rPr>
        <w:t>62</w:t>
      </w:r>
    </w:p>
    <w:p>
      <w:pPr>
        <w:spacing w:before="902"/>
        <w:ind w:left="458" w:right="0" w:firstLine="0"/>
        <w:jc w:val="left"/>
        <w:rPr>
          <w:rFonts w:ascii="Times New Roman"/>
          <w:sz w:val="23"/>
        </w:rPr>
      </w:pPr>
      <w:r>
        <w:rPr/>
        <w:br w:type="column"/>
      </w:r>
      <w:r>
        <w:rPr>
          <w:rFonts w:ascii="Times New Roman"/>
          <w:color w:val="494949"/>
          <w:w w:val="70"/>
          <w:sz w:val="23"/>
        </w:rPr>
        <w:t>O. &lt;J0 </w:t>
      </w:r>
      <w:r>
        <w:rPr>
          <w:rFonts w:ascii="Times New Roman"/>
          <w:color w:val="707070"/>
          <w:w w:val="70"/>
          <w:sz w:val="23"/>
        </w:rPr>
        <w:t>8 </w:t>
      </w:r>
      <w:r>
        <w:rPr>
          <w:rFonts w:ascii="Times New Roman"/>
          <w:color w:val="383838"/>
          <w:w w:val="70"/>
          <w:sz w:val="23"/>
        </w:rPr>
        <w:t>2</w:t>
      </w:r>
    </w:p>
    <w:p>
      <w:pPr>
        <w:spacing w:after="0"/>
        <w:jc w:val="left"/>
        <w:rPr>
          <w:rFonts w:ascii="Times New Roman"/>
          <w:sz w:val="23"/>
        </w:rPr>
        <w:sectPr>
          <w:type w:val="continuous"/>
          <w:pgSz w:w="10520" w:h="17040"/>
          <w:pgMar w:top="1620" w:bottom="280" w:left="0" w:right="0"/>
          <w:cols w:num="4" w:equalWidth="0">
            <w:col w:w="3977" w:space="40"/>
            <w:col w:w="1261" w:space="39"/>
            <w:col w:w="3017" w:space="40"/>
            <w:col w:w="2146"/>
          </w:cols>
        </w:sectPr>
      </w:pPr>
    </w:p>
    <w:p>
      <w:pPr>
        <w:tabs>
          <w:tab w:pos="2375" w:val="left" w:leader="none"/>
        </w:tabs>
        <w:spacing w:before="23"/>
        <w:ind w:left="1526" w:right="0" w:firstLine="0"/>
        <w:jc w:val="left"/>
        <w:rPr>
          <w:rFonts w:ascii="Times New Roman"/>
          <w:sz w:val="23"/>
        </w:rPr>
      </w:pPr>
      <w:r>
        <w:rPr>
          <w:rFonts w:ascii="Times New Roman"/>
          <w:color w:val="494949"/>
          <w:w w:val="105"/>
          <w:sz w:val="23"/>
        </w:rPr>
        <w:t>12</w:t>
        <w:tab/>
      </w:r>
      <w:r>
        <w:rPr>
          <w:rFonts w:ascii="Times New Roman"/>
          <w:color w:val="595959"/>
          <w:spacing w:val="10"/>
          <w:w w:val="105"/>
          <w:position w:val="2"/>
          <w:sz w:val="23"/>
        </w:rPr>
        <w:t>0</w:t>
      </w:r>
      <w:r>
        <w:rPr>
          <w:rFonts w:ascii="Times New Roman"/>
          <w:color w:val="1C1C1C"/>
          <w:spacing w:val="10"/>
          <w:w w:val="105"/>
          <w:position w:val="2"/>
          <w:sz w:val="23"/>
        </w:rPr>
        <w:t>.</w:t>
      </w:r>
      <w:r>
        <w:rPr>
          <w:rFonts w:ascii="Times New Roman"/>
          <w:color w:val="1C1C1C"/>
          <w:spacing w:val="-44"/>
          <w:w w:val="105"/>
          <w:position w:val="2"/>
          <w:sz w:val="23"/>
        </w:rPr>
        <w:t> </w:t>
      </w:r>
      <w:r>
        <w:rPr>
          <w:rFonts w:ascii="Times New Roman"/>
          <w:color w:val="595959"/>
          <w:spacing w:val="-15"/>
          <w:w w:val="105"/>
          <w:position w:val="2"/>
          <w:sz w:val="23"/>
        </w:rPr>
        <w:t>98.</w:t>
      </w:r>
      <w:r>
        <w:rPr>
          <w:rFonts w:ascii="Times New Roman"/>
          <w:color w:val="383838"/>
          <w:spacing w:val="-15"/>
          <w:w w:val="105"/>
          <w:position w:val="2"/>
          <w:sz w:val="23"/>
        </w:rPr>
        <w:t>34</w:t>
      </w:r>
    </w:p>
    <w:p>
      <w:pPr>
        <w:tabs>
          <w:tab w:pos="2375" w:val="left" w:leader="none"/>
        </w:tabs>
        <w:spacing w:before="62"/>
        <w:ind w:left="1526" w:right="0" w:firstLine="0"/>
        <w:jc w:val="left"/>
        <w:rPr>
          <w:rFonts w:ascii="Times New Roman"/>
          <w:sz w:val="23"/>
        </w:rPr>
      </w:pPr>
      <w:r>
        <w:rPr>
          <w:rFonts w:ascii="Times New Roman"/>
          <w:color w:val="383838"/>
          <w:w w:val="95"/>
          <w:sz w:val="23"/>
        </w:rPr>
        <w:t>13</w:t>
        <w:tab/>
      </w:r>
      <w:r>
        <w:rPr>
          <w:rFonts w:ascii="Times New Roman"/>
          <w:color w:val="595959"/>
          <w:spacing w:val="5"/>
          <w:w w:val="75"/>
          <w:position w:val="2"/>
          <w:sz w:val="23"/>
        </w:rPr>
        <w:t>O</w:t>
      </w:r>
      <w:r>
        <w:rPr>
          <w:rFonts w:ascii="Times New Roman"/>
          <w:color w:val="383838"/>
          <w:spacing w:val="5"/>
          <w:w w:val="75"/>
          <w:position w:val="2"/>
          <w:sz w:val="23"/>
        </w:rPr>
        <w:t>.</w:t>
      </w:r>
      <w:r>
        <w:rPr>
          <w:rFonts w:ascii="Times New Roman"/>
          <w:color w:val="383838"/>
          <w:spacing w:val="-19"/>
          <w:w w:val="75"/>
          <w:position w:val="2"/>
          <w:sz w:val="23"/>
        </w:rPr>
        <w:t> </w:t>
      </w:r>
      <w:r>
        <w:rPr>
          <w:rFonts w:ascii="Times New Roman"/>
          <w:color w:val="595959"/>
          <w:w w:val="75"/>
          <w:position w:val="2"/>
          <w:sz w:val="23"/>
        </w:rPr>
        <w:t>Q8</w:t>
      </w:r>
      <w:r>
        <w:rPr>
          <w:rFonts w:ascii="Times New Roman"/>
          <w:color w:val="595959"/>
          <w:spacing w:val="-19"/>
          <w:w w:val="75"/>
          <w:position w:val="2"/>
          <w:sz w:val="23"/>
        </w:rPr>
        <w:t> </w:t>
      </w:r>
      <w:r>
        <w:rPr>
          <w:rFonts w:ascii="Times New Roman"/>
          <w:color w:val="383838"/>
          <w:w w:val="75"/>
          <w:position w:val="2"/>
          <w:sz w:val="23"/>
        </w:rPr>
        <w:t>23</w:t>
      </w:r>
    </w:p>
    <w:p>
      <w:pPr>
        <w:tabs>
          <w:tab w:pos="1456" w:val="left" w:leader="none"/>
        </w:tabs>
        <w:spacing w:before="28"/>
        <w:ind w:left="599" w:right="0" w:firstLine="0"/>
        <w:jc w:val="left"/>
        <w:rPr>
          <w:rFonts w:ascii="Times New Roman"/>
          <w:sz w:val="23"/>
        </w:rPr>
      </w:pPr>
      <w:r>
        <w:rPr/>
        <w:br w:type="column"/>
      </w:r>
      <w:r>
        <w:rPr>
          <w:rFonts w:ascii="Times New Roman"/>
          <w:color w:val="494949"/>
          <w:w w:val="110"/>
          <w:sz w:val="23"/>
        </w:rPr>
        <w:t>29</w:t>
        <w:tab/>
      </w:r>
      <w:r>
        <w:rPr>
          <w:rFonts w:ascii="Times New Roman"/>
          <w:color w:val="383838"/>
          <w:spacing w:val="-4"/>
          <w:w w:val="110"/>
          <w:sz w:val="23"/>
        </w:rPr>
        <w:t>0.9657</w:t>
      </w:r>
    </w:p>
    <w:p>
      <w:pPr>
        <w:tabs>
          <w:tab w:pos="1456" w:val="left" w:leader="none"/>
        </w:tabs>
        <w:spacing w:before="82"/>
        <w:ind w:left="595" w:right="0" w:firstLine="0"/>
        <w:jc w:val="left"/>
        <w:rPr>
          <w:rFonts w:ascii="Times New Roman"/>
          <w:sz w:val="23"/>
        </w:rPr>
      </w:pPr>
      <w:r>
        <w:rPr>
          <w:rFonts w:ascii="Times New Roman"/>
          <w:color w:val="595959"/>
          <w:sz w:val="23"/>
        </w:rPr>
        <w:t>3</w:t>
      </w:r>
      <w:r>
        <w:rPr>
          <w:rFonts w:ascii="Times New Roman"/>
          <w:color w:val="595959"/>
          <w:spacing w:val="-33"/>
          <w:sz w:val="23"/>
        </w:rPr>
        <w:t> </w:t>
      </w:r>
      <w:r>
        <w:rPr>
          <w:rFonts w:ascii="Times New Roman"/>
          <w:color w:val="383838"/>
          <w:sz w:val="23"/>
        </w:rPr>
        <w:t>0</w:t>
        <w:tab/>
      </w:r>
      <w:r>
        <w:rPr>
          <w:rFonts w:ascii="Times New Roman"/>
          <w:color w:val="494949"/>
          <w:spacing w:val="-4"/>
          <w:sz w:val="23"/>
        </w:rPr>
        <w:t>0.9646</w:t>
      </w:r>
    </w:p>
    <w:p>
      <w:pPr>
        <w:tabs>
          <w:tab w:pos="1460" w:val="left" w:leader="none"/>
        </w:tabs>
        <w:spacing w:before="8"/>
        <w:ind w:left="605" w:right="0" w:firstLine="0"/>
        <w:jc w:val="left"/>
        <w:rPr>
          <w:rFonts w:ascii="Times New Roman"/>
          <w:sz w:val="23"/>
        </w:rPr>
      </w:pPr>
      <w:r>
        <w:rPr/>
        <w:br w:type="column"/>
      </w:r>
      <w:r>
        <w:rPr>
          <w:rFonts w:ascii="Times New Roman"/>
          <w:color w:val="494949"/>
          <w:w w:val="110"/>
          <w:sz w:val="23"/>
        </w:rPr>
        <w:t>46</w:t>
        <w:tab/>
      </w:r>
      <w:r>
        <w:rPr>
          <w:rFonts w:ascii="Times New Roman"/>
          <w:color w:val="494949"/>
          <w:w w:val="105"/>
          <w:position w:val="2"/>
          <w:sz w:val="23"/>
        </w:rPr>
        <w:t>0</w:t>
      </w:r>
      <w:r>
        <w:rPr>
          <w:rFonts w:ascii="Times New Roman"/>
          <w:color w:val="1C1C1C"/>
          <w:w w:val="105"/>
          <w:position w:val="2"/>
          <w:sz w:val="23"/>
        </w:rPr>
        <w:t>.</w:t>
      </w:r>
      <w:r>
        <w:rPr>
          <w:rFonts w:ascii="Times New Roman"/>
          <w:color w:val="383838"/>
          <w:w w:val="105"/>
          <w:position w:val="2"/>
          <w:sz w:val="23"/>
        </w:rPr>
        <w:t>9</w:t>
      </w:r>
      <w:r>
        <w:rPr>
          <w:rFonts w:ascii="Times New Roman"/>
          <w:color w:val="1C1C1C"/>
          <w:w w:val="105"/>
          <w:position w:val="2"/>
          <w:sz w:val="23"/>
        </w:rPr>
        <w:t>4</w:t>
      </w:r>
      <w:r>
        <w:rPr>
          <w:rFonts w:ascii="Times New Roman"/>
          <w:color w:val="494949"/>
          <w:w w:val="105"/>
          <w:position w:val="2"/>
          <w:sz w:val="23"/>
        </w:rPr>
        <w:t>09</w:t>
      </w:r>
    </w:p>
    <w:p>
      <w:pPr>
        <w:tabs>
          <w:tab w:pos="1460" w:val="left" w:leader="none"/>
        </w:tabs>
        <w:spacing w:before="82"/>
        <w:ind w:left="620" w:right="0" w:firstLine="0"/>
        <w:jc w:val="left"/>
        <w:rPr>
          <w:rFonts w:ascii="Times New Roman"/>
          <w:sz w:val="23"/>
        </w:rPr>
      </w:pPr>
      <w:r>
        <w:rPr>
          <w:rFonts w:ascii="Times New Roman"/>
          <w:color w:val="383838"/>
          <w:spacing w:val="-13"/>
          <w:w w:val="110"/>
          <w:sz w:val="23"/>
        </w:rPr>
        <w:t>4</w:t>
      </w:r>
      <w:r>
        <w:rPr>
          <w:rFonts w:ascii="Times New Roman"/>
          <w:color w:val="595959"/>
          <w:spacing w:val="-13"/>
          <w:w w:val="110"/>
          <w:sz w:val="23"/>
        </w:rPr>
        <w:t>7</w:t>
        <w:tab/>
      </w:r>
      <w:r>
        <w:rPr>
          <w:rFonts w:ascii="Times New Roman"/>
          <w:color w:val="595959"/>
          <w:w w:val="105"/>
          <w:sz w:val="23"/>
        </w:rPr>
        <w:t>0</w:t>
      </w:r>
      <w:r>
        <w:rPr>
          <w:rFonts w:ascii="Times New Roman"/>
          <w:color w:val="383838"/>
          <w:w w:val="105"/>
          <w:sz w:val="23"/>
        </w:rPr>
        <w:t>.9</w:t>
      </w:r>
      <w:r>
        <w:rPr>
          <w:rFonts w:ascii="Times New Roman"/>
          <w:color w:val="595959"/>
          <w:w w:val="105"/>
          <w:sz w:val="23"/>
        </w:rPr>
        <w:t>3</w:t>
      </w:r>
      <w:r>
        <w:rPr>
          <w:rFonts w:ascii="Times New Roman"/>
          <w:color w:val="383838"/>
          <w:w w:val="105"/>
          <w:sz w:val="23"/>
        </w:rPr>
        <w:t>91</w:t>
      </w:r>
    </w:p>
    <w:p>
      <w:pPr>
        <w:tabs>
          <w:tab w:pos="1324" w:val="left" w:leader="none"/>
        </w:tabs>
        <w:spacing w:line="293" w:lineRule="exact" w:before="0"/>
        <w:ind w:left="583" w:right="0" w:firstLine="0"/>
        <w:jc w:val="left"/>
        <w:rPr>
          <w:rFonts w:ascii="Times New Roman"/>
          <w:sz w:val="23"/>
        </w:rPr>
      </w:pPr>
      <w:r>
        <w:rPr/>
        <w:br w:type="column"/>
      </w:r>
      <w:r>
        <w:rPr>
          <w:rFonts w:ascii="Times New Roman"/>
          <w:color w:val="494949"/>
          <w:w w:val="110"/>
          <w:position w:val="-2"/>
          <w:sz w:val="23"/>
        </w:rPr>
        <w:t>63</w:t>
        <w:tab/>
      </w:r>
      <w:r>
        <w:rPr>
          <w:rFonts w:ascii="Times New Roman"/>
          <w:color w:val="383838"/>
          <w:spacing w:val="3"/>
          <w:w w:val="110"/>
          <w:sz w:val="23"/>
        </w:rPr>
        <w:t>0.</w:t>
      </w:r>
      <w:r>
        <w:rPr>
          <w:rFonts w:ascii="Times New Roman"/>
          <w:color w:val="595959"/>
          <w:spacing w:val="3"/>
          <w:w w:val="110"/>
          <w:sz w:val="23"/>
        </w:rPr>
        <w:t>')0S9</w:t>
      </w:r>
    </w:p>
    <w:p>
      <w:pPr>
        <w:tabs>
          <w:tab w:pos="1324" w:val="left" w:leader="none"/>
        </w:tabs>
        <w:spacing w:before="46"/>
        <w:ind w:left="583" w:right="0" w:firstLine="0"/>
        <w:jc w:val="left"/>
        <w:rPr>
          <w:rFonts w:ascii="Times New Roman"/>
          <w:sz w:val="23"/>
        </w:rPr>
      </w:pPr>
      <w:r>
        <w:rPr>
          <w:rFonts w:ascii="Times New Roman"/>
          <w:color w:val="494949"/>
          <w:w w:val="110"/>
          <w:sz w:val="23"/>
        </w:rPr>
        <w:t>64</w:t>
        <w:tab/>
      </w:r>
      <w:r>
        <w:rPr>
          <w:rFonts w:ascii="Times New Roman"/>
          <w:color w:val="383838"/>
          <w:spacing w:val="-3"/>
          <w:w w:val="110"/>
          <w:position w:val="2"/>
          <w:sz w:val="23"/>
        </w:rPr>
        <w:t>0</w:t>
      </w:r>
      <w:r>
        <w:rPr>
          <w:rFonts w:ascii="Times New Roman"/>
          <w:spacing w:val="-3"/>
          <w:w w:val="110"/>
          <w:position w:val="2"/>
          <w:sz w:val="23"/>
        </w:rPr>
        <w:t>.</w:t>
      </w:r>
      <w:r>
        <w:rPr>
          <w:rFonts w:ascii="Times New Roman"/>
          <w:color w:val="494949"/>
          <w:spacing w:val="-3"/>
          <w:w w:val="110"/>
          <w:position w:val="2"/>
          <w:sz w:val="23"/>
        </w:rPr>
        <w:t>90</w:t>
      </w:r>
      <w:r>
        <w:rPr>
          <w:rFonts w:ascii="Times New Roman"/>
          <w:color w:val="707070"/>
          <w:spacing w:val="-3"/>
          <w:w w:val="110"/>
          <w:position w:val="2"/>
          <w:sz w:val="23"/>
        </w:rPr>
        <w:t>.</w:t>
      </w:r>
      <w:r>
        <w:rPr>
          <w:rFonts w:ascii="Times New Roman"/>
          <w:color w:val="494949"/>
          <w:spacing w:val="-3"/>
          <w:w w:val="110"/>
          <w:position w:val="2"/>
          <w:sz w:val="23"/>
        </w:rPr>
        <w:t>36</w:t>
      </w:r>
    </w:p>
    <w:p>
      <w:pPr>
        <w:spacing w:after="0"/>
        <w:jc w:val="left"/>
        <w:rPr>
          <w:rFonts w:ascii="Times New Roman"/>
          <w:sz w:val="23"/>
        </w:rPr>
        <w:sectPr>
          <w:type w:val="continuous"/>
          <w:pgSz w:w="10520" w:h="17040"/>
          <w:pgMar w:top="1620" w:bottom="280" w:left="0" w:right="0"/>
          <w:cols w:num="4" w:equalWidth="0">
            <w:col w:w="3082" w:space="40"/>
            <w:col w:w="2144" w:space="39"/>
            <w:col w:w="2163" w:space="39"/>
            <w:col w:w="3013"/>
          </w:cols>
        </w:sectPr>
      </w:pPr>
    </w:p>
    <w:p>
      <w:pPr>
        <w:pStyle w:val="BodyText"/>
        <w:spacing w:before="7"/>
        <w:rPr>
          <w:rFonts w:ascii="Times New Roman"/>
          <w:sz w:val="14"/>
        </w:rPr>
      </w:pPr>
      <w:r>
        <w:rPr/>
        <w:pict>
          <v:group style="position:absolute;margin-left:276.818359pt;margin-top:457.23053pt;width:208.2pt;height:2.3pt;mso-position-horizontal-relative:page;mso-position-vertical-relative:page;z-index:252013568" coordorigin="5536,9145" coordsize="4164,46">
            <v:line style="position:absolute" from="5536,9167" to="6472,9167" stroked="true" strokeweight="2.257915pt" strokecolor="#000000">
              <v:stroke dashstyle="solid"/>
            </v:line>
            <v:line style="position:absolute" from="6441,9167" to="9700,9167" stroked="true" strokeweight="1.505277pt" strokecolor="#000000">
              <v:stroke dashstyle="solid"/>
            </v:line>
            <w10:wrap type="none"/>
          </v:group>
        </w:pict>
      </w:r>
    </w:p>
    <w:tbl>
      <w:tblPr>
        <w:tblW w:w="0" w:type="auto"/>
        <w:jc w:val="left"/>
        <w:tblInd w:w="14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2"/>
        <w:gridCol w:w="400"/>
        <w:gridCol w:w="1140"/>
        <w:gridCol w:w="864"/>
        <w:gridCol w:w="1139"/>
        <w:gridCol w:w="372"/>
        <w:gridCol w:w="852"/>
        <w:gridCol w:w="1041"/>
        <w:gridCol w:w="1007"/>
        <w:gridCol w:w="928"/>
      </w:tblGrid>
      <w:tr>
        <w:trPr>
          <w:trHeight w:val="549" w:hRule="atLeast"/>
        </w:trPr>
        <w:tc>
          <w:tcPr>
            <w:tcW w:w="382" w:type="dxa"/>
          </w:tcPr>
          <w:p>
            <w:pPr>
              <w:pStyle w:val="TableParagraph"/>
              <w:spacing w:line="177" w:lineRule="exact"/>
              <w:ind w:left="50"/>
              <w:rPr>
                <w:sz w:val="23"/>
              </w:rPr>
            </w:pPr>
            <w:r>
              <w:rPr>
                <w:color w:val="383838"/>
                <w:w w:val="105"/>
                <w:sz w:val="23"/>
              </w:rPr>
              <w:t>14</w:t>
            </w:r>
          </w:p>
          <w:p>
            <w:pPr>
              <w:pStyle w:val="TableParagraph"/>
              <w:spacing w:before="81"/>
              <w:ind w:left="65"/>
              <w:rPr>
                <w:sz w:val="23"/>
              </w:rPr>
            </w:pPr>
            <w:r>
              <w:rPr>
                <w:color w:val="1C1C1C"/>
                <w:spacing w:val="-12"/>
                <w:sz w:val="23"/>
              </w:rPr>
              <w:t>1</w:t>
            </w:r>
            <w:r>
              <w:rPr>
                <w:color w:val="595959"/>
                <w:spacing w:val="-12"/>
                <w:sz w:val="23"/>
              </w:rPr>
              <w:t>5</w:t>
            </w:r>
          </w:p>
        </w:tc>
        <w:tc>
          <w:tcPr>
            <w:tcW w:w="400" w:type="dxa"/>
          </w:tcPr>
          <w:p>
            <w:pPr>
              <w:pStyle w:val="TableParagraph"/>
              <w:rPr>
                <w:sz w:val="22"/>
              </w:rPr>
            </w:pPr>
          </w:p>
        </w:tc>
        <w:tc>
          <w:tcPr>
            <w:tcW w:w="1140" w:type="dxa"/>
          </w:tcPr>
          <w:p>
            <w:pPr>
              <w:pStyle w:val="TableParagraph"/>
              <w:spacing w:line="162" w:lineRule="exact"/>
              <w:ind w:left="131"/>
              <w:rPr>
                <w:sz w:val="23"/>
              </w:rPr>
            </w:pPr>
            <w:r>
              <w:rPr>
                <w:color w:val="595959"/>
                <w:spacing w:val="2"/>
                <w:w w:val="105"/>
                <w:sz w:val="23"/>
              </w:rPr>
              <w:t>0</w:t>
            </w:r>
            <w:r>
              <w:rPr>
                <w:spacing w:val="2"/>
                <w:w w:val="105"/>
                <w:sz w:val="23"/>
              </w:rPr>
              <w:t>. </w:t>
            </w:r>
            <w:r>
              <w:rPr>
                <w:color w:val="595959"/>
                <w:w w:val="105"/>
                <w:sz w:val="23"/>
              </w:rPr>
              <w:t>9</w:t>
            </w:r>
            <w:r>
              <w:rPr>
                <w:color w:val="595959"/>
                <w:spacing w:val="19"/>
                <w:w w:val="105"/>
                <w:sz w:val="23"/>
              </w:rPr>
              <w:t> </w:t>
            </w:r>
            <w:r>
              <w:rPr>
                <w:color w:val="383838"/>
                <w:w w:val="105"/>
                <w:sz w:val="23"/>
              </w:rPr>
              <w:t>12</w:t>
            </w:r>
          </w:p>
          <w:p>
            <w:pPr>
              <w:pStyle w:val="TableParagraph"/>
              <w:spacing w:before="81"/>
              <w:ind w:left="116"/>
              <w:rPr>
                <w:sz w:val="23"/>
              </w:rPr>
            </w:pPr>
            <w:r>
              <w:rPr>
                <w:color w:val="595959"/>
                <w:sz w:val="23"/>
              </w:rPr>
              <w:t>0</w:t>
            </w:r>
            <w:r>
              <w:rPr>
                <w:color w:val="595959"/>
                <w:spacing w:val="-32"/>
                <w:sz w:val="23"/>
              </w:rPr>
              <w:t> </w:t>
            </w:r>
            <w:r>
              <w:rPr>
                <w:color w:val="383838"/>
                <w:sz w:val="23"/>
              </w:rPr>
              <w:t>.</w:t>
            </w:r>
            <w:r>
              <w:rPr>
                <w:color w:val="383838"/>
                <w:spacing w:val="-35"/>
                <w:sz w:val="23"/>
              </w:rPr>
              <w:t> </w:t>
            </w:r>
            <w:r>
              <w:rPr>
                <w:color w:val="595959"/>
                <w:sz w:val="23"/>
              </w:rPr>
              <w:t>?80</w:t>
            </w:r>
            <w:r>
              <w:rPr>
                <w:color w:val="595959"/>
                <w:spacing w:val="-34"/>
                <w:sz w:val="23"/>
              </w:rPr>
              <w:t> </w:t>
            </w:r>
            <w:r>
              <w:rPr>
                <w:color w:val="383838"/>
                <w:sz w:val="23"/>
              </w:rPr>
              <w:t>2</w:t>
            </w:r>
          </w:p>
        </w:tc>
        <w:tc>
          <w:tcPr>
            <w:tcW w:w="864" w:type="dxa"/>
          </w:tcPr>
          <w:p>
            <w:pPr>
              <w:pStyle w:val="TableParagraph"/>
              <w:spacing w:line="162" w:lineRule="exact"/>
              <w:ind w:left="286" w:right="287"/>
              <w:jc w:val="center"/>
              <w:rPr>
                <w:sz w:val="23"/>
              </w:rPr>
            </w:pPr>
            <w:r>
              <w:rPr>
                <w:color w:val="494949"/>
                <w:sz w:val="23"/>
              </w:rPr>
              <w:t>31</w:t>
            </w:r>
          </w:p>
          <w:p>
            <w:pPr>
              <w:pStyle w:val="TableParagraph"/>
              <w:spacing w:before="81"/>
              <w:ind w:left="294" w:right="287"/>
              <w:jc w:val="center"/>
              <w:rPr>
                <w:sz w:val="23"/>
              </w:rPr>
            </w:pPr>
            <w:r>
              <w:rPr>
                <w:color w:val="494949"/>
                <w:w w:val="105"/>
                <w:sz w:val="23"/>
              </w:rPr>
              <w:t>32</w:t>
            </w:r>
          </w:p>
        </w:tc>
        <w:tc>
          <w:tcPr>
            <w:tcW w:w="1139" w:type="dxa"/>
          </w:tcPr>
          <w:p>
            <w:pPr>
              <w:pStyle w:val="TableParagraph"/>
              <w:spacing w:line="162" w:lineRule="exact"/>
              <w:ind w:left="314"/>
              <w:rPr>
                <w:sz w:val="23"/>
              </w:rPr>
            </w:pPr>
            <w:r>
              <w:rPr>
                <w:color w:val="383838"/>
                <w:sz w:val="23"/>
              </w:rPr>
              <w:t>0</w:t>
            </w:r>
            <w:r>
              <w:rPr>
                <w:color w:val="383838"/>
                <w:spacing w:val="-29"/>
                <w:sz w:val="23"/>
              </w:rPr>
              <w:t> </w:t>
            </w:r>
            <w:r>
              <w:rPr>
                <w:sz w:val="23"/>
              </w:rPr>
              <w:t>.</w:t>
            </w:r>
            <w:r>
              <w:rPr>
                <w:color w:val="494949"/>
                <w:sz w:val="23"/>
              </w:rPr>
              <w:t>9634</w:t>
            </w:r>
          </w:p>
          <w:p>
            <w:pPr>
              <w:pStyle w:val="TableParagraph"/>
              <w:spacing w:before="81"/>
              <w:ind w:left="314"/>
              <w:rPr>
                <w:sz w:val="23"/>
              </w:rPr>
            </w:pPr>
            <w:r>
              <w:rPr>
                <w:color w:val="383838"/>
                <w:w w:val="105"/>
                <w:sz w:val="23"/>
              </w:rPr>
              <w:t>0</w:t>
            </w:r>
            <w:r>
              <w:rPr>
                <w:color w:val="383838"/>
                <w:spacing w:val="-44"/>
                <w:w w:val="105"/>
                <w:sz w:val="23"/>
              </w:rPr>
              <w:t> </w:t>
            </w:r>
            <w:r>
              <w:rPr>
                <w:color w:val="1C1C1C"/>
                <w:w w:val="105"/>
                <w:sz w:val="23"/>
              </w:rPr>
              <w:t>.</w:t>
            </w:r>
            <w:r>
              <w:rPr>
                <w:color w:val="383838"/>
                <w:w w:val="105"/>
                <w:sz w:val="23"/>
              </w:rPr>
              <w:t>9622</w:t>
            </w:r>
          </w:p>
        </w:tc>
        <w:tc>
          <w:tcPr>
            <w:tcW w:w="372" w:type="dxa"/>
          </w:tcPr>
          <w:p>
            <w:pPr>
              <w:pStyle w:val="TableParagraph"/>
              <w:rPr>
                <w:sz w:val="22"/>
              </w:rPr>
            </w:pPr>
          </w:p>
        </w:tc>
        <w:tc>
          <w:tcPr>
            <w:tcW w:w="852" w:type="dxa"/>
          </w:tcPr>
          <w:p>
            <w:pPr>
              <w:pStyle w:val="TableParagraph"/>
              <w:spacing w:line="276" w:lineRule="exact"/>
              <w:ind w:left="143"/>
              <w:rPr>
                <w:rFonts w:ascii="宋体" w:eastAsia="宋体" w:hint="eastAsia"/>
                <w:sz w:val="32"/>
              </w:rPr>
            </w:pPr>
            <w:r>
              <w:rPr>
                <w:rFonts w:ascii="宋体" w:eastAsia="宋体" w:hint="eastAsia"/>
                <w:color w:val="383838"/>
                <w:w w:val="80"/>
                <w:sz w:val="32"/>
              </w:rPr>
              <w:t>钱</w:t>
            </w:r>
          </w:p>
          <w:p>
            <w:pPr>
              <w:pStyle w:val="TableParagraph"/>
              <w:spacing w:line="233" w:lineRule="exact"/>
              <w:ind w:left="150"/>
              <w:rPr>
                <w:sz w:val="23"/>
              </w:rPr>
            </w:pPr>
            <w:r>
              <w:rPr>
                <w:color w:val="1C1C1C"/>
                <w:w w:val="105"/>
                <w:sz w:val="23"/>
              </w:rPr>
              <w:t>4</w:t>
            </w:r>
            <w:r>
              <w:rPr>
                <w:color w:val="383838"/>
                <w:w w:val="105"/>
                <w:sz w:val="23"/>
              </w:rPr>
              <w:t>9</w:t>
            </w:r>
          </w:p>
        </w:tc>
        <w:tc>
          <w:tcPr>
            <w:tcW w:w="1041" w:type="dxa"/>
          </w:tcPr>
          <w:p>
            <w:pPr>
              <w:pStyle w:val="TableParagraph"/>
              <w:spacing w:line="88" w:lineRule="exact"/>
              <w:ind w:left="139"/>
              <w:rPr>
                <w:sz w:val="23"/>
              </w:rPr>
            </w:pPr>
            <w:r>
              <w:rPr>
                <w:color w:val="595959"/>
                <w:w w:val="90"/>
                <w:sz w:val="23"/>
              </w:rPr>
              <w:t>0 </w:t>
            </w:r>
            <w:r>
              <w:rPr>
                <w:color w:val="1C1C1C"/>
                <w:w w:val="90"/>
                <w:sz w:val="23"/>
              </w:rPr>
              <w:t>. </w:t>
            </w:r>
            <w:r>
              <w:rPr>
                <w:color w:val="595959"/>
                <w:w w:val="90"/>
                <w:sz w:val="23"/>
              </w:rPr>
              <w:t>9.37</w:t>
            </w:r>
            <w:r>
              <w:rPr>
                <w:color w:val="383838"/>
                <w:w w:val="90"/>
                <w:sz w:val="23"/>
              </w:rPr>
              <w:t>3</w:t>
            </w:r>
          </w:p>
          <w:p>
            <w:pPr>
              <w:pStyle w:val="TableParagraph"/>
              <w:spacing w:line="442" w:lineRule="exact"/>
              <w:ind w:left="63"/>
              <w:rPr>
                <w:rFonts w:ascii="Arial"/>
                <w:sz w:val="62"/>
              </w:rPr>
            </w:pPr>
            <w:r>
              <w:rPr>
                <w:color w:val="383838"/>
                <w:w w:val="75"/>
                <w:sz w:val="23"/>
              </w:rPr>
              <w:t>0. 93 </w:t>
            </w:r>
            <w:r>
              <w:rPr>
                <w:color w:val="595959"/>
                <w:w w:val="75"/>
                <w:sz w:val="23"/>
              </w:rPr>
              <w:t>S </w:t>
            </w:r>
            <w:r>
              <w:rPr>
                <w:color w:val="1C1C1C"/>
                <w:w w:val="75"/>
                <w:sz w:val="23"/>
              </w:rPr>
              <w:t>4 </w:t>
            </w:r>
            <w:r>
              <w:rPr>
                <w:rFonts w:ascii="Arial"/>
                <w:color w:val="858585"/>
                <w:w w:val="50"/>
                <w:sz w:val="62"/>
              </w:rPr>
              <w:t>i</w:t>
            </w:r>
          </w:p>
        </w:tc>
        <w:tc>
          <w:tcPr>
            <w:tcW w:w="1007" w:type="dxa"/>
          </w:tcPr>
          <w:p>
            <w:pPr>
              <w:pStyle w:val="TableParagraph"/>
              <w:spacing w:line="162" w:lineRule="exact"/>
              <w:ind w:left="439"/>
              <w:rPr>
                <w:sz w:val="23"/>
              </w:rPr>
            </w:pPr>
            <w:r>
              <w:rPr>
                <w:color w:val="494949"/>
                <w:w w:val="110"/>
                <w:sz w:val="23"/>
              </w:rPr>
              <w:t>65</w:t>
            </w:r>
          </w:p>
          <w:p>
            <w:pPr>
              <w:pStyle w:val="TableParagraph"/>
              <w:spacing w:line="229" w:lineRule="exact" w:before="66"/>
              <w:ind w:left="423"/>
              <w:rPr>
                <w:sz w:val="23"/>
              </w:rPr>
            </w:pPr>
            <w:r>
              <w:rPr>
                <w:color w:val="595959"/>
                <w:w w:val="20"/>
                <w:sz w:val="23"/>
              </w:rPr>
              <w:t>6 </w:t>
            </w:r>
            <w:r>
              <w:rPr>
                <w:color w:val="383838"/>
                <w:w w:val="20"/>
                <w:sz w:val="23"/>
              </w:rPr>
              <w:t>6</w:t>
            </w:r>
          </w:p>
          <w:p>
            <w:pPr>
              <w:pStyle w:val="TableParagraph"/>
              <w:spacing w:line="72" w:lineRule="exact"/>
              <w:ind w:left="-11"/>
              <w:rPr>
                <w:rFonts w:ascii="Arial"/>
                <w:sz w:val="20"/>
              </w:rPr>
            </w:pPr>
            <w:r>
              <w:rPr>
                <w:rFonts w:ascii="Arial"/>
                <w:color w:val="707070"/>
                <w:w w:val="83"/>
                <w:sz w:val="20"/>
              </w:rPr>
              <w:t>1</w:t>
            </w:r>
          </w:p>
        </w:tc>
        <w:tc>
          <w:tcPr>
            <w:tcW w:w="928" w:type="dxa"/>
          </w:tcPr>
          <w:p>
            <w:pPr>
              <w:pStyle w:val="TableParagraph"/>
              <w:spacing w:line="132" w:lineRule="exact"/>
              <w:ind w:left="157"/>
              <w:rPr>
                <w:sz w:val="23"/>
              </w:rPr>
            </w:pPr>
            <w:r>
              <w:rPr>
                <w:color w:val="494949"/>
                <w:w w:val="105"/>
                <w:sz w:val="23"/>
              </w:rPr>
              <w:t>0</w:t>
            </w:r>
            <w:r>
              <w:rPr>
                <w:w w:val="105"/>
                <w:sz w:val="23"/>
              </w:rPr>
              <w:t>.</w:t>
            </w:r>
            <w:r>
              <w:rPr>
                <w:color w:val="595959"/>
                <w:w w:val="105"/>
                <w:sz w:val="23"/>
              </w:rPr>
              <w:t>901</w:t>
            </w:r>
            <w:r>
              <w:rPr>
                <w:color w:val="383838"/>
                <w:w w:val="105"/>
                <w:sz w:val="23"/>
              </w:rPr>
              <w:t>3</w:t>
            </w:r>
          </w:p>
          <w:p>
            <w:pPr>
              <w:pStyle w:val="TableParagraph"/>
              <w:spacing w:before="81"/>
              <w:ind w:left="157"/>
              <w:rPr>
                <w:sz w:val="23"/>
              </w:rPr>
            </w:pPr>
            <w:r>
              <w:rPr>
                <w:color w:val="383838"/>
                <w:w w:val="20"/>
                <w:sz w:val="23"/>
              </w:rPr>
              <w:t>0 </w:t>
            </w:r>
            <w:r>
              <w:rPr>
                <w:color w:val="1C1C1C"/>
                <w:w w:val="20"/>
                <w:sz w:val="23"/>
              </w:rPr>
              <w:t>. </w:t>
            </w:r>
            <w:r>
              <w:rPr>
                <w:color w:val="595959"/>
                <w:w w:val="20"/>
                <w:sz w:val="23"/>
              </w:rPr>
              <w:t>8989</w:t>
            </w:r>
          </w:p>
        </w:tc>
      </w:tr>
      <w:tr>
        <w:trPr>
          <w:trHeight w:val="343" w:hRule="atLeast"/>
        </w:trPr>
        <w:tc>
          <w:tcPr>
            <w:tcW w:w="382" w:type="dxa"/>
          </w:tcPr>
          <w:p>
            <w:pPr>
              <w:pStyle w:val="TableParagraph"/>
              <w:spacing w:before="56"/>
              <w:ind w:left="69"/>
              <w:rPr>
                <w:sz w:val="23"/>
              </w:rPr>
            </w:pPr>
            <w:r>
              <w:rPr>
                <w:color w:val="383838"/>
                <w:w w:val="20"/>
                <w:sz w:val="23"/>
              </w:rPr>
              <w:t>l </w:t>
            </w:r>
            <w:r>
              <w:rPr>
                <w:color w:val="494949"/>
                <w:w w:val="20"/>
                <w:sz w:val="23"/>
              </w:rPr>
              <w:t>6</w:t>
            </w:r>
          </w:p>
        </w:tc>
        <w:tc>
          <w:tcPr>
            <w:tcW w:w="400" w:type="dxa"/>
          </w:tcPr>
          <w:p>
            <w:pPr>
              <w:pStyle w:val="TableParagraph"/>
              <w:rPr>
                <w:sz w:val="22"/>
              </w:rPr>
            </w:pPr>
          </w:p>
        </w:tc>
        <w:tc>
          <w:tcPr>
            <w:tcW w:w="1140" w:type="dxa"/>
          </w:tcPr>
          <w:p>
            <w:pPr>
              <w:pStyle w:val="TableParagraph"/>
              <w:spacing w:before="41"/>
              <w:ind w:left="116"/>
              <w:rPr>
                <w:sz w:val="23"/>
              </w:rPr>
            </w:pPr>
            <w:r>
              <w:rPr>
                <w:color w:val="494949"/>
                <w:w w:val="40"/>
                <w:sz w:val="23"/>
              </w:rPr>
              <w:t>0 . 9 </w:t>
            </w:r>
            <w:r>
              <w:rPr>
                <w:color w:val="494949"/>
                <w:sz w:val="23"/>
              </w:rPr>
              <w:t>79</w:t>
            </w:r>
            <w:r>
              <w:rPr>
                <w:color w:val="1C1C1C"/>
                <w:sz w:val="23"/>
              </w:rPr>
              <w:t>1</w:t>
            </w:r>
          </w:p>
        </w:tc>
        <w:tc>
          <w:tcPr>
            <w:tcW w:w="864" w:type="dxa"/>
          </w:tcPr>
          <w:p>
            <w:pPr>
              <w:pStyle w:val="TableParagraph"/>
              <w:spacing w:before="41"/>
              <w:ind w:left="317"/>
              <w:rPr>
                <w:sz w:val="23"/>
              </w:rPr>
            </w:pPr>
            <w:r>
              <w:rPr>
                <w:color w:val="595959"/>
                <w:w w:val="110"/>
                <w:sz w:val="23"/>
              </w:rPr>
              <w:t>3</w:t>
            </w:r>
            <w:r>
              <w:rPr>
                <w:color w:val="383838"/>
                <w:w w:val="110"/>
                <w:sz w:val="23"/>
              </w:rPr>
              <w:t>3</w:t>
            </w:r>
          </w:p>
        </w:tc>
        <w:tc>
          <w:tcPr>
            <w:tcW w:w="1139" w:type="dxa"/>
          </w:tcPr>
          <w:p>
            <w:pPr>
              <w:pStyle w:val="TableParagraph"/>
              <w:spacing w:before="41"/>
              <w:ind w:right="117"/>
              <w:jc w:val="right"/>
              <w:rPr>
                <w:sz w:val="23"/>
              </w:rPr>
            </w:pPr>
            <w:r>
              <w:rPr>
                <w:color w:val="383838"/>
                <w:w w:val="105"/>
                <w:sz w:val="23"/>
              </w:rPr>
              <w:t>0</w:t>
            </w:r>
            <w:r>
              <w:rPr>
                <w:color w:val="1C1C1C"/>
                <w:w w:val="105"/>
                <w:sz w:val="23"/>
              </w:rPr>
              <w:t>.</w:t>
            </w:r>
            <w:r>
              <w:rPr>
                <w:color w:val="494949"/>
                <w:w w:val="105"/>
                <w:sz w:val="23"/>
              </w:rPr>
              <w:t>9609</w:t>
            </w:r>
          </w:p>
        </w:tc>
        <w:tc>
          <w:tcPr>
            <w:tcW w:w="372" w:type="dxa"/>
          </w:tcPr>
          <w:p>
            <w:pPr>
              <w:pStyle w:val="TableParagraph"/>
              <w:rPr>
                <w:sz w:val="22"/>
              </w:rPr>
            </w:pPr>
          </w:p>
        </w:tc>
        <w:tc>
          <w:tcPr>
            <w:tcW w:w="852" w:type="dxa"/>
          </w:tcPr>
          <w:p>
            <w:pPr>
              <w:pStyle w:val="TableParagraph"/>
              <w:spacing w:before="41"/>
              <w:ind w:left="143"/>
              <w:rPr>
                <w:sz w:val="23"/>
              </w:rPr>
            </w:pPr>
            <w:r>
              <w:rPr>
                <w:color w:val="494949"/>
                <w:w w:val="110"/>
                <w:sz w:val="23"/>
              </w:rPr>
              <w:t>so</w:t>
            </w:r>
          </w:p>
        </w:tc>
        <w:tc>
          <w:tcPr>
            <w:tcW w:w="1041" w:type="dxa"/>
            <w:tcBorders>
              <w:right w:val="single" w:sz="18" w:space="0" w:color="000000"/>
            </w:tcBorders>
          </w:tcPr>
          <w:p>
            <w:pPr>
              <w:pStyle w:val="TableParagraph"/>
              <w:spacing w:before="41"/>
              <w:ind w:left="139"/>
              <w:rPr>
                <w:sz w:val="23"/>
              </w:rPr>
            </w:pPr>
            <w:r>
              <w:rPr>
                <w:color w:val="383838"/>
                <w:w w:val="110"/>
                <w:sz w:val="23"/>
              </w:rPr>
              <w:t>0.9</w:t>
            </w:r>
            <w:r>
              <w:rPr>
                <w:color w:val="595959"/>
                <w:w w:val="110"/>
                <w:sz w:val="23"/>
              </w:rPr>
              <w:t>33</w:t>
            </w:r>
            <w:r>
              <w:rPr>
                <w:color w:val="383838"/>
                <w:w w:val="110"/>
                <w:sz w:val="23"/>
              </w:rPr>
              <w:t>5</w:t>
            </w:r>
          </w:p>
        </w:tc>
        <w:tc>
          <w:tcPr>
            <w:tcW w:w="1007" w:type="dxa"/>
            <w:tcBorders>
              <w:left w:val="single" w:sz="18" w:space="0" w:color="000000"/>
            </w:tcBorders>
          </w:tcPr>
          <w:p>
            <w:pPr>
              <w:pStyle w:val="TableParagraph"/>
              <w:spacing w:before="11"/>
              <w:ind w:left="416"/>
              <w:rPr>
                <w:sz w:val="23"/>
              </w:rPr>
            </w:pPr>
            <w:r>
              <w:rPr>
                <w:color w:val="595959"/>
                <w:w w:val="105"/>
                <w:sz w:val="23"/>
              </w:rPr>
              <w:t>67</w:t>
            </w:r>
          </w:p>
        </w:tc>
        <w:tc>
          <w:tcPr>
            <w:tcW w:w="928" w:type="dxa"/>
          </w:tcPr>
          <w:p>
            <w:pPr>
              <w:pStyle w:val="TableParagraph"/>
              <w:spacing w:before="11"/>
              <w:ind w:right="77"/>
              <w:jc w:val="right"/>
              <w:rPr>
                <w:sz w:val="23"/>
              </w:rPr>
            </w:pPr>
            <w:r>
              <w:rPr>
                <w:color w:val="595959"/>
                <w:w w:val="105"/>
                <w:sz w:val="23"/>
              </w:rPr>
              <w:t>0</w:t>
            </w:r>
            <w:r>
              <w:rPr>
                <w:color w:val="383838"/>
                <w:w w:val="105"/>
                <w:sz w:val="23"/>
              </w:rPr>
              <w:t>.8</w:t>
            </w:r>
            <w:r>
              <w:rPr>
                <w:color w:val="595959"/>
                <w:w w:val="105"/>
                <w:sz w:val="23"/>
              </w:rPr>
              <w:t>96</w:t>
            </w:r>
            <w:r>
              <w:rPr>
                <w:color w:val="383838"/>
                <w:w w:val="105"/>
                <w:sz w:val="23"/>
              </w:rPr>
              <w:t>5</w:t>
            </w:r>
          </w:p>
        </w:tc>
      </w:tr>
      <w:tr>
        <w:trPr>
          <w:trHeight w:val="644" w:hRule="atLeast"/>
        </w:trPr>
        <w:tc>
          <w:tcPr>
            <w:tcW w:w="382" w:type="dxa"/>
          </w:tcPr>
          <w:p>
            <w:pPr>
              <w:pStyle w:val="TableParagraph"/>
              <w:spacing w:before="43"/>
              <w:ind w:left="50"/>
              <w:rPr>
                <w:sz w:val="23"/>
              </w:rPr>
            </w:pPr>
            <w:r>
              <w:rPr>
                <w:color w:val="383838"/>
                <w:sz w:val="23"/>
              </w:rPr>
              <w:t>17</w:t>
            </w:r>
          </w:p>
        </w:tc>
        <w:tc>
          <w:tcPr>
            <w:tcW w:w="400" w:type="dxa"/>
          </w:tcPr>
          <w:p>
            <w:pPr>
              <w:pStyle w:val="TableParagraph"/>
              <w:rPr>
                <w:sz w:val="14"/>
              </w:rPr>
            </w:pPr>
          </w:p>
          <w:p>
            <w:pPr>
              <w:pStyle w:val="TableParagraph"/>
              <w:rPr>
                <w:sz w:val="14"/>
              </w:rPr>
            </w:pPr>
          </w:p>
          <w:p>
            <w:pPr>
              <w:pStyle w:val="TableParagraph"/>
              <w:spacing w:line="160" w:lineRule="exact" w:before="112"/>
              <w:ind w:left="103"/>
              <w:rPr>
                <w:rFonts w:ascii="宋体" w:eastAsia="宋体" w:hint="eastAsia"/>
                <w:sz w:val="14"/>
              </w:rPr>
            </w:pPr>
            <w:r>
              <w:rPr>
                <w:rFonts w:ascii="宋体" w:eastAsia="宋体" w:hint="eastAsia"/>
                <w:color w:val="494949"/>
                <w:w w:val="75"/>
                <w:sz w:val="14"/>
              </w:rPr>
              <w:t>．．</w:t>
            </w:r>
          </w:p>
        </w:tc>
        <w:tc>
          <w:tcPr>
            <w:tcW w:w="1140" w:type="dxa"/>
          </w:tcPr>
          <w:p>
            <w:pPr>
              <w:pStyle w:val="TableParagraph"/>
              <w:spacing w:before="43"/>
              <w:ind w:left="116"/>
              <w:rPr>
                <w:sz w:val="23"/>
              </w:rPr>
            </w:pPr>
            <w:r>
              <w:rPr>
                <w:color w:val="595959"/>
                <w:sz w:val="23"/>
              </w:rPr>
              <w:t>0 </w:t>
            </w:r>
            <w:r>
              <w:rPr>
                <w:color w:val="1C1C1C"/>
                <w:sz w:val="23"/>
              </w:rPr>
              <w:t>. </w:t>
            </w:r>
            <w:r>
              <w:rPr>
                <w:color w:val="707070"/>
                <w:sz w:val="23"/>
              </w:rPr>
              <w:t>978</w:t>
            </w:r>
            <w:r>
              <w:rPr>
                <w:color w:val="1C1C1C"/>
                <w:sz w:val="23"/>
              </w:rPr>
              <w:t>1</w:t>
            </w:r>
          </w:p>
        </w:tc>
        <w:tc>
          <w:tcPr>
            <w:tcW w:w="864" w:type="dxa"/>
          </w:tcPr>
          <w:p>
            <w:pPr>
              <w:pStyle w:val="TableParagraph"/>
              <w:spacing w:before="75"/>
              <w:ind w:left="314"/>
              <w:rPr>
                <w:sz w:val="18"/>
              </w:rPr>
            </w:pPr>
            <w:r>
              <w:rPr>
                <w:color w:val="494949"/>
                <w:w w:val="105"/>
                <w:sz w:val="18"/>
              </w:rPr>
              <w:t>.)4</w:t>
            </w:r>
          </w:p>
        </w:tc>
        <w:tc>
          <w:tcPr>
            <w:tcW w:w="1139" w:type="dxa"/>
          </w:tcPr>
          <w:p>
            <w:pPr>
              <w:pStyle w:val="TableParagraph"/>
              <w:spacing w:before="43"/>
              <w:ind w:right="126"/>
              <w:jc w:val="right"/>
              <w:rPr>
                <w:sz w:val="23"/>
              </w:rPr>
            </w:pPr>
            <w:r>
              <w:rPr>
                <w:color w:val="383838"/>
                <w:w w:val="105"/>
                <w:sz w:val="23"/>
              </w:rPr>
              <w:t>0. 959</w:t>
            </w:r>
            <w:r>
              <w:rPr>
                <w:color w:val="595959"/>
                <w:w w:val="105"/>
                <w:sz w:val="23"/>
              </w:rPr>
              <w:t>6</w:t>
            </w:r>
          </w:p>
        </w:tc>
        <w:tc>
          <w:tcPr>
            <w:tcW w:w="372" w:type="dxa"/>
          </w:tcPr>
          <w:p>
            <w:pPr>
              <w:pStyle w:val="TableParagraph"/>
              <w:spacing w:before="131"/>
              <w:ind w:left="115"/>
              <w:rPr>
                <w:rFonts w:ascii="Arial"/>
                <w:sz w:val="36"/>
              </w:rPr>
            </w:pPr>
            <w:r>
              <w:rPr>
                <w:rFonts w:ascii="Arial"/>
                <w:color w:val="707070"/>
                <w:w w:val="107"/>
                <w:sz w:val="36"/>
              </w:rPr>
              <w:t>I</w:t>
            </w:r>
          </w:p>
        </w:tc>
        <w:tc>
          <w:tcPr>
            <w:tcW w:w="852" w:type="dxa"/>
          </w:tcPr>
          <w:p>
            <w:pPr>
              <w:pStyle w:val="TableParagraph"/>
              <w:spacing w:before="13"/>
              <w:ind w:left="143"/>
              <w:rPr>
                <w:rFonts w:ascii="宋体" w:hAnsi="宋体" w:eastAsia="宋体" w:hint="eastAsia"/>
                <w:sz w:val="14"/>
              </w:rPr>
            </w:pPr>
            <w:r>
              <w:rPr>
                <w:color w:val="494949"/>
                <w:w w:val="110"/>
                <w:sz w:val="23"/>
              </w:rPr>
              <w:t>51 </w:t>
            </w:r>
            <w:r>
              <w:rPr>
                <w:rFonts w:ascii="宋体" w:hAnsi="宋体" w:eastAsia="宋体" w:hint="eastAsia"/>
                <w:color w:val="BFBFBF"/>
                <w:w w:val="110"/>
                <w:sz w:val="14"/>
              </w:rPr>
              <w:t>、</w:t>
            </w:r>
            <w:r>
              <w:rPr>
                <w:rFonts w:ascii="宋体" w:hAnsi="宋体" w:eastAsia="宋体" w:hint="eastAsia"/>
                <w:color w:val="858585"/>
                <w:w w:val="110"/>
                <w:sz w:val="14"/>
              </w:rPr>
              <w:t>“</w:t>
            </w:r>
          </w:p>
        </w:tc>
        <w:tc>
          <w:tcPr>
            <w:tcW w:w="1041" w:type="dxa"/>
            <w:tcBorders>
              <w:right w:val="single" w:sz="18" w:space="0" w:color="000000"/>
            </w:tcBorders>
          </w:tcPr>
          <w:p>
            <w:pPr>
              <w:pStyle w:val="TableParagraph"/>
              <w:spacing w:before="28"/>
              <w:ind w:left="154"/>
              <w:rPr>
                <w:sz w:val="23"/>
              </w:rPr>
            </w:pPr>
            <w:r>
              <w:rPr>
                <w:color w:val="494949"/>
                <w:w w:val="105"/>
                <w:sz w:val="23"/>
              </w:rPr>
              <w:t>0. 93</w:t>
            </w:r>
            <w:r>
              <w:rPr>
                <w:color w:val="1C1C1C"/>
                <w:w w:val="105"/>
                <w:sz w:val="23"/>
              </w:rPr>
              <w:t>1</w:t>
            </w:r>
            <w:r>
              <w:rPr>
                <w:color w:val="383838"/>
                <w:w w:val="105"/>
                <w:sz w:val="23"/>
              </w:rPr>
              <w:t>5</w:t>
            </w:r>
          </w:p>
          <w:p>
            <w:pPr>
              <w:pStyle w:val="TableParagraph"/>
              <w:spacing w:line="120" w:lineRule="exact" w:before="182"/>
              <w:ind w:right="146"/>
              <w:jc w:val="right"/>
              <w:rPr>
                <w:rFonts w:ascii="宋体"/>
                <w:sz w:val="10"/>
              </w:rPr>
            </w:pPr>
            <w:r>
              <w:rPr>
                <w:rFonts w:ascii="宋体"/>
                <w:color w:val="1C1C1C"/>
                <w:w w:val="75"/>
                <w:sz w:val="10"/>
              </w:rPr>
              <w:t>- -</w:t>
            </w:r>
          </w:p>
        </w:tc>
        <w:tc>
          <w:tcPr>
            <w:tcW w:w="1007" w:type="dxa"/>
            <w:tcBorders>
              <w:left w:val="single" w:sz="18" w:space="0" w:color="000000"/>
            </w:tcBorders>
          </w:tcPr>
          <w:p>
            <w:pPr>
              <w:pStyle w:val="TableParagraph"/>
              <w:spacing w:before="28"/>
              <w:ind w:left="416"/>
              <w:rPr>
                <w:sz w:val="23"/>
              </w:rPr>
            </w:pPr>
            <w:r>
              <w:rPr>
                <w:color w:val="595959"/>
                <w:w w:val="110"/>
                <w:sz w:val="23"/>
              </w:rPr>
              <w:t>68</w:t>
            </w:r>
          </w:p>
          <w:p>
            <w:pPr>
              <w:pStyle w:val="TableParagraph"/>
              <w:numPr>
                <w:ilvl w:val="0"/>
                <w:numId w:val="3"/>
              </w:numPr>
              <w:tabs>
                <w:tab w:pos="490" w:val="left" w:leader="none"/>
              </w:tabs>
              <w:spacing w:line="120" w:lineRule="exact" w:before="182" w:after="0"/>
              <w:ind w:left="489" w:right="0" w:hanging="148"/>
              <w:jc w:val="left"/>
              <w:rPr>
                <w:rFonts w:ascii="宋体" w:hAnsi="宋体" w:eastAsia="宋体" w:hint="eastAsia"/>
                <w:sz w:val="10"/>
              </w:rPr>
            </w:pPr>
            <w:r>
              <w:rPr>
                <w:rFonts w:ascii="宋体" w:hAnsi="宋体" w:eastAsia="宋体" w:hint="eastAsia"/>
                <w:color w:val="707070"/>
                <w:spacing w:val="1"/>
                <w:w w:val="75"/>
                <w:sz w:val="10"/>
              </w:rPr>
              <w:t>『 一 叠</w:t>
            </w:r>
          </w:p>
        </w:tc>
        <w:tc>
          <w:tcPr>
            <w:tcW w:w="928" w:type="dxa"/>
          </w:tcPr>
          <w:p>
            <w:pPr>
              <w:pStyle w:val="TableParagraph"/>
              <w:spacing w:before="13"/>
              <w:ind w:right="52"/>
              <w:jc w:val="right"/>
              <w:rPr>
                <w:sz w:val="23"/>
              </w:rPr>
            </w:pPr>
            <w:r>
              <w:rPr>
                <w:color w:val="383838"/>
                <w:w w:val="105"/>
                <w:sz w:val="23"/>
              </w:rPr>
              <w:t>0</w:t>
            </w:r>
            <w:r>
              <w:rPr>
                <w:color w:val="1C1C1C"/>
                <w:w w:val="105"/>
                <w:sz w:val="23"/>
              </w:rPr>
              <w:t>.</w:t>
            </w:r>
            <w:r>
              <w:rPr>
                <w:color w:val="494949"/>
                <w:w w:val="105"/>
                <w:sz w:val="23"/>
              </w:rPr>
              <w:t>8941</w:t>
            </w:r>
          </w:p>
        </w:tc>
      </w:tr>
    </w:tbl>
    <w:p>
      <w:pPr>
        <w:pStyle w:val="BodyText"/>
        <w:rPr>
          <w:rFonts w:ascii="Times New Roman"/>
          <w:sz w:val="22"/>
        </w:rPr>
      </w:pPr>
    </w:p>
    <w:p>
      <w:pPr>
        <w:pStyle w:val="BodyText"/>
        <w:rPr>
          <w:rFonts w:ascii="Times New Roman"/>
          <w:sz w:val="22"/>
        </w:rPr>
      </w:pPr>
    </w:p>
    <w:p>
      <w:pPr>
        <w:pStyle w:val="BodyText"/>
        <w:spacing w:before="7"/>
        <w:rPr>
          <w:rFonts w:ascii="Times New Roman"/>
          <w:sz w:val="17"/>
        </w:rPr>
      </w:pPr>
    </w:p>
    <w:p>
      <w:pPr>
        <w:spacing w:before="0"/>
        <w:ind w:left="0" w:right="918" w:firstLine="0"/>
        <w:jc w:val="right"/>
        <w:rPr>
          <w:sz w:val="23"/>
        </w:rPr>
      </w:pPr>
      <w:r>
        <w:rPr/>
        <w:drawing>
          <wp:anchor distT="0" distB="0" distL="0" distR="0" allowOverlap="1" layoutInCell="1" locked="0" behindDoc="0" simplePos="0" relativeHeight="251990016">
            <wp:simplePos x="0" y="0"/>
            <wp:positionH relativeFrom="page">
              <wp:posOffset>6513906</wp:posOffset>
            </wp:positionH>
            <wp:positionV relativeFrom="paragraph">
              <wp:posOffset>146049</wp:posOffset>
            </wp:positionV>
            <wp:extent cx="166293" cy="28675"/>
            <wp:effectExtent l="0" t="0" r="0" b="0"/>
            <wp:wrapNone/>
            <wp:docPr id="45" name="image31.png"/>
            <wp:cNvGraphicFramePr>
              <a:graphicFrameLocks noChangeAspect="1"/>
            </wp:cNvGraphicFramePr>
            <a:graphic>
              <a:graphicData uri="http://schemas.openxmlformats.org/drawingml/2006/picture">
                <pic:pic>
                  <pic:nvPicPr>
                    <pic:cNvPr id="46" name="image31.png"/>
                    <pic:cNvPicPr/>
                  </pic:nvPicPr>
                  <pic:blipFill>
                    <a:blip r:embed="rId35" cstate="print"/>
                    <a:stretch>
                      <a:fillRect/>
                    </a:stretch>
                  </pic:blipFill>
                  <pic:spPr>
                    <a:xfrm>
                      <a:off x="0" y="0"/>
                      <a:ext cx="166293" cy="28675"/>
                    </a:xfrm>
                    <a:prstGeom prst="rect">
                      <a:avLst/>
                    </a:prstGeom>
                  </pic:spPr>
                </pic:pic>
              </a:graphicData>
            </a:graphic>
          </wp:anchor>
        </w:drawing>
      </w:r>
      <w:r>
        <w:rPr/>
        <w:pict>
          <v:shape style="position:absolute;margin-left:271.5pt;margin-top:-725.628601pt;width:110.25pt;height:6pt;mso-position-horizontal-relative:page;mso-position-vertical-relative:paragraph;z-index:-270545920" coordorigin="5430,-14513" coordsize="2205,120" path="m5461,-884l7679,-884m5476,-763l5476,-884e" filled="false" stroked="true" strokeweight="1.506912pt" strokecolor="#000000">
            <v:path arrowok="t"/>
            <v:stroke dashstyle="solid"/>
            <w10:wrap type="none"/>
          </v:shape>
        </w:pict>
      </w:r>
      <w:r>
        <w:rPr/>
        <w:pict>
          <v:shape style="position:absolute;margin-left:414.766785pt;margin-top:-20.043961pt;width:20.65pt;height:20.6pt;mso-position-horizontal-relative:page;mso-position-vertical-relative:paragraph;z-index:252015616" type="#_x0000_t202" filled="false" stroked="false">
            <v:textbox inset="0,0,0,0" style="layout-flow:vertical-ideographic">
              <w:txbxContent>
                <w:p>
                  <w:pPr>
                    <w:spacing w:line="156" w:lineRule="auto" w:before="0"/>
                    <w:ind w:left="20" w:right="0" w:firstLine="0"/>
                    <w:jc w:val="left"/>
                    <w:rPr>
                      <w:sz w:val="37"/>
                    </w:rPr>
                  </w:pPr>
                  <w:r>
                    <w:rPr>
                      <w:color w:val="494949"/>
                      <w:w w:val="100"/>
                      <w:sz w:val="37"/>
                    </w:rPr>
                    <w:t>＇</w:t>
                  </w:r>
                </w:p>
              </w:txbxContent>
            </v:textbox>
            <w10:wrap type="none"/>
          </v:shape>
        </w:pict>
      </w:r>
      <w:r>
        <w:rPr/>
        <w:pict>
          <v:shape style="position:absolute;margin-left:411.98053pt;margin-top:-45.390869pt;width:16.4pt;height:22.55pt;mso-position-horizontal-relative:page;mso-position-vertical-relative:paragraph;z-index:-270543872" type="#_x0000_t202" filled="false" stroked="false">
            <v:textbox inset="0,0,0,0" style="layout-flow:vertical-ideographic">
              <w:txbxContent>
                <w:p>
                  <w:pPr>
                    <w:spacing w:line="60" w:lineRule="auto" w:before="0"/>
                    <w:ind w:left="20" w:right="0" w:firstLine="0"/>
                    <w:jc w:val="left"/>
                    <w:rPr>
                      <w:sz w:val="37"/>
                    </w:rPr>
                  </w:pPr>
                  <w:r>
                    <w:rPr>
                      <w:color w:val="1C1C1C"/>
                      <w:w w:val="100"/>
                      <w:sz w:val="37"/>
                    </w:rPr>
                    <w:t>,</w:t>
                  </w:r>
                </w:p>
                <w:p>
                  <w:pPr>
                    <w:spacing w:before="0"/>
                    <w:ind w:left="136" w:right="0" w:firstLine="0"/>
                    <w:jc w:val="left"/>
                    <w:rPr>
                      <w:sz w:val="15"/>
                    </w:rPr>
                  </w:pPr>
                  <w:r>
                    <w:rPr>
                      <w:color w:val="494949"/>
                      <w:w w:val="100"/>
                      <w:sz w:val="15"/>
                    </w:rPr>
                    <w:t>9$</w:t>
                  </w:r>
                </w:p>
              </w:txbxContent>
            </v:textbox>
            <w10:wrap type="none"/>
          </v:shape>
        </w:pict>
      </w:r>
      <w:r>
        <w:rPr>
          <w:color w:val="595959"/>
          <w:w w:val="75"/>
          <w:sz w:val="23"/>
        </w:rPr>
        <w:t>亨·=</w:t>
      </w:r>
    </w:p>
    <w:p>
      <w:pPr>
        <w:spacing w:after="0"/>
        <w:jc w:val="right"/>
        <w:rPr>
          <w:sz w:val="23"/>
        </w:rPr>
        <w:sectPr>
          <w:type w:val="continuous"/>
          <w:pgSz w:w="10520" w:h="17040"/>
          <w:pgMar w:top="1620" w:bottom="280" w:left="0" w:right="0"/>
        </w:sectPr>
      </w:pPr>
    </w:p>
    <w:p>
      <w:pPr>
        <w:pStyle w:val="BodyText"/>
        <w:spacing w:before="59"/>
        <w:ind w:right="1419"/>
        <w:jc w:val="right"/>
        <w:rPr>
          <w:rFonts w:ascii="Times New Roman"/>
        </w:rPr>
      </w:pPr>
      <w:r>
        <w:rPr>
          <w:rFonts w:ascii="Times New Roman"/>
          <w:color w:val="343434"/>
          <w:spacing w:val="-1"/>
          <w:w w:val="75"/>
        </w:rPr>
        <w:t>35</w:t>
      </w:r>
    </w:p>
    <w:p>
      <w:pPr>
        <w:pStyle w:val="BodyText"/>
        <w:spacing w:before="114"/>
        <w:ind w:right="1560"/>
        <w:jc w:val="right"/>
      </w:pPr>
      <w:r>
        <w:rPr>
          <w:color w:val="343434"/>
          <w:w w:val="60"/>
        </w:rPr>
        <w:t>（柏）</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p>
    <w:tbl>
      <w:tblPr>
        <w:tblW w:w="0" w:type="auto"/>
        <w:jc w:val="left"/>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7"/>
        <w:gridCol w:w="1170"/>
        <w:gridCol w:w="870"/>
        <w:gridCol w:w="1229"/>
        <w:gridCol w:w="957"/>
        <w:gridCol w:w="1246"/>
        <w:gridCol w:w="952"/>
        <w:gridCol w:w="957"/>
      </w:tblGrid>
      <w:tr>
        <w:trPr>
          <w:trHeight w:val="376" w:hRule="atLeast"/>
        </w:trPr>
        <w:tc>
          <w:tcPr>
            <w:tcW w:w="787" w:type="dxa"/>
          </w:tcPr>
          <w:p>
            <w:pPr>
              <w:pStyle w:val="TableParagraph"/>
              <w:spacing w:before="86"/>
              <w:ind w:left="63"/>
              <w:rPr>
                <w:sz w:val="23"/>
              </w:rPr>
            </w:pPr>
            <w:r>
              <w:rPr>
                <w:color w:val="606060"/>
                <w:w w:val="255"/>
                <w:sz w:val="23"/>
              </w:rPr>
              <w:t>69</w:t>
            </w:r>
          </w:p>
        </w:tc>
        <w:tc>
          <w:tcPr>
            <w:tcW w:w="2040" w:type="dxa"/>
            <w:gridSpan w:val="2"/>
          </w:tcPr>
          <w:p>
            <w:pPr>
              <w:pStyle w:val="TableParagraph"/>
              <w:spacing w:line="356" w:lineRule="exact"/>
              <w:ind w:left="138"/>
              <w:rPr>
                <w:rFonts w:ascii="Arial" w:eastAsia="Arial"/>
                <w:sz w:val="21"/>
              </w:rPr>
            </w:pPr>
            <w:r>
              <w:rPr>
                <w:color w:val="4B4B4B"/>
                <w:w w:val="108"/>
                <w:sz w:val="23"/>
              </w:rPr>
              <w:t>0.8917</w:t>
            </w:r>
            <w:r>
              <w:rPr>
                <w:color w:val="4B4B4B"/>
                <w:sz w:val="23"/>
              </w:rPr>
              <w:t>  </w:t>
            </w:r>
            <w:r>
              <w:rPr>
                <w:color w:val="4B4B4B"/>
                <w:spacing w:val="23"/>
                <w:sz w:val="23"/>
              </w:rPr>
              <w:t> </w:t>
            </w:r>
            <w:r>
              <w:rPr>
                <w:rFonts w:ascii="宋体" w:eastAsia="宋体" w:hint="eastAsia"/>
                <w:color w:val="B1B1B1"/>
                <w:spacing w:val="-9"/>
                <w:w w:val="19"/>
                <w:position w:val="6"/>
                <w:sz w:val="47"/>
              </w:rPr>
              <w:t>！</w:t>
            </w:r>
            <w:r>
              <w:rPr>
                <w:rFonts w:ascii="Arial" w:eastAsia="Arial"/>
                <w:color w:val="4B4B4B"/>
                <w:spacing w:val="-1"/>
                <w:w w:val="254"/>
                <w:position w:val="6"/>
                <w:sz w:val="21"/>
              </w:rPr>
              <w:t>''/7</w:t>
            </w:r>
          </w:p>
        </w:tc>
        <w:tc>
          <w:tcPr>
            <w:tcW w:w="1229" w:type="dxa"/>
          </w:tcPr>
          <w:p>
            <w:pPr>
              <w:pStyle w:val="TableParagraph"/>
              <w:spacing w:before="56"/>
              <w:ind w:left="300"/>
              <w:rPr>
                <w:sz w:val="23"/>
              </w:rPr>
            </w:pPr>
            <w:r>
              <w:rPr>
                <w:color w:val="606060"/>
                <w:w w:val="110"/>
                <w:sz w:val="23"/>
              </w:rPr>
              <w:t>0</w:t>
            </w:r>
            <w:r>
              <w:rPr>
                <w:color w:val="343434"/>
                <w:w w:val="110"/>
                <w:sz w:val="23"/>
              </w:rPr>
              <w:t>.</w:t>
            </w:r>
            <w:r>
              <w:rPr>
                <w:color w:val="606060"/>
                <w:w w:val="110"/>
                <w:sz w:val="23"/>
              </w:rPr>
              <w:t>8712</w:t>
            </w:r>
          </w:p>
        </w:tc>
        <w:tc>
          <w:tcPr>
            <w:tcW w:w="957" w:type="dxa"/>
          </w:tcPr>
          <w:p>
            <w:pPr>
              <w:pStyle w:val="TableParagraph"/>
              <w:spacing w:before="56"/>
              <w:ind w:left="366" w:right="268"/>
              <w:jc w:val="center"/>
              <w:rPr>
                <w:sz w:val="23"/>
              </w:rPr>
            </w:pPr>
            <w:r>
              <w:rPr>
                <w:color w:val="4B4B4B"/>
                <w:sz w:val="23"/>
              </w:rPr>
              <w:t>isS</w:t>
            </w:r>
          </w:p>
        </w:tc>
        <w:tc>
          <w:tcPr>
            <w:tcW w:w="1246" w:type="dxa"/>
          </w:tcPr>
          <w:p>
            <w:pPr>
              <w:pStyle w:val="TableParagraph"/>
              <w:spacing w:before="56"/>
              <w:ind w:left="119" w:right="172"/>
              <w:jc w:val="center"/>
              <w:rPr>
                <w:sz w:val="23"/>
              </w:rPr>
            </w:pPr>
            <w:r>
              <w:rPr>
                <w:color w:val="606060"/>
                <w:w w:val="90"/>
                <w:sz w:val="23"/>
              </w:rPr>
              <w:t>O</w:t>
            </w:r>
            <w:r>
              <w:rPr>
                <w:w w:val="90"/>
                <w:sz w:val="23"/>
              </w:rPr>
              <w:t>. </w:t>
            </w:r>
            <w:r>
              <w:rPr>
                <w:color w:val="4B4B4B"/>
                <w:w w:val="90"/>
                <w:sz w:val="23"/>
              </w:rPr>
              <w:t>8488</w:t>
            </w:r>
          </w:p>
        </w:tc>
        <w:tc>
          <w:tcPr>
            <w:tcW w:w="952" w:type="dxa"/>
          </w:tcPr>
          <w:p>
            <w:pPr>
              <w:pStyle w:val="TableParagraph"/>
              <w:spacing w:before="56"/>
              <w:ind w:left="503"/>
              <w:rPr>
                <w:sz w:val="23"/>
              </w:rPr>
            </w:pPr>
            <w:r>
              <w:rPr>
                <w:color w:val="4B4B4B"/>
                <w:w w:val="90"/>
                <w:sz w:val="23"/>
              </w:rPr>
              <w:t>9-</w:t>
            </w:r>
          </w:p>
        </w:tc>
        <w:tc>
          <w:tcPr>
            <w:tcW w:w="957" w:type="dxa"/>
          </w:tcPr>
          <w:p>
            <w:pPr>
              <w:pStyle w:val="TableParagraph"/>
              <w:spacing w:before="41"/>
              <w:ind w:right="64"/>
              <w:jc w:val="right"/>
              <w:rPr>
                <w:sz w:val="23"/>
              </w:rPr>
            </w:pPr>
            <w:r>
              <w:rPr>
                <w:color w:val="606060"/>
                <w:sz w:val="23"/>
              </w:rPr>
              <w:t>0 </w:t>
            </w:r>
            <w:r>
              <w:rPr>
                <w:color w:val="1A1A1A"/>
                <w:sz w:val="23"/>
              </w:rPr>
              <w:t>. </w:t>
            </w:r>
            <w:r>
              <w:rPr>
                <w:color w:val="4B4B4B"/>
                <w:sz w:val="23"/>
              </w:rPr>
              <w:t>8 230</w:t>
            </w:r>
          </w:p>
        </w:tc>
      </w:tr>
      <w:tr>
        <w:trPr>
          <w:trHeight w:val="328" w:hRule="atLeast"/>
        </w:trPr>
        <w:tc>
          <w:tcPr>
            <w:tcW w:w="787" w:type="dxa"/>
          </w:tcPr>
          <w:p>
            <w:pPr>
              <w:pStyle w:val="TableParagraph"/>
              <w:spacing w:before="26"/>
              <w:ind w:left="65"/>
              <w:rPr>
                <w:sz w:val="23"/>
              </w:rPr>
            </w:pPr>
            <w:r>
              <w:rPr>
                <w:color w:val="4B4B4B"/>
                <w:w w:val="105"/>
                <w:sz w:val="23"/>
              </w:rPr>
              <w:t>70</w:t>
            </w:r>
          </w:p>
        </w:tc>
        <w:tc>
          <w:tcPr>
            <w:tcW w:w="1170" w:type="dxa"/>
          </w:tcPr>
          <w:p>
            <w:pPr>
              <w:pStyle w:val="TableParagraph"/>
              <w:spacing w:before="26"/>
              <w:ind w:left="153"/>
              <w:rPr>
                <w:sz w:val="23"/>
              </w:rPr>
            </w:pPr>
            <w:r>
              <w:rPr>
                <w:color w:val="4B4B4B"/>
                <w:w w:val="105"/>
                <w:sz w:val="23"/>
              </w:rPr>
              <w:t>0</w:t>
            </w:r>
            <w:r>
              <w:rPr>
                <w:color w:val="1A1A1A"/>
                <w:w w:val="105"/>
                <w:sz w:val="23"/>
              </w:rPr>
              <w:t>.</w:t>
            </w:r>
            <w:r>
              <w:rPr>
                <w:color w:val="4B4B4B"/>
                <w:w w:val="105"/>
                <w:sz w:val="23"/>
              </w:rPr>
              <w:t>88,)2</w:t>
            </w:r>
          </w:p>
        </w:tc>
        <w:tc>
          <w:tcPr>
            <w:tcW w:w="870" w:type="dxa"/>
          </w:tcPr>
          <w:p>
            <w:pPr>
              <w:pStyle w:val="TableParagraph"/>
              <w:spacing w:before="41"/>
              <w:ind w:left="145" w:right="119"/>
              <w:jc w:val="center"/>
              <w:rPr>
                <w:sz w:val="23"/>
              </w:rPr>
            </w:pPr>
            <w:r>
              <w:rPr>
                <w:color w:val="4B4B4B"/>
                <w:w w:val="105"/>
                <w:sz w:val="23"/>
              </w:rPr>
              <w:t>78</w:t>
            </w:r>
          </w:p>
        </w:tc>
        <w:tc>
          <w:tcPr>
            <w:tcW w:w="1229" w:type="dxa"/>
            <w:tcBorders>
              <w:right w:val="single" w:sz="18" w:space="0" w:color="000000"/>
            </w:tcBorders>
          </w:tcPr>
          <w:p>
            <w:pPr>
              <w:pStyle w:val="TableParagraph"/>
              <w:spacing w:before="26"/>
              <w:ind w:left="299"/>
              <w:rPr>
                <w:sz w:val="23"/>
              </w:rPr>
            </w:pPr>
            <w:r>
              <w:rPr>
                <w:color w:val="343434"/>
                <w:w w:val="90"/>
                <w:sz w:val="23"/>
              </w:rPr>
              <w:t>(). </w:t>
            </w:r>
            <w:r>
              <w:rPr>
                <w:color w:val="606060"/>
                <w:w w:val="90"/>
                <w:sz w:val="23"/>
              </w:rPr>
              <w:t>R685</w:t>
            </w:r>
          </w:p>
        </w:tc>
        <w:tc>
          <w:tcPr>
            <w:tcW w:w="957" w:type="dxa"/>
            <w:tcBorders>
              <w:left w:val="single" w:sz="18" w:space="0" w:color="000000"/>
            </w:tcBorders>
          </w:tcPr>
          <w:p>
            <w:pPr>
              <w:pStyle w:val="TableParagraph"/>
              <w:spacing w:before="26"/>
              <w:ind w:left="268" w:right="280"/>
              <w:jc w:val="center"/>
              <w:rPr>
                <w:sz w:val="23"/>
              </w:rPr>
            </w:pPr>
            <w:r>
              <w:rPr>
                <w:color w:val="4B4B4B"/>
                <w:w w:val="85"/>
                <w:sz w:val="23"/>
              </w:rPr>
              <w:t>86</w:t>
            </w:r>
          </w:p>
        </w:tc>
        <w:tc>
          <w:tcPr>
            <w:tcW w:w="1246" w:type="dxa"/>
          </w:tcPr>
          <w:p>
            <w:pPr>
              <w:pStyle w:val="TableParagraph"/>
              <w:spacing w:before="26"/>
              <w:ind w:left="228" w:right="172"/>
              <w:jc w:val="center"/>
              <w:rPr>
                <w:sz w:val="23"/>
              </w:rPr>
            </w:pPr>
            <w:r>
              <w:rPr>
                <w:color w:val="4B4B4B"/>
                <w:sz w:val="23"/>
              </w:rPr>
              <w:t>0 </w:t>
            </w:r>
            <w:r>
              <w:rPr>
                <w:color w:val="1A1A1A"/>
                <w:sz w:val="23"/>
              </w:rPr>
              <w:t>. </w:t>
            </w:r>
            <w:r>
              <w:rPr>
                <w:color w:val="4B4B4B"/>
                <w:sz w:val="23"/>
              </w:rPr>
              <w:t>8 458</w:t>
            </w:r>
          </w:p>
        </w:tc>
        <w:tc>
          <w:tcPr>
            <w:tcW w:w="952" w:type="dxa"/>
          </w:tcPr>
          <w:p>
            <w:pPr>
              <w:pStyle w:val="TableParagraph"/>
              <w:spacing w:before="11"/>
              <w:ind w:left="503"/>
              <w:rPr>
                <w:sz w:val="23"/>
              </w:rPr>
            </w:pPr>
            <w:r>
              <w:rPr>
                <w:color w:val="4B4B4B"/>
                <w:sz w:val="23"/>
              </w:rPr>
              <w:t>94</w:t>
            </w:r>
          </w:p>
        </w:tc>
        <w:tc>
          <w:tcPr>
            <w:tcW w:w="957" w:type="dxa"/>
          </w:tcPr>
          <w:p>
            <w:pPr>
              <w:pStyle w:val="TableParagraph"/>
              <w:spacing w:line="260" w:lineRule="exact"/>
              <w:ind w:right="75"/>
              <w:jc w:val="right"/>
              <w:rPr>
                <w:sz w:val="23"/>
              </w:rPr>
            </w:pPr>
            <w:r>
              <w:rPr>
                <w:color w:val="4B4B4B"/>
                <w:sz w:val="23"/>
              </w:rPr>
              <w:t>0 </w:t>
            </w:r>
            <w:r>
              <w:rPr>
                <w:color w:val="1A1A1A"/>
                <w:sz w:val="23"/>
              </w:rPr>
              <w:t>. </w:t>
            </w:r>
            <w:r>
              <w:rPr>
                <w:color w:val="4B4B4B"/>
                <w:sz w:val="23"/>
              </w:rPr>
              <w:t>819</w:t>
            </w:r>
            <w:r>
              <w:rPr>
                <w:color w:val="1A1A1A"/>
                <w:sz w:val="23"/>
              </w:rPr>
              <w:t>4</w:t>
            </w:r>
          </w:p>
        </w:tc>
      </w:tr>
      <w:tr>
        <w:trPr>
          <w:trHeight w:val="353" w:hRule="atLeast"/>
        </w:trPr>
        <w:tc>
          <w:tcPr>
            <w:tcW w:w="787" w:type="dxa"/>
          </w:tcPr>
          <w:p>
            <w:pPr>
              <w:pStyle w:val="TableParagraph"/>
              <w:spacing w:before="59"/>
              <w:ind w:left="65"/>
              <w:rPr>
                <w:sz w:val="23"/>
              </w:rPr>
            </w:pPr>
            <w:r>
              <w:rPr>
                <w:color w:val="4B4B4B"/>
                <w:w w:val="105"/>
                <w:sz w:val="23"/>
              </w:rPr>
              <w:t>7 J</w:t>
            </w:r>
          </w:p>
        </w:tc>
        <w:tc>
          <w:tcPr>
            <w:tcW w:w="1170" w:type="dxa"/>
          </w:tcPr>
          <w:p>
            <w:pPr>
              <w:pStyle w:val="TableParagraph"/>
              <w:spacing w:before="43"/>
              <w:ind w:left="153"/>
              <w:rPr>
                <w:sz w:val="23"/>
              </w:rPr>
            </w:pPr>
            <w:r>
              <w:rPr>
                <w:color w:val="4B4B4B"/>
                <w:sz w:val="23"/>
              </w:rPr>
              <w:t>0</w:t>
            </w:r>
            <w:r>
              <w:rPr>
                <w:color w:val="1A1A1A"/>
                <w:sz w:val="23"/>
              </w:rPr>
              <w:t>.</w:t>
            </w:r>
            <w:r>
              <w:rPr>
                <w:color w:val="606060"/>
                <w:sz w:val="23"/>
              </w:rPr>
              <w:t>881&gt;7</w:t>
            </w:r>
          </w:p>
        </w:tc>
        <w:tc>
          <w:tcPr>
            <w:tcW w:w="870" w:type="dxa"/>
          </w:tcPr>
          <w:p>
            <w:pPr>
              <w:pStyle w:val="TableParagraph"/>
              <w:spacing w:before="43"/>
              <w:ind w:left="138" w:right="139"/>
              <w:jc w:val="center"/>
              <w:rPr>
                <w:sz w:val="23"/>
              </w:rPr>
            </w:pPr>
            <w:r>
              <w:rPr>
                <w:color w:val="343434"/>
                <w:w w:val="110"/>
                <w:sz w:val="23"/>
              </w:rPr>
              <w:t>79</w:t>
            </w:r>
          </w:p>
        </w:tc>
        <w:tc>
          <w:tcPr>
            <w:tcW w:w="1229" w:type="dxa"/>
            <w:tcBorders>
              <w:right w:val="single" w:sz="18" w:space="0" w:color="000000"/>
            </w:tcBorders>
          </w:tcPr>
          <w:p>
            <w:pPr>
              <w:pStyle w:val="TableParagraph"/>
              <w:spacing w:before="43"/>
              <w:ind w:left="300"/>
              <w:rPr>
                <w:sz w:val="23"/>
              </w:rPr>
            </w:pPr>
            <w:r>
              <w:rPr>
                <w:color w:val="4B4B4B"/>
                <w:w w:val="135"/>
                <w:sz w:val="23"/>
              </w:rPr>
              <w:t>o. 6 8</w:t>
            </w:r>
          </w:p>
        </w:tc>
        <w:tc>
          <w:tcPr>
            <w:tcW w:w="957" w:type="dxa"/>
            <w:tcBorders>
              <w:left w:val="single" w:sz="18" w:space="0" w:color="000000"/>
            </w:tcBorders>
          </w:tcPr>
          <w:p>
            <w:pPr>
              <w:pStyle w:val="TableParagraph"/>
              <w:spacing w:before="43"/>
              <w:ind w:left="337" w:right="280"/>
              <w:jc w:val="center"/>
              <w:rPr>
                <w:sz w:val="23"/>
              </w:rPr>
            </w:pPr>
            <w:r>
              <w:rPr>
                <w:color w:val="606060"/>
                <w:w w:val="120"/>
                <w:sz w:val="23"/>
              </w:rPr>
              <w:t>8</w:t>
            </w:r>
            <w:r>
              <w:rPr>
                <w:color w:val="343434"/>
                <w:w w:val="120"/>
                <w:sz w:val="23"/>
              </w:rPr>
              <w:t>7</w:t>
            </w:r>
          </w:p>
        </w:tc>
        <w:tc>
          <w:tcPr>
            <w:tcW w:w="1246" w:type="dxa"/>
          </w:tcPr>
          <w:p>
            <w:pPr>
              <w:pStyle w:val="TableParagraph"/>
              <w:spacing w:before="43"/>
              <w:ind w:left="228" w:right="172"/>
              <w:jc w:val="center"/>
              <w:rPr>
                <w:sz w:val="23"/>
              </w:rPr>
            </w:pPr>
            <w:r>
              <w:rPr>
                <w:color w:val="606060"/>
                <w:sz w:val="23"/>
              </w:rPr>
              <w:t>0.!&lt;428</w:t>
            </w:r>
          </w:p>
        </w:tc>
        <w:tc>
          <w:tcPr>
            <w:tcW w:w="952" w:type="dxa"/>
          </w:tcPr>
          <w:p>
            <w:pPr>
              <w:pStyle w:val="TableParagraph"/>
              <w:spacing w:before="28"/>
              <w:ind w:left="518"/>
              <w:rPr>
                <w:sz w:val="23"/>
              </w:rPr>
            </w:pPr>
            <w:r>
              <w:rPr>
                <w:color w:val="4B4B4B"/>
                <w:sz w:val="23"/>
              </w:rPr>
              <w:t>95</w:t>
            </w:r>
          </w:p>
        </w:tc>
        <w:tc>
          <w:tcPr>
            <w:tcW w:w="957" w:type="dxa"/>
          </w:tcPr>
          <w:p>
            <w:pPr>
              <w:pStyle w:val="TableParagraph"/>
              <w:spacing w:before="13"/>
              <w:ind w:right="77"/>
              <w:jc w:val="right"/>
              <w:rPr>
                <w:sz w:val="23"/>
              </w:rPr>
            </w:pPr>
            <w:r>
              <w:rPr>
                <w:color w:val="343434"/>
                <w:sz w:val="23"/>
              </w:rPr>
              <w:t>0 </w:t>
            </w:r>
            <w:r>
              <w:rPr>
                <w:sz w:val="23"/>
              </w:rPr>
              <w:t>. </w:t>
            </w:r>
            <w:r>
              <w:rPr>
                <w:color w:val="4B4B4B"/>
                <w:sz w:val="23"/>
              </w:rPr>
              <w:t>8157</w:t>
            </w:r>
          </w:p>
        </w:tc>
      </w:tr>
      <w:tr>
        <w:trPr>
          <w:trHeight w:val="338" w:hRule="atLeast"/>
        </w:trPr>
        <w:tc>
          <w:tcPr>
            <w:tcW w:w="787" w:type="dxa"/>
          </w:tcPr>
          <w:p>
            <w:pPr>
              <w:pStyle w:val="TableParagraph"/>
              <w:spacing w:before="72"/>
              <w:ind w:left="64"/>
              <w:rPr>
                <w:rFonts w:ascii="Arial"/>
                <w:sz w:val="19"/>
              </w:rPr>
            </w:pPr>
            <w:r>
              <w:rPr>
                <w:rFonts w:ascii="Arial"/>
                <w:color w:val="4B4B4B"/>
                <w:sz w:val="19"/>
              </w:rPr>
              <w:t>72</w:t>
            </w:r>
          </w:p>
        </w:tc>
        <w:tc>
          <w:tcPr>
            <w:tcW w:w="1170" w:type="dxa"/>
          </w:tcPr>
          <w:p>
            <w:pPr>
              <w:pStyle w:val="TableParagraph"/>
              <w:spacing w:before="36"/>
              <w:ind w:left="153"/>
              <w:rPr>
                <w:sz w:val="23"/>
              </w:rPr>
            </w:pPr>
            <w:r>
              <w:rPr>
                <w:color w:val="4B4B4B"/>
                <w:w w:val="90"/>
                <w:sz w:val="23"/>
              </w:rPr>
              <w:t>0</w:t>
            </w:r>
            <w:r>
              <w:rPr>
                <w:color w:val="1A1A1A"/>
                <w:w w:val="90"/>
                <w:sz w:val="23"/>
              </w:rPr>
              <w:t>. </w:t>
            </w:r>
            <w:r>
              <w:rPr>
                <w:color w:val="4B4B4B"/>
                <w:w w:val="90"/>
                <w:sz w:val="23"/>
              </w:rPr>
              <w:t>R1{42</w:t>
            </w:r>
          </w:p>
        </w:tc>
        <w:tc>
          <w:tcPr>
            <w:tcW w:w="870" w:type="dxa"/>
          </w:tcPr>
          <w:p>
            <w:pPr>
              <w:pStyle w:val="TableParagraph"/>
              <w:spacing w:before="51"/>
              <w:ind w:left="30" w:right="139"/>
              <w:jc w:val="center"/>
              <w:rPr>
                <w:sz w:val="23"/>
              </w:rPr>
            </w:pPr>
            <w:r>
              <w:rPr>
                <w:color w:val="4B4B4B"/>
                <w:w w:val="75"/>
                <w:sz w:val="23"/>
              </w:rPr>
              <w:t>80</w:t>
            </w:r>
          </w:p>
        </w:tc>
        <w:tc>
          <w:tcPr>
            <w:tcW w:w="1229" w:type="dxa"/>
            <w:tcBorders>
              <w:right w:val="single" w:sz="18" w:space="0" w:color="000000"/>
            </w:tcBorders>
          </w:tcPr>
          <w:p>
            <w:pPr>
              <w:pStyle w:val="TableParagraph"/>
              <w:spacing w:before="36"/>
              <w:ind w:left="300"/>
              <w:rPr>
                <w:sz w:val="23"/>
              </w:rPr>
            </w:pPr>
            <w:r>
              <w:rPr>
                <w:color w:val="4B4B4B"/>
                <w:w w:val="85"/>
                <w:sz w:val="23"/>
              </w:rPr>
              <w:t>0 </w:t>
            </w:r>
            <w:r>
              <w:rPr>
                <w:color w:val="1A1A1A"/>
                <w:w w:val="85"/>
                <w:sz w:val="23"/>
              </w:rPr>
              <w:t>. </w:t>
            </w:r>
            <w:r>
              <w:rPr>
                <w:color w:val="606060"/>
                <w:w w:val="85"/>
                <w:sz w:val="23"/>
              </w:rPr>
              <w:t>863 1</w:t>
            </w:r>
          </w:p>
        </w:tc>
        <w:tc>
          <w:tcPr>
            <w:tcW w:w="957" w:type="dxa"/>
            <w:tcBorders>
              <w:left w:val="single" w:sz="18" w:space="0" w:color="000000"/>
            </w:tcBorders>
          </w:tcPr>
          <w:p>
            <w:pPr>
              <w:pStyle w:val="TableParagraph"/>
              <w:spacing w:before="51"/>
              <w:ind w:left="314" w:right="280"/>
              <w:jc w:val="center"/>
              <w:rPr>
                <w:sz w:val="23"/>
              </w:rPr>
            </w:pPr>
            <w:r>
              <w:rPr>
                <w:color w:val="4B4B4B"/>
                <w:sz w:val="23"/>
              </w:rPr>
              <w:t>88</w:t>
            </w:r>
          </w:p>
        </w:tc>
        <w:tc>
          <w:tcPr>
            <w:tcW w:w="1246" w:type="dxa"/>
          </w:tcPr>
          <w:p>
            <w:pPr>
              <w:pStyle w:val="TableParagraph"/>
              <w:spacing w:before="36"/>
              <w:ind w:left="213" w:right="172"/>
              <w:jc w:val="center"/>
              <w:rPr>
                <w:sz w:val="23"/>
              </w:rPr>
            </w:pPr>
            <w:r>
              <w:rPr>
                <w:color w:val="606060"/>
                <w:sz w:val="23"/>
              </w:rPr>
              <w:t>0 </w:t>
            </w:r>
            <w:r>
              <w:rPr>
                <w:color w:val="343434"/>
                <w:sz w:val="23"/>
              </w:rPr>
              <w:t>.8. 97</w:t>
            </w:r>
          </w:p>
        </w:tc>
        <w:tc>
          <w:tcPr>
            <w:tcW w:w="952" w:type="dxa"/>
          </w:tcPr>
          <w:p>
            <w:pPr>
              <w:pStyle w:val="TableParagraph"/>
              <w:spacing w:before="21"/>
              <w:ind w:left="518"/>
              <w:rPr>
                <w:sz w:val="23"/>
              </w:rPr>
            </w:pPr>
            <w:r>
              <w:rPr>
                <w:color w:val="4B4B4B"/>
                <w:w w:val="110"/>
                <w:sz w:val="23"/>
              </w:rPr>
              <w:t>96</w:t>
            </w:r>
          </w:p>
        </w:tc>
        <w:tc>
          <w:tcPr>
            <w:tcW w:w="957" w:type="dxa"/>
          </w:tcPr>
          <w:p>
            <w:pPr>
              <w:pStyle w:val="TableParagraph"/>
              <w:spacing w:before="21"/>
              <w:ind w:right="47"/>
              <w:jc w:val="right"/>
              <w:rPr>
                <w:sz w:val="23"/>
              </w:rPr>
            </w:pPr>
            <w:r>
              <w:rPr>
                <w:color w:val="4B4B4B"/>
                <w:w w:val="110"/>
                <w:sz w:val="23"/>
              </w:rPr>
              <w:t>0.8118</w:t>
            </w:r>
          </w:p>
        </w:tc>
      </w:tr>
      <w:tr>
        <w:trPr>
          <w:trHeight w:val="363" w:hRule="atLeast"/>
        </w:trPr>
        <w:tc>
          <w:tcPr>
            <w:tcW w:w="787" w:type="dxa"/>
          </w:tcPr>
          <w:p>
            <w:pPr>
              <w:pStyle w:val="TableParagraph"/>
              <w:spacing w:before="43"/>
              <w:ind w:left="50"/>
              <w:rPr>
                <w:sz w:val="23"/>
              </w:rPr>
            </w:pPr>
            <w:r>
              <w:rPr>
                <w:color w:val="4B4B4B"/>
                <w:w w:val="110"/>
                <w:sz w:val="23"/>
              </w:rPr>
              <w:t>73</w:t>
            </w:r>
          </w:p>
        </w:tc>
        <w:tc>
          <w:tcPr>
            <w:tcW w:w="1170" w:type="dxa"/>
          </w:tcPr>
          <w:p>
            <w:pPr>
              <w:pStyle w:val="TableParagraph"/>
              <w:spacing w:before="43"/>
              <w:ind w:left="138"/>
              <w:rPr>
                <w:sz w:val="23"/>
              </w:rPr>
            </w:pPr>
            <w:r>
              <w:rPr>
                <w:color w:val="606060"/>
                <w:sz w:val="23"/>
              </w:rPr>
              <w:t>O</w:t>
            </w:r>
            <w:r>
              <w:rPr>
                <w:color w:val="343434"/>
                <w:sz w:val="23"/>
              </w:rPr>
              <w:t>.</w:t>
            </w:r>
            <w:r>
              <w:rPr>
                <w:color w:val="606060"/>
                <w:sz w:val="23"/>
              </w:rPr>
              <w:t>!l81</w:t>
            </w:r>
            <w:r>
              <w:rPr>
                <w:color w:val="343434"/>
                <w:sz w:val="23"/>
              </w:rPr>
              <w:t>7</w:t>
            </w:r>
          </w:p>
        </w:tc>
        <w:tc>
          <w:tcPr>
            <w:tcW w:w="870" w:type="dxa"/>
          </w:tcPr>
          <w:p>
            <w:pPr>
              <w:pStyle w:val="TableParagraph"/>
              <w:spacing w:before="59"/>
              <w:ind w:left="141" w:right="139"/>
              <w:jc w:val="center"/>
              <w:rPr>
                <w:sz w:val="23"/>
              </w:rPr>
            </w:pPr>
            <w:r>
              <w:rPr>
                <w:color w:val="606060"/>
                <w:w w:val="110"/>
                <w:sz w:val="23"/>
              </w:rPr>
              <w:t>8</w:t>
            </w:r>
            <w:r>
              <w:rPr>
                <w:color w:val="343434"/>
                <w:w w:val="110"/>
                <w:sz w:val="23"/>
              </w:rPr>
              <w:t>1</w:t>
            </w:r>
          </w:p>
        </w:tc>
        <w:tc>
          <w:tcPr>
            <w:tcW w:w="1229" w:type="dxa"/>
            <w:tcBorders>
              <w:right w:val="single" w:sz="18" w:space="0" w:color="000000"/>
            </w:tcBorders>
          </w:tcPr>
          <w:p>
            <w:pPr>
              <w:pStyle w:val="TableParagraph"/>
              <w:spacing w:before="43"/>
              <w:ind w:left="300"/>
              <w:rPr>
                <w:sz w:val="23"/>
              </w:rPr>
            </w:pPr>
            <w:r>
              <w:rPr>
                <w:color w:val="4B4B4B"/>
                <w:spacing w:val="9"/>
                <w:w w:val="105"/>
                <w:sz w:val="23"/>
              </w:rPr>
              <w:t>0.</w:t>
            </w:r>
            <w:r>
              <w:rPr>
                <w:color w:val="4B4B4B"/>
                <w:spacing w:val="61"/>
                <w:w w:val="105"/>
                <w:sz w:val="23"/>
              </w:rPr>
              <w:t> </w:t>
            </w:r>
            <w:r>
              <w:rPr>
                <w:color w:val="777777"/>
                <w:spacing w:val="-3"/>
                <w:w w:val="105"/>
                <w:sz w:val="23"/>
              </w:rPr>
              <w:t>6</w:t>
            </w:r>
            <w:r>
              <w:rPr>
                <w:color w:val="4B4B4B"/>
                <w:spacing w:val="-3"/>
                <w:w w:val="105"/>
                <w:sz w:val="23"/>
              </w:rPr>
              <w:t>iH</w:t>
            </w:r>
          </w:p>
        </w:tc>
        <w:tc>
          <w:tcPr>
            <w:tcW w:w="957" w:type="dxa"/>
            <w:tcBorders>
              <w:left w:val="single" w:sz="18" w:space="0" w:color="000000"/>
            </w:tcBorders>
          </w:tcPr>
          <w:p>
            <w:pPr>
              <w:pStyle w:val="TableParagraph"/>
              <w:spacing w:before="69"/>
              <w:ind w:left="272" w:right="280"/>
              <w:jc w:val="center"/>
              <w:rPr>
                <w:rFonts w:ascii="Arial"/>
                <w:sz w:val="17"/>
              </w:rPr>
            </w:pPr>
            <w:r>
              <w:rPr>
                <w:rFonts w:ascii="Arial"/>
                <w:color w:val="606060"/>
                <w:sz w:val="17"/>
              </w:rPr>
              <w:t>N)</w:t>
            </w:r>
          </w:p>
        </w:tc>
        <w:tc>
          <w:tcPr>
            <w:tcW w:w="1246" w:type="dxa"/>
          </w:tcPr>
          <w:p>
            <w:pPr>
              <w:pStyle w:val="TableParagraph"/>
              <w:spacing w:before="43"/>
              <w:ind w:left="224" w:right="172"/>
              <w:jc w:val="center"/>
              <w:rPr>
                <w:sz w:val="23"/>
              </w:rPr>
            </w:pPr>
            <w:r>
              <w:rPr>
                <w:color w:val="4B4B4B"/>
                <w:sz w:val="23"/>
              </w:rPr>
              <w:t>0 </w:t>
            </w:r>
            <w:r>
              <w:rPr>
                <w:color w:val="1A1A1A"/>
                <w:sz w:val="23"/>
              </w:rPr>
              <w:t>. </w:t>
            </w:r>
            <w:r>
              <w:rPr>
                <w:color w:val="4B4B4B"/>
                <w:sz w:val="23"/>
              </w:rPr>
              <w:t>83</w:t>
            </w:r>
            <w:r>
              <w:rPr>
                <w:color w:val="606060"/>
                <w:sz w:val="23"/>
              </w:rPr>
              <w:t>6</w:t>
            </w:r>
            <w:r>
              <w:rPr>
                <w:color w:val="4B4B4B"/>
                <w:sz w:val="23"/>
              </w:rPr>
              <w:t>5</w:t>
            </w:r>
          </w:p>
        </w:tc>
        <w:tc>
          <w:tcPr>
            <w:tcW w:w="952" w:type="dxa"/>
          </w:tcPr>
          <w:p>
            <w:pPr>
              <w:pStyle w:val="TableParagraph"/>
              <w:spacing w:before="28"/>
              <w:ind w:left="518"/>
              <w:rPr>
                <w:sz w:val="23"/>
              </w:rPr>
            </w:pPr>
            <w:r>
              <w:rPr>
                <w:color w:val="4B4B4B"/>
                <w:w w:val="105"/>
                <w:sz w:val="23"/>
              </w:rPr>
              <w:t>97</w:t>
            </w:r>
          </w:p>
        </w:tc>
        <w:tc>
          <w:tcPr>
            <w:tcW w:w="957" w:type="dxa"/>
          </w:tcPr>
          <w:p>
            <w:pPr>
              <w:pStyle w:val="TableParagraph"/>
              <w:spacing w:before="13"/>
              <w:ind w:right="54"/>
              <w:jc w:val="right"/>
              <w:rPr>
                <w:sz w:val="23"/>
              </w:rPr>
            </w:pPr>
            <w:r>
              <w:rPr>
                <w:color w:val="4B4B4B"/>
                <w:w w:val="105"/>
                <w:sz w:val="23"/>
              </w:rPr>
              <w:t>0</w:t>
            </w:r>
            <w:r>
              <w:rPr>
                <w:color w:val="1A1A1A"/>
                <w:w w:val="105"/>
                <w:sz w:val="23"/>
              </w:rPr>
              <w:t>.</w:t>
            </w:r>
            <w:r>
              <w:rPr>
                <w:color w:val="606060"/>
                <w:w w:val="105"/>
                <w:sz w:val="23"/>
              </w:rPr>
              <w:t>80</w:t>
            </w:r>
            <w:r>
              <w:rPr>
                <w:color w:val="343434"/>
                <w:w w:val="105"/>
                <w:sz w:val="23"/>
              </w:rPr>
              <w:t>77</w:t>
            </w:r>
          </w:p>
        </w:tc>
      </w:tr>
    </w:tbl>
    <w:p>
      <w:pPr>
        <w:pStyle w:val="BodyText"/>
        <w:rPr>
          <w:sz w:val="20"/>
        </w:rPr>
      </w:pPr>
    </w:p>
    <w:p>
      <w:pPr>
        <w:tabs>
          <w:tab w:pos="3083" w:val="left" w:leader="none"/>
          <w:tab w:pos="4013" w:val="left" w:leader="none"/>
        </w:tabs>
        <w:spacing w:before="194"/>
        <w:ind w:left="115" w:right="0" w:firstLine="0"/>
        <w:jc w:val="left"/>
        <w:rPr>
          <w:sz w:val="27"/>
        </w:rPr>
      </w:pPr>
      <w:r>
        <w:rPr/>
        <w:pict>
          <v:line style="position:absolute;mso-position-horizontal-relative:page;mso-position-vertical-relative:paragraph;z-index:252021760" from="45.256409pt,94.787926pt" to="476.700836pt,94.787926pt" stroked="true" strokeweight="1.505277pt" strokecolor="#000000">
            <v:stroke dashstyle="solid"/>
            <w10:wrap type="none"/>
          </v:line>
        </w:pict>
      </w:r>
      <w:r>
        <w:rPr/>
        <w:pict>
          <v:group style="position:absolute;margin-left:45.25248pt;margin-top:-158.47493pt;width:432.65pt;height:207.4pt;mso-position-horizontal-relative:page;mso-position-vertical-relative:paragraph;z-index:-270521344" coordorigin="905,-3169" coordsize="8653,4148">
            <v:line style="position:absolute" from="935,-3147" to="1871,-3147" stroked="true" strokeweight="1.505277pt" strokecolor="#000000">
              <v:stroke dashstyle="solid"/>
            </v:line>
            <v:line style="position:absolute" from="935,-2304" to="4133,-2304" stroked="true" strokeweight=".752638pt" strokecolor="#000000">
              <v:stroke dashstyle="solid"/>
            </v:line>
            <v:line style="position:absolute" from="1856,962" to="1856,-3162" stroked="true" strokeweight="1.508547pt" strokecolor="#000000">
              <v:stroke dashstyle="solid"/>
            </v:line>
            <v:line style="position:absolute" from="1840,-3147" to="8448,-3147" stroked="true" strokeweight="2.257915pt" strokecolor="#000000">
              <v:stroke dashstyle="solid"/>
            </v:line>
            <v:line style="position:absolute" from="3047,-603" to="3047,-3162" stroked="true" strokeweight="1.508547pt" strokecolor="#000000">
              <v:stroke dashstyle="solid"/>
            </v:line>
            <v:line style="position:absolute" from="4028,-257" to="4028,-3162" stroked="true" strokeweight=".754273pt" strokecolor="#000000">
              <v:stroke dashstyle="solid"/>
            </v:line>
            <v:shape style="position:absolute;left:6195;top:5740;width:3285;height:4125" coordorigin="6195,5741" coordsize="3285,4125" path="m6230,962l6230,-3162m8433,978l8433,-3162m8418,-3147l9534,-3147e" filled="false" stroked="true" strokeweight="1.506912pt" strokecolor="#000000">
              <v:path arrowok="t"/>
              <v:stroke dashstyle="solid"/>
            </v:shape>
            <v:line style="position:absolute" from="6215,-2304" to="9534,-2304" stroked="true" strokeweight=".752638pt" strokecolor="#000000">
              <v:stroke dashstyle="solid"/>
            </v:line>
            <v:shape style="position:absolute;left:7410;top:6325;width:2;height:2700" coordorigin="7410,6326" coordsize="0,2700" path="m7452,-2018l7452,-2319m7452,390l7452,-1642e" filled="false" stroked="true" strokeweight="1.506912pt" strokecolor="#000000">
              <v:path arrowok="t"/>
              <v:stroke dashstyle="solid"/>
            </v:shape>
            <v:line style="position:absolute" from="3047,390" to="3047,-603" stroked="true" strokeweight="2.26282pt" strokecolor="#000000">
              <v:stroke dashstyle="solid"/>
            </v:line>
            <v:shape style="position:absolute;left:930;top:5740;width:4290;height:810" coordorigin="930,5741" coordsize="4290,810" path="m4028,978l4028,165m5250,390l5250,165m935,947l1871,947e" filled="false" stroked="true" strokeweight="1.506912pt" strokecolor="#000000">
              <v:path arrowok="t"/>
              <v:stroke dashstyle="solid"/>
            </v:shape>
            <v:line style="position:absolute" from="1840,947" to="5280,947" stroked="true" strokeweight="2.257915pt" strokecolor="#000000">
              <v:stroke dashstyle="solid"/>
            </v:line>
            <v:line style="position:absolute" from="3047,978" to="3047,390" stroked="true" strokeweight="1.508547pt" strokecolor="#000000">
              <v:stroke dashstyle="solid"/>
            </v:line>
            <v:line style="position:absolute" from="5250,978" to="5250,390" stroked="true" strokeweight="2.26282pt" strokecolor="#000000">
              <v:stroke dashstyle="solid"/>
            </v:line>
            <v:line style="position:absolute" from="5235,947" to="6245,947" stroked="true" strokeweight="1.505277pt" strokecolor="#000000">
              <v:stroke dashstyle="solid"/>
            </v:line>
            <v:line style="position:absolute" from="6215,947" to="9534,947" stroked="true" strokeweight="2.257915pt" strokecolor="#000000">
              <v:stroke dashstyle="solid"/>
            </v:line>
            <v:shape style="position:absolute;left:905;top:-2840;width:981;height:221" type="#_x0000_t202" filled="false" stroked="false">
              <v:textbox inset="0,0,0,0">
                <w:txbxContent>
                  <w:p>
                    <w:pPr>
                      <w:spacing w:line="221" w:lineRule="exact" w:before="0"/>
                      <w:ind w:left="0" w:right="0" w:firstLine="0"/>
                      <w:jc w:val="left"/>
                      <w:rPr>
                        <w:sz w:val="22"/>
                      </w:rPr>
                    </w:pPr>
                    <w:r>
                      <w:rPr>
                        <w:color w:val="4B4B4B"/>
                        <w:spacing w:val="-23"/>
                        <w:w w:val="75"/>
                        <w:sz w:val="22"/>
                      </w:rPr>
                      <w:t>乙百醇分％</w:t>
                    </w:r>
                    <w:r>
                      <w:rPr>
                        <w:color w:val="343434"/>
                        <w:spacing w:val="-24"/>
                        <w:w w:val="75"/>
                        <w:sz w:val="22"/>
                      </w:rPr>
                      <w:t>体</w:t>
                    </w:r>
                    <w:r>
                      <w:rPr>
                        <w:color w:val="343434"/>
                        <w:spacing w:val="-233"/>
                        <w:w w:val="75"/>
                        <w:sz w:val="21"/>
                      </w:rPr>
                      <w:t>车</w:t>
                    </w:r>
                    <w:r>
                      <w:rPr>
                        <w:color w:val="343434"/>
                        <w:w w:val="75"/>
                        <w:sz w:val="22"/>
                      </w:rPr>
                      <w:t>积</w:t>
                    </w:r>
                  </w:p>
                </w:txbxContent>
              </v:textbox>
              <w10:wrap type="none"/>
            </v:shape>
            <v:shape style="position:absolute;left:4179;top:-2962;width:2077;height:688" type="#_x0000_t202" filled="false" stroked="false">
              <v:textbox inset="0,0,0,0">
                <w:txbxContent>
                  <w:p>
                    <w:pPr>
                      <w:spacing w:line="232" w:lineRule="exact" w:before="0"/>
                      <w:ind w:left="0" w:right="0" w:firstLine="0"/>
                      <w:jc w:val="left"/>
                      <w:rPr>
                        <w:sz w:val="22"/>
                      </w:rPr>
                    </w:pPr>
                    <w:r>
                      <w:rPr>
                        <w:color w:val="4B4B4B"/>
                        <w:spacing w:val="-2"/>
                        <w:w w:val="38"/>
                        <w:sz w:val="22"/>
                      </w:rPr>
                      <w:t>弟重克</w:t>
                    </w:r>
                    <w:r>
                      <w:rPr>
                        <w:color w:val="4B4B4B"/>
                        <w:w w:val="109"/>
                        <w:sz w:val="22"/>
                      </w:rPr>
                      <w:t>位体积</w:t>
                    </w:r>
                    <w:r>
                      <w:rPr>
                        <w:rFonts w:ascii="Times New Roman" w:eastAsia="Times New Roman"/>
                        <w:color w:val="4B4B4B"/>
                        <w:spacing w:val="-19"/>
                        <w:w w:val="29"/>
                        <w:sz w:val="23"/>
                      </w:rPr>
                      <w:t>1</w:t>
                    </w:r>
                    <w:r>
                      <w:rPr>
                        <w:color w:val="4B4B4B"/>
                        <w:w w:val="29"/>
                        <w:sz w:val="10"/>
                      </w:rPr>
                      <w:t>！</w:t>
                    </w:r>
                    <w:r>
                      <w:rPr>
                        <w:color w:val="4B4B4B"/>
                        <w:spacing w:val="-18"/>
                        <w:sz w:val="10"/>
                      </w:rPr>
                      <w:t> </w:t>
                    </w:r>
                    <w:r>
                      <w:rPr>
                        <w:color w:val="8A8A8A"/>
                        <w:w w:val="29"/>
                        <w:sz w:val="10"/>
                      </w:rPr>
                      <w:t>:</w:t>
                    </w:r>
                    <w:r>
                      <w:rPr>
                        <w:color w:val="8A8A8A"/>
                        <w:spacing w:val="-38"/>
                        <w:sz w:val="10"/>
                      </w:rPr>
                      <w:t> </w:t>
                    </w:r>
                    <w:r>
                      <w:rPr>
                        <w:color w:val="8A8A8A"/>
                        <w:spacing w:val="-163"/>
                        <w:w w:val="74"/>
                        <w:sz w:val="22"/>
                      </w:rPr>
                      <w:t>，</w:t>
                    </w:r>
                    <w:r>
                      <w:rPr>
                        <w:color w:val="4B4B4B"/>
                        <w:w w:val="29"/>
                        <w:sz w:val="22"/>
                      </w:rPr>
                      <w:t>它</w:t>
                    </w:r>
                    <w:r>
                      <w:rPr>
                        <w:color w:val="4B4B4B"/>
                        <w:spacing w:val="52"/>
                        <w:sz w:val="22"/>
                      </w:rPr>
                      <w:t> </w:t>
                    </w:r>
                    <w:r>
                      <w:rPr>
                        <w:color w:val="4B4B4B"/>
                        <w:spacing w:val="7"/>
                        <w:w w:val="74"/>
                        <w:sz w:val="22"/>
                      </w:rPr>
                      <w:t>和体积</w:t>
                    </w:r>
                    <w:r>
                      <w:rPr>
                        <w:color w:val="4B4B4B"/>
                        <w:w w:val="109"/>
                        <w:sz w:val="22"/>
                      </w:rPr>
                      <w:t>率</w:t>
                    </w:r>
                  </w:p>
                  <w:p>
                    <w:pPr>
                      <w:spacing w:line="455" w:lineRule="exact" w:before="0"/>
                      <w:ind w:left="233" w:right="0" w:firstLine="0"/>
                      <w:jc w:val="left"/>
                      <w:rPr>
                        <w:sz w:val="22"/>
                      </w:rPr>
                    </w:pPr>
                    <w:r>
                      <w:rPr>
                        <w:color w:val="4B4B4B"/>
                        <w:w w:val="68"/>
                        <w:sz w:val="43"/>
                      </w:rPr>
                      <w:t>呾肖</w:t>
                    </w:r>
                    <w:r>
                      <w:rPr>
                        <w:color w:val="4B4B4B"/>
                        <w:spacing w:val="-94"/>
                        <w:w w:val="68"/>
                        <w:sz w:val="43"/>
                      </w:rPr>
                      <w:t>｝</w:t>
                    </w:r>
                    <w:r>
                      <w:rPr>
                        <w:rFonts w:ascii="Arial" w:eastAsia="Arial"/>
                        <w:color w:val="8A8A8A"/>
                        <w:w w:val="26"/>
                        <w:sz w:val="24"/>
                      </w:rPr>
                      <w:t>I</w:t>
                    </w:r>
                    <w:r>
                      <w:rPr>
                        <w:rFonts w:ascii="Arial" w:eastAsia="Arial"/>
                        <w:color w:val="8A8A8A"/>
                        <w:spacing w:val="22"/>
                        <w:sz w:val="24"/>
                      </w:rPr>
                      <w:t> </w:t>
                    </w:r>
                    <w:r>
                      <w:rPr>
                        <w:color w:val="606060"/>
                        <w:w w:val="26"/>
                        <w:sz w:val="22"/>
                      </w:rPr>
                      <w:t>百多</w:t>
                    </w:r>
                  </w:p>
                </w:txbxContent>
              </v:textbox>
              <w10:wrap type="none"/>
            </v:shape>
            <v:shape style="position:absolute;left:8573;top:-3021;width:985;height:606" type="#_x0000_t202" filled="false" stroked="false">
              <v:textbox inset="0,0,0,0">
                <w:txbxContent>
                  <w:p>
                    <w:pPr>
                      <w:spacing w:line="252" w:lineRule="exact" w:before="0"/>
                      <w:ind w:left="0" w:right="0" w:firstLine="0"/>
                      <w:jc w:val="left"/>
                      <w:rPr>
                        <w:sz w:val="22"/>
                      </w:rPr>
                    </w:pPr>
                    <w:r>
                      <w:rPr>
                        <w:color w:val="343434"/>
                        <w:w w:val="105"/>
                        <w:sz w:val="22"/>
                      </w:rPr>
                      <w:t>单位体积</w:t>
                    </w:r>
                  </w:p>
                  <w:p>
                    <w:pPr>
                      <w:spacing w:line="259" w:lineRule="exact" w:before="94"/>
                      <w:ind w:left="15" w:right="0" w:firstLine="0"/>
                      <w:jc w:val="left"/>
                      <w:rPr>
                        <w:rFonts w:ascii="Times New Roman" w:eastAsia="Times New Roman"/>
                        <w:sz w:val="18"/>
                      </w:rPr>
                    </w:pPr>
                    <w:r>
                      <w:rPr>
                        <w:color w:val="343434"/>
                        <w:spacing w:val="-15"/>
                        <w:w w:val="65"/>
                        <w:sz w:val="22"/>
                      </w:rPr>
                      <w:t>菹克／厘米量</w:t>
                    </w:r>
                    <w:r>
                      <w:rPr>
                        <w:rFonts w:ascii="Times New Roman" w:eastAsia="Times New Roman"/>
                        <w:color w:val="1A1A1A"/>
                        <w:w w:val="65"/>
                        <w:sz w:val="18"/>
                      </w:rPr>
                      <w:t>3</w:t>
                    </w:r>
                  </w:p>
                </w:txbxContent>
              </v:textbox>
              <w10:wrap type="none"/>
            </v:shape>
            <v:shape style="position:absolute;left:1243;top:-222;width:276;height:949" type="#_x0000_t202" filled="false" stroked="false">
              <v:textbox inset="0,0,0,0">
                <w:txbxContent>
                  <w:p>
                    <w:pPr>
                      <w:spacing w:line="255" w:lineRule="exact" w:before="0"/>
                      <w:ind w:left="0" w:right="0" w:firstLine="0"/>
                      <w:jc w:val="left"/>
                      <w:rPr>
                        <w:rFonts w:ascii="Times New Roman"/>
                        <w:sz w:val="23"/>
                      </w:rPr>
                    </w:pPr>
                    <w:r>
                      <w:rPr>
                        <w:rFonts w:ascii="Times New Roman"/>
                        <w:color w:val="4B4B4B"/>
                        <w:w w:val="110"/>
                        <w:sz w:val="23"/>
                      </w:rPr>
                      <w:t>74</w:t>
                    </w:r>
                  </w:p>
                  <w:p>
                    <w:pPr>
                      <w:spacing w:before="81"/>
                      <w:ind w:left="0" w:right="0" w:firstLine="0"/>
                      <w:jc w:val="left"/>
                      <w:rPr>
                        <w:rFonts w:ascii="Times New Roman"/>
                        <w:sz w:val="23"/>
                      </w:rPr>
                    </w:pPr>
                    <w:r>
                      <w:rPr>
                        <w:rFonts w:ascii="Times New Roman"/>
                        <w:color w:val="4B4B4B"/>
                        <w:w w:val="105"/>
                        <w:sz w:val="23"/>
                      </w:rPr>
                      <w:t>75</w:t>
                    </w:r>
                  </w:p>
                  <w:p>
                    <w:pPr>
                      <w:spacing w:before="82"/>
                      <w:ind w:left="15" w:right="0" w:firstLine="0"/>
                      <w:jc w:val="left"/>
                      <w:rPr>
                        <w:rFonts w:ascii="Times New Roman"/>
                        <w:sz w:val="23"/>
                      </w:rPr>
                    </w:pPr>
                    <w:r>
                      <w:rPr>
                        <w:rFonts w:ascii="Times New Roman"/>
                        <w:color w:val="4B4B4B"/>
                        <w:w w:val="105"/>
                        <w:sz w:val="23"/>
                      </w:rPr>
                      <w:t>76</w:t>
                    </w:r>
                  </w:p>
                </w:txbxContent>
              </v:textbox>
              <w10:wrap type="none"/>
            </v:shape>
            <v:shape style="position:absolute;left:3440;top:-207;width:297;height:918" type="#_x0000_t202" filled="false" stroked="false">
              <v:textbox inset="0,0,0,0">
                <w:txbxContent>
                  <w:p>
                    <w:pPr>
                      <w:spacing w:line="255" w:lineRule="exact" w:before="0"/>
                      <w:ind w:left="0" w:right="0" w:firstLine="0"/>
                      <w:jc w:val="left"/>
                      <w:rPr>
                        <w:rFonts w:ascii="Times New Roman"/>
                        <w:sz w:val="23"/>
                      </w:rPr>
                    </w:pPr>
                    <w:r>
                      <w:rPr>
                        <w:rFonts w:ascii="Times New Roman"/>
                        <w:color w:val="606060"/>
                        <w:sz w:val="23"/>
                      </w:rPr>
                      <w:t>82</w:t>
                    </w:r>
                  </w:p>
                  <w:p>
                    <w:pPr>
                      <w:spacing w:before="66"/>
                      <w:ind w:left="0" w:right="0" w:firstLine="0"/>
                      <w:jc w:val="left"/>
                      <w:rPr>
                        <w:rFonts w:ascii="Times New Roman"/>
                        <w:sz w:val="23"/>
                      </w:rPr>
                    </w:pPr>
                    <w:r>
                      <w:rPr>
                        <w:rFonts w:ascii="Times New Roman"/>
                        <w:color w:val="606060"/>
                        <w:spacing w:val="-10"/>
                        <w:w w:val="105"/>
                        <w:sz w:val="23"/>
                      </w:rPr>
                      <w:t>8</w:t>
                    </w:r>
                    <w:r>
                      <w:rPr>
                        <w:rFonts w:ascii="Times New Roman"/>
                        <w:color w:val="8A8A8A"/>
                        <w:spacing w:val="-10"/>
                        <w:w w:val="105"/>
                        <w:sz w:val="23"/>
                      </w:rPr>
                      <w:t>.</w:t>
                    </w:r>
                    <w:r>
                      <w:rPr>
                        <w:rFonts w:ascii="Times New Roman"/>
                        <w:color w:val="4B4B4B"/>
                        <w:spacing w:val="-10"/>
                        <w:w w:val="105"/>
                        <w:sz w:val="23"/>
                      </w:rPr>
                      <w:t>3</w:t>
                    </w:r>
                  </w:p>
                  <w:p>
                    <w:pPr>
                      <w:spacing w:before="67"/>
                      <w:ind w:left="9" w:right="0" w:firstLine="0"/>
                      <w:jc w:val="left"/>
                      <w:rPr>
                        <w:rFonts w:ascii="Times New Roman"/>
                        <w:sz w:val="23"/>
                      </w:rPr>
                    </w:pPr>
                    <w:r>
                      <w:rPr>
                        <w:rFonts w:ascii="Times New Roman"/>
                        <w:color w:val="4B4B4B"/>
                        <w:w w:val="95"/>
                        <w:sz w:val="23"/>
                      </w:rPr>
                      <w:t>R.t</w:t>
                    </w:r>
                  </w:p>
                </w:txbxContent>
              </v:textbox>
              <w10:wrap type="none"/>
            </v:shape>
            <v:shape style="position:absolute;left:4004;top:-238;width:133;height:460" type="#_x0000_t202" filled="false" stroked="false">
              <v:textbox inset="0,0,0,0">
                <w:txbxContent>
                  <w:p>
                    <w:pPr>
                      <w:spacing w:line="459" w:lineRule="exact" w:before="0"/>
                      <w:ind w:left="0" w:right="0" w:firstLine="0"/>
                      <w:jc w:val="left"/>
                      <w:rPr>
                        <w:rFonts w:ascii="Arial"/>
                        <w:sz w:val="41"/>
                      </w:rPr>
                    </w:pPr>
                    <w:r>
                      <w:rPr>
                        <w:rFonts w:ascii="Arial"/>
                        <w:color w:val="8A8A8A"/>
                        <w:w w:val="98"/>
                        <w:sz w:val="41"/>
                      </w:rPr>
                      <w:t>I</w:t>
                    </w:r>
                  </w:p>
                </w:txbxContent>
              </v:textbox>
              <w10:wrap type="none"/>
            </v:shape>
            <v:shape style="position:absolute;left:4321;top:-189;width:904;height:916" type="#_x0000_t202" filled="false" stroked="false">
              <v:textbox inset="0,0,0,0">
                <w:txbxContent>
                  <w:p>
                    <w:pPr>
                      <w:spacing w:line="269" w:lineRule="exact" w:before="0"/>
                      <w:ind w:left="0" w:right="0" w:firstLine="0"/>
                      <w:jc w:val="left"/>
                      <w:rPr>
                        <w:rFonts w:ascii="Arial"/>
                        <w:sz w:val="24"/>
                      </w:rPr>
                    </w:pPr>
                    <w:r>
                      <w:rPr>
                        <w:rFonts w:ascii="Times New Roman"/>
                        <w:color w:val="606060"/>
                        <w:sz w:val="23"/>
                      </w:rPr>
                      <w:t>0 </w:t>
                    </w:r>
                    <w:r>
                      <w:rPr>
                        <w:rFonts w:ascii="Times New Roman"/>
                        <w:color w:val="343434"/>
                        <w:sz w:val="23"/>
                      </w:rPr>
                      <w:t>. </w:t>
                    </w:r>
                    <w:r>
                      <w:rPr>
                        <w:rFonts w:ascii="Times New Roman"/>
                        <w:color w:val="606060"/>
                        <w:sz w:val="23"/>
                      </w:rPr>
                      <w:t>8575</w:t>
                    </w:r>
                    <w:r>
                      <w:rPr>
                        <w:rFonts w:ascii="Times New Roman"/>
                        <w:color w:val="606060"/>
                        <w:spacing w:val="-20"/>
                        <w:sz w:val="23"/>
                      </w:rPr>
                      <w:t> </w:t>
                    </w:r>
                    <w:r>
                      <w:rPr>
                        <w:rFonts w:ascii="Arial"/>
                        <w:color w:val="8A8A8A"/>
                        <w:w w:val="75"/>
                        <w:sz w:val="24"/>
                      </w:rPr>
                      <w:t>1</w:t>
                    </w:r>
                  </w:p>
                  <w:p>
                    <w:pPr>
                      <w:spacing w:before="35"/>
                      <w:ind w:left="0" w:right="0" w:firstLine="0"/>
                      <w:jc w:val="left"/>
                      <w:rPr>
                        <w:rFonts w:ascii="Times New Roman"/>
                        <w:sz w:val="23"/>
                      </w:rPr>
                    </w:pPr>
                    <w:r>
                      <w:rPr>
                        <w:rFonts w:ascii="Times New Roman"/>
                        <w:color w:val="4B4B4B"/>
                        <w:w w:val="110"/>
                        <w:sz w:val="23"/>
                      </w:rPr>
                      <w:t>0.8547</w:t>
                    </w:r>
                  </w:p>
                  <w:p>
                    <w:pPr>
                      <w:spacing w:before="82"/>
                      <w:ind w:left="0" w:right="0" w:firstLine="0"/>
                      <w:jc w:val="left"/>
                      <w:rPr>
                        <w:rFonts w:ascii="Times New Roman"/>
                        <w:sz w:val="23"/>
                      </w:rPr>
                    </w:pPr>
                    <w:r>
                      <w:rPr>
                        <w:rFonts w:ascii="Times New Roman"/>
                        <w:color w:val="606060"/>
                        <w:w w:val="95"/>
                        <w:sz w:val="23"/>
                      </w:rPr>
                      <w:t>0</w:t>
                    </w:r>
                    <w:r>
                      <w:rPr>
                        <w:rFonts w:ascii="Times New Roman"/>
                        <w:color w:val="606060"/>
                        <w:spacing w:val="-36"/>
                        <w:w w:val="95"/>
                        <w:sz w:val="23"/>
                      </w:rPr>
                      <w:t> </w:t>
                    </w:r>
                    <w:r>
                      <w:rPr>
                        <w:rFonts w:ascii="Times New Roman"/>
                        <w:color w:val="343434"/>
                        <w:spacing w:val="4"/>
                        <w:w w:val="95"/>
                        <w:sz w:val="23"/>
                      </w:rPr>
                      <w:t>.</w:t>
                    </w:r>
                    <w:r>
                      <w:rPr>
                        <w:rFonts w:ascii="Times New Roman"/>
                        <w:color w:val="777777"/>
                        <w:spacing w:val="4"/>
                        <w:w w:val="95"/>
                        <w:sz w:val="23"/>
                      </w:rPr>
                      <w:t>85</w:t>
                    </w:r>
                    <w:r>
                      <w:rPr>
                        <w:rFonts w:ascii="Times New Roman"/>
                        <w:color w:val="777777"/>
                        <w:spacing w:val="-36"/>
                        <w:w w:val="95"/>
                        <w:sz w:val="23"/>
                      </w:rPr>
                      <w:t> </w:t>
                    </w:r>
                    <w:r>
                      <w:rPr>
                        <w:rFonts w:ascii="Times New Roman"/>
                        <w:color w:val="4B4B4B"/>
                        <w:w w:val="95"/>
                        <w:sz w:val="23"/>
                      </w:rPr>
                      <w:t>1</w:t>
                    </w:r>
                    <w:r>
                      <w:rPr>
                        <w:rFonts w:ascii="Times New Roman"/>
                        <w:color w:val="777777"/>
                        <w:w w:val="95"/>
                        <w:sz w:val="23"/>
                      </w:rPr>
                      <w:t>8</w:t>
                    </w:r>
                  </w:p>
                </w:txbxContent>
              </v:textbox>
              <w10:wrap type="none"/>
            </v:shape>
            <v:shape style="position:absolute;left:5662;top:-222;width:267;height:949" type="#_x0000_t202" filled="false" stroked="false">
              <v:textbox inset="0,0,0,0">
                <w:txbxContent>
                  <w:p>
                    <w:pPr>
                      <w:spacing w:line="255" w:lineRule="exact" w:before="0"/>
                      <w:ind w:left="0" w:right="0" w:firstLine="0"/>
                      <w:jc w:val="left"/>
                      <w:rPr>
                        <w:rFonts w:ascii="Times New Roman"/>
                        <w:sz w:val="23"/>
                      </w:rPr>
                    </w:pPr>
                    <w:r>
                      <w:rPr>
                        <w:rFonts w:ascii="Times New Roman"/>
                        <w:color w:val="606060"/>
                        <w:w w:val="45"/>
                        <w:sz w:val="23"/>
                      </w:rPr>
                      <w:t>90</w:t>
                    </w:r>
                  </w:p>
                  <w:p>
                    <w:pPr>
                      <w:spacing w:before="81"/>
                      <w:ind w:left="0" w:right="0" w:firstLine="0"/>
                      <w:jc w:val="left"/>
                      <w:rPr>
                        <w:rFonts w:ascii="Times New Roman"/>
                        <w:sz w:val="23"/>
                      </w:rPr>
                    </w:pPr>
                    <w:r>
                      <w:rPr>
                        <w:rFonts w:ascii="Times New Roman"/>
                        <w:color w:val="606060"/>
                        <w:spacing w:val="3"/>
                        <w:w w:val="105"/>
                        <w:sz w:val="23"/>
                      </w:rPr>
                      <w:t>9</w:t>
                    </w:r>
                    <w:r>
                      <w:rPr>
                        <w:rFonts w:ascii="Times New Roman"/>
                        <w:color w:val="4B4B4B"/>
                        <w:spacing w:val="3"/>
                        <w:w w:val="105"/>
                        <w:sz w:val="23"/>
                      </w:rPr>
                      <w:t>1</w:t>
                    </w:r>
                  </w:p>
                  <w:p>
                    <w:pPr>
                      <w:spacing w:before="82"/>
                      <w:ind w:left="15" w:right="0" w:firstLine="0"/>
                      <w:jc w:val="left"/>
                      <w:rPr>
                        <w:rFonts w:ascii="Times New Roman"/>
                        <w:sz w:val="23"/>
                      </w:rPr>
                    </w:pPr>
                    <w:r>
                      <w:rPr>
                        <w:rFonts w:ascii="Times New Roman"/>
                        <w:color w:val="606060"/>
                        <w:sz w:val="23"/>
                      </w:rPr>
                      <w:t>92</w:t>
                    </w:r>
                  </w:p>
                </w:txbxContent>
              </v:textbox>
              <w10:wrap type="none"/>
            </v:shape>
            <v:shape style="position:absolute;left:6523;top:-222;width:707;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4B4B4B"/>
                        <w:w w:val="110"/>
                        <w:sz w:val="23"/>
                      </w:rPr>
                      <w:t>0.8332</w:t>
                    </w:r>
                  </w:p>
                </w:txbxContent>
              </v:textbox>
              <w10:wrap type="none"/>
            </v:shape>
            <v:shape style="position:absolute;left:6523;top:109;width:809;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606060"/>
                        <w:sz w:val="23"/>
                      </w:rPr>
                      <w:t>0 </w:t>
                    </w:r>
                    <w:r>
                      <w:rPr>
                        <w:rFonts w:ascii="Times New Roman"/>
                        <w:color w:val="1A1A1A"/>
                        <w:sz w:val="23"/>
                      </w:rPr>
                      <w:t>. </w:t>
                    </w:r>
                    <w:r>
                      <w:rPr>
                        <w:rFonts w:ascii="Times New Roman"/>
                        <w:color w:val="4B4B4B"/>
                        <w:sz w:val="23"/>
                      </w:rPr>
                      <w:t>8299.</w:t>
                    </w:r>
                  </w:p>
                </w:txbxContent>
              </v:textbox>
              <w10:wrap type="none"/>
            </v:shape>
            <v:shape style="position:absolute;left:6523;top:97;width:740;height:752" type="#_x0000_t202" filled="false" stroked="false">
              <v:textbox inset="0,0,0,0">
                <w:txbxContent>
                  <w:p>
                    <w:pPr>
                      <w:spacing w:line="751" w:lineRule="exact" w:before="0"/>
                      <w:ind w:left="0" w:right="0" w:firstLine="0"/>
                      <w:jc w:val="left"/>
                      <w:rPr>
                        <w:rFonts w:ascii="Arial"/>
                        <w:sz w:val="67"/>
                      </w:rPr>
                    </w:pPr>
                    <w:r>
                      <w:rPr>
                        <w:rFonts w:ascii="Times New Roman"/>
                        <w:color w:val="606060"/>
                        <w:w w:val="75"/>
                        <w:sz w:val="23"/>
                      </w:rPr>
                      <w:t>o </w:t>
                    </w:r>
                    <w:r>
                      <w:rPr>
                        <w:rFonts w:ascii="Times New Roman"/>
                        <w:color w:val="1A1A1A"/>
                        <w:w w:val="75"/>
                        <w:sz w:val="23"/>
                      </w:rPr>
                      <w:t>.</w:t>
                    </w:r>
                    <w:r>
                      <w:rPr>
                        <w:rFonts w:ascii="Times New Roman"/>
                        <w:color w:val="606060"/>
                        <w:w w:val="75"/>
                        <w:sz w:val="23"/>
                      </w:rPr>
                      <w:t>1&lt;265</w:t>
                    </w:r>
                    <w:r>
                      <w:rPr>
                        <w:rFonts w:ascii="Times New Roman"/>
                        <w:color w:val="606060"/>
                        <w:spacing w:val="-24"/>
                        <w:w w:val="75"/>
                        <w:sz w:val="23"/>
                      </w:rPr>
                      <w:t> </w:t>
                    </w:r>
                    <w:r>
                      <w:rPr>
                        <w:rFonts w:ascii="Arial"/>
                        <w:color w:val="8A8A8A"/>
                        <w:w w:val="50"/>
                        <w:sz w:val="67"/>
                      </w:rPr>
                      <w:t>I</w:t>
                    </w:r>
                  </w:p>
                </w:txbxContent>
              </v:textbox>
              <w10:wrap type="none"/>
            </v:shape>
            <v:shape style="position:absolute;left:7915;top:-237;width:1432;height:949" type="#_x0000_t202" filled="false" stroked="false">
              <v:textbox inset="0,0,0,0">
                <w:txbxContent>
                  <w:p>
                    <w:pPr>
                      <w:tabs>
                        <w:tab w:pos="690" w:val="left" w:leader="none"/>
                      </w:tabs>
                      <w:spacing w:line="270" w:lineRule="exact" w:before="0"/>
                      <w:ind w:left="55" w:right="0" w:firstLine="0"/>
                      <w:jc w:val="left"/>
                      <w:rPr>
                        <w:rFonts w:ascii="Times New Roman"/>
                        <w:sz w:val="23"/>
                      </w:rPr>
                    </w:pPr>
                    <w:r>
                      <w:rPr>
                        <w:rFonts w:ascii="Times New Roman"/>
                        <w:color w:val="4B4B4B"/>
                        <w:w w:val="110"/>
                        <w:sz w:val="23"/>
                      </w:rPr>
                      <w:t>98</w:t>
                      <w:tab/>
                    </w:r>
                    <w:r>
                      <w:rPr>
                        <w:rFonts w:ascii="Times New Roman"/>
                        <w:color w:val="4B4B4B"/>
                        <w:spacing w:val="2"/>
                        <w:w w:val="110"/>
                        <w:position w:val="2"/>
                        <w:sz w:val="23"/>
                      </w:rPr>
                      <w:t>0.803</w:t>
                    </w:r>
                    <w:r>
                      <w:rPr>
                        <w:rFonts w:ascii="Times New Roman"/>
                        <w:color w:val="1A1A1A"/>
                        <w:spacing w:val="2"/>
                        <w:w w:val="110"/>
                        <w:position w:val="2"/>
                        <w:sz w:val="23"/>
                      </w:rPr>
                      <w:t>4</w:t>
                    </w:r>
                  </w:p>
                  <w:p>
                    <w:pPr>
                      <w:tabs>
                        <w:tab w:pos="690" w:val="left" w:leader="none"/>
                      </w:tabs>
                      <w:spacing w:before="66"/>
                      <w:ind w:left="55" w:right="0" w:firstLine="0"/>
                      <w:jc w:val="left"/>
                      <w:rPr>
                        <w:rFonts w:ascii="Times New Roman"/>
                        <w:sz w:val="23"/>
                      </w:rPr>
                    </w:pPr>
                    <w:r>
                      <w:rPr>
                        <w:rFonts w:ascii="Times New Roman"/>
                        <w:color w:val="4B4B4B"/>
                        <w:w w:val="110"/>
                        <w:sz w:val="23"/>
                      </w:rPr>
                      <w:t>99</w:t>
                      <w:tab/>
                    </w:r>
                    <w:r>
                      <w:rPr>
                        <w:rFonts w:ascii="Times New Roman"/>
                        <w:color w:val="4B4B4B"/>
                        <w:spacing w:val="6"/>
                        <w:w w:val="110"/>
                        <w:sz w:val="23"/>
                      </w:rPr>
                      <w:t>0</w:t>
                    </w:r>
                    <w:r>
                      <w:rPr>
                        <w:rFonts w:ascii="Times New Roman"/>
                        <w:color w:val="1A1A1A"/>
                        <w:spacing w:val="6"/>
                        <w:w w:val="110"/>
                        <w:sz w:val="23"/>
                      </w:rPr>
                      <w:t>.</w:t>
                    </w:r>
                    <w:r>
                      <w:rPr>
                        <w:rFonts w:ascii="Times New Roman"/>
                        <w:color w:val="4B4B4B"/>
                        <w:spacing w:val="6"/>
                        <w:w w:val="110"/>
                        <w:sz w:val="23"/>
                      </w:rPr>
                      <w:t>7988</w:t>
                    </w:r>
                  </w:p>
                  <w:p>
                    <w:pPr>
                      <w:tabs>
                        <w:tab w:pos="705" w:val="left" w:leader="none"/>
                      </w:tabs>
                      <w:spacing w:before="62"/>
                      <w:ind w:left="0" w:right="0" w:firstLine="0"/>
                      <w:jc w:val="left"/>
                      <w:rPr>
                        <w:rFonts w:ascii="Times New Roman"/>
                        <w:sz w:val="23"/>
                      </w:rPr>
                    </w:pPr>
                    <w:r>
                      <w:rPr>
                        <w:rFonts w:ascii="Times New Roman"/>
                        <w:color w:val="4B4B4B"/>
                        <w:w w:val="90"/>
                        <w:sz w:val="23"/>
                      </w:rPr>
                      <w:t>JOO</w:t>
                      <w:tab/>
                    </w:r>
                    <w:r>
                      <w:rPr>
                        <w:rFonts w:ascii="Times New Roman"/>
                        <w:color w:val="4B4B4B"/>
                        <w:position w:val="2"/>
                        <w:sz w:val="23"/>
                      </w:rPr>
                      <w:t>0.79.H</w:t>
                    </w:r>
                  </w:p>
                </w:txbxContent>
              </v:textbox>
              <w10:wrap type="none"/>
            </v:shape>
            <v:shape style="position:absolute;left:1870;top:-2297;width:1155;height:3222" type="#_x0000_t202" filled="false" stroked="false">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0"/>
                      <w:rPr>
                        <w:sz w:val="26"/>
                      </w:rPr>
                    </w:pPr>
                  </w:p>
                  <w:p>
                    <w:pPr>
                      <w:spacing w:line="240" w:lineRule="auto" w:before="2"/>
                      <w:rPr>
                        <w:sz w:val="31"/>
                      </w:rPr>
                    </w:pPr>
                  </w:p>
                  <w:p>
                    <w:pPr>
                      <w:spacing w:before="1"/>
                      <w:ind w:left="217" w:right="0" w:firstLine="0"/>
                      <w:jc w:val="left"/>
                      <w:rPr>
                        <w:rFonts w:ascii="Times New Roman" w:eastAsia="Times New Roman"/>
                        <w:sz w:val="23"/>
                      </w:rPr>
                    </w:pPr>
                    <w:r>
                      <w:rPr>
                        <w:color w:val="4B4B4B"/>
                        <w:w w:val="107"/>
                        <w:sz w:val="18"/>
                      </w:rPr>
                      <w:t>(</w:t>
                    </w:r>
                    <w:r>
                      <w:rPr>
                        <w:color w:val="4B4B4B"/>
                        <w:spacing w:val="-118"/>
                        <w:w w:val="107"/>
                        <w:sz w:val="18"/>
                      </w:rPr>
                      <w:t>）</w:t>
                    </w:r>
                    <w:r>
                      <w:rPr>
                        <w:rFonts w:ascii="Times New Roman" w:eastAsia="Times New Roman"/>
                        <w:color w:val="4B4B4B"/>
                        <w:w w:val="107"/>
                        <w:sz w:val="23"/>
                      </w:rPr>
                      <w:t>.87</w:t>
                    </w:r>
                    <w:r>
                      <w:rPr>
                        <w:rFonts w:ascii="Times New Roman" w:eastAsia="Times New Roman"/>
                        <w:color w:val="4B4B4B"/>
                        <w:spacing w:val="9"/>
                        <w:w w:val="107"/>
                        <w:sz w:val="23"/>
                      </w:rPr>
                      <w:t>9</w:t>
                    </w:r>
                    <w:r>
                      <w:rPr>
                        <w:rFonts w:ascii="Times New Roman" w:eastAsia="Times New Roman"/>
                        <w:color w:val="343434"/>
                        <w:w w:val="98"/>
                        <w:sz w:val="23"/>
                      </w:rPr>
                      <w:t>1</w:t>
                    </w:r>
                  </w:p>
                  <w:p>
                    <w:pPr>
                      <w:spacing w:before="81"/>
                      <w:ind w:left="248" w:right="0" w:firstLine="0"/>
                      <w:jc w:val="left"/>
                      <w:rPr>
                        <w:rFonts w:ascii="Times New Roman"/>
                        <w:sz w:val="23"/>
                      </w:rPr>
                    </w:pPr>
                    <w:r>
                      <w:rPr>
                        <w:rFonts w:ascii="Times New Roman"/>
                        <w:color w:val="4B4B4B"/>
                        <w:spacing w:val="3"/>
                        <w:w w:val="105"/>
                        <w:sz w:val="23"/>
                      </w:rPr>
                      <w:t>0</w:t>
                    </w:r>
                    <w:r>
                      <w:rPr>
                        <w:rFonts w:ascii="Times New Roman"/>
                        <w:color w:val="1A1A1A"/>
                        <w:spacing w:val="3"/>
                        <w:w w:val="105"/>
                        <w:sz w:val="23"/>
                      </w:rPr>
                      <w:t>.</w:t>
                    </w:r>
                    <w:r>
                      <w:rPr>
                        <w:rFonts w:ascii="Times New Roman"/>
                        <w:color w:val="4B4B4B"/>
                        <w:spacing w:val="3"/>
                        <w:w w:val="105"/>
                        <w:sz w:val="23"/>
                      </w:rPr>
                      <w:t>8765</w:t>
                    </w:r>
                  </w:p>
                  <w:p>
                    <w:pPr>
                      <w:spacing w:before="81"/>
                      <w:ind w:left="233" w:right="0" w:firstLine="0"/>
                      <w:jc w:val="left"/>
                      <w:rPr>
                        <w:rFonts w:ascii="Times New Roman"/>
                        <w:sz w:val="23"/>
                      </w:rPr>
                    </w:pPr>
                    <w:r>
                      <w:rPr>
                        <w:rFonts w:ascii="Times New Roman"/>
                        <w:color w:val="4B4B4B"/>
                        <w:w w:val="105"/>
                        <w:sz w:val="23"/>
                      </w:rPr>
                      <w:t>0.</w:t>
                    </w:r>
                    <w:r>
                      <w:rPr>
                        <w:rFonts w:ascii="Times New Roman"/>
                        <w:color w:val="4B4B4B"/>
                        <w:spacing w:val="-3"/>
                        <w:w w:val="105"/>
                        <w:sz w:val="23"/>
                      </w:rPr>
                      <w:t> 8739</w:t>
                    </w:r>
                  </w:p>
                </w:txbxContent>
              </v:textbox>
              <w10:wrap type="none"/>
            </v:shape>
            <v:shape style="position:absolute;left:6245;top:-3125;width:2173;height:813" type="#_x0000_t202" filled="false" stroked="false">
              <v:textbox inset="0,0,0,0">
                <w:txbxContent>
                  <w:p>
                    <w:pPr>
                      <w:spacing w:line="189" w:lineRule="auto" w:before="134"/>
                      <w:ind w:left="141" w:right="-29" w:hanging="1"/>
                      <w:jc w:val="both"/>
                      <w:rPr>
                        <w:rFonts w:ascii="Arial" w:eastAsia="Arial"/>
                        <w:sz w:val="26"/>
                      </w:rPr>
                    </w:pPr>
                    <w:r>
                      <w:rPr>
                        <w:color w:val="343434"/>
                        <w:w w:val="105"/>
                        <w:sz w:val="22"/>
                      </w:rPr>
                      <w:t>单位体积乙醇体积</w:t>
                    </w:r>
                    <w:r>
                      <w:rPr>
                        <w:color w:val="4B4B4B"/>
                        <w:w w:val="105"/>
                        <w:sz w:val="22"/>
                      </w:rPr>
                      <w:t>重    </w:t>
                    </w:r>
                    <w:r>
                      <w:rPr>
                        <w:color w:val="4B4B4B"/>
                        <w:w w:val="140"/>
                        <w:sz w:val="22"/>
                      </w:rPr>
                      <w:t>批百分率</w:t>
                    </w:r>
                    <w:r>
                      <w:rPr>
                        <w:color w:val="4B4B4B"/>
                        <w:w w:val="105"/>
                        <w:sz w:val="22"/>
                      </w:rPr>
                      <w:t>克 ／ 厘米 </w:t>
                    </w:r>
                    <w:r>
                      <w:rPr>
                        <w:rFonts w:ascii="Times New Roman" w:eastAsia="Times New Roman"/>
                        <w:color w:val="4B4B4B"/>
                        <w:w w:val="105"/>
                        <w:sz w:val="18"/>
                      </w:rPr>
                      <w:t>3 </w:t>
                    </w:r>
                    <w:r>
                      <w:rPr>
                        <w:rFonts w:ascii="Times New Roman" w:eastAsia="Times New Roman"/>
                        <w:color w:val="B1B1B1"/>
                        <w:w w:val="90"/>
                        <w:sz w:val="18"/>
                      </w:rPr>
                      <w:t>' </w:t>
                    </w:r>
                    <w:r>
                      <w:rPr>
                        <w:rFonts w:ascii="Arial" w:eastAsia="Arial"/>
                        <w:color w:val="343434"/>
                        <w:w w:val="105"/>
                        <w:sz w:val="26"/>
                      </w:rPr>
                      <w:t>%</w:t>
                    </w:r>
                  </w:p>
                </w:txbxContent>
              </v:textbox>
              <w10:wrap type="none"/>
            </v:shape>
            <v:shape style="position:absolute;left:3062;top:-3125;width:958;height:813" type="#_x0000_t202" filled="false" stroked="false">
              <v:textbox inset="0,0,0,0">
                <w:txbxContent>
                  <w:p>
                    <w:pPr>
                      <w:spacing w:line="240" w:lineRule="auto" w:before="10"/>
                      <w:rPr>
                        <w:sz w:val="19"/>
                      </w:rPr>
                    </w:pPr>
                  </w:p>
                  <w:p>
                    <w:pPr>
                      <w:spacing w:before="0"/>
                      <w:ind w:left="30" w:right="-29" w:firstLine="0"/>
                      <w:jc w:val="left"/>
                      <w:rPr>
                        <w:sz w:val="22"/>
                      </w:rPr>
                    </w:pPr>
                    <w:r>
                      <w:rPr>
                        <w:color w:val="4B4B4B"/>
                        <w:spacing w:val="-17"/>
                        <w:w w:val="70"/>
                        <w:sz w:val="22"/>
                      </w:rPr>
                      <w:t>乙百醇分％</w:t>
                    </w:r>
                    <w:r>
                      <w:rPr>
                        <w:color w:val="343434"/>
                        <w:spacing w:val="-127"/>
                        <w:w w:val="70"/>
                        <w:sz w:val="22"/>
                      </w:rPr>
                      <w:t>体率</w:t>
                    </w:r>
                    <w:r>
                      <w:rPr>
                        <w:color w:val="343434"/>
                        <w:w w:val="70"/>
                        <w:sz w:val="22"/>
                      </w:rPr>
                      <w:t>积</w:t>
                    </w:r>
                  </w:p>
                </w:txbxContent>
              </v:textbox>
              <w10:wrap type="none"/>
            </v:shape>
            <v:shape style="position:absolute;left:1870;top:-3125;width:1162;height:813" type="#_x0000_t202" filled="false" stroked="false">
              <v:textbox inset="0,0,0,0">
                <w:txbxContent>
                  <w:p>
                    <w:pPr>
                      <w:spacing w:line="368" w:lineRule="exact" w:before="89"/>
                      <w:ind w:left="125" w:right="0" w:firstLine="0"/>
                      <w:jc w:val="left"/>
                      <w:rPr>
                        <w:sz w:val="22"/>
                      </w:rPr>
                    </w:pPr>
                    <w:r>
                      <w:rPr>
                        <w:color w:val="4B4B4B"/>
                        <w:spacing w:val="-16"/>
                        <w:w w:val="85"/>
                        <w:sz w:val="22"/>
                      </w:rPr>
                      <w:t>单位体抚</w:t>
                    </w:r>
                    <w:r>
                      <w:rPr>
                        <w:color w:val="343434"/>
                        <w:spacing w:val="-195"/>
                        <w:w w:val="85"/>
                        <w:sz w:val="37"/>
                      </w:rPr>
                      <w:t>芞</w:t>
                    </w:r>
                    <w:r>
                      <w:rPr>
                        <w:color w:val="4B4B4B"/>
                        <w:w w:val="85"/>
                        <w:sz w:val="22"/>
                      </w:rPr>
                      <w:t>积</w:t>
                    </w:r>
                  </w:p>
                  <w:p>
                    <w:pPr>
                      <w:spacing w:line="356" w:lineRule="exact" w:before="0"/>
                      <w:ind w:left="111" w:right="0" w:firstLine="0"/>
                      <w:jc w:val="left"/>
                      <w:rPr>
                        <w:sz w:val="22"/>
                      </w:rPr>
                    </w:pPr>
                    <w:r>
                      <w:rPr>
                        <w:color w:val="343434"/>
                        <w:w w:val="70"/>
                        <w:sz w:val="44"/>
                      </w:rPr>
                      <w:t>豐</w:t>
                    </w:r>
                    <w:r>
                      <w:rPr>
                        <w:rFonts w:ascii="Times New Roman" w:eastAsia="Times New Roman"/>
                        <w:color w:val="343434"/>
                        <w:w w:val="70"/>
                        <w:sz w:val="31"/>
                      </w:rPr>
                      <w:t>1 </w:t>
                    </w:r>
                    <w:r>
                      <w:rPr>
                        <w:color w:val="343434"/>
                        <w:w w:val="70"/>
                        <w:sz w:val="22"/>
                      </w:rPr>
                      <w:t>厘</w:t>
                    </w:r>
                  </w:p>
                </w:txbxContent>
              </v:textbox>
              <w10:wrap type="none"/>
            </v:shape>
            <w10:wrap type="none"/>
          </v:group>
        </w:pict>
      </w:r>
      <w:r>
        <w:rPr>
          <w:rFonts w:ascii="Arial" w:eastAsia="Arial"/>
          <w:color w:val="4B4B4B"/>
          <w:position w:val="5"/>
          <w:sz w:val="144"/>
        </w:rPr>
        <w:t>i</w:t>
        <w:tab/>
      </w:r>
      <w:r>
        <w:rPr>
          <w:color w:val="4B4B4B"/>
          <w:w w:val="105"/>
          <w:sz w:val="26"/>
        </w:rPr>
        <w:t>表</w:t>
      </w:r>
      <w:r>
        <w:rPr>
          <w:color w:val="4B4B4B"/>
          <w:spacing w:val="-39"/>
          <w:w w:val="105"/>
          <w:sz w:val="26"/>
        </w:rPr>
        <w:t> </w:t>
      </w:r>
      <w:r>
        <w:rPr>
          <w:rFonts w:ascii="Arial" w:eastAsia="Arial"/>
          <w:color w:val="4B4B4B"/>
          <w:w w:val="105"/>
          <w:sz w:val="25"/>
        </w:rPr>
        <w:t>6</w:t>
        <w:tab/>
      </w:r>
      <w:r>
        <w:rPr>
          <w:color w:val="4B4B4B"/>
          <w:w w:val="105"/>
          <w:sz w:val="27"/>
        </w:rPr>
        <w:t>各种温度下的酒精比重衷</w:t>
      </w:r>
    </w:p>
    <w:p>
      <w:pPr>
        <w:spacing w:after="0"/>
        <w:jc w:val="left"/>
        <w:rPr>
          <w:sz w:val="27"/>
        </w:rPr>
        <w:sectPr>
          <w:pgSz w:w="10520" w:h="17040"/>
          <w:pgMar w:top="980" w:bottom="280" w:left="0" w:right="0"/>
        </w:sectPr>
      </w:pPr>
    </w:p>
    <w:p>
      <w:pPr>
        <w:spacing w:before="187"/>
        <w:ind w:left="1236" w:right="0" w:firstLine="0"/>
        <w:jc w:val="left"/>
        <w:rPr>
          <w:sz w:val="22"/>
        </w:rPr>
      </w:pPr>
      <w:r>
        <w:rPr>
          <w:color w:val="343434"/>
          <w:w w:val="105"/>
          <w:sz w:val="22"/>
        </w:rPr>
        <w:t>乙醇蜇免</w:t>
      </w:r>
    </w:p>
    <w:p>
      <w:pPr>
        <w:spacing w:before="170"/>
        <w:ind w:left="1235" w:right="0" w:firstLine="0"/>
        <w:jc w:val="left"/>
        <w:rPr>
          <w:sz w:val="22"/>
        </w:rPr>
      </w:pPr>
      <w:r>
        <w:rPr>
          <w:color w:val="606060"/>
          <w:w w:val="105"/>
          <w:sz w:val="22"/>
        </w:rPr>
        <w:t>百 </w:t>
      </w:r>
      <w:r>
        <w:rPr>
          <w:color w:val="343434"/>
          <w:w w:val="105"/>
          <w:sz w:val="22"/>
        </w:rPr>
        <w:t>分 半 ．</w:t>
      </w:r>
    </w:p>
    <w:p>
      <w:pPr>
        <w:spacing w:line="202" w:lineRule="exact" w:before="172"/>
        <w:ind w:left="2047" w:right="0" w:firstLine="0"/>
        <w:jc w:val="left"/>
        <w:rPr>
          <w:sz w:val="22"/>
        </w:rPr>
      </w:pPr>
      <w:r>
        <w:rPr/>
        <w:br w:type="column"/>
      </w:r>
      <w:r>
        <w:rPr>
          <w:color w:val="4B4B4B"/>
          <w:w w:val="211"/>
          <w:sz w:val="22"/>
        </w:rPr>
        <w:t>"</w:t>
      </w:r>
      <w:r>
        <w:rPr>
          <w:color w:val="4B4B4B"/>
          <w:spacing w:val="-78"/>
          <w:sz w:val="22"/>
        </w:rPr>
        <w:t> </w:t>
      </w:r>
      <w:r>
        <w:rPr>
          <w:color w:val="4B4B4B"/>
          <w:w w:val="110"/>
          <w:sz w:val="22"/>
        </w:rPr>
        <w:t>重（</w:t>
      </w:r>
      <w:r>
        <w:rPr>
          <w:color w:val="4B4B4B"/>
          <w:spacing w:val="-152"/>
          <w:w w:val="110"/>
          <w:sz w:val="22"/>
        </w:rPr>
        <w:t>与</w:t>
      </w:r>
      <w:r>
        <w:rPr>
          <w:rFonts w:ascii="Times New Roman" w:eastAsia="Times New Roman"/>
          <w:color w:val="4B4B4B"/>
          <w:spacing w:val="-101"/>
          <w:w w:val="109"/>
          <w:sz w:val="23"/>
        </w:rPr>
        <w:t>4</w:t>
      </w:r>
      <w:r>
        <w:rPr>
          <w:rFonts w:ascii="Times New Roman" w:eastAsia="Times New Roman"/>
          <w:color w:val="8A8A8A"/>
          <w:w w:val="109"/>
          <w:sz w:val="23"/>
        </w:rPr>
        <w:t>'</w:t>
      </w:r>
      <w:r>
        <w:rPr>
          <w:rFonts w:ascii="Times New Roman" w:eastAsia="Times New Roman"/>
          <w:color w:val="8A8A8A"/>
          <w:spacing w:val="2"/>
          <w:sz w:val="23"/>
        </w:rPr>
        <w:t>  </w:t>
      </w:r>
      <w:r>
        <w:rPr>
          <w:rFonts w:ascii="Times New Roman" w:eastAsia="Times New Roman"/>
          <w:color w:val="343434"/>
          <w:spacing w:val="-19"/>
          <w:w w:val="108"/>
          <w:sz w:val="23"/>
        </w:rPr>
        <w:t>C</w:t>
      </w:r>
      <w:r>
        <w:rPr>
          <w:color w:val="343434"/>
          <w:spacing w:val="-20"/>
          <w:w w:val="108"/>
          <w:sz w:val="22"/>
        </w:rPr>
        <w:t>的</w:t>
      </w:r>
      <w:r>
        <w:rPr>
          <w:color w:val="606060"/>
          <w:spacing w:val="27"/>
          <w:w w:val="108"/>
          <w:sz w:val="22"/>
        </w:rPr>
        <w:t>问</w:t>
      </w:r>
      <w:r>
        <w:rPr>
          <w:color w:val="343434"/>
          <w:w w:val="102"/>
          <w:sz w:val="22"/>
        </w:rPr>
        <w:t>体积水</w:t>
      </w:r>
      <w:r>
        <w:rPr>
          <w:color w:val="606060"/>
          <w:spacing w:val="-24"/>
          <w:w w:val="102"/>
          <w:sz w:val="22"/>
        </w:rPr>
        <w:t>相</w:t>
      </w:r>
      <w:r>
        <w:rPr>
          <w:color w:val="343434"/>
          <w:spacing w:val="18"/>
          <w:w w:val="205"/>
          <w:sz w:val="22"/>
        </w:rPr>
        <w:t>比</w:t>
      </w:r>
      <w:r>
        <w:rPr>
          <w:color w:val="343434"/>
          <w:w w:val="102"/>
          <w:sz w:val="22"/>
        </w:rPr>
        <w:t>）</w:t>
      </w:r>
    </w:p>
    <w:p>
      <w:pPr>
        <w:tabs>
          <w:tab w:pos="2051" w:val="left" w:leader="none"/>
          <w:tab w:pos="3378" w:val="left" w:leader="none"/>
          <w:tab w:pos="3955" w:val="left" w:leader="none"/>
          <w:tab w:pos="5932" w:val="left" w:leader="none"/>
        </w:tabs>
        <w:spacing w:line="548" w:lineRule="exact" w:before="0"/>
        <w:ind w:left="593" w:right="0" w:firstLine="0"/>
        <w:jc w:val="left"/>
        <w:rPr>
          <w:sz w:val="39"/>
        </w:rPr>
      </w:pPr>
      <w:r>
        <w:rPr/>
        <w:pict>
          <v:shape style="position:absolute;margin-left:209.631699pt;margin-top:-8.57564pt;width:95.65pt;height:36.15pt;mso-position-horizontal-relative:page;mso-position-vertical-relative:paragraph;z-index:-270476288" type="#_x0000_t202" filled="false" stroked="false">
            <v:textbox inset="0,0,0,0">
              <w:txbxContent>
                <w:p>
                  <w:pPr>
                    <w:tabs>
                      <w:tab w:pos="1851" w:val="left" w:leader="none"/>
                    </w:tabs>
                    <w:spacing w:line="722" w:lineRule="exact" w:before="0"/>
                    <w:ind w:left="0" w:right="0" w:firstLine="0"/>
                    <w:jc w:val="left"/>
                    <w:rPr>
                      <w:rFonts w:ascii="Times New Roman"/>
                      <w:sz w:val="65"/>
                    </w:rPr>
                  </w:pPr>
                  <w:r>
                    <w:rPr>
                      <w:rFonts w:ascii="Arial"/>
                      <w:color w:val="777777"/>
                      <w:spacing w:val="-10"/>
                      <w:w w:val="95"/>
                      <w:sz w:val="52"/>
                    </w:rPr>
                    <w:t>-</w:t>
                  </w:r>
                  <w:r>
                    <w:rPr>
                      <w:rFonts w:ascii="Arial"/>
                      <w:color w:val="4B4B4B"/>
                      <w:spacing w:val="-10"/>
                      <w:w w:val="95"/>
                      <w:sz w:val="52"/>
                    </w:rPr>
                    <w:t>l-</w:t>
                    <w:tab/>
                  </w:r>
                  <w:r>
                    <w:rPr>
                      <w:rFonts w:ascii="Times New Roman"/>
                      <w:color w:val="343434"/>
                      <w:spacing w:val="-20"/>
                      <w:w w:val="30"/>
                      <w:sz w:val="65"/>
                    </w:rPr>
                    <w:t>I</w:t>
                  </w:r>
                </w:p>
              </w:txbxContent>
            </v:textbox>
            <w10:wrap type="none"/>
          </v:shape>
        </w:pict>
      </w:r>
      <w:r>
        <w:rPr>
          <w:rFonts w:ascii="Times New Roman" w:hAnsi="Times New Roman" w:eastAsia="Times New Roman"/>
          <w:color w:val="4B4B4B"/>
          <w:w w:val="64"/>
          <w:sz w:val="23"/>
        </w:rPr>
        <w:t>0</w:t>
      </w:r>
      <w:r>
        <w:rPr>
          <w:rFonts w:ascii="Times New Roman" w:hAnsi="Times New Roman" w:eastAsia="Times New Roman"/>
          <w:color w:val="4B4B4B"/>
          <w:spacing w:val="-6"/>
          <w:sz w:val="23"/>
        </w:rPr>
        <w:t>  </w:t>
      </w:r>
      <w:r>
        <w:rPr>
          <w:rFonts w:ascii="Times New Roman" w:hAnsi="Times New Roman" w:eastAsia="Times New Roman"/>
          <w:color w:val="4B4B4B"/>
          <w:spacing w:val="-1"/>
          <w:w w:val="107"/>
          <w:sz w:val="23"/>
        </w:rPr>
        <w:t>°</w:t>
      </w:r>
      <w:r>
        <w:rPr>
          <w:rFonts w:ascii="Times New Roman" w:hAnsi="Times New Roman" w:eastAsia="Times New Roman"/>
          <w:color w:val="4B4B4B"/>
          <w:w w:val="107"/>
          <w:sz w:val="23"/>
        </w:rPr>
        <w:t>C</w:t>
      </w:r>
      <w:r>
        <w:rPr>
          <w:rFonts w:ascii="Times New Roman" w:hAnsi="Times New Roman" w:eastAsia="Times New Roman"/>
          <w:color w:val="4B4B4B"/>
          <w:spacing w:val="-23"/>
          <w:sz w:val="23"/>
        </w:rPr>
        <w:t> </w:t>
      </w:r>
      <w:r>
        <w:rPr>
          <w:color w:val="777777"/>
          <w:w w:val="102"/>
          <w:sz w:val="49"/>
        </w:rPr>
        <w:t>—</w:t>
      </w:r>
      <w:r>
        <w:rPr>
          <w:color w:val="777777"/>
          <w:sz w:val="49"/>
        </w:rPr>
        <w:tab/>
      </w:r>
      <w:r>
        <w:rPr>
          <w:color w:val="8A8A8A"/>
          <w:spacing w:val="-29"/>
          <w:w w:val="76"/>
          <w:sz w:val="49"/>
        </w:rPr>
        <w:t>—</w:t>
      </w:r>
      <w:r>
        <w:rPr>
          <w:color w:val="8A8A8A"/>
          <w:spacing w:val="-5"/>
          <w:w w:val="35"/>
          <w:sz w:val="49"/>
        </w:rPr>
        <w:t>-</w:t>
      </w:r>
      <w:r>
        <w:rPr>
          <w:rFonts w:ascii="Times New Roman" w:hAnsi="Times New Roman" w:eastAsia="Times New Roman"/>
          <w:color w:val="4B4B4B"/>
          <w:w w:val="48"/>
          <w:sz w:val="23"/>
        </w:rPr>
        <w:t>1</w:t>
      </w:r>
      <w:r>
        <w:rPr>
          <w:rFonts w:ascii="Times New Roman" w:hAnsi="Times New Roman" w:eastAsia="Times New Roman"/>
          <w:color w:val="4B4B4B"/>
          <w:spacing w:val="-8"/>
          <w:sz w:val="23"/>
        </w:rPr>
        <w:t> </w:t>
      </w:r>
      <w:r>
        <w:rPr>
          <w:rFonts w:ascii="Times New Roman" w:hAnsi="Times New Roman" w:eastAsia="Times New Roman"/>
          <w:color w:val="4B4B4B"/>
          <w:w w:val="64"/>
          <w:sz w:val="23"/>
        </w:rPr>
        <w:t>0</w:t>
      </w:r>
      <w:r>
        <w:rPr>
          <w:rFonts w:ascii="Times New Roman" w:hAnsi="Times New Roman" w:eastAsia="Times New Roman"/>
          <w:color w:val="4B4B4B"/>
          <w:spacing w:val="-6"/>
          <w:sz w:val="23"/>
        </w:rPr>
        <w:t>  </w:t>
      </w:r>
      <w:r>
        <w:rPr>
          <w:rFonts w:ascii="Times New Roman" w:hAnsi="Times New Roman" w:eastAsia="Times New Roman"/>
          <w:color w:val="777777"/>
          <w:w w:val="64"/>
          <w:sz w:val="23"/>
        </w:rPr>
        <w:t>°</w:t>
      </w:r>
      <w:r>
        <w:rPr>
          <w:rFonts w:ascii="Times New Roman" w:hAnsi="Times New Roman" w:eastAsia="Times New Roman"/>
          <w:color w:val="777777"/>
          <w:spacing w:val="-24"/>
          <w:sz w:val="23"/>
        </w:rPr>
        <w:t> </w:t>
      </w:r>
      <w:r>
        <w:rPr>
          <w:rFonts w:ascii="Times New Roman" w:hAnsi="Times New Roman" w:eastAsia="Times New Roman"/>
          <w:color w:val="343434"/>
          <w:w w:val="108"/>
          <w:sz w:val="23"/>
        </w:rPr>
        <w:t>C</w:t>
      </w:r>
      <w:r>
        <w:rPr>
          <w:rFonts w:ascii="Times New Roman" w:hAnsi="Times New Roman" w:eastAsia="Times New Roman"/>
          <w:color w:val="343434"/>
          <w:sz w:val="23"/>
        </w:rPr>
        <w:tab/>
      </w:r>
      <w:r>
        <w:rPr>
          <w:rFonts w:ascii="Times New Roman" w:hAnsi="Times New Roman" w:eastAsia="Times New Roman"/>
          <w:color w:val="8A8A8A"/>
          <w:w w:val="108"/>
          <w:sz w:val="23"/>
        </w:rPr>
        <w:t>-</w:t>
      </w:r>
      <w:r>
        <w:rPr>
          <w:rFonts w:ascii="Times New Roman" w:hAnsi="Times New Roman" w:eastAsia="Times New Roman"/>
          <w:color w:val="8A8A8A"/>
          <w:sz w:val="23"/>
        </w:rPr>
        <w:tab/>
      </w:r>
      <w:r>
        <w:rPr>
          <w:color w:val="8A8A8A"/>
          <w:spacing w:val="-18"/>
          <w:w w:val="78"/>
          <w:sz w:val="34"/>
        </w:rPr>
        <w:t>-</w:t>
      </w:r>
      <w:r>
        <w:rPr>
          <w:color w:val="4B4B4B"/>
          <w:spacing w:val="-242"/>
          <w:w w:val="78"/>
          <w:sz w:val="33"/>
        </w:rPr>
        <w:t>；</w:t>
      </w:r>
      <w:r>
        <w:rPr>
          <w:color w:val="8A8A8A"/>
          <w:spacing w:val="-25"/>
          <w:w w:val="156"/>
          <w:sz w:val="34"/>
        </w:rPr>
        <w:t>－</w:t>
      </w:r>
      <w:r>
        <w:rPr>
          <w:color w:val="4B4B4B"/>
          <w:spacing w:val="-186"/>
          <w:w w:val="78"/>
          <w:sz w:val="33"/>
        </w:rPr>
        <w:t>；</w:t>
      </w:r>
      <w:r>
        <w:rPr>
          <w:color w:val="4B4B4B"/>
          <w:spacing w:val="4"/>
          <w:w w:val="54"/>
          <w:sz w:val="33"/>
        </w:rPr>
        <w:t>；；</w:t>
      </w:r>
      <w:r>
        <w:rPr>
          <w:color w:val="B1B1B1"/>
          <w:w w:val="108"/>
          <w:sz w:val="33"/>
        </w:rPr>
        <w:t>－</w:t>
      </w:r>
      <w:r>
        <w:rPr>
          <w:color w:val="B1B1B1"/>
          <w:spacing w:val="16"/>
          <w:sz w:val="33"/>
        </w:rPr>
        <w:t> </w:t>
      </w:r>
      <w:r>
        <w:rPr>
          <w:color w:val="B1B1B1"/>
          <w:spacing w:val="-6"/>
          <w:w w:val="63"/>
          <w:sz w:val="33"/>
        </w:rPr>
        <w:t>～</w:t>
      </w:r>
      <w:r>
        <w:rPr>
          <w:rFonts w:ascii="Arial" w:hAnsi="Arial" w:eastAsia="Arial"/>
          <w:color w:val="343434"/>
          <w:w w:val="63"/>
          <w:sz w:val="35"/>
        </w:rPr>
        <w:t>|</w:t>
      </w:r>
      <w:r>
        <w:rPr>
          <w:rFonts w:ascii="Arial" w:hAnsi="Arial" w:eastAsia="Arial"/>
          <w:color w:val="343434"/>
          <w:sz w:val="35"/>
        </w:rPr>
        <w:tab/>
      </w:r>
      <w:r>
        <w:rPr>
          <w:rFonts w:ascii="Times New Roman" w:hAnsi="Times New Roman" w:eastAsia="Times New Roman"/>
          <w:color w:val="4B4B4B"/>
          <w:w w:val="63"/>
          <w:sz w:val="23"/>
        </w:rPr>
        <w:t>30</w:t>
      </w:r>
      <w:r>
        <w:rPr>
          <w:rFonts w:ascii="Times New Roman" w:hAnsi="Times New Roman" w:eastAsia="Times New Roman"/>
          <w:color w:val="4B4B4B"/>
          <w:spacing w:val="13"/>
          <w:sz w:val="23"/>
        </w:rPr>
        <w:t> </w:t>
      </w:r>
      <w:r>
        <w:rPr>
          <w:color w:val="4B4B4B"/>
          <w:spacing w:val="-35"/>
          <w:w w:val="70"/>
          <w:sz w:val="39"/>
        </w:rPr>
        <w:t>元</w:t>
      </w:r>
      <w:r>
        <w:rPr>
          <w:color w:val="8A8A8A"/>
          <w:w w:val="70"/>
          <w:sz w:val="39"/>
        </w:rPr>
        <w:t>—</w:t>
      </w:r>
    </w:p>
    <w:p>
      <w:pPr>
        <w:spacing w:after="0" w:line="548" w:lineRule="exact"/>
        <w:jc w:val="left"/>
        <w:rPr>
          <w:sz w:val="39"/>
        </w:rPr>
        <w:sectPr>
          <w:type w:val="continuous"/>
          <w:pgSz w:w="10520" w:h="17040"/>
          <w:pgMar w:top="1620" w:bottom="280" w:left="0" w:right="0"/>
          <w:cols w:num="2" w:equalWidth="0">
            <w:col w:w="2542" w:space="40"/>
            <w:col w:w="7938"/>
          </w:cols>
        </w:sectPr>
      </w:pPr>
    </w:p>
    <w:p>
      <w:pPr>
        <w:spacing w:line="218" w:lineRule="auto" w:before="209"/>
        <w:ind w:left="6795" w:right="39" w:hanging="2"/>
        <w:jc w:val="both"/>
        <w:rPr>
          <w:rFonts w:ascii="Times New Roman"/>
          <w:sz w:val="23"/>
        </w:rPr>
      </w:pPr>
      <w:r>
        <w:rPr/>
        <w:pict>
          <v:shape style="position:absolute;margin-left:273.505493pt;margin-top:7.755873pt;width:11.2pt;height:255.35pt;mso-position-horizontal-relative:page;mso-position-vertical-relative:paragraph;z-index:-270520320" type="#_x0000_t202" filled="false" stroked="false">
            <v:textbox inset="0,0,0,0" style="layout-flow:vertical-ideographic">
              <w:txbxContent>
                <w:p>
                  <w:pPr>
                    <w:spacing w:line="132" w:lineRule="auto" w:before="0"/>
                    <w:ind w:left="20" w:right="0" w:firstLine="0"/>
                    <w:jc w:val="left"/>
                    <w:rPr>
                      <w:sz w:val="23"/>
                    </w:rPr>
                  </w:pPr>
                  <w:r>
                    <w:rPr>
                      <w:color w:val="4B4B4B"/>
                      <w:spacing w:val="-121"/>
                      <w:w w:val="100"/>
                      <w:position w:val="1"/>
                      <w:sz w:val="24"/>
                    </w:rPr>
                    <w:t>5</w:t>
                  </w:r>
                  <w:r>
                    <w:rPr>
                      <w:color w:val="4B4B4B"/>
                      <w:spacing w:val="-230"/>
                      <w:w w:val="100"/>
                      <w:sz w:val="24"/>
                    </w:rPr>
                    <w:t>7</w:t>
                  </w:r>
                  <w:r>
                    <w:rPr>
                      <w:color w:val="4B4B4B"/>
                      <w:spacing w:val="-132"/>
                      <w:w w:val="100"/>
                      <w:position w:val="4"/>
                      <w:sz w:val="24"/>
                    </w:rPr>
                    <w:t>m</w:t>
                  </w:r>
                  <w:r>
                    <w:rPr>
                      <w:color w:val="4B4B4B"/>
                      <w:spacing w:val="-14"/>
                      <w:w w:val="100"/>
                      <w:position w:val="1"/>
                      <w:sz w:val="24"/>
                    </w:rPr>
                    <w:t>9</w:t>
                  </w:r>
                  <w:r>
                    <w:rPr>
                      <w:color w:val="4B4B4B"/>
                      <w:spacing w:val="-121"/>
                      <w:w w:val="100"/>
                      <w:position w:val="1"/>
                      <w:sz w:val="24"/>
                    </w:rPr>
                    <w:t>9</w:t>
                  </w:r>
                  <w:r>
                    <w:rPr>
                      <w:color w:val="4B4B4B"/>
                      <w:spacing w:val="-138"/>
                      <w:w w:val="100"/>
                      <w:position w:val="1"/>
                      <w:sz w:val="24"/>
                    </w:rPr>
                    <w:t>0</w:t>
                  </w:r>
                  <w:r>
                    <w:rPr>
                      <w:color w:val="4B4B4B"/>
                      <w:spacing w:val="-223"/>
                      <w:w w:val="100"/>
                      <w:position w:val="1"/>
                      <w:sz w:val="24"/>
                    </w:rPr>
                    <w:t>6</w:t>
                  </w:r>
                  <w:r>
                    <w:rPr>
                      <w:color w:val="4B4B4B"/>
                      <w:spacing w:val="-137"/>
                      <w:w w:val="100"/>
                      <w:position w:val="1"/>
                      <w:sz w:val="24"/>
                    </w:rPr>
                    <w:t>4</w:t>
                  </w:r>
                  <w:r>
                    <w:rPr>
                      <w:color w:val="4B4B4B"/>
                      <w:spacing w:val="-122"/>
                      <w:w w:val="100"/>
                      <w:sz w:val="24"/>
                    </w:rPr>
                    <w:t>1</w:t>
                  </w:r>
                  <w:r>
                    <w:rPr>
                      <w:color w:val="4B4B4B"/>
                      <w:spacing w:val="-191"/>
                      <w:w w:val="100"/>
                      <w:position w:val="1"/>
                      <w:sz w:val="24"/>
                    </w:rPr>
                    <w:t>8</w:t>
                  </w:r>
                  <w:r>
                    <w:rPr>
                      <w:color w:val="4B4B4B"/>
                      <w:spacing w:val="-31"/>
                      <w:w w:val="100"/>
                      <w:position w:val="1"/>
                      <w:sz w:val="18"/>
                    </w:rPr>
                    <w:t>如</w:t>
                  </w:r>
                  <w:r>
                    <w:rPr>
                      <w:color w:val="4B4B4B"/>
                      <w:spacing w:val="-137"/>
                      <w:w w:val="100"/>
                      <w:position w:val="2"/>
                      <w:sz w:val="27"/>
                    </w:rPr>
                    <w:t>2</w:t>
                  </w:r>
                  <w:r>
                    <w:rPr>
                      <w:color w:val="4B4B4B"/>
                      <w:spacing w:val="-136"/>
                      <w:w w:val="100"/>
                      <w:position w:val="2"/>
                      <w:sz w:val="27"/>
                    </w:rPr>
                    <w:t>6</w:t>
                  </w:r>
                  <w:r>
                    <w:rPr>
                      <w:color w:val="4B4B4B"/>
                      <w:spacing w:val="-223"/>
                      <w:w w:val="100"/>
                      <w:position w:val="2"/>
                      <w:sz w:val="27"/>
                    </w:rPr>
                    <w:t>6</w:t>
                  </w:r>
                  <w:r>
                    <w:rPr>
                      <w:color w:val="4B4B4B"/>
                      <w:spacing w:val="-10"/>
                      <w:w w:val="100"/>
                      <w:sz w:val="17"/>
                    </w:rPr>
                    <w:t>妞</w:t>
                  </w:r>
                  <w:r>
                    <w:rPr>
                      <w:color w:val="4B4B4B"/>
                      <w:spacing w:val="-118"/>
                      <w:w w:val="100"/>
                      <w:sz w:val="23"/>
                    </w:rPr>
                    <w:t>4</w:t>
                  </w:r>
                  <w:r>
                    <w:rPr>
                      <w:color w:val="4B4B4B"/>
                      <w:spacing w:val="-114"/>
                      <w:w w:val="100"/>
                      <w:sz w:val="23"/>
                    </w:rPr>
                    <w:t>7</w:t>
                  </w:r>
                  <w:r>
                    <w:rPr>
                      <w:color w:val="4B4B4B"/>
                      <w:spacing w:val="-224"/>
                      <w:w w:val="100"/>
                      <w:sz w:val="23"/>
                    </w:rPr>
                    <w:t>1</w:t>
                  </w:r>
                  <w:r>
                    <w:rPr>
                      <w:color w:val="4B4B4B"/>
                      <w:spacing w:val="-116"/>
                      <w:w w:val="100"/>
                      <w:sz w:val="23"/>
                    </w:rPr>
                    <w:t>5</w:t>
                  </w:r>
                  <w:r>
                    <w:rPr>
                      <w:color w:val="4B4B4B"/>
                      <w:spacing w:val="-119"/>
                      <w:w w:val="100"/>
                      <w:sz w:val="23"/>
                    </w:rPr>
                    <w:t>5</w:t>
                  </w:r>
                  <w:r>
                    <w:rPr>
                      <w:color w:val="4B4B4B"/>
                      <w:spacing w:val="-227"/>
                      <w:w w:val="100"/>
                      <w:sz w:val="23"/>
                    </w:rPr>
                    <w:t>1</w:t>
                  </w:r>
                  <w:r>
                    <w:rPr>
                      <w:color w:val="4B4B4B"/>
                      <w:spacing w:val="-123"/>
                      <w:w w:val="100"/>
                      <w:sz w:val="23"/>
                    </w:rPr>
                    <w:t>2</w:t>
                  </w:r>
                  <w:r>
                    <w:rPr>
                      <w:color w:val="4B4B4B"/>
                      <w:spacing w:val="-119"/>
                      <w:w w:val="100"/>
                      <w:sz w:val="23"/>
                    </w:rPr>
                    <w:t>5</w:t>
                  </w:r>
                  <w:r>
                    <w:rPr>
                      <w:color w:val="4B4B4B"/>
                      <w:spacing w:val="-227"/>
                      <w:w w:val="100"/>
                      <w:sz w:val="23"/>
                    </w:rPr>
                    <w:t>2</w:t>
                  </w:r>
                  <w:r>
                    <w:rPr>
                      <w:color w:val="4B4B4B"/>
                      <w:spacing w:val="-121"/>
                      <w:w w:val="100"/>
                      <w:sz w:val="23"/>
                    </w:rPr>
                    <w:t>2</w:t>
                  </w:r>
                  <w:r>
                    <w:rPr>
                      <w:color w:val="4B4B4B"/>
                      <w:spacing w:val="-115"/>
                      <w:w w:val="100"/>
                      <w:sz w:val="23"/>
                    </w:rPr>
                    <w:t>8</w:t>
                  </w:r>
                  <w:r>
                    <w:rPr>
                      <w:color w:val="4B4B4B"/>
                      <w:spacing w:val="-221"/>
                      <w:w w:val="100"/>
                      <w:sz w:val="23"/>
                    </w:rPr>
                    <w:t>1</w:t>
                  </w:r>
                  <w:r>
                    <w:rPr>
                      <w:color w:val="4B4B4B"/>
                      <w:spacing w:val="-118"/>
                      <w:w w:val="100"/>
                      <w:sz w:val="23"/>
                    </w:rPr>
                    <w:t>17</w:t>
                  </w:r>
                  <w:r>
                    <w:rPr>
                      <w:color w:val="4B4B4B"/>
                      <w:spacing w:val="-228"/>
                      <w:w w:val="100"/>
                      <w:sz w:val="23"/>
                    </w:rPr>
                    <w:t>4</w:t>
                  </w:r>
                  <w:r>
                    <w:rPr>
                      <w:color w:val="4B4B4B"/>
                      <w:spacing w:val="-119"/>
                      <w:w w:val="100"/>
                      <w:sz w:val="23"/>
                    </w:rPr>
                    <w:t>0</w:t>
                  </w:r>
                  <w:r>
                    <w:rPr>
                      <w:color w:val="4B4B4B"/>
                      <w:spacing w:val="-126"/>
                      <w:w w:val="100"/>
                      <w:sz w:val="23"/>
                    </w:rPr>
                    <w:t>4</w:t>
                  </w:r>
                  <w:r>
                    <w:rPr>
                      <w:color w:val="4B4B4B"/>
                      <w:spacing w:val="-222"/>
                      <w:w w:val="100"/>
                      <w:sz w:val="23"/>
                    </w:rPr>
                    <w:t>0</w:t>
                  </w:r>
                  <w:r>
                    <w:rPr>
                      <w:color w:val="4B4B4B"/>
                      <w:spacing w:val="-126"/>
                      <w:w w:val="100"/>
                      <w:sz w:val="23"/>
                    </w:rPr>
                    <w:t>9</w:t>
                  </w:r>
                  <w:r>
                    <w:rPr>
                      <w:color w:val="4B4B4B"/>
                      <w:spacing w:val="-117"/>
                      <w:w w:val="100"/>
                      <w:sz w:val="23"/>
                    </w:rPr>
                    <w:t>9</w:t>
                  </w:r>
                  <w:r>
                    <w:rPr>
                      <w:color w:val="4B4B4B"/>
                      <w:spacing w:val="-213"/>
                      <w:w w:val="100"/>
                      <w:sz w:val="23"/>
                    </w:rPr>
                    <w:t>7</w:t>
                  </w:r>
                  <w:r>
                    <w:rPr>
                      <w:color w:val="4B4B4B"/>
                      <w:spacing w:val="-140"/>
                      <w:w w:val="100"/>
                      <w:sz w:val="23"/>
                    </w:rPr>
                    <w:t>B</w:t>
                  </w:r>
                  <w:r>
                    <w:rPr>
                      <w:color w:val="4B4B4B"/>
                      <w:spacing w:val="-98"/>
                      <w:w w:val="100"/>
                      <w:sz w:val="23"/>
                    </w:rPr>
                    <w:t>n</w:t>
                  </w:r>
                  <w:r>
                    <w:rPr>
                      <w:color w:val="4B4B4B"/>
                      <w:spacing w:val="-114"/>
                      <w:w w:val="100"/>
                      <w:sz w:val="23"/>
                    </w:rPr>
                    <w:t>7</w:t>
                  </w:r>
                  <w:r>
                    <w:rPr>
                      <w:color w:val="4B4B4B"/>
                      <w:spacing w:val="-126"/>
                      <w:w w:val="100"/>
                      <w:sz w:val="23"/>
                    </w:rPr>
                    <w:t>2</w:t>
                  </w:r>
                  <w:r>
                    <w:rPr>
                      <w:color w:val="4B4B4B"/>
                      <w:spacing w:val="-221"/>
                      <w:w w:val="100"/>
                      <w:sz w:val="23"/>
                    </w:rPr>
                    <w:t>5</w:t>
                  </w:r>
                  <w:r>
                    <w:rPr>
                      <w:color w:val="4B4B4B"/>
                      <w:spacing w:val="-124"/>
                      <w:w w:val="100"/>
                      <w:sz w:val="23"/>
                    </w:rPr>
                    <w:t>4</w:t>
                  </w:r>
                  <w:r>
                    <w:rPr>
                      <w:color w:val="4B4B4B"/>
                      <w:spacing w:val="-136"/>
                      <w:w w:val="100"/>
                      <w:sz w:val="23"/>
                    </w:rPr>
                    <w:t>1</w:t>
                  </w:r>
                  <w:r>
                    <w:rPr>
                      <w:color w:val="4B4B4B"/>
                      <w:spacing w:val="-211"/>
                      <w:w w:val="100"/>
                      <w:sz w:val="23"/>
                    </w:rPr>
                    <w:t>7</w:t>
                  </w:r>
                  <w:r>
                    <w:rPr>
                      <w:color w:val="4B4B4B"/>
                      <w:spacing w:val="-135"/>
                      <w:w w:val="100"/>
                      <w:sz w:val="23"/>
                    </w:rPr>
                    <w:t>2</w:t>
                  </w:r>
                  <w:r>
                    <w:rPr>
                      <w:color w:val="4B4B4B"/>
                      <w:spacing w:val="-116"/>
                      <w:w w:val="100"/>
                      <w:sz w:val="23"/>
                    </w:rPr>
                    <w:t>6</w:t>
                  </w:r>
                  <w:r>
                    <w:rPr>
                      <w:color w:val="4B4B4B"/>
                      <w:spacing w:val="-223"/>
                      <w:w w:val="100"/>
                      <w:sz w:val="23"/>
                    </w:rPr>
                    <w:t>9</w:t>
                  </w:r>
                  <w:r>
                    <w:rPr>
                      <w:color w:val="4B4B4B"/>
                      <w:spacing w:val="-115"/>
                      <w:w w:val="100"/>
                      <w:sz w:val="23"/>
                    </w:rPr>
                    <w:t>5</w:t>
                  </w:r>
                  <w:r>
                    <w:rPr>
                      <w:color w:val="4B4B4B"/>
                      <w:spacing w:val="-116"/>
                      <w:w w:val="100"/>
                      <w:sz w:val="23"/>
                    </w:rPr>
                    <w:t>6</w:t>
                  </w:r>
                  <w:r>
                    <w:rPr>
                      <w:color w:val="4B4B4B"/>
                      <w:spacing w:val="-221"/>
                      <w:w w:val="100"/>
                      <w:sz w:val="23"/>
                    </w:rPr>
                    <w:t>6</w:t>
                  </w:r>
                  <w:r>
                    <w:rPr>
                      <w:color w:val="4B4B4B"/>
                      <w:spacing w:val="-116"/>
                      <w:w w:val="100"/>
                      <w:sz w:val="23"/>
                    </w:rPr>
                    <w:t>1</w:t>
                  </w:r>
                  <w:r>
                    <w:rPr>
                      <w:color w:val="4B4B4B"/>
                      <w:spacing w:val="-125"/>
                      <w:w w:val="100"/>
                      <w:sz w:val="23"/>
                    </w:rPr>
                    <w:t>4</w:t>
                  </w:r>
                  <w:r>
                    <w:rPr>
                      <w:color w:val="4B4B4B"/>
                      <w:spacing w:val="-223"/>
                      <w:w w:val="100"/>
                      <w:sz w:val="23"/>
                    </w:rPr>
                    <w:t>8</w:t>
                  </w:r>
                  <w:r>
                    <w:rPr>
                      <w:color w:val="4B4B4B"/>
                      <w:spacing w:val="-125"/>
                      <w:w w:val="100"/>
                      <w:sz w:val="23"/>
                    </w:rPr>
                    <w:t>2</w:t>
                  </w:r>
                  <w:r>
                    <w:rPr>
                      <w:color w:val="4B4B4B"/>
                      <w:spacing w:val="-117"/>
                      <w:w w:val="100"/>
                      <w:sz w:val="23"/>
                    </w:rPr>
                    <w:t>8</w:t>
                  </w:r>
                  <w:r>
                    <w:rPr>
                      <w:color w:val="4B4B4B"/>
                      <w:w w:val="100"/>
                      <w:sz w:val="23"/>
                    </w:rPr>
                    <w:t>7</w:t>
                  </w:r>
                </w:p>
              </w:txbxContent>
            </v:textbox>
            <w10:wrap type="none"/>
          </v:shape>
        </w:pict>
      </w:r>
      <w:r>
        <w:rPr/>
        <w:pict>
          <v:shape style="position:absolute;margin-left:262.879608pt;margin-top:7.797973pt;width:8.0500pt;height:25.35pt;mso-position-horizontal-relative:page;mso-position-vertical-relative:paragraph;z-index:-270516224" type="#_x0000_t202" filled="false" stroked="false">
            <v:textbox inset="0,0,0,0" style="layout-flow:vertical-ideographic">
              <w:txbxContent>
                <w:p>
                  <w:pPr>
                    <w:spacing w:line="120" w:lineRule="auto" w:before="0"/>
                    <w:ind w:left="20" w:right="0" w:firstLine="0"/>
                    <w:jc w:val="left"/>
                    <w:rPr>
                      <w:sz w:val="24"/>
                    </w:rPr>
                  </w:pPr>
                  <w:r>
                    <w:rPr>
                      <w:color w:val="4B4B4B"/>
                      <w:spacing w:val="-121"/>
                      <w:w w:val="100"/>
                      <w:sz w:val="24"/>
                    </w:rPr>
                    <w:t>9</w:t>
                  </w:r>
                  <w:r>
                    <w:rPr>
                      <w:color w:val="4B4B4B"/>
                      <w:spacing w:val="-136"/>
                      <w:w w:val="100"/>
                      <w:sz w:val="24"/>
                    </w:rPr>
                    <w:t>9</w:t>
                  </w:r>
                  <w:r>
                    <w:rPr>
                      <w:color w:val="4B4B4B"/>
                      <w:w w:val="100"/>
                      <w:sz w:val="24"/>
                    </w:rPr>
                    <w:t>9</w:t>
                  </w:r>
                </w:p>
              </w:txbxContent>
            </v:textbox>
            <w10:wrap type="none"/>
          </v:shape>
        </w:pict>
      </w:r>
      <w:r>
        <w:rPr/>
        <w:pict>
          <v:shape style="position:absolute;margin-left:262.879608pt;margin-top:25.108673pt;width:8.1pt;height:20.1pt;mso-position-horizontal-relative:page;mso-position-vertical-relative:paragraph;z-index:-270515200" type="#_x0000_t202" filled="false" stroked="false">
            <v:textbox inset="0,0,0,0" style="layout-flow:vertical-ideographic">
              <w:txbxContent>
                <w:p>
                  <w:pPr>
                    <w:spacing w:line="120" w:lineRule="auto" w:before="0"/>
                    <w:ind w:left="20" w:right="0" w:firstLine="0"/>
                    <w:jc w:val="left"/>
                    <w:rPr>
                      <w:sz w:val="24"/>
                    </w:rPr>
                  </w:pPr>
                  <w:r>
                    <w:rPr>
                      <w:color w:val="4B4B4B"/>
                      <w:spacing w:val="-121"/>
                      <w:w w:val="100"/>
                      <w:sz w:val="24"/>
                    </w:rPr>
                    <w:t>9</w:t>
                  </w:r>
                  <w:r>
                    <w:rPr>
                      <w:color w:val="4B4B4B"/>
                      <w:w w:val="100"/>
                      <w:sz w:val="24"/>
                    </w:rPr>
                    <w:t>8</w:t>
                  </w:r>
                </w:p>
              </w:txbxContent>
            </v:textbox>
            <w10:wrap type="none"/>
          </v:shape>
        </w:pict>
      </w:r>
      <w:r>
        <w:rPr/>
        <w:pict>
          <v:shape style="position:absolute;margin-left:252.043091pt;margin-top:4.897373pt;width:16.3pt;height:261.45pt;mso-position-horizontal-relative:page;mso-position-vertical-relative:paragraph;z-index:-270496768" type="#_x0000_t202" filled="false" stroked="false">
            <v:textbox inset="0,0,0,0" style="layout-flow:vertical-ideographic">
              <w:txbxContent>
                <w:p>
                  <w:pPr>
                    <w:spacing w:line="168" w:lineRule="auto" w:before="0"/>
                    <w:ind w:left="20" w:right="0" w:firstLine="0"/>
                    <w:jc w:val="left"/>
                    <w:rPr>
                      <w:sz w:val="27"/>
                    </w:rPr>
                  </w:pPr>
                  <w:r>
                    <w:rPr>
                      <w:color w:val="4B4B4B"/>
                      <w:spacing w:val="-116"/>
                      <w:w w:val="100"/>
                      <w:sz w:val="34"/>
                    </w:rPr>
                    <w:t>ooo</w:t>
                  </w:r>
                  <w:r>
                    <w:rPr>
                      <w:color w:val="4B4B4B"/>
                      <w:spacing w:val="-101"/>
                      <w:w w:val="100"/>
                      <w:sz w:val="34"/>
                    </w:rPr>
                    <w:t>o</w:t>
                  </w:r>
                  <w:r>
                    <w:rPr>
                      <w:color w:val="4B4B4B"/>
                      <w:spacing w:val="-116"/>
                      <w:w w:val="100"/>
                      <w:sz w:val="34"/>
                    </w:rPr>
                    <w:t>ooo</w:t>
                  </w:r>
                  <w:r>
                    <w:rPr>
                      <w:color w:val="4B4B4B"/>
                      <w:spacing w:val="-101"/>
                      <w:w w:val="100"/>
                      <w:sz w:val="34"/>
                    </w:rPr>
                    <w:t>o</w:t>
                  </w:r>
                  <w:r>
                    <w:rPr>
                      <w:color w:val="4B4B4B"/>
                      <w:spacing w:val="-116"/>
                      <w:w w:val="100"/>
                      <w:sz w:val="34"/>
                    </w:rPr>
                    <w:t>o</w:t>
                  </w:r>
                  <w:r>
                    <w:rPr>
                      <w:color w:val="4B4B4B"/>
                      <w:spacing w:val="-256"/>
                      <w:w w:val="100"/>
                      <w:sz w:val="34"/>
                    </w:rPr>
                    <w:t>o</w:t>
                  </w:r>
                  <w:r>
                    <w:rPr>
                      <w:color w:val="4B4B4B"/>
                      <w:spacing w:val="-131"/>
                      <w:w w:val="100"/>
                      <w:position w:val="6"/>
                      <w:sz w:val="27"/>
                    </w:rPr>
                    <w:t>．</w:t>
                  </w:r>
                  <w:r>
                    <w:rPr>
                      <w:color w:val="4B4B4B"/>
                      <w:spacing w:val="-256"/>
                      <w:w w:val="100"/>
                      <w:sz w:val="34"/>
                    </w:rPr>
                    <w:t>o</w:t>
                  </w:r>
                  <w:r>
                    <w:rPr>
                      <w:color w:val="4B4B4B"/>
                      <w:spacing w:val="-116"/>
                      <w:w w:val="100"/>
                      <w:position w:val="6"/>
                      <w:sz w:val="27"/>
                    </w:rPr>
                    <w:t>．</w:t>
                  </w:r>
                  <w:r>
                    <w:rPr>
                      <w:color w:val="4B4B4B"/>
                      <w:spacing w:val="-116"/>
                      <w:w w:val="100"/>
                      <w:sz w:val="34"/>
                    </w:rPr>
                    <w:t>oo</w:t>
                  </w:r>
                  <w:r>
                    <w:rPr>
                      <w:color w:val="4B4B4B"/>
                      <w:spacing w:val="-101"/>
                      <w:w w:val="100"/>
                      <w:sz w:val="34"/>
                    </w:rPr>
                    <w:t>o</w:t>
                  </w:r>
                  <w:r>
                    <w:rPr>
                      <w:color w:val="4B4B4B"/>
                      <w:spacing w:val="-116"/>
                      <w:w w:val="100"/>
                      <w:sz w:val="34"/>
                    </w:rPr>
                    <w:t>ooo</w:t>
                  </w:r>
                  <w:r>
                    <w:rPr>
                      <w:color w:val="4B4B4B"/>
                      <w:spacing w:val="-101"/>
                      <w:w w:val="100"/>
                      <w:sz w:val="34"/>
                    </w:rPr>
                    <w:t>o</w:t>
                  </w:r>
                  <w:r>
                    <w:rPr>
                      <w:color w:val="4B4B4B"/>
                      <w:spacing w:val="-116"/>
                      <w:w w:val="100"/>
                      <w:sz w:val="34"/>
                    </w:rPr>
                    <w:t>oo</w:t>
                  </w:r>
                  <w:r>
                    <w:rPr>
                      <w:color w:val="4B4B4B"/>
                      <w:spacing w:val="-241"/>
                      <w:w w:val="100"/>
                      <w:sz w:val="34"/>
                    </w:rPr>
                    <w:t>o</w:t>
                  </w:r>
                  <w:r>
                    <w:rPr>
                      <w:color w:val="1A1A1A"/>
                      <w:spacing w:val="-46"/>
                      <w:w w:val="100"/>
                      <w:position w:val="6"/>
                      <w:sz w:val="27"/>
                    </w:rPr>
                    <w:t>．</w:t>
                  </w:r>
                  <w:r>
                    <w:rPr>
                      <w:color w:val="343434"/>
                      <w:w w:val="100"/>
                      <w:position w:val="6"/>
                      <w:sz w:val="27"/>
                    </w:rPr>
                    <w:t>．</w:t>
                  </w:r>
                </w:p>
              </w:txbxContent>
            </v:textbox>
            <w10:wrap type="none"/>
          </v:shape>
        </w:pict>
      </w:r>
      <w:r>
        <w:rPr/>
        <w:pict>
          <v:shape style="position:absolute;margin-left:252.745239pt;margin-top:19.694372pt;width:15.6pt;height:15.55pt;mso-position-horizontal-relative:page;mso-position-vertical-relative:paragraph;z-index:252064768" type="#_x0000_t202" filled="false" stroked="false">
            <v:textbox inset="0,0,0,0" style="layout-flow:vertical-ideographic">
              <w:txbxContent>
                <w:p>
                  <w:pPr>
                    <w:spacing w:line="156" w:lineRule="auto" w:before="0"/>
                    <w:ind w:left="20" w:right="0" w:firstLine="0"/>
                    <w:jc w:val="left"/>
                    <w:rPr>
                      <w:sz w:val="27"/>
                    </w:rPr>
                  </w:pPr>
                  <w:r>
                    <w:rPr>
                      <w:color w:val="1A1A1A"/>
                      <w:w w:val="100"/>
                      <w:sz w:val="27"/>
                    </w:rPr>
                    <w:t>．</w:t>
                  </w:r>
                </w:p>
              </w:txbxContent>
            </v:textbox>
            <w10:wrap type="none"/>
          </v:shape>
        </w:pict>
      </w:r>
      <w:r>
        <w:rPr/>
        <w:pict>
          <v:shape style="position:absolute;margin-left:252.745239pt;margin-top:31.736673pt;width:15.6pt;height:15.55pt;mso-position-horizontal-relative:page;mso-position-vertical-relative:paragraph;z-index:252065792" type="#_x0000_t202" filled="false" stroked="false">
            <v:textbox inset="0,0,0,0" style="layout-flow:vertical-ideographic">
              <w:txbxContent>
                <w:p>
                  <w:pPr>
                    <w:spacing w:line="156" w:lineRule="auto" w:before="0"/>
                    <w:ind w:left="20" w:right="0" w:firstLine="0"/>
                    <w:jc w:val="left"/>
                    <w:rPr>
                      <w:sz w:val="27"/>
                    </w:rPr>
                  </w:pPr>
                  <w:r>
                    <w:rPr>
                      <w:color w:val="343434"/>
                      <w:w w:val="100"/>
                      <w:sz w:val="27"/>
                    </w:rPr>
                    <w:t>．</w:t>
                  </w:r>
                </w:p>
              </w:txbxContent>
            </v:textbox>
            <w10:wrap type="none"/>
          </v:shape>
        </w:pict>
      </w:r>
      <w:r>
        <w:rPr/>
        <w:pict>
          <v:shape style="position:absolute;margin-left:193.408524pt;margin-top:8.018773pt;width:7.9pt;height:243pt;mso-position-horizontal-relative:page;mso-position-vertical-relative:paragraph;z-index:252081152" type="#_x0000_t202" filled="false" stroked="false">
            <v:textbox inset="0,0,0,0" style="layout-flow:vertical-ideographic">
              <w:txbxContent>
                <w:p>
                  <w:pPr>
                    <w:spacing w:line="120" w:lineRule="auto" w:before="0"/>
                    <w:ind w:left="20" w:right="0" w:firstLine="0"/>
                    <w:jc w:val="left"/>
                    <w:rPr>
                      <w:sz w:val="23"/>
                    </w:rPr>
                  </w:pPr>
                  <w:r>
                    <w:rPr>
                      <w:color w:val="4B4B4B"/>
                      <w:w w:val="100"/>
                      <w:sz w:val="23"/>
                    </w:rPr>
                    <w:t>853565049708250559295</w:t>
                  </w:r>
                </w:p>
              </w:txbxContent>
            </v:textbox>
            <w10:wrap type="none"/>
          </v:shape>
        </w:pict>
      </w:r>
      <w:r>
        <w:rPr/>
        <w:pict>
          <v:shape style="position:absolute;margin-left:157.758881pt;margin-top:4.897373pt;width:31pt;height:253.25pt;mso-position-horizontal-relative:page;mso-position-vertical-relative:paragraph;z-index:252082176" type="#_x0000_t202" filled="false" stroked="false">
            <v:textbox inset="0,0,0,0" style="layout-flow:vertical-ideographic">
              <w:txbxContent>
                <w:p>
                  <w:pPr>
                    <w:spacing w:before="0"/>
                    <w:ind w:left="78" w:right="0" w:firstLine="0"/>
                    <w:jc w:val="left"/>
                    <w:rPr>
                      <w:sz w:val="24"/>
                    </w:rPr>
                  </w:pPr>
                  <w:r>
                    <w:rPr>
                      <w:color w:val="4B4B4B"/>
                      <w:spacing w:val="-121"/>
                      <w:w w:val="100"/>
                      <w:sz w:val="24"/>
                    </w:rPr>
                    <w:t>8</w:t>
                  </w:r>
                  <w:r>
                    <w:rPr>
                      <w:color w:val="4B4B4B"/>
                      <w:spacing w:val="-138"/>
                      <w:w w:val="100"/>
                      <w:sz w:val="24"/>
                    </w:rPr>
                    <w:t>9</w:t>
                  </w:r>
                  <w:r>
                    <w:rPr>
                      <w:color w:val="4B4B4B"/>
                      <w:spacing w:val="-119"/>
                      <w:w w:val="100"/>
                      <w:sz w:val="24"/>
                    </w:rPr>
                    <w:t>3</w:t>
                  </w:r>
                  <w:r>
                    <w:rPr>
                      <w:color w:val="4B4B4B"/>
                      <w:spacing w:val="-118"/>
                      <w:w w:val="100"/>
                      <w:sz w:val="24"/>
                    </w:rPr>
                    <w:t>1</w:t>
                  </w:r>
                  <w:r>
                    <w:rPr>
                      <w:color w:val="4B4B4B"/>
                      <w:spacing w:val="-120"/>
                      <w:w w:val="100"/>
                      <w:sz w:val="24"/>
                    </w:rPr>
                    <w:t>9</w:t>
                  </w:r>
                  <w:r>
                    <w:rPr>
                      <w:color w:val="4B4B4B"/>
                      <w:spacing w:val="-139"/>
                      <w:w w:val="100"/>
                      <w:sz w:val="24"/>
                    </w:rPr>
                    <w:t>4</w:t>
                  </w:r>
                  <w:r>
                    <w:rPr>
                      <w:color w:val="4B4B4B"/>
                      <w:spacing w:val="-121"/>
                      <w:w w:val="100"/>
                      <w:sz w:val="24"/>
                    </w:rPr>
                    <w:t>9</w:t>
                  </w:r>
                  <w:r>
                    <w:rPr>
                      <w:color w:val="4B4B4B"/>
                      <w:spacing w:val="-125"/>
                      <w:w w:val="100"/>
                      <w:sz w:val="24"/>
                    </w:rPr>
                    <w:t>9</w:t>
                  </w:r>
                  <w:r>
                    <w:rPr>
                      <w:color w:val="4B4B4B"/>
                      <w:spacing w:val="-122"/>
                      <w:w w:val="100"/>
                      <w:sz w:val="24"/>
                    </w:rPr>
                    <w:t>6</w:t>
                  </w:r>
                  <w:r>
                    <w:rPr>
                      <w:color w:val="4B4B4B"/>
                      <w:spacing w:val="-132"/>
                      <w:w w:val="100"/>
                      <w:sz w:val="24"/>
                    </w:rPr>
                    <w:t>5</w:t>
                  </w:r>
                  <w:r>
                    <w:rPr>
                      <w:color w:val="4B4B4B"/>
                      <w:spacing w:val="-121"/>
                      <w:w w:val="100"/>
                      <w:sz w:val="24"/>
                    </w:rPr>
                    <w:t>1</w:t>
                  </w:r>
                  <w:r>
                    <w:rPr>
                      <w:color w:val="4B4B4B"/>
                      <w:spacing w:val="-123"/>
                      <w:w w:val="100"/>
                      <w:sz w:val="24"/>
                    </w:rPr>
                    <w:t>14</w:t>
                  </w:r>
                  <w:r>
                    <w:rPr>
                      <w:color w:val="4B4B4B"/>
                      <w:spacing w:val="-136"/>
                      <w:w w:val="100"/>
                      <w:sz w:val="24"/>
                    </w:rPr>
                    <w:t>5</w:t>
                  </w:r>
                  <w:r>
                    <w:rPr>
                      <w:color w:val="4B4B4B"/>
                      <w:spacing w:val="-122"/>
                      <w:w w:val="100"/>
                      <w:sz w:val="24"/>
                    </w:rPr>
                    <w:t>8</w:t>
                  </w:r>
                  <w:r>
                    <w:rPr>
                      <w:color w:val="4B4B4B"/>
                      <w:spacing w:val="-130"/>
                      <w:w w:val="100"/>
                      <w:sz w:val="24"/>
                    </w:rPr>
                    <w:t>7</w:t>
                  </w:r>
                  <w:r>
                    <w:rPr>
                      <w:color w:val="4B4B4B"/>
                      <w:spacing w:val="-121"/>
                      <w:w w:val="100"/>
                      <w:sz w:val="24"/>
                    </w:rPr>
                    <w:t>3</w:t>
                  </w:r>
                  <w:r>
                    <w:rPr>
                      <w:color w:val="4B4B4B"/>
                      <w:spacing w:val="-122"/>
                      <w:w w:val="100"/>
                      <w:sz w:val="24"/>
                    </w:rPr>
                    <w:t>9</w:t>
                  </w:r>
                  <w:r>
                    <w:rPr>
                      <w:color w:val="4B4B4B"/>
                      <w:spacing w:val="-120"/>
                      <w:w w:val="100"/>
                      <w:sz w:val="24"/>
                    </w:rPr>
                    <w:t>7</w:t>
                  </w:r>
                  <w:r>
                    <w:rPr>
                      <w:color w:val="4B4B4B"/>
                      <w:spacing w:val="-150"/>
                      <w:w w:val="100"/>
                      <w:sz w:val="24"/>
                    </w:rPr>
                    <w:t>9</w:t>
                  </w:r>
                  <w:r>
                    <w:rPr>
                      <w:color w:val="4B4B4B"/>
                      <w:spacing w:val="-122"/>
                      <w:w w:val="100"/>
                      <w:sz w:val="24"/>
                    </w:rPr>
                    <w:t>4</w:t>
                  </w:r>
                  <w:r>
                    <w:rPr>
                      <w:color w:val="4B4B4B"/>
                      <w:spacing w:val="-120"/>
                      <w:w w:val="100"/>
                      <w:sz w:val="24"/>
                    </w:rPr>
                    <w:t>9</w:t>
                  </w:r>
                  <w:r>
                    <w:rPr>
                      <w:color w:val="4B4B4B"/>
                      <w:spacing w:val="-122"/>
                      <w:w w:val="100"/>
                      <w:sz w:val="24"/>
                    </w:rPr>
                    <w:t>4</w:t>
                  </w:r>
                  <w:r>
                    <w:rPr>
                      <w:color w:val="4B4B4B"/>
                      <w:spacing w:val="-140"/>
                      <w:w w:val="100"/>
                      <w:sz w:val="24"/>
                    </w:rPr>
                    <w:t>8</w:t>
                  </w:r>
                  <w:r>
                    <w:rPr>
                      <w:color w:val="4B4B4B"/>
                      <w:spacing w:val="-123"/>
                      <w:w w:val="100"/>
                      <w:sz w:val="24"/>
                    </w:rPr>
                    <w:t>4</w:t>
                  </w:r>
                  <w:r>
                    <w:rPr>
                      <w:color w:val="4B4B4B"/>
                      <w:spacing w:val="-134"/>
                      <w:w w:val="100"/>
                      <w:sz w:val="24"/>
                    </w:rPr>
                    <w:t>7</w:t>
                  </w:r>
                  <w:r>
                    <w:rPr>
                      <w:color w:val="4B4B4B"/>
                      <w:spacing w:val="-122"/>
                      <w:w w:val="100"/>
                      <w:sz w:val="24"/>
                    </w:rPr>
                    <w:t>9</w:t>
                  </w:r>
                  <w:r>
                    <w:rPr>
                      <w:color w:val="4B4B4B"/>
                      <w:spacing w:val="-113"/>
                      <w:w w:val="100"/>
                      <w:sz w:val="24"/>
                    </w:rPr>
                    <w:t>5</w:t>
                  </w:r>
                  <w:r>
                    <w:rPr>
                      <w:color w:val="4B4B4B"/>
                      <w:spacing w:val="-121"/>
                      <w:w w:val="100"/>
                      <w:sz w:val="24"/>
                    </w:rPr>
                    <w:t>2</w:t>
                  </w:r>
                  <w:r>
                    <w:rPr>
                      <w:color w:val="4B4B4B"/>
                      <w:spacing w:val="-140"/>
                      <w:w w:val="100"/>
                      <w:sz w:val="24"/>
                    </w:rPr>
                    <w:t>4</w:t>
                  </w:r>
                  <w:r>
                    <w:rPr>
                      <w:color w:val="4B4B4B"/>
                      <w:spacing w:val="-121"/>
                      <w:w w:val="100"/>
                      <w:sz w:val="24"/>
                    </w:rPr>
                    <w:t>4</w:t>
                  </w:r>
                  <w:r>
                    <w:rPr>
                      <w:color w:val="4B4B4B"/>
                      <w:spacing w:val="-136"/>
                      <w:w w:val="100"/>
                      <w:sz w:val="24"/>
                    </w:rPr>
                    <w:t>2</w:t>
                  </w:r>
                  <w:r>
                    <w:rPr>
                      <w:color w:val="4B4B4B"/>
                      <w:spacing w:val="-121"/>
                      <w:w w:val="100"/>
                      <w:sz w:val="24"/>
                    </w:rPr>
                    <w:t>3</w:t>
                  </w:r>
                  <w:r>
                    <w:rPr>
                      <w:color w:val="4B4B4B"/>
                      <w:spacing w:val="-140"/>
                      <w:w w:val="100"/>
                      <w:sz w:val="24"/>
                    </w:rPr>
                    <w:t>0</w:t>
                  </w:r>
                  <w:r>
                    <w:rPr>
                      <w:color w:val="4B4B4B"/>
                      <w:spacing w:val="-122"/>
                      <w:w w:val="100"/>
                      <w:sz w:val="24"/>
                    </w:rPr>
                    <w:t>8</w:t>
                  </w:r>
                  <w:r>
                    <w:rPr>
                      <w:color w:val="4B4B4B"/>
                      <w:spacing w:val="-113"/>
                      <w:w w:val="100"/>
                      <w:sz w:val="24"/>
                    </w:rPr>
                    <w:t>7</w:t>
                  </w:r>
                  <w:r>
                    <w:rPr>
                      <w:color w:val="4B4B4B"/>
                      <w:spacing w:val="-120"/>
                      <w:w w:val="100"/>
                      <w:sz w:val="24"/>
                    </w:rPr>
                    <w:t>8</w:t>
                  </w:r>
                  <w:r>
                    <w:rPr>
                      <w:color w:val="4B4B4B"/>
                      <w:spacing w:val="-154"/>
                      <w:w w:val="100"/>
                      <w:sz w:val="24"/>
                    </w:rPr>
                    <w:t>4</w:t>
                  </w:r>
                  <w:r>
                    <w:rPr>
                      <w:color w:val="4B4B4B"/>
                      <w:spacing w:val="-121"/>
                      <w:w w:val="100"/>
                      <w:sz w:val="24"/>
                    </w:rPr>
                    <w:t>1</w:t>
                  </w:r>
                  <w:r>
                    <w:rPr>
                      <w:color w:val="4B4B4B"/>
                      <w:spacing w:val="-120"/>
                      <w:w w:val="100"/>
                      <w:sz w:val="24"/>
                    </w:rPr>
                    <w:t>1</w:t>
                  </w:r>
                  <w:r>
                    <w:rPr>
                      <w:color w:val="4B4B4B"/>
                      <w:spacing w:val="-122"/>
                      <w:w w:val="100"/>
                      <w:sz w:val="24"/>
                    </w:rPr>
                    <w:t>2</w:t>
                  </w:r>
                  <w:r>
                    <w:rPr>
                      <w:color w:val="4B4B4B"/>
                      <w:w w:val="100"/>
                      <w:sz w:val="24"/>
                    </w:rPr>
                    <w:t>6</w:t>
                  </w:r>
                </w:p>
                <w:p>
                  <w:pPr>
                    <w:spacing w:before="0"/>
                    <w:ind w:left="67" w:right="0" w:firstLine="0"/>
                    <w:jc w:val="left"/>
                    <w:rPr>
                      <w:sz w:val="23"/>
                    </w:rPr>
                  </w:pPr>
                  <w:r>
                    <w:rPr>
                      <w:color w:val="4B4B4B"/>
                      <w:w w:val="100"/>
                      <w:sz w:val="23"/>
                    </w:rPr>
                    <w:t>998777654321098764320</w:t>
                  </w:r>
                </w:p>
                <w:p>
                  <w:pPr>
                    <w:spacing w:before="0"/>
                    <w:ind w:left="67" w:right="0" w:firstLine="0"/>
                    <w:jc w:val="left"/>
                    <w:rPr>
                      <w:sz w:val="23"/>
                    </w:rPr>
                  </w:pPr>
                  <w:r>
                    <w:rPr>
                      <w:color w:val="4B4B4B"/>
                      <w:spacing w:val="-198"/>
                      <w:w w:val="100"/>
                      <w:sz w:val="23"/>
                    </w:rPr>
                    <w:t>9</w:t>
                  </w:r>
                  <w:r>
                    <w:rPr>
                      <w:spacing w:val="-109"/>
                      <w:w w:val="100"/>
                      <w:position w:val="-5"/>
                      <w:sz w:val="30"/>
                    </w:rPr>
                    <w:t>.</w:t>
                  </w:r>
                  <w:r>
                    <w:rPr>
                      <w:color w:val="4B4B4B"/>
                      <w:spacing w:val="-198"/>
                      <w:w w:val="100"/>
                      <w:sz w:val="23"/>
                    </w:rPr>
                    <w:t>9</w:t>
                  </w:r>
                  <w:r>
                    <w:rPr>
                      <w:spacing w:val="-109"/>
                      <w:w w:val="100"/>
                      <w:position w:val="-5"/>
                      <w:sz w:val="30"/>
                    </w:rPr>
                    <w:t>.</w:t>
                  </w:r>
                  <w:r>
                    <w:rPr>
                      <w:color w:val="4B4B4B"/>
                      <w:spacing w:val="-183"/>
                      <w:w w:val="100"/>
                      <w:sz w:val="23"/>
                    </w:rPr>
                    <w:t>9</w:t>
                  </w:r>
                  <w:r>
                    <w:rPr>
                      <w:color w:val="343434"/>
                      <w:spacing w:val="-124"/>
                      <w:w w:val="100"/>
                      <w:position w:val="-5"/>
                      <w:sz w:val="30"/>
                    </w:rPr>
                    <w:t>.</w:t>
                  </w:r>
                  <w:r>
                    <w:rPr>
                      <w:color w:val="4B4B4B"/>
                      <w:spacing w:val="-183"/>
                      <w:w w:val="100"/>
                      <w:sz w:val="23"/>
                    </w:rPr>
                    <w:t>9</w:t>
                  </w:r>
                  <w:r>
                    <w:rPr>
                      <w:color w:val="343434"/>
                      <w:spacing w:val="-124"/>
                      <w:w w:val="100"/>
                      <w:position w:val="-5"/>
                      <w:sz w:val="30"/>
                    </w:rPr>
                    <w:t>.</w:t>
                  </w:r>
                  <w:r>
                    <w:rPr>
                      <w:color w:val="4B4B4B"/>
                      <w:spacing w:val="-183"/>
                      <w:w w:val="100"/>
                      <w:sz w:val="23"/>
                    </w:rPr>
                    <w:t>9</w:t>
                  </w:r>
                  <w:r>
                    <w:rPr>
                      <w:color w:val="343434"/>
                      <w:spacing w:val="-109"/>
                      <w:w w:val="100"/>
                      <w:position w:val="-5"/>
                      <w:sz w:val="30"/>
                    </w:rPr>
                    <w:t>.</w:t>
                  </w:r>
                  <w:r>
                    <w:rPr>
                      <w:color w:val="4B4B4B"/>
                      <w:spacing w:val="-198"/>
                      <w:w w:val="100"/>
                      <w:sz w:val="23"/>
                    </w:rPr>
                    <w:t>9</w:t>
                  </w:r>
                  <w:r>
                    <w:rPr>
                      <w:spacing w:val="-109"/>
                      <w:w w:val="100"/>
                      <w:position w:val="-5"/>
                      <w:sz w:val="30"/>
                    </w:rPr>
                    <w:t>.</w:t>
                  </w:r>
                  <w:r>
                    <w:rPr>
                      <w:color w:val="4B4B4B"/>
                      <w:spacing w:val="-198"/>
                      <w:w w:val="100"/>
                      <w:sz w:val="23"/>
                    </w:rPr>
                    <w:t>9</w:t>
                  </w:r>
                  <w:r>
                    <w:rPr>
                      <w:color w:val="1A1A1A"/>
                      <w:spacing w:val="-109"/>
                      <w:w w:val="100"/>
                      <w:position w:val="-5"/>
                      <w:sz w:val="30"/>
                    </w:rPr>
                    <w:t>.</w:t>
                  </w:r>
                  <w:r>
                    <w:rPr>
                      <w:color w:val="4B4B4B"/>
                      <w:spacing w:val="-183"/>
                      <w:w w:val="100"/>
                      <w:sz w:val="23"/>
                    </w:rPr>
                    <w:t>9</w:t>
                  </w:r>
                  <w:r>
                    <w:rPr>
                      <w:color w:val="343434"/>
                      <w:spacing w:val="-124"/>
                      <w:w w:val="100"/>
                      <w:position w:val="-5"/>
                      <w:sz w:val="30"/>
                    </w:rPr>
                    <w:t>.</w:t>
                  </w:r>
                  <w:r>
                    <w:rPr>
                      <w:color w:val="4B4B4B"/>
                      <w:spacing w:val="-183"/>
                      <w:w w:val="100"/>
                      <w:sz w:val="23"/>
                    </w:rPr>
                    <w:t>9</w:t>
                  </w:r>
                  <w:r>
                    <w:rPr>
                      <w:color w:val="343434"/>
                      <w:spacing w:val="-109"/>
                      <w:w w:val="100"/>
                      <w:position w:val="-5"/>
                      <w:sz w:val="30"/>
                    </w:rPr>
                    <w:t>.</w:t>
                  </w:r>
                  <w:r>
                    <w:rPr>
                      <w:color w:val="4B4B4B"/>
                      <w:spacing w:val="-198"/>
                      <w:w w:val="100"/>
                      <w:sz w:val="23"/>
                    </w:rPr>
                    <w:t>9</w:t>
                  </w:r>
                  <w:r>
                    <w:rPr>
                      <w:spacing w:val="-109"/>
                      <w:w w:val="100"/>
                      <w:position w:val="-5"/>
                      <w:sz w:val="30"/>
                    </w:rPr>
                    <w:t>.</w:t>
                  </w:r>
                  <w:r>
                    <w:rPr>
                      <w:color w:val="4B4B4B"/>
                      <w:spacing w:val="-198"/>
                      <w:w w:val="100"/>
                      <w:sz w:val="23"/>
                    </w:rPr>
                    <w:t>9</w:t>
                  </w:r>
                  <w:r>
                    <w:rPr>
                      <w:spacing w:val="-109"/>
                      <w:w w:val="100"/>
                      <w:position w:val="-5"/>
                      <w:sz w:val="30"/>
                    </w:rPr>
                    <w:t>.</w:t>
                  </w:r>
                  <w:r>
                    <w:rPr>
                      <w:color w:val="4B4B4B"/>
                      <w:spacing w:val="-183"/>
                      <w:w w:val="100"/>
                      <w:sz w:val="23"/>
                    </w:rPr>
                    <w:t>9</w:t>
                  </w:r>
                  <w:r>
                    <w:rPr>
                      <w:color w:val="343434"/>
                      <w:spacing w:val="-124"/>
                      <w:w w:val="100"/>
                      <w:position w:val="-5"/>
                      <w:sz w:val="30"/>
                    </w:rPr>
                    <w:t>.</w:t>
                  </w:r>
                  <w:r>
                    <w:rPr>
                      <w:color w:val="4B4B4B"/>
                      <w:spacing w:val="-183"/>
                      <w:w w:val="100"/>
                      <w:sz w:val="23"/>
                    </w:rPr>
                    <w:t>9</w:t>
                  </w:r>
                  <w:r>
                    <w:rPr>
                      <w:color w:val="343434"/>
                      <w:spacing w:val="-109"/>
                      <w:w w:val="100"/>
                      <w:position w:val="-5"/>
                      <w:sz w:val="30"/>
                    </w:rPr>
                    <w:t>.</w:t>
                  </w:r>
                  <w:r>
                    <w:rPr>
                      <w:color w:val="4B4B4B"/>
                      <w:spacing w:val="-183"/>
                      <w:w w:val="100"/>
                      <w:sz w:val="23"/>
                    </w:rPr>
                    <w:t>8</w:t>
                  </w:r>
                  <w:r>
                    <w:rPr>
                      <w:color w:val="343434"/>
                      <w:spacing w:val="-124"/>
                      <w:w w:val="100"/>
                      <w:position w:val="-5"/>
                      <w:sz w:val="30"/>
                    </w:rPr>
                    <w:t>.</w:t>
                  </w:r>
                  <w:r>
                    <w:rPr>
                      <w:color w:val="4B4B4B"/>
                      <w:spacing w:val="-183"/>
                      <w:w w:val="100"/>
                      <w:sz w:val="23"/>
                    </w:rPr>
                    <w:t>8</w:t>
                  </w:r>
                  <w:r>
                    <w:rPr>
                      <w:color w:val="343434"/>
                      <w:spacing w:val="-124"/>
                      <w:w w:val="100"/>
                      <w:position w:val="-5"/>
                      <w:sz w:val="30"/>
                    </w:rPr>
                    <w:t>.</w:t>
                  </w:r>
                  <w:r>
                    <w:rPr>
                      <w:color w:val="4B4B4B"/>
                      <w:spacing w:val="-183"/>
                      <w:w w:val="100"/>
                      <w:sz w:val="23"/>
                    </w:rPr>
                    <w:t>8</w:t>
                  </w:r>
                  <w:r>
                    <w:rPr>
                      <w:color w:val="343434"/>
                      <w:spacing w:val="-109"/>
                      <w:w w:val="100"/>
                      <w:position w:val="-5"/>
                      <w:sz w:val="30"/>
                    </w:rPr>
                    <w:t>.</w:t>
                  </w:r>
                  <w:r>
                    <w:rPr>
                      <w:color w:val="4B4B4B"/>
                      <w:spacing w:val="-183"/>
                      <w:w w:val="100"/>
                      <w:sz w:val="23"/>
                    </w:rPr>
                    <w:t>8</w:t>
                  </w:r>
                  <w:r>
                    <w:rPr>
                      <w:color w:val="343434"/>
                      <w:spacing w:val="-124"/>
                      <w:w w:val="100"/>
                      <w:position w:val="-5"/>
                      <w:sz w:val="30"/>
                    </w:rPr>
                    <w:t>.</w:t>
                  </w:r>
                  <w:r>
                    <w:rPr>
                      <w:color w:val="4B4B4B"/>
                      <w:spacing w:val="-183"/>
                      <w:w w:val="100"/>
                      <w:sz w:val="23"/>
                    </w:rPr>
                    <w:t>8</w:t>
                  </w:r>
                  <w:r>
                    <w:rPr>
                      <w:color w:val="343434"/>
                      <w:spacing w:val="-124"/>
                      <w:w w:val="100"/>
                      <w:position w:val="-5"/>
                      <w:sz w:val="30"/>
                    </w:rPr>
                    <w:t>.</w:t>
                  </w:r>
                  <w:r>
                    <w:rPr>
                      <w:color w:val="4B4B4B"/>
                      <w:spacing w:val="-183"/>
                      <w:w w:val="100"/>
                      <w:sz w:val="23"/>
                    </w:rPr>
                    <w:t>8</w:t>
                  </w:r>
                  <w:r>
                    <w:rPr>
                      <w:color w:val="343434"/>
                      <w:spacing w:val="-109"/>
                      <w:w w:val="100"/>
                      <w:position w:val="-5"/>
                      <w:sz w:val="30"/>
                    </w:rPr>
                    <w:t>.</w:t>
                  </w:r>
                  <w:r>
                    <w:rPr>
                      <w:color w:val="4B4B4B"/>
                      <w:spacing w:val="-198"/>
                      <w:w w:val="100"/>
                      <w:sz w:val="23"/>
                    </w:rPr>
                    <w:t>8</w:t>
                  </w:r>
                  <w:r>
                    <w:rPr>
                      <w:color w:val="1A1A1A"/>
                      <w:spacing w:val="-109"/>
                      <w:w w:val="100"/>
                      <w:position w:val="-5"/>
                      <w:sz w:val="30"/>
                    </w:rPr>
                    <w:t>.</w:t>
                  </w:r>
                  <w:r>
                    <w:rPr>
                      <w:color w:val="4B4B4B"/>
                      <w:w w:val="100"/>
                      <w:sz w:val="23"/>
                    </w:rPr>
                    <w:t>8</w:t>
                  </w:r>
                </w:p>
                <w:p>
                  <w:pPr>
                    <w:spacing w:line="96" w:lineRule="auto" w:before="0"/>
                    <w:ind w:left="20" w:right="0" w:firstLine="0"/>
                    <w:jc w:val="left"/>
                    <w:rPr>
                      <w:sz w:val="34"/>
                    </w:rPr>
                  </w:pPr>
                  <w:r>
                    <w:rPr>
                      <w:color w:val="4B4B4B"/>
                      <w:spacing w:val="-116"/>
                      <w:w w:val="100"/>
                      <w:sz w:val="34"/>
                    </w:rPr>
                    <w:t>oo</w:t>
                  </w:r>
                  <w:r>
                    <w:rPr>
                      <w:color w:val="4B4B4B"/>
                      <w:spacing w:val="-101"/>
                      <w:w w:val="100"/>
                      <w:sz w:val="34"/>
                    </w:rPr>
                    <w:t>o</w:t>
                  </w:r>
                  <w:r>
                    <w:rPr>
                      <w:color w:val="4B4B4B"/>
                      <w:spacing w:val="-116"/>
                      <w:w w:val="100"/>
                      <w:sz w:val="34"/>
                    </w:rPr>
                    <w:t>oo</w:t>
                  </w:r>
                  <w:r>
                    <w:rPr>
                      <w:color w:val="4B4B4B"/>
                      <w:spacing w:val="-101"/>
                      <w:w w:val="100"/>
                      <w:sz w:val="34"/>
                    </w:rPr>
                    <w:t>o</w:t>
                  </w:r>
                  <w:r>
                    <w:rPr>
                      <w:color w:val="4B4B4B"/>
                      <w:spacing w:val="-116"/>
                      <w:w w:val="100"/>
                      <w:sz w:val="34"/>
                    </w:rPr>
                    <w:t>oo</w:t>
                  </w:r>
                  <w:r>
                    <w:rPr>
                      <w:color w:val="4B4B4B"/>
                      <w:spacing w:val="-101"/>
                      <w:w w:val="100"/>
                      <w:sz w:val="34"/>
                    </w:rPr>
                    <w:t>o</w:t>
                  </w:r>
                  <w:r>
                    <w:rPr>
                      <w:color w:val="4B4B4B"/>
                      <w:spacing w:val="-107"/>
                      <w:w w:val="100"/>
                      <w:sz w:val="34"/>
                    </w:rPr>
                    <w:t>o</w:t>
                  </w:r>
                  <w:r>
                    <w:rPr>
                      <w:color w:val="4B4B4B"/>
                      <w:spacing w:val="-125"/>
                      <w:w w:val="100"/>
                      <w:sz w:val="34"/>
                    </w:rPr>
                    <w:t>n</w:t>
                  </w:r>
                  <w:r>
                    <w:rPr>
                      <w:color w:val="4B4B4B"/>
                      <w:spacing w:val="-116"/>
                      <w:w w:val="100"/>
                      <w:sz w:val="34"/>
                    </w:rPr>
                    <w:t>o</w:t>
                  </w:r>
                  <w:r>
                    <w:rPr>
                      <w:color w:val="4B4B4B"/>
                      <w:spacing w:val="-101"/>
                      <w:w w:val="100"/>
                      <w:sz w:val="34"/>
                    </w:rPr>
                    <w:t>o</w:t>
                  </w:r>
                  <w:r>
                    <w:rPr>
                      <w:color w:val="4B4B4B"/>
                      <w:spacing w:val="-116"/>
                      <w:w w:val="100"/>
                      <w:sz w:val="34"/>
                    </w:rPr>
                    <w:t>ooo</w:t>
                  </w:r>
                  <w:r>
                    <w:rPr>
                      <w:color w:val="4B4B4B"/>
                      <w:spacing w:val="-101"/>
                      <w:w w:val="100"/>
                      <w:sz w:val="34"/>
                    </w:rPr>
                    <w:t>o</w:t>
                  </w:r>
                  <w:r>
                    <w:rPr>
                      <w:color w:val="4B4B4B"/>
                      <w:spacing w:val="-116"/>
                      <w:w w:val="100"/>
                      <w:sz w:val="34"/>
                    </w:rPr>
                    <w:t>oo</w:t>
                  </w:r>
                  <w:r>
                    <w:rPr>
                      <w:color w:val="4B4B4B"/>
                      <w:spacing w:val="-101"/>
                      <w:w w:val="100"/>
                      <w:sz w:val="34"/>
                    </w:rPr>
                    <w:t>o</w:t>
                  </w:r>
                  <w:r>
                    <w:rPr>
                      <w:color w:val="4B4B4B"/>
                      <w:w w:val="100"/>
                      <w:sz w:val="34"/>
                    </w:rPr>
                    <w:t>o</w:t>
                  </w:r>
                </w:p>
              </w:txbxContent>
            </v:textbox>
            <w10:wrap type="none"/>
          </v:shape>
        </w:pict>
      </w:r>
      <w:r>
        <w:rPr/>
        <w:pict>
          <v:shape style="position:absolute;margin-left:77.144272pt;margin-top:7.266073pt;width:17.75pt;height:243.5pt;mso-position-horizontal-relative:page;mso-position-vertical-relative:paragraph;z-index:252083200" type="#_x0000_t202" filled="false" stroked="false">
            <v:textbox inset="0,0,0,0" style="layout-flow:vertical-ideographic">
              <w:txbxContent>
                <w:p>
                  <w:pPr>
                    <w:spacing w:before="0"/>
                    <w:ind w:left="0" w:right="26" w:firstLine="0"/>
                    <w:jc w:val="right"/>
                    <w:rPr>
                      <w:sz w:val="23"/>
                    </w:rPr>
                  </w:pPr>
                  <w:r>
                    <w:rPr>
                      <w:color w:val="4B4B4B"/>
                      <w:spacing w:val="7"/>
                      <w:w w:val="100"/>
                      <w:sz w:val="23"/>
                    </w:rPr>
                    <w:t>0</w:t>
                  </w:r>
                  <w:r>
                    <w:rPr>
                      <w:color w:val="4B4B4B"/>
                      <w:spacing w:val="-3"/>
                      <w:w w:val="100"/>
                      <w:sz w:val="23"/>
                    </w:rPr>
                    <w:t>5</w:t>
                  </w:r>
                  <w:r>
                    <w:rPr>
                      <w:color w:val="4B4B4B"/>
                      <w:spacing w:val="-8"/>
                      <w:w w:val="100"/>
                      <w:sz w:val="23"/>
                    </w:rPr>
                    <w:t>0</w:t>
                  </w:r>
                  <w:r>
                    <w:rPr>
                      <w:color w:val="4B4B4B"/>
                      <w:spacing w:val="-3"/>
                      <w:w w:val="100"/>
                      <w:sz w:val="23"/>
                    </w:rPr>
                    <w:t>5</w:t>
                  </w:r>
                  <w:r>
                    <w:rPr>
                      <w:color w:val="4B4B4B"/>
                      <w:spacing w:val="-8"/>
                      <w:w w:val="100"/>
                      <w:sz w:val="23"/>
                    </w:rPr>
                    <w:t>0</w:t>
                  </w:r>
                  <w:r>
                    <w:rPr>
                      <w:color w:val="4B4B4B"/>
                      <w:spacing w:val="-3"/>
                      <w:w w:val="100"/>
                      <w:sz w:val="23"/>
                    </w:rPr>
                    <w:t>5</w:t>
                  </w:r>
                  <w:r>
                    <w:rPr>
                      <w:color w:val="4B4B4B"/>
                      <w:spacing w:val="7"/>
                      <w:w w:val="100"/>
                      <w:sz w:val="23"/>
                    </w:rPr>
                    <w:t>0</w:t>
                  </w:r>
                  <w:r>
                    <w:rPr>
                      <w:color w:val="4B4B4B"/>
                      <w:spacing w:val="-3"/>
                      <w:w w:val="100"/>
                      <w:sz w:val="23"/>
                    </w:rPr>
                    <w:t>5</w:t>
                  </w:r>
                  <w:r>
                    <w:rPr>
                      <w:color w:val="4B4B4B"/>
                      <w:spacing w:val="7"/>
                      <w:w w:val="100"/>
                      <w:sz w:val="23"/>
                    </w:rPr>
                    <w:t>0</w:t>
                  </w:r>
                  <w:r>
                    <w:rPr>
                      <w:color w:val="4B4B4B"/>
                      <w:spacing w:val="-18"/>
                      <w:w w:val="100"/>
                      <w:sz w:val="23"/>
                    </w:rPr>
                    <w:t>5</w:t>
                  </w:r>
                  <w:r>
                    <w:rPr>
                      <w:color w:val="4B4B4B"/>
                      <w:spacing w:val="7"/>
                      <w:w w:val="100"/>
                      <w:sz w:val="23"/>
                    </w:rPr>
                    <w:t>0</w:t>
                  </w:r>
                  <w:r>
                    <w:rPr>
                      <w:color w:val="4B4B4B"/>
                      <w:spacing w:val="-3"/>
                      <w:w w:val="100"/>
                      <w:sz w:val="23"/>
                    </w:rPr>
                    <w:t>5</w:t>
                  </w:r>
                  <w:r>
                    <w:rPr>
                      <w:color w:val="4B4B4B"/>
                      <w:spacing w:val="7"/>
                      <w:w w:val="100"/>
                      <w:sz w:val="23"/>
                    </w:rPr>
                    <w:t>0</w:t>
                  </w:r>
                  <w:r>
                    <w:rPr>
                      <w:color w:val="4B4B4B"/>
                      <w:spacing w:val="-18"/>
                      <w:w w:val="100"/>
                      <w:sz w:val="23"/>
                    </w:rPr>
                    <w:t>5</w:t>
                  </w:r>
                  <w:r>
                    <w:rPr>
                      <w:color w:val="4B4B4B"/>
                      <w:spacing w:val="7"/>
                      <w:w w:val="100"/>
                      <w:sz w:val="23"/>
                    </w:rPr>
                    <w:t>0</w:t>
                  </w:r>
                  <w:r>
                    <w:rPr>
                      <w:color w:val="4B4B4B"/>
                      <w:spacing w:val="-3"/>
                      <w:w w:val="100"/>
                      <w:sz w:val="23"/>
                    </w:rPr>
                    <w:t>5</w:t>
                  </w:r>
                  <w:r>
                    <w:rPr>
                      <w:color w:val="4B4B4B"/>
                      <w:spacing w:val="7"/>
                      <w:w w:val="100"/>
                      <w:sz w:val="23"/>
                    </w:rPr>
                    <w:t>0</w:t>
                  </w:r>
                  <w:r>
                    <w:rPr>
                      <w:color w:val="4B4B4B"/>
                      <w:spacing w:val="-18"/>
                      <w:w w:val="100"/>
                      <w:sz w:val="23"/>
                    </w:rPr>
                    <w:t>5</w:t>
                  </w:r>
                  <w:r>
                    <w:rPr>
                      <w:color w:val="4B4B4B"/>
                      <w:spacing w:val="-8"/>
                      <w:w w:val="100"/>
                      <w:sz w:val="23"/>
                    </w:rPr>
                    <w:t>0</w:t>
                  </w:r>
                  <w:r>
                    <w:rPr>
                      <w:color w:val="4B4B4B"/>
                      <w:spacing w:val="12"/>
                      <w:w w:val="100"/>
                      <w:sz w:val="23"/>
                    </w:rPr>
                    <w:t>5</w:t>
                  </w:r>
                  <w:r>
                    <w:rPr>
                      <w:color w:val="4B4B4B"/>
                      <w:w w:val="100"/>
                      <w:sz w:val="23"/>
                    </w:rPr>
                    <w:t>0</w:t>
                  </w:r>
                </w:p>
                <w:p>
                  <w:pPr>
                    <w:spacing w:before="0"/>
                    <w:ind w:left="0" w:right="26" w:firstLine="0"/>
                    <w:jc w:val="right"/>
                    <w:rPr>
                      <w:sz w:val="23"/>
                    </w:rPr>
                  </w:pPr>
                  <w:r>
                    <w:rPr>
                      <w:color w:val="343434"/>
                      <w:spacing w:val="10"/>
                      <w:w w:val="100"/>
                      <w:sz w:val="23"/>
                    </w:rPr>
                    <w:t>1</w:t>
                  </w:r>
                  <w:r>
                    <w:rPr>
                      <w:color w:val="343434"/>
                      <w:spacing w:val="-22"/>
                      <w:w w:val="100"/>
                      <w:sz w:val="23"/>
                    </w:rPr>
                    <w:t>1</w:t>
                  </w:r>
                  <w:r>
                    <w:rPr>
                      <w:color w:val="343434"/>
                      <w:spacing w:val="10"/>
                      <w:w w:val="100"/>
                      <w:sz w:val="23"/>
                    </w:rPr>
                    <w:t>2</w:t>
                  </w:r>
                  <w:r>
                    <w:rPr>
                      <w:color w:val="343434"/>
                      <w:spacing w:val="-21"/>
                      <w:w w:val="100"/>
                      <w:sz w:val="23"/>
                    </w:rPr>
                    <w:t>2</w:t>
                  </w:r>
                  <w:r>
                    <w:rPr>
                      <w:color w:val="343434"/>
                      <w:spacing w:val="10"/>
                      <w:w w:val="100"/>
                      <w:sz w:val="23"/>
                    </w:rPr>
                    <w:t>3</w:t>
                  </w:r>
                  <w:r>
                    <w:rPr>
                      <w:color w:val="343434"/>
                      <w:spacing w:val="-5"/>
                      <w:w w:val="100"/>
                      <w:sz w:val="23"/>
                    </w:rPr>
                    <w:t>3</w:t>
                  </w:r>
                  <w:r>
                    <w:rPr>
                      <w:color w:val="343434"/>
                      <w:spacing w:val="10"/>
                      <w:w w:val="100"/>
                      <w:sz w:val="23"/>
                    </w:rPr>
                    <w:t>4</w:t>
                  </w:r>
                  <w:r>
                    <w:rPr>
                      <w:color w:val="343434"/>
                      <w:spacing w:val="-24"/>
                      <w:w w:val="100"/>
                      <w:sz w:val="23"/>
                    </w:rPr>
                    <w:t>4</w:t>
                  </w:r>
                  <w:r>
                    <w:rPr>
                      <w:color w:val="343434"/>
                      <w:spacing w:val="10"/>
                      <w:w w:val="100"/>
                      <w:sz w:val="23"/>
                    </w:rPr>
                    <w:t>5</w:t>
                  </w:r>
                  <w:r>
                    <w:rPr>
                      <w:color w:val="343434"/>
                      <w:spacing w:val="-18"/>
                      <w:w w:val="100"/>
                      <w:sz w:val="23"/>
                    </w:rPr>
                    <w:t>5</w:t>
                  </w:r>
                  <w:r>
                    <w:rPr>
                      <w:color w:val="343434"/>
                      <w:spacing w:val="10"/>
                      <w:w w:val="100"/>
                      <w:sz w:val="23"/>
                    </w:rPr>
                    <w:t>6</w:t>
                  </w:r>
                  <w:r>
                    <w:rPr>
                      <w:color w:val="343434"/>
                      <w:spacing w:val="7"/>
                      <w:w w:val="100"/>
                      <w:sz w:val="23"/>
                    </w:rPr>
                    <w:t>6</w:t>
                  </w:r>
                  <w:r>
                    <w:rPr>
                      <w:color w:val="343434"/>
                      <w:spacing w:val="-6"/>
                      <w:w w:val="100"/>
                      <w:sz w:val="23"/>
                    </w:rPr>
                    <w:t>7</w:t>
                  </w:r>
                  <w:r>
                    <w:rPr>
                      <w:color w:val="343434"/>
                      <w:spacing w:val="-3"/>
                      <w:w w:val="100"/>
                      <w:sz w:val="23"/>
                    </w:rPr>
                    <w:t>7</w:t>
                  </w:r>
                  <w:r>
                    <w:rPr>
                      <w:color w:val="343434"/>
                      <w:spacing w:val="-6"/>
                      <w:w w:val="100"/>
                      <w:sz w:val="23"/>
                    </w:rPr>
                    <w:t>88</w:t>
                  </w:r>
                  <w:r>
                    <w:rPr>
                      <w:color w:val="343434"/>
                      <w:spacing w:val="10"/>
                      <w:w w:val="100"/>
                      <w:sz w:val="23"/>
                    </w:rPr>
                    <w:t>9</w:t>
                  </w:r>
                  <w:r>
                    <w:rPr>
                      <w:color w:val="343434"/>
                      <w:spacing w:val="-6"/>
                      <w:w w:val="100"/>
                      <w:sz w:val="23"/>
                    </w:rPr>
                    <w:t>9</w:t>
                  </w:r>
                  <w:r>
                    <w:rPr>
                      <w:color w:val="343434"/>
                      <w:w w:val="100"/>
                      <w:sz w:val="23"/>
                    </w:rPr>
                    <w:t>0</w:t>
                  </w:r>
                </w:p>
                <w:p>
                  <w:pPr>
                    <w:spacing w:line="72" w:lineRule="auto" w:before="0"/>
                    <w:ind w:left="0" w:right="18" w:firstLine="0"/>
                    <w:jc w:val="right"/>
                    <w:rPr>
                      <w:sz w:val="22"/>
                    </w:rPr>
                  </w:pPr>
                  <w:r>
                    <w:rPr>
                      <w:color w:val="1A1A1A"/>
                      <w:w w:val="100"/>
                      <w:sz w:val="22"/>
                    </w:rPr>
                    <w:t>I</w:t>
                  </w:r>
                </w:p>
              </w:txbxContent>
            </v:textbox>
            <w10:wrap type="none"/>
          </v:shape>
        </w:pict>
      </w:r>
      <w:r>
        <w:rPr>
          <w:rFonts w:ascii="Times New Roman"/>
          <w:color w:val="606060"/>
          <w:w w:val="90"/>
          <w:sz w:val="23"/>
        </w:rPr>
        <w:t>(l. </w:t>
      </w:r>
      <w:r>
        <w:rPr>
          <w:rFonts w:ascii="Times New Roman"/>
          <w:color w:val="606060"/>
          <w:spacing w:val="3"/>
          <w:w w:val="90"/>
          <w:sz w:val="23"/>
        </w:rPr>
        <w:t>99R3</w:t>
      </w:r>
      <w:r>
        <w:rPr>
          <w:rFonts w:ascii="Times New Roman"/>
          <w:color w:val="606060"/>
          <w:spacing w:val="-22"/>
          <w:w w:val="90"/>
          <w:sz w:val="23"/>
        </w:rPr>
        <w:t> </w:t>
      </w:r>
      <w:r>
        <w:rPr>
          <w:rFonts w:ascii="Times New Roman"/>
          <w:color w:val="343434"/>
          <w:spacing w:val="-15"/>
          <w:w w:val="90"/>
          <w:sz w:val="23"/>
        </w:rPr>
        <w:t>I </w:t>
      </w:r>
      <w:r>
        <w:rPr>
          <w:rFonts w:ascii="Times New Roman"/>
          <w:color w:val="606060"/>
          <w:w w:val="90"/>
          <w:sz w:val="23"/>
        </w:rPr>
        <w:t>0</w:t>
      </w:r>
      <w:r>
        <w:rPr>
          <w:rFonts w:ascii="Times New Roman"/>
          <w:color w:val="606060"/>
          <w:spacing w:val="-33"/>
          <w:w w:val="90"/>
          <w:sz w:val="23"/>
        </w:rPr>
        <w:t> </w:t>
      </w:r>
      <w:r>
        <w:rPr>
          <w:rFonts w:ascii="Times New Roman"/>
          <w:color w:val="343434"/>
          <w:w w:val="90"/>
          <w:sz w:val="23"/>
        </w:rPr>
        <w:t>.</w:t>
      </w:r>
      <w:r>
        <w:rPr>
          <w:rFonts w:ascii="Times New Roman"/>
          <w:color w:val="343434"/>
          <w:spacing w:val="-25"/>
          <w:w w:val="90"/>
          <w:sz w:val="23"/>
        </w:rPr>
        <w:t> </w:t>
      </w:r>
      <w:r>
        <w:rPr>
          <w:rFonts w:ascii="Times New Roman"/>
          <w:color w:val="343434"/>
          <w:spacing w:val="2"/>
          <w:w w:val="90"/>
          <w:sz w:val="23"/>
        </w:rPr>
        <w:t>9</w:t>
      </w:r>
      <w:r>
        <w:rPr>
          <w:rFonts w:ascii="Times New Roman"/>
          <w:color w:val="606060"/>
          <w:spacing w:val="2"/>
          <w:w w:val="90"/>
          <w:sz w:val="23"/>
        </w:rPr>
        <w:t>894S</w:t>
      </w:r>
    </w:p>
    <w:p>
      <w:pPr>
        <w:spacing w:line="219" w:lineRule="exact" w:before="0"/>
        <w:ind w:left="0" w:right="74" w:firstLine="0"/>
        <w:jc w:val="right"/>
        <w:rPr>
          <w:rFonts w:ascii="Times New Roman"/>
          <w:sz w:val="23"/>
        </w:rPr>
      </w:pPr>
      <w:r>
        <w:rPr/>
        <w:pict>
          <v:shape style="position:absolute;margin-left:262.783020pt;margin-top:2.633417pt;width:8.15pt;height:19.3pt;mso-position-horizontal-relative:page;mso-position-vertical-relative:paragraph;z-index:-270514176" type="#_x0000_t202" filled="false" stroked="false">
            <v:textbox inset="0,0,0,0" style="layout-flow:vertical-ideographic">
              <w:txbxContent>
                <w:p>
                  <w:pPr>
                    <w:spacing w:line="120" w:lineRule="auto" w:before="0"/>
                    <w:ind w:left="20" w:right="0" w:firstLine="0"/>
                    <w:jc w:val="left"/>
                    <w:rPr>
                      <w:sz w:val="24"/>
                    </w:rPr>
                  </w:pPr>
                  <w:r>
                    <w:rPr>
                      <w:color w:val="4B4B4B"/>
                      <w:spacing w:val="-137"/>
                      <w:w w:val="100"/>
                      <w:sz w:val="24"/>
                    </w:rPr>
                    <w:t>9</w:t>
                  </w:r>
                  <w:r>
                    <w:rPr>
                      <w:color w:val="4B4B4B"/>
                      <w:w w:val="100"/>
                      <w:sz w:val="24"/>
                    </w:rPr>
                    <w:t>7</w:t>
                  </w:r>
                </w:p>
              </w:txbxContent>
            </v:textbox>
            <w10:wrap type="none"/>
          </v:shape>
        </w:pict>
      </w:r>
      <w:r>
        <w:rPr/>
        <w:pict>
          <v:shape style="position:absolute;margin-left:252.745239pt;margin-top:8.508717pt;width:15.6pt;height:15.55pt;mso-position-horizontal-relative:page;mso-position-vertical-relative:paragraph;z-index:252066816" type="#_x0000_t202" filled="false" stroked="false">
            <v:textbox inset="0,0,0,0" style="layout-flow:vertical-ideographic">
              <w:txbxContent>
                <w:p>
                  <w:pPr>
                    <w:spacing w:line="156" w:lineRule="auto" w:before="0"/>
                    <w:ind w:left="20" w:right="0" w:firstLine="0"/>
                    <w:jc w:val="left"/>
                    <w:rPr>
                      <w:sz w:val="27"/>
                    </w:rPr>
                  </w:pPr>
                  <w:r>
                    <w:rPr>
                      <w:color w:val="1A1A1A"/>
                      <w:w w:val="100"/>
                      <w:sz w:val="27"/>
                    </w:rPr>
                    <w:t>．</w:t>
                  </w:r>
                </w:p>
              </w:txbxContent>
            </v:textbox>
            <w10:wrap type="none"/>
          </v:shape>
        </w:pict>
      </w:r>
      <w:r>
        <w:rPr>
          <w:rFonts w:ascii="Times New Roman"/>
          <w:color w:val="4B4B4B"/>
          <w:w w:val="85"/>
          <w:sz w:val="23"/>
        </w:rPr>
        <w:t>0. </w:t>
      </w:r>
      <w:r>
        <w:rPr>
          <w:rFonts w:ascii="Times New Roman"/>
          <w:color w:val="606060"/>
          <w:w w:val="85"/>
          <w:sz w:val="23"/>
        </w:rPr>
        <w:t>98 </w:t>
      </w:r>
      <w:r>
        <w:rPr>
          <w:rFonts w:ascii="Times New Roman"/>
          <w:color w:val="343434"/>
          <w:w w:val="85"/>
          <w:sz w:val="23"/>
        </w:rPr>
        <w:t>1</w:t>
      </w:r>
      <w:r>
        <w:rPr>
          <w:rFonts w:ascii="Times New Roman"/>
          <w:color w:val="606060"/>
          <w:w w:val="85"/>
          <w:sz w:val="23"/>
        </w:rPr>
        <w:t>95</w:t>
      </w:r>
    </w:p>
    <w:p>
      <w:pPr>
        <w:spacing w:line="233" w:lineRule="exact" w:before="0"/>
        <w:ind w:left="0" w:right="19" w:firstLine="0"/>
        <w:jc w:val="right"/>
        <w:rPr>
          <w:rFonts w:ascii="Times New Roman"/>
          <w:sz w:val="23"/>
        </w:rPr>
      </w:pPr>
      <w:r>
        <w:rPr/>
        <w:pict>
          <v:shape style="position:absolute;margin-left:262.783020pt;margin-top:2.991883pt;width:8.15pt;height:19.3pt;mso-position-horizontal-relative:page;mso-position-vertical-relative:paragraph;z-index:-270513152" type="#_x0000_t202" filled="false" stroked="false">
            <v:textbox inset="0,0,0,0" style="layout-flow:vertical-ideographic">
              <w:txbxContent>
                <w:p>
                  <w:pPr>
                    <w:spacing w:line="120" w:lineRule="auto" w:before="0"/>
                    <w:ind w:left="20" w:right="0" w:firstLine="0"/>
                    <w:jc w:val="left"/>
                    <w:rPr>
                      <w:sz w:val="24"/>
                    </w:rPr>
                  </w:pPr>
                  <w:r>
                    <w:rPr>
                      <w:color w:val="4B4B4B"/>
                      <w:spacing w:val="-137"/>
                      <w:w w:val="100"/>
                      <w:sz w:val="24"/>
                    </w:rPr>
                    <w:t>9</w:t>
                  </w:r>
                  <w:r>
                    <w:rPr>
                      <w:color w:val="4B4B4B"/>
                      <w:w w:val="100"/>
                      <w:sz w:val="24"/>
                    </w:rPr>
                    <w:t>7</w:t>
                  </w:r>
                </w:p>
              </w:txbxContent>
            </v:textbox>
            <w10:wrap type="none"/>
          </v:shape>
        </w:pict>
      </w:r>
      <w:r>
        <w:rPr/>
        <w:pict>
          <v:shape style="position:absolute;margin-left:252.745239pt;margin-top:8.867183pt;width:15.6pt;height:15.55pt;mso-position-horizontal-relative:page;mso-position-vertical-relative:paragraph;z-index:252067840" type="#_x0000_t202" filled="false" stroked="false">
            <v:textbox inset="0,0,0,0" style="layout-flow:vertical-ideographic">
              <w:txbxContent>
                <w:p>
                  <w:pPr>
                    <w:spacing w:line="156" w:lineRule="auto" w:before="0"/>
                    <w:ind w:left="20" w:right="0" w:firstLine="0"/>
                    <w:jc w:val="left"/>
                    <w:rPr>
                      <w:sz w:val="27"/>
                    </w:rPr>
                  </w:pPr>
                  <w:r>
                    <w:rPr>
                      <w:color w:val="1A1A1A"/>
                      <w:w w:val="100"/>
                      <w:sz w:val="27"/>
                    </w:rPr>
                    <w:t>．</w:t>
                  </w:r>
                </w:p>
              </w:txbxContent>
            </v:textbox>
            <w10:wrap type="none"/>
          </v:shape>
        </w:pict>
      </w:r>
      <w:r>
        <w:rPr>
          <w:rFonts w:ascii="Times New Roman"/>
          <w:color w:val="4B4B4B"/>
          <w:sz w:val="23"/>
        </w:rPr>
        <w:t>o.</w:t>
      </w:r>
      <w:r>
        <w:rPr>
          <w:rFonts w:ascii="Times New Roman"/>
          <w:color w:val="4B4B4B"/>
          <w:spacing w:val="-1"/>
          <w:sz w:val="23"/>
        </w:rPr>
        <w:t> </w:t>
      </w:r>
      <w:r>
        <w:rPr>
          <w:rFonts w:ascii="Times New Roman"/>
          <w:color w:val="4B4B4B"/>
          <w:sz w:val="23"/>
        </w:rPr>
        <w:t>97527</w:t>
      </w:r>
    </w:p>
    <w:p>
      <w:pPr>
        <w:spacing w:line="226" w:lineRule="exact" w:before="0"/>
        <w:ind w:left="0" w:right="20" w:firstLine="0"/>
        <w:jc w:val="right"/>
        <w:rPr>
          <w:rFonts w:ascii="Times New Roman"/>
          <w:sz w:val="23"/>
        </w:rPr>
      </w:pPr>
      <w:r>
        <w:rPr/>
        <w:pict>
          <v:shape style="position:absolute;margin-left:262.873505pt;margin-top:2.61559pt;width:8.0500pt;height:20.45pt;mso-position-horizontal-relative:page;mso-position-vertical-relative:paragraph;z-index:-270512128" type="#_x0000_t202" filled="false" stroked="false">
            <v:textbox inset="0,0,0,0" style="layout-flow:vertical-ideographic">
              <w:txbxContent>
                <w:p>
                  <w:pPr>
                    <w:spacing w:line="120" w:lineRule="auto" w:before="0"/>
                    <w:ind w:left="20" w:right="0" w:firstLine="0"/>
                    <w:jc w:val="left"/>
                    <w:rPr>
                      <w:sz w:val="24"/>
                    </w:rPr>
                  </w:pPr>
                  <w:r>
                    <w:rPr>
                      <w:color w:val="4B4B4B"/>
                      <w:spacing w:val="-113"/>
                      <w:w w:val="100"/>
                      <w:sz w:val="24"/>
                    </w:rPr>
                    <w:t>9</w:t>
                  </w:r>
                  <w:r>
                    <w:rPr>
                      <w:color w:val="4B4B4B"/>
                      <w:w w:val="100"/>
                      <w:sz w:val="24"/>
                    </w:rPr>
                    <w:t>%</w:t>
                  </w:r>
                </w:p>
              </w:txbxContent>
            </v:textbox>
            <w10:wrap type="none"/>
          </v:shape>
        </w:pict>
      </w:r>
      <w:r>
        <w:rPr/>
        <w:pict>
          <v:shape style="position:absolute;margin-left:252.745239pt;margin-top:9.243489pt;width:15.6pt;height:15.55pt;mso-position-horizontal-relative:page;mso-position-vertical-relative:paragraph;z-index:252068864" type="#_x0000_t202" filled="false" stroked="false">
            <v:textbox inset="0,0,0,0" style="layout-flow:vertical-ideographic">
              <w:txbxContent>
                <w:p>
                  <w:pPr>
                    <w:spacing w:line="156" w:lineRule="auto" w:before="0"/>
                    <w:ind w:left="20" w:right="0" w:firstLine="0"/>
                    <w:jc w:val="left"/>
                    <w:rPr>
                      <w:sz w:val="27"/>
                    </w:rPr>
                  </w:pPr>
                  <w:r>
                    <w:rPr>
                      <w:color w:val="343434"/>
                      <w:w w:val="100"/>
                      <w:sz w:val="27"/>
                    </w:rPr>
                    <w:t>．</w:t>
                  </w:r>
                </w:p>
              </w:txbxContent>
            </v:textbox>
            <w10:wrap type="none"/>
          </v:shape>
        </w:pict>
      </w:r>
      <w:r>
        <w:rPr>
          <w:rFonts w:ascii="Times New Roman"/>
          <w:color w:val="4B4B4B"/>
          <w:spacing w:val="-1"/>
          <w:w w:val="105"/>
          <w:sz w:val="23"/>
        </w:rPr>
        <w:t>0.96877</w:t>
      </w:r>
    </w:p>
    <w:p>
      <w:pPr>
        <w:spacing w:line="211" w:lineRule="auto" w:before="6"/>
        <w:ind w:left="6794" w:right="0" w:firstLine="1"/>
        <w:jc w:val="both"/>
        <w:rPr>
          <w:rFonts w:ascii="Times New Roman" w:eastAsia="Times New Roman"/>
          <w:sz w:val="23"/>
        </w:rPr>
      </w:pPr>
      <w:r>
        <w:rPr/>
        <w:pict>
          <v:shape style="position:absolute;margin-left:262.831299pt;margin-top:8.573358pt;width:8.0500pt;height:14.05pt;mso-position-horizontal-relative:page;mso-position-vertical-relative:paragraph;z-index:-270511104" type="#_x0000_t202" filled="false" stroked="false">
            <v:textbox inset="0,0,0,0" style="layout-flow:vertical-ideographic">
              <w:txbxContent>
                <w:p>
                  <w:pPr>
                    <w:spacing w:line="120" w:lineRule="auto" w:before="0"/>
                    <w:ind w:left="20" w:right="0" w:firstLine="0"/>
                    <w:jc w:val="left"/>
                    <w:rPr>
                      <w:sz w:val="24"/>
                    </w:rPr>
                  </w:pPr>
                  <w:r>
                    <w:rPr>
                      <w:color w:val="4B4B4B"/>
                      <w:w w:val="100"/>
                      <w:sz w:val="24"/>
                    </w:rPr>
                    <w:t>5</w:t>
                  </w:r>
                </w:p>
              </w:txbxContent>
            </v:textbox>
            <w10:wrap type="none"/>
          </v:shape>
        </w:pict>
      </w:r>
      <w:r>
        <w:rPr/>
        <w:pict>
          <v:shape style="position:absolute;margin-left:262.831299pt;margin-top:14.636658pt;width:8.1pt;height:19.3pt;mso-position-horizontal-relative:page;mso-position-vertical-relative:paragraph;z-index:-270510080" type="#_x0000_t202" filled="false" stroked="false">
            <v:textbox inset="0,0,0,0" style="layout-flow:vertical-ideographic">
              <w:txbxContent>
                <w:p>
                  <w:pPr>
                    <w:spacing w:line="120" w:lineRule="auto" w:before="0"/>
                    <w:ind w:left="20" w:right="0" w:firstLine="0"/>
                    <w:jc w:val="left"/>
                    <w:rPr>
                      <w:sz w:val="24"/>
                    </w:rPr>
                  </w:pPr>
                  <w:r>
                    <w:rPr>
                      <w:color w:val="4B4B4B"/>
                      <w:spacing w:val="-137"/>
                      <w:w w:val="100"/>
                      <w:sz w:val="24"/>
                    </w:rPr>
                    <w:t>9</w:t>
                  </w:r>
                  <w:r>
                    <w:rPr>
                      <w:color w:val="4B4B4B"/>
                      <w:w w:val="100"/>
                      <w:sz w:val="24"/>
                    </w:rPr>
                    <w:t>5</w:t>
                  </w:r>
                </w:p>
              </w:txbxContent>
            </v:textbox>
            <w10:wrap type="none"/>
          </v:shape>
        </w:pict>
      </w:r>
      <w:r>
        <w:rPr/>
        <w:pict>
          <v:shape style="position:absolute;margin-left:262.810394pt;margin-top:25.926258pt;width:8.15pt;height:19.4pt;mso-position-horizontal-relative:page;mso-position-vertical-relative:paragraph;z-index:-270509056" type="#_x0000_t202" filled="false" stroked="false">
            <v:textbox inset="0,0,0,0" style="layout-flow:vertical-ideographic">
              <w:txbxContent>
                <w:p>
                  <w:pPr>
                    <w:spacing w:line="120" w:lineRule="auto" w:before="0"/>
                    <w:ind w:left="20" w:right="0" w:firstLine="0"/>
                    <w:jc w:val="left"/>
                    <w:rPr>
                      <w:sz w:val="24"/>
                    </w:rPr>
                  </w:pPr>
                  <w:r>
                    <w:rPr>
                      <w:color w:val="4B4B4B"/>
                      <w:spacing w:val="-135"/>
                      <w:w w:val="100"/>
                      <w:sz w:val="24"/>
                    </w:rPr>
                    <w:t>9</w:t>
                  </w:r>
                  <w:r>
                    <w:rPr>
                      <w:color w:val="4B4B4B"/>
                      <w:w w:val="100"/>
                      <w:sz w:val="24"/>
                    </w:rPr>
                    <w:t>4</w:t>
                  </w:r>
                </w:p>
              </w:txbxContent>
            </v:textbox>
            <w10:wrap type="none"/>
          </v:shape>
        </w:pict>
      </w:r>
      <w:r>
        <w:rPr/>
        <w:pict>
          <v:shape style="position:absolute;margin-left:252.745239pt;margin-top:9.222358pt;width:15.6pt;height:15.55pt;mso-position-horizontal-relative:page;mso-position-vertical-relative:paragraph;z-index:252069888" type="#_x0000_t202" filled="false" stroked="false">
            <v:textbox inset="0,0,0,0" style="layout-flow:vertical-ideographic">
              <w:txbxContent>
                <w:p>
                  <w:pPr>
                    <w:spacing w:line="156" w:lineRule="auto" w:before="0"/>
                    <w:ind w:left="20" w:right="0" w:firstLine="0"/>
                    <w:jc w:val="left"/>
                    <w:rPr>
                      <w:sz w:val="27"/>
                    </w:rPr>
                  </w:pPr>
                  <w:r>
                    <w:rPr>
                      <w:w w:val="100"/>
                      <w:sz w:val="27"/>
                    </w:rPr>
                    <w:t>．</w:t>
                  </w:r>
                </w:p>
              </w:txbxContent>
            </v:textbox>
            <w10:wrap type="none"/>
          </v:shape>
        </w:pict>
      </w:r>
      <w:r>
        <w:rPr/>
        <w:pict>
          <v:shape style="position:absolute;margin-left:252.745239pt;margin-top:20.511957pt;width:15.6pt;height:15.55pt;mso-position-horizontal-relative:page;mso-position-vertical-relative:paragraph;z-index:252070912" type="#_x0000_t202" filled="false" stroked="false">
            <v:textbox inset="0,0,0,0" style="layout-flow:vertical-ideographic">
              <w:txbxContent>
                <w:p>
                  <w:pPr>
                    <w:spacing w:line="156" w:lineRule="auto" w:before="0"/>
                    <w:ind w:left="20" w:right="0" w:firstLine="0"/>
                    <w:jc w:val="left"/>
                    <w:rPr>
                      <w:sz w:val="27"/>
                    </w:rPr>
                  </w:pPr>
                  <w:r>
                    <w:rPr>
                      <w:color w:val="1A1A1A"/>
                      <w:w w:val="100"/>
                      <w:sz w:val="27"/>
                    </w:rPr>
                    <w:t>．</w:t>
                  </w:r>
                </w:p>
              </w:txbxContent>
            </v:textbox>
            <w10:wrap type="none"/>
          </v:shape>
        </w:pict>
      </w:r>
      <w:r>
        <w:rPr/>
        <w:pict>
          <v:shape style="position:absolute;margin-left:252.745239pt;margin-top:31.801458pt;width:15.6pt;height:50.2pt;mso-position-horizontal-relative:page;mso-position-vertical-relative:paragraph;z-index:252071936" type="#_x0000_t202" filled="false" stroked="false">
            <v:textbox inset="0,0,0,0" style="layout-flow:vertical-ideographic">
              <w:txbxContent>
                <w:p>
                  <w:pPr>
                    <w:tabs>
                      <w:tab w:pos="712" w:val="left" w:leader="none"/>
                    </w:tabs>
                    <w:spacing w:line="156" w:lineRule="auto" w:before="0"/>
                    <w:ind w:left="20" w:right="0" w:firstLine="0"/>
                    <w:jc w:val="left"/>
                    <w:rPr>
                      <w:sz w:val="27"/>
                    </w:rPr>
                  </w:pPr>
                  <w:r>
                    <w:rPr>
                      <w:color w:val="1A1A1A"/>
                      <w:w w:val="100"/>
                      <w:sz w:val="27"/>
                    </w:rPr>
                    <w:t>．</w:t>
                  </w:r>
                  <w:r>
                    <w:rPr>
                      <w:color w:val="1A1A1A"/>
                      <w:sz w:val="27"/>
                    </w:rPr>
                    <w:tab/>
                  </w:r>
                  <w:r>
                    <w:rPr>
                      <w:color w:val="1A1A1A"/>
                      <w:w w:val="100"/>
                      <w:sz w:val="27"/>
                    </w:rPr>
                    <w:t>．</w:t>
                  </w:r>
                </w:p>
              </w:txbxContent>
            </v:textbox>
            <w10:wrap type="none"/>
          </v:shape>
        </w:pict>
      </w:r>
      <w:r>
        <w:rPr>
          <w:rFonts w:ascii="Times New Roman" w:eastAsia="Times New Roman"/>
          <w:color w:val="343434"/>
          <w:w w:val="105"/>
          <w:sz w:val="23"/>
        </w:rPr>
        <w:t>o.</w:t>
      </w:r>
      <w:r>
        <w:rPr>
          <w:rFonts w:ascii="Times New Roman" w:eastAsia="Times New Roman"/>
          <w:color w:val="343434"/>
          <w:spacing w:val="-32"/>
          <w:w w:val="105"/>
          <w:sz w:val="23"/>
        </w:rPr>
        <w:t> </w:t>
      </w:r>
      <w:r>
        <w:rPr>
          <w:rFonts w:ascii="Times New Roman" w:eastAsia="Times New Roman"/>
          <w:color w:val="4B4B4B"/>
          <w:w w:val="105"/>
          <w:sz w:val="23"/>
        </w:rPr>
        <w:t>96</w:t>
      </w:r>
      <w:r>
        <w:rPr>
          <w:rFonts w:ascii="Times New Roman" w:eastAsia="Times New Roman"/>
          <w:color w:val="343434"/>
          <w:w w:val="105"/>
          <w:sz w:val="23"/>
        </w:rPr>
        <w:t>185 </w:t>
      </w:r>
      <w:r>
        <w:rPr>
          <w:rFonts w:ascii="Times New Roman" w:eastAsia="Times New Roman"/>
          <w:color w:val="4B4B4B"/>
          <w:w w:val="103"/>
          <w:sz w:val="23"/>
        </w:rPr>
        <w:t>()</w:t>
      </w:r>
      <w:r>
        <w:rPr>
          <w:rFonts w:ascii="Times New Roman" w:eastAsia="Times New Roman"/>
          <w:color w:val="4B4B4B"/>
          <w:spacing w:val="-7"/>
          <w:w w:val="103"/>
          <w:sz w:val="23"/>
        </w:rPr>
        <w:t>.</w:t>
      </w:r>
      <w:r>
        <w:rPr>
          <w:rFonts w:ascii="Times New Roman" w:eastAsia="Times New Roman"/>
          <w:color w:val="606060"/>
          <w:w w:val="103"/>
          <w:sz w:val="23"/>
        </w:rPr>
        <w:t>954</w:t>
      </w:r>
      <w:r>
        <w:rPr>
          <w:rFonts w:ascii="Times New Roman" w:eastAsia="Times New Roman"/>
          <w:color w:val="606060"/>
          <w:spacing w:val="-43"/>
          <w:w w:val="103"/>
          <w:sz w:val="23"/>
        </w:rPr>
        <w:t>(</w:t>
      </w:r>
      <w:r>
        <w:rPr>
          <w:color w:val="606060"/>
          <w:spacing w:val="-90"/>
          <w:w w:val="103"/>
          <w:sz w:val="16"/>
        </w:rPr>
        <w:t>）</w:t>
      </w:r>
      <w:r>
        <w:rPr>
          <w:color w:val="343434"/>
          <w:spacing w:val="-139"/>
          <w:w w:val="103"/>
          <w:sz w:val="16"/>
        </w:rPr>
        <w:t>．</w:t>
      </w:r>
      <w:r>
        <w:rPr>
          <w:rFonts w:ascii="Times New Roman" w:eastAsia="Times New Roman"/>
          <w:color w:val="343434"/>
          <w:w w:val="103"/>
          <w:sz w:val="23"/>
        </w:rPr>
        <w:t>3 </w:t>
      </w:r>
      <w:r>
        <w:rPr>
          <w:rFonts w:ascii="Times New Roman" w:eastAsia="Times New Roman"/>
          <w:color w:val="4B4B4B"/>
          <w:spacing w:val="-4"/>
          <w:w w:val="105"/>
          <w:sz w:val="23"/>
        </w:rPr>
        <w:t>0</w:t>
      </w:r>
      <w:r>
        <w:rPr>
          <w:rFonts w:ascii="Times New Roman" w:eastAsia="Times New Roman"/>
          <w:color w:val="1A1A1A"/>
          <w:spacing w:val="-4"/>
          <w:w w:val="105"/>
          <w:sz w:val="23"/>
        </w:rPr>
        <w:t>.</w:t>
      </w:r>
      <w:r>
        <w:rPr>
          <w:rFonts w:ascii="Times New Roman" w:eastAsia="Times New Roman"/>
          <w:color w:val="1A1A1A"/>
          <w:spacing w:val="-28"/>
          <w:w w:val="105"/>
          <w:sz w:val="23"/>
        </w:rPr>
        <w:t> </w:t>
      </w:r>
      <w:r>
        <w:rPr>
          <w:rFonts w:ascii="Times New Roman" w:eastAsia="Times New Roman"/>
          <w:color w:val="606060"/>
          <w:spacing w:val="-10"/>
          <w:w w:val="105"/>
          <w:sz w:val="23"/>
        </w:rPr>
        <w:t>94S</w:t>
      </w:r>
      <w:r>
        <w:rPr>
          <w:rFonts w:ascii="Times New Roman" w:eastAsia="Times New Roman"/>
          <w:color w:val="8A8A8A"/>
          <w:spacing w:val="-10"/>
          <w:w w:val="105"/>
          <w:sz w:val="23"/>
        </w:rPr>
        <w:t>.</w:t>
      </w:r>
      <w:r>
        <w:rPr>
          <w:rFonts w:ascii="Times New Roman" w:eastAsia="Times New Roman"/>
          <w:color w:val="343434"/>
          <w:spacing w:val="-10"/>
          <w:w w:val="105"/>
          <w:sz w:val="23"/>
        </w:rPr>
        <w:t>t</w:t>
      </w:r>
      <w:r>
        <w:rPr>
          <w:rFonts w:ascii="Times New Roman" w:eastAsia="Times New Roman"/>
          <w:color w:val="343434"/>
          <w:spacing w:val="-40"/>
          <w:w w:val="105"/>
          <w:sz w:val="23"/>
        </w:rPr>
        <w:t> </w:t>
      </w:r>
      <w:r>
        <w:rPr>
          <w:rFonts w:ascii="Times New Roman" w:eastAsia="Times New Roman"/>
          <w:color w:val="343434"/>
          <w:w w:val="105"/>
          <w:sz w:val="23"/>
        </w:rPr>
        <w:t>4</w:t>
      </w:r>
    </w:p>
    <w:p>
      <w:pPr>
        <w:spacing w:line="208" w:lineRule="auto" w:before="0"/>
        <w:ind w:left="6795" w:right="13" w:firstLine="0"/>
        <w:jc w:val="both"/>
        <w:rPr>
          <w:rFonts w:ascii="Times New Roman"/>
          <w:sz w:val="23"/>
        </w:rPr>
      </w:pPr>
      <w:r>
        <w:rPr/>
        <w:pict>
          <v:shape style="position:absolute;margin-left:261.463623pt;margin-top:13.756196pt;width:14.1pt;height:14.05pt;mso-position-horizontal-relative:page;mso-position-vertical-relative:paragraph;z-index:-270519296" type="#_x0000_t202" filled="false" stroked="false">
            <v:textbox inset="0,0,0,0" style="layout-flow:vertical-ideographic">
              <w:txbxContent>
                <w:p>
                  <w:pPr>
                    <w:spacing w:line="168" w:lineRule="auto" w:before="0"/>
                    <w:ind w:left="20" w:right="0" w:firstLine="0"/>
                    <w:jc w:val="left"/>
                    <w:rPr>
                      <w:sz w:val="24"/>
                    </w:rPr>
                  </w:pPr>
                  <w:r>
                    <w:rPr>
                      <w:color w:val="4B4B4B"/>
                      <w:w w:val="100"/>
                      <w:sz w:val="24"/>
                    </w:rPr>
                    <w:t>“</w:t>
                  </w:r>
                </w:p>
              </w:txbxContent>
            </v:textbox>
            <w10:wrap type="none"/>
          </v:shape>
        </w:pict>
      </w:r>
      <w:r>
        <w:rPr/>
        <w:pict>
          <v:shape style="position:absolute;margin-left:262.831299pt;margin-top:2.186996pt;width:8.1pt;height:20.1pt;mso-position-horizontal-relative:page;mso-position-vertical-relative:paragraph;z-index:-270508032" type="#_x0000_t202" filled="false" stroked="false">
            <v:textbox inset="0,0,0,0" style="layout-flow:vertical-ideographic">
              <w:txbxContent>
                <w:p>
                  <w:pPr>
                    <w:spacing w:line="120" w:lineRule="auto" w:before="0"/>
                    <w:ind w:left="20" w:right="0" w:firstLine="0"/>
                    <w:jc w:val="left"/>
                    <w:rPr>
                      <w:sz w:val="24"/>
                    </w:rPr>
                  </w:pPr>
                  <w:r>
                    <w:rPr>
                      <w:color w:val="4B4B4B"/>
                      <w:spacing w:val="-121"/>
                      <w:w w:val="100"/>
                      <w:sz w:val="24"/>
                    </w:rPr>
                    <w:t>9</w:t>
                  </w:r>
                  <w:r>
                    <w:rPr>
                      <w:color w:val="4B4B4B"/>
                      <w:w w:val="100"/>
                      <w:sz w:val="24"/>
                    </w:rPr>
                    <w:t>3</w:t>
                  </w:r>
                </w:p>
              </w:txbxContent>
            </v:textbox>
            <w10:wrap type="none"/>
          </v:shape>
        </w:pict>
      </w:r>
      <w:r>
        <w:rPr/>
        <w:pict>
          <v:shape style="position:absolute;margin-left:262.729309pt;margin-top:14.229296pt;width:8.2pt;height:30.7pt;mso-position-horizontal-relative:page;mso-position-vertical-relative:paragraph;z-index:-270507008" type="#_x0000_t202" filled="false" stroked="false">
            <v:textbox inset="0,0,0,0" style="layout-flow:vertical-ideographic">
              <w:txbxContent>
                <w:p>
                  <w:pPr>
                    <w:spacing w:line="120" w:lineRule="auto" w:before="0"/>
                    <w:ind w:left="20" w:right="0" w:firstLine="0"/>
                    <w:jc w:val="left"/>
                    <w:rPr>
                      <w:sz w:val="24"/>
                    </w:rPr>
                  </w:pPr>
                  <w:r>
                    <w:rPr>
                      <w:color w:val="4B4B4B"/>
                      <w:w w:val="100"/>
                      <w:sz w:val="24"/>
                    </w:rPr>
                    <w:t>9</w:t>
                  </w:r>
                  <w:r>
                    <w:rPr>
                      <w:color w:val="4B4B4B"/>
                      <w:sz w:val="24"/>
                    </w:rPr>
                    <w:t> </w:t>
                  </w:r>
                  <w:r>
                    <w:rPr>
                      <w:color w:val="4B4B4B"/>
                      <w:w w:val="100"/>
                      <w:sz w:val="24"/>
                    </w:rPr>
                    <w:t>1</w:t>
                  </w:r>
                </w:p>
              </w:txbxContent>
            </v:textbox>
            <w10:wrap type="none"/>
          </v:shape>
        </w:pict>
      </w:r>
      <w:r>
        <w:rPr/>
        <w:pict>
          <v:shape style="position:absolute;margin-left:262.879608pt;margin-top:36.808395pt;width:8.0500pt;height:20.1pt;mso-position-horizontal-relative:page;mso-position-vertical-relative:paragraph;z-index:-270505984" type="#_x0000_t202" filled="false" stroked="false">
            <v:textbox inset="0,0,0,0" style="layout-flow:vertical-ideographic">
              <w:txbxContent>
                <w:p>
                  <w:pPr>
                    <w:spacing w:line="120" w:lineRule="auto" w:before="0"/>
                    <w:ind w:left="20" w:right="0" w:firstLine="0"/>
                    <w:jc w:val="left"/>
                    <w:rPr>
                      <w:sz w:val="24"/>
                    </w:rPr>
                  </w:pPr>
                  <w:r>
                    <w:rPr>
                      <w:color w:val="4B4B4B"/>
                      <w:spacing w:val="-121"/>
                      <w:w w:val="100"/>
                      <w:sz w:val="24"/>
                    </w:rPr>
                    <w:t>9</w:t>
                  </w:r>
                  <w:r>
                    <w:rPr>
                      <w:color w:val="4B4B4B"/>
                      <w:w w:val="100"/>
                      <w:sz w:val="24"/>
                    </w:rPr>
                    <w:t>9</w:t>
                  </w:r>
                </w:p>
              </w:txbxContent>
            </v:textbox>
            <w10:wrap type="none"/>
          </v:shape>
        </w:pict>
      </w:r>
      <w:r>
        <w:rPr/>
        <w:pict>
          <v:shape style="position:absolute;margin-left:262.903717pt;margin-top:48.850597pt;width:8.0500pt;height:19.350pt;mso-position-horizontal-relative:page;mso-position-vertical-relative:paragraph;z-index:-270504960" type="#_x0000_t202" filled="false" stroked="false">
            <v:textbox inset="0,0,0,0" style="layout-flow:vertical-ideographic">
              <w:txbxContent>
                <w:p>
                  <w:pPr>
                    <w:spacing w:line="120" w:lineRule="auto" w:before="0"/>
                    <w:ind w:left="20" w:right="0" w:firstLine="0"/>
                    <w:jc w:val="left"/>
                    <w:rPr>
                      <w:sz w:val="24"/>
                    </w:rPr>
                  </w:pPr>
                  <w:r>
                    <w:rPr>
                      <w:color w:val="4B4B4B"/>
                      <w:spacing w:val="-136"/>
                      <w:w w:val="100"/>
                      <w:sz w:val="24"/>
                    </w:rPr>
                    <w:t>8</w:t>
                  </w:r>
                  <w:r>
                    <w:rPr>
                      <w:color w:val="4B4B4B"/>
                      <w:w w:val="100"/>
                      <w:sz w:val="24"/>
                    </w:rPr>
                    <w:t>8</w:t>
                  </w:r>
                </w:p>
              </w:txbxContent>
            </v:textbox>
            <w10:wrap type="none"/>
          </v:shape>
        </w:pict>
      </w:r>
      <w:r>
        <w:rPr/>
        <w:pict>
          <v:shape style="position:absolute;margin-left:252.745239pt;margin-top:43.436295pt;width:15.6pt;height:15.55pt;mso-position-horizontal-relative:page;mso-position-vertical-relative:paragraph;z-index:252072960" type="#_x0000_t202" filled="false" stroked="false">
            <v:textbox inset="0,0,0,0" style="layout-flow:vertical-ideographic">
              <w:txbxContent>
                <w:p>
                  <w:pPr>
                    <w:spacing w:line="156" w:lineRule="auto" w:before="0"/>
                    <w:ind w:left="20" w:right="0" w:firstLine="0"/>
                    <w:jc w:val="left"/>
                    <w:rPr>
                      <w:sz w:val="27"/>
                    </w:rPr>
                  </w:pPr>
                  <w:r>
                    <w:rPr>
                      <w:color w:val="343434"/>
                      <w:w w:val="100"/>
                      <w:sz w:val="27"/>
                    </w:rPr>
                    <w:t>．</w:t>
                  </w:r>
                </w:p>
              </w:txbxContent>
            </v:textbox>
            <w10:wrap type="none"/>
          </v:shape>
        </w:pict>
      </w:r>
      <w:r>
        <w:rPr/>
        <w:pict>
          <v:shape style="position:absolute;margin-left:252.745239pt;margin-top:54.725895pt;width:15.6pt;height:15.55pt;mso-position-horizontal-relative:page;mso-position-vertical-relative:paragraph;z-index:252073984" type="#_x0000_t202" filled="false" stroked="false">
            <v:textbox inset="0,0,0,0" style="layout-flow:vertical-ideographic">
              <w:txbxContent>
                <w:p>
                  <w:pPr>
                    <w:spacing w:line="156" w:lineRule="auto" w:before="0"/>
                    <w:ind w:left="20" w:right="0" w:firstLine="0"/>
                    <w:jc w:val="left"/>
                    <w:rPr>
                      <w:sz w:val="27"/>
                    </w:rPr>
                  </w:pPr>
                  <w:r>
                    <w:rPr>
                      <w:color w:val="343434"/>
                      <w:w w:val="100"/>
                      <w:sz w:val="27"/>
                    </w:rPr>
                    <w:t>．</w:t>
                  </w:r>
                </w:p>
              </w:txbxContent>
            </v:textbox>
            <w10:wrap type="none"/>
          </v:shape>
        </w:pict>
      </w:r>
      <w:r>
        <w:rPr>
          <w:rFonts w:ascii="Times New Roman"/>
          <w:color w:val="4B4B4B"/>
          <w:w w:val="105"/>
          <w:sz w:val="23"/>
        </w:rPr>
        <w:t>0.9.3SJI </w:t>
      </w:r>
      <w:r>
        <w:rPr>
          <w:rFonts w:ascii="Times New Roman"/>
          <w:color w:val="4B4B4B"/>
          <w:spacing w:val="-4"/>
          <w:w w:val="105"/>
          <w:sz w:val="23"/>
        </w:rPr>
        <w:t>o</w:t>
      </w:r>
      <w:r>
        <w:rPr>
          <w:rFonts w:ascii="Times New Roman"/>
          <w:color w:val="1A1A1A"/>
          <w:spacing w:val="-4"/>
          <w:w w:val="105"/>
          <w:sz w:val="23"/>
        </w:rPr>
        <w:t>.</w:t>
      </w:r>
      <w:r>
        <w:rPr>
          <w:rFonts w:ascii="Times New Roman"/>
          <w:color w:val="1A1A1A"/>
          <w:spacing w:val="-23"/>
          <w:w w:val="105"/>
          <w:sz w:val="23"/>
        </w:rPr>
        <w:t> </w:t>
      </w:r>
      <w:r>
        <w:rPr>
          <w:rFonts w:ascii="Times New Roman"/>
          <w:color w:val="4B4B4B"/>
          <w:spacing w:val="-4"/>
          <w:w w:val="105"/>
          <w:sz w:val="23"/>
        </w:rPr>
        <w:t>92493 </w:t>
      </w:r>
      <w:r>
        <w:rPr>
          <w:rFonts w:ascii="Times New Roman"/>
          <w:color w:val="4B4B4B"/>
          <w:w w:val="105"/>
          <w:sz w:val="23"/>
        </w:rPr>
        <w:t>0.9J400 </w:t>
      </w:r>
      <w:r>
        <w:rPr>
          <w:rFonts w:ascii="Times New Roman"/>
          <w:color w:val="4B4B4B"/>
          <w:spacing w:val="-9"/>
          <w:w w:val="105"/>
          <w:sz w:val="23"/>
        </w:rPr>
        <w:t>o</w:t>
      </w:r>
      <w:r>
        <w:rPr>
          <w:rFonts w:ascii="Times New Roman"/>
          <w:color w:val="1A1A1A"/>
          <w:spacing w:val="-9"/>
          <w:w w:val="105"/>
          <w:sz w:val="23"/>
        </w:rPr>
        <w:t>.</w:t>
      </w:r>
      <w:r>
        <w:rPr>
          <w:rFonts w:ascii="Times New Roman"/>
          <w:color w:val="1A1A1A"/>
          <w:spacing w:val="-30"/>
          <w:w w:val="105"/>
          <w:sz w:val="23"/>
        </w:rPr>
        <w:t> </w:t>
      </w:r>
      <w:r>
        <w:rPr>
          <w:rFonts w:ascii="Arial"/>
          <w:color w:val="4B4B4B"/>
          <w:spacing w:val="-14"/>
          <w:w w:val="105"/>
          <w:sz w:val="23"/>
        </w:rPr>
        <w:t>9</w:t>
      </w:r>
      <w:r>
        <w:rPr>
          <w:rFonts w:ascii="Arial"/>
          <w:color w:val="606060"/>
          <w:spacing w:val="-14"/>
          <w:w w:val="105"/>
          <w:sz w:val="23"/>
        </w:rPr>
        <w:t>U</w:t>
      </w:r>
      <w:r>
        <w:rPr>
          <w:rFonts w:ascii="Times New Roman"/>
          <w:color w:val="4B4B4B"/>
          <w:spacing w:val="-14"/>
          <w:w w:val="105"/>
          <w:sz w:val="23"/>
        </w:rPr>
        <w:t>27</w:t>
      </w:r>
      <w:r>
        <w:rPr>
          <w:rFonts w:ascii="Times New Roman"/>
          <w:color w:val="606060"/>
          <w:spacing w:val="-14"/>
          <w:w w:val="105"/>
          <w:sz w:val="23"/>
        </w:rPr>
        <w:t>5 </w:t>
      </w:r>
      <w:r>
        <w:rPr>
          <w:rFonts w:ascii="Times New Roman"/>
          <w:color w:val="4B4B4B"/>
          <w:w w:val="105"/>
          <w:sz w:val="23"/>
        </w:rPr>
        <w:t>0.8912')</w:t>
      </w:r>
    </w:p>
    <w:p>
      <w:pPr>
        <w:spacing w:line="225" w:lineRule="exact" w:before="0"/>
        <w:ind w:left="0" w:right="13" w:firstLine="0"/>
        <w:jc w:val="right"/>
        <w:rPr>
          <w:rFonts w:ascii="Times New Roman"/>
          <w:sz w:val="23"/>
        </w:rPr>
      </w:pPr>
      <w:r>
        <w:rPr/>
        <w:pict>
          <v:shape style="position:absolute;margin-left:262.783020pt;margin-top:2.565794pt;width:8.2pt;height:19.3pt;mso-position-horizontal-relative:page;mso-position-vertical-relative:paragraph;z-index:-270503936" type="#_x0000_t202" filled="false" stroked="false">
            <v:textbox inset="0,0,0,0" style="layout-flow:vertical-ideographic">
              <w:txbxContent>
                <w:p>
                  <w:pPr>
                    <w:spacing w:line="120" w:lineRule="auto" w:before="0"/>
                    <w:ind w:left="20" w:right="0" w:firstLine="0"/>
                    <w:jc w:val="left"/>
                    <w:rPr>
                      <w:sz w:val="24"/>
                    </w:rPr>
                  </w:pPr>
                  <w:r>
                    <w:rPr>
                      <w:color w:val="4B4B4B"/>
                      <w:spacing w:val="-137"/>
                      <w:w w:val="100"/>
                      <w:sz w:val="24"/>
                    </w:rPr>
                    <w:t>8</w:t>
                  </w:r>
                  <w:r>
                    <w:rPr>
                      <w:color w:val="4B4B4B"/>
                      <w:w w:val="100"/>
                      <w:sz w:val="24"/>
                    </w:rPr>
                    <w:t>7</w:t>
                  </w:r>
                </w:p>
              </w:txbxContent>
            </v:textbox>
            <w10:wrap type="none"/>
          </v:shape>
        </w:pict>
      </w:r>
      <w:r>
        <w:rPr/>
        <w:pict>
          <v:shape style="position:absolute;margin-left:252.745239pt;margin-top:9.193694pt;width:15.6pt;height:15.55pt;mso-position-horizontal-relative:page;mso-position-vertical-relative:paragraph;z-index:252075008" type="#_x0000_t202" filled="false" stroked="false">
            <v:textbox inset="0,0,0,0" style="layout-flow:vertical-ideographic">
              <w:txbxContent>
                <w:p>
                  <w:pPr>
                    <w:spacing w:line="156" w:lineRule="auto" w:before="0"/>
                    <w:ind w:left="20" w:right="0" w:firstLine="0"/>
                    <w:jc w:val="left"/>
                    <w:rPr>
                      <w:sz w:val="27"/>
                    </w:rPr>
                  </w:pPr>
                  <w:r>
                    <w:rPr>
                      <w:color w:val="343434"/>
                      <w:w w:val="100"/>
                      <w:sz w:val="27"/>
                    </w:rPr>
                    <w:t>．</w:t>
                  </w:r>
                </w:p>
              </w:txbxContent>
            </v:textbox>
            <w10:wrap type="none"/>
          </v:shape>
        </w:pict>
      </w:r>
      <w:r>
        <w:rPr>
          <w:rFonts w:ascii="Times New Roman"/>
          <w:color w:val="4B4B4B"/>
          <w:spacing w:val="-1"/>
          <w:w w:val="105"/>
          <w:sz w:val="23"/>
        </w:rPr>
        <w:t>0.87961</w:t>
      </w:r>
    </w:p>
    <w:p>
      <w:pPr>
        <w:spacing w:line="226" w:lineRule="exact" w:before="0"/>
        <w:ind w:left="0" w:right="13" w:firstLine="0"/>
        <w:jc w:val="right"/>
        <w:rPr>
          <w:rFonts w:ascii="Times New Roman"/>
          <w:sz w:val="23"/>
        </w:rPr>
      </w:pPr>
      <w:r>
        <w:rPr/>
        <w:pict>
          <v:shape style="position:absolute;margin-left:262.831299pt;margin-top:2.615588pt;width:8.15pt;height:20.1pt;mso-position-horizontal-relative:page;mso-position-vertical-relative:paragraph;z-index:-270502912" type="#_x0000_t202" filled="false" stroked="false">
            <v:textbox inset="0,0,0,0" style="layout-flow:vertical-ideographic">
              <w:txbxContent>
                <w:p>
                  <w:pPr>
                    <w:spacing w:line="120" w:lineRule="auto" w:before="0"/>
                    <w:ind w:left="20" w:right="0" w:firstLine="0"/>
                    <w:jc w:val="left"/>
                    <w:rPr>
                      <w:sz w:val="24"/>
                    </w:rPr>
                  </w:pPr>
                  <w:r>
                    <w:rPr>
                      <w:color w:val="4B4B4B"/>
                      <w:spacing w:val="-121"/>
                      <w:w w:val="100"/>
                      <w:sz w:val="24"/>
                    </w:rPr>
                    <w:t>8</w:t>
                  </w:r>
                  <w:r>
                    <w:rPr>
                      <w:color w:val="4B4B4B"/>
                      <w:w w:val="100"/>
                      <w:sz w:val="24"/>
                    </w:rPr>
                    <w:t>6</w:t>
                  </w:r>
                </w:p>
              </w:txbxContent>
            </v:textbox>
            <w10:wrap type="none"/>
          </v:shape>
        </w:pict>
      </w:r>
      <w:r>
        <w:rPr/>
        <w:pict>
          <v:shape style="position:absolute;margin-left:252.745239pt;margin-top:9.243487pt;width:15.6pt;height:15.55pt;mso-position-horizontal-relative:page;mso-position-vertical-relative:paragraph;z-index:252076032" type="#_x0000_t202" filled="false" stroked="false">
            <v:textbox inset="0,0,0,0" style="layout-flow:vertical-ideographic">
              <w:txbxContent>
                <w:p>
                  <w:pPr>
                    <w:spacing w:line="156" w:lineRule="auto" w:before="0"/>
                    <w:ind w:left="20" w:right="0" w:firstLine="0"/>
                    <w:jc w:val="left"/>
                    <w:rPr>
                      <w:sz w:val="27"/>
                    </w:rPr>
                  </w:pPr>
                  <w:r>
                    <w:rPr>
                      <w:color w:val="343434"/>
                      <w:w w:val="100"/>
                      <w:sz w:val="27"/>
                    </w:rPr>
                    <w:t>．</w:t>
                  </w:r>
                </w:p>
              </w:txbxContent>
            </v:textbox>
            <w10:wrap type="none"/>
          </v:shape>
        </w:pict>
      </w:r>
      <w:r>
        <w:rPr>
          <w:rFonts w:ascii="Times New Roman"/>
          <w:color w:val="4B4B4B"/>
          <w:spacing w:val="-1"/>
          <w:w w:val="110"/>
          <w:sz w:val="23"/>
        </w:rPr>
        <w:t>0.86781</w:t>
      </w:r>
    </w:p>
    <w:p>
      <w:pPr>
        <w:spacing w:line="226" w:lineRule="exact" w:before="0"/>
        <w:ind w:left="0" w:right="20" w:firstLine="0"/>
        <w:jc w:val="right"/>
        <w:rPr>
          <w:rFonts w:ascii="Times New Roman"/>
          <w:sz w:val="23"/>
        </w:rPr>
      </w:pPr>
      <w:r>
        <w:rPr/>
        <w:pict>
          <v:shape style="position:absolute;margin-left:262.831299pt;margin-top:3.368237pt;width:8.15pt;height:19.3pt;mso-position-horizontal-relative:page;mso-position-vertical-relative:paragraph;z-index:-270501888" type="#_x0000_t202" filled="false" stroked="false">
            <v:textbox inset="0,0,0,0" style="layout-flow:vertical-ideographic">
              <w:txbxContent>
                <w:p>
                  <w:pPr>
                    <w:spacing w:line="120" w:lineRule="auto" w:before="0"/>
                    <w:ind w:left="20" w:right="0" w:firstLine="0"/>
                    <w:jc w:val="left"/>
                    <w:rPr>
                      <w:sz w:val="24"/>
                    </w:rPr>
                  </w:pPr>
                  <w:r>
                    <w:rPr>
                      <w:color w:val="4B4B4B"/>
                      <w:spacing w:val="-137"/>
                      <w:w w:val="100"/>
                      <w:sz w:val="24"/>
                    </w:rPr>
                    <w:t>8</w:t>
                  </w:r>
                  <w:r>
                    <w:rPr>
                      <w:color w:val="4B4B4B"/>
                      <w:w w:val="100"/>
                      <w:sz w:val="24"/>
                    </w:rPr>
                    <w:t>5</w:t>
                  </w:r>
                </w:p>
              </w:txbxContent>
            </v:textbox>
            <w10:wrap type="none"/>
          </v:shape>
        </w:pict>
      </w:r>
      <w:r>
        <w:rPr/>
        <w:pict>
          <v:shape style="position:absolute;margin-left:252.745239pt;margin-top:9.243537pt;width:15.6pt;height:15.55pt;mso-position-horizontal-relative:page;mso-position-vertical-relative:paragraph;z-index:252077056" type="#_x0000_t202" filled="false" stroked="false">
            <v:textbox inset="0,0,0,0" style="layout-flow:vertical-ideographic">
              <w:txbxContent>
                <w:p>
                  <w:pPr>
                    <w:spacing w:line="156" w:lineRule="auto" w:before="0"/>
                    <w:ind w:left="20" w:right="0" w:firstLine="0"/>
                    <w:jc w:val="left"/>
                    <w:rPr>
                      <w:sz w:val="27"/>
                    </w:rPr>
                  </w:pPr>
                  <w:r>
                    <w:rPr>
                      <w:color w:val="1A1A1A"/>
                      <w:w w:val="100"/>
                      <w:sz w:val="27"/>
                    </w:rPr>
                    <w:t>．</w:t>
                  </w:r>
                </w:p>
              </w:txbxContent>
            </v:textbox>
            <w10:wrap type="none"/>
          </v:shape>
        </w:pict>
      </w:r>
      <w:r>
        <w:rPr>
          <w:rFonts w:ascii="Times New Roman"/>
          <w:color w:val="4B4B4B"/>
          <w:spacing w:val="-1"/>
          <w:w w:val="110"/>
          <w:sz w:val="23"/>
        </w:rPr>
        <w:t>0.85580</w:t>
      </w:r>
    </w:p>
    <w:p>
      <w:pPr>
        <w:spacing w:line="233" w:lineRule="exact" w:before="0"/>
        <w:ind w:left="0" w:right="20" w:firstLine="0"/>
        <w:jc w:val="right"/>
        <w:rPr>
          <w:rFonts w:ascii="Times New Roman"/>
          <w:sz w:val="23"/>
        </w:rPr>
      </w:pPr>
      <w:r>
        <w:rPr/>
        <w:pict>
          <v:shape style="position:absolute;margin-left:261.449829pt;margin-top:11.532594pt;width:11.6pt;height:11.55pt;mso-position-horizontal-relative:page;mso-position-vertical-relative:paragraph;z-index:-270517248" type="#_x0000_t202" filled="false" stroked="false">
            <v:textbox inset="0,0,0,0" style="layout-flow:vertical-ideographic">
              <w:txbxContent>
                <w:p>
                  <w:pPr>
                    <w:spacing w:line="168" w:lineRule="auto" w:before="0"/>
                    <w:ind w:left="20" w:right="0" w:firstLine="0"/>
                    <w:jc w:val="left"/>
                    <w:rPr>
                      <w:sz w:val="19"/>
                    </w:rPr>
                  </w:pPr>
                  <w:r>
                    <w:rPr>
                      <w:color w:val="4B4B4B"/>
                      <w:w w:val="100"/>
                      <w:sz w:val="19"/>
                    </w:rPr>
                    <w:t>沉</w:t>
                  </w:r>
                </w:p>
              </w:txbxContent>
            </v:textbox>
            <w10:wrap type="none"/>
          </v:shape>
        </w:pict>
      </w:r>
      <w:r>
        <w:rPr/>
        <w:pict>
          <v:shape style="position:absolute;margin-left:262.903717pt;margin-top:3.368294pt;width:8.0500pt;height:14.05pt;mso-position-horizontal-relative:page;mso-position-vertical-relative:paragraph;z-index:-270500864" type="#_x0000_t202" filled="false" stroked="false">
            <v:textbox inset="0,0,0,0" style="layout-flow:vertical-ideographic">
              <w:txbxContent>
                <w:p>
                  <w:pPr>
                    <w:spacing w:line="120" w:lineRule="auto" w:before="0"/>
                    <w:ind w:left="20" w:right="0" w:firstLine="0"/>
                    <w:jc w:val="left"/>
                    <w:rPr>
                      <w:sz w:val="24"/>
                    </w:rPr>
                  </w:pPr>
                  <w:r>
                    <w:rPr>
                      <w:color w:val="4B4B4B"/>
                      <w:w w:val="100"/>
                      <w:sz w:val="24"/>
                    </w:rPr>
                    <w:t>8</w:t>
                  </w:r>
                </w:p>
              </w:txbxContent>
            </v:textbox>
            <w10:wrap type="none"/>
          </v:shape>
        </w:pict>
      </w:r>
      <w:r>
        <w:rPr/>
        <w:pict>
          <v:shape style="position:absolute;margin-left:252.745239pt;margin-top:9.996194pt;width:15.6pt;height:15.55pt;mso-position-horizontal-relative:page;mso-position-vertical-relative:paragraph;z-index:252078080" type="#_x0000_t202" filled="false" stroked="false">
            <v:textbox inset="0,0,0,0" style="layout-flow:vertical-ideographic">
              <w:txbxContent>
                <w:p>
                  <w:pPr>
                    <w:spacing w:line="156" w:lineRule="auto" w:before="0"/>
                    <w:ind w:left="20" w:right="0" w:firstLine="0"/>
                    <w:jc w:val="left"/>
                    <w:rPr>
                      <w:sz w:val="27"/>
                    </w:rPr>
                  </w:pPr>
                  <w:r>
                    <w:rPr>
                      <w:color w:val="343434"/>
                      <w:w w:val="100"/>
                      <w:sz w:val="27"/>
                    </w:rPr>
                    <w:t>．</w:t>
                  </w:r>
                </w:p>
              </w:txbxContent>
            </v:textbox>
            <w10:wrap type="none"/>
          </v:shape>
        </w:pict>
      </w:r>
      <w:r>
        <w:rPr>
          <w:rFonts w:ascii="Times New Roman"/>
          <w:color w:val="343434"/>
          <w:spacing w:val="-1"/>
          <w:w w:val="110"/>
          <w:sz w:val="23"/>
        </w:rPr>
        <w:t>0.84366</w:t>
      </w:r>
    </w:p>
    <w:p>
      <w:pPr>
        <w:spacing w:line="208" w:lineRule="auto" w:before="13"/>
        <w:ind w:left="6780" w:right="12" w:firstLine="15"/>
        <w:jc w:val="both"/>
        <w:rPr>
          <w:rFonts w:ascii="Times New Roman"/>
          <w:sz w:val="23"/>
        </w:rPr>
      </w:pPr>
      <w:r>
        <w:rPr/>
        <w:pict>
          <v:shape style="position:absolute;margin-left:261.463623pt;margin-top:35.522305pt;width:14.1pt;height:14.05pt;mso-position-horizontal-relative:page;mso-position-vertical-relative:paragraph;z-index:-270518272" type="#_x0000_t202" filled="false" stroked="false">
            <v:textbox inset="0,0,0,0" style="layout-flow:vertical-ideographic">
              <w:txbxContent>
                <w:p>
                  <w:pPr>
                    <w:spacing w:line="168" w:lineRule="auto" w:before="0"/>
                    <w:ind w:left="20" w:right="0" w:firstLine="0"/>
                    <w:jc w:val="left"/>
                    <w:rPr>
                      <w:sz w:val="24"/>
                    </w:rPr>
                  </w:pPr>
                  <w:r>
                    <w:rPr>
                      <w:color w:val="4B4B4B"/>
                      <w:w w:val="100"/>
                      <w:sz w:val="24"/>
                    </w:rPr>
                    <w:t>”</w:t>
                  </w:r>
                </w:p>
              </w:txbxContent>
            </v:textbox>
            <w10:wrap type="none"/>
          </v:shape>
        </w:pict>
      </w:r>
      <w:r>
        <w:rPr/>
        <w:pict>
          <v:shape style="position:absolute;margin-left:262.879608pt;margin-top:8.153706pt;width:8.0500pt;height:14.05pt;mso-position-horizontal-relative:page;mso-position-vertical-relative:paragraph;z-index:-270499840" type="#_x0000_t202" filled="false" stroked="false">
            <v:textbox inset="0,0,0,0" style="layout-flow:vertical-ideographic">
              <w:txbxContent>
                <w:p>
                  <w:pPr>
                    <w:spacing w:line="120" w:lineRule="auto" w:before="0"/>
                    <w:ind w:left="20" w:right="0" w:firstLine="0"/>
                    <w:jc w:val="left"/>
                    <w:rPr>
                      <w:sz w:val="24"/>
                    </w:rPr>
                  </w:pPr>
                  <w:r>
                    <w:rPr>
                      <w:color w:val="4B4B4B"/>
                      <w:w w:val="100"/>
                      <w:sz w:val="24"/>
                    </w:rPr>
                    <w:t>2</w:t>
                  </w:r>
                </w:p>
              </w:txbxContent>
            </v:textbox>
            <w10:wrap type="none"/>
          </v:shape>
        </w:pict>
      </w:r>
      <w:r>
        <w:rPr/>
        <w:pict>
          <v:shape style="position:absolute;margin-left:262.729309pt;margin-top:14.126606pt;width:8.25pt;height:20.150pt;mso-position-horizontal-relative:page;mso-position-vertical-relative:paragraph;z-index:-270498816" type="#_x0000_t202" filled="false" stroked="false">
            <v:textbox inset="0,0,0,0" style="layout-flow:vertical-ideographic">
              <w:txbxContent>
                <w:p>
                  <w:pPr>
                    <w:spacing w:line="120" w:lineRule="auto" w:before="0"/>
                    <w:ind w:left="20" w:right="0" w:firstLine="0"/>
                    <w:jc w:val="left"/>
                    <w:rPr>
                      <w:sz w:val="24"/>
                    </w:rPr>
                  </w:pPr>
                  <w:r>
                    <w:rPr>
                      <w:color w:val="4B4B4B"/>
                      <w:spacing w:val="-119"/>
                      <w:w w:val="100"/>
                      <w:sz w:val="24"/>
                    </w:rPr>
                    <w:t>8</w:t>
                  </w:r>
                  <w:r>
                    <w:rPr>
                      <w:color w:val="4B4B4B"/>
                      <w:w w:val="100"/>
                      <w:sz w:val="24"/>
                    </w:rPr>
                    <w:t>1</w:t>
                  </w:r>
                </w:p>
              </w:txbxContent>
            </v:textbox>
            <w10:wrap type="none"/>
          </v:shape>
        </w:pict>
      </w:r>
      <w:r>
        <w:rPr/>
        <w:pict>
          <v:shape style="position:absolute;margin-left:262.903717pt;margin-top:26.168905pt;width:8.0500pt;height:14.05pt;mso-position-horizontal-relative:page;mso-position-vertical-relative:paragraph;z-index:-270497792" type="#_x0000_t202" filled="false" stroked="false">
            <v:textbox inset="0,0,0,0" style="layout-flow:vertical-ideographic">
              <w:txbxContent>
                <w:p>
                  <w:pPr>
                    <w:spacing w:line="120" w:lineRule="auto" w:before="0"/>
                    <w:ind w:left="20" w:right="0" w:firstLine="0"/>
                    <w:jc w:val="left"/>
                    <w:rPr>
                      <w:sz w:val="24"/>
                    </w:rPr>
                  </w:pPr>
                  <w:r>
                    <w:rPr>
                      <w:color w:val="4B4B4B"/>
                      <w:w w:val="100"/>
                      <w:sz w:val="24"/>
                    </w:rPr>
                    <w:t>8</w:t>
                  </w:r>
                </w:p>
              </w:txbxContent>
            </v:textbox>
            <w10:wrap type="none"/>
          </v:shape>
        </w:pict>
      </w:r>
      <w:r>
        <w:rPr/>
        <w:pict>
          <v:shape style="position:absolute;margin-left:252.745239pt;margin-top:9.465006pt;width:15.6pt;height:15.55pt;mso-position-horizontal-relative:page;mso-position-vertical-relative:paragraph;z-index:252079104" type="#_x0000_t202" filled="false" stroked="false">
            <v:textbox inset="0,0,0,0" style="layout-flow:vertical-ideographic">
              <w:txbxContent>
                <w:p>
                  <w:pPr>
                    <w:spacing w:line="156" w:lineRule="auto" w:before="0"/>
                    <w:ind w:left="20" w:right="0" w:firstLine="0"/>
                    <w:jc w:val="left"/>
                    <w:rPr>
                      <w:sz w:val="27"/>
                    </w:rPr>
                  </w:pPr>
                  <w:r>
                    <w:rPr>
                      <w:color w:val="343434"/>
                      <w:w w:val="100"/>
                      <w:sz w:val="27"/>
                    </w:rPr>
                    <w:t>．</w:t>
                  </w:r>
                </w:p>
              </w:txbxContent>
            </v:textbox>
            <w10:wrap type="none"/>
          </v:shape>
        </w:pict>
      </w:r>
      <w:r>
        <w:rPr/>
        <w:pict>
          <v:shape style="position:absolute;margin-left:252.745239pt;margin-top:20.754606pt;width:15.6pt;height:15.55pt;mso-position-horizontal-relative:page;mso-position-vertical-relative:paragraph;z-index:252080128" type="#_x0000_t202" filled="false" stroked="false">
            <v:textbox inset="0,0,0,0" style="layout-flow:vertical-ideographic">
              <w:txbxContent>
                <w:p>
                  <w:pPr>
                    <w:spacing w:line="156" w:lineRule="auto" w:before="0"/>
                    <w:ind w:left="20" w:right="0" w:firstLine="0"/>
                    <w:jc w:val="left"/>
                    <w:rPr>
                      <w:sz w:val="27"/>
                    </w:rPr>
                  </w:pPr>
                  <w:r>
                    <w:rPr>
                      <w:color w:val="1A1A1A"/>
                      <w:w w:val="100"/>
                      <w:sz w:val="27"/>
                    </w:rPr>
                    <w:t>．</w:t>
                  </w:r>
                </w:p>
              </w:txbxContent>
            </v:textbox>
            <w10:wrap type="none"/>
          </v:shape>
        </w:pict>
      </w:r>
      <w:r>
        <w:rPr>
          <w:rFonts w:ascii="Times New Roman"/>
          <w:color w:val="343434"/>
          <w:w w:val="110"/>
          <w:sz w:val="23"/>
        </w:rPr>
        <w:t>0.8.H</w:t>
      </w:r>
      <w:r>
        <w:rPr>
          <w:rFonts w:ascii="Times New Roman"/>
          <w:color w:val="606060"/>
          <w:w w:val="110"/>
          <w:sz w:val="23"/>
        </w:rPr>
        <w:t>J5</w:t>
      </w:r>
      <w:r>
        <w:rPr>
          <w:rFonts w:ascii="Times New Roman"/>
          <w:color w:val="4B4B4B"/>
          <w:w w:val="110"/>
          <w:sz w:val="23"/>
        </w:rPr>
        <w:t> 0.8)801 0.804.B</w:t>
      </w:r>
      <w:r>
        <w:rPr>
          <w:rFonts w:ascii="Times New Roman"/>
          <w:color w:val="343434"/>
          <w:w w:val="110"/>
          <w:sz w:val="23"/>
        </w:rPr>
        <w:t> </w:t>
      </w:r>
      <w:r>
        <w:rPr>
          <w:rFonts w:ascii="Times New Roman"/>
          <w:color w:val="343434"/>
          <w:spacing w:val="-1"/>
          <w:w w:val="110"/>
          <w:sz w:val="23"/>
        </w:rPr>
        <w:t>0.789</w:t>
      </w:r>
      <w:r>
        <w:rPr>
          <w:rFonts w:ascii="Times New Roman"/>
          <w:color w:val="606060"/>
          <w:spacing w:val="-1"/>
          <w:w w:val="110"/>
          <w:sz w:val="23"/>
        </w:rPr>
        <w:t>45</w:t>
      </w:r>
    </w:p>
    <w:p>
      <w:pPr>
        <w:spacing w:line="245" w:lineRule="exact" w:before="205"/>
        <w:ind w:left="746" w:right="0" w:firstLine="0"/>
        <w:jc w:val="left"/>
        <w:rPr>
          <w:rFonts w:ascii="Times New Roman"/>
          <w:sz w:val="23"/>
        </w:rPr>
      </w:pPr>
      <w:r>
        <w:rPr/>
        <w:br w:type="column"/>
      </w:r>
      <w:r>
        <w:rPr>
          <w:rFonts w:ascii="Times New Roman"/>
          <w:color w:val="4B4B4B"/>
          <w:w w:val="110"/>
          <w:sz w:val="23"/>
        </w:rPr>
        <w:t>0.99579</w:t>
      </w:r>
    </w:p>
    <w:p>
      <w:pPr>
        <w:spacing w:line="226" w:lineRule="exact" w:before="0"/>
        <w:ind w:left="747" w:right="0" w:firstLine="0"/>
        <w:jc w:val="left"/>
        <w:rPr>
          <w:rFonts w:ascii="Times New Roman"/>
          <w:sz w:val="23"/>
        </w:rPr>
      </w:pPr>
      <w:r>
        <w:rPr>
          <w:rFonts w:ascii="Times New Roman"/>
          <w:color w:val="4B4B4B"/>
          <w:w w:val="110"/>
          <w:sz w:val="23"/>
        </w:rPr>
        <w:t>o</w:t>
      </w:r>
      <w:r>
        <w:rPr>
          <w:rFonts w:ascii="Times New Roman"/>
          <w:color w:val="1A1A1A"/>
          <w:w w:val="110"/>
          <w:sz w:val="23"/>
        </w:rPr>
        <w:t>.</w:t>
      </w:r>
      <w:r>
        <w:rPr>
          <w:rFonts w:ascii="Times New Roman"/>
          <w:color w:val="1A1A1A"/>
          <w:spacing w:val="-37"/>
          <w:w w:val="110"/>
          <w:sz w:val="23"/>
        </w:rPr>
        <w:t> </w:t>
      </w:r>
      <w:r>
        <w:rPr>
          <w:rFonts w:ascii="Times New Roman"/>
          <w:color w:val="4B4B4B"/>
          <w:w w:val="110"/>
          <w:sz w:val="23"/>
        </w:rPr>
        <w:t>?8680</w:t>
      </w:r>
    </w:p>
    <w:p>
      <w:pPr>
        <w:spacing w:line="233" w:lineRule="exact" w:before="0"/>
        <w:ind w:left="746" w:right="0" w:firstLine="0"/>
        <w:jc w:val="left"/>
        <w:rPr>
          <w:rFonts w:ascii="Times New Roman"/>
          <w:sz w:val="23"/>
        </w:rPr>
      </w:pPr>
      <w:r>
        <w:rPr>
          <w:rFonts w:ascii="Times New Roman"/>
          <w:color w:val="343434"/>
          <w:w w:val="110"/>
          <w:sz w:val="23"/>
        </w:rPr>
        <w:t>0.97892</w:t>
      </w:r>
    </w:p>
    <w:p>
      <w:pPr>
        <w:spacing w:line="233" w:lineRule="exact" w:before="0"/>
        <w:ind w:left="746" w:right="0" w:firstLine="0"/>
        <w:jc w:val="left"/>
        <w:rPr>
          <w:rFonts w:ascii="Times New Roman"/>
          <w:sz w:val="23"/>
        </w:rPr>
      </w:pPr>
      <w:r>
        <w:rPr>
          <w:rFonts w:ascii="Times New Roman"/>
          <w:color w:val="343434"/>
          <w:w w:val="110"/>
          <w:sz w:val="23"/>
        </w:rPr>
        <w:t>0.97142</w:t>
      </w:r>
    </w:p>
    <w:p>
      <w:pPr>
        <w:spacing w:line="226" w:lineRule="exact" w:before="0"/>
        <w:ind w:left="747" w:right="0" w:firstLine="0"/>
        <w:jc w:val="left"/>
        <w:rPr>
          <w:rFonts w:ascii="Times New Roman"/>
          <w:sz w:val="23"/>
        </w:rPr>
      </w:pPr>
      <w:r>
        <w:rPr>
          <w:rFonts w:ascii="Times New Roman"/>
          <w:color w:val="4B4B4B"/>
          <w:w w:val="105"/>
          <w:sz w:val="23"/>
        </w:rPr>
        <w:t>o.</w:t>
      </w:r>
      <w:r>
        <w:rPr>
          <w:rFonts w:ascii="Times New Roman"/>
          <w:color w:val="4B4B4B"/>
          <w:spacing w:val="-14"/>
          <w:w w:val="105"/>
          <w:sz w:val="23"/>
        </w:rPr>
        <w:t> </w:t>
      </w:r>
      <w:r>
        <w:rPr>
          <w:rFonts w:ascii="Times New Roman"/>
          <w:color w:val="4B4B4B"/>
          <w:w w:val="105"/>
          <w:sz w:val="23"/>
        </w:rPr>
        <w:t>96413</w:t>
      </w:r>
    </w:p>
    <w:p>
      <w:pPr>
        <w:spacing w:line="233" w:lineRule="exact" w:before="0"/>
        <w:ind w:left="746" w:right="0" w:firstLine="0"/>
        <w:jc w:val="left"/>
        <w:rPr>
          <w:rFonts w:ascii="Times New Roman"/>
          <w:sz w:val="23"/>
        </w:rPr>
      </w:pPr>
      <w:r>
        <w:rPr>
          <w:rFonts w:ascii="Times New Roman"/>
          <w:color w:val="343434"/>
          <w:w w:val="110"/>
          <w:sz w:val="23"/>
        </w:rPr>
        <w:t>0.95623</w:t>
      </w:r>
    </w:p>
    <w:p>
      <w:pPr>
        <w:spacing w:line="233" w:lineRule="exact" w:before="0"/>
        <w:ind w:left="746" w:right="0" w:firstLine="0"/>
        <w:jc w:val="left"/>
        <w:rPr>
          <w:rFonts w:ascii="Times New Roman"/>
          <w:sz w:val="23"/>
        </w:rPr>
      </w:pPr>
      <w:r>
        <w:rPr>
          <w:rFonts w:ascii="Times New Roman"/>
          <w:color w:val="343434"/>
          <w:w w:val="110"/>
          <w:sz w:val="23"/>
        </w:rPr>
        <w:t>0.</w:t>
      </w:r>
      <w:r>
        <w:rPr>
          <w:rFonts w:ascii="Times New Roman"/>
          <w:color w:val="343434"/>
          <w:spacing w:val="-27"/>
          <w:w w:val="110"/>
          <w:sz w:val="23"/>
        </w:rPr>
        <w:t> </w:t>
      </w:r>
      <w:r>
        <w:rPr>
          <w:rFonts w:ascii="Times New Roman"/>
          <w:color w:val="343434"/>
          <w:spacing w:val="-6"/>
          <w:w w:val="110"/>
          <w:sz w:val="23"/>
        </w:rPr>
        <w:t>9475</w:t>
      </w:r>
      <w:r>
        <w:rPr>
          <w:rFonts w:ascii="Times New Roman"/>
          <w:color w:val="1A1A1A"/>
          <w:spacing w:val="-6"/>
          <w:w w:val="110"/>
          <w:sz w:val="23"/>
        </w:rPr>
        <w:t>1</w:t>
      </w:r>
    </w:p>
    <w:p>
      <w:pPr>
        <w:spacing w:line="226" w:lineRule="exact" w:before="0"/>
        <w:ind w:left="747" w:right="0" w:firstLine="0"/>
        <w:jc w:val="left"/>
        <w:rPr>
          <w:rFonts w:ascii="Times New Roman"/>
          <w:sz w:val="23"/>
        </w:rPr>
      </w:pPr>
      <w:r>
        <w:rPr>
          <w:rFonts w:ascii="Times New Roman"/>
          <w:color w:val="343434"/>
          <w:w w:val="105"/>
          <w:sz w:val="23"/>
        </w:rPr>
        <w:t>o</w:t>
      </w:r>
      <w:r>
        <w:rPr>
          <w:rFonts w:ascii="Times New Roman"/>
          <w:w w:val="105"/>
          <w:sz w:val="23"/>
        </w:rPr>
        <w:t>.</w:t>
      </w:r>
      <w:r>
        <w:rPr>
          <w:rFonts w:ascii="Times New Roman"/>
          <w:spacing w:val="-14"/>
          <w:w w:val="105"/>
          <w:sz w:val="23"/>
        </w:rPr>
        <w:t> </w:t>
      </w:r>
      <w:r>
        <w:rPr>
          <w:rFonts w:ascii="Times New Roman"/>
          <w:color w:val="4B4B4B"/>
          <w:w w:val="105"/>
          <w:sz w:val="23"/>
        </w:rPr>
        <w:t>93813</w:t>
      </w:r>
    </w:p>
    <w:p>
      <w:pPr>
        <w:spacing w:line="233" w:lineRule="exact" w:before="0"/>
        <w:ind w:left="746" w:right="0" w:firstLine="0"/>
        <w:jc w:val="left"/>
        <w:rPr>
          <w:rFonts w:ascii="Times New Roman"/>
          <w:sz w:val="23"/>
        </w:rPr>
      </w:pPr>
      <w:r>
        <w:rPr>
          <w:rFonts w:ascii="Times New Roman"/>
          <w:color w:val="343434"/>
          <w:w w:val="110"/>
          <w:sz w:val="23"/>
        </w:rPr>
        <w:t>0.</w:t>
      </w:r>
      <w:r>
        <w:rPr>
          <w:rFonts w:ascii="Times New Roman"/>
          <w:color w:val="343434"/>
          <w:spacing w:val="-31"/>
          <w:w w:val="110"/>
          <w:sz w:val="23"/>
        </w:rPr>
        <w:t> </w:t>
      </w:r>
      <w:r>
        <w:rPr>
          <w:rFonts w:ascii="Times New Roman"/>
          <w:color w:val="4B4B4B"/>
          <w:w w:val="110"/>
          <w:sz w:val="23"/>
        </w:rPr>
        <w:t>928l</w:t>
      </w:r>
      <w:r>
        <w:rPr>
          <w:rFonts w:ascii="Times New Roman"/>
          <w:color w:val="4B4B4B"/>
          <w:spacing w:val="-45"/>
          <w:w w:val="110"/>
          <w:sz w:val="23"/>
        </w:rPr>
        <w:t> </w:t>
      </w:r>
      <w:r>
        <w:rPr>
          <w:rFonts w:ascii="Times New Roman"/>
          <w:color w:val="343434"/>
          <w:w w:val="110"/>
          <w:sz w:val="23"/>
        </w:rPr>
        <w:t>3</w:t>
      </w:r>
    </w:p>
    <w:p>
      <w:pPr>
        <w:spacing w:line="233" w:lineRule="exact" w:before="0"/>
        <w:ind w:left="746" w:right="0" w:firstLine="0"/>
        <w:jc w:val="left"/>
        <w:rPr>
          <w:rFonts w:ascii="Times New Roman"/>
          <w:sz w:val="23"/>
        </w:rPr>
      </w:pPr>
      <w:r>
        <w:rPr>
          <w:rFonts w:ascii="Times New Roman"/>
          <w:color w:val="343434"/>
          <w:w w:val="110"/>
          <w:sz w:val="23"/>
        </w:rPr>
        <w:t>0.91710</w:t>
      </w:r>
    </w:p>
    <w:p>
      <w:pPr>
        <w:spacing w:line="226" w:lineRule="exact" w:before="0"/>
        <w:ind w:left="746" w:right="0" w:firstLine="0"/>
        <w:jc w:val="left"/>
        <w:rPr>
          <w:rFonts w:ascii="Times New Roman"/>
          <w:sz w:val="23"/>
        </w:rPr>
      </w:pPr>
      <w:r>
        <w:rPr>
          <w:rFonts w:ascii="Times New Roman"/>
          <w:color w:val="343434"/>
          <w:w w:val="110"/>
          <w:sz w:val="23"/>
        </w:rPr>
        <w:t>0.90577</w:t>
      </w:r>
    </w:p>
    <w:p>
      <w:pPr>
        <w:pStyle w:val="ListParagraph"/>
        <w:numPr>
          <w:ilvl w:val="0"/>
          <w:numId w:val="4"/>
        </w:numPr>
        <w:tabs>
          <w:tab w:pos="968" w:val="left" w:leader="none"/>
        </w:tabs>
        <w:spacing w:line="204" w:lineRule="auto" w:before="13" w:after="0"/>
        <w:ind w:left="746" w:right="1289" w:firstLine="0"/>
        <w:jc w:val="both"/>
        <w:rPr>
          <w:rFonts w:ascii="Times New Roman"/>
          <w:sz w:val="23"/>
        </w:rPr>
      </w:pPr>
      <w:r>
        <w:rPr>
          <w:rFonts w:ascii="Times New Roman"/>
          <w:color w:val="4B4B4B"/>
          <w:spacing w:val="-11"/>
          <w:w w:val="110"/>
          <w:sz w:val="23"/>
        </w:rPr>
        <w:t>894Sli</w:t>
      </w:r>
      <w:r>
        <w:rPr>
          <w:rFonts w:ascii="Times New Roman"/>
          <w:color w:val="343434"/>
          <w:spacing w:val="-11"/>
          <w:w w:val="110"/>
          <w:sz w:val="23"/>
        </w:rPr>
        <w:t> </w:t>
      </w:r>
      <w:r>
        <w:rPr>
          <w:rFonts w:ascii="Times New Roman"/>
          <w:color w:val="343434"/>
          <w:w w:val="105"/>
          <w:sz w:val="23"/>
        </w:rPr>
        <w:t>0.88304</w:t>
      </w:r>
    </w:p>
    <w:p>
      <w:pPr>
        <w:spacing w:line="208" w:lineRule="auto" w:before="12"/>
        <w:ind w:left="731" w:right="1266" w:firstLine="15"/>
        <w:jc w:val="both"/>
        <w:rPr>
          <w:rFonts w:ascii="Times New Roman"/>
          <w:sz w:val="23"/>
        </w:rPr>
      </w:pPr>
      <w:r>
        <w:rPr>
          <w:rFonts w:ascii="Times New Roman"/>
          <w:color w:val="4B4B4B"/>
          <w:sz w:val="23"/>
        </w:rPr>
        <w:t>0.87</w:t>
      </w:r>
      <w:r>
        <w:rPr>
          <w:rFonts w:ascii="Times New Roman"/>
          <w:color w:val="1A1A1A"/>
          <w:sz w:val="23"/>
        </w:rPr>
        <w:t>1</w:t>
      </w:r>
      <w:r>
        <w:rPr>
          <w:rFonts w:ascii="Times New Roman"/>
          <w:color w:val="343434"/>
          <w:sz w:val="23"/>
        </w:rPr>
        <w:t>2.S </w:t>
      </w:r>
      <w:r>
        <w:rPr>
          <w:rFonts w:ascii="Times New Roman"/>
          <w:color w:val="4B4B4B"/>
          <w:w w:val="105"/>
          <w:sz w:val="23"/>
        </w:rPr>
        <w:t>0.85925 </w:t>
      </w:r>
      <w:r>
        <w:rPr>
          <w:rFonts w:ascii="Times New Roman"/>
          <w:color w:val="343434"/>
          <w:w w:val="105"/>
          <w:sz w:val="23"/>
        </w:rPr>
        <w:t>0.84719 0.83483 0</w:t>
      </w:r>
      <w:r>
        <w:rPr>
          <w:rFonts w:ascii="Times New Roman"/>
          <w:color w:val="1A1A1A"/>
          <w:w w:val="105"/>
          <w:sz w:val="23"/>
        </w:rPr>
        <w:t>. </w:t>
      </w:r>
      <w:r>
        <w:rPr>
          <w:rFonts w:ascii="Times New Roman"/>
          <w:color w:val="343434"/>
          <w:spacing w:val="-3"/>
          <w:w w:val="105"/>
          <w:sz w:val="23"/>
        </w:rPr>
        <w:t>82232 </w:t>
      </w:r>
      <w:r>
        <w:rPr>
          <w:rFonts w:ascii="Times New Roman"/>
          <w:color w:val="343434"/>
          <w:spacing w:val="4"/>
          <w:w w:val="105"/>
          <w:sz w:val="23"/>
        </w:rPr>
        <w:t>0</w:t>
      </w:r>
      <w:r>
        <w:rPr>
          <w:rFonts w:ascii="Times New Roman"/>
          <w:spacing w:val="4"/>
          <w:w w:val="105"/>
          <w:sz w:val="23"/>
        </w:rPr>
        <w:t>. </w:t>
      </w:r>
      <w:r>
        <w:rPr>
          <w:rFonts w:ascii="Times New Roman"/>
          <w:color w:val="4B4B4B"/>
          <w:spacing w:val="-5"/>
          <w:w w:val="105"/>
          <w:sz w:val="23"/>
        </w:rPr>
        <w:t>809</w:t>
      </w:r>
      <w:r>
        <w:rPr>
          <w:rFonts w:ascii="Times New Roman"/>
          <w:color w:val="1A1A1A"/>
          <w:spacing w:val="-5"/>
          <w:w w:val="105"/>
          <w:sz w:val="23"/>
        </w:rPr>
        <w:t>1</w:t>
      </w:r>
      <w:r>
        <w:rPr>
          <w:rFonts w:ascii="Times New Roman"/>
          <w:color w:val="343434"/>
          <w:spacing w:val="-5"/>
          <w:w w:val="105"/>
          <w:sz w:val="23"/>
        </w:rPr>
        <w:t>8 </w:t>
      </w:r>
      <w:r>
        <w:rPr>
          <w:rFonts w:ascii="Times New Roman"/>
          <w:color w:val="4B4B4B"/>
          <w:w w:val="105"/>
          <w:sz w:val="23"/>
        </w:rPr>
        <w:t>o. </w:t>
      </w:r>
      <w:r>
        <w:rPr>
          <w:rFonts w:ascii="Times New Roman"/>
          <w:color w:val="343434"/>
          <w:spacing w:val="-11"/>
          <w:w w:val="105"/>
          <w:sz w:val="23"/>
        </w:rPr>
        <w:t>7955</w:t>
      </w:r>
      <w:r>
        <w:rPr>
          <w:rFonts w:ascii="Times New Roman"/>
          <w:color w:val="606060"/>
          <w:spacing w:val="-11"/>
          <w:w w:val="105"/>
          <w:sz w:val="23"/>
        </w:rPr>
        <w:t>.</w:t>
      </w:r>
      <w:r>
        <w:rPr>
          <w:rFonts w:ascii="Times New Roman"/>
          <w:color w:val="343434"/>
          <w:spacing w:val="-11"/>
          <w:w w:val="105"/>
          <w:sz w:val="23"/>
        </w:rPr>
        <w:t>3 </w:t>
      </w:r>
      <w:r>
        <w:rPr>
          <w:rFonts w:ascii="Times New Roman"/>
          <w:color w:val="343434"/>
          <w:spacing w:val="6"/>
          <w:w w:val="105"/>
          <w:sz w:val="23"/>
        </w:rPr>
        <w:t>0</w:t>
      </w:r>
      <w:r>
        <w:rPr>
          <w:rFonts w:ascii="Times New Roman"/>
          <w:w w:val="105"/>
          <w:sz w:val="23"/>
        </w:rPr>
        <w:t>.</w:t>
      </w:r>
      <w:r>
        <w:rPr>
          <w:rFonts w:ascii="Times New Roman"/>
          <w:sz w:val="23"/>
        </w:rPr>
        <w:t> </w:t>
      </w:r>
      <w:r>
        <w:rPr>
          <w:rFonts w:ascii="Times New Roman"/>
          <w:color w:val="4B4B4B"/>
          <w:w w:val="106"/>
          <w:sz w:val="23"/>
        </w:rPr>
        <w:t>780</w:t>
      </w:r>
      <w:r>
        <w:rPr>
          <w:rFonts w:ascii="Times New Roman"/>
          <w:color w:val="4B4B4B"/>
          <w:spacing w:val="-114"/>
          <w:w w:val="106"/>
          <w:sz w:val="23"/>
        </w:rPr>
        <w:t>9</w:t>
      </w:r>
      <w:r>
        <w:rPr>
          <w:rFonts w:ascii="Times New Roman"/>
          <w:color w:val="4B4B4B"/>
          <w:w w:val="74"/>
          <w:sz w:val="23"/>
        </w:rPr>
        <w:t>6</w:t>
      </w:r>
    </w:p>
    <w:p>
      <w:pPr>
        <w:spacing w:after="0" w:line="208" w:lineRule="auto"/>
        <w:jc w:val="both"/>
        <w:rPr>
          <w:rFonts w:ascii="Times New Roman"/>
          <w:sz w:val="23"/>
        </w:rPr>
        <w:sectPr>
          <w:type w:val="continuous"/>
          <w:pgSz w:w="10520" w:h="17040"/>
          <w:pgMar w:top="1620" w:bottom="280" w:left="0" w:right="0"/>
          <w:cols w:num="2" w:equalWidth="0">
            <w:col w:w="7623" w:space="40"/>
            <w:col w:w="2857"/>
          </w:cols>
        </w:sectPr>
      </w:pPr>
    </w:p>
    <w:p>
      <w:pPr>
        <w:pStyle w:val="BodyText"/>
        <w:spacing w:before="3"/>
        <w:rPr>
          <w:rFonts w:ascii="Times New Roman"/>
          <w:sz w:val="9"/>
        </w:rPr>
      </w:pPr>
    </w:p>
    <w:p>
      <w:pPr>
        <w:pStyle w:val="BodyText"/>
        <w:spacing w:line="32" w:lineRule="exact"/>
        <w:ind w:left="964"/>
        <w:rPr>
          <w:rFonts w:ascii="Times New Roman"/>
          <w:sz w:val="3"/>
        </w:rPr>
      </w:pPr>
      <w:r>
        <w:rPr>
          <w:rFonts w:ascii="Times New Roman"/>
          <w:position w:val="0"/>
          <w:sz w:val="3"/>
        </w:rPr>
        <w:pict>
          <v:group style="width:424.7pt;height:1.55pt;mso-position-horizontal-relative:char;mso-position-vertical-relative:line" coordorigin="0,0" coordsize="8494,31">
            <v:line style="position:absolute" from="0,15" to="8493,15" stroked="true" strokeweight="1.505277pt" strokecolor="#000000">
              <v:stroke dashstyle="solid"/>
            </v:line>
          </v:group>
        </w:pict>
      </w:r>
      <w:r>
        <w:rPr>
          <w:rFonts w:ascii="Times New Roman"/>
          <w:position w:val="0"/>
          <w:sz w:val="3"/>
        </w:rPr>
      </w:r>
    </w:p>
    <w:p>
      <w:pPr>
        <w:pStyle w:val="BodyText"/>
        <w:spacing w:before="10"/>
        <w:rPr>
          <w:rFonts w:ascii="Times New Roman"/>
          <w:sz w:val="7"/>
        </w:rPr>
      </w:pPr>
    </w:p>
    <w:p>
      <w:pPr>
        <w:spacing w:before="91"/>
        <w:ind w:left="1349" w:right="0" w:firstLine="0"/>
        <w:jc w:val="left"/>
        <w:rPr>
          <w:sz w:val="22"/>
        </w:rPr>
      </w:pPr>
      <w:r>
        <w:rPr>
          <w:color w:val="343434"/>
          <w:sz w:val="22"/>
        </w:rPr>
        <w:t>注 </w:t>
      </w:r>
      <w:r>
        <w:rPr>
          <w:color w:val="1A1A1A"/>
          <w:sz w:val="22"/>
        </w:rPr>
        <w:t>， </w:t>
      </w:r>
      <w:r>
        <w:rPr>
          <w:color w:val="343434"/>
          <w:sz w:val="22"/>
        </w:rPr>
        <w:t>使 用表</w:t>
      </w:r>
      <w:r>
        <w:rPr>
          <w:rFonts w:ascii="Times New Roman" w:eastAsia="Times New Roman"/>
          <w:color w:val="343434"/>
          <w:sz w:val="24"/>
        </w:rPr>
        <w:t>6 </w:t>
      </w:r>
      <w:r>
        <w:rPr>
          <w:color w:val="343434"/>
          <w:sz w:val="22"/>
        </w:rPr>
        <w:t>时，乙醇的觅拉百分卒 </w:t>
      </w:r>
      <w:r>
        <w:rPr>
          <w:rFonts w:ascii="Times New Roman" w:eastAsia="Times New Roman"/>
          <w:color w:val="1A1A1A"/>
          <w:sz w:val="24"/>
        </w:rPr>
        <w:t>(</w:t>
      </w:r>
      <w:r>
        <w:rPr>
          <w:rFonts w:ascii="Times New Roman" w:eastAsia="Times New Roman"/>
          <w:color w:val="343434"/>
          <w:sz w:val="24"/>
        </w:rPr>
        <w:t>P%</w:t>
      </w:r>
      <w:r>
        <w:rPr>
          <w:color w:val="343434"/>
          <w:sz w:val="22"/>
        </w:rPr>
        <w:t>）按下式算出</w:t>
      </w:r>
    </w:p>
    <w:p>
      <w:pPr>
        <w:spacing w:after="0"/>
        <w:jc w:val="left"/>
        <w:rPr>
          <w:sz w:val="22"/>
        </w:rPr>
        <w:sectPr>
          <w:type w:val="continuous"/>
          <w:pgSz w:w="10520" w:h="17040"/>
          <w:pgMar w:top="1620" w:bottom="280" w:left="0" w:right="0"/>
        </w:sectPr>
      </w:pPr>
    </w:p>
    <w:p>
      <w:pPr>
        <w:spacing w:before="99"/>
        <w:ind w:left="3956" w:right="0" w:firstLine="0"/>
        <w:jc w:val="center"/>
        <w:rPr>
          <w:rFonts w:ascii="Times New Roman"/>
          <w:sz w:val="23"/>
        </w:rPr>
      </w:pPr>
      <w:r>
        <w:rPr>
          <w:rFonts w:ascii="Times New Roman"/>
          <w:color w:val="4B4B4B"/>
          <w:sz w:val="23"/>
        </w:rPr>
        <w:t>!)</w:t>
      </w:r>
      <w:r>
        <w:rPr>
          <w:rFonts w:ascii="Times New Roman"/>
          <w:sz w:val="23"/>
        </w:rPr>
        <w:t>.</w:t>
      </w:r>
      <w:r>
        <w:rPr>
          <w:rFonts w:ascii="Times New Roman"/>
          <w:color w:val="343434"/>
          <w:sz w:val="23"/>
        </w:rPr>
        <w:t>7937</w:t>
      </w:r>
    </w:p>
    <w:p>
      <w:pPr>
        <w:spacing w:before="47"/>
        <w:ind w:left="3943" w:right="0" w:firstLine="0"/>
        <w:jc w:val="center"/>
        <w:rPr>
          <w:rFonts w:ascii="Arial"/>
          <w:sz w:val="17"/>
        </w:rPr>
      </w:pPr>
      <w:r>
        <w:rPr>
          <w:rFonts w:ascii="Arial"/>
          <w:color w:val="1A1A1A"/>
          <w:w w:val="100"/>
          <w:sz w:val="17"/>
        </w:rPr>
        <w:t>a</w:t>
      </w:r>
    </w:p>
    <w:p>
      <w:pPr>
        <w:tabs>
          <w:tab w:pos="520" w:val="left" w:leader="none"/>
        </w:tabs>
        <w:spacing w:line="335" w:lineRule="exact" w:before="215"/>
        <w:ind w:left="136" w:right="0" w:firstLine="0"/>
        <w:jc w:val="left"/>
        <w:rPr>
          <w:rFonts w:ascii="Times New Roman"/>
          <w:sz w:val="30"/>
        </w:rPr>
      </w:pPr>
      <w:r>
        <w:rPr/>
        <w:br w:type="column"/>
      </w:r>
      <w:r>
        <w:rPr>
          <w:rFonts w:ascii="Times New Roman"/>
          <w:color w:val="4B4B4B"/>
          <w:sz w:val="30"/>
        </w:rPr>
        <w:t>V</w:t>
        <w:tab/>
        <w:t>f</w:t>
      </w:r>
      <w:r>
        <w:rPr>
          <w:rFonts w:ascii="Times New Roman"/>
          <w:color w:val="4B4B4B"/>
          <w:spacing w:val="5"/>
          <w:sz w:val="30"/>
        </w:rPr>
        <w:t> %</w:t>
      </w:r>
      <w:r>
        <w:rPr>
          <w:rFonts w:ascii="Times New Roman"/>
          <w:color w:val="1A1A1A"/>
          <w:spacing w:val="5"/>
          <w:sz w:val="30"/>
        </w:rPr>
        <w:t>,</w:t>
      </w:r>
    </w:p>
    <w:p>
      <w:pPr>
        <w:spacing w:line="174" w:lineRule="exact" w:before="0"/>
        <w:ind w:left="419" w:right="0" w:firstLine="0"/>
        <w:jc w:val="left"/>
        <w:rPr>
          <w:sz w:val="13"/>
        </w:rPr>
      </w:pPr>
      <w:r>
        <w:rPr/>
        <w:pict>
          <v:shape style="position:absolute;margin-left:260.7901pt;margin-top:-4.958074pt;width:2.1pt;height:8.35pt;mso-position-horizontal-relative:page;mso-position-vertical-relative:paragraph;z-index:-270475264" type="#_x0000_t202" filled="false" stroked="false">
            <v:textbox inset="0,0,0,0">
              <w:txbxContent>
                <w:p>
                  <w:pPr>
                    <w:spacing w:line="167" w:lineRule="exact" w:before="0"/>
                    <w:ind w:left="0" w:right="0" w:firstLine="0"/>
                    <w:jc w:val="left"/>
                    <w:rPr>
                      <w:rFonts w:ascii="Times New Roman"/>
                      <w:sz w:val="15"/>
                    </w:rPr>
                  </w:pPr>
                  <w:r>
                    <w:rPr>
                      <w:rFonts w:ascii="Times New Roman"/>
                      <w:color w:val="606060"/>
                      <w:w w:val="83"/>
                      <w:sz w:val="15"/>
                    </w:rPr>
                    <w:t>I</w:t>
                  </w:r>
                </w:p>
              </w:txbxContent>
            </v:textbox>
            <w10:wrap type="none"/>
          </v:shape>
        </w:pict>
      </w:r>
      <w:r>
        <w:rPr>
          <w:color w:val="9A9A9A"/>
          <w:spacing w:val="-24"/>
          <w:w w:val="83"/>
          <w:sz w:val="13"/>
        </w:rPr>
        <w:t>、</w:t>
      </w:r>
      <w:r>
        <w:rPr>
          <w:color w:val="4B4B4B"/>
          <w:spacing w:val="-86"/>
          <w:w w:val="83"/>
          <w:position w:val="5"/>
          <w:sz w:val="13"/>
        </w:rPr>
        <w:t>｀</w:t>
      </w:r>
      <w:r>
        <w:rPr>
          <w:color w:val="9A9A9A"/>
          <w:w w:val="83"/>
          <w:sz w:val="13"/>
        </w:rPr>
        <w:t>;</w:t>
      </w:r>
    </w:p>
    <w:p>
      <w:pPr>
        <w:spacing w:line="92" w:lineRule="exact" w:before="0"/>
        <w:ind w:left="447" w:right="0" w:firstLine="0"/>
        <w:jc w:val="left"/>
        <w:rPr>
          <w:rFonts w:ascii="Arial" w:hAnsi="Arial"/>
          <w:sz w:val="16"/>
        </w:rPr>
      </w:pPr>
      <w:r>
        <w:rPr>
          <w:rFonts w:ascii="Arial" w:hAnsi="Arial"/>
          <w:color w:val="B1B1B1"/>
          <w:w w:val="95"/>
          <w:sz w:val="16"/>
        </w:rPr>
        <w:t>•</w:t>
      </w:r>
      <w:r>
        <w:rPr>
          <w:rFonts w:ascii="Arial" w:hAnsi="Arial"/>
          <w:color w:val="777777"/>
          <w:w w:val="95"/>
          <w:sz w:val="16"/>
        </w:rPr>
        <w:t>\</w:t>
      </w:r>
    </w:p>
    <w:p>
      <w:pPr>
        <w:spacing w:after="0" w:line="92" w:lineRule="exact"/>
        <w:jc w:val="left"/>
        <w:rPr>
          <w:rFonts w:ascii="Arial" w:hAnsi="Arial"/>
          <w:sz w:val="16"/>
        </w:rPr>
        <w:sectPr>
          <w:type w:val="continuous"/>
          <w:pgSz w:w="10520" w:h="17040"/>
          <w:pgMar w:top="1620" w:bottom="280" w:left="0" w:right="0"/>
          <w:cols w:num="2" w:equalWidth="0">
            <w:col w:w="4648" w:space="40"/>
            <w:col w:w="5832"/>
          </w:cols>
        </w:sectPr>
      </w:pPr>
    </w:p>
    <w:p>
      <w:pPr>
        <w:tabs>
          <w:tab w:pos="2058" w:val="left" w:leader="none"/>
          <w:tab w:pos="3202" w:val="left" w:leader="none"/>
        </w:tabs>
        <w:spacing w:line="270" w:lineRule="exact" w:before="0"/>
        <w:ind w:left="1344" w:right="0" w:firstLine="0"/>
        <w:jc w:val="left"/>
        <w:rPr>
          <w:sz w:val="22"/>
        </w:rPr>
      </w:pPr>
      <w:r>
        <w:rPr>
          <w:color w:val="4B4B4B"/>
          <w:w w:val="105"/>
          <w:sz w:val="23"/>
        </w:rPr>
        <w:t>式中</w:t>
        <w:tab/>
      </w:r>
      <w:r>
        <w:rPr>
          <w:rFonts w:ascii="Times New Roman" w:eastAsia="Times New Roman"/>
          <w:color w:val="4B4B4B"/>
          <w:w w:val="105"/>
          <w:sz w:val="23"/>
        </w:rPr>
        <w:t>0. </w:t>
      </w:r>
      <w:r>
        <w:rPr>
          <w:rFonts w:ascii="Times New Roman" w:eastAsia="Times New Roman"/>
          <w:color w:val="4B4B4B"/>
          <w:spacing w:val="-4"/>
          <w:w w:val="105"/>
          <w:sz w:val="23"/>
        </w:rPr>
        <w:t>7937</w:t>
      </w:r>
      <w:r>
        <w:rPr>
          <w:color w:val="4B4B4B"/>
          <w:w w:val="105"/>
          <w:sz w:val="22"/>
        </w:rPr>
        <w:t>一</w:t>
        <w:tab/>
        <w:t>绝对</w:t>
      </w:r>
      <w:r>
        <w:rPr>
          <w:color w:val="4B4B4B"/>
          <w:spacing w:val="-3"/>
          <w:w w:val="105"/>
          <w:sz w:val="22"/>
        </w:rPr>
        <w:t>乙</w:t>
      </w:r>
      <w:r>
        <w:rPr>
          <w:color w:val="4B4B4B"/>
          <w:w w:val="105"/>
          <w:sz w:val="22"/>
        </w:rPr>
        <w:t>醇的</w:t>
      </w:r>
      <w:r>
        <w:rPr>
          <w:color w:val="4B4B4B"/>
          <w:spacing w:val="-4"/>
          <w:w w:val="105"/>
          <w:sz w:val="22"/>
        </w:rPr>
        <w:t>比</w:t>
      </w:r>
      <w:r>
        <w:rPr>
          <w:color w:val="4B4B4B"/>
          <w:w w:val="105"/>
          <w:sz w:val="22"/>
        </w:rPr>
        <w:t>重；</w:t>
      </w:r>
    </w:p>
    <w:p>
      <w:pPr>
        <w:spacing w:before="61"/>
        <w:ind w:left="2543" w:right="0" w:firstLine="0"/>
        <w:jc w:val="left"/>
        <w:rPr>
          <w:sz w:val="22"/>
        </w:rPr>
      </w:pPr>
      <w:r>
        <w:rPr>
          <w:color w:val="4B4B4B"/>
          <w:w w:val="110"/>
          <w:sz w:val="22"/>
        </w:rPr>
        <w:t>“-—受試乙醇的比重；</w:t>
      </w:r>
    </w:p>
    <w:p>
      <w:pPr>
        <w:tabs>
          <w:tab w:pos="3204" w:val="left" w:leader="none"/>
        </w:tabs>
        <w:spacing w:before="50"/>
        <w:ind w:left="2547" w:right="0" w:firstLine="0"/>
        <w:jc w:val="left"/>
        <w:rPr>
          <w:sz w:val="22"/>
        </w:rPr>
      </w:pPr>
      <w:r>
        <w:rPr>
          <w:rFonts w:ascii="Times New Roman" w:eastAsia="Times New Roman"/>
          <w:color w:val="343434"/>
          <w:w w:val="110"/>
          <w:sz w:val="21"/>
        </w:rPr>
        <w:t>V</w:t>
      </w:r>
      <w:r>
        <w:rPr>
          <w:rFonts w:ascii="Times New Roman" w:eastAsia="Times New Roman"/>
          <w:color w:val="343434"/>
          <w:spacing w:val="-25"/>
          <w:w w:val="110"/>
          <w:sz w:val="21"/>
        </w:rPr>
        <w:t> </w:t>
      </w:r>
      <w:r>
        <w:rPr>
          <w:color w:val="777777"/>
          <w:w w:val="110"/>
          <w:sz w:val="22"/>
        </w:rPr>
        <w:t>一</w:t>
        <w:tab/>
      </w:r>
      <w:r>
        <w:rPr>
          <w:color w:val="343434"/>
          <w:w w:val="110"/>
          <w:sz w:val="22"/>
        </w:rPr>
        <w:t>体积百分</w:t>
      </w:r>
      <w:r>
        <w:rPr>
          <w:color w:val="343434"/>
          <w:spacing w:val="-81"/>
          <w:w w:val="110"/>
          <w:sz w:val="22"/>
        </w:rPr>
        <w:t>率</w:t>
      </w:r>
      <w:r>
        <w:rPr>
          <w:color w:val="1A1A1A"/>
          <w:w w:val="110"/>
          <w:sz w:val="22"/>
        </w:rPr>
        <w:t>。</w:t>
      </w:r>
    </w:p>
    <w:p>
      <w:pPr>
        <w:pStyle w:val="BodyText"/>
        <w:rPr>
          <w:sz w:val="20"/>
        </w:rPr>
      </w:pPr>
    </w:p>
    <w:p>
      <w:pPr>
        <w:pStyle w:val="BodyText"/>
        <w:spacing w:before="11"/>
        <w:rPr>
          <w:sz w:val="21"/>
        </w:rPr>
      </w:pPr>
    </w:p>
    <w:p>
      <w:pPr>
        <w:spacing w:after="0"/>
        <w:rPr>
          <w:sz w:val="21"/>
        </w:rPr>
        <w:sectPr>
          <w:type w:val="continuous"/>
          <w:pgSz w:w="10520" w:h="17040"/>
          <w:pgMar w:top="1620" w:bottom="280" w:left="0" w:right="0"/>
        </w:sectPr>
      </w:pPr>
    </w:p>
    <w:p>
      <w:pPr>
        <w:spacing w:before="165"/>
        <w:ind w:left="3197" w:right="0" w:firstLine="0"/>
        <w:jc w:val="left"/>
        <w:rPr>
          <w:rFonts w:ascii="Arial" w:hAnsi="Arial" w:eastAsia="Arial"/>
          <w:sz w:val="20"/>
        </w:rPr>
      </w:pPr>
      <w:r>
        <w:rPr>
          <w:color w:val="B1B1B1"/>
          <w:spacing w:val="-76"/>
          <w:w w:val="92"/>
          <w:sz w:val="41"/>
        </w:rPr>
        <w:t>-.--</w:t>
      </w:r>
      <w:r>
        <w:rPr>
          <w:color w:val="B1B1B1"/>
          <w:spacing w:val="-200"/>
          <w:w w:val="63"/>
          <w:sz w:val="41"/>
        </w:rPr>
        <w:t>·</w:t>
      </w:r>
      <w:r>
        <w:rPr>
          <w:color w:val="777777"/>
          <w:w w:val="63"/>
          <w:sz w:val="41"/>
        </w:rPr>
        <w:t>一</w:t>
      </w:r>
      <w:r>
        <w:rPr>
          <w:color w:val="777777"/>
          <w:spacing w:val="-28"/>
          <w:sz w:val="41"/>
        </w:rPr>
        <w:t> </w:t>
      </w:r>
      <w:r>
        <w:rPr>
          <w:color w:val="343434"/>
          <w:spacing w:val="-245"/>
          <w:w w:val="61"/>
          <w:sz w:val="41"/>
        </w:rPr>
        <w:t>·</w:t>
      </w:r>
      <w:r>
        <w:rPr>
          <w:color w:val="B1B1B1"/>
          <w:w w:val="61"/>
          <w:sz w:val="41"/>
        </w:rPr>
        <w:t>-</w:t>
      </w:r>
      <w:r>
        <w:rPr>
          <w:color w:val="B1B1B1"/>
          <w:spacing w:val="-66"/>
          <w:sz w:val="41"/>
        </w:rPr>
        <w:t> </w:t>
      </w:r>
      <w:r>
        <w:rPr>
          <w:color w:val="9A9A9A"/>
          <w:spacing w:val="33"/>
          <w:w w:val="96"/>
          <w:sz w:val="41"/>
          <w:vertAlign w:val="subscript"/>
        </w:rPr>
        <w:t>－</w:t>
      </w:r>
      <w:r>
        <w:rPr>
          <w:color w:val="777777"/>
          <w:spacing w:val="-220"/>
          <w:w w:val="71"/>
          <w:sz w:val="41"/>
          <w:vertAlign w:val="subscript"/>
        </w:rPr>
        <w:t>：</w:t>
      </w:r>
      <w:r>
        <w:rPr>
          <w:color w:val="4B4B4B"/>
          <w:spacing w:val="-136"/>
          <w:w w:val="66"/>
          <w:sz w:val="41"/>
          <w:vertAlign w:val="subscript"/>
        </w:rPr>
        <w:t>｀</w:t>
      </w:r>
      <w:r>
        <w:rPr>
          <w:color w:val="B1B1B1"/>
          <w:spacing w:val="-47"/>
          <w:w w:val="71"/>
          <w:sz w:val="41"/>
          <w:vertAlign w:val="subscript"/>
        </w:rPr>
        <w:t>'.</w:t>
      </w:r>
      <w:r>
        <w:rPr>
          <w:rFonts w:ascii="Arial" w:hAnsi="Arial" w:eastAsia="Arial"/>
          <w:color w:val="9A9A9A"/>
          <w:w w:val="60"/>
          <w:sz w:val="20"/>
          <w:vertAlign w:val="baseline"/>
        </w:rPr>
        <w:t>.</w:t>
      </w:r>
      <w:r>
        <w:rPr>
          <w:rFonts w:ascii="Arial" w:hAnsi="Arial" w:eastAsia="Arial"/>
          <w:color w:val="9A9A9A"/>
          <w:spacing w:val="7"/>
          <w:sz w:val="20"/>
          <w:vertAlign w:val="baseline"/>
        </w:rPr>
        <w:t> </w:t>
      </w:r>
      <w:r>
        <w:rPr>
          <w:rFonts w:ascii="Arial" w:hAnsi="Arial" w:eastAsia="Arial"/>
          <w:color w:val="606060"/>
          <w:w w:val="60"/>
          <w:sz w:val="20"/>
          <w:vertAlign w:val="baseline"/>
        </w:rPr>
        <w:t>f</w:t>
      </w:r>
    </w:p>
    <w:p>
      <w:pPr>
        <w:spacing w:line="319" w:lineRule="exact" w:before="87"/>
        <w:ind w:left="222" w:right="0" w:firstLine="0"/>
        <w:jc w:val="left"/>
        <w:rPr>
          <w:rFonts w:ascii="Arial" w:hAnsi="Arial"/>
          <w:sz w:val="20"/>
        </w:rPr>
      </w:pPr>
      <w:r>
        <w:rPr/>
        <w:br w:type="column"/>
      </w:r>
      <w:r>
        <w:rPr>
          <w:rFonts w:ascii="Times New Roman" w:hAnsi="Times New Roman"/>
          <w:color w:val="606060"/>
          <w:w w:val="110"/>
          <w:sz w:val="33"/>
        </w:rPr>
        <w:t>. </w:t>
      </w:r>
      <w:r>
        <w:rPr>
          <w:rFonts w:ascii="Arial" w:hAnsi="Arial"/>
          <w:color w:val="C8C8C8"/>
          <w:w w:val="110"/>
          <w:sz w:val="20"/>
        </w:rPr>
        <w:t>·</w:t>
      </w:r>
      <w:r>
        <w:rPr>
          <w:rFonts w:ascii="Arial" w:hAnsi="Arial"/>
          <w:color w:val="8A8A8A"/>
          <w:w w:val="110"/>
          <w:sz w:val="20"/>
        </w:rPr>
        <w:t>.</w:t>
      </w:r>
    </w:p>
    <w:p>
      <w:pPr>
        <w:tabs>
          <w:tab w:pos="4658" w:val="left" w:leader="none"/>
        </w:tabs>
        <w:spacing w:line="234" w:lineRule="exact" w:before="0"/>
        <w:ind w:left="94" w:right="0" w:firstLine="0"/>
        <w:jc w:val="left"/>
        <w:rPr>
          <w:sz w:val="23"/>
        </w:rPr>
      </w:pPr>
      <w:r>
        <w:rPr>
          <w:color w:val="343434"/>
          <w:w w:val="75"/>
          <w:sz w:val="23"/>
        </w:rPr>
        <w:t>．+</w:t>
      </w:r>
      <w:r>
        <w:rPr>
          <w:color w:val="343434"/>
          <w:spacing w:val="-60"/>
          <w:w w:val="75"/>
          <w:sz w:val="23"/>
        </w:rPr>
        <w:t> </w:t>
      </w:r>
      <w:r>
        <w:rPr>
          <w:color w:val="C8C8C8"/>
          <w:w w:val="75"/>
          <w:sz w:val="23"/>
        </w:rPr>
        <w:t>·</w:t>
      </w:r>
      <w:r>
        <w:rPr>
          <w:color w:val="C8C8C8"/>
          <w:spacing w:val="-75"/>
          <w:w w:val="75"/>
          <w:sz w:val="23"/>
        </w:rPr>
        <w:t> </w:t>
      </w:r>
      <w:r>
        <w:rPr>
          <w:strike/>
          <w:color w:val="606060"/>
          <w:spacing w:val="-15"/>
          <w:w w:val="75"/>
          <w:sz w:val="23"/>
        </w:rPr>
        <w:t>分</w:t>
      </w:r>
      <w:r>
        <w:rPr>
          <w:strike/>
          <w:color w:val="606060"/>
          <w:spacing w:val="-46"/>
          <w:w w:val="75"/>
          <w:sz w:val="23"/>
        </w:rPr>
        <w:t>,</w:t>
      </w:r>
      <w:r>
        <w:rPr>
          <w:strike/>
          <w:color w:val="C8C8C8"/>
          <w:spacing w:val="-46"/>
          <w:w w:val="75"/>
          <w:sz w:val="23"/>
        </w:rPr>
        <w:t>·</w:t>
      </w:r>
      <w:r>
        <w:rPr>
          <w:strike/>
          <w:color w:val="C8C8C8"/>
          <w:spacing w:val="-46"/>
          <w:sz w:val="23"/>
        </w:rPr>
        <w:tab/>
      </w:r>
    </w:p>
    <w:p>
      <w:pPr>
        <w:spacing w:after="0" w:line="234" w:lineRule="exact"/>
        <w:jc w:val="left"/>
        <w:rPr>
          <w:sz w:val="23"/>
        </w:rPr>
        <w:sectPr>
          <w:type w:val="continuous"/>
          <w:pgSz w:w="10520" w:h="17040"/>
          <w:pgMar w:top="1620" w:bottom="280" w:left="0" w:right="0"/>
          <w:cols w:num="2" w:equalWidth="0">
            <w:col w:w="4995" w:space="40"/>
            <w:col w:w="5485"/>
          </w:cols>
        </w:sectPr>
      </w:pPr>
    </w:p>
    <w:p>
      <w:pPr>
        <w:spacing w:before="66"/>
        <w:ind w:left="1497" w:right="0" w:firstLine="0"/>
        <w:jc w:val="left"/>
        <w:rPr>
          <w:rFonts w:ascii="Arial"/>
          <w:sz w:val="27"/>
        </w:rPr>
      </w:pPr>
      <w:r>
        <w:rPr>
          <w:rFonts w:ascii="Arial"/>
          <w:color w:val="3A3A3A"/>
          <w:w w:val="90"/>
          <w:sz w:val="27"/>
        </w:rPr>
        <w:t>3 </w:t>
      </w:r>
      <w:r>
        <w:rPr>
          <w:rFonts w:ascii="Arial"/>
          <w:color w:val="1F1F1F"/>
          <w:w w:val="90"/>
          <w:sz w:val="27"/>
        </w:rPr>
        <w:t>6</w:t>
      </w:r>
    </w:p>
    <w:p>
      <w:pPr>
        <w:tabs>
          <w:tab w:pos="1370" w:val="left" w:leader="none"/>
        </w:tabs>
        <w:spacing w:before="15"/>
        <w:ind w:left="491" w:right="0" w:firstLine="0"/>
        <w:jc w:val="center"/>
        <w:rPr>
          <w:sz w:val="25"/>
        </w:rPr>
      </w:pPr>
      <w:r>
        <w:rPr>
          <w:color w:val="3A3A3A"/>
          <w:position w:val="-7"/>
          <w:sz w:val="26"/>
        </w:rPr>
        <w:t>表</w:t>
      </w:r>
      <w:r>
        <w:rPr>
          <w:color w:val="3A3A3A"/>
          <w:spacing w:val="-47"/>
          <w:position w:val="-7"/>
          <w:sz w:val="26"/>
        </w:rPr>
        <w:t> </w:t>
      </w:r>
      <w:r>
        <w:rPr>
          <w:rFonts w:ascii="Arial" w:hAnsi="Arial" w:eastAsia="Arial"/>
          <w:color w:val="1F1F1F"/>
          <w:position w:val="-7"/>
          <w:sz w:val="28"/>
        </w:rPr>
        <w:t>7</w:t>
        <w:tab/>
      </w:r>
      <w:r>
        <w:rPr>
          <w:rFonts w:ascii="Times New Roman" w:hAnsi="Times New Roman" w:eastAsia="Times New Roman"/>
          <w:color w:val="1F1F1F"/>
          <w:spacing w:val="3"/>
          <w:position w:val="-4"/>
          <w:sz w:val="30"/>
        </w:rPr>
        <w:t>1</w:t>
      </w:r>
      <w:r>
        <w:rPr>
          <w:rFonts w:ascii="Times New Roman" w:hAnsi="Times New Roman" w:eastAsia="Times New Roman"/>
          <w:color w:val="3A3A3A"/>
          <w:spacing w:val="3"/>
          <w:position w:val="-4"/>
          <w:sz w:val="30"/>
        </w:rPr>
        <w:t>5°</w:t>
      </w:r>
      <w:r>
        <w:rPr>
          <w:rFonts w:ascii="Times New Roman" w:hAnsi="Times New Roman" w:eastAsia="Times New Roman"/>
          <w:color w:val="1F1F1F"/>
          <w:spacing w:val="3"/>
          <w:position w:val="-4"/>
          <w:sz w:val="30"/>
        </w:rPr>
        <w:t>C</w:t>
      </w:r>
      <w:r>
        <w:rPr>
          <w:color w:val="3A3A3A"/>
          <w:spacing w:val="34"/>
          <w:position w:val="-4"/>
          <w:sz w:val="25"/>
        </w:rPr>
        <w:t>时</w:t>
      </w:r>
      <w:r>
        <w:rPr>
          <w:color w:val="3A3A3A"/>
          <w:spacing w:val="26"/>
          <w:position w:val="-4"/>
          <w:sz w:val="25"/>
        </w:rPr>
        <w:t>硝</w:t>
      </w:r>
      <w:r>
        <w:rPr>
          <w:color w:val="3A3A3A"/>
          <w:position w:val="-4"/>
          <w:sz w:val="25"/>
        </w:rPr>
        <w:t>酸</w:t>
      </w:r>
      <w:r>
        <w:rPr>
          <w:color w:val="3A3A3A"/>
          <w:spacing w:val="-66"/>
          <w:position w:val="-4"/>
          <w:sz w:val="25"/>
        </w:rPr>
        <w:t> </w:t>
      </w:r>
      <w:r>
        <w:rPr>
          <w:color w:val="3A3A3A"/>
          <w:spacing w:val="3"/>
          <w:position w:val="-4"/>
          <w:sz w:val="25"/>
        </w:rPr>
        <w:t>的</w:t>
      </w:r>
      <w:r>
        <w:rPr>
          <w:color w:val="3A3A3A"/>
          <w:spacing w:val="66"/>
          <w:w w:val="200"/>
          <w:position w:val="-4"/>
          <w:sz w:val="25"/>
        </w:rPr>
        <w:t>比</w:t>
      </w:r>
      <w:r>
        <w:rPr>
          <w:color w:val="3A3A3A"/>
          <w:spacing w:val="34"/>
          <w:position w:val="-4"/>
          <w:sz w:val="25"/>
        </w:rPr>
        <w:t>重</w:t>
      </w:r>
      <w:r>
        <w:rPr>
          <w:spacing w:val="19"/>
          <w:sz w:val="32"/>
        </w:rPr>
        <w:t>（</w:t>
      </w:r>
      <w:r>
        <w:rPr>
          <w:color w:val="3A3A3A"/>
          <w:spacing w:val="48"/>
          <w:sz w:val="32"/>
        </w:rPr>
        <w:t>与</w:t>
      </w:r>
      <w:r>
        <w:rPr>
          <w:rFonts w:ascii="Arial" w:hAnsi="Arial" w:eastAsia="Arial"/>
          <w:color w:val="3A3A3A"/>
          <w:spacing w:val="-4"/>
          <w:sz w:val="32"/>
        </w:rPr>
        <w:t>4•</w:t>
      </w:r>
      <w:r>
        <w:rPr>
          <w:rFonts w:ascii="Arial" w:hAnsi="Arial" w:eastAsia="Arial"/>
          <w:color w:val="1F1F1F"/>
          <w:spacing w:val="-4"/>
          <w:sz w:val="32"/>
        </w:rPr>
        <w:t>c</w:t>
      </w:r>
      <w:r>
        <w:rPr>
          <w:rFonts w:ascii="Arial" w:hAnsi="Arial" w:eastAsia="Arial"/>
          <w:color w:val="1F1F1F"/>
          <w:spacing w:val="29"/>
          <w:sz w:val="32"/>
        </w:rPr>
        <w:t> </w:t>
      </w:r>
      <w:r>
        <w:rPr>
          <w:color w:val="3A3A3A"/>
          <w:spacing w:val="21"/>
          <w:sz w:val="25"/>
        </w:rPr>
        <w:t>的</w:t>
      </w:r>
      <w:r>
        <w:rPr>
          <w:color w:val="3A3A3A"/>
          <w:spacing w:val="42"/>
          <w:sz w:val="25"/>
        </w:rPr>
        <w:t>同</w:t>
      </w:r>
      <w:r>
        <w:rPr>
          <w:color w:val="3A3A3A"/>
          <w:spacing w:val="27"/>
          <w:sz w:val="25"/>
        </w:rPr>
        <w:t>体</w:t>
      </w:r>
      <w:r>
        <w:rPr>
          <w:color w:val="3A3A3A"/>
          <w:spacing w:val="24"/>
          <w:sz w:val="25"/>
        </w:rPr>
        <w:t>积</w:t>
      </w:r>
      <w:r>
        <w:rPr>
          <w:color w:val="3A3A3A"/>
          <w:spacing w:val="45"/>
          <w:sz w:val="25"/>
        </w:rPr>
        <w:t>水</w:t>
      </w:r>
      <w:r>
        <w:rPr>
          <w:color w:val="3A3A3A"/>
          <w:spacing w:val="20"/>
          <w:sz w:val="25"/>
        </w:rPr>
        <w:t>相</w:t>
      </w:r>
      <w:r>
        <w:rPr>
          <w:color w:val="3A3A3A"/>
          <w:spacing w:val="5"/>
          <w:w w:val="200"/>
          <w:sz w:val="25"/>
        </w:rPr>
        <w:t>比</w:t>
      </w:r>
      <w:r>
        <w:rPr>
          <w:color w:val="1F1F1F"/>
          <w:sz w:val="25"/>
        </w:rPr>
        <w:t>）</w:t>
      </w:r>
    </w:p>
    <w:p>
      <w:pPr>
        <w:pStyle w:val="BodyText"/>
        <w:spacing w:before="3"/>
        <w:rPr>
          <w:sz w:val="12"/>
        </w:rPr>
      </w:pPr>
    </w:p>
    <w:p>
      <w:pPr>
        <w:spacing w:after="0"/>
        <w:rPr>
          <w:sz w:val="12"/>
        </w:rPr>
        <w:sectPr>
          <w:pgSz w:w="10520" w:h="17040"/>
          <w:pgMar w:top="1080" w:bottom="0" w:left="0" w:right="0"/>
        </w:sectPr>
      </w:pPr>
    </w:p>
    <w:p>
      <w:pPr>
        <w:tabs>
          <w:tab w:pos="2313" w:val="left" w:leader="none"/>
        </w:tabs>
        <w:spacing w:before="103"/>
        <w:ind w:left="1288" w:right="0" w:firstLine="0"/>
        <w:jc w:val="left"/>
        <w:rPr>
          <w:sz w:val="21"/>
        </w:rPr>
      </w:pPr>
      <w:r>
        <w:rPr/>
        <w:pict>
          <v:group style="position:absolute;margin-left:64.867516pt;margin-top:-.104414pt;width:429.2pt;height:515.2pt;mso-position-horizontal-relative:page;mso-position-vertical-relative:paragraph;z-index:-270468096" coordorigin="1297,-2" coordsize="8584,10304">
            <v:shape style="position:absolute;left:1290;top:12088;width:8535;height:720" coordorigin="1290,12088" coordsize="8535,720" path="m1297,20l9881,20m1297,743l5672,743e" filled="false" stroked="true" strokeweight="2.260368pt" strokecolor="#000000">
              <v:path arrowok="t"/>
              <v:stroke dashstyle="solid"/>
            </v:shape>
            <v:line style="position:absolute" from="2112,8766" to="2112,5" stroked="true" strokeweight=".754273pt" strokecolor="#000000">
              <v:stroke dashstyle="solid"/>
            </v:line>
            <v:line style="position:absolute" from="4420,10302" to="4420,5" stroked="true" strokeweight="1.508547pt" strokecolor="#000000">
              <v:stroke dashstyle="solid"/>
            </v:line>
            <v:shape style="position:absolute;left:5610;top:11278;width:4215;height:1545" coordorigin="5610,11278" coordsize="4215,1545" path="m5642,1556l5642,5m5748,743l9881,743e" filled="false" stroked="true" strokeweight="2.260368pt" strokecolor="#000000">
              <v:path arrowok="t"/>
              <v:stroke dashstyle="solid"/>
            </v:shape>
            <v:line style="position:absolute" from="6623,10302" to="6623,5" stroked="true" strokeweight="1.508547pt" strokecolor="#000000">
              <v:stroke dashstyle="solid"/>
            </v:line>
            <v:shape style="position:absolute;left:7725;top:2563;width:1050;height:10260" coordorigin="7725,2563" coordsize="1050,10260" path="m7769,9940l7769,5m8825,10302l8825,5e" filled="false" stroked="true" strokeweight=".753456pt" strokecolor="#000000">
              <v:path arrowok="t"/>
              <v:stroke dashstyle="solid"/>
            </v:shape>
            <v:line style="position:absolute" from="5627,743" to="5748,743" stroked="true" strokeweight="1.505277pt" strokecolor="#000000">
              <v:stroke dashstyle="solid"/>
            </v:line>
            <v:line style="position:absolute" from="3289,10302" to="3289,728" stroked="true" strokeweight=".754273pt" strokecolor="#000000">
              <v:stroke dashstyle="solid"/>
            </v:line>
            <v:line style="position:absolute" from="5642,1827" to="5642,1556" stroked="true" strokeweight="1.508547pt" strokecolor="#000000">
              <v:stroke dashstyle="solid"/>
            </v:line>
            <v:line style="position:absolute" from="5642,2610" to="5642,1827" stroked="true" strokeweight="2.26282pt" strokecolor="#000000">
              <v:stroke dashstyle="solid"/>
            </v:line>
            <v:line style="position:absolute" from="5642,2956" to="5642,2610" stroked="true" strokeweight="1.508547pt" strokecolor="#000000">
              <v:stroke dashstyle="solid"/>
            </v:line>
            <v:line style="position:absolute" from="5642,3994" to="5642,2956" stroked="true" strokeweight="2.26282pt" strokecolor="#000000">
              <v:stroke dashstyle="solid"/>
            </v:line>
            <v:line style="position:absolute" from="5642,4326" to="5642,3994" stroked="true" strokeweight="1.508547pt" strokecolor="#000000">
              <v:stroke dashstyle="solid"/>
            </v:line>
            <v:line style="position:absolute" from="5642,4672" to="5642,4326" stroked="true" strokeweight="2.26282pt" strokecolor="#000000">
              <v:stroke dashstyle="solid"/>
            </v:line>
            <v:line style="position:absolute" from="5642,5018" to="5642,4672" stroked="true" strokeweight="1.508547pt" strokecolor="#000000">
              <v:stroke dashstyle="solid"/>
            </v:line>
            <v:line style="position:absolute" from="5642,6057" to="5642,5018" stroked="true" strokeweight="2.26282pt" strokecolor="#000000">
              <v:stroke dashstyle="solid"/>
            </v:line>
            <v:line style="position:absolute" from="5642,6764" to="5642,6057" stroked="true" strokeweight="1.508547pt" strokecolor="#000000">
              <v:stroke dashstyle="solid"/>
            </v:line>
            <v:line style="position:absolute" from="5642,7457" to="5642,6764" stroked="true" strokeweight="2.26282pt" strokecolor="#000000">
              <v:stroke dashstyle="solid"/>
            </v:line>
            <v:line style="position:absolute" from="5642,8149" to="5642,7457" stroked="true" strokeweight="1.508547pt" strokecolor="#000000">
              <v:stroke dashstyle="solid"/>
            </v:line>
            <v:line style="position:absolute" from="5642,9940" to="5642,8149" stroked="true" strokeweight="2.26282pt" strokecolor="#000000">
              <v:stroke dashstyle="solid"/>
            </v:line>
            <v:shape style="position:absolute;left:2100;top:2563;width:2;height:1410" coordorigin="2100,2563" coordsize="0,1410" path="m2112,9188l2112,8887m2112,10302l2112,9534e" filled="false" stroked="true" strokeweight=".753456pt" strokecolor="#000000">
              <v:path arrowok="t"/>
              <v:stroke dashstyle="solid"/>
            </v:shape>
            <v:line style="position:absolute" from="1297,10271" to="9881,10271" stroked="true" strokeweight="2.257915pt" strokecolor="#000000">
              <v:stroke dashstyle="solid"/>
            </v:line>
            <v:line style="position:absolute" from="5642,10302" to="5642,9940" stroked="true" strokeweight="1.508547pt" strokecolor="#000000">
              <v:stroke dashstyle="solid"/>
            </v:line>
            <w10:wrap type="none"/>
          </v:group>
        </w:pict>
      </w:r>
      <w:r>
        <w:rPr>
          <w:color w:val="3A3A3A"/>
          <w:w w:val="164"/>
          <w:position w:val="8"/>
          <w:sz w:val="36"/>
        </w:rPr>
        <w:t>"</w:t>
      </w:r>
      <w:r>
        <w:rPr>
          <w:color w:val="3A3A3A"/>
          <w:spacing w:val="50"/>
          <w:position w:val="8"/>
          <w:sz w:val="36"/>
        </w:rPr>
        <w:t> </w:t>
      </w:r>
      <w:r>
        <w:rPr>
          <w:color w:val="3A3A3A"/>
          <w:w w:val="82"/>
          <w:position w:val="5"/>
          <w:sz w:val="21"/>
        </w:rPr>
        <w:t>重</w:t>
      </w:r>
      <w:r>
        <w:rPr>
          <w:color w:val="3A3A3A"/>
          <w:position w:val="5"/>
          <w:sz w:val="21"/>
        </w:rPr>
        <w:tab/>
      </w:r>
      <w:r>
        <w:rPr>
          <w:color w:val="3A3A3A"/>
          <w:w w:val="82"/>
          <w:sz w:val="21"/>
        </w:rPr>
        <w:t>得</w:t>
      </w:r>
      <w:r>
        <w:rPr>
          <w:color w:val="3A3A3A"/>
          <w:sz w:val="21"/>
        </w:rPr>
        <w:t> </w:t>
      </w:r>
      <w:r>
        <w:rPr>
          <w:color w:val="3A3A3A"/>
          <w:spacing w:val="-38"/>
          <w:sz w:val="21"/>
        </w:rPr>
        <w:t> </w:t>
      </w:r>
      <w:r>
        <w:rPr>
          <w:color w:val="1F1F1F"/>
          <w:w w:val="82"/>
          <w:sz w:val="21"/>
        </w:rPr>
        <w:t>分</w:t>
      </w:r>
      <w:r>
        <w:rPr>
          <w:color w:val="1F1F1F"/>
          <w:sz w:val="21"/>
        </w:rPr>
        <w:t> </w:t>
      </w:r>
      <w:r>
        <w:rPr>
          <w:color w:val="1F1F1F"/>
          <w:spacing w:val="-44"/>
          <w:sz w:val="21"/>
        </w:rPr>
        <w:t> </w:t>
      </w:r>
      <w:r>
        <w:rPr>
          <w:rFonts w:ascii="Arial" w:eastAsia="Arial"/>
          <w:color w:val="1F1F1F"/>
          <w:spacing w:val="34"/>
          <w:w w:val="84"/>
          <w:sz w:val="57"/>
        </w:rPr>
        <w:t>g</w:t>
      </w:r>
      <w:r>
        <w:rPr>
          <w:color w:val="7C7C7C"/>
          <w:w w:val="20"/>
          <w:sz w:val="36"/>
        </w:rPr>
        <w:t>\＼</w:t>
      </w:r>
      <w:r>
        <w:rPr>
          <w:color w:val="7C7C7C"/>
          <w:spacing w:val="-84"/>
          <w:sz w:val="36"/>
        </w:rPr>
        <w:t> </w:t>
      </w:r>
      <w:r>
        <w:rPr>
          <w:color w:val="3A3A3A"/>
          <w:w w:val="154"/>
          <w:sz w:val="36"/>
        </w:rPr>
        <w:t>比</w:t>
      </w:r>
      <w:r>
        <w:rPr>
          <w:color w:val="3A3A3A"/>
          <w:spacing w:val="-95"/>
          <w:sz w:val="36"/>
        </w:rPr>
        <w:t> </w:t>
      </w:r>
      <w:r>
        <w:rPr>
          <w:color w:val="3A3A3A"/>
          <w:spacing w:val="-148"/>
          <w:w w:val="77"/>
          <w:position w:val="8"/>
          <w:sz w:val="21"/>
        </w:rPr>
        <w:t>重</w:t>
      </w:r>
    </w:p>
    <w:p>
      <w:pPr>
        <w:pStyle w:val="BodyText"/>
        <w:spacing w:before="7"/>
        <w:rPr>
          <w:sz w:val="27"/>
        </w:rPr>
      </w:pPr>
      <w:r>
        <w:rPr/>
        <w:br w:type="column"/>
      </w:r>
      <w:r>
        <w:rPr>
          <w:sz w:val="27"/>
        </w:rPr>
      </w:r>
    </w:p>
    <w:p>
      <w:pPr>
        <w:spacing w:before="0"/>
        <w:ind w:left="288" w:right="0" w:firstLine="0"/>
        <w:jc w:val="left"/>
        <w:rPr>
          <w:sz w:val="21"/>
        </w:rPr>
      </w:pPr>
      <w:r>
        <w:rPr>
          <w:color w:val="4D4D4D"/>
          <w:spacing w:val="-158"/>
          <w:w w:val="85"/>
          <w:sz w:val="21"/>
        </w:rPr>
        <w:t>百</w:t>
      </w:r>
      <w:r>
        <w:rPr>
          <w:color w:val="1F1F1F"/>
          <w:spacing w:val="6"/>
          <w:w w:val="85"/>
          <w:sz w:val="21"/>
        </w:rPr>
        <w:t>重 分 </w:t>
      </w:r>
      <w:r>
        <w:rPr>
          <w:color w:val="3A3A3A"/>
          <w:spacing w:val="-161"/>
          <w:w w:val="85"/>
          <w:sz w:val="21"/>
        </w:rPr>
        <w:t>量</w:t>
      </w:r>
      <w:r>
        <w:rPr>
          <w:color w:val="1F1F1F"/>
          <w:spacing w:val="-18"/>
          <w:w w:val="85"/>
          <w:sz w:val="21"/>
        </w:rPr>
        <w:t>数</w:t>
      </w:r>
    </w:p>
    <w:p>
      <w:pPr>
        <w:tabs>
          <w:tab w:pos="1982" w:val="left" w:leader="none"/>
        </w:tabs>
        <w:spacing w:line="424" w:lineRule="exact" w:before="67"/>
        <w:ind w:left="1290" w:right="0" w:firstLine="0"/>
        <w:jc w:val="left"/>
        <w:rPr>
          <w:sz w:val="22"/>
        </w:rPr>
      </w:pPr>
      <w:r>
        <w:rPr/>
        <w:br w:type="column"/>
      </w:r>
      <w:r>
        <w:rPr>
          <w:color w:val="3A3A3A"/>
          <w:w w:val="110"/>
          <w:position w:val="2"/>
          <w:sz w:val="21"/>
        </w:rPr>
        <w:t>重</w:t>
        <w:tab/>
      </w:r>
      <w:r>
        <w:rPr>
          <w:color w:val="1F1F1F"/>
          <w:w w:val="110"/>
          <w:position w:val="2"/>
          <w:sz w:val="21"/>
        </w:rPr>
        <w:t>泣 </w:t>
      </w:r>
      <w:r>
        <w:rPr>
          <w:rFonts w:ascii="Arial" w:eastAsia="Arial"/>
          <w:color w:val="4D4D4D"/>
          <w:w w:val="110"/>
          <w:sz w:val="36"/>
        </w:rPr>
        <w:t>i </w:t>
      </w:r>
      <w:r>
        <w:rPr>
          <w:color w:val="3A3A3A"/>
          <w:w w:val="125"/>
          <w:sz w:val="36"/>
        </w:rPr>
        <w:t>比</w:t>
      </w:r>
      <w:r>
        <w:rPr>
          <w:color w:val="3A3A3A"/>
          <w:spacing w:val="-168"/>
          <w:w w:val="125"/>
          <w:sz w:val="36"/>
        </w:rPr>
        <w:t> </w:t>
      </w:r>
      <w:r>
        <w:rPr>
          <w:color w:val="1F1F1F"/>
          <w:spacing w:val="-140"/>
          <w:position w:val="-7"/>
          <w:sz w:val="22"/>
        </w:rPr>
        <w:t>觅</w:t>
      </w:r>
    </w:p>
    <w:p>
      <w:pPr>
        <w:spacing w:line="191" w:lineRule="exact" w:before="0"/>
        <w:ind w:left="1283" w:right="0" w:firstLine="0"/>
        <w:jc w:val="left"/>
        <w:rPr>
          <w:sz w:val="21"/>
        </w:rPr>
      </w:pPr>
      <w:r>
        <w:rPr/>
        <w:pict>
          <v:shape style="position:absolute;margin-left:284.691101pt;margin-top:-14.196418pt;width:37.85pt;height:18.1pt;mso-position-horizontal-relative:page;mso-position-vertical-relative:paragraph;z-index:252118016" type="#_x0000_t202" filled="false" stroked="false">
            <v:textbox inset="0,0,0,0">
              <w:txbxContent>
                <w:p>
                  <w:pPr>
                    <w:spacing w:line="361" w:lineRule="exact" w:before="0"/>
                    <w:ind w:left="0" w:right="0" w:firstLine="0"/>
                    <w:jc w:val="left"/>
                    <w:rPr>
                      <w:sz w:val="36"/>
                    </w:rPr>
                  </w:pPr>
                  <w:r>
                    <w:rPr>
                      <w:color w:val="1F1F1F"/>
                      <w:w w:val="135"/>
                      <w:sz w:val="36"/>
                    </w:rPr>
                    <w:t>" </w:t>
                  </w:r>
                  <w:r>
                    <w:rPr>
                      <w:color w:val="3A3A3A"/>
                      <w:w w:val="110"/>
                      <w:sz w:val="36"/>
                      <w:vertAlign w:val="subscript"/>
                    </w:rPr>
                    <w:t>顶</w:t>
                  </w:r>
                </w:p>
              </w:txbxContent>
            </v:textbox>
            <w10:wrap type="none"/>
          </v:shape>
        </w:pict>
      </w:r>
      <w:r>
        <w:rPr>
          <w:color w:val="4D4D4D"/>
          <w:w w:val="80"/>
          <w:sz w:val="21"/>
        </w:rPr>
        <w:t>百 分 </w:t>
      </w:r>
      <w:r>
        <w:rPr>
          <w:color w:val="1F1F1F"/>
          <w:w w:val="80"/>
          <w:sz w:val="21"/>
        </w:rPr>
        <w:t>数</w:t>
      </w:r>
    </w:p>
    <w:p>
      <w:pPr>
        <w:tabs>
          <w:tab w:pos="755" w:val="left" w:leader="none"/>
        </w:tabs>
        <w:spacing w:line="260" w:lineRule="exact" w:before="152"/>
        <w:ind w:left="302" w:right="0" w:firstLine="0"/>
        <w:jc w:val="left"/>
        <w:rPr>
          <w:sz w:val="21"/>
        </w:rPr>
      </w:pPr>
      <w:r>
        <w:rPr/>
        <w:br w:type="column"/>
      </w:r>
      <w:r>
        <w:rPr>
          <w:color w:val="1F1F1F"/>
          <w:w w:val="80"/>
          <w:sz w:val="21"/>
        </w:rPr>
        <w:t>重</w:t>
        <w:tab/>
      </w:r>
      <w:r>
        <w:rPr>
          <w:color w:val="1F1F1F"/>
          <w:w w:val="80"/>
          <w:position w:val="2"/>
          <w:sz w:val="21"/>
        </w:rPr>
        <w:t>量</w:t>
      </w:r>
    </w:p>
    <w:p>
      <w:pPr>
        <w:spacing w:line="240" w:lineRule="exact" w:before="0"/>
        <w:ind w:left="295" w:right="0" w:firstLine="0"/>
        <w:jc w:val="left"/>
        <w:rPr>
          <w:sz w:val="21"/>
        </w:rPr>
      </w:pPr>
      <w:r>
        <w:rPr>
          <w:color w:val="3A3A3A"/>
          <w:spacing w:val="-12"/>
          <w:w w:val="80"/>
          <w:sz w:val="21"/>
        </w:rPr>
        <w:t>百 分 </w:t>
      </w:r>
      <w:r>
        <w:rPr>
          <w:color w:val="1F1F1F"/>
          <w:w w:val="80"/>
          <w:sz w:val="21"/>
        </w:rPr>
        <w:t>数</w:t>
      </w:r>
    </w:p>
    <w:p>
      <w:pPr>
        <w:spacing w:after="0" w:line="240" w:lineRule="exact"/>
        <w:jc w:val="left"/>
        <w:rPr>
          <w:sz w:val="21"/>
        </w:rPr>
        <w:sectPr>
          <w:type w:val="continuous"/>
          <w:pgSz w:w="10520" w:h="17040"/>
          <w:pgMar w:top="1620" w:bottom="280" w:left="0" w:right="0"/>
          <w:cols w:num="4" w:equalWidth="0">
            <w:col w:w="4182" w:space="40"/>
            <w:col w:w="1153" w:space="39"/>
            <w:col w:w="3136" w:space="39"/>
            <w:col w:w="1931"/>
          </w:cols>
        </w:sectPr>
      </w:pPr>
    </w:p>
    <w:p>
      <w:pPr>
        <w:spacing w:line="314" w:lineRule="auto" w:before="207"/>
        <w:ind w:left="1481" w:right="17" w:firstLine="21"/>
        <w:jc w:val="right"/>
        <w:rPr>
          <w:rFonts w:ascii="Times New Roman"/>
          <w:sz w:val="23"/>
        </w:rPr>
      </w:pPr>
      <w:r>
        <w:rPr>
          <w:rFonts w:ascii="Times New Roman"/>
          <w:color w:val="3A3A3A"/>
          <w:w w:val="115"/>
          <w:sz w:val="23"/>
        </w:rPr>
        <w:t>I.000 1.005</w:t>
      </w:r>
    </w:p>
    <w:p>
      <w:pPr>
        <w:spacing w:line="264" w:lineRule="exact" w:before="0"/>
        <w:ind w:left="0" w:right="29" w:firstLine="0"/>
        <w:jc w:val="right"/>
        <w:rPr>
          <w:rFonts w:ascii="Times New Roman"/>
          <w:sz w:val="23"/>
        </w:rPr>
      </w:pPr>
      <w:r>
        <w:rPr>
          <w:rFonts w:ascii="Times New Roman"/>
          <w:color w:val="1F1F1F"/>
          <w:sz w:val="23"/>
        </w:rPr>
        <w:t>].</w:t>
      </w:r>
      <w:r>
        <w:rPr>
          <w:rFonts w:ascii="Times New Roman"/>
          <w:color w:val="1F1F1F"/>
          <w:spacing w:val="16"/>
          <w:sz w:val="23"/>
        </w:rPr>
        <w:t> </w:t>
      </w:r>
      <w:r>
        <w:rPr>
          <w:rFonts w:ascii="Times New Roman"/>
          <w:color w:val="4D4D4D"/>
          <w:sz w:val="23"/>
        </w:rPr>
        <w:t>010</w:t>
      </w:r>
    </w:p>
    <w:p>
      <w:pPr>
        <w:spacing w:before="81"/>
        <w:ind w:left="0" w:right="0" w:firstLine="0"/>
        <w:jc w:val="right"/>
        <w:rPr>
          <w:rFonts w:ascii="Times New Roman"/>
          <w:sz w:val="23"/>
        </w:rPr>
      </w:pPr>
      <w:r>
        <w:rPr>
          <w:rFonts w:ascii="Times New Roman"/>
          <w:color w:val="1F1F1F"/>
          <w:spacing w:val="4"/>
          <w:w w:val="110"/>
          <w:sz w:val="23"/>
        </w:rPr>
        <w:t>1.</w:t>
      </w:r>
      <w:r>
        <w:rPr>
          <w:rFonts w:ascii="Times New Roman"/>
          <w:color w:val="3A3A3A"/>
          <w:spacing w:val="4"/>
          <w:w w:val="110"/>
          <w:sz w:val="23"/>
        </w:rPr>
        <w:t>015</w:t>
      </w:r>
    </w:p>
    <w:p>
      <w:pPr>
        <w:spacing w:before="192"/>
        <w:ind w:left="536" w:right="0" w:firstLine="0"/>
        <w:jc w:val="left"/>
        <w:rPr>
          <w:rFonts w:ascii="Times New Roman"/>
          <w:sz w:val="23"/>
        </w:rPr>
      </w:pPr>
      <w:r>
        <w:rPr/>
        <w:br w:type="column"/>
      </w:r>
      <w:r>
        <w:rPr>
          <w:rFonts w:ascii="Times New Roman"/>
          <w:color w:val="1F1F1F"/>
          <w:spacing w:val="4"/>
          <w:w w:val="115"/>
          <w:sz w:val="23"/>
        </w:rPr>
        <w:t>0</w:t>
      </w:r>
      <w:r>
        <w:rPr>
          <w:rFonts w:ascii="Times New Roman"/>
          <w:color w:val="3A3A3A"/>
          <w:spacing w:val="4"/>
          <w:w w:val="115"/>
          <w:sz w:val="23"/>
        </w:rPr>
        <w:t>.10</w:t>
      </w:r>
    </w:p>
    <w:p>
      <w:pPr>
        <w:spacing w:before="96"/>
        <w:ind w:left="533" w:right="0" w:firstLine="0"/>
        <w:jc w:val="left"/>
        <w:rPr>
          <w:rFonts w:ascii="Times New Roman"/>
          <w:sz w:val="23"/>
        </w:rPr>
      </w:pPr>
      <w:r>
        <w:rPr>
          <w:rFonts w:ascii="Times New Roman"/>
          <w:color w:val="1F1F1F"/>
          <w:w w:val="115"/>
          <w:sz w:val="23"/>
        </w:rPr>
        <w:t>1.</w:t>
      </w:r>
      <w:r>
        <w:rPr>
          <w:rFonts w:ascii="Times New Roman"/>
          <w:color w:val="1F1F1F"/>
          <w:spacing w:val="-33"/>
          <w:w w:val="115"/>
          <w:sz w:val="23"/>
        </w:rPr>
        <w:t> </w:t>
      </w:r>
      <w:r>
        <w:rPr>
          <w:rFonts w:ascii="Times New Roman"/>
          <w:color w:val="3A3A3A"/>
          <w:spacing w:val="-9"/>
          <w:w w:val="115"/>
          <w:sz w:val="23"/>
        </w:rPr>
        <w:t>00</w:t>
      </w:r>
    </w:p>
    <w:p>
      <w:pPr>
        <w:spacing w:before="67"/>
        <w:ind w:left="533" w:right="0" w:firstLine="0"/>
        <w:jc w:val="left"/>
        <w:rPr>
          <w:rFonts w:ascii="Times New Roman"/>
          <w:sz w:val="23"/>
        </w:rPr>
      </w:pPr>
      <w:r>
        <w:rPr>
          <w:rFonts w:ascii="Times New Roman"/>
          <w:color w:val="1F1F1F"/>
          <w:w w:val="105"/>
          <w:sz w:val="23"/>
        </w:rPr>
        <w:t>1.</w:t>
      </w:r>
      <w:r>
        <w:rPr>
          <w:rFonts w:ascii="Times New Roman"/>
          <w:color w:val="1F1F1F"/>
          <w:spacing w:val="-17"/>
          <w:w w:val="105"/>
          <w:sz w:val="23"/>
        </w:rPr>
        <w:t> </w:t>
      </w:r>
      <w:r>
        <w:rPr>
          <w:rFonts w:ascii="Times New Roman"/>
          <w:color w:val="4D4D4D"/>
          <w:w w:val="105"/>
          <w:sz w:val="23"/>
        </w:rPr>
        <w:t>90</w:t>
      </w:r>
    </w:p>
    <w:p>
      <w:pPr>
        <w:spacing w:before="97"/>
        <w:ind w:left="540" w:right="0" w:firstLine="0"/>
        <w:jc w:val="left"/>
        <w:rPr>
          <w:rFonts w:ascii="Times New Roman"/>
          <w:sz w:val="23"/>
        </w:rPr>
      </w:pPr>
      <w:r>
        <w:rPr>
          <w:rFonts w:ascii="Times New Roman"/>
          <w:color w:val="3A3A3A"/>
          <w:spacing w:val="4"/>
          <w:w w:val="115"/>
          <w:sz w:val="23"/>
        </w:rPr>
        <w:t>2</w:t>
      </w:r>
      <w:r>
        <w:rPr>
          <w:rFonts w:ascii="Times New Roman"/>
          <w:spacing w:val="4"/>
          <w:w w:val="115"/>
          <w:sz w:val="23"/>
        </w:rPr>
        <w:t>.</w:t>
      </w:r>
      <w:r>
        <w:rPr>
          <w:rFonts w:ascii="Times New Roman"/>
          <w:spacing w:val="-46"/>
          <w:w w:val="115"/>
          <w:sz w:val="23"/>
        </w:rPr>
        <w:t> </w:t>
      </w:r>
      <w:r>
        <w:rPr>
          <w:rFonts w:ascii="Times New Roman"/>
          <w:color w:val="4D4D4D"/>
          <w:spacing w:val="-10"/>
          <w:w w:val="115"/>
          <w:sz w:val="23"/>
        </w:rPr>
        <w:t>80</w:t>
      </w:r>
    </w:p>
    <w:p>
      <w:pPr>
        <w:spacing w:before="177"/>
        <w:ind w:left="509" w:right="0" w:firstLine="0"/>
        <w:jc w:val="left"/>
        <w:rPr>
          <w:rFonts w:ascii="Times New Roman"/>
          <w:sz w:val="23"/>
        </w:rPr>
      </w:pPr>
      <w:r>
        <w:rPr/>
        <w:br w:type="column"/>
      </w:r>
      <w:r>
        <w:rPr>
          <w:rFonts w:ascii="Times New Roman"/>
          <w:color w:val="1F1F1F"/>
          <w:sz w:val="23"/>
        </w:rPr>
        <w:t>J. </w:t>
      </w:r>
      <w:r>
        <w:rPr>
          <w:rFonts w:ascii="Times New Roman"/>
          <w:color w:val="4D4D4D"/>
          <w:sz w:val="23"/>
        </w:rPr>
        <w:t>) 35</w:t>
      </w:r>
    </w:p>
    <w:p>
      <w:pPr>
        <w:spacing w:before="81"/>
        <w:ind w:left="508" w:right="0" w:firstLine="0"/>
        <w:jc w:val="left"/>
        <w:rPr>
          <w:rFonts w:ascii="Times New Roman"/>
          <w:sz w:val="23"/>
        </w:rPr>
      </w:pPr>
      <w:r>
        <w:rPr>
          <w:rFonts w:ascii="Times New Roman"/>
          <w:color w:val="3A3A3A"/>
          <w:w w:val="115"/>
          <w:sz w:val="23"/>
        </w:rPr>
        <w:t>I.</w:t>
      </w:r>
      <w:r>
        <w:rPr>
          <w:rFonts w:ascii="Times New Roman"/>
          <w:color w:val="3A3A3A"/>
          <w:spacing w:val="-25"/>
          <w:w w:val="115"/>
          <w:sz w:val="23"/>
        </w:rPr>
        <w:t> </w:t>
      </w:r>
      <w:r>
        <w:rPr>
          <w:rFonts w:ascii="Times New Roman"/>
          <w:color w:val="1F1F1F"/>
          <w:spacing w:val="-9"/>
          <w:w w:val="115"/>
          <w:sz w:val="23"/>
        </w:rPr>
        <w:t>1</w:t>
      </w:r>
      <w:r>
        <w:rPr>
          <w:rFonts w:ascii="Times New Roman"/>
          <w:color w:val="3A3A3A"/>
          <w:spacing w:val="-9"/>
          <w:w w:val="115"/>
          <w:sz w:val="23"/>
        </w:rPr>
        <w:t>40</w:t>
      </w:r>
    </w:p>
    <w:p>
      <w:pPr>
        <w:spacing w:line="241" w:lineRule="exact" w:before="82"/>
        <w:ind w:left="487" w:right="0" w:firstLine="0"/>
        <w:jc w:val="left"/>
        <w:rPr>
          <w:rFonts w:ascii="Times New Roman"/>
          <w:sz w:val="23"/>
        </w:rPr>
      </w:pPr>
      <w:r>
        <w:rPr>
          <w:rFonts w:ascii="Times New Roman"/>
          <w:color w:val="3A3A3A"/>
          <w:w w:val="115"/>
          <w:sz w:val="23"/>
        </w:rPr>
        <w:t>1.145</w:t>
      </w:r>
    </w:p>
    <w:p>
      <w:pPr>
        <w:tabs>
          <w:tab w:pos="502" w:val="left" w:leader="none"/>
        </w:tabs>
        <w:spacing w:line="370" w:lineRule="exact" w:before="0"/>
        <w:ind w:left="160" w:right="0" w:firstLine="0"/>
        <w:jc w:val="left"/>
        <w:rPr>
          <w:rFonts w:ascii="Times New Roman"/>
          <w:sz w:val="23"/>
        </w:rPr>
      </w:pPr>
      <w:r>
        <w:rPr>
          <w:rFonts w:ascii="Times New Roman"/>
          <w:color w:val="8C8C8C"/>
          <w:w w:val="110"/>
          <w:position w:val="12"/>
          <w:sz w:val="24"/>
        </w:rPr>
        <w:t>i</w:t>
        <w:tab/>
      </w:r>
      <w:r>
        <w:rPr>
          <w:rFonts w:ascii="Times New Roman"/>
          <w:color w:val="3A3A3A"/>
          <w:spacing w:val="-4"/>
          <w:w w:val="110"/>
          <w:sz w:val="23"/>
        </w:rPr>
        <w:t>1.150</w:t>
      </w:r>
    </w:p>
    <w:p>
      <w:pPr>
        <w:spacing w:before="162"/>
        <w:ind w:left="416" w:right="0" w:firstLine="0"/>
        <w:jc w:val="left"/>
        <w:rPr>
          <w:rFonts w:ascii="Times New Roman"/>
          <w:sz w:val="23"/>
        </w:rPr>
      </w:pPr>
      <w:r>
        <w:rPr/>
        <w:br w:type="column"/>
      </w:r>
      <w:r>
        <w:rPr>
          <w:rFonts w:ascii="Times New Roman"/>
          <w:color w:val="3A3A3A"/>
          <w:sz w:val="23"/>
        </w:rPr>
        <w:t>22</w:t>
      </w:r>
      <w:r>
        <w:rPr>
          <w:rFonts w:ascii="Times New Roman"/>
          <w:color w:val="3A3A3A"/>
          <w:spacing w:val="-27"/>
          <w:sz w:val="23"/>
        </w:rPr>
        <w:t> </w:t>
      </w:r>
      <w:r>
        <w:rPr>
          <w:rFonts w:ascii="Times New Roman"/>
          <w:color w:val="1F1F1F"/>
          <w:sz w:val="23"/>
        </w:rPr>
        <w:t>.</w:t>
      </w:r>
      <w:r>
        <w:rPr>
          <w:rFonts w:ascii="Times New Roman"/>
          <w:color w:val="1F1F1F"/>
          <w:spacing w:val="-31"/>
          <w:sz w:val="23"/>
        </w:rPr>
        <w:t> </w:t>
      </w:r>
      <w:r>
        <w:rPr>
          <w:rFonts w:ascii="Times New Roman"/>
          <w:color w:val="1F1F1F"/>
          <w:sz w:val="23"/>
        </w:rPr>
        <w:t>54</w:t>
      </w:r>
    </w:p>
    <w:p>
      <w:pPr>
        <w:spacing w:before="81"/>
        <w:ind w:left="416" w:right="0" w:firstLine="0"/>
        <w:jc w:val="left"/>
        <w:rPr>
          <w:rFonts w:ascii="Times New Roman"/>
          <w:sz w:val="23"/>
        </w:rPr>
      </w:pPr>
      <w:r>
        <w:rPr>
          <w:rFonts w:ascii="Times New Roman"/>
          <w:color w:val="4D4D4D"/>
          <w:w w:val="105"/>
          <w:sz w:val="23"/>
        </w:rPr>
        <w:t>23</w:t>
      </w:r>
      <w:r>
        <w:rPr>
          <w:rFonts w:ascii="Times New Roman"/>
          <w:color w:val="4D4D4D"/>
          <w:spacing w:val="-23"/>
          <w:w w:val="105"/>
          <w:sz w:val="23"/>
        </w:rPr>
        <w:t> </w:t>
      </w:r>
      <w:r>
        <w:rPr>
          <w:rFonts w:ascii="Times New Roman"/>
          <w:color w:val="4D4D4D"/>
          <w:w w:val="105"/>
          <w:sz w:val="23"/>
        </w:rPr>
        <w:t>.3</w:t>
      </w:r>
      <w:r>
        <w:rPr>
          <w:rFonts w:ascii="Times New Roman"/>
          <w:color w:val="1F1F1F"/>
          <w:w w:val="105"/>
          <w:sz w:val="23"/>
        </w:rPr>
        <w:t>1</w:t>
      </w:r>
    </w:p>
    <w:p>
      <w:pPr>
        <w:spacing w:before="82"/>
        <w:ind w:left="416" w:right="0" w:firstLine="0"/>
        <w:jc w:val="left"/>
        <w:rPr>
          <w:rFonts w:ascii="Times New Roman"/>
          <w:sz w:val="23"/>
        </w:rPr>
      </w:pPr>
      <w:r>
        <w:rPr>
          <w:rFonts w:ascii="Times New Roman"/>
          <w:color w:val="3A3A3A"/>
          <w:w w:val="115"/>
          <w:sz w:val="23"/>
        </w:rPr>
        <w:t>24</w:t>
      </w:r>
      <w:r>
        <w:rPr>
          <w:rFonts w:ascii="Times New Roman"/>
          <w:color w:val="1F1F1F"/>
          <w:w w:val="115"/>
          <w:sz w:val="23"/>
        </w:rPr>
        <w:t>.</w:t>
      </w:r>
      <w:r>
        <w:rPr>
          <w:rFonts w:ascii="Times New Roman"/>
          <w:color w:val="3A3A3A"/>
          <w:w w:val="115"/>
          <w:sz w:val="23"/>
        </w:rPr>
        <w:t>08</w:t>
      </w:r>
    </w:p>
    <w:p>
      <w:pPr>
        <w:spacing w:before="82"/>
        <w:ind w:left="432" w:right="0" w:firstLine="0"/>
        <w:jc w:val="left"/>
        <w:rPr>
          <w:rFonts w:ascii="Times New Roman"/>
          <w:sz w:val="23"/>
        </w:rPr>
      </w:pPr>
      <w:r>
        <w:rPr>
          <w:rFonts w:ascii="Times New Roman"/>
          <w:color w:val="3A3A3A"/>
          <w:w w:val="115"/>
          <w:sz w:val="23"/>
        </w:rPr>
        <w:t>2</w:t>
      </w:r>
      <w:r>
        <w:rPr>
          <w:rFonts w:ascii="Times New Roman"/>
          <w:color w:val="1F1F1F"/>
          <w:w w:val="115"/>
          <w:sz w:val="23"/>
        </w:rPr>
        <w:t>4.</w:t>
      </w:r>
      <w:r>
        <w:rPr>
          <w:rFonts w:ascii="Times New Roman"/>
          <w:color w:val="4D4D4D"/>
          <w:w w:val="115"/>
          <w:sz w:val="23"/>
        </w:rPr>
        <w:t>84</w:t>
      </w:r>
    </w:p>
    <w:p>
      <w:pPr>
        <w:spacing w:before="147"/>
        <w:ind w:left="470" w:right="0" w:firstLine="0"/>
        <w:jc w:val="left"/>
        <w:rPr>
          <w:rFonts w:ascii="Times New Roman"/>
          <w:sz w:val="23"/>
        </w:rPr>
      </w:pPr>
      <w:r>
        <w:rPr/>
        <w:br w:type="column"/>
      </w:r>
      <w:r>
        <w:rPr>
          <w:rFonts w:ascii="Times New Roman"/>
          <w:color w:val="3A3A3A"/>
          <w:w w:val="110"/>
          <w:sz w:val="23"/>
        </w:rPr>
        <w:t>1.270</w:t>
      </w:r>
    </w:p>
    <w:p>
      <w:pPr>
        <w:spacing w:before="81"/>
        <w:ind w:left="470" w:right="0" w:firstLine="0"/>
        <w:jc w:val="left"/>
        <w:rPr>
          <w:rFonts w:ascii="Times New Roman"/>
          <w:sz w:val="23"/>
        </w:rPr>
      </w:pPr>
      <w:r>
        <w:rPr>
          <w:rFonts w:ascii="Times New Roman"/>
          <w:color w:val="1F1F1F"/>
          <w:w w:val="105"/>
          <w:sz w:val="23"/>
        </w:rPr>
        <w:t>1.</w:t>
      </w:r>
      <w:r>
        <w:rPr>
          <w:rFonts w:ascii="Times New Roman"/>
          <w:color w:val="1F1F1F"/>
          <w:spacing w:val="-22"/>
          <w:w w:val="105"/>
          <w:sz w:val="23"/>
        </w:rPr>
        <w:t> </w:t>
      </w:r>
      <w:r>
        <w:rPr>
          <w:rFonts w:ascii="Times New Roman"/>
          <w:color w:val="3A3A3A"/>
          <w:w w:val="105"/>
          <w:sz w:val="23"/>
        </w:rPr>
        <w:t>275</w:t>
      </w:r>
    </w:p>
    <w:p>
      <w:pPr>
        <w:spacing w:before="82"/>
        <w:ind w:left="470" w:right="0" w:firstLine="0"/>
        <w:jc w:val="left"/>
        <w:rPr>
          <w:rFonts w:ascii="Times New Roman"/>
          <w:sz w:val="23"/>
        </w:rPr>
      </w:pPr>
      <w:r>
        <w:rPr>
          <w:rFonts w:ascii="Times New Roman"/>
          <w:color w:val="1F1F1F"/>
          <w:spacing w:val="-3"/>
          <w:w w:val="115"/>
          <w:sz w:val="23"/>
        </w:rPr>
        <w:t>1.</w:t>
      </w:r>
      <w:r>
        <w:rPr>
          <w:rFonts w:ascii="Times New Roman"/>
          <w:color w:val="3A3A3A"/>
          <w:spacing w:val="-3"/>
          <w:w w:val="115"/>
          <w:sz w:val="23"/>
        </w:rPr>
        <w:t>2</w:t>
      </w:r>
      <w:r>
        <w:rPr>
          <w:rFonts w:ascii="Times New Roman"/>
          <w:color w:val="1F1F1F"/>
          <w:spacing w:val="-3"/>
          <w:w w:val="115"/>
          <w:sz w:val="23"/>
        </w:rPr>
        <w:t>8</w:t>
      </w:r>
      <w:r>
        <w:rPr>
          <w:rFonts w:ascii="Times New Roman"/>
          <w:color w:val="3A3A3A"/>
          <w:spacing w:val="-3"/>
          <w:w w:val="115"/>
          <w:sz w:val="23"/>
        </w:rPr>
        <w:t>0</w:t>
      </w:r>
    </w:p>
    <w:p>
      <w:pPr>
        <w:spacing w:before="97"/>
        <w:ind w:left="485" w:right="0" w:firstLine="0"/>
        <w:jc w:val="left"/>
        <w:rPr>
          <w:rFonts w:ascii="Times New Roman"/>
          <w:sz w:val="23"/>
        </w:rPr>
      </w:pPr>
      <w:r>
        <w:rPr>
          <w:rFonts w:ascii="Times New Roman"/>
          <w:color w:val="3A3A3A"/>
          <w:w w:val="110"/>
          <w:sz w:val="23"/>
        </w:rPr>
        <w:t>1.285</w:t>
      </w:r>
    </w:p>
    <w:p>
      <w:pPr>
        <w:spacing w:before="131"/>
        <w:ind w:left="426" w:right="0" w:firstLine="0"/>
        <w:jc w:val="left"/>
        <w:rPr>
          <w:rFonts w:ascii="Times New Roman"/>
          <w:sz w:val="23"/>
        </w:rPr>
      </w:pPr>
      <w:r>
        <w:rPr/>
        <w:br w:type="column"/>
      </w:r>
      <w:r>
        <w:rPr>
          <w:rFonts w:ascii="Times New Roman"/>
          <w:color w:val="3A3A3A"/>
          <w:w w:val="110"/>
          <w:sz w:val="23"/>
        </w:rPr>
        <w:t>42.87</w:t>
      </w:r>
    </w:p>
    <w:p>
      <w:pPr>
        <w:spacing w:before="82"/>
        <w:ind w:left="426" w:right="0" w:firstLine="0"/>
        <w:jc w:val="left"/>
        <w:rPr>
          <w:rFonts w:ascii="Times New Roman"/>
          <w:sz w:val="23"/>
        </w:rPr>
      </w:pPr>
      <w:r>
        <w:rPr>
          <w:rFonts w:ascii="Times New Roman"/>
          <w:color w:val="1F1F1F"/>
          <w:spacing w:val="6"/>
          <w:w w:val="105"/>
          <w:sz w:val="23"/>
        </w:rPr>
        <w:t>4</w:t>
      </w:r>
      <w:r>
        <w:rPr>
          <w:rFonts w:ascii="Times New Roman"/>
          <w:color w:val="3A3A3A"/>
          <w:spacing w:val="6"/>
          <w:w w:val="105"/>
          <w:sz w:val="23"/>
        </w:rPr>
        <w:t>3.64</w:t>
      </w:r>
    </w:p>
    <w:p>
      <w:pPr>
        <w:spacing w:before="97"/>
        <w:ind w:left="426" w:right="0" w:firstLine="0"/>
        <w:jc w:val="left"/>
        <w:rPr>
          <w:rFonts w:ascii="Times New Roman"/>
          <w:sz w:val="23"/>
        </w:rPr>
      </w:pPr>
      <w:r>
        <w:rPr>
          <w:rFonts w:ascii="Times New Roman"/>
          <w:color w:val="3A3A3A"/>
          <w:spacing w:val="5"/>
          <w:w w:val="105"/>
          <w:sz w:val="23"/>
        </w:rPr>
        <w:t>4</w:t>
      </w:r>
      <w:r>
        <w:rPr>
          <w:rFonts w:ascii="Times New Roman"/>
          <w:color w:val="1F1F1F"/>
          <w:spacing w:val="5"/>
          <w:w w:val="105"/>
          <w:sz w:val="23"/>
        </w:rPr>
        <w:t>4.</w:t>
      </w:r>
      <w:r>
        <w:rPr>
          <w:rFonts w:ascii="Times New Roman"/>
          <w:color w:val="1F1F1F"/>
          <w:spacing w:val="-31"/>
          <w:w w:val="105"/>
          <w:sz w:val="23"/>
        </w:rPr>
        <w:t> </w:t>
      </w:r>
      <w:r>
        <w:rPr>
          <w:rFonts w:ascii="Times New Roman"/>
          <w:color w:val="3A3A3A"/>
          <w:w w:val="105"/>
          <w:sz w:val="23"/>
        </w:rPr>
        <w:t>41</w:t>
      </w:r>
    </w:p>
    <w:p>
      <w:pPr>
        <w:spacing w:before="82"/>
        <w:ind w:left="441" w:right="0" w:firstLine="0"/>
        <w:jc w:val="left"/>
        <w:rPr>
          <w:rFonts w:ascii="Times New Roman"/>
          <w:sz w:val="23"/>
        </w:rPr>
      </w:pPr>
      <w:r>
        <w:rPr>
          <w:rFonts w:ascii="Times New Roman"/>
          <w:color w:val="3A3A3A"/>
          <w:w w:val="110"/>
          <w:sz w:val="23"/>
        </w:rPr>
        <w:t>45.18</w:t>
      </w:r>
    </w:p>
    <w:p>
      <w:pPr>
        <w:spacing w:before="131"/>
        <w:ind w:left="470" w:right="0" w:firstLine="0"/>
        <w:jc w:val="left"/>
        <w:rPr>
          <w:rFonts w:ascii="Times New Roman"/>
          <w:sz w:val="23"/>
        </w:rPr>
      </w:pPr>
      <w:r>
        <w:rPr/>
        <w:br w:type="column"/>
      </w:r>
      <w:r>
        <w:rPr>
          <w:rFonts w:ascii="Times New Roman"/>
          <w:color w:val="3A3A3A"/>
          <w:w w:val="115"/>
          <w:sz w:val="23"/>
        </w:rPr>
        <w:t>1.405</w:t>
      </w:r>
    </w:p>
    <w:p>
      <w:pPr>
        <w:spacing w:before="82"/>
        <w:ind w:left="485" w:right="0" w:firstLine="0"/>
        <w:jc w:val="left"/>
        <w:rPr>
          <w:rFonts w:ascii="Times New Roman"/>
          <w:sz w:val="23"/>
        </w:rPr>
      </w:pPr>
      <w:r>
        <w:rPr>
          <w:rFonts w:ascii="Times New Roman"/>
          <w:color w:val="3A3A3A"/>
          <w:sz w:val="23"/>
        </w:rPr>
        <w:t>1.</w:t>
      </w:r>
      <w:r>
        <w:rPr>
          <w:rFonts w:ascii="Times New Roman"/>
          <w:color w:val="3A3A3A"/>
          <w:spacing w:val="-20"/>
          <w:sz w:val="23"/>
        </w:rPr>
        <w:t> </w:t>
      </w:r>
      <w:r>
        <w:rPr>
          <w:rFonts w:ascii="Times New Roman"/>
          <w:color w:val="3A3A3A"/>
          <w:sz w:val="23"/>
        </w:rPr>
        <w:t>4</w:t>
      </w:r>
      <w:r>
        <w:rPr>
          <w:rFonts w:ascii="Times New Roman"/>
          <w:color w:val="1F1F1F"/>
          <w:sz w:val="23"/>
        </w:rPr>
        <w:t>1</w:t>
      </w:r>
      <w:r>
        <w:rPr>
          <w:rFonts w:ascii="Times New Roman"/>
          <w:color w:val="3A3A3A"/>
          <w:sz w:val="23"/>
        </w:rPr>
        <w:t>0</w:t>
      </w:r>
    </w:p>
    <w:p>
      <w:pPr>
        <w:spacing w:before="97"/>
        <w:ind w:left="485" w:right="0" w:firstLine="0"/>
        <w:jc w:val="left"/>
        <w:rPr>
          <w:rFonts w:ascii="Times New Roman"/>
          <w:sz w:val="23"/>
        </w:rPr>
      </w:pPr>
      <w:r>
        <w:rPr>
          <w:rFonts w:ascii="Times New Roman"/>
          <w:color w:val="3A3A3A"/>
          <w:w w:val="110"/>
          <w:sz w:val="23"/>
        </w:rPr>
        <w:t>1.415</w:t>
      </w:r>
    </w:p>
    <w:p>
      <w:pPr>
        <w:spacing w:before="67"/>
        <w:ind w:left="485" w:right="0" w:firstLine="0"/>
        <w:jc w:val="left"/>
        <w:rPr>
          <w:rFonts w:ascii="Times New Roman"/>
          <w:sz w:val="23"/>
        </w:rPr>
      </w:pPr>
      <w:r>
        <w:rPr>
          <w:rFonts w:ascii="Times New Roman"/>
          <w:color w:val="1F1F1F"/>
          <w:w w:val="115"/>
          <w:sz w:val="23"/>
        </w:rPr>
        <w:t>1.</w:t>
      </w:r>
      <w:r>
        <w:rPr>
          <w:rFonts w:ascii="Times New Roman"/>
          <w:color w:val="1F1F1F"/>
          <w:spacing w:val="-51"/>
          <w:w w:val="115"/>
          <w:sz w:val="23"/>
        </w:rPr>
        <w:t> </w:t>
      </w:r>
      <w:r>
        <w:rPr>
          <w:rFonts w:ascii="Times New Roman"/>
          <w:color w:val="1F1F1F"/>
          <w:spacing w:val="-11"/>
          <w:w w:val="115"/>
          <w:sz w:val="23"/>
        </w:rPr>
        <w:t>4</w:t>
      </w:r>
      <w:r>
        <w:rPr>
          <w:rFonts w:ascii="Times New Roman"/>
          <w:color w:val="3A3A3A"/>
          <w:spacing w:val="-11"/>
          <w:w w:val="115"/>
          <w:sz w:val="23"/>
        </w:rPr>
        <w:t>20</w:t>
      </w:r>
    </w:p>
    <w:p>
      <w:pPr>
        <w:spacing w:before="116"/>
        <w:ind w:left="299" w:right="0" w:firstLine="0"/>
        <w:jc w:val="left"/>
        <w:rPr>
          <w:rFonts w:ascii="Times New Roman"/>
          <w:sz w:val="23"/>
        </w:rPr>
      </w:pPr>
      <w:r>
        <w:rPr/>
        <w:br w:type="column"/>
      </w:r>
      <w:r>
        <w:rPr>
          <w:rFonts w:ascii="Times New Roman"/>
          <w:color w:val="3A3A3A"/>
          <w:w w:val="115"/>
          <w:sz w:val="23"/>
        </w:rPr>
        <w:t>66.40</w:t>
      </w:r>
    </w:p>
    <w:p>
      <w:pPr>
        <w:spacing w:before="82"/>
        <w:ind w:left="299" w:right="0" w:firstLine="0"/>
        <w:jc w:val="left"/>
        <w:rPr>
          <w:rFonts w:ascii="Times New Roman"/>
          <w:sz w:val="23"/>
        </w:rPr>
      </w:pPr>
      <w:r>
        <w:rPr>
          <w:rFonts w:ascii="Times New Roman"/>
          <w:color w:val="3A3A3A"/>
          <w:sz w:val="23"/>
        </w:rPr>
        <w:t>67</w:t>
      </w:r>
      <w:r>
        <w:rPr>
          <w:rFonts w:ascii="Times New Roman"/>
          <w:color w:val="3A3A3A"/>
          <w:spacing w:val="-23"/>
          <w:sz w:val="23"/>
        </w:rPr>
        <w:t> </w:t>
      </w:r>
      <w:r>
        <w:rPr>
          <w:rFonts w:ascii="Times New Roman"/>
          <w:color w:val="1F1F1F"/>
          <w:sz w:val="23"/>
        </w:rPr>
        <w:t>.</w:t>
      </w:r>
      <w:r>
        <w:rPr>
          <w:rFonts w:ascii="Times New Roman"/>
          <w:color w:val="1F1F1F"/>
          <w:spacing w:val="-34"/>
          <w:sz w:val="23"/>
        </w:rPr>
        <w:t> </w:t>
      </w:r>
      <w:r>
        <w:rPr>
          <w:rFonts w:ascii="Times New Roman"/>
          <w:color w:val="3A3A3A"/>
          <w:sz w:val="23"/>
        </w:rPr>
        <w:t>50</w:t>
      </w:r>
    </w:p>
    <w:p>
      <w:pPr>
        <w:spacing w:before="82"/>
        <w:ind w:left="299" w:right="0" w:firstLine="0"/>
        <w:jc w:val="left"/>
        <w:rPr>
          <w:rFonts w:ascii="Times New Roman"/>
          <w:sz w:val="23"/>
        </w:rPr>
      </w:pPr>
      <w:r>
        <w:rPr>
          <w:rFonts w:ascii="Times New Roman"/>
          <w:color w:val="3A3A3A"/>
          <w:spacing w:val="4"/>
          <w:w w:val="115"/>
          <w:sz w:val="23"/>
        </w:rPr>
        <w:t>68</w:t>
      </w:r>
      <w:r>
        <w:rPr>
          <w:rFonts w:ascii="Times New Roman"/>
          <w:color w:val="1F1F1F"/>
          <w:spacing w:val="4"/>
          <w:w w:val="115"/>
          <w:sz w:val="23"/>
        </w:rPr>
        <w:t>.</w:t>
      </w:r>
      <w:r>
        <w:rPr>
          <w:rFonts w:ascii="Times New Roman"/>
          <w:color w:val="3A3A3A"/>
          <w:spacing w:val="4"/>
          <w:w w:val="115"/>
          <w:sz w:val="23"/>
        </w:rPr>
        <w:t>63</w:t>
      </w:r>
    </w:p>
    <w:p>
      <w:pPr>
        <w:spacing w:before="82"/>
        <w:ind w:left="314" w:right="0" w:firstLine="0"/>
        <w:jc w:val="left"/>
        <w:rPr>
          <w:rFonts w:ascii="Times New Roman"/>
          <w:sz w:val="23"/>
        </w:rPr>
      </w:pPr>
      <w:r>
        <w:rPr>
          <w:rFonts w:ascii="Times New Roman"/>
          <w:color w:val="3A3A3A"/>
          <w:w w:val="115"/>
          <w:sz w:val="23"/>
        </w:rPr>
        <w:t>69.80</w:t>
      </w:r>
    </w:p>
    <w:p>
      <w:pPr>
        <w:spacing w:after="0"/>
        <w:jc w:val="left"/>
        <w:rPr>
          <w:rFonts w:ascii="Times New Roman"/>
          <w:sz w:val="23"/>
        </w:rPr>
        <w:sectPr>
          <w:type w:val="continuous"/>
          <w:pgSz w:w="10520" w:h="17040"/>
          <w:pgMar w:top="1620" w:bottom="280" w:left="0" w:right="0"/>
          <w:cols w:num="8" w:equalWidth="0">
            <w:col w:w="2101" w:space="40"/>
            <w:col w:w="1032" w:space="39"/>
            <w:col w:w="1094" w:space="39"/>
            <w:col w:w="1032" w:space="40"/>
            <w:col w:w="1069" w:space="39"/>
            <w:col w:w="1025" w:space="39"/>
            <w:col w:w="1084" w:space="39"/>
            <w:col w:w="1808"/>
          </w:cols>
        </w:sectPr>
      </w:pPr>
    </w:p>
    <w:p>
      <w:pPr>
        <w:tabs>
          <w:tab w:pos="2706" w:val="left" w:leader="none"/>
        </w:tabs>
        <w:spacing w:before="62"/>
        <w:ind w:left="1511" w:right="0" w:firstLine="0"/>
        <w:jc w:val="left"/>
        <w:rPr>
          <w:rFonts w:ascii="Times New Roman"/>
          <w:sz w:val="23"/>
        </w:rPr>
      </w:pPr>
      <w:r>
        <w:rPr>
          <w:rFonts w:ascii="Times New Roman"/>
          <w:color w:val="1F1F1F"/>
          <w:spacing w:val="4"/>
          <w:w w:val="115"/>
          <w:sz w:val="23"/>
        </w:rPr>
        <w:t>1.</w:t>
      </w:r>
      <w:r>
        <w:rPr>
          <w:rFonts w:ascii="Times New Roman"/>
          <w:color w:val="4D4D4D"/>
          <w:spacing w:val="4"/>
          <w:w w:val="115"/>
          <w:sz w:val="23"/>
        </w:rPr>
        <w:t>020</w:t>
        <w:tab/>
      </w:r>
      <w:r>
        <w:rPr>
          <w:rFonts w:ascii="Times New Roman"/>
          <w:color w:val="3A3A3A"/>
          <w:w w:val="115"/>
          <w:position w:val="2"/>
          <w:sz w:val="23"/>
        </w:rPr>
        <w:t>3</w:t>
      </w:r>
      <w:r>
        <w:rPr>
          <w:rFonts w:ascii="Times New Roman"/>
          <w:color w:val="1F1F1F"/>
          <w:w w:val="115"/>
          <w:position w:val="2"/>
          <w:sz w:val="23"/>
        </w:rPr>
        <w:t>.</w:t>
      </w:r>
      <w:r>
        <w:rPr>
          <w:rFonts w:ascii="Times New Roman"/>
          <w:color w:val="3A3A3A"/>
          <w:w w:val="115"/>
          <w:position w:val="2"/>
          <w:sz w:val="23"/>
        </w:rPr>
        <w:t>70</w:t>
      </w:r>
    </w:p>
    <w:p>
      <w:pPr>
        <w:spacing w:before="52"/>
        <w:ind w:left="497" w:right="0" w:firstLine="0"/>
        <w:jc w:val="left"/>
        <w:rPr>
          <w:rFonts w:ascii="Times New Roman"/>
          <w:sz w:val="23"/>
        </w:rPr>
      </w:pPr>
      <w:r>
        <w:rPr/>
        <w:br w:type="column"/>
      </w:r>
      <w:r>
        <w:rPr>
          <w:rFonts w:ascii="Times New Roman"/>
          <w:color w:val="3A3A3A"/>
          <w:w w:val="115"/>
          <w:sz w:val="23"/>
        </w:rPr>
        <w:t>1.155</w:t>
      </w:r>
    </w:p>
    <w:p>
      <w:pPr>
        <w:spacing w:before="37"/>
        <w:ind w:left="424" w:right="0" w:firstLine="0"/>
        <w:jc w:val="left"/>
        <w:rPr>
          <w:rFonts w:ascii="Times New Roman"/>
          <w:sz w:val="23"/>
        </w:rPr>
      </w:pPr>
      <w:r>
        <w:rPr/>
        <w:br w:type="column"/>
      </w:r>
      <w:r>
        <w:rPr>
          <w:rFonts w:ascii="Times New Roman"/>
          <w:color w:val="3A3A3A"/>
          <w:w w:val="110"/>
          <w:sz w:val="23"/>
        </w:rPr>
        <w:t>25.60</w:t>
      </w:r>
    </w:p>
    <w:p>
      <w:pPr>
        <w:spacing w:before="37"/>
        <w:ind w:left="513" w:right="0" w:firstLine="0"/>
        <w:jc w:val="left"/>
        <w:rPr>
          <w:rFonts w:ascii="Times New Roman"/>
          <w:sz w:val="23"/>
        </w:rPr>
      </w:pPr>
      <w:r>
        <w:rPr/>
        <w:br w:type="column"/>
      </w:r>
      <w:r>
        <w:rPr>
          <w:rFonts w:ascii="Times New Roman"/>
          <w:color w:val="1F1F1F"/>
          <w:w w:val="115"/>
          <w:sz w:val="23"/>
        </w:rPr>
        <w:t>J.</w:t>
      </w:r>
      <w:r>
        <w:rPr>
          <w:rFonts w:ascii="Times New Roman"/>
          <w:color w:val="3A3A3A"/>
          <w:w w:val="115"/>
          <w:sz w:val="23"/>
        </w:rPr>
        <w:t>290</w:t>
      </w:r>
    </w:p>
    <w:p>
      <w:pPr>
        <w:spacing w:before="6"/>
        <w:ind w:left="425" w:right="0" w:firstLine="0"/>
        <w:jc w:val="left"/>
        <w:rPr>
          <w:rFonts w:ascii="Times New Roman"/>
          <w:sz w:val="23"/>
        </w:rPr>
      </w:pPr>
      <w:r>
        <w:rPr/>
        <w:br w:type="column"/>
      </w:r>
      <w:r>
        <w:rPr>
          <w:rFonts w:ascii="Times New Roman"/>
          <w:color w:val="3A3A3A"/>
          <w:w w:val="110"/>
          <w:sz w:val="23"/>
        </w:rPr>
        <w:t>45.95</w:t>
      </w:r>
    </w:p>
    <w:p>
      <w:pPr>
        <w:spacing w:before="6"/>
        <w:ind w:left="500" w:right="0" w:firstLine="0"/>
        <w:jc w:val="left"/>
        <w:rPr>
          <w:rFonts w:ascii="Times New Roman"/>
          <w:sz w:val="23"/>
        </w:rPr>
      </w:pPr>
      <w:r>
        <w:rPr/>
        <w:br w:type="column"/>
      </w:r>
      <w:r>
        <w:rPr>
          <w:rFonts w:ascii="Times New Roman"/>
          <w:color w:val="3A3A3A"/>
          <w:w w:val="110"/>
          <w:sz w:val="23"/>
        </w:rPr>
        <w:t>1.425</w:t>
      </w:r>
    </w:p>
    <w:p>
      <w:pPr>
        <w:spacing w:line="256" w:lineRule="exact" w:before="0"/>
        <w:ind w:left="315" w:right="0" w:firstLine="0"/>
        <w:jc w:val="left"/>
        <w:rPr>
          <w:rFonts w:ascii="Times New Roman"/>
          <w:sz w:val="23"/>
        </w:rPr>
      </w:pPr>
      <w:r>
        <w:rPr/>
        <w:br w:type="column"/>
      </w:r>
      <w:r>
        <w:rPr>
          <w:rFonts w:ascii="Times New Roman"/>
          <w:color w:val="3A3A3A"/>
          <w:w w:val="115"/>
          <w:sz w:val="23"/>
        </w:rPr>
        <w:t>70</w:t>
      </w:r>
      <w:r>
        <w:rPr>
          <w:rFonts w:ascii="Times New Roman"/>
          <w:color w:val="1F1F1F"/>
          <w:w w:val="115"/>
          <w:sz w:val="23"/>
        </w:rPr>
        <w:t>.</w:t>
      </w:r>
      <w:r>
        <w:rPr>
          <w:rFonts w:ascii="Times New Roman"/>
          <w:color w:val="4D4D4D"/>
          <w:w w:val="115"/>
          <w:sz w:val="23"/>
        </w:rPr>
        <w:t>98</w:t>
      </w:r>
    </w:p>
    <w:p>
      <w:pPr>
        <w:spacing w:after="0" w:line="256" w:lineRule="exact"/>
        <w:jc w:val="left"/>
        <w:rPr>
          <w:rFonts w:ascii="Times New Roman"/>
          <w:sz w:val="23"/>
        </w:rPr>
        <w:sectPr>
          <w:type w:val="continuous"/>
          <w:pgSz w:w="10520" w:h="17040"/>
          <w:pgMar w:top="1620" w:bottom="280" w:left="0" w:right="0"/>
          <w:cols w:num="7" w:equalWidth="0">
            <w:col w:w="3178" w:space="40"/>
            <w:col w:w="1096" w:space="39"/>
            <w:col w:w="1018" w:space="39"/>
            <w:col w:w="1090" w:space="40"/>
            <w:col w:w="1009" w:space="40"/>
            <w:col w:w="1084" w:space="39"/>
            <w:col w:w="1808"/>
          </w:cols>
        </w:sectPr>
      </w:pPr>
    </w:p>
    <w:p>
      <w:pPr>
        <w:tabs>
          <w:tab w:pos="2711" w:val="left" w:leader="none"/>
        </w:tabs>
        <w:spacing w:before="81"/>
        <w:ind w:left="1511" w:right="0" w:firstLine="0"/>
        <w:jc w:val="left"/>
        <w:rPr>
          <w:rFonts w:ascii="Times New Roman"/>
          <w:sz w:val="23"/>
        </w:rPr>
      </w:pPr>
      <w:r>
        <w:rPr>
          <w:rFonts w:ascii="Times New Roman"/>
          <w:color w:val="1F1F1F"/>
          <w:spacing w:val="4"/>
          <w:w w:val="115"/>
          <w:sz w:val="23"/>
        </w:rPr>
        <w:t>1.</w:t>
      </w:r>
      <w:r>
        <w:rPr>
          <w:rFonts w:ascii="Times New Roman"/>
          <w:color w:val="3A3A3A"/>
          <w:spacing w:val="4"/>
          <w:w w:val="115"/>
          <w:sz w:val="23"/>
        </w:rPr>
        <w:t>025</w:t>
        <w:tab/>
      </w:r>
      <w:r>
        <w:rPr>
          <w:rFonts w:ascii="Times New Roman"/>
          <w:color w:val="3A3A3A"/>
          <w:w w:val="115"/>
          <w:sz w:val="23"/>
        </w:rPr>
        <w:t>4</w:t>
      </w:r>
      <w:r>
        <w:rPr>
          <w:rFonts w:ascii="Times New Roman"/>
          <w:w w:val="115"/>
          <w:sz w:val="23"/>
        </w:rPr>
        <w:t>.</w:t>
      </w:r>
      <w:r>
        <w:rPr>
          <w:rFonts w:ascii="Times New Roman"/>
          <w:color w:val="3A3A3A"/>
          <w:w w:val="115"/>
          <w:sz w:val="23"/>
        </w:rPr>
        <w:t>60</w:t>
      </w:r>
    </w:p>
    <w:p>
      <w:pPr>
        <w:spacing w:before="66"/>
        <w:ind w:left="498" w:right="0" w:firstLine="0"/>
        <w:jc w:val="left"/>
        <w:rPr>
          <w:rFonts w:ascii="Times New Roman"/>
          <w:sz w:val="23"/>
        </w:rPr>
      </w:pPr>
      <w:r>
        <w:rPr/>
        <w:br w:type="column"/>
      </w:r>
      <w:r>
        <w:rPr>
          <w:rFonts w:ascii="Times New Roman"/>
          <w:color w:val="3A3A3A"/>
          <w:w w:val="110"/>
          <w:sz w:val="23"/>
        </w:rPr>
        <w:t>1.160</w:t>
      </w:r>
    </w:p>
    <w:p>
      <w:pPr>
        <w:tabs>
          <w:tab w:pos="1235" w:val="left" w:leader="none"/>
          <w:tab w:pos="1579" w:val="left" w:leader="none"/>
        </w:tabs>
        <w:spacing w:before="9"/>
        <w:ind w:left="435" w:right="0" w:firstLine="0"/>
        <w:jc w:val="left"/>
        <w:rPr>
          <w:rFonts w:ascii="Times New Roman"/>
          <w:sz w:val="23"/>
        </w:rPr>
      </w:pPr>
      <w:r>
        <w:rPr/>
        <w:br w:type="column"/>
      </w:r>
      <w:r>
        <w:rPr>
          <w:rFonts w:ascii="Times New Roman"/>
          <w:color w:val="3A3A3A"/>
          <w:spacing w:val="4"/>
          <w:w w:val="110"/>
          <w:position w:val="2"/>
          <w:sz w:val="23"/>
        </w:rPr>
        <w:t>26</w:t>
      </w:r>
      <w:r>
        <w:rPr>
          <w:rFonts w:ascii="Times New Roman"/>
          <w:color w:val="1F1F1F"/>
          <w:spacing w:val="4"/>
          <w:w w:val="110"/>
          <w:position w:val="2"/>
          <w:sz w:val="23"/>
        </w:rPr>
        <w:t>.</w:t>
      </w:r>
      <w:r>
        <w:rPr>
          <w:rFonts w:ascii="Times New Roman"/>
          <w:color w:val="3A3A3A"/>
          <w:spacing w:val="4"/>
          <w:w w:val="110"/>
          <w:position w:val="2"/>
          <w:sz w:val="23"/>
        </w:rPr>
        <w:t>36</w:t>
        <w:tab/>
      </w:r>
      <w:r>
        <w:rPr>
          <w:rFonts w:ascii="Arial"/>
          <w:color w:val="1F1F1F"/>
          <w:w w:val="110"/>
          <w:sz w:val="29"/>
        </w:rPr>
        <w:t>i</w:t>
        <w:tab/>
      </w:r>
      <w:r>
        <w:rPr>
          <w:rFonts w:ascii="Times New Roman"/>
          <w:color w:val="3A3A3A"/>
          <w:w w:val="110"/>
          <w:position w:val="3"/>
          <w:sz w:val="23"/>
        </w:rPr>
        <w:t>l.</w:t>
      </w:r>
      <w:r>
        <w:rPr>
          <w:rFonts w:ascii="Times New Roman"/>
          <w:color w:val="3A3A3A"/>
          <w:spacing w:val="3"/>
          <w:w w:val="110"/>
          <w:position w:val="3"/>
          <w:sz w:val="23"/>
        </w:rPr>
        <w:t> </w:t>
      </w:r>
      <w:r>
        <w:rPr>
          <w:rFonts w:ascii="Times New Roman"/>
          <w:color w:val="3A3A3A"/>
          <w:spacing w:val="-13"/>
          <w:w w:val="110"/>
          <w:position w:val="3"/>
          <w:sz w:val="23"/>
        </w:rPr>
        <w:t>295</w:t>
      </w:r>
    </w:p>
    <w:p>
      <w:pPr>
        <w:spacing w:before="21"/>
        <w:ind w:left="443" w:right="0" w:firstLine="0"/>
        <w:jc w:val="left"/>
        <w:rPr>
          <w:rFonts w:ascii="Times New Roman"/>
          <w:sz w:val="23"/>
        </w:rPr>
      </w:pPr>
      <w:r>
        <w:rPr/>
        <w:br w:type="column"/>
      </w:r>
      <w:r>
        <w:rPr>
          <w:rFonts w:ascii="Times New Roman"/>
          <w:color w:val="3A3A3A"/>
          <w:w w:val="110"/>
          <w:sz w:val="23"/>
        </w:rPr>
        <w:t>46.72</w:t>
      </w:r>
    </w:p>
    <w:p>
      <w:pPr>
        <w:spacing w:before="6"/>
        <w:ind w:left="505" w:right="0" w:firstLine="0"/>
        <w:jc w:val="left"/>
        <w:rPr>
          <w:rFonts w:ascii="Times New Roman"/>
          <w:sz w:val="23"/>
        </w:rPr>
      </w:pPr>
      <w:r>
        <w:rPr/>
        <w:br w:type="column"/>
      </w:r>
      <w:r>
        <w:rPr>
          <w:rFonts w:ascii="Times New Roman"/>
          <w:color w:val="1F1F1F"/>
          <w:w w:val="105"/>
          <w:sz w:val="23"/>
        </w:rPr>
        <w:t>1.</w:t>
      </w:r>
      <w:r>
        <w:rPr>
          <w:rFonts w:ascii="Times New Roman"/>
          <w:color w:val="1F1F1F"/>
          <w:spacing w:val="-35"/>
          <w:w w:val="105"/>
          <w:sz w:val="23"/>
        </w:rPr>
        <w:t> </w:t>
      </w:r>
      <w:r>
        <w:rPr>
          <w:rFonts w:ascii="Times New Roman"/>
          <w:color w:val="3A3A3A"/>
          <w:spacing w:val="-7"/>
          <w:w w:val="105"/>
          <w:sz w:val="23"/>
        </w:rPr>
        <w:t>430</w:t>
      </w:r>
    </w:p>
    <w:p>
      <w:pPr>
        <w:spacing w:line="256" w:lineRule="exact" w:before="0"/>
        <w:ind w:left="347" w:right="0" w:firstLine="0"/>
        <w:jc w:val="left"/>
        <w:rPr>
          <w:rFonts w:ascii="Times New Roman"/>
          <w:sz w:val="23"/>
        </w:rPr>
      </w:pPr>
      <w:r>
        <w:rPr/>
        <w:br w:type="column"/>
      </w:r>
      <w:r>
        <w:rPr>
          <w:rFonts w:ascii="Times New Roman"/>
          <w:color w:val="3A3A3A"/>
          <w:sz w:val="23"/>
        </w:rPr>
        <w:t>72</w:t>
      </w:r>
      <w:r>
        <w:rPr>
          <w:rFonts w:ascii="Times New Roman"/>
          <w:color w:val="1F1F1F"/>
          <w:sz w:val="23"/>
        </w:rPr>
        <w:t>. </w:t>
      </w:r>
      <w:r>
        <w:rPr>
          <w:rFonts w:ascii="Times New Roman"/>
          <w:color w:val="3A3A3A"/>
          <w:sz w:val="23"/>
        </w:rPr>
        <w:t>1</w:t>
      </w:r>
      <w:r>
        <w:rPr>
          <w:rFonts w:ascii="Times New Roman"/>
          <w:color w:val="1F1F1F"/>
          <w:sz w:val="23"/>
        </w:rPr>
        <w:t>7</w:t>
      </w:r>
    </w:p>
    <w:p>
      <w:pPr>
        <w:spacing w:after="0" w:line="256" w:lineRule="exact"/>
        <w:jc w:val="left"/>
        <w:rPr>
          <w:rFonts w:ascii="Times New Roman"/>
          <w:sz w:val="23"/>
        </w:rPr>
        <w:sectPr>
          <w:type w:val="continuous"/>
          <w:pgSz w:w="10520" w:h="17040"/>
          <w:pgMar w:top="1620" w:bottom="280" w:left="0" w:right="0"/>
          <w:cols w:num="6" w:equalWidth="0">
            <w:col w:w="3191" w:space="40"/>
            <w:col w:w="1072" w:space="39"/>
            <w:col w:w="2141" w:space="39"/>
            <w:col w:w="1022" w:space="40"/>
            <w:col w:w="1072" w:space="39"/>
            <w:col w:w="1825"/>
          </w:cols>
        </w:sectPr>
      </w:pPr>
    </w:p>
    <w:p>
      <w:pPr>
        <w:spacing w:line="248" w:lineRule="exact" w:before="82"/>
        <w:ind w:left="0" w:right="0" w:firstLine="0"/>
        <w:jc w:val="right"/>
        <w:rPr>
          <w:rFonts w:ascii="Times New Roman"/>
          <w:sz w:val="23"/>
        </w:rPr>
      </w:pPr>
      <w:r>
        <w:rPr>
          <w:rFonts w:ascii="Times New Roman"/>
          <w:color w:val="3A3A3A"/>
          <w:w w:val="110"/>
          <w:sz w:val="23"/>
        </w:rPr>
        <w:t>J.030</w:t>
      </w:r>
    </w:p>
    <w:p>
      <w:pPr>
        <w:spacing w:line="263" w:lineRule="exact" w:before="67"/>
        <w:ind w:left="566" w:right="0" w:firstLine="0"/>
        <w:jc w:val="left"/>
        <w:rPr>
          <w:rFonts w:ascii="Times New Roman"/>
          <w:sz w:val="23"/>
        </w:rPr>
      </w:pPr>
      <w:r>
        <w:rPr/>
        <w:br w:type="column"/>
      </w:r>
      <w:r>
        <w:rPr>
          <w:rFonts w:ascii="Times New Roman"/>
          <w:color w:val="3A3A3A"/>
          <w:w w:val="115"/>
          <w:sz w:val="23"/>
        </w:rPr>
        <w:t>5</w:t>
      </w:r>
      <w:r>
        <w:rPr>
          <w:rFonts w:ascii="Times New Roman"/>
          <w:color w:val="1F1F1F"/>
          <w:w w:val="115"/>
          <w:sz w:val="23"/>
        </w:rPr>
        <w:t>.</w:t>
      </w:r>
      <w:r>
        <w:rPr>
          <w:rFonts w:ascii="Times New Roman"/>
          <w:color w:val="3A3A3A"/>
          <w:w w:val="115"/>
          <w:sz w:val="23"/>
        </w:rPr>
        <w:t>50</w:t>
      </w:r>
    </w:p>
    <w:p>
      <w:pPr>
        <w:spacing w:line="263" w:lineRule="exact" w:before="67"/>
        <w:ind w:left="495" w:right="0" w:firstLine="0"/>
        <w:jc w:val="left"/>
        <w:rPr>
          <w:rFonts w:ascii="Times New Roman"/>
          <w:sz w:val="23"/>
        </w:rPr>
      </w:pPr>
      <w:r>
        <w:rPr/>
        <w:br w:type="column"/>
      </w:r>
      <w:r>
        <w:rPr>
          <w:rFonts w:ascii="Times New Roman"/>
          <w:color w:val="3A3A3A"/>
          <w:w w:val="110"/>
          <w:sz w:val="23"/>
        </w:rPr>
        <w:t>1.165</w:t>
      </w:r>
    </w:p>
    <w:p>
      <w:pPr>
        <w:spacing w:before="37"/>
        <w:ind w:left="439" w:right="0" w:firstLine="0"/>
        <w:jc w:val="left"/>
        <w:rPr>
          <w:rFonts w:ascii="Times New Roman"/>
          <w:sz w:val="23"/>
        </w:rPr>
      </w:pPr>
      <w:r>
        <w:rPr/>
        <w:br w:type="column"/>
      </w:r>
      <w:r>
        <w:rPr>
          <w:rFonts w:ascii="Times New Roman"/>
          <w:color w:val="3A3A3A"/>
          <w:w w:val="110"/>
          <w:sz w:val="23"/>
        </w:rPr>
        <w:t>27</w:t>
      </w:r>
      <w:r>
        <w:rPr>
          <w:rFonts w:ascii="Times New Roman"/>
          <w:color w:val="1F1F1F"/>
          <w:w w:val="110"/>
          <w:sz w:val="23"/>
        </w:rPr>
        <w:t>.</w:t>
      </w:r>
      <w:r>
        <w:rPr>
          <w:rFonts w:ascii="Times New Roman"/>
          <w:color w:val="3A3A3A"/>
          <w:w w:val="110"/>
          <w:sz w:val="23"/>
        </w:rPr>
        <w:t>12</w:t>
      </w:r>
    </w:p>
    <w:p>
      <w:pPr>
        <w:spacing w:before="37"/>
        <w:ind w:left="485" w:right="0" w:firstLine="0"/>
        <w:jc w:val="left"/>
        <w:rPr>
          <w:rFonts w:ascii="Times New Roman"/>
          <w:sz w:val="23"/>
        </w:rPr>
      </w:pPr>
      <w:r>
        <w:rPr/>
        <w:br w:type="column"/>
      </w:r>
      <w:r>
        <w:rPr>
          <w:rFonts w:ascii="Times New Roman"/>
          <w:color w:val="3A3A3A"/>
          <w:w w:val="110"/>
          <w:sz w:val="23"/>
        </w:rPr>
        <w:t>1.300</w:t>
      </w:r>
    </w:p>
    <w:p>
      <w:pPr>
        <w:spacing w:before="7"/>
        <w:ind w:left="451" w:right="0" w:firstLine="0"/>
        <w:jc w:val="left"/>
        <w:rPr>
          <w:rFonts w:ascii="Times New Roman"/>
          <w:sz w:val="23"/>
        </w:rPr>
      </w:pPr>
      <w:r>
        <w:rPr/>
        <w:br w:type="column"/>
      </w:r>
      <w:r>
        <w:rPr>
          <w:rFonts w:ascii="Times New Roman"/>
          <w:color w:val="3A3A3A"/>
          <w:w w:val="105"/>
          <w:sz w:val="23"/>
        </w:rPr>
        <w:t>47</w:t>
      </w:r>
      <w:r>
        <w:rPr>
          <w:rFonts w:ascii="Times New Roman"/>
          <w:color w:val="1F1F1F"/>
          <w:w w:val="105"/>
          <w:sz w:val="23"/>
        </w:rPr>
        <w:t>,</w:t>
      </w:r>
      <w:r>
        <w:rPr>
          <w:rFonts w:ascii="Times New Roman"/>
          <w:color w:val="3A3A3A"/>
          <w:w w:val="105"/>
          <w:sz w:val="23"/>
        </w:rPr>
        <w:t>49</w:t>
      </w:r>
    </w:p>
    <w:p>
      <w:pPr>
        <w:spacing w:before="22"/>
        <w:ind w:left="503" w:right="0" w:firstLine="0"/>
        <w:jc w:val="left"/>
        <w:rPr>
          <w:rFonts w:ascii="Times New Roman"/>
          <w:sz w:val="23"/>
        </w:rPr>
      </w:pPr>
      <w:r>
        <w:rPr/>
        <w:br w:type="column"/>
      </w:r>
      <w:r>
        <w:rPr>
          <w:rFonts w:ascii="Times New Roman"/>
          <w:color w:val="1F1F1F"/>
          <w:w w:val="105"/>
          <w:sz w:val="23"/>
        </w:rPr>
        <w:t>1.</w:t>
      </w:r>
      <w:r>
        <w:rPr>
          <w:rFonts w:ascii="Times New Roman"/>
          <w:color w:val="3A3A3A"/>
          <w:w w:val="105"/>
          <w:sz w:val="23"/>
        </w:rPr>
        <w:t>435</w:t>
      </w:r>
    </w:p>
    <w:p>
      <w:pPr>
        <w:spacing w:line="257" w:lineRule="exact" w:before="0"/>
        <w:ind w:left="323" w:right="0" w:firstLine="0"/>
        <w:jc w:val="left"/>
        <w:rPr>
          <w:rFonts w:ascii="Times New Roman"/>
          <w:sz w:val="23"/>
        </w:rPr>
      </w:pPr>
      <w:r>
        <w:rPr/>
        <w:br w:type="column"/>
      </w:r>
      <w:r>
        <w:rPr>
          <w:rFonts w:ascii="Times New Roman"/>
          <w:color w:val="3A3A3A"/>
          <w:w w:val="110"/>
          <w:sz w:val="23"/>
        </w:rPr>
        <w:t>73</w:t>
      </w:r>
      <w:r>
        <w:rPr>
          <w:rFonts w:ascii="Times New Roman"/>
          <w:color w:val="1F1F1F"/>
          <w:w w:val="110"/>
          <w:sz w:val="23"/>
        </w:rPr>
        <w:t>.</w:t>
      </w:r>
      <w:r>
        <w:rPr>
          <w:rFonts w:ascii="Times New Roman"/>
          <w:color w:val="3A3A3A"/>
          <w:w w:val="110"/>
          <w:sz w:val="23"/>
        </w:rPr>
        <w:t>39</w:t>
      </w:r>
    </w:p>
    <w:p>
      <w:pPr>
        <w:spacing w:after="0" w:line="257" w:lineRule="exact"/>
        <w:jc w:val="left"/>
        <w:rPr>
          <w:rFonts w:ascii="Times New Roman"/>
          <w:sz w:val="23"/>
        </w:rPr>
        <w:sectPr>
          <w:type w:val="continuous"/>
          <w:pgSz w:w="10520" w:h="17040"/>
          <w:pgMar w:top="1620" w:bottom="280" w:left="0" w:right="0"/>
          <w:cols w:num="8" w:equalWidth="0">
            <w:col w:w="2098" w:space="40"/>
            <w:col w:w="1057" w:space="39"/>
            <w:col w:w="1079" w:space="40"/>
            <w:col w:w="1040" w:space="39"/>
            <w:col w:w="1058" w:space="39"/>
            <w:col w:w="1031" w:space="40"/>
            <w:col w:w="1080" w:space="40"/>
            <w:col w:w="1800"/>
          </w:cols>
        </w:sectPr>
      </w:pPr>
    </w:p>
    <w:p>
      <w:pPr>
        <w:tabs>
          <w:tab w:pos="1526" w:val="left" w:leader="none"/>
          <w:tab w:pos="2705" w:val="left" w:leader="none"/>
        </w:tabs>
        <w:spacing w:line="348" w:lineRule="exact" w:before="0"/>
        <w:ind w:left="-30" w:right="0" w:firstLine="0"/>
        <w:jc w:val="left"/>
        <w:rPr>
          <w:rFonts w:ascii="Times New Roman" w:eastAsia="Times New Roman"/>
          <w:sz w:val="23"/>
        </w:rPr>
      </w:pPr>
      <w:r>
        <w:rPr>
          <w:color w:val="8C8C8C"/>
          <w:w w:val="105"/>
          <w:position w:val="-7"/>
          <w:sz w:val="45"/>
        </w:rPr>
        <w:t>．</w:t>
        <w:tab/>
      </w:r>
      <w:r>
        <w:rPr>
          <w:rFonts w:ascii="Times New Roman" w:eastAsia="Times New Roman"/>
          <w:color w:val="1F1F1F"/>
          <w:w w:val="105"/>
          <w:sz w:val="23"/>
        </w:rPr>
        <w:t>1.</w:t>
      </w:r>
      <w:r>
        <w:rPr>
          <w:rFonts w:ascii="Times New Roman" w:eastAsia="Times New Roman"/>
          <w:color w:val="1F1F1F"/>
          <w:spacing w:val="-31"/>
          <w:w w:val="105"/>
          <w:sz w:val="23"/>
        </w:rPr>
        <w:t> </w:t>
      </w:r>
      <w:r>
        <w:rPr>
          <w:rFonts w:ascii="Times New Roman" w:eastAsia="Times New Roman"/>
          <w:color w:val="4D4D4D"/>
          <w:w w:val="105"/>
          <w:sz w:val="23"/>
        </w:rPr>
        <w:t>035</w:t>
        <w:tab/>
      </w:r>
      <w:r>
        <w:rPr>
          <w:rFonts w:ascii="Times New Roman" w:eastAsia="Times New Roman"/>
          <w:color w:val="3A3A3A"/>
          <w:spacing w:val="5"/>
          <w:w w:val="105"/>
          <w:sz w:val="23"/>
        </w:rPr>
        <w:t>6</w:t>
      </w:r>
      <w:r>
        <w:rPr>
          <w:rFonts w:ascii="Times New Roman" w:eastAsia="Times New Roman"/>
          <w:color w:val="1F1F1F"/>
          <w:spacing w:val="5"/>
          <w:w w:val="105"/>
          <w:sz w:val="23"/>
        </w:rPr>
        <w:t>.</w:t>
      </w:r>
      <w:r>
        <w:rPr>
          <w:rFonts w:ascii="Times New Roman" w:eastAsia="Times New Roman"/>
          <w:color w:val="3A3A3A"/>
          <w:spacing w:val="5"/>
          <w:w w:val="105"/>
          <w:sz w:val="23"/>
        </w:rPr>
        <w:t>38</w:t>
      </w:r>
    </w:p>
    <w:p>
      <w:pPr>
        <w:spacing w:before="68"/>
        <w:ind w:left="-30" w:right="0" w:firstLine="0"/>
        <w:jc w:val="left"/>
        <w:rPr>
          <w:rFonts w:ascii="Times New Roman"/>
          <w:sz w:val="23"/>
        </w:rPr>
      </w:pPr>
      <w:r>
        <w:rPr/>
        <w:br w:type="column"/>
      </w:r>
      <w:r>
        <w:rPr>
          <w:rFonts w:ascii="Times New Roman"/>
          <w:color w:val="3A3A3A"/>
          <w:w w:val="110"/>
          <w:sz w:val="23"/>
        </w:rPr>
        <w:t>1.170</w:t>
      </w:r>
    </w:p>
    <w:p>
      <w:pPr>
        <w:spacing w:before="53"/>
        <w:ind w:left="-30" w:right="0" w:firstLine="0"/>
        <w:jc w:val="left"/>
        <w:rPr>
          <w:rFonts w:ascii="Times New Roman"/>
          <w:sz w:val="23"/>
        </w:rPr>
      </w:pPr>
      <w:r>
        <w:rPr/>
        <w:br w:type="column"/>
      </w:r>
      <w:r>
        <w:rPr>
          <w:rFonts w:ascii="Times New Roman"/>
          <w:color w:val="3A3A3A"/>
          <w:w w:val="115"/>
          <w:sz w:val="23"/>
        </w:rPr>
        <w:t>27</w:t>
      </w:r>
      <w:r>
        <w:rPr>
          <w:rFonts w:ascii="Times New Roman"/>
          <w:color w:val="1F1F1F"/>
          <w:w w:val="115"/>
          <w:sz w:val="23"/>
        </w:rPr>
        <w:t>.</w:t>
      </w:r>
      <w:r>
        <w:rPr>
          <w:rFonts w:ascii="Times New Roman"/>
          <w:color w:val="3A3A3A"/>
          <w:w w:val="115"/>
          <w:sz w:val="23"/>
        </w:rPr>
        <w:t>88</w:t>
      </w:r>
    </w:p>
    <w:p>
      <w:pPr>
        <w:spacing w:before="53"/>
        <w:ind w:left="-30" w:right="0" w:firstLine="0"/>
        <w:jc w:val="left"/>
        <w:rPr>
          <w:rFonts w:ascii="Times New Roman"/>
          <w:sz w:val="23"/>
        </w:rPr>
      </w:pPr>
      <w:r>
        <w:rPr/>
        <w:br w:type="column"/>
      </w:r>
      <w:r>
        <w:rPr>
          <w:rFonts w:ascii="Times New Roman"/>
          <w:color w:val="1F1F1F"/>
          <w:w w:val="110"/>
          <w:sz w:val="23"/>
        </w:rPr>
        <w:t>1.</w:t>
      </w:r>
      <w:r>
        <w:rPr>
          <w:rFonts w:ascii="Times New Roman"/>
          <w:color w:val="3A3A3A"/>
          <w:w w:val="110"/>
          <w:sz w:val="23"/>
        </w:rPr>
        <w:t>305</w:t>
      </w:r>
    </w:p>
    <w:p>
      <w:pPr>
        <w:spacing w:before="38"/>
        <w:ind w:left="-30" w:right="0" w:firstLine="0"/>
        <w:jc w:val="left"/>
        <w:rPr>
          <w:rFonts w:ascii="Times New Roman"/>
          <w:sz w:val="23"/>
        </w:rPr>
      </w:pPr>
      <w:r>
        <w:rPr/>
        <w:br w:type="column"/>
      </w:r>
      <w:r>
        <w:rPr>
          <w:rFonts w:ascii="Times New Roman"/>
          <w:color w:val="1F1F1F"/>
          <w:w w:val="110"/>
          <w:sz w:val="23"/>
        </w:rPr>
        <w:t>4</w:t>
      </w:r>
      <w:r>
        <w:rPr>
          <w:rFonts w:ascii="Times New Roman"/>
          <w:color w:val="4D4D4D"/>
          <w:w w:val="110"/>
          <w:sz w:val="23"/>
        </w:rPr>
        <w:t>8</w:t>
      </w:r>
      <w:r>
        <w:rPr>
          <w:rFonts w:ascii="Times New Roman"/>
          <w:color w:val="1F1F1F"/>
          <w:w w:val="110"/>
          <w:sz w:val="23"/>
        </w:rPr>
        <w:t>.</w:t>
      </w:r>
      <w:r>
        <w:rPr>
          <w:rFonts w:ascii="Times New Roman"/>
          <w:color w:val="3A3A3A"/>
          <w:w w:val="110"/>
          <w:sz w:val="23"/>
        </w:rPr>
        <w:t>26</w:t>
      </w:r>
    </w:p>
    <w:p>
      <w:pPr>
        <w:spacing w:before="23"/>
        <w:ind w:left="-30" w:right="0" w:firstLine="0"/>
        <w:jc w:val="left"/>
        <w:rPr>
          <w:rFonts w:ascii="Times New Roman"/>
          <w:sz w:val="23"/>
        </w:rPr>
      </w:pPr>
      <w:r>
        <w:rPr/>
        <w:br w:type="column"/>
      </w:r>
      <w:r>
        <w:rPr>
          <w:rFonts w:ascii="Times New Roman"/>
          <w:color w:val="3A3A3A"/>
          <w:w w:val="110"/>
          <w:sz w:val="23"/>
        </w:rPr>
        <w:t>1.440</w:t>
      </w:r>
    </w:p>
    <w:p>
      <w:pPr>
        <w:spacing w:before="8"/>
        <w:ind w:left="-30" w:right="0" w:firstLine="0"/>
        <w:jc w:val="left"/>
        <w:rPr>
          <w:rFonts w:ascii="Times New Roman"/>
          <w:sz w:val="23"/>
        </w:rPr>
      </w:pPr>
      <w:r>
        <w:rPr/>
        <w:br w:type="column"/>
      </w:r>
      <w:r>
        <w:rPr>
          <w:rFonts w:ascii="Times New Roman"/>
          <w:color w:val="3A3A3A"/>
          <w:w w:val="110"/>
          <w:sz w:val="23"/>
        </w:rPr>
        <w:t>7</w:t>
      </w:r>
      <w:r>
        <w:rPr>
          <w:rFonts w:ascii="Times New Roman"/>
          <w:color w:val="1F1F1F"/>
          <w:w w:val="110"/>
          <w:sz w:val="23"/>
        </w:rPr>
        <w:t>4.</w:t>
      </w:r>
      <w:r>
        <w:rPr>
          <w:rFonts w:ascii="Times New Roman"/>
          <w:color w:val="3A3A3A"/>
          <w:w w:val="110"/>
          <w:sz w:val="23"/>
        </w:rPr>
        <w:t>68</w:t>
      </w:r>
    </w:p>
    <w:p>
      <w:pPr>
        <w:spacing w:after="0"/>
        <w:jc w:val="left"/>
        <w:rPr>
          <w:rFonts w:ascii="Times New Roman"/>
          <w:sz w:val="23"/>
        </w:rPr>
        <w:sectPr>
          <w:type w:val="continuous"/>
          <w:pgSz w:w="10520" w:h="17040"/>
          <w:pgMar w:top="1620" w:bottom="280" w:left="0" w:right="0"/>
          <w:cols w:num="7" w:equalWidth="0">
            <w:col w:w="3180" w:space="579"/>
            <w:col w:w="559" w:space="504"/>
            <w:col w:w="570" w:space="554"/>
            <w:col w:w="561" w:space="503"/>
            <w:col w:w="563" w:space="561"/>
            <w:col w:w="543" w:space="395"/>
            <w:col w:w="1448"/>
          </w:cols>
        </w:sectPr>
      </w:pPr>
    </w:p>
    <w:p>
      <w:pPr>
        <w:spacing w:line="250" w:lineRule="exact" w:before="96"/>
        <w:ind w:left="0" w:right="0" w:firstLine="0"/>
        <w:jc w:val="right"/>
        <w:rPr>
          <w:rFonts w:ascii="Times New Roman"/>
          <w:sz w:val="23"/>
        </w:rPr>
      </w:pPr>
      <w:r>
        <w:rPr>
          <w:rFonts w:ascii="Times New Roman"/>
          <w:color w:val="3A3A3A"/>
          <w:w w:val="90"/>
          <w:sz w:val="23"/>
        </w:rPr>
        <w:t>J</w:t>
      </w:r>
      <w:r>
        <w:rPr>
          <w:rFonts w:ascii="Times New Roman"/>
          <w:color w:val="1F1F1F"/>
          <w:w w:val="90"/>
          <w:sz w:val="23"/>
        </w:rPr>
        <w:t>. </w:t>
      </w:r>
      <w:r>
        <w:rPr>
          <w:rFonts w:ascii="Times New Roman"/>
          <w:color w:val="3A3A3A"/>
          <w:w w:val="90"/>
          <w:sz w:val="23"/>
        </w:rPr>
        <w:t>040</w:t>
      </w:r>
    </w:p>
    <w:p>
      <w:pPr>
        <w:spacing w:before="81"/>
        <w:ind w:left="634" w:right="0" w:firstLine="0"/>
        <w:jc w:val="left"/>
        <w:rPr>
          <w:rFonts w:ascii="Times New Roman"/>
          <w:sz w:val="23"/>
        </w:rPr>
      </w:pPr>
      <w:r>
        <w:rPr/>
        <w:br w:type="column"/>
      </w:r>
      <w:r>
        <w:rPr>
          <w:rFonts w:ascii="Times New Roman"/>
          <w:color w:val="3A3A3A"/>
          <w:w w:val="115"/>
          <w:sz w:val="23"/>
        </w:rPr>
        <w:t>7.26</w:t>
      </w:r>
    </w:p>
    <w:p>
      <w:pPr>
        <w:spacing w:before="66"/>
        <w:ind w:left="521" w:right="0" w:firstLine="0"/>
        <w:jc w:val="left"/>
        <w:rPr>
          <w:rFonts w:ascii="Times New Roman"/>
          <w:sz w:val="23"/>
        </w:rPr>
      </w:pPr>
      <w:r>
        <w:rPr/>
        <w:br w:type="column"/>
      </w:r>
      <w:r>
        <w:rPr>
          <w:rFonts w:ascii="Times New Roman"/>
          <w:color w:val="3A3A3A"/>
          <w:w w:val="115"/>
          <w:sz w:val="23"/>
        </w:rPr>
        <w:t>I.</w:t>
      </w:r>
      <w:r>
        <w:rPr>
          <w:rFonts w:ascii="Times New Roman"/>
          <w:color w:val="3A3A3A"/>
          <w:spacing w:val="-47"/>
          <w:w w:val="115"/>
          <w:sz w:val="23"/>
        </w:rPr>
        <w:t> </w:t>
      </w:r>
      <w:r>
        <w:rPr>
          <w:rFonts w:ascii="Times New Roman"/>
          <w:color w:val="3A3A3A"/>
          <w:spacing w:val="-7"/>
          <w:w w:val="115"/>
          <w:sz w:val="23"/>
        </w:rPr>
        <w:t>175</w:t>
      </w:r>
    </w:p>
    <w:p>
      <w:pPr>
        <w:spacing w:before="51"/>
        <w:ind w:left="425" w:right="0" w:firstLine="0"/>
        <w:jc w:val="left"/>
        <w:rPr>
          <w:rFonts w:ascii="Times New Roman"/>
          <w:sz w:val="23"/>
        </w:rPr>
      </w:pPr>
      <w:r>
        <w:rPr/>
        <w:br w:type="column"/>
      </w:r>
      <w:r>
        <w:rPr>
          <w:rFonts w:ascii="Times New Roman"/>
          <w:color w:val="3A3A3A"/>
          <w:w w:val="105"/>
          <w:sz w:val="23"/>
        </w:rPr>
        <w:t>28</w:t>
      </w:r>
      <w:r>
        <w:rPr>
          <w:rFonts w:ascii="Times New Roman"/>
          <w:color w:val="1F1F1F"/>
          <w:w w:val="105"/>
          <w:sz w:val="23"/>
        </w:rPr>
        <w:t>.</w:t>
      </w:r>
      <w:r>
        <w:rPr>
          <w:rFonts w:ascii="Times New Roman"/>
          <w:color w:val="3A3A3A"/>
          <w:w w:val="105"/>
          <w:sz w:val="23"/>
        </w:rPr>
        <w:t>93</w:t>
      </w:r>
    </w:p>
    <w:p>
      <w:pPr>
        <w:spacing w:before="51"/>
        <w:ind w:left="494" w:right="0" w:firstLine="0"/>
        <w:jc w:val="left"/>
        <w:rPr>
          <w:rFonts w:ascii="Times New Roman"/>
          <w:sz w:val="23"/>
        </w:rPr>
      </w:pPr>
      <w:r>
        <w:rPr/>
        <w:br w:type="column"/>
      </w:r>
      <w:r>
        <w:rPr>
          <w:rFonts w:ascii="Times New Roman"/>
          <w:w w:val="110"/>
          <w:sz w:val="23"/>
        </w:rPr>
        <w:t>1.</w:t>
      </w:r>
      <w:r>
        <w:rPr>
          <w:rFonts w:ascii="Times New Roman"/>
          <w:spacing w:val="-42"/>
          <w:w w:val="110"/>
          <w:sz w:val="23"/>
        </w:rPr>
        <w:t> </w:t>
      </w:r>
      <w:r>
        <w:rPr>
          <w:rFonts w:ascii="Times New Roman"/>
          <w:color w:val="1F1F1F"/>
          <w:spacing w:val="-14"/>
          <w:w w:val="110"/>
          <w:sz w:val="23"/>
        </w:rPr>
        <w:t>31</w:t>
      </w:r>
      <w:r>
        <w:rPr>
          <w:rFonts w:ascii="Times New Roman"/>
          <w:color w:val="3A3A3A"/>
          <w:spacing w:val="-14"/>
          <w:w w:val="110"/>
          <w:sz w:val="23"/>
        </w:rPr>
        <w:t>0</w:t>
      </w:r>
    </w:p>
    <w:p>
      <w:pPr>
        <w:spacing w:before="21"/>
        <w:ind w:left="459" w:right="0" w:firstLine="0"/>
        <w:jc w:val="left"/>
        <w:rPr>
          <w:rFonts w:ascii="Times New Roman"/>
          <w:sz w:val="23"/>
        </w:rPr>
      </w:pPr>
      <w:r>
        <w:rPr/>
        <w:br w:type="column"/>
      </w:r>
      <w:r>
        <w:rPr>
          <w:rFonts w:ascii="Times New Roman"/>
          <w:color w:val="3A3A3A"/>
          <w:spacing w:val="3"/>
          <w:w w:val="110"/>
          <w:sz w:val="23"/>
        </w:rPr>
        <w:t>49</w:t>
      </w:r>
      <w:r>
        <w:rPr>
          <w:rFonts w:ascii="Times New Roman"/>
          <w:spacing w:val="3"/>
          <w:w w:val="110"/>
          <w:sz w:val="23"/>
        </w:rPr>
        <w:t>.</w:t>
      </w:r>
      <w:r>
        <w:rPr>
          <w:rFonts w:ascii="Times New Roman"/>
          <w:spacing w:val="-47"/>
          <w:w w:val="110"/>
          <w:sz w:val="23"/>
        </w:rPr>
        <w:t> </w:t>
      </w:r>
      <w:r>
        <w:rPr>
          <w:rFonts w:ascii="Times New Roman"/>
          <w:color w:val="3A3A3A"/>
          <w:spacing w:val="-10"/>
          <w:w w:val="110"/>
          <w:sz w:val="23"/>
        </w:rPr>
        <w:t>07</w:t>
      </w:r>
    </w:p>
    <w:p>
      <w:pPr>
        <w:spacing w:before="51"/>
        <w:ind w:left="500" w:right="0" w:firstLine="0"/>
        <w:jc w:val="left"/>
        <w:rPr>
          <w:rFonts w:ascii="Times New Roman"/>
          <w:sz w:val="23"/>
        </w:rPr>
      </w:pPr>
      <w:r>
        <w:rPr/>
        <w:br w:type="column"/>
      </w:r>
      <w:r>
        <w:rPr>
          <w:rFonts w:ascii="Arial"/>
          <w:color w:val="1F1F1F"/>
          <w:w w:val="115"/>
          <w:sz w:val="21"/>
        </w:rPr>
        <w:t>I </w:t>
      </w:r>
      <w:r>
        <w:rPr>
          <w:rFonts w:ascii="Arial"/>
          <w:color w:val="3A3A3A"/>
          <w:w w:val="115"/>
          <w:sz w:val="21"/>
        </w:rPr>
        <w:t>.</w:t>
      </w:r>
      <w:r>
        <w:rPr>
          <w:rFonts w:ascii="Arial"/>
          <w:color w:val="3A3A3A"/>
          <w:spacing w:val="-42"/>
          <w:w w:val="115"/>
          <w:sz w:val="21"/>
        </w:rPr>
        <w:t> </w:t>
      </w:r>
      <w:r>
        <w:rPr>
          <w:rFonts w:ascii="Times New Roman"/>
          <w:color w:val="3A3A3A"/>
          <w:spacing w:val="-5"/>
          <w:w w:val="115"/>
          <w:sz w:val="23"/>
        </w:rPr>
        <w:t>44.`</w:t>
      </w:r>
    </w:p>
    <w:p>
      <w:pPr>
        <w:spacing w:line="255" w:lineRule="exact" w:before="0"/>
        <w:ind w:left="255" w:right="0" w:firstLine="0"/>
        <w:jc w:val="left"/>
        <w:rPr>
          <w:rFonts w:ascii="Times New Roman"/>
          <w:sz w:val="23"/>
        </w:rPr>
      </w:pPr>
      <w:r>
        <w:rPr/>
        <w:br w:type="column"/>
      </w:r>
      <w:r>
        <w:rPr>
          <w:rFonts w:ascii="Times New Roman"/>
          <w:color w:val="3A3A3A"/>
          <w:w w:val="110"/>
          <w:sz w:val="23"/>
        </w:rPr>
        <w:t>75</w:t>
      </w:r>
      <w:r>
        <w:rPr>
          <w:rFonts w:ascii="Times New Roman"/>
          <w:color w:val="1F1F1F"/>
          <w:w w:val="110"/>
          <w:sz w:val="23"/>
        </w:rPr>
        <w:t>. </w:t>
      </w:r>
      <w:r>
        <w:rPr>
          <w:rFonts w:ascii="Times New Roman"/>
          <w:color w:val="3A3A3A"/>
          <w:w w:val="110"/>
          <w:sz w:val="23"/>
        </w:rPr>
        <w:t>98</w:t>
      </w:r>
    </w:p>
    <w:p>
      <w:pPr>
        <w:spacing w:after="0" w:line="255" w:lineRule="exact"/>
        <w:jc w:val="left"/>
        <w:rPr>
          <w:rFonts w:ascii="Times New Roman"/>
          <w:sz w:val="23"/>
        </w:rPr>
        <w:sectPr>
          <w:type w:val="continuous"/>
          <w:pgSz w:w="10520" w:h="17040"/>
          <w:pgMar w:top="1620" w:bottom="280" w:left="0" w:right="0"/>
          <w:cols w:num="8" w:equalWidth="0">
            <w:col w:w="2047" w:space="40"/>
            <w:col w:w="1117" w:space="39"/>
            <w:col w:w="1084" w:space="40"/>
            <w:col w:w="1016" w:space="39"/>
            <w:col w:w="1060" w:space="40"/>
            <w:col w:w="1050" w:space="39"/>
            <w:col w:w="1152" w:space="39"/>
            <w:col w:w="1718"/>
          </w:cols>
        </w:sectPr>
      </w:pPr>
    </w:p>
    <w:p>
      <w:pPr>
        <w:tabs>
          <w:tab w:pos="2716" w:val="left" w:leader="none"/>
        </w:tabs>
        <w:spacing w:before="76"/>
        <w:ind w:left="1542" w:right="0" w:firstLine="0"/>
        <w:jc w:val="left"/>
        <w:rPr>
          <w:rFonts w:ascii="Times New Roman"/>
          <w:sz w:val="23"/>
        </w:rPr>
      </w:pPr>
      <w:r>
        <w:rPr>
          <w:rFonts w:ascii="Times New Roman"/>
          <w:color w:val="1F1F1F"/>
          <w:w w:val="115"/>
          <w:sz w:val="23"/>
        </w:rPr>
        <w:t>1.</w:t>
      </w:r>
      <w:r>
        <w:rPr>
          <w:rFonts w:ascii="Times New Roman"/>
          <w:color w:val="1F1F1F"/>
          <w:spacing w:val="-44"/>
          <w:w w:val="115"/>
          <w:sz w:val="23"/>
        </w:rPr>
        <w:t> </w:t>
      </w:r>
      <w:r>
        <w:rPr>
          <w:rFonts w:ascii="Times New Roman"/>
          <w:color w:val="4D4D4D"/>
          <w:w w:val="115"/>
          <w:sz w:val="23"/>
        </w:rPr>
        <w:t>045</w:t>
        <w:tab/>
      </w:r>
      <w:r>
        <w:rPr>
          <w:rFonts w:ascii="Times New Roman"/>
          <w:color w:val="4D4D4D"/>
          <w:w w:val="115"/>
          <w:position w:val="2"/>
          <w:sz w:val="23"/>
        </w:rPr>
        <w:t>8.13</w:t>
      </w:r>
    </w:p>
    <w:p>
      <w:pPr>
        <w:tabs>
          <w:tab w:pos="2716" w:val="left" w:leader="none"/>
        </w:tabs>
        <w:spacing w:before="62"/>
        <w:ind w:left="1557" w:right="0" w:firstLine="0"/>
        <w:jc w:val="left"/>
        <w:rPr>
          <w:rFonts w:ascii="Times New Roman"/>
          <w:sz w:val="23"/>
        </w:rPr>
      </w:pPr>
      <w:r>
        <w:rPr>
          <w:rFonts w:ascii="Times New Roman"/>
          <w:color w:val="3A3A3A"/>
          <w:w w:val="110"/>
          <w:sz w:val="23"/>
        </w:rPr>
        <w:t>1.050</w:t>
        <w:tab/>
      </w:r>
      <w:r>
        <w:rPr>
          <w:rFonts w:ascii="Times New Roman"/>
          <w:color w:val="3A3A3A"/>
          <w:w w:val="110"/>
          <w:position w:val="2"/>
          <w:sz w:val="23"/>
        </w:rPr>
        <w:t>8.</w:t>
      </w:r>
      <w:r>
        <w:rPr>
          <w:rFonts w:ascii="Times New Roman"/>
          <w:color w:val="3A3A3A"/>
          <w:spacing w:val="-18"/>
          <w:w w:val="110"/>
          <w:position w:val="2"/>
          <w:sz w:val="23"/>
        </w:rPr>
        <w:t> </w:t>
      </w:r>
      <w:r>
        <w:rPr>
          <w:rFonts w:ascii="Times New Roman"/>
          <w:color w:val="4D4D4D"/>
          <w:w w:val="110"/>
          <w:position w:val="2"/>
          <w:sz w:val="23"/>
        </w:rPr>
        <w:t>99</w:t>
      </w:r>
    </w:p>
    <w:p>
      <w:pPr>
        <w:tabs>
          <w:tab w:pos="2751" w:val="left" w:leader="none"/>
        </w:tabs>
        <w:spacing w:before="62"/>
        <w:ind w:left="1557" w:right="0" w:firstLine="0"/>
        <w:jc w:val="left"/>
        <w:rPr>
          <w:rFonts w:ascii="Times New Roman"/>
          <w:sz w:val="23"/>
        </w:rPr>
      </w:pPr>
      <w:r>
        <w:rPr/>
        <w:pict>
          <v:shape style="position:absolute;margin-left:3.323637pt;margin-top:7.755436pt;width:6.8pt;height:11.55pt;mso-position-horizontal-relative:page;mso-position-vertical-relative:paragraph;z-index:252111872" type="#_x0000_t202" filled="false" stroked="false">
            <v:textbox inset="0,0,0,0" style="layout-flow:vertical-ideographic">
              <w:txbxContent>
                <w:p>
                  <w:pPr>
                    <w:spacing w:line="120" w:lineRule="auto" w:before="0"/>
                    <w:ind w:left="20" w:right="0" w:firstLine="0"/>
                    <w:jc w:val="left"/>
                    <w:rPr>
                      <w:sz w:val="19"/>
                    </w:rPr>
                  </w:pPr>
                  <w:r>
                    <w:rPr>
                      <w:color w:val="B8B8B8"/>
                      <w:w w:val="100"/>
                      <w:sz w:val="19"/>
                    </w:rPr>
                    <w:t>,</w:t>
                  </w:r>
                </w:p>
              </w:txbxContent>
            </v:textbox>
            <w10:wrap type="none"/>
          </v:shape>
        </w:pict>
      </w:r>
      <w:r>
        <w:rPr>
          <w:rFonts w:ascii="Times New Roman"/>
          <w:color w:val="1F1F1F"/>
          <w:spacing w:val="4"/>
          <w:w w:val="115"/>
          <w:sz w:val="23"/>
        </w:rPr>
        <w:t>1.</w:t>
      </w:r>
      <w:r>
        <w:rPr>
          <w:rFonts w:ascii="Times New Roman"/>
          <w:color w:val="3A3A3A"/>
          <w:spacing w:val="4"/>
          <w:w w:val="115"/>
          <w:sz w:val="23"/>
        </w:rPr>
        <w:t>055</w:t>
        <w:tab/>
      </w:r>
      <w:r>
        <w:rPr>
          <w:rFonts w:ascii="Times New Roman"/>
          <w:color w:val="4D4D4D"/>
          <w:w w:val="115"/>
          <w:position w:val="2"/>
          <w:sz w:val="23"/>
        </w:rPr>
        <w:t>9.84</w:t>
      </w:r>
    </w:p>
    <w:p>
      <w:pPr>
        <w:tabs>
          <w:tab w:pos="3220" w:val="right" w:leader="none"/>
        </w:tabs>
        <w:spacing w:before="46"/>
        <w:ind w:left="1576" w:right="0" w:firstLine="0"/>
        <w:jc w:val="left"/>
        <w:rPr>
          <w:rFonts w:ascii="Times New Roman"/>
          <w:sz w:val="23"/>
        </w:rPr>
      </w:pPr>
      <w:r>
        <w:rPr/>
        <w:pict>
          <v:shape style="position:absolute;margin-left:.679pt;margin-top:4.867899pt;width:9.65pt;height:13.15pt;mso-position-horizontal-relative:page;mso-position-vertical-relative:paragraph;z-index:252093440" coordorigin="14,97" coordsize="193,263" path="m206,97l14,97,14,170,14,360,206,360,206,170,206,97e" filled="true" fillcolor="#ebebeb" stroked="false">
            <v:path arrowok="t"/>
            <v:fill type="solid"/>
            <w10:wrap type="none"/>
          </v:shape>
        </w:pict>
      </w:r>
      <w:r>
        <w:rPr/>
        <w:pict>
          <v:shape style="position:absolute;margin-left:-.264387pt;margin-top:5.659822pt;width:11.6pt;height:11.55pt;mso-position-horizontal-relative:page;mso-position-vertical-relative:paragraph;z-index:252109824" type="#_x0000_t202" filled="false" stroked="false">
            <v:textbox inset="0,0,0,0" style="layout-flow:vertical-ideographic">
              <w:txbxContent>
                <w:p>
                  <w:pPr>
                    <w:spacing w:line="168" w:lineRule="auto" w:before="0"/>
                    <w:ind w:left="20" w:right="0" w:firstLine="0"/>
                    <w:jc w:val="left"/>
                    <w:rPr>
                      <w:sz w:val="19"/>
                    </w:rPr>
                  </w:pPr>
                  <w:r>
                    <w:rPr>
                      <w:color w:val="B8B8B8"/>
                      <w:w w:val="100"/>
                      <w:sz w:val="19"/>
                    </w:rPr>
                    <w:t>”</w:t>
                  </w:r>
                </w:p>
              </w:txbxContent>
            </v:textbox>
            <w10:wrap type="none"/>
          </v:shape>
        </w:pict>
      </w:r>
      <w:r>
        <w:rPr/>
        <w:pict>
          <v:shape style="position:absolute;margin-left:1.9983pt;margin-top:1.728422pt;width:6.8pt;height:11.55pt;mso-position-horizontal-relative:page;mso-position-vertical-relative:paragraph;z-index:252112896" type="#_x0000_t202" filled="false" stroked="false">
            <v:textbox inset="0,0,0,0" style="layout-flow:vertical-ideographic">
              <w:txbxContent>
                <w:p>
                  <w:pPr>
                    <w:spacing w:line="120" w:lineRule="auto" w:before="0"/>
                    <w:ind w:left="20" w:right="0" w:firstLine="0"/>
                    <w:jc w:val="left"/>
                    <w:rPr>
                      <w:sz w:val="19"/>
                    </w:rPr>
                  </w:pPr>
                  <w:r>
                    <w:rPr>
                      <w:color w:val="666666"/>
                      <w:w w:val="100"/>
                      <w:sz w:val="19"/>
                    </w:rPr>
                    <w:t>.</w:t>
                  </w:r>
                </w:p>
              </w:txbxContent>
            </v:textbox>
            <w10:wrap type="none"/>
          </v:shape>
        </w:pict>
      </w:r>
      <w:r>
        <w:rPr/>
        <w:pict>
          <v:shape style="position:absolute;margin-left:2.100709pt;margin-top:7.151622pt;width:6.85pt;height:32.4pt;mso-position-horizontal-relative:page;mso-position-vertical-relative:paragraph;z-index:252113920" type="#_x0000_t202" filled="false" stroked="false">
            <v:textbox inset="0,0,0,0" style="layout-flow:vertical-ideographic">
              <w:txbxContent>
                <w:p>
                  <w:pPr>
                    <w:spacing w:line="120" w:lineRule="auto" w:before="0"/>
                    <w:ind w:left="20" w:right="0" w:firstLine="0"/>
                    <w:jc w:val="left"/>
                    <w:rPr>
                      <w:sz w:val="19"/>
                    </w:rPr>
                  </w:pPr>
                  <w:r>
                    <w:rPr>
                      <w:color w:val="A1A1A1"/>
                      <w:spacing w:val="7"/>
                      <w:w w:val="100"/>
                      <w:sz w:val="19"/>
                    </w:rPr>
                    <w:t>5</w:t>
                  </w:r>
                  <w:r>
                    <w:rPr>
                      <w:color w:val="1F1F1F"/>
                      <w:w w:val="100"/>
                      <w:sz w:val="19"/>
                    </w:rPr>
                    <w:t>i</w:t>
                  </w:r>
                  <w:r>
                    <w:rPr>
                      <w:color w:val="1F1F1F"/>
                      <w:spacing w:val="-67"/>
                      <w:sz w:val="19"/>
                    </w:rPr>
                    <w:t> </w:t>
                  </w:r>
                  <w:r>
                    <w:rPr>
                      <w:color w:val="7C7C7C"/>
                      <w:w w:val="100"/>
                      <w:sz w:val="19"/>
                    </w:rPr>
                    <w:t>"</w:t>
                  </w:r>
                </w:p>
              </w:txbxContent>
            </v:textbox>
            <w10:wrap type="none"/>
          </v:shape>
        </w:pict>
      </w:r>
      <w:r>
        <w:rPr>
          <w:rFonts w:ascii="Times New Roman"/>
          <w:color w:val="1F1F1F"/>
          <w:w w:val="110"/>
          <w:sz w:val="23"/>
        </w:rPr>
        <w:t>l.</w:t>
      </w:r>
      <w:r>
        <w:rPr>
          <w:rFonts w:ascii="Times New Roman"/>
          <w:color w:val="1F1F1F"/>
          <w:spacing w:val="-4"/>
          <w:w w:val="110"/>
          <w:sz w:val="23"/>
        </w:rPr>
        <w:t> </w:t>
      </w:r>
      <w:r>
        <w:rPr>
          <w:rFonts w:ascii="Times New Roman"/>
          <w:color w:val="3A3A3A"/>
          <w:w w:val="110"/>
          <w:sz w:val="23"/>
        </w:rPr>
        <w:t>060</w:t>
        <w:tab/>
      </w:r>
      <w:r>
        <w:rPr>
          <w:rFonts w:ascii="Times New Roman"/>
          <w:color w:val="3A3A3A"/>
          <w:w w:val="110"/>
          <w:position w:val="2"/>
          <w:sz w:val="23"/>
        </w:rPr>
        <w:t>10.68</w:t>
      </w:r>
    </w:p>
    <w:p>
      <w:pPr>
        <w:tabs>
          <w:tab w:pos="2665" w:val="left" w:leader="none"/>
        </w:tabs>
        <w:spacing w:before="67"/>
        <w:ind w:left="1572" w:right="0" w:firstLine="0"/>
        <w:jc w:val="left"/>
        <w:rPr>
          <w:rFonts w:ascii="Times New Roman"/>
          <w:sz w:val="23"/>
        </w:rPr>
      </w:pPr>
      <w:r>
        <w:rPr/>
        <w:pict>
          <v:shape style="position:absolute;margin-left:-.117pt;margin-top:14.506795pt;width:20.5pt;height:21.85pt;mso-position-horizontal-relative:page;mso-position-vertical-relative:paragraph;z-index:252094464" coordorigin="-2,290" coordsize="410,437" path="m407,290l12,290,12,335,12,472,-2,472,-2,592,12,592,12,727,407,727,407,335,407,290e" filled="true" fillcolor="#ebebeb" stroked="false">
            <v:path arrowok="t"/>
            <v:fill type="solid"/>
            <w10:wrap type="none"/>
          </v:shape>
        </w:pict>
      </w:r>
      <w:r>
        <w:rPr/>
        <w:pict>
          <v:shape style="position:absolute;margin-left:-6.335896pt;margin-top:18.956316pt;width:21.65pt;height:23.85pt;mso-position-horizontal-relative:page;mso-position-vertical-relative:paragraph;z-index:252106752" type="#_x0000_t202" filled="false" stroked="false">
            <v:textbox inset="0,0,0,0" style="layout-flow:vertical-ideographic">
              <w:txbxContent>
                <w:p>
                  <w:pPr>
                    <w:spacing w:line="156" w:lineRule="auto" w:before="0"/>
                    <w:ind w:left="20" w:right="0" w:firstLine="0"/>
                    <w:jc w:val="left"/>
                    <w:rPr>
                      <w:sz w:val="39"/>
                    </w:rPr>
                  </w:pPr>
                  <w:r>
                    <w:rPr>
                      <w:color w:val="A1A1A1"/>
                      <w:spacing w:val="-347"/>
                      <w:w w:val="100"/>
                      <w:sz w:val="39"/>
                    </w:rPr>
                    <w:t>．</w:t>
                  </w:r>
                  <w:r>
                    <w:rPr>
                      <w:color w:val="A1A1A1"/>
                      <w:w w:val="100"/>
                      <w:sz w:val="39"/>
                    </w:rPr>
                    <w:t>．</w:t>
                  </w:r>
                </w:p>
              </w:txbxContent>
            </v:textbox>
            <w10:wrap type="none"/>
          </v:shape>
        </w:pict>
      </w:r>
      <w:r>
        <w:rPr>
          <w:rFonts w:ascii="Times New Roman"/>
          <w:color w:val="1F1F1F"/>
          <w:spacing w:val="2"/>
          <w:w w:val="110"/>
          <w:position w:val="-2"/>
          <w:sz w:val="23"/>
        </w:rPr>
        <w:t>1.</w:t>
      </w:r>
      <w:r>
        <w:rPr>
          <w:rFonts w:ascii="Times New Roman"/>
          <w:color w:val="3A3A3A"/>
          <w:spacing w:val="2"/>
          <w:w w:val="110"/>
          <w:position w:val="-2"/>
          <w:sz w:val="23"/>
        </w:rPr>
        <w:t>065</w:t>
        <w:tab/>
      </w:r>
      <w:r>
        <w:rPr>
          <w:rFonts w:ascii="Times New Roman"/>
          <w:color w:val="3A3A3A"/>
          <w:w w:val="110"/>
          <w:sz w:val="23"/>
        </w:rPr>
        <w:t>Jl</w:t>
      </w:r>
      <w:r>
        <w:rPr>
          <w:rFonts w:ascii="Times New Roman"/>
          <w:color w:val="3A3A3A"/>
          <w:spacing w:val="-13"/>
          <w:w w:val="110"/>
          <w:sz w:val="23"/>
        </w:rPr>
        <w:t> </w:t>
      </w:r>
      <w:r>
        <w:rPr>
          <w:rFonts w:ascii="Times New Roman"/>
          <w:color w:val="1F1F1F"/>
          <w:spacing w:val="6"/>
          <w:w w:val="110"/>
          <w:sz w:val="23"/>
        </w:rPr>
        <w:t>.</w:t>
      </w:r>
      <w:r>
        <w:rPr>
          <w:rFonts w:ascii="Times New Roman"/>
          <w:color w:val="4D4D4D"/>
          <w:spacing w:val="6"/>
          <w:w w:val="110"/>
          <w:sz w:val="23"/>
        </w:rPr>
        <w:t>51</w:t>
      </w:r>
    </w:p>
    <w:p>
      <w:pPr>
        <w:tabs>
          <w:tab w:pos="2643" w:val="left" w:leader="none"/>
        </w:tabs>
        <w:spacing w:before="47"/>
        <w:ind w:left="1572" w:right="0" w:firstLine="0"/>
        <w:jc w:val="left"/>
        <w:rPr>
          <w:rFonts w:ascii="Times New Roman"/>
          <w:sz w:val="23"/>
        </w:rPr>
      </w:pPr>
      <w:r>
        <w:rPr/>
        <w:pict>
          <v:shape style="position:absolute;margin-left:1.274606pt;margin-top:8.652023pt;width:8.0500pt;height:8.0500pt;mso-position-horizontal-relative:page;mso-position-vertical-relative:paragraph;z-index:252114944" type="#_x0000_t202" filled="false" stroked="false">
            <v:textbox inset="0,0,0,0" style="layout-flow:vertical-ideographic">
              <w:txbxContent>
                <w:p>
                  <w:pPr>
                    <w:spacing w:line="180" w:lineRule="auto" w:before="0"/>
                    <w:ind w:left="20" w:right="0" w:firstLine="0"/>
                    <w:jc w:val="left"/>
                    <w:rPr>
                      <w:sz w:val="12"/>
                    </w:rPr>
                  </w:pPr>
                  <w:r>
                    <w:rPr>
                      <w:color w:val="A1A1A1"/>
                      <w:w w:val="100"/>
                      <w:sz w:val="12"/>
                    </w:rPr>
                    <w:t>＇</w:t>
                  </w:r>
                </w:p>
              </w:txbxContent>
            </v:textbox>
            <w10:wrap type="none"/>
          </v:shape>
        </w:pict>
      </w:r>
      <w:r>
        <w:rPr/>
        <w:pict>
          <v:shape style="position:absolute;margin-left:-1.106070pt;margin-top:4.577124pt;width:8.0500pt;height:8.0500pt;mso-position-horizontal-relative:page;mso-position-vertical-relative:paragraph;z-index:252115968" type="#_x0000_t202" filled="false" stroked="false">
            <v:textbox inset="0,0,0,0" style="layout-flow:vertical-ideographic">
              <w:txbxContent>
                <w:p>
                  <w:pPr>
                    <w:spacing w:line="180" w:lineRule="auto" w:before="0"/>
                    <w:ind w:left="20" w:right="0" w:firstLine="0"/>
                    <w:jc w:val="left"/>
                    <w:rPr>
                      <w:sz w:val="12"/>
                    </w:rPr>
                  </w:pPr>
                  <w:r>
                    <w:rPr>
                      <w:color w:val="A1A1A1"/>
                      <w:w w:val="100"/>
                      <w:sz w:val="12"/>
                    </w:rPr>
                    <w:t>上</w:t>
                  </w:r>
                </w:p>
              </w:txbxContent>
            </v:textbox>
            <w10:wrap type="none"/>
          </v:shape>
        </w:pict>
      </w:r>
      <w:r>
        <w:rPr>
          <w:rFonts w:ascii="Times New Roman"/>
          <w:color w:val="1F1F1F"/>
          <w:w w:val="105"/>
          <w:sz w:val="23"/>
        </w:rPr>
        <w:t>1.</w:t>
      </w:r>
      <w:r>
        <w:rPr>
          <w:rFonts w:ascii="Times New Roman"/>
          <w:color w:val="1F1F1F"/>
          <w:spacing w:val="-26"/>
          <w:w w:val="105"/>
          <w:sz w:val="23"/>
        </w:rPr>
        <w:t> </w:t>
      </w:r>
      <w:r>
        <w:rPr>
          <w:rFonts w:ascii="Times New Roman"/>
          <w:color w:val="3A3A3A"/>
          <w:w w:val="105"/>
          <w:sz w:val="23"/>
        </w:rPr>
        <w:t>070</w:t>
        <w:tab/>
      </w:r>
      <w:r>
        <w:rPr>
          <w:rFonts w:ascii="Times New Roman"/>
          <w:color w:val="3A3A3A"/>
          <w:w w:val="105"/>
          <w:position w:val="2"/>
          <w:sz w:val="23"/>
        </w:rPr>
        <w:t>12</w:t>
      </w:r>
      <w:r>
        <w:rPr>
          <w:rFonts w:ascii="Times New Roman"/>
          <w:color w:val="1F1F1F"/>
          <w:w w:val="105"/>
          <w:position w:val="2"/>
          <w:sz w:val="23"/>
        </w:rPr>
        <w:t>.</w:t>
      </w:r>
      <w:r>
        <w:rPr>
          <w:rFonts w:ascii="Times New Roman"/>
          <w:color w:val="1F1F1F"/>
          <w:spacing w:val="-7"/>
          <w:w w:val="105"/>
          <w:position w:val="2"/>
          <w:sz w:val="23"/>
        </w:rPr>
        <w:t> </w:t>
      </w:r>
      <w:r>
        <w:rPr>
          <w:rFonts w:ascii="Times New Roman"/>
          <w:color w:val="3A3A3A"/>
          <w:w w:val="105"/>
          <w:position w:val="2"/>
          <w:sz w:val="23"/>
        </w:rPr>
        <w:t>33</w:t>
      </w:r>
    </w:p>
    <w:p>
      <w:pPr>
        <w:tabs>
          <w:tab w:pos="2677" w:val="left" w:leader="none"/>
        </w:tabs>
        <w:spacing w:before="62"/>
        <w:ind w:left="1572" w:right="0" w:firstLine="0"/>
        <w:jc w:val="left"/>
        <w:rPr>
          <w:rFonts w:ascii="Times New Roman"/>
          <w:sz w:val="23"/>
        </w:rPr>
      </w:pPr>
      <w:r>
        <w:rPr/>
        <w:pict>
          <v:shape style="position:absolute;margin-left:9.791406pt;margin-top:4.494724pt;width:4.8pt;height:7.55pt;mso-position-horizontal-relative:page;mso-position-vertical-relative:paragraph;z-index:252107776" type="#_x0000_t202" filled="false" stroked="false">
            <v:textbox inset="0,0,0,0" style="layout-flow:vertical-ideographic">
              <w:txbxContent>
                <w:p>
                  <w:pPr>
                    <w:spacing w:line="132" w:lineRule="auto" w:before="0"/>
                    <w:ind w:left="20" w:right="0" w:firstLine="0"/>
                    <w:jc w:val="left"/>
                    <w:rPr>
                      <w:sz w:val="11"/>
                    </w:rPr>
                  </w:pPr>
                  <w:r>
                    <w:rPr>
                      <w:color w:val="8C8C8C"/>
                      <w:w w:val="100"/>
                      <w:sz w:val="11"/>
                    </w:rPr>
                    <w:t>}</w:t>
                  </w:r>
                </w:p>
              </w:txbxContent>
            </v:textbox>
            <w10:wrap type="none"/>
          </v:shape>
        </w:pict>
      </w:r>
      <w:r>
        <w:rPr/>
        <w:pict>
          <v:shape style="position:absolute;margin-left:5.154499pt;margin-top:3.926524pt;width:7.55pt;height:7.55pt;mso-position-horizontal-relative:page;mso-position-vertical-relative:paragraph;z-index:252108800" type="#_x0000_t202" filled="false" stroked="false">
            <v:textbox inset="0,0,0,0" style="layout-flow:vertical-ideographic">
              <w:txbxContent>
                <w:p>
                  <w:pPr>
                    <w:spacing w:line="180" w:lineRule="auto" w:before="0"/>
                    <w:ind w:left="20" w:right="0" w:firstLine="0"/>
                    <w:jc w:val="left"/>
                    <w:rPr>
                      <w:sz w:val="11"/>
                    </w:rPr>
                  </w:pPr>
                  <w:r>
                    <w:rPr>
                      <w:color w:val="666666"/>
                      <w:w w:val="100"/>
                      <w:sz w:val="11"/>
                    </w:rPr>
                    <w:t>、</w:t>
                  </w:r>
                </w:p>
              </w:txbxContent>
            </v:textbox>
            <w10:wrap type="none"/>
          </v:shape>
        </w:pict>
      </w:r>
      <w:r>
        <w:rPr>
          <w:rFonts w:ascii="Times New Roman"/>
          <w:color w:val="3A3A3A"/>
          <w:w w:val="110"/>
          <w:sz w:val="23"/>
        </w:rPr>
        <w:t>1.07S</w:t>
        <w:tab/>
      </w:r>
      <w:r>
        <w:rPr>
          <w:rFonts w:ascii="Times New Roman"/>
          <w:color w:val="3A3A3A"/>
          <w:spacing w:val="5"/>
          <w:w w:val="110"/>
          <w:position w:val="2"/>
          <w:sz w:val="23"/>
        </w:rPr>
        <w:t>l3.</w:t>
      </w:r>
      <w:r>
        <w:rPr>
          <w:rFonts w:ascii="Times New Roman"/>
          <w:color w:val="3A3A3A"/>
          <w:spacing w:val="-23"/>
          <w:w w:val="110"/>
          <w:position w:val="2"/>
          <w:sz w:val="23"/>
        </w:rPr>
        <w:t> </w:t>
      </w:r>
      <w:r>
        <w:rPr>
          <w:rFonts w:ascii="Times New Roman"/>
          <w:color w:val="3A3A3A"/>
          <w:spacing w:val="-12"/>
          <w:w w:val="110"/>
          <w:position w:val="2"/>
          <w:sz w:val="23"/>
        </w:rPr>
        <w:t>15</w:t>
      </w:r>
    </w:p>
    <w:p>
      <w:pPr>
        <w:tabs>
          <w:tab w:pos="2658" w:val="left" w:leader="none"/>
        </w:tabs>
        <w:spacing w:before="61"/>
        <w:ind w:left="1587" w:right="0" w:firstLine="0"/>
        <w:jc w:val="left"/>
        <w:rPr>
          <w:rFonts w:ascii="Times New Roman"/>
          <w:sz w:val="23"/>
        </w:rPr>
      </w:pPr>
      <w:r>
        <w:rPr>
          <w:rFonts w:ascii="Times New Roman"/>
          <w:color w:val="3A3A3A"/>
          <w:w w:val="110"/>
          <w:sz w:val="23"/>
        </w:rPr>
        <w:t>1.080</w:t>
        <w:tab/>
      </w:r>
      <w:r>
        <w:rPr>
          <w:rFonts w:ascii="Times New Roman"/>
          <w:color w:val="3A3A3A"/>
          <w:w w:val="110"/>
          <w:position w:val="2"/>
          <w:sz w:val="23"/>
        </w:rPr>
        <w:t>13</w:t>
      </w:r>
      <w:r>
        <w:rPr>
          <w:rFonts w:ascii="Times New Roman"/>
          <w:color w:val="1F1F1F"/>
          <w:w w:val="110"/>
          <w:position w:val="2"/>
          <w:sz w:val="23"/>
        </w:rPr>
        <w:t>.</w:t>
      </w:r>
      <w:r>
        <w:rPr>
          <w:rFonts w:ascii="Times New Roman"/>
          <w:color w:val="4D4D4D"/>
          <w:w w:val="110"/>
          <w:position w:val="2"/>
          <w:sz w:val="23"/>
        </w:rPr>
        <w:t>95</w:t>
      </w:r>
    </w:p>
    <w:p>
      <w:pPr>
        <w:tabs>
          <w:tab w:pos="2677" w:val="left" w:leader="none"/>
        </w:tabs>
        <w:spacing w:before="62"/>
        <w:ind w:left="1587" w:right="0" w:firstLine="0"/>
        <w:jc w:val="left"/>
        <w:rPr>
          <w:rFonts w:ascii="Times New Roman"/>
          <w:sz w:val="23"/>
        </w:rPr>
      </w:pPr>
      <w:r>
        <w:rPr>
          <w:rFonts w:ascii="Times New Roman"/>
          <w:color w:val="4D4D4D"/>
          <w:w w:val="105"/>
          <w:sz w:val="23"/>
        </w:rPr>
        <w:t>1.</w:t>
      </w:r>
      <w:r>
        <w:rPr>
          <w:rFonts w:ascii="Times New Roman"/>
          <w:color w:val="4D4D4D"/>
          <w:spacing w:val="-31"/>
          <w:w w:val="105"/>
          <w:sz w:val="23"/>
        </w:rPr>
        <w:t> </w:t>
      </w:r>
      <w:r>
        <w:rPr>
          <w:rFonts w:ascii="Times New Roman"/>
          <w:color w:val="3A3A3A"/>
          <w:w w:val="105"/>
          <w:sz w:val="23"/>
        </w:rPr>
        <w:t>085</w:t>
        <w:tab/>
      </w:r>
      <w:r>
        <w:rPr>
          <w:rFonts w:ascii="Times New Roman"/>
          <w:color w:val="4D4D4D"/>
          <w:w w:val="105"/>
          <w:position w:val="2"/>
          <w:sz w:val="23"/>
        </w:rPr>
        <w:t>l</w:t>
      </w:r>
      <w:r>
        <w:rPr>
          <w:rFonts w:ascii="Times New Roman"/>
          <w:color w:val="4D4D4D"/>
          <w:spacing w:val="-30"/>
          <w:w w:val="105"/>
          <w:position w:val="2"/>
          <w:sz w:val="23"/>
        </w:rPr>
        <w:t> </w:t>
      </w:r>
      <w:r>
        <w:rPr>
          <w:rFonts w:ascii="Times New Roman"/>
          <w:color w:val="3A3A3A"/>
          <w:spacing w:val="8"/>
          <w:w w:val="105"/>
          <w:position w:val="2"/>
          <w:sz w:val="23"/>
        </w:rPr>
        <w:t>4</w:t>
      </w:r>
      <w:r>
        <w:rPr>
          <w:rFonts w:ascii="Times New Roman"/>
          <w:color w:val="1F1F1F"/>
          <w:spacing w:val="8"/>
          <w:w w:val="105"/>
          <w:position w:val="2"/>
          <w:sz w:val="23"/>
        </w:rPr>
        <w:t>.</w:t>
      </w:r>
      <w:r>
        <w:rPr>
          <w:rFonts w:ascii="Times New Roman"/>
          <w:color w:val="1F1F1F"/>
          <w:spacing w:val="-34"/>
          <w:w w:val="105"/>
          <w:position w:val="2"/>
          <w:sz w:val="23"/>
        </w:rPr>
        <w:t> </w:t>
      </w:r>
      <w:r>
        <w:rPr>
          <w:rFonts w:ascii="Times New Roman"/>
          <w:color w:val="4D4D4D"/>
          <w:w w:val="105"/>
          <w:position w:val="2"/>
          <w:sz w:val="23"/>
        </w:rPr>
        <w:t>7</w:t>
      </w:r>
      <w:r>
        <w:rPr>
          <w:rFonts w:ascii="Times New Roman"/>
          <w:color w:val="3A3A3A"/>
          <w:w w:val="105"/>
          <w:position w:val="2"/>
          <w:sz w:val="23"/>
        </w:rPr>
        <w:t>4</w:t>
      </w:r>
    </w:p>
    <w:p>
      <w:pPr>
        <w:tabs>
          <w:tab w:pos="2680" w:val="left" w:leader="none"/>
        </w:tabs>
        <w:spacing w:before="62"/>
        <w:ind w:left="1572" w:right="0" w:firstLine="0"/>
        <w:jc w:val="left"/>
        <w:rPr>
          <w:rFonts w:ascii="Times New Roman"/>
          <w:sz w:val="23"/>
        </w:rPr>
      </w:pPr>
      <w:r>
        <w:rPr>
          <w:rFonts w:ascii="Times New Roman"/>
          <w:color w:val="3A3A3A"/>
          <w:sz w:val="23"/>
        </w:rPr>
        <w:t>1.090</w:t>
        <w:tab/>
      </w:r>
      <w:r>
        <w:rPr>
          <w:rFonts w:ascii="Times New Roman"/>
          <w:color w:val="3A3A3A"/>
          <w:w w:val="95"/>
          <w:position w:val="2"/>
          <w:sz w:val="23"/>
        </w:rPr>
        <w:t>JS</w:t>
      </w:r>
      <w:r>
        <w:rPr>
          <w:rFonts w:ascii="Times New Roman"/>
          <w:color w:val="3A3A3A"/>
          <w:spacing w:val="-45"/>
          <w:w w:val="95"/>
          <w:position w:val="2"/>
          <w:sz w:val="23"/>
        </w:rPr>
        <w:t> </w:t>
      </w:r>
      <w:r>
        <w:rPr>
          <w:rFonts w:ascii="Times New Roman"/>
          <w:color w:val="1F1F1F"/>
          <w:w w:val="95"/>
          <w:position w:val="2"/>
          <w:sz w:val="23"/>
        </w:rPr>
        <w:t>.</w:t>
      </w:r>
      <w:r>
        <w:rPr>
          <w:rFonts w:ascii="Times New Roman"/>
          <w:color w:val="1F1F1F"/>
          <w:spacing w:val="-33"/>
          <w:w w:val="95"/>
          <w:position w:val="2"/>
          <w:sz w:val="23"/>
        </w:rPr>
        <w:t> </w:t>
      </w:r>
      <w:r>
        <w:rPr>
          <w:rFonts w:ascii="Times New Roman"/>
          <w:color w:val="4D4D4D"/>
          <w:w w:val="95"/>
          <w:position w:val="2"/>
          <w:sz w:val="23"/>
        </w:rPr>
        <w:t>53</w:t>
      </w:r>
    </w:p>
    <w:p>
      <w:pPr>
        <w:tabs>
          <w:tab w:pos="2658" w:val="left" w:leader="none"/>
        </w:tabs>
        <w:spacing w:before="62"/>
        <w:ind w:left="1587" w:right="0" w:firstLine="0"/>
        <w:jc w:val="left"/>
        <w:rPr>
          <w:rFonts w:ascii="Times New Roman"/>
          <w:sz w:val="23"/>
        </w:rPr>
      </w:pPr>
      <w:r>
        <w:rPr>
          <w:rFonts w:ascii="Times New Roman"/>
          <w:color w:val="1F1F1F"/>
          <w:w w:val="105"/>
          <w:sz w:val="23"/>
        </w:rPr>
        <w:t>1.</w:t>
      </w:r>
      <w:r>
        <w:rPr>
          <w:rFonts w:ascii="Times New Roman"/>
          <w:color w:val="1F1F1F"/>
          <w:spacing w:val="-28"/>
          <w:w w:val="105"/>
          <w:sz w:val="23"/>
        </w:rPr>
        <w:t> </w:t>
      </w:r>
      <w:r>
        <w:rPr>
          <w:rFonts w:ascii="Times New Roman"/>
          <w:color w:val="4D4D4D"/>
          <w:w w:val="105"/>
          <w:sz w:val="23"/>
        </w:rPr>
        <w:t>095</w:t>
        <w:tab/>
      </w:r>
      <w:r>
        <w:rPr>
          <w:rFonts w:ascii="Times New Roman"/>
          <w:color w:val="1F1F1F"/>
          <w:spacing w:val="-7"/>
          <w:w w:val="105"/>
          <w:position w:val="2"/>
          <w:sz w:val="23"/>
        </w:rPr>
        <w:t>1</w:t>
      </w:r>
      <w:r>
        <w:rPr>
          <w:rFonts w:ascii="Times New Roman"/>
          <w:color w:val="3A3A3A"/>
          <w:spacing w:val="-7"/>
          <w:w w:val="105"/>
          <w:position w:val="2"/>
          <w:sz w:val="23"/>
        </w:rPr>
        <w:t>6</w:t>
      </w:r>
      <w:r>
        <w:rPr>
          <w:rFonts w:ascii="Times New Roman"/>
          <w:color w:val="3A3A3A"/>
          <w:spacing w:val="-33"/>
          <w:w w:val="105"/>
          <w:position w:val="2"/>
          <w:sz w:val="23"/>
        </w:rPr>
        <w:t> </w:t>
      </w:r>
      <w:r>
        <w:rPr>
          <w:rFonts w:ascii="Times New Roman"/>
          <w:color w:val="1F1F1F"/>
          <w:spacing w:val="-11"/>
          <w:w w:val="105"/>
          <w:position w:val="2"/>
          <w:sz w:val="23"/>
        </w:rPr>
        <w:t>..</w:t>
      </w:r>
      <w:r>
        <w:rPr>
          <w:rFonts w:ascii="Times New Roman"/>
          <w:color w:val="3A3A3A"/>
          <w:spacing w:val="-11"/>
          <w:w w:val="105"/>
          <w:position w:val="2"/>
          <w:sz w:val="23"/>
        </w:rPr>
        <w:t>32</w:t>
      </w:r>
    </w:p>
    <w:p>
      <w:pPr>
        <w:spacing w:before="66"/>
        <w:ind w:left="453" w:right="0" w:firstLine="0"/>
        <w:jc w:val="left"/>
        <w:rPr>
          <w:rFonts w:ascii="Times New Roman"/>
          <w:sz w:val="23"/>
        </w:rPr>
      </w:pPr>
      <w:r>
        <w:rPr/>
        <w:br w:type="column"/>
      </w:r>
      <w:r>
        <w:rPr>
          <w:rFonts w:ascii="Times New Roman"/>
          <w:color w:val="3A3A3A"/>
          <w:w w:val="110"/>
          <w:sz w:val="23"/>
        </w:rPr>
        <w:t>1.180</w:t>
      </w:r>
    </w:p>
    <w:p>
      <w:pPr>
        <w:spacing w:before="82"/>
        <w:ind w:left="468" w:right="0" w:firstLine="0"/>
        <w:jc w:val="left"/>
        <w:rPr>
          <w:rFonts w:ascii="Times New Roman"/>
          <w:sz w:val="23"/>
        </w:rPr>
      </w:pPr>
      <w:r>
        <w:rPr>
          <w:rFonts w:ascii="Times New Roman"/>
          <w:color w:val="1F1F1F"/>
          <w:spacing w:val="2"/>
          <w:w w:val="105"/>
          <w:sz w:val="23"/>
        </w:rPr>
        <w:t>1.18</w:t>
      </w:r>
      <w:r>
        <w:rPr>
          <w:rFonts w:ascii="Times New Roman"/>
          <w:color w:val="4D4D4D"/>
          <w:spacing w:val="2"/>
          <w:w w:val="105"/>
          <w:sz w:val="23"/>
        </w:rPr>
        <w:t>5</w:t>
      </w:r>
    </w:p>
    <w:p>
      <w:pPr>
        <w:spacing w:before="82"/>
        <w:ind w:left="468" w:right="0" w:firstLine="0"/>
        <w:jc w:val="left"/>
        <w:rPr>
          <w:rFonts w:ascii="Times New Roman"/>
          <w:sz w:val="23"/>
        </w:rPr>
      </w:pPr>
      <w:r>
        <w:rPr>
          <w:rFonts w:ascii="Times New Roman"/>
          <w:color w:val="3A3A3A"/>
          <w:w w:val="110"/>
          <w:sz w:val="23"/>
        </w:rPr>
        <w:t>1.190</w:t>
      </w:r>
    </w:p>
    <w:p>
      <w:pPr>
        <w:spacing w:before="66"/>
        <w:ind w:left="468" w:right="0" w:firstLine="0"/>
        <w:jc w:val="left"/>
        <w:rPr>
          <w:rFonts w:ascii="Times New Roman"/>
          <w:sz w:val="23"/>
        </w:rPr>
      </w:pPr>
      <w:r>
        <w:rPr>
          <w:rFonts w:ascii="Times New Roman"/>
          <w:color w:val="1F1F1F"/>
          <w:spacing w:val="2"/>
          <w:w w:val="110"/>
          <w:sz w:val="23"/>
        </w:rPr>
        <w:t>1.1</w:t>
      </w:r>
      <w:r>
        <w:rPr>
          <w:rFonts w:ascii="Times New Roman"/>
          <w:color w:val="3A3A3A"/>
          <w:spacing w:val="2"/>
          <w:w w:val="110"/>
          <w:sz w:val="23"/>
        </w:rPr>
        <w:t>95</w:t>
      </w:r>
    </w:p>
    <w:p>
      <w:pPr>
        <w:spacing w:before="97"/>
        <w:ind w:left="483" w:right="0" w:firstLine="0"/>
        <w:jc w:val="left"/>
        <w:rPr>
          <w:rFonts w:ascii="Times New Roman"/>
          <w:sz w:val="23"/>
        </w:rPr>
      </w:pPr>
      <w:r>
        <w:rPr>
          <w:rFonts w:ascii="Times New Roman"/>
          <w:color w:val="3A3A3A"/>
          <w:w w:val="105"/>
          <w:sz w:val="23"/>
        </w:rPr>
        <w:t>1.</w:t>
      </w:r>
      <w:r>
        <w:rPr>
          <w:rFonts w:ascii="Times New Roman"/>
          <w:color w:val="3A3A3A"/>
          <w:spacing w:val="-33"/>
          <w:w w:val="105"/>
          <w:sz w:val="23"/>
        </w:rPr>
        <w:t> </w:t>
      </w:r>
      <w:r>
        <w:rPr>
          <w:rFonts w:ascii="Times New Roman"/>
          <w:color w:val="3A3A3A"/>
          <w:w w:val="105"/>
          <w:sz w:val="23"/>
        </w:rPr>
        <w:t>200</w:t>
      </w:r>
    </w:p>
    <w:p>
      <w:pPr>
        <w:spacing w:before="67"/>
        <w:ind w:left="483" w:right="0" w:firstLine="0"/>
        <w:jc w:val="left"/>
        <w:rPr>
          <w:rFonts w:ascii="Times New Roman"/>
          <w:sz w:val="23"/>
        </w:rPr>
      </w:pPr>
      <w:r>
        <w:rPr>
          <w:rFonts w:ascii="Times New Roman"/>
          <w:color w:val="1F1F1F"/>
          <w:spacing w:val="3"/>
          <w:w w:val="110"/>
          <w:sz w:val="23"/>
        </w:rPr>
        <w:t>1.</w:t>
      </w:r>
      <w:r>
        <w:rPr>
          <w:rFonts w:ascii="Times New Roman"/>
          <w:color w:val="3A3A3A"/>
          <w:spacing w:val="3"/>
          <w:w w:val="110"/>
          <w:sz w:val="23"/>
        </w:rPr>
        <w:t>205</w:t>
      </w:r>
    </w:p>
    <w:p>
      <w:pPr>
        <w:spacing w:before="82"/>
        <w:ind w:left="505" w:right="0" w:firstLine="0"/>
        <w:jc w:val="left"/>
        <w:rPr>
          <w:rFonts w:ascii="Times New Roman"/>
          <w:sz w:val="23"/>
        </w:rPr>
      </w:pPr>
      <w:r>
        <w:rPr>
          <w:rFonts w:ascii="Times New Roman"/>
          <w:color w:val="1F1F1F"/>
          <w:w w:val="110"/>
          <w:sz w:val="23"/>
        </w:rPr>
        <w:t>J.</w:t>
      </w:r>
      <w:r>
        <w:rPr>
          <w:rFonts w:ascii="Times New Roman"/>
          <w:color w:val="1F1F1F"/>
          <w:spacing w:val="-25"/>
          <w:w w:val="110"/>
          <w:sz w:val="23"/>
        </w:rPr>
        <w:t> </w:t>
      </w:r>
      <w:r>
        <w:rPr>
          <w:rFonts w:ascii="Times New Roman"/>
          <w:color w:val="3A3A3A"/>
          <w:spacing w:val="-6"/>
          <w:w w:val="110"/>
          <w:sz w:val="23"/>
        </w:rPr>
        <w:t>210</w:t>
      </w:r>
    </w:p>
    <w:p>
      <w:pPr>
        <w:spacing w:line="309" w:lineRule="auto" w:before="81"/>
        <w:ind w:left="483" w:right="2" w:firstLine="21"/>
        <w:jc w:val="both"/>
        <w:rPr>
          <w:rFonts w:ascii="Times New Roman"/>
          <w:sz w:val="23"/>
        </w:rPr>
      </w:pPr>
      <w:r>
        <w:rPr>
          <w:rFonts w:ascii="Times New Roman"/>
          <w:color w:val="1F1F1F"/>
          <w:w w:val="110"/>
          <w:sz w:val="23"/>
        </w:rPr>
        <w:t>J.</w:t>
      </w:r>
      <w:r>
        <w:rPr>
          <w:rFonts w:ascii="Times New Roman"/>
          <w:color w:val="1F1F1F"/>
          <w:spacing w:val="-30"/>
          <w:w w:val="110"/>
          <w:sz w:val="23"/>
        </w:rPr>
        <w:t> </w:t>
      </w:r>
      <w:r>
        <w:rPr>
          <w:rFonts w:ascii="Times New Roman"/>
          <w:color w:val="4D4D4D"/>
          <w:spacing w:val="4"/>
          <w:w w:val="110"/>
          <w:sz w:val="23"/>
        </w:rPr>
        <w:t>2</w:t>
      </w:r>
      <w:r>
        <w:rPr>
          <w:rFonts w:ascii="Arial"/>
          <w:color w:val="3A3A3A"/>
          <w:spacing w:val="4"/>
          <w:w w:val="110"/>
          <w:sz w:val="21"/>
        </w:rPr>
        <w:t>I</w:t>
      </w:r>
      <w:r>
        <w:rPr>
          <w:rFonts w:ascii="Arial"/>
          <w:color w:val="3A3A3A"/>
          <w:spacing w:val="-29"/>
          <w:w w:val="110"/>
          <w:sz w:val="21"/>
        </w:rPr>
        <w:t> </w:t>
      </w:r>
      <w:r>
        <w:rPr>
          <w:rFonts w:ascii="Times New Roman"/>
          <w:color w:val="3A3A3A"/>
          <w:w w:val="110"/>
          <w:sz w:val="23"/>
        </w:rPr>
        <w:t>5</w:t>
      </w:r>
      <w:r>
        <w:rPr>
          <w:rFonts w:ascii="Times New Roman"/>
          <w:color w:val="1F1F1F"/>
          <w:w w:val="110"/>
          <w:sz w:val="23"/>
        </w:rPr>
        <w:t> 1.</w:t>
      </w:r>
      <w:r>
        <w:rPr>
          <w:rFonts w:ascii="Times New Roman"/>
          <w:color w:val="1F1F1F"/>
          <w:spacing w:val="-34"/>
          <w:w w:val="110"/>
          <w:sz w:val="23"/>
        </w:rPr>
        <w:t> </w:t>
      </w:r>
      <w:r>
        <w:rPr>
          <w:rFonts w:ascii="Times New Roman"/>
          <w:color w:val="3A3A3A"/>
          <w:spacing w:val="-5"/>
          <w:w w:val="110"/>
          <w:sz w:val="23"/>
        </w:rPr>
        <w:t>220 </w:t>
      </w:r>
      <w:r>
        <w:rPr>
          <w:rFonts w:ascii="Times New Roman"/>
          <w:color w:val="3A3A3A"/>
          <w:w w:val="110"/>
          <w:sz w:val="23"/>
        </w:rPr>
        <w:t>1.225 </w:t>
      </w:r>
      <w:r>
        <w:rPr>
          <w:rFonts w:ascii="Times New Roman"/>
          <w:color w:val="3A3A3A"/>
          <w:w w:val="105"/>
          <w:sz w:val="23"/>
        </w:rPr>
        <w:t>I.</w:t>
      </w:r>
      <w:r>
        <w:rPr>
          <w:rFonts w:ascii="Times New Roman"/>
          <w:color w:val="3A3A3A"/>
          <w:spacing w:val="-45"/>
          <w:w w:val="105"/>
          <w:sz w:val="23"/>
        </w:rPr>
        <w:t> </w:t>
      </w:r>
      <w:r>
        <w:rPr>
          <w:rFonts w:ascii="Times New Roman"/>
          <w:color w:val="4D4D4D"/>
          <w:w w:val="105"/>
          <w:sz w:val="23"/>
        </w:rPr>
        <w:t>2.30</w:t>
      </w:r>
    </w:p>
    <w:p>
      <w:pPr>
        <w:spacing w:before="51"/>
        <w:ind w:left="389" w:right="0" w:firstLine="0"/>
        <w:jc w:val="left"/>
        <w:rPr>
          <w:rFonts w:ascii="Times New Roman"/>
          <w:sz w:val="23"/>
        </w:rPr>
      </w:pPr>
      <w:r>
        <w:rPr/>
        <w:br w:type="column"/>
      </w:r>
      <w:r>
        <w:rPr>
          <w:rFonts w:ascii="Times New Roman"/>
          <w:color w:val="3A3A3A"/>
          <w:spacing w:val="-4"/>
          <w:w w:val="110"/>
          <w:sz w:val="23"/>
        </w:rPr>
        <w:t>29</w:t>
      </w:r>
      <w:r>
        <w:rPr>
          <w:rFonts w:ascii="Times New Roman"/>
          <w:color w:val="1F1F1F"/>
          <w:spacing w:val="-4"/>
          <w:w w:val="110"/>
          <w:sz w:val="23"/>
        </w:rPr>
        <w:t>.</w:t>
      </w:r>
      <w:r>
        <w:rPr>
          <w:rFonts w:ascii="Times New Roman"/>
          <w:color w:val="1F1F1F"/>
          <w:spacing w:val="-25"/>
          <w:w w:val="110"/>
          <w:sz w:val="23"/>
        </w:rPr>
        <w:t> </w:t>
      </w:r>
      <w:r>
        <w:rPr>
          <w:rFonts w:ascii="Times New Roman"/>
          <w:color w:val="3A3A3A"/>
          <w:w w:val="110"/>
          <w:sz w:val="23"/>
        </w:rPr>
        <w:t>38</w:t>
      </w:r>
    </w:p>
    <w:p>
      <w:pPr>
        <w:spacing w:before="82"/>
        <w:ind w:left="400" w:right="0" w:firstLine="0"/>
        <w:jc w:val="left"/>
        <w:rPr>
          <w:rFonts w:ascii="Times New Roman"/>
          <w:sz w:val="23"/>
        </w:rPr>
      </w:pPr>
      <w:r>
        <w:rPr>
          <w:rFonts w:ascii="Times New Roman"/>
          <w:color w:val="1F1F1F"/>
          <w:spacing w:val="5"/>
          <w:w w:val="105"/>
          <w:sz w:val="23"/>
        </w:rPr>
        <w:t>3</w:t>
      </w:r>
      <w:r>
        <w:rPr>
          <w:rFonts w:ascii="Times New Roman"/>
          <w:color w:val="3A3A3A"/>
          <w:spacing w:val="5"/>
          <w:w w:val="105"/>
          <w:sz w:val="23"/>
        </w:rPr>
        <w:t>0.</w:t>
      </w:r>
      <w:r>
        <w:rPr>
          <w:rFonts w:ascii="Times New Roman"/>
          <w:color w:val="1F1F1F"/>
          <w:spacing w:val="5"/>
          <w:w w:val="105"/>
          <w:sz w:val="23"/>
        </w:rPr>
        <w:t>1</w:t>
      </w:r>
      <w:r>
        <w:rPr>
          <w:rFonts w:ascii="Times New Roman"/>
          <w:color w:val="3A3A3A"/>
          <w:spacing w:val="5"/>
          <w:w w:val="105"/>
          <w:sz w:val="23"/>
        </w:rPr>
        <w:t>3</w:t>
      </w:r>
    </w:p>
    <w:p>
      <w:pPr>
        <w:spacing w:before="67"/>
        <w:ind w:left="400" w:right="0" w:firstLine="0"/>
        <w:jc w:val="left"/>
        <w:rPr>
          <w:rFonts w:ascii="Times New Roman"/>
          <w:sz w:val="23"/>
        </w:rPr>
      </w:pPr>
      <w:r>
        <w:rPr>
          <w:rFonts w:ascii="Times New Roman"/>
          <w:color w:val="3A3A3A"/>
          <w:w w:val="115"/>
          <w:sz w:val="23"/>
        </w:rPr>
        <w:t>30.88</w:t>
      </w:r>
    </w:p>
    <w:p>
      <w:pPr>
        <w:spacing w:before="81"/>
        <w:ind w:left="400" w:right="0" w:firstLine="0"/>
        <w:jc w:val="left"/>
        <w:rPr>
          <w:rFonts w:ascii="Times New Roman"/>
          <w:sz w:val="23"/>
        </w:rPr>
      </w:pPr>
      <w:r>
        <w:rPr>
          <w:rFonts w:ascii="Times New Roman"/>
          <w:color w:val="3A3A3A"/>
          <w:spacing w:val="-3"/>
          <w:w w:val="110"/>
          <w:sz w:val="23"/>
        </w:rPr>
        <w:t>31</w:t>
      </w:r>
      <w:r>
        <w:rPr>
          <w:rFonts w:ascii="Times New Roman"/>
          <w:color w:val="1F1F1F"/>
          <w:spacing w:val="-3"/>
          <w:w w:val="110"/>
          <w:sz w:val="23"/>
        </w:rPr>
        <w:t>.</w:t>
      </w:r>
      <w:r>
        <w:rPr>
          <w:rFonts w:ascii="Times New Roman"/>
          <w:color w:val="1F1F1F"/>
          <w:spacing w:val="-22"/>
          <w:w w:val="110"/>
          <w:sz w:val="23"/>
        </w:rPr>
        <w:t> </w:t>
      </w:r>
      <w:r>
        <w:rPr>
          <w:rFonts w:ascii="Times New Roman"/>
          <w:color w:val="3A3A3A"/>
          <w:w w:val="110"/>
          <w:sz w:val="23"/>
        </w:rPr>
        <w:t>62</w:t>
      </w:r>
    </w:p>
    <w:p>
      <w:pPr>
        <w:spacing w:before="82"/>
        <w:ind w:left="415" w:right="0" w:firstLine="0"/>
        <w:jc w:val="left"/>
        <w:rPr>
          <w:rFonts w:ascii="Times New Roman"/>
          <w:sz w:val="23"/>
        </w:rPr>
      </w:pPr>
      <w:r>
        <w:rPr>
          <w:rFonts w:ascii="Times New Roman"/>
          <w:color w:val="3A3A3A"/>
          <w:w w:val="115"/>
          <w:sz w:val="23"/>
        </w:rPr>
        <w:t>32.36</w:t>
      </w:r>
    </w:p>
    <w:p>
      <w:pPr>
        <w:spacing w:before="82"/>
        <w:ind w:left="415" w:right="0" w:firstLine="0"/>
        <w:jc w:val="left"/>
        <w:rPr>
          <w:rFonts w:ascii="Times New Roman"/>
          <w:sz w:val="23"/>
        </w:rPr>
      </w:pPr>
      <w:r>
        <w:rPr>
          <w:rFonts w:ascii="Times New Roman"/>
          <w:color w:val="3A3A3A"/>
          <w:w w:val="115"/>
          <w:sz w:val="23"/>
        </w:rPr>
        <w:t>33.09</w:t>
      </w:r>
    </w:p>
    <w:p>
      <w:pPr>
        <w:spacing w:before="82"/>
        <w:ind w:left="415" w:right="0" w:firstLine="0"/>
        <w:jc w:val="left"/>
        <w:rPr>
          <w:rFonts w:ascii="Times New Roman"/>
          <w:sz w:val="23"/>
        </w:rPr>
      </w:pPr>
      <w:r>
        <w:rPr>
          <w:rFonts w:ascii="Times New Roman"/>
          <w:color w:val="4D4D4D"/>
          <w:w w:val="110"/>
          <w:sz w:val="23"/>
        </w:rPr>
        <w:t>3</w:t>
      </w:r>
      <w:r>
        <w:rPr>
          <w:rFonts w:ascii="Times New Roman"/>
          <w:color w:val="1F1F1F"/>
          <w:w w:val="110"/>
          <w:sz w:val="23"/>
        </w:rPr>
        <w:t>3</w:t>
      </w:r>
      <w:r>
        <w:rPr>
          <w:rFonts w:ascii="Times New Roman"/>
          <w:color w:val="3A3A3A"/>
          <w:w w:val="110"/>
          <w:sz w:val="23"/>
        </w:rPr>
        <w:t>.82</w:t>
      </w:r>
    </w:p>
    <w:p>
      <w:pPr>
        <w:spacing w:before="81"/>
        <w:ind w:left="415" w:right="0" w:firstLine="0"/>
        <w:jc w:val="left"/>
        <w:rPr>
          <w:rFonts w:ascii="Times New Roman"/>
          <w:sz w:val="23"/>
        </w:rPr>
      </w:pPr>
      <w:r>
        <w:rPr>
          <w:rFonts w:ascii="Times New Roman"/>
          <w:color w:val="3A3A3A"/>
          <w:w w:val="115"/>
          <w:sz w:val="23"/>
        </w:rPr>
        <w:t>34.55</w:t>
      </w:r>
    </w:p>
    <w:p>
      <w:pPr>
        <w:spacing w:before="82"/>
        <w:ind w:left="415" w:right="0" w:firstLine="0"/>
        <w:jc w:val="left"/>
        <w:rPr>
          <w:rFonts w:ascii="Times New Roman"/>
          <w:sz w:val="23"/>
        </w:rPr>
      </w:pPr>
      <w:r>
        <w:rPr>
          <w:rFonts w:ascii="Times New Roman"/>
          <w:color w:val="4D4D4D"/>
          <w:w w:val="110"/>
          <w:sz w:val="23"/>
        </w:rPr>
        <w:t>35</w:t>
      </w:r>
      <w:r>
        <w:rPr>
          <w:rFonts w:ascii="Times New Roman"/>
          <w:color w:val="1F1F1F"/>
          <w:w w:val="110"/>
          <w:sz w:val="23"/>
        </w:rPr>
        <w:t>.</w:t>
      </w:r>
      <w:r>
        <w:rPr>
          <w:rFonts w:ascii="Times New Roman"/>
          <w:color w:val="1F1F1F"/>
          <w:spacing w:val="-30"/>
          <w:w w:val="110"/>
          <w:sz w:val="23"/>
        </w:rPr>
        <w:t> </w:t>
      </w:r>
      <w:r>
        <w:rPr>
          <w:rFonts w:ascii="Times New Roman"/>
          <w:color w:val="3A3A3A"/>
          <w:w w:val="110"/>
          <w:sz w:val="23"/>
        </w:rPr>
        <w:t>28</w:t>
      </w:r>
    </w:p>
    <w:p>
      <w:pPr>
        <w:spacing w:before="82"/>
        <w:ind w:left="430" w:right="0" w:firstLine="0"/>
        <w:jc w:val="left"/>
        <w:rPr>
          <w:rFonts w:ascii="Times New Roman"/>
          <w:sz w:val="23"/>
        </w:rPr>
      </w:pPr>
      <w:r>
        <w:rPr>
          <w:rFonts w:ascii="Times New Roman"/>
          <w:color w:val="1F1F1F"/>
          <w:w w:val="115"/>
          <w:sz w:val="23"/>
        </w:rPr>
        <w:t>3</w:t>
      </w:r>
      <w:r>
        <w:rPr>
          <w:rFonts w:ascii="Times New Roman"/>
          <w:color w:val="3A3A3A"/>
          <w:w w:val="115"/>
          <w:sz w:val="23"/>
        </w:rPr>
        <w:t>6.03</w:t>
      </w:r>
    </w:p>
    <w:p>
      <w:pPr>
        <w:spacing w:before="81"/>
        <w:ind w:left="430" w:right="0" w:firstLine="0"/>
        <w:jc w:val="left"/>
        <w:rPr>
          <w:rFonts w:ascii="Times New Roman"/>
          <w:sz w:val="23"/>
        </w:rPr>
      </w:pPr>
      <w:r>
        <w:rPr>
          <w:rFonts w:ascii="Times New Roman"/>
          <w:color w:val="3A3A3A"/>
          <w:w w:val="115"/>
          <w:sz w:val="23"/>
        </w:rPr>
        <w:t>36.78</w:t>
      </w:r>
    </w:p>
    <w:p>
      <w:pPr>
        <w:spacing w:before="51"/>
        <w:ind w:left="444" w:right="0" w:firstLine="0"/>
        <w:jc w:val="left"/>
        <w:rPr>
          <w:rFonts w:ascii="Times New Roman"/>
          <w:sz w:val="23"/>
        </w:rPr>
      </w:pPr>
      <w:r>
        <w:rPr/>
        <w:br w:type="column"/>
      </w:r>
      <w:r>
        <w:rPr>
          <w:rFonts w:ascii="Times New Roman"/>
          <w:color w:val="1F1F1F"/>
          <w:spacing w:val="2"/>
          <w:w w:val="110"/>
          <w:sz w:val="23"/>
        </w:rPr>
        <w:t>1.</w:t>
      </w:r>
      <w:r>
        <w:rPr>
          <w:rFonts w:ascii="Times New Roman"/>
          <w:color w:val="3A3A3A"/>
          <w:spacing w:val="2"/>
          <w:w w:val="110"/>
          <w:sz w:val="23"/>
        </w:rPr>
        <w:t>315</w:t>
      </w:r>
    </w:p>
    <w:p>
      <w:pPr>
        <w:spacing w:before="67"/>
        <w:ind w:left="444" w:right="0" w:firstLine="0"/>
        <w:jc w:val="left"/>
        <w:rPr>
          <w:rFonts w:ascii="Times New Roman"/>
          <w:sz w:val="23"/>
        </w:rPr>
      </w:pPr>
      <w:r>
        <w:rPr>
          <w:rFonts w:ascii="Times New Roman"/>
          <w:color w:val="1F1F1F"/>
          <w:spacing w:val="3"/>
          <w:w w:val="105"/>
          <w:sz w:val="23"/>
        </w:rPr>
        <w:t>1.</w:t>
      </w:r>
      <w:r>
        <w:rPr>
          <w:rFonts w:ascii="Times New Roman"/>
          <w:color w:val="3A3A3A"/>
          <w:spacing w:val="3"/>
          <w:w w:val="105"/>
          <w:sz w:val="23"/>
        </w:rPr>
        <w:t>320</w:t>
      </w:r>
    </w:p>
    <w:p>
      <w:pPr>
        <w:spacing w:before="82"/>
        <w:ind w:left="459" w:right="0" w:firstLine="0"/>
        <w:jc w:val="left"/>
        <w:rPr>
          <w:rFonts w:ascii="Times New Roman"/>
          <w:sz w:val="23"/>
        </w:rPr>
      </w:pPr>
      <w:r>
        <w:rPr>
          <w:rFonts w:ascii="Times New Roman"/>
          <w:color w:val="1F1F1F"/>
          <w:w w:val="115"/>
          <w:sz w:val="23"/>
        </w:rPr>
        <w:t>1.</w:t>
      </w:r>
      <w:r>
        <w:rPr>
          <w:rFonts w:ascii="Times New Roman"/>
          <w:color w:val="3A3A3A"/>
          <w:w w:val="115"/>
          <w:sz w:val="23"/>
        </w:rPr>
        <w:t>325</w:t>
      </w:r>
    </w:p>
    <w:p>
      <w:pPr>
        <w:spacing w:before="81"/>
        <w:ind w:left="459" w:right="0" w:firstLine="0"/>
        <w:jc w:val="left"/>
        <w:rPr>
          <w:rFonts w:ascii="Times New Roman"/>
          <w:sz w:val="23"/>
        </w:rPr>
      </w:pPr>
      <w:r>
        <w:rPr>
          <w:rFonts w:ascii="Times New Roman"/>
          <w:color w:val="3A3A3A"/>
          <w:w w:val="110"/>
          <w:sz w:val="23"/>
        </w:rPr>
        <w:t>1.330</w:t>
      </w:r>
    </w:p>
    <w:p>
      <w:pPr>
        <w:spacing w:before="82"/>
        <w:ind w:left="475" w:right="0" w:firstLine="0"/>
        <w:jc w:val="left"/>
        <w:rPr>
          <w:rFonts w:ascii="Times New Roman"/>
          <w:sz w:val="23"/>
        </w:rPr>
      </w:pPr>
      <w:r>
        <w:rPr>
          <w:rFonts w:ascii="Times New Roman"/>
          <w:color w:val="3A3A3A"/>
          <w:w w:val="110"/>
          <w:sz w:val="23"/>
        </w:rPr>
        <w:t>1.335</w:t>
      </w:r>
    </w:p>
    <w:p>
      <w:pPr>
        <w:spacing w:before="82"/>
        <w:ind w:left="475" w:right="0" w:firstLine="0"/>
        <w:jc w:val="left"/>
        <w:rPr>
          <w:rFonts w:ascii="Times New Roman"/>
          <w:sz w:val="23"/>
        </w:rPr>
      </w:pPr>
      <w:r>
        <w:rPr>
          <w:rFonts w:ascii="Times New Roman"/>
          <w:color w:val="3A3A3A"/>
          <w:spacing w:val="-15"/>
          <w:w w:val="110"/>
          <w:sz w:val="23"/>
        </w:rPr>
        <w:t>1</w:t>
      </w:r>
      <w:r>
        <w:rPr>
          <w:rFonts w:ascii="Times New Roman"/>
          <w:color w:val="1F1F1F"/>
          <w:spacing w:val="-15"/>
          <w:w w:val="110"/>
          <w:sz w:val="23"/>
        </w:rPr>
        <w:t>.</w:t>
      </w:r>
      <w:r>
        <w:rPr>
          <w:rFonts w:ascii="Times New Roman"/>
          <w:color w:val="1F1F1F"/>
          <w:spacing w:val="-30"/>
          <w:w w:val="110"/>
          <w:sz w:val="23"/>
        </w:rPr>
        <w:t> </w:t>
      </w:r>
      <w:r>
        <w:rPr>
          <w:rFonts w:ascii="Times New Roman"/>
          <w:color w:val="4D4D4D"/>
          <w:w w:val="110"/>
          <w:sz w:val="23"/>
        </w:rPr>
        <w:t>340</w:t>
      </w:r>
    </w:p>
    <w:p>
      <w:pPr>
        <w:spacing w:line="307" w:lineRule="auto" w:before="97"/>
        <w:ind w:left="475" w:right="13" w:firstLine="0"/>
        <w:jc w:val="both"/>
        <w:rPr>
          <w:rFonts w:ascii="Times New Roman"/>
          <w:sz w:val="23"/>
        </w:rPr>
      </w:pPr>
      <w:r>
        <w:rPr>
          <w:rFonts w:ascii="Times New Roman"/>
          <w:color w:val="3A3A3A"/>
          <w:w w:val="110"/>
          <w:sz w:val="23"/>
        </w:rPr>
        <w:t>1.345 l.350 </w:t>
      </w:r>
      <w:r>
        <w:rPr>
          <w:rFonts w:ascii="Times New Roman"/>
          <w:color w:val="1F1F1F"/>
          <w:w w:val="110"/>
          <w:sz w:val="23"/>
        </w:rPr>
        <w:t>1.</w:t>
      </w:r>
      <w:r>
        <w:rPr>
          <w:rFonts w:ascii="Times New Roman"/>
          <w:color w:val="3A3A3A"/>
          <w:w w:val="110"/>
          <w:sz w:val="23"/>
        </w:rPr>
        <w:t>3</w:t>
      </w:r>
      <w:r>
        <w:rPr>
          <w:rFonts w:ascii="Times New Roman"/>
          <w:color w:val="1F1F1F"/>
          <w:w w:val="110"/>
          <w:sz w:val="23"/>
        </w:rPr>
        <w:t>5</w:t>
      </w:r>
      <w:r>
        <w:rPr>
          <w:rFonts w:ascii="Times New Roman"/>
          <w:color w:val="4D4D4D"/>
          <w:w w:val="110"/>
          <w:sz w:val="23"/>
        </w:rPr>
        <w:t>5</w:t>
      </w:r>
    </w:p>
    <w:p>
      <w:pPr>
        <w:spacing w:before="23"/>
        <w:ind w:left="475" w:right="0" w:firstLine="0"/>
        <w:jc w:val="left"/>
        <w:rPr>
          <w:rFonts w:ascii="Times New Roman"/>
          <w:sz w:val="23"/>
        </w:rPr>
      </w:pPr>
      <w:r>
        <w:rPr>
          <w:rFonts w:ascii="Times New Roman"/>
          <w:color w:val="3A3A3A"/>
          <w:w w:val="115"/>
          <w:sz w:val="23"/>
        </w:rPr>
        <w:t>1.360</w:t>
      </w:r>
    </w:p>
    <w:p>
      <w:pPr>
        <w:spacing w:before="66"/>
        <w:ind w:left="490" w:right="0" w:firstLine="0"/>
        <w:jc w:val="left"/>
        <w:rPr>
          <w:rFonts w:ascii="Times New Roman"/>
          <w:sz w:val="23"/>
        </w:rPr>
      </w:pPr>
      <w:r>
        <w:rPr>
          <w:rFonts w:ascii="Times New Roman"/>
          <w:color w:val="3A3A3A"/>
          <w:w w:val="110"/>
          <w:sz w:val="23"/>
        </w:rPr>
        <w:t>1.365</w:t>
      </w:r>
    </w:p>
    <w:p>
      <w:pPr>
        <w:spacing w:before="21"/>
        <w:ind w:left="395" w:right="0" w:firstLine="0"/>
        <w:jc w:val="left"/>
        <w:rPr>
          <w:rFonts w:ascii="Times New Roman"/>
          <w:sz w:val="23"/>
        </w:rPr>
      </w:pPr>
      <w:r>
        <w:rPr/>
        <w:br w:type="column"/>
      </w:r>
      <w:r>
        <w:rPr>
          <w:rFonts w:ascii="Times New Roman"/>
          <w:color w:val="3A3A3A"/>
          <w:w w:val="110"/>
          <w:sz w:val="23"/>
        </w:rPr>
        <w:t>49.89</w:t>
      </w:r>
    </w:p>
    <w:p>
      <w:pPr>
        <w:spacing w:before="82"/>
        <w:ind w:left="388" w:right="0" w:firstLine="0"/>
        <w:jc w:val="left"/>
        <w:rPr>
          <w:rFonts w:ascii="Times New Roman"/>
          <w:sz w:val="23"/>
        </w:rPr>
      </w:pPr>
      <w:r>
        <w:rPr>
          <w:rFonts w:ascii="Times New Roman"/>
          <w:color w:val="4D4D4D"/>
          <w:w w:val="120"/>
          <w:sz w:val="23"/>
        </w:rPr>
        <w:t>50.71</w:t>
      </w:r>
    </w:p>
    <w:p>
      <w:pPr>
        <w:spacing w:before="82"/>
        <w:ind w:left="403" w:right="0" w:firstLine="0"/>
        <w:jc w:val="left"/>
        <w:rPr>
          <w:rFonts w:ascii="Times New Roman"/>
          <w:sz w:val="23"/>
        </w:rPr>
      </w:pPr>
      <w:r>
        <w:rPr>
          <w:rFonts w:ascii="Times New Roman"/>
          <w:color w:val="3A3A3A"/>
          <w:w w:val="115"/>
          <w:sz w:val="23"/>
        </w:rPr>
        <w:t>51.53</w:t>
      </w:r>
    </w:p>
    <w:p>
      <w:pPr>
        <w:spacing w:before="81"/>
        <w:ind w:left="403" w:right="0" w:firstLine="0"/>
        <w:jc w:val="left"/>
        <w:rPr>
          <w:rFonts w:ascii="Times New Roman"/>
          <w:sz w:val="23"/>
        </w:rPr>
      </w:pPr>
      <w:r>
        <w:rPr>
          <w:rFonts w:ascii="Times New Roman"/>
          <w:color w:val="3A3A3A"/>
          <w:w w:val="110"/>
          <w:sz w:val="23"/>
        </w:rPr>
        <w:t>52.37</w:t>
      </w:r>
    </w:p>
    <w:p>
      <w:pPr>
        <w:spacing w:before="82"/>
        <w:ind w:left="418" w:right="0" w:firstLine="0"/>
        <w:jc w:val="left"/>
        <w:rPr>
          <w:rFonts w:ascii="Times New Roman"/>
          <w:sz w:val="23"/>
        </w:rPr>
      </w:pPr>
      <w:r>
        <w:rPr>
          <w:rFonts w:ascii="Times New Roman"/>
          <w:color w:val="3A3A3A"/>
          <w:w w:val="115"/>
          <w:sz w:val="23"/>
        </w:rPr>
        <w:t>53</w:t>
      </w:r>
      <w:r>
        <w:rPr>
          <w:rFonts w:ascii="Times New Roman"/>
          <w:color w:val="1F1F1F"/>
          <w:w w:val="115"/>
          <w:sz w:val="23"/>
        </w:rPr>
        <w:t>.</w:t>
      </w:r>
      <w:r>
        <w:rPr>
          <w:rFonts w:ascii="Times New Roman"/>
          <w:color w:val="3A3A3A"/>
          <w:w w:val="115"/>
          <w:sz w:val="23"/>
        </w:rPr>
        <w:t>22</w:t>
      </w:r>
    </w:p>
    <w:p>
      <w:pPr>
        <w:spacing w:before="82"/>
        <w:ind w:left="418" w:right="0" w:firstLine="0"/>
        <w:jc w:val="left"/>
        <w:rPr>
          <w:rFonts w:ascii="Times New Roman"/>
          <w:sz w:val="23"/>
        </w:rPr>
      </w:pPr>
      <w:r>
        <w:rPr>
          <w:rFonts w:ascii="Times New Roman"/>
          <w:color w:val="3A3A3A"/>
          <w:spacing w:val="4"/>
          <w:w w:val="110"/>
          <w:sz w:val="23"/>
        </w:rPr>
        <w:t>5</w:t>
      </w:r>
      <w:r>
        <w:rPr>
          <w:rFonts w:ascii="Times New Roman"/>
          <w:color w:val="1F1F1F"/>
          <w:spacing w:val="4"/>
          <w:w w:val="110"/>
          <w:sz w:val="23"/>
        </w:rPr>
        <w:t>4.</w:t>
      </w:r>
      <w:r>
        <w:rPr>
          <w:rFonts w:ascii="Times New Roman"/>
          <w:color w:val="3A3A3A"/>
          <w:spacing w:val="4"/>
          <w:w w:val="110"/>
          <w:sz w:val="23"/>
        </w:rPr>
        <w:t>07</w:t>
      </w:r>
    </w:p>
    <w:p>
      <w:pPr>
        <w:spacing w:before="81"/>
        <w:ind w:left="418" w:right="0" w:firstLine="0"/>
        <w:jc w:val="left"/>
        <w:rPr>
          <w:rFonts w:ascii="Times New Roman"/>
          <w:sz w:val="23"/>
        </w:rPr>
      </w:pPr>
      <w:r>
        <w:rPr>
          <w:rFonts w:ascii="Times New Roman"/>
          <w:color w:val="3A3A3A"/>
          <w:spacing w:val="-9"/>
          <w:w w:val="115"/>
          <w:sz w:val="23"/>
        </w:rPr>
        <w:t>5</w:t>
      </w:r>
      <w:r>
        <w:rPr>
          <w:rFonts w:ascii="Times New Roman"/>
          <w:color w:val="1F1F1F"/>
          <w:spacing w:val="-9"/>
          <w:w w:val="115"/>
          <w:sz w:val="23"/>
        </w:rPr>
        <w:t>4</w:t>
      </w:r>
      <w:r>
        <w:rPr>
          <w:rFonts w:ascii="Times New Roman"/>
          <w:color w:val="1F1F1F"/>
          <w:spacing w:val="-55"/>
          <w:w w:val="115"/>
          <w:sz w:val="23"/>
        </w:rPr>
        <w:t> </w:t>
      </w:r>
      <w:r>
        <w:rPr>
          <w:rFonts w:ascii="Times New Roman"/>
          <w:color w:val="1F1F1F"/>
          <w:w w:val="115"/>
          <w:sz w:val="23"/>
        </w:rPr>
        <w:t>.</w:t>
      </w:r>
      <w:r>
        <w:rPr>
          <w:rFonts w:ascii="Times New Roman"/>
          <w:color w:val="4D4D4D"/>
          <w:w w:val="115"/>
          <w:sz w:val="23"/>
        </w:rPr>
        <w:t>?3</w:t>
      </w:r>
    </w:p>
    <w:p>
      <w:pPr>
        <w:spacing w:before="82"/>
        <w:ind w:left="418" w:right="0" w:firstLine="0"/>
        <w:jc w:val="left"/>
        <w:rPr>
          <w:rFonts w:ascii="Times New Roman"/>
          <w:sz w:val="23"/>
        </w:rPr>
      </w:pPr>
      <w:r>
        <w:rPr>
          <w:rFonts w:ascii="Times New Roman"/>
          <w:color w:val="3A3A3A"/>
          <w:spacing w:val="-1"/>
          <w:w w:val="115"/>
          <w:sz w:val="23"/>
        </w:rPr>
        <w:t>55</w:t>
      </w:r>
      <w:r>
        <w:rPr>
          <w:rFonts w:ascii="Times New Roman"/>
          <w:color w:val="1F1F1F"/>
          <w:spacing w:val="-1"/>
          <w:w w:val="115"/>
          <w:sz w:val="23"/>
        </w:rPr>
        <w:t>,</w:t>
      </w:r>
      <w:r>
        <w:rPr>
          <w:rFonts w:ascii="Times New Roman"/>
          <w:color w:val="3A3A3A"/>
          <w:spacing w:val="-1"/>
          <w:w w:val="115"/>
          <w:sz w:val="23"/>
        </w:rPr>
        <w:t>79</w:t>
      </w:r>
    </w:p>
    <w:p>
      <w:pPr>
        <w:spacing w:before="82"/>
        <w:ind w:left="418" w:right="0" w:firstLine="0"/>
        <w:jc w:val="left"/>
        <w:rPr>
          <w:rFonts w:ascii="Times New Roman"/>
          <w:sz w:val="23"/>
        </w:rPr>
      </w:pPr>
      <w:r>
        <w:rPr>
          <w:rFonts w:ascii="Times New Roman"/>
          <w:color w:val="3A3A3A"/>
          <w:spacing w:val="3"/>
          <w:w w:val="110"/>
          <w:sz w:val="23"/>
        </w:rPr>
        <w:t>56</w:t>
      </w:r>
      <w:r>
        <w:rPr>
          <w:rFonts w:ascii="Times New Roman"/>
          <w:spacing w:val="3"/>
          <w:w w:val="110"/>
          <w:sz w:val="23"/>
        </w:rPr>
        <w:t>.</w:t>
      </w:r>
      <w:r>
        <w:rPr>
          <w:rFonts w:ascii="Times New Roman"/>
          <w:color w:val="4D4D4D"/>
          <w:spacing w:val="3"/>
          <w:w w:val="110"/>
          <w:sz w:val="23"/>
        </w:rPr>
        <w:t>66</w:t>
      </w:r>
    </w:p>
    <w:p>
      <w:pPr>
        <w:spacing w:before="82"/>
        <w:ind w:left="418" w:right="0" w:firstLine="0"/>
        <w:jc w:val="left"/>
        <w:rPr>
          <w:rFonts w:ascii="Times New Roman"/>
          <w:sz w:val="23"/>
        </w:rPr>
      </w:pPr>
      <w:r>
        <w:rPr>
          <w:rFonts w:ascii="Times New Roman"/>
          <w:color w:val="3A3A3A"/>
          <w:spacing w:val="3"/>
          <w:w w:val="115"/>
          <w:sz w:val="23"/>
        </w:rPr>
        <w:t>57</w:t>
      </w:r>
      <w:r>
        <w:rPr>
          <w:rFonts w:ascii="Times New Roman"/>
          <w:color w:val="1F1F1F"/>
          <w:spacing w:val="3"/>
          <w:w w:val="115"/>
          <w:sz w:val="23"/>
        </w:rPr>
        <w:t>.</w:t>
      </w:r>
      <w:r>
        <w:rPr>
          <w:rFonts w:ascii="Times New Roman"/>
          <w:color w:val="3A3A3A"/>
          <w:spacing w:val="3"/>
          <w:w w:val="115"/>
          <w:sz w:val="23"/>
        </w:rPr>
        <w:t>57</w:t>
      </w:r>
    </w:p>
    <w:p>
      <w:pPr>
        <w:spacing w:before="81"/>
        <w:ind w:left="433" w:right="0" w:firstLine="0"/>
        <w:jc w:val="left"/>
        <w:rPr>
          <w:rFonts w:ascii="Times New Roman"/>
          <w:sz w:val="23"/>
        </w:rPr>
      </w:pPr>
      <w:r>
        <w:rPr>
          <w:rFonts w:ascii="Times New Roman"/>
          <w:color w:val="3A3A3A"/>
          <w:spacing w:val="-3"/>
          <w:w w:val="115"/>
          <w:sz w:val="23"/>
        </w:rPr>
        <w:t>58</w:t>
      </w:r>
      <w:r>
        <w:rPr>
          <w:rFonts w:ascii="Times New Roman"/>
          <w:spacing w:val="-3"/>
          <w:w w:val="115"/>
          <w:sz w:val="23"/>
        </w:rPr>
        <w:t>.</w:t>
      </w:r>
      <w:r>
        <w:rPr>
          <w:rFonts w:ascii="Times New Roman"/>
          <w:spacing w:val="-54"/>
          <w:w w:val="115"/>
          <w:sz w:val="23"/>
        </w:rPr>
        <w:t> </w:t>
      </w:r>
      <w:r>
        <w:rPr>
          <w:rFonts w:ascii="Times New Roman"/>
          <w:color w:val="3A3A3A"/>
          <w:spacing w:val="-10"/>
          <w:w w:val="115"/>
          <w:sz w:val="23"/>
        </w:rPr>
        <w:t>48</w:t>
      </w:r>
    </w:p>
    <w:p>
      <w:pPr>
        <w:spacing w:before="21"/>
        <w:ind w:left="447" w:right="0" w:firstLine="0"/>
        <w:jc w:val="left"/>
        <w:rPr>
          <w:rFonts w:ascii="Times New Roman"/>
          <w:sz w:val="23"/>
        </w:rPr>
      </w:pPr>
      <w:r>
        <w:rPr/>
        <w:br w:type="column"/>
      </w:r>
      <w:r>
        <w:rPr>
          <w:rFonts w:ascii="Times New Roman"/>
          <w:color w:val="3A3A3A"/>
          <w:w w:val="110"/>
          <w:sz w:val="23"/>
        </w:rPr>
        <w:t>1.450</w:t>
      </w:r>
    </w:p>
    <w:p>
      <w:pPr>
        <w:spacing w:before="82"/>
        <w:ind w:left="447" w:right="0" w:firstLine="0"/>
        <w:jc w:val="left"/>
        <w:rPr>
          <w:rFonts w:ascii="Times New Roman"/>
          <w:sz w:val="23"/>
        </w:rPr>
      </w:pPr>
      <w:r>
        <w:rPr>
          <w:rFonts w:ascii="Times New Roman"/>
          <w:color w:val="4D4D4D"/>
          <w:w w:val="115"/>
          <w:sz w:val="23"/>
        </w:rPr>
        <w:t>1.455</w:t>
      </w:r>
    </w:p>
    <w:p>
      <w:pPr>
        <w:spacing w:before="82"/>
        <w:ind w:left="447" w:right="0" w:firstLine="0"/>
        <w:jc w:val="left"/>
        <w:rPr>
          <w:rFonts w:ascii="Times New Roman"/>
          <w:sz w:val="23"/>
        </w:rPr>
      </w:pPr>
      <w:r>
        <w:rPr>
          <w:rFonts w:ascii="Times New Roman"/>
          <w:color w:val="1F1F1F"/>
          <w:w w:val="115"/>
          <w:sz w:val="23"/>
        </w:rPr>
        <w:t>1.</w:t>
      </w:r>
      <w:r>
        <w:rPr>
          <w:rFonts w:ascii="Times New Roman"/>
          <w:color w:val="3A3A3A"/>
          <w:w w:val="115"/>
          <w:sz w:val="23"/>
        </w:rPr>
        <w:t>460</w:t>
      </w:r>
    </w:p>
    <w:p>
      <w:pPr>
        <w:spacing w:before="81"/>
        <w:ind w:left="462" w:right="0" w:firstLine="0"/>
        <w:jc w:val="left"/>
        <w:rPr>
          <w:rFonts w:ascii="Times New Roman"/>
          <w:sz w:val="23"/>
        </w:rPr>
      </w:pPr>
      <w:r>
        <w:rPr>
          <w:rFonts w:ascii="Times New Roman"/>
          <w:color w:val="1F1F1F"/>
          <w:spacing w:val="2"/>
          <w:w w:val="110"/>
          <w:sz w:val="23"/>
        </w:rPr>
        <w:t>1.</w:t>
      </w:r>
      <w:r>
        <w:rPr>
          <w:rFonts w:ascii="Times New Roman"/>
          <w:color w:val="3A3A3A"/>
          <w:spacing w:val="2"/>
          <w:w w:val="110"/>
          <w:sz w:val="23"/>
        </w:rPr>
        <w:t>465</w:t>
      </w:r>
    </w:p>
    <w:p>
      <w:pPr>
        <w:spacing w:before="82"/>
        <w:ind w:left="462" w:right="0" w:firstLine="0"/>
        <w:jc w:val="left"/>
        <w:rPr>
          <w:rFonts w:ascii="Times New Roman"/>
          <w:sz w:val="23"/>
        </w:rPr>
      </w:pPr>
      <w:r>
        <w:rPr>
          <w:rFonts w:ascii="Times New Roman"/>
          <w:color w:val="3A3A3A"/>
          <w:w w:val="110"/>
          <w:sz w:val="23"/>
        </w:rPr>
        <w:t>1.470</w:t>
      </w:r>
    </w:p>
    <w:p>
      <w:pPr>
        <w:tabs>
          <w:tab w:pos="1045" w:val="right" w:leader="none"/>
        </w:tabs>
        <w:spacing w:line="228" w:lineRule="exact" w:before="82"/>
        <w:ind w:left="153" w:right="0" w:firstLine="0"/>
        <w:jc w:val="left"/>
        <w:rPr>
          <w:rFonts w:ascii="Times New Roman"/>
          <w:sz w:val="23"/>
        </w:rPr>
      </w:pPr>
      <w:r>
        <w:rPr>
          <w:rFonts w:ascii="Times New Roman"/>
          <w:color w:val="8C8C8C"/>
          <w:w w:val="110"/>
          <w:position w:val="6"/>
          <w:sz w:val="13"/>
        </w:rPr>
        <w:t>I</w:t>
        <w:tab/>
      </w:r>
      <w:r>
        <w:rPr>
          <w:rFonts w:ascii="Times New Roman"/>
          <w:color w:val="3A3A3A"/>
          <w:w w:val="110"/>
          <w:sz w:val="23"/>
        </w:rPr>
        <w:t>1.475</w:t>
      </w:r>
    </w:p>
    <w:p>
      <w:pPr>
        <w:spacing w:line="541" w:lineRule="exact" w:before="0"/>
        <w:ind w:left="421" w:right="0" w:firstLine="0"/>
        <w:jc w:val="left"/>
        <w:rPr>
          <w:rFonts w:ascii="Times New Roman" w:eastAsia="Times New Roman"/>
          <w:sz w:val="23"/>
        </w:rPr>
      </w:pPr>
      <w:r>
        <w:rPr>
          <w:color w:val="1F1F1F"/>
          <w:spacing w:val="-498"/>
          <w:w w:val="105"/>
          <w:position w:val="-13"/>
          <w:sz w:val="51"/>
        </w:rPr>
        <w:t>．</w:t>
      </w:r>
      <w:r>
        <w:rPr>
          <w:rFonts w:ascii="Times New Roman" w:eastAsia="Times New Roman"/>
          <w:color w:val="1F1F1F"/>
          <w:w w:val="112"/>
          <w:sz w:val="23"/>
        </w:rPr>
        <w:t>1.</w:t>
      </w:r>
      <w:r>
        <w:rPr>
          <w:rFonts w:ascii="Times New Roman" w:eastAsia="Times New Roman"/>
          <w:color w:val="1F1F1F"/>
          <w:spacing w:val="-33"/>
          <w:sz w:val="23"/>
        </w:rPr>
        <w:t> </w:t>
      </w:r>
      <w:r>
        <w:rPr>
          <w:rFonts w:ascii="Times New Roman" w:eastAsia="Times New Roman"/>
          <w:color w:val="3A3A3A"/>
          <w:w w:val="112"/>
          <w:sz w:val="23"/>
        </w:rPr>
        <w:t>480</w:t>
      </w:r>
    </w:p>
    <w:p>
      <w:pPr>
        <w:spacing w:line="189" w:lineRule="exact" w:before="0"/>
        <w:ind w:left="477" w:right="0" w:firstLine="0"/>
        <w:jc w:val="left"/>
        <w:rPr>
          <w:rFonts w:ascii="Times New Roman"/>
          <w:sz w:val="23"/>
        </w:rPr>
      </w:pPr>
      <w:r>
        <w:rPr>
          <w:rFonts w:ascii="Times New Roman"/>
          <w:color w:val="1F1F1F"/>
          <w:spacing w:val="-1"/>
          <w:w w:val="115"/>
          <w:sz w:val="23"/>
        </w:rPr>
        <w:t>1.</w:t>
      </w:r>
      <w:r>
        <w:rPr>
          <w:rFonts w:ascii="Times New Roman"/>
          <w:color w:val="4D4D4D"/>
          <w:spacing w:val="-1"/>
          <w:w w:val="115"/>
          <w:sz w:val="23"/>
        </w:rPr>
        <w:t>485</w:t>
      </w:r>
    </w:p>
    <w:p>
      <w:pPr>
        <w:spacing w:line="213" w:lineRule="auto" w:before="99"/>
        <w:ind w:left="143" w:right="0" w:firstLine="0"/>
        <w:jc w:val="left"/>
        <w:rPr>
          <w:rFonts w:ascii="Times New Roman" w:eastAsia="Times New Roman"/>
          <w:sz w:val="23"/>
        </w:rPr>
      </w:pPr>
      <w:r>
        <w:rPr>
          <w:color w:val="3A3A3A"/>
          <w:w w:val="80"/>
          <w:position w:val="-7"/>
          <w:sz w:val="24"/>
        </w:rPr>
        <w:t>， </w:t>
      </w:r>
      <w:r>
        <w:rPr>
          <w:rFonts w:ascii="Times New Roman" w:eastAsia="Times New Roman"/>
          <w:color w:val="1F1F1F"/>
          <w:w w:val="80"/>
          <w:sz w:val="23"/>
        </w:rPr>
        <w:t>1. </w:t>
      </w:r>
      <w:r>
        <w:rPr>
          <w:rFonts w:ascii="Times New Roman" w:eastAsia="Times New Roman"/>
          <w:color w:val="3A3A3A"/>
          <w:w w:val="80"/>
          <w:sz w:val="23"/>
        </w:rPr>
        <w:t>490</w:t>
      </w:r>
    </w:p>
    <w:p>
      <w:pPr>
        <w:spacing w:line="250" w:lineRule="exact" w:before="0"/>
        <w:ind w:left="477" w:right="0" w:firstLine="0"/>
        <w:jc w:val="left"/>
        <w:rPr>
          <w:rFonts w:ascii="Times New Roman"/>
          <w:sz w:val="23"/>
        </w:rPr>
      </w:pPr>
      <w:r>
        <w:rPr>
          <w:rFonts w:ascii="Times New Roman"/>
          <w:color w:val="1F1F1F"/>
          <w:w w:val="105"/>
          <w:sz w:val="23"/>
        </w:rPr>
        <w:t>1.</w:t>
      </w:r>
      <w:r>
        <w:rPr>
          <w:rFonts w:ascii="Times New Roman"/>
          <w:color w:val="1F1F1F"/>
          <w:spacing w:val="-38"/>
          <w:w w:val="105"/>
          <w:sz w:val="23"/>
        </w:rPr>
        <w:t> </w:t>
      </w:r>
      <w:r>
        <w:rPr>
          <w:rFonts w:ascii="Times New Roman"/>
          <w:color w:val="3A3A3A"/>
          <w:w w:val="105"/>
          <w:sz w:val="23"/>
        </w:rPr>
        <w:t>495</w:t>
      </w:r>
    </w:p>
    <w:p>
      <w:pPr>
        <w:spacing w:before="97"/>
        <w:ind w:left="477" w:right="0" w:firstLine="0"/>
        <w:jc w:val="left"/>
        <w:rPr>
          <w:rFonts w:ascii="Times New Roman"/>
          <w:sz w:val="23"/>
        </w:rPr>
      </w:pPr>
      <w:r>
        <w:rPr>
          <w:rFonts w:ascii="Times New Roman"/>
          <w:color w:val="1F1F1F"/>
          <w:spacing w:val="3"/>
          <w:w w:val="110"/>
          <w:sz w:val="23"/>
        </w:rPr>
        <w:t>1.</w:t>
      </w:r>
      <w:r>
        <w:rPr>
          <w:rFonts w:ascii="Times New Roman"/>
          <w:color w:val="4D4D4D"/>
          <w:spacing w:val="3"/>
          <w:w w:val="110"/>
          <w:sz w:val="23"/>
        </w:rPr>
        <w:t>500</w:t>
      </w:r>
    </w:p>
    <w:p>
      <w:pPr>
        <w:spacing w:line="256" w:lineRule="exact" w:before="0"/>
        <w:ind w:left="254" w:right="0" w:firstLine="0"/>
        <w:jc w:val="left"/>
        <w:rPr>
          <w:rFonts w:ascii="Times New Roman"/>
          <w:sz w:val="23"/>
        </w:rPr>
      </w:pPr>
      <w:r>
        <w:rPr/>
        <w:br w:type="column"/>
      </w:r>
      <w:r>
        <w:rPr>
          <w:rFonts w:ascii="Times New Roman"/>
          <w:color w:val="3A3A3A"/>
          <w:spacing w:val="6"/>
          <w:w w:val="105"/>
          <w:sz w:val="23"/>
        </w:rPr>
        <w:t>77</w:t>
      </w:r>
      <w:r>
        <w:rPr>
          <w:rFonts w:ascii="Times New Roman"/>
          <w:color w:val="1F1F1F"/>
          <w:spacing w:val="6"/>
          <w:w w:val="105"/>
          <w:sz w:val="23"/>
        </w:rPr>
        <w:t>.</w:t>
      </w:r>
      <w:r>
        <w:rPr>
          <w:rFonts w:ascii="Times New Roman"/>
          <w:color w:val="3A3A3A"/>
          <w:spacing w:val="6"/>
          <w:w w:val="105"/>
          <w:sz w:val="23"/>
        </w:rPr>
        <w:t>28</w:t>
      </w:r>
    </w:p>
    <w:p>
      <w:pPr>
        <w:spacing w:before="81"/>
        <w:ind w:left="254" w:right="0" w:firstLine="0"/>
        <w:jc w:val="left"/>
        <w:rPr>
          <w:rFonts w:ascii="Times New Roman"/>
          <w:sz w:val="23"/>
        </w:rPr>
      </w:pPr>
      <w:r>
        <w:rPr>
          <w:rFonts w:ascii="Times New Roman"/>
          <w:color w:val="3A3A3A"/>
          <w:spacing w:val="-4"/>
          <w:w w:val="115"/>
          <w:sz w:val="23"/>
        </w:rPr>
        <w:t>78</w:t>
      </w:r>
      <w:r>
        <w:rPr>
          <w:rFonts w:ascii="Times New Roman"/>
          <w:color w:val="1F1F1F"/>
          <w:spacing w:val="-4"/>
          <w:w w:val="115"/>
          <w:sz w:val="23"/>
        </w:rPr>
        <w:t>.</w:t>
      </w:r>
      <w:r>
        <w:rPr>
          <w:rFonts w:ascii="Times New Roman"/>
          <w:color w:val="1F1F1F"/>
          <w:spacing w:val="-46"/>
          <w:w w:val="115"/>
          <w:sz w:val="23"/>
        </w:rPr>
        <w:t> </w:t>
      </w:r>
      <w:r>
        <w:rPr>
          <w:rFonts w:ascii="Times New Roman"/>
          <w:color w:val="3A3A3A"/>
          <w:w w:val="115"/>
          <w:sz w:val="23"/>
        </w:rPr>
        <w:t>60</w:t>
      </w:r>
    </w:p>
    <w:p>
      <w:pPr>
        <w:spacing w:before="82"/>
        <w:ind w:left="254" w:right="0" w:firstLine="0"/>
        <w:jc w:val="left"/>
        <w:rPr>
          <w:rFonts w:ascii="Times New Roman"/>
          <w:sz w:val="23"/>
        </w:rPr>
      </w:pPr>
      <w:r>
        <w:rPr>
          <w:rFonts w:ascii="Times New Roman"/>
          <w:color w:val="1F1F1F"/>
          <w:spacing w:val="3"/>
          <w:w w:val="115"/>
          <w:sz w:val="23"/>
        </w:rPr>
        <w:t>7</w:t>
      </w:r>
      <w:r>
        <w:rPr>
          <w:rFonts w:ascii="Times New Roman"/>
          <w:color w:val="4D4D4D"/>
          <w:spacing w:val="3"/>
          <w:w w:val="115"/>
          <w:sz w:val="23"/>
        </w:rPr>
        <w:t>9</w:t>
      </w:r>
      <w:r>
        <w:rPr>
          <w:rFonts w:ascii="Times New Roman"/>
          <w:color w:val="1F1F1F"/>
          <w:spacing w:val="3"/>
          <w:w w:val="115"/>
          <w:sz w:val="23"/>
        </w:rPr>
        <w:t>.</w:t>
      </w:r>
      <w:r>
        <w:rPr>
          <w:rFonts w:ascii="Times New Roman"/>
          <w:color w:val="4D4D4D"/>
          <w:spacing w:val="3"/>
          <w:w w:val="115"/>
          <w:sz w:val="23"/>
        </w:rPr>
        <w:t>89</w:t>
      </w:r>
    </w:p>
    <w:p>
      <w:pPr>
        <w:spacing w:before="82"/>
        <w:ind w:left="249" w:right="0" w:firstLine="0"/>
        <w:jc w:val="left"/>
        <w:rPr>
          <w:rFonts w:ascii="Times New Roman"/>
          <w:sz w:val="23"/>
        </w:rPr>
      </w:pPr>
      <w:r>
        <w:rPr>
          <w:rFonts w:ascii="Times New Roman"/>
          <w:color w:val="3A3A3A"/>
          <w:w w:val="115"/>
          <w:sz w:val="23"/>
        </w:rPr>
        <w:t>81.42</w:t>
      </w:r>
    </w:p>
    <w:p>
      <w:pPr>
        <w:spacing w:before="82"/>
        <w:ind w:left="264" w:right="0" w:firstLine="0"/>
        <w:jc w:val="left"/>
        <w:rPr>
          <w:rFonts w:ascii="Times New Roman"/>
          <w:sz w:val="23"/>
        </w:rPr>
      </w:pPr>
      <w:r>
        <w:rPr>
          <w:rFonts w:ascii="Times New Roman"/>
          <w:color w:val="4D4D4D"/>
          <w:w w:val="105"/>
          <w:sz w:val="23"/>
        </w:rPr>
        <w:t>82</w:t>
      </w:r>
      <w:r>
        <w:rPr>
          <w:rFonts w:ascii="Times New Roman"/>
          <w:color w:val="1F1F1F"/>
          <w:w w:val="105"/>
          <w:sz w:val="23"/>
        </w:rPr>
        <w:t>.</w:t>
      </w:r>
      <w:r>
        <w:rPr>
          <w:rFonts w:ascii="Times New Roman"/>
          <w:color w:val="1F1F1F"/>
          <w:spacing w:val="-17"/>
          <w:w w:val="105"/>
          <w:sz w:val="23"/>
        </w:rPr>
        <w:t> </w:t>
      </w:r>
      <w:r>
        <w:rPr>
          <w:rFonts w:ascii="Times New Roman"/>
          <w:color w:val="4D4D4D"/>
          <w:w w:val="105"/>
          <w:sz w:val="23"/>
        </w:rPr>
        <w:t>90</w:t>
      </w:r>
    </w:p>
    <w:p>
      <w:pPr>
        <w:spacing w:before="81"/>
        <w:ind w:left="264" w:right="0" w:firstLine="0"/>
        <w:jc w:val="left"/>
        <w:rPr>
          <w:rFonts w:ascii="Times New Roman"/>
          <w:sz w:val="23"/>
        </w:rPr>
      </w:pPr>
      <w:r>
        <w:rPr>
          <w:rFonts w:ascii="Times New Roman"/>
          <w:color w:val="3A3A3A"/>
          <w:w w:val="120"/>
          <w:sz w:val="23"/>
        </w:rPr>
        <w:t>84.45</w:t>
      </w:r>
    </w:p>
    <w:p>
      <w:pPr>
        <w:spacing w:before="82"/>
        <w:ind w:left="264" w:right="0" w:firstLine="0"/>
        <w:jc w:val="left"/>
        <w:rPr>
          <w:rFonts w:ascii="Times New Roman"/>
          <w:sz w:val="23"/>
        </w:rPr>
      </w:pPr>
      <w:r>
        <w:rPr>
          <w:rFonts w:ascii="Times New Roman"/>
          <w:color w:val="4D4D4D"/>
          <w:w w:val="120"/>
          <w:sz w:val="23"/>
        </w:rPr>
        <w:t>86.05</w:t>
      </w:r>
    </w:p>
    <w:p>
      <w:pPr>
        <w:spacing w:before="67"/>
        <w:ind w:left="279" w:right="0" w:firstLine="0"/>
        <w:jc w:val="left"/>
        <w:rPr>
          <w:rFonts w:ascii="Times New Roman"/>
          <w:sz w:val="23"/>
        </w:rPr>
      </w:pPr>
      <w:r>
        <w:rPr>
          <w:rFonts w:ascii="Times New Roman"/>
          <w:color w:val="3A3A3A"/>
          <w:w w:val="110"/>
          <w:sz w:val="23"/>
        </w:rPr>
        <w:t>87</w:t>
      </w:r>
      <w:r>
        <w:rPr>
          <w:rFonts w:ascii="Times New Roman"/>
          <w:color w:val="1F1F1F"/>
          <w:w w:val="110"/>
          <w:sz w:val="23"/>
        </w:rPr>
        <w:t>.</w:t>
      </w:r>
      <w:r>
        <w:rPr>
          <w:rFonts w:ascii="Times New Roman"/>
          <w:color w:val="1F1F1F"/>
          <w:spacing w:val="-34"/>
          <w:w w:val="110"/>
          <w:sz w:val="23"/>
        </w:rPr>
        <w:t> </w:t>
      </w:r>
      <w:r>
        <w:rPr>
          <w:rFonts w:ascii="Times New Roman"/>
          <w:color w:val="3A3A3A"/>
          <w:w w:val="110"/>
          <w:sz w:val="23"/>
        </w:rPr>
        <w:t>70</w:t>
      </w:r>
    </w:p>
    <w:p>
      <w:pPr>
        <w:spacing w:before="82"/>
        <w:ind w:left="279" w:right="0" w:firstLine="0"/>
        <w:jc w:val="left"/>
        <w:rPr>
          <w:rFonts w:ascii="Times New Roman"/>
          <w:sz w:val="23"/>
        </w:rPr>
      </w:pPr>
      <w:r>
        <w:rPr>
          <w:rFonts w:ascii="Times New Roman"/>
          <w:color w:val="3A3A3A"/>
          <w:w w:val="115"/>
          <w:sz w:val="23"/>
        </w:rPr>
        <w:t>89.60</w:t>
      </w:r>
    </w:p>
    <w:p>
      <w:pPr>
        <w:spacing w:before="81"/>
        <w:ind w:left="284" w:right="0" w:firstLine="0"/>
        <w:jc w:val="left"/>
        <w:rPr>
          <w:rFonts w:ascii="Times New Roman"/>
          <w:sz w:val="23"/>
        </w:rPr>
      </w:pPr>
      <w:r>
        <w:rPr>
          <w:rFonts w:ascii="Times New Roman"/>
          <w:color w:val="3A3A3A"/>
          <w:spacing w:val="5"/>
          <w:w w:val="105"/>
          <w:sz w:val="23"/>
        </w:rPr>
        <w:t>91</w:t>
      </w:r>
      <w:r>
        <w:rPr>
          <w:rFonts w:ascii="Times New Roman"/>
          <w:spacing w:val="5"/>
          <w:w w:val="105"/>
          <w:sz w:val="23"/>
        </w:rPr>
        <w:t>.</w:t>
      </w:r>
      <w:r>
        <w:rPr>
          <w:rFonts w:ascii="Times New Roman"/>
          <w:spacing w:val="-34"/>
          <w:w w:val="105"/>
          <w:sz w:val="23"/>
        </w:rPr>
        <w:t> </w:t>
      </w:r>
      <w:r>
        <w:rPr>
          <w:rFonts w:ascii="Times New Roman"/>
          <w:color w:val="3A3A3A"/>
          <w:w w:val="105"/>
          <w:sz w:val="23"/>
        </w:rPr>
        <w:t>60</w:t>
      </w:r>
    </w:p>
    <w:p>
      <w:pPr>
        <w:spacing w:before="97"/>
        <w:ind w:left="284" w:right="0" w:firstLine="0"/>
        <w:jc w:val="left"/>
        <w:rPr>
          <w:rFonts w:ascii="Times New Roman"/>
          <w:sz w:val="23"/>
        </w:rPr>
      </w:pPr>
      <w:r>
        <w:rPr>
          <w:rFonts w:ascii="Times New Roman"/>
          <w:color w:val="4D4D4D"/>
          <w:w w:val="115"/>
          <w:sz w:val="23"/>
        </w:rPr>
        <w:t>94.09</w:t>
      </w:r>
    </w:p>
    <w:p>
      <w:pPr>
        <w:spacing w:after="0"/>
        <w:jc w:val="left"/>
        <w:rPr>
          <w:rFonts w:ascii="Times New Roman"/>
          <w:sz w:val="23"/>
        </w:rPr>
        <w:sectPr>
          <w:type w:val="continuous"/>
          <w:pgSz w:w="10520" w:h="17040"/>
          <w:pgMar w:top="1620" w:bottom="280" w:left="0" w:right="0"/>
          <w:cols w:num="7" w:equalWidth="0">
            <w:col w:w="3251" w:space="40"/>
            <w:col w:w="1088" w:space="39"/>
            <w:col w:w="1030" w:space="39"/>
            <w:col w:w="1074" w:space="40"/>
            <w:col w:w="1033" w:space="39"/>
            <w:col w:w="1091" w:space="39"/>
            <w:col w:w="1717"/>
          </w:cols>
        </w:sectPr>
      </w:pPr>
    </w:p>
    <w:p>
      <w:pPr>
        <w:tabs>
          <w:tab w:pos="2658" w:val="left" w:leader="none"/>
        </w:tabs>
        <w:spacing w:before="20"/>
        <w:ind w:left="1587" w:right="0" w:firstLine="0"/>
        <w:jc w:val="left"/>
        <w:rPr>
          <w:rFonts w:ascii="Times New Roman"/>
          <w:sz w:val="23"/>
        </w:rPr>
      </w:pPr>
      <w:r>
        <w:rPr>
          <w:rFonts w:ascii="Times New Roman"/>
          <w:color w:val="1F1F1F"/>
          <w:w w:val="110"/>
          <w:position w:val="-2"/>
          <w:sz w:val="23"/>
        </w:rPr>
        <w:t>1.1</w:t>
      </w:r>
      <w:r>
        <w:rPr>
          <w:rFonts w:ascii="Times New Roman"/>
          <w:color w:val="3A3A3A"/>
          <w:w w:val="110"/>
          <w:position w:val="-2"/>
          <w:sz w:val="23"/>
        </w:rPr>
        <w:t>00</w:t>
        <w:tab/>
      </w:r>
      <w:r>
        <w:rPr>
          <w:rFonts w:ascii="Times New Roman"/>
          <w:color w:val="1F1F1F"/>
          <w:spacing w:val="3"/>
          <w:w w:val="110"/>
          <w:sz w:val="23"/>
        </w:rPr>
        <w:t>1</w:t>
      </w:r>
      <w:r>
        <w:rPr>
          <w:rFonts w:ascii="Times New Roman"/>
          <w:color w:val="3A3A3A"/>
          <w:spacing w:val="3"/>
          <w:w w:val="110"/>
          <w:sz w:val="23"/>
        </w:rPr>
        <w:t>7</w:t>
      </w:r>
      <w:r>
        <w:rPr>
          <w:rFonts w:ascii="Times New Roman"/>
          <w:color w:val="1F1F1F"/>
          <w:spacing w:val="3"/>
          <w:w w:val="110"/>
          <w:sz w:val="23"/>
        </w:rPr>
        <w:t>.</w:t>
      </w:r>
      <w:r>
        <w:rPr>
          <w:rFonts w:ascii="Times New Roman"/>
          <w:color w:val="1F1F1F"/>
          <w:spacing w:val="-27"/>
          <w:w w:val="110"/>
          <w:sz w:val="23"/>
        </w:rPr>
        <w:t> </w:t>
      </w:r>
      <w:r>
        <w:rPr>
          <w:rFonts w:ascii="Times New Roman"/>
          <w:color w:val="3A3A3A"/>
          <w:w w:val="110"/>
          <w:sz w:val="23"/>
        </w:rPr>
        <w:t>l</w:t>
      </w:r>
      <w:r>
        <w:rPr>
          <w:rFonts w:ascii="Times New Roman"/>
          <w:color w:val="3A3A3A"/>
          <w:spacing w:val="-32"/>
          <w:w w:val="110"/>
          <w:sz w:val="23"/>
        </w:rPr>
        <w:t> </w:t>
      </w:r>
      <w:r>
        <w:rPr>
          <w:rFonts w:ascii="Times New Roman"/>
          <w:color w:val="3A3A3A"/>
          <w:spacing w:val="-18"/>
          <w:w w:val="110"/>
          <w:sz w:val="23"/>
        </w:rPr>
        <w:t>1</w:t>
      </w:r>
    </w:p>
    <w:p>
      <w:pPr>
        <w:tabs>
          <w:tab w:pos="1558" w:val="left" w:leader="none"/>
        </w:tabs>
        <w:spacing w:line="270" w:lineRule="exact" w:before="0"/>
        <w:ind w:left="521" w:right="0" w:firstLine="0"/>
        <w:jc w:val="left"/>
        <w:rPr>
          <w:rFonts w:ascii="Times New Roman" w:hAnsi="Times New Roman"/>
          <w:sz w:val="23"/>
        </w:rPr>
      </w:pPr>
      <w:r>
        <w:rPr/>
        <w:br w:type="column"/>
      </w:r>
      <w:r>
        <w:rPr>
          <w:rFonts w:ascii="Times New Roman" w:hAnsi="Times New Roman"/>
          <w:color w:val="3A3A3A"/>
          <w:sz w:val="23"/>
        </w:rPr>
        <w:t>I.</w:t>
      </w:r>
      <w:r>
        <w:rPr>
          <w:rFonts w:ascii="Times New Roman" w:hAnsi="Times New Roman"/>
          <w:color w:val="3A3A3A"/>
          <w:spacing w:val="-25"/>
          <w:sz w:val="23"/>
        </w:rPr>
        <w:t> </w:t>
      </w:r>
      <w:r>
        <w:rPr>
          <w:rFonts w:ascii="Times New Roman" w:hAnsi="Times New Roman"/>
          <w:color w:val="3A3A3A"/>
          <w:spacing w:val="2"/>
          <w:sz w:val="23"/>
        </w:rPr>
        <w:t>2.35</w:t>
      </w:r>
      <w:r>
        <w:rPr>
          <w:rFonts w:ascii="Times New Roman" w:hAnsi="Times New Roman"/>
          <w:color w:val="8C8C8C"/>
          <w:spacing w:val="2"/>
          <w:sz w:val="23"/>
        </w:rPr>
        <w:t>·</w:t>
        <w:tab/>
      </w:r>
      <w:r>
        <w:rPr>
          <w:rFonts w:ascii="Times New Roman" w:hAnsi="Times New Roman"/>
          <w:color w:val="3A3A3A"/>
          <w:position w:val="2"/>
          <w:sz w:val="23"/>
        </w:rPr>
        <w:t>37</w:t>
      </w:r>
      <w:r>
        <w:rPr>
          <w:rFonts w:ascii="Times New Roman" w:hAnsi="Times New Roman"/>
          <w:color w:val="3A3A3A"/>
          <w:spacing w:val="-26"/>
          <w:position w:val="2"/>
          <w:sz w:val="23"/>
        </w:rPr>
        <w:t> </w:t>
      </w:r>
      <w:r>
        <w:rPr>
          <w:rFonts w:ascii="Times New Roman" w:hAnsi="Times New Roman"/>
          <w:color w:val="1F1F1F"/>
          <w:position w:val="2"/>
          <w:sz w:val="23"/>
        </w:rPr>
        <w:t>.</w:t>
      </w:r>
      <w:r>
        <w:rPr>
          <w:rFonts w:ascii="Times New Roman" w:hAnsi="Times New Roman"/>
          <w:color w:val="1F1F1F"/>
          <w:spacing w:val="-40"/>
          <w:position w:val="2"/>
          <w:sz w:val="23"/>
        </w:rPr>
        <w:t> </w:t>
      </w:r>
      <w:r>
        <w:rPr>
          <w:rFonts w:ascii="Times New Roman" w:hAnsi="Times New Roman"/>
          <w:color w:val="3A3A3A"/>
          <w:spacing w:val="-10"/>
          <w:position w:val="2"/>
          <w:sz w:val="23"/>
        </w:rPr>
        <w:t>53</w:t>
      </w:r>
    </w:p>
    <w:p>
      <w:pPr>
        <w:spacing w:before="5"/>
        <w:ind w:left="530" w:right="0" w:firstLine="0"/>
        <w:jc w:val="left"/>
        <w:rPr>
          <w:rFonts w:ascii="Times New Roman"/>
          <w:sz w:val="23"/>
        </w:rPr>
      </w:pPr>
      <w:r>
        <w:rPr/>
        <w:br w:type="column"/>
      </w:r>
      <w:r>
        <w:rPr>
          <w:rFonts w:ascii="Times New Roman"/>
          <w:color w:val="3A3A3A"/>
          <w:w w:val="110"/>
          <w:sz w:val="23"/>
        </w:rPr>
        <w:t>1.370</w:t>
      </w:r>
    </w:p>
    <w:p>
      <w:pPr>
        <w:spacing w:line="255" w:lineRule="exact" w:before="0"/>
        <w:ind w:left="444" w:right="0" w:firstLine="0"/>
        <w:jc w:val="left"/>
        <w:rPr>
          <w:rFonts w:ascii="Times New Roman"/>
          <w:sz w:val="23"/>
        </w:rPr>
      </w:pPr>
      <w:r>
        <w:rPr/>
        <w:br w:type="column"/>
      </w:r>
      <w:r>
        <w:rPr>
          <w:rFonts w:ascii="Times New Roman"/>
          <w:color w:val="3A3A3A"/>
          <w:w w:val="110"/>
          <w:sz w:val="23"/>
        </w:rPr>
        <w:t>59.39</w:t>
      </w:r>
    </w:p>
    <w:p>
      <w:pPr>
        <w:spacing w:line="240" w:lineRule="exact" w:before="0"/>
        <w:ind w:left="502" w:right="0" w:firstLine="0"/>
        <w:jc w:val="left"/>
        <w:rPr>
          <w:rFonts w:ascii="Times New Roman"/>
          <w:sz w:val="23"/>
        </w:rPr>
      </w:pPr>
      <w:r>
        <w:rPr/>
        <w:br w:type="column"/>
      </w:r>
      <w:r>
        <w:rPr>
          <w:rFonts w:ascii="Times New Roman"/>
          <w:color w:val="1F1F1F"/>
          <w:w w:val="110"/>
          <w:sz w:val="23"/>
        </w:rPr>
        <w:t>1.</w:t>
      </w:r>
      <w:r>
        <w:rPr>
          <w:rFonts w:ascii="Times New Roman"/>
          <w:color w:val="3A3A3A"/>
          <w:w w:val="110"/>
          <w:sz w:val="23"/>
        </w:rPr>
        <w:t>505</w:t>
      </w:r>
    </w:p>
    <w:p>
      <w:pPr>
        <w:spacing w:line="225" w:lineRule="exact" w:before="0"/>
        <w:ind w:left="308" w:right="0" w:firstLine="0"/>
        <w:jc w:val="left"/>
        <w:rPr>
          <w:rFonts w:ascii="Times New Roman"/>
          <w:sz w:val="23"/>
        </w:rPr>
      </w:pPr>
      <w:r>
        <w:rPr/>
        <w:br w:type="column"/>
      </w:r>
      <w:r>
        <w:rPr>
          <w:rFonts w:ascii="Times New Roman"/>
          <w:color w:val="4D4D4D"/>
          <w:w w:val="115"/>
          <w:sz w:val="23"/>
        </w:rPr>
        <w:t>96.39</w:t>
      </w:r>
    </w:p>
    <w:p>
      <w:pPr>
        <w:spacing w:after="0" w:line="225" w:lineRule="exact"/>
        <w:jc w:val="left"/>
        <w:rPr>
          <w:rFonts w:ascii="Times New Roman"/>
          <w:sz w:val="23"/>
        </w:rPr>
        <w:sectPr>
          <w:type w:val="continuous"/>
          <w:pgSz w:w="10520" w:h="17040"/>
          <w:pgMar w:top="1620" w:bottom="280" w:left="0" w:right="0"/>
          <w:cols w:num="6" w:equalWidth="0">
            <w:col w:w="3250" w:space="40"/>
            <w:col w:w="2117" w:space="39"/>
            <w:col w:w="1104" w:space="40"/>
            <w:col w:w="1033" w:space="39"/>
            <w:col w:w="1092" w:space="39"/>
            <w:col w:w="1727"/>
          </w:cols>
        </w:sectPr>
      </w:pPr>
    </w:p>
    <w:p>
      <w:pPr>
        <w:tabs>
          <w:tab w:pos="3234" w:val="right" w:leader="none"/>
        </w:tabs>
        <w:spacing w:line="280" w:lineRule="exact" w:before="52"/>
        <w:ind w:left="1608" w:right="0" w:firstLine="0"/>
        <w:jc w:val="left"/>
        <w:rPr>
          <w:rFonts w:ascii="Times New Roman"/>
          <w:sz w:val="23"/>
        </w:rPr>
      </w:pPr>
      <w:r>
        <w:rPr>
          <w:rFonts w:ascii="Times New Roman"/>
          <w:color w:val="1F1F1F"/>
          <w:w w:val="110"/>
          <w:sz w:val="23"/>
        </w:rPr>
        <w:t>I.</w:t>
      </w:r>
      <w:r>
        <w:rPr>
          <w:rFonts w:ascii="Times New Roman"/>
          <w:color w:val="1F1F1F"/>
          <w:spacing w:val="-25"/>
          <w:w w:val="110"/>
          <w:sz w:val="23"/>
        </w:rPr>
        <w:t> </w:t>
      </w:r>
      <w:r>
        <w:rPr>
          <w:rFonts w:ascii="Times New Roman"/>
          <w:color w:val="1F1F1F"/>
          <w:w w:val="110"/>
          <w:sz w:val="23"/>
        </w:rPr>
        <w:t>1</w:t>
      </w:r>
      <w:r>
        <w:rPr>
          <w:rFonts w:ascii="Times New Roman"/>
          <w:color w:val="4D4D4D"/>
          <w:w w:val="110"/>
          <w:sz w:val="23"/>
        </w:rPr>
        <w:t>05</w:t>
        <w:tab/>
      </w:r>
      <w:r>
        <w:rPr>
          <w:rFonts w:ascii="Times New Roman"/>
          <w:color w:val="1F1F1F"/>
          <w:spacing w:val="2"/>
          <w:w w:val="110"/>
          <w:position w:val="3"/>
          <w:sz w:val="23"/>
        </w:rPr>
        <w:t>1</w:t>
      </w:r>
      <w:r>
        <w:rPr>
          <w:rFonts w:ascii="Times New Roman"/>
          <w:color w:val="3A3A3A"/>
          <w:spacing w:val="2"/>
          <w:w w:val="110"/>
          <w:position w:val="3"/>
          <w:sz w:val="23"/>
        </w:rPr>
        <w:t>7.88</w:t>
      </w:r>
    </w:p>
    <w:p>
      <w:pPr>
        <w:spacing w:before="37"/>
        <w:ind w:left="515" w:right="0" w:firstLine="0"/>
        <w:jc w:val="left"/>
        <w:rPr>
          <w:rFonts w:ascii="Times New Roman"/>
          <w:sz w:val="23"/>
        </w:rPr>
      </w:pPr>
      <w:r>
        <w:rPr/>
        <w:br w:type="column"/>
      </w:r>
      <w:r>
        <w:rPr>
          <w:rFonts w:ascii="Times New Roman"/>
          <w:color w:val="1F1F1F"/>
          <w:w w:val="105"/>
          <w:sz w:val="23"/>
        </w:rPr>
        <w:t>1.</w:t>
      </w:r>
      <w:r>
        <w:rPr>
          <w:rFonts w:ascii="Times New Roman"/>
          <w:color w:val="3A3A3A"/>
          <w:w w:val="105"/>
          <w:sz w:val="23"/>
        </w:rPr>
        <w:t>240</w:t>
      </w:r>
    </w:p>
    <w:p>
      <w:pPr>
        <w:spacing w:before="37"/>
        <w:ind w:left="444" w:right="0" w:firstLine="0"/>
        <w:jc w:val="left"/>
        <w:rPr>
          <w:rFonts w:ascii="Times New Roman"/>
          <w:sz w:val="23"/>
        </w:rPr>
      </w:pPr>
      <w:r>
        <w:rPr/>
        <w:br w:type="column"/>
      </w:r>
      <w:r>
        <w:rPr>
          <w:rFonts w:ascii="Times New Roman"/>
          <w:color w:val="3A3A3A"/>
          <w:w w:val="110"/>
          <w:sz w:val="23"/>
        </w:rPr>
        <w:t>38.29</w:t>
      </w:r>
    </w:p>
    <w:p>
      <w:pPr>
        <w:spacing w:before="37"/>
        <w:ind w:left="506" w:right="0" w:firstLine="0"/>
        <w:jc w:val="left"/>
        <w:rPr>
          <w:rFonts w:ascii="Times New Roman"/>
          <w:sz w:val="23"/>
        </w:rPr>
      </w:pPr>
      <w:r>
        <w:rPr/>
        <w:br w:type="column"/>
      </w:r>
      <w:r>
        <w:rPr>
          <w:rFonts w:ascii="Times New Roman"/>
          <w:color w:val="1F1F1F"/>
          <w:w w:val="110"/>
          <w:sz w:val="23"/>
        </w:rPr>
        <w:t>1.</w:t>
      </w:r>
      <w:r>
        <w:rPr>
          <w:rFonts w:ascii="Times New Roman"/>
          <w:color w:val="3A3A3A"/>
          <w:w w:val="110"/>
          <w:sz w:val="23"/>
        </w:rPr>
        <w:t>375</w:t>
      </w:r>
    </w:p>
    <w:p>
      <w:pPr>
        <w:spacing w:before="22"/>
        <w:ind w:left="430" w:right="0" w:firstLine="0"/>
        <w:jc w:val="left"/>
        <w:rPr>
          <w:rFonts w:ascii="Times New Roman"/>
          <w:sz w:val="23"/>
        </w:rPr>
      </w:pPr>
      <w:r>
        <w:rPr/>
        <w:br w:type="column"/>
      </w:r>
      <w:r>
        <w:rPr>
          <w:rFonts w:ascii="Times New Roman"/>
          <w:color w:val="3A3A3A"/>
          <w:w w:val="110"/>
          <w:sz w:val="23"/>
        </w:rPr>
        <w:t>60.30</w:t>
      </w:r>
    </w:p>
    <w:p>
      <w:pPr>
        <w:spacing w:before="7"/>
        <w:ind w:left="527" w:right="0" w:firstLine="0"/>
        <w:jc w:val="left"/>
        <w:rPr>
          <w:rFonts w:ascii="Times New Roman"/>
          <w:sz w:val="23"/>
        </w:rPr>
      </w:pPr>
      <w:r>
        <w:rPr/>
        <w:br w:type="column"/>
      </w:r>
      <w:r>
        <w:rPr>
          <w:rFonts w:ascii="Times New Roman"/>
          <w:color w:val="1F1F1F"/>
          <w:w w:val="115"/>
          <w:sz w:val="23"/>
        </w:rPr>
        <w:t>I.</w:t>
      </w:r>
      <w:r>
        <w:rPr>
          <w:rFonts w:ascii="Times New Roman"/>
          <w:color w:val="1F1F1F"/>
          <w:spacing w:val="-33"/>
          <w:w w:val="115"/>
          <w:sz w:val="23"/>
        </w:rPr>
        <w:t> </w:t>
      </w:r>
      <w:r>
        <w:rPr>
          <w:rFonts w:ascii="Times New Roman"/>
          <w:color w:val="3A3A3A"/>
          <w:spacing w:val="-17"/>
          <w:w w:val="115"/>
          <w:sz w:val="23"/>
        </w:rPr>
        <w:t>5</w:t>
      </w:r>
      <w:r>
        <w:rPr>
          <w:rFonts w:ascii="Times New Roman"/>
          <w:color w:val="1F1F1F"/>
          <w:spacing w:val="-17"/>
          <w:w w:val="115"/>
          <w:sz w:val="23"/>
        </w:rPr>
        <w:t>1</w:t>
      </w:r>
      <w:r>
        <w:rPr>
          <w:rFonts w:ascii="Times New Roman"/>
          <w:color w:val="4D4D4D"/>
          <w:spacing w:val="-17"/>
          <w:w w:val="115"/>
          <w:sz w:val="23"/>
        </w:rPr>
        <w:t>0</w:t>
      </w:r>
    </w:p>
    <w:p>
      <w:pPr>
        <w:spacing w:line="257" w:lineRule="exact" w:before="0"/>
        <w:ind w:left="327" w:right="0" w:firstLine="0"/>
        <w:jc w:val="left"/>
        <w:rPr>
          <w:rFonts w:ascii="Times New Roman"/>
          <w:sz w:val="23"/>
        </w:rPr>
      </w:pPr>
      <w:r>
        <w:rPr/>
        <w:br w:type="column"/>
      </w:r>
      <w:r>
        <w:rPr>
          <w:rFonts w:ascii="Times New Roman"/>
          <w:color w:val="4D4D4D"/>
          <w:w w:val="115"/>
          <w:sz w:val="23"/>
        </w:rPr>
        <w:t>98</w:t>
      </w:r>
      <w:r>
        <w:rPr>
          <w:rFonts w:ascii="Times New Roman"/>
          <w:color w:val="1F1F1F"/>
          <w:w w:val="115"/>
          <w:sz w:val="23"/>
        </w:rPr>
        <w:t>. </w:t>
      </w:r>
      <w:r>
        <w:rPr>
          <w:rFonts w:ascii="Times New Roman"/>
          <w:color w:val="3A3A3A"/>
          <w:w w:val="115"/>
          <w:sz w:val="23"/>
        </w:rPr>
        <w:t>10</w:t>
      </w:r>
    </w:p>
    <w:p>
      <w:pPr>
        <w:spacing w:after="0" w:line="257" w:lineRule="exact"/>
        <w:jc w:val="left"/>
        <w:rPr>
          <w:rFonts w:ascii="Times New Roman"/>
          <w:sz w:val="23"/>
        </w:rPr>
        <w:sectPr>
          <w:type w:val="continuous"/>
          <w:pgSz w:w="10520" w:h="17040"/>
          <w:pgMar w:top="1620" w:bottom="280" w:left="0" w:right="0"/>
          <w:cols w:num="7" w:equalWidth="0">
            <w:col w:w="3235" w:space="40"/>
            <w:col w:w="1090" w:space="39"/>
            <w:col w:w="1028" w:space="40"/>
            <w:col w:w="1094" w:space="39"/>
            <w:col w:w="1014" w:space="39"/>
            <w:col w:w="1078" w:space="39"/>
            <w:col w:w="1745"/>
          </w:cols>
        </w:sectPr>
      </w:pPr>
    </w:p>
    <w:p>
      <w:pPr>
        <w:tabs>
          <w:tab w:pos="2658" w:val="left" w:leader="none"/>
        </w:tabs>
        <w:spacing w:line="268" w:lineRule="exact" w:before="66"/>
        <w:ind w:left="1587" w:right="0" w:firstLine="0"/>
        <w:jc w:val="left"/>
        <w:rPr>
          <w:rFonts w:ascii="Times New Roman"/>
          <w:sz w:val="23"/>
        </w:rPr>
      </w:pPr>
      <w:r>
        <w:rPr>
          <w:rFonts w:ascii="Times New Roman"/>
          <w:color w:val="1F1F1F"/>
          <w:spacing w:val="3"/>
          <w:w w:val="115"/>
          <w:position w:val="-2"/>
          <w:sz w:val="23"/>
        </w:rPr>
        <w:t>1.</w:t>
      </w:r>
      <w:r>
        <w:rPr>
          <w:rFonts w:ascii="Times New Roman"/>
          <w:color w:val="3A3A3A"/>
          <w:spacing w:val="3"/>
          <w:w w:val="115"/>
          <w:position w:val="-2"/>
          <w:sz w:val="23"/>
        </w:rPr>
        <w:t>110</w:t>
        <w:tab/>
      </w:r>
      <w:r>
        <w:rPr>
          <w:rFonts w:ascii="Times New Roman"/>
          <w:color w:val="3A3A3A"/>
          <w:spacing w:val="-3"/>
          <w:w w:val="115"/>
          <w:sz w:val="23"/>
        </w:rPr>
        <w:t>1</w:t>
      </w:r>
      <w:r>
        <w:rPr>
          <w:rFonts w:ascii="Times New Roman"/>
          <w:color w:val="1F1F1F"/>
          <w:spacing w:val="-3"/>
          <w:w w:val="115"/>
          <w:sz w:val="23"/>
        </w:rPr>
        <w:t>8</w:t>
      </w:r>
      <w:r>
        <w:rPr>
          <w:rFonts w:ascii="Times New Roman"/>
          <w:color w:val="3A3A3A"/>
          <w:spacing w:val="-3"/>
          <w:w w:val="115"/>
          <w:sz w:val="23"/>
        </w:rPr>
        <w:t>.67</w:t>
      </w:r>
    </w:p>
    <w:p>
      <w:pPr>
        <w:spacing w:before="66"/>
        <w:ind w:left="518" w:right="0" w:firstLine="0"/>
        <w:jc w:val="left"/>
        <w:rPr>
          <w:rFonts w:ascii="Times New Roman"/>
          <w:sz w:val="23"/>
        </w:rPr>
      </w:pPr>
      <w:r>
        <w:rPr/>
        <w:br w:type="column"/>
      </w:r>
      <w:r>
        <w:rPr>
          <w:rFonts w:ascii="Times New Roman"/>
          <w:color w:val="1F1F1F"/>
          <w:w w:val="110"/>
          <w:sz w:val="23"/>
        </w:rPr>
        <w:t>l. </w:t>
      </w:r>
      <w:r>
        <w:rPr>
          <w:rFonts w:ascii="Times New Roman"/>
          <w:color w:val="3A3A3A"/>
          <w:w w:val="110"/>
          <w:sz w:val="23"/>
        </w:rPr>
        <w:t>245</w:t>
      </w:r>
    </w:p>
    <w:p>
      <w:pPr>
        <w:spacing w:before="36"/>
        <w:ind w:left="422" w:right="0" w:firstLine="0"/>
        <w:jc w:val="left"/>
        <w:rPr>
          <w:rFonts w:ascii="Times New Roman"/>
          <w:sz w:val="23"/>
        </w:rPr>
      </w:pPr>
      <w:r>
        <w:rPr/>
        <w:br w:type="column"/>
      </w:r>
      <w:r>
        <w:rPr>
          <w:rFonts w:ascii="Times New Roman"/>
          <w:color w:val="3A3A3A"/>
          <w:w w:val="115"/>
          <w:sz w:val="23"/>
        </w:rPr>
        <w:t>39.05</w:t>
      </w:r>
    </w:p>
    <w:p>
      <w:pPr>
        <w:tabs>
          <w:tab w:pos="1552" w:val="left" w:leader="none"/>
        </w:tabs>
        <w:spacing w:line="298" w:lineRule="exact" w:before="36"/>
        <w:ind w:left="479" w:right="0" w:firstLine="0"/>
        <w:jc w:val="left"/>
        <w:rPr>
          <w:rFonts w:ascii="Times New Roman" w:eastAsia="Times New Roman"/>
          <w:sz w:val="23"/>
        </w:rPr>
      </w:pPr>
      <w:r>
        <w:rPr/>
        <w:br w:type="column"/>
      </w:r>
      <w:r>
        <w:rPr>
          <w:rFonts w:ascii="Times New Roman" w:eastAsia="Times New Roman"/>
          <w:color w:val="1F1F1F"/>
          <w:spacing w:val="-9"/>
          <w:sz w:val="23"/>
        </w:rPr>
        <w:t>1.</w:t>
      </w:r>
      <w:r>
        <w:rPr>
          <w:rFonts w:ascii="Times New Roman" w:eastAsia="Times New Roman"/>
          <w:color w:val="3A3A3A"/>
          <w:spacing w:val="-9"/>
          <w:sz w:val="23"/>
        </w:rPr>
        <w:t>3BO</w:t>
      </w:r>
      <w:r>
        <w:rPr>
          <w:color w:val="3A3A3A"/>
          <w:sz w:val="22"/>
        </w:rPr>
        <w:t>、</w:t>
        <w:tab/>
      </w:r>
      <w:r>
        <w:rPr>
          <w:rFonts w:ascii="Times New Roman" w:eastAsia="Times New Roman"/>
          <w:color w:val="3A3A3A"/>
          <w:w w:val="95"/>
          <w:position w:val="3"/>
          <w:sz w:val="23"/>
        </w:rPr>
        <w:t>61</w:t>
      </w:r>
      <w:r>
        <w:rPr>
          <w:rFonts w:ascii="Times New Roman" w:eastAsia="Times New Roman"/>
          <w:color w:val="3A3A3A"/>
          <w:spacing w:val="-30"/>
          <w:w w:val="95"/>
          <w:position w:val="3"/>
          <w:sz w:val="23"/>
        </w:rPr>
        <w:t> </w:t>
      </w:r>
      <w:r>
        <w:rPr>
          <w:rFonts w:ascii="Times New Roman" w:eastAsia="Times New Roman"/>
          <w:color w:val="1F1F1F"/>
          <w:w w:val="95"/>
          <w:position w:val="3"/>
          <w:sz w:val="23"/>
        </w:rPr>
        <w:t>.</w:t>
      </w:r>
      <w:r>
        <w:rPr>
          <w:rFonts w:ascii="Times New Roman" w:eastAsia="Times New Roman"/>
          <w:color w:val="1F1F1F"/>
          <w:spacing w:val="-40"/>
          <w:w w:val="95"/>
          <w:position w:val="3"/>
          <w:sz w:val="23"/>
        </w:rPr>
        <w:t> </w:t>
      </w:r>
      <w:r>
        <w:rPr>
          <w:rFonts w:ascii="Times New Roman" w:eastAsia="Times New Roman"/>
          <w:color w:val="3A3A3A"/>
          <w:spacing w:val="-9"/>
          <w:w w:val="95"/>
          <w:position w:val="3"/>
          <w:sz w:val="23"/>
        </w:rPr>
        <w:t>27</w:t>
      </w:r>
    </w:p>
    <w:p>
      <w:pPr>
        <w:spacing w:before="6"/>
        <w:ind w:left="554" w:right="0" w:firstLine="0"/>
        <w:jc w:val="left"/>
        <w:rPr>
          <w:rFonts w:ascii="Times New Roman"/>
          <w:sz w:val="23"/>
        </w:rPr>
      </w:pPr>
      <w:r>
        <w:rPr/>
        <w:br w:type="column"/>
      </w:r>
      <w:r>
        <w:rPr>
          <w:rFonts w:ascii="Times New Roman"/>
          <w:color w:val="3A3A3A"/>
          <w:w w:val="120"/>
          <w:sz w:val="23"/>
        </w:rPr>
        <w:t>1.5)5</w:t>
      </w:r>
    </w:p>
    <w:p>
      <w:pPr>
        <w:spacing w:line="256" w:lineRule="exact" w:before="0"/>
        <w:ind w:left="309" w:right="0" w:firstLine="0"/>
        <w:jc w:val="left"/>
        <w:rPr>
          <w:rFonts w:ascii="Times New Roman"/>
          <w:sz w:val="23"/>
        </w:rPr>
      </w:pPr>
      <w:r>
        <w:rPr/>
        <w:br w:type="column"/>
      </w:r>
      <w:r>
        <w:rPr>
          <w:rFonts w:ascii="Times New Roman"/>
          <w:color w:val="3A3A3A"/>
          <w:w w:val="115"/>
          <w:sz w:val="23"/>
        </w:rPr>
        <w:t>99.</w:t>
      </w:r>
      <w:r>
        <w:rPr>
          <w:rFonts w:ascii="Times New Roman"/>
          <w:color w:val="4D4D4D"/>
          <w:w w:val="115"/>
          <w:sz w:val="23"/>
        </w:rPr>
        <w:t>07</w:t>
      </w:r>
    </w:p>
    <w:p>
      <w:pPr>
        <w:spacing w:after="0" w:line="256" w:lineRule="exact"/>
        <w:jc w:val="left"/>
        <w:rPr>
          <w:rFonts w:ascii="Times New Roman"/>
          <w:sz w:val="23"/>
        </w:rPr>
        <w:sectPr>
          <w:type w:val="continuous"/>
          <w:pgSz w:w="10520" w:h="17040"/>
          <w:pgMar w:top="1620" w:bottom="280" w:left="0" w:right="0"/>
          <w:cols w:num="6" w:equalWidth="0">
            <w:col w:w="3252" w:space="40"/>
            <w:col w:w="1095" w:space="39"/>
            <w:col w:w="1032" w:space="40"/>
            <w:col w:w="2073" w:space="39"/>
            <w:col w:w="1143" w:space="39"/>
            <w:col w:w="1728"/>
          </w:cols>
        </w:sectPr>
      </w:pPr>
    </w:p>
    <w:p>
      <w:pPr>
        <w:spacing w:line="129" w:lineRule="exact" w:before="0"/>
        <w:ind w:left="0" w:right="0" w:firstLine="0"/>
        <w:jc w:val="right"/>
        <w:rPr>
          <w:sz w:val="13"/>
        </w:rPr>
      </w:pPr>
      <w:r>
        <w:rPr>
          <w:color w:val="3A3A3A"/>
          <w:w w:val="104"/>
          <w:sz w:val="13"/>
        </w:rPr>
        <w:t>｀</w:t>
      </w:r>
    </w:p>
    <w:p>
      <w:pPr>
        <w:spacing w:line="244" w:lineRule="exact" w:before="0"/>
        <w:ind w:left="0" w:right="138" w:firstLine="0"/>
        <w:jc w:val="right"/>
        <w:rPr>
          <w:rFonts w:ascii="Times New Roman"/>
          <w:sz w:val="23"/>
        </w:rPr>
      </w:pPr>
      <w:r>
        <w:rPr>
          <w:rFonts w:ascii="Times New Roman"/>
          <w:color w:val="3A3A3A"/>
          <w:w w:val="115"/>
          <w:sz w:val="23"/>
        </w:rPr>
        <w:t>1.115</w:t>
      </w:r>
    </w:p>
    <w:p>
      <w:pPr>
        <w:spacing w:before="78"/>
        <w:ind w:left="291" w:right="0" w:firstLine="0"/>
        <w:jc w:val="left"/>
        <w:rPr>
          <w:rFonts w:ascii="Times New Roman"/>
          <w:sz w:val="23"/>
        </w:rPr>
      </w:pPr>
      <w:r>
        <w:rPr/>
        <w:br w:type="column"/>
      </w:r>
      <w:r>
        <w:rPr>
          <w:rFonts w:ascii="Times New Roman"/>
          <w:color w:val="3A3A3A"/>
          <w:w w:val="115"/>
          <w:sz w:val="23"/>
        </w:rPr>
        <w:t>19</w:t>
      </w:r>
      <w:r>
        <w:rPr>
          <w:rFonts w:ascii="Times New Roman"/>
          <w:color w:val="1F1F1F"/>
          <w:w w:val="115"/>
          <w:sz w:val="23"/>
        </w:rPr>
        <w:t>,</w:t>
      </w:r>
      <w:r>
        <w:rPr>
          <w:rFonts w:ascii="Times New Roman"/>
          <w:color w:val="3A3A3A"/>
          <w:w w:val="115"/>
          <w:sz w:val="23"/>
        </w:rPr>
        <w:t>45</w:t>
      </w:r>
    </w:p>
    <w:p>
      <w:pPr>
        <w:spacing w:before="63"/>
        <w:ind w:left="470" w:right="0" w:firstLine="0"/>
        <w:jc w:val="left"/>
        <w:rPr>
          <w:rFonts w:ascii="Times New Roman"/>
          <w:sz w:val="23"/>
        </w:rPr>
      </w:pPr>
      <w:r>
        <w:rPr/>
        <w:br w:type="column"/>
      </w:r>
      <w:r>
        <w:rPr>
          <w:rFonts w:ascii="Times New Roman"/>
          <w:color w:val="1F1F1F"/>
          <w:w w:val="115"/>
          <w:sz w:val="23"/>
        </w:rPr>
        <w:t>1.2</w:t>
      </w:r>
      <w:r>
        <w:rPr>
          <w:rFonts w:ascii="Times New Roman"/>
          <w:color w:val="4D4D4D"/>
          <w:w w:val="115"/>
          <w:sz w:val="23"/>
        </w:rPr>
        <w:t>50</w:t>
      </w:r>
    </w:p>
    <w:p>
      <w:pPr>
        <w:spacing w:before="48"/>
        <w:ind w:left="435" w:right="0" w:firstLine="0"/>
        <w:jc w:val="left"/>
        <w:rPr>
          <w:rFonts w:ascii="Times New Roman"/>
          <w:sz w:val="23"/>
        </w:rPr>
      </w:pPr>
      <w:r>
        <w:rPr/>
        <w:br w:type="column"/>
      </w:r>
      <w:r>
        <w:rPr>
          <w:rFonts w:ascii="Times New Roman"/>
          <w:color w:val="3A3A3A"/>
          <w:w w:val="110"/>
          <w:sz w:val="23"/>
        </w:rPr>
        <w:t>39.82</w:t>
      </w:r>
    </w:p>
    <w:p>
      <w:pPr>
        <w:spacing w:before="63"/>
        <w:ind w:left="506" w:right="0" w:firstLine="0"/>
        <w:jc w:val="left"/>
        <w:rPr>
          <w:rFonts w:ascii="Times New Roman"/>
          <w:sz w:val="23"/>
        </w:rPr>
      </w:pPr>
      <w:r>
        <w:rPr/>
        <w:br w:type="column"/>
      </w:r>
      <w:r>
        <w:rPr>
          <w:rFonts w:ascii="Times New Roman"/>
          <w:color w:val="3A3A3A"/>
          <w:w w:val="105"/>
          <w:sz w:val="23"/>
        </w:rPr>
        <w:t>1.385</w:t>
      </w:r>
    </w:p>
    <w:p>
      <w:pPr>
        <w:spacing w:before="33"/>
        <w:ind w:left="455" w:right="0" w:firstLine="0"/>
        <w:jc w:val="left"/>
        <w:rPr>
          <w:rFonts w:ascii="Times New Roman"/>
          <w:sz w:val="23"/>
        </w:rPr>
      </w:pPr>
      <w:r>
        <w:rPr/>
        <w:br w:type="column"/>
      </w:r>
      <w:r>
        <w:rPr>
          <w:rFonts w:ascii="Times New Roman"/>
          <w:color w:val="3A3A3A"/>
          <w:w w:val="110"/>
          <w:sz w:val="23"/>
        </w:rPr>
        <w:t>62</w:t>
      </w:r>
      <w:r>
        <w:rPr>
          <w:rFonts w:ascii="Times New Roman"/>
          <w:color w:val="1F1F1F"/>
          <w:w w:val="110"/>
          <w:sz w:val="23"/>
        </w:rPr>
        <w:t>.</w:t>
      </w:r>
      <w:r>
        <w:rPr>
          <w:rFonts w:ascii="Times New Roman"/>
          <w:color w:val="1F1F1F"/>
          <w:spacing w:val="-43"/>
          <w:w w:val="110"/>
          <w:sz w:val="23"/>
        </w:rPr>
        <w:t> </w:t>
      </w:r>
      <w:r>
        <w:rPr>
          <w:rFonts w:ascii="Times New Roman"/>
          <w:color w:val="3A3A3A"/>
          <w:spacing w:val="-10"/>
          <w:w w:val="110"/>
          <w:sz w:val="23"/>
        </w:rPr>
        <w:t>24</w:t>
      </w:r>
    </w:p>
    <w:p>
      <w:pPr>
        <w:spacing w:before="33"/>
        <w:ind w:left="502" w:right="0" w:firstLine="0"/>
        <w:jc w:val="left"/>
        <w:rPr>
          <w:rFonts w:ascii="Times New Roman"/>
          <w:sz w:val="23"/>
        </w:rPr>
      </w:pPr>
      <w:r>
        <w:rPr/>
        <w:br w:type="column"/>
      </w:r>
      <w:r>
        <w:rPr>
          <w:rFonts w:ascii="Times New Roman"/>
          <w:color w:val="3A3A3A"/>
          <w:w w:val="105"/>
          <w:sz w:val="23"/>
        </w:rPr>
        <w:t>1.520</w:t>
      </w:r>
    </w:p>
    <w:p>
      <w:pPr>
        <w:spacing w:before="3"/>
        <w:ind w:left="340" w:right="0" w:firstLine="0"/>
        <w:jc w:val="left"/>
        <w:rPr>
          <w:rFonts w:ascii="Times New Roman"/>
          <w:sz w:val="23"/>
        </w:rPr>
      </w:pPr>
      <w:r>
        <w:rPr/>
        <w:br w:type="column"/>
      </w:r>
      <w:r>
        <w:rPr>
          <w:rFonts w:ascii="Times New Roman"/>
          <w:color w:val="3A3A3A"/>
          <w:w w:val="110"/>
          <w:sz w:val="23"/>
        </w:rPr>
        <w:t>99</w:t>
      </w:r>
      <w:r>
        <w:rPr>
          <w:rFonts w:ascii="Times New Roman"/>
          <w:color w:val="1F1F1F"/>
          <w:w w:val="110"/>
          <w:sz w:val="23"/>
        </w:rPr>
        <w:t>.</w:t>
      </w:r>
      <w:r>
        <w:rPr>
          <w:rFonts w:ascii="Times New Roman"/>
          <w:color w:val="4D4D4D"/>
          <w:w w:val="110"/>
          <w:sz w:val="23"/>
        </w:rPr>
        <w:t>67</w:t>
      </w:r>
    </w:p>
    <w:p>
      <w:pPr>
        <w:spacing w:after="0"/>
        <w:jc w:val="left"/>
        <w:rPr>
          <w:rFonts w:ascii="Times New Roman"/>
          <w:sz w:val="23"/>
        </w:rPr>
        <w:sectPr>
          <w:type w:val="continuous"/>
          <w:pgSz w:w="10520" w:h="17040"/>
          <w:pgMar w:top="1620" w:bottom="280" w:left="0" w:right="0"/>
          <w:cols w:num="8" w:equalWidth="0">
            <w:col w:w="2327" w:space="40"/>
            <w:col w:w="913" w:space="39"/>
            <w:col w:w="1069" w:space="40"/>
            <w:col w:w="1018" w:space="40"/>
            <w:col w:w="1069" w:space="40"/>
            <w:col w:w="1043" w:space="39"/>
            <w:col w:w="1060" w:space="39"/>
            <w:col w:w="1744"/>
          </w:cols>
        </w:sectPr>
      </w:pPr>
    </w:p>
    <w:p>
      <w:pPr>
        <w:tabs>
          <w:tab w:pos="2665" w:val="left" w:leader="none"/>
        </w:tabs>
        <w:spacing w:before="51"/>
        <w:ind w:left="1622" w:right="0" w:firstLine="0"/>
        <w:jc w:val="left"/>
        <w:rPr>
          <w:rFonts w:ascii="Times New Roman"/>
          <w:sz w:val="23"/>
        </w:rPr>
      </w:pPr>
      <w:r>
        <w:rPr>
          <w:rFonts w:ascii="Times New Roman"/>
          <w:color w:val="3A3A3A"/>
          <w:w w:val="110"/>
          <w:sz w:val="23"/>
        </w:rPr>
        <w:t>l.</w:t>
      </w:r>
      <w:r>
        <w:rPr>
          <w:rFonts w:ascii="Times New Roman"/>
          <w:color w:val="3A3A3A"/>
          <w:spacing w:val="-20"/>
          <w:w w:val="110"/>
          <w:sz w:val="23"/>
        </w:rPr>
        <w:t> </w:t>
      </w:r>
      <w:r>
        <w:rPr>
          <w:rFonts w:ascii="Times New Roman"/>
          <w:color w:val="3A3A3A"/>
          <w:w w:val="110"/>
          <w:sz w:val="23"/>
        </w:rPr>
        <w:t>120 </w:t>
      </w:r>
      <w:r>
        <w:rPr>
          <w:rFonts w:ascii="Times New Roman"/>
          <w:color w:val="3A3A3A"/>
          <w:spacing w:val="23"/>
          <w:w w:val="110"/>
          <w:sz w:val="23"/>
        </w:rPr>
        <w:t> </w:t>
      </w:r>
      <w:r>
        <w:rPr>
          <w:rFonts w:ascii="Times New Roman"/>
          <w:color w:val="7C7C7C"/>
          <w:w w:val="110"/>
          <w:sz w:val="23"/>
        </w:rPr>
        <w:t>,</w:t>
        <w:tab/>
      </w:r>
      <w:r>
        <w:rPr>
          <w:rFonts w:ascii="Times New Roman"/>
          <w:color w:val="3A3A3A"/>
          <w:spacing w:val="4"/>
          <w:w w:val="110"/>
          <w:sz w:val="23"/>
        </w:rPr>
        <w:t>20</w:t>
      </w:r>
      <w:r>
        <w:rPr>
          <w:rFonts w:ascii="Times New Roman"/>
          <w:color w:val="1F1F1F"/>
          <w:spacing w:val="4"/>
          <w:w w:val="110"/>
          <w:sz w:val="23"/>
        </w:rPr>
        <w:t>.</w:t>
      </w:r>
      <w:r>
        <w:rPr>
          <w:rFonts w:ascii="Times New Roman"/>
          <w:color w:val="1F1F1F"/>
          <w:spacing w:val="-50"/>
          <w:w w:val="110"/>
          <w:sz w:val="23"/>
        </w:rPr>
        <w:t> </w:t>
      </w:r>
      <w:r>
        <w:rPr>
          <w:rFonts w:ascii="Times New Roman"/>
          <w:color w:val="3A3A3A"/>
          <w:spacing w:val="-10"/>
          <w:w w:val="110"/>
          <w:sz w:val="23"/>
        </w:rPr>
        <w:t>23</w:t>
      </w:r>
    </w:p>
    <w:p>
      <w:pPr>
        <w:tabs>
          <w:tab w:pos="2665" w:val="left" w:leader="none"/>
        </w:tabs>
        <w:spacing w:before="77"/>
        <w:ind w:left="1609" w:right="0" w:firstLine="0"/>
        <w:jc w:val="left"/>
        <w:rPr>
          <w:rFonts w:ascii="Times New Roman"/>
          <w:sz w:val="23"/>
        </w:rPr>
      </w:pPr>
      <w:r>
        <w:rPr>
          <w:rFonts w:ascii="Times New Roman"/>
          <w:color w:val="3A3A3A"/>
          <w:w w:val="105"/>
          <w:sz w:val="23"/>
        </w:rPr>
        <w:t>J.</w:t>
      </w:r>
      <w:r>
        <w:rPr>
          <w:rFonts w:ascii="Times New Roman"/>
          <w:color w:val="3A3A3A"/>
          <w:spacing w:val="-27"/>
          <w:w w:val="105"/>
          <w:sz w:val="23"/>
        </w:rPr>
        <w:t> </w:t>
      </w:r>
      <w:r>
        <w:rPr>
          <w:rFonts w:ascii="Times New Roman"/>
          <w:color w:val="3A3A3A"/>
          <w:spacing w:val="3"/>
          <w:w w:val="105"/>
          <w:sz w:val="23"/>
        </w:rPr>
        <w:t>1</w:t>
      </w:r>
      <w:r>
        <w:rPr>
          <w:rFonts w:ascii="Times New Roman"/>
          <w:color w:val="1F1F1F"/>
          <w:spacing w:val="3"/>
          <w:w w:val="105"/>
          <w:sz w:val="23"/>
        </w:rPr>
        <w:t>2</w:t>
      </w:r>
      <w:r>
        <w:rPr>
          <w:rFonts w:ascii="Times New Roman"/>
          <w:color w:val="3A3A3A"/>
          <w:spacing w:val="3"/>
          <w:w w:val="105"/>
          <w:sz w:val="23"/>
        </w:rPr>
        <w:t>5</w:t>
        <w:tab/>
      </w:r>
      <w:r>
        <w:rPr>
          <w:rFonts w:ascii="Times New Roman"/>
          <w:color w:val="3A3A3A"/>
          <w:spacing w:val="-5"/>
          <w:w w:val="105"/>
          <w:position w:val="2"/>
          <w:sz w:val="23"/>
        </w:rPr>
        <w:t>2</w:t>
      </w:r>
      <w:r>
        <w:rPr>
          <w:rFonts w:ascii="Times New Roman"/>
          <w:color w:val="1F1F1F"/>
          <w:spacing w:val="-5"/>
          <w:w w:val="105"/>
          <w:position w:val="2"/>
          <w:sz w:val="23"/>
        </w:rPr>
        <w:t>1</w:t>
      </w:r>
      <w:r>
        <w:rPr>
          <w:rFonts w:ascii="Times New Roman"/>
          <w:color w:val="1F1F1F"/>
          <w:spacing w:val="-31"/>
          <w:w w:val="105"/>
          <w:position w:val="2"/>
          <w:sz w:val="23"/>
        </w:rPr>
        <w:t> </w:t>
      </w:r>
      <w:r>
        <w:rPr>
          <w:rFonts w:ascii="Times New Roman"/>
          <w:w w:val="105"/>
          <w:position w:val="2"/>
          <w:sz w:val="23"/>
        </w:rPr>
        <w:t>.</w:t>
      </w:r>
      <w:r>
        <w:rPr>
          <w:rFonts w:ascii="Times New Roman"/>
          <w:spacing w:val="-34"/>
          <w:w w:val="105"/>
          <w:position w:val="2"/>
          <w:sz w:val="23"/>
        </w:rPr>
        <w:t> </w:t>
      </w:r>
      <w:r>
        <w:rPr>
          <w:rFonts w:ascii="Times New Roman"/>
          <w:color w:val="3A3A3A"/>
          <w:spacing w:val="-7"/>
          <w:w w:val="105"/>
          <w:position w:val="2"/>
          <w:sz w:val="23"/>
        </w:rPr>
        <w:t>00</w:t>
      </w:r>
    </w:p>
    <w:p>
      <w:pPr>
        <w:tabs>
          <w:tab w:pos="2665" w:val="left" w:leader="none"/>
        </w:tabs>
        <w:spacing w:before="62"/>
        <w:ind w:left="1587" w:right="0" w:firstLine="0"/>
        <w:jc w:val="left"/>
        <w:rPr>
          <w:rFonts w:ascii="Times New Roman"/>
          <w:sz w:val="23"/>
        </w:rPr>
      </w:pPr>
      <w:r>
        <w:rPr>
          <w:rFonts w:ascii="Times New Roman"/>
          <w:color w:val="1F1F1F"/>
          <w:w w:val="65"/>
          <w:sz w:val="23"/>
        </w:rPr>
        <w:t>1.   1</w:t>
      </w:r>
      <w:r>
        <w:rPr>
          <w:rFonts w:ascii="Times New Roman"/>
          <w:color w:val="1F1F1F"/>
          <w:spacing w:val="3"/>
          <w:w w:val="65"/>
          <w:sz w:val="23"/>
        </w:rPr>
        <w:t> </w:t>
      </w:r>
      <w:r>
        <w:rPr>
          <w:rFonts w:ascii="Times New Roman"/>
          <w:color w:val="3A3A3A"/>
          <w:w w:val="65"/>
          <w:sz w:val="23"/>
        </w:rPr>
        <w:t>3</w:t>
      </w:r>
      <w:r>
        <w:rPr>
          <w:rFonts w:ascii="Times New Roman"/>
          <w:color w:val="3A3A3A"/>
          <w:spacing w:val="15"/>
          <w:w w:val="65"/>
          <w:sz w:val="23"/>
        </w:rPr>
        <w:t> </w:t>
      </w:r>
      <w:r>
        <w:rPr>
          <w:rFonts w:ascii="Times New Roman"/>
          <w:color w:val="1F1F1F"/>
          <w:w w:val="65"/>
          <w:sz w:val="23"/>
        </w:rPr>
        <w:t>0</w:t>
        <w:tab/>
      </w:r>
      <w:r>
        <w:rPr>
          <w:rFonts w:ascii="Times New Roman"/>
          <w:color w:val="3A3A3A"/>
          <w:w w:val="65"/>
          <w:position w:val="2"/>
          <w:sz w:val="23"/>
        </w:rPr>
        <w:t>2  </w:t>
      </w:r>
      <w:r>
        <w:rPr>
          <w:rFonts w:ascii="Times New Roman"/>
          <w:color w:val="1F1F1F"/>
          <w:w w:val="65"/>
          <w:position w:val="2"/>
          <w:sz w:val="23"/>
        </w:rPr>
        <w:t>1. </w:t>
      </w:r>
      <w:r>
        <w:rPr>
          <w:rFonts w:ascii="Times New Roman"/>
          <w:color w:val="1F1F1F"/>
          <w:spacing w:val="32"/>
          <w:w w:val="65"/>
          <w:position w:val="2"/>
          <w:sz w:val="23"/>
        </w:rPr>
        <w:t> </w:t>
      </w:r>
      <w:r>
        <w:rPr>
          <w:rFonts w:ascii="Times New Roman"/>
          <w:color w:val="3A3A3A"/>
          <w:spacing w:val="-6"/>
          <w:w w:val="95"/>
          <w:position w:val="2"/>
          <w:sz w:val="23"/>
        </w:rPr>
        <w:t>77</w:t>
      </w:r>
    </w:p>
    <w:p>
      <w:pPr>
        <w:spacing w:before="36"/>
        <w:ind w:left="505" w:right="0" w:firstLine="0"/>
        <w:jc w:val="left"/>
        <w:rPr>
          <w:rFonts w:ascii="Times New Roman"/>
          <w:sz w:val="23"/>
        </w:rPr>
      </w:pPr>
      <w:r>
        <w:rPr/>
        <w:br w:type="column"/>
      </w:r>
      <w:r>
        <w:rPr>
          <w:rFonts w:ascii="Times New Roman"/>
          <w:color w:val="3A3A3A"/>
          <w:spacing w:val="3"/>
          <w:w w:val="105"/>
          <w:sz w:val="23"/>
        </w:rPr>
        <w:t>1.255</w:t>
      </w:r>
    </w:p>
    <w:p>
      <w:pPr>
        <w:spacing w:before="82"/>
        <w:ind w:left="526" w:right="0" w:firstLine="0"/>
        <w:jc w:val="left"/>
        <w:rPr>
          <w:rFonts w:ascii="Times New Roman"/>
          <w:sz w:val="23"/>
        </w:rPr>
      </w:pPr>
      <w:r>
        <w:rPr>
          <w:rFonts w:ascii="Times New Roman"/>
          <w:color w:val="1F1F1F"/>
          <w:w w:val="105"/>
          <w:sz w:val="23"/>
        </w:rPr>
        <w:t>I.</w:t>
      </w:r>
      <w:r>
        <w:rPr>
          <w:rFonts w:ascii="Times New Roman"/>
          <w:color w:val="1F1F1F"/>
          <w:spacing w:val="-15"/>
          <w:w w:val="105"/>
          <w:sz w:val="23"/>
        </w:rPr>
        <w:t> </w:t>
      </w:r>
      <w:r>
        <w:rPr>
          <w:rFonts w:ascii="Times New Roman"/>
          <w:color w:val="3A3A3A"/>
          <w:w w:val="105"/>
          <w:sz w:val="23"/>
        </w:rPr>
        <w:t>260</w:t>
      </w:r>
    </w:p>
    <w:p>
      <w:pPr>
        <w:spacing w:before="97"/>
        <w:ind w:left="505" w:right="0" w:firstLine="0"/>
        <w:jc w:val="left"/>
        <w:rPr>
          <w:rFonts w:ascii="Times New Roman"/>
          <w:sz w:val="23"/>
        </w:rPr>
      </w:pPr>
      <w:r>
        <w:rPr>
          <w:rFonts w:ascii="Times New Roman"/>
          <w:color w:val="3A3A3A"/>
          <w:w w:val="110"/>
          <w:sz w:val="23"/>
        </w:rPr>
        <w:t>1.265</w:t>
      </w:r>
    </w:p>
    <w:p>
      <w:pPr>
        <w:spacing w:before="21"/>
        <w:ind w:left="441" w:right="0" w:firstLine="0"/>
        <w:jc w:val="left"/>
        <w:rPr>
          <w:rFonts w:ascii="Times New Roman"/>
          <w:sz w:val="23"/>
        </w:rPr>
      </w:pPr>
      <w:r>
        <w:rPr/>
        <w:br w:type="column"/>
      </w:r>
      <w:r>
        <w:rPr>
          <w:rFonts w:ascii="Times New Roman"/>
          <w:color w:val="3A3A3A"/>
          <w:w w:val="110"/>
          <w:sz w:val="23"/>
        </w:rPr>
        <w:t>40</w:t>
      </w:r>
      <w:r>
        <w:rPr>
          <w:rFonts w:ascii="Times New Roman"/>
          <w:color w:val="1F1F1F"/>
          <w:w w:val="110"/>
          <w:sz w:val="23"/>
        </w:rPr>
        <w:t>.</w:t>
      </w:r>
      <w:r>
        <w:rPr>
          <w:rFonts w:ascii="Times New Roman"/>
          <w:color w:val="3A3A3A"/>
          <w:w w:val="110"/>
          <w:sz w:val="23"/>
        </w:rPr>
        <w:t>58</w:t>
      </w:r>
    </w:p>
    <w:p>
      <w:pPr>
        <w:spacing w:line="211" w:lineRule="auto" w:before="110"/>
        <w:ind w:left="441" w:right="0" w:firstLine="0"/>
        <w:jc w:val="left"/>
        <w:rPr>
          <w:sz w:val="22"/>
        </w:rPr>
      </w:pPr>
      <w:r>
        <w:rPr>
          <w:rFonts w:ascii="Times New Roman" w:eastAsia="Times New Roman"/>
          <w:color w:val="3A3A3A"/>
          <w:w w:val="80"/>
          <w:sz w:val="23"/>
        </w:rPr>
        <w:t>41.3</w:t>
      </w:r>
      <w:r>
        <w:rPr>
          <w:rFonts w:ascii="Times New Roman" w:eastAsia="Times New Roman"/>
          <w:color w:val="1F1F1F"/>
          <w:w w:val="80"/>
          <w:sz w:val="23"/>
        </w:rPr>
        <w:t>4</w:t>
      </w:r>
      <w:r>
        <w:rPr>
          <w:color w:val="7C7C7C"/>
          <w:w w:val="75"/>
          <w:position w:val="-10"/>
          <w:sz w:val="22"/>
        </w:rPr>
        <w:t>己</w:t>
      </w:r>
      <w:r>
        <w:rPr>
          <w:color w:val="3A3A3A"/>
          <w:w w:val="75"/>
          <w:position w:val="-10"/>
          <w:sz w:val="22"/>
        </w:rPr>
        <w:t>，</w:t>
      </w:r>
    </w:p>
    <w:p>
      <w:pPr>
        <w:spacing w:line="245" w:lineRule="exact" w:before="0"/>
        <w:ind w:left="441" w:right="0" w:firstLine="0"/>
        <w:jc w:val="left"/>
        <w:rPr>
          <w:rFonts w:ascii="Times New Roman"/>
          <w:sz w:val="23"/>
        </w:rPr>
      </w:pPr>
      <w:r>
        <w:rPr>
          <w:rFonts w:ascii="Times New Roman"/>
          <w:color w:val="1F1F1F"/>
          <w:w w:val="105"/>
          <w:sz w:val="23"/>
        </w:rPr>
        <w:t>4</w:t>
      </w:r>
      <w:r>
        <w:rPr>
          <w:rFonts w:ascii="Times New Roman"/>
          <w:color w:val="3A3A3A"/>
          <w:w w:val="105"/>
          <w:sz w:val="23"/>
        </w:rPr>
        <w:t>2</w:t>
      </w:r>
      <w:r>
        <w:rPr>
          <w:rFonts w:ascii="Times New Roman"/>
          <w:w w:val="105"/>
          <w:sz w:val="23"/>
        </w:rPr>
        <w:t>. </w:t>
      </w:r>
      <w:r>
        <w:rPr>
          <w:rFonts w:ascii="Times New Roman"/>
          <w:color w:val="3A3A3A"/>
          <w:w w:val="105"/>
          <w:sz w:val="23"/>
        </w:rPr>
        <w:t>10</w:t>
      </w:r>
    </w:p>
    <w:p>
      <w:pPr>
        <w:spacing w:before="21"/>
        <w:ind w:left="341" w:right="0" w:firstLine="0"/>
        <w:jc w:val="left"/>
        <w:rPr>
          <w:rFonts w:ascii="Times New Roman"/>
          <w:sz w:val="23"/>
        </w:rPr>
      </w:pPr>
      <w:r>
        <w:rPr/>
        <w:br w:type="column"/>
      </w:r>
      <w:r>
        <w:rPr>
          <w:rFonts w:ascii="Times New Roman"/>
          <w:color w:val="3A3A3A"/>
          <w:spacing w:val="3"/>
          <w:w w:val="110"/>
          <w:sz w:val="23"/>
        </w:rPr>
        <w:t>t</w:t>
      </w:r>
      <w:r>
        <w:rPr>
          <w:rFonts w:ascii="Times New Roman"/>
          <w:color w:val="1F1F1F"/>
          <w:spacing w:val="3"/>
          <w:w w:val="110"/>
          <w:sz w:val="23"/>
        </w:rPr>
        <w:t>.</w:t>
      </w:r>
      <w:r>
        <w:rPr>
          <w:rFonts w:ascii="Times New Roman"/>
          <w:color w:val="1F1F1F"/>
          <w:spacing w:val="-29"/>
          <w:w w:val="110"/>
          <w:sz w:val="23"/>
        </w:rPr>
        <w:t> </w:t>
      </w:r>
      <w:r>
        <w:rPr>
          <w:rFonts w:ascii="Times New Roman"/>
          <w:color w:val="4D4D4D"/>
          <w:spacing w:val="-5"/>
          <w:w w:val="110"/>
          <w:sz w:val="23"/>
        </w:rPr>
        <w:t>390</w:t>
      </w:r>
    </w:p>
    <w:p>
      <w:pPr>
        <w:spacing w:before="82"/>
        <w:ind w:left="317" w:right="0" w:firstLine="0"/>
        <w:jc w:val="left"/>
        <w:rPr>
          <w:rFonts w:ascii="Times New Roman"/>
          <w:sz w:val="23"/>
        </w:rPr>
      </w:pPr>
      <w:r>
        <w:rPr>
          <w:rFonts w:ascii="Times New Roman"/>
          <w:color w:val="3A3A3A"/>
          <w:w w:val="110"/>
          <w:sz w:val="23"/>
        </w:rPr>
        <w:t>1.395</w:t>
      </w:r>
    </w:p>
    <w:p>
      <w:pPr>
        <w:spacing w:before="82"/>
        <w:ind w:left="317" w:right="0" w:firstLine="0"/>
        <w:jc w:val="left"/>
        <w:rPr>
          <w:rFonts w:ascii="Times New Roman"/>
          <w:sz w:val="23"/>
        </w:rPr>
      </w:pPr>
      <w:r>
        <w:rPr>
          <w:rFonts w:ascii="Times New Roman"/>
          <w:color w:val="1F1F1F"/>
          <w:w w:val="105"/>
          <w:sz w:val="23"/>
        </w:rPr>
        <w:t>1.</w:t>
      </w:r>
      <w:r>
        <w:rPr>
          <w:rFonts w:ascii="Times New Roman"/>
          <w:color w:val="1F1F1F"/>
          <w:spacing w:val="-47"/>
          <w:w w:val="105"/>
          <w:sz w:val="23"/>
        </w:rPr>
        <w:t> </w:t>
      </w:r>
      <w:r>
        <w:rPr>
          <w:rFonts w:ascii="Times New Roman"/>
          <w:color w:val="3A3A3A"/>
          <w:w w:val="105"/>
          <w:sz w:val="23"/>
        </w:rPr>
        <w:t>400</w:t>
      </w:r>
    </w:p>
    <w:p>
      <w:pPr>
        <w:spacing w:before="6"/>
        <w:ind w:left="434" w:right="0" w:firstLine="0"/>
        <w:jc w:val="left"/>
        <w:rPr>
          <w:rFonts w:ascii="Times New Roman"/>
          <w:sz w:val="23"/>
        </w:rPr>
      </w:pPr>
      <w:r>
        <w:rPr/>
        <w:br w:type="column"/>
      </w:r>
      <w:r>
        <w:rPr>
          <w:rFonts w:ascii="Times New Roman"/>
          <w:color w:val="3A3A3A"/>
          <w:w w:val="120"/>
          <w:sz w:val="23"/>
        </w:rPr>
        <w:t>63.23</w:t>
      </w:r>
    </w:p>
    <w:p>
      <w:pPr>
        <w:spacing w:before="82"/>
        <w:ind w:left="434" w:right="0" w:firstLine="0"/>
        <w:jc w:val="left"/>
        <w:rPr>
          <w:rFonts w:ascii="Times New Roman"/>
          <w:sz w:val="23"/>
        </w:rPr>
      </w:pPr>
      <w:r>
        <w:rPr>
          <w:rFonts w:ascii="Times New Roman"/>
          <w:color w:val="3A3A3A"/>
          <w:w w:val="115"/>
          <w:sz w:val="23"/>
        </w:rPr>
        <w:t>64.25</w:t>
      </w:r>
    </w:p>
    <w:p>
      <w:pPr>
        <w:numPr>
          <w:ilvl w:val="1"/>
          <w:numId w:val="5"/>
        </w:numPr>
        <w:tabs>
          <w:tab w:pos="1179" w:val="left" w:leader="none"/>
        </w:tabs>
        <w:spacing w:before="82"/>
        <w:ind w:left="1178" w:right="0" w:hanging="745"/>
        <w:jc w:val="left"/>
        <w:rPr>
          <w:rFonts w:ascii="Arial"/>
          <w:sz w:val="34"/>
        </w:rPr>
      </w:pPr>
      <w:r>
        <w:rPr>
          <w:rFonts w:ascii="Arial"/>
          <w:color w:val="1F1F1F"/>
          <w:spacing w:val="16"/>
          <w:w w:val="18"/>
          <w:position w:val="-11"/>
          <w:sz w:val="34"/>
        </w:rPr>
        <w:t>I</w:t>
      </w:r>
      <w:r>
        <w:rPr>
          <w:rFonts w:ascii="Arial"/>
          <w:color w:val="3A3A3A"/>
          <w:w w:val="114"/>
          <w:position w:val="-11"/>
          <w:sz w:val="34"/>
        </w:rPr>
        <w:t>I</w:t>
      </w:r>
    </w:p>
    <w:p>
      <w:pPr>
        <w:spacing w:after="0"/>
        <w:jc w:val="left"/>
        <w:rPr>
          <w:rFonts w:ascii="Arial"/>
          <w:sz w:val="34"/>
        </w:rPr>
        <w:sectPr>
          <w:type w:val="continuous"/>
          <w:pgSz w:w="10520" w:h="17040"/>
          <w:pgMar w:top="1620" w:bottom="280" w:left="0" w:right="0"/>
          <w:cols w:num="5" w:equalWidth="0">
            <w:col w:w="3260" w:space="40"/>
            <w:col w:w="1089" w:space="39"/>
            <w:col w:w="1208" w:space="39"/>
            <w:col w:w="901" w:space="40"/>
            <w:col w:w="3904"/>
          </w:cols>
        </w:sectPr>
      </w:pPr>
    </w:p>
    <w:p>
      <w:pPr>
        <w:pStyle w:val="BodyText"/>
        <w:spacing w:before="10"/>
        <w:rPr>
          <w:rFonts w:ascii="Arial"/>
          <w:sz w:val="21"/>
        </w:rPr>
      </w:pPr>
    </w:p>
    <w:p>
      <w:pPr>
        <w:tabs>
          <w:tab w:pos="5048" w:val="left" w:leader="none"/>
          <w:tab w:pos="10471" w:val="left" w:leader="none"/>
        </w:tabs>
        <w:spacing w:before="84"/>
        <w:ind w:left="4152" w:right="-44" w:firstLine="0"/>
        <w:jc w:val="left"/>
        <w:rPr>
          <w:rFonts w:ascii="Arial" w:hAnsi="Arial" w:eastAsia="Arial"/>
          <w:sz w:val="30"/>
        </w:rPr>
      </w:pPr>
      <w:r>
        <w:rPr/>
        <w:drawing>
          <wp:anchor distT="0" distB="0" distL="0" distR="0" allowOverlap="1" layoutInCell="1" locked="0" behindDoc="0" simplePos="0" relativeHeight="252095488">
            <wp:simplePos x="0" y="0"/>
            <wp:positionH relativeFrom="page">
              <wp:posOffset>0</wp:posOffset>
            </wp:positionH>
            <wp:positionV relativeFrom="paragraph">
              <wp:posOffset>127121</wp:posOffset>
            </wp:positionV>
            <wp:extent cx="268219" cy="458808"/>
            <wp:effectExtent l="0" t="0" r="0" b="0"/>
            <wp:wrapNone/>
            <wp:docPr id="47" name="image32.png"/>
            <wp:cNvGraphicFramePr>
              <a:graphicFrameLocks noChangeAspect="1"/>
            </wp:cNvGraphicFramePr>
            <a:graphic>
              <a:graphicData uri="http://schemas.openxmlformats.org/drawingml/2006/picture">
                <pic:pic>
                  <pic:nvPicPr>
                    <pic:cNvPr id="48" name="image32.png"/>
                    <pic:cNvPicPr/>
                  </pic:nvPicPr>
                  <pic:blipFill>
                    <a:blip r:embed="rId36" cstate="print"/>
                    <a:stretch>
                      <a:fillRect/>
                    </a:stretch>
                  </pic:blipFill>
                  <pic:spPr>
                    <a:xfrm>
                      <a:off x="0" y="0"/>
                      <a:ext cx="268219" cy="458808"/>
                    </a:xfrm>
                    <a:prstGeom prst="rect">
                      <a:avLst/>
                    </a:prstGeom>
                  </pic:spPr>
                </pic:pic>
              </a:graphicData>
            </a:graphic>
          </wp:anchor>
        </w:drawing>
      </w:r>
      <w:r>
        <w:rPr/>
        <w:pict>
          <v:shape style="position:absolute;margin-left:6.678082pt;margin-top:-6.676697pt;width:13pt;height:76.350pt;mso-position-horizontal-relative:page;mso-position-vertical-relative:paragraph;z-index:252103680" type="#_x0000_t202" filled="false" stroked="false">
            <v:textbox inset="0,0,0,0" style="layout-flow:vertical-ideographic">
              <w:txbxContent>
                <w:p>
                  <w:pPr>
                    <w:spacing w:line="120" w:lineRule="auto" w:before="0"/>
                    <w:ind w:left="20" w:right="0" w:firstLine="0"/>
                    <w:jc w:val="left"/>
                    <w:rPr>
                      <w:sz w:val="39"/>
                    </w:rPr>
                  </w:pPr>
                  <w:r>
                    <w:rPr>
                      <w:color w:val="3A3A3A"/>
                      <w:spacing w:val="-31"/>
                      <w:w w:val="100"/>
                      <w:sz w:val="39"/>
                    </w:rPr>
                    <w:t>,</w:t>
                  </w:r>
                  <w:r>
                    <w:rPr>
                      <w:color w:val="8C8C8C"/>
                      <w:spacing w:val="-240"/>
                      <w:w w:val="100"/>
                      <w:sz w:val="39"/>
                    </w:rPr>
                    <w:t>,</w:t>
                  </w:r>
                  <w:r>
                    <w:rPr>
                      <w:color w:val="A1A1A1"/>
                      <w:w w:val="100"/>
                      <w:position w:val="-1"/>
                      <w:sz w:val="39"/>
                    </w:rPr>
                    <w:t>`</w:t>
                  </w:r>
                  <w:r>
                    <w:rPr>
                      <w:color w:val="A1A1A1"/>
                      <w:position w:val="-1"/>
                      <w:sz w:val="39"/>
                    </w:rPr>
                    <w:t> </w:t>
                  </w:r>
                  <w:r>
                    <w:rPr>
                      <w:color w:val="B8B8B8"/>
                      <w:w w:val="100"/>
                      <w:sz w:val="39"/>
                    </w:rPr>
                    <w:t>'</w:t>
                  </w:r>
                </w:p>
              </w:txbxContent>
            </v:textbox>
            <w10:wrap type="none"/>
          </v:shape>
        </w:pict>
      </w:r>
      <w:r>
        <w:rPr/>
        <w:pict>
          <v:shape style="position:absolute;margin-left:5.114712pt;margin-top:2.796602pt;width:11.85pt;height:38.15pt;mso-position-horizontal-relative:page;mso-position-vertical-relative:paragraph;z-index:252104704" type="#_x0000_t202" filled="false" stroked="false">
            <v:textbox inset="0,0,0,0" style="layout-flow:vertical-ideographic">
              <w:txbxContent>
                <w:p>
                  <w:pPr>
                    <w:spacing w:line="108" w:lineRule="auto" w:before="0"/>
                    <w:ind w:left="20" w:right="0" w:firstLine="0"/>
                    <w:jc w:val="left"/>
                    <w:rPr>
                      <w:sz w:val="39"/>
                    </w:rPr>
                  </w:pPr>
                  <w:r>
                    <w:rPr>
                      <w:color w:val="A1A1A1"/>
                      <w:spacing w:val="-61"/>
                      <w:w w:val="100"/>
                      <w:sz w:val="39"/>
                    </w:rPr>
                    <w:t>.</w:t>
                  </w:r>
                  <w:r>
                    <w:rPr>
                      <w:color w:val="DDDDDD"/>
                      <w:w w:val="100"/>
                      <w:sz w:val="39"/>
                    </w:rPr>
                    <w:t>.</w:t>
                  </w:r>
                </w:p>
              </w:txbxContent>
            </v:textbox>
            <w10:wrap type="none"/>
          </v:shape>
        </w:pict>
      </w:r>
      <w:r>
        <w:rPr>
          <w:color w:val="3A3A3A"/>
          <w:w w:val="115"/>
          <w:sz w:val="26"/>
        </w:rPr>
        <w:t>衰</w:t>
      </w:r>
      <w:r>
        <w:rPr>
          <w:color w:val="3A3A3A"/>
          <w:spacing w:val="-73"/>
          <w:w w:val="115"/>
          <w:sz w:val="26"/>
        </w:rPr>
        <w:t> </w:t>
      </w:r>
      <w:r>
        <w:rPr>
          <w:rFonts w:ascii="Arial" w:hAnsi="Arial" w:eastAsia="Arial"/>
          <w:color w:val="1F1F1F"/>
          <w:w w:val="115"/>
          <w:sz w:val="25"/>
        </w:rPr>
        <w:t>8</w:t>
        <w:tab/>
      </w:r>
      <w:r>
        <w:rPr>
          <w:rFonts w:ascii="Times New Roman" w:hAnsi="Times New Roman" w:eastAsia="Times New Roman"/>
          <w:spacing w:val="-4"/>
          <w:w w:val="115"/>
          <w:position w:val="2"/>
          <w:sz w:val="30"/>
        </w:rPr>
        <w:t>1</w:t>
      </w:r>
      <w:r>
        <w:rPr>
          <w:rFonts w:ascii="Times New Roman" w:hAnsi="Times New Roman" w:eastAsia="Times New Roman"/>
          <w:color w:val="3A3A3A"/>
          <w:spacing w:val="-4"/>
          <w:w w:val="115"/>
          <w:position w:val="2"/>
          <w:sz w:val="30"/>
        </w:rPr>
        <w:t>5•</w:t>
      </w:r>
      <w:r>
        <w:rPr>
          <w:rFonts w:ascii="Times New Roman" w:hAnsi="Times New Roman" w:eastAsia="Times New Roman"/>
          <w:color w:val="1F1F1F"/>
          <w:spacing w:val="-4"/>
          <w:w w:val="115"/>
          <w:position w:val="2"/>
          <w:sz w:val="30"/>
        </w:rPr>
        <w:t>c</w:t>
      </w:r>
      <w:r>
        <w:rPr>
          <w:rFonts w:ascii="Times New Roman" w:hAnsi="Times New Roman" w:eastAsia="Times New Roman"/>
          <w:color w:val="1F1F1F"/>
          <w:spacing w:val="-15"/>
          <w:w w:val="115"/>
          <w:position w:val="2"/>
          <w:sz w:val="30"/>
        </w:rPr>
        <w:t> </w:t>
      </w:r>
      <w:r>
        <w:rPr>
          <w:color w:val="3A3A3A"/>
          <w:spacing w:val="34"/>
          <w:w w:val="115"/>
          <w:position w:val="2"/>
          <w:sz w:val="25"/>
        </w:rPr>
        <w:t>时</w:t>
      </w:r>
      <w:r>
        <w:rPr>
          <w:color w:val="3A3A3A"/>
          <w:spacing w:val="43"/>
          <w:w w:val="115"/>
          <w:position w:val="2"/>
          <w:sz w:val="25"/>
        </w:rPr>
        <w:t>盐</w:t>
      </w:r>
      <w:r>
        <w:rPr>
          <w:color w:val="1F1F1F"/>
          <w:spacing w:val="16"/>
          <w:w w:val="115"/>
          <w:position w:val="2"/>
          <w:sz w:val="25"/>
        </w:rPr>
        <w:t>酸</w:t>
      </w:r>
      <w:r>
        <w:rPr>
          <w:color w:val="3A3A3A"/>
          <w:w w:val="185"/>
          <w:position w:val="2"/>
          <w:sz w:val="25"/>
        </w:rPr>
        <w:t>比</w:t>
      </w:r>
      <w:r>
        <w:rPr>
          <w:color w:val="3A3A3A"/>
          <w:spacing w:val="-163"/>
          <w:w w:val="185"/>
          <w:position w:val="2"/>
          <w:sz w:val="25"/>
        </w:rPr>
        <w:t> </w:t>
      </w:r>
      <w:r>
        <w:rPr>
          <w:color w:val="1F1F1F"/>
          <w:w w:val="115"/>
          <w:position w:val="2"/>
          <w:sz w:val="25"/>
        </w:rPr>
        <w:t>重</w:t>
        <w:tab/>
      </w:r>
      <w:r>
        <w:rPr>
          <w:rFonts w:ascii="Arial" w:hAnsi="Arial" w:eastAsia="Arial"/>
          <w:color w:val="1F1F1F"/>
          <w:spacing w:val="-14"/>
          <w:w w:val="115"/>
          <w:position w:val="-17"/>
          <w:sz w:val="30"/>
        </w:rPr>
        <w:t>.</w:t>
      </w:r>
    </w:p>
    <w:p>
      <w:pPr>
        <w:spacing w:after="0"/>
        <w:jc w:val="left"/>
        <w:rPr>
          <w:rFonts w:ascii="Arial" w:hAnsi="Arial" w:eastAsia="Arial"/>
          <w:sz w:val="30"/>
        </w:rPr>
        <w:sectPr>
          <w:type w:val="continuous"/>
          <w:pgSz w:w="10520" w:h="17040"/>
          <w:pgMar w:top="1620" w:bottom="280" w:left="0" w:right="0"/>
        </w:sectPr>
      </w:pPr>
    </w:p>
    <w:p>
      <w:pPr>
        <w:tabs>
          <w:tab w:pos="3647" w:val="left" w:leader="none"/>
          <w:tab w:pos="4154" w:val="left" w:leader="none"/>
        </w:tabs>
        <w:spacing w:line="947" w:lineRule="exact" w:before="0"/>
        <w:ind w:left="1460" w:right="0" w:firstLine="0"/>
        <w:jc w:val="center"/>
        <w:rPr>
          <w:sz w:val="99"/>
        </w:rPr>
      </w:pPr>
      <w:r>
        <w:rPr/>
        <w:pict>
          <v:shape style="position:absolute;margin-left:-4.581622pt;margin-top:16.261074pt;width:19.650pt;height:19.6pt;mso-position-horizontal-relative:page;mso-position-vertical-relative:paragraph;z-index:-270474240" type="#_x0000_t202" filled="false" stroked="false">
            <v:textbox inset="0,0,0,0">
              <w:txbxContent>
                <w:p>
                  <w:pPr>
                    <w:spacing w:line="0" w:lineRule="auto" w:before="0"/>
                    <w:ind w:left="0" w:right="0" w:firstLine="0"/>
                    <w:jc w:val="left"/>
                    <w:rPr>
                      <w:sz w:val="19"/>
                    </w:rPr>
                  </w:pPr>
                  <w:r>
                    <w:rPr>
                      <w:color w:val="4D4D4D"/>
                      <w:spacing w:val="-273"/>
                      <w:w w:val="100"/>
                      <w:sz w:val="39"/>
                    </w:rPr>
                    <w:t>．</w:t>
                  </w:r>
                  <w:r>
                    <w:rPr>
                      <w:color w:val="7C7C7C"/>
                      <w:w w:val="100"/>
                      <w:position w:val="-23"/>
                      <w:sz w:val="19"/>
                    </w:rPr>
                    <w:t>1</w:t>
                  </w:r>
                </w:p>
              </w:txbxContent>
            </v:textbox>
            <w10:wrap type="none"/>
          </v:shape>
        </w:pict>
      </w:r>
      <w:r>
        <w:rPr/>
        <w:pict>
          <v:line style="position:absolute;mso-position-horizontal-relative:page;mso-position-vertical-relative:paragraph;z-index:-270470144" from="67.884613pt,8.154401pt" to="464.63246pt,8.154401pt" stroked="true" strokeweight="1.505277pt" strokecolor="#000000">
            <v:stroke dashstyle="solid"/>
            <w10:wrap type="none"/>
          </v:line>
        </w:pict>
      </w:r>
      <w:r>
        <w:rPr/>
        <w:pict>
          <v:line style="position:absolute;mso-position-horizontal-relative:page;mso-position-vertical-relative:paragraph;z-index:-270469120" from="69.393158pt,45.033688pt" to="232.316228pt,45.033688pt" stroked="true" strokeweight="1.505277pt" strokecolor="#000000">
            <v:stroke dashstyle="solid"/>
            <w10:wrap type="none"/>
          </v:line>
        </w:pict>
      </w:r>
      <w:r>
        <w:rPr/>
        <w:pict>
          <v:group style="position:absolute;margin-left:.200354pt;margin-top:44.437595pt;width:10.9pt;height:35.450pt;mso-position-horizontal-relative:page;mso-position-vertical-relative:paragraph;z-index:252096512" coordorigin="4,889" coordsize="218,709">
            <v:shape style="position:absolute;left:28;top:961;width:193;height:350" coordorigin="29,962" coordsize="193,350" path="m221,962l29,962,29,1121,29,1311,221,1311,221,1121,221,962e" filled="true" fillcolor="#ebebeb" stroked="false">
              <v:path arrowok="t"/>
              <v:fill type="solid"/>
            </v:shape>
            <v:rect style="position:absolute;left:4;top:888;width:183;height:181" filled="true" fillcolor="#d1d1d1" stroked="false">
              <v:fill type="solid"/>
            </v:rect>
            <v:shape style="position:absolute;left:4;top:1189;width:218;height:408" coordorigin="4,1190" coordsize="218,408" path="m186,1190l4,1190,4,1370,186,1370,186,1190m221,1407l29,1407,29,1598,221,1598,221,1407e" filled="true" fillcolor="#ebebeb" stroked="false">
              <v:path arrowok="t"/>
              <v:fill type="solid"/>
            </v:shape>
            <w10:wrap type="none"/>
          </v:group>
        </w:pict>
      </w:r>
      <w:r>
        <w:rPr/>
        <w:pict>
          <v:rect style="position:absolute;margin-left:.200354pt;margin-top:30.890104pt;width:9.121995pt;height:9.031662pt;mso-position-horizontal-relative:page;mso-position-vertical-relative:paragraph;z-index:252097536" filled="true" fillcolor="#b3b3b3" stroked="false">
            <v:fill type="solid"/>
            <w10:wrap type="none"/>
          </v:rect>
        </w:pict>
      </w:r>
      <w:r>
        <w:rPr/>
        <w:pict>
          <v:shape style="position:absolute;margin-left:137.695953pt;margin-top:15.63503pt;width:30.5pt;height:24.15pt;mso-position-horizontal-relative:page;mso-position-vertical-relative:paragraph;z-index:-270461952" type="#_x0000_t202" filled="false" stroked="false">
            <v:textbox inset="0,0,0,0" style="layout-flow:vertical-ideographic">
              <w:txbxContent>
                <w:p>
                  <w:pPr>
                    <w:spacing w:line="168" w:lineRule="auto" w:before="0"/>
                    <w:ind w:left="0" w:right="18" w:firstLine="0"/>
                    <w:jc w:val="right"/>
                    <w:rPr>
                      <w:sz w:val="22"/>
                    </w:rPr>
                  </w:pPr>
                  <w:r>
                    <w:rPr>
                      <w:color w:val="1F1F1F"/>
                      <w:w w:val="100"/>
                      <w:sz w:val="22"/>
                    </w:rPr>
                    <w:t>量数</w:t>
                  </w:r>
                </w:p>
                <w:p>
                  <w:pPr>
                    <w:spacing w:before="65"/>
                    <w:ind w:left="0" w:right="19" w:firstLine="0"/>
                    <w:jc w:val="right"/>
                    <w:rPr>
                      <w:sz w:val="22"/>
                    </w:rPr>
                  </w:pPr>
                  <w:r>
                    <w:rPr>
                      <w:color w:val="3A3A3A"/>
                      <w:w w:val="100"/>
                      <w:sz w:val="22"/>
                    </w:rPr>
                    <w:t>分</w:t>
                  </w:r>
                </w:p>
              </w:txbxContent>
            </v:textbox>
            <w10:wrap type="none"/>
          </v:shape>
        </w:pict>
      </w:r>
      <w:r>
        <w:rPr/>
        <w:pict>
          <v:shape style="position:absolute;margin-left:120.347664pt;margin-top:15.22123pt;width:13.1pt;height:24.9pt;mso-position-horizontal-relative:page;mso-position-vertical-relative:paragraph;z-index:-270460928" type="#_x0000_t202" filled="false" stroked="false">
            <v:textbox inset="0,0,0,0" style="layout-flow:vertical-ideographic">
              <w:txbxContent>
                <w:p>
                  <w:pPr>
                    <w:spacing w:line="168" w:lineRule="auto" w:before="0"/>
                    <w:ind w:left="20" w:right="0" w:firstLine="0"/>
                    <w:jc w:val="left"/>
                    <w:rPr>
                      <w:sz w:val="22"/>
                    </w:rPr>
                  </w:pPr>
                  <w:r>
                    <w:rPr>
                      <w:color w:val="3A3A3A"/>
                      <w:w w:val="100"/>
                      <w:sz w:val="22"/>
                    </w:rPr>
                    <w:t>霓百</w:t>
                  </w:r>
                </w:p>
              </w:txbxContent>
            </v:textbox>
            <w10:wrap type="none"/>
          </v:shape>
        </w:pict>
      </w:r>
      <w:r>
        <w:rPr/>
        <w:pict>
          <v:shape style="position:absolute;margin-left:115.443932pt;margin-top:10.022030pt;width:9.550pt;height:9.550pt;mso-position-horizontal-relative:page;mso-position-vertical-relative:paragraph;z-index:-270459904" type="#_x0000_t202" filled="false" stroked="false">
            <v:textbox inset="0,0,0,0" style="layout-flow:vertical-ideographic">
              <w:txbxContent>
                <w:p>
                  <w:pPr>
                    <w:spacing w:line="168" w:lineRule="auto" w:before="0"/>
                    <w:ind w:left="20" w:right="0" w:firstLine="0"/>
                    <w:jc w:val="left"/>
                    <w:rPr>
                      <w:sz w:val="15"/>
                    </w:rPr>
                  </w:pPr>
                  <w:r>
                    <w:rPr>
                      <w:w w:val="100"/>
                      <w:sz w:val="15"/>
                    </w:rPr>
                    <w:t>＿</w:t>
                  </w:r>
                </w:p>
              </w:txbxContent>
            </v:textbox>
            <w10:wrap type="none"/>
          </v:shape>
        </w:pict>
      </w:r>
      <w:r>
        <w:rPr/>
        <w:pict>
          <v:shape style="position:absolute;margin-left:95.521461pt;margin-top:21.70133pt;width:13.1pt;height:13.05pt;mso-position-horizontal-relative:page;mso-position-vertical-relative:paragraph;z-index:-270458880" type="#_x0000_t202" filled="false" stroked="false">
            <v:textbox inset="0,0,0,0" style="layout-flow:vertical-ideographic">
              <w:txbxContent>
                <w:p>
                  <w:pPr>
                    <w:spacing w:line="168" w:lineRule="auto" w:before="0"/>
                    <w:ind w:left="20" w:right="0" w:firstLine="0"/>
                    <w:jc w:val="left"/>
                    <w:rPr>
                      <w:sz w:val="22"/>
                    </w:rPr>
                  </w:pPr>
                  <w:r>
                    <w:rPr>
                      <w:color w:val="1F1F1F"/>
                      <w:w w:val="100"/>
                      <w:sz w:val="22"/>
                    </w:rPr>
                    <w:t>重</w:t>
                  </w:r>
                </w:p>
              </w:txbxContent>
            </v:textbox>
            <w10:wrap type="none"/>
          </v:shape>
        </w:pict>
      </w:r>
      <w:r>
        <w:rPr/>
        <w:pict>
          <v:shape style="position:absolute;margin-left:-5.581622pt;margin-top:16.03503pt;width:21.65pt;height:35.6pt;mso-position-horizontal-relative:page;mso-position-vertical-relative:paragraph;z-index:252105728" type="#_x0000_t202" filled="false" stroked="false">
            <v:textbox inset="0,0,0,0" style="layout-flow:vertical-ideographic">
              <w:txbxContent>
                <w:p>
                  <w:pPr>
                    <w:spacing w:line="156" w:lineRule="auto" w:before="0"/>
                    <w:ind w:left="20" w:right="0" w:firstLine="0"/>
                    <w:jc w:val="left"/>
                    <w:rPr>
                      <w:sz w:val="18"/>
                    </w:rPr>
                  </w:pPr>
                  <w:r>
                    <w:rPr>
                      <w:color w:val="8C8C8C"/>
                      <w:spacing w:val="-172"/>
                      <w:w w:val="100"/>
                      <w:sz w:val="39"/>
                    </w:rPr>
                    <w:t>．</w:t>
                  </w:r>
                  <w:r>
                    <w:rPr>
                      <w:color w:val="A1A1A1"/>
                      <w:spacing w:val="-30"/>
                      <w:w w:val="100"/>
                      <w:position w:val="1"/>
                      <w:sz w:val="18"/>
                    </w:rPr>
                    <w:t>.</w:t>
                  </w:r>
                  <w:r>
                    <w:rPr>
                      <w:color w:val="3A3A3A"/>
                      <w:spacing w:val="-71"/>
                      <w:w w:val="100"/>
                      <w:position w:val="2"/>
                      <w:sz w:val="19"/>
                    </w:rPr>
                    <w:t>1</w:t>
                  </w:r>
                  <w:r>
                    <w:rPr>
                      <w:color w:val="A1A1A1"/>
                      <w:w w:val="100"/>
                      <w:position w:val="1"/>
                      <w:sz w:val="18"/>
                    </w:rPr>
                    <w:t>.</w:t>
                  </w:r>
                </w:p>
              </w:txbxContent>
            </v:textbox>
            <w10:wrap type="none"/>
          </v:shape>
        </w:pict>
      </w:r>
      <w:r>
        <w:rPr/>
        <w:pict>
          <v:shape style="position:absolute;margin-left:67.696037pt;margin-top:41.646843pt;width:316.8pt;height:72.3pt;mso-position-horizontal-relative:page;mso-position-vertical-relative:paragraph;z-index:-270443520" type="#_x0000_t202" filled="false" stroked="false">
            <v:textbox inset="0,0,0,0">
              <w:txbxContent>
                <w:p>
                  <w:pPr>
                    <w:spacing w:line="1445" w:lineRule="exact" w:before="0"/>
                    <w:ind w:left="0" w:right="0" w:firstLine="0"/>
                    <w:jc w:val="left"/>
                    <w:rPr>
                      <w:sz w:val="144"/>
                    </w:rPr>
                  </w:pPr>
                  <w:r>
                    <w:rPr>
                      <w:color w:val="4D4D4D"/>
                      <w:spacing w:val="-104"/>
                      <w:w w:val="80"/>
                      <w:sz w:val="144"/>
                    </w:rPr>
                    <w:t>二二二主产</w:t>
                  </w:r>
                  <w:r>
                    <w:rPr>
                      <w:color w:val="B8B8B8"/>
                      <w:spacing w:val="-338"/>
                      <w:w w:val="75"/>
                      <w:sz w:val="144"/>
                    </w:rPr>
                    <w:t>－</w:t>
                  </w:r>
                </w:p>
              </w:txbxContent>
            </v:textbox>
            <w10:wrap type="none"/>
          </v:shape>
        </w:pict>
      </w:r>
      <w:r>
        <w:rPr>
          <w:color w:val="1F1F1F"/>
          <w:w w:val="219"/>
          <w:position w:val="26"/>
          <w:sz w:val="22"/>
        </w:rPr>
        <w:t>"</w:t>
      </w:r>
      <w:r>
        <w:rPr>
          <w:color w:val="1F1F1F"/>
          <w:position w:val="26"/>
          <w:sz w:val="22"/>
        </w:rPr>
        <w:tab/>
      </w:r>
      <w:r>
        <w:rPr>
          <w:color w:val="1F1F1F"/>
          <w:w w:val="219"/>
          <w:position w:val="29"/>
          <w:sz w:val="22"/>
        </w:rPr>
        <w:t>比</w:t>
      </w:r>
      <w:r>
        <w:rPr>
          <w:color w:val="1F1F1F"/>
          <w:position w:val="29"/>
          <w:sz w:val="22"/>
        </w:rPr>
        <w:tab/>
      </w:r>
      <w:r>
        <w:rPr>
          <w:color w:val="1F1F1F"/>
          <w:spacing w:val="9"/>
          <w:w w:val="109"/>
          <w:position w:val="27"/>
          <w:sz w:val="21"/>
        </w:rPr>
        <w:t>重</w:t>
      </w:r>
      <w:r>
        <w:rPr>
          <w:color w:val="1F1F1F"/>
          <w:spacing w:val="118"/>
          <w:w w:val="103"/>
          <w:sz w:val="76"/>
        </w:rPr>
        <w:t>巨</w:t>
      </w:r>
      <w:r>
        <w:rPr>
          <w:rFonts w:ascii="Arial" w:eastAsia="Arial"/>
          <w:color w:val="1F1F1F"/>
          <w:spacing w:val="-1"/>
          <w:w w:val="69"/>
          <w:sz w:val="64"/>
        </w:rPr>
        <w:t>!</w:t>
      </w:r>
      <w:r>
        <w:rPr>
          <w:rFonts w:ascii="Arial" w:eastAsia="Arial"/>
          <w:color w:val="1F1F1F"/>
          <w:spacing w:val="2"/>
          <w:w w:val="69"/>
          <w:sz w:val="64"/>
        </w:rPr>
        <w:t>_</w:t>
      </w:r>
      <w:r>
        <w:rPr>
          <w:rFonts w:ascii="Arial" w:eastAsia="Arial"/>
          <w:color w:val="666666"/>
          <w:spacing w:val="-160"/>
          <w:w w:val="97"/>
          <w:sz w:val="64"/>
        </w:rPr>
        <w:t>I</w:t>
      </w:r>
      <w:r>
        <w:rPr>
          <w:rFonts w:ascii="Arial" w:eastAsia="Arial"/>
          <w:color w:val="666666"/>
          <w:spacing w:val="-10"/>
          <w:w w:val="34"/>
          <w:sz w:val="64"/>
        </w:rPr>
        <w:t>\</w:t>
      </w:r>
      <w:r>
        <w:rPr>
          <w:color w:val="1F1F1F"/>
          <w:spacing w:val="-16"/>
          <w:w w:val="97"/>
          <w:sz w:val="99"/>
        </w:rPr>
        <w:t>二</w:t>
      </w:r>
    </w:p>
    <w:p>
      <w:pPr>
        <w:pStyle w:val="BodyText"/>
        <w:rPr>
          <w:sz w:val="19"/>
        </w:rPr>
      </w:pPr>
      <w:r>
        <w:rPr/>
        <w:br w:type="column"/>
      </w:r>
      <w:r>
        <w:rPr>
          <w:sz w:val="19"/>
        </w:rPr>
      </w:r>
    </w:p>
    <w:p>
      <w:pPr>
        <w:spacing w:line="199" w:lineRule="exact" w:before="0"/>
        <w:ind w:left="2293" w:right="0" w:firstLine="0"/>
        <w:jc w:val="left"/>
        <w:rPr>
          <w:sz w:val="22"/>
        </w:rPr>
      </w:pPr>
      <w:r>
        <w:rPr>
          <w:color w:val="4D4D4D"/>
          <w:sz w:val="22"/>
        </w:rPr>
        <w:t>蜇录</w:t>
      </w:r>
    </w:p>
    <w:p>
      <w:pPr>
        <w:pStyle w:val="ListParagraph"/>
        <w:numPr>
          <w:ilvl w:val="2"/>
          <w:numId w:val="5"/>
        </w:numPr>
        <w:tabs>
          <w:tab w:pos="1798" w:val="left" w:leader="none"/>
          <w:tab w:pos="1799" w:val="left" w:leader="none"/>
          <w:tab w:pos="2291" w:val="left" w:leader="none"/>
        </w:tabs>
        <w:spacing w:line="306" w:lineRule="exact" w:before="0" w:after="0"/>
        <w:ind w:left="1798" w:right="0" w:hanging="489"/>
        <w:jc w:val="left"/>
        <w:rPr>
          <w:sz w:val="21"/>
        </w:rPr>
      </w:pPr>
      <w:r>
        <w:rPr>
          <w:color w:val="4D4D4D"/>
          <w:position w:val="9"/>
          <w:sz w:val="24"/>
        </w:rPr>
        <w:t>豆</w:t>
        <w:tab/>
      </w:r>
      <w:r>
        <w:rPr>
          <w:color w:val="4D4D4D"/>
          <w:sz w:val="21"/>
        </w:rPr>
        <w:t>百分数</w:t>
      </w:r>
    </w:p>
    <w:p>
      <w:pPr>
        <w:spacing w:line="190" w:lineRule="exact" w:before="8"/>
        <w:ind w:left="1140" w:right="0" w:firstLine="0"/>
        <w:jc w:val="left"/>
        <w:rPr>
          <w:rFonts w:ascii="Times New Roman"/>
          <w:sz w:val="17"/>
        </w:rPr>
      </w:pPr>
      <w:r>
        <w:rPr>
          <w:rFonts w:ascii="Times New Roman"/>
          <w:color w:val="3A3A3A"/>
          <w:w w:val="97"/>
          <w:sz w:val="17"/>
        </w:rPr>
        <w:t>l</w:t>
      </w:r>
    </w:p>
    <w:p>
      <w:pPr>
        <w:spacing w:after="0" w:line="190" w:lineRule="exact"/>
        <w:jc w:val="left"/>
        <w:rPr>
          <w:rFonts w:ascii="Times New Roman"/>
          <w:sz w:val="17"/>
        </w:rPr>
        <w:sectPr>
          <w:type w:val="continuous"/>
          <w:pgSz w:w="10520" w:h="17040"/>
          <w:pgMar w:top="1620" w:bottom="280" w:left="0" w:right="0"/>
          <w:cols w:num="2" w:equalWidth="0">
            <w:col w:w="6705" w:space="40"/>
            <w:col w:w="3775"/>
          </w:cols>
        </w:sectPr>
      </w:pPr>
    </w:p>
    <w:p>
      <w:pPr>
        <w:tabs>
          <w:tab w:pos="2833" w:val="left" w:leader="none"/>
          <w:tab w:pos="3840" w:val="left" w:leader="none"/>
          <w:tab w:pos="4914" w:val="left" w:leader="none"/>
          <w:tab w:pos="5679" w:val="left" w:leader="none"/>
          <w:tab w:pos="6022" w:val="left" w:leader="none"/>
          <w:tab w:pos="7436" w:val="right" w:leader="none"/>
        </w:tabs>
        <w:spacing w:line="426" w:lineRule="exact" w:before="0"/>
        <w:ind w:left="1638" w:right="0" w:firstLine="0"/>
        <w:jc w:val="left"/>
        <w:rPr>
          <w:rFonts w:ascii="Times New Roman"/>
          <w:sz w:val="23"/>
        </w:rPr>
      </w:pPr>
      <w:r>
        <w:rPr/>
        <w:pict>
          <v:shape style="position:absolute;margin-left:1.487852pt;margin-top:.646550pt;width:9.6pt;height:9.6pt;mso-position-horizontal-relative:page;mso-position-vertical-relative:paragraph;z-index:-270473216" type="#_x0000_t202" filled="false" stroked="false">
            <v:textbox inset="0,0,0,0">
              <w:txbxContent>
                <w:p>
                  <w:pPr>
                    <w:spacing w:line="-28" w:lineRule="auto" w:before="0"/>
                    <w:ind w:left="0" w:right="0" w:firstLine="0"/>
                    <w:jc w:val="left"/>
                    <w:rPr>
                      <w:sz w:val="19"/>
                    </w:rPr>
                  </w:pPr>
                  <w:r>
                    <w:rPr>
                      <w:color w:val="7C7C7C"/>
                      <w:spacing w:val="-190"/>
                      <w:w w:val="100"/>
                      <w:position w:val="-1"/>
                      <w:sz w:val="19"/>
                    </w:rPr>
                    <w:t>·</w:t>
                  </w:r>
                  <w:r>
                    <w:rPr>
                      <w:color w:val="A1A1A1"/>
                      <w:w w:val="100"/>
                      <w:sz w:val="19"/>
                    </w:rPr>
                    <w:t>:</w:t>
                  </w:r>
                </w:p>
              </w:txbxContent>
            </v:textbox>
            <w10:wrap type="none"/>
          </v:shape>
        </w:pict>
      </w:r>
      <w:r>
        <w:rPr/>
        <w:pict>
          <v:shape style="position:absolute;margin-left:1.374397pt;margin-top:10.781783pt;width:9.65pt;height:12.15pt;mso-position-horizontal-relative:page;mso-position-vertical-relative:paragraph;z-index:-270472192" type="#_x0000_t202" filled="false" stroked="false">
            <v:textbox inset="0,0,0,0">
              <w:txbxContent>
                <w:p>
                  <w:pPr>
                    <w:spacing w:line="65" w:lineRule="exact" w:before="0"/>
                    <w:ind w:left="2" w:right="0" w:firstLine="0"/>
                    <w:jc w:val="left"/>
                    <w:rPr>
                      <w:sz w:val="19"/>
                    </w:rPr>
                  </w:pPr>
                  <w:r>
                    <w:rPr>
                      <w:color w:val="A1A1A1"/>
                      <w:w w:val="100"/>
                      <w:sz w:val="19"/>
                    </w:rPr>
                    <w:t>I</w:t>
                  </w:r>
                </w:p>
                <w:p>
                  <w:pPr>
                    <w:spacing w:line="67" w:lineRule="auto" w:before="0"/>
                    <w:ind w:left="0" w:right="0" w:firstLine="0"/>
                    <w:jc w:val="left"/>
                    <w:rPr>
                      <w:sz w:val="19"/>
                    </w:rPr>
                  </w:pPr>
                  <w:r>
                    <w:rPr>
                      <w:color w:val="8C8C8C"/>
                      <w:spacing w:val="-191"/>
                      <w:w w:val="100"/>
                      <w:sz w:val="19"/>
                    </w:rPr>
                    <w:t>.</w:t>
                  </w:r>
                  <w:r>
                    <w:rPr>
                      <w:color w:val="666666"/>
                      <w:w w:val="100"/>
                      <w:position w:val="-4"/>
                      <w:sz w:val="19"/>
                    </w:rPr>
                    <w:t>.</w:t>
                  </w:r>
                </w:p>
              </w:txbxContent>
            </v:textbox>
            <w10:wrap type="none"/>
          </v:shape>
        </w:pict>
      </w:r>
      <w:r>
        <w:rPr/>
        <w:pict>
          <v:shape style="position:absolute;margin-left:2.634466pt;margin-top:8.281205pt;width:8.25pt;height:21.75pt;mso-position-horizontal-relative:page;mso-position-vertical-relative:paragraph;z-index:252110848" type="#_x0000_t202" filled="false" stroked="false">
            <v:textbox inset="0,0,0,0" style="layout-flow:vertical-ideographic">
              <w:txbxContent>
                <w:p>
                  <w:pPr>
                    <w:spacing w:line="132" w:lineRule="auto" w:before="0"/>
                    <w:ind w:left="20" w:right="0" w:firstLine="0"/>
                    <w:jc w:val="left"/>
                    <w:rPr>
                      <w:sz w:val="19"/>
                    </w:rPr>
                  </w:pPr>
                  <w:r>
                    <w:rPr>
                      <w:color w:val="A1A1A1"/>
                      <w:spacing w:val="5"/>
                      <w:w w:val="100"/>
                      <w:sz w:val="18"/>
                    </w:rPr>
                    <w:t>.</w:t>
                  </w:r>
                  <w:r>
                    <w:rPr>
                      <w:color w:val="A1A1A1"/>
                      <w:spacing w:val="-174"/>
                      <w:w w:val="100"/>
                      <w:position w:val="1"/>
                      <w:sz w:val="19"/>
                    </w:rPr>
                    <w:t>•</w:t>
                  </w:r>
                  <w:r>
                    <w:rPr>
                      <w:color w:val="A1A1A1"/>
                      <w:w w:val="100"/>
                      <w:position w:val="3"/>
                      <w:sz w:val="19"/>
                    </w:rPr>
                    <w:t>,</w:t>
                  </w:r>
                </w:p>
              </w:txbxContent>
            </v:textbox>
            <w10:wrap type="none"/>
          </v:shape>
        </w:pict>
      </w:r>
      <w:r>
        <w:rPr>
          <w:rFonts w:ascii="Arial"/>
          <w:color w:val="3A3A3A"/>
          <w:w w:val="97"/>
          <w:sz w:val="22"/>
        </w:rPr>
        <w:t>J</w:t>
      </w:r>
      <w:r>
        <w:rPr>
          <w:rFonts w:ascii="Arial"/>
          <w:color w:val="3A3A3A"/>
          <w:spacing w:val="25"/>
          <w:sz w:val="22"/>
        </w:rPr>
        <w:t> </w:t>
      </w:r>
      <w:r>
        <w:rPr>
          <w:rFonts w:ascii="Times New Roman"/>
          <w:color w:val="3A3A3A"/>
          <w:spacing w:val="-1"/>
          <w:w w:val="85"/>
          <w:sz w:val="23"/>
        </w:rPr>
        <w:t>O</w:t>
      </w:r>
      <w:r>
        <w:rPr>
          <w:rFonts w:ascii="Times New Roman"/>
          <w:color w:val="3A3A3A"/>
          <w:w w:val="85"/>
          <w:sz w:val="23"/>
        </w:rPr>
        <w:t>(</w:t>
      </w:r>
      <w:r>
        <w:rPr>
          <w:rFonts w:ascii="Times New Roman"/>
          <w:color w:val="3A3A3A"/>
          <w:spacing w:val="-1"/>
          <w:w w:val="85"/>
          <w:sz w:val="23"/>
        </w:rPr>
        <w:t>l</w:t>
      </w:r>
      <w:r>
        <w:rPr>
          <w:rFonts w:ascii="Times New Roman"/>
          <w:color w:val="3A3A3A"/>
          <w:spacing w:val="-20"/>
          <w:w w:val="85"/>
          <w:sz w:val="23"/>
        </w:rPr>
        <w:t>S</w:t>
      </w:r>
      <w:r>
        <w:rPr>
          <w:rFonts w:ascii="Arial"/>
          <w:color w:val="7C7C7C"/>
          <w:w w:val="17"/>
          <w:sz w:val="38"/>
        </w:rPr>
        <w:t>I</w:t>
      </w:r>
      <w:r>
        <w:rPr>
          <w:rFonts w:ascii="Arial"/>
          <w:color w:val="7C7C7C"/>
          <w:sz w:val="38"/>
        </w:rPr>
        <w:tab/>
      </w:r>
      <w:r>
        <w:rPr>
          <w:rFonts w:ascii="Times New Roman"/>
          <w:color w:val="3A3A3A"/>
          <w:spacing w:val="-1"/>
          <w:w w:val="17"/>
          <w:sz w:val="23"/>
        </w:rPr>
        <w:t>t</w:t>
      </w:r>
      <w:r>
        <w:rPr>
          <w:rFonts w:ascii="Times New Roman"/>
          <w:color w:val="3A3A3A"/>
          <w:w w:val="17"/>
          <w:sz w:val="23"/>
        </w:rPr>
        <w:t>.</w:t>
      </w:r>
      <w:r>
        <w:rPr>
          <w:rFonts w:ascii="Times New Roman"/>
          <w:color w:val="3A3A3A"/>
          <w:sz w:val="23"/>
        </w:rPr>
        <w:t>  </w:t>
      </w:r>
      <w:r>
        <w:rPr>
          <w:rFonts w:ascii="Times New Roman"/>
          <w:color w:val="3A3A3A"/>
          <w:spacing w:val="8"/>
          <w:sz w:val="23"/>
        </w:rPr>
        <w:t> </w:t>
      </w:r>
      <w:r>
        <w:rPr>
          <w:rFonts w:ascii="Times New Roman"/>
          <w:color w:val="1F1F1F"/>
          <w:w w:val="17"/>
          <w:sz w:val="23"/>
        </w:rPr>
        <w:t>1</w:t>
      </w:r>
      <w:r>
        <w:rPr>
          <w:rFonts w:ascii="Times New Roman"/>
          <w:color w:val="1F1F1F"/>
          <w:sz w:val="23"/>
        </w:rPr>
        <w:t> </w:t>
      </w:r>
      <w:r>
        <w:rPr>
          <w:rFonts w:ascii="Times New Roman"/>
          <w:color w:val="1F1F1F"/>
          <w:spacing w:val="-14"/>
          <w:sz w:val="23"/>
        </w:rPr>
        <w:t> </w:t>
      </w:r>
      <w:r>
        <w:rPr>
          <w:rFonts w:ascii="Times New Roman"/>
          <w:color w:val="3A3A3A"/>
          <w:w w:val="17"/>
          <w:sz w:val="23"/>
        </w:rPr>
        <w:t>5</w:t>
      </w:r>
      <w:r>
        <w:rPr>
          <w:rFonts w:ascii="Times New Roman"/>
          <w:color w:val="3A3A3A"/>
          <w:sz w:val="23"/>
        </w:rPr>
        <w:t>  </w:t>
      </w:r>
      <w:r>
        <w:rPr>
          <w:rFonts w:ascii="Times New Roman"/>
          <w:color w:val="3A3A3A"/>
          <w:spacing w:val="27"/>
          <w:sz w:val="23"/>
        </w:rPr>
        <w:t> </w:t>
      </w:r>
      <w:r>
        <w:rPr>
          <w:rFonts w:ascii="Arial"/>
          <w:color w:val="1F1F1F"/>
          <w:spacing w:val="27"/>
          <w:w w:val="17"/>
          <w:sz w:val="38"/>
        </w:rPr>
        <w:t>I</w:t>
      </w:r>
      <w:r>
        <w:rPr>
          <w:rFonts w:ascii="Arial"/>
          <w:color w:val="7C7C7C"/>
          <w:w w:val="17"/>
          <w:sz w:val="38"/>
        </w:rPr>
        <w:t>I</w:t>
      </w:r>
      <w:r>
        <w:rPr>
          <w:rFonts w:ascii="Arial"/>
          <w:color w:val="7C7C7C"/>
          <w:sz w:val="38"/>
        </w:rPr>
        <w:tab/>
      </w:r>
      <w:r>
        <w:rPr>
          <w:rFonts w:ascii="Times New Roman"/>
          <w:color w:val="1F1F1F"/>
          <w:w w:val="17"/>
          <w:sz w:val="23"/>
        </w:rPr>
        <w:t>I</w:t>
      </w:r>
      <w:r>
        <w:rPr>
          <w:rFonts w:ascii="Times New Roman"/>
          <w:color w:val="1F1F1F"/>
          <w:sz w:val="23"/>
        </w:rPr>
        <w:t>  </w:t>
      </w:r>
      <w:r>
        <w:rPr>
          <w:rFonts w:ascii="Times New Roman"/>
          <w:color w:val="1F1F1F"/>
          <w:spacing w:val="-7"/>
          <w:sz w:val="23"/>
        </w:rPr>
        <w:t> </w:t>
      </w:r>
      <w:r>
        <w:rPr>
          <w:rFonts w:ascii="Times New Roman"/>
          <w:color w:val="3A3A3A"/>
          <w:spacing w:val="-1"/>
          <w:w w:val="89"/>
          <w:sz w:val="23"/>
        </w:rPr>
        <w:t>O</w:t>
      </w:r>
      <w:r>
        <w:rPr>
          <w:rFonts w:ascii="Times New Roman"/>
          <w:color w:val="3A3A3A"/>
          <w:spacing w:val="-11"/>
          <w:w w:val="89"/>
          <w:sz w:val="23"/>
        </w:rPr>
        <w:t>2</w:t>
      </w:r>
      <w:r>
        <w:rPr>
          <w:rFonts w:ascii="Times New Roman"/>
          <w:color w:val="3A3A3A"/>
          <w:w w:val="79"/>
          <w:sz w:val="23"/>
        </w:rPr>
        <w:t>O</w:t>
      </w:r>
      <w:r>
        <w:rPr>
          <w:rFonts w:ascii="Times New Roman"/>
          <w:color w:val="3A3A3A"/>
          <w:spacing w:val="-35"/>
          <w:sz w:val="23"/>
        </w:rPr>
        <w:t> </w:t>
      </w:r>
      <w:r>
        <w:rPr>
          <w:rFonts w:ascii="Times New Roman"/>
          <w:color w:val="8C8C8C"/>
          <w:w w:val="38"/>
          <w:sz w:val="23"/>
        </w:rPr>
        <w:t>l</w:t>
      </w:r>
      <w:r>
        <w:rPr>
          <w:rFonts w:ascii="Times New Roman"/>
          <w:color w:val="8C8C8C"/>
          <w:sz w:val="23"/>
        </w:rPr>
        <w:tab/>
      </w:r>
      <w:r>
        <w:rPr>
          <w:rFonts w:ascii="Times New Roman"/>
          <w:color w:val="3A3A3A"/>
          <w:spacing w:val="1"/>
          <w:w w:val="100"/>
          <w:sz w:val="23"/>
        </w:rPr>
        <w:t>4</w:t>
      </w:r>
      <w:r>
        <w:rPr>
          <w:rFonts w:ascii="Times New Roman"/>
          <w:color w:val="7C7C7C"/>
          <w:w w:val="98"/>
          <w:sz w:val="23"/>
        </w:rPr>
        <w:t>.</w:t>
      </w:r>
      <w:r>
        <w:rPr>
          <w:rFonts w:ascii="Times New Roman"/>
          <w:color w:val="7C7C7C"/>
          <w:spacing w:val="-14"/>
          <w:sz w:val="23"/>
        </w:rPr>
        <w:t> </w:t>
      </w:r>
      <w:r>
        <w:rPr>
          <w:rFonts w:ascii="Times New Roman"/>
          <w:color w:val="1F1F1F"/>
          <w:spacing w:val="-50"/>
          <w:w w:val="98"/>
          <w:sz w:val="23"/>
        </w:rPr>
        <w:t>1</w:t>
      </w:r>
      <w:r>
        <w:rPr>
          <w:rFonts w:ascii="Times New Roman"/>
          <w:color w:val="4D4D4D"/>
          <w:w w:val="55"/>
          <w:sz w:val="23"/>
        </w:rPr>
        <w:t>3</w:t>
      </w:r>
      <w:r>
        <w:rPr>
          <w:rFonts w:ascii="Times New Roman"/>
          <w:color w:val="4D4D4D"/>
          <w:sz w:val="23"/>
        </w:rPr>
        <w:tab/>
      </w:r>
      <w:r>
        <w:rPr>
          <w:rFonts w:ascii="Arial"/>
          <w:color w:val="7C7C7C"/>
          <w:w w:val="106"/>
          <w:sz w:val="21"/>
        </w:rPr>
        <w:t>1</w:t>
      </w:r>
      <w:r>
        <w:rPr>
          <w:rFonts w:ascii="Arial"/>
          <w:color w:val="7C7C7C"/>
          <w:sz w:val="21"/>
        </w:rPr>
        <w:tab/>
      </w:r>
      <w:r>
        <w:rPr>
          <w:rFonts w:ascii="Times New Roman"/>
          <w:color w:val="1F1F1F"/>
          <w:spacing w:val="16"/>
          <w:w w:val="106"/>
          <w:sz w:val="23"/>
        </w:rPr>
        <w:t>1</w:t>
      </w:r>
      <w:r>
        <w:rPr>
          <w:rFonts w:ascii="Times New Roman"/>
          <w:color w:val="3A3A3A"/>
          <w:w w:val="74"/>
          <w:sz w:val="23"/>
        </w:rPr>
        <w:t>03</w:t>
      </w:r>
      <w:r>
        <w:rPr>
          <w:rFonts w:ascii="Times New Roman"/>
          <w:color w:val="3A3A3A"/>
          <w:spacing w:val="9"/>
          <w:sz w:val="23"/>
        </w:rPr>
        <w:t> </w:t>
      </w:r>
      <w:r>
        <w:rPr>
          <w:rFonts w:ascii="Times New Roman"/>
          <w:color w:val="666666"/>
          <w:w w:val="66"/>
          <w:sz w:val="23"/>
        </w:rPr>
        <w:t>5</w:t>
      </w:r>
      <w:r>
        <w:rPr>
          <w:rFonts w:ascii="Times New Roman"/>
          <w:color w:val="666666"/>
          <w:w w:val="100"/>
          <w:sz w:val="23"/>
        </w:rPr>
        <w:t> </w:t>
      </w:r>
      <w:r>
        <w:rPr>
          <w:rFonts w:ascii="Times New Roman"/>
          <w:color w:val="666666"/>
          <w:sz w:val="23"/>
        </w:rPr>
        <w:tab/>
      </w:r>
      <w:r>
        <w:rPr>
          <w:rFonts w:ascii="Times New Roman"/>
          <w:color w:val="3A3A3A"/>
          <w:spacing w:val="-68"/>
          <w:w w:val="75"/>
          <w:sz w:val="23"/>
        </w:rPr>
        <w:t>7</w:t>
      </w:r>
      <w:r>
        <w:rPr>
          <w:rFonts w:ascii="Times New Roman"/>
          <w:color w:val="1F1F1F"/>
          <w:w w:val="75"/>
          <w:sz w:val="23"/>
        </w:rPr>
        <w:t>.</w:t>
      </w:r>
      <w:r>
        <w:rPr>
          <w:rFonts w:ascii="Times New Roman"/>
          <w:color w:val="1F1F1F"/>
          <w:sz w:val="23"/>
        </w:rPr>
        <w:t>  </w:t>
      </w:r>
      <w:r>
        <w:rPr>
          <w:rFonts w:ascii="Times New Roman"/>
          <w:color w:val="1F1F1F"/>
          <w:spacing w:val="9"/>
          <w:sz w:val="23"/>
        </w:rPr>
        <w:t> </w:t>
      </w:r>
      <w:r>
        <w:rPr>
          <w:rFonts w:ascii="Times New Roman"/>
          <w:color w:val="4D4D4D"/>
          <w:w w:val="48"/>
          <w:sz w:val="23"/>
        </w:rPr>
        <w:t>1</w:t>
      </w:r>
      <w:r>
        <w:rPr>
          <w:rFonts w:ascii="Times New Roman"/>
          <w:color w:val="4D4D4D"/>
          <w:spacing w:val="-26"/>
          <w:sz w:val="23"/>
        </w:rPr>
        <w:t> </w:t>
      </w:r>
      <w:r>
        <w:rPr>
          <w:rFonts w:ascii="Times New Roman"/>
          <w:color w:val="4D4D4D"/>
          <w:w w:val="75"/>
          <w:sz w:val="23"/>
        </w:rPr>
        <w:t>5</w:t>
      </w:r>
    </w:p>
    <w:p>
      <w:pPr>
        <w:pStyle w:val="BodyText"/>
        <w:spacing w:before="2" w:after="40"/>
        <w:rPr>
          <w:rFonts w:ascii="Times New Roman"/>
          <w:sz w:val="26"/>
        </w:rPr>
      </w:pPr>
    </w:p>
    <w:p>
      <w:pPr>
        <w:pStyle w:val="BodyText"/>
        <w:ind w:left="1689"/>
        <w:rPr>
          <w:rFonts w:ascii="Times New Roman"/>
          <w:sz w:val="20"/>
        </w:rPr>
      </w:pPr>
      <w:r>
        <w:rPr>
          <w:rFonts w:ascii="Times New Roman"/>
          <w:sz w:val="20"/>
        </w:rPr>
        <w:drawing>
          <wp:inline distT="0" distB="0" distL="0" distR="0">
            <wp:extent cx="420010" cy="209550"/>
            <wp:effectExtent l="0" t="0" r="0" b="0"/>
            <wp:docPr id="49" name="image33.png"/>
            <wp:cNvGraphicFramePr>
              <a:graphicFrameLocks noChangeAspect="1"/>
            </wp:cNvGraphicFramePr>
            <a:graphic>
              <a:graphicData uri="http://schemas.openxmlformats.org/drawingml/2006/picture">
                <pic:pic>
                  <pic:nvPicPr>
                    <pic:cNvPr id="50" name="image33.png"/>
                    <pic:cNvPicPr/>
                  </pic:nvPicPr>
                  <pic:blipFill>
                    <a:blip r:embed="rId37" cstate="print"/>
                    <a:stretch>
                      <a:fillRect/>
                    </a:stretch>
                  </pic:blipFill>
                  <pic:spPr>
                    <a:xfrm>
                      <a:off x="0" y="0"/>
                      <a:ext cx="420010" cy="209550"/>
                    </a:xfrm>
                    <a:prstGeom prst="rect">
                      <a:avLst/>
                    </a:prstGeom>
                  </pic:spPr>
                </pic:pic>
              </a:graphicData>
            </a:graphic>
          </wp:inline>
        </w:drawing>
      </w:r>
      <w:r>
        <w:rPr>
          <w:rFonts w:ascii="Times New Roman"/>
          <w:sz w:val="20"/>
        </w:rPr>
      </w:r>
    </w:p>
    <w:p>
      <w:pPr>
        <w:tabs>
          <w:tab w:pos="1698" w:val="left" w:leader="none"/>
        </w:tabs>
        <w:spacing w:before="20"/>
        <w:ind w:left="767" w:right="0" w:firstLine="0"/>
        <w:jc w:val="left"/>
        <w:rPr>
          <w:rFonts w:ascii="Times New Roman"/>
          <w:sz w:val="23"/>
        </w:rPr>
      </w:pPr>
      <w:r>
        <w:rPr/>
        <w:br w:type="column"/>
      </w:r>
      <w:r>
        <w:rPr>
          <w:rFonts w:ascii="Times New Roman"/>
          <w:color w:val="1F1F1F"/>
          <w:w w:val="105"/>
          <w:sz w:val="23"/>
        </w:rPr>
        <w:t>l.</w:t>
      </w:r>
      <w:r>
        <w:rPr>
          <w:rFonts w:ascii="Times New Roman"/>
          <w:color w:val="1F1F1F"/>
          <w:spacing w:val="-9"/>
          <w:w w:val="105"/>
          <w:sz w:val="23"/>
        </w:rPr>
        <w:t> </w:t>
      </w:r>
      <w:r>
        <w:rPr>
          <w:rFonts w:ascii="Times New Roman"/>
          <w:color w:val="3A3A3A"/>
          <w:w w:val="105"/>
          <w:sz w:val="23"/>
        </w:rPr>
        <w:t>050</w:t>
        <w:tab/>
      </w:r>
      <w:r>
        <w:rPr>
          <w:rFonts w:ascii="Times New Roman"/>
          <w:color w:val="4D4D4D"/>
          <w:w w:val="105"/>
          <w:position w:val="2"/>
          <w:sz w:val="23"/>
        </w:rPr>
        <w:t>10</w:t>
      </w:r>
      <w:r>
        <w:rPr>
          <w:rFonts w:ascii="Times New Roman"/>
          <w:color w:val="1F1F1F"/>
          <w:w w:val="105"/>
          <w:position w:val="2"/>
          <w:sz w:val="23"/>
        </w:rPr>
        <w:t>.</w:t>
      </w:r>
      <w:r>
        <w:rPr>
          <w:rFonts w:ascii="Times New Roman"/>
          <w:color w:val="1F1F1F"/>
          <w:spacing w:val="-39"/>
          <w:w w:val="105"/>
          <w:position w:val="2"/>
          <w:sz w:val="23"/>
        </w:rPr>
        <w:t> </w:t>
      </w:r>
      <w:r>
        <w:rPr>
          <w:rFonts w:ascii="Times New Roman"/>
          <w:color w:val="3A3A3A"/>
          <w:w w:val="105"/>
          <w:position w:val="2"/>
          <w:sz w:val="23"/>
        </w:rPr>
        <w:t>17</w:t>
      </w:r>
    </w:p>
    <w:p>
      <w:pPr>
        <w:tabs>
          <w:tab w:pos="1350" w:val="left" w:leader="none"/>
        </w:tabs>
        <w:spacing w:before="73"/>
        <w:ind w:left="284" w:right="0" w:firstLine="0"/>
        <w:jc w:val="left"/>
        <w:rPr>
          <w:sz w:val="75"/>
        </w:rPr>
      </w:pPr>
      <w:r>
        <w:rPr>
          <w:rFonts w:ascii="Arial" w:eastAsia="Arial"/>
          <w:color w:val="666666"/>
          <w:w w:val="50"/>
          <w:sz w:val="44"/>
        </w:rPr>
        <w:t>ll</w:t>
      </w:r>
      <w:r>
        <w:rPr>
          <w:rFonts w:ascii="Arial" w:eastAsia="Arial"/>
          <w:color w:val="666666"/>
          <w:spacing w:val="-20"/>
          <w:w w:val="50"/>
          <w:sz w:val="44"/>
        </w:rPr>
        <w:t> </w:t>
      </w:r>
      <w:r>
        <w:rPr>
          <w:color w:val="3A3A3A"/>
          <w:spacing w:val="-80"/>
          <w:w w:val="50"/>
          <w:sz w:val="75"/>
        </w:rPr>
        <w:t>』</w:t>
      </w:r>
      <w:r>
        <w:rPr>
          <w:color w:val="3A3A3A"/>
          <w:spacing w:val="-744"/>
          <w:w w:val="95"/>
          <w:sz w:val="75"/>
        </w:rPr>
        <w:t>：</w:t>
      </w:r>
      <w:r>
        <w:rPr>
          <w:color w:val="3A3A3A"/>
          <w:w w:val="50"/>
          <w:sz w:val="75"/>
        </w:rPr>
        <w:t>二</w:t>
        <w:tab/>
      </w:r>
      <w:r>
        <w:rPr>
          <w:color w:val="3A3A3A"/>
          <w:sz w:val="75"/>
        </w:rPr>
        <w:t>／三</w:t>
      </w:r>
    </w:p>
    <w:p>
      <w:pPr>
        <w:spacing w:after="0"/>
        <w:jc w:val="left"/>
        <w:rPr>
          <w:sz w:val="75"/>
        </w:rPr>
        <w:sectPr>
          <w:type w:val="continuous"/>
          <w:pgSz w:w="10520" w:h="17040"/>
          <w:pgMar w:top="1620" w:bottom="280" w:left="0" w:right="0"/>
          <w:cols w:num="2" w:equalWidth="0">
            <w:col w:w="7437" w:space="40"/>
            <w:col w:w="3043"/>
          </w:cols>
        </w:sectPr>
      </w:pPr>
    </w:p>
    <w:p>
      <w:pPr>
        <w:pStyle w:val="BodyText"/>
        <w:rPr>
          <w:sz w:val="15"/>
        </w:rPr>
      </w:pPr>
      <w:r>
        <w:rPr/>
        <w:pict>
          <v:shape style="position:absolute;margin-left:30.368608pt;margin-top:-25.196501pt;width:30.2pt;height:58.2pt;mso-position-horizontal-relative:page;mso-position-vertical-relative:page;z-index:252102656" type="#_x0000_t202" filled="false" stroked="false">
            <v:textbox inset="0,0,0,0" style="layout-flow:vertical-ideographic">
              <w:txbxContent>
                <w:p>
                  <w:pPr>
                    <w:spacing w:line="96" w:lineRule="auto" w:before="0"/>
                    <w:ind w:left="20" w:right="0" w:firstLine="0"/>
                    <w:jc w:val="left"/>
                    <w:rPr>
                      <w:sz w:val="112"/>
                    </w:rPr>
                  </w:pPr>
                  <w:r>
                    <w:rPr>
                      <w:color w:val="3A3A3A"/>
                      <w:w w:val="100"/>
                      <w:sz w:val="112"/>
                    </w:rPr>
                    <w:t>r</w:t>
                  </w:r>
                </w:p>
              </w:txbxContent>
            </v:textbox>
            <w10:wrap type="none"/>
          </v:shape>
        </w:pict>
      </w:r>
    </w:p>
    <w:p>
      <w:pPr>
        <w:pStyle w:val="BodyText"/>
        <w:spacing w:before="12"/>
        <w:rPr>
          <w:sz w:val="6"/>
        </w:rPr>
      </w:pPr>
    </w:p>
    <w:p>
      <w:pPr>
        <w:spacing w:before="0"/>
        <w:ind w:left="11" w:right="0" w:firstLine="0"/>
        <w:jc w:val="left"/>
        <w:rPr>
          <w:sz w:val="8"/>
        </w:rPr>
      </w:pPr>
      <w:r>
        <w:rPr/>
        <w:pict>
          <v:group style="position:absolute;margin-left:146.329056pt;margin-top:-11.052772pt;width:379.7pt;height:41.05pt;mso-position-horizontal-relative:page;mso-position-vertical-relative:paragraph;z-index:252089344" coordorigin="2927,-221" coordsize="7594,821">
            <v:shape style="position:absolute;left:10408;top:-222;width:112;height:813" type="#_x0000_t75" stroked="false">
              <v:imagedata r:id="rId38" o:title=""/>
            </v:shape>
            <v:line style="position:absolute" from="2927,592" to="10394,592" stroked="true" strokeweight=".752638pt" strokecolor="#000000">
              <v:stroke dashstyle="solid"/>
            </v:line>
            <w10:wrap type="none"/>
          </v:group>
        </w:pict>
      </w:r>
      <w:r>
        <w:rPr>
          <w:color w:val="8C8C8C"/>
          <w:w w:val="107"/>
          <w:sz w:val="8"/>
        </w:rPr>
        <w:t>人</w:t>
      </w:r>
    </w:p>
    <w:p>
      <w:pPr>
        <w:spacing w:before="22"/>
        <w:ind w:left="-39" w:right="0" w:firstLine="0"/>
        <w:jc w:val="left"/>
        <w:rPr>
          <w:rFonts w:ascii="Arial"/>
          <w:sz w:val="53"/>
        </w:rPr>
      </w:pPr>
      <w:r>
        <w:rPr>
          <w:rFonts w:ascii="Arial"/>
          <w:color w:val="3A3A3A"/>
          <w:sz w:val="53"/>
        </w:rPr>
        <w:t>L</w:t>
      </w:r>
      <w:r>
        <w:rPr>
          <w:rFonts w:ascii="Arial"/>
          <w:color w:val="CCCCCC"/>
          <w:sz w:val="53"/>
        </w:rPr>
        <w:t>.</w:t>
      </w:r>
      <w:r>
        <w:rPr>
          <w:rFonts w:ascii="Arial"/>
          <w:color w:val="A1A1A1"/>
          <w:sz w:val="53"/>
        </w:rPr>
        <w:t>..</w:t>
      </w:r>
    </w:p>
    <w:p>
      <w:pPr>
        <w:spacing w:after="0"/>
        <w:jc w:val="left"/>
        <w:rPr>
          <w:rFonts w:ascii="Arial"/>
          <w:sz w:val="53"/>
        </w:rPr>
        <w:sectPr>
          <w:type w:val="continuous"/>
          <w:pgSz w:w="10520" w:h="17040"/>
          <w:pgMar w:top="1620" w:bottom="280" w:left="0" w:right="0"/>
        </w:sectPr>
      </w:pPr>
    </w:p>
    <w:p>
      <w:pPr>
        <w:pStyle w:val="BodyText"/>
        <w:rPr>
          <w:rFonts w:ascii="Arial"/>
          <w:sz w:val="20"/>
        </w:rPr>
      </w:pPr>
    </w:p>
    <w:p>
      <w:pPr>
        <w:pStyle w:val="BodyText"/>
        <w:rPr>
          <w:rFonts w:ascii="Arial"/>
          <w:sz w:val="20"/>
        </w:rPr>
      </w:pPr>
    </w:p>
    <w:p>
      <w:pPr>
        <w:pStyle w:val="BodyText"/>
        <w:rPr>
          <w:rFonts w:ascii="Arial"/>
          <w:sz w:val="27"/>
        </w:rPr>
      </w:pPr>
    </w:p>
    <w:p>
      <w:pPr>
        <w:tabs>
          <w:tab w:pos="10497" w:val="left" w:leader="none"/>
        </w:tabs>
        <w:spacing w:line="228" w:lineRule="auto" w:before="0"/>
        <w:ind w:left="7848" w:right="0" w:firstLine="0"/>
        <w:jc w:val="left"/>
        <w:rPr>
          <w:sz w:val="22"/>
        </w:rPr>
      </w:pPr>
      <w:r>
        <w:rPr/>
        <w:pict>
          <v:group style="position:absolute;margin-left:48.273502pt;margin-top:316.863434pt;width:429.95pt;height:87.7pt;mso-position-horizontal-relative:page;mso-position-vertical-relative:page;z-index:-270439424" coordorigin="965,6337" coordsize="8599,1754">
            <v:shape style="position:absolute;left:2353;top:6337;width:242;height:1717" type="#_x0000_t75" stroked="false">
              <v:imagedata r:id="rId39" o:title=""/>
            </v:shape>
            <v:line style="position:absolute" from="965,6352" to="9564,6352" stroked="true" strokeweight="1.505277pt" strokecolor="#000000">
              <v:stroke dashstyle="solid"/>
            </v:line>
            <v:line style="position:absolute" from="2021,8083" to="3515,8083" stroked="true" strokeweight=".752638pt" strokecolor="#000000">
              <v:stroke dashstyle="solid"/>
            </v:line>
            <w10:wrap type="none"/>
          </v:group>
        </w:pict>
      </w:r>
      <w:r>
        <w:rPr/>
        <w:drawing>
          <wp:anchor distT="0" distB="0" distL="0" distR="0" allowOverlap="1" layoutInCell="1" locked="0" behindDoc="1" simplePos="0" relativeHeight="232879104">
            <wp:simplePos x="0" y="0"/>
            <wp:positionH relativeFrom="page">
              <wp:posOffset>4885429</wp:posOffset>
            </wp:positionH>
            <wp:positionV relativeFrom="page">
              <wp:posOffset>5563085</wp:posOffset>
            </wp:positionV>
            <wp:extent cx="1168671" cy="487483"/>
            <wp:effectExtent l="0" t="0" r="0" b="0"/>
            <wp:wrapNone/>
            <wp:docPr id="51" name="image36.png"/>
            <wp:cNvGraphicFramePr>
              <a:graphicFrameLocks noChangeAspect="1"/>
            </wp:cNvGraphicFramePr>
            <a:graphic>
              <a:graphicData uri="http://schemas.openxmlformats.org/drawingml/2006/picture">
                <pic:pic>
                  <pic:nvPicPr>
                    <pic:cNvPr id="52" name="image36.png"/>
                    <pic:cNvPicPr/>
                  </pic:nvPicPr>
                  <pic:blipFill>
                    <a:blip r:embed="rId40" cstate="print"/>
                    <a:stretch>
                      <a:fillRect/>
                    </a:stretch>
                  </pic:blipFill>
                  <pic:spPr>
                    <a:xfrm>
                      <a:off x="0" y="0"/>
                      <a:ext cx="1168671" cy="487483"/>
                    </a:xfrm>
                    <a:prstGeom prst="rect">
                      <a:avLst/>
                    </a:prstGeom>
                  </pic:spPr>
                </pic:pic>
              </a:graphicData>
            </a:graphic>
          </wp:anchor>
        </w:drawing>
      </w:r>
      <w:r>
        <w:rPr/>
        <w:pict>
          <v:line style="position:absolute;mso-position-horizontal-relative:page;mso-position-vertical-relative:page;z-index:-270436352" from="48.273502pt,266.436676pt" to="477.455109pt,266.436676pt" stroked="true" strokeweight="1.505277pt" strokecolor="#000000">
            <v:stroke dashstyle="solid"/>
            <w10:wrap type="none"/>
          </v:line>
        </w:pict>
      </w:r>
      <w:r>
        <w:rPr/>
        <w:pict>
          <v:line style="position:absolute;mso-position-horizontal-relative:page;mso-position-vertical-relative:page;z-index:-270435328" from="395.239288pt,605.876648pt" to="481.226464pt,605.876648pt" stroked="true" strokeweight=".752638pt" strokecolor="#000000">
            <v:stroke dashstyle="solid"/>
            <w10:wrap type="none"/>
          </v:line>
        </w:pict>
      </w:r>
      <w:r>
        <w:rPr/>
        <w:pict>
          <v:shape style="position:absolute;margin-left:392.194489pt;margin-top:680.117004pt;width:94.1pt;height:12.55pt;mso-position-horizontal-relative:page;mso-position-vertical-relative:page;z-index:252136448" type="#_x0000_t202" filled="false" stroked="false">
            <v:textbox inset="0,0,0,0">
              <w:txbxContent>
                <w:p>
                  <w:pPr>
                    <w:spacing w:line="251" w:lineRule="exact" w:before="0"/>
                    <w:ind w:left="20" w:right="0" w:firstLine="0"/>
                    <w:jc w:val="left"/>
                    <w:rPr>
                      <w:sz w:val="21"/>
                    </w:rPr>
                  </w:pPr>
                  <w:r>
                    <w:rPr>
                      <w:color w:val="333333"/>
                      <w:w w:val="110"/>
                      <w:sz w:val="21"/>
                    </w:rPr>
                    <w:t>最好用员在于保器</w:t>
                  </w:r>
                </w:p>
              </w:txbxContent>
            </v:textbox>
            <w10:wrap type="none"/>
          </v:shape>
        </w:pict>
      </w:r>
      <w:r>
        <w:rPr>
          <w:color w:val="ACACAC"/>
          <w:w w:val="100"/>
          <w:sz w:val="22"/>
        </w:rPr>
        <w:t>＿</w:t>
      </w:r>
      <w:r>
        <w:rPr>
          <w:color w:val="ACACAC"/>
          <w:sz w:val="22"/>
        </w:rPr>
        <w:tab/>
      </w:r>
      <w:r>
        <w:rPr>
          <w:color w:val="ACACAC"/>
          <w:w w:val="100"/>
          <w:sz w:val="22"/>
        </w:rPr>
        <w:t>＿</w:t>
      </w:r>
    </w:p>
    <w:p>
      <w:pPr>
        <w:tabs>
          <w:tab w:pos="7849" w:val="left" w:leader="none"/>
          <w:tab w:pos="10512" w:val="left" w:leader="none"/>
          <w:tab w:pos="12101" w:val="left" w:leader="none"/>
        </w:tabs>
        <w:spacing w:line="168" w:lineRule="auto" w:before="120"/>
        <w:ind w:left="7053" w:right="0" w:firstLine="0"/>
        <w:jc w:val="left"/>
        <w:rPr>
          <w:sz w:val="23"/>
        </w:rPr>
      </w:pPr>
      <w:r>
        <w:rPr/>
        <w:pict>
          <v:shape style="position:absolute;margin-left:451.151611pt;margin-top:328.634827pt;width:10.6pt;height:12.55pt;mso-position-horizontal-relative:page;mso-position-vertical-relative:page;z-index:252130304" type="#_x0000_t202" filled="false" stroked="false">
            <v:textbox inset="0,0,0,0">
              <w:txbxContent>
                <w:p>
                  <w:pPr>
                    <w:spacing w:line="251" w:lineRule="exact" w:before="0"/>
                    <w:ind w:left="20" w:right="0" w:firstLine="0"/>
                    <w:jc w:val="left"/>
                    <w:rPr>
                      <w:sz w:val="21"/>
                    </w:rPr>
                  </w:pPr>
                  <w:r>
                    <w:rPr>
                      <w:color w:val="333333"/>
                      <w:w w:val="81"/>
                      <w:sz w:val="21"/>
                    </w:rPr>
                    <w:t>注</w:t>
                  </w:r>
                </w:p>
              </w:txbxContent>
            </v:textbox>
            <w10:wrap type="none"/>
          </v:shape>
        </w:pict>
      </w:r>
      <w:r>
        <w:rPr/>
        <w:pict>
          <v:shape style="position:absolute;margin-left:357.385986pt;margin-top:708.505554pt;width:108.15pt;height:59.25pt;mso-position-horizontal-relative:page;mso-position-vertical-relative:page;z-index:252137472" type="#_x0000_t202" filled="false" stroked="false">
            <v:textbox inset="0,0,0,0">
              <w:txbxContent>
                <w:p>
                  <w:pPr>
                    <w:spacing w:line="1184" w:lineRule="exact" w:before="0"/>
                    <w:ind w:left="20" w:right="0" w:firstLine="0"/>
                    <w:jc w:val="left"/>
                    <w:rPr>
                      <w:sz w:val="59"/>
                    </w:rPr>
                  </w:pPr>
                  <w:r>
                    <w:rPr>
                      <w:color w:val="333333"/>
                      <w:spacing w:val="-533"/>
                      <w:w w:val="109"/>
                      <w:sz w:val="114"/>
                    </w:rPr>
                    <w:t>／</w:t>
                  </w:r>
                  <w:r>
                    <w:rPr>
                      <w:color w:val="828282"/>
                      <w:spacing w:val="-491"/>
                      <w:w w:val="219"/>
                      <w:sz w:val="114"/>
                    </w:rPr>
                    <w:t>－</w:t>
                  </w:r>
                  <w:r>
                    <w:rPr>
                      <w:color w:val="646464"/>
                      <w:w w:val="219"/>
                      <w:sz w:val="59"/>
                    </w:rPr>
                    <w:t>－</w:t>
                  </w:r>
                </w:p>
              </w:txbxContent>
            </v:textbox>
            <w10:wrap type="none"/>
          </v:shape>
        </w:pict>
      </w:r>
      <w:r>
        <w:rPr>
          <w:color w:val="333333"/>
          <w:w w:val="100"/>
          <w:sz w:val="23"/>
        </w:rPr>
        <w:t>纲</w:t>
      </w:r>
      <w:r>
        <w:rPr>
          <w:color w:val="333333"/>
          <w:sz w:val="23"/>
        </w:rPr>
        <w:tab/>
      </w:r>
      <w:r>
        <w:rPr>
          <w:color w:val="C4C4C4"/>
          <w:w w:val="100"/>
          <w:position w:val="1"/>
          <w:sz w:val="23"/>
        </w:rPr>
        <w:t>}</w:t>
      </w:r>
      <w:r>
        <w:rPr>
          <w:color w:val="C4C4C4"/>
          <w:position w:val="1"/>
          <w:sz w:val="23"/>
        </w:rPr>
        <w:tab/>
      </w:r>
      <w:r>
        <w:rPr>
          <w:color w:val="828282"/>
          <w:w w:val="100"/>
          <w:position w:val="11"/>
          <w:sz w:val="23"/>
        </w:rPr>
        <w:t>＿</w:t>
      </w:r>
      <w:r>
        <w:rPr>
          <w:color w:val="828282"/>
          <w:position w:val="11"/>
          <w:sz w:val="23"/>
        </w:rPr>
        <w:tab/>
      </w:r>
      <w:r>
        <w:rPr>
          <w:color w:val="333333"/>
          <w:w w:val="100"/>
          <w:position w:val="-3"/>
          <w:sz w:val="23"/>
        </w:rPr>
        <w:t>吓</w:t>
      </w:r>
    </w:p>
    <w:p>
      <w:pPr>
        <w:pStyle w:val="ListParagraph"/>
        <w:numPr>
          <w:ilvl w:val="3"/>
          <w:numId w:val="5"/>
        </w:numPr>
        <w:tabs>
          <w:tab w:pos="7529" w:val="left" w:leader="none"/>
          <w:tab w:pos="7530" w:val="left" w:leader="none"/>
        </w:tabs>
        <w:spacing w:line="144" w:lineRule="auto" w:before="0" w:after="0"/>
        <w:ind w:left="7529" w:right="0" w:hanging="474"/>
        <w:jc w:val="left"/>
        <w:rPr>
          <w:sz w:val="20"/>
        </w:rPr>
      </w:pPr>
      <w:r>
        <w:rPr>
          <w:color w:val="464646"/>
          <w:w w:val="100"/>
          <w:sz w:val="20"/>
        </w:rPr>
        <w:t>缸</w:t>
      </w:r>
      <w:r>
        <w:rPr>
          <w:color w:val="464646"/>
          <w:spacing w:val="-17"/>
          <w:sz w:val="20"/>
        </w:rPr>
        <w:t> </w:t>
      </w:r>
      <w:r>
        <w:rPr>
          <w:color w:val="464646"/>
          <w:w w:val="100"/>
          <w:position w:val="3"/>
          <w:sz w:val="20"/>
        </w:rPr>
        <w:t>－</w:t>
      </w:r>
    </w:p>
    <w:p>
      <w:pPr>
        <w:tabs>
          <w:tab w:pos="7508" w:val="left" w:leader="none"/>
          <w:tab w:pos="12106" w:val="left" w:leader="none"/>
        </w:tabs>
        <w:spacing w:line="120" w:lineRule="auto" w:before="0"/>
        <w:ind w:left="7053" w:right="0" w:firstLine="0"/>
        <w:jc w:val="left"/>
        <w:rPr>
          <w:sz w:val="22"/>
        </w:rPr>
      </w:pPr>
      <w:r>
        <w:rPr/>
        <w:pict>
          <v:shape style="position:absolute;margin-left:397.260498pt;margin-top:12.95470pt;width:37.25pt;height:37.15pt;mso-position-horizontal-relative:page;mso-position-vertical-relative:page;z-index:252156928" type="#_x0000_t202" filled="false" stroked="false">
            <v:textbox inset="0,0,0,0" style="layout-flow:vertical">
              <w:txbxContent>
                <w:p>
                  <w:pPr>
                    <w:spacing w:line="580" w:lineRule="exact" w:before="0"/>
                    <w:ind w:left="0" w:right="0" w:firstLine="0"/>
                    <w:jc w:val="left"/>
                    <w:rPr>
                      <w:sz w:val="74"/>
                    </w:rPr>
                  </w:pPr>
                  <w:r>
                    <w:rPr>
                      <w:color w:val="050505"/>
                      <w:w w:val="100"/>
                      <w:sz w:val="74"/>
                    </w:rPr>
                    <w:t>．</w:t>
                  </w:r>
                </w:p>
              </w:txbxContent>
            </v:textbox>
            <w10:wrap type="none"/>
          </v:shape>
        </w:pict>
      </w:r>
      <w:r>
        <w:rPr>
          <w:color w:val="464646"/>
          <w:w w:val="100"/>
          <w:sz w:val="22"/>
        </w:rPr>
        <w:t>不</w:t>
      </w:r>
      <w:r>
        <w:rPr>
          <w:color w:val="464646"/>
          <w:sz w:val="22"/>
        </w:rPr>
        <w:tab/>
      </w:r>
      <w:r>
        <w:rPr>
          <w:color w:val="464646"/>
          <w:w w:val="100"/>
          <w:sz w:val="22"/>
        </w:rPr>
        <w:t>瓷</w:t>
      </w:r>
      <w:r>
        <w:rPr>
          <w:color w:val="464646"/>
          <w:sz w:val="22"/>
        </w:rPr>
        <w:tab/>
      </w:r>
      <w:r>
        <w:rPr>
          <w:color w:val="464646"/>
          <w:w w:val="100"/>
          <w:position w:val="7"/>
          <w:sz w:val="22"/>
        </w:rPr>
        <w:t>曲</w:t>
      </w:r>
    </w:p>
    <w:p>
      <w:pPr>
        <w:spacing w:line="84" w:lineRule="auto" w:before="0"/>
        <w:ind w:left="1141" w:right="864" w:firstLine="0"/>
        <w:jc w:val="center"/>
        <w:rPr>
          <w:sz w:val="21"/>
        </w:rPr>
      </w:pPr>
      <w:r>
        <w:rPr>
          <w:color w:val="959595"/>
          <w:w w:val="99"/>
          <w:position w:val="1"/>
          <w:sz w:val="3"/>
        </w:rPr>
        <w:t>i</w:t>
      </w:r>
      <w:r>
        <w:rPr>
          <w:color w:val="959595"/>
          <w:w w:val="100"/>
          <w:sz w:val="21"/>
        </w:rPr>
        <w:t>＿</w:t>
      </w:r>
    </w:p>
    <w:p>
      <w:pPr>
        <w:tabs>
          <w:tab w:pos="443" w:val="left" w:leader="none"/>
        </w:tabs>
        <w:spacing w:line="108" w:lineRule="auto" w:before="0"/>
        <w:ind w:left="0" w:right="864" w:firstLine="0"/>
        <w:jc w:val="center"/>
        <w:rPr>
          <w:sz w:val="21"/>
        </w:rPr>
      </w:pPr>
      <w:r>
        <w:rPr/>
        <w:pict>
          <v:shape style="position:absolute;margin-left:416.020081pt;margin-top:529.348877pt;width:11.65pt;height:94.55pt;mso-position-horizontal-relative:page;mso-position-vertical-relative:page;z-index:-270402560" type="#_x0000_t202" filled="false" stroked="false">
            <v:textbox inset="0,0,0,0" style="layout-flow:vertical">
              <w:txbxContent>
                <w:p>
                  <w:pPr>
                    <w:tabs>
                      <w:tab w:pos="1680" w:val="left" w:leader="none"/>
                    </w:tabs>
                    <w:spacing w:line="120" w:lineRule="auto" w:before="0"/>
                    <w:ind w:left="0" w:right="0" w:firstLine="0"/>
                    <w:jc w:val="left"/>
                    <w:rPr>
                      <w:sz w:val="21"/>
                    </w:rPr>
                  </w:pPr>
                  <w:r>
                    <w:rPr>
                      <w:color w:val="ACACAC"/>
                      <w:sz w:val="21"/>
                    </w:rPr>
                    <w:t>—</w:t>
                    <w:tab/>
                  </w:r>
                  <w:r>
                    <w:rPr>
                      <w:color w:val="333333"/>
                      <w:spacing w:val="-20"/>
                      <w:position w:val="-1"/>
                      <w:sz w:val="21"/>
                    </w:rPr>
                    <w:t>用</w:t>
                  </w:r>
                </w:p>
              </w:txbxContent>
            </v:textbox>
            <w10:wrap type="none"/>
          </v:shape>
        </w:pict>
      </w:r>
      <w:r>
        <w:rPr>
          <w:color w:val="464646"/>
          <w:w w:val="100"/>
          <w:position w:val="1"/>
          <w:sz w:val="21"/>
        </w:rPr>
        <w:t>用</w:t>
      </w:r>
      <w:r>
        <w:rPr>
          <w:color w:val="464646"/>
          <w:position w:val="1"/>
          <w:sz w:val="21"/>
        </w:rPr>
        <w:tab/>
      </w:r>
      <w:r>
        <w:rPr>
          <w:color w:val="464646"/>
          <w:w w:val="100"/>
          <w:sz w:val="21"/>
        </w:rPr>
        <w:t>陶</w:t>
      </w:r>
    </w:p>
    <w:p>
      <w:pPr>
        <w:spacing w:after="0" w:line="108" w:lineRule="auto"/>
        <w:jc w:val="center"/>
        <w:rPr>
          <w:sz w:val="21"/>
        </w:rPr>
        <w:sectPr>
          <w:pgSz w:w="10520" w:h="17040"/>
          <w:pgMar w:top="140" w:bottom="1240" w:left="280" w:right="0"/>
          <w:textDirection w:val="tbRl"/>
        </w:sectPr>
      </w:pPr>
    </w:p>
    <w:p>
      <w:pPr>
        <w:tabs>
          <w:tab w:pos="466" w:val="left" w:leader="none"/>
        </w:tabs>
        <w:spacing w:before="143"/>
        <w:ind w:left="0" w:right="1478" w:firstLine="0"/>
        <w:jc w:val="right"/>
        <w:rPr>
          <w:sz w:val="21"/>
        </w:rPr>
      </w:pPr>
      <w:r>
        <w:rPr/>
        <w:pict>
          <v:shape style="position:absolute;margin-left:171.752197pt;margin-top:293.472412pt;width:233.75pt;height:14.05pt;mso-position-horizontal-relative:page;mso-position-vertical-relative:page;z-index:-270432256" type="#_x0000_t202" filled="false" stroked="false">
            <v:textbox inset="0,0,0,0">
              <w:txbxContent>
                <w:p>
                  <w:pPr>
                    <w:spacing w:line="281" w:lineRule="exact" w:before="0"/>
                    <w:ind w:left="20" w:right="0" w:firstLine="0"/>
                    <w:jc w:val="left"/>
                    <w:rPr>
                      <w:sz w:val="24"/>
                    </w:rPr>
                  </w:pPr>
                  <w:r>
                    <w:rPr>
                      <w:color w:val="464646"/>
                      <w:w w:val="125"/>
                      <w:sz w:val="24"/>
                    </w:rPr>
                    <w:t>雷采制造所用的故备、工具和仪器</w:t>
                  </w:r>
                </w:p>
              </w:txbxContent>
            </v:textbox>
            <w10:wrap type="none"/>
          </v:shape>
        </w:pict>
      </w:r>
      <w:r>
        <w:rPr/>
        <w:pict>
          <v:shape style="position:absolute;margin-left:393.088989pt;margin-top:335.839722pt;width:10.15pt;height:12.05pt;mso-position-horizontal-relative:page;mso-position-vertical-relative:page;z-index:-270427136" type="#_x0000_t202" filled="false" stroked="false">
            <v:textbox inset="0,0,0,0">
              <w:txbxContent>
                <w:p>
                  <w:pPr>
                    <w:spacing w:line="241" w:lineRule="exact" w:before="0"/>
                    <w:ind w:left="20" w:right="0" w:firstLine="0"/>
                    <w:jc w:val="left"/>
                    <w:rPr>
                      <w:sz w:val="20"/>
                    </w:rPr>
                  </w:pPr>
                  <w:r>
                    <w:rPr>
                      <w:color w:val="333333"/>
                      <w:w w:val="81"/>
                      <w:sz w:val="20"/>
                    </w:rPr>
                    <w:t>备</w:t>
                  </w:r>
                </w:p>
              </w:txbxContent>
            </v:textbox>
            <w10:wrap type="none"/>
          </v:shape>
        </w:pict>
      </w:r>
      <w:r>
        <w:rPr/>
        <w:pict>
          <v:shape style="position:absolute;margin-left:391.402161pt;margin-top:613.464172pt;width:21.65pt;height:21.6pt;mso-position-horizontal-relative:page;mso-position-vertical-relative:page;z-index:-270422016" type="#_x0000_t202" filled="false" stroked="false">
            <v:textbox inset="0,0,0,0" style="layout-flow:vertical">
              <w:txbxContent>
                <w:p>
                  <w:pPr>
                    <w:spacing w:line="337" w:lineRule="exact" w:before="0"/>
                    <w:ind w:left="0" w:right="0" w:firstLine="0"/>
                    <w:jc w:val="left"/>
                    <w:rPr>
                      <w:sz w:val="43"/>
                    </w:rPr>
                  </w:pPr>
                  <w:r>
                    <w:rPr>
                      <w:color w:val="464646"/>
                      <w:w w:val="100"/>
                      <w:sz w:val="43"/>
                    </w:rPr>
                    <w:t>竺</w:t>
                  </w:r>
                </w:p>
              </w:txbxContent>
            </v:textbox>
            <w10:wrap type="none"/>
          </v:shape>
        </w:pict>
      </w:r>
      <w:r>
        <w:rPr/>
        <w:pict>
          <v:shape style="position:absolute;margin-left:341.403076pt;margin-top:72.046303pt;width:72.45pt;height:72.3pt;mso-position-horizontal-relative:page;mso-position-vertical-relative:page;z-index:-270401536" type="#_x0000_t202" filled="false" stroked="false">
            <v:textbox inset="0,0,0,0" style="layout-flow:vertical">
              <w:txbxContent>
                <w:p>
                  <w:pPr>
                    <w:spacing w:line="1132" w:lineRule="exact" w:before="0"/>
                    <w:ind w:left="0" w:right="0" w:firstLine="0"/>
                    <w:jc w:val="left"/>
                    <w:rPr>
                      <w:sz w:val="145"/>
                    </w:rPr>
                  </w:pPr>
                  <w:r>
                    <w:rPr>
                      <w:color w:val="212121"/>
                      <w:w w:val="99"/>
                      <w:sz w:val="145"/>
                    </w:rPr>
                    <w:t>卫</w:t>
                  </w:r>
                </w:p>
              </w:txbxContent>
            </v:textbox>
            <w10:wrap type="none"/>
          </v:shape>
        </w:pict>
      </w:r>
      <w:r>
        <w:rPr>
          <w:color w:val="333333"/>
          <w:w w:val="100"/>
          <w:position w:val="-2"/>
          <w:sz w:val="21"/>
        </w:rPr>
        <w:t>灯</w:t>
      </w:r>
      <w:r>
        <w:rPr>
          <w:color w:val="333333"/>
          <w:position w:val="-2"/>
          <w:sz w:val="21"/>
        </w:rPr>
        <w:tab/>
      </w:r>
      <w:r>
        <w:rPr>
          <w:color w:val="333333"/>
          <w:w w:val="100"/>
          <w:sz w:val="21"/>
        </w:rPr>
        <w:t>或</w:t>
      </w:r>
      <w:r>
        <w:rPr>
          <w:color w:val="333333"/>
          <w:spacing w:val="-41"/>
          <w:sz w:val="21"/>
        </w:rPr>
        <w:t> </w:t>
      </w:r>
      <w:r>
        <w:rPr>
          <w:color w:val="C4C4C4"/>
          <w:w w:val="100"/>
          <w:sz w:val="21"/>
        </w:rPr>
        <w:t>一</w:t>
      </w:r>
    </w:p>
    <w:p>
      <w:pPr>
        <w:tabs>
          <w:tab w:pos="6861" w:val="left" w:leader="none"/>
          <w:tab w:pos="7536" w:val="left" w:leader="none"/>
        </w:tabs>
        <w:spacing w:line="36" w:lineRule="auto" w:before="0"/>
        <w:ind w:left="1829" w:right="-922" w:firstLine="0"/>
        <w:jc w:val="center"/>
        <w:rPr>
          <w:sz w:val="34"/>
        </w:rPr>
      </w:pPr>
      <w:r>
        <w:rPr/>
        <w:pict>
          <v:shape style="position:absolute;margin-left:374.979706pt;margin-top:318.572632pt;width:8.450pt;height:34pt;mso-position-horizontal-relative:page;mso-position-vertical-relative:page;z-index:252129280" type="#_x0000_t202" filled="false" stroked="false">
            <v:textbox inset="0,0,0,0">
              <w:txbxContent>
                <w:p>
                  <w:pPr>
                    <w:spacing w:before="3"/>
                    <w:ind w:left="20" w:right="0" w:firstLine="0"/>
                    <w:jc w:val="left"/>
                    <w:rPr>
                      <w:rFonts w:ascii="Arial"/>
                      <w:sz w:val="57"/>
                    </w:rPr>
                  </w:pPr>
                  <w:r>
                    <w:rPr>
                      <w:rFonts w:ascii="Arial"/>
                      <w:color w:val="646464"/>
                      <w:w w:val="81"/>
                      <w:sz w:val="57"/>
                    </w:rPr>
                    <w:t>I</w:t>
                  </w:r>
                </w:p>
              </w:txbxContent>
            </v:textbox>
            <w10:wrap type="none"/>
          </v:shape>
        </w:pict>
      </w:r>
      <w:r>
        <w:rPr>
          <w:color w:val="464646"/>
          <w:w w:val="99"/>
          <w:position w:val="-39"/>
          <w:sz w:val="145"/>
        </w:rPr>
        <w:t>/</w:t>
      </w:r>
      <w:r>
        <w:rPr>
          <w:color w:val="464646"/>
          <w:position w:val="-39"/>
          <w:sz w:val="145"/>
        </w:rPr>
        <w:tab/>
      </w:r>
      <w:r>
        <w:rPr>
          <w:color w:val="464646"/>
          <w:spacing w:val="-158"/>
          <w:w w:val="100"/>
          <w:sz w:val="50"/>
        </w:rPr>
        <w:t>I</w:t>
      </w:r>
      <w:r>
        <w:rPr>
          <w:color w:val="464646"/>
          <w:spacing w:val="-608"/>
          <w:w w:val="99"/>
          <w:position w:val="-49"/>
          <w:sz w:val="145"/>
        </w:rPr>
        <w:t>`</w:t>
      </w:r>
      <w:r>
        <w:rPr>
          <w:color w:val="464646"/>
          <w:w w:val="100"/>
          <w:position w:val="9"/>
          <w:sz w:val="22"/>
        </w:rPr>
        <w:t>报</w:t>
      </w:r>
      <w:r>
        <w:rPr>
          <w:color w:val="464646"/>
          <w:position w:val="9"/>
          <w:sz w:val="22"/>
        </w:rPr>
        <w:tab/>
      </w:r>
      <w:r>
        <w:rPr>
          <w:color w:val="464646"/>
          <w:spacing w:val="27"/>
          <w:w w:val="100"/>
          <w:position w:val="9"/>
          <w:sz w:val="22"/>
        </w:rPr>
        <w:t>桶</w:t>
      </w:r>
      <w:r>
        <w:rPr>
          <w:color w:val="959595"/>
          <w:spacing w:val="-204"/>
          <w:w w:val="100"/>
          <w:sz w:val="50"/>
        </w:rPr>
        <w:t>i</w:t>
      </w:r>
      <w:r>
        <w:rPr>
          <w:color w:val="646464"/>
          <w:spacing w:val="-233"/>
          <w:w w:val="100"/>
          <w:sz w:val="50"/>
        </w:rPr>
        <w:t>1</w:t>
      </w:r>
      <w:r>
        <w:rPr>
          <w:color w:val="C4C4C4"/>
          <w:spacing w:val="-22"/>
          <w:w w:val="100"/>
          <w:position w:val="9"/>
          <w:sz w:val="16"/>
        </w:rPr>
        <w:t>i</w:t>
      </w:r>
      <w:r>
        <w:rPr>
          <w:color w:val="828282"/>
          <w:spacing w:val="-275"/>
          <w:w w:val="99"/>
          <w:position w:val="-59"/>
          <w:sz w:val="145"/>
        </w:rPr>
        <w:t>-</w:t>
      </w:r>
      <w:r>
        <w:rPr>
          <w:color w:val="212121"/>
          <w:spacing w:val="-19"/>
          <w:w w:val="100"/>
          <w:sz w:val="50"/>
        </w:rPr>
        <w:t>_</w:t>
      </w:r>
      <w:r>
        <w:rPr>
          <w:color w:val="959595"/>
          <w:spacing w:val="-1325"/>
          <w:w w:val="100"/>
          <w:position w:val="-64"/>
          <w:sz w:val="138"/>
        </w:rPr>
        <w:t>＿</w:t>
      </w:r>
      <w:r>
        <w:rPr>
          <w:color w:val="646464"/>
          <w:spacing w:val="42"/>
          <w:w w:val="100"/>
          <w:position w:val="1"/>
          <w:sz w:val="50"/>
        </w:rPr>
        <w:t>|</w:t>
      </w:r>
      <w:r>
        <w:rPr>
          <w:color w:val="828282"/>
          <w:spacing w:val="-1215"/>
          <w:w w:val="99"/>
          <w:position w:val="-58"/>
          <w:sz w:val="145"/>
        </w:rPr>
        <w:t>－</w:t>
      </w:r>
      <w:r>
        <w:rPr>
          <w:color w:val="959595"/>
          <w:spacing w:val="-198"/>
          <w:w w:val="100"/>
          <w:position w:val="-11"/>
          <w:sz w:val="33"/>
        </w:rPr>
        <w:t>－</w:t>
      </w:r>
      <w:r>
        <w:rPr>
          <w:color w:val="646464"/>
          <w:w w:val="100"/>
          <w:position w:val="-7"/>
          <w:sz w:val="34"/>
        </w:rPr>
        <w:t>I</w:t>
      </w:r>
    </w:p>
    <w:p>
      <w:pPr>
        <w:spacing w:line="132" w:lineRule="auto" w:before="0"/>
        <w:ind w:left="212" w:right="0" w:firstLine="0"/>
        <w:jc w:val="center"/>
        <w:rPr>
          <w:sz w:val="43"/>
        </w:rPr>
      </w:pPr>
      <w:r>
        <w:rPr/>
        <w:br w:type="column"/>
      </w:r>
      <w:r>
        <w:rPr>
          <w:color w:val="828282"/>
          <w:w w:val="100"/>
          <w:sz w:val="43"/>
        </w:rPr>
        <w:t>＿</w:t>
      </w:r>
    </w:p>
    <w:p>
      <w:pPr>
        <w:tabs>
          <w:tab w:pos="1521" w:val="left" w:leader="none"/>
        </w:tabs>
        <w:spacing w:before="0"/>
        <w:ind w:left="785" w:right="0" w:firstLine="0"/>
        <w:jc w:val="center"/>
        <w:rPr>
          <w:sz w:val="32"/>
        </w:rPr>
      </w:pPr>
      <w:r>
        <w:rPr>
          <w:color w:val="050505"/>
          <w:spacing w:val="-23"/>
          <w:w w:val="100"/>
          <w:position w:val="4"/>
          <w:sz w:val="32"/>
        </w:rPr>
        <w:t>,</w:t>
      </w:r>
      <w:r>
        <w:rPr>
          <w:color w:val="646464"/>
          <w:w w:val="100"/>
          <w:position w:val="6"/>
          <w:sz w:val="16"/>
        </w:rPr>
        <w:t>-</w:t>
      </w:r>
      <w:r>
        <w:rPr>
          <w:color w:val="646464"/>
          <w:position w:val="6"/>
          <w:sz w:val="16"/>
        </w:rPr>
        <w:tab/>
      </w:r>
      <w:r>
        <w:rPr>
          <w:color w:val="646464"/>
          <w:w w:val="100"/>
          <w:sz w:val="32"/>
        </w:rPr>
        <w:t>_</w:t>
      </w:r>
      <w:r>
        <w:rPr>
          <w:color w:val="646464"/>
          <w:spacing w:val="72"/>
          <w:sz w:val="32"/>
        </w:rPr>
        <w:t> </w:t>
      </w:r>
      <w:r>
        <w:rPr>
          <w:color w:val="646464"/>
          <w:spacing w:val="-67"/>
          <w:w w:val="100"/>
          <w:sz w:val="32"/>
        </w:rPr>
        <w:t>l</w:t>
      </w:r>
      <w:r>
        <w:rPr>
          <w:color w:val="646464"/>
          <w:spacing w:val="-9"/>
          <w:w w:val="100"/>
          <w:sz w:val="32"/>
        </w:rPr>
        <w:t>_</w:t>
      </w:r>
    </w:p>
    <w:p>
      <w:pPr>
        <w:spacing w:line="48" w:lineRule="auto" w:before="0"/>
        <w:ind w:left="235" w:right="0" w:firstLine="0"/>
        <w:jc w:val="left"/>
        <w:rPr>
          <w:sz w:val="43"/>
        </w:rPr>
      </w:pPr>
      <w:r>
        <w:rPr/>
        <w:br w:type="column"/>
      </w:r>
      <w:r>
        <w:rPr>
          <w:color w:val="464646"/>
          <w:w w:val="100"/>
          <w:sz w:val="43"/>
        </w:rPr>
        <w:t>＿</w:t>
      </w:r>
    </w:p>
    <w:p>
      <w:pPr>
        <w:spacing w:before="0"/>
        <w:ind w:left="316" w:right="0" w:firstLine="0"/>
        <w:jc w:val="left"/>
        <w:rPr>
          <w:sz w:val="45"/>
        </w:rPr>
      </w:pPr>
      <w:r>
        <w:rPr>
          <w:color w:val="646464"/>
          <w:w w:val="100"/>
          <w:sz w:val="45"/>
        </w:rPr>
        <w:t>L</w:t>
      </w:r>
      <w:r>
        <w:rPr>
          <w:color w:val="646464"/>
          <w:spacing w:val="-91"/>
          <w:sz w:val="45"/>
        </w:rPr>
        <w:t> </w:t>
      </w:r>
      <w:r>
        <w:rPr>
          <w:color w:val="828282"/>
          <w:spacing w:val="45"/>
          <w:w w:val="100"/>
          <w:sz w:val="45"/>
        </w:rPr>
        <w:t>I</w:t>
      </w:r>
      <w:r>
        <w:rPr>
          <w:color w:val="050505"/>
          <w:w w:val="100"/>
          <w:position w:val="4"/>
          <w:sz w:val="45"/>
        </w:rPr>
        <w:t>­</w:t>
      </w:r>
    </w:p>
    <w:p>
      <w:pPr>
        <w:spacing w:after="0"/>
        <w:jc w:val="left"/>
        <w:rPr>
          <w:sz w:val="45"/>
        </w:rPr>
        <w:sectPr>
          <w:type w:val="continuous"/>
          <w:pgSz w:w="10520" w:h="17040"/>
          <w:pgMar w:top="140" w:bottom="1240" w:left="280" w:right="1620"/>
          <w:cols w:num="3" w:equalWidth="0">
            <w:col w:w="9490" w:space="40"/>
            <w:col w:w="2180" w:space="39"/>
            <w:col w:w="3911"/>
          </w:cols>
          <w:textDirection w:val="tbRl"/>
        </w:sectPr>
      </w:pPr>
    </w:p>
    <w:p>
      <w:pPr>
        <w:tabs>
          <w:tab w:pos="871" w:val="left" w:leader="none"/>
        </w:tabs>
        <w:spacing w:before="0"/>
        <w:ind w:left="0" w:right="4035" w:firstLine="0"/>
        <w:jc w:val="right"/>
        <w:rPr>
          <w:sz w:val="19"/>
        </w:rPr>
      </w:pPr>
      <w:r>
        <w:rPr>
          <w:color w:val="464646"/>
          <w:w w:val="100"/>
          <w:position w:val="-5"/>
          <w:sz w:val="19"/>
        </w:rPr>
        <w:t>．</w:t>
      </w:r>
      <w:r>
        <w:rPr>
          <w:color w:val="464646"/>
          <w:position w:val="-5"/>
          <w:sz w:val="19"/>
        </w:rPr>
        <w:tab/>
      </w:r>
      <w:r>
        <w:rPr>
          <w:color w:val="828282"/>
          <w:w w:val="100"/>
          <w:sz w:val="19"/>
        </w:rPr>
        <w:t>一</w:t>
      </w:r>
    </w:p>
    <w:p>
      <w:pPr>
        <w:tabs>
          <w:tab w:pos="9299" w:val="left" w:leader="none"/>
          <w:tab w:pos="9825" w:val="left" w:leader="none"/>
          <w:tab w:pos="10680" w:val="left" w:leader="none"/>
          <w:tab w:pos="13248" w:val="left" w:leader="none"/>
        </w:tabs>
        <w:spacing w:line="168" w:lineRule="auto" w:before="0"/>
        <w:ind w:left="6395" w:right="0" w:firstLine="0"/>
        <w:jc w:val="left"/>
        <w:rPr>
          <w:sz w:val="31"/>
        </w:rPr>
      </w:pPr>
      <w:r>
        <w:rPr/>
        <w:pict>
          <v:shape style="position:absolute;margin-left:310.900146pt;margin-top:499.115601pt;width:13.75pt;height:193.3pt;mso-position-horizontal-relative:page;mso-position-vertical-relative:page;z-index:-270416896" type="#_x0000_t202" filled="false" stroked="false">
            <v:textbox inset="0,0,0,0" style="layout-flow:vertical-ideographic">
              <w:txbxContent>
                <w:p>
                  <w:pPr>
                    <w:tabs>
                      <w:tab w:pos="836" w:val="left" w:leader="none"/>
                      <w:tab w:pos="1306" w:val="left" w:leader="none"/>
                      <w:tab w:pos="2302" w:val="left" w:leader="none"/>
                      <w:tab w:pos="3634" w:val="left" w:leader="none"/>
                    </w:tabs>
                    <w:spacing w:line="156" w:lineRule="auto" w:before="0"/>
                    <w:ind w:left="0" w:right="0" w:firstLine="0"/>
                    <w:jc w:val="left"/>
                    <w:rPr>
                      <w:sz w:val="23"/>
                    </w:rPr>
                  </w:pPr>
                  <w:r>
                    <w:rPr>
                      <w:color w:val="333333"/>
                      <w:w w:val="100"/>
                      <w:position w:val="1"/>
                      <w:sz w:val="23"/>
                    </w:rPr>
                    <w:t>溢</w:t>
                  </w:r>
                  <w:r>
                    <w:rPr>
                      <w:color w:val="333333"/>
                      <w:position w:val="1"/>
                      <w:sz w:val="23"/>
                    </w:rPr>
                    <w:tab/>
                  </w:r>
                  <w:r>
                    <w:rPr>
                      <w:color w:val="333333"/>
                      <w:w w:val="100"/>
                      <w:sz w:val="23"/>
                    </w:rPr>
                    <w:t>比</w:t>
                  </w:r>
                  <w:r>
                    <w:rPr>
                      <w:color w:val="333333"/>
                      <w:sz w:val="23"/>
                    </w:rPr>
                    <w:tab/>
                  </w:r>
                  <w:r>
                    <w:rPr>
                      <w:color w:val="333333"/>
                      <w:w w:val="100"/>
                      <w:position w:val="1"/>
                      <w:sz w:val="23"/>
                    </w:rPr>
                    <w:t>温</w:t>
                  </w:r>
                  <w:r>
                    <w:rPr>
                      <w:color w:val="333333"/>
                      <w:spacing w:val="-47"/>
                      <w:position w:val="1"/>
                      <w:sz w:val="23"/>
                    </w:rPr>
                    <w:t> </w:t>
                  </w:r>
                  <w:r>
                    <w:rPr>
                      <w:color w:val="C4C4C4"/>
                      <w:spacing w:val="-34"/>
                      <w:w w:val="100"/>
                      <w:position w:val="4"/>
                      <w:sz w:val="23"/>
                    </w:rPr>
                    <w:t>－</w:t>
                  </w:r>
                  <w:r>
                    <w:rPr>
                      <w:color w:val="333333"/>
                      <w:w w:val="100"/>
                      <w:position w:val="1"/>
                      <w:sz w:val="23"/>
                    </w:rPr>
                    <w:t>温</w:t>
                  </w:r>
                  <w:r>
                    <w:rPr>
                      <w:color w:val="333333"/>
                      <w:position w:val="1"/>
                      <w:sz w:val="23"/>
                    </w:rPr>
                    <w:tab/>
                  </w:r>
                  <w:r>
                    <w:rPr>
                      <w:color w:val="333333"/>
                      <w:w w:val="100"/>
                      <w:position w:val="1"/>
                      <w:sz w:val="23"/>
                    </w:rPr>
                    <w:t>溢</w:t>
                  </w:r>
                  <w:r>
                    <w:rPr>
                      <w:color w:val="333333"/>
                      <w:position w:val="1"/>
                      <w:sz w:val="23"/>
                    </w:rPr>
                    <w:tab/>
                  </w:r>
                  <w:r>
                    <w:rPr>
                      <w:color w:val="333333"/>
                      <w:spacing w:val="-20"/>
                      <w:w w:val="100"/>
                      <w:position w:val="4"/>
                      <w:sz w:val="23"/>
                    </w:rPr>
                    <w:t>溫</w:t>
                  </w:r>
                </w:p>
              </w:txbxContent>
            </v:textbox>
            <w10:wrap type="none"/>
          </v:shape>
        </w:pict>
      </w:r>
      <w:r>
        <w:rPr>
          <w:color w:val="333333"/>
          <w:spacing w:val="160"/>
          <w:w w:val="100"/>
          <w:position w:val="-38"/>
          <w:sz w:val="138"/>
        </w:rPr>
        <w:t>千</w:t>
      </w:r>
      <w:r>
        <w:rPr>
          <w:color w:val="ACACAC"/>
          <w:w w:val="100"/>
          <w:position w:val="-5"/>
          <w:sz w:val="16"/>
        </w:rPr>
        <w:t>~</w:t>
      </w:r>
      <w:r>
        <w:rPr>
          <w:color w:val="ACACAC"/>
          <w:position w:val="-5"/>
          <w:sz w:val="16"/>
        </w:rPr>
        <w:tab/>
      </w:r>
      <w:r>
        <w:rPr>
          <w:color w:val="828282"/>
          <w:w w:val="100"/>
          <w:position w:val="-5"/>
          <w:sz w:val="16"/>
        </w:rPr>
        <w:t>－</w:t>
      </w:r>
      <w:r>
        <w:rPr>
          <w:color w:val="828282"/>
          <w:position w:val="-5"/>
          <w:sz w:val="16"/>
        </w:rPr>
        <w:tab/>
      </w:r>
      <w:r>
        <w:rPr>
          <w:color w:val="333333"/>
          <w:w w:val="100"/>
          <w:position w:val="-2"/>
          <w:sz w:val="31"/>
        </w:rPr>
        <w:t>5</w:t>
      </w:r>
      <w:r>
        <w:rPr>
          <w:color w:val="333333"/>
          <w:position w:val="-2"/>
          <w:sz w:val="31"/>
        </w:rPr>
        <w:tab/>
      </w:r>
      <w:r>
        <w:rPr>
          <w:color w:val="333333"/>
          <w:w w:val="100"/>
          <w:position w:val="2"/>
          <w:sz w:val="30"/>
        </w:rPr>
        <w:t>户</w:t>
      </w:r>
      <w:r>
        <w:rPr>
          <w:color w:val="333333"/>
          <w:spacing w:val="22"/>
          <w:position w:val="2"/>
          <w:sz w:val="30"/>
        </w:rPr>
        <w:t> </w:t>
      </w:r>
      <w:r>
        <w:rPr>
          <w:color w:val="333333"/>
          <w:spacing w:val="-61"/>
          <w:w w:val="100"/>
          <w:position w:val="1"/>
          <w:sz w:val="30"/>
        </w:rPr>
        <w:t>”</w:t>
      </w:r>
      <w:r>
        <w:rPr>
          <w:color w:val="959595"/>
          <w:spacing w:val="-107"/>
          <w:w w:val="100"/>
          <w:position w:val="1"/>
          <w:sz w:val="30"/>
        </w:rPr>
        <w:t>一</w:t>
      </w:r>
      <w:r>
        <w:rPr>
          <w:color w:val="464646"/>
          <w:w w:val="100"/>
          <w:sz w:val="30"/>
        </w:rPr>
        <w:t>口</w:t>
      </w:r>
      <w:r>
        <w:rPr>
          <w:color w:val="464646"/>
          <w:spacing w:val="-27"/>
          <w:sz w:val="30"/>
        </w:rPr>
        <w:t> </w:t>
      </w:r>
      <w:r>
        <w:rPr>
          <w:color w:val="828282"/>
          <w:spacing w:val="-93"/>
          <w:w w:val="100"/>
          <w:position w:val="1"/>
          <w:sz w:val="31"/>
        </w:rPr>
        <w:t>_</w:t>
      </w:r>
      <w:r>
        <w:rPr>
          <w:color w:val="464646"/>
          <w:w w:val="100"/>
          <w:position w:val="1"/>
          <w:sz w:val="31"/>
        </w:rPr>
        <w:t>5</w:t>
      </w:r>
      <w:r>
        <w:rPr>
          <w:color w:val="464646"/>
          <w:position w:val="1"/>
          <w:sz w:val="31"/>
        </w:rPr>
        <w:tab/>
      </w:r>
      <w:r>
        <w:rPr>
          <w:color w:val="464646"/>
          <w:w w:val="100"/>
          <w:position w:val="1"/>
          <w:sz w:val="31"/>
        </w:rPr>
        <w:t>“</w:t>
      </w:r>
    </w:p>
    <w:p>
      <w:pPr>
        <w:tabs>
          <w:tab w:pos="6086" w:val="left" w:leader="none"/>
        </w:tabs>
        <w:spacing w:line="96" w:lineRule="auto" w:before="0"/>
        <w:ind w:left="1981" w:right="0" w:firstLine="0"/>
        <w:jc w:val="left"/>
        <w:rPr>
          <w:sz w:val="110"/>
        </w:rPr>
      </w:pPr>
      <w:r>
        <w:rPr/>
        <w:pict>
          <v:shape style="position:absolute;margin-left:265.327606pt;margin-top:130.975006pt;width:5.8pt;height:11.55pt;mso-position-horizontal-relative:page;mso-position-vertical-relative:page;z-index:-270420992" type="#_x0000_t202" filled="false" stroked="false">
            <v:textbox inset="0,0,0,0" style="layout-flow:vertical">
              <w:txbxContent>
                <w:p>
                  <w:pPr>
                    <w:spacing w:line="116" w:lineRule="exact" w:before="0"/>
                    <w:ind w:left="0" w:right="0" w:firstLine="0"/>
                    <w:jc w:val="left"/>
                    <w:rPr>
                      <w:sz w:val="23"/>
                    </w:rPr>
                  </w:pPr>
                  <w:r>
                    <w:rPr>
                      <w:color w:val="828282"/>
                      <w:w w:val="100"/>
                      <w:sz w:val="23"/>
                    </w:rPr>
                    <w:t>I</w:t>
                  </w:r>
                </w:p>
              </w:txbxContent>
            </v:textbox>
            <w10:wrap type="none"/>
          </v:shape>
        </w:pict>
      </w:r>
      <w:r>
        <w:rPr/>
        <w:pict>
          <v:shape style="position:absolute;margin-left:212.693359pt;margin-top:595.761597pt;width:3.05pt;height:3.05pt;mso-position-horizontal-relative:page;mso-position-vertical-relative:page;z-index:252160000" type="#_x0000_t202" filled="false" stroked="false">
            <v:textbox inset="0,0,0,0" style="layout-flow:vertical">
              <w:txbxContent>
                <w:p>
                  <w:pPr>
                    <w:spacing w:line="47" w:lineRule="exact" w:before="0"/>
                    <w:ind w:left="0" w:right="0" w:firstLine="0"/>
                    <w:jc w:val="left"/>
                    <w:rPr>
                      <w:sz w:val="6"/>
                    </w:rPr>
                  </w:pPr>
                  <w:r>
                    <w:rPr>
                      <w:color w:val="828282"/>
                      <w:w w:val="100"/>
                      <w:sz w:val="6"/>
                    </w:rPr>
                    <w:t>—</w:t>
                  </w:r>
                </w:p>
              </w:txbxContent>
            </v:textbox>
            <w10:wrap type="none"/>
          </v:shape>
        </w:pict>
      </w:r>
      <w:r>
        <w:rPr>
          <w:color w:val="464646"/>
          <w:w w:val="100"/>
          <w:position w:val="-32"/>
          <w:sz w:val="102"/>
        </w:rPr>
        <w:t>巨</w:t>
      </w:r>
      <w:r>
        <w:rPr>
          <w:color w:val="464646"/>
          <w:position w:val="-32"/>
          <w:sz w:val="102"/>
        </w:rPr>
        <w:tab/>
      </w:r>
      <w:r>
        <w:rPr>
          <w:color w:val="333333"/>
          <w:w w:val="100"/>
          <w:position w:val="-3"/>
          <w:sz w:val="101"/>
        </w:rPr>
        <w:t>I</w:t>
      </w:r>
      <w:r>
        <w:rPr>
          <w:color w:val="333333"/>
          <w:spacing w:val="-181"/>
          <w:position w:val="-3"/>
          <w:sz w:val="101"/>
        </w:rPr>
        <w:t> </w:t>
      </w:r>
      <w:r>
        <w:rPr>
          <w:color w:val="333333"/>
          <w:spacing w:val="-426"/>
          <w:w w:val="99"/>
          <w:position w:val="12"/>
          <w:sz w:val="145"/>
        </w:rPr>
        <w:t>盓</w:t>
      </w:r>
      <w:r>
        <w:rPr>
          <w:color w:val="646464"/>
          <w:spacing w:val="-607"/>
          <w:w w:val="99"/>
          <w:position w:val="13"/>
          <w:sz w:val="145"/>
        </w:rPr>
        <w:t>－</w:t>
      </w:r>
      <w:r>
        <w:rPr>
          <w:color w:val="464646"/>
          <w:spacing w:val="-897"/>
          <w:w w:val="100"/>
          <w:position w:val="-33"/>
          <w:sz w:val="110"/>
        </w:rPr>
        <w:t>：</w:t>
      </w:r>
      <w:r>
        <w:rPr>
          <w:color w:val="464646"/>
          <w:spacing w:val="-79"/>
          <w:w w:val="100"/>
          <w:position w:val="14"/>
          <w:sz w:val="110"/>
        </w:rPr>
        <w:t>一</w:t>
      </w:r>
      <w:r>
        <w:rPr>
          <w:color w:val="828282"/>
          <w:spacing w:val="-887"/>
          <w:w w:val="100"/>
          <w:sz w:val="110"/>
        </w:rPr>
        <w:t>－</w:t>
      </w:r>
      <w:r>
        <w:rPr>
          <w:color w:val="464646"/>
          <w:spacing w:val="-363"/>
          <w:w w:val="100"/>
          <w:sz w:val="110"/>
        </w:rPr>
        <w:t>／</w:t>
      </w:r>
      <w:r>
        <w:rPr>
          <w:color w:val="828282"/>
          <w:spacing w:val="-887"/>
          <w:w w:val="100"/>
          <w:sz w:val="110"/>
        </w:rPr>
        <w:t>－</w:t>
      </w:r>
      <w:r>
        <w:rPr>
          <w:color w:val="646464"/>
          <w:w w:val="100"/>
          <w:sz w:val="110"/>
        </w:rPr>
        <w:t>／</w:t>
      </w:r>
      <w:r>
        <w:rPr>
          <w:color w:val="646464"/>
          <w:spacing w:val="-414"/>
          <w:sz w:val="110"/>
        </w:rPr>
        <w:t> </w:t>
      </w:r>
      <w:r>
        <w:rPr>
          <w:color w:val="464646"/>
          <w:spacing w:val="-307"/>
          <w:w w:val="100"/>
          <w:position w:val="-1"/>
          <w:sz w:val="110"/>
        </w:rPr>
        <w:t>翠</w:t>
      </w:r>
      <w:r>
        <w:rPr>
          <w:color w:val="464646"/>
          <w:spacing w:val="-227"/>
          <w:w w:val="100"/>
          <w:position w:val="-1"/>
          <w:sz w:val="110"/>
        </w:rPr>
        <w:t>闷</w:t>
      </w:r>
      <w:r>
        <w:rPr>
          <w:color w:val="464646"/>
          <w:spacing w:val="-2738"/>
          <w:w w:val="100"/>
          <w:position w:val="2"/>
          <w:sz w:val="110"/>
        </w:rPr>
        <w:t>尸</w:t>
      </w:r>
      <w:r>
        <w:rPr>
          <w:color w:val="828282"/>
          <w:w w:val="100"/>
          <w:position w:val="52"/>
          <w:sz w:val="110"/>
        </w:rPr>
        <w:t>＿</w:t>
      </w:r>
    </w:p>
    <w:p>
      <w:pPr>
        <w:pStyle w:val="BodyText"/>
        <w:spacing w:before="7"/>
        <w:rPr>
          <w:sz w:val="24"/>
        </w:rPr>
      </w:pPr>
      <w:r>
        <w:rPr/>
        <w:pict>
          <v:shape style="position:absolute;margin-left:238.839554pt;margin-top:164.401093pt;width:9.1pt;height:9.050pt;mso-position-horizontal-relative:page;mso-position-vertical-relative:page;z-index:-251197440;mso-wrap-distance-left:0;mso-wrap-distance-right:0" type="#_x0000_t202" filled="false" stroked="false">
            <v:textbox inset="0,0,0,0" style="layout-flow:vertical">
              <w:txbxContent>
                <w:p>
                  <w:pPr>
                    <w:spacing w:line="141" w:lineRule="exact" w:before="0"/>
                    <w:ind w:left="0" w:right="0" w:firstLine="0"/>
                    <w:jc w:val="left"/>
                    <w:rPr>
                      <w:sz w:val="18"/>
                    </w:rPr>
                  </w:pPr>
                  <w:r>
                    <w:rPr>
                      <w:color w:val="464646"/>
                      <w:w w:val="100"/>
                      <w:sz w:val="18"/>
                    </w:rPr>
                    <w:t>冈</w:t>
                  </w:r>
                </w:p>
              </w:txbxContent>
            </v:textbox>
            <w10:wrap type="topAndBottom"/>
          </v:shape>
        </w:pict>
      </w:r>
      <w:r>
        <w:rPr/>
        <w:pict>
          <v:shape style="position:absolute;margin-left:223.021927pt;margin-top:188.346695pt;width:16pt;height:100.15pt;mso-position-horizontal-relative:page;mso-position-vertical-relative:page;z-index:-251196416;mso-wrap-distance-left:0;mso-wrap-distance-right:0" type="#_x0000_t202" filled="false" stroked="false">
            <v:textbox inset="0,0,0,0" style="layout-flow:vertical">
              <w:txbxContent>
                <w:p>
                  <w:pPr>
                    <w:spacing w:line="319" w:lineRule="exact" w:before="0"/>
                    <w:ind w:left="0" w:right="0" w:firstLine="0"/>
                    <w:jc w:val="left"/>
                    <w:rPr>
                      <w:sz w:val="63"/>
                    </w:rPr>
                  </w:pPr>
                  <w:r>
                    <w:rPr>
                      <w:color w:val="464646"/>
                      <w:w w:val="100"/>
                      <w:sz w:val="63"/>
                    </w:rPr>
                    <w:t>2</w:t>
                  </w:r>
                  <w:r>
                    <w:rPr>
                      <w:color w:val="464646"/>
                      <w:spacing w:val="101"/>
                      <w:sz w:val="63"/>
                    </w:rPr>
                    <w:t> </w:t>
                  </w:r>
                  <w:r>
                    <w:rPr>
                      <w:color w:val="464646"/>
                      <w:spacing w:val="-312"/>
                      <w:w w:val="100"/>
                      <w:sz w:val="63"/>
                    </w:rPr>
                    <w:t>5</w:t>
                  </w:r>
                  <w:r>
                    <w:rPr>
                      <w:color w:val="464646"/>
                      <w:w w:val="100"/>
                      <w:sz w:val="63"/>
                    </w:rPr>
                    <w:t>2</w:t>
                  </w:r>
                </w:p>
              </w:txbxContent>
            </v:textbox>
            <w10:wrap type="topAndBottom"/>
          </v:shape>
        </w:pict>
      </w:r>
    </w:p>
    <w:p>
      <w:pPr>
        <w:spacing w:after="0"/>
        <w:rPr>
          <w:sz w:val="24"/>
        </w:rPr>
        <w:sectPr>
          <w:type w:val="continuous"/>
          <w:pgSz w:w="10520" w:h="17040"/>
          <w:pgMar w:top="140" w:bottom="1240" w:left="280" w:right="1620"/>
          <w:textDirection w:val="tbRl"/>
        </w:sectPr>
      </w:pPr>
    </w:p>
    <w:p>
      <w:pPr>
        <w:tabs>
          <w:tab w:pos="747" w:val="left" w:leader="none"/>
        </w:tabs>
        <w:spacing w:before="0"/>
        <w:ind w:left="0" w:right="0" w:firstLine="0"/>
        <w:jc w:val="right"/>
        <w:rPr>
          <w:sz w:val="18"/>
        </w:rPr>
      </w:pPr>
      <w:r>
        <w:rPr>
          <w:color w:val="464646"/>
          <w:w w:val="100"/>
          <w:position w:val="2"/>
          <w:sz w:val="18"/>
        </w:rPr>
        <w:t>敷</w:t>
      </w:r>
      <w:r>
        <w:rPr>
          <w:color w:val="464646"/>
          <w:spacing w:val="-29"/>
          <w:position w:val="2"/>
          <w:sz w:val="18"/>
        </w:rPr>
        <w:t> </w:t>
      </w:r>
      <w:r>
        <w:rPr>
          <w:color w:val="464646"/>
          <w:w w:val="100"/>
          <w:position w:val="2"/>
          <w:sz w:val="18"/>
        </w:rPr>
        <w:t>数</w:t>
      </w:r>
      <w:r>
        <w:rPr>
          <w:color w:val="464646"/>
          <w:position w:val="2"/>
          <w:sz w:val="18"/>
        </w:rPr>
        <w:tab/>
      </w:r>
      <w:r>
        <w:rPr>
          <w:color w:val="464646"/>
          <w:w w:val="100"/>
          <w:sz w:val="18"/>
        </w:rPr>
        <w:t>川</w:t>
      </w:r>
    </w:p>
    <w:p>
      <w:pPr>
        <w:spacing w:before="0"/>
        <w:ind w:left="91" w:right="-116" w:firstLine="0"/>
        <w:jc w:val="left"/>
        <w:rPr>
          <w:sz w:val="18"/>
        </w:rPr>
      </w:pPr>
      <w:r>
        <w:rPr/>
        <w:br w:type="column"/>
      </w:r>
      <w:r>
        <w:rPr>
          <w:color w:val="464646"/>
          <w:spacing w:val="1"/>
          <w:w w:val="100"/>
          <w:position w:val="1"/>
          <w:sz w:val="63"/>
        </w:rPr>
        <w:t>0</w:t>
      </w:r>
      <w:r>
        <w:rPr>
          <w:color w:val="464646"/>
          <w:spacing w:val="-293"/>
          <w:w w:val="100"/>
          <w:position w:val="1"/>
          <w:sz w:val="63"/>
        </w:rPr>
        <w:t>2</w:t>
      </w:r>
      <w:r>
        <w:rPr>
          <w:color w:val="464646"/>
          <w:spacing w:val="-310"/>
          <w:w w:val="100"/>
          <w:position w:val="10"/>
          <w:sz w:val="63"/>
        </w:rPr>
        <w:t>:</w:t>
      </w:r>
      <w:r>
        <w:rPr>
          <w:color w:val="464646"/>
          <w:spacing w:val="-294"/>
          <w:w w:val="100"/>
          <w:sz w:val="63"/>
        </w:rPr>
        <w:t>1</w:t>
      </w:r>
      <w:r>
        <w:rPr>
          <w:color w:val="464646"/>
          <w:w w:val="100"/>
          <w:position w:val="23"/>
          <w:sz w:val="18"/>
        </w:rPr>
        <w:t>应</w:t>
      </w:r>
    </w:p>
    <w:p>
      <w:pPr>
        <w:spacing w:before="0"/>
        <w:ind w:left="120" w:right="0" w:firstLine="0"/>
        <w:jc w:val="left"/>
        <w:rPr>
          <w:sz w:val="18"/>
        </w:rPr>
      </w:pPr>
      <w:r>
        <w:rPr/>
        <w:br w:type="column"/>
      </w:r>
      <w:r>
        <w:rPr>
          <w:color w:val="464646"/>
          <w:w w:val="100"/>
          <w:sz w:val="18"/>
        </w:rPr>
        <w:t>邸</w:t>
      </w:r>
      <w:r>
        <w:rPr>
          <w:color w:val="464646"/>
          <w:sz w:val="18"/>
        </w:rPr>
        <w:t>  </w:t>
      </w:r>
      <w:r>
        <w:rPr>
          <w:color w:val="464646"/>
          <w:w w:val="100"/>
          <w:sz w:val="18"/>
        </w:rPr>
        <w:t>应</w:t>
      </w:r>
      <w:r>
        <w:rPr>
          <w:color w:val="464646"/>
          <w:sz w:val="18"/>
        </w:rPr>
        <w:t>  </w:t>
      </w:r>
      <w:r>
        <w:rPr>
          <w:color w:val="646464"/>
          <w:w w:val="100"/>
          <w:position w:val="1"/>
          <w:sz w:val="18"/>
        </w:rPr>
        <w:t>祁</w:t>
      </w:r>
      <w:r>
        <w:rPr>
          <w:color w:val="646464"/>
          <w:position w:val="1"/>
          <w:sz w:val="18"/>
        </w:rPr>
        <w:t> </w:t>
      </w:r>
      <w:r>
        <w:rPr>
          <w:color w:val="464646"/>
          <w:w w:val="100"/>
          <w:sz w:val="18"/>
        </w:rPr>
        <w:t>·</w:t>
      </w:r>
    </w:p>
    <w:p>
      <w:pPr>
        <w:tabs>
          <w:tab w:pos="3022" w:val="left" w:leader="none"/>
        </w:tabs>
        <w:spacing w:before="0"/>
        <w:ind w:left="2060" w:right="0" w:firstLine="0"/>
        <w:jc w:val="center"/>
        <w:rPr>
          <w:sz w:val="61"/>
        </w:rPr>
      </w:pPr>
      <w:r>
        <w:rPr/>
        <w:br w:type="column"/>
      </w:r>
      <w:r>
        <w:rPr>
          <w:color w:val="464646"/>
          <w:w w:val="100"/>
          <w:position w:val="15"/>
          <w:sz w:val="28"/>
        </w:rPr>
        <w:t>l</w:t>
      </w:r>
      <w:r>
        <w:rPr>
          <w:color w:val="464646"/>
          <w:position w:val="15"/>
          <w:sz w:val="28"/>
        </w:rPr>
        <w:tab/>
      </w:r>
      <w:r>
        <w:rPr>
          <w:color w:val="464646"/>
          <w:spacing w:val="-64"/>
          <w:w w:val="100"/>
          <w:sz w:val="104"/>
        </w:rPr>
        <w:t>l</w:t>
      </w:r>
      <w:r>
        <w:rPr>
          <w:color w:val="212121"/>
          <w:spacing w:val="-517"/>
          <w:w w:val="100"/>
          <w:sz w:val="104"/>
        </w:rPr>
        <w:t>_</w:t>
      </w:r>
      <w:r>
        <w:rPr>
          <w:color w:val="959595"/>
          <w:w w:val="100"/>
          <w:sz w:val="104"/>
        </w:rPr>
        <w:t>-</w:t>
      </w:r>
      <w:r>
        <w:rPr>
          <w:color w:val="959595"/>
          <w:spacing w:val="55"/>
          <w:sz w:val="104"/>
        </w:rPr>
        <w:t> </w:t>
      </w:r>
      <w:r>
        <w:rPr>
          <w:color w:val="828282"/>
          <w:spacing w:val="-14"/>
          <w:w w:val="100"/>
          <w:position w:val="-20"/>
          <w:sz w:val="61"/>
        </w:rPr>
        <w:t>_</w:t>
      </w:r>
    </w:p>
    <w:p>
      <w:pPr>
        <w:spacing w:before="0"/>
        <w:ind w:left="676" w:right="0" w:firstLine="0"/>
        <w:jc w:val="left"/>
        <w:rPr>
          <w:sz w:val="61"/>
        </w:rPr>
      </w:pPr>
      <w:r>
        <w:rPr/>
        <w:br w:type="column"/>
      </w:r>
      <w:r>
        <w:rPr>
          <w:color w:val="828282"/>
          <w:spacing w:val="-26"/>
          <w:w w:val="100"/>
          <w:sz w:val="61"/>
        </w:rPr>
        <w:t>_</w:t>
      </w:r>
      <w:r>
        <w:rPr>
          <w:color w:val="646464"/>
          <w:w w:val="100"/>
          <w:sz w:val="61"/>
        </w:rPr>
        <w:t>l</w:t>
      </w:r>
      <w:r>
        <w:rPr>
          <w:color w:val="646464"/>
          <w:spacing w:val="-170"/>
          <w:sz w:val="61"/>
        </w:rPr>
        <w:t> </w:t>
      </w:r>
      <w:r>
        <w:rPr>
          <w:color w:val="828282"/>
          <w:w w:val="100"/>
          <w:sz w:val="61"/>
        </w:rPr>
        <w:t>_</w:t>
      </w:r>
      <w:r>
        <w:rPr>
          <w:color w:val="828282"/>
          <w:spacing w:val="-218"/>
          <w:sz w:val="61"/>
        </w:rPr>
        <w:t> </w:t>
      </w:r>
      <w:r>
        <w:rPr>
          <w:color w:val="212121"/>
          <w:spacing w:val="-16"/>
          <w:w w:val="100"/>
          <w:sz w:val="61"/>
        </w:rPr>
        <w:t>i</w:t>
      </w:r>
    </w:p>
    <w:p>
      <w:pPr>
        <w:spacing w:before="0"/>
        <w:ind w:left="518" w:right="0" w:firstLine="0"/>
        <w:jc w:val="left"/>
        <w:rPr>
          <w:sz w:val="61"/>
        </w:rPr>
      </w:pPr>
      <w:r>
        <w:rPr/>
        <w:br w:type="column"/>
      </w:r>
      <w:r>
        <w:rPr>
          <w:color w:val="828282"/>
          <w:w w:val="100"/>
          <w:sz w:val="61"/>
        </w:rPr>
        <w:t>l</w:t>
      </w:r>
      <w:r>
        <w:rPr>
          <w:color w:val="828282"/>
          <w:spacing w:val="-197"/>
          <w:sz w:val="61"/>
        </w:rPr>
        <w:t> </w:t>
      </w:r>
      <w:r>
        <w:rPr>
          <w:color w:val="464646"/>
          <w:spacing w:val="-62"/>
          <w:w w:val="100"/>
          <w:sz w:val="61"/>
        </w:rPr>
        <w:t>J</w:t>
      </w:r>
      <w:r>
        <w:rPr>
          <w:color w:val="212121"/>
          <w:w w:val="100"/>
          <w:position w:val="6"/>
          <w:sz w:val="61"/>
        </w:rPr>
        <w:t>­</w:t>
      </w:r>
    </w:p>
    <w:p>
      <w:pPr>
        <w:spacing w:after="0"/>
        <w:jc w:val="left"/>
        <w:rPr>
          <w:sz w:val="61"/>
        </w:rPr>
        <w:sectPr>
          <w:type w:val="continuous"/>
          <w:pgSz w:w="10520" w:h="17040"/>
          <w:pgMar w:top="140" w:bottom="1240" w:left="280" w:right="1620"/>
          <w:cols w:num="6" w:equalWidth="0">
            <w:col w:w="2989" w:space="40"/>
            <w:col w:w="645" w:space="39"/>
            <w:col w:w="1324" w:space="1524"/>
            <w:col w:w="4895" w:space="39"/>
            <w:col w:w="2101" w:space="39"/>
            <w:col w:w="2025"/>
          </w:cols>
          <w:textDirection w:val="tbRl"/>
        </w:sectPr>
      </w:pPr>
    </w:p>
    <w:p>
      <w:pPr>
        <w:tabs>
          <w:tab w:pos="2977" w:val="left" w:leader="none"/>
        </w:tabs>
        <w:spacing w:before="0"/>
        <w:ind w:left="1784" w:right="0" w:firstLine="0"/>
        <w:jc w:val="left"/>
        <w:rPr>
          <w:sz w:val="145"/>
        </w:rPr>
      </w:pPr>
      <w:r>
        <w:rPr/>
        <w:pict>
          <v:shape style="position:absolute;margin-left:153.874115pt;margin-top:209.93782pt;width:7.55pt;height:7.55pt;mso-position-horizontal-relative:page;mso-position-vertical-relative:page;z-index:-270415872" type="#_x0000_t202" filled="false" stroked="false">
            <v:textbox inset="0,0,0,0" style="layout-flow:vertical-ideographic">
              <w:txbxContent>
                <w:p>
                  <w:pPr>
                    <w:spacing w:line="144" w:lineRule="auto" w:before="0"/>
                    <w:ind w:left="0" w:right="0" w:firstLine="0"/>
                    <w:jc w:val="left"/>
                    <w:rPr>
                      <w:sz w:val="15"/>
                    </w:rPr>
                  </w:pPr>
                  <w:r>
                    <w:rPr>
                      <w:color w:val="ACACAC"/>
                      <w:w w:val="100"/>
                      <w:sz w:val="15"/>
                    </w:rPr>
                    <w:t>；</w:t>
                  </w:r>
                </w:p>
              </w:txbxContent>
            </v:textbox>
            <w10:wrap type="none"/>
          </v:shape>
        </w:pict>
      </w:r>
      <w:r>
        <w:rPr>
          <w:color w:val="050505"/>
          <w:spacing w:val="-27"/>
          <w:w w:val="100"/>
          <w:sz w:val="34"/>
        </w:rPr>
        <w:t>-</w:t>
      </w:r>
      <w:r>
        <w:rPr>
          <w:color w:val="464646"/>
          <w:spacing w:val="-162"/>
          <w:w w:val="100"/>
          <w:sz w:val="34"/>
        </w:rPr>
        <w:t>—</w:t>
      </w:r>
      <w:r>
        <w:rPr>
          <w:color w:val="464646"/>
          <w:spacing w:val="-1429"/>
          <w:w w:val="99"/>
          <w:position w:val="-42"/>
          <w:sz w:val="145"/>
        </w:rPr>
        <w:t>三</w:t>
      </w:r>
      <w:r>
        <w:rPr>
          <w:color w:val="828282"/>
          <w:w w:val="100"/>
          <w:position w:val="-4"/>
          <w:sz w:val="34"/>
        </w:rPr>
        <w:t>_</w:t>
      </w:r>
      <w:r>
        <w:rPr>
          <w:color w:val="828282"/>
          <w:position w:val="-4"/>
          <w:sz w:val="34"/>
        </w:rPr>
        <w:tab/>
      </w:r>
      <w:r>
        <w:rPr>
          <w:color w:val="464646"/>
          <w:w w:val="99"/>
          <w:position w:val="-41"/>
          <w:sz w:val="145"/>
        </w:rPr>
        <w:t>勹</w:t>
      </w:r>
    </w:p>
    <w:p>
      <w:pPr>
        <w:tabs>
          <w:tab w:pos="2356" w:val="left" w:leader="none"/>
        </w:tabs>
        <w:spacing w:before="0"/>
        <w:ind w:left="1784" w:right="0" w:firstLine="0"/>
        <w:jc w:val="left"/>
        <w:rPr>
          <w:sz w:val="34"/>
        </w:rPr>
      </w:pPr>
      <w:r>
        <w:rPr/>
        <w:br w:type="column"/>
      </w:r>
      <w:r>
        <w:rPr>
          <w:color w:val="212121"/>
          <w:spacing w:val="21"/>
          <w:w w:val="100"/>
          <w:position w:val="0"/>
          <w:sz w:val="28"/>
        </w:rPr>
        <w:t>|</w:t>
      </w:r>
      <w:r>
        <w:rPr>
          <w:color w:val="646464"/>
          <w:w w:val="100"/>
          <w:sz w:val="31"/>
        </w:rPr>
        <w:t>_</w:t>
      </w:r>
      <w:r>
        <w:rPr>
          <w:color w:val="646464"/>
          <w:sz w:val="31"/>
        </w:rPr>
        <w:tab/>
      </w:r>
      <w:r>
        <w:rPr>
          <w:color w:val="828282"/>
          <w:w w:val="100"/>
          <w:position w:val="9"/>
          <w:sz w:val="28"/>
        </w:rPr>
        <w:t>＿</w:t>
      </w:r>
      <w:r>
        <w:rPr>
          <w:color w:val="828282"/>
          <w:spacing w:val="-90"/>
          <w:position w:val="9"/>
          <w:sz w:val="28"/>
        </w:rPr>
        <w:t> </w:t>
      </w:r>
      <w:r>
        <w:rPr>
          <w:color w:val="464646"/>
          <w:w w:val="100"/>
          <w:sz w:val="31"/>
        </w:rPr>
        <w:t>l</w:t>
      </w:r>
      <w:r>
        <w:rPr>
          <w:color w:val="464646"/>
          <w:spacing w:val="-99"/>
          <w:sz w:val="31"/>
        </w:rPr>
        <w:t> </w:t>
      </w:r>
      <w:r>
        <w:rPr>
          <w:color w:val="646464"/>
          <w:spacing w:val="-19"/>
          <w:w w:val="100"/>
          <w:sz w:val="31"/>
        </w:rPr>
        <w:t>\</w:t>
      </w:r>
      <w:r>
        <w:rPr>
          <w:color w:val="828282"/>
          <w:spacing w:val="-103"/>
          <w:w w:val="100"/>
          <w:sz w:val="31"/>
        </w:rPr>
        <w:t>i</w:t>
      </w:r>
      <w:r>
        <w:rPr>
          <w:color w:val="333333"/>
          <w:spacing w:val="6"/>
          <w:w w:val="100"/>
          <w:position w:val="2"/>
          <w:sz w:val="34"/>
        </w:rPr>
        <w:t>——</w:t>
      </w:r>
      <w:r>
        <w:rPr>
          <w:color w:val="646464"/>
          <w:w w:val="100"/>
          <w:position w:val="-2"/>
          <w:sz w:val="34"/>
        </w:rPr>
        <w:t>丁</w:t>
      </w:r>
    </w:p>
    <w:p>
      <w:pPr>
        <w:tabs>
          <w:tab w:pos="2639" w:val="left" w:leader="none"/>
          <w:tab w:pos="3972" w:val="left" w:leader="none"/>
          <w:tab w:pos="4657" w:val="left" w:leader="none"/>
        </w:tabs>
        <w:spacing w:line="84" w:lineRule="auto" w:before="0"/>
        <w:ind w:left="2253" w:right="0" w:firstLine="0"/>
        <w:jc w:val="left"/>
        <w:rPr>
          <w:sz w:val="39"/>
        </w:rPr>
      </w:pPr>
      <w:r>
        <w:rPr/>
        <w:pict>
          <v:shape style="position:absolute;margin-left:142.529999pt;margin-top:332.39801pt;width:12.6pt;height:12.55pt;mso-position-horizontal-relative:page;mso-position-vertical-relative:page;z-index:-270428160" type="#_x0000_t202" filled="false" stroked="false">
            <v:textbox inset="0,0,0,0">
              <w:txbxContent>
                <w:p>
                  <w:pPr>
                    <w:spacing w:line="251" w:lineRule="exact" w:before="0"/>
                    <w:ind w:left="20" w:right="0" w:firstLine="0"/>
                    <w:jc w:val="left"/>
                    <w:rPr>
                      <w:sz w:val="21"/>
                    </w:rPr>
                  </w:pPr>
                  <w:r>
                    <w:rPr>
                      <w:color w:val="464646"/>
                      <w:w w:val="100"/>
                      <w:sz w:val="21"/>
                    </w:rPr>
                    <w:t>投</w:t>
                  </w:r>
                </w:p>
              </w:txbxContent>
            </v:textbox>
            <w10:wrap type="none"/>
          </v:shape>
        </w:pict>
      </w:r>
      <w:r>
        <w:rPr/>
        <w:pict>
          <v:shape style="position:absolute;margin-left:181.000061pt;margin-top:590.978699pt;width:11.1pt;height:11.05pt;mso-position-horizontal-relative:page;mso-position-vertical-relative:page;z-index:-270419968" type="#_x0000_t202" filled="false" stroked="false">
            <v:textbox inset="0,0,0,0" style="layout-flow:vertical">
              <w:txbxContent>
                <w:p>
                  <w:pPr>
                    <w:spacing w:line="173" w:lineRule="exact" w:before="0"/>
                    <w:ind w:left="0" w:right="0" w:firstLine="0"/>
                    <w:jc w:val="left"/>
                    <w:rPr>
                      <w:sz w:val="22"/>
                    </w:rPr>
                  </w:pPr>
                  <w:r>
                    <w:rPr>
                      <w:color w:val="212121"/>
                      <w:w w:val="100"/>
                      <w:sz w:val="22"/>
                    </w:rPr>
                    <w:t>槽</w:t>
                  </w:r>
                </w:p>
              </w:txbxContent>
            </v:textbox>
            <w10:wrap type="none"/>
          </v:shape>
        </w:pict>
      </w:r>
      <w:r>
        <w:rPr/>
        <w:pict>
          <v:shape style="position:absolute;margin-left:180.978455pt;margin-top:615.643311pt;width:11.1pt;height:11.05pt;mso-position-horizontal-relative:page;mso-position-vertical-relative:page;z-index:-270418944" type="#_x0000_t202" filled="false" stroked="false">
            <v:textbox inset="0,0,0,0" style="layout-flow:vertical">
              <w:txbxContent>
                <w:p>
                  <w:pPr>
                    <w:spacing w:line="173" w:lineRule="exact" w:before="0"/>
                    <w:ind w:left="0" w:right="0" w:firstLine="0"/>
                    <w:jc w:val="left"/>
                    <w:rPr>
                      <w:sz w:val="22"/>
                    </w:rPr>
                  </w:pPr>
                  <w:r>
                    <w:rPr>
                      <w:color w:val="212121"/>
                      <w:w w:val="100"/>
                      <w:sz w:val="22"/>
                    </w:rPr>
                    <w:t>绪</w:t>
                  </w:r>
                </w:p>
              </w:txbxContent>
            </v:textbox>
            <w10:wrap type="none"/>
          </v:shape>
        </w:pict>
      </w:r>
      <w:r>
        <w:rPr/>
        <w:pict>
          <v:shape style="position:absolute;margin-left:180.978455pt;margin-top:640.78241pt;width:12.65pt;height:69.95pt;mso-position-horizontal-relative:page;mso-position-vertical-relative:page;z-index:-270417920" type="#_x0000_t202" filled="false" stroked="false">
            <v:textbox inset="0,0,0,0" style="layout-flow:vertical">
              <w:txbxContent>
                <w:p>
                  <w:pPr>
                    <w:tabs>
                      <w:tab w:pos="489" w:val="left" w:leader="none"/>
                    </w:tabs>
                    <w:spacing w:line="120" w:lineRule="auto" w:before="0"/>
                    <w:ind w:left="0" w:right="0" w:firstLine="0"/>
                    <w:jc w:val="left"/>
                    <w:rPr>
                      <w:sz w:val="22"/>
                    </w:rPr>
                  </w:pPr>
                  <w:r>
                    <w:rPr>
                      <w:color w:val="212121"/>
                      <w:position w:val="-2"/>
                      <w:sz w:val="22"/>
                    </w:rPr>
                    <w:t>盆</w:t>
                    <w:tab/>
                  </w:r>
                  <w:r>
                    <w:rPr>
                      <w:color w:val="212121"/>
                      <w:sz w:val="22"/>
                    </w:rPr>
                    <w:t>顽 架</w:t>
                  </w:r>
                  <w:r>
                    <w:rPr>
                      <w:color w:val="212121"/>
                      <w:spacing w:val="27"/>
                      <w:sz w:val="22"/>
                    </w:rPr>
                    <w:t> </w:t>
                  </w:r>
                  <w:r>
                    <w:rPr>
                      <w:color w:val="212121"/>
                      <w:spacing w:val="-18"/>
                      <w:sz w:val="22"/>
                    </w:rPr>
                    <w:t>秤</w:t>
                  </w:r>
                </w:p>
              </w:txbxContent>
            </v:textbox>
            <w10:wrap type="none"/>
          </v:shape>
        </w:pict>
      </w:r>
      <w:r>
        <w:rPr/>
        <w:pict>
          <v:shape style="position:absolute;margin-left:176.502991pt;margin-top:331.954712pt;width:10.6pt;height:10.55pt;mso-position-horizontal-relative:page;mso-position-vertical-relative:page;z-index:-270414848" type="#_x0000_t202" filled="false" stroked="false">
            <v:textbox inset="0,0,0,0" style="layout-flow:vertical-ideographic">
              <w:txbxContent>
                <w:p>
                  <w:pPr>
                    <w:spacing w:line="144" w:lineRule="auto" w:before="0"/>
                    <w:ind w:left="0" w:right="0" w:firstLine="0"/>
                    <w:jc w:val="left"/>
                    <w:rPr>
                      <w:sz w:val="21"/>
                    </w:rPr>
                  </w:pPr>
                  <w:r>
                    <w:rPr>
                      <w:color w:val="333333"/>
                      <w:w w:val="100"/>
                      <w:sz w:val="21"/>
                    </w:rPr>
                    <w:t>备</w:t>
                  </w:r>
                </w:p>
              </w:txbxContent>
            </v:textbox>
            <w10:wrap type="none"/>
          </v:shape>
        </w:pict>
      </w:r>
      <w:r>
        <w:rPr/>
        <w:pict>
          <v:shape style="position:absolute;margin-left:147.887665pt;margin-top:449.98999pt;width:40.550pt;height:334.85pt;mso-position-horizontal-relative:page;mso-position-vertical-relative:page;z-index:-270413824" type="#_x0000_t202" filled="false" stroked="false">
            <v:textbox inset="0,0,0,0" style="layout-flow:vertical-ideographic">
              <w:txbxContent>
                <w:p>
                  <w:pPr>
                    <w:tabs>
                      <w:tab w:pos="4303" w:val="left" w:leader="none"/>
                      <w:tab w:pos="5488" w:val="left" w:leader="none"/>
                    </w:tabs>
                    <w:spacing w:line="156" w:lineRule="auto" w:before="0"/>
                    <w:ind w:left="0" w:right="0" w:firstLine="0"/>
                    <w:jc w:val="left"/>
                    <w:rPr>
                      <w:sz w:val="71"/>
                    </w:rPr>
                  </w:pPr>
                  <w:r>
                    <w:rPr>
                      <w:color w:val="464646"/>
                      <w:w w:val="100"/>
                      <w:position w:val="-7"/>
                      <w:sz w:val="71"/>
                    </w:rPr>
                    <w:t>二</w:t>
                  </w:r>
                  <w:r>
                    <w:rPr>
                      <w:color w:val="464646"/>
                      <w:spacing w:val="-92"/>
                      <w:position w:val="-7"/>
                      <w:sz w:val="71"/>
                    </w:rPr>
                    <w:t> </w:t>
                  </w:r>
                  <w:r>
                    <w:rPr>
                      <w:color w:val="464646"/>
                      <w:spacing w:val="-318"/>
                      <w:w w:val="100"/>
                      <w:position w:val="-7"/>
                      <w:sz w:val="71"/>
                    </w:rPr>
                    <w:t>五</w:t>
                  </w:r>
                  <w:r>
                    <w:rPr>
                      <w:color w:val="212121"/>
                      <w:w w:val="100"/>
                      <w:sz w:val="22"/>
                    </w:rPr>
                    <w:t>水</w:t>
                  </w:r>
                  <w:r>
                    <w:rPr>
                      <w:color w:val="212121"/>
                      <w:sz w:val="22"/>
                    </w:rPr>
                    <w:tab/>
                  </w:r>
                  <w:r>
                    <w:rPr>
                      <w:color w:val="212121"/>
                      <w:w w:val="100"/>
                      <w:sz w:val="22"/>
                    </w:rPr>
                    <w:t>压</w:t>
                  </w:r>
                  <w:r>
                    <w:rPr>
                      <w:color w:val="212121"/>
                      <w:spacing w:val="19"/>
                      <w:sz w:val="22"/>
                    </w:rPr>
                    <w:t> </w:t>
                  </w:r>
                  <w:r>
                    <w:rPr>
                      <w:color w:val="212121"/>
                      <w:w w:val="100"/>
                      <w:sz w:val="22"/>
                    </w:rPr>
                    <w:t>燥</w:t>
                  </w:r>
                  <w:r>
                    <w:rPr>
                      <w:color w:val="212121"/>
                      <w:spacing w:val="21"/>
                      <w:sz w:val="22"/>
                    </w:rPr>
                    <w:t> </w:t>
                  </w:r>
                  <w:r>
                    <w:rPr>
                      <w:color w:val="212121"/>
                      <w:w w:val="100"/>
                      <w:sz w:val="22"/>
                    </w:rPr>
                    <w:t>盘</w:t>
                  </w:r>
                  <w:r>
                    <w:rPr>
                      <w:color w:val="212121"/>
                      <w:sz w:val="22"/>
                    </w:rPr>
                    <w:tab/>
                  </w:r>
                  <w:r>
                    <w:rPr>
                      <w:color w:val="212121"/>
                      <w:w w:val="100"/>
                      <w:sz w:val="22"/>
                    </w:rPr>
                    <w:t>旺</w:t>
                  </w:r>
                  <w:r>
                    <w:rPr>
                      <w:color w:val="212121"/>
                      <w:spacing w:val="18"/>
                      <w:sz w:val="22"/>
                    </w:rPr>
                    <w:t> </w:t>
                  </w:r>
                  <w:r>
                    <w:rPr>
                      <w:color w:val="828282"/>
                      <w:spacing w:val="-75"/>
                      <w:w w:val="100"/>
                      <w:position w:val="11"/>
                      <w:sz w:val="22"/>
                    </w:rPr>
                    <w:t>＿</w:t>
                  </w:r>
                  <w:r>
                    <w:rPr>
                      <w:color w:val="464646"/>
                      <w:spacing w:val="-19"/>
                      <w:w w:val="100"/>
                      <w:position w:val="2"/>
                      <w:sz w:val="71"/>
                    </w:rPr>
                    <w:t>瓷</w:t>
                  </w:r>
                </w:p>
              </w:txbxContent>
            </v:textbox>
            <w10:wrap type="none"/>
          </v:shape>
        </w:pict>
      </w:r>
      <w:r>
        <w:rPr>
          <w:color w:val="959595"/>
          <w:w w:val="100"/>
          <w:position w:val="3"/>
          <w:sz w:val="22"/>
        </w:rPr>
        <w:t>-</w:t>
      </w:r>
      <w:r>
        <w:rPr>
          <w:color w:val="959595"/>
          <w:position w:val="3"/>
          <w:sz w:val="22"/>
        </w:rPr>
        <w:tab/>
      </w:r>
      <w:r>
        <w:rPr>
          <w:color w:val="333333"/>
          <w:w w:val="100"/>
          <w:sz w:val="22"/>
        </w:rPr>
        <w:t>缸</w:t>
      </w:r>
      <w:r>
        <w:rPr>
          <w:color w:val="333333"/>
          <w:sz w:val="22"/>
        </w:rPr>
        <w:t> </w:t>
      </w:r>
      <w:r>
        <w:rPr>
          <w:color w:val="333333"/>
          <w:spacing w:val="-55"/>
          <w:sz w:val="22"/>
        </w:rPr>
        <w:t> </w:t>
      </w:r>
      <w:r>
        <w:rPr>
          <w:color w:val="828282"/>
          <w:w w:val="100"/>
          <w:position w:val="3"/>
          <w:sz w:val="22"/>
        </w:rPr>
        <w:t>一</w:t>
      </w:r>
      <w:r>
        <w:rPr>
          <w:color w:val="828282"/>
          <w:spacing w:val="20"/>
          <w:position w:val="3"/>
          <w:sz w:val="22"/>
        </w:rPr>
        <w:t> </w:t>
      </w:r>
      <w:r>
        <w:rPr>
          <w:color w:val="333333"/>
          <w:w w:val="100"/>
          <w:sz w:val="22"/>
        </w:rPr>
        <w:t>缸</w:t>
      </w:r>
      <w:r>
        <w:rPr>
          <w:color w:val="333333"/>
          <w:sz w:val="22"/>
        </w:rPr>
        <w:tab/>
      </w:r>
      <w:r>
        <w:rPr>
          <w:color w:val="333333"/>
          <w:w w:val="100"/>
          <w:sz w:val="22"/>
        </w:rPr>
        <w:t>朕</w:t>
      </w:r>
      <w:r>
        <w:rPr>
          <w:color w:val="333333"/>
          <w:sz w:val="22"/>
        </w:rPr>
        <w:tab/>
      </w:r>
      <w:r>
        <w:rPr>
          <w:color w:val="333333"/>
          <w:w w:val="100"/>
          <w:position w:val="-8"/>
          <w:sz w:val="39"/>
        </w:rPr>
        <w:t>扭</w:t>
      </w:r>
    </w:p>
    <w:p>
      <w:pPr>
        <w:spacing w:after="0" w:line="84" w:lineRule="auto"/>
        <w:jc w:val="left"/>
        <w:rPr>
          <w:sz w:val="39"/>
        </w:rPr>
        <w:sectPr>
          <w:type w:val="continuous"/>
          <w:pgSz w:w="10520" w:h="17040"/>
          <w:pgMar w:top="140" w:bottom="1240" w:left="280" w:right="1620"/>
          <w:cols w:num="2" w:equalWidth="0">
            <w:col w:w="4463" w:space="1088"/>
            <w:col w:w="10109"/>
          </w:cols>
          <w:textDirection w:val="tbRl"/>
        </w:sectPr>
      </w:pPr>
    </w:p>
    <w:p>
      <w:pPr>
        <w:tabs>
          <w:tab w:pos="9527" w:val="left" w:leader="none"/>
          <w:tab w:pos="11181" w:val="left" w:leader="none"/>
        </w:tabs>
        <w:spacing w:before="0"/>
        <w:ind w:left="7331" w:right="0" w:firstLine="0"/>
        <w:jc w:val="left"/>
        <w:rPr>
          <w:sz w:val="22"/>
        </w:rPr>
      </w:pPr>
      <w:r>
        <w:rPr>
          <w:color w:val="333333"/>
          <w:spacing w:val="-131"/>
          <w:w w:val="100"/>
          <w:position w:val="-33"/>
          <w:sz w:val="71"/>
        </w:rPr>
        <w:t>缸</w:t>
      </w:r>
      <w:r>
        <w:rPr>
          <w:color w:val="828282"/>
          <w:spacing w:val="-444"/>
          <w:w w:val="100"/>
          <w:sz w:val="71"/>
        </w:rPr>
        <w:t>＿</w:t>
      </w:r>
      <w:r>
        <w:rPr>
          <w:color w:val="464646"/>
          <w:spacing w:val="-248"/>
          <w:w w:val="100"/>
          <w:sz w:val="71"/>
        </w:rPr>
        <w:t>＿</w:t>
      </w:r>
      <w:r>
        <w:rPr>
          <w:color w:val="959595"/>
          <w:spacing w:val="-443"/>
          <w:w w:val="100"/>
          <w:sz w:val="71"/>
        </w:rPr>
        <w:t>＿</w:t>
      </w:r>
      <w:r>
        <w:rPr>
          <w:color w:val="212121"/>
          <w:w w:val="100"/>
          <w:sz w:val="22"/>
        </w:rPr>
        <w:t>璃</w:t>
      </w:r>
      <w:r>
        <w:rPr>
          <w:color w:val="212121"/>
          <w:sz w:val="22"/>
        </w:rPr>
        <w:tab/>
      </w:r>
      <w:r>
        <w:rPr>
          <w:color w:val="212121"/>
          <w:w w:val="100"/>
          <w:sz w:val="22"/>
        </w:rPr>
        <w:t>粗</w:t>
      </w:r>
      <w:r>
        <w:rPr>
          <w:color w:val="212121"/>
          <w:spacing w:val="12"/>
          <w:sz w:val="22"/>
        </w:rPr>
        <w:t> </w:t>
      </w:r>
      <w:r>
        <w:rPr>
          <w:color w:val="464646"/>
          <w:w w:val="100"/>
          <w:position w:val="-2"/>
          <w:sz w:val="22"/>
        </w:rPr>
        <w:t>秤</w:t>
      </w:r>
      <w:r>
        <w:rPr>
          <w:color w:val="464646"/>
          <w:spacing w:val="-15"/>
          <w:position w:val="-2"/>
          <w:sz w:val="22"/>
        </w:rPr>
        <w:t> </w:t>
      </w:r>
      <w:r>
        <w:rPr>
          <w:color w:val="464646"/>
          <w:spacing w:val="-670"/>
          <w:w w:val="100"/>
          <w:position w:val="-32"/>
          <w:sz w:val="71"/>
        </w:rPr>
        <w:t>气</w:t>
      </w:r>
      <w:r>
        <w:rPr>
          <w:color w:val="464646"/>
          <w:w w:val="100"/>
          <w:position w:val="-2"/>
          <w:sz w:val="22"/>
        </w:rPr>
        <w:t>泥</w:t>
      </w:r>
      <w:r>
        <w:rPr>
          <w:color w:val="464646"/>
          <w:spacing w:val="-44"/>
          <w:position w:val="-2"/>
          <w:sz w:val="22"/>
        </w:rPr>
        <w:t> </w:t>
      </w:r>
      <w:r>
        <w:rPr>
          <w:color w:val="828282"/>
          <w:spacing w:val="-26"/>
          <w:w w:val="100"/>
          <w:sz w:val="22"/>
        </w:rPr>
        <w:t>－</w:t>
      </w:r>
      <w:r>
        <w:rPr>
          <w:color w:val="212121"/>
          <w:w w:val="100"/>
          <w:position w:val="-2"/>
          <w:sz w:val="22"/>
        </w:rPr>
        <w:t>秤</w:t>
      </w:r>
      <w:r>
        <w:rPr>
          <w:color w:val="212121"/>
          <w:position w:val="-2"/>
          <w:sz w:val="22"/>
        </w:rPr>
        <w:tab/>
      </w:r>
      <w:r>
        <w:rPr>
          <w:color w:val="212121"/>
          <w:spacing w:val="-20"/>
          <w:w w:val="100"/>
          <w:position w:val="-2"/>
          <w:sz w:val="22"/>
        </w:rPr>
        <w:t>瓶</w:t>
      </w:r>
    </w:p>
    <w:p>
      <w:pPr>
        <w:spacing w:before="0"/>
        <w:ind w:left="225" w:right="0" w:firstLine="0"/>
        <w:jc w:val="left"/>
        <w:rPr>
          <w:sz w:val="71"/>
        </w:rPr>
      </w:pPr>
      <w:r>
        <w:rPr/>
        <w:br w:type="column"/>
      </w:r>
      <w:r>
        <w:rPr>
          <w:color w:val="464646"/>
          <w:spacing w:val="-236"/>
          <w:w w:val="100"/>
          <w:sz w:val="71"/>
        </w:rPr>
        <w:t>生</w:t>
      </w:r>
      <w:r>
        <w:rPr>
          <w:color w:val="646464"/>
          <w:spacing w:val="-188"/>
          <w:w w:val="100"/>
          <w:position w:val="1"/>
          <w:sz w:val="71"/>
        </w:rPr>
        <w:t>产</w:t>
      </w:r>
      <w:r>
        <w:rPr>
          <w:color w:val="646464"/>
          <w:spacing w:val="-192"/>
          <w:w w:val="100"/>
          <w:sz w:val="71"/>
        </w:rPr>
        <w:t>色</w:t>
      </w:r>
      <w:r>
        <w:rPr>
          <w:color w:val="464646"/>
          <w:spacing w:val="-436"/>
          <w:w w:val="100"/>
          <w:position w:val="1"/>
          <w:sz w:val="71"/>
        </w:rPr>
        <w:t>＂</w:t>
      </w:r>
      <w:r>
        <w:rPr>
          <w:color w:val="464646"/>
          <w:spacing w:val="-186"/>
          <w:w w:val="100"/>
          <w:sz w:val="71"/>
        </w:rPr>
        <w:t>于托</w:t>
      </w:r>
    </w:p>
    <w:p>
      <w:pPr>
        <w:tabs>
          <w:tab w:pos="279" w:val="left" w:leader="none"/>
        </w:tabs>
        <w:spacing w:before="0"/>
        <w:ind w:left="-237" w:right="0" w:firstLine="0"/>
        <w:jc w:val="left"/>
        <w:rPr>
          <w:sz w:val="22"/>
        </w:rPr>
      </w:pPr>
      <w:r>
        <w:rPr/>
        <w:br w:type="column"/>
      </w:r>
      <w:r>
        <w:rPr>
          <w:color w:val="464646"/>
          <w:w w:val="100"/>
          <w:sz w:val="22"/>
        </w:rPr>
        <w:t>阻</w:t>
      </w:r>
      <w:r>
        <w:rPr>
          <w:color w:val="464646"/>
          <w:sz w:val="22"/>
        </w:rPr>
        <w:tab/>
      </w:r>
      <w:r>
        <w:rPr>
          <w:color w:val="464646"/>
          <w:w w:val="100"/>
          <w:position w:val="1"/>
          <w:sz w:val="22"/>
        </w:rPr>
        <w:t>缸</w:t>
      </w:r>
      <w:r>
        <w:rPr>
          <w:color w:val="464646"/>
          <w:spacing w:val="3"/>
          <w:position w:val="1"/>
          <w:sz w:val="22"/>
        </w:rPr>
        <w:t> </w:t>
      </w:r>
      <w:r>
        <w:rPr>
          <w:color w:val="464646"/>
          <w:w w:val="100"/>
          <w:position w:val="11"/>
          <w:sz w:val="22"/>
        </w:rPr>
        <w:t>＿</w:t>
      </w:r>
    </w:p>
    <w:p>
      <w:pPr>
        <w:pStyle w:val="Heading7"/>
        <w:spacing w:line="120" w:lineRule="auto"/>
        <w:ind w:left="-247"/>
      </w:pPr>
      <w:r>
        <w:rPr>
          <w:color w:val="464646"/>
          <w:w w:val="100"/>
        </w:rPr>
        <w:t>倒</w:t>
      </w:r>
    </w:p>
    <w:p>
      <w:pPr>
        <w:spacing w:after="0" w:line="120" w:lineRule="auto"/>
        <w:sectPr>
          <w:type w:val="continuous"/>
          <w:pgSz w:w="10520" w:h="17040"/>
          <w:pgMar w:top="140" w:bottom="1240" w:left="280" w:right="1620"/>
          <w:cols w:num="3" w:equalWidth="0">
            <w:col w:w="11403" w:space="40"/>
            <w:col w:w="3098" w:space="39"/>
            <w:col w:w="1080"/>
          </w:cols>
          <w:textDirection w:val="tbRl"/>
        </w:sectPr>
      </w:pPr>
    </w:p>
    <w:p>
      <w:pPr>
        <w:tabs>
          <w:tab w:pos="7347" w:val="left" w:leader="none"/>
          <w:tab w:pos="8190" w:val="left" w:leader="none"/>
          <w:tab w:pos="10231" w:val="left" w:leader="none"/>
        </w:tabs>
        <w:spacing w:before="0"/>
        <w:ind w:left="1912" w:right="0" w:firstLine="0"/>
        <w:jc w:val="center"/>
        <w:rPr>
          <w:sz w:val="22"/>
        </w:rPr>
      </w:pPr>
      <w:r>
        <w:rPr/>
        <w:drawing>
          <wp:anchor distT="0" distB="0" distL="0" distR="0" allowOverlap="1" layoutInCell="1" locked="0" behindDoc="1" simplePos="0" relativeHeight="232878080">
            <wp:simplePos x="0" y="0"/>
            <wp:positionH relativeFrom="page">
              <wp:posOffset>656166</wp:posOffset>
            </wp:positionH>
            <wp:positionV relativeFrom="page">
              <wp:posOffset>5610878</wp:posOffset>
            </wp:positionV>
            <wp:extent cx="838200" cy="475217"/>
            <wp:effectExtent l="0" t="0" r="0" b="0"/>
            <wp:wrapNone/>
            <wp:docPr id="53" name="image37.png"/>
            <wp:cNvGraphicFramePr>
              <a:graphicFrameLocks noChangeAspect="1"/>
            </wp:cNvGraphicFramePr>
            <a:graphic>
              <a:graphicData uri="http://schemas.openxmlformats.org/drawingml/2006/picture">
                <pic:pic>
                  <pic:nvPicPr>
                    <pic:cNvPr id="54" name="image37.png"/>
                    <pic:cNvPicPr/>
                  </pic:nvPicPr>
                  <pic:blipFill>
                    <a:blip r:embed="rId41" cstate="print"/>
                    <a:stretch>
                      <a:fillRect/>
                    </a:stretch>
                  </pic:blipFill>
                  <pic:spPr>
                    <a:xfrm>
                      <a:off x="0" y="0"/>
                      <a:ext cx="838200" cy="475217"/>
                    </a:xfrm>
                    <a:prstGeom prst="rect">
                      <a:avLst/>
                    </a:prstGeom>
                  </pic:spPr>
                </pic:pic>
              </a:graphicData>
            </a:graphic>
          </wp:anchor>
        </w:drawing>
      </w:r>
      <w:r>
        <w:rPr/>
        <w:pict>
          <v:shape style="position:absolute;margin-left:125.187599pt;margin-top:292.178833pt;width:26.45pt;height:16.2pt;mso-position-horizontal-relative:page;mso-position-vertical-relative:page;z-index:-270433280" type="#_x0000_t202" filled="false" stroked="false">
            <v:textbox inset="0,0,0,0">
              <w:txbxContent>
                <w:p>
                  <w:pPr>
                    <w:spacing w:line="324" w:lineRule="exact" w:before="0"/>
                    <w:ind w:left="20" w:right="0" w:firstLine="0"/>
                    <w:jc w:val="left"/>
                    <w:rPr>
                      <w:rFonts w:ascii="Arial" w:eastAsia="Arial"/>
                      <w:sz w:val="24"/>
                    </w:rPr>
                  </w:pPr>
                  <w:r>
                    <w:rPr>
                      <w:color w:val="464646"/>
                      <w:spacing w:val="-24"/>
                      <w:sz w:val="27"/>
                    </w:rPr>
                    <w:t>丧 </w:t>
                  </w:r>
                  <w:r>
                    <w:rPr>
                      <w:rFonts w:ascii="Arial" w:eastAsia="Arial"/>
                      <w:color w:val="464646"/>
                      <w:sz w:val="24"/>
                    </w:rPr>
                    <w:t>9</w:t>
                  </w:r>
                </w:p>
              </w:txbxContent>
            </v:textbox>
            <w10:wrap type="none"/>
          </v:shape>
        </w:pict>
      </w:r>
      <w:r>
        <w:rPr/>
        <w:pict>
          <v:shape style="position:absolute;margin-left:110.624794pt;margin-top:164.641815pt;width:12.15pt;height:12.1pt;mso-position-horizontal-relative:page;mso-position-vertical-relative:page;z-index:-270412800" type="#_x0000_t202" filled="false" stroked="false">
            <v:textbox inset="0,0,0,0" style="layout-flow:vertical-ideographic">
              <w:txbxContent>
                <w:p>
                  <w:pPr>
                    <w:spacing w:line="144" w:lineRule="auto" w:before="0"/>
                    <w:ind w:left="0" w:right="0" w:firstLine="0"/>
                    <w:jc w:val="left"/>
                    <w:rPr>
                      <w:sz w:val="24"/>
                    </w:rPr>
                  </w:pPr>
                  <w:r>
                    <w:rPr>
                      <w:color w:val="333333"/>
                      <w:w w:val="100"/>
                      <w:sz w:val="24"/>
                    </w:rPr>
                    <w:t>41</w:t>
                  </w:r>
                </w:p>
              </w:txbxContent>
            </v:textbox>
            <w10:wrap type="none"/>
          </v:shape>
        </w:pict>
      </w:r>
      <w:r>
        <w:rPr/>
        <w:pict>
          <v:shape style="position:absolute;margin-left:110.624794pt;margin-top:181.862213pt;width:12.15pt;height:28.75pt;mso-position-horizontal-relative:page;mso-position-vertical-relative:page;z-index:-270411776" type="#_x0000_t202" filled="false" stroked="false">
            <v:textbox inset="0,0,0,0" style="layout-flow:vertical-ideographic">
              <w:txbxContent>
                <w:p>
                  <w:pPr>
                    <w:spacing w:line="144" w:lineRule="auto" w:before="0"/>
                    <w:ind w:left="0" w:right="0" w:firstLine="0"/>
                    <w:jc w:val="left"/>
                    <w:rPr>
                      <w:sz w:val="24"/>
                    </w:rPr>
                  </w:pPr>
                  <w:r>
                    <w:rPr>
                      <w:color w:val="333333"/>
                      <w:spacing w:val="2"/>
                      <w:w w:val="100"/>
                      <w:sz w:val="24"/>
                    </w:rPr>
                    <w:t>5</w:t>
                  </w:r>
                  <w:r>
                    <w:rPr>
                      <w:color w:val="333333"/>
                      <w:w w:val="100"/>
                      <w:sz w:val="24"/>
                    </w:rPr>
                    <w:t>1</w:t>
                  </w:r>
                  <w:r>
                    <w:rPr>
                      <w:color w:val="333333"/>
                      <w:spacing w:val="-32"/>
                      <w:sz w:val="24"/>
                    </w:rPr>
                    <w:t> </w:t>
                  </w:r>
                  <w:r>
                    <w:rPr>
                      <w:color w:val="333333"/>
                      <w:spacing w:val="-9"/>
                      <w:w w:val="100"/>
                      <w:sz w:val="24"/>
                    </w:rPr>
                    <w:t>6</w:t>
                  </w:r>
                  <w:r>
                    <w:rPr>
                      <w:color w:val="333333"/>
                      <w:spacing w:val="-10"/>
                      <w:w w:val="100"/>
                      <w:sz w:val="24"/>
                    </w:rPr>
                    <w:t>1</w:t>
                  </w:r>
                </w:p>
              </w:txbxContent>
            </v:textbox>
            <w10:wrap type="none"/>
          </v:shape>
        </w:pict>
      </w:r>
      <w:r>
        <w:rPr/>
        <w:pict>
          <v:shape style="position:absolute;margin-left:110.624794pt;margin-top:215.730911pt;width:12.1pt;height:12.2pt;mso-position-horizontal-relative:page;mso-position-vertical-relative:page;z-index:-270410752" type="#_x0000_t202" filled="false" stroked="false">
            <v:textbox inset="0,0,0,0" style="layout-flow:vertical-ideographic">
              <w:txbxContent>
                <w:p>
                  <w:pPr>
                    <w:spacing w:line="144" w:lineRule="auto" w:before="0"/>
                    <w:ind w:left="0" w:right="0" w:firstLine="0"/>
                    <w:jc w:val="left"/>
                    <w:rPr>
                      <w:sz w:val="24"/>
                    </w:rPr>
                  </w:pPr>
                  <w:r>
                    <w:rPr>
                      <w:color w:val="333333"/>
                      <w:w w:val="100"/>
                      <w:sz w:val="24"/>
                    </w:rPr>
                    <w:t>71</w:t>
                  </w:r>
                </w:p>
              </w:txbxContent>
            </v:textbox>
            <w10:wrap type="none"/>
          </v:shape>
        </w:pict>
      </w:r>
      <w:r>
        <w:rPr/>
        <w:pict>
          <v:shape style="position:absolute;margin-left:110.624794pt;margin-top:233.08371pt;width:12.25pt;height:12.15pt;mso-position-horizontal-relative:page;mso-position-vertical-relative:page;z-index:-270409728" type="#_x0000_t202" filled="false" stroked="false">
            <v:textbox inset="0,0,0,0" style="layout-flow:vertical-ideographic">
              <w:txbxContent>
                <w:p>
                  <w:pPr>
                    <w:spacing w:line="144" w:lineRule="auto" w:before="0"/>
                    <w:ind w:left="0" w:right="0" w:firstLine="0"/>
                    <w:jc w:val="left"/>
                    <w:rPr>
                      <w:sz w:val="24"/>
                    </w:rPr>
                  </w:pPr>
                  <w:r>
                    <w:rPr>
                      <w:color w:val="333333"/>
                      <w:w w:val="100"/>
                      <w:sz w:val="24"/>
                    </w:rPr>
                    <w:t>81</w:t>
                  </w:r>
                </w:p>
              </w:txbxContent>
            </v:textbox>
            <w10:wrap type="none"/>
          </v:shape>
        </w:pict>
      </w:r>
      <w:r>
        <w:rPr/>
        <w:pict>
          <v:shape style="position:absolute;margin-left:110.624794pt;margin-top:250.394409pt;width:12.2pt;height:12.15pt;mso-position-horizontal-relative:page;mso-position-vertical-relative:page;z-index:-270408704" type="#_x0000_t202" filled="false" stroked="false">
            <v:textbox inset="0,0,0,0" style="layout-flow:vertical-ideographic">
              <w:txbxContent>
                <w:p>
                  <w:pPr>
                    <w:spacing w:line="144" w:lineRule="auto" w:before="0"/>
                    <w:ind w:left="0" w:right="0" w:firstLine="0"/>
                    <w:jc w:val="left"/>
                    <w:rPr>
                      <w:sz w:val="24"/>
                    </w:rPr>
                  </w:pPr>
                  <w:r>
                    <w:rPr>
                      <w:color w:val="333333"/>
                      <w:w w:val="100"/>
                      <w:sz w:val="24"/>
                    </w:rPr>
                    <w:t>91</w:t>
                  </w:r>
                </w:p>
              </w:txbxContent>
            </v:textbox>
            <w10:wrap type="none"/>
          </v:shape>
        </w:pict>
      </w:r>
      <w:r>
        <w:rPr/>
        <w:pict>
          <v:shape style="position:absolute;margin-left:119.170158pt;margin-top:404.68219pt;width:1.7pt;height:72.4pt;mso-position-horizontal-relative:page;mso-position-vertical-relative:page;z-index:-270407680" type="#_x0000_t202" filled="false" stroked="false">
            <v:textbox inset="0,0,0,0" style="layout-flow:vertical-ideographic">
              <w:txbxContent>
                <w:p>
                  <w:pPr>
                    <w:tabs>
                      <w:tab w:pos="680" w:val="left" w:leader="none"/>
                      <w:tab w:pos="1432" w:val="left" w:leader="none"/>
                    </w:tabs>
                    <w:spacing w:line="168" w:lineRule="auto" w:before="0"/>
                    <w:ind w:left="0" w:right="0" w:firstLine="0"/>
                    <w:jc w:val="left"/>
                    <w:rPr>
                      <w:sz w:val="3"/>
                    </w:rPr>
                  </w:pPr>
                  <w:r>
                    <w:rPr>
                      <w:color w:val="959595"/>
                      <w:w w:val="99"/>
                      <w:sz w:val="3"/>
                    </w:rPr>
                    <w:t>l</w:t>
                  </w:r>
                  <w:r>
                    <w:rPr>
                      <w:color w:val="959595"/>
                      <w:sz w:val="3"/>
                    </w:rPr>
                    <w:tab/>
                  </w:r>
                  <w:r>
                    <w:rPr>
                      <w:color w:val="959595"/>
                      <w:w w:val="99"/>
                      <w:sz w:val="3"/>
                    </w:rPr>
                    <w:t>.</w:t>
                  </w:r>
                  <w:r>
                    <w:rPr>
                      <w:color w:val="959595"/>
                      <w:sz w:val="3"/>
                    </w:rPr>
                    <w:tab/>
                  </w:r>
                  <w:r>
                    <w:rPr>
                      <w:color w:val="959595"/>
                      <w:spacing w:val="-20"/>
                      <w:w w:val="99"/>
                      <w:sz w:val="3"/>
                    </w:rPr>
                    <w:t>}</w:t>
                  </w:r>
                </w:p>
              </w:txbxContent>
            </v:textbox>
            <w10:wrap type="none"/>
          </v:shape>
        </w:pict>
      </w:r>
      <w:r>
        <w:rPr/>
        <w:pict>
          <v:shape style="position:absolute;margin-left:119.295273pt;margin-top:479.2742pt;width:15.2pt;height:136.35pt;mso-position-horizontal-relative:page;mso-position-vertical-relative:page;z-index:-270406656" type="#_x0000_t202" filled="false" stroked="false">
            <v:textbox inset="0,0,0,0" style="layout-flow:vertical-ideographic">
              <w:txbxContent>
                <w:p>
                  <w:pPr>
                    <w:tabs>
                      <w:tab w:pos="309" w:val="left" w:leader="none"/>
                      <w:tab w:pos="700" w:val="left" w:leader="none"/>
                      <w:tab w:pos="1060" w:val="left" w:leader="none"/>
                      <w:tab w:pos="1981" w:val="left" w:leader="none"/>
                    </w:tabs>
                    <w:spacing w:line="156" w:lineRule="auto" w:before="0"/>
                    <w:ind w:left="0" w:right="0" w:firstLine="0"/>
                    <w:jc w:val="left"/>
                    <w:rPr>
                      <w:sz w:val="23"/>
                    </w:rPr>
                  </w:pPr>
                  <w:r>
                    <w:rPr>
                      <w:color w:val="959595"/>
                      <w:w w:val="100"/>
                      <w:position w:val="-1"/>
                      <w:sz w:val="9"/>
                    </w:rPr>
                    <w:t>\</w:t>
                  </w:r>
                  <w:r>
                    <w:rPr>
                      <w:color w:val="959595"/>
                      <w:position w:val="-1"/>
                      <w:sz w:val="9"/>
                    </w:rPr>
                    <w:tab/>
                  </w:r>
                  <w:r>
                    <w:rPr>
                      <w:color w:val="464646"/>
                      <w:w w:val="100"/>
                      <w:position w:val="-1"/>
                      <w:sz w:val="9"/>
                    </w:rPr>
                    <w:t>—</w:t>
                  </w:r>
                  <w:r>
                    <w:rPr>
                      <w:color w:val="464646"/>
                      <w:position w:val="-1"/>
                      <w:sz w:val="9"/>
                    </w:rPr>
                    <w:tab/>
                  </w:r>
                  <w:r>
                    <w:rPr>
                      <w:color w:val="464646"/>
                      <w:w w:val="100"/>
                      <w:position w:val="-1"/>
                      <w:sz w:val="9"/>
                    </w:rPr>
                    <w:t>—</w:t>
                  </w:r>
                  <w:r>
                    <w:rPr>
                      <w:color w:val="464646"/>
                      <w:position w:val="-1"/>
                      <w:sz w:val="9"/>
                    </w:rPr>
                    <w:tab/>
                  </w:r>
                  <w:r>
                    <w:rPr>
                      <w:color w:val="646464"/>
                      <w:w w:val="100"/>
                      <w:position w:val="2"/>
                      <w:sz w:val="23"/>
                    </w:rPr>
                    <w:t>_</w:t>
                  </w:r>
                  <w:r>
                    <w:rPr>
                      <w:color w:val="646464"/>
                      <w:spacing w:val="36"/>
                      <w:position w:val="2"/>
                      <w:sz w:val="23"/>
                    </w:rPr>
                    <w:t> </w:t>
                  </w:r>
                  <w:r>
                    <w:rPr>
                      <w:color w:val="828282"/>
                      <w:w w:val="100"/>
                      <w:position w:val="5"/>
                      <w:sz w:val="23"/>
                    </w:rPr>
                    <w:t>i</w:t>
                  </w:r>
                  <w:r>
                    <w:rPr>
                      <w:color w:val="828282"/>
                      <w:position w:val="5"/>
                      <w:sz w:val="23"/>
                    </w:rPr>
                    <w:tab/>
                  </w:r>
                  <w:r>
                    <w:rPr>
                      <w:color w:val="959595"/>
                      <w:spacing w:val="-74"/>
                      <w:w w:val="100"/>
                      <w:position w:val="5"/>
                      <w:sz w:val="23"/>
                    </w:rPr>
                    <w:t>-</w:t>
                  </w:r>
                  <w:r>
                    <w:rPr>
                      <w:color w:val="959595"/>
                      <w:w w:val="100"/>
                      <w:position w:val="2"/>
                      <w:sz w:val="23"/>
                    </w:rPr>
                    <w:t>_</w:t>
                  </w:r>
                  <w:r>
                    <w:rPr>
                      <w:color w:val="959595"/>
                      <w:spacing w:val="48"/>
                      <w:position w:val="2"/>
                      <w:sz w:val="23"/>
                    </w:rPr>
                    <w:t> </w:t>
                  </w:r>
                  <w:r>
                    <w:rPr>
                      <w:color w:val="959595"/>
                      <w:spacing w:val="-89"/>
                      <w:w w:val="100"/>
                      <w:sz w:val="28"/>
                    </w:rPr>
                    <w:t>！</w:t>
                  </w:r>
                  <w:r>
                    <w:rPr>
                      <w:color w:val="959595"/>
                      <w:spacing w:val="-12"/>
                      <w:w w:val="100"/>
                      <w:position w:val="5"/>
                      <w:sz w:val="23"/>
                    </w:rPr>
                    <w:t>i</w:t>
                  </w:r>
                  <w:r>
                    <w:rPr>
                      <w:color w:val="959595"/>
                      <w:spacing w:val="-5"/>
                      <w:w w:val="100"/>
                      <w:position w:val="2"/>
                      <w:sz w:val="23"/>
                    </w:rPr>
                    <w:t>_</w:t>
                  </w:r>
                </w:p>
              </w:txbxContent>
            </v:textbox>
            <w10:wrap type="none"/>
          </v:shape>
        </w:pict>
      </w:r>
      <w:r>
        <w:rPr/>
        <w:pict>
          <v:shape style="position:absolute;margin-left:121.397972pt;margin-top:621.532776pt;width:14.55pt;height:55.75pt;mso-position-horizontal-relative:page;mso-position-vertical-relative:page;z-index:252154880" type="#_x0000_t202" filled="false" stroked="false">
            <v:textbox inset="0,0,0,0" style="layout-flow:vertical-ideographic">
              <w:txbxContent>
                <w:p>
                  <w:pPr>
                    <w:spacing w:line="168" w:lineRule="auto" w:before="0"/>
                    <w:ind w:left="0" w:right="0" w:firstLine="0"/>
                    <w:jc w:val="left"/>
                    <w:rPr>
                      <w:sz w:val="23"/>
                    </w:rPr>
                  </w:pPr>
                  <w:r>
                    <w:rPr>
                      <w:color w:val="959595"/>
                      <w:spacing w:val="-75"/>
                      <w:w w:val="100"/>
                      <w:position w:val="3"/>
                      <w:sz w:val="23"/>
                    </w:rPr>
                    <w:t>.</w:t>
                  </w:r>
                  <w:r>
                    <w:rPr>
                      <w:color w:val="959595"/>
                      <w:w w:val="100"/>
                      <w:sz w:val="23"/>
                    </w:rPr>
                    <w:t>l</w:t>
                  </w:r>
                  <w:r>
                    <w:rPr>
                      <w:color w:val="959595"/>
                      <w:sz w:val="23"/>
                    </w:rPr>
                    <w:t> </w:t>
                  </w:r>
                  <w:r>
                    <w:rPr>
                      <w:color w:val="959595"/>
                      <w:w w:val="100"/>
                      <w:sz w:val="23"/>
                    </w:rPr>
                    <w:t>l</w:t>
                  </w:r>
                  <w:r>
                    <w:rPr>
                      <w:color w:val="959595"/>
                      <w:spacing w:val="-59"/>
                      <w:sz w:val="23"/>
                    </w:rPr>
                    <w:t> </w:t>
                  </w:r>
                  <w:r>
                    <w:rPr>
                      <w:color w:val="959595"/>
                      <w:spacing w:val="28"/>
                      <w:w w:val="100"/>
                      <w:sz w:val="23"/>
                    </w:rPr>
                    <w:t>i</w:t>
                  </w:r>
                  <w:r>
                    <w:rPr>
                      <w:color w:val="959595"/>
                      <w:spacing w:val="17"/>
                      <w:w w:val="100"/>
                      <w:sz w:val="23"/>
                    </w:rPr>
                    <w:t>l</w:t>
                  </w:r>
                  <w:r>
                    <w:rPr>
                      <w:color w:val="959595"/>
                      <w:w w:val="100"/>
                      <w:position w:val="-2"/>
                      <w:sz w:val="23"/>
                    </w:rPr>
                    <w:t>r</w:t>
                  </w:r>
                  <w:r>
                    <w:rPr>
                      <w:color w:val="959595"/>
                      <w:spacing w:val="-70"/>
                      <w:position w:val="-2"/>
                      <w:sz w:val="23"/>
                    </w:rPr>
                    <w:t> </w:t>
                  </w:r>
                  <w:r>
                    <w:rPr>
                      <w:color w:val="959595"/>
                      <w:spacing w:val="-115"/>
                      <w:w w:val="100"/>
                      <w:position w:val="3"/>
                      <w:sz w:val="23"/>
                    </w:rPr>
                    <w:t>,</w:t>
                  </w:r>
                  <w:r>
                    <w:rPr>
                      <w:color w:val="959595"/>
                      <w:spacing w:val="8"/>
                      <w:w w:val="100"/>
                      <w:sz w:val="23"/>
                    </w:rPr>
                    <w:t>l</w:t>
                  </w:r>
                  <w:r>
                    <w:rPr>
                      <w:color w:val="464646"/>
                      <w:spacing w:val="-5"/>
                      <w:w w:val="100"/>
                      <w:position w:val="3"/>
                      <w:sz w:val="23"/>
                    </w:rPr>
                    <w:t>,</w:t>
                  </w:r>
                </w:p>
              </w:txbxContent>
            </v:textbox>
            <w10:wrap type="none"/>
          </v:shape>
        </w:pict>
      </w:r>
      <w:r>
        <w:rPr/>
        <w:pict>
          <v:shape style="position:absolute;margin-left:122.899773pt;margin-top:683.876526pt;width:14.05pt;height:63.95pt;mso-position-horizontal-relative:page;mso-position-vertical-relative:page;z-index:252155904" type="#_x0000_t202" filled="false" stroked="false">
            <v:textbox inset="0,0,0,0" style="layout-flow:vertical-ideographic">
              <w:txbxContent>
                <w:p>
                  <w:pPr>
                    <w:tabs>
                      <w:tab w:pos="683" w:val="left" w:leader="none"/>
                      <w:tab w:pos="1217" w:val="left" w:leader="none"/>
                    </w:tabs>
                    <w:spacing w:line="156" w:lineRule="auto" w:before="0"/>
                    <w:ind w:left="0" w:right="0" w:firstLine="0"/>
                    <w:jc w:val="left"/>
                    <w:rPr>
                      <w:sz w:val="6"/>
                    </w:rPr>
                  </w:pPr>
                  <w:r>
                    <w:rPr>
                      <w:color w:val="464646"/>
                      <w:w w:val="100"/>
                      <w:position w:val="11"/>
                      <w:sz w:val="23"/>
                    </w:rPr>
                    <w:t>'</w:t>
                  </w:r>
                  <w:r>
                    <w:rPr>
                      <w:color w:val="464646"/>
                      <w:spacing w:val="-52"/>
                      <w:position w:val="11"/>
                      <w:sz w:val="23"/>
                    </w:rPr>
                    <w:t> </w:t>
                  </w:r>
                  <w:r>
                    <w:rPr>
                      <w:color w:val="828282"/>
                      <w:w w:val="100"/>
                      <w:sz w:val="6"/>
                    </w:rPr>
                    <w:t>—</w:t>
                  </w:r>
                  <w:r>
                    <w:rPr>
                      <w:color w:val="828282"/>
                      <w:sz w:val="6"/>
                    </w:rPr>
                    <w:tab/>
                  </w:r>
                  <w:r>
                    <w:rPr>
                      <w:color w:val="828282"/>
                      <w:w w:val="100"/>
                      <w:position w:val="11"/>
                      <w:sz w:val="28"/>
                    </w:rPr>
                    <w:t>l</w:t>
                  </w:r>
                  <w:r>
                    <w:rPr>
                      <w:color w:val="828282"/>
                      <w:position w:val="11"/>
                      <w:sz w:val="28"/>
                    </w:rPr>
                    <w:tab/>
                  </w:r>
                  <w:r>
                    <w:rPr>
                      <w:color w:val="333333"/>
                      <w:spacing w:val="-19"/>
                      <w:w w:val="100"/>
                      <w:sz w:val="6"/>
                    </w:rPr>
                    <w:t>—</w:t>
                  </w:r>
                </w:p>
              </w:txbxContent>
            </v:textbox>
            <w10:wrap type="none"/>
          </v:shape>
        </w:pict>
      </w:r>
      <w:r>
        <w:rPr>
          <w:color w:val="333333"/>
          <w:w w:val="100"/>
          <w:position w:val="-10"/>
          <w:sz w:val="110"/>
        </w:rPr>
        <w:t>琴</w:t>
      </w:r>
      <w:r>
        <w:rPr>
          <w:color w:val="333333"/>
          <w:position w:val="-10"/>
          <w:sz w:val="110"/>
        </w:rPr>
        <w:tab/>
      </w:r>
      <w:r>
        <w:rPr>
          <w:color w:val="333333"/>
          <w:w w:val="100"/>
          <w:position w:val="1"/>
          <w:sz w:val="25"/>
        </w:rPr>
        <w:t>瓷</w:t>
      </w:r>
      <w:r>
        <w:rPr>
          <w:color w:val="333333"/>
          <w:position w:val="1"/>
          <w:sz w:val="25"/>
        </w:rPr>
        <w:tab/>
      </w:r>
      <w:r>
        <w:rPr>
          <w:color w:val="333333"/>
          <w:w w:val="100"/>
          <w:position w:val="-1"/>
          <w:sz w:val="25"/>
        </w:rPr>
        <w:t>钰</w:t>
      </w:r>
      <w:r>
        <w:rPr>
          <w:color w:val="333333"/>
          <w:spacing w:val="31"/>
          <w:position w:val="-1"/>
          <w:sz w:val="25"/>
        </w:rPr>
        <w:t> </w:t>
      </w:r>
      <w:r>
        <w:rPr>
          <w:color w:val="828282"/>
          <w:spacing w:val="5"/>
          <w:w w:val="100"/>
          <w:position w:val="2"/>
          <w:sz w:val="25"/>
        </w:rPr>
        <w:t>－</w:t>
      </w:r>
      <w:r>
        <w:rPr>
          <w:color w:val="464646"/>
          <w:w w:val="100"/>
          <w:position w:val="4"/>
          <w:sz w:val="44"/>
        </w:rPr>
        <w:t>a</w:t>
      </w:r>
      <w:r>
        <w:rPr>
          <w:color w:val="464646"/>
          <w:spacing w:val="19"/>
          <w:position w:val="4"/>
          <w:sz w:val="44"/>
        </w:rPr>
        <w:t> </w:t>
      </w:r>
      <w:r>
        <w:rPr>
          <w:color w:val="C4C4C4"/>
          <w:spacing w:val="2"/>
          <w:w w:val="100"/>
          <w:sz w:val="22"/>
        </w:rPr>
        <w:t>一</w:t>
      </w:r>
      <w:r>
        <w:rPr>
          <w:color w:val="333333"/>
          <w:w w:val="100"/>
          <w:sz w:val="22"/>
        </w:rPr>
        <w:t>动</w:t>
      </w:r>
      <w:r>
        <w:rPr>
          <w:color w:val="333333"/>
          <w:sz w:val="22"/>
        </w:rPr>
        <w:tab/>
      </w:r>
      <w:r>
        <w:rPr>
          <w:color w:val="333333"/>
          <w:spacing w:val="18"/>
          <w:w w:val="100"/>
          <w:sz w:val="22"/>
        </w:rPr>
        <w:t>木</w:t>
      </w:r>
      <w:r>
        <w:rPr>
          <w:color w:val="ACACAC"/>
          <w:spacing w:val="-19"/>
          <w:w w:val="100"/>
          <w:position w:val="-2"/>
          <w:sz w:val="22"/>
        </w:rPr>
        <w:t>－</w:t>
      </w:r>
    </w:p>
    <w:p>
      <w:pPr>
        <w:tabs>
          <w:tab w:pos="1731" w:val="left" w:leader="none"/>
        </w:tabs>
        <w:spacing w:before="0"/>
        <w:ind w:left="1004" w:right="0" w:firstLine="0"/>
        <w:jc w:val="left"/>
        <w:rPr>
          <w:sz w:val="58"/>
        </w:rPr>
      </w:pPr>
      <w:r>
        <w:rPr/>
        <w:br w:type="column"/>
      </w:r>
      <w:r>
        <w:rPr>
          <w:color w:val="959595"/>
          <w:w w:val="100"/>
          <w:sz w:val="58"/>
        </w:rPr>
        <w:t>-</w:t>
      </w:r>
      <w:r>
        <w:rPr>
          <w:color w:val="959595"/>
          <w:sz w:val="58"/>
        </w:rPr>
        <w:tab/>
      </w:r>
      <w:r>
        <w:rPr>
          <w:color w:val="959595"/>
          <w:spacing w:val="-11"/>
          <w:w w:val="100"/>
          <w:position w:val="-3"/>
          <w:sz w:val="58"/>
        </w:rPr>
        <w:t>}</w:t>
      </w:r>
      <w:r>
        <w:rPr>
          <w:color w:val="959595"/>
          <w:w w:val="100"/>
          <w:sz w:val="58"/>
        </w:rPr>
        <w:t>-</w:t>
      </w:r>
    </w:p>
    <w:p>
      <w:pPr>
        <w:spacing w:after="0"/>
        <w:jc w:val="left"/>
        <w:rPr>
          <w:sz w:val="58"/>
        </w:rPr>
        <w:sectPr>
          <w:type w:val="continuous"/>
          <w:pgSz w:w="10520" w:h="17040"/>
          <w:pgMar w:top="140" w:bottom="1240" w:left="280" w:right="1620"/>
          <w:cols w:num="2" w:equalWidth="0">
            <w:col w:w="10693" w:space="40"/>
            <w:col w:w="4927"/>
          </w:cols>
          <w:textDirection w:val="tbRl"/>
        </w:sectPr>
      </w:pPr>
    </w:p>
    <w:p>
      <w:pPr>
        <w:tabs>
          <w:tab w:pos="639" w:val="left" w:leader="none"/>
        </w:tabs>
        <w:spacing w:before="0"/>
        <w:ind w:left="0" w:right="0" w:firstLine="0"/>
        <w:jc w:val="right"/>
        <w:rPr>
          <w:sz w:val="24"/>
        </w:rPr>
      </w:pPr>
      <w:r>
        <w:rPr/>
        <w:pict>
          <v:shape style="position:absolute;margin-left:95.114883pt;margin-top:375.729614pt;width:10.15pt;height:12.05pt;mso-position-horizontal-relative:page;mso-position-vertical-relative:page;z-index:252135424" type="#_x0000_t202" filled="false" stroked="false">
            <v:textbox inset="0,0,0,0">
              <w:txbxContent>
                <w:p>
                  <w:pPr>
                    <w:spacing w:line="241" w:lineRule="exact" w:before="0"/>
                    <w:ind w:left="20" w:right="0" w:firstLine="0"/>
                    <w:jc w:val="left"/>
                    <w:rPr>
                      <w:sz w:val="20"/>
                    </w:rPr>
                  </w:pPr>
                  <w:r>
                    <w:rPr>
                      <w:color w:val="333333"/>
                      <w:w w:val="81"/>
                      <w:sz w:val="20"/>
                    </w:rPr>
                    <w:t>酸</w:t>
                  </w:r>
                </w:p>
              </w:txbxContent>
            </v:textbox>
            <w10:wrap type="none"/>
          </v:shape>
        </w:pict>
      </w:r>
      <w:r>
        <w:rPr>
          <w:color w:val="333333"/>
          <w:w w:val="100"/>
          <w:position w:val="2"/>
          <w:sz w:val="22"/>
        </w:rPr>
        <w:t>重</w:t>
      </w:r>
      <w:r>
        <w:rPr>
          <w:color w:val="333333"/>
          <w:position w:val="2"/>
          <w:sz w:val="22"/>
        </w:rPr>
        <w:tab/>
      </w:r>
      <w:r>
        <w:rPr>
          <w:color w:val="333333"/>
          <w:w w:val="100"/>
          <w:sz w:val="24"/>
        </w:rPr>
        <w:t>5</w:t>
      </w:r>
      <w:r>
        <w:rPr>
          <w:color w:val="333333"/>
          <w:spacing w:val="-40"/>
          <w:w w:val="100"/>
          <w:sz w:val="24"/>
        </w:rPr>
        <w:t>6</w:t>
      </w:r>
      <w:r>
        <w:rPr>
          <w:color w:val="333333"/>
          <w:spacing w:val="-82"/>
          <w:w w:val="100"/>
          <w:position w:val="3"/>
          <w:sz w:val="24"/>
        </w:rPr>
        <w:t>g</w:t>
      </w:r>
      <w:r>
        <w:rPr>
          <w:color w:val="333333"/>
          <w:w w:val="100"/>
          <w:sz w:val="24"/>
        </w:rPr>
        <w:t>0</w:t>
      </w:r>
    </w:p>
    <w:p>
      <w:pPr>
        <w:spacing w:before="0"/>
        <w:ind w:left="0" w:right="0" w:firstLine="0"/>
        <w:jc w:val="right"/>
        <w:rPr>
          <w:sz w:val="22"/>
        </w:rPr>
      </w:pPr>
      <w:r>
        <w:rPr/>
        <w:br w:type="column"/>
      </w:r>
      <w:r>
        <w:rPr>
          <w:color w:val="464646"/>
          <w:w w:val="100"/>
          <w:sz w:val="22"/>
        </w:rPr>
        <w:t>序</w:t>
      </w:r>
    </w:p>
    <w:p>
      <w:pPr>
        <w:spacing w:line="228" w:lineRule="auto" w:before="0"/>
        <w:ind w:left="275" w:right="0" w:firstLine="0"/>
        <w:jc w:val="left"/>
        <w:rPr>
          <w:sz w:val="24"/>
        </w:rPr>
      </w:pPr>
      <w:r>
        <w:rPr/>
        <w:pict>
          <v:shape style="position:absolute;margin-left:60.263111pt;margin-top:332.288208pt;width:13.6pt;height:13.55pt;mso-position-horizontal-relative:page;mso-position-vertical-relative:page;z-index:252131328" type="#_x0000_t202" filled="false" stroked="false">
            <v:textbox inset="0,0,0,0">
              <w:txbxContent>
                <w:p>
                  <w:pPr>
                    <w:spacing w:line="271" w:lineRule="exact" w:before="0"/>
                    <w:ind w:left="20" w:right="0" w:firstLine="0"/>
                    <w:jc w:val="left"/>
                    <w:rPr>
                      <w:sz w:val="23"/>
                    </w:rPr>
                  </w:pPr>
                  <w:r>
                    <w:rPr>
                      <w:color w:val="464646"/>
                      <w:w w:val="100"/>
                      <w:sz w:val="23"/>
                    </w:rPr>
                    <w:t>工</w:t>
                  </w:r>
                </w:p>
              </w:txbxContent>
            </v:textbox>
            <w10:wrap type="none"/>
          </v:shape>
        </w:pict>
      </w:r>
      <w:r>
        <w:rPr>
          <w:color w:val="333333"/>
          <w:w w:val="100"/>
          <w:sz w:val="24"/>
        </w:rPr>
        <w:t>570080580090590</w:t>
      </w:r>
    </w:p>
    <w:p>
      <w:pPr>
        <w:tabs>
          <w:tab w:pos="3106" w:val="left" w:leader="none"/>
          <w:tab w:pos="3746" w:val="left" w:leader="none"/>
          <w:tab w:pos="4754" w:val="left" w:leader="none"/>
          <w:tab w:pos="5420" w:val="left" w:leader="none"/>
          <w:tab w:pos="5916" w:val="left" w:leader="none"/>
          <w:tab w:pos="6741" w:val="left" w:leader="none"/>
          <w:tab w:pos="7595" w:val="left" w:leader="none"/>
        </w:tabs>
        <w:spacing w:before="0"/>
        <w:ind w:left="1423" w:right="0" w:firstLine="0"/>
        <w:jc w:val="left"/>
        <w:rPr>
          <w:sz w:val="25"/>
        </w:rPr>
      </w:pPr>
      <w:r>
        <w:rPr/>
        <w:br w:type="column"/>
      </w:r>
      <w:r>
        <w:rPr>
          <w:color w:val="333333"/>
          <w:w w:val="100"/>
          <w:sz w:val="25"/>
        </w:rPr>
        <w:t>滤</w:t>
      </w:r>
      <w:r>
        <w:rPr>
          <w:color w:val="333333"/>
          <w:sz w:val="25"/>
        </w:rPr>
        <w:tab/>
      </w:r>
      <w:r>
        <w:rPr>
          <w:color w:val="333333"/>
          <w:w w:val="100"/>
          <w:position w:val="1"/>
          <w:sz w:val="25"/>
        </w:rPr>
        <w:t>妇</w:t>
      </w:r>
      <w:r>
        <w:rPr>
          <w:color w:val="333333"/>
          <w:position w:val="1"/>
          <w:sz w:val="25"/>
        </w:rPr>
        <w:tab/>
      </w:r>
      <w:r>
        <w:rPr>
          <w:color w:val="333333"/>
          <w:w w:val="100"/>
          <w:sz w:val="25"/>
        </w:rPr>
        <w:t>－</w:t>
      </w:r>
      <w:r>
        <w:rPr>
          <w:color w:val="333333"/>
          <w:sz w:val="25"/>
        </w:rPr>
        <w:t> </w:t>
      </w:r>
      <w:r>
        <w:rPr>
          <w:color w:val="333333"/>
          <w:spacing w:val="-60"/>
          <w:sz w:val="25"/>
        </w:rPr>
        <w:t> </w:t>
      </w:r>
      <w:r>
        <w:rPr>
          <w:color w:val="333333"/>
          <w:w w:val="100"/>
          <w:sz w:val="25"/>
        </w:rPr>
        <w:t>归</w:t>
      </w:r>
      <w:r>
        <w:rPr>
          <w:color w:val="333333"/>
          <w:sz w:val="25"/>
        </w:rPr>
        <w:tab/>
      </w:r>
      <w:r>
        <w:rPr>
          <w:color w:val="333333"/>
          <w:w w:val="100"/>
          <w:sz w:val="25"/>
        </w:rPr>
        <w:t>五</w:t>
      </w:r>
      <w:r>
        <w:rPr>
          <w:color w:val="333333"/>
          <w:sz w:val="25"/>
        </w:rPr>
        <w:tab/>
      </w:r>
      <w:r>
        <w:rPr>
          <w:color w:val="333333"/>
          <w:w w:val="100"/>
          <w:sz w:val="25"/>
        </w:rPr>
        <w:t>竺</w:t>
      </w:r>
      <w:r>
        <w:rPr>
          <w:color w:val="333333"/>
          <w:sz w:val="25"/>
        </w:rPr>
        <w:tab/>
      </w:r>
      <w:r>
        <w:rPr>
          <w:color w:val="333333"/>
          <w:w w:val="100"/>
          <w:sz w:val="25"/>
        </w:rPr>
        <w:t>竺</w:t>
      </w:r>
      <w:r>
        <w:rPr>
          <w:color w:val="333333"/>
          <w:sz w:val="25"/>
        </w:rPr>
        <w:tab/>
      </w:r>
      <w:r>
        <w:rPr>
          <w:color w:val="333333"/>
          <w:w w:val="100"/>
          <w:sz w:val="25"/>
        </w:rPr>
        <w:t>五</w:t>
      </w:r>
      <w:r>
        <w:rPr>
          <w:color w:val="333333"/>
          <w:sz w:val="25"/>
        </w:rPr>
        <w:tab/>
      </w:r>
      <w:r>
        <w:rPr>
          <w:color w:val="333333"/>
          <w:w w:val="100"/>
          <w:sz w:val="25"/>
        </w:rPr>
        <w:t>衄</w:t>
      </w:r>
      <w:r>
        <w:rPr>
          <w:color w:val="333333"/>
          <w:spacing w:val="-37"/>
          <w:sz w:val="25"/>
        </w:rPr>
        <w:t> </w:t>
      </w:r>
      <w:r>
        <w:rPr>
          <w:color w:val="828282"/>
          <w:spacing w:val="-108"/>
          <w:w w:val="100"/>
          <w:position w:val="12"/>
          <w:sz w:val="25"/>
        </w:rPr>
        <w:t>＿</w:t>
      </w:r>
      <w:r>
        <w:rPr>
          <w:color w:val="333333"/>
          <w:w w:val="100"/>
          <w:sz w:val="25"/>
        </w:rPr>
        <w:t>吓</w:t>
      </w:r>
    </w:p>
    <w:p>
      <w:pPr>
        <w:tabs>
          <w:tab w:pos="3050" w:val="left" w:leader="none"/>
          <w:tab w:pos="3632" w:val="left" w:leader="none"/>
          <w:tab w:pos="4596" w:val="left" w:leader="none"/>
          <w:tab w:pos="5224" w:val="left" w:leader="none"/>
          <w:tab w:pos="6569" w:val="left" w:leader="none"/>
          <w:tab w:pos="7260" w:val="left" w:leader="none"/>
        </w:tabs>
        <w:spacing w:line="168" w:lineRule="auto" w:before="0"/>
        <w:ind w:left="1364" w:right="0" w:firstLine="0"/>
        <w:jc w:val="left"/>
        <w:rPr>
          <w:sz w:val="37"/>
        </w:rPr>
      </w:pPr>
      <w:r>
        <w:rPr/>
        <w:pict>
          <v:shape style="position:absolute;margin-left:60.457581pt;margin-top:374.976929pt;width:10.15pt;height:12.05pt;mso-position-horizontal-relative:page;mso-position-vertical-relative:page;z-index:252134400" type="#_x0000_t202" filled="false" stroked="false">
            <v:textbox inset="0,0,0,0">
              <w:txbxContent>
                <w:p>
                  <w:pPr>
                    <w:spacing w:line="241" w:lineRule="exact" w:before="0"/>
                    <w:ind w:left="20" w:right="0" w:firstLine="0"/>
                    <w:jc w:val="left"/>
                    <w:rPr>
                      <w:sz w:val="20"/>
                    </w:rPr>
                  </w:pPr>
                  <w:r>
                    <w:rPr>
                      <w:color w:val="333333"/>
                      <w:w w:val="81"/>
                      <w:sz w:val="20"/>
                    </w:rPr>
                    <w:t>配</w:t>
                  </w:r>
                </w:p>
              </w:txbxContent>
            </v:textbox>
            <w10:wrap type="none"/>
          </v:shape>
        </w:pict>
      </w:r>
      <w:r>
        <w:rPr>
          <w:color w:val="464646"/>
          <w:w w:val="100"/>
          <w:sz w:val="37"/>
        </w:rPr>
        <w:t>i</w:t>
      </w:r>
      <w:r>
        <w:rPr>
          <w:color w:val="464646"/>
          <w:sz w:val="37"/>
        </w:rPr>
        <w:tab/>
      </w:r>
      <w:r>
        <w:rPr>
          <w:color w:val="464646"/>
          <w:w w:val="100"/>
          <w:sz w:val="37"/>
        </w:rPr>
        <w:t>i</w:t>
      </w:r>
      <w:r>
        <w:rPr>
          <w:color w:val="464646"/>
          <w:sz w:val="37"/>
        </w:rPr>
        <w:tab/>
      </w:r>
      <w:r>
        <w:rPr>
          <w:color w:val="464646"/>
          <w:w w:val="100"/>
          <w:position w:val="1"/>
          <w:sz w:val="37"/>
        </w:rPr>
        <w:t>-</w:t>
      </w:r>
      <w:r>
        <w:rPr>
          <w:color w:val="464646"/>
          <w:spacing w:val="-41"/>
          <w:position w:val="1"/>
          <w:sz w:val="37"/>
        </w:rPr>
        <w:t> </w:t>
      </w:r>
      <w:r>
        <w:rPr>
          <w:color w:val="464646"/>
          <w:w w:val="100"/>
          <w:sz w:val="37"/>
        </w:rPr>
        <w:t>g</w:t>
      </w:r>
      <w:r>
        <w:rPr>
          <w:color w:val="464646"/>
          <w:sz w:val="37"/>
        </w:rPr>
        <w:tab/>
      </w:r>
      <w:r>
        <w:rPr>
          <w:color w:val="828282"/>
          <w:spacing w:val="-82"/>
          <w:w w:val="100"/>
          <w:position w:val="1"/>
          <w:sz w:val="37"/>
        </w:rPr>
        <w:t>-</w:t>
      </w:r>
      <w:r>
        <w:rPr>
          <w:color w:val="464646"/>
          <w:w w:val="100"/>
          <w:sz w:val="37"/>
        </w:rPr>
        <w:t>g</w:t>
      </w:r>
      <w:r>
        <w:rPr>
          <w:color w:val="464646"/>
          <w:sz w:val="37"/>
        </w:rPr>
        <w:tab/>
      </w:r>
      <w:r>
        <w:rPr>
          <w:color w:val="464646"/>
          <w:w w:val="100"/>
          <w:sz w:val="37"/>
        </w:rPr>
        <w:t>a</w:t>
      </w:r>
      <w:r>
        <w:rPr>
          <w:color w:val="464646"/>
          <w:spacing w:val="-21"/>
          <w:sz w:val="37"/>
        </w:rPr>
        <w:t> </w:t>
      </w:r>
      <w:r>
        <w:rPr>
          <w:color w:val="959595"/>
          <w:spacing w:val="-35"/>
          <w:w w:val="100"/>
          <w:position w:val="1"/>
          <w:sz w:val="37"/>
        </w:rPr>
        <w:t>-</w:t>
      </w:r>
      <w:r>
        <w:rPr>
          <w:color w:val="464646"/>
          <w:w w:val="100"/>
          <w:sz w:val="37"/>
        </w:rPr>
        <w:t>m</w:t>
      </w:r>
      <w:r>
        <w:rPr>
          <w:color w:val="464646"/>
          <w:spacing w:val="-27"/>
          <w:sz w:val="37"/>
        </w:rPr>
        <w:t> </w:t>
      </w:r>
      <w:r>
        <w:rPr>
          <w:color w:val="ACACAC"/>
          <w:w w:val="100"/>
          <w:position w:val="1"/>
          <w:sz w:val="37"/>
        </w:rPr>
        <w:t>-</w:t>
      </w:r>
      <w:r>
        <w:rPr>
          <w:color w:val="ACACAC"/>
          <w:position w:val="1"/>
          <w:sz w:val="37"/>
        </w:rPr>
        <w:tab/>
      </w:r>
      <w:r>
        <w:rPr>
          <w:color w:val="333333"/>
          <w:w w:val="100"/>
          <w:sz w:val="37"/>
        </w:rPr>
        <w:t>m</w:t>
      </w:r>
      <w:r>
        <w:rPr>
          <w:color w:val="333333"/>
          <w:sz w:val="37"/>
        </w:rPr>
        <w:tab/>
      </w:r>
      <w:r>
        <w:rPr>
          <w:color w:val="333333"/>
          <w:spacing w:val="-35"/>
          <w:w w:val="100"/>
          <w:position w:val="1"/>
          <w:sz w:val="37"/>
        </w:rPr>
        <w:t>-</w:t>
      </w:r>
      <w:r>
        <w:rPr>
          <w:color w:val="333333"/>
          <w:w w:val="100"/>
          <w:sz w:val="37"/>
        </w:rPr>
        <w:t>m</w:t>
      </w:r>
      <w:r>
        <w:rPr>
          <w:color w:val="333333"/>
          <w:spacing w:val="-27"/>
          <w:sz w:val="37"/>
        </w:rPr>
        <w:t> </w:t>
      </w:r>
      <w:r>
        <w:rPr>
          <w:color w:val="646464"/>
          <w:w w:val="100"/>
          <w:position w:val="1"/>
          <w:sz w:val="37"/>
        </w:rPr>
        <w:t>-</w:t>
      </w:r>
      <w:r>
        <w:rPr>
          <w:color w:val="646464"/>
          <w:spacing w:val="-101"/>
          <w:position w:val="1"/>
          <w:sz w:val="37"/>
        </w:rPr>
        <w:t> </w:t>
      </w:r>
      <w:r>
        <w:rPr>
          <w:color w:val="464646"/>
          <w:w w:val="100"/>
          <w:position w:val="1"/>
          <w:sz w:val="37"/>
        </w:rPr>
        <w:t>5</w:t>
      </w:r>
    </w:p>
    <w:p>
      <w:pPr>
        <w:spacing w:after="0" w:line="168" w:lineRule="auto"/>
        <w:jc w:val="left"/>
        <w:rPr>
          <w:sz w:val="37"/>
        </w:rPr>
        <w:sectPr>
          <w:type w:val="continuous"/>
          <w:pgSz w:w="10520" w:h="17040"/>
          <w:pgMar w:top="140" w:bottom="1240" w:left="280" w:right="1620"/>
          <w:cols w:num="3" w:equalWidth="0">
            <w:col w:w="3199" w:space="40"/>
            <w:col w:w="3499" w:space="39"/>
            <w:col w:w="8883"/>
          </w:cols>
          <w:textDirection w:val="tbRl"/>
        </w:sectPr>
      </w:pPr>
    </w:p>
    <w:p>
      <w:pPr>
        <w:tabs>
          <w:tab w:pos="2818" w:val="left" w:leader="none"/>
          <w:tab w:pos="3164" w:val="left" w:leader="none"/>
          <w:tab w:pos="3511" w:val="left" w:leader="none"/>
          <w:tab w:pos="3857" w:val="left" w:leader="none"/>
          <w:tab w:pos="4188" w:val="left" w:leader="none"/>
          <w:tab w:pos="4534" w:val="left" w:leader="none"/>
          <w:tab w:pos="4880" w:val="left" w:leader="none"/>
        </w:tabs>
        <w:spacing w:before="0"/>
        <w:ind w:left="2213" w:right="0" w:firstLine="0"/>
        <w:jc w:val="left"/>
        <w:rPr>
          <w:sz w:val="23"/>
        </w:rPr>
      </w:pPr>
      <w:r>
        <w:rPr/>
        <w:pict>
          <v:line style="position:absolute;mso-position-horizontal-relative:page;mso-position-vertical-relative:page;z-index:252126208" from="526.000002pt,820.378601pt" to="325.84613pt,820.378601pt" stroked="true" strokeweight=".752638pt" strokecolor="#000000">
            <v:stroke dashstyle="solid"/>
            <w10:wrap type="none"/>
          </v:line>
        </w:pict>
      </w:r>
      <w:r>
        <w:rPr>
          <w:color w:val="333333"/>
          <w:w w:val="100"/>
          <w:sz w:val="22"/>
        </w:rPr>
        <w:t>七</w:t>
      </w:r>
      <w:r>
        <w:rPr>
          <w:color w:val="333333"/>
          <w:sz w:val="22"/>
        </w:rPr>
        <w:tab/>
      </w:r>
      <w:r>
        <w:rPr>
          <w:color w:val="333333"/>
          <w:w w:val="100"/>
          <w:sz w:val="23"/>
        </w:rPr>
        <w:t>l</w:t>
      </w:r>
      <w:r>
        <w:rPr>
          <w:color w:val="333333"/>
          <w:sz w:val="23"/>
        </w:rPr>
        <w:tab/>
      </w:r>
      <w:r>
        <w:rPr>
          <w:color w:val="333333"/>
          <w:w w:val="100"/>
          <w:sz w:val="23"/>
        </w:rPr>
        <w:t>l</w:t>
      </w:r>
      <w:r>
        <w:rPr>
          <w:color w:val="333333"/>
          <w:sz w:val="23"/>
        </w:rPr>
        <w:tab/>
      </w:r>
      <w:r>
        <w:rPr>
          <w:color w:val="333333"/>
          <w:w w:val="100"/>
          <w:sz w:val="23"/>
        </w:rPr>
        <w:t>l</w:t>
      </w:r>
      <w:r>
        <w:rPr>
          <w:color w:val="333333"/>
          <w:sz w:val="23"/>
        </w:rPr>
        <w:tab/>
      </w:r>
      <w:r>
        <w:rPr>
          <w:color w:val="333333"/>
          <w:w w:val="100"/>
          <w:sz w:val="23"/>
        </w:rPr>
        <w:t>l</w:t>
      </w:r>
      <w:r>
        <w:rPr>
          <w:color w:val="333333"/>
          <w:sz w:val="23"/>
        </w:rPr>
        <w:tab/>
      </w:r>
      <w:r>
        <w:rPr>
          <w:color w:val="333333"/>
          <w:w w:val="100"/>
          <w:sz w:val="23"/>
        </w:rPr>
        <w:t>l</w:t>
      </w:r>
      <w:r>
        <w:rPr>
          <w:color w:val="333333"/>
          <w:sz w:val="23"/>
        </w:rPr>
        <w:tab/>
      </w:r>
      <w:r>
        <w:rPr>
          <w:color w:val="333333"/>
          <w:w w:val="100"/>
          <w:sz w:val="23"/>
        </w:rPr>
        <w:t>l</w:t>
      </w:r>
      <w:r>
        <w:rPr>
          <w:color w:val="333333"/>
          <w:sz w:val="23"/>
        </w:rPr>
        <w:tab/>
      </w:r>
      <w:r>
        <w:rPr>
          <w:color w:val="333333"/>
          <w:w w:val="100"/>
          <w:sz w:val="23"/>
        </w:rPr>
        <w:t>l</w:t>
      </w:r>
    </w:p>
    <w:p>
      <w:pPr>
        <w:spacing w:after="0"/>
        <w:jc w:val="left"/>
        <w:rPr>
          <w:sz w:val="23"/>
        </w:rPr>
        <w:sectPr>
          <w:type w:val="continuous"/>
          <w:pgSz w:w="10520" w:h="17040"/>
          <w:pgMar w:top="140" w:bottom="1240" w:left="280" w:right="1620"/>
          <w:textDirection w:val="tbRl"/>
        </w:sectPr>
      </w:pPr>
    </w:p>
    <w:p>
      <w:pPr>
        <w:spacing w:line="492" w:lineRule="exact" w:before="0"/>
        <w:ind w:left="2262" w:right="0" w:firstLine="0"/>
        <w:jc w:val="left"/>
        <w:rPr>
          <w:sz w:val="68"/>
        </w:rPr>
      </w:pPr>
      <w:r>
        <w:rPr/>
        <w:pict>
          <v:shape style="position:absolute;margin-left:6.053637pt;margin-top:11.6768pt;width:14.65pt;height:31.95pt;mso-position-horizontal-relative:page;mso-position-vertical-relative:paragraph;z-index:252173312" type="#_x0000_t202" filled="false" stroked="false">
            <v:textbox inset="0,0,0,0" style="layout-flow:vertical-ideographic">
              <w:txbxContent>
                <w:p>
                  <w:pPr>
                    <w:spacing w:line="120" w:lineRule="auto" w:before="0"/>
                    <w:ind w:left="20" w:right="0" w:firstLine="0"/>
                    <w:jc w:val="left"/>
                    <w:rPr>
                      <w:sz w:val="14"/>
                    </w:rPr>
                  </w:pPr>
                  <w:r>
                    <w:rPr>
                      <w:color w:val="AAAAAA"/>
                      <w:spacing w:val="-366"/>
                      <w:w w:val="100"/>
                      <w:sz w:val="43"/>
                    </w:rPr>
                    <w:t>.</w:t>
                  </w:r>
                  <w:r>
                    <w:rPr>
                      <w:color w:val="AAAAAA"/>
                      <w:spacing w:val="-40"/>
                      <w:w w:val="100"/>
                      <w:position w:val="-2"/>
                      <w:sz w:val="43"/>
                    </w:rPr>
                    <w:t>b</w:t>
                  </w:r>
                  <w:r>
                    <w:rPr>
                      <w:color w:val="838383"/>
                      <w:w w:val="100"/>
                      <w:position w:val="-6"/>
                      <w:sz w:val="14"/>
                    </w:rPr>
                    <w:t>＇</w:t>
                  </w:r>
                </w:p>
              </w:txbxContent>
            </v:textbox>
            <w10:wrap type="none"/>
          </v:shape>
        </w:pict>
      </w:r>
      <w:r>
        <w:rPr>
          <w:color w:val="030303"/>
          <w:w w:val="109"/>
          <w:sz w:val="68"/>
        </w:rPr>
        <w:t>．</w:t>
      </w:r>
    </w:p>
    <w:p>
      <w:pPr>
        <w:pStyle w:val="BodyText"/>
        <w:rPr>
          <w:sz w:val="20"/>
        </w:rPr>
      </w:pPr>
    </w:p>
    <w:p>
      <w:pPr>
        <w:pStyle w:val="BodyText"/>
        <w:spacing w:before="1"/>
        <w:rPr>
          <w:sz w:val="21"/>
        </w:rPr>
      </w:pPr>
    </w:p>
    <w:p>
      <w:pPr>
        <w:spacing w:before="89"/>
        <w:ind w:left="1391" w:right="0" w:firstLine="0"/>
        <w:jc w:val="left"/>
        <w:rPr>
          <w:rFonts w:ascii="Times New Roman"/>
          <w:sz w:val="28"/>
        </w:rPr>
      </w:pPr>
      <w:r>
        <w:rPr>
          <w:rFonts w:ascii="Times New Roman"/>
          <w:color w:val="2A2A2A"/>
          <w:w w:val="110"/>
          <w:sz w:val="28"/>
        </w:rPr>
        <w:t>38</w:t>
      </w:r>
    </w:p>
    <w:p>
      <w:pPr>
        <w:tabs>
          <w:tab w:pos="1278" w:val="left" w:leader="none"/>
        </w:tabs>
        <w:spacing w:before="65"/>
        <w:ind w:left="349" w:right="0" w:firstLine="0"/>
        <w:jc w:val="center"/>
        <w:rPr>
          <w:sz w:val="26"/>
        </w:rPr>
      </w:pPr>
      <w:r>
        <w:rPr>
          <w:color w:val="3F3F3F"/>
          <w:spacing w:val="11"/>
          <w:w w:val="115"/>
          <w:sz w:val="26"/>
        </w:rPr>
        <w:t>表</w:t>
      </w:r>
      <w:r>
        <w:rPr>
          <w:rFonts w:ascii="Times New Roman" w:eastAsia="Times New Roman"/>
          <w:color w:val="3F3F3F"/>
          <w:w w:val="115"/>
          <w:sz w:val="35"/>
        </w:rPr>
        <w:t>10</w:t>
        <w:tab/>
      </w:r>
      <w:r>
        <w:rPr>
          <w:color w:val="545454"/>
          <w:w w:val="115"/>
          <w:sz w:val="26"/>
        </w:rPr>
        <w:t>雷银制造所用的没备、工凡和仪器</w:t>
      </w:r>
    </w:p>
    <w:p>
      <w:pPr>
        <w:pStyle w:val="BodyText"/>
        <w:spacing w:before="7"/>
        <w:rPr>
          <w:sz w:val="8"/>
        </w:rPr>
      </w:pPr>
      <w:r>
        <w:rPr/>
        <w:pict>
          <v:shape style="position:absolute;margin-left:54.30769pt;margin-top:8.258643pt;width:429.95pt;height:.1pt;mso-position-horizontal-relative:page;mso-position-vertical-relative:paragraph;z-index:-251155456;mso-wrap-distance-left:0;mso-wrap-distance-right:0" coordorigin="1086,165" coordsize="8599,0" path="m1086,165l9685,165e" filled="false" stroked="true" strokeweight="1.505277pt" strokecolor="#000000">
            <v:path arrowok="t"/>
            <v:stroke dashstyle="solid"/>
            <w10:wrap type="topAndBottom"/>
          </v:shape>
        </w:pict>
      </w:r>
    </w:p>
    <w:p>
      <w:pPr>
        <w:pStyle w:val="BodyText"/>
        <w:spacing w:before="9"/>
        <w:rPr>
          <w:sz w:val="6"/>
        </w:rPr>
      </w:pPr>
    </w:p>
    <w:p>
      <w:pPr>
        <w:spacing w:after="0"/>
        <w:rPr>
          <w:sz w:val="6"/>
        </w:rPr>
        <w:sectPr>
          <w:pgSz w:w="10520" w:h="17040"/>
          <w:pgMar w:top="0" w:bottom="0" w:left="0" w:right="0"/>
        </w:sectPr>
      </w:pPr>
    </w:p>
    <w:p>
      <w:pPr>
        <w:tabs>
          <w:tab w:pos="2707" w:val="left" w:leader="none"/>
          <w:tab w:pos="3911" w:val="left" w:leader="none"/>
        </w:tabs>
        <w:spacing w:before="121"/>
        <w:ind w:left="1558" w:right="0" w:firstLine="0"/>
        <w:jc w:val="left"/>
        <w:rPr>
          <w:sz w:val="21"/>
        </w:rPr>
      </w:pPr>
      <w:r>
        <w:rPr>
          <w:color w:val="3F3F3F"/>
          <w:w w:val="120"/>
          <w:sz w:val="21"/>
        </w:rPr>
        <w:t>工</w:t>
        <w:tab/>
      </w:r>
      <w:r>
        <w:rPr>
          <w:color w:val="3F3F3F"/>
          <w:w w:val="120"/>
          <w:sz w:val="22"/>
        </w:rPr>
        <w:t>序</w:t>
        <w:tab/>
      </w:r>
      <w:r>
        <w:rPr>
          <w:color w:val="3F3F3F"/>
          <w:w w:val="120"/>
          <w:position w:val="2"/>
          <w:sz w:val="21"/>
        </w:rPr>
        <w:t>投</w:t>
      </w:r>
    </w:p>
    <w:p>
      <w:pPr>
        <w:tabs>
          <w:tab w:pos="3641" w:val="left" w:leader="none"/>
        </w:tabs>
        <w:spacing w:before="70"/>
        <w:ind w:left="1558" w:right="0" w:firstLine="0"/>
        <w:jc w:val="left"/>
        <w:rPr>
          <w:sz w:val="22"/>
        </w:rPr>
      </w:pPr>
      <w:r>
        <w:rPr/>
        <w:br w:type="column"/>
      </w:r>
      <w:r>
        <w:rPr>
          <w:color w:val="3F3F3F"/>
          <w:w w:val="120"/>
          <w:position w:val="-2"/>
          <w:sz w:val="21"/>
        </w:rPr>
        <w:t>工具</w:t>
        <w:tab/>
      </w:r>
      <w:r>
        <w:rPr>
          <w:color w:val="2A2A2A"/>
          <w:w w:val="120"/>
          <w:sz w:val="22"/>
        </w:rPr>
        <w:t>仪器</w:t>
      </w:r>
    </w:p>
    <w:p>
      <w:pPr>
        <w:spacing w:after="0"/>
        <w:jc w:val="left"/>
        <w:rPr>
          <w:sz w:val="22"/>
        </w:rPr>
        <w:sectPr>
          <w:type w:val="continuous"/>
          <w:pgSz w:w="10520" w:h="17040"/>
          <w:pgMar w:top="1620" w:bottom="280" w:left="0" w:right="0"/>
          <w:cols w:num="2" w:equalWidth="0">
            <w:col w:w="4199" w:space="508"/>
            <w:col w:w="5813"/>
          </w:cols>
        </w:sectPr>
      </w:pPr>
    </w:p>
    <w:p>
      <w:pPr>
        <w:tabs>
          <w:tab w:pos="4150" w:val="left" w:leader="none"/>
          <w:tab w:pos="5747" w:val="left" w:leader="none"/>
          <w:tab w:pos="6149" w:val="left" w:leader="none"/>
        </w:tabs>
        <w:spacing w:line="1305" w:lineRule="exact" w:before="0"/>
        <w:ind w:left="2863" w:right="0" w:firstLine="0"/>
        <w:jc w:val="left"/>
        <w:rPr>
          <w:sz w:val="106"/>
        </w:rPr>
      </w:pPr>
      <w:r>
        <w:rPr/>
        <w:pict>
          <v:line style="position:absolute;mso-position-horizontal-relative:page;mso-position-vertical-relative:paragraph;z-index:-270395392" from="56.570511pt,8.939148pt" to="485.752118pt,8.939148pt" stroked="true" strokeweight="1.505277pt" strokecolor="#000000">
            <v:stroke dashstyle="solid"/>
            <w10:wrap type="none"/>
          </v:line>
        </w:pict>
      </w:r>
      <w:r>
        <w:rPr/>
        <w:pict>
          <v:line style="position:absolute;mso-position-horizontal-relative:page;mso-position-vertical-relative:paragraph;z-index:252166144" from="58.079056pt,58.613289pt" to="120.683754pt,58.613289pt" stroked="true" strokeweight=".752638pt" strokecolor="#000000">
            <v:stroke dashstyle="solid"/>
            <w10:wrap type="none"/>
          </v:line>
        </w:pict>
      </w:r>
      <w:r>
        <w:rPr/>
        <w:pict>
          <v:shape style="position:absolute;margin-left:250.858658pt;margin-top:-15.388211pt;width:13.1pt;height:13.05pt;mso-position-horizontal-relative:page;mso-position-vertical-relative:paragraph;z-index:252170240" type="#_x0000_t202" filled="false" stroked="false">
            <v:textbox inset="0,0,0,0" style="layout-flow:vertical-ideographic">
              <w:txbxContent>
                <w:p>
                  <w:pPr>
                    <w:spacing w:line="168" w:lineRule="auto" w:before="0"/>
                    <w:ind w:left="20" w:right="0" w:firstLine="0"/>
                    <w:jc w:val="left"/>
                    <w:rPr>
                      <w:sz w:val="22"/>
                    </w:rPr>
                  </w:pPr>
                  <w:r>
                    <w:rPr>
                      <w:color w:val="3F3F3F"/>
                      <w:w w:val="100"/>
                      <w:sz w:val="22"/>
                    </w:rPr>
                    <w:t>备</w:t>
                  </w:r>
                </w:p>
              </w:txbxContent>
            </v:textbox>
            <w10:wrap type="none"/>
          </v:shape>
        </w:pict>
      </w:r>
      <w:r>
        <w:rPr/>
        <w:pict>
          <v:shape style="position:absolute;margin-left:121.89946pt;margin-top:28.328989pt;width:13.1pt;height:13.05pt;mso-position-horizontal-relative:page;mso-position-vertical-relative:paragraph;z-index:252171264" type="#_x0000_t202" filled="false" stroked="false">
            <v:textbox inset="0,0,0,0" style="layout-flow:vertical-ideographic">
              <w:txbxContent>
                <w:p>
                  <w:pPr>
                    <w:spacing w:line="168" w:lineRule="auto" w:before="0"/>
                    <w:ind w:left="20" w:right="0" w:firstLine="0"/>
                    <w:jc w:val="left"/>
                    <w:rPr>
                      <w:sz w:val="22"/>
                    </w:rPr>
                  </w:pPr>
                  <w:r>
                    <w:rPr>
                      <w:color w:val="2A2A2A"/>
                      <w:w w:val="100"/>
                      <w:sz w:val="22"/>
                    </w:rPr>
                    <w:t>酸</w:t>
                  </w:r>
                </w:p>
              </w:txbxContent>
            </v:textbox>
            <w10:wrap type="none"/>
          </v:shape>
        </w:pict>
      </w:r>
      <w:r>
        <w:rPr/>
        <w:pict>
          <v:shape style="position:absolute;margin-left:89.346046pt;margin-top:30.742107pt;width:6.15pt;height:10.55pt;mso-position-horizontal-relative:page;mso-position-vertical-relative:paragraph;z-index:252176384" type="#_x0000_t202" filled="false" stroked="false">
            <v:textbox inset="0,0,0,0">
              <w:txbxContent>
                <w:p>
                  <w:pPr>
                    <w:spacing w:line="211" w:lineRule="exact" w:before="0"/>
                    <w:ind w:left="0" w:right="0" w:firstLine="0"/>
                    <w:jc w:val="left"/>
                    <w:rPr>
                      <w:sz w:val="21"/>
                    </w:rPr>
                  </w:pPr>
                  <w:r>
                    <w:rPr>
                      <w:color w:val="2A2A2A"/>
                      <w:w w:val="58"/>
                      <w:sz w:val="21"/>
                    </w:rPr>
                    <w:t>配</w:t>
                  </w:r>
                </w:p>
              </w:txbxContent>
            </v:textbox>
            <w10:wrap type="none"/>
          </v:shape>
        </w:pict>
      </w:r>
      <w:r>
        <w:rPr>
          <w:color w:val="3F3F3F"/>
          <w:spacing w:val="-4"/>
          <w:w w:val="95"/>
          <w:sz w:val="53"/>
        </w:rPr>
        <w:t>—</w:t>
      </w:r>
      <w:r>
        <w:rPr>
          <w:rFonts w:ascii="Arial" w:hAnsi="Arial" w:eastAsia="Arial"/>
          <w:color w:val="838383"/>
          <w:spacing w:val="-4"/>
          <w:w w:val="95"/>
          <w:sz w:val="72"/>
        </w:rPr>
        <w:t>l</w:t>
        <w:tab/>
      </w:r>
      <w:r>
        <w:rPr>
          <w:color w:val="3F3F3F"/>
          <w:w w:val="95"/>
          <w:sz w:val="21"/>
        </w:rPr>
        <w:t>瓷缸</w:t>
        <w:tab/>
      </w:r>
      <w:r>
        <w:rPr>
          <w:color w:val="676767"/>
          <w:w w:val="95"/>
          <w:sz w:val="21"/>
        </w:rPr>
        <w:t>］</w:t>
        <w:tab/>
      </w:r>
      <w:r>
        <w:rPr>
          <w:color w:val="3F3F3F"/>
          <w:w w:val="60"/>
          <w:sz w:val="106"/>
        </w:rPr>
        <w:t>：</w:t>
      </w:r>
      <w:r>
        <w:rPr>
          <w:color w:val="3F3F3F"/>
          <w:spacing w:val="-251"/>
          <w:w w:val="60"/>
          <w:sz w:val="106"/>
        </w:rPr>
        <w:t> </w:t>
      </w:r>
      <w:r>
        <w:rPr>
          <w:color w:val="3F3F3F"/>
          <w:spacing w:val="-19"/>
          <w:w w:val="60"/>
          <w:sz w:val="106"/>
        </w:rPr>
        <w:t>：</w:t>
      </w:r>
    </w:p>
    <w:p>
      <w:pPr>
        <w:pStyle w:val="BodyText"/>
        <w:spacing w:before="8"/>
        <w:rPr>
          <w:sz w:val="22"/>
        </w:rPr>
      </w:pPr>
      <w:r>
        <w:rPr/>
        <w:br w:type="column"/>
      </w:r>
      <w:r>
        <w:rPr>
          <w:sz w:val="22"/>
        </w:rPr>
      </w:r>
    </w:p>
    <w:p>
      <w:pPr>
        <w:spacing w:line="384" w:lineRule="auto" w:before="0"/>
        <w:ind w:left="838" w:right="1712" w:hanging="38"/>
        <w:jc w:val="left"/>
        <w:rPr>
          <w:sz w:val="22"/>
        </w:rPr>
      </w:pPr>
      <w:r>
        <w:rPr>
          <w:color w:val="3F3F3F"/>
          <w:w w:val="70"/>
          <w:sz w:val="22"/>
        </w:rPr>
        <w:t>比重针</w:t>
      </w:r>
      <w:r>
        <w:rPr>
          <w:color w:val="3F3F3F"/>
          <w:w w:val="60"/>
          <w:sz w:val="22"/>
        </w:rPr>
        <w:t>温度叶</w:t>
      </w:r>
    </w:p>
    <w:p>
      <w:pPr>
        <w:spacing w:after="0" w:line="384" w:lineRule="auto"/>
        <w:jc w:val="left"/>
        <w:rPr>
          <w:sz w:val="22"/>
        </w:rPr>
        <w:sectPr>
          <w:type w:val="continuous"/>
          <w:pgSz w:w="10520" w:h="17040"/>
          <w:pgMar w:top="1620" w:bottom="280" w:left="0" w:right="0"/>
          <w:cols w:num="2" w:equalWidth="0">
            <w:col w:w="7484" w:space="40"/>
            <w:col w:w="2996"/>
          </w:cols>
        </w:sectPr>
      </w:pPr>
    </w:p>
    <w:p>
      <w:pPr>
        <w:spacing w:line="171" w:lineRule="exact" w:before="0"/>
        <w:ind w:left="3070" w:right="651" w:firstLine="0"/>
        <w:jc w:val="center"/>
        <w:rPr>
          <w:sz w:val="21"/>
        </w:rPr>
      </w:pPr>
      <w:r>
        <w:rPr>
          <w:color w:val="2A2A2A"/>
          <w:w w:val="90"/>
          <w:sz w:val="21"/>
        </w:rPr>
        <w:t>掠布</w:t>
      </w:r>
    </w:p>
    <w:p>
      <w:pPr>
        <w:tabs>
          <w:tab w:pos="3387" w:val="left" w:leader="none"/>
          <w:tab w:pos="6275" w:val="left" w:leader="none"/>
          <w:tab w:pos="6975" w:val="left" w:leader="none"/>
        </w:tabs>
        <w:spacing w:line="366" w:lineRule="exact" w:before="0"/>
        <w:ind w:left="1723" w:right="0" w:firstLine="0"/>
        <w:jc w:val="left"/>
        <w:rPr>
          <w:sz w:val="22"/>
        </w:rPr>
      </w:pPr>
      <w:r>
        <w:rPr>
          <w:color w:val="2A2A2A"/>
          <w:w w:val="55"/>
          <w:sz w:val="46"/>
        </w:rPr>
        <w:t>:（元宝；</w:t>
        <w:tab/>
      </w:r>
      <w:r>
        <w:rPr>
          <w:rFonts w:ascii="Arial" w:eastAsia="Arial"/>
          <w:color w:val="676767"/>
          <w:sz w:val="34"/>
        </w:rPr>
        <w:t>1</w:t>
        <w:tab/>
      </w:r>
      <w:r>
        <w:rPr>
          <w:color w:val="3F3F3F"/>
          <w:position w:val="3"/>
          <w:sz w:val="22"/>
        </w:rPr>
        <w:t>小</w:t>
        <w:tab/>
      </w:r>
      <w:r>
        <w:rPr>
          <w:color w:val="676767"/>
          <w:position w:val="3"/>
          <w:sz w:val="22"/>
        </w:rPr>
        <w:t>钝</w:t>
      </w:r>
    </w:p>
    <w:p>
      <w:pPr>
        <w:tabs>
          <w:tab w:pos="1959" w:val="left" w:leader="none"/>
          <w:tab w:pos="3704" w:val="left" w:leader="none"/>
          <w:tab w:pos="5216" w:val="left" w:leader="none"/>
        </w:tabs>
        <w:spacing w:line="1391" w:lineRule="exact" w:before="0"/>
        <w:ind w:left="0" w:right="2232" w:firstLine="0"/>
        <w:jc w:val="center"/>
        <w:rPr>
          <w:sz w:val="144"/>
        </w:rPr>
      </w:pPr>
      <w:r>
        <w:rPr/>
        <w:pict>
          <v:line style="position:absolute;mso-position-horizontal-relative:page;mso-position-vertical-relative:paragraph;z-index:252167168" from="387.696564pt,24.460739pt" to="469.912372pt,24.460739pt" stroked="true" strokeweight=".752638pt" strokecolor="#000000">
            <v:stroke dashstyle="solid"/>
            <w10:wrap type="none"/>
          </v:line>
        </w:pict>
      </w:r>
      <w:r>
        <w:rPr>
          <w:color w:val="545454"/>
          <w:sz w:val="55"/>
        </w:rPr>
        <w:t>二</w:t>
      </w:r>
      <w:r>
        <w:rPr>
          <w:color w:val="545454"/>
          <w:spacing w:val="-17"/>
          <w:sz w:val="55"/>
        </w:rPr>
        <w:t> </w:t>
      </w:r>
      <w:r>
        <w:rPr>
          <w:rFonts w:ascii="Times New Roman" w:eastAsia="Times New Roman"/>
          <w:color w:val="545454"/>
          <w:sz w:val="79"/>
        </w:rPr>
        <w:t>m</w:t>
        <w:tab/>
      </w:r>
      <w:r>
        <w:rPr>
          <w:color w:val="545454"/>
          <w:w w:val="40"/>
          <w:sz w:val="144"/>
        </w:rPr>
        <w:t>一二</w:t>
        <w:tab/>
      </w:r>
      <w:r>
        <w:rPr>
          <w:color w:val="545454"/>
          <w:w w:val="50"/>
          <w:sz w:val="144"/>
        </w:rPr>
        <w:t>尸</w:t>
        <w:tab/>
        <w:t>/</w:t>
      </w:r>
      <w:r>
        <w:rPr>
          <w:color w:val="545454"/>
          <w:spacing w:val="63"/>
          <w:w w:val="50"/>
          <w:sz w:val="144"/>
        </w:rPr>
        <w:t> </w:t>
      </w:r>
      <w:r>
        <w:rPr>
          <w:color w:val="545454"/>
          <w:w w:val="65"/>
          <w:sz w:val="144"/>
        </w:rPr>
        <w:t>/</w:t>
      </w:r>
    </w:p>
    <w:p>
      <w:pPr>
        <w:tabs>
          <w:tab w:pos="1847" w:val="left" w:leader="none"/>
          <w:tab w:pos="2427" w:val="left" w:leader="none"/>
          <w:tab w:pos="4215" w:val="left" w:leader="none"/>
          <w:tab w:pos="6865" w:val="left" w:leader="none"/>
        </w:tabs>
        <w:spacing w:line="461" w:lineRule="exact" w:before="0"/>
        <w:ind w:left="180" w:right="0" w:firstLine="0"/>
        <w:jc w:val="center"/>
        <w:rPr>
          <w:sz w:val="22"/>
        </w:rPr>
      </w:pPr>
      <w:r>
        <w:rPr>
          <w:color w:val="2A2A2A"/>
          <w:w w:val="105"/>
          <w:sz w:val="22"/>
        </w:rPr>
        <w:t>配制硝酸银</w:t>
        <w:tab/>
      </w:r>
      <w:r>
        <w:rPr>
          <w:rFonts w:ascii="Arial" w:eastAsia="Arial"/>
          <w:color w:val="838383"/>
          <w:w w:val="105"/>
          <w:sz w:val="66"/>
        </w:rPr>
        <w:t>I</w:t>
        <w:tab/>
      </w:r>
      <w:r>
        <w:rPr>
          <w:color w:val="3F3F3F"/>
          <w:w w:val="105"/>
          <w:sz w:val="21"/>
        </w:rPr>
        <w:t>字盘秤或天平</w:t>
        <w:tab/>
      </w:r>
      <w:r>
        <w:rPr>
          <w:rFonts w:ascii="Arial" w:eastAsia="Arial"/>
          <w:color w:val="838383"/>
          <w:w w:val="105"/>
          <w:sz w:val="66"/>
        </w:rPr>
        <w:t>I</w:t>
        <w:tab/>
      </w:r>
      <w:r>
        <w:rPr>
          <w:color w:val="3F3F3F"/>
          <w:w w:val="105"/>
          <w:sz w:val="22"/>
        </w:rPr>
        <w:t>溫度针</w:t>
      </w:r>
    </w:p>
    <w:p>
      <w:pPr>
        <w:tabs>
          <w:tab w:pos="5648" w:val="left" w:leader="none"/>
        </w:tabs>
        <w:spacing w:line="658" w:lineRule="exact" w:before="0"/>
        <w:ind w:left="0" w:right="638" w:firstLine="0"/>
        <w:jc w:val="center"/>
        <w:rPr>
          <w:sz w:val="135"/>
        </w:rPr>
      </w:pPr>
      <w:r>
        <w:rPr/>
        <w:pict>
          <v:line style="position:absolute;mso-position-horizontal-relative:page;mso-position-vertical-relative:paragraph;z-index:-270392320" from="58.833332pt,18.439665pt" to="120.683757pt,18.439665pt" stroked="true" strokeweight=".752638pt" strokecolor="#000000">
            <v:stroke dashstyle="solid"/>
            <w10:wrap type="none"/>
          </v:line>
        </w:pict>
      </w:r>
      <w:r>
        <w:rPr>
          <w:color w:val="3F3F3F"/>
          <w:spacing w:val="-480"/>
          <w:w w:val="85"/>
          <w:sz w:val="144"/>
        </w:rPr>
        <w:t>一</w:t>
      </w:r>
      <w:r>
        <w:rPr>
          <w:color w:val="838383"/>
          <w:spacing w:val="-91"/>
          <w:w w:val="85"/>
          <w:sz w:val="144"/>
        </w:rPr>
        <w:t>．</w:t>
      </w:r>
      <w:r>
        <w:rPr>
          <w:color w:val="545454"/>
          <w:spacing w:val="247"/>
          <w:w w:val="85"/>
          <w:sz w:val="144"/>
        </w:rPr>
        <w:t>三</w:t>
      </w:r>
      <w:r>
        <w:rPr>
          <w:color w:val="545454"/>
          <w:w w:val="45"/>
          <w:sz w:val="144"/>
        </w:rPr>
        <w:t>；</w:t>
      </w:r>
      <w:r>
        <w:rPr>
          <w:color w:val="545454"/>
          <w:spacing w:val="-71"/>
          <w:w w:val="45"/>
          <w:sz w:val="144"/>
        </w:rPr>
        <w:t> </w:t>
      </w:r>
      <w:r>
        <w:rPr>
          <w:color w:val="AAAAAA"/>
          <w:spacing w:val="-99"/>
          <w:w w:val="45"/>
          <w:sz w:val="144"/>
        </w:rPr>
        <w:t>．</w:t>
      </w:r>
      <w:r>
        <w:rPr>
          <w:rFonts w:ascii="Arial" w:hAnsi="Arial" w:eastAsia="Arial"/>
          <w:color w:val="838383"/>
          <w:spacing w:val="-99"/>
          <w:w w:val="45"/>
          <w:sz w:val="133"/>
        </w:rPr>
        <w:t>l</w:t>
        <w:tab/>
      </w:r>
      <w:r>
        <w:rPr>
          <w:color w:val="3F3F3F"/>
          <w:spacing w:val="-23"/>
          <w:w w:val="45"/>
          <w:sz w:val="60"/>
        </w:rPr>
        <w:t>：</w:t>
      </w:r>
      <w:r>
        <w:rPr>
          <w:color w:val="838383"/>
          <w:spacing w:val="-23"/>
          <w:w w:val="45"/>
          <w:sz w:val="60"/>
        </w:rPr>
        <w:t>-  </w:t>
      </w:r>
      <w:r>
        <w:rPr>
          <w:rFonts w:ascii="Arial" w:hAnsi="Arial" w:eastAsia="Arial"/>
          <w:color w:val="838383"/>
          <w:w w:val="45"/>
          <w:sz w:val="66"/>
        </w:rPr>
        <w:t>I</w:t>
      </w:r>
      <w:r>
        <w:rPr>
          <w:rFonts w:ascii="Arial" w:hAnsi="Arial" w:eastAsia="Arial"/>
          <w:color w:val="838383"/>
          <w:spacing w:val="41"/>
          <w:w w:val="45"/>
          <w:sz w:val="66"/>
        </w:rPr>
        <w:t> </w:t>
      </w:r>
      <w:r>
        <w:rPr>
          <w:color w:val="676767"/>
          <w:spacing w:val="-29"/>
          <w:w w:val="60"/>
          <w:sz w:val="135"/>
        </w:rPr>
        <w:t>—</w:t>
      </w:r>
      <w:r>
        <w:rPr>
          <w:color w:val="3F3F3F"/>
          <w:spacing w:val="-29"/>
          <w:w w:val="60"/>
          <w:sz w:val="135"/>
        </w:rPr>
        <w:t>`</w:t>
      </w:r>
    </w:p>
    <w:p>
      <w:pPr>
        <w:tabs>
          <w:tab w:pos="3227" w:val="left" w:leader="none"/>
          <w:tab w:pos="8272" w:val="left" w:leader="none"/>
        </w:tabs>
        <w:spacing w:line="1343" w:lineRule="exact" w:before="0"/>
        <w:ind w:left="1165" w:right="0" w:firstLine="0"/>
        <w:jc w:val="left"/>
        <w:rPr>
          <w:sz w:val="22"/>
        </w:rPr>
      </w:pPr>
      <w:r>
        <w:rPr/>
        <w:pict>
          <v:shape style="position:absolute;margin-left:419.611786pt;margin-top:64.107498pt;width:29.55pt;height:11.05pt;mso-position-horizontal-relative:page;mso-position-vertical-relative:paragraph;z-index:-270386176" type="#_x0000_t202" filled="false" stroked="false">
            <v:textbox inset="0,0,0,0">
              <w:txbxContent>
                <w:p>
                  <w:pPr>
                    <w:spacing w:line="221" w:lineRule="exact" w:before="0"/>
                    <w:ind w:left="0" w:right="0" w:firstLine="0"/>
                    <w:jc w:val="left"/>
                    <w:rPr>
                      <w:sz w:val="22"/>
                    </w:rPr>
                  </w:pPr>
                  <w:r>
                    <w:rPr>
                      <w:color w:val="2A2A2A"/>
                      <w:spacing w:val="-7"/>
                      <w:w w:val="90"/>
                      <w:sz w:val="22"/>
                    </w:rPr>
                    <w:t>温度计</w:t>
                  </w:r>
                </w:p>
              </w:txbxContent>
            </v:textbox>
            <w10:wrap type="none"/>
          </v:shape>
        </w:pict>
      </w:r>
      <w:r>
        <w:rPr>
          <w:color w:val="3F3F3F"/>
          <w:w w:val="47"/>
          <w:sz w:val="104"/>
        </w:rPr>
        <w:t>芦</w:t>
      </w:r>
      <w:r>
        <w:rPr>
          <w:color w:val="3F3F3F"/>
          <w:sz w:val="104"/>
        </w:rPr>
        <w:tab/>
      </w:r>
      <w:r>
        <w:rPr>
          <w:color w:val="838383"/>
          <w:spacing w:val="-26"/>
          <w:w w:val="32"/>
          <w:sz w:val="104"/>
        </w:rPr>
        <w:t>-</w:t>
      </w:r>
      <w:r>
        <w:rPr>
          <w:color w:val="3F3F3F"/>
          <w:w w:val="32"/>
          <w:sz w:val="104"/>
        </w:rPr>
        <w:t>[</w:t>
      </w:r>
      <w:r>
        <w:rPr>
          <w:color w:val="3F3F3F"/>
          <w:spacing w:val="-46"/>
          <w:sz w:val="104"/>
        </w:rPr>
        <w:t> </w:t>
      </w:r>
      <w:r>
        <w:rPr>
          <w:color w:val="3F3F3F"/>
          <w:w w:val="32"/>
          <w:sz w:val="104"/>
        </w:rPr>
        <w:t>:</w:t>
      </w:r>
      <w:r>
        <w:rPr>
          <w:color w:val="3F3F3F"/>
          <w:spacing w:val="-154"/>
          <w:sz w:val="104"/>
        </w:rPr>
        <w:t> </w:t>
      </w:r>
      <w:r>
        <w:rPr>
          <w:color w:val="3F3F3F"/>
          <w:w w:val="22"/>
          <w:sz w:val="104"/>
          <w:vertAlign w:val="subscript"/>
        </w:rPr>
        <w:t>：</w:t>
      </w:r>
      <w:r>
        <w:rPr>
          <w:color w:val="3F3F3F"/>
          <w:spacing w:val="-134"/>
          <w:sz w:val="104"/>
          <w:vertAlign w:val="baseline"/>
        </w:rPr>
        <w:t> </w:t>
      </w:r>
      <w:r>
        <w:rPr>
          <w:color w:val="9C9C9C"/>
          <w:w w:val="20"/>
          <w:sz w:val="104"/>
          <w:vertAlign w:val="subscript"/>
        </w:rPr>
        <w:t>＿</w:t>
      </w:r>
      <w:r>
        <w:rPr>
          <w:color w:val="9C9C9C"/>
          <w:spacing w:val="-324"/>
          <w:sz w:val="104"/>
          <w:vertAlign w:val="baseline"/>
        </w:rPr>
        <w:t> </w:t>
      </w:r>
      <w:r>
        <w:rPr>
          <w:color w:val="545454"/>
          <w:spacing w:val="-39"/>
          <w:w w:val="19"/>
          <w:sz w:val="104"/>
          <w:vertAlign w:val="subscript"/>
        </w:rPr>
        <w:t>＿</w:t>
      </w:r>
      <w:r>
        <w:rPr>
          <w:rFonts w:ascii="Arial" w:hAnsi="Arial" w:eastAsia="Arial"/>
          <w:color w:val="545454"/>
          <w:spacing w:val="57"/>
          <w:w w:val="110"/>
          <w:sz w:val="61"/>
          <w:vertAlign w:val="baseline"/>
        </w:rPr>
        <w:t>l</w:t>
      </w:r>
      <w:r>
        <w:rPr>
          <w:rFonts w:ascii="Arial" w:hAnsi="Arial" w:eastAsia="Arial"/>
          <w:color w:val="545454"/>
          <w:spacing w:val="-383"/>
          <w:w w:val="108"/>
          <w:sz w:val="61"/>
          <w:vertAlign w:val="baseline"/>
        </w:rPr>
        <w:t>_</w:t>
      </w:r>
      <w:r>
        <w:rPr>
          <w:color w:val="2A2A2A"/>
          <w:spacing w:val="81"/>
          <w:w w:val="22"/>
          <w:sz w:val="141"/>
          <w:vertAlign w:val="baseline"/>
        </w:rPr>
        <w:t>－</w:t>
      </w:r>
      <w:r>
        <w:rPr>
          <w:color w:val="676767"/>
          <w:w w:val="11"/>
          <w:sz w:val="141"/>
          <w:vertAlign w:val="baseline"/>
        </w:rPr>
        <w:t>三</w:t>
      </w:r>
      <w:r>
        <w:rPr>
          <w:color w:val="676767"/>
          <w:sz w:val="141"/>
          <w:vertAlign w:val="baseline"/>
        </w:rPr>
        <w:tab/>
      </w:r>
      <w:r>
        <w:rPr>
          <w:color w:val="676767"/>
          <w:spacing w:val="-120"/>
          <w:w w:val="63"/>
          <w:sz w:val="141"/>
          <w:vertAlign w:val="baseline"/>
        </w:rPr>
        <w:t>尸</w:t>
      </w:r>
      <w:r>
        <w:rPr>
          <w:color w:val="676767"/>
          <w:spacing w:val="-112"/>
          <w:w w:val="10"/>
          <w:sz w:val="141"/>
          <w:vertAlign w:val="baseline"/>
        </w:rPr>
        <w:t>甘</w:t>
      </w:r>
      <w:r>
        <w:rPr>
          <w:rFonts w:ascii="Arial" w:hAnsi="Arial" w:eastAsia="Arial"/>
          <w:color w:val="545454"/>
          <w:w w:val="31"/>
          <w:sz w:val="27"/>
          <w:vertAlign w:val="baseline"/>
        </w:rPr>
        <w:t>·</w:t>
      </w:r>
      <w:r>
        <w:rPr>
          <w:rFonts w:ascii="Arial" w:hAnsi="Arial" w:eastAsia="Arial"/>
          <w:color w:val="545454"/>
          <w:spacing w:val="-51"/>
          <w:sz w:val="27"/>
          <w:vertAlign w:val="baseline"/>
        </w:rPr>
        <w:t> </w:t>
      </w:r>
      <w:r>
        <w:rPr>
          <w:rFonts w:ascii="Arial" w:hAnsi="Arial" w:eastAsia="Arial"/>
          <w:color w:val="2A2A2A"/>
          <w:spacing w:val="-24"/>
          <w:w w:val="31"/>
          <w:sz w:val="27"/>
          <w:vertAlign w:val="baseline"/>
        </w:rPr>
        <w:t>I</w:t>
      </w:r>
      <w:r>
        <w:rPr>
          <w:color w:val="838383"/>
          <w:w w:val="31"/>
          <w:sz w:val="22"/>
          <w:vertAlign w:val="baseline"/>
        </w:rPr>
        <w:t>一</w:t>
      </w:r>
    </w:p>
    <w:p>
      <w:pPr>
        <w:tabs>
          <w:tab w:pos="1106" w:val="left" w:leader="none"/>
          <w:tab w:pos="1614" w:val="left" w:leader="none"/>
        </w:tabs>
        <w:spacing w:line="1050" w:lineRule="exact" w:before="0"/>
        <w:ind w:left="410" w:right="0" w:firstLine="0"/>
        <w:jc w:val="center"/>
        <w:rPr>
          <w:sz w:val="144"/>
        </w:rPr>
      </w:pPr>
      <w:r>
        <w:rPr/>
        <w:pict>
          <v:shape style="position:absolute;margin-left:153.683197pt;margin-top:104.651993pt;width:175.6pt;height:72.3pt;mso-position-horizontal-relative:page;mso-position-vertical-relative:paragraph;z-index:252175360" type="#_x0000_t202" filled="false" stroked="false">
            <v:textbox inset="0,0,0,0">
              <w:txbxContent>
                <w:p>
                  <w:pPr>
                    <w:spacing w:line="1445" w:lineRule="exact" w:before="0"/>
                    <w:ind w:left="0" w:right="0" w:firstLine="0"/>
                    <w:jc w:val="left"/>
                    <w:rPr>
                      <w:sz w:val="144"/>
                    </w:rPr>
                  </w:pPr>
                  <w:r>
                    <w:rPr>
                      <w:color w:val="2A2A2A"/>
                      <w:spacing w:val="-5"/>
                      <w:w w:val="117"/>
                      <w:sz w:val="144"/>
                    </w:rPr>
                    <w:t>丿：</w:t>
                  </w:r>
                  <w:r>
                    <w:rPr>
                      <w:color w:val="2A2A2A"/>
                      <w:spacing w:val="-1582"/>
                      <w:w w:val="117"/>
                      <w:sz w:val="144"/>
                    </w:rPr>
                    <w:t>：</w:t>
                  </w:r>
                </w:p>
              </w:txbxContent>
            </v:textbox>
            <w10:wrap type="none"/>
          </v:shape>
        </w:pict>
      </w:r>
      <w:r>
        <w:rPr>
          <w:color w:val="2A2A2A"/>
          <w:w w:val="65"/>
          <w:sz w:val="22"/>
        </w:rPr>
        <w:t>雷银洗</w:t>
        <w:tab/>
      </w:r>
      <w:r>
        <w:rPr>
          <w:color w:val="2A2A2A"/>
          <w:sz w:val="22"/>
        </w:rPr>
        <w:t>梯</w:t>
        <w:tab/>
      </w:r>
      <w:r>
        <w:rPr>
          <w:rFonts w:ascii="Times New Roman" w:eastAsia="Times New Roman"/>
          <w:color w:val="676767"/>
          <w:spacing w:val="49"/>
          <w:sz w:val="144"/>
        </w:rPr>
        <w:t>E</w:t>
      </w:r>
      <w:r>
        <w:rPr>
          <w:color w:val="676767"/>
          <w:w w:val="85"/>
          <w:sz w:val="144"/>
        </w:rPr>
        <w:t>三勹</w:t>
      </w:r>
      <w:r>
        <w:rPr>
          <w:color w:val="676767"/>
          <w:spacing w:val="-292"/>
          <w:w w:val="85"/>
          <w:sz w:val="144"/>
        </w:rPr>
        <w:t> </w:t>
      </w:r>
      <w:r>
        <w:rPr>
          <w:color w:val="676767"/>
          <w:spacing w:val="-400"/>
          <w:w w:val="85"/>
          <w:sz w:val="144"/>
        </w:rPr>
        <w:t>汇</w:t>
      </w:r>
      <w:r>
        <w:rPr>
          <w:color w:val="C3C3C3"/>
          <w:spacing w:val="-890"/>
          <w:w w:val="85"/>
          <w:sz w:val="144"/>
        </w:rPr>
        <w:t>一</w:t>
      </w:r>
      <w:r>
        <w:rPr>
          <w:color w:val="676767"/>
          <w:w w:val="85"/>
          <w:sz w:val="144"/>
        </w:rPr>
        <w:t>．</w:t>
      </w:r>
    </w:p>
    <w:p>
      <w:pPr>
        <w:pStyle w:val="BodyText"/>
        <w:spacing w:before="1"/>
        <w:rPr>
          <w:sz w:val="10"/>
        </w:rPr>
      </w:pPr>
      <w:r>
        <w:rPr/>
        <w:pict>
          <v:shape style="position:absolute;margin-left:417.867493pt;margin-top:8.855227pt;width:68.650pt;height:.1pt;mso-position-horizontal-relative:page;mso-position-vertical-relative:paragraph;z-index:-251154432;mso-wrap-distance-left:0;mso-wrap-distance-right:0" coordorigin="8357,177" coordsize="1373,0" path="m8357,177l9730,177e" filled="false" stroked="true" strokeweight=".752638pt" strokecolor="#000000">
            <v:path arrowok="t"/>
            <v:stroke dashstyle="solid"/>
            <w10:wrap type="topAndBottom"/>
          </v:shape>
        </w:pict>
      </w:r>
    </w:p>
    <w:p>
      <w:pPr>
        <w:tabs>
          <w:tab w:pos="1621" w:val="left" w:leader="none"/>
          <w:tab w:pos="2363" w:val="left" w:leader="none"/>
          <w:tab w:pos="4005" w:val="left" w:leader="none"/>
          <w:tab w:pos="6659" w:val="left" w:leader="none"/>
        </w:tabs>
        <w:spacing w:line="829" w:lineRule="exact" w:before="0"/>
        <w:ind w:left="91" w:right="0" w:firstLine="0"/>
        <w:jc w:val="center"/>
        <w:rPr>
          <w:sz w:val="22"/>
        </w:rPr>
      </w:pPr>
      <w:r>
        <w:rPr>
          <w:color w:val="2A2A2A"/>
          <w:w w:val="95"/>
          <w:sz w:val="22"/>
        </w:rPr>
        <w:t>雷银于燥</w:t>
        <w:tab/>
      </w:r>
      <w:r>
        <w:rPr>
          <w:rFonts w:ascii="Arial" w:eastAsia="Arial"/>
          <w:color w:val="3F3F3F"/>
          <w:w w:val="90"/>
          <w:sz w:val="104"/>
        </w:rPr>
        <w:t>I</w:t>
        <w:tab/>
        <w:t>::</w:t>
        <w:tab/>
      </w:r>
      <w:r>
        <w:rPr>
          <w:rFonts w:ascii="Arial" w:eastAsia="Arial"/>
          <w:color w:val="3F3F3F"/>
          <w:spacing w:val="-83"/>
          <w:w w:val="85"/>
          <w:sz w:val="104"/>
        </w:rPr>
        <w:t>l</w:t>
      </w:r>
      <w:r>
        <w:rPr>
          <w:color w:val="3F3F3F"/>
          <w:spacing w:val="-83"/>
          <w:w w:val="85"/>
          <w:sz w:val="59"/>
        </w:rPr>
        <w:t>，</w:t>
      </w:r>
      <w:r>
        <w:rPr>
          <w:color w:val="3F3F3F"/>
          <w:w w:val="85"/>
          <w:sz w:val="59"/>
        </w:rPr>
        <w:t>古</w:t>
      </w:r>
      <w:r>
        <w:rPr>
          <w:color w:val="3F3F3F"/>
          <w:spacing w:val="-6"/>
          <w:w w:val="85"/>
          <w:sz w:val="59"/>
        </w:rPr>
        <w:t>；）</w:t>
        <w:tab/>
      </w:r>
      <w:r>
        <w:rPr>
          <w:color w:val="2A2A2A"/>
          <w:w w:val="90"/>
          <w:sz w:val="22"/>
        </w:rPr>
        <w:t>溫度卧</w:t>
      </w:r>
    </w:p>
    <w:p>
      <w:pPr>
        <w:spacing w:after="0" w:line="829" w:lineRule="exact"/>
        <w:jc w:val="center"/>
        <w:rPr>
          <w:sz w:val="22"/>
        </w:rPr>
        <w:sectPr>
          <w:type w:val="continuous"/>
          <w:pgSz w:w="10520" w:h="17040"/>
          <w:pgMar w:top="1620" w:bottom="280" w:left="0" w:right="0"/>
        </w:sectPr>
      </w:pPr>
    </w:p>
    <w:p>
      <w:pPr>
        <w:pStyle w:val="BodyText"/>
        <w:rPr>
          <w:sz w:val="22"/>
        </w:rPr>
      </w:pPr>
    </w:p>
    <w:p>
      <w:pPr>
        <w:pStyle w:val="BodyText"/>
        <w:spacing w:before="12"/>
        <w:rPr>
          <w:sz w:val="18"/>
        </w:rPr>
      </w:pPr>
    </w:p>
    <w:p>
      <w:pPr>
        <w:spacing w:before="0"/>
        <w:ind w:left="1857" w:right="0" w:firstLine="0"/>
        <w:jc w:val="left"/>
        <w:rPr>
          <w:sz w:val="22"/>
        </w:rPr>
      </w:pPr>
      <w:r>
        <w:rPr/>
        <w:pict>
          <v:shape style="position:absolute;margin-left:59.587605pt;margin-top:19.279036pt;width:70.150pt;height:.1pt;mso-position-horizontal-relative:page;mso-position-vertical-relative:paragraph;z-index:-251153408;mso-wrap-distance-left:0;mso-wrap-distance-right:0" coordorigin="1192,386" coordsize="1403,0" path="m1192,386l2595,386e" filled="false" stroked="true" strokeweight=".752638pt" strokecolor="#000000">
            <v:path arrowok="t"/>
            <v:stroke dashstyle="solid"/>
            <w10:wrap type="topAndBottom"/>
          </v:shape>
        </w:pict>
      </w:r>
      <w:r>
        <w:rPr/>
        <w:pict>
          <v:line style="position:absolute;mso-position-horizontal-relative:page;mso-position-vertical-relative:paragraph;z-index:-270391296" from="399.010681pt,-8.568589pt" to="488.769225pt,-8.568589pt" stroked="true" strokeweight=".752638pt" strokecolor="#000000">
            <v:stroke dashstyle="solid"/>
            <w10:wrap type="none"/>
          </v:line>
        </w:pict>
      </w:r>
      <w:r>
        <w:rPr>
          <w:color w:val="2A2A2A"/>
          <w:w w:val="105"/>
          <w:sz w:val="22"/>
        </w:rPr>
        <w:t>雷银倒盒</w:t>
      </w:r>
    </w:p>
    <w:p>
      <w:pPr>
        <w:spacing w:before="64"/>
        <w:ind w:left="1559" w:right="0" w:firstLine="0"/>
        <w:jc w:val="left"/>
        <w:rPr>
          <w:sz w:val="23"/>
        </w:rPr>
      </w:pPr>
      <w:r>
        <w:rPr>
          <w:color w:val="3F3F3F"/>
          <w:w w:val="120"/>
          <w:sz w:val="23"/>
        </w:rPr>
        <w:t>沉淀洗禄水</w:t>
      </w:r>
    </w:p>
    <w:p>
      <w:pPr>
        <w:spacing w:line="1647" w:lineRule="exact" w:before="0"/>
        <w:ind w:left="1559" w:right="0" w:firstLine="0"/>
        <w:jc w:val="left"/>
        <w:rPr>
          <w:sz w:val="144"/>
        </w:rPr>
      </w:pPr>
      <w:r>
        <w:rPr/>
        <w:br w:type="column"/>
      </w:r>
      <w:r>
        <w:rPr>
          <w:color w:val="545454"/>
          <w:spacing w:val="-399"/>
          <w:w w:val="32"/>
          <w:sz w:val="144"/>
        </w:rPr>
        <w:t>［</w:t>
      </w:r>
      <w:r>
        <w:rPr>
          <w:color w:val="2A2A2A"/>
          <w:spacing w:val="-56"/>
          <w:w w:val="64"/>
          <w:sz w:val="144"/>
        </w:rPr>
        <w:t>／</w:t>
      </w:r>
      <w:r>
        <w:rPr>
          <w:color w:val="545454"/>
          <w:w w:val="58"/>
          <w:sz w:val="144"/>
        </w:rPr>
        <w:t>一</w:t>
      </w:r>
    </w:p>
    <w:p>
      <w:pPr>
        <w:spacing w:after="0" w:line="1647" w:lineRule="exact"/>
        <w:jc w:val="left"/>
        <w:rPr>
          <w:sz w:val="144"/>
        </w:rPr>
        <w:sectPr>
          <w:type w:val="continuous"/>
          <w:pgSz w:w="10520" w:h="17040"/>
          <w:pgMar w:top="1620" w:bottom="280" w:left="0" w:right="0"/>
          <w:cols w:num="2" w:equalWidth="0">
            <w:col w:w="2954" w:space="2300"/>
            <w:col w:w="5266"/>
          </w:cols>
        </w:sectPr>
      </w:pPr>
    </w:p>
    <w:p>
      <w:pPr>
        <w:pStyle w:val="BodyText"/>
        <w:rPr>
          <w:sz w:val="20"/>
        </w:rPr>
      </w:pPr>
      <w:r>
        <w:rPr/>
        <w:pict>
          <v:shape style="position:absolute;margin-left:11.603673pt;margin-top:-10.7518pt;width:17.8pt;height:53.4pt;mso-position-horizontal-relative:page;mso-position-vertical-relative:page;z-index:252172288" type="#_x0000_t202" filled="false" stroked="false">
            <v:textbox inset="0,0,0,0" style="layout-flow:vertical-ideographic">
              <w:txbxContent>
                <w:p>
                  <w:pPr>
                    <w:spacing w:line="132" w:lineRule="auto" w:before="0"/>
                    <w:ind w:left="20" w:right="0" w:firstLine="0"/>
                    <w:jc w:val="left"/>
                    <w:rPr>
                      <w:sz w:val="43"/>
                    </w:rPr>
                  </w:pPr>
                  <w:r>
                    <w:rPr>
                      <w:color w:val="3F3F3F"/>
                      <w:spacing w:val="-247"/>
                      <w:w w:val="100"/>
                      <w:position w:val="10"/>
                      <w:sz w:val="43"/>
                    </w:rPr>
                    <w:t>r</w:t>
                  </w:r>
                  <w:r>
                    <w:rPr>
                      <w:color w:val="838383"/>
                      <w:spacing w:val="-21"/>
                      <w:w w:val="100"/>
                      <w:sz w:val="43"/>
                    </w:rPr>
                    <w:t>,</w:t>
                  </w:r>
                  <w:r>
                    <w:rPr>
                      <w:color w:val="838383"/>
                      <w:w w:val="100"/>
                      <w:position w:val="2"/>
                      <w:sz w:val="43"/>
                    </w:rPr>
                    <w:t>'</w:t>
                  </w:r>
                </w:p>
              </w:txbxContent>
            </v:textbox>
            <w10:wrap type="none"/>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32"/>
        <w:ind w:left="-8" w:right="0" w:firstLine="0"/>
        <w:jc w:val="left"/>
        <w:rPr>
          <w:rFonts w:ascii="Times New Roman"/>
          <w:sz w:val="36"/>
        </w:rPr>
      </w:pPr>
      <w:r>
        <w:rPr/>
        <w:drawing>
          <wp:anchor distT="0" distB="0" distL="0" distR="0" allowOverlap="1" layoutInCell="1" locked="0" behindDoc="0" simplePos="0" relativeHeight="252164096">
            <wp:simplePos x="0" y="0"/>
            <wp:positionH relativeFrom="page">
              <wp:posOffset>4992192</wp:posOffset>
            </wp:positionH>
            <wp:positionV relativeFrom="paragraph">
              <wp:posOffset>-939217</wp:posOffset>
            </wp:positionV>
            <wp:extent cx="1688007" cy="1309515"/>
            <wp:effectExtent l="0" t="0" r="0" b="0"/>
            <wp:wrapNone/>
            <wp:docPr id="55" name="image38.png"/>
            <wp:cNvGraphicFramePr>
              <a:graphicFrameLocks noChangeAspect="1"/>
            </wp:cNvGraphicFramePr>
            <a:graphic>
              <a:graphicData uri="http://schemas.openxmlformats.org/drawingml/2006/picture">
                <pic:pic>
                  <pic:nvPicPr>
                    <pic:cNvPr id="56" name="image38.png"/>
                    <pic:cNvPicPr/>
                  </pic:nvPicPr>
                  <pic:blipFill>
                    <a:blip r:embed="rId42" cstate="print"/>
                    <a:stretch>
                      <a:fillRect/>
                    </a:stretch>
                  </pic:blipFill>
                  <pic:spPr>
                    <a:xfrm>
                      <a:off x="0" y="0"/>
                      <a:ext cx="1688007" cy="1309515"/>
                    </a:xfrm>
                    <a:prstGeom prst="rect">
                      <a:avLst/>
                    </a:prstGeom>
                  </pic:spPr>
                </pic:pic>
              </a:graphicData>
            </a:graphic>
          </wp:anchor>
        </w:drawing>
      </w:r>
      <w:r>
        <w:rPr>
          <w:rFonts w:ascii="Times New Roman"/>
          <w:color w:val="3F3F3F"/>
          <w:w w:val="106"/>
          <w:sz w:val="36"/>
        </w:rPr>
        <w:t>L</w:t>
      </w:r>
    </w:p>
    <w:p>
      <w:pPr>
        <w:spacing w:after="0"/>
        <w:jc w:val="left"/>
        <w:rPr>
          <w:rFonts w:ascii="Times New Roman"/>
          <w:sz w:val="36"/>
        </w:rPr>
        <w:sectPr>
          <w:type w:val="continuous"/>
          <w:pgSz w:w="10520" w:h="17040"/>
          <w:pgMar w:top="1620" w:bottom="28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8"/>
        </w:rPr>
      </w:pPr>
    </w:p>
    <w:p>
      <w:pPr>
        <w:spacing w:before="48"/>
        <w:ind w:left="0" w:right="28" w:firstLine="0"/>
        <w:jc w:val="center"/>
        <w:rPr>
          <w:sz w:val="38"/>
        </w:rPr>
      </w:pPr>
      <w:r>
        <w:rPr>
          <w:color w:val="313131"/>
          <w:w w:val="115"/>
          <w:sz w:val="38"/>
        </w:rPr>
        <w:t>第二歆硝化甘油制造法</w:t>
      </w:r>
    </w:p>
    <w:p>
      <w:pPr>
        <w:pStyle w:val="BodyText"/>
        <w:rPr>
          <w:sz w:val="38"/>
        </w:rPr>
      </w:pPr>
    </w:p>
    <w:p>
      <w:pPr>
        <w:pStyle w:val="BodyText"/>
        <w:spacing w:before="9"/>
      </w:pPr>
    </w:p>
    <w:p>
      <w:pPr>
        <w:pStyle w:val="BodyText"/>
        <w:tabs>
          <w:tab w:pos="790" w:val="left" w:leader="none"/>
          <w:tab w:pos="1695" w:val="left" w:leader="none"/>
        </w:tabs>
        <w:ind w:left="81"/>
        <w:jc w:val="center"/>
      </w:pPr>
      <w:r>
        <w:rPr>
          <w:rFonts w:ascii="Arial" w:hAnsi="Arial" w:eastAsia="Arial"/>
          <w:color w:val="1C1C1C"/>
          <w:w w:val="110"/>
        </w:rPr>
        <w:t>§</w:t>
      </w:r>
      <w:r>
        <w:rPr>
          <w:rFonts w:ascii="Arial" w:hAnsi="Arial" w:eastAsia="Arial"/>
          <w:color w:val="1C1C1C"/>
          <w:spacing w:val="-32"/>
          <w:w w:val="110"/>
        </w:rPr>
        <w:t> </w:t>
      </w:r>
      <w:r>
        <w:rPr>
          <w:rFonts w:ascii="Times New Roman" w:hAnsi="Times New Roman" w:eastAsia="Times New Roman"/>
          <w:color w:val="1C1C1C"/>
          <w:w w:val="110"/>
        </w:rPr>
        <w:t>1</w:t>
        <w:tab/>
      </w:r>
      <w:r>
        <w:rPr>
          <w:color w:val="1C1C1C"/>
          <w:w w:val="110"/>
        </w:rPr>
        <w:t>概</w:t>
        <w:tab/>
        <w:t>述</w:t>
      </w:r>
    </w:p>
    <w:p>
      <w:pPr>
        <w:pStyle w:val="BodyText"/>
        <w:spacing w:before="9"/>
        <w:rPr>
          <w:sz w:val="22"/>
        </w:rPr>
      </w:pPr>
    </w:p>
    <w:p>
      <w:pPr>
        <w:pStyle w:val="BodyText"/>
        <w:spacing w:line="314" w:lineRule="auto"/>
        <w:ind w:left="983" w:right="789" w:firstLine="617"/>
      </w:pPr>
      <w:r>
        <w:rPr/>
        <w:pict>
          <v:group style="position:absolute;margin-left:273.047028pt;margin-top:71.648041pt;width:178.05pt;height:119.75pt;mso-position-horizontal-relative:page;mso-position-vertical-relative:paragraph;z-index:-270379008" coordorigin="5461,1433" coordsize="3561,2395">
            <v:shape style="position:absolute;left:5460;top:1479;width:3561;height:2349" type="#_x0000_t75" stroked="false">
              <v:imagedata r:id="rId43" o:title=""/>
            </v:shape>
            <v:shape style="position:absolute;left:7004;top:1432;width:398;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1C1C1C"/>
                        <w:w w:val="105"/>
                        <w:sz w:val="22"/>
                      </w:rPr>
                      <w:t>1 2</w:t>
                    </w:r>
                  </w:p>
                </w:txbxContent>
              </v:textbox>
              <w10:wrap type="none"/>
            </v:shape>
            <w10:wrap type="none"/>
          </v:group>
        </w:pict>
      </w:r>
      <w:r>
        <w:rPr>
          <w:color w:val="313131"/>
          <w:w w:val="110"/>
        </w:rPr>
        <w:t>硝化廿油学名为三硝酸甘油脂。它是以廿油为原料桯棍酸</w:t>
      </w:r>
      <w:r>
        <w:rPr>
          <w:color w:val="313131"/>
          <w:spacing w:val="-8"/>
          <w:w w:val="105"/>
        </w:rPr>
        <w:t>作用而制得，是</w:t>
      </w:r>
      <w:r>
        <w:rPr>
          <w:color w:val="646464"/>
          <w:spacing w:val="6"/>
          <w:w w:val="105"/>
        </w:rPr>
        <w:t>一</w:t>
      </w:r>
      <w:r>
        <w:rPr>
          <w:color w:val="313131"/>
          <w:spacing w:val="-9"/>
          <w:w w:val="105"/>
        </w:rPr>
        <w:t>种液态的烈性炸药。它可用谷糖粉、细 木 粉、</w:t>
      </w:r>
      <w:r>
        <w:rPr>
          <w:color w:val="313131"/>
          <w:w w:val="110"/>
        </w:rPr>
        <w:t>麻杆炭粉和硅藻土等多孔物质吸收，再与硝酸绥、火硝等混合制成各种混合炸药。作为</w:t>
      </w:r>
    </w:p>
    <w:p>
      <w:pPr>
        <w:pStyle w:val="BodyText"/>
        <w:spacing w:line="312" w:lineRule="auto"/>
        <w:ind w:left="1009" w:right="6168" w:firstLine="4"/>
        <w:jc w:val="both"/>
      </w:pPr>
      <w:r>
        <w:rPr/>
        <w:pict>
          <v:shape style="position:absolute;margin-left:450.034882pt;margin-top:48.28698pt;width:12.6pt;height:12.55pt;mso-position-horizontal-relative:page;mso-position-vertical-relative:paragraph;z-index:252182528" type="#_x0000_t202" filled="false" stroked="false">
            <v:textbox inset="0,0,0,0" style="layout-flow:vertical-ideographic">
              <w:txbxContent>
                <w:p>
                  <w:pPr>
                    <w:spacing w:line="168" w:lineRule="auto" w:before="0"/>
                    <w:ind w:left="20" w:right="0" w:firstLine="0"/>
                    <w:jc w:val="left"/>
                    <w:rPr>
                      <w:sz w:val="21"/>
                    </w:rPr>
                  </w:pPr>
                  <w:r>
                    <w:rPr>
                      <w:color w:val="313131"/>
                      <w:w w:val="100"/>
                      <w:sz w:val="21"/>
                    </w:rPr>
                    <w:t>”</w:t>
                  </w:r>
                </w:p>
              </w:txbxContent>
            </v:textbox>
            <w10:wrap type="none"/>
          </v:shape>
        </w:pict>
      </w:r>
      <w:r>
        <w:rPr/>
        <w:pict>
          <v:shape style="position:absolute;margin-left:454.000641pt;margin-top:41.96978pt;width:7.3pt;height:12.55pt;mso-position-horizontal-relative:page;mso-position-vertical-relative:paragraph;z-index:252183552" type="#_x0000_t202" filled="false" stroked="false">
            <v:textbox inset="0,0,0,0" style="layout-flow:vertical-ideographic">
              <w:txbxContent>
                <w:p>
                  <w:pPr>
                    <w:spacing w:line="120" w:lineRule="auto" w:before="0"/>
                    <w:ind w:left="20" w:right="0" w:firstLine="0"/>
                    <w:jc w:val="left"/>
                    <w:rPr>
                      <w:sz w:val="21"/>
                    </w:rPr>
                  </w:pPr>
                  <w:r>
                    <w:rPr>
                      <w:w w:val="100"/>
                      <w:sz w:val="21"/>
                    </w:rPr>
                    <w:t>'</w:t>
                  </w:r>
                </w:p>
              </w:txbxContent>
            </v:textbox>
            <w10:wrap type="none"/>
          </v:shape>
        </w:pict>
      </w:r>
      <w:r>
        <w:rPr/>
        <w:pict>
          <v:shape style="position:absolute;margin-left:451.210541pt;margin-top:38.942883pt;width:7.3pt;height:12.55pt;mso-position-horizontal-relative:page;mso-position-vertical-relative:paragraph;z-index:252184576" type="#_x0000_t202" filled="false" stroked="false">
            <v:textbox inset="0,0,0,0" style="layout-flow:vertical-ideographic">
              <w:txbxContent>
                <w:p>
                  <w:pPr>
                    <w:spacing w:line="120" w:lineRule="auto" w:before="0"/>
                    <w:ind w:left="20" w:right="0" w:firstLine="0"/>
                    <w:jc w:val="left"/>
                    <w:rPr>
                      <w:sz w:val="21"/>
                    </w:rPr>
                  </w:pPr>
                  <w:r>
                    <w:rPr>
                      <w:color w:val="313131"/>
                      <w:w w:val="100"/>
                      <w:sz w:val="21"/>
                    </w:rPr>
                    <w:t>o</w:t>
                  </w:r>
                </w:p>
              </w:txbxContent>
            </v:textbox>
            <w10:wrap type="none"/>
          </v:shape>
        </w:pict>
      </w:r>
      <w:r>
        <w:rPr>
          <w:color w:val="313131"/>
        </w:rPr>
        <w:t>装坝地雷、手榴弹、爆破</w:t>
      </w:r>
      <w:r>
        <w:rPr>
          <w:color w:val="313131"/>
          <w:spacing w:val="-2"/>
          <w:w w:val="105"/>
        </w:rPr>
        <w:t>筒和爆破药包的装药。硝</w:t>
      </w:r>
      <w:r>
        <w:rPr>
          <w:color w:val="1C1C1C"/>
          <w:spacing w:val="-2"/>
          <w:w w:val="105"/>
        </w:rPr>
        <w:t>化甘油也是制造双基无烟火药和胶质炸药的主要原</w:t>
      </w:r>
    </w:p>
    <w:p>
      <w:pPr>
        <w:spacing w:after="0" w:line="312" w:lineRule="auto"/>
        <w:jc w:val="both"/>
        <w:sectPr>
          <w:pgSz w:w="10520" w:h="17040"/>
          <w:pgMar w:top="1620" w:bottom="280" w:left="0" w:right="0"/>
        </w:sectPr>
      </w:pPr>
    </w:p>
    <w:p>
      <w:pPr>
        <w:pStyle w:val="BodyText"/>
        <w:spacing w:line="294" w:lineRule="exact" w:before="4"/>
        <w:ind w:left="1014"/>
      </w:pPr>
      <w:r>
        <w:rPr>
          <w:color w:val="1C1C1C"/>
          <w:w w:val="90"/>
        </w:rPr>
        <w:t>料。</w:t>
      </w:r>
    </w:p>
    <w:p>
      <w:pPr>
        <w:pStyle w:val="BodyText"/>
        <w:spacing w:line="576" w:lineRule="exact"/>
        <w:ind w:left="1184"/>
      </w:pPr>
      <w:r>
        <w:rPr>
          <w:color w:val="1C1C1C"/>
          <w:spacing w:val="-105"/>
          <w:sz w:val="51"/>
        </w:rPr>
        <w:t>． </w:t>
      </w:r>
      <w:r>
        <w:rPr>
          <w:color w:val="313131"/>
        </w:rPr>
        <w:t>制造硝化甘油所用的</w:t>
      </w:r>
    </w:p>
    <w:p>
      <w:pPr>
        <w:pStyle w:val="BodyText"/>
        <w:spacing w:line="302" w:lineRule="auto" w:before="79"/>
        <w:ind w:left="1043" w:right="827" w:hanging="21"/>
      </w:pPr>
      <w:r>
        <w:rPr>
          <w:color w:val="313131"/>
        </w:rPr>
        <w:t>原料为甘油和混酸。酸的</w:t>
      </w:r>
      <w:r>
        <w:rPr>
          <w:color w:val="313131"/>
          <w:spacing w:val="-2"/>
          <w:w w:val="110"/>
        </w:rPr>
        <w:t>来源是采用缸塔法自制</w:t>
      </w:r>
    </w:p>
    <w:p>
      <w:pPr>
        <w:pStyle w:val="BodyText"/>
        <w:spacing w:line="302" w:lineRule="auto" w:before="27"/>
        <w:ind w:left="1043" w:right="816" w:hanging="125"/>
      </w:pPr>
      <w:r>
        <w:rPr>
          <w:color w:val="1C1C1C"/>
          <w:w w:val="114"/>
        </w:rPr>
        <w:t>（</w:t>
      </w:r>
      <w:r>
        <w:rPr>
          <w:color w:val="1C1C1C"/>
          <w:spacing w:val="-92"/>
          <w:w w:val="114"/>
        </w:rPr>
        <w:t>祥</w:t>
      </w:r>
      <w:r>
        <w:rPr>
          <w:color w:val="494949"/>
          <w:spacing w:val="12"/>
          <w:w w:val="106"/>
        </w:rPr>
        <w:t>见</w:t>
      </w:r>
      <w:r>
        <w:rPr>
          <w:color w:val="494949"/>
          <w:spacing w:val="9"/>
          <w:w w:val="102"/>
        </w:rPr>
        <w:t>第十</w:t>
      </w:r>
      <w:r>
        <w:rPr>
          <w:color w:val="646464"/>
          <w:spacing w:val="-19"/>
          <w:w w:val="108"/>
        </w:rPr>
        <w:t>二</w:t>
      </w:r>
      <w:r>
        <w:rPr>
          <w:color w:val="494949"/>
          <w:w w:val="108"/>
        </w:rPr>
        <w:t>章</w:t>
      </w:r>
      <w:r>
        <w:rPr>
          <w:color w:val="494949"/>
          <w:spacing w:val="-191"/>
          <w:w w:val="108"/>
        </w:rPr>
        <w:t>）</w:t>
      </w:r>
      <w:r>
        <w:rPr>
          <w:color w:val="1C1C1C"/>
          <w:w w:val="94"/>
        </w:rPr>
        <w:t>，</w:t>
      </w:r>
      <w:r>
        <w:rPr>
          <w:color w:val="1C1C1C"/>
          <w:spacing w:val="-100"/>
        </w:rPr>
        <w:t> </w:t>
      </w:r>
      <w:r>
        <w:rPr>
          <w:color w:val="1C1C1C"/>
          <w:w w:val="94"/>
        </w:rPr>
        <w:t>也台</w:t>
      </w:r>
      <w:r>
        <w:rPr>
          <w:color w:val="1C1C1C"/>
          <w:spacing w:val="-71"/>
        </w:rPr>
        <w:t> </w:t>
      </w:r>
      <w:r>
        <w:rPr>
          <w:color w:val="1C1C1C"/>
          <w:spacing w:val="-14"/>
          <w:w w:val="94"/>
        </w:rPr>
        <w:t>少</w:t>
      </w:r>
      <w:r>
        <w:rPr>
          <w:color w:val="313131"/>
          <w:w w:val="105"/>
        </w:rPr>
        <w:t>址外购。而甘油是以解</w:t>
      </w:r>
    </w:p>
    <w:p>
      <w:pPr>
        <w:pStyle w:val="BodyText"/>
        <w:spacing w:line="285" w:lineRule="exact" w:before="12"/>
        <w:ind w:left="1044"/>
      </w:pPr>
      <w:r>
        <w:rPr>
          <w:color w:val="313131"/>
          <w:w w:val="115"/>
        </w:rPr>
        <w:t>放区的各种动、楠物油</w:t>
      </w:r>
    </w:p>
    <w:p>
      <w:pPr>
        <w:pStyle w:val="BodyText"/>
        <w:tabs>
          <w:tab w:pos="4942" w:val="left" w:leader="none"/>
        </w:tabs>
        <w:spacing w:line="638" w:lineRule="exact"/>
        <w:ind w:left="1206"/>
        <w:rPr>
          <w:rFonts w:ascii="Times New Roman" w:hAnsi="Times New Roman" w:eastAsia="Times New Roman"/>
          <w:sz w:val="63"/>
        </w:rPr>
      </w:pPr>
      <w:r>
        <w:rPr>
          <w:color w:val="1C1C1C"/>
        </w:rPr>
        <w:t>（其中以桢物油为主）经</w:t>
        <w:tab/>
      </w:r>
      <w:r>
        <w:rPr>
          <w:rFonts w:ascii="Times New Roman" w:hAnsi="Times New Roman" w:eastAsia="Times New Roman"/>
          <w:color w:val="1C1C1C"/>
          <w:spacing w:val="-20"/>
          <w:w w:val="95"/>
          <w:sz w:val="63"/>
        </w:rPr>
        <w:t>”</w:t>
      </w:r>
    </w:p>
    <w:p>
      <w:pPr>
        <w:pStyle w:val="BodyText"/>
        <w:spacing w:before="40"/>
        <w:ind w:left="1058"/>
      </w:pPr>
      <w:r>
        <w:rPr>
          <w:color w:val="494949"/>
        </w:rPr>
        <w:t>皂</w:t>
      </w:r>
      <w:r>
        <w:rPr>
          <w:color w:val="1C1C1C"/>
        </w:rPr>
        <w:t>化</w:t>
      </w:r>
      <w:r>
        <w:rPr>
          <w:color w:val="494949"/>
        </w:rPr>
        <w:t>而制得。</w:t>
      </w:r>
    </w:p>
    <w:p>
      <w:pPr>
        <w:pStyle w:val="BodyText"/>
        <w:spacing w:line="312" w:lineRule="auto" w:before="95"/>
        <w:ind w:left="1058" w:right="812" w:firstLine="618"/>
      </w:pPr>
      <w:r>
        <w:rPr>
          <w:color w:val="313131"/>
          <w:spacing w:val="-3"/>
          <w:w w:val="105"/>
        </w:rPr>
        <w:t>制造硝化甘油的方 </w:t>
      </w:r>
      <w:r>
        <w:rPr>
          <w:color w:val="313131"/>
        </w:rPr>
        <w:t>法，如膳只尔式硝化法、</w:t>
      </w:r>
    </w:p>
    <w:p>
      <w:pPr>
        <w:spacing w:before="34"/>
        <w:ind w:left="3194" w:right="1842" w:firstLine="0"/>
        <w:jc w:val="center"/>
        <w:rPr>
          <w:sz w:val="17"/>
        </w:rPr>
      </w:pPr>
      <w:r>
        <w:rPr/>
        <w:br w:type="column"/>
      </w:r>
      <w:r>
        <w:rPr>
          <w:color w:val="313131"/>
          <w:spacing w:val="1"/>
          <w:w w:val="40"/>
          <w:sz w:val="17"/>
        </w:rPr>
        <w:t>}</w:t>
      </w:r>
      <w:r>
        <w:rPr>
          <w:color w:val="313131"/>
          <w:spacing w:val="10"/>
          <w:w w:val="90"/>
          <w:sz w:val="17"/>
        </w:rPr>
        <w:t>:</w:t>
      </w:r>
      <w:r>
        <w:rPr>
          <w:w w:val="48"/>
          <w:sz w:val="17"/>
        </w:rPr>
        <w:t>：</w:t>
      </w:r>
    </w:p>
    <w:p>
      <w:pPr>
        <w:pStyle w:val="BodyText"/>
        <w:spacing w:before="1"/>
        <w:rPr>
          <w:sz w:val="19"/>
        </w:rPr>
      </w:pPr>
      <w:r>
        <w:rPr/>
        <w:drawing>
          <wp:anchor distT="0" distB="0" distL="0" distR="0" allowOverlap="1" layoutInCell="1" locked="0" behindDoc="0" simplePos="0" relativeHeight="507">
            <wp:simplePos x="0" y="0"/>
            <wp:positionH relativeFrom="page">
              <wp:posOffset>3630544</wp:posOffset>
            </wp:positionH>
            <wp:positionV relativeFrom="paragraph">
              <wp:posOffset>180072</wp:posOffset>
            </wp:positionV>
            <wp:extent cx="2205054" cy="2657475"/>
            <wp:effectExtent l="0" t="0" r="0" b="0"/>
            <wp:wrapTopAndBottom/>
            <wp:docPr id="57" name="image40.png"/>
            <wp:cNvGraphicFramePr>
              <a:graphicFrameLocks noChangeAspect="1"/>
            </wp:cNvGraphicFramePr>
            <a:graphic>
              <a:graphicData uri="http://schemas.openxmlformats.org/drawingml/2006/picture">
                <pic:pic>
                  <pic:nvPicPr>
                    <pic:cNvPr id="58" name="image40.png"/>
                    <pic:cNvPicPr/>
                  </pic:nvPicPr>
                  <pic:blipFill>
                    <a:blip r:embed="rId44" cstate="print"/>
                    <a:stretch>
                      <a:fillRect/>
                    </a:stretch>
                  </pic:blipFill>
                  <pic:spPr>
                    <a:xfrm>
                      <a:off x="0" y="0"/>
                      <a:ext cx="2205054" cy="2657475"/>
                    </a:xfrm>
                    <a:prstGeom prst="rect">
                      <a:avLst/>
                    </a:prstGeom>
                  </pic:spPr>
                </pic:pic>
              </a:graphicData>
            </a:graphic>
          </wp:anchor>
        </w:drawing>
      </w:r>
    </w:p>
    <w:p>
      <w:pPr>
        <w:pStyle w:val="BodyText"/>
        <w:spacing w:before="10"/>
        <w:rPr>
          <w:sz w:val="13"/>
        </w:rPr>
      </w:pPr>
    </w:p>
    <w:p>
      <w:pPr>
        <w:tabs>
          <w:tab w:pos="1027" w:val="left" w:leader="none"/>
        </w:tabs>
        <w:spacing w:line="371" w:lineRule="exact" w:before="1"/>
        <w:ind w:left="215" w:right="0" w:firstLine="0"/>
        <w:jc w:val="left"/>
        <w:rPr>
          <w:sz w:val="29"/>
        </w:rPr>
      </w:pPr>
      <w:r>
        <w:rPr>
          <w:color w:val="313131"/>
          <w:w w:val="75"/>
          <w:sz w:val="27"/>
        </w:rPr>
        <w:t>图</w:t>
      </w:r>
      <w:r>
        <w:rPr>
          <w:color w:val="313131"/>
          <w:spacing w:val="-15"/>
          <w:w w:val="75"/>
          <w:sz w:val="27"/>
        </w:rPr>
        <w:t> </w:t>
      </w:r>
      <w:r>
        <w:rPr>
          <w:rFonts w:ascii="Times New Roman" w:eastAsia="Times New Roman"/>
          <w:color w:val="313131"/>
          <w:w w:val="75"/>
          <w:sz w:val="26"/>
        </w:rPr>
        <w:t>15</w:t>
        <w:tab/>
      </w:r>
      <w:r>
        <w:rPr>
          <w:color w:val="313131"/>
          <w:w w:val="95"/>
          <w:sz w:val="29"/>
        </w:rPr>
        <w:t>钠唐</w:t>
      </w:r>
      <w:r>
        <w:rPr>
          <w:color w:val="313131"/>
          <w:w w:val="155"/>
          <w:sz w:val="29"/>
        </w:rPr>
        <w:t>－</w:t>
      </w:r>
      <w:r>
        <w:rPr>
          <w:color w:val="313131"/>
          <w:w w:val="95"/>
          <w:sz w:val="29"/>
        </w:rPr>
        <w:t>沿姆逊硝化器</w:t>
      </w:r>
    </w:p>
    <w:p>
      <w:pPr>
        <w:spacing w:after="0" w:line="371" w:lineRule="exact"/>
        <w:jc w:val="left"/>
        <w:rPr>
          <w:sz w:val="29"/>
        </w:rPr>
        <w:sectPr>
          <w:type w:val="continuous"/>
          <w:pgSz w:w="10520" w:h="17040"/>
          <w:pgMar w:top="1620" w:bottom="280" w:left="0" w:right="0"/>
          <w:cols w:num="2" w:equalWidth="0">
            <w:col w:w="5199" w:space="40"/>
            <w:col w:w="5281"/>
          </w:cols>
        </w:sectPr>
      </w:pPr>
    </w:p>
    <w:p>
      <w:pPr>
        <w:pStyle w:val="BodyText"/>
        <w:spacing w:line="332" w:lineRule="exact"/>
        <w:ind w:left="1030"/>
      </w:pPr>
      <w:r>
        <w:rPr>
          <w:color w:val="313131"/>
        </w:rPr>
        <w:t>钠唐式硝化法和述簇硝化</w:t>
      </w:r>
    </w:p>
    <w:p>
      <w:pPr>
        <w:pStyle w:val="BodyText"/>
        <w:spacing w:line="312" w:lineRule="auto" w:before="110"/>
        <w:ind w:left="1028" w:right="38"/>
        <w:jc w:val="both"/>
      </w:pPr>
      <w:r>
        <w:rPr/>
        <w:drawing>
          <wp:anchor distT="0" distB="0" distL="0" distR="0" allowOverlap="1" layoutInCell="1" locked="0" behindDoc="0" simplePos="0" relativeHeight="252179456">
            <wp:simplePos x="0" y="0"/>
            <wp:positionH relativeFrom="page">
              <wp:posOffset>57475</wp:posOffset>
            </wp:positionH>
            <wp:positionV relativeFrom="paragraph">
              <wp:posOffset>254000</wp:posOffset>
            </wp:positionV>
            <wp:extent cx="191585" cy="1319074"/>
            <wp:effectExtent l="0" t="0" r="0" b="0"/>
            <wp:wrapNone/>
            <wp:docPr id="59" name="image41.png"/>
            <wp:cNvGraphicFramePr>
              <a:graphicFrameLocks noChangeAspect="1"/>
            </wp:cNvGraphicFramePr>
            <a:graphic>
              <a:graphicData uri="http://schemas.openxmlformats.org/drawingml/2006/picture">
                <pic:pic>
                  <pic:nvPicPr>
                    <pic:cNvPr id="60" name="image41.png"/>
                    <pic:cNvPicPr/>
                  </pic:nvPicPr>
                  <pic:blipFill>
                    <a:blip r:embed="rId45" cstate="print"/>
                    <a:stretch>
                      <a:fillRect/>
                    </a:stretch>
                  </pic:blipFill>
                  <pic:spPr>
                    <a:xfrm>
                      <a:off x="0" y="0"/>
                      <a:ext cx="191585" cy="1319074"/>
                    </a:xfrm>
                    <a:prstGeom prst="rect">
                      <a:avLst/>
                    </a:prstGeom>
                  </pic:spPr>
                </pic:pic>
              </a:graphicData>
            </a:graphic>
          </wp:anchor>
        </w:drawing>
      </w:r>
      <w:r>
        <w:rPr>
          <w:color w:val="1C1C1C"/>
          <w:w w:val="110"/>
        </w:rPr>
        <w:t>法等在工业中均被采用</w:t>
      </w:r>
      <w:r>
        <w:rPr>
          <w:color w:val="1C1C1C"/>
          <w:spacing w:val="-14"/>
          <w:w w:val="105"/>
        </w:rPr>
        <w:t>过。但上述的</w:t>
      </w:r>
      <w:r>
        <w:rPr>
          <w:color w:val="494949"/>
          <w:spacing w:val="-32"/>
          <w:w w:val="105"/>
        </w:rPr>
        <w:t>工</w:t>
      </w:r>
      <w:r>
        <w:rPr>
          <w:color w:val="1C1C1C"/>
          <w:spacing w:val="-6"/>
          <w:w w:val="105"/>
        </w:rPr>
        <w:t>艺方法需</w:t>
      </w:r>
      <w:r>
        <w:rPr>
          <w:color w:val="1C1C1C"/>
        </w:rPr>
        <w:t>要较复杂的专用投备。如</w:t>
      </w:r>
    </w:p>
    <w:p>
      <w:pPr>
        <w:spacing w:line="288" w:lineRule="auto" w:before="60"/>
        <w:ind w:left="90" w:right="1219" w:firstLine="14"/>
        <w:jc w:val="both"/>
        <w:rPr>
          <w:sz w:val="21"/>
        </w:rPr>
      </w:pPr>
      <w:r>
        <w:rPr/>
        <w:br w:type="column"/>
      </w:r>
      <w:r>
        <w:rPr>
          <w:rFonts w:ascii="Times New Roman" w:eastAsia="Times New Roman"/>
          <w:color w:val="1C1C1C"/>
          <w:spacing w:val="8"/>
          <w:sz w:val="22"/>
        </w:rPr>
        <w:t>1</w:t>
      </w:r>
      <w:r>
        <w:rPr>
          <w:color w:val="1C1C1C"/>
          <w:spacing w:val="-29"/>
          <w:sz w:val="22"/>
        </w:rPr>
        <w:t>一硝 化器； </w:t>
      </w:r>
      <w:r>
        <w:rPr>
          <w:rFonts w:ascii="Times New Roman" w:eastAsia="Times New Roman"/>
          <w:color w:val="313131"/>
          <w:spacing w:val="12"/>
          <w:sz w:val="22"/>
        </w:rPr>
        <w:t>2</w:t>
      </w:r>
      <w:r>
        <w:rPr>
          <w:color w:val="858585"/>
          <w:spacing w:val="43"/>
          <w:sz w:val="22"/>
        </w:rPr>
        <w:t>一</w:t>
      </w:r>
      <w:r>
        <w:rPr>
          <w:color w:val="313131"/>
          <w:spacing w:val="-19"/>
          <w:sz w:val="22"/>
        </w:rPr>
        <w:t>排油窥脱孔； </w:t>
      </w:r>
      <w:r>
        <w:rPr>
          <w:rFonts w:ascii="Times New Roman" w:eastAsia="Times New Roman"/>
          <w:color w:val="313131"/>
          <w:sz w:val="22"/>
        </w:rPr>
        <w:t>3 </w:t>
      </w:r>
      <w:r>
        <w:rPr>
          <w:color w:val="313131"/>
          <w:spacing w:val="3"/>
          <w:sz w:val="22"/>
        </w:rPr>
        <w:t>一溜子的 被查</w:t>
      </w:r>
      <w:r>
        <w:rPr>
          <w:color w:val="313131"/>
          <w:spacing w:val="-9"/>
          <w:sz w:val="22"/>
        </w:rPr>
        <w:t>口兹； </w:t>
      </w:r>
      <w:r>
        <w:rPr>
          <w:rFonts w:ascii="Times New Roman" w:eastAsia="Times New Roman"/>
          <w:color w:val="313131"/>
          <w:spacing w:val="-20"/>
          <w:sz w:val="24"/>
        </w:rPr>
        <w:t>4</w:t>
      </w:r>
      <w:r>
        <w:rPr>
          <w:color w:val="313131"/>
          <w:spacing w:val="-22"/>
          <w:sz w:val="22"/>
        </w:rPr>
        <w:t>一排油溜子； </w:t>
      </w:r>
      <w:r>
        <w:rPr>
          <w:rFonts w:ascii="Times New Roman" w:eastAsia="Times New Roman"/>
          <w:color w:val="313131"/>
          <w:spacing w:val="-5"/>
          <w:sz w:val="24"/>
        </w:rPr>
        <w:t>5</w:t>
      </w:r>
      <w:r>
        <w:rPr>
          <w:color w:val="313131"/>
          <w:spacing w:val="-25"/>
          <w:sz w:val="22"/>
        </w:rPr>
        <w:t>一窥 视窗； </w:t>
      </w:r>
      <w:r>
        <w:rPr>
          <w:rFonts w:ascii="Times New Roman" w:eastAsia="Times New Roman"/>
          <w:color w:val="313131"/>
          <w:sz w:val="24"/>
        </w:rPr>
        <w:t>6 </w:t>
      </w:r>
      <w:r>
        <w:rPr>
          <w:color w:val="313131"/>
          <w:spacing w:val="1"/>
          <w:sz w:val="22"/>
        </w:rPr>
        <w:t>一接触 温</w:t>
      </w:r>
      <w:r>
        <w:rPr>
          <w:color w:val="1C1C1C"/>
          <w:spacing w:val="2"/>
          <w:sz w:val="24"/>
        </w:rPr>
        <w:t>度距 </w:t>
      </w:r>
      <w:r>
        <w:rPr>
          <w:rFonts w:ascii="Times New Roman" w:eastAsia="Times New Roman"/>
          <w:color w:val="1C1C1C"/>
          <w:spacing w:val="5"/>
          <w:sz w:val="22"/>
        </w:rPr>
        <w:t>7</w:t>
      </w:r>
      <w:r>
        <w:rPr>
          <w:color w:val="858585"/>
          <w:spacing w:val="5"/>
          <w:sz w:val="22"/>
        </w:rPr>
        <w:t>一</w:t>
      </w:r>
      <w:r>
        <w:rPr>
          <w:color w:val="1C1C1C"/>
          <w:spacing w:val="-8"/>
          <w:sz w:val="22"/>
        </w:rPr>
        <w:t>压铭空气管；</w:t>
      </w:r>
      <w:r>
        <w:rPr>
          <w:rFonts w:ascii="Times New Roman" w:eastAsia="Times New Roman"/>
          <w:color w:val="313131"/>
          <w:spacing w:val="-19"/>
          <w:sz w:val="22"/>
        </w:rPr>
        <w:t>8</w:t>
      </w:r>
      <w:r>
        <w:rPr>
          <w:color w:val="858585"/>
          <w:spacing w:val="-5"/>
          <w:sz w:val="22"/>
        </w:rPr>
        <w:t>一</w:t>
      </w:r>
      <w:r>
        <w:rPr>
          <w:color w:val="313131"/>
          <w:spacing w:val="-4"/>
          <w:sz w:val="22"/>
        </w:rPr>
        <w:t>冷却盐水管；</w:t>
      </w:r>
      <w:r>
        <w:rPr>
          <w:rFonts w:ascii="Times New Roman" w:eastAsia="Times New Roman"/>
          <w:color w:val="313131"/>
          <w:spacing w:val="-29"/>
          <w:sz w:val="22"/>
        </w:rPr>
        <w:t>9</w:t>
      </w:r>
      <w:r>
        <w:rPr>
          <w:color w:val="313131"/>
          <w:sz w:val="22"/>
        </w:rPr>
        <w:t>一</w:t>
      </w:r>
      <w:r>
        <w:rPr>
          <w:color w:val="1C1C1C"/>
          <w:w w:val="110"/>
          <w:sz w:val="22"/>
        </w:rPr>
        <w:t>酸</w:t>
      </w:r>
      <w:r>
        <w:rPr>
          <w:color w:val="1C1C1C"/>
          <w:spacing w:val="-39"/>
          <w:w w:val="110"/>
          <w:sz w:val="22"/>
        </w:rPr>
        <w:t>管</w:t>
      </w:r>
      <w:r>
        <w:rPr>
          <w:color w:val="1C1C1C"/>
          <w:w w:val="75"/>
          <w:sz w:val="22"/>
        </w:rPr>
        <w:t>；</w:t>
      </w:r>
      <w:r>
        <w:rPr>
          <w:color w:val="1C1C1C"/>
          <w:sz w:val="22"/>
        </w:rPr>
        <w:t> </w:t>
      </w:r>
      <w:r>
        <w:rPr>
          <w:rFonts w:ascii="Times New Roman" w:eastAsia="Times New Roman"/>
          <w:color w:val="1C1C1C"/>
          <w:w w:val="75"/>
          <w:sz w:val="22"/>
        </w:rPr>
        <w:t>10</w:t>
      </w:r>
      <w:r>
        <w:rPr>
          <w:rFonts w:ascii="Times New Roman" w:eastAsia="Times New Roman"/>
          <w:color w:val="1C1C1C"/>
          <w:sz w:val="22"/>
        </w:rPr>
        <w:t> </w:t>
      </w:r>
      <w:r>
        <w:rPr>
          <w:color w:val="494949"/>
          <w:w w:val="75"/>
          <w:sz w:val="22"/>
        </w:rPr>
        <w:t>一混</w:t>
      </w:r>
      <w:r>
        <w:rPr>
          <w:color w:val="494949"/>
          <w:sz w:val="22"/>
        </w:rPr>
        <w:t> </w:t>
      </w:r>
      <w:r>
        <w:rPr>
          <w:color w:val="494949"/>
          <w:spacing w:val="-20"/>
          <w:w w:val="110"/>
          <w:sz w:val="22"/>
        </w:rPr>
        <w:t>酸管</w:t>
      </w:r>
      <w:r>
        <w:rPr>
          <w:color w:val="1C1C1C"/>
          <w:w w:val="75"/>
          <w:sz w:val="22"/>
        </w:rPr>
        <w:t>；</w:t>
      </w:r>
      <w:r>
        <w:rPr>
          <w:color w:val="1C1C1C"/>
          <w:sz w:val="22"/>
        </w:rPr>
        <w:t> </w:t>
      </w:r>
      <w:r>
        <w:rPr>
          <w:rFonts w:ascii="Times New Roman" w:eastAsia="Times New Roman"/>
          <w:color w:val="1C1C1C"/>
          <w:w w:val="75"/>
          <w:sz w:val="22"/>
        </w:rPr>
        <w:t>11</w:t>
      </w:r>
      <w:r>
        <w:rPr>
          <w:rFonts w:ascii="Times New Roman" w:eastAsia="Times New Roman"/>
          <w:color w:val="1C1C1C"/>
          <w:sz w:val="22"/>
        </w:rPr>
        <w:t> </w:t>
      </w:r>
      <w:r>
        <w:rPr>
          <w:color w:val="1C1C1C"/>
          <w:w w:val="75"/>
          <w:sz w:val="22"/>
        </w:rPr>
        <w:t>一熹</w:t>
      </w:r>
      <w:r>
        <w:rPr>
          <w:color w:val="1C1C1C"/>
          <w:sz w:val="22"/>
        </w:rPr>
        <w:t> </w:t>
      </w:r>
      <w:r>
        <w:rPr>
          <w:color w:val="1C1C1C"/>
          <w:w w:val="110"/>
          <w:sz w:val="22"/>
        </w:rPr>
        <w:t>酸出口管</w:t>
      </w:r>
      <w:r>
        <w:rPr>
          <w:color w:val="1C1C1C"/>
          <w:spacing w:val="-178"/>
          <w:w w:val="110"/>
          <w:sz w:val="22"/>
        </w:rPr>
        <w:t>；</w:t>
      </w:r>
      <w:r>
        <w:rPr>
          <w:rFonts w:ascii="Times New Roman" w:eastAsia="Times New Roman"/>
          <w:color w:val="1C1C1C"/>
          <w:w w:val="110"/>
          <w:sz w:val="22"/>
        </w:rPr>
        <w:t>1</w:t>
      </w:r>
      <w:r>
        <w:rPr>
          <w:rFonts w:ascii="Times New Roman" w:eastAsia="Times New Roman"/>
          <w:color w:val="1C1C1C"/>
          <w:spacing w:val="-61"/>
          <w:w w:val="110"/>
          <w:sz w:val="22"/>
        </w:rPr>
        <w:t>2</w:t>
      </w:r>
      <w:r>
        <w:rPr>
          <w:color w:val="1C1C1C"/>
          <w:w w:val="221"/>
          <w:sz w:val="21"/>
        </w:rPr>
        <w:t>－</w:t>
      </w:r>
      <w:r>
        <w:rPr>
          <w:color w:val="1C1C1C"/>
          <w:sz w:val="21"/>
        </w:rPr>
        <w:t> </w:t>
      </w:r>
      <w:r>
        <w:rPr>
          <w:color w:val="1C1C1C"/>
          <w:spacing w:val="-223"/>
          <w:w w:val="110"/>
          <w:sz w:val="21"/>
        </w:rPr>
        <w:t>膛</w:t>
      </w:r>
    </w:p>
    <w:p>
      <w:pPr>
        <w:spacing w:line="304" w:lineRule="exact" w:before="0"/>
        <w:ind w:left="1962" w:right="2936" w:firstLine="0"/>
        <w:jc w:val="center"/>
        <w:rPr>
          <w:sz w:val="31"/>
        </w:rPr>
      </w:pPr>
      <w:r>
        <w:rPr>
          <w:color w:val="1C1C1C"/>
          <w:w w:val="75"/>
          <w:sz w:val="31"/>
        </w:rPr>
        <w:t>换酸管。</w:t>
      </w:r>
    </w:p>
    <w:p>
      <w:pPr>
        <w:spacing w:after="0" w:line="304" w:lineRule="exact"/>
        <w:jc w:val="center"/>
        <w:rPr>
          <w:sz w:val="31"/>
        </w:rPr>
        <w:sectPr>
          <w:type w:val="continuous"/>
          <w:pgSz w:w="10520" w:h="17040"/>
          <w:pgMar w:top="1620" w:bottom="280" w:left="0" w:right="0"/>
          <w:cols w:num="2" w:equalWidth="0">
            <w:col w:w="4442" w:space="210"/>
            <w:col w:w="5868"/>
          </w:cols>
        </w:sectPr>
      </w:pPr>
    </w:p>
    <w:p>
      <w:pPr>
        <w:pStyle w:val="BodyText"/>
        <w:rPr>
          <w:sz w:val="20"/>
        </w:rPr>
      </w:pPr>
    </w:p>
    <w:p>
      <w:pPr>
        <w:pStyle w:val="BodyText"/>
        <w:rPr>
          <w:sz w:val="20"/>
        </w:rPr>
      </w:pPr>
    </w:p>
    <w:p>
      <w:pPr>
        <w:pStyle w:val="BodyText"/>
        <w:spacing w:before="6"/>
        <w:rPr>
          <w:sz w:val="27"/>
        </w:rPr>
      </w:pPr>
    </w:p>
    <w:p>
      <w:pPr>
        <w:pStyle w:val="BodyText"/>
        <w:spacing w:line="20" w:lineRule="exact"/>
        <w:ind w:left="7595"/>
        <w:rPr>
          <w:sz w:val="2"/>
        </w:rPr>
      </w:pPr>
      <w:r>
        <w:rPr>
          <w:sz w:val="2"/>
        </w:rPr>
        <w:pict>
          <v:group style="width:101.85pt;height:.8pt;mso-position-horizontal-relative:char;mso-position-vertical-relative:line" coordorigin="0,0" coordsize="2037,16">
            <v:line style="position:absolute" from="0,8" to="2037,8" stroked="true" strokeweight=".752638pt" strokecolor="#000000">
              <v:stroke dashstyle="solid"/>
            </v:line>
          </v:group>
        </w:pict>
      </w:r>
      <w:r>
        <w:rPr>
          <w:sz w:val="2"/>
        </w:rPr>
      </w:r>
    </w:p>
    <w:p>
      <w:pPr>
        <w:spacing w:after="0" w:line="20" w:lineRule="exact"/>
        <w:rPr>
          <w:sz w:val="2"/>
        </w:rPr>
        <w:sectPr>
          <w:type w:val="continuous"/>
          <w:pgSz w:w="10520" w:h="17040"/>
          <w:pgMar w:top="1620" w:bottom="280" w:left="0" w:right="0"/>
        </w:sectPr>
      </w:pPr>
    </w:p>
    <w:p>
      <w:pPr>
        <w:spacing w:before="81"/>
        <w:ind w:left="1324" w:right="0" w:firstLine="0"/>
        <w:jc w:val="left"/>
        <w:rPr>
          <w:rFonts w:ascii="Arial"/>
          <w:sz w:val="26"/>
        </w:rPr>
      </w:pPr>
      <w:r>
        <w:rPr>
          <w:rFonts w:ascii="Arial"/>
          <w:color w:val="262626"/>
          <w:w w:val="110"/>
          <w:sz w:val="26"/>
        </w:rPr>
        <w:t>40</w:t>
      </w:r>
    </w:p>
    <w:p>
      <w:pPr>
        <w:pStyle w:val="BodyText"/>
        <w:spacing w:line="307" w:lineRule="auto" w:before="166"/>
        <w:ind w:left="1000" w:right="874" w:firstLine="29"/>
        <w:jc w:val="both"/>
      </w:pPr>
      <w:r>
        <w:rPr>
          <w:color w:val="383838"/>
          <w:w w:val="105"/>
        </w:rPr>
        <w:t>通常所采用的纳唐式硝化股备（</w:t>
      </w:r>
      <w:r>
        <w:rPr>
          <w:color w:val="383838"/>
          <w:spacing w:val="-167"/>
          <w:w w:val="105"/>
        </w:rPr>
        <w:t>图</w:t>
      </w:r>
      <w:r>
        <w:rPr>
          <w:rFonts w:ascii="Times New Roman" w:eastAsia="Times New Roman"/>
          <w:color w:val="383838"/>
          <w:spacing w:val="11"/>
          <w:w w:val="105"/>
          <w:sz w:val="30"/>
        </w:rPr>
        <w:t>15)</w:t>
      </w:r>
      <w:r>
        <w:rPr>
          <w:color w:val="383838"/>
          <w:spacing w:val="8"/>
          <w:w w:val="105"/>
        </w:rPr>
        <w:t>，它是一个圆形 的船质容</w:t>
      </w:r>
      <w:r>
        <w:rPr>
          <w:color w:val="383838"/>
          <w:spacing w:val="-44"/>
          <w:w w:val="105"/>
        </w:rPr>
        <w:t>器</w:t>
      </w:r>
      <w:r>
        <w:rPr>
          <w:color w:val="0F0F0F"/>
          <w:spacing w:val="-62"/>
          <w:w w:val="105"/>
        </w:rPr>
        <w:t>， </w:t>
      </w:r>
      <w:r>
        <w:rPr>
          <w:color w:val="383838"/>
          <w:spacing w:val="-5"/>
          <w:w w:val="105"/>
        </w:rPr>
        <w:t>在容器内装有蛇形管，通过蛇形管内的 冷却水来控制硝化溫度。采用上述方法除需整套专用股备外，还需股置冷却盐水、压</w:t>
      </w:r>
      <w:r>
        <w:rPr>
          <w:color w:val="262626"/>
          <w:spacing w:val="-5"/>
          <w:w w:val="105"/>
        </w:rPr>
        <w:t>粽空气等柿助系統。</w:t>
      </w:r>
    </w:p>
    <w:p>
      <w:pPr>
        <w:pStyle w:val="BodyText"/>
        <w:spacing w:line="309" w:lineRule="auto" w:before="40"/>
        <w:ind w:left="991" w:right="946" w:firstLine="627"/>
        <w:jc w:val="both"/>
      </w:pPr>
      <w:r>
        <w:rPr>
          <w:color w:val="383838"/>
          <w:spacing w:val="-26"/>
          <w:w w:val="105"/>
        </w:rPr>
        <w:t>在战争 环境中</w:t>
      </w:r>
      <w:r>
        <w:rPr>
          <w:color w:val="0F0F0F"/>
          <w:spacing w:val="-64"/>
          <w:w w:val="105"/>
        </w:rPr>
        <w:t>， </w:t>
      </w:r>
      <w:r>
        <w:rPr>
          <w:color w:val="383838"/>
          <w:spacing w:val="-24"/>
          <w:w w:val="105"/>
        </w:rPr>
        <w:t>生产方式和股备的选探，必须满足”上席快</w:t>
      </w:r>
      <w:r>
        <w:rPr>
          <w:color w:val="383838"/>
          <w:w w:val="85"/>
        </w:rPr>
        <w:t>”, </w:t>
      </w:r>
      <w:r>
        <w:rPr>
          <w:color w:val="383838"/>
          <w:spacing w:val="-6"/>
          <w:w w:val="105"/>
        </w:rPr>
        <w:t>投产快，股备梪巧和机动灵活，投备</w:t>
      </w:r>
      <w:r>
        <w:rPr>
          <w:color w:val="595959"/>
          <w:w w:val="105"/>
        </w:rPr>
        <w:t>与</w:t>
      </w:r>
      <w:r>
        <w:rPr>
          <w:color w:val="262626"/>
          <w:spacing w:val="-5"/>
          <w:w w:val="105"/>
        </w:rPr>
        <w:t>材料自拾等要求。桯过反复研究和試脸，当时是采用以瓷盆为硝化砓备，因而称之为＂</w:t>
      </w:r>
      <w:r>
        <w:rPr>
          <w:color w:val="262626"/>
          <w:spacing w:val="-170"/>
          <w:w w:val="105"/>
        </w:rPr>
        <w:t>盆</w:t>
      </w:r>
      <w:r>
        <w:rPr>
          <w:color w:val="383838"/>
        </w:rPr>
        <w:t>式硝化法”。这种方法所采用的股备简单，生产时机动性大，产批</w:t>
      </w:r>
      <w:r>
        <w:rPr>
          <w:color w:val="262626"/>
          <w:w w:val="105"/>
        </w:rPr>
        <w:t>可大可小；可以一盆投产也可以数盆同时生产。</w:t>
      </w:r>
    </w:p>
    <w:p>
      <w:pPr>
        <w:pStyle w:val="BodyText"/>
        <w:rPr>
          <w:sz w:val="22"/>
        </w:rPr>
      </w:pPr>
    </w:p>
    <w:p>
      <w:pPr>
        <w:pStyle w:val="BodyText"/>
        <w:tabs>
          <w:tab w:pos="828" w:val="left" w:leader="none"/>
        </w:tabs>
        <w:spacing w:before="1"/>
        <w:ind w:left="121"/>
        <w:jc w:val="center"/>
      </w:pPr>
      <w:r>
        <w:rPr>
          <w:rFonts w:ascii="Arial" w:hAnsi="Arial" w:eastAsia="Arial"/>
          <w:color w:val="262626"/>
          <w:w w:val="105"/>
        </w:rPr>
        <w:t>§2</w:t>
        <w:tab/>
      </w:r>
      <w:r>
        <w:rPr>
          <w:color w:val="262626"/>
          <w:w w:val="105"/>
        </w:rPr>
        <w:t>硝化甘油的性质</w:t>
      </w:r>
    </w:p>
    <w:p>
      <w:pPr>
        <w:pStyle w:val="BodyText"/>
        <w:spacing w:before="8"/>
        <w:rPr>
          <w:sz w:val="22"/>
        </w:rPr>
      </w:pPr>
    </w:p>
    <w:p>
      <w:pPr>
        <w:tabs>
          <w:tab w:pos="7340" w:val="left" w:leader="none"/>
          <w:tab w:pos="8647" w:val="left" w:leader="none"/>
        </w:tabs>
        <w:spacing w:line="312" w:lineRule="auto" w:before="0"/>
        <w:ind w:left="995" w:right="794" w:firstLine="619"/>
        <w:jc w:val="left"/>
        <w:rPr>
          <w:sz w:val="29"/>
        </w:rPr>
      </w:pPr>
      <w:r>
        <w:rPr>
          <w:color w:val="383838"/>
          <w:w w:val="104"/>
          <w:sz w:val="29"/>
        </w:rPr>
        <w:t>硝化</w:t>
      </w:r>
      <w:r>
        <w:rPr>
          <w:color w:val="383838"/>
          <w:spacing w:val="9"/>
          <w:w w:val="104"/>
          <w:sz w:val="29"/>
        </w:rPr>
        <w:t>廿</w:t>
      </w:r>
      <w:r>
        <w:rPr>
          <w:color w:val="383838"/>
          <w:w w:val="103"/>
          <w:sz w:val="29"/>
        </w:rPr>
        <w:t>汕</w:t>
      </w:r>
      <w:r>
        <w:rPr>
          <w:color w:val="383838"/>
          <w:spacing w:val="2"/>
          <w:w w:val="103"/>
          <w:sz w:val="29"/>
        </w:rPr>
        <w:t>的</w:t>
      </w:r>
      <w:r>
        <w:rPr>
          <w:color w:val="383838"/>
          <w:w w:val="106"/>
          <w:sz w:val="29"/>
        </w:rPr>
        <w:t>分</w:t>
      </w:r>
      <w:r>
        <w:rPr>
          <w:color w:val="383838"/>
          <w:spacing w:val="-3"/>
          <w:w w:val="106"/>
          <w:sz w:val="29"/>
        </w:rPr>
        <w:t>于</w:t>
      </w:r>
      <w:r>
        <w:rPr>
          <w:color w:val="383838"/>
          <w:spacing w:val="7"/>
          <w:w w:val="107"/>
          <w:sz w:val="29"/>
        </w:rPr>
        <w:t>式</w:t>
      </w:r>
      <w:r>
        <w:rPr>
          <w:color w:val="383838"/>
          <w:spacing w:val="53"/>
          <w:w w:val="107"/>
          <w:sz w:val="29"/>
        </w:rPr>
        <w:t>为</w:t>
      </w:r>
      <w:r>
        <w:rPr>
          <w:rFonts w:ascii="Times New Roman" w:hAnsi="Times New Roman" w:eastAsia="Times New Roman"/>
          <w:color w:val="383838"/>
          <w:spacing w:val="-21"/>
          <w:w w:val="107"/>
          <w:sz w:val="30"/>
        </w:rPr>
        <w:t>C</w:t>
      </w:r>
      <w:r>
        <w:rPr>
          <w:rFonts w:ascii="Times New Roman" w:hAnsi="Times New Roman" w:eastAsia="Times New Roman"/>
          <w:color w:val="383838"/>
          <w:spacing w:val="-63"/>
          <w:w w:val="91"/>
          <w:sz w:val="30"/>
        </w:rPr>
        <w:t>3</w:t>
      </w:r>
      <w:r>
        <w:rPr>
          <w:color w:val="383838"/>
          <w:w w:val="183"/>
          <w:sz w:val="29"/>
        </w:rPr>
        <w:t>比</w:t>
      </w:r>
      <w:r>
        <w:rPr>
          <w:color w:val="383838"/>
          <w:spacing w:val="27"/>
          <w:sz w:val="29"/>
        </w:rPr>
        <w:t> </w:t>
      </w:r>
      <w:r>
        <w:rPr>
          <w:rFonts w:ascii="Times New Roman" w:hAnsi="Times New Roman" w:eastAsia="Times New Roman"/>
          <w:color w:val="383838"/>
          <w:w w:val="91"/>
          <w:sz w:val="30"/>
        </w:rPr>
        <w:t>(O</w:t>
      </w:r>
      <w:r>
        <w:rPr>
          <w:rFonts w:ascii="Times New Roman" w:hAnsi="Times New Roman" w:eastAsia="Times New Roman"/>
          <w:color w:val="383838"/>
          <w:spacing w:val="-2"/>
          <w:sz w:val="30"/>
        </w:rPr>
        <w:t> </w:t>
      </w:r>
      <w:r>
        <w:rPr>
          <w:rFonts w:ascii="Times New Roman" w:hAnsi="Times New Roman" w:eastAsia="Times New Roman"/>
          <w:color w:val="383838"/>
          <w:spacing w:val="4"/>
          <w:w w:val="109"/>
          <w:sz w:val="30"/>
        </w:rPr>
        <w:t>N</w:t>
      </w:r>
      <w:r>
        <w:rPr>
          <w:rFonts w:ascii="Times New Roman" w:hAnsi="Times New Roman" w:eastAsia="Times New Roman"/>
          <w:color w:val="383838"/>
          <w:spacing w:val="-53"/>
          <w:w w:val="109"/>
          <w:sz w:val="30"/>
        </w:rPr>
        <w:t>0</w:t>
      </w:r>
      <w:r>
        <w:rPr>
          <w:rFonts w:ascii="Times New Roman" w:hAnsi="Times New Roman" w:eastAsia="Times New Roman"/>
          <w:color w:val="383838"/>
          <w:w w:val="44"/>
          <w:sz w:val="30"/>
        </w:rPr>
        <w:t>2</w:t>
      </w:r>
      <w:r>
        <w:rPr>
          <w:rFonts w:ascii="Times New Roman" w:hAnsi="Times New Roman" w:eastAsia="Times New Roman"/>
          <w:color w:val="383838"/>
          <w:sz w:val="30"/>
        </w:rPr>
        <w:t> </w:t>
      </w:r>
      <w:r>
        <w:rPr>
          <w:rFonts w:ascii="Times New Roman" w:hAnsi="Times New Roman" w:eastAsia="Times New Roman"/>
          <w:color w:val="383838"/>
          <w:spacing w:val="-8"/>
          <w:sz w:val="30"/>
        </w:rPr>
        <w:t> </w:t>
      </w:r>
      <w:r>
        <w:rPr>
          <w:rFonts w:ascii="Times New Roman" w:hAnsi="Times New Roman" w:eastAsia="Times New Roman"/>
          <w:color w:val="383838"/>
          <w:w w:val="44"/>
          <w:sz w:val="30"/>
        </w:rPr>
        <w:t>)</w:t>
      </w:r>
      <w:r>
        <w:rPr>
          <w:rFonts w:ascii="Times New Roman" w:hAnsi="Times New Roman" w:eastAsia="Times New Roman"/>
          <w:color w:val="383838"/>
          <w:spacing w:val="26"/>
          <w:sz w:val="30"/>
        </w:rPr>
        <w:t> </w:t>
      </w:r>
      <w:r>
        <w:rPr>
          <w:rFonts w:ascii="Times New Roman" w:hAnsi="Times New Roman" w:eastAsia="Times New Roman"/>
          <w:color w:val="383838"/>
          <w:spacing w:val="-36"/>
          <w:w w:val="91"/>
          <w:sz w:val="30"/>
        </w:rPr>
        <w:t>3</w:t>
      </w:r>
      <w:r>
        <w:rPr>
          <w:rFonts w:ascii="Times New Roman" w:hAnsi="Times New Roman" w:eastAsia="Times New Roman"/>
          <w:color w:val="0F0F0F"/>
          <w:w w:val="91"/>
          <w:sz w:val="30"/>
        </w:rPr>
        <w:t>,</w:t>
      </w:r>
      <w:r>
        <w:rPr>
          <w:rFonts w:ascii="Times New Roman" w:hAnsi="Times New Roman" w:eastAsia="Times New Roman"/>
          <w:color w:val="0F0F0F"/>
          <w:sz w:val="30"/>
        </w:rPr>
        <w:t> </w:t>
      </w:r>
      <w:r>
        <w:rPr>
          <w:rFonts w:ascii="Times New Roman" w:hAnsi="Times New Roman" w:eastAsia="Times New Roman"/>
          <w:color w:val="0F0F0F"/>
          <w:spacing w:val="24"/>
          <w:sz w:val="30"/>
        </w:rPr>
        <w:t> </w:t>
      </w:r>
      <w:r>
        <w:rPr>
          <w:color w:val="0F0F0F"/>
          <w:spacing w:val="53"/>
          <w:w w:val="91"/>
          <w:sz w:val="29"/>
        </w:rPr>
        <w:t>分</w:t>
      </w:r>
      <w:r>
        <w:rPr>
          <w:color w:val="383838"/>
          <w:w w:val="106"/>
          <w:sz w:val="29"/>
        </w:rPr>
        <w:t>子</w:t>
      </w:r>
      <w:r>
        <w:rPr>
          <w:color w:val="383838"/>
          <w:spacing w:val="-3"/>
          <w:w w:val="106"/>
          <w:sz w:val="29"/>
        </w:rPr>
        <w:t>最</w:t>
      </w:r>
      <w:r>
        <w:rPr>
          <w:color w:val="383838"/>
          <w:w w:val="107"/>
          <w:sz w:val="29"/>
        </w:rPr>
        <w:t>为</w:t>
      </w:r>
      <w:r>
        <w:rPr>
          <w:color w:val="383838"/>
          <w:spacing w:val="-72"/>
          <w:sz w:val="29"/>
        </w:rPr>
        <w:t> </w:t>
      </w:r>
      <w:r>
        <w:rPr>
          <w:rFonts w:ascii="Times New Roman" w:hAnsi="Times New Roman" w:eastAsia="Times New Roman"/>
          <w:color w:val="383838"/>
          <w:w w:val="101"/>
          <w:sz w:val="30"/>
        </w:rPr>
        <w:t>227,</w:t>
      </w:r>
      <w:r>
        <w:rPr>
          <w:rFonts w:ascii="Times New Roman" w:hAnsi="Times New Roman" w:eastAsia="Times New Roman"/>
          <w:color w:val="383838"/>
          <w:sz w:val="30"/>
        </w:rPr>
        <w:tab/>
      </w:r>
      <w:r>
        <w:rPr>
          <w:color w:val="383838"/>
          <w:w w:val="105"/>
          <w:sz w:val="29"/>
        </w:rPr>
        <w:t>通常用 </w:t>
      </w:r>
      <w:r>
        <w:rPr>
          <w:rFonts w:ascii="Times New Roman" w:hAnsi="Times New Roman" w:eastAsia="Times New Roman"/>
          <w:color w:val="262626"/>
          <w:spacing w:val="-1"/>
          <w:w w:val="110"/>
          <w:sz w:val="29"/>
        </w:rPr>
        <w:t>           </w:t>
      </w:r>
      <w:r>
        <w:rPr>
          <w:rFonts w:ascii="Times New Roman" w:hAnsi="Times New Roman" w:eastAsia="Times New Roman"/>
          <w:color w:val="262626"/>
          <w:sz w:val="29"/>
        </w:rPr>
        <w:t>NG</w:t>
      </w:r>
      <w:r>
        <w:rPr>
          <w:rFonts w:ascii="Times New Roman" w:hAnsi="Times New Roman" w:eastAsia="Times New Roman"/>
          <w:color w:val="262626"/>
          <w:spacing w:val="25"/>
          <w:sz w:val="29"/>
        </w:rPr>
        <w:t> </w:t>
      </w:r>
      <w:r>
        <w:rPr>
          <w:color w:val="262626"/>
          <w:sz w:val="29"/>
        </w:rPr>
        <w:t>字母做为它的</w:t>
      </w:r>
      <w:r>
        <w:rPr>
          <w:color w:val="262626"/>
          <w:spacing w:val="14"/>
          <w:sz w:val="29"/>
        </w:rPr>
        <w:t> </w:t>
      </w:r>
      <w:r>
        <w:rPr>
          <w:color w:val="262626"/>
          <w:sz w:val="29"/>
        </w:rPr>
        <w:t>简写符号。</w:t>
      </w:r>
      <w:r>
        <w:rPr>
          <w:color w:val="262626"/>
          <w:spacing w:val="-92"/>
          <w:sz w:val="29"/>
        </w:rPr>
        <w:t>耗</w:t>
      </w:r>
      <w:r>
        <w:rPr>
          <w:color w:val="262626"/>
          <w:sz w:val="29"/>
        </w:rPr>
        <w:t>硝</w:t>
      </w:r>
      <w:r>
        <w:rPr>
          <w:color w:val="262626"/>
          <w:spacing w:val="-20"/>
          <w:sz w:val="29"/>
        </w:rPr>
        <w:t>化</w:t>
      </w:r>
      <w:r>
        <w:rPr>
          <w:color w:val="262626"/>
          <w:sz w:val="29"/>
        </w:rPr>
        <w:t>甘油是</w:t>
      </w:r>
      <w:r>
        <w:rPr>
          <w:color w:val="262626"/>
          <w:spacing w:val="-8"/>
          <w:sz w:val="29"/>
        </w:rPr>
        <w:t>无</w:t>
      </w:r>
      <w:r>
        <w:rPr>
          <w:color w:val="262626"/>
          <w:sz w:val="29"/>
        </w:rPr>
        <w:t>色透</w:t>
      </w:r>
      <w:r>
        <w:rPr>
          <w:color w:val="262626"/>
          <w:spacing w:val="16"/>
          <w:sz w:val="29"/>
        </w:rPr>
        <w:t>明</w:t>
      </w:r>
      <w:r>
        <w:rPr>
          <w:color w:val="262626"/>
          <w:sz w:val="29"/>
        </w:rPr>
        <w:t>的油</w:t>
      </w:r>
      <w:r>
        <w:rPr>
          <w:color w:val="262626"/>
          <w:spacing w:val="16"/>
          <w:sz w:val="29"/>
        </w:rPr>
        <w:t>状</w:t>
      </w:r>
      <w:r>
        <w:rPr>
          <w:color w:val="262626"/>
          <w:sz w:val="29"/>
        </w:rPr>
        <w:t>液体， 工业</w:t>
      </w:r>
      <w:r>
        <w:rPr>
          <w:color w:val="262626"/>
          <w:spacing w:val="27"/>
          <w:sz w:val="29"/>
        </w:rPr>
        <w:t>品</w:t>
      </w:r>
      <w:r>
        <w:rPr>
          <w:color w:val="262626"/>
          <w:sz w:val="29"/>
        </w:rPr>
        <w:t>为黄色或棕黄色</w:t>
      </w:r>
      <w:r>
        <w:rPr>
          <w:color w:val="262626"/>
          <w:spacing w:val="43"/>
          <w:sz w:val="29"/>
        </w:rPr>
        <w:t>。</w:t>
      </w:r>
      <w:r>
        <w:rPr>
          <w:rFonts w:ascii="Times New Roman" w:hAnsi="Times New Roman" w:eastAsia="Times New Roman"/>
          <w:color w:val="262626"/>
          <w:sz w:val="30"/>
        </w:rPr>
        <w:t>15</w:t>
      </w:r>
      <w:r>
        <w:rPr>
          <w:rFonts w:ascii="Times New Roman" w:hAnsi="Times New Roman" w:eastAsia="Times New Roman"/>
          <w:color w:val="262626"/>
          <w:spacing w:val="-3"/>
          <w:sz w:val="30"/>
        </w:rPr>
        <w:t> </w:t>
      </w:r>
      <w:r>
        <w:rPr>
          <w:rFonts w:ascii="Times New Roman" w:hAnsi="Times New Roman" w:eastAsia="Times New Roman"/>
          <w:color w:val="595959"/>
          <w:sz w:val="30"/>
        </w:rPr>
        <w:t>•</w:t>
      </w:r>
      <w:r>
        <w:rPr>
          <w:rFonts w:ascii="Times New Roman" w:hAnsi="Times New Roman" w:eastAsia="Times New Roman"/>
          <w:color w:val="383838"/>
          <w:sz w:val="30"/>
        </w:rPr>
        <w:t>c</w:t>
      </w:r>
      <w:r>
        <w:rPr>
          <w:rFonts w:ascii="Times New Roman" w:hAnsi="Times New Roman" w:eastAsia="Times New Roman"/>
          <w:color w:val="383838"/>
          <w:spacing w:val="55"/>
          <w:sz w:val="30"/>
        </w:rPr>
        <w:t> </w:t>
      </w:r>
      <w:r>
        <w:rPr>
          <w:color w:val="383838"/>
          <w:sz w:val="29"/>
        </w:rPr>
        <w:t>时比</w:t>
      </w:r>
      <w:r>
        <w:rPr>
          <w:color w:val="383838"/>
          <w:spacing w:val="-31"/>
          <w:sz w:val="29"/>
        </w:rPr>
        <w:t> </w:t>
      </w:r>
      <w:r>
        <w:rPr>
          <w:color w:val="383838"/>
          <w:sz w:val="29"/>
        </w:rPr>
        <w:t>重</w:t>
      </w:r>
      <w:r>
        <w:rPr>
          <w:color w:val="383838"/>
          <w:spacing w:val="-46"/>
          <w:sz w:val="29"/>
        </w:rPr>
        <w:t> </w:t>
      </w:r>
      <w:r>
        <w:rPr>
          <w:color w:val="383838"/>
          <w:spacing w:val="44"/>
          <w:sz w:val="29"/>
        </w:rPr>
        <w:t>为</w:t>
      </w:r>
      <w:r>
        <w:rPr>
          <w:rFonts w:ascii="Times New Roman" w:hAnsi="Times New Roman" w:eastAsia="Times New Roman"/>
          <w:color w:val="383838"/>
          <w:sz w:val="30"/>
        </w:rPr>
        <w:t>1</w:t>
      </w:r>
      <w:r>
        <w:rPr>
          <w:rFonts w:ascii="Times New Roman" w:hAnsi="Times New Roman" w:eastAsia="Times New Roman"/>
          <w:color w:val="383838"/>
          <w:spacing w:val="-28"/>
          <w:sz w:val="30"/>
        </w:rPr>
        <w:t> </w:t>
      </w:r>
      <w:r>
        <w:rPr>
          <w:rFonts w:ascii="Times New Roman" w:hAnsi="Times New Roman" w:eastAsia="Times New Roman"/>
          <w:color w:val="383838"/>
          <w:sz w:val="30"/>
        </w:rPr>
        <w:t>.</w:t>
      </w:r>
      <w:r>
        <w:rPr>
          <w:rFonts w:ascii="Times New Roman" w:hAnsi="Times New Roman" w:eastAsia="Times New Roman"/>
          <w:color w:val="383838"/>
          <w:spacing w:val="-7"/>
          <w:sz w:val="30"/>
        </w:rPr>
        <w:t> </w:t>
      </w:r>
      <w:r>
        <w:rPr>
          <w:rFonts w:ascii="Times New Roman" w:hAnsi="Times New Roman" w:eastAsia="Times New Roman"/>
          <w:color w:val="383838"/>
          <w:spacing w:val="-8"/>
          <w:sz w:val="30"/>
        </w:rPr>
        <w:t>600</w:t>
      </w:r>
      <w:r>
        <w:rPr>
          <w:rFonts w:ascii="Times New Roman" w:hAnsi="Times New Roman" w:eastAsia="Times New Roman"/>
          <w:color w:val="0F0F0F"/>
          <w:spacing w:val="-8"/>
          <w:sz w:val="30"/>
        </w:rPr>
        <w:t>,</w:t>
        <w:tab/>
      </w:r>
      <w:r>
        <w:rPr>
          <w:rFonts w:ascii="Times New Roman" w:hAnsi="Times New Roman" w:eastAsia="Times New Roman"/>
          <w:color w:val="262626"/>
          <w:sz w:val="30"/>
        </w:rPr>
        <w:t>zo·c</w:t>
      </w:r>
      <w:r>
        <w:rPr>
          <w:rFonts w:ascii="Times New Roman" w:hAnsi="Times New Roman" w:eastAsia="Times New Roman"/>
          <w:color w:val="262626"/>
          <w:spacing w:val="16"/>
          <w:sz w:val="30"/>
        </w:rPr>
        <w:t> </w:t>
      </w:r>
      <w:r>
        <w:rPr>
          <w:color w:val="262626"/>
          <w:sz w:val="29"/>
        </w:rPr>
        <w:t>时为</w:t>
      </w:r>
      <w:r>
        <w:rPr>
          <w:color w:val="262626"/>
          <w:spacing w:val="-29"/>
          <w:sz w:val="29"/>
        </w:rPr>
        <w:t> </w:t>
      </w:r>
      <w:r>
        <w:rPr>
          <w:rFonts w:ascii="Times New Roman" w:hAnsi="Times New Roman" w:eastAsia="Times New Roman"/>
          <w:color w:val="262626"/>
          <w:sz w:val="30"/>
        </w:rPr>
        <w:t>1.</w:t>
      </w:r>
      <w:r>
        <w:rPr>
          <w:rFonts w:ascii="Times New Roman" w:hAnsi="Times New Roman" w:eastAsia="Times New Roman"/>
          <w:color w:val="262626"/>
          <w:spacing w:val="17"/>
          <w:sz w:val="30"/>
        </w:rPr>
        <w:t> </w:t>
      </w:r>
      <w:r>
        <w:rPr>
          <w:rFonts w:ascii="Times New Roman" w:hAnsi="Times New Roman" w:eastAsia="Times New Roman"/>
          <w:color w:val="262626"/>
          <w:spacing w:val="-19"/>
          <w:sz w:val="30"/>
        </w:rPr>
        <w:t>591</w:t>
      </w:r>
      <w:r>
        <w:rPr>
          <w:color w:val="262626"/>
          <w:sz w:val="29"/>
        </w:rPr>
        <w:t>。</w:t>
      </w:r>
    </w:p>
    <w:p>
      <w:pPr>
        <w:spacing w:line="302" w:lineRule="auto" w:before="0"/>
        <w:ind w:left="983" w:right="946" w:firstLine="1"/>
        <w:jc w:val="left"/>
        <w:rPr>
          <w:sz w:val="29"/>
        </w:rPr>
      </w:pPr>
      <w:r>
        <w:rPr>
          <w:color w:val="262626"/>
          <w:spacing w:val="-6"/>
          <w:w w:val="105"/>
          <w:sz w:val="29"/>
        </w:rPr>
        <w:t>粘度比水大 </w:t>
      </w:r>
      <w:r>
        <w:rPr>
          <w:rFonts w:ascii="Times New Roman" w:hAnsi="Times New Roman" w:eastAsia="Times New Roman"/>
          <w:color w:val="262626"/>
          <w:w w:val="105"/>
          <w:sz w:val="30"/>
        </w:rPr>
        <w:t>2. 5</w:t>
      </w:r>
      <w:r>
        <w:rPr>
          <w:rFonts w:ascii="Times New Roman" w:hAnsi="Times New Roman" w:eastAsia="Times New Roman"/>
          <w:color w:val="262626"/>
          <w:spacing w:val="77"/>
          <w:w w:val="105"/>
          <w:sz w:val="30"/>
        </w:rPr>
        <w:t> </w:t>
      </w:r>
      <w:r>
        <w:rPr>
          <w:color w:val="262626"/>
          <w:spacing w:val="-6"/>
          <w:w w:val="105"/>
          <w:sz w:val="29"/>
        </w:rPr>
        <w:t>倍，</w:t>
      </w:r>
      <w:r>
        <w:rPr>
          <w:rFonts w:ascii="Times New Roman" w:hAnsi="Times New Roman" w:eastAsia="Times New Roman"/>
          <w:color w:val="262626"/>
          <w:spacing w:val="-11"/>
          <w:w w:val="105"/>
          <w:sz w:val="30"/>
        </w:rPr>
        <w:t>20</w:t>
      </w:r>
      <w:r>
        <w:rPr>
          <w:rFonts w:ascii="Times New Roman" w:hAnsi="Times New Roman" w:eastAsia="Times New Roman"/>
          <w:color w:val="595959"/>
          <w:spacing w:val="-11"/>
          <w:w w:val="105"/>
          <w:sz w:val="30"/>
        </w:rPr>
        <w:t>°</w:t>
      </w:r>
      <w:r>
        <w:rPr>
          <w:rFonts w:ascii="Times New Roman" w:hAnsi="Times New Roman" w:eastAsia="Times New Roman"/>
          <w:color w:val="262626"/>
          <w:spacing w:val="-11"/>
          <w:w w:val="105"/>
          <w:sz w:val="30"/>
        </w:rPr>
        <w:t>C</w:t>
      </w:r>
      <w:r>
        <w:rPr>
          <w:color w:val="262626"/>
          <w:spacing w:val="-13"/>
          <w:w w:val="105"/>
          <w:sz w:val="29"/>
        </w:rPr>
        <w:t>时为 </w:t>
      </w:r>
      <w:r>
        <w:rPr>
          <w:rFonts w:ascii="Times New Roman" w:hAnsi="Times New Roman" w:eastAsia="Times New Roman"/>
          <w:color w:val="262626"/>
          <w:w w:val="105"/>
          <w:sz w:val="30"/>
        </w:rPr>
        <w:t>35</w:t>
      </w:r>
      <w:r>
        <w:rPr>
          <w:rFonts w:ascii="Times New Roman" w:hAnsi="Times New Roman" w:eastAsia="Times New Roman"/>
          <w:color w:val="262626"/>
          <w:spacing w:val="-1"/>
          <w:w w:val="105"/>
          <w:sz w:val="30"/>
        </w:rPr>
        <w:t>. </w:t>
      </w:r>
      <w:r>
        <w:rPr>
          <w:rFonts w:ascii="Times New Roman" w:hAnsi="Times New Roman" w:eastAsia="Times New Roman"/>
          <w:color w:val="262626"/>
          <w:w w:val="105"/>
          <w:sz w:val="30"/>
        </w:rPr>
        <w:t>5 </w:t>
      </w:r>
      <w:r>
        <w:rPr>
          <w:color w:val="262626"/>
          <w:spacing w:val="-15"/>
          <w:w w:val="105"/>
          <w:sz w:val="29"/>
        </w:rPr>
        <w:t>厘池，它的粘度随溫度的升</w:t>
      </w:r>
      <w:r>
        <w:rPr>
          <w:color w:val="262626"/>
          <w:spacing w:val="-195"/>
          <w:w w:val="105"/>
          <w:sz w:val="29"/>
        </w:rPr>
        <w:t>高</w:t>
      </w:r>
      <w:r>
        <w:rPr>
          <w:color w:val="383838"/>
          <w:w w:val="105"/>
          <w:sz w:val="29"/>
        </w:rPr>
        <w:t>而降低。</w:t>
      </w:r>
    </w:p>
    <w:p>
      <w:pPr>
        <w:pStyle w:val="BodyText"/>
        <w:spacing w:before="39"/>
        <w:ind w:left="1585"/>
      </w:pPr>
      <w:r>
        <w:rPr>
          <w:color w:val="262626"/>
          <w:w w:val="110"/>
        </w:rPr>
        <w:t>硝化甘油有安定型和不安定型两种。安定型的疑固点为</w:t>
      </w:r>
    </w:p>
    <w:p>
      <w:pPr>
        <w:tabs>
          <w:tab w:pos="8842" w:val="left" w:leader="none"/>
        </w:tabs>
        <w:spacing w:line="337" w:lineRule="exact" w:before="95"/>
        <w:ind w:left="960" w:right="0" w:firstLine="0"/>
        <w:jc w:val="left"/>
        <w:rPr>
          <w:sz w:val="29"/>
        </w:rPr>
      </w:pPr>
      <w:r>
        <w:rPr>
          <w:rFonts w:ascii="Times New Roman" w:hAnsi="Times New Roman" w:eastAsia="Times New Roman"/>
          <w:color w:val="383838"/>
          <w:w w:val="105"/>
          <w:sz w:val="30"/>
        </w:rPr>
        <w:t>13</w:t>
      </w:r>
      <w:r>
        <w:rPr>
          <w:rFonts w:ascii="Times New Roman" w:hAnsi="Times New Roman" w:eastAsia="Times New Roman"/>
          <w:color w:val="0F0F0F"/>
          <w:w w:val="105"/>
          <w:sz w:val="30"/>
        </w:rPr>
        <w:t>.</w:t>
      </w:r>
      <w:r>
        <w:rPr>
          <w:rFonts w:ascii="Times New Roman" w:hAnsi="Times New Roman" w:eastAsia="Times New Roman"/>
          <w:color w:val="0F0F0F"/>
          <w:spacing w:val="-42"/>
          <w:w w:val="105"/>
          <w:sz w:val="30"/>
        </w:rPr>
        <w:t> </w:t>
      </w:r>
      <w:r>
        <w:rPr>
          <w:rFonts w:ascii="Times New Roman" w:hAnsi="Times New Roman" w:eastAsia="Times New Roman"/>
          <w:color w:val="0F0F0F"/>
          <w:spacing w:val="-23"/>
          <w:w w:val="105"/>
          <w:sz w:val="30"/>
        </w:rPr>
        <w:t>2</w:t>
      </w:r>
      <w:r>
        <w:rPr>
          <w:rFonts w:ascii="Times New Roman" w:hAnsi="Times New Roman" w:eastAsia="Times New Roman"/>
          <w:color w:val="383838"/>
          <w:spacing w:val="-23"/>
          <w:w w:val="105"/>
          <w:sz w:val="30"/>
        </w:rPr>
        <w:t>°C</w:t>
      </w:r>
      <w:r>
        <w:rPr>
          <w:color w:val="0F0F0F"/>
          <w:spacing w:val="-23"/>
          <w:w w:val="105"/>
          <w:sz w:val="29"/>
        </w:rPr>
        <w:t>，</w:t>
      </w:r>
      <w:r>
        <w:rPr>
          <w:color w:val="383838"/>
          <w:w w:val="105"/>
          <w:sz w:val="29"/>
        </w:rPr>
        <w:t>熔点</w:t>
      </w:r>
      <w:r>
        <w:rPr>
          <w:color w:val="383838"/>
          <w:spacing w:val="-85"/>
          <w:w w:val="105"/>
          <w:sz w:val="29"/>
        </w:rPr>
        <w:t> </w:t>
      </w:r>
      <w:r>
        <w:rPr>
          <w:rFonts w:ascii="Times New Roman" w:hAnsi="Times New Roman" w:eastAsia="Times New Roman"/>
          <w:color w:val="383838"/>
          <w:spacing w:val="7"/>
          <w:w w:val="105"/>
          <w:sz w:val="30"/>
        </w:rPr>
        <w:t>13.</w:t>
      </w:r>
      <w:r>
        <w:rPr>
          <w:rFonts w:ascii="Times New Roman" w:hAnsi="Times New Roman" w:eastAsia="Times New Roman"/>
          <w:color w:val="383838"/>
          <w:spacing w:val="-29"/>
          <w:w w:val="105"/>
          <w:sz w:val="30"/>
        </w:rPr>
        <w:t> </w:t>
      </w:r>
      <w:r>
        <w:rPr>
          <w:rFonts w:ascii="Times New Roman" w:hAnsi="Times New Roman" w:eastAsia="Times New Roman"/>
          <w:color w:val="383838"/>
          <w:spacing w:val="-16"/>
          <w:w w:val="105"/>
          <w:sz w:val="30"/>
        </w:rPr>
        <w:t>5</w:t>
      </w:r>
      <w:r>
        <w:rPr>
          <w:rFonts w:ascii="Times New Roman" w:hAnsi="Times New Roman" w:eastAsia="Times New Roman"/>
          <w:color w:val="595959"/>
          <w:spacing w:val="-16"/>
          <w:w w:val="105"/>
          <w:sz w:val="30"/>
        </w:rPr>
        <w:t>°</w:t>
      </w:r>
      <w:r>
        <w:rPr>
          <w:rFonts w:ascii="Times New Roman" w:hAnsi="Times New Roman" w:eastAsia="Times New Roman"/>
          <w:color w:val="262626"/>
          <w:spacing w:val="-16"/>
          <w:w w:val="105"/>
          <w:sz w:val="30"/>
        </w:rPr>
        <w:t>c</w:t>
      </w:r>
      <w:r>
        <w:rPr>
          <w:rFonts w:ascii="Times New Roman" w:hAnsi="Times New Roman" w:eastAsia="Times New Roman"/>
          <w:color w:val="262626"/>
          <w:spacing w:val="-36"/>
          <w:w w:val="105"/>
          <w:sz w:val="30"/>
        </w:rPr>
        <w:t> </w:t>
      </w:r>
      <w:r>
        <w:rPr>
          <w:color w:val="262626"/>
          <w:sz w:val="29"/>
        </w:rPr>
        <w:t>；</w:t>
      </w:r>
      <w:r>
        <w:rPr>
          <w:color w:val="262626"/>
          <w:spacing w:val="-5"/>
          <w:sz w:val="29"/>
        </w:rPr>
        <w:t> </w:t>
      </w:r>
      <w:r>
        <w:rPr>
          <w:color w:val="262626"/>
          <w:sz w:val="29"/>
        </w:rPr>
        <w:t>而</w:t>
      </w:r>
      <w:r>
        <w:rPr>
          <w:color w:val="262626"/>
          <w:spacing w:val="-20"/>
          <w:sz w:val="29"/>
        </w:rPr>
        <w:t> </w:t>
      </w:r>
      <w:r>
        <w:rPr>
          <w:color w:val="262626"/>
          <w:w w:val="105"/>
          <w:sz w:val="29"/>
        </w:rPr>
        <w:t>不</w:t>
      </w:r>
      <w:r>
        <w:rPr>
          <w:color w:val="262626"/>
          <w:spacing w:val="61"/>
          <w:w w:val="105"/>
          <w:sz w:val="29"/>
        </w:rPr>
        <w:t>安</w:t>
      </w:r>
      <w:r>
        <w:rPr>
          <w:color w:val="262626"/>
          <w:spacing w:val="59"/>
          <w:w w:val="105"/>
          <w:sz w:val="29"/>
        </w:rPr>
        <w:t>定</w:t>
      </w:r>
      <w:r>
        <w:rPr>
          <w:color w:val="262626"/>
          <w:spacing w:val="62"/>
          <w:w w:val="105"/>
          <w:sz w:val="29"/>
        </w:rPr>
        <w:t>型</w:t>
      </w:r>
      <w:r>
        <w:rPr>
          <w:color w:val="262626"/>
          <w:spacing w:val="72"/>
          <w:w w:val="105"/>
          <w:sz w:val="29"/>
        </w:rPr>
        <w:t>的</w:t>
      </w:r>
      <w:r>
        <w:rPr>
          <w:color w:val="262626"/>
          <w:spacing w:val="60"/>
          <w:w w:val="105"/>
          <w:sz w:val="29"/>
        </w:rPr>
        <w:t>凝</w:t>
      </w:r>
      <w:r>
        <w:rPr>
          <w:color w:val="262626"/>
          <w:spacing w:val="51"/>
          <w:w w:val="105"/>
          <w:sz w:val="29"/>
        </w:rPr>
        <w:t>固</w:t>
      </w:r>
      <w:r>
        <w:rPr>
          <w:color w:val="262626"/>
          <w:w w:val="105"/>
          <w:sz w:val="29"/>
        </w:rPr>
        <w:t>点</w:t>
      </w:r>
      <w:r>
        <w:rPr>
          <w:color w:val="262626"/>
          <w:spacing w:val="-63"/>
          <w:w w:val="105"/>
          <w:sz w:val="29"/>
        </w:rPr>
        <w:t> </w:t>
      </w:r>
      <w:r>
        <w:rPr>
          <w:color w:val="262626"/>
          <w:w w:val="105"/>
          <w:sz w:val="29"/>
        </w:rPr>
        <w:t>为</w:t>
      </w:r>
      <w:r>
        <w:rPr>
          <w:color w:val="262626"/>
          <w:spacing w:val="-72"/>
          <w:w w:val="105"/>
          <w:sz w:val="29"/>
        </w:rPr>
        <w:t> </w:t>
      </w:r>
      <w:r>
        <w:rPr>
          <w:rFonts w:ascii="Times New Roman" w:hAnsi="Times New Roman" w:eastAsia="Times New Roman"/>
          <w:color w:val="262626"/>
          <w:w w:val="105"/>
          <w:sz w:val="30"/>
        </w:rPr>
        <w:t>2.</w:t>
      </w:r>
      <w:r>
        <w:rPr>
          <w:rFonts w:ascii="Times New Roman" w:hAnsi="Times New Roman" w:eastAsia="Times New Roman"/>
          <w:color w:val="262626"/>
          <w:spacing w:val="-16"/>
          <w:w w:val="105"/>
          <w:sz w:val="30"/>
        </w:rPr>
        <w:t> </w:t>
      </w:r>
      <w:r>
        <w:rPr>
          <w:rFonts w:ascii="Times New Roman" w:hAnsi="Times New Roman" w:eastAsia="Times New Roman"/>
          <w:color w:val="383838"/>
          <w:w w:val="105"/>
          <w:sz w:val="30"/>
        </w:rPr>
        <w:t>I</w:t>
      </w:r>
      <w:r>
        <w:rPr>
          <w:rFonts w:ascii="Times New Roman" w:hAnsi="Times New Roman" w:eastAsia="Times New Roman"/>
          <w:color w:val="383838"/>
          <w:spacing w:val="-40"/>
          <w:w w:val="105"/>
          <w:sz w:val="30"/>
        </w:rPr>
        <w:t> </w:t>
      </w:r>
      <w:r>
        <w:rPr>
          <w:rFonts w:ascii="Times New Roman" w:hAnsi="Times New Roman" w:eastAsia="Times New Roman"/>
          <w:color w:val="595959"/>
          <w:spacing w:val="-13"/>
          <w:w w:val="105"/>
          <w:sz w:val="30"/>
        </w:rPr>
        <w:t>°</w:t>
      </w:r>
      <w:r>
        <w:rPr>
          <w:rFonts w:ascii="Times New Roman" w:hAnsi="Times New Roman" w:eastAsia="Times New Roman"/>
          <w:color w:val="262626"/>
          <w:spacing w:val="-13"/>
          <w:w w:val="105"/>
          <w:sz w:val="30"/>
        </w:rPr>
        <w:t>C,</w:t>
        <w:tab/>
      </w:r>
      <w:r>
        <w:rPr>
          <w:color w:val="262626"/>
          <w:spacing w:val="66"/>
          <w:w w:val="105"/>
          <w:sz w:val="29"/>
        </w:rPr>
        <w:t>熔</w:t>
      </w:r>
      <w:r>
        <w:rPr>
          <w:color w:val="262626"/>
          <w:w w:val="105"/>
          <w:sz w:val="29"/>
        </w:rPr>
        <w:t>点</w:t>
      </w:r>
    </w:p>
    <w:p>
      <w:pPr>
        <w:pStyle w:val="ListParagraph"/>
        <w:numPr>
          <w:ilvl w:val="1"/>
          <w:numId w:val="4"/>
        </w:numPr>
        <w:tabs>
          <w:tab w:pos="1265" w:val="left" w:leader="none"/>
        </w:tabs>
        <w:spacing w:line="529" w:lineRule="exact" w:before="0" w:after="0"/>
        <w:ind w:left="1264" w:right="0" w:hanging="306"/>
        <w:jc w:val="left"/>
        <w:rPr>
          <w:rFonts w:ascii="Times New Roman" w:hAnsi="Times New Roman" w:eastAsia="Times New Roman"/>
          <w:color w:val="262626"/>
          <w:sz w:val="30"/>
        </w:rPr>
      </w:pPr>
      <w:r>
        <w:rPr>
          <w:rFonts w:ascii="Times New Roman" w:hAnsi="Times New Roman" w:eastAsia="Times New Roman"/>
          <w:color w:val="262626"/>
          <w:spacing w:val="-32"/>
          <w:w w:val="110"/>
          <w:sz w:val="30"/>
        </w:rPr>
        <w:t>8</w:t>
      </w:r>
      <w:r>
        <w:rPr>
          <w:rFonts w:ascii="Times New Roman" w:hAnsi="Times New Roman" w:eastAsia="Times New Roman"/>
          <w:color w:val="595959"/>
          <w:spacing w:val="-32"/>
          <w:w w:val="110"/>
          <w:sz w:val="30"/>
        </w:rPr>
        <w:t>°</w:t>
      </w:r>
      <w:r>
        <w:rPr>
          <w:rFonts w:ascii="Times New Roman" w:hAnsi="Times New Roman" w:eastAsia="Times New Roman"/>
          <w:color w:val="262626"/>
          <w:spacing w:val="-32"/>
          <w:w w:val="110"/>
          <w:sz w:val="30"/>
        </w:rPr>
        <w:t>C</w:t>
      </w:r>
      <w:r>
        <w:rPr>
          <w:color w:val="595959"/>
          <w:w w:val="110"/>
          <w:sz w:val="44"/>
        </w:rPr>
        <w:t>。</w:t>
      </w:r>
    </w:p>
    <w:p>
      <w:pPr>
        <w:pStyle w:val="BodyText"/>
        <w:spacing w:before="98"/>
        <w:ind w:left="1570"/>
      </w:pPr>
      <w:r>
        <w:rPr/>
        <w:pict>
          <v:shape style="position:absolute;margin-left:214.966797pt;margin-top:.254802pt;width:43.6pt;height:51.2pt;mso-position-horizontal-relative:page;mso-position-vertical-relative:paragraph;z-index:-270372864" type="#_x0000_t202" filled="false" stroked="false">
            <v:textbox inset="0,0,0,0">
              <w:txbxContent>
                <w:p>
                  <w:pPr>
                    <w:spacing w:line="1024" w:lineRule="exact" w:before="0"/>
                    <w:ind w:left="0" w:right="0" w:firstLine="0"/>
                    <w:jc w:val="left"/>
                    <w:rPr>
                      <w:sz w:val="102"/>
                    </w:rPr>
                  </w:pPr>
                  <w:r>
                    <w:rPr>
                      <w:color w:val="262626"/>
                      <w:w w:val="85"/>
                      <w:sz w:val="102"/>
                    </w:rPr>
                    <w:t>一</w:t>
                  </w:r>
                </w:p>
              </w:txbxContent>
            </v:textbox>
            <w10:wrap type="none"/>
          </v:shape>
        </w:pict>
      </w:r>
      <w:r>
        <w:rPr>
          <w:color w:val="383838"/>
          <w:w w:val="110"/>
        </w:rPr>
        <w:t>硝化甘油微溶于水</w:t>
      </w:r>
      <w:r>
        <w:rPr>
          <w:color w:val="0F0F0F"/>
          <w:w w:val="110"/>
        </w:rPr>
        <w:t>，易熔于硫酸，遇</w:t>
      </w:r>
      <w:r>
        <w:rPr>
          <w:color w:val="383838"/>
          <w:w w:val="110"/>
        </w:rPr>
        <w:t>强碱分解</w:t>
      </w:r>
    </w:p>
    <w:p>
      <w:pPr>
        <w:spacing w:after="0"/>
        <w:sectPr>
          <w:pgSz w:w="10520" w:h="17040"/>
          <w:pgMar w:top="1000" w:bottom="280" w:left="0" w:right="0"/>
        </w:sectPr>
      </w:pPr>
    </w:p>
    <w:p>
      <w:pPr>
        <w:tabs>
          <w:tab w:pos="1767" w:val="left" w:leader="none"/>
        </w:tabs>
        <w:spacing w:before="115"/>
        <w:ind w:left="1394" w:right="0" w:firstLine="0"/>
        <w:jc w:val="left"/>
        <w:rPr>
          <w:rFonts w:ascii="Times New Roman" w:eastAsia="Times New Roman"/>
          <w:sz w:val="30"/>
        </w:rPr>
      </w:pPr>
      <w:r>
        <w:rPr>
          <w:rFonts w:ascii="Times New Roman" w:eastAsia="Times New Roman"/>
          <w:color w:val="262626"/>
          <w:sz w:val="30"/>
        </w:rPr>
        <w:t>c</w:t>
        <w:tab/>
      </w:r>
      <w:r>
        <w:rPr>
          <w:rFonts w:ascii="Times New Roman" w:eastAsia="Times New Roman"/>
          <w:color w:val="262626"/>
          <w:spacing w:val="-44"/>
          <w:sz w:val="30"/>
        </w:rPr>
        <w:t>3</w:t>
      </w:r>
      <w:r>
        <w:rPr>
          <w:color w:val="262626"/>
          <w:spacing w:val="-12"/>
          <w:w w:val="135"/>
          <w:sz w:val="29"/>
        </w:rPr>
        <w:t>比 </w:t>
      </w:r>
      <w:r>
        <w:rPr>
          <w:rFonts w:ascii="Times New Roman" w:eastAsia="Times New Roman"/>
          <w:color w:val="262626"/>
          <w:spacing w:val="-14"/>
          <w:sz w:val="30"/>
        </w:rPr>
        <w:t>( </w:t>
      </w:r>
      <w:r>
        <w:rPr>
          <w:rFonts w:ascii="Times New Roman" w:eastAsia="Times New Roman"/>
          <w:color w:val="262626"/>
          <w:spacing w:val="-15"/>
          <w:sz w:val="30"/>
        </w:rPr>
        <w:t>ONO</w:t>
      </w:r>
      <w:r>
        <w:rPr>
          <w:color w:val="262626"/>
          <w:spacing w:val="-24"/>
          <w:sz w:val="30"/>
        </w:rPr>
        <w:t>山 ＋</w:t>
      </w:r>
      <w:r>
        <w:rPr>
          <w:rFonts w:ascii="Times New Roman" w:eastAsia="Times New Roman"/>
          <w:color w:val="262626"/>
          <w:spacing w:val="7"/>
          <w:sz w:val="30"/>
        </w:rPr>
        <w:t>5K</w:t>
      </w:r>
      <w:r>
        <w:rPr>
          <w:rFonts w:ascii="Times New Roman" w:eastAsia="Times New Roman"/>
          <w:color w:val="262626"/>
          <w:spacing w:val="5"/>
          <w:sz w:val="30"/>
        </w:rPr>
        <w:t> </w:t>
      </w:r>
      <w:r>
        <w:rPr>
          <w:rFonts w:ascii="Times New Roman" w:eastAsia="Times New Roman"/>
          <w:color w:val="262626"/>
          <w:spacing w:val="-121"/>
          <w:sz w:val="30"/>
        </w:rPr>
        <w:t>OH</w:t>
      </w:r>
    </w:p>
    <w:p>
      <w:pPr>
        <w:spacing w:before="135"/>
        <w:ind w:left="696" w:right="0" w:firstLine="0"/>
        <w:jc w:val="left"/>
        <w:rPr>
          <w:rFonts w:ascii="Times New Roman" w:eastAsia="Times New Roman"/>
          <w:sz w:val="30"/>
        </w:rPr>
      </w:pPr>
      <w:r>
        <w:rPr/>
        <w:br w:type="column"/>
      </w:r>
      <w:r>
        <w:rPr>
          <w:rFonts w:ascii="Times New Roman" w:eastAsia="Times New Roman"/>
          <w:color w:val="262626"/>
          <w:w w:val="95"/>
          <w:sz w:val="30"/>
        </w:rPr>
        <w:t>K N O </w:t>
      </w:r>
      <w:r>
        <w:rPr>
          <w:color w:val="262626"/>
          <w:w w:val="95"/>
          <w:sz w:val="25"/>
        </w:rPr>
        <w:t>计 </w:t>
      </w:r>
      <w:r>
        <w:rPr>
          <w:rFonts w:ascii="Times New Roman" w:eastAsia="Times New Roman"/>
          <w:color w:val="262626"/>
          <w:w w:val="95"/>
          <w:sz w:val="30"/>
        </w:rPr>
        <w:t>2K N 0 2</w:t>
      </w:r>
    </w:p>
    <w:p>
      <w:pPr>
        <w:spacing w:before="131"/>
        <w:ind w:left="92" w:right="0" w:firstLine="0"/>
        <w:jc w:val="left"/>
        <w:rPr>
          <w:rFonts w:ascii="Times New Roman"/>
          <w:sz w:val="30"/>
        </w:rPr>
      </w:pPr>
      <w:r>
        <w:rPr>
          <w:rFonts w:ascii="Times New Roman"/>
          <w:color w:val="262626"/>
          <w:w w:val="105"/>
          <w:sz w:val="30"/>
        </w:rPr>
        <w:t>+ </w:t>
      </w:r>
      <w:r>
        <w:rPr>
          <w:rFonts w:ascii="Times New Roman"/>
          <w:color w:val="0F0F0F"/>
          <w:w w:val="105"/>
          <w:sz w:val="30"/>
        </w:rPr>
        <w:t>HCOOK </w:t>
      </w:r>
      <w:r>
        <w:rPr>
          <w:rFonts w:ascii="Times New Roman"/>
          <w:color w:val="383838"/>
          <w:w w:val="105"/>
          <w:sz w:val="30"/>
        </w:rPr>
        <w:t>+ </w:t>
      </w:r>
      <w:r>
        <w:rPr>
          <w:rFonts w:ascii="Times New Roman"/>
          <w:color w:val="262626"/>
          <w:w w:val="105"/>
          <w:sz w:val="30"/>
        </w:rPr>
        <w:t>CHJCOOK </w:t>
      </w:r>
      <w:r>
        <w:rPr>
          <w:rFonts w:ascii="Times New Roman"/>
          <w:color w:val="383838"/>
          <w:w w:val="105"/>
          <w:sz w:val="30"/>
        </w:rPr>
        <w:t>+ </w:t>
      </w:r>
      <w:r>
        <w:rPr>
          <w:rFonts w:ascii="Times New Roman"/>
          <w:color w:val="262626"/>
          <w:w w:val="105"/>
          <w:sz w:val="30"/>
        </w:rPr>
        <w:t>3H O</w:t>
      </w:r>
    </w:p>
    <w:p>
      <w:pPr>
        <w:spacing w:after="0"/>
        <w:jc w:val="left"/>
        <w:rPr>
          <w:rFonts w:ascii="Times New Roman"/>
          <w:sz w:val="30"/>
        </w:rPr>
        <w:sectPr>
          <w:type w:val="continuous"/>
          <w:pgSz w:w="10520" w:h="17040"/>
          <w:pgMar w:top="1620" w:bottom="280" w:left="0" w:right="0"/>
          <w:cols w:num="2" w:equalWidth="0">
            <w:col w:w="4539" w:space="40"/>
            <w:col w:w="5941"/>
          </w:cols>
        </w:sectPr>
      </w:pPr>
    </w:p>
    <w:p>
      <w:pPr>
        <w:pStyle w:val="BodyText"/>
        <w:spacing w:line="302" w:lineRule="auto" w:before="127"/>
        <w:ind w:left="1554" w:right="980" w:firstLine="18"/>
      </w:pPr>
      <w:r>
        <w:rPr>
          <w:color w:val="262626"/>
        </w:rPr>
        <w:t>所以在制造中常用酒精碱液破坏（分解）残存的微批甘油。 </w:t>
      </w:r>
      <w:r>
        <w:rPr>
          <w:color w:val="383838"/>
        </w:rPr>
        <w:t>纯硝化甘油在</w:t>
      </w:r>
      <w:r>
        <w:rPr>
          <w:rFonts w:ascii="Times New Roman" w:hAnsi="Times New Roman" w:eastAsia="Times New Roman"/>
          <w:color w:val="383838"/>
          <w:spacing w:val="-39"/>
          <w:sz w:val="30"/>
        </w:rPr>
        <w:t>5</w:t>
      </w:r>
      <w:r>
        <w:rPr>
          <w:rFonts w:ascii="Times New Roman" w:hAnsi="Times New Roman" w:eastAsia="Times New Roman"/>
          <w:color w:val="595959"/>
          <w:spacing w:val="-39"/>
          <w:sz w:val="30"/>
        </w:rPr>
        <w:t>•</w:t>
      </w:r>
      <w:r>
        <w:rPr>
          <w:rFonts w:ascii="Times New Roman" w:hAnsi="Times New Roman" w:eastAsia="Times New Roman"/>
          <w:color w:val="383838"/>
          <w:spacing w:val="-39"/>
          <w:sz w:val="30"/>
        </w:rPr>
        <w:t>o</w:t>
      </w:r>
      <w:r>
        <w:rPr>
          <w:rFonts w:ascii="Times New Roman" w:hAnsi="Times New Roman" w:eastAsia="Times New Roman"/>
          <w:color w:val="383838"/>
          <w:spacing w:val="-14"/>
          <w:sz w:val="30"/>
        </w:rPr>
        <w:t> </w:t>
      </w:r>
      <w:r>
        <w:rPr>
          <w:rFonts w:ascii="Times New Roman" w:hAnsi="Times New Roman" w:eastAsia="Times New Roman"/>
          <w:color w:val="262626"/>
          <w:sz w:val="30"/>
        </w:rPr>
        <w:t>c</w:t>
      </w:r>
      <w:r>
        <w:rPr>
          <w:rFonts w:ascii="Times New Roman" w:hAnsi="Times New Roman" w:eastAsia="Times New Roman"/>
          <w:color w:val="262626"/>
          <w:spacing w:val="16"/>
          <w:sz w:val="30"/>
        </w:rPr>
        <w:t> </w:t>
      </w:r>
      <w:r>
        <w:rPr>
          <w:color w:val="262626"/>
          <w:spacing w:val="-10"/>
        </w:rPr>
        <w:t>时开始分鲜， </w:t>
      </w:r>
      <w:r>
        <w:rPr>
          <w:rFonts w:ascii="Times New Roman" w:hAnsi="Times New Roman" w:eastAsia="Times New Roman"/>
          <w:color w:val="262626"/>
          <w:spacing w:val="3"/>
          <w:sz w:val="30"/>
        </w:rPr>
        <w:t>135°C</w:t>
      </w:r>
      <w:r>
        <w:rPr>
          <w:color w:val="262626"/>
        </w:rPr>
        <w:t>肘激烈分解， 加热到</w:t>
      </w:r>
    </w:p>
    <w:p>
      <w:pPr>
        <w:spacing w:line="302" w:lineRule="auto" w:before="12"/>
        <w:ind w:left="937" w:right="984" w:hanging="8"/>
        <w:jc w:val="left"/>
        <w:rPr>
          <w:sz w:val="29"/>
        </w:rPr>
      </w:pPr>
      <w:r>
        <w:rPr>
          <w:rFonts w:ascii="Times New Roman" w:hAnsi="Times New Roman" w:eastAsia="Times New Roman"/>
          <w:color w:val="262626"/>
          <w:spacing w:val="-21"/>
          <w:sz w:val="30"/>
        </w:rPr>
        <w:t>14</w:t>
      </w:r>
      <w:r>
        <w:rPr>
          <w:rFonts w:ascii="Times New Roman" w:hAnsi="Times New Roman" w:eastAsia="Times New Roman"/>
          <w:color w:val="595959"/>
          <w:spacing w:val="-21"/>
          <w:sz w:val="30"/>
        </w:rPr>
        <w:t>•</w:t>
      </w:r>
      <w:r>
        <w:rPr>
          <w:rFonts w:ascii="Times New Roman" w:hAnsi="Times New Roman" w:eastAsia="Times New Roman"/>
          <w:color w:val="262626"/>
          <w:spacing w:val="-21"/>
          <w:sz w:val="30"/>
        </w:rPr>
        <w:t>5 </w:t>
      </w:r>
      <w:r>
        <w:rPr>
          <w:rFonts w:ascii="Times New Roman" w:hAnsi="Times New Roman" w:eastAsia="Times New Roman"/>
          <w:color w:val="262626"/>
          <w:sz w:val="30"/>
        </w:rPr>
        <w:t>c </w:t>
      </w:r>
      <w:r>
        <w:rPr>
          <w:color w:val="262626"/>
          <w:spacing w:val="-3"/>
          <w:sz w:val="29"/>
        </w:rPr>
        <w:t>时则产生大盘棕烟，当温度达到 </w:t>
      </w:r>
      <w:r>
        <w:rPr>
          <w:rFonts w:ascii="Times New Roman" w:hAnsi="Times New Roman" w:eastAsia="Times New Roman"/>
          <w:color w:val="262626"/>
          <w:sz w:val="30"/>
        </w:rPr>
        <w:t>200~</w:t>
      </w:r>
      <w:r>
        <w:rPr>
          <w:rFonts w:ascii="Times New Roman" w:hAnsi="Times New Roman" w:eastAsia="Times New Roman"/>
          <w:color w:val="262626"/>
          <w:spacing w:val="68"/>
          <w:sz w:val="30"/>
        </w:rPr>
        <w:t> </w:t>
      </w:r>
      <w:r>
        <w:rPr>
          <w:rFonts w:ascii="Times New Roman" w:hAnsi="Times New Roman" w:eastAsia="Times New Roman"/>
          <w:color w:val="262626"/>
          <w:sz w:val="30"/>
        </w:rPr>
        <w:t>218°C </w:t>
      </w:r>
      <w:r>
        <w:rPr>
          <w:color w:val="262626"/>
          <w:sz w:val="29"/>
        </w:rPr>
        <w:t>时会发生爆炸， </w:t>
      </w:r>
      <w:r>
        <w:rPr>
          <w:color w:val="383838"/>
          <w:sz w:val="29"/>
        </w:rPr>
        <w:t>其爆炸分解反应式为</w:t>
      </w:r>
    </w:p>
    <w:p>
      <w:pPr>
        <w:tabs>
          <w:tab w:pos="5492" w:val="left" w:leader="none"/>
          <w:tab w:pos="6120" w:val="left" w:leader="none"/>
        </w:tabs>
        <w:spacing w:line="428" w:lineRule="exact" w:before="131"/>
        <w:ind w:left="0" w:right="511" w:firstLine="0"/>
        <w:jc w:val="center"/>
        <w:rPr>
          <w:rFonts w:ascii="Times New Roman" w:hAnsi="Times New Roman" w:eastAsia="Times New Roman"/>
          <w:sz w:val="30"/>
        </w:rPr>
      </w:pPr>
      <w:r>
        <w:rPr>
          <w:rFonts w:ascii="Times New Roman" w:hAnsi="Times New Roman" w:eastAsia="Times New Roman"/>
          <w:color w:val="262626"/>
          <w:spacing w:val="-26"/>
          <w:sz w:val="30"/>
        </w:rPr>
        <w:t>2C3</w:t>
      </w:r>
      <w:r>
        <w:rPr>
          <w:color w:val="262626"/>
          <w:w w:val="160"/>
          <w:sz w:val="28"/>
        </w:rPr>
        <w:t>比</w:t>
      </w:r>
      <w:r>
        <w:rPr>
          <w:color w:val="262626"/>
          <w:spacing w:val="-72"/>
          <w:w w:val="160"/>
          <w:sz w:val="28"/>
        </w:rPr>
        <w:t> </w:t>
      </w:r>
      <w:r>
        <w:rPr>
          <w:rFonts w:ascii="Times New Roman" w:hAnsi="Times New Roman" w:eastAsia="Times New Roman"/>
          <w:color w:val="262626"/>
          <w:sz w:val="30"/>
        </w:rPr>
        <w:t>(O</w:t>
      </w:r>
      <w:r>
        <w:rPr>
          <w:rFonts w:ascii="Times New Roman" w:hAnsi="Times New Roman" w:eastAsia="Times New Roman"/>
          <w:color w:val="262626"/>
          <w:spacing w:val="-7"/>
          <w:sz w:val="30"/>
        </w:rPr>
        <w:t> </w:t>
      </w:r>
      <w:r>
        <w:rPr>
          <w:rFonts w:ascii="Times New Roman" w:hAnsi="Times New Roman" w:eastAsia="Times New Roman"/>
          <w:color w:val="262626"/>
          <w:sz w:val="30"/>
        </w:rPr>
        <w:t>N</w:t>
      </w:r>
      <w:r>
        <w:rPr>
          <w:rFonts w:ascii="Times New Roman" w:hAnsi="Times New Roman" w:eastAsia="Times New Roman"/>
          <w:color w:val="262626"/>
          <w:spacing w:val="-35"/>
          <w:sz w:val="30"/>
        </w:rPr>
        <w:t> </w:t>
      </w:r>
      <w:r>
        <w:rPr>
          <w:rFonts w:ascii="Times New Roman" w:hAnsi="Times New Roman" w:eastAsia="Times New Roman"/>
          <w:color w:val="262626"/>
          <w:spacing w:val="-17"/>
          <w:sz w:val="30"/>
        </w:rPr>
        <w:t>O</w:t>
      </w:r>
      <w:r>
        <w:rPr>
          <w:color w:val="262626"/>
          <w:sz w:val="31"/>
        </w:rPr>
        <w:t>山</w:t>
      </w:r>
      <w:r>
        <w:rPr>
          <w:color w:val="262626"/>
          <w:w w:val="160"/>
          <w:sz w:val="31"/>
        </w:rPr>
        <w:t>－</w:t>
      </w:r>
      <w:r>
        <w:rPr>
          <w:color w:val="262626"/>
          <w:spacing w:val="-147"/>
          <w:w w:val="160"/>
          <w:sz w:val="31"/>
        </w:rPr>
        <w:t> </w:t>
      </w:r>
      <w:r>
        <w:rPr>
          <w:rFonts w:ascii="Times New Roman" w:hAnsi="Times New Roman" w:eastAsia="Times New Roman"/>
          <w:color w:val="262626"/>
          <w:sz w:val="30"/>
        </w:rPr>
        <w:t>-. </w:t>
      </w:r>
      <w:r>
        <w:rPr>
          <w:rFonts w:ascii="Times New Roman" w:hAnsi="Times New Roman" w:eastAsia="Times New Roman"/>
          <w:color w:val="262626"/>
          <w:spacing w:val="9"/>
          <w:sz w:val="30"/>
        </w:rPr>
        <w:t> </w:t>
      </w:r>
      <w:r>
        <w:rPr>
          <w:rFonts w:ascii="Times New Roman" w:hAnsi="Times New Roman" w:eastAsia="Times New Roman"/>
          <w:color w:val="262626"/>
          <w:spacing w:val="-15"/>
          <w:sz w:val="30"/>
        </w:rPr>
        <w:t>6CO</w:t>
      </w:r>
      <w:r>
        <w:rPr>
          <w:color w:val="262626"/>
          <w:sz w:val="24"/>
        </w:rPr>
        <w:t>计</w:t>
      </w:r>
      <w:r>
        <w:rPr>
          <w:color w:val="262626"/>
          <w:spacing w:val="15"/>
          <w:sz w:val="24"/>
        </w:rPr>
        <w:t> </w:t>
      </w:r>
      <w:r>
        <w:rPr>
          <w:rFonts w:ascii="Times New Roman" w:hAnsi="Times New Roman" w:eastAsia="Times New Roman"/>
          <w:color w:val="262626"/>
          <w:spacing w:val="7"/>
          <w:sz w:val="30"/>
        </w:rPr>
        <w:t>5H</w:t>
      </w:r>
      <w:r>
        <w:rPr>
          <w:rFonts w:ascii="Times New Roman" w:hAnsi="Times New Roman" w:eastAsia="Times New Roman"/>
          <w:color w:val="262626"/>
          <w:spacing w:val="-39"/>
          <w:sz w:val="30"/>
        </w:rPr>
        <w:t> </w:t>
      </w:r>
      <w:r>
        <w:rPr>
          <w:rFonts w:ascii="Times New Roman" w:hAnsi="Times New Roman" w:eastAsia="Times New Roman"/>
          <w:color w:val="262626"/>
          <w:sz w:val="30"/>
        </w:rPr>
        <w:t>20</w:t>
      </w:r>
      <w:r>
        <w:rPr>
          <w:rFonts w:ascii="Times New Roman" w:hAnsi="Times New Roman" w:eastAsia="Times New Roman"/>
          <w:color w:val="262626"/>
          <w:spacing w:val="43"/>
          <w:sz w:val="30"/>
        </w:rPr>
        <w:t> </w:t>
      </w:r>
      <w:r>
        <w:rPr>
          <w:rFonts w:ascii="Times New Roman" w:hAnsi="Times New Roman" w:eastAsia="Times New Roman"/>
          <w:color w:val="262626"/>
          <w:sz w:val="30"/>
        </w:rPr>
        <w:t>+</w:t>
      </w:r>
      <w:r>
        <w:rPr>
          <w:rFonts w:ascii="Times New Roman" w:hAnsi="Times New Roman" w:eastAsia="Times New Roman"/>
          <w:color w:val="262626"/>
          <w:spacing w:val="47"/>
          <w:sz w:val="30"/>
        </w:rPr>
        <w:t> </w:t>
      </w:r>
      <w:r>
        <w:rPr>
          <w:rFonts w:ascii="Times New Roman" w:hAnsi="Times New Roman" w:eastAsia="Times New Roman"/>
          <w:color w:val="262626"/>
          <w:sz w:val="30"/>
        </w:rPr>
        <w:t>3N</w:t>
      </w:r>
      <w:r>
        <w:rPr>
          <w:rFonts w:ascii="Times New Roman" w:hAnsi="Times New Roman" w:eastAsia="Times New Roman"/>
          <w:color w:val="262626"/>
          <w:spacing w:val="10"/>
          <w:sz w:val="30"/>
        </w:rPr>
        <w:t> </w:t>
      </w:r>
      <w:r>
        <w:rPr>
          <w:color w:val="262626"/>
          <w:sz w:val="25"/>
        </w:rPr>
        <w:t>叶</w:t>
        <w:tab/>
      </w:r>
      <w:r>
        <w:rPr>
          <w:rFonts w:ascii="Times New Roman" w:hAnsi="Times New Roman" w:eastAsia="Times New Roman"/>
          <w:color w:val="BDBDBD"/>
          <w:spacing w:val="-32"/>
          <w:w w:val="80"/>
          <w:sz w:val="30"/>
        </w:rPr>
        <w:t>·</w:t>
      </w:r>
      <w:r>
        <w:rPr>
          <w:rFonts w:ascii="Times New Roman" w:hAnsi="Times New Roman" w:eastAsia="Times New Roman"/>
          <w:color w:val="383838"/>
          <w:spacing w:val="-32"/>
          <w:w w:val="80"/>
          <w:sz w:val="30"/>
        </w:rPr>
        <w:t>-¾</w:t>
      </w:r>
      <w:r>
        <w:rPr>
          <w:rFonts w:ascii="Times New Roman" w:hAnsi="Times New Roman" w:eastAsia="Times New Roman"/>
          <w:color w:val="0F0F0F"/>
          <w:spacing w:val="-32"/>
          <w:w w:val="80"/>
          <w:position w:val="15"/>
          <w:sz w:val="28"/>
        </w:rPr>
        <w:t>1</w:t>
      </w:r>
      <w:r>
        <w:rPr>
          <w:rFonts w:ascii="Times New Roman" w:hAnsi="Times New Roman" w:eastAsia="Times New Roman"/>
          <w:color w:val="383838"/>
          <w:spacing w:val="-32"/>
          <w:w w:val="80"/>
          <w:sz w:val="30"/>
        </w:rPr>
        <w:t>-</w:t>
        <w:tab/>
      </w:r>
      <w:r>
        <w:rPr>
          <w:rFonts w:ascii="Times New Roman" w:hAnsi="Times New Roman" w:eastAsia="Times New Roman"/>
          <w:color w:val="383838"/>
          <w:spacing w:val="-3"/>
          <w:w w:val="95"/>
          <w:sz w:val="30"/>
        </w:rPr>
        <w:t>02</w:t>
      </w:r>
    </w:p>
    <w:p>
      <w:pPr>
        <w:spacing w:line="217" w:lineRule="exact" w:before="0"/>
        <w:ind w:left="0" w:right="2852" w:firstLine="0"/>
        <w:jc w:val="right"/>
        <w:rPr>
          <w:rFonts w:ascii="Arial"/>
          <w:sz w:val="25"/>
        </w:rPr>
      </w:pPr>
      <w:r>
        <w:rPr>
          <w:rFonts w:ascii="Arial"/>
          <w:color w:val="262626"/>
          <w:w w:val="50"/>
          <w:sz w:val="25"/>
        </w:rPr>
        <w:t>2</w:t>
      </w:r>
    </w:p>
    <w:p>
      <w:pPr>
        <w:pStyle w:val="BodyText"/>
        <w:spacing w:before="229"/>
        <w:ind w:left="1555"/>
      </w:pPr>
      <w:r>
        <w:rPr/>
        <w:pict>
          <v:line style="position:absolute;mso-position-horizontal-relative:page;mso-position-vertical-relative:paragraph;z-index:252185600" from="298.692291pt,80.892578pt" to="526.000008pt,80.892578pt" stroked="true" strokeweight=".752638pt" strokecolor="#000000">
            <v:stroke dashstyle="solid"/>
            <w10:wrap type="none"/>
          </v:line>
        </w:pict>
      </w:r>
      <w:r>
        <w:rPr/>
        <w:pict>
          <v:shape style="position:absolute;margin-left:20.675072pt;margin-top:61.358578pt;width:10.8pt;height:19.6pt;mso-position-horizontal-relative:page;mso-position-vertical-relative:paragraph;z-index:252186624" type="#_x0000_t202" filled="false" stroked="false">
            <v:textbox inset="0,0,0,0" style="layout-flow:vertical-ideographic">
              <w:txbxContent>
                <w:p>
                  <w:pPr>
                    <w:spacing w:line="108" w:lineRule="auto" w:before="0"/>
                    <w:ind w:left="20" w:right="0" w:firstLine="0"/>
                    <w:jc w:val="left"/>
                    <w:rPr>
                      <w:sz w:val="35"/>
                    </w:rPr>
                  </w:pPr>
                  <w:r>
                    <w:rPr>
                      <w:color w:val="383838"/>
                      <w:w w:val="100"/>
                      <w:sz w:val="35"/>
                    </w:rPr>
                    <w:t>L</w:t>
                  </w:r>
                </w:p>
              </w:txbxContent>
            </v:textbox>
            <w10:wrap type="none"/>
          </v:shape>
        </w:pict>
      </w:r>
      <w:r>
        <w:rPr>
          <w:color w:val="262626"/>
          <w:w w:val="105"/>
        </w:rPr>
        <w:t>硝化甘油对撞击摩捺敏感，在金屈之间或在磁与磁之问擂击</w:t>
      </w:r>
    </w:p>
    <w:p>
      <w:pPr>
        <w:spacing w:after="0"/>
        <w:sectPr>
          <w:type w:val="continuous"/>
          <w:pgSz w:w="10520" w:h="17040"/>
          <w:pgMar w:top="1620" w:bottom="280" w:left="0" w:right="0"/>
        </w:sectPr>
      </w:pPr>
    </w:p>
    <w:p>
      <w:pPr>
        <w:tabs>
          <w:tab w:pos="8517" w:val="left" w:leader="none"/>
          <w:tab w:pos="8850" w:val="left" w:leader="none"/>
        </w:tabs>
        <w:spacing w:before="56"/>
        <w:ind w:left="2263" w:right="0" w:firstLine="0"/>
        <w:jc w:val="left"/>
        <w:rPr>
          <w:rFonts w:ascii="Times New Roman" w:hAnsi="Times New Roman"/>
          <w:sz w:val="29"/>
        </w:rPr>
      </w:pPr>
      <w:r>
        <w:rPr>
          <w:rFonts w:ascii="Times New Roman" w:hAnsi="Times New Roman"/>
          <w:color w:val="2D2D2D"/>
          <w:spacing w:val="-11"/>
          <w:w w:val="105"/>
          <w:position w:val="11"/>
          <w:sz w:val="26"/>
        </w:rPr>
        <w:t>•</w:t>
      </w:r>
      <w:r>
        <w:rPr>
          <w:rFonts w:ascii="Times New Roman" w:hAnsi="Times New Roman"/>
          <w:color w:val="131313"/>
          <w:spacing w:val="-11"/>
          <w:w w:val="105"/>
          <w:position w:val="11"/>
          <w:sz w:val="26"/>
        </w:rPr>
        <w:t>•</w:t>
        <w:tab/>
      </w:r>
      <w:r>
        <w:rPr>
          <w:rFonts w:ascii="Times New Roman" w:hAnsi="Times New Roman"/>
          <w:color w:val="AAAAAA"/>
          <w:w w:val="105"/>
          <w:sz w:val="29"/>
        </w:rPr>
        <w:t>.</w:t>
        <w:tab/>
      </w:r>
      <w:r>
        <w:rPr>
          <w:rFonts w:ascii="Times New Roman" w:hAnsi="Times New Roman"/>
          <w:color w:val="2D2D2D"/>
          <w:w w:val="105"/>
          <w:sz w:val="29"/>
        </w:rPr>
        <w:t>41</w:t>
      </w:r>
    </w:p>
    <w:p>
      <w:pPr>
        <w:pStyle w:val="BodyText"/>
        <w:spacing w:line="316" w:lineRule="auto" w:before="190"/>
        <w:ind w:left="845" w:right="909" w:firstLine="33"/>
      </w:pPr>
      <w:r>
        <w:rPr>
          <w:color w:val="2D2D2D"/>
          <w:w w:val="105"/>
        </w:rPr>
        <w:t>摩捺均易引起爆炸。它对火焰也十分敏感；遇火焰作用，即会引起剧烈燃烧，甚至棘为爆轰。硝化甘油的爆速，根据卡斯特的研</w:t>
      </w:r>
      <w:r>
        <w:rPr>
          <w:color w:val="2D2D2D"/>
          <w:spacing w:val="-40"/>
          <w:w w:val="105"/>
        </w:rPr>
        <w:t>究为 </w:t>
      </w:r>
      <w:r>
        <w:rPr>
          <w:rFonts w:ascii="Times New Roman" w:eastAsia="Times New Roman"/>
          <w:color w:val="2D2D2D"/>
          <w:spacing w:val="4"/>
          <w:w w:val="105"/>
        </w:rPr>
        <w:t>7450 </w:t>
      </w:r>
      <w:r>
        <w:rPr>
          <w:color w:val="2D2D2D"/>
          <w:spacing w:val="-19"/>
          <w:w w:val="105"/>
        </w:rPr>
        <w:t>米／秒。 对冲击磨擦的思度，根据柯克</w:t>
      </w:r>
      <w:r>
        <w:rPr>
          <w:color w:val="707070"/>
          <w:spacing w:val="-102"/>
          <w:w w:val="200"/>
        </w:rPr>
        <w:t>－</w:t>
      </w:r>
      <w:r>
        <w:rPr>
          <w:color w:val="2D2D2D"/>
          <w:spacing w:val="-13"/>
          <w:w w:val="105"/>
        </w:rPr>
        <w:t>奥斯莫的研 究</w:t>
      </w:r>
      <w:r>
        <w:rPr>
          <w:color w:val="2D2D2D"/>
          <w:spacing w:val="-295"/>
          <w:w w:val="105"/>
        </w:rPr>
        <w:t>，</w:t>
      </w:r>
      <w:r>
        <w:rPr>
          <w:color w:val="2D2D2D"/>
          <w:spacing w:val="-150"/>
          <w:w w:val="105"/>
        </w:rPr>
        <w:t> </w:t>
      </w:r>
      <w:r>
        <w:rPr>
          <w:color w:val="2D2D2D"/>
          <w:spacing w:val="-8"/>
          <w:w w:val="105"/>
        </w:rPr>
        <w:t>以 </w:t>
      </w:r>
      <w:r>
        <w:rPr>
          <w:rFonts w:ascii="Times New Roman" w:eastAsia="Times New Roman"/>
          <w:color w:val="2D2D2D"/>
          <w:w w:val="105"/>
        </w:rPr>
        <w:t>2 </w:t>
      </w:r>
      <w:r>
        <w:rPr>
          <w:color w:val="2D2D2D"/>
          <w:spacing w:val="-10"/>
          <w:w w:val="105"/>
        </w:rPr>
        <w:t>公斤重的落锤进行 </w:t>
      </w:r>
      <w:r>
        <w:rPr>
          <w:rFonts w:ascii="Times New Roman" w:eastAsia="Times New Roman"/>
          <w:color w:val="2D2D2D"/>
          <w:w w:val="105"/>
        </w:rPr>
        <w:t>10 </w:t>
      </w:r>
      <w:r>
        <w:rPr>
          <w:color w:val="2D2D2D"/>
          <w:spacing w:val="-10"/>
          <w:w w:val="105"/>
        </w:rPr>
        <w:t>次試验中</w:t>
      </w:r>
      <w:r>
        <w:rPr>
          <w:color w:val="131313"/>
          <w:spacing w:val="-59"/>
          <w:w w:val="105"/>
        </w:rPr>
        <w:t>， </w:t>
      </w:r>
      <w:r>
        <w:rPr>
          <w:color w:val="2D2D2D"/>
          <w:spacing w:val="11"/>
          <w:w w:val="105"/>
        </w:rPr>
        <w:t>引起爆炸的最小高度为</w:t>
      </w:r>
      <w:r>
        <w:rPr>
          <w:rFonts w:ascii="Times New Roman" w:eastAsia="Times New Roman"/>
          <w:color w:val="2D2D2D"/>
          <w:w w:val="105"/>
        </w:rPr>
        <w:t>15 </w:t>
      </w:r>
      <w:r>
        <w:rPr>
          <w:color w:val="424242"/>
          <w:w w:val="105"/>
        </w:rPr>
        <w:t>厘米。</w:t>
      </w:r>
    </w:p>
    <w:p>
      <w:pPr>
        <w:pStyle w:val="BodyText"/>
        <w:spacing w:line="328" w:lineRule="exact"/>
        <w:ind w:left="1494"/>
      </w:pPr>
      <w:r>
        <w:rPr>
          <w:color w:val="2D2D2D"/>
          <w:w w:val="105"/>
        </w:rPr>
        <w:t>硝化甘油具有刺激性甜味，当人体呼吸到硝化甘油蒸气和皮</w:t>
      </w:r>
    </w:p>
    <w:p>
      <w:pPr>
        <w:pStyle w:val="BodyText"/>
        <w:spacing w:line="312" w:lineRule="auto" w:before="110"/>
        <w:ind w:left="889" w:right="1028" w:hanging="10"/>
        <w:jc w:val="both"/>
      </w:pPr>
      <w:r>
        <w:rPr>
          <w:color w:val="424242"/>
          <w:spacing w:val="3"/>
        </w:rPr>
        <w:t>肤与它接触时，会引起头痛和心跳。 在操作过程中要避免</w:t>
      </w:r>
      <w:r>
        <w:rPr>
          <w:color w:val="131313"/>
          <w:spacing w:val="-3"/>
        </w:rPr>
        <w:t>人</w:t>
      </w:r>
      <w:r>
        <w:rPr>
          <w:color w:val="2D2D2D"/>
          <w:spacing w:val="11"/>
        </w:rPr>
        <w:t>体直</w:t>
      </w:r>
      <w:r>
        <w:rPr>
          <w:color w:val="2D2D2D"/>
        </w:rPr>
        <w:t>接与它接触。如发生中毒症状</w:t>
      </w:r>
      <w:r>
        <w:rPr>
          <w:color w:val="131313"/>
          <w:spacing w:val="60"/>
        </w:rPr>
        <w:t>， </w:t>
      </w:r>
      <w:r>
        <w:rPr>
          <w:color w:val="424242"/>
          <w:spacing w:val="4"/>
        </w:rPr>
        <w:t>可用茶</w:t>
      </w:r>
      <w:r>
        <w:rPr>
          <w:color w:val="131313"/>
          <w:spacing w:val="15"/>
        </w:rPr>
        <w:t>叶</w:t>
      </w:r>
      <w:r>
        <w:rPr>
          <w:color w:val="2D2D2D"/>
          <w:spacing w:val="3"/>
        </w:rPr>
        <w:t>、咖啡因或黑咖啡等进</w:t>
      </w:r>
      <w:r>
        <w:rPr>
          <w:color w:val="424242"/>
          <w:spacing w:val="3"/>
          <w:w w:val="105"/>
        </w:rPr>
        <w:t>行解甜</w:t>
      </w:r>
      <w:r>
        <w:rPr>
          <w:color w:val="131313"/>
          <w:spacing w:val="22"/>
          <w:w w:val="105"/>
        </w:rPr>
        <w:t>，</w:t>
      </w:r>
      <w:r>
        <w:rPr>
          <w:color w:val="424242"/>
          <w:spacing w:val="-14"/>
          <w:w w:val="105"/>
        </w:rPr>
        <w:t>也可到空气新鲜的地方休息一</w:t>
      </w:r>
      <w:r>
        <w:rPr>
          <w:color w:val="131313"/>
          <w:spacing w:val="-32"/>
          <w:w w:val="105"/>
        </w:rPr>
        <w:t>下</w:t>
      </w:r>
      <w:r>
        <w:rPr>
          <w:color w:val="2D2D2D"/>
          <w:w w:val="105"/>
        </w:rPr>
        <w:t>。</w:t>
      </w:r>
    </w:p>
    <w:p>
      <w:pPr>
        <w:pStyle w:val="BodyText"/>
        <w:spacing w:line="352" w:lineRule="exact"/>
        <w:ind w:left="1523"/>
      </w:pPr>
      <w:r>
        <w:rPr>
          <w:color w:val="424242"/>
          <w:w w:val="105"/>
        </w:rPr>
        <w:t>疑桔的硝化甘油或硝化甘油中混有机械杂质等</w:t>
      </w:r>
      <w:r>
        <w:rPr>
          <w:color w:val="131313"/>
          <w:w w:val="105"/>
        </w:rPr>
        <w:t>，</w:t>
      </w:r>
      <w:r>
        <w:rPr>
          <w:color w:val="2D2D2D"/>
          <w:w w:val="105"/>
        </w:rPr>
        <w:t>都会在很大</w:t>
      </w:r>
    </w:p>
    <w:p>
      <w:pPr>
        <w:pStyle w:val="BodyText"/>
        <w:spacing w:before="140"/>
        <w:ind w:left="925"/>
      </w:pPr>
      <w:r>
        <w:rPr>
          <w:color w:val="2D2D2D"/>
        </w:rPr>
        <w:t>程度上增加它的敏感度。</w:t>
      </w:r>
    </w:p>
    <w:p>
      <w:pPr>
        <w:pStyle w:val="BodyText"/>
        <w:spacing w:before="11"/>
        <w:rPr>
          <w:sz w:val="30"/>
        </w:rPr>
      </w:pPr>
    </w:p>
    <w:p>
      <w:pPr>
        <w:tabs>
          <w:tab w:pos="685" w:val="left" w:leader="none"/>
        </w:tabs>
        <w:spacing w:before="1"/>
        <w:ind w:left="0" w:right="10" w:firstLine="0"/>
        <w:jc w:val="center"/>
        <w:rPr>
          <w:sz w:val="29"/>
        </w:rPr>
      </w:pPr>
      <w:r>
        <w:rPr>
          <w:rFonts w:ascii="Times New Roman" w:hAnsi="Times New Roman" w:eastAsia="Times New Roman"/>
          <w:color w:val="2D2D2D"/>
          <w:sz w:val="31"/>
        </w:rPr>
        <w:t>§</w:t>
      </w:r>
      <w:r>
        <w:rPr>
          <w:rFonts w:ascii="Times New Roman" w:hAnsi="Times New Roman" w:eastAsia="Times New Roman"/>
          <w:color w:val="2D2D2D"/>
          <w:spacing w:val="5"/>
          <w:sz w:val="31"/>
        </w:rPr>
        <w:t> </w:t>
      </w:r>
      <w:r>
        <w:rPr>
          <w:rFonts w:ascii="Times New Roman" w:hAnsi="Times New Roman" w:eastAsia="Times New Roman"/>
          <w:color w:val="131313"/>
          <w:sz w:val="31"/>
        </w:rPr>
        <w:t>3</w:t>
        <w:tab/>
      </w:r>
      <w:r>
        <w:rPr>
          <w:color w:val="131313"/>
          <w:spacing w:val="-33"/>
          <w:sz w:val="29"/>
        </w:rPr>
        <w:t>由植</w:t>
      </w:r>
      <w:r>
        <w:rPr>
          <w:color w:val="2D2D2D"/>
          <w:spacing w:val="-17"/>
          <w:sz w:val="29"/>
        </w:rPr>
        <w:t>（</w:t>
      </w:r>
      <w:r>
        <w:rPr>
          <w:color w:val="131313"/>
          <w:spacing w:val="-44"/>
          <w:sz w:val="29"/>
        </w:rPr>
        <w:t>动</w:t>
      </w:r>
      <w:r>
        <w:rPr>
          <w:color w:val="2D2D2D"/>
          <w:spacing w:val="-124"/>
          <w:sz w:val="29"/>
        </w:rPr>
        <w:t>）</w:t>
      </w:r>
      <w:r>
        <w:rPr>
          <w:color w:val="131313"/>
          <w:spacing w:val="9"/>
          <w:sz w:val="29"/>
        </w:rPr>
        <w:t>物油中</w:t>
      </w:r>
      <w:r>
        <w:rPr>
          <w:color w:val="2D2D2D"/>
          <w:spacing w:val="8"/>
          <w:sz w:val="29"/>
        </w:rPr>
        <w:t>制</w:t>
      </w:r>
      <w:r>
        <w:rPr>
          <w:color w:val="131313"/>
          <w:sz w:val="29"/>
        </w:rPr>
        <w:t>取甘油</w:t>
      </w:r>
    </w:p>
    <w:p>
      <w:pPr>
        <w:pStyle w:val="BodyText"/>
        <w:spacing w:line="300" w:lineRule="auto" w:before="290"/>
        <w:ind w:left="921" w:right="814" w:firstLine="620"/>
      </w:pPr>
      <w:r>
        <w:rPr>
          <w:color w:val="2D2D2D"/>
          <w:spacing w:val="-2"/>
          <w:w w:val="105"/>
        </w:rPr>
        <w:t>制造硝化甘油炸药</w:t>
      </w:r>
      <w:r>
        <w:rPr>
          <w:color w:val="131313"/>
          <w:spacing w:val="13"/>
          <w:w w:val="105"/>
        </w:rPr>
        <w:t>， </w:t>
      </w:r>
      <w:r>
        <w:rPr>
          <w:color w:val="424242"/>
          <w:spacing w:val="-7"/>
          <w:w w:val="105"/>
        </w:rPr>
        <w:t>需要有纯度较高的甘油。要求廿油的比</w:t>
      </w:r>
      <w:r>
        <w:rPr>
          <w:color w:val="424242"/>
          <w:spacing w:val="13"/>
          <w:w w:val="110"/>
        </w:rPr>
        <w:t>重不低于</w:t>
      </w:r>
      <w:r>
        <w:rPr>
          <w:rFonts w:ascii="Times New Roman" w:eastAsia="Times New Roman"/>
          <w:color w:val="131313"/>
          <w:w w:val="110"/>
        </w:rPr>
        <w:t>1. </w:t>
      </w:r>
      <w:r>
        <w:rPr>
          <w:rFonts w:ascii="Times New Roman" w:eastAsia="Times New Roman"/>
          <w:color w:val="2D2D2D"/>
          <w:w w:val="110"/>
        </w:rPr>
        <w:t>2600, </w:t>
      </w:r>
      <w:r>
        <w:rPr>
          <w:color w:val="2D2D2D"/>
          <w:w w:val="110"/>
        </w:rPr>
        <w:t>通常均采用</w:t>
      </w:r>
      <w:r>
        <w:rPr>
          <w:color w:val="2D2D2D"/>
          <w:spacing w:val="-86"/>
          <w:w w:val="200"/>
        </w:rPr>
        <w:t>比</w:t>
      </w:r>
      <w:r>
        <w:rPr>
          <w:color w:val="2D2D2D"/>
          <w:spacing w:val="-37"/>
          <w:w w:val="110"/>
        </w:rPr>
        <w:t>重为 </w:t>
      </w:r>
      <w:r>
        <w:rPr>
          <w:rFonts w:ascii="Times New Roman" w:eastAsia="Times New Roman"/>
          <w:color w:val="2D2D2D"/>
          <w:w w:val="110"/>
        </w:rPr>
        <w:t>1</w:t>
      </w:r>
      <w:r>
        <w:rPr>
          <w:rFonts w:ascii="Times New Roman" w:eastAsia="Times New Roman"/>
          <w:color w:val="2D2D2D"/>
          <w:spacing w:val="-27"/>
          <w:w w:val="110"/>
        </w:rPr>
        <w:t> . </w:t>
      </w:r>
      <w:r>
        <w:rPr>
          <w:rFonts w:ascii="Times New Roman" w:eastAsia="Times New Roman"/>
          <w:color w:val="2D2D2D"/>
          <w:w w:val="110"/>
        </w:rPr>
        <w:t>2600~ </w:t>
      </w:r>
      <w:r>
        <w:rPr>
          <w:rFonts w:ascii="Times New Roman" w:eastAsia="Times New Roman"/>
          <w:color w:val="2D2D2D"/>
          <w:spacing w:val="12"/>
          <w:w w:val="110"/>
        </w:rPr>
        <w:t>1</w:t>
      </w:r>
      <w:r>
        <w:rPr>
          <w:rFonts w:ascii="Times New Roman" w:eastAsia="Times New Roman"/>
          <w:color w:val="131313"/>
          <w:spacing w:val="-12"/>
          <w:w w:val="110"/>
        </w:rPr>
        <w:t>. </w:t>
      </w:r>
      <w:r>
        <w:rPr>
          <w:rFonts w:ascii="Times New Roman" w:eastAsia="Times New Roman"/>
          <w:color w:val="2D2D2D"/>
          <w:spacing w:val="2"/>
          <w:w w:val="110"/>
        </w:rPr>
        <w:t>2620 </w:t>
      </w:r>
      <w:r>
        <w:rPr>
          <w:color w:val="2D2D2D"/>
          <w:w w:val="110"/>
        </w:rPr>
        <w:t>的甘油。</w:t>
      </w:r>
      <w:r>
        <w:rPr>
          <w:color w:val="2D2D2D"/>
          <w:spacing w:val="-307"/>
          <w:w w:val="110"/>
        </w:rPr>
        <w:t>甘</w:t>
      </w:r>
      <w:r>
        <w:rPr>
          <w:color w:val="2D2D2D"/>
          <w:spacing w:val="-12"/>
          <w:w w:val="105"/>
        </w:rPr>
        <w:t>油含水拱应不大于 </w:t>
      </w:r>
      <w:r>
        <w:rPr>
          <w:rFonts w:ascii="Times New Roman" w:eastAsia="Times New Roman"/>
          <w:color w:val="2D2D2D"/>
          <w:spacing w:val="9"/>
          <w:sz w:val="38"/>
        </w:rPr>
        <w:t>2%</w:t>
      </w:r>
      <w:r>
        <w:rPr>
          <w:color w:val="2D2D2D"/>
          <w:spacing w:val="-34"/>
        </w:rPr>
        <w:t>。 在 </w:t>
      </w:r>
      <w:r>
        <w:rPr>
          <w:color w:val="2D2D2D"/>
          <w:spacing w:val="6"/>
          <w:w w:val="105"/>
        </w:rPr>
        <w:t>甘油中不允许含有机</w:t>
      </w:r>
      <w:r>
        <w:rPr>
          <w:color w:val="131313"/>
          <w:spacing w:val="-8"/>
          <w:w w:val="105"/>
        </w:rPr>
        <w:t>械</w:t>
      </w:r>
      <w:r>
        <w:rPr>
          <w:color w:val="2D2D2D"/>
          <w:spacing w:val="-11"/>
          <w:w w:val="105"/>
        </w:rPr>
        <w:t>杂质和丙烯痊</w:t>
      </w:r>
      <w:r>
        <w:rPr>
          <w:color w:val="2D2D2D"/>
          <w:spacing w:val="-11"/>
          <w:w w:val="110"/>
        </w:rPr>
        <w:t>以及其它还原性物质。</w:t>
      </w:r>
    </w:p>
    <w:p>
      <w:pPr>
        <w:pStyle w:val="BodyText"/>
        <w:spacing w:line="316" w:lineRule="auto"/>
        <w:ind w:left="954" w:right="558" w:firstLine="615"/>
      </w:pPr>
      <w:r>
        <w:rPr>
          <w:color w:val="424242"/>
          <w:spacing w:val="-4"/>
          <w:w w:val="105"/>
        </w:rPr>
        <w:t>当时由于炸药用蓝日盆增加</w:t>
      </w:r>
      <w:r>
        <w:rPr>
          <w:color w:val="131313"/>
          <w:spacing w:val="22"/>
          <w:w w:val="105"/>
        </w:rPr>
        <w:t>，</w:t>
      </w:r>
      <w:r>
        <w:rPr>
          <w:color w:val="2D2D2D"/>
          <w:spacing w:val="-2"/>
          <w:w w:val="105"/>
        </w:rPr>
        <w:t>所需廿油的数最也随之 增多。在</w:t>
      </w:r>
      <w:r>
        <w:rPr>
          <w:color w:val="2D2D2D"/>
          <w:spacing w:val="-11"/>
          <w:w w:val="105"/>
        </w:rPr>
        <w:t>此形势下</w:t>
      </w:r>
      <w:r>
        <w:rPr>
          <w:color w:val="131313"/>
          <w:spacing w:val="-2"/>
          <w:w w:val="105"/>
        </w:rPr>
        <w:t>， </w:t>
      </w:r>
      <w:r>
        <w:rPr>
          <w:color w:val="2D2D2D"/>
          <w:spacing w:val="-10"/>
          <w:w w:val="105"/>
        </w:rPr>
        <w:t>为了使重要的原料有可靠的来源</w:t>
      </w:r>
      <w:r>
        <w:rPr>
          <w:color w:val="131313"/>
          <w:spacing w:val="16"/>
          <w:w w:val="105"/>
        </w:rPr>
        <w:t>，</w:t>
      </w:r>
      <w:r>
        <w:rPr>
          <w:color w:val="2D2D2D"/>
          <w:spacing w:val="2"/>
          <w:w w:val="105"/>
        </w:rPr>
        <w:t>就采用由桢</w:t>
      </w:r>
      <w:r>
        <w:rPr>
          <w:color w:val="2D2D2D"/>
          <w:w w:val="105"/>
        </w:rPr>
        <w:t>（动） 物油中制取甘油。</w:t>
      </w:r>
    </w:p>
    <w:p>
      <w:pPr>
        <w:pStyle w:val="BodyText"/>
        <w:spacing w:line="345" w:lineRule="exact"/>
        <w:ind w:left="1588"/>
      </w:pPr>
      <w:r>
        <w:rPr>
          <w:color w:val="2D2D2D"/>
          <w:w w:val="105"/>
        </w:rPr>
        <w:t>在战孚年代，解放区广大乡</w:t>
      </w:r>
      <w:r>
        <w:rPr>
          <w:color w:val="131313"/>
          <w:w w:val="105"/>
        </w:rPr>
        <w:t>村</w:t>
      </w:r>
      <w:r>
        <w:rPr>
          <w:color w:val="2D2D2D"/>
          <w:w w:val="105"/>
        </w:rPr>
        <w:t>中有较丰富的动桢物油，尤其</w:t>
      </w:r>
    </w:p>
    <w:p>
      <w:pPr>
        <w:pStyle w:val="BodyText"/>
        <w:spacing w:line="312" w:lineRule="auto" w:before="83"/>
        <w:ind w:left="981" w:right="869" w:hanging="18"/>
        <w:jc w:val="right"/>
      </w:pPr>
      <w:r>
        <w:rPr>
          <w:color w:val="424242"/>
          <w:w w:val="105"/>
        </w:rPr>
        <w:t>是杻物油</w:t>
      </w:r>
      <w:r>
        <w:rPr>
          <w:color w:val="131313"/>
          <w:w w:val="105"/>
        </w:rPr>
        <w:t>，</w:t>
      </w:r>
      <w:r>
        <w:rPr>
          <w:color w:val="2D2D2D"/>
          <w:w w:val="105"/>
        </w:rPr>
        <w:t>如葵花籽油</w:t>
      </w:r>
      <w:r>
        <w:rPr>
          <w:color w:val="131313"/>
          <w:w w:val="105"/>
        </w:rPr>
        <w:t>、</w:t>
      </w:r>
      <w:r>
        <w:rPr>
          <w:color w:val="2D2D2D"/>
          <w:w w:val="105"/>
        </w:rPr>
        <w:t>大麻籽油、花生油、亚麻籽油和棉籽油等。由</w:t>
      </w:r>
      <w:r>
        <w:rPr>
          <w:color w:val="131313"/>
          <w:w w:val="105"/>
        </w:rPr>
        <w:t>于人</w:t>
      </w:r>
      <w:r>
        <w:rPr>
          <w:color w:val="424242"/>
          <w:w w:val="105"/>
        </w:rPr>
        <w:t>民群众的积极支持，甘油原</w:t>
      </w:r>
      <w:r>
        <w:rPr>
          <w:color w:val="131313"/>
          <w:w w:val="105"/>
        </w:rPr>
        <w:t>料</w:t>
      </w:r>
      <w:r>
        <w:rPr>
          <w:color w:val="2D2D2D"/>
          <w:w w:val="105"/>
        </w:rPr>
        <w:t>用之不尽</w:t>
      </w:r>
      <w:r>
        <w:rPr>
          <w:color w:val="131313"/>
          <w:w w:val="105"/>
        </w:rPr>
        <w:t>，</w:t>
      </w:r>
      <w:r>
        <w:rPr>
          <w:color w:val="2D2D2D"/>
          <w:w w:val="105"/>
        </w:rPr>
        <w:t>取</w:t>
      </w:r>
      <w:r>
        <w:rPr>
          <w:color w:val="131313"/>
          <w:w w:val="105"/>
        </w:rPr>
        <w:t>之</w:t>
      </w:r>
      <w:r>
        <w:rPr>
          <w:color w:val="2D2D2D"/>
          <w:w w:val="105"/>
        </w:rPr>
        <w:t>不竭。根据制取甘油的娅验来看</w:t>
      </w:r>
      <w:r>
        <w:rPr>
          <w:color w:val="131313"/>
          <w:w w:val="105"/>
        </w:rPr>
        <w:t>， </w:t>
      </w:r>
      <w:r>
        <w:rPr>
          <w:color w:val="2D2D2D"/>
          <w:w w:val="105"/>
        </w:rPr>
        <w:t>不脸是桢物油还是动物油均能提</w:t>
      </w:r>
    </w:p>
    <w:p>
      <w:pPr>
        <w:pStyle w:val="BodyText"/>
        <w:spacing w:line="326" w:lineRule="auto"/>
        <w:ind w:left="1009" w:right="940" w:hanging="21"/>
        <w:jc w:val="both"/>
      </w:pPr>
      <w:r>
        <w:rPr>
          <w:color w:val="424242"/>
          <w:spacing w:val="-5"/>
          <w:w w:val="105"/>
        </w:rPr>
        <w:t>出合格的廿油。为了节的动物油脂</w:t>
      </w:r>
      <w:r>
        <w:rPr>
          <w:color w:val="131313"/>
          <w:spacing w:val="1"/>
          <w:w w:val="105"/>
        </w:rPr>
        <w:t>，供</w:t>
      </w:r>
      <w:r>
        <w:rPr>
          <w:color w:val="2D2D2D"/>
          <w:spacing w:val="-6"/>
          <w:w w:val="105"/>
        </w:rPr>
        <w:t>给</w:t>
      </w:r>
      <w:r>
        <w:rPr>
          <w:color w:val="131313"/>
          <w:spacing w:val="-19"/>
          <w:w w:val="105"/>
        </w:rPr>
        <w:t>人</w:t>
      </w:r>
      <w:r>
        <w:rPr>
          <w:color w:val="2D2D2D"/>
          <w:spacing w:val="-7"/>
          <w:w w:val="105"/>
        </w:rPr>
        <w:t>民需要</w:t>
      </w:r>
      <w:r>
        <w:rPr>
          <w:color w:val="131313"/>
          <w:spacing w:val="-39"/>
          <w:w w:val="105"/>
        </w:rPr>
        <w:t>， </w:t>
      </w:r>
      <w:r>
        <w:rPr>
          <w:color w:val="2D2D2D"/>
          <w:w w:val="105"/>
        </w:rPr>
        <w:t>多采用楠物</w:t>
      </w:r>
      <w:r>
        <w:rPr>
          <w:color w:val="424242"/>
          <w:spacing w:val="-12"/>
          <w:w w:val="105"/>
        </w:rPr>
        <w:t>油制取甘油</w:t>
      </w:r>
      <w:r>
        <w:rPr>
          <w:color w:val="131313"/>
          <w:spacing w:val="25"/>
          <w:w w:val="105"/>
        </w:rPr>
        <w:t>。</w:t>
      </w:r>
      <w:r>
        <w:rPr>
          <w:color w:val="2D2D2D"/>
          <w:spacing w:val="-15"/>
          <w:w w:val="105"/>
        </w:rPr>
        <w:t>其中以大麻籽油、 核桃油</w:t>
      </w:r>
      <w:r>
        <w:rPr>
          <w:color w:val="131313"/>
          <w:spacing w:val="46"/>
          <w:w w:val="105"/>
        </w:rPr>
        <w:t>、</w:t>
      </w:r>
      <w:r>
        <w:rPr>
          <w:color w:val="2D2D2D"/>
          <w:spacing w:val="-5"/>
          <w:w w:val="105"/>
        </w:rPr>
        <w:t>花生油较好</w:t>
      </w:r>
      <w:r>
        <w:rPr>
          <w:color w:val="131313"/>
          <w:spacing w:val="-62"/>
          <w:w w:val="105"/>
        </w:rPr>
        <w:t>， </w:t>
      </w:r>
      <w:r>
        <w:rPr>
          <w:color w:val="2D2D2D"/>
          <w:spacing w:val="-1"/>
          <w:w w:val="105"/>
        </w:rPr>
        <w:t>而棉籽油</w:t>
      </w:r>
      <w:r>
        <w:rPr>
          <w:color w:val="2D2D2D"/>
          <w:w w:val="105"/>
        </w:rPr>
        <w:t>较差。</w:t>
      </w:r>
    </w:p>
    <w:p>
      <w:pPr>
        <w:pStyle w:val="BodyText"/>
        <w:spacing w:line="286" w:lineRule="exact"/>
        <w:ind w:left="1631"/>
      </w:pPr>
      <w:r>
        <w:rPr>
          <w:color w:val="2D2D2D"/>
          <w:w w:val="105"/>
        </w:rPr>
        <w:t>提取廿油肘</w:t>
      </w:r>
      <w:r>
        <w:rPr>
          <w:color w:val="131313"/>
          <w:w w:val="105"/>
        </w:rPr>
        <w:t>，</w:t>
      </w:r>
      <w:r>
        <w:rPr>
          <w:color w:val="2D2D2D"/>
          <w:w w:val="105"/>
        </w:rPr>
        <w:t>先将油脂制</w:t>
      </w:r>
      <w:r>
        <w:rPr>
          <w:color w:val="131313"/>
          <w:w w:val="105"/>
        </w:rPr>
        <w:t>成钙</w:t>
      </w:r>
      <w:r>
        <w:rPr>
          <w:color w:val="2D2D2D"/>
          <w:w w:val="105"/>
        </w:rPr>
        <w:t>皂</w:t>
      </w:r>
      <w:r>
        <w:rPr>
          <w:color w:val="131313"/>
          <w:w w:val="105"/>
        </w:rPr>
        <w:t>， </w:t>
      </w:r>
      <w:r>
        <w:rPr>
          <w:color w:val="2D2D2D"/>
          <w:w w:val="105"/>
        </w:rPr>
        <w:t>再由钙皂中洗出甘油</w:t>
      </w:r>
      <w:r>
        <w:rPr>
          <w:color w:val="131313"/>
          <w:w w:val="105"/>
        </w:rPr>
        <w:t>，</w:t>
      </w:r>
      <w:r>
        <w:rPr>
          <w:color w:val="2D2D2D"/>
          <w:w w:val="105"/>
        </w:rPr>
        <w:t>艇</w:t>
      </w:r>
    </w:p>
    <w:p>
      <w:pPr>
        <w:pStyle w:val="BodyText"/>
        <w:spacing w:before="136"/>
        <w:ind w:left="1028"/>
      </w:pPr>
      <w:r>
        <w:rPr/>
        <w:pict>
          <v:line style="position:absolute;mso-position-horizontal-relative:page;mso-position-vertical-relative:paragraph;z-index:252188672" from="223.264954pt,76.995216pt" to="526.000017pt,76.995216pt" stroked="true" strokeweight="1.505277pt" strokecolor="#000000">
            <v:stroke dashstyle="solid"/>
            <w10:wrap type="none"/>
          </v:line>
        </w:pict>
      </w:r>
      <w:r>
        <w:rPr>
          <w:color w:val="2D2D2D"/>
          <w:w w:val="105"/>
        </w:rPr>
        <w:t>过油和浪粕即可制得合</w:t>
      </w:r>
      <w:r>
        <w:rPr>
          <w:color w:val="131313"/>
          <w:w w:val="105"/>
        </w:rPr>
        <w:t>格的甘</w:t>
      </w:r>
      <w:r>
        <w:rPr>
          <w:color w:val="2D2D2D"/>
          <w:w w:val="105"/>
        </w:rPr>
        <w:t>油</w:t>
      </w:r>
      <w:r>
        <w:rPr>
          <w:color w:val="131313"/>
          <w:w w:val="105"/>
        </w:rPr>
        <w:t>。</w:t>
      </w:r>
    </w:p>
    <w:p>
      <w:pPr>
        <w:spacing w:after="0"/>
        <w:sectPr>
          <w:pgSz w:w="10520" w:h="17040"/>
          <w:pgMar w:top="840" w:bottom="280" w:left="0" w:right="0"/>
        </w:sectPr>
      </w:pPr>
    </w:p>
    <w:p>
      <w:pPr>
        <w:spacing w:before="67"/>
        <w:ind w:left="1323" w:right="0" w:firstLine="0"/>
        <w:jc w:val="left"/>
        <w:rPr>
          <w:rFonts w:ascii="Times New Roman"/>
          <w:sz w:val="26"/>
        </w:rPr>
      </w:pPr>
      <w:r>
        <w:rPr>
          <w:rFonts w:ascii="Times New Roman"/>
          <w:color w:val="313131"/>
          <w:w w:val="105"/>
          <w:sz w:val="26"/>
        </w:rPr>
        <w:t>42</w:t>
      </w:r>
    </w:p>
    <w:p>
      <w:pPr>
        <w:pStyle w:val="BodyText"/>
        <w:spacing w:before="3"/>
        <w:rPr>
          <w:rFonts w:ascii="Times New Roman"/>
          <w:sz w:val="39"/>
        </w:rPr>
      </w:pPr>
    </w:p>
    <w:p>
      <w:pPr>
        <w:pStyle w:val="BodyText"/>
        <w:ind w:left="1025"/>
      </w:pPr>
      <w:r>
        <w:rPr>
          <w:color w:val="212121"/>
        </w:rPr>
        <w:t>（一）油脂皂化成钙皂</w:t>
      </w:r>
    </w:p>
    <w:p>
      <w:pPr>
        <w:pStyle w:val="BodyText"/>
        <w:spacing w:line="312" w:lineRule="auto" w:before="110"/>
        <w:ind w:left="985" w:right="869" w:firstLine="642"/>
      </w:pPr>
      <w:r>
        <w:rPr>
          <w:color w:val="313131"/>
          <w:spacing w:val="-1"/>
          <w:w w:val="105"/>
        </w:rPr>
        <w:t>油脂皂化的股备是利用民问煮饭用的大釱绢。先将锅擦于  </w:t>
      </w:r>
      <w:r>
        <w:rPr>
          <w:color w:val="3F3F3F"/>
          <w:spacing w:val="-40"/>
          <w:w w:val="105"/>
        </w:rPr>
        <w:t>净</w:t>
      </w:r>
      <w:r>
        <w:rPr>
          <w:color w:val="0C0C0C"/>
          <w:spacing w:val="-2"/>
          <w:w w:val="105"/>
        </w:rPr>
        <w:t>，将</w:t>
      </w:r>
      <w:r>
        <w:rPr>
          <w:color w:val="3F3F3F"/>
          <w:spacing w:val="3"/>
          <w:w w:val="105"/>
        </w:rPr>
        <w:t>占锅容</w:t>
      </w:r>
      <w:r>
        <w:rPr>
          <w:color w:val="212121"/>
          <w:spacing w:val="-35"/>
          <w:w w:val="105"/>
        </w:rPr>
        <w:t>积 </w:t>
      </w:r>
      <w:r>
        <w:rPr>
          <w:rFonts w:ascii="Times New Roman" w:hAnsi="Times New Roman" w:eastAsia="Times New Roman"/>
          <w:color w:val="212121"/>
          <w:spacing w:val="6"/>
          <w:w w:val="105"/>
        </w:rPr>
        <w:t>1</w:t>
      </w:r>
      <w:r>
        <w:rPr>
          <w:rFonts w:ascii="Times New Roman" w:hAnsi="Times New Roman" w:eastAsia="Times New Roman"/>
          <w:color w:val="3F3F3F"/>
          <w:spacing w:val="6"/>
          <w:w w:val="105"/>
        </w:rPr>
        <w:t>/</w:t>
      </w:r>
      <w:r>
        <w:rPr>
          <w:rFonts w:ascii="Times New Roman" w:hAnsi="Times New Roman" w:eastAsia="Times New Roman"/>
          <w:color w:val="3F3F3F"/>
          <w:spacing w:val="10"/>
          <w:w w:val="105"/>
        </w:rPr>
        <w:t> </w:t>
      </w:r>
      <w:r>
        <w:rPr>
          <w:rFonts w:ascii="Times New Roman" w:hAnsi="Times New Roman" w:eastAsia="Times New Roman"/>
          <w:color w:val="3F3F3F"/>
          <w:w w:val="105"/>
        </w:rPr>
        <w:t>4</w:t>
      </w:r>
      <w:r>
        <w:rPr>
          <w:rFonts w:ascii="Times New Roman" w:hAnsi="Times New Roman" w:eastAsia="Times New Roman"/>
          <w:color w:val="212121"/>
          <w:w w:val="105"/>
        </w:rPr>
        <w:t>~</w:t>
      </w:r>
      <w:r>
        <w:rPr>
          <w:rFonts w:ascii="Times New Roman" w:hAnsi="Times New Roman" w:eastAsia="Times New Roman"/>
          <w:color w:val="212121"/>
          <w:spacing w:val="70"/>
          <w:w w:val="105"/>
        </w:rPr>
        <w:t> </w:t>
      </w:r>
      <w:r>
        <w:rPr>
          <w:rFonts w:ascii="Times New Roman" w:hAnsi="Times New Roman" w:eastAsia="Times New Roman"/>
          <w:color w:val="212121"/>
          <w:w w:val="105"/>
        </w:rPr>
        <w:t>1</w:t>
      </w:r>
      <w:r>
        <w:rPr>
          <w:rFonts w:ascii="Times New Roman" w:hAnsi="Times New Roman" w:eastAsia="Times New Roman"/>
          <w:color w:val="212121"/>
          <w:spacing w:val="-35"/>
          <w:w w:val="105"/>
        </w:rPr>
        <w:t> </w:t>
      </w:r>
      <w:r>
        <w:rPr>
          <w:rFonts w:ascii="Times New Roman" w:hAnsi="Times New Roman" w:eastAsia="Times New Roman"/>
          <w:color w:val="212121"/>
          <w:w w:val="105"/>
        </w:rPr>
        <w:t>/</w:t>
      </w:r>
      <w:r>
        <w:rPr>
          <w:rFonts w:ascii="Times New Roman" w:hAnsi="Times New Roman" w:eastAsia="Times New Roman"/>
          <w:color w:val="212121"/>
          <w:spacing w:val="-32"/>
          <w:w w:val="105"/>
        </w:rPr>
        <w:t> </w:t>
      </w:r>
      <w:r>
        <w:rPr>
          <w:rFonts w:ascii="Times New Roman" w:hAnsi="Times New Roman" w:eastAsia="Times New Roman"/>
          <w:color w:val="212121"/>
          <w:w w:val="105"/>
        </w:rPr>
        <w:t>5</w:t>
      </w:r>
      <w:r>
        <w:rPr>
          <w:rFonts w:ascii="Times New Roman" w:hAnsi="Times New Roman" w:eastAsia="Times New Roman"/>
          <w:color w:val="212121"/>
          <w:spacing w:val="24"/>
          <w:w w:val="105"/>
        </w:rPr>
        <w:t> </w:t>
      </w:r>
      <w:r>
        <w:rPr>
          <w:color w:val="212121"/>
          <w:spacing w:val="23"/>
          <w:w w:val="105"/>
        </w:rPr>
        <w:t>的</w:t>
      </w:r>
      <w:r>
        <w:rPr>
          <w:color w:val="3F3F3F"/>
          <w:spacing w:val="-5"/>
          <w:w w:val="105"/>
        </w:rPr>
        <w:t>油脂旌过称批后加</w:t>
      </w:r>
      <w:r>
        <w:rPr>
          <w:color w:val="212121"/>
          <w:spacing w:val="-1"/>
          <w:w w:val="105"/>
        </w:rPr>
        <w:t>入锅中，</w:t>
      </w:r>
      <w:r>
        <w:rPr>
          <w:color w:val="3F3F3F"/>
          <w:spacing w:val="-3"/>
          <w:w w:val="105"/>
        </w:rPr>
        <w:t>在 灶内</w:t>
      </w:r>
      <w:r>
        <w:rPr>
          <w:color w:val="313131"/>
          <w:spacing w:val="-2"/>
          <w:w w:val="105"/>
        </w:rPr>
        <w:t>徐徐生火加热使溫度平稳</w:t>
      </w:r>
      <w:r>
        <w:rPr>
          <w:color w:val="0C0C0C"/>
          <w:spacing w:val="10"/>
          <w:w w:val="105"/>
        </w:rPr>
        <w:t>上</w:t>
      </w:r>
      <w:r>
        <w:rPr>
          <w:color w:val="313131"/>
          <w:spacing w:val="-5"/>
          <w:w w:val="105"/>
        </w:rPr>
        <w:t>升，当锅内物料的溫度上 升 到</w:t>
      </w:r>
      <w:r>
        <w:rPr>
          <w:rFonts w:ascii="Times New Roman" w:hAnsi="Times New Roman" w:eastAsia="Times New Roman"/>
          <w:color w:val="313131"/>
          <w:w w:val="105"/>
        </w:rPr>
        <w:t>70~ </w:t>
      </w:r>
      <w:r>
        <w:rPr>
          <w:rFonts w:ascii="Times New Roman" w:hAnsi="Times New Roman" w:eastAsia="Times New Roman"/>
          <w:color w:val="313131"/>
          <w:spacing w:val="-8"/>
          <w:w w:val="105"/>
        </w:rPr>
        <w:t>80</w:t>
      </w:r>
      <w:r>
        <w:rPr>
          <w:rFonts w:ascii="Times New Roman" w:hAnsi="Times New Roman" w:eastAsia="Times New Roman"/>
          <w:color w:val="545454"/>
          <w:spacing w:val="-8"/>
          <w:w w:val="105"/>
        </w:rPr>
        <w:t>°</w:t>
      </w:r>
      <w:r>
        <w:rPr>
          <w:rFonts w:ascii="Times New Roman" w:hAnsi="Times New Roman" w:eastAsia="Times New Roman"/>
          <w:color w:val="313131"/>
          <w:spacing w:val="-8"/>
          <w:w w:val="105"/>
        </w:rPr>
        <w:t>C</w:t>
      </w:r>
      <w:r>
        <w:rPr>
          <w:rFonts w:ascii="Times New Roman" w:hAnsi="Times New Roman" w:eastAsia="Times New Roman"/>
          <w:color w:val="313131"/>
          <w:spacing w:val="31"/>
          <w:w w:val="105"/>
        </w:rPr>
        <w:t> </w:t>
      </w:r>
      <w:r>
        <w:rPr>
          <w:color w:val="313131"/>
          <w:spacing w:val="-31"/>
          <w:w w:val="105"/>
        </w:rPr>
        <w:t>时， 将</w:t>
      </w:r>
      <w:r>
        <w:rPr>
          <w:color w:val="545454"/>
          <w:spacing w:val="19"/>
          <w:w w:val="105"/>
        </w:rPr>
        <w:t>事</w:t>
      </w:r>
      <w:r>
        <w:rPr>
          <w:color w:val="313131"/>
          <w:spacing w:val="-4"/>
          <w:w w:val="105"/>
        </w:rPr>
        <w:t>先准备好的浪度为 </w:t>
      </w:r>
      <w:r>
        <w:rPr>
          <w:rFonts w:ascii="Times New Roman" w:hAnsi="Times New Roman" w:eastAsia="Times New Roman"/>
          <w:color w:val="313131"/>
          <w:w w:val="105"/>
        </w:rPr>
        <w:t>30%</w:t>
      </w:r>
      <w:r>
        <w:rPr>
          <w:rFonts w:ascii="Times New Roman" w:hAnsi="Times New Roman" w:eastAsia="Times New Roman"/>
          <w:color w:val="313131"/>
          <w:spacing w:val="40"/>
          <w:w w:val="105"/>
        </w:rPr>
        <w:t> </w:t>
      </w:r>
      <w:r>
        <w:rPr>
          <w:color w:val="313131"/>
          <w:spacing w:val="5"/>
          <w:w w:val="105"/>
        </w:rPr>
        <w:t>的氢氧化钙乳状液加入绢</w:t>
      </w:r>
      <w:r>
        <w:rPr>
          <w:color w:val="3F3F3F"/>
          <w:spacing w:val="-16"/>
          <w:w w:val="105"/>
        </w:rPr>
        <w:t>中</w:t>
      </w:r>
      <w:r>
        <w:rPr>
          <w:color w:val="212121"/>
          <w:spacing w:val="-57"/>
          <w:w w:val="105"/>
        </w:rPr>
        <w:t>， </w:t>
      </w:r>
      <w:r>
        <w:rPr>
          <w:color w:val="3F3F3F"/>
          <w:spacing w:val="1"/>
          <w:w w:val="105"/>
        </w:rPr>
        <w:t>其加入批为油脂加</w:t>
      </w:r>
      <w:r>
        <w:rPr>
          <w:color w:val="212121"/>
          <w:spacing w:val="-5"/>
          <w:w w:val="105"/>
        </w:rPr>
        <w:t>入</w:t>
      </w:r>
      <w:r>
        <w:rPr>
          <w:color w:val="545454"/>
          <w:spacing w:val="-15"/>
          <w:w w:val="105"/>
        </w:rPr>
        <w:t>般</w:t>
      </w:r>
      <w:r>
        <w:rPr>
          <w:color w:val="313131"/>
          <w:spacing w:val="-32"/>
          <w:w w:val="105"/>
        </w:rPr>
        <w:t>的 </w:t>
      </w:r>
      <w:r>
        <w:rPr>
          <w:rFonts w:ascii="Times New Roman" w:hAnsi="Times New Roman" w:eastAsia="Times New Roman"/>
          <w:color w:val="313131"/>
          <w:spacing w:val="8"/>
          <w:w w:val="105"/>
        </w:rPr>
        <w:t>17~</w:t>
      </w:r>
      <w:r>
        <w:rPr>
          <w:rFonts w:ascii="Times New Roman" w:hAnsi="Times New Roman" w:eastAsia="Times New Roman"/>
          <w:color w:val="313131"/>
          <w:spacing w:val="71"/>
          <w:w w:val="105"/>
        </w:rPr>
        <w:t> </w:t>
      </w:r>
      <w:r>
        <w:rPr>
          <w:rFonts w:ascii="Times New Roman" w:hAnsi="Times New Roman" w:eastAsia="Times New Roman"/>
          <w:color w:val="313131"/>
          <w:w w:val="105"/>
        </w:rPr>
        <w:t>18</w:t>
      </w:r>
      <w:r>
        <w:rPr>
          <w:rFonts w:ascii="Times New Roman" w:hAnsi="Times New Roman" w:eastAsia="Times New Roman"/>
          <w:color w:val="313131"/>
          <w:spacing w:val="-18"/>
          <w:w w:val="105"/>
        </w:rPr>
        <w:t> %</w:t>
      </w:r>
      <w:r>
        <w:rPr>
          <w:color w:val="313131"/>
          <w:spacing w:val="-6"/>
          <w:w w:val="105"/>
        </w:rPr>
        <w:t>。加入氢氧化钙水溶液的</w:t>
      </w:r>
      <w:r>
        <w:rPr>
          <w:color w:val="3F3F3F"/>
          <w:spacing w:val="-6"/>
          <w:w w:val="105"/>
        </w:rPr>
        <w:t>同时用木棒搅拌</w:t>
      </w:r>
      <w:r>
        <w:rPr>
          <w:color w:val="212121"/>
          <w:spacing w:val="-30"/>
          <w:w w:val="105"/>
        </w:rPr>
        <w:t>， 锅内</w:t>
      </w:r>
      <w:r>
        <w:rPr>
          <w:color w:val="3F3F3F"/>
          <w:w w:val="105"/>
        </w:rPr>
        <w:t>物料溫度</w:t>
      </w:r>
      <w:r>
        <w:rPr>
          <w:color w:val="212121"/>
          <w:spacing w:val="-7"/>
          <w:w w:val="105"/>
        </w:rPr>
        <w:t>保</w:t>
      </w:r>
      <w:r>
        <w:rPr>
          <w:color w:val="3F3F3F"/>
          <w:spacing w:val="-24"/>
          <w:w w:val="105"/>
        </w:rPr>
        <w:t>持在 </w:t>
      </w:r>
      <w:r>
        <w:rPr>
          <w:rFonts w:ascii="Times New Roman" w:hAnsi="Times New Roman" w:eastAsia="Times New Roman"/>
          <w:color w:val="212121"/>
          <w:w w:val="105"/>
        </w:rPr>
        <w:t>70~</w:t>
      </w:r>
      <w:r>
        <w:rPr>
          <w:rFonts w:ascii="Times New Roman" w:hAnsi="Times New Roman" w:eastAsia="Times New Roman"/>
          <w:color w:val="212121"/>
          <w:spacing w:val="17"/>
          <w:w w:val="105"/>
        </w:rPr>
        <w:t> </w:t>
      </w:r>
      <w:r>
        <w:rPr>
          <w:rFonts w:ascii="Times New Roman" w:hAnsi="Times New Roman" w:eastAsia="Times New Roman"/>
          <w:color w:val="212121"/>
          <w:spacing w:val="-4"/>
          <w:w w:val="105"/>
        </w:rPr>
        <w:t>80</w:t>
      </w:r>
      <w:r>
        <w:rPr>
          <w:rFonts w:ascii="Times New Roman" w:hAnsi="Times New Roman" w:eastAsia="Times New Roman"/>
          <w:color w:val="545454"/>
          <w:spacing w:val="-4"/>
          <w:w w:val="105"/>
        </w:rPr>
        <w:t>°</w:t>
      </w:r>
      <w:r>
        <w:rPr>
          <w:rFonts w:ascii="Times New Roman" w:hAnsi="Times New Roman" w:eastAsia="Times New Roman"/>
          <w:color w:val="212121"/>
          <w:spacing w:val="-4"/>
          <w:w w:val="105"/>
        </w:rPr>
        <w:t>C</w:t>
      </w:r>
      <w:r>
        <w:rPr>
          <w:rFonts w:ascii="Times New Roman" w:hAnsi="Times New Roman" w:eastAsia="Times New Roman"/>
          <w:color w:val="212121"/>
          <w:spacing w:val="19"/>
          <w:w w:val="105"/>
        </w:rPr>
        <w:t>, </w:t>
      </w:r>
      <w:r>
        <w:rPr>
          <w:color w:val="212121"/>
          <w:spacing w:val="8"/>
          <w:w w:val="105"/>
        </w:rPr>
        <w:t>这</w:t>
      </w:r>
      <w:r>
        <w:rPr>
          <w:color w:val="3F3F3F"/>
          <w:spacing w:val="8"/>
          <w:w w:val="105"/>
        </w:rPr>
        <w:t>肘油</w:t>
      </w:r>
      <w:r>
        <w:rPr>
          <w:color w:val="212121"/>
          <w:spacing w:val="-9"/>
          <w:w w:val="105"/>
        </w:rPr>
        <w:t>脂和</w:t>
      </w:r>
      <w:r>
        <w:rPr>
          <w:color w:val="3F3F3F"/>
          <w:w w:val="105"/>
        </w:rPr>
        <w:t>氯</w:t>
      </w:r>
    </w:p>
    <w:p>
      <w:pPr>
        <w:pStyle w:val="BodyText"/>
        <w:spacing w:line="313" w:lineRule="exact"/>
        <w:ind w:left="998"/>
      </w:pPr>
      <w:r>
        <w:rPr>
          <w:color w:val="313131"/>
        </w:rPr>
        <w:t>氧化钙溶液进行以下反应：</w:t>
      </w:r>
    </w:p>
    <w:p>
      <w:pPr>
        <w:tabs>
          <w:tab w:pos="5629" w:val="left" w:leader="none"/>
          <w:tab w:pos="7802" w:val="left" w:leader="none"/>
        </w:tabs>
        <w:spacing w:line="322" w:lineRule="exact" w:before="0"/>
        <w:ind w:left="1994" w:right="0" w:firstLine="0"/>
        <w:jc w:val="left"/>
        <w:rPr>
          <w:rFonts w:ascii="Times New Roman"/>
          <w:sz w:val="31"/>
        </w:rPr>
      </w:pPr>
      <w:r>
        <w:rPr/>
        <w:pict>
          <v:shape style="position:absolute;margin-left:393.368713pt;margin-top:12.616839pt;width:2.8pt;height:22.45pt;mso-position-horizontal-relative:page;mso-position-vertical-relative:paragraph;z-index:-270368768" type="#_x0000_t202" filled="false" stroked="false">
            <v:textbox inset="0,0,0,0">
              <w:txbxContent>
                <w:p>
                  <w:pPr>
                    <w:spacing w:line="448" w:lineRule="exact" w:before="0"/>
                    <w:ind w:left="0" w:right="0" w:firstLine="0"/>
                    <w:jc w:val="left"/>
                    <w:rPr>
                      <w:rFonts w:ascii="Arial"/>
                      <w:sz w:val="40"/>
                    </w:rPr>
                  </w:pPr>
                  <w:r>
                    <w:rPr>
                      <w:rFonts w:ascii="Arial"/>
                      <w:color w:val="313131"/>
                      <w:w w:val="50"/>
                      <w:sz w:val="40"/>
                    </w:rPr>
                    <w:t>I</w:t>
                  </w:r>
                </w:p>
              </w:txbxContent>
            </v:textbox>
            <w10:wrap type="none"/>
          </v:shape>
        </w:pict>
      </w:r>
      <w:r>
        <w:rPr>
          <w:rFonts w:ascii="Times New Roman"/>
          <w:color w:val="313131"/>
          <w:spacing w:val="-1"/>
          <w:w w:val="99"/>
          <w:sz w:val="31"/>
        </w:rPr>
        <w:t>C</w:t>
      </w:r>
      <w:r>
        <w:rPr>
          <w:rFonts w:ascii="Times New Roman"/>
          <w:color w:val="313131"/>
          <w:w w:val="99"/>
          <w:sz w:val="31"/>
        </w:rPr>
        <w:t>H</w:t>
      </w:r>
      <w:r>
        <w:rPr>
          <w:rFonts w:ascii="Times New Roman"/>
          <w:color w:val="313131"/>
          <w:spacing w:val="-19"/>
          <w:sz w:val="31"/>
        </w:rPr>
        <w:t> </w:t>
      </w:r>
      <w:r>
        <w:rPr>
          <w:rFonts w:ascii="Times New Roman"/>
          <w:color w:val="545454"/>
          <w:spacing w:val="-18"/>
          <w:w w:val="76"/>
          <w:sz w:val="31"/>
        </w:rPr>
        <w:t>2</w:t>
      </w:r>
      <w:r>
        <w:rPr>
          <w:rFonts w:ascii="Times New Roman"/>
          <w:color w:val="313131"/>
          <w:spacing w:val="-1"/>
          <w:w w:val="104"/>
          <w:sz w:val="31"/>
        </w:rPr>
        <w:t>COO</w:t>
      </w:r>
      <w:r>
        <w:rPr>
          <w:rFonts w:ascii="Times New Roman"/>
          <w:color w:val="313131"/>
          <w:w w:val="104"/>
          <w:sz w:val="31"/>
        </w:rPr>
        <w:t>R</w:t>
      </w:r>
      <w:r>
        <w:rPr>
          <w:rFonts w:ascii="Times New Roman"/>
          <w:color w:val="313131"/>
          <w:sz w:val="31"/>
        </w:rPr>
        <w:tab/>
      </w:r>
      <w:r>
        <w:rPr>
          <w:rFonts w:ascii="Times New Roman"/>
          <w:color w:val="212121"/>
          <w:spacing w:val="21"/>
          <w:w w:val="103"/>
          <w:sz w:val="31"/>
        </w:rPr>
        <w:t>(</w:t>
      </w:r>
      <w:r>
        <w:rPr>
          <w:rFonts w:ascii="Times New Roman"/>
          <w:color w:val="212121"/>
          <w:spacing w:val="-1"/>
          <w:w w:val="103"/>
          <w:sz w:val="31"/>
        </w:rPr>
        <w:t>RC</w:t>
      </w:r>
      <w:r>
        <w:rPr>
          <w:rFonts w:ascii="Times New Roman"/>
          <w:color w:val="212121"/>
          <w:w w:val="103"/>
          <w:sz w:val="31"/>
        </w:rPr>
        <w:t>0</w:t>
      </w:r>
      <w:r>
        <w:rPr>
          <w:rFonts w:ascii="Times New Roman"/>
          <w:color w:val="212121"/>
          <w:spacing w:val="-24"/>
          <w:sz w:val="31"/>
        </w:rPr>
        <w:t> </w:t>
      </w:r>
      <w:r>
        <w:rPr>
          <w:rFonts w:ascii="Times New Roman"/>
          <w:color w:val="212121"/>
          <w:w w:val="103"/>
          <w:sz w:val="31"/>
        </w:rPr>
        <w:t>0</w:t>
      </w:r>
      <w:r>
        <w:rPr>
          <w:rFonts w:ascii="Times New Roman"/>
          <w:color w:val="212121"/>
          <w:spacing w:val="-8"/>
          <w:sz w:val="31"/>
        </w:rPr>
        <w:t> </w:t>
      </w:r>
      <w:r>
        <w:rPr>
          <w:rFonts w:ascii="Times New Roman"/>
          <w:color w:val="212121"/>
          <w:w w:val="103"/>
          <w:sz w:val="31"/>
        </w:rPr>
        <w:t>)</w:t>
      </w:r>
      <w:r>
        <w:rPr>
          <w:rFonts w:ascii="Times New Roman"/>
          <w:color w:val="212121"/>
          <w:spacing w:val="-34"/>
          <w:sz w:val="31"/>
        </w:rPr>
        <w:t> </w:t>
      </w:r>
      <w:r>
        <w:rPr>
          <w:rFonts w:ascii="Times New Roman"/>
          <w:color w:val="3F3F3F"/>
          <w:spacing w:val="-18"/>
          <w:w w:val="76"/>
          <w:sz w:val="31"/>
        </w:rPr>
        <w:t>2</w:t>
      </w:r>
      <w:r>
        <w:rPr>
          <w:rFonts w:ascii="Times New Roman"/>
          <w:color w:val="212121"/>
          <w:spacing w:val="-1"/>
          <w:w w:val="104"/>
          <w:sz w:val="31"/>
        </w:rPr>
        <w:t>C</w:t>
      </w:r>
      <w:r>
        <w:rPr>
          <w:rFonts w:ascii="Times New Roman"/>
          <w:color w:val="212121"/>
          <w:w w:val="104"/>
          <w:sz w:val="31"/>
        </w:rPr>
        <w:t>a</w:t>
      </w:r>
      <w:r>
        <w:rPr>
          <w:rFonts w:ascii="Times New Roman"/>
          <w:color w:val="212121"/>
          <w:sz w:val="31"/>
        </w:rPr>
        <w:tab/>
      </w:r>
      <w:r>
        <w:rPr>
          <w:rFonts w:ascii="Times New Roman"/>
          <w:color w:val="212121"/>
          <w:spacing w:val="-1"/>
          <w:w w:val="104"/>
          <w:sz w:val="31"/>
        </w:rPr>
        <w:t>C</w:t>
      </w:r>
      <w:r>
        <w:rPr>
          <w:rFonts w:ascii="Times New Roman"/>
          <w:color w:val="212121"/>
          <w:spacing w:val="-85"/>
          <w:w w:val="104"/>
          <w:sz w:val="31"/>
        </w:rPr>
        <w:t>H</w:t>
      </w:r>
      <w:r>
        <w:rPr>
          <w:rFonts w:ascii="Times New Roman"/>
          <w:color w:val="3F3F3F"/>
          <w:w w:val="50"/>
          <w:sz w:val="31"/>
        </w:rPr>
        <w:t>2</w:t>
      </w:r>
      <w:r>
        <w:rPr>
          <w:rFonts w:ascii="Times New Roman"/>
          <w:color w:val="3F3F3F"/>
          <w:sz w:val="31"/>
        </w:rPr>
        <w:t> </w:t>
      </w:r>
      <w:r>
        <w:rPr>
          <w:rFonts w:ascii="Times New Roman"/>
          <w:color w:val="3F3F3F"/>
          <w:spacing w:val="-11"/>
          <w:sz w:val="31"/>
        </w:rPr>
        <w:t> </w:t>
      </w:r>
      <w:r>
        <w:rPr>
          <w:rFonts w:ascii="Times New Roman"/>
          <w:color w:val="212121"/>
          <w:w w:val="50"/>
          <w:sz w:val="31"/>
        </w:rPr>
        <w:t>0</w:t>
      </w:r>
      <w:r>
        <w:rPr>
          <w:rFonts w:ascii="Times New Roman"/>
          <w:color w:val="212121"/>
          <w:sz w:val="31"/>
        </w:rPr>
        <w:t> </w:t>
      </w:r>
      <w:r>
        <w:rPr>
          <w:rFonts w:ascii="Times New Roman"/>
          <w:color w:val="212121"/>
          <w:spacing w:val="-16"/>
          <w:sz w:val="31"/>
        </w:rPr>
        <w:t> </w:t>
      </w:r>
      <w:r>
        <w:rPr>
          <w:rFonts w:ascii="Times New Roman"/>
          <w:color w:val="212121"/>
          <w:w w:val="50"/>
          <w:sz w:val="31"/>
        </w:rPr>
        <w:t>H</w:t>
      </w:r>
    </w:p>
    <w:p>
      <w:pPr>
        <w:tabs>
          <w:tab w:pos="767" w:val="left" w:leader="none"/>
        </w:tabs>
        <w:spacing w:line="512" w:lineRule="exact" w:before="90"/>
        <w:ind w:left="63" w:right="0" w:firstLine="0"/>
        <w:jc w:val="center"/>
        <w:rPr>
          <w:rFonts w:ascii="Times New Roman" w:eastAsia="Times New Roman"/>
          <w:sz w:val="31"/>
        </w:rPr>
      </w:pPr>
      <w:r>
        <w:rPr>
          <w:rFonts w:ascii="Times New Roman" w:eastAsia="Times New Roman"/>
          <w:color w:val="313131"/>
          <w:w w:val="90"/>
          <w:sz w:val="30"/>
        </w:rPr>
        <w:t>2</w:t>
      </w:r>
      <w:r>
        <w:rPr>
          <w:rFonts w:ascii="Times New Roman" w:eastAsia="Times New Roman"/>
          <w:color w:val="313131"/>
          <w:spacing w:val="-5"/>
          <w:w w:val="90"/>
          <w:sz w:val="30"/>
        </w:rPr>
        <w:t> </w:t>
      </w:r>
      <w:r>
        <w:rPr>
          <w:rFonts w:ascii="Times New Roman" w:eastAsia="Times New Roman"/>
          <w:color w:val="313131"/>
          <w:w w:val="90"/>
          <w:sz w:val="31"/>
        </w:rPr>
        <w:t>CH</w:t>
        <w:tab/>
      </w:r>
      <w:r>
        <w:rPr>
          <w:rFonts w:ascii="Times New Roman" w:eastAsia="Times New Roman"/>
          <w:color w:val="313131"/>
          <w:w w:val="105"/>
          <w:sz w:val="31"/>
        </w:rPr>
        <w:t>COOR</w:t>
      </w:r>
      <w:r>
        <w:rPr>
          <w:rFonts w:ascii="Times New Roman" w:eastAsia="Times New Roman"/>
          <w:color w:val="6D6D6D"/>
          <w:w w:val="105"/>
          <w:sz w:val="31"/>
        </w:rPr>
        <w:t>+</w:t>
      </w:r>
      <w:r>
        <w:rPr>
          <w:rFonts w:ascii="Times New Roman" w:eastAsia="Times New Roman"/>
          <w:color w:val="6D6D6D"/>
          <w:spacing w:val="12"/>
          <w:w w:val="105"/>
          <w:sz w:val="31"/>
        </w:rPr>
        <w:t> </w:t>
      </w:r>
      <w:r>
        <w:rPr>
          <w:rFonts w:ascii="Times New Roman" w:eastAsia="Times New Roman"/>
          <w:color w:val="3F3F3F"/>
          <w:w w:val="105"/>
          <w:sz w:val="31"/>
        </w:rPr>
        <w:t>3Ca</w:t>
      </w:r>
      <w:r>
        <w:rPr>
          <w:rFonts w:ascii="Times New Roman" w:eastAsia="Times New Roman"/>
          <w:color w:val="3F3F3F"/>
          <w:spacing w:val="-36"/>
          <w:w w:val="105"/>
          <w:sz w:val="31"/>
        </w:rPr>
        <w:t> </w:t>
      </w:r>
      <w:r>
        <w:rPr>
          <w:rFonts w:ascii="Times New Roman" w:eastAsia="Times New Roman"/>
          <w:color w:val="3F3F3F"/>
          <w:spacing w:val="4"/>
          <w:w w:val="105"/>
          <w:sz w:val="31"/>
        </w:rPr>
        <w:t>(</w:t>
      </w:r>
      <w:r>
        <w:rPr>
          <w:rFonts w:ascii="Times New Roman" w:eastAsia="Times New Roman"/>
          <w:color w:val="212121"/>
          <w:spacing w:val="4"/>
          <w:w w:val="105"/>
          <w:sz w:val="31"/>
        </w:rPr>
        <w:t>OH</w:t>
      </w:r>
      <w:r>
        <w:rPr>
          <w:rFonts w:ascii="Times New Roman" w:eastAsia="Times New Roman"/>
          <w:color w:val="212121"/>
          <w:spacing w:val="-40"/>
          <w:w w:val="105"/>
          <w:sz w:val="31"/>
        </w:rPr>
        <w:t> </w:t>
      </w:r>
      <w:r>
        <w:rPr>
          <w:rFonts w:ascii="Times New Roman" w:eastAsia="Times New Roman"/>
          <w:color w:val="212121"/>
          <w:spacing w:val="5"/>
          <w:w w:val="105"/>
          <w:sz w:val="31"/>
        </w:rPr>
        <w:t>)</w:t>
      </w:r>
      <w:r>
        <w:rPr>
          <w:rFonts w:ascii="Times New Roman" w:eastAsia="Times New Roman"/>
          <w:color w:val="3F3F3F"/>
          <w:spacing w:val="5"/>
          <w:w w:val="105"/>
          <w:sz w:val="31"/>
        </w:rPr>
        <w:t>i</w:t>
      </w:r>
      <w:r>
        <w:rPr>
          <w:rFonts w:ascii="Times New Roman" w:eastAsia="Times New Roman"/>
          <w:color w:val="7C7C7C"/>
          <w:spacing w:val="5"/>
          <w:w w:val="105"/>
          <w:sz w:val="31"/>
        </w:rPr>
        <w:t>-</w:t>
      </w:r>
      <w:r>
        <w:rPr>
          <w:color w:val="212121"/>
          <w:spacing w:val="5"/>
          <w:w w:val="105"/>
          <w:sz w:val="46"/>
        </w:rPr>
        <w:t>－</w:t>
      </w:r>
      <w:r>
        <w:rPr>
          <w:color w:val="212121"/>
          <w:spacing w:val="-64"/>
          <w:w w:val="105"/>
          <w:sz w:val="46"/>
        </w:rPr>
        <w:t> </w:t>
      </w:r>
      <w:r>
        <w:rPr>
          <w:rFonts w:ascii="Times New Roman" w:eastAsia="Times New Roman"/>
          <w:color w:val="3F3F3F"/>
          <w:spacing w:val="4"/>
          <w:w w:val="105"/>
          <w:sz w:val="31"/>
        </w:rPr>
        <w:t>(</w:t>
      </w:r>
      <w:r>
        <w:rPr>
          <w:rFonts w:ascii="Times New Roman" w:eastAsia="Times New Roman"/>
          <w:color w:val="212121"/>
          <w:spacing w:val="4"/>
          <w:w w:val="105"/>
          <w:sz w:val="31"/>
        </w:rPr>
        <w:t>R</w:t>
      </w:r>
      <w:r>
        <w:rPr>
          <w:rFonts w:ascii="Times New Roman" w:eastAsia="Times New Roman"/>
          <w:color w:val="3F3F3F"/>
          <w:spacing w:val="4"/>
          <w:w w:val="105"/>
          <w:sz w:val="31"/>
        </w:rPr>
        <w:t>C0</w:t>
      </w:r>
      <w:r>
        <w:rPr>
          <w:rFonts w:ascii="Times New Roman" w:eastAsia="Times New Roman"/>
          <w:color w:val="3F3F3F"/>
          <w:spacing w:val="-48"/>
          <w:w w:val="105"/>
          <w:sz w:val="31"/>
        </w:rPr>
        <w:t> </w:t>
      </w:r>
      <w:r>
        <w:rPr>
          <w:rFonts w:ascii="Times New Roman" w:eastAsia="Times New Roman"/>
          <w:color w:val="3F3F3F"/>
          <w:w w:val="105"/>
          <w:sz w:val="31"/>
        </w:rPr>
        <w:t>0</w:t>
      </w:r>
      <w:r>
        <w:rPr>
          <w:rFonts w:ascii="Times New Roman" w:eastAsia="Times New Roman"/>
          <w:color w:val="3F3F3F"/>
          <w:spacing w:val="-30"/>
          <w:w w:val="105"/>
          <w:sz w:val="31"/>
        </w:rPr>
        <w:t> </w:t>
      </w:r>
      <w:r>
        <w:rPr>
          <w:rFonts w:ascii="Times New Roman" w:eastAsia="Times New Roman"/>
          <w:color w:val="3F3F3F"/>
          <w:w w:val="105"/>
          <w:sz w:val="31"/>
        </w:rPr>
        <w:t>)</w:t>
      </w:r>
      <w:r>
        <w:rPr>
          <w:rFonts w:ascii="Times New Roman" w:eastAsia="Times New Roman"/>
          <w:color w:val="3F3F3F"/>
          <w:spacing w:val="-22"/>
          <w:w w:val="105"/>
          <w:sz w:val="31"/>
        </w:rPr>
        <w:t> </w:t>
      </w:r>
      <w:r>
        <w:rPr>
          <w:rFonts w:ascii="Times New Roman" w:eastAsia="Times New Roman"/>
          <w:color w:val="3F3F3F"/>
          <w:spacing w:val="-7"/>
          <w:w w:val="105"/>
          <w:sz w:val="31"/>
        </w:rPr>
        <w:t>2C</w:t>
      </w:r>
      <w:r>
        <w:rPr>
          <w:rFonts w:ascii="Times New Roman" w:eastAsia="Times New Roman"/>
          <w:color w:val="212121"/>
          <w:spacing w:val="-7"/>
          <w:w w:val="105"/>
          <w:sz w:val="31"/>
        </w:rPr>
        <w:t>a</w:t>
      </w:r>
      <w:r>
        <w:rPr>
          <w:rFonts w:ascii="Times New Roman" w:eastAsia="Times New Roman"/>
          <w:color w:val="212121"/>
          <w:w w:val="105"/>
          <w:sz w:val="31"/>
        </w:rPr>
        <w:t> </w:t>
      </w:r>
      <w:r>
        <w:rPr>
          <w:rFonts w:ascii="Times New Roman" w:eastAsia="Times New Roman"/>
          <w:color w:val="3F3F3F"/>
          <w:w w:val="105"/>
          <w:sz w:val="31"/>
        </w:rPr>
        <w:t>+</w:t>
      </w:r>
      <w:r>
        <w:rPr>
          <w:rFonts w:ascii="Times New Roman" w:eastAsia="Times New Roman"/>
          <w:color w:val="3F3F3F"/>
          <w:spacing w:val="-1"/>
          <w:w w:val="105"/>
          <w:sz w:val="31"/>
        </w:rPr>
        <w:t> </w:t>
      </w:r>
      <w:r>
        <w:rPr>
          <w:rFonts w:ascii="Times New Roman" w:eastAsia="Times New Roman"/>
          <w:color w:val="313131"/>
          <w:w w:val="105"/>
          <w:sz w:val="30"/>
        </w:rPr>
        <w:t>2</w:t>
      </w:r>
      <w:r>
        <w:rPr>
          <w:rFonts w:ascii="Times New Roman" w:eastAsia="Times New Roman"/>
          <w:color w:val="313131"/>
          <w:spacing w:val="-7"/>
          <w:w w:val="105"/>
          <w:sz w:val="30"/>
        </w:rPr>
        <w:t> </w:t>
      </w:r>
      <w:r>
        <w:rPr>
          <w:rFonts w:ascii="Times New Roman" w:eastAsia="Times New Roman"/>
          <w:color w:val="3F3F3F"/>
          <w:w w:val="105"/>
          <w:sz w:val="31"/>
        </w:rPr>
        <w:t>C</w:t>
      </w:r>
      <w:r>
        <w:rPr>
          <w:rFonts w:ascii="Times New Roman" w:eastAsia="Times New Roman"/>
          <w:color w:val="212121"/>
          <w:w w:val="105"/>
          <w:sz w:val="31"/>
        </w:rPr>
        <w:t>H</w:t>
      </w:r>
      <w:r>
        <w:rPr>
          <w:rFonts w:ascii="Times New Roman" w:eastAsia="Times New Roman"/>
          <w:color w:val="212121"/>
          <w:spacing w:val="-46"/>
          <w:w w:val="105"/>
          <w:sz w:val="31"/>
        </w:rPr>
        <w:t> </w:t>
      </w:r>
      <w:r>
        <w:rPr>
          <w:rFonts w:ascii="Times New Roman" w:eastAsia="Times New Roman"/>
          <w:color w:val="212121"/>
          <w:w w:val="105"/>
          <w:sz w:val="31"/>
        </w:rPr>
        <w:t>OH</w:t>
      </w:r>
    </w:p>
    <w:p>
      <w:pPr>
        <w:tabs>
          <w:tab w:pos="7854" w:val="left" w:leader="none"/>
        </w:tabs>
        <w:spacing w:line="310" w:lineRule="exact" w:before="0"/>
        <w:ind w:left="2031" w:right="0" w:firstLine="0"/>
        <w:jc w:val="left"/>
        <w:rPr>
          <w:rFonts w:ascii="Arial"/>
          <w:sz w:val="38"/>
        </w:rPr>
      </w:pPr>
      <w:r>
        <w:rPr>
          <w:rFonts w:ascii="Arial"/>
          <w:color w:val="3F3F3F"/>
          <w:w w:val="105"/>
          <w:sz w:val="38"/>
        </w:rPr>
        <w:t>I</w:t>
        <w:tab/>
      </w:r>
      <w:r>
        <w:rPr>
          <w:rFonts w:ascii="Arial"/>
          <w:color w:val="7C7C7C"/>
          <w:w w:val="105"/>
          <w:sz w:val="38"/>
        </w:rPr>
        <w:t>I</w:t>
      </w:r>
    </w:p>
    <w:p>
      <w:pPr>
        <w:tabs>
          <w:tab w:pos="5629" w:val="left" w:leader="none"/>
          <w:tab w:pos="7802" w:val="left" w:leader="none"/>
        </w:tabs>
        <w:spacing w:line="307" w:lineRule="exact" w:before="0"/>
        <w:ind w:left="1994" w:right="0" w:firstLine="0"/>
        <w:jc w:val="left"/>
        <w:rPr>
          <w:rFonts w:ascii="Times New Roman"/>
          <w:sz w:val="31"/>
        </w:rPr>
      </w:pPr>
      <w:r>
        <w:rPr>
          <w:rFonts w:ascii="Times New Roman"/>
          <w:color w:val="3F3F3F"/>
          <w:spacing w:val="3"/>
          <w:w w:val="103"/>
          <w:sz w:val="31"/>
        </w:rPr>
        <w:t>C</w:t>
      </w:r>
      <w:r>
        <w:rPr>
          <w:rFonts w:ascii="Times New Roman"/>
          <w:color w:val="212121"/>
          <w:spacing w:val="13"/>
          <w:w w:val="103"/>
          <w:sz w:val="31"/>
        </w:rPr>
        <w:t>H</w:t>
      </w:r>
      <w:r>
        <w:rPr>
          <w:rFonts w:ascii="Times New Roman"/>
          <w:color w:val="545454"/>
          <w:w w:val="103"/>
          <w:sz w:val="31"/>
        </w:rPr>
        <w:t>,</w:t>
      </w:r>
      <w:r>
        <w:rPr>
          <w:rFonts w:ascii="Times New Roman"/>
          <w:color w:val="545454"/>
          <w:spacing w:val="-47"/>
          <w:sz w:val="31"/>
        </w:rPr>
        <w:t> </w:t>
      </w:r>
      <w:r>
        <w:rPr>
          <w:rFonts w:ascii="Times New Roman"/>
          <w:color w:val="545454"/>
          <w:spacing w:val="-3"/>
          <w:w w:val="103"/>
          <w:sz w:val="31"/>
        </w:rPr>
        <w:t>C</w:t>
      </w:r>
      <w:r>
        <w:rPr>
          <w:rFonts w:ascii="Times New Roman"/>
          <w:color w:val="313131"/>
          <w:spacing w:val="-1"/>
          <w:w w:val="103"/>
          <w:sz w:val="31"/>
        </w:rPr>
        <w:t>OO</w:t>
      </w:r>
      <w:r>
        <w:rPr>
          <w:rFonts w:ascii="Times New Roman"/>
          <w:color w:val="313131"/>
          <w:w w:val="103"/>
          <w:sz w:val="31"/>
        </w:rPr>
        <w:t>R</w:t>
      </w:r>
      <w:r>
        <w:rPr>
          <w:rFonts w:ascii="Times New Roman"/>
          <w:color w:val="313131"/>
          <w:sz w:val="31"/>
        </w:rPr>
        <w:tab/>
      </w:r>
      <w:r>
        <w:rPr>
          <w:rFonts w:ascii="Times New Roman"/>
          <w:color w:val="313131"/>
          <w:w w:val="107"/>
          <w:sz w:val="31"/>
        </w:rPr>
        <w:t>(</w:t>
      </w:r>
      <w:r>
        <w:rPr>
          <w:rFonts w:ascii="Times New Roman"/>
          <w:color w:val="313131"/>
          <w:spacing w:val="-1"/>
          <w:w w:val="107"/>
          <w:sz w:val="31"/>
        </w:rPr>
        <w:t>RCOO</w:t>
      </w:r>
      <w:r>
        <w:rPr>
          <w:rFonts w:ascii="Times New Roman"/>
          <w:color w:val="313131"/>
          <w:w w:val="107"/>
          <w:sz w:val="31"/>
        </w:rPr>
        <w:t>)</w:t>
      </w:r>
      <w:r>
        <w:rPr>
          <w:rFonts w:ascii="Times New Roman"/>
          <w:color w:val="313131"/>
          <w:spacing w:val="5"/>
          <w:sz w:val="31"/>
        </w:rPr>
        <w:t> </w:t>
      </w:r>
      <w:r>
        <w:rPr>
          <w:rFonts w:ascii="Times New Roman"/>
          <w:color w:val="313131"/>
          <w:spacing w:val="-1"/>
          <w:w w:val="107"/>
          <w:sz w:val="31"/>
        </w:rPr>
        <w:t>C</w:t>
      </w:r>
      <w:r>
        <w:rPr>
          <w:rFonts w:ascii="Times New Roman"/>
          <w:color w:val="313131"/>
          <w:w w:val="107"/>
          <w:sz w:val="31"/>
        </w:rPr>
        <w:t>a</w:t>
      </w:r>
      <w:r>
        <w:rPr>
          <w:rFonts w:ascii="Times New Roman"/>
          <w:color w:val="313131"/>
          <w:sz w:val="31"/>
        </w:rPr>
        <w:tab/>
      </w:r>
      <w:r>
        <w:rPr>
          <w:rFonts w:ascii="Times New Roman"/>
          <w:color w:val="313131"/>
          <w:spacing w:val="-1"/>
          <w:w w:val="107"/>
          <w:sz w:val="31"/>
        </w:rPr>
        <w:t>C</w:t>
      </w:r>
      <w:r>
        <w:rPr>
          <w:rFonts w:ascii="Times New Roman"/>
          <w:color w:val="313131"/>
          <w:spacing w:val="-83"/>
          <w:w w:val="107"/>
          <w:sz w:val="31"/>
        </w:rPr>
        <w:t>H</w:t>
      </w:r>
      <w:r>
        <w:rPr>
          <w:rFonts w:ascii="Times New Roman"/>
          <w:color w:val="545454"/>
          <w:w w:val="43"/>
          <w:sz w:val="31"/>
        </w:rPr>
        <w:t>2</w:t>
      </w:r>
      <w:r>
        <w:rPr>
          <w:rFonts w:ascii="Times New Roman"/>
          <w:color w:val="545454"/>
          <w:sz w:val="31"/>
        </w:rPr>
        <w:t> </w:t>
      </w:r>
      <w:r>
        <w:rPr>
          <w:rFonts w:ascii="Times New Roman"/>
          <w:color w:val="545454"/>
          <w:spacing w:val="-15"/>
          <w:sz w:val="31"/>
        </w:rPr>
        <w:t> </w:t>
      </w:r>
      <w:r>
        <w:rPr>
          <w:rFonts w:ascii="Times New Roman"/>
          <w:color w:val="313131"/>
          <w:w w:val="43"/>
          <w:sz w:val="31"/>
        </w:rPr>
        <w:t>0</w:t>
      </w:r>
      <w:r>
        <w:rPr>
          <w:rFonts w:ascii="Times New Roman"/>
          <w:color w:val="313131"/>
          <w:sz w:val="31"/>
        </w:rPr>
        <w:t> </w:t>
      </w:r>
      <w:r>
        <w:rPr>
          <w:rFonts w:ascii="Times New Roman"/>
          <w:color w:val="313131"/>
          <w:spacing w:val="-5"/>
          <w:sz w:val="31"/>
        </w:rPr>
        <w:t> </w:t>
      </w:r>
      <w:r>
        <w:rPr>
          <w:rFonts w:ascii="Times New Roman"/>
          <w:color w:val="313131"/>
          <w:w w:val="43"/>
          <w:sz w:val="31"/>
        </w:rPr>
        <w:t>H</w:t>
      </w:r>
    </w:p>
    <w:p>
      <w:pPr>
        <w:pStyle w:val="BodyText"/>
        <w:spacing w:line="312" w:lineRule="auto" w:before="125"/>
        <w:ind w:left="998" w:right="773" w:firstLine="620"/>
      </w:pPr>
      <w:r>
        <w:rPr/>
        <w:drawing>
          <wp:anchor distT="0" distB="0" distL="0" distR="0" allowOverlap="1" layoutInCell="1" locked="0" behindDoc="0" simplePos="0" relativeHeight="519">
            <wp:simplePos x="0" y="0"/>
            <wp:positionH relativeFrom="page">
              <wp:posOffset>1130354</wp:posOffset>
            </wp:positionH>
            <wp:positionV relativeFrom="paragraph">
              <wp:posOffset>1668626</wp:posOffset>
            </wp:positionV>
            <wp:extent cx="4448292" cy="2914650"/>
            <wp:effectExtent l="0" t="0" r="0" b="0"/>
            <wp:wrapTopAndBottom/>
            <wp:docPr id="61" name="image42.png"/>
            <wp:cNvGraphicFramePr>
              <a:graphicFrameLocks noChangeAspect="1"/>
            </wp:cNvGraphicFramePr>
            <a:graphic>
              <a:graphicData uri="http://schemas.openxmlformats.org/drawingml/2006/picture">
                <pic:pic>
                  <pic:nvPicPr>
                    <pic:cNvPr id="62" name="image42.png"/>
                    <pic:cNvPicPr/>
                  </pic:nvPicPr>
                  <pic:blipFill>
                    <a:blip r:embed="rId46" cstate="print"/>
                    <a:stretch>
                      <a:fillRect/>
                    </a:stretch>
                  </pic:blipFill>
                  <pic:spPr>
                    <a:xfrm>
                      <a:off x="0" y="0"/>
                      <a:ext cx="4448292" cy="2914650"/>
                    </a:xfrm>
                    <a:prstGeom prst="rect">
                      <a:avLst/>
                    </a:prstGeom>
                  </pic:spPr>
                </pic:pic>
              </a:graphicData>
            </a:graphic>
          </wp:anchor>
        </w:drawing>
      </w:r>
      <w:r>
        <w:rPr>
          <w:color w:val="3F3F3F"/>
          <w:spacing w:val="4"/>
          <w:w w:val="105"/>
        </w:rPr>
        <w:t>氪氧</w:t>
      </w:r>
      <w:r>
        <w:rPr>
          <w:color w:val="212121"/>
          <w:spacing w:val="-3"/>
          <w:w w:val="105"/>
        </w:rPr>
        <w:t>化</w:t>
      </w:r>
      <w:r>
        <w:rPr>
          <w:color w:val="3F3F3F"/>
          <w:spacing w:val="2"/>
          <w:w w:val="105"/>
        </w:rPr>
        <w:t>钙水溶液全部加完后仍继祖搅拌</w:t>
      </w:r>
      <w:r>
        <w:rPr>
          <w:color w:val="0C0C0C"/>
          <w:spacing w:val="-67"/>
          <w:w w:val="105"/>
        </w:rPr>
        <w:t>， </w:t>
      </w:r>
      <w:r>
        <w:rPr>
          <w:color w:val="3F3F3F"/>
          <w:spacing w:val="-4"/>
          <w:w w:val="105"/>
        </w:rPr>
        <w:t>一眶搅拌到反应完</w:t>
      </w:r>
      <w:r>
        <w:rPr>
          <w:color w:val="212121"/>
          <w:spacing w:val="-15"/>
          <w:w w:val="105"/>
        </w:rPr>
        <w:t>全为止</w:t>
      </w:r>
      <w:r>
        <w:rPr>
          <w:color w:val="3F3F3F"/>
          <w:spacing w:val="15"/>
          <w:w w:val="105"/>
        </w:rPr>
        <w:t>。当物</w:t>
      </w:r>
      <w:r>
        <w:rPr>
          <w:color w:val="212121"/>
          <w:spacing w:val="-21"/>
          <w:w w:val="105"/>
        </w:rPr>
        <w:t>料</w:t>
      </w:r>
      <w:r>
        <w:rPr>
          <w:color w:val="3F3F3F"/>
          <w:spacing w:val="-7"/>
          <w:w w:val="105"/>
        </w:rPr>
        <w:t>沸胳时有</w:t>
      </w:r>
      <w:r>
        <w:rPr>
          <w:color w:val="212121"/>
          <w:spacing w:val="11"/>
          <w:w w:val="105"/>
        </w:rPr>
        <w:t>大</w:t>
      </w:r>
      <w:r>
        <w:rPr>
          <w:color w:val="3F3F3F"/>
          <w:w w:val="105"/>
        </w:rPr>
        <w:t>掀泡沫产生。沸</w:t>
      </w:r>
      <w:r>
        <w:rPr>
          <w:color w:val="3F3F3F"/>
          <w:spacing w:val="-25"/>
          <w:w w:val="105"/>
        </w:rPr>
        <w:t>脱保持一些时间以后</w:t>
      </w:r>
      <w:r>
        <w:rPr>
          <w:color w:val="212121"/>
          <w:w w:val="105"/>
        </w:rPr>
        <w:t>， </w:t>
      </w:r>
      <w:r>
        <w:rPr>
          <w:color w:val="3F3F3F"/>
          <w:spacing w:val="-6"/>
          <w:w w:val="105"/>
        </w:rPr>
        <w:t>停止或以微火加热，防止泡沫溅出。待反应快完成时 </w:t>
      </w:r>
      <w:r>
        <w:rPr>
          <w:color w:val="212121"/>
          <w:spacing w:val="-31"/>
          <w:w w:val="105"/>
        </w:rPr>
        <w:t>可 </w:t>
      </w:r>
      <w:r>
        <w:rPr>
          <w:color w:val="3F3F3F"/>
          <w:spacing w:val="-2"/>
          <w:w w:val="105"/>
        </w:rPr>
        <w:t>逐 渐降</w:t>
      </w:r>
      <w:r>
        <w:rPr>
          <w:color w:val="313131"/>
          <w:spacing w:val="-2"/>
          <w:w w:val="105"/>
        </w:rPr>
        <w:t>溫，这时物料的粘度也随之增加，应到呈糊状肘反应即告停止。</w:t>
      </w:r>
      <w:r>
        <w:rPr>
          <w:color w:val="3F3F3F"/>
          <w:spacing w:val="-14"/>
          <w:w w:val="105"/>
        </w:rPr>
        <w:t>油脂皂化的股备如图 </w:t>
      </w:r>
      <w:r>
        <w:rPr>
          <w:rFonts w:ascii="Times New Roman" w:eastAsia="Times New Roman"/>
          <w:color w:val="212121"/>
          <w:w w:val="105"/>
          <w:sz w:val="28"/>
        </w:rPr>
        <w:t>16 </w:t>
      </w:r>
      <w:r>
        <w:rPr>
          <w:color w:val="3F3F3F"/>
          <w:spacing w:val="-26"/>
          <w:w w:val="105"/>
        </w:rPr>
        <w:t>所示</w:t>
      </w:r>
      <w:r>
        <w:rPr>
          <w:color w:val="212121"/>
          <w:w w:val="105"/>
        </w:rPr>
        <w:t>。</w:t>
      </w:r>
    </w:p>
    <w:p>
      <w:pPr>
        <w:pStyle w:val="BodyText"/>
        <w:spacing w:before="5"/>
        <w:rPr>
          <w:sz w:val="24"/>
        </w:rPr>
      </w:pPr>
    </w:p>
    <w:p>
      <w:pPr>
        <w:tabs>
          <w:tab w:pos="820" w:val="left" w:leader="none"/>
        </w:tabs>
        <w:spacing w:before="0"/>
        <w:ind w:left="0" w:right="71" w:firstLine="0"/>
        <w:jc w:val="center"/>
        <w:rPr>
          <w:sz w:val="25"/>
        </w:rPr>
      </w:pPr>
      <w:r>
        <w:rPr>
          <w:color w:val="212121"/>
          <w:spacing w:val="-19"/>
          <w:w w:val="105"/>
          <w:sz w:val="25"/>
        </w:rPr>
        <w:t>图</w:t>
      </w:r>
      <w:r>
        <w:rPr>
          <w:rFonts w:ascii="Times New Roman" w:eastAsia="Times New Roman"/>
          <w:color w:val="212121"/>
          <w:w w:val="105"/>
          <w:sz w:val="28"/>
        </w:rPr>
        <w:t>16</w:t>
        <w:tab/>
      </w:r>
      <w:r>
        <w:rPr>
          <w:color w:val="313131"/>
          <w:w w:val="105"/>
          <w:sz w:val="25"/>
        </w:rPr>
        <w:t>油脂皂化锅</w:t>
      </w:r>
    </w:p>
    <w:p>
      <w:pPr>
        <w:spacing w:before="106"/>
        <w:ind w:left="839" w:right="735" w:firstLine="0"/>
        <w:jc w:val="center"/>
        <w:rPr>
          <w:sz w:val="23"/>
        </w:rPr>
      </w:pPr>
      <w:r>
        <w:rPr/>
        <w:pict>
          <v:line style="position:absolute;mso-position-horizontal-relative:page;mso-position-vertical-relative:paragraph;z-index:252190720" from="0pt,74.000488pt" to="526.000012pt,74.000488pt" stroked="true" strokeweight=".752638pt" strokecolor="#000000">
            <v:stroke dashstyle="solid"/>
            <w10:wrap type="none"/>
          </v:line>
        </w:pict>
      </w:r>
      <w:r>
        <w:rPr>
          <w:rFonts w:ascii="Times New Roman" w:eastAsia="Times New Roman"/>
          <w:color w:val="212121"/>
          <w:sz w:val="23"/>
        </w:rPr>
        <w:t>1</w:t>
      </w:r>
      <w:r>
        <w:rPr>
          <w:color w:val="545454"/>
          <w:sz w:val="23"/>
        </w:rPr>
        <w:t>一</w:t>
      </w:r>
      <w:r>
        <w:rPr>
          <w:color w:val="212121"/>
          <w:sz w:val="23"/>
        </w:rPr>
        <w:t>铁绢； </w:t>
      </w:r>
      <w:r>
        <w:rPr>
          <w:rFonts w:ascii="Times New Roman" w:eastAsia="Times New Roman"/>
          <w:color w:val="313131"/>
          <w:sz w:val="23"/>
        </w:rPr>
        <w:t>2 </w:t>
      </w:r>
      <w:r>
        <w:rPr>
          <w:color w:val="313131"/>
          <w:sz w:val="23"/>
        </w:rPr>
        <w:t>一套厮 </w:t>
      </w:r>
      <w:r>
        <w:rPr>
          <w:rFonts w:ascii="Times New Roman" w:eastAsia="Times New Roman"/>
          <w:color w:val="313131"/>
          <w:sz w:val="23"/>
        </w:rPr>
        <w:t>3</w:t>
      </w:r>
      <w:r>
        <w:rPr>
          <w:color w:val="313131"/>
          <w:sz w:val="23"/>
        </w:rPr>
        <w:t>一炉灶； </w:t>
      </w:r>
      <w:r>
        <w:rPr>
          <w:rFonts w:ascii="Times New Roman" w:eastAsia="Times New Roman"/>
          <w:color w:val="212121"/>
          <w:sz w:val="23"/>
        </w:rPr>
        <w:t>4 </w:t>
      </w:r>
      <w:r>
        <w:rPr>
          <w:color w:val="3F3F3F"/>
          <w:sz w:val="23"/>
        </w:rPr>
        <w:t>一</w:t>
      </w:r>
      <w:r>
        <w:rPr>
          <w:color w:val="212121"/>
          <w:sz w:val="23"/>
        </w:rPr>
        <w:t>隔火墙</w:t>
      </w:r>
      <w:r>
        <w:rPr>
          <w:color w:val="3F3F3F"/>
          <w:sz w:val="23"/>
        </w:rPr>
        <w:t>。</w:t>
      </w:r>
    </w:p>
    <w:p>
      <w:pPr>
        <w:spacing w:after="0"/>
        <w:jc w:val="center"/>
        <w:rPr>
          <w:sz w:val="23"/>
        </w:rPr>
        <w:sectPr>
          <w:pgSz w:w="10520" w:h="17040"/>
          <w:pgMar w:top="1000" w:bottom="280" w:left="0" w:right="0"/>
        </w:sectPr>
      </w:pPr>
    </w:p>
    <w:p>
      <w:pPr>
        <w:spacing w:before="70"/>
        <w:ind w:left="0" w:right="1436" w:firstLine="0"/>
        <w:jc w:val="right"/>
        <w:rPr>
          <w:rFonts w:ascii="Arial"/>
          <w:sz w:val="26"/>
        </w:rPr>
      </w:pPr>
      <w:r>
        <w:rPr>
          <w:rFonts w:ascii="Arial"/>
          <w:color w:val="262626"/>
          <w:w w:val="105"/>
          <w:sz w:val="26"/>
        </w:rPr>
        <w:t>43</w:t>
      </w:r>
    </w:p>
    <w:p>
      <w:pPr>
        <w:pStyle w:val="BodyText"/>
        <w:spacing w:line="336" w:lineRule="auto" w:before="242"/>
        <w:ind w:left="823" w:right="1059" w:firstLine="597"/>
        <w:jc w:val="both"/>
      </w:pPr>
      <w:r>
        <w:rPr/>
        <w:pict>
          <v:group style="position:absolute;margin-left:252.681656pt;margin-top:61.221279pt;width:206.7pt;height:134pt;mso-position-horizontal-relative:page;mso-position-vertical-relative:paragraph;z-index:-270367744" coordorigin="5054,1224" coordsize="4134,2680">
            <v:shape style="position:absolute;left:5053;top:1224;width:1826;height:2680" type="#_x0000_t75" stroked="false">
              <v:imagedata r:id="rId47" o:title=""/>
            </v:shape>
            <v:line style="position:absolute" from="6547,3798" to="9187,3798" stroked="true" strokeweight="3.010554pt" strokecolor="#000000">
              <v:stroke dashstyle="solid"/>
            </v:line>
            <w10:wrap type="none"/>
          </v:group>
        </w:pict>
      </w:r>
      <w:r>
        <w:rPr/>
        <w:drawing>
          <wp:anchor distT="0" distB="0" distL="0" distR="0" allowOverlap="1" layoutInCell="1" locked="0" behindDoc="1" simplePos="0" relativeHeight="232949760">
            <wp:simplePos x="0" y="0"/>
            <wp:positionH relativeFrom="page">
              <wp:posOffset>4636368</wp:posOffset>
            </wp:positionH>
            <wp:positionV relativeFrom="paragraph">
              <wp:posOffset>787069</wp:posOffset>
            </wp:positionV>
            <wp:extent cx="996244" cy="1433775"/>
            <wp:effectExtent l="0" t="0" r="0" b="0"/>
            <wp:wrapNone/>
            <wp:docPr id="63" name="image44.png"/>
            <wp:cNvGraphicFramePr>
              <a:graphicFrameLocks noChangeAspect="1"/>
            </wp:cNvGraphicFramePr>
            <a:graphic>
              <a:graphicData uri="http://schemas.openxmlformats.org/drawingml/2006/picture">
                <pic:pic>
                  <pic:nvPicPr>
                    <pic:cNvPr id="64" name="image44.png"/>
                    <pic:cNvPicPr/>
                  </pic:nvPicPr>
                  <pic:blipFill>
                    <a:blip r:embed="rId48" cstate="print"/>
                    <a:stretch>
                      <a:fillRect/>
                    </a:stretch>
                  </pic:blipFill>
                  <pic:spPr>
                    <a:xfrm>
                      <a:off x="0" y="0"/>
                      <a:ext cx="996244" cy="1433775"/>
                    </a:xfrm>
                    <a:prstGeom prst="rect">
                      <a:avLst/>
                    </a:prstGeom>
                  </pic:spPr>
                </pic:pic>
              </a:graphicData>
            </a:graphic>
          </wp:anchor>
        </w:drawing>
      </w:r>
      <w:r>
        <w:rPr>
          <w:color w:val="383838"/>
          <w:w w:val="105"/>
        </w:rPr>
        <w:t>皂化桔束后，将料浓用工具盛入可临时装配的活动柏中（</w:t>
      </w:r>
      <w:r>
        <w:rPr>
          <w:color w:val="383838"/>
          <w:spacing w:val="-17"/>
          <w:w w:val="105"/>
        </w:rPr>
        <w:t>如</w:t>
      </w:r>
      <w:r>
        <w:rPr>
          <w:color w:val="262626"/>
          <w:spacing w:val="-13"/>
          <w:w w:val="101"/>
        </w:rPr>
        <w:t>图</w:t>
      </w:r>
      <w:r>
        <w:rPr>
          <w:rFonts w:ascii="Times New Roman" w:eastAsia="Times New Roman"/>
          <w:color w:val="262626"/>
          <w:w w:val="65"/>
          <w:sz w:val="30"/>
        </w:rPr>
        <w:t>1</w:t>
      </w:r>
      <w:r>
        <w:rPr>
          <w:rFonts w:ascii="Times New Roman" w:eastAsia="Times New Roman"/>
          <w:color w:val="262626"/>
          <w:spacing w:val="-7"/>
          <w:sz w:val="30"/>
        </w:rPr>
        <w:t>  </w:t>
      </w:r>
      <w:r>
        <w:rPr>
          <w:rFonts w:ascii="Times New Roman" w:eastAsia="Times New Roman"/>
          <w:color w:val="262626"/>
          <w:w w:val="65"/>
          <w:sz w:val="30"/>
        </w:rPr>
        <w:t>7</w:t>
      </w:r>
      <w:r>
        <w:rPr>
          <w:rFonts w:ascii="Times New Roman" w:eastAsia="Times New Roman"/>
          <w:color w:val="262626"/>
          <w:spacing w:val="-13"/>
          <w:sz w:val="30"/>
        </w:rPr>
        <w:t>  </w:t>
      </w:r>
      <w:r>
        <w:rPr>
          <w:color w:val="262626"/>
          <w:w w:val="65"/>
        </w:rPr>
        <w:t>所</w:t>
      </w:r>
      <w:r>
        <w:rPr>
          <w:color w:val="262626"/>
        </w:rPr>
        <w:t> </w:t>
      </w:r>
      <w:r>
        <w:rPr>
          <w:color w:val="262626"/>
          <w:w w:val="109"/>
        </w:rPr>
        <w:t>示）</w:t>
      </w:r>
      <w:r>
        <w:rPr>
          <w:color w:val="262626"/>
          <w:spacing w:val="-99"/>
          <w:w w:val="109"/>
        </w:rPr>
        <w:t>，或</w:t>
      </w:r>
      <w:r>
        <w:rPr>
          <w:color w:val="262626"/>
          <w:spacing w:val="-7"/>
          <w:w w:val="108"/>
        </w:rPr>
        <w:t>凹形紩</w:t>
      </w:r>
      <w:r>
        <w:rPr>
          <w:color w:val="262626"/>
          <w:spacing w:val="-35"/>
          <w:w w:val="106"/>
        </w:rPr>
        <w:t>板上，待钙</w:t>
      </w:r>
      <w:r>
        <w:rPr>
          <w:color w:val="484848"/>
          <w:spacing w:val="-9"/>
          <w:w w:val="106"/>
        </w:rPr>
        <w:t>皂</w:t>
      </w:r>
      <w:r>
        <w:rPr>
          <w:color w:val="262626"/>
          <w:spacing w:val="1"/>
          <w:w w:val="106"/>
        </w:rPr>
        <w:t>冷却后将槽</w:t>
      </w:r>
      <w:r>
        <w:rPr>
          <w:color w:val="262626"/>
          <w:w w:val="101"/>
        </w:rPr>
        <w:t>的制板拆下</w:t>
      </w:r>
      <w:r>
        <w:rPr>
          <w:color w:val="262626"/>
          <w:spacing w:val="-92"/>
        </w:rPr>
        <w:t> </w:t>
      </w:r>
      <w:r>
        <w:rPr>
          <w:color w:val="262626"/>
          <w:spacing w:val="-50"/>
          <w:w w:val="104"/>
        </w:rPr>
        <w:t>来，取</w:t>
      </w:r>
      <w:r>
        <w:rPr>
          <w:color w:val="383838"/>
          <w:spacing w:val="-32"/>
          <w:w w:val="105"/>
        </w:rPr>
        <w:t>出物料</w:t>
      </w:r>
      <w:r>
        <w:rPr>
          <w:color w:val="0E0E0E"/>
          <w:spacing w:val="23"/>
          <w:w w:val="105"/>
        </w:rPr>
        <w:t>，</w:t>
      </w:r>
      <w:r>
        <w:rPr>
          <w:color w:val="383838"/>
          <w:spacing w:val="-11"/>
          <w:w w:val="105"/>
        </w:rPr>
        <w:t>破碎和磨成细粉。</w:t>
      </w:r>
    </w:p>
    <w:p>
      <w:pPr>
        <w:pStyle w:val="BodyText"/>
        <w:spacing w:line="331" w:lineRule="exact"/>
        <w:ind w:left="1437"/>
      </w:pPr>
      <w:r>
        <w:rPr>
          <w:color w:val="262626"/>
        </w:rPr>
        <w:t>在制钙皂过程中，加热</w:t>
      </w:r>
    </w:p>
    <w:p>
      <w:pPr>
        <w:pStyle w:val="BodyText"/>
        <w:spacing w:line="312" w:lineRule="auto" w:before="111"/>
        <w:ind w:left="849" w:right="5844" w:hanging="6"/>
      </w:pPr>
      <w:r>
        <w:rPr/>
        <w:pict>
          <v:shape style="position:absolute;margin-left:448.071594pt;margin-top:41.093891pt;width:8.550pt;height:15.05pt;mso-position-horizontal-relative:page;mso-position-vertical-relative:paragraph;z-index:252195840" type="#_x0000_t202" filled="false" stroked="false">
            <v:textbox inset="0,0,0,0" style="layout-flow:vertical-ideographic">
              <w:txbxContent>
                <w:p>
                  <w:pPr>
                    <w:spacing w:line="120" w:lineRule="auto" w:before="0"/>
                    <w:ind w:left="20" w:right="0" w:firstLine="0"/>
                    <w:jc w:val="left"/>
                    <w:rPr>
                      <w:sz w:val="26"/>
                    </w:rPr>
                  </w:pPr>
                  <w:r>
                    <w:rPr>
                      <w:color w:val="262626"/>
                      <w:w w:val="100"/>
                      <w:sz w:val="26"/>
                    </w:rPr>
                    <w:t>2</w:t>
                  </w:r>
                </w:p>
              </w:txbxContent>
            </v:textbox>
            <w10:wrap type="none"/>
          </v:shape>
        </w:pict>
      </w:r>
      <w:r>
        <w:rPr/>
        <w:pict>
          <v:shape style="position:absolute;margin-left:442.132721pt;margin-top:10.763189pt;width:9.65pt;height:12.95pt;mso-position-horizontal-relative:page;mso-position-vertical-relative:paragraph;z-index:252196864" type="#_x0000_t202" filled="false" stroked="false">
            <v:textbox inset="0,0,0,0" style="layout-flow:vertical-ideographic">
              <w:txbxContent>
                <w:p>
                  <w:pPr>
                    <w:spacing w:line="180" w:lineRule="auto" w:before="0"/>
                    <w:ind w:left="20" w:right="0" w:firstLine="0"/>
                    <w:jc w:val="left"/>
                    <w:rPr>
                      <w:sz w:val="15"/>
                    </w:rPr>
                  </w:pPr>
                  <w:r>
                    <w:rPr>
                      <w:color w:val="0E0E0E"/>
                      <w:spacing w:val="-42"/>
                      <w:w w:val="100"/>
                      <w:sz w:val="15"/>
                    </w:rPr>
                    <w:t>嘈且</w:t>
                  </w:r>
                </w:p>
              </w:txbxContent>
            </v:textbox>
            <w10:wrap type="none"/>
          </v:shape>
        </w:pict>
      </w:r>
      <w:r>
        <w:rPr>
          <w:color w:val="383838"/>
          <w:w w:val="105"/>
        </w:rPr>
        <w:t>油脂要注意防火，可采用图</w:t>
      </w:r>
      <w:r>
        <w:rPr>
          <w:rFonts w:ascii="Times New Roman" w:eastAsia="Times New Roman"/>
          <w:color w:val="262626"/>
          <w:w w:val="105"/>
          <w:sz w:val="30"/>
        </w:rPr>
        <w:t>16</w:t>
      </w:r>
      <w:r>
        <w:rPr>
          <w:rFonts w:ascii="Times New Roman" w:eastAsia="Times New Roman"/>
          <w:color w:val="262626"/>
          <w:spacing w:val="19"/>
          <w:w w:val="105"/>
          <w:sz w:val="30"/>
        </w:rPr>
        <w:t> </w:t>
      </w:r>
      <w:r>
        <w:rPr>
          <w:color w:val="262626"/>
          <w:spacing w:val="-5"/>
          <w:w w:val="105"/>
        </w:rPr>
        <w:t>所示的隔墙加热的方法。</w:t>
      </w:r>
      <w:r>
        <w:rPr>
          <w:color w:val="383838"/>
          <w:spacing w:val="-5"/>
          <w:w w:val="105"/>
        </w:rPr>
        <w:t>在安装锅时应在绢口的上部用木板或水泥制做一个套</w:t>
      </w:r>
    </w:p>
    <w:p>
      <w:pPr>
        <w:tabs>
          <w:tab w:pos="6129" w:val="left" w:leader="none"/>
          <w:tab w:pos="6944" w:val="left" w:leader="none"/>
        </w:tabs>
        <w:spacing w:line="328" w:lineRule="exact" w:before="0"/>
        <w:ind w:left="873" w:right="0" w:firstLine="0"/>
        <w:jc w:val="left"/>
        <w:rPr>
          <w:sz w:val="25"/>
        </w:rPr>
      </w:pPr>
      <w:r>
        <w:rPr>
          <w:color w:val="383838"/>
          <w:w w:val="105"/>
          <w:sz w:val="29"/>
        </w:rPr>
        <w:t>陨，避免当物料沸腾肘溅出</w:t>
        <w:tab/>
      </w:r>
      <w:r>
        <w:rPr>
          <w:color w:val="383838"/>
          <w:spacing w:val="-37"/>
          <w:w w:val="105"/>
          <w:sz w:val="29"/>
        </w:rPr>
        <w:t>图</w:t>
      </w:r>
      <w:r>
        <w:rPr>
          <w:rFonts w:ascii="Times New Roman" w:eastAsia="Times New Roman"/>
          <w:color w:val="383838"/>
          <w:spacing w:val="-38"/>
          <w:w w:val="105"/>
          <w:sz w:val="25"/>
        </w:rPr>
        <w:t>17</w:t>
        <w:tab/>
      </w:r>
      <w:r>
        <w:rPr>
          <w:color w:val="383838"/>
          <w:w w:val="105"/>
          <w:sz w:val="25"/>
        </w:rPr>
        <w:t>装</w:t>
      </w:r>
      <w:r>
        <w:rPr>
          <w:color w:val="383838"/>
          <w:spacing w:val="-5"/>
          <w:w w:val="105"/>
          <w:sz w:val="25"/>
        </w:rPr>
        <w:t>配</w:t>
      </w:r>
      <w:r>
        <w:rPr>
          <w:color w:val="383838"/>
          <w:w w:val="105"/>
          <w:sz w:val="25"/>
        </w:rPr>
        <w:t>槽</w:t>
      </w:r>
    </w:p>
    <w:p>
      <w:pPr>
        <w:spacing w:line="188" w:lineRule="exact" w:before="0"/>
        <w:ind w:left="5994" w:right="0" w:firstLine="0"/>
        <w:jc w:val="left"/>
        <w:rPr>
          <w:sz w:val="22"/>
        </w:rPr>
      </w:pPr>
      <w:r>
        <w:rPr>
          <w:rFonts w:ascii="Times New Roman" w:eastAsia="Times New Roman"/>
          <w:color w:val="262626"/>
          <w:sz w:val="21"/>
        </w:rPr>
        <w:t>1</w:t>
      </w:r>
      <w:r>
        <w:rPr>
          <w:color w:val="999999"/>
          <w:sz w:val="22"/>
        </w:rPr>
        <w:t>一</w:t>
      </w:r>
      <w:r>
        <w:rPr>
          <w:color w:val="383838"/>
          <w:sz w:val="22"/>
        </w:rPr>
        <w:t>槽体； </w:t>
      </w:r>
      <w:r>
        <w:rPr>
          <w:rFonts w:ascii="Times New Roman" w:eastAsia="Times New Roman"/>
          <w:color w:val="383838"/>
          <w:sz w:val="21"/>
        </w:rPr>
        <w:t>2 </w:t>
      </w:r>
      <w:r>
        <w:rPr>
          <w:color w:val="383838"/>
          <w:sz w:val="22"/>
        </w:rPr>
        <w:t>一底板。</w:t>
      </w:r>
    </w:p>
    <w:p>
      <w:pPr>
        <w:pStyle w:val="BodyText"/>
        <w:spacing w:line="331" w:lineRule="exact"/>
        <w:ind w:left="875"/>
      </w:pPr>
      <w:r>
        <w:rPr>
          <w:color w:val="383838"/>
          <w:w w:val="105"/>
        </w:rPr>
        <w:t>绢外。油脂加热，溫度要徐</w:t>
      </w:r>
    </w:p>
    <w:p>
      <w:pPr>
        <w:pStyle w:val="BodyText"/>
        <w:spacing w:line="312" w:lineRule="auto" w:before="50"/>
        <w:ind w:left="893" w:right="1004"/>
        <w:jc w:val="both"/>
      </w:pPr>
      <w:r>
        <w:rPr>
          <w:color w:val="383838"/>
        </w:rPr>
        <w:t>徐上升，不能火力过猛，如溫度骤然上升，易引起料液外殿。氪  </w:t>
      </w:r>
      <w:r>
        <w:rPr>
          <w:color w:val="484848"/>
          <w:spacing w:val="-7"/>
        </w:rPr>
        <w:t>氧</w:t>
      </w:r>
      <w:r>
        <w:rPr>
          <w:color w:val="262626"/>
          <w:spacing w:val="7"/>
        </w:rPr>
        <w:t>化钙水溶液加入的数堂不</w:t>
      </w:r>
      <w:r>
        <w:rPr>
          <w:color w:val="484848"/>
          <w:spacing w:val="-13"/>
        </w:rPr>
        <w:t>宜过多或过少</w:t>
      </w:r>
      <w:r>
        <w:rPr>
          <w:color w:val="262626"/>
        </w:rPr>
        <w:t>，过多则在甘油水中含  </w:t>
      </w:r>
      <w:r>
        <w:rPr>
          <w:color w:val="262626"/>
          <w:spacing w:val="-39"/>
        </w:rPr>
        <w:t>的 </w:t>
      </w:r>
      <w:r>
        <w:rPr>
          <w:rFonts w:ascii="Times New Roman" w:eastAsia="Times New Roman"/>
          <w:color w:val="262626"/>
          <w:sz w:val="31"/>
        </w:rPr>
        <w:t>Ca</w:t>
      </w:r>
      <w:r>
        <w:rPr>
          <w:rFonts w:ascii="Times New Roman" w:eastAsia="Times New Roman"/>
          <w:color w:val="262626"/>
          <w:spacing w:val="-12"/>
          <w:sz w:val="31"/>
        </w:rPr>
        <w:t> (</w:t>
      </w:r>
      <w:r>
        <w:rPr>
          <w:rFonts w:ascii="Times New Roman" w:eastAsia="Times New Roman"/>
          <w:color w:val="262626"/>
          <w:spacing w:val="-17"/>
          <w:sz w:val="31"/>
        </w:rPr>
        <w:t>OHl</w:t>
      </w:r>
      <w:r>
        <w:rPr>
          <w:rFonts w:ascii="Times New Roman" w:eastAsia="Times New Roman"/>
          <w:color w:val="262626"/>
          <w:spacing w:val="35"/>
          <w:sz w:val="31"/>
        </w:rPr>
        <w:t> </w:t>
      </w:r>
      <w:r>
        <w:rPr>
          <w:rFonts w:ascii="Times New Roman" w:eastAsia="Times New Roman"/>
          <w:color w:val="484848"/>
          <w:w w:val="90"/>
          <w:sz w:val="31"/>
        </w:rPr>
        <w:t>2</w:t>
      </w:r>
      <w:r>
        <w:rPr>
          <w:rFonts w:ascii="Times New Roman" w:eastAsia="Times New Roman"/>
          <w:color w:val="484848"/>
          <w:spacing w:val="6"/>
          <w:w w:val="90"/>
          <w:sz w:val="31"/>
        </w:rPr>
        <w:t> </w:t>
      </w:r>
      <w:r>
        <w:rPr>
          <w:color w:val="484848"/>
          <w:spacing w:val="-23"/>
        </w:rPr>
        <w:t>杂质多</w:t>
      </w:r>
      <w:r>
        <w:rPr>
          <w:color w:val="262626"/>
          <w:spacing w:val="9"/>
          <w:w w:val="90"/>
        </w:rPr>
        <w:t>； 过 少则 </w:t>
      </w:r>
      <w:r>
        <w:rPr>
          <w:color w:val="262626"/>
          <w:spacing w:val="-8"/>
        </w:rPr>
        <w:t>碱化不</w:t>
      </w:r>
      <w:r>
        <w:rPr>
          <w:color w:val="484848"/>
          <w:spacing w:val="-21"/>
        </w:rPr>
        <w:t>完全</w:t>
      </w:r>
      <w:r>
        <w:rPr>
          <w:color w:val="262626"/>
          <w:spacing w:val="-23"/>
        </w:rPr>
        <w:t>， 物科友粘， 甘油 不易</w:t>
      </w:r>
    </w:p>
    <w:p>
      <w:pPr>
        <w:pStyle w:val="BodyText"/>
        <w:spacing w:before="86"/>
        <w:ind w:left="922"/>
      </w:pPr>
      <w:r>
        <w:rPr>
          <w:color w:val="383838"/>
          <w:w w:val="95"/>
        </w:rPr>
        <w:t>提出。</w:t>
      </w:r>
    </w:p>
    <w:p>
      <w:pPr>
        <w:pStyle w:val="BodyText"/>
        <w:spacing w:before="8"/>
        <w:rPr>
          <w:sz w:val="15"/>
        </w:rPr>
      </w:pPr>
    </w:p>
    <w:p>
      <w:pPr>
        <w:pStyle w:val="BodyText"/>
        <w:spacing w:before="60"/>
        <w:ind w:left="934"/>
      </w:pPr>
      <w:r>
        <w:rPr>
          <w:color w:val="262626"/>
        </w:rPr>
        <w:t>（二）水洗钙皂提出甘油</w:t>
      </w:r>
    </w:p>
    <w:p>
      <w:pPr>
        <w:pStyle w:val="BodyText"/>
        <w:spacing w:line="312" w:lineRule="auto" w:before="110"/>
        <w:ind w:left="944" w:right="947" w:firstLine="612"/>
        <w:jc w:val="both"/>
      </w:pPr>
      <w:r>
        <w:rPr>
          <w:color w:val="383838"/>
          <w:w w:val="105"/>
        </w:rPr>
        <w:t>所制成的钙皂由装配槽中卸出并破碎成小块，再用硕子压成</w:t>
      </w:r>
      <w:r>
        <w:rPr>
          <w:color w:val="484848"/>
          <w:spacing w:val="14"/>
          <w:w w:val="105"/>
        </w:rPr>
        <w:t>知</w:t>
      </w:r>
      <w:r>
        <w:rPr>
          <w:color w:val="262626"/>
          <w:spacing w:val="-9"/>
          <w:w w:val="105"/>
        </w:rPr>
        <w:t>粉，愈轴愈好。在缸或大盆内加入</w:t>
      </w:r>
      <w:r>
        <w:rPr>
          <w:color w:val="484848"/>
          <w:spacing w:val="-14"/>
          <w:w w:val="105"/>
        </w:rPr>
        <w:t>消水</w:t>
      </w:r>
      <w:r>
        <w:rPr>
          <w:color w:val="262626"/>
          <w:spacing w:val="26"/>
          <w:w w:val="105"/>
        </w:rPr>
        <w:t>，</w:t>
      </w:r>
      <w:r>
        <w:rPr>
          <w:color w:val="565656"/>
          <w:spacing w:val="-3"/>
          <w:w w:val="105"/>
        </w:rPr>
        <w:t>再</w:t>
      </w:r>
      <w:r>
        <w:rPr>
          <w:color w:val="383838"/>
          <w:w w:val="105"/>
        </w:rPr>
        <w:t>将钙</w:t>
      </w:r>
      <w:r>
        <w:rPr>
          <w:color w:val="565656"/>
          <w:spacing w:val="-7"/>
          <w:w w:val="105"/>
        </w:rPr>
        <w:t>皂</w:t>
      </w:r>
      <w:r>
        <w:rPr>
          <w:color w:val="383838"/>
          <w:spacing w:val="1"/>
          <w:w w:val="105"/>
        </w:rPr>
        <w:t>粉加入水中</w:t>
      </w:r>
      <w:r>
        <w:rPr>
          <w:color w:val="262626"/>
          <w:spacing w:val="-11"/>
          <w:w w:val="105"/>
        </w:rPr>
        <w:t>浸泡洗骼，使甘油溶于水中。当廿油水</w:t>
      </w:r>
      <w:r>
        <w:rPr>
          <w:color w:val="484848"/>
          <w:spacing w:val="6"/>
          <w:w w:val="105"/>
        </w:rPr>
        <w:t>浪度达到 </w:t>
      </w:r>
      <w:r>
        <w:rPr>
          <w:rFonts w:ascii="Times New Roman" w:eastAsia="Times New Roman"/>
          <w:color w:val="484848"/>
          <w:spacing w:val="-3"/>
          <w:w w:val="105"/>
          <w:sz w:val="30"/>
        </w:rPr>
        <w:t>12</w:t>
      </w:r>
      <w:r>
        <w:rPr>
          <w:color w:val="484848"/>
          <w:spacing w:val="-19"/>
          <w:w w:val="105"/>
        </w:rPr>
        <w:t>％ </w:t>
      </w:r>
      <w:r>
        <w:rPr>
          <w:color w:val="262626"/>
          <w:spacing w:val="-31"/>
          <w:w w:val="105"/>
        </w:rPr>
        <w:t>以上时，就</w:t>
      </w:r>
      <w:r>
        <w:rPr>
          <w:color w:val="262626"/>
          <w:spacing w:val="-8"/>
          <w:w w:val="105"/>
        </w:rPr>
        <w:t>用孔</w:t>
      </w:r>
      <w:r>
        <w:rPr>
          <w:color w:val="484848"/>
          <w:spacing w:val="-10"/>
          <w:w w:val="105"/>
        </w:rPr>
        <w:t>筏不</w:t>
      </w:r>
      <w:r>
        <w:rPr>
          <w:color w:val="262626"/>
          <w:spacing w:val="-27"/>
          <w:w w:val="105"/>
        </w:rPr>
        <w:t>大于 </w:t>
      </w:r>
      <w:r>
        <w:rPr>
          <w:rFonts w:ascii="Times New Roman" w:eastAsia="Times New Roman"/>
          <w:color w:val="262626"/>
          <w:spacing w:val="13"/>
          <w:w w:val="105"/>
          <w:sz w:val="30"/>
        </w:rPr>
        <w:t>0</w:t>
      </w:r>
      <w:r>
        <w:rPr>
          <w:rFonts w:ascii="Times New Roman" w:eastAsia="Times New Roman"/>
          <w:color w:val="262626"/>
          <w:spacing w:val="-18"/>
          <w:w w:val="105"/>
          <w:sz w:val="30"/>
        </w:rPr>
        <w:t>. </w:t>
      </w:r>
      <w:r>
        <w:rPr>
          <w:rFonts w:ascii="Times New Roman" w:eastAsia="Times New Roman"/>
          <w:color w:val="262626"/>
          <w:w w:val="105"/>
          <w:sz w:val="30"/>
        </w:rPr>
        <w:t>15 </w:t>
      </w:r>
      <w:r>
        <w:rPr>
          <w:color w:val="484848"/>
          <w:spacing w:val="11"/>
          <w:w w:val="105"/>
        </w:rPr>
        <w:t>毫</w:t>
      </w:r>
      <w:r>
        <w:rPr>
          <w:color w:val="262626"/>
          <w:spacing w:val="-2"/>
          <w:w w:val="105"/>
        </w:rPr>
        <w:t>米的筛网过滤，</w:t>
      </w:r>
      <w:r>
        <w:rPr>
          <w:color w:val="262626"/>
          <w:spacing w:val="-88"/>
          <w:w w:val="105"/>
        </w:rPr>
        <w:t>分离</w:t>
      </w:r>
      <w:r>
        <w:rPr>
          <w:color w:val="565656"/>
          <w:spacing w:val="6"/>
          <w:w w:val="105"/>
        </w:rPr>
        <w:t>出</w:t>
      </w:r>
      <w:r>
        <w:rPr>
          <w:color w:val="383838"/>
          <w:spacing w:val="6"/>
          <w:w w:val="105"/>
        </w:rPr>
        <w:t>不溶于水的钙皂粉并除去甘油水中的机械杂质。甘油水经过滤后即可送去蒸发滇拙。</w:t>
      </w:r>
    </w:p>
    <w:p>
      <w:pPr>
        <w:pStyle w:val="BodyText"/>
        <w:spacing w:before="250"/>
        <w:ind w:left="858"/>
      </w:pPr>
      <w:r>
        <w:rPr>
          <w:color w:val="383838"/>
        </w:rPr>
        <w:t>（三）</w:t>
      </w:r>
      <w:r>
        <w:rPr>
          <w:color w:val="0E0E0E"/>
        </w:rPr>
        <w:t>甘油水浓辕</w:t>
      </w:r>
    </w:p>
    <w:p>
      <w:pPr>
        <w:pStyle w:val="BodyText"/>
        <w:spacing w:line="340" w:lineRule="auto" w:before="140"/>
        <w:ind w:left="1013" w:right="926" w:firstLine="604"/>
      </w:pPr>
      <w:r>
        <w:rPr>
          <w:color w:val="383838"/>
          <w:spacing w:val="14"/>
          <w:w w:val="105"/>
        </w:rPr>
        <w:t>过滤后的廿油水浪度通常为</w:t>
      </w:r>
      <w:r>
        <w:rPr>
          <w:rFonts w:ascii="Times New Roman" w:eastAsia="Times New Roman"/>
          <w:color w:val="0E0E0E"/>
          <w:spacing w:val="6"/>
          <w:w w:val="105"/>
          <w:sz w:val="30"/>
        </w:rPr>
        <w:t>12~ </w:t>
      </w:r>
      <w:r>
        <w:rPr>
          <w:rFonts w:ascii="Times New Roman" w:eastAsia="Times New Roman"/>
          <w:color w:val="0E0E0E"/>
          <w:w w:val="105"/>
          <w:sz w:val="30"/>
        </w:rPr>
        <w:t>16</w:t>
      </w:r>
      <w:r>
        <w:rPr>
          <w:rFonts w:ascii="Times New Roman" w:eastAsia="Times New Roman"/>
          <w:color w:val="0E0E0E"/>
          <w:spacing w:val="-57"/>
          <w:w w:val="105"/>
          <w:sz w:val="30"/>
        </w:rPr>
        <w:t> </w:t>
      </w:r>
      <w:r>
        <w:rPr>
          <w:rFonts w:ascii="Times New Roman" w:eastAsia="Times New Roman"/>
          <w:color w:val="383838"/>
          <w:spacing w:val="-14"/>
          <w:w w:val="105"/>
          <w:sz w:val="30"/>
        </w:rPr>
        <w:t>%</w:t>
      </w:r>
      <w:r>
        <w:rPr>
          <w:color w:val="383838"/>
          <w:spacing w:val="-12"/>
          <w:w w:val="105"/>
        </w:rPr>
        <w:t>，但需使其浪度增大到</w:t>
      </w:r>
      <w:r>
        <w:rPr>
          <w:rFonts w:ascii="Times New Roman" w:eastAsia="Times New Roman"/>
          <w:color w:val="262626"/>
          <w:spacing w:val="-6"/>
          <w:w w:val="105"/>
          <w:sz w:val="30"/>
        </w:rPr>
        <w:t>97</w:t>
      </w:r>
      <w:r>
        <w:rPr>
          <w:color w:val="484848"/>
          <w:spacing w:val="-6"/>
          <w:w w:val="105"/>
        </w:rPr>
        <w:t>％</w:t>
      </w:r>
      <w:r>
        <w:rPr>
          <w:color w:val="262626"/>
          <w:spacing w:val="-13"/>
          <w:w w:val="105"/>
        </w:rPr>
        <w:t>以</w:t>
      </w:r>
      <w:r>
        <w:rPr>
          <w:color w:val="484848"/>
          <w:spacing w:val="-22"/>
          <w:w w:val="105"/>
        </w:rPr>
        <w:t>上</w:t>
      </w:r>
      <w:r>
        <w:rPr>
          <w:color w:val="262626"/>
          <w:spacing w:val="-6"/>
          <w:w w:val="105"/>
        </w:rPr>
        <w:t>，这一过程可分为两个</w:t>
      </w:r>
      <w:r>
        <w:rPr>
          <w:color w:val="484848"/>
          <w:w w:val="105"/>
        </w:rPr>
        <w:t>工</w:t>
      </w:r>
      <w:r>
        <w:rPr>
          <w:color w:val="262626"/>
          <w:spacing w:val="-15"/>
          <w:w w:val="105"/>
        </w:rPr>
        <w:t>艺步骤进行 </w:t>
      </w:r>
      <w:r>
        <w:rPr>
          <w:color w:val="484848"/>
          <w:w w:val="105"/>
        </w:rPr>
        <w:t>。</w:t>
      </w:r>
    </w:p>
    <w:p>
      <w:pPr>
        <w:pStyle w:val="BodyText"/>
        <w:tabs>
          <w:tab w:pos="2400" w:val="left" w:leader="none"/>
        </w:tabs>
        <w:spacing w:line="280" w:lineRule="exact"/>
        <w:ind w:left="1658"/>
      </w:pPr>
      <w:r>
        <w:rPr>
          <w:rFonts w:ascii="Arial" w:eastAsia="Arial"/>
          <w:color w:val="262626"/>
          <w:w w:val="105"/>
          <w:sz w:val="26"/>
        </w:rPr>
        <w:t>(1</w:t>
      </w:r>
      <w:r>
        <w:rPr>
          <w:rFonts w:ascii="Arial" w:eastAsia="Arial"/>
          <w:color w:val="262626"/>
          <w:spacing w:val="12"/>
          <w:w w:val="105"/>
          <w:sz w:val="26"/>
        </w:rPr>
        <w:t>  )</w:t>
      </w:r>
      <w:r>
        <w:rPr>
          <w:rFonts w:ascii="Arial" w:eastAsia="Arial"/>
          <w:color w:val="262626"/>
          <w:w w:val="105"/>
          <w:sz w:val="26"/>
        </w:rPr>
        <w:tab/>
      </w:r>
      <w:r>
        <w:rPr>
          <w:color w:val="262626"/>
          <w:spacing w:val="-11"/>
          <w:w w:val="105"/>
        </w:rPr>
        <w:t>先将稀甘油水 倒入娟或缸中，以火加热，控制物 料溫</w:t>
      </w:r>
    </w:p>
    <w:p>
      <w:pPr>
        <w:tabs>
          <w:tab w:pos="1887" w:val="left" w:leader="none"/>
          <w:tab w:pos="2025" w:val="left" w:leader="none"/>
          <w:tab w:pos="2565" w:val="left" w:leader="none"/>
          <w:tab w:pos="3786" w:val="left" w:leader="none"/>
          <w:tab w:pos="8213" w:val="left" w:leader="none"/>
          <w:tab w:pos="8959" w:val="left" w:leader="none"/>
        </w:tabs>
        <w:spacing w:line="312" w:lineRule="auto" w:before="125"/>
        <w:ind w:left="1044" w:right="733" w:hanging="14"/>
        <w:jc w:val="left"/>
        <w:rPr>
          <w:sz w:val="29"/>
        </w:rPr>
      </w:pPr>
      <w:r>
        <w:rPr/>
        <w:pict>
          <v:line style="position:absolute;mso-position-horizontal-relative:page;mso-position-vertical-relative:paragraph;z-index:252194816" from="116.912392pt,140.419449pt" to="526.000015pt,140.419449pt" stroked="true" strokeweight="1.505277pt" strokecolor="#000000">
            <v:stroke dashstyle="solid"/>
            <w10:wrap type="none"/>
          </v:line>
        </w:pict>
      </w:r>
      <w:r>
        <w:rPr>
          <w:color w:val="262626"/>
          <w:spacing w:val="-6"/>
          <w:sz w:val="29"/>
        </w:rPr>
        <w:t>度</w:t>
      </w:r>
      <w:r>
        <w:rPr>
          <w:color w:val="262626"/>
          <w:spacing w:val="-27"/>
          <w:sz w:val="29"/>
        </w:rPr>
        <w:t>在</w:t>
      </w:r>
      <w:r>
        <w:rPr>
          <w:rFonts w:ascii="Times New Roman" w:hAnsi="Times New Roman" w:eastAsia="Times New Roman"/>
          <w:color w:val="262626"/>
          <w:w w:val="90"/>
          <w:sz w:val="30"/>
        </w:rPr>
        <w:t>10</w:t>
        <w:tab/>
        <w:tab/>
        <w:t>0</w:t>
      </w:r>
      <w:r>
        <w:rPr>
          <w:rFonts w:ascii="Times New Roman" w:hAnsi="Times New Roman" w:eastAsia="Times New Roman"/>
          <w:color w:val="262626"/>
          <w:spacing w:val="-41"/>
          <w:w w:val="90"/>
          <w:sz w:val="30"/>
        </w:rPr>
        <w:t> </w:t>
      </w:r>
      <w:r>
        <w:rPr>
          <w:rFonts w:ascii="Times New Roman" w:hAnsi="Times New Roman" w:eastAsia="Times New Roman"/>
          <w:color w:val="565656"/>
          <w:spacing w:val="4"/>
          <w:w w:val="90"/>
          <w:sz w:val="30"/>
        </w:rPr>
        <w:t>°</w:t>
      </w:r>
      <w:r>
        <w:rPr>
          <w:rFonts w:ascii="Times New Roman" w:hAnsi="Times New Roman" w:eastAsia="Times New Roman"/>
          <w:color w:val="262626"/>
          <w:spacing w:val="4"/>
          <w:w w:val="90"/>
          <w:sz w:val="30"/>
        </w:rPr>
        <w:t>c</w:t>
        <w:tab/>
      </w:r>
      <w:r>
        <w:rPr>
          <w:color w:val="262626"/>
          <w:w w:val="80"/>
          <w:sz w:val="29"/>
        </w:rPr>
        <w:t>左右，使</w:t>
        <w:tab/>
      </w:r>
      <w:r>
        <w:rPr>
          <w:color w:val="262626"/>
          <w:sz w:val="29"/>
        </w:rPr>
        <w:t>水分</w:t>
      </w:r>
      <w:r>
        <w:rPr>
          <w:color w:val="262626"/>
          <w:spacing w:val="-18"/>
          <w:sz w:val="29"/>
        </w:rPr>
        <w:t>蒸</w:t>
      </w:r>
      <w:r>
        <w:rPr>
          <w:color w:val="262626"/>
          <w:sz w:val="29"/>
        </w:rPr>
        <w:t>发</w:t>
      </w:r>
      <w:r>
        <w:rPr>
          <w:color w:val="262626"/>
          <w:spacing w:val="-3"/>
          <w:sz w:val="29"/>
        </w:rPr>
        <w:t>。</w:t>
      </w:r>
      <w:r>
        <w:rPr>
          <w:color w:val="262626"/>
          <w:sz w:val="29"/>
        </w:rPr>
        <w:t>此</w:t>
      </w:r>
      <w:r>
        <w:rPr>
          <w:color w:val="262626"/>
          <w:spacing w:val="-8"/>
          <w:sz w:val="29"/>
        </w:rPr>
        <w:t>时</w:t>
      </w:r>
      <w:r>
        <w:rPr>
          <w:color w:val="262626"/>
          <w:sz w:val="29"/>
        </w:rPr>
        <w:t>适当掌握溫</w:t>
      </w:r>
      <w:r>
        <w:rPr>
          <w:color w:val="262626"/>
          <w:spacing w:val="-93"/>
          <w:sz w:val="29"/>
        </w:rPr>
        <w:t>度</w:t>
      </w:r>
      <w:r>
        <w:rPr>
          <w:color w:val="262626"/>
          <w:sz w:val="29"/>
        </w:rPr>
        <w:t>， </w:t>
      </w:r>
      <w:r>
        <w:rPr>
          <w:color w:val="262626"/>
          <w:spacing w:val="36"/>
          <w:sz w:val="29"/>
        </w:rPr>
        <w:t> </w:t>
      </w:r>
      <w:r>
        <w:rPr>
          <w:color w:val="262626"/>
          <w:spacing w:val="6"/>
          <w:sz w:val="29"/>
        </w:rPr>
        <w:t>既</w:t>
      </w:r>
      <w:r>
        <w:rPr>
          <w:color w:val="262626"/>
          <w:sz w:val="29"/>
        </w:rPr>
        <w:t>能尽</w:t>
      </w:r>
      <w:r>
        <w:rPr>
          <w:color w:val="262626"/>
          <w:spacing w:val="-9"/>
          <w:sz w:val="29"/>
        </w:rPr>
        <w:t>快</w:t>
      </w:r>
      <w:r>
        <w:rPr>
          <w:color w:val="484848"/>
          <w:sz w:val="29"/>
        </w:rPr>
        <w:t>浪</w:t>
      </w:r>
      <w:r>
        <w:rPr>
          <w:color w:val="262626"/>
          <w:sz w:val="29"/>
        </w:rPr>
        <w:t>粕，</w:t>
      </w:r>
      <w:r>
        <w:rPr>
          <w:color w:val="262626"/>
          <w:spacing w:val="3"/>
          <w:sz w:val="29"/>
        </w:rPr>
        <w:t>又</w:t>
      </w:r>
      <w:r>
        <w:rPr>
          <w:color w:val="262626"/>
          <w:sz w:val="29"/>
        </w:rPr>
        <w:t>不致沸</w:t>
      </w:r>
      <w:r>
        <w:rPr>
          <w:color w:val="262626"/>
          <w:spacing w:val="-42"/>
          <w:sz w:val="29"/>
        </w:rPr>
        <w:t>腾</w:t>
      </w:r>
      <w:r>
        <w:rPr>
          <w:color w:val="262626"/>
          <w:sz w:val="29"/>
        </w:rPr>
        <w:t>翻</w:t>
      </w:r>
      <w:r>
        <w:rPr>
          <w:color w:val="262626"/>
          <w:spacing w:val="-3"/>
          <w:sz w:val="29"/>
        </w:rPr>
        <w:t>起</w:t>
      </w:r>
      <w:r>
        <w:rPr>
          <w:color w:val="262626"/>
          <w:sz w:val="29"/>
        </w:rPr>
        <w:t>沉淀下去的钙皂</w:t>
      </w:r>
      <w:r>
        <w:rPr>
          <w:color w:val="262626"/>
          <w:spacing w:val="-14"/>
          <w:sz w:val="29"/>
        </w:rPr>
        <w:t>粉</w:t>
      </w:r>
      <w:r>
        <w:rPr>
          <w:color w:val="262626"/>
          <w:sz w:val="29"/>
        </w:rPr>
        <w:t>粒，进</w:t>
      </w:r>
      <w:r>
        <w:rPr>
          <w:color w:val="262626"/>
          <w:spacing w:val="-144"/>
          <w:sz w:val="29"/>
        </w:rPr>
        <w:t>而</w:t>
      </w:r>
      <w:r>
        <w:rPr>
          <w:color w:val="262626"/>
          <w:spacing w:val="15"/>
          <w:sz w:val="29"/>
        </w:rPr>
        <w:t>提</w:t>
      </w:r>
      <w:r>
        <w:rPr>
          <w:color w:val="262626"/>
          <w:sz w:val="29"/>
        </w:rPr>
        <w:t>高甘油</w:t>
      </w:r>
      <w:r>
        <w:rPr>
          <w:color w:val="262626"/>
          <w:spacing w:val="85"/>
          <w:sz w:val="29"/>
        </w:rPr>
        <w:t> </w:t>
      </w:r>
      <w:r>
        <w:rPr>
          <w:color w:val="262626"/>
          <w:spacing w:val="6"/>
          <w:sz w:val="29"/>
        </w:rPr>
        <w:t>的</w:t>
      </w:r>
      <w:r>
        <w:rPr>
          <w:color w:val="484848"/>
          <w:sz w:val="29"/>
        </w:rPr>
        <w:t>质批</w:t>
      </w:r>
      <w:r>
        <w:rPr>
          <w:color w:val="484848"/>
          <w:spacing w:val="-11"/>
          <w:sz w:val="29"/>
        </w:rPr>
        <w:t>。</w:t>
      </w:r>
      <w:r>
        <w:rPr>
          <w:color w:val="262626"/>
          <w:w w:val="106"/>
          <w:sz w:val="29"/>
        </w:rPr>
        <w:t>在</w:t>
      </w:r>
      <w:r>
        <w:rPr>
          <w:color w:val="262626"/>
          <w:spacing w:val="30"/>
          <w:w w:val="106"/>
          <w:sz w:val="29"/>
        </w:rPr>
        <w:t>锅</w:t>
      </w:r>
      <w:r>
        <w:rPr>
          <w:color w:val="262626"/>
          <w:w w:val="88"/>
          <w:sz w:val="29"/>
        </w:rPr>
        <w:t>内的</w:t>
      </w:r>
      <w:r>
        <w:rPr>
          <w:color w:val="262626"/>
          <w:spacing w:val="-87"/>
          <w:sz w:val="29"/>
        </w:rPr>
        <w:t> </w:t>
      </w:r>
      <w:r>
        <w:rPr>
          <w:color w:val="262626"/>
          <w:spacing w:val="7"/>
          <w:w w:val="106"/>
          <w:sz w:val="29"/>
        </w:rPr>
        <w:t>物</w:t>
      </w:r>
      <w:r>
        <w:rPr>
          <w:color w:val="262626"/>
          <w:w w:val="106"/>
          <w:sz w:val="29"/>
        </w:rPr>
        <w:t>料浪度</w:t>
      </w:r>
      <w:r>
        <w:rPr>
          <w:color w:val="262626"/>
          <w:spacing w:val="-13"/>
          <w:w w:val="106"/>
          <w:sz w:val="29"/>
        </w:rPr>
        <w:t>一</w:t>
      </w:r>
      <w:r>
        <w:rPr>
          <w:color w:val="262626"/>
          <w:w w:val="105"/>
          <w:sz w:val="29"/>
        </w:rPr>
        <w:t>般可达到</w:t>
      </w:r>
      <w:r>
        <w:rPr>
          <w:color w:val="262626"/>
          <w:spacing w:val="-76"/>
          <w:sz w:val="29"/>
        </w:rPr>
        <w:t> </w:t>
      </w:r>
      <w:r>
        <w:rPr>
          <w:rFonts w:ascii="Times New Roman" w:hAnsi="Times New Roman" w:eastAsia="Times New Roman"/>
          <w:color w:val="262626"/>
          <w:w w:val="106"/>
          <w:sz w:val="30"/>
        </w:rPr>
        <w:t>60%</w:t>
      </w:r>
      <w:r>
        <w:rPr>
          <w:rFonts w:ascii="Times New Roman" w:hAnsi="Times New Roman" w:eastAsia="Times New Roman"/>
          <w:color w:val="262626"/>
          <w:spacing w:val="-17"/>
          <w:sz w:val="30"/>
        </w:rPr>
        <w:t> </w:t>
      </w:r>
      <w:r>
        <w:rPr>
          <w:color w:val="262626"/>
          <w:w w:val="106"/>
          <w:sz w:val="29"/>
        </w:rPr>
        <w:t>（沸</w:t>
      </w:r>
      <w:r>
        <w:rPr>
          <w:color w:val="262626"/>
          <w:spacing w:val="19"/>
          <w:w w:val="106"/>
          <w:sz w:val="29"/>
        </w:rPr>
        <w:t>点</w:t>
      </w:r>
      <w:r>
        <w:rPr>
          <w:rFonts w:ascii="Times New Roman" w:hAnsi="Times New Roman" w:eastAsia="Times New Roman"/>
          <w:color w:val="262626"/>
          <w:spacing w:val="15"/>
          <w:w w:val="106"/>
          <w:sz w:val="30"/>
        </w:rPr>
        <w:t>1</w:t>
      </w:r>
      <w:r>
        <w:rPr>
          <w:rFonts w:ascii="Times New Roman" w:hAnsi="Times New Roman" w:eastAsia="Times New Roman"/>
          <w:color w:val="262626"/>
          <w:w w:val="106"/>
          <w:sz w:val="30"/>
        </w:rPr>
        <w:t>09.</w:t>
      </w:r>
      <w:r>
        <w:rPr>
          <w:rFonts w:ascii="Times New Roman" w:hAnsi="Times New Roman" w:eastAsia="Times New Roman"/>
          <w:color w:val="262626"/>
          <w:spacing w:val="-25"/>
          <w:sz w:val="30"/>
        </w:rPr>
        <w:t> </w:t>
      </w:r>
      <w:r>
        <w:rPr>
          <w:rFonts w:ascii="Times New Roman" w:hAnsi="Times New Roman" w:eastAsia="Times New Roman"/>
          <w:color w:val="262626"/>
          <w:spacing w:val="-106"/>
          <w:w w:val="106"/>
          <w:sz w:val="30"/>
        </w:rPr>
        <w:t>6</w:t>
      </w:r>
      <w:r>
        <w:rPr>
          <w:rFonts w:ascii="Times New Roman" w:hAnsi="Times New Roman" w:eastAsia="Times New Roman"/>
          <w:color w:val="484848"/>
          <w:w w:val="106"/>
          <w:sz w:val="30"/>
        </w:rPr>
        <w:t>°</w:t>
      </w:r>
      <w:r>
        <w:rPr>
          <w:rFonts w:ascii="Times New Roman" w:hAnsi="Times New Roman" w:eastAsia="Times New Roman"/>
          <w:color w:val="484848"/>
          <w:spacing w:val="-15"/>
          <w:sz w:val="30"/>
        </w:rPr>
        <w:t> </w:t>
      </w:r>
      <w:r>
        <w:rPr>
          <w:rFonts w:ascii="Times New Roman" w:hAnsi="Times New Roman" w:eastAsia="Times New Roman"/>
          <w:color w:val="262626"/>
          <w:spacing w:val="-42"/>
          <w:w w:val="106"/>
          <w:sz w:val="30"/>
        </w:rPr>
        <w:t>0</w:t>
      </w:r>
      <w:r>
        <w:rPr>
          <w:rFonts w:ascii="Times New Roman" w:hAnsi="Times New Roman" w:eastAsia="Times New Roman"/>
          <w:color w:val="262626"/>
          <w:w w:val="44"/>
          <w:sz w:val="30"/>
        </w:rPr>
        <w:t>)~</w:t>
      </w:r>
      <w:r>
        <w:rPr>
          <w:rFonts w:ascii="Times New Roman" w:hAnsi="Times New Roman" w:eastAsia="Times New Roman"/>
          <w:color w:val="262626"/>
          <w:sz w:val="30"/>
        </w:rPr>
        <w:tab/>
      </w:r>
      <w:r>
        <w:rPr>
          <w:rFonts w:ascii="Times New Roman" w:hAnsi="Times New Roman" w:eastAsia="Times New Roman"/>
          <w:color w:val="262626"/>
          <w:w w:val="72"/>
          <w:sz w:val="30"/>
        </w:rPr>
        <w:t>70</w:t>
      </w:r>
      <w:r>
        <w:rPr>
          <w:rFonts w:ascii="Times New Roman" w:hAnsi="Times New Roman" w:eastAsia="Times New Roman"/>
          <w:color w:val="262626"/>
          <w:sz w:val="30"/>
        </w:rPr>
        <w:t> </w:t>
      </w:r>
      <w:r>
        <w:rPr>
          <w:rFonts w:ascii="Times New Roman" w:hAnsi="Times New Roman" w:eastAsia="Times New Roman"/>
          <w:color w:val="262626"/>
          <w:spacing w:val="-31"/>
          <w:sz w:val="30"/>
        </w:rPr>
        <w:t> </w:t>
      </w:r>
      <w:r>
        <w:rPr>
          <w:rFonts w:ascii="Times New Roman" w:hAnsi="Times New Roman" w:eastAsia="Times New Roman"/>
          <w:color w:val="262626"/>
          <w:w w:val="71"/>
          <w:sz w:val="30"/>
        </w:rPr>
        <w:t>%</w:t>
      </w:r>
      <w:r>
        <w:rPr>
          <w:rFonts w:ascii="Times New Roman" w:hAnsi="Times New Roman" w:eastAsia="Times New Roman"/>
          <w:color w:val="262626"/>
          <w:sz w:val="30"/>
        </w:rPr>
        <w:tab/>
      </w:r>
      <w:r>
        <w:rPr>
          <w:color w:val="262626"/>
          <w:w w:val="71"/>
          <w:sz w:val="29"/>
        </w:rPr>
        <w:t>（</w:t>
      </w:r>
      <w:r>
        <w:rPr>
          <w:color w:val="262626"/>
          <w:spacing w:val="-1"/>
          <w:sz w:val="29"/>
        </w:rPr>
        <w:t> </w:t>
      </w:r>
      <w:r>
        <w:rPr>
          <w:color w:val="262626"/>
          <w:w w:val="71"/>
          <w:sz w:val="29"/>
        </w:rPr>
        <w:t>沸</w:t>
      </w:r>
      <w:r>
        <w:rPr>
          <w:color w:val="383838"/>
          <w:w w:val="71"/>
          <w:sz w:val="29"/>
        </w:rPr>
        <w:t> </w:t>
      </w:r>
      <w:r>
        <w:rPr>
          <w:color w:val="383838"/>
          <w:w w:val="90"/>
          <w:sz w:val="29"/>
        </w:rPr>
        <w:t>点</w:t>
      </w:r>
      <w:r>
        <w:rPr>
          <w:color w:val="383838"/>
          <w:spacing w:val="-94"/>
          <w:w w:val="90"/>
          <w:sz w:val="29"/>
        </w:rPr>
        <w:t> </w:t>
      </w:r>
      <w:r>
        <w:rPr>
          <w:rFonts w:ascii="Times New Roman" w:hAnsi="Times New Roman" w:eastAsia="Times New Roman"/>
          <w:color w:val="383838"/>
          <w:w w:val="90"/>
          <w:sz w:val="30"/>
        </w:rPr>
        <w:t>114</w:t>
        <w:tab/>
      </w:r>
      <w:r>
        <w:rPr>
          <w:rFonts w:ascii="Times New Roman" w:hAnsi="Times New Roman" w:eastAsia="Times New Roman"/>
          <w:color w:val="565656"/>
          <w:spacing w:val="-5"/>
          <w:sz w:val="30"/>
        </w:rPr>
        <w:t>°</w:t>
      </w:r>
      <w:r>
        <w:rPr>
          <w:rFonts w:ascii="Times New Roman" w:hAnsi="Times New Roman" w:eastAsia="Times New Roman"/>
          <w:color w:val="262626"/>
          <w:spacing w:val="-5"/>
          <w:sz w:val="30"/>
        </w:rPr>
        <w:t>C)</w:t>
      </w:r>
      <w:r>
        <w:rPr>
          <w:color w:val="262626"/>
          <w:sz w:val="29"/>
        </w:rPr>
        <w:t>。</w:t>
      </w:r>
      <w:r>
        <w:rPr>
          <w:color w:val="262626"/>
          <w:spacing w:val="57"/>
          <w:sz w:val="29"/>
        </w:rPr>
        <w:t> </w:t>
      </w:r>
      <w:r>
        <w:rPr>
          <w:color w:val="262626"/>
          <w:sz w:val="29"/>
        </w:rPr>
        <w:t>如使甘油浪度</w:t>
      </w:r>
      <w:r>
        <w:rPr>
          <w:color w:val="262626"/>
          <w:spacing w:val="-20"/>
          <w:sz w:val="29"/>
        </w:rPr>
        <w:t>增</w:t>
      </w:r>
      <w:r>
        <w:rPr>
          <w:color w:val="262626"/>
          <w:sz w:val="29"/>
        </w:rPr>
        <w:t>加</w:t>
      </w:r>
      <w:r>
        <w:rPr>
          <w:color w:val="262626"/>
          <w:spacing w:val="42"/>
          <w:sz w:val="29"/>
        </w:rPr>
        <w:t>到</w:t>
      </w:r>
      <w:r>
        <w:rPr>
          <w:rFonts w:ascii="Times New Roman" w:hAnsi="Times New Roman" w:eastAsia="Times New Roman"/>
          <w:color w:val="262626"/>
          <w:spacing w:val="-10"/>
          <w:sz w:val="30"/>
        </w:rPr>
        <w:t>95</w:t>
      </w:r>
      <w:r>
        <w:rPr>
          <w:color w:val="262626"/>
          <w:spacing w:val="-10"/>
          <w:sz w:val="29"/>
        </w:rPr>
        <w:t>％</w:t>
      </w:r>
      <w:r>
        <w:rPr>
          <w:color w:val="262626"/>
          <w:spacing w:val="-32"/>
          <w:sz w:val="29"/>
        </w:rPr>
        <w:t> </w:t>
      </w:r>
      <w:r>
        <w:rPr>
          <w:color w:val="262626"/>
          <w:sz w:val="29"/>
        </w:rPr>
        <w:t>以上</w:t>
      </w:r>
      <w:r>
        <w:rPr>
          <w:color w:val="262626"/>
          <w:spacing w:val="-3"/>
          <w:sz w:val="29"/>
        </w:rPr>
        <w:t>，</w:t>
      </w:r>
      <w:r>
        <w:rPr>
          <w:color w:val="262626"/>
          <w:sz w:val="29"/>
        </w:rPr>
        <w:t>则</w:t>
      </w:r>
      <w:r>
        <w:rPr>
          <w:color w:val="262626"/>
          <w:spacing w:val="20"/>
          <w:sz w:val="29"/>
        </w:rPr>
        <w:t>物</w:t>
      </w:r>
      <w:r>
        <w:rPr>
          <w:color w:val="262626"/>
          <w:sz w:val="29"/>
        </w:rPr>
        <w:t>料</w:t>
      </w:r>
      <w:r>
        <w:rPr>
          <w:color w:val="262626"/>
          <w:spacing w:val="31"/>
          <w:sz w:val="29"/>
        </w:rPr>
        <w:t> </w:t>
      </w:r>
      <w:r>
        <w:rPr>
          <w:color w:val="262626"/>
          <w:sz w:val="29"/>
        </w:rPr>
        <w:t>溫</w:t>
      </w:r>
      <w:r>
        <w:rPr>
          <w:color w:val="262626"/>
          <w:spacing w:val="37"/>
          <w:sz w:val="29"/>
        </w:rPr>
        <w:t> </w:t>
      </w:r>
      <w:r>
        <w:rPr>
          <w:color w:val="262626"/>
          <w:spacing w:val="43"/>
          <w:sz w:val="29"/>
        </w:rPr>
        <w:t>度</w:t>
      </w:r>
      <w:r>
        <w:rPr>
          <w:color w:val="262626"/>
          <w:spacing w:val="67"/>
          <w:sz w:val="29"/>
        </w:rPr>
        <w:t>器</w:t>
      </w:r>
      <w:r>
        <w:rPr>
          <w:color w:val="262626"/>
          <w:sz w:val="29"/>
        </w:rPr>
        <w:t>在</w:t>
      </w:r>
    </w:p>
    <w:p>
      <w:pPr>
        <w:spacing w:after="0" w:line="312" w:lineRule="auto"/>
        <w:jc w:val="left"/>
        <w:rPr>
          <w:sz w:val="29"/>
        </w:rPr>
        <w:sectPr>
          <w:pgSz w:w="10520" w:h="17040"/>
          <w:pgMar w:top="980" w:bottom="280" w:left="0" w:right="0"/>
        </w:sectPr>
      </w:pPr>
    </w:p>
    <w:p>
      <w:pPr>
        <w:spacing w:before="72"/>
        <w:ind w:left="1504" w:right="0" w:firstLine="0"/>
        <w:jc w:val="left"/>
        <w:rPr>
          <w:rFonts w:ascii="Times New Roman"/>
          <w:sz w:val="26"/>
        </w:rPr>
      </w:pPr>
      <w:r>
        <w:rPr/>
        <w:pict>
          <v:shape style="position:absolute;margin-left:11.856939pt;margin-top:-1.0464pt;width:26.65pt;height:51.2pt;mso-position-horizontal-relative:page;mso-position-vertical-relative:page;z-index:252209152" type="#_x0000_t202" filled="false" stroked="false">
            <v:textbox inset="0,0,0,0" style="layout-flow:vertical-ideographic">
              <w:txbxContent>
                <w:p>
                  <w:pPr>
                    <w:spacing w:line="72" w:lineRule="auto" w:before="0"/>
                    <w:ind w:left="19" w:right="0" w:firstLine="0"/>
                    <w:jc w:val="left"/>
                    <w:rPr>
                      <w:rFonts w:ascii="Microsoft JhengHei"/>
                      <w:b/>
                      <w:sz w:val="98"/>
                    </w:rPr>
                  </w:pPr>
                  <w:r>
                    <w:rPr>
                      <w:rFonts w:ascii="Microsoft JhengHei"/>
                      <w:b/>
                      <w:color w:val="343434"/>
                      <w:w w:val="100"/>
                      <w:sz w:val="98"/>
                    </w:rPr>
                    <w:t>i</w:t>
                  </w:r>
                </w:p>
              </w:txbxContent>
            </v:textbox>
            <w10:wrap type="none"/>
          </v:shape>
        </w:pict>
      </w:r>
      <w:r>
        <w:rPr>
          <w:rFonts w:ascii="Times New Roman"/>
          <w:color w:val="232323"/>
          <w:w w:val="110"/>
          <w:sz w:val="26"/>
        </w:rPr>
        <w:t>44</w:t>
      </w:r>
    </w:p>
    <w:p>
      <w:pPr>
        <w:pStyle w:val="BodyText"/>
        <w:tabs>
          <w:tab w:pos="2870" w:val="left" w:leader="none"/>
        </w:tabs>
        <w:spacing w:line="321" w:lineRule="auto" w:before="135"/>
        <w:ind w:left="1176" w:right="749" w:hanging="4"/>
      </w:pPr>
      <w:r>
        <w:rPr>
          <w:rFonts w:ascii="Times New Roman" w:eastAsia="Times New Roman"/>
          <w:color w:val="232323"/>
          <w:spacing w:val="13"/>
          <w:w w:val="110"/>
        </w:rPr>
        <w:t>1</w:t>
      </w:r>
      <w:r>
        <w:rPr>
          <w:rFonts w:ascii="Times New Roman" w:eastAsia="Times New Roman"/>
          <w:color w:val="232323"/>
          <w:w w:val="110"/>
        </w:rPr>
        <w:t>7</w:t>
      </w:r>
      <w:r>
        <w:rPr>
          <w:rFonts w:ascii="Times New Roman" w:eastAsia="Times New Roman"/>
          <w:color w:val="232323"/>
          <w:spacing w:val="-114"/>
          <w:w w:val="110"/>
        </w:rPr>
        <w:t>5</w:t>
      </w:r>
      <w:r>
        <w:rPr>
          <w:rFonts w:ascii="Times New Roman" w:eastAsia="Times New Roman"/>
          <w:color w:val="757575"/>
          <w:w w:val="50"/>
        </w:rPr>
        <w:t>O</w:t>
      </w:r>
      <w:r>
        <w:rPr>
          <w:rFonts w:ascii="Times New Roman" w:eastAsia="Times New Roman"/>
          <w:color w:val="757575"/>
          <w:spacing w:val="7"/>
        </w:rPr>
        <w:t> </w:t>
      </w:r>
      <w:r>
        <w:rPr>
          <w:rFonts w:ascii="Times New Roman" w:eastAsia="Times New Roman"/>
          <w:color w:val="232323"/>
          <w:w w:val="50"/>
        </w:rPr>
        <w:t>C</w:t>
      </w:r>
      <w:r>
        <w:rPr>
          <w:rFonts w:ascii="Times New Roman" w:eastAsia="Times New Roman"/>
          <w:color w:val="232323"/>
          <w:spacing w:val="22"/>
        </w:rPr>
        <w:t> </w:t>
      </w:r>
      <w:r>
        <w:rPr>
          <w:color w:val="232323"/>
          <w:w w:val="50"/>
        </w:rPr>
        <w:t>以</w:t>
      </w:r>
      <w:r>
        <w:rPr>
          <w:color w:val="232323"/>
          <w:spacing w:val="41"/>
        </w:rPr>
        <w:t> </w:t>
      </w:r>
      <w:r>
        <w:rPr>
          <w:color w:val="232323"/>
          <w:w w:val="50"/>
        </w:rPr>
        <w:t>上。</w:t>
      </w:r>
      <w:r>
        <w:rPr>
          <w:color w:val="232323"/>
        </w:rPr>
        <w:tab/>
      </w:r>
      <w:r>
        <w:rPr>
          <w:color w:val="232323"/>
          <w:w w:val="50"/>
        </w:rPr>
        <w:t>在</w:t>
      </w:r>
      <w:r>
        <w:rPr>
          <w:color w:val="232323"/>
          <w:spacing w:val="32"/>
        </w:rPr>
        <w:t> </w:t>
      </w:r>
      <w:r>
        <w:rPr>
          <w:color w:val="232323"/>
          <w:spacing w:val="-11"/>
          <w:w w:val="104"/>
        </w:rPr>
        <w:t>常</w:t>
      </w:r>
      <w:r>
        <w:rPr>
          <w:color w:val="4B4B4B"/>
          <w:spacing w:val="5"/>
          <w:w w:val="104"/>
        </w:rPr>
        <w:t>压</w:t>
      </w:r>
      <w:r>
        <w:rPr>
          <w:color w:val="232323"/>
          <w:spacing w:val="8"/>
          <w:w w:val="108"/>
        </w:rPr>
        <w:t>的</w:t>
      </w:r>
      <w:r>
        <w:rPr>
          <w:color w:val="232323"/>
          <w:w w:val="106"/>
        </w:rPr>
        <w:t>条件下</w:t>
      </w:r>
      <w:r>
        <w:rPr>
          <w:color w:val="232323"/>
          <w:spacing w:val="-15"/>
          <w:w w:val="106"/>
        </w:rPr>
        <w:t>，</w:t>
      </w:r>
      <w:r>
        <w:rPr>
          <w:color w:val="343434"/>
          <w:w w:val="110"/>
        </w:rPr>
        <w:t>用锅</w:t>
      </w:r>
      <w:r>
        <w:rPr>
          <w:color w:val="343434"/>
          <w:spacing w:val="-45"/>
          <w:w w:val="110"/>
        </w:rPr>
        <w:t>蒸</w:t>
      </w:r>
      <w:r>
        <w:rPr>
          <w:color w:val="343434"/>
          <w:w w:val="101"/>
        </w:rPr>
        <w:t>发浪</w:t>
      </w:r>
      <w:r>
        <w:rPr>
          <w:color w:val="343434"/>
          <w:spacing w:val="42"/>
          <w:w w:val="101"/>
        </w:rPr>
        <w:t>耜</w:t>
      </w:r>
      <w:r>
        <w:rPr>
          <w:color w:val="343434"/>
          <w:w w:val="99"/>
        </w:rPr>
        <w:t>达不</w:t>
      </w:r>
      <w:r>
        <w:rPr>
          <w:color w:val="343434"/>
          <w:spacing w:val="-38"/>
        </w:rPr>
        <w:t> </w:t>
      </w:r>
      <w:r>
        <w:rPr>
          <w:color w:val="343434"/>
          <w:w w:val="106"/>
        </w:rPr>
        <w:t>到目</w:t>
      </w:r>
      <w:r>
        <w:rPr>
          <w:color w:val="343434"/>
          <w:spacing w:val="-38"/>
          <w:w w:val="106"/>
        </w:rPr>
        <w:t>的</w:t>
      </w:r>
      <w:r>
        <w:rPr>
          <w:color w:val="080808"/>
          <w:spacing w:val="11"/>
          <w:w w:val="106"/>
        </w:rPr>
        <w:t>，</w:t>
      </w:r>
      <w:r>
        <w:rPr>
          <w:color w:val="343434"/>
          <w:w w:val="107"/>
        </w:rPr>
        <w:t>故</w:t>
      </w:r>
      <w:r>
        <w:rPr>
          <w:color w:val="343434"/>
          <w:spacing w:val="-82"/>
        </w:rPr>
        <w:t> </w:t>
      </w:r>
      <w:r>
        <w:rPr>
          <w:color w:val="343434"/>
          <w:spacing w:val="-12"/>
          <w:w w:val="107"/>
        </w:rPr>
        <w:t>先</w:t>
      </w:r>
      <w:r>
        <w:rPr>
          <w:color w:val="343434"/>
        </w:rPr>
        <w:t>蒸发至</w:t>
      </w:r>
      <w:r>
        <w:rPr>
          <w:color w:val="343434"/>
          <w:spacing w:val="-51"/>
        </w:rPr>
        <w:t> </w:t>
      </w:r>
      <w:r>
        <w:rPr>
          <w:rFonts w:ascii="Times New Roman" w:eastAsia="Times New Roman"/>
          <w:color w:val="343434"/>
          <w:spacing w:val="3"/>
        </w:rPr>
        <w:t>60~</w:t>
      </w:r>
      <w:r>
        <w:rPr>
          <w:rFonts w:ascii="Times New Roman" w:eastAsia="Times New Roman"/>
          <w:color w:val="343434"/>
          <w:spacing w:val="58"/>
        </w:rPr>
        <w:t> </w:t>
      </w:r>
      <w:r>
        <w:rPr>
          <w:rFonts w:ascii="Times New Roman" w:eastAsia="Times New Roman"/>
          <w:color w:val="343434"/>
        </w:rPr>
        <w:t>70%</w:t>
      </w:r>
      <w:r>
        <w:rPr>
          <w:color w:val="343434"/>
        </w:rPr>
        <w:t>。</w:t>
      </w:r>
    </w:p>
    <w:p>
      <w:pPr>
        <w:pStyle w:val="BodyText"/>
        <w:rPr>
          <w:sz w:val="8"/>
        </w:rPr>
      </w:pPr>
    </w:p>
    <w:p>
      <w:pPr>
        <w:tabs>
          <w:tab w:pos="1372" w:val="left" w:leader="none"/>
        </w:tabs>
        <w:spacing w:before="66"/>
        <w:ind w:left="436" w:right="0" w:firstLine="0"/>
        <w:jc w:val="center"/>
        <w:rPr>
          <w:sz w:val="25"/>
        </w:rPr>
      </w:pPr>
      <w:r>
        <w:rPr>
          <w:color w:val="4B4B4B"/>
          <w:spacing w:val="8"/>
          <w:w w:val="120"/>
          <w:sz w:val="27"/>
        </w:rPr>
        <w:t>表</w:t>
      </w:r>
      <w:r>
        <w:rPr>
          <w:rFonts w:ascii="Arial" w:eastAsia="Arial"/>
          <w:color w:val="232323"/>
          <w:w w:val="120"/>
          <w:sz w:val="26"/>
        </w:rPr>
        <w:t>11</w:t>
        <w:tab/>
      </w:r>
      <w:r>
        <w:rPr>
          <w:color w:val="343434"/>
          <w:w w:val="120"/>
          <w:sz w:val="25"/>
        </w:rPr>
        <w:t>甘油滇度(%)与甘油沸点的关系</w:t>
      </w:r>
    </w:p>
    <w:p>
      <w:pPr>
        <w:tabs>
          <w:tab w:pos="6947" w:val="left" w:leader="none"/>
          <w:tab w:pos="7687" w:val="left" w:leader="none"/>
        </w:tabs>
        <w:spacing w:before="8"/>
        <w:ind w:left="1128" w:right="0" w:firstLine="0"/>
        <w:jc w:val="left"/>
        <w:rPr>
          <w:sz w:val="93"/>
        </w:rPr>
      </w:pPr>
      <w:r>
        <w:rPr/>
        <w:pict>
          <v:line style="position:absolute;mso-position-horizontal-relative:page;mso-position-vertical-relative:paragraph;z-index:-270359552" from="57.324783pt,8.262746pt" to="487.260664pt,8.262746pt" stroked="true" strokeweight="1.505277pt" strokecolor="#000000">
            <v:stroke dashstyle="solid"/>
            <w10:wrap type="none"/>
          </v:line>
        </w:pict>
      </w:r>
      <w:r>
        <w:rPr>
          <w:color w:val="343434"/>
          <w:w w:val="64"/>
          <w:sz w:val="94"/>
        </w:rPr>
        <w:t>甘店叶</w:t>
      </w:r>
      <w:r>
        <w:rPr>
          <w:color w:val="343434"/>
          <w:spacing w:val="76"/>
          <w:w w:val="64"/>
          <w:sz w:val="94"/>
        </w:rPr>
        <w:t>叫</w:t>
      </w:r>
      <w:r>
        <w:rPr>
          <w:rFonts w:ascii="Times New Roman" w:eastAsia="Times New Roman"/>
          <w:color w:val="343434"/>
          <w:w w:val="49"/>
          <w:sz w:val="27"/>
        </w:rPr>
        <w:t>3</w:t>
      </w:r>
      <w:r>
        <w:rPr>
          <w:rFonts w:ascii="Times New Roman" w:eastAsia="Times New Roman"/>
          <w:color w:val="343434"/>
          <w:spacing w:val="-13"/>
          <w:sz w:val="27"/>
        </w:rPr>
        <w:t> </w:t>
      </w:r>
      <w:r>
        <w:rPr>
          <w:rFonts w:ascii="Times New Roman" w:eastAsia="Times New Roman"/>
          <w:color w:val="343434"/>
          <w:w w:val="102"/>
          <w:sz w:val="27"/>
        </w:rPr>
        <w:t>0</w:t>
      </w:r>
      <w:r>
        <w:rPr>
          <w:rFonts w:ascii="Times New Roman" w:eastAsia="Times New Roman"/>
          <w:color w:val="343434"/>
          <w:spacing w:val="26"/>
          <w:w w:val="102"/>
          <w:sz w:val="27"/>
        </w:rPr>
        <w:t>%</w:t>
      </w:r>
      <w:r>
        <w:rPr>
          <w:rFonts w:ascii="Times New Roman" w:eastAsia="Times New Roman"/>
          <w:color w:val="343434"/>
          <w:w w:val="93"/>
          <w:sz w:val="27"/>
        </w:rPr>
        <w:t>|</w:t>
      </w:r>
      <w:r>
        <w:rPr>
          <w:rFonts w:ascii="Times New Roman" w:eastAsia="Times New Roman"/>
          <w:color w:val="343434"/>
          <w:spacing w:val="4"/>
          <w:sz w:val="27"/>
        </w:rPr>
        <w:t> </w:t>
      </w:r>
      <w:r>
        <w:rPr>
          <w:rFonts w:ascii="Times New Roman" w:eastAsia="Times New Roman"/>
          <w:color w:val="343434"/>
          <w:w w:val="97"/>
          <w:sz w:val="27"/>
        </w:rPr>
        <w:t>40</w:t>
      </w:r>
      <w:r>
        <w:rPr>
          <w:rFonts w:ascii="Times New Roman" w:eastAsia="Times New Roman"/>
          <w:color w:val="343434"/>
          <w:spacing w:val="-96"/>
          <w:w w:val="97"/>
          <w:sz w:val="27"/>
        </w:rPr>
        <w:t>%</w:t>
      </w:r>
      <w:r>
        <w:rPr>
          <w:color w:val="343434"/>
          <w:spacing w:val="-128"/>
          <w:w w:val="105"/>
          <w:sz w:val="23"/>
        </w:rPr>
        <w:t>甘</w:t>
      </w:r>
      <w:r>
        <w:rPr>
          <w:rFonts w:ascii="Times New Roman" w:eastAsia="Times New Roman"/>
          <w:color w:val="757575"/>
          <w:w w:val="105"/>
          <w:sz w:val="27"/>
        </w:rPr>
        <w:t>,</w:t>
      </w:r>
      <w:r>
        <w:rPr>
          <w:rFonts w:ascii="Times New Roman" w:eastAsia="Times New Roman"/>
          <w:color w:val="757575"/>
          <w:spacing w:val="13"/>
          <w:sz w:val="27"/>
        </w:rPr>
        <w:t> </w:t>
      </w:r>
      <w:r>
        <w:rPr>
          <w:rFonts w:ascii="Times New Roman" w:eastAsia="Times New Roman"/>
          <w:color w:val="757575"/>
          <w:spacing w:val="-19"/>
          <w:w w:val="105"/>
          <w:sz w:val="27"/>
        </w:rPr>
        <w:t>5</w:t>
      </w:r>
      <w:r>
        <w:rPr>
          <w:rFonts w:ascii="Times New Roman" w:eastAsia="Times New Roman"/>
          <w:color w:val="4B4B4B"/>
          <w:spacing w:val="-42"/>
          <w:w w:val="102"/>
          <w:sz w:val="27"/>
        </w:rPr>
        <w:t>0</w:t>
      </w:r>
      <w:r>
        <w:rPr>
          <w:color w:val="4B4B4B"/>
          <w:w w:val="102"/>
          <w:sz w:val="22"/>
        </w:rPr>
        <w:t>％</w:t>
      </w:r>
      <w:r>
        <w:rPr>
          <w:color w:val="4B4B4B"/>
          <w:spacing w:val="-128"/>
          <w:w w:val="102"/>
          <w:sz w:val="22"/>
        </w:rPr>
        <w:t>油</w:t>
      </w:r>
      <w:r>
        <w:rPr>
          <w:rFonts w:ascii="Arial" w:eastAsia="Arial"/>
          <w:color w:val="4B4B4B"/>
          <w:w w:val="48"/>
          <w:sz w:val="13"/>
        </w:rPr>
        <w:t>1</w:t>
      </w:r>
      <w:r>
        <w:rPr>
          <w:rFonts w:ascii="Arial" w:eastAsia="Arial"/>
          <w:color w:val="4B4B4B"/>
          <w:sz w:val="13"/>
        </w:rPr>
        <w:t>   </w:t>
      </w:r>
      <w:r>
        <w:rPr>
          <w:rFonts w:ascii="Arial" w:eastAsia="Arial"/>
          <w:color w:val="4B4B4B"/>
          <w:spacing w:val="16"/>
          <w:sz w:val="13"/>
        </w:rPr>
        <w:t> </w:t>
      </w:r>
      <w:r>
        <w:rPr>
          <w:rFonts w:ascii="Times New Roman" w:eastAsia="Times New Roman"/>
          <w:color w:val="343434"/>
          <w:w w:val="104"/>
          <w:sz w:val="27"/>
        </w:rPr>
        <w:t>60</w:t>
      </w:r>
      <w:r>
        <w:rPr>
          <w:rFonts w:ascii="Times New Roman" w:eastAsia="Times New Roman"/>
          <w:color w:val="343434"/>
          <w:spacing w:val="-153"/>
          <w:w w:val="104"/>
          <w:sz w:val="27"/>
        </w:rPr>
        <w:t>%</w:t>
      </w:r>
      <w:r>
        <w:rPr>
          <w:color w:val="343434"/>
          <w:spacing w:val="-164"/>
          <w:w w:val="93"/>
          <w:sz w:val="20"/>
        </w:rPr>
        <w:t>浪</w:t>
      </w:r>
      <w:r>
        <w:rPr>
          <w:rFonts w:ascii="Times New Roman" w:eastAsia="Times New Roman"/>
          <w:color w:val="606060"/>
          <w:spacing w:val="-3"/>
          <w:w w:val="93"/>
          <w:sz w:val="27"/>
        </w:rPr>
        <w:t>-</w:t>
      </w:r>
      <w:r>
        <w:rPr>
          <w:rFonts w:ascii="Times New Roman" w:eastAsia="Times New Roman"/>
          <w:color w:val="8A8A8A"/>
          <w:w w:val="93"/>
          <w:sz w:val="27"/>
        </w:rPr>
        <w:t>l</w:t>
      </w:r>
      <w:r>
        <w:rPr>
          <w:rFonts w:ascii="Times New Roman" w:eastAsia="Times New Roman"/>
          <w:color w:val="8A8A8A"/>
          <w:sz w:val="27"/>
        </w:rPr>
        <w:t>  </w:t>
      </w:r>
      <w:r>
        <w:rPr>
          <w:rFonts w:ascii="Times New Roman" w:eastAsia="Times New Roman"/>
          <w:color w:val="8A8A8A"/>
          <w:spacing w:val="-33"/>
          <w:sz w:val="27"/>
        </w:rPr>
        <w:t> </w:t>
      </w:r>
      <w:r>
        <w:rPr>
          <w:rFonts w:ascii="Times New Roman" w:eastAsia="Times New Roman"/>
          <w:color w:val="606060"/>
          <w:w w:val="104"/>
          <w:sz w:val="27"/>
        </w:rPr>
        <w:t>70:</w:t>
      </w:r>
      <w:r>
        <w:rPr>
          <w:rFonts w:ascii="Times New Roman" w:eastAsia="Times New Roman"/>
          <w:color w:val="606060"/>
          <w:sz w:val="27"/>
        </w:rPr>
        <w:tab/>
      </w:r>
      <w:r>
        <w:rPr>
          <w:rFonts w:ascii="Times New Roman" w:eastAsia="Times New Roman"/>
          <w:color w:val="606060"/>
          <w:w w:val="102"/>
          <w:sz w:val="27"/>
        </w:rPr>
        <w:t>|</w:t>
      </w:r>
      <w:r>
        <w:rPr>
          <w:rFonts w:ascii="Times New Roman" w:eastAsia="Times New Roman"/>
          <w:color w:val="606060"/>
          <w:spacing w:val="33"/>
          <w:sz w:val="27"/>
        </w:rPr>
        <w:t> </w:t>
      </w:r>
      <w:r>
        <w:rPr>
          <w:rFonts w:ascii="Times New Roman" w:eastAsia="Times New Roman"/>
          <w:color w:val="4B4B4B"/>
          <w:spacing w:val="-22"/>
          <w:w w:val="102"/>
          <w:sz w:val="27"/>
        </w:rPr>
        <w:t>8</w:t>
      </w:r>
      <w:r>
        <w:rPr>
          <w:color w:val="4B4B4B"/>
          <w:w w:val="102"/>
          <w:sz w:val="21"/>
        </w:rPr>
        <w:t>哆</w:t>
      </w:r>
      <w:r>
        <w:rPr>
          <w:color w:val="4B4B4B"/>
          <w:sz w:val="21"/>
        </w:rPr>
        <w:tab/>
      </w:r>
      <w:r>
        <w:rPr>
          <w:rFonts w:ascii="Times New Roman" w:eastAsia="Times New Roman"/>
          <w:color w:val="757575"/>
          <w:w w:val="94"/>
          <w:sz w:val="22"/>
        </w:rPr>
        <w:t>I</w:t>
      </w:r>
      <w:r>
        <w:rPr>
          <w:rFonts w:ascii="Times New Roman" w:eastAsia="Times New Roman"/>
          <w:color w:val="757575"/>
          <w:sz w:val="22"/>
        </w:rPr>
        <w:t> </w:t>
      </w:r>
      <w:r>
        <w:rPr>
          <w:rFonts w:ascii="Times New Roman" w:eastAsia="Times New Roman"/>
          <w:color w:val="757575"/>
          <w:spacing w:val="-19"/>
          <w:sz w:val="22"/>
        </w:rPr>
        <w:t> </w:t>
      </w:r>
      <w:r>
        <w:rPr>
          <w:rFonts w:ascii="Times New Roman" w:eastAsia="Times New Roman"/>
          <w:color w:val="4B4B4B"/>
          <w:w w:val="90"/>
          <w:sz w:val="27"/>
        </w:rPr>
        <w:t>90%</w:t>
      </w:r>
      <w:r>
        <w:rPr>
          <w:rFonts w:ascii="Times New Roman" w:eastAsia="Times New Roman"/>
          <w:color w:val="4B4B4B"/>
          <w:spacing w:val="27"/>
          <w:sz w:val="27"/>
        </w:rPr>
        <w:t> </w:t>
      </w:r>
      <w:r>
        <w:rPr>
          <w:rFonts w:ascii="Times New Roman" w:eastAsia="Times New Roman"/>
          <w:color w:val="757575"/>
          <w:spacing w:val="-94"/>
          <w:w w:val="102"/>
          <w:sz w:val="22"/>
        </w:rPr>
        <w:t>1</w:t>
      </w:r>
      <w:r>
        <w:rPr>
          <w:color w:val="757575"/>
          <w:spacing w:val="-66"/>
          <w:w w:val="14"/>
          <w:sz w:val="93"/>
        </w:rPr>
        <w:t>二</w:t>
      </w:r>
      <w:r>
        <w:rPr>
          <w:color w:val="4B4B4B"/>
          <w:w w:val="95"/>
          <w:sz w:val="93"/>
        </w:rPr>
        <w:t>言；</w:t>
      </w:r>
    </w:p>
    <w:p>
      <w:pPr>
        <w:tabs>
          <w:tab w:pos="1089" w:val="left" w:leader="none"/>
          <w:tab w:pos="3906" w:val="left" w:leader="none"/>
          <w:tab w:pos="7068" w:val="left" w:leader="none"/>
          <w:tab w:pos="8546" w:val="left" w:leader="none"/>
          <w:tab w:pos="9082" w:val="left" w:leader="none"/>
        </w:tabs>
        <w:spacing w:line="1421" w:lineRule="exact" w:before="0"/>
        <w:ind w:left="23" w:right="0" w:firstLine="0"/>
        <w:jc w:val="left"/>
        <w:rPr>
          <w:sz w:val="75"/>
        </w:rPr>
      </w:pPr>
      <w:r>
        <w:rPr>
          <w:color w:val="232323"/>
          <w:w w:val="55"/>
          <w:position w:val="-5"/>
          <w:sz w:val="12"/>
        </w:rPr>
        <w:t>,</w:t>
      </w:r>
      <w:r>
        <w:rPr>
          <w:color w:val="080808"/>
          <w:w w:val="95"/>
          <w:position w:val="-5"/>
          <w:sz w:val="12"/>
        </w:rPr>
        <w:t>、</w:t>
        <w:tab/>
      </w:r>
      <w:r>
        <w:rPr>
          <w:color w:val="4B4B4B"/>
          <w:spacing w:val="-411"/>
          <w:w w:val="55"/>
          <w:sz w:val="144"/>
        </w:rPr>
        <w:t>卢</w:t>
      </w:r>
      <w:r>
        <w:rPr>
          <w:rFonts w:ascii="Times New Roman" w:eastAsia="Times New Roman"/>
          <w:color w:val="4B4B4B"/>
          <w:spacing w:val="-40"/>
          <w:w w:val="75"/>
          <w:sz w:val="144"/>
        </w:rPr>
        <w:t>1</w:t>
      </w:r>
      <w:r>
        <w:rPr>
          <w:color w:val="4B4B4B"/>
          <w:spacing w:val="-550"/>
          <w:w w:val="75"/>
          <w:sz w:val="144"/>
        </w:rPr>
        <w:t>言</w:t>
      </w:r>
      <w:r>
        <w:rPr>
          <w:rFonts w:ascii="Arial" w:eastAsia="Arial"/>
          <w:color w:val="4B4B4B"/>
          <w:w w:val="55"/>
          <w:sz w:val="144"/>
        </w:rPr>
        <w:t>[I:;</w:t>
        <w:tab/>
        <w:t>``</w:t>
      </w:r>
      <w:r>
        <w:rPr>
          <w:rFonts w:ascii="Arial" w:eastAsia="Arial"/>
          <w:color w:val="4B4B4B"/>
          <w:spacing w:val="20"/>
          <w:w w:val="55"/>
          <w:sz w:val="144"/>
        </w:rPr>
        <w:t> </w:t>
      </w:r>
      <w:r>
        <w:rPr>
          <w:color w:val="4B4B4B"/>
          <w:spacing w:val="-21"/>
          <w:w w:val="55"/>
          <w:sz w:val="144"/>
        </w:rPr>
        <w:t>；</w:t>
      </w:r>
      <w:r>
        <w:rPr>
          <w:rFonts w:ascii="Arial" w:eastAsia="Arial"/>
          <w:color w:val="4B4B4B"/>
          <w:spacing w:val="-21"/>
          <w:w w:val="55"/>
          <w:sz w:val="144"/>
        </w:rPr>
        <w:t>i::</w:t>
      </w:r>
      <w:r>
        <w:rPr>
          <w:rFonts w:ascii="Arial" w:eastAsia="Arial"/>
          <w:color w:val="4B4B4B"/>
          <w:spacing w:val="-135"/>
          <w:w w:val="55"/>
          <w:sz w:val="144"/>
        </w:rPr>
        <w:t> </w:t>
      </w:r>
      <w:r>
        <w:rPr>
          <w:rFonts w:ascii="Times New Roman" w:eastAsia="Times New Roman"/>
          <w:color w:val="4B4B4B"/>
          <w:w w:val="55"/>
          <w:sz w:val="27"/>
        </w:rPr>
        <w:t>1</w:t>
        <w:tab/>
        <w:t>:    </w:t>
      </w:r>
      <w:r>
        <w:rPr>
          <w:rFonts w:ascii="Times New Roman" w:eastAsia="Times New Roman"/>
          <w:color w:val="4B4B4B"/>
          <w:w w:val="95"/>
          <w:sz w:val="27"/>
        </w:rPr>
        <w:t>4</w:t>
      </w:r>
      <w:r>
        <w:rPr>
          <w:rFonts w:ascii="Times New Roman" w:eastAsia="Times New Roman"/>
          <w:color w:val="4B4B4B"/>
          <w:spacing w:val="23"/>
          <w:w w:val="95"/>
          <w:sz w:val="27"/>
        </w:rPr>
        <w:t> </w:t>
      </w:r>
      <w:r>
        <w:rPr>
          <w:rFonts w:ascii="Times New Roman" w:eastAsia="Times New Roman"/>
          <w:color w:val="4B4B4B"/>
          <w:w w:val="75"/>
          <w:sz w:val="27"/>
        </w:rPr>
        <w:t>31 </w:t>
      </w:r>
      <w:r>
        <w:rPr>
          <w:rFonts w:ascii="Times New Roman" w:eastAsia="Times New Roman"/>
          <w:color w:val="4B4B4B"/>
          <w:spacing w:val="40"/>
          <w:w w:val="75"/>
          <w:sz w:val="27"/>
        </w:rPr>
        <w:t> </w:t>
      </w:r>
      <w:r>
        <w:rPr>
          <w:rFonts w:ascii="Times New Roman" w:eastAsia="Times New Roman"/>
          <w:color w:val="4B4B4B"/>
          <w:w w:val="95"/>
          <w:sz w:val="27"/>
        </w:rPr>
        <w:t>0:</w:t>
        <w:tab/>
      </w:r>
      <w:r>
        <w:rPr>
          <w:color w:val="4B4B4B"/>
          <w:spacing w:val="-375"/>
          <w:w w:val="75"/>
          <w:sz w:val="75"/>
        </w:rPr>
        <w:t>。</w:t>
      </w:r>
      <w:r>
        <w:rPr>
          <w:rFonts w:ascii="Times New Roman" w:eastAsia="Times New Roman"/>
          <w:color w:val="4B4B4B"/>
          <w:w w:val="75"/>
          <w:sz w:val="27"/>
        </w:rPr>
        <w:t>5</w:t>
        <w:tab/>
      </w:r>
      <w:r>
        <w:rPr>
          <w:color w:val="4B4B4B"/>
          <w:w w:val="75"/>
          <w:sz w:val="75"/>
        </w:rPr>
        <w:t>飞</w:t>
      </w:r>
    </w:p>
    <w:p>
      <w:pPr>
        <w:tabs>
          <w:tab w:pos="2462" w:val="left" w:leader="none"/>
          <w:tab w:pos="3684" w:val="left" w:leader="none"/>
          <w:tab w:pos="5041" w:val="left" w:leader="none"/>
          <w:tab w:pos="5765" w:val="left" w:leader="none"/>
          <w:tab w:pos="6491" w:val="left" w:leader="none"/>
          <w:tab w:pos="7215" w:val="left" w:leader="none"/>
          <w:tab w:pos="8582" w:val="left" w:leader="none"/>
        </w:tabs>
        <w:spacing w:line="300" w:lineRule="exact" w:before="0"/>
        <w:ind w:left="1145" w:right="0" w:firstLine="0"/>
        <w:jc w:val="left"/>
        <w:rPr>
          <w:rFonts w:ascii="Times New Roman" w:hAnsi="Times New Roman"/>
          <w:sz w:val="27"/>
        </w:rPr>
      </w:pPr>
      <w:r>
        <w:rPr>
          <w:rFonts w:ascii="Times New Roman" w:hAnsi="Times New Roman"/>
          <w:color w:val="343434"/>
          <w:spacing w:val="-18"/>
          <w:sz w:val="27"/>
        </w:rPr>
        <w:t>149</w:t>
      </w:r>
      <w:r>
        <w:rPr>
          <w:rFonts w:ascii="Times New Roman" w:hAnsi="Times New Roman"/>
          <w:color w:val="232323"/>
          <w:spacing w:val="-18"/>
          <w:sz w:val="27"/>
        </w:rPr>
        <w:t>1 </w:t>
      </w:r>
      <w:r>
        <w:rPr>
          <w:rFonts w:ascii="Times New Roman" w:hAnsi="Times New Roman"/>
          <w:color w:val="232323"/>
          <w:spacing w:val="26"/>
          <w:sz w:val="27"/>
        </w:rPr>
        <w:t> </w:t>
      </w:r>
      <w:r>
        <w:rPr>
          <w:rFonts w:ascii="Times New Roman" w:hAnsi="Times New Roman"/>
          <w:color w:val="4B4B4B"/>
          <w:spacing w:val="-14"/>
          <w:sz w:val="27"/>
        </w:rPr>
        <w:t>91</w:t>
      </w:r>
      <w:r>
        <w:rPr>
          <w:rFonts w:ascii="Times New Roman" w:hAnsi="Times New Roman"/>
          <w:color w:val="606060"/>
          <w:spacing w:val="-14"/>
          <w:sz w:val="27"/>
        </w:rPr>
        <w:t>°</w:t>
      </w:r>
      <w:r>
        <w:rPr>
          <w:rFonts w:ascii="Times New Roman" w:hAnsi="Times New Roman"/>
          <w:color w:val="343434"/>
          <w:spacing w:val="-14"/>
          <w:sz w:val="27"/>
        </w:rPr>
        <w:t>C</w:t>
        <w:tab/>
      </w:r>
      <w:r>
        <w:rPr>
          <w:rFonts w:ascii="Times New Roman" w:hAnsi="Times New Roman"/>
          <w:color w:val="4B4B4B"/>
          <w:sz w:val="27"/>
        </w:rPr>
        <w:t>60</w:t>
      </w:r>
      <w:r>
        <w:rPr>
          <w:rFonts w:ascii="Times New Roman" w:hAnsi="Times New Roman"/>
          <w:color w:val="4B4B4B"/>
          <w:spacing w:val="-11"/>
          <w:sz w:val="27"/>
        </w:rPr>
        <w:t> </w:t>
      </w:r>
      <w:r>
        <w:rPr>
          <w:rFonts w:ascii="Times New Roman" w:hAnsi="Times New Roman"/>
          <w:color w:val="4B4B4B"/>
          <w:sz w:val="27"/>
        </w:rPr>
        <w:t>3 </w:t>
      </w:r>
      <w:r>
        <w:rPr>
          <w:rFonts w:ascii="Times New Roman" w:hAnsi="Times New Roman"/>
          <w:color w:val="4B4B4B"/>
          <w:spacing w:val="8"/>
          <w:sz w:val="27"/>
        </w:rPr>
        <w:t> </w:t>
      </w:r>
      <w:r>
        <w:rPr>
          <w:rFonts w:ascii="Times New Roman" w:hAnsi="Times New Roman"/>
          <w:color w:val="343434"/>
          <w:spacing w:val="-26"/>
          <w:sz w:val="27"/>
        </w:rPr>
        <w:t>61</w:t>
      </w:r>
      <w:r>
        <w:rPr>
          <w:rFonts w:ascii="Times New Roman" w:hAnsi="Times New Roman"/>
          <w:color w:val="4B4B4B"/>
          <w:spacing w:val="-26"/>
          <w:sz w:val="27"/>
        </w:rPr>
        <w:t>0</w:t>
        <w:tab/>
      </w:r>
      <w:r>
        <w:rPr>
          <w:rFonts w:ascii="Times New Roman" w:hAnsi="Times New Roman"/>
          <w:color w:val="4B4B4B"/>
          <w:sz w:val="27"/>
        </w:rPr>
        <w:t>62 2l</w:t>
      </w:r>
      <w:r>
        <w:rPr>
          <w:rFonts w:ascii="Times New Roman" w:hAnsi="Times New Roman"/>
          <w:color w:val="4B4B4B"/>
          <w:spacing w:val="1"/>
          <w:sz w:val="27"/>
        </w:rPr>
        <w:t> </w:t>
      </w:r>
      <w:r>
        <w:rPr>
          <w:rFonts w:ascii="Times New Roman" w:hAnsi="Times New Roman"/>
          <w:color w:val="4B4B4B"/>
          <w:sz w:val="27"/>
        </w:rPr>
        <w:t>63</w:t>
      </w:r>
      <w:r>
        <w:rPr>
          <w:rFonts w:ascii="Times New Roman" w:hAnsi="Times New Roman"/>
          <w:color w:val="4B4B4B"/>
          <w:spacing w:val="35"/>
          <w:sz w:val="27"/>
        </w:rPr>
        <w:t> </w:t>
      </w:r>
      <w:r>
        <w:rPr>
          <w:rFonts w:ascii="Times New Roman" w:hAnsi="Times New Roman"/>
          <w:color w:val="343434"/>
          <w:sz w:val="27"/>
        </w:rPr>
        <w:t>5</w:t>
        <w:tab/>
      </w:r>
      <w:r>
        <w:rPr>
          <w:rFonts w:ascii="Times New Roman" w:hAnsi="Times New Roman"/>
          <w:color w:val="4B4B4B"/>
          <w:sz w:val="27"/>
        </w:rPr>
        <w:t>65</w:t>
      </w:r>
      <w:r>
        <w:rPr>
          <w:rFonts w:ascii="Times New Roman" w:hAnsi="Times New Roman"/>
          <w:color w:val="4B4B4B"/>
          <w:spacing w:val="-6"/>
          <w:sz w:val="27"/>
        </w:rPr>
        <w:t> </w:t>
      </w:r>
      <w:r>
        <w:rPr>
          <w:rFonts w:ascii="Times New Roman" w:hAnsi="Times New Roman"/>
          <w:color w:val="4B4B4B"/>
          <w:sz w:val="27"/>
        </w:rPr>
        <w:t>5</w:t>
        <w:tab/>
        <w:t>68</w:t>
      </w:r>
      <w:r>
        <w:rPr>
          <w:rFonts w:ascii="Times New Roman" w:hAnsi="Times New Roman"/>
          <w:color w:val="4B4B4B"/>
          <w:spacing w:val="-11"/>
          <w:sz w:val="27"/>
        </w:rPr>
        <w:t> </w:t>
      </w:r>
      <w:r>
        <w:rPr>
          <w:rFonts w:ascii="Times New Roman" w:hAnsi="Times New Roman"/>
          <w:color w:val="343434"/>
          <w:sz w:val="27"/>
        </w:rPr>
        <w:t>1</w:t>
        <w:tab/>
        <w:t>71</w:t>
      </w:r>
      <w:r>
        <w:rPr>
          <w:rFonts w:ascii="Times New Roman" w:hAnsi="Times New Roman"/>
          <w:color w:val="343434"/>
          <w:spacing w:val="17"/>
          <w:sz w:val="27"/>
        </w:rPr>
        <w:t> </w:t>
      </w:r>
      <w:r>
        <w:rPr>
          <w:rFonts w:ascii="Times New Roman" w:hAnsi="Times New Roman"/>
          <w:color w:val="343434"/>
          <w:sz w:val="27"/>
        </w:rPr>
        <w:t>5</w:t>
        <w:tab/>
      </w:r>
      <w:r>
        <w:rPr>
          <w:rFonts w:ascii="Times New Roman" w:hAnsi="Times New Roman"/>
          <w:color w:val="606060"/>
          <w:sz w:val="27"/>
        </w:rPr>
        <w:t>77</w:t>
      </w:r>
      <w:r>
        <w:rPr>
          <w:rFonts w:ascii="Times New Roman" w:hAnsi="Times New Roman"/>
          <w:color w:val="606060"/>
          <w:spacing w:val="20"/>
          <w:sz w:val="27"/>
        </w:rPr>
        <w:t> </w:t>
      </w:r>
      <w:r>
        <w:rPr>
          <w:rFonts w:ascii="Times New Roman" w:hAnsi="Times New Roman"/>
          <w:color w:val="4B4B4B"/>
          <w:sz w:val="27"/>
        </w:rPr>
        <w:t>3</w:t>
      </w:r>
      <w:r>
        <w:rPr>
          <w:rFonts w:ascii="Times New Roman" w:hAnsi="Times New Roman"/>
          <w:color w:val="4B4B4B"/>
          <w:spacing w:val="10"/>
          <w:sz w:val="27"/>
        </w:rPr>
        <w:t> </w:t>
      </w:r>
      <w:r>
        <w:rPr>
          <w:rFonts w:ascii="Times New Roman" w:hAnsi="Times New Roman"/>
          <w:color w:val="4B4B4B"/>
          <w:sz w:val="27"/>
        </w:rPr>
        <w:t>]</w:t>
        <w:tab/>
      </w:r>
      <w:r>
        <w:rPr>
          <w:rFonts w:ascii="Times New Roman" w:hAnsi="Times New Roman"/>
          <w:color w:val="232323"/>
          <w:spacing w:val="-6"/>
          <w:sz w:val="27"/>
        </w:rPr>
        <w:t>1</w:t>
      </w:r>
      <w:r>
        <w:rPr>
          <w:rFonts w:ascii="Times New Roman" w:hAnsi="Times New Roman"/>
          <w:color w:val="4B4B4B"/>
          <w:spacing w:val="-6"/>
          <w:sz w:val="27"/>
        </w:rPr>
        <w:t>17 </w:t>
      </w:r>
      <w:r>
        <w:rPr>
          <w:rFonts w:ascii="Times New Roman" w:hAnsi="Times New Roman"/>
          <w:color w:val="4B4B4B"/>
          <w:sz w:val="27"/>
        </w:rPr>
        <w:t>6 </w:t>
      </w:r>
      <w:r>
        <w:rPr>
          <w:rFonts w:ascii="Arial" w:hAnsi="Arial"/>
          <w:color w:val="757575"/>
          <w:sz w:val="24"/>
        </w:rPr>
        <w:t>1 </w:t>
      </w:r>
      <w:r>
        <w:rPr>
          <w:rFonts w:ascii="Arial" w:hAnsi="Arial"/>
          <w:color w:val="757575"/>
          <w:spacing w:val="9"/>
          <w:sz w:val="24"/>
        </w:rPr>
        <w:t> </w:t>
      </w:r>
      <w:r>
        <w:rPr>
          <w:rFonts w:ascii="Times New Roman" w:hAnsi="Times New Roman"/>
          <w:color w:val="606060"/>
          <w:sz w:val="27"/>
        </w:rPr>
        <w:t>60</w:t>
      </w:r>
    </w:p>
    <w:p>
      <w:pPr>
        <w:tabs>
          <w:tab w:pos="6505" w:val="left" w:leader="none"/>
          <w:tab w:pos="7948" w:val="left" w:leader="none"/>
          <w:tab w:pos="9240" w:val="left" w:leader="none"/>
          <w:tab w:pos="9520" w:val="left" w:leader="none"/>
        </w:tabs>
        <w:spacing w:line="217" w:lineRule="exact" w:before="5"/>
        <w:ind w:left="1271" w:right="0" w:firstLine="0"/>
        <w:jc w:val="left"/>
        <w:rPr>
          <w:rFonts w:ascii="Times New Roman"/>
          <w:sz w:val="27"/>
        </w:rPr>
      </w:pPr>
      <w:r>
        <w:rPr>
          <w:rFonts w:ascii="Times New Roman"/>
          <w:color w:val="4B4B4B"/>
          <w:sz w:val="27"/>
        </w:rPr>
        <w:t>92</w:t>
      </w:r>
      <w:r>
        <w:rPr>
          <w:rFonts w:ascii="Times New Roman"/>
          <w:color w:val="232323"/>
          <w:sz w:val="27"/>
        </w:rPr>
        <w:t>.</w:t>
      </w:r>
      <w:r>
        <w:rPr>
          <w:rFonts w:ascii="Times New Roman"/>
          <w:color w:val="4B4B4B"/>
          <w:sz w:val="27"/>
        </w:rPr>
        <w:t>3</w:t>
      </w:r>
      <w:r>
        <w:rPr>
          <w:rFonts w:ascii="Times New Roman"/>
          <w:color w:val="757575"/>
          <w:sz w:val="27"/>
        </w:rPr>
        <w:t>01'</w:t>
      </w:r>
      <w:r>
        <w:rPr>
          <w:rFonts w:ascii="Times New Roman"/>
          <w:color w:val="757575"/>
          <w:spacing w:val="10"/>
          <w:sz w:val="27"/>
        </w:rPr>
        <w:t> </w:t>
      </w:r>
      <w:r>
        <w:rPr>
          <w:rFonts w:ascii="Times New Roman"/>
          <w:color w:val="343434"/>
          <w:sz w:val="27"/>
        </w:rPr>
        <w:t>C</w:t>
      </w:r>
      <w:r>
        <w:rPr>
          <w:rFonts w:ascii="Times New Roman"/>
          <w:color w:val="343434"/>
          <w:spacing w:val="-42"/>
          <w:sz w:val="27"/>
        </w:rPr>
        <w:t> </w:t>
      </w:r>
      <w:r>
        <w:rPr>
          <w:rFonts w:ascii="Times New Roman"/>
          <w:color w:val="343434"/>
          <w:sz w:val="27"/>
        </w:rPr>
        <w:t>l</w:t>
      </w:r>
      <w:r>
        <w:rPr>
          <w:rFonts w:ascii="Times New Roman"/>
          <w:color w:val="343434"/>
          <w:spacing w:val="-5"/>
          <w:sz w:val="27"/>
        </w:rPr>
        <w:t> </w:t>
      </w:r>
      <w:r>
        <w:rPr>
          <w:rFonts w:ascii="Times New Roman"/>
          <w:color w:val="4B4B4B"/>
          <w:sz w:val="27"/>
        </w:rPr>
        <w:t>s</w:t>
      </w:r>
      <w:r>
        <w:rPr>
          <w:rFonts w:ascii="Times New Roman"/>
          <w:color w:val="4B4B4B"/>
          <w:spacing w:val="-47"/>
          <w:sz w:val="27"/>
        </w:rPr>
        <w:t> </w:t>
      </w:r>
      <w:r>
        <w:rPr>
          <w:rFonts w:ascii="Times New Roman"/>
          <w:color w:val="4B4B4B"/>
          <w:sz w:val="27"/>
        </w:rPr>
        <w:t>o.</w:t>
      </w:r>
      <w:r>
        <w:rPr>
          <w:rFonts w:ascii="Times New Roman"/>
          <w:color w:val="4B4B4B"/>
          <w:spacing w:val="-48"/>
          <w:sz w:val="27"/>
        </w:rPr>
        <w:t> </w:t>
      </w:r>
      <w:r>
        <w:rPr>
          <w:rFonts w:ascii="Times New Roman"/>
          <w:color w:val="4B4B4B"/>
          <w:spacing w:val="-20"/>
          <w:sz w:val="27"/>
        </w:rPr>
        <w:t>7</w:t>
      </w:r>
      <w:r>
        <w:rPr>
          <w:rFonts w:ascii="Times New Roman"/>
          <w:color w:val="757575"/>
          <w:spacing w:val="-20"/>
          <w:sz w:val="27"/>
        </w:rPr>
        <w:t>1</w:t>
      </w:r>
      <w:r>
        <w:rPr>
          <w:rFonts w:ascii="Times New Roman"/>
          <w:color w:val="757575"/>
          <w:spacing w:val="-18"/>
          <w:sz w:val="27"/>
        </w:rPr>
        <w:t> </w:t>
      </w:r>
      <w:r>
        <w:rPr>
          <w:rFonts w:ascii="Times New Roman"/>
          <w:color w:val="4B4B4B"/>
          <w:sz w:val="27"/>
        </w:rPr>
        <w:t>5</w:t>
      </w:r>
      <w:r>
        <w:rPr>
          <w:rFonts w:ascii="Times New Roman"/>
          <w:color w:val="4B4B4B"/>
          <w:spacing w:val="-44"/>
          <w:sz w:val="27"/>
        </w:rPr>
        <w:t> </w:t>
      </w:r>
      <w:r>
        <w:rPr>
          <w:rFonts w:ascii="Times New Roman"/>
          <w:color w:val="4B4B4B"/>
          <w:spacing w:val="-7"/>
          <w:sz w:val="27"/>
        </w:rPr>
        <w:t>0</w:t>
      </w:r>
      <w:r>
        <w:rPr>
          <w:rFonts w:ascii="Times New Roman"/>
          <w:color w:val="232323"/>
          <w:spacing w:val="-7"/>
          <w:sz w:val="27"/>
        </w:rPr>
        <w:t>.</w:t>
      </w:r>
      <w:r>
        <w:rPr>
          <w:rFonts w:ascii="Times New Roman"/>
          <w:color w:val="232323"/>
          <w:spacing w:val="-51"/>
          <w:sz w:val="27"/>
        </w:rPr>
        <w:t> </w:t>
      </w:r>
      <w:r>
        <w:rPr>
          <w:rFonts w:ascii="Times New Roman"/>
          <w:color w:val="4B4B4B"/>
          <w:spacing w:val="-29"/>
          <w:sz w:val="27"/>
        </w:rPr>
        <w:t>9</w:t>
      </w:r>
      <w:r>
        <w:rPr>
          <w:rFonts w:ascii="Times New Roman"/>
          <w:color w:val="757575"/>
          <w:spacing w:val="-29"/>
          <w:sz w:val="27"/>
        </w:rPr>
        <w:t>1</w:t>
      </w:r>
      <w:r>
        <w:rPr>
          <w:rFonts w:ascii="Times New Roman"/>
          <w:color w:val="757575"/>
          <w:spacing w:val="-25"/>
          <w:sz w:val="27"/>
        </w:rPr>
        <w:t> </w:t>
      </w:r>
      <w:r>
        <w:rPr>
          <w:rFonts w:ascii="Times New Roman"/>
          <w:color w:val="4B4B4B"/>
          <w:spacing w:val="5"/>
          <w:sz w:val="27"/>
        </w:rPr>
        <w:t>52.</w:t>
      </w:r>
      <w:r>
        <w:rPr>
          <w:rFonts w:ascii="Times New Roman"/>
          <w:color w:val="4B4B4B"/>
          <w:spacing w:val="-48"/>
          <w:sz w:val="27"/>
        </w:rPr>
        <w:t> </w:t>
      </w:r>
      <w:r>
        <w:rPr>
          <w:rFonts w:ascii="Times New Roman"/>
          <w:color w:val="232323"/>
          <w:spacing w:val="7"/>
          <w:sz w:val="27"/>
        </w:rPr>
        <w:t>l</w:t>
      </w:r>
      <w:r>
        <w:rPr>
          <w:rFonts w:ascii="Times New Roman"/>
          <w:color w:val="757575"/>
          <w:spacing w:val="7"/>
          <w:sz w:val="27"/>
        </w:rPr>
        <w:t>l</w:t>
      </w:r>
      <w:r>
        <w:rPr>
          <w:rFonts w:ascii="Times New Roman"/>
          <w:color w:val="757575"/>
          <w:spacing w:val="-15"/>
          <w:sz w:val="27"/>
        </w:rPr>
        <w:t> </w:t>
      </w:r>
      <w:r>
        <w:rPr>
          <w:rFonts w:ascii="Times New Roman"/>
          <w:color w:val="4B4B4B"/>
          <w:spacing w:val="-5"/>
          <w:sz w:val="27"/>
        </w:rPr>
        <w:t>53.4</w:t>
      </w:r>
      <w:r>
        <w:rPr>
          <w:rFonts w:ascii="Times New Roman"/>
          <w:color w:val="8A8A8A"/>
          <w:spacing w:val="-5"/>
          <w:sz w:val="27"/>
        </w:rPr>
        <w:t>1</w:t>
      </w:r>
      <w:r>
        <w:rPr>
          <w:rFonts w:ascii="Times New Roman"/>
          <w:color w:val="8A8A8A"/>
          <w:spacing w:val="44"/>
          <w:sz w:val="27"/>
        </w:rPr>
        <w:t> </w:t>
      </w:r>
      <w:r>
        <w:rPr>
          <w:rFonts w:ascii="Times New Roman"/>
          <w:color w:val="343434"/>
          <w:sz w:val="27"/>
        </w:rPr>
        <w:t>55.21</w:t>
      </w:r>
      <w:r>
        <w:rPr>
          <w:rFonts w:ascii="Times New Roman"/>
          <w:color w:val="343434"/>
          <w:spacing w:val="49"/>
          <w:sz w:val="27"/>
        </w:rPr>
        <w:t> </w:t>
      </w:r>
      <w:r>
        <w:rPr>
          <w:rFonts w:ascii="Times New Roman"/>
          <w:color w:val="4B4B4B"/>
          <w:sz w:val="27"/>
        </w:rPr>
        <w:t>57.61</w:t>
        <w:tab/>
      </w:r>
      <w:r>
        <w:rPr>
          <w:rFonts w:ascii="Times New Roman"/>
          <w:color w:val="4B4B4B"/>
          <w:spacing w:val="-7"/>
          <w:sz w:val="27"/>
        </w:rPr>
        <w:t>6</w:t>
      </w:r>
      <w:r>
        <w:rPr>
          <w:rFonts w:ascii="Times New Roman"/>
          <w:color w:val="232323"/>
          <w:spacing w:val="-7"/>
          <w:sz w:val="27"/>
        </w:rPr>
        <w:t>1.</w:t>
      </w:r>
      <w:r>
        <w:rPr>
          <w:rFonts w:ascii="Times New Roman"/>
          <w:color w:val="4B4B4B"/>
          <w:spacing w:val="-7"/>
          <w:sz w:val="27"/>
        </w:rPr>
        <w:t>0</w:t>
      </w:r>
      <w:r>
        <w:rPr>
          <w:rFonts w:ascii="Times New Roman"/>
          <w:color w:val="8A8A8A"/>
          <w:spacing w:val="-7"/>
          <w:sz w:val="27"/>
        </w:rPr>
        <w:t>I </w:t>
      </w:r>
      <w:r>
        <w:rPr>
          <w:rFonts w:ascii="Times New Roman"/>
          <w:color w:val="8A8A8A"/>
          <w:spacing w:val="32"/>
          <w:sz w:val="27"/>
        </w:rPr>
        <w:t> </w:t>
      </w:r>
      <w:r>
        <w:rPr>
          <w:rFonts w:ascii="Times New Roman"/>
          <w:color w:val="4B4B4B"/>
          <w:spacing w:val="-5"/>
          <w:sz w:val="27"/>
        </w:rPr>
        <w:t>66.2</w:t>
      </w:r>
      <w:r>
        <w:rPr>
          <w:rFonts w:ascii="Times New Roman"/>
          <w:color w:val="757575"/>
          <w:spacing w:val="-5"/>
          <w:sz w:val="27"/>
        </w:rPr>
        <w:t>1</w:t>
        <w:tab/>
      </w:r>
      <w:r>
        <w:rPr>
          <w:rFonts w:ascii="Times New Roman"/>
          <w:color w:val="4B4B4B"/>
          <w:sz w:val="27"/>
        </w:rPr>
        <w:t>8</w:t>
      </w:r>
      <w:r>
        <w:rPr>
          <w:rFonts w:ascii="Times New Roman"/>
          <w:color w:val="4B4B4B"/>
          <w:spacing w:val="-53"/>
          <w:sz w:val="27"/>
        </w:rPr>
        <w:t> </w:t>
      </w:r>
      <w:r>
        <w:rPr>
          <w:rFonts w:ascii="Times New Roman"/>
          <w:color w:val="4B4B4B"/>
          <w:sz w:val="27"/>
        </w:rPr>
        <w:t>0.</w:t>
      </w:r>
      <w:r>
        <w:rPr>
          <w:rFonts w:ascii="Times New Roman"/>
          <w:color w:val="4B4B4B"/>
          <w:spacing w:val="-41"/>
          <w:sz w:val="27"/>
        </w:rPr>
        <w:t> </w:t>
      </w:r>
      <w:r>
        <w:rPr>
          <w:rFonts w:ascii="Times New Roman"/>
          <w:color w:val="4B4B4B"/>
          <w:spacing w:val="6"/>
          <w:sz w:val="27"/>
        </w:rPr>
        <w:t>l</w:t>
      </w:r>
      <w:r>
        <w:rPr>
          <w:rFonts w:ascii="Times New Roman"/>
          <w:color w:val="080808"/>
          <w:spacing w:val="6"/>
          <w:sz w:val="27"/>
        </w:rPr>
        <w:t>l</w:t>
      </w:r>
      <w:r>
        <w:rPr>
          <w:rFonts w:ascii="Times New Roman"/>
          <w:color w:val="080808"/>
          <w:spacing w:val="12"/>
          <w:sz w:val="27"/>
        </w:rPr>
        <w:t> </w:t>
      </w:r>
      <w:r>
        <w:rPr>
          <w:rFonts w:ascii="Times New Roman"/>
          <w:color w:val="343434"/>
          <w:spacing w:val="-5"/>
          <w:sz w:val="23"/>
        </w:rPr>
        <w:t>JO</w:t>
      </w:r>
      <w:r>
        <w:rPr>
          <w:rFonts w:ascii="Times New Roman"/>
          <w:color w:val="080808"/>
          <w:spacing w:val="-5"/>
          <w:sz w:val="23"/>
        </w:rPr>
        <w:t>.</w:t>
      </w:r>
      <w:r>
        <w:rPr>
          <w:rFonts w:ascii="Times New Roman"/>
          <w:color w:val="343434"/>
          <w:spacing w:val="-5"/>
          <w:sz w:val="23"/>
        </w:rPr>
        <w:t>LI</w:t>
        <w:tab/>
      </w:r>
      <w:r>
        <w:rPr>
          <w:rFonts w:ascii="Times New Roman"/>
          <w:color w:val="606060"/>
          <w:sz w:val="27"/>
        </w:rPr>
        <w:t>I</w:t>
        <w:tab/>
      </w:r>
      <w:r>
        <w:rPr>
          <w:rFonts w:ascii="Times New Roman"/>
          <w:color w:val="4B4B4B"/>
          <w:sz w:val="27"/>
        </w:rPr>
        <w:t>50</w:t>
      </w:r>
    </w:p>
    <w:p>
      <w:pPr>
        <w:tabs>
          <w:tab w:pos="1355" w:val="left" w:leader="none"/>
        </w:tabs>
        <w:spacing w:line="380" w:lineRule="exact" w:before="0"/>
        <w:ind w:left="0" w:right="1624" w:firstLine="0"/>
        <w:jc w:val="right"/>
        <w:rPr>
          <w:sz w:val="37"/>
        </w:rPr>
      </w:pPr>
      <w:r>
        <w:rPr/>
        <w:pict>
          <v:line style="position:absolute;mso-position-horizontal-relative:page;mso-position-vertical-relative:paragraph;z-index:-270358528" from="57.324783pt,9.295231pt" to="487.260664pt,9.295231pt" stroked="true" strokeweight="2.257915pt" strokecolor="#000000">
            <v:stroke dashstyle="solid"/>
            <w10:wrap type="none"/>
          </v:line>
        </w:pict>
      </w:r>
      <w:r>
        <w:rPr>
          <w:color w:val="080808"/>
          <w:w w:val="62"/>
          <w:sz w:val="37"/>
        </w:rPr>
        <w:t>—</w:t>
      </w:r>
      <w:r>
        <w:rPr>
          <w:color w:val="080808"/>
          <w:w w:val="124"/>
          <w:sz w:val="37"/>
        </w:rPr>
        <w:t>－</w:t>
      </w:r>
      <w:r>
        <w:rPr>
          <w:color w:val="080808"/>
          <w:sz w:val="37"/>
        </w:rPr>
        <w:tab/>
      </w:r>
      <w:r>
        <w:rPr>
          <w:color w:val="080808"/>
          <w:spacing w:val="-28"/>
          <w:w w:val="36"/>
          <w:sz w:val="37"/>
        </w:rPr>
        <w:t>一</w:t>
      </w:r>
      <w:r>
        <w:rPr>
          <w:color w:val="4B4B4B"/>
          <w:w w:val="36"/>
          <w:sz w:val="37"/>
        </w:rPr>
        <w:t>」</w:t>
      </w:r>
    </w:p>
    <w:p>
      <w:pPr>
        <w:pStyle w:val="BodyText"/>
        <w:spacing w:line="314" w:lineRule="auto" w:before="163"/>
        <w:ind w:left="1161" w:right="747" w:firstLine="651"/>
        <w:jc w:val="both"/>
      </w:pPr>
      <w:r>
        <w:rPr/>
        <w:pict>
          <v:shape style="position:absolute;margin-left:1.028334pt;margin-top:33.463482pt;width:9.1pt;height:9.050pt;mso-position-horizontal-relative:page;mso-position-vertical-relative:paragraph;z-index:-270361600" type="#_x0000_t202" filled="false" stroked="false">
            <v:textbox inset="0,0,0,0">
              <w:txbxContent>
                <w:p>
                  <w:pPr>
                    <w:spacing w:line="51" w:lineRule="exact" w:before="0"/>
                    <w:ind w:left="0" w:right="0" w:firstLine="0"/>
                    <w:jc w:val="left"/>
                    <w:rPr>
                      <w:sz w:val="18"/>
                    </w:rPr>
                  </w:pPr>
                  <w:r>
                    <w:rPr>
                      <w:color w:val="A7A7A7"/>
                      <w:w w:val="100"/>
                      <w:sz w:val="18"/>
                    </w:rPr>
                    <w:t>：</w:t>
                  </w:r>
                </w:p>
              </w:txbxContent>
            </v:textbox>
            <w10:wrap type="none"/>
          </v:shape>
        </w:pict>
      </w:r>
      <w:r>
        <w:rPr/>
        <w:pict>
          <v:shape style="position:absolute;margin-left:1.116678pt;margin-top:62.53186pt;width:8.550pt;height:13.8pt;mso-position-horizontal-relative:page;mso-position-vertical-relative:paragraph;z-index:-270360576" type="#_x0000_t202" filled="false" stroked="false">
            <v:textbox inset="0,0,0,0">
              <w:txbxContent>
                <w:p>
                  <w:pPr>
                    <w:spacing w:line="8" w:lineRule="exact" w:before="0"/>
                    <w:ind w:left="0" w:right="0" w:firstLine="0"/>
                    <w:jc w:val="left"/>
                    <w:rPr>
                      <w:sz w:val="17"/>
                    </w:rPr>
                  </w:pPr>
                  <w:r>
                    <w:rPr>
                      <w:color w:val="A7A7A7"/>
                      <w:w w:val="100"/>
                      <w:sz w:val="17"/>
                    </w:rPr>
                    <w:t>．</w:t>
                  </w:r>
                </w:p>
                <w:p>
                  <w:pPr>
                    <w:spacing w:line="153" w:lineRule="exact" w:before="0"/>
                    <w:ind w:left="0" w:right="0" w:firstLine="0"/>
                    <w:jc w:val="left"/>
                    <w:rPr>
                      <w:sz w:val="17"/>
                    </w:rPr>
                  </w:pPr>
                  <w:r>
                    <w:rPr>
                      <w:color w:val="757575"/>
                      <w:w w:val="100"/>
                      <w:sz w:val="17"/>
                    </w:rPr>
                    <w:t>．</w:t>
                  </w:r>
                </w:p>
              </w:txbxContent>
            </v:textbox>
            <w10:wrap type="none"/>
          </v:shape>
        </w:pict>
      </w:r>
      <w:r>
        <w:rPr/>
        <w:pict>
          <v:shape style="position:absolute;margin-left:3.826pt;margin-top:35.69249pt;width:12.3pt;height:15.65pt;mso-position-horizontal-relative:page;mso-position-vertical-relative:paragraph;z-index:252203008" coordorigin="77,714" coordsize="246,313" path="m322,714l119,714,119,826,77,826,77,1027,279,1027,279,915,322,915,322,714e" filled="true" fillcolor="#ebebeb" stroked="false">
            <v:path arrowok="t"/>
            <v:fill type="solid"/>
            <w10:wrap type="none"/>
          </v:shape>
        </w:pict>
      </w:r>
      <w:r>
        <w:rPr/>
        <w:pict>
          <v:rect style="position:absolute;margin-left:5.92419pt;margin-top:63.182655pt;width:14.189775pt;height:14.049252pt;mso-position-horizontal-relative:page;mso-position-vertical-relative:paragraph;z-index:252204032" filled="true" fillcolor="#ebebeb" stroked="false">
            <v:fill type="solid"/>
            <w10:wrap type="none"/>
          </v:rect>
        </w:pict>
      </w:r>
      <w:r>
        <w:rPr/>
        <w:pict>
          <v:shape style="position:absolute;margin-left:94.477478pt;margin-top:103.082214pt;width:57.85pt;height:57.7pt;mso-position-horizontal-relative:page;mso-position-vertical-relative:paragraph;z-index:-270352384" type="#_x0000_t202" filled="false" stroked="false">
            <v:textbox inset="0,0,0,0" style="layout-flow:vertical-ideographic">
              <w:txbxContent>
                <w:p>
                  <w:pPr>
                    <w:spacing w:line="156" w:lineRule="auto" w:before="0"/>
                    <w:ind w:left="20" w:right="0" w:firstLine="0"/>
                    <w:jc w:val="left"/>
                    <w:rPr>
                      <w:sz w:val="111"/>
                    </w:rPr>
                  </w:pPr>
                  <w:r>
                    <w:rPr>
                      <w:color w:val="343434"/>
                      <w:w w:val="100"/>
                      <w:sz w:val="111"/>
                    </w:rPr>
                    <w:t>冒</w:t>
                  </w:r>
                </w:p>
              </w:txbxContent>
            </v:textbox>
            <w10:wrap type="none"/>
          </v:shape>
        </w:pict>
      </w:r>
      <w:r>
        <w:rPr/>
        <w:pict>
          <v:shape style="position:absolute;margin-left:4.234154pt;margin-top:57.432011pt;width:16.850pt;height:50.1pt;mso-position-horizontal-relative:page;mso-position-vertical-relative:paragraph;z-index:252210176" type="#_x0000_t202" filled="false" stroked="false">
            <v:textbox inset="0,0,0,0" style="layout-flow:vertical-ideographic">
              <w:txbxContent>
                <w:p>
                  <w:pPr>
                    <w:tabs>
                      <w:tab w:pos="618" w:val="left" w:leader="none"/>
                    </w:tabs>
                    <w:spacing w:line="168" w:lineRule="auto" w:before="0"/>
                    <w:ind w:left="20" w:right="0" w:firstLine="0"/>
                    <w:jc w:val="left"/>
                    <w:rPr>
                      <w:sz w:val="16"/>
                    </w:rPr>
                  </w:pPr>
                  <w:r>
                    <w:rPr>
                      <w:color w:val="4B4B4B"/>
                      <w:spacing w:val="-191"/>
                      <w:w w:val="100"/>
                      <w:sz w:val="28"/>
                    </w:rPr>
                    <w:t>·</w:t>
                  </w:r>
                  <w:r>
                    <w:rPr>
                      <w:color w:val="A7A7A7"/>
                      <w:w w:val="100"/>
                      <w:position w:val="2"/>
                      <w:sz w:val="28"/>
                    </w:rPr>
                    <w:t>·</w:t>
                  </w:r>
                  <w:r>
                    <w:rPr>
                      <w:color w:val="A7A7A7"/>
                      <w:position w:val="2"/>
                      <w:sz w:val="28"/>
                    </w:rPr>
                    <w:tab/>
                  </w:r>
                  <w:r>
                    <w:rPr>
                      <w:color w:val="8A8A8A"/>
                      <w:spacing w:val="-19"/>
                      <w:w w:val="100"/>
                      <w:sz w:val="16"/>
                    </w:rPr>
                    <w:t>：</w:t>
                  </w:r>
                  <w:r>
                    <w:rPr>
                      <w:color w:val="8A8A8A"/>
                      <w:spacing w:val="-101"/>
                      <w:w w:val="100"/>
                      <w:sz w:val="16"/>
                    </w:rPr>
                    <w:t>·</w:t>
                  </w:r>
                  <w:r>
                    <w:rPr>
                      <w:color w:val="8A8A8A"/>
                      <w:w w:val="100"/>
                      <w:position w:val="-5"/>
                      <w:sz w:val="16"/>
                    </w:rPr>
                    <w:t>·</w:t>
                  </w:r>
                </w:p>
              </w:txbxContent>
            </v:textbox>
            <w10:wrap type="none"/>
          </v:shape>
        </w:pict>
      </w:r>
      <w:r>
        <w:rPr/>
        <w:pict>
          <v:shape style="position:absolute;margin-left:10.004817pt;margin-top:45.258511pt;width:9.050pt;height:16.05pt;mso-position-horizontal-relative:page;mso-position-vertical-relative:paragraph;z-index:252211200" type="#_x0000_t202" filled="false" stroked="false">
            <v:textbox inset="0,0,0,0" style="layout-flow:vertical-ideographic">
              <w:txbxContent>
                <w:p>
                  <w:pPr>
                    <w:spacing w:line="108" w:lineRule="auto" w:before="0"/>
                    <w:ind w:left="20" w:right="0" w:firstLine="0"/>
                    <w:jc w:val="left"/>
                    <w:rPr>
                      <w:sz w:val="28"/>
                    </w:rPr>
                  </w:pPr>
                  <w:r>
                    <w:rPr>
                      <w:color w:val="4B4B4B"/>
                      <w:w w:val="100"/>
                      <w:sz w:val="28"/>
                    </w:rPr>
                    <w:t>k</w:t>
                  </w:r>
                </w:p>
              </w:txbxContent>
            </v:textbox>
            <w10:wrap type="none"/>
          </v:shape>
        </w:pict>
      </w:r>
      <w:r>
        <w:rPr/>
        <w:pict>
          <v:shape style="position:absolute;margin-left:4.925173pt;margin-top:33.36161pt;width:12.15pt;height:58.75pt;mso-position-horizontal-relative:page;mso-position-vertical-relative:paragraph;z-index:252212224" type="#_x0000_t202" filled="false" stroked="false">
            <v:textbox inset="0,0,0,0" style="layout-flow:vertical-ideographic">
              <w:txbxContent>
                <w:p>
                  <w:pPr>
                    <w:tabs>
                      <w:tab w:pos="641" w:val="left" w:leader="none"/>
                    </w:tabs>
                    <w:spacing w:line="144" w:lineRule="auto" w:before="0"/>
                    <w:ind w:left="20" w:right="0" w:firstLine="0"/>
                    <w:jc w:val="left"/>
                    <w:rPr>
                      <w:sz w:val="17"/>
                    </w:rPr>
                  </w:pPr>
                  <w:r>
                    <w:rPr>
                      <w:color w:val="757575"/>
                      <w:spacing w:val="-73"/>
                      <w:w w:val="100"/>
                      <w:position w:val="4"/>
                      <w:sz w:val="8"/>
                    </w:rPr>
                    <w:t>，</w:t>
                  </w:r>
                  <w:r>
                    <w:rPr>
                      <w:color w:val="A7A7A7"/>
                      <w:spacing w:val="-169"/>
                      <w:w w:val="100"/>
                      <w:position w:val="2"/>
                      <w:sz w:val="20"/>
                    </w:rPr>
                    <w:t>J</w:t>
                  </w:r>
                  <w:r>
                    <w:rPr>
                      <w:color w:val="757575"/>
                      <w:spacing w:val="-166"/>
                      <w:w w:val="100"/>
                      <w:position w:val="2"/>
                      <w:sz w:val="20"/>
                    </w:rPr>
                    <w:t>”</w:t>
                  </w:r>
                  <w:r>
                    <w:rPr>
                      <w:color w:val="A7A7A7"/>
                      <w:spacing w:val="-83"/>
                      <w:w w:val="100"/>
                      <w:sz w:val="20"/>
                    </w:rPr>
                    <w:t>.</w:t>
                  </w:r>
                  <w:r>
                    <w:rPr>
                      <w:color w:val="4B4B4B"/>
                      <w:w w:val="100"/>
                      <w:position w:val="-2"/>
                      <w:sz w:val="20"/>
                    </w:rPr>
                    <w:t>•</w:t>
                  </w:r>
                  <w:r>
                    <w:rPr>
                      <w:color w:val="4B4B4B"/>
                      <w:position w:val="-2"/>
                      <w:sz w:val="20"/>
                    </w:rPr>
                    <w:tab/>
                  </w:r>
                  <w:r>
                    <w:rPr>
                      <w:color w:val="8A8A8A"/>
                      <w:spacing w:val="-177"/>
                      <w:w w:val="100"/>
                      <w:sz w:val="28"/>
                    </w:rPr>
                    <w:t>,</w:t>
                  </w:r>
                  <w:r>
                    <w:rPr>
                      <w:color w:val="8A8A8A"/>
                      <w:spacing w:val="-44"/>
                      <w:w w:val="100"/>
                      <w:sz w:val="28"/>
                    </w:rPr>
                    <w:t>'</w:t>
                  </w:r>
                  <w:r>
                    <w:rPr>
                      <w:color w:val="8A8A8A"/>
                      <w:w w:val="100"/>
                      <w:sz w:val="17"/>
                    </w:rPr>
                    <w:t>＇</w:t>
                  </w:r>
                </w:p>
              </w:txbxContent>
            </v:textbox>
            <w10:wrap type="none"/>
          </v:shape>
        </w:pict>
      </w:r>
      <w:r>
        <w:rPr/>
        <w:pict>
          <v:shape style="position:absolute;margin-left:.116678pt;margin-top:53.754612pt;width:11.1pt;height:36.9pt;mso-position-horizontal-relative:page;mso-position-vertical-relative:paragraph;z-index:252213248" type="#_x0000_t202" filled="false" stroked="false">
            <v:textbox inset="0,0,0,0" style="layout-flow:vertical-ideographic">
              <w:txbxContent>
                <w:p>
                  <w:pPr>
                    <w:tabs>
                      <w:tab w:pos="419" w:val="left" w:leader="none"/>
                    </w:tabs>
                    <w:spacing w:line="168" w:lineRule="auto" w:before="0"/>
                    <w:ind w:left="20" w:right="0" w:firstLine="0"/>
                    <w:jc w:val="left"/>
                    <w:rPr>
                      <w:sz w:val="17"/>
                    </w:rPr>
                  </w:pPr>
                  <w:r>
                    <w:rPr>
                      <w:color w:val="CCCCCC"/>
                      <w:w w:val="100"/>
                      <w:sz w:val="17"/>
                    </w:rPr>
                    <w:t>．</w:t>
                  </w:r>
                  <w:r>
                    <w:rPr>
                      <w:color w:val="CCCCCC"/>
                      <w:sz w:val="17"/>
                    </w:rPr>
                    <w:tab/>
                  </w:r>
                  <w:r>
                    <w:rPr>
                      <w:color w:val="8A8A8A"/>
                      <w:spacing w:val="-106"/>
                      <w:w w:val="100"/>
                      <w:sz w:val="17"/>
                    </w:rPr>
                    <w:t>，</w:t>
                  </w:r>
                  <w:r>
                    <w:rPr>
                      <w:color w:val="606060"/>
                      <w:spacing w:val="-108"/>
                      <w:w w:val="100"/>
                      <w:position w:val="1"/>
                      <w:sz w:val="17"/>
                    </w:rPr>
                    <w:t>｀</w:t>
                  </w:r>
                  <w:r>
                    <w:rPr>
                      <w:color w:val="8A8A8A"/>
                      <w:w w:val="100"/>
                      <w:sz w:val="17"/>
                    </w:rPr>
                    <w:t>．</w:t>
                  </w:r>
                </w:p>
              </w:txbxContent>
            </v:textbox>
            <w10:wrap type="none"/>
          </v:shape>
        </w:pict>
      </w:r>
      <w:r>
        <w:rPr/>
        <w:pict>
          <v:shape style="position:absolute;margin-left:4.515625pt;margin-top:28.191412pt;width:4.05pt;height:6.05pt;mso-position-horizontal-relative:page;mso-position-vertical-relative:paragraph;z-index:252214272" type="#_x0000_t202" filled="false" stroked="false">
            <v:textbox inset="0,0,0,0" style="layout-flow:vertical-ideographic">
              <w:txbxContent>
                <w:p>
                  <w:pPr>
                    <w:spacing w:line="144" w:lineRule="auto" w:before="0"/>
                    <w:ind w:left="20" w:right="0" w:firstLine="0"/>
                    <w:jc w:val="left"/>
                    <w:rPr>
                      <w:sz w:val="8"/>
                    </w:rPr>
                  </w:pPr>
                  <w:r>
                    <w:rPr>
                      <w:color w:val="757575"/>
                      <w:w w:val="100"/>
                      <w:sz w:val="8"/>
                    </w:rPr>
                    <w:t>?</w:t>
                  </w:r>
                </w:p>
              </w:txbxContent>
            </v:textbox>
            <w10:wrap type="none"/>
          </v:shape>
        </w:pict>
      </w:r>
      <w:r>
        <w:rPr>
          <w:rFonts w:ascii="Times New Roman" w:hAnsi="Times New Roman" w:eastAsia="Times New Roman"/>
          <w:color w:val="343434"/>
          <w:spacing w:val="5"/>
          <w:w w:val="75"/>
        </w:rPr>
        <w:t>(  </w:t>
      </w:r>
      <w:r>
        <w:rPr>
          <w:rFonts w:ascii="Times New Roman" w:hAnsi="Times New Roman" w:eastAsia="Times New Roman"/>
          <w:color w:val="343434"/>
          <w:w w:val="75"/>
        </w:rPr>
        <w:t>2</w:t>
      </w:r>
      <w:r>
        <w:rPr>
          <w:rFonts w:ascii="Times New Roman" w:hAnsi="Times New Roman" w:eastAsia="Times New Roman"/>
          <w:color w:val="343434"/>
          <w:spacing w:val="5"/>
          <w:w w:val="75"/>
        </w:rPr>
        <w:t>   )   </w:t>
      </w:r>
      <w:r>
        <w:rPr>
          <w:color w:val="343434"/>
          <w:spacing w:val="3"/>
          <w:w w:val="75"/>
        </w:rPr>
        <w:t>棍  </w:t>
      </w:r>
      <w:r>
        <w:rPr>
          <w:color w:val="343434"/>
          <w:spacing w:val="18"/>
        </w:rPr>
        <w:t>浪柲至</w:t>
      </w:r>
      <w:r>
        <w:rPr>
          <w:rFonts w:ascii="Times New Roman" w:hAnsi="Times New Roman" w:eastAsia="Times New Roman"/>
          <w:color w:val="343434"/>
          <w:spacing w:val="4"/>
        </w:rPr>
        <w:t>60~</w:t>
      </w:r>
      <w:r>
        <w:rPr>
          <w:rFonts w:ascii="Times New Roman" w:hAnsi="Times New Roman" w:eastAsia="Times New Roman"/>
          <w:color w:val="343434"/>
          <w:spacing w:val="64"/>
        </w:rPr>
        <w:t> </w:t>
      </w:r>
      <w:r>
        <w:rPr>
          <w:rFonts w:ascii="Times New Roman" w:hAnsi="Times New Roman" w:eastAsia="Times New Roman"/>
          <w:color w:val="343434"/>
          <w:spacing w:val="6"/>
        </w:rPr>
        <w:t>70</w:t>
      </w:r>
      <w:r>
        <w:rPr>
          <w:rFonts w:ascii="Times New Roman" w:hAnsi="Times New Roman" w:eastAsia="Times New Roman"/>
          <w:color w:val="343434"/>
          <w:spacing w:val="18"/>
        </w:rPr>
        <w:t>% </w:t>
      </w:r>
      <w:r>
        <w:rPr>
          <w:color w:val="343434"/>
          <w:spacing w:val="-8"/>
        </w:rPr>
        <w:t>的甘油，用工具拘入瓷盆里， 在火</w:t>
      </w:r>
      <w:r>
        <w:rPr>
          <w:color w:val="232323"/>
          <w:spacing w:val="-90"/>
        </w:rPr>
        <w:t>炕</w:t>
      </w:r>
      <w:r>
        <w:rPr>
          <w:color w:val="080808"/>
        </w:rPr>
        <w:t>·</w:t>
      </w:r>
      <w:r>
        <w:rPr>
          <w:color w:val="080808"/>
          <w:spacing w:val="116"/>
        </w:rPr>
        <w:t> </w:t>
      </w:r>
      <w:r>
        <w:rPr>
          <w:color w:val="343434"/>
          <w:spacing w:val="-5"/>
        </w:rPr>
        <w:t>式的沙盘上进一步蒸发浪辂。蒸发浪粽廿油的装置是在火炕</w:t>
      </w:r>
      <w:r>
        <w:rPr>
          <w:color w:val="232323"/>
          <w:spacing w:val="9"/>
          <w:w w:val="106"/>
        </w:rPr>
        <w:t>上</w:t>
      </w:r>
      <w:r>
        <w:rPr>
          <w:color w:val="232323"/>
          <w:spacing w:val="12"/>
          <w:w w:val="105"/>
        </w:rPr>
        <w:t>放</w:t>
      </w:r>
      <w:r>
        <w:rPr>
          <w:color w:val="232323"/>
          <w:spacing w:val="-7"/>
          <w:w w:val="98"/>
        </w:rPr>
        <w:t>置</w:t>
      </w:r>
      <w:r>
        <w:rPr>
          <w:color w:val="080808"/>
          <w:spacing w:val="35"/>
          <w:w w:val="98"/>
        </w:rPr>
        <w:t>一</w:t>
      </w:r>
      <w:r>
        <w:rPr>
          <w:color w:val="4B4B4B"/>
          <w:spacing w:val="-8"/>
          <w:w w:val="107"/>
        </w:rPr>
        <w:t>层厚度</w:t>
      </w:r>
      <w:r>
        <w:rPr>
          <w:color w:val="232323"/>
          <w:spacing w:val="-1"/>
          <w:w w:val="106"/>
        </w:rPr>
        <w:t>一定的砂子做为傅热</w:t>
      </w:r>
      <w:r>
        <w:rPr>
          <w:color w:val="232323"/>
          <w:spacing w:val="6"/>
          <w:w w:val="101"/>
        </w:rPr>
        <w:t>介</w:t>
      </w:r>
      <w:r>
        <w:rPr>
          <w:color w:val="4B4B4B"/>
          <w:spacing w:val="-36"/>
          <w:w w:val="108"/>
        </w:rPr>
        <w:t>质</w:t>
      </w:r>
      <w:r>
        <w:rPr>
          <w:color w:val="232323"/>
          <w:spacing w:val="-244"/>
          <w:w w:val="108"/>
        </w:rPr>
        <w:t>，</w:t>
      </w:r>
      <w:r>
        <w:rPr>
          <w:color w:val="A7A7A7"/>
          <w:spacing w:val="-64"/>
          <w:w w:val="108"/>
        </w:rPr>
        <w:t>．</w:t>
      </w:r>
      <w:r>
        <w:rPr>
          <w:color w:val="343434"/>
          <w:spacing w:val="12"/>
          <w:w w:val="106"/>
        </w:rPr>
        <w:t>再</w:t>
      </w:r>
      <w:r>
        <w:rPr>
          <w:color w:val="343434"/>
          <w:w w:val="99"/>
        </w:rPr>
        <w:t>将盛有甘油的</w:t>
      </w:r>
      <w:r>
        <w:rPr>
          <w:color w:val="343434"/>
        </w:rPr>
        <w:t> </w:t>
      </w:r>
      <w:r>
        <w:rPr>
          <w:color w:val="343434"/>
          <w:w w:val="103"/>
        </w:rPr>
        <w:t>瓷盆</w:t>
      </w:r>
      <w:r>
        <w:rPr>
          <w:color w:val="343434"/>
        </w:rPr>
        <w:t>置</w:t>
      </w:r>
      <w:r>
        <w:rPr>
          <w:color w:val="343434"/>
          <w:spacing w:val="3"/>
        </w:rPr>
        <w:t>于砂中，如图</w:t>
      </w:r>
      <w:r>
        <w:rPr>
          <w:rFonts w:ascii="Times New Roman" w:hAnsi="Times New Roman" w:eastAsia="Times New Roman"/>
          <w:color w:val="343434"/>
          <w:spacing w:val="9"/>
          <w:sz w:val="28"/>
        </w:rPr>
        <w:t>18 </w:t>
      </w:r>
      <w:r>
        <w:rPr>
          <w:color w:val="343434"/>
          <w:spacing w:val="-2"/>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2"/>
        </w:rPr>
      </w:pPr>
      <w:r>
        <w:rPr/>
        <w:drawing>
          <wp:anchor distT="0" distB="0" distL="0" distR="0" allowOverlap="1" layoutInCell="1" locked="0" behindDoc="0" simplePos="0" relativeHeight="527">
            <wp:simplePos x="0" y="0"/>
            <wp:positionH relativeFrom="page">
              <wp:posOffset>1226147</wp:posOffset>
            </wp:positionH>
            <wp:positionV relativeFrom="paragraph">
              <wp:posOffset>122947</wp:posOffset>
            </wp:positionV>
            <wp:extent cx="4333743" cy="1752600"/>
            <wp:effectExtent l="0" t="0" r="0" b="0"/>
            <wp:wrapTopAndBottom/>
            <wp:docPr id="65" name="image45.png"/>
            <wp:cNvGraphicFramePr>
              <a:graphicFrameLocks noChangeAspect="1"/>
            </wp:cNvGraphicFramePr>
            <a:graphic>
              <a:graphicData uri="http://schemas.openxmlformats.org/drawingml/2006/picture">
                <pic:pic>
                  <pic:nvPicPr>
                    <pic:cNvPr id="66" name="image45.png"/>
                    <pic:cNvPicPr/>
                  </pic:nvPicPr>
                  <pic:blipFill>
                    <a:blip r:embed="rId49" cstate="print"/>
                    <a:stretch>
                      <a:fillRect/>
                    </a:stretch>
                  </pic:blipFill>
                  <pic:spPr>
                    <a:xfrm>
                      <a:off x="0" y="0"/>
                      <a:ext cx="4333743" cy="1752600"/>
                    </a:xfrm>
                    <a:prstGeom prst="rect">
                      <a:avLst/>
                    </a:prstGeom>
                  </pic:spPr>
                </pic:pic>
              </a:graphicData>
            </a:graphic>
          </wp:anchor>
        </w:drawing>
      </w:r>
    </w:p>
    <w:p>
      <w:pPr>
        <w:tabs>
          <w:tab w:pos="1070" w:val="left" w:leader="none"/>
        </w:tabs>
        <w:spacing w:before="102"/>
        <w:ind w:left="276" w:right="0" w:firstLine="0"/>
        <w:jc w:val="center"/>
        <w:rPr>
          <w:sz w:val="25"/>
        </w:rPr>
      </w:pPr>
      <w:r>
        <w:rPr>
          <w:color w:val="232323"/>
          <w:spacing w:val="-27"/>
          <w:w w:val="105"/>
          <w:sz w:val="27"/>
        </w:rPr>
        <w:t>图</w:t>
      </w:r>
      <w:r>
        <w:rPr>
          <w:rFonts w:ascii="Times New Roman" w:eastAsia="Times New Roman"/>
          <w:color w:val="232323"/>
          <w:w w:val="105"/>
          <w:sz w:val="28"/>
        </w:rPr>
        <w:t>18</w:t>
        <w:tab/>
      </w:r>
      <w:r>
        <w:rPr>
          <w:color w:val="232323"/>
          <w:w w:val="105"/>
          <w:sz w:val="25"/>
        </w:rPr>
        <w:t>廿油蒸浪砂盘</w:t>
      </w:r>
    </w:p>
    <w:p>
      <w:pPr>
        <w:spacing w:before="110"/>
        <w:ind w:left="2734" w:right="0" w:firstLine="0"/>
        <w:jc w:val="left"/>
        <w:rPr>
          <w:sz w:val="22"/>
        </w:rPr>
      </w:pPr>
      <w:r>
        <w:rPr/>
        <w:pict>
          <v:rect style="position:absolute;margin-left:0pt;margin-top:-89.307007pt;width:8.133976pt;height:8.529903pt;mso-position-horizontal-relative:page;mso-position-vertical-relative:paragraph;z-index:252205056" filled="true" fillcolor="#d4d4d4" stroked="false">
            <v:fill type="solid"/>
            <w10:wrap type="none"/>
          </v:rect>
        </w:pict>
      </w:r>
      <w:r>
        <w:rPr/>
        <w:drawing>
          <wp:anchor distT="0" distB="0" distL="0" distR="0" allowOverlap="1" layoutInCell="1" locked="0" behindDoc="0" simplePos="0" relativeHeight="252206080">
            <wp:simplePos x="0" y="0"/>
            <wp:positionH relativeFrom="page">
              <wp:posOffset>0</wp:posOffset>
            </wp:positionH>
            <wp:positionV relativeFrom="paragraph">
              <wp:posOffset>-947657</wp:posOffset>
            </wp:positionV>
            <wp:extent cx="117979" cy="457200"/>
            <wp:effectExtent l="0" t="0" r="0" b="0"/>
            <wp:wrapNone/>
            <wp:docPr id="67" name="image46.png"/>
            <wp:cNvGraphicFramePr>
              <a:graphicFrameLocks noChangeAspect="1"/>
            </wp:cNvGraphicFramePr>
            <a:graphic>
              <a:graphicData uri="http://schemas.openxmlformats.org/drawingml/2006/picture">
                <pic:pic>
                  <pic:nvPicPr>
                    <pic:cNvPr id="68" name="image46.png"/>
                    <pic:cNvPicPr/>
                  </pic:nvPicPr>
                  <pic:blipFill>
                    <a:blip r:embed="rId50" cstate="print"/>
                    <a:stretch>
                      <a:fillRect/>
                    </a:stretch>
                  </pic:blipFill>
                  <pic:spPr>
                    <a:xfrm>
                      <a:off x="0" y="0"/>
                      <a:ext cx="117979" cy="457200"/>
                    </a:xfrm>
                    <a:prstGeom prst="rect">
                      <a:avLst/>
                    </a:prstGeom>
                  </pic:spPr>
                </pic:pic>
              </a:graphicData>
            </a:graphic>
          </wp:anchor>
        </w:drawing>
      </w:r>
      <w:r>
        <w:rPr/>
        <w:pict>
          <v:rect style="position:absolute;margin-left:-.190532pt;margin-top:-18.360590pt;width:6.588108pt;height:6.522867pt;mso-position-horizontal-relative:page;mso-position-vertical-relative:paragraph;z-index:252207104" filled="true" fillcolor="#ebebeb" stroked="false">
            <v:fill type="solid"/>
            <w10:wrap type="none"/>
          </v:rect>
        </w:pict>
      </w:r>
      <w:r>
        <w:rPr/>
        <w:pict>
          <v:shape style="position:absolute;margin-left:1.762087pt;margin-top:-93.015205pt;width:7.5pt;height:33.15pt;mso-position-horizontal-relative:page;mso-position-vertical-relative:paragraph;z-index:252215296" type="#_x0000_t202" filled="false" stroked="false">
            <v:textbox inset="0,0,0,0" style="layout-flow:vertical-ideographic">
              <w:txbxContent>
                <w:p>
                  <w:pPr>
                    <w:spacing w:line="132" w:lineRule="auto" w:before="0"/>
                    <w:ind w:left="20" w:right="0" w:firstLine="0"/>
                    <w:jc w:val="left"/>
                    <w:rPr>
                      <w:sz w:val="17"/>
                    </w:rPr>
                  </w:pPr>
                  <w:r>
                    <w:rPr>
                      <w:color w:val="A7A7A7"/>
                      <w:spacing w:val="10"/>
                      <w:w w:val="100"/>
                      <w:sz w:val="17"/>
                    </w:rPr>
                    <w:t>.</w:t>
                  </w:r>
                  <w:r>
                    <w:rPr>
                      <w:color w:val="8A8A8A"/>
                      <w:spacing w:val="-67"/>
                      <w:w w:val="100"/>
                      <w:sz w:val="17"/>
                    </w:rPr>
                    <w:t>.</w:t>
                  </w:r>
                  <w:r>
                    <w:rPr>
                      <w:color w:val="A7A7A7"/>
                      <w:spacing w:val="-152"/>
                      <w:w w:val="100"/>
                      <w:position w:val="2"/>
                      <w:sz w:val="17"/>
                    </w:rPr>
                    <w:t>,</w:t>
                  </w:r>
                  <w:r>
                    <w:rPr>
                      <w:color w:val="606060"/>
                      <w:spacing w:val="-23"/>
                      <w:w w:val="100"/>
                      <w:sz w:val="17"/>
                    </w:rPr>
                    <w:t>i</w:t>
                  </w:r>
                  <w:r>
                    <w:rPr>
                      <w:color w:val="CCCCCC"/>
                      <w:w w:val="100"/>
                      <w:sz w:val="17"/>
                    </w:rPr>
                    <w:t>.</w:t>
                  </w:r>
                </w:p>
              </w:txbxContent>
            </v:textbox>
            <w10:wrap type="none"/>
          </v:shape>
        </w:pict>
      </w:r>
      <w:r>
        <w:rPr/>
        <w:pict>
          <v:shape style="position:absolute;margin-left:-2.900416pt;margin-top:-55.856506pt;width:10.7pt;height:20.7pt;mso-position-horizontal-relative:page;mso-position-vertical-relative:paragraph;z-index:252216320" type="#_x0000_t202" filled="false" stroked="false">
            <v:textbox inset="0,0,0,0" style="layout-flow:vertical-ideographic">
              <w:txbxContent>
                <w:p>
                  <w:pPr>
                    <w:spacing w:line="168" w:lineRule="auto" w:before="0"/>
                    <w:ind w:left="20" w:right="0" w:firstLine="0"/>
                    <w:jc w:val="left"/>
                    <w:rPr>
                      <w:sz w:val="17"/>
                    </w:rPr>
                  </w:pPr>
                  <w:r>
                    <w:rPr>
                      <w:color w:val="A7A7A7"/>
                      <w:w w:val="100"/>
                      <w:sz w:val="17"/>
                    </w:rPr>
                    <w:t>，</w:t>
                  </w:r>
                  <w:r>
                    <w:rPr>
                      <w:color w:val="A7A7A7"/>
                      <w:spacing w:val="-53"/>
                      <w:sz w:val="17"/>
                    </w:rPr>
                    <w:t> </w:t>
                  </w:r>
                  <w:r>
                    <w:rPr>
                      <w:color w:val="A7A7A7"/>
                      <w:w w:val="100"/>
                      <w:sz w:val="17"/>
                    </w:rPr>
                    <w:t>．</w:t>
                  </w:r>
                </w:p>
              </w:txbxContent>
            </v:textbox>
            <w10:wrap type="none"/>
          </v:shape>
        </w:pict>
      </w:r>
      <w:r>
        <w:rPr/>
        <w:pict>
          <v:shape style="position:absolute;margin-left:-1.160708pt;margin-top:-30.927206pt;width:8.65pt;height:29.55pt;mso-position-horizontal-relative:page;mso-position-vertical-relative:paragraph;z-index:252217344" type="#_x0000_t202" filled="false" stroked="false">
            <v:textbox inset="0,0,0,0" style="layout-flow:vertical-ideographic">
              <w:txbxContent>
                <w:p>
                  <w:pPr>
                    <w:spacing w:line="144" w:lineRule="auto" w:before="0"/>
                    <w:ind w:left="20" w:right="0" w:firstLine="0"/>
                    <w:jc w:val="left"/>
                    <w:rPr>
                      <w:sz w:val="13"/>
                    </w:rPr>
                  </w:pPr>
                  <w:r>
                    <w:rPr>
                      <w:color w:val="757575"/>
                      <w:spacing w:val="-56"/>
                      <w:w w:val="100"/>
                      <w:sz w:val="13"/>
                    </w:rPr>
                    <w:t>,</w:t>
                  </w:r>
                  <w:r>
                    <w:rPr>
                      <w:color w:val="757575"/>
                      <w:spacing w:val="-83"/>
                      <w:w w:val="100"/>
                      <w:sz w:val="13"/>
                    </w:rPr>
                    <w:t>,</w:t>
                  </w:r>
                  <w:r>
                    <w:rPr>
                      <w:color w:val="757575"/>
                      <w:spacing w:val="-25"/>
                      <w:w w:val="100"/>
                      <w:position w:val="-1"/>
                      <w:sz w:val="13"/>
                    </w:rPr>
                    <w:t>.</w:t>
                  </w:r>
                  <w:r>
                    <w:rPr>
                      <w:color w:val="CCCCCC"/>
                      <w:spacing w:val="-119"/>
                      <w:w w:val="100"/>
                      <w:position w:val="-2"/>
                      <w:sz w:val="13"/>
                    </w:rPr>
                    <w:t>·</w:t>
                  </w:r>
                  <w:r>
                    <w:rPr>
                      <w:color w:val="232323"/>
                      <w:w w:val="100"/>
                      <w:sz w:val="13"/>
                    </w:rPr>
                    <w:t>,</w:t>
                  </w:r>
                  <w:r>
                    <w:rPr>
                      <w:color w:val="232323"/>
                      <w:sz w:val="13"/>
                    </w:rPr>
                    <w:t> </w:t>
                  </w:r>
                  <w:r>
                    <w:rPr>
                      <w:color w:val="080808"/>
                      <w:w w:val="100"/>
                      <w:position w:val="-1"/>
                      <w:sz w:val="13"/>
                    </w:rPr>
                    <w:t>1</w:t>
                  </w:r>
                </w:p>
              </w:txbxContent>
            </v:textbox>
            <w10:wrap type="none"/>
          </v:shape>
        </w:pict>
      </w:r>
      <w:r>
        <w:rPr>
          <w:rFonts w:ascii="Times New Roman" w:eastAsia="Times New Roman"/>
          <w:color w:val="080808"/>
          <w:spacing w:val="16"/>
          <w:sz w:val="22"/>
        </w:rPr>
        <w:t>1</w:t>
      </w:r>
      <w:r>
        <w:rPr>
          <w:color w:val="757575"/>
          <w:spacing w:val="-5"/>
          <w:sz w:val="22"/>
        </w:rPr>
        <w:t>一</w:t>
      </w:r>
      <w:r>
        <w:rPr>
          <w:color w:val="232323"/>
          <w:spacing w:val="-18"/>
          <w:sz w:val="22"/>
        </w:rPr>
        <w:t>磁盆； </w:t>
      </w:r>
      <w:r>
        <w:rPr>
          <w:rFonts w:ascii="Times New Roman" w:eastAsia="Times New Roman"/>
          <w:color w:val="232323"/>
          <w:sz w:val="22"/>
        </w:rPr>
        <w:t>2 </w:t>
      </w:r>
      <w:r>
        <w:rPr>
          <w:color w:val="757575"/>
          <w:spacing w:val="-19"/>
          <w:sz w:val="22"/>
        </w:rPr>
        <w:t>一 </w:t>
      </w:r>
      <w:r>
        <w:rPr>
          <w:color w:val="343434"/>
          <w:spacing w:val="-17"/>
          <w:sz w:val="22"/>
        </w:rPr>
        <w:t>廿油 ； </w:t>
      </w:r>
      <w:r>
        <w:rPr>
          <w:rFonts w:ascii="Times New Roman" w:eastAsia="Times New Roman"/>
          <w:color w:val="343434"/>
          <w:spacing w:val="16"/>
          <w:sz w:val="22"/>
        </w:rPr>
        <w:t>3</w:t>
      </w:r>
      <w:r>
        <w:rPr>
          <w:color w:val="757575"/>
          <w:spacing w:val="44"/>
          <w:sz w:val="22"/>
        </w:rPr>
        <w:t>一</w:t>
      </w:r>
      <w:r>
        <w:rPr>
          <w:color w:val="232323"/>
          <w:spacing w:val="-19"/>
          <w:sz w:val="22"/>
        </w:rPr>
        <w:t>砂子； </w:t>
      </w:r>
      <w:r>
        <w:rPr>
          <w:rFonts w:ascii="Times New Roman" w:eastAsia="Times New Roman"/>
          <w:color w:val="232323"/>
          <w:sz w:val="22"/>
        </w:rPr>
        <w:t>4 </w:t>
      </w:r>
      <w:r>
        <w:rPr>
          <w:color w:val="606060"/>
          <w:spacing w:val="-26"/>
          <w:sz w:val="22"/>
        </w:rPr>
        <w:t>一 </w:t>
      </w:r>
      <w:r>
        <w:rPr>
          <w:color w:val="343434"/>
          <w:sz w:val="22"/>
        </w:rPr>
        <w:t>土坏或碍砌的火炕。</w:t>
      </w:r>
    </w:p>
    <w:p>
      <w:pPr>
        <w:pStyle w:val="BodyText"/>
        <w:spacing w:line="480" w:lineRule="atLeast" w:before="7"/>
        <w:ind w:left="1136" w:right="752" w:firstLine="618"/>
        <w:jc w:val="both"/>
      </w:pPr>
      <w:r>
        <w:rPr/>
        <w:pict>
          <v:shape style="position:absolute;margin-left:70.367683pt;margin-top:30.432539pt;width:76.8pt;height:72.3pt;mso-position-horizontal-relative:page;mso-position-vertical-relative:paragraph;z-index:-270342144" type="#_x0000_t202" filled="false" stroked="false">
            <v:textbox inset="0,0,0,0">
              <w:txbxContent>
                <w:p>
                  <w:pPr>
                    <w:spacing w:line="1445" w:lineRule="exact" w:before="0"/>
                    <w:ind w:left="0" w:right="0" w:firstLine="0"/>
                    <w:jc w:val="left"/>
                    <w:rPr>
                      <w:sz w:val="144"/>
                    </w:rPr>
                  </w:pPr>
                  <w:r>
                    <w:rPr>
                      <w:color w:val="080808"/>
                      <w:w w:val="106"/>
                      <w:sz w:val="144"/>
                    </w:rPr>
                    <w:t>．</w:t>
                  </w:r>
                </w:p>
              </w:txbxContent>
            </v:textbox>
            <w10:wrap type="none"/>
          </v:shape>
        </w:pict>
      </w:r>
      <w:r>
        <w:rPr>
          <w:color w:val="232323"/>
          <w:spacing w:val="-1"/>
          <w:w w:val="105"/>
        </w:rPr>
        <w:t>在火炕的</w:t>
      </w:r>
      <w:r>
        <w:rPr>
          <w:color w:val="4B4B4B"/>
          <w:spacing w:val="5"/>
          <w:w w:val="105"/>
        </w:rPr>
        <w:t>一</w:t>
      </w:r>
      <w:r>
        <w:rPr>
          <w:color w:val="232323"/>
          <w:spacing w:val="5"/>
          <w:w w:val="105"/>
        </w:rPr>
        <w:t>端加火</w:t>
      </w:r>
      <w:r>
        <w:rPr>
          <w:color w:val="080808"/>
          <w:spacing w:val="17"/>
          <w:w w:val="105"/>
        </w:rPr>
        <w:t>，</w:t>
      </w:r>
      <w:r>
        <w:rPr>
          <w:color w:val="232323"/>
          <w:spacing w:val="4"/>
          <w:w w:val="105"/>
        </w:rPr>
        <w:t>使砂子的溫度升高</w:t>
      </w:r>
      <w:r>
        <w:rPr>
          <w:color w:val="080808"/>
          <w:spacing w:val="10"/>
          <w:w w:val="105"/>
        </w:rPr>
        <w:t>，</w:t>
      </w:r>
      <w:r>
        <w:rPr>
          <w:color w:val="343434"/>
          <w:spacing w:val="-12"/>
          <w:w w:val="105"/>
        </w:rPr>
        <w:t>盆中的廿油即逐渐</w:t>
      </w:r>
      <w:r>
        <w:rPr>
          <w:color w:val="232323"/>
          <w:spacing w:val="5"/>
          <w:w w:val="105"/>
        </w:rPr>
        <w:t>蒸浪并需保持温度平稳</w:t>
      </w:r>
      <w:r>
        <w:rPr>
          <w:color w:val="080808"/>
          <w:spacing w:val="4"/>
          <w:w w:val="105"/>
        </w:rPr>
        <w:t>上</w:t>
      </w:r>
      <w:r>
        <w:rPr>
          <w:color w:val="343434"/>
          <w:spacing w:val="-17"/>
          <w:w w:val="105"/>
        </w:rPr>
        <w:t>升</w:t>
      </w:r>
      <w:r>
        <w:rPr>
          <w:color w:val="080808"/>
          <w:spacing w:val="-4"/>
          <w:w w:val="105"/>
        </w:rPr>
        <w:t>，</w:t>
      </w:r>
      <w:r>
        <w:rPr>
          <w:color w:val="232323"/>
          <w:spacing w:val="-12"/>
          <w:w w:val="105"/>
        </w:rPr>
        <w:t>这一阶段需 </w:t>
      </w:r>
      <w:r>
        <w:rPr>
          <w:rFonts w:ascii="Times New Roman" w:eastAsia="Times New Roman"/>
          <w:color w:val="232323"/>
          <w:spacing w:val="10"/>
          <w:w w:val="105"/>
        </w:rPr>
        <w:t>3~</w:t>
      </w:r>
      <w:r>
        <w:rPr>
          <w:rFonts w:ascii="Times New Roman" w:eastAsia="Times New Roman"/>
          <w:color w:val="232323"/>
          <w:spacing w:val="76"/>
          <w:w w:val="105"/>
        </w:rPr>
        <w:t> </w:t>
      </w:r>
      <w:r>
        <w:rPr>
          <w:rFonts w:ascii="Times New Roman" w:eastAsia="Times New Roman"/>
          <w:color w:val="232323"/>
          <w:w w:val="105"/>
        </w:rPr>
        <w:t>5 </w:t>
      </w:r>
      <w:r>
        <w:rPr>
          <w:color w:val="232323"/>
          <w:spacing w:val="-7"/>
          <w:w w:val="105"/>
        </w:rPr>
        <w:t>天。在蒸渎的 同</w:t>
      </w:r>
      <w:r>
        <w:rPr>
          <w:color w:val="232323"/>
          <w:spacing w:val="-3"/>
          <w:w w:val="105"/>
        </w:rPr>
        <w:t>时</w:t>
      </w:r>
      <w:r>
        <w:rPr>
          <w:color w:val="080808"/>
          <w:spacing w:val="16"/>
          <w:w w:val="105"/>
        </w:rPr>
        <w:t>，</w:t>
      </w:r>
      <w:r>
        <w:rPr>
          <w:color w:val="232323"/>
          <w:spacing w:val="-6"/>
          <w:w w:val="105"/>
        </w:rPr>
        <w:t>物料中的游离钙皂和其他微址杂质沉淀</w:t>
      </w:r>
      <w:r>
        <w:rPr>
          <w:color w:val="080808"/>
          <w:spacing w:val="3"/>
          <w:w w:val="105"/>
        </w:rPr>
        <w:t>，</w:t>
      </w:r>
      <w:r>
        <w:rPr>
          <w:color w:val="343434"/>
          <w:spacing w:val="-2"/>
          <w:w w:val="105"/>
        </w:rPr>
        <w:t>使甘油与沉淀物以</w:t>
      </w:r>
    </w:p>
    <w:p>
      <w:pPr>
        <w:tabs>
          <w:tab w:pos="3352" w:val="left" w:leader="none"/>
        </w:tabs>
        <w:spacing w:before="72"/>
        <w:ind w:left="2321" w:right="0" w:firstLine="0"/>
        <w:jc w:val="left"/>
        <w:rPr>
          <w:sz w:val="3"/>
        </w:rPr>
      </w:pPr>
      <w:r>
        <w:rPr>
          <w:color w:val="8A8A8A"/>
          <w:w w:val="105"/>
          <w:sz w:val="3"/>
        </w:rPr>
        <w:t>千</w:t>
        <w:tab/>
      </w:r>
      <w:r>
        <w:rPr>
          <w:color w:val="080808"/>
          <w:w w:val="105"/>
          <w:sz w:val="3"/>
        </w:rPr>
        <w:t>一</w:t>
      </w:r>
    </w:p>
    <w:p>
      <w:pPr>
        <w:pStyle w:val="BodyText"/>
        <w:rPr>
          <w:sz w:val="2"/>
        </w:rPr>
      </w:pPr>
    </w:p>
    <w:p>
      <w:pPr>
        <w:pStyle w:val="BodyText"/>
        <w:rPr>
          <w:sz w:val="2"/>
        </w:rPr>
      </w:pPr>
    </w:p>
    <w:p>
      <w:pPr>
        <w:pStyle w:val="BodyText"/>
        <w:rPr>
          <w:sz w:val="2"/>
        </w:rPr>
      </w:pPr>
    </w:p>
    <w:p>
      <w:pPr>
        <w:spacing w:before="0"/>
        <w:ind w:left="2071" w:right="0" w:firstLine="0"/>
        <w:jc w:val="left"/>
        <w:rPr>
          <w:sz w:val="22"/>
        </w:rPr>
      </w:pPr>
      <w:r>
        <w:rPr>
          <w:color w:val="343434"/>
          <w:w w:val="105"/>
          <w:sz w:val="22"/>
        </w:rPr>
        <w:t>我国北方农村在住宅内都投有火炕，多以土坏砌成，用以垃火取彶。</w:t>
      </w:r>
    </w:p>
    <w:p>
      <w:pPr>
        <w:spacing w:before="157"/>
        <w:ind w:left="-18" w:right="0" w:firstLine="0"/>
        <w:jc w:val="left"/>
        <w:rPr>
          <w:rFonts w:ascii="Times New Roman"/>
          <w:sz w:val="89"/>
        </w:rPr>
      </w:pPr>
      <w:r>
        <w:rPr>
          <w:rFonts w:ascii="Times New Roman"/>
          <w:color w:val="4B4B4B"/>
          <w:w w:val="110"/>
          <w:sz w:val="89"/>
        </w:rPr>
        <w:t>L</w:t>
      </w:r>
    </w:p>
    <w:p>
      <w:pPr>
        <w:spacing w:after="0"/>
        <w:jc w:val="left"/>
        <w:rPr>
          <w:rFonts w:ascii="Times New Roman"/>
          <w:sz w:val="89"/>
        </w:rPr>
        <w:sectPr>
          <w:pgSz w:w="10520" w:h="17040"/>
          <w:pgMar w:top="1040" w:bottom="0" w:left="0" w:right="0"/>
        </w:sectPr>
      </w:pPr>
    </w:p>
    <w:p>
      <w:pPr>
        <w:pStyle w:val="BodyText"/>
        <w:spacing w:before="74"/>
        <w:ind w:right="1331"/>
        <w:jc w:val="right"/>
        <w:rPr>
          <w:rFonts w:ascii="Times New Roman"/>
        </w:rPr>
      </w:pPr>
      <w:r>
        <w:rPr>
          <w:rFonts w:ascii="Times New Roman"/>
          <w:color w:val="2D2D2D"/>
          <w:w w:val="110"/>
        </w:rPr>
        <w:t>45</w:t>
      </w:r>
    </w:p>
    <w:p>
      <w:pPr>
        <w:spacing w:line="343" w:lineRule="auto" w:before="229"/>
        <w:ind w:left="910" w:right="1016" w:firstLine="0"/>
        <w:jc w:val="left"/>
        <w:rPr>
          <w:sz w:val="28"/>
        </w:rPr>
      </w:pPr>
      <w:r>
        <w:rPr>
          <w:color w:val="2D2D2D"/>
          <w:w w:val="110"/>
          <w:sz w:val="28"/>
        </w:rPr>
        <w:t>及杂质自行分开。用工具将廿油取出则沉淀物和杂质残留于盆 底，这样可制出较耗的甘油。</w:t>
      </w:r>
    </w:p>
    <w:p>
      <w:pPr>
        <w:spacing w:line="281" w:lineRule="exact" w:before="0"/>
        <w:ind w:left="1509" w:right="0" w:firstLine="0"/>
        <w:jc w:val="left"/>
        <w:rPr>
          <w:sz w:val="28"/>
        </w:rPr>
      </w:pPr>
      <w:r>
        <w:rPr>
          <w:color w:val="2D2D2D"/>
          <w:w w:val="110"/>
          <w:sz w:val="28"/>
        </w:rPr>
        <w:t>巳郪蒸浪合格的甘油可以直接用千硝化，也可以装入洁净密</w:t>
      </w:r>
    </w:p>
    <w:p>
      <w:pPr>
        <w:spacing w:line="316" w:lineRule="auto" w:before="138"/>
        <w:ind w:left="940" w:right="1003" w:hanging="16"/>
        <w:jc w:val="both"/>
        <w:rPr>
          <w:sz w:val="28"/>
        </w:rPr>
      </w:pPr>
      <w:r>
        <w:rPr>
          <w:color w:val="3F3F3F"/>
          <w:spacing w:val="-6"/>
          <w:w w:val="105"/>
          <w:sz w:val="28"/>
        </w:rPr>
        <w:t>封的桶中</w:t>
      </w:r>
      <w:r>
        <w:rPr>
          <w:color w:val="1C1C1C"/>
          <w:spacing w:val="17"/>
          <w:w w:val="105"/>
          <w:sz w:val="28"/>
        </w:rPr>
        <w:t>，放</w:t>
      </w:r>
      <w:r>
        <w:rPr>
          <w:color w:val="3F3F3F"/>
          <w:spacing w:val="4"/>
          <w:w w:val="105"/>
          <w:sz w:val="28"/>
        </w:rPr>
        <w:t>置于干燥的地方。甘油在低溫时会凝桔成 品体</w:t>
      </w:r>
      <w:r>
        <w:rPr>
          <w:color w:val="3F3F3F"/>
          <w:w w:val="105"/>
          <w:sz w:val="28"/>
        </w:rPr>
        <w:t>（如</w:t>
      </w:r>
      <w:r>
        <w:rPr>
          <w:rFonts w:ascii="Times New Roman" w:hAnsi="Times New Roman" w:eastAsia="Times New Roman"/>
          <w:color w:val="2D2D2D"/>
          <w:w w:val="105"/>
          <w:sz w:val="28"/>
        </w:rPr>
        <w:t>98</w:t>
      </w:r>
      <w:r>
        <w:rPr>
          <w:rFonts w:ascii="Times New Roman" w:hAnsi="Times New Roman" w:eastAsia="Times New Roman"/>
          <w:color w:val="2D2D2D"/>
          <w:spacing w:val="10"/>
          <w:w w:val="105"/>
          <w:sz w:val="28"/>
        </w:rPr>
        <w:t> . </w:t>
      </w:r>
      <w:r>
        <w:rPr>
          <w:rFonts w:ascii="Times New Roman" w:hAnsi="Times New Roman" w:eastAsia="Times New Roman"/>
          <w:color w:val="2D2D2D"/>
          <w:spacing w:val="-9"/>
          <w:w w:val="105"/>
          <w:sz w:val="28"/>
        </w:rPr>
        <w:t>2</w:t>
      </w:r>
      <w:r>
        <w:rPr>
          <w:color w:val="2D2D2D"/>
          <w:spacing w:val="-7"/>
          <w:w w:val="105"/>
          <w:sz w:val="28"/>
        </w:rPr>
        <w:t>％的甘油疑固点为 </w:t>
      </w:r>
      <w:r>
        <w:rPr>
          <w:rFonts w:ascii="Times New Roman" w:hAnsi="Times New Roman" w:eastAsia="Times New Roman"/>
          <w:color w:val="2D2D2D"/>
          <w:spacing w:val="6"/>
          <w:w w:val="105"/>
          <w:sz w:val="28"/>
        </w:rPr>
        <w:t>13. </w:t>
      </w:r>
      <w:r>
        <w:rPr>
          <w:rFonts w:ascii="Times New Roman" w:hAnsi="Times New Roman" w:eastAsia="Times New Roman"/>
          <w:color w:val="676767"/>
          <w:spacing w:val="-47"/>
          <w:w w:val="105"/>
          <w:sz w:val="28"/>
        </w:rPr>
        <w:t>•</w:t>
      </w:r>
      <w:r>
        <w:rPr>
          <w:rFonts w:ascii="Times New Roman" w:hAnsi="Times New Roman" w:eastAsia="Times New Roman"/>
          <w:color w:val="2D2D2D"/>
          <w:spacing w:val="-47"/>
          <w:w w:val="105"/>
          <w:sz w:val="28"/>
        </w:rPr>
        <w:t>5 </w:t>
      </w:r>
      <w:r>
        <w:rPr>
          <w:rFonts w:ascii="Times New Roman" w:hAnsi="Times New Roman" w:eastAsia="Times New Roman"/>
          <w:color w:val="2D2D2D"/>
          <w:w w:val="105"/>
          <w:sz w:val="28"/>
        </w:rPr>
        <w:t>c</w:t>
      </w:r>
      <w:r>
        <w:rPr>
          <w:rFonts w:ascii="Times New Roman" w:hAnsi="Times New Roman" w:eastAsia="Times New Roman"/>
          <w:color w:val="2D2D2D"/>
          <w:spacing w:val="12"/>
          <w:w w:val="105"/>
          <w:sz w:val="28"/>
        </w:rPr>
        <w:t> )</w:t>
      </w:r>
      <w:r>
        <w:rPr>
          <w:color w:val="2D2D2D"/>
          <w:w w:val="105"/>
          <w:sz w:val="28"/>
        </w:rPr>
        <w:t>，桔晶的廿油对硝化甘油制造过</w:t>
      </w:r>
      <w:r>
        <w:rPr>
          <w:color w:val="3F3F3F"/>
          <w:spacing w:val="15"/>
          <w:w w:val="105"/>
          <w:sz w:val="28"/>
        </w:rPr>
        <w:t>程中的安全有影响</w:t>
      </w:r>
      <w:r>
        <w:rPr>
          <w:color w:val="1C1C1C"/>
          <w:spacing w:val="8"/>
          <w:w w:val="105"/>
          <w:sz w:val="28"/>
        </w:rPr>
        <w:t>，所以</w:t>
      </w:r>
      <w:r>
        <w:rPr>
          <w:color w:val="3F3F3F"/>
          <w:spacing w:val="-6"/>
          <w:w w:val="105"/>
          <w:sz w:val="28"/>
        </w:rPr>
        <w:t>存放廿油地点的溫度不宜低于 </w:t>
      </w:r>
      <w:r>
        <w:rPr>
          <w:rFonts w:ascii="Times New Roman" w:hAnsi="Times New Roman" w:eastAsia="Times New Roman"/>
          <w:color w:val="3F3F3F"/>
          <w:spacing w:val="-24"/>
          <w:w w:val="105"/>
          <w:sz w:val="28"/>
        </w:rPr>
        <w:t>15</w:t>
      </w:r>
      <w:r>
        <w:rPr>
          <w:rFonts w:ascii="Times New Roman" w:hAnsi="Times New Roman" w:eastAsia="Times New Roman"/>
          <w:color w:val="676767"/>
          <w:spacing w:val="-10"/>
          <w:w w:val="105"/>
          <w:sz w:val="28"/>
        </w:rPr>
        <w:t>° </w:t>
      </w:r>
      <w:r>
        <w:rPr>
          <w:rFonts w:ascii="Times New Roman" w:hAnsi="Times New Roman" w:eastAsia="Times New Roman"/>
          <w:color w:val="2D2D2D"/>
          <w:w w:val="105"/>
          <w:sz w:val="28"/>
        </w:rPr>
        <w:t>C</w:t>
      </w:r>
      <w:r>
        <w:rPr>
          <w:color w:val="2D2D2D"/>
          <w:w w:val="105"/>
          <w:sz w:val="28"/>
        </w:rPr>
        <w:t>。</w:t>
      </w:r>
    </w:p>
    <w:p>
      <w:pPr>
        <w:pStyle w:val="BodyText"/>
        <w:rPr>
          <w:sz w:val="23"/>
        </w:rPr>
      </w:pPr>
    </w:p>
    <w:p>
      <w:pPr>
        <w:tabs>
          <w:tab w:pos="706" w:val="left" w:leader="none"/>
        </w:tabs>
        <w:spacing w:before="1"/>
        <w:ind w:left="0" w:right="30" w:firstLine="0"/>
        <w:jc w:val="center"/>
        <w:rPr>
          <w:sz w:val="28"/>
        </w:rPr>
      </w:pPr>
      <w:r>
        <w:rPr>
          <w:rFonts w:ascii="Arial" w:hAnsi="Arial" w:eastAsia="Arial"/>
          <w:color w:val="1C1C1C"/>
          <w:w w:val="110"/>
          <w:sz w:val="28"/>
        </w:rPr>
        <w:t>§4</w:t>
        <w:tab/>
      </w:r>
      <w:r>
        <w:rPr>
          <w:color w:val="1C1C1C"/>
          <w:w w:val="110"/>
          <w:sz w:val="28"/>
        </w:rPr>
        <w:t>硝化甘油制造</w:t>
      </w:r>
    </w:p>
    <w:p>
      <w:pPr>
        <w:pStyle w:val="BodyText"/>
        <w:spacing w:before="8"/>
        <w:rPr>
          <w:sz w:val="23"/>
        </w:rPr>
      </w:pPr>
    </w:p>
    <w:p>
      <w:pPr>
        <w:spacing w:line="343" w:lineRule="auto" w:before="0"/>
        <w:ind w:left="968" w:right="955" w:firstLine="602"/>
        <w:jc w:val="both"/>
        <w:rPr>
          <w:sz w:val="28"/>
        </w:rPr>
      </w:pPr>
      <w:r>
        <w:rPr>
          <w:color w:val="2D2D2D"/>
          <w:w w:val="105"/>
          <w:sz w:val="28"/>
        </w:rPr>
        <w:t>硝化廿油是以硝酸和硫酸配制的混酸，其中加入甘油钰硝化 </w:t>
      </w:r>
      <w:r>
        <w:rPr>
          <w:color w:val="2D2D2D"/>
          <w:spacing w:val="-1"/>
          <w:w w:val="105"/>
          <w:sz w:val="28"/>
        </w:rPr>
        <w:t>作用而制得。制造硝化甘油的主要工序为：配制混酸、硝化、分 </w:t>
      </w:r>
      <w:r>
        <w:rPr>
          <w:color w:val="3F3F3F"/>
          <w:w w:val="110"/>
          <w:sz w:val="28"/>
        </w:rPr>
        <w:t>秪和洗橡。</w:t>
      </w:r>
    </w:p>
    <w:p>
      <w:pPr>
        <w:pStyle w:val="BodyText"/>
        <w:spacing w:before="11"/>
        <w:rPr>
          <w:sz w:val="20"/>
        </w:rPr>
      </w:pPr>
    </w:p>
    <w:p>
      <w:pPr>
        <w:spacing w:before="1"/>
        <w:ind w:left="849" w:right="0" w:firstLine="0"/>
        <w:jc w:val="left"/>
        <w:rPr>
          <w:sz w:val="28"/>
        </w:rPr>
      </w:pPr>
      <w:r>
        <w:rPr>
          <w:color w:val="3F3F3F"/>
          <w:sz w:val="28"/>
        </w:rPr>
        <w:t>（</w:t>
      </w:r>
      <w:r>
        <w:rPr>
          <w:color w:val="1C1C1C"/>
          <w:sz w:val="28"/>
        </w:rPr>
        <w:t>一） 配混酸</w:t>
      </w:r>
    </w:p>
    <w:p>
      <w:pPr>
        <w:spacing w:line="362" w:lineRule="auto" w:before="228"/>
        <w:ind w:left="983" w:right="936" w:firstLine="617"/>
        <w:jc w:val="left"/>
        <w:rPr>
          <w:sz w:val="28"/>
        </w:rPr>
      </w:pPr>
      <w:r>
        <w:rPr>
          <w:color w:val="2D2D2D"/>
          <w:spacing w:val="-1"/>
          <w:w w:val="105"/>
          <w:sz w:val="28"/>
        </w:rPr>
        <w:t>硝化祈用的棍酸是由硝酸和硫酸混合而成。当时所使用的跟 </w:t>
      </w:r>
      <w:r>
        <w:rPr>
          <w:color w:val="2D2D2D"/>
          <w:w w:val="110"/>
          <w:sz w:val="28"/>
        </w:rPr>
        <w:t>酸成分为：</w:t>
      </w:r>
    </w:p>
    <w:p>
      <w:pPr>
        <w:spacing w:line="266" w:lineRule="exact" w:before="0"/>
        <w:ind w:left="0" w:right="2532" w:firstLine="0"/>
        <w:jc w:val="right"/>
        <w:rPr>
          <w:rFonts w:ascii="Times New Roman"/>
          <w:sz w:val="28"/>
        </w:rPr>
      </w:pPr>
      <w:r>
        <w:rPr/>
        <w:pict>
          <v:shape style="position:absolute;margin-left:126.262085pt;margin-top:2.463942pt;width:28.1pt;height:35.050pt;mso-position-horizontal-relative:page;mso-position-vertical-relative:paragraph;z-index:252220416" type="#_x0000_t202" filled="false" stroked="false">
            <v:textbox inset="0,0,0,0" style="layout-flow:vertical-ideographic">
              <w:txbxContent>
                <w:p>
                  <w:pPr>
                    <w:spacing w:line="120" w:lineRule="auto" w:before="0"/>
                    <w:ind w:left="20" w:right="0" w:firstLine="0"/>
                    <w:jc w:val="left"/>
                    <w:rPr>
                      <w:sz w:val="25"/>
                    </w:rPr>
                  </w:pPr>
                  <w:r>
                    <w:rPr>
                      <w:color w:val="2D2D2D"/>
                      <w:w w:val="100"/>
                      <w:sz w:val="25"/>
                    </w:rPr>
                    <w:t>酸</w:t>
                  </w:r>
                  <w:r>
                    <w:rPr>
                      <w:color w:val="2D2D2D"/>
                      <w:spacing w:val="30"/>
                      <w:sz w:val="25"/>
                    </w:rPr>
                    <w:t> </w:t>
                  </w:r>
                  <w:r>
                    <w:rPr>
                      <w:color w:val="2D2D2D"/>
                      <w:w w:val="100"/>
                      <w:sz w:val="25"/>
                    </w:rPr>
                    <w:t>酸</w:t>
                  </w:r>
                </w:p>
                <w:p>
                  <w:pPr>
                    <w:spacing w:before="0"/>
                    <w:ind w:left="20" w:right="0" w:firstLine="0"/>
                    <w:jc w:val="left"/>
                    <w:rPr>
                      <w:sz w:val="25"/>
                    </w:rPr>
                  </w:pPr>
                  <w:r>
                    <w:rPr>
                      <w:color w:val="2D2D2D"/>
                      <w:w w:val="100"/>
                      <w:sz w:val="25"/>
                    </w:rPr>
                    <w:t>硝</w:t>
                  </w:r>
                  <w:r>
                    <w:rPr>
                      <w:color w:val="2D2D2D"/>
                      <w:spacing w:val="32"/>
                      <w:sz w:val="25"/>
                    </w:rPr>
                    <w:t> </w:t>
                  </w:r>
                  <w:r>
                    <w:rPr>
                      <w:color w:val="2D2D2D"/>
                      <w:w w:val="100"/>
                      <w:sz w:val="25"/>
                    </w:rPr>
                    <w:t>硫</w:t>
                  </w:r>
                </w:p>
              </w:txbxContent>
            </v:textbox>
            <w10:wrap type="none"/>
          </v:shape>
        </w:pict>
      </w:r>
      <w:r>
        <w:rPr>
          <w:rFonts w:ascii="Times New Roman"/>
          <w:color w:val="1C1C1C"/>
          <w:spacing w:val="-9"/>
          <w:w w:val="95"/>
          <w:sz w:val="28"/>
        </w:rPr>
        <w:t>48....,50</w:t>
      </w:r>
      <w:r>
        <w:rPr>
          <w:rFonts w:ascii="Times New Roman"/>
          <w:color w:val="3F3F3F"/>
          <w:spacing w:val="-9"/>
          <w:w w:val="95"/>
          <w:sz w:val="28"/>
        </w:rPr>
        <w:t>%</w:t>
      </w:r>
    </w:p>
    <w:p>
      <w:pPr>
        <w:spacing w:before="84"/>
        <w:ind w:left="0" w:right="2535" w:firstLine="0"/>
        <w:jc w:val="right"/>
        <w:rPr>
          <w:rFonts w:ascii="Times New Roman"/>
          <w:sz w:val="28"/>
        </w:rPr>
      </w:pPr>
      <w:r>
        <w:rPr>
          <w:rFonts w:ascii="Times New Roman"/>
          <w:color w:val="1C1C1C"/>
          <w:spacing w:val="-1"/>
          <w:sz w:val="28"/>
        </w:rPr>
        <w:t>49.-,51%</w:t>
      </w:r>
    </w:p>
    <w:p>
      <w:pPr>
        <w:spacing w:before="115"/>
        <w:ind w:left="0" w:right="2526" w:firstLine="0"/>
        <w:jc w:val="right"/>
        <w:rPr>
          <w:rFonts w:ascii="Times New Roman" w:eastAsia="Times New Roman"/>
          <w:sz w:val="28"/>
        </w:rPr>
      </w:pPr>
      <w:r>
        <w:rPr/>
        <w:pict>
          <v:shape style="position:absolute;margin-left:127.907089pt;margin-top:10.157515pt;width:14.6pt;height:14.55pt;mso-position-horizontal-relative:page;mso-position-vertical-relative:paragraph;z-index:252221440" type="#_x0000_t202" filled="false" stroked="false">
            <v:textbox inset="0,0,0,0" style="layout-flow:vertical-ideographic">
              <w:txbxContent>
                <w:p>
                  <w:pPr>
                    <w:spacing w:line="156" w:lineRule="auto" w:before="0"/>
                    <w:ind w:left="20" w:right="0" w:firstLine="0"/>
                    <w:jc w:val="left"/>
                    <w:rPr>
                      <w:sz w:val="25"/>
                    </w:rPr>
                  </w:pPr>
                  <w:r>
                    <w:rPr>
                      <w:color w:val="2D2D2D"/>
                      <w:w w:val="100"/>
                      <w:sz w:val="25"/>
                    </w:rPr>
                    <w:t>水</w:t>
                  </w:r>
                </w:p>
              </w:txbxContent>
            </v:textbox>
            <w10:wrap type="none"/>
          </v:shape>
        </w:pict>
      </w:r>
      <w:r>
        <w:rPr>
          <w:color w:val="3F3F3F"/>
          <w:spacing w:val="22"/>
          <w:sz w:val="24"/>
        </w:rPr>
        <w:t>冲</w:t>
      </w:r>
      <w:r>
        <w:rPr>
          <w:rFonts w:ascii="Times New Roman" w:eastAsia="Times New Roman"/>
          <w:color w:val="3F3F3F"/>
          <w:sz w:val="28"/>
        </w:rPr>
        <w:t>1%</w:t>
      </w:r>
    </w:p>
    <w:p>
      <w:pPr>
        <w:spacing w:line="343" w:lineRule="auto" w:before="269"/>
        <w:ind w:left="1039" w:right="886" w:firstLine="593"/>
        <w:jc w:val="both"/>
        <w:rPr>
          <w:sz w:val="28"/>
        </w:rPr>
      </w:pPr>
      <w:r>
        <w:rPr/>
        <w:drawing>
          <wp:anchor distT="0" distB="0" distL="0" distR="0" allowOverlap="1" layoutInCell="1" locked="0" behindDoc="1" simplePos="0" relativeHeight="232975360">
            <wp:simplePos x="0" y="0"/>
            <wp:positionH relativeFrom="page">
              <wp:posOffset>3477276</wp:posOffset>
            </wp:positionH>
            <wp:positionV relativeFrom="paragraph">
              <wp:posOffset>960358</wp:posOffset>
            </wp:positionV>
            <wp:extent cx="2634300" cy="1873468"/>
            <wp:effectExtent l="0" t="0" r="0" b="0"/>
            <wp:wrapNone/>
            <wp:docPr id="69" name="image47.png"/>
            <wp:cNvGraphicFramePr>
              <a:graphicFrameLocks noChangeAspect="1"/>
            </wp:cNvGraphicFramePr>
            <a:graphic>
              <a:graphicData uri="http://schemas.openxmlformats.org/drawingml/2006/picture">
                <pic:pic>
                  <pic:nvPicPr>
                    <pic:cNvPr id="70" name="image47.png"/>
                    <pic:cNvPicPr/>
                  </pic:nvPicPr>
                  <pic:blipFill>
                    <a:blip r:embed="rId51" cstate="print"/>
                    <a:stretch>
                      <a:fillRect/>
                    </a:stretch>
                  </pic:blipFill>
                  <pic:spPr>
                    <a:xfrm>
                      <a:off x="0" y="0"/>
                      <a:ext cx="2634300" cy="1873468"/>
                    </a:xfrm>
                    <a:prstGeom prst="rect">
                      <a:avLst/>
                    </a:prstGeom>
                  </pic:spPr>
                </pic:pic>
              </a:graphicData>
            </a:graphic>
          </wp:anchor>
        </w:drawing>
      </w:r>
      <w:r>
        <w:rPr>
          <w:color w:val="2D2D2D"/>
          <w:spacing w:val="4"/>
          <w:w w:val="115"/>
          <w:sz w:val="28"/>
        </w:rPr>
        <w:t>棍酸与甘油的投料比，按重</w:t>
      </w:r>
      <w:r>
        <w:rPr>
          <w:color w:val="2D2D2D"/>
          <w:spacing w:val="-5"/>
          <w:w w:val="125"/>
          <w:sz w:val="28"/>
        </w:rPr>
        <w:t>量比</w:t>
      </w:r>
      <w:r>
        <w:rPr>
          <w:color w:val="2D2D2D"/>
          <w:spacing w:val="-61"/>
          <w:w w:val="115"/>
          <w:sz w:val="28"/>
        </w:rPr>
        <w:t>为 </w:t>
      </w:r>
      <w:r>
        <w:rPr>
          <w:rFonts w:ascii="Times New Roman" w:eastAsia="Times New Roman"/>
          <w:color w:val="2D2D2D"/>
          <w:spacing w:val="7"/>
          <w:w w:val="115"/>
          <w:sz w:val="28"/>
        </w:rPr>
        <w:t>7</w:t>
      </w:r>
      <w:r>
        <w:rPr>
          <w:rFonts w:ascii="Times New Roman" w:eastAsia="Times New Roman"/>
          <w:color w:val="2D2D2D"/>
          <w:spacing w:val="-20"/>
          <w:w w:val="115"/>
          <w:sz w:val="28"/>
        </w:rPr>
        <w:t>: </w:t>
      </w:r>
      <w:r>
        <w:rPr>
          <w:rFonts w:ascii="Times New Roman" w:eastAsia="Times New Roman"/>
          <w:color w:val="2D2D2D"/>
          <w:w w:val="115"/>
          <w:sz w:val="28"/>
        </w:rPr>
        <w:t>l</w:t>
      </w:r>
      <w:r>
        <w:rPr>
          <w:rFonts w:ascii="Times New Roman" w:eastAsia="Times New Roman"/>
          <w:color w:val="2D2D2D"/>
          <w:spacing w:val="-21"/>
          <w:w w:val="115"/>
          <w:sz w:val="28"/>
        </w:rPr>
        <w:t> </w:t>
      </w:r>
      <w:r>
        <w:rPr>
          <w:color w:val="2D2D2D"/>
          <w:spacing w:val="-5"/>
          <w:w w:val="115"/>
          <w:sz w:val="28"/>
        </w:rPr>
        <w:t>。硝化所使用的硝</w:t>
      </w:r>
      <w:r>
        <w:rPr>
          <w:color w:val="2D2D2D"/>
          <w:spacing w:val="-285"/>
          <w:w w:val="115"/>
          <w:sz w:val="28"/>
        </w:rPr>
        <w:t>酸</w:t>
      </w:r>
      <w:r>
        <w:rPr>
          <w:color w:val="3F3F3F"/>
          <w:spacing w:val="-6"/>
          <w:w w:val="125"/>
          <w:sz w:val="28"/>
        </w:rPr>
        <w:t>比重</w:t>
      </w:r>
      <w:r>
        <w:rPr>
          <w:color w:val="3F3F3F"/>
          <w:spacing w:val="-29"/>
          <w:w w:val="115"/>
          <w:sz w:val="28"/>
        </w:rPr>
        <w:t>要求在 </w:t>
      </w:r>
      <w:r>
        <w:rPr>
          <w:rFonts w:ascii="Times New Roman" w:eastAsia="Times New Roman"/>
          <w:color w:val="1C1C1C"/>
          <w:w w:val="115"/>
          <w:sz w:val="28"/>
        </w:rPr>
        <w:t>1.</w:t>
      </w:r>
      <w:r>
        <w:rPr>
          <w:rFonts w:ascii="Times New Roman" w:eastAsia="Times New Roman"/>
          <w:color w:val="1C1C1C"/>
          <w:spacing w:val="8"/>
          <w:w w:val="115"/>
          <w:sz w:val="28"/>
        </w:rPr>
        <w:t> </w:t>
      </w:r>
      <w:r>
        <w:rPr>
          <w:rFonts w:ascii="Times New Roman" w:eastAsia="Times New Roman"/>
          <w:color w:val="1C1C1C"/>
          <w:w w:val="115"/>
          <w:sz w:val="28"/>
        </w:rPr>
        <w:t>50</w:t>
      </w:r>
      <w:r>
        <w:rPr>
          <w:rFonts w:ascii="Times New Roman" w:eastAsia="Times New Roman"/>
          <w:color w:val="1C1C1C"/>
          <w:spacing w:val="-26"/>
          <w:w w:val="115"/>
          <w:sz w:val="28"/>
        </w:rPr>
        <w:t> </w:t>
      </w:r>
      <w:r>
        <w:rPr>
          <w:color w:val="1C1C1C"/>
          <w:spacing w:val="2"/>
          <w:w w:val="115"/>
          <w:sz w:val="28"/>
        </w:rPr>
        <w:t>以上，硫</w:t>
      </w:r>
      <w:r>
        <w:rPr>
          <w:color w:val="1C1C1C"/>
          <w:w w:val="125"/>
          <w:sz w:val="28"/>
        </w:rPr>
        <w:t>酸比</w:t>
      </w:r>
      <w:r>
        <w:rPr>
          <w:color w:val="1C1C1C"/>
          <w:spacing w:val="26"/>
          <w:w w:val="115"/>
          <w:sz w:val="28"/>
        </w:rPr>
        <w:t>重为</w:t>
      </w:r>
      <w:r>
        <w:rPr>
          <w:rFonts w:ascii="Times New Roman" w:eastAsia="Times New Roman"/>
          <w:color w:val="1C1C1C"/>
          <w:w w:val="115"/>
          <w:sz w:val="28"/>
        </w:rPr>
        <w:t>1.</w:t>
      </w:r>
      <w:r>
        <w:rPr>
          <w:rFonts w:ascii="Times New Roman" w:eastAsia="Times New Roman"/>
          <w:color w:val="1C1C1C"/>
          <w:spacing w:val="6"/>
          <w:w w:val="115"/>
          <w:sz w:val="28"/>
        </w:rPr>
        <w:t> </w:t>
      </w:r>
      <w:r>
        <w:rPr>
          <w:rFonts w:ascii="Times New Roman" w:eastAsia="Times New Roman"/>
          <w:color w:val="1C1C1C"/>
          <w:spacing w:val="4"/>
          <w:w w:val="115"/>
          <w:sz w:val="28"/>
        </w:rPr>
        <w:t>8</w:t>
      </w:r>
      <w:r>
        <w:rPr>
          <w:rFonts w:ascii="Times New Roman" w:eastAsia="Times New Roman"/>
          <w:color w:val="3F3F3F"/>
          <w:spacing w:val="4"/>
          <w:w w:val="115"/>
          <w:sz w:val="28"/>
        </w:rPr>
        <w:t>4</w:t>
      </w:r>
      <w:r>
        <w:rPr>
          <w:rFonts w:ascii="Times New Roman" w:eastAsia="Times New Roman"/>
          <w:color w:val="3F3F3F"/>
          <w:spacing w:val="-24"/>
          <w:w w:val="115"/>
          <w:sz w:val="28"/>
        </w:rPr>
        <w:t> </w:t>
      </w:r>
      <w:r>
        <w:rPr>
          <w:color w:val="3F3F3F"/>
          <w:spacing w:val="6"/>
          <w:w w:val="115"/>
          <w:sz w:val="28"/>
        </w:rPr>
        <w:t>以上。原</w:t>
      </w:r>
      <w:r>
        <w:rPr>
          <w:color w:val="1C1C1C"/>
          <w:spacing w:val="3"/>
          <w:w w:val="115"/>
          <w:sz w:val="28"/>
        </w:rPr>
        <w:t>料酸测</w:t>
      </w:r>
      <w:r>
        <w:rPr>
          <w:color w:val="3F3F3F"/>
          <w:spacing w:val="-98"/>
          <w:w w:val="115"/>
          <w:sz w:val="28"/>
        </w:rPr>
        <w:t>定比</w:t>
      </w:r>
      <w:r>
        <w:rPr>
          <w:color w:val="3F3F3F"/>
          <w:spacing w:val="-6"/>
          <w:w w:val="115"/>
          <w:sz w:val="28"/>
        </w:rPr>
        <w:t>重后</w:t>
      </w:r>
      <w:r>
        <w:rPr>
          <w:color w:val="1C1C1C"/>
          <w:spacing w:val="-67"/>
          <w:w w:val="115"/>
          <w:sz w:val="28"/>
        </w:rPr>
        <w:t>， </w:t>
      </w:r>
      <w:r>
        <w:rPr>
          <w:color w:val="3F3F3F"/>
          <w:spacing w:val="11"/>
          <w:w w:val="115"/>
          <w:sz w:val="28"/>
        </w:rPr>
        <w:t>按</w:t>
      </w:r>
      <w:r>
        <w:rPr>
          <w:color w:val="3F3F3F"/>
          <w:spacing w:val="15"/>
          <w:w w:val="125"/>
          <w:sz w:val="28"/>
        </w:rPr>
        <w:t>配比</w:t>
      </w:r>
      <w:r>
        <w:rPr>
          <w:color w:val="3F3F3F"/>
          <w:spacing w:val="-7"/>
          <w:w w:val="115"/>
          <w:sz w:val="28"/>
        </w:rPr>
        <w:t>要求称显</w:t>
      </w:r>
      <w:r>
        <w:rPr>
          <w:color w:val="1C1C1C"/>
          <w:spacing w:val="6"/>
          <w:w w:val="115"/>
          <w:sz w:val="28"/>
        </w:rPr>
        <w:t>，配制</w:t>
      </w:r>
    </w:p>
    <w:p>
      <w:pPr>
        <w:spacing w:line="340" w:lineRule="exact" w:before="0"/>
        <w:ind w:left="1043" w:right="0" w:firstLine="0"/>
        <w:jc w:val="left"/>
        <w:rPr>
          <w:sz w:val="28"/>
        </w:rPr>
      </w:pPr>
      <w:r>
        <w:rPr>
          <w:color w:val="2D2D2D"/>
          <w:sz w:val="28"/>
        </w:rPr>
        <w:t>棍酸。</w:t>
      </w:r>
    </w:p>
    <w:p>
      <w:pPr>
        <w:spacing w:line="321" w:lineRule="auto" w:before="93"/>
        <w:ind w:left="1057" w:right="5746" w:firstLine="605"/>
        <w:jc w:val="both"/>
        <w:rPr>
          <w:sz w:val="28"/>
        </w:rPr>
      </w:pPr>
      <w:r>
        <w:rPr>
          <w:color w:val="3F3F3F"/>
          <w:spacing w:val="-5"/>
          <w:sz w:val="28"/>
        </w:rPr>
        <w:t>配 酸时， 用陶瓷缸</w:t>
      </w:r>
      <w:r>
        <w:rPr>
          <w:color w:val="1C1C1C"/>
          <w:sz w:val="28"/>
        </w:rPr>
        <w:t>作为</w:t>
      </w:r>
      <w:r>
        <w:rPr>
          <w:color w:val="3F3F3F"/>
          <w:w w:val="110"/>
          <w:sz w:val="28"/>
        </w:rPr>
        <w:t>配酸投备。将缸擦洗于净 </w:t>
      </w:r>
      <w:r>
        <w:rPr>
          <w:color w:val="3F3F3F"/>
          <w:spacing w:val="-34"/>
          <w:w w:val="110"/>
          <w:sz w:val="28"/>
        </w:rPr>
        <w:t>后</w:t>
      </w:r>
      <w:r>
        <w:rPr>
          <w:color w:val="1C1C1C"/>
          <w:spacing w:val="-24"/>
          <w:w w:val="110"/>
          <w:sz w:val="28"/>
        </w:rPr>
        <w:t>，先</w:t>
      </w:r>
      <w:r>
        <w:rPr>
          <w:color w:val="3F3F3F"/>
          <w:spacing w:val="-11"/>
          <w:w w:val="110"/>
          <w:sz w:val="28"/>
        </w:rPr>
        <w:t>向缸中加</w:t>
      </w:r>
      <w:r>
        <w:rPr>
          <w:color w:val="1C1C1C"/>
          <w:spacing w:val="-11"/>
          <w:w w:val="110"/>
          <w:sz w:val="28"/>
        </w:rPr>
        <w:t>入</w:t>
      </w:r>
      <w:r>
        <w:rPr>
          <w:color w:val="3F3F3F"/>
          <w:spacing w:val="2"/>
          <w:w w:val="110"/>
          <w:sz w:val="28"/>
        </w:rPr>
        <w:t>定鱼的硝</w:t>
      </w:r>
      <w:r>
        <w:rPr>
          <w:color w:val="2D2D2D"/>
          <w:spacing w:val="2"/>
          <w:w w:val="105"/>
          <w:sz w:val="28"/>
        </w:rPr>
        <w:t>酸，再加入硫酸，并不断用</w:t>
      </w:r>
      <w:r>
        <w:rPr>
          <w:color w:val="3F3F3F"/>
          <w:spacing w:val="2"/>
          <w:w w:val="105"/>
          <w:sz w:val="28"/>
        </w:rPr>
        <w:t>铝棒搅拌使它混合均匀</w:t>
      </w:r>
      <w:r>
        <w:rPr>
          <w:color w:val="3F3F3F"/>
          <w:spacing w:val="-10"/>
          <w:w w:val="105"/>
          <w:sz w:val="28"/>
        </w:rPr>
        <w:t>（</w:t>
      </w:r>
      <w:r>
        <w:rPr>
          <w:color w:val="1C1C1C"/>
          <w:w w:val="105"/>
          <w:sz w:val="28"/>
        </w:rPr>
        <w:t>如</w:t>
      </w:r>
    </w:p>
    <w:p>
      <w:pPr>
        <w:spacing w:after="0" w:line="321" w:lineRule="auto"/>
        <w:jc w:val="both"/>
        <w:rPr>
          <w:sz w:val="28"/>
        </w:rPr>
        <w:sectPr>
          <w:pgSz w:w="10520" w:h="17040"/>
          <w:pgMar w:top="980" w:bottom="280" w:left="0" w:right="0"/>
        </w:sectPr>
      </w:pPr>
    </w:p>
    <w:p>
      <w:pPr>
        <w:spacing w:before="20"/>
        <w:ind w:left="1077" w:right="0" w:firstLine="0"/>
        <w:jc w:val="left"/>
        <w:rPr>
          <w:sz w:val="28"/>
        </w:rPr>
      </w:pPr>
      <w:r>
        <w:rPr>
          <w:color w:val="2D2D2D"/>
          <w:w w:val="110"/>
          <w:sz w:val="28"/>
        </w:rPr>
        <w:t>图 </w:t>
      </w:r>
      <w:r>
        <w:rPr>
          <w:rFonts w:ascii="Times New Roman" w:eastAsia="Times New Roman"/>
          <w:color w:val="2D2D2D"/>
          <w:w w:val="110"/>
          <w:sz w:val="28"/>
        </w:rPr>
        <w:t>19 </w:t>
      </w:r>
      <w:r>
        <w:rPr>
          <w:color w:val="2D2D2D"/>
          <w:w w:val="110"/>
          <w:sz w:val="28"/>
        </w:rPr>
        <w:t>所示）。</w:t>
      </w:r>
    </w:p>
    <w:p>
      <w:pPr>
        <w:spacing w:before="108"/>
        <w:ind w:left="1709" w:right="0" w:firstLine="0"/>
        <w:jc w:val="left"/>
        <w:rPr>
          <w:sz w:val="28"/>
        </w:rPr>
      </w:pPr>
      <w:r>
        <w:rPr>
          <w:color w:val="2D2D2D"/>
          <w:w w:val="105"/>
          <w:sz w:val="28"/>
        </w:rPr>
        <w:t>在配酸过程中有酸烟排</w:t>
      </w:r>
    </w:p>
    <w:p>
      <w:pPr>
        <w:tabs>
          <w:tab w:pos="2436" w:val="left" w:leader="none"/>
        </w:tabs>
        <w:spacing w:before="10"/>
        <w:ind w:left="1629" w:right="0" w:firstLine="0"/>
        <w:jc w:val="left"/>
        <w:rPr>
          <w:sz w:val="29"/>
        </w:rPr>
      </w:pPr>
      <w:r>
        <w:rPr/>
        <w:br w:type="column"/>
      </w:r>
      <w:r>
        <w:rPr>
          <w:color w:val="2D2D2D"/>
          <w:spacing w:val="-11"/>
          <w:sz w:val="25"/>
        </w:rPr>
        <w:t>图</w:t>
      </w:r>
      <w:r>
        <w:rPr>
          <w:rFonts w:ascii="Times New Roman" w:eastAsia="Times New Roman"/>
          <w:color w:val="2D2D2D"/>
          <w:sz w:val="28"/>
        </w:rPr>
        <w:t>19</w:t>
        <w:tab/>
      </w:r>
      <w:r>
        <w:rPr>
          <w:color w:val="2D2D2D"/>
          <w:sz w:val="29"/>
        </w:rPr>
        <w:t>配酸装蹬</w:t>
      </w:r>
    </w:p>
    <w:p>
      <w:pPr>
        <w:spacing w:before="120"/>
        <w:ind w:left="1003" w:right="0" w:firstLine="0"/>
        <w:jc w:val="left"/>
        <w:rPr>
          <w:sz w:val="22"/>
        </w:rPr>
      </w:pPr>
      <w:r>
        <w:rPr>
          <w:rFonts w:ascii="Times New Roman" w:eastAsia="Times New Roman"/>
          <w:color w:val="2D2D2D"/>
          <w:sz w:val="23"/>
        </w:rPr>
        <w:t>1</w:t>
      </w:r>
      <w:r>
        <w:rPr>
          <w:color w:val="878787"/>
          <w:sz w:val="22"/>
        </w:rPr>
        <w:t>一</w:t>
      </w:r>
      <w:r>
        <w:rPr>
          <w:color w:val="2D2D2D"/>
          <w:sz w:val="22"/>
        </w:rPr>
        <w:t>木槽； </w:t>
      </w:r>
      <w:r>
        <w:rPr>
          <w:rFonts w:ascii="Times New Roman" w:eastAsia="Times New Roman"/>
          <w:color w:val="3F3F3F"/>
          <w:sz w:val="23"/>
        </w:rPr>
        <w:t>2 </w:t>
      </w:r>
      <w:r>
        <w:rPr>
          <w:color w:val="878787"/>
          <w:sz w:val="22"/>
        </w:rPr>
        <w:t>一</w:t>
      </w:r>
      <w:r>
        <w:rPr>
          <w:color w:val="2D2D2D"/>
          <w:sz w:val="22"/>
        </w:rPr>
        <w:t>混皎；</w:t>
      </w:r>
      <w:r>
        <w:rPr>
          <w:rFonts w:ascii="Times New Roman" w:eastAsia="Times New Roman"/>
          <w:color w:val="3F3F3F"/>
          <w:sz w:val="23"/>
        </w:rPr>
        <w:t>3</w:t>
      </w:r>
      <w:r>
        <w:rPr>
          <w:color w:val="878787"/>
          <w:sz w:val="22"/>
        </w:rPr>
        <w:t>一</w:t>
      </w:r>
      <w:r>
        <w:rPr>
          <w:color w:val="1C1C1C"/>
          <w:sz w:val="22"/>
        </w:rPr>
        <w:t>网瓷缸</w:t>
      </w:r>
      <w:r>
        <w:rPr>
          <w:color w:val="3F3F3F"/>
          <w:sz w:val="22"/>
        </w:rPr>
        <w:t>。</w:t>
      </w:r>
    </w:p>
    <w:p>
      <w:pPr>
        <w:spacing w:after="0"/>
        <w:jc w:val="left"/>
        <w:rPr>
          <w:sz w:val="22"/>
        </w:rPr>
        <w:sectPr>
          <w:type w:val="continuous"/>
          <w:pgSz w:w="10520" w:h="17040"/>
          <w:pgMar w:top="1620" w:bottom="280" w:left="0" w:right="0"/>
          <w:cols w:num="2" w:equalWidth="0">
            <w:col w:w="4723" w:space="40"/>
            <w:col w:w="5757"/>
          </w:cols>
        </w:sectPr>
      </w:pPr>
    </w:p>
    <w:p>
      <w:pPr>
        <w:pStyle w:val="BodyText"/>
        <w:rPr>
          <w:sz w:val="20"/>
        </w:rPr>
      </w:pPr>
    </w:p>
    <w:p>
      <w:pPr>
        <w:pStyle w:val="BodyText"/>
        <w:spacing w:before="1"/>
        <w:rPr>
          <w:sz w:val="27"/>
        </w:rPr>
      </w:pPr>
    </w:p>
    <w:p>
      <w:pPr>
        <w:spacing w:before="71"/>
        <w:ind w:left="0" w:right="238" w:firstLine="0"/>
        <w:jc w:val="right"/>
        <w:rPr>
          <w:sz w:val="21"/>
        </w:rPr>
      </w:pPr>
      <w:r>
        <w:rPr>
          <w:color w:val="676767"/>
          <w:w w:val="105"/>
          <w:sz w:val="21"/>
        </w:rPr>
        <w:t>.</w:t>
      </w:r>
    </w:p>
    <w:p>
      <w:pPr>
        <w:spacing w:after="0"/>
        <w:jc w:val="right"/>
        <w:rPr>
          <w:sz w:val="21"/>
        </w:rPr>
        <w:sectPr>
          <w:type w:val="continuous"/>
          <w:pgSz w:w="10520" w:h="17040"/>
          <w:pgMar w:top="1620" w:bottom="280" w:left="0" w:right="0"/>
        </w:sectPr>
      </w:pPr>
    </w:p>
    <w:p>
      <w:pPr>
        <w:pStyle w:val="BodyText"/>
        <w:spacing w:before="64"/>
        <w:ind w:left="1368"/>
        <w:rPr>
          <w:rFonts w:ascii="Times New Roman"/>
        </w:rPr>
      </w:pPr>
      <w:r>
        <w:rPr/>
        <w:pict>
          <v:shape style="position:absolute;margin-left:328.984253pt;margin-top:8.099295pt;width:37.75pt;height:73.25pt;mso-position-horizontal-relative:page;mso-position-vertical-relative:paragraph;z-index:-270331904" type="#_x0000_t202" filled="false" stroked="false">
            <v:textbox inset="0,0,0,0" style="layout-flow:vertical-ideographic">
              <w:txbxContent>
                <w:p>
                  <w:pPr>
                    <w:spacing w:line="96" w:lineRule="auto" w:before="0"/>
                    <w:ind w:left="20" w:right="0" w:firstLine="0"/>
                    <w:jc w:val="left"/>
                    <w:rPr>
                      <w:sz w:val="143"/>
                    </w:rPr>
                  </w:pPr>
                  <w:r>
                    <w:rPr>
                      <w:color w:val="3B3B3B"/>
                      <w:w w:val="99"/>
                      <w:sz w:val="143"/>
                    </w:rPr>
                    <w:t>-</w:t>
                  </w:r>
                </w:p>
              </w:txbxContent>
            </v:textbox>
            <w10:wrap type="none"/>
          </v:shape>
        </w:pict>
      </w:r>
      <w:r>
        <w:rPr/>
        <w:pict>
          <v:shape style="position:absolute;margin-left:5.017217pt;margin-top:-5.9452pt;width:8.0500pt;height:14.05pt;mso-position-horizontal-relative:page;mso-position-vertical-relative:page;z-index:252251136" type="#_x0000_t202" filled="false" stroked="false">
            <v:textbox inset="0,0,0,0" style="layout-flow:vertical-ideographic">
              <w:txbxContent>
                <w:p>
                  <w:pPr>
                    <w:spacing w:line="120" w:lineRule="auto" w:before="0"/>
                    <w:ind w:left="20" w:right="0" w:firstLine="0"/>
                    <w:jc w:val="left"/>
                    <w:rPr>
                      <w:sz w:val="24"/>
                    </w:rPr>
                  </w:pPr>
                  <w:r>
                    <w:rPr>
                      <w:color w:val="0A0A0A"/>
                      <w:w w:val="100"/>
                      <w:sz w:val="24"/>
                    </w:rPr>
                    <w:t>,</w:t>
                  </w:r>
                </w:p>
              </w:txbxContent>
            </v:textbox>
            <w10:wrap type="none"/>
          </v:shape>
        </w:pict>
      </w:r>
      <w:r>
        <w:rPr>
          <w:rFonts w:ascii="Times New Roman"/>
          <w:color w:val="2A2A2A"/>
          <w:w w:val="90"/>
        </w:rPr>
        <w:t>46</w:t>
      </w:r>
    </w:p>
    <w:p>
      <w:pPr>
        <w:tabs>
          <w:tab w:pos="1408" w:val="left" w:leader="none"/>
        </w:tabs>
        <w:spacing w:before="149"/>
        <w:ind w:left="187" w:right="0" w:firstLine="0"/>
        <w:jc w:val="center"/>
        <w:rPr>
          <w:sz w:val="27"/>
        </w:rPr>
      </w:pPr>
      <w:r>
        <w:rPr/>
        <w:pict>
          <v:shape style="position:absolute;margin-left:275.149597pt;margin-top:41.045074pt;width:26pt;height:15.05pt;mso-position-horizontal-relative:page;mso-position-vertical-relative:paragraph;z-index:252229632" type="#_x0000_t202" filled="false" stroked="false">
            <v:textbox inset="0,0,0,0" style="layout-flow:vertical-ideographic">
              <w:txbxContent>
                <w:p>
                  <w:pPr>
                    <w:spacing w:line="132" w:lineRule="auto" w:before="0"/>
                    <w:ind w:left="20" w:right="0" w:firstLine="0"/>
                    <w:jc w:val="left"/>
                    <w:rPr>
                      <w:sz w:val="26"/>
                    </w:rPr>
                  </w:pPr>
                  <w:r>
                    <w:rPr>
                      <w:color w:val="3B3B3B"/>
                      <w:w w:val="100"/>
                      <w:sz w:val="26"/>
                    </w:rPr>
                    <w:t>应</w:t>
                  </w:r>
                </w:p>
                <w:p>
                  <w:pPr>
                    <w:spacing w:before="0"/>
                    <w:ind w:left="23" w:right="0" w:firstLine="0"/>
                    <w:jc w:val="left"/>
                    <w:rPr>
                      <w:sz w:val="21"/>
                    </w:rPr>
                  </w:pPr>
                  <w:r>
                    <w:rPr>
                      <w:color w:val="3B3B3B"/>
                      <w:w w:val="100"/>
                      <w:sz w:val="21"/>
                    </w:rPr>
                    <w:t>磅</w:t>
                  </w:r>
                </w:p>
              </w:txbxContent>
            </v:textbox>
            <w10:wrap type="none"/>
          </v:shape>
        </w:pict>
      </w:r>
      <w:r>
        <w:rPr/>
        <w:pict>
          <v:shape style="position:absolute;margin-left:229.318649pt;margin-top:41.087173pt;width:31.4pt;height:72.1pt;mso-position-horizontal-relative:page;mso-position-vertical-relative:paragraph;z-index:252233728" type="#_x0000_t202" filled="false" stroked="false">
            <v:textbox inset="0,0,0,0" style="layout-flow:vertical-ideographic">
              <w:txbxContent>
                <w:p>
                  <w:pPr>
                    <w:spacing w:line="168" w:lineRule="auto" w:before="0"/>
                    <w:ind w:left="20" w:right="0" w:firstLine="0"/>
                    <w:jc w:val="left"/>
                    <w:rPr>
                      <w:sz w:val="51"/>
                    </w:rPr>
                  </w:pPr>
                  <w:r>
                    <w:rPr>
                      <w:color w:val="4D4D4D"/>
                      <w:spacing w:val="-25"/>
                      <w:w w:val="100"/>
                      <w:position w:val="2"/>
                      <w:sz w:val="29"/>
                    </w:rPr>
                    <w:t>钰</w:t>
                  </w:r>
                  <w:r>
                    <w:rPr>
                      <w:color w:val="2A2A2A"/>
                      <w:spacing w:val="-219"/>
                      <w:w w:val="100"/>
                      <w:sz w:val="29"/>
                    </w:rPr>
                    <w:t>占</w:t>
                  </w:r>
                  <w:r>
                    <w:rPr>
                      <w:color w:val="6B6B6B"/>
                      <w:spacing w:val="-274"/>
                      <w:w w:val="100"/>
                      <w:position w:val="-9"/>
                      <w:sz w:val="51"/>
                    </w:rPr>
                    <w:t>一</w:t>
                  </w:r>
                  <w:r>
                    <w:rPr>
                      <w:color w:val="2A2A2A"/>
                      <w:spacing w:val="-477"/>
                      <w:w w:val="100"/>
                      <w:position w:val="-10"/>
                      <w:sz w:val="51"/>
                    </w:rPr>
                    <w:t>日</w:t>
                  </w:r>
                  <w:r>
                    <w:rPr>
                      <w:color w:val="2A2A2A"/>
                      <w:spacing w:val="-15"/>
                      <w:w w:val="100"/>
                      <w:position w:val="2"/>
                      <w:sz w:val="29"/>
                    </w:rPr>
                    <w:t>酸</w:t>
                  </w:r>
                  <w:r>
                    <w:rPr>
                      <w:color w:val="2A2A2A"/>
                      <w:w w:val="100"/>
                      <w:position w:val="-16"/>
                      <w:sz w:val="51"/>
                    </w:rPr>
                    <w:t>厂</w:t>
                  </w:r>
                </w:p>
              </w:txbxContent>
            </v:textbox>
            <w10:wrap type="none"/>
          </v:shape>
        </w:pict>
      </w:r>
      <w:r>
        <w:rPr/>
        <w:pict>
          <v:shape style="position:absolute;margin-left:188.736511pt;margin-top:45.871773pt;width:40.75pt;height:40.65pt;mso-position-horizontal-relative:page;mso-position-vertical-relative:paragraph;z-index:252236800" type="#_x0000_t202" filled="false" stroked="false">
            <v:textbox inset="0,0,0,0" style="layout-flow:vertical-ideographic">
              <w:txbxContent>
                <w:p>
                  <w:pPr>
                    <w:spacing w:line="156" w:lineRule="auto" w:before="0"/>
                    <w:ind w:left="20" w:right="0" w:firstLine="0"/>
                    <w:jc w:val="left"/>
                    <w:rPr>
                      <w:sz w:val="77"/>
                    </w:rPr>
                  </w:pPr>
                  <w:r>
                    <w:rPr>
                      <w:color w:val="2A2A2A"/>
                      <w:w w:val="100"/>
                      <w:sz w:val="77"/>
                    </w:rPr>
                    <w:t>。</w:t>
                  </w:r>
                </w:p>
              </w:txbxContent>
            </v:textbox>
            <w10:wrap type="none"/>
          </v:shape>
        </w:pict>
      </w:r>
      <w:r>
        <w:rPr/>
        <w:pict>
          <v:shape style="position:absolute;margin-left:215.272263pt;margin-top:44.886375pt;width:11.25pt;height:13.05pt;mso-position-horizontal-relative:page;mso-position-vertical-relative:paragraph;z-index:252239872" type="#_x0000_t202" filled="false" stroked="false">
            <v:textbox inset="0,0,0,0" style="layout-flow:vertical-ideographic">
              <w:txbxContent>
                <w:p>
                  <w:pPr>
                    <w:spacing w:line="132" w:lineRule="auto" w:before="0"/>
                    <w:ind w:left="20" w:right="0" w:firstLine="0"/>
                    <w:jc w:val="left"/>
                    <w:rPr>
                      <w:sz w:val="14"/>
                    </w:rPr>
                  </w:pPr>
                  <w:r>
                    <w:rPr>
                      <w:color w:val="0A0A0A"/>
                      <w:spacing w:val="-220"/>
                      <w:w w:val="100"/>
                      <w:sz w:val="22"/>
                    </w:rPr>
                    <w:t>-</w:t>
                  </w:r>
                  <w:r>
                    <w:rPr>
                      <w:color w:val="2A2A2A"/>
                      <w:w w:val="100"/>
                      <w:position w:val="-5"/>
                      <w:sz w:val="14"/>
                    </w:rPr>
                    <w:t>丿</w:t>
                  </w:r>
                </w:p>
              </w:txbxContent>
            </v:textbox>
            <w10:wrap type="none"/>
          </v:shape>
        </w:pict>
      </w:r>
      <w:r>
        <w:rPr/>
        <w:pict>
          <v:shape style="position:absolute;margin-left:212.955353pt;margin-top:43.327274pt;width:9.050pt;height:9.050pt;mso-position-horizontal-relative:page;mso-position-vertical-relative:paragraph;z-index:252240896" type="#_x0000_t202" filled="false" stroked="false">
            <v:textbox inset="0,0,0,0" style="layout-flow:vertical-ideographic">
              <w:txbxContent>
                <w:p>
                  <w:pPr>
                    <w:spacing w:line="168" w:lineRule="auto" w:before="0"/>
                    <w:ind w:left="20" w:right="0" w:firstLine="0"/>
                    <w:jc w:val="left"/>
                    <w:rPr>
                      <w:sz w:val="14"/>
                    </w:rPr>
                  </w:pPr>
                  <w:r>
                    <w:rPr>
                      <w:color w:val="2A2A2A"/>
                      <w:w w:val="100"/>
                      <w:sz w:val="14"/>
                    </w:rPr>
                    <w:t>、</w:t>
                  </w:r>
                </w:p>
              </w:txbxContent>
            </v:textbox>
            <w10:wrap type="none"/>
          </v:shape>
        </w:pict>
      </w:r>
      <w:r>
        <w:rPr/>
        <w:pict>
          <v:shape style="position:absolute;margin-left:210.933578pt;margin-top:41.485573pt;width:6.55pt;height:11.05pt;mso-position-horizontal-relative:page;mso-position-vertical-relative:paragraph;z-index:252242944" type="#_x0000_t202" filled="false" stroked="false">
            <v:textbox inset="0,0,0,0" style="layout-flow:vertical-ideographic">
              <w:txbxContent>
                <w:p>
                  <w:pPr>
                    <w:spacing w:line="120" w:lineRule="auto" w:before="0"/>
                    <w:ind w:left="20" w:right="0" w:firstLine="0"/>
                    <w:jc w:val="left"/>
                    <w:rPr>
                      <w:sz w:val="18"/>
                    </w:rPr>
                  </w:pPr>
                  <w:r>
                    <w:rPr>
                      <w:color w:val="4D4D4D"/>
                      <w:w w:val="100"/>
                      <w:sz w:val="18"/>
                    </w:rPr>
                    <w:t>3</w:t>
                  </w:r>
                </w:p>
              </w:txbxContent>
            </v:textbox>
            <w10:wrap type="none"/>
          </v:shape>
        </w:pict>
      </w:r>
      <w:r>
        <w:rPr/>
        <w:pict>
          <v:shape style="position:absolute;margin-left:203.451355pt;margin-top:50.070374pt;width:13.1pt;height:13.05pt;mso-position-horizontal-relative:page;mso-position-vertical-relative:paragraph;z-index:252243968" type="#_x0000_t202" filled="false" stroked="false">
            <v:textbox inset="0,0,0,0" style="layout-flow:vertical-ideographic">
              <w:txbxContent>
                <w:p>
                  <w:pPr>
                    <w:spacing w:line="168" w:lineRule="auto" w:before="0"/>
                    <w:ind w:left="20" w:right="0" w:firstLine="0"/>
                    <w:jc w:val="left"/>
                    <w:rPr>
                      <w:sz w:val="22"/>
                    </w:rPr>
                  </w:pPr>
                  <w:r>
                    <w:rPr>
                      <w:color w:val="0A0A0A"/>
                      <w:w w:val="100"/>
                      <w:sz w:val="22"/>
                    </w:rPr>
                    <w:t>－</w:t>
                  </w:r>
                </w:p>
              </w:txbxContent>
            </v:textbox>
            <w10:wrap type="none"/>
          </v:shape>
        </w:pict>
      </w:r>
      <w:r>
        <w:rPr/>
        <w:pict>
          <v:shape style="position:absolute;margin-left:189.697601pt;margin-top:38.921574pt;width:8.3pt;height:14.55pt;mso-position-horizontal-relative:page;mso-position-vertical-relative:paragraph;z-index:252247040" type="#_x0000_t202" filled="false" stroked="false">
            <v:textbox inset="0,0,0,0" style="layout-flow:vertical-ideographic">
              <w:txbxContent>
                <w:p>
                  <w:pPr>
                    <w:spacing w:line="120" w:lineRule="auto" w:before="0"/>
                    <w:ind w:left="20" w:right="0" w:firstLine="0"/>
                    <w:jc w:val="left"/>
                    <w:rPr>
                      <w:sz w:val="25"/>
                    </w:rPr>
                  </w:pPr>
                  <w:r>
                    <w:rPr>
                      <w:color w:val="2A2A2A"/>
                      <w:w w:val="100"/>
                      <w:sz w:val="25"/>
                    </w:rPr>
                    <w:t>N</w:t>
                  </w:r>
                </w:p>
              </w:txbxContent>
            </v:textbox>
            <w10:wrap type="none"/>
          </v:shape>
        </w:pict>
      </w:r>
      <w:r>
        <w:rPr/>
        <w:pict>
          <v:shape style="position:absolute;margin-left:179.861206pt;margin-top:38.976673pt;width:8.0500pt;height:14.05pt;mso-position-horizontal-relative:page;mso-position-vertical-relative:paragraph;z-index:252248064" type="#_x0000_t202" filled="false" stroked="false">
            <v:textbox inset="0,0,0,0" style="layout-flow:vertical-ideographic">
              <w:txbxContent>
                <w:p>
                  <w:pPr>
                    <w:spacing w:line="120" w:lineRule="auto" w:before="0"/>
                    <w:ind w:left="20" w:right="0" w:firstLine="0"/>
                    <w:jc w:val="left"/>
                    <w:rPr>
                      <w:sz w:val="24"/>
                    </w:rPr>
                  </w:pPr>
                  <w:r>
                    <w:rPr>
                      <w:color w:val="2A2A2A"/>
                      <w:w w:val="100"/>
                      <w:sz w:val="24"/>
                    </w:rPr>
                    <w:t>H</w:t>
                  </w:r>
                </w:p>
              </w:txbxContent>
            </v:textbox>
            <w10:wrap type="none"/>
          </v:shape>
        </w:pict>
      </w:r>
      <w:r>
        <w:rPr/>
        <w:pict>
          <v:shape style="position:absolute;margin-left:170.829681pt;margin-top:37.515575pt;width:14.6pt;height:14.55pt;mso-position-horizontal-relative:page;mso-position-vertical-relative:paragraph;z-index:252249088" type="#_x0000_t202" filled="false" stroked="false">
            <v:textbox inset="0,0,0,0" style="layout-flow:vertical-ideographic">
              <w:txbxContent>
                <w:p>
                  <w:pPr>
                    <w:spacing w:line="156" w:lineRule="auto" w:before="0"/>
                    <w:ind w:left="20" w:right="0" w:firstLine="0"/>
                    <w:jc w:val="left"/>
                    <w:rPr>
                      <w:sz w:val="25"/>
                    </w:rPr>
                  </w:pPr>
                  <w:r>
                    <w:rPr>
                      <w:color w:val="2A2A2A"/>
                      <w:w w:val="100"/>
                      <w:sz w:val="25"/>
                    </w:rPr>
                    <w:t>（</w:t>
                  </w:r>
                </w:p>
              </w:txbxContent>
            </v:textbox>
            <w10:wrap type="none"/>
          </v:shape>
        </w:pict>
      </w:r>
      <w:r>
        <w:rPr/>
        <w:pict>
          <v:shape style="position:absolute;margin-left:147.695953pt;margin-top:40.999176pt;width:23.3pt;height:14.55pt;mso-position-horizontal-relative:page;mso-position-vertical-relative:paragraph;z-index:252250112" type="#_x0000_t202" filled="false" stroked="false">
            <v:textbox inset="0,0,0,0" style="layout-flow:vertical-ideographic">
              <w:txbxContent>
                <w:p>
                  <w:pPr>
                    <w:spacing w:line="84" w:lineRule="auto" w:before="0"/>
                    <w:ind w:left="20" w:right="0" w:firstLine="0"/>
                    <w:jc w:val="left"/>
                    <w:rPr>
                      <w:sz w:val="25"/>
                    </w:rPr>
                  </w:pPr>
                  <w:r>
                    <w:rPr>
                      <w:color w:val="3B3B3B"/>
                      <w:w w:val="100"/>
                      <w:sz w:val="25"/>
                    </w:rPr>
                    <w:t>酸</w:t>
                  </w:r>
                </w:p>
                <w:p>
                  <w:pPr>
                    <w:spacing w:before="0"/>
                    <w:ind w:left="22" w:right="0" w:firstLine="0"/>
                    <w:jc w:val="left"/>
                    <w:rPr>
                      <w:sz w:val="22"/>
                    </w:rPr>
                  </w:pPr>
                  <w:r>
                    <w:rPr>
                      <w:color w:val="3B3B3B"/>
                      <w:w w:val="100"/>
                      <w:sz w:val="22"/>
                    </w:rPr>
                    <w:t>硝</w:t>
                  </w:r>
                </w:p>
              </w:txbxContent>
            </v:textbox>
            <w10:wrap type="none"/>
          </v:shape>
        </w:pict>
      </w:r>
      <w:r>
        <w:rPr>
          <w:color w:val="3B3B3B"/>
          <w:spacing w:val="29"/>
          <w:w w:val="110"/>
          <w:sz w:val="27"/>
        </w:rPr>
        <w:t>流</w:t>
      </w:r>
      <w:r>
        <w:rPr>
          <w:color w:val="3B3B3B"/>
          <w:w w:val="110"/>
          <w:sz w:val="27"/>
        </w:rPr>
        <w:t>程</w:t>
      </w:r>
      <w:r>
        <w:rPr>
          <w:color w:val="3B3B3B"/>
          <w:spacing w:val="-66"/>
          <w:w w:val="110"/>
          <w:sz w:val="27"/>
        </w:rPr>
        <w:t> </w:t>
      </w:r>
      <w:r>
        <w:rPr>
          <w:rFonts w:ascii="Arial" w:eastAsia="Arial"/>
          <w:color w:val="3B3B3B"/>
          <w:w w:val="110"/>
          <w:sz w:val="27"/>
        </w:rPr>
        <w:t>3</w:t>
        <w:tab/>
      </w:r>
      <w:r>
        <w:rPr>
          <w:color w:val="3B3B3B"/>
          <w:w w:val="110"/>
          <w:sz w:val="27"/>
        </w:rPr>
        <w:t>硝化甘油制造流程</w:t>
      </w:r>
    </w:p>
    <w:p>
      <w:pPr>
        <w:pStyle w:val="BodyText"/>
        <w:rPr>
          <w:sz w:val="20"/>
        </w:rPr>
      </w:pPr>
    </w:p>
    <w:p>
      <w:pPr>
        <w:pStyle w:val="BodyText"/>
        <w:rPr>
          <w:sz w:val="20"/>
        </w:rPr>
      </w:pPr>
    </w:p>
    <w:p>
      <w:pPr>
        <w:pStyle w:val="BodyText"/>
        <w:spacing w:before="8"/>
        <w:rPr>
          <w:sz w:val="22"/>
        </w:rPr>
      </w:pPr>
      <w:r>
        <w:rPr/>
        <w:drawing>
          <wp:anchor distT="0" distB="0" distL="0" distR="0" allowOverlap="1" layoutInCell="1" locked="0" behindDoc="0" simplePos="0" relativeHeight="551">
            <wp:simplePos x="0" y="0"/>
            <wp:positionH relativeFrom="page">
              <wp:posOffset>2864202</wp:posOffset>
            </wp:positionH>
            <wp:positionV relativeFrom="paragraph">
              <wp:posOffset>515161</wp:posOffset>
            </wp:positionV>
            <wp:extent cx="19091" cy="28575"/>
            <wp:effectExtent l="0" t="0" r="0" b="0"/>
            <wp:wrapTopAndBottom/>
            <wp:docPr id="71" name="image48.png"/>
            <wp:cNvGraphicFramePr>
              <a:graphicFrameLocks noChangeAspect="1"/>
            </wp:cNvGraphicFramePr>
            <a:graphic>
              <a:graphicData uri="http://schemas.openxmlformats.org/drawingml/2006/picture">
                <pic:pic>
                  <pic:nvPicPr>
                    <pic:cNvPr id="72" name="image48.png"/>
                    <pic:cNvPicPr/>
                  </pic:nvPicPr>
                  <pic:blipFill>
                    <a:blip r:embed="rId52" cstate="print"/>
                    <a:stretch>
                      <a:fillRect/>
                    </a:stretch>
                  </pic:blipFill>
                  <pic:spPr>
                    <a:xfrm>
                      <a:off x="0" y="0"/>
                      <a:ext cx="19091" cy="28575"/>
                    </a:xfrm>
                    <a:prstGeom prst="rect">
                      <a:avLst/>
                    </a:prstGeom>
                  </pic:spPr>
                </pic:pic>
              </a:graphicData>
            </a:graphic>
          </wp:anchor>
        </w:drawing>
      </w:r>
      <w:r>
        <w:rPr/>
        <w:drawing>
          <wp:anchor distT="0" distB="0" distL="0" distR="0" allowOverlap="1" layoutInCell="1" locked="0" behindDoc="0" simplePos="0" relativeHeight="552">
            <wp:simplePos x="0" y="0"/>
            <wp:positionH relativeFrom="page">
              <wp:posOffset>1781744</wp:posOffset>
            </wp:positionH>
            <wp:positionV relativeFrom="paragraph">
              <wp:posOffset>677656</wp:posOffset>
            </wp:positionV>
            <wp:extent cx="19091" cy="304800"/>
            <wp:effectExtent l="0" t="0" r="0" b="0"/>
            <wp:wrapTopAndBottom/>
            <wp:docPr id="73" name="image49.png"/>
            <wp:cNvGraphicFramePr>
              <a:graphicFrameLocks noChangeAspect="1"/>
            </wp:cNvGraphicFramePr>
            <a:graphic>
              <a:graphicData uri="http://schemas.openxmlformats.org/drawingml/2006/picture">
                <pic:pic>
                  <pic:nvPicPr>
                    <pic:cNvPr id="74" name="image49.png"/>
                    <pic:cNvPicPr/>
                  </pic:nvPicPr>
                  <pic:blipFill>
                    <a:blip r:embed="rId53" cstate="print"/>
                    <a:stretch>
                      <a:fillRect/>
                    </a:stretch>
                  </pic:blipFill>
                  <pic:spPr>
                    <a:xfrm>
                      <a:off x="0" y="0"/>
                      <a:ext cx="19091" cy="304800"/>
                    </a:xfrm>
                    <a:prstGeom prst="rect">
                      <a:avLst/>
                    </a:prstGeom>
                  </pic:spPr>
                </pic:pic>
              </a:graphicData>
            </a:graphic>
          </wp:anchor>
        </w:drawing>
      </w:r>
      <w:r>
        <w:rPr/>
        <w:drawing>
          <wp:anchor distT="0" distB="0" distL="0" distR="0" allowOverlap="1" layoutInCell="1" locked="0" behindDoc="0" simplePos="0" relativeHeight="553">
            <wp:simplePos x="0" y="0"/>
            <wp:positionH relativeFrom="page">
              <wp:posOffset>3362325</wp:posOffset>
            </wp:positionH>
            <wp:positionV relativeFrom="paragraph">
              <wp:posOffset>209288</wp:posOffset>
            </wp:positionV>
            <wp:extent cx="47728" cy="914400"/>
            <wp:effectExtent l="0" t="0" r="0" b="0"/>
            <wp:wrapTopAndBottom/>
            <wp:docPr id="75" name="image50.png"/>
            <wp:cNvGraphicFramePr>
              <a:graphicFrameLocks noChangeAspect="1"/>
            </wp:cNvGraphicFramePr>
            <a:graphic>
              <a:graphicData uri="http://schemas.openxmlformats.org/drawingml/2006/picture">
                <pic:pic>
                  <pic:nvPicPr>
                    <pic:cNvPr id="76" name="image50.png"/>
                    <pic:cNvPicPr/>
                  </pic:nvPicPr>
                  <pic:blipFill>
                    <a:blip r:embed="rId54" cstate="print"/>
                    <a:stretch>
                      <a:fillRect/>
                    </a:stretch>
                  </pic:blipFill>
                  <pic:spPr>
                    <a:xfrm>
                      <a:off x="0" y="0"/>
                      <a:ext cx="47728" cy="9144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3"/>
        </w:rPr>
      </w:pPr>
    </w:p>
    <w:p>
      <w:pPr>
        <w:tabs>
          <w:tab w:pos="2956" w:val="left" w:leader="none"/>
        </w:tabs>
        <w:spacing w:before="31"/>
        <w:ind w:left="1858" w:right="0" w:firstLine="0"/>
        <w:jc w:val="left"/>
        <w:rPr>
          <w:sz w:val="50"/>
        </w:rPr>
      </w:pPr>
      <w:r>
        <w:rPr/>
        <w:pict>
          <v:shape style="position:absolute;margin-left:140.294861pt;margin-top:36.334282pt;width:67.9pt;height:.1pt;mso-position-horizontal-relative:page;mso-position-vertical-relative:paragraph;z-index:-251090944;mso-wrap-distance-left:0;mso-wrap-distance-right:0" coordorigin="2806,727" coordsize="1358,0" path="m2806,727l4164,727e" filled="false" stroked="true" strokeweight=".752638pt" strokecolor="#000000">
            <v:path arrowok="t"/>
            <v:stroke dashstyle="solid"/>
            <w10:wrap type="topAndBottom"/>
          </v:shape>
        </w:pict>
      </w:r>
      <w:r>
        <w:rPr/>
        <w:pict>
          <v:shape style="position:absolute;margin-left:265.185883pt;margin-top:46.089294pt;width:20.65pt;height:50.3pt;mso-position-horizontal-relative:page;mso-position-vertical-relative:paragraph;z-index:-270328832" type="#_x0000_t202" filled="false" stroked="false">
            <v:textbox inset="0,0,0,0" style="layout-flow:vertical-ideographic">
              <w:txbxContent>
                <w:p>
                  <w:pPr>
                    <w:spacing w:line="156" w:lineRule="auto" w:before="0"/>
                    <w:ind w:left="20" w:right="0" w:firstLine="0"/>
                    <w:jc w:val="left"/>
                    <w:rPr>
                      <w:sz w:val="37"/>
                    </w:rPr>
                  </w:pPr>
                  <w:r>
                    <w:rPr>
                      <w:color w:val="2A2A2A"/>
                      <w:spacing w:val="27"/>
                      <w:w w:val="100"/>
                      <w:sz w:val="37"/>
                    </w:rPr>
                    <w:t>—</w:t>
                  </w:r>
                  <w:r>
                    <w:rPr>
                      <w:color w:val="4D4D4D"/>
                      <w:spacing w:val="-88"/>
                      <w:w w:val="100"/>
                      <w:sz w:val="37"/>
                    </w:rPr>
                    <w:t>丁一</w:t>
                  </w:r>
                </w:p>
              </w:txbxContent>
            </v:textbox>
            <w10:wrap type="none"/>
          </v:shape>
        </w:pict>
      </w:r>
      <w:r>
        <w:rPr/>
        <w:pict>
          <v:shape style="position:absolute;margin-left:232.718674pt;margin-top:-90.794502pt;width:39.450pt;height:254.65pt;mso-position-horizontal-relative:page;mso-position-vertical-relative:paragraph;z-index:-270327808" type="#_x0000_t202" filled="false" stroked="false">
            <v:textbox inset="0,0,0,0" style="layout-flow:vertical-ideographic">
              <w:txbxContent>
                <w:p>
                  <w:pPr>
                    <w:spacing w:line="120" w:lineRule="auto" w:before="0"/>
                    <w:ind w:left="20" w:right="0" w:firstLine="0"/>
                    <w:jc w:val="left"/>
                    <w:rPr>
                      <w:sz w:val="60"/>
                    </w:rPr>
                  </w:pPr>
                  <w:r>
                    <w:rPr>
                      <w:color w:val="A1A1A1"/>
                      <w:spacing w:val="-547"/>
                      <w:w w:val="100"/>
                      <w:position w:val="2"/>
                      <w:sz w:val="93"/>
                    </w:rPr>
                    <w:t>i</w:t>
                  </w:r>
                  <w:r>
                    <w:rPr>
                      <w:color w:val="6B6B6B"/>
                      <w:spacing w:val="-280"/>
                      <w:w w:val="100"/>
                      <w:position w:val="-6"/>
                      <w:sz w:val="29"/>
                    </w:rPr>
                    <w:t>了</w:t>
                  </w:r>
                  <w:r>
                    <w:rPr>
                      <w:color w:val="2A2A2A"/>
                      <w:spacing w:val="-409"/>
                      <w:w w:val="100"/>
                      <w:position w:val="1"/>
                      <w:sz w:val="93"/>
                    </w:rPr>
                    <w:t>+</w:t>
                  </w:r>
                  <w:r>
                    <w:rPr>
                      <w:color w:val="3B3B3B"/>
                      <w:spacing w:val="-475"/>
                      <w:w w:val="100"/>
                      <w:position w:val="1"/>
                      <w:sz w:val="63"/>
                    </w:rPr>
                    <w:t>l</w:t>
                  </w:r>
                  <w:r>
                    <w:rPr>
                      <w:color w:val="2A2A2A"/>
                      <w:spacing w:val="-394"/>
                      <w:w w:val="100"/>
                      <w:position w:val="-16"/>
                      <w:sz w:val="54"/>
                    </w:rPr>
                    <w:t>勹</w:t>
                  </w:r>
                  <w:r>
                    <w:rPr>
                      <w:color w:val="3B3B3B"/>
                      <w:spacing w:val="-137"/>
                      <w:w w:val="100"/>
                      <w:position w:val="1"/>
                      <w:sz w:val="63"/>
                    </w:rPr>
                    <w:t>T</w:t>
                  </w:r>
                  <w:r>
                    <w:rPr>
                      <w:color w:val="2A2A2A"/>
                      <w:spacing w:val="-214"/>
                      <w:w w:val="100"/>
                      <w:position w:val="-16"/>
                      <w:sz w:val="54"/>
                    </w:rPr>
                    <w:t>—</w:t>
                  </w:r>
                  <w:r>
                    <w:rPr>
                      <w:color w:val="2A2A2A"/>
                      <w:spacing w:val="-693"/>
                      <w:w w:val="100"/>
                      <w:position w:val="1"/>
                      <w:sz w:val="93"/>
                    </w:rPr>
                    <w:t>+</w:t>
                  </w:r>
                  <w:r>
                    <w:rPr>
                      <w:color w:val="8A8A8A"/>
                      <w:spacing w:val="-108"/>
                      <w:w w:val="100"/>
                      <w:position w:val="10"/>
                      <w:sz w:val="63"/>
                    </w:rPr>
                    <w:t>-</w:t>
                  </w:r>
                  <w:r>
                    <w:rPr>
                      <w:color w:val="4D4D4D"/>
                      <w:spacing w:val="-586"/>
                      <w:w w:val="100"/>
                      <w:position w:val="-3"/>
                      <w:sz w:val="60"/>
                    </w:rPr>
                    <w:t>？</w:t>
                  </w:r>
                  <w:r>
                    <w:rPr>
                      <w:color w:val="6B6B6B"/>
                      <w:spacing w:val="-36"/>
                      <w:w w:val="100"/>
                      <w:position w:val="1"/>
                      <w:sz w:val="93"/>
                    </w:rPr>
                    <w:t>1</w:t>
                  </w:r>
                  <w:r>
                    <w:rPr>
                      <w:color w:val="2A2A2A"/>
                      <w:spacing w:val="-548"/>
                      <w:w w:val="100"/>
                      <w:position w:val="2"/>
                      <w:sz w:val="93"/>
                    </w:rPr>
                    <w:t>i</w:t>
                  </w:r>
                  <w:r>
                    <w:rPr>
                      <w:color w:val="6B6B6B"/>
                      <w:spacing w:val="-721"/>
                      <w:w w:val="100"/>
                      <w:position w:val="2"/>
                      <w:sz w:val="93"/>
                    </w:rPr>
                    <w:t>-</w:t>
                  </w:r>
                  <w:r>
                    <w:rPr>
                      <w:color w:val="4D4D4D"/>
                      <w:w w:val="100"/>
                      <w:sz w:val="60"/>
                    </w:rPr>
                    <w:t>工</w:t>
                  </w:r>
                </w:p>
              </w:txbxContent>
            </v:textbox>
            <w10:wrap type="none"/>
          </v:shape>
        </w:pict>
      </w:r>
      <w:r>
        <w:rPr/>
        <w:pict>
          <v:shape style="position:absolute;margin-left:225.111343pt;margin-top:-100.286003pt;width:27.65pt;height:27.6pt;mso-position-horizontal-relative:page;mso-position-vertical-relative:paragraph;z-index:252234752" type="#_x0000_t202" filled="false" stroked="false">
            <v:textbox inset="0,0,0,0" style="layout-flow:vertical-ideographic">
              <w:txbxContent>
                <w:p>
                  <w:pPr>
                    <w:spacing w:line="156" w:lineRule="auto" w:before="0"/>
                    <w:ind w:left="20" w:right="0" w:firstLine="0"/>
                    <w:jc w:val="left"/>
                    <w:rPr>
                      <w:sz w:val="51"/>
                    </w:rPr>
                  </w:pPr>
                  <w:r>
                    <w:rPr>
                      <w:color w:val="4D4D4D"/>
                      <w:w w:val="100"/>
                      <w:sz w:val="51"/>
                    </w:rPr>
                    <w:t>；</w:t>
                  </w:r>
                </w:p>
              </w:txbxContent>
            </v:textbox>
            <w10:wrap type="none"/>
          </v:shape>
        </w:pict>
      </w:r>
      <w:r>
        <w:rPr/>
        <w:pict>
          <v:shape style="position:absolute;margin-left:210.878922pt;margin-top:-73.085304pt;width:18.1pt;height:57.2pt;mso-position-horizontal-relative:page;mso-position-vertical-relative:paragraph;z-index:252237824" type="#_x0000_t202" filled="false" stroked="false">
            <v:textbox inset="0,0,0,0" style="layout-flow:vertical-ideographic">
              <w:txbxContent>
                <w:p>
                  <w:pPr>
                    <w:spacing w:line="108" w:lineRule="auto" w:before="0"/>
                    <w:ind w:left="20" w:right="0" w:firstLine="0"/>
                    <w:jc w:val="left"/>
                    <w:rPr>
                      <w:sz w:val="22"/>
                    </w:rPr>
                  </w:pPr>
                  <w:r>
                    <w:rPr>
                      <w:color w:val="C4C4C4"/>
                      <w:spacing w:val="-38"/>
                      <w:w w:val="100"/>
                      <w:position w:val="2"/>
                      <w:sz w:val="22"/>
                    </w:rPr>
                    <w:t>}</w:t>
                  </w:r>
                  <w:r>
                    <w:rPr>
                      <w:color w:val="3B3B3B"/>
                      <w:w w:val="100"/>
                      <w:sz w:val="22"/>
                    </w:rPr>
                    <w:t>硝</w:t>
                  </w:r>
                  <w:r>
                    <w:rPr>
                      <w:color w:val="3B3B3B"/>
                      <w:spacing w:val="-54"/>
                      <w:sz w:val="22"/>
                    </w:rPr>
                    <w:t> </w:t>
                  </w:r>
                  <w:r>
                    <w:rPr>
                      <w:color w:val="3B3B3B"/>
                      <w:spacing w:val="-231"/>
                      <w:w w:val="100"/>
                      <w:position w:val="-1"/>
                      <w:sz w:val="64"/>
                    </w:rPr>
                    <w:t>f</w:t>
                  </w:r>
                  <w:r>
                    <w:rPr>
                      <w:color w:val="3B3B3B"/>
                      <w:w w:val="100"/>
                      <w:sz w:val="22"/>
                    </w:rPr>
                    <w:t>分</w:t>
                  </w:r>
                </w:p>
              </w:txbxContent>
            </v:textbox>
            <w10:wrap type="none"/>
          </v:shape>
        </w:pict>
      </w:r>
      <w:r>
        <w:rPr/>
        <w:pict>
          <v:shape style="position:absolute;margin-left:211.31192pt;margin-top:11.538895pt;width:18.2pt;height:56.85pt;mso-position-horizontal-relative:page;mso-position-vertical-relative:paragraph;z-index:252238848" type="#_x0000_t202" filled="false" stroked="false">
            <v:textbox inset="0,0,0,0" style="layout-flow:vertical-ideographic">
              <w:txbxContent>
                <w:p>
                  <w:pPr>
                    <w:spacing w:line="108" w:lineRule="auto" w:before="0"/>
                    <w:ind w:left="20" w:right="0" w:firstLine="0"/>
                    <w:jc w:val="left"/>
                    <w:rPr>
                      <w:sz w:val="22"/>
                    </w:rPr>
                  </w:pPr>
                  <w:r>
                    <w:rPr>
                      <w:color w:val="8A8A8A"/>
                      <w:spacing w:val="-189"/>
                      <w:w w:val="100"/>
                      <w:sz w:val="64"/>
                    </w:rPr>
                    <w:t>-</w:t>
                  </w:r>
                  <w:r>
                    <w:rPr>
                      <w:color w:val="3B3B3B"/>
                      <w:spacing w:val="-394"/>
                      <w:w w:val="100"/>
                      <w:sz w:val="64"/>
                    </w:rPr>
                    <w:t>l</w:t>
                  </w:r>
                  <w:r>
                    <w:rPr>
                      <w:color w:val="3B3B3B"/>
                      <w:w w:val="100"/>
                      <w:position w:val="2"/>
                      <w:sz w:val="22"/>
                    </w:rPr>
                    <w:t>玩</w:t>
                  </w:r>
                </w:p>
              </w:txbxContent>
            </v:textbox>
            <w10:wrap type="none"/>
          </v:shape>
        </w:pict>
      </w:r>
      <w:r>
        <w:rPr/>
        <w:pict>
          <v:shape style="position:absolute;margin-left:201.874054pt;margin-top:-80.818504pt;width:14.6pt;height:27.15pt;mso-position-horizontal-relative:page;mso-position-vertical-relative:paragraph;z-index:252246016" type="#_x0000_t202" filled="false" stroked="false">
            <v:textbox inset="0,0,0,0" style="layout-flow:vertical-ideographic">
              <w:txbxContent>
                <w:p>
                  <w:pPr>
                    <w:spacing w:line="168" w:lineRule="auto" w:before="0"/>
                    <w:ind w:left="20" w:right="0" w:firstLine="0"/>
                    <w:jc w:val="left"/>
                    <w:rPr>
                      <w:sz w:val="22"/>
                    </w:rPr>
                  </w:pPr>
                  <w:r>
                    <w:rPr>
                      <w:color w:val="4D4D4D"/>
                      <w:w w:val="100"/>
                      <w:position w:val="-2"/>
                      <w:sz w:val="22"/>
                    </w:rPr>
                    <w:t>土</w:t>
                  </w:r>
                  <w:r>
                    <w:rPr>
                      <w:color w:val="4D4D4D"/>
                      <w:spacing w:val="-50"/>
                      <w:position w:val="-2"/>
                      <w:sz w:val="22"/>
                    </w:rPr>
                    <w:t> </w:t>
                  </w:r>
                  <w:r>
                    <w:rPr>
                      <w:color w:val="0A0A0A"/>
                      <w:w w:val="100"/>
                      <w:sz w:val="22"/>
                    </w:rPr>
                    <w:t>—</w:t>
                  </w:r>
                </w:p>
              </w:txbxContent>
            </v:textbox>
            <w10:wrap type="none"/>
          </v:shape>
        </w:pict>
      </w:r>
      <w:r>
        <w:rPr>
          <w:color w:val="2A2A2A"/>
          <w:spacing w:val="-134"/>
          <w:w w:val="110"/>
          <w:sz w:val="50"/>
        </w:rPr>
        <w:t>|</w:t>
      </w:r>
      <w:r>
        <w:rPr>
          <w:color w:val="4D4D4D"/>
          <w:w w:val="110"/>
          <w:sz w:val="50"/>
        </w:rPr>
        <w:t>三</w:t>
        <w:tab/>
        <w:t>日</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25"/>
        </w:rPr>
      </w:pPr>
    </w:p>
    <w:p>
      <w:pPr>
        <w:pStyle w:val="BodyText"/>
        <w:spacing w:before="61"/>
        <w:ind w:left="1034"/>
      </w:pPr>
      <w:r>
        <w:rPr/>
        <w:pict>
          <v:shape style="position:absolute;margin-left:301.227905pt;margin-top:-107.727013pt;width:114.3pt;height:99.55pt;mso-position-horizontal-relative:page;mso-position-vertical-relative:paragraph;z-index:252227584" type="#_x0000_t202" filled="false" stroked="false">
            <v:textbox inset="0,0,0,0" style="layout-flow:vertical-ideographic">
              <w:txbxContent>
                <w:p>
                  <w:pPr>
                    <w:spacing w:line="24" w:lineRule="auto" w:before="0"/>
                    <w:ind w:left="41" w:right="0" w:firstLine="0"/>
                    <w:jc w:val="center"/>
                    <w:rPr>
                      <w:sz w:val="102"/>
                    </w:rPr>
                  </w:pPr>
                  <w:r>
                    <w:rPr>
                      <w:color w:val="3B3B3B"/>
                      <w:w w:val="100"/>
                      <w:sz w:val="102"/>
                    </w:rPr>
                    <w:t>了</w:t>
                  </w:r>
                </w:p>
                <w:p>
                  <w:pPr>
                    <w:spacing w:before="0"/>
                    <w:ind w:left="263" w:right="263" w:firstLine="0"/>
                    <w:jc w:val="center"/>
                    <w:rPr>
                      <w:sz w:val="143"/>
                    </w:rPr>
                  </w:pPr>
                  <w:r>
                    <w:rPr>
                      <w:color w:val="3B3B3B"/>
                      <w:spacing w:val="-900"/>
                      <w:w w:val="99"/>
                      <w:sz w:val="143"/>
                    </w:rPr>
                    <w:t>+</w:t>
                  </w:r>
                  <w:r>
                    <w:rPr>
                      <w:color w:val="3B3B3B"/>
                      <w:w w:val="99"/>
                      <w:position w:val="1"/>
                      <w:sz w:val="143"/>
                    </w:rPr>
                    <w:t>二</w:t>
                  </w:r>
                </w:p>
              </w:txbxContent>
            </v:textbox>
            <w10:wrap type="none"/>
          </v:shape>
        </w:pict>
      </w:r>
      <w:r>
        <w:rPr/>
        <w:pict>
          <v:shape style="position:absolute;margin-left:283.82666pt;margin-top:-51.539009pt;width:15.1pt;height:15.05pt;mso-position-horizontal-relative:page;mso-position-vertical-relative:paragraph;z-index:252230656" type="#_x0000_t202" filled="false" stroked="false">
            <v:textbox inset="0,0,0,0" style="layout-flow:vertical-ideographic">
              <w:txbxContent>
                <w:p>
                  <w:pPr>
                    <w:spacing w:line="156" w:lineRule="auto" w:before="0"/>
                    <w:ind w:left="20" w:right="0" w:firstLine="0"/>
                    <w:jc w:val="left"/>
                    <w:rPr>
                      <w:sz w:val="26"/>
                    </w:rPr>
                  </w:pPr>
                  <w:r>
                    <w:rPr>
                      <w:color w:val="0A0A0A"/>
                      <w:w w:val="100"/>
                      <w:sz w:val="26"/>
                    </w:rPr>
                    <w:t>．</w:t>
                  </w:r>
                </w:p>
              </w:txbxContent>
            </v:textbox>
            <w10:wrap type="none"/>
          </v:shape>
        </w:pict>
      </w:r>
      <w:r>
        <w:rPr/>
        <w:pict>
          <v:shape style="position:absolute;margin-left:206.992416pt;margin-top:-65.656113pt;width:22.65pt;height:47.9pt;mso-position-horizontal-relative:page;mso-position-vertical-relative:paragraph;z-index:252235776" type="#_x0000_t202" filled="false" stroked="false">
            <v:textbox inset="0,0,0,0" style="layout-flow:vertical-ideographic">
              <w:txbxContent>
                <w:p>
                  <w:pPr>
                    <w:spacing w:line="120" w:lineRule="auto" w:before="0"/>
                    <w:ind w:left="20" w:right="0" w:firstLine="0"/>
                    <w:jc w:val="left"/>
                    <w:rPr>
                      <w:sz w:val="22"/>
                    </w:rPr>
                  </w:pPr>
                  <w:r>
                    <w:rPr>
                      <w:color w:val="6B6B6B"/>
                      <w:spacing w:val="-368"/>
                      <w:w w:val="100"/>
                      <w:position w:val="-8"/>
                      <w:sz w:val="64"/>
                    </w:rPr>
                    <w:t>_</w:t>
                  </w:r>
                  <w:r>
                    <w:rPr>
                      <w:color w:val="6B6B6B"/>
                      <w:spacing w:val="-401"/>
                      <w:w w:val="100"/>
                      <w:sz w:val="64"/>
                    </w:rPr>
                    <w:t>;</w:t>
                  </w:r>
                  <w:r>
                    <w:rPr>
                      <w:color w:val="8A8A8A"/>
                      <w:spacing w:val="-149"/>
                      <w:w w:val="100"/>
                      <w:position w:val="-1"/>
                      <w:sz w:val="22"/>
                    </w:rPr>
                    <w:t>．</w:t>
                  </w:r>
                  <w:r>
                    <w:rPr>
                      <w:color w:val="4D4D4D"/>
                      <w:w w:val="100"/>
                      <w:position w:val="1"/>
                      <w:sz w:val="22"/>
                    </w:rPr>
                    <w:t>成</w:t>
                  </w:r>
                </w:p>
              </w:txbxContent>
            </v:textbox>
            <w10:wrap type="none"/>
          </v:shape>
        </w:pict>
      </w:r>
      <w:r>
        <w:rPr/>
        <w:pict>
          <v:shape style="position:absolute;margin-left:207.419128pt;margin-top:-24.922911pt;width:11.6pt;height:11.55pt;mso-position-horizontal-relative:page;mso-position-vertical-relative:paragraph;z-index:252241920" type="#_x0000_t202" filled="false" stroked="false">
            <v:textbox inset="0,0,0,0" style="layout-flow:vertical-ideographic">
              <w:txbxContent>
                <w:p>
                  <w:pPr>
                    <w:spacing w:line="168" w:lineRule="auto" w:before="0"/>
                    <w:ind w:left="20" w:right="0" w:firstLine="0"/>
                    <w:jc w:val="left"/>
                    <w:rPr>
                      <w:sz w:val="19"/>
                    </w:rPr>
                  </w:pPr>
                  <w:r>
                    <w:rPr>
                      <w:color w:val="8A8A8A"/>
                      <w:w w:val="100"/>
                      <w:sz w:val="19"/>
                    </w:rPr>
                    <w:t>－</w:t>
                  </w:r>
                </w:p>
              </w:txbxContent>
            </v:textbox>
            <w10:wrap type="none"/>
          </v:shape>
        </w:pict>
      </w:r>
      <w:r>
        <w:rPr/>
        <w:pict>
          <v:shape style="position:absolute;margin-left:210.81398pt;margin-top:-47.12471pt;width:6.55pt;height:11.05pt;mso-position-horizontal-relative:page;mso-position-vertical-relative:paragraph;z-index:252244992" type="#_x0000_t202" filled="false" stroked="false">
            <v:textbox inset="0,0,0,0" style="layout-flow:vertical-ideographic">
              <w:txbxContent>
                <w:p>
                  <w:pPr>
                    <w:spacing w:line="120" w:lineRule="auto" w:before="0"/>
                    <w:ind w:left="20" w:right="0" w:firstLine="0"/>
                    <w:jc w:val="left"/>
                    <w:rPr>
                      <w:sz w:val="18"/>
                    </w:rPr>
                  </w:pPr>
                  <w:r>
                    <w:rPr>
                      <w:color w:val="8A8A8A"/>
                      <w:w w:val="100"/>
                      <w:sz w:val="18"/>
                    </w:rPr>
                    <w:t>.</w:t>
                  </w:r>
                </w:p>
              </w:txbxContent>
            </v:textbox>
            <w10:wrap type="none"/>
          </v:shape>
        </w:pict>
      </w:r>
      <w:r>
        <w:rPr>
          <w:color w:val="3B3B3B"/>
          <w:w w:val="105"/>
        </w:rPr>
        <w:t>出，对人体有害。搅拌时，操作人员应站在配酸缸的上胤方向操</w:t>
      </w:r>
    </w:p>
    <w:p>
      <w:pPr>
        <w:pStyle w:val="BodyText"/>
        <w:spacing w:before="170"/>
        <w:ind w:left="1043"/>
      </w:pPr>
      <w:r>
        <w:rPr>
          <w:color w:val="3B3B3B"/>
          <w:w w:val="85"/>
        </w:rPr>
        <w:t>作。</w:t>
      </w:r>
    </w:p>
    <w:p>
      <w:pPr>
        <w:pStyle w:val="BodyText"/>
        <w:spacing w:line="321" w:lineRule="auto" w:before="50"/>
        <w:ind w:left="1044" w:right="816" w:firstLine="618"/>
        <w:jc w:val="both"/>
      </w:pPr>
      <w:r>
        <w:rPr>
          <w:color w:val="3B3B3B"/>
          <w:w w:val="105"/>
        </w:rPr>
        <w:t>配酸过程中由千放热作用，使物料溫度升高，此时酸晁有所损耗。为了减少酸批损耗，就需降溫冷却。在当时是采用冷水槽</w:t>
      </w:r>
      <w:r>
        <w:rPr>
          <w:color w:val="2A2A2A"/>
          <w:w w:val="105"/>
        </w:rPr>
        <w:t>来降低料液溫度。</w:t>
      </w:r>
    </w:p>
    <w:p>
      <w:pPr>
        <w:pStyle w:val="BodyText"/>
        <w:spacing w:line="323" w:lineRule="exact"/>
        <w:ind w:left="1661"/>
        <w:jc w:val="both"/>
      </w:pPr>
      <w:r>
        <w:rPr>
          <w:color w:val="2A2A2A"/>
          <w:spacing w:val="35"/>
          <w:w w:val="105"/>
        </w:rPr>
        <w:t>酸</w:t>
      </w:r>
      <w:r>
        <w:rPr>
          <w:color w:val="4D4D4D"/>
          <w:spacing w:val="17"/>
          <w:w w:val="105"/>
        </w:rPr>
        <w:t>全部</w:t>
      </w:r>
      <w:r>
        <w:rPr>
          <w:color w:val="2A2A2A"/>
          <w:spacing w:val="-19"/>
          <w:w w:val="105"/>
        </w:rPr>
        <w:t>加</w:t>
      </w:r>
      <w:r>
        <w:rPr>
          <w:color w:val="4D4D4D"/>
          <w:spacing w:val="-11"/>
          <w:w w:val="105"/>
        </w:rPr>
        <w:t>完</w:t>
      </w:r>
      <w:r>
        <w:rPr>
          <w:color w:val="2A2A2A"/>
          <w:spacing w:val="-6"/>
          <w:w w:val="105"/>
        </w:rPr>
        <w:t>后继铅搅拌 </w:t>
      </w:r>
      <w:r>
        <w:rPr>
          <w:rFonts w:ascii="Times New Roman" w:eastAsia="Times New Roman"/>
          <w:color w:val="2A2A2A"/>
          <w:spacing w:val="5"/>
          <w:w w:val="105"/>
        </w:rPr>
        <w:t>15~</w:t>
      </w:r>
      <w:r>
        <w:rPr>
          <w:rFonts w:ascii="Times New Roman" w:eastAsia="Times New Roman"/>
          <w:color w:val="2A2A2A"/>
          <w:spacing w:val="72"/>
          <w:w w:val="105"/>
        </w:rPr>
        <w:t> </w:t>
      </w:r>
      <w:r>
        <w:rPr>
          <w:rFonts w:ascii="Times New Roman" w:eastAsia="Times New Roman"/>
          <w:color w:val="2A2A2A"/>
          <w:w w:val="105"/>
        </w:rPr>
        <w:t>20 </w:t>
      </w:r>
      <w:r>
        <w:rPr>
          <w:color w:val="2A2A2A"/>
          <w:spacing w:val="-9"/>
          <w:w w:val="105"/>
        </w:rPr>
        <w:t>分钟</w:t>
      </w:r>
      <w:r>
        <w:rPr>
          <w:color w:val="0A0A0A"/>
          <w:w w:val="105"/>
        </w:rPr>
        <w:t>，</w:t>
      </w:r>
      <w:r>
        <w:rPr>
          <w:color w:val="2A2A2A"/>
          <w:spacing w:val="-4"/>
          <w:w w:val="105"/>
        </w:rPr>
        <w:t>再令其静</w:t>
      </w:r>
      <w:r>
        <w:rPr>
          <w:color w:val="4D4D4D"/>
          <w:spacing w:val="41"/>
          <w:w w:val="105"/>
        </w:rPr>
        <w:t>昭</w:t>
      </w:r>
      <w:r>
        <w:rPr>
          <w:rFonts w:ascii="Times New Roman" w:eastAsia="Times New Roman"/>
          <w:color w:val="2A2A2A"/>
          <w:w w:val="105"/>
        </w:rPr>
        <w:t>72 </w:t>
      </w:r>
      <w:r>
        <w:rPr>
          <w:color w:val="2A2A2A"/>
          <w:w w:val="105"/>
        </w:rPr>
        <w:t>小时以</w:t>
      </w:r>
    </w:p>
    <w:p>
      <w:pPr>
        <w:pStyle w:val="BodyText"/>
        <w:spacing w:before="125"/>
        <w:ind w:left="1042"/>
        <w:jc w:val="both"/>
      </w:pPr>
      <w:r>
        <w:rPr>
          <w:color w:val="4D4D4D"/>
          <w:w w:val="105"/>
        </w:rPr>
        <w:t>上</w:t>
      </w:r>
      <w:r>
        <w:rPr>
          <w:color w:val="2A2A2A"/>
          <w:w w:val="105"/>
        </w:rPr>
        <w:t>，使酸</w:t>
      </w:r>
      <w:r>
        <w:rPr>
          <w:color w:val="4D4D4D"/>
          <w:w w:val="105"/>
        </w:rPr>
        <w:t>中杂质</w:t>
      </w:r>
      <w:r>
        <w:rPr>
          <w:color w:val="2A2A2A"/>
          <w:w w:val="105"/>
        </w:rPr>
        <w:t>充分沉淀。配制合格的棍 酸即可送</w:t>
      </w:r>
      <w:r>
        <w:rPr>
          <w:color w:val="4D4D4D"/>
          <w:w w:val="105"/>
        </w:rPr>
        <w:t>去</w:t>
      </w:r>
      <w:r>
        <w:rPr>
          <w:color w:val="2A2A2A"/>
          <w:w w:val="105"/>
        </w:rPr>
        <w:t>硝化使</w:t>
      </w:r>
      <w:r>
        <w:rPr>
          <w:color w:val="4D4D4D"/>
          <w:w w:val="105"/>
        </w:rPr>
        <w:t>用</w:t>
      </w:r>
      <w:r>
        <w:rPr>
          <w:color w:val="2A2A2A"/>
          <w:w w:val="105"/>
        </w:rPr>
        <w:t>。</w:t>
      </w:r>
    </w:p>
    <w:p>
      <w:pPr>
        <w:pStyle w:val="BodyText"/>
        <w:spacing w:before="3"/>
        <w:rPr>
          <w:sz w:val="33"/>
        </w:rPr>
      </w:pPr>
    </w:p>
    <w:p>
      <w:pPr>
        <w:pStyle w:val="BodyText"/>
        <w:spacing w:before="1"/>
        <w:ind w:left="918"/>
        <w:jc w:val="both"/>
      </w:pPr>
      <w:r>
        <w:rPr>
          <w:color w:val="2A2A2A"/>
          <w:spacing w:val="-17"/>
          <w:w w:val="105"/>
        </w:rPr>
        <w:t>（</w:t>
      </w:r>
      <w:r>
        <w:rPr>
          <w:color w:val="0A0A0A"/>
          <w:spacing w:val="-38"/>
          <w:w w:val="105"/>
        </w:rPr>
        <w:t>二</w:t>
      </w:r>
      <w:r>
        <w:rPr>
          <w:color w:val="2A2A2A"/>
          <w:w w:val="105"/>
        </w:rPr>
        <w:t>）</w:t>
      </w:r>
      <w:r>
        <w:rPr>
          <w:color w:val="2A2A2A"/>
          <w:spacing w:val="-92"/>
          <w:w w:val="105"/>
        </w:rPr>
        <w:t> </w:t>
      </w:r>
      <w:r>
        <w:rPr>
          <w:color w:val="0A0A0A"/>
          <w:spacing w:val="22"/>
          <w:w w:val="105"/>
        </w:rPr>
        <w:t>甘</w:t>
      </w:r>
      <w:r>
        <w:rPr>
          <w:color w:val="2A2A2A"/>
          <w:spacing w:val="1"/>
          <w:w w:val="105"/>
        </w:rPr>
        <w:t>油准</w:t>
      </w:r>
      <w:r>
        <w:rPr>
          <w:color w:val="0A0A0A"/>
          <w:w w:val="105"/>
        </w:rPr>
        <w:t>备</w:t>
      </w:r>
    </w:p>
    <w:p>
      <w:pPr>
        <w:pStyle w:val="BodyText"/>
        <w:spacing w:before="4"/>
        <w:rPr>
          <w:sz w:val="20"/>
        </w:rPr>
      </w:pPr>
    </w:p>
    <w:p>
      <w:pPr>
        <w:pStyle w:val="BodyText"/>
        <w:spacing w:line="312" w:lineRule="auto"/>
        <w:ind w:left="1012" w:right="702" w:firstLine="646"/>
      </w:pPr>
      <w:r>
        <w:rPr>
          <w:color w:val="2A2A2A"/>
          <w:spacing w:val="-9"/>
          <w:w w:val="110"/>
        </w:rPr>
        <w:t>廿油使用前先刹定</w:t>
      </w:r>
      <w:r>
        <w:rPr>
          <w:color w:val="2A2A2A"/>
          <w:spacing w:val="-25"/>
          <w:w w:val="200"/>
        </w:rPr>
        <w:t>比</w:t>
      </w:r>
      <w:r>
        <w:rPr>
          <w:color w:val="2A2A2A"/>
          <w:spacing w:val="-30"/>
          <w:w w:val="110"/>
        </w:rPr>
        <w:t>重</w:t>
      </w:r>
      <w:r>
        <w:rPr>
          <w:color w:val="0A0A0A"/>
          <w:w w:val="110"/>
        </w:rPr>
        <w:t>，</w:t>
      </w:r>
      <w:r>
        <w:rPr>
          <w:color w:val="2A2A2A"/>
          <w:spacing w:val="23"/>
          <w:w w:val="200"/>
        </w:rPr>
        <w:t>比</w:t>
      </w:r>
      <w:r>
        <w:rPr>
          <w:color w:val="2A2A2A"/>
          <w:spacing w:val="-22"/>
          <w:w w:val="110"/>
        </w:rPr>
        <w:t>重应达到 </w:t>
      </w:r>
      <w:r>
        <w:rPr>
          <w:rFonts w:ascii="Times New Roman" w:eastAsia="Times New Roman"/>
          <w:color w:val="2A2A2A"/>
          <w:w w:val="110"/>
        </w:rPr>
        <w:t>1 </w:t>
      </w:r>
      <w:r>
        <w:rPr>
          <w:rFonts w:ascii="Times New Roman" w:eastAsia="Times New Roman"/>
          <w:color w:val="0A0A0A"/>
          <w:spacing w:val="-16"/>
          <w:w w:val="110"/>
        </w:rPr>
        <w:t>. </w:t>
      </w:r>
      <w:r>
        <w:rPr>
          <w:rFonts w:ascii="Times New Roman" w:eastAsia="Times New Roman"/>
          <w:color w:val="2A2A2A"/>
          <w:w w:val="110"/>
        </w:rPr>
        <w:t>2584~ 1</w:t>
      </w:r>
      <w:r>
        <w:rPr>
          <w:rFonts w:ascii="Times New Roman" w:eastAsia="Times New Roman"/>
          <w:color w:val="2A2A2A"/>
          <w:spacing w:val="-25"/>
          <w:w w:val="110"/>
        </w:rPr>
        <w:t> . </w:t>
      </w:r>
      <w:r>
        <w:rPr>
          <w:rFonts w:ascii="Times New Roman" w:eastAsia="Times New Roman"/>
          <w:color w:val="2A2A2A"/>
          <w:spacing w:val="-11"/>
          <w:w w:val="110"/>
        </w:rPr>
        <w:t>2620</w:t>
      </w:r>
      <w:r>
        <w:rPr>
          <w:color w:val="4D4D4D"/>
          <w:spacing w:val="-51"/>
          <w:w w:val="110"/>
        </w:rPr>
        <w:t>。</w:t>
      </w:r>
      <w:r>
        <w:rPr>
          <w:color w:val="2A2A2A"/>
          <w:spacing w:val="-193"/>
          <w:w w:val="110"/>
        </w:rPr>
        <w:t>测</w:t>
      </w:r>
      <w:r>
        <w:rPr>
          <w:color w:val="2A2A2A"/>
          <w:spacing w:val="-301"/>
          <w:w w:val="110"/>
        </w:rPr>
        <w:t>定</w:t>
      </w:r>
      <w:r>
        <w:rPr>
          <w:color w:val="3B3B3B"/>
          <w:spacing w:val="26"/>
          <w:w w:val="200"/>
        </w:rPr>
        <w:t>比</w:t>
      </w:r>
      <w:r>
        <w:rPr>
          <w:color w:val="3B3B3B"/>
          <w:spacing w:val="-20"/>
          <w:w w:val="110"/>
        </w:rPr>
        <w:t>重后以孔径为 </w:t>
      </w:r>
      <w:r>
        <w:rPr>
          <w:rFonts w:ascii="Times New Roman" w:eastAsia="Times New Roman"/>
          <w:color w:val="3B3B3B"/>
          <w:w w:val="110"/>
        </w:rPr>
        <w:t>0</w:t>
      </w:r>
      <w:r>
        <w:rPr>
          <w:rFonts w:ascii="Times New Roman" w:eastAsia="Times New Roman"/>
          <w:color w:val="3B3B3B"/>
          <w:spacing w:val="-56"/>
          <w:w w:val="110"/>
        </w:rPr>
        <w:t> </w:t>
      </w:r>
      <w:r>
        <w:rPr>
          <w:rFonts w:ascii="Times New Roman" w:eastAsia="Times New Roman"/>
          <w:color w:val="0A0A0A"/>
          <w:spacing w:val="-22"/>
          <w:w w:val="110"/>
        </w:rPr>
        <w:t>. </w:t>
      </w:r>
      <w:r>
        <w:rPr>
          <w:rFonts w:ascii="Times New Roman" w:eastAsia="Times New Roman"/>
          <w:color w:val="2A2A2A"/>
          <w:w w:val="110"/>
        </w:rPr>
        <w:t>15 </w:t>
      </w:r>
      <w:r>
        <w:rPr>
          <w:color w:val="2A2A2A"/>
          <w:spacing w:val="-11"/>
          <w:w w:val="110"/>
        </w:rPr>
        <w:t>亳米的筛网过滤</w:t>
      </w:r>
      <w:r>
        <w:rPr>
          <w:color w:val="0A0A0A"/>
          <w:spacing w:val="13"/>
          <w:w w:val="110"/>
        </w:rPr>
        <w:t>，</w:t>
      </w:r>
      <w:r>
        <w:rPr>
          <w:color w:val="3B3B3B"/>
          <w:spacing w:val="-8"/>
          <w:w w:val="110"/>
        </w:rPr>
        <w:t>清除甘油中的机械杂</w:t>
      </w:r>
      <w:r>
        <w:rPr>
          <w:color w:val="3B3B3B"/>
          <w:spacing w:val="-8"/>
          <w:w w:val="105"/>
        </w:rPr>
        <w:t>物</w:t>
      </w:r>
      <w:r>
        <w:rPr>
          <w:color w:val="3B3B3B"/>
          <w:spacing w:val="-307"/>
          <w:w w:val="105"/>
        </w:rPr>
        <w:t>。</w:t>
      </w:r>
      <w:r>
        <w:rPr>
          <w:color w:val="2A2A2A"/>
          <w:spacing w:val="-10"/>
          <w:w w:val="105"/>
        </w:rPr>
        <w:t>按照规定重址</w:t>
      </w:r>
      <w:r>
        <w:rPr>
          <w:color w:val="4D4D4D"/>
          <w:spacing w:val="-9"/>
          <w:w w:val="105"/>
        </w:rPr>
        <w:t>一</w:t>
      </w:r>
      <w:r>
        <w:rPr>
          <w:color w:val="2A2A2A"/>
          <w:spacing w:val="-10"/>
          <w:w w:val="105"/>
        </w:rPr>
        <w:t>份一份的装入广口瓶或其它容器</w:t>
      </w:r>
      <w:r>
        <w:rPr>
          <w:color w:val="4D4D4D"/>
          <w:spacing w:val="-16"/>
          <w:w w:val="105"/>
        </w:rPr>
        <w:t>中</w:t>
      </w:r>
      <w:r>
        <w:rPr>
          <w:color w:val="2A2A2A"/>
          <w:spacing w:val="-5"/>
          <w:w w:val="105"/>
        </w:rPr>
        <w:t>， 准备送</w:t>
      </w:r>
      <w:r>
        <w:rPr>
          <w:color w:val="4D4D4D"/>
          <w:spacing w:val="15"/>
          <w:w w:val="105"/>
        </w:rPr>
        <w:t>去</w:t>
      </w:r>
      <w:r>
        <w:rPr>
          <w:color w:val="2A2A2A"/>
          <w:spacing w:val="-25"/>
          <w:w w:val="105"/>
        </w:rPr>
        <w:t>硝化</w:t>
      </w:r>
      <w:r>
        <w:rPr>
          <w:color w:val="4D4D4D"/>
          <w:spacing w:val="36"/>
          <w:w w:val="105"/>
        </w:rPr>
        <w:t>。</w:t>
      </w:r>
      <w:r>
        <w:rPr>
          <w:color w:val="2A2A2A"/>
          <w:spacing w:val="3"/>
          <w:w w:val="105"/>
        </w:rPr>
        <w:t>在</w:t>
      </w:r>
      <w:r>
        <w:rPr>
          <w:color w:val="4D4D4D"/>
          <w:spacing w:val="-21"/>
          <w:w w:val="105"/>
        </w:rPr>
        <w:t>当</w:t>
      </w:r>
      <w:r>
        <w:rPr>
          <w:color w:val="2A2A2A"/>
          <w:spacing w:val="-4"/>
          <w:w w:val="105"/>
        </w:rPr>
        <w:t>时是采用盆法硝化</w:t>
      </w:r>
      <w:r>
        <w:rPr>
          <w:color w:val="0A0A0A"/>
          <w:spacing w:val="-58"/>
          <w:w w:val="105"/>
        </w:rPr>
        <w:t>， </w:t>
      </w:r>
      <w:r>
        <w:rPr>
          <w:color w:val="2A2A2A"/>
          <w:spacing w:val="8"/>
          <w:w w:val="105"/>
        </w:rPr>
        <w:t>每盆硝化的甘油最为</w:t>
      </w:r>
      <w:r>
        <w:rPr>
          <w:rFonts w:ascii="Times New Roman" w:eastAsia="Times New Roman"/>
          <w:color w:val="2A2A2A"/>
          <w:spacing w:val="8"/>
          <w:w w:val="105"/>
        </w:rPr>
        <w:t>1</w:t>
      </w:r>
      <w:r>
        <w:rPr>
          <w:rFonts w:ascii="Times New Roman" w:eastAsia="Times New Roman"/>
          <w:color w:val="4D4D4D"/>
          <w:spacing w:val="8"/>
          <w:w w:val="105"/>
        </w:rPr>
        <w:t>~</w:t>
      </w:r>
      <w:r>
        <w:rPr>
          <w:rFonts w:ascii="Times New Roman" w:eastAsia="Times New Roman"/>
          <w:color w:val="4D4D4D"/>
          <w:spacing w:val="86"/>
          <w:w w:val="105"/>
        </w:rPr>
        <w:t> </w:t>
      </w:r>
      <w:r>
        <w:rPr>
          <w:rFonts w:ascii="Times New Roman" w:eastAsia="Times New Roman"/>
          <w:color w:val="2A2A2A"/>
          <w:w w:val="105"/>
        </w:rPr>
        <w:t>3 </w:t>
      </w:r>
      <w:r>
        <w:rPr>
          <w:color w:val="2A2A2A"/>
          <w:spacing w:val="-10"/>
          <w:w w:val="105"/>
        </w:rPr>
        <w:t>公斤</w:t>
      </w:r>
      <w:r>
        <w:rPr>
          <w:color w:val="4D4D4D"/>
          <w:w w:val="105"/>
        </w:rPr>
        <w:t>。</w:t>
      </w:r>
    </w:p>
    <w:p>
      <w:pPr>
        <w:spacing w:line="369" w:lineRule="exact" w:before="0"/>
        <w:ind w:left="1004" w:right="0" w:firstLine="0"/>
        <w:jc w:val="left"/>
        <w:rPr>
          <w:sz w:val="30"/>
        </w:rPr>
      </w:pPr>
      <w:r>
        <w:rPr>
          <w:color w:val="6B6B6B"/>
          <w:w w:val="110"/>
          <w:sz w:val="30"/>
        </w:rPr>
        <w:t>，</w:t>
      </w:r>
    </w:p>
    <w:p>
      <w:pPr>
        <w:spacing w:line="787" w:lineRule="exact" w:before="0"/>
        <w:ind w:left="-52" w:right="0" w:firstLine="0"/>
        <w:jc w:val="left"/>
        <w:rPr>
          <w:rFonts w:ascii="Arial"/>
          <w:sz w:val="70"/>
        </w:rPr>
      </w:pPr>
      <w:r>
        <w:rPr/>
        <w:pict>
          <v:line style="position:absolute;mso-position-horizontal-relative:page;mso-position-vertical-relative:paragraph;z-index:252226560" from="209.688019pt,28.912348pt" to="516.677323pt,28.912348pt" stroked="true" strokeweight=".752638pt" strokecolor="#000000">
            <v:stroke dashstyle="solid"/>
            <w10:wrap type="none"/>
          </v:line>
        </w:pict>
      </w:r>
      <w:r>
        <w:rPr>
          <w:rFonts w:ascii="Arial"/>
          <w:color w:val="4D4D4D"/>
          <w:w w:val="80"/>
          <w:sz w:val="70"/>
        </w:rPr>
        <w:t>L </w:t>
      </w:r>
      <w:r>
        <w:rPr>
          <w:rFonts w:ascii="Arial"/>
          <w:color w:val="A1A1A1"/>
          <w:w w:val="80"/>
          <w:sz w:val="70"/>
        </w:rPr>
        <w:t>--</w:t>
      </w:r>
    </w:p>
    <w:p>
      <w:pPr>
        <w:spacing w:after="0" w:line="787" w:lineRule="exact"/>
        <w:jc w:val="left"/>
        <w:rPr>
          <w:rFonts w:ascii="Arial"/>
          <w:sz w:val="70"/>
        </w:rPr>
        <w:sectPr>
          <w:pgSz w:w="10520" w:h="17040"/>
          <w:pgMar w:top="960" w:bottom="0" w:left="0" w:right="0"/>
        </w:sectPr>
      </w:pPr>
    </w:p>
    <w:p>
      <w:pPr>
        <w:spacing w:before="78"/>
        <w:ind w:left="0" w:right="1643" w:firstLine="0"/>
        <w:jc w:val="right"/>
        <w:rPr>
          <w:rFonts w:ascii="Times New Roman"/>
          <w:sz w:val="28"/>
        </w:rPr>
      </w:pPr>
      <w:r>
        <w:rPr>
          <w:rFonts w:ascii="Times New Roman"/>
          <w:color w:val="343434"/>
          <w:w w:val="60"/>
          <w:sz w:val="28"/>
        </w:rPr>
        <w:t>47</w:t>
      </w:r>
    </w:p>
    <w:p>
      <w:pPr>
        <w:pStyle w:val="BodyText"/>
        <w:spacing w:line="321" w:lineRule="auto" w:before="221"/>
        <w:ind w:left="726" w:right="1141" w:firstLine="604"/>
        <w:jc w:val="both"/>
      </w:pPr>
      <w:r>
        <w:rPr>
          <w:color w:val="343434"/>
          <w:spacing w:val="-4"/>
          <w:w w:val="105"/>
        </w:rPr>
        <w:t>称取甘油时，数扯要准确。过滤和称擞操</w:t>
      </w:r>
      <w:r>
        <w:rPr>
          <w:color w:val="4F4F4F"/>
          <w:spacing w:val="16"/>
          <w:w w:val="105"/>
        </w:rPr>
        <w:t>作</w:t>
      </w:r>
      <w:r>
        <w:rPr>
          <w:color w:val="343434"/>
          <w:spacing w:val="2"/>
          <w:w w:val="105"/>
        </w:rPr>
        <w:t>要迅速，避免甘</w:t>
      </w:r>
      <w:r>
        <w:rPr>
          <w:color w:val="343434"/>
          <w:spacing w:val="13"/>
          <w:w w:val="105"/>
        </w:rPr>
        <w:t>油长时间与空</w:t>
      </w:r>
      <w:r>
        <w:rPr>
          <w:color w:val="4F4F4F"/>
          <w:spacing w:val="42"/>
          <w:w w:val="105"/>
        </w:rPr>
        <w:t>气</w:t>
      </w:r>
      <w:r>
        <w:rPr>
          <w:color w:val="343434"/>
          <w:spacing w:val="-8"/>
          <w:w w:val="105"/>
        </w:rPr>
        <w:t>接触吸收水分。在冬</w:t>
      </w:r>
      <w:r>
        <w:rPr>
          <w:color w:val="4F4F4F"/>
          <w:spacing w:val="-3"/>
          <w:w w:val="105"/>
        </w:rPr>
        <w:t>季</w:t>
      </w:r>
      <w:r>
        <w:rPr>
          <w:color w:val="343434"/>
          <w:spacing w:val="-1"/>
          <w:w w:val="105"/>
        </w:rPr>
        <w:t>操作肘，将甘油置于室溫</w:t>
      </w:r>
      <w:r>
        <w:rPr>
          <w:color w:val="343434"/>
          <w:spacing w:val="-14"/>
          <w:w w:val="105"/>
        </w:rPr>
        <w:t>较高的地方， 使它和先加溫到 </w:t>
      </w:r>
      <w:r>
        <w:rPr>
          <w:rFonts w:ascii="Times New Roman" w:hAnsi="Times New Roman" w:eastAsia="Times New Roman"/>
          <w:color w:val="343434"/>
          <w:spacing w:val="7"/>
          <w:w w:val="105"/>
        </w:rPr>
        <w:t>16~ </w:t>
      </w:r>
      <w:r>
        <w:rPr>
          <w:rFonts w:ascii="Times New Roman" w:hAnsi="Times New Roman" w:eastAsia="Times New Roman"/>
          <w:color w:val="343434"/>
          <w:w w:val="105"/>
        </w:rPr>
        <w:t>18</w:t>
      </w:r>
      <w:r>
        <w:rPr>
          <w:rFonts w:ascii="Times New Roman" w:hAnsi="Times New Roman" w:eastAsia="Times New Roman"/>
          <w:color w:val="676767"/>
          <w:w w:val="105"/>
        </w:rPr>
        <w:t>°</w:t>
      </w:r>
      <w:r>
        <w:rPr>
          <w:rFonts w:ascii="Times New Roman" w:hAnsi="Times New Roman" w:eastAsia="Times New Roman"/>
          <w:color w:val="343434"/>
          <w:w w:val="105"/>
        </w:rPr>
        <w:t>C </w:t>
      </w:r>
      <w:r>
        <w:rPr>
          <w:color w:val="343434"/>
          <w:spacing w:val="-25"/>
          <w:w w:val="105"/>
        </w:rPr>
        <w:t>再送去使 用</w:t>
      </w:r>
      <w:r>
        <w:rPr>
          <w:color w:val="111111"/>
          <w:spacing w:val="-5"/>
          <w:w w:val="105"/>
        </w:rPr>
        <w:t>，</w:t>
      </w:r>
      <w:r>
        <w:rPr>
          <w:color w:val="4F4F4F"/>
          <w:spacing w:val="18"/>
          <w:w w:val="105"/>
        </w:rPr>
        <w:t>否</w:t>
      </w:r>
      <w:r>
        <w:rPr>
          <w:color w:val="343434"/>
          <w:spacing w:val="-31"/>
          <w:w w:val="105"/>
        </w:rPr>
        <w:t>则 甘 油溫度过低，也会影响硝化作业的正常进行。</w:t>
      </w:r>
    </w:p>
    <w:p>
      <w:pPr>
        <w:pStyle w:val="BodyText"/>
        <w:spacing w:before="10"/>
        <w:rPr>
          <w:sz w:val="20"/>
        </w:rPr>
      </w:pPr>
    </w:p>
    <w:p>
      <w:pPr>
        <w:pStyle w:val="BodyText"/>
        <w:ind w:left="753"/>
      </w:pPr>
      <w:r>
        <w:rPr>
          <w:color w:val="232323"/>
        </w:rPr>
        <w:t>（三）硝化</w:t>
      </w:r>
    </w:p>
    <w:p>
      <w:pPr>
        <w:pStyle w:val="BodyText"/>
        <w:spacing w:line="340" w:lineRule="auto" w:before="216"/>
        <w:ind w:left="756" w:right="1111" w:firstLine="603"/>
      </w:pPr>
      <w:r>
        <w:rPr>
          <w:color w:val="343434"/>
          <w:spacing w:val="-18"/>
          <w:w w:val="110"/>
        </w:rPr>
        <w:t>硝化是以 </w:t>
      </w:r>
      <w:r>
        <w:rPr>
          <w:rFonts w:ascii="Times New Roman" w:eastAsia="Times New Roman"/>
          <w:color w:val="343434"/>
          <w:w w:val="110"/>
        </w:rPr>
        <w:t>1 </w:t>
      </w:r>
      <w:r>
        <w:rPr>
          <w:color w:val="343434"/>
          <w:spacing w:val="1"/>
          <w:w w:val="110"/>
        </w:rPr>
        <w:t>份的甘油与</w:t>
      </w:r>
      <w:r>
        <w:rPr>
          <w:rFonts w:ascii="Times New Roman" w:eastAsia="Times New Roman"/>
          <w:color w:val="343434"/>
          <w:w w:val="110"/>
        </w:rPr>
        <w:t>7 </w:t>
      </w:r>
      <w:r>
        <w:rPr>
          <w:color w:val="343434"/>
          <w:spacing w:val="1"/>
          <w:w w:val="110"/>
        </w:rPr>
        <w:t>份的混酸</w:t>
      </w:r>
      <w:r>
        <w:rPr>
          <w:color w:val="343434"/>
          <w:w w:val="110"/>
        </w:rPr>
        <w:t>（</w:t>
      </w:r>
      <w:r>
        <w:rPr>
          <w:color w:val="343434"/>
          <w:spacing w:val="-3"/>
          <w:w w:val="110"/>
        </w:rPr>
        <w:t>按重量比</w:t>
      </w:r>
      <w:r>
        <w:rPr>
          <w:color w:val="343434"/>
          <w:spacing w:val="-15"/>
          <w:w w:val="110"/>
        </w:rPr>
        <w:t>）</w:t>
      </w:r>
      <w:r>
        <w:rPr>
          <w:color w:val="343434"/>
          <w:w w:val="110"/>
        </w:rPr>
        <w:t>作用制成</w:t>
      </w:r>
      <w:r>
        <w:rPr>
          <w:color w:val="343434"/>
          <w:spacing w:val="-189"/>
          <w:w w:val="110"/>
        </w:rPr>
        <w:t>硝</w:t>
      </w:r>
      <w:r>
        <w:rPr>
          <w:color w:val="343434"/>
          <w:spacing w:val="-1"/>
          <w:w w:val="110"/>
        </w:rPr>
        <w:t>化甘汕。它的硝化反应方程式为</w:t>
      </w:r>
      <w:r>
        <w:rPr>
          <w:color w:val="111111"/>
        </w:rPr>
        <w:t>：</w:t>
      </w:r>
    </w:p>
    <w:p>
      <w:pPr>
        <w:tabs>
          <w:tab w:pos="722" w:val="left" w:leader="none"/>
          <w:tab w:pos="2353" w:val="left" w:leader="none"/>
        </w:tabs>
        <w:spacing w:line="285" w:lineRule="exact" w:before="0"/>
        <w:ind w:left="0" w:right="465" w:firstLine="0"/>
        <w:jc w:val="center"/>
        <w:rPr>
          <w:rFonts w:ascii="Times New Roman" w:eastAsia="Times New Roman"/>
          <w:sz w:val="30"/>
        </w:rPr>
      </w:pPr>
      <w:r>
        <w:rPr>
          <w:rFonts w:ascii="Times New Roman" w:eastAsia="Times New Roman"/>
          <w:color w:val="232323"/>
          <w:w w:val="68"/>
          <w:sz w:val="30"/>
        </w:rPr>
        <w:t>C</w:t>
      </w:r>
      <w:r>
        <w:rPr>
          <w:rFonts w:ascii="Times New Roman" w:eastAsia="Times New Roman"/>
          <w:color w:val="232323"/>
          <w:spacing w:val="-19"/>
          <w:sz w:val="30"/>
        </w:rPr>
        <w:t> </w:t>
      </w:r>
      <w:r>
        <w:rPr>
          <w:color w:val="232323"/>
          <w:w w:val="68"/>
          <w:sz w:val="28"/>
        </w:rPr>
        <w:t>扎</w:t>
      </w:r>
      <w:r>
        <w:rPr>
          <w:color w:val="232323"/>
          <w:sz w:val="28"/>
        </w:rPr>
        <w:tab/>
      </w:r>
      <w:r>
        <w:rPr>
          <w:rFonts w:ascii="Times New Roman" w:eastAsia="Times New Roman"/>
          <w:color w:val="232323"/>
          <w:w w:val="68"/>
          <w:sz w:val="30"/>
        </w:rPr>
        <w:t>(</w:t>
      </w:r>
      <w:r>
        <w:rPr>
          <w:rFonts w:ascii="Times New Roman" w:eastAsia="Times New Roman"/>
          <w:color w:val="232323"/>
          <w:spacing w:val="-21"/>
          <w:sz w:val="30"/>
        </w:rPr>
        <w:t> </w:t>
      </w:r>
      <w:r>
        <w:rPr>
          <w:rFonts w:ascii="Times New Roman" w:eastAsia="Times New Roman"/>
          <w:color w:val="232323"/>
          <w:spacing w:val="-1"/>
          <w:w w:val="106"/>
          <w:sz w:val="30"/>
        </w:rPr>
        <w:t>O</w:t>
      </w:r>
      <w:r>
        <w:rPr>
          <w:rFonts w:ascii="Times New Roman" w:eastAsia="Times New Roman"/>
          <w:color w:val="232323"/>
          <w:w w:val="106"/>
          <w:sz w:val="30"/>
        </w:rPr>
        <w:t>H</w:t>
      </w:r>
      <w:r>
        <w:rPr>
          <w:rFonts w:ascii="Times New Roman" w:eastAsia="Times New Roman"/>
          <w:color w:val="232323"/>
          <w:spacing w:val="-36"/>
          <w:sz w:val="30"/>
        </w:rPr>
        <w:t> </w:t>
      </w:r>
      <w:r>
        <w:rPr>
          <w:rFonts w:ascii="Times New Roman" w:eastAsia="Times New Roman"/>
          <w:color w:val="232323"/>
          <w:spacing w:val="-59"/>
          <w:w w:val="106"/>
          <w:sz w:val="30"/>
        </w:rPr>
        <w:t>)</w:t>
      </w:r>
      <w:r>
        <w:rPr>
          <w:rFonts w:ascii="Times New Roman" w:eastAsia="Times New Roman"/>
          <w:color w:val="232323"/>
          <w:w w:val="44"/>
          <w:sz w:val="30"/>
        </w:rPr>
        <w:t>3</w:t>
      </w:r>
      <w:r>
        <w:rPr>
          <w:rFonts w:ascii="Times New Roman" w:eastAsia="Times New Roman"/>
          <w:color w:val="232323"/>
          <w:sz w:val="30"/>
        </w:rPr>
        <w:t> </w:t>
      </w:r>
      <w:r>
        <w:rPr>
          <w:rFonts w:ascii="Times New Roman" w:eastAsia="Times New Roman"/>
          <w:color w:val="232323"/>
          <w:spacing w:val="23"/>
          <w:sz w:val="30"/>
        </w:rPr>
        <w:t> </w:t>
      </w:r>
      <w:r>
        <w:rPr>
          <w:rFonts w:ascii="Times New Roman" w:eastAsia="Times New Roman"/>
          <w:color w:val="232323"/>
          <w:w w:val="44"/>
          <w:sz w:val="30"/>
        </w:rPr>
        <w:t>+</w:t>
      </w:r>
      <w:r>
        <w:rPr>
          <w:rFonts w:ascii="Times New Roman" w:eastAsia="Times New Roman"/>
          <w:color w:val="232323"/>
          <w:sz w:val="30"/>
        </w:rPr>
        <w:t>  </w:t>
      </w:r>
      <w:r>
        <w:rPr>
          <w:rFonts w:ascii="Times New Roman" w:eastAsia="Times New Roman"/>
          <w:color w:val="232323"/>
          <w:spacing w:val="-35"/>
          <w:sz w:val="30"/>
        </w:rPr>
        <w:t> </w:t>
      </w:r>
      <w:r>
        <w:rPr>
          <w:rFonts w:ascii="Times New Roman" w:eastAsia="Times New Roman"/>
          <w:color w:val="343434"/>
          <w:w w:val="44"/>
          <w:sz w:val="30"/>
        </w:rPr>
        <w:t>3H</w:t>
      </w:r>
      <w:r>
        <w:rPr>
          <w:rFonts w:ascii="Times New Roman" w:eastAsia="Times New Roman"/>
          <w:color w:val="343434"/>
          <w:sz w:val="30"/>
        </w:rPr>
        <w:tab/>
      </w:r>
      <w:r>
        <w:rPr>
          <w:rFonts w:ascii="Times New Roman" w:eastAsia="Times New Roman"/>
          <w:color w:val="343434"/>
          <w:spacing w:val="4"/>
          <w:w w:val="109"/>
          <w:sz w:val="30"/>
        </w:rPr>
        <w:t>N</w:t>
      </w:r>
      <w:r>
        <w:rPr>
          <w:rFonts w:ascii="Times New Roman" w:eastAsia="Times New Roman"/>
          <w:color w:val="343434"/>
          <w:w w:val="109"/>
          <w:sz w:val="30"/>
        </w:rPr>
        <w:t>0</w:t>
      </w:r>
      <w:r>
        <w:rPr>
          <w:rFonts w:ascii="Times New Roman" w:eastAsia="Times New Roman"/>
          <w:color w:val="343434"/>
          <w:spacing w:val="-44"/>
          <w:sz w:val="30"/>
        </w:rPr>
        <w:t> </w:t>
      </w:r>
      <w:r>
        <w:rPr>
          <w:rFonts w:ascii="Times New Roman" w:eastAsia="Times New Roman"/>
          <w:color w:val="343434"/>
          <w:spacing w:val="-71"/>
          <w:w w:val="109"/>
          <w:sz w:val="30"/>
        </w:rPr>
        <w:t>:</w:t>
      </w:r>
      <w:r>
        <w:rPr>
          <w:rFonts w:ascii="Times New Roman" w:eastAsia="Times New Roman"/>
          <w:color w:val="343434"/>
          <w:spacing w:val="-32"/>
          <w:w w:val="93"/>
          <w:sz w:val="30"/>
        </w:rPr>
        <w:t>1</w:t>
      </w:r>
      <w:r>
        <w:rPr>
          <w:color w:val="676767"/>
          <w:w w:val="93"/>
          <w:sz w:val="31"/>
        </w:rPr>
        <w:t>一</w:t>
      </w:r>
      <w:r>
        <w:rPr>
          <w:color w:val="676767"/>
          <w:spacing w:val="1"/>
          <w:sz w:val="31"/>
        </w:rPr>
        <w:t> </w:t>
      </w:r>
      <w:r>
        <w:rPr>
          <w:color w:val="343434"/>
          <w:w w:val="93"/>
          <w:sz w:val="31"/>
        </w:rPr>
        <w:t>心</w:t>
      </w:r>
      <w:r>
        <w:rPr>
          <w:color w:val="343434"/>
          <w:spacing w:val="25"/>
          <w:sz w:val="31"/>
        </w:rPr>
        <w:t> </w:t>
      </w:r>
      <w:r>
        <w:rPr>
          <w:rFonts w:ascii="Times New Roman" w:eastAsia="Times New Roman"/>
          <w:color w:val="343434"/>
          <w:w w:val="93"/>
          <w:sz w:val="30"/>
        </w:rPr>
        <w:t>H</w:t>
      </w:r>
      <w:r>
        <w:rPr>
          <w:rFonts w:ascii="Times New Roman" w:eastAsia="Times New Roman"/>
          <w:color w:val="343434"/>
          <w:spacing w:val="-1"/>
          <w:sz w:val="30"/>
        </w:rPr>
        <w:t> </w:t>
      </w:r>
      <w:r>
        <w:rPr>
          <w:rFonts w:ascii="Times New Roman" w:eastAsia="Times New Roman"/>
          <w:color w:val="343434"/>
          <w:w w:val="76"/>
          <w:sz w:val="30"/>
        </w:rPr>
        <w:t>5(0</w:t>
      </w:r>
      <w:r>
        <w:rPr>
          <w:rFonts w:ascii="Times New Roman" w:eastAsia="Times New Roman"/>
          <w:color w:val="343434"/>
          <w:sz w:val="30"/>
        </w:rPr>
        <w:t> </w:t>
      </w:r>
      <w:r>
        <w:rPr>
          <w:rFonts w:ascii="Times New Roman" w:eastAsia="Times New Roman"/>
          <w:color w:val="343434"/>
          <w:spacing w:val="30"/>
          <w:sz w:val="30"/>
        </w:rPr>
        <w:t> </w:t>
      </w:r>
      <w:r>
        <w:rPr>
          <w:rFonts w:ascii="Times New Roman" w:eastAsia="Times New Roman"/>
          <w:color w:val="343434"/>
          <w:w w:val="76"/>
          <w:sz w:val="30"/>
        </w:rPr>
        <w:t>N</w:t>
      </w:r>
      <w:r>
        <w:rPr>
          <w:rFonts w:ascii="Times New Roman" w:eastAsia="Times New Roman"/>
          <w:color w:val="343434"/>
          <w:spacing w:val="1"/>
          <w:sz w:val="30"/>
        </w:rPr>
        <w:t> </w:t>
      </w:r>
      <w:r>
        <w:rPr>
          <w:rFonts w:ascii="Times New Roman" w:eastAsia="Times New Roman"/>
          <w:color w:val="343434"/>
          <w:w w:val="76"/>
          <w:sz w:val="30"/>
        </w:rPr>
        <w:t>O</w:t>
      </w:r>
      <w:r>
        <w:rPr>
          <w:rFonts w:ascii="Times New Roman" w:eastAsia="Times New Roman"/>
          <w:color w:val="343434"/>
          <w:spacing w:val="-43"/>
          <w:sz w:val="30"/>
        </w:rPr>
        <w:t> </w:t>
      </w:r>
      <w:r>
        <w:rPr>
          <w:color w:val="343434"/>
          <w:w w:val="76"/>
          <w:sz w:val="30"/>
        </w:rPr>
        <w:t>山</w:t>
      </w:r>
      <w:r>
        <w:rPr>
          <w:color w:val="343434"/>
          <w:spacing w:val="29"/>
          <w:sz w:val="30"/>
        </w:rPr>
        <w:t> </w:t>
      </w:r>
      <w:r>
        <w:rPr>
          <w:color w:val="343434"/>
          <w:spacing w:val="19"/>
          <w:w w:val="92"/>
          <w:sz w:val="30"/>
        </w:rPr>
        <w:t>＋</w:t>
      </w:r>
      <w:r>
        <w:rPr>
          <w:rFonts w:ascii="Times New Roman" w:eastAsia="Times New Roman"/>
          <w:color w:val="343434"/>
          <w:w w:val="92"/>
          <w:sz w:val="30"/>
        </w:rPr>
        <w:t>3H</w:t>
      </w:r>
      <w:r>
        <w:rPr>
          <w:rFonts w:ascii="Times New Roman" w:eastAsia="Times New Roman"/>
          <w:color w:val="343434"/>
          <w:spacing w:val="1"/>
          <w:sz w:val="30"/>
        </w:rPr>
        <w:t> </w:t>
      </w:r>
      <w:r>
        <w:rPr>
          <w:rFonts w:ascii="Times New Roman" w:eastAsia="Times New Roman"/>
          <w:color w:val="232323"/>
          <w:w w:val="106"/>
          <w:sz w:val="30"/>
        </w:rPr>
        <w:t>O</w:t>
      </w:r>
    </w:p>
    <w:p>
      <w:pPr>
        <w:pStyle w:val="BodyText"/>
        <w:spacing w:line="321" w:lineRule="auto" w:before="104"/>
        <w:ind w:left="766" w:right="945" w:firstLine="637"/>
      </w:pPr>
      <w:r>
        <w:rPr>
          <w:color w:val="343434"/>
          <w:spacing w:val="-28"/>
          <w:w w:val="105"/>
        </w:rPr>
        <w:t>由上 式 可见，每 </w:t>
      </w:r>
      <w:r>
        <w:rPr>
          <w:rFonts w:ascii="Times New Roman" w:eastAsia="Times New Roman"/>
          <w:color w:val="343434"/>
          <w:w w:val="105"/>
        </w:rPr>
        <w:t>100 </w:t>
      </w:r>
      <w:r>
        <w:rPr>
          <w:color w:val="343434"/>
          <w:spacing w:val="-1"/>
          <w:w w:val="105"/>
        </w:rPr>
        <w:t>公斤甘油 </w:t>
      </w:r>
      <w:r>
        <w:rPr>
          <w:rFonts w:ascii="Times New Roman" w:eastAsia="Times New Roman"/>
          <w:color w:val="111111"/>
          <w:w w:val="105"/>
        </w:rPr>
        <w:t>(10</w:t>
      </w:r>
      <w:r>
        <w:rPr>
          <w:rFonts w:ascii="Times New Roman" w:eastAsia="Times New Roman"/>
          <w:color w:val="343434"/>
          <w:w w:val="105"/>
        </w:rPr>
        <w:t>0</w:t>
      </w:r>
      <w:r>
        <w:rPr>
          <w:color w:val="343434"/>
          <w:w w:val="105"/>
        </w:rPr>
        <w:t>％</w:t>
      </w:r>
      <w:r>
        <w:rPr>
          <w:color w:val="4F4F4F"/>
          <w:spacing w:val="-34"/>
          <w:w w:val="105"/>
        </w:rPr>
        <w:t>计</w:t>
      </w:r>
      <w:r>
        <w:rPr>
          <w:color w:val="232323"/>
          <w:w w:val="105"/>
        </w:rPr>
        <w:t>）</w:t>
      </w:r>
      <w:r>
        <w:rPr>
          <w:color w:val="232323"/>
          <w:spacing w:val="-15"/>
          <w:w w:val="105"/>
        </w:rPr>
        <w:t> 完全硝化，在理治</w:t>
      </w:r>
      <w:r>
        <w:rPr>
          <w:color w:val="343434"/>
          <w:spacing w:val="-11"/>
          <w:w w:val="110"/>
        </w:rPr>
        <w:t>计算上可</w:t>
      </w:r>
      <w:r>
        <w:rPr>
          <w:color w:val="4F4F4F"/>
          <w:spacing w:val="-22"/>
          <w:w w:val="110"/>
        </w:rPr>
        <w:t>生</w:t>
      </w:r>
      <w:r>
        <w:rPr>
          <w:color w:val="343434"/>
          <w:spacing w:val="-48"/>
          <w:w w:val="110"/>
        </w:rPr>
        <w:t>成 </w:t>
      </w:r>
      <w:r>
        <w:rPr>
          <w:rFonts w:ascii="Times New Roman" w:eastAsia="Times New Roman"/>
          <w:color w:val="343434"/>
          <w:spacing w:val="5"/>
          <w:w w:val="110"/>
        </w:rPr>
        <w:t>246</w:t>
      </w:r>
      <w:r>
        <w:rPr>
          <w:rFonts w:ascii="Times New Roman" w:eastAsia="Times New Roman"/>
          <w:color w:val="343434"/>
          <w:spacing w:val="-23"/>
          <w:w w:val="110"/>
        </w:rPr>
        <w:t>. </w:t>
      </w:r>
      <w:r>
        <w:rPr>
          <w:rFonts w:ascii="Times New Roman" w:eastAsia="Times New Roman"/>
          <w:color w:val="343434"/>
          <w:w w:val="110"/>
        </w:rPr>
        <w:t>7 </w:t>
      </w:r>
      <w:r>
        <w:rPr>
          <w:color w:val="343434"/>
          <w:spacing w:val="-13"/>
          <w:w w:val="110"/>
        </w:rPr>
        <w:t>公斤的硝化甘油和 </w:t>
      </w:r>
      <w:r>
        <w:rPr>
          <w:rFonts w:ascii="Times New Roman" w:eastAsia="Times New Roman"/>
          <w:color w:val="343434"/>
          <w:w w:val="110"/>
        </w:rPr>
        <w:t>58, 7 </w:t>
      </w:r>
      <w:r>
        <w:rPr>
          <w:color w:val="343434"/>
          <w:spacing w:val="-19"/>
          <w:w w:val="110"/>
        </w:rPr>
        <w:t>公斤的水，而 </w:t>
      </w:r>
      <w:r>
        <w:rPr>
          <w:color w:val="4F4F4F"/>
          <w:spacing w:val="65"/>
          <w:w w:val="110"/>
        </w:rPr>
        <w:t>需</w:t>
      </w:r>
      <w:r>
        <w:rPr>
          <w:color w:val="343434"/>
          <w:w w:val="110"/>
        </w:rPr>
        <w:t>要</w:t>
      </w:r>
      <w:r>
        <w:rPr>
          <w:color w:val="343434"/>
          <w:spacing w:val="-33"/>
          <w:w w:val="110"/>
        </w:rPr>
        <w:t>硝酸为 </w:t>
      </w:r>
      <w:r>
        <w:rPr>
          <w:rFonts w:ascii="Times New Roman" w:eastAsia="Times New Roman"/>
          <w:color w:val="343434"/>
          <w:w w:val="110"/>
        </w:rPr>
        <w:t>205 </w:t>
      </w:r>
      <w:r>
        <w:rPr>
          <w:color w:val="343434"/>
          <w:w w:val="110"/>
        </w:rPr>
        <w:t>公斤（</w:t>
      </w:r>
      <w:r>
        <w:rPr>
          <w:color w:val="343434"/>
          <w:spacing w:val="-54"/>
          <w:w w:val="110"/>
        </w:rPr>
        <w:t>硝酸批以 </w:t>
      </w:r>
      <w:r>
        <w:rPr>
          <w:rFonts w:ascii="Times New Roman" w:eastAsia="Times New Roman"/>
          <w:color w:val="111111"/>
          <w:w w:val="110"/>
        </w:rPr>
        <w:t>1</w:t>
      </w:r>
      <w:r>
        <w:rPr>
          <w:rFonts w:ascii="Times New Roman" w:eastAsia="Times New Roman"/>
          <w:color w:val="343434"/>
          <w:w w:val="110"/>
        </w:rPr>
        <w:t>00</w:t>
      </w:r>
      <w:r>
        <w:rPr>
          <w:color w:val="343434"/>
          <w:spacing w:val="-38"/>
          <w:w w:val="110"/>
        </w:rPr>
        <w:t>％ 酐</w:t>
      </w:r>
      <w:r>
        <w:rPr>
          <w:color w:val="343434"/>
          <w:w w:val="110"/>
        </w:rPr>
        <w:t>）</w:t>
      </w:r>
      <w:r>
        <w:rPr>
          <w:color w:val="343434"/>
          <w:spacing w:val="-19"/>
          <w:w w:val="110"/>
        </w:rPr>
        <w:t>。在硝化过程中硫酸不直接参加反应，而起脱水作用。</w:t>
      </w:r>
    </w:p>
    <w:p>
      <w:pPr>
        <w:pStyle w:val="BodyText"/>
        <w:spacing w:line="307" w:lineRule="exact"/>
        <w:ind w:left="1406"/>
      </w:pPr>
      <w:r>
        <w:rPr>
          <w:color w:val="343434"/>
          <w:w w:val="110"/>
        </w:rPr>
        <w:t>甘油硝化过程应控制硝化溫度不超过 </w:t>
      </w:r>
      <w:r>
        <w:rPr>
          <w:rFonts w:ascii="Times New Roman" w:hAnsi="Times New Roman" w:eastAsia="Times New Roman"/>
          <w:color w:val="343434"/>
          <w:w w:val="110"/>
        </w:rPr>
        <w:t>23</w:t>
      </w:r>
      <w:r>
        <w:rPr>
          <w:rFonts w:ascii="Times New Roman" w:hAnsi="Times New Roman" w:eastAsia="Times New Roman"/>
          <w:color w:val="676767"/>
          <w:w w:val="110"/>
        </w:rPr>
        <w:t>°</w:t>
      </w:r>
      <w:r>
        <w:rPr>
          <w:rFonts w:ascii="Times New Roman" w:hAnsi="Times New Roman" w:eastAsia="Times New Roman"/>
          <w:color w:val="343434"/>
          <w:w w:val="110"/>
        </w:rPr>
        <w:t>C</w:t>
      </w:r>
      <w:r>
        <w:rPr>
          <w:color w:val="343434"/>
          <w:w w:val="110"/>
        </w:rPr>
        <w:t>。如溫度上 升 到</w:t>
      </w:r>
    </w:p>
    <w:p>
      <w:pPr>
        <w:pStyle w:val="BodyText"/>
        <w:tabs>
          <w:tab w:pos="1716" w:val="left" w:leader="none"/>
        </w:tabs>
        <w:spacing w:line="312" w:lineRule="auto" w:before="110"/>
        <w:ind w:left="816" w:right="776" w:hanging="23"/>
      </w:pPr>
      <w:r>
        <w:rPr>
          <w:rFonts w:ascii="Times New Roman" w:hAnsi="Times New Roman" w:eastAsia="Times New Roman"/>
          <w:color w:val="343434"/>
          <w:spacing w:val="2"/>
          <w:w w:val="105"/>
        </w:rPr>
        <w:t>25</w:t>
      </w:r>
      <w:r>
        <w:rPr>
          <w:rFonts w:ascii="Times New Roman" w:hAnsi="Times New Roman" w:eastAsia="Times New Roman"/>
          <w:color w:val="676767"/>
          <w:spacing w:val="2"/>
          <w:w w:val="105"/>
        </w:rPr>
        <w:t>°</w:t>
      </w:r>
      <w:r>
        <w:rPr>
          <w:rFonts w:ascii="Times New Roman" w:hAnsi="Times New Roman" w:eastAsia="Times New Roman"/>
          <w:color w:val="343434"/>
          <w:spacing w:val="2"/>
          <w:w w:val="105"/>
        </w:rPr>
        <w:t>C,</w:t>
        <w:tab/>
      </w:r>
      <w:r>
        <w:rPr>
          <w:color w:val="343434"/>
          <w:spacing w:val="4"/>
          <w:w w:val="105"/>
        </w:rPr>
        <w:t>即会产生</w:t>
      </w:r>
      <w:r>
        <w:rPr>
          <w:color w:val="4F4F4F"/>
          <w:spacing w:val="26"/>
          <w:w w:val="105"/>
        </w:rPr>
        <w:t>大</w:t>
      </w:r>
      <w:r>
        <w:rPr>
          <w:color w:val="343434"/>
          <w:spacing w:val="-8"/>
          <w:w w:val="105"/>
        </w:rPr>
        <w:t>批棕烟， 溫度继织上升，</w:t>
      </w:r>
      <w:r>
        <w:rPr>
          <w:color w:val="343434"/>
          <w:spacing w:val="-30"/>
          <w:w w:val="105"/>
        </w:rPr>
        <w:t>就有引起爆炸的危除</w:t>
      </w:r>
      <w:r>
        <w:rPr>
          <w:color w:val="4F4F4F"/>
          <w:w w:val="105"/>
        </w:rPr>
        <w:t>。</w:t>
      </w:r>
      <w:r>
        <w:rPr>
          <w:color w:val="343434"/>
          <w:spacing w:val="6"/>
          <w:w w:val="105"/>
        </w:rPr>
        <w:t>加料时向酸中加入甘油，顺</w:t>
      </w:r>
      <w:r>
        <w:rPr>
          <w:color w:val="4F4F4F"/>
          <w:spacing w:val="-11"/>
          <w:w w:val="105"/>
        </w:rPr>
        <w:t>序</w:t>
      </w:r>
      <w:r>
        <w:rPr>
          <w:color w:val="232323"/>
          <w:w w:val="105"/>
        </w:rPr>
        <w:t>不能即倒。在硝化过程中甘油</w:t>
      </w:r>
      <w:r>
        <w:rPr>
          <w:color w:val="4F4F4F"/>
          <w:w w:val="105"/>
        </w:rPr>
        <w:t>与</w:t>
      </w:r>
      <w:r>
        <w:rPr>
          <w:color w:val="343434"/>
          <w:w w:val="105"/>
        </w:rPr>
        <w:t>混</w:t>
      </w:r>
      <w:r>
        <w:rPr>
          <w:color w:val="343434"/>
          <w:spacing w:val="-3"/>
          <w:w w:val="105"/>
        </w:rPr>
        <w:t>酸作用放</w:t>
      </w:r>
      <w:r>
        <w:rPr>
          <w:color w:val="4F4F4F"/>
          <w:spacing w:val="-15"/>
          <w:w w:val="105"/>
        </w:rPr>
        <w:t>出</w:t>
      </w:r>
      <w:r>
        <w:rPr>
          <w:color w:val="343434"/>
          <w:spacing w:val="-14"/>
          <w:w w:val="105"/>
        </w:rPr>
        <w:t>热</w:t>
      </w:r>
      <w:r>
        <w:rPr>
          <w:color w:val="4F4F4F"/>
          <w:spacing w:val="51"/>
          <w:w w:val="105"/>
        </w:rPr>
        <w:t>拯 </w:t>
      </w:r>
      <w:r>
        <w:rPr>
          <w:rFonts w:ascii="Times New Roman" w:hAnsi="Times New Roman" w:eastAsia="Times New Roman"/>
          <w:color w:val="232323"/>
          <w:w w:val="105"/>
          <w:sz w:val="28"/>
        </w:rPr>
        <w:t>(1</w:t>
      </w:r>
      <w:r>
        <w:rPr>
          <w:rFonts w:ascii="Times New Roman" w:hAnsi="Times New Roman" w:eastAsia="Times New Roman"/>
          <w:color w:val="232323"/>
          <w:spacing w:val="44"/>
          <w:w w:val="105"/>
          <w:sz w:val="28"/>
        </w:rPr>
        <w:t> </w:t>
      </w:r>
      <w:r>
        <w:rPr>
          <w:color w:val="232323"/>
          <w:spacing w:val="-6"/>
          <w:w w:val="105"/>
        </w:rPr>
        <w:t>公斤廿油硝化时放</w:t>
      </w:r>
      <w:r>
        <w:rPr>
          <w:color w:val="4F4F4F"/>
          <w:spacing w:val="49"/>
          <w:w w:val="105"/>
        </w:rPr>
        <w:t>出</w:t>
      </w:r>
      <w:r>
        <w:rPr>
          <w:rFonts w:ascii="Times New Roman" w:hAnsi="Times New Roman" w:eastAsia="Times New Roman"/>
          <w:color w:val="232323"/>
          <w:spacing w:val="4"/>
          <w:w w:val="105"/>
        </w:rPr>
        <w:t>193</w:t>
      </w:r>
      <w:r>
        <w:rPr>
          <w:rFonts w:ascii="Times New Roman" w:hAnsi="Times New Roman" w:eastAsia="Times New Roman"/>
          <w:color w:val="232323"/>
          <w:w w:val="105"/>
        </w:rPr>
        <w:t>. 9</w:t>
      </w:r>
      <w:r>
        <w:rPr>
          <w:rFonts w:ascii="Times New Roman" w:hAnsi="Times New Roman" w:eastAsia="Times New Roman"/>
          <w:color w:val="232323"/>
          <w:spacing w:val="16"/>
          <w:w w:val="105"/>
        </w:rPr>
        <w:t> </w:t>
      </w:r>
      <w:r>
        <w:rPr>
          <w:color w:val="232323"/>
          <w:spacing w:val="-3"/>
          <w:w w:val="105"/>
        </w:rPr>
        <w:t>忏卡热量</w:t>
      </w:r>
      <w:r>
        <w:rPr>
          <w:color w:val="232323"/>
          <w:w w:val="105"/>
        </w:rPr>
        <w:t>）。同肘</w:t>
      </w:r>
      <w:r>
        <w:rPr>
          <w:color w:val="343434"/>
          <w:w w:val="105"/>
        </w:rPr>
        <w:t>硝化反应所生成的水将混酸冲淡也产生稀秤热，使物料温度升   </w:t>
      </w:r>
      <w:r>
        <w:rPr>
          <w:color w:val="343434"/>
          <w:spacing w:val="-1"/>
          <w:w w:val="105"/>
        </w:rPr>
        <w:t>高。为降低硝化溫度</w:t>
      </w:r>
      <w:r>
        <w:rPr>
          <w:color w:val="111111"/>
          <w:spacing w:val="22"/>
          <w:w w:val="105"/>
        </w:rPr>
        <w:t>，</w:t>
      </w:r>
      <w:r>
        <w:rPr>
          <w:color w:val="343434"/>
          <w:spacing w:val="-11"/>
          <w:w w:val="105"/>
        </w:rPr>
        <w:t>除控制加入甘油的速度和充分的搅 拌 外，</w:t>
      </w:r>
    </w:p>
    <w:p>
      <w:pPr>
        <w:pStyle w:val="BodyText"/>
        <w:spacing w:before="54"/>
        <w:ind w:left="834"/>
      </w:pPr>
      <w:r>
        <w:rPr>
          <w:color w:val="343434"/>
        </w:rPr>
        <w:t>还需要进行冷却。</w:t>
      </w:r>
    </w:p>
    <w:p>
      <w:pPr>
        <w:pStyle w:val="BodyText"/>
        <w:spacing w:line="312" w:lineRule="auto" w:before="50"/>
        <w:ind w:left="831" w:right="901" w:firstLine="605"/>
        <w:jc w:val="both"/>
      </w:pPr>
      <w:r>
        <w:rPr>
          <w:color w:val="343434"/>
          <w:spacing w:val="14"/>
          <w:w w:val="105"/>
        </w:rPr>
        <w:t>在战</w:t>
      </w:r>
      <w:r>
        <w:rPr>
          <w:color w:val="4F4F4F"/>
          <w:spacing w:val="-21"/>
          <w:w w:val="105"/>
        </w:rPr>
        <w:t>争</w:t>
      </w:r>
      <w:r>
        <w:rPr>
          <w:color w:val="343434"/>
          <w:spacing w:val="-8"/>
          <w:w w:val="105"/>
        </w:rPr>
        <w:t>年代，要求股备軠巧、生产灵活机动和投产快。 </w:t>
      </w:r>
      <w:r>
        <w:rPr>
          <w:color w:val="4F4F4F"/>
          <w:spacing w:val="6"/>
          <w:w w:val="105"/>
        </w:rPr>
        <w:t>囚</w:t>
      </w:r>
      <w:r>
        <w:rPr>
          <w:color w:val="343434"/>
          <w:w w:val="105"/>
        </w:rPr>
        <w:t>此当时选用据瓷盆或陶瓷盆做为甘油的硝化容器。瓷盆来源广泛， </w:t>
      </w:r>
      <w:r>
        <w:rPr>
          <w:color w:val="343434"/>
          <w:spacing w:val="-4"/>
          <w:w w:val="105"/>
        </w:rPr>
        <w:t>既耐酸腐伸，又移动方便</w:t>
      </w:r>
      <w:r>
        <w:rPr>
          <w:color w:val="111111"/>
          <w:w w:val="105"/>
        </w:rPr>
        <w:t>，</w:t>
      </w:r>
      <w:r>
        <w:rPr>
          <w:color w:val="343434"/>
          <w:spacing w:val="-6"/>
          <w:w w:val="105"/>
        </w:rPr>
        <w:t>产最和盆的数</w:t>
      </w:r>
      <w:r>
        <w:rPr>
          <w:color w:val="4F4F4F"/>
          <w:spacing w:val="-12"/>
          <w:w w:val="105"/>
        </w:rPr>
        <w:t>最</w:t>
      </w:r>
      <w:r>
        <w:rPr>
          <w:color w:val="343434"/>
          <w:spacing w:val="2"/>
          <w:w w:val="105"/>
        </w:rPr>
        <w:t>都不受条件限制。咕夭肘硝化作业就在河沟或泉水旁进行操作，利用河水或泉水做为冷却水。有时于脆将小船划到河的中央，在船上办起硝化甘油制</w:t>
      </w:r>
      <w:r>
        <w:rPr>
          <w:color w:val="343434"/>
          <w:spacing w:val="-12"/>
          <w:w w:val="105"/>
        </w:rPr>
        <w:t>造“工厂＂，用河水</w:t>
      </w:r>
      <w:r>
        <w:rPr>
          <w:color w:val="343434"/>
          <w:spacing w:val="-32"/>
          <w:w w:val="105"/>
        </w:rPr>
        <w:t>溫降冷却。当虽雨天或严冬季 节，就在室内作业</w:t>
      </w:r>
      <w:r>
        <w:rPr>
          <w:color w:val="676767"/>
          <w:spacing w:val="-131"/>
          <w:w w:val="105"/>
        </w:rPr>
        <w:t>。</w:t>
      </w:r>
    </w:p>
    <w:p>
      <w:pPr>
        <w:pStyle w:val="BodyText"/>
        <w:spacing w:line="316" w:lineRule="auto"/>
        <w:ind w:left="869" w:right="1012" w:firstLine="629"/>
        <w:jc w:val="both"/>
      </w:pPr>
      <w:r>
        <w:rPr>
          <w:color w:val="343434"/>
          <w:spacing w:val="-4"/>
          <w:w w:val="105"/>
        </w:rPr>
        <w:t>进行硝化作业时</w:t>
      </w:r>
      <w:r>
        <w:rPr>
          <w:color w:val="111111"/>
          <w:w w:val="105"/>
        </w:rPr>
        <w:t>，</w:t>
      </w:r>
      <w:r>
        <w:rPr>
          <w:color w:val="343434"/>
          <w:spacing w:val="-6"/>
          <w:w w:val="105"/>
        </w:rPr>
        <w:t>首先将巳准备好的湿酸使其溫 度降 低 到 </w:t>
      </w:r>
      <w:r>
        <w:rPr>
          <w:rFonts w:ascii="Times New Roman" w:hAnsi="Times New Roman" w:eastAsia="Times New Roman"/>
          <w:color w:val="232323"/>
          <w:spacing w:val="-6"/>
          <w:w w:val="105"/>
        </w:rPr>
        <w:t>l</w:t>
      </w:r>
      <w:r>
        <w:rPr>
          <w:rFonts w:ascii="Times New Roman" w:hAnsi="Times New Roman" w:eastAsia="Times New Roman"/>
          <w:color w:val="232323"/>
          <w:spacing w:val="-3"/>
          <w:w w:val="105"/>
        </w:rPr>
        <w:t> </w:t>
      </w:r>
      <w:r>
        <w:rPr>
          <w:rFonts w:ascii="Times New Roman" w:hAnsi="Times New Roman" w:eastAsia="Times New Roman"/>
          <w:color w:val="232323"/>
          <w:spacing w:val="-18"/>
          <w:w w:val="105"/>
        </w:rPr>
        <w:t>0</w:t>
      </w:r>
      <w:r>
        <w:rPr>
          <w:rFonts w:ascii="Times New Roman" w:hAnsi="Times New Roman" w:eastAsia="Times New Roman"/>
          <w:color w:val="4F4F4F"/>
          <w:spacing w:val="-18"/>
          <w:w w:val="105"/>
        </w:rPr>
        <w:t>°</w:t>
      </w:r>
      <w:r>
        <w:rPr>
          <w:rFonts w:ascii="Times New Roman" w:hAnsi="Times New Roman" w:eastAsia="Times New Roman"/>
          <w:color w:val="343434"/>
          <w:spacing w:val="-18"/>
          <w:w w:val="105"/>
        </w:rPr>
        <w:t>C</w:t>
      </w:r>
      <w:r>
        <w:rPr>
          <w:color w:val="343434"/>
          <w:spacing w:val="7"/>
          <w:w w:val="105"/>
        </w:rPr>
        <w:t>以下，</w:t>
      </w:r>
      <w:r>
        <w:rPr>
          <w:color w:val="4F4F4F"/>
          <w:w w:val="105"/>
        </w:rPr>
        <w:t>最</w:t>
      </w:r>
      <w:r>
        <w:rPr>
          <w:color w:val="343434"/>
          <w:spacing w:val="14"/>
          <w:w w:val="105"/>
        </w:rPr>
        <w:t>高也不超过</w:t>
      </w:r>
      <w:r>
        <w:rPr>
          <w:rFonts w:ascii="Times New Roman" w:hAnsi="Times New Roman" w:eastAsia="Times New Roman"/>
          <w:color w:val="111111"/>
          <w:spacing w:val="-31"/>
          <w:w w:val="105"/>
        </w:rPr>
        <w:t>1</w:t>
      </w:r>
      <w:r>
        <w:rPr>
          <w:color w:val="676767"/>
          <w:spacing w:val="-295"/>
          <w:w w:val="105"/>
        </w:rPr>
        <w:t>。</w:t>
      </w:r>
      <w:r>
        <w:rPr>
          <w:rFonts w:ascii="Times New Roman" w:hAnsi="Times New Roman" w:eastAsia="Times New Roman"/>
          <w:color w:val="343434"/>
          <w:w w:val="105"/>
        </w:rPr>
        <w:t>7</w:t>
      </w:r>
      <w:r>
        <w:rPr>
          <w:rFonts w:ascii="Times New Roman" w:hAnsi="Times New Roman" w:eastAsia="Times New Roman"/>
          <w:color w:val="343434"/>
          <w:spacing w:val="63"/>
          <w:w w:val="105"/>
        </w:rPr>
        <w:t> </w:t>
      </w:r>
      <w:r>
        <w:rPr>
          <w:color w:val="343434"/>
          <w:spacing w:val="-5"/>
          <w:w w:val="105"/>
        </w:rPr>
        <w:t>也 为了控制溫度</w:t>
      </w:r>
      <w:r>
        <w:rPr>
          <w:color w:val="111111"/>
          <w:spacing w:val="-48"/>
          <w:w w:val="105"/>
        </w:rPr>
        <w:t>， </w:t>
      </w:r>
      <w:r>
        <w:rPr>
          <w:color w:val="343434"/>
          <w:spacing w:val="-4"/>
          <w:w w:val="105"/>
        </w:rPr>
        <w:t>当时没有采用人</w:t>
      </w:r>
      <w:r>
        <w:rPr>
          <w:color w:val="343434"/>
          <w:spacing w:val="-9"/>
          <w:w w:val="105"/>
        </w:rPr>
        <w:t>工制冷股备，而是选撑每一天中</w:t>
      </w:r>
      <w:r>
        <w:rPr>
          <w:color w:val="111111"/>
          <w:spacing w:val="-190"/>
          <w:w w:val="105"/>
        </w:rPr>
        <w:t>．</w:t>
      </w:r>
      <w:r>
        <w:rPr>
          <w:color w:val="343434"/>
          <w:spacing w:val="2"/>
          <w:w w:val="105"/>
        </w:rPr>
        <w:t>气溫敦低的时间来进 行 硝化作</w:t>
      </w:r>
    </w:p>
    <w:p>
      <w:pPr>
        <w:pStyle w:val="BodyText"/>
        <w:rPr>
          <w:sz w:val="20"/>
        </w:rPr>
      </w:pPr>
    </w:p>
    <w:p>
      <w:pPr>
        <w:pStyle w:val="BodyText"/>
        <w:rPr>
          <w:sz w:val="20"/>
        </w:rPr>
      </w:pPr>
    </w:p>
    <w:p>
      <w:pPr>
        <w:pStyle w:val="BodyText"/>
        <w:spacing w:before="10"/>
        <w:rPr>
          <w:sz w:val="16"/>
        </w:rPr>
      </w:pPr>
    </w:p>
    <w:p>
      <w:pPr>
        <w:spacing w:before="0"/>
        <w:ind w:left="0" w:right="486" w:firstLine="0"/>
        <w:jc w:val="right"/>
        <w:rPr>
          <w:sz w:val="22"/>
        </w:rPr>
      </w:pPr>
      <w:r>
        <w:rPr>
          <w:color w:val="AEAEAE"/>
          <w:w w:val="41"/>
          <w:sz w:val="22"/>
        </w:rPr>
        <w:t>＿</w:t>
      </w:r>
    </w:p>
    <w:p>
      <w:pPr>
        <w:spacing w:after="0"/>
        <w:jc w:val="right"/>
        <w:rPr>
          <w:sz w:val="22"/>
        </w:rPr>
        <w:sectPr>
          <w:pgSz w:w="10520" w:h="17040"/>
          <w:pgMar w:top="880" w:bottom="280" w:left="0" w:right="0"/>
        </w:sectPr>
      </w:pPr>
    </w:p>
    <w:p>
      <w:pPr>
        <w:spacing w:before="76"/>
        <w:ind w:left="1414" w:right="0" w:firstLine="0"/>
        <w:jc w:val="left"/>
        <w:rPr>
          <w:rFonts w:ascii="Arial"/>
          <w:sz w:val="26"/>
        </w:rPr>
      </w:pPr>
      <w:r>
        <w:rPr>
          <w:rFonts w:ascii="Arial"/>
          <w:color w:val="2A2A2A"/>
          <w:w w:val="110"/>
          <w:sz w:val="26"/>
        </w:rPr>
        <w:t>48</w:t>
      </w:r>
    </w:p>
    <w:p>
      <w:pPr>
        <w:pStyle w:val="BodyText"/>
        <w:spacing w:line="307" w:lineRule="auto" w:before="121"/>
        <w:ind w:left="1103" w:right="785" w:firstLine="2"/>
        <w:jc w:val="both"/>
      </w:pPr>
      <w:r>
        <w:rPr>
          <w:color w:val="2A2A2A"/>
          <w:w w:val="105"/>
        </w:rPr>
        <w:t>业，如清晟水溫、气溫较低，适合硝化作业。先将称量好的泄 酸倒入事先准备妥当的表面光洁的拙瓷盆或陶瓷盆中。再将准备</w:t>
      </w:r>
      <w:r>
        <w:rPr>
          <w:color w:val="2A2A2A"/>
        </w:rPr>
        <w:t>好的甘油呈找状援慢地加入混酸中（最好是以雾状喷入），</w:t>
      </w:r>
      <w:r>
        <w:rPr>
          <w:color w:val="2A2A2A"/>
          <w:spacing w:val="-6"/>
        </w:rPr>
        <w:t>加入甘</w:t>
      </w:r>
    </w:p>
    <w:p>
      <w:pPr>
        <w:pStyle w:val="BodyText"/>
        <w:spacing w:line="312" w:lineRule="auto"/>
        <w:ind w:left="5731" w:right="782"/>
        <w:jc w:val="both"/>
      </w:pPr>
      <w:r>
        <w:rPr/>
        <w:drawing>
          <wp:anchor distT="0" distB="0" distL="0" distR="0" allowOverlap="1" layoutInCell="1" locked="0" behindDoc="0" simplePos="0" relativeHeight="252252160">
            <wp:simplePos x="0" y="0"/>
            <wp:positionH relativeFrom="page">
              <wp:posOffset>938768</wp:posOffset>
            </wp:positionH>
            <wp:positionV relativeFrom="paragraph">
              <wp:posOffset>251058</wp:posOffset>
            </wp:positionV>
            <wp:extent cx="2528928" cy="1452893"/>
            <wp:effectExtent l="0" t="0" r="0" b="0"/>
            <wp:wrapNone/>
            <wp:docPr id="77" name="image51.png"/>
            <wp:cNvGraphicFramePr>
              <a:graphicFrameLocks noChangeAspect="1"/>
            </wp:cNvGraphicFramePr>
            <a:graphic>
              <a:graphicData uri="http://schemas.openxmlformats.org/drawingml/2006/picture">
                <pic:pic>
                  <pic:nvPicPr>
                    <pic:cNvPr id="78" name="image51.png"/>
                    <pic:cNvPicPr/>
                  </pic:nvPicPr>
                  <pic:blipFill>
                    <a:blip r:embed="rId55" cstate="print"/>
                    <a:stretch>
                      <a:fillRect/>
                    </a:stretch>
                  </pic:blipFill>
                  <pic:spPr>
                    <a:xfrm>
                      <a:off x="0" y="0"/>
                      <a:ext cx="2528928" cy="1452893"/>
                    </a:xfrm>
                    <a:prstGeom prst="rect">
                      <a:avLst/>
                    </a:prstGeom>
                  </pic:spPr>
                </pic:pic>
              </a:graphicData>
            </a:graphic>
          </wp:anchor>
        </w:drawing>
      </w:r>
      <w:r>
        <w:rPr>
          <w:color w:val="2A2A2A"/>
          <w:spacing w:val="4"/>
        </w:rPr>
        <w:t>油的同时， 用棒</w:t>
      </w:r>
      <w:r>
        <w:rPr>
          <w:color w:val="2A2A2A"/>
        </w:rPr>
        <w:t>（玻璃、铝、</w:t>
      </w:r>
      <w:r>
        <w:rPr>
          <w:color w:val="2A2A2A"/>
          <w:w w:val="105"/>
        </w:rPr>
        <w:t>橡皮均可）迅速的搅拌，并密切地观涧硝化液溫度的变化， </w:t>
      </w:r>
      <w:r>
        <w:rPr>
          <w:color w:val="2A2A2A"/>
          <w:spacing w:val="-14"/>
          <w:w w:val="105"/>
        </w:rPr>
        <w:t>如溫度上升到 </w:t>
      </w:r>
      <w:r>
        <w:rPr>
          <w:rFonts w:ascii="Times New Roman" w:hAnsi="Times New Roman" w:eastAsia="Times New Roman"/>
          <w:color w:val="2A2A2A"/>
          <w:spacing w:val="-5"/>
          <w:w w:val="105"/>
          <w:sz w:val="27"/>
        </w:rPr>
        <w:t>22</w:t>
      </w:r>
      <w:r>
        <w:rPr>
          <w:rFonts w:ascii="Times New Roman" w:hAnsi="Times New Roman" w:eastAsia="Times New Roman"/>
          <w:color w:val="5D5D5D"/>
          <w:spacing w:val="-5"/>
          <w:w w:val="105"/>
          <w:sz w:val="27"/>
        </w:rPr>
        <w:t>°</w:t>
      </w:r>
      <w:r>
        <w:rPr>
          <w:rFonts w:ascii="Times New Roman" w:hAnsi="Times New Roman" w:eastAsia="Times New Roman"/>
          <w:color w:val="181818"/>
          <w:spacing w:val="-5"/>
          <w:w w:val="105"/>
          <w:sz w:val="27"/>
        </w:rPr>
        <w:t>C</w:t>
      </w:r>
      <w:r>
        <w:rPr>
          <w:rFonts w:ascii="Times New Roman" w:hAnsi="Times New Roman" w:eastAsia="Times New Roman"/>
          <w:color w:val="181818"/>
          <w:spacing w:val="-1"/>
          <w:w w:val="105"/>
          <w:sz w:val="27"/>
        </w:rPr>
        <w:t> </w:t>
      </w:r>
      <w:r>
        <w:rPr>
          <w:color w:val="181818"/>
          <w:spacing w:val="45"/>
          <w:w w:val="105"/>
        </w:rPr>
        <w:t>时应立</w:t>
      </w:r>
      <w:r>
        <w:rPr>
          <w:color w:val="3D3D3D"/>
          <w:w w:val="105"/>
        </w:rPr>
        <w:t>即</w:t>
      </w:r>
      <w:r>
        <w:rPr>
          <w:color w:val="3D3D3D"/>
          <w:spacing w:val="-5"/>
          <w:w w:val="105"/>
        </w:rPr>
        <w:t>停止加入甘油</w:t>
      </w:r>
      <w:r>
        <w:rPr>
          <w:color w:val="181818"/>
          <w:spacing w:val="-14"/>
          <w:w w:val="105"/>
        </w:rPr>
        <w:t>，待 溫度下降</w:t>
      </w:r>
      <w:r>
        <w:rPr>
          <w:color w:val="3D3D3D"/>
          <w:spacing w:val="-11"/>
          <w:w w:val="105"/>
        </w:rPr>
        <w:t>后</w:t>
      </w:r>
      <w:r>
        <w:rPr>
          <w:color w:val="2A2A2A"/>
          <w:w w:val="105"/>
        </w:rPr>
        <w:t>再继损加甘油操作。当溫度上</w:t>
      </w:r>
    </w:p>
    <w:p>
      <w:pPr>
        <w:spacing w:after="0" w:line="312" w:lineRule="auto"/>
        <w:jc w:val="both"/>
        <w:sectPr>
          <w:pgSz w:w="10520" w:h="17040"/>
          <w:pgMar w:top="1020" w:bottom="0" w:left="0" w:right="0"/>
        </w:sectPr>
      </w:pPr>
    </w:p>
    <w:p>
      <w:pPr>
        <w:tabs>
          <w:tab w:pos="2523" w:val="left" w:leader="none"/>
        </w:tabs>
        <w:spacing w:before="45"/>
        <w:ind w:left="1713" w:right="0" w:firstLine="0"/>
        <w:jc w:val="center"/>
        <w:rPr>
          <w:sz w:val="25"/>
        </w:rPr>
      </w:pPr>
      <w:r>
        <w:rPr>
          <w:color w:val="2A2A2A"/>
          <w:spacing w:val="-3"/>
          <w:w w:val="105"/>
          <w:sz w:val="27"/>
        </w:rPr>
        <w:t>图</w:t>
      </w:r>
      <w:r>
        <w:rPr>
          <w:rFonts w:ascii="Times New Roman" w:eastAsia="Times New Roman"/>
          <w:color w:val="2A2A2A"/>
          <w:w w:val="105"/>
          <w:sz w:val="25"/>
        </w:rPr>
        <w:t>20</w:t>
        <w:tab/>
      </w:r>
      <w:r>
        <w:rPr>
          <w:color w:val="2A2A2A"/>
          <w:w w:val="105"/>
          <w:sz w:val="25"/>
        </w:rPr>
        <w:t>硝化槽</w:t>
      </w:r>
    </w:p>
    <w:p>
      <w:pPr>
        <w:spacing w:before="51"/>
        <w:ind w:left="1798" w:right="0" w:firstLine="0"/>
        <w:jc w:val="center"/>
        <w:rPr>
          <w:sz w:val="22"/>
        </w:rPr>
      </w:pPr>
      <w:r>
        <w:rPr>
          <w:rFonts w:ascii="Times New Roman" w:eastAsia="Times New Roman"/>
          <w:color w:val="2A2A2A"/>
          <w:spacing w:val="13"/>
          <w:sz w:val="23"/>
        </w:rPr>
        <w:t>1</w:t>
      </w:r>
      <w:r>
        <w:rPr>
          <w:color w:val="2A2A2A"/>
          <w:spacing w:val="-19"/>
          <w:sz w:val="22"/>
        </w:rPr>
        <w:t>一木槽； </w:t>
      </w:r>
      <w:r>
        <w:rPr>
          <w:rFonts w:ascii="Times New Roman" w:eastAsia="Times New Roman"/>
          <w:color w:val="2A2A2A"/>
          <w:sz w:val="23"/>
        </w:rPr>
        <w:t>2</w:t>
      </w:r>
      <w:r>
        <w:rPr>
          <w:rFonts w:ascii="Times New Roman" w:eastAsia="Times New Roman"/>
          <w:color w:val="2A2A2A"/>
          <w:spacing w:val="-31"/>
          <w:sz w:val="23"/>
        </w:rPr>
        <w:t> </w:t>
      </w:r>
      <w:r>
        <w:rPr>
          <w:color w:val="2A2A2A"/>
          <w:spacing w:val="-6"/>
          <w:sz w:val="22"/>
        </w:rPr>
        <w:t>一木 条；</w:t>
      </w:r>
      <w:r>
        <w:rPr>
          <w:rFonts w:ascii="Times New Roman" w:eastAsia="Times New Roman"/>
          <w:color w:val="2A2A2A"/>
          <w:spacing w:val="-3"/>
          <w:sz w:val="23"/>
        </w:rPr>
        <w:t>3</w:t>
      </w:r>
      <w:r>
        <w:rPr>
          <w:color w:val="7E7E7E"/>
          <w:spacing w:val="-4"/>
          <w:sz w:val="22"/>
        </w:rPr>
        <w:t>一</w:t>
      </w:r>
      <w:r>
        <w:rPr>
          <w:color w:val="2A2A2A"/>
          <w:spacing w:val="1"/>
          <w:sz w:val="22"/>
        </w:rPr>
        <w:t>瓷盆。</w:t>
      </w:r>
    </w:p>
    <w:p>
      <w:pPr>
        <w:spacing w:line="337" w:lineRule="exact" w:before="0"/>
        <w:ind w:left="766" w:right="0" w:firstLine="0"/>
        <w:jc w:val="left"/>
        <w:rPr>
          <w:sz w:val="29"/>
        </w:rPr>
      </w:pPr>
      <w:r>
        <w:rPr/>
        <w:br w:type="column"/>
      </w:r>
      <w:r>
        <w:rPr>
          <w:color w:val="2A2A2A"/>
          <w:spacing w:val="-23"/>
          <w:w w:val="105"/>
          <w:sz w:val="29"/>
        </w:rPr>
        <w:t>升到 </w:t>
      </w:r>
      <w:r>
        <w:rPr>
          <w:rFonts w:ascii="Arial" w:hAnsi="Arial" w:eastAsia="Arial"/>
          <w:color w:val="2A2A2A"/>
          <w:spacing w:val="-5"/>
          <w:w w:val="105"/>
          <w:sz w:val="27"/>
        </w:rPr>
        <w:t>23•c</w:t>
      </w:r>
      <w:r>
        <w:rPr>
          <w:rFonts w:ascii="Arial" w:hAnsi="Arial" w:eastAsia="Arial"/>
          <w:color w:val="2A2A2A"/>
          <w:spacing w:val="-3"/>
          <w:w w:val="105"/>
          <w:sz w:val="27"/>
        </w:rPr>
        <w:t>  </w:t>
      </w:r>
      <w:r>
        <w:rPr>
          <w:color w:val="2A2A2A"/>
          <w:spacing w:val="-17"/>
          <w:w w:val="105"/>
          <w:sz w:val="29"/>
        </w:rPr>
        <w:t>时，应加强搅拌使溫</w:t>
      </w:r>
    </w:p>
    <w:p>
      <w:pPr>
        <w:pStyle w:val="BodyText"/>
        <w:spacing w:before="125"/>
        <w:ind w:left="739"/>
      </w:pPr>
      <w:r>
        <w:rPr>
          <w:color w:val="2A2A2A"/>
          <w:spacing w:val="-3"/>
          <w:w w:val="105"/>
        </w:rPr>
        <w:t>度降低。若溫度</w:t>
      </w:r>
      <w:r>
        <w:rPr>
          <w:color w:val="5D5D5D"/>
          <w:spacing w:val="-11"/>
          <w:w w:val="105"/>
        </w:rPr>
        <w:t>一</w:t>
      </w:r>
      <w:r>
        <w:rPr>
          <w:color w:val="3D3D3D"/>
          <w:spacing w:val="-15"/>
          <w:w w:val="105"/>
        </w:rPr>
        <w:t>直 上 升 到</w:t>
      </w:r>
    </w:p>
    <w:p>
      <w:pPr>
        <w:spacing w:after="0"/>
        <w:sectPr>
          <w:type w:val="continuous"/>
          <w:pgSz w:w="10520" w:h="17040"/>
          <w:pgMar w:top="1620" w:bottom="280" w:left="0" w:right="0"/>
          <w:cols w:num="2" w:equalWidth="0">
            <w:col w:w="4943" w:space="40"/>
            <w:col w:w="5537"/>
          </w:cols>
        </w:sectPr>
      </w:pPr>
    </w:p>
    <w:p>
      <w:pPr>
        <w:pStyle w:val="BodyText"/>
        <w:spacing w:line="314" w:lineRule="auto" w:before="110"/>
        <w:ind w:left="1115" w:right="760" w:firstLine="85"/>
      </w:pPr>
      <w:r>
        <w:rPr>
          <w:rFonts w:ascii="Times New Roman" w:hAnsi="Times New Roman" w:eastAsia="Times New Roman"/>
          <w:color w:val="181818"/>
          <w:spacing w:val="6"/>
          <w:w w:val="105"/>
          <w:sz w:val="27"/>
        </w:rPr>
        <w:t>25</w:t>
      </w:r>
      <w:r>
        <w:rPr>
          <w:rFonts w:ascii="Times New Roman" w:hAnsi="Times New Roman" w:eastAsia="Times New Roman"/>
          <w:color w:val="3D3D3D"/>
          <w:spacing w:val="6"/>
          <w:w w:val="105"/>
          <w:sz w:val="27"/>
        </w:rPr>
        <w:t>°</w:t>
      </w:r>
      <w:r>
        <w:rPr>
          <w:rFonts w:ascii="Times New Roman" w:hAnsi="Times New Roman" w:eastAsia="Times New Roman"/>
          <w:color w:val="181818"/>
          <w:spacing w:val="6"/>
          <w:w w:val="105"/>
          <w:sz w:val="27"/>
        </w:rPr>
        <w:t>C</w:t>
      </w:r>
      <w:r>
        <w:rPr>
          <w:color w:val="181818"/>
          <w:spacing w:val="-2"/>
          <w:w w:val="105"/>
        </w:rPr>
        <w:t>并有棕烟和</w:t>
      </w:r>
      <w:r>
        <w:rPr>
          <w:color w:val="3D3D3D"/>
          <w:spacing w:val="4"/>
          <w:w w:val="105"/>
        </w:rPr>
        <w:t>气泡出现时，则应迅</w:t>
      </w:r>
      <w:r>
        <w:rPr>
          <w:color w:val="3D3D3D"/>
          <w:spacing w:val="-24"/>
          <w:w w:val="105"/>
        </w:rPr>
        <w:t>速地把硝化液倒入水中。在</w:t>
      </w:r>
      <w:r>
        <w:rPr>
          <w:color w:val="3D3D3D"/>
          <w:spacing w:val="-8"/>
          <w:w w:val="105"/>
        </w:rPr>
        <w:t>室内作业时</w:t>
      </w:r>
      <w:r>
        <w:rPr>
          <w:color w:val="181818"/>
          <w:spacing w:val="1"/>
          <w:w w:val="105"/>
        </w:rPr>
        <w:t>，硝化前就</w:t>
      </w:r>
      <w:r>
        <w:rPr>
          <w:color w:val="3D3D3D"/>
          <w:spacing w:val="-9"/>
          <w:w w:val="105"/>
        </w:rPr>
        <w:t>应将盆骰千有水的木槽托板上，当溫度上</w:t>
      </w:r>
      <w:r>
        <w:rPr>
          <w:color w:val="2A2A2A"/>
          <w:spacing w:val="-30"/>
          <w:w w:val="105"/>
        </w:rPr>
        <w:t>升到 </w:t>
      </w:r>
      <w:r>
        <w:rPr>
          <w:rFonts w:ascii="Times New Roman" w:hAnsi="Times New Roman" w:eastAsia="Times New Roman"/>
          <w:color w:val="2A2A2A"/>
          <w:w w:val="105"/>
          <w:sz w:val="27"/>
        </w:rPr>
        <w:t>25</w:t>
      </w:r>
      <w:r>
        <w:rPr>
          <w:rFonts w:ascii="Times New Roman" w:hAnsi="Times New Roman" w:eastAsia="Times New Roman"/>
          <w:color w:val="5D5D5D"/>
          <w:w w:val="105"/>
          <w:sz w:val="27"/>
        </w:rPr>
        <w:t>°</w:t>
      </w:r>
      <w:r>
        <w:rPr>
          <w:rFonts w:ascii="Times New Roman" w:hAnsi="Times New Roman" w:eastAsia="Times New Roman"/>
          <w:color w:val="2A2A2A"/>
          <w:w w:val="105"/>
          <w:sz w:val="27"/>
        </w:rPr>
        <w:t>C </w:t>
      </w:r>
      <w:r>
        <w:rPr>
          <w:color w:val="2A2A2A"/>
          <w:spacing w:val="-10"/>
          <w:w w:val="105"/>
        </w:rPr>
        <w:t>时，将盆倾倒水中</w:t>
      </w:r>
      <w:r>
        <w:rPr>
          <w:color w:val="2A2A2A"/>
          <w:spacing w:val="-27"/>
        </w:rPr>
        <w:t>； </w:t>
      </w:r>
      <w:r>
        <w:rPr>
          <w:color w:val="2A2A2A"/>
          <w:spacing w:val="-10"/>
          <w:w w:val="105"/>
        </w:rPr>
        <w:t>若在室外作业时，就将硝化液和盆一起倒入河水或泉水中以免发生事故。</w:t>
      </w:r>
    </w:p>
    <w:p>
      <w:pPr>
        <w:pStyle w:val="BodyText"/>
        <w:spacing w:line="351" w:lineRule="exact"/>
        <w:ind w:left="1721"/>
      </w:pPr>
      <w:r>
        <w:rPr>
          <w:color w:val="2A2A2A"/>
          <w:spacing w:val="-15"/>
          <w:w w:val="105"/>
        </w:rPr>
        <w:t>按上述过程将甘油全部加完后， 再继娱搅拌 </w:t>
      </w:r>
      <w:r>
        <w:rPr>
          <w:rFonts w:ascii="Times New Roman" w:eastAsia="Times New Roman"/>
          <w:color w:val="2A2A2A"/>
          <w:w w:val="105"/>
        </w:rPr>
        <w:t>3~</w:t>
      </w:r>
      <w:r>
        <w:rPr>
          <w:rFonts w:ascii="Times New Roman" w:eastAsia="Times New Roman"/>
          <w:color w:val="2A2A2A"/>
          <w:spacing w:val="54"/>
          <w:w w:val="105"/>
        </w:rPr>
        <w:t> </w:t>
      </w:r>
      <w:r>
        <w:rPr>
          <w:rFonts w:ascii="Times New Roman" w:eastAsia="Times New Roman"/>
          <w:color w:val="2A2A2A"/>
          <w:w w:val="105"/>
        </w:rPr>
        <w:t>5 </w:t>
      </w:r>
      <w:r>
        <w:rPr>
          <w:color w:val="2A2A2A"/>
          <w:w w:val="105"/>
        </w:rPr>
        <w:t>分钟，整个</w:t>
      </w:r>
    </w:p>
    <w:p>
      <w:pPr>
        <w:pStyle w:val="BodyText"/>
        <w:spacing w:before="125"/>
        <w:ind w:left="1117"/>
      </w:pPr>
      <w:r>
        <w:rPr>
          <w:color w:val="2A2A2A"/>
        </w:rPr>
        <w:t>硝化过程就告桔束。</w:t>
      </w:r>
    </w:p>
    <w:p>
      <w:pPr>
        <w:pStyle w:val="BodyText"/>
        <w:spacing w:before="110"/>
        <w:ind w:left="1736"/>
        <w:jc w:val="both"/>
      </w:pPr>
      <w:r>
        <w:rPr>
          <w:color w:val="3D3D3D"/>
          <w:w w:val="105"/>
        </w:rPr>
        <w:t>硝化过程桔束后</w:t>
      </w:r>
      <w:r>
        <w:rPr>
          <w:color w:val="181818"/>
          <w:w w:val="105"/>
        </w:rPr>
        <w:t>，硝化甘油和殷酸由于比 </w:t>
      </w:r>
      <w:r>
        <w:rPr>
          <w:color w:val="3D3D3D"/>
          <w:w w:val="105"/>
        </w:rPr>
        <w:t>重不同而自行分开</w:t>
      </w:r>
    </w:p>
    <w:p>
      <w:pPr>
        <w:pStyle w:val="BodyText"/>
        <w:spacing w:line="312" w:lineRule="auto" w:before="110"/>
        <w:ind w:left="1132" w:right="650" w:hanging="139"/>
        <w:jc w:val="both"/>
      </w:pPr>
      <w:r>
        <w:rPr>
          <w:color w:val="2A2A2A"/>
          <w:w w:val="110"/>
        </w:rPr>
        <w:t>（</w:t>
      </w:r>
      <w:r>
        <w:rPr>
          <w:color w:val="2A2A2A"/>
          <w:spacing w:val="-16"/>
          <w:w w:val="110"/>
        </w:rPr>
        <w:t>硝化甘油比重为 </w:t>
      </w:r>
      <w:r>
        <w:rPr>
          <w:rFonts w:ascii="Times New Roman" w:eastAsia="Times New Roman"/>
          <w:color w:val="2A2A2A"/>
          <w:w w:val="110"/>
        </w:rPr>
        <w:t>1. </w:t>
      </w:r>
      <w:r>
        <w:rPr>
          <w:rFonts w:ascii="Times New Roman" w:eastAsia="Times New Roman"/>
          <w:color w:val="2A2A2A"/>
          <w:spacing w:val="-16"/>
          <w:w w:val="110"/>
        </w:rPr>
        <w:t>6</w:t>
      </w:r>
      <w:r>
        <w:rPr>
          <w:color w:val="2A2A2A"/>
          <w:spacing w:val="-4"/>
          <w:w w:val="110"/>
        </w:rPr>
        <w:t>，外观为油</w:t>
      </w:r>
      <w:r>
        <w:rPr>
          <w:color w:val="2A2A2A"/>
          <w:spacing w:val="-20"/>
          <w:w w:val="110"/>
        </w:rPr>
        <w:t>状透明体，硝化陨酸比重为</w:t>
      </w:r>
      <w:r>
        <w:rPr>
          <w:rFonts w:ascii="Times New Roman" w:eastAsia="Times New Roman"/>
          <w:color w:val="2A2A2A"/>
          <w:w w:val="110"/>
        </w:rPr>
        <w:t>1. </w:t>
      </w:r>
      <w:r>
        <w:rPr>
          <w:rFonts w:ascii="Times New Roman" w:eastAsia="Times New Roman"/>
          <w:color w:val="2A2A2A"/>
          <w:spacing w:val="-30"/>
          <w:w w:val="110"/>
        </w:rPr>
        <w:t>7)</w:t>
      </w:r>
      <w:r>
        <w:rPr>
          <w:color w:val="2A2A2A"/>
          <w:spacing w:val="-293"/>
          <w:w w:val="110"/>
        </w:rPr>
        <w:t>。</w:t>
      </w:r>
      <w:r>
        <w:rPr>
          <w:color w:val="2A2A2A"/>
          <w:w w:val="115"/>
        </w:rPr>
        <w:t>用勺或虹吸管把硝化甘油取出，送去洗碌。</w:t>
      </w:r>
    </w:p>
    <w:p>
      <w:pPr>
        <w:pStyle w:val="BodyText"/>
        <w:spacing w:line="321" w:lineRule="auto"/>
        <w:ind w:left="1120" w:right="741" w:firstLine="616"/>
        <w:jc w:val="both"/>
      </w:pPr>
      <w:r>
        <w:rPr>
          <w:color w:val="2A2A2A"/>
          <w:spacing w:val="-1"/>
        </w:rPr>
        <w:t>硝化作业是硝化廿油制造中的主要工序。操作是否正常匝接  影响到产品质量、得率和生产安全。所以对硝化的操作提出以下 </w:t>
      </w:r>
      <w:r>
        <w:rPr>
          <w:color w:val="2A2A2A"/>
          <w:spacing w:val="109"/>
        </w:rPr>
        <w:t> </w:t>
      </w:r>
      <w:r>
        <w:rPr>
          <w:color w:val="3D3D3D"/>
          <w:spacing w:val="-7"/>
        </w:rPr>
        <w:t>注意事项</w:t>
      </w:r>
      <w:r>
        <w:rPr>
          <w:color w:val="181818"/>
        </w:rPr>
        <w:t>：</w:t>
      </w:r>
    </w:p>
    <w:p>
      <w:pPr>
        <w:pStyle w:val="BodyText"/>
        <w:spacing w:line="338" w:lineRule="exact"/>
        <w:ind w:left="1783"/>
        <w:jc w:val="both"/>
      </w:pPr>
      <w:r>
        <w:rPr>
          <w:rFonts w:ascii="Times New Roman" w:eastAsia="Times New Roman"/>
          <w:color w:val="2A2A2A"/>
        </w:rPr>
        <w:t>( 1 ) </w:t>
      </w:r>
      <w:r>
        <w:rPr>
          <w:color w:val="2A2A2A"/>
        </w:rPr>
        <w:t>硝化前要桧查混酸的成分是否合格，酸批是否正确；</w:t>
      </w:r>
    </w:p>
    <w:p>
      <w:pPr>
        <w:pStyle w:val="BodyText"/>
        <w:spacing w:line="321" w:lineRule="auto" w:before="108"/>
        <w:ind w:left="1131" w:right="624" w:firstLine="651"/>
        <w:jc w:val="both"/>
      </w:pPr>
      <w:r>
        <w:rPr>
          <w:rFonts w:ascii="Times New Roman" w:eastAsia="Times New Roman"/>
          <w:color w:val="2A2A2A"/>
        </w:rPr>
        <w:t>( 2  )  </w:t>
      </w:r>
      <w:r>
        <w:rPr>
          <w:color w:val="2A2A2A"/>
        </w:rPr>
        <w:t>硝化前要橡查廿油的温度与质盐，如发现有凝桔现象， 廿油就不能采用；</w:t>
      </w:r>
    </w:p>
    <w:p>
      <w:pPr>
        <w:pStyle w:val="BodyText"/>
        <w:spacing w:line="339" w:lineRule="exact"/>
        <w:ind w:left="1783"/>
        <w:jc w:val="both"/>
      </w:pPr>
      <w:r>
        <w:rPr>
          <w:rFonts w:ascii="Times New Roman" w:eastAsia="Times New Roman"/>
          <w:color w:val="2A2A2A"/>
          <w:w w:val="105"/>
        </w:rPr>
        <w:t>( 3 ) </w:t>
      </w:r>
      <w:r>
        <w:rPr>
          <w:color w:val="2A2A2A"/>
          <w:w w:val="105"/>
        </w:rPr>
        <w:t>硝化前要极查所使用的器皿是否清洁完整，溫度计是否</w:t>
      </w:r>
    </w:p>
    <w:p>
      <w:pPr>
        <w:pStyle w:val="BodyText"/>
        <w:spacing w:before="155"/>
        <w:ind w:left="1129"/>
      </w:pPr>
      <w:r>
        <w:rPr>
          <w:color w:val="2A2A2A"/>
        </w:rPr>
        <w:t>正确可靠；</w:t>
      </w:r>
    </w:p>
    <w:p>
      <w:pPr>
        <w:pStyle w:val="BodyText"/>
        <w:tabs>
          <w:tab w:pos="2519" w:val="left" w:leader="none"/>
        </w:tabs>
        <w:spacing w:before="110"/>
        <w:ind w:left="1768"/>
      </w:pPr>
      <w:r>
        <w:rPr/>
        <w:pict>
          <v:line style="position:absolute;mso-position-horizontal-relative:page;mso-position-vertical-relative:paragraph;z-index:252253184" from="348.474335pt,73.437302pt" to="526.000002pt,73.437302pt" stroked="true" strokeweight="1.505277pt" strokecolor="#000000">
            <v:stroke dashstyle="solid"/>
            <w10:wrap type="none"/>
          </v:line>
        </w:pict>
      </w:r>
      <w:r>
        <w:rPr/>
        <w:pict>
          <v:shape style="position:absolute;margin-left:14.430196pt;margin-top:60.718048pt;width:10.3pt;height:18.6pt;mso-position-horizontal-relative:page;mso-position-vertical-relative:paragraph;z-index:252254208" type="#_x0000_t202" filled="false" stroked="false">
            <v:textbox inset="0,0,0,0" style="layout-flow:vertical-ideographic">
              <w:txbxContent>
                <w:p>
                  <w:pPr>
                    <w:spacing w:line="108" w:lineRule="auto" w:before="0"/>
                    <w:ind w:left="20" w:right="0" w:firstLine="0"/>
                    <w:jc w:val="left"/>
                    <w:rPr>
                      <w:sz w:val="33"/>
                    </w:rPr>
                  </w:pPr>
                  <w:r>
                    <w:rPr>
                      <w:color w:val="3D3D3D"/>
                      <w:w w:val="100"/>
                      <w:sz w:val="33"/>
                    </w:rPr>
                    <w:t>•</w:t>
                  </w:r>
                </w:p>
              </w:txbxContent>
            </v:textbox>
            <w10:wrap type="none"/>
          </v:shape>
        </w:pict>
      </w:r>
      <w:r>
        <w:rPr>
          <w:rFonts w:ascii="Times New Roman" w:eastAsia="Times New Roman"/>
          <w:color w:val="2A2A2A"/>
          <w:spacing w:val="23"/>
          <w:w w:val="105"/>
        </w:rPr>
        <w:t>( </w:t>
      </w:r>
      <w:r>
        <w:rPr>
          <w:rFonts w:ascii="Times New Roman" w:eastAsia="Times New Roman"/>
          <w:color w:val="2A2A2A"/>
          <w:w w:val="105"/>
        </w:rPr>
        <w:t>4</w:t>
      </w:r>
      <w:r>
        <w:rPr>
          <w:rFonts w:ascii="Times New Roman" w:eastAsia="Times New Roman"/>
          <w:color w:val="2A2A2A"/>
          <w:spacing w:val="-2"/>
          <w:w w:val="105"/>
        </w:rPr>
        <w:t> )</w:t>
      </w:r>
      <w:r>
        <w:rPr>
          <w:rFonts w:ascii="Times New Roman" w:eastAsia="Times New Roman"/>
          <w:color w:val="2A2A2A"/>
          <w:w w:val="105"/>
        </w:rPr>
        <w:tab/>
      </w:r>
      <w:r>
        <w:rPr>
          <w:color w:val="2A2A2A"/>
          <w:spacing w:val="-7"/>
          <w:w w:val="105"/>
        </w:rPr>
        <w:t>投料时应先加湿酸，然后将廿油援梭地加入混酸中，加</w:t>
      </w:r>
    </w:p>
    <w:p>
      <w:pPr>
        <w:spacing w:after="0"/>
        <w:sectPr>
          <w:type w:val="continuous"/>
          <w:pgSz w:w="10520" w:h="17040"/>
          <w:pgMar w:top="1620" w:bottom="280" w:left="0" w:right="0"/>
        </w:sectPr>
      </w:pPr>
    </w:p>
    <w:p>
      <w:pPr>
        <w:spacing w:before="74"/>
        <w:ind w:left="0" w:right="1474" w:firstLine="0"/>
        <w:jc w:val="right"/>
        <w:rPr>
          <w:rFonts w:ascii="Times New Roman"/>
          <w:sz w:val="30"/>
        </w:rPr>
      </w:pPr>
      <w:r>
        <w:rPr>
          <w:rFonts w:ascii="Times New Roman"/>
          <w:color w:val="2D2D2D"/>
          <w:sz w:val="30"/>
        </w:rPr>
        <w:t>49</w:t>
      </w:r>
    </w:p>
    <w:p>
      <w:pPr>
        <w:pStyle w:val="BodyText"/>
        <w:spacing w:before="172"/>
        <w:ind w:left="742"/>
      </w:pPr>
      <w:r>
        <w:rPr>
          <w:color w:val="2D2D2D"/>
        </w:rPr>
        <w:t>料速度不能过 </w:t>
      </w:r>
      <w:r>
        <w:rPr>
          <w:color w:val="4F4F4F"/>
        </w:rPr>
        <w:t>快</w:t>
      </w:r>
      <w:r>
        <w:rPr>
          <w:color w:val="2D2D2D"/>
        </w:rPr>
        <w:t>，加料次序不能锁倒</w:t>
      </w:r>
      <w:r>
        <w:rPr>
          <w:color w:val="2D2D2D"/>
          <w:w w:val="85"/>
        </w:rPr>
        <w:t>；</w:t>
      </w:r>
    </w:p>
    <w:p>
      <w:pPr>
        <w:pStyle w:val="BodyText"/>
        <w:tabs>
          <w:tab w:pos="2112" w:val="left" w:leader="none"/>
        </w:tabs>
        <w:spacing w:before="95"/>
        <w:ind w:left="1375"/>
      </w:pPr>
      <w:r>
        <w:rPr>
          <w:rFonts w:ascii="Times New Roman" w:eastAsia="Times New Roman"/>
          <w:color w:val="2D2D2D"/>
          <w:w w:val="85"/>
        </w:rPr>
        <w:t>(  5</w:t>
      </w:r>
      <w:r>
        <w:rPr>
          <w:rFonts w:ascii="Times New Roman" w:eastAsia="Times New Roman"/>
          <w:color w:val="2D2D2D"/>
          <w:spacing w:val="30"/>
          <w:w w:val="85"/>
        </w:rPr>
        <w:t> )</w:t>
      </w:r>
      <w:r>
        <w:rPr>
          <w:rFonts w:ascii="Times New Roman" w:eastAsia="Times New Roman"/>
          <w:color w:val="2D2D2D"/>
          <w:w w:val="85"/>
        </w:rPr>
        <w:tab/>
      </w:r>
      <w:r>
        <w:rPr>
          <w:color w:val="4F4F4F"/>
          <w:spacing w:val="14"/>
          <w:w w:val="85"/>
        </w:rPr>
        <w:t>廿 </w:t>
      </w:r>
      <w:r>
        <w:rPr>
          <w:color w:val="4F4F4F"/>
          <w:spacing w:val="-6"/>
        </w:rPr>
        <w:t>油加</w:t>
      </w:r>
      <w:r>
        <w:rPr>
          <w:color w:val="2D2D2D"/>
          <w:spacing w:val="-9"/>
        </w:rPr>
        <w:t>入肘不能停止搅拌</w:t>
      </w:r>
      <w:r>
        <w:rPr>
          <w:color w:val="2D2D2D"/>
          <w:w w:val="85"/>
        </w:rPr>
        <w:t>；</w:t>
      </w:r>
    </w:p>
    <w:p>
      <w:pPr>
        <w:pStyle w:val="BodyText"/>
        <w:tabs>
          <w:tab w:pos="2128" w:val="left" w:leader="none"/>
        </w:tabs>
        <w:spacing w:before="111"/>
        <w:ind w:left="1375"/>
      </w:pPr>
      <w:r>
        <w:rPr>
          <w:rFonts w:ascii="Times New Roman" w:eastAsia="Times New Roman"/>
          <w:color w:val="2D2D2D"/>
          <w:spacing w:val="32"/>
        </w:rPr>
        <w:t>( </w:t>
      </w:r>
      <w:r>
        <w:rPr>
          <w:rFonts w:ascii="Times New Roman" w:eastAsia="Times New Roman"/>
          <w:color w:val="2D2D2D"/>
          <w:w w:val="105"/>
        </w:rPr>
        <w:t>6</w:t>
      </w:r>
      <w:r>
        <w:rPr>
          <w:rFonts w:ascii="Times New Roman" w:eastAsia="Times New Roman"/>
          <w:color w:val="2D2D2D"/>
          <w:spacing w:val="-4"/>
          <w:w w:val="105"/>
        </w:rPr>
        <w:t> )</w:t>
      </w:r>
      <w:r>
        <w:rPr>
          <w:rFonts w:ascii="Times New Roman" w:eastAsia="Times New Roman"/>
          <w:color w:val="2D2D2D"/>
          <w:w w:val="105"/>
        </w:rPr>
        <w:tab/>
      </w:r>
      <w:r>
        <w:rPr>
          <w:color w:val="4F4F4F"/>
          <w:w w:val="105"/>
        </w:rPr>
        <w:t>硝</w:t>
      </w:r>
      <w:r>
        <w:rPr>
          <w:color w:val="2D2D2D"/>
          <w:w w:val="105"/>
        </w:rPr>
        <w:t>化过</w:t>
      </w:r>
      <w:r>
        <w:rPr>
          <w:color w:val="4F4F4F"/>
          <w:spacing w:val="-15"/>
          <w:w w:val="105"/>
        </w:rPr>
        <w:t>程</w:t>
      </w:r>
      <w:r>
        <w:rPr>
          <w:color w:val="2D2D2D"/>
          <w:spacing w:val="7"/>
          <w:w w:val="105"/>
        </w:rPr>
        <w:t>中要密切注</w:t>
      </w:r>
      <w:r>
        <w:rPr>
          <w:color w:val="4F4F4F"/>
          <w:spacing w:val="-4"/>
          <w:w w:val="105"/>
        </w:rPr>
        <w:t>意</w:t>
      </w:r>
      <w:r>
        <w:rPr>
          <w:color w:val="2D2D2D"/>
          <w:spacing w:val="-15"/>
          <w:w w:val="105"/>
        </w:rPr>
        <w:t>并</w:t>
      </w:r>
      <w:r>
        <w:rPr>
          <w:color w:val="4F4F4F"/>
          <w:w w:val="105"/>
        </w:rPr>
        <w:t>掌握溫度</w:t>
      </w:r>
      <w:r>
        <w:rPr>
          <w:color w:val="2D2D2D"/>
          <w:spacing w:val="-10"/>
          <w:w w:val="105"/>
        </w:rPr>
        <w:t>变化</w:t>
      </w:r>
      <w:r>
        <w:rPr>
          <w:color w:val="2D2D2D"/>
        </w:rPr>
        <w:t>；</w:t>
      </w:r>
    </w:p>
    <w:p>
      <w:pPr>
        <w:pStyle w:val="BodyText"/>
        <w:tabs>
          <w:tab w:pos="2131" w:val="left" w:leader="none"/>
        </w:tabs>
        <w:spacing w:before="110"/>
        <w:ind w:left="1390"/>
      </w:pPr>
      <w:r>
        <w:rPr>
          <w:rFonts w:ascii="Times New Roman" w:eastAsia="Times New Roman"/>
          <w:color w:val="1C1C1C"/>
          <w:spacing w:val="16"/>
          <w:w w:val="90"/>
        </w:rPr>
        <w:t>( </w:t>
      </w:r>
      <w:r>
        <w:rPr>
          <w:rFonts w:ascii="Times New Roman" w:eastAsia="Times New Roman"/>
          <w:color w:val="1C1C1C"/>
          <w:w w:val="90"/>
        </w:rPr>
        <w:t>7</w:t>
      </w:r>
      <w:r>
        <w:rPr>
          <w:rFonts w:ascii="Times New Roman" w:eastAsia="Times New Roman"/>
          <w:color w:val="1C1C1C"/>
          <w:spacing w:val="28"/>
          <w:w w:val="90"/>
        </w:rPr>
        <w:t> )</w:t>
      </w:r>
      <w:r>
        <w:rPr>
          <w:rFonts w:ascii="Times New Roman" w:eastAsia="Times New Roman"/>
          <w:color w:val="1C1C1C"/>
          <w:w w:val="90"/>
        </w:rPr>
        <w:tab/>
      </w:r>
      <w:r>
        <w:rPr>
          <w:color w:val="3B3B3B"/>
          <w:spacing w:val="-6"/>
        </w:rPr>
        <w:t>距硝化操作地点 </w:t>
      </w:r>
      <w:r>
        <w:rPr>
          <w:rFonts w:ascii="Times New Roman" w:eastAsia="Times New Roman"/>
          <w:color w:val="1C1C1C"/>
        </w:rPr>
        <w:t>5</w:t>
      </w:r>
      <w:r>
        <w:rPr>
          <w:rFonts w:ascii="Times New Roman" w:eastAsia="Times New Roman"/>
          <w:color w:val="3B3B3B"/>
        </w:rPr>
        <w:t>0</w:t>
      </w:r>
      <w:r>
        <w:rPr>
          <w:rFonts w:ascii="Times New Roman" w:eastAsia="Times New Roman"/>
          <w:color w:val="3B3B3B"/>
          <w:spacing w:val="1"/>
        </w:rPr>
        <w:t> </w:t>
      </w:r>
      <w:r>
        <w:rPr>
          <w:color w:val="1C1C1C"/>
          <w:spacing w:val="-3"/>
        </w:rPr>
        <w:t>米</w:t>
      </w:r>
      <w:r>
        <w:rPr>
          <w:color w:val="3B3B3B"/>
          <w:spacing w:val="-18"/>
        </w:rPr>
        <w:t>范间内， 不准有明火</w:t>
      </w:r>
      <w:r>
        <w:rPr>
          <w:color w:val="1C1C1C"/>
          <w:w w:val="90"/>
        </w:rPr>
        <w:t>；</w:t>
      </w:r>
    </w:p>
    <w:p>
      <w:pPr>
        <w:pStyle w:val="BodyText"/>
        <w:spacing w:line="321" w:lineRule="auto" w:before="110"/>
        <w:ind w:left="750" w:right="1153" w:firstLine="640"/>
        <w:jc w:val="both"/>
      </w:pPr>
      <w:r>
        <w:rPr>
          <w:rFonts w:ascii="Times New Roman" w:eastAsia="Times New Roman"/>
          <w:color w:val="3B3B3B"/>
          <w:spacing w:val="1"/>
          <w:w w:val="90"/>
        </w:rPr>
        <w:t>(  </w:t>
      </w:r>
      <w:r>
        <w:rPr>
          <w:rFonts w:ascii="Times New Roman" w:eastAsia="Times New Roman"/>
          <w:color w:val="3B3B3B"/>
          <w:w w:val="90"/>
        </w:rPr>
        <w:t>8</w:t>
      </w:r>
      <w:r>
        <w:rPr>
          <w:rFonts w:ascii="Times New Roman" w:eastAsia="Times New Roman"/>
          <w:color w:val="3B3B3B"/>
          <w:spacing w:val="11"/>
          <w:w w:val="90"/>
        </w:rPr>
        <w:t>   )   </w:t>
      </w:r>
      <w:r>
        <w:rPr>
          <w:color w:val="3B3B3B"/>
          <w:spacing w:val="-9"/>
        </w:rPr>
        <w:t>非直接操作人员应离开硝化操作地点，以免影响操作</w:t>
      </w:r>
      <w:r>
        <w:rPr>
          <w:color w:val="1C1C1C"/>
          <w:spacing w:val="-12"/>
        </w:rPr>
        <w:t>正</w:t>
      </w:r>
      <w:r>
        <w:rPr>
          <w:color w:val="3B3B3B"/>
        </w:rPr>
        <w:t>常进行。</w:t>
      </w:r>
    </w:p>
    <w:p>
      <w:pPr>
        <w:pStyle w:val="BodyText"/>
        <w:spacing w:before="12"/>
        <w:rPr>
          <w:sz w:val="20"/>
        </w:rPr>
      </w:pPr>
    </w:p>
    <w:p>
      <w:pPr>
        <w:pStyle w:val="BodyText"/>
        <w:ind w:left="768"/>
      </w:pPr>
      <w:r>
        <w:rPr>
          <w:color w:val="1C1C1C"/>
        </w:rPr>
        <w:t>（四）硝化甘油洗漁</w:t>
      </w:r>
    </w:p>
    <w:p>
      <w:pPr>
        <w:pStyle w:val="BodyText"/>
        <w:spacing w:before="7"/>
        <w:rPr>
          <w:sz w:val="21"/>
        </w:rPr>
      </w:pPr>
    </w:p>
    <w:p>
      <w:pPr>
        <w:pStyle w:val="BodyText"/>
        <w:spacing w:line="312" w:lineRule="auto"/>
        <w:ind w:left="753" w:right="1108" w:firstLine="623"/>
        <w:jc w:val="both"/>
      </w:pPr>
      <w:r>
        <w:rPr>
          <w:color w:val="3B3B3B"/>
          <w:w w:val="105"/>
        </w:rPr>
        <w:t>洗漁又称为安定处理。酸性的硝化廿油极不安定</w:t>
      </w:r>
      <w:r>
        <w:rPr>
          <w:color w:val="1C1C1C"/>
          <w:w w:val="105"/>
        </w:rPr>
        <w:t>，保存</w:t>
      </w:r>
      <w:r>
        <w:rPr>
          <w:color w:val="3B3B3B"/>
          <w:w w:val="105"/>
        </w:rPr>
        <w:t>期朋易分解，所以必须将硝化廿油所带的残酸洗掉。洗漁硝化甘油的股备仍然是采用瓷器皿或铅制的洗禄槽。</w:t>
      </w:r>
    </w:p>
    <w:p>
      <w:pPr>
        <w:pStyle w:val="BodyText"/>
        <w:spacing w:line="368" w:lineRule="exact"/>
        <w:ind w:left="1392"/>
        <w:jc w:val="both"/>
      </w:pPr>
      <w:r>
        <w:rPr>
          <w:color w:val="3B3B3B"/>
          <w:w w:val="105"/>
        </w:rPr>
        <w:t>洗漁硝</w:t>
      </w:r>
      <w:r>
        <w:rPr>
          <w:color w:val="1C1C1C"/>
          <w:w w:val="105"/>
        </w:rPr>
        <w:t>化</w:t>
      </w:r>
      <w:r>
        <w:rPr>
          <w:color w:val="3B3B3B"/>
          <w:w w:val="105"/>
        </w:rPr>
        <w:t>甘油所用的水必须洁洋</w:t>
      </w:r>
      <w:r>
        <w:rPr>
          <w:color w:val="1C1C1C"/>
          <w:w w:val="105"/>
        </w:rPr>
        <w:t>，</w:t>
      </w:r>
      <w:r>
        <w:rPr>
          <w:color w:val="4F4F4F"/>
          <w:w w:val="105"/>
        </w:rPr>
        <w:t>事先应将水</w:t>
      </w:r>
      <w:r>
        <w:rPr>
          <w:color w:val="2D2D2D"/>
          <w:w w:val="105"/>
        </w:rPr>
        <w:t>沉淀</w:t>
      </w:r>
      <w:r>
        <w:rPr>
          <w:color w:val="4F4F4F"/>
          <w:w w:val="105"/>
        </w:rPr>
        <w:t>并用细</w:t>
      </w:r>
      <w:r>
        <w:rPr>
          <w:color w:val="2D2D2D"/>
          <w:w w:val="105"/>
        </w:rPr>
        <w:t>布</w:t>
      </w:r>
    </w:p>
    <w:p>
      <w:pPr>
        <w:pStyle w:val="BodyText"/>
        <w:spacing w:line="349" w:lineRule="exact" w:before="125"/>
        <w:ind w:left="771"/>
      </w:pPr>
      <w:r>
        <w:rPr>
          <w:color w:val="2D2D2D"/>
        </w:rPr>
        <w:t>过滤，除去杂质。</w:t>
      </w:r>
    </w:p>
    <w:p>
      <w:pPr>
        <w:pStyle w:val="BodyText"/>
        <w:spacing w:line="507" w:lineRule="exact"/>
        <w:ind w:left="1389"/>
        <w:jc w:val="both"/>
      </w:pPr>
      <w:r>
        <w:rPr>
          <w:color w:val="3B3B3B"/>
          <w:spacing w:val="3"/>
        </w:rPr>
        <w:t>硝化廿</w:t>
      </w:r>
      <w:r>
        <w:rPr>
          <w:rFonts w:ascii="Times New Roman" w:eastAsia="Times New Roman"/>
          <w:color w:val="3B3B3B"/>
          <w:spacing w:val="-82"/>
          <w:sz w:val="46"/>
        </w:rPr>
        <w:t>i</w:t>
      </w:r>
      <w:r>
        <w:rPr>
          <w:color w:val="3B3B3B"/>
          <w:spacing w:val="-8"/>
        </w:rPr>
        <w:t>由洗碌分 为五次进行</w:t>
      </w:r>
      <w:r>
        <w:rPr>
          <w:color w:val="1C1C1C"/>
          <w:spacing w:val="26"/>
        </w:rPr>
        <w:t>，</w:t>
      </w:r>
      <w:r>
        <w:rPr>
          <w:color w:val="3B3B3B"/>
        </w:rPr>
        <w:t>洗湍的工艺条件如下表所示</w:t>
      </w:r>
      <w:r>
        <w:rPr>
          <w:color w:val="1C1C1C"/>
        </w:rPr>
        <w:t>：</w:t>
      </w:r>
    </w:p>
    <w:p>
      <w:pPr>
        <w:tabs>
          <w:tab w:pos="917" w:val="left" w:leader="none"/>
        </w:tabs>
        <w:spacing w:before="208"/>
        <w:ind w:left="0" w:right="361" w:firstLine="0"/>
        <w:jc w:val="center"/>
        <w:rPr>
          <w:sz w:val="27"/>
        </w:rPr>
      </w:pPr>
      <w:r>
        <w:rPr/>
        <w:pict>
          <v:shape style="position:absolute;margin-left:41.485043pt;margin-top:35.689552pt;width:429.2pt;height:.1pt;mso-position-horizontal-relative:page;mso-position-vertical-relative:paragraph;z-index:-251061248;mso-wrap-distance-left:0;mso-wrap-distance-right:0" coordorigin="830,714" coordsize="8584,0" path="m830,714l9413,714e" filled="false" stroked="true" strokeweight="1.505277pt" strokecolor="#000000">
            <v:path arrowok="t"/>
            <v:stroke dashstyle="solid"/>
            <w10:wrap type="topAndBottom"/>
          </v:shape>
        </w:pict>
      </w:r>
      <w:r>
        <w:rPr/>
        <w:pict>
          <v:shape style="position:absolute;margin-left:104.900299pt;margin-top:17.984915pt;width:7.4pt;height:51.6pt;mso-position-horizontal-relative:page;mso-position-vertical-relative:paragraph;z-index:-270304256" type="#_x0000_t202" filled="false" stroked="false">
            <v:textbox inset="0,0,0,0">
              <w:txbxContent>
                <w:p>
                  <w:pPr>
                    <w:spacing w:line="1031" w:lineRule="exact" w:before="0"/>
                    <w:ind w:left="0" w:right="0" w:firstLine="0"/>
                    <w:jc w:val="left"/>
                    <w:rPr>
                      <w:rFonts w:ascii="Arial"/>
                      <w:sz w:val="92"/>
                    </w:rPr>
                  </w:pPr>
                  <w:r>
                    <w:rPr>
                      <w:rFonts w:ascii="Arial"/>
                      <w:color w:val="3B3B3B"/>
                      <w:w w:val="72"/>
                      <w:sz w:val="92"/>
                    </w:rPr>
                    <w:t>l</w:t>
                  </w:r>
                </w:p>
              </w:txbxContent>
            </v:textbox>
            <w10:wrap type="none"/>
          </v:shape>
        </w:pict>
      </w:r>
      <w:r>
        <w:rPr/>
        <w:pict>
          <v:shape style="position:absolute;margin-left:43.09819pt;margin-top:79.148613pt;width:414.45pt;height:65.3pt;mso-position-horizontal-relative:page;mso-position-vertical-relative:paragraph;z-index:2522572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2"/>
                    <w:gridCol w:w="3542"/>
                    <w:gridCol w:w="1801"/>
                    <w:gridCol w:w="1361"/>
                  </w:tblGrid>
                  <w:tr>
                    <w:trPr>
                      <w:trHeight w:val="306" w:hRule="atLeast"/>
                    </w:trPr>
                    <w:tc>
                      <w:tcPr>
                        <w:tcW w:w="1582" w:type="dxa"/>
                      </w:tcPr>
                      <w:p>
                        <w:pPr>
                          <w:pStyle w:val="TableParagraph"/>
                          <w:spacing w:before="4"/>
                          <w:ind w:left="50"/>
                          <w:rPr>
                            <w:rFonts w:ascii="宋体" w:eastAsia="宋体" w:hint="eastAsia"/>
                            <w:sz w:val="21"/>
                          </w:rPr>
                        </w:pPr>
                        <w:r>
                          <w:rPr>
                            <w:rFonts w:ascii="宋体" w:eastAsia="宋体" w:hint="eastAsia"/>
                            <w:color w:val="3B3B3B"/>
                            <w:w w:val="110"/>
                            <w:sz w:val="21"/>
                          </w:rPr>
                          <w:t>第一次沈禄</w:t>
                        </w:r>
                      </w:p>
                    </w:tc>
                    <w:tc>
                      <w:tcPr>
                        <w:tcW w:w="3542" w:type="dxa"/>
                      </w:tcPr>
                      <w:p>
                        <w:pPr>
                          <w:pStyle w:val="TableParagraph"/>
                          <w:spacing w:before="4"/>
                          <w:ind w:left="1150"/>
                          <w:rPr>
                            <w:rFonts w:ascii="宋体" w:eastAsia="宋体" w:hint="eastAsia"/>
                            <w:sz w:val="21"/>
                          </w:rPr>
                        </w:pPr>
                        <w:r>
                          <w:rPr>
                            <w:rFonts w:ascii="宋体" w:eastAsia="宋体" w:hint="eastAsia"/>
                            <w:color w:val="3B3B3B"/>
                            <w:w w:val="110"/>
                            <w:sz w:val="21"/>
                          </w:rPr>
                          <w:t>净水</w:t>
                        </w:r>
                      </w:p>
                    </w:tc>
                    <w:tc>
                      <w:tcPr>
                        <w:tcW w:w="1801" w:type="dxa"/>
                      </w:tcPr>
                      <w:p>
                        <w:pPr>
                          <w:pStyle w:val="TableParagraph"/>
                          <w:spacing w:line="274" w:lineRule="exact"/>
                          <w:ind w:right="387"/>
                          <w:jc w:val="right"/>
                          <w:rPr>
                            <w:sz w:val="24"/>
                          </w:rPr>
                        </w:pPr>
                        <w:r>
                          <w:rPr>
                            <w:rFonts w:ascii="宋体" w:hAnsi="宋体" w:eastAsia="宋体" w:hint="eastAsia"/>
                            <w:color w:val="3B3B3B"/>
                            <w:w w:val="105"/>
                            <w:sz w:val="21"/>
                          </w:rPr>
                          <w:t>不商于</w:t>
                        </w:r>
                        <w:r>
                          <w:rPr>
                            <w:color w:val="3B3B3B"/>
                            <w:w w:val="105"/>
                            <w:sz w:val="24"/>
                          </w:rPr>
                          <w:t>2</w:t>
                        </w:r>
                        <w:r>
                          <w:rPr>
                            <w:color w:val="646464"/>
                            <w:w w:val="105"/>
                            <w:sz w:val="24"/>
                          </w:rPr>
                          <w:t>·</w:t>
                        </w:r>
                        <w:r>
                          <w:rPr>
                            <w:color w:val="3B3B3B"/>
                            <w:w w:val="105"/>
                            <w:sz w:val="24"/>
                          </w:rPr>
                          <w:t>s </w:t>
                        </w:r>
                        <w:r>
                          <w:rPr>
                            <w:color w:val="2D2D2D"/>
                            <w:w w:val="105"/>
                            <w:sz w:val="24"/>
                          </w:rPr>
                          <w:t>c</w:t>
                        </w:r>
                      </w:p>
                    </w:tc>
                    <w:tc>
                      <w:tcPr>
                        <w:tcW w:w="1361" w:type="dxa"/>
                      </w:tcPr>
                      <w:p>
                        <w:pPr>
                          <w:pStyle w:val="TableParagraph"/>
                          <w:spacing w:line="259" w:lineRule="exact"/>
                          <w:ind w:right="49"/>
                          <w:jc w:val="right"/>
                          <w:rPr>
                            <w:rFonts w:ascii="宋体" w:eastAsia="宋体" w:hint="eastAsia"/>
                            <w:sz w:val="21"/>
                          </w:rPr>
                        </w:pPr>
                        <w:r>
                          <w:rPr>
                            <w:rFonts w:ascii="Arial" w:eastAsia="Arial"/>
                            <w:color w:val="3B3B3B"/>
                            <w:w w:val="105"/>
                            <w:sz w:val="21"/>
                          </w:rPr>
                          <w:t>5 </w:t>
                        </w:r>
                        <w:r>
                          <w:rPr>
                            <w:rFonts w:ascii="宋体" w:eastAsia="宋体" w:hint="eastAsia"/>
                            <w:color w:val="3B3B3B"/>
                            <w:w w:val="105"/>
                            <w:sz w:val="21"/>
                          </w:rPr>
                          <w:t>分钟</w:t>
                        </w:r>
                      </w:p>
                    </w:tc>
                  </w:tr>
                  <w:tr>
                    <w:trPr>
                      <w:trHeight w:val="346" w:hRule="atLeast"/>
                    </w:trPr>
                    <w:tc>
                      <w:tcPr>
                        <w:tcW w:w="1582" w:type="dxa"/>
                      </w:tcPr>
                      <w:p>
                        <w:pPr>
                          <w:pStyle w:val="TableParagraph"/>
                          <w:spacing w:before="44"/>
                          <w:ind w:left="50"/>
                          <w:rPr>
                            <w:rFonts w:ascii="宋体" w:eastAsia="宋体" w:hint="eastAsia"/>
                            <w:sz w:val="21"/>
                          </w:rPr>
                        </w:pPr>
                        <w:r>
                          <w:rPr>
                            <w:rFonts w:ascii="宋体" w:eastAsia="宋体" w:hint="eastAsia"/>
                            <w:color w:val="4F4F4F"/>
                            <w:w w:val="110"/>
                            <w:sz w:val="21"/>
                          </w:rPr>
                          <w:t>第二次洗漁</w:t>
                        </w:r>
                      </w:p>
                    </w:tc>
                    <w:tc>
                      <w:tcPr>
                        <w:tcW w:w="3542" w:type="dxa"/>
                      </w:tcPr>
                      <w:p>
                        <w:pPr>
                          <w:pStyle w:val="TableParagraph"/>
                          <w:spacing w:before="44"/>
                          <w:ind w:left="1152"/>
                          <w:rPr>
                            <w:rFonts w:ascii="宋体" w:eastAsia="宋体" w:hint="eastAsia"/>
                            <w:sz w:val="21"/>
                          </w:rPr>
                        </w:pPr>
                        <w:r>
                          <w:rPr>
                            <w:rFonts w:ascii="宋体" w:eastAsia="宋体" w:hint="eastAsia"/>
                            <w:color w:val="3B3B3B"/>
                            <w:w w:val="110"/>
                            <w:sz w:val="21"/>
                          </w:rPr>
                          <w:t>冲水</w:t>
                        </w:r>
                      </w:p>
                    </w:tc>
                    <w:tc>
                      <w:tcPr>
                        <w:tcW w:w="1801" w:type="dxa"/>
                      </w:tcPr>
                      <w:p>
                        <w:pPr>
                          <w:pStyle w:val="TableParagraph"/>
                          <w:spacing w:before="30"/>
                          <w:ind w:right="439"/>
                          <w:jc w:val="right"/>
                          <w:rPr>
                            <w:sz w:val="24"/>
                          </w:rPr>
                        </w:pPr>
                        <w:r>
                          <w:rPr>
                            <w:color w:val="4F4F4F"/>
                            <w:w w:val="110"/>
                            <w:sz w:val="24"/>
                          </w:rPr>
                          <w:t>30</w:t>
                        </w:r>
                        <w:r>
                          <w:rPr>
                            <w:color w:val="2D2D2D"/>
                            <w:w w:val="110"/>
                            <w:sz w:val="24"/>
                          </w:rPr>
                          <w:t>~ </w:t>
                        </w:r>
                        <w:r>
                          <w:rPr>
                            <w:color w:val="4F4F4F"/>
                            <w:w w:val="110"/>
                            <w:sz w:val="24"/>
                          </w:rPr>
                          <w:t>3S'</w:t>
                        </w:r>
                        <w:r>
                          <w:rPr>
                            <w:color w:val="1C1C1C"/>
                            <w:w w:val="110"/>
                            <w:sz w:val="24"/>
                          </w:rPr>
                          <w:t>C</w:t>
                        </w:r>
                      </w:p>
                    </w:tc>
                    <w:tc>
                      <w:tcPr>
                        <w:tcW w:w="1361" w:type="dxa"/>
                      </w:tcPr>
                      <w:p>
                        <w:pPr>
                          <w:pStyle w:val="TableParagraph"/>
                          <w:spacing w:before="29"/>
                          <w:ind w:right="45"/>
                          <w:jc w:val="right"/>
                          <w:rPr>
                            <w:rFonts w:ascii="宋体" w:eastAsia="宋体" w:hint="eastAsia"/>
                            <w:sz w:val="21"/>
                          </w:rPr>
                        </w:pPr>
                        <w:r>
                          <w:rPr>
                            <w:rFonts w:ascii="Arial" w:eastAsia="Arial"/>
                            <w:color w:val="3B3B3B"/>
                            <w:w w:val="105"/>
                            <w:sz w:val="21"/>
                          </w:rPr>
                          <w:t>5 </w:t>
                        </w:r>
                        <w:r>
                          <w:rPr>
                            <w:rFonts w:ascii="宋体" w:eastAsia="宋体" w:hint="eastAsia"/>
                            <w:color w:val="3B3B3B"/>
                            <w:w w:val="105"/>
                            <w:sz w:val="21"/>
                          </w:rPr>
                          <w:t>分钟</w:t>
                        </w:r>
                      </w:p>
                    </w:tc>
                  </w:tr>
                  <w:tr>
                    <w:trPr>
                      <w:trHeight w:val="331" w:hRule="atLeast"/>
                    </w:trPr>
                    <w:tc>
                      <w:tcPr>
                        <w:tcW w:w="1582" w:type="dxa"/>
                      </w:tcPr>
                      <w:p>
                        <w:pPr>
                          <w:pStyle w:val="TableParagraph"/>
                          <w:spacing w:line="267" w:lineRule="exact" w:before="44"/>
                          <w:ind w:left="50"/>
                          <w:rPr>
                            <w:rFonts w:ascii="宋体" w:eastAsia="宋体" w:hint="eastAsia"/>
                            <w:sz w:val="21"/>
                          </w:rPr>
                        </w:pPr>
                        <w:r>
                          <w:rPr>
                            <w:rFonts w:ascii="宋体" w:eastAsia="宋体" w:hint="eastAsia"/>
                            <w:color w:val="3B3B3B"/>
                            <w:w w:val="110"/>
                            <w:sz w:val="21"/>
                          </w:rPr>
                          <w:t>第</w:t>
                        </w:r>
                        <w:r>
                          <w:rPr>
                            <w:rFonts w:ascii="宋体" w:eastAsia="宋体" w:hint="eastAsia"/>
                            <w:color w:val="646464"/>
                            <w:w w:val="110"/>
                            <w:sz w:val="21"/>
                          </w:rPr>
                          <w:t>三</w:t>
                        </w:r>
                        <w:r>
                          <w:rPr>
                            <w:rFonts w:ascii="宋体" w:eastAsia="宋体" w:hint="eastAsia"/>
                            <w:color w:val="3B3B3B"/>
                            <w:w w:val="110"/>
                            <w:sz w:val="21"/>
                          </w:rPr>
                          <w:t>次洗涤</w:t>
                        </w:r>
                      </w:p>
                    </w:tc>
                    <w:tc>
                      <w:tcPr>
                        <w:tcW w:w="3542" w:type="dxa"/>
                      </w:tcPr>
                      <w:p>
                        <w:pPr>
                          <w:pStyle w:val="TableParagraph"/>
                          <w:spacing w:line="267" w:lineRule="exact" w:before="44"/>
                          <w:ind w:left="1150"/>
                          <w:rPr>
                            <w:rFonts w:ascii="宋体" w:eastAsia="宋体" w:hint="eastAsia"/>
                            <w:sz w:val="21"/>
                          </w:rPr>
                        </w:pPr>
                        <w:r>
                          <w:rPr>
                            <w:rFonts w:ascii="宋体" w:eastAsia="宋体" w:hint="eastAsia"/>
                            <w:color w:val="2D2D2D"/>
                            <w:w w:val="110"/>
                            <w:sz w:val="21"/>
                          </w:rPr>
                          <w:t>净水</w:t>
                        </w:r>
                      </w:p>
                    </w:tc>
                    <w:tc>
                      <w:tcPr>
                        <w:tcW w:w="1801" w:type="dxa"/>
                      </w:tcPr>
                      <w:p>
                        <w:pPr>
                          <w:pStyle w:val="TableParagraph"/>
                          <w:spacing w:before="30"/>
                          <w:ind w:right="437"/>
                          <w:jc w:val="right"/>
                          <w:rPr>
                            <w:sz w:val="24"/>
                          </w:rPr>
                        </w:pPr>
                        <w:r>
                          <w:rPr>
                            <w:color w:val="3B3B3B"/>
                            <w:w w:val="110"/>
                            <w:sz w:val="24"/>
                          </w:rPr>
                          <w:t>40~ 4</w:t>
                        </w:r>
                        <w:r>
                          <w:rPr>
                            <w:color w:val="646464"/>
                            <w:w w:val="110"/>
                            <w:sz w:val="24"/>
                          </w:rPr>
                          <w:t>5'</w:t>
                        </w:r>
                        <w:r>
                          <w:rPr>
                            <w:color w:val="2D2D2D"/>
                            <w:w w:val="110"/>
                            <w:sz w:val="24"/>
                          </w:rPr>
                          <w:t>C</w:t>
                        </w:r>
                      </w:p>
                    </w:tc>
                    <w:tc>
                      <w:tcPr>
                        <w:tcW w:w="1361" w:type="dxa"/>
                      </w:tcPr>
                      <w:p>
                        <w:pPr>
                          <w:pStyle w:val="TableParagraph"/>
                          <w:spacing w:before="29"/>
                          <w:ind w:right="104"/>
                          <w:jc w:val="right"/>
                          <w:rPr>
                            <w:rFonts w:ascii="宋体" w:eastAsia="宋体" w:hint="eastAsia"/>
                            <w:sz w:val="21"/>
                          </w:rPr>
                        </w:pPr>
                        <w:r>
                          <w:rPr>
                            <w:rFonts w:ascii="Arial" w:eastAsia="Arial"/>
                            <w:color w:val="3B3B3B"/>
                            <w:w w:val="85"/>
                            <w:sz w:val="22"/>
                          </w:rPr>
                          <w:t>JO</w:t>
                        </w:r>
                        <w:r>
                          <w:rPr>
                            <w:rFonts w:ascii="宋体" w:eastAsia="宋体" w:hint="eastAsia"/>
                            <w:color w:val="3B3B3B"/>
                            <w:w w:val="85"/>
                            <w:sz w:val="21"/>
                          </w:rPr>
                          <w:t>分 钟</w:t>
                        </w:r>
                      </w:p>
                    </w:tc>
                  </w:tr>
                  <w:tr>
                    <w:trPr>
                      <w:trHeight w:val="321" w:hRule="atLeast"/>
                    </w:trPr>
                    <w:tc>
                      <w:tcPr>
                        <w:tcW w:w="1582" w:type="dxa"/>
                      </w:tcPr>
                      <w:p>
                        <w:pPr>
                          <w:pStyle w:val="TableParagraph"/>
                          <w:spacing w:line="256" w:lineRule="exact" w:before="45"/>
                          <w:ind w:left="50"/>
                          <w:rPr>
                            <w:sz w:val="24"/>
                          </w:rPr>
                        </w:pPr>
                        <w:r>
                          <w:rPr>
                            <w:rFonts w:ascii="宋体" w:eastAsia="宋体" w:hint="eastAsia"/>
                            <w:color w:val="3B3B3B"/>
                            <w:w w:val="110"/>
                            <w:sz w:val="21"/>
                          </w:rPr>
                          <w:t>第四次沈漁 </w:t>
                        </w:r>
                        <w:r>
                          <w:rPr>
                            <w:color w:val="646464"/>
                            <w:w w:val="110"/>
                            <w:sz w:val="24"/>
                          </w:rPr>
                          <w:t>i</w:t>
                        </w:r>
                      </w:p>
                    </w:tc>
                    <w:tc>
                      <w:tcPr>
                        <w:tcW w:w="3542" w:type="dxa"/>
                      </w:tcPr>
                      <w:p>
                        <w:pPr>
                          <w:pStyle w:val="TableParagraph"/>
                          <w:spacing w:line="256" w:lineRule="exact" w:before="45"/>
                          <w:ind w:left="221"/>
                          <w:rPr>
                            <w:rFonts w:ascii="宋体" w:eastAsia="宋体" w:hint="eastAsia"/>
                            <w:sz w:val="21"/>
                          </w:rPr>
                        </w:pPr>
                        <w:r>
                          <w:rPr>
                            <w:color w:val="4F4F4F"/>
                            <w:w w:val="110"/>
                            <w:sz w:val="24"/>
                          </w:rPr>
                          <w:t>2.5~ 3%i</w:t>
                        </w:r>
                        <w:r>
                          <w:rPr>
                            <w:rFonts w:ascii="宋体" w:eastAsia="宋体" w:hint="eastAsia"/>
                            <w:color w:val="4F4F4F"/>
                            <w:w w:val="110"/>
                            <w:sz w:val="21"/>
                          </w:rPr>
                          <w:t>印</w:t>
                        </w:r>
                        <w:r>
                          <w:rPr>
                            <w:rFonts w:ascii="宋体" w:eastAsia="宋体" w:hint="eastAsia"/>
                            <w:color w:val="2D2D2D"/>
                            <w:w w:val="110"/>
                            <w:sz w:val="21"/>
                          </w:rPr>
                          <w:t>度彴璞酸钠水溶液</w:t>
                        </w:r>
                      </w:p>
                    </w:tc>
                    <w:tc>
                      <w:tcPr>
                        <w:tcW w:w="1801" w:type="dxa"/>
                      </w:tcPr>
                      <w:p>
                        <w:pPr>
                          <w:pStyle w:val="TableParagraph"/>
                          <w:spacing w:line="256" w:lineRule="exact" w:before="45"/>
                          <w:ind w:left="421"/>
                          <w:rPr>
                            <w:sz w:val="24"/>
                          </w:rPr>
                        </w:pPr>
                        <w:r>
                          <w:rPr>
                            <w:color w:val="3B3B3B"/>
                            <w:w w:val="110"/>
                            <w:sz w:val="24"/>
                          </w:rPr>
                          <w:t>40~ so·</w:t>
                        </w:r>
                        <w:r>
                          <w:rPr>
                            <w:color w:val="1C1C1C"/>
                            <w:w w:val="110"/>
                            <w:sz w:val="24"/>
                          </w:rPr>
                          <w:t>c</w:t>
                        </w:r>
                      </w:p>
                    </w:tc>
                    <w:tc>
                      <w:tcPr>
                        <w:tcW w:w="1361" w:type="dxa"/>
                      </w:tcPr>
                      <w:p>
                        <w:pPr>
                          <w:pStyle w:val="TableParagraph"/>
                          <w:spacing w:before="15"/>
                          <w:ind w:right="104"/>
                          <w:jc w:val="right"/>
                          <w:rPr>
                            <w:rFonts w:ascii="宋体" w:eastAsia="宋体" w:hint="eastAsia"/>
                            <w:sz w:val="21"/>
                          </w:rPr>
                        </w:pPr>
                        <w:r>
                          <w:rPr>
                            <w:color w:val="4F4F4F"/>
                            <w:w w:val="90"/>
                            <w:sz w:val="24"/>
                          </w:rPr>
                          <w:t>5 </w:t>
                        </w:r>
                        <w:r>
                          <w:rPr>
                            <w:color w:val="2D2D2D"/>
                            <w:w w:val="90"/>
                            <w:sz w:val="24"/>
                          </w:rPr>
                          <w:t>~ </w:t>
                        </w:r>
                        <w:r>
                          <w:rPr>
                            <w:color w:val="4F4F4F"/>
                            <w:w w:val="90"/>
                            <w:sz w:val="24"/>
                          </w:rPr>
                          <w:t>8 </w:t>
                        </w:r>
                        <w:r>
                          <w:rPr>
                            <w:rFonts w:ascii="宋体" w:eastAsia="宋体" w:hint="eastAsia"/>
                            <w:color w:val="4F4F4F"/>
                            <w:w w:val="90"/>
                            <w:sz w:val="21"/>
                          </w:rPr>
                          <w:t>分 </w:t>
                        </w:r>
                        <w:r>
                          <w:rPr>
                            <w:rFonts w:ascii="宋体" w:eastAsia="宋体" w:hint="eastAsia"/>
                            <w:color w:val="2D2D2D"/>
                            <w:w w:val="90"/>
                            <w:sz w:val="21"/>
                          </w:rPr>
                          <w:t>钟</w:t>
                        </w:r>
                      </w:p>
                    </w:tc>
                  </w:tr>
                </w:tbl>
                <w:p>
                  <w:pPr>
                    <w:pStyle w:val="BodyText"/>
                  </w:pPr>
                </w:p>
              </w:txbxContent>
            </v:textbox>
            <w10:wrap type="none"/>
          </v:shape>
        </w:pict>
      </w:r>
      <w:r>
        <w:rPr>
          <w:color w:val="4F4F4F"/>
          <w:spacing w:val="6"/>
          <w:w w:val="110"/>
          <w:sz w:val="28"/>
        </w:rPr>
        <w:t>表</w:t>
      </w:r>
      <w:r>
        <w:rPr>
          <w:rFonts w:ascii="Times New Roman" w:eastAsia="Times New Roman"/>
          <w:color w:val="1C1C1C"/>
          <w:w w:val="110"/>
          <w:sz w:val="29"/>
        </w:rPr>
        <w:t>1</w:t>
      </w:r>
      <w:r>
        <w:rPr>
          <w:rFonts w:ascii="Times New Roman" w:eastAsia="Times New Roman"/>
          <w:color w:val="1C1C1C"/>
          <w:spacing w:val="-51"/>
          <w:w w:val="110"/>
          <w:sz w:val="29"/>
        </w:rPr>
        <w:t> </w:t>
      </w:r>
      <w:r>
        <w:rPr>
          <w:rFonts w:ascii="Times New Roman" w:eastAsia="Times New Roman"/>
          <w:color w:val="1C1C1C"/>
          <w:w w:val="110"/>
          <w:sz w:val="29"/>
        </w:rPr>
        <w:t>2</w:t>
        <w:tab/>
      </w:r>
      <w:r>
        <w:rPr>
          <w:color w:val="3B3B3B"/>
          <w:w w:val="110"/>
          <w:sz w:val="27"/>
        </w:rPr>
        <w:t>硝化甘油洗涤的工艺条件</w:t>
      </w:r>
    </w:p>
    <w:p>
      <w:pPr>
        <w:tabs>
          <w:tab w:pos="1991" w:val="left" w:leader="none"/>
          <w:tab w:pos="2458" w:val="left" w:leader="none"/>
          <w:tab w:pos="2908" w:val="left" w:leader="none"/>
          <w:tab w:pos="3378" w:val="left" w:leader="none"/>
          <w:tab w:pos="3828" w:val="left" w:leader="none"/>
          <w:tab w:pos="4855" w:val="left" w:leader="none"/>
          <w:tab w:pos="5279" w:val="left" w:leader="none"/>
          <w:tab w:pos="6756" w:val="left" w:leader="none"/>
          <w:tab w:pos="7120" w:val="left" w:leader="none"/>
        </w:tabs>
        <w:spacing w:before="226"/>
        <w:ind w:left="0" w:right="453" w:firstLine="0"/>
        <w:jc w:val="center"/>
        <w:rPr>
          <w:sz w:val="21"/>
        </w:rPr>
      </w:pPr>
      <w:r>
        <w:rPr>
          <w:color w:val="3B3B3B"/>
          <w:sz w:val="21"/>
        </w:rPr>
        <w:t>洗彭</w:t>
      </w:r>
      <w:r>
        <w:rPr>
          <w:color w:val="3B3B3B"/>
          <w:spacing w:val="-12"/>
          <w:sz w:val="21"/>
        </w:rPr>
        <w:t>次</w:t>
      </w:r>
      <w:r>
        <w:rPr>
          <w:color w:val="3B3B3B"/>
          <w:sz w:val="21"/>
        </w:rPr>
        <w:t>数</w:t>
        <w:tab/>
      </w:r>
      <w:r>
        <w:rPr>
          <w:color w:val="4F4F4F"/>
          <w:sz w:val="21"/>
        </w:rPr>
        <w:t>洗</w:t>
        <w:tab/>
        <w:t>梯</w:t>
        <w:tab/>
      </w:r>
      <w:r>
        <w:rPr>
          <w:color w:val="2D2D2D"/>
          <w:sz w:val="21"/>
        </w:rPr>
        <w:t>水</w:t>
        <w:tab/>
        <w:t>类</w:t>
        <w:tab/>
        <w:t>别</w:t>
        <w:tab/>
      </w:r>
      <w:r>
        <w:rPr>
          <w:rFonts w:ascii="Times New Roman" w:eastAsia="Times New Roman"/>
          <w:color w:val="646464"/>
          <w:sz w:val="21"/>
        </w:rPr>
        <w:t>1</w:t>
        <w:tab/>
      </w:r>
      <w:r>
        <w:rPr>
          <w:color w:val="4F4F4F"/>
          <w:sz w:val="21"/>
        </w:rPr>
        <w:t>洗</w:t>
      </w:r>
      <w:r>
        <w:rPr>
          <w:color w:val="4F4F4F"/>
          <w:spacing w:val="-3"/>
          <w:sz w:val="21"/>
        </w:rPr>
        <w:t>跪</w:t>
      </w:r>
      <w:r>
        <w:rPr>
          <w:color w:val="2D2D2D"/>
          <w:spacing w:val="16"/>
          <w:sz w:val="21"/>
        </w:rPr>
        <w:t>水</w:t>
      </w:r>
      <w:r>
        <w:rPr>
          <w:color w:val="2D2D2D"/>
          <w:sz w:val="21"/>
        </w:rPr>
        <w:t>温度</w:t>
        <w:tab/>
      </w:r>
      <w:r>
        <w:rPr>
          <w:rFonts w:ascii="Times New Roman" w:eastAsia="Times New Roman"/>
          <w:color w:val="878787"/>
          <w:sz w:val="21"/>
        </w:rPr>
        <w:t>1</w:t>
        <w:tab/>
      </w:r>
      <w:r>
        <w:rPr>
          <w:color w:val="2D2D2D"/>
          <w:spacing w:val="12"/>
          <w:sz w:val="21"/>
        </w:rPr>
        <w:t>挖</w:t>
      </w:r>
      <w:r>
        <w:rPr>
          <w:color w:val="2D2D2D"/>
          <w:spacing w:val="-8"/>
          <w:sz w:val="21"/>
        </w:rPr>
        <w:t>拌</w:t>
      </w:r>
      <w:r>
        <w:rPr>
          <w:color w:val="4F4F4F"/>
          <w:sz w:val="21"/>
        </w:rPr>
        <w:t>时问</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2"/>
        <w:rPr>
          <w:sz w:val="22"/>
        </w:rPr>
      </w:pPr>
    </w:p>
    <w:p>
      <w:pPr>
        <w:tabs>
          <w:tab w:pos="3609" w:val="left" w:leader="none"/>
          <w:tab w:pos="4288" w:val="left" w:leader="none"/>
          <w:tab w:pos="6401" w:val="left" w:leader="none"/>
        </w:tabs>
        <w:spacing w:before="0"/>
        <w:ind w:left="896" w:right="0" w:firstLine="0"/>
        <w:jc w:val="left"/>
        <w:rPr>
          <w:rFonts w:ascii="Times New Roman" w:eastAsia="Times New Roman"/>
          <w:sz w:val="24"/>
        </w:rPr>
      </w:pPr>
      <w:r>
        <w:rPr>
          <w:color w:val="3B3B3B"/>
          <w:spacing w:val="8"/>
          <w:w w:val="110"/>
          <w:sz w:val="21"/>
        </w:rPr>
        <w:t>阳五</w:t>
      </w:r>
      <w:r>
        <w:rPr>
          <w:color w:val="3B3B3B"/>
          <w:w w:val="110"/>
          <w:sz w:val="21"/>
        </w:rPr>
        <w:t>次洗碌</w:t>
      </w:r>
      <w:r>
        <w:rPr>
          <w:color w:val="3B3B3B"/>
          <w:spacing w:val="-59"/>
          <w:w w:val="110"/>
          <w:sz w:val="21"/>
        </w:rPr>
        <w:t> </w:t>
      </w:r>
      <w:r>
        <w:rPr>
          <w:rFonts w:ascii="Arial" w:eastAsia="Arial"/>
          <w:color w:val="3B3B3B"/>
          <w:w w:val="110"/>
          <w:sz w:val="54"/>
        </w:rPr>
        <w:t>l</w:t>
        <w:tab/>
      </w:r>
      <w:r>
        <w:rPr>
          <w:color w:val="3B3B3B"/>
          <w:w w:val="110"/>
          <w:sz w:val="21"/>
        </w:rPr>
        <w:t>净</w:t>
        <w:tab/>
      </w:r>
      <w:r>
        <w:rPr>
          <w:color w:val="2D2D2D"/>
          <w:w w:val="110"/>
          <w:sz w:val="21"/>
        </w:rPr>
        <w:t>水</w:t>
        <w:tab/>
      </w:r>
      <w:r>
        <w:rPr>
          <w:rFonts w:ascii="Times New Roman" w:eastAsia="Times New Roman"/>
          <w:color w:val="4F4F4F"/>
          <w:spacing w:val="-5"/>
          <w:w w:val="110"/>
          <w:sz w:val="24"/>
        </w:rPr>
        <w:t>30</w:t>
      </w:r>
      <w:r>
        <w:rPr>
          <w:rFonts w:ascii="Times New Roman" w:eastAsia="Times New Roman"/>
          <w:color w:val="1C1C1C"/>
          <w:spacing w:val="-5"/>
          <w:w w:val="110"/>
          <w:sz w:val="24"/>
        </w:rPr>
        <w:t>~</w:t>
      </w:r>
      <w:r>
        <w:rPr>
          <w:rFonts w:ascii="Times New Roman" w:eastAsia="Times New Roman"/>
          <w:color w:val="1C1C1C"/>
          <w:spacing w:val="10"/>
          <w:w w:val="110"/>
          <w:sz w:val="24"/>
        </w:rPr>
        <w:t> </w:t>
      </w:r>
      <w:r>
        <w:rPr>
          <w:rFonts w:ascii="Times New Roman" w:eastAsia="Times New Roman"/>
          <w:color w:val="3B3B3B"/>
          <w:spacing w:val="-3"/>
          <w:w w:val="110"/>
          <w:sz w:val="24"/>
        </w:rPr>
        <w:t>3</w:t>
      </w:r>
      <w:r>
        <w:rPr>
          <w:rFonts w:ascii="Times New Roman" w:eastAsia="Times New Roman"/>
          <w:color w:val="646464"/>
          <w:spacing w:val="-3"/>
          <w:w w:val="110"/>
          <w:sz w:val="24"/>
        </w:rPr>
        <w:t>5.</w:t>
      </w:r>
      <w:r>
        <w:rPr>
          <w:rFonts w:ascii="Times New Roman" w:eastAsia="Times New Roman"/>
          <w:color w:val="2D2D2D"/>
          <w:spacing w:val="-3"/>
          <w:w w:val="110"/>
          <w:sz w:val="24"/>
        </w:rPr>
        <w:t>c</w:t>
      </w:r>
    </w:p>
    <w:p>
      <w:pPr>
        <w:pStyle w:val="BodyText"/>
        <w:spacing w:line="316" w:lineRule="auto" w:before="213"/>
        <w:ind w:left="797" w:right="986" w:firstLine="625"/>
      </w:pPr>
      <w:r>
        <w:rPr>
          <w:color w:val="3B3B3B"/>
          <w:spacing w:val="1"/>
          <w:w w:val="105"/>
        </w:rPr>
        <w:t>洗碌操作的具体步</w:t>
      </w:r>
      <w:r>
        <w:rPr>
          <w:color w:val="1C1C1C"/>
          <w:spacing w:val="-14"/>
          <w:w w:val="105"/>
        </w:rPr>
        <w:t>骤为： 将待洗</w:t>
      </w:r>
      <w:r>
        <w:rPr>
          <w:color w:val="3B3B3B"/>
          <w:spacing w:val="5"/>
          <w:w w:val="105"/>
        </w:rPr>
        <w:t>碌的硝化甘油盛于瓷盆内， </w:t>
      </w:r>
      <w:r>
        <w:rPr>
          <w:color w:val="2D2D2D"/>
          <w:spacing w:val="-18"/>
          <w:w w:val="105"/>
        </w:rPr>
        <w:t>先以 溫度不高于 </w:t>
      </w:r>
      <w:r>
        <w:rPr>
          <w:rFonts w:ascii="Times New Roman" w:hAnsi="Times New Roman" w:eastAsia="Times New Roman"/>
          <w:color w:val="2D2D2D"/>
          <w:spacing w:val="7"/>
          <w:w w:val="105"/>
        </w:rPr>
        <w:t>25°C</w:t>
      </w:r>
      <w:r>
        <w:rPr>
          <w:color w:val="2D2D2D"/>
          <w:spacing w:val="-11"/>
          <w:w w:val="105"/>
        </w:rPr>
        <w:t>的溫水洗漁， 边洗漁，边搅拌，搅拌的 工</w:t>
      </w:r>
      <w:r>
        <w:rPr>
          <w:color w:val="3B3B3B"/>
          <w:spacing w:val="-14"/>
          <w:w w:val="105"/>
        </w:rPr>
        <w:t>具可用玻琅棒或</w:t>
      </w:r>
      <w:r>
        <w:rPr>
          <w:color w:val="1C1C1C"/>
          <w:spacing w:val="-18"/>
          <w:w w:val="105"/>
        </w:rPr>
        <w:t>橡皮棒</w:t>
      </w:r>
      <w:r>
        <w:rPr>
          <w:color w:val="1C1C1C"/>
          <w:spacing w:val="-7"/>
        </w:rPr>
        <w:t>； 然 </w:t>
      </w:r>
      <w:r>
        <w:rPr>
          <w:color w:val="3B3B3B"/>
          <w:spacing w:val="-20"/>
          <w:w w:val="105"/>
        </w:rPr>
        <w:t>后</w:t>
      </w:r>
      <w:r>
        <w:rPr>
          <w:color w:val="1C1C1C"/>
          <w:spacing w:val="-30"/>
          <w:w w:val="105"/>
        </w:rPr>
        <w:t>再用 </w:t>
      </w:r>
      <w:r>
        <w:rPr>
          <w:rFonts w:ascii="Times New Roman" w:hAnsi="Times New Roman" w:eastAsia="Times New Roman"/>
          <w:color w:val="1C1C1C"/>
          <w:w w:val="105"/>
        </w:rPr>
        <w:t>30~ </w:t>
      </w:r>
      <w:r>
        <w:rPr>
          <w:rFonts w:ascii="Times New Roman" w:hAnsi="Times New Roman" w:eastAsia="Times New Roman"/>
          <w:color w:val="1C1C1C"/>
          <w:spacing w:val="-14"/>
          <w:w w:val="105"/>
        </w:rPr>
        <w:t>35</w:t>
      </w:r>
      <w:r>
        <w:rPr>
          <w:rFonts w:ascii="Times New Roman" w:hAnsi="Times New Roman" w:eastAsia="Times New Roman"/>
          <w:color w:val="3B3B3B"/>
          <w:spacing w:val="-14"/>
          <w:w w:val="105"/>
        </w:rPr>
        <w:t>°</w:t>
      </w:r>
      <w:r>
        <w:rPr>
          <w:rFonts w:ascii="Times New Roman" w:hAnsi="Times New Roman" w:eastAsia="Times New Roman"/>
          <w:color w:val="1C1C1C"/>
          <w:spacing w:val="-14"/>
          <w:w w:val="105"/>
        </w:rPr>
        <w:t>c</w:t>
      </w:r>
      <w:r>
        <w:rPr>
          <w:rFonts w:ascii="Times New Roman" w:hAnsi="Times New Roman" w:eastAsia="Times New Roman"/>
          <w:color w:val="1C1C1C"/>
          <w:spacing w:val="37"/>
          <w:w w:val="105"/>
        </w:rPr>
        <w:t> </w:t>
      </w:r>
      <w:r>
        <w:rPr>
          <w:color w:val="1C1C1C"/>
          <w:spacing w:val="-44"/>
          <w:w w:val="105"/>
        </w:rPr>
        <w:t>和 </w:t>
      </w:r>
      <w:r>
        <w:rPr>
          <w:rFonts w:ascii="Times New Roman" w:hAnsi="Times New Roman" w:eastAsia="Times New Roman"/>
          <w:color w:val="1C1C1C"/>
          <w:w w:val="105"/>
        </w:rPr>
        <w:t>40</w:t>
      </w:r>
      <w:r>
        <w:rPr>
          <w:rFonts w:ascii="Times New Roman" w:hAnsi="Times New Roman" w:eastAsia="Times New Roman"/>
          <w:color w:val="3B3B3B"/>
          <w:w w:val="105"/>
        </w:rPr>
        <w:t>~</w:t>
      </w:r>
      <w:r>
        <w:rPr>
          <w:rFonts w:ascii="Times New Roman" w:hAnsi="Times New Roman" w:eastAsia="Times New Roman"/>
          <w:color w:val="3B3B3B"/>
          <w:spacing w:val="52"/>
          <w:w w:val="105"/>
        </w:rPr>
        <w:t> </w:t>
      </w:r>
      <w:r>
        <w:rPr>
          <w:rFonts w:ascii="Times New Roman" w:hAnsi="Times New Roman" w:eastAsia="Times New Roman"/>
          <w:color w:val="3B3B3B"/>
          <w:spacing w:val="-8"/>
          <w:w w:val="105"/>
        </w:rPr>
        <w:t>45</w:t>
      </w:r>
      <w:r>
        <w:rPr>
          <w:rFonts w:ascii="Times New Roman" w:hAnsi="Times New Roman" w:eastAsia="Times New Roman"/>
          <w:color w:val="646464"/>
          <w:spacing w:val="-8"/>
          <w:w w:val="105"/>
        </w:rPr>
        <w:t>°</w:t>
      </w:r>
      <w:r>
        <w:rPr>
          <w:rFonts w:ascii="Times New Roman" w:hAnsi="Times New Roman" w:eastAsia="Times New Roman"/>
          <w:color w:val="1C1C1C"/>
          <w:spacing w:val="-8"/>
          <w:w w:val="105"/>
        </w:rPr>
        <w:t>C </w:t>
      </w:r>
      <w:r>
        <w:rPr>
          <w:color w:val="3B3B3B"/>
          <w:spacing w:val="10"/>
          <w:w w:val="105"/>
        </w:rPr>
        <w:t>的溫水</w:t>
      </w:r>
      <w:r>
        <w:rPr>
          <w:color w:val="2D2D2D"/>
          <w:spacing w:val="-4"/>
          <w:w w:val="105"/>
        </w:rPr>
        <w:t>各洗一遏</w:t>
      </w:r>
      <w:r>
        <w:rPr>
          <w:color w:val="4F4F4F"/>
          <w:spacing w:val="37"/>
          <w:w w:val="105"/>
        </w:rPr>
        <w:t>。</w:t>
      </w:r>
      <w:r>
        <w:rPr>
          <w:color w:val="2D2D2D"/>
          <w:spacing w:val="-10"/>
          <w:w w:val="105"/>
        </w:rPr>
        <w:t>为了中和物料中的残酸，再用浪度为</w:t>
      </w:r>
      <w:r>
        <w:rPr>
          <w:rFonts w:ascii="Times New Roman" w:hAnsi="Times New Roman" w:eastAsia="Times New Roman"/>
          <w:color w:val="2D2D2D"/>
          <w:w w:val="105"/>
        </w:rPr>
        <w:t>2</w:t>
      </w:r>
      <w:r>
        <w:rPr>
          <w:rFonts w:ascii="Times New Roman" w:hAnsi="Times New Roman" w:eastAsia="Times New Roman"/>
          <w:color w:val="2D2D2D"/>
          <w:spacing w:val="-15"/>
          <w:w w:val="105"/>
        </w:rPr>
        <w:t> . </w:t>
      </w:r>
      <w:r>
        <w:rPr>
          <w:rFonts w:ascii="Times New Roman" w:hAnsi="Times New Roman" w:eastAsia="Times New Roman"/>
          <w:color w:val="2D2D2D"/>
          <w:w w:val="105"/>
        </w:rPr>
        <w:t>5~ </w:t>
      </w:r>
      <w:r>
        <w:rPr>
          <w:rFonts w:ascii="Times New Roman" w:hAnsi="Times New Roman" w:eastAsia="Times New Roman"/>
          <w:color w:val="2D2D2D"/>
          <w:spacing w:val="13"/>
          <w:w w:val="105"/>
        </w:rPr>
        <w:t>3</w:t>
      </w:r>
      <w:r>
        <w:rPr>
          <w:rFonts w:ascii="Times New Roman" w:hAnsi="Times New Roman" w:eastAsia="Times New Roman"/>
          <w:color w:val="2D2D2D"/>
          <w:spacing w:val="25"/>
          <w:w w:val="105"/>
        </w:rPr>
        <w:t>% </w:t>
      </w:r>
      <w:r>
        <w:rPr>
          <w:color w:val="2D2D2D"/>
          <w:w w:val="105"/>
        </w:rPr>
        <w:t>的碳酸</w:t>
      </w:r>
      <w:r>
        <w:rPr>
          <w:color w:val="2D2D2D"/>
          <w:spacing w:val="-15"/>
          <w:w w:val="105"/>
        </w:rPr>
        <w:t>纳水洗漁一次。 碱水洗漁后，报后再用 </w:t>
      </w:r>
      <w:r>
        <w:rPr>
          <w:rFonts w:ascii="Times New Roman" w:hAnsi="Times New Roman" w:eastAsia="Times New Roman"/>
          <w:color w:val="2D2D2D"/>
          <w:w w:val="105"/>
        </w:rPr>
        <w:t>30~</w:t>
      </w:r>
      <w:r>
        <w:rPr>
          <w:rFonts w:ascii="Times New Roman" w:hAnsi="Times New Roman" w:eastAsia="Times New Roman"/>
          <w:color w:val="2D2D2D"/>
          <w:spacing w:val="61"/>
          <w:w w:val="105"/>
        </w:rPr>
        <w:t> </w:t>
      </w:r>
      <w:r>
        <w:rPr>
          <w:rFonts w:ascii="Times New Roman" w:hAnsi="Times New Roman" w:eastAsia="Times New Roman"/>
          <w:color w:val="2D2D2D"/>
          <w:spacing w:val="-10"/>
          <w:w w:val="105"/>
        </w:rPr>
        <w:t>50</w:t>
      </w:r>
      <w:r>
        <w:rPr>
          <w:rFonts w:ascii="Times New Roman" w:hAnsi="Times New Roman" w:eastAsia="Times New Roman"/>
          <w:color w:val="4F4F4F"/>
          <w:spacing w:val="-10"/>
          <w:w w:val="105"/>
        </w:rPr>
        <w:t>°</w:t>
      </w:r>
      <w:r>
        <w:rPr>
          <w:rFonts w:ascii="Times New Roman" w:hAnsi="Times New Roman" w:eastAsia="Times New Roman"/>
          <w:color w:val="1C1C1C"/>
          <w:spacing w:val="-10"/>
          <w:w w:val="105"/>
        </w:rPr>
        <w:t>c</w:t>
      </w:r>
      <w:r>
        <w:rPr>
          <w:rFonts w:ascii="Times New Roman" w:hAnsi="Times New Roman" w:eastAsia="Times New Roman"/>
          <w:color w:val="1C1C1C"/>
          <w:spacing w:val="49"/>
          <w:w w:val="105"/>
        </w:rPr>
        <w:t> </w:t>
      </w:r>
      <w:r>
        <w:rPr>
          <w:color w:val="1C1C1C"/>
          <w:spacing w:val="-11"/>
          <w:w w:val="105"/>
        </w:rPr>
        <w:t>的溫水</w:t>
      </w:r>
      <w:r>
        <w:rPr>
          <w:color w:val="3B3B3B"/>
          <w:spacing w:val="3"/>
          <w:w w:val="105"/>
        </w:rPr>
        <w:t>洗 漁一</w:t>
      </w:r>
      <w:r>
        <w:rPr>
          <w:color w:val="2D2D2D"/>
          <w:spacing w:val="3"/>
          <w:w w:val="105"/>
        </w:rPr>
        <w:t>次，以除去碱份。</w:t>
      </w:r>
    </w:p>
    <w:p>
      <w:pPr>
        <w:pStyle w:val="BodyText"/>
        <w:spacing w:line="334" w:lineRule="exact"/>
        <w:ind w:right="1070"/>
        <w:jc w:val="right"/>
      </w:pPr>
      <w:r>
        <w:rPr>
          <w:color w:val="3B3B3B"/>
          <w:spacing w:val="32"/>
          <w:w w:val="105"/>
        </w:rPr>
        <w:t>在硝</w:t>
      </w:r>
      <w:r>
        <w:rPr>
          <w:color w:val="1C1C1C"/>
          <w:spacing w:val="8"/>
          <w:w w:val="105"/>
        </w:rPr>
        <w:t>化甘</w:t>
      </w:r>
      <w:r>
        <w:rPr>
          <w:color w:val="3B3B3B"/>
          <w:spacing w:val="-5"/>
          <w:w w:val="105"/>
        </w:rPr>
        <w:t>油的洗漁过程中</w:t>
      </w:r>
      <w:r>
        <w:rPr>
          <w:color w:val="1C1C1C"/>
          <w:spacing w:val="-18"/>
          <w:w w:val="105"/>
        </w:rPr>
        <w:t>， 搅拌</w:t>
      </w:r>
      <w:r>
        <w:rPr>
          <w:color w:val="3B3B3B"/>
          <w:spacing w:val="-12"/>
          <w:w w:val="105"/>
        </w:rPr>
        <w:t>要轻</w:t>
      </w:r>
      <w:r>
        <w:rPr>
          <w:color w:val="1C1C1C"/>
          <w:spacing w:val="4"/>
          <w:w w:val="105"/>
        </w:rPr>
        <w:t>，不要剧</w:t>
      </w:r>
      <w:r>
        <w:rPr>
          <w:color w:val="3B3B3B"/>
          <w:spacing w:val="-9"/>
          <w:w w:val="105"/>
        </w:rPr>
        <w:t>烈揽动，防止</w:t>
      </w:r>
    </w:p>
    <w:p>
      <w:pPr>
        <w:pStyle w:val="BodyText"/>
        <w:spacing w:before="110"/>
        <w:ind w:right="1062"/>
        <w:jc w:val="right"/>
      </w:pPr>
      <w:r>
        <w:rPr>
          <w:color w:val="2D2D2D"/>
          <w:spacing w:val="3"/>
          <w:w w:val="105"/>
        </w:rPr>
        <w:t>冲</w:t>
      </w:r>
      <w:r>
        <w:rPr>
          <w:color w:val="4F4F4F"/>
          <w:spacing w:val="11"/>
          <w:w w:val="105"/>
        </w:rPr>
        <w:t>击</w:t>
      </w:r>
      <w:r>
        <w:rPr>
          <w:color w:val="2D2D2D"/>
          <w:spacing w:val="11"/>
          <w:w w:val="105"/>
        </w:rPr>
        <w:t>摩撩</w:t>
      </w:r>
      <w:r>
        <w:rPr>
          <w:color w:val="4F4F4F"/>
          <w:spacing w:val="-5"/>
          <w:w w:val="105"/>
        </w:rPr>
        <w:t>或</w:t>
      </w:r>
      <w:r>
        <w:rPr>
          <w:color w:val="2D2D2D"/>
          <w:spacing w:val="-1"/>
          <w:w w:val="105"/>
        </w:rPr>
        <w:t>将硝化甘油股到盆外。洗漁</w:t>
      </w:r>
      <w:r>
        <w:rPr>
          <w:color w:val="4F4F4F"/>
          <w:spacing w:val="-14"/>
          <w:w w:val="105"/>
        </w:rPr>
        <w:t>后的产品</w:t>
      </w:r>
      <w:r>
        <w:rPr>
          <w:color w:val="1C1C1C"/>
          <w:spacing w:val="14"/>
          <w:w w:val="105"/>
        </w:rPr>
        <w:t>，</w:t>
      </w:r>
      <w:r>
        <w:rPr>
          <w:color w:val="3B3B3B"/>
          <w:spacing w:val="-9"/>
          <w:w w:val="105"/>
        </w:rPr>
        <w:t>程 充分 静 膛</w:t>
      </w:r>
    </w:p>
    <w:p>
      <w:pPr>
        <w:pStyle w:val="BodyText"/>
        <w:rPr>
          <w:sz w:val="20"/>
        </w:rPr>
      </w:pPr>
    </w:p>
    <w:p>
      <w:pPr>
        <w:pStyle w:val="BodyText"/>
        <w:rPr>
          <w:sz w:val="20"/>
        </w:rPr>
      </w:pPr>
    </w:p>
    <w:p>
      <w:pPr>
        <w:pStyle w:val="BodyText"/>
        <w:spacing w:before="6"/>
        <w:rPr>
          <w:sz w:val="15"/>
        </w:rPr>
      </w:pPr>
    </w:p>
    <w:p>
      <w:pPr>
        <w:tabs>
          <w:tab w:pos="10523" w:val="right" w:leader="none"/>
        </w:tabs>
        <w:spacing w:before="77"/>
        <w:ind w:left="8364" w:right="-15" w:firstLine="0"/>
        <w:jc w:val="left"/>
        <w:rPr>
          <w:rFonts w:ascii="Arial" w:eastAsia="Arial"/>
          <w:sz w:val="8"/>
        </w:rPr>
      </w:pPr>
      <w:r>
        <w:rPr>
          <w:color w:val="AAAAAA"/>
          <w:w w:val="90"/>
          <w:sz w:val="17"/>
        </w:rPr>
        <w:t>．</w:t>
      </w:r>
      <w:r>
        <w:rPr>
          <w:color w:val="AAAAAA"/>
          <w:spacing w:val="-14"/>
          <w:w w:val="90"/>
          <w:sz w:val="17"/>
        </w:rPr>
        <w:t> </w:t>
      </w:r>
      <w:r>
        <w:rPr>
          <w:color w:val="AAAAAA"/>
          <w:w w:val="90"/>
          <w:sz w:val="17"/>
        </w:rPr>
        <w:t>一</w:t>
      </w:r>
      <w:r>
        <w:rPr>
          <w:color w:val="AAAAAA"/>
          <w:spacing w:val="10"/>
          <w:w w:val="90"/>
          <w:sz w:val="17"/>
        </w:rPr>
        <w:t> </w:t>
      </w:r>
      <w:r>
        <w:rPr>
          <w:color w:val="AAAAAA"/>
          <w:w w:val="90"/>
          <w:sz w:val="17"/>
        </w:rPr>
        <w:t>．</w:t>
        <w:tab/>
      </w:r>
      <w:r>
        <w:rPr>
          <w:rFonts w:ascii="Arial" w:eastAsia="Arial"/>
          <w:color w:val="1C1C1C"/>
          <w:w w:val="90"/>
          <w:sz w:val="8"/>
        </w:rPr>
        <w:t>4</w:t>
      </w:r>
    </w:p>
    <w:p>
      <w:pPr>
        <w:spacing w:after="0"/>
        <w:jc w:val="left"/>
        <w:rPr>
          <w:rFonts w:ascii="Arial" w:eastAsia="Arial"/>
          <w:sz w:val="8"/>
        </w:rPr>
        <w:sectPr>
          <w:pgSz w:w="10520" w:h="17040"/>
          <w:pgMar w:top="1000" w:bottom="280" w:left="0" w:right="0"/>
        </w:sectPr>
      </w:pPr>
    </w:p>
    <w:p>
      <w:pPr>
        <w:spacing w:before="65"/>
        <w:ind w:left="1603" w:right="0" w:firstLine="0"/>
        <w:jc w:val="left"/>
        <w:rPr>
          <w:rFonts w:ascii="Arial"/>
          <w:sz w:val="25"/>
        </w:rPr>
      </w:pPr>
      <w:r>
        <w:rPr/>
        <w:pict>
          <v:line style="position:absolute;mso-position-horizontal-relative:page;mso-position-vertical-relative:page;z-index:252258304" from="0pt,820.378601pt" to="526.000012pt,820.378601pt" stroked="true" strokeweight="1.505277pt" strokecolor="#000000">
            <v:stroke dashstyle="solid"/>
            <w10:wrap type="none"/>
          </v:line>
        </w:pict>
      </w:r>
      <w:r>
        <w:rPr/>
        <w:pict>
          <v:shape style="position:absolute;margin-left:3.890049pt;margin-top:8.3339pt;width:8.3pt;height:25.65pt;mso-position-horizontal-relative:page;mso-position-vertical-relative:page;z-index:252259328" type="#_x0000_t202" filled="false" stroked="false">
            <v:textbox inset="0,0,0,0" style="layout-flow:vertical-ideographic">
              <w:txbxContent>
                <w:p>
                  <w:pPr>
                    <w:spacing w:line="132" w:lineRule="auto" w:before="0"/>
                    <w:ind w:left="20" w:right="0" w:firstLine="0"/>
                    <w:jc w:val="left"/>
                    <w:rPr>
                      <w:sz w:val="18"/>
                    </w:rPr>
                  </w:pPr>
                  <w:r>
                    <w:rPr>
                      <w:color w:val="3D3D3D"/>
                      <w:spacing w:val="-145"/>
                      <w:w w:val="100"/>
                      <w:position w:val="4"/>
                      <w:sz w:val="18"/>
                    </w:rPr>
                    <w:t>.</w:t>
                  </w:r>
                  <w:r>
                    <w:rPr>
                      <w:color w:val="828282"/>
                      <w:w w:val="100"/>
                      <w:sz w:val="18"/>
                    </w:rPr>
                    <w:t>,</w:t>
                  </w:r>
                  <w:r>
                    <w:rPr>
                      <w:color w:val="828282"/>
                      <w:sz w:val="18"/>
                    </w:rPr>
                    <w:t> </w:t>
                  </w:r>
                  <w:r>
                    <w:rPr>
                      <w:color w:val="828282"/>
                      <w:w w:val="100"/>
                      <w:position w:val="1"/>
                      <w:sz w:val="18"/>
                    </w:rPr>
                    <w:t>J</w:t>
                  </w:r>
                </w:p>
              </w:txbxContent>
            </v:textbox>
            <w10:wrap type="none"/>
          </v:shape>
        </w:pict>
      </w:r>
      <w:r>
        <w:rPr>
          <w:rFonts w:ascii="Arial"/>
          <w:color w:val="2D2D2D"/>
          <w:w w:val="90"/>
          <w:sz w:val="25"/>
        </w:rPr>
        <w:t>50</w:t>
      </w:r>
    </w:p>
    <w:p>
      <w:pPr>
        <w:pStyle w:val="BodyText"/>
        <w:spacing w:line="316" w:lineRule="auto" w:before="139"/>
        <w:ind w:left="1284" w:right="485" w:hanging="2"/>
      </w:pPr>
      <w:r>
        <w:rPr>
          <w:color w:val="3D3D3D"/>
          <w:spacing w:val="-26"/>
          <w:w w:val="105"/>
        </w:rPr>
        <w:t>后</w:t>
      </w:r>
      <w:r>
        <w:rPr>
          <w:color w:val="111111"/>
          <w:spacing w:val="3"/>
          <w:w w:val="105"/>
        </w:rPr>
        <w:t>，</w:t>
      </w:r>
      <w:r>
        <w:rPr>
          <w:color w:val="3D3D3D"/>
          <w:w w:val="105"/>
        </w:rPr>
        <w:t>若有仪器可进行阿只尔安定度試验（</w:t>
      </w:r>
      <w:r>
        <w:rPr>
          <w:color w:val="3D3D3D"/>
          <w:spacing w:val="-14"/>
          <w:w w:val="105"/>
        </w:rPr>
        <w:t>試验肘，以溫度为</w:t>
      </w:r>
      <w:r>
        <w:rPr>
          <w:rFonts w:ascii="Times New Roman" w:hAnsi="Times New Roman" w:eastAsia="Times New Roman"/>
          <w:color w:val="3D3D3D"/>
          <w:spacing w:val="-3"/>
          <w:w w:val="105"/>
        </w:rPr>
        <w:t>75•c </w:t>
      </w:r>
      <w:r>
        <w:rPr>
          <w:rFonts w:ascii="Times New Roman" w:hAnsi="Times New Roman" w:eastAsia="Times New Roman"/>
          <w:color w:val="111111"/>
          <w:w w:val="105"/>
        </w:rPr>
        <w:t>, </w:t>
      </w:r>
      <w:r>
        <w:rPr>
          <w:color w:val="2D2D2D"/>
          <w:w w:val="105"/>
        </w:rPr>
        <w:t>碳化钾淀粉試秪变色时问不少于</w:t>
      </w:r>
      <w:r>
        <w:rPr>
          <w:rFonts w:ascii="Times New Roman" w:hAnsi="Times New Roman" w:eastAsia="Times New Roman"/>
          <w:color w:val="2D2D2D"/>
          <w:w w:val="105"/>
        </w:rPr>
        <w:t>15 </w:t>
      </w:r>
      <w:r>
        <w:rPr>
          <w:color w:val="2D2D2D"/>
          <w:w w:val="105"/>
        </w:rPr>
        <w:t>分钟为合格</w:t>
      </w:r>
      <w:r>
        <w:rPr>
          <w:color w:val="2D2D2D"/>
          <w:spacing w:val="-188"/>
          <w:w w:val="105"/>
        </w:rPr>
        <w:t>）</w:t>
      </w:r>
      <w:r>
        <w:rPr>
          <w:color w:val="565656"/>
          <w:spacing w:val="-113"/>
          <w:w w:val="105"/>
        </w:rPr>
        <w:t>。</w:t>
      </w:r>
      <w:r>
        <w:rPr>
          <w:color w:val="2D2D2D"/>
          <w:spacing w:val="-4"/>
          <w:w w:val="105"/>
        </w:rPr>
        <w:t>所制成的炸药， </w:t>
      </w:r>
      <w:r>
        <w:rPr>
          <w:color w:val="3D3D3D"/>
          <w:spacing w:val="11"/>
          <w:w w:val="105"/>
        </w:rPr>
        <w:t>若不长期保存</w:t>
      </w:r>
      <w:r>
        <w:rPr>
          <w:color w:val="111111"/>
          <w:w w:val="105"/>
        </w:rPr>
        <w:t>，</w:t>
      </w:r>
      <w:r>
        <w:rPr>
          <w:color w:val="2D2D2D"/>
          <w:w w:val="105"/>
        </w:rPr>
        <w:t>也可采用石蕊試秪进行鉴定。</w:t>
      </w:r>
    </w:p>
    <w:p>
      <w:pPr>
        <w:pStyle w:val="BodyText"/>
        <w:spacing w:line="345" w:lineRule="exact"/>
        <w:ind w:left="1905"/>
      </w:pPr>
      <w:r>
        <w:rPr>
          <w:color w:val="2D2D2D"/>
          <w:w w:val="105"/>
        </w:rPr>
        <w:t>洗碌后的硝化甘油在表面</w:t>
      </w:r>
      <w:r>
        <w:rPr>
          <w:color w:val="111111"/>
          <w:w w:val="105"/>
        </w:rPr>
        <w:t>上</w:t>
      </w:r>
      <w:r>
        <w:rPr>
          <w:color w:val="2D2D2D"/>
          <w:w w:val="105"/>
        </w:rPr>
        <w:t>还残存有一部分洗湍水，可用勺</w:t>
      </w:r>
    </w:p>
    <w:p>
      <w:pPr>
        <w:pStyle w:val="BodyText"/>
        <w:spacing w:before="125"/>
        <w:ind w:left="1303"/>
      </w:pPr>
      <w:r>
        <w:rPr>
          <w:color w:val="2D2D2D"/>
          <w:w w:val="105"/>
        </w:rPr>
        <w:t>将水排出。所制得的产品即为硝化甘油液体炸药。</w:t>
      </w:r>
    </w:p>
    <w:p>
      <w:pPr>
        <w:pStyle w:val="BodyText"/>
        <w:spacing w:line="312" w:lineRule="auto" w:before="110"/>
        <w:ind w:left="1299" w:right="613" w:firstLine="605"/>
      </w:pPr>
      <w:r>
        <w:rPr>
          <w:color w:val="2D2D2D"/>
          <w:spacing w:val="-7"/>
          <w:w w:val="110"/>
        </w:rPr>
        <w:t>洗漁也是硝化廿油制造过程中的一个</w:t>
      </w:r>
      <w:r>
        <w:rPr>
          <w:color w:val="2D2D2D"/>
          <w:spacing w:val="-21"/>
          <w:w w:val="130"/>
        </w:rPr>
        <w:t>比</w:t>
      </w:r>
      <w:r>
        <w:rPr>
          <w:color w:val="2D2D2D"/>
          <w:spacing w:val="3"/>
          <w:w w:val="110"/>
        </w:rPr>
        <w:t>较主要</w:t>
      </w:r>
      <w:r>
        <w:rPr>
          <w:color w:val="565656"/>
          <w:spacing w:val="-6"/>
          <w:w w:val="110"/>
        </w:rPr>
        <w:t>工序</w:t>
      </w:r>
      <w:r>
        <w:rPr>
          <w:color w:val="111111"/>
          <w:spacing w:val="-75"/>
          <w:w w:val="110"/>
        </w:rPr>
        <w:t>， </w:t>
      </w:r>
      <w:r>
        <w:rPr>
          <w:color w:val="2D2D2D"/>
          <w:spacing w:val="-4"/>
          <w:w w:val="110"/>
        </w:rPr>
        <w:t>为保</w:t>
      </w:r>
      <w:r>
        <w:rPr>
          <w:color w:val="2D2D2D"/>
          <w:spacing w:val="-287"/>
          <w:w w:val="110"/>
        </w:rPr>
        <w:t>证</w:t>
      </w:r>
      <w:r>
        <w:rPr>
          <w:color w:val="3D3D3D"/>
          <w:spacing w:val="-17"/>
          <w:w w:val="110"/>
        </w:rPr>
        <w:t>质榄和安全应注 意以</w:t>
      </w:r>
      <w:r>
        <w:rPr>
          <w:color w:val="111111"/>
          <w:w w:val="110"/>
        </w:rPr>
        <w:t>下</w:t>
      </w:r>
      <w:r>
        <w:rPr>
          <w:color w:val="2D2D2D"/>
          <w:spacing w:val="-15"/>
          <w:w w:val="110"/>
        </w:rPr>
        <w:t>各项</w:t>
      </w:r>
      <w:r>
        <w:rPr>
          <w:color w:val="111111"/>
        </w:rPr>
        <w:t>：</w:t>
      </w:r>
    </w:p>
    <w:p>
      <w:pPr>
        <w:pStyle w:val="BodyText"/>
        <w:tabs>
          <w:tab w:pos="2673" w:val="left" w:leader="none"/>
        </w:tabs>
        <w:spacing w:line="354" w:lineRule="exact"/>
        <w:ind w:left="1934"/>
        <w:rPr>
          <w:rFonts w:ascii="Times New Roman" w:hAnsi="Times New Roman" w:eastAsia="Times New Roman"/>
        </w:rPr>
      </w:pPr>
      <w:r>
        <w:rPr>
          <w:rFonts w:ascii="Times New Roman" w:hAnsi="Times New Roman" w:eastAsia="Times New Roman"/>
          <w:color w:val="3D3D3D"/>
          <w:spacing w:val="7"/>
          <w:w w:val="105"/>
        </w:rPr>
        <w:t>( </w:t>
      </w:r>
      <w:r>
        <w:rPr>
          <w:rFonts w:ascii="Times New Roman" w:hAnsi="Times New Roman" w:eastAsia="Times New Roman"/>
          <w:color w:val="3D3D3D"/>
          <w:w w:val="105"/>
        </w:rPr>
        <w:t>1</w:t>
      </w:r>
      <w:r>
        <w:rPr>
          <w:rFonts w:ascii="Times New Roman" w:hAnsi="Times New Roman" w:eastAsia="Times New Roman"/>
          <w:color w:val="3D3D3D"/>
          <w:spacing w:val="17"/>
          <w:w w:val="105"/>
        </w:rPr>
        <w:t> )</w:t>
      </w:r>
      <w:r>
        <w:rPr>
          <w:rFonts w:ascii="Times New Roman" w:hAnsi="Times New Roman" w:eastAsia="Times New Roman"/>
          <w:color w:val="3D3D3D"/>
          <w:w w:val="105"/>
        </w:rPr>
        <w:tab/>
      </w:r>
      <w:r>
        <w:rPr>
          <w:color w:val="3D3D3D"/>
          <w:spacing w:val="-8"/>
          <w:w w:val="105"/>
        </w:rPr>
        <w:t>所使用的洗漁水溫度不超过 </w:t>
      </w:r>
      <w:r>
        <w:rPr>
          <w:rFonts w:ascii="Times New Roman" w:hAnsi="Times New Roman" w:eastAsia="Times New Roman"/>
          <w:color w:val="3D3D3D"/>
          <w:spacing w:val="-10"/>
          <w:w w:val="105"/>
        </w:rPr>
        <w:t>5o•c</w:t>
      </w:r>
      <w:r>
        <w:rPr>
          <w:rFonts w:ascii="Times New Roman" w:hAnsi="Times New Roman" w:eastAsia="Times New Roman"/>
          <w:color w:val="3D3D3D"/>
          <w:spacing w:val="-6"/>
          <w:w w:val="105"/>
        </w:rPr>
        <w:t> ;</w:t>
      </w:r>
    </w:p>
    <w:p>
      <w:pPr>
        <w:pStyle w:val="BodyText"/>
        <w:spacing w:line="321" w:lineRule="auto" w:before="110"/>
        <w:ind w:left="1301" w:right="423" w:firstLine="633"/>
      </w:pPr>
      <w:r>
        <w:rPr>
          <w:rFonts w:ascii="Times New Roman" w:eastAsia="Times New Roman"/>
          <w:color w:val="3D3D3D"/>
          <w:w w:val="105"/>
        </w:rPr>
        <w:t>( 2 ) </w:t>
      </w:r>
      <w:r>
        <w:rPr>
          <w:color w:val="3D3D3D"/>
          <w:w w:val="105"/>
        </w:rPr>
        <w:t>洗橡水必须干净、清洁，不含有机械杂质，并事先钰过沉淀过滤</w:t>
      </w:r>
      <w:r>
        <w:rPr>
          <w:color w:val="111111"/>
        </w:rPr>
        <w:t>；</w:t>
      </w:r>
    </w:p>
    <w:p>
      <w:pPr>
        <w:pStyle w:val="BodyText"/>
        <w:tabs>
          <w:tab w:pos="2689" w:val="left" w:leader="none"/>
        </w:tabs>
        <w:spacing w:line="339" w:lineRule="exact"/>
        <w:ind w:left="1949"/>
      </w:pPr>
      <w:r>
        <w:rPr>
          <w:rFonts w:ascii="Times New Roman" w:eastAsia="Times New Roman"/>
          <w:color w:val="2D2D2D"/>
          <w:spacing w:val="13"/>
        </w:rPr>
        <w:t>( </w:t>
      </w:r>
      <w:r>
        <w:rPr>
          <w:rFonts w:ascii="Times New Roman" w:eastAsia="Times New Roman"/>
          <w:color w:val="2D2D2D"/>
        </w:rPr>
        <w:t>3</w:t>
      </w:r>
      <w:r>
        <w:rPr>
          <w:rFonts w:ascii="Times New Roman" w:eastAsia="Times New Roman"/>
          <w:color w:val="2D2D2D"/>
          <w:spacing w:val="14"/>
        </w:rPr>
        <w:t> )</w:t>
      </w:r>
      <w:r>
        <w:rPr>
          <w:rFonts w:ascii="Times New Roman" w:eastAsia="Times New Roman"/>
          <w:color w:val="2D2D2D"/>
        </w:rPr>
        <w:tab/>
      </w:r>
      <w:r>
        <w:rPr>
          <w:color w:val="2D2D2D"/>
          <w:spacing w:val="-4"/>
          <w:w w:val="105"/>
        </w:rPr>
        <w:t>洗漁时要充分搅拌，但不能撞击和扆擦器壁，用力不能</w:t>
      </w:r>
    </w:p>
    <w:p>
      <w:pPr>
        <w:pStyle w:val="BodyText"/>
        <w:spacing w:before="125"/>
        <w:ind w:left="1314"/>
      </w:pPr>
      <w:r>
        <w:rPr>
          <w:color w:val="2D2D2D"/>
        </w:rPr>
        <w:t>过猛。</w:t>
      </w:r>
    </w:p>
    <w:p>
      <w:pPr>
        <w:pStyle w:val="BodyText"/>
        <w:spacing w:before="12"/>
        <w:rPr>
          <w:sz w:val="30"/>
        </w:rPr>
      </w:pPr>
    </w:p>
    <w:p>
      <w:pPr>
        <w:pStyle w:val="BodyText"/>
        <w:ind w:left="1175"/>
      </w:pPr>
      <w:r>
        <w:rPr>
          <w:smallCaps/>
          <w:color w:val="3D3D3D"/>
          <w:w w:val="88"/>
        </w:rPr>
        <w:t>（</w:t>
      </w:r>
      <w:r>
        <w:rPr>
          <w:smallCaps w:val="0"/>
          <w:color w:val="3D3D3D"/>
          <w:spacing w:val="-100"/>
        </w:rPr>
        <w:t> </w:t>
      </w:r>
      <w:r>
        <w:rPr>
          <w:smallCaps w:val="0"/>
          <w:color w:val="111111"/>
          <w:spacing w:val="-17"/>
          <w:w w:val="101"/>
        </w:rPr>
        <w:t>五</w:t>
      </w:r>
      <w:r>
        <w:rPr>
          <w:smallCaps w:val="0"/>
          <w:color w:val="2D2D2D"/>
          <w:w w:val="101"/>
        </w:rPr>
        <w:t>）</w:t>
      </w:r>
      <w:r>
        <w:rPr>
          <w:smallCaps w:val="0"/>
          <w:color w:val="2D2D2D"/>
          <w:spacing w:val="-112"/>
        </w:rPr>
        <w:t> </w:t>
      </w:r>
      <w:r>
        <w:rPr>
          <w:smallCaps w:val="0"/>
          <w:color w:val="111111"/>
          <w:w w:val="110"/>
        </w:rPr>
        <w:t>硝</w:t>
      </w:r>
      <w:r>
        <w:rPr>
          <w:smallCaps w:val="0"/>
          <w:color w:val="111111"/>
          <w:spacing w:val="-20"/>
          <w:w w:val="110"/>
        </w:rPr>
        <w:t>化</w:t>
      </w:r>
      <w:r>
        <w:rPr>
          <w:smallCaps w:val="0"/>
          <w:color w:val="111111"/>
          <w:w w:val="99"/>
        </w:rPr>
        <w:t>甘油暂存</w:t>
      </w:r>
    </w:p>
    <w:p>
      <w:pPr>
        <w:pStyle w:val="BodyText"/>
        <w:spacing w:before="9"/>
        <w:rPr>
          <w:sz w:val="22"/>
        </w:rPr>
      </w:pPr>
    </w:p>
    <w:p>
      <w:pPr>
        <w:pStyle w:val="BodyText"/>
        <w:spacing w:line="312" w:lineRule="auto"/>
        <w:ind w:left="1293" w:right="547" w:firstLine="638"/>
      </w:pPr>
      <w:r>
        <w:rPr>
          <w:color w:val="2D2D2D"/>
          <w:spacing w:val="-1"/>
          <w:w w:val="105"/>
        </w:rPr>
        <w:t>硝化廿油成品不宜存放肘问过长，存放地点的溫度应保持在</w:t>
      </w:r>
      <w:r>
        <w:rPr>
          <w:rFonts w:ascii="Times New Roman" w:hAnsi="Times New Roman" w:eastAsia="Times New Roman"/>
          <w:color w:val="2D2D2D"/>
          <w:spacing w:val="-5"/>
          <w:w w:val="105"/>
        </w:rPr>
        <w:t>15</w:t>
      </w:r>
      <w:r>
        <w:rPr>
          <w:rFonts w:ascii="Times New Roman" w:hAnsi="Times New Roman" w:eastAsia="Times New Roman"/>
          <w:color w:val="565656"/>
          <w:spacing w:val="-5"/>
          <w:w w:val="105"/>
        </w:rPr>
        <w:t>•</w:t>
      </w:r>
      <w:r>
        <w:rPr>
          <w:rFonts w:ascii="Times New Roman" w:hAnsi="Times New Roman" w:eastAsia="Times New Roman"/>
          <w:color w:val="2D2D2D"/>
          <w:spacing w:val="-5"/>
          <w:w w:val="105"/>
        </w:rPr>
        <w:t>c </w:t>
      </w:r>
      <w:r>
        <w:rPr>
          <w:color w:val="2D2D2D"/>
          <w:spacing w:val="7"/>
          <w:w w:val="105"/>
        </w:rPr>
        <w:t>以上。当溫度低于</w:t>
      </w:r>
      <w:r>
        <w:rPr>
          <w:rFonts w:ascii="Times New Roman" w:hAnsi="Times New Roman" w:eastAsia="Times New Roman"/>
          <w:color w:val="111111"/>
          <w:w w:val="105"/>
        </w:rPr>
        <w:t>1</w:t>
      </w:r>
      <w:r>
        <w:rPr>
          <w:rFonts w:ascii="Times New Roman" w:hAnsi="Times New Roman" w:eastAsia="Times New Roman"/>
          <w:color w:val="2D2D2D"/>
          <w:w w:val="105"/>
        </w:rPr>
        <w:t>3•c</w:t>
      </w:r>
      <w:r>
        <w:rPr>
          <w:rFonts w:ascii="Times New Roman" w:hAnsi="Times New Roman" w:eastAsia="Times New Roman"/>
          <w:color w:val="2D2D2D"/>
          <w:spacing w:val="73"/>
          <w:w w:val="105"/>
        </w:rPr>
        <w:t> </w:t>
      </w:r>
      <w:r>
        <w:rPr>
          <w:color w:val="2D2D2D"/>
          <w:w w:val="105"/>
        </w:rPr>
        <w:t>肘，硝化甘油易产生凝桔，腰桔</w:t>
      </w:r>
      <w:r>
        <w:rPr>
          <w:color w:val="2D2D2D"/>
          <w:spacing w:val="-87"/>
          <w:w w:val="105"/>
        </w:rPr>
        <w:t>的硝</w:t>
      </w:r>
      <w:r>
        <w:rPr>
          <w:color w:val="2D2D2D"/>
          <w:spacing w:val="-14"/>
          <w:w w:val="105"/>
        </w:rPr>
        <w:t>化廿油极为敏感。如发现硝化廿油疑桔时</w:t>
      </w:r>
      <w:r>
        <w:rPr>
          <w:color w:val="111111"/>
          <w:w w:val="105"/>
        </w:rPr>
        <w:t>，</w:t>
      </w:r>
      <w:r>
        <w:rPr>
          <w:color w:val="2D2D2D"/>
          <w:spacing w:val="1"/>
          <w:w w:val="105"/>
        </w:rPr>
        <w:t>挹对禁止进行任何加</w:t>
      </w:r>
      <w:r>
        <w:rPr>
          <w:color w:val="111111"/>
          <w:spacing w:val="-6"/>
          <w:w w:val="105"/>
        </w:rPr>
        <w:t>工，</w:t>
      </w:r>
      <w:r>
        <w:rPr>
          <w:color w:val="2D2D2D"/>
          <w:spacing w:val="-8"/>
          <w:w w:val="105"/>
        </w:rPr>
        <w:t>必须桯稳妥的熔化</w:t>
      </w:r>
      <w:r>
        <w:rPr>
          <w:color w:val="111111"/>
          <w:spacing w:val="-22"/>
          <w:w w:val="105"/>
        </w:rPr>
        <w:t>（</w:t>
      </w:r>
      <w:r>
        <w:rPr>
          <w:color w:val="2D2D2D"/>
          <w:spacing w:val="-1"/>
          <w:w w:val="105"/>
        </w:rPr>
        <w:t>如将硝化甘油速同容器一起置千热水槽</w:t>
      </w:r>
      <w:r>
        <w:rPr>
          <w:color w:val="2D2D2D"/>
          <w:spacing w:val="-5"/>
          <w:w w:val="105"/>
        </w:rPr>
        <w:t>中熔化</w:t>
      </w:r>
      <w:r>
        <w:rPr>
          <w:color w:val="111111"/>
          <w:spacing w:val="18"/>
          <w:w w:val="105"/>
        </w:rPr>
        <w:t>）</w:t>
      </w:r>
      <w:r>
        <w:rPr>
          <w:color w:val="3D3D3D"/>
          <w:w w:val="105"/>
        </w:rPr>
        <w:t>后，方准使用。</w:t>
      </w:r>
    </w:p>
    <w:p>
      <w:pPr>
        <w:pStyle w:val="BodyText"/>
        <w:spacing w:line="350" w:lineRule="exact"/>
        <w:ind w:left="1932"/>
      </w:pPr>
      <w:r>
        <w:rPr>
          <w:color w:val="2D2D2D"/>
          <w:w w:val="110"/>
        </w:rPr>
        <w:t>硝化甘油受阳光作用，也易分肝</w:t>
      </w:r>
      <w:r>
        <w:rPr>
          <w:color w:val="111111"/>
          <w:w w:val="110"/>
        </w:rPr>
        <w:t>，</w:t>
      </w:r>
      <w:r>
        <w:rPr>
          <w:color w:val="2D2D2D"/>
          <w:w w:val="110"/>
        </w:rPr>
        <w:t>存放产品的地点要防止阳</w:t>
      </w:r>
    </w:p>
    <w:p>
      <w:pPr>
        <w:pStyle w:val="BodyText"/>
        <w:spacing w:before="125"/>
        <w:ind w:left="1328"/>
      </w:pPr>
      <w:r>
        <w:rPr>
          <w:color w:val="2D2D2D"/>
        </w:rPr>
        <w:t>光匝接照射。</w:t>
      </w:r>
    </w:p>
    <w:p>
      <w:pPr>
        <w:pStyle w:val="BodyText"/>
        <w:spacing w:line="316" w:lineRule="auto" w:before="95"/>
        <w:ind w:left="1325" w:right="573" w:firstLine="623"/>
        <w:jc w:val="both"/>
      </w:pPr>
      <w:r>
        <w:rPr>
          <w:color w:val="2D2D2D"/>
          <w:spacing w:val="-2"/>
          <w:w w:val="105"/>
        </w:rPr>
        <w:t>制造硝化甘油过程中</w:t>
      </w:r>
      <w:r>
        <w:rPr>
          <w:color w:val="111111"/>
          <w:spacing w:val="20"/>
          <w:w w:val="105"/>
        </w:rPr>
        <w:t>，</w:t>
      </w:r>
      <w:r>
        <w:rPr>
          <w:color w:val="2D2D2D"/>
          <w:spacing w:val="-2"/>
          <w:w w:val="105"/>
        </w:rPr>
        <w:t>要注意避免硝</w:t>
      </w:r>
      <w:r>
        <w:rPr>
          <w:color w:val="111111"/>
          <w:spacing w:val="-6"/>
          <w:w w:val="105"/>
        </w:rPr>
        <w:t>化</w:t>
      </w:r>
      <w:r>
        <w:rPr>
          <w:color w:val="2D2D2D"/>
          <w:w w:val="105"/>
        </w:rPr>
        <w:t>甘油撒落在地上或其</w:t>
      </w:r>
      <w:r>
        <w:rPr>
          <w:color w:val="2D2D2D"/>
          <w:spacing w:val="-10"/>
          <w:w w:val="105"/>
        </w:rPr>
        <w:t>它物件上</w:t>
      </w:r>
      <w:r>
        <w:rPr>
          <w:color w:val="565656"/>
          <w:spacing w:val="9"/>
          <w:w w:val="105"/>
        </w:rPr>
        <w:t>。若</w:t>
      </w:r>
      <w:r>
        <w:rPr>
          <w:color w:val="2D2D2D"/>
          <w:spacing w:val="-2"/>
          <w:w w:val="105"/>
        </w:rPr>
        <w:t>撒出的批少时</w:t>
      </w:r>
      <w:r>
        <w:rPr>
          <w:color w:val="111111"/>
          <w:spacing w:val="10"/>
          <w:w w:val="105"/>
        </w:rPr>
        <w:t>，</w:t>
      </w:r>
      <w:r>
        <w:rPr>
          <w:color w:val="2D2D2D"/>
          <w:spacing w:val="-9"/>
          <w:w w:val="105"/>
        </w:rPr>
        <w:t>可先用湿布翱轻擦净</w:t>
      </w:r>
      <w:r>
        <w:rPr>
          <w:color w:val="111111"/>
          <w:spacing w:val="6"/>
          <w:w w:val="105"/>
        </w:rPr>
        <w:t>， </w:t>
      </w:r>
      <w:r>
        <w:rPr>
          <w:color w:val="3D3D3D"/>
          <w:spacing w:val="-7"/>
          <w:w w:val="105"/>
        </w:rPr>
        <w:t>再用酒精碱</w:t>
      </w:r>
      <w:r>
        <w:rPr>
          <w:color w:val="2D2D2D"/>
          <w:spacing w:val="-16"/>
          <w:w w:val="105"/>
        </w:rPr>
        <w:t>液处理</w:t>
      </w:r>
      <w:r>
        <w:rPr>
          <w:color w:val="2D2D2D"/>
          <w:spacing w:val="26"/>
          <w:w w:val="85"/>
        </w:rPr>
        <w:t>； 如 </w:t>
      </w:r>
      <w:r>
        <w:rPr>
          <w:color w:val="2D2D2D"/>
          <w:spacing w:val="-7"/>
          <w:w w:val="105"/>
        </w:rPr>
        <w:t>撒出量较大</w:t>
      </w:r>
      <w:r>
        <w:rPr>
          <w:color w:val="111111"/>
          <w:spacing w:val="25"/>
          <w:w w:val="105"/>
        </w:rPr>
        <w:t>，</w:t>
      </w:r>
      <w:r>
        <w:rPr>
          <w:color w:val="2D2D2D"/>
          <w:spacing w:val="-13"/>
          <w:w w:val="105"/>
        </w:rPr>
        <w:t>先用木粉将甘油吸收</w:t>
      </w:r>
      <w:r>
        <w:rPr>
          <w:color w:val="111111"/>
          <w:w w:val="105"/>
        </w:rPr>
        <w:t>，</w:t>
      </w:r>
      <w:r>
        <w:rPr>
          <w:color w:val="2D2D2D"/>
          <w:spacing w:val="-6"/>
          <w:w w:val="105"/>
        </w:rPr>
        <w:t>再用湿布擦净和</w:t>
      </w:r>
      <w:r>
        <w:rPr>
          <w:color w:val="3D3D3D"/>
          <w:spacing w:val="-6"/>
          <w:w w:val="105"/>
        </w:rPr>
        <w:t>酒精碱液处理。．</w:t>
      </w:r>
    </w:p>
    <w:p>
      <w:pPr>
        <w:pStyle w:val="BodyText"/>
        <w:spacing w:line="336" w:lineRule="exact"/>
        <w:ind w:left="1944"/>
      </w:pPr>
      <w:r>
        <w:rPr>
          <w:color w:val="2D2D2D"/>
          <w:w w:val="105"/>
        </w:rPr>
        <w:t>酒精碱液的配方为</w:t>
      </w:r>
    </w:p>
    <w:p>
      <w:pPr>
        <w:pStyle w:val="BodyText"/>
        <w:spacing w:before="10"/>
        <w:rPr>
          <w:sz w:val="23"/>
        </w:rPr>
      </w:pPr>
    </w:p>
    <w:tbl>
      <w:tblPr>
        <w:tblW w:w="0" w:type="auto"/>
        <w:jc w:val="left"/>
        <w:tblInd w:w="2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35"/>
        <w:gridCol w:w="2194"/>
      </w:tblGrid>
      <w:tr>
        <w:trPr>
          <w:trHeight w:val="407" w:hRule="atLeast"/>
        </w:trPr>
        <w:tc>
          <w:tcPr>
            <w:tcW w:w="3235" w:type="dxa"/>
          </w:tcPr>
          <w:p>
            <w:pPr>
              <w:pStyle w:val="TableParagraph"/>
              <w:spacing w:before="51"/>
              <w:ind w:left="50"/>
              <w:rPr>
                <w:rFonts w:ascii="宋体" w:eastAsia="宋体" w:hint="eastAsia"/>
                <w:sz w:val="24"/>
              </w:rPr>
            </w:pPr>
            <w:r>
              <w:rPr>
                <w:rFonts w:ascii="Arial" w:eastAsia="Arial"/>
                <w:color w:val="3D3D3D"/>
                <w:w w:val="105"/>
                <w:sz w:val="22"/>
              </w:rPr>
              <w:t>1 ) </w:t>
            </w:r>
            <w:r>
              <w:rPr>
                <w:rFonts w:ascii="宋体" w:eastAsia="宋体" w:hint="eastAsia"/>
                <w:color w:val="3D3D3D"/>
                <w:w w:val="105"/>
                <w:sz w:val="24"/>
              </w:rPr>
              <w:t>酒 精</w:t>
            </w:r>
          </w:p>
        </w:tc>
        <w:tc>
          <w:tcPr>
            <w:tcW w:w="2194" w:type="dxa"/>
          </w:tcPr>
          <w:p>
            <w:pPr>
              <w:pStyle w:val="TableParagraph"/>
              <w:spacing w:before="39"/>
              <w:ind w:right="47"/>
              <w:jc w:val="right"/>
              <w:rPr>
                <w:sz w:val="27"/>
              </w:rPr>
            </w:pPr>
            <w:r>
              <w:rPr>
                <w:color w:val="2D2D2D"/>
                <w:w w:val="110"/>
                <w:sz w:val="27"/>
              </w:rPr>
              <w:t>70%</w:t>
            </w:r>
          </w:p>
        </w:tc>
      </w:tr>
      <w:tr>
        <w:trPr>
          <w:trHeight w:val="405" w:hRule="atLeast"/>
        </w:trPr>
        <w:tc>
          <w:tcPr>
            <w:tcW w:w="3235" w:type="dxa"/>
          </w:tcPr>
          <w:p>
            <w:pPr>
              <w:pStyle w:val="TableParagraph"/>
              <w:spacing w:before="40"/>
              <w:ind w:left="54"/>
              <w:rPr>
                <w:rFonts w:ascii="宋体" w:eastAsia="宋体" w:hint="eastAsia"/>
                <w:sz w:val="25"/>
              </w:rPr>
            </w:pPr>
            <w:r>
              <w:rPr>
                <w:color w:val="3D3D3D"/>
                <w:w w:val="110"/>
                <w:sz w:val="23"/>
              </w:rPr>
              <w:t>2 ) </w:t>
            </w:r>
            <w:r>
              <w:rPr>
                <w:rFonts w:ascii="宋体" w:eastAsia="宋体" w:hint="eastAsia"/>
                <w:color w:val="3D3D3D"/>
                <w:w w:val="110"/>
                <w:sz w:val="25"/>
              </w:rPr>
              <w:t>氢氧化纳</w:t>
            </w:r>
          </w:p>
        </w:tc>
        <w:tc>
          <w:tcPr>
            <w:tcW w:w="2194" w:type="dxa"/>
          </w:tcPr>
          <w:p>
            <w:pPr>
              <w:pStyle w:val="TableParagraph"/>
              <w:spacing w:before="47"/>
              <w:ind w:right="58"/>
              <w:jc w:val="right"/>
              <w:rPr>
                <w:sz w:val="26"/>
              </w:rPr>
            </w:pPr>
            <w:r>
              <w:rPr>
                <w:color w:val="2D2D2D"/>
                <w:w w:val="110"/>
                <w:sz w:val="26"/>
              </w:rPr>
              <w:t>18%</w:t>
            </w:r>
          </w:p>
        </w:tc>
      </w:tr>
      <w:tr>
        <w:trPr>
          <w:trHeight w:val="408" w:hRule="atLeast"/>
        </w:trPr>
        <w:tc>
          <w:tcPr>
            <w:tcW w:w="3235" w:type="dxa"/>
          </w:tcPr>
          <w:p>
            <w:pPr>
              <w:pStyle w:val="TableParagraph"/>
              <w:spacing w:line="292" w:lineRule="exact" w:before="66"/>
              <w:ind w:left="50"/>
              <w:rPr>
                <w:rFonts w:ascii="宋体" w:eastAsia="宋体" w:hint="eastAsia"/>
                <w:sz w:val="24"/>
              </w:rPr>
            </w:pPr>
            <w:r>
              <w:rPr>
                <w:color w:val="2D2D2D"/>
                <w:w w:val="110"/>
                <w:sz w:val="24"/>
              </w:rPr>
              <w:t>3 ) </w:t>
            </w:r>
            <w:r>
              <w:rPr>
                <w:rFonts w:ascii="宋体" w:eastAsia="宋体" w:hint="eastAsia"/>
                <w:color w:val="2D2D2D"/>
                <w:w w:val="110"/>
                <w:sz w:val="24"/>
              </w:rPr>
              <w:t>水</w:t>
            </w:r>
          </w:p>
        </w:tc>
        <w:tc>
          <w:tcPr>
            <w:tcW w:w="2194" w:type="dxa"/>
          </w:tcPr>
          <w:p>
            <w:pPr>
              <w:pStyle w:val="TableParagraph"/>
              <w:spacing w:before="48"/>
              <w:ind w:right="58"/>
              <w:jc w:val="right"/>
              <w:rPr>
                <w:sz w:val="26"/>
              </w:rPr>
            </w:pPr>
            <w:r>
              <w:rPr>
                <w:color w:val="2D2D2D"/>
                <w:w w:val="110"/>
                <w:sz w:val="26"/>
              </w:rPr>
              <w:t>12%</w:t>
            </w:r>
          </w:p>
        </w:tc>
      </w:tr>
    </w:tbl>
    <w:p>
      <w:pPr>
        <w:spacing w:after="0"/>
        <w:jc w:val="right"/>
        <w:rPr>
          <w:sz w:val="26"/>
        </w:rPr>
        <w:sectPr>
          <w:pgSz w:w="10520" w:h="17040"/>
          <w:pgMar w:top="1040" w:bottom="0" w:left="0" w:right="0"/>
        </w:sectPr>
      </w:pPr>
    </w:p>
    <w:p>
      <w:pPr>
        <w:pStyle w:val="BodyText"/>
        <w:rPr>
          <w:sz w:val="20"/>
        </w:rPr>
      </w:pPr>
    </w:p>
    <w:p>
      <w:pPr>
        <w:pStyle w:val="BodyText"/>
        <w:rPr>
          <w:sz w:val="20"/>
        </w:rPr>
      </w:pPr>
    </w:p>
    <w:p>
      <w:pPr>
        <w:pStyle w:val="BodyText"/>
        <w:rPr>
          <w:sz w:val="20"/>
        </w:rPr>
      </w:pPr>
    </w:p>
    <w:p>
      <w:pPr>
        <w:pStyle w:val="BodyText"/>
        <w:rPr>
          <w:sz w:val="17"/>
        </w:rPr>
      </w:pPr>
    </w:p>
    <w:p>
      <w:pPr>
        <w:spacing w:after="0"/>
        <w:rPr>
          <w:sz w:val="17"/>
        </w:rPr>
        <w:sectPr>
          <w:pgSz w:w="10520" w:h="17040"/>
          <w:pgMar w:top="640" w:bottom="1760" w:left="280" w:right="0"/>
          <w:textDirection w:val="tbRl"/>
        </w:sectPr>
      </w:pPr>
    </w:p>
    <w:p>
      <w:pPr>
        <w:tabs>
          <w:tab w:pos="767" w:val="left" w:leader="none"/>
          <w:tab w:pos="1231" w:val="left" w:leader="none"/>
          <w:tab w:pos="1686" w:val="left" w:leader="none"/>
        </w:tabs>
        <w:spacing w:before="19"/>
        <w:ind w:left="0" w:right="0" w:firstLine="0"/>
        <w:jc w:val="right"/>
        <w:rPr>
          <w:sz w:val="23"/>
        </w:rPr>
      </w:pPr>
      <w:r>
        <w:rPr/>
        <w:pict>
          <v:line style="position:absolute;mso-position-horizontal-relative:page;mso-position-vertical-relative:page;z-index:-270299136" from="40.730766pt,392.127289pt" to="470.666647pt,392.127289pt" stroked="true" strokeweight="1.505277pt" strokecolor="#000000">
            <v:stroke dashstyle="solid"/>
            <w10:wrap type="none"/>
          </v:line>
        </w:pict>
      </w:r>
      <w:r>
        <w:rPr/>
        <w:pict>
          <v:line style="position:absolute;mso-position-horizontal-relative:page;mso-position-vertical-relative:page;z-index:-270298112" from="39.222221pt,428.253937pt" to="470.666649pt,428.253937pt" stroked="true" strokeweight="1.505277pt" strokecolor="#000000">
            <v:stroke dashstyle="solid"/>
            <w10:wrap type="none"/>
          </v:line>
        </w:pict>
      </w:r>
      <w:r>
        <w:rPr/>
        <w:pict>
          <v:shape style="position:absolute;margin-left:37.481701pt;margin-top:55.725925pt;width:435.8pt;height:308.6pt;mso-position-horizontal-relative:page;mso-position-vertical-relative:page;z-index:252265472" type="#_x0000_t202" filled="false" stroked="false">
            <v:textbox inset="0,0,0,0">
              <w:txbxContent>
                <w:p>
                  <w:pPr>
                    <w:spacing w:before="9"/>
                    <w:ind w:left="0" w:right="386" w:firstLine="0"/>
                    <w:jc w:val="right"/>
                    <w:rPr>
                      <w:rFonts w:ascii="Times New Roman"/>
                      <w:sz w:val="28"/>
                    </w:rPr>
                  </w:pPr>
                  <w:r>
                    <w:rPr>
                      <w:rFonts w:ascii="Times New Roman"/>
                      <w:color w:val="2F2F2F"/>
                      <w:w w:val="110"/>
                      <w:sz w:val="28"/>
                    </w:rPr>
                    <w:t>51</w:t>
                  </w:r>
                </w:p>
                <w:p>
                  <w:pPr>
                    <w:pStyle w:val="BodyText"/>
                    <w:spacing w:line="316" w:lineRule="auto" w:before="161"/>
                    <w:ind w:left="32" w:right="40" w:firstLine="616"/>
                    <w:jc w:val="both"/>
                  </w:pPr>
                  <w:r>
                    <w:rPr>
                      <w:color w:val="494949"/>
                      <w:w w:val="105"/>
                    </w:rPr>
                    <w:t>因含有杂质或</w:t>
                  </w:r>
                  <w:r>
                    <w:rPr>
                      <w:color w:val="2F2F2F"/>
                      <w:w w:val="105"/>
                    </w:rPr>
                    <w:t>由于其他</w:t>
                  </w:r>
                  <w:r>
                    <w:rPr>
                      <w:color w:val="494949"/>
                      <w:w w:val="105"/>
                    </w:rPr>
                    <w:t>原因</w:t>
                  </w:r>
                  <w:r>
                    <w:rPr>
                      <w:color w:val="2F2F2F"/>
                      <w:w w:val="105"/>
                    </w:rPr>
                    <w:t>而不能使用的硝化</w:t>
                  </w:r>
                  <w:r>
                    <w:rPr>
                      <w:color w:val="494949"/>
                      <w:w w:val="105"/>
                    </w:rPr>
                    <w:t>甘</w:t>
                  </w:r>
                  <w:r>
                    <w:rPr>
                      <w:color w:val="2F2F2F"/>
                      <w:w w:val="105"/>
                    </w:rPr>
                    <w:t>油应及时毁掉</w:t>
                  </w:r>
                  <w:r>
                    <w:rPr>
                      <w:color w:val="494949"/>
                      <w:w w:val="105"/>
                    </w:rPr>
                    <w:t>。销</w:t>
                  </w:r>
                  <w:r>
                    <w:rPr>
                      <w:color w:val="2F2F2F"/>
                      <w:w w:val="105"/>
                    </w:rPr>
                    <w:t>毁</w:t>
                  </w:r>
                  <w:r>
                    <w:rPr>
                      <w:color w:val="494949"/>
                      <w:w w:val="105"/>
                    </w:rPr>
                    <w:t>可</w:t>
                  </w:r>
                  <w:r>
                    <w:rPr>
                      <w:color w:val="2F2F2F"/>
                      <w:w w:val="105"/>
                    </w:rPr>
                    <w:t>用</w:t>
                  </w:r>
                  <w:r>
                    <w:rPr>
                      <w:color w:val="5D5D5D"/>
                      <w:w w:val="105"/>
                    </w:rPr>
                    <w:t>十倍</w:t>
                  </w:r>
                  <w:r>
                    <w:rPr>
                      <w:color w:val="2F2F2F"/>
                      <w:w w:val="105"/>
                    </w:rPr>
                    <w:t>于硝化</w:t>
                  </w:r>
                  <w:r>
                    <w:rPr>
                      <w:color w:val="494949"/>
                      <w:w w:val="105"/>
                    </w:rPr>
                    <w:t>廿油拱</w:t>
                  </w:r>
                  <w:r>
                    <w:rPr>
                      <w:color w:val="2F2F2F"/>
                      <w:w w:val="105"/>
                    </w:rPr>
                    <w:t>的木粉</w:t>
                  </w:r>
                  <w:r>
                    <w:rPr>
                      <w:color w:val="494949"/>
                      <w:w w:val="105"/>
                    </w:rPr>
                    <w:t>将硝</w:t>
                  </w:r>
                  <w:r>
                    <w:rPr>
                      <w:color w:val="2F2F2F"/>
                      <w:w w:val="105"/>
                    </w:rPr>
                    <w:t>化</w:t>
                  </w:r>
                  <w:r>
                    <w:rPr>
                      <w:color w:val="494949"/>
                      <w:w w:val="105"/>
                    </w:rPr>
                    <w:t>廿</w:t>
                  </w:r>
                  <w:r>
                    <w:rPr>
                      <w:color w:val="2F2F2F"/>
                      <w:w w:val="105"/>
                    </w:rPr>
                    <w:t>油吸收，然后在处理</w:t>
                  </w:r>
                  <w:r>
                    <w:rPr>
                      <w:color w:val="494949"/>
                      <w:w w:val="105"/>
                    </w:rPr>
                    <w:t>坳</w:t>
                  </w:r>
                  <w:r>
                    <w:rPr>
                      <w:color w:val="2F2F2F"/>
                      <w:w w:val="105"/>
                    </w:rPr>
                    <w:t>地上</w:t>
                  </w:r>
                  <w:r>
                    <w:rPr>
                      <w:color w:val="494949"/>
                      <w:w w:val="105"/>
                    </w:rPr>
                    <w:t>将</w:t>
                  </w:r>
                  <w:r>
                    <w:rPr>
                      <w:color w:val="2F2F2F"/>
                      <w:w w:val="105"/>
                    </w:rPr>
                    <w:t>它撒成</w:t>
                  </w:r>
                  <w:r>
                    <w:rPr>
                      <w:color w:val="494949"/>
                      <w:w w:val="105"/>
                    </w:rPr>
                    <w:t>一</w:t>
                  </w:r>
                  <w:r>
                    <w:rPr>
                      <w:color w:val="2F2F2F"/>
                      <w:w w:val="105"/>
                    </w:rPr>
                    <w:t>条</w:t>
                  </w:r>
                  <w:r>
                    <w:rPr>
                      <w:color w:val="494949"/>
                      <w:w w:val="105"/>
                    </w:rPr>
                    <w:t>应栈</w:t>
                  </w:r>
                  <w:r>
                    <w:rPr>
                      <w:color w:val="131313"/>
                      <w:w w:val="105"/>
                    </w:rPr>
                    <w:t>，</w:t>
                  </w:r>
                  <w:r>
                    <w:rPr>
                      <w:color w:val="494949"/>
                      <w:w w:val="105"/>
                    </w:rPr>
                    <w:t>操</w:t>
                  </w:r>
                  <w:r>
                    <w:rPr>
                      <w:color w:val="2F2F2F"/>
                      <w:w w:val="105"/>
                    </w:rPr>
                    <w:t>作</w:t>
                  </w:r>
                  <w:r>
                    <w:rPr>
                      <w:color w:val="131313"/>
                      <w:w w:val="105"/>
                    </w:rPr>
                    <w:t>人</w:t>
                  </w:r>
                  <w:r>
                    <w:rPr>
                      <w:color w:val="494949"/>
                      <w:w w:val="105"/>
                    </w:rPr>
                    <w:t>员站</w:t>
                  </w:r>
                  <w:r>
                    <w:rPr>
                      <w:color w:val="2F2F2F"/>
                      <w:w w:val="105"/>
                    </w:rPr>
                    <w:t>在上虽方向点火</w:t>
                  </w:r>
                  <w:r>
                    <w:rPr>
                      <w:color w:val="131313"/>
                      <w:w w:val="105"/>
                    </w:rPr>
                    <w:t>，</w:t>
                  </w:r>
                  <w:r>
                    <w:rPr>
                      <w:color w:val="2F2F2F"/>
                      <w:w w:val="105"/>
                    </w:rPr>
                    <w:t>将它</w:t>
                  </w:r>
                  <w:r>
                    <w:rPr>
                      <w:color w:val="494949"/>
                      <w:w w:val="105"/>
                    </w:rPr>
                    <w:t>烧</w:t>
                  </w:r>
                  <w:r>
                    <w:rPr>
                      <w:color w:val="2F2F2F"/>
                      <w:w w:val="105"/>
                    </w:rPr>
                    <w:t>毁。</w:t>
                  </w:r>
                </w:p>
                <w:p>
                  <w:pPr>
                    <w:pStyle w:val="BodyText"/>
                    <w:spacing w:line="336" w:lineRule="exact"/>
                    <w:ind w:left="673"/>
                    <w:jc w:val="both"/>
                  </w:pPr>
                  <w:r>
                    <w:rPr>
                      <w:color w:val="2F2F2F"/>
                      <w:w w:val="105"/>
                    </w:rPr>
                    <w:t>洗漁硝化甘</w:t>
                  </w:r>
                  <w:r>
                    <w:rPr>
                      <w:color w:val="494949"/>
                      <w:w w:val="105"/>
                    </w:rPr>
                    <w:t>油</w:t>
                  </w:r>
                  <w:r>
                    <w:rPr>
                      <w:color w:val="2F2F2F"/>
                      <w:w w:val="105"/>
                    </w:rPr>
                    <w:t>的</w:t>
                  </w:r>
                  <w:r>
                    <w:rPr>
                      <w:color w:val="494949"/>
                      <w:w w:val="105"/>
                    </w:rPr>
                    <w:t>陨</w:t>
                  </w:r>
                  <w:r>
                    <w:rPr>
                      <w:color w:val="2F2F2F"/>
                      <w:w w:val="105"/>
                    </w:rPr>
                    <w:t>水，不</w:t>
                  </w:r>
                  <w:r>
                    <w:rPr>
                      <w:color w:val="494949"/>
                      <w:w w:val="105"/>
                    </w:rPr>
                    <w:t>要排</w:t>
                  </w:r>
                  <w:r>
                    <w:rPr>
                      <w:color w:val="2F2F2F"/>
                      <w:w w:val="105"/>
                    </w:rPr>
                    <w:t>在</w:t>
                  </w:r>
                  <w:r>
                    <w:rPr>
                      <w:color w:val="494949"/>
                      <w:w w:val="105"/>
                    </w:rPr>
                    <w:t>工</w:t>
                  </w:r>
                  <w:r>
                    <w:rPr>
                      <w:color w:val="2F2F2F"/>
                      <w:w w:val="105"/>
                    </w:rPr>
                    <w:t>作</w:t>
                  </w:r>
                  <w:r>
                    <w:rPr>
                      <w:color w:val="494949"/>
                      <w:w w:val="105"/>
                    </w:rPr>
                    <w:t>地点</w:t>
                  </w:r>
                  <w:r>
                    <w:rPr>
                      <w:color w:val="2F2F2F"/>
                      <w:w w:val="105"/>
                    </w:rPr>
                    <w:t>附近</w:t>
                  </w:r>
                  <w:r>
                    <w:rPr>
                      <w:color w:val="131313"/>
                      <w:w w:val="105"/>
                    </w:rPr>
                    <w:t>，</w:t>
                  </w:r>
                  <w:r>
                    <w:rPr>
                      <w:color w:val="2F2F2F"/>
                      <w:w w:val="105"/>
                    </w:rPr>
                    <w:t>最好用</w:t>
                  </w:r>
                  <w:r>
                    <w:rPr>
                      <w:color w:val="494949"/>
                      <w:w w:val="105"/>
                    </w:rPr>
                    <w:t>一</w:t>
                  </w:r>
                  <w:r>
                    <w:rPr>
                      <w:color w:val="2F2F2F"/>
                      <w:w w:val="105"/>
                    </w:rPr>
                    <w:t>个</w:t>
                  </w:r>
                </w:p>
                <w:p>
                  <w:pPr>
                    <w:pStyle w:val="BodyText"/>
                    <w:spacing w:line="321" w:lineRule="auto" w:before="110"/>
                    <w:ind w:left="36" w:right="38" w:firstLine="13"/>
                    <w:jc w:val="both"/>
                  </w:pPr>
                  <w:r>
                    <w:rPr>
                      <w:color w:val="2F2F2F"/>
                      <w:spacing w:val="-7"/>
                      <w:w w:val="105"/>
                    </w:rPr>
                    <w:t>大</w:t>
                  </w:r>
                  <w:r>
                    <w:rPr>
                      <w:color w:val="494949"/>
                      <w:spacing w:val="-15"/>
                      <w:w w:val="105"/>
                    </w:rPr>
                    <w:t>缸</w:t>
                  </w:r>
                  <w:r>
                    <w:rPr>
                      <w:color w:val="2F2F2F"/>
                      <w:spacing w:val="-20"/>
                      <w:w w:val="105"/>
                    </w:rPr>
                    <w:t>收集</w:t>
                  </w:r>
                  <w:r>
                    <w:rPr>
                      <w:color w:val="494949"/>
                      <w:spacing w:val="-3"/>
                      <w:w w:val="105"/>
                    </w:rPr>
                    <w:t>起来</w:t>
                  </w:r>
                  <w:r>
                    <w:rPr>
                      <w:color w:val="2F2F2F"/>
                      <w:spacing w:val="-6"/>
                      <w:w w:val="105"/>
                    </w:rPr>
                    <w:t>，搓 充分沉淀再排</w:t>
                  </w:r>
                  <w:r>
                    <w:rPr>
                      <w:color w:val="494949"/>
                      <w:spacing w:val="-31"/>
                      <w:w w:val="105"/>
                    </w:rPr>
                    <w:t>出</w:t>
                  </w:r>
                  <w:r>
                    <w:rPr>
                      <w:color w:val="131313"/>
                      <w:spacing w:val="57"/>
                      <w:w w:val="85"/>
                    </w:rPr>
                    <w:t>； </w:t>
                  </w:r>
                  <w:r>
                    <w:rPr>
                      <w:color w:val="2F2F2F"/>
                      <w:spacing w:val="-23"/>
                      <w:w w:val="105"/>
                    </w:rPr>
                    <w:t>沉</w:t>
                  </w:r>
                  <w:r>
                    <w:rPr>
                      <w:color w:val="494949"/>
                      <w:spacing w:val="-7"/>
                      <w:w w:val="105"/>
                    </w:rPr>
                    <w:t>淀出</w:t>
                  </w:r>
                  <w:r>
                    <w:rPr>
                      <w:color w:val="2F2F2F"/>
                      <w:spacing w:val="-17"/>
                      <w:w w:val="105"/>
                    </w:rPr>
                    <w:t>的硝化甘油</w:t>
                  </w:r>
                  <w:r>
                    <w:rPr>
                      <w:color w:val="131313"/>
                      <w:w w:val="105"/>
                    </w:rPr>
                    <w:t>，如</w:t>
                  </w:r>
                  <w:r>
                    <w:rPr>
                      <w:color w:val="2F2F2F"/>
                      <w:w w:val="105"/>
                    </w:rPr>
                    <w:t>不含</w:t>
                  </w:r>
                  <w:r>
                    <w:rPr>
                      <w:color w:val="2F2F2F"/>
                      <w:spacing w:val="-3"/>
                      <w:w w:val="105"/>
                    </w:rPr>
                    <w:t>杂</w:t>
                  </w:r>
                  <w:r>
                    <w:rPr>
                      <w:color w:val="494949"/>
                      <w:spacing w:val="-27"/>
                      <w:w w:val="105"/>
                    </w:rPr>
                    <w:t>质</w:t>
                  </w:r>
                  <w:r>
                    <w:rPr>
                      <w:color w:val="131313"/>
                      <w:spacing w:val="-59"/>
                      <w:w w:val="105"/>
                    </w:rPr>
                    <w:t>， </w:t>
                  </w:r>
                  <w:r>
                    <w:rPr>
                      <w:color w:val="2F2F2F"/>
                      <w:spacing w:val="40"/>
                      <w:w w:val="105"/>
                    </w:rPr>
                    <w:t>轻</w:t>
                  </w:r>
                  <w:r>
                    <w:rPr>
                      <w:color w:val="494949"/>
                      <w:spacing w:val="-11"/>
                      <w:w w:val="105"/>
                    </w:rPr>
                    <w:t>净</w:t>
                  </w:r>
                  <w:r>
                    <w:rPr>
                      <w:color w:val="2F2F2F"/>
                      <w:spacing w:val="-7"/>
                      <w:w w:val="105"/>
                    </w:rPr>
                    <w:t>水洗漁后仍可使用。</w:t>
                  </w:r>
                </w:p>
                <w:p>
                  <w:pPr>
                    <w:pStyle w:val="BodyText"/>
                    <w:spacing w:line="339" w:lineRule="exact"/>
                    <w:ind w:left="643"/>
                  </w:pPr>
                  <w:r>
                    <w:rPr>
                      <w:color w:val="2F2F2F"/>
                      <w:w w:val="105"/>
                    </w:rPr>
                    <w:t>在艰</w:t>
                  </w:r>
                  <w:r>
                    <w:rPr>
                      <w:color w:val="494949"/>
                      <w:w w:val="105"/>
                    </w:rPr>
                    <w:t>苦</w:t>
                  </w:r>
                  <w:r>
                    <w:rPr>
                      <w:color w:val="2F2F2F"/>
                      <w:w w:val="105"/>
                    </w:rPr>
                    <w:t>的战</w:t>
                  </w:r>
                  <w:r>
                    <w:rPr>
                      <w:color w:val="494949"/>
                      <w:w w:val="105"/>
                    </w:rPr>
                    <w:t>争年</w:t>
                  </w:r>
                  <w:r>
                    <w:rPr>
                      <w:color w:val="2F2F2F"/>
                      <w:w w:val="105"/>
                    </w:rPr>
                    <w:t>代，就</w:t>
                  </w:r>
                  <w:r>
                    <w:rPr>
                      <w:color w:val="494949"/>
                      <w:w w:val="105"/>
                    </w:rPr>
                    <w:t>是采</w:t>
                  </w:r>
                  <w:r>
                    <w:rPr>
                      <w:color w:val="2F2F2F"/>
                      <w:w w:val="105"/>
                    </w:rPr>
                    <w:t>用上述办法制造出了硝化</w:t>
                  </w:r>
                  <w:r>
                    <w:rPr>
                      <w:color w:val="494949"/>
                      <w:w w:val="105"/>
                    </w:rPr>
                    <w:t>廿</w:t>
                  </w:r>
                  <w:r>
                    <w:rPr>
                      <w:color w:val="2F2F2F"/>
                      <w:w w:val="105"/>
                    </w:rPr>
                    <w:t>油高</w:t>
                  </w:r>
                </w:p>
                <w:p>
                  <w:pPr>
                    <w:pStyle w:val="BodyText"/>
                    <w:spacing w:line="312" w:lineRule="auto" w:before="110"/>
                    <w:ind w:left="51" w:right="52" w:hanging="32"/>
                    <w:jc w:val="both"/>
                  </w:pPr>
                  <w:r>
                    <w:rPr>
                      <w:color w:val="2F2F2F"/>
                      <w:spacing w:val="9"/>
                    </w:rPr>
                    <w:t>极炸药。 有了它</w:t>
                  </w:r>
                  <w:r>
                    <w:rPr>
                      <w:color w:val="494949"/>
                      <w:spacing w:val="-10"/>
                    </w:rPr>
                    <w:t>就</w:t>
                  </w:r>
                  <w:r>
                    <w:rPr>
                      <w:color w:val="2F2F2F"/>
                      <w:spacing w:val="5"/>
                    </w:rPr>
                    <w:t>打开</w:t>
                  </w:r>
                  <w:r>
                    <w:rPr>
                      <w:color w:val="494949"/>
                      <w:spacing w:val="35"/>
                    </w:rPr>
                    <w:t>了</w:t>
                  </w:r>
                  <w:r>
                    <w:rPr>
                      <w:color w:val="2F2F2F"/>
                    </w:rPr>
                    <w:t>制造炸</w:t>
                  </w:r>
                  <w:r>
                    <w:rPr>
                      <w:color w:val="494949"/>
                    </w:rPr>
                    <w:t>药</w:t>
                  </w:r>
                  <w:r>
                    <w:rPr>
                      <w:color w:val="2F2F2F"/>
                      <w:spacing w:val="8"/>
                    </w:rPr>
                    <w:t>的大</w:t>
                  </w:r>
                  <w:r>
                    <w:rPr>
                      <w:color w:val="494949"/>
                      <w:spacing w:val="-14"/>
                    </w:rPr>
                    <w:t>凹</w:t>
                  </w:r>
                  <w:r>
                    <w:rPr>
                      <w:color w:val="131313"/>
                      <w:spacing w:val="13"/>
                    </w:rPr>
                    <w:t>，</w:t>
                  </w:r>
                  <w:r>
                    <w:rPr>
                      <w:color w:val="2F2F2F"/>
                      <w:spacing w:val="-1"/>
                    </w:rPr>
                    <w:t>配制</w:t>
                  </w:r>
                  <w:r>
                    <w:rPr>
                      <w:color w:val="494949"/>
                    </w:rPr>
                    <w:t>出</w:t>
                  </w:r>
                  <w:r>
                    <w:rPr>
                      <w:color w:val="2F2F2F"/>
                      <w:spacing w:val="2"/>
                    </w:rPr>
                    <w:t>多种多样的以</w:t>
                  </w:r>
                  <w:r>
                    <w:rPr>
                      <w:color w:val="2F2F2F"/>
                      <w:spacing w:val="-8"/>
                      <w:w w:val="105"/>
                    </w:rPr>
                    <w:t>硝化甘油为</w:t>
                  </w:r>
                  <w:r>
                    <w:rPr>
                      <w:color w:val="494949"/>
                      <w:spacing w:val="10"/>
                      <w:w w:val="105"/>
                    </w:rPr>
                    <w:t>敏</w:t>
                  </w:r>
                  <w:r>
                    <w:rPr>
                      <w:color w:val="2F2F2F"/>
                      <w:spacing w:val="10"/>
                      <w:w w:val="105"/>
                    </w:rPr>
                    <w:t>感</w:t>
                  </w:r>
                  <w:r>
                    <w:rPr>
                      <w:color w:val="494949"/>
                      <w:spacing w:val="-19"/>
                      <w:w w:val="105"/>
                    </w:rPr>
                    <w:t>剂</w:t>
                  </w:r>
                  <w:r>
                    <w:rPr>
                      <w:color w:val="2F2F2F"/>
                      <w:spacing w:val="2"/>
                      <w:w w:val="105"/>
                    </w:rPr>
                    <w:t>的涩合炸</w:t>
                  </w:r>
                  <w:r>
                    <w:rPr>
                      <w:color w:val="494949"/>
                      <w:spacing w:val="-11"/>
                      <w:w w:val="105"/>
                    </w:rPr>
                    <w:t>药</w:t>
                  </w:r>
                  <w:r>
                    <w:rPr>
                      <w:color w:val="2F2F2F"/>
                      <w:spacing w:val="-32"/>
                      <w:w w:val="105"/>
                    </w:rPr>
                    <w:t>， 如</w:t>
                  </w:r>
                  <w:r>
                    <w:rPr>
                      <w:color w:val="494949"/>
                      <w:spacing w:val="-24"/>
                      <w:w w:val="105"/>
                    </w:rPr>
                    <w:t>周</w:t>
                  </w:r>
                  <w:r>
                    <w:rPr>
                      <w:color w:val="2F2F2F"/>
                      <w:spacing w:val="13"/>
                      <w:w w:val="105"/>
                    </w:rPr>
                    <w:t>氏炸</w:t>
                  </w:r>
                  <w:r>
                    <w:rPr>
                      <w:color w:val="494949"/>
                      <w:spacing w:val="-13"/>
                      <w:w w:val="105"/>
                    </w:rPr>
                    <w:t>药</w:t>
                  </w:r>
                  <w:r>
                    <w:rPr>
                      <w:color w:val="2F2F2F"/>
                      <w:spacing w:val="-16"/>
                      <w:w w:val="105"/>
                    </w:rPr>
                    <w:t>， 硝化甘油和</w:t>
                  </w:r>
                  <w:r>
                    <w:rPr>
                      <w:color w:val="494949"/>
                      <w:spacing w:val="10"/>
                      <w:w w:val="105"/>
                    </w:rPr>
                    <w:t>麻</w:t>
                  </w:r>
                  <w:r>
                    <w:rPr>
                      <w:color w:val="2F2F2F"/>
                      <w:w w:val="105"/>
                    </w:rPr>
                    <w:t>杆炭</w:t>
                  </w:r>
                  <w:r>
                    <w:rPr>
                      <w:color w:val="2F2F2F"/>
                      <w:spacing w:val="-6"/>
                      <w:w w:val="105"/>
                    </w:rPr>
                    <w:t>粉混</w:t>
                  </w:r>
                  <w:r>
                    <w:rPr>
                      <w:color w:val="494949"/>
                      <w:spacing w:val="8"/>
                      <w:w w:val="105"/>
                    </w:rPr>
                    <w:t>合</w:t>
                  </w:r>
                  <w:r>
                    <w:rPr>
                      <w:color w:val="2F2F2F"/>
                      <w:spacing w:val="-8"/>
                      <w:w w:val="105"/>
                    </w:rPr>
                    <w:t>物，硝化</w:t>
                  </w:r>
                  <w:r>
                    <w:rPr>
                      <w:color w:val="494949"/>
                      <w:spacing w:val="-8"/>
                      <w:w w:val="105"/>
                    </w:rPr>
                    <w:t>廿油</w:t>
                  </w:r>
                  <w:r>
                    <w:rPr>
                      <w:color w:val="2F2F2F"/>
                      <w:spacing w:val="-11"/>
                      <w:w w:val="105"/>
                    </w:rPr>
                    <w:t>强棉炸</w:t>
                  </w:r>
                  <w:r>
                    <w:rPr>
                      <w:color w:val="494949"/>
                      <w:spacing w:val="11"/>
                      <w:w w:val="105"/>
                    </w:rPr>
                    <w:t>药</w:t>
                  </w:r>
                  <w:r>
                    <w:rPr>
                      <w:color w:val="2F2F2F"/>
                      <w:spacing w:val="-2"/>
                      <w:w w:val="105"/>
                    </w:rPr>
                    <w:t>及含</w:t>
                  </w:r>
                  <w:r>
                    <w:rPr>
                      <w:color w:val="494949"/>
                      <w:spacing w:val="6"/>
                      <w:w w:val="105"/>
                    </w:rPr>
                    <w:t>有</w:t>
                  </w:r>
                  <w:r>
                    <w:rPr>
                      <w:color w:val="2F2F2F"/>
                      <w:w w:val="105"/>
                    </w:rPr>
                    <w:t>硝</w:t>
                  </w:r>
                  <w:r>
                    <w:rPr>
                      <w:color w:val="494949"/>
                      <w:spacing w:val="-7"/>
                      <w:w w:val="105"/>
                    </w:rPr>
                    <w:t>化 甘 </w:t>
                  </w:r>
                  <w:r>
                    <w:rPr>
                      <w:color w:val="2F2F2F"/>
                      <w:spacing w:val="34"/>
                      <w:w w:val="105"/>
                    </w:rPr>
                    <w:t>油的 硝酸绥类炸</w:t>
                  </w:r>
                </w:p>
                <w:p>
                  <w:pPr>
                    <w:pStyle w:val="BodyText"/>
                    <w:spacing w:line="351" w:lineRule="exact" w:before="26"/>
                    <w:ind w:left="80"/>
                  </w:pPr>
                  <w:r>
                    <w:rPr>
                      <w:color w:val="494949"/>
                      <w:w w:val="105"/>
                    </w:rPr>
                    <w:t>药</w:t>
                  </w:r>
                  <w:r>
                    <w:rPr>
                      <w:color w:val="2F2F2F"/>
                      <w:w w:val="105"/>
                    </w:rPr>
                    <w:t>等。</w:t>
                  </w:r>
                </w:p>
              </w:txbxContent>
            </v:textbox>
            <w10:wrap type="none"/>
          </v:shape>
        </w:pict>
      </w:r>
      <w:r>
        <w:rPr>
          <w:color w:val="494949"/>
          <w:w w:val="100"/>
          <w:position w:val="-13"/>
          <w:sz w:val="24"/>
        </w:rPr>
        <w:t>9</w:t>
      </w:r>
      <w:r>
        <w:rPr>
          <w:color w:val="494949"/>
          <w:position w:val="-13"/>
          <w:sz w:val="24"/>
        </w:rPr>
        <w:tab/>
      </w:r>
      <w:r>
        <w:rPr>
          <w:color w:val="494949"/>
          <w:spacing w:val="1"/>
          <w:w w:val="100"/>
          <w:sz w:val="23"/>
        </w:rPr>
        <w:t>9</w:t>
      </w:r>
      <w:r>
        <w:rPr>
          <w:color w:val="494949"/>
          <w:w w:val="100"/>
          <w:sz w:val="23"/>
        </w:rPr>
        <w:t>1</w:t>
      </w:r>
      <w:r>
        <w:rPr>
          <w:color w:val="494949"/>
          <w:sz w:val="23"/>
        </w:rPr>
        <w:tab/>
      </w:r>
      <w:r>
        <w:rPr>
          <w:color w:val="494949"/>
          <w:spacing w:val="-2"/>
          <w:w w:val="100"/>
          <w:sz w:val="23"/>
        </w:rPr>
        <w:t>8</w:t>
      </w:r>
      <w:r>
        <w:rPr>
          <w:color w:val="494949"/>
          <w:w w:val="100"/>
          <w:sz w:val="23"/>
        </w:rPr>
        <w:t>5</w:t>
      </w:r>
      <w:r>
        <w:rPr>
          <w:color w:val="494949"/>
          <w:sz w:val="23"/>
        </w:rPr>
        <w:tab/>
      </w:r>
      <w:r>
        <w:rPr>
          <w:color w:val="494949"/>
          <w:spacing w:val="-1"/>
          <w:w w:val="100"/>
          <w:sz w:val="23"/>
        </w:rPr>
        <w:t>6</w:t>
      </w:r>
      <w:r>
        <w:rPr>
          <w:color w:val="494949"/>
          <w:w w:val="100"/>
          <w:sz w:val="23"/>
        </w:rPr>
        <w:t>9</w:t>
      </w:r>
    </w:p>
    <w:p>
      <w:pPr>
        <w:tabs>
          <w:tab w:pos="673" w:val="left" w:leader="none"/>
          <w:tab w:pos="1112" w:val="left" w:leader="none"/>
        </w:tabs>
        <w:spacing w:before="19"/>
        <w:ind w:left="207" w:right="0" w:firstLine="0"/>
        <w:jc w:val="left"/>
        <w:rPr>
          <w:sz w:val="23"/>
        </w:rPr>
      </w:pPr>
      <w:r>
        <w:rPr/>
        <w:br w:type="column"/>
      </w:r>
      <w:r>
        <w:rPr>
          <w:color w:val="494949"/>
          <w:spacing w:val="-2"/>
          <w:w w:val="100"/>
          <w:sz w:val="23"/>
        </w:rPr>
        <w:t>4</w:t>
      </w:r>
      <w:r>
        <w:rPr>
          <w:color w:val="494949"/>
          <w:w w:val="100"/>
          <w:sz w:val="23"/>
        </w:rPr>
        <w:t>3</w:t>
      </w:r>
      <w:r>
        <w:rPr>
          <w:color w:val="494949"/>
          <w:sz w:val="23"/>
        </w:rPr>
        <w:tab/>
      </w:r>
      <w:r>
        <w:rPr>
          <w:color w:val="494949"/>
          <w:spacing w:val="-2"/>
          <w:w w:val="100"/>
          <w:sz w:val="23"/>
        </w:rPr>
        <w:t>4</w:t>
      </w:r>
      <w:r>
        <w:rPr>
          <w:color w:val="494949"/>
          <w:w w:val="100"/>
          <w:sz w:val="23"/>
        </w:rPr>
        <w:t>7</w:t>
      </w:r>
      <w:r>
        <w:rPr>
          <w:color w:val="494949"/>
          <w:sz w:val="23"/>
        </w:rPr>
        <w:tab/>
      </w:r>
      <w:r>
        <w:rPr>
          <w:color w:val="494949"/>
          <w:spacing w:val="-9"/>
          <w:w w:val="100"/>
          <w:sz w:val="23"/>
        </w:rPr>
        <w:t>3</w:t>
      </w:r>
      <w:r>
        <w:rPr>
          <w:color w:val="494949"/>
          <w:spacing w:val="-10"/>
          <w:w w:val="100"/>
          <w:sz w:val="23"/>
        </w:rPr>
        <w:t>1</w:t>
      </w:r>
    </w:p>
    <w:p>
      <w:pPr>
        <w:tabs>
          <w:tab w:pos="677" w:val="left" w:leader="none"/>
        </w:tabs>
        <w:spacing w:line="228" w:lineRule="auto" w:before="0"/>
        <w:ind w:left="207" w:right="0" w:firstLine="0"/>
        <w:jc w:val="left"/>
        <w:rPr>
          <w:sz w:val="23"/>
        </w:rPr>
      </w:pPr>
      <w:r>
        <w:rPr/>
        <w:br w:type="column"/>
      </w:r>
      <w:r>
        <w:rPr>
          <w:color w:val="494949"/>
          <w:spacing w:val="-2"/>
          <w:w w:val="100"/>
          <w:sz w:val="23"/>
        </w:rPr>
        <w:t>2</w:t>
      </w:r>
      <w:r>
        <w:rPr>
          <w:color w:val="494949"/>
          <w:w w:val="100"/>
          <w:sz w:val="23"/>
        </w:rPr>
        <w:t>5</w:t>
      </w:r>
      <w:r>
        <w:rPr>
          <w:color w:val="494949"/>
          <w:sz w:val="23"/>
        </w:rPr>
        <w:tab/>
      </w:r>
      <w:r>
        <w:rPr>
          <w:color w:val="494949"/>
          <w:spacing w:val="-2"/>
          <w:w w:val="100"/>
          <w:sz w:val="23"/>
        </w:rPr>
        <w:t>2</w:t>
      </w:r>
      <w:r>
        <w:rPr>
          <w:color w:val="494949"/>
          <w:w w:val="100"/>
          <w:sz w:val="23"/>
        </w:rPr>
        <w:t>9</w:t>
      </w:r>
      <w:r>
        <w:rPr>
          <w:color w:val="494949"/>
          <w:spacing w:val="-63"/>
          <w:sz w:val="23"/>
        </w:rPr>
        <w:t> </w:t>
      </w:r>
      <w:r>
        <w:rPr>
          <w:color w:val="494949"/>
          <w:spacing w:val="-17"/>
          <w:w w:val="100"/>
          <w:position w:val="3"/>
          <w:sz w:val="23"/>
        </w:rPr>
        <w:t>“</w:t>
      </w:r>
    </w:p>
    <w:p>
      <w:pPr>
        <w:tabs>
          <w:tab w:pos="828" w:val="left" w:leader="none"/>
          <w:tab w:pos="1297" w:val="left" w:leader="none"/>
          <w:tab w:pos="1748" w:val="left" w:leader="none"/>
        </w:tabs>
        <w:spacing w:before="18"/>
        <w:ind w:left="362" w:right="0" w:firstLine="0"/>
        <w:jc w:val="left"/>
        <w:rPr>
          <w:sz w:val="23"/>
        </w:rPr>
      </w:pPr>
      <w:r>
        <w:rPr/>
        <w:br w:type="column"/>
      </w:r>
      <w:r>
        <w:rPr>
          <w:color w:val="494949"/>
          <w:spacing w:val="-1"/>
          <w:w w:val="100"/>
          <w:sz w:val="23"/>
        </w:rPr>
        <w:t>8</w:t>
      </w:r>
      <w:r>
        <w:rPr>
          <w:color w:val="494949"/>
          <w:w w:val="100"/>
          <w:sz w:val="23"/>
        </w:rPr>
        <w:t>6</w:t>
      </w:r>
      <w:r>
        <w:rPr>
          <w:color w:val="494949"/>
          <w:sz w:val="23"/>
        </w:rPr>
        <w:tab/>
      </w:r>
      <w:r>
        <w:rPr>
          <w:color w:val="2F2F2F"/>
          <w:w w:val="100"/>
          <w:sz w:val="23"/>
        </w:rPr>
        <w:t>70</w:t>
      </w:r>
      <w:r>
        <w:rPr>
          <w:color w:val="2F2F2F"/>
          <w:sz w:val="23"/>
        </w:rPr>
        <w:tab/>
      </w:r>
      <w:r>
        <w:rPr>
          <w:color w:val="2F2F2F"/>
          <w:spacing w:val="1"/>
          <w:w w:val="100"/>
          <w:sz w:val="23"/>
        </w:rPr>
        <w:t>5</w:t>
      </w:r>
      <w:r>
        <w:rPr>
          <w:color w:val="2F2F2F"/>
          <w:w w:val="100"/>
          <w:sz w:val="23"/>
        </w:rPr>
        <w:t>4</w:t>
      </w:r>
      <w:r>
        <w:rPr>
          <w:color w:val="2F2F2F"/>
          <w:sz w:val="23"/>
        </w:rPr>
        <w:tab/>
      </w:r>
      <w:r>
        <w:rPr>
          <w:color w:val="494949"/>
          <w:spacing w:val="-2"/>
          <w:w w:val="100"/>
          <w:sz w:val="23"/>
        </w:rPr>
        <w:t>4</w:t>
      </w:r>
      <w:r>
        <w:rPr>
          <w:color w:val="494949"/>
          <w:w w:val="100"/>
          <w:sz w:val="23"/>
        </w:rPr>
        <w:t>8</w:t>
      </w:r>
    </w:p>
    <w:p>
      <w:pPr>
        <w:spacing w:after="0"/>
        <w:jc w:val="left"/>
        <w:rPr>
          <w:sz w:val="23"/>
        </w:rPr>
        <w:sectPr>
          <w:type w:val="continuous"/>
          <w:pgSz w:w="10520" w:h="17040"/>
          <w:pgMar w:top="640" w:bottom="1760" w:left="280" w:right="1620"/>
          <w:cols w:num="4" w:equalWidth="0">
            <w:col w:w="9329" w:space="40"/>
            <w:col w:w="1345" w:space="39"/>
            <w:col w:w="1193" w:space="40"/>
            <w:col w:w="2654"/>
          </w:cols>
          <w:textDirection w:val="tbRl"/>
        </w:sectPr>
      </w:pPr>
    </w:p>
    <w:p>
      <w:pPr>
        <w:tabs>
          <w:tab w:pos="466" w:val="left" w:leader="none"/>
        </w:tabs>
        <w:spacing w:line="156" w:lineRule="auto" w:before="0"/>
        <w:ind w:left="0" w:right="0" w:firstLine="0"/>
        <w:jc w:val="right"/>
        <w:rPr>
          <w:sz w:val="24"/>
        </w:rPr>
      </w:pPr>
      <w:r>
        <w:rPr>
          <w:color w:val="494949"/>
          <w:w w:val="100"/>
          <w:sz w:val="24"/>
        </w:rPr>
        <w:t>59</w:t>
      </w:r>
      <w:r>
        <w:rPr>
          <w:color w:val="494949"/>
          <w:sz w:val="24"/>
        </w:rPr>
        <w:tab/>
      </w:r>
      <w:r>
        <w:rPr>
          <w:color w:val="494949"/>
          <w:w w:val="100"/>
          <w:sz w:val="24"/>
        </w:rPr>
        <w:t>59</w:t>
      </w:r>
    </w:p>
    <w:p>
      <w:pPr>
        <w:tabs>
          <w:tab w:pos="637" w:val="left" w:leader="none"/>
          <w:tab w:pos="1103" w:val="left" w:leader="none"/>
          <w:tab w:pos="1569" w:val="left" w:leader="none"/>
        </w:tabs>
        <w:spacing w:line="156" w:lineRule="auto" w:before="0"/>
        <w:ind w:left="184" w:right="0" w:firstLine="0"/>
        <w:jc w:val="left"/>
        <w:rPr>
          <w:sz w:val="24"/>
        </w:rPr>
      </w:pPr>
      <w:r>
        <w:rPr/>
        <w:br w:type="column"/>
      </w:r>
      <w:r>
        <w:rPr>
          <w:color w:val="494949"/>
          <w:w w:val="100"/>
          <w:sz w:val="24"/>
        </w:rPr>
        <w:t>59</w:t>
      </w:r>
      <w:r>
        <w:rPr>
          <w:color w:val="494949"/>
          <w:sz w:val="24"/>
        </w:rPr>
        <w:tab/>
      </w:r>
      <w:r>
        <w:rPr>
          <w:color w:val="494949"/>
          <w:spacing w:val="-1"/>
          <w:w w:val="100"/>
          <w:sz w:val="24"/>
        </w:rPr>
        <w:t>6</w:t>
      </w:r>
      <w:r>
        <w:rPr>
          <w:color w:val="494949"/>
          <w:w w:val="100"/>
          <w:sz w:val="24"/>
        </w:rPr>
        <w:t>9</w:t>
      </w:r>
      <w:r>
        <w:rPr>
          <w:color w:val="494949"/>
          <w:sz w:val="24"/>
        </w:rPr>
        <w:tab/>
      </w:r>
      <w:r>
        <w:rPr>
          <w:color w:val="494949"/>
          <w:spacing w:val="-1"/>
          <w:w w:val="100"/>
          <w:sz w:val="24"/>
        </w:rPr>
        <w:t>6</w:t>
      </w:r>
      <w:r>
        <w:rPr>
          <w:color w:val="494949"/>
          <w:w w:val="100"/>
          <w:sz w:val="24"/>
        </w:rPr>
        <w:t>9</w:t>
      </w:r>
      <w:r>
        <w:rPr>
          <w:color w:val="494949"/>
          <w:sz w:val="24"/>
        </w:rPr>
        <w:tab/>
      </w:r>
      <w:r>
        <w:rPr>
          <w:color w:val="494949"/>
          <w:spacing w:val="-10"/>
          <w:w w:val="100"/>
          <w:sz w:val="24"/>
        </w:rPr>
        <w:t>79</w:t>
      </w:r>
    </w:p>
    <w:p>
      <w:pPr>
        <w:tabs>
          <w:tab w:pos="636" w:val="left" w:leader="none"/>
          <w:tab w:pos="1103" w:val="left" w:leader="none"/>
        </w:tabs>
        <w:spacing w:line="156" w:lineRule="auto" w:before="0"/>
        <w:ind w:left="184" w:right="0" w:firstLine="0"/>
        <w:jc w:val="left"/>
        <w:rPr>
          <w:sz w:val="24"/>
        </w:rPr>
      </w:pPr>
      <w:r>
        <w:rPr/>
        <w:br w:type="column"/>
      </w:r>
      <w:r>
        <w:rPr>
          <w:color w:val="494949"/>
          <w:w w:val="100"/>
          <w:sz w:val="24"/>
        </w:rPr>
        <w:t>79</w:t>
      </w:r>
      <w:r>
        <w:rPr>
          <w:color w:val="494949"/>
          <w:sz w:val="24"/>
        </w:rPr>
        <w:tab/>
      </w:r>
      <w:r>
        <w:rPr>
          <w:color w:val="494949"/>
          <w:w w:val="100"/>
          <w:sz w:val="24"/>
        </w:rPr>
        <w:t>79</w:t>
      </w:r>
      <w:r>
        <w:rPr>
          <w:color w:val="494949"/>
          <w:sz w:val="24"/>
        </w:rPr>
        <w:tab/>
      </w:r>
      <w:r>
        <w:rPr>
          <w:color w:val="494949"/>
          <w:spacing w:val="-10"/>
          <w:w w:val="100"/>
          <w:sz w:val="24"/>
        </w:rPr>
        <w:t>8</w:t>
      </w:r>
      <w:r>
        <w:rPr>
          <w:color w:val="494949"/>
          <w:spacing w:val="-9"/>
          <w:w w:val="100"/>
          <w:sz w:val="24"/>
        </w:rPr>
        <w:t>9</w:t>
      </w:r>
    </w:p>
    <w:p>
      <w:pPr>
        <w:tabs>
          <w:tab w:pos="652" w:val="left" w:leader="none"/>
          <w:tab w:pos="1103" w:val="left" w:leader="none"/>
          <w:tab w:pos="1570" w:val="left" w:leader="none"/>
        </w:tabs>
        <w:spacing w:line="156" w:lineRule="auto" w:before="0"/>
        <w:ind w:left="185" w:right="0" w:firstLine="0"/>
        <w:jc w:val="left"/>
        <w:rPr>
          <w:sz w:val="24"/>
        </w:rPr>
      </w:pPr>
      <w:r>
        <w:rPr/>
        <w:br w:type="column"/>
      </w:r>
      <w:r>
        <w:rPr>
          <w:color w:val="494949"/>
          <w:spacing w:val="-1"/>
          <w:w w:val="100"/>
          <w:sz w:val="24"/>
        </w:rPr>
        <w:t>8</w:t>
      </w:r>
      <w:r>
        <w:rPr>
          <w:color w:val="494949"/>
          <w:w w:val="100"/>
          <w:sz w:val="24"/>
        </w:rPr>
        <w:t>9</w:t>
      </w:r>
      <w:r>
        <w:rPr>
          <w:color w:val="494949"/>
          <w:sz w:val="24"/>
        </w:rPr>
        <w:tab/>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p>
    <w:p>
      <w:pPr>
        <w:spacing w:after="0" w:line="156" w:lineRule="auto"/>
        <w:jc w:val="left"/>
        <w:rPr>
          <w:sz w:val="24"/>
        </w:rPr>
        <w:sectPr>
          <w:type w:val="continuous"/>
          <w:pgSz w:w="10520" w:h="17040"/>
          <w:pgMar w:top="640" w:bottom="1760" w:left="280" w:right="1620"/>
          <w:cols w:num="4" w:equalWidth="0">
            <w:col w:w="8886" w:space="40"/>
            <w:col w:w="1812" w:space="39"/>
            <w:col w:w="1345" w:space="40"/>
            <w:col w:w="2478"/>
          </w:cols>
          <w:textDirection w:val="tbRl"/>
        </w:sectPr>
      </w:pPr>
    </w:p>
    <w:p>
      <w:pPr>
        <w:tabs>
          <w:tab w:pos="1434" w:val="left" w:leader="none"/>
        </w:tabs>
        <w:spacing w:line="24" w:lineRule="auto" w:before="0"/>
        <w:ind w:left="0" w:right="0" w:firstLine="0"/>
        <w:jc w:val="right"/>
        <w:rPr>
          <w:sz w:val="18"/>
        </w:rPr>
      </w:pPr>
      <w:r>
        <w:rPr>
          <w:color w:val="2F2F2F"/>
          <w:spacing w:val="-4"/>
          <w:w w:val="100"/>
          <w:sz w:val="32"/>
        </w:rPr>
        <w:t>1</w:t>
      </w:r>
      <w:r>
        <w:rPr>
          <w:color w:val="2F2F2F"/>
          <w:spacing w:val="2"/>
          <w:w w:val="100"/>
          <w:position w:val="1"/>
          <w:sz w:val="32"/>
        </w:rPr>
        <w:t>5</w:t>
      </w:r>
      <w:r>
        <w:rPr>
          <w:color w:val="2F2F2F"/>
          <w:spacing w:val="-13"/>
          <w:w w:val="100"/>
          <w:sz w:val="32"/>
        </w:rPr>
        <w:t>1</w:t>
      </w:r>
      <w:r>
        <w:rPr>
          <w:color w:val="2F2F2F"/>
          <w:spacing w:val="-4"/>
          <w:w w:val="100"/>
          <w:sz w:val="32"/>
        </w:rPr>
        <w:t>1</w:t>
      </w:r>
      <w:r>
        <w:rPr>
          <w:color w:val="2F2F2F"/>
          <w:spacing w:val="-1"/>
          <w:w w:val="100"/>
          <w:position w:val="1"/>
          <w:sz w:val="32"/>
        </w:rPr>
        <w:t>5</w:t>
      </w:r>
      <w:r>
        <w:rPr>
          <w:color w:val="2F2F2F"/>
          <w:spacing w:val="20"/>
          <w:w w:val="100"/>
          <w:position w:val="1"/>
          <w:sz w:val="32"/>
        </w:rPr>
        <w:t>5</w:t>
      </w:r>
      <w:r>
        <w:rPr>
          <w:color w:val="494949"/>
          <w:w w:val="100"/>
          <w:position w:val="1"/>
          <w:sz w:val="32"/>
        </w:rPr>
        <w:t>8</w:t>
      </w:r>
      <w:r>
        <w:rPr>
          <w:color w:val="494949"/>
          <w:position w:val="1"/>
          <w:sz w:val="32"/>
        </w:rPr>
        <w:tab/>
      </w:r>
      <w:r>
        <w:rPr>
          <w:color w:val="494949"/>
          <w:spacing w:val="29"/>
          <w:w w:val="100"/>
          <w:position w:val="-3"/>
          <w:sz w:val="18"/>
        </w:rPr>
        <w:t>劝</w:t>
      </w:r>
      <w:r>
        <w:rPr>
          <w:color w:val="131313"/>
          <w:spacing w:val="-104"/>
          <w:w w:val="100"/>
          <w:position w:val="-13"/>
          <w:sz w:val="34"/>
        </w:rPr>
        <w:t>．</w:t>
      </w:r>
      <w:r>
        <w:rPr>
          <w:color w:val="494949"/>
          <w:spacing w:val="-2"/>
          <w:w w:val="100"/>
          <w:sz w:val="30"/>
        </w:rPr>
        <w:t>0</w:t>
      </w:r>
      <w:r>
        <w:rPr>
          <w:color w:val="494949"/>
          <w:spacing w:val="-72"/>
          <w:w w:val="100"/>
          <w:sz w:val="30"/>
        </w:rPr>
        <w:t>7</w:t>
      </w:r>
      <w:r>
        <w:rPr>
          <w:color w:val="131313"/>
          <w:spacing w:val="-113"/>
          <w:w w:val="100"/>
          <w:position w:val="-13"/>
          <w:sz w:val="34"/>
        </w:rPr>
        <w:t>．</w:t>
      </w:r>
      <w:r>
        <w:rPr>
          <w:color w:val="494949"/>
          <w:spacing w:val="-3"/>
          <w:w w:val="100"/>
          <w:sz w:val="30"/>
        </w:rPr>
        <w:t>1</w:t>
      </w:r>
      <w:r>
        <w:rPr>
          <w:color w:val="494949"/>
          <w:spacing w:val="-1"/>
          <w:w w:val="100"/>
          <w:sz w:val="30"/>
        </w:rPr>
        <w:t>9</w:t>
      </w:r>
      <w:r>
        <w:rPr>
          <w:color w:val="494949"/>
          <w:spacing w:val="20"/>
          <w:w w:val="100"/>
          <w:sz w:val="30"/>
        </w:rPr>
        <w:t>0</w:t>
      </w:r>
      <w:r>
        <w:rPr>
          <w:color w:val="494949"/>
          <w:spacing w:val="-3"/>
          <w:w w:val="100"/>
          <w:sz w:val="30"/>
        </w:rPr>
        <w:t>1</w:t>
      </w:r>
      <w:r>
        <w:rPr>
          <w:color w:val="494949"/>
          <w:w w:val="100"/>
          <w:sz w:val="30"/>
        </w:rPr>
        <w:t>8</w:t>
      </w:r>
      <w:r>
        <w:rPr>
          <w:color w:val="494949"/>
          <w:spacing w:val="24"/>
          <w:w w:val="100"/>
          <w:sz w:val="30"/>
        </w:rPr>
        <w:t>4</w:t>
      </w:r>
      <w:r>
        <w:rPr>
          <w:color w:val="494949"/>
          <w:w w:val="100"/>
          <w:position w:val="-1"/>
          <w:sz w:val="18"/>
        </w:rPr>
        <w:t>豁</w:t>
      </w:r>
    </w:p>
    <w:p>
      <w:pPr>
        <w:tabs>
          <w:tab w:pos="689" w:val="left" w:leader="none"/>
        </w:tabs>
        <w:spacing w:before="84"/>
        <w:ind w:left="251" w:right="0" w:firstLine="0"/>
        <w:jc w:val="left"/>
        <w:rPr>
          <w:sz w:val="23"/>
        </w:rPr>
      </w:pPr>
      <w:r>
        <w:rPr/>
        <w:br w:type="column"/>
      </w:r>
      <w:r>
        <w:rPr>
          <w:color w:val="494949"/>
          <w:w w:val="100"/>
          <w:sz w:val="23"/>
        </w:rPr>
        <w:t>62</w:t>
      </w:r>
      <w:r>
        <w:rPr>
          <w:color w:val="494949"/>
          <w:sz w:val="23"/>
        </w:rPr>
        <w:tab/>
      </w:r>
      <w:r>
        <w:rPr>
          <w:color w:val="494949"/>
          <w:spacing w:val="-7"/>
          <w:w w:val="100"/>
          <w:sz w:val="23"/>
        </w:rPr>
        <w:t>1</w:t>
      </w:r>
      <w:r>
        <w:rPr>
          <w:color w:val="494949"/>
          <w:spacing w:val="-8"/>
          <w:w w:val="100"/>
          <w:sz w:val="23"/>
        </w:rPr>
        <w:t>4</w:t>
      </w:r>
      <w:r>
        <w:rPr>
          <w:color w:val="494949"/>
          <w:spacing w:val="-6"/>
          <w:w w:val="100"/>
          <w:sz w:val="23"/>
        </w:rPr>
        <w:t>6</w:t>
      </w:r>
    </w:p>
    <w:p>
      <w:pPr>
        <w:spacing w:line="12" w:lineRule="auto" w:before="34"/>
        <w:ind w:left="81" w:right="0" w:firstLine="0"/>
        <w:jc w:val="left"/>
        <w:rPr>
          <w:sz w:val="24"/>
        </w:rPr>
      </w:pPr>
      <w:r>
        <w:rPr/>
        <w:br w:type="column"/>
      </w:r>
      <w:r>
        <w:rPr>
          <w:color w:val="494949"/>
          <w:spacing w:val="-2"/>
          <w:w w:val="100"/>
          <w:sz w:val="23"/>
        </w:rPr>
        <w:t>1</w:t>
      </w:r>
      <w:r>
        <w:rPr>
          <w:color w:val="494949"/>
          <w:spacing w:val="-1"/>
          <w:w w:val="100"/>
          <w:sz w:val="23"/>
        </w:rPr>
        <w:t>3</w:t>
      </w:r>
      <w:r>
        <w:rPr>
          <w:color w:val="494949"/>
          <w:w w:val="100"/>
          <w:sz w:val="23"/>
        </w:rPr>
        <w:t>0</w:t>
      </w:r>
      <w:r>
        <w:rPr>
          <w:color w:val="494949"/>
          <w:sz w:val="23"/>
        </w:rPr>
        <w:t> </w:t>
      </w:r>
      <w:r>
        <w:rPr>
          <w:color w:val="494949"/>
          <w:spacing w:val="-18"/>
          <w:w w:val="100"/>
          <w:position w:val="4"/>
          <w:sz w:val="24"/>
        </w:rPr>
        <w:t>叫</w:t>
      </w:r>
    </w:p>
    <w:p>
      <w:pPr>
        <w:spacing w:line="24" w:lineRule="auto" w:before="0"/>
        <w:ind w:left="158" w:right="0" w:firstLine="0"/>
        <w:jc w:val="left"/>
        <w:rPr>
          <w:sz w:val="42"/>
        </w:rPr>
      </w:pPr>
      <w:r>
        <w:rPr/>
        <w:br w:type="column"/>
      </w:r>
      <w:r>
        <w:rPr>
          <w:color w:val="494949"/>
          <w:w w:val="100"/>
          <w:sz w:val="42"/>
        </w:rPr>
        <w:t>10</w:t>
      </w:r>
      <w:r>
        <w:rPr>
          <w:color w:val="494949"/>
          <w:w w:val="100"/>
          <w:position w:val="1"/>
          <w:sz w:val="42"/>
        </w:rPr>
        <w:t>8</w:t>
      </w:r>
    </w:p>
    <w:p>
      <w:pPr>
        <w:spacing w:after="0" w:line="24" w:lineRule="auto"/>
        <w:jc w:val="left"/>
        <w:rPr>
          <w:sz w:val="42"/>
        </w:rPr>
        <w:sectPr>
          <w:type w:val="continuous"/>
          <w:pgSz w:w="10520" w:h="17040"/>
          <w:pgMar w:top="640" w:bottom="1760" w:left="280" w:right="1620"/>
          <w:cols w:num="4" w:equalWidth="0">
            <w:col w:w="11604" w:space="40"/>
            <w:col w:w="1036" w:space="39"/>
            <w:col w:w="775" w:space="40"/>
            <w:col w:w="1106"/>
          </w:cols>
          <w:textDirection w:val="tbRl"/>
        </w:sectPr>
      </w:pPr>
    </w:p>
    <w:p>
      <w:pPr>
        <w:tabs>
          <w:tab w:pos="8643" w:val="left" w:leader="none"/>
          <w:tab w:pos="9110" w:val="left" w:leader="none"/>
          <w:tab w:pos="9585" w:val="left" w:leader="none"/>
          <w:tab w:pos="10008" w:val="left" w:leader="none"/>
          <w:tab w:pos="10495" w:val="left" w:leader="none"/>
          <w:tab w:pos="10946" w:val="left" w:leader="none"/>
          <w:tab w:pos="11413" w:val="left" w:leader="none"/>
        </w:tabs>
        <w:spacing w:line="84" w:lineRule="auto" w:before="0"/>
        <w:ind w:left="7685" w:right="0" w:firstLine="0"/>
        <w:jc w:val="left"/>
        <w:rPr>
          <w:sz w:val="24"/>
        </w:rPr>
      </w:pPr>
      <w:r>
        <w:rPr/>
        <w:pict>
          <v:shape style="position:absolute;margin-left:397.77179pt;margin-top:390.229095pt;width:6.1pt;height:32.85pt;mso-position-horizontal-relative:page;mso-position-vertical-relative:page;z-index:-270288896" type="#_x0000_t202" filled="false" stroked="false">
            <v:textbox inset="0,0,0,0">
              <w:txbxContent>
                <w:p>
                  <w:pPr>
                    <w:spacing w:before="3"/>
                    <w:ind w:left="20" w:right="0" w:firstLine="0"/>
                    <w:jc w:val="left"/>
                    <w:rPr>
                      <w:rFonts w:ascii="Arial"/>
                      <w:sz w:val="55"/>
                    </w:rPr>
                  </w:pPr>
                  <w:r>
                    <w:rPr>
                      <w:rFonts w:ascii="Arial"/>
                      <w:color w:val="2F2F2F"/>
                      <w:w w:val="66"/>
                      <w:sz w:val="55"/>
                    </w:rPr>
                    <w:t>j</w:t>
                  </w:r>
                </w:p>
              </w:txbxContent>
            </v:textbox>
            <w10:wrap type="none"/>
          </v:shape>
        </w:pict>
      </w:r>
      <w:r>
        <w:rPr/>
        <w:pict>
          <v:shape style="position:absolute;margin-left:412.663208pt;margin-top:405.672882pt;width:5.9pt;height:13.8pt;mso-position-horizontal-relative:page;mso-position-vertical-relative:page;z-index:-270285824" type="#_x0000_t202" filled="false" stroked="false">
            <v:textbox inset="0,0,0,0">
              <w:txbxContent>
                <w:p>
                  <w:pPr>
                    <w:spacing w:before="13"/>
                    <w:ind w:left="20" w:right="0" w:firstLine="0"/>
                    <w:jc w:val="left"/>
                    <w:rPr>
                      <w:rFonts w:ascii="Arial"/>
                      <w:sz w:val="21"/>
                    </w:rPr>
                  </w:pPr>
                  <w:r>
                    <w:rPr>
                      <w:rFonts w:ascii="Arial"/>
                      <w:color w:val="494949"/>
                      <w:w w:val="66"/>
                      <w:sz w:val="21"/>
                    </w:rPr>
                    <w:t>8</w:t>
                  </w:r>
                </w:p>
              </w:txbxContent>
            </v:textbox>
            <w10:wrap type="none"/>
          </v:shape>
        </w:pict>
      </w:r>
      <w:r>
        <w:rPr>
          <w:color w:val="5D5D5D"/>
          <w:spacing w:val="-41"/>
          <w:w w:val="100"/>
          <w:position w:val="8"/>
          <w:sz w:val="106"/>
        </w:rPr>
        <w:t>j</w:t>
      </w:r>
      <w:r>
        <w:rPr>
          <w:color w:val="494949"/>
          <w:w w:val="100"/>
          <w:position w:val="1"/>
          <w:sz w:val="24"/>
        </w:rPr>
        <w:t>59</w:t>
      </w:r>
      <w:r>
        <w:rPr>
          <w:color w:val="494949"/>
          <w:position w:val="1"/>
          <w:sz w:val="24"/>
        </w:rPr>
        <w:tab/>
      </w:r>
      <w:r>
        <w:rPr>
          <w:color w:val="494949"/>
          <w:w w:val="100"/>
          <w:position w:val="1"/>
          <w:sz w:val="24"/>
        </w:rPr>
        <w:t>59</w:t>
      </w:r>
      <w:r>
        <w:rPr>
          <w:color w:val="494949"/>
          <w:position w:val="1"/>
          <w:sz w:val="24"/>
        </w:rPr>
        <w:tab/>
      </w:r>
      <w:r>
        <w:rPr>
          <w:color w:val="494949"/>
          <w:w w:val="100"/>
          <w:position w:val="1"/>
          <w:sz w:val="24"/>
        </w:rPr>
        <w:t>59</w:t>
      </w:r>
      <w:r>
        <w:rPr>
          <w:color w:val="494949"/>
          <w:position w:val="1"/>
          <w:sz w:val="24"/>
        </w:rPr>
        <w:tab/>
      </w:r>
      <w:r>
        <w:rPr>
          <w:color w:val="494949"/>
          <w:w w:val="100"/>
          <w:position w:val="1"/>
          <w:sz w:val="24"/>
        </w:rPr>
        <w:t>%</w:t>
      </w:r>
      <w:r>
        <w:rPr>
          <w:color w:val="494949"/>
          <w:position w:val="1"/>
          <w:sz w:val="24"/>
        </w:rPr>
        <w:tab/>
      </w:r>
      <w:r>
        <w:rPr>
          <w:color w:val="494949"/>
          <w:w w:val="100"/>
          <w:sz w:val="23"/>
        </w:rPr>
        <w:t>％</w:t>
      </w:r>
      <w:r>
        <w:rPr>
          <w:color w:val="494949"/>
          <w:sz w:val="23"/>
        </w:rPr>
        <w:tab/>
      </w:r>
      <w:r>
        <w:rPr>
          <w:color w:val="494949"/>
          <w:w w:val="100"/>
          <w:position w:val="1"/>
          <w:sz w:val="24"/>
        </w:rPr>
        <w:t>79</w:t>
      </w:r>
      <w:r>
        <w:rPr>
          <w:color w:val="494949"/>
          <w:position w:val="1"/>
          <w:sz w:val="24"/>
        </w:rPr>
        <w:tab/>
      </w:r>
      <w:r>
        <w:rPr>
          <w:color w:val="494949"/>
          <w:w w:val="100"/>
          <w:position w:val="1"/>
          <w:sz w:val="24"/>
        </w:rPr>
        <w:t>79</w:t>
      </w:r>
      <w:r>
        <w:rPr>
          <w:color w:val="494949"/>
          <w:position w:val="1"/>
          <w:sz w:val="24"/>
        </w:rPr>
        <w:tab/>
      </w:r>
      <w:r>
        <w:rPr>
          <w:color w:val="494949"/>
          <w:spacing w:val="-10"/>
          <w:w w:val="100"/>
          <w:position w:val="1"/>
          <w:sz w:val="24"/>
        </w:rPr>
        <w:t>79</w:t>
      </w:r>
    </w:p>
    <w:p>
      <w:pPr>
        <w:tabs>
          <w:tab w:pos="637" w:val="left" w:leader="none"/>
        </w:tabs>
        <w:spacing w:before="36"/>
        <w:ind w:left="185" w:right="0" w:firstLine="0"/>
        <w:jc w:val="left"/>
        <w:rPr>
          <w:sz w:val="24"/>
        </w:rPr>
      </w:pPr>
      <w:r>
        <w:rPr/>
        <w:br w:type="column"/>
      </w:r>
      <w:r>
        <w:rPr>
          <w:color w:val="494949"/>
          <w:spacing w:val="-1"/>
          <w:w w:val="100"/>
          <w:sz w:val="24"/>
        </w:rPr>
        <w:t>8</w:t>
      </w:r>
      <w:r>
        <w:rPr>
          <w:color w:val="494949"/>
          <w:w w:val="100"/>
          <w:sz w:val="24"/>
        </w:rPr>
        <w:t>9</w:t>
      </w:r>
      <w:r>
        <w:rPr>
          <w:color w:val="494949"/>
          <w:sz w:val="24"/>
        </w:rPr>
        <w:tab/>
      </w:r>
      <w:r>
        <w:rPr>
          <w:color w:val="494949"/>
          <w:spacing w:val="-11"/>
          <w:w w:val="100"/>
          <w:sz w:val="24"/>
        </w:rPr>
        <w:t>8</w:t>
      </w:r>
      <w:r>
        <w:rPr>
          <w:color w:val="494949"/>
          <w:spacing w:val="-10"/>
          <w:w w:val="100"/>
          <w:sz w:val="24"/>
        </w:rPr>
        <w:t>9</w:t>
      </w:r>
    </w:p>
    <w:p>
      <w:pPr>
        <w:tabs>
          <w:tab w:pos="652" w:val="left" w:leader="none"/>
          <w:tab w:pos="1118" w:val="left" w:leader="none"/>
        </w:tabs>
        <w:spacing w:before="36"/>
        <w:ind w:left="200" w:right="0" w:firstLine="0"/>
        <w:jc w:val="left"/>
        <w:rPr>
          <w:sz w:val="24"/>
        </w:rPr>
      </w:pPr>
      <w:r>
        <w:rPr/>
        <w:br w:type="column"/>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p>
    <w:p>
      <w:pPr>
        <w:spacing w:after="0"/>
        <w:jc w:val="left"/>
        <w:rPr>
          <w:sz w:val="24"/>
        </w:rPr>
        <w:sectPr>
          <w:type w:val="continuous"/>
          <w:pgSz w:w="10520" w:h="17040"/>
          <w:pgMar w:top="640" w:bottom="1760" w:left="280" w:right="1620"/>
          <w:cols w:num="3" w:equalWidth="0">
            <w:col w:w="11656" w:space="40"/>
            <w:col w:w="879" w:space="39"/>
            <w:col w:w="2026"/>
          </w:cols>
          <w:textDirection w:val="tbRl"/>
        </w:sectPr>
      </w:pPr>
    </w:p>
    <w:p>
      <w:pPr>
        <w:tabs>
          <w:tab w:pos="485" w:val="left" w:leader="none"/>
          <w:tab w:pos="937" w:val="left" w:leader="none"/>
          <w:tab w:pos="1598" w:val="left" w:leader="none"/>
        </w:tabs>
        <w:spacing w:line="192" w:lineRule="auto" w:before="0"/>
        <w:ind w:left="0" w:right="0" w:firstLine="0"/>
        <w:jc w:val="right"/>
        <w:rPr>
          <w:sz w:val="19"/>
        </w:rPr>
      </w:pPr>
      <w:r>
        <w:rPr/>
        <w:pict>
          <v:shape style="position:absolute;margin-left:309.937714pt;margin-top:367.318237pt;width:82.5pt;height:17.6pt;mso-position-horizontal-relative:page;mso-position-vertical-relative:page;z-index:252267520" type="#_x0000_t202" filled="false" stroked="false">
            <v:textbox inset="0,0,0,0">
              <w:txbxContent>
                <w:p>
                  <w:pPr>
                    <w:spacing w:before="0"/>
                    <w:ind w:left="20" w:right="0" w:firstLine="0"/>
                    <w:jc w:val="left"/>
                    <w:rPr>
                      <w:sz w:val="27"/>
                    </w:rPr>
                  </w:pPr>
                  <w:r>
                    <w:rPr>
                      <w:rFonts w:ascii="Times New Roman" w:hAnsi="Times New Roman" w:eastAsia="Times New Roman"/>
                      <w:color w:val="2F2F2F"/>
                      <w:sz w:val="28"/>
                    </w:rPr>
                    <w:t>(1</w:t>
                  </w:r>
                  <w:r>
                    <w:rPr>
                      <w:rFonts w:ascii="Times New Roman" w:hAnsi="Times New Roman" w:eastAsia="Times New Roman"/>
                      <w:color w:val="2F2F2F"/>
                      <w:spacing w:val="-7"/>
                      <w:sz w:val="28"/>
                    </w:rPr>
                    <w:t> </w:t>
                  </w:r>
                  <w:r>
                    <w:rPr>
                      <w:rFonts w:ascii="Times New Roman" w:hAnsi="Times New Roman" w:eastAsia="Times New Roman"/>
                      <w:color w:val="2F2F2F"/>
                      <w:sz w:val="28"/>
                    </w:rPr>
                    <w:t>9</w:t>
                  </w:r>
                  <w:r>
                    <w:rPr>
                      <w:rFonts w:ascii="Times New Roman" w:hAnsi="Times New Roman" w:eastAsia="Times New Roman"/>
                      <w:color w:val="2F2F2F"/>
                      <w:spacing w:val="-31"/>
                      <w:sz w:val="28"/>
                    </w:rPr>
                    <w:t> </w:t>
                  </w:r>
                  <w:r>
                    <w:rPr>
                      <w:rFonts w:ascii="Times New Roman" w:hAnsi="Times New Roman" w:eastAsia="Times New Roman"/>
                      <w:color w:val="131313"/>
                      <w:spacing w:val="-4"/>
                      <w:sz w:val="28"/>
                    </w:rPr>
                    <w:t>. </w:t>
                  </w:r>
                  <w:r>
                    <w:rPr>
                      <w:rFonts w:ascii="Times New Roman" w:hAnsi="Times New Roman" w:eastAsia="Times New Roman"/>
                      <w:color w:val="2F2F2F"/>
                      <w:sz w:val="28"/>
                    </w:rPr>
                    <w:t>6</w:t>
                  </w:r>
                  <w:r>
                    <w:rPr>
                      <w:rFonts w:ascii="Times New Roman" w:hAnsi="Times New Roman" w:eastAsia="Times New Roman"/>
                      <w:color w:val="2F2F2F"/>
                      <w:spacing w:val="-40"/>
                      <w:sz w:val="28"/>
                    </w:rPr>
                    <w:t> </w:t>
                  </w:r>
                  <w:r>
                    <w:rPr>
                      <w:rFonts w:ascii="Times New Roman" w:hAnsi="Times New Roman" w:eastAsia="Times New Roman"/>
                      <w:color w:val="494949"/>
                      <w:spacing w:val="-20"/>
                      <w:sz w:val="28"/>
                    </w:rPr>
                    <w:t>°</w:t>
                  </w:r>
                  <w:r>
                    <w:rPr>
                      <w:rFonts w:ascii="Times New Roman" w:hAnsi="Times New Roman" w:eastAsia="Times New Roman"/>
                      <w:color w:val="2F2F2F"/>
                      <w:spacing w:val="-20"/>
                      <w:sz w:val="28"/>
                    </w:rPr>
                    <w:t>C</w:t>
                  </w:r>
                  <w:r>
                    <w:rPr>
                      <w:rFonts w:ascii="Times New Roman" w:hAnsi="Times New Roman" w:eastAsia="Times New Roman"/>
                      <w:color w:val="2F2F2F"/>
                      <w:spacing w:val="-22"/>
                      <w:sz w:val="28"/>
                    </w:rPr>
                    <w:t> </w:t>
                  </w:r>
                  <w:r>
                    <w:rPr>
                      <w:color w:val="494949"/>
                      <w:spacing w:val="-20"/>
                      <w:sz w:val="27"/>
                    </w:rPr>
                    <w:t>时</w:t>
                  </w:r>
                  <w:r>
                    <w:rPr>
                      <w:color w:val="131313"/>
                      <w:sz w:val="27"/>
                    </w:rPr>
                    <w:t>）</w:t>
                  </w:r>
                </w:p>
              </w:txbxContent>
            </v:textbox>
            <w10:wrap type="none"/>
          </v:shape>
        </w:pict>
      </w:r>
      <w:r>
        <w:rPr>
          <w:color w:val="5D5D5D"/>
          <w:w w:val="100"/>
          <w:position w:val="-1"/>
          <w:sz w:val="18"/>
        </w:rPr>
        <w:t>邸</w:t>
      </w:r>
      <w:r>
        <w:rPr>
          <w:color w:val="5D5D5D"/>
          <w:position w:val="-1"/>
          <w:sz w:val="18"/>
        </w:rPr>
        <w:tab/>
      </w:r>
      <w:r>
        <w:rPr>
          <w:color w:val="5D5D5D"/>
          <w:w w:val="100"/>
          <w:sz w:val="23"/>
        </w:rPr>
        <w:t>62</w:t>
      </w:r>
      <w:r>
        <w:rPr>
          <w:color w:val="5D5D5D"/>
          <w:sz w:val="23"/>
        </w:rPr>
        <w:tab/>
      </w:r>
      <w:r>
        <w:rPr>
          <w:color w:val="5D5D5D"/>
          <w:spacing w:val="-1"/>
          <w:w w:val="100"/>
          <w:sz w:val="23"/>
        </w:rPr>
        <w:t>6</w:t>
      </w:r>
      <w:r>
        <w:rPr>
          <w:color w:val="5D5D5D"/>
          <w:w w:val="100"/>
          <w:sz w:val="23"/>
        </w:rPr>
        <w:t>6</w:t>
      </w:r>
      <w:r>
        <w:rPr>
          <w:color w:val="5D5D5D"/>
          <w:spacing w:val="-34"/>
          <w:sz w:val="23"/>
        </w:rPr>
        <w:t> </w:t>
      </w:r>
      <w:r>
        <w:rPr>
          <w:color w:val="5D5D5D"/>
          <w:w w:val="100"/>
          <w:position w:val="3"/>
          <w:sz w:val="23"/>
        </w:rPr>
        <w:t>g</w:t>
      </w:r>
      <w:r>
        <w:rPr>
          <w:color w:val="5D5D5D"/>
          <w:position w:val="3"/>
          <w:sz w:val="23"/>
        </w:rPr>
        <w:tab/>
      </w:r>
      <w:r>
        <w:rPr>
          <w:color w:val="2F2F2F"/>
          <w:w w:val="100"/>
          <w:position w:val="3"/>
          <w:sz w:val="23"/>
        </w:rPr>
        <w:t>|</w:t>
      </w:r>
      <w:r>
        <w:rPr>
          <w:color w:val="2F2F2F"/>
          <w:spacing w:val="47"/>
          <w:position w:val="3"/>
          <w:sz w:val="23"/>
        </w:rPr>
        <w:t> </w:t>
      </w:r>
      <w:r>
        <w:rPr>
          <w:color w:val="494949"/>
          <w:w w:val="100"/>
          <w:position w:val="1"/>
          <w:sz w:val="19"/>
        </w:rPr>
        <w:t>钊</w:t>
      </w:r>
    </w:p>
    <w:p>
      <w:pPr>
        <w:tabs>
          <w:tab w:pos="683" w:val="left" w:leader="none"/>
          <w:tab w:pos="1140" w:val="left" w:leader="none"/>
        </w:tabs>
        <w:spacing w:line="216" w:lineRule="auto" w:before="0"/>
        <w:ind w:left="217" w:right="0" w:firstLine="0"/>
        <w:jc w:val="left"/>
        <w:rPr>
          <w:sz w:val="18"/>
        </w:rPr>
      </w:pPr>
      <w:r>
        <w:rPr/>
        <w:br w:type="column"/>
      </w:r>
      <w:r>
        <w:rPr>
          <w:color w:val="494949"/>
          <w:spacing w:val="-2"/>
          <w:w w:val="100"/>
          <w:sz w:val="22"/>
        </w:rPr>
        <w:t>1</w:t>
      </w:r>
      <w:r>
        <w:rPr>
          <w:color w:val="494949"/>
          <w:w w:val="100"/>
          <w:sz w:val="22"/>
        </w:rPr>
        <w:t>8</w:t>
      </w:r>
      <w:r>
        <w:rPr>
          <w:color w:val="494949"/>
          <w:sz w:val="22"/>
        </w:rPr>
        <w:tab/>
      </w:r>
      <w:r>
        <w:rPr>
          <w:color w:val="494949"/>
          <w:w w:val="100"/>
          <w:sz w:val="22"/>
        </w:rPr>
        <w:t>8</w:t>
      </w:r>
      <w:r>
        <w:rPr>
          <w:color w:val="494949"/>
          <w:sz w:val="22"/>
        </w:rPr>
        <w:tab/>
      </w:r>
      <w:r>
        <w:rPr>
          <w:color w:val="494949"/>
          <w:spacing w:val="-20"/>
          <w:w w:val="100"/>
          <w:position w:val="1"/>
          <w:sz w:val="18"/>
        </w:rPr>
        <w:t>的</w:t>
      </w:r>
    </w:p>
    <w:p>
      <w:pPr>
        <w:spacing w:line="144" w:lineRule="auto" w:before="0"/>
        <w:ind w:left="218" w:right="0" w:firstLine="0"/>
        <w:jc w:val="left"/>
        <w:rPr>
          <w:sz w:val="16"/>
        </w:rPr>
      </w:pPr>
      <w:r>
        <w:rPr/>
        <w:br w:type="column"/>
      </w:r>
      <w:r>
        <w:rPr>
          <w:color w:val="494949"/>
          <w:w w:val="100"/>
          <w:sz w:val="32"/>
        </w:rPr>
        <w:t>10073</w:t>
      </w:r>
      <w:r>
        <w:rPr>
          <w:color w:val="494949"/>
          <w:sz w:val="32"/>
        </w:rPr>
        <w:t> </w:t>
      </w:r>
      <w:r>
        <w:rPr>
          <w:color w:val="494949"/>
          <w:w w:val="100"/>
          <w:position w:val="-3"/>
          <w:sz w:val="16"/>
        </w:rPr>
        <w:t>九</w:t>
      </w:r>
    </w:p>
    <w:p>
      <w:pPr>
        <w:spacing w:after="0" w:line="144" w:lineRule="auto"/>
        <w:jc w:val="left"/>
        <w:rPr>
          <w:sz w:val="16"/>
        </w:rPr>
        <w:sectPr>
          <w:type w:val="continuous"/>
          <w:pgSz w:w="10520" w:h="17040"/>
          <w:pgMar w:top="640" w:bottom="1760" w:left="280" w:right="1620"/>
          <w:cols w:num="3" w:equalWidth="0">
            <w:col w:w="11175" w:space="40"/>
            <w:col w:w="1322" w:space="39"/>
            <w:col w:w="2064"/>
          </w:cols>
          <w:textDirection w:val="tbRl"/>
        </w:sectPr>
      </w:pPr>
    </w:p>
    <w:p>
      <w:pPr>
        <w:tabs>
          <w:tab w:pos="466" w:val="left" w:leader="none"/>
          <w:tab w:pos="933" w:val="left" w:leader="none"/>
          <w:tab w:pos="1408" w:val="left" w:leader="none"/>
        </w:tabs>
        <w:spacing w:before="47"/>
        <w:ind w:left="0" w:right="0" w:firstLine="0"/>
        <w:jc w:val="right"/>
        <w:rPr>
          <w:sz w:val="24"/>
        </w:rPr>
      </w:pPr>
      <w:r>
        <w:rPr/>
        <w:pict>
          <v:shape style="position:absolute;margin-left:376.394714pt;margin-top:405.672882pt;width:6.55pt;height:13.8pt;mso-position-horizontal-relative:page;mso-position-vertical-relative:page;z-index:252273664" type="#_x0000_t202" filled="false" stroked="false">
            <v:textbox inset="0,0,0,0">
              <w:txbxContent>
                <w:p>
                  <w:pPr>
                    <w:spacing w:before="13"/>
                    <w:ind w:left="20" w:right="0" w:firstLine="0"/>
                    <w:jc w:val="left"/>
                    <w:rPr>
                      <w:rFonts w:ascii="Arial"/>
                      <w:sz w:val="21"/>
                    </w:rPr>
                  </w:pPr>
                  <w:r>
                    <w:rPr>
                      <w:rFonts w:ascii="Arial"/>
                      <w:color w:val="494949"/>
                      <w:w w:val="77"/>
                      <w:sz w:val="21"/>
                    </w:rPr>
                    <w:t>7</w:t>
                  </w:r>
                </w:p>
              </w:txbxContent>
            </v:textbox>
            <w10:wrap type="none"/>
          </v:shape>
        </w:pict>
      </w:r>
      <w:r>
        <w:rPr>
          <w:color w:val="494949"/>
          <w:w w:val="100"/>
          <w:sz w:val="24"/>
        </w:rPr>
        <w:t>59</w:t>
      </w:r>
      <w:r>
        <w:rPr>
          <w:color w:val="494949"/>
          <w:sz w:val="24"/>
        </w:rPr>
        <w:tab/>
      </w:r>
      <w:r>
        <w:rPr>
          <w:color w:val="494949"/>
          <w:w w:val="100"/>
          <w:sz w:val="24"/>
        </w:rPr>
        <w:t>59</w:t>
      </w:r>
      <w:r>
        <w:rPr>
          <w:color w:val="494949"/>
          <w:sz w:val="24"/>
        </w:rPr>
        <w:tab/>
      </w:r>
      <w:r>
        <w:rPr>
          <w:color w:val="494949"/>
          <w:w w:val="100"/>
          <w:sz w:val="24"/>
        </w:rPr>
        <w:t>59</w:t>
      </w:r>
      <w:r>
        <w:rPr>
          <w:color w:val="494949"/>
          <w:sz w:val="24"/>
        </w:rPr>
        <w:tab/>
      </w:r>
      <w:r>
        <w:rPr>
          <w:color w:val="494949"/>
          <w:w w:val="100"/>
          <w:sz w:val="24"/>
        </w:rPr>
        <w:t>%</w:t>
      </w:r>
    </w:p>
    <w:p>
      <w:pPr>
        <w:tabs>
          <w:tab w:pos="764" w:val="left" w:leader="none"/>
          <w:tab w:pos="1215" w:val="left" w:leader="none"/>
        </w:tabs>
        <w:spacing w:before="48"/>
        <w:ind w:left="298" w:right="0" w:firstLine="0"/>
        <w:jc w:val="left"/>
        <w:rPr>
          <w:sz w:val="24"/>
        </w:rPr>
      </w:pPr>
      <w:r>
        <w:rPr/>
        <w:br w:type="column"/>
      </w:r>
      <w:r>
        <w:rPr>
          <w:color w:val="494949"/>
          <w:spacing w:val="-1"/>
          <w:w w:val="100"/>
          <w:sz w:val="24"/>
        </w:rPr>
        <w:t>6</w:t>
      </w:r>
      <w:r>
        <w:rPr>
          <w:color w:val="494949"/>
          <w:w w:val="100"/>
          <w:sz w:val="24"/>
        </w:rPr>
        <w:t>9</w:t>
      </w:r>
      <w:r>
        <w:rPr>
          <w:color w:val="494949"/>
          <w:sz w:val="24"/>
        </w:rPr>
        <w:tab/>
      </w:r>
      <w:r>
        <w:rPr>
          <w:color w:val="494949"/>
          <w:w w:val="100"/>
          <w:sz w:val="24"/>
        </w:rPr>
        <w:t>79</w:t>
      </w:r>
      <w:r>
        <w:rPr>
          <w:color w:val="494949"/>
          <w:sz w:val="24"/>
        </w:rPr>
        <w:tab/>
      </w:r>
      <w:r>
        <w:rPr>
          <w:color w:val="494949"/>
          <w:spacing w:val="-10"/>
          <w:w w:val="100"/>
          <w:sz w:val="24"/>
        </w:rPr>
        <w:t>79</w:t>
      </w:r>
    </w:p>
    <w:p>
      <w:pPr>
        <w:tabs>
          <w:tab w:pos="637" w:val="left" w:leader="none"/>
          <w:tab w:pos="1103" w:val="left" w:leader="none"/>
        </w:tabs>
        <w:spacing w:before="48"/>
        <w:ind w:left="184" w:right="0" w:firstLine="0"/>
        <w:jc w:val="left"/>
        <w:rPr>
          <w:sz w:val="24"/>
        </w:rPr>
      </w:pPr>
      <w:r>
        <w:rPr/>
        <w:br w:type="column"/>
      </w:r>
      <w:r>
        <w:rPr>
          <w:color w:val="494949"/>
          <w:w w:val="100"/>
          <w:sz w:val="24"/>
        </w:rPr>
        <w:t>79</w:t>
      </w:r>
      <w:r>
        <w:rPr>
          <w:color w:val="494949"/>
          <w:sz w:val="24"/>
        </w:rPr>
        <w:tab/>
      </w:r>
      <w:r>
        <w:rPr>
          <w:color w:val="494949"/>
          <w:spacing w:val="-1"/>
          <w:w w:val="100"/>
          <w:sz w:val="24"/>
        </w:rPr>
        <w:t>8</w:t>
      </w:r>
      <w:r>
        <w:rPr>
          <w:color w:val="494949"/>
          <w:w w:val="100"/>
          <w:sz w:val="24"/>
        </w:rPr>
        <w:t>9</w:t>
      </w:r>
      <w:r>
        <w:rPr>
          <w:color w:val="494949"/>
          <w:sz w:val="24"/>
        </w:rPr>
        <w:tab/>
      </w:r>
      <w:r>
        <w:rPr>
          <w:color w:val="494949"/>
          <w:spacing w:val="-10"/>
          <w:w w:val="100"/>
          <w:sz w:val="24"/>
        </w:rPr>
        <w:t>8</w:t>
      </w:r>
      <w:r>
        <w:rPr>
          <w:color w:val="494949"/>
          <w:spacing w:val="-9"/>
          <w:w w:val="100"/>
          <w:sz w:val="24"/>
        </w:rPr>
        <w:t>9</w:t>
      </w:r>
    </w:p>
    <w:p>
      <w:pPr>
        <w:tabs>
          <w:tab w:pos="637" w:val="left" w:leader="none"/>
          <w:tab w:pos="1103" w:val="left" w:leader="none"/>
        </w:tabs>
        <w:spacing w:before="47"/>
        <w:ind w:left="185" w:right="0" w:firstLine="0"/>
        <w:jc w:val="left"/>
        <w:rPr>
          <w:sz w:val="24"/>
        </w:rPr>
      </w:pPr>
      <w:r>
        <w:rPr/>
        <w:br w:type="column"/>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p>
    <w:p>
      <w:pPr>
        <w:spacing w:after="0"/>
        <w:jc w:val="left"/>
        <w:rPr>
          <w:sz w:val="24"/>
        </w:rPr>
        <w:sectPr>
          <w:type w:val="continuous"/>
          <w:pgSz w:w="10520" w:h="17040"/>
          <w:pgMar w:top="640" w:bottom="1760" w:left="280" w:right="1620"/>
          <w:cols w:num="4" w:equalWidth="0">
            <w:col w:w="9707" w:space="40"/>
            <w:col w:w="1458" w:space="39"/>
            <w:col w:w="1345" w:space="40"/>
            <w:col w:w="2011"/>
          </w:cols>
          <w:textDirection w:val="tbRl"/>
        </w:sectPr>
      </w:pPr>
    </w:p>
    <w:p>
      <w:pPr>
        <w:tabs>
          <w:tab w:pos="768" w:val="left" w:leader="none"/>
          <w:tab w:pos="1238" w:val="left" w:leader="none"/>
          <w:tab w:pos="1704" w:val="left" w:leader="none"/>
          <w:tab w:pos="2153" w:val="left" w:leader="none"/>
          <w:tab w:pos="2606" w:val="left" w:leader="none"/>
          <w:tab w:pos="3058" w:val="left" w:leader="none"/>
        </w:tabs>
        <w:spacing w:line="228" w:lineRule="auto" w:before="85"/>
        <w:ind w:left="0" w:right="0" w:firstLine="0"/>
        <w:jc w:val="right"/>
        <w:rPr>
          <w:sz w:val="23"/>
        </w:rPr>
      </w:pPr>
      <w:r>
        <w:rPr>
          <w:color w:val="2F2F2F"/>
          <w:w w:val="100"/>
          <w:position w:val="-13"/>
          <w:sz w:val="25"/>
        </w:rPr>
        <w:t>6</w:t>
      </w:r>
      <w:r>
        <w:rPr>
          <w:color w:val="2F2F2F"/>
          <w:position w:val="-13"/>
          <w:sz w:val="25"/>
        </w:rPr>
        <w:tab/>
      </w:r>
      <w:r>
        <w:rPr>
          <w:color w:val="494949"/>
          <w:w w:val="100"/>
          <w:sz w:val="23"/>
        </w:rPr>
        <w:t>70</w:t>
      </w:r>
      <w:r>
        <w:rPr>
          <w:color w:val="494949"/>
          <w:sz w:val="23"/>
        </w:rPr>
        <w:tab/>
      </w:r>
      <w:r>
        <w:rPr>
          <w:color w:val="494949"/>
          <w:w w:val="100"/>
          <w:sz w:val="23"/>
        </w:rPr>
        <w:t>64</w:t>
      </w:r>
      <w:r>
        <w:rPr>
          <w:color w:val="494949"/>
          <w:sz w:val="23"/>
        </w:rPr>
        <w:tab/>
      </w:r>
      <w:r>
        <w:rPr>
          <w:color w:val="494949"/>
          <w:spacing w:val="-2"/>
          <w:w w:val="100"/>
          <w:sz w:val="23"/>
        </w:rPr>
        <w:t>4</w:t>
      </w:r>
      <w:r>
        <w:rPr>
          <w:color w:val="494949"/>
          <w:w w:val="100"/>
          <w:sz w:val="23"/>
        </w:rPr>
        <w:t>8</w:t>
      </w:r>
      <w:r>
        <w:rPr>
          <w:color w:val="494949"/>
          <w:sz w:val="23"/>
        </w:rPr>
        <w:tab/>
      </w:r>
      <w:r>
        <w:rPr>
          <w:color w:val="494949"/>
          <w:w w:val="100"/>
          <w:sz w:val="23"/>
        </w:rPr>
        <w:t>32</w:t>
      </w:r>
      <w:r>
        <w:rPr>
          <w:color w:val="494949"/>
          <w:sz w:val="23"/>
        </w:rPr>
        <w:tab/>
      </w:r>
      <w:r>
        <w:rPr>
          <w:color w:val="494949"/>
          <w:spacing w:val="-2"/>
          <w:w w:val="100"/>
          <w:sz w:val="23"/>
        </w:rPr>
        <w:t>2</w:t>
      </w:r>
      <w:r>
        <w:rPr>
          <w:color w:val="494949"/>
          <w:w w:val="100"/>
          <w:sz w:val="23"/>
        </w:rPr>
        <w:t>6</w:t>
      </w:r>
      <w:r>
        <w:rPr>
          <w:color w:val="494949"/>
          <w:sz w:val="23"/>
        </w:rPr>
        <w:tab/>
      </w:r>
      <w:r>
        <w:rPr>
          <w:color w:val="494949"/>
          <w:spacing w:val="-1"/>
          <w:w w:val="100"/>
          <w:sz w:val="23"/>
        </w:rPr>
        <w:t>1</w:t>
      </w:r>
      <w:r>
        <w:rPr>
          <w:color w:val="494949"/>
          <w:spacing w:val="-2"/>
          <w:w w:val="100"/>
          <w:sz w:val="23"/>
        </w:rPr>
        <w:t>2</w:t>
      </w:r>
      <w:r>
        <w:rPr>
          <w:color w:val="494949"/>
          <w:spacing w:val="-3"/>
          <w:w w:val="100"/>
          <w:sz w:val="23"/>
        </w:rPr>
        <w:t>0</w:t>
      </w:r>
      <w:r>
        <w:rPr>
          <w:color w:val="494949"/>
          <w:spacing w:val="-230"/>
          <w:w w:val="100"/>
          <w:sz w:val="23"/>
        </w:rPr>
        <w:t>0</w:t>
      </w:r>
      <w:r>
        <w:rPr>
          <w:color w:val="494949"/>
          <w:w w:val="100"/>
          <w:sz w:val="23"/>
        </w:rPr>
        <w:t>1</w:t>
      </w:r>
      <w:r>
        <w:rPr>
          <w:color w:val="494949"/>
          <w:spacing w:val="-1"/>
          <w:sz w:val="23"/>
        </w:rPr>
        <w:t> </w:t>
      </w:r>
      <w:r>
        <w:rPr>
          <w:color w:val="494949"/>
          <w:w w:val="100"/>
          <w:sz w:val="23"/>
        </w:rPr>
        <w:t>4</w:t>
      </w:r>
    </w:p>
    <w:p>
      <w:pPr>
        <w:tabs>
          <w:tab w:pos="783" w:val="left" w:leader="none"/>
          <w:tab w:pos="1261" w:val="left" w:leader="none"/>
          <w:tab w:pos="1704" w:val="left" w:leader="none"/>
          <w:tab w:pos="2647" w:val="left" w:leader="none"/>
        </w:tabs>
        <w:spacing w:before="85"/>
        <w:ind w:left="333" w:right="0" w:firstLine="0"/>
        <w:jc w:val="left"/>
        <w:rPr>
          <w:sz w:val="23"/>
        </w:rPr>
      </w:pPr>
      <w:r>
        <w:rPr/>
        <w:br w:type="column"/>
      </w:r>
      <w:r>
        <w:rPr>
          <w:color w:val="494949"/>
          <w:spacing w:val="-1"/>
          <w:w w:val="100"/>
          <w:sz w:val="23"/>
        </w:rPr>
        <w:t>0</w:t>
      </w:r>
      <w:r>
        <w:rPr>
          <w:color w:val="494949"/>
          <w:w w:val="100"/>
          <w:sz w:val="23"/>
        </w:rPr>
        <w:t>8</w:t>
      </w:r>
      <w:r>
        <w:rPr>
          <w:color w:val="494949"/>
          <w:sz w:val="23"/>
        </w:rPr>
        <w:tab/>
      </w:r>
      <w:r>
        <w:rPr>
          <w:color w:val="494949"/>
          <w:spacing w:val="1"/>
          <w:w w:val="100"/>
          <w:sz w:val="23"/>
        </w:rPr>
        <w:t>9</w:t>
      </w:r>
      <w:r>
        <w:rPr>
          <w:color w:val="494949"/>
          <w:w w:val="100"/>
          <w:sz w:val="23"/>
        </w:rPr>
        <w:t>1</w:t>
      </w:r>
      <w:r>
        <w:rPr>
          <w:color w:val="494949"/>
          <w:sz w:val="23"/>
        </w:rPr>
        <w:tab/>
      </w:r>
      <w:r>
        <w:rPr>
          <w:color w:val="494949"/>
          <w:spacing w:val="-1"/>
          <w:w w:val="100"/>
          <w:sz w:val="23"/>
        </w:rPr>
        <w:t>7</w:t>
      </w:r>
      <w:r>
        <w:rPr>
          <w:color w:val="494949"/>
          <w:w w:val="100"/>
          <w:sz w:val="23"/>
        </w:rPr>
        <w:t>5</w:t>
      </w:r>
      <w:r>
        <w:rPr>
          <w:color w:val="494949"/>
          <w:sz w:val="23"/>
        </w:rPr>
        <w:tab/>
      </w:r>
      <w:r>
        <w:rPr>
          <w:color w:val="494949"/>
          <w:spacing w:val="-2"/>
          <w:w w:val="100"/>
          <w:sz w:val="23"/>
        </w:rPr>
        <w:t>1</w:t>
      </w:r>
      <w:r>
        <w:rPr>
          <w:color w:val="494949"/>
          <w:spacing w:val="-1"/>
          <w:w w:val="100"/>
          <w:sz w:val="23"/>
        </w:rPr>
        <w:t>6</w:t>
      </w:r>
      <w:r>
        <w:rPr>
          <w:color w:val="494949"/>
          <w:w w:val="100"/>
          <w:sz w:val="23"/>
        </w:rPr>
        <w:t>9</w:t>
      </w:r>
      <w:r>
        <w:rPr>
          <w:color w:val="494949"/>
          <w:spacing w:val="17"/>
          <w:sz w:val="23"/>
        </w:rPr>
        <w:t> </w:t>
      </w:r>
      <w:r>
        <w:rPr>
          <w:color w:val="494949"/>
          <w:spacing w:val="-2"/>
          <w:w w:val="100"/>
          <w:sz w:val="23"/>
        </w:rPr>
        <w:t>4</w:t>
      </w:r>
      <w:r>
        <w:rPr>
          <w:color w:val="494949"/>
          <w:w w:val="100"/>
          <w:sz w:val="23"/>
        </w:rPr>
        <w:t>3</w:t>
      </w:r>
      <w:r>
        <w:rPr>
          <w:color w:val="494949"/>
          <w:sz w:val="23"/>
        </w:rPr>
        <w:tab/>
      </w:r>
      <w:r>
        <w:rPr>
          <w:color w:val="494949"/>
          <w:spacing w:val="-2"/>
          <w:w w:val="100"/>
          <w:sz w:val="23"/>
        </w:rPr>
        <w:t>2</w:t>
      </w:r>
      <w:r>
        <w:rPr>
          <w:color w:val="494949"/>
          <w:w w:val="100"/>
          <w:sz w:val="23"/>
        </w:rPr>
        <w:t>7</w:t>
      </w:r>
    </w:p>
    <w:p>
      <w:pPr>
        <w:spacing w:after="0"/>
        <w:jc w:val="left"/>
        <w:rPr>
          <w:sz w:val="23"/>
        </w:rPr>
        <w:sectPr>
          <w:type w:val="continuous"/>
          <w:pgSz w:w="10520" w:h="17040"/>
          <w:pgMar w:top="640" w:bottom="1760" w:left="280" w:right="1620"/>
          <w:cols w:num="2" w:equalWidth="0">
            <w:col w:w="11058" w:space="40"/>
            <w:col w:w="3542"/>
          </w:cols>
          <w:textDirection w:val="tbRl"/>
        </w:sectPr>
      </w:pPr>
    </w:p>
    <w:p>
      <w:pPr>
        <w:tabs>
          <w:tab w:pos="481" w:val="left" w:leader="none"/>
          <w:tab w:pos="933" w:val="left" w:leader="none"/>
          <w:tab w:pos="1400" w:val="left" w:leader="none"/>
          <w:tab w:pos="1874" w:val="left" w:leader="none"/>
        </w:tabs>
        <w:spacing w:line="156" w:lineRule="auto" w:before="0"/>
        <w:ind w:left="0" w:right="0" w:firstLine="0"/>
        <w:jc w:val="right"/>
        <w:rPr>
          <w:sz w:val="24"/>
        </w:rPr>
      </w:pPr>
      <w:r>
        <w:rPr>
          <w:color w:val="494949"/>
          <w:w w:val="100"/>
          <w:sz w:val="24"/>
        </w:rPr>
        <w:t>59</w:t>
      </w:r>
      <w:r>
        <w:rPr>
          <w:color w:val="494949"/>
          <w:sz w:val="24"/>
        </w:rPr>
        <w:tab/>
      </w:r>
      <w:r>
        <w:rPr>
          <w:color w:val="494949"/>
          <w:w w:val="100"/>
          <w:sz w:val="24"/>
        </w:rPr>
        <w:t>59</w:t>
      </w:r>
      <w:r>
        <w:rPr>
          <w:color w:val="494949"/>
          <w:sz w:val="24"/>
        </w:rPr>
        <w:tab/>
      </w:r>
      <w:r>
        <w:rPr>
          <w:color w:val="494949"/>
          <w:w w:val="100"/>
          <w:sz w:val="24"/>
        </w:rPr>
        <w:t>59</w:t>
      </w:r>
      <w:r>
        <w:rPr>
          <w:color w:val="494949"/>
          <w:sz w:val="24"/>
        </w:rPr>
        <w:tab/>
      </w:r>
      <w:r>
        <w:rPr>
          <w:color w:val="494949"/>
          <w:spacing w:val="-1"/>
          <w:w w:val="100"/>
          <w:sz w:val="24"/>
        </w:rPr>
        <w:t>6</w:t>
      </w:r>
      <w:r>
        <w:rPr>
          <w:color w:val="494949"/>
          <w:w w:val="100"/>
          <w:sz w:val="24"/>
        </w:rPr>
        <w:t>9</w:t>
      </w:r>
      <w:r>
        <w:rPr>
          <w:color w:val="494949"/>
          <w:sz w:val="24"/>
        </w:rPr>
        <w:tab/>
      </w:r>
      <w:r>
        <w:rPr>
          <w:color w:val="494949"/>
          <w:w w:val="100"/>
          <w:sz w:val="24"/>
        </w:rPr>
        <w:t>%</w:t>
      </w:r>
      <w:r>
        <w:rPr>
          <w:color w:val="494949"/>
          <w:spacing w:val="43"/>
          <w:sz w:val="24"/>
        </w:rPr>
        <w:t> </w:t>
      </w:r>
      <w:r>
        <w:rPr>
          <w:color w:val="494949"/>
          <w:w w:val="100"/>
          <w:position w:val="3"/>
          <w:sz w:val="24"/>
        </w:rPr>
        <w:t>“</w:t>
      </w:r>
    </w:p>
    <w:p>
      <w:pPr>
        <w:tabs>
          <w:tab w:pos="811" w:val="left" w:leader="none"/>
          <w:tab w:pos="1278" w:val="left" w:leader="none"/>
          <w:tab w:pos="1730" w:val="left" w:leader="none"/>
        </w:tabs>
        <w:spacing w:line="168" w:lineRule="auto" w:before="0"/>
        <w:ind w:left="359" w:right="0" w:firstLine="0"/>
        <w:jc w:val="left"/>
        <w:rPr>
          <w:sz w:val="24"/>
        </w:rPr>
      </w:pPr>
      <w:r>
        <w:rPr/>
        <w:br w:type="column"/>
      </w:r>
      <w:r>
        <w:rPr>
          <w:color w:val="494949"/>
          <w:w w:val="100"/>
          <w:sz w:val="24"/>
        </w:rPr>
        <w:t>79</w:t>
      </w:r>
      <w:r>
        <w:rPr>
          <w:color w:val="494949"/>
          <w:sz w:val="24"/>
        </w:rPr>
        <w:tab/>
      </w:r>
      <w:r>
        <w:rPr>
          <w:color w:val="494949"/>
          <w:w w:val="100"/>
          <w:sz w:val="24"/>
        </w:rPr>
        <w:t>79</w:t>
      </w:r>
      <w:r>
        <w:rPr>
          <w:color w:val="494949"/>
          <w:sz w:val="24"/>
        </w:rPr>
        <w:tab/>
      </w:r>
      <w:r>
        <w:rPr>
          <w:color w:val="494949"/>
          <w:spacing w:val="-1"/>
          <w:w w:val="100"/>
          <w:sz w:val="24"/>
        </w:rPr>
        <w:t>8</w:t>
      </w:r>
      <w:r>
        <w:rPr>
          <w:color w:val="494949"/>
          <w:w w:val="100"/>
          <w:sz w:val="24"/>
        </w:rPr>
        <w:t>9</w:t>
      </w:r>
      <w:r>
        <w:rPr>
          <w:color w:val="494949"/>
          <w:sz w:val="24"/>
        </w:rPr>
        <w:tab/>
      </w:r>
      <w:r>
        <w:rPr>
          <w:color w:val="494949"/>
          <w:spacing w:val="-11"/>
          <w:w w:val="100"/>
          <w:sz w:val="24"/>
        </w:rPr>
        <w:t>8</w:t>
      </w:r>
      <w:r>
        <w:rPr>
          <w:color w:val="494949"/>
          <w:spacing w:val="-10"/>
          <w:w w:val="100"/>
          <w:sz w:val="24"/>
        </w:rPr>
        <w:t>9</w:t>
      </w:r>
    </w:p>
    <w:p>
      <w:pPr>
        <w:tabs>
          <w:tab w:pos="652" w:val="left" w:leader="none"/>
          <w:tab w:pos="1103" w:val="left" w:leader="none"/>
        </w:tabs>
        <w:spacing w:line="168" w:lineRule="auto" w:before="0"/>
        <w:ind w:left="185" w:right="0" w:firstLine="0"/>
        <w:jc w:val="left"/>
        <w:rPr>
          <w:sz w:val="24"/>
        </w:rPr>
      </w:pPr>
      <w:r>
        <w:rPr/>
        <w:br w:type="column"/>
      </w:r>
      <w:r>
        <w:rPr>
          <w:color w:val="494949"/>
          <w:spacing w:val="-1"/>
          <w:w w:val="100"/>
          <w:sz w:val="24"/>
        </w:rPr>
        <w:t>8</w:t>
      </w:r>
      <w:r>
        <w:rPr>
          <w:color w:val="494949"/>
          <w:w w:val="100"/>
          <w:sz w:val="24"/>
        </w:rPr>
        <w:t>9</w:t>
      </w:r>
      <w:r>
        <w:rPr>
          <w:color w:val="494949"/>
          <w:sz w:val="24"/>
        </w:rPr>
        <w:tab/>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p>
    <w:p>
      <w:pPr>
        <w:spacing w:after="0" w:line="168" w:lineRule="auto"/>
        <w:jc w:val="left"/>
        <w:rPr>
          <w:sz w:val="24"/>
        </w:rPr>
        <w:sectPr>
          <w:type w:val="continuous"/>
          <w:pgSz w:w="10520" w:h="17040"/>
          <w:pgMar w:top="640" w:bottom="1760" w:left="280" w:right="1620"/>
          <w:cols w:num="3" w:equalWidth="0">
            <w:col w:w="10578" w:space="40"/>
            <w:col w:w="1972" w:space="39"/>
            <w:col w:w="2011"/>
          </w:cols>
          <w:textDirection w:val="tbRl"/>
        </w:sectPr>
      </w:pPr>
    </w:p>
    <w:p>
      <w:pPr>
        <w:tabs>
          <w:tab w:pos="451" w:val="left" w:leader="none"/>
          <w:tab w:pos="918" w:val="left" w:leader="none"/>
          <w:tab w:pos="1384" w:val="left" w:leader="none"/>
        </w:tabs>
        <w:spacing w:before="35"/>
        <w:ind w:left="0" w:right="0" w:firstLine="0"/>
        <w:jc w:val="right"/>
        <w:rPr>
          <w:sz w:val="22"/>
        </w:rPr>
      </w:pPr>
      <w:r>
        <w:rPr>
          <w:color w:val="494949"/>
          <w:spacing w:val="-111"/>
          <w:w w:val="100"/>
          <w:position w:val="-4"/>
          <w:sz w:val="22"/>
        </w:rPr>
        <w:t>0</w:t>
      </w:r>
      <w:r>
        <w:rPr>
          <w:color w:val="494949"/>
          <w:w w:val="100"/>
          <w:sz w:val="22"/>
        </w:rPr>
        <w:t>3</w:t>
      </w:r>
      <w:r>
        <w:rPr>
          <w:color w:val="494949"/>
          <w:sz w:val="22"/>
        </w:rPr>
        <w:tab/>
      </w:r>
      <w:r>
        <w:rPr>
          <w:color w:val="494949"/>
          <w:spacing w:val="-95"/>
          <w:w w:val="100"/>
          <w:sz w:val="22"/>
        </w:rPr>
        <w:t>3</w:t>
      </w:r>
      <w:r>
        <w:rPr>
          <w:color w:val="494949"/>
          <w:w w:val="100"/>
          <w:position w:val="-4"/>
          <w:sz w:val="22"/>
        </w:rPr>
        <w:t>4</w:t>
      </w:r>
      <w:r>
        <w:rPr>
          <w:color w:val="494949"/>
          <w:position w:val="-4"/>
          <w:sz w:val="22"/>
        </w:rPr>
        <w:tab/>
      </w:r>
      <w:r>
        <w:rPr>
          <w:color w:val="494949"/>
          <w:spacing w:val="-111"/>
          <w:w w:val="100"/>
          <w:position w:val="-3"/>
          <w:sz w:val="22"/>
        </w:rPr>
        <w:t>8</w:t>
      </w:r>
      <w:r>
        <w:rPr>
          <w:color w:val="494949"/>
          <w:w w:val="100"/>
          <w:sz w:val="22"/>
        </w:rPr>
        <w:t>0</w:t>
      </w:r>
      <w:r>
        <w:rPr>
          <w:color w:val="494949"/>
          <w:sz w:val="22"/>
        </w:rPr>
        <w:tab/>
      </w:r>
      <w:r>
        <w:rPr>
          <w:color w:val="494949"/>
          <w:spacing w:val="-109"/>
          <w:w w:val="100"/>
          <w:sz w:val="22"/>
        </w:rPr>
        <w:t>9</w:t>
      </w:r>
      <w:r>
        <w:rPr>
          <w:color w:val="131313"/>
          <w:w w:val="100"/>
          <w:position w:val="-4"/>
          <w:sz w:val="22"/>
        </w:rPr>
        <w:t>1</w:t>
      </w:r>
    </w:p>
    <w:p>
      <w:pPr>
        <w:tabs>
          <w:tab w:pos="799" w:val="left" w:leader="none"/>
          <w:tab w:pos="1216" w:val="left" w:leader="none"/>
        </w:tabs>
        <w:spacing w:before="30"/>
        <w:ind w:left="322" w:right="0" w:firstLine="0"/>
        <w:jc w:val="left"/>
        <w:rPr>
          <w:sz w:val="22"/>
        </w:rPr>
      </w:pPr>
      <w:r>
        <w:rPr/>
        <w:br w:type="column"/>
      </w:r>
      <w:r>
        <w:rPr>
          <w:color w:val="494949"/>
          <w:spacing w:val="-2"/>
          <w:w w:val="100"/>
          <w:position w:val="2"/>
          <w:sz w:val="22"/>
        </w:rPr>
        <w:t>8</w:t>
      </w:r>
      <w:r>
        <w:rPr>
          <w:color w:val="494949"/>
          <w:w w:val="100"/>
          <w:position w:val="2"/>
          <w:sz w:val="22"/>
        </w:rPr>
        <w:t>5</w:t>
      </w:r>
      <w:r>
        <w:rPr>
          <w:color w:val="494949"/>
          <w:position w:val="2"/>
          <w:sz w:val="22"/>
        </w:rPr>
        <w:tab/>
      </w:r>
      <w:r>
        <w:rPr>
          <w:color w:val="494949"/>
          <w:w w:val="100"/>
          <w:sz w:val="18"/>
        </w:rPr>
        <w:t>郊</w:t>
      </w:r>
      <w:r>
        <w:rPr>
          <w:color w:val="494949"/>
          <w:sz w:val="18"/>
        </w:rPr>
        <w:tab/>
      </w:r>
      <w:r>
        <w:rPr>
          <w:color w:val="494949"/>
          <w:spacing w:val="-106"/>
          <w:w w:val="100"/>
          <w:position w:val="5"/>
          <w:sz w:val="22"/>
        </w:rPr>
        <w:t>6</w:t>
      </w:r>
      <w:r>
        <w:rPr>
          <w:color w:val="5D5D5D"/>
          <w:spacing w:val="-10"/>
          <w:w w:val="100"/>
          <w:sz w:val="22"/>
        </w:rPr>
        <w:t>3</w:t>
      </w:r>
    </w:p>
    <w:p>
      <w:pPr>
        <w:tabs>
          <w:tab w:pos="777" w:val="left" w:leader="none"/>
          <w:tab w:pos="1242" w:val="left" w:leader="none"/>
        </w:tabs>
        <w:spacing w:before="49"/>
        <w:ind w:left="331" w:right="0" w:firstLine="0"/>
        <w:jc w:val="left"/>
        <w:rPr>
          <w:sz w:val="23"/>
        </w:rPr>
      </w:pPr>
      <w:r>
        <w:rPr/>
        <w:br w:type="column"/>
      </w:r>
      <w:r>
        <w:rPr>
          <w:color w:val="494949"/>
          <w:w w:val="100"/>
          <w:sz w:val="18"/>
        </w:rPr>
        <w:t>环</w:t>
      </w:r>
      <w:r>
        <w:rPr>
          <w:color w:val="494949"/>
          <w:sz w:val="18"/>
        </w:rPr>
        <w:tab/>
      </w:r>
      <w:r>
        <w:rPr>
          <w:color w:val="494949"/>
          <w:spacing w:val="1"/>
          <w:w w:val="100"/>
          <w:position w:val="2"/>
          <w:sz w:val="23"/>
        </w:rPr>
        <w:t>5</w:t>
      </w:r>
      <w:r>
        <w:rPr>
          <w:color w:val="494949"/>
          <w:w w:val="100"/>
          <w:position w:val="2"/>
          <w:sz w:val="23"/>
        </w:rPr>
        <w:t>1</w:t>
      </w:r>
      <w:r>
        <w:rPr>
          <w:color w:val="494949"/>
          <w:position w:val="2"/>
          <w:sz w:val="23"/>
        </w:rPr>
        <w:tab/>
      </w:r>
      <w:r>
        <w:rPr>
          <w:color w:val="494949"/>
          <w:spacing w:val="-12"/>
          <w:w w:val="100"/>
          <w:position w:val="2"/>
          <w:sz w:val="23"/>
        </w:rPr>
        <w:t>3</w:t>
      </w:r>
      <w:r>
        <w:rPr>
          <w:color w:val="494949"/>
          <w:spacing w:val="-10"/>
          <w:w w:val="100"/>
          <w:position w:val="2"/>
          <w:sz w:val="23"/>
        </w:rPr>
        <w:t>5</w:t>
      </w:r>
    </w:p>
    <w:p>
      <w:pPr>
        <w:spacing w:before="54"/>
        <w:ind w:left="201" w:right="0" w:firstLine="0"/>
        <w:jc w:val="left"/>
        <w:rPr>
          <w:sz w:val="23"/>
        </w:rPr>
      </w:pPr>
      <w:r>
        <w:rPr/>
        <w:br w:type="column"/>
      </w:r>
      <w:r>
        <w:rPr>
          <w:color w:val="494949"/>
          <w:spacing w:val="-1"/>
          <w:w w:val="100"/>
          <w:sz w:val="23"/>
        </w:rPr>
        <w:t>1</w:t>
      </w:r>
      <w:r>
        <w:rPr>
          <w:color w:val="494949"/>
          <w:spacing w:val="-2"/>
          <w:w w:val="100"/>
          <w:sz w:val="23"/>
        </w:rPr>
        <w:t>2</w:t>
      </w:r>
      <w:r>
        <w:rPr>
          <w:color w:val="494949"/>
          <w:w w:val="100"/>
          <w:sz w:val="23"/>
        </w:rPr>
        <w:t>9</w:t>
      </w:r>
      <w:r>
        <w:rPr>
          <w:color w:val="494949"/>
          <w:sz w:val="23"/>
        </w:rPr>
        <w:t> </w:t>
      </w:r>
      <w:r>
        <w:rPr>
          <w:color w:val="494949"/>
          <w:spacing w:val="-2"/>
          <w:w w:val="100"/>
          <w:sz w:val="23"/>
        </w:rPr>
        <w:t>1</w:t>
      </w:r>
      <w:r>
        <w:rPr>
          <w:color w:val="494949"/>
          <w:spacing w:val="-1"/>
          <w:w w:val="100"/>
          <w:sz w:val="23"/>
        </w:rPr>
        <w:t>0</w:t>
      </w:r>
      <w:r>
        <w:rPr>
          <w:color w:val="494949"/>
          <w:w w:val="100"/>
          <w:sz w:val="23"/>
        </w:rPr>
        <w:t>3</w:t>
      </w:r>
      <w:r>
        <w:rPr>
          <w:color w:val="494949"/>
          <w:spacing w:val="53"/>
          <w:sz w:val="23"/>
        </w:rPr>
        <w:t> </w:t>
      </w:r>
      <w:r>
        <w:rPr>
          <w:color w:val="494949"/>
          <w:spacing w:val="-1"/>
          <w:w w:val="100"/>
          <w:sz w:val="23"/>
        </w:rPr>
        <w:t>8</w:t>
      </w:r>
      <w:r>
        <w:rPr>
          <w:color w:val="494949"/>
          <w:w w:val="100"/>
          <w:sz w:val="23"/>
        </w:rPr>
        <w:t>6</w:t>
      </w:r>
    </w:p>
    <w:p>
      <w:pPr>
        <w:spacing w:after="0"/>
        <w:jc w:val="left"/>
        <w:rPr>
          <w:sz w:val="23"/>
        </w:rPr>
        <w:sectPr>
          <w:type w:val="continuous"/>
          <w:pgSz w:w="10520" w:h="17040"/>
          <w:pgMar w:top="640" w:bottom="1760" w:left="280" w:right="1620"/>
          <w:cols w:num="4" w:equalWidth="0">
            <w:col w:w="9665" w:space="40"/>
            <w:col w:w="1343" w:space="39"/>
            <w:col w:w="1473" w:space="40"/>
            <w:col w:w="2040"/>
          </w:cols>
          <w:textDirection w:val="tbRl"/>
        </w:sectPr>
      </w:pPr>
    </w:p>
    <w:p>
      <w:pPr>
        <w:spacing w:before="48"/>
        <w:ind w:left="8177" w:right="0" w:firstLine="0"/>
        <w:jc w:val="left"/>
        <w:rPr>
          <w:sz w:val="24"/>
        </w:rPr>
      </w:pPr>
      <w:r>
        <w:rPr/>
        <w:pict>
          <v:shape style="position:absolute;margin-left:255.570908pt;margin-top:368.195313pt;width:46.8pt;height:15.55pt;mso-position-horizontal-relative:page;mso-position-vertical-relative:page;z-index:-270290944" type="#_x0000_t202" filled="false" stroked="false">
            <v:textbox inset="0,0,0,0">
              <w:txbxContent>
                <w:p>
                  <w:pPr>
                    <w:spacing w:line="311" w:lineRule="exact" w:before="0"/>
                    <w:ind w:left="20" w:right="0" w:firstLine="0"/>
                    <w:jc w:val="left"/>
                    <w:rPr>
                      <w:sz w:val="27"/>
                    </w:rPr>
                  </w:pPr>
                  <w:r>
                    <w:rPr>
                      <w:color w:val="5D5D5D"/>
                      <w:sz w:val="27"/>
                    </w:rPr>
                    <w:t>换算麦</w:t>
                  </w:r>
                </w:p>
              </w:txbxContent>
            </v:textbox>
            <w10:wrap type="none"/>
          </v:shape>
        </w:pict>
      </w:r>
      <w:r>
        <w:rPr/>
        <w:pict>
          <v:shape style="position:absolute;margin-left:264.267395pt;margin-top:376.887451pt;width:37.75pt;height:53.05pt;mso-position-horizontal-relative:page;mso-position-vertical-relative:page;z-index:-270289920" type="#_x0000_t202" filled="false" stroked="false">
            <v:textbox inset="0,0,0,0">
              <w:txbxContent>
                <w:p>
                  <w:pPr>
                    <w:tabs>
                      <w:tab w:pos="377" w:val="left" w:leader="none"/>
                    </w:tabs>
                    <w:spacing w:line="1040" w:lineRule="exact" w:before="0"/>
                    <w:ind w:left="20" w:right="0" w:firstLine="0"/>
                    <w:jc w:val="left"/>
                    <w:rPr>
                      <w:rFonts w:ascii="Times New Roman"/>
                      <w:sz w:val="32"/>
                    </w:rPr>
                  </w:pPr>
                  <w:r>
                    <w:rPr>
                      <w:rFonts w:ascii="Arial"/>
                      <w:color w:val="2F2F2F"/>
                      <w:w w:val="82"/>
                      <w:sz w:val="20"/>
                    </w:rPr>
                    <w:t>4</w:t>
                  </w:r>
                  <w:r>
                    <w:rPr>
                      <w:rFonts w:ascii="Arial"/>
                      <w:color w:val="2F2F2F"/>
                      <w:sz w:val="20"/>
                    </w:rPr>
                    <w:tab/>
                  </w:r>
                  <w:r>
                    <w:rPr>
                      <w:rFonts w:ascii="Arial"/>
                      <w:color w:val="797979"/>
                      <w:spacing w:val="44"/>
                      <w:w w:val="85"/>
                      <w:sz w:val="91"/>
                    </w:rPr>
                    <w:t>I</w:t>
                  </w:r>
                  <w:r>
                    <w:rPr>
                      <w:rFonts w:ascii="Times New Roman"/>
                      <w:color w:val="2F2F2F"/>
                      <w:w w:val="77"/>
                      <w:sz w:val="32"/>
                    </w:rPr>
                    <w:t>s</w:t>
                  </w:r>
                </w:p>
              </w:txbxContent>
            </v:textbox>
            <w10:wrap type="none"/>
          </v:shape>
        </w:pict>
      </w:r>
      <w:r>
        <w:rPr>
          <w:color w:val="494949"/>
          <w:w w:val="100"/>
          <w:sz w:val="24"/>
        </w:rPr>
        <w:t>59</w:t>
      </w:r>
    </w:p>
    <w:p>
      <w:pPr>
        <w:spacing w:line="240" w:lineRule="auto" w:before="99"/>
        <w:ind w:left="8193" w:right="0" w:firstLine="0"/>
        <w:jc w:val="left"/>
        <w:rPr>
          <w:sz w:val="23"/>
        </w:rPr>
      </w:pPr>
      <w:r>
        <w:rPr>
          <w:color w:val="494949"/>
          <w:spacing w:val="-1"/>
          <w:w w:val="100"/>
          <w:sz w:val="23"/>
        </w:rPr>
        <w:t>0</w:t>
      </w:r>
      <w:r>
        <w:rPr>
          <w:color w:val="494949"/>
          <w:w w:val="100"/>
          <w:sz w:val="23"/>
        </w:rPr>
        <w:t>0</w:t>
      </w:r>
    </w:p>
    <w:p>
      <w:pPr>
        <w:spacing w:line="120" w:lineRule="auto" w:before="0"/>
        <w:ind w:left="0" w:right="0" w:firstLine="0"/>
        <w:jc w:val="right"/>
        <w:rPr>
          <w:sz w:val="24"/>
        </w:rPr>
      </w:pPr>
      <w:r>
        <w:rPr>
          <w:color w:val="898989"/>
          <w:w w:val="100"/>
          <w:position w:val="-19"/>
          <w:sz w:val="48"/>
        </w:rPr>
        <w:t>J</w:t>
      </w:r>
      <w:r>
        <w:rPr>
          <w:color w:val="898989"/>
          <w:spacing w:val="-130"/>
          <w:position w:val="-19"/>
          <w:sz w:val="48"/>
        </w:rPr>
        <w:t> </w:t>
      </w:r>
      <w:r>
        <w:rPr>
          <w:color w:val="494949"/>
          <w:w w:val="100"/>
          <w:sz w:val="24"/>
        </w:rPr>
        <w:t>59</w:t>
      </w:r>
    </w:p>
    <w:p>
      <w:pPr>
        <w:tabs>
          <w:tab w:pos="636" w:val="left" w:leader="none"/>
          <w:tab w:pos="1096" w:val="left" w:leader="none"/>
        </w:tabs>
        <w:spacing w:before="48"/>
        <w:ind w:left="169" w:right="0" w:firstLine="0"/>
        <w:jc w:val="left"/>
        <w:rPr>
          <w:sz w:val="24"/>
        </w:rPr>
      </w:pPr>
      <w:r>
        <w:rPr/>
        <w:br w:type="column"/>
      </w:r>
      <w:r>
        <w:rPr>
          <w:color w:val="494949"/>
          <w:w w:val="100"/>
          <w:sz w:val="24"/>
        </w:rPr>
        <w:t>59</w:t>
      </w:r>
      <w:r>
        <w:rPr>
          <w:color w:val="494949"/>
          <w:sz w:val="24"/>
        </w:rPr>
        <w:tab/>
      </w:r>
      <w:r>
        <w:rPr>
          <w:color w:val="494949"/>
          <w:w w:val="100"/>
          <w:sz w:val="24"/>
        </w:rPr>
        <w:t>59</w:t>
      </w:r>
      <w:r>
        <w:rPr>
          <w:color w:val="494949"/>
          <w:sz w:val="24"/>
        </w:rPr>
        <w:tab/>
      </w:r>
      <w:r>
        <w:rPr>
          <w:color w:val="494949"/>
          <w:w w:val="100"/>
          <w:sz w:val="24"/>
        </w:rPr>
        <w:t>%</w:t>
      </w:r>
    </w:p>
    <w:p>
      <w:pPr>
        <w:tabs>
          <w:tab w:pos="618" w:val="left" w:leader="none"/>
          <w:tab w:pos="1103" w:val="left" w:leader="none"/>
        </w:tabs>
        <w:spacing w:line="228" w:lineRule="auto" w:before="100"/>
        <w:ind w:left="167" w:right="0" w:firstLine="0"/>
        <w:jc w:val="left"/>
        <w:rPr>
          <w:sz w:val="23"/>
        </w:rPr>
      </w:pPr>
      <w:r>
        <w:rPr>
          <w:color w:val="494949"/>
          <w:spacing w:val="-1"/>
          <w:w w:val="100"/>
          <w:sz w:val="23"/>
        </w:rPr>
        <w:t>9</w:t>
      </w:r>
      <w:r>
        <w:rPr>
          <w:color w:val="494949"/>
          <w:w w:val="100"/>
          <w:sz w:val="23"/>
        </w:rPr>
        <w:t>3</w:t>
      </w:r>
      <w:r>
        <w:rPr>
          <w:color w:val="494949"/>
          <w:sz w:val="23"/>
        </w:rPr>
        <w:tab/>
      </w:r>
      <w:r>
        <w:rPr>
          <w:color w:val="494949"/>
          <w:spacing w:val="-2"/>
          <w:w w:val="100"/>
          <w:sz w:val="23"/>
        </w:rPr>
        <w:t>9</w:t>
      </w:r>
      <w:r>
        <w:rPr>
          <w:color w:val="494949"/>
          <w:w w:val="100"/>
          <w:sz w:val="23"/>
        </w:rPr>
        <w:t>7</w:t>
      </w:r>
      <w:r>
        <w:rPr>
          <w:color w:val="494949"/>
          <w:sz w:val="23"/>
        </w:rPr>
        <w:tab/>
      </w:r>
      <w:r>
        <w:rPr>
          <w:color w:val="494949"/>
          <w:w w:val="100"/>
          <w:sz w:val="23"/>
        </w:rPr>
        <w:t>2</w:t>
      </w:r>
    </w:p>
    <w:p>
      <w:pPr>
        <w:tabs>
          <w:tab w:pos="636" w:val="left" w:leader="none"/>
          <w:tab w:pos="1088" w:val="left" w:leader="none"/>
        </w:tabs>
        <w:spacing w:line="120" w:lineRule="auto" w:before="0"/>
        <w:ind w:left="169" w:right="0" w:firstLine="0"/>
        <w:jc w:val="left"/>
        <w:rPr>
          <w:sz w:val="24"/>
        </w:rPr>
      </w:pPr>
      <w:r>
        <w:rPr>
          <w:color w:val="494949"/>
          <w:w w:val="100"/>
          <w:sz w:val="24"/>
        </w:rPr>
        <w:t>59</w:t>
      </w:r>
      <w:r>
        <w:rPr>
          <w:color w:val="494949"/>
          <w:sz w:val="24"/>
        </w:rPr>
        <w:tab/>
      </w:r>
      <w:r>
        <w:rPr>
          <w:color w:val="494949"/>
          <w:spacing w:val="-96"/>
          <w:w w:val="100"/>
          <w:sz w:val="24"/>
        </w:rPr>
        <w:t>5</w:t>
      </w:r>
      <w:r>
        <w:rPr>
          <w:color w:val="5D5D5D"/>
          <w:spacing w:val="-146"/>
          <w:w w:val="100"/>
          <w:position w:val="-18"/>
          <w:sz w:val="48"/>
        </w:rPr>
        <w:t>/</w:t>
      </w:r>
      <w:r>
        <w:rPr>
          <w:color w:val="494949"/>
          <w:w w:val="100"/>
          <w:sz w:val="24"/>
        </w:rPr>
        <w:t>9</w:t>
      </w:r>
      <w:r>
        <w:rPr>
          <w:color w:val="494949"/>
          <w:sz w:val="24"/>
        </w:rPr>
        <w:tab/>
      </w:r>
      <w:r>
        <w:rPr>
          <w:color w:val="494949"/>
          <w:spacing w:val="-11"/>
          <w:w w:val="100"/>
          <w:sz w:val="24"/>
        </w:rPr>
        <w:t>6</w:t>
      </w:r>
      <w:r>
        <w:rPr>
          <w:color w:val="494949"/>
          <w:spacing w:val="-10"/>
          <w:w w:val="100"/>
          <w:sz w:val="24"/>
        </w:rPr>
        <w:t>9</w:t>
      </w:r>
    </w:p>
    <w:p>
      <w:pPr>
        <w:tabs>
          <w:tab w:pos="644" w:val="left" w:leader="none"/>
        </w:tabs>
        <w:spacing w:before="48"/>
        <w:ind w:left="185" w:right="0" w:firstLine="0"/>
        <w:jc w:val="left"/>
        <w:rPr>
          <w:sz w:val="24"/>
        </w:rPr>
      </w:pPr>
      <w:r>
        <w:rPr/>
        <w:br w:type="column"/>
      </w:r>
      <w:r>
        <w:rPr>
          <w:color w:val="494949"/>
          <w:spacing w:val="-1"/>
          <w:w w:val="100"/>
          <w:sz w:val="24"/>
        </w:rPr>
        <w:t>6</w:t>
      </w:r>
      <w:r>
        <w:rPr>
          <w:color w:val="494949"/>
          <w:w w:val="100"/>
          <w:sz w:val="24"/>
        </w:rPr>
        <w:t>9</w:t>
      </w:r>
      <w:r>
        <w:rPr>
          <w:color w:val="494949"/>
          <w:sz w:val="24"/>
        </w:rPr>
        <w:tab/>
      </w:r>
      <w:r>
        <w:rPr>
          <w:color w:val="494949"/>
          <w:w w:val="100"/>
          <w:sz w:val="24"/>
        </w:rPr>
        <w:t>%</w:t>
      </w:r>
    </w:p>
    <w:p>
      <w:pPr>
        <w:tabs>
          <w:tab w:pos="638" w:val="left" w:leader="none"/>
        </w:tabs>
        <w:spacing w:before="99"/>
        <w:ind w:left="183" w:right="0" w:firstLine="0"/>
        <w:jc w:val="left"/>
        <w:rPr>
          <w:sz w:val="23"/>
        </w:rPr>
      </w:pPr>
      <w:r>
        <w:rPr>
          <w:color w:val="2F2F2F"/>
          <w:spacing w:val="-2"/>
          <w:w w:val="100"/>
          <w:sz w:val="23"/>
        </w:rPr>
        <w:t>4</w:t>
      </w:r>
      <w:r>
        <w:rPr>
          <w:color w:val="2F2F2F"/>
          <w:w w:val="100"/>
          <w:sz w:val="23"/>
        </w:rPr>
        <w:t>5</w:t>
      </w:r>
      <w:r>
        <w:rPr>
          <w:color w:val="2F2F2F"/>
          <w:sz w:val="23"/>
        </w:rPr>
        <w:tab/>
      </w:r>
      <w:r>
        <w:rPr>
          <w:color w:val="494949"/>
          <w:spacing w:val="-2"/>
          <w:w w:val="100"/>
          <w:sz w:val="23"/>
        </w:rPr>
        <w:t>4</w:t>
      </w:r>
      <w:r>
        <w:rPr>
          <w:color w:val="494949"/>
          <w:w w:val="100"/>
          <w:sz w:val="23"/>
        </w:rPr>
        <w:t>9</w:t>
      </w:r>
    </w:p>
    <w:p>
      <w:pPr>
        <w:tabs>
          <w:tab w:pos="652" w:val="left" w:leader="none"/>
        </w:tabs>
        <w:spacing w:line="204" w:lineRule="auto" w:before="38"/>
        <w:ind w:left="185" w:right="0" w:firstLine="0"/>
        <w:jc w:val="left"/>
        <w:rPr>
          <w:sz w:val="24"/>
        </w:rPr>
      </w:pPr>
      <w:r>
        <w:rPr>
          <w:color w:val="494949"/>
          <w:spacing w:val="-1"/>
          <w:w w:val="100"/>
          <w:sz w:val="24"/>
        </w:rPr>
        <w:t>6</w:t>
      </w:r>
      <w:r>
        <w:rPr>
          <w:color w:val="494949"/>
          <w:w w:val="100"/>
          <w:sz w:val="24"/>
        </w:rPr>
        <w:t>9</w:t>
      </w:r>
      <w:r>
        <w:rPr>
          <w:color w:val="494949"/>
          <w:sz w:val="24"/>
        </w:rPr>
        <w:tab/>
      </w:r>
      <w:r>
        <w:rPr>
          <w:color w:val="494949"/>
          <w:spacing w:val="-11"/>
          <w:w w:val="100"/>
          <w:sz w:val="24"/>
        </w:rPr>
        <w:t>6</w:t>
      </w:r>
      <w:r>
        <w:rPr>
          <w:color w:val="494949"/>
          <w:spacing w:val="-10"/>
          <w:w w:val="100"/>
          <w:sz w:val="24"/>
        </w:rPr>
        <w:t>9</w:t>
      </w:r>
    </w:p>
    <w:p>
      <w:pPr>
        <w:tabs>
          <w:tab w:pos="636" w:val="left" w:leader="none"/>
        </w:tabs>
        <w:spacing w:before="49"/>
        <w:ind w:left="169" w:right="0" w:firstLine="0"/>
        <w:jc w:val="left"/>
        <w:rPr>
          <w:sz w:val="24"/>
        </w:rPr>
      </w:pPr>
      <w:r>
        <w:rPr/>
        <w:br w:type="column"/>
      </w:r>
      <w:r>
        <w:rPr>
          <w:color w:val="494949"/>
          <w:w w:val="100"/>
          <w:sz w:val="24"/>
        </w:rPr>
        <w:t>79</w:t>
      </w:r>
      <w:r>
        <w:rPr>
          <w:color w:val="494949"/>
          <w:sz w:val="24"/>
        </w:rPr>
        <w:tab/>
      </w:r>
      <w:r>
        <w:rPr>
          <w:color w:val="494949"/>
          <w:spacing w:val="-10"/>
          <w:w w:val="100"/>
          <w:sz w:val="24"/>
        </w:rPr>
        <w:t>79</w:t>
      </w:r>
    </w:p>
    <w:p>
      <w:pPr>
        <w:tabs>
          <w:tab w:pos="634" w:val="left" w:leader="none"/>
        </w:tabs>
        <w:spacing w:before="99"/>
        <w:ind w:left="168" w:right="0" w:firstLine="0"/>
        <w:jc w:val="left"/>
        <w:rPr>
          <w:sz w:val="23"/>
        </w:rPr>
      </w:pPr>
      <w:r>
        <w:rPr>
          <w:color w:val="494949"/>
          <w:spacing w:val="-2"/>
          <w:w w:val="100"/>
          <w:sz w:val="23"/>
        </w:rPr>
        <w:t>2</w:t>
      </w:r>
      <w:r>
        <w:rPr>
          <w:color w:val="494949"/>
          <w:w w:val="100"/>
          <w:sz w:val="23"/>
        </w:rPr>
        <w:t>3</w:t>
      </w:r>
      <w:r>
        <w:rPr>
          <w:color w:val="494949"/>
          <w:sz w:val="23"/>
        </w:rPr>
        <w:tab/>
      </w:r>
      <w:r>
        <w:rPr>
          <w:color w:val="494949"/>
          <w:spacing w:val="-2"/>
          <w:w w:val="100"/>
          <w:sz w:val="23"/>
        </w:rPr>
        <w:t>2</w:t>
      </w:r>
      <w:r>
        <w:rPr>
          <w:color w:val="494949"/>
          <w:w w:val="100"/>
          <w:sz w:val="23"/>
        </w:rPr>
        <w:t>7</w:t>
      </w:r>
    </w:p>
    <w:p>
      <w:pPr>
        <w:tabs>
          <w:tab w:pos="636" w:val="left" w:leader="none"/>
        </w:tabs>
        <w:spacing w:line="204" w:lineRule="auto" w:before="38"/>
        <w:ind w:left="184" w:right="0" w:firstLine="0"/>
        <w:jc w:val="left"/>
        <w:rPr>
          <w:sz w:val="24"/>
        </w:rPr>
      </w:pPr>
      <w:r>
        <w:rPr>
          <w:color w:val="494949"/>
          <w:w w:val="100"/>
          <w:sz w:val="24"/>
        </w:rPr>
        <w:t>79</w:t>
      </w:r>
      <w:r>
        <w:rPr>
          <w:color w:val="494949"/>
          <w:sz w:val="24"/>
        </w:rPr>
        <w:tab/>
      </w:r>
      <w:r>
        <w:rPr>
          <w:color w:val="494949"/>
          <w:spacing w:val="-10"/>
          <w:w w:val="100"/>
          <w:sz w:val="24"/>
        </w:rPr>
        <w:t>79</w:t>
      </w:r>
    </w:p>
    <w:p>
      <w:pPr>
        <w:tabs>
          <w:tab w:pos="637" w:val="left" w:leader="none"/>
          <w:tab w:pos="1103" w:val="left" w:leader="none"/>
        </w:tabs>
        <w:spacing w:before="47"/>
        <w:ind w:left="185" w:right="0" w:firstLine="0"/>
        <w:jc w:val="left"/>
        <w:rPr>
          <w:sz w:val="24"/>
        </w:rPr>
      </w:pPr>
      <w:r>
        <w:rPr/>
        <w:br w:type="column"/>
      </w:r>
      <w:r>
        <w:rPr>
          <w:color w:val="494949"/>
          <w:spacing w:val="-1"/>
          <w:w w:val="100"/>
          <w:sz w:val="24"/>
        </w:rPr>
        <w:t>8</w:t>
      </w:r>
      <w:r>
        <w:rPr>
          <w:color w:val="494949"/>
          <w:w w:val="100"/>
          <w:sz w:val="24"/>
        </w:rPr>
        <w:t>9</w:t>
      </w:r>
      <w:r>
        <w:rPr>
          <w:color w:val="494949"/>
          <w:sz w:val="24"/>
        </w:rPr>
        <w:tab/>
      </w:r>
      <w:r>
        <w:rPr>
          <w:color w:val="494949"/>
          <w:spacing w:val="-1"/>
          <w:w w:val="100"/>
          <w:sz w:val="24"/>
        </w:rPr>
        <w:t>8</w:t>
      </w:r>
      <w:r>
        <w:rPr>
          <w:color w:val="494949"/>
          <w:w w:val="100"/>
          <w:sz w:val="24"/>
        </w:rPr>
        <w:t>9</w:t>
      </w:r>
      <w:r>
        <w:rPr>
          <w:color w:val="494949"/>
          <w:sz w:val="24"/>
        </w:rPr>
        <w:tab/>
      </w:r>
      <w:r>
        <w:rPr>
          <w:color w:val="2F2F2F"/>
          <w:spacing w:val="-1"/>
          <w:w w:val="100"/>
          <w:sz w:val="24"/>
        </w:rPr>
        <w:t>8</w:t>
      </w:r>
      <w:r>
        <w:rPr>
          <w:color w:val="2F2F2F"/>
          <w:w w:val="100"/>
          <w:sz w:val="24"/>
        </w:rPr>
        <w:t>9</w:t>
      </w:r>
    </w:p>
    <w:p>
      <w:pPr>
        <w:tabs>
          <w:tab w:pos="669" w:val="left" w:leader="none"/>
          <w:tab w:pos="1119" w:val="left" w:leader="none"/>
        </w:tabs>
        <w:spacing w:before="102"/>
        <w:ind w:left="186" w:right="0" w:firstLine="0"/>
        <w:jc w:val="left"/>
        <w:rPr>
          <w:sz w:val="23"/>
        </w:rPr>
      </w:pPr>
      <w:r>
        <w:rPr>
          <w:color w:val="2F2F2F"/>
          <w:spacing w:val="-1"/>
          <w:w w:val="100"/>
          <w:sz w:val="23"/>
        </w:rPr>
        <w:t>1</w:t>
      </w:r>
      <w:r>
        <w:rPr>
          <w:color w:val="2F2F2F"/>
          <w:w w:val="100"/>
          <w:sz w:val="23"/>
        </w:rPr>
        <w:t>1</w:t>
      </w:r>
      <w:r>
        <w:rPr>
          <w:color w:val="2F2F2F"/>
          <w:sz w:val="23"/>
        </w:rPr>
        <w:tab/>
      </w:r>
      <w:r>
        <w:rPr>
          <w:color w:val="494949"/>
          <w:w w:val="100"/>
          <w:sz w:val="23"/>
        </w:rPr>
        <w:t>94</w:t>
      </w:r>
      <w:r>
        <w:rPr>
          <w:color w:val="494949"/>
          <w:sz w:val="23"/>
        </w:rPr>
        <w:tab/>
      </w:r>
      <w:r>
        <w:rPr>
          <w:color w:val="494949"/>
          <w:spacing w:val="-1"/>
          <w:w w:val="100"/>
          <w:sz w:val="23"/>
        </w:rPr>
        <w:t>8</w:t>
      </w:r>
      <w:r>
        <w:rPr>
          <w:color w:val="494949"/>
          <w:w w:val="100"/>
          <w:sz w:val="23"/>
        </w:rPr>
        <w:t>8</w:t>
      </w:r>
    </w:p>
    <w:p>
      <w:pPr>
        <w:tabs>
          <w:tab w:pos="652" w:val="left" w:leader="none"/>
          <w:tab w:pos="1118" w:val="left" w:leader="none"/>
        </w:tabs>
        <w:spacing w:line="204" w:lineRule="auto" w:before="35"/>
        <w:ind w:left="185" w:right="0" w:firstLine="0"/>
        <w:jc w:val="left"/>
        <w:rPr>
          <w:sz w:val="24"/>
        </w:rPr>
      </w:pPr>
      <w:r>
        <w:rPr>
          <w:color w:val="494949"/>
          <w:spacing w:val="-1"/>
          <w:w w:val="100"/>
          <w:sz w:val="24"/>
        </w:rPr>
        <w:t>8</w:t>
      </w:r>
      <w:r>
        <w:rPr>
          <w:color w:val="494949"/>
          <w:w w:val="100"/>
          <w:sz w:val="24"/>
        </w:rPr>
        <w:t>9</w:t>
      </w:r>
      <w:r>
        <w:rPr>
          <w:color w:val="494949"/>
          <w:sz w:val="24"/>
        </w:rPr>
        <w:tab/>
      </w:r>
      <w:r>
        <w:rPr>
          <w:color w:val="494949"/>
          <w:spacing w:val="-1"/>
          <w:w w:val="100"/>
          <w:sz w:val="24"/>
        </w:rPr>
        <w:t>8</w:t>
      </w:r>
      <w:r>
        <w:rPr>
          <w:color w:val="494949"/>
          <w:w w:val="100"/>
          <w:sz w:val="24"/>
        </w:rPr>
        <w:t>9</w:t>
      </w:r>
      <w:r>
        <w:rPr>
          <w:color w:val="494949"/>
          <w:sz w:val="24"/>
        </w:rPr>
        <w:tab/>
      </w:r>
      <w:r>
        <w:rPr>
          <w:color w:val="494949"/>
          <w:spacing w:val="-10"/>
          <w:w w:val="100"/>
          <w:sz w:val="24"/>
        </w:rPr>
        <w:t>8</w:t>
      </w:r>
      <w:r>
        <w:rPr>
          <w:color w:val="494949"/>
          <w:spacing w:val="-9"/>
          <w:w w:val="100"/>
          <w:sz w:val="24"/>
        </w:rPr>
        <w:t>9</w:t>
      </w:r>
    </w:p>
    <w:p>
      <w:pPr>
        <w:tabs>
          <w:tab w:pos="637" w:val="left" w:leader="none"/>
        </w:tabs>
        <w:spacing w:before="47"/>
        <w:ind w:left="170" w:right="0" w:firstLine="0"/>
        <w:jc w:val="left"/>
        <w:rPr>
          <w:sz w:val="24"/>
        </w:rPr>
      </w:pPr>
      <w:r>
        <w:rPr/>
        <w:br w:type="column"/>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p>
    <w:p>
      <w:pPr>
        <w:tabs>
          <w:tab w:pos="652" w:val="left" w:leader="none"/>
        </w:tabs>
        <w:spacing w:line="156" w:lineRule="auto" w:before="100"/>
        <w:ind w:left="199" w:right="0" w:firstLine="0"/>
        <w:jc w:val="left"/>
        <w:rPr>
          <w:sz w:val="23"/>
        </w:rPr>
      </w:pPr>
      <w:r>
        <w:rPr>
          <w:color w:val="2F2F2F"/>
          <w:w w:val="100"/>
          <w:sz w:val="23"/>
        </w:rPr>
        <w:t>62</w:t>
      </w:r>
      <w:r>
        <w:rPr>
          <w:color w:val="2F2F2F"/>
          <w:sz w:val="23"/>
        </w:rPr>
        <w:tab/>
      </w:r>
      <w:r>
        <w:rPr>
          <w:color w:val="494949"/>
          <w:spacing w:val="-2"/>
          <w:w w:val="100"/>
          <w:sz w:val="23"/>
        </w:rPr>
        <w:t>4</w:t>
      </w:r>
      <w:r>
        <w:rPr>
          <w:color w:val="494949"/>
          <w:w w:val="100"/>
          <w:sz w:val="23"/>
        </w:rPr>
        <w:t>6</w:t>
      </w:r>
    </w:p>
    <w:p>
      <w:pPr>
        <w:spacing w:line="120" w:lineRule="auto" w:before="0"/>
        <w:ind w:left="185" w:right="0" w:firstLine="0"/>
        <w:jc w:val="left"/>
        <w:rPr>
          <w:sz w:val="60"/>
        </w:rPr>
      </w:pPr>
      <w:r>
        <w:rPr>
          <w:color w:val="2F2F2F"/>
          <w:spacing w:val="-1"/>
          <w:w w:val="100"/>
          <w:sz w:val="24"/>
        </w:rPr>
        <w:t>9</w:t>
      </w:r>
      <w:r>
        <w:rPr>
          <w:color w:val="2F2F2F"/>
          <w:w w:val="100"/>
          <w:sz w:val="24"/>
        </w:rPr>
        <w:t>9</w:t>
      </w:r>
      <w:r>
        <w:rPr>
          <w:color w:val="2F2F2F"/>
          <w:sz w:val="24"/>
        </w:rPr>
        <w:t> </w:t>
      </w:r>
      <w:r>
        <w:rPr>
          <w:color w:val="2F2F2F"/>
          <w:spacing w:val="-540"/>
          <w:w w:val="100"/>
          <w:position w:val="-21"/>
          <w:sz w:val="60"/>
        </w:rPr>
        <w:t>叫</w:t>
      </w:r>
      <w:r>
        <w:rPr>
          <w:color w:val="494949"/>
          <w:spacing w:val="-1"/>
          <w:w w:val="100"/>
          <w:sz w:val="24"/>
        </w:rPr>
        <w:t>9</w:t>
      </w:r>
      <w:r>
        <w:rPr>
          <w:color w:val="494949"/>
          <w:spacing w:val="-44"/>
          <w:w w:val="100"/>
          <w:sz w:val="24"/>
        </w:rPr>
        <w:t>9</w:t>
      </w:r>
      <w:r>
        <w:rPr>
          <w:color w:val="5D5D5D"/>
          <w:w w:val="100"/>
          <w:position w:val="-22"/>
          <w:sz w:val="60"/>
        </w:rPr>
        <w:t>叶</w:t>
      </w:r>
    </w:p>
    <w:p>
      <w:pPr>
        <w:spacing w:after="0" w:line="120" w:lineRule="auto"/>
        <w:jc w:val="left"/>
        <w:rPr>
          <w:sz w:val="60"/>
        </w:rPr>
        <w:sectPr>
          <w:type w:val="continuous"/>
          <w:pgSz w:w="10520" w:h="17040"/>
          <w:pgMar w:top="640" w:bottom="1760" w:left="280" w:right="1620"/>
          <w:cols w:num="6" w:equalWidth="0">
            <w:col w:w="8435" w:space="40"/>
            <w:col w:w="1330" w:space="39"/>
            <w:col w:w="894" w:space="40"/>
            <w:col w:w="879" w:space="39"/>
            <w:col w:w="1360" w:space="39"/>
            <w:col w:w="1545"/>
          </w:cols>
          <w:textDirection w:val="tbRl"/>
        </w:sectPr>
      </w:pPr>
    </w:p>
    <w:p>
      <w:pPr>
        <w:tabs>
          <w:tab w:pos="446" w:val="left" w:leader="none"/>
        </w:tabs>
        <w:spacing w:line="120" w:lineRule="auto" w:before="0"/>
        <w:ind w:left="0" w:right="-116" w:firstLine="0"/>
        <w:jc w:val="right"/>
        <w:rPr>
          <w:sz w:val="22"/>
        </w:rPr>
      </w:pPr>
      <w:r>
        <w:rPr>
          <w:color w:val="494949"/>
          <w:w w:val="100"/>
          <w:sz w:val="22"/>
        </w:rPr>
        <w:t>3</w:t>
      </w:r>
      <w:r>
        <w:rPr>
          <w:color w:val="494949"/>
          <w:sz w:val="22"/>
        </w:rPr>
        <w:tab/>
      </w:r>
      <w:r>
        <w:rPr>
          <w:color w:val="2F2F2F"/>
          <w:spacing w:val="-224"/>
          <w:w w:val="100"/>
          <w:position w:val="11"/>
          <w:sz w:val="48"/>
        </w:rPr>
        <w:t>i</w:t>
      </w:r>
      <w:r>
        <w:rPr>
          <w:color w:val="494949"/>
          <w:w w:val="100"/>
          <w:sz w:val="22"/>
        </w:rPr>
        <w:t>7</w:t>
      </w:r>
    </w:p>
    <w:p>
      <w:pPr>
        <w:spacing w:line="120" w:lineRule="auto" w:before="0"/>
        <w:ind w:left="295" w:right="0" w:firstLine="0"/>
        <w:jc w:val="left"/>
        <w:rPr>
          <w:sz w:val="17"/>
        </w:rPr>
      </w:pPr>
      <w:r>
        <w:rPr/>
        <w:br w:type="column"/>
      </w:r>
      <w:r>
        <w:rPr>
          <w:color w:val="5D5D5D"/>
          <w:spacing w:val="-1"/>
          <w:w w:val="100"/>
          <w:sz w:val="48"/>
        </w:rPr>
        <w:t>1</w:t>
      </w:r>
      <w:r>
        <w:rPr>
          <w:color w:val="5D5D5D"/>
          <w:spacing w:val="-8"/>
          <w:w w:val="100"/>
          <w:sz w:val="48"/>
        </w:rPr>
        <w:t>1</w:t>
      </w:r>
      <w:r>
        <w:rPr>
          <w:color w:val="5D5D5D"/>
          <w:spacing w:val="-3"/>
          <w:w w:val="100"/>
          <w:sz w:val="48"/>
        </w:rPr>
        <w:t>0</w:t>
      </w:r>
      <w:r>
        <w:rPr>
          <w:color w:val="5D5D5D"/>
          <w:spacing w:val="-22"/>
          <w:w w:val="100"/>
          <w:sz w:val="48"/>
        </w:rPr>
        <w:t>5</w:t>
      </w:r>
      <w:r>
        <w:rPr>
          <w:color w:val="5D5D5D"/>
          <w:spacing w:val="-1"/>
          <w:w w:val="100"/>
          <w:sz w:val="48"/>
        </w:rPr>
        <w:t>0</w:t>
      </w:r>
      <w:r>
        <w:rPr>
          <w:color w:val="5D5D5D"/>
          <w:spacing w:val="-20"/>
          <w:w w:val="100"/>
          <w:position w:val="1"/>
          <w:sz w:val="48"/>
        </w:rPr>
        <w:t>9</w:t>
      </w:r>
      <w:r>
        <w:rPr>
          <w:color w:val="5D5D5D"/>
          <w:spacing w:val="1"/>
          <w:w w:val="100"/>
          <w:position w:val="1"/>
          <w:sz w:val="48"/>
        </w:rPr>
        <w:t>8</w:t>
      </w:r>
      <w:r>
        <w:rPr>
          <w:color w:val="5D5D5D"/>
          <w:w w:val="100"/>
          <w:position w:val="1"/>
          <w:sz w:val="48"/>
        </w:rPr>
        <w:t>2</w:t>
      </w:r>
      <w:r>
        <w:rPr>
          <w:color w:val="5D5D5D"/>
          <w:spacing w:val="-11"/>
          <w:w w:val="100"/>
          <w:position w:val="-10"/>
          <w:sz w:val="17"/>
        </w:rPr>
        <w:t>邸</w:t>
      </w:r>
    </w:p>
    <w:p>
      <w:pPr>
        <w:tabs>
          <w:tab w:pos="728" w:val="left" w:leader="none"/>
        </w:tabs>
        <w:spacing w:line="168" w:lineRule="auto" w:before="105"/>
        <w:ind w:left="258" w:right="0" w:firstLine="0"/>
        <w:jc w:val="left"/>
        <w:rPr>
          <w:sz w:val="23"/>
        </w:rPr>
      </w:pPr>
      <w:r>
        <w:rPr/>
        <w:br w:type="column"/>
      </w:r>
      <w:r>
        <w:rPr>
          <w:color w:val="5D5D5D"/>
          <w:w w:val="100"/>
          <w:sz w:val="23"/>
        </w:rPr>
        <w:t>70</w:t>
      </w:r>
      <w:r>
        <w:rPr>
          <w:color w:val="5D5D5D"/>
          <w:sz w:val="23"/>
        </w:rPr>
        <w:tab/>
      </w:r>
      <w:r>
        <w:rPr>
          <w:color w:val="5D5D5D"/>
          <w:spacing w:val="-9"/>
          <w:w w:val="100"/>
          <w:sz w:val="23"/>
        </w:rPr>
        <w:t>5</w:t>
      </w:r>
      <w:r>
        <w:rPr>
          <w:color w:val="5D5D5D"/>
          <w:spacing w:val="-10"/>
          <w:w w:val="100"/>
          <w:sz w:val="23"/>
        </w:rPr>
        <w:t>4</w:t>
      </w:r>
    </w:p>
    <w:p>
      <w:pPr>
        <w:tabs>
          <w:tab w:pos="643" w:val="left" w:leader="none"/>
          <w:tab w:pos="1171" w:val="left" w:leader="none"/>
          <w:tab w:pos="1546" w:val="left" w:leader="none"/>
        </w:tabs>
        <w:spacing w:line="144" w:lineRule="auto" w:before="105"/>
        <w:ind w:left="193" w:right="0" w:firstLine="0"/>
        <w:jc w:val="left"/>
        <w:rPr>
          <w:sz w:val="24"/>
        </w:rPr>
      </w:pPr>
      <w:r>
        <w:rPr/>
        <w:br w:type="column"/>
      </w:r>
      <w:r>
        <w:rPr>
          <w:color w:val="5D5D5D"/>
          <w:spacing w:val="-2"/>
          <w:w w:val="100"/>
          <w:sz w:val="23"/>
        </w:rPr>
        <w:t>4</w:t>
      </w:r>
      <w:r>
        <w:rPr>
          <w:color w:val="5D5D5D"/>
          <w:w w:val="100"/>
          <w:sz w:val="23"/>
        </w:rPr>
        <w:t>8</w:t>
      </w:r>
      <w:r>
        <w:rPr>
          <w:color w:val="5D5D5D"/>
          <w:sz w:val="23"/>
        </w:rPr>
        <w:tab/>
      </w:r>
      <w:r>
        <w:rPr>
          <w:color w:val="2F2F2F"/>
          <w:spacing w:val="-1"/>
          <w:w w:val="100"/>
          <w:sz w:val="23"/>
        </w:rPr>
        <w:t>2</w:t>
      </w:r>
      <w:r>
        <w:rPr>
          <w:color w:val="2F2F2F"/>
          <w:w w:val="100"/>
          <w:sz w:val="23"/>
        </w:rPr>
        <w:t>2</w:t>
      </w:r>
      <w:r>
        <w:rPr>
          <w:color w:val="2F2F2F"/>
          <w:sz w:val="23"/>
        </w:rPr>
        <w:tab/>
      </w:r>
      <w:r>
        <w:rPr>
          <w:color w:val="2F2F2F"/>
          <w:w w:val="100"/>
          <w:position w:val="-6"/>
          <w:sz w:val="24"/>
        </w:rPr>
        <w:t>.</w:t>
      </w:r>
      <w:r>
        <w:rPr>
          <w:color w:val="2F2F2F"/>
          <w:position w:val="-6"/>
          <w:sz w:val="24"/>
        </w:rPr>
        <w:tab/>
      </w:r>
      <w:r>
        <w:rPr>
          <w:color w:val="2F2F2F"/>
          <w:w w:val="100"/>
          <w:position w:val="-6"/>
          <w:sz w:val="24"/>
        </w:rPr>
        <w:t>0</w:t>
      </w:r>
    </w:p>
    <w:p>
      <w:pPr>
        <w:spacing w:after="0" w:line="144" w:lineRule="auto"/>
        <w:jc w:val="left"/>
        <w:rPr>
          <w:sz w:val="24"/>
        </w:rPr>
        <w:sectPr>
          <w:type w:val="continuous"/>
          <w:pgSz w:w="10520" w:h="17040"/>
          <w:pgMar w:top="640" w:bottom="1760" w:left="280" w:right="1620"/>
          <w:cols w:num="4" w:equalWidth="0">
            <w:col w:w="9209" w:space="40"/>
            <w:col w:w="2348" w:space="39"/>
            <w:col w:w="961" w:space="40"/>
            <w:col w:w="2003"/>
          </w:cols>
          <w:textDirection w:val="tbRl"/>
        </w:sectPr>
      </w:pPr>
    </w:p>
    <w:p>
      <w:pPr>
        <w:tabs>
          <w:tab w:pos="3863" w:val="left" w:leader="none"/>
        </w:tabs>
        <w:spacing w:line="120" w:lineRule="auto" w:before="0"/>
        <w:ind w:left="2475" w:right="0" w:firstLine="0"/>
        <w:jc w:val="center"/>
        <w:rPr>
          <w:sz w:val="34"/>
        </w:rPr>
      </w:pPr>
      <w:r>
        <w:rPr/>
        <w:pict>
          <v:shape style="position:absolute;margin-left:163.708603pt;margin-top:368.195313pt;width:88.15pt;height:15.55pt;mso-position-horizontal-relative:page;mso-position-vertical-relative:page;z-index:252268544" type="#_x0000_t202" filled="false" stroked="false">
            <v:textbox inset="0,0,0,0">
              <w:txbxContent>
                <w:p>
                  <w:pPr>
                    <w:spacing w:line="311" w:lineRule="exact" w:before="0"/>
                    <w:ind w:left="20" w:right="0" w:firstLine="0"/>
                    <w:jc w:val="left"/>
                    <w:rPr>
                      <w:sz w:val="27"/>
                    </w:rPr>
                  </w:pPr>
                  <w:r>
                    <w:rPr>
                      <w:color w:val="5D5D5D"/>
                      <w:spacing w:val="38"/>
                      <w:w w:val="105"/>
                      <w:sz w:val="27"/>
                    </w:rPr>
                    <w:t>甘</w:t>
                  </w:r>
                  <w:r>
                    <w:rPr>
                      <w:color w:val="5D5D5D"/>
                      <w:spacing w:val="35"/>
                      <w:w w:val="120"/>
                      <w:sz w:val="27"/>
                    </w:rPr>
                    <w:t>油比</w:t>
                  </w:r>
                  <w:r>
                    <w:rPr>
                      <w:color w:val="5D5D5D"/>
                      <w:spacing w:val="-76"/>
                      <w:w w:val="105"/>
                      <w:sz w:val="27"/>
                    </w:rPr>
                    <w:t>重 溃度</w:t>
                  </w:r>
                </w:p>
              </w:txbxContent>
            </v:textbox>
            <w10:wrap type="none"/>
          </v:shape>
        </w:pict>
      </w:r>
      <w:r>
        <w:rPr>
          <w:color w:val="494949"/>
          <w:w w:val="100"/>
          <w:position w:val="-4"/>
          <w:sz w:val="22"/>
        </w:rPr>
        <w:t>3</w:t>
      </w:r>
      <w:r>
        <w:rPr>
          <w:color w:val="494949"/>
          <w:position w:val="-4"/>
          <w:sz w:val="22"/>
        </w:rPr>
        <w:tab/>
      </w:r>
      <w:r>
        <w:rPr>
          <w:color w:val="131313"/>
          <w:w w:val="100"/>
          <w:sz w:val="34"/>
        </w:rPr>
        <w:t>．</w:t>
      </w:r>
      <w:r>
        <w:rPr>
          <w:color w:val="131313"/>
          <w:spacing w:val="-46"/>
          <w:sz w:val="34"/>
        </w:rPr>
        <w:t> </w:t>
      </w:r>
      <w:r>
        <w:rPr>
          <w:color w:val="2F2F2F"/>
          <w:w w:val="100"/>
          <w:sz w:val="34"/>
        </w:rPr>
        <w:t>．</w:t>
      </w:r>
    </w:p>
    <w:p>
      <w:pPr>
        <w:spacing w:after="0" w:line="120" w:lineRule="auto"/>
        <w:jc w:val="center"/>
        <w:rPr>
          <w:sz w:val="34"/>
        </w:rPr>
        <w:sectPr>
          <w:type w:val="continuous"/>
          <w:pgSz w:w="10520" w:h="17040"/>
          <w:pgMar w:top="640" w:bottom="1760" w:left="280" w:right="1620"/>
          <w:textDirection w:val="tbRl"/>
        </w:sectPr>
      </w:pPr>
    </w:p>
    <w:p>
      <w:pPr>
        <w:tabs>
          <w:tab w:pos="490" w:val="left" w:leader="none"/>
          <w:tab w:pos="942" w:val="left" w:leader="none"/>
          <w:tab w:pos="1417" w:val="left" w:leader="none"/>
        </w:tabs>
        <w:spacing w:line="156" w:lineRule="auto" w:before="0"/>
        <w:ind w:left="0" w:right="0" w:firstLine="0"/>
        <w:jc w:val="right"/>
        <w:rPr>
          <w:sz w:val="24"/>
        </w:rPr>
      </w:pPr>
      <w:r>
        <w:rPr>
          <w:color w:val="5D5D5D"/>
          <w:w w:val="100"/>
          <w:position w:val="3"/>
          <w:sz w:val="24"/>
        </w:rPr>
        <w:t>-</w:t>
      </w:r>
      <w:r>
        <w:rPr>
          <w:color w:val="5D5D5D"/>
          <w:position w:val="3"/>
          <w:sz w:val="24"/>
        </w:rPr>
        <w:tab/>
      </w:r>
      <w:r>
        <w:rPr>
          <w:color w:val="5D5D5D"/>
          <w:w w:val="100"/>
          <w:sz w:val="24"/>
        </w:rPr>
        <w:t>59</w:t>
      </w:r>
      <w:r>
        <w:rPr>
          <w:color w:val="5D5D5D"/>
          <w:sz w:val="24"/>
        </w:rPr>
        <w:tab/>
      </w:r>
      <w:r>
        <w:rPr>
          <w:color w:val="5D5D5D"/>
          <w:w w:val="100"/>
          <w:sz w:val="24"/>
        </w:rPr>
        <w:t>59</w:t>
      </w:r>
      <w:r>
        <w:rPr>
          <w:color w:val="5D5D5D"/>
          <w:sz w:val="24"/>
        </w:rPr>
        <w:tab/>
      </w:r>
      <w:r>
        <w:rPr>
          <w:color w:val="5D5D5D"/>
          <w:w w:val="100"/>
          <w:sz w:val="24"/>
        </w:rPr>
        <w:t>%</w:t>
      </w:r>
    </w:p>
    <w:p>
      <w:pPr>
        <w:tabs>
          <w:tab w:pos="757" w:val="left" w:leader="none"/>
        </w:tabs>
        <w:spacing w:line="168" w:lineRule="auto" w:before="0"/>
        <w:ind w:left="298" w:right="0" w:firstLine="0"/>
        <w:jc w:val="left"/>
        <w:rPr>
          <w:sz w:val="24"/>
        </w:rPr>
      </w:pPr>
      <w:r>
        <w:rPr/>
        <w:br w:type="column"/>
      </w:r>
      <w:r>
        <w:rPr>
          <w:color w:val="5D5D5D"/>
          <w:spacing w:val="-1"/>
          <w:w w:val="100"/>
          <w:sz w:val="24"/>
        </w:rPr>
        <w:t>6</w:t>
      </w:r>
      <w:r>
        <w:rPr>
          <w:color w:val="5D5D5D"/>
          <w:w w:val="100"/>
          <w:sz w:val="24"/>
        </w:rPr>
        <w:t>9</w:t>
      </w:r>
      <w:r>
        <w:rPr>
          <w:color w:val="5D5D5D"/>
          <w:sz w:val="24"/>
        </w:rPr>
        <w:tab/>
      </w:r>
      <w:r>
        <w:rPr>
          <w:color w:val="5D5D5D"/>
          <w:spacing w:val="-20"/>
          <w:w w:val="100"/>
          <w:sz w:val="24"/>
        </w:rPr>
        <w:t>%</w:t>
      </w:r>
    </w:p>
    <w:p>
      <w:pPr>
        <w:tabs>
          <w:tab w:pos="764" w:val="left" w:leader="none"/>
          <w:tab w:pos="1231" w:val="left" w:leader="none"/>
        </w:tabs>
        <w:spacing w:line="168" w:lineRule="auto" w:before="0"/>
        <w:ind w:left="297" w:right="0" w:firstLine="0"/>
        <w:jc w:val="left"/>
        <w:rPr>
          <w:sz w:val="19"/>
        </w:rPr>
      </w:pPr>
      <w:r>
        <w:rPr/>
        <w:br w:type="column"/>
      </w:r>
      <w:r>
        <w:rPr>
          <w:color w:val="5D5D5D"/>
          <w:w w:val="100"/>
          <w:sz w:val="24"/>
        </w:rPr>
        <w:t>79</w:t>
      </w:r>
      <w:r>
        <w:rPr>
          <w:color w:val="5D5D5D"/>
          <w:sz w:val="24"/>
        </w:rPr>
        <w:tab/>
      </w:r>
      <w:r>
        <w:rPr>
          <w:color w:val="5D5D5D"/>
          <w:w w:val="100"/>
          <w:sz w:val="24"/>
        </w:rPr>
        <w:t>79</w:t>
      </w:r>
      <w:r>
        <w:rPr>
          <w:color w:val="5D5D5D"/>
          <w:sz w:val="24"/>
        </w:rPr>
        <w:tab/>
      </w:r>
      <w:r>
        <w:rPr>
          <w:color w:val="5D5D5D"/>
          <w:spacing w:val="-20"/>
          <w:w w:val="100"/>
          <w:position w:val="1"/>
          <w:sz w:val="19"/>
        </w:rPr>
        <w:t>陨</w:t>
      </w:r>
    </w:p>
    <w:p>
      <w:pPr>
        <w:tabs>
          <w:tab w:pos="688" w:val="left" w:leader="none"/>
        </w:tabs>
        <w:spacing w:line="168" w:lineRule="auto" w:before="0"/>
        <w:ind w:left="221" w:right="0" w:firstLine="0"/>
        <w:jc w:val="left"/>
        <w:rPr>
          <w:sz w:val="24"/>
        </w:rPr>
      </w:pPr>
      <w:r>
        <w:rPr/>
        <w:br w:type="column"/>
      </w:r>
      <w:r>
        <w:rPr>
          <w:color w:val="5D5D5D"/>
          <w:spacing w:val="-1"/>
          <w:w w:val="100"/>
          <w:sz w:val="24"/>
        </w:rPr>
        <w:t>8</w:t>
      </w:r>
      <w:r>
        <w:rPr>
          <w:color w:val="5D5D5D"/>
          <w:w w:val="100"/>
          <w:sz w:val="24"/>
        </w:rPr>
        <w:t>9</w:t>
      </w:r>
      <w:r>
        <w:rPr>
          <w:color w:val="5D5D5D"/>
          <w:sz w:val="24"/>
        </w:rPr>
        <w:tab/>
      </w:r>
      <w:r>
        <w:rPr>
          <w:color w:val="5D5D5D"/>
          <w:spacing w:val="-11"/>
          <w:w w:val="100"/>
          <w:sz w:val="24"/>
        </w:rPr>
        <w:t>8</w:t>
      </w:r>
      <w:r>
        <w:rPr>
          <w:color w:val="5D5D5D"/>
          <w:spacing w:val="-10"/>
          <w:w w:val="100"/>
          <w:sz w:val="24"/>
        </w:rPr>
        <w:t>9</w:t>
      </w:r>
    </w:p>
    <w:p>
      <w:pPr>
        <w:tabs>
          <w:tab w:pos="652" w:val="left" w:leader="none"/>
          <w:tab w:pos="1140" w:val="left" w:leader="none"/>
        </w:tabs>
        <w:spacing w:line="168" w:lineRule="auto" w:before="0"/>
        <w:ind w:left="185" w:right="0" w:firstLine="0"/>
        <w:jc w:val="left"/>
        <w:rPr>
          <w:sz w:val="17"/>
        </w:rPr>
      </w:pPr>
      <w:r>
        <w:rPr/>
        <w:br w:type="column"/>
      </w:r>
      <w:r>
        <w:rPr>
          <w:color w:val="2F2F2F"/>
          <w:spacing w:val="-1"/>
          <w:w w:val="100"/>
          <w:sz w:val="24"/>
        </w:rPr>
        <w:t>9</w:t>
      </w:r>
      <w:r>
        <w:rPr>
          <w:color w:val="2F2F2F"/>
          <w:w w:val="100"/>
          <w:sz w:val="24"/>
        </w:rPr>
        <w:t>9</w:t>
      </w:r>
      <w:r>
        <w:rPr>
          <w:color w:val="2F2F2F"/>
          <w:sz w:val="24"/>
        </w:rPr>
        <w:tab/>
      </w:r>
      <w:r>
        <w:rPr>
          <w:color w:val="2F2F2F"/>
          <w:spacing w:val="-1"/>
          <w:w w:val="100"/>
          <w:sz w:val="24"/>
        </w:rPr>
        <w:t>9</w:t>
      </w:r>
      <w:r>
        <w:rPr>
          <w:color w:val="2F2F2F"/>
          <w:w w:val="100"/>
          <w:sz w:val="24"/>
        </w:rPr>
        <w:t>9</w:t>
      </w:r>
      <w:r>
        <w:rPr>
          <w:color w:val="2F2F2F"/>
          <w:sz w:val="24"/>
        </w:rPr>
        <w:tab/>
      </w:r>
      <w:r>
        <w:rPr>
          <w:color w:val="494949"/>
          <w:w w:val="100"/>
          <w:position w:val="-2"/>
          <w:sz w:val="17"/>
        </w:rPr>
        <w:t>顶</w:t>
      </w:r>
    </w:p>
    <w:p>
      <w:pPr>
        <w:spacing w:after="0" w:line="168" w:lineRule="auto"/>
        <w:jc w:val="left"/>
        <w:rPr>
          <w:sz w:val="17"/>
        </w:rPr>
        <w:sectPr>
          <w:type w:val="continuous"/>
          <w:pgSz w:w="10520" w:h="17040"/>
          <w:pgMar w:top="640" w:bottom="1760" w:left="280" w:right="1620"/>
          <w:cols w:num="5" w:equalWidth="0">
            <w:col w:w="9707" w:space="40"/>
            <w:col w:w="879" w:space="39"/>
            <w:col w:w="1422" w:space="39"/>
            <w:col w:w="930" w:space="40"/>
            <w:col w:w="1544"/>
          </w:cols>
          <w:textDirection w:val="tbRl"/>
        </w:sectPr>
      </w:pPr>
    </w:p>
    <w:p>
      <w:pPr>
        <w:tabs>
          <w:tab w:pos="728" w:val="left" w:leader="none"/>
        </w:tabs>
        <w:spacing w:line="180" w:lineRule="auto" w:before="0"/>
        <w:ind w:left="0" w:right="-144" w:firstLine="0"/>
        <w:jc w:val="right"/>
        <w:rPr>
          <w:sz w:val="23"/>
        </w:rPr>
      </w:pPr>
      <w:r>
        <w:rPr/>
        <w:drawing>
          <wp:anchor distT="0" distB="0" distL="0" distR="0" allowOverlap="1" layoutInCell="1" locked="0" behindDoc="1" simplePos="0" relativeHeight="233016320">
            <wp:simplePos x="0" y="0"/>
            <wp:positionH relativeFrom="page">
              <wp:posOffset>1360256</wp:posOffset>
            </wp:positionH>
            <wp:positionV relativeFrom="page">
              <wp:posOffset>8812979</wp:posOffset>
            </wp:positionV>
            <wp:extent cx="1321939" cy="334547"/>
            <wp:effectExtent l="0" t="0" r="0" b="0"/>
            <wp:wrapNone/>
            <wp:docPr id="79" name="image52.png"/>
            <wp:cNvGraphicFramePr>
              <a:graphicFrameLocks noChangeAspect="1"/>
            </wp:cNvGraphicFramePr>
            <a:graphic>
              <a:graphicData uri="http://schemas.openxmlformats.org/drawingml/2006/picture">
                <pic:pic>
                  <pic:nvPicPr>
                    <pic:cNvPr id="80" name="image52.png"/>
                    <pic:cNvPicPr/>
                  </pic:nvPicPr>
                  <pic:blipFill>
                    <a:blip r:embed="rId56" cstate="print"/>
                    <a:stretch>
                      <a:fillRect/>
                    </a:stretch>
                  </pic:blipFill>
                  <pic:spPr>
                    <a:xfrm>
                      <a:off x="0" y="0"/>
                      <a:ext cx="1321939" cy="334547"/>
                    </a:xfrm>
                    <a:prstGeom prst="rect">
                      <a:avLst/>
                    </a:prstGeom>
                  </pic:spPr>
                </pic:pic>
              </a:graphicData>
            </a:graphic>
          </wp:anchor>
        </w:drawing>
      </w:r>
      <w:r>
        <w:rPr>
          <w:color w:val="494949"/>
          <w:spacing w:val="11"/>
          <w:w w:val="100"/>
          <w:position w:val="1"/>
          <w:sz w:val="31"/>
        </w:rPr>
        <w:t>_</w:t>
      </w:r>
      <w:r>
        <w:rPr>
          <w:color w:val="898989"/>
          <w:w w:val="100"/>
          <w:position w:val="1"/>
          <w:sz w:val="31"/>
        </w:rPr>
        <w:t>|</w:t>
      </w:r>
      <w:r>
        <w:rPr>
          <w:color w:val="898989"/>
          <w:position w:val="1"/>
          <w:sz w:val="31"/>
        </w:rPr>
        <w:tab/>
      </w:r>
      <w:r>
        <w:rPr>
          <w:color w:val="494949"/>
          <w:spacing w:val="-247"/>
          <w:w w:val="100"/>
          <w:position w:val="-2"/>
          <w:sz w:val="31"/>
        </w:rPr>
        <w:t>刘</w:t>
      </w:r>
      <w:r>
        <w:rPr>
          <w:color w:val="494949"/>
          <w:w w:val="100"/>
          <w:sz w:val="23"/>
        </w:rPr>
        <w:t>,</w:t>
      </w:r>
    </w:p>
    <w:p>
      <w:pPr>
        <w:tabs>
          <w:tab w:pos="816" w:val="left" w:leader="none"/>
          <w:tab w:pos="1286" w:val="left" w:leader="none"/>
          <w:tab w:pos="1736" w:val="left" w:leader="none"/>
          <w:tab w:pos="2223" w:val="left" w:leader="none"/>
        </w:tabs>
        <w:spacing w:before="14"/>
        <w:ind w:left="350" w:right="0" w:firstLine="0"/>
        <w:jc w:val="left"/>
        <w:rPr>
          <w:sz w:val="23"/>
        </w:rPr>
      </w:pPr>
      <w:r>
        <w:rPr/>
        <w:br w:type="column"/>
      </w:r>
      <w:r>
        <w:rPr>
          <w:color w:val="494949"/>
          <w:spacing w:val="-1"/>
          <w:w w:val="100"/>
          <w:sz w:val="23"/>
        </w:rPr>
        <w:t>9</w:t>
      </w:r>
      <w:r>
        <w:rPr>
          <w:color w:val="494949"/>
          <w:w w:val="100"/>
          <w:sz w:val="23"/>
        </w:rPr>
        <w:t>6</w:t>
      </w:r>
      <w:r>
        <w:rPr>
          <w:color w:val="494949"/>
          <w:sz w:val="23"/>
        </w:rPr>
        <w:tab/>
      </w:r>
      <w:r>
        <w:rPr>
          <w:color w:val="494949"/>
          <w:w w:val="100"/>
          <w:sz w:val="23"/>
        </w:rPr>
        <w:t>70</w:t>
      </w:r>
      <w:r>
        <w:rPr>
          <w:color w:val="494949"/>
          <w:sz w:val="23"/>
        </w:rPr>
        <w:tab/>
      </w:r>
      <w:r>
        <w:rPr>
          <w:color w:val="494949"/>
          <w:w w:val="100"/>
          <w:sz w:val="23"/>
        </w:rPr>
        <w:t>64</w:t>
      </w:r>
      <w:r>
        <w:rPr>
          <w:color w:val="494949"/>
          <w:sz w:val="23"/>
        </w:rPr>
        <w:tab/>
      </w:r>
      <w:r>
        <w:rPr>
          <w:color w:val="494949"/>
          <w:spacing w:val="-1"/>
          <w:w w:val="100"/>
          <w:sz w:val="23"/>
        </w:rPr>
        <w:t>6</w:t>
      </w:r>
      <w:r>
        <w:rPr>
          <w:color w:val="494949"/>
          <w:w w:val="100"/>
          <w:sz w:val="23"/>
        </w:rPr>
        <w:t>8</w:t>
      </w:r>
      <w:r>
        <w:rPr>
          <w:color w:val="494949"/>
          <w:sz w:val="23"/>
        </w:rPr>
        <w:tab/>
      </w:r>
      <w:r>
        <w:rPr>
          <w:color w:val="494949"/>
          <w:w w:val="100"/>
          <w:position w:val="3"/>
          <w:sz w:val="23"/>
        </w:rPr>
        <w:t>”</w:t>
      </w:r>
      <w:r>
        <w:rPr>
          <w:color w:val="494949"/>
          <w:spacing w:val="-84"/>
          <w:position w:val="3"/>
          <w:sz w:val="23"/>
        </w:rPr>
        <w:t> </w:t>
      </w:r>
      <w:r>
        <w:rPr>
          <w:color w:val="494949"/>
          <w:spacing w:val="-18"/>
          <w:w w:val="100"/>
          <w:position w:val="3"/>
          <w:sz w:val="23"/>
        </w:rPr>
        <w:t>“</w:t>
      </w:r>
    </w:p>
    <w:p>
      <w:pPr>
        <w:tabs>
          <w:tab w:pos="848" w:val="left" w:leader="none"/>
          <w:tab w:pos="1296" w:val="left" w:leader="none"/>
          <w:tab w:pos="1734" w:val="left" w:leader="none"/>
        </w:tabs>
        <w:spacing w:before="15"/>
        <w:ind w:left="362" w:right="0" w:firstLine="0"/>
        <w:jc w:val="left"/>
        <w:rPr>
          <w:sz w:val="23"/>
        </w:rPr>
      </w:pPr>
      <w:r>
        <w:rPr/>
        <w:br w:type="column"/>
      </w:r>
      <w:r>
        <w:rPr>
          <w:color w:val="494949"/>
          <w:spacing w:val="-1"/>
          <w:w w:val="100"/>
          <w:sz w:val="23"/>
        </w:rPr>
        <w:t>3</w:t>
      </w:r>
      <w:r>
        <w:rPr>
          <w:color w:val="494949"/>
          <w:w w:val="100"/>
          <w:sz w:val="23"/>
        </w:rPr>
        <w:t>0</w:t>
      </w:r>
      <w:r>
        <w:rPr>
          <w:color w:val="494949"/>
          <w:sz w:val="23"/>
        </w:rPr>
        <w:tab/>
      </w:r>
      <w:r>
        <w:rPr>
          <w:color w:val="494949"/>
          <w:spacing w:val="-1"/>
          <w:w w:val="100"/>
          <w:sz w:val="23"/>
        </w:rPr>
        <w:t>1</w:t>
      </w:r>
      <w:r>
        <w:rPr>
          <w:color w:val="494949"/>
          <w:w w:val="100"/>
          <w:sz w:val="23"/>
        </w:rPr>
        <w:t>4</w:t>
      </w:r>
      <w:r>
        <w:rPr>
          <w:color w:val="494949"/>
          <w:sz w:val="23"/>
        </w:rPr>
        <w:tab/>
      </w:r>
      <w:r>
        <w:rPr>
          <w:color w:val="494949"/>
          <w:spacing w:val="-1"/>
          <w:w w:val="100"/>
          <w:sz w:val="23"/>
        </w:rPr>
        <w:t>0</w:t>
      </w:r>
      <w:r>
        <w:rPr>
          <w:color w:val="494949"/>
          <w:w w:val="100"/>
          <w:sz w:val="23"/>
        </w:rPr>
        <w:t>8</w:t>
      </w:r>
      <w:r>
        <w:rPr>
          <w:color w:val="494949"/>
          <w:sz w:val="23"/>
        </w:rPr>
        <w:tab/>
      </w:r>
      <w:r>
        <w:rPr>
          <w:color w:val="131313"/>
          <w:spacing w:val="-20"/>
          <w:w w:val="100"/>
          <w:position w:val="3"/>
          <w:sz w:val="23"/>
        </w:rPr>
        <w:t>0</w:t>
      </w:r>
    </w:p>
    <w:p>
      <w:pPr>
        <w:tabs>
          <w:tab w:pos="806" w:val="left" w:leader="none"/>
        </w:tabs>
        <w:spacing w:before="43"/>
        <w:ind w:left="336" w:right="0" w:firstLine="0"/>
        <w:jc w:val="left"/>
        <w:rPr>
          <w:sz w:val="23"/>
        </w:rPr>
      </w:pPr>
      <w:r>
        <w:rPr/>
        <w:br w:type="column"/>
      </w:r>
      <w:r>
        <w:rPr>
          <w:color w:val="494949"/>
          <w:spacing w:val="-2"/>
          <w:w w:val="100"/>
          <w:sz w:val="23"/>
        </w:rPr>
        <w:t>6</w:t>
      </w:r>
      <w:r>
        <w:rPr>
          <w:color w:val="494949"/>
          <w:w w:val="100"/>
          <w:sz w:val="23"/>
        </w:rPr>
        <w:t>5</w:t>
      </w:r>
      <w:r>
        <w:rPr>
          <w:color w:val="494949"/>
          <w:sz w:val="23"/>
        </w:rPr>
        <w:tab/>
      </w:r>
      <w:r>
        <w:rPr>
          <w:color w:val="494949"/>
          <w:spacing w:val="-1"/>
          <w:w w:val="100"/>
          <w:sz w:val="23"/>
        </w:rPr>
        <w:t>6</w:t>
      </w:r>
      <w:r>
        <w:rPr>
          <w:color w:val="494949"/>
          <w:w w:val="100"/>
          <w:sz w:val="23"/>
        </w:rPr>
        <w:t>9</w:t>
      </w:r>
    </w:p>
    <w:p>
      <w:pPr>
        <w:spacing w:after="0"/>
        <w:jc w:val="left"/>
        <w:rPr>
          <w:sz w:val="23"/>
        </w:rPr>
        <w:sectPr>
          <w:type w:val="continuous"/>
          <w:pgSz w:w="10520" w:h="17040"/>
          <w:pgMar w:top="640" w:bottom="1760" w:left="280" w:right="1620"/>
          <w:cols w:num="4" w:equalWidth="0">
            <w:col w:w="8736" w:space="40"/>
            <w:col w:w="2719" w:space="39"/>
            <w:col w:w="1850" w:space="39"/>
            <w:col w:w="1217"/>
          </w:cols>
          <w:textDirection w:val="tbRl"/>
        </w:sectPr>
      </w:pPr>
    </w:p>
    <w:p>
      <w:pPr>
        <w:spacing w:line="36" w:lineRule="auto" w:before="0"/>
        <w:ind w:left="0" w:right="1324" w:firstLine="0"/>
        <w:jc w:val="right"/>
        <w:rPr>
          <w:sz w:val="23"/>
        </w:rPr>
      </w:pPr>
      <w:r>
        <w:rPr>
          <w:color w:val="494949"/>
          <w:w w:val="100"/>
          <w:sz w:val="23"/>
        </w:rPr>
        <w:t>2</w:t>
      </w:r>
    </w:p>
    <w:p>
      <w:pPr>
        <w:tabs>
          <w:tab w:pos="475" w:val="left" w:leader="none"/>
        </w:tabs>
        <w:spacing w:before="0"/>
        <w:ind w:left="0" w:right="0" w:firstLine="0"/>
        <w:jc w:val="right"/>
        <w:rPr>
          <w:sz w:val="24"/>
        </w:rPr>
      </w:pPr>
      <w:r>
        <w:rPr>
          <w:color w:val="494949"/>
          <w:w w:val="100"/>
          <w:position w:val="3"/>
          <w:sz w:val="24"/>
        </w:rPr>
        <w:t>-</w:t>
      </w:r>
      <w:r>
        <w:rPr>
          <w:color w:val="494949"/>
          <w:position w:val="3"/>
          <w:sz w:val="24"/>
        </w:rPr>
        <w:tab/>
      </w:r>
      <w:r>
        <w:rPr>
          <w:color w:val="494949"/>
          <w:w w:val="100"/>
          <w:sz w:val="24"/>
        </w:rPr>
        <w:t>59</w:t>
      </w:r>
    </w:p>
    <w:p>
      <w:pPr>
        <w:tabs>
          <w:tab w:pos="637" w:val="left" w:leader="none"/>
          <w:tab w:pos="1111" w:val="left" w:leader="none"/>
          <w:tab w:pos="1550" w:val="left" w:leader="none"/>
        </w:tabs>
        <w:spacing w:before="67"/>
        <w:ind w:left="184" w:right="0" w:firstLine="0"/>
        <w:jc w:val="left"/>
        <w:rPr>
          <w:sz w:val="22"/>
        </w:rPr>
      </w:pPr>
      <w:r>
        <w:rPr/>
        <w:br w:type="column"/>
      </w:r>
      <w:r>
        <w:rPr>
          <w:color w:val="494949"/>
          <w:w w:val="100"/>
          <w:position w:val="1"/>
          <w:sz w:val="24"/>
        </w:rPr>
        <w:t>59</w:t>
      </w:r>
      <w:r>
        <w:rPr>
          <w:color w:val="494949"/>
          <w:position w:val="1"/>
          <w:sz w:val="24"/>
        </w:rPr>
        <w:tab/>
      </w:r>
      <w:r>
        <w:rPr>
          <w:color w:val="494949"/>
          <w:spacing w:val="-1"/>
          <w:w w:val="100"/>
          <w:position w:val="1"/>
          <w:sz w:val="24"/>
        </w:rPr>
        <w:t>6</w:t>
      </w:r>
      <w:r>
        <w:rPr>
          <w:color w:val="494949"/>
          <w:w w:val="100"/>
          <w:position w:val="1"/>
          <w:sz w:val="24"/>
        </w:rPr>
        <w:t>9</w:t>
      </w:r>
      <w:r>
        <w:rPr>
          <w:color w:val="494949"/>
          <w:position w:val="1"/>
          <w:sz w:val="24"/>
        </w:rPr>
        <w:tab/>
      </w:r>
      <w:r>
        <w:rPr>
          <w:color w:val="494949"/>
          <w:w w:val="100"/>
          <w:position w:val="1"/>
          <w:sz w:val="24"/>
        </w:rPr>
        <w:t>%</w:t>
      </w:r>
      <w:r>
        <w:rPr>
          <w:color w:val="494949"/>
          <w:position w:val="1"/>
          <w:sz w:val="24"/>
        </w:rPr>
        <w:tab/>
      </w:r>
      <w:r>
        <w:rPr>
          <w:color w:val="494949"/>
          <w:spacing w:val="-19"/>
          <w:w w:val="100"/>
          <w:sz w:val="22"/>
        </w:rPr>
        <w:t>％</w:t>
      </w:r>
    </w:p>
    <w:p>
      <w:pPr>
        <w:tabs>
          <w:tab w:pos="675" w:val="left" w:leader="none"/>
        </w:tabs>
        <w:spacing w:before="68"/>
        <w:ind w:left="224" w:right="0" w:firstLine="0"/>
        <w:jc w:val="left"/>
        <w:rPr>
          <w:sz w:val="24"/>
        </w:rPr>
      </w:pPr>
      <w:r>
        <w:rPr/>
        <w:br w:type="column"/>
      </w:r>
      <w:r>
        <w:rPr>
          <w:color w:val="494949"/>
          <w:w w:val="100"/>
          <w:sz w:val="24"/>
        </w:rPr>
        <w:t>79</w:t>
      </w:r>
      <w:r>
        <w:rPr>
          <w:color w:val="494949"/>
          <w:sz w:val="24"/>
        </w:rPr>
        <w:tab/>
      </w:r>
      <w:r>
        <w:rPr>
          <w:color w:val="494949"/>
          <w:spacing w:val="-10"/>
          <w:w w:val="100"/>
          <w:sz w:val="24"/>
        </w:rPr>
        <w:t>79</w:t>
      </w:r>
    </w:p>
    <w:p>
      <w:pPr>
        <w:tabs>
          <w:tab w:pos="652" w:val="left" w:leader="none"/>
          <w:tab w:pos="1118" w:val="left" w:leader="none"/>
        </w:tabs>
        <w:spacing w:before="66"/>
        <w:ind w:left="185" w:right="0" w:firstLine="0"/>
        <w:jc w:val="left"/>
        <w:rPr>
          <w:sz w:val="24"/>
        </w:rPr>
      </w:pPr>
      <w:r>
        <w:rPr/>
        <w:br w:type="column"/>
      </w:r>
      <w:r>
        <w:rPr>
          <w:color w:val="494949"/>
          <w:spacing w:val="-1"/>
          <w:w w:val="100"/>
          <w:sz w:val="24"/>
        </w:rPr>
        <w:t>8</w:t>
      </w:r>
      <w:r>
        <w:rPr>
          <w:color w:val="494949"/>
          <w:w w:val="100"/>
          <w:sz w:val="24"/>
        </w:rPr>
        <w:t>9</w:t>
      </w:r>
      <w:r>
        <w:rPr>
          <w:color w:val="494949"/>
          <w:sz w:val="24"/>
        </w:rPr>
        <w:tab/>
      </w:r>
      <w:r>
        <w:rPr>
          <w:color w:val="494949"/>
          <w:spacing w:val="-1"/>
          <w:w w:val="100"/>
          <w:sz w:val="24"/>
        </w:rPr>
        <w:t>8</w:t>
      </w:r>
      <w:r>
        <w:rPr>
          <w:color w:val="494949"/>
          <w:w w:val="100"/>
          <w:sz w:val="24"/>
        </w:rPr>
        <w:t>9</w:t>
      </w:r>
      <w:r>
        <w:rPr>
          <w:color w:val="494949"/>
          <w:sz w:val="24"/>
        </w:rPr>
        <w:tab/>
      </w:r>
      <w:r>
        <w:rPr>
          <w:color w:val="494949"/>
          <w:spacing w:val="-10"/>
          <w:w w:val="100"/>
          <w:sz w:val="24"/>
        </w:rPr>
        <w:t>8</w:t>
      </w:r>
      <w:r>
        <w:rPr>
          <w:color w:val="494949"/>
          <w:spacing w:val="-9"/>
          <w:w w:val="100"/>
          <w:sz w:val="24"/>
        </w:rPr>
        <w:t>9</w:t>
      </w:r>
    </w:p>
    <w:p>
      <w:pPr>
        <w:tabs>
          <w:tab w:pos="1103" w:val="left" w:leader="none"/>
        </w:tabs>
        <w:spacing w:before="66"/>
        <w:ind w:left="652" w:right="0" w:firstLine="0"/>
        <w:jc w:val="left"/>
        <w:rPr>
          <w:sz w:val="24"/>
        </w:rPr>
      </w:pPr>
      <w:r>
        <w:rPr/>
        <w:br w:type="column"/>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p>
    <w:p>
      <w:pPr>
        <w:spacing w:after="0"/>
        <w:jc w:val="left"/>
        <w:rPr>
          <w:sz w:val="24"/>
        </w:rPr>
        <w:sectPr>
          <w:type w:val="continuous"/>
          <w:pgSz w:w="10520" w:h="17040"/>
          <w:pgMar w:top="640" w:bottom="1760" w:left="280" w:right="1620"/>
          <w:cols w:num="5" w:equalWidth="0">
            <w:col w:w="8901" w:space="40"/>
            <w:col w:w="1772" w:space="39"/>
            <w:col w:w="918" w:space="40"/>
            <w:col w:w="1360" w:space="40"/>
            <w:col w:w="1530"/>
          </w:cols>
          <w:textDirection w:val="tbRl"/>
        </w:sectPr>
      </w:pPr>
    </w:p>
    <w:p>
      <w:pPr>
        <w:tabs>
          <w:tab w:pos="11418" w:val="left" w:leader="none"/>
          <w:tab w:pos="11884" w:val="left" w:leader="none"/>
          <w:tab w:pos="12336" w:val="left" w:leader="none"/>
          <w:tab w:pos="12818" w:val="left" w:leader="none"/>
          <w:tab w:pos="13736" w:val="left" w:leader="none"/>
          <w:tab w:pos="14202" w:val="left" w:leader="none"/>
        </w:tabs>
        <w:spacing w:line="144" w:lineRule="auto" w:before="0"/>
        <w:ind w:left="8259" w:right="0" w:firstLine="0"/>
        <w:jc w:val="left"/>
        <w:rPr>
          <w:sz w:val="23"/>
        </w:rPr>
      </w:pPr>
      <w:r>
        <w:rPr>
          <w:color w:val="494949"/>
          <w:w w:val="100"/>
          <w:position w:val="5"/>
          <w:sz w:val="13"/>
        </w:rPr>
        <w:t>I</w:t>
      </w:r>
      <w:r>
        <w:rPr>
          <w:color w:val="494949"/>
          <w:position w:val="5"/>
          <w:sz w:val="13"/>
        </w:rPr>
        <w:tab/>
      </w:r>
      <w:r>
        <w:rPr>
          <w:color w:val="5D5D5D"/>
          <w:w w:val="100"/>
          <w:sz w:val="22"/>
        </w:rPr>
        <w:t>0</w:t>
      </w:r>
      <w:r>
        <w:rPr>
          <w:color w:val="5D5D5D"/>
          <w:sz w:val="22"/>
        </w:rPr>
        <w:tab/>
      </w:r>
      <w:r>
        <w:rPr>
          <w:color w:val="5D5D5D"/>
          <w:w w:val="100"/>
          <w:sz w:val="22"/>
        </w:rPr>
        <w:t>0</w:t>
      </w:r>
      <w:r>
        <w:rPr>
          <w:color w:val="5D5D5D"/>
          <w:sz w:val="22"/>
        </w:rPr>
        <w:tab/>
      </w:r>
      <w:r>
        <w:rPr>
          <w:color w:val="797979"/>
          <w:w w:val="100"/>
          <w:sz w:val="22"/>
        </w:rPr>
        <w:t>6</w:t>
      </w:r>
      <w:r>
        <w:rPr>
          <w:color w:val="797979"/>
          <w:sz w:val="22"/>
        </w:rPr>
        <w:tab/>
      </w:r>
      <w:r>
        <w:rPr>
          <w:color w:val="494949"/>
          <w:w w:val="100"/>
          <w:position w:val="2"/>
          <w:sz w:val="22"/>
        </w:rPr>
        <w:t>6</w:t>
      </w:r>
      <w:r>
        <w:rPr>
          <w:color w:val="494949"/>
          <w:position w:val="2"/>
          <w:sz w:val="22"/>
        </w:rPr>
        <w:tab/>
      </w:r>
      <w:r>
        <w:rPr>
          <w:color w:val="494949"/>
          <w:w w:val="100"/>
          <w:position w:val="2"/>
          <w:sz w:val="22"/>
        </w:rPr>
        <w:t>3</w:t>
      </w:r>
      <w:r>
        <w:rPr>
          <w:color w:val="494949"/>
          <w:position w:val="2"/>
          <w:sz w:val="22"/>
        </w:rPr>
        <w:tab/>
      </w:r>
      <w:r>
        <w:rPr>
          <w:color w:val="494949"/>
          <w:w w:val="100"/>
          <w:position w:val="2"/>
          <w:sz w:val="23"/>
        </w:rPr>
        <w:t>2</w:t>
      </w:r>
    </w:p>
    <w:p>
      <w:pPr>
        <w:tabs>
          <w:tab w:pos="8659" w:val="left" w:leader="none"/>
          <w:tab w:pos="9139" w:val="left" w:leader="none"/>
          <w:tab w:pos="9616" w:val="left" w:leader="none"/>
          <w:tab w:pos="10088" w:val="left" w:leader="none"/>
          <w:tab w:pos="10534" w:val="left" w:leader="none"/>
          <w:tab w:pos="10999" w:val="left" w:leader="none"/>
          <w:tab w:pos="11450" w:val="left" w:leader="none"/>
          <w:tab w:pos="11922" w:val="left" w:leader="none"/>
          <w:tab w:pos="12351" w:val="left" w:leader="none"/>
          <w:tab w:pos="12820" w:val="left" w:leader="none"/>
          <w:tab w:pos="13763" w:val="left" w:leader="none"/>
          <w:tab w:pos="14230" w:val="left" w:leader="none"/>
        </w:tabs>
        <w:spacing w:line="144" w:lineRule="auto" w:before="0"/>
        <w:ind w:left="7475" w:right="0" w:firstLine="0"/>
        <w:jc w:val="left"/>
        <w:rPr>
          <w:sz w:val="22"/>
        </w:rPr>
      </w:pPr>
      <w:r>
        <w:rPr>
          <w:color w:val="494949"/>
          <w:w w:val="100"/>
          <w:position w:val="-8"/>
          <w:sz w:val="21"/>
        </w:rPr>
        <w:t>I</w:t>
      </w:r>
      <w:r>
        <w:rPr>
          <w:color w:val="494949"/>
          <w:position w:val="-8"/>
          <w:sz w:val="21"/>
        </w:rPr>
        <w:tab/>
      </w:r>
      <w:r>
        <w:rPr>
          <w:color w:val="494949"/>
          <w:w w:val="100"/>
          <w:position w:val="2"/>
          <w:sz w:val="32"/>
        </w:rPr>
        <w:t>m</w:t>
      </w:r>
      <w:r>
        <w:rPr>
          <w:color w:val="494949"/>
          <w:position w:val="2"/>
          <w:sz w:val="32"/>
        </w:rPr>
        <w:tab/>
      </w:r>
      <w:r>
        <w:rPr>
          <w:color w:val="494949"/>
          <w:w w:val="100"/>
          <w:sz w:val="18"/>
        </w:rPr>
        <w:t>屈</w:t>
      </w:r>
      <w:r>
        <w:rPr>
          <w:color w:val="494949"/>
          <w:sz w:val="18"/>
        </w:rPr>
        <w:tab/>
      </w:r>
      <w:r>
        <w:rPr>
          <w:color w:val="494949"/>
          <w:w w:val="100"/>
          <w:position w:val="1"/>
          <w:sz w:val="18"/>
        </w:rPr>
        <w:t>扇</w:t>
      </w:r>
      <w:r>
        <w:rPr>
          <w:color w:val="494949"/>
          <w:position w:val="1"/>
          <w:sz w:val="18"/>
        </w:rPr>
        <w:tab/>
      </w:r>
      <w:r>
        <w:rPr>
          <w:color w:val="494949"/>
          <w:w w:val="100"/>
          <w:sz w:val="18"/>
        </w:rPr>
        <w:t>立</w:t>
      </w:r>
      <w:r>
        <w:rPr>
          <w:color w:val="494949"/>
          <w:sz w:val="18"/>
        </w:rPr>
        <w:tab/>
      </w:r>
      <w:r>
        <w:rPr>
          <w:color w:val="494949"/>
          <w:w w:val="100"/>
          <w:sz w:val="18"/>
        </w:rPr>
        <w:t>砬</w:t>
      </w:r>
      <w:r>
        <w:rPr>
          <w:color w:val="494949"/>
          <w:sz w:val="18"/>
        </w:rPr>
        <w:tab/>
      </w:r>
      <w:r>
        <w:rPr>
          <w:color w:val="494949"/>
          <w:w w:val="100"/>
          <w:sz w:val="18"/>
        </w:rPr>
        <w:t>勾</w:t>
      </w:r>
      <w:r>
        <w:rPr>
          <w:color w:val="494949"/>
          <w:sz w:val="18"/>
        </w:rPr>
        <w:tab/>
      </w:r>
      <w:r>
        <w:rPr>
          <w:color w:val="494949"/>
          <w:w w:val="100"/>
          <w:position w:val="-2"/>
          <w:sz w:val="18"/>
        </w:rPr>
        <w:t>人</w:t>
      </w:r>
      <w:r>
        <w:rPr>
          <w:color w:val="494949"/>
          <w:position w:val="-2"/>
          <w:sz w:val="18"/>
        </w:rPr>
        <w:tab/>
      </w:r>
      <w:r>
        <w:rPr>
          <w:color w:val="494949"/>
          <w:w w:val="100"/>
          <w:position w:val="0"/>
          <w:sz w:val="22"/>
        </w:rPr>
        <w:t>A</w:t>
      </w:r>
      <w:r>
        <w:rPr>
          <w:color w:val="494949"/>
          <w:position w:val="0"/>
          <w:sz w:val="22"/>
        </w:rPr>
        <w:tab/>
      </w:r>
      <w:r>
        <w:rPr>
          <w:color w:val="494949"/>
          <w:w w:val="100"/>
          <w:position w:val="2"/>
          <w:sz w:val="22"/>
        </w:rPr>
        <w:t>3</w:t>
      </w:r>
      <w:r>
        <w:rPr>
          <w:color w:val="494949"/>
          <w:position w:val="2"/>
          <w:sz w:val="22"/>
        </w:rPr>
        <w:tab/>
      </w:r>
      <w:r>
        <w:rPr>
          <w:color w:val="494949"/>
          <w:w w:val="100"/>
          <w:position w:val="2"/>
          <w:sz w:val="22"/>
        </w:rPr>
        <w:t>1</w:t>
      </w:r>
      <w:r>
        <w:rPr>
          <w:color w:val="494949"/>
          <w:position w:val="2"/>
          <w:sz w:val="22"/>
        </w:rPr>
        <w:tab/>
      </w:r>
      <w:r>
        <w:rPr>
          <w:color w:val="494949"/>
          <w:w w:val="100"/>
          <w:position w:val="2"/>
          <w:sz w:val="22"/>
        </w:rPr>
        <w:t>$</w:t>
      </w:r>
      <w:r>
        <w:rPr>
          <w:color w:val="494949"/>
          <w:position w:val="2"/>
          <w:sz w:val="22"/>
        </w:rPr>
        <w:tab/>
      </w:r>
      <w:r>
        <w:rPr>
          <w:color w:val="494949"/>
          <w:w w:val="100"/>
          <w:position w:val="0"/>
          <w:sz w:val="22"/>
        </w:rPr>
        <w:t>9</w:t>
      </w:r>
    </w:p>
    <w:p>
      <w:pPr>
        <w:spacing w:after="0" w:line="144" w:lineRule="auto"/>
        <w:jc w:val="left"/>
        <w:rPr>
          <w:sz w:val="22"/>
        </w:rPr>
        <w:sectPr>
          <w:type w:val="continuous"/>
          <w:pgSz w:w="10520" w:h="17040"/>
          <w:pgMar w:top="640" w:bottom="1760" w:left="280" w:right="1620"/>
          <w:textDirection w:val="tbRl"/>
        </w:sectPr>
      </w:pPr>
    </w:p>
    <w:p>
      <w:pPr>
        <w:tabs>
          <w:tab w:pos="475" w:val="left" w:leader="none"/>
        </w:tabs>
        <w:spacing w:line="156" w:lineRule="auto" w:before="0"/>
        <w:ind w:left="0" w:right="0" w:firstLine="0"/>
        <w:jc w:val="right"/>
        <w:rPr>
          <w:sz w:val="24"/>
        </w:rPr>
      </w:pPr>
      <w:r>
        <w:rPr>
          <w:color w:val="898989"/>
          <w:w w:val="100"/>
          <w:position w:val="3"/>
          <w:sz w:val="24"/>
        </w:rPr>
        <w:t>-</w:t>
      </w:r>
      <w:r>
        <w:rPr>
          <w:color w:val="898989"/>
          <w:position w:val="3"/>
          <w:sz w:val="24"/>
        </w:rPr>
        <w:tab/>
      </w:r>
      <w:r>
        <w:rPr>
          <w:color w:val="494949"/>
          <w:w w:val="100"/>
          <w:sz w:val="24"/>
        </w:rPr>
        <w:t>59</w:t>
      </w:r>
    </w:p>
    <w:p>
      <w:pPr>
        <w:tabs>
          <w:tab w:pos="644" w:val="left" w:leader="none"/>
          <w:tab w:pos="1082" w:val="left" w:leader="none"/>
          <w:tab w:pos="1548" w:val="left" w:leader="none"/>
        </w:tabs>
        <w:spacing w:line="168" w:lineRule="auto" w:before="0"/>
        <w:ind w:left="184" w:right="0" w:firstLine="0"/>
        <w:jc w:val="left"/>
        <w:rPr>
          <w:sz w:val="23"/>
        </w:rPr>
      </w:pPr>
      <w:r>
        <w:rPr/>
        <w:br w:type="column"/>
      </w:r>
      <w:r>
        <w:rPr>
          <w:color w:val="494949"/>
          <w:w w:val="100"/>
          <w:position w:val="1"/>
          <w:sz w:val="24"/>
        </w:rPr>
        <w:t>59</w:t>
      </w:r>
      <w:r>
        <w:rPr>
          <w:color w:val="494949"/>
          <w:position w:val="1"/>
          <w:sz w:val="24"/>
        </w:rPr>
        <w:tab/>
      </w:r>
      <w:r>
        <w:rPr>
          <w:color w:val="494949"/>
          <w:w w:val="100"/>
          <w:position w:val="1"/>
          <w:sz w:val="24"/>
        </w:rPr>
        <w:t>%</w:t>
      </w:r>
      <w:r>
        <w:rPr>
          <w:color w:val="494949"/>
          <w:position w:val="1"/>
          <w:sz w:val="24"/>
        </w:rPr>
        <w:tab/>
      </w:r>
      <w:r>
        <w:rPr>
          <w:color w:val="494949"/>
          <w:w w:val="100"/>
          <w:sz w:val="23"/>
        </w:rPr>
        <w:t>％</w:t>
      </w:r>
      <w:r>
        <w:rPr>
          <w:color w:val="494949"/>
          <w:sz w:val="23"/>
        </w:rPr>
        <w:tab/>
      </w:r>
      <w:r>
        <w:rPr>
          <w:color w:val="494949"/>
          <w:spacing w:val="-19"/>
          <w:w w:val="100"/>
          <w:sz w:val="23"/>
        </w:rPr>
        <w:t>％</w:t>
      </w:r>
    </w:p>
    <w:p>
      <w:pPr>
        <w:tabs>
          <w:tab w:pos="667" w:val="left" w:leader="none"/>
        </w:tabs>
        <w:spacing w:line="168" w:lineRule="auto" w:before="0"/>
        <w:ind w:left="215" w:right="0" w:firstLine="0"/>
        <w:jc w:val="left"/>
        <w:rPr>
          <w:sz w:val="24"/>
        </w:rPr>
      </w:pPr>
      <w:r>
        <w:rPr/>
        <w:br w:type="column"/>
      </w:r>
      <w:r>
        <w:rPr>
          <w:color w:val="494949"/>
          <w:w w:val="100"/>
          <w:sz w:val="24"/>
        </w:rPr>
        <w:t>79</w:t>
      </w:r>
      <w:r>
        <w:rPr>
          <w:color w:val="494949"/>
          <w:sz w:val="24"/>
        </w:rPr>
        <w:tab/>
      </w:r>
      <w:r>
        <w:rPr>
          <w:color w:val="494949"/>
          <w:spacing w:val="-10"/>
          <w:w w:val="100"/>
          <w:sz w:val="24"/>
        </w:rPr>
        <w:t>79</w:t>
      </w:r>
    </w:p>
    <w:p>
      <w:pPr>
        <w:tabs>
          <w:tab w:pos="637" w:val="left" w:leader="none"/>
          <w:tab w:pos="1118" w:val="left" w:leader="none"/>
        </w:tabs>
        <w:spacing w:line="168" w:lineRule="auto" w:before="0"/>
        <w:ind w:left="185" w:right="0" w:firstLine="0"/>
        <w:jc w:val="left"/>
        <w:rPr>
          <w:sz w:val="24"/>
        </w:rPr>
      </w:pPr>
      <w:r>
        <w:rPr/>
        <w:br w:type="column"/>
      </w:r>
      <w:r>
        <w:rPr>
          <w:color w:val="494949"/>
          <w:spacing w:val="-1"/>
          <w:w w:val="100"/>
          <w:sz w:val="24"/>
        </w:rPr>
        <w:t>8</w:t>
      </w:r>
      <w:r>
        <w:rPr>
          <w:color w:val="494949"/>
          <w:w w:val="100"/>
          <w:sz w:val="24"/>
        </w:rPr>
        <w:t>9</w:t>
      </w:r>
      <w:r>
        <w:rPr>
          <w:color w:val="494949"/>
          <w:sz w:val="24"/>
        </w:rPr>
        <w:tab/>
      </w:r>
      <w:r>
        <w:rPr>
          <w:color w:val="494949"/>
          <w:spacing w:val="-1"/>
          <w:w w:val="100"/>
          <w:sz w:val="24"/>
        </w:rPr>
        <w:t>8</w:t>
      </w:r>
      <w:r>
        <w:rPr>
          <w:color w:val="494949"/>
          <w:w w:val="100"/>
          <w:sz w:val="24"/>
        </w:rPr>
        <w:t>9</w:t>
      </w:r>
      <w:r>
        <w:rPr>
          <w:color w:val="494949"/>
          <w:sz w:val="24"/>
        </w:rPr>
        <w:tab/>
      </w:r>
      <w:r>
        <w:rPr>
          <w:color w:val="494949"/>
          <w:spacing w:val="-10"/>
          <w:w w:val="100"/>
          <w:sz w:val="24"/>
        </w:rPr>
        <w:t>8</w:t>
      </w:r>
      <w:r>
        <w:rPr>
          <w:color w:val="494949"/>
          <w:spacing w:val="-9"/>
          <w:w w:val="100"/>
          <w:sz w:val="24"/>
        </w:rPr>
        <w:t>9</w:t>
      </w:r>
    </w:p>
    <w:p>
      <w:pPr>
        <w:tabs>
          <w:tab w:pos="1103" w:val="left" w:leader="none"/>
        </w:tabs>
        <w:spacing w:line="132" w:lineRule="auto" w:before="0"/>
        <w:ind w:left="637" w:right="0" w:firstLine="0"/>
        <w:jc w:val="left"/>
        <w:rPr>
          <w:sz w:val="24"/>
        </w:rPr>
      </w:pPr>
      <w:r>
        <w:rPr/>
        <w:br w:type="column"/>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p>
    <w:p>
      <w:pPr>
        <w:spacing w:line="132" w:lineRule="auto" w:before="0"/>
        <w:ind w:left="664" w:right="0" w:firstLine="0"/>
        <w:jc w:val="left"/>
        <w:rPr>
          <w:sz w:val="17"/>
        </w:rPr>
      </w:pPr>
      <w:r>
        <w:rPr>
          <w:color w:val="494949"/>
          <w:w w:val="100"/>
          <w:sz w:val="17"/>
        </w:rPr>
        <w:t>．</w:t>
      </w:r>
    </w:p>
    <w:p>
      <w:pPr>
        <w:spacing w:after="0" w:line="132" w:lineRule="auto"/>
        <w:jc w:val="left"/>
        <w:rPr>
          <w:sz w:val="17"/>
        </w:rPr>
        <w:sectPr>
          <w:type w:val="continuous"/>
          <w:pgSz w:w="10520" w:h="17040"/>
          <w:pgMar w:top="640" w:bottom="1760" w:left="280" w:right="1620"/>
          <w:cols w:num="5" w:equalWidth="0">
            <w:col w:w="8917" w:space="40"/>
            <w:col w:w="1781" w:space="39"/>
            <w:col w:w="910" w:space="39"/>
            <w:col w:w="1360" w:space="39"/>
            <w:col w:w="1515"/>
          </w:cols>
          <w:textDirection w:val="tbRl"/>
        </w:sectPr>
      </w:pPr>
    </w:p>
    <w:p>
      <w:pPr>
        <w:tabs>
          <w:tab w:pos="1549" w:val="left" w:leader="none"/>
          <w:tab w:pos="2014" w:val="left" w:leader="none"/>
          <w:tab w:pos="2488" w:val="left" w:leader="none"/>
        </w:tabs>
        <w:spacing w:line="108" w:lineRule="auto" w:before="0"/>
        <w:ind w:left="0" w:right="0" w:firstLine="0"/>
        <w:jc w:val="right"/>
        <w:rPr>
          <w:sz w:val="23"/>
        </w:rPr>
      </w:pPr>
      <w:r>
        <w:rPr/>
        <w:pict>
          <v:shape style="position:absolute;margin-left:116.943604pt;margin-top:367.318237pt;width:31.7pt;height:17.6pt;mso-position-horizontal-relative:page;mso-position-vertical-relative:page;z-index:252266496" type="#_x0000_t202" filled="false" stroked="false">
            <v:textbox inset="0,0,0,0">
              <w:txbxContent>
                <w:p>
                  <w:pPr>
                    <w:spacing w:before="0"/>
                    <w:ind w:left="20" w:right="0" w:firstLine="0"/>
                    <w:jc w:val="left"/>
                    <w:rPr>
                      <w:rFonts w:ascii="Times New Roman" w:eastAsia="Times New Roman"/>
                      <w:sz w:val="28"/>
                    </w:rPr>
                  </w:pPr>
                  <w:r>
                    <w:rPr>
                      <w:color w:val="494949"/>
                      <w:sz w:val="27"/>
                    </w:rPr>
                    <w:t>表</w:t>
                  </w:r>
                  <w:r>
                    <w:rPr>
                      <w:rFonts w:ascii="Times New Roman" w:eastAsia="Times New Roman"/>
                      <w:color w:val="2F2F2F"/>
                      <w:sz w:val="28"/>
                    </w:rPr>
                    <w:t>13</w:t>
                  </w:r>
                </w:p>
              </w:txbxContent>
            </v:textbox>
            <w10:wrap type="none"/>
          </v:shape>
        </w:pict>
      </w:r>
      <w:r>
        <w:rPr>
          <w:color w:val="494949"/>
          <w:spacing w:val="15"/>
          <w:w w:val="100"/>
          <w:position w:val="-10"/>
          <w:sz w:val="70"/>
        </w:rPr>
        <w:t>。</w:t>
      </w:r>
      <w:r>
        <w:rPr>
          <w:color w:val="131313"/>
          <w:w w:val="100"/>
          <w:position w:val="-2"/>
          <w:sz w:val="24"/>
        </w:rPr>
        <w:t>，</w:t>
      </w:r>
      <w:r>
        <w:rPr>
          <w:color w:val="131313"/>
          <w:spacing w:val="-13"/>
          <w:position w:val="-2"/>
          <w:sz w:val="24"/>
        </w:rPr>
        <w:t> </w:t>
      </w:r>
      <w:r>
        <w:rPr>
          <w:color w:val="494949"/>
          <w:w w:val="100"/>
          <w:position w:val="1"/>
          <w:sz w:val="24"/>
        </w:rPr>
        <w:t>刻</w:t>
      </w:r>
      <w:r>
        <w:rPr>
          <w:color w:val="494949"/>
          <w:position w:val="1"/>
          <w:sz w:val="24"/>
        </w:rPr>
        <w:tab/>
      </w:r>
      <w:r>
        <w:rPr>
          <w:color w:val="494949"/>
          <w:spacing w:val="-2"/>
          <w:w w:val="100"/>
          <w:sz w:val="23"/>
        </w:rPr>
        <w:t>2</w:t>
      </w:r>
      <w:r>
        <w:rPr>
          <w:color w:val="494949"/>
          <w:w w:val="100"/>
          <w:sz w:val="23"/>
        </w:rPr>
        <w:t>6</w:t>
      </w:r>
      <w:r>
        <w:rPr>
          <w:color w:val="494949"/>
          <w:sz w:val="23"/>
        </w:rPr>
        <w:tab/>
      </w:r>
      <w:r>
        <w:rPr>
          <w:color w:val="494949"/>
          <w:spacing w:val="-1"/>
          <w:w w:val="100"/>
          <w:sz w:val="23"/>
        </w:rPr>
        <w:t>0</w:t>
      </w:r>
      <w:r>
        <w:rPr>
          <w:color w:val="494949"/>
          <w:w w:val="100"/>
          <w:sz w:val="23"/>
        </w:rPr>
        <w:t>0</w:t>
      </w:r>
      <w:r>
        <w:rPr>
          <w:color w:val="494949"/>
          <w:sz w:val="23"/>
        </w:rPr>
        <w:tab/>
      </w:r>
      <w:r>
        <w:rPr>
          <w:color w:val="494949"/>
          <w:w w:val="100"/>
          <w:position w:val="-1"/>
          <w:sz w:val="17"/>
        </w:rPr>
        <w:t>珑</w:t>
      </w:r>
      <w:r>
        <w:rPr>
          <w:color w:val="494949"/>
          <w:spacing w:val="22"/>
          <w:position w:val="-1"/>
          <w:sz w:val="17"/>
        </w:rPr>
        <w:t> </w:t>
      </w:r>
      <w:r>
        <w:rPr>
          <w:color w:val="494949"/>
          <w:w w:val="100"/>
          <w:position w:val="3"/>
          <w:sz w:val="23"/>
        </w:rPr>
        <w:t>“</w:t>
      </w:r>
    </w:p>
    <w:p>
      <w:pPr>
        <w:tabs>
          <w:tab w:pos="810" w:val="left" w:leader="none"/>
          <w:tab w:pos="1281" w:val="left" w:leader="none"/>
          <w:tab w:pos="1760" w:val="left" w:leader="none"/>
          <w:tab w:pos="2225" w:val="left" w:leader="none"/>
        </w:tabs>
        <w:spacing w:before="11"/>
        <w:ind w:left="346" w:right="0" w:firstLine="0"/>
        <w:jc w:val="left"/>
        <w:rPr>
          <w:sz w:val="23"/>
        </w:rPr>
      </w:pPr>
      <w:r>
        <w:rPr/>
        <w:br w:type="column"/>
      </w:r>
      <w:r>
        <w:rPr>
          <w:color w:val="494949"/>
          <w:spacing w:val="1"/>
          <w:w w:val="100"/>
          <w:sz w:val="23"/>
        </w:rPr>
        <w:t>7</w:t>
      </w:r>
      <w:r>
        <w:rPr>
          <w:color w:val="494949"/>
          <w:w w:val="100"/>
          <w:sz w:val="23"/>
        </w:rPr>
        <w:t>1</w:t>
      </w:r>
      <w:r>
        <w:rPr>
          <w:color w:val="494949"/>
          <w:sz w:val="23"/>
        </w:rPr>
        <w:tab/>
      </w:r>
      <w:r>
        <w:rPr>
          <w:color w:val="494949"/>
          <w:w w:val="100"/>
          <w:position w:val="-1"/>
          <w:sz w:val="17"/>
        </w:rPr>
        <w:t>邸</w:t>
      </w:r>
      <w:r>
        <w:rPr>
          <w:color w:val="494949"/>
          <w:position w:val="-1"/>
          <w:sz w:val="17"/>
        </w:rPr>
        <w:tab/>
      </w:r>
      <w:r>
        <w:rPr>
          <w:color w:val="494949"/>
          <w:spacing w:val="-1"/>
          <w:w w:val="100"/>
          <w:sz w:val="23"/>
        </w:rPr>
        <w:t>6</w:t>
      </w:r>
      <w:r>
        <w:rPr>
          <w:color w:val="494949"/>
          <w:w w:val="100"/>
          <w:sz w:val="23"/>
        </w:rPr>
        <w:t>9</w:t>
      </w:r>
      <w:r>
        <w:rPr>
          <w:color w:val="494949"/>
          <w:sz w:val="23"/>
        </w:rPr>
        <w:tab/>
      </w:r>
      <w:r>
        <w:rPr>
          <w:color w:val="494949"/>
          <w:spacing w:val="-2"/>
          <w:w w:val="100"/>
          <w:sz w:val="23"/>
        </w:rPr>
        <w:t>4</w:t>
      </w:r>
      <w:r>
        <w:rPr>
          <w:color w:val="494949"/>
          <w:w w:val="100"/>
          <w:sz w:val="23"/>
        </w:rPr>
        <w:t>3</w:t>
      </w:r>
      <w:r>
        <w:rPr>
          <w:color w:val="494949"/>
          <w:sz w:val="23"/>
        </w:rPr>
        <w:tab/>
      </w:r>
      <w:r>
        <w:rPr>
          <w:color w:val="494949"/>
          <w:spacing w:val="-12"/>
          <w:w w:val="100"/>
          <w:sz w:val="23"/>
        </w:rPr>
        <w:t>2</w:t>
      </w:r>
      <w:r>
        <w:rPr>
          <w:color w:val="494949"/>
          <w:spacing w:val="-10"/>
          <w:w w:val="100"/>
          <w:sz w:val="23"/>
        </w:rPr>
        <w:t>7</w:t>
      </w:r>
    </w:p>
    <w:p>
      <w:pPr>
        <w:tabs>
          <w:tab w:pos="1125" w:val="left" w:leader="none"/>
        </w:tabs>
        <w:spacing w:before="10"/>
        <w:ind w:left="654" w:right="0" w:firstLine="0"/>
        <w:jc w:val="left"/>
        <w:rPr>
          <w:sz w:val="17"/>
        </w:rPr>
      </w:pPr>
      <w:r>
        <w:rPr/>
        <w:br w:type="column"/>
      </w:r>
      <w:r>
        <w:rPr>
          <w:color w:val="494949"/>
          <w:w w:val="100"/>
          <w:sz w:val="23"/>
        </w:rPr>
        <w:t>94</w:t>
      </w:r>
      <w:r>
        <w:rPr>
          <w:color w:val="494949"/>
          <w:sz w:val="23"/>
        </w:rPr>
        <w:tab/>
      </w:r>
      <w:r>
        <w:rPr>
          <w:color w:val="494949"/>
          <w:w w:val="100"/>
          <w:sz w:val="17"/>
        </w:rPr>
        <w:t>肋</w:t>
      </w:r>
    </w:p>
    <w:p>
      <w:pPr>
        <w:spacing w:after="0"/>
        <w:jc w:val="left"/>
        <w:rPr>
          <w:sz w:val="17"/>
        </w:rPr>
        <w:sectPr>
          <w:type w:val="continuous"/>
          <w:pgSz w:w="10520" w:h="17040"/>
          <w:pgMar w:top="640" w:bottom="1760" w:left="280" w:right="1620"/>
          <w:cols w:num="3" w:equalWidth="0">
            <w:col w:w="10591" w:space="40"/>
            <w:col w:w="2456" w:space="39"/>
            <w:col w:w="1514"/>
          </w:cols>
          <w:textDirection w:val="tbRl"/>
        </w:sectPr>
      </w:pPr>
    </w:p>
    <w:p>
      <w:pPr>
        <w:tabs>
          <w:tab w:pos="833" w:val="left" w:leader="none"/>
          <w:tab w:pos="1301" w:val="left" w:leader="none"/>
        </w:tabs>
        <w:spacing w:line="168" w:lineRule="auto" w:before="0"/>
        <w:ind w:left="0" w:right="0" w:firstLine="0"/>
        <w:jc w:val="right"/>
        <w:rPr>
          <w:sz w:val="18"/>
        </w:rPr>
      </w:pPr>
      <w:r>
        <w:rPr/>
        <w:pict>
          <v:line style="position:absolute;mso-position-horizontal-relative:page;mso-position-vertical-relative:page;z-index:252263424" from="44.502136pt,765.435974pt" to="473.683743pt,765.435974pt" stroked="true" strokeweight="1.505277pt" strokecolor="#000000">
            <v:stroke dashstyle="solid"/>
            <w10:wrap type="none"/>
          </v:line>
        </w:pict>
      </w:r>
      <w:r>
        <w:rPr/>
        <w:pict>
          <v:line style="position:absolute;mso-position-horizontal-relative:page;mso-position-vertical-relative:page;z-index:252264448" from="526.000016pt,820.378601pt" to="428.427338pt,820.378601pt" stroked="true" strokeweight=".752638pt" strokecolor="#000000">
            <v:stroke dashstyle="solid"/>
            <w10:wrap type="none"/>
          </v:line>
        </w:pict>
      </w:r>
      <w:r>
        <w:rPr/>
        <w:pict>
          <v:shape style="position:absolute;margin-left:46.385658pt;margin-top:405.725311pt;width:24.6pt;height:13.05pt;mso-position-horizontal-relative:page;mso-position-vertical-relative:page;z-index:252272640" type="#_x0000_t202" filled="false" stroked="false">
            <v:textbox inset="0,0,0,0">
              <w:txbxContent>
                <w:p>
                  <w:pPr>
                    <w:spacing w:line="261" w:lineRule="exact" w:before="0"/>
                    <w:ind w:left="20" w:right="0" w:firstLine="0"/>
                    <w:jc w:val="left"/>
                    <w:rPr>
                      <w:sz w:val="22"/>
                    </w:rPr>
                  </w:pPr>
                  <w:r>
                    <w:rPr>
                      <w:color w:val="494949"/>
                      <w:spacing w:val="-76"/>
                      <w:w w:val="135"/>
                      <w:sz w:val="22"/>
                    </w:rPr>
                    <w:t>比赁</w:t>
                  </w:r>
                </w:p>
              </w:txbxContent>
            </v:textbox>
            <w10:wrap type="none"/>
          </v:shape>
        </w:pict>
      </w:r>
      <w:r>
        <w:rPr/>
        <w:pict>
          <v:shape style="position:absolute;margin-left:57.24601pt;margin-top:441.054535pt;width:32.4500pt;height:129.9500pt;mso-position-horizontal-relative:page;mso-position-vertical-relative:page;z-index:252275712" type="#_x0000_t202" filled="false" stroked="false">
            <v:textbox inset="0,0,0,0">
              <w:txbxContent>
                <w:p>
                  <w:pPr>
                    <w:spacing w:before="11"/>
                    <w:ind w:left="20" w:right="0" w:firstLine="0"/>
                    <w:jc w:val="left"/>
                    <w:rPr>
                      <w:rFonts w:ascii="Times New Roman"/>
                      <w:sz w:val="23"/>
                    </w:rPr>
                  </w:pPr>
                  <w:r>
                    <w:rPr>
                      <w:rFonts w:ascii="Times New Roman"/>
                      <w:color w:val="2F2F2F"/>
                      <w:w w:val="75"/>
                      <w:sz w:val="23"/>
                    </w:rPr>
                    <w:t>1. 2 </w:t>
                  </w:r>
                  <w:r>
                    <w:rPr>
                      <w:rFonts w:ascii="Times New Roman"/>
                      <w:color w:val="494949"/>
                      <w:w w:val="75"/>
                      <w:sz w:val="23"/>
                    </w:rPr>
                    <w:t>52</w:t>
                  </w:r>
                </w:p>
                <w:p>
                  <w:pPr>
                    <w:spacing w:before="202"/>
                    <w:ind w:left="35" w:right="0" w:firstLine="0"/>
                    <w:jc w:val="left"/>
                    <w:rPr>
                      <w:rFonts w:ascii="Times New Roman"/>
                      <w:sz w:val="23"/>
                    </w:rPr>
                  </w:pPr>
                  <w:r>
                    <w:rPr>
                      <w:rFonts w:ascii="Times New Roman"/>
                      <w:color w:val="2F2F2F"/>
                      <w:w w:val="115"/>
                      <w:sz w:val="23"/>
                    </w:rPr>
                    <w:t>1.253</w:t>
                  </w:r>
                </w:p>
                <w:p>
                  <w:pPr>
                    <w:spacing w:before="187"/>
                    <w:ind w:left="50" w:right="0" w:firstLine="0"/>
                    <w:jc w:val="left"/>
                    <w:rPr>
                      <w:rFonts w:ascii="Times New Roman"/>
                      <w:sz w:val="23"/>
                    </w:rPr>
                  </w:pPr>
                  <w:r>
                    <w:rPr>
                      <w:rFonts w:ascii="Times New Roman"/>
                      <w:color w:val="2F2F2F"/>
                      <w:spacing w:val="6"/>
                      <w:sz w:val="23"/>
                    </w:rPr>
                    <w:t>1.</w:t>
                  </w:r>
                  <w:r>
                    <w:rPr>
                      <w:rFonts w:ascii="Times New Roman"/>
                      <w:color w:val="494949"/>
                      <w:spacing w:val="6"/>
                      <w:sz w:val="23"/>
                    </w:rPr>
                    <w:t>25</w:t>
                  </w:r>
                  <w:r>
                    <w:rPr>
                      <w:rFonts w:ascii="Times New Roman"/>
                      <w:color w:val="2F2F2F"/>
                      <w:spacing w:val="6"/>
                      <w:sz w:val="23"/>
                    </w:rPr>
                    <w:t>4</w:t>
                  </w:r>
                </w:p>
                <w:p>
                  <w:pPr>
                    <w:spacing w:before="202"/>
                    <w:ind w:left="43" w:right="0" w:firstLine="0"/>
                    <w:jc w:val="left"/>
                    <w:rPr>
                      <w:rFonts w:ascii="Times New Roman"/>
                      <w:sz w:val="23"/>
                    </w:rPr>
                  </w:pPr>
                  <w:r>
                    <w:rPr>
                      <w:rFonts w:ascii="Arial"/>
                      <w:color w:val="2F2F2F"/>
                      <w:sz w:val="20"/>
                    </w:rPr>
                    <w:t>I. </w:t>
                  </w:r>
                  <w:r>
                    <w:rPr>
                      <w:rFonts w:ascii="Arial"/>
                      <w:color w:val="2F2F2F"/>
                      <w:spacing w:val="2"/>
                      <w:sz w:val="20"/>
                    </w:rPr>
                    <w:t> </w:t>
                  </w:r>
                  <w:r>
                    <w:rPr>
                      <w:rFonts w:ascii="Times New Roman"/>
                      <w:color w:val="494949"/>
                      <w:sz w:val="23"/>
                    </w:rPr>
                    <w:t>255</w:t>
                  </w:r>
                </w:p>
                <w:p>
                  <w:pPr>
                    <w:spacing w:before="202"/>
                    <w:ind w:left="35" w:right="0" w:firstLine="0"/>
                    <w:jc w:val="left"/>
                    <w:rPr>
                      <w:rFonts w:ascii="Times New Roman"/>
                      <w:sz w:val="23"/>
                    </w:rPr>
                  </w:pPr>
                  <w:r>
                    <w:rPr>
                      <w:rFonts w:ascii="Times New Roman"/>
                      <w:color w:val="2F2F2F"/>
                      <w:w w:val="105"/>
                      <w:sz w:val="23"/>
                    </w:rPr>
                    <w:t>1.</w:t>
                  </w:r>
                  <w:r>
                    <w:rPr>
                      <w:rFonts w:ascii="Times New Roman"/>
                      <w:color w:val="2F2F2F"/>
                      <w:spacing w:val="-32"/>
                      <w:w w:val="105"/>
                      <w:sz w:val="23"/>
                    </w:rPr>
                    <w:t> </w:t>
                  </w:r>
                  <w:r>
                    <w:rPr>
                      <w:rFonts w:ascii="Times New Roman"/>
                      <w:color w:val="494949"/>
                      <w:w w:val="105"/>
                      <w:sz w:val="23"/>
                    </w:rPr>
                    <w:t>256</w:t>
                  </w:r>
                </w:p>
                <w:p>
                  <w:pPr>
                    <w:spacing w:before="187"/>
                    <w:ind w:left="35" w:right="0" w:firstLine="0"/>
                    <w:jc w:val="left"/>
                    <w:rPr>
                      <w:rFonts w:ascii="Times New Roman"/>
                      <w:sz w:val="23"/>
                    </w:rPr>
                  </w:pPr>
                  <w:r>
                    <w:rPr>
                      <w:rFonts w:ascii="Times New Roman"/>
                      <w:color w:val="494949"/>
                      <w:w w:val="115"/>
                      <w:sz w:val="23"/>
                    </w:rPr>
                    <w:t>1.257</w:t>
                  </w:r>
                </w:p>
              </w:txbxContent>
            </v:textbox>
            <w10:wrap type="none"/>
          </v:shape>
        </w:pict>
      </w:r>
      <w:r>
        <w:rPr/>
        <w:pict>
          <v:shape style="position:absolute;margin-left:58.754551pt;margin-top:579.540039pt;width:31.45pt;height:37.4pt;mso-position-horizontal-relative:page;mso-position-vertical-relative:page;z-index:252276736" type="#_x0000_t202" filled="false" stroked="false">
            <v:textbox inset="0,0,0,0">
              <w:txbxContent>
                <w:p>
                  <w:pPr>
                    <w:spacing w:before="11"/>
                    <w:ind w:left="28" w:right="0" w:firstLine="0"/>
                    <w:jc w:val="left"/>
                    <w:rPr>
                      <w:rFonts w:ascii="Times New Roman"/>
                      <w:sz w:val="23"/>
                    </w:rPr>
                  </w:pPr>
                  <w:r>
                    <w:rPr>
                      <w:rFonts w:ascii="Arial"/>
                      <w:color w:val="131313"/>
                      <w:w w:val="110"/>
                      <w:sz w:val="20"/>
                    </w:rPr>
                    <w:t>I.</w:t>
                  </w:r>
                  <w:r>
                    <w:rPr>
                      <w:rFonts w:ascii="Arial"/>
                      <w:color w:val="131313"/>
                      <w:spacing w:val="3"/>
                      <w:w w:val="110"/>
                      <w:sz w:val="20"/>
                    </w:rPr>
                    <w:t> </w:t>
                  </w:r>
                  <w:r>
                    <w:rPr>
                      <w:rFonts w:ascii="Times New Roman"/>
                      <w:color w:val="5D5D5D"/>
                      <w:w w:val="110"/>
                      <w:sz w:val="23"/>
                    </w:rPr>
                    <w:t>258</w:t>
                  </w:r>
                </w:p>
                <w:p>
                  <w:pPr>
                    <w:spacing w:before="187"/>
                    <w:ind w:left="20" w:right="0" w:firstLine="0"/>
                    <w:jc w:val="left"/>
                    <w:rPr>
                      <w:rFonts w:ascii="Times New Roman"/>
                      <w:sz w:val="23"/>
                    </w:rPr>
                  </w:pPr>
                  <w:r>
                    <w:rPr>
                      <w:rFonts w:ascii="Times New Roman"/>
                      <w:color w:val="494949"/>
                      <w:w w:val="115"/>
                      <w:sz w:val="23"/>
                    </w:rPr>
                    <w:t>1.259</w:t>
                  </w:r>
                </w:p>
              </w:txbxContent>
            </v:textbox>
            <w10:wrap type="none"/>
          </v:shape>
        </w:pict>
      </w:r>
      <w:r>
        <w:rPr/>
        <w:pict>
          <v:shape style="position:absolute;margin-left:58.754551pt;margin-top:626.203674pt;width:31.3pt;height:37.4pt;mso-position-horizontal-relative:page;mso-position-vertical-relative:page;z-index:252277760" type="#_x0000_t202" filled="false" stroked="false">
            <v:textbox inset="0,0,0,0">
              <w:txbxContent>
                <w:p>
                  <w:pPr>
                    <w:spacing w:before="11"/>
                    <w:ind w:left="35" w:right="0" w:firstLine="0"/>
                    <w:jc w:val="left"/>
                    <w:rPr>
                      <w:rFonts w:ascii="Times New Roman"/>
                      <w:sz w:val="23"/>
                    </w:rPr>
                  </w:pPr>
                  <w:r>
                    <w:rPr>
                      <w:rFonts w:ascii="Times New Roman"/>
                      <w:color w:val="494949"/>
                      <w:w w:val="110"/>
                      <w:sz w:val="23"/>
                    </w:rPr>
                    <w:t>1.260</w:t>
                  </w:r>
                </w:p>
                <w:p>
                  <w:pPr>
                    <w:spacing w:before="187"/>
                    <w:ind w:left="20" w:right="0" w:firstLine="0"/>
                    <w:jc w:val="left"/>
                    <w:rPr>
                      <w:rFonts w:ascii="Times New Roman"/>
                      <w:sz w:val="23"/>
                    </w:rPr>
                  </w:pPr>
                  <w:r>
                    <w:rPr>
                      <w:rFonts w:ascii="Times New Roman"/>
                      <w:color w:val="2F2F2F"/>
                      <w:w w:val="105"/>
                      <w:sz w:val="23"/>
                    </w:rPr>
                    <w:t>1.</w:t>
                  </w:r>
                  <w:r>
                    <w:rPr>
                      <w:rFonts w:ascii="Times New Roman"/>
                      <w:color w:val="2F2F2F"/>
                      <w:spacing w:val="-19"/>
                      <w:w w:val="105"/>
                      <w:sz w:val="23"/>
                    </w:rPr>
                    <w:t> </w:t>
                  </w:r>
                  <w:r>
                    <w:rPr>
                      <w:rFonts w:ascii="Times New Roman"/>
                      <w:color w:val="2F2F2F"/>
                      <w:spacing w:val="3"/>
                      <w:w w:val="105"/>
                      <w:sz w:val="23"/>
                    </w:rPr>
                    <w:t>2</w:t>
                  </w:r>
                  <w:r>
                    <w:rPr>
                      <w:rFonts w:ascii="Times New Roman"/>
                      <w:color w:val="494949"/>
                      <w:spacing w:val="3"/>
                      <w:w w:val="105"/>
                      <w:sz w:val="23"/>
                    </w:rPr>
                    <w:t>6</w:t>
                  </w:r>
                  <w:r>
                    <w:rPr>
                      <w:rFonts w:ascii="Times New Roman"/>
                      <w:color w:val="2F2F2F"/>
                      <w:spacing w:val="3"/>
                      <w:w w:val="105"/>
                      <w:sz w:val="23"/>
                    </w:rPr>
                    <w:t>)</w:t>
                  </w:r>
                </w:p>
              </w:txbxContent>
            </v:textbox>
            <w10:wrap type="none"/>
          </v:shape>
        </w:pict>
      </w:r>
      <w:r>
        <w:rPr/>
        <w:pict>
          <v:shape style="position:absolute;margin-left:59.508831pt;margin-top:672.867249pt;width:31.5pt;height:84.05pt;mso-position-horizontal-relative:page;mso-position-vertical-relative:page;z-index:252278784" type="#_x0000_t202" filled="false" stroked="false">
            <v:textbox inset="0,0,0,0">
              <w:txbxContent>
                <w:p>
                  <w:pPr>
                    <w:spacing w:before="11"/>
                    <w:ind w:left="20" w:right="0" w:firstLine="0"/>
                    <w:jc w:val="left"/>
                    <w:rPr>
                      <w:rFonts w:ascii="Times New Roman"/>
                      <w:sz w:val="23"/>
                    </w:rPr>
                  </w:pPr>
                  <w:r>
                    <w:rPr>
                      <w:rFonts w:ascii="Times New Roman"/>
                      <w:color w:val="2F2F2F"/>
                      <w:spacing w:val="5"/>
                      <w:w w:val="105"/>
                      <w:sz w:val="23"/>
                    </w:rPr>
                    <w:t>1.2</w:t>
                  </w:r>
                  <w:r>
                    <w:rPr>
                      <w:rFonts w:ascii="Times New Roman"/>
                      <w:color w:val="494949"/>
                      <w:spacing w:val="5"/>
                      <w:w w:val="105"/>
                      <w:sz w:val="23"/>
                    </w:rPr>
                    <w:t>62</w:t>
                  </w:r>
                </w:p>
                <w:p>
                  <w:pPr>
                    <w:spacing w:before="187"/>
                    <w:ind w:left="20" w:right="0" w:firstLine="0"/>
                    <w:jc w:val="left"/>
                    <w:rPr>
                      <w:rFonts w:ascii="Times New Roman"/>
                      <w:sz w:val="23"/>
                    </w:rPr>
                  </w:pPr>
                  <w:r>
                    <w:rPr>
                      <w:rFonts w:ascii="Times New Roman"/>
                      <w:color w:val="494949"/>
                      <w:w w:val="110"/>
                      <w:sz w:val="23"/>
                    </w:rPr>
                    <w:t>1.</w:t>
                  </w:r>
                  <w:r>
                    <w:rPr>
                      <w:rFonts w:ascii="Times New Roman"/>
                      <w:color w:val="494949"/>
                      <w:spacing w:val="-44"/>
                      <w:w w:val="110"/>
                      <w:sz w:val="23"/>
                    </w:rPr>
                    <w:t> </w:t>
                  </w:r>
                  <w:r>
                    <w:rPr>
                      <w:rFonts w:ascii="Times New Roman"/>
                      <w:color w:val="494949"/>
                      <w:spacing w:val="-9"/>
                      <w:w w:val="110"/>
                      <w:sz w:val="23"/>
                    </w:rPr>
                    <w:t>26</w:t>
                  </w:r>
                  <w:r>
                    <w:rPr>
                      <w:rFonts w:ascii="Times New Roman"/>
                      <w:color w:val="2F2F2F"/>
                      <w:spacing w:val="-9"/>
                      <w:w w:val="110"/>
                      <w:sz w:val="23"/>
                    </w:rPr>
                    <w:t>3</w:t>
                  </w:r>
                </w:p>
                <w:p>
                  <w:pPr>
                    <w:spacing w:before="202"/>
                    <w:ind w:left="35" w:right="0" w:firstLine="0"/>
                    <w:jc w:val="left"/>
                    <w:rPr>
                      <w:rFonts w:ascii="Times New Roman"/>
                      <w:sz w:val="23"/>
                    </w:rPr>
                  </w:pPr>
                  <w:r>
                    <w:rPr>
                      <w:rFonts w:ascii="Times New Roman"/>
                      <w:color w:val="2F2F2F"/>
                      <w:spacing w:val="3"/>
                      <w:w w:val="110"/>
                      <w:sz w:val="23"/>
                    </w:rPr>
                    <w:t>1.</w:t>
                  </w:r>
                  <w:r>
                    <w:rPr>
                      <w:rFonts w:ascii="Times New Roman"/>
                      <w:color w:val="494949"/>
                      <w:spacing w:val="3"/>
                      <w:w w:val="110"/>
                      <w:sz w:val="23"/>
                    </w:rPr>
                    <w:t>264</w:t>
                  </w:r>
                </w:p>
                <w:p>
                  <w:pPr>
                    <w:spacing w:before="202"/>
                    <w:ind w:left="35" w:right="0" w:firstLine="0"/>
                    <w:jc w:val="left"/>
                    <w:rPr>
                      <w:rFonts w:ascii="Times New Roman"/>
                      <w:sz w:val="23"/>
                    </w:rPr>
                  </w:pPr>
                  <w:r>
                    <w:rPr>
                      <w:rFonts w:ascii="Times New Roman"/>
                      <w:color w:val="2F2F2F"/>
                      <w:w w:val="110"/>
                      <w:sz w:val="23"/>
                    </w:rPr>
                    <w:t>1.2</w:t>
                  </w:r>
                  <w:r>
                    <w:rPr>
                      <w:rFonts w:ascii="Times New Roman"/>
                      <w:color w:val="494949"/>
                      <w:w w:val="110"/>
                      <w:sz w:val="23"/>
                    </w:rPr>
                    <w:t>65</w:t>
                  </w:r>
                </w:p>
              </w:txbxContent>
            </v:textbox>
            <w10:wrap type="none"/>
          </v:shape>
        </w:pict>
      </w:r>
      <w:r>
        <w:rPr>
          <w:color w:val="494949"/>
          <w:w w:val="100"/>
          <w:position w:val="9"/>
          <w:sz w:val="18"/>
        </w:rPr>
        <w:t>＿</w:t>
      </w:r>
      <w:r>
        <w:rPr>
          <w:color w:val="494949"/>
          <w:position w:val="9"/>
          <w:sz w:val="18"/>
        </w:rPr>
        <w:t> </w:t>
      </w:r>
      <w:r>
        <w:rPr>
          <w:color w:val="494949"/>
          <w:spacing w:val="6"/>
          <w:position w:val="9"/>
          <w:sz w:val="18"/>
        </w:rPr>
        <w:t> </w:t>
      </w:r>
      <w:r>
        <w:rPr>
          <w:color w:val="494949"/>
          <w:w w:val="100"/>
          <w:sz w:val="18"/>
        </w:rPr>
        <w:t>归</w:t>
      </w:r>
      <w:r>
        <w:rPr>
          <w:color w:val="494949"/>
          <w:sz w:val="18"/>
        </w:rPr>
        <w:tab/>
      </w:r>
      <w:r>
        <w:rPr>
          <w:color w:val="2F2F2F"/>
          <w:w w:val="100"/>
          <w:sz w:val="18"/>
        </w:rPr>
        <w:t>归</w:t>
      </w:r>
      <w:r>
        <w:rPr>
          <w:color w:val="2F2F2F"/>
          <w:sz w:val="18"/>
        </w:rPr>
        <w:tab/>
      </w:r>
      <w:r>
        <w:rPr>
          <w:color w:val="494949"/>
          <w:w w:val="100"/>
          <w:sz w:val="18"/>
        </w:rPr>
        <w:t>妞</w:t>
      </w:r>
    </w:p>
    <w:p>
      <w:pPr>
        <w:tabs>
          <w:tab w:pos="698" w:val="left" w:leader="none"/>
        </w:tabs>
        <w:spacing w:line="192" w:lineRule="auto" w:before="0"/>
        <w:ind w:left="224" w:right="0" w:firstLine="0"/>
        <w:jc w:val="left"/>
        <w:rPr>
          <w:sz w:val="24"/>
        </w:rPr>
      </w:pPr>
      <w:r>
        <w:rPr/>
        <w:br w:type="column"/>
      </w:r>
      <w:r>
        <w:rPr>
          <w:color w:val="494949"/>
          <w:spacing w:val="-1"/>
          <w:w w:val="100"/>
          <w:sz w:val="24"/>
        </w:rPr>
        <w:t>6</w:t>
      </w:r>
      <w:r>
        <w:rPr>
          <w:color w:val="494949"/>
          <w:w w:val="100"/>
          <w:sz w:val="24"/>
        </w:rPr>
        <w:t>9</w:t>
      </w:r>
      <w:r>
        <w:rPr>
          <w:color w:val="494949"/>
          <w:sz w:val="24"/>
        </w:rPr>
        <w:tab/>
      </w:r>
      <w:r>
        <w:rPr>
          <w:color w:val="494949"/>
          <w:spacing w:val="-20"/>
          <w:w w:val="100"/>
          <w:sz w:val="24"/>
        </w:rPr>
        <w:t>%</w:t>
      </w:r>
    </w:p>
    <w:p>
      <w:pPr>
        <w:tabs>
          <w:tab w:pos="749" w:val="left" w:leader="none"/>
          <w:tab w:pos="1215" w:val="left" w:leader="none"/>
        </w:tabs>
        <w:spacing w:line="192" w:lineRule="auto" w:before="0"/>
        <w:ind w:left="297" w:right="0" w:firstLine="0"/>
        <w:jc w:val="left"/>
        <w:rPr>
          <w:sz w:val="24"/>
        </w:rPr>
      </w:pPr>
      <w:r>
        <w:rPr/>
        <w:br w:type="column"/>
      </w:r>
      <w:r>
        <w:rPr>
          <w:color w:val="494949"/>
          <w:w w:val="100"/>
          <w:sz w:val="24"/>
        </w:rPr>
        <w:t>79</w:t>
      </w:r>
      <w:r>
        <w:rPr>
          <w:color w:val="494949"/>
          <w:sz w:val="24"/>
        </w:rPr>
        <w:tab/>
      </w:r>
      <w:r>
        <w:rPr>
          <w:color w:val="494949"/>
          <w:w w:val="100"/>
          <w:sz w:val="24"/>
        </w:rPr>
        <w:t>79</w:t>
      </w:r>
      <w:r>
        <w:rPr>
          <w:color w:val="494949"/>
          <w:sz w:val="24"/>
        </w:rPr>
        <w:tab/>
      </w:r>
      <w:r>
        <w:rPr>
          <w:color w:val="494949"/>
          <w:spacing w:val="-10"/>
          <w:w w:val="100"/>
          <w:sz w:val="24"/>
        </w:rPr>
        <w:t>79</w:t>
      </w:r>
    </w:p>
    <w:p>
      <w:pPr>
        <w:tabs>
          <w:tab w:pos="652" w:val="left" w:leader="none"/>
        </w:tabs>
        <w:spacing w:line="192" w:lineRule="auto" w:before="0"/>
        <w:ind w:left="185" w:right="0" w:firstLine="0"/>
        <w:jc w:val="left"/>
        <w:rPr>
          <w:sz w:val="24"/>
        </w:rPr>
      </w:pPr>
      <w:r>
        <w:rPr/>
        <w:br w:type="column"/>
      </w:r>
      <w:r>
        <w:rPr>
          <w:color w:val="494949"/>
          <w:spacing w:val="-1"/>
          <w:w w:val="100"/>
          <w:sz w:val="24"/>
        </w:rPr>
        <w:t>8</w:t>
      </w:r>
      <w:r>
        <w:rPr>
          <w:color w:val="494949"/>
          <w:w w:val="100"/>
          <w:sz w:val="24"/>
        </w:rPr>
        <w:t>9</w:t>
      </w:r>
      <w:r>
        <w:rPr>
          <w:color w:val="494949"/>
          <w:sz w:val="24"/>
        </w:rPr>
        <w:tab/>
      </w:r>
      <w:r>
        <w:rPr>
          <w:color w:val="494949"/>
          <w:spacing w:val="-11"/>
          <w:w w:val="100"/>
          <w:sz w:val="24"/>
        </w:rPr>
        <w:t>8</w:t>
      </w:r>
      <w:r>
        <w:rPr>
          <w:color w:val="494949"/>
          <w:spacing w:val="-10"/>
          <w:w w:val="100"/>
          <w:sz w:val="24"/>
        </w:rPr>
        <w:t>9</w:t>
      </w:r>
    </w:p>
    <w:p>
      <w:pPr>
        <w:tabs>
          <w:tab w:pos="1103" w:val="left" w:leader="none"/>
        </w:tabs>
        <w:spacing w:line="192" w:lineRule="auto" w:before="0"/>
        <w:ind w:left="637" w:right="0" w:firstLine="0"/>
        <w:jc w:val="left"/>
        <w:rPr>
          <w:sz w:val="24"/>
        </w:rPr>
      </w:pPr>
      <w:r>
        <w:rPr/>
        <w:br w:type="column"/>
      </w:r>
      <w:r>
        <w:rPr>
          <w:color w:val="494949"/>
          <w:spacing w:val="-1"/>
          <w:w w:val="100"/>
          <w:sz w:val="24"/>
        </w:rPr>
        <w:t>9</w:t>
      </w:r>
      <w:r>
        <w:rPr>
          <w:color w:val="494949"/>
          <w:w w:val="100"/>
          <w:sz w:val="24"/>
        </w:rPr>
        <w:t>9</w:t>
      </w:r>
      <w:r>
        <w:rPr>
          <w:color w:val="494949"/>
          <w:sz w:val="24"/>
        </w:rPr>
        <w:tab/>
      </w:r>
      <w:r>
        <w:rPr>
          <w:color w:val="494949"/>
          <w:spacing w:val="-1"/>
          <w:w w:val="100"/>
          <w:sz w:val="24"/>
        </w:rPr>
        <w:t>9</w:t>
      </w:r>
      <w:r>
        <w:rPr>
          <w:color w:val="494949"/>
          <w:w w:val="100"/>
          <w:sz w:val="24"/>
        </w:rPr>
        <w:t>9</w:t>
      </w:r>
    </w:p>
    <w:p>
      <w:pPr>
        <w:spacing w:after="0" w:line="192" w:lineRule="auto"/>
        <w:jc w:val="left"/>
        <w:rPr>
          <w:sz w:val="24"/>
        </w:rPr>
        <w:sectPr>
          <w:type w:val="continuous"/>
          <w:pgSz w:w="10520" w:h="17040"/>
          <w:pgMar w:top="640" w:bottom="1760" w:left="280" w:right="1620"/>
          <w:cols w:num="5" w:equalWidth="0">
            <w:col w:w="9796" w:space="40"/>
            <w:col w:w="820" w:space="39"/>
            <w:col w:w="1458" w:space="39"/>
            <w:col w:w="894" w:space="40"/>
            <w:col w:w="1514"/>
          </w:cols>
          <w:textDirection w:val="tbRl"/>
        </w:sectPr>
      </w:pPr>
    </w:p>
    <w:p>
      <w:pPr>
        <w:spacing w:before="67"/>
        <w:ind w:left="1632" w:right="0" w:firstLine="0"/>
        <w:jc w:val="left"/>
        <w:rPr>
          <w:rFonts w:ascii="Arial"/>
          <w:sz w:val="27"/>
        </w:rPr>
      </w:pPr>
      <w:r>
        <w:rPr>
          <w:rFonts w:ascii="Arial"/>
          <w:color w:val="1F1F1F"/>
          <w:w w:val="110"/>
          <w:sz w:val="27"/>
        </w:rPr>
        <w:t>52</w:t>
      </w:r>
    </w:p>
    <w:p>
      <w:pPr>
        <w:tabs>
          <w:tab w:pos="3956" w:val="left" w:leader="none"/>
        </w:tabs>
        <w:spacing w:before="89"/>
        <w:ind w:left="3038" w:right="0" w:firstLine="0"/>
        <w:jc w:val="left"/>
        <w:rPr>
          <w:sz w:val="29"/>
        </w:rPr>
      </w:pPr>
      <w:r>
        <w:rPr/>
        <w:pict>
          <v:shape style="position:absolute;margin-left:398.869049pt;margin-top:41.117218pt;width:13.1pt;height:13.05pt;mso-position-horizontal-relative:page;mso-position-vertical-relative:paragraph;z-index:252285952" type="#_x0000_t202" filled="false" stroked="false">
            <v:textbox inset="0,0,0,0" style="layout-flow:vertical-ideographic">
              <w:txbxContent>
                <w:p>
                  <w:pPr>
                    <w:spacing w:line="168" w:lineRule="auto" w:before="0"/>
                    <w:ind w:left="20" w:right="0" w:firstLine="0"/>
                    <w:jc w:val="left"/>
                    <w:rPr>
                      <w:sz w:val="22"/>
                    </w:rPr>
                  </w:pPr>
                  <w:r>
                    <w:rPr>
                      <w:color w:val="444444"/>
                      <w:w w:val="100"/>
                      <w:sz w:val="22"/>
                    </w:rPr>
                    <w:t>觅</w:t>
                  </w:r>
                </w:p>
              </w:txbxContent>
            </v:textbox>
            <w10:wrap type="none"/>
          </v:shape>
        </w:pict>
      </w:r>
      <w:r>
        <w:rPr>
          <w:color w:val="2F2F2F"/>
          <w:spacing w:val="17"/>
          <w:position w:val="-2"/>
          <w:sz w:val="26"/>
        </w:rPr>
        <w:t>表</w:t>
      </w:r>
      <w:r>
        <w:rPr>
          <w:rFonts w:ascii="Times New Roman" w:hAnsi="Times New Roman" w:eastAsia="Times New Roman"/>
          <w:color w:val="2F2F2F"/>
          <w:position w:val="-2"/>
          <w:sz w:val="30"/>
        </w:rPr>
        <w:t>14</w:t>
        <w:tab/>
      </w:r>
      <w:r>
        <w:rPr>
          <w:color w:val="2F2F2F"/>
          <w:spacing w:val="25"/>
          <w:sz w:val="28"/>
        </w:rPr>
        <w:t>桄</w:t>
      </w:r>
      <w:r>
        <w:rPr>
          <w:color w:val="2F2F2F"/>
          <w:sz w:val="28"/>
        </w:rPr>
        <w:t>酸的比</w:t>
      </w:r>
      <w:r>
        <w:rPr>
          <w:color w:val="2F2F2F"/>
          <w:spacing w:val="11"/>
          <w:sz w:val="28"/>
        </w:rPr>
        <w:t> </w:t>
      </w:r>
      <w:r>
        <w:rPr>
          <w:color w:val="2F2F2F"/>
          <w:sz w:val="28"/>
        </w:rPr>
        <w:t>重</w:t>
      </w:r>
      <w:r>
        <w:rPr>
          <w:color w:val="2F2F2F"/>
          <w:spacing w:val="-73"/>
          <w:sz w:val="28"/>
        </w:rPr>
        <w:t> </w:t>
      </w:r>
      <w:r>
        <w:rPr>
          <w:color w:val="2F2F2F"/>
          <w:sz w:val="28"/>
        </w:rPr>
        <w:t>与漂度</w:t>
      </w:r>
      <w:r>
        <w:rPr>
          <w:color w:val="2F2F2F"/>
          <w:spacing w:val="45"/>
          <w:sz w:val="28"/>
        </w:rPr>
        <w:t> </w:t>
      </w:r>
      <w:r>
        <w:rPr>
          <w:color w:val="2F2F2F"/>
          <w:sz w:val="28"/>
        </w:rPr>
        <w:t>表</w:t>
      </w:r>
      <w:r>
        <w:rPr>
          <w:color w:val="2F2F2F"/>
          <w:spacing w:val="25"/>
          <w:sz w:val="28"/>
        </w:rPr>
        <w:t> </w:t>
      </w:r>
      <w:r>
        <w:rPr>
          <w:rFonts w:ascii="Arial" w:hAnsi="Arial" w:eastAsia="Arial"/>
          <w:color w:val="2F2F2F"/>
          <w:sz w:val="27"/>
        </w:rPr>
        <w:t>(1</w:t>
      </w:r>
      <w:r>
        <w:rPr>
          <w:rFonts w:ascii="Arial" w:hAnsi="Arial" w:eastAsia="Arial"/>
          <w:color w:val="2F2F2F"/>
          <w:spacing w:val="-20"/>
          <w:sz w:val="27"/>
        </w:rPr>
        <w:t> </w:t>
      </w:r>
      <w:r>
        <w:rPr>
          <w:rFonts w:ascii="Arial" w:hAnsi="Arial" w:eastAsia="Arial"/>
          <w:color w:val="2F2F2F"/>
          <w:sz w:val="27"/>
        </w:rPr>
        <w:t>5°c</w:t>
      </w:r>
      <w:r>
        <w:rPr>
          <w:rFonts w:ascii="Arial" w:hAnsi="Arial" w:eastAsia="Arial"/>
          <w:color w:val="2F2F2F"/>
          <w:spacing w:val="-1"/>
          <w:sz w:val="27"/>
        </w:rPr>
        <w:t> </w:t>
      </w:r>
      <w:r>
        <w:rPr>
          <w:color w:val="2F2F2F"/>
          <w:sz w:val="29"/>
        </w:rPr>
        <w:t>时）</w:t>
      </w:r>
    </w:p>
    <w:p>
      <w:pPr>
        <w:pStyle w:val="BodyText"/>
        <w:spacing w:before="6"/>
        <w:rPr>
          <w:sz w:val="9"/>
        </w:rPr>
      </w:pPr>
    </w:p>
    <w:p>
      <w:pPr>
        <w:pStyle w:val="BodyText"/>
        <w:spacing w:line="32" w:lineRule="exact"/>
        <w:ind w:left="1311"/>
        <w:rPr>
          <w:sz w:val="3"/>
        </w:rPr>
      </w:pPr>
      <w:r>
        <w:rPr>
          <w:position w:val="0"/>
          <w:sz w:val="3"/>
        </w:rPr>
        <w:pict>
          <v:group style="width:428.45pt;height:1.55pt;mso-position-horizontal-relative:char;mso-position-vertical-relative:line" coordorigin="0,0" coordsize="8569,31">
            <v:line style="position:absolute" from="0,15" to="8569,15" stroked="true" strokeweight="1.505277pt" strokecolor="#000000">
              <v:stroke dashstyle="solid"/>
            </v:line>
          </v:group>
        </w:pict>
      </w:r>
      <w:r>
        <w:rPr>
          <w:position w:val="0"/>
          <w:sz w:val="3"/>
        </w:rPr>
      </w:r>
    </w:p>
    <w:p>
      <w:pPr>
        <w:spacing w:after="0" w:line="32" w:lineRule="exact"/>
        <w:rPr>
          <w:sz w:val="3"/>
        </w:rPr>
        <w:sectPr>
          <w:pgSz w:w="10520" w:h="17040"/>
          <w:pgMar w:top="1140" w:bottom="0" w:left="0" w:right="0"/>
        </w:sectPr>
      </w:pPr>
    </w:p>
    <w:p>
      <w:pPr>
        <w:tabs>
          <w:tab w:pos="2263" w:val="left" w:leader="none"/>
          <w:tab w:pos="2837" w:val="left" w:leader="none"/>
          <w:tab w:pos="5146" w:val="left" w:leader="none"/>
        </w:tabs>
        <w:spacing w:before="226"/>
        <w:ind w:left="1536" w:right="0" w:firstLine="0"/>
        <w:jc w:val="left"/>
        <w:rPr>
          <w:sz w:val="22"/>
        </w:rPr>
      </w:pPr>
      <w:r>
        <w:rPr/>
        <w:pict>
          <v:shape style="position:absolute;margin-left:84.419968pt;margin-top:39.858456pt;width:184.5pt;height:227.05pt;mso-position-horizontal-relative:page;mso-position-vertical-relative:paragraph;z-index:2523105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15"/>
                    <w:gridCol w:w="1351"/>
                    <w:gridCol w:w="1124"/>
                  </w:tblGrid>
                  <w:tr>
                    <w:trPr>
                      <w:trHeight w:val="381" w:hRule="atLeast"/>
                    </w:trPr>
                    <w:tc>
                      <w:tcPr>
                        <w:tcW w:w="1215" w:type="dxa"/>
                      </w:tcPr>
                      <w:p>
                        <w:pPr>
                          <w:pStyle w:val="TableParagraph"/>
                          <w:spacing w:before="86"/>
                          <w:ind w:left="125"/>
                          <w:rPr>
                            <w:sz w:val="23"/>
                          </w:rPr>
                        </w:pPr>
                        <w:r>
                          <w:rPr>
                            <w:color w:val="2F2F2F"/>
                            <w:w w:val="115"/>
                            <w:sz w:val="23"/>
                          </w:rPr>
                          <w:t>1.000</w:t>
                        </w:r>
                      </w:p>
                    </w:tc>
                    <w:tc>
                      <w:tcPr>
                        <w:tcW w:w="1351" w:type="dxa"/>
                      </w:tcPr>
                      <w:p>
                        <w:pPr>
                          <w:pStyle w:val="TableParagraph"/>
                          <w:spacing w:before="56"/>
                          <w:ind w:right="430"/>
                          <w:jc w:val="right"/>
                          <w:rPr>
                            <w:sz w:val="23"/>
                          </w:rPr>
                        </w:pPr>
                        <w:r>
                          <w:rPr>
                            <w:color w:val="444444"/>
                            <w:w w:val="115"/>
                            <w:sz w:val="23"/>
                          </w:rPr>
                          <w:t>0.09</w:t>
                        </w:r>
                      </w:p>
                    </w:tc>
                    <w:tc>
                      <w:tcPr>
                        <w:tcW w:w="1124" w:type="dxa"/>
                      </w:tcPr>
                      <w:p>
                        <w:pPr>
                          <w:pStyle w:val="TableParagraph"/>
                          <w:spacing w:before="41"/>
                          <w:ind w:right="93"/>
                          <w:jc w:val="right"/>
                          <w:rPr>
                            <w:sz w:val="23"/>
                          </w:rPr>
                        </w:pPr>
                        <w:r>
                          <w:rPr>
                            <w:color w:val="444444"/>
                            <w:w w:val="110"/>
                            <w:sz w:val="23"/>
                          </w:rPr>
                          <w:t>1.180</w:t>
                        </w:r>
                      </w:p>
                    </w:tc>
                  </w:tr>
                  <w:tr>
                    <w:trPr>
                      <w:trHeight w:val="346" w:hRule="atLeast"/>
                    </w:trPr>
                    <w:tc>
                      <w:tcPr>
                        <w:tcW w:w="1215" w:type="dxa"/>
                      </w:tcPr>
                      <w:p>
                        <w:pPr>
                          <w:pStyle w:val="TableParagraph"/>
                          <w:spacing w:before="51"/>
                          <w:ind w:left="140"/>
                          <w:rPr>
                            <w:sz w:val="23"/>
                          </w:rPr>
                        </w:pPr>
                        <w:r>
                          <w:rPr>
                            <w:color w:val="444444"/>
                            <w:w w:val="115"/>
                            <w:sz w:val="23"/>
                          </w:rPr>
                          <w:t>1.005</w:t>
                        </w:r>
                      </w:p>
                    </w:tc>
                    <w:tc>
                      <w:tcPr>
                        <w:tcW w:w="1351" w:type="dxa"/>
                      </w:tcPr>
                      <w:p>
                        <w:pPr>
                          <w:pStyle w:val="TableParagraph"/>
                          <w:spacing w:before="21"/>
                          <w:ind w:right="401"/>
                          <w:jc w:val="right"/>
                          <w:rPr>
                            <w:sz w:val="23"/>
                          </w:rPr>
                        </w:pPr>
                        <w:r>
                          <w:rPr>
                            <w:color w:val="2F2F2F"/>
                            <w:w w:val="125"/>
                            <w:sz w:val="23"/>
                          </w:rPr>
                          <w:t>0.83</w:t>
                        </w:r>
                      </w:p>
                    </w:tc>
                    <w:tc>
                      <w:tcPr>
                        <w:tcW w:w="1124" w:type="dxa"/>
                      </w:tcPr>
                      <w:p>
                        <w:pPr>
                          <w:pStyle w:val="TableParagraph"/>
                          <w:spacing w:before="21"/>
                          <w:ind w:right="83"/>
                          <w:jc w:val="right"/>
                          <w:rPr>
                            <w:sz w:val="23"/>
                          </w:rPr>
                        </w:pPr>
                        <w:r>
                          <w:rPr>
                            <w:rFonts w:ascii="Arial"/>
                            <w:color w:val="1F1F1F"/>
                            <w:w w:val="110"/>
                            <w:sz w:val="21"/>
                          </w:rPr>
                          <w:t>l. </w:t>
                        </w:r>
                        <w:r>
                          <w:rPr>
                            <w:color w:val="444444"/>
                            <w:w w:val="110"/>
                            <w:sz w:val="23"/>
                          </w:rPr>
                          <w:t>185</w:t>
                        </w:r>
                      </w:p>
                    </w:tc>
                  </w:tr>
                  <w:tr>
                    <w:trPr>
                      <w:trHeight w:val="338" w:hRule="atLeast"/>
                    </w:trPr>
                    <w:tc>
                      <w:tcPr>
                        <w:tcW w:w="1215" w:type="dxa"/>
                      </w:tcPr>
                      <w:p>
                        <w:pPr>
                          <w:pStyle w:val="TableParagraph"/>
                          <w:spacing w:before="51"/>
                          <w:ind w:left="140"/>
                          <w:rPr>
                            <w:sz w:val="23"/>
                          </w:rPr>
                        </w:pPr>
                        <w:r>
                          <w:rPr>
                            <w:color w:val="1F1F1F"/>
                            <w:w w:val="115"/>
                            <w:sz w:val="23"/>
                          </w:rPr>
                          <w:t>1.</w:t>
                        </w:r>
                        <w:r>
                          <w:rPr>
                            <w:color w:val="444444"/>
                            <w:w w:val="115"/>
                            <w:sz w:val="23"/>
                          </w:rPr>
                          <w:t>010</w:t>
                        </w:r>
                      </w:p>
                    </w:tc>
                    <w:tc>
                      <w:tcPr>
                        <w:tcW w:w="1351" w:type="dxa"/>
                      </w:tcPr>
                      <w:p>
                        <w:pPr>
                          <w:pStyle w:val="TableParagraph"/>
                          <w:spacing w:before="21"/>
                          <w:ind w:right="381"/>
                          <w:jc w:val="right"/>
                          <w:rPr>
                            <w:sz w:val="23"/>
                          </w:rPr>
                        </w:pPr>
                        <w:r>
                          <w:rPr>
                            <w:color w:val="1F1F1F"/>
                            <w:w w:val="125"/>
                            <w:sz w:val="23"/>
                          </w:rPr>
                          <w:t>1.</w:t>
                        </w:r>
                        <w:r>
                          <w:rPr>
                            <w:color w:val="444444"/>
                            <w:w w:val="125"/>
                            <w:sz w:val="23"/>
                          </w:rPr>
                          <w:t>57</w:t>
                        </w:r>
                      </w:p>
                    </w:tc>
                    <w:tc>
                      <w:tcPr>
                        <w:tcW w:w="1124" w:type="dxa"/>
                      </w:tcPr>
                      <w:p>
                        <w:pPr>
                          <w:pStyle w:val="TableParagraph"/>
                          <w:spacing w:before="21"/>
                          <w:ind w:right="84"/>
                          <w:jc w:val="right"/>
                          <w:rPr>
                            <w:sz w:val="23"/>
                          </w:rPr>
                        </w:pPr>
                        <w:r>
                          <w:rPr>
                            <w:color w:val="1F1F1F"/>
                            <w:w w:val="105"/>
                            <w:sz w:val="23"/>
                          </w:rPr>
                          <w:t>1.1</w:t>
                        </w:r>
                        <w:r>
                          <w:rPr>
                            <w:color w:val="444444"/>
                            <w:w w:val="105"/>
                            <w:sz w:val="23"/>
                          </w:rPr>
                          <w:t>90</w:t>
                        </w:r>
                      </w:p>
                    </w:tc>
                  </w:tr>
                  <w:tr>
                    <w:trPr>
                      <w:trHeight w:val="353" w:hRule="atLeast"/>
                    </w:trPr>
                    <w:tc>
                      <w:tcPr>
                        <w:tcW w:w="1215" w:type="dxa"/>
                      </w:tcPr>
                      <w:p>
                        <w:pPr>
                          <w:pStyle w:val="TableParagraph"/>
                          <w:spacing w:before="59"/>
                          <w:ind w:left="140"/>
                          <w:rPr>
                            <w:sz w:val="23"/>
                          </w:rPr>
                        </w:pPr>
                        <w:r>
                          <w:rPr>
                            <w:color w:val="1F1F1F"/>
                            <w:w w:val="115"/>
                            <w:sz w:val="23"/>
                          </w:rPr>
                          <w:t>1.01</w:t>
                        </w:r>
                        <w:r>
                          <w:rPr>
                            <w:color w:val="444444"/>
                            <w:w w:val="115"/>
                            <w:sz w:val="23"/>
                          </w:rPr>
                          <w:t>5</w:t>
                        </w:r>
                      </w:p>
                    </w:tc>
                    <w:tc>
                      <w:tcPr>
                        <w:tcW w:w="1351" w:type="dxa"/>
                      </w:tcPr>
                      <w:p>
                        <w:pPr>
                          <w:pStyle w:val="TableParagraph"/>
                          <w:spacing w:before="28"/>
                          <w:ind w:right="379"/>
                          <w:jc w:val="right"/>
                          <w:rPr>
                            <w:sz w:val="23"/>
                          </w:rPr>
                        </w:pPr>
                        <w:r>
                          <w:rPr>
                            <w:color w:val="1F1F1F"/>
                            <w:w w:val="125"/>
                            <w:sz w:val="23"/>
                          </w:rPr>
                          <w:t>2</w:t>
                        </w:r>
                        <w:r>
                          <w:rPr>
                            <w:color w:val="030303"/>
                            <w:w w:val="125"/>
                            <w:sz w:val="23"/>
                          </w:rPr>
                          <w:t>.</w:t>
                        </w:r>
                        <w:r>
                          <w:rPr>
                            <w:color w:val="444444"/>
                            <w:w w:val="125"/>
                            <w:sz w:val="23"/>
                          </w:rPr>
                          <w:t>30</w:t>
                        </w:r>
                      </w:p>
                    </w:tc>
                    <w:tc>
                      <w:tcPr>
                        <w:tcW w:w="1124" w:type="dxa"/>
                      </w:tcPr>
                      <w:p>
                        <w:pPr>
                          <w:pStyle w:val="TableParagraph"/>
                          <w:spacing w:before="13"/>
                          <w:ind w:right="89"/>
                          <w:jc w:val="right"/>
                          <w:rPr>
                            <w:sz w:val="23"/>
                          </w:rPr>
                        </w:pPr>
                        <w:r>
                          <w:rPr>
                            <w:color w:val="2F2F2F"/>
                            <w:w w:val="105"/>
                            <w:sz w:val="23"/>
                          </w:rPr>
                          <w:t>1.195</w:t>
                        </w:r>
                      </w:p>
                    </w:tc>
                  </w:tr>
                  <w:tr>
                    <w:trPr>
                      <w:trHeight w:val="338" w:hRule="atLeast"/>
                    </w:trPr>
                    <w:tc>
                      <w:tcPr>
                        <w:tcW w:w="1215" w:type="dxa"/>
                      </w:tcPr>
                      <w:p>
                        <w:pPr>
                          <w:pStyle w:val="TableParagraph"/>
                          <w:spacing w:before="51"/>
                          <w:ind w:left="179"/>
                          <w:rPr>
                            <w:sz w:val="23"/>
                          </w:rPr>
                        </w:pPr>
                        <w:r>
                          <w:rPr>
                            <w:color w:val="444444"/>
                            <w:w w:val="120"/>
                            <w:sz w:val="23"/>
                          </w:rPr>
                          <w:t>t.020</w:t>
                        </w:r>
                      </w:p>
                    </w:tc>
                    <w:tc>
                      <w:tcPr>
                        <w:tcW w:w="1351" w:type="dxa"/>
                      </w:tcPr>
                      <w:p>
                        <w:pPr>
                          <w:pStyle w:val="TableParagraph"/>
                          <w:spacing w:before="36"/>
                          <w:ind w:right="363"/>
                          <w:jc w:val="right"/>
                          <w:rPr>
                            <w:sz w:val="23"/>
                          </w:rPr>
                        </w:pPr>
                        <w:r>
                          <w:rPr>
                            <w:color w:val="444444"/>
                            <w:w w:val="125"/>
                            <w:sz w:val="23"/>
                          </w:rPr>
                          <w:t>3</w:t>
                        </w:r>
                        <w:r>
                          <w:rPr>
                            <w:color w:val="1F1F1F"/>
                            <w:w w:val="125"/>
                            <w:sz w:val="23"/>
                          </w:rPr>
                          <w:t>.</w:t>
                        </w:r>
                        <w:r>
                          <w:rPr>
                            <w:color w:val="444444"/>
                            <w:w w:val="125"/>
                            <w:sz w:val="23"/>
                          </w:rPr>
                          <w:t>03</w:t>
                        </w:r>
                      </w:p>
                    </w:tc>
                    <w:tc>
                      <w:tcPr>
                        <w:tcW w:w="1124" w:type="dxa"/>
                      </w:tcPr>
                      <w:p>
                        <w:pPr>
                          <w:pStyle w:val="TableParagraph"/>
                          <w:numPr>
                            <w:ilvl w:val="0"/>
                            <w:numId w:val="6"/>
                          </w:numPr>
                          <w:tabs>
                            <w:tab w:pos="106" w:val="left" w:leader="none"/>
                          </w:tabs>
                          <w:spacing w:line="240" w:lineRule="auto" w:before="21" w:after="0"/>
                          <w:ind w:left="470" w:right="85" w:hanging="471"/>
                          <w:jc w:val="right"/>
                          <w:rPr>
                            <w:sz w:val="23"/>
                          </w:rPr>
                        </w:pPr>
                        <w:r>
                          <w:rPr>
                            <w:color w:val="444444"/>
                            <w:spacing w:val="-5"/>
                            <w:w w:val="110"/>
                            <w:sz w:val="23"/>
                          </w:rPr>
                          <w:t>1</w:t>
                        </w:r>
                        <w:r>
                          <w:rPr>
                            <w:color w:val="1F1F1F"/>
                            <w:spacing w:val="-5"/>
                            <w:w w:val="110"/>
                            <w:sz w:val="23"/>
                          </w:rPr>
                          <w:t>.</w:t>
                        </w:r>
                        <w:r>
                          <w:rPr>
                            <w:color w:val="1F1F1F"/>
                            <w:spacing w:val="-43"/>
                            <w:w w:val="110"/>
                            <w:sz w:val="23"/>
                          </w:rPr>
                          <w:t> </w:t>
                        </w:r>
                        <w:r>
                          <w:rPr>
                            <w:color w:val="444444"/>
                            <w:spacing w:val="-5"/>
                            <w:w w:val="110"/>
                            <w:sz w:val="23"/>
                          </w:rPr>
                          <w:t>2</w:t>
                        </w:r>
                        <w:r>
                          <w:rPr>
                            <w:color w:val="595959"/>
                            <w:spacing w:val="-5"/>
                            <w:w w:val="110"/>
                            <w:sz w:val="23"/>
                          </w:rPr>
                          <w:t>0</w:t>
                        </w:r>
                        <w:r>
                          <w:rPr>
                            <w:color w:val="444444"/>
                            <w:spacing w:val="-5"/>
                            <w:w w:val="110"/>
                            <w:sz w:val="23"/>
                          </w:rPr>
                          <w:t>0</w:t>
                        </w:r>
                      </w:p>
                    </w:tc>
                  </w:tr>
                  <w:tr>
                    <w:trPr>
                      <w:trHeight w:val="346" w:hRule="atLeast"/>
                    </w:trPr>
                    <w:tc>
                      <w:tcPr>
                        <w:tcW w:w="1215" w:type="dxa"/>
                      </w:tcPr>
                      <w:p>
                        <w:pPr>
                          <w:pStyle w:val="TableParagraph"/>
                          <w:spacing w:before="59"/>
                          <w:ind w:left="155"/>
                          <w:rPr>
                            <w:sz w:val="23"/>
                          </w:rPr>
                        </w:pPr>
                        <w:r>
                          <w:rPr>
                            <w:color w:val="1F1F1F"/>
                            <w:w w:val="120"/>
                            <w:sz w:val="23"/>
                          </w:rPr>
                          <w:t>1.</w:t>
                        </w:r>
                        <w:r>
                          <w:rPr>
                            <w:color w:val="444444"/>
                            <w:w w:val="120"/>
                            <w:sz w:val="23"/>
                          </w:rPr>
                          <w:t>025</w:t>
                        </w:r>
                      </w:p>
                    </w:tc>
                    <w:tc>
                      <w:tcPr>
                        <w:tcW w:w="1351" w:type="dxa"/>
                      </w:tcPr>
                      <w:p>
                        <w:pPr>
                          <w:pStyle w:val="TableParagraph"/>
                          <w:spacing w:before="28"/>
                          <w:ind w:right="400"/>
                          <w:jc w:val="right"/>
                          <w:rPr>
                            <w:sz w:val="23"/>
                          </w:rPr>
                        </w:pPr>
                        <w:r>
                          <w:rPr>
                            <w:color w:val="444444"/>
                            <w:w w:val="115"/>
                            <w:sz w:val="23"/>
                          </w:rPr>
                          <w:t>3.76</w:t>
                        </w:r>
                      </w:p>
                    </w:tc>
                    <w:tc>
                      <w:tcPr>
                        <w:tcW w:w="1124" w:type="dxa"/>
                      </w:tcPr>
                      <w:p>
                        <w:pPr>
                          <w:pStyle w:val="TableParagraph"/>
                          <w:spacing w:before="13"/>
                          <w:ind w:right="70"/>
                          <w:jc w:val="right"/>
                          <w:rPr>
                            <w:sz w:val="23"/>
                          </w:rPr>
                        </w:pPr>
                        <w:r>
                          <w:rPr>
                            <w:color w:val="1F1F1F"/>
                            <w:w w:val="105"/>
                            <w:sz w:val="23"/>
                          </w:rPr>
                          <w:t>1.</w:t>
                        </w:r>
                        <w:r>
                          <w:rPr>
                            <w:color w:val="444444"/>
                            <w:w w:val="105"/>
                            <w:sz w:val="23"/>
                          </w:rPr>
                          <w:t>205</w:t>
                        </w:r>
                      </w:p>
                    </w:tc>
                  </w:tr>
                  <w:tr>
                    <w:trPr>
                      <w:trHeight w:val="338" w:hRule="atLeast"/>
                    </w:trPr>
                    <w:tc>
                      <w:tcPr>
                        <w:tcW w:w="1215" w:type="dxa"/>
                      </w:tcPr>
                      <w:p>
                        <w:pPr>
                          <w:pStyle w:val="TableParagraph"/>
                          <w:spacing w:before="43"/>
                          <w:ind w:left="155"/>
                          <w:rPr>
                            <w:sz w:val="23"/>
                          </w:rPr>
                        </w:pPr>
                        <w:r>
                          <w:rPr>
                            <w:color w:val="2F2F2F"/>
                            <w:w w:val="115"/>
                            <w:sz w:val="23"/>
                          </w:rPr>
                          <w:t>1.030</w:t>
                        </w:r>
                      </w:p>
                    </w:tc>
                    <w:tc>
                      <w:tcPr>
                        <w:tcW w:w="1351" w:type="dxa"/>
                      </w:tcPr>
                      <w:p>
                        <w:pPr>
                          <w:pStyle w:val="TableParagraph"/>
                          <w:spacing w:before="43"/>
                          <w:ind w:right="399"/>
                          <w:jc w:val="right"/>
                          <w:rPr>
                            <w:sz w:val="23"/>
                          </w:rPr>
                        </w:pPr>
                        <w:r>
                          <w:rPr>
                            <w:color w:val="2F2F2F"/>
                            <w:w w:val="115"/>
                            <w:sz w:val="23"/>
                          </w:rPr>
                          <w:t>4.49</w:t>
                        </w:r>
                      </w:p>
                    </w:tc>
                    <w:tc>
                      <w:tcPr>
                        <w:tcW w:w="1124" w:type="dxa"/>
                      </w:tcPr>
                      <w:p>
                        <w:pPr>
                          <w:pStyle w:val="TableParagraph"/>
                          <w:spacing w:before="13"/>
                          <w:ind w:right="80"/>
                          <w:jc w:val="right"/>
                          <w:rPr>
                            <w:sz w:val="23"/>
                          </w:rPr>
                        </w:pPr>
                        <w:r>
                          <w:rPr>
                            <w:rFonts w:ascii="Arial"/>
                            <w:color w:val="444444"/>
                            <w:w w:val="110"/>
                            <w:sz w:val="21"/>
                          </w:rPr>
                          <w:t>I. </w:t>
                        </w:r>
                        <w:r>
                          <w:rPr>
                            <w:color w:val="444444"/>
                            <w:w w:val="110"/>
                            <w:sz w:val="23"/>
                          </w:rPr>
                          <w:t>210</w:t>
                        </w:r>
                      </w:p>
                    </w:tc>
                  </w:tr>
                  <w:tr>
                    <w:trPr>
                      <w:trHeight w:val="353" w:hRule="atLeast"/>
                    </w:trPr>
                    <w:tc>
                      <w:tcPr>
                        <w:tcW w:w="1215" w:type="dxa"/>
                      </w:tcPr>
                      <w:p>
                        <w:pPr>
                          <w:pStyle w:val="TableParagraph"/>
                          <w:spacing w:before="66"/>
                          <w:ind w:left="155"/>
                          <w:rPr>
                            <w:sz w:val="23"/>
                          </w:rPr>
                        </w:pPr>
                        <w:r>
                          <w:rPr>
                            <w:color w:val="1F1F1F"/>
                            <w:w w:val="115"/>
                            <w:sz w:val="23"/>
                          </w:rPr>
                          <w:t>1.0</w:t>
                        </w:r>
                        <w:r>
                          <w:rPr>
                            <w:color w:val="444444"/>
                            <w:w w:val="115"/>
                            <w:sz w:val="23"/>
                          </w:rPr>
                          <w:t>35</w:t>
                        </w:r>
                      </w:p>
                    </w:tc>
                    <w:tc>
                      <w:tcPr>
                        <w:tcW w:w="1351" w:type="dxa"/>
                      </w:tcPr>
                      <w:p>
                        <w:pPr>
                          <w:pStyle w:val="TableParagraph"/>
                          <w:spacing w:before="36"/>
                          <w:ind w:right="386"/>
                          <w:jc w:val="right"/>
                          <w:rPr>
                            <w:sz w:val="23"/>
                          </w:rPr>
                        </w:pPr>
                        <w:r>
                          <w:rPr>
                            <w:color w:val="444444"/>
                            <w:w w:val="120"/>
                            <w:sz w:val="23"/>
                          </w:rPr>
                          <w:t>5.23</w:t>
                        </w:r>
                      </w:p>
                    </w:tc>
                    <w:tc>
                      <w:tcPr>
                        <w:tcW w:w="1124" w:type="dxa"/>
                      </w:tcPr>
                      <w:p>
                        <w:pPr>
                          <w:pStyle w:val="TableParagraph"/>
                          <w:spacing w:before="21"/>
                          <w:ind w:right="84"/>
                          <w:jc w:val="right"/>
                          <w:rPr>
                            <w:sz w:val="23"/>
                          </w:rPr>
                        </w:pPr>
                        <w:r>
                          <w:rPr>
                            <w:color w:val="1F1F1F"/>
                            <w:sz w:val="23"/>
                          </w:rPr>
                          <w:t>.t.21</w:t>
                        </w:r>
                        <w:r>
                          <w:rPr>
                            <w:color w:val="444444"/>
                            <w:sz w:val="23"/>
                          </w:rPr>
                          <w:t>5</w:t>
                        </w:r>
                      </w:p>
                    </w:tc>
                  </w:tr>
                  <w:tr>
                    <w:trPr>
                      <w:trHeight w:val="338" w:hRule="atLeast"/>
                    </w:trPr>
                    <w:tc>
                      <w:tcPr>
                        <w:tcW w:w="1215" w:type="dxa"/>
                      </w:tcPr>
                      <w:p>
                        <w:pPr>
                          <w:pStyle w:val="TableParagraph"/>
                          <w:spacing w:before="43"/>
                          <w:ind w:left="155"/>
                          <w:rPr>
                            <w:sz w:val="23"/>
                          </w:rPr>
                        </w:pPr>
                        <w:r>
                          <w:rPr>
                            <w:color w:val="2F2F2F"/>
                            <w:w w:val="110"/>
                            <w:sz w:val="23"/>
                          </w:rPr>
                          <w:t>1.040</w:t>
                        </w:r>
                      </w:p>
                    </w:tc>
                    <w:tc>
                      <w:tcPr>
                        <w:tcW w:w="1351" w:type="dxa"/>
                      </w:tcPr>
                      <w:p>
                        <w:pPr>
                          <w:pStyle w:val="TableParagraph"/>
                          <w:spacing w:before="28"/>
                          <w:ind w:right="371"/>
                          <w:jc w:val="right"/>
                          <w:rPr>
                            <w:sz w:val="23"/>
                          </w:rPr>
                        </w:pPr>
                        <w:r>
                          <w:rPr>
                            <w:color w:val="444444"/>
                            <w:w w:val="120"/>
                            <w:sz w:val="23"/>
                          </w:rPr>
                          <w:t>5</w:t>
                        </w:r>
                        <w:r>
                          <w:rPr>
                            <w:color w:val="1F1F1F"/>
                            <w:w w:val="120"/>
                            <w:sz w:val="23"/>
                          </w:rPr>
                          <w:t>.</w:t>
                        </w:r>
                        <w:r>
                          <w:rPr>
                            <w:color w:val="444444"/>
                            <w:w w:val="120"/>
                            <w:sz w:val="23"/>
                          </w:rPr>
                          <w:t>96</w:t>
                        </w:r>
                      </w:p>
                    </w:tc>
                    <w:tc>
                      <w:tcPr>
                        <w:tcW w:w="1124" w:type="dxa"/>
                      </w:tcPr>
                      <w:p>
                        <w:pPr>
                          <w:pStyle w:val="TableParagraph"/>
                          <w:spacing w:before="13"/>
                          <w:ind w:right="64"/>
                          <w:jc w:val="right"/>
                          <w:rPr>
                            <w:sz w:val="23"/>
                          </w:rPr>
                        </w:pPr>
                        <w:r>
                          <w:rPr>
                            <w:rFonts w:ascii="Arial"/>
                            <w:color w:val="444444"/>
                            <w:sz w:val="21"/>
                          </w:rPr>
                          <w:t>I. </w:t>
                        </w:r>
                        <w:r>
                          <w:rPr>
                            <w:color w:val="444444"/>
                            <w:sz w:val="23"/>
                          </w:rPr>
                          <w:t>220</w:t>
                        </w:r>
                      </w:p>
                    </w:tc>
                  </w:tr>
                  <w:tr>
                    <w:trPr>
                      <w:trHeight w:val="338" w:hRule="atLeast"/>
                    </w:trPr>
                    <w:tc>
                      <w:tcPr>
                        <w:tcW w:w="1215" w:type="dxa"/>
                      </w:tcPr>
                      <w:p>
                        <w:pPr>
                          <w:pStyle w:val="TableParagraph"/>
                          <w:spacing w:before="51"/>
                          <w:ind w:left="155"/>
                          <w:rPr>
                            <w:sz w:val="23"/>
                          </w:rPr>
                        </w:pPr>
                        <w:r>
                          <w:rPr>
                            <w:color w:val="2F2F2F"/>
                            <w:w w:val="115"/>
                            <w:sz w:val="23"/>
                          </w:rPr>
                          <w:t>1.045</w:t>
                        </w:r>
                      </w:p>
                    </w:tc>
                    <w:tc>
                      <w:tcPr>
                        <w:tcW w:w="1351" w:type="dxa"/>
                      </w:tcPr>
                      <w:p>
                        <w:pPr>
                          <w:pStyle w:val="TableParagraph"/>
                          <w:spacing w:before="36"/>
                          <w:ind w:right="397"/>
                          <w:jc w:val="right"/>
                          <w:rPr>
                            <w:sz w:val="23"/>
                          </w:rPr>
                        </w:pPr>
                        <w:r>
                          <w:rPr>
                            <w:color w:val="444444"/>
                            <w:w w:val="120"/>
                            <w:sz w:val="23"/>
                          </w:rPr>
                          <w:t>6.67</w:t>
                        </w:r>
                      </w:p>
                    </w:tc>
                    <w:tc>
                      <w:tcPr>
                        <w:tcW w:w="1124" w:type="dxa"/>
                      </w:tcPr>
                      <w:p>
                        <w:pPr>
                          <w:pStyle w:val="TableParagraph"/>
                          <w:spacing w:before="21"/>
                          <w:ind w:right="55"/>
                          <w:jc w:val="right"/>
                          <w:rPr>
                            <w:sz w:val="23"/>
                          </w:rPr>
                        </w:pPr>
                        <w:r>
                          <w:rPr>
                            <w:color w:val="2F2F2F"/>
                            <w:w w:val="105"/>
                            <w:sz w:val="23"/>
                          </w:rPr>
                          <w:t>1. </w:t>
                        </w:r>
                        <w:r>
                          <w:rPr>
                            <w:color w:val="444444"/>
                            <w:w w:val="105"/>
                            <w:sz w:val="23"/>
                          </w:rPr>
                          <w:t>225</w:t>
                        </w:r>
                      </w:p>
                    </w:tc>
                  </w:tr>
                  <w:tr>
                    <w:trPr>
                      <w:trHeight w:val="353" w:hRule="atLeast"/>
                    </w:trPr>
                    <w:tc>
                      <w:tcPr>
                        <w:tcW w:w="1215" w:type="dxa"/>
                      </w:tcPr>
                      <w:p>
                        <w:pPr>
                          <w:pStyle w:val="TableParagraph"/>
                          <w:numPr>
                            <w:ilvl w:val="0"/>
                            <w:numId w:val="7"/>
                          </w:numPr>
                          <w:tabs>
                            <w:tab w:pos="156" w:val="left" w:leader="none"/>
                          </w:tabs>
                          <w:spacing w:line="240" w:lineRule="auto" w:before="59" w:after="0"/>
                          <w:ind w:left="155" w:right="0" w:hanging="106"/>
                          <w:jc w:val="left"/>
                          <w:rPr>
                            <w:sz w:val="23"/>
                          </w:rPr>
                        </w:pPr>
                        <w:r>
                          <w:rPr>
                            <w:color w:val="2F2F2F"/>
                            <w:w w:val="115"/>
                            <w:sz w:val="23"/>
                          </w:rPr>
                          <w:t>1.050</w:t>
                        </w:r>
                      </w:p>
                    </w:tc>
                    <w:tc>
                      <w:tcPr>
                        <w:tcW w:w="1351" w:type="dxa"/>
                      </w:tcPr>
                      <w:p>
                        <w:pPr>
                          <w:pStyle w:val="TableParagraph"/>
                          <w:spacing w:before="28"/>
                          <w:ind w:right="401"/>
                          <w:jc w:val="right"/>
                          <w:rPr>
                            <w:sz w:val="23"/>
                          </w:rPr>
                        </w:pPr>
                        <w:r>
                          <w:rPr>
                            <w:color w:val="2F2F2F"/>
                            <w:w w:val="115"/>
                            <w:sz w:val="23"/>
                          </w:rPr>
                          <w:t>7.37</w:t>
                        </w:r>
                      </w:p>
                    </w:tc>
                    <w:tc>
                      <w:tcPr>
                        <w:tcW w:w="1124" w:type="dxa"/>
                      </w:tcPr>
                      <w:p>
                        <w:pPr>
                          <w:pStyle w:val="TableParagraph"/>
                          <w:spacing w:before="13"/>
                          <w:ind w:right="55"/>
                          <w:jc w:val="right"/>
                          <w:rPr>
                            <w:sz w:val="23"/>
                          </w:rPr>
                        </w:pPr>
                        <w:r>
                          <w:rPr>
                            <w:color w:val="1F1F1F"/>
                            <w:w w:val="110"/>
                            <w:sz w:val="23"/>
                          </w:rPr>
                          <w:t>l . </w:t>
                        </w:r>
                        <w:r>
                          <w:rPr>
                            <w:color w:val="444444"/>
                            <w:w w:val="110"/>
                            <w:sz w:val="23"/>
                          </w:rPr>
                          <w:t>230</w:t>
                        </w:r>
                      </w:p>
                    </w:tc>
                  </w:tr>
                  <w:tr>
                    <w:trPr>
                      <w:trHeight w:val="338" w:hRule="atLeast"/>
                    </w:trPr>
                    <w:tc>
                      <w:tcPr>
                        <w:tcW w:w="1215" w:type="dxa"/>
                      </w:tcPr>
                      <w:p>
                        <w:pPr>
                          <w:pStyle w:val="TableParagraph"/>
                          <w:spacing w:before="51"/>
                          <w:ind w:left="170"/>
                          <w:rPr>
                            <w:sz w:val="23"/>
                          </w:rPr>
                        </w:pPr>
                        <w:r>
                          <w:rPr>
                            <w:color w:val="1F1F1F"/>
                            <w:w w:val="115"/>
                            <w:sz w:val="23"/>
                          </w:rPr>
                          <w:t>1.</w:t>
                        </w:r>
                        <w:r>
                          <w:rPr>
                            <w:color w:val="595959"/>
                            <w:w w:val="115"/>
                            <w:sz w:val="23"/>
                          </w:rPr>
                          <w:t>05</w:t>
                        </w:r>
                        <w:r>
                          <w:rPr>
                            <w:color w:val="2F2F2F"/>
                            <w:w w:val="115"/>
                            <w:sz w:val="23"/>
                          </w:rPr>
                          <w:t>5</w:t>
                        </w:r>
                      </w:p>
                    </w:tc>
                    <w:tc>
                      <w:tcPr>
                        <w:tcW w:w="1351" w:type="dxa"/>
                      </w:tcPr>
                      <w:p>
                        <w:pPr>
                          <w:pStyle w:val="TableParagraph"/>
                          <w:spacing w:before="21"/>
                          <w:ind w:right="396"/>
                          <w:jc w:val="right"/>
                          <w:rPr>
                            <w:sz w:val="23"/>
                          </w:rPr>
                        </w:pPr>
                        <w:r>
                          <w:rPr>
                            <w:color w:val="2F2F2F"/>
                            <w:w w:val="110"/>
                            <w:sz w:val="23"/>
                          </w:rPr>
                          <w:t>8.</w:t>
                        </w:r>
                        <w:r>
                          <w:rPr>
                            <w:color w:val="595959"/>
                            <w:w w:val="110"/>
                            <w:sz w:val="23"/>
                          </w:rPr>
                          <w:t>0</w:t>
                        </w:r>
                        <w:r>
                          <w:rPr>
                            <w:color w:val="2F2F2F"/>
                            <w:w w:val="110"/>
                            <w:sz w:val="23"/>
                          </w:rPr>
                          <w:t>7</w:t>
                        </w:r>
                      </w:p>
                    </w:tc>
                    <w:tc>
                      <w:tcPr>
                        <w:tcW w:w="1124" w:type="dxa"/>
                      </w:tcPr>
                      <w:p>
                        <w:pPr>
                          <w:pStyle w:val="TableParagraph"/>
                          <w:spacing w:before="21"/>
                          <w:ind w:right="49"/>
                          <w:jc w:val="right"/>
                          <w:rPr>
                            <w:sz w:val="23"/>
                          </w:rPr>
                        </w:pPr>
                        <w:r>
                          <w:rPr>
                            <w:color w:val="2F2F2F"/>
                            <w:w w:val="110"/>
                            <w:sz w:val="23"/>
                          </w:rPr>
                          <w:t>1.2</w:t>
                        </w:r>
                        <w:r>
                          <w:rPr>
                            <w:color w:val="595959"/>
                            <w:w w:val="110"/>
                            <w:sz w:val="23"/>
                          </w:rPr>
                          <w:t>35</w:t>
                        </w:r>
                      </w:p>
                    </w:tc>
                  </w:tr>
                  <w:tr>
                    <w:trPr>
                      <w:trHeight w:val="373" w:hRule="atLeast"/>
                    </w:trPr>
                    <w:tc>
                      <w:tcPr>
                        <w:tcW w:w="1215" w:type="dxa"/>
                      </w:tcPr>
                      <w:p>
                        <w:pPr>
                          <w:pStyle w:val="TableParagraph"/>
                          <w:spacing w:before="59"/>
                          <w:ind w:left="170"/>
                          <w:rPr>
                            <w:sz w:val="23"/>
                          </w:rPr>
                        </w:pPr>
                        <w:r>
                          <w:rPr>
                            <w:color w:val="1F1F1F"/>
                            <w:w w:val="115"/>
                            <w:sz w:val="23"/>
                          </w:rPr>
                          <w:t>1.</w:t>
                        </w:r>
                        <w:r>
                          <w:rPr>
                            <w:color w:val="444444"/>
                            <w:w w:val="115"/>
                            <w:sz w:val="23"/>
                          </w:rPr>
                          <w:t>060</w:t>
                        </w:r>
                      </w:p>
                    </w:tc>
                    <w:tc>
                      <w:tcPr>
                        <w:tcW w:w="1351" w:type="dxa"/>
                      </w:tcPr>
                      <w:p>
                        <w:pPr>
                          <w:pStyle w:val="TableParagraph"/>
                          <w:spacing w:before="19"/>
                          <w:ind w:right="382"/>
                          <w:jc w:val="right"/>
                          <w:rPr>
                            <w:sz w:val="24"/>
                          </w:rPr>
                        </w:pPr>
                        <w:r>
                          <w:rPr>
                            <w:color w:val="1F1F1F"/>
                            <w:w w:val="105"/>
                            <w:sz w:val="24"/>
                          </w:rPr>
                          <w:t>8.</w:t>
                        </w:r>
                        <w:r>
                          <w:rPr>
                            <w:color w:val="444444"/>
                            <w:w w:val="105"/>
                            <w:sz w:val="24"/>
                          </w:rPr>
                          <w:t>77</w:t>
                        </w:r>
                      </w:p>
                    </w:tc>
                    <w:tc>
                      <w:tcPr>
                        <w:tcW w:w="1124" w:type="dxa"/>
                      </w:tcPr>
                      <w:p>
                        <w:pPr>
                          <w:pStyle w:val="TableParagraph"/>
                          <w:spacing w:before="13"/>
                          <w:ind w:right="48"/>
                          <w:jc w:val="right"/>
                          <w:rPr>
                            <w:sz w:val="23"/>
                          </w:rPr>
                        </w:pPr>
                        <w:r>
                          <w:rPr>
                            <w:color w:val="2F2F2F"/>
                            <w:w w:val="110"/>
                            <w:sz w:val="23"/>
                          </w:rPr>
                          <w:t>1.240</w:t>
                        </w:r>
                      </w:p>
                    </w:tc>
                  </w:tr>
                </w:tbl>
                <w:p>
                  <w:pPr>
                    <w:pStyle w:val="BodyText"/>
                  </w:pPr>
                </w:p>
              </w:txbxContent>
            </v:textbox>
            <w10:wrap type="none"/>
          </v:shape>
        </w:pict>
      </w:r>
      <w:r>
        <w:rPr>
          <w:color w:val="2F2F2F"/>
          <w:w w:val="160"/>
          <w:position w:val="3"/>
          <w:sz w:val="22"/>
        </w:rPr>
        <w:t>"</w:t>
        <w:tab/>
      </w:r>
      <w:r>
        <w:rPr>
          <w:color w:val="444444"/>
          <w:position w:val="3"/>
          <w:sz w:val="22"/>
        </w:rPr>
        <w:t>蜇</w:t>
        <w:tab/>
      </w:r>
      <w:r>
        <w:rPr>
          <w:color w:val="2F2F2F"/>
          <w:spacing w:val="22"/>
          <w:w w:val="160"/>
          <w:sz w:val="23"/>
        </w:rPr>
        <w:t>比</w:t>
      </w:r>
      <w:r>
        <w:rPr>
          <w:rFonts w:ascii="Times New Roman" w:eastAsia="Times New Roman"/>
          <w:color w:val="2F2F2F"/>
          <w:sz w:val="24"/>
        </w:rPr>
        <w:t>S0   </w:t>
      </w:r>
      <w:r>
        <w:rPr>
          <w:rFonts w:ascii="Times New Roman" w:eastAsia="Times New Roman"/>
          <w:color w:val="2F2F2F"/>
          <w:spacing w:val="-37"/>
          <w:w w:val="75"/>
          <w:sz w:val="24"/>
        </w:rPr>
        <w:t>4(        </w:t>
      </w:r>
      <w:r>
        <w:rPr>
          <w:rFonts w:ascii="Times New Roman" w:eastAsia="Times New Roman"/>
          <w:color w:val="2F2F2F"/>
          <w:spacing w:val="-32"/>
          <w:w w:val="75"/>
          <w:sz w:val="24"/>
        </w:rPr>
        <w:t> </w:t>
      </w:r>
      <w:r>
        <w:rPr>
          <w:rFonts w:ascii="Times New Roman" w:eastAsia="Times New Roman"/>
          <w:color w:val="2F2F2F"/>
          <w:w w:val="75"/>
          <w:sz w:val="24"/>
        </w:rPr>
        <w:t>% </w:t>
      </w:r>
      <w:r>
        <w:rPr>
          <w:rFonts w:ascii="Times New Roman" w:eastAsia="Times New Roman"/>
          <w:color w:val="2F2F2F"/>
          <w:spacing w:val="41"/>
          <w:w w:val="75"/>
          <w:sz w:val="24"/>
        </w:rPr>
        <w:t> </w:t>
      </w:r>
      <w:r>
        <w:rPr>
          <w:rFonts w:ascii="Times New Roman" w:eastAsia="Times New Roman"/>
          <w:color w:val="2F2F2F"/>
          <w:w w:val="75"/>
          <w:sz w:val="24"/>
        </w:rPr>
        <w:t>)   </w:t>
      </w:r>
      <w:r>
        <w:rPr>
          <w:rFonts w:ascii="Times New Roman" w:eastAsia="Times New Roman"/>
          <w:color w:val="2F2F2F"/>
          <w:spacing w:val="10"/>
          <w:w w:val="75"/>
          <w:sz w:val="24"/>
        </w:rPr>
        <w:t> </w:t>
      </w:r>
      <w:r>
        <w:rPr>
          <w:rFonts w:ascii="Times New Roman" w:eastAsia="Times New Roman"/>
          <w:color w:val="595959"/>
          <w:w w:val="75"/>
          <w:sz w:val="20"/>
        </w:rPr>
        <w:t>11   </w:t>
      </w:r>
      <w:r>
        <w:rPr>
          <w:rFonts w:ascii="Times New Roman" w:eastAsia="Times New Roman"/>
          <w:color w:val="595959"/>
          <w:spacing w:val="35"/>
          <w:w w:val="75"/>
          <w:sz w:val="20"/>
        </w:rPr>
        <w:t> </w:t>
      </w:r>
      <w:r>
        <w:rPr>
          <w:color w:val="2F2F2F"/>
          <w:w w:val="115"/>
          <w:position w:val="6"/>
          <w:sz w:val="22"/>
        </w:rPr>
        <w:t>比</w:t>
        <w:tab/>
      </w:r>
      <w:r>
        <w:rPr>
          <w:color w:val="444444"/>
          <w:spacing w:val="-20"/>
          <w:w w:val="70"/>
          <w:position w:val="8"/>
          <w:sz w:val="22"/>
        </w:rPr>
        <w:t>觅</w:t>
      </w:r>
    </w:p>
    <w:p>
      <w:pPr>
        <w:spacing w:before="20"/>
        <w:ind w:left="159" w:right="0" w:firstLine="0"/>
        <w:jc w:val="left"/>
        <w:rPr>
          <w:sz w:val="22"/>
        </w:rPr>
      </w:pPr>
      <w:r>
        <w:rPr/>
        <w:br w:type="column"/>
      </w:r>
      <w:r>
        <w:rPr>
          <w:color w:val="747474"/>
          <w:w w:val="24"/>
          <w:sz w:val="46"/>
        </w:rPr>
        <w:t>＼</w:t>
      </w:r>
      <w:r>
        <w:rPr>
          <w:color w:val="747474"/>
          <w:spacing w:val="-171"/>
          <w:sz w:val="46"/>
        </w:rPr>
        <w:t> </w:t>
      </w:r>
      <w:r>
        <w:rPr>
          <w:color w:val="1F1F1F"/>
          <w:spacing w:val="-38"/>
          <w:w w:val="170"/>
          <w:sz w:val="46"/>
        </w:rPr>
        <w:t>比</w:t>
      </w:r>
      <w:r>
        <w:rPr>
          <w:rFonts w:ascii="Times New Roman" w:eastAsia="Times New Roman"/>
          <w:color w:val="1F1F1F"/>
          <w:spacing w:val="-1"/>
          <w:w w:val="85"/>
          <w:sz w:val="24"/>
        </w:rPr>
        <w:t>S</w:t>
      </w:r>
      <w:r>
        <w:rPr>
          <w:rFonts w:ascii="Times New Roman" w:eastAsia="Times New Roman"/>
          <w:color w:val="1F1F1F"/>
          <w:w w:val="85"/>
          <w:sz w:val="24"/>
        </w:rPr>
        <w:t>O</w:t>
      </w:r>
      <w:r>
        <w:rPr>
          <w:rFonts w:ascii="Times New Roman" w:eastAsia="Times New Roman"/>
          <w:color w:val="1F1F1F"/>
          <w:spacing w:val="-13"/>
          <w:sz w:val="24"/>
        </w:rPr>
        <w:t>  </w:t>
      </w:r>
      <w:r>
        <w:rPr>
          <w:rFonts w:ascii="Times New Roman" w:eastAsia="Times New Roman"/>
          <w:color w:val="444444"/>
          <w:spacing w:val="-74"/>
          <w:w w:val="95"/>
          <w:sz w:val="24"/>
        </w:rPr>
        <w:t>4</w:t>
      </w:r>
      <w:r>
        <w:rPr>
          <w:rFonts w:ascii="Times New Roman" w:eastAsia="Times New Roman"/>
          <w:color w:val="444444"/>
          <w:w w:val="48"/>
          <w:sz w:val="24"/>
        </w:rPr>
        <w:t>(</w:t>
      </w:r>
      <w:r>
        <w:rPr>
          <w:rFonts w:ascii="Times New Roman" w:eastAsia="Times New Roman"/>
          <w:color w:val="444444"/>
          <w:spacing w:val="-8"/>
          <w:sz w:val="24"/>
        </w:rPr>
        <w:t>   </w:t>
      </w:r>
      <w:r>
        <w:rPr>
          <w:rFonts w:ascii="Times New Roman" w:eastAsia="Times New Roman"/>
          <w:color w:val="444444"/>
          <w:spacing w:val="-8"/>
          <w:w w:val="104"/>
          <w:sz w:val="24"/>
        </w:rPr>
        <w:t>%</w:t>
      </w:r>
      <w:r>
        <w:rPr>
          <w:color w:val="444444"/>
          <w:spacing w:val="-111"/>
          <w:w w:val="104"/>
          <w:sz w:val="24"/>
        </w:rPr>
        <w:t>）</w:t>
      </w:r>
      <w:r>
        <w:rPr>
          <w:rFonts w:ascii="Arial" w:eastAsia="Arial"/>
          <w:color w:val="030303"/>
          <w:w w:val="74"/>
          <w:sz w:val="11"/>
        </w:rPr>
        <w:t>,</w:t>
      </w:r>
      <w:r>
        <w:rPr>
          <w:rFonts w:ascii="Arial" w:eastAsia="Arial"/>
          <w:color w:val="030303"/>
          <w:spacing w:val="-46"/>
          <w:sz w:val="11"/>
        </w:rPr>
        <w:t> </w:t>
      </w:r>
      <w:r>
        <w:rPr>
          <w:rFonts w:ascii="Arial" w:eastAsia="Arial"/>
          <w:color w:val="444444"/>
          <w:spacing w:val="-31"/>
          <w:w w:val="74"/>
          <w:sz w:val="11"/>
        </w:rPr>
        <w:t>1</w:t>
      </w:r>
      <w:r>
        <w:rPr>
          <w:rFonts w:ascii="Arial" w:eastAsia="Arial"/>
          <w:color w:val="444444"/>
          <w:spacing w:val="-71"/>
          <w:sz w:val="11"/>
        </w:rPr>
        <w:t>     </w:t>
      </w:r>
      <w:r>
        <w:rPr>
          <w:rFonts w:ascii="Arial" w:eastAsia="Arial"/>
          <w:color w:val="444444"/>
          <w:spacing w:val="-56"/>
          <w:sz w:val="11"/>
        </w:rPr>
        <w:t> </w:t>
      </w:r>
      <w:r>
        <w:rPr>
          <w:color w:val="444444"/>
          <w:spacing w:val="-71"/>
          <w:w w:val="115"/>
          <w:position w:val="6"/>
          <w:sz w:val="22"/>
        </w:rPr>
        <w:t>比</w:t>
      </w:r>
    </w:p>
    <w:p>
      <w:pPr>
        <w:spacing w:before="166"/>
        <w:ind w:left="1213" w:right="0" w:firstLine="0"/>
        <w:jc w:val="left"/>
        <w:rPr>
          <w:rFonts w:ascii="Times New Roman"/>
          <w:sz w:val="24"/>
        </w:rPr>
      </w:pPr>
      <w:r>
        <w:rPr/>
        <w:br w:type="column"/>
      </w:r>
      <w:r>
        <w:rPr>
          <w:rFonts w:ascii="Times New Roman"/>
          <w:color w:val="2F2F2F"/>
          <w:w w:val="115"/>
          <w:sz w:val="24"/>
        </w:rPr>
        <w:t>H2S04(%)</w:t>
      </w:r>
    </w:p>
    <w:p>
      <w:pPr>
        <w:spacing w:after="0"/>
        <w:jc w:val="left"/>
        <w:rPr>
          <w:rFonts w:ascii="Times New Roman"/>
          <w:sz w:val="24"/>
        </w:rPr>
        <w:sectPr>
          <w:type w:val="continuous"/>
          <w:pgSz w:w="10520" w:h="17040"/>
          <w:pgMar w:top="1620" w:bottom="280" w:left="0" w:right="0"/>
          <w:cols w:num="3" w:equalWidth="0">
            <w:col w:w="5295" w:space="40"/>
            <w:col w:w="2053" w:space="39"/>
            <w:col w:w="3093"/>
          </w:cols>
        </w:sectPr>
      </w:pPr>
    </w:p>
    <w:p>
      <w:pPr>
        <w:pStyle w:val="BodyText"/>
        <w:rPr>
          <w:rFonts w:ascii="Times New Roman"/>
          <w:sz w:val="20"/>
        </w:rPr>
      </w:pPr>
      <w:r>
        <w:rPr/>
        <w:pict>
          <v:line style="position:absolute;mso-position-horizontal-relative:page;mso-position-vertical-relative:page;z-index:252281856" from="297.183746pt,821.131226pt" to="526.00001pt,821.131226pt" stroked="true" strokeweight=".752638pt" strokecolor="#000000">
            <v:stroke dashstyle="solid"/>
            <w10:wrap type="none"/>
          </v:line>
        </w:pict>
      </w:r>
      <w:r>
        <w:rPr/>
        <w:pict>
          <v:shape style="position:absolute;margin-left:-.274209pt;margin-top:788.897339pt;width:16.6pt;height:21.9pt;mso-position-horizontal-relative:page;mso-position-vertical-relative:page;z-index:252289024" type="#_x0000_t202" filled="false" stroked="false">
            <v:textbox inset="0,0,0,0" style="layout-flow:vertical-ideographic">
              <w:txbxContent>
                <w:p>
                  <w:pPr>
                    <w:pStyle w:val="BodyText"/>
                    <w:spacing w:line="156" w:lineRule="auto"/>
                    <w:ind w:left="20"/>
                  </w:pPr>
                  <w:r>
                    <w:rPr>
                      <w:color w:val="898989"/>
                      <w:spacing w:val="-185"/>
                      <w:w w:val="100"/>
                      <w:position w:val="2"/>
                    </w:rPr>
                    <w:t>`</w:t>
                  </w:r>
                  <w:r>
                    <w:rPr>
                      <w:color w:val="444444"/>
                      <w:w w:val="100"/>
                    </w:rPr>
                    <w:t>斗</w:t>
                  </w:r>
                </w:p>
              </w:txbxContent>
            </v:textbox>
            <w10:wrap type="none"/>
          </v:shape>
        </w:pict>
      </w:r>
      <w:r>
        <w:rPr/>
        <w:pict>
          <v:shape style="position:absolute;margin-left:3.651794pt;margin-top:14.8555pt;width:10.3pt;height:27.6pt;mso-position-horizontal-relative:page;mso-position-vertical-relative:page;z-index:252290048" type="#_x0000_t202" filled="false" stroked="false">
            <v:textbox inset="0,0,0,0" style="layout-flow:vertical-ideographic">
              <w:txbxContent>
                <w:p>
                  <w:pPr>
                    <w:spacing w:line="108" w:lineRule="auto" w:before="0"/>
                    <w:ind w:left="20" w:right="0" w:firstLine="0"/>
                    <w:jc w:val="left"/>
                    <w:rPr>
                      <w:sz w:val="33"/>
                    </w:rPr>
                  </w:pPr>
                  <w:r>
                    <w:rPr>
                      <w:color w:val="1F1F1F"/>
                      <w:spacing w:val="-151"/>
                      <w:w w:val="100"/>
                      <w:sz w:val="33"/>
                    </w:rPr>
                    <w:t>.</w:t>
                  </w:r>
                  <w:r>
                    <w:rPr>
                      <w:color w:val="898989"/>
                      <w:w w:val="100"/>
                      <w:sz w:val="33"/>
                    </w:rPr>
                    <w:t>.</w:t>
                  </w:r>
                </w:p>
              </w:txbxContent>
            </v:textbox>
            <w10:wrap type="none"/>
          </v:shape>
        </w:pict>
      </w:r>
      <w:r>
        <w:rPr/>
        <w:pict>
          <v:shape style="position:absolute;margin-left:-5.172076pt;margin-top:22.570101pt;width:18.6pt;height:18.6pt;mso-position-horizontal-relative:page;mso-position-vertical-relative:page;z-index:252292096" type="#_x0000_t202" filled="false" stroked="false">
            <v:textbox inset="0,0,0,0" style="layout-flow:vertical-ideographic">
              <w:txbxContent>
                <w:p>
                  <w:pPr>
                    <w:spacing w:line="156" w:lineRule="auto" w:before="0"/>
                    <w:ind w:left="20" w:right="0" w:firstLine="0"/>
                    <w:jc w:val="left"/>
                    <w:rPr>
                      <w:sz w:val="33"/>
                    </w:rPr>
                  </w:pPr>
                  <w:r>
                    <w:rPr>
                      <w:color w:val="595959"/>
                      <w:w w:val="100"/>
                      <w:sz w:val="33"/>
                    </w:rPr>
                    <w:t>，</w:t>
                  </w:r>
                </w:p>
              </w:txbxContent>
            </v:textbox>
            <w10:wrap type="none"/>
          </v:shape>
        </w:pict>
      </w:r>
      <w:r>
        <w:rPr/>
        <w:pict>
          <v:shape style="position:absolute;margin-left:-4.665059pt;margin-top:770.150085pt;width:17.4pt;height:38.35pt;mso-position-horizontal-relative:page;mso-position-vertical-relative:page;z-index:252294144" type="#_x0000_t202" filled="false" stroked="false">
            <v:textbox inset="0,0,0,0" style="layout-flow:vertical-ideographic">
              <w:txbxContent>
                <w:p>
                  <w:pPr>
                    <w:pStyle w:val="BodyText"/>
                    <w:spacing w:line="156" w:lineRule="auto"/>
                    <w:ind w:left="20"/>
                  </w:pPr>
                  <w:r>
                    <w:rPr>
                      <w:color w:val="A8A8A8"/>
                      <w:spacing w:val="-171"/>
                      <w:w w:val="100"/>
                    </w:rPr>
                    <w:t>：</w:t>
                  </w:r>
                  <w:r>
                    <w:rPr>
                      <w:color w:val="A8A8A8"/>
                      <w:spacing w:val="24"/>
                      <w:w w:val="100"/>
                    </w:rPr>
                    <w:t>：</w:t>
                  </w:r>
                  <w:r>
                    <w:rPr>
                      <w:color w:val="898989"/>
                      <w:w w:val="100"/>
                      <w:position w:val="2"/>
                    </w:rPr>
                    <w:t>｀</w:t>
                  </w:r>
                </w:p>
              </w:txbxContent>
            </v:textbox>
            <w10:wrap type="none"/>
          </v:shape>
        </w:pict>
      </w:r>
      <w:r>
        <w:rPr/>
        <w:pict>
          <v:shape style="position:absolute;margin-left:2.918137pt;margin-top:734.346802pt;width:7.65pt;height:18.1pt;mso-position-horizontal-relative:page;mso-position-vertical-relative:page;z-index:252295168" type="#_x0000_t202" filled="false" stroked="false">
            <v:textbox inset="0,0,0,0" style="layout-flow:vertical-ideographic">
              <w:txbxContent>
                <w:p>
                  <w:pPr>
                    <w:spacing w:line="120" w:lineRule="auto" w:before="0"/>
                    <w:ind w:left="20" w:right="0" w:firstLine="0"/>
                    <w:jc w:val="left"/>
                    <w:rPr>
                      <w:sz w:val="20"/>
                    </w:rPr>
                  </w:pPr>
                  <w:r>
                    <w:rPr>
                      <w:color w:val="BDBDBD"/>
                      <w:spacing w:val="-81"/>
                      <w:w w:val="100"/>
                      <w:position w:val="1"/>
                      <w:sz w:val="20"/>
                    </w:rPr>
                    <w:t>,</w:t>
                  </w:r>
                  <w:r>
                    <w:rPr>
                      <w:color w:val="747474"/>
                      <w:w w:val="100"/>
                      <w:sz w:val="20"/>
                    </w:rPr>
                    <w:t>`</w:t>
                  </w:r>
                </w:p>
              </w:txbxContent>
            </v:textbox>
            <w10:wrap type="none"/>
          </v:shape>
        </w:pict>
      </w:r>
      <w:r>
        <w:rPr/>
        <w:pict>
          <v:shape style="position:absolute;margin-left:3.511498pt;margin-top:766.569763pt;width:7.05pt;height:12.05pt;mso-position-horizontal-relative:page;mso-position-vertical-relative:page;z-index:252296192" type="#_x0000_t202" filled="false" stroked="false">
            <v:textbox inset="0,0,0,0" style="layout-flow:vertical-ideographic">
              <w:txbxContent>
                <w:p>
                  <w:pPr>
                    <w:spacing w:line="120" w:lineRule="auto" w:before="0"/>
                    <w:ind w:left="20" w:right="0" w:firstLine="0"/>
                    <w:jc w:val="left"/>
                    <w:rPr>
                      <w:sz w:val="20"/>
                    </w:rPr>
                  </w:pPr>
                  <w:r>
                    <w:rPr>
                      <w:color w:val="A8A8A8"/>
                      <w:w w:val="100"/>
                      <w:sz w:val="20"/>
                    </w:rPr>
                    <w:t>'</w:t>
                  </w:r>
                </w:p>
              </w:txbxContent>
            </v:textbox>
            <w10:wrap type="none"/>
          </v:shape>
        </w:pict>
      </w:r>
      <w:r>
        <w:rPr/>
        <w:pict>
          <v:shape style="position:absolute;margin-left:-.264387pt;margin-top:796.696411pt;width:11.6pt;height:11.55pt;mso-position-horizontal-relative:page;mso-position-vertical-relative:page;z-index:252297216" type="#_x0000_t202" filled="false" stroked="false">
            <v:textbox inset="0,0,0,0" style="layout-flow:vertical-ideographic">
              <w:txbxContent>
                <w:p>
                  <w:pPr>
                    <w:spacing w:line="168" w:lineRule="auto" w:before="0"/>
                    <w:ind w:left="20" w:right="0" w:firstLine="0"/>
                    <w:jc w:val="left"/>
                    <w:rPr>
                      <w:sz w:val="19"/>
                    </w:rPr>
                  </w:pPr>
                  <w:r>
                    <w:rPr>
                      <w:color w:val="747474"/>
                      <w:w w:val="100"/>
                      <w:sz w:val="19"/>
                    </w:rPr>
                    <w:t>“</w:t>
                  </w:r>
                </w:p>
              </w:txbxContent>
            </v:textbox>
            <w10:wrap type="none"/>
          </v:shape>
        </w:pict>
      </w:r>
      <w:r>
        <w:rPr/>
        <w:pict>
          <v:shape style="position:absolute;margin-left:2.116407pt;margin-top:743.026001pt;width:7.1pt;height:17.8pt;mso-position-horizontal-relative:page;mso-position-vertical-relative:page;z-index:252301312" type="#_x0000_t202" filled="false" stroked="false">
            <v:textbox inset="0,0,0,0" style="layout-flow:vertical-ideographic">
              <w:txbxContent>
                <w:p>
                  <w:pPr>
                    <w:spacing w:line="120" w:lineRule="auto" w:before="0"/>
                    <w:ind w:left="20" w:right="0" w:firstLine="0"/>
                    <w:jc w:val="left"/>
                    <w:rPr>
                      <w:sz w:val="20"/>
                    </w:rPr>
                  </w:pPr>
                  <w:r>
                    <w:rPr>
                      <w:color w:val="898989"/>
                      <w:spacing w:val="-87"/>
                      <w:w w:val="100"/>
                      <w:sz w:val="20"/>
                    </w:rPr>
                    <w:t>.</w:t>
                  </w:r>
                  <w:r>
                    <w:rPr>
                      <w:color w:val="595959"/>
                      <w:w w:val="100"/>
                      <w:sz w:val="20"/>
                    </w:rPr>
                    <w:t>1</w:t>
                  </w:r>
                </w:p>
              </w:txbxContent>
            </v:textbox>
            <w10:wrap type="none"/>
          </v:shape>
        </w:pict>
      </w:r>
      <w:r>
        <w:rPr/>
        <w:pict>
          <v:shape style="position:absolute;margin-left:2.089213pt;margin-top:802.242493pt;width:6.8pt;height:11.55pt;mso-position-horizontal-relative:page;mso-position-vertical-relative:page;z-index:252302336" type="#_x0000_t202" filled="false" stroked="false">
            <v:textbox inset="0,0,0,0" style="layout-flow:vertical-ideographic">
              <w:txbxContent>
                <w:p>
                  <w:pPr>
                    <w:spacing w:line="120" w:lineRule="auto" w:before="0"/>
                    <w:ind w:left="20" w:right="0" w:firstLine="0"/>
                    <w:jc w:val="left"/>
                    <w:rPr>
                      <w:sz w:val="19"/>
                    </w:rPr>
                  </w:pPr>
                  <w:r>
                    <w:rPr>
                      <w:color w:val="444444"/>
                      <w:w w:val="100"/>
                      <w:sz w:val="19"/>
                    </w:rPr>
                    <w:t>K</w:t>
                  </w:r>
                </w:p>
              </w:txbxContent>
            </v:textbox>
            <w10:wrap type="none"/>
          </v:shape>
        </w:pict>
      </w:r>
      <w:r>
        <w:rPr/>
        <w:pict>
          <v:shape style="position:absolute;margin-left:1.762087pt;margin-top:36.499298pt;width:6.3pt;height:10.55pt;mso-position-horizontal-relative:page;mso-position-vertical-relative:page;z-index:252303360" type="#_x0000_t202" filled="false" stroked="false">
            <v:textbox inset="0,0,0,0" style="layout-flow:vertical-ideographic">
              <w:txbxContent>
                <w:p>
                  <w:pPr>
                    <w:spacing w:line="120" w:lineRule="auto" w:before="0"/>
                    <w:ind w:left="20" w:right="0" w:firstLine="0"/>
                    <w:jc w:val="left"/>
                    <w:rPr>
                      <w:sz w:val="17"/>
                    </w:rPr>
                  </w:pPr>
                  <w:r>
                    <w:rPr>
                      <w:color w:val="898989"/>
                      <w:w w:val="100"/>
                      <w:sz w:val="17"/>
                    </w:rPr>
                    <w:t>.</w:t>
                  </w:r>
                </w:p>
              </w:txbxContent>
            </v:textbox>
            <w10:wrap type="none"/>
          </v:shape>
        </w:pict>
      </w:r>
      <w:r>
        <w:rPr/>
        <w:pict>
          <v:shape style="position:absolute;margin-left:-2.816868pt;margin-top:36.586102pt;width:10.55pt;height:10.55pt;mso-position-horizontal-relative:page;mso-position-vertical-relative:page;z-index:252304384" type="#_x0000_t202" filled="false" stroked="false">
            <v:textbox inset="0,0,0,0" style="layout-flow:vertical-ideographic">
              <w:txbxContent>
                <w:p>
                  <w:pPr>
                    <w:spacing w:line="168" w:lineRule="auto" w:before="0"/>
                    <w:ind w:left="20" w:right="0" w:firstLine="0"/>
                    <w:jc w:val="left"/>
                    <w:rPr>
                      <w:sz w:val="17"/>
                    </w:rPr>
                  </w:pPr>
                  <w:r>
                    <w:rPr>
                      <w:color w:val="BDBDBD"/>
                      <w:w w:val="100"/>
                      <w:sz w:val="17"/>
                    </w:rPr>
                    <w:t>；</w:t>
                  </w:r>
                </w:p>
              </w:txbxContent>
            </v:textbox>
            <w10:wrap type="none"/>
          </v:shape>
        </w:pict>
      </w:r>
      <w:r>
        <w:rPr/>
        <w:pict>
          <v:shape style="position:absolute;margin-left:.910984pt;margin-top:757.238586pt;width:7.05pt;height:12.05pt;mso-position-horizontal-relative:page;mso-position-vertical-relative:page;z-index:252305408" type="#_x0000_t202" filled="false" stroked="false">
            <v:textbox inset="0,0,0,0" style="layout-flow:vertical-ideographic">
              <w:txbxContent>
                <w:p>
                  <w:pPr>
                    <w:spacing w:line="120" w:lineRule="auto" w:before="0"/>
                    <w:ind w:left="20" w:right="0" w:firstLine="0"/>
                    <w:jc w:val="left"/>
                    <w:rPr>
                      <w:sz w:val="20"/>
                    </w:rPr>
                  </w:pPr>
                  <w:r>
                    <w:rPr>
                      <w:color w:val="A8A8A8"/>
                      <w:w w:val="100"/>
                      <w:sz w:val="20"/>
                    </w:rPr>
                    <w:t>r</w:t>
                  </w:r>
                </w:p>
              </w:txbxContent>
            </v:textbox>
            <w10:wrap type="none"/>
          </v:shape>
        </w:pict>
      </w:r>
      <w:r>
        <w:rPr/>
        <w:pict>
          <v:shape style="position:absolute;margin-left:.818365pt;margin-top:811.592834pt;width:6.8pt;height:11.55pt;mso-position-horizontal-relative:page;mso-position-vertical-relative:page;z-index:252306432" type="#_x0000_t202" filled="false" stroked="false">
            <v:textbox inset="0,0,0,0" style="layout-flow:vertical-ideographic">
              <w:txbxContent>
                <w:p>
                  <w:pPr>
                    <w:spacing w:line="120" w:lineRule="auto" w:before="0"/>
                    <w:ind w:left="20" w:right="0" w:firstLine="0"/>
                    <w:jc w:val="left"/>
                    <w:rPr>
                      <w:sz w:val="19"/>
                    </w:rPr>
                  </w:pPr>
                  <w:r>
                    <w:rPr>
                      <w:color w:val="444444"/>
                      <w:w w:val="100"/>
                      <w:sz w:val="19"/>
                    </w:rPr>
                    <w:t>5</w:t>
                  </w:r>
                </w:p>
              </w:txbxContent>
            </v:textbox>
            <w10:wrap type="none"/>
          </v:shape>
        </w:pict>
      </w:r>
      <w:r>
        <w:rPr/>
        <w:pict>
          <v:shape style="position:absolute;margin-left:-1.254371pt;margin-top:-2.87870pt;width:8.550pt;height:22.1pt;mso-position-horizontal-relative:page;mso-position-vertical-relative:page;z-index:252307456" type="#_x0000_t202" filled="false" stroked="false">
            <v:textbox inset="0,0,0,0" style="layout-flow:vertical-ideographic">
              <w:txbxContent>
                <w:p>
                  <w:pPr>
                    <w:spacing w:line="180" w:lineRule="auto" w:before="0"/>
                    <w:ind w:left="19" w:right="0" w:firstLine="0"/>
                    <w:jc w:val="left"/>
                    <w:rPr>
                      <w:sz w:val="9"/>
                    </w:rPr>
                  </w:pPr>
                  <w:r>
                    <w:rPr>
                      <w:color w:val="444444"/>
                      <w:spacing w:val="-29"/>
                      <w:w w:val="100"/>
                      <w:sz w:val="13"/>
                    </w:rPr>
                    <w:t>冒冒</w:t>
                  </w:r>
                  <w:r>
                    <w:rPr>
                      <w:color w:val="2F2F2F"/>
                      <w:spacing w:val="-74"/>
                      <w:w w:val="100"/>
                      <w:position w:val="1"/>
                      <w:sz w:val="9"/>
                    </w:rPr>
                    <w:t>.</w:t>
                  </w:r>
                  <w:r>
                    <w:rPr>
                      <w:color w:val="444444"/>
                      <w:spacing w:val="-2"/>
                      <w:w w:val="100"/>
                      <w:sz w:val="9"/>
                    </w:rPr>
                    <w:t>T</w:t>
                  </w:r>
                  <w:r>
                    <w:rPr>
                      <w:color w:val="A8A8A8"/>
                      <w:w w:val="100"/>
                      <w:position w:val="1"/>
                      <w:sz w:val="9"/>
                    </w:rPr>
                    <w:t>.</w:t>
                  </w:r>
                </w:p>
              </w:txbxContent>
            </v:textbox>
            <w10:wrap type="none"/>
          </v:shape>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7"/>
        </w:rPr>
      </w:pPr>
    </w:p>
    <w:p>
      <w:pPr>
        <w:spacing w:before="91"/>
        <w:ind w:left="0" w:right="889" w:firstLine="0"/>
        <w:jc w:val="right"/>
        <w:rPr>
          <w:rFonts w:ascii="Times New Roman"/>
          <w:sz w:val="23"/>
        </w:rPr>
      </w:pPr>
      <w:r>
        <w:rPr/>
        <w:pict>
          <v:shape style="position:absolute;margin-left:8.368599pt;margin-top:-20.483072pt;width:8.8pt;height:15.55pt;mso-position-horizontal-relative:page;mso-position-vertical-relative:paragraph;z-index:252288000" type="#_x0000_t202" filled="false" stroked="false">
            <v:textbox inset="0,0,0,0" style="layout-flow:vertical-ideographic">
              <w:txbxContent>
                <w:p>
                  <w:pPr>
                    <w:spacing w:line="108" w:lineRule="auto" w:before="0"/>
                    <w:ind w:left="20" w:right="0" w:firstLine="0"/>
                    <w:jc w:val="left"/>
                    <w:rPr>
                      <w:sz w:val="27"/>
                    </w:rPr>
                  </w:pPr>
                  <w:r>
                    <w:rPr>
                      <w:color w:val="444444"/>
                      <w:w w:val="100"/>
                      <w:sz w:val="27"/>
                    </w:rPr>
                    <w:t>I</w:t>
                  </w:r>
                </w:p>
              </w:txbxContent>
            </v:textbox>
            <w10:wrap type="none"/>
          </v:shape>
        </w:pict>
      </w:r>
      <w:r>
        <w:rPr/>
        <w:pict>
          <v:shape style="position:absolute;margin-left:.995682pt;margin-top:-36.485073pt;width:13.1pt;height:13.05pt;mso-position-horizontal-relative:page;mso-position-vertical-relative:paragraph;z-index:252291072" type="#_x0000_t202" filled="false" stroked="false">
            <v:textbox inset="0,0,0,0" style="layout-flow:vertical-ideographic">
              <w:txbxContent>
                <w:p>
                  <w:pPr>
                    <w:spacing w:line="168" w:lineRule="auto" w:before="0"/>
                    <w:ind w:left="20" w:right="0" w:firstLine="0"/>
                    <w:jc w:val="left"/>
                    <w:rPr>
                      <w:sz w:val="22"/>
                    </w:rPr>
                  </w:pPr>
                  <w:r>
                    <w:rPr>
                      <w:color w:val="898989"/>
                      <w:w w:val="100"/>
                      <w:sz w:val="22"/>
                    </w:rPr>
                    <w:t>，</w:t>
                  </w:r>
                </w:p>
              </w:txbxContent>
            </v:textbox>
            <w10:wrap type="none"/>
          </v:shape>
        </w:pict>
      </w:r>
      <w:r>
        <w:rPr/>
        <w:pict>
          <v:shape style="position:absolute;margin-left:302.737915pt;margin-top:-276.964844pt;width:192.1pt;height:282pt;mso-position-horizontal-relative:page;mso-position-vertical-relative:paragraph;z-index:25230950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5"/>
                    <w:gridCol w:w="1508"/>
                    <w:gridCol w:w="1297"/>
                  </w:tblGrid>
                  <w:tr>
                    <w:trPr>
                      <w:trHeight w:val="418" w:hRule="atLeast"/>
                    </w:trPr>
                    <w:tc>
                      <w:tcPr>
                        <w:tcW w:w="1035" w:type="dxa"/>
                      </w:tcPr>
                      <w:p>
                        <w:pPr>
                          <w:pStyle w:val="TableParagraph"/>
                          <w:spacing w:before="128"/>
                          <w:ind w:left="50"/>
                          <w:rPr>
                            <w:sz w:val="23"/>
                          </w:rPr>
                        </w:pPr>
                        <w:r>
                          <w:rPr>
                            <w:color w:val="444444"/>
                            <w:sz w:val="23"/>
                          </w:rPr>
                          <w:t>2 </w:t>
                        </w:r>
                        <w:r>
                          <w:rPr>
                            <w:color w:val="1F1F1F"/>
                            <w:sz w:val="23"/>
                          </w:rPr>
                          <w:t>4 . </w:t>
                        </w:r>
                        <w:r>
                          <w:rPr>
                            <w:color w:val="444444"/>
                            <w:sz w:val="23"/>
                          </w:rPr>
                          <w:t>76</w:t>
                        </w:r>
                      </w:p>
                    </w:tc>
                    <w:tc>
                      <w:tcPr>
                        <w:tcW w:w="1508" w:type="dxa"/>
                        <w:tcBorders>
                          <w:top w:val="single" w:sz="18" w:space="0" w:color="000000"/>
                        </w:tcBorders>
                      </w:tcPr>
                      <w:p>
                        <w:pPr>
                          <w:pStyle w:val="TableParagraph"/>
                          <w:spacing w:before="98"/>
                          <w:ind w:right="435"/>
                          <w:jc w:val="right"/>
                          <w:rPr>
                            <w:sz w:val="23"/>
                          </w:rPr>
                        </w:pPr>
                        <w:r>
                          <w:rPr>
                            <w:color w:val="1F1F1F"/>
                            <w:sz w:val="23"/>
                          </w:rPr>
                          <w:t>1. g</w:t>
                        </w:r>
                        <w:r>
                          <w:rPr>
                            <w:color w:val="747474"/>
                            <w:sz w:val="23"/>
                          </w:rPr>
                          <w:t>6</w:t>
                        </w:r>
                        <w:r>
                          <w:rPr>
                            <w:color w:val="444444"/>
                            <w:sz w:val="23"/>
                          </w:rPr>
                          <w:t>n</w:t>
                        </w:r>
                      </w:p>
                    </w:tc>
                    <w:tc>
                      <w:tcPr>
                        <w:tcW w:w="1297" w:type="dxa"/>
                        <w:tcBorders>
                          <w:top w:val="single" w:sz="18" w:space="0" w:color="000000"/>
                        </w:tcBorders>
                      </w:tcPr>
                      <w:p>
                        <w:pPr>
                          <w:pStyle w:val="TableParagraph"/>
                          <w:spacing w:before="98"/>
                          <w:ind w:right="322"/>
                          <w:jc w:val="right"/>
                          <w:rPr>
                            <w:sz w:val="23"/>
                          </w:rPr>
                        </w:pPr>
                        <w:r>
                          <w:rPr>
                            <w:color w:val="2F2F2F"/>
                            <w:w w:val="110"/>
                            <w:sz w:val="23"/>
                          </w:rPr>
                          <w:t>45.88</w:t>
                        </w:r>
                      </w:p>
                    </w:tc>
                  </w:tr>
                  <w:tr>
                    <w:trPr>
                      <w:trHeight w:val="346" w:hRule="atLeast"/>
                    </w:trPr>
                    <w:tc>
                      <w:tcPr>
                        <w:tcW w:w="1035" w:type="dxa"/>
                      </w:tcPr>
                      <w:p>
                        <w:pPr>
                          <w:pStyle w:val="TableParagraph"/>
                          <w:spacing w:before="56"/>
                          <w:ind w:left="65"/>
                          <w:rPr>
                            <w:sz w:val="23"/>
                          </w:rPr>
                        </w:pPr>
                        <w:r>
                          <w:rPr>
                            <w:color w:val="444444"/>
                            <w:w w:val="110"/>
                            <w:sz w:val="23"/>
                          </w:rPr>
                          <w:t>25.40</w:t>
                        </w:r>
                      </w:p>
                    </w:tc>
                    <w:tc>
                      <w:tcPr>
                        <w:tcW w:w="1508" w:type="dxa"/>
                      </w:tcPr>
                      <w:p>
                        <w:pPr>
                          <w:pStyle w:val="TableParagraph"/>
                          <w:spacing w:before="41"/>
                          <w:ind w:right="444"/>
                          <w:jc w:val="right"/>
                          <w:rPr>
                            <w:sz w:val="23"/>
                          </w:rPr>
                        </w:pPr>
                        <w:r>
                          <w:rPr>
                            <w:color w:val="444444"/>
                            <w:w w:val="105"/>
                            <w:sz w:val="23"/>
                          </w:rPr>
                          <w:t>I. 36</w:t>
                        </w:r>
                        <w:r>
                          <w:rPr>
                            <w:color w:val="595959"/>
                            <w:w w:val="105"/>
                            <w:sz w:val="23"/>
                          </w:rPr>
                          <w:t>5</w:t>
                        </w:r>
                      </w:p>
                    </w:tc>
                    <w:tc>
                      <w:tcPr>
                        <w:tcW w:w="1297" w:type="dxa"/>
                      </w:tcPr>
                      <w:p>
                        <w:pPr>
                          <w:pStyle w:val="TableParagraph"/>
                          <w:spacing w:before="25"/>
                          <w:ind w:right="322"/>
                          <w:jc w:val="right"/>
                          <w:rPr>
                            <w:sz w:val="23"/>
                          </w:rPr>
                        </w:pPr>
                        <w:r>
                          <w:rPr>
                            <w:color w:val="444444"/>
                            <w:w w:val="110"/>
                            <w:sz w:val="23"/>
                          </w:rPr>
                          <w:t>46.41</w:t>
                        </w:r>
                      </w:p>
                    </w:tc>
                  </w:tr>
                  <w:tr>
                    <w:trPr>
                      <w:trHeight w:val="353" w:hRule="atLeast"/>
                    </w:trPr>
                    <w:tc>
                      <w:tcPr>
                        <w:tcW w:w="1035" w:type="dxa"/>
                      </w:tcPr>
                      <w:p>
                        <w:pPr>
                          <w:pStyle w:val="TableParagraph"/>
                          <w:spacing w:line="263" w:lineRule="exact" w:before="71"/>
                          <w:ind w:left="65"/>
                          <w:rPr>
                            <w:sz w:val="23"/>
                          </w:rPr>
                        </w:pPr>
                        <w:r>
                          <w:rPr>
                            <w:color w:val="444444"/>
                            <w:w w:val="110"/>
                            <w:sz w:val="23"/>
                          </w:rPr>
                          <w:t>26.04</w:t>
                        </w:r>
                      </w:p>
                    </w:tc>
                    <w:tc>
                      <w:tcPr>
                        <w:tcW w:w="1508" w:type="dxa"/>
                      </w:tcPr>
                      <w:p>
                        <w:pPr>
                          <w:pStyle w:val="TableParagraph"/>
                          <w:spacing w:before="41"/>
                          <w:ind w:right="431"/>
                          <w:jc w:val="right"/>
                          <w:rPr>
                            <w:sz w:val="23"/>
                          </w:rPr>
                        </w:pPr>
                        <w:r>
                          <w:rPr>
                            <w:color w:val="2F2F2F"/>
                            <w:w w:val="110"/>
                            <w:sz w:val="23"/>
                          </w:rPr>
                          <w:t>1.370</w:t>
                        </w:r>
                      </w:p>
                    </w:tc>
                    <w:tc>
                      <w:tcPr>
                        <w:tcW w:w="1297" w:type="dxa"/>
                      </w:tcPr>
                      <w:p>
                        <w:pPr>
                          <w:pStyle w:val="TableParagraph"/>
                          <w:spacing w:before="25"/>
                          <w:ind w:right="327"/>
                          <w:jc w:val="right"/>
                          <w:rPr>
                            <w:sz w:val="23"/>
                          </w:rPr>
                        </w:pPr>
                        <w:r>
                          <w:rPr>
                            <w:color w:val="444444"/>
                            <w:w w:val="110"/>
                            <w:sz w:val="23"/>
                          </w:rPr>
                          <w:t>46.94</w:t>
                        </w:r>
                      </w:p>
                    </w:tc>
                  </w:tr>
                  <w:tr>
                    <w:trPr>
                      <w:trHeight w:val="346" w:hRule="atLeast"/>
                    </w:trPr>
                    <w:tc>
                      <w:tcPr>
                        <w:tcW w:w="1035" w:type="dxa"/>
                      </w:tcPr>
                      <w:p>
                        <w:pPr>
                          <w:pStyle w:val="TableParagraph"/>
                          <w:spacing w:line="263" w:lineRule="exact" w:before="63"/>
                          <w:ind w:left="65"/>
                          <w:rPr>
                            <w:sz w:val="23"/>
                          </w:rPr>
                        </w:pPr>
                        <w:r>
                          <w:rPr>
                            <w:color w:val="2F2F2F"/>
                            <w:w w:val="115"/>
                            <w:sz w:val="23"/>
                          </w:rPr>
                          <w:t>26.68</w:t>
                        </w:r>
                      </w:p>
                    </w:tc>
                    <w:tc>
                      <w:tcPr>
                        <w:tcW w:w="1508" w:type="dxa"/>
                      </w:tcPr>
                      <w:p>
                        <w:pPr>
                          <w:pStyle w:val="TableParagraph"/>
                          <w:spacing w:before="33"/>
                          <w:ind w:right="413"/>
                          <w:jc w:val="right"/>
                          <w:rPr>
                            <w:sz w:val="23"/>
                          </w:rPr>
                        </w:pPr>
                        <w:r>
                          <w:rPr>
                            <w:color w:val="1F1F1F"/>
                            <w:w w:val="110"/>
                            <w:sz w:val="23"/>
                          </w:rPr>
                          <w:t>1.</w:t>
                        </w:r>
                        <w:r>
                          <w:rPr>
                            <w:color w:val="444444"/>
                            <w:w w:val="110"/>
                            <w:sz w:val="23"/>
                          </w:rPr>
                          <w:t>375</w:t>
                        </w:r>
                      </w:p>
                    </w:tc>
                    <w:tc>
                      <w:tcPr>
                        <w:tcW w:w="1297" w:type="dxa"/>
                      </w:tcPr>
                      <w:p>
                        <w:pPr>
                          <w:pStyle w:val="TableParagraph"/>
                          <w:spacing w:before="18"/>
                          <w:ind w:right="327"/>
                          <w:jc w:val="right"/>
                          <w:rPr>
                            <w:sz w:val="23"/>
                          </w:rPr>
                        </w:pPr>
                        <w:r>
                          <w:rPr>
                            <w:color w:val="444444"/>
                            <w:w w:val="110"/>
                            <w:sz w:val="23"/>
                          </w:rPr>
                          <w:t>47.47</w:t>
                        </w:r>
                      </w:p>
                    </w:tc>
                  </w:tr>
                  <w:tr>
                    <w:trPr>
                      <w:trHeight w:val="338" w:hRule="atLeast"/>
                    </w:trPr>
                    <w:tc>
                      <w:tcPr>
                        <w:tcW w:w="1035" w:type="dxa"/>
                      </w:tcPr>
                      <w:p>
                        <w:pPr>
                          <w:pStyle w:val="TableParagraph"/>
                          <w:spacing w:before="48"/>
                          <w:ind w:left="65"/>
                          <w:rPr>
                            <w:sz w:val="23"/>
                          </w:rPr>
                        </w:pPr>
                        <w:r>
                          <w:rPr>
                            <w:color w:val="444444"/>
                            <w:w w:val="110"/>
                            <w:sz w:val="23"/>
                          </w:rPr>
                          <w:t>27</w:t>
                        </w:r>
                        <w:r>
                          <w:rPr>
                            <w:color w:val="1F1F1F"/>
                            <w:w w:val="110"/>
                            <w:sz w:val="23"/>
                          </w:rPr>
                          <w:t>.</w:t>
                        </w:r>
                        <w:r>
                          <w:rPr>
                            <w:color w:val="444444"/>
                            <w:w w:val="110"/>
                            <w:sz w:val="23"/>
                          </w:rPr>
                          <w:t>32</w:t>
                        </w:r>
                      </w:p>
                    </w:tc>
                    <w:tc>
                      <w:tcPr>
                        <w:tcW w:w="1508" w:type="dxa"/>
                      </w:tcPr>
                      <w:p>
                        <w:pPr>
                          <w:pStyle w:val="TableParagraph"/>
                          <w:spacing w:before="33"/>
                          <w:ind w:right="431"/>
                          <w:jc w:val="right"/>
                          <w:rPr>
                            <w:sz w:val="23"/>
                          </w:rPr>
                        </w:pPr>
                        <w:r>
                          <w:rPr>
                            <w:color w:val="444444"/>
                            <w:w w:val="110"/>
                            <w:sz w:val="23"/>
                          </w:rPr>
                          <w:t>1.380</w:t>
                        </w:r>
                      </w:p>
                    </w:tc>
                    <w:tc>
                      <w:tcPr>
                        <w:tcW w:w="1297" w:type="dxa"/>
                      </w:tcPr>
                      <w:p>
                        <w:pPr>
                          <w:pStyle w:val="TableParagraph"/>
                          <w:spacing w:before="18"/>
                          <w:ind w:right="312"/>
                          <w:jc w:val="right"/>
                          <w:rPr>
                            <w:sz w:val="23"/>
                          </w:rPr>
                        </w:pPr>
                        <w:r>
                          <w:rPr>
                            <w:color w:val="444444"/>
                            <w:w w:val="110"/>
                            <w:sz w:val="23"/>
                          </w:rPr>
                          <w:t>48.00</w:t>
                        </w:r>
                      </w:p>
                    </w:tc>
                  </w:tr>
                  <w:tr>
                    <w:trPr>
                      <w:trHeight w:val="338" w:hRule="atLeast"/>
                    </w:trPr>
                    <w:tc>
                      <w:tcPr>
                        <w:tcW w:w="1035" w:type="dxa"/>
                      </w:tcPr>
                      <w:p>
                        <w:pPr>
                          <w:pStyle w:val="TableParagraph"/>
                          <w:spacing w:line="263" w:lineRule="exact" w:before="56"/>
                          <w:ind w:left="80"/>
                          <w:rPr>
                            <w:sz w:val="23"/>
                          </w:rPr>
                        </w:pPr>
                        <w:r>
                          <w:rPr>
                            <w:color w:val="444444"/>
                            <w:w w:val="115"/>
                            <w:sz w:val="23"/>
                          </w:rPr>
                          <w:t>27.95</w:t>
                        </w:r>
                      </w:p>
                    </w:tc>
                    <w:tc>
                      <w:tcPr>
                        <w:tcW w:w="1508" w:type="dxa"/>
                      </w:tcPr>
                      <w:p>
                        <w:pPr>
                          <w:pStyle w:val="TableParagraph"/>
                          <w:spacing w:before="41"/>
                          <w:ind w:right="425"/>
                          <w:jc w:val="right"/>
                          <w:rPr>
                            <w:sz w:val="23"/>
                          </w:rPr>
                        </w:pPr>
                        <w:r>
                          <w:rPr>
                            <w:color w:val="2F2F2F"/>
                            <w:w w:val="110"/>
                            <w:sz w:val="23"/>
                          </w:rPr>
                          <w:t>1.</w:t>
                        </w:r>
                        <w:r>
                          <w:rPr>
                            <w:color w:val="595959"/>
                            <w:w w:val="110"/>
                            <w:sz w:val="23"/>
                          </w:rPr>
                          <w:t>385</w:t>
                        </w:r>
                      </w:p>
                    </w:tc>
                    <w:tc>
                      <w:tcPr>
                        <w:tcW w:w="1297" w:type="dxa"/>
                      </w:tcPr>
                      <w:p>
                        <w:pPr>
                          <w:pStyle w:val="TableParagraph"/>
                          <w:spacing w:before="25"/>
                          <w:ind w:right="302"/>
                          <w:jc w:val="right"/>
                          <w:rPr>
                            <w:sz w:val="23"/>
                          </w:rPr>
                        </w:pPr>
                        <w:r>
                          <w:rPr>
                            <w:color w:val="444444"/>
                            <w:w w:val="110"/>
                            <w:sz w:val="23"/>
                          </w:rPr>
                          <w:t>48.53</w:t>
                        </w:r>
                      </w:p>
                    </w:tc>
                  </w:tr>
                  <w:tr>
                    <w:trPr>
                      <w:trHeight w:val="346" w:hRule="atLeast"/>
                    </w:trPr>
                    <w:tc>
                      <w:tcPr>
                        <w:tcW w:w="1035" w:type="dxa"/>
                      </w:tcPr>
                      <w:p>
                        <w:pPr>
                          <w:pStyle w:val="TableParagraph"/>
                          <w:spacing w:line="263" w:lineRule="exact" w:before="63"/>
                          <w:ind w:left="80"/>
                          <w:rPr>
                            <w:sz w:val="23"/>
                          </w:rPr>
                        </w:pPr>
                        <w:r>
                          <w:rPr>
                            <w:color w:val="444444"/>
                            <w:w w:val="115"/>
                            <w:sz w:val="23"/>
                          </w:rPr>
                          <w:t>28</w:t>
                        </w:r>
                        <w:r>
                          <w:rPr>
                            <w:color w:val="1F1F1F"/>
                            <w:w w:val="115"/>
                            <w:sz w:val="23"/>
                          </w:rPr>
                          <w:t>. </w:t>
                        </w:r>
                        <w:r>
                          <w:rPr>
                            <w:color w:val="444444"/>
                            <w:w w:val="115"/>
                            <w:sz w:val="23"/>
                          </w:rPr>
                          <w:t>58</w:t>
                        </w:r>
                      </w:p>
                    </w:tc>
                    <w:tc>
                      <w:tcPr>
                        <w:tcW w:w="1508" w:type="dxa"/>
                      </w:tcPr>
                      <w:p>
                        <w:pPr>
                          <w:pStyle w:val="TableParagraph"/>
                          <w:spacing w:before="48"/>
                          <w:ind w:right="431"/>
                          <w:jc w:val="right"/>
                          <w:rPr>
                            <w:sz w:val="23"/>
                          </w:rPr>
                        </w:pPr>
                        <w:r>
                          <w:rPr>
                            <w:color w:val="444444"/>
                            <w:w w:val="110"/>
                            <w:sz w:val="23"/>
                          </w:rPr>
                          <w:t>1.390</w:t>
                        </w:r>
                      </w:p>
                    </w:tc>
                    <w:tc>
                      <w:tcPr>
                        <w:tcW w:w="1297" w:type="dxa"/>
                      </w:tcPr>
                      <w:p>
                        <w:pPr>
                          <w:pStyle w:val="TableParagraph"/>
                          <w:spacing w:before="18"/>
                          <w:ind w:right="286"/>
                          <w:jc w:val="right"/>
                          <w:rPr>
                            <w:sz w:val="23"/>
                          </w:rPr>
                        </w:pPr>
                        <w:r>
                          <w:rPr>
                            <w:color w:val="2F2F2F"/>
                            <w:w w:val="110"/>
                            <w:sz w:val="23"/>
                          </w:rPr>
                          <w:t>49.</w:t>
                        </w:r>
                        <w:r>
                          <w:rPr>
                            <w:color w:val="595959"/>
                            <w:w w:val="110"/>
                            <w:sz w:val="23"/>
                          </w:rPr>
                          <w:t>06</w:t>
                        </w:r>
                      </w:p>
                    </w:tc>
                  </w:tr>
                  <w:tr>
                    <w:trPr>
                      <w:trHeight w:val="346" w:hRule="atLeast"/>
                    </w:trPr>
                    <w:tc>
                      <w:tcPr>
                        <w:tcW w:w="1035" w:type="dxa"/>
                      </w:tcPr>
                      <w:p>
                        <w:pPr>
                          <w:pStyle w:val="TableParagraph"/>
                          <w:spacing w:line="263" w:lineRule="exact" w:before="63"/>
                          <w:ind w:left="80"/>
                          <w:rPr>
                            <w:sz w:val="23"/>
                          </w:rPr>
                        </w:pPr>
                        <w:r>
                          <w:rPr>
                            <w:color w:val="444444"/>
                            <w:w w:val="115"/>
                            <w:sz w:val="23"/>
                          </w:rPr>
                          <w:t>29</w:t>
                        </w:r>
                        <w:r>
                          <w:rPr>
                            <w:color w:val="1F1F1F"/>
                            <w:w w:val="115"/>
                            <w:sz w:val="23"/>
                          </w:rPr>
                          <w:t>.</w:t>
                        </w:r>
                        <w:r>
                          <w:rPr>
                            <w:color w:val="444444"/>
                            <w:w w:val="115"/>
                            <w:sz w:val="23"/>
                          </w:rPr>
                          <w:t>2</w:t>
                        </w:r>
                        <w:r>
                          <w:rPr>
                            <w:color w:val="1F1F1F"/>
                            <w:w w:val="115"/>
                            <w:sz w:val="23"/>
                          </w:rPr>
                          <w:t>1</w:t>
                        </w:r>
                      </w:p>
                    </w:tc>
                    <w:tc>
                      <w:tcPr>
                        <w:tcW w:w="1508" w:type="dxa"/>
                      </w:tcPr>
                      <w:p>
                        <w:pPr>
                          <w:pStyle w:val="TableParagraph"/>
                          <w:spacing w:before="48"/>
                          <w:ind w:right="405"/>
                          <w:jc w:val="right"/>
                          <w:rPr>
                            <w:sz w:val="23"/>
                          </w:rPr>
                        </w:pPr>
                        <w:r>
                          <w:rPr>
                            <w:color w:val="2F2F2F"/>
                            <w:w w:val="115"/>
                            <w:sz w:val="23"/>
                          </w:rPr>
                          <w:t>1.395</w:t>
                        </w:r>
                      </w:p>
                    </w:tc>
                    <w:tc>
                      <w:tcPr>
                        <w:tcW w:w="1297" w:type="dxa"/>
                      </w:tcPr>
                      <w:p>
                        <w:pPr>
                          <w:pStyle w:val="TableParagraph"/>
                          <w:spacing w:before="18"/>
                          <w:ind w:right="289"/>
                          <w:jc w:val="right"/>
                          <w:rPr>
                            <w:sz w:val="23"/>
                          </w:rPr>
                        </w:pPr>
                        <w:r>
                          <w:rPr>
                            <w:color w:val="444444"/>
                            <w:w w:val="110"/>
                            <w:sz w:val="23"/>
                          </w:rPr>
                          <w:t>49</w:t>
                        </w:r>
                        <w:r>
                          <w:rPr>
                            <w:color w:val="1F1F1F"/>
                            <w:w w:val="110"/>
                            <w:sz w:val="23"/>
                          </w:rPr>
                          <w:t>.</w:t>
                        </w:r>
                        <w:r>
                          <w:rPr>
                            <w:color w:val="595959"/>
                            <w:w w:val="110"/>
                            <w:sz w:val="23"/>
                          </w:rPr>
                          <w:t>59</w:t>
                        </w:r>
                      </w:p>
                    </w:tc>
                  </w:tr>
                  <w:tr>
                    <w:trPr>
                      <w:trHeight w:val="346" w:hRule="atLeast"/>
                    </w:trPr>
                    <w:tc>
                      <w:tcPr>
                        <w:tcW w:w="1035" w:type="dxa"/>
                      </w:tcPr>
                      <w:p>
                        <w:pPr>
                          <w:pStyle w:val="TableParagraph"/>
                          <w:spacing w:line="263" w:lineRule="exact" w:before="63"/>
                          <w:ind w:left="90"/>
                          <w:rPr>
                            <w:sz w:val="23"/>
                          </w:rPr>
                        </w:pPr>
                        <w:r>
                          <w:rPr>
                            <w:color w:val="444444"/>
                            <w:w w:val="110"/>
                            <w:sz w:val="23"/>
                          </w:rPr>
                          <w:t>30</w:t>
                        </w:r>
                        <w:r>
                          <w:rPr>
                            <w:color w:val="1F1F1F"/>
                            <w:w w:val="110"/>
                            <w:sz w:val="23"/>
                          </w:rPr>
                          <w:t>.</w:t>
                        </w:r>
                        <w:r>
                          <w:rPr>
                            <w:color w:val="595959"/>
                            <w:w w:val="110"/>
                            <w:sz w:val="23"/>
                          </w:rPr>
                          <w:t>84</w:t>
                        </w:r>
                      </w:p>
                    </w:tc>
                    <w:tc>
                      <w:tcPr>
                        <w:tcW w:w="1508" w:type="dxa"/>
                      </w:tcPr>
                      <w:p>
                        <w:pPr>
                          <w:pStyle w:val="TableParagraph"/>
                          <w:spacing w:before="48"/>
                          <w:ind w:right="416"/>
                          <w:jc w:val="right"/>
                          <w:rPr>
                            <w:sz w:val="23"/>
                          </w:rPr>
                        </w:pPr>
                        <w:r>
                          <w:rPr>
                            <w:color w:val="444444"/>
                            <w:w w:val="110"/>
                            <w:sz w:val="23"/>
                          </w:rPr>
                          <w:t>1.400</w:t>
                        </w:r>
                      </w:p>
                    </w:tc>
                    <w:tc>
                      <w:tcPr>
                        <w:tcW w:w="1297" w:type="dxa"/>
                      </w:tcPr>
                      <w:p>
                        <w:pPr>
                          <w:pStyle w:val="TableParagraph"/>
                          <w:spacing w:before="18"/>
                          <w:ind w:right="324"/>
                          <w:jc w:val="right"/>
                          <w:rPr>
                            <w:rFonts w:ascii="Arial"/>
                            <w:sz w:val="22"/>
                          </w:rPr>
                        </w:pPr>
                        <w:r>
                          <w:rPr>
                            <w:color w:val="444444"/>
                            <w:w w:val="115"/>
                            <w:sz w:val="23"/>
                          </w:rPr>
                          <w:t>50. </w:t>
                        </w:r>
                        <w:r>
                          <w:rPr>
                            <w:rFonts w:ascii="Arial"/>
                            <w:color w:val="444444"/>
                            <w:w w:val="115"/>
                            <w:sz w:val="22"/>
                          </w:rPr>
                          <w:t>I</w:t>
                        </w:r>
                        <w:r>
                          <w:rPr>
                            <w:rFonts w:ascii="Arial"/>
                            <w:color w:val="444444"/>
                            <w:spacing w:val="-51"/>
                            <w:w w:val="115"/>
                            <w:sz w:val="22"/>
                          </w:rPr>
                          <w:t> </w:t>
                        </w:r>
                        <w:r>
                          <w:rPr>
                            <w:rFonts w:ascii="Arial"/>
                            <w:color w:val="1F1F1F"/>
                            <w:w w:val="115"/>
                            <w:sz w:val="22"/>
                          </w:rPr>
                          <w:t>I</w:t>
                        </w:r>
                      </w:p>
                    </w:tc>
                  </w:tr>
                  <w:tr>
                    <w:trPr>
                      <w:trHeight w:val="346" w:hRule="atLeast"/>
                    </w:trPr>
                    <w:tc>
                      <w:tcPr>
                        <w:tcW w:w="1035" w:type="dxa"/>
                      </w:tcPr>
                      <w:p>
                        <w:pPr>
                          <w:pStyle w:val="TableParagraph"/>
                          <w:spacing w:line="263" w:lineRule="exact" w:before="63"/>
                          <w:ind w:left="90"/>
                          <w:rPr>
                            <w:sz w:val="23"/>
                          </w:rPr>
                        </w:pPr>
                        <w:r>
                          <w:rPr>
                            <w:color w:val="444444"/>
                            <w:sz w:val="23"/>
                          </w:rPr>
                          <w:t>31</w:t>
                        </w:r>
                        <w:r>
                          <w:rPr>
                            <w:color w:val="030303"/>
                            <w:sz w:val="23"/>
                          </w:rPr>
                          <w:t>. </w:t>
                        </w:r>
                        <w:r>
                          <w:rPr>
                            <w:color w:val="444444"/>
                            <w:sz w:val="23"/>
                          </w:rPr>
                          <w:t>11</w:t>
                        </w:r>
                      </w:p>
                    </w:tc>
                    <w:tc>
                      <w:tcPr>
                        <w:tcW w:w="1508" w:type="dxa"/>
                      </w:tcPr>
                      <w:p>
                        <w:pPr>
                          <w:pStyle w:val="TableParagraph"/>
                          <w:spacing w:before="48"/>
                          <w:ind w:right="406"/>
                          <w:jc w:val="right"/>
                          <w:rPr>
                            <w:sz w:val="23"/>
                          </w:rPr>
                        </w:pPr>
                        <w:r>
                          <w:rPr>
                            <w:color w:val="444444"/>
                            <w:w w:val="110"/>
                            <w:sz w:val="23"/>
                          </w:rPr>
                          <w:t>1.405</w:t>
                        </w:r>
                      </w:p>
                    </w:tc>
                    <w:tc>
                      <w:tcPr>
                        <w:tcW w:w="1297" w:type="dxa"/>
                      </w:tcPr>
                      <w:p>
                        <w:pPr>
                          <w:pStyle w:val="TableParagraph"/>
                          <w:spacing w:before="18"/>
                          <w:ind w:right="287"/>
                          <w:jc w:val="right"/>
                          <w:rPr>
                            <w:sz w:val="23"/>
                          </w:rPr>
                        </w:pPr>
                        <w:r>
                          <w:rPr>
                            <w:color w:val="595959"/>
                            <w:w w:val="110"/>
                            <w:sz w:val="23"/>
                          </w:rPr>
                          <w:t>50</w:t>
                        </w:r>
                        <w:r>
                          <w:rPr>
                            <w:color w:val="2F2F2F"/>
                            <w:w w:val="110"/>
                            <w:sz w:val="23"/>
                          </w:rPr>
                          <w:t>. 63</w:t>
                        </w:r>
                      </w:p>
                    </w:tc>
                  </w:tr>
                  <w:tr>
                    <w:trPr>
                      <w:trHeight w:val="346" w:hRule="atLeast"/>
                    </w:trPr>
                    <w:tc>
                      <w:tcPr>
                        <w:tcW w:w="1035" w:type="dxa"/>
                      </w:tcPr>
                      <w:p>
                        <w:pPr>
                          <w:pStyle w:val="TableParagraph"/>
                          <w:spacing w:line="263" w:lineRule="exact" w:before="63"/>
                          <w:ind w:left="90"/>
                          <w:rPr>
                            <w:sz w:val="23"/>
                          </w:rPr>
                        </w:pPr>
                        <w:r>
                          <w:rPr>
                            <w:color w:val="2F2F2F"/>
                            <w:w w:val="115"/>
                            <w:sz w:val="23"/>
                          </w:rPr>
                          <w:t>31.48</w:t>
                        </w:r>
                      </w:p>
                    </w:tc>
                    <w:tc>
                      <w:tcPr>
                        <w:tcW w:w="1508" w:type="dxa"/>
                      </w:tcPr>
                      <w:p>
                        <w:pPr>
                          <w:pStyle w:val="TableParagraph"/>
                          <w:spacing w:before="48"/>
                          <w:ind w:right="416"/>
                          <w:jc w:val="right"/>
                          <w:rPr>
                            <w:sz w:val="23"/>
                          </w:rPr>
                        </w:pPr>
                        <w:r>
                          <w:rPr>
                            <w:color w:val="2F2F2F"/>
                            <w:w w:val="110"/>
                            <w:sz w:val="23"/>
                          </w:rPr>
                          <w:t>1.410</w:t>
                        </w:r>
                      </w:p>
                    </w:tc>
                    <w:tc>
                      <w:tcPr>
                        <w:tcW w:w="1297" w:type="dxa"/>
                      </w:tcPr>
                      <w:p>
                        <w:pPr>
                          <w:pStyle w:val="TableParagraph"/>
                          <w:spacing w:before="18"/>
                          <w:ind w:right="291"/>
                          <w:jc w:val="right"/>
                          <w:rPr>
                            <w:sz w:val="23"/>
                          </w:rPr>
                        </w:pPr>
                        <w:r>
                          <w:rPr>
                            <w:color w:val="444444"/>
                            <w:w w:val="105"/>
                            <w:sz w:val="23"/>
                          </w:rPr>
                          <w:t>51. </w:t>
                        </w:r>
                        <w:r>
                          <w:rPr>
                            <w:color w:val="1F1F1F"/>
                            <w:w w:val="105"/>
                            <w:sz w:val="23"/>
                          </w:rPr>
                          <w:t>1</w:t>
                        </w:r>
                        <w:r>
                          <w:rPr>
                            <w:color w:val="444444"/>
                            <w:w w:val="105"/>
                            <w:sz w:val="23"/>
                          </w:rPr>
                          <w:t>5</w:t>
                        </w:r>
                      </w:p>
                    </w:tc>
                  </w:tr>
                  <w:tr>
                    <w:trPr>
                      <w:trHeight w:val="338" w:hRule="atLeast"/>
                    </w:trPr>
                    <w:tc>
                      <w:tcPr>
                        <w:tcW w:w="1035" w:type="dxa"/>
                      </w:tcPr>
                      <w:p>
                        <w:pPr>
                          <w:pStyle w:val="TableParagraph"/>
                          <w:spacing w:before="48"/>
                          <w:ind w:left="90"/>
                          <w:rPr>
                            <w:sz w:val="23"/>
                          </w:rPr>
                        </w:pPr>
                        <w:r>
                          <w:rPr>
                            <w:color w:val="444444"/>
                            <w:w w:val="115"/>
                            <w:sz w:val="23"/>
                          </w:rPr>
                          <w:t>31.70</w:t>
                        </w:r>
                      </w:p>
                    </w:tc>
                    <w:tc>
                      <w:tcPr>
                        <w:tcW w:w="1508" w:type="dxa"/>
                      </w:tcPr>
                      <w:p>
                        <w:pPr>
                          <w:pStyle w:val="TableParagraph"/>
                          <w:spacing w:before="48"/>
                          <w:ind w:right="420"/>
                          <w:jc w:val="right"/>
                          <w:rPr>
                            <w:sz w:val="23"/>
                          </w:rPr>
                        </w:pPr>
                        <w:r>
                          <w:rPr>
                            <w:color w:val="1F1F1F"/>
                            <w:w w:val="105"/>
                            <w:sz w:val="23"/>
                          </w:rPr>
                          <w:t>I</w:t>
                        </w:r>
                        <w:r>
                          <w:rPr>
                            <w:color w:val="030303"/>
                            <w:w w:val="105"/>
                            <w:sz w:val="23"/>
                          </w:rPr>
                          <w:t>. </w:t>
                        </w:r>
                        <w:r>
                          <w:rPr>
                            <w:color w:val="444444"/>
                            <w:w w:val="105"/>
                            <w:sz w:val="23"/>
                          </w:rPr>
                          <w:t>41</w:t>
                        </w:r>
                        <w:r>
                          <w:rPr>
                            <w:color w:val="2F2F2F"/>
                            <w:w w:val="105"/>
                            <w:sz w:val="23"/>
                          </w:rPr>
                          <w:t>5</w:t>
                        </w:r>
                      </w:p>
                    </w:tc>
                    <w:tc>
                      <w:tcPr>
                        <w:tcW w:w="1297" w:type="dxa"/>
                      </w:tcPr>
                      <w:p>
                        <w:pPr>
                          <w:pStyle w:val="TableParagraph"/>
                          <w:spacing w:before="18"/>
                          <w:ind w:right="287"/>
                          <w:jc w:val="right"/>
                          <w:rPr>
                            <w:sz w:val="23"/>
                          </w:rPr>
                        </w:pPr>
                        <w:r>
                          <w:rPr>
                            <w:color w:val="444444"/>
                            <w:w w:val="105"/>
                            <w:sz w:val="23"/>
                          </w:rPr>
                          <w:t>51</w:t>
                        </w:r>
                        <w:r>
                          <w:rPr>
                            <w:color w:val="1F1F1F"/>
                            <w:w w:val="105"/>
                            <w:sz w:val="23"/>
                          </w:rPr>
                          <w:t>.</w:t>
                        </w:r>
                        <w:r>
                          <w:rPr>
                            <w:color w:val="595959"/>
                            <w:w w:val="105"/>
                            <w:sz w:val="23"/>
                          </w:rPr>
                          <w:t>66</w:t>
                        </w:r>
                      </w:p>
                    </w:tc>
                  </w:tr>
                  <w:tr>
                    <w:trPr>
                      <w:trHeight w:val="346" w:hRule="atLeast"/>
                    </w:trPr>
                    <w:tc>
                      <w:tcPr>
                        <w:tcW w:w="1035" w:type="dxa"/>
                      </w:tcPr>
                      <w:p>
                        <w:pPr>
                          <w:pStyle w:val="TableParagraph"/>
                          <w:spacing w:before="56"/>
                          <w:ind w:left="105"/>
                          <w:rPr>
                            <w:sz w:val="23"/>
                          </w:rPr>
                        </w:pPr>
                        <w:r>
                          <w:rPr>
                            <w:color w:val="444444"/>
                            <w:w w:val="115"/>
                            <w:sz w:val="23"/>
                          </w:rPr>
                          <w:t>32</w:t>
                        </w:r>
                        <w:r>
                          <w:rPr>
                            <w:color w:val="1F1F1F"/>
                            <w:w w:val="115"/>
                            <w:sz w:val="23"/>
                          </w:rPr>
                          <w:t>.</w:t>
                        </w:r>
                        <w:r>
                          <w:rPr>
                            <w:color w:val="595959"/>
                            <w:w w:val="115"/>
                            <w:sz w:val="23"/>
                          </w:rPr>
                          <w:t>28</w:t>
                        </w:r>
                      </w:p>
                    </w:tc>
                    <w:tc>
                      <w:tcPr>
                        <w:tcW w:w="1508" w:type="dxa"/>
                      </w:tcPr>
                      <w:p>
                        <w:pPr>
                          <w:pStyle w:val="TableParagraph"/>
                          <w:spacing w:before="41"/>
                          <w:ind w:right="402"/>
                          <w:jc w:val="right"/>
                          <w:rPr>
                            <w:sz w:val="23"/>
                          </w:rPr>
                        </w:pPr>
                        <w:r>
                          <w:rPr>
                            <w:rFonts w:ascii="Arial"/>
                            <w:color w:val="2F2F2F"/>
                            <w:w w:val="105"/>
                            <w:sz w:val="21"/>
                          </w:rPr>
                          <w:t>I. </w:t>
                        </w:r>
                        <w:r>
                          <w:rPr>
                            <w:color w:val="444444"/>
                            <w:w w:val="105"/>
                            <w:sz w:val="23"/>
                          </w:rPr>
                          <w:t>420</w:t>
                        </w:r>
                      </w:p>
                    </w:tc>
                    <w:tc>
                      <w:tcPr>
                        <w:tcW w:w="1297" w:type="dxa"/>
                      </w:tcPr>
                      <w:p>
                        <w:pPr>
                          <w:pStyle w:val="TableParagraph"/>
                          <w:spacing w:before="25"/>
                          <w:ind w:right="291"/>
                          <w:jc w:val="right"/>
                          <w:rPr>
                            <w:sz w:val="23"/>
                          </w:rPr>
                        </w:pPr>
                        <w:r>
                          <w:rPr>
                            <w:color w:val="595959"/>
                            <w:w w:val="110"/>
                            <w:sz w:val="23"/>
                          </w:rPr>
                          <w:t>52</w:t>
                        </w:r>
                        <w:r>
                          <w:rPr>
                            <w:color w:val="030303"/>
                            <w:w w:val="110"/>
                            <w:sz w:val="23"/>
                          </w:rPr>
                          <w:t>. </w:t>
                        </w:r>
                        <w:r>
                          <w:rPr>
                            <w:color w:val="2F2F2F"/>
                            <w:w w:val="110"/>
                            <w:sz w:val="23"/>
                          </w:rPr>
                          <w:t>1</w:t>
                        </w:r>
                        <w:r>
                          <w:rPr>
                            <w:color w:val="595959"/>
                            <w:w w:val="110"/>
                            <w:sz w:val="23"/>
                          </w:rPr>
                          <w:t>5</w:t>
                        </w:r>
                      </w:p>
                    </w:tc>
                  </w:tr>
                  <w:tr>
                    <w:trPr>
                      <w:trHeight w:val="346" w:hRule="atLeast"/>
                    </w:trPr>
                    <w:tc>
                      <w:tcPr>
                        <w:tcW w:w="1035" w:type="dxa"/>
                      </w:tcPr>
                      <w:p>
                        <w:pPr>
                          <w:pStyle w:val="TableParagraph"/>
                          <w:spacing w:before="56"/>
                          <w:ind w:left="105"/>
                          <w:rPr>
                            <w:sz w:val="23"/>
                          </w:rPr>
                        </w:pPr>
                        <w:r>
                          <w:rPr>
                            <w:color w:val="444444"/>
                            <w:w w:val="115"/>
                            <w:sz w:val="23"/>
                          </w:rPr>
                          <w:t>32.86</w:t>
                        </w:r>
                      </w:p>
                    </w:tc>
                    <w:tc>
                      <w:tcPr>
                        <w:tcW w:w="1508" w:type="dxa"/>
                      </w:tcPr>
                      <w:p>
                        <w:pPr>
                          <w:pStyle w:val="TableParagraph"/>
                          <w:spacing w:before="56"/>
                          <w:ind w:right="390"/>
                          <w:jc w:val="right"/>
                          <w:rPr>
                            <w:sz w:val="23"/>
                          </w:rPr>
                        </w:pPr>
                        <w:r>
                          <w:rPr>
                            <w:color w:val="2F2F2F"/>
                            <w:w w:val="115"/>
                            <w:sz w:val="23"/>
                          </w:rPr>
                          <w:t>1.425</w:t>
                        </w:r>
                      </w:p>
                    </w:tc>
                    <w:tc>
                      <w:tcPr>
                        <w:tcW w:w="1297" w:type="dxa"/>
                      </w:tcPr>
                      <w:p>
                        <w:pPr>
                          <w:pStyle w:val="TableParagraph"/>
                          <w:spacing w:before="25"/>
                          <w:ind w:right="272"/>
                          <w:jc w:val="right"/>
                          <w:rPr>
                            <w:sz w:val="23"/>
                          </w:rPr>
                        </w:pPr>
                        <w:r>
                          <w:rPr>
                            <w:color w:val="595959"/>
                            <w:w w:val="110"/>
                            <w:sz w:val="23"/>
                          </w:rPr>
                          <w:t>52</w:t>
                        </w:r>
                        <w:r>
                          <w:rPr>
                            <w:color w:val="1F1F1F"/>
                            <w:w w:val="110"/>
                            <w:sz w:val="23"/>
                          </w:rPr>
                          <w:t>. </w:t>
                        </w:r>
                        <w:r>
                          <w:rPr>
                            <w:color w:val="595959"/>
                            <w:w w:val="110"/>
                            <w:sz w:val="23"/>
                          </w:rPr>
                          <w:t>63</w:t>
                        </w:r>
                      </w:p>
                    </w:tc>
                  </w:tr>
                  <w:tr>
                    <w:trPr>
                      <w:trHeight w:val="338" w:hRule="atLeast"/>
                    </w:trPr>
                    <w:tc>
                      <w:tcPr>
                        <w:tcW w:w="1035" w:type="dxa"/>
                      </w:tcPr>
                      <w:p>
                        <w:pPr>
                          <w:pStyle w:val="TableParagraph"/>
                          <w:spacing w:line="263" w:lineRule="exact" w:before="56"/>
                          <w:ind w:left="105"/>
                          <w:rPr>
                            <w:sz w:val="23"/>
                          </w:rPr>
                        </w:pPr>
                        <w:r>
                          <w:rPr>
                            <w:color w:val="444444"/>
                            <w:w w:val="115"/>
                            <w:sz w:val="23"/>
                          </w:rPr>
                          <w:t>33</w:t>
                        </w:r>
                        <w:r>
                          <w:rPr>
                            <w:color w:val="1F1F1F"/>
                            <w:w w:val="115"/>
                            <w:sz w:val="23"/>
                          </w:rPr>
                          <w:t>. </w:t>
                        </w:r>
                        <w:r>
                          <w:rPr>
                            <w:color w:val="444444"/>
                            <w:w w:val="115"/>
                            <w:sz w:val="23"/>
                          </w:rPr>
                          <w:t>43</w:t>
                        </w:r>
                      </w:p>
                    </w:tc>
                    <w:tc>
                      <w:tcPr>
                        <w:tcW w:w="1508" w:type="dxa"/>
                      </w:tcPr>
                      <w:p>
                        <w:pPr>
                          <w:pStyle w:val="TableParagraph"/>
                          <w:spacing w:line="263" w:lineRule="exact" w:before="56"/>
                          <w:ind w:right="386"/>
                          <w:jc w:val="right"/>
                          <w:rPr>
                            <w:sz w:val="23"/>
                          </w:rPr>
                        </w:pPr>
                        <w:r>
                          <w:rPr>
                            <w:color w:val="2F2F2F"/>
                            <w:w w:val="110"/>
                            <w:sz w:val="23"/>
                          </w:rPr>
                          <w:t>1.430</w:t>
                        </w:r>
                      </w:p>
                    </w:tc>
                    <w:tc>
                      <w:tcPr>
                        <w:tcW w:w="1297" w:type="dxa"/>
                      </w:tcPr>
                      <w:p>
                        <w:pPr>
                          <w:pStyle w:val="TableParagraph"/>
                          <w:spacing w:before="25"/>
                          <w:ind w:right="259"/>
                          <w:jc w:val="right"/>
                          <w:rPr>
                            <w:sz w:val="23"/>
                          </w:rPr>
                        </w:pPr>
                        <w:r>
                          <w:rPr>
                            <w:color w:val="444444"/>
                            <w:w w:val="110"/>
                            <w:sz w:val="23"/>
                          </w:rPr>
                          <w:t>53.11</w:t>
                        </w:r>
                      </w:p>
                    </w:tc>
                  </w:tr>
                  <w:tr>
                    <w:trPr>
                      <w:trHeight w:val="373" w:hRule="atLeast"/>
                    </w:trPr>
                    <w:tc>
                      <w:tcPr>
                        <w:tcW w:w="1035" w:type="dxa"/>
                      </w:tcPr>
                      <w:p>
                        <w:pPr>
                          <w:pStyle w:val="TableParagraph"/>
                          <w:spacing w:before="63"/>
                          <w:ind w:left="105"/>
                          <w:rPr>
                            <w:sz w:val="23"/>
                          </w:rPr>
                        </w:pPr>
                        <w:r>
                          <w:rPr>
                            <w:color w:val="444444"/>
                            <w:w w:val="115"/>
                            <w:sz w:val="23"/>
                          </w:rPr>
                          <w:t>34</w:t>
                        </w:r>
                        <w:r>
                          <w:rPr>
                            <w:color w:val="1F1F1F"/>
                            <w:w w:val="115"/>
                            <w:sz w:val="23"/>
                          </w:rPr>
                          <w:t>.</w:t>
                        </w:r>
                        <w:r>
                          <w:rPr>
                            <w:color w:val="444444"/>
                            <w:w w:val="115"/>
                            <w:sz w:val="23"/>
                          </w:rPr>
                          <w:t>00</w:t>
                        </w:r>
                      </w:p>
                    </w:tc>
                    <w:tc>
                      <w:tcPr>
                        <w:tcW w:w="1508" w:type="dxa"/>
                      </w:tcPr>
                      <w:p>
                        <w:pPr>
                          <w:pStyle w:val="TableParagraph"/>
                          <w:spacing w:before="63"/>
                          <w:ind w:right="390"/>
                          <w:jc w:val="right"/>
                          <w:rPr>
                            <w:sz w:val="23"/>
                          </w:rPr>
                        </w:pPr>
                        <w:r>
                          <w:rPr>
                            <w:color w:val="2F2F2F"/>
                            <w:w w:val="115"/>
                            <w:sz w:val="23"/>
                          </w:rPr>
                          <w:t>1</w:t>
                        </w:r>
                        <w:r>
                          <w:rPr>
                            <w:color w:val="030303"/>
                            <w:w w:val="115"/>
                            <w:sz w:val="23"/>
                          </w:rPr>
                          <w:t>. </w:t>
                        </w:r>
                        <w:r>
                          <w:rPr>
                            <w:color w:val="444444"/>
                            <w:w w:val="115"/>
                            <w:sz w:val="23"/>
                          </w:rPr>
                          <w:t>4</w:t>
                        </w:r>
                        <w:r>
                          <w:rPr>
                            <w:color w:val="595959"/>
                            <w:w w:val="115"/>
                            <w:sz w:val="23"/>
                          </w:rPr>
                          <w:t>3</w:t>
                        </w:r>
                        <w:r>
                          <w:rPr>
                            <w:color w:val="444444"/>
                            <w:w w:val="115"/>
                            <w:sz w:val="23"/>
                          </w:rPr>
                          <w:t>5</w:t>
                        </w:r>
                      </w:p>
                    </w:tc>
                    <w:tc>
                      <w:tcPr>
                        <w:tcW w:w="1297" w:type="dxa"/>
                      </w:tcPr>
                      <w:p>
                        <w:pPr>
                          <w:pStyle w:val="TableParagraph"/>
                          <w:spacing w:before="18"/>
                          <w:ind w:right="264"/>
                          <w:jc w:val="right"/>
                          <w:rPr>
                            <w:sz w:val="23"/>
                          </w:rPr>
                        </w:pPr>
                        <w:r>
                          <w:rPr>
                            <w:color w:val="444444"/>
                            <w:w w:val="110"/>
                            <w:sz w:val="23"/>
                          </w:rPr>
                          <w:t>53.59</w:t>
                        </w:r>
                      </w:p>
                    </w:tc>
                  </w:tr>
                </w:tbl>
                <w:p>
                  <w:pPr>
                    <w:pStyle w:val="BodyText"/>
                  </w:pPr>
                </w:p>
              </w:txbxContent>
            </v:textbox>
            <w10:wrap type="none"/>
          </v:shape>
        </w:pict>
      </w:r>
      <w:r>
        <w:rPr/>
        <w:pict>
          <v:shape style="position:absolute;margin-left:86.682777pt;margin-top:-45.666325pt;width:327.2pt;height:242.85pt;mso-position-horizontal-relative:page;mso-position-vertical-relative:paragraph;z-index:2523125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61"/>
                    <w:gridCol w:w="1402"/>
                    <w:gridCol w:w="1228"/>
                    <w:gridCol w:w="1607"/>
                    <w:gridCol w:w="1149"/>
                  </w:tblGrid>
                  <w:tr>
                    <w:trPr>
                      <w:trHeight w:val="358" w:hRule="atLeast"/>
                    </w:trPr>
                    <w:tc>
                      <w:tcPr>
                        <w:tcW w:w="1161" w:type="dxa"/>
                      </w:tcPr>
                      <w:p>
                        <w:pPr>
                          <w:pStyle w:val="TableParagraph"/>
                          <w:spacing w:before="71"/>
                          <w:ind w:left="125"/>
                          <w:rPr>
                            <w:sz w:val="23"/>
                          </w:rPr>
                        </w:pPr>
                        <w:r>
                          <w:rPr>
                            <w:color w:val="444444"/>
                            <w:w w:val="115"/>
                            <w:sz w:val="23"/>
                          </w:rPr>
                          <w:t>1.065</w:t>
                        </w:r>
                      </w:p>
                    </w:tc>
                    <w:tc>
                      <w:tcPr>
                        <w:tcW w:w="1402" w:type="dxa"/>
                      </w:tcPr>
                      <w:p>
                        <w:pPr>
                          <w:pStyle w:val="TableParagraph"/>
                          <w:spacing w:before="41"/>
                          <w:ind w:right="425"/>
                          <w:jc w:val="right"/>
                          <w:rPr>
                            <w:sz w:val="23"/>
                          </w:rPr>
                        </w:pPr>
                        <w:r>
                          <w:rPr>
                            <w:color w:val="444444"/>
                            <w:w w:val="115"/>
                            <w:sz w:val="23"/>
                          </w:rPr>
                          <w:t>9.47</w:t>
                        </w:r>
                      </w:p>
                    </w:tc>
                    <w:tc>
                      <w:tcPr>
                        <w:tcW w:w="3984" w:type="dxa"/>
                        <w:gridSpan w:val="3"/>
                      </w:tcPr>
                      <w:p>
                        <w:pPr>
                          <w:pStyle w:val="TableParagraph"/>
                          <w:spacing w:before="41"/>
                          <w:ind w:left="471"/>
                          <w:rPr>
                            <w:sz w:val="23"/>
                          </w:rPr>
                        </w:pPr>
                        <w:r>
                          <w:rPr>
                            <w:rFonts w:ascii="Arial" w:hAnsi="Arial"/>
                            <w:color w:val="2F2F2F"/>
                            <w:w w:val="110"/>
                            <w:sz w:val="21"/>
                          </w:rPr>
                          <w:t>l. </w:t>
                        </w:r>
                        <w:r>
                          <w:rPr>
                            <w:color w:val="2F2F2F"/>
                            <w:w w:val="110"/>
                            <w:sz w:val="23"/>
                          </w:rPr>
                          <w:t>245 </w:t>
                        </w:r>
                        <w:r>
                          <w:rPr>
                            <w:color w:val="444444"/>
                            <w:w w:val="110"/>
                            <w:sz w:val="23"/>
                          </w:rPr>
                          <w:t>·</w:t>
                        </w:r>
                      </w:p>
                    </w:tc>
                  </w:tr>
                  <w:tr>
                    <w:trPr>
                      <w:trHeight w:val="338" w:hRule="atLeast"/>
                    </w:trPr>
                    <w:tc>
                      <w:tcPr>
                        <w:tcW w:w="1161" w:type="dxa"/>
                      </w:tcPr>
                      <w:p>
                        <w:pPr>
                          <w:pStyle w:val="TableParagraph"/>
                          <w:spacing w:before="43"/>
                          <w:ind w:left="140"/>
                          <w:rPr>
                            <w:sz w:val="23"/>
                          </w:rPr>
                        </w:pPr>
                        <w:r>
                          <w:rPr>
                            <w:color w:val="2F2F2F"/>
                            <w:w w:val="110"/>
                            <w:sz w:val="23"/>
                          </w:rPr>
                          <w:t>1.070</w:t>
                        </w:r>
                      </w:p>
                    </w:tc>
                    <w:tc>
                      <w:tcPr>
                        <w:tcW w:w="1402" w:type="dxa"/>
                      </w:tcPr>
                      <w:p>
                        <w:pPr>
                          <w:pStyle w:val="TableParagraph"/>
                          <w:spacing w:before="28"/>
                          <w:ind w:right="415"/>
                          <w:jc w:val="right"/>
                          <w:rPr>
                            <w:sz w:val="23"/>
                          </w:rPr>
                        </w:pPr>
                        <w:r>
                          <w:rPr>
                            <w:color w:val="444444"/>
                            <w:w w:val="110"/>
                            <w:sz w:val="23"/>
                          </w:rPr>
                          <w:t>10.19</w:t>
                        </w:r>
                      </w:p>
                    </w:tc>
                    <w:tc>
                      <w:tcPr>
                        <w:tcW w:w="3984" w:type="dxa"/>
                        <w:gridSpan w:val="3"/>
                      </w:tcPr>
                      <w:p>
                        <w:pPr>
                          <w:pStyle w:val="TableParagraph"/>
                          <w:numPr>
                            <w:ilvl w:val="0"/>
                            <w:numId w:val="8"/>
                          </w:numPr>
                          <w:tabs>
                            <w:tab w:pos="479" w:val="left" w:leader="none"/>
                          </w:tabs>
                          <w:spacing w:line="240" w:lineRule="auto" w:before="13" w:after="0"/>
                          <w:ind w:left="478" w:right="0" w:hanging="79"/>
                          <w:jc w:val="left"/>
                          <w:rPr>
                            <w:sz w:val="23"/>
                          </w:rPr>
                        </w:pPr>
                        <w:r>
                          <w:rPr>
                            <w:rFonts w:ascii="Arial" w:hAnsi="Arial"/>
                            <w:color w:val="1F1F1F"/>
                            <w:w w:val="105"/>
                            <w:sz w:val="21"/>
                          </w:rPr>
                          <w:t>l.</w:t>
                        </w:r>
                        <w:r>
                          <w:rPr>
                            <w:rFonts w:ascii="Arial" w:hAnsi="Arial"/>
                            <w:color w:val="1F1F1F"/>
                            <w:spacing w:val="28"/>
                            <w:w w:val="105"/>
                            <w:sz w:val="21"/>
                          </w:rPr>
                          <w:t> </w:t>
                        </w:r>
                        <w:r>
                          <w:rPr>
                            <w:color w:val="444444"/>
                            <w:w w:val="105"/>
                            <w:sz w:val="23"/>
                          </w:rPr>
                          <w:t>250</w:t>
                        </w:r>
                      </w:p>
                    </w:tc>
                  </w:tr>
                  <w:tr>
                    <w:trPr>
                      <w:trHeight w:val="338" w:hRule="atLeast"/>
                    </w:trPr>
                    <w:tc>
                      <w:tcPr>
                        <w:tcW w:w="1161" w:type="dxa"/>
                      </w:tcPr>
                      <w:p>
                        <w:pPr>
                          <w:pStyle w:val="TableParagraph"/>
                          <w:spacing w:before="51"/>
                          <w:ind w:left="140"/>
                          <w:rPr>
                            <w:sz w:val="23"/>
                          </w:rPr>
                        </w:pPr>
                        <w:r>
                          <w:rPr>
                            <w:color w:val="444444"/>
                            <w:w w:val="110"/>
                            <w:sz w:val="23"/>
                          </w:rPr>
                          <w:t>1</w:t>
                        </w:r>
                        <w:r>
                          <w:rPr>
                            <w:color w:val="030303"/>
                            <w:w w:val="110"/>
                            <w:sz w:val="23"/>
                          </w:rPr>
                          <w:t>. </w:t>
                        </w:r>
                        <w:r>
                          <w:rPr>
                            <w:color w:val="2F2F2F"/>
                            <w:w w:val="110"/>
                            <w:sz w:val="23"/>
                          </w:rPr>
                          <w:t>0</w:t>
                        </w:r>
                        <w:r>
                          <w:rPr>
                            <w:color w:val="595959"/>
                            <w:w w:val="110"/>
                            <w:sz w:val="23"/>
                          </w:rPr>
                          <w:t>7</w:t>
                        </w:r>
                        <w:r>
                          <w:rPr>
                            <w:color w:val="2F2F2F"/>
                            <w:w w:val="110"/>
                            <w:sz w:val="23"/>
                          </w:rPr>
                          <w:t>5</w:t>
                        </w:r>
                      </w:p>
                    </w:tc>
                    <w:tc>
                      <w:tcPr>
                        <w:tcW w:w="1402" w:type="dxa"/>
                      </w:tcPr>
                      <w:p>
                        <w:pPr>
                          <w:pStyle w:val="TableParagraph"/>
                          <w:spacing w:before="36"/>
                          <w:ind w:right="416"/>
                          <w:jc w:val="right"/>
                          <w:rPr>
                            <w:sz w:val="23"/>
                          </w:rPr>
                        </w:pPr>
                        <w:r>
                          <w:rPr>
                            <w:color w:val="2F2F2F"/>
                            <w:w w:val="110"/>
                            <w:sz w:val="23"/>
                          </w:rPr>
                          <w:t>J0.90</w:t>
                        </w:r>
                      </w:p>
                    </w:tc>
                    <w:tc>
                      <w:tcPr>
                        <w:tcW w:w="3984" w:type="dxa"/>
                        <w:gridSpan w:val="3"/>
                      </w:tcPr>
                      <w:p>
                        <w:pPr>
                          <w:pStyle w:val="TableParagraph"/>
                          <w:spacing w:before="21"/>
                          <w:ind w:left="458"/>
                          <w:rPr>
                            <w:sz w:val="23"/>
                          </w:rPr>
                        </w:pPr>
                        <w:r>
                          <w:rPr>
                            <w:color w:val="2F2F2F"/>
                            <w:w w:val="105"/>
                            <w:sz w:val="23"/>
                          </w:rPr>
                          <w:t>1. </w:t>
                        </w:r>
                        <w:r>
                          <w:rPr>
                            <w:color w:val="444444"/>
                            <w:w w:val="105"/>
                            <w:sz w:val="23"/>
                          </w:rPr>
                          <w:t>255</w:t>
                        </w:r>
                      </w:p>
                    </w:tc>
                  </w:tr>
                  <w:tr>
                    <w:trPr>
                      <w:trHeight w:val="338" w:hRule="atLeast"/>
                    </w:trPr>
                    <w:tc>
                      <w:tcPr>
                        <w:tcW w:w="1161" w:type="dxa"/>
                      </w:tcPr>
                      <w:p>
                        <w:pPr>
                          <w:pStyle w:val="TableParagraph"/>
                          <w:spacing w:before="43"/>
                          <w:ind w:left="140"/>
                          <w:rPr>
                            <w:sz w:val="23"/>
                          </w:rPr>
                        </w:pPr>
                        <w:r>
                          <w:rPr>
                            <w:color w:val="1F1F1F"/>
                            <w:w w:val="105"/>
                            <w:sz w:val="23"/>
                          </w:rPr>
                          <w:t>1</w:t>
                        </w:r>
                        <w:r>
                          <w:rPr>
                            <w:color w:val="030303"/>
                            <w:w w:val="105"/>
                            <w:sz w:val="23"/>
                          </w:rPr>
                          <w:t>. </w:t>
                        </w:r>
                        <w:r>
                          <w:rPr>
                            <w:color w:val="444444"/>
                            <w:w w:val="105"/>
                            <w:sz w:val="23"/>
                          </w:rPr>
                          <w:t>080</w:t>
                        </w:r>
                      </w:p>
                    </w:tc>
                    <w:tc>
                      <w:tcPr>
                        <w:tcW w:w="1402" w:type="dxa"/>
                      </w:tcPr>
                      <w:p>
                        <w:pPr>
                          <w:pStyle w:val="TableParagraph"/>
                          <w:spacing w:before="43"/>
                          <w:ind w:right="414"/>
                          <w:jc w:val="right"/>
                          <w:rPr>
                            <w:sz w:val="23"/>
                          </w:rPr>
                        </w:pPr>
                        <w:r>
                          <w:rPr>
                            <w:color w:val="2F2F2F"/>
                            <w:w w:val="110"/>
                            <w:sz w:val="23"/>
                          </w:rPr>
                          <w:t>11.60</w:t>
                        </w:r>
                      </w:p>
                    </w:tc>
                    <w:tc>
                      <w:tcPr>
                        <w:tcW w:w="1228" w:type="dxa"/>
                      </w:tcPr>
                      <w:p>
                        <w:pPr>
                          <w:pStyle w:val="TableParagraph"/>
                          <w:spacing w:before="28"/>
                          <w:ind w:right="181"/>
                          <w:jc w:val="right"/>
                          <w:rPr>
                            <w:sz w:val="23"/>
                          </w:rPr>
                        </w:pPr>
                        <w:r>
                          <w:rPr>
                            <w:color w:val="2F2F2F"/>
                            <w:w w:val="105"/>
                            <w:sz w:val="23"/>
                          </w:rPr>
                          <w:t>1. </w:t>
                        </w:r>
                        <w:r>
                          <w:rPr>
                            <w:color w:val="444444"/>
                            <w:w w:val="105"/>
                            <w:sz w:val="23"/>
                          </w:rPr>
                          <w:t>260</w:t>
                        </w:r>
                      </w:p>
                    </w:tc>
                    <w:tc>
                      <w:tcPr>
                        <w:tcW w:w="1607" w:type="dxa"/>
                      </w:tcPr>
                      <w:p>
                        <w:pPr>
                          <w:pStyle w:val="TableParagraph"/>
                          <w:spacing w:before="13"/>
                          <w:ind w:left="636"/>
                          <w:rPr>
                            <w:sz w:val="23"/>
                          </w:rPr>
                        </w:pPr>
                        <w:r>
                          <w:rPr>
                            <w:color w:val="595959"/>
                            <w:w w:val="105"/>
                            <w:sz w:val="23"/>
                          </w:rPr>
                          <w:t>3</w:t>
                        </w:r>
                        <w:r>
                          <w:rPr>
                            <w:color w:val="2F2F2F"/>
                            <w:w w:val="105"/>
                            <w:sz w:val="23"/>
                          </w:rPr>
                          <w:t>4.5?</w:t>
                        </w:r>
                      </w:p>
                    </w:tc>
                    <w:tc>
                      <w:tcPr>
                        <w:tcW w:w="1149" w:type="dxa"/>
                      </w:tcPr>
                      <w:p>
                        <w:pPr>
                          <w:pStyle w:val="TableParagraph"/>
                          <w:spacing w:line="38" w:lineRule="exact"/>
                          <w:ind w:right="62"/>
                          <w:jc w:val="right"/>
                          <w:rPr>
                            <w:rFonts w:ascii="宋体" w:eastAsia="宋体" w:hint="eastAsia"/>
                            <w:sz w:val="5"/>
                          </w:rPr>
                        </w:pPr>
                        <w:r>
                          <w:rPr>
                            <w:rFonts w:ascii="宋体" w:eastAsia="宋体" w:hint="eastAsia"/>
                            <w:color w:val="444444"/>
                            <w:w w:val="113"/>
                            <w:sz w:val="5"/>
                          </w:rPr>
                          <w:t>剞</w:t>
                        </w:r>
                      </w:p>
                      <w:p>
                        <w:pPr>
                          <w:pStyle w:val="TableParagraph"/>
                          <w:spacing w:line="240" w:lineRule="exact"/>
                          <w:ind w:left="489"/>
                          <w:rPr>
                            <w:sz w:val="23"/>
                          </w:rPr>
                        </w:pPr>
                        <w:r>
                          <w:rPr>
                            <w:color w:val="2F2F2F"/>
                            <w:w w:val="115"/>
                            <w:sz w:val="23"/>
                          </w:rPr>
                          <w:t>1.440</w:t>
                        </w:r>
                      </w:p>
                    </w:tc>
                  </w:tr>
                  <w:tr>
                    <w:trPr>
                      <w:trHeight w:val="346" w:hRule="atLeast"/>
                    </w:trPr>
                    <w:tc>
                      <w:tcPr>
                        <w:tcW w:w="1161" w:type="dxa"/>
                      </w:tcPr>
                      <w:p>
                        <w:pPr>
                          <w:pStyle w:val="TableParagraph"/>
                          <w:spacing w:line="260" w:lineRule="exact" w:before="66"/>
                          <w:ind w:left="140"/>
                          <w:rPr>
                            <w:sz w:val="23"/>
                          </w:rPr>
                        </w:pPr>
                        <w:r>
                          <w:rPr>
                            <w:color w:val="1F1F1F"/>
                            <w:w w:val="105"/>
                            <w:sz w:val="23"/>
                          </w:rPr>
                          <w:t>1. </w:t>
                        </w:r>
                        <w:r>
                          <w:rPr>
                            <w:color w:val="444444"/>
                            <w:w w:val="105"/>
                            <w:sz w:val="23"/>
                          </w:rPr>
                          <w:t>085</w:t>
                        </w:r>
                      </w:p>
                    </w:tc>
                    <w:tc>
                      <w:tcPr>
                        <w:tcW w:w="1402" w:type="dxa"/>
                      </w:tcPr>
                      <w:p>
                        <w:pPr>
                          <w:pStyle w:val="TableParagraph"/>
                          <w:spacing w:before="51"/>
                          <w:ind w:right="432"/>
                          <w:jc w:val="right"/>
                          <w:rPr>
                            <w:sz w:val="23"/>
                          </w:rPr>
                        </w:pPr>
                        <w:r>
                          <w:rPr>
                            <w:color w:val="444444"/>
                            <w:w w:val="105"/>
                            <w:sz w:val="23"/>
                          </w:rPr>
                          <w:t>12</w:t>
                        </w:r>
                        <w:r>
                          <w:rPr>
                            <w:color w:val="1F1F1F"/>
                            <w:w w:val="105"/>
                            <w:sz w:val="23"/>
                          </w:rPr>
                          <w:t>. </w:t>
                        </w:r>
                        <w:r>
                          <w:rPr>
                            <w:color w:val="444444"/>
                            <w:w w:val="105"/>
                            <w:sz w:val="23"/>
                          </w:rPr>
                          <w:t>30</w:t>
                        </w:r>
                      </w:p>
                    </w:tc>
                    <w:tc>
                      <w:tcPr>
                        <w:tcW w:w="1228" w:type="dxa"/>
                      </w:tcPr>
                      <w:p>
                        <w:pPr>
                          <w:pStyle w:val="TableParagraph"/>
                          <w:spacing w:before="36"/>
                          <w:ind w:right="184"/>
                          <w:jc w:val="right"/>
                          <w:rPr>
                            <w:sz w:val="23"/>
                          </w:rPr>
                        </w:pPr>
                        <w:r>
                          <w:rPr>
                            <w:color w:val="444444"/>
                            <w:w w:val="110"/>
                            <w:sz w:val="23"/>
                          </w:rPr>
                          <w:t>1.265</w:t>
                        </w:r>
                      </w:p>
                    </w:tc>
                    <w:tc>
                      <w:tcPr>
                        <w:tcW w:w="1607" w:type="dxa"/>
                      </w:tcPr>
                      <w:p>
                        <w:pPr>
                          <w:pStyle w:val="TableParagraph"/>
                          <w:spacing w:before="21"/>
                          <w:ind w:left="651"/>
                          <w:rPr>
                            <w:sz w:val="23"/>
                          </w:rPr>
                        </w:pPr>
                        <w:r>
                          <w:rPr>
                            <w:color w:val="444444"/>
                            <w:w w:val="105"/>
                            <w:sz w:val="23"/>
                          </w:rPr>
                          <w:t>35</w:t>
                        </w:r>
                        <w:r>
                          <w:rPr>
                            <w:color w:val="1F1F1F"/>
                            <w:w w:val="105"/>
                            <w:sz w:val="23"/>
                          </w:rPr>
                          <w:t>. 1</w:t>
                        </w:r>
                        <w:r>
                          <w:rPr>
                            <w:color w:val="444444"/>
                            <w:w w:val="105"/>
                            <w:sz w:val="23"/>
                          </w:rPr>
                          <w:t>4</w:t>
                        </w:r>
                      </w:p>
                    </w:tc>
                    <w:tc>
                      <w:tcPr>
                        <w:tcW w:w="1149" w:type="dxa"/>
                      </w:tcPr>
                      <w:p>
                        <w:pPr>
                          <w:pStyle w:val="TableParagraph"/>
                          <w:spacing w:before="21"/>
                          <w:ind w:right="61"/>
                          <w:jc w:val="right"/>
                          <w:rPr>
                            <w:sz w:val="23"/>
                          </w:rPr>
                        </w:pPr>
                        <w:r>
                          <w:rPr>
                            <w:color w:val="444444"/>
                            <w:w w:val="115"/>
                            <w:sz w:val="23"/>
                          </w:rPr>
                          <w:t>J.445</w:t>
                        </w:r>
                      </w:p>
                    </w:tc>
                  </w:tr>
                  <w:tr>
                    <w:trPr>
                      <w:trHeight w:val="338" w:hRule="atLeast"/>
                    </w:trPr>
                    <w:tc>
                      <w:tcPr>
                        <w:tcW w:w="1161" w:type="dxa"/>
                      </w:tcPr>
                      <w:p>
                        <w:pPr>
                          <w:pStyle w:val="TableParagraph"/>
                          <w:spacing w:before="51"/>
                          <w:ind w:left="140"/>
                          <w:rPr>
                            <w:sz w:val="23"/>
                          </w:rPr>
                        </w:pPr>
                        <w:r>
                          <w:rPr>
                            <w:color w:val="1F1F1F"/>
                            <w:w w:val="105"/>
                            <w:sz w:val="23"/>
                          </w:rPr>
                          <w:t>1. 0</w:t>
                        </w:r>
                        <w:r>
                          <w:rPr>
                            <w:color w:val="444444"/>
                            <w:w w:val="105"/>
                            <w:sz w:val="23"/>
                          </w:rPr>
                          <w:t>90</w:t>
                        </w:r>
                      </w:p>
                    </w:tc>
                    <w:tc>
                      <w:tcPr>
                        <w:tcW w:w="1402" w:type="dxa"/>
                      </w:tcPr>
                      <w:p>
                        <w:pPr>
                          <w:pStyle w:val="TableParagraph"/>
                          <w:spacing w:before="51"/>
                          <w:ind w:right="415"/>
                          <w:jc w:val="right"/>
                          <w:rPr>
                            <w:sz w:val="23"/>
                          </w:rPr>
                        </w:pPr>
                        <w:r>
                          <w:rPr>
                            <w:color w:val="2F2F2F"/>
                            <w:w w:val="110"/>
                            <w:sz w:val="23"/>
                          </w:rPr>
                          <w:t>12.99</w:t>
                        </w:r>
                      </w:p>
                    </w:tc>
                    <w:tc>
                      <w:tcPr>
                        <w:tcW w:w="1228" w:type="dxa"/>
                      </w:tcPr>
                      <w:p>
                        <w:pPr>
                          <w:pStyle w:val="TableParagraph"/>
                          <w:spacing w:before="36"/>
                          <w:ind w:right="179"/>
                          <w:jc w:val="right"/>
                          <w:rPr>
                            <w:sz w:val="23"/>
                          </w:rPr>
                        </w:pPr>
                        <w:r>
                          <w:rPr>
                            <w:color w:val="2F2F2F"/>
                            <w:w w:val="110"/>
                            <w:sz w:val="23"/>
                          </w:rPr>
                          <w:t>1.270</w:t>
                        </w:r>
                      </w:p>
                    </w:tc>
                    <w:tc>
                      <w:tcPr>
                        <w:tcW w:w="1607" w:type="dxa"/>
                      </w:tcPr>
                      <w:p>
                        <w:pPr>
                          <w:pStyle w:val="TableParagraph"/>
                          <w:spacing w:before="21"/>
                          <w:ind w:left="651"/>
                          <w:rPr>
                            <w:sz w:val="23"/>
                          </w:rPr>
                        </w:pPr>
                        <w:r>
                          <w:rPr>
                            <w:color w:val="2F2F2F"/>
                            <w:w w:val="115"/>
                            <w:sz w:val="23"/>
                          </w:rPr>
                          <w:t>35.71</w:t>
                        </w:r>
                      </w:p>
                    </w:tc>
                    <w:tc>
                      <w:tcPr>
                        <w:tcW w:w="1149" w:type="dxa"/>
                      </w:tcPr>
                      <w:p>
                        <w:pPr>
                          <w:pStyle w:val="TableParagraph"/>
                          <w:spacing w:before="6"/>
                          <w:ind w:right="71"/>
                          <w:jc w:val="right"/>
                          <w:rPr>
                            <w:sz w:val="23"/>
                          </w:rPr>
                        </w:pPr>
                        <w:r>
                          <w:rPr>
                            <w:color w:val="444444"/>
                            <w:w w:val="110"/>
                            <w:sz w:val="23"/>
                          </w:rPr>
                          <w:t>J.450</w:t>
                        </w:r>
                      </w:p>
                    </w:tc>
                  </w:tr>
                  <w:tr>
                    <w:trPr>
                      <w:trHeight w:val="346" w:hRule="atLeast"/>
                    </w:trPr>
                    <w:tc>
                      <w:tcPr>
                        <w:tcW w:w="1161" w:type="dxa"/>
                      </w:tcPr>
                      <w:p>
                        <w:pPr>
                          <w:pStyle w:val="TableParagraph"/>
                          <w:spacing w:before="59"/>
                          <w:ind w:left="140"/>
                          <w:rPr>
                            <w:sz w:val="23"/>
                          </w:rPr>
                        </w:pPr>
                        <w:r>
                          <w:rPr>
                            <w:color w:val="1F1F1F"/>
                            <w:w w:val="105"/>
                            <w:sz w:val="23"/>
                          </w:rPr>
                          <w:t>1. </w:t>
                        </w:r>
                        <w:r>
                          <w:rPr>
                            <w:color w:val="444444"/>
                            <w:w w:val="105"/>
                            <w:sz w:val="23"/>
                          </w:rPr>
                          <w:t>0?5</w:t>
                        </w:r>
                      </w:p>
                    </w:tc>
                    <w:tc>
                      <w:tcPr>
                        <w:tcW w:w="1402" w:type="dxa"/>
                      </w:tcPr>
                      <w:p>
                        <w:pPr>
                          <w:pStyle w:val="TableParagraph"/>
                          <w:spacing w:before="43"/>
                          <w:ind w:right="430"/>
                          <w:jc w:val="right"/>
                          <w:rPr>
                            <w:sz w:val="23"/>
                          </w:rPr>
                        </w:pPr>
                        <w:r>
                          <w:rPr>
                            <w:color w:val="444444"/>
                            <w:w w:val="110"/>
                            <w:sz w:val="23"/>
                          </w:rPr>
                          <w:t>13.67</w:t>
                        </w:r>
                      </w:p>
                    </w:tc>
                    <w:tc>
                      <w:tcPr>
                        <w:tcW w:w="1228" w:type="dxa"/>
                      </w:tcPr>
                      <w:p>
                        <w:pPr>
                          <w:pStyle w:val="TableParagraph"/>
                          <w:spacing w:before="43"/>
                          <w:ind w:right="183"/>
                          <w:jc w:val="right"/>
                          <w:rPr>
                            <w:sz w:val="23"/>
                          </w:rPr>
                        </w:pPr>
                        <w:r>
                          <w:rPr>
                            <w:color w:val="2F2F2F"/>
                            <w:w w:val="110"/>
                            <w:sz w:val="23"/>
                          </w:rPr>
                          <w:t>1.27</w:t>
                        </w:r>
                        <w:r>
                          <w:rPr>
                            <w:color w:val="595959"/>
                            <w:w w:val="110"/>
                            <w:sz w:val="23"/>
                          </w:rPr>
                          <w:t>5</w:t>
                        </w:r>
                      </w:p>
                    </w:tc>
                    <w:tc>
                      <w:tcPr>
                        <w:tcW w:w="1607" w:type="dxa"/>
                      </w:tcPr>
                      <w:p>
                        <w:pPr>
                          <w:pStyle w:val="TableParagraph"/>
                          <w:spacing w:before="13"/>
                          <w:ind w:left="651"/>
                          <w:rPr>
                            <w:sz w:val="23"/>
                          </w:rPr>
                        </w:pPr>
                        <w:r>
                          <w:rPr>
                            <w:color w:val="444444"/>
                            <w:w w:val="110"/>
                            <w:sz w:val="23"/>
                          </w:rPr>
                          <w:t>36</w:t>
                        </w:r>
                        <w:r>
                          <w:rPr>
                            <w:color w:val="1F1F1F"/>
                            <w:w w:val="110"/>
                            <w:sz w:val="23"/>
                          </w:rPr>
                          <w:t>. </w:t>
                        </w:r>
                        <w:r>
                          <w:rPr>
                            <w:color w:val="444444"/>
                            <w:w w:val="110"/>
                            <w:sz w:val="23"/>
                          </w:rPr>
                          <w:t>2')</w:t>
                        </w:r>
                      </w:p>
                    </w:tc>
                    <w:tc>
                      <w:tcPr>
                        <w:tcW w:w="1149" w:type="dxa"/>
                      </w:tcPr>
                      <w:p>
                        <w:pPr>
                          <w:pStyle w:val="TableParagraph"/>
                          <w:spacing w:before="13"/>
                          <w:ind w:right="61"/>
                          <w:jc w:val="right"/>
                          <w:rPr>
                            <w:sz w:val="23"/>
                          </w:rPr>
                        </w:pPr>
                        <w:r>
                          <w:rPr>
                            <w:rFonts w:ascii="Arial"/>
                            <w:color w:val="2F2F2F"/>
                            <w:w w:val="110"/>
                            <w:sz w:val="21"/>
                          </w:rPr>
                          <w:t>I. </w:t>
                        </w:r>
                        <w:r>
                          <w:rPr>
                            <w:color w:val="444444"/>
                            <w:w w:val="110"/>
                            <w:sz w:val="23"/>
                          </w:rPr>
                          <w:t>455</w:t>
                        </w:r>
                      </w:p>
                    </w:tc>
                  </w:tr>
                  <w:tr>
                    <w:trPr>
                      <w:trHeight w:val="346" w:hRule="atLeast"/>
                    </w:trPr>
                    <w:tc>
                      <w:tcPr>
                        <w:tcW w:w="1161" w:type="dxa"/>
                      </w:tcPr>
                      <w:p>
                        <w:pPr>
                          <w:pStyle w:val="TableParagraph"/>
                          <w:spacing w:before="59"/>
                          <w:ind w:left="50"/>
                          <w:rPr>
                            <w:sz w:val="23"/>
                          </w:rPr>
                        </w:pPr>
                        <w:r>
                          <w:rPr>
                            <w:color w:val="1F1F1F"/>
                            <w:w w:val="105"/>
                            <w:sz w:val="23"/>
                          </w:rPr>
                          <w:t>·1. 1</w:t>
                        </w:r>
                        <w:r>
                          <w:rPr>
                            <w:color w:val="444444"/>
                            <w:w w:val="105"/>
                            <w:sz w:val="23"/>
                          </w:rPr>
                          <w:t>00</w:t>
                        </w:r>
                      </w:p>
                    </w:tc>
                    <w:tc>
                      <w:tcPr>
                        <w:tcW w:w="1402" w:type="dxa"/>
                      </w:tcPr>
                      <w:p>
                        <w:pPr>
                          <w:pStyle w:val="TableParagraph"/>
                          <w:spacing w:before="59"/>
                          <w:ind w:right="413"/>
                          <w:jc w:val="right"/>
                          <w:rPr>
                            <w:sz w:val="23"/>
                          </w:rPr>
                        </w:pPr>
                        <w:r>
                          <w:rPr>
                            <w:color w:val="1F1F1F"/>
                            <w:w w:val="110"/>
                            <w:sz w:val="23"/>
                          </w:rPr>
                          <w:t>14.</w:t>
                        </w:r>
                        <w:r>
                          <w:rPr>
                            <w:color w:val="595959"/>
                            <w:w w:val="110"/>
                            <w:sz w:val="23"/>
                          </w:rPr>
                          <w:t>35</w:t>
                        </w:r>
                      </w:p>
                    </w:tc>
                    <w:tc>
                      <w:tcPr>
                        <w:tcW w:w="1228" w:type="dxa"/>
                      </w:tcPr>
                      <w:p>
                        <w:pPr>
                          <w:pStyle w:val="TableParagraph"/>
                          <w:spacing w:before="43"/>
                          <w:ind w:right="179"/>
                          <w:jc w:val="right"/>
                          <w:rPr>
                            <w:sz w:val="23"/>
                          </w:rPr>
                        </w:pPr>
                        <w:r>
                          <w:rPr>
                            <w:color w:val="444444"/>
                            <w:w w:val="110"/>
                            <w:sz w:val="23"/>
                          </w:rPr>
                          <w:t>1.280</w:t>
                        </w:r>
                      </w:p>
                    </w:tc>
                    <w:tc>
                      <w:tcPr>
                        <w:tcW w:w="1607" w:type="dxa"/>
                      </w:tcPr>
                      <w:p>
                        <w:pPr>
                          <w:pStyle w:val="TableParagraph"/>
                          <w:spacing w:before="28"/>
                          <w:ind w:left="651"/>
                          <w:rPr>
                            <w:sz w:val="23"/>
                          </w:rPr>
                        </w:pPr>
                        <w:r>
                          <w:rPr>
                            <w:color w:val="2F2F2F"/>
                            <w:w w:val="115"/>
                            <w:sz w:val="23"/>
                          </w:rPr>
                          <w:t>36.87</w:t>
                        </w:r>
                      </w:p>
                    </w:tc>
                    <w:tc>
                      <w:tcPr>
                        <w:tcW w:w="1149" w:type="dxa"/>
                      </w:tcPr>
                      <w:p>
                        <w:pPr>
                          <w:pStyle w:val="TableParagraph"/>
                          <w:numPr>
                            <w:ilvl w:val="0"/>
                            <w:numId w:val="9"/>
                          </w:numPr>
                          <w:tabs>
                            <w:tab w:pos="188" w:val="left" w:leader="none"/>
                          </w:tabs>
                          <w:spacing w:line="240" w:lineRule="auto" w:before="13" w:after="0"/>
                          <w:ind w:left="526" w:right="56" w:hanging="527"/>
                          <w:jc w:val="right"/>
                          <w:rPr>
                            <w:sz w:val="23"/>
                          </w:rPr>
                        </w:pPr>
                        <w:r>
                          <w:rPr>
                            <w:color w:val="444444"/>
                            <w:spacing w:val="-1"/>
                            <w:w w:val="110"/>
                            <w:sz w:val="23"/>
                          </w:rPr>
                          <w:t>J.460</w:t>
                        </w:r>
                      </w:p>
                    </w:tc>
                  </w:tr>
                  <w:tr>
                    <w:trPr>
                      <w:trHeight w:val="346" w:hRule="atLeast"/>
                    </w:trPr>
                    <w:tc>
                      <w:tcPr>
                        <w:tcW w:w="1161" w:type="dxa"/>
                      </w:tcPr>
                      <w:p>
                        <w:pPr>
                          <w:pStyle w:val="TableParagraph"/>
                          <w:spacing w:before="59"/>
                          <w:ind w:left="140"/>
                          <w:rPr>
                            <w:sz w:val="23"/>
                          </w:rPr>
                        </w:pPr>
                        <w:r>
                          <w:rPr>
                            <w:color w:val="1F1F1F"/>
                            <w:w w:val="105"/>
                            <w:sz w:val="23"/>
                          </w:rPr>
                          <w:t>1. </w:t>
                        </w:r>
                        <w:r>
                          <w:rPr>
                            <w:color w:val="444444"/>
                            <w:w w:val="105"/>
                            <w:sz w:val="23"/>
                          </w:rPr>
                          <w:t>105</w:t>
                        </w:r>
                      </w:p>
                    </w:tc>
                    <w:tc>
                      <w:tcPr>
                        <w:tcW w:w="1402" w:type="dxa"/>
                      </w:tcPr>
                      <w:p>
                        <w:pPr>
                          <w:pStyle w:val="TableParagraph"/>
                          <w:spacing w:before="43"/>
                          <w:ind w:right="404"/>
                          <w:jc w:val="right"/>
                          <w:rPr>
                            <w:sz w:val="23"/>
                          </w:rPr>
                        </w:pPr>
                        <w:r>
                          <w:rPr>
                            <w:color w:val="444444"/>
                            <w:w w:val="110"/>
                            <w:sz w:val="23"/>
                          </w:rPr>
                          <w:t>15.03</w:t>
                        </w:r>
                      </w:p>
                    </w:tc>
                    <w:tc>
                      <w:tcPr>
                        <w:tcW w:w="1228" w:type="dxa"/>
                      </w:tcPr>
                      <w:p>
                        <w:pPr>
                          <w:pStyle w:val="TableParagraph"/>
                          <w:spacing w:before="43"/>
                          <w:ind w:right="170"/>
                          <w:jc w:val="right"/>
                          <w:rPr>
                            <w:sz w:val="23"/>
                          </w:rPr>
                        </w:pPr>
                        <w:r>
                          <w:rPr>
                            <w:color w:val="444444"/>
                            <w:w w:val="120"/>
                            <w:sz w:val="23"/>
                          </w:rPr>
                          <w:t>l.285</w:t>
                        </w:r>
                      </w:p>
                    </w:tc>
                    <w:tc>
                      <w:tcPr>
                        <w:tcW w:w="1607" w:type="dxa"/>
                      </w:tcPr>
                      <w:p>
                        <w:pPr>
                          <w:pStyle w:val="TableParagraph"/>
                          <w:spacing w:before="13"/>
                          <w:ind w:left="651"/>
                          <w:rPr>
                            <w:sz w:val="23"/>
                          </w:rPr>
                        </w:pPr>
                        <w:r>
                          <w:rPr>
                            <w:color w:val="444444"/>
                            <w:w w:val="115"/>
                            <w:sz w:val="23"/>
                          </w:rPr>
                          <w:t>37</w:t>
                        </w:r>
                        <w:r>
                          <w:rPr>
                            <w:color w:val="030303"/>
                            <w:w w:val="115"/>
                            <w:sz w:val="23"/>
                          </w:rPr>
                          <w:t>. </w:t>
                        </w:r>
                        <w:r>
                          <w:rPr>
                            <w:color w:val="444444"/>
                            <w:w w:val="115"/>
                            <w:sz w:val="23"/>
                          </w:rPr>
                          <w:t>45</w:t>
                        </w:r>
                      </w:p>
                    </w:tc>
                    <w:tc>
                      <w:tcPr>
                        <w:tcW w:w="1149" w:type="dxa"/>
                      </w:tcPr>
                      <w:p>
                        <w:pPr>
                          <w:pStyle w:val="TableParagraph"/>
                          <w:spacing w:before="13"/>
                          <w:ind w:right="65"/>
                          <w:jc w:val="right"/>
                          <w:rPr>
                            <w:sz w:val="23"/>
                          </w:rPr>
                        </w:pPr>
                        <w:r>
                          <w:rPr>
                            <w:color w:val="2F2F2F"/>
                            <w:w w:val="110"/>
                            <w:sz w:val="23"/>
                          </w:rPr>
                          <w:t>1.46</w:t>
                        </w:r>
                        <w:r>
                          <w:rPr>
                            <w:color w:val="595959"/>
                            <w:w w:val="110"/>
                            <w:sz w:val="23"/>
                          </w:rPr>
                          <w:t>5</w:t>
                        </w:r>
                      </w:p>
                    </w:tc>
                  </w:tr>
                  <w:tr>
                    <w:trPr>
                      <w:trHeight w:val="346" w:hRule="atLeast"/>
                    </w:trPr>
                    <w:tc>
                      <w:tcPr>
                        <w:tcW w:w="1161" w:type="dxa"/>
                      </w:tcPr>
                      <w:p>
                        <w:pPr>
                          <w:pStyle w:val="TableParagraph"/>
                          <w:spacing w:before="59"/>
                          <w:ind w:left="155"/>
                          <w:rPr>
                            <w:sz w:val="23"/>
                          </w:rPr>
                        </w:pPr>
                        <w:r>
                          <w:rPr>
                            <w:color w:val="2F2F2F"/>
                            <w:w w:val="110"/>
                            <w:sz w:val="23"/>
                          </w:rPr>
                          <w:t>1.110</w:t>
                        </w:r>
                      </w:p>
                    </w:tc>
                    <w:tc>
                      <w:tcPr>
                        <w:tcW w:w="1402" w:type="dxa"/>
                      </w:tcPr>
                      <w:p>
                        <w:pPr>
                          <w:pStyle w:val="TableParagraph"/>
                          <w:spacing w:before="53"/>
                          <w:ind w:right="404"/>
                          <w:jc w:val="right"/>
                          <w:rPr>
                            <w:sz w:val="22"/>
                          </w:rPr>
                        </w:pPr>
                        <w:r>
                          <w:rPr>
                            <w:color w:val="2F2F2F"/>
                            <w:w w:val="115"/>
                            <w:sz w:val="22"/>
                          </w:rPr>
                          <w:t>JS</w:t>
                        </w:r>
                        <w:r>
                          <w:rPr>
                            <w:color w:val="030303"/>
                            <w:w w:val="115"/>
                            <w:sz w:val="22"/>
                          </w:rPr>
                          <w:t>. </w:t>
                        </w:r>
                        <w:r>
                          <w:rPr>
                            <w:color w:val="444444"/>
                            <w:w w:val="115"/>
                            <w:sz w:val="22"/>
                          </w:rPr>
                          <w:t>71</w:t>
                        </w:r>
                      </w:p>
                    </w:tc>
                    <w:tc>
                      <w:tcPr>
                        <w:tcW w:w="1228" w:type="dxa"/>
                      </w:tcPr>
                      <w:p>
                        <w:pPr>
                          <w:pStyle w:val="TableParagraph"/>
                          <w:spacing w:before="28"/>
                          <w:ind w:right="132"/>
                          <w:jc w:val="right"/>
                          <w:rPr>
                            <w:sz w:val="23"/>
                          </w:rPr>
                        </w:pPr>
                        <w:r>
                          <w:rPr>
                            <w:color w:val="1F1F1F"/>
                            <w:w w:val="120"/>
                            <w:sz w:val="23"/>
                          </w:rPr>
                          <w:t>1.</w:t>
                        </w:r>
                        <w:r>
                          <w:rPr>
                            <w:color w:val="444444"/>
                            <w:w w:val="120"/>
                            <w:sz w:val="23"/>
                          </w:rPr>
                          <w:t>290</w:t>
                        </w:r>
                      </w:p>
                    </w:tc>
                    <w:tc>
                      <w:tcPr>
                        <w:tcW w:w="1607" w:type="dxa"/>
                      </w:tcPr>
                      <w:p>
                        <w:pPr>
                          <w:pStyle w:val="TableParagraph"/>
                          <w:spacing w:before="13"/>
                          <w:ind w:left="651"/>
                          <w:rPr>
                            <w:sz w:val="23"/>
                          </w:rPr>
                        </w:pPr>
                        <w:r>
                          <w:rPr>
                            <w:color w:val="444444"/>
                            <w:w w:val="115"/>
                            <w:sz w:val="23"/>
                          </w:rPr>
                          <w:t>38</w:t>
                        </w:r>
                        <w:r>
                          <w:rPr>
                            <w:color w:val="1F1F1F"/>
                            <w:w w:val="115"/>
                            <w:sz w:val="23"/>
                          </w:rPr>
                          <w:t>.</w:t>
                        </w:r>
                        <w:r>
                          <w:rPr>
                            <w:color w:val="444444"/>
                            <w:w w:val="115"/>
                            <w:sz w:val="23"/>
                          </w:rPr>
                          <w:t>03</w:t>
                        </w:r>
                      </w:p>
                    </w:tc>
                    <w:tc>
                      <w:tcPr>
                        <w:tcW w:w="1149" w:type="dxa"/>
                      </w:tcPr>
                      <w:p>
                        <w:pPr>
                          <w:pStyle w:val="TableParagraph"/>
                          <w:spacing w:line="263" w:lineRule="exact"/>
                          <w:ind w:right="44"/>
                          <w:jc w:val="right"/>
                          <w:rPr>
                            <w:sz w:val="23"/>
                          </w:rPr>
                        </w:pPr>
                        <w:r>
                          <w:rPr>
                            <w:color w:val="2F2F2F"/>
                            <w:w w:val="110"/>
                            <w:sz w:val="23"/>
                          </w:rPr>
                          <w:t>1. 4</w:t>
                        </w:r>
                        <w:r>
                          <w:rPr>
                            <w:color w:val="595959"/>
                            <w:w w:val="110"/>
                            <w:sz w:val="23"/>
                          </w:rPr>
                          <w:t>70</w:t>
                        </w:r>
                      </w:p>
                    </w:tc>
                  </w:tr>
                  <w:tr>
                    <w:trPr>
                      <w:trHeight w:val="352" w:hRule="atLeast"/>
                    </w:trPr>
                    <w:tc>
                      <w:tcPr>
                        <w:tcW w:w="1161" w:type="dxa"/>
                      </w:tcPr>
                      <w:p>
                        <w:pPr>
                          <w:pStyle w:val="TableParagraph"/>
                          <w:spacing w:before="68"/>
                          <w:ind w:left="162"/>
                          <w:rPr>
                            <w:sz w:val="22"/>
                          </w:rPr>
                        </w:pPr>
                        <w:r>
                          <w:rPr>
                            <w:rFonts w:ascii="Arial"/>
                            <w:color w:val="1F1F1F"/>
                            <w:w w:val="110"/>
                            <w:sz w:val="21"/>
                          </w:rPr>
                          <w:t>I. </w:t>
                        </w:r>
                        <w:r>
                          <w:rPr>
                            <w:color w:val="1F1F1F"/>
                            <w:w w:val="110"/>
                            <w:sz w:val="22"/>
                          </w:rPr>
                          <w:t>I </w:t>
                        </w:r>
                        <w:r>
                          <w:rPr>
                            <w:color w:val="2F2F2F"/>
                            <w:w w:val="110"/>
                            <w:sz w:val="22"/>
                          </w:rPr>
                          <w:t>JS</w:t>
                        </w:r>
                      </w:p>
                    </w:tc>
                    <w:tc>
                      <w:tcPr>
                        <w:tcW w:w="1402" w:type="dxa"/>
                      </w:tcPr>
                      <w:p>
                        <w:pPr>
                          <w:pStyle w:val="TableParagraph"/>
                          <w:spacing w:before="43"/>
                          <w:ind w:right="403"/>
                          <w:jc w:val="right"/>
                          <w:rPr>
                            <w:sz w:val="23"/>
                          </w:rPr>
                        </w:pPr>
                        <w:r>
                          <w:rPr>
                            <w:color w:val="2F2F2F"/>
                            <w:w w:val="110"/>
                            <w:sz w:val="23"/>
                          </w:rPr>
                          <w:t>16.3</w:t>
                        </w:r>
                        <w:r>
                          <w:rPr>
                            <w:color w:val="595959"/>
                            <w:w w:val="110"/>
                            <w:sz w:val="23"/>
                          </w:rPr>
                          <w:t>6</w:t>
                        </w:r>
                      </w:p>
                    </w:tc>
                    <w:tc>
                      <w:tcPr>
                        <w:tcW w:w="1228" w:type="dxa"/>
                      </w:tcPr>
                      <w:p>
                        <w:pPr>
                          <w:pStyle w:val="TableParagraph"/>
                          <w:spacing w:before="28"/>
                          <w:ind w:right="183"/>
                          <w:jc w:val="right"/>
                          <w:rPr>
                            <w:sz w:val="23"/>
                          </w:rPr>
                        </w:pPr>
                        <w:r>
                          <w:rPr>
                            <w:color w:val="1F1F1F"/>
                            <w:w w:val="115"/>
                            <w:sz w:val="23"/>
                          </w:rPr>
                          <w:t>1.</w:t>
                        </w:r>
                        <w:r>
                          <w:rPr>
                            <w:color w:val="444444"/>
                            <w:w w:val="115"/>
                            <w:sz w:val="23"/>
                          </w:rPr>
                          <w:t>2 5</w:t>
                        </w:r>
                      </w:p>
                    </w:tc>
                    <w:tc>
                      <w:tcPr>
                        <w:tcW w:w="1607" w:type="dxa"/>
                      </w:tcPr>
                      <w:p>
                        <w:pPr>
                          <w:pStyle w:val="TableParagraph"/>
                          <w:spacing w:before="13"/>
                          <w:ind w:left="666"/>
                          <w:rPr>
                            <w:sz w:val="23"/>
                          </w:rPr>
                        </w:pPr>
                        <w:r>
                          <w:rPr>
                            <w:color w:val="444444"/>
                            <w:w w:val="115"/>
                            <w:sz w:val="23"/>
                          </w:rPr>
                          <w:t>38</w:t>
                        </w:r>
                        <w:r>
                          <w:rPr>
                            <w:color w:val="1F1F1F"/>
                            <w:w w:val="115"/>
                            <w:sz w:val="23"/>
                          </w:rPr>
                          <w:t>.</w:t>
                        </w:r>
                        <w:r>
                          <w:rPr>
                            <w:color w:val="444444"/>
                            <w:w w:val="115"/>
                            <w:sz w:val="23"/>
                          </w:rPr>
                          <w:t>61</w:t>
                        </w:r>
                      </w:p>
                    </w:tc>
                    <w:tc>
                      <w:tcPr>
                        <w:tcW w:w="1149" w:type="dxa"/>
                      </w:tcPr>
                      <w:p>
                        <w:pPr>
                          <w:pStyle w:val="TableParagraph"/>
                          <w:spacing w:before="13"/>
                          <w:ind w:right="51"/>
                          <w:jc w:val="right"/>
                          <w:rPr>
                            <w:sz w:val="23"/>
                          </w:rPr>
                        </w:pPr>
                        <w:r>
                          <w:rPr>
                            <w:color w:val="1F1F1F"/>
                            <w:w w:val="110"/>
                            <w:sz w:val="23"/>
                          </w:rPr>
                          <w:t>1. </w:t>
                        </w:r>
                        <w:r>
                          <w:rPr>
                            <w:color w:val="444444"/>
                            <w:w w:val="110"/>
                            <w:sz w:val="23"/>
                          </w:rPr>
                          <w:t>475</w:t>
                        </w:r>
                      </w:p>
                    </w:tc>
                  </w:tr>
                  <w:tr>
                    <w:trPr>
                      <w:trHeight w:val="339" w:hRule="atLeast"/>
                    </w:trPr>
                    <w:tc>
                      <w:tcPr>
                        <w:tcW w:w="1161" w:type="dxa"/>
                      </w:tcPr>
                      <w:p>
                        <w:pPr>
                          <w:pStyle w:val="TableParagraph"/>
                          <w:spacing w:before="52"/>
                          <w:ind w:left="170"/>
                          <w:rPr>
                            <w:sz w:val="23"/>
                          </w:rPr>
                        </w:pPr>
                        <w:r>
                          <w:rPr>
                            <w:color w:val="2F2F2F"/>
                            <w:w w:val="110"/>
                            <w:sz w:val="23"/>
                          </w:rPr>
                          <w:t>1.120</w:t>
                        </w:r>
                      </w:p>
                    </w:tc>
                    <w:tc>
                      <w:tcPr>
                        <w:tcW w:w="1402" w:type="dxa"/>
                      </w:tcPr>
                      <w:p>
                        <w:pPr>
                          <w:pStyle w:val="TableParagraph"/>
                          <w:spacing w:before="37"/>
                          <w:ind w:right="425"/>
                          <w:jc w:val="right"/>
                          <w:rPr>
                            <w:sz w:val="23"/>
                          </w:rPr>
                        </w:pPr>
                        <w:r>
                          <w:rPr>
                            <w:color w:val="2F2F2F"/>
                            <w:sz w:val="23"/>
                          </w:rPr>
                          <w:t>17.OJ</w:t>
                        </w:r>
                      </w:p>
                    </w:tc>
                    <w:tc>
                      <w:tcPr>
                        <w:tcW w:w="1228" w:type="dxa"/>
                      </w:tcPr>
                      <w:p>
                        <w:pPr>
                          <w:pStyle w:val="TableParagraph"/>
                          <w:spacing w:before="22"/>
                          <w:ind w:right="180"/>
                          <w:jc w:val="right"/>
                          <w:rPr>
                            <w:sz w:val="23"/>
                          </w:rPr>
                        </w:pPr>
                        <w:r>
                          <w:rPr>
                            <w:color w:val="1F1F1F"/>
                            <w:sz w:val="23"/>
                          </w:rPr>
                          <w:t>1. </w:t>
                        </w:r>
                        <w:r>
                          <w:rPr>
                            <w:color w:val="444444"/>
                            <w:sz w:val="23"/>
                          </w:rPr>
                          <w:t>300</w:t>
                        </w:r>
                      </w:p>
                    </w:tc>
                    <w:tc>
                      <w:tcPr>
                        <w:tcW w:w="1607" w:type="dxa"/>
                      </w:tcPr>
                      <w:p>
                        <w:pPr>
                          <w:pStyle w:val="TableParagraph"/>
                          <w:spacing w:line="257" w:lineRule="exact"/>
                          <w:ind w:left="666"/>
                          <w:rPr>
                            <w:sz w:val="23"/>
                          </w:rPr>
                        </w:pPr>
                        <w:r>
                          <w:rPr>
                            <w:color w:val="444444"/>
                            <w:w w:val="115"/>
                            <w:sz w:val="23"/>
                          </w:rPr>
                          <w:t>39.19</w:t>
                        </w:r>
                      </w:p>
                    </w:tc>
                    <w:tc>
                      <w:tcPr>
                        <w:tcW w:w="1149" w:type="dxa"/>
                      </w:tcPr>
                      <w:p>
                        <w:pPr>
                          <w:pStyle w:val="TableParagraph"/>
                          <w:spacing w:line="257" w:lineRule="exact"/>
                          <w:ind w:right="54"/>
                          <w:jc w:val="right"/>
                          <w:rPr>
                            <w:sz w:val="23"/>
                          </w:rPr>
                        </w:pPr>
                        <w:r>
                          <w:rPr>
                            <w:color w:val="444444"/>
                            <w:w w:val="110"/>
                            <w:sz w:val="23"/>
                          </w:rPr>
                          <w:t>1.480</w:t>
                        </w:r>
                      </w:p>
                    </w:tc>
                  </w:tr>
                  <w:tr>
                    <w:trPr>
                      <w:trHeight w:val="338" w:hRule="atLeast"/>
                    </w:trPr>
                    <w:tc>
                      <w:tcPr>
                        <w:tcW w:w="1161" w:type="dxa"/>
                      </w:tcPr>
                      <w:p>
                        <w:pPr>
                          <w:pStyle w:val="TableParagraph"/>
                          <w:spacing w:before="43"/>
                          <w:ind w:left="190"/>
                          <w:rPr>
                            <w:sz w:val="23"/>
                          </w:rPr>
                        </w:pPr>
                        <w:r>
                          <w:rPr>
                            <w:color w:val="2F2F2F"/>
                            <w:w w:val="130"/>
                            <w:sz w:val="23"/>
                          </w:rPr>
                          <w:t>l.]25</w:t>
                        </w:r>
                      </w:p>
                    </w:tc>
                    <w:tc>
                      <w:tcPr>
                        <w:tcW w:w="1402" w:type="dxa"/>
                      </w:tcPr>
                      <w:p>
                        <w:pPr>
                          <w:pStyle w:val="TableParagraph"/>
                          <w:spacing w:before="43"/>
                          <w:ind w:right="400"/>
                          <w:jc w:val="right"/>
                          <w:rPr>
                            <w:sz w:val="23"/>
                          </w:rPr>
                        </w:pPr>
                        <w:r>
                          <w:rPr>
                            <w:color w:val="444444"/>
                            <w:w w:val="105"/>
                            <w:sz w:val="23"/>
                          </w:rPr>
                          <w:t>17</w:t>
                        </w:r>
                        <w:r>
                          <w:rPr>
                            <w:color w:val="1F1F1F"/>
                            <w:w w:val="105"/>
                            <w:sz w:val="23"/>
                          </w:rPr>
                          <w:t>. </w:t>
                        </w:r>
                        <w:r>
                          <w:rPr>
                            <w:color w:val="444444"/>
                            <w:w w:val="105"/>
                            <w:sz w:val="23"/>
                          </w:rPr>
                          <w:t>66</w:t>
                        </w:r>
                      </w:p>
                    </w:tc>
                    <w:tc>
                      <w:tcPr>
                        <w:tcW w:w="1228" w:type="dxa"/>
                      </w:tcPr>
                      <w:p>
                        <w:pPr>
                          <w:pStyle w:val="TableParagraph"/>
                          <w:spacing w:before="28"/>
                          <w:ind w:right="154"/>
                          <w:jc w:val="right"/>
                          <w:rPr>
                            <w:sz w:val="23"/>
                          </w:rPr>
                        </w:pPr>
                        <w:r>
                          <w:rPr>
                            <w:color w:val="444444"/>
                            <w:w w:val="110"/>
                            <w:sz w:val="23"/>
                          </w:rPr>
                          <w:t>1.305</w:t>
                        </w:r>
                      </w:p>
                    </w:tc>
                    <w:tc>
                      <w:tcPr>
                        <w:tcW w:w="1607" w:type="dxa"/>
                      </w:tcPr>
                      <w:p>
                        <w:pPr>
                          <w:pStyle w:val="TableParagraph"/>
                          <w:spacing w:before="13"/>
                          <w:ind w:left="666"/>
                          <w:rPr>
                            <w:sz w:val="23"/>
                          </w:rPr>
                        </w:pPr>
                        <w:r>
                          <w:rPr>
                            <w:color w:val="2F2F2F"/>
                            <w:w w:val="115"/>
                            <w:sz w:val="23"/>
                          </w:rPr>
                          <w:t>39.77</w:t>
                        </w:r>
                      </w:p>
                    </w:tc>
                    <w:tc>
                      <w:tcPr>
                        <w:tcW w:w="1149" w:type="dxa"/>
                      </w:tcPr>
                      <w:p>
                        <w:pPr>
                          <w:pStyle w:val="TableParagraph"/>
                          <w:spacing w:before="13"/>
                          <w:ind w:right="65"/>
                          <w:jc w:val="right"/>
                          <w:rPr>
                            <w:sz w:val="23"/>
                          </w:rPr>
                        </w:pPr>
                        <w:r>
                          <w:rPr>
                            <w:color w:val="2F2F2F"/>
                            <w:w w:val="105"/>
                            <w:sz w:val="23"/>
                          </w:rPr>
                          <w:t>1. 4</w:t>
                        </w:r>
                        <w:r>
                          <w:rPr>
                            <w:color w:val="595959"/>
                            <w:w w:val="105"/>
                            <w:sz w:val="23"/>
                          </w:rPr>
                          <w:t>85</w:t>
                        </w:r>
                      </w:p>
                    </w:tc>
                  </w:tr>
                  <w:tr>
                    <w:trPr>
                      <w:trHeight w:val="381" w:hRule="atLeast"/>
                    </w:trPr>
                    <w:tc>
                      <w:tcPr>
                        <w:tcW w:w="1161" w:type="dxa"/>
                      </w:tcPr>
                      <w:p>
                        <w:pPr>
                          <w:pStyle w:val="TableParagraph"/>
                          <w:spacing w:before="66"/>
                          <w:ind w:left="177"/>
                          <w:rPr>
                            <w:sz w:val="23"/>
                          </w:rPr>
                        </w:pPr>
                        <w:r>
                          <w:rPr>
                            <w:rFonts w:ascii="Arial"/>
                            <w:color w:val="2F2F2F"/>
                            <w:w w:val="130"/>
                            <w:sz w:val="21"/>
                          </w:rPr>
                          <w:t>I. </w:t>
                        </w:r>
                        <w:r>
                          <w:rPr>
                            <w:color w:val="2F2F2F"/>
                            <w:w w:val="130"/>
                            <w:sz w:val="23"/>
                          </w:rPr>
                          <w:t>13</w:t>
                        </w:r>
                        <w:r>
                          <w:rPr>
                            <w:color w:val="595959"/>
                            <w:w w:val="130"/>
                            <w:sz w:val="23"/>
                          </w:rPr>
                          <w:t>0</w:t>
                        </w:r>
                      </w:p>
                    </w:tc>
                    <w:tc>
                      <w:tcPr>
                        <w:tcW w:w="1402" w:type="dxa"/>
                      </w:tcPr>
                      <w:p>
                        <w:pPr>
                          <w:pStyle w:val="TableParagraph"/>
                          <w:spacing w:before="42"/>
                          <w:ind w:right="423"/>
                          <w:jc w:val="right"/>
                          <w:rPr>
                            <w:sz w:val="24"/>
                          </w:rPr>
                        </w:pPr>
                        <w:r>
                          <w:rPr>
                            <w:color w:val="444444"/>
                            <w:w w:val="105"/>
                            <w:sz w:val="23"/>
                          </w:rPr>
                          <w:t>18</w:t>
                        </w:r>
                        <w:r>
                          <w:rPr>
                            <w:color w:val="1F1F1F"/>
                            <w:w w:val="105"/>
                            <w:sz w:val="23"/>
                          </w:rPr>
                          <w:t>. </w:t>
                        </w:r>
                        <w:r>
                          <w:rPr>
                            <w:color w:val="444444"/>
                            <w:w w:val="105"/>
                            <w:sz w:val="23"/>
                          </w:rPr>
                          <w:t>.</w:t>
                        </w:r>
                        <w:r>
                          <w:rPr>
                            <w:color w:val="2F2F2F"/>
                            <w:w w:val="105"/>
                            <w:sz w:val="24"/>
                          </w:rPr>
                          <w:t>H</w:t>
                        </w:r>
                      </w:p>
                    </w:tc>
                    <w:tc>
                      <w:tcPr>
                        <w:tcW w:w="1228" w:type="dxa"/>
                      </w:tcPr>
                      <w:p>
                        <w:pPr>
                          <w:pStyle w:val="TableParagraph"/>
                          <w:spacing w:before="36"/>
                          <w:ind w:right="164"/>
                          <w:jc w:val="right"/>
                          <w:rPr>
                            <w:sz w:val="23"/>
                          </w:rPr>
                        </w:pPr>
                        <w:r>
                          <w:rPr>
                            <w:color w:val="1F1F1F"/>
                            <w:w w:val="105"/>
                            <w:sz w:val="23"/>
                          </w:rPr>
                          <w:t>1.</w:t>
                        </w:r>
                        <w:r>
                          <w:rPr>
                            <w:color w:val="444444"/>
                            <w:w w:val="105"/>
                            <w:sz w:val="23"/>
                          </w:rPr>
                          <w:t>3 IO</w:t>
                        </w:r>
                      </w:p>
                    </w:tc>
                    <w:tc>
                      <w:tcPr>
                        <w:tcW w:w="1607" w:type="dxa"/>
                      </w:tcPr>
                      <w:p>
                        <w:pPr>
                          <w:pStyle w:val="TableParagraph"/>
                          <w:spacing w:before="21"/>
                          <w:ind w:left="671"/>
                          <w:rPr>
                            <w:sz w:val="23"/>
                          </w:rPr>
                        </w:pPr>
                        <w:r>
                          <w:rPr>
                            <w:color w:val="444444"/>
                            <w:w w:val="115"/>
                            <w:sz w:val="23"/>
                          </w:rPr>
                          <w:t>40</w:t>
                        </w:r>
                        <w:r>
                          <w:rPr>
                            <w:color w:val="030303"/>
                            <w:w w:val="115"/>
                            <w:sz w:val="23"/>
                          </w:rPr>
                          <w:t>. </w:t>
                        </w:r>
                        <w:r>
                          <w:rPr>
                            <w:color w:val="444444"/>
                            <w:w w:val="115"/>
                            <w:sz w:val="23"/>
                          </w:rPr>
                          <w:t>3</w:t>
                        </w:r>
                      </w:p>
                    </w:tc>
                    <w:tc>
                      <w:tcPr>
                        <w:tcW w:w="1149" w:type="dxa"/>
                      </w:tcPr>
                      <w:p>
                        <w:pPr>
                          <w:pStyle w:val="TableParagraph"/>
                          <w:spacing w:before="21"/>
                          <w:ind w:right="60"/>
                          <w:jc w:val="right"/>
                          <w:rPr>
                            <w:sz w:val="23"/>
                          </w:rPr>
                        </w:pPr>
                        <w:r>
                          <w:rPr>
                            <w:color w:val="1F1F1F"/>
                            <w:sz w:val="23"/>
                          </w:rPr>
                          <w:t>1. </w:t>
                        </w:r>
                        <w:r>
                          <w:rPr>
                            <w:color w:val="444444"/>
                            <w:sz w:val="23"/>
                          </w:rPr>
                          <w:t>490</w:t>
                        </w:r>
                      </w:p>
                    </w:tc>
                  </w:tr>
                </w:tbl>
                <w:p>
                  <w:pPr>
                    <w:pStyle w:val="BodyText"/>
                  </w:pPr>
                </w:p>
              </w:txbxContent>
            </v:textbox>
            <w10:wrap type="none"/>
          </v:shape>
        </w:pict>
      </w:r>
      <w:r>
        <w:rPr>
          <w:rFonts w:ascii="Times New Roman"/>
          <w:color w:val="444444"/>
          <w:spacing w:val="-1"/>
          <w:w w:val="110"/>
          <w:sz w:val="23"/>
        </w:rPr>
        <w:t>54.07</w:t>
      </w:r>
    </w:p>
    <w:p>
      <w:pPr>
        <w:spacing w:before="82"/>
        <w:ind w:left="0" w:right="869" w:firstLine="0"/>
        <w:jc w:val="right"/>
        <w:rPr>
          <w:rFonts w:ascii="Times New Roman"/>
          <w:sz w:val="23"/>
        </w:rPr>
      </w:pPr>
      <w:r>
        <w:rPr>
          <w:rFonts w:ascii="Times New Roman"/>
          <w:color w:val="444444"/>
          <w:spacing w:val="-4"/>
          <w:w w:val="115"/>
          <w:sz w:val="23"/>
        </w:rPr>
        <w:t>54</w:t>
      </w:r>
      <w:r>
        <w:rPr>
          <w:rFonts w:ascii="Times New Roman"/>
          <w:color w:val="1F1F1F"/>
          <w:spacing w:val="-4"/>
          <w:w w:val="115"/>
          <w:sz w:val="23"/>
        </w:rPr>
        <w:t>.</w:t>
      </w:r>
      <w:r>
        <w:rPr>
          <w:rFonts w:ascii="Times New Roman"/>
          <w:color w:val="1F1F1F"/>
          <w:spacing w:val="-43"/>
          <w:w w:val="115"/>
          <w:sz w:val="23"/>
        </w:rPr>
        <w:t> </w:t>
      </w:r>
      <w:r>
        <w:rPr>
          <w:rFonts w:ascii="Times New Roman"/>
          <w:color w:val="595959"/>
          <w:w w:val="115"/>
          <w:sz w:val="23"/>
        </w:rPr>
        <w:t>55</w:t>
      </w:r>
    </w:p>
    <w:p>
      <w:pPr>
        <w:spacing w:before="82"/>
        <w:ind w:left="0" w:right="881" w:firstLine="0"/>
        <w:jc w:val="right"/>
        <w:rPr>
          <w:rFonts w:ascii="Times New Roman"/>
          <w:sz w:val="23"/>
        </w:rPr>
      </w:pPr>
      <w:r>
        <w:rPr>
          <w:rFonts w:ascii="Times New Roman"/>
          <w:color w:val="444444"/>
          <w:w w:val="115"/>
          <w:sz w:val="23"/>
        </w:rPr>
        <w:t>55</w:t>
      </w:r>
      <w:r>
        <w:rPr>
          <w:rFonts w:ascii="Times New Roman"/>
          <w:color w:val="1F1F1F"/>
          <w:w w:val="115"/>
          <w:sz w:val="23"/>
        </w:rPr>
        <w:t>.</w:t>
      </w:r>
      <w:r>
        <w:rPr>
          <w:rFonts w:ascii="Times New Roman"/>
          <w:color w:val="444444"/>
          <w:w w:val="115"/>
          <w:sz w:val="23"/>
        </w:rPr>
        <w:t>03</w:t>
      </w:r>
    </w:p>
    <w:p>
      <w:pPr>
        <w:spacing w:before="82"/>
        <w:ind w:left="0" w:right="879" w:firstLine="0"/>
        <w:jc w:val="right"/>
        <w:rPr>
          <w:rFonts w:ascii="Times New Roman"/>
          <w:sz w:val="23"/>
        </w:rPr>
      </w:pPr>
      <w:r>
        <w:rPr>
          <w:rFonts w:ascii="Times New Roman"/>
          <w:color w:val="444444"/>
          <w:spacing w:val="-1"/>
          <w:w w:val="115"/>
          <w:sz w:val="23"/>
        </w:rPr>
        <w:t>55.50</w:t>
      </w:r>
    </w:p>
    <w:p>
      <w:pPr>
        <w:spacing w:before="81"/>
        <w:ind w:left="0" w:right="890" w:firstLine="0"/>
        <w:jc w:val="right"/>
        <w:rPr>
          <w:rFonts w:ascii="Times New Roman"/>
          <w:sz w:val="23"/>
        </w:rPr>
      </w:pPr>
      <w:r>
        <w:rPr>
          <w:rFonts w:ascii="Times New Roman"/>
          <w:color w:val="2F2F2F"/>
          <w:spacing w:val="-1"/>
          <w:w w:val="110"/>
          <w:sz w:val="23"/>
        </w:rPr>
        <w:t>55.97</w:t>
      </w:r>
    </w:p>
    <w:p>
      <w:pPr>
        <w:spacing w:before="82"/>
        <w:ind w:left="0" w:right="864" w:firstLine="0"/>
        <w:jc w:val="right"/>
        <w:rPr>
          <w:rFonts w:ascii="Times New Roman"/>
          <w:sz w:val="23"/>
        </w:rPr>
      </w:pPr>
      <w:r>
        <w:rPr>
          <w:rFonts w:ascii="Times New Roman"/>
          <w:color w:val="444444"/>
          <w:spacing w:val="-1"/>
          <w:w w:val="115"/>
          <w:sz w:val="23"/>
        </w:rPr>
        <w:t>56.43</w:t>
      </w:r>
    </w:p>
    <w:p>
      <w:pPr>
        <w:spacing w:before="82"/>
        <w:ind w:left="0" w:right="879" w:firstLine="0"/>
        <w:jc w:val="right"/>
        <w:rPr>
          <w:rFonts w:ascii="Times New Roman"/>
          <w:sz w:val="23"/>
        </w:rPr>
      </w:pPr>
      <w:r>
        <w:rPr>
          <w:rFonts w:ascii="Times New Roman"/>
          <w:color w:val="444444"/>
          <w:w w:val="110"/>
          <w:sz w:val="23"/>
        </w:rPr>
        <w:t>56.90</w:t>
      </w:r>
    </w:p>
    <w:p>
      <w:pPr>
        <w:spacing w:before="67"/>
        <w:ind w:left="0" w:right="854" w:firstLine="0"/>
        <w:jc w:val="right"/>
        <w:rPr>
          <w:rFonts w:ascii="Times New Roman"/>
          <w:sz w:val="23"/>
        </w:rPr>
      </w:pPr>
      <w:r>
        <w:rPr>
          <w:rFonts w:ascii="Times New Roman"/>
          <w:color w:val="444444"/>
          <w:spacing w:val="4"/>
          <w:w w:val="110"/>
          <w:sz w:val="23"/>
        </w:rPr>
        <w:t>5</w:t>
      </w:r>
      <w:r>
        <w:rPr>
          <w:rFonts w:ascii="Times New Roman"/>
          <w:color w:val="1F1F1F"/>
          <w:spacing w:val="4"/>
          <w:w w:val="110"/>
          <w:sz w:val="23"/>
        </w:rPr>
        <w:t>7.</w:t>
      </w:r>
      <w:r>
        <w:rPr>
          <w:rFonts w:ascii="Times New Roman"/>
          <w:color w:val="444444"/>
          <w:spacing w:val="4"/>
          <w:w w:val="110"/>
          <w:sz w:val="23"/>
        </w:rPr>
        <w:t>37</w:t>
      </w:r>
    </w:p>
    <w:p>
      <w:pPr>
        <w:spacing w:before="81"/>
        <w:ind w:left="0" w:right="849" w:firstLine="0"/>
        <w:jc w:val="right"/>
        <w:rPr>
          <w:rFonts w:ascii="Times New Roman"/>
          <w:sz w:val="23"/>
        </w:rPr>
      </w:pPr>
      <w:r>
        <w:rPr>
          <w:rFonts w:ascii="Times New Roman"/>
          <w:color w:val="444444"/>
          <w:spacing w:val="-1"/>
          <w:w w:val="115"/>
          <w:sz w:val="23"/>
        </w:rPr>
        <w:t>57.83</w:t>
      </w:r>
    </w:p>
    <w:p>
      <w:pPr>
        <w:spacing w:before="82"/>
        <w:ind w:left="0" w:right="854" w:firstLine="0"/>
        <w:jc w:val="right"/>
        <w:rPr>
          <w:rFonts w:ascii="Times New Roman"/>
          <w:sz w:val="23"/>
        </w:rPr>
      </w:pPr>
      <w:r>
        <w:rPr>
          <w:rFonts w:ascii="Times New Roman"/>
          <w:color w:val="444444"/>
          <w:w w:val="110"/>
          <w:sz w:val="23"/>
        </w:rPr>
        <w:t>58.28</w:t>
      </w:r>
    </w:p>
    <w:p>
      <w:pPr>
        <w:spacing w:before="21"/>
        <w:ind w:left="-23" w:right="0" w:firstLine="0"/>
        <w:jc w:val="left"/>
        <w:rPr>
          <w:sz w:val="5"/>
        </w:rPr>
      </w:pPr>
      <w:r>
        <w:rPr>
          <w:color w:val="A8A8A8"/>
          <w:spacing w:val="-43"/>
          <w:w w:val="115"/>
          <w:sz w:val="5"/>
        </w:rPr>
        <w:t>．</w:t>
      </w:r>
      <w:r>
        <w:rPr>
          <w:color w:val="444444"/>
          <w:w w:val="115"/>
          <w:sz w:val="5"/>
        </w:rPr>
        <w:t>：</w:t>
      </w:r>
    </w:p>
    <w:p>
      <w:pPr>
        <w:tabs>
          <w:tab w:pos="9070" w:val="left" w:leader="none"/>
        </w:tabs>
        <w:spacing w:line="153" w:lineRule="auto" w:before="40"/>
        <w:ind w:left="-44" w:right="0" w:firstLine="0"/>
        <w:jc w:val="left"/>
        <w:rPr>
          <w:rFonts w:ascii="Times New Roman" w:eastAsia="Times New Roman"/>
          <w:sz w:val="23"/>
        </w:rPr>
      </w:pPr>
      <w:r>
        <w:rPr/>
        <w:pict>
          <v:shape style="position:absolute;margin-left:-2.223536pt;margin-top:39.478413pt;width:12.6pt;height:12.55pt;mso-position-horizontal-relative:page;mso-position-vertical-relative:paragraph;z-index:-270279680" type="#_x0000_t202" filled="false" stroked="false">
            <v:textbox inset="0,0,0,0">
              <w:txbxContent>
                <w:p>
                  <w:pPr>
                    <w:spacing w:line="70" w:lineRule="exact" w:before="0"/>
                    <w:ind w:left="0" w:right="0" w:firstLine="0"/>
                    <w:jc w:val="left"/>
                    <w:rPr>
                      <w:sz w:val="25"/>
                    </w:rPr>
                  </w:pPr>
                  <w:r>
                    <w:rPr>
                      <w:color w:val="898989"/>
                      <w:w w:val="100"/>
                      <w:sz w:val="25"/>
                    </w:rPr>
                    <w:t>，</w:t>
                  </w:r>
                </w:p>
              </w:txbxContent>
            </v:textbox>
            <w10:wrap type="none"/>
          </v:shape>
        </w:pict>
      </w:r>
      <w:r>
        <w:rPr/>
        <w:pict>
          <v:line style="position:absolute;mso-position-horizontal-relative:page;mso-position-vertical-relative:paragraph;z-index:-270277632" from=".787367pt,6.883703pt" to=".787367pt,23.44175pt" stroked="true" strokeweight="1.574734pt" strokecolor="#dbdbdb">
            <v:stroke dashstyle="solid"/>
            <w10:wrap type="none"/>
          </v:line>
        </w:pict>
      </w:r>
      <w:r>
        <w:rPr/>
        <w:pict>
          <v:group style="position:absolute;margin-left:.273031pt;margin-top:35.881458pt;width:14.35pt;height:23.85pt;mso-position-horizontal-relative:page;mso-position-vertical-relative:paragraph;z-index:252283904" coordorigin="5,718" coordsize="287,477">
            <v:shape style="position:absolute;left:28;top:717;width:254;height:477" coordorigin="28,718" coordsize="254,477" path="m282,718l28,718,28,943,28,1194,282,1194,282,943,282,718e" filled="true" fillcolor="#dbdbdb" stroked="false">
              <v:path arrowok="t"/>
              <v:fill type="solid"/>
            </v:shape>
            <v:rect style="position:absolute;left:5;top:759;width:173;height:171" filled="true" fillcolor="#b3b3b3" stroked="false">
              <v:fill type="solid"/>
            </v:rect>
            <v:rect style="position:absolute;left:119;top:926;width:173;height:171" filled="true" fillcolor="#dbdbdb" stroked="false">
              <v:fill type="solid"/>
            </v:rect>
            <w10:wrap type="none"/>
          </v:group>
        </w:pict>
      </w:r>
      <w:r>
        <w:rPr/>
        <w:pict>
          <v:rect style="position:absolute;margin-left:.418386pt;margin-top:80.684624pt;width:7.601663pt;height:7.526385pt;mso-position-horizontal-relative:page;mso-position-vertical-relative:paragraph;z-index:252284928" filled="true" fillcolor="#ebebeb" stroked="false">
            <v:fill type="solid"/>
            <w10:wrap type="none"/>
          </v:rect>
        </w:pict>
      </w:r>
      <w:r>
        <w:rPr/>
        <w:pict>
          <v:shape style="position:absolute;margin-left:-1.111963pt;margin-top:37.656628pt;width:19.4pt;height:28.6pt;mso-position-horizontal-relative:page;mso-position-vertical-relative:paragraph;z-index:252286976" type="#_x0000_t202" filled="false" stroked="false">
            <v:textbox inset="0,0,0,0" style="layout-flow:vertical-ideographic">
              <w:txbxContent>
                <w:p>
                  <w:pPr>
                    <w:spacing w:line="180" w:lineRule="auto" w:before="0"/>
                    <w:ind w:left="20" w:right="0" w:firstLine="0"/>
                    <w:jc w:val="left"/>
                    <w:rPr>
                      <w:sz w:val="25"/>
                    </w:rPr>
                  </w:pPr>
                  <w:r>
                    <w:rPr>
                      <w:color w:val="BDBDBD"/>
                      <w:spacing w:val="-26"/>
                      <w:w w:val="100"/>
                      <w:sz w:val="25"/>
                    </w:rPr>
                    <w:t>＇</w:t>
                  </w:r>
                  <w:r>
                    <w:rPr>
                      <w:color w:val="A8A8A8"/>
                      <w:spacing w:val="-197"/>
                      <w:w w:val="100"/>
                      <w:sz w:val="25"/>
                    </w:rPr>
                    <w:t>＇</w:t>
                  </w:r>
                  <w:r>
                    <w:rPr>
                      <w:color w:val="2F2F2F"/>
                      <w:w w:val="100"/>
                      <w:position w:val="-9"/>
                      <w:sz w:val="25"/>
                    </w:rPr>
                    <w:t>卜</w:t>
                  </w:r>
                </w:p>
              </w:txbxContent>
            </v:textbox>
            <w10:wrap type="none"/>
          </v:shape>
        </w:pict>
      </w:r>
      <w:r>
        <w:rPr/>
        <w:pict>
          <v:shape style="position:absolute;margin-left:2.379499pt;margin-top:47.702126pt;width:10.55pt;height:10.55pt;mso-position-horizontal-relative:page;mso-position-vertical-relative:paragraph;z-index:252293120" type="#_x0000_t202" filled="false" stroked="false">
            <v:textbox inset="0,0,0,0" style="layout-flow:vertical-ideographic">
              <w:txbxContent>
                <w:p>
                  <w:pPr>
                    <w:spacing w:line="168" w:lineRule="auto" w:before="0"/>
                    <w:ind w:left="20" w:right="0" w:firstLine="0"/>
                    <w:jc w:val="left"/>
                    <w:rPr>
                      <w:sz w:val="17"/>
                    </w:rPr>
                  </w:pPr>
                  <w:r>
                    <w:rPr>
                      <w:color w:val="A8A8A8"/>
                      <w:w w:val="100"/>
                      <w:sz w:val="17"/>
                    </w:rPr>
                    <w:t>．</w:t>
                  </w:r>
                </w:p>
              </w:txbxContent>
            </v:textbox>
            <w10:wrap type="none"/>
          </v:shape>
        </w:pict>
      </w:r>
      <w:r>
        <w:rPr/>
        <w:pict>
          <v:shape style="position:absolute;margin-left:3.702189pt;margin-top:31.190926pt;width:6.3pt;height:10.55pt;mso-position-horizontal-relative:page;mso-position-vertical-relative:paragraph;z-index:252298240" type="#_x0000_t202" filled="false" stroked="false">
            <v:textbox inset="0,0,0,0" style="layout-flow:vertical-ideographic">
              <w:txbxContent>
                <w:p>
                  <w:pPr>
                    <w:spacing w:line="120" w:lineRule="auto" w:before="0"/>
                    <w:ind w:left="20" w:right="0" w:firstLine="0"/>
                    <w:jc w:val="left"/>
                    <w:rPr>
                      <w:sz w:val="17"/>
                    </w:rPr>
                  </w:pPr>
                  <w:r>
                    <w:rPr>
                      <w:color w:val="595959"/>
                      <w:w w:val="100"/>
                      <w:sz w:val="17"/>
                    </w:rPr>
                    <w:t>,</w:t>
                  </w:r>
                </w:p>
              </w:txbxContent>
            </v:textbox>
            <w10:wrap type="none"/>
          </v:shape>
        </w:pict>
      </w:r>
      <w:r>
        <w:rPr/>
        <w:pict>
          <v:shape style="position:absolute;margin-left:.484033pt;margin-top:60.001026pt;width:9.6pt;height:35.9pt;mso-position-horizontal-relative:page;mso-position-vertical-relative:paragraph;z-index:252299264" type="#_x0000_t202" filled="false" stroked="false">
            <v:textbox inset="0,0,0,0" style="layout-flow:vertical-ideographic">
              <w:txbxContent>
                <w:p>
                  <w:pPr>
                    <w:spacing w:line="180" w:lineRule="auto" w:before="0"/>
                    <w:ind w:left="20" w:right="0" w:firstLine="0"/>
                    <w:jc w:val="left"/>
                    <w:rPr>
                      <w:sz w:val="15"/>
                    </w:rPr>
                  </w:pPr>
                  <w:r>
                    <w:rPr>
                      <w:color w:val="A8A8A8"/>
                      <w:spacing w:val="5"/>
                      <w:w w:val="100"/>
                      <w:sz w:val="15"/>
                    </w:rPr>
                    <w:t>“</w:t>
                  </w:r>
                  <w:r>
                    <w:rPr>
                      <w:color w:val="A8A8A8"/>
                      <w:spacing w:val="-124"/>
                      <w:w w:val="100"/>
                      <w:sz w:val="15"/>
                    </w:rPr>
                    <w:t>:</w:t>
                  </w:r>
                  <w:r>
                    <w:rPr>
                      <w:color w:val="A8A8A8"/>
                      <w:spacing w:val="-68"/>
                      <w:w w:val="100"/>
                      <w:sz w:val="15"/>
                    </w:rPr>
                    <w:t>”</w:t>
                  </w:r>
                  <w:r>
                    <w:rPr>
                      <w:color w:val="595959"/>
                      <w:spacing w:val="-45"/>
                      <w:w w:val="100"/>
                      <w:sz w:val="15"/>
                    </w:rPr>
                    <w:t>.</w:t>
                  </w:r>
                  <w:r>
                    <w:rPr>
                      <w:color w:val="A8A8A8"/>
                      <w:spacing w:val="-26"/>
                      <w:w w:val="100"/>
                      <w:position w:val="-1"/>
                      <w:sz w:val="15"/>
                    </w:rPr>
                    <w:t>x</w:t>
                  </w:r>
                  <w:r>
                    <w:rPr>
                      <w:color w:val="898989"/>
                      <w:spacing w:val="-121"/>
                      <w:w w:val="100"/>
                      <w:sz w:val="15"/>
                    </w:rPr>
                    <w:t>·</w:t>
                  </w:r>
                  <w:r>
                    <w:rPr>
                      <w:color w:val="898989"/>
                      <w:w w:val="100"/>
                      <w:sz w:val="15"/>
                    </w:rPr>
                    <w:t>·</w:t>
                  </w:r>
                </w:p>
              </w:txbxContent>
            </v:textbox>
            <w10:wrap type="none"/>
          </v:shape>
        </w:pict>
      </w:r>
      <w:r>
        <w:rPr/>
        <w:pict>
          <v:shape style="position:absolute;margin-left:2.516361pt;margin-top:34.278225pt;width:6.3pt;height:10.55pt;mso-position-horizontal-relative:page;mso-position-vertical-relative:paragraph;z-index:252300288" type="#_x0000_t202" filled="false" stroked="false">
            <v:textbox inset="0,0,0,0" style="layout-flow:vertical-ideographic">
              <w:txbxContent>
                <w:p>
                  <w:pPr>
                    <w:spacing w:line="120" w:lineRule="auto" w:before="0"/>
                    <w:ind w:left="20" w:right="0" w:firstLine="0"/>
                    <w:jc w:val="left"/>
                    <w:rPr>
                      <w:sz w:val="17"/>
                    </w:rPr>
                  </w:pPr>
                  <w:r>
                    <w:rPr>
                      <w:color w:val="BDBDBD"/>
                      <w:w w:val="100"/>
                      <w:sz w:val="17"/>
                    </w:rPr>
                    <w:t>.</w:t>
                  </w:r>
                </w:p>
              </w:txbxContent>
            </v:textbox>
            <w10:wrap type="none"/>
          </v:shape>
        </w:pict>
      </w:r>
      <w:r>
        <w:rPr/>
        <w:pict>
          <v:shape style="position:absolute;margin-left:-.858615pt;margin-top:1.952343pt;width:5.55pt;height:10.050pt;mso-position-horizontal-relative:page;mso-position-vertical-relative:paragraph;z-index:-270252032" type="#_x0000_t202" filled="false" stroked="false">
            <v:textbox inset="0,0,0,0">
              <w:txbxContent>
                <w:p>
                  <w:pPr>
                    <w:spacing w:line="201" w:lineRule="exact" w:before="0"/>
                    <w:ind w:left="0" w:right="0" w:firstLine="0"/>
                    <w:jc w:val="left"/>
                    <w:rPr>
                      <w:sz w:val="20"/>
                    </w:rPr>
                  </w:pPr>
                  <w:r>
                    <w:rPr>
                      <w:color w:val="595959"/>
                      <w:w w:val="55"/>
                      <w:sz w:val="20"/>
                    </w:rPr>
                    <w:t>！</w:t>
                  </w:r>
                </w:p>
              </w:txbxContent>
            </v:textbox>
            <w10:wrap type="none"/>
          </v:shape>
        </w:pict>
      </w:r>
      <w:r>
        <w:rPr/>
        <w:pict>
          <v:shape style="position:absolute;margin-left:73.9188pt;margin-top:17.361172pt;width:428.45pt;height:160.35pt;mso-position-horizontal-relative:page;mso-position-vertical-relative:paragraph;z-index:2523115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9"/>
                    <w:gridCol w:w="1415"/>
                    <w:gridCol w:w="1442"/>
                    <w:gridCol w:w="1442"/>
                    <w:gridCol w:w="2799"/>
                  </w:tblGrid>
                  <w:tr>
                    <w:trPr>
                      <w:trHeight w:val="372" w:hRule="atLeast"/>
                    </w:trPr>
                    <w:tc>
                      <w:tcPr>
                        <w:tcW w:w="1469" w:type="dxa"/>
                      </w:tcPr>
                      <w:p>
                        <w:pPr>
                          <w:pStyle w:val="TableParagraph"/>
                          <w:spacing w:before="95"/>
                          <w:ind w:left="454"/>
                          <w:rPr>
                            <w:sz w:val="22"/>
                          </w:rPr>
                        </w:pPr>
                        <w:r>
                          <w:rPr>
                            <w:rFonts w:ascii="Arial"/>
                            <w:color w:val="2F2F2F"/>
                            <w:w w:val="130"/>
                            <w:sz w:val="21"/>
                          </w:rPr>
                          <w:t>l. </w:t>
                        </w:r>
                        <w:r>
                          <w:rPr>
                            <w:color w:val="444444"/>
                            <w:w w:val="130"/>
                            <w:sz w:val="22"/>
                          </w:rPr>
                          <w:t>135</w:t>
                        </w:r>
                      </w:p>
                    </w:tc>
                    <w:tc>
                      <w:tcPr>
                        <w:tcW w:w="1415" w:type="dxa"/>
                      </w:tcPr>
                      <w:p>
                        <w:pPr>
                          <w:pStyle w:val="TableParagraph"/>
                          <w:spacing w:before="71"/>
                          <w:ind w:left="409"/>
                          <w:rPr>
                            <w:sz w:val="23"/>
                          </w:rPr>
                        </w:pPr>
                        <w:r>
                          <w:rPr>
                            <w:color w:val="444444"/>
                            <w:w w:val="105"/>
                            <w:sz w:val="23"/>
                          </w:rPr>
                          <w:t>l8 </w:t>
                        </w:r>
                        <w:r>
                          <w:rPr>
                            <w:color w:val="1F1F1F"/>
                            <w:w w:val="105"/>
                            <w:sz w:val="23"/>
                          </w:rPr>
                          <w:t>. </w:t>
                        </w:r>
                        <w:r>
                          <w:rPr>
                            <w:color w:val="444444"/>
                            <w:w w:val="105"/>
                            <w:sz w:val="23"/>
                          </w:rPr>
                          <w:t>96</w:t>
                        </w:r>
                      </w:p>
                    </w:tc>
                    <w:tc>
                      <w:tcPr>
                        <w:tcW w:w="1442" w:type="dxa"/>
                      </w:tcPr>
                      <w:p>
                        <w:pPr>
                          <w:pStyle w:val="TableParagraph"/>
                          <w:spacing w:before="56"/>
                          <w:ind w:left="423"/>
                          <w:rPr>
                            <w:sz w:val="23"/>
                          </w:rPr>
                        </w:pPr>
                        <w:r>
                          <w:rPr>
                            <w:color w:val="2F2F2F"/>
                            <w:w w:val="115"/>
                            <w:sz w:val="23"/>
                          </w:rPr>
                          <w:t>1.315</w:t>
                        </w:r>
                      </w:p>
                    </w:tc>
                    <w:tc>
                      <w:tcPr>
                        <w:tcW w:w="1442" w:type="dxa"/>
                      </w:tcPr>
                      <w:p>
                        <w:pPr>
                          <w:pStyle w:val="TableParagraph"/>
                          <w:spacing w:before="41"/>
                          <w:ind w:right="452"/>
                          <w:jc w:val="right"/>
                          <w:rPr>
                            <w:sz w:val="23"/>
                          </w:rPr>
                        </w:pPr>
                        <w:r>
                          <w:rPr>
                            <w:color w:val="444444"/>
                            <w:sz w:val="23"/>
                          </w:rPr>
                          <w:t>40</w:t>
                        </w:r>
                        <w:r>
                          <w:rPr>
                            <w:color w:val="030303"/>
                            <w:sz w:val="23"/>
                          </w:rPr>
                          <w:t>. </w:t>
                        </w:r>
                        <w:r>
                          <w:rPr>
                            <w:color w:val="444444"/>
                            <w:sz w:val="23"/>
                          </w:rPr>
                          <w:t>9</w:t>
                        </w:r>
                        <w:r>
                          <w:rPr>
                            <w:color w:val="747474"/>
                            <w:sz w:val="23"/>
                          </w:rPr>
                          <w:t>.</w:t>
                        </w:r>
                        <w:r>
                          <w:rPr>
                            <w:color w:val="444444"/>
                            <w:sz w:val="23"/>
                          </w:rPr>
                          <w:t>3</w:t>
                        </w:r>
                      </w:p>
                    </w:tc>
                    <w:tc>
                      <w:tcPr>
                        <w:tcW w:w="2799" w:type="dxa"/>
                      </w:tcPr>
                      <w:p>
                        <w:pPr>
                          <w:pStyle w:val="TableParagraph"/>
                          <w:tabs>
                            <w:tab w:pos="1446" w:val="left" w:leader="none"/>
                          </w:tabs>
                          <w:spacing w:line="290" w:lineRule="exact"/>
                          <w:ind w:left="27"/>
                          <w:jc w:val="center"/>
                          <w:rPr>
                            <w:sz w:val="23"/>
                          </w:rPr>
                        </w:pPr>
                        <w:r>
                          <w:rPr>
                            <w:color w:val="1F1F1F"/>
                            <w:w w:val="105"/>
                            <w:position w:val="-2"/>
                            <w:sz w:val="23"/>
                          </w:rPr>
                          <w:t>1</w:t>
                        </w:r>
                        <w:r>
                          <w:rPr>
                            <w:color w:val="030303"/>
                            <w:w w:val="105"/>
                            <w:position w:val="-2"/>
                            <w:sz w:val="23"/>
                          </w:rPr>
                          <w:t>.</w:t>
                        </w:r>
                        <w:r>
                          <w:rPr>
                            <w:color w:val="030303"/>
                            <w:spacing w:val="-21"/>
                            <w:w w:val="105"/>
                            <w:position w:val="-2"/>
                            <w:sz w:val="23"/>
                          </w:rPr>
                          <w:t> </w:t>
                        </w:r>
                        <w:r>
                          <w:rPr>
                            <w:color w:val="2F2F2F"/>
                            <w:spacing w:val="5"/>
                            <w:w w:val="105"/>
                            <w:position w:val="-2"/>
                            <w:sz w:val="23"/>
                          </w:rPr>
                          <w:t>4</w:t>
                        </w:r>
                        <w:r>
                          <w:rPr>
                            <w:color w:val="444444"/>
                            <w:spacing w:val="5"/>
                            <w:w w:val="105"/>
                            <w:position w:val="-2"/>
                            <w:sz w:val="23"/>
                          </w:rPr>
                          <w:t>95</w:t>
                          <w:tab/>
                        </w:r>
                        <w:r>
                          <w:rPr>
                            <w:color w:val="444444"/>
                            <w:spacing w:val="2"/>
                            <w:w w:val="105"/>
                            <w:sz w:val="23"/>
                          </w:rPr>
                          <w:t>59</w:t>
                        </w:r>
                        <w:r>
                          <w:rPr>
                            <w:color w:val="1F1F1F"/>
                            <w:spacing w:val="2"/>
                            <w:w w:val="105"/>
                            <w:sz w:val="23"/>
                          </w:rPr>
                          <w:t>.</w:t>
                        </w:r>
                        <w:r>
                          <w:rPr>
                            <w:color w:val="444444"/>
                            <w:spacing w:val="2"/>
                            <w:w w:val="105"/>
                            <w:sz w:val="23"/>
                          </w:rPr>
                          <w:t>22</w:t>
                        </w:r>
                      </w:p>
                    </w:tc>
                  </w:tr>
                  <w:tr>
                    <w:trPr>
                      <w:trHeight w:val="347" w:hRule="atLeast"/>
                    </w:trPr>
                    <w:tc>
                      <w:tcPr>
                        <w:tcW w:w="1469" w:type="dxa"/>
                      </w:tcPr>
                      <w:p>
                        <w:pPr>
                          <w:pStyle w:val="TableParagraph"/>
                          <w:spacing w:before="45"/>
                          <w:ind w:left="425"/>
                          <w:rPr>
                            <w:sz w:val="23"/>
                          </w:rPr>
                        </w:pPr>
                        <w:r>
                          <w:rPr>
                            <w:color w:val="444444"/>
                            <w:w w:val="130"/>
                            <w:sz w:val="23"/>
                          </w:rPr>
                          <w:t>1.</w:t>
                        </w:r>
                        <w:r>
                          <w:rPr>
                            <w:color w:val="1F1F1F"/>
                            <w:w w:val="130"/>
                            <w:sz w:val="23"/>
                          </w:rPr>
                          <w:t>1</w:t>
                        </w:r>
                        <w:r>
                          <w:rPr>
                            <w:color w:val="444444"/>
                            <w:w w:val="130"/>
                            <w:sz w:val="23"/>
                          </w:rPr>
                          <w:t>40</w:t>
                        </w:r>
                      </w:p>
                    </w:tc>
                    <w:tc>
                      <w:tcPr>
                        <w:tcW w:w="1415" w:type="dxa"/>
                      </w:tcPr>
                      <w:p>
                        <w:pPr>
                          <w:pStyle w:val="TableParagraph"/>
                          <w:spacing w:before="30"/>
                          <w:ind w:left="389"/>
                          <w:rPr>
                            <w:sz w:val="23"/>
                          </w:rPr>
                        </w:pPr>
                        <w:r>
                          <w:rPr>
                            <w:color w:val="2F2F2F"/>
                            <w:w w:val="115"/>
                            <w:sz w:val="23"/>
                          </w:rPr>
                          <w:t>19.61</w:t>
                        </w:r>
                      </w:p>
                    </w:tc>
                    <w:tc>
                      <w:tcPr>
                        <w:tcW w:w="1442" w:type="dxa"/>
                      </w:tcPr>
                      <w:p>
                        <w:pPr>
                          <w:pStyle w:val="TableParagraph"/>
                          <w:spacing w:before="30"/>
                          <w:ind w:left="438"/>
                          <w:rPr>
                            <w:sz w:val="23"/>
                          </w:rPr>
                        </w:pPr>
                        <w:r>
                          <w:rPr>
                            <w:color w:val="2F2F2F"/>
                            <w:w w:val="110"/>
                            <w:sz w:val="23"/>
                          </w:rPr>
                          <w:t>1.320</w:t>
                        </w:r>
                      </w:p>
                    </w:tc>
                    <w:tc>
                      <w:tcPr>
                        <w:tcW w:w="1442" w:type="dxa"/>
                      </w:tcPr>
                      <w:p>
                        <w:pPr>
                          <w:pStyle w:val="TableParagraph"/>
                          <w:spacing w:before="14"/>
                          <w:ind w:right="472"/>
                          <w:jc w:val="right"/>
                          <w:rPr>
                            <w:sz w:val="23"/>
                          </w:rPr>
                        </w:pPr>
                        <w:r>
                          <w:rPr>
                            <w:color w:val="444444"/>
                            <w:w w:val="105"/>
                            <w:sz w:val="23"/>
                          </w:rPr>
                          <w:t>4</w:t>
                        </w:r>
                        <w:r>
                          <w:rPr>
                            <w:color w:val="1F1F1F"/>
                            <w:w w:val="105"/>
                            <w:sz w:val="23"/>
                          </w:rPr>
                          <w:t>1. </w:t>
                        </w:r>
                        <w:r>
                          <w:rPr>
                            <w:color w:val="444444"/>
                            <w:w w:val="105"/>
                            <w:sz w:val="23"/>
                          </w:rPr>
                          <w:t>50</w:t>
                        </w:r>
                      </w:p>
                    </w:tc>
                    <w:tc>
                      <w:tcPr>
                        <w:tcW w:w="2799" w:type="dxa"/>
                      </w:tcPr>
                      <w:p>
                        <w:pPr>
                          <w:pStyle w:val="TableParagraph"/>
                          <w:tabs>
                            <w:tab w:pos="1461" w:val="left" w:leader="none"/>
                          </w:tabs>
                          <w:spacing w:line="204" w:lineRule="auto"/>
                          <w:ind w:left="43"/>
                          <w:jc w:val="center"/>
                          <w:rPr>
                            <w:sz w:val="23"/>
                          </w:rPr>
                        </w:pPr>
                        <w:r>
                          <w:rPr>
                            <w:color w:val="2F2F2F"/>
                            <w:w w:val="115"/>
                            <w:position w:val="-4"/>
                            <w:sz w:val="23"/>
                          </w:rPr>
                          <w:t>1.500</w:t>
                          <w:tab/>
                        </w:r>
                        <w:r>
                          <w:rPr>
                            <w:color w:val="2F2F2F"/>
                            <w:w w:val="115"/>
                            <w:sz w:val="23"/>
                          </w:rPr>
                          <w:t>59.70</w:t>
                        </w:r>
                      </w:p>
                    </w:tc>
                  </w:tr>
                  <w:tr>
                    <w:trPr>
                      <w:trHeight w:val="338" w:hRule="atLeast"/>
                    </w:trPr>
                    <w:tc>
                      <w:tcPr>
                        <w:tcW w:w="1469" w:type="dxa"/>
                      </w:tcPr>
                      <w:p>
                        <w:pPr>
                          <w:pStyle w:val="TableParagraph"/>
                          <w:spacing w:line="260" w:lineRule="exact" w:before="59"/>
                          <w:ind w:left="440"/>
                          <w:rPr>
                            <w:sz w:val="23"/>
                          </w:rPr>
                        </w:pPr>
                        <w:r>
                          <w:rPr>
                            <w:color w:val="2F2F2F"/>
                            <w:w w:val="130"/>
                            <w:sz w:val="23"/>
                          </w:rPr>
                          <w:t>1.14</w:t>
                        </w:r>
                        <w:r>
                          <w:rPr>
                            <w:color w:val="595959"/>
                            <w:w w:val="130"/>
                            <w:sz w:val="23"/>
                          </w:rPr>
                          <w:t>5</w:t>
                        </w:r>
                      </w:p>
                    </w:tc>
                    <w:tc>
                      <w:tcPr>
                        <w:tcW w:w="1415" w:type="dxa"/>
                      </w:tcPr>
                      <w:p>
                        <w:pPr>
                          <w:pStyle w:val="TableParagraph"/>
                          <w:spacing w:before="28"/>
                          <w:ind w:left="381"/>
                          <w:rPr>
                            <w:sz w:val="23"/>
                          </w:rPr>
                        </w:pPr>
                        <w:r>
                          <w:rPr>
                            <w:color w:val="444444"/>
                            <w:w w:val="105"/>
                            <w:sz w:val="23"/>
                          </w:rPr>
                          <w:t>20</w:t>
                        </w:r>
                        <w:r>
                          <w:rPr>
                            <w:color w:val="1F1F1F"/>
                            <w:w w:val="105"/>
                            <w:sz w:val="23"/>
                          </w:rPr>
                          <w:t>. </w:t>
                        </w:r>
                        <w:r>
                          <w:rPr>
                            <w:color w:val="444444"/>
                            <w:w w:val="105"/>
                            <w:sz w:val="23"/>
                          </w:rPr>
                          <w:t>26</w:t>
                        </w:r>
                      </w:p>
                    </w:tc>
                    <w:tc>
                      <w:tcPr>
                        <w:tcW w:w="1442" w:type="dxa"/>
                      </w:tcPr>
                      <w:p>
                        <w:pPr>
                          <w:pStyle w:val="TableParagraph"/>
                          <w:spacing w:before="28"/>
                          <w:ind w:left="438"/>
                          <w:rPr>
                            <w:sz w:val="23"/>
                          </w:rPr>
                        </w:pPr>
                        <w:r>
                          <w:rPr>
                            <w:color w:val="2F2F2F"/>
                            <w:w w:val="115"/>
                            <w:sz w:val="23"/>
                          </w:rPr>
                          <w:t>1.325</w:t>
                        </w:r>
                      </w:p>
                    </w:tc>
                    <w:tc>
                      <w:tcPr>
                        <w:tcW w:w="1442" w:type="dxa"/>
                      </w:tcPr>
                      <w:p>
                        <w:pPr>
                          <w:pStyle w:val="TableParagraph"/>
                          <w:spacing w:line="263" w:lineRule="exact"/>
                          <w:ind w:right="472"/>
                          <w:jc w:val="right"/>
                          <w:rPr>
                            <w:sz w:val="23"/>
                          </w:rPr>
                        </w:pPr>
                        <w:r>
                          <w:rPr>
                            <w:color w:val="444444"/>
                            <w:w w:val="105"/>
                            <w:sz w:val="23"/>
                          </w:rPr>
                          <w:t>42. </w:t>
                        </w:r>
                        <w:r>
                          <w:rPr>
                            <w:color w:val="1F1F1F"/>
                            <w:w w:val="105"/>
                            <w:sz w:val="23"/>
                          </w:rPr>
                          <w:t>0</w:t>
                        </w:r>
                        <w:r>
                          <w:rPr>
                            <w:color w:val="444444"/>
                            <w:w w:val="105"/>
                            <w:sz w:val="23"/>
                          </w:rPr>
                          <w:t>8</w:t>
                        </w:r>
                      </w:p>
                    </w:tc>
                    <w:tc>
                      <w:tcPr>
                        <w:tcW w:w="2799" w:type="dxa"/>
                      </w:tcPr>
                      <w:p>
                        <w:pPr>
                          <w:pStyle w:val="TableParagraph"/>
                          <w:tabs>
                            <w:tab w:pos="1476" w:val="left" w:leader="none"/>
                          </w:tabs>
                          <w:spacing w:line="263" w:lineRule="exact"/>
                          <w:ind w:left="56"/>
                          <w:jc w:val="center"/>
                          <w:rPr>
                            <w:sz w:val="23"/>
                          </w:rPr>
                        </w:pPr>
                        <w:r>
                          <w:rPr>
                            <w:color w:val="2F2F2F"/>
                            <w:w w:val="115"/>
                            <w:position w:val="-2"/>
                            <w:sz w:val="23"/>
                          </w:rPr>
                          <w:t>1.505</w:t>
                          <w:tab/>
                        </w:r>
                        <w:r>
                          <w:rPr>
                            <w:color w:val="2F2F2F"/>
                            <w:spacing w:val="4"/>
                            <w:w w:val="115"/>
                            <w:sz w:val="23"/>
                          </w:rPr>
                          <w:t>60.18</w:t>
                        </w:r>
                      </w:p>
                    </w:tc>
                  </w:tr>
                  <w:tr>
                    <w:trPr>
                      <w:trHeight w:val="338" w:hRule="atLeast"/>
                    </w:trPr>
                    <w:tc>
                      <w:tcPr>
                        <w:tcW w:w="1469" w:type="dxa"/>
                      </w:tcPr>
                      <w:p>
                        <w:pPr>
                          <w:pStyle w:val="TableParagraph"/>
                          <w:numPr>
                            <w:ilvl w:val="0"/>
                            <w:numId w:val="10"/>
                          </w:numPr>
                          <w:tabs>
                            <w:tab w:pos="448" w:val="left" w:leader="none"/>
                          </w:tabs>
                          <w:spacing w:line="240" w:lineRule="auto" w:before="51" w:after="0"/>
                          <w:ind w:left="448" w:right="0" w:hanging="156"/>
                          <w:jc w:val="left"/>
                          <w:rPr>
                            <w:sz w:val="23"/>
                          </w:rPr>
                        </w:pPr>
                        <w:r>
                          <w:rPr>
                            <w:rFonts w:ascii="Arial" w:hAnsi="Arial"/>
                            <w:color w:val="2F2F2F"/>
                            <w:w w:val="115"/>
                            <w:sz w:val="21"/>
                          </w:rPr>
                          <w:t>I.</w:t>
                        </w:r>
                        <w:r>
                          <w:rPr>
                            <w:rFonts w:ascii="Arial" w:hAnsi="Arial"/>
                            <w:color w:val="2F2F2F"/>
                            <w:spacing w:val="-7"/>
                            <w:w w:val="115"/>
                            <w:sz w:val="21"/>
                          </w:rPr>
                          <w:t> </w:t>
                        </w:r>
                        <w:r>
                          <w:rPr>
                            <w:color w:val="1F1F1F"/>
                            <w:spacing w:val="-3"/>
                            <w:w w:val="115"/>
                            <w:sz w:val="23"/>
                          </w:rPr>
                          <w:t>1</w:t>
                        </w:r>
                        <w:r>
                          <w:rPr>
                            <w:color w:val="595959"/>
                            <w:spacing w:val="-3"/>
                            <w:w w:val="115"/>
                            <w:sz w:val="23"/>
                          </w:rPr>
                          <w:t>50</w:t>
                        </w:r>
                      </w:p>
                    </w:tc>
                    <w:tc>
                      <w:tcPr>
                        <w:tcW w:w="1415" w:type="dxa"/>
                      </w:tcPr>
                      <w:p>
                        <w:pPr>
                          <w:pStyle w:val="TableParagraph"/>
                          <w:spacing w:before="36"/>
                          <w:ind w:left="381"/>
                          <w:rPr>
                            <w:sz w:val="23"/>
                          </w:rPr>
                        </w:pPr>
                        <w:r>
                          <w:rPr>
                            <w:color w:val="444444"/>
                            <w:w w:val="115"/>
                            <w:sz w:val="23"/>
                          </w:rPr>
                          <w:t>20.91</w:t>
                        </w:r>
                      </w:p>
                    </w:tc>
                    <w:tc>
                      <w:tcPr>
                        <w:tcW w:w="1442" w:type="dxa"/>
                      </w:tcPr>
                      <w:p>
                        <w:pPr>
                          <w:pStyle w:val="TableParagraph"/>
                          <w:spacing w:before="36"/>
                          <w:ind w:left="439"/>
                          <w:rPr>
                            <w:sz w:val="23"/>
                          </w:rPr>
                        </w:pPr>
                        <w:r>
                          <w:rPr>
                            <w:color w:val="1F1F1F"/>
                            <w:w w:val="115"/>
                            <w:sz w:val="23"/>
                          </w:rPr>
                          <w:t>!. 3</w:t>
                        </w:r>
                        <w:r>
                          <w:rPr>
                            <w:color w:val="444444"/>
                            <w:w w:val="115"/>
                            <w:sz w:val="23"/>
                          </w:rPr>
                          <w:t>30</w:t>
                        </w:r>
                      </w:p>
                    </w:tc>
                    <w:tc>
                      <w:tcPr>
                        <w:tcW w:w="1442" w:type="dxa"/>
                      </w:tcPr>
                      <w:p>
                        <w:pPr>
                          <w:pStyle w:val="TableParagraph"/>
                          <w:spacing w:before="6"/>
                          <w:ind w:right="455"/>
                          <w:jc w:val="right"/>
                          <w:rPr>
                            <w:sz w:val="23"/>
                          </w:rPr>
                        </w:pPr>
                        <w:r>
                          <w:rPr>
                            <w:color w:val="2F2F2F"/>
                            <w:w w:val="110"/>
                            <w:sz w:val="23"/>
                          </w:rPr>
                          <w:t>42.66</w:t>
                        </w:r>
                      </w:p>
                    </w:tc>
                    <w:tc>
                      <w:tcPr>
                        <w:tcW w:w="2799" w:type="dxa"/>
                      </w:tcPr>
                      <w:p>
                        <w:pPr>
                          <w:pStyle w:val="TableParagraph"/>
                          <w:tabs>
                            <w:tab w:pos="2067" w:val="right" w:leader="none"/>
                          </w:tabs>
                          <w:spacing w:line="271" w:lineRule="exact"/>
                          <w:ind w:left="76"/>
                          <w:jc w:val="center"/>
                          <w:rPr>
                            <w:sz w:val="23"/>
                          </w:rPr>
                        </w:pPr>
                        <w:r>
                          <w:rPr>
                            <w:color w:val="1F1F1F"/>
                            <w:spacing w:val="3"/>
                            <w:w w:val="115"/>
                            <w:sz w:val="23"/>
                          </w:rPr>
                          <w:t>J.</w:t>
                        </w:r>
                        <w:r>
                          <w:rPr>
                            <w:color w:val="444444"/>
                            <w:spacing w:val="3"/>
                            <w:w w:val="115"/>
                            <w:sz w:val="23"/>
                          </w:rPr>
                          <w:t>510</w:t>
                          <w:tab/>
                        </w:r>
                        <w:r>
                          <w:rPr>
                            <w:color w:val="444444"/>
                            <w:w w:val="115"/>
                            <w:position w:val="3"/>
                            <w:sz w:val="23"/>
                          </w:rPr>
                          <w:t>60.65</w:t>
                        </w:r>
                      </w:p>
                    </w:tc>
                  </w:tr>
                  <w:tr>
                    <w:trPr>
                      <w:trHeight w:val="338" w:hRule="atLeast"/>
                    </w:trPr>
                    <w:tc>
                      <w:tcPr>
                        <w:tcW w:w="1469" w:type="dxa"/>
                      </w:tcPr>
                      <w:p>
                        <w:pPr>
                          <w:pStyle w:val="TableParagraph"/>
                          <w:spacing w:line="260" w:lineRule="exact" w:before="59"/>
                          <w:ind w:left="455"/>
                          <w:rPr>
                            <w:sz w:val="23"/>
                          </w:rPr>
                        </w:pPr>
                        <w:r>
                          <w:rPr>
                            <w:color w:val="2F2F2F"/>
                            <w:w w:val="115"/>
                            <w:sz w:val="23"/>
                          </w:rPr>
                          <w:t>1.155</w:t>
                        </w:r>
                      </w:p>
                    </w:tc>
                    <w:tc>
                      <w:tcPr>
                        <w:tcW w:w="1415" w:type="dxa"/>
                      </w:tcPr>
                      <w:p>
                        <w:pPr>
                          <w:pStyle w:val="TableParagraph"/>
                          <w:spacing w:before="43"/>
                          <w:ind w:left="381"/>
                          <w:rPr>
                            <w:sz w:val="23"/>
                          </w:rPr>
                        </w:pPr>
                        <w:r>
                          <w:rPr>
                            <w:color w:val="444444"/>
                            <w:w w:val="115"/>
                            <w:sz w:val="23"/>
                          </w:rPr>
                          <w:t>21.55</w:t>
                        </w:r>
                      </w:p>
                    </w:tc>
                    <w:tc>
                      <w:tcPr>
                        <w:tcW w:w="1442" w:type="dxa"/>
                      </w:tcPr>
                      <w:p>
                        <w:pPr>
                          <w:pStyle w:val="TableParagraph"/>
                          <w:spacing w:before="43"/>
                          <w:ind w:left="453"/>
                          <w:rPr>
                            <w:sz w:val="23"/>
                          </w:rPr>
                        </w:pPr>
                        <w:r>
                          <w:rPr>
                            <w:color w:val="2F2F2F"/>
                            <w:w w:val="115"/>
                            <w:sz w:val="23"/>
                          </w:rPr>
                          <w:t>1.335</w:t>
                        </w:r>
                      </w:p>
                    </w:tc>
                    <w:tc>
                      <w:tcPr>
                        <w:tcW w:w="1442" w:type="dxa"/>
                      </w:tcPr>
                      <w:p>
                        <w:pPr>
                          <w:pStyle w:val="TableParagraph"/>
                          <w:spacing w:before="13"/>
                          <w:ind w:right="451"/>
                          <w:jc w:val="right"/>
                          <w:rPr>
                            <w:sz w:val="23"/>
                          </w:rPr>
                        </w:pPr>
                        <w:r>
                          <w:rPr>
                            <w:color w:val="444444"/>
                            <w:w w:val="110"/>
                            <w:sz w:val="23"/>
                          </w:rPr>
                          <w:t>43</w:t>
                        </w:r>
                        <w:r>
                          <w:rPr>
                            <w:color w:val="1F1F1F"/>
                            <w:w w:val="110"/>
                            <w:sz w:val="23"/>
                          </w:rPr>
                          <w:t>.</w:t>
                        </w:r>
                        <w:r>
                          <w:rPr>
                            <w:color w:val="1F1F1F"/>
                            <w:spacing w:val="-52"/>
                            <w:w w:val="110"/>
                            <w:sz w:val="23"/>
                          </w:rPr>
                          <w:t> </w:t>
                        </w:r>
                        <w:r>
                          <w:rPr>
                            <w:color w:val="444444"/>
                            <w:w w:val="110"/>
                            <w:sz w:val="23"/>
                          </w:rPr>
                          <w:t>20</w:t>
                        </w:r>
                      </w:p>
                    </w:tc>
                    <w:tc>
                      <w:tcPr>
                        <w:tcW w:w="2799" w:type="dxa"/>
                      </w:tcPr>
                      <w:p>
                        <w:pPr>
                          <w:pStyle w:val="TableParagraph"/>
                          <w:tabs>
                            <w:tab w:pos="2411" w:val="right" w:leader="none"/>
                          </w:tabs>
                          <w:spacing w:line="276" w:lineRule="exact"/>
                          <w:ind w:left="441"/>
                          <w:rPr>
                            <w:sz w:val="23"/>
                          </w:rPr>
                        </w:pPr>
                        <w:r>
                          <w:rPr>
                            <w:color w:val="1F1F1F"/>
                            <w:w w:val="110"/>
                            <w:sz w:val="22"/>
                          </w:rPr>
                          <w:t>I.</w:t>
                        </w:r>
                        <w:r>
                          <w:rPr>
                            <w:color w:val="1F1F1F"/>
                            <w:spacing w:val="-7"/>
                            <w:w w:val="110"/>
                            <w:sz w:val="22"/>
                          </w:rPr>
                          <w:t> </w:t>
                        </w:r>
                        <w:r>
                          <w:rPr>
                            <w:color w:val="444444"/>
                            <w:spacing w:val="10"/>
                            <w:w w:val="110"/>
                            <w:sz w:val="22"/>
                          </w:rPr>
                          <w:t>S</w:t>
                        </w:r>
                        <w:r>
                          <w:rPr>
                            <w:color w:val="1F1F1F"/>
                            <w:spacing w:val="10"/>
                            <w:w w:val="110"/>
                            <w:sz w:val="22"/>
                          </w:rPr>
                          <w:t>I</w:t>
                        </w:r>
                        <w:r>
                          <w:rPr>
                            <w:color w:val="444444"/>
                            <w:spacing w:val="10"/>
                            <w:w w:val="110"/>
                            <w:sz w:val="22"/>
                          </w:rPr>
                          <w:t>S</w:t>
                          <w:tab/>
                        </w:r>
                        <w:r>
                          <w:rPr>
                            <w:color w:val="444444"/>
                            <w:w w:val="110"/>
                            <w:position w:val="3"/>
                            <w:sz w:val="23"/>
                          </w:rPr>
                          <w:t>61.</w:t>
                        </w:r>
                        <w:r>
                          <w:rPr>
                            <w:color w:val="444444"/>
                            <w:spacing w:val="-46"/>
                            <w:w w:val="110"/>
                            <w:position w:val="3"/>
                            <w:sz w:val="23"/>
                          </w:rPr>
                          <w:t> </w:t>
                        </w:r>
                        <w:r>
                          <w:rPr>
                            <w:color w:val="1F1F1F"/>
                            <w:spacing w:val="-8"/>
                            <w:w w:val="110"/>
                            <w:position w:val="3"/>
                            <w:sz w:val="23"/>
                          </w:rPr>
                          <w:t>1</w:t>
                        </w:r>
                        <w:r>
                          <w:rPr>
                            <w:color w:val="444444"/>
                            <w:spacing w:val="-8"/>
                            <w:w w:val="110"/>
                            <w:position w:val="3"/>
                            <w:sz w:val="23"/>
                          </w:rPr>
                          <w:t>2</w:t>
                        </w:r>
                      </w:p>
                    </w:tc>
                  </w:tr>
                  <w:tr>
                    <w:trPr>
                      <w:trHeight w:val="346" w:hRule="atLeast"/>
                    </w:trPr>
                    <w:tc>
                      <w:tcPr>
                        <w:tcW w:w="1469" w:type="dxa"/>
                      </w:tcPr>
                      <w:p>
                        <w:pPr>
                          <w:pStyle w:val="TableParagraph"/>
                          <w:spacing w:line="260" w:lineRule="exact" w:before="66"/>
                          <w:ind w:left="463"/>
                          <w:rPr>
                            <w:sz w:val="23"/>
                          </w:rPr>
                        </w:pPr>
                        <w:r>
                          <w:rPr>
                            <w:rFonts w:ascii="Arial"/>
                            <w:color w:val="2F2F2F"/>
                            <w:w w:val="110"/>
                            <w:sz w:val="21"/>
                          </w:rPr>
                          <w:t>I. </w:t>
                        </w:r>
                        <w:r>
                          <w:rPr>
                            <w:color w:val="2F2F2F"/>
                            <w:w w:val="110"/>
                            <w:sz w:val="23"/>
                          </w:rPr>
                          <w:t>160</w:t>
                        </w:r>
                      </w:p>
                    </w:tc>
                    <w:tc>
                      <w:tcPr>
                        <w:tcW w:w="1415" w:type="dxa"/>
                      </w:tcPr>
                      <w:p>
                        <w:pPr>
                          <w:pStyle w:val="TableParagraph"/>
                          <w:spacing w:before="51"/>
                          <w:ind w:left="396"/>
                          <w:rPr>
                            <w:sz w:val="23"/>
                          </w:rPr>
                        </w:pPr>
                        <w:r>
                          <w:rPr>
                            <w:color w:val="444444"/>
                            <w:w w:val="110"/>
                            <w:sz w:val="23"/>
                          </w:rPr>
                          <w:t>22</w:t>
                        </w:r>
                        <w:r>
                          <w:rPr>
                            <w:color w:val="1F1F1F"/>
                            <w:w w:val="110"/>
                            <w:sz w:val="23"/>
                          </w:rPr>
                          <w:t>. </w:t>
                        </w:r>
                        <w:r>
                          <w:rPr>
                            <w:color w:val="444444"/>
                            <w:w w:val="110"/>
                            <w:sz w:val="23"/>
                          </w:rPr>
                          <w:t>l?</w:t>
                        </w:r>
                      </w:p>
                    </w:tc>
                    <w:tc>
                      <w:tcPr>
                        <w:tcW w:w="1442" w:type="dxa"/>
                      </w:tcPr>
                      <w:p>
                        <w:pPr>
                          <w:pStyle w:val="TableParagraph"/>
                          <w:spacing w:before="36"/>
                          <w:ind w:left="453"/>
                          <w:rPr>
                            <w:sz w:val="23"/>
                          </w:rPr>
                        </w:pPr>
                        <w:r>
                          <w:rPr>
                            <w:color w:val="1F1F1F"/>
                            <w:w w:val="115"/>
                            <w:sz w:val="23"/>
                          </w:rPr>
                          <w:t>1.</w:t>
                        </w:r>
                        <w:r>
                          <w:rPr>
                            <w:color w:val="444444"/>
                            <w:w w:val="115"/>
                            <w:sz w:val="23"/>
                          </w:rPr>
                          <w:t>340</w:t>
                        </w:r>
                      </w:p>
                    </w:tc>
                    <w:tc>
                      <w:tcPr>
                        <w:tcW w:w="1442" w:type="dxa"/>
                      </w:tcPr>
                      <w:p>
                        <w:pPr>
                          <w:pStyle w:val="TableParagraph"/>
                          <w:spacing w:before="21"/>
                          <w:ind w:right="440"/>
                          <w:jc w:val="right"/>
                          <w:rPr>
                            <w:sz w:val="23"/>
                          </w:rPr>
                        </w:pPr>
                        <w:r>
                          <w:rPr>
                            <w:color w:val="2F2F2F"/>
                            <w:w w:val="110"/>
                            <w:sz w:val="23"/>
                          </w:rPr>
                          <w:t>43.74</w:t>
                        </w:r>
                      </w:p>
                    </w:tc>
                    <w:tc>
                      <w:tcPr>
                        <w:tcW w:w="2799" w:type="dxa"/>
                      </w:tcPr>
                      <w:p>
                        <w:pPr>
                          <w:pStyle w:val="TableParagraph"/>
                          <w:tabs>
                            <w:tab w:pos="2026" w:val="right" w:leader="none"/>
                          </w:tabs>
                          <w:spacing w:line="271" w:lineRule="exact"/>
                          <w:ind w:left="70"/>
                          <w:jc w:val="center"/>
                          <w:rPr>
                            <w:sz w:val="23"/>
                          </w:rPr>
                        </w:pPr>
                        <w:r>
                          <w:rPr>
                            <w:color w:val="2F2F2F"/>
                            <w:w w:val="105"/>
                            <w:sz w:val="23"/>
                          </w:rPr>
                          <w:t>I</w:t>
                        </w:r>
                        <w:r>
                          <w:rPr>
                            <w:color w:val="2F2F2F"/>
                            <w:spacing w:val="-32"/>
                            <w:w w:val="105"/>
                            <w:sz w:val="23"/>
                          </w:rPr>
                          <w:t> </w:t>
                        </w:r>
                        <w:r>
                          <w:rPr>
                            <w:color w:val="2F2F2F"/>
                            <w:w w:val="105"/>
                            <w:sz w:val="23"/>
                          </w:rPr>
                          <w:t>.52</w:t>
                        </w:r>
                        <w:r>
                          <w:rPr>
                            <w:color w:val="595959"/>
                            <w:w w:val="105"/>
                            <w:sz w:val="23"/>
                          </w:rPr>
                          <w:t>0</w:t>
                          <w:tab/>
                        </w:r>
                        <w:r>
                          <w:rPr>
                            <w:color w:val="444444"/>
                            <w:w w:val="105"/>
                            <w:position w:val="2"/>
                            <w:sz w:val="23"/>
                          </w:rPr>
                          <w:t>61</w:t>
                        </w:r>
                        <w:r>
                          <w:rPr>
                            <w:color w:val="444444"/>
                            <w:spacing w:val="-50"/>
                            <w:w w:val="105"/>
                            <w:position w:val="2"/>
                            <w:sz w:val="23"/>
                          </w:rPr>
                          <w:t> </w:t>
                        </w:r>
                        <w:r>
                          <w:rPr>
                            <w:color w:val="1F1F1F"/>
                            <w:w w:val="105"/>
                            <w:position w:val="2"/>
                            <w:sz w:val="23"/>
                          </w:rPr>
                          <w:t>.</w:t>
                        </w:r>
                        <w:r>
                          <w:rPr>
                            <w:color w:val="1F1F1F"/>
                            <w:spacing w:val="-43"/>
                            <w:w w:val="105"/>
                            <w:position w:val="2"/>
                            <w:sz w:val="23"/>
                          </w:rPr>
                          <w:t> </w:t>
                        </w:r>
                        <w:r>
                          <w:rPr>
                            <w:color w:val="444444"/>
                            <w:w w:val="105"/>
                            <w:position w:val="2"/>
                            <w:sz w:val="23"/>
                          </w:rPr>
                          <w:t>59</w:t>
                        </w:r>
                      </w:p>
                    </w:tc>
                  </w:tr>
                  <w:tr>
                    <w:trPr>
                      <w:trHeight w:val="346" w:hRule="atLeast"/>
                    </w:trPr>
                    <w:tc>
                      <w:tcPr>
                        <w:tcW w:w="1469" w:type="dxa"/>
                      </w:tcPr>
                      <w:p>
                        <w:pPr>
                          <w:pStyle w:val="TableParagraph"/>
                          <w:spacing w:line="260" w:lineRule="exact" w:before="66"/>
                          <w:ind w:left="463"/>
                          <w:rPr>
                            <w:sz w:val="23"/>
                          </w:rPr>
                        </w:pPr>
                        <w:r>
                          <w:rPr>
                            <w:rFonts w:ascii="Arial"/>
                            <w:color w:val="1F1F1F"/>
                            <w:w w:val="105"/>
                            <w:sz w:val="21"/>
                          </w:rPr>
                          <w:t>I. </w:t>
                        </w:r>
                        <w:r>
                          <w:rPr>
                            <w:color w:val="2F2F2F"/>
                            <w:w w:val="105"/>
                            <w:sz w:val="23"/>
                          </w:rPr>
                          <w:t>165</w:t>
                        </w:r>
                      </w:p>
                    </w:tc>
                    <w:tc>
                      <w:tcPr>
                        <w:tcW w:w="1415" w:type="dxa"/>
                      </w:tcPr>
                      <w:p>
                        <w:pPr>
                          <w:pStyle w:val="TableParagraph"/>
                          <w:spacing w:before="36"/>
                          <w:ind w:left="396"/>
                          <w:rPr>
                            <w:sz w:val="23"/>
                          </w:rPr>
                        </w:pPr>
                        <w:r>
                          <w:rPr>
                            <w:color w:val="444444"/>
                            <w:w w:val="105"/>
                            <w:sz w:val="23"/>
                          </w:rPr>
                          <w:t>22</w:t>
                        </w:r>
                        <w:r>
                          <w:rPr>
                            <w:color w:val="1F1F1F"/>
                            <w:w w:val="105"/>
                            <w:sz w:val="23"/>
                          </w:rPr>
                          <w:t>. </w:t>
                        </w:r>
                        <w:r>
                          <w:rPr>
                            <w:color w:val="444444"/>
                            <w:w w:val="105"/>
                            <w:sz w:val="23"/>
                          </w:rPr>
                          <w:t>8</w:t>
                        </w:r>
                        <w:r>
                          <w:rPr>
                            <w:color w:val="747474"/>
                            <w:w w:val="105"/>
                            <w:sz w:val="23"/>
                          </w:rPr>
                          <w:t>.</w:t>
                        </w:r>
                        <w:r>
                          <w:rPr>
                            <w:color w:val="444444"/>
                            <w:w w:val="105"/>
                            <w:sz w:val="23"/>
                          </w:rPr>
                          <w:t>3</w:t>
                        </w:r>
                      </w:p>
                    </w:tc>
                    <w:tc>
                      <w:tcPr>
                        <w:tcW w:w="1442" w:type="dxa"/>
                      </w:tcPr>
                      <w:p>
                        <w:pPr>
                          <w:pStyle w:val="TableParagraph"/>
                          <w:spacing w:before="36"/>
                          <w:ind w:left="474"/>
                          <w:rPr>
                            <w:sz w:val="23"/>
                          </w:rPr>
                        </w:pPr>
                        <w:r>
                          <w:rPr>
                            <w:color w:val="1F1F1F"/>
                            <w:w w:val="110"/>
                            <w:sz w:val="23"/>
                          </w:rPr>
                          <w:t>I. </w:t>
                        </w:r>
                        <w:r>
                          <w:rPr>
                            <w:color w:val="444444"/>
                            <w:w w:val="110"/>
                            <w:sz w:val="23"/>
                          </w:rPr>
                          <w:t>345</w:t>
                        </w:r>
                      </w:p>
                    </w:tc>
                    <w:tc>
                      <w:tcPr>
                        <w:tcW w:w="1442" w:type="dxa"/>
                      </w:tcPr>
                      <w:p>
                        <w:pPr>
                          <w:pStyle w:val="TableParagraph"/>
                          <w:spacing w:before="21"/>
                          <w:ind w:right="415"/>
                          <w:jc w:val="right"/>
                          <w:rPr>
                            <w:sz w:val="23"/>
                          </w:rPr>
                        </w:pPr>
                        <w:r>
                          <w:rPr>
                            <w:color w:val="1F1F1F"/>
                            <w:w w:val="110"/>
                            <w:sz w:val="23"/>
                          </w:rPr>
                          <w:t>4</w:t>
                        </w:r>
                        <w:r>
                          <w:rPr>
                            <w:color w:val="444444"/>
                            <w:w w:val="110"/>
                            <w:sz w:val="23"/>
                          </w:rPr>
                          <w:t>4. 28</w:t>
                        </w:r>
                      </w:p>
                    </w:tc>
                    <w:tc>
                      <w:tcPr>
                        <w:tcW w:w="2799" w:type="dxa"/>
                      </w:tcPr>
                      <w:p>
                        <w:pPr>
                          <w:pStyle w:val="TableParagraph"/>
                          <w:tabs>
                            <w:tab w:pos="1456" w:val="left" w:leader="none"/>
                          </w:tabs>
                          <w:spacing w:line="271" w:lineRule="exact"/>
                          <w:ind w:left="51"/>
                          <w:jc w:val="center"/>
                          <w:rPr>
                            <w:sz w:val="23"/>
                          </w:rPr>
                        </w:pPr>
                        <w:r>
                          <w:rPr>
                            <w:color w:val="2F2F2F"/>
                            <w:spacing w:val="5"/>
                            <w:w w:val="105"/>
                            <w:sz w:val="23"/>
                          </w:rPr>
                          <w:t>1</w:t>
                        </w:r>
                        <w:r>
                          <w:rPr>
                            <w:color w:val="030303"/>
                            <w:spacing w:val="5"/>
                            <w:w w:val="105"/>
                            <w:sz w:val="23"/>
                          </w:rPr>
                          <w:t>.</w:t>
                        </w:r>
                        <w:r>
                          <w:rPr>
                            <w:color w:val="595959"/>
                            <w:spacing w:val="5"/>
                            <w:w w:val="105"/>
                            <w:sz w:val="23"/>
                          </w:rPr>
                          <w:t>525</w:t>
                          <w:tab/>
                        </w:r>
                        <w:r>
                          <w:rPr>
                            <w:color w:val="444444"/>
                            <w:w w:val="105"/>
                            <w:position w:val="2"/>
                            <w:sz w:val="23"/>
                          </w:rPr>
                          <w:t>62</w:t>
                        </w:r>
                        <w:r>
                          <w:rPr>
                            <w:color w:val="444444"/>
                            <w:spacing w:val="-40"/>
                            <w:w w:val="105"/>
                            <w:position w:val="2"/>
                            <w:sz w:val="23"/>
                          </w:rPr>
                          <w:t> </w:t>
                        </w:r>
                        <w:r>
                          <w:rPr>
                            <w:color w:val="1F1F1F"/>
                            <w:w w:val="105"/>
                            <w:position w:val="2"/>
                            <w:sz w:val="23"/>
                          </w:rPr>
                          <w:t>.</w:t>
                        </w:r>
                        <w:r>
                          <w:rPr>
                            <w:color w:val="1F1F1F"/>
                            <w:spacing w:val="-22"/>
                            <w:w w:val="105"/>
                            <w:position w:val="2"/>
                            <w:sz w:val="23"/>
                          </w:rPr>
                          <w:t> </w:t>
                        </w:r>
                        <w:r>
                          <w:rPr>
                            <w:color w:val="444444"/>
                            <w:w w:val="105"/>
                            <w:position w:val="2"/>
                            <w:sz w:val="23"/>
                          </w:rPr>
                          <w:t>06</w:t>
                        </w:r>
                      </w:p>
                    </w:tc>
                  </w:tr>
                  <w:tr>
                    <w:trPr>
                      <w:trHeight w:val="338" w:hRule="atLeast"/>
                    </w:trPr>
                    <w:tc>
                      <w:tcPr>
                        <w:tcW w:w="1469" w:type="dxa"/>
                      </w:tcPr>
                      <w:p>
                        <w:pPr>
                          <w:pStyle w:val="TableParagraph"/>
                          <w:spacing w:before="51"/>
                          <w:ind w:left="463"/>
                          <w:rPr>
                            <w:sz w:val="23"/>
                          </w:rPr>
                        </w:pPr>
                        <w:r>
                          <w:rPr>
                            <w:rFonts w:ascii="Arial"/>
                            <w:color w:val="2F2F2F"/>
                            <w:w w:val="105"/>
                            <w:sz w:val="21"/>
                          </w:rPr>
                          <w:t>I. </w:t>
                        </w:r>
                        <w:r>
                          <w:rPr>
                            <w:color w:val="444444"/>
                            <w:w w:val="105"/>
                            <w:sz w:val="23"/>
                          </w:rPr>
                          <w:t>170</w:t>
                        </w:r>
                      </w:p>
                    </w:tc>
                    <w:tc>
                      <w:tcPr>
                        <w:tcW w:w="1415" w:type="dxa"/>
                      </w:tcPr>
                      <w:p>
                        <w:pPr>
                          <w:pStyle w:val="TableParagraph"/>
                          <w:spacing w:before="51"/>
                          <w:ind w:left="396"/>
                          <w:rPr>
                            <w:sz w:val="23"/>
                          </w:rPr>
                        </w:pPr>
                        <w:r>
                          <w:rPr>
                            <w:color w:val="444444"/>
                            <w:sz w:val="23"/>
                          </w:rPr>
                          <w:t>23 </w:t>
                        </w:r>
                        <w:r>
                          <w:rPr>
                            <w:color w:val="1F1F1F"/>
                            <w:sz w:val="23"/>
                          </w:rPr>
                          <w:t>. </w:t>
                        </w:r>
                        <w:r>
                          <w:rPr>
                            <w:color w:val="444444"/>
                            <w:sz w:val="23"/>
                          </w:rPr>
                          <w:t>47</w:t>
                        </w:r>
                      </w:p>
                    </w:tc>
                    <w:tc>
                      <w:tcPr>
                        <w:tcW w:w="1442" w:type="dxa"/>
                      </w:tcPr>
                      <w:p>
                        <w:pPr>
                          <w:pStyle w:val="TableParagraph"/>
                          <w:spacing w:before="36"/>
                          <w:ind w:left="453"/>
                          <w:rPr>
                            <w:sz w:val="23"/>
                          </w:rPr>
                        </w:pPr>
                        <w:r>
                          <w:rPr>
                            <w:color w:val="2F2F2F"/>
                            <w:w w:val="115"/>
                            <w:sz w:val="23"/>
                          </w:rPr>
                          <w:t>1.350</w:t>
                        </w:r>
                      </w:p>
                    </w:tc>
                    <w:tc>
                      <w:tcPr>
                        <w:tcW w:w="1442" w:type="dxa"/>
                      </w:tcPr>
                      <w:p>
                        <w:pPr>
                          <w:pStyle w:val="TableParagraph"/>
                          <w:spacing w:before="21"/>
                          <w:ind w:right="424"/>
                          <w:jc w:val="right"/>
                          <w:rPr>
                            <w:sz w:val="23"/>
                          </w:rPr>
                        </w:pPr>
                        <w:r>
                          <w:rPr>
                            <w:color w:val="2F2F2F"/>
                            <w:w w:val="110"/>
                            <w:sz w:val="23"/>
                          </w:rPr>
                          <w:t>44.82</w:t>
                        </w:r>
                      </w:p>
                    </w:tc>
                    <w:tc>
                      <w:tcPr>
                        <w:tcW w:w="2799" w:type="dxa"/>
                      </w:tcPr>
                      <w:p>
                        <w:pPr>
                          <w:pStyle w:val="TableParagraph"/>
                          <w:tabs>
                            <w:tab w:pos="2067" w:val="right" w:leader="none"/>
                          </w:tabs>
                          <w:spacing w:line="271" w:lineRule="exact"/>
                          <w:ind w:left="91"/>
                          <w:jc w:val="center"/>
                          <w:rPr>
                            <w:sz w:val="23"/>
                          </w:rPr>
                        </w:pPr>
                        <w:r>
                          <w:rPr>
                            <w:color w:val="2F2F2F"/>
                            <w:w w:val="105"/>
                            <w:sz w:val="23"/>
                          </w:rPr>
                          <w:t>I</w:t>
                        </w:r>
                        <w:r>
                          <w:rPr>
                            <w:color w:val="2F2F2F"/>
                            <w:spacing w:val="-33"/>
                            <w:w w:val="105"/>
                            <w:sz w:val="23"/>
                          </w:rPr>
                          <w:t> </w:t>
                        </w:r>
                        <w:r>
                          <w:rPr>
                            <w:color w:val="2F2F2F"/>
                            <w:spacing w:val="4"/>
                            <w:w w:val="105"/>
                            <w:sz w:val="23"/>
                          </w:rPr>
                          <w:t>.</w:t>
                        </w:r>
                        <w:r>
                          <w:rPr>
                            <w:color w:val="595959"/>
                            <w:spacing w:val="4"/>
                            <w:w w:val="105"/>
                            <w:sz w:val="23"/>
                          </w:rPr>
                          <w:t>530</w:t>
                          <w:tab/>
                        </w:r>
                        <w:r>
                          <w:rPr>
                            <w:color w:val="444444"/>
                            <w:spacing w:val="7"/>
                            <w:w w:val="105"/>
                            <w:position w:val="2"/>
                            <w:sz w:val="23"/>
                          </w:rPr>
                          <w:t>62</w:t>
                        </w:r>
                        <w:r>
                          <w:rPr>
                            <w:color w:val="1F1F1F"/>
                            <w:spacing w:val="7"/>
                            <w:w w:val="105"/>
                            <w:position w:val="2"/>
                            <w:sz w:val="23"/>
                          </w:rPr>
                          <w:t>.</w:t>
                        </w:r>
                        <w:r>
                          <w:rPr>
                            <w:color w:val="444444"/>
                            <w:spacing w:val="7"/>
                            <w:w w:val="105"/>
                            <w:position w:val="2"/>
                            <w:sz w:val="23"/>
                          </w:rPr>
                          <w:t>53</w:t>
                        </w:r>
                      </w:p>
                    </w:tc>
                  </w:tr>
                  <w:tr>
                    <w:trPr>
                      <w:trHeight w:val="386" w:hRule="atLeast"/>
                    </w:trPr>
                    <w:tc>
                      <w:tcPr>
                        <w:tcW w:w="1469" w:type="dxa"/>
                        <w:tcBorders>
                          <w:bottom w:val="single" w:sz="18" w:space="0" w:color="000000"/>
                        </w:tcBorders>
                      </w:tcPr>
                      <w:p>
                        <w:pPr>
                          <w:pStyle w:val="TableParagraph"/>
                          <w:spacing w:before="59"/>
                          <w:ind w:left="455"/>
                          <w:rPr>
                            <w:sz w:val="23"/>
                          </w:rPr>
                        </w:pPr>
                        <w:r>
                          <w:rPr>
                            <w:color w:val="444444"/>
                            <w:w w:val="115"/>
                            <w:sz w:val="23"/>
                          </w:rPr>
                          <w:t>1.175</w:t>
                        </w:r>
                      </w:p>
                    </w:tc>
                    <w:tc>
                      <w:tcPr>
                        <w:tcW w:w="1415" w:type="dxa"/>
                        <w:tcBorders>
                          <w:bottom w:val="single" w:sz="18" w:space="0" w:color="000000"/>
                        </w:tcBorders>
                      </w:tcPr>
                      <w:p>
                        <w:pPr>
                          <w:pStyle w:val="TableParagraph"/>
                          <w:spacing w:before="59"/>
                          <w:ind w:left="411"/>
                          <w:rPr>
                            <w:sz w:val="23"/>
                          </w:rPr>
                        </w:pPr>
                        <w:r>
                          <w:rPr>
                            <w:color w:val="444444"/>
                            <w:w w:val="105"/>
                            <w:sz w:val="23"/>
                          </w:rPr>
                          <w:t>24</w:t>
                        </w:r>
                        <w:r>
                          <w:rPr>
                            <w:color w:val="1F1F1F"/>
                            <w:w w:val="105"/>
                            <w:sz w:val="23"/>
                          </w:rPr>
                          <w:t>. </w:t>
                        </w:r>
                        <w:r>
                          <w:rPr>
                            <w:color w:val="444444"/>
                            <w:w w:val="105"/>
                            <w:sz w:val="23"/>
                          </w:rPr>
                          <w:t>12</w:t>
                        </w:r>
                      </w:p>
                    </w:tc>
                    <w:tc>
                      <w:tcPr>
                        <w:tcW w:w="1442" w:type="dxa"/>
                        <w:tcBorders>
                          <w:bottom w:val="single" w:sz="18" w:space="0" w:color="000000"/>
                        </w:tcBorders>
                      </w:tcPr>
                      <w:p>
                        <w:pPr>
                          <w:pStyle w:val="TableParagraph"/>
                          <w:spacing w:before="28"/>
                          <w:ind w:left="487"/>
                          <w:rPr>
                            <w:sz w:val="23"/>
                          </w:rPr>
                        </w:pPr>
                        <w:r>
                          <w:rPr>
                            <w:color w:val="1F1F1F"/>
                            <w:w w:val="110"/>
                            <w:sz w:val="23"/>
                          </w:rPr>
                          <w:t>l. </w:t>
                        </w:r>
                        <w:r>
                          <w:rPr>
                            <w:color w:val="030303"/>
                            <w:w w:val="110"/>
                            <w:sz w:val="23"/>
                          </w:rPr>
                          <w:t>. </w:t>
                        </w:r>
                        <w:r>
                          <w:rPr>
                            <w:color w:val="2F2F2F"/>
                            <w:w w:val="110"/>
                            <w:sz w:val="23"/>
                          </w:rPr>
                          <w:t>55</w:t>
                        </w:r>
                      </w:p>
                    </w:tc>
                    <w:tc>
                      <w:tcPr>
                        <w:tcW w:w="1442" w:type="dxa"/>
                        <w:tcBorders>
                          <w:bottom w:val="single" w:sz="18" w:space="0" w:color="000000"/>
                        </w:tcBorders>
                      </w:tcPr>
                      <w:p>
                        <w:pPr>
                          <w:pStyle w:val="TableParagraph"/>
                          <w:spacing w:before="28"/>
                          <w:ind w:right="445"/>
                          <w:jc w:val="right"/>
                          <w:rPr>
                            <w:sz w:val="23"/>
                          </w:rPr>
                        </w:pPr>
                        <w:r>
                          <w:rPr>
                            <w:color w:val="444444"/>
                            <w:sz w:val="23"/>
                          </w:rPr>
                          <w:t>45</w:t>
                        </w:r>
                        <w:r>
                          <w:rPr>
                            <w:color w:val="1F1F1F"/>
                            <w:sz w:val="23"/>
                          </w:rPr>
                          <w:t>. </w:t>
                        </w:r>
                        <w:r>
                          <w:rPr>
                            <w:color w:val="444444"/>
                            <w:sz w:val="23"/>
                          </w:rPr>
                          <w:t>35</w:t>
                        </w:r>
                      </w:p>
                    </w:tc>
                    <w:tc>
                      <w:tcPr>
                        <w:tcW w:w="2799" w:type="dxa"/>
                        <w:tcBorders>
                          <w:bottom w:val="single" w:sz="18" w:space="0" w:color="000000"/>
                        </w:tcBorders>
                      </w:tcPr>
                      <w:p>
                        <w:pPr>
                          <w:pStyle w:val="TableParagraph"/>
                          <w:tabs>
                            <w:tab w:pos="1494" w:val="left" w:leader="none"/>
                          </w:tabs>
                          <w:spacing w:line="278" w:lineRule="exact"/>
                          <w:ind w:left="89"/>
                          <w:jc w:val="center"/>
                          <w:rPr>
                            <w:sz w:val="23"/>
                          </w:rPr>
                        </w:pPr>
                        <w:r>
                          <w:rPr>
                            <w:color w:val="2F2F2F"/>
                            <w:w w:val="115"/>
                            <w:sz w:val="23"/>
                          </w:rPr>
                          <w:t>1.535</w:t>
                          <w:tab/>
                        </w:r>
                        <w:r>
                          <w:rPr>
                            <w:color w:val="595959"/>
                            <w:w w:val="115"/>
                            <w:position w:val="2"/>
                            <w:sz w:val="23"/>
                          </w:rPr>
                          <w:t>63.00</w:t>
                        </w:r>
                      </w:p>
                    </w:tc>
                  </w:tr>
                </w:tbl>
                <w:p>
                  <w:pPr>
                    <w:pStyle w:val="BodyText"/>
                  </w:pPr>
                </w:p>
              </w:txbxContent>
            </v:textbox>
            <w10:wrap type="none"/>
          </v:shape>
        </w:pict>
      </w:r>
      <w:r>
        <w:rPr>
          <w:color w:val="BDBDBD"/>
          <w:position w:val="-20"/>
          <w:sz w:val="33"/>
        </w:rPr>
        <w:t>：</w:t>
        <w:tab/>
      </w:r>
      <w:r>
        <w:rPr>
          <w:rFonts w:ascii="Times New Roman" w:eastAsia="Times New Roman"/>
          <w:color w:val="444444"/>
          <w:sz w:val="23"/>
        </w:rPr>
        <w:t>58.74</w:t>
      </w:r>
    </w:p>
    <w:p>
      <w:pPr>
        <w:spacing w:after="0" w:line="153" w:lineRule="auto"/>
        <w:jc w:val="left"/>
        <w:rPr>
          <w:rFonts w:ascii="Times New Roman" w:eastAsia="Times New Roman"/>
          <w:sz w:val="23"/>
        </w:rPr>
        <w:sectPr>
          <w:type w:val="continuous"/>
          <w:pgSz w:w="10520" w:h="17040"/>
          <w:pgMar w:top="1620" w:bottom="280" w:left="0" w:right="0"/>
        </w:sectPr>
      </w:pPr>
    </w:p>
    <w:p>
      <w:pPr>
        <w:spacing w:before="63"/>
        <w:ind w:left="0" w:right="1471" w:firstLine="0"/>
        <w:jc w:val="right"/>
        <w:rPr>
          <w:rFonts w:ascii="Times New Roman"/>
          <w:sz w:val="35"/>
        </w:rPr>
      </w:pPr>
      <w:r>
        <w:rPr>
          <w:rFonts w:ascii="Times New Roman"/>
          <w:color w:val="111111"/>
          <w:sz w:val="35"/>
        </w:rPr>
        <w:t>53</w:t>
      </w:r>
    </w:p>
    <w:p>
      <w:pPr>
        <w:spacing w:before="291"/>
        <w:ind w:left="0" w:right="1743" w:firstLine="0"/>
        <w:jc w:val="right"/>
        <w:rPr>
          <w:sz w:val="28"/>
        </w:rPr>
      </w:pPr>
      <w:r>
        <w:rPr/>
        <w:pict>
          <v:group style="position:absolute;margin-left:43.74786pt;margin-top:38.710613pt;width:425.45pt;height:471pt;mso-position-horizontal-relative:page;mso-position-vertical-relative:paragraph;z-index:-270225408" coordorigin="875,774" coordsize="8509,9420">
            <v:line style="position:absolute" from="875,797" to="3802,797" stroked="true" strokeweight="1.505277pt" strokecolor="#000000">
              <v:stroke dashstyle="solid"/>
            </v:line>
            <v:line style="position:absolute" from="875,1519" to="1237,1519" stroked="true" strokeweight="2.257915pt" strokecolor="#000000">
              <v:stroke dashstyle="solid"/>
            </v:line>
            <v:line style="position:absolute" from="1237,1519" to="5054,1519" stroked="true" strokeweight="1.505277pt" strokecolor="#000000">
              <v:stroke dashstyle="solid"/>
            </v:line>
            <v:line style="position:absolute" from="2142,10099" to="2142,782" stroked="true" strokeweight=".754273pt" strokecolor="#000000">
              <v:stroke dashstyle="solid"/>
            </v:line>
            <v:line style="position:absolute" from="3802,797" to="4133,797" stroked="true" strokeweight="2.257915pt" strokecolor="#000000">
              <v:stroke dashstyle="solid"/>
            </v:line>
            <v:line style="position:absolute" from="4133,797" to="7543,797" stroked="true" strokeweight="1.505277pt" strokecolor="#000000">
              <v:stroke dashstyle="solid"/>
            </v:line>
            <v:shape style="position:absolute;left:6690;top:12623;width:1380;height:720" coordorigin="6690,12624" coordsize="1380,720" path="m6728,1519l7543,1519m7543,797l8116,797e" filled="false" stroked="true" strokeweight="2.260368pt" strokecolor="#000000">
              <v:path arrowok="t"/>
              <v:stroke dashstyle="solid"/>
            </v:shape>
            <v:shape style="position:absolute;left:3570;top:7673;width:5760;height:5685" coordorigin="3570,7674" coordsize="5760,5685" path="m7543,1519l9383,1519m7980,1534l7980,782m8116,797l9383,797m5054,6487l5054,1504m6517,1986l6517,1640m3590,3010l3590,1986e" filled="false" stroked="true" strokeweight="1.506912pt" strokecolor="#000000">
              <v:path arrowok="t"/>
              <v:stroke dashstyle="solid"/>
            </v:shape>
            <v:line style="position:absolute" from="6517,2332" to="6517,1986" stroked="true" strokeweight="2.26282pt" strokecolor="#000000">
              <v:stroke dashstyle="solid"/>
            </v:line>
            <v:shape style="position:absolute;left:3570;top:9743;width:2910;height:2070" coordorigin="3570,9744" coordsize="2910,2070" path="m6517,3371l6517,2332m3590,4409l3590,3371e" filled="false" stroked="true" strokeweight="1.506912pt" strokecolor="#000000">
              <v:path arrowok="t"/>
              <v:stroke dashstyle="solid"/>
            </v:shape>
            <v:line style="position:absolute" from="6517,3988" to="6517,3371" stroked="true" strokeweight="2.26282pt" strokecolor="#000000">
              <v:stroke dashstyle="solid"/>
            </v:line>
            <v:shape style="position:absolute;left:3570;top:8363;width:2910;height:1800" coordorigin="3570,8364" coordsize="2910,1800" path="m6517,4695l6517,3988m3590,5794l3590,4695e" filled="false" stroked="true" strokeweight="1.506912pt" strokecolor="#000000">
              <v:path arrowok="t"/>
              <v:stroke dashstyle="solid"/>
            </v:shape>
            <v:line style="position:absolute" from="6517,5102" to="6517,4695" stroked="true" strokeweight="2.26282pt" strokecolor="#000000">
              <v:stroke dashstyle="solid"/>
            </v:line>
            <v:line style="position:absolute" from="6517,7525" to="6517,5102" stroked="true" strokeweight="1.508547pt" strokecolor="#000000">
              <v:stroke dashstyle="solid"/>
            </v:line>
            <v:line style="position:absolute" from="3590,6141" to="3590,5794" stroked="true" strokeweight="2.26282pt" strokecolor="#000000">
              <v:stroke dashstyle="solid"/>
            </v:line>
            <v:line style="position:absolute" from="3590,10099" to="3590,6141" stroked="true" strokeweight="1.508547pt" strokecolor="#000000">
              <v:stroke dashstyle="solid"/>
            </v:line>
            <v:line style="position:absolute" from="5054,10099" to="5054,6863" stroked="true" strokeweight=".754273pt" strokecolor="#000000">
              <v:stroke dashstyle="solid"/>
            </v:line>
            <v:line style="position:absolute" from="6517,8218" to="6517,7525" stroked="true" strokeweight="2.26282pt" strokecolor="#000000">
              <v:stroke dashstyle="solid"/>
            </v:line>
            <v:line style="position:absolute" from="6517,9603" to="6517,8218" stroked="true" strokeweight="1.508547pt" strokecolor="#000000">
              <v:stroke dashstyle="solid"/>
            </v:line>
            <v:shape style="position:absolute;left:870;top:4103;width:8460;height:465" coordorigin="870,4104" coordsize="8460,465" path="m6517,9874l6517,9603m875,10069l9383,10069e" filled="false" stroked="true" strokeweight="2.260368pt" strokecolor="#000000">
              <v:path arrowok="t"/>
              <v:stroke dashstyle="solid"/>
            </v:shape>
            <v:line style="position:absolute" from="6517,10099" to="6517,9874" stroked="true" strokeweight="1.508547pt" strokecolor="#000000">
              <v:stroke dashstyle="solid"/>
            </v:line>
            <v:line style="position:absolute" from="4974,1354" to="5019,1354" stroked="true" strokeweight="1.003518pt" strokecolor="#7e7e7e">
              <v:stroke dashstyle="solid"/>
            </v:line>
            <v:shape style="position:absolute;left:962;top:1148;width:153;height:221" type="#_x0000_t202" filled="false" stroked="false">
              <v:textbox inset="0,0,0,0">
                <w:txbxContent>
                  <w:p>
                    <w:pPr>
                      <w:spacing w:line="221" w:lineRule="exact" w:before="0"/>
                      <w:ind w:left="0" w:right="0" w:firstLine="0"/>
                      <w:jc w:val="left"/>
                      <w:rPr>
                        <w:sz w:val="22"/>
                      </w:rPr>
                    </w:pPr>
                    <w:r>
                      <w:rPr>
                        <w:color w:val="3A3A3A"/>
                        <w:w w:val="120"/>
                        <w:sz w:val="22"/>
                      </w:rPr>
                      <w:t>比</w:t>
                    </w:r>
                  </w:p>
                </w:txbxContent>
              </v:textbox>
              <w10:wrap type="none"/>
            </v:shape>
            <v:shape style="position:absolute;left:1662;top:1148;width:153;height:221" type="#_x0000_t202" filled="false" stroked="false">
              <v:textbox inset="0,0,0,0">
                <w:txbxContent>
                  <w:p>
                    <w:pPr>
                      <w:spacing w:line="221" w:lineRule="exact" w:before="0"/>
                      <w:ind w:left="0" w:right="0" w:firstLine="0"/>
                      <w:jc w:val="left"/>
                      <w:rPr>
                        <w:sz w:val="22"/>
                      </w:rPr>
                    </w:pPr>
                    <w:r>
                      <w:rPr>
                        <w:color w:val="3A3A3A"/>
                        <w:w w:val="60"/>
                        <w:sz w:val="22"/>
                      </w:rPr>
                      <w:t>项</w:t>
                    </w:r>
                  </w:p>
                </w:txbxContent>
              </v:textbox>
              <w10:wrap type="none"/>
            </v:shape>
            <v:shape style="position:absolute;left:2245;top:1148;width:153;height:221" type="#_x0000_t202" filled="false" stroked="false">
              <v:textbox inset="0,0,0,0">
                <w:txbxContent>
                  <w:p>
                    <w:pPr>
                      <w:spacing w:line="221" w:lineRule="exact" w:before="0"/>
                      <w:ind w:left="0" w:right="0" w:firstLine="0"/>
                      <w:jc w:val="left"/>
                      <w:rPr>
                        <w:sz w:val="22"/>
                      </w:rPr>
                    </w:pPr>
                    <w:r>
                      <w:rPr>
                        <w:color w:val="4D4D4D"/>
                        <w:w w:val="120"/>
                        <w:sz w:val="22"/>
                      </w:rPr>
                      <w:t>比</w:t>
                    </w:r>
                  </w:p>
                </w:txbxContent>
              </v:textbox>
              <w10:wrap type="none"/>
            </v:shape>
            <v:shape style="position:absolute;left:2565;top:1141;width:1088;height:832" type="#_x0000_t202" filled="false" stroked="false">
              <v:textbox inset="0,0,0,0">
                <w:txbxContent>
                  <w:p>
                    <w:pPr>
                      <w:spacing w:line="259" w:lineRule="exact" w:before="0"/>
                      <w:ind w:left="0" w:right="0" w:firstLine="0"/>
                      <w:jc w:val="left"/>
                      <w:rPr>
                        <w:rFonts w:ascii="Times New Roman" w:eastAsia="Times New Roman"/>
                        <w:sz w:val="13"/>
                      </w:rPr>
                    </w:pPr>
                    <w:r>
                      <w:rPr>
                        <w:rFonts w:ascii="Times New Roman" w:eastAsia="Times New Roman"/>
                        <w:color w:val="4D4D4D"/>
                        <w:spacing w:val="-1"/>
                        <w:w w:val="60"/>
                        <w:sz w:val="22"/>
                      </w:rPr>
                      <w:t>S</w:t>
                    </w:r>
                    <w:r>
                      <w:rPr>
                        <w:rFonts w:ascii="Times New Roman" w:eastAsia="Times New Roman"/>
                        <w:color w:val="4D4D4D"/>
                        <w:w w:val="60"/>
                        <w:sz w:val="22"/>
                      </w:rPr>
                      <w:t>O</w:t>
                    </w:r>
                    <w:r>
                      <w:rPr>
                        <w:rFonts w:ascii="Times New Roman" w:eastAsia="Times New Roman"/>
                        <w:color w:val="4D4D4D"/>
                        <w:sz w:val="22"/>
                      </w:rPr>
                      <w:t>  </w:t>
                    </w:r>
                    <w:r>
                      <w:rPr>
                        <w:rFonts w:ascii="Times New Roman" w:eastAsia="Times New Roman"/>
                        <w:color w:val="4D4D4D"/>
                        <w:spacing w:val="6"/>
                        <w:sz w:val="22"/>
                      </w:rPr>
                      <w:t> </w:t>
                    </w:r>
                    <w:r>
                      <w:rPr>
                        <w:rFonts w:ascii="Times New Roman" w:eastAsia="Times New Roman"/>
                        <w:color w:val="4D4D4D"/>
                        <w:w w:val="60"/>
                        <w:sz w:val="22"/>
                      </w:rPr>
                      <w:t>J</w:t>
                    </w:r>
                    <w:r>
                      <w:rPr>
                        <w:rFonts w:ascii="Times New Roman" w:eastAsia="Times New Roman"/>
                        <w:color w:val="4D4D4D"/>
                        <w:spacing w:val="9"/>
                        <w:sz w:val="22"/>
                      </w:rPr>
                      <w:t> </w:t>
                    </w:r>
                    <w:r>
                      <w:rPr>
                        <w:rFonts w:ascii="Times New Roman" w:eastAsia="Times New Roman"/>
                        <w:color w:val="4D4D4D"/>
                        <w:w w:val="60"/>
                        <w:sz w:val="22"/>
                      </w:rPr>
                      <w:t>(</w:t>
                    </w:r>
                    <w:r>
                      <w:rPr>
                        <w:rFonts w:ascii="Times New Roman" w:eastAsia="Times New Roman"/>
                        <w:color w:val="4D4D4D"/>
                        <w:spacing w:val="22"/>
                        <w:sz w:val="22"/>
                      </w:rPr>
                      <w:t> </w:t>
                    </w:r>
                    <w:r>
                      <w:rPr>
                        <w:rFonts w:ascii="Times New Roman" w:eastAsia="Times New Roman"/>
                        <w:color w:val="4D4D4D"/>
                        <w:w w:val="60"/>
                        <w:sz w:val="22"/>
                      </w:rPr>
                      <w:t>%</w:t>
                    </w:r>
                    <w:r>
                      <w:rPr>
                        <w:rFonts w:ascii="Times New Roman" w:eastAsia="Times New Roman"/>
                        <w:color w:val="4D4D4D"/>
                        <w:sz w:val="22"/>
                      </w:rPr>
                      <w:t> </w:t>
                    </w:r>
                    <w:r>
                      <w:rPr>
                        <w:rFonts w:ascii="Times New Roman" w:eastAsia="Times New Roman"/>
                        <w:color w:val="4D4D4D"/>
                        <w:spacing w:val="-7"/>
                        <w:sz w:val="22"/>
                      </w:rPr>
                      <w:t> </w:t>
                    </w:r>
                    <w:r>
                      <w:rPr>
                        <w:rFonts w:ascii="Times New Roman" w:eastAsia="Times New Roman"/>
                        <w:color w:val="4D4D4D"/>
                        <w:w w:val="60"/>
                        <w:sz w:val="22"/>
                      </w:rPr>
                      <w:t>)</w:t>
                    </w:r>
                    <w:r>
                      <w:rPr>
                        <w:rFonts w:ascii="Times New Roman" w:eastAsia="Times New Roman"/>
                        <w:color w:val="4D4D4D"/>
                        <w:sz w:val="22"/>
                      </w:rPr>
                      <w:t> </w:t>
                    </w:r>
                    <w:r>
                      <w:rPr>
                        <w:rFonts w:ascii="Times New Roman" w:eastAsia="Times New Roman"/>
                        <w:color w:val="4D4D4D"/>
                        <w:spacing w:val="5"/>
                        <w:sz w:val="22"/>
                      </w:rPr>
                      <w:t> </w:t>
                    </w:r>
                    <w:r>
                      <w:rPr>
                        <w:color w:val="959595"/>
                        <w:spacing w:val="-143"/>
                        <w:w w:val="74"/>
                        <w:sz w:val="22"/>
                      </w:rPr>
                      <w:t>，</w:t>
                    </w:r>
                    <w:r>
                      <w:rPr>
                        <w:rFonts w:ascii="Times New Roman" w:eastAsia="Times New Roman"/>
                        <w:color w:val="959595"/>
                        <w:spacing w:val="-1"/>
                        <w:w w:val="75"/>
                        <w:sz w:val="13"/>
                      </w:rPr>
                      <w:t>'</w:t>
                    </w:r>
                    <w:r>
                      <w:rPr>
                        <w:rFonts w:ascii="Times New Roman" w:eastAsia="Times New Roman"/>
                        <w:color w:val="959595"/>
                        <w:spacing w:val="-39"/>
                        <w:w w:val="75"/>
                        <w:sz w:val="13"/>
                      </w:rPr>
                      <w:t>1</w:t>
                    </w:r>
                    <w:r>
                      <w:rPr>
                        <w:color w:val="A8A8A8"/>
                        <w:spacing w:val="-50"/>
                        <w:w w:val="63"/>
                        <w:sz w:val="14"/>
                      </w:rPr>
                      <w:t>！</w:t>
                    </w:r>
                    <w:r>
                      <w:rPr>
                        <w:rFonts w:ascii="Times New Roman" w:eastAsia="Times New Roman"/>
                        <w:color w:val="959595"/>
                        <w:spacing w:val="-1"/>
                        <w:w w:val="75"/>
                        <w:sz w:val="13"/>
                      </w:rPr>
                      <w:t>l</w:t>
                    </w:r>
                  </w:p>
                  <w:p>
                    <w:pPr>
                      <w:spacing w:line="217" w:lineRule="exact" w:before="139"/>
                      <w:ind w:left="0" w:right="20" w:firstLine="0"/>
                      <w:jc w:val="right"/>
                      <w:rPr>
                        <w:rFonts w:ascii="Arial"/>
                        <w:sz w:val="15"/>
                      </w:rPr>
                    </w:pPr>
                    <w:r>
                      <w:rPr>
                        <w:rFonts w:ascii="Times New Roman"/>
                        <w:color w:val="959595"/>
                        <w:spacing w:val="-17"/>
                        <w:w w:val="95"/>
                        <w:sz w:val="22"/>
                      </w:rPr>
                      <w:t>I</w:t>
                    </w:r>
                    <w:r>
                      <w:rPr>
                        <w:rFonts w:ascii="Arial"/>
                        <w:color w:val="C8C8C8"/>
                        <w:spacing w:val="-17"/>
                        <w:w w:val="95"/>
                        <w:sz w:val="15"/>
                      </w:rPr>
                      <w:t>I</w:t>
                    </w:r>
                  </w:p>
                  <w:p>
                    <w:pPr>
                      <w:spacing w:line="217" w:lineRule="exact" w:before="0"/>
                      <w:ind w:left="64" w:right="0" w:firstLine="0"/>
                      <w:jc w:val="left"/>
                      <w:rPr>
                        <w:rFonts w:ascii="Times New Roman"/>
                        <w:sz w:val="22"/>
                      </w:rPr>
                    </w:pPr>
                    <w:r>
                      <w:rPr>
                        <w:rFonts w:ascii="Times New Roman"/>
                        <w:color w:val="626262"/>
                        <w:w w:val="130"/>
                        <w:sz w:val="22"/>
                      </w:rPr>
                      <w:t>63</w:t>
                    </w:r>
                    <w:r>
                      <w:rPr>
                        <w:rFonts w:ascii="Times New Roman"/>
                        <w:color w:val="282828"/>
                        <w:w w:val="130"/>
                        <w:sz w:val="22"/>
                      </w:rPr>
                      <w:t>.</w:t>
                    </w:r>
                    <w:r>
                      <w:rPr>
                        <w:rFonts w:ascii="Times New Roman"/>
                        <w:color w:val="4D4D4D"/>
                        <w:w w:val="130"/>
                        <w:sz w:val="22"/>
                      </w:rPr>
                      <w:t>43</w:t>
                    </w:r>
                  </w:p>
                </w:txbxContent>
              </v:textbox>
              <w10:wrap type="none"/>
            </v:shape>
            <v:shape style="position:absolute;left:3829;top:1118;width:160;height:221" type="#_x0000_t202" filled="false" stroked="false">
              <v:textbox inset="0,0,0,0">
                <w:txbxContent>
                  <w:p>
                    <w:pPr>
                      <w:spacing w:line="221" w:lineRule="exact" w:before="0"/>
                      <w:ind w:left="0" w:right="0" w:firstLine="0"/>
                      <w:jc w:val="left"/>
                      <w:rPr>
                        <w:sz w:val="22"/>
                      </w:rPr>
                    </w:pPr>
                    <w:r>
                      <w:rPr>
                        <w:color w:val="3A3A3A"/>
                        <w:w w:val="126"/>
                        <w:sz w:val="22"/>
                      </w:rPr>
                      <w:t>比</w:t>
                    </w:r>
                  </w:p>
                </w:txbxContent>
              </v:textbox>
              <w10:wrap type="none"/>
            </v:shape>
            <v:shape style="position:absolute;left:4546;top:1127;width:154;height:211" type="#_x0000_t202" filled="false" stroked="false">
              <v:textbox inset="0,0,0,0">
                <w:txbxContent>
                  <w:p>
                    <w:pPr>
                      <w:spacing w:line="211" w:lineRule="exact" w:before="0"/>
                      <w:ind w:left="0" w:right="0" w:firstLine="0"/>
                      <w:jc w:val="left"/>
                      <w:rPr>
                        <w:sz w:val="21"/>
                      </w:rPr>
                    </w:pPr>
                    <w:r>
                      <w:rPr>
                        <w:color w:val="3A3A3A"/>
                        <w:w w:val="63"/>
                        <w:sz w:val="21"/>
                      </w:rPr>
                      <w:t>重</w:t>
                    </w:r>
                  </w:p>
                </w:txbxContent>
              </v:textbox>
              <w10:wrap type="none"/>
            </v:shape>
            <v:shape style="position:absolute;left:1104;top:1744;width:797;height:4384" type="#_x0000_t202" filled="false" stroked="false">
              <v:textbox inset="0,0,0,0">
                <w:txbxContent>
                  <w:p>
                    <w:pPr>
                      <w:spacing w:line="328" w:lineRule="auto" w:before="0"/>
                      <w:ind w:left="142" w:right="86" w:hanging="17"/>
                      <w:jc w:val="right"/>
                      <w:rPr>
                        <w:rFonts w:ascii="Times New Roman"/>
                        <w:sz w:val="22"/>
                      </w:rPr>
                    </w:pPr>
                    <w:r>
                      <w:rPr>
                        <w:rFonts w:ascii="Times New Roman"/>
                        <w:color w:val="3A3A3A"/>
                        <w:spacing w:val="-1"/>
                        <w:w w:val="110"/>
                        <w:sz w:val="22"/>
                      </w:rPr>
                      <w:t>l.540 </w:t>
                    </w:r>
                    <w:r>
                      <w:rPr>
                        <w:rFonts w:ascii="Times New Roman"/>
                        <w:color w:val="3A3A3A"/>
                        <w:sz w:val="22"/>
                      </w:rPr>
                      <w:t>I</w:t>
                    </w:r>
                    <w:r>
                      <w:rPr>
                        <w:rFonts w:ascii="Times New Roman"/>
                        <w:color w:val="3A3A3A"/>
                        <w:spacing w:val="-25"/>
                        <w:sz w:val="22"/>
                      </w:rPr>
                      <w:t> </w:t>
                    </w:r>
                    <w:r>
                      <w:rPr>
                        <w:rFonts w:ascii="Times New Roman"/>
                        <w:color w:val="3A3A3A"/>
                        <w:sz w:val="22"/>
                      </w:rPr>
                      <w:t>.</w:t>
                    </w:r>
                    <w:r>
                      <w:rPr>
                        <w:rFonts w:ascii="Times New Roman"/>
                        <w:color w:val="3A3A3A"/>
                        <w:spacing w:val="-26"/>
                        <w:sz w:val="22"/>
                      </w:rPr>
                      <w:t> </w:t>
                    </w:r>
                    <w:r>
                      <w:rPr>
                        <w:rFonts w:ascii="Times New Roman"/>
                        <w:color w:val="3A3A3A"/>
                        <w:sz w:val="22"/>
                      </w:rPr>
                      <w:t>5</w:t>
                    </w:r>
                    <w:r>
                      <w:rPr>
                        <w:rFonts w:ascii="Times New Roman"/>
                        <w:color w:val="3A3A3A"/>
                        <w:spacing w:val="-31"/>
                        <w:sz w:val="22"/>
                      </w:rPr>
                      <w:t> </w:t>
                    </w:r>
                    <w:r>
                      <w:rPr>
                        <w:rFonts w:ascii="Times New Roman"/>
                        <w:color w:val="3A3A3A"/>
                        <w:spacing w:val="-9"/>
                        <w:w w:val="110"/>
                        <w:sz w:val="22"/>
                      </w:rPr>
                      <w:t>4</w:t>
                    </w:r>
                    <w:r>
                      <w:rPr>
                        <w:rFonts w:ascii="Times New Roman"/>
                        <w:color w:val="626262"/>
                        <w:spacing w:val="-9"/>
                        <w:w w:val="110"/>
                        <w:sz w:val="22"/>
                      </w:rPr>
                      <w:t>5</w:t>
                    </w:r>
                  </w:p>
                  <w:p>
                    <w:pPr>
                      <w:spacing w:line="252" w:lineRule="exact" w:before="0"/>
                      <w:ind w:left="0" w:right="81" w:firstLine="0"/>
                      <w:jc w:val="right"/>
                      <w:rPr>
                        <w:rFonts w:ascii="Times New Roman"/>
                        <w:sz w:val="22"/>
                      </w:rPr>
                    </w:pPr>
                    <w:r>
                      <w:rPr>
                        <w:rFonts w:ascii="Times New Roman"/>
                        <w:color w:val="282828"/>
                        <w:w w:val="110"/>
                        <w:sz w:val="22"/>
                      </w:rPr>
                      <w:t>J.</w:t>
                    </w:r>
                    <w:r>
                      <w:rPr>
                        <w:rFonts w:ascii="Times New Roman"/>
                        <w:color w:val="282828"/>
                        <w:spacing w:val="-10"/>
                        <w:w w:val="110"/>
                        <w:sz w:val="22"/>
                      </w:rPr>
                      <w:t> </w:t>
                    </w:r>
                    <w:r>
                      <w:rPr>
                        <w:rFonts w:ascii="Times New Roman"/>
                        <w:color w:val="4D4D4D"/>
                        <w:w w:val="110"/>
                        <w:sz w:val="22"/>
                      </w:rPr>
                      <w:t>550</w:t>
                    </w:r>
                  </w:p>
                  <w:p>
                    <w:pPr>
                      <w:spacing w:before="84"/>
                      <w:ind w:left="0" w:right="92" w:firstLine="0"/>
                      <w:jc w:val="right"/>
                      <w:rPr>
                        <w:rFonts w:ascii="Times New Roman"/>
                        <w:sz w:val="22"/>
                      </w:rPr>
                    </w:pPr>
                    <w:r>
                      <w:rPr>
                        <w:rFonts w:ascii="Times New Roman"/>
                        <w:color w:val="3A3A3A"/>
                        <w:w w:val="105"/>
                        <w:sz w:val="22"/>
                      </w:rPr>
                      <w:t>1.</w:t>
                    </w:r>
                    <w:r>
                      <w:rPr>
                        <w:rFonts w:ascii="Times New Roman"/>
                        <w:color w:val="3A3A3A"/>
                        <w:spacing w:val="-14"/>
                        <w:w w:val="105"/>
                        <w:sz w:val="22"/>
                      </w:rPr>
                      <w:t> </w:t>
                    </w:r>
                    <w:r>
                      <w:rPr>
                        <w:rFonts w:ascii="Times New Roman"/>
                        <w:color w:val="3A3A3A"/>
                        <w:w w:val="105"/>
                        <w:sz w:val="22"/>
                      </w:rPr>
                      <w:t>55</w:t>
                    </w:r>
                    <w:r>
                      <w:rPr>
                        <w:rFonts w:ascii="Times New Roman"/>
                        <w:color w:val="626262"/>
                        <w:w w:val="105"/>
                        <w:sz w:val="22"/>
                      </w:rPr>
                      <w:t>5</w:t>
                    </w:r>
                  </w:p>
                  <w:p>
                    <w:pPr>
                      <w:spacing w:before="78"/>
                      <w:ind w:left="0" w:right="69" w:firstLine="0"/>
                      <w:jc w:val="right"/>
                      <w:rPr>
                        <w:rFonts w:ascii="Times New Roman"/>
                        <w:sz w:val="22"/>
                      </w:rPr>
                    </w:pPr>
                    <w:r>
                      <w:rPr>
                        <w:rFonts w:ascii="Times New Roman"/>
                        <w:color w:val="111111"/>
                        <w:w w:val="115"/>
                        <w:sz w:val="22"/>
                      </w:rPr>
                      <w:t>J.</w:t>
                    </w:r>
                    <w:r>
                      <w:rPr>
                        <w:rFonts w:ascii="Times New Roman"/>
                        <w:color w:val="111111"/>
                        <w:spacing w:val="-39"/>
                        <w:w w:val="115"/>
                        <w:sz w:val="22"/>
                      </w:rPr>
                      <w:t> </w:t>
                    </w:r>
                    <w:r>
                      <w:rPr>
                        <w:rFonts w:ascii="Times New Roman"/>
                        <w:color w:val="3A3A3A"/>
                        <w:w w:val="115"/>
                        <w:sz w:val="22"/>
                      </w:rPr>
                      <w:t>560</w:t>
                    </w:r>
                  </w:p>
                  <w:p>
                    <w:pPr>
                      <w:numPr>
                        <w:ilvl w:val="0"/>
                        <w:numId w:val="11"/>
                      </w:numPr>
                      <w:tabs>
                        <w:tab w:pos="157" w:val="left" w:leader="none"/>
                      </w:tabs>
                      <w:spacing w:before="109"/>
                      <w:ind w:left="156" w:right="29" w:hanging="157"/>
                      <w:jc w:val="right"/>
                      <w:rPr>
                        <w:rFonts w:ascii="Times New Roman"/>
                        <w:sz w:val="22"/>
                      </w:rPr>
                    </w:pPr>
                    <w:r>
                      <w:rPr>
                        <w:rFonts w:ascii="Times New Roman"/>
                        <w:color w:val="3A3A3A"/>
                        <w:w w:val="120"/>
                        <w:sz w:val="22"/>
                      </w:rPr>
                      <w:t>l</w:t>
                    </w:r>
                    <w:r>
                      <w:rPr>
                        <w:rFonts w:ascii="Times New Roman"/>
                        <w:color w:val="3A3A3A"/>
                        <w:spacing w:val="-10"/>
                        <w:w w:val="120"/>
                        <w:sz w:val="22"/>
                      </w:rPr>
                      <w:t> </w:t>
                    </w:r>
                    <w:r>
                      <w:rPr>
                        <w:rFonts w:ascii="Times New Roman"/>
                        <w:color w:val="626262"/>
                        <w:w w:val="120"/>
                        <w:sz w:val="22"/>
                      </w:rPr>
                      <w:t>.565</w:t>
                    </w:r>
                  </w:p>
                  <w:p>
                    <w:pPr>
                      <w:spacing w:before="78"/>
                      <w:ind w:left="0" w:right="54" w:firstLine="0"/>
                      <w:jc w:val="right"/>
                      <w:rPr>
                        <w:rFonts w:ascii="Times New Roman"/>
                        <w:sz w:val="22"/>
                      </w:rPr>
                    </w:pPr>
                    <w:r>
                      <w:rPr>
                        <w:rFonts w:ascii="Times New Roman"/>
                        <w:color w:val="3A3A3A"/>
                        <w:sz w:val="22"/>
                      </w:rPr>
                      <w:t>J.</w:t>
                    </w:r>
                    <w:r>
                      <w:rPr>
                        <w:rFonts w:ascii="Times New Roman"/>
                        <w:color w:val="3A3A3A"/>
                        <w:spacing w:val="40"/>
                        <w:sz w:val="22"/>
                      </w:rPr>
                      <w:t> </w:t>
                    </w:r>
                    <w:r>
                      <w:rPr>
                        <w:rFonts w:ascii="Times New Roman"/>
                        <w:color w:val="3A3A3A"/>
                        <w:sz w:val="22"/>
                      </w:rPr>
                      <w:t>570</w:t>
                    </w:r>
                  </w:p>
                  <w:p>
                    <w:pPr>
                      <w:spacing w:line="324" w:lineRule="auto" w:before="108"/>
                      <w:ind w:left="186" w:right="14" w:hanging="13"/>
                      <w:jc w:val="left"/>
                      <w:rPr>
                        <w:rFonts w:ascii="Times New Roman"/>
                        <w:sz w:val="22"/>
                      </w:rPr>
                    </w:pPr>
                    <w:r>
                      <w:rPr>
                        <w:rFonts w:ascii="Times New Roman"/>
                        <w:color w:val="3A3A3A"/>
                        <w:w w:val="110"/>
                        <w:sz w:val="22"/>
                      </w:rPr>
                      <w:t>J. </w:t>
                    </w:r>
                    <w:r>
                      <w:rPr>
                        <w:rFonts w:ascii="Times New Roman"/>
                        <w:color w:val="3A3A3A"/>
                        <w:spacing w:val="-6"/>
                        <w:w w:val="110"/>
                        <w:sz w:val="22"/>
                      </w:rPr>
                      <w:t>575 </w:t>
                    </w:r>
                    <w:r>
                      <w:rPr>
                        <w:rFonts w:ascii="Times New Roman"/>
                        <w:color w:val="282828"/>
                        <w:w w:val="110"/>
                        <w:sz w:val="22"/>
                      </w:rPr>
                      <w:t>l </w:t>
                    </w:r>
                    <w:r>
                      <w:rPr>
                        <w:rFonts w:ascii="Times New Roman"/>
                        <w:color w:val="282828"/>
                        <w:spacing w:val="-14"/>
                        <w:w w:val="110"/>
                        <w:sz w:val="22"/>
                      </w:rPr>
                      <w:t>.</w:t>
                    </w:r>
                    <w:r>
                      <w:rPr>
                        <w:rFonts w:ascii="Times New Roman"/>
                        <w:color w:val="4D4D4D"/>
                        <w:spacing w:val="-14"/>
                        <w:w w:val="110"/>
                        <w:sz w:val="22"/>
                      </w:rPr>
                      <w:t>SSU </w:t>
                    </w:r>
                    <w:r>
                      <w:rPr>
                        <w:rFonts w:ascii="Times New Roman"/>
                        <w:color w:val="3A3A3A"/>
                        <w:w w:val="110"/>
                        <w:sz w:val="22"/>
                      </w:rPr>
                      <w:t>J</w:t>
                    </w:r>
                    <w:r>
                      <w:rPr>
                        <w:rFonts w:ascii="Times New Roman"/>
                        <w:color w:val="3A3A3A"/>
                        <w:spacing w:val="-48"/>
                        <w:w w:val="110"/>
                        <w:sz w:val="22"/>
                      </w:rPr>
                      <w:t> </w:t>
                    </w:r>
                    <w:r>
                      <w:rPr>
                        <w:rFonts w:ascii="Times New Roman"/>
                        <w:color w:val="626262"/>
                        <w:w w:val="110"/>
                        <w:sz w:val="22"/>
                      </w:rPr>
                      <w:t>.</w:t>
                    </w:r>
                    <w:r>
                      <w:rPr>
                        <w:rFonts w:ascii="Times New Roman"/>
                        <w:color w:val="626262"/>
                        <w:spacing w:val="-42"/>
                        <w:w w:val="110"/>
                        <w:sz w:val="22"/>
                      </w:rPr>
                      <w:t> </w:t>
                    </w:r>
                    <w:r>
                      <w:rPr>
                        <w:rFonts w:ascii="Times New Roman"/>
                        <w:color w:val="626262"/>
                        <w:w w:val="110"/>
                        <w:sz w:val="22"/>
                      </w:rPr>
                      <w:t>58S </w:t>
                    </w:r>
                    <w:r>
                      <w:rPr>
                        <w:rFonts w:ascii="Times New Roman"/>
                        <w:color w:val="3A3A3A"/>
                        <w:w w:val="110"/>
                        <w:sz w:val="22"/>
                      </w:rPr>
                      <w:t>l.</w:t>
                    </w:r>
                    <w:r>
                      <w:rPr>
                        <w:rFonts w:ascii="Times New Roman"/>
                        <w:color w:val="3A3A3A"/>
                        <w:spacing w:val="41"/>
                        <w:w w:val="110"/>
                        <w:sz w:val="22"/>
                      </w:rPr>
                      <w:t> </w:t>
                    </w:r>
                    <w:r>
                      <w:rPr>
                        <w:rFonts w:ascii="Times New Roman"/>
                        <w:color w:val="3A3A3A"/>
                        <w:spacing w:val="-9"/>
                        <w:w w:val="110"/>
                        <w:sz w:val="22"/>
                      </w:rPr>
                      <w:t>5</w:t>
                    </w:r>
                    <w:r>
                      <w:rPr>
                        <w:rFonts w:ascii="Times New Roman"/>
                        <w:color w:val="626262"/>
                        <w:spacing w:val="-9"/>
                        <w:w w:val="110"/>
                        <w:sz w:val="22"/>
                      </w:rPr>
                      <w:t>90</w:t>
                    </w:r>
                  </w:p>
                  <w:p>
                    <w:pPr>
                      <w:spacing w:before="4"/>
                      <w:ind w:left="197" w:right="0" w:firstLine="0"/>
                      <w:jc w:val="left"/>
                      <w:rPr>
                        <w:rFonts w:ascii="Times New Roman"/>
                        <w:sz w:val="22"/>
                      </w:rPr>
                    </w:pPr>
                    <w:r>
                      <w:rPr>
                        <w:rFonts w:ascii="Times New Roman"/>
                        <w:color w:val="3A3A3A"/>
                        <w:w w:val="85"/>
                        <w:sz w:val="22"/>
                      </w:rPr>
                      <w:t>1 </w:t>
                    </w:r>
                    <w:r>
                      <w:rPr>
                        <w:rFonts w:ascii="Times New Roman"/>
                        <w:color w:val="111111"/>
                        <w:w w:val="85"/>
                        <w:sz w:val="22"/>
                      </w:rPr>
                      <w:t>. </w:t>
                    </w:r>
                    <w:r>
                      <w:rPr>
                        <w:rFonts w:ascii="Times New Roman"/>
                        <w:color w:val="626262"/>
                        <w:w w:val="85"/>
                        <w:sz w:val="22"/>
                      </w:rPr>
                      <w:t>595</w:t>
                    </w:r>
                  </w:p>
                  <w:p>
                    <w:pPr>
                      <w:spacing w:before="93"/>
                      <w:ind w:left="197" w:right="0" w:firstLine="0"/>
                      <w:jc w:val="left"/>
                      <w:rPr>
                        <w:rFonts w:ascii="Times New Roman"/>
                        <w:sz w:val="22"/>
                      </w:rPr>
                    </w:pPr>
                    <w:r>
                      <w:rPr>
                        <w:rFonts w:ascii="Times New Roman"/>
                        <w:color w:val="3A3A3A"/>
                        <w:w w:val="115"/>
                        <w:sz w:val="22"/>
                      </w:rPr>
                      <w:t>1.600</w:t>
                    </w:r>
                  </w:p>
                </w:txbxContent>
              </v:textbox>
              <w10:wrap type="none"/>
            </v:shape>
            <v:shape style="position:absolute;left:2645;top:2075;width:690;height:4038" type="#_x0000_t202" filled="false" stroked="false">
              <v:textbox inset="0,0,0,0">
                <w:txbxContent>
                  <w:p>
                    <w:pPr>
                      <w:spacing w:line="244" w:lineRule="exact" w:before="0"/>
                      <w:ind w:left="0" w:right="0" w:firstLine="0"/>
                      <w:jc w:val="left"/>
                      <w:rPr>
                        <w:rFonts w:ascii="Times New Roman"/>
                        <w:sz w:val="22"/>
                      </w:rPr>
                    </w:pPr>
                    <w:r>
                      <w:rPr>
                        <w:rFonts w:ascii="Times New Roman"/>
                        <w:color w:val="4D4D4D"/>
                        <w:w w:val="120"/>
                        <w:sz w:val="22"/>
                      </w:rPr>
                      <w:t>63.85</w:t>
                    </w:r>
                  </w:p>
                  <w:p>
                    <w:pPr>
                      <w:spacing w:before="93"/>
                      <w:ind w:left="0" w:right="0" w:firstLine="0"/>
                      <w:jc w:val="left"/>
                      <w:rPr>
                        <w:rFonts w:ascii="Times New Roman"/>
                        <w:sz w:val="22"/>
                      </w:rPr>
                    </w:pPr>
                    <w:r>
                      <w:rPr>
                        <w:rFonts w:ascii="Times New Roman"/>
                        <w:color w:val="4D4D4D"/>
                        <w:w w:val="110"/>
                        <w:sz w:val="22"/>
                      </w:rPr>
                      <w:t>64</w:t>
                    </w:r>
                    <w:r>
                      <w:rPr>
                        <w:rFonts w:ascii="Times New Roman"/>
                        <w:color w:val="4D4D4D"/>
                        <w:spacing w:val="-36"/>
                        <w:w w:val="110"/>
                        <w:sz w:val="22"/>
                      </w:rPr>
                      <w:t> </w:t>
                    </w:r>
                    <w:r>
                      <w:rPr>
                        <w:rFonts w:ascii="Times New Roman"/>
                        <w:color w:val="111111"/>
                        <w:spacing w:val="3"/>
                        <w:w w:val="110"/>
                        <w:sz w:val="22"/>
                      </w:rPr>
                      <w:t>.</w:t>
                    </w:r>
                    <w:r>
                      <w:rPr>
                        <w:rFonts w:ascii="Times New Roman"/>
                        <w:color w:val="626262"/>
                        <w:spacing w:val="3"/>
                        <w:w w:val="110"/>
                        <w:sz w:val="22"/>
                      </w:rPr>
                      <w:t>26</w:t>
                    </w:r>
                  </w:p>
                  <w:p>
                    <w:pPr>
                      <w:spacing w:before="93"/>
                      <w:ind w:left="15" w:right="0" w:firstLine="0"/>
                      <w:jc w:val="left"/>
                      <w:rPr>
                        <w:rFonts w:ascii="Times New Roman"/>
                        <w:sz w:val="22"/>
                      </w:rPr>
                    </w:pPr>
                    <w:r>
                      <w:rPr>
                        <w:rFonts w:ascii="Times New Roman"/>
                        <w:color w:val="4D4D4D"/>
                        <w:w w:val="105"/>
                        <w:sz w:val="22"/>
                      </w:rPr>
                      <w:t>64</w:t>
                    </w:r>
                    <w:r>
                      <w:rPr>
                        <w:rFonts w:ascii="Times New Roman"/>
                        <w:color w:val="4D4D4D"/>
                        <w:spacing w:val="-23"/>
                        <w:w w:val="105"/>
                        <w:sz w:val="22"/>
                      </w:rPr>
                      <w:t> </w:t>
                    </w:r>
                    <w:r>
                      <w:rPr>
                        <w:rFonts w:ascii="Times New Roman"/>
                        <w:color w:val="282828"/>
                        <w:w w:val="105"/>
                        <w:sz w:val="22"/>
                      </w:rPr>
                      <w:t>.</w:t>
                    </w:r>
                    <w:r>
                      <w:rPr>
                        <w:rFonts w:ascii="Times New Roman"/>
                        <w:color w:val="282828"/>
                        <w:spacing w:val="-36"/>
                        <w:w w:val="105"/>
                        <w:sz w:val="22"/>
                      </w:rPr>
                      <w:t> </w:t>
                    </w:r>
                    <w:r>
                      <w:rPr>
                        <w:rFonts w:ascii="Times New Roman"/>
                        <w:color w:val="626262"/>
                        <w:w w:val="105"/>
                        <w:sz w:val="22"/>
                      </w:rPr>
                      <w:t>67</w:t>
                    </w:r>
                  </w:p>
                  <w:p>
                    <w:pPr>
                      <w:spacing w:before="93"/>
                      <w:ind w:left="15" w:right="0" w:firstLine="0"/>
                      <w:jc w:val="left"/>
                      <w:rPr>
                        <w:rFonts w:ascii="Times New Roman"/>
                        <w:sz w:val="22"/>
                      </w:rPr>
                    </w:pPr>
                    <w:r>
                      <w:rPr>
                        <w:rFonts w:ascii="Times New Roman"/>
                        <w:color w:val="626262"/>
                        <w:w w:val="110"/>
                        <w:sz w:val="22"/>
                      </w:rPr>
                      <w:t>65</w:t>
                    </w:r>
                    <w:r>
                      <w:rPr>
                        <w:rFonts w:ascii="Times New Roman"/>
                        <w:color w:val="626262"/>
                        <w:spacing w:val="-37"/>
                        <w:w w:val="110"/>
                        <w:sz w:val="22"/>
                      </w:rPr>
                      <w:t> </w:t>
                    </w:r>
                    <w:r>
                      <w:rPr>
                        <w:rFonts w:ascii="Times New Roman"/>
                        <w:color w:val="3A3A3A"/>
                        <w:w w:val="110"/>
                        <w:sz w:val="22"/>
                      </w:rPr>
                      <w:t>.</w:t>
                    </w:r>
                    <w:r>
                      <w:rPr>
                        <w:rFonts w:ascii="Times New Roman"/>
                        <w:color w:val="3A3A3A"/>
                        <w:spacing w:val="-38"/>
                        <w:w w:val="110"/>
                        <w:sz w:val="22"/>
                      </w:rPr>
                      <w:t> </w:t>
                    </w:r>
                    <w:r>
                      <w:rPr>
                        <w:rFonts w:ascii="Times New Roman"/>
                        <w:color w:val="3A3A3A"/>
                        <w:w w:val="110"/>
                        <w:sz w:val="22"/>
                      </w:rPr>
                      <w:t>08</w:t>
                    </w:r>
                  </w:p>
                  <w:p>
                    <w:pPr>
                      <w:spacing w:before="94"/>
                      <w:ind w:left="15" w:right="0" w:firstLine="0"/>
                      <w:jc w:val="left"/>
                      <w:rPr>
                        <w:rFonts w:ascii="Times New Roman"/>
                        <w:sz w:val="22"/>
                      </w:rPr>
                    </w:pPr>
                    <w:r>
                      <w:rPr>
                        <w:rFonts w:ascii="Times New Roman"/>
                        <w:color w:val="626262"/>
                        <w:spacing w:val="-6"/>
                        <w:w w:val="120"/>
                        <w:sz w:val="22"/>
                      </w:rPr>
                      <w:t>65</w:t>
                    </w:r>
                    <w:r>
                      <w:rPr>
                        <w:rFonts w:ascii="Times New Roman"/>
                        <w:color w:val="282828"/>
                        <w:spacing w:val="-6"/>
                        <w:w w:val="120"/>
                        <w:sz w:val="22"/>
                      </w:rPr>
                      <w:t>.</w:t>
                    </w:r>
                    <w:r>
                      <w:rPr>
                        <w:rFonts w:ascii="Times New Roman"/>
                        <w:color w:val="282828"/>
                        <w:spacing w:val="-23"/>
                        <w:w w:val="120"/>
                        <w:sz w:val="22"/>
                      </w:rPr>
                      <w:t> </w:t>
                    </w:r>
                    <w:r>
                      <w:rPr>
                        <w:rFonts w:ascii="Times New Roman"/>
                        <w:color w:val="4D4D4D"/>
                        <w:w w:val="120"/>
                        <w:sz w:val="22"/>
                      </w:rPr>
                      <w:t>49</w:t>
                    </w:r>
                  </w:p>
                  <w:p>
                    <w:pPr>
                      <w:spacing w:line="328" w:lineRule="auto" w:before="78"/>
                      <w:ind w:left="30" w:right="43" w:firstLine="0"/>
                      <w:jc w:val="both"/>
                      <w:rPr>
                        <w:rFonts w:ascii="Times New Roman"/>
                        <w:sz w:val="22"/>
                      </w:rPr>
                    </w:pPr>
                    <w:r>
                      <w:rPr>
                        <w:rFonts w:ascii="Times New Roman"/>
                        <w:color w:val="626262"/>
                        <w:spacing w:val="3"/>
                        <w:w w:val="105"/>
                        <w:sz w:val="22"/>
                      </w:rPr>
                      <w:t>65</w:t>
                    </w:r>
                    <w:r>
                      <w:rPr>
                        <w:rFonts w:ascii="Times New Roman"/>
                        <w:color w:val="111111"/>
                        <w:spacing w:val="3"/>
                        <w:w w:val="105"/>
                        <w:sz w:val="22"/>
                      </w:rPr>
                      <w:t>. </w:t>
                    </w:r>
                    <w:r>
                      <w:rPr>
                        <w:rFonts w:ascii="Times New Roman"/>
                        <w:color w:val="626262"/>
                        <w:w w:val="105"/>
                        <w:sz w:val="22"/>
                      </w:rPr>
                      <w:t>9ll</w:t>
                    </w:r>
                    <w:r>
                      <w:rPr>
                        <w:rFonts w:ascii="Times New Roman"/>
                        <w:color w:val="4D4D4D"/>
                        <w:w w:val="105"/>
                        <w:sz w:val="22"/>
                      </w:rPr>
                      <w:t> </w:t>
                    </w:r>
                    <w:r>
                      <w:rPr>
                        <w:rFonts w:ascii="Times New Roman"/>
                        <w:color w:val="4D4D4D"/>
                        <w:spacing w:val="-6"/>
                        <w:w w:val="105"/>
                        <w:sz w:val="22"/>
                      </w:rPr>
                      <w:t>66</w:t>
                    </w:r>
                    <w:r>
                      <w:rPr>
                        <w:rFonts w:ascii="Times New Roman"/>
                        <w:color w:val="111111"/>
                        <w:spacing w:val="-6"/>
                        <w:w w:val="105"/>
                        <w:sz w:val="22"/>
                      </w:rPr>
                      <w:t>. </w:t>
                    </w:r>
                    <w:r>
                      <w:rPr>
                        <w:rFonts w:ascii="Times New Roman"/>
                        <w:color w:val="4D4D4D"/>
                        <w:spacing w:val="-9"/>
                        <w:w w:val="105"/>
                        <w:sz w:val="22"/>
                      </w:rPr>
                      <w:t>30</w:t>
                    </w:r>
                    <w:r>
                      <w:rPr>
                        <w:rFonts w:ascii="Times New Roman"/>
                        <w:color w:val="3A3A3A"/>
                        <w:spacing w:val="-9"/>
                        <w:w w:val="105"/>
                        <w:sz w:val="22"/>
                      </w:rPr>
                      <w:t> </w:t>
                    </w:r>
                    <w:r>
                      <w:rPr>
                        <w:rFonts w:ascii="Times New Roman"/>
                        <w:color w:val="3A3A3A"/>
                        <w:w w:val="105"/>
                        <w:sz w:val="22"/>
                      </w:rPr>
                      <w:t>66.71</w:t>
                    </w:r>
                    <w:r>
                      <w:rPr>
                        <w:rFonts w:ascii="Times New Roman"/>
                        <w:color w:val="626262"/>
                        <w:w w:val="105"/>
                        <w:sz w:val="22"/>
                      </w:rPr>
                      <w:t> </w:t>
                    </w:r>
                    <w:r>
                      <w:rPr>
                        <w:rFonts w:ascii="Times New Roman"/>
                        <w:color w:val="626262"/>
                        <w:spacing w:val="10"/>
                        <w:w w:val="105"/>
                        <w:sz w:val="22"/>
                      </w:rPr>
                      <w:t>6</w:t>
                    </w:r>
                    <w:r>
                      <w:rPr>
                        <w:rFonts w:ascii="Times New Roman"/>
                        <w:color w:val="3A3A3A"/>
                        <w:spacing w:val="10"/>
                        <w:w w:val="105"/>
                        <w:sz w:val="22"/>
                      </w:rPr>
                      <w:t>7</w:t>
                    </w:r>
                    <w:r>
                      <w:rPr>
                        <w:rFonts w:ascii="Times New Roman"/>
                        <w:color w:val="3A3A3A"/>
                        <w:spacing w:val="-31"/>
                        <w:w w:val="105"/>
                        <w:sz w:val="22"/>
                      </w:rPr>
                      <w:t> </w:t>
                    </w:r>
                    <w:r>
                      <w:rPr>
                        <w:rFonts w:ascii="Times New Roman"/>
                        <w:color w:val="3A3A3A"/>
                        <w:w w:val="105"/>
                        <w:sz w:val="22"/>
                      </w:rPr>
                      <w:t>.</w:t>
                    </w:r>
                    <w:r>
                      <w:rPr>
                        <w:rFonts w:ascii="Times New Roman"/>
                        <w:color w:val="3A3A3A"/>
                        <w:spacing w:val="-24"/>
                        <w:w w:val="105"/>
                        <w:sz w:val="22"/>
                      </w:rPr>
                      <w:t> </w:t>
                    </w:r>
                    <w:r>
                      <w:rPr>
                        <w:rFonts w:ascii="Times New Roman"/>
                        <w:color w:val="3A3A3A"/>
                        <w:w w:val="105"/>
                        <w:sz w:val="22"/>
                      </w:rPr>
                      <w:t>)3</w:t>
                    </w:r>
                    <w:r>
                      <w:rPr>
                        <w:rFonts w:ascii="Times New Roman"/>
                        <w:color w:val="626262"/>
                        <w:w w:val="105"/>
                        <w:sz w:val="22"/>
                      </w:rPr>
                      <w:t> </w:t>
                    </w:r>
                    <w:r>
                      <w:rPr>
                        <w:rFonts w:ascii="Times New Roman"/>
                        <w:color w:val="626262"/>
                        <w:spacing w:val="-4"/>
                        <w:w w:val="105"/>
                        <w:sz w:val="22"/>
                      </w:rPr>
                      <w:t>67</w:t>
                    </w:r>
                    <w:r>
                      <w:rPr>
                        <w:rFonts w:ascii="Times New Roman"/>
                        <w:color w:val="3A3A3A"/>
                        <w:spacing w:val="-4"/>
                        <w:w w:val="105"/>
                        <w:sz w:val="22"/>
                      </w:rPr>
                      <w:t>.</w:t>
                    </w:r>
                    <w:r>
                      <w:rPr>
                        <w:rFonts w:ascii="Times New Roman"/>
                        <w:color w:val="626262"/>
                        <w:spacing w:val="-4"/>
                        <w:w w:val="105"/>
                        <w:sz w:val="22"/>
                      </w:rPr>
                      <w:t>SV </w:t>
                    </w:r>
                    <w:r>
                      <w:rPr>
                        <w:rFonts w:ascii="Times New Roman"/>
                        <w:color w:val="626262"/>
                        <w:w w:val="105"/>
                        <w:sz w:val="22"/>
                      </w:rPr>
                      <w:t>68</w:t>
                    </w:r>
                    <w:r>
                      <w:rPr>
                        <w:rFonts w:ascii="Times New Roman"/>
                        <w:color w:val="626262"/>
                        <w:spacing w:val="-25"/>
                        <w:w w:val="105"/>
                        <w:sz w:val="22"/>
                      </w:rPr>
                      <w:t> </w:t>
                    </w:r>
                    <w:r>
                      <w:rPr>
                        <w:rFonts w:ascii="Times New Roman"/>
                        <w:color w:val="282828"/>
                        <w:w w:val="105"/>
                        <w:sz w:val="22"/>
                      </w:rPr>
                      <w:t>.</w:t>
                    </w:r>
                    <w:r>
                      <w:rPr>
                        <w:rFonts w:ascii="Times New Roman"/>
                        <w:color w:val="282828"/>
                        <w:spacing w:val="-35"/>
                        <w:w w:val="105"/>
                        <w:sz w:val="22"/>
                      </w:rPr>
                      <w:t> </w:t>
                    </w:r>
                    <w:r>
                      <w:rPr>
                        <w:rFonts w:ascii="Times New Roman"/>
                        <w:color w:val="4D4D4D"/>
                        <w:w w:val="105"/>
                        <w:sz w:val="22"/>
                      </w:rPr>
                      <w:t>05</w:t>
                    </w:r>
                  </w:p>
                  <w:p>
                    <w:pPr>
                      <w:spacing w:line="251" w:lineRule="exact" w:before="0"/>
                      <w:ind w:left="60" w:right="0" w:firstLine="0"/>
                      <w:jc w:val="both"/>
                      <w:rPr>
                        <w:rFonts w:ascii="Times New Roman"/>
                        <w:sz w:val="22"/>
                      </w:rPr>
                    </w:pPr>
                    <w:r>
                      <w:rPr>
                        <w:rFonts w:ascii="Times New Roman"/>
                        <w:color w:val="4D4D4D"/>
                        <w:w w:val="115"/>
                        <w:sz w:val="22"/>
                      </w:rPr>
                      <w:t>68</w:t>
                    </w:r>
                    <w:r>
                      <w:rPr>
                        <w:rFonts w:ascii="Times New Roman"/>
                        <w:color w:val="282828"/>
                        <w:w w:val="115"/>
                        <w:sz w:val="22"/>
                      </w:rPr>
                      <w:t>.</w:t>
                    </w:r>
                    <w:r>
                      <w:rPr>
                        <w:rFonts w:ascii="Times New Roman"/>
                        <w:color w:val="282828"/>
                        <w:spacing w:val="-33"/>
                        <w:w w:val="115"/>
                        <w:sz w:val="22"/>
                      </w:rPr>
                      <w:t> </w:t>
                    </w:r>
                    <w:r>
                      <w:rPr>
                        <w:rFonts w:ascii="Times New Roman"/>
                        <w:color w:val="626262"/>
                        <w:spacing w:val="4"/>
                        <w:w w:val="115"/>
                        <w:sz w:val="22"/>
                      </w:rPr>
                      <w:t>5</w:t>
                    </w:r>
                    <w:r>
                      <w:rPr>
                        <w:rFonts w:ascii="Times New Roman"/>
                        <w:color w:val="282828"/>
                        <w:spacing w:val="4"/>
                        <w:w w:val="115"/>
                        <w:sz w:val="22"/>
                      </w:rPr>
                      <w:t>1</w:t>
                    </w:r>
                  </w:p>
                </w:txbxContent>
              </v:textbox>
              <w10:wrap type="none"/>
            </v:shape>
            <v:shape style="position:absolute;left:3560;top:1737;width:110;height:534" type="#_x0000_t202" filled="false" stroked="false">
              <v:textbox inset="0,0,0,0">
                <w:txbxContent>
                  <w:p>
                    <w:pPr>
                      <w:spacing w:line="533" w:lineRule="exact" w:before="0"/>
                      <w:ind w:left="0" w:right="0" w:firstLine="0"/>
                      <w:jc w:val="left"/>
                      <w:rPr>
                        <w:rFonts w:ascii="Times New Roman"/>
                        <w:sz w:val="48"/>
                      </w:rPr>
                    </w:pPr>
                    <w:r>
                      <w:rPr>
                        <w:rFonts w:ascii="Times New Roman"/>
                        <w:color w:val="959595"/>
                        <w:w w:val="67"/>
                        <w:sz w:val="48"/>
                      </w:rPr>
                      <w:t>l</w:t>
                    </w:r>
                  </w:p>
                </w:txbxContent>
              </v:textbox>
              <w10:wrap type="none"/>
            </v:shape>
            <v:shape style="position:absolute;left:3562;top:3248;width:159;height:2025" type="#_x0000_t202" filled="false" stroked="false">
              <v:textbox inset="0,0,0,0">
                <w:txbxContent>
                  <w:p>
                    <w:pPr>
                      <w:spacing w:line="336" w:lineRule="exact" w:before="0"/>
                      <w:ind w:left="0" w:right="0" w:firstLine="0"/>
                      <w:jc w:val="left"/>
                      <w:rPr>
                        <w:rFonts w:ascii="Arial"/>
                        <w:sz w:val="30"/>
                      </w:rPr>
                    </w:pPr>
                    <w:r>
                      <w:rPr>
                        <w:rFonts w:ascii="Arial"/>
                        <w:color w:val="A8A8A8"/>
                        <w:w w:val="75"/>
                        <w:sz w:val="30"/>
                      </w:rPr>
                      <w:t>II</w:t>
                    </w:r>
                  </w:p>
                  <w:p>
                    <w:pPr>
                      <w:spacing w:line="240" w:lineRule="auto" w:before="0"/>
                      <w:rPr>
                        <w:rFonts w:ascii="Arial"/>
                        <w:sz w:val="34"/>
                      </w:rPr>
                    </w:pPr>
                  </w:p>
                  <w:p>
                    <w:pPr>
                      <w:spacing w:before="267"/>
                      <w:ind w:left="8" w:right="0" w:firstLine="0"/>
                      <w:jc w:val="left"/>
                      <w:rPr>
                        <w:rFonts w:ascii="Arial"/>
                        <w:sz w:val="37"/>
                      </w:rPr>
                    </w:pPr>
                    <w:r>
                      <w:rPr>
                        <w:rFonts w:ascii="Arial"/>
                        <w:color w:val="959595"/>
                        <w:w w:val="65"/>
                        <w:sz w:val="37"/>
                      </w:rPr>
                      <w:t>II</w:t>
                    </w:r>
                  </w:p>
                  <w:p>
                    <w:pPr>
                      <w:spacing w:before="167"/>
                      <w:ind w:left="22" w:right="0" w:firstLine="0"/>
                      <w:jc w:val="left"/>
                      <w:rPr>
                        <w:rFonts w:ascii="Arial"/>
                        <w:sz w:val="38"/>
                      </w:rPr>
                    </w:pPr>
                    <w:r>
                      <w:rPr>
                        <w:rFonts w:ascii="Arial"/>
                        <w:color w:val="626262"/>
                        <w:w w:val="92"/>
                        <w:sz w:val="38"/>
                      </w:rPr>
                      <w:t>I</w:t>
                    </w:r>
                  </w:p>
                </w:txbxContent>
              </v:textbox>
              <w10:wrap type="none"/>
            </v:shape>
            <v:shape style="position:absolute;left:3964;top:1698;width:815;height:4384" type="#_x0000_t202" filled="false" stroked="false">
              <v:textbox inset="0,0,0,0">
                <w:txbxContent>
                  <w:p>
                    <w:pPr>
                      <w:spacing w:line="328" w:lineRule="auto" w:before="0"/>
                      <w:ind w:left="164" w:right="0" w:hanging="165"/>
                      <w:jc w:val="left"/>
                      <w:rPr>
                        <w:rFonts w:ascii="Times New Roman"/>
                        <w:sz w:val="22"/>
                      </w:rPr>
                    </w:pPr>
                    <w:r>
                      <w:rPr>
                        <w:rFonts w:ascii="Arial"/>
                        <w:color w:val="3A3A3A"/>
                        <w:sz w:val="20"/>
                      </w:rPr>
                      <w:t>. I. </w:t>
                    </w:r>
                    <w:r>
                      <w:rPr>
                        <w:rFonts w:ascii="Times New Roman"/>
                        <w:color w:val="4D4D4D"/>
                        <w:w w:val="105"/>
                        <w:sz w:val="22"/>
                      </w:rPr>
                      <w:t>(,60 J.665</w:t>
                    </w:r>
                  </w:p>
                  <w:p>
                    <w:pPr>
                      <w:spacing w:line="237" w:lineRule="exact" w:before="0"/>
                      <w:ind w:left="13" w:right="0" w:firstLine="0"/>
                      <w:jc w:val="left"/>
                      <w:rPr>
                        <w:rFonts w:ascii="Times New Roman" w:eastAsia="Times New Roman"/>
                        <w:sz w:val="22"/>
                      </w:rPr>
                    </w:pPr>
                    <w:r>
                      <w:rPr>
                        <w:color w:val="626262"/>
                        <w:w w:val="75"/>
                        <w:sz w:val="16"/>
                      </w:rPr>
                      <w:t>、 </w:t>
                    </w:r>
                    <w:r>
                      <w:rPr>
                        <w:rFonts w:ascii="Times New Roman" w:eastAsia="Times New Roman"/>
                        <w:color w:val="3A3A3A"/>
                        <w:w w:val="75"/>
                        <w:sz w:val="22"/>
                      </w:rPr>
                      <w:t>L 6 </w:t>
                    </w:r>
                    <w:r>
                      <w:rPr>
                        <w:rFonts w:ascii="Times New Roman" w:eastAsia="Times New Roman"/>
                        <w:color w:val="626262"/>
                        <w:w w:val="75"/>
                        <w:sz w:val="22"/>
                      </w:rPr>
                      <w:t>70</w:t>
                    </w:r>
                  </w:p>
                  <w:p>
                    <w:pPr>
                      <w:spacing w:line="343" w:lineRule="auto" w:before="84"/>
                      <w:ind w:left="179" w:right="0" w:firstLine="0"/>
                      <w:jc w:val="left"/>
                      <w:rPr>
                        <w:rFonts w:ascii="Times New Roman"/>
                        <w:sz w:val="22"/>
                      </w:rPr>
                    </w:pPr>
                    <w:r>
                      <w:rPr>
                        <w:rFonts w:ascii="Times New Roman"/>
                        <w:color w:val="3A3A3A"/>
                        <w:w w:val="115"/>
                        <w:sz w:val="22"/>
                      </w:rPr>
                      <w:t>J.675 </w:t>
                    </w:r>
                    <w:r>
                      <w:rPr>
                        <w:rFonts w:ascii="Times New Roman"/>
                        <w:color w:val="282828"/>
                        <w:w w:val="115"/>
                        <w:sz w:val="22"/>
                      </w:rPr>
                      <w:t>J.</w:t>
                    </w:r>
                    <w:r>
                      <w:rPr>
                        <w:rFonts w:ascii="Times New Roman"/>
                        <w:color w:val="282828"/>
                        <w:spacing w:val="-50"/>
                        <w:w w:val="115"/>
                        <w:sz w:val="22"/>
                      </w:rPr>
                      <w:t> </w:t>
                    </w:r>
                    <w:r>
                      <w:rPr>
                        <w:rFonts w:ascii="Times New Roman"/>
                        <w:color w:val="4D4D4D"/>
                        <w:w w:val="115"/>
                        <w:sz w:val="22"/>
                      </w:rPr>
                      <w:t>680</w:t>
                    </w:r>
                  </w:p>
                  <w:p>
                    <w:pPr>
                      <w:spacing w:line="237" w:lineRule="exact" w:before="0"/>
                      <w:ind w:left="179" w:right="0" w:firstLine="0"/>
                      <w:jc w:val="left"/>
                      <w:rPr>
                        <w:rFonts w:ascii="Times New Roman"/>
                        <w:sz w:val="22"/>
                      </w:rPr>
                    </w:pPr>
                    <w:r>
                      <w:rPr>
                        <w:rFonts w:ascii="Times New Roman"/>
                        <w:color w:val="3A3A3A"/>
                        <w:w w:val="120"/>
                        <w:sz w:val="22"/>
                      </w:rPr>
                      <w:t>J.</w:t>
                    </w:r>
                    <w:r>
                      <w:rPr>
                        <w:rFonts w:ascii="Times New Roman"/>
                        <w:color w:val="626262"/>
                        <w:w w:val="120"/>
                        <w:sz w:val="22"/>
                      </w:rPr>
                      <w:t>685</w:t>
                    </w:r>
                  </w:p>
                  <w:p>
                    <w:pPr>
                      <w:spacing w:before="94"/>
                      <w:ind w:left="173" w:right="0" w:firstLine="0"/>
                      <w:jc w:val="left"/>
                      <w:rPr>
                        <w:rFonts w:ascii="Times New Roman"/>
                        <w:sz w:val="22"/>
                      </w:rPr>
                    </w:pPr>
                    <w:r>
                      <w:rPr>
                        <w:rFonts w:ascii="Times New Roman"/>
                        <w:color w:val="3A3A3A"/>
                        <w:w w:val="120"/>
                        <w:sz w:val="22"/>
                      </w:rPr>
                      <w:t>1.690</w:t>
                    </w:r>
                  </w:p>
                  <w:p>
                    <w:pPr>
                      <w:spacing w:before="78"/>
                      <w:ind w:left="194" w:right="0" w:firstLine="0"/>
                      <w:jc w:val="left"/>
                      <w:rPr>
                        <w:rFonts w:ascii="Times New Roman"/>
                        <w:sz w:val="22"/>
                      </w:rPr>
                    </w:pPr>
                    <w:r>
                      <w:rPr>
                        <w:rFonts w:ascii="Times New Roman"/>
                        <w:color w:val="3A3A3A"/>
                        <w:w w:val="75"/>
                        <w:sz w:val="22"/>
                      </w:rPr>
                      <w:t>J.</w:t>
                    </w:r>
                    <w:r>
                      <w:rPr>
                        <w:rFonts w:ascii="Times New Roman"/>
                        <w:color w:val="3A3A3A"/>
                        <w:spacing w:val="41"/>
                        <w:w w:val="75"/>
                        <w:sz w:val="22"/>
                      </w:rPr>
                      <w:t> </w:t>
                    </w:r>
                    <w:r>
                      <w:rPr>
                        <w:rFonts w:ascii="Times New Roman"/>
                        <w:color w:val="626262"/>
                        <w:w w:val="75"/>
                        <w:sz w:val="22"/>
                      </w:rPr>
                      <w:t>6</w:t>
                    </w:r>
                    <w:r>
                      <w:rPr>
                        <w:rFonts w:ascii="Times New Roman"/>
                        <w:color w:val="626262"/>
                        <w:spacing w:val="-12"/>
                        <w:w w:val="75"/>
                        <w:sz w:val="22"/>
                      </w:rPr>
                      <w:t> </w:t>
                    </w:r>
                    <w:r>
                      <w:rPr>
                        <w:rFonts w:ascii="Times New Roman"/>
                        <w:color w:val="626262"/>
                        <w:w w:val="75"/>
                        <w:sz w:val="22"/>
                      </w:rPr>
                      <w:t>95</w:t>
                    </w:r>
                  </w:p>
                  <w:p>
                    <w:pPr>
                      <w:spacing w:before="93"/>
                      <w:ind w:left="188" w:right="0" w:firstLine="0"/>
                      <w:jc w:val="left"/>
                      <w:rPr>
                        <w:rFonts w:ascii="Times New Roman"/>
                        <w:sz w:val="22"/>
                      </w:rPr>
                    </w:pPr>
                    <w:r>
                      <w:rPr>
                        <w:rFonts w:ascii="Times New Roman"/>
                        <w:color w:val="3A3A3A"/>
                        <w:w w:val="120"/>
                        <w:sz w:val="22"/>
                      </w:rPr>
                      <w:t>1.700</w:t>
                    </w:r>
                  </w:p>
                  <w:p>
                    <w:pPr>
                      <w:spacing w:before="93"/>
                      <w:ind w:left="209" w:right="0" w:firstLine="0"/>
                      <w:jc w:val="left"/>
                      <w:rPr>
                        <w:rFonts w:ascii="Times New Roman"/>
                        <w:sz w:val="22"/>
                      </w:rPr>
                    </w:pPr>
                    <w:r>
                      <w:rPr>
                        <w:rFonts w:ascii="Times New Roman"/>
                        <w:color w:val="3A3A3A"/>
                        <w:w w:val="105"/>
                        <w:sz w:val="22"/>
                      </w:rPr>
                      <w:t>J.</w:t>
                    </w:r>
                    <w:r>
                      <w:rPr>
                        <w:rFonts w:ascii="Times New Roman"/>
                        <w:color w:val="3A3A3A"/>
                        <w:spacing w:val="19"/>
                        <w:w w:val="105"/>
                        <w:sz w:val="22"/>
                      </w:rPr>
                      <w:t> </w:t>
                    </w:r>
                    <w:r>
                      <w:rPr>
                        <w:rFonts w:ascii="Times New Roman"/>
                        <w:color w:val="4D4D4D"/>
                        <w:w w:val="105"/>
                        <w:sz w:val="22"/>
                      </w:rPr>
                      <w:t>705</w:t>
                    </w:r>
                  </w:p>
                  <w:p>
                    <w:pPr>
                      <w:spacing w:before="93"/>
                      <w:ind w:left="207" w:right="0" w:firstLine="0"/>
                      <w:jc w:val="left"/>
                      <w:rPr>
                        <w:rFonts w:ascii="Times New Roman"/>
                        <w:sz w:val="22"/>
                      </w:rPr>
                    </w:pPr>
                    <w:r>
                      <w:rPr>
                        <w:rFonts w:ascii="Times New Roman"/>
                        <w:color w:val="3A3A3A"/>
                        <w:w w:val="85"/>
                        <w:sz w:val="22"/>
                      </w:rPr>
                      <w:t>l </w:t>
                    </w:r>
                    <w:r>
                      <w:rPr>
                        <w:rFonts w:ascii="Times New Roman"/>
                        <w:color w:val="111111"/>
                        <w:w w:val="85"/>
                        <w:sz w:val="22"/>
                      </w:rPr>
                      <w:t>. </w:t>
                    </w:r>
                    <w:r>
                      <w:rPr>
                        <w:rFonts w:ascii="Times New Roman"/>
                        <w:color w:val="3A3A3A"/>
                        <w:w w:val="85"/>
                        <w:sz w:val="22"/>
                      </w:rPr>
                      <w:t>7 </w:t>
                    </w:r>
                    <w:r>
                      <w:rPr>
                        <w:rFonts w:ascii="Times New Roman"/>
                        <w:color w:val="626262"/>
                        <w:w w:val="85"/>
                        <w:sz w:val="22"/>
                      </w:rPr>
                      <w:t>10</w:t>
                    </w:r>
                  </w:p>
                  <w:p>
                    <w:pPr>
                      <w:spacing w:line="340" w:lineRule="atLeast" w:before="7"/>
                      <w:ind w:left="203" w:right="0" w:firstLine="6"/>
                      <w:jc w:val="left"/>
                      <w:rPr>
                        <w:rFonts w:ascii="Times New Roman"/>
                        <w:sz w:val="22"/>
                      </w:rPr>
                    </w:pPr>
                    <w:r>
                      <w:rPr>
                        <w:rFonts w:ascii="Arial"/>
                        <w:color w:val="3A3A3A"/>
                        <w:sz w:val="20"/>
                      </w:rPr>
                      <w:t>I. </w:t>
                    </w:r>
                    <w:r>
                      <w:rPr>
                        <w:rFonts w:ascii="Times New Roman"/>
                        <w:color w:val="4D4D4D"/>
                        <w:sz w:val="22"/>
                      </w:rPr>
                      <w:t>71S</w:t>
                    </w:r>
                    <w:r>
                      <w:rPr>
                        <w:rFonts w:ascii="Times New Roman"/>
                        <w:color w:val="3A3A3A"/>
                        <w:sz w:val="22"/>
                      </w:rPr>
                      <w:t> 1.720</w:t>
                    </w:r>
                  </w:p>
                </w:txbxContent>
              </v:textbox>
              <w10:wrap type="none"/>
            </v:shape>
            <v:shape style="position:absolute;left:4973;top:1017;width:1285;height:8829" type="#_x0000_t202" filled="false" stroked="false">
              <v:textbox inset="0,0,0,0">
                <w:txbxContent>
                  <w:p>
                    <w:pPr>
                      <w:spacing w:line="415" w:lineRule="exact" w:before="0"/>
                      <w:ind w:left="0" w:right="-8" w:firstLine="0"/>
                      <w:jc w:val="left"/>
                      <w:rPr>
                        <w:rFonts w:ascii="Times New Roman" w:eastAsia="Times New Roman"/>
                        <w:sz w:val="22"/>
                      </w:rPr>
                    </w:pPr>
                    <w:r>
                      <w:rPr>
                        <w:rFonts w:ascii="Arial" w:eastAsia="Arial"/>
                        <w:color w:val="7E7E7E"/>
                        <w:w w:val="80"/>
                        <w:sz w:val="37"/>
                      </w:rPr>
                      <w:t>I</w:t>
                    </w:r>
                    <w:r>
                      <w:rPr>
                        <w:rFonts w:ascii="Arial" w:eastAsia="Arial"/>
                        <w:color w:val="3A3A3A"/>
                        <w:w w:val="80"/>
                        <w:sz w:val="37"/>
                      </w:rPr>
                      <w:t> </w:t>
                    </w:r>
                    <w:r>
                      <w:rPr>
                        <w:color w:val="3A3A3A"/>
                        <w:w w:val="105"/>
                        <w:sz w:val="22"/>
                        <w:u w:val="thick" w:color="3A3A3A"/>
                      </w:rPr>
                      <w:t>比</w:t>
                    </w:r>
                    <w:r>
                      <w:rPr>
                        <w:color w:val="3A3A3A"/>
                        <w:w w:val="105"/>
                        <w:sz w:val="22"/>
                      </w:rPr>
                      <w:t> </w:t>
                    </w:r>
                    <w:r>
                      <w:rPr>
                        <w:rFonts w:ascii="Times New Roman" w:eastAsia="Times New Roman"/>
                        <w:color w:val="3A3A3A"/>
                        <w:w w:val="105"/>
                        <w:sz w:val="22"/>
                        <w:u w:val="thick" w:color="3A3A3A"/>
                      </w:rPr>
                      <w:t>SO,  </w:t>
                    </w:r>
                    <w:r>
                      <w:rPr>
                        <w:rFonts w:ascii="Times New Roman" w:eastAsia="Times New Roman"/>
                        <w:color w:val="3A3A3A"/>
                        <w:w w:val="80"/>
                        <w:sz w:val="22"/>
                        <w:u w:val="thick" w:color="3A3A3A"/>
                      </w:rPr>
                      <w:t>( </w:t>
                    </w:r>
                    <w:r>
                      <w:rPr>
                        <w:rFonts w:ascii="Times New Roman" w:eastAsia="Times New Roman"/>
                        <w:color w:val="3A3A3A"/>
                        <w:w w:val="80"/>
                        <w:sz w:val="22"/>
                      </w:rPr>
                      <w:t> </w:t>
                    </w:r>
                    <w:r>
                      <w:rPr>
                        <w:rFonts w:ascii="Times New Roman" w:eastAsia="Times New Roman"/>
                        <w:color w:val="3A3A3A"/>
                        <w:w w:val="80"/>
                        <w:sz w:val="22"/>
                        <w:u w:val="thick" w:color="3A3A3A"/>
                      </w:rPr>
                      <w:t>%</w:t>
                    </w:r>
                    <w:r>
                      <w:rPr>
                        <w:rFonts w:ascii="Times New Roman" w:eastAsia="Times New Roman"/>
                        <w:color w:val="3A3A3A"/>
                        <w:w w:val="80"/>
                        <w:sz w:val="22"/>
                      </w:rPr>
                      <w:t> </w:t>
                    </w:r>
                    <w:r>
                      <w:rPr>
                        <w:rFonts w:ascii="Times New Roman" w:eastAsia="Times New Roman"/>
                        <w:color w:val="3A3A3A"/>
                        <w:w w:val="80"/>
                        <w:sz w:val="22"/>
                        <w:u w:val="thick" w:color="3A3A3A"/>
                      </w:rPr>
                      <w:t>)</w:t>
                    </w:r>
                  </w:p>
                  <w:p>
                    <w:pPr>
                      <w:spacing w:before="243"/>
                      <w:ind w:left="554" w:right="0" w:firstLine="0"/>
                      <w:jc w:val="left"/>
                      <w:rPr>
                        <w:rFonts w:ascii="Times New Roman"/>
                        <w:sz w:val="22"/>
                      </w:rPr>
                    </w:pPr>
                    <w:r>
                      <w:rPr>
                        <w:rFonts w:ascii="Times New Roman"/>
                        <w:color w:val="3A3A3A"/>
                        <w:w w:val="110"/>
                        <w:sz w:val="22"/>
                      </w:rPr>
                      <w:t>73 .</w:t>
                    </w:r>
                    <w:r>
                      <w:rPr>
                        <w:rFonts w:ascii="Times New Roman"/>
                        <w:color w:val="626262"/>
                        <w:w w:val="110"/>
                        <w:sz w:val="22"/>
                      </w:rPr>
                      <w:t>64</w:t>
                    </w:r>
                  </w:p>
                  <w:p>
                    <w:pPr>
                      <w:spacing w:before="93"/>
                      <w:ind w:left="554" w:right="0" w:firstLine="0"/>
                      <w:jc w:val="left"/>
                      <w:rPr>
                        <w:rFonts w:ascii="Times New Roman"/>
                        <w:sz w:val="22"/>
                      </w:rPr>
                    </w:pPr>
                    <w:r>
                      <w:rPr>
                        <w:rFonts w:ascii="Times New Roman"/>
                        <w:color w:val="3A3A3A"/>
                        <w:w w:val="120"/>
                        <w:sz w:val="22"/>
                      </w:rPr>
                      <w:t>74</w:t>
                    </w:r>
                    <w:r>
                      <w:rPr>
                        <w:rFonts w:ascii="Times New Roman"/>
                        <w:color w:val="111111"/>
                        <w:w w:val="120"/>
                        <w:sz w:val="22"/>
                      </w:rPr>
                      <w:t>.</w:t>
                    </w:r>
                    <w:r>
                      <w:rPr>
                        <w:rFonts w:ascii="Times New Roman"/>
                        <w:color w:val="4D4D4D"/>
                        <w:w w:val="120"/>
                        <w:sz w:val="22"/>
                      </w:rPr>
                      <w:t>07</w:t>
                    </w:r>
                  </w:p>
                  <w:p>
                    <w:pPr>
                      <w:spacing w:before="93"/>
                      <w:ind w:left="554" w:right="0" w:firstLine="0"/>
                      <w:jc w:val="left"/>
                      <w:rPr>
                        <w:rFonts w:ascii="Times New Roman"/>
                        <w:sz w:val="22"/>
                      </w:rPr>
                    </w:pPr>
                    <w:r>
                      <w:rPr>
                        <w:rFonts w:ascii="Times New Roman"/>
                        <w:color w:val="4D4D4D"/>
                        <w:w w:val="75"/>
                        <w:sz w:val="22"/>
                      </w:rPr>
                      <w:t>7 </w:t>
                    </w:r>
                    <w:r>
                      <w:rPr>
                        <w:rFonts w:ascii="Times New Roman"/>
                        <w:color w:val="282828"/>
                        <w:w w:val="75"/>
                        <w:sz w:val="22"/>
                      </w:rPr>
                      <w:t>4 . 51</w:t>
                    </w:r>
                  </w:p>
                  <w:p>
                    <w:pPr>
                      <w:spacing w:before="93"/>
                      <w:ind w:left="554" w:right="0" w:firstLine="0"/>
                      <w:jc w:val="left"/>
                      <w:rPr>
                        <w:rFonts w:ascii="Times New Roman"/>
                        <w:sz w:val="22"/>
                      </w:rPr>
                    </w:pPr>
                    <w:r>
                      <w:rPr>
                        <w:rFonts w:ascii="Times New Roman"/>
                        <w:color w:val="4D4D4D"/>
                        <w:w w:val="120"/>
                        <w:sz w:val="22"/>
                      </w:rPr>
                      <w:t>7</w:t>
                    </w:r>
                    <w:r>
                      <w:rPr>
                        <w:rFonts w:ascii="Times New Roman"/>
                        <w:color w:val="282828"/>
                        <w:w w:val="120"/>
                        <w:sz w:val="22"/>
                      </w:rPr>
                      <w:t>4.</w:t>
                    </w:r>
                    <w:r>
                      <w:rPr>
                        <w:rFonts w:ascii="Times New Roman"/>
                        <w:color w:val="4D4D4D"/>
                        <w:w w:val="120"/>
                        <w:sz w:val="22"/>
                      </w:rPr>
                      <w:t>97</w:t>
                    </w:r>
                  </w:p>
                  <w:p>
                    <w:pPr>
                      <w:spacing w:before="94"/>
                      <w:ind w:left="554" w:right="0" w:firstLine="0"/>
                      <w:jc w:val="left"/>
                      <w:rPr>
                        <w:rFonts w:ascii="Times New Roman"/>
                        <w:sz w:val="22"/>
                      </w:rPr>
                    </w:pPr>
                    <w:r>
                      <w:rPr>
                        <w:rFonts w:ascii="Times New Roman"/>
                        <w:color w:val="4D4D4D"/>
                        <w:spacing w:val="6"/>
                        <w:w w:val="110"/>
                        <w:sz w:val="22"/>
                      </w:rPr>
                      <w:t>75</w:t>
                    </w:r>
                    <w:r>
                      <w:rPr>
                        <w:rFonts w:ascii="Times New Roman"/>
                        <w:color w:val="282828"/>
                        <w:spacing w:val="6"/>
                        <w:w w:val="110"/>
                        <w:sz w:val="22"/>
                      </w:rPr>
                      <w:t>.</w:t>
                    </w:r>
                    <w:r>
                      <w:rPr>
                        <w:rFonts w:ascii="Times New Roman"/>
                        <w:color w:val="282828"/>
                        <w:spacing w:val="-15"/>
                        <w:w w:val="110"/>
                        <w:sz w:val="22"/>
                      </w:rPr>
                      <w:t> </w:t>
                    </w:r>
                    <w:r>
                      <w:rPr>
                        <w:rFonts w:ascii="Times New Roman"/>
                        <w:color w:val="282828"/>
                        <w:w w:val="110"/>
                        <w:sz w:val="22"/>
                      </w:rPr>
                      <w:t>42</w:t>
                    </w:r>
                  </w:p>
                  <w:p>
                    <w:pPr>
                      <w:spacing w:before="78"/>
                      <w:ind w:left="569" w:right="0" w:firstLine="0"/>
                      <w:jc w:val="left"/>
                      <w:rPr>
                        <w:rFonts w:ascii="Times New Roman"/>
                        <w:sz w:val="22"/>
                      </w:rPr>
                    </w:pPr>
                    <w:r>
                      <w:rPr>
                        <w:rFonts w:ascii="Times New Roman"/>
                        <w:color w:val="3A3A3A"/>
                        <w:w w:val="120"/>
                        <w:sz w:val="22"/>
                      </w:rPr>
                      <w:t>75</w:t>
                    </w:r>
                    <w:r>
                      <w:rPr>
                        <w:rFonts w:ascii="Times New Roman"/>
                        <w:color w:val="111111"/>
                        <w:w w:val="120"/>
                        <w:sz w:val="22"/>
                      </w:rPr>
                      <w:t>.</w:t>
                    </w:r>
                    <w:r>
                      <w:rPr>
                        <w:rFonts w:ascii="Times New Roman"/>
                        <w:color w:val="4D4D4D"/>
                        <w:w w:val="120"/>
                        <w:sz w:val="22"/>
                      </w:rPr>
                      <w:t>86</w:t>
                    </w:r>
                  </w:p>
                  <w:p>
                    <w:pPr>
                      <w:spacing w:before="108"/>
                      <w:ind w:left="569" w:right="0" w:firstLine="0"/>
                      <w:jc w:val="left"/>
                      <w:rPr>
                        <w:rFonts w:ascii="Times New Roman"/>
                        <w:sz w:val="22"/>
                      </w:rPr>
                    </w:pPr>
                    <w:r>
                      <w:rPr>
                        <w:rFonts w:ascii="Times New Roman"/>
                        <w:color w:val="3A3A3A"/>
                        <w:w w:val="120"/>
                        <w:sz w:val="22"/>
                      </w:rPr>
                      <w:t>76.30</w:t>
                    </w:r>
                  </w:p>
                  <w:p>
                    <w:pPr>
                      <w:spacing w:before="93"/>
                      <w:ind w:left="584" w:right="0" w:firstLine="0"/>
                      <w:jc w:val="left"/>
                      <w:rPr>
                        <w:rFonts w:ascii="Times New Roman"/>
                        <w:sz w:val="22"/>
                      </w:rPr>
                    </w:pPr>
                    <w:r>
                      <w:rPr>
                        <w:rFonts w:ascii="Times New Roman"/>
                        <w:color w:val="4D4D4D"/>
                        <w:w w:val="75"/>
                        <w:sz w:val="22"/>
                      </w:rPr>
                      <w:t>76</w:t>
                    </w:r>
                    <w:r>
                      <w:rPr>
                        <w:rFonts w:ascii="Times New Roman"/>
                        <w:color w:val="4D4D4D"/>
                        <w:spacing w:val="41"/>
                        <w:w w:val="75"/>
                        <w:sz w:val="22"/>
                      </w:rPr>
                      <w:t> </w:t>
                    </w:r>
                    <w:r>
                      <w:rPr>
                        <w:rFonts w:ascii="Times New Roman"/>
                        <w:color w:val="282828"/>
                        <w:w w:val="75"/>
                        <w:sz w:val="22"/>
                      </w:rPr>
                      <w:t>. </w:t>
                    </w:r>
                    <w:r>
                      <w:rPr>
                        <w:rFonts w:ascii="Times New Roman"/>
                        <w:color w:val="4D4D4D"/>
                        <w:w w:val="75"/>
                        <w:sz w:val="22"/>
                      </w:rPr>
                      <w:t>7</w:t>
                    </w:r>
                    <w:r>
                      <w:rPr>
                        <w:rFonts w:ascii="Times New Roman"/>
                        <w:color w:val="4D4D4D"/>
                        <w:spacing w:val="-1"/>
                        <w:w w:val="75"/>
                        <w:sz w:val="22"/>
                      </w:rPr>
                      <w:t> </w:t>
                    </w:r>
                    <w:r>
                      <w:rPr>
                        <w:rFonts w:ascii="Times New Roman"/>
                        <w:color w:val="4D4D4D"/>
                        <w:w w:val="75"/>
                        <w:sz w:val="22"/>
                      </w:rPr>
                      <w:t>3</w:t>
                    </w:r>
                  </w:p>
                  <w:p>
                    <w:pPr>
                      <w:spacing w:before="79"/>
                      <w:ind w:left="599" w:right="0" w:firstLine="0"/>
                      <w:jc w:val="left"/>
                      <w:rPr>
                        <w:rFonts w:ascii="Times New Roman"/>
                        <w:sz w:val="22"/>
                      </w:rPr>
                    </w:pPr>
                    <w:r>
                      <w:rPr>
                        <w:rFonts w:ascii="Times New Roman"/>
                        <w:color w:val="4D4D4D"/>
                        <w:w w:val="110"/>
                        <w:sz w:val="22"/>
                      </w:rPr>
                      <w:t>77</w:t>
                    </w:r>
                    <w:r>
                      <w:rPr>
                        <w:rFonts w:ascii="Times New Roman"/>
                        <w:color w:val="4D4D4D"/>
                        <w:spacing w:val="-40"/>
                        <w:w w:val="110"/>
                        <w:sz w:val="22"/>
                      </w:rPr>
                      <w:t> </w:t>
                    </w:r>
                    <w:r>
                      <w:rPr>
                        <w:rFonts w:ascii="Times New Roman"/>
                        <w:color w:val="282828"/>
                        <w:spacing w:val="2"/>
                        <w:w w:val="110"/>
                        <w:sz w:val="22"/>
                      </w:rPr>
                      <w:t>.1</w:t>
                    </w:r>
                    <w:r>
                      <w:rPr>
                        <w:rFonts w:ascii="Times New Roman"/>
                        <w:color w:val="4D4D4D"/>
                        <w:spacing w:val="2"/>
                        <w:w w:val="110"/>
                        <w:sz w:val="22"/>
                      </w:rPr>
                      <w:t>7</w:t>
                    </w:r>
                  </w:p>
                  <w:p>
                    <w:pPr>
                      <w:spacing w:before="108"/>
                      <w:ind w:left="599" w:right="0" w:firstLine="0"/>
                      <w:jc w:val="left"/>
                      <w:rPr>
                        <w:rFonts w:ascii="Times New Roman"/>
                        <w:sz w:val="22"/>
                      </w:rPr>
                    </w:pPr>
                    <w:r>
                      <w:rPr>
                        <w:rFonts w:ascii="Times New Roman"/>
                        <w:color w:val="4D4D4D"/>
                        <w:spacing w:val="8"/>
                        <w:w w:val="110"/>
                        <w:sz w:val="22"/>
                      </w:rPr>
                      <w:t>77</w:t>
                    </w:r>
                    <w:r>
                      <w:rPr>
                        <w:rFonts w:ascii="Times New Roman"/>
                        <w:color w:val="282828"/>
                        <w:spacing w:val="8"/>
                        <w:w w:val="110"/>
                        <w:sz w:val="22"/>
                      </w:rPr>
                      <w:t>.</w:t>
                    </w:r>
                    <w:r>
                      <w:rPr>
                        <w:rFonts w:ascii="Times New Roman"/>
                        <w:color w:val="4D4D4D"/>
                        <w:spacing w:val="8"/>
                        <w:w w:val="110"/>
                        <w:sz w:val="22"/>
                      </w:rPr>
                      <w:t>60</w:t>
                    </w:r>
                  </w:p>
                  <w:p>
                    <w:pPr>
                      <w:spacing w:before="93"/>
                      <w:ind w:left="599" w:right="0" w:firstLine="0"/>
                      <w:jc w:val="left"/>
                      <w:rPr>
                        <w:rFonts w:ascii="Times New Roman"/>
                        <w:sz w:val="22"/>
                      </w:rPr>
                    </w:pPr>
                    <w:r>
                      <w:rPr>
                        <w:rFonts w:ascii="Times New Roman"/>
                        <w:color w:val="3A3A3A"/>
                        <w:w w:val="120"/>
                        <w:sz w:val="22"/>
                      </w:rPr>
                      <w:t>78.04</w:t>
                    </w:r>
                  </w:p>
                  <w:p>
                    <w:pPr>
                      <w:spacing w:before="93"/>
                      <w:ind w:left="614" w:right="0" w:firstLine="0"/>
                      <w:jc w:val="left"/>
                      <w:rPr>
                        <w:rFonts w:ascii="Times New Roman"/>
                        <w:sz w:val="22"/>
                      </w:rPr>
                    </w:pPr>
                    <w:r>
                      <w:rPr>
                        <w:rFonts w:ascii="Times New Roman"/>
                        <w:color w:val="3A3A3A"/>
                        <w:w w:val="105"/>
                        <w:sz w:val="22"/>
                      </w:rPr>
                      <w:t>78</w:t>
                    </w:r>
                    <w:r>
                      <w:rPr>
                        <w:rFonts w:ascii="Times New Roman"/>
                        <w:color w:val="3A3A3A"/>
                        <w:spacing w:val="-27"/>
                        <w:w w:val="105"/>
                        <w:sz w:val="22"/>
                      </w:rPr>
                      <w:t> </w:t>
                    </w:r>
                    <w:r>
                      <w:rPr>
                        <w:rFonts w:ascii="Times New Roman"/>
                        <w:color w:val="3A3A3A"/>
                        <w:w w:val="105"/>
                        <w:sz w:val="22"/>
                      </w:rPr>
                      <w:t>.</w:t>
                    </w:r>
                    <w:r>
                      <w:rPr>
                        <w:rFonts w:ascii="Times New Roman"/>
                        <w:color w:val="3A3A3A"/>
                        <w:spacing w:val="-28"/>
                        <w:w w:val="105"/>
                        <w:sz w:val="22"/>
                      </w:rPr>
                      <w:t> </w:t>
                    </w:r>
                    <w:r>
                      <w:rPr>
                        <w:rFonts w:ascii="Times New Roman"/>
                        <w:color w:val="3A3A3A"/>
                        <w:spacing w:val="-10"/>
                        <w:w w:val="105"/>
                        <w:sz w:val="22"/>
                      </w:rPr>
                      <w:t>4</w:t>
                    </w:r>
                    <w:r>
                      <w:rPr>
                        <w:rFonts w:ascii="Times New Roman"/>
                        <w:color w:val="626262"/>
                        <w:spacing w:val="-10"/>
                        <w:w w:val="105"/>
                        <w:sz w:val="22"/>
                      </w:rPr>
                      <w:t>8</w:t>
                    </w:r>
                  </w:p>
                  <w:p>
                    <w:pPr>
                      <w:spacing w:before="94"/>
                      <w:ind w:left="614" w:right="0" w:firstLine="0"/>
                      <w:jc w:val="left"/>
                      <w:rPr>
                        <w:rFonts w:ascii="Times New Roman"/>
                        <w:sz w:val="22"/>
                      </w:rPr>
                    </w:pPr>
                    <w:r>
                      <w:rPr>
                        <w:rFonts w:ascii="Times New Roman"/>
                        <w:color w:val="3A3A3A"/>
                        <w:spacing w:val="2"/>
                        <w:w w:val="105"/>
                        <w:sz w:val="22"/>
                      </w:rPr>
                      <w:t>78</w:t>
                    </w:r>
                    <w:r>
                      <w:rPr>
                        <w:rFonts w:ascii="Times New Roman"/>
                        <w:color w:val="111111"/>
                        <w:spacing w:val="2"/>
                        <w:w w:val="105"/>
                        <w:sz w:val="22"/>
                      </w:rPr>
                      <w:t>.</w:t>
                    </w:r>
                    <w:r>
                      <w:rPr>
                        <w:rFonts w:ascii="Times New Roman"/>
                        <w:color w:val="4D4D4D"/>
                        <w:spacing w:val="2"/>
                        <w:w w:val="105"/>
                        <w:sz w:val="22"/>
                      </w:rPr>
                      <w:t>'&gt;2</w:t>
                    </w:r>
                  </w:p>
                  <w:p>
                    <w:pPr>
                      <w:spacing w:before="78"/>
                      <w:ind w:left="629" w:right="0" w:firstLine="0"/>
                      <w:jc w:val="left"/>
                      <w:rPr>
                        <w:rFonts w:ascii="Times New Roman"/>
                        <w:sz w:val="22"/>
                      </w:rPr>
                    </w:pPr>
                    <w:r>
                      <w:rPr>
                        <w:rFonts w:ascii="Times New Roman"/>
                        <w:color w:val="3A3A3A"/>
                        <w:w w:val="120"/>
                        <w:sz w:val="22"/>
                      </w:rPr>
                      <w:t>79.36</w:t>
                    </w:r>
                  </w:p>
                  <w:p>
                    <w:pPr>
                      <w:tabs>
                        <w:tab w:pos="1237" w:val="right" w:leader="none"/>
                      </w:tabs>
                      <w:spacing w:line="223" w:lineRule="auto" w:before="103"/>
                      <w:ind w:left="113" w:right="0" w:firstLine="0"/>
                      <w:jc w:val="left"/>
                      <w:rPr>
                        <w:rFonts w:ascii="Times New Roman" w:eastAsia="Times New Roman"/>
                        <w:sz w:val="22"/>
                      </w:rPr>
                    </w:pPr>
                    <w:r>
                      <w:rPr>
                        <w:color w:val="282828"/>
                        <w:spacing w:val="-152"/>
                        <w:w w:val="74"/>
                        <w:position w:val="-7"/>
                        <w:sz w:val="22"/>
                      </w:rPr>
                      <w:t>，</w:t>
                    </w:r>
                    <w:r>
                      <w:rPr>
                        <w:rFonts w:ascii="Arial" w:eastAsia="Arial"/>
                        <w:color w:val="4D4D4D"/>
                        <w:w w:val="120"/>
                        <w:sz w:val="15"/>
                      </w:rPr>
                      <w:t>I</w:t>
                    </w:r>
                    <w:r>
                      <w:rPr>
                        <w:rFonts w:ascii="Arial" w:eastAsia="Arial"/>
                        <w:color w:val="4D4D4D"/>
                        <w:w w:val="100"/>
                        <w:sz w:val="15"/>
                      </w:rPr>
                      <w:t> </w:t>
                    </w:r>
                    <w:r>
                      <w:rPr>
                        <w:rFonts w:ascii="Arial" w:eastAsia="Arial"/>
                        <w:color w:val="4D4D4D"/>
                        <w:sz w:val="15"/>
                      </w:rPr>
                      <w:tab/>
                    </w:r>
                    <w:r>
                      <w:rPr>
                        <w:rFonts w:ascii="Times New Roman" w:eastAsia="Times New Roman"/>
                        <w:color w:val="282828"/>
                        <w:spacing w:val="2"/>
                        <w:w w:val="120"/>
                        <w:sz w:val="22"/>
                      </w:rPr>
                      <w:t>7</w:t>
                    </w:r>
                    <w:r>
                      <w:rPr>
                        <w:rFonts w:ascii="Times New Roman" w:eastAsia="Times New Roman"/>
                        <w:color w:val="4D4D4D"/>
                        <w:spacing w:val="11"/>
                        <w:w w:val="120"/>
                        <w:sz w:val="22"/>
                      </w:rPr>
                      <w:t>9</w:t>
                    </w:r>
                    <w:r>
                      <w:rPr>
                        <w:rFonts w:ascii="Times New Roman" w:eastAsia="Times New Roman"/>
                        <w:spacing w:val="11"/>
                        <w:w w:val="120"/>
                        <w:sz w:val="22"/>
                      </w:rPr>
                      <w:t>.</w:t>
                    </w:r>
                    <w:r>
                      <w:rPr>
                        <w:rFonts w:ascii="Times New Roman" w:eastAsia="Times New Roman"/>
                        <w:color w:val="4D4D4D"/>
                        <w:w w:val="120"/>
                        <w:sz w:val="22"/>
                      </w:rPr>
                      <w:t>80</w:t>
                    </w:r>
                  </w:p>
                  <w:p>
                    <w:pPr>
                      <w:spacing w:before="9"/>
                      <w:ind w:left="624" w:right="0" w:firstLine="0"/>
                      <w:jc w:val="left"/>
                      <w:rPr>
                        <w:rFonts w:ascii="Times New Roman"/>
                        <w:sz w:val="22"/>
                      </w:rPr>
                    </w:pPr>
                    <w:r>
                      <w:rPr>
                        <w:rFonts w:ascii="Times New Roman"/>
                        <w:color w:val="4D4D4D"/>
                        <w:spacing w:val="3"/>
                        <w:w w:val="110"/>
                        <w:sz w:val="22"/>
                      </w:rPr>
                      <w:t>80</w:t>
                    </w:r>
                    <w:r>
                      <w:rPr>
                        <w:rFonts w:ascii="Times New Roman"/>
                        <w:color w:val="282828"/>
                        <w:spacing w:val="3"/>
                        <w:w w:val="110"/>
                        <w:sz w:val="22"/>
                      </w:rPr>
                      <w:t>.</w:t>
                    </w:r>
                    <w:r>
                      <w:rPr>
                        <w:rFonts w:ascii="Times New Roman"/>
                        <w:color w:val="282828"/>
                        <w:spacing w:val="-24"/>
                        <w:w w:val="110"/>
                        <w:sz w:val="22"/>
                      </w:rPr>
                      <w:t> </w:t>
                    </w:r>
                    <w:r>
                      <w:rPr>
                        <w:rFonts w:ascii="Times New Roman"/>
                        <w:color w:val="282828"/>
                        <w:w w:val="110"/>
                        <w:sz w:val="22"/>
                      </w:rPr>
                      <w:t>2</w:t>
                    </w:r>
                    <w:r>
                      <w:rPr>
                        <w:rFonts w:ascii="Times New Roman"/>
                        <w:color w:val="4D4D4D"/>
                        <w:w w:val="110"/>
                        <w:sz w:val="22"/>
                      </w:rPr>
                      <w:t>4</w:t>
                    </w:r>
                  </w:p>
                  <w:p>
                    <w:pPr>
                      <w:spacing w:before="93"/>
                      <w:ind w:left="624" w:right="0" w:firstLine="0"/>
                      <w:jc w:val="left"/>
                      <w:rPr>
                        <w:rFonts w:ascii="Times New Roman"/>
                        <w:sz w:val="22"/>
                      </w:rPr>
                    </w:pPr>
                    <w:r>
                      <w:rPr>
                        <w:rFonts w:ascii="Times New Roman"/>
                        <w:color w:val="4D4D4D"/>
                        <w:w w:val="125"/>
                        <w:sz w:val="22"/>
                      </w:rPr>
                      <w:t>80.68</w:t>
                    </w:r>
                  </w:p>
                  <w:p>
                    <w:pPr>
                      <w:spacing w:before="93"/>
                      <w:ind w:left="639" w:right="0" w:firstLine="0"/>
                      <w:jc w:val="left"/>
                      <w:rPr>
                        <w:rFonts w:ascii="Times New Roman"/>
                        <w:sz w:val="22"/>
                      </w:rPr>
                    </w:pPr>
                    <w:r>
                      <w:rPr>
                        <w:rFonts w:ascii="Times New Roman"/>
                        <w:color w:val="3A3A3A"/>
                        <w:w w:val="135"/>
                        <w:sz w:val="22"/>
                      </w:rPr>
                      <w:t>81.l2</w:t>
                    </w:r>
                  </w:p>
                  <w:p>
                    <w:pPr>
                      <w:spacing w:before="78"/>
                      <w:ind w:left="639" w:right="0" w:firstLine="0"/>
                      <w:jc w:val="left"/>
                      <w:rPr>
                        <w:rFonts w:ascii="Times New Roman"/>
                        <w:sz w:val="22"/>
                      </w:rPr>
                    </w:pPr>
                    <w:r>
                      <w:rPr>
                        <w:rFonts w:ascii="Times New Roman"/>
                        <w:color w:val="4D4D4D"/>
                        <w:w w:val="125"/>
                        <w:sz w:val="22"/>
                      </w:rPr>
                      <w:t>81.56</w:t>
                    </w:r>
                  </w:p>
                  <w:p>
                    <w:pPr>
                      <w:spacing w:before="94"/>
                      <w:ind w:left="654" w:right="0" w:firstLine="0"/>
                      <w:jc w:val="left"/>
                      <w:rPr>
                        <w:rFonts w:ascii="Times New Roman"/>
                        <w:sz w:val="22"/>
                      </w:rPr>
                    </w:pPr>
                    <w:r>
                      <w:rPr>
                        <w:rFonts w:ascii="Times New Roman"/>
                        <w:color w:val="4D4D4D"/>
                        <w:w w:val="85"/>
                        <w:sz w:val="22"/>
                      </w:rPr>
                      <w:t>82 </w:t>
                    </w:r>
                    <w:r>
                      <w:rPr>
                        <w:rFonts w:ascii="Times New Roman"/>
                        <w:color w:val="282828"/>
                        <w:w w:val="85"/>
                        <w:sz w:val="22"/>
                      </w:rPr>
                      <w:t>.</w:t>
                    </w:r>
                    <w:r>
                      <w:rPr>
                        <w:rFonts w:ascii="Times New Roman"/>
                        <w:color w:val="282828"/>
                        <w:spacing w:val="-2"/>
                        <w:w w:val="85"/>
                        <w:sz w:val="22"/>
                      </w:rPr>
                      <w:t> </w:t>
                    </w:r>
                    <w:r>
                      <w:rPr>
                        <w:rFonts w:ascii="Times New Roman"/>
                        <w:color w:val="4D4D4D"/>
                        <w:w w:val="85"/>
                        <w:sz w:val="22"/>
                      </w:rPr>
                      <w:t>00</w:t>
                    </w:r>
                  </w:p>
                  <w:p>
                    <w:pPr>
                      <w:spacing w:before="93"/>
                      <w:ind w:left="654" w:right="0" w:firstLine="0"/>
                      <w:jc w:val="left"/>
                      <w:rPr>
                        <w:rFonts w:ascii="Times New Roman"/>
                        <w:sz w:val="22"/>
                      </w:rPr>
                    </w:pPr>
                    <w:r>
                      <w:rPr>
                        <w:rFonts w:ascii="Times New Roman"/>
                        <w:color w:val="4D4D4D"/>
                        <w:spacing w:val="-4"/>
                        <w:w w:val="110"/>
                        <w:sz w:val="22"/>
                      </w:rPr>
                      <w:t>82</w:t>
                    </w:r>
                    <w:r>
                      <w:rPr>
                        <w:rFonts w:ascii="Times New Roman"/>
                        <w:color w:val="111111"/>
                        <w:spacing w:val="-4"/>
                        <w:w w:val="110"/>
                        <w:sz w:val="22"/>
                      </w:rPr>
                      <w:t>.</w:t>
                    </w:r>
                    <w:r>
                      <w:rPr>
                        <w:rFonts w:ascii="Times New Roman"/>
                        <w:color w:val="111111"/>
                        <w:spacing w:val="1"/>
                        <w:w w:val="110"/>
                        <w:sz w:val="22"/>
                      </w:rPr>
                      <w:t> </w:t>
                    </w:r>
                    <w:r>
                      <w:rPr>
                        <w:rFonts w:ascii="Times New Roman"/>
                        <w:color w:val="111111"/>
                        <w:w w:val="110"/>
                        <w:sz w:val="22"/>
                      </w:rPr>
                      <w:t>4</w:t>
                    </w:r>
                    <w:r>
                      <w:rPr>
                        <w:rFonts w:ascii="Times New Roman"/>
                        <w:color w:val="4D4D4D"/>
                        <w:w w:val="110"/>
                        <w:sz w:val="22"/>
                      </w:rPr>
                      <w:t>4</w:t>
                    </w:r>
                  </w:p>
                  <w:p>
                    <w:pPr>
                      <w:spacing w:before="93"/>
                      <w:ind w:left="654" w:right="0" w:firstLine="0"/>
                      <w:jc w:val="left"/>
                      <w:rPr>
                        <w:rFonts w:ascii="Times New Roman"/>
                        <w:sz w:val="22"/>
                      </w:rPr>
                    </w:pPr>
                    <w:r>
                      <w:rPr>
                        <w:rFonts w:ascii="Times New Roman"/>
                        <w:color w:val="4D4D4D"/>
                        <w:w w:val="110"/>
                        <w:sz w:val="22"/>
                      </w:rPr>
                      <w:t>82</w:t>
                    </w:r>
                    <w:r>
                      <w:rPr>
                        <w:rFonts w:ascii="Times New Roman"/>
                        <w:color w:val="4D4D4D"/>
                        <w:spacing w:val="-34"/>
                        <w:w w:val="110"/>
                        <w:sz w:val="22"/>
                      </w:rPr>
                      <w:t> </w:t>
                    </w:r>
                    <w:r>
                      <w:rPr>
                        <w:rFonts w:ascii="Times New Roman"/>
                        <w:color w:val="282828"/>
                        <w:spacing w:val="5"/>
                        <w:w w:val="110"/>
                        <w:sz w:val="22"/>
                      </w:rPr>
                      <w:t>.</w:t>
                    </w:r>
                    <w:r>
                      <w:rPr>
                        <w:rFonts w:ascii="Times New Roman"/>
                        <w:color w:val="4D4D4D"/>
                        <w:spacing w:val="5"/>
                        <w:w w:val="110"/>
                        <w:sz w:val="22"/>
                      </w:rPr>
                      <w:t>88</w:t>
                    </w:r>
                  </w:p>
                  <w:p>
                    <w:pPr>
                      <w:spacing w:line="330" w:lineRule="atLeast" w:before="16"/>
                      <w:ind w:left="654" w:right="18" w:firstLine="0"/>
                      <w:jc w:val="left"/>
                      <w:rPr>
                        <w:rFonts w:ascii="Times New Roman"/>
                        <w:sz w:val="22"/>
                      </w:rPr>
                    </w:pPr>
                    <w:r>
                      <w:rPr>
                        <w:rFonts w:ascii="Times New Roman"/>
                        <w:color w:val="4D4D4D"/>
                        <w:spacing w:val="6"/>
                        <w:w w:val="121"/>
                        <w:sz w:val="22"/>
                      </w:rPr>
                      <w:t>8</w:t>
                    </w:r>
                    <w:r>
                      <w:rPr>
                        <w:rFonts w:ascii="Times New Roman"/>
                        <w:color w:val="282828"/>
                        <w:w w:val="121"/>
                        <w:sz w:val="22"/>
                      </w:rPr>
                      <w:t>3</w:t>
                    </w:r>
                    <w:r>
                      <w:rPr>
                        <w:rFonts w:ascii="Times New Roman"/>
                        <w:color w:val="282828"/>
                        <w:spacing w:val="10"/>
                        <w:w w:val="121"/>
                        <w:sz w:val="22"/>
                      </w:rPr>
                      <w:t>.</w:t>
                    </w:r>
                    <w:r>
                      <w:rPr>
                        <w:rFonts w:ascii="Times New Roman"/>
                        <w:color w:val="282828"/>
                        <w:spacing w:val="-85"/>
                        <w:w w:val="121"/>
                        <w:sz w:val="22"/>
                      </w:rPr>
                      <w:t>3</w:t>
                    </w:r>
                    <w:r>
                      <w:rPr>
                        <w:rFonts w:ascii="Times New Roman"/>
                        <w:color w:val="959595"/>
                        <w:w w:val="70"/>
                        <w:sz w:val="22"/>
                      </w:rPr>
                      <w:t>'</w:t>
                    </w:r>
                    <w:r>
                      <w:rPr>
                        <w:rFonts w:ascii="Times New Roman"/>
                        <w:color w:val="959595"/>
                        <w:spacing w:val="7"/>
                        <w:sz w:val="22"/>
                      </w:rPr>
                      <w:t> </w:t>
                    </w:r>
                    <w:r>
                      <w:rPr>
                        <w:rFonts w:ascii="Times New Roman"/>
                        <w:color w:val="3A3A3A"/>
                        <w:spacing w:val="-16"/>
                        <w:w w:val="107"/>
                        <w:sz w:val="22"/>
                      </w:rPr>
                      <w:t>2</w:t>
                    </w:r>
                    <w:r>
                      <w:rPr>
                        <w:rFonts w:ascii="Times New Roman"/>
                        <w:color w:val="3A3A3A"/>
                        <w:w w:val="107"/>
                        <w:sz w:val="22"/>
                      </w:rPr>
                      <w:t> </w:t>
                    </w:r>
                    <w:r>
                      <w:rPr>
                        <w:rFonts w:ascii="Times New Roman"/>
                        <w:color w:val="4D4D4D"/>
                        <w:spacing w:val="9"/>
                        <w:w w:val="110"/>
                        <w:sz w:val="22"/>
                      </w:rPr>
                      <w:t>83</w:t>
                    </w:r>
                    <w:r>
                      <w:rPr>
                        <w:rFonts w:ascii="Times New Roman"/>
                        <w:color w:val="4D4D4D"/>
                        <w:spacing w:val="-30"/>
                        <w:w w:val="110"/>
                        <w:sz w:val="22"/>
                      </w:rPr>
                      <w:t> </w:t>
                    </w:r>
                    <w:r>
                      <w:rPr>
                        <w:rFonts w:ascii="Times New Roman"/>
                        <w:color w:val="4D4D4D"/>
                        <w:w w:val="110"/>
                        <w:sz w:val="22"/>
                      </w:rPr>
                      <w:t>.9</w:t>
                    </w:r>
                    <w:r>
                      <w:rPr>
                        <w:rFonts w:ascii="Times New Roman"/>
                        <w:color w:val="282828"/>
                        <w:w w:val="110"/>
                        <w:sz w:val="22"/>
                      </w:rPr>
                      <w:t>0</w:t>
                    </w:r>
                  </w:p>
                </w:txbxContent>
              </v:textbox>
              <w10:wrap type="none"/>
            </v:shape>
            <v:shape style="position:absolute;left:6388;top:1017;width:122;height:415" type="#_x0000_t202" filled="false" stroked="false">
              <v:textbox inset="0,0,0,0">
                <w:txbxContent>
                  <w:p>
                    <w:pPr>
                      <w:spacing w:line="415" w:lineRule="exact" w:before="0"/>
                      <w:ind w:left="0" w:right="0" w:firstLine="0"/>
                      <w:jc w:val="left"/>
                      <w:rPr>
                        <w:rFonts w:ascii="Arial"/>
                        <w:sz w:val="37"/>
                      </w:rPr>
                    </w:pPr>
                    <w:r>
                      <w:rPr>
                        <w:rFonts w:ascii="Times New Roman"/>
                        <w:color w:val="7E7E7E"/>
                        <w:w w:val="55"/>
                        <w:sz w:val="22"/>
                      </w:rPr>
                      <w:t>I</w:t>
                    </w:r>
                    <w:r>
                      <w:rPr>
                        <w:rFonts w:ascii="Times New Roman"/>
                        <w:color w:val="7E7E7E"/>
                        <w:spacing w:val="-17"/>
                        <w:w w:val="55"/>
                        <w:sz w:val="22"/>
                      </w:rPr>
                      <w:t> </w:t>
                    </w:r>
                    <w:r>
                      <w:rPr>
                        <w:rFonts w:ascii="Arial"/>
                        <w:shadow/>
                        <w:color w:val="4D4D4D"/>
                        <w:w w:val="55"/>
                        <w:sz w:val="37"/>
                      </w:rPr>
                      <w:t>I</w:t>
                    </w:r>
                  </w:p>
                </w:txbxContent>
              </v:textbox>
              <w10:wrap type="none"/>
            </v:shape>
            <v:shape style="position:absolute;left:6725;top:1073;width:89;height:221" type="#_x0000_t202" filled="false" stroked="false">
              <v:textbox inset="0,0,0,0">
                <w:txbxContent>
                  <w:p>
                    <w:pPr>
                      <w:spacing w:line="221" w:lineRule="exact" w:before="0"/>
                      <w:ind w:left="0" w:right="0" w:firstLine="0"/>
                      <w:jc w:val="left"/>
                      <w:rPr>
                        <w:sz w:val="22"/>
                      </w:rPr>
                    </w:pPr>
                    <w:r>
                      <w:rPr>
                        <w:color w:val="3A3A3A"/>
                        <w:w w:val="62"/>
                        <w:sz w:val="22"/>
                      </w:rPr>
                      <w:t>比</w:t>
                    </w:r>
                  </w:p>
                </w:txbxContent>
              </v:textbox>
              <w10:wrap type="none"/>
            </v:shape>
            <v:shape style="position:absolute;left:7438;top:1058;width:89;height:221" type="#_x0000_t202" filled="false" stroked="false">
              <v:textbox inset="0,0,0,0">
                <w:txbxContent>
                  <w:p>
                    <w:pPr>
                      <w:spacing w:line="221" w:lineRule="exact" w:before="0"/>
                      <w:ind w:left="0" w:right="0" w:firstLine="0"/>
                      <w:jc w:val="left"/>
                      <w:rPr>
                        <w:sz w:val="22"/>
                      </w:rPr>
                    </w:pPr>
                    <w:r>
                      <w:rPr>
                        <w:color w:val="4D4D4D"/>
                        <w:w w:val="31"/>
                        <w:sz w:val="22"/>
                      </w:rPr>
                      <w:t>货</w:t>
                    </w:r>
                  </w:p>
                </w:txbxContent>
              </v:textbox>
              <w10:wrap type="none"/>
            </v:shape>
            <v:shape style="position:absolute;left:8051;top:1036;width:1193;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282828"/>
                        <w:w w:val="70"/>
                        <w:sz w:val="22"/>
                      </w:rPr>
                      <w:t>H </w:t>
                    </w:r>
                    <w:r>
                      <w:rPr>
                        <w:rFonts w:ascii="Times New Roman"/>
                        <w:color w:val="4D4D4D"/>
                        <w:sz w:val="22"/>
                      </w:rPr>
                      <w:t>zS </w:t>
                    </w:r>
                    <w:r>
                      <w:rPr>
                        <w:rFonts w:ascii="Times New Roman"/>
                        <w:color w:val="282828"/>
                        <w:sz w:val="22"/>
                      </w:rPr>
                      <w:t>O </w:t>
                    </w:r>
                    <w:r>
                      <w:rPr>
                        <w:rFonts w:ascii="Times New Roman"/>
                        <w:color w:val="4D4D4D"/>
                        <w:sz w:val="22"/>
                      </w:rPr>
                      <w:t>. ( % </w:t>
                    </w:r>
                    <w:r>
                      <w:rPr>
                        <w:rFonts w:ascii="Times New Roman"/>
                        <w:color w:val="282828"/>
                        <w:sz w:val="22"/>
                      </w:rPr>
                      <w:t>)</w:t>
                    </w:r>
                  </w:p>
                </w:txbxContent>
              </v:textbox>
              <w10:wrap type="none"/>
            </v:shape>
            <v:shape style="position:absolute;left:6989;top:8894;width:729;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3A3A3A"/>
                        <w:w w:val="110"/>
                        <w:sz w:val="22"/>
                      </w:rPr>
                      <w:t>1 .844</w:t>
                    </w:r>
                    <w:r>
                      <w:rPr>
                        <w:rFonts w:ascii="Times New Roman"/>
                        <w:color w:val="626262"/>
                        <w:w w:val="110"/>
                        <w:sz w:val="22"/>
                      </w:rPr>
                      <w:t>5</w:t>
                    </w:r>
                  </w:p>
                </w:txbxContent>
              </v:textbox>
              <w10:wrap type="none"/>
            </v:shape>
            <v:shape style="position:absolute;left:7920;top:8830;width:44;height:415" type="#_x0000_t202" filled="false" stroked="false">
              <v:textbox inset="0,0,0,0">
                <w:txbxContent>
                  <w:p>
                    <w:pPr>
                      <w:spacing w:line="415" w:lineRule="exact" w:before="0"/>
                      <w:ind w:left="0" w:right="0" w:firstLine="0"/>
                      <w:jc w:val="left"/>
                      <w:rPr>
                        <w:rFonts w:ascii="Arial"/>
                        <w:sz w:val="37"/>
                      </w:rPr>
                    </w:pPr>
                    <w:r>
                      <w:rPr>
                        <w:rFonts w:ascii="Arial"/>
                        <w:color w:val="4D4D4D"/>
                        <w:w w:val="23"/>
                        <w:sz w:val="37"/>
                      </w:rPr>
                      <w:t>I</w:t>
                    </w:r>
                  </w:p>
                </w:txbxContent>
              </v:textbox>
              <w10:wrap type="none"/>
            </v:shape>
            <v:shape style="position:absolute;left:8529;top:8864;width:609;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4D4D4D"/>
                        <w:w w:val="110"/>
                        <w:sz w:val="22"/>
                      </w:rPr>
                      <w:t>99 </w:t>
                    </w:r>
                    <w:r>
                      <w:rPr>
                        <w:rFonts w:ascii="Times New Roman"/>
                        <w:color w:val="111111"/>
                        <w:w w:val="110"/>
                        <w:sz w:val="22"/>
                      </w:rPr>
                      <w:t>.</w:t>
                    </w:r>
                    <w:r>
                      <w:rPr>
                        <w:rFonts w:ascii="Times New Roman"/>
                        <w:color w:val="3A3A3A"/>
                        <w:w w:val="110"/>
                        <w:sz w:val="22"/>
                      </w:rPr>
                      <w:t>95</w:t>
                    </w:r>
                  </w:p>
                </w:txbxContent>
              </v:textbox>
              <w10:wrap type="none"/>
            </v:shape>
            <v:shape style="position:absolute;left:6594;top:9593;width:238;height:362" type="#_x0000_t202" filled="false" stroked="false">
              <v:textbox inset="0,0,0,0">
                <w:txbxContent>
                  <w:p>
                    <w:pPr>
                      <w:spacing w:line="361" w:lineRule="exact" w:before="0"/>
                      <w:ind w:left="0" w:right="0" w:firstLine="0"/>
                      <w:jc w:val="left"/>
                      <w:rPr>
                        <w:sz w:val="36"/>
                      </w:rPr>
                    </w:pPr>
                    <w:r>
                      <w:rPr>
                        <w:color w:val="626262"/>
                        <w:w w:val="60"/>
                        <w:sz w:val="36"/>
                      </w:rPr>
                      <w:t>，</w:t>
                    </w:r>
                  </w:p>
                </w:txbxContent>
              </v:textbox>
              <w10:wrap type="none"/>
            </v:shape>
            <v:shape style="position:absolute;left:7971;top:8982;width:245;height:1211" type="#_x0000_t202" filled="false" stroked="false">
              <v:textbox inset="0,0,0,0">
                <w:txbxContent>
                  <w:p>
                    <w:pPr>
                      <w:spacing w:line="1210" w:lineRule="exact" w:before="0"/>
                      <w:ind w:left="0" w:right="0" w:firstLine="0"/>
                      <w:jc w:val="left"/>
                      <w:rPr>
                        <w:rFonts w:ascii="Arial"/>
                        <w:sz w:val="108"/>
                      </w:rPr>
                    </w:pPr>
                    <w:r>
                      <w:rPr>
                        <w:rFonts w:ascii="Arial"/>
                        <w:color w:val="3A3A3A"/>
                        <w:w w:val="93"/>
                        <w:sz w:val="108"/>
                      </w:rPr>
                      <w:t>l</w:t>
                    </w:r>
                  </w:p>
                </w:txbxContent>
              </v:textbox>
              <w10:wrap type="none"/>
            </v:shape>
            <w10:wrap type="none"/>
          </v:group>
        </w:pict>
      </w:r>
      <w:r>
        <w:rPr/>
        <w:pict>
          <v:line style="position:absolute;mso-position-horizontal-relative:page;mso-position-vertical-relative:paragraph;z-index:-270224384" from="399.010681pt,428.201033pt" to="399.010681pt,81.987328pt" stroked="true" strokeweight=".754273pt" strokecolor="#000000">
            <v:stroke dashstyle="solid"/>
            <w10:wrap type="none"/>
          </v:line>
        </w:pict>
      </w:r>
      <w:r>
        <w:rPr>
          <w:color w:val="282828"/>
          <w:w w:val="60"/>
          <w:sz w:val="28"/>
        </w:rPr>
        <w:t>（梢）</w:t>
      </w:r>
    </w:p>
    <w:p>
      <w:pPr>
        <w:pStyle w:val="BodyText"/>
        <w:rPr>
          <w:sz w:val="20"/>
        </w:rPr>
      </w:pPr>
    </w:p>
    <w:p>
      <w:pPr>
        <w:pStyle w:val="BodyText"/>
        <w:rPr>
          <w:sz w:val="20"/>
        </w:rPr>
      </w:pPr>
    </w:p>
    <w:p>
      <w:pPr>
        <w:pStyle w:val="BodyText"/>
        <w:spacing w:before="11"/>
        <w:rPr>
          <w:sz w:val="24"/>
        </w:rPr>
      </w:pPr>
      <w:r>
        <w:rPr/>
        <w:pict>
          <v:shape style="position:absolute;margin-left:62.5928pt;margin-top:252.657379pt;width:182.35pt;height:192.75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0"/>
                    <w:gridCol w:w="422"/>
                    <w:gridCol w:w="1026"/>
                    <w:gridCol w:w="1308"/>
                  </w:tblGrid>
                  <w:tr>
                    <w:trPr>
                      <w:trHeight w:val="280" w:hRule="atLeast"/>
                    </w:trPr>
                    <w:tc>
                      <w:tcPr>
                        <w:tcW w:w="890" w:type="dxa"/>
                      </w:tcPr>
                      <w:p>
                        <w:pPr>
                          <w:pStyle w:val="TableParagraph"/>
                          <w:spacing w:line="244" w:lineRule="exact"/>
                          <w:ind w:left="55"/>
                          <w:rPr>
                            <w:sz w:val="22"/>
                          </w:rPr>
                        </w:pPr>
                        <w:r>
                          <w:rPr>
                            <w:color w:val="3A3A3A"/>
                            <w:w w:val="120"/>
                            <w:sz w:val="22"/>
                          </w:rPr>
                          <w:t>J.605</w:t>
                        </w:r>
                      </w:p>
                    </w:tc>
                    <w:tc>
                      <w:tcPr>
                        <w:tcW w:w="422" w:type="dxa"/>
                      </w:tcPr>
                      <w:p>
                        <w:pPr>
                          <w:pStyle w:val="TableParagraph"/>
                          <w:rPr>
                            <w:rFonts w:ascii="宋体"/>
                            <w:sz w:val="6"/>
                          </w:rPr>
                        </w:pPr>
                      </w:p>
                      <w:p>
                        <w:pPr>
                          <w:pStyle w:val="TableParagraph"/>
                          <w:rPr>
                            <w:rFonts w:ascii="宋体"/>
                            <w:sz w:val="7"/>
                          </w:rPr>
                        </w:pPr>
                      </w:p>
                      <w:p>
                        <w:pPr>
                          <w:pStyle w:val="TableParagraph"/>
                          <w:ind w:left="37"/>
                          <w:jc w:val="center"/>
                          <w:rPr>
                            <w:rFonts w:ascii="宋体" w:eastAsia="宋体" w:hint="eastAsia"/>
                            <w:sz w:val="6"/>
                          </w:rPr>
                        </w:pPr>
                        <w:r>
                          <w:rPr>
                            <w:rFonts w:ascii="宋体" w:eastAsia="宋体" w:hint="eastAsia"/>
                            <w:color w:val="111111"/>
                            <w:w w:val="121"/>
                            <w:sz w:val="6"/>
                          </w:rPr>
                          <w:t>髻</w:t>
                        </w:r>
                      </w:p>
                    </w:tc>
                    <w:tc>
                      <w:tcPr>
                        <w:tcW w:w="1026" w:type="dxa"/>
                      </w:tcPr>
                      <w:p>
                        <w:pPr>
                          <w:pStyle w:val="TableParagraph"/>
                          <w:spacing w:line="244" w:lineRule="exact"/>
                          <w:ind w:left="142"/>
                          <w:rPr>
                            <w:sz w:val="22"/>
                          </w:rPr>
                        </w:pPr>
                        <w:r>
                          <w:rPr>
                            <w:color w:val="4D4D4D"/>
                            <w:w w:val="115"/>
                            <w:sz w:val="22"/>
                          </w:rPr>
                          <w:t>68</w:t>
                        </w:r>
                        <w:r>
                          <w:rPr>
                            <w:color w:val="282828"/>
                            <w:w w:val="115"/>
                            <w:sz w:val="22"/>
                          </w:rPr>
                          <w:t>.</w:t>
                        </w:r>
                        <w:r>
                          <w:rPr>
                            <w:color w:val="4D4D4D"/>
                            <w:w w:val="115"/>
                            <w:sz w:val="22"/>
                          </w:rPr>
                          <w:t>'17</w:t>
                        </w:r>
                      </w:p>
                    </w:tc>
                    <w:tc>
                      <w:tcPr>
                        <w:tcW w:w="1308" w:type="dxa"/>
                      </w:tcPr>
                      <w:p>
                        <w:pPr>
                          <w:pStyle w:val="TableParagraph"/>
                          <w:spacing w:line="214" w:lineRule="exact"/>
                          <w:ind w:left="597"/>
                          <w:rPr>
                            <w:sz w:val="22"/>
                          </w:rPr>
                        </w:pPr>
                        <w:r>
                          <w:rPr>
                            <w:color w:val="3A3A3A"/>
                            <w:w w:val="105"/>
                            <w:sz w:val="22"/>
                          </w:rPr>
                          <w:t>l. </w:t>
                        </w:r>
                        <w:r>
                          <w:rPr>
                            <w:color w:val="4D4D4D"/>
                            <w:w w:val="105"/>
                            <w:sz w:val="22"/>
                          </w:rPr>
                          <w:t>725</w:t>
                        </w:r>
                      </w:p>
                    </w:tc>
                  </w:tr>
                  <w:tr>
                    <w:trPr>
                      <w:trHeight w:val="1038" w:hRule="atLeast"/>
                    </w:trPr>
                    <w:tc>
                      <w:tcPr>
                        <w:tcW w:w="890" w:type="dxa"/>
                      </w:tcPr>
                      <w:p>
                        <w:pPr>
                          <w:pStyle w:val="TableParagraph"/>
                          <w:spacing w:before="72"/>
                          <w:ind w:left="50"/>
                          <w:rPr>
                            <w:sz w:val="22"/>
                          </w:rPr>
                        </w:pPr>
                        <w:r>
                          <w:rPr>
                            <w:color w:val="282828"/>
                            <w:w w:val="125"/>
                            <w:sz w:val="22"/>
                          </w:rPr>
                          <w:t>1.</w:t>
                        </w:r>
                        <w:r>
                          <w:rPr>
                            <w:color w:val="4D4D4D"/>
                            <w:w w:val="125"/>
                            <w:sz w:val="22"/>
                          </w:rPr>
                          <w:t>610</w:t>
                        </w:r>
                      </w:p>
                      <w:p>
                        <w:pPr>
                          <w:pStyle w:val="TableParagraph"/>
                          <w:spacing w:line="330" w:lineRule="atLeast" w:before="16"/>
                          <w:ind w:left="86" w:right="235" w:hanging="16"/>
                          <w:rPr>
                            <w:sz w:val="22"/>
                          </w:rPr>
                        </w:pPr>
                        <w:r>
                          <w:rPr>
                            <w:color w:val="282828"/>
                            <w:w w:val="120"/>
                            <w:sz w:val="22"/>
                          </w:rPr>
                          <w:t>J.615 </w:t>
                        </w:r>
                        <w:r>
                          <w:rPr>
                            <w:color w:val="3A3A3A"/>
                            <w:w w:val="115"/>
                            <w:sz w:val="22"/>
                          </w:rPr>
                          <w:t>J.620</w:t>
                        </w:r>
                      </w:p>
                    </w:tc>
                    <w:tc>
                      <w:tcPr>
                        <w:tcW w:w="422" w:type="dxa"/>
                      </w:tcPr>
                      <w:p>
                        <w:pPr>
                          <w:pStyle w:val="TableParagraph"/>
                          <w:rPr>
                            <w:sz w:val="22"/>
                          </w:rPr>
                        </w:pPr>
                      </w:p>
                    </w:tc>
                    <w:tc>
                      <w:tcPr>
                        <w:tcW w:w="1026" w:type="dxa"/>
                      </w:tcPr>
                      <w:p>
                        <w:pPr>
                          <w:pStyle w:val="TableParagraph"/>
                          <w:spacing w:before="57"/>
                          <w:ind w:left="157"/>
                          <w:rPr>
                            <w:sz w:val="22"/>
                          </w:rPr>
                        </w:pPr>
                        <w:r>
                          <w:rPr>
                            <w:color w:val="4D4D4D"/>
                            <w:w w:val="120"/>
                            <w:sz w:val="22"/>
                          </w:rPr>
                          <w:t>69.43</w:t>
                        </w:r>
                      </w:p>
                      <w:p>
                        <w:pPr>
                          <w:pStyle w:val="TableParagraph"/>
                          <w:spacing w:before="78"/>
                          <w:ind w:left="157"/>
                          <w:rPr>
                            <w:sz w:val="22"/>
                          </w:rPr>
                        </w:pPr>
                        <w:r>
                          <w:rPr>
                            <w:color w:val="4D4D4D"/>
                            <w:w w:val="120"/>
                            <w:sz w:val="22"/>
                          </w:rPr>
                          <w:t>69</w:t>
                        </w:r>
                        <w:r>
                          <w:rPr>
                            <w:color w:val="282828"/>
                            <w:w w:val="120"/>
                            <w:sz w:val="22"/>
                          </w:rPr>
                          <w:t>.</w:t>
                        </w:r>
                        <w:r>
                          <w:rPr>
                            <w:color w:val="626262"/>
                            <w:w w:val="120"/>
                            <w:sz w:val="22"/>
                          </w:rPr>
                          <w:t>8')</w:t>
                        </w:r>
                      </w:p>
                      <w:p>
                        <w:pPr>
                          <w:pStyle w:val="TableParagraph"/>
                          <w:spacing w:before="93"/>
                          <w:ind w:left="158"/>
                          <w:rPr>
                            <w:sz w:val="22"/>
                          </w:rPr>
                        </w:pPr>
                        <w:r>
                          <w:rPr>
                            <w:color w:val="3A3A3A"/>
                            <w:w w:val="120"/>
                            <w:sz w:val="22"/>
                          </w:rPr>
                          <w:t>70.32</w:t>
                        </w:r>
                      </w:p>
                    </w:tc>
                    <w:tc>
                      <w:tcPr>
                        <w:tcW w:w="1308" w:type="dxa"/>
                      </w:tcPr>
                      <w:p>
                        <w:pPr>
                          <w:pStyle w:val="TableParagraph"/>
                          <w:spacing w:before="27"/>
                          <w:ind w:left="593"/>
                          <w:rPr>
                            <w:sz w:val="22"/>
                          </w:rPr>
                        </w:pPr>
                        <w:r>
                          <w:rPr>
                            <w:color w:val="4D4D4D"/>
                            <w:w w:val="120"/>
                            <w:sz w:val="22"/>
                          </w:rPr>
                          <w:t>1</w:t>
                        </w:r>
                        <w:r>
                          <w:rPr>
                            <w:color w:val="111111"/>
                            <w:w w:val="120"/>
                            <w:sz w:val="22"/>
                          </w:rPr>
                          <w:t>.7</w:t>
                        </w:r>
                        <w:r>
                          <w:rPr>
                            <w:color w:val="4D4D4D"/>
                            <w:w w:val="120"/>
                            <w:sz w:val="22"/>
                          </w:rPr>
                          <w:t>30</w:t>
                        </w:r>
                      </w:p>
                      <w:p>
                        <w:pPr>
                          <w:pStyle w:val="TableParagraph"/>
                          <w:spacing w:before="93"/>
                          <w:ind w:left="613"/>
                          <w:rPr>
                            <w:sz w:val="22"/>
                          </w:rPr>
                        </w:pPr>
                        <w:r>
                          <w:rPr>
                            <w:color w:val="3A3A3A"/>
                            <w:w w:val="115"/>
                            <w:sz w:val="22"/>
                          </w:rPr>
                          <w:t>I.</w:t>
                        </w:r>
                        <w:r>
                          <w:rPr>
                            <w:color w:val="3A3A3A"/>
                            <w:spacing w:val="-18"/>
                            <w:w w:val="115"/>
                            <w:sz w:val="22"/>
                          </w:rPr>
                          <w:t> </w:t>
                        </w:r>
                        <w:r>
                          <w:rPr>
                            <w:color w:val="4D4D4D"/>
                            <w:w w:val="115"/>
                            <w:sz w:val="22"/>
                          </w:rPr>
                          <w:t>735</w:t>
                        </w:r>
                      </w:p>
                      <w:p>
                        <w:pPr>
                          <w:pStyle w:val="TableParagraph"/>
                          <w:spacing w:before="93"/>
                          <w:ind w:left="593"/>
                          <w:rPr>
                            <w:sz w:val="22"/>
                          </w:rPr>
                        </w:pPr>
                        <w:r>
                          <w:rPr>
                            <w:color w:val="3A3A3A"/>
                            <w:w w:val="120"/>
                            <w:sz w:val="22"/>
                          </w:rPr>
                          <w:t>1.740</w:t>
                        </w:r>
                      </w:p>
                    </w:tc>
                  </w:tr>
                  <w:tr>
                    <w:trPr>
                      <w:trHeight w:val="338" w:hRule="atLeast"/>
                    </w:trPr>
                    <w:tc>
                      <w:tcPr>
                        <w:tcW w:w="890" w:type="dxa"/>
                      </w:tcPr>
                      <w:p>
                        <w:pPr>
                          <w:pStyle w:val="TableParagraph"/>
                          <w:spacing w:before="57"/>
                          <w:ind w:left="86"/>
                          <w:rPr>
                            <w:sz w:val="22"/>
                          </w:rPr>
                        </w:pPr>
                        <w:r>
                          <w:rPr>
                            <w:color w:val="282828"/>
                            <w:w w:val="110"/>
                            <w:sz w:val="22"/>
                          </w:rPr>
                          <w:t>J. </w:t>
                        </w:r>
                        <w:r>
                          <w:rPr>
                            <w:color w:val="4D4D4D"/>
                            <w:w w:val="110"/>
                            <w:sz w:val="22"/>
                          </w:rPr>
                          <w:t>625</w:t>
                        </w:r>
                      </w:p>
                    </w:tc>
                    <w:tc>
                      <w:tcPr>
                        <w:tcW w:w="422" w:type="dxa"/>
                      </w:tcPr>
                      <w:p>
                        <w:pPr>
                          <w:pStyle w:val="TableParagraph"/>
                          <w:rPr>
                            <w:sz w:val="22"/>
                          </w:rPr>
                        </w:pPr>
                      </w:p>
                    </w:tc>
                    <w:tc>
                      <w:tcPr>
                        <w:tcW w:w="1026" w:type="dxa"/>
                      </w:tcPr>
                      <w:p>
                        <w:pPr>
                          <w:pStyle w:val="TableParagraph"/>
                          <w:spacing w:before="42"/>
                          <w:ind w:left="173"/>
                          <w:rPr>
                            <w:sz w:val="22"/>
                          </w:rPr>
                        </w:pPr>
                        <w:r>
                          <w:rPr>
                            <w:color w:val="4D4D4D"/>
                            <w:w w:val="110"/>
                            <w:sz w:val="22"/>
                          </w:rPr>
                          <w:t>70</w:t>
                        </w:r>
                        <w:r>
                          <w:rPr>
                            <w:color w:val="282828"/>
                            <w:w w:val="110"/>
                            <w:sz w:val="22"/>
                          </w:rPr>
                          <w:t>. </w:t>
                        </w:r>
                        <w:r>
                          <w:rPr>
                            <w:color w:val="4D4D4D"/>
                            <w:w w:val="110"/>
                            <w:sz w:val="22"/>
                          </w:rPr>
                          <w:t>74</w:t>
                        </w:r>
                      </w:p>
                    </w:tc>
                    <w:tc>
                      <w:tcPr>
                        <w:tcW w:w="1308" w:type="dxa"/>
                      </w:tcPr>
                      <w:p>
                        <w:pPr>
                          <w:pStyle w:val="TableParagraph"/>
                          <w:spacing w:before="27"/>
                          <w:ind w:left="615"/>
                          <w:rPr>
                            <w:sz w:val="22"/>
                          </w:rPr>
                        </w:pPr>
                        <w:r>
                          <w:rPr>
                            <w:rFonts w:ascii="Arial"/>
                            <w:color w:val="282828"/>
                            <w:w w:val="110"/>
                            <w:sz w:val="20"/>
                          </w:rPr>
                          <w:t>I. </w:t>
                        </w:r>
                        <w:r>
                          <w:rPr>
                            <w:color w:val="626262"/>
                            <w:w w:val="110"/>
                            <w:sz w:val="22"/>
                          </w:rPr>
                          <w:t>745</w:t>
                        </w:r>
                      </w:p>
                    </w:tc>
                  </w:tr>
                  <w:tr>
                    <w:trPr>
                      <w:trHeight w:val="346" w:hRule="atLeast"/>
                    </w:trPr>
                    <w:tc>
                      <w:tcPr>
                        <w:tcW w:w="890" w:type="dxa"/>
                      </w:tcPr>
                      <w:p>
                        <w:pPr>
                          <w:pStyle w:val="TableParagraph"/>
                          <w:spacing w:before="64"/>
                          <w:ind w:left="86"/>
                          <w:rPr>
                            <w:sz w:val="22"/>
                          </w:rPr>
                        </w:pPr>
                        <w:r>
                          <w:rPr>
                            <w:color w:val="3A3A3A"/>
                            <w:w w:val="120"/>
                            <w:sz w:val="22"/>
                          </w:rPr>
                          <w:t>J.</w:t>
                        </w:r>
                        <w:r>
                          <w:rPr>
                            <w:color w:val="626262"/>
                            <w:w w:val="120"/>
                            <w:sz w:val="22"/>
                          </w:rPr>
                          <w:t>630</w:t>
                        </w:r>
                      </w:p>
                    </w:tc>
                    <w:tc>
                      <w:tcPr>
                        <w:tcW w:w="422" w:type="dxa"/>
                      </w:tcPr>
                      <w:p>
                        <w:pPr>
                          <w:pStyle w:val="TableParagraph"/>
                          <w:rPr>
                            <w:sz w:val="22"/>
                          </w:rPr>
                        </w:pPr>
                      </w:p>
                    </w:tc>
                    <w:tc>
                      <w:tcPr>
                        <w:tcW w:w="1026" w:type="dxa"/>
                      </w:tcPr>
                      <w:p>
                        <w:pPr>
                          <w:pStyle w:val="TableParagraph"/>
                          <w:spacing w:before="49"/>
                          <w:ind w:left="188"/>
                          <w:rPr>
                            <w:sz w:val="22"/>
                          </w:rPr>
                        </w:pPr>
                        <w:r>
                          <w:rPr>
                            <w:color w:val="4D4D4D"/>
                            <w:w w:val="115"/>
                            <w:sz w:val="22"/>
                          </w:rPr>
                          <w:t>71.26</w:t>
                        </w:r>
                      </w:p>
                    </w:tc>
                    <w:tc>
                      <w:tcPr>
                        <w:tcW w:w="1308" w:type="dxa"/>
                      </w:tcPr>
                      <w:p>
                        <w:pPr>
                          <w:pStyle w:val="TableParagraph"/>
                          <w:spacing w:before="19"/>
                          <w:ind w:left="627"/>
                          <w:rPr>
                            <w:sz w:val="22"/>
                          </w:rPr>
                        </w:pPr>
                        <w:r>
                          <w:rPr>
                            <w:color w:val="282828"/>
                            <w:w w:val="115"/>
                            <w:sz w:val="22"/>
                          </w:rPr>
                          <w:t>l .</w:t>
                        </w:r>
                        <w:r>
                          <w:rPr>
                            <w:color w:val="626262"/>
                            <w:w w:val="115"/>
                            <w:sz w:val="22"/>
                          </w:rPr>
                          <w:t>750</w:t>
                        </w:r>
                        <w:r>
                          <w:rPr>
                            <w:color w:val="A8A8A8"/>
                            <w:w w:val="115"/>
                            <w:sz w:val="22"/>
                          </w:rPr>
                          <w:t>'</w:t>
                        </w:r>
                      </w:p>
                    </w:tc>
                  </w:tr>
                  <w:tr>
                    <w:trPr>
                      <w:trHeight w:val="346" w:hRule="atLeast"/>
                    </w:trPr>
                    <w:tc>
                      <w:tcPr>
                        <w:tcW w:w="890" w:type="dxa"/>
                      </w:tcPr>
                      <w:p>
                        <w:pPr>
                          <w:pStyle w:val="TableParagraph"/>
                          <w:spacing w:before="64"/>
                          <w:ind w:left="65"/>
                          <w:rPr>
                            <w:sz w:val="22"/>
                          </w:rPr>
                        </w:pPr>
                        <w:r>
                          <w:rPr>
                            <w:color w:val="282828"/>
                            <w:w w:val="125"/>
                            <w:sz w:val="22"/>
                          </w:rPr>
                          <w:t>1. </w:t>
                        </w:r>
                        <w:r>
                          <w:rPr>
                            <w:color w:val="4D4D4D"/>
                            <w:w w:val="125"/>
                            <w:sz w:val="22"/>
                          </w:rPr>
                          <w:t>63</w:t>
                        </w:r>
                        <w:r>
                          <w:rPr>
                            <w:color w:val="282828"/>
                            <w:w w:val="125"/>
                            <w:sz w:val="22"/>
                          </w:rPr>
                          <w:t>5</w:t>
                        </w:r>
                      </w:p>
                    </w:tc>
                    <w:tc>
                      <w:tcPr>
                        <w:tcW w:w="422" w:type="dxa"/>
                      </w:tcPr>
                      <w:p>
                        <w:pPr>
                          <w:pStyle w:val="TableParagraph"/>
                          <w:rPr>
                            <w:sz w:val="22"/>
                          </w:rPr>
                        </w:pPr>
                      </w:p>
                    </w:tc>
                    <w:tc>
                      <w:tcPr>
                        <w:tcW w:w="1026" w:type="dxa"/>
                      </w:tcPr>
                      <w:p>
                        <w:pPr>
                          <w:pStyle w:val="TableParagraph"/>
                          <w:spacing w:before="49"/>
                          <w:ind w:left="156"/>
                          <w:rPr>
                            <w:sz w:val="22"/>
                          </w:rPr>
                        </w:pPr>
                        <w:r>
                          <w:rPr>
                            <w:color w:val="4D4D4D"/>
                            <w:w w:val="125"/>
                            <w:sz w:val="22"/>
                          </w:rPr>
                          <w:t>1</w:t>
                        </w:r>
                        <w:r>
                          <w:rPr>
                            <w:color w:val="282828"/>
                            <w:w w:val="125"/>
                            <w:sz w:val="22"/>
                          </w:rPr>
                          <w:t>l </w:t>
                        </w:r>
                        <w:r>
                          <w:rPr>
                            <w:w w:val="125"/>
                            <w:sz w:val="22"/>
                          </w:rPr>
                          <w:t>.</w:t>
                        </w:r>
                        <w:r>
                          <w:rPr>
                            <w:color w:val="4D4D4D"/>
                            <w:w w:val="125"/>
                            <w:sz w:val="22"/>
                          </w:rPr>
                          <w:t>57</w:t>
                        </w:r>
                      </w:p>
                    </w:tc>
                    <w:tc>
                      <w:tcPr>
                        <w:tcW w:w="1308" w:type="dxa"/>
                      </w:tcPr>
                      <w:p>
                        <w:pPr>
                          <w:pStyle w:val="TableParagraph"/>
                          <w:spacing w:before="19"/>
                          <w:ind w:left="644"/>
                          <w:rPr>
                            <w:sz w:val="22"/>
                          </w:rPr>
                        </w:pPr>
                        <w:r>
                          <w:rPr>
                            <w:color w:val="3A3A3A"/>
                            <w:w w:val="85"/>
                            <w:sz w:val="22"/>
                          </w:rPr>
                          <w:t>J </w:t>
                        </w:r>
                        <w:r>
                          <w:rPr>
                            <w:color w:val="111111"/>
                            <w:w w:val="85"/>
                            <w:sz w:val="22"/>
                          </w:rPr>
                          <w:t>. </w:t>
                        </w:r>
                        <w:r>
                          <w:rPr>
                            <w:color w:val="4D4D4D"/>
                            <w:w w:val="85"/>
                            <w:sz w:val="22"/>
                          </w:rPr>
                          <w:t>755</w:t>
                        </w:r>
                      </w:p>
                    </w:tc>
                  </w:tr>
                  <w:tr>
                    <w:trPr>
                      <w:trHeight w:val="346" w:hRule="atLeast"/>
                    </w:trPr>
                    <w:tc>
                      <w:tcPr>
                        <w:tcW w:w="890" w:type="dxa"/>
                      </w:tcPr>
                      <w:p>
                        <w:pPr>
                          <w:pStyle w:val="TableParagraph"/>
                          <w:spacing w:before="64"/>
                          <w:ind w:left="83"/>
                          <w:rPr>
                            <w:sz w:val="22"/>
                          </w:rPr>
                        </w:pPr>
                        <w:r>
                          <w:rPr>
                            <w:color w:val="282828"/>
                            <w:w w:val="90"/>
                            <w:sz w:val="22"/>
                          </w:rPr>
                          <w:t>l. </w:t>
                        </w:r>
                        <w:r>
                          <w:rPr>
                            <w:color w:val="4D4D4D"/>
                            <w:w w:val="90"/>
                            <w:sz w:val="22"/>
                          </w:rPr>
                          <w:t>640</w:t>
                        </w:r>
                      </w:p>
                    </w:tc>
                    <w:tc>
                      <w:tcPr>
                        <w:tcW w:w="422" w:type="dxa"/>
                      </w:tcPr>
                      <w:p>
                        <w:pPr>
                          <w:pStyle w:val="TableParagraph"/>
                          <w:rPr>
                            <w:sz w:val="22"/>
                          </w:rPr>
                        </w:pPr>
                      </w:p>
                    </w:tc>
                    <w:tc>
                      <w:tcPr>
                        <w:tcW w:w="1026" w:type="dxa"/>
                      </w:tcPr>
                      <w:p>
                        <w:pPr>
                          <w:pStyle w:val="TableParagraph"/>
                          <w:spacing w:before="49"/>
                          <w:ind w:left="188"/>
                          <w:rPr>
                            <w:sz w:val="22"/>
                          </w:rPr>
                        </w:pPr>
                        <w:r>
                          <w:rPr>
                            <w:color w:val="4D4D4D"/>
                            <w:w w:val="90"/>
                            <w:sz w:val="22"/>
                          </w:rPr>
                          <w:t>7 </w:t>
                        </w:r>
                        <w:r>
                          <w:rPr>
                            <w:color w:val="3A3A3A"/>
                            <w:w w:val="90"/>
                            <w:sz w:val="22"/>
                          </w:rPr>
                          <w:t>1 </w:t>
                        </w:r>
                        <w:r>
                          <w:rPr>
                            <w:color w:val="111111"/>
                            <w:w w:val="90"/>
                            <w:sz w:val="22"/>
                          </w:rPr>
                          <w:t>. </w:t>
                        </w:r>
                        <w:r>
                          <w:rPr>
                            <w:color w:val="3A3A3A"/>
                            <w:w w:val="90"/>
                            <w:sz w:val="22"/>
                          </w:rPr>
                          <w:t>9 </w:t>
                        </w:r>
                        <w:r>
                          <w:rPr>
                            <w:color w:val="4D4D4D"/>
                            <w:w w:val="90"/>
                            <w:sz w:val="22"/>
                          </w:rPr>
                          <w:t>9</w:t>
                        </w:r>
                      </w:p>
                    </w:tc>
                    <w:tc>
                      <w:tcPr>
                        <w:tcW w:w="1308" w:type="dxa"/>
                      </w:tcPr>
                      <w:p>
                        <w:pPr>
                          <w:pStyle w:val="TableParagraph"/>
                          <w:spacing w:before="19"/>
                          <w:ind w:left="644"/>
                          <w:rPr>
                            <w:sz w:val="22"/>
                          </w:rPr>
                        </w:pPr>
                        <w:r>
                          <w:rPr>
                            <w:color w:val="3A3A3A"/>
                            <w:w w:val="120"/>
                            <w:sz w:val="22"/>
                          </w:rPr>
                          <w:t>J.760</w:t>
                        </w:r>
                      </w:p>
                    </w:tc>
                  </w:tr>
                  <w:tr>
                    <w:trPr>
                      <w:trHeight w:val="346" w:hRule="atLeast"/>
                    </w:trPr>
                    <w:tc>
                      <w:tcPr>
                        <w:tcW w:w="890" w:type="dxa"/>
                      </w:tcPr>
                      <w:p>
                        <w:pPr>
                          <w:pStyle w:val="TableParagraph"/>
                          <w:spacing w:before="64"/>
                          <w:ind w:left="80"/>
                          <w:rPr>
                            <w:sz w:val="22"/>
                          </w:rPr>
                        </w:pPr>
                        <w:r>
                          <w:rPr>
                            <w:color w:val="282828"/>
                            <w:w w:val="35"/>
                            <w:sz w:val="22"/>
                          </w:rPr>
                          <w:t>1. </w:t>
                        </w:r>
                        <w:r>
                          <w:rPr>
                            <w:color w:val="4D4D4D"/>
                            <w:w w:val="35"/>
                            <w:sz w:val="22"/>
                          </w:rPr>
                          <w:t>645</w:t>
                        </w:r>
                      </w:p>
                    </w:tc>
                    <w:tc>
                      <w:tcPr>
                        <w:tcW w:w="422" w:type="dxa"/>
                      </w:tcPr>
                      <w:p>
                        <w:pPr>
                          <w:pStyle w:val="TableParagraph"/>
                          <w:rPr>
                            <w:sz w:val="22"/>
                          </w:rPr>
                        </w:pPr>
                      </w:p>
                    </w:tc>
                    <w:tc>
                      <w:tcPr>
                        <w:tcW w:w="1026" w:type="dxa"/>
                      </w:tcPr>
                      <w:p>
                        <w:pPr>
                          <w:pStyle w:val="TableParagraph"/>
                          <w:spacing w:before="34"/>
                          <w:ind w:left="188"/>
                          <w:rPr>
                            <w:sz w:val="22"/>
                          </w:rPr>
                        </w:pPr>
                        <w:r>
                          <w:rPr>
                            <w:color w:val="4D4D4D"/>
                            <w:w w:val="110"/>
                            <w:sz w:val="22"/>
                          </w:rPr>
                          <w:t>72 </w:t>
                        </w:r>
                        <w:r>
                          <w:rPr>
                            <w:color w:val="282828"/>
                            <w:w w:val="110"/>
                            <w:sz w:val="22"/>
                          </w:rPr>
                          <w:t>. </w:t>
                        </w:r>
                        <w:r>
                          <w:rPr>
                            <w:color w:val="4D4D4D"/>
                            <w:w w:val="110"/>
                            <w:sz w:val="22"/>
                          </w:rPr>
                          <w:t>40</w:t>
                        </w:r>
                      </w:p>
                    </w:tc>
                    <w:tc>
                      <w:tcPr>
                        <w:tcW w:w="1308" w:type="dxa"/>
                      </w:tcPr>
                      <w:p>
                        <w:pPr>
                          <w:pStyle w:val="TableParagraph"/>
                          <w:spacing w:before="19"/>
                          <w:ind w:left="623"/>
                          <w:rPr>
                            <w:sz w:val="22"/>
                          </w:rPr>
                        </w:pPr>
                        <w:r>
                          <w:rPr>
                            <w:color w:val="282828"/>
                            <w:w w:val="110"/>
                            <w:sz w:val="22"/>
                          </w:rPr>
                          <w:t>1 . 7</w:t>
                        </w:r>
                        <w:r>
                          <w:rPr>
                            <w:color w:val="4D4D4D"/>
                            <w:w w:val="110"/>
                            <w:sz w:val="22"/>
                          </w:rPr>
                          <w:t>65</w:t>
                        </w:r>
                      </w:p>
                    </w:tc>
                  </w:tr>
                  <w:tr>
                    <w:trPr>
                      <w:trHeight w:val="346" w:hRule="atLeast"/>
                    </w:trPr>
                    <w:tc>
                      <w:tcPr>
                        <w:tcW w:w="890" w:type="dxa"/>
                      </w:tcPr>
                      <w:p>
                        <w:pPr>
                          <w:pStyle w:val="TableParagraph"/>
                          <w:spacing w:before="64"/>
                          <w:ind w:left="80"/>
                          <w:rPr>
                            <w:sz w:val="22"/>
                          </w:rPr>
                        </w:pPr>
                        <w:r>
                          <w:rPr>
                            <w:color w:val="3A3A3A"/>
                            <w:w w:val="120"/>
                            <w:sz w:val="22"/>
                          </w:rPr>
                          <w:t>1.650</w:t>
                        </w:r>
                      </w:p>
                    </w:tc>
                    <w:tc>
                      <w:tcPr>
                        <w:tcW w:w="422" w:type="dxa"/>
                      </w:tcPr>
                      <w:p>
                        <w:pPr>
                          <w:pStyle w:val="TableParagraph"/>
                          <w:rPr>
                            <w:sz w:val="22"/>
                          </w:rPr>
                        </w:pPr>
                      </w:p>
                    </w:tc>
                    <w:tc>
                      <w:tcPr>
                        <w:tcW w:w="1026" w:type="dxa"/>
                      </w:tcPr>
                      <w:p>
                        <w:pPr>
                          <w:pStyle w:val="TableParagraph"/>
                          <w:spacing w:before="34"/>
                          <w:ind w:left="188"/>
                          <w:rPr>
                            <w:sz w:val="22"/>
                          </w:rPr>
                        </w:pPr>
                        <w:r>
                          <w:rPr>
                            <w:color w:val="4D4D4D"/>
                            <w:w w:val="110"/>
                            <w:sz w:val="22"/>
                          </w:rPr>
                          <w:t>72</w:t>
                        </w:r>
                        <w:r>
                          <w:rPr>
                            <w:color w:val="282828"/>
                            <w:w w:val="110"/>
                            <w:sz w:val="22"/>
                          </w:rPr>
                          <w:t>. </w:t>
                        </w:r>
                        <w:r>
                          <w:rPr>
                            <w:color w:val="626262"/>
                            <w:w w:val="110"/>
                            <w:sz w:val="22"/>
                          </w:rPr>
                          <w:t>t\</w:t>
                        </w:r>
                        <w:r>
                          <w:rPr>
                            <w:color w:val="3A3A3A"/>
                            <w:w w:val="110"/>
                            <w:sz w:val="22"/>
                          </w:rPr>
                          <w:t>2</w:t>
                        </w:r>
                      </w:p>
                    </w:tc>
                    <w:tc>
                      <w:tcPr>
                        <w:tcW w:w="1308" w:type="dxa"/>
                      </w:tcPr>
                      <w:p>
                        <w:pPr>
                          <w:pStyle w:val="TableParagraph"/>
                          <w:spacing w:before="19"/>
                          <w:ind w:left="623"/>
                          <w:rPr>
                            <w:sz w:val="22"/>
                          </w:rPr>
                        </w:pPr>
                        <w:r>
                          <w:rPr>
                            <w:color w:val="3A3A3A"/>
                            <w:w w:val="120"/>
                            <w:sz w:val="22"/>
                          </w:rPr>
                          <w:t>1.770</w:t>
                        </w:r>
                      </w:p>
                    </w:tc>
                  </w:tr>
                  <w:tr>
                    <w:trPr>
                      <w:trHeight w:val="465" w:hRule="atLeast"/>
                    </w:trPr>
                    <w:tc>
                      <w:tcPr>
                        <w:tcW w:w="890" w:type="dxa"/>
                      </w:tcPr>
                      <w:p>
                        <w:pPr>
                          <w:pStyle w:val="TableParagraph"/>
                          <w:spacing w:before="64"/>
                          <w:ind w:left="80"/>
                          <w:rPr>
                            <w:sz w:val="22"/>
                          </w:rPr>
                        </w:pPr>
                        <w:r>
                          <w:rPr>
                            <w:color w:val="3A3A3A"/>
                            <w:sz w:val="22"/>
                          </w:rPr>
                          <w:t>1. </w:t>
                        </w:r>
                        <w:r>
                          <w:rPr>
                            <w:color w:val="626262"/>
                            <w:sz w:val="22"/>
                          </w:rPr>
                          <w:t>6 55</w:t>
                        </w:r>
                      </w:p>
                    </w:tc>
                    <w:tc>
                      <w:tcPr>
                        <w:tcW w:w="422" w:type="dxa"/>
                      </w:tcPr>
                      <w:p>
                        <w:pPr>
                          <w:pStyle w:val="TableParagraph"/>
                          <w:rPr>
                            <w:sz w:val="22"/>
                          </w:rPr>
                        </w:pPr>
                      </w:p>
                    </w:tc>
                    <w:tc>
                      <w:tcPr>
                        <w:tcW w:w="1026" w:type="dxa"/>
                      </w:tcPr>
                      <w:p>
                        <w:pPr>
                          <w:pStyle w:val="TableParagraph"/>
                          <w:spacing w:before="34"/>
                          <w:ind w:left="203"/>
                          <w:rPr>
                            <w:sz w:val="22"/>
                          </w:rPr>
                        </w:pPr>
                        <w:r>
                          <w:rPr>
                            <w:color w:val="4D4D4D"/>
                            <w:w w:val="105"/>
                            <w:sz w:val="22"/>
                          </w:rPr>
                          <w:t>72 </w:t>
                        </w:r>
                        <w:r>
                          <w:rPr>
                            <w:color w:val="282828"/>
                            <w:w w:val="105"/>
                            <w:sz w:val="22"/>
                          </w:rPr>
                          <w:t>. </w:t>
                        </w:r>
                        <w:r>
                          <w:rPr>
                            <w:color w:val="4D4D4D"/>
                            <w:w w:val="105"/>
                            <w:sz w:val="22"/>
                          </w:rPr>
                          <w:t>23</w:t>
                        </w:r>
                      </w:p>
                    </w:tc>
                    <w:tc>
                      <w:tcPr>
                        <w:tcW w:w="1308" w:type="dxa"/>
                      </w:tcPr>
                      <w:p>
                        <w:pPr>
                          <w:pStyle w:val="TableParagraph"/>
                          <w:spacing w:before="19"/>
                          <w:ind w:left="638"/>
                          <w:rPr>
                            <w:sz w:val="22"/>
                          </w:rPr>
                        </w:pPr>
                        <w:r>
                          <w:rPr>
                            <w:color w:val="282828"/>
                            <w:w w:val="105"/>
                            <w:sz w:val="22"/>
                          </w:rPr>
                          <w:t>1. </w:t>
                        </w:r>
                        <w:r>
                          <w:rPr>
                            <w:color w:val="4D4D4D"/>
                            <w:w w:val="105"/>
                            <w:sz w:val="22"/>
                          </w:rPr>
                          <w:t>775</w:t>
                        </w:r>
                      </w:p>
                    </w:tc>
                  </w:tr>
                </w:tbl>
                <w:p>
                  <w:pPr>
                    <w:pStyle w:val="BodyText"/>
                  </w:pPr>
                </w:p>
              </w:txbxContent>
            </v:textbox>
            <w10:wrap type="topAndBottom"/>
          </v:shape>
        </w:pict>
      </w:r>
      <w:r>
        <w:rPr/>
        <w:pict>
          <v:shape style="position:absolute;margin-left:342.428314pt;margin-top:17.886629pt;width:116.1pt;height:363.7pt;mso-position-horizontal-relative:page;mso-position-vertical-relative:paragraph;z-index:-251658240;mso-wrap-distance-left:0;mso-wrap-distance-right: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2"/>
                    <w:gridCol w:w="1191"/>
                  </w:tblGrid>
                  <w:tr>
                    <w:trPr>
                      <w:trHeight w:val="1460" w:hRule="atLeast"/>
                    </w:trPr>
                    <w:tc>
                      <w:tcPr>
                        <w:tcW w:w="1132" w:type="dxa"/>
                      </w:tcPr>
                      <w:p>
                        <w:pPr>
                          <w:pStyle w:val="TableParagraph"/>
                          <w:spacing w:before="125"/>
                          <w:ind w:left="40"/>
                          <w:rPr>
                            <w:sz w:val="22"/>
                          </w:rPr>
                        </w:pPr>
                        <w:r>
                          <w:rPr>
                            <w:color w:val="3A3A3A"/>
                            <w:w w:val="125"/>
                            <w:sz w:val="22"/>
                          </w:rPr>
                          <w:t>).780</w:t>
                        </w:r>
                      </w:p>
                      <w:p>
                        <w:pPr>
                          <w:pStyle w:val="TableParagraph"/>
                          <w:spacing w:before="109"/>
                          <w:ind w:left="34"/>
                          <w:rPr>
                            <w:sz w:val="22"/>
                          </w:rPr>
                        </w:pPr>
                        <w:r>
                          <w:rPr>
                            <w:color w:val="282828"/>
                            <w:w w:val="120"/>
                            <w:sz w:val="22"/>
                          </w:rPr>
                          <w:t>1.7</w:t>
                        </w:r>
                        <w:r>
                          <w:rPr>
                            <w:color w:val="4D4D4D"/>
                            <w:w w:val="120"/>
                            <w:sz w:val="22"/>
                          </w:rPr>
                          <w:t>85</w:t>
                        </w:r>
                      </w:p>
                      <w:p>
                        <w:pPr>
                          <w:pStyle w:val="TableParagraph"/>
                          <w:spacing w:before="78"/>
                          <w:ind w:left="50"/>
                          <w:rPr>
                            <w:sz w:val="22"/>
                          </w:rPr>
                        </w:pPr>
                        <w:r>
                          <w:rPr>
                            <w:color w:val="282828"/>
                            <w:w w:val="105"/>
                            <w:sz w:val="22"/>
                          </w:rPr>
                          <w:t>1.</w:t>
                        </w:r>
                        <w:r>
                          <w:rPr>
                            <w:color w:val="282828"/>
                            <w:spacing w:val="-26"/>
                            <w:w w:val="105"/>
                            <w:sz w:val="22"/>
                          </w:rPr>
                          <w:t> </w:t>
                        </w:r>
                        <w:r>
                          <w:rPr>
                            <w:color w:val="4D4D4D"/>
                            <w:w w:val="105"/>
                            <w:sz w:val="22"/>
                          </w:rPr>
                          <w:t>790</w:t>
                        </w:r>
                      </w:p>
                      <w:p>
                        <w:pPr>
                          <w:pStyle w:val="TableParagraph"/>
                          <w:spacing w:before="93"/>
                          <w:ind w:left="55"/>
                          <w:rPr>
                            <w:sz w:val="22"/>
                          </w:rPr>
                        </w:pPr>
                        <w:r>
                          <w:rPr>
                            <w:color w:val="282828"/>
                            <w:w w:val="120"/>
                            <w:sz w:val="22"/>
                          </w:rPr>
                          <w:t>J.</w:t>
                        </w:r>
                        <w:r>
                          <w:rPr>
                            <w:color w:val="4D4D4D"/>
                            <w:w w:val="120"/>
                            <w:sz w:val="22"/>
                          </w:rPr>
                          <w:t>795</w:t>
                        </w:r>
                      </w:p>
                    </w:tc>
                    <w:tc>
                      <w:tcPr>
                        <w:tcW w:w="1191" w:type="dxa"/>
                      </w:tcPr>
                      <w:p>
                        <w:pPr>
                          <w:pStyle w:val="TableParagraph"/>
                          <w:spacing w:before="110"/>
                          <w:ind w:left="423"/>
                          <w:rPr>
                            <w:sz w:val="22"/>
                          </w:rPr>
                        </w:pPr>
                        <w:r>
                          <w:rPr>
                            <w:color w:val="4D4D4D"/>
                            <w:w w:val="115"/>
                            <w:sz w:val="22"/>
                          </w:rPr>
                          <w:t>8</w:t>
                        </w:r>
                        <w:r>
                          <w:rPr>
                            <w:color w:val="282828"/>
                            <w:w w:val="115"/>
                            <w:sz w:val="22"/>
                          </w:rPr>
                          <w:t>4</w:t>
                        </w:r>
                        <w:r>
                          <w:rPr>
                            <w:w w:val="115"/>
                            <w:sz w:val="22"/>
                          </w:rPr>
                          <w:t>.</w:t>
                        </w:r>
                        <w:r>
                          <w:rPr>
                            <w:color w:val="4D4D4D"/>
                            <w:w w:val="115"/>
                            <w:sz w:val="22"/>
                          </w:rPr>
                          <w:t>5U</w:t>
                        </w:r>
                      </w:p>
                      <w:p>
                        <w:pPr>
                          <w:pStyle w:val="TableParagraph"/>
                          <w:spacing w:before="94"/>
                          <w:ind w:left="423"/>
                          <w:rPr>
                            <w:sz w:val="22"/>
                          </w:rPr>
                        </w:pPr>
                        <w:r>
                          <w:rPr>
                            <w:color w:val="4D4D4D"/>
                            <w:spacing w:val="2"/>
                            <w:w w:val="120"/>
                            <w:sz w:val="22"/>
                          </w:rPr>
                          <w:t>85</w:t>
                        </w:r>
                        <w:r>
                          <w:rPr>
                            <w:color w:val="282828"/>
                            <w:spacing w:val="2"/>
                            <w:w w:val="120"/>
                            <w:sz w:val="22"/>
                          </w:rPr>
                          <w:t>.10</w:t>
                        </w:r>
                      </w:p>
                      <w:p>
                        <w:pPr>
                          <w:pStyle w:val="TableParagraph"/>
                          <w:spacing w:before="93"/>
                          <w:ind w:left="423"/>
                          <w:rPr>
                            <w:sz w:val="22"/>
                          </w:rPr>
                        </w:pPr>
                        <w:r>
                          <w:rPr>
                            <w:color w:val="4D4D4D"/>
                            <w:w w:val="105"/>
                            <w:sz w:val="22"/>
                          </w:rPr>
                          <w:t>85</w:t>
                        </w:r>
                        <w:r>
                          <w:rPr>
                            <w:color w:val="111111"/>
                            <w:w w:val="105"/>
                            <w:sz w:val="22"/>
                          </w:rPr>
                          <w:t>. </w:t>
                        </w:r>
                        <w:r>
                          <w:rPr>
                            <w:color w:val="3A3A3A"/>
                            <w:w w:val="105"/>
                            <w:sz w:val="22"/>
                          </w:rPr>
                          <w:t>70</w:t>
                        </w:r>
                      </w:p>
                      <w:p>
                        <w:pPr>
                          <w:pStyle w:val="TableParagraph"/>
                          <w:spacing w:before="93"/>
                          <w:ind w:left="438"/>
                          <w:rPr>
                            <w:sz w:val="22"/>
                          </w:rPr>
                        </w:pPr>
                        <w:r>
                          <w:rPr>
                            <w:color w:val="4D4D4D"/>
                            <w:w w:val="120"/>
                            <w:sz w:val="22"/>
                          </w:rPr>
                          <w:t>86</w:t>
                        </w:r>
                        <w:r>
                          <w:rPr>
                            <w:color w:val="282828"/>
                            <w:w w:val="120"/>
                            <w:sz w:val="22"/>
                          </w:rPr>
                          <w:t>.</w:t>
                        </w:r>
                        <w:r>
                          <w:rPr>
                            <w:color w:val="4D4D4D"/>
                            <w:w w:val="120"/>
                            <w:sz w:val="22"/>
                          </w:rPr>
                          <w:t>30</w:t>
                        </w:r>
                      </w:p>
                    </w:tc>
                  </w:tr>
                  <w:tr>
                    <w:trPr>
                      <w:trHeight w:val="338" w:hRule="atLeast"/>
                    </w:trPr>
                    <w:tc>
                      <w:tcPr>
                        <w:tcW w:w="1132" w:type="dxa"/>
                      </w:tcPr>
                      <w:p>
                        <w:pPr>
                          <w:pStyle w:val="TableParagraph"/>
                          <w:spacing w:before="64"/>
                          <w:ind w:left="50"/>
                          <w:rPr>
                            <w:sz w:val="22"/>
                          </w:rPr>
                        </w:pPr>
                        <w:r>
                          <w:rPr>
                            <w:color w:val="3A3A3A"/>
                            <w:w w:val="110"/>
                            <w:sz w:val="22"/>
                          </w:rPr>
                          <w:t>1. 8</w:t>
                        </w:r>
                        <w:r>
                          <w:rPr>
                            <w:color w:val="626262"/>
                            <w:w w:val="110"/>
                            <w:sz w:val="22"/>
                          </w:rPr>
                          <w:t>00</w:t>
                        </w:r>
                      </w:p>
                    </w:tc>
                    <w:tc>
                      <w:tcPr>
                        <w:tcW w:w="1191" w:type="dxa"/>
                      </w:tcPr>
                      <w:p>
                        <w:pPr>
                          <w:pStyle w:val="TableParagraph"/>
                          <w:spacing w:before="34"/>
                          <w:ind w:left="438"/>
                          <w:rPr>
                            <w:sz w:val="22"/>
                          </w:rPr>
                        </w:pPr>
                        <w:r>
                          <w:rPr>
                            <w:color w:val="4D4D4D"/>
                            <w:w w:val="120"/>
                            <w:sz w:val="22"/>
                          </w:rPr>
                          <w:t>86.90</w:t>
                        </w:r>
                      </w:p>
                    </w:tc>
                  </w:tr>
                  <w:tr>
                    <w:trPr>
                      <w:trHeight w:val="346" w:hRule="atLeast"/>
                    </w:trPr>
                    <w:tc>
                      <w:tcPr>
                        <w:tcW w:w="1132" w:type="dxa"/>
                      </w:tcPr>
                      <w:p>
                        <w:pPr>
                          <w:pStyle w:val="TableParagraph"/>
                          <w:spacing w:before="57"/>
                          <w:ind w:left="50"/>
                          <w:rPr>
                            <w:sz w:val="22"/>
                          </w:rPr>
                        </w:pPr>
                        <w:r>
                          <w:rPr>
                            <w:color w:val="4D4D4D"/>
                            <w:w w:val="120"/>
                            <w:sz w:val="22"/>
                          </w:rPr>
                          <w:t>1.805</w:t>
                        </w:r>
                      </w:p>
                    </w:tc>
                    <w:tc>
                      <w:tcPr>
                        <w:tcW w:w="1191" w:type="dxa"/>
                      </w:tcPr>
                      <w:p>
                        <w:pPr>
                          <w:pStyle w:val="TableParagraph"/>
                          <w:spacing w:before="12"/>
                          <w:ind w:left="438"/>
                          <w:rPr>
                            <w:sz w:val="22"/>
                          </w:rPr>
                        </w:pPr>
                        <w:r>
                          <w:rPr>
                            <w:color w:val="626262"/>
                            <w:w w:val="115"/>
                            <w:sz w:val="22"/>
                          </w:rPr>
                          <w:t>87</w:t>
                        </w:r>
                        <w:r>
                          <w:rPr>
                            <w:color w:val="282828"/>
                            <w:w w:val="115"/>
                            <w:sz w:val="22"/>
                          </w:rPr>
                          <w:t>.</w:t>
                        </w:r>
                        <w:r>
                          <w:rPr>
                            <w:color w:val="626262"/>
                            <w:w w:val="115"/>
                            <w:sz w:val="22"/>
                          </w:rPr>
                          <w:t>(</w:t>
                        </w:r>
                        <w:r>
                          <w:rPr>
                            <w:color w:val="282828"/>
                            <w:w w:val="115"/>
                            <w:sz w:val="22"/>
                          </w:rPr>
                          <w:t>,</w:t>
                        </w:r>
                        <w:r>
                          <w:rPr>
                            <w:color w:val="4D4D4D"/>
                            <w:w w:val="115"/>
                            <w:sz w:val="22"/>
                          </w:rPr>
                          <w:t>O</w:t>
                        </w:r>
                      </w:p>
                    </w:tc>
                  </w:tr>
                  <w:tr>
                    <w:trPr>
                      <w:trHeight w:val="346" w:hRule="atLeast"/>
                    </w:trPr>
                    <w:tc>
                      <w:tcPr>
                        <w:tcW w:w="1132" w:type="dxa"/>
                      </w:tcPr>
                      <w:p>
                        <w:pPr>
                          <w:pStyle w:val="TableParagraph"/>
                          <w:spacing w:before="57"/>
                          <w:ind w:left="50"/>
                          <w:rPr>
                            <w:sz w:val="22"/>
                          </w:rPr>
                        </w:pPr>
                        <w:r>
                          <w:rPr>
                            <w:color w:val="282828"/>
                            <w:w w:val="120"/>
                            <w:sz w:val="22"/>
                          </w:rPr>
                          <w:t>1.</w:t>
                        </w:r>
                        <w:r>
                          <w:rPr>
                            <w:color w:val="626262"/>
                            <w:w w:val="120"/>
                            <w:sz w:val="22"/>
                          </w:rPr>
                          <w:t>810</w:t>
                        </w:r>
                      </w:p>
                    </w:tc>
                    <w:tc>
                      <w:tcPr>
                        <w:tcW w:w="1191" w:type="dxa"/>
                      </w:tcPr>
                      <w:p>
                        <w:pPr>
                          <w:pStyle w:val="TableParagraph"/>
                          <w:spacing w:before="27"/>
                          <w:ind w:left="442"/>
                          <w:rPr>
                            <w:sz w:val="22"/>
                          </w:rPr>
                        </w:pPr>
                        <w:r>
                          <w:rPr>
                            <w:color w:val="4D4D4D"/>
                            <w:w w:val="120"/>
                            <w:sz w:val="22"/>
                          </w:rPr>
                          <w:t>!!8</w:t>
                        </w:r>
                        <w:r>
                          <w:rPr>
                            <w:color w:val="282828"/>
                            <w:w w:val="120"/>
                            <w:sz w:val="22"/>
                          </w:rPr>
                          <w:t>. 30</w:t>
                        </w:r>
                      </w:p>
                    </w:tc>
                  </w:tr>
                  <w:tr>
                    <w:trPr>
                      <w:trHeight w:val="382" w:hRule="atLeast"/>
                    </w:trPr>
                    <w:tc>
                      <w:tcPr>
                        <w:tcW w:w="1132" w:type="dxa"/>
                      </w:tcPr>
                      <w:p>
                        <w:pPr>
                          <w:pStyle w:val="TableParagraph"/>
                          <w:spacing w:before="57"/>
                          <w:ind w:left="50"/>
                          <w:rPr>
                            <w:sz w:val="22"/>
                          </w:rPr>
                        </w:pPr>
                        <w:r>
                          <w:rPr>
                            <w:color w:val="3A3A3A"/>
                            <w:w w:val="125"/>
                            <w:sz w:val="22"/>
                          </w:rPr>
                          <w:t>1.815</w:t>
                        </w:r>
                      </w:p>
                    </w:tc>
                    <w:tc>
                      <w:tcPr>
                        <w:tcW w:w="1191" w:type="dxa"/>
                      </w:tcPr>
                      <w:p>
                        <w:pPr>
                          <w:pStyle w:val="TableParagraph"/>
                          <w:spacing w:before="27"/>
                          <w:ind w:left="454"/>
                          <w:rPr>
                            <w:sz w:val="22"/>
                          </w:rPr>
                        </w:pPr>
                        <w:r>
                          <w:rPr>
                            <w:color w:val="282828"/>
                            <w:w w:val="125"/>
                            <w:sz w:val="22"/>
                          </w:rPr>
                          <w:t>8</w:t>
                        </w:r>
                        <w:r>
                          <w:rPr>
                            <w:color w:val="4D4D4D"/>
                            <w:w w:val="125"/>
                            <w:sz w:val="22"/>
                          </w:rPr>
                          <w:t>9</w:t>
                        </w:r>
                        <w:r>
                          <w:rPr>
                            <w:color w:val="282828"/>
                            <w:w w:val="125"/>
                            <w:sz w:val="22"/>
                          </w:rPr>
                          <w:t>.</w:t>
                        </w:r>
                        <w:r>
                          <w:rPr>
                            <w:color w:val="4D4D4D"/>
                            <w:w w:val="125"/>
                            <w:sz w:val="22"/>
                          </w:rPr>
                          <w:t>05</w:t>
                        </w:r>
                      </w:p>
                    </w:tc>
                  </w:tr>
                  <w:tr>
                    <w:trPr>
                      <w:trHeight w:val="310" w:hRule="atLeast"/>
                    </w:trPr>
                    <w:tc>
                      <w:tcPr>
                        <w:tcW w:w="1132" w:type="dxa"/>
                      </w:tcPr>
                      <w:p>
                        <w:pPr>
                          <w:pStyle w:val="TableParagraph"/>
                          <w:spacing w:before="21"/>
                          <w:ind w:left="86"/>
                          <w:rPr>
                            <w:sz w:val="22"/>
                          </w:rPr>
                        </w:pPr>
                        <w:r>
                          <w:rPr>
                            <w:color w:val="3A3A3A"/>
                            <w:w w:val="120"/>
                            <w:sz w:val="22"/>
                          </w:rPr>
                          <w:t>J.820</w:t>
                        </w:r>
                      </w:p>
                    </w:tc>
                    <w:tc>
                      <w:tcPr>
                        <w:tcW w:w="1191" w:type="dxa"/>
                      </w:tcPr>
                      <w:p>
                        <w:pPr>
                          <w:pStyle w:val="TableParagraph"/>
                          <w:spacing w:line="244" w:lineRule="exact"/>
                          <w:ind w:left="458"/>
                          <w:rPr>
                            <w:sz w:val="22"/>
                          </w:rPr>
                        </w:pPr>
                        <w:r>
                          <w:rPr>
                            <w:color w:val="4D4D4D"/>
                            <w:w w:val="120"/>
                            <w:sz w:val="22"/>
                          </w:rPr>
                          <w:t>90</w:t>
                        </w:r>
                        <w:r>
                          <w:rPr>
                            <w:color w:val="282828"/>
                            <w:w w:val="120"/>
                            <w:sz w:val="22"/>
                          </w:rPr>
                          <w:t>.</w:t>
                        </w:r>
                        <w:r>
                          <w:rPr>
                            <w:color w:val="4D4D4D"/>
                            <w:w w:val="120"/>
                            <w:sz w:val="22"/>
                          </w:rPr>
                          <w:t>05</w:t>
                        </w:r>
                      </w:p>
                    </w:tc>
                  </w:tr>
                  <w:tr>
                    <w:trPr>
                      <w:trHeight w:val="346" w:hRule="atLeast"/>
                    </w:trPr>
                    <w:tc>
                      <w:tcPr>
                        <w:tcW w:w="1132" w:type="dxa"/>
                      </w:tcPr>
                      <w:p>
                        <w:pPr>
                          <w:pStyle w:val="TableParagraph"/>
                          <w:spacing w:before="57"/>
                          <w:ind w:left="101"/>
                          <w:rPr>
                            <w:sz w:val="22"/>
                          </w:rPr>
                        </w:pPr>
                        <w:r>
                          <w:rPr>
                            <w:color w:val="3A3A3A"/>
                            <w:w w:val="120"/>
                            <w:sz w:val="22"/>
                          </w:rPr>
                          <w:t>J.825</w:t>
                        </w:r>
                      </w:p>
                    </w:tc>
                    <w:tc>
                      <w:tcPr>
                        <w:tcW w:w="1191" w:type="dxa"/>
                      </w:tcPr>
                      <w:p>
                        <w:pPr>
                          <w:pStyle w:val="TableParagraph"/>
                          <w:spacing w:before="27"/>
                          <w:ind w:right="99"/>
                          <w:jc w:val="right"/>
                          <w:rPr>
                            <w:sz w:val="22"/>
                          </w:rPr>
                        </w:pPr>
                        <w:r>
                          <w:rPr>
                            <w:color w:val="4D4D4D"/>
                            <w:w w:val="120"/>
                            <w:sz w:val="22"/>
                          </w:rPr>
                          <w:t>9</w:t>
                        </w:r>
                        <w:r>
                          <w:rPr>
                            <w:color w:val="282828"/>
                            <w:w w:val="120"/>
                            <w:sz w:val="22"/>
                          </w:rPr>
                          <w:t>1.</w:t>
                        </w:r>
                        <w:r>
                          <w:rPr>
                            <w:color w:val="4D4D4D"/>
                            <w:w w:val="120"/>
                            <w:sz w:val="22"/>
                          </w:rPr>
                          <w:t>00</w:t>
                        </w:r>
                      </w:p>
                    </w:tc>
                  </w:tr>
                  <w:tr>
                    <w:trPr>
                      <w:trHeight w:val="338" w:hRule="atLeast"/>
                    </w:trPr>
                    <w:tc>
                      <w:tcPr>
                        <w:tcW w:w="1132" w:type="dxa"/>
                      </w:tcPr>
                      <w:p>
                        <w:pPr>
                          <w:pStyle w:val="TableParagraph"/>
                          <w:spacing w:before="57"/>
                          <w:ind w:left="101"/>
                          <w:rPr>
                            <w:sz w:val="22"/>
                          </w:rPr>
                        </w:pPr>
                        <w:r>
                          <w:rPr>
                            <w:color w:val="282828"/>
                            <w:w w:val="120"/>
                            <w:sz w:val="22"/>
                          </w:rPr>
                          <w:t>J. </w:t>
                        </w:r>
                        <w:r>
                          <w:rPr>
                            <w:color w:val="4D4D4D"/>
                            <w:w w:val="120"/>
                            <w:sz w:val="22"/>
                          </w:rPr>
                          <w:t>830</w:t>
                        </w:r>
                      </w:p>
                    </w:tc>
                    <w:tc>
                      <w:tcPr>
                        <w:tcW w:w="1191" w:type="dxa"/>
                      </w:tcPr>
                      <w:p>
                        <w:pPr>
                          <w:pStyle w:val="TableParagraph"/>
                          <w:spacing w:before="27"/>
                          <w:ind w:right="114"/>
                          <w:jc w:val="right"/>
                          <w:rPr>
                            <w:sz w:val="22"/>
                          </w:rPr>
                        </w:pPr>
                        <w:r>
                          <w:rPr>
                            <w:color w:val="4D4D4D"/>
                            <w:w w:val="120"/>
                            <w:sz w:val="22"/>
                          </w:rPr>
                          <w:t>92</w:t>
                        </w:r>
                        <w:r>
                          <w:rPr>
                            <w:w w:val="120"/>
                            <w:sz w:val="22"/>
                          </w:rPr>
                          <w:t>.</w:t>
                        </w:r>
                        <w:r>
                          <w:rPr>
                            <w:color w:val="282828"/>
                            <w:w w:val="120"/>
                            <w:sz w:val="22"/>
                          </w:rPr>
                          <w:t>1</w:t>
                        </w:r>
                        <w:r>
                          <w:rPr>
                            <w:color w:val="4D4D4D"/>
                            <w:w w:val="120"/>
                            <w:sz w:val="22"/>
                          </w:rPr>
                          <w:t>0</w:t>
                        </w:r>
                      </w:p>
                    </w:tc>
                  </w:tr>
                  <w:tr>
                    <w:trPr>
                      <w:trHeight w:val="346" w:hRule="atLeast"/>
                    </w:trPr>
                    <w:tc>
                      <w:tcPr>
                        <w:tcW w:w="1132" w:type="dxa"/>
                      </w:tcPr>
                      <w:p>
                        <w:pPr>
                          <w:pStyle w:val="TableParagraph"/>
                          <w:spacing w:before="64"/>
                          <w:ind w:left="101"/>
                          <w:rPr>
                            <w:sz w:val="22"/>
                          </w:rPr>
                        </w:pPr>
                        <w:r>
                          <w:rPr>
                            <w:color w:val="3A3A3A"/>
                            <w:w w:val="125"/>
                            <w:sz w:val="22"/>
                          </w:rPr>
                          <w:t>J.835</w:t>
                        </w:r>
                      </w:p>
                    </w:tc>
                    <w:tc>
                      <w:tcPr>
                        <w:tcW w:w="1191" w:type="dxa"/>
                      </w:tcPr>
                      <w:p>
                        <w:pPr>
                          <w:pStyle w:val="TableParagraph"/>
                          <w:spacing w:before="19"/>
                          <w:ind w:right="110"/>
                          <w:jc w:val="right"/>
                          <w:rPr>
                            <w:sz w:val="22"/>
                          </w:rPr>
                        </w:pPr>
                        <w:r>
                          <w:rPr>
                            <w:color w:val="4D4D4D"/>
                            <w:w w:val="120"/>
                            <w:sz w:val="22"/>
                          </w:rPr>
                          <w:t>9</w:t>
                        </w:r>
                        <w:r>
                          <w:rPr>
                            <w:color w:val="282828"/>
                            <w:w w:val="120"/>
                            <w:sz w:val="22"/>
                          </w:rPr>
                          <w:t>3.4</w:t>
                        </w:r>
                        <w:r>
                          <w:rPr>
                            <w:color w:val="626262"/>
                            <w:w w:val="120"/>
                            <w:sz w:val="22"/>
                          </w:rPr>
                          <w:t>3</w:t>
                        </w:r>
                      </w:p>
                    </w:tc>
                  </w:tr>
                  <w:tr>
                    <w:trPr>
                      <w:trHeight w:val="338" w:hRule="atLeast"/>
                    </w:trPr>
                    <w:tc>
                      <w:tcPr>
                        <w:tcW w:w="1132" w:type="dxa"/>
                      </w:tcPr>
                      <w:p>
                        <w:pPr>
                          <w:pStyle w:val="TableParagraph"/>
                          <w:spacing w:before="49"/>
                          <w:ind w:left="101"/>
                          <w:rPr>
                            <w:sz w:val="22"/>
                          </w:rPr>
                        </w:pPr>
                        <w:r>
                          <w:rPr>
                            <w:color w:val="282828"/>
                            <w:w w:val="95"/>
                            <w:sz w:val="22"/>
                          </w:rPr>
                          <w:t>2. </w:t>
                        </w:r>
                        <w:r>
                          <w:rPr>
                            <w:color w:val="4D4D4D"/>
                            <w:w w:val="95"/>
                            <w:sz w:val="22"/>
                          </w:rPr>
                          <w:t>840</w:t>
                        </w:r>
                      </w:p>
                    </w:tc>
                    <w:tc>
                      <w:tcPr>
                        <w:tcW w:w="1191" w:type="dxa"/>
                      </w:tcPr>
                      <w:p>
                        <w:pPr>
                          <w:pStyle w:val="TableParagraph"/>
                          <w:spacing w:before="19"/>
                          <w:ind w:right="163"/>
                          <w:jc w:val="right"/>
                          <w:rPr>
                            <w:sz w:val="22"/>
                          </w:rPr>
                        </w:pPr>
                        <w:r>
                          <w:rPr>
                            <w:color w:val="4D4D4D"/>
                            <w:w w:val="95"/>
                            <w:sz w:val="22"/>
                          </w:rPr>
                          <w:t>95 </w:t>
                        </w:r>
                        <w:r>
                          <w:rPr>
                            <w:color w:val="282828"/>
                            <w:w w:val="95"/>
                            <w:sz w:val="22"/>
                          </w:rPr>
                          <w:t>. </w:t>
                        </w:r>
                        <w:r>
                          <w:rPr>
                            <w:color w:val="4D4D4D"/>
                            <w:w w:val="95"/>
                            <w:sz w:val="22"/>
                          </w:rPr>
                          <w:t>60</w:t>
                        </w:r>
                      </w:p>
                    </w:tc>
                  </w:tr>
                  <w:tr>
                    <w:trPr>
                      <w:trHeight w:val="338" w:hRule="atLeast"/>
                    </w:trPr>
                    <w:tc>
                      <w:tcPr>
                        <w:tcW w:w="1132" w:type="dxa"/>
                      </w:tcPr>
                      <w:p>
                        <w:pPr>
                          <w:pStyle w:val="TableParagraph"/>
                          <w:spacing w:before="57"/>
                          <w:ind w:right="293"/>
                          <w:jc w:val="right"/>
                          <w:rPr>
                            <w:sz w:val="22"/>
                          </w:rPr>
                        </w:pPr>
                        <w:r>
                          <w:rPr>
                            <w:color w:val="282828"/>
                            <w:w w:val="115"/>
                            <w:sz w:val="22"/>
                          </w:rPr>
                          <w:t>1.</w:t>
                        </w:r>
                        <w:r>
                          <w:rPr>
                            <w:color w:val="4D4D4D"/>
                            <w:w w:val="115"/>
                            <w:sz w:val="22"/>
                          </w:rPr>
                          <w:t>8405</w:t>
                        </w:r>
                      </w:p>
                    </w:tc>
                    <w:tc>
                      <w:tcPr>
                        <w:tcW w:w="1191" w:type="dxa"/>
                      </w:tcPr>
                      <w:p>
                        <w:pPr>
                          <w:pStyle w:val="TableParagraph"/>
                          <w:spacing w:before="27"/>
                          <w:ind w:right="93"/>
                          <w:jc w:val="right"/>
                          <w:rPr>
                            <w:sz w:val="22"/>
                          </w:rPr>
                        </w:pPr>
                        <w:r>
                          <w:rPr>
                            <w:color w:val="4D4D4D"/>
                            <w:w w:val="120"/>
                            <w:sz w:val="22"/>
                          </w:rPr>
                          <w:t>95.95</w:t>
                        </w:r>
                      </w:p>
                    </w:tc>
                  </w:tr>
                  <w:tr>
                    <w:trPr>
                      <w:trHeight w:val="346" w:hRule="atLeast"/>
                    </w:trPr>
                    <w:tc>
                      <w:tcPr>
                        <w:tcW w:w="1132" w:type="dxa"/>
                      </w:tcPr>
                      <w:p>
                        <w:pPr>
                          <w:pStyle w:val="TableParagraph"/>
                          <w:spacing w:before="64"/>
                          <w:ind w:right="324"/>
                          <w:jc w:val="right"/>
                          <w:rPr>
                            <w:sz w:val="22"/>
                          </w:rPr>
                        </w:pPr>
                        <w:r>
                          <w:rPr>
                            <w:color w:val="282828"/>
                            <w:w w:val="110"/>
                            <w:sz w:val="22"/>
                          </w:rPr>
                          <w:t>1 .</w:t>
                        </w:r>
                        <w:r>
                          <w:rPr>
                            <w:color w:val="4D4D4D"/>
                            <w:w w:val="110"/>
                            <w:sz w:val="22"/>
                          </w:rPr>
                          <w:t>8410</w:t>
                        </w:r>
                      </w:p>
                    </w:tc>
                    <w:tc>
                      <w:tcPr>
                        <w:tcW w:w="1191" w:type="dxa"/>
                      </w:tcPr>
                      <w:p>
                        <w:pPr>
                          <w:pStyle w:val="TableParagraph"/>
                          <w:spacing w:before="19"/>
                          <w:ind w:right="87"/>
                          <w:jc w:val="right"/>
                          <w:rPr>
                            <w:sz w:val="22"/>
                          </w:rPr>
                        </w:pPr>
                        <w:r>
                          <w:rPr>
                            <w:color w:val="3A3A3A"/>
                            <w:w w:val="120"/>
                            <w:sz w:val="22"/>
                          </w:rPr>
                          <w:t>97.00</w:t>
                        </w:r>
                      </w:p>
                    </w:tc>
                  </w:tr>
                  <w:tr>
                    <w:trPr>
                      <w:trHeight w:val="346" w:hRule="atLeast"/>
                    </w:trPr>
                    <w:tc>
                      <w:tcPr>
                        <w:tcW w:w="1132" w:type="dxa"/>
                      </w:tcPr>
                      <w:p>
                        <w:pPr>
                          <w:pStyle w:val="TableParagraph"/>
                          <w:spacing w:before="64"/>
                          <w:ind w:right="321"/>
                          <w:jc w:val="right"/>
                          <w:rPr>
                            <w:sz w:val="22"/>
                          </w:rPr>
                        </w:pPr>
                        <w:r>
                          <w:rPr>
                            <w:color w:val="282828"/>
                            <w:w w:val="105"/>
                            <w:sz w:val="22"/>
                          </w:rPr>
                          <w:t>1. </w:t>
                        </w:r>
                        <w:r>
                          <w:rPr>
                            <w:color w:val="4D4D4D"/>
                            <w:w w:val="105"/>
                            <w:sz w:val="22"/>
                          </w:rPr>
                          <w:t>84</w:t>
                        </w:r>
                        <w:r>
                          <w:rPr>
                            <w:color w:val="282828"/>
                            <w:w w:val="105"/>
                            <w:sz w:val="22"/>
                          </w:rPr>
                          <w:t>15</w:t>
                        </w:r>
                      </w:p>
                    </w:tc>
                    <w:tc>
                      <w:tcPr>
                        <w:tcW w:w="1191" w:type="dxa"/>
                      </w:tcPr>
                      <w:p>
                        <w:pPr>
                          <w:pStyle w:val="TableParagraph"/>
                          <w:spacing w:before="19"/>
                          <w:ind w:right="101"/>
                          <w:jc w:val="right"/>
                          <w:rPr>
                            <w:sz w:val="22"/>
                          </w:rPr>
                        </w:pPr>
                        <w:r>
                          <w:rPr>
                            <w:color w:val="4D4D4D"/>
                            <w:w w:val="105"/>
                            <w:sz w:val="22"/>
                          </w:rPr>
                          <w:t>97 .7</w:t>
                        </w:r>
                        <w:r>
                          <w:rPr>
                            <w:color w:val="282828"/>
                            <w:w w:val="105"/>
                            <w:sz w:val="22"/>
                          </w:rPr>
                          <w:t>0</w:t>
                        </w:r>
                      </w:p>
                    </w:tc>
                  </w:tr>
                  <w:tr>
                    <w:trPr>
                      <w:trHeight w:val="338" w:hRule="atLeast"/>
                    </w:trPr>
                    <w:tc>
                      <w:tcPr>
                        <w:tcW w:w="1132" w:type="dxa"/>
                      </w:tcPr>
                      <w:p>
                        <w:pPr>
                          <w:pStyle w:val="TableParagraph"/>
                          <w:spacing w:before="49"/>
                          <w:ind w:right="320"/>
                          <w:jc w:val="right"/>
                          <w:rPr>
                            <w:sz w:val="22"/>
                          </w:rPr>
                        </w:pPr>
                        <w:r>
                          <w:rPr>
                            <w:color w:val="282828"/>
                            <w:w w:val="110"/>
                            <w:sz w:val="22"/>
                          </w:rPr>
                          <w:t>1.</w:t>
                        </w:r>
                        <w:r>
                          <w:rPr>
                            <w:color w:val="4D4D4D"/>
                            <w:w w:val="110"/>
                            <w:sz w:val="22"/>
                          </w:rPr>
                          <w:t>8420</w:t>
                        </w:r>
                      </w:p>
                    </w:tc>
                    <w:tc>
                      <w:tcPr>
                        <w:tcW w:w="1191" w:type="dxa"/>
                      </w:tcPr>
                      <w:p>
                        <w:pPr>
                          <w:pStyle w:val="TableParagraph"/>
                          <w:spacing w:before="19"/>
                          <w:ind w:right="79"/>
                          <w:jc w:val="right"/>
                          <w:rPr>
                            <w:sz w:val="22"/>
                          </w:rPr>
                        </w:pPr>
                        <w:r>
                          <w:rPr>
                            <w:color w:val="4D4D4D"/>
                            <w:w w:val="110"/>
                            <w:sz w:val="22"/>
                          </w:rPr>
                          <w:t>98</w:t>
                        </w:r>
                        <w:r>
                          <w:rPr>
                            <w:color w:val="111111"/>
                            <w:w w:val="110"/>
                            <w:sz w:val="22"/>
                          </w:rPr>
                          <w:t>. </w:t>
                        </w:r>
                        <w:r>
                          <w:rPr>
                            <w:color w:val="4D4D4D"/>
                            <w:w w:val="110"/>
                            <w:sz w:val="22"/>
                          </w:rPr>
                          <w:t>2</w:t>
                        </w:r>
                        <w:r>
                          <w:rPr>
                            <w:color w:val="282828"/>
                            <w:w w:val="110"/>
                            <w:sz w:val="22"/>
                          </w:rPr>
                          <w:t>0</w:t>
                        </w:r>
                      </w:p>
                    </w:tc>
                  </w:tr>
                  <w:tr>
                    <w:trPr>
                      <w:trHeight w:val="346" w:hRule="atLeast"/>
                    </w:trPr>
                    <w:tc>
                      <w:tcPr>
                        <w:tcW w:w="1132" w:type="dxa"/>
                      </w:tcPr>
                      <w:p>
                        <w:pPr>
                          <w:pStyle w:val="TableParagraph"/>
                          <w:spacing w:before="57"/>
                          <w:ind w:right="304"/>
                          <w:jc w:val="right"/>
                          <w:rPr>
                            <w:sz w:val="22"/>
                          </w:rPr>
                        </w:pPr>
                        <w:r>
                          <w:rPr>
                            <w:color w:val="3A3A3A"/>
                            <w:w w:val="115"/>
                            <w:sz w:val="22"/>
                          </w:rPr>
                          <w:t>1.8425</w:t>
                        </w:r>
                      </w:p>
                    </w:tc>
                    <w:tc>
                      <w:tcPr>
                        <w:tcW w:w="1191" w:type="dxa"/>
                      </w:tcPr>
                      <w:p>
                        <w:pPr>
                          <w:pStyle w:val="TableParagraph"/>
                          <w:spacing w:before="27"/>
                          <w:ind w:right="72"/>
                          <w:jc w:val="right"/>
                          <w:rPr>
                            <w:sz w:val="22"/>
                          </w:rPr>
                        </w:pPr>
                        <w:r>
                          <w:rPr>
                            <w:color w:val="3A3A3A"/>
                            <w:w w:val="120"/>
                            <w:sz w:val="22"/>
                          </w:rPr>
                          <w:t>98.70</w:t>
                        </w:r>
                      </w:p>
                    </w:tc>
                  </w:tr>
                  <w:tr>
                    <w:trPr>
                      <w:trHeight w:val="346" w:hRule="atLeast"/>
                    </w:trPr>
                    <w:tc>
                      <w:tcPr>
                        <w:tcW w:w="1132" w:type="dxa"/>
                      </w:tcPr>
                      <w:p>
                        <w:pPr>
                          <w:pStyle w:val="TableParagraph"/>
                          <w:spacing w:before="57"/>
                          <w:ind w:right="265"/>
                          <w:jc w:val="right"/>
                          <w:rPr>
                            <w:sz w:val="22"/>
                          </w:rPr>
                        </w:pPr>
                        <w:r>
                          <w:rPr>
                            <w:color w:val="282828"/>
                            <w:w w:val="120"/>
                            <w:sz w:val="22"/>
                          </w:rPr>
                          <w:t>1.84</w:t>
                        </w:r>
                        <w:r>
                          <w:rPr>
                            <w:color w:val="626262"/>
                            <w:w w:val="120"/>
                            <w:sz w:val="22"/>
                          </w:rPr>
                          <w:t>30</w:t>
                        </w:r>
                      </w:p>
                    </w:tc>
                    <w:tc>
                      <w:tcPr>
                        <w:tcW w:w="1191" w:type="dxa"/>
                      </w:tcPr>
                      <w:p>
                        <w:pPr>
                          <w:pStyle w:val="TableParagraph"/>
                          <w:spacing w:before="27"/>
                          <w:ind w:right="49"/>
                          <w:jc w:val="right"/>
                          <w:rPr>
                            <w:sz w:val="22"/>
                          </w:rPr>
                        </w:pPr>
                        <w:r>
                          <w:rPr>
                            <w:color w:val="4D4D4D"/>
                            <w:w w:val="120"/>
                            <w:sz w:val="22"/>
                          </w:rPr>
                          <w:t>99</w:t>
                        </w:r>
                        <w:r>
                          <w:rPr>
                            <w:w w:val="120"/>
                            <w:sz w:val="22"/>
                          </w:rPr>
                          <w:t>.</w:t>
                        </w:r>
                        <w:r>
                          <w:rPr>
                            <w:color w:val="3A3A3A"/>
                            <w:w w:val="120"/>
                            <w:sz w:val="22"/>
                          </w:rPr>
                          <w:t>20</w:t>
                        </w:r>
                      </w:p>
                    </w:tc>
                  </w:tr>
                  <w:tr>
                    <w:trPr>
                      <w:trHeight w:val="346" w:hRule="atLeast"/>
                    </w:trPr>
                    <w:tc>
                      <w:tcPr>
                        <w:tcW w:w="1132" w:type="dxa"/>
                      </w:tcPr>
                      <w:p>
                        <w:pPr>
                          <w:pStyle w:val="TableParagraph"/>
                          <w:spacing w:before="57"/>
                          <w:ind w:right="326"/>
                          <w:jc w:val="right"/>
                          <w:rPr>
                            <w:sz w:val="22"/>
                          </w:rPr>
                        </w:pPr>
                        <w:r>
                          <w:rPr>
                            <w:color w:val="282828"/>
                            <w:w w:val="85"/>
                            <w:sz w:val="22"/>
                          </w:rPr>
                          <w:t>1. </w:t>
                        </w:r>
                        <w:r>
                          <w:rPr>
                            <w:color w:val="4D4D4D"/>
                            <w:w w:val="85"/>
                            <w:sz w:val="22"/>
                          </w:rPr>
                          <w:t>84 :JS</w:t>
                        </w:r>
                      </w:p>
                    </w:tc>
                    <w:tc>
                      <w:tcPr>
                        <w:tcW w:w="1191" w:type="dxa"/>
                      </w:tcPr>
                      <w:p>
                        <w:pPr>
                          <w:pStyle w:val="TableParagraph"/>
                          <w:spacing w:before="27"/>
                          <w:ind w:right="123"/>
                          <w:jc w:val="right"/>
                          <w:rPr>
                            <w:sz w:val="22"/>
                          </w:rPr>
                        </w:pPr>
                        <w:r>
                          <w:rPr>
                            <w:color w:val="3A3A3A"/>
                            <w:w w:val="90"/>
                            <w:sz w:val="22"/>
                          </w:rPr>
                          <w:t>99 </w:t>
                        </w:r>
                        <w:r>
                          <w:rPr>
                            <w:color w:val="111111"/>
                            <w:w w:val="90"/>
                            <w:sz w:val="22"/>
                          </w:rPr>
                          <w:t>. </w:t>
                        </w:r>
                        <w:r>
                          <w:rPr>
                            <w:color w:val="3A3A3A"/>
                            <w:w w:val="90"/>
                            <w:sz w:val="22"/>
                          </w:rPr>
                          <w:t>45</w:t>
                        </w:r>
                      </w:p>
                    </w:tc>
                  </w:tr>
                  <w:tr>
                    <w:trPr>
                      <w:trHeight w:val="310" w:hRule="atLeast"/>
                    </w:trPr>
                    <w:tc>
                      <w:tcPr>
                        <w:tcW w:w="1132" w:type="dxa"/>
                      </w:tcPr>
                      <w:p>
                        <w:pPr>
                          <w:pStyle w:val="TableParagraph"/>
                          <w:spacing w:line="233" w:lineRule="exact" w:before="57"/>
                          <w:ind w:right="284"/>
                          <w:jc w:val="right"/>
                          <w:rPr>
                            <w:sz w:val="22"/>
                          </w:rPr>
                        </w:pPr>
                        <w:r>
                          <w:rPr>
                            <w:color w:val="282828"/>
                            <w:w w:val="105"/>
                            <w:sz w:val="22"/>
                          </w:rPr>
                          <w:t>1. </w:t>
                        </w:r>
                        <w:r>
                          <w:rPr>
                            <w:color w:val="626262"/>
                            <w:w w:val="105"/>
                            <w:sz w:val="22"/>
                          </w:rPr>
                          <w:t>84</w:t>
                        </w:r>
                        <w:r>
                          <w:rPr>
                            <w:color w:val="3A3A3A"/>
                            <w:w w:val="105"/>
                            <w:sz w:val="22"/>
                          </w:rPr>
                          <w:t>40</w:t>
                        </w:r>
                      </w:p>
                    </w:tc>
                    <w:tc>
                      <w:tcPr>
                        <w:tcW w:w="1191" w:type="dxa"/>
                      </w:tcPr>
                      <w:p>
                        <w:pPr>
                          <w:pStyle w:val="TableParagraph"/>
                          <w:tabs>
                            <w:tab w:pos="264" w:val="left" w:leader="none"/>
                          </w:tabs>
                          <w:spacing w:before="27"/>
                          <w:ind w:right="161"/>
                          <w:jc w:val="right"/>
                          <w:rPr>
                            <w:sz w:val="22"/>
                          </w:rPr>
                        </w:pPr>
                        <w:r>
                          <w:rPr>
                            <w:color w:val="4D4D4D"/>
                            <w:w w:val="35"/>
                            <w:sz w:val="22"/>
                          </w:rPr>
                          <w:t>99</w:t>
                          <w:tab/>
                        </w:r>
                        <w:r>
                          <w:rPr>
                            <w:color w:val="282828"/>
                            <w:w w:val="35"/>
                            <w:sz w:val="22"/>
                          </w:rPr>
                          <w:t>. </w:t>
                        </w:r>
                        <w:r>
                          <w:rPr>
                            <w:color w:val="4D4D4D"/>
                            <w:w w:val="35"/>
                            <w:sz w:val="22"/>
                          </w:rPr>
                          <w:t>7</w:t>
                        </w:r>
                        <w:r>
                          <w:rPr>
                            <w:color w:val="4D4D4D"/>
                            <w:spacing w:val="1"/>
                            <w:w w:val="35"/>
                            <w:sz w:val="22"/>
                          </w:rPr>
                          <w:t> </w:t>
                        </w:r>
                        <w:r>
                          <w:rPr>
                            <w:color w:val="282828"/>
                            <w:w w:val="35"/>
                            <w:sz w:val="22"/>
                          </w:rPr>
                          <w:t>0</w:t>
                        </w:r>
                      </w:p>
                    </w:tc>
                  </w:tr>
                </w:tbl>
                <w:p>
                  <w:pPr>
                    <w:pStyle w:val="BodyText"/>
                  </w:pPr>
                </w:p>
              </w:txbxContent>
            </v:textbox>
            <w10:wrap type="topAndBottom"/>
          </v:shape>
        </w:pict>
      </w:r>
    </w:p>
    <w:p>
      <w:pPr>
        <w:spacing w:after="0"/>
        <w:rPr>
          <w:sz w:val="24"/>
        </w:rPr>
        <w:sectPr>
          <w:pgSz w:w="10520" w:h="17040"/>
          <w:pgMar w:top="980" w:bottom="280" w:left="0" w:right="0"/>
        </w:sectPr>
      </w:pPr>
    </w:p>
    <w:p>
      <w:pPr>
        <w:spacing w:before="62"/>
        <w:ind w:left="1496" w:right="0" w:firstLine="0"/>
        <w:jc w:val="left"/>
        <w:rPr>
          <w:rFonts w:ascii="Arial"/>
          <w:sz w:val="28"/>
        </w:rPr>
      </w:pPr>
      <w:r>
        <w:rPr>
          <w:rFonts w:ascii="Arial"/>
          <w:color w:val="343434"/>
          <w:w w:val="105"/>
          <w:sz w:val="28"/>
        </w:rPr>
        <w:t>54</w:t>
      </w:r>
    </w:p>
    <w:p>
      <w:pPr>
        <w:pStyle w:val="BodyText"/>
        <w:spacing w:before="8"/>
        <w:rPr>
          <w:rFonts w:ascii="Arial"/>
          <w:sz w:val="30"/>
        </w:rPr>
      </w:pPr>
    </w:p>
    <w:p>
      <w:pPr>
        <w:tabs>
          <w:tab w:pos="1391" w:val="left" w:leader="none"/>
        </w:tabs>
        <w:spacing w:line="322" w:lineRule="exact" w:before="0"/>
        <w:ind w:left="443" w:right="0" w:firstLine="0"/>
        <w:jc w:val="center"/>
        <w:rPr>
          <w:sz w:val="27"/>
        </w:rPr>
      </w:pPr>
      <w:r>
        <w:rPr>
          <w:color w:val="565656"/>
          <w:spacing w:val="18"/>
          <w:sz w:val="27"/>
        </w:rPr>
        <w:t>表</w:t>
      </w:r>
      <w:r>
        <w:rPr>
          <w:rFonts w:ascii="Times New Roman" w:eastAsia="Times New Roman"/>
          <w:color w:val="565656"/>
          <w:spacing w:val="14"/>
          <w:sz w:val="30"/>
        </w:rPr>
        <w:t>1</w:t>
      </w:r>
      <w:r>
        <w:rPr>
          <w:rFonts w:ascii="Times New Roman" w:eastAsia="Times New Roman"/>
          <w:color w:val="343434"/>
          <w:spacing w:val="14"/>
          <w:sz w:val="30"/>
        </w:rPr>
        <w:t>5</w:t>
        <w:tab/>
      </w:r>
      <w:r>
        <w:rPr>
          <w:color w:val="676767"/>
          <w:spacing w:val="48"/>
          <w:sz w:val="27"/>
        </w:rPr>
        <w:t>制</w:t>
      </w:r>
      <w:r>
        <w:rPr>
          <w:color w:val="464646"/>
          <w:sz w:val="27"/>
        </w:rPr>
        <w:t>造硝</w:t>
      </w:r>
      <w:r>
        <w:rPr>
          <w:color w:val="464646"/>
          <w:spacing w:val="-37"/>
          <w:sz w:val="27"/>
        </w:rPr>
        <w:t> </w:t>
      </w:r>
      <w:r>
        <w:rPr>
          <w:color w:val="676767"/>
          <w:spacing w:val="45"/>
          <w:sz w:val="27"/>
        </w:rPr>
        <w:t>化</w:t>
      </w:r>
      <w:r>
        <w:rPr>
          <w:color w:val="676767"/>
          <w:sz w:val="27"/>
        </w:rPr>
        <w:t>甘</w:t>
      </w:r>
      <w:r>
        <w:rPr>
          <w:color w:val="676767"/>
          <w:spacing w:val="-71"/>
          <w:sz w:val="27"/>
        </w:rPr>
        <w:t> </w:t>
      </w:r>
      <w:r>
        <w:rPr>
          <w:color w:val="676767"/>
          <w:sz w:val="27"/>
        </w:rPr>
        <w:t>油所</w:t>
      </w:r>
      <w:r>
        <w:rPr>
          <w:color w:val="676767"/>
          <w:spacing w:val="-48"/>
          <w:sz w:val="27"/>
        </w:rPr>
        <w:t> </w:t>
      </w:r>
      <w:r>
        <w:rPr>
          <w:color w:val="676767"/>
          <w:spacing w:val="15"/>
          <w:sz w:val="27"/>
        </w:rPr>
        <w:t>用</w:t>
      </w:r>
      <w:r>
        <w:rPr>
          <w:color w:val="464646"/>
          <w:spacing w:val="28"/>
          <w:sz w:val="27"/>
        </w:rPr>
        <w:t>的</w:t>
      </w:r>
      <w:r>
        <w:rPr>
          <w:color w:val="464646"/>
          <w:spacing w:val="56"/>
          <w:sz w:val="27"/>
        </w:rPr>
        <w:t>投</w:t>
      </w:r>
      <w:r>
        <w:rPr>
          <w:color w:val="464646"/>
          <w:sz w:val="27"/>
        </w:rPr>
        <w:t>备</w:t>
      </w:r>
      <w:r>
        <w:rPr>
          <w:color w:val="181818"/>
          <w:sz w:val="27"/>
        </w:rPr>
        <w:t>、</w:t>
      </w:r>
      <w:r>
        <w:rPr>
          <w:color w:val="181818"/>
          <w:spacing w:val="-52"/>
          <w:sz w:val="27"/>
        </w:rPr>
        <w:t> </w:t>
      </w:r>
      <w:r>
        <w:rPr>
          <w:color w:val="343434"/>
          <w:spacing w:val="52"/>
          <w:sz w:val="27"/>
        </w:rPr>
        <w:t>工</w:t>
      </w:r>
      <w:r>
        <w:rPr>
          <w:color w:val="565656"/>
          <w:spacing w:val="39"/>
          <w:sz w:val="27"/>
        </w:rPr>
        <w:t>具</w:t>
      </w:r>
      <w:r>
        <w:rPr>
          <w:color w:val="343434"/>
          <w:sz w:val="27"/>
        </w:rPr>
        <w:t>和</w:t>
      </w:r>
      <w:r>
        <w:rPr>
          <w:color w:val="343434"/>
          <w:spacing w:val="61"/>
          <w:sz w:val="27"/>
        </w:rPr>
        <w:t>仪</w:t>
      </w:r>
      <w:r>
        <w:rPr>
          <w:color w:val="343434"/>
          <w:sz w:val="27"/>
        </w:rPr>
        <w:t>器</w:t>
      </w:r>
    </w:p>
    <w:p>
      <w:pPr>
        <w:tabs>
          <w:tab w:pos="4884" w:val="left" w:leader="none"/>
          <w:tab w:pos="7293" w:val="left" w:leader="none"/>
          <w:tab w:pos="7738" w:val="left" w:leader="none"/>
          <w:tab w:pos="8165" w:val="left" w:leader="none"/>
          <w:tab w:pos="9088" w:val="left" w:leader="none"/>
        </w:tabs>
        <w:spacing w:line="831" w:lineRule="exact" w:before="0"/>
        <w:ind w:left="1354" w:right="0" w:firstLine="0"/>
        <w:jc w:val="left"/>
        <w:rPr>
          <w:sz w:val="21"/>
        </w:rPr>
      </w:pPr>
      <w:r>
        <w:rPr/>
        <w:pict>
          <v:line style="position:absolute;mso-position-horizontal-relative:page;mso-position-vertical-relative:paragraph;z-index:-270223360" from="60.341877pt,9.198716pt" to="126.717943pt,9.198716pt" stroked="true" strokeweight="1.505277pt" strokecolor="#000000">
            <v:stroke dashstyle="solid"/>
            <w10:wrap type="none"/>
          </v:line>
        </w:pict>
      </w:r>
      <w:r>
        <w:rPr>
          <w:color w:val="464646"/>
          <w:w w:val="70"/>
          <w:sz w:val="64"/>
        </w:rPr>
        <w:t>工</w:t>
      </w:r>
      <w:r>
        <w:rPr>
          <w:color w:val="464646"/>
          <w:spacing w:val="18"/>
          <w:w w:val="70"/>
          <w:sz w:val="64"/>
        </w:rPr>
        <w:t> </w:t>
      </w:r>
      <w:r>
        <w:rPr>
          <w:color w:val="464646"/>
          <w:w w:val="70"/>
          <w:sz w:val="64"/>
        </w:rPr>
        <w:t>序</w:t>
      </w:r>
      <w:r>
        <w:rPr>
          <w:color w:val="464646"/>
          <w:spacing w:val="-133"/>
          <w:w w:val="70"/>
          <w:sz w:val="64"/>
        </w:rPr>
        <w:t> </w:t>
      </w:r>
      <w:r>
        <w:rPr>
          <w:color w:val="464646"/>
          <w:spacing w:val="-32"/>
          <w:w w:val="80"/>
          <w:sz w:val="64"/>
        </w:rPr>
        <w:t>厂</w:t>
      </w:r>
      <w:r>
        <w:rPr>
          <w:color w:val="464646"/>
          <w:w w:val="70"/>
          <w:sz w:val="64"/>
        </w:rPr>
        <w:t>砓;</w:t>
      </w:r>
      <w:r>
        <w:rPr>
          <w:color w:val="464646"/>
          <w:spacing w:val="-72"/>
          <w:w w:val="70"/>
          <w:sz w:val="64"/>
        </w:rPr>
        <w:t> </w:t>
      </w:r>
      <w:r>
        <w:rPr>
          <w:color w:val="030303"/>
          <w:w w:val="70"/>
          <w:sz w:val="64"/>
        </w:rPr>
        <w:t>-</w:t>
      </w:r>
      <w:r>
        <w:rPr>
          <w:color w:val="464646"/>
          <w:w w:val="70"/>
          <w:sz w:val="64"/>
        </w:rPr>
        <w:t>-</w:t>
      </w:r>
      <w:r>
        <w:rPr>
          <w:color w:val="464646"/>
          <w:spacing w:val="15"/>
          <w:w w:val="70"/>
          <w:sz w:val="64"/>
        </w:rPr>
        <w:t> </w:t>
      </w:r>
      <w:r>
        <w:rPr>
          <w:rFonts w:ascii="Arial" w:eastAsia="Arial"/>
          <w:color w:val="181818"/>
          <w:w w:val="70"/>
          <w:sz w:val="38"/>
        </w:rPr>
        <w:t>I</w:t>
        <w:tab/>
      </w:r>
      <w:r>
        <w:rPr>
          <w:color w:val="464646"/>
          <w:w w:val="70"/>
          <w:sz w:val="64"/>
        </w:rPr>
        <w:t>工  具</w:t>
      </w:r>
      <w:r>
        <w:rPr>
          <w:color w:val="464646"/>
          <w:spacing w:val="-9"/>
          <w:w w:val="70"/>
          <w:sz w:val="64"/>
        </w:rPr>
        <w:t> </w:t>
      </w:r>
      <w:r>
        <w:rPr>
          <w:rFonts w:ascii="Arial" w:eastAsia="Arial"/>
          <w:color w:val="464646"/>
          <w:w w:val="80"/>
          <w:sz w:val="73"/>
        </w:rPr>
        <w:t>l</w:t>
      </w:r>
      <w:r>
        <w:rPr>
          <w:rFonts w:ascii="Arial" w:eastAsia="Arial"/>
          <w:color w:val="464646"/>
          <w:spacing w:val="-22"/>
          <w:w w:val="80"/>
          <w:sz w:val="73"/>
        </w:rPr>
        <w:t> </w:t>
      </w:r>
      <w:r>
        <w:rPr>
          <w:color w:val="464646"/>
          <w:w w:val="80"/>
          <w:sz w:val="21"/>
        </w:rPr>
        <w:t>仪</w:t>
        <w:tab/>
        <w:t>器</w:t>
        <w:tab/>
      </w:r>
      <w:r>
        <w:rPr>
          <w:rFonts w:ascii="Arial" w:eastAsia="Arial"/>
          <w:color w:val="464646"/>
          <w:w w:val="80"/>
          <w:sz w:val="14"/>
        </w:rPr>
        <w:t>1</w:t>
        <w:tab/>
      </w:r>
      <w:r>
        <w:rPr>
          <w:color w:val="464646"/>
          <w:w w:val="80"/>
          <w:sz w:val="21"/>
        </w:rPr>
        <w:t>备</w:t>
        <w:tab/>
      </w:r>
      <w:r>
        <w:rPr>
          <w:color w:val="343434"/>
          <w:w w:val="80"/>
          <w:sz w:val="21"/>
        </w:rPr>
        <w:t>注</w:t>
      </w:r>
    </w:p>
    <w:p>
      <w:pPr>
        <w:spacing w:line="713" w:lineRule="exact" w:before="0"/>
        <w:ind w:left="0" w:right="1361" w:firstLine="0"/>
        <w:jc w:val="center"/>
        <w:rPr>
          <w:sz w:val="94"/>
        </w:rPr>
      </w:pPr>
      <w:r>
        <w:rPr>
          <w:color w:val="343434"/>
          <w:spacing w:val="-12"/>
          <w:w w:val="26"/>
          <w:sz w:val="94"/>
        </w:rPr>
        <w:t>甘油准备</w:t>
      </w:r>
      <w:r>
        <w:rPr>
          <w:color w:val="343434"/>
          <w:spacing w:val="34"/>
          <w:w w:val="77"/>
          <w:sz w:val="94"/>
        </w:rPr>
        <w:t>厂二</w:t>
      </w:r>
      <w:r>
        <w:rPr>
          <w:color w:val="565656"/>
          <w:spacing w:val="-441"/>
          <w:w w:val="77"/>
          <w:sz w:val="94"/>
        </w:rPr>
        <w:t>］</w:t>
      </w:r>
      <w:r>
        <w:rPr>
          <w:color w:val="343434"/>
          <w:spacing w:val="-9"/>
          <w:w w:val="77"/>
          <w:sz w:val="94"/>
        </w:rPr>
        <w:t>一：</w:t>
      </w:r>
      <w:r>
        <w:rPr>
          <w:color w:val="343434"/>
          <w:spacing w:val="-711"/>
          <w:w w:val="77"/>
          <w:sz w:val="94"/>
        </w:rPr>
        <w:t>｀</w:t>
      </w:r>
      <w:r>
        <w:rPr>
          <w:color w:val="343434"/>
          <w:w w:val="77"/>
          <w:sz w:val="94"/>
        </w:rPr>
        <w:t>：</w:t>
      </w:r>
      <w:r>
        <w:rPr>
          <w:color w:val="343434"/>
          <w:spacing w:val="26"/>
          <w:sz w:val="94"/>
        </w:rPr>
        <w:t> </w:t>
      </w:r>
      <w:r>
        <w:rPr>
          <w:color w:val="343434"/>
          <w:spacing w:val="-357"/>
          <w:w w:val="76"/>
          <w:sz w:val="94"/>
        </w:rPr>
        <w:t>：</w:t>
      </w:r>
      <w:r>
        <w:rPr>
          <w:color w:val="565656"/>
          <w:w w:val="63"/>
          <w:sz w:val="94"/>
        </w:rPr>
        <w:t>：</w:t>
      </w:r>
    </w:p>
    <w:p>
      <w:pPr>
        <w:tabs>
          <w:tab w:pos="3493" w:val="left" w:leader="none"/>
          <w:tab w:pos="5938" w:val="left" w:leader="none"/>
          <w:tab w:pos="9289" w:val="left" w:leader="none"/>
        </w:tabs>
        <w:spacing w:line="305" w:lineRule="exact" w:before="0"/>
        <w:ind w:left="1140" w:right="0" w:firstLine="0"/>
        <w:jc w:val="left"/>
        <w:rPr>
          <w:sz w:val="58"/>
        </w:rPr>
      </w:pPr>
      <w:r>
        <w:rPr>
          <w:color w:val="676767"/>
          <w:w w:val="63"/>
          <w:sz w:val="38"/>
        </w:rPr>
        <w:t>—</w:t>
      </w:r>
      <w:r>
        <w:rPr>
          <w:color w:val="676767"/>
          <w:spacing w:val="-89"/>
          <w:sz w:val="38"/>
        </w:rPr>
        <w:t> </w:t>
      </w:r>
      <w:r>
        <w:rPr>
          <w:emboss/>
          <w:color w:val="9E9E9E"/>
          <w:w w:val="83"/>
          <w:sz w:val="38"/>
        </w:rPr>
        <w:t>·</w:t>
      </w:r>
      <w:r>
        <w:rPr>
          <w:shadow w:val="0"/>
          <w:color w:val="9E9E9E"/>
          <w:w w:val="83"/>
          <w:sz w:val="38"/>
        </w:rPr>
        <w:t>-</w:t>
      </w:r>
      <w:r>
        <w:rPr>
          <w:shadow w:val="0"/>
          <w:color w:val="9E9E9E"/>
          <w:spacing w:val="-49"/>
          <w:w w:val="83"/>
          <w:sz w:val="38"/>
        </w:rPr>
        <w:t>-</w:t>
      </w:r>
      <w:r>
        <w:rPr>
          <w:shadow w:val="0"/>
          <w:color w:val="878787"/>
          <w:spacing w:val="-251"/>
          <w:w w:val="78"/>
          <w:sz w:val="64"/>
        </w:rPr>
        <w:t>－</w:t>
      </w:r>
      <w:r>
        <w:rPr>
          <w:shadow w:val="0"/>
          <w:color w:val="878787"/>
          <w:spacing w:val="9"/>
          <w:w w:val="89"/>
          <w:sz w:val="38"/>
        </w:rPr>
        <w:t>-</w:t>
      </w:r>
      <w:r>
        <w:rPr>
          <w:rFonts w:ascii="Times New Roman" w:hAnsi="Times New Roman" w:eastAsia="Times New Roman"/>
          <w:shadow w:val="0"/>
          <w:color w:val="676767"/>
          <w:w w:val="32"/>
          <w:sz w:val="27"/>
        </w:rPr>
        <w:t>_</w:t>
      </w:r>
      <w:r>
        <w:rPr>
          <w:rFonts w:ascii="Times New Roman" w:hAnsi="Times New Roman" w:eastAsia="Times New Roman"/>
          <w:shadow w:val="0"/>
          <w:color w:val="676767"/>
          <w:spacing w:val="-41"/>
          <w:sz w:val="27"/>
        </w:rPr>
        <w:t> </w:t>
      </w:r>
      <w:r>
        <w:rPr>
          <w:shadow w:val="0"/>
          <w:color w:val="878787"/>
          <w:spacing w:val="-91"/>
          <w:w w:val="39"/>
          <w:sz w:val="64"/>
        </w:rPr>
        <w:t>.</w:t>
      </w:r>
      <w:r>
        <w:rPr>
          <w:rFonts w:ascii="Times New Roman" w:hAnsi="Times New Roman" w:eastAsia="Times New Roman"/>
          <w:shadow w:val="0"/>
          <w:color w:val="878787"/>
          <w:w w:val="32"/>
          <w:sz w:val="27"/>
        </w:rPr>
        <w:t>_</w:t>
      </w:r>
      <w:r>
        <w:rPr>
          <w:rFonts w:ascii="Times New Roman" w:hAnsi="Times New Roman" w:eastAsia="Times New Roman"/>
          <w:shadow w:val="0"/>
          <w:color w:val="878787"/>
          <w:spacing w:val="-11"/>
          <w:sz w:val="27"/>
        </w:rPr>
        <w:t> </w:t>
      </w:r>
      <w:r>
        <w:rPr>
          <w:rFonts w:ascii="Times New Roman" w:hAnsi="Times New Roman" w:eastAsia="Times New Roman"/>
          <w:shadow w:val="0"/>
          <w:color w:val="343434"/>
          <w:w w:val="32"/>
          <w:sz w:val="27"/>
        </w:rPr>
        <w:t>l</w:t>
      </w:r>
      <w:r>
        <w:rPr>
          <w:rFonts w:ascii="Times New Roman" w:hAnsi="Times New Roman" w:eastAsia="Times New Roman"/>
          <w:shadow w:val="0"/>
          <w:color w:val="343434"/>
          <w:sz w:val="27"/>
        </w:rPr>
        <w:t> </w:t>
      </w:r>
      <w:r>
        <w:rPr>
          <w:rFonts w:ascii="Times New Roman" w:hAnsi="Times New Roman" w:eastAsia="Times New Roman"/>
          <w:shadow w:val="0"/>
          <w:color w:val="343434"/>
          <w:spacing w:val="26"/>
          <w:sz w:val="27"/>
        </w:rPr>
        <w:t> </w:t>
      </w:r>
      <w:r>
        <w:rPr>
          <w:rFonts w:ascii="Times New Roman" w:hAnsi="Times New Roman" w:eastAsia="Times New Roman"/>
          <w:shadow w:val="0"/>
          <w:color w:val="676767"/>
          <w:w w:val="32"/>
          <w:sz w:val="27"/>
        </w:rPr>
        <w:t>_</w:t>
      </w:r>
      <w:r>
        <w:rPr>
          <w:rFonts w:ascii="Times New Roman" w:hAnsi="Times New Roman" w:eastAsia="Times New Roman"/>
          <w:shadow w:val="0"/>
          <w:color w:val="676767"/>
          <w:sz w:val="27"/>
        </w:rPr>
        <w:tab/>
      </w:r>
      <w:r>
        <w:rPr>
          <w:shadow w:val="0"/>
          <w:color w:val="565656"/>
          <w:spacing w:val="-100"/>
          <w:w w:val="187"/>
          <w:sz w:val="26"/>
        </w:rPr>
        <w:t>－</w:t>
      </w:r>
      <w:r>
        <w:rPr>
          <w:imprint/>
          <w:color w:val="343434"/>
          <w:w w:val="102"/>
          <w:sz w:val="64"/>
        </w:rPr>
        <w:t>－</w:t>
      </w:r>
      <w:r>
        <w:rPr>
          <w:shadow w:val="0"/>
          <w:color w:val="343434"/>
          <w:spacing w:val="-180"/>
          <w:sz w:val="64"/>
        </w:rPr>
        <w:t> </w:t>
      </w:r>
      <w:r>
        <w:rPr>
          <w:shadow w:val="0"/>
          <w:color w:val="343434"/>
          <w:w w:val="51"/>
          <w:sz w:val="64"/>
        </w:rPr>
        <w:t>—</w:t>
      </w:r>
      <w:r>
        <w:rPr>
          <w:shadow w:val="0"/>
          <w:color w:val="343434"/>
          <w:spacing w:val="22"/>
          <w:sz w:val="64"/>
        </w:rPr>
        <w:t> </w:t>
      </w:r>
      <w:r>
        <w:rPr>
          <w:shadow w:val="0"/>
          <w:color w:val="878787"/>
          <w:w w:val="51"/>
          <w:sz w:val="64"/>
        </w:rPr>
        <w:t>-—</w:t>
      </w:r>
      <w:r>
        <w:rPr>
          <w:shadow w:val="0"/>
          <w:color w:val="878787"/>
          <w:sz w:val="64"/>
        </w:rPr>
        <w:tab/>
      </w:r>
      <w:r>
        <w:rPr>
          <w:shadow w:val="0"/>
          <w:color w:val="878787"/>
          <w:spacing w:val="-359"/>
          <w:w w:val="58"/>
          <w:sz w:val="64"/>
        </w:rPr>
        <w:t>·</w:t>
      </w:r>
      <w:r>
        <w:rPr>
          <w:shadow w:val="0"/>
          <w:color w:val="878787"/>
          <w:w w:val="74"/>
          <w:sz w:val="64"/>
        </w:rPr>
        <w:t>-</w:t>
      </w:r>
      <w:r>
        <w:rPr>
          <w:shadow w:val="0"/>
          <w:color w:val="878787"/>
          <w:spacing w:val="-136"/>
          <w:sz w:val="64"/>
        </w:rPr>
        <w:t> </w:t>
      </w:r>
      <w:r>
        <w:rPr>
          <w:shadow w:val="0"/>
          <w:color w:val="9E9E9E"/>
          <w:w w:val="32"/>
          <w:sz w:val="64"/>
        </w:rPr>
        <w:t>-</w:t>
      </w:r>
      <w:r>
        <w:rPr>
          <w:shadow w:val="0"/>
          <w:color w:val="9E9E9E"/>
          <w:spacing w:val="-24"/>
          <w:sz w:val="64"/>
        </w:rPr>
        <w:t> </w:t>
      </w:r>
      <w:r>
        <w:rPr>
          <w:shadow w:val="0"/>
          <w:color w:val="181818"/>
          <w:w w:val="102"/>
          <w:sz w:val="64"/>
        </w:rPr>
        <w:t>－</w:t>
      </w:r>
      <w:r>
        <w:rPr>
          <w:shadow w:val="0"/>
          <w:color w:val="181818"/>
          <w:w w:val="51"/>
          <w:sz w:val="64"/>
        </w:rPr>
        <w:t>-</w:t>
      </w:r>
      <w:r>
        <w:rPr>
          <w:shadow w:val="0"/>
          <w:color w:val="181818"/>
          <w:spacing w:val="-59"/>
          <w:w w:val="51"/>
          <w:sz w:val="64"/>
        </w:rPr>
        <w:t>—</w:t>
      </w:r>
      <w:r>
        <w:rPr>
          <w:shadow w:val="0"/>
          <w:color w:val="343434"/>
          <w:spacing w:val="14"/>
          <w:w w:val="68"/>
          <w:sz w:val="64"/>
        </w:rPr>
        <w:t>-</w:t>
      </w:r>
      <w:r>
        <w:rPr>
          <w:shadow w:val="0"/>
          <w:color w:val="464646"/>
          <w:spacing w:val="-142"/>
          <w:w w:val="179"/>
          <w:sz w:val="58"/>
        </w:rPr>
        <w:t>－</w:t>
      </w:r>
      <w:r>
        <w:rPr>
          <w:shadow w:val="0"/>
          <w:color w:val="181818"/>
          <w:spacing w:val="42"/>
          <w:w w:val="33"/>
          <w:sz w:val="58"/>
        </w:rPr>
        <w:t>·</w:t>
      </w:r>
      <w:r>
        <w:rPr>
          <w:shadow w:val="0"/>
          <w:color w:val="878787"/>
          <w:spacing w:val="-1"/>
          <w:w w:val="52"/>
          <w:sz w:val="58"/>
        </w:rPr>
        <w:t>-</w:t>
      </w:r>
      <w:r>
        <w:rPr>
          <w:shadow w:val="0"/>
          <w:color w:val="878787"/>
          <w:w w:val="30"/>
          <w:sz w:val="58"/>
        </w:rPr>
        <w:t>-</w:t>
      </w:r>
      <w:r>
        <w:rPr>
          <w:shadow w:val="0"/>
          <w:color w:val="878787"/>
          <w:spacing w:val="-157"/>
          <w:w w:val="30"/>
          <w:sz w:val="58"/>
        </w:rPr>
        <w:t>·</w:t>
      </w:r>
      <w:r>
        <w:rPr>
          <w:shadow w:val="0"/>
          <w:color w:val="343434"/>
          <w:w w:val="24"/>
          <w:sz w:val="58"/>
        </w:rPr>
        <w:t>--</w:t>
      </w:r>
      <w:r>
        <w:rPr>
          <w:shadow w:val="0"/>
          <w:color w:val="343434"/>
          <w:sz w:val="58"/>
        </w:rPr>
        <w:tab/>
      </w:r>
      <w:r>
        <w:rPr>
          <w:shadow w:val="0"/>
          <w:color w:val="181818"/>
          <w:w w:val="24"/>
          <w:sz w:val="58"/>
        </w:rPr>
        <w:t>-</w:t>
      </w:r>
    </w:p>
    <w:p>
      <w:pPr>
        <w:tabs>
          <w:tab w:pos="3053" w:val="left" w:leader="none"/>
          <w:tab w:pos="3748" w:val="left" w:leader="none"/>
          <w:tab w:pos="4387" w:val="left" w:leader="none"/>
          <w:tab w:pos="6594" w:val="left" w:leader="none"/>
        </w:tabs>
        <w:spacing w:line="667" w:lineRule="exact" w:before="0"/>
        <w:ind w:left="1389" w:right="0" w:firstLine="0"/>
        <w:jc w:val="left"/>
        <w:rPr>
          <w:sz w:val="22"/>
        </w:rPr>
      </w:pPr>
      <w:r>
        <w:rPr>
          <w:color w:val="464646"/>
          <w:w w:val="55"/>
          <w:sz w:val="21"/>
        </w:rPr>
        <w:t>汜泥酸</w:t>
        <w:tab/>
      </w:r>
      <w:r>
        <w:rPr>
          <w:color w:val="464646"/>
          <w:w w:val="55"/>
          <w:sz w:val="24"/>
        </w:rPr>
        <w:t>瓷</w:t>
        <w:tab/>
      </w:r>
      <w:r>
        <w:rPr>
          <w:color w:val="343434"/>
          <w:w w:val="55"/>
          <w:sz w:val="21"/>
        </w:rPr>
        <w:t>缸</w:t>
        <w:tab/>
      </w:r>
      <w:r>
        <w:rPr>
          <w:rFonts w:ascii="Arial" w:eastAsia="Arial"/>
          <w:color w:val="878787"/>
          <w:spacing w:val="30"/>
          <w:sz w:val="67"/>
        </w:rPr>
        <w:t>I</w:t>
      </w:r>
      <w:r>
        <w:rPr>
          <w:color w:val="565656"/>
          <w:sz w:val="22"/>
        </w:rPr>
        <w:t>血</w:t>
      </w:r>
      <w:r>
        <w:rPr>
          <w:color w:val="565656"/>
          <w:spacing w:val="38"/>
          <w:sz w:val="22"/>
        </w:rPr>
        <w:t> </w:t>
      </w:r>
      <w:r>
        <w:rPr>
          <w:color w:val="343434"/>
          <w:sz w:val="22"/>
        </w:rPr>
        <w:t>、</w:t>
      </w:r>
      <w:r>
        <w:rPr>
          <w:color w:val="343434"/>
          <w:spacing w:val="52"/>
          <w:sz w:val="22"/>
        </w:rPr>
        <w:t>法</w:t>
      </w:r>
      <w:r>
        <w:rPr>
          <w:color w:val="878787"/>
          <w:spacing w:val="23"/>
          <w:sz w:val="22"/>
        </w:rPr>
        <w:t>兰</w:t>
      </w:r>
      <w:r>
        <w:rPr>
          <w:color w:val="565656"/>
          <w:sz w:val="22"/>
        </w:rPr>
        <w:t>袚、淄</w:t>
        <w:tab/>
      </w:r>
      <w:r>
        <w:rPr>
          <w:color w:val="565656"/>
          <w:w w:val="205"/>
          <w:sz w:val="22"/>
        </w:rPr>
        <w:t>比</w:t>
      </w:r>
      <w:r>
        <w:rPr>
          <w:color w:val="565656"/>
          <w:spacing w:val="-122"/>
          <w:w w:val="205"/>
          <w:sz w:val="22"/>
        </w:rPr>
        <w:t> </w:t>
      </w:r>
      <w:r>
        <w:rPr>
          <w:color w:val="565656"/>
          <w:sz w:val="22"/>
        </w:rPr>
        <w:t>重 卧</w:t>
      </w:r>
    </w:p>
    <w:p>
      <w:pPr>
        <w:tabs>
          <w:tab w:pos="1870" w:val="left" w:leader="none"/>
          <w:tab w:pos="4068" w:val="left" w:leader="none"/>
        </w:tabs>
        <w:spacing w:line="148" w:lineRule="auto" w:before="69"/>
        <w:ind w:left="0" w:right="452" w:firstLine="0"/>
        <w:jc w:val="center"/>
        <w:rPr>
          <w:rFonts w:ascii="Arial" w:eastAsia="Arial"/>
          <w:sz w:val="35"/>
        </w:rPr>
      </w:pPr>
      <w:r>
        <w:rPr/>
        <w:pict>
          <v:shape style="position:absolute;margin-left:55.149841pt;margin-top:2.09715pt;width:397pt;height:77.7pt;mso-position-horizontal-relative:page;mso-position-vertical-relative:paragraph;z-index:-270218240" type="#_x0000_t202" filled="false" stroked="false">
            <v:textbox inset="0,0,0,0">
              <w:txbxContent>
                <w:p>
                  <w:pPr>
                    <w:tabs>
                      <w:tab w:pos="1581" w:val="left" w:leader="none"/>
                      <w:tab w:pos="4529" w:val="left" w:leader="none"/>
                      <w:tab w:pos="5144" w:val="left" w:leader="none"/>
                      <w:tab w:pos="5405" w:val="left" w:leader="none"/>
                      <w:tab w:pos="5843" w:val="left" w:leader="none"/>
                      <w:tab w:pos="6189" w:val="left" w:leader="none"/>
                      <w:tab w:pos="7743" w:val="left" w:leader="none"/>
                    </w:tabs>
                    <w:spacing w:line="1553" w:lineRule="exact" w:before="0"/>
                    <w:ind w:left="0" w:right="0" w:firstLine="0"/>
                    <w:jc w:val="left"/>
                    <w:rPr>
                      <w:sz w:val="123"/>
                    </w:rPr>
                  </w:pPr>
                  <w:r>
                    <w:rPr>
                      <w:color w:val="464646"/>
                      <w:w w:val="95"/>
                      <w:sz w:val="78"/>
                    </w:rPr>
                    <w:t>—</w:t>
                  </w:r>
                  <w:r>
                    <w:rPr>
                      <w:color w:val="464646"/>
                      <w:spacing w:val="-111"/>
                      <w:w w:val="95"/>
                      <w:sz w:val="78"/>
                    </w:rPr>
                    <w:t> </w:t>
                  </w:r>
                  <w:r>
                    <w:rPr>
                      <w:color w:val="343434"/>
                      <w:w w:val="95"/>
                      <w:sz w:val="21"/>
                    </w:rPr>
                    <w:t>化</w:t>
                    <w:tab/>
                  </w:r>
                  <w:r>
                    <w:rPr>
                      <w:color w:val="565656"/>
                      <w:spacing w:val="-42"/>
                      <w:w w:val="70"/>
                      <w:sz w:val="78"/>
                    </w:rPr>
                    <w:t>盆</w:t>
                  </w:r>
                  <w:r>
                    <w:rPr>
                      <w:color w:val="565656"/>
                      <w:spacing w:val="-74"/>
                      <w:w w:val="85"/>
                      <w:sz w:val="78"/>
                    </w:rPr>
                    <w:t>勹</w:t>
                  </w:r>
                  <w:r>
                    <w:rPr>
                      <w:color w:val="565656"/>
                      <w:spacing w:val="-98"/>
                      <w:w w:val="85"/>
                      <w:sz w:val="78"/>
                    </w:rPr>
                    <w:t>尸</w:t>
                  </w:r>
                  <w:r>
                    <w:rPr>
                      <w:color w:val="565656"/>
                      <w:spacing w:val="-20"/>
                      <w:w w:val="85"/>
                      <w:sz w:val="78"/>
                    </w:rPr>
                    <w:t>比</w:t>
                  </w:r>
                  <w:r>
                    <w:rPr>
                      <w:rFonts w:ascii="Arial" w:hAnsi="Arial" w:eastAsia="Arial"/>
                      <w:color w:val="878787"/>
                      <w:w w:val="85"/>
                      <w:sz w:val="80"/>
                    </w:rPr>
                    <w:t>1</w:t>
                  </w:r>
                  <w:r>
                    <w:rPr>
                      <w:rFonts w:ascii="Arial" w:hAnsi="Arial" w:eastAsia="Arial"/>
                      <w:color w:val="878787"/>
                      <w:spacing w:val="-113"/>
                      <w:w w:val="85"/>
                      <w:sz w:val="80"/>
                    </w:rPr>
                    <w:t> </w:t>
                  </w:r>
                  <w:r>
                    <w:rPr>
                      <w:color w:val="464646"/>
                      <w:w w:val="85"/>
                      <w:sz w:val="22"/>
                    </w:rPr>
                    <w:t>橡皮棒</w:t>
                    <w:tab/>
                  </w:r>
                  <w:r>
                    <w:rPr>
                      <w:color w:val="464646"/>
                      <w:spacing w:val="17"/>
                      <w:w w:val="95"/>
                      <w:sz w:val="22"/>
                    </w:rPr>
                    <w:t>铝</w:t>
                  </w:r>
                  <w:r>
                    <w:rPr>
                      <w:rFonts w:ascii="Arial" w:hAnsi="Arial" w:eastAsia="Arial"/>
                      <w:color w:val="464646"/>
                      <w:w w:val="95"/>
                      <w:sz w:val="21"/>
                    </w:rPr>
                    <w:t>J</w:t>
                    <w:tab/>
                    <w:tab/>
                  </w:r>
                  <w:r>
                    <w:rPr>
                      <w:rFonts w:ascii="Times New Roman" w:hAnsi="Times New Roman" w:eastAsia="Times New Roman"/>
                      <w:color w:val="565656"/>
                      <w:w w:val="95"/>
                      <w:sz w:val="27"/>
                    </w:rPr>
                    <w:t>1</w:t>
                    <w:tab/>
                  </w:r>
                  <w:r>
                    <w:rPr>
                      <w:color w:val="565656"/>
                      <w:spacing w:val="-65"/>
                      <w:w w:val="95"/>
                      <w:sz w:val="23"/>
                    </w:rPr>
                    <w:t>度</w:t>
                  </w:r>
                  <w:r>
                    <w:rPr>
                      <w:color w:val="565656"/>
                      <w:spacing w:val="-115"/>
                      <w:w w:val="95"/>
                      <w:sz w:val="23"/>
                    </w:rPr>
                    <w:t>甘</w:t>
                    <w:tab/>
                  </w:r>
                  <w:r>
                    <w:rPr>
                      <w:rFonts w:ascii="Arial" w:hAnsi="Arial" w:eastAsia="Arial"/>
                      <w:color w:val="565656"/>
                      <w:spacing w:val="-136"/>
                      <w:w w:val="95"/>
                      <w:sz w:val="95"/>
                    </w:rPr>
                    <w:t>f</w:t>
                  </w:r>
                  <w:r>
                    <w:rPr>
                      <w:rFonts w:ascii="Times New Roman" w:hAnsi="Times New Roman" w:eastAsia="Times New Roman"/>
                      <w:color w:val="565656"/>
                      <w:spacing w:val="-136"/>
                      <w:w w:val="95"/>
                      <w:sz w:val="138"/>
                    </w:rPr>
                    <w:t>l</w:t>
                    <w:tab/>
                    <w:tab/>
                    <w:tab/>
                  </w:r>
                  <w:r>
                    <w:rPr>
                      <w:rFonts w:ascii="Times New Roman" w:hAnsi="Times New Roman" w:eastAsia="Times New Roman"/>
                      <w:color w:val="878787"/>
                      <w:w w:val="95"/>
                      <w:sz w:val="138"/>
                    </w:rPr>
                    <w:t>l</w:t>
                    <w:tab/>
                    <w:tab/>
                  </w:r>
                  <w:r>
                    <w:rPr>
                      <w:rFonts w:ascii="Arial" w:hAnsi="Arial" w:eastAsia="Arial"/>
                      <w:color w:val="343434"/>
                      <w:spacing w:val="5"/>
                      <w:w w:val="70"/>
                      <w:sz w:val="138"/>
                    </w:rPr>
                    <w:t>I</w:t>
                  </w:r>
                  <w:r>
                    <w:rPr>
                      <w:rFonts w:ascii="Arial" w:hAnsi="Arial" w:eastAsia="Arial"/>
                      <w:color w:val="565656"/>
                      <w:spacing w:val="5"/>
                      <w:w w:val="70"/>
                      <w:sz w:val="138"/>
                    </w:rPr>
                    <w:t>.I</w:t>
                  </w:r>
                  <w:r>
                    <w:rPr>
                      <w:color w:val="565656"/>
                      <w:spacing w:val="-41"/>
                      <w:w w:val="70"/>
                      <w:sz w:val="123"/>
                    </w:rPr>
                    <w:t>心</w:t>
                  </w:r>
                </w:p>
              </w:txbxContent>
            </v:textbox>
            <w10:wrap type="none"/>
          </v:shape>
        </w:pict>
      </w:r>
      <w:r>
        <w:rPr/>
        <w:pict>
          <v:shape style="position:absolute;margin-left:141.532303pt;margin-top:24.114782pt;width:332.2pt;height:43.65pt;mso-position-horizontal-relative:page;mso-position-vertical-relative:paragraph;z-index:-270216192" type="#_x0000_t202" filled="false" stroked="false">
            <v:textbox inset="0,0,0,0">
              <w:txbxContent>
                <w:p>
                  <w:pPr>
                    <w:tabs>
                      <w:tab w:pos="573" w:val="left" w:leader="none"/>
                      <w:tab w:pos="1069" w:val="left" w:leader="none"/>
                    </w:tabs>
                    <w:spacing w:line="240" w:lineRule="exact" w:before="0"/>
                    <w:ind w:left="0" w:right="0" w:firstLine="0"/>
                    <w:jc w:val="left"/>
                    <w:rPr>
                      <w:sz w:val="21"/>
                    </w:rPr>
                  </w:pPr>
                  <w:r>
                    <w:rPr>
                      <w:color w:val="9E9E9E"/>
                      <w:spacing w:val="-46"/>
                      <w:w w:val="90"/>
                      <w:sz w:val="21"/>
                    </w:rPr>
                    <w:t>·</w:t>
                  </w:r>
                  <w:r>
                    <w:rPr>
                      <w:color w:val="9E9E9E"/>
                      <w:w w:val="85"/>
                      <w:sz w:val="21"/>
                    </w:rPr>
                    <w:t>一</w:t>
                    <w:tab/>
                  </w:r>
                  <w:r>
                    <w:rPr>
                      <w:color w:val="9E9E9E"/>
                      <w:w w:val="90"/>
                      <w:sz w:val="21"/>
                    </w:rPr>
                    <w:t>·-</w:t>
                    <w:tab/>
                  </w:r>
                  <w:r>
                    <w:rPr>
                      <w:color w:val="B8B8B8"/>
                      <w:w w:val="90"/>
                      <w:sz w:val="21"/>
                    </w:rPr>
                    <w:t>-</w:t>
                  </w:r>
                  <w:r>
                    <w:rPr>
                      <w:color w:val="B8B8B8"/>
                      <w:spacing w:val="-15"/>
                      <w:w w:val="90"/>
                      <w:sz w:val="21"/>
                    </w:rPr>
                    <w:t> </w:t>
                  </w:r>
                  <w:r>
                    <w:rPr>
                      <w:color w:val="9E9E9E"/>
                      <w:w w:val="90"/>
                      <w:sz w:val="21"/>
                    </w:rPr>
                    <w:t>-·</w:t>
                  </w:r>
                </w:p>
                <w:p>
                  <w:pPr>
                    <w:spacing w:line="479" w:lineRule="exact" w:before="153"/>
                    <w:ind w:left="0" w:right="0" w:firstLine="0"/>
                    <w:jc w:val="right"/>
                    <w:rPr>
                      <w:sz w:val="42"/>
                    </w:rPr>
                  </w:pPr>
                  <w:r>
                    <w:rPr>
                      <w:color w:val="565656"/>
                      <w:w w:val="102"/>
                      <w:sz w:val="42"/>
                    </w:rPr>
                    <w:t>石</w:t>
                  </w:r>
                </w:p>
              </w:txbxContent>
            </v:textbox>
            <w10:wrap type="none"/>
          </v:shape>
        </w:pict>
      </w:r>
      <w:r>
        <w:rPr>
          <w:rFonts w:ascii="Arial" w:eastAsia="Arial"/>
          <w:color w:val="878787"/>
          <w:w w:val="105"/>
          <w:position w:val="-22"/>
          <w:sz w:val="38"/>
        </w:rPr>
        <w:t>I</w:t>
        <w:tab/>
      </w:r>
      <w:r>
        <w:rPr>
          <w:rFonts w:ascii="Arial" w:eastAsia="Arial"/>
          <w:color w:val="878787"/>
          <w:w w:val="105"/>
          <w:position w:val="-28"/>
          <w:sz w:val="54"/>
        </w:rPr>
        <w:t>I</w:t>
      </w:r>
      <w:r>
        <w:rPr>
          <w:rFonts w:ascii="Arial" w:eastAsia="Arial"/>
          <w:color w:val="878787"/>
          <w:spacing w:val="-103"/>
          <w:w w:val="105"/>
          <w:position w:val="-28"/>
          <w:sz w:val="54"/>
        </w:rPr>
        <w:t> </w:t>
      </w:r>
      <w:r>
        <w:rPr>
          <w:color w:val="343434"/>
          <w:w w:val="105"/>
          <w:sz w:val="23"/>
        </w:rPr>
        <w:t>斗</w:t>
      </w:r>
      <w:r>
        <w:rPr>
          <w:color w:val="343434"/>
          <w:spacing w:val="-158"/>
          <w:w w:val="105"/>
          <w:sz w:val="23"/>
        </w:rPr>
        <w:t>（</w:t>
      </w:r>
      <w:r>
        <w:rPr>
          <w:color w:val="676767"/>
          <w:w w:val="105"/>
          <w:sz w:val="23"/>
        </w:rPr>
        <w:t>铝或</w:t>
      </w:r>
      <w:r>
        <w:rPr>
          <w:color w:val="676767"/>
          <w:spacing w:val="-71"/>
          <w:w w:val="105"/>
          <w:sz w:val="23"/>
        </w:rPr>
        <w:t>始</w:t>
      </w:r>
      <w:r>
        <w:rPr>
          <w:color w:val="343434"/>
          <w:w w:val="105"/>
          <w:sz w:val="23"/>
        </w:rPr>
        <w:t>）</w:t>
        <w:tab/>
      </w:r>
      <w:r>
        <w:rPr>
          <w:color w:val="676767"/>
          <w:w w:val="105"/>
          <w:sz w:val="21"/>
        </w:rPr>
        <w:t>温 度</w:t>
      </w:r>
      <w:r>
        <w:rPr>
          <w:color w:val="676767"/>
          <w:spacing w:val="6"/>
          <w:w w:val="105"/>
          <w:sz w:val="21"/>
        </w:rPr>
        <w:t> </w:t>
      </w:r>
      <w:r>
        <w:rPr>
          <w:rFonts w:ascii="Arial" w:eastAsia="Arial"/>
          <w:color w:val="676767"/>
          <w:spacing w:val="-27"/>
          <w:sz w:val="35"/>
        </w:rPr>
        <w:t>a</w:t>
      </w:r>
      <w:r>
        <w:rPr>
          <w:rFonts w:ascii="Arial" w:eastAsia="Arial"/>
          <w:color w:val="343434"/>
          <w:spacing w:val="-27"/>
          <w:sz w:val="35"/>
        </w:rPr>
        <w:t>+</w:t>
      </w:r>
    </w:p>
    <w:p>
      <w:pPr>
        <w:pStyle w:val="BodyText"/>
        <w:rPr>
          <w:rFonts w:ascii="Arial"/>
          <w:sz w:val="20"/>
        </w:rPr>
      </w:pPr>
    </w:p>
    <w:p>
      <w:pPr>
        <w:spacing w:after="0"/>
        <w:rPr>
          <w:rFonts w:ascii="Arial"/>
          <w:sz w:val="20"/>
        </w:rPr>
        <w:sectPr>
          <w:pgSz w:w="10520" w:h="17040"/>
          <w:pgMar w:top="1060" w:bottom="0" w:left="0" w:right="0"/>
        </w:sectPr>
      </w:pPr>
    </w:p>
    <w:p>
      <w:pPr>
        <w:tabs>
          <w:tab w:pos="2017" w:val="left" w:leader="none"/>
          <w:tab w:pos="2869" w:val="left" w:leader="none"/>
          <w:tab w:pos="4243" w:val="left" w:leader="none"/>
          <w:tab w:pos="4562" w:val="left" w:leader="none"/>
          <w:tab w:pos="5585" w:val="left" w:leader="none"/>
        </w:tabs>
        <w:spacing w:line="751" w:lineRule="exact" w:before="585"/>
        <w:ind w:left="1330" w:right="0" w:firstLine="0"/>
        <w:jc w:val="center"/>
        <w:rPr>
          <w:rFonts w:ascii="Times New Roman" w:eastAsia="Times New Roman"/>
          <w:sz w:val="66"/>
        </w:rPr>
      </w:pPr>
      <w:r>
        <w:rPr>
          <w:color w:val="343434"/>
          <w:sz w:val="21"/>
        </w:rPr>
        <w:t>沈</w:t>
        <w:tab/>
        <w:t>跺</w:t>
      </w:r>
      <w:r>
        <w:rPr>
          <w:color w:val="343434"/>
          <w:spacing w:val="86"/>
          <w:sz w:val="21"/>
        </w:rPr>
        <w:t> </w:t>
      </w:r>
      <w:r>
        <w:rPr>
          <w:rFonts w:ascii="Arial" w:eastAsia="Arial"/>
          <w:color w:val="565656"/>
          <w:w w:val="55"/>
          <w:sz w:val="19"/>
        </w:rPr>
        <w:t>1</w:t>
        <w:tab/>
      </w:r>
      <w:r>
        <w:rPr>
          <w:color w:val="565656"/>
          <w:sz w:val="24"/>
        </w:rPr>
        <w:t>捎瓷盆</w:t>
      </w:r>
      <w:r>
        <w:rPr>
          <w:color w:val="565656"/>
          <w:spacing w:val="-101"/>
          <w:sz w:val="24"/>
        </w:rPr>
        <w:t>、</w:t>
      </w:r>
      <w:r>
        <w:rPr>
          <w:color w:val="565656"/>
          <w:sz w:val="24"/>
        </w:rPr>
        <w:t>五</w:t>
        <w:tab/>
      </w:r>
      <w:r>
        <w:rPr>
          <w:rFonts w:ascii="Times New Roman" w:eastAsia="Times New Roman"/>
          <w:color w:val="565656"/>
          <w:w w:val="55"/>
          <w:sz w:val="66"/>
        </w:rPr>
        <w:t>t</w:t>
        <w:tab/>
        <w:t>m</w:t>
        <w:tab/>
      </w:r>
      <w:r>
        <w:rPr>
          <w:rFonts w:ascii="Times New Roman" w:eastAsia="Times New Roman"/>
          <w:color w:val="565656"/>
          <w:w w:val="45"/>
          <w:sz w:val="66"/>
        </w:rPr>
        <w:t>[</w:t>
      </w:r>
    </w:p>
    <w:p>
      <w:pPr>
        <w:tabs>
          <w:tab w:pos="4587" w:val="left" w:leader="none"/>
        </w:tabs>
        <w:spacing w:line="248" w:lineRule="exact" w:before="0"/>
        <w:ind w:left="2689" w:right="0" w:firstLine="0"/>
        <w:jc w:val="left"/>
        <w:rPr>
          <w:sz w:val="22"/>
        </w:rPr>
      </w:pPr>
      <w:r>
        <w:rPr/>
        <w:pict>
          <v:shape style="position:absolute;margin-left:124.672401pt;margin-top:8.790917pt;width:292.850pt;height:34.1pt;mso-position-horizontal-relative:page;mso-position-vertical-relative:paragraph;z-index:-270217216" type="#_x0000_t202" filled="false" stroked="false">
            <v:textbox inset="0,0,0,0">
              <w:txbxContent>
                <w:p>
                  <w:pPr>
                    <w:tabs>
                      <w:tab w:pos="1870" w:val="left" w:leader="none"/>
                      <w:tab w:pos="3783" w:val="left" w:leader="none"/>
                      <w:tab w:pos="4385" w:val="left" w:leader="none"/>
                    </w:tabs>
                    <w:spacing w:line="682" w:lineRule="exact" w:before="0"/>
                    <w:ind w:left="0" w:right="0" w:firstLine="0"/>
                    <w:jc w:val="left"/>
                    <w:rPr>
                      <w:rFonts w:ascii="Times New Roman" w:eastAsia="Times New Roman"/>
                      <w:sz w:val="48"/>
                    </w:rPr>
                  </w:pPr>
                  <w:r>
                    <w:rPr>
                      <w:rFonts w:ascii="Times New Roman" w:eastAsia="Times New Roman"/>
                      <w:color w:val="343434"/>
                      <w:w w:val="70"/>
                      <w:sz w:val="48"/>
                    </w:rPr>
                    <w:t>1</w:t>
                    <w:tab/>
                  </w:r>
                  <w:r>
                    <w:rPr>
                      <w:rFonts w:ascii="Times New Roman" w:eastAsia="Times New Roman"/>
                      <w:color w:val="464646"/>
                      <w:w w:val="70"/>
                      <w:sz w:val="48"/>
                    </w:rPr>
                    <w:t>1</w:t>
                    <w:tab/>
                  </w:r>
                  <w:r>
                    <w:rPr>
                      <w:rFonts w:ascii="Arial" w:eastAsia="Arial"/>
                      <w:color w:val="464646"/>
                      <w:w w:val="70"/>
                      <w:sz w:val="47"/>
                    </w:rPr>
                    <w:t>|</w:t>
                    <w:tab/>
                  </w:r>
                  <w:r>
                    <w:rPr>
                      <w:color w:val="343434"/>
                      <w:spacing w:val="-10"/>
                      <w:w w:val="70"/>
                      <w:sz w:val="67"/>
                    </w:rPr>
                    <w:t>＿</w:t>
                  </w:r>
                  <w:r>
                    <w:rPr>
                      <w:color w:val="181818"/>
                      <w:spacing w:val="-10"/>
                      <w:w w:val="70"/>
                      <w:sz w:val="67"/>
                    </w:rPr>
                    <w:t>＿</w:t>
                  </w:r>
                  <w:r>
                    <w:rPr>
                      <w:rFonts w:ascii="Times New Roman" w:eastAsia="Times New Roman"/>
                      <w:color w:val="464646"/>
                      <w:spacing w:val="-10"/>
                      <w:w w:val="70"/>
                      <w:sz w:val="48"/>
                    </w:rPr>
                    <w:t>l </w:t>
                  </w:r>
                  <w:r>
                    <w:rPr>
                      <w:rFonts w:ascii="Times New Roman" w:eastAsia="Times New Roman"/>
                      <w:color w:val="181818"/>
                      <w:w w:val="70"/>
                      <w:sz w:val="48"/>
                    </w:rPr>
                    <w:t>_</w:t>
                  </w:r>
                  <w:r>
                    <w:rPr>
                      <w:rFonts w:ascii="Times New Roman" w:eastAsia="Times New Roman"/>
                      <w:color w:val="181818"/>
                      <w:spacing w:val="-15"/>
                      <w:w w:val="70"/>
                      <w:sz w:val="48"/>
                    </w:rPr>
                    <w:t> </w:t>
                  </w:r>
                  <w:r>
                    <w:rPr>
                      <w:rFonts w:ascii="Times New Roman" w:eastAsia="Times New Roman"/>
                      <w:color w:val="343434"/>
                      <w:spacing w:val="-18"/>
                      <w:w w:val="70"/>
                      <w:sz w:val="48"/>
                    </w:rPr>
                    <w:t>_</w:t>
                  </w:r>
                </w:p>
              </w:txbxContent>
            </v:textbox>
            <w10:wrap type="none"/>
          </v:shape>
        </w:pict>
      </w:r>
      <w:r>
        <w:rPr>
          <w:color w:val="343434"/>
          <w:w w:val="65"/>
          <w:sz w:val="21"/>
        </w:rPr>
        <w:t>或</w:t>
      </w:r>
      <w:r>
        <w:rPr>
          <w:color w:val="343434"/>
          <w:spacing w:val="2"/>
          <w:w w:val="65"/>
          <w:sz w:val="21"/>
        </w:rPr>
        <w:t> </w:t>
      </w:r>
      <w:r>
        <w:rPr>
          <w:color w:val="565656"/>
          <w:w w:val="65"/>
          <w:sz w:val="21"/>
        </w:rPr>
        <w:t>铅栩</w:t>
        <w:tab/>
      </w:r>
      <w:r>
        <w:rPr>
          <w:color w:val="565656"/>
          <w:w w:val="65"/>
          <w:sz w:val="22"/>
        </w:rPr>
        <w:t>斗</w:t>
      </w:r>
      <w:r>
        <w:rPr>
          <w:color w:val="565656"/>
          <w:spacing w:val="34"/>
          <w:w w:val="65"/>
          <w:sz w:val="22"/>
        </w:rPr>
        <w:t> </w:t>
      </w:r>
      <w:r>
        <w:rPr>
          <w:color w:val="343434"/>
          <w:w w:val="65"/>
          <w:sz w:val="22"/>
        </w:rPr>
        <w:t>、</w:t>
      </w:r>
      <w:r>
        <w:rPr>
          <w:color w:val="343434"/>
          <w:spacing w:val="60"/>
          <w:w w:val="65"/>
          <w:sz w:val="22"/>
        </w:rPr>
        <w:t> </w:t>
      </w:r>
      <w:r>
        <w:rPr>
          <w:color w:val="565656"/>
          <w:sz w:val="22"/>
        </w:rPr>
        <w:t>法兰</w:t>
      </w:r>
      <w:r>
        <w:rPr>
          <w:color w:val="565656"/>
          <w:spacing w:val="-19"/>
          <w:sz w:val="22"/>
        </w:rPr>
        <w:t>钺</w:t>
      </w:r>
    </w:p>
    <w:p>
      <w:pPr>
        <w:spacing w:before="203"/>
        <w:ind w:left="16" w:right="0" w:firstLine="0"/>
        <w:jc w:val="left"/>
        <w:rPr>
          <w:sz w:val="53"/>
        </w:rPr>
      </w:pPr>
      <w:r>
        <w:rPr/>
        <w:br w:type="column"/>
      </w:r>
      <w:r>
        <w:rPr>
          <w:rFonts w:ascii="Times New Roman" w:hAnsi="Times New Roman" w:eastAsia="Times New Roman"/>
          <w:color w:val="878787"/>
          <w:spacing w:val="-40"/>
          <w:w w:val="33"/>
          <w:sz w:val="107"/>
        </w:rPr>
        <w:t>1</w:t>
      </w:r>
      <w:r>
        <w:rPr>
          <w:color w:val="565656"/>
          <w:spacing w:val="30"/>
          <w:w w:val="59"/>
          <w:sz w:val="42"/>
        </w:rPr>
        <w:t>岱</w:t>
      </w:r>
      <w:r>
        <w:rPr>
          <w:rFonts w:ascii="Times New Roman" w:hAnsi="Times New Roman" w:eastAsia="Times New Roman"/>
          <w:color w:val="878787"/>
          <w:spacing w:val="-2"/>
          <w:w w:val="52"/>
          <w:sz w:val="107"/>
        </w:rPr>
        <w:t>·</w:t>
      </w:r>
      <w:r>
        <w:rPr>
          <w:rFonts w:ascii="Times New Roman" w:hAnsi="Times New Roman" w:eastAsia="Times New Roman"/>
          <w:color w:val="878787"/>
          <w:spacing w:val="53"/>
          <w:w w:val="33"/>
          <w:sz w:val="107"/>
        </w:rPr>
        <w:t>-</w:t>
      </w:r>
      <w:r>
        <w:rPr>
          <w:color w:val="9E9E9E"/>
          <w:spacing w:val="-213"/>
          <w:w w:val="100"/>
          <w:sz w:val="53"/>
        </w:rPr>
        <w:t>一</w:t>
      </w:r>
      <w:r>
        <w:rPr>
          <w:color w:val="464646"/>
          <w:spacing w:val="-192"/>
          <w:w w:val="46"/>
          <w:sz w:val="53"/>
        </w:rPr>
        <w:t>度</w:t>
      </w:r>
      <w:r>
        <w:rPr>
          <w:color w:val="676767"/>
          <w:w w:val="46"/>
          <w:sz w:val="53"/>
        </w:rPr>
        <w:t>；</w:t>
      </w:r>
      <w:r>
        <w:rPr>
          <w:color w:val="676767"/>
          <w:spacing w:val="12"/>
          <w:sz w:val="53"/>
        </w:rPr>
        <w:t> </w:t>
      </w:r>
      <w:r>
        <w:rPr>
          <w:color w:val="878787"/>
          <w:w w:val="31"/>
          <w:sz w:val="53"/>
        </w:rPr>
        <w:t>＿</w:t>
      </w:r>
      <w:r>
        <w:rPr>
          <w:color w:val="878787"/>
          <w:w w:val="83"/>
          <w:sz w:val="53"/>
        </w:rPr>
        <w:t>＿--</w:t>
      </w:r>
      <w:r>
        <w:rPr>
          <w:color w:val="878787"/>
          <w:spacing w:val="-164"/>
          <w:w w:val="83"/>
          <w:sz w:val="53"/>
        </w:rPr>
        <w:t>-</w:t>
      </w:r>
      <w:r>
        <w:rPr>
          <w:color w:val="878787"/>
          <w:spacing w:val="-121"/>
          <w:w w:val="50"/>
          <w:sz w:val="53"/>
        </w:rPr>
        <w:t>·</w:t>
      </w:r>
      <w:r>
        <w:rPr>
          <w:emboss/>
          <w:color w:val="676767"/>
          <w:spacing w:val="21"/>
          <w:w w:val="37"/>
          <w:sz w:val="53"/>
        </w:rPr>
        <w:t>-</w:t>
      </w:r>
      <w:r>
        <w:rPr>
          <w:shadow w:val="0"/>
          <w:color w:val="878787"/>
          <w:w w:val="50"/>
          <w:sz w:val="53"/>
        </w:rPr>
        <w:t>-·</w:t>
      </w:r>
    </w:p>
    <w:p>
      <w:pPr>
        <w:spacing w:after="0"/>
        <w:jc w:val="left"/>
        <w:rPr>
          <w:sz w:val="53"/>
        </w:rPr>
        <w:sectPr>
          <w:type w:val="continuous"/>
          <w:pgSz w:w="10520" w:h="17040"/>
          <w:pgMar w:top="1620" w:bottom="280" w:left="0" w:right="0"/>
          <w:cols w:num="2" w:equalWidth="0">
            <w:col w:w="5768" w:space="40"/>
            <w:col w:w="4712"/>
          </w:cols>
        </w:sectPr>
      </w:pPr>
    </w:p>
    <w:p>
      <w:pPr>
        <w:tabs>
          <w:tab w:pos="700" w:val="left" w:leader="none"/>
          <w:tab w:pos="1471" w:val="left" w:leader="none"/>
          <w:tab w:pos="2935" w:val="left" w:leader="none"/>
          <w:tab w:pos="3367" w:val="left" w:leader="none"/>
          <w:tab w:pos="5590" w:val="left" w:leader="none"/>
          <w:tab w:pos="5966" w:val="left" w:leader="none"/>
        </w:tabs>
        <w:spacing w:line="252" w:lineRule="exact" w:before="0"/>
        <w:ind w:left="144" w:right="0" w:firstLine="0"/>
        <w:jc w:val="center"/>
        <w:rPr>
          <w:sz w:val="17"/>
        </w:rPr>
      </w:pPr>
      <w:r>
        <w:rPr/>
        <w:pict>
          <v:line style="position:absolute;mso-position-horizontal-relative:page;mso-position-vertical-relative:page;z-index:252338176" from="289.641022pt,821.131226pt" to="526.000020pt,821.131226pt" stroked="true" strokeweight=".752638pt" strokecolor="#000000">
            <v:stroke dashstyle="solid"/>
            <w10:wrap type="none"/>
          </v:line>
        </w:pict>
      </w:r>
      <w:r>
        <w:rPr/>
        <w:pict>
          <v:shape style="position:absolute;margin-left:10.803208pt;margin-top:808.728394pt;width:20.150pt;height:20.1pt;mso-position-horizontal-relative:page;mso-position-vertical-relative:page;z-index:252339200" type="#_x0000_t202" filled="false" stroked="false">
            <v:textbox inset="0,0,0,0" style="layout-flow:vertical-ideographic">
              <w:txbxContent>
                <w:p>
                  <w:pPr>
                    <w:spacing w:line="156" w:lineRule="auto" w:before="0"/>
                    <w:ind w:left="20" w:right="0" w:firstLine="0"/>
                    <w:jc w:val="left"/>
                    <w:rPr>
                      <w:sz w:val="36"/>
                    </w:rPr>
                  </w:pPr>
                  <w:r>
                    <w:rPr>
                      <w:color w:val="343434"/>
                      <w:w w:val="100"/>
                      <w:sz w:val="36"/>
                    </w:rPr>
                    <w:t>～</w:t>
                  </w:r>
                </w:p>
              </w:txbxContent>
            </v:textbox>
            <w10:wrap type="none"/>
          </v:shape>
        </w:pict>
      </w:r>
      <w:r>
        <w:rPr/>
        <w:pict>
          <v:shape style="position:absolute;margin-left:6.840675pt;margin-top:-14.8008pt;width:17.1pt;height:32.15pt;mso-position-horizontal-relative:page;mso-position-vertical-relative:page;z-index:252340224" type="#_x0000_t202" filled="false" stroked="false">
            <v:textbox inset="0,0,0,0" style="layout-flow:vertical-ideographic">
              <w:txbxContent>
                <w:p>
                  <w:pPr>
                    <w:spacing w:line="108" w:lineRule="auto" w:before="0"/>
                    <w:ind w:left="20" w:right="0" w:firstLine="0"/>
                    <w:jc w:val="left"/>
                    <w:rPr>
                      <w:sz w:val="60"/>
                    </w:rPr>
                  </w:pPr>
                  <w:r>
                    <w:rPr>
                      <w:color w:val="181818"/>
                      <w:w w:val="100"/>
                      <w:sz w:val="60"/>
                    </w:rPr>
                    <w:t>.</w:t>
                  </w:r>
                </w:p>
              </w:txbxContent>
            </v:textbox>
            <w10:wrap type="none"/>
          </v:shape>
        </w:pict>
      </w:r>
      <w:r>
        <w:rPr/>
        <w:pict>
          <v:shape style="position:absolute;margin-left:2.114003pt;margin-top:794.581787pt;width:5.3pt;height:8.550pt;mso-position-horizontal-relative:page;mso-position-vertical-relative:page;z-index:252341248" type="#_x0000_t202" filled="false" stroked="false">
            <v:textbox inset="0,0,0,0" style="layout-flow:vertical-ideographic">
              <w:txbxContent>
                <w:p>
                  <w:pPr>
                    <w:spacing w:line="132" w:lineRule="auto" w:before="0"/>
                    <w:ind w:left="20" w:right="0" w:firstLine="0"/>
                    <w:jc w:val="left"/>
                    <w:rPr>
                      <w:sz w:val="13"/>
                    </w:rPr>
                  </w:pPr>
                  <w:r>
                    <w:rPr>
                      <w:color w:val="676767"/>
                      <w:w w:val="100"/>
                      <w:sz w:val="13"/>
                    </w:rPr>
                    <w:t>I</w:t>
                  </w:r>
                </w:p>
              </w:txbxContent>
            </v:textbox>
            <w10:wrap type="none"/>
          </v:shape>
        </w:pict>
      </w:r>
      <w:r>
        <w:rPr>
          <w:color w:val="878787"/>
          <w:w w:val="102"/>
          <w:sz w:val="18"/>
        </w:rPr>
        <w:t>-</w:t>
      </w:r>
      <w:r>
        <w:rPr>
          <w:color w:val="878787"/>
          <w:spacing w:val="-97"/>
          <w:w w:val="102"/>
          <w:sz w:val="18"/>
        </w:rPr>
        <w:t>·</w:t>
      </w:r>
      <w:r>
        <w:rPr>
          <w:color w:val="B8B8B8"/>
          <w:spacing w:val="-82"/>
          <w:w w:val="60"/>
          <w:sz w:val="18"/>
        </w:rPr>
        <w:t>，</w:t>
      </w:r>
      <w:r>
        <w:rPr>
          <w:color w:val="878787"/>
          <w:w w:val="82"/>
          <w:sz w:val="18"/>
        </w:rPr>
        <w:t>一</w:t>
      </w:r>
      <w:r>
        <w:rPr>
          <w:color w:val="878787"/>
          <w:sz w:val="18"/>
        </w:rPr>
        <w:tab/>
      </w:r>
      <w:r>
        <w:rPr>
          <w:color w:val="C8C8C8"/>
          <w:w w:val="82"/>
          <w:sz w:val="17"/>
        </w:rPr>
        <w:t>．</w:t>
      </w:r>
      <w:r>
        <w:rPr>
          <w:color w:val="C8C8C8"/>
          <w:sz w:val="17"/>
        </w:rPr>
        <w:tab/>
      </w:r>
      <w:r>
        <w:rPr>
          <w:color w:val="878787"/>
          <w:w w:val="101"/>
          <w:sz w:val="17"/>
        </w:rPr>
        <w:t>．-·</w:t>
      </w:r>
      <w:r>
        <w:rPr>
          <w:color w:val="878787"/>
          <w:sz w:val="17"/>
        </w:rPr>
        <w:t> </w:t>
      </w:r>
      <w:r>
        <w:rPr>
          <w:color w:val="878787"/>
          <w:spacing w:val="-28"/>
          <w:sz w:val="17"/>
        </w:rPr>
        <w:t> </w:t>
      </w:r>
      <w:r>
        <w:rPr>
          <w:color w:val="878787"/>
          <w:w w:val="101"/>
          <w:sz w:val="17"/>
        </w:rPr>
        <w:t>·</w:t>
      </w:r>
      <w:r>
        <w:rPr>
          <w:color w:val="878787"/>
          <w:spacing w:val="-14"/>
          <w:w w:val="101"/>
          <w:sz w:val="17"/>
        </w:rPr>
        <w:t>·</w:t>
      </w:r>
      <w:r>
        <w:rPr>
          <w:color w:val="C8C8C8"/>
          <w:spacing w:val="-160"/>
          <w:w w:val="101"/>
          <w:sz w:val="17"/>
        </w:rPr>
        <w:t>·</w:t>
      </w:r>
      <w:r>
        <w:rPr>
          <w:color w:val="878787"/>
          <w:w w:val="101"/>
          <w:sz w:val="17"/>
        </w:rPr>
        <w:t>-</w:t>
      </w:r>
      <w:r>
        <w:rPr>
          <w:color w:val="878787"/>
          <w:spacing w:val="-13"/>
          <w:sz w:val="17"/>
        </w:rPr>
        <w:t> </w:t>
      </w:r>
      <w:r>
        <w:rPr>
          <w:color w:val="C8C8C8"/>
          <w:w w:val="101"/>
          <w:sz w:val="17"/>
        </w:rPr>
        <w:t>·</w:t>
      </w:r>
      <w:r>
        <w:rPr>
          <w:color w:val="C8C8C8"/>
          <w:sz w:val="17"/>
        </w:rPr>
        <w:tab/>
      </w:r>
      <w:r>
        <w:rPr>
          <w:color w:val="878787"/>
          <w:w w:val="101"/>
          <w:sz w:val="17"/>
        </w:rPr>
        <w:t>.</w:t>
      </w:r>
      <w:r>
        <w:rPr>
          <w:color w:val="878787"/>
          <w:sz w:val="17"/>
        </w:rPr>
        <w:tab/>
      </w:r>
      <w:r>
        <w:rPr>
          <w:color w:val="878787"/>
          <w:w w:val="101"/>
          <w:sz w:val="17"/>
        </w:rPr>
        <w:t>..</w:t>
      </w:r>
      <w:r>
        <w:rPr>
          <w:color w:val="878787"/>
          <w:sz w:val="17"/>
        </w:rPr>
        <w:t> </w:t>
      </w:r>
      <w:r>
        <w:rPr>
          <w:color w:val="878787"/>
          <w:spacing w:val="-20"/>
          <w:sz w:val="17"/>
        </w:rPr>
        <w:t> </w:t>
      </w:r>
      <w:r>
        <w:rPr>
          <w:color w:val="878787"/>
          <w:w w:val="101"/>
          <w:sz w:val="17"/>
        </w:rPr>
        <w:t>-</w:t>
      </w:r>
      <w:r>
        <w:rPr>
          <w:color w:val="878787"/>
          <w:spacing w:val="-21"/>
          <w:sz w:val="17"/>
        </w:rPr>
        <w:t> </w:t>
      </w:r>
      <w:r>
        <w:rPr>
          <w:color w:val="878787"/>
          <w:w w:val="101"/>
          <w:sz w:val="17"/>
        </w:rPr>
        <w:t>--</w:t>
      </w:r>
      <w:r>
        <w:rPr>
          <w:color w:val="878787"/>
          <w:spacing w:val="-62"/>
          <w:sz w:val="17"/>
        </w:rPr>
        <w:t> </w:t>
      </w:r>
      <w:r>
        <w:rPr>
          <w:color w:val="878787"/>
          <w:w w:val="49"/>
          <w:sz w:val="17"/>
        </w:rPr>
        <w:t>···--·-</w:t>
      </w:r>
      <w:r>
        <w:rPr>
          <w:color w:val="878787"/>
          <w:spacing w:val="36"/>
          <w:sz w:val="17"/>
        </w:rPr>
        <w:t> </w:t>
      </w:r>
      <w:r>
        <w:rPr>
          <w:color w:val="878787"/>
          <w:w w:val="49"/>
          <w:sz w:val="17"/>
        </w:rPr>
        <w:t>..</w:t>
      </w:r>
      <w:r>
        <w:rPr>
          <w:color w:val="878787"/>
          <w:spacing w:val="26"/>
          <w:sz w:val="17"/>
        </w:rPr>
        <w:t> </w:t>
      </w:r>
      <w:r>
        <w:rPr>
          <w:color w:val="9E9E9E"/>
          <w:w w:val="66"/>
          <w:sz w:val="19"/>
        </w:rPr>
        <w:t>..…</w:t>
      </w:r>
      <w:r>
        <w:rPr>
          <w:color w:val="9E9E9E"/>
          <w:w w:val="132"/>
          <w:sz w:val="19"/>
        </w:rPr>
        <w:t>－</w:t>
      </w:r>
      <w:r>
        <w:rPr>
          <w:color w:val="9E9E9E"/>
          <w:sz w:val="19"/>
        </w:rPr>
        <w:tab/>
      </w:r>
      <w:r>
        <w:rPr>
          <w:color w:val="9E9E9E"/>
          <w:w w:val="71"/>
          <w:sz w:val="19"/>
        </w:rPr>
        <w:t>-</w:t>
      </w:r>
      <w:r>
        <w:rPr>
          <w:color w:val="9E9E9E"/>
          <w:sz w:val="19"/>
        </w:rPr>
        <w:tab/>
      </w:r>
      <w:r>
        <w:rPr>
          <w:color w:val="9E9E9E"/>
          <w:w w:val="73"/>
          <w:sz w:val="22"/>
        </w:rPr>
        <w:t>-一</w:t>
      </w:r>
      <w:r>
        <w:rPr>
          <w:color w:val="9E9E9E"/>
          <w:spacing w:val="1"/>
          <w:w w:val="73"/>
          <w:sz w:val="22"/>
        </w:rPr>
        <w:t>·</w:t>
      </w:r>
      <w:r>
        <w:rPr>
          <w:color w:val="878787"/>
          <w:spacing w:val="-39"/>
          <w:w w:val="50"/>
          <w:sz w:val="17"/>
        </w:rPr>
        <w:t>一</w:t>
      </w:r>
      <w:r>
        <w:rPr>
          <w:color w:val="676767"/>
          <w:spacing w:val="10"/>
          <w:w w:val="39"/>
          <w:sz w:val="17"/>
        </w:rPr>
        <w:t>专</w:t>
      </w:r>
      <w:r>
        <w:rPr>
          <w:color w:val="676767"/>
          <w:spacing w:val="-11"/>
          <w:w w:val="100"/>
          <w:sz w:val="17"/>
        </w:rPr>
        <w:t>-</w:t>
      </w:r>
      <w:r>
        <w:rPr>
          <w:color w:val="181818"/>
          <w:w w:val="100"/>
          <w:sz w:val="17"/>
        </w:rPr>
        <w:t>-</w:t>
      </w:r>
    </w:p>
    <w:p>
      <w:pPr>
        <w:tabs>
          <w:tab w:pos="1659" w:val="left" w:leader="none"/>
          <w:tab w:pos="2361" w:val="left" w:leader="none"/>
        </w:tabs>
        <w:spacing w:before="14"/>
        <w:ind w:left="0" w:right="5164" w:firstLine="0"/>
        <w:jc w:val="center"/>
        <w:rPr>
          <w:sz w:val="21"/>
        </w:rPr>
      </w:pPr>
      <w:r>
        <w:rPr>
          <w:color w:val="343434"/>
          <w:sz w:val="21"/>
        </w:rPr>
        <w:t>限</w:t>
      </w:r>
      <w:r>
        <w:rPr>
          <w:color w:val="343434"/>
          <w:spacing w:val="46"/>
          <w:sz w:val="21"/>
        </w:rPr>
        <w:t>水</w:t>
      </w:r>
      <w:r>
        <w:rPr>
          <w:color w:val="343434"/>
          <w:sz w:val="21"/>
        </w:rPr>
        <w:t>处理</w:t>
        <w:tab/>
      </w:r>
      <w:r>
        <w:rPr>
          <w:color w:val="343434"/>
          <w:sz w:val="24"/>
        </w:rPr>
        <w:t>瓷</w:t>
        <w:tab/>
      </w:r>
      <w:r>
        <w:rPr>
          <w:color w:val="565656"/>
          <w:sz w:val="21"/>
        </w:rPr>
        <w:t>缸</w:t>
      </w:r>
    </w:p>
    <w:p>
      <w:pPr>
        <w:spacing w:after="0"/>
        <w:jc w:val="center"/>
        <w:rPr>
          <w:sz w:val="21"/>
        </w:rPr>
        <w:sectPr>
          <w:type w:val="continuous"/>
          <w:pgSz w:w="10520" w:h="17040"/>
          <w:pgMar w:top="1620" w:bottom="280" w:left="0" w:right="0"/>
        </w:sectPr>
      </w:pPr>
    </w:p>
    <w:p>
      <w:pPr>
        <w:pStyle w:val="BodyText"/>
        <w:rPr>
          <w:sz w:val="20"/>
        </w:rPr>
      </w:pPr>
      <w:r>
        <w:rPr/>
        <w:pict>
          <v:shape style="position:absolute;margin-left:160.791672pt;margin-top:5.8467pt;width:74.45pt;height:74.3pt;mso-position-horizontal-relative:page;mso-position-vertical-relative:page;z-index:252346368" type="#_x0000_t202" filled="false" stroked="false">
            <v:textbox inset="0,0,0,0" style="layout-flow:vertical-ideographic">
              <w:txbxContent>
                <w:p>
                  <w:pPr>
                    <w:spacing w:line="144" w:lineRule="auto" w:before="0"/>
                    <w:ind w:left="20" w:right="0" w:firstLine="0"/>
                    <w:jc w:val="left"/>
                    <w:rPr>
                      <w:sz w:val="145"/>
                    </w:rPr>
                  </w:pPr>
                  <w:r>
                    <w:rPr>
                      <w:color w:val="111111"/>
                      <w:w w:val="99"/>
                      <w:sz w:val="145"/>
                    </w:rPr>
                    <w:t>，</w:t>
                  </w:r>
                </w:p>
              </w:txbxContent>
            </v:textbox>
            <w10:wrap type="none"/>
          </v:shape>
        </w:pict>
      </w:r>
    </w:p>
    <w:p>
      <w:pPr>
        <w:pStyle w:val="BodyText"/>
        <w:rPr>
          <w:sz w:val="20"/>
        </w:rPr>
      </w:pPr>
    </w:p>
    <w:p>
      <w:pPr>
        <w:pStyle w:val="BodyText"/>
        <w:rPr>
          <w:sz w:val="20"/>
        </w:rPr>
      </w:pPr>
    </w:p>
    <w:p>
      <w:pPr>
        <w:pStyle w:val="BodyText"/>
        <w:rPr>
          <w:sz w:val="24"/>
        </w:rPr>
      </w:pPr>
    </w:p>
    <w:p>
      <w:pPr>
        <w:tabs>
          <w:tab w:pos="1597" w:val="left" w:leader="none"/>
        </w:tabs>
        <w:spacing w:before="49"/>
        <w:ind w:left="0" w:right="340" w:firstLine="0"/>
        <w:jc w:val="center"/>
        <w:rPr>
          <w:sz w:val="37"/>
        </w:rPr>
      </w:pPr>
      <w:r>
        <w:rPr>
          <w:color w:val="383838"/>
          <w:w w:val="105"/>
          <w:sz w:val="37"/>
        </w:rPr>
        <w:t>第</w:t>
      </w:r>
      <w:r>
        <w:rPr>
          <w:color w:val="383838"/>
          <w:spacing w:val="-112"/>
          <w:w w:val="105"/>
          <w:sz w:val="37"/>
        </w:rPr>
        <w:t> </w:t>
      </w:r>
      <w:r>
        <w:rPr>
          <w:color w:val="383838"/>
          <w:w w:val="105"/>
          <w:sz w:val="37"/>
        </w:rPr>
        <w:t>三东</w:t>
        <w:tab/>
      </w:r>
      <w:r>
        <w:rPr>
          <w:color w:val="383838"/>
          <w:spacing w:val="7"/>
          <w:w w:val="105"/>
          <w:sz w:val="37"/>
        </w:rPr>
        <w:t>周</w:t>
      </w:r>
      <w:r>
        <w:rPr>
          <w:color w:val="383838"/>
          <w:w w:val="105"/>
          <w:sz w:val="37"/>
        </w:rPr>
        <w:t>氏</w:t>
      </w:r>
      <w:r>
        <w:rPr>
          <w:color w:val="383838"/>
          <w:spacing w:val="6"/>
          <w:w w:val="105"/>
          <w:sz w:val="37"/>
        </w:rPr>
        <w:t>炸</w:t>
      </w:r>
      <w:r>
        <w:rPr>
          <w:color w:val="383838"/>
          <w:spacing w:val="-141"/>
          <w:w w:val="105"/>
          <w:sz w:val="37"/>
        </w:rPr>
        <w:t>药</w:t>
      </w:r>
      <w:r>
        <w:rPr>
          <w:color w:val="010101"/>
          <w:w w:val="105"/>
          <w:sz w:val="37"/>
        </w:rPr>
        <w:t>·</w:t>
      </w:r>
      <w:r>
        <w:rPr>
          <w:color w:val="010101"/>
          <w:spacing w:val="-144"/>
          <w:w w:val="105"/>
          <w:sz w:val="37"/>
        </w:rPr>
        <w:t> </w:t>
      </w:r>
      <w:r>
        <w:rPr>
          <w:color w:val="262626"/>
          <w:w w:val="105"/>
          <w:sz w:val="37"/>
        </w:rPr>
        <w:t>制造法</w:t>
      </w:r>
    </w:p>
    <w:p>
      <w:pPr>
        <w:pStyle w:val="BodyText"/>
        <w:rPr>
          <w:sz w:val="20"/>
        </w:rPr>
      </w:pPr>
    </w:p>
    <w:p>
      <w:pPr>
        <w:pStyle w:val="BodyText"/>
        <w:spacing w:before="11"/>
        <w:rPr>
          <w:sz w:val="24"/>
        </w:rPr>
      </w:pPr>
    </w:p>
    <w:p>
      <w:pPr>
        <w:tabs>
          <w:tab w:pos="709" w:val="left" w:leader="none"/>
          <w:tab w:pos="1614" w:val="left" w:leader="none"/>
        </w:tabs>
        <w:spacing w:before="75"/>
        <w:ind w:left="0" w:right="252" w:firstLine="0"/>
        <w:jc w:val="center"/>
        <w:rPr>
          <w:sz w:val="27"/>
        </w:rPr>
      </w:pPr>
      <w:r>
        <w:rPr>
          <w:rFonts w:ascii="Arial" w:hAnsi="Arial" w:eastAsia="Arial"/>
          <w:color w:val="262626"/>
          <w:w w:val="105"/>
          <w:sz w:val="27"/>
        </w:rPr>
        <w:t>§</w:t>
      </w:r>
      <w:r>
        <w:rPr>
          <w:rFonts w:ascii="Arial" w:hAnsi="Arial" w:eastAsia="Arial"/>
          <w:color w:val="262626"/>
          <w:spacing w:val="15"/>
          <w:w w:val="105"/>
          <w:sz w:val="27"/>
        </w:rPr>
        <w:t> </w:t>
      </w:r>
      <w:r>
        <w:rPr>
          <w:rFonts w:ascii="Arial" w:hAnsi="Arial" w:eastAsia="Arial"/>
          <w:color w:val="262626"/>
          <w:w w:val="105"/>
          <w:sz w:val="27"/>
        </w:rPr>
        <w:t>1</w:t>
        <w:tab/>
      </w:r>
      <w:r>
        <w:rPr>
          <w:color w:val="262626"/>
          <w:w w:val="105"/>
          <w:sz w:val="27"/>
        </w:rPr>
        <w:t>概</w:t>
        <w:tab/>
        <w:t>述</w:t>
      </w:r>
    </w:p>
    <w:p>
      <w:pPr>
        <w:pStyle w:val="BodyText"/>
        <w:spacing w:before="2"/>
        <w:rPr>
          <w:sz w:val="23"/>
        </w:rPr>
      </w:pPr>
    </w:p>
    <w:p>
      <w:pPr>
        <w:pStyle w:val="BodyText"/>
        <w:spacing w:line="316" w:lineRule="auto"/>
        <w:ind w:left="819" w:right="1036" w:firstLine="615"/>
        <w:jc w:val="both"/>
      </w:pPr>
      <w:r>
        <w:rPr/>
        <w:pict>
          <v:shape style="position:absolute;margin-left:10.194458pt;margin-top:75.672897pt;width:15.6pt;height:29.1pt;mso-position-horizontal-relative:page;mso-position-vertical-relative:paragraph;z-index:252348416" type="#_x0000_t202" filled="false" stroked="false">
            <v:textbox inset="0,0,0,0" style="layout-flow:vertical-ideographic">
              <w:txbxContent>
                <w:p>
                  <w:pPr>
                    <w:spacing w:line="108" w:lineRule="auto" w:before="0"/>
                    <w:ind w:left="20" w:right="0" w:firstLine="0"/>
                    <w:jc w:val="left"/>
                    <w:rPr>
                      <w:sz w:val="54"/>
                    </w:rPr>
                  </w:pPr>
                  <w:r>
                    <w:rPr>
                      <w:color w:val="010101"/>
                      <w:w w:val="100"/>
                      <w:sz w:val="54"/>
                    </w:rPr>
                    <w:t>I</w:t>
                  </w:r>
                </w:p>
              </w:txbxContent>
            </v:textbox>
            <w10:wrap type="none"/>
          </v:shape>
        </w:pict>
      </w:r>
      <w:r>
        <w:rPr>
          <w:color w:val="383838"/>
          <w:w w:val="105"/>
        </w:rPr>
        <w:t>周氏炸药是以硝化甘油为敏感剂的具有较良好起煤性能和较高爆炸威力的粉状物质。在抗战初期开始制造，抗日战争和解放战笚中大批用作地雷、手榴弹</w:t>
      </w:r>
      <w:r>
        <w:rPr>
          <w:color w:val="111111"/>
          <w:w w:val="105"/>
        </w:rPr>
        <w:t>、炸药包和爆破</w:t>
      </w:r>
      <w:r>
        <w:rPr>
          <w:color w:val="383838"/>
          <w:w w:val="105"/>
        </w:rPr>
        <w:t>简等爆 破器材的装药。</w:t>
      </w:r>
    </w:p>
    <w:p>
      <w:pPr>
        <w:pStyle w:val="BodyText"/>
        <w:spacing w:line="321" w:lineRule="exact"/>
        <w:ind w:left="1436"/>
        <w:jc w:val="both"/>
      </w:pPr>
      <w:r>
        <w:rPr>
          <w:color w:val="383838"/>
          <w:w w:val="105"/>
        </w:rPr>
        <w:t>抗日战争初期</w:t>
      </w:r>
      <w:r>
        <w:rPr>
          <w:color w:val="111111"/>
          <w:w w:val="105"/>
        </w:rPr>
        <w:t>，</w:t>
      </w:r>
      <w:r>
        <w:rPr>
          <w:color w:val="383838"/>
          <w:w w:val="105"/>
        </w:rPr>
        <w:t>地雷和手榴弹等爆破器材装药材料的 来源，</w:t>
      </w:r>
    </w:p>
    <w:p>
      <w:pPr>
        <w:pStyle w:val="BodyText"/>
        <w:spacing w:line="312" w:lineRule="auto" w:before="125"/>
        <w:ind w:left="845" w:right="912" w:hanging="13"/>
      </w:pPr>
      <w:r>
        <w:rPr>
          <w:color w:val="383838"/>
          <w:spacing w:val="7"/>
          <w:w w:val="105"/>
        </w:rPr>
        <w:t>合</w:t>
      </w:r>
      <w:r>
        <w:rPr>
          <w:color w:val="606060"/>
          <w:spacing w:val="-8"/>
          <w:w w:val="105"/>
        </w:rPr>
        <w:t>一</w:t>
      </w:r>
      <w:r>
        <w:rPr>
          <w:color w:val="383838"/>
          <w:spacing w:val="1"/>
          <w:w w:val="105"/>
        </w:rPr>
        <w:t>度依靠从敌人手中秘获的梯恩梯或苦味酸等，但数屈较少。</w:t>
      </w:r>
      <w:r>
        <w:rPr>
          <w:color w:val="383838"/>
          <w:spacing w:val="-7"/>
          <w:w w:val="105"/>
        </w:rPr>
        <w:t>为大晁供应爆破器材使用的装药</w:t>
      </w:r>
      <w:r>
        <w:rPr>
          <w:color w:val="111111"/>
          <w:spacing w:val="-17"/>
          <w:w w:val="105"/>
        </w:rPr>
        <w:t>， 就自行</w:t>
      </w:r>
      <w:r>
        <w:rPr>
          <w:color w:val="383838"/>
          <w:w w:val="105"/>
        </w:rPr>
        <w:t>制造各种炸药，使装药</w:t>
      </w:r>
      <w:r>
        <w:rPr>
          <w:color w:val="383838"/>
          <w:spacing w:val="-16"/>
          <w:w w:val="105"/>
        </w:rPr>
        <w:t>材料立足于</w:t>
      </w:r>
      <w:r>
        <w:rPr>
          <w:color w:val="010101"/>
          <w:spacing w:val="-218"/>
          <w:w w:val="105"/>
        </w:rPr>
        <w:t>．</w:t>
      </w:r>
      <w:r>
        <w:rPr>
          <w:color w:val="4F4F4F"/>
          <w:spacing w:val="-3"/>
          <w:w w:val="105"/>
        </w:rPr>
        <w:t>解放区内。周氏</w:t>
      </w:r>
      <w:r>
        <w:rPr>
          <w:color w:val="262626"/>
          <w:spacing w:val="-15"/>
          <w:w w:val="105"/>
        </w:rPr>
        <w:t>炸药就是 在这种悄况下制成的， 它有</w:t>
      </w:r>
      <w:r>
        <w:rPr>
          <w:color w:val="383838"/>
          <w:spacing w:val="-15"/>
          <w:w w:val="105"/>
        </w:rPr>
        <w:t>很大的政治意义和艇济意义。</w:t>
      </w:r>
    </w:p>
    <w:p>
      <w:pPr>
        <w:pStyle w:val="BodyText"/>
        <w:spacing w:line="351" w:lineRule="exact"/>
        <w:ind w:left="1478"/>
      </w:pPr>
      <w:r>
        <w:rPr>
          <w:color w:val="383838"/>
          <w:w w:val="105"/>
        </w:rPr>
        <w:t>当时矫放区巳生产了硝化甘油和黑火药。硝化甘油是液体炸</w:t>
      </w:r>
    </w:p>
    <w:p>
      <w:pPr>
        <w:pStyle w:val="BodyText"/>
        <w:spacing w:line="312" w:lineRule="auto" w:before="110"/>
        <w:ind w:left="870" w:right="1015" w:firstLine="4"/>
      </w:pPr>
      <w:r>
        <w:rPr>
          <w:color w:val="4F4F4F"/>
          <w:spacing w:val="5"/>
          <w:w w:val="105"/>
        </w:rPr>
        <w:t>药，威力大</w:t>
      </w:r>
      <w:r>
        <w:rPr>
          <w:color w:val="262626"/>
          <w:spacing w:val="-9"/>
          <w:w w:val="105"/>
        </w:rPr>
        <w:t>，起爆性能高，但不宜于单独使用。而黑火药爆炸威</w:t>
      </w:r>
      <w:r>
        <w:rPr>
          <w:color w:val="383838"/>
          <w:spacing w:val="-13"/>
          <w:w w:val="105"/>
        </w:rPr>
        <w:t>力较小，爆炸破片数址少</w:t>
      </w:r>
      <w:r>
        <w:rPr>
          <w:color w:val="111111"/>
          <w:spacing w:val="10"/>
          <w:w w:val="105"/>
        </w:rPr>
        <w:t>，</w:t>
      </w:r>
      <w:r>
        <w:rPr>
          <w:color w:val="383838"/>
          <w:spacing w:val="1"/>
          <w:w w:val="105"/>
        </w:rPr>
        <w:t>杀伤半径也小。对于壳休装药的炸药</w:t>
      </w:r>
      <w:r>
        <w:rPr>
          <w:color w:val="383838"/>
          <w:spacing w:val="-1"/>
          <w:w w:val="105"/>
        </w:rPr>
        <w:t>来脱</w:t>
      </w:r>
      <w:r>
        <w:rPr>
          <w:color w:val="111111"/>
          <w:spacing w:val="-65"/>
          <w:w w:val="105"/>
        </w:rPr>
        <w:t>， </w:t>
      </w:r>
      <w:r>
        <w:rPr>
          <w:color w:val="383838"/>
          <w:spacing w:val="-6"/>
          <w:w w:val="105"/>
        </w:rPr>
        <w:t>要有足够的爆炸威力，也要有一定的安定性。因此</w:t>
      </w:r>
      <w:r>
        <w:rPr>
          <w:color w:val="111111"/>
          <w:spacing w:val="-63"/>
          <w:w w:val="105"/>
        </w:rPr>
        <w:t>， </w:t>
      </w:r>
      <w:r>
        <w:rPr>
          <w:color w:val="383838"/>
          <w:w w:val="105"/>
        </w:rPr>
        <w:t>肝决</w:t>
      </w:r>
      <w:r>
        <w:rPr>
          <w:color w:val="383838"/>
          <w:spacing w:val="13"/>
        </w:rPr>
        <w:t>高砐炸药的途筏</w:t>
      </w:r>
      <w:r>
        <w:rPr>
          <w:color w:val="111111"/>
          <w:spacing w:val="2"/>
        </w:rPr>
        <w:t>， 只</w:t>
      </w:r>
      <w:r>
        <w:rPr>
          <w:color w:val="383838"/>
          <w:spacing w:val="-2"/>
        </w:rPr>
        <w:t>能是以 商易的办法充分利用解放区的物屈究</w:t>
      </w:r>
      <w:r>
        <w:rPr>
          <w:color w:val="383838"/>
          <w:spacing w:val="-10"/>
          <w:w w:val="105"/>
        </w:rPr>
        <w:t>源来进行， 杻过多次研究試验</w:t>
      </w:r>
      <w:r>
        <w:rPr>
          <w:color w:val="111111"/>
          <w:spacing w:val="12"/>
          <w:w w:val="105"/>
        </w:rPr>
        <w:t>，终</w:t>
      </w:r>
      <w:r>
        <w:rPr>
          <w:color w:val="4F4F4F"/>
          <w:spacing w:val="-2"/>
          <w:w w:val="105"/>
        </w:rPr>
        <w:t>于試制成功</w:t>
      </w:r>
      <w:r>
        <w:rPr>
          <w:color w:val="262626"/>
          <w:spacing w:val="-6"/>
          <w:w w:val="105"/>
        </w:rPr>
        <w:t>了适合弹药装药性</w:t>
      </w:r>
      <w:r>
        <w:rPr>
          <w:color w:val="383838"/>
          <w:spacing w:val="-8"/>
          <w:w w:val="105"/>
        </w:rPr>
        <w:t>能要求的炸药</w:t>
      </w:r>
      <w:r>
        <w:rPr>
          <w:color w:val="111111"/>
          <w:spacing w:val="-4"/>
          <w:w w:val="105"/>
        </w:rPr>
        <w:t>，</w:t>
      </w:r>
      <w:r>
        <w:rPr>
          <w:color w:val="383838"/>
          <w:spacing w:val="2"/>
          <w:w w:val="105"/>
        </w:rPr>
        <w:t>这种炸药即定名为“周氏炸药”。</w:t>
      </w:r>
    </w:p>
    <w:p>
      <w:pPr>
        <w:pStyle w:val="BodyText"/>
        <w:spacing w:line="348" w:lineRule="exact"/>
        <w:ind w:left="1496"/>
      </w:pPr>
      <w:r>
        <w:rPr>
          <w:color w:val="383838"/>
          <w:spacing w:val="11"/>
        </w:rPr>
        <w:t>周氏炸药外观  为灰黄色粉末</w:t>
      </w:r>
      <w:r>
        <w:rPr>
          <w:color w:val="111111"/>
        </w:rPr>
        <w:t>状的物</w:t>
      </w:r>
      <w:r>
        <w:rPr>
          <w:color w:val="383838"/>
          <w:spacing w:val="-16"/>
        </w:rPr>
        <w:t>质，用手摸时有油腻感觉，</w:t>
      </w:r>
    </w:p>
    <w:p>
      <w:pPr>
        <w:pStyle w:val="BodyText"/>
        <w:spacing w:before="110"/>
        <w:ind w:left="903"/>
      </w:pPr>
      <w:r>
        <w:rPr>
          <w:color w:val="383838"/>
          <w:spacing w:val="-21"/>
          <w:w w:val="110"/>
        </w:rPr>
        <w:t>它的假比重为 </w:t>
      </w:r>
      <w:r>
        <w:rPr>
          <w:rFonts w:ascii="Times New Roman" w:eastAsia="Times New Roman"/>
          <w:color w:val="383838"/>
          <w:w w:val="110"/>
        </w:rPr>
        <w:t>0</w:t>
      </w:r>
      <w:r>
        <w:rPr>
          <w:rFonts w:ascii="Times New Roman" w:eastAsia="Times New Roman"/>
          <w:color w:val="383838"/>
          <w:spacing w:val="-36"/>
          <w:w w:val="110"/>
        </w:rPr>
        <w:t> . </w:t>
      </w:r>
      <w:r>
        <w:rPr>
          <w:rFonts w:ascii="Times New Roman" w:eastAsia="Times New Roman"/>
          <w:color w:val="383838"/>
          <w:w w:val="110"/>
        </w:rPr>
        <w:t>95~</w:t>
      </w:r>
      <w:r>
        <w:rPr>
          <w:rFonts w:ascii="Times New Roman" w:eastAsia="Times New Roman"/>
          <w:color w:val="383838"/>
          <w:spacing w:val="-2"/>
          <w:w w:val="110"/>
        </w:rPr>
        <w:t> </w:t>
      </w:r>
      <w:r>
        <w:rPr>
          <w:rFonts w:ascii="Times New Roman" w:eastAsia="Times New Roman"/>
          <w:color w:val="111111"/>
          <w:w w:val="110"/>
        </w:rPr>
        <w:t>1</w:t>
      </w:r>
      <w:r>
        <w:rPr>
          <w:rFonts w:ascii="Times New Roman" w:eastAsia="Times New Roman"/>
          <w:color w:val="111111"/>
          <w:spacing w:val="-34"/>
          <w:w w:val="110"/>
        </w:rPr>
        <w:t> . </w:t>
      </w:r>
      <w:r>
        <w:rPr>
          <w:rFonts w:ascii="Times New Roman" w:eastAsia="Times New Roman"/>
          <w:color w:val="111111"/>
          <w:spacing w:val="-8"/>
          <w:w w:val="110"/>
        </w:rPr>
        <w:t>0</w:t>
      </w:r>
      <w:r>
        <w:rPr>
          <w:rFonts w:ascii="Times New Roman" w:eastAsia="Times New Roman"/>
          <w:color w:val="383838"/>
          <w:spacing w:val="-8"/>
          <w:w w:val="110"/>
        </w:rPr>
        <w:t>5</w:t>
      </w:r>
      <w:r>
        <w:rPr>
          <w:color w:val="111111"/>
          <w:spacing w:val="-8"/>
          <w:w w:val="110"/>
        </w:rPr>
        <w:t>，</w:t>
      </w:r>
      <w:r>
        <w:rPr>
          <w:color w:val="383838"/>
          <w:spacing w:val="3"/>
          <w:w w:val="110"/>
        </w:rPr>
        <w:t>对冲击摩擦和火焰均敏 感，加热至</w:t>
      </w:r>
    </w:p>
    <w:p>
      <w:pPr>
        <w:pStyle w:val="BodyText"/>
        <w:tabs>
          <w:tab w:pos="3498" w:val="left" w:leader="none"/>
        </w:tabs>
        <w:spacing w:before="63"/>
        <w:ind w:left="909"/>
      </w:pPr>
      <w:r>
        <w:rPr>
          <w:rFonts w:ascii="Arial" w:hAnsi="Arial" w:eastAsia="Arial"/>
          <w:color w:val="262626"/>
          <w:spacing w:val="-7"/>
          <w:w w:val="90"/>
          <w:sz w:val="36"/>
        </w:rPr>
        <w:t>21o</w:t>
      </w:r>
      <w:r>
        <w:rPr>
          <w:rFonts w:ascii="Arial" w:hAnsi="Arial" w:eastAsia="Arial"/>
          <w:color w:val="4F4F4F"/>
          <w:spacing w:val="-7"/>
          <w:w w:val="90"/>
          <w:sz w:val="36"/>
        </w:rPr>
        <w:t>·</w:t>
      </w:r>
      <w:r>
        <w:rPr>
          <w:rFonts w:ascii="Arial" w:hAnsi="Arial" w:eastAsia="Arial"/>
          <w:color w:val="262626"/>
          <w:spacing w:val="-7"/>
          <w:w w:val="90"/>
          <w:sz w:val="36"/>
        </w:rPr>
        <w:t>c</w:t>
      </w:r>
      <w:r>
        <w:rPr>
          <w:rFonts w:ascii="Arial" w:hAnsi="Arial" w:eastAsia="Arial"/>
          <w:color w:val="262626"/>
          <w:spacing w:val="-57"/>
          <w:w w:val="90"/>
          <w:sz w:val="36"/>
        </w:rPr>
        <w:t> </w:t>
      </w:r>
      <w:r>
        <w:rPr>
          <w:color w:val="262626"/>
          <w:w w:val="90"/>
        </w:rPr>
        <w:t>肘分</w:t>
      </w:r>
      <w:r>
        <w:rPr>
          <w:color w:val="262626"/>
          <w:spacing w:val="18"/>
          <w:w w:val="90"/>
        </w:rPr>
        <w:t>肝</w:t>
      </w:r>
      <w:r>
        <w:rPr>
          <w:color w:val="262626"/>
          <w:w w:val="90"/>
        </w:rPr>
        <w:t>；</w:t>
      </w:r>
      <w:r>
        <w:rPr>
          <w:color w:val="262626"/>
          <w:spacing w:val="-65"/>
          <w:w w:val="90"/>
        </w:rPr>
        <w:t> </w:t>
      </w:r>
      <w:r>
        <w:rPr>
          <w:color w:val="262626"/>
          <w:w w:val="90"/>
        </w:rPr>
        <w:t>它是</w:t>
        <w:tab/>
      </w:r>
      <w:r>
        <w:rPr>
          <w:color w:val="262626"/>
        </w:rPr>
        <w:t>由</w:t>
      </w:r>
      <w:r>
        <w:rPr>
          <w:color w:val="262626"/>
          <w:spacing w:val="10"/>
        </w:rPr>
        <w:t>硝</w:t>
      </w:r>
      <w:r>
        <w:rPr>
          <w:color w:val="262626"/>
          <w:spacing w:val="9"/>
        </w:rPr>
        <w:t>化</w:t>
      </w:r>
      <w:r>
        <w:rPr>
          <w:color w:val="262626"/>
        </w:rPr>
        <w:t>甘油、</w:t>
      </w:r>
      <w:r>
        <w:rPr>
          <w:color w:val="262626"/>
          <w:spacing w:val="7"/>
        </w:rPr>
        <w:t>火</w:t>
      </w:r>
      <w:r>
        <w:rPr>
          <w:color w:val="262626"/>
        </w:rPr>
        <w:t>硝</w:t>
      </w:r>
      <w:r>
        <w:rPr>
          <w:color w:val="262626"/>
          <w:spacing w:val="12"/>
        </w:rPr>
        <w:t>．（</w:t>
      </w:r>
      <w:r>
        <w:rPr>
          <w:color w:val="262626"/>
        </w:rPr>
        <w:t>硝酸钾</w:t>
      </w:r>
      <w:r>
        <w:rPr>
          <w:color w:val="262626"/>
          <w:spacing w:val="9"/>
        </w:rPr>
        <w:t>或</w:t>
      </w:r>
      <w:r>
        <w:rPr>
          <w:color w:val="262626"/>
        </w:rPr>
        <w:t>硝酸钠）</w:t>
      </w:r>
      <w:r>
        <w:rPr>
          <w:color w:val="262626"/>
          <w:spacing w:val="-159"/>
        </w:rPr>
        <w:t>、</w:t>
      </w:r>
      <w:r>
        <w:rPr>
          <w:color w:val="262626"/>
        </w:rPr>
        <w:t>硫</w:t>
      </w:r>
    </w:p>
    <w:p>
      <w:pPr>
        <w:spacing w:line="288" w:lineRule="auto" w:before="195"/>
        <w:ind w:left="1798" w:right="993" w:hanging="452"/>
        <w:jc w:val="both"/>
        <w:rPr>
          <w:sz w:val="22"/>
        </w:rPr>
      </w:pPr>
      <w:r>
        <w:rPr/>
        <w:pict>
          <v:shape style="position:absolute;margin-left:21.309145pt;margin-top:61.701408pt;width:38.25pt;height:74.3pt;mso-position-horizontal-relative:page;mso-position-vertical-relative:paragraph;z-index:252347392" type="#_x0000_t202" filled="false" stroked="false">
            <v:textbox inset="0,0,0,0" style="layout-flow:vertical-ideographic">
              <w:txbxContent>
                <w:p>
                  <w:pPr>
                    <w:spacing w:line="96" w:lineRule="auto" w:before="0"/>
                    <w:ind w:left="20" w:right="0" w:firstLine="0"/>
                    <w:jc w:val="left"/>
                    <w:rPr>
                      <w:sz w:val="145"/>
                    </w:rPr>
                  </w:pPr>
                  <w:r>
                    <w:rPr>
                      <w:color w:val="010101"/>
                      <w:w w:val="99"/>
                      <w:sz w:val="145"/>
                    </w:rPr>
                    <w:t>l</w:t>
                  </w:r>
                </w:p>
              </w:txbxContent>
            </v:textbox>
            <w10:wrap type="none"/>
          </v:shape>
        </w:pict>
      </w:r>
      <w:r>
        <w:rPr/>
        <w:pict>
          <v:shape style="position:absolute;margin-left:58.299309pt;margin-top:13.593234pt;width:74.6pt;height:72.3pt;mso-position-horizontal-relative:page;mso-position-vertical-relative:paragraph;z-index:-270211072" type="#_x0000_t202" filled="false" stroked="false">
            <v:textbox inset="0,0,0,0">
              <w:txbxContent>
                <w:p>
                  <w:pPr>
                    <w:spacing w:line="1445" w:lineRule="exact" w:before="0"/>
                    <w:ind w:left="0" w:right="0" w:firstLine="0"/>
                    <w:jc w:val="left"/>
                    <w:rPr>
                      <w:sz w:val="144"/>
                    </w:rPr>
                  </w:pPr>
                  <w:r>
                    <w:rPr>
                      <w:color w:val="111111"/>
                      <w:w w:val="103"/>
                      <w:sz w:val="144"/>
                    </w:rPr>
                    <w:t>．</w:t>
                  </w:r>
                </w:p>
              </w:txbxContent>
            </v:textbox>
            <w10:wrap type="none"/>
          </v:shape>
        </w:pict>
      </w:r>
      <w:r>
        <w:rPr>
          <w:rFonts w:ascii="Times New Roman" w:eastAsia="Times New Roman"/>
          <w:color w:val="010101"/>
          <w:w w:val="105"/>
          <w:sz w:val="30"/>
        </w:rPr>
        <w:t>O </w:t>
      </w:r>
      <w:r>
        <w:rPr>
          <w:color w:val="4F4F4F"/>
          <w:spacing w:val="-9"/>
          <w:w w:val="105"/>
          <w:sz w:val="22"/>
        </w:rPr>
        <w:t>是抗战时期</w:t>
      </w:r>
      <w:r>
        <w:rPr>
          <w:color w:val="262626"/>
          <w:spacing w:val="-8"/>
          <w:w w:val="105"/>
          <w:sz w:val="22"/>
        </w:rPr>
        <w:t>在所放区内大盘制造和广泛应用过的炸药， </w:t>
      </w:r>
      <w:r>
        <w:rPr>
          <w:color w:val="383838"/>
          <w:w w:val="105"/>
          <w:sz w:val="22"/>
        </w:rPr>
        <w:t>其成分中含有少炽硝</w:t>
      </w:r>
      <w:r>
        <w:rPr>
          <w:color w:val="383838"/>
          <w:spacing w:val="-11"/>
          <w:w w:val="105"/>
          <w:sz w:val="22"/>
        </w:rPr>
        <w:t>化甘油，主要成分是硝酸铁</w:t>
      </w:r>
      <w:r>
        <w:rPr>
          <w:color w:val="111111"/>
          <w:spacing w:val="6"/>
          <w:w w:val="105"/>
          <w:sz w:val="22"/>
        </w:rPr>
        <w:t>、</w:t>
      </w:r>
      <w:r>
        <w:rPr>
          <w:color w:val="383838"/>
          <w:spacing w:val="-6"/>
          <w:w w:val="105"/>
          <w:sz w:val="22"/>
        </w:rPr>
        <w:t>谷棣粉</w:t>
      </w:r>
      <w:r>
        <w:rPr>
          <w:color w:val="111111"/>
          <w:spacing w:val="-7"/>
          <w:w w:val="105"/>
          <w:sz w:val="22"/>
        </w:rPr>
        <w:t>，还</w:t>
      </w:r>
      <w:r>
        <w:rPr>
          <w:color w:val="383838"/>
          <w:spacing w:val="-8"/>
          <w:w w:val="105"/>
          <w:sz w:val="22"/>
        </w:rPr>
        <w:t>有一定数泣的二硝基茶。此种成分 </w:t>
      </w:r>
      <w:r>
        <w:rPr>
          <w:color w:val="383838"/>
          <w:w w:val="105"/>
          <w:sz w:val="22"/>
        </w:rPr>
        <w:t>的炸药当时即定名为周氏炸药，成为本炸药的代名洞。</w:t>
      </w:r>
    </w:p>
    <w:p>
      <w:pPr>
        <w:spacing w:line="295" w:lineRule="auto" w:before="8"/>
        <w:ind w:left="1829" w:right="994" w:hanging="25"/>
        <w:jc w:val="both"/>
        <w:rPr>
          <w:sz w:val="22"/>
        </w:rPr>
      </w:pPr>
      <w:r>
        <w:rPr/>
        <w:pict>
          <v:line style="position:absolute;mso-position-horizontal-relative:page;mso-position-vertical-relative:paragraph;z-index:252345344" from="449.546997pt,79.890099pt" to="526.000019pt,79.890099pt" stroked="true" strokeweight=".752638pt" strokecolor="#000000">
            <v:stroke dashstyle="solid"/>
            <w10:wrap type="none"/>
          </v:line>
        </w:pict>
      </w:r>
      <w:r>
        <w:rPr>
          <w:color w:val="383838"/>
          <w:w w:val="105"/>
          <w:sz w:val="22"/>
        </w:rPr>
        <w:t>由民间的土硝粕制而得，其成分主要是硝酸钾</w:t>
      </w:r>
      <w:r>
        <w:rPr>
          <w:color w:val="383838"/>
          <w:spacing w:val="-55"/>
          <w:w w:val="105"/>
          <w:sz w:val="22"/>
        </w:rPr>
        <w:t>和硝酸纳</w:t>
      </w:r>
      <w:r>
        <w:rPr>
          <w:color w:val="111111"/>
          <w:spacing w:val="18"/>
          <w:w w:val="105"/>
          <w:sz w:val="22"/>
        </w:rPr>
        <w:t>， </w:t>
      </w:r>
      <w:r>
        <w:rPr>
          <w:color w:val="4F4F4F"/>
          <w:spacing w:val="-16"/>
          <w:w w:val="105"/>
          <w:sz w:val="22"/>
        </w:rPr>
        <w:t>是中因自古</w:t>
      </w:r>
      <w:r>
        <w:rPr>
          <w:color w:val="262626"/>
          <w:spacing w:val="4"/>
          <w:w w:val="105"/>
          <w:sz w:val="22"/>
        </w:rPr>
        <w:t>以来做</w:t>
      </w:r>
      <w:r>
        <w:rPr>
          <w:color w:val="383838"/>
          <w:w w:val="105"/>
          <w:sz w:val="22"/>
        </w:rPr>
        <w:t>为黑火药的主要原料之一。</w:t>
      </w:r>
    </w:p>
    <w:p>
      <w:pPr>
        <w:spacing w:after="0" w:line="295" w:lineRule="auto"/>
        <w:jc w:val="both"/>
        <w:rPr>
          <w:sz w:val="22"/>
        </w:rPr>
        <w:sectPr>
          <w:pgSz w:w="10520" w:h="17040"/>
          <w:pgMar w:top="1620" w:bottom="0" w:left="0" w:right="0"/>
        </w:sectPr>
      </w:pPr>
    </w:p>
    <w:p>
      <w:pPr>
        <w:tabs>
          <w:tab w:pos="1905" w:val="left" w:leader="none"/>
        </w:tabs>
        <w:spacing w:before="67"/>
        <w:ind w:left="1330" w:right="0" w:firstLine="0"/>
        <w:jc w:val="left"/>
        <w:rPr>
          <w:rFonts w:ascii="Arial" w:hAnsi="Arial"/>
          <w:sz w:val="28"/>
        </w:rPr>
      </w:pPr>
      <w:r>
        <w:rPr>
          <w:rFonts w:ascii="Arial" w:hAnsi="Arial"/>
          <w:color w:val="2D2D2D"/>
          <w:sz w:val="28"/>
        </w:rPr>
        <w:t>56</w:t>
        <w:tab/>
      </w:r>
      <w:r>
        <w:rPr>
          <w:rFonts w:ascii="Arial" w:hAnsi="Arial"/>
          <w:color w:val="A1A1A1"/>
          <w:sz w:val="28"/>
        </w:rPr>
        <w:t>.</w:t>
      </w:r>
      <w:r>
        <w:rPr>
          <w:rFonts w:ascii="Arial" w:hAnsi="Arial"/>
          <w:color w:val="A1A1A1"/>
          <w:spacing w:val="33"/>
          <w:sz w:val="28"/>
        </w:rPr>
        <w:t> </w:t>
      </w:r>
      <w:r>
        <w:rPr>
          <w:rFonts w:ascii="Arial" w:hAnsi="Arial"/>
          <w:color w:val="CCCCCC"/>
          <w:sz w:val="28"/>
        </w:rPr>
        <w:t>·</w:t>
      </w:r>
    </w:p>
    <w:p>
      <w:pPr>
        <w:pStyle w:val="BodyText"/>
        <w:spacing w:before="147"/>
        <w:ind w:left="1016"/>
      </w:pPr>
      <w:r>
        <w:rPr>
          <w:color w:val="2D2D2D"/>
          <w:w w:val="105"/>
        </w:rPr>
        <w:t>磺粉、谷糖粉和二硝基蔡五种原料所组成。</w:t>
      </w:r>
    </w:p>
    <w:p>
      <w:pPr>
        <w:pStyle w:val="BodyText"/>
        <w:spacing w:line="312" w:lineRule="auto" w:before="95"/>
        <w:ind w:left="1009" w:right="821" w:firstLine="637"/>
        <w:jc w:val="both"/>
      </w:pPr>
      <w:r>
        <w:rPr>
          <w:color w:val="3D3D3D"/>
          <w:spacing w:val="-3"/>
          <w:w w:val="105"/>
        </w:rPr>
        <w:t>周氏炸药中含有硝化甘油</w:t>
      </w:r>
      <w:r>
        <w:rPr>
          <w:color w:val="161616"/>
          <w:spacing w:val="7"/>
          <w:w w:val="105"/>
        </w:rPr>
        <w:t>，</w:t>
      </w:r>
      <w:r>
        <w:rPr>
          <w:color w:val="3D3D3D"/>
          <w:spacing w:val="-14"/>
          <w:w w:val="105"/>
        </w:rPr>
        <w:t>所以不易受潮， 且起爆容易。同</w:t>
      </w:r>
      <w:r>
        <w:rPr>
          <w:color w:val="3D3D3D"/>
          <w:spacing w:val="-13"/>
          <w:w w:val="105"/>
        </w:rPr>
        <w:t>肘除含有硝化甘油外，还含有</w:t>
      </w:r>
      <w:r>
        <w:rPr>
          <w:color w:val="606060"/>
          <w:spacing w:val="4"/>
          <w:w w:val="105"/>
        </w:rPr>
        <w:t>二</w:t>
      </w:r>
      <w:r>
        <w:rPr>
          <w:color w:val="3D3D3D"/>
          <w:w w:val="105"/>
        </w:rPr>
        <w:t>硝基茶和火硝</w:t>
      </w:r>
      <w:r>
        <w:rPr>
          <w:color w:val="161616"/>
          <w:spacing w:val="4"/>
          <w:w w:val="105"/>
        </w:rPr>
        <w:t>，</w:t>
      </w:r>
      <w:r>
        <w:rPr>
          <w:color w:val="3D3D3D"/>
          <w:spacing w:val="-7"/>
          <w:w w:val="105"/>
        </w:rPr>
        <w:t>爆炸威力强。另</w:t>
      </w:r>
      <w:r>
        <w:rPr>
          <w:color w:val="2D2D2D"/>
          <w:spacing w:val="-12"/>
          <w:w w:val="105"/>
        </w:rPr>
        <w:t>外在其</w:t>
      </w:r>
      <w:r>
        <w:rPr>
          <w:color w:val="505050"/>
          <w:spacing w:val="1"/>
          <w:w w:val="105"/>
        </w:rPr>
        <w:t>组成</w:t>
      </w:r>
      <w:r>
        <w:rPr>
          <w:color w:val="2D2D2D"/>
          <w:spacing w:val="3"/>
          <w:w w:val="105"/>
        </w:rPr>
        <w:t>物中含有相</w:t>
      </w:r>
      <w:r>
        <w:rPr>
          <w:color w:val="505050"/>
          <w:spacing w:val="-10"/>
          <w:w w:val="105"/>
        </w:rPr>
        <w:t>当</w:t>
      </w:r>
      <w:r>
        <w:rPr>
          <w:color w:val="2D2D2D"/>
          <w:spacing w:val="-2"/>
          <w:w w:val="105"/>
        </w:rPr>
        <w:t>数址的谷锁粉，能够较好地吸收硝化甘</w:t>
      </w:r>
      <w:r>
        <w:rPr>
          <w:color w:val="3D3D3D"/>
          <w:spacing w:val="-2"/>
          <w:w w:val="105"/>
        </w:rPr>
        <w:t>油，给制造和装药提供了安全条件。根据实际使用效果鉴定，周</w:t>
      </w:r>
      <w:r>
        <w:rPr>
          <w:color w:val="3D3D3D"/>
          <w:spacing w:val="-7"/>
          <w:w w:val="105"/>
        </w:rPr>
        <w:t>氏炸药的起爆性能和爆炸威力是良好的。它是粉状物质</w:t>
      </w:r>
      <w:r>
        <w:rPr>
          <w:color w:val="161616"/>
          <w:spacing w:val="8"/>
          <w:w w:val="105"/>
        </w:rPr>
        <w:t>，</w:t>
      </w:r>
      <w:r>
        <w:rPr>
          <w:color w:val="3D3D3D"/>
          <w:w w:val="105"/>
        </w:rPr>
        <w:t>可做为</w:t>
      </w:r>
      <w:r>
        <w:rPr>
          <w:color w:val="3D3D3D"/>
          <w:spacing w:val="-8"/>
          <w:w w:val="105"/>
        </w:rPr>
        <w:t>手榴弹</w:t>
      </w:r>
      <w:r>
        <w:rPr>
          <w:color w:val="161616"/>
          <w:spacing w:val="32"/>
          <w:w w:val="105"/>
        </w:rPr>
        <w:t>、</w:t>
      </w:r>
      <w:r>
        <w:rPr>
          <w:color w:val="3D3D3D"/>
          <w:spacing w:val="-6"/>
          <w:w w:val="105"/>
        </w:rPr>
        <w:t>地馆和</w:t>
      </w:r>
      <w:r>
        <w:rPr>
          <w:color w:val="606060"/>
          <w:spacing w:val="10"/>
          <w:w w:val="105"/>
        </w:rPr>
        <w:t>药</w:t>
      </w:r>
      <w:r>
        <w:rPr>
          <w:color w:val="3D3D3D"/>
          <w:spacing w:val="-2"/>
          <w:w w:val="105"/>
        </w:rPr>
        <w:t>包等爆破器</w:t>
      </w:r>
      <w:r>
        <w:rPr>
          <w:color w:val="161616"/>
          <w:spacing w:val="5"/>
          <w:w w:val="105"/>
        </w:rPr>
        <w:t>材的</w:t>
      </w:r>
      <w:r>
        <w:rPr>
          <w:color w:val="3D3D3D"/>
          <w:spacing w:val="-13"/>
          <w:w w:val="105"/>
        </w:rPr>
        <w:t>装药。例如</w:t>
      </w:r>
      <w:r>
        <w:rPr>
          <w:color w:val="161616"/>
          <w:spacing w:val="-6"/>
          <w:w w:val="95"/>
        </w:rPr>
        <w:t>： 在枪 </w:t>
      </w:r>
      <w:r>
        <w:rPr>
          <w:color w:val="161616"/>
          <w:spacing w:val="-10"/>
          <w:w w:val="105"/>
        </w:rPr>
        <w:t>榴</w:t>
      </w:r>
      <w:r>
        <w:rPr>
          <w:color w:val="3D3D3D"/>
          <w:w w:val="105"/>
        </w:rPr>
        <w:t>弹中装入</w:t>
      </w:r>
      <w:r>
        <w:rPr>
          <w:rFonts w:ascii="Times New Roman" w:eastAsia="Times New Roman"/>
          <w:color w:val="3D3D3D"/>
          <w:w w:val="105"/>
        </w:rPr>
        <w:t>35</w:t>
      </w:r>
      <w:r>
        <w:rPr>
          <w:rFonts w:ascii="Times New Roman" w:eastAsia="Times New Roman"/>
          <w:color w:val="3D3D3D"/>
          <w:spacing w:val="27"/>
          <w:w w:val="105"/>
        </w:rPr>
        <w:t> </w:t>
      </w:r>
      <w:r>
        <w:rPr>
          <w:color w:val="3D3D3D"/>
          <w:spacing w:val="-6"/>
          <w:w w:val="105"/>
        </w:rPr>
        <w:t>克的周氏炸药，雷管起爆后</w:t>
      </w:r>
      <w:r>
        <w:rPr>
          <w:color w:val="161616"/>
          <w:spacing w:val="-5"/>
          <w:w w:val="105"/>
        </w:rPr>
        <w:t>，可以</w:t>
      </w:r>
      <w:r>
        <w:rPr>
          <w:color w:val="3D3D3D"/>
          <w:spacing w:val="34"/>
          <w:w w:val="105"/>
        </w:rPr>
        <w:t>得到</w:t>
      </w:r>
      <w:r>
        <w:rPr>
          <w:rFonts w:ascii="Times New Roman" w:eastAsia="Times New Roman"/>
          <w:color w:val="3D3D3D"/>
          <w:spacing w:val="4"/>
          <w:w w:val="105"/>
        </w:rPr>
        <w:t>130~</w:t>
      </w:r>
      <w:r>
        <w:rPr>
          <w:rFonts w:ascii="Times New Roman" w:eastAsia="Times New Roman"/>
          <w:color w:val="3D3D3D"/>
          <w:spacing w:val="82"/>
          <w:w w:val="105"/>
        </w:rPr>
        <w:t> </w:t>
      </w:r>
      <w:r>
        <w:rPr>
          <w:rFonts w:ascii="Times New Roman" w:eastAsia="Times New Roman"/>
          <w:color w:val="3D3D3D"/>
          <w:spacing w:val="5"/>
          <w:w w:val="105"/>
        </w:rPr>
        <w:t>150</w:t>
      </w:r>
      <w:r>
        <w:rPr>
          <w:rFonts w:ascii="Times New Roman" w:eastAsia="Times New Roman"/>
          <w:color w:val="3D3D3D"/>
          <w:spacing w:val="17"/>
          <w:w w:val="105"/>
        </w:rPr>
        <w:t> </w:t>
      </w:r>
      <w:r>
        <w:rPr>
          <w:color w:val="3D3D3D"/>
          <w:spacing w:val="-21"/>
          <w:w w:val="105"/>
        </w:rPr>
        <w:t>块破 片</w:t>
      </w:r>
      <w:r>
        <w:rPr>
          <w:color w:val="161616"/>
          <w:spacing w:val="14"/>
          <w:w w:val="105"/>
        </w:rPr>
        <w:t>，</w:t>
      </w:r>
      <w:r>
        <w:rPr>
          <w:color w:val="3D3D3D"/>
          <w:w w:val="105"/>
        </w:rPr>
        <w:t>这</w:t>
      </w:r>
      <w:r>
        <w:rPr>
          <w:color w:val="3D3D3D"/>
          <w:spacing w:val="-8"/>
          <w:w w:val="105"/>
        </w:rPr>
        <w:t>说明了周氏炸药的爆炸威 力是很大的。装药的实际爆破試验</w:t>
      </w:r>
      <w:r>
        <w:rPr>
          <w:color w:val="161616"/>
          <w:w w:val="105"/>
        </w:rPr>
        <w:t>，也</w:t>
      </w:r>
      <w:r>
        <w:rPr>
          <w:color w:val="2D2D2D"/>
          <w:spacing w:val="-4"/>
          <w:w w:val="105"/>
        </w:rPr>
        <w:t>充分</w:t>
      </w:r>
      <w:r>
        <w:rPr>
          <w:rFonts w:ascii="Times New Roman" w:eastAsia="Times New Roman"/>
          <w:color w:val="606060"/>
          <w:w w:val="95"/>
          <w:sz w:val="32"/>
        </w:rPr>
        <w:t>ijf:</w:t>
      </w:r>
      <w:r>
        <w:rPr>
          <w:color w:val="3D3D3D"/>
          <w:spacing w:val="4"/>
          <w:w w:val="95"/>
        </w:rPr>
        <w:t>明 </w:t>
      </w:r>
      <w:r>
        <w:rPr>
          <w:color w:val="3D3D3D"/>
          <w:spacing w:val="-12"/>
          <w:w w:val="105"/>
        </w:rPr>
        <w:t>了周氏炸药的良 好性能。</w:t>
      </w:r>
    </w:p>
    <w:p>
      <w:pPr>
        <w:pStyle w:val="BodyText"/>
        <w:spacing w:line="351" w:lineRule="exact"/>
        <w:ind w:left="1644"/>
      </w:pPr>
      <w:r>
        <w:rPr>
          <w:color w:val="3D3D3D"/>
          <w:w w:val="105"/>
        </w:rPr>
        <w:t>为檄验周氏炸药的性能，进行过较大数救的装药試验，曾在解</w:t>
      </w:r>
    </w:p>
    <w:p>
      <w:pPr>
        <w:pStyle w:val="BodyText"/>
        <w:spacing w:line="309" w:lineRule="auto" w:before="125"/>
        <w:ind w:left="1017" w:right="759" w:firstLine="27"/>
      </w:pPr>
      <w:r>
        <w:rPr>
          <w:color w:val="2D2D2D"/>
          <w:spacing w:val="8"/>
          <w:w w:val="105"/>
        </w:rPr>
        <w:t>放区試验过装药批为</w:t>
      </w:r>
      <w:r>
        <w:rPr>
          <w:rFonts w:ascii="Times New Roman" w:eastAsia="Times New Roman"/>
          <w:color w:val="2D2D2D"/>
          <w:w w:val="105"/>
          <w:sz w:val="30"/>
        </w:rPr>
        <w:t>16 </w:t>
      </w:r>
      <w:r>
        <w:rPr>
          <w:color w:val="2D2D2D"/>
          <w:spacing w:val="2"/>
          <w:w w:val="105"/>
        </w:rPr>
        <w:t>公斤的紨釱壳体大号地雷。当引爆</w:t>
      </w:r>
      <w:r>
        <w:rPr>
          <w:color w:val="505050"/>
          <w:spacing w:val="-38"/>
          <w:w w:val="105"/>
        </w:rPr>
        <w:t>后</w:t>
      </w:r>
      <w:r>
        <w:rPr>
          <w:color w:val="2D2D2D"/>
          <w:spacing w:val="-6"/>
          <w:w w:val="105"/>
        </w:rPr>
        <w:t>，一</w:t>
      </w:r>
      <w:r>
        <w:rPr>
          <w:color w:val="3D3D3D"/>
          <w:spacing w:val="-26"/>
          <w:w w:val="105"/>
        </w:rPr>
        <w:t>声巨响</w:t>
      </w:r>
      <w:r>
        <w:rPr>
          <w:color w:val="161616"/>
          <w:spacing w:val="-146"/>
          <w:w w:val="105"/>
        </w:rPr>
        <w:t>，</w:t>
      </w:r>
      <w:r>
        <w:rPr>
          <w:color w:val="3D3D3D"/>
          <w:spacing w:val="-13"/>
          <w:w w:val="105"/>
        </w:rPr>
        <w:t>碎石横</w:t>
      </w:r>
      <w:r>
        <w:rPr>
          <w:color w:val="161616"/>
          <w:spacing w:val="-67"/>
          <w:w w:val="105"/>
        </w:rPr>
        <w:t>飞，将</w:t>
      </w:r>
      <w:r>
        <w:rPr>
          <w:color w:val="3D3D3D"/>
          <w:spacing w:val="-2"/>
          <w:w w:val="105"/>
        </w:rPr>
        <w:t>雇的百余斤的大石头抛出 </w:t>
      </w:r>
      <w:r>
        <w:rPr>
          <w:rFonts w:ascii="Times New Roman" w:eastAsia="Times New Roman"/>
          <w:color w:val="3D3D3D"/>
          <w:w w:val="105"/>
          <w:sz w:val="28"/>
        </w:rPr>
        <w:t>4 </w:t>
      </w:r>
      <w:r>
        <w:rPr>
          <w:color w:val="3D3D3D"/>
          <w:spacing w:val="-9"/>
          <w:w w:val="105"/>
        </w:rPr>
        <w:t>米以外</w:t>
      </w:r>
      <w:r>
        <w:rPr>
          <w:color w:val="606060"/>
          <w:spacing w:val="-34"/>
          <w:w w:val="105"/>
        </w:rPr>
        <w:t>。 </w:t>
      </w:r>
      <w:r>
        <w:rPr>
          <w:color w:val="3D3D3D"/>
          <w:w w:val="105"/>
        </w:rPr>
        <w:t>距爆炸</w:t>
      </w:r>
      <w:r>
        <w:rPr>
          <w:color w:val="2D2D2D"/>
          <w:spacing w:val="29"/>
          <w:w w:val="105"/>
        </w:rPr>
        <w:t>中心</w:t>
      </w:r>
      <w:r>
        <w:rPr>
          <w:color w:val="2D2D2D"/>
          <w:w w:val="105"/>
        </w:rPr>
        <w:t>］</w:t>
      </w:r>
      <w:r>
        <w:rPr>
          <w:color w:val="2D2D2D"/>
          <w:spacing w:val="-89"/>
          <w:w w:val="105"/>
        </w:rPr>
        <w:t>米</w:t>
      </w:r>
      <w:r>
        <w:rPr>
          <w:color w:val="505050"/>
          <w:spacing w:val="-3"/>
          <w:w w:val="105"/>
        </w:rPr>
        <w:t>左右重的 </w:t>
      </w:r>
      <w:r>
        <w:rPr>
          <w:rFonts w:ascii="Times New Roman" w:eastAsia="Times New Roman"/>
          <w:color w:val="2D2D2D"/>
          <w:spacing w:val="4"/>
          <w:w w:val="105"/>
        </w:rPr>
        <w:t>500 </w:t>
      </w:r>
      <w:r>
        <w:rPr>
          <w:color w:val="2D2D2D"/>
          <w:spacing w:val="-9"/>
          <w:w w:val="105"/>
        </w:rPr>
        <w:t>公斤的大石头被炸得四分五裂。爆炸肘所</w:t>
      </w:r>
      <w:r>
        <w:rPr>
          <w:color w:val="3D3D3D"/>
          <w:spacing w:val="-4"/>
          <w:w w:val="105"/>
        </w:rPr>
        <w:t>产生的破片和强大的爆轰波，折断了周圉 </w:t>
      </w:r>
      <w:r>
        <w:rPr>
          <w:rFonts w:ascii="Arial" w:eastAsia="Arial"/>
          <w:color w:val="3D3D3D"/>
          <w:w w:val="105"/>
          <w:sz w:val="26"/>
        </w:rPr>
        <w:t>10 </w:t>
      </w:r>
      <w:r>
        <w:rPr>
          <w:color w:val="3D3D3D"/>
          <w:spacing w:val="17"/>
          <w:w w:val="105"/>
        </w:rPr>
        <w:t>米以外的树枝。在</w:t>
      </w:r>
      <w:r>
        <w:rPr>
          <w:color w:val="3D3D3D"/>
          <w:spacing w:val="-6"/>
          <w:w w:val="105"/>
        </w:rPr>
        <w:t>爆炸中心形成直秷豹 </w:t>
      </w:r>
      <w:r>
        <w:rPr>
          <w:rFonts w:ascii="Times New Roman" w:eastAsia="Times New Roman"/>
          <w:color w:val="3D3D3D"/>
          <w:w w:val="105"/>
          <w:sz w:val="28"/>
        </w:rPr>
        <w:t>1 </w:t>
      </w:r>
      <w:r>
        <w:rPr>
          <w:color w:val="3D3D3D"/>
          <w:spacing w:val="-2"/>
          <w:w w:val="105"/>
        </w:rPr>
        <w:t>米的爆炸沺斗坑。</w:t>
      </w:r>
    </w:p>
    <w:p>
      <w:pPr>
        <w:pStyle w:val="BodyText"/>
        <w:spacing w:line="312" w:lineRule="auto"/>
        <w:ind w:left="1029" w:right="725" w:firstLine="604"/>
      </w:pPr>
      <w:r>
        <w:rPr>
          <w:color w:val="2D2D2D"/>
          <w:spacing w:val="-17"/>
          <w:w w:val="105"/>
        </w:rPr>
        <w:t>在实际使用中也是如此，炸毁标准釱轨仅需周氏炸药 </w:t>
      </w:r>
      <w:r>
        <w:rPr>
          <w:rFonts w:ascii="Times New Roman" w:eastAsia="Times New Roman"/>
          <w:color w:val="2D2D2D"/>
          <w:w w:val="105"/>
        </w:rPr>
        <w:t>1</w:t>
      </w:r>
      <w:r>
        <w:rPr>
          <w:rFonts w:ascii="Times New Roman" w:eastAsia="Times New Roman"/>
          <w:color w:val="2D2D2D"/>
          <w:spacing w:val="64"/>
          <w:w w:val="105"/>
        </w:rPr>
        <w:t> </w:t>
      </w:r>
      <w:r>
        <w:rPr>
          <w:color w:val="2D2D2D"/>
          <w:w w:val="105"/>
        </w:rPr>
        <w:t>公斤。</w:t>
      </w:r>
      <w:r>
        <w:rPr>
          <w:color w:val="3D3D3D"/>
          <w:spacing w:val="-23"/>
          <w:w w:val="105"/>
        </w:rPr>
        <w:t>装药盐 </w:t>
      </w:r>
      <w:r>
        <w:rPr>
          <w:rFonts w:ascii="Times New Roman" w:eastAsia="Times New Roman"/>
          <w:color w:val="3D3D3D"/>
          <w:w w:val="105"/>
        </w:rPr>
        <w:t>15 </w:t>
      </w:r>
      <w:r>
        <w:rPr>
          <w:color w:val="3D3D3D"/>
          <w:spacing w:val="-5"/>
          <w:w w:val="105"/>
        </w:rPr>
        <w:t>公斤的大号地雷</w:t>
      </w:r>
      <w:r>
        <w:rPr>
          <w:color w:val="161616"/>
          <w:spacing w:val="4"/>
          <w:w w:val="105"/>
        </w:rPr>
        <w:t>，能</w:t>
      </w:r>
      <w:r>
        <w:rPr>
          <w:color w:val="3D3D3D"/>
          <w:spacing w:val="7"/>
          <w:w w:val="105"/>
        </w:rPr>
        <w:t>将火事头炸翻。周</w:t>
      </w:r>
      <w:r>
        <w:rPr>
          <w:color w:val="3D3D3D"/>
          <w:spacing w:val="-15"/>
          <w:w w:val="105"/>
        </w:rPr>
        <w:t>氏炸药的制造成</w:t>
      </w:r>
      <w:r>
        <w:rPr>
          <w:color w:val="2D2D2D"/>
          <w:spacing w:val="3"/>
        </w:rPr>
        <w:t>功， 使炸药的供应立足</w:t>
      </w:r>
      <w:r>
        <w:rPr>
          <w:color w:val="505050"/>
          <w:spacing w:val="2"/>
        </w:rPr>
        <w:t>千解</w:t>
      </w:r>
      <w:r>
        <w:rPr>
          <w:color w:val="2D2D2D"/>
          <w:spacing w:val="-12"/>
        </w:rPr>
        <w:t>放区，有力地支援了长期抗战的需要。</w:t>
      </w:r>
    </w:p>
    <w:p>
      <w:pPr>
        <w:pStyle w:val="BodyText"/>
        <w:spacing w:before="4"/>
        <w:rPr>
          <w:sz w:val="25"/>
        </w:rPr>
      </w:pPr>
    </w:p>
    <w:p>
      <w:pPr>
        <w:tabs>
          <w:tab w:pos="907" w:val="left" w:leader="none"/>
        </w:tabs>
        <w:spacing w:before="0"/>
        <w:ind w:left="202" w:right="0" w:firstLine="0"/>
        <w:jc w:val="center"/>
        <w:rPr>
          <w:sz w:val="29"/>
        </w:rPr>
      </w:pPr>
      <w:r>
        <w:rPr>
          <w:rFonts w:ascii="Arial" w:hAnsi="Arial" w:eastAsia="Arial"/>
          <w:color w:val="161616"/>
          <w:w w:val="105"/>
          <w:sz w:val="28"/>
        </w:rPr>
        <w:t>§2</w:t>
        <w:tab/>
      </w:r>
      <w:r>
        <w:rPr>
          <w:color w:val="2D2D2D"/>
          <w:w w:val="105"/>
          <w:sz w:val="29"/>
        </w:rPr>
        <w:t>组成物的配份</w:t>
      </w:r>
    </w:p>
    <w:p>
      <w:pPr>
        <w:pStyle w:val="BodyText"/>
        <w:spacing w:before="9"/>
        <w:rPr>
          <w:sz w:val="22"/>
        </w:rPr>
      </w:pPr>
    </w:p>
    <w:p>
      <w:pPr>
        <w:pStyle w:val="BodyText"/>
        <w:ind w:left="1648"/>
        <w:rPr>
          <w:rFonts w:ascii="Times New Roman" w:eastAsia="Times New Roman"/>
          <w:sz w:val="30"/>
        </w:rPr>
      </w:pPr>
      <w:r>
        <w:rPr>
          <w:color w:val="2D2D2D"/>
          <w:spacing w:val="-1"/>
          <w:w w:val="110"/>
        </w:rPr>
        <w:t>抗战时期所制造的周氏炸药，其祖成 物配份</w:t>
      </w:r>
      <w:r>
        <w:rPr>
          <w:color w:val="2D2D2D"/>
          <w:spacing w:val="-104"/>
          <w:w w:val="200"/>
        </w:rPr>
        <w:t>比 </w:t>
      </w:r>
      <w:r>
        <w:rPr>
          <w:color w:val="2D2D2D"/>
          <w:spacing w:val="3"/>
          <w:w w:val="110"/>
        </w:rPr>
        <w:t>例如表 </w:t>
      </w:r>
      <w:r>
        <w:rPr>
          <w:rFonts w:ascii="Times New Roman" w:eastAsia="Times New Roman"/>
          <w:color w:val="2D2D2D"/>
          <w:w w:val="110"/>
          <w:sz w:val="30"/>
        </w:rPr>
        <w:t>16</w:t>
      </w:r>
    </w:p>
    <w:p>
      <w:pPr>
        <w:spacing w:after="0"/>
        <w:rPr>
          <w:rFonts w:ascii="Times New Roman" w:eastAsia="Times New Roman"/>
          <w:sz w:val="30"/>
        </w:rPr>
        <w:sectPr>
          <w:pgSz w:w="10520" w:h="17040"/>
          <w:pgMar w:top="980" w:bottom="0" w:left="0" w:right="0"/>
        </w:sectPr>
      </w:pPr>
    </w:p>
    <w:p>
      <w:pPr>
        <w:pStyle w:val="BodyText"/>
        <w:spacing w:before="125"/>
        <w:ind w:left="1059"/>
      </w:pPr>
      <w:r>
        <w:rPr>
          <w:color w:val="3D3D3D"/>
          <w:w w:val="95"/>
        </w:rPr>
        <w:t>所示。</w:t>
      </w:r>
    </w:p>
    <w:p>
      <w:pPr>
        <w:pStyle w:val="BodyText"/>
        <w:spacing w:line="129" w:lineRule="exact" w:before="95"/>
        <w:ind w:left="1663"/>
      </w:pPr>
      <w:r>
        <w:rPr>
          <w:color w:val="2D2D2D"/>
          <w:w w:val="105"/>
        </w:rPr>
        <w:t>配份中要</w:t>
      </w:r>
      <w:r>
        <w:rPr>
          <w:color w:val="505050"/>
          <w:w w:val="105"/>
        </w:rPr>
        <w:t>注</w:t>
      </w:r>
      <w:r>
        <w:rPr>
          <w:color w:val="2D2D2D"/>
          <w:w w:val="105"/>
        </w:rPr>
        <w:t>意硝化</w:t>
      </w:r>
    </w:p>
    <w:p>
      <w:pPr>
        <w:tabs>
          <w:tab w:pos="1975" w:val="left" w:leader="none"/>
        </w:tabs>
        <w:spacing w:before="270"/>
        <w:ind w:left="1059" w:right="0" w:firstLine="0"/>
        <w:jc w:val="left"/>
        <w:rPr>
          <w:sz w:val="27"/>
        </w:rPr>
      </w:pPr>
      <w:r>
        <w:rPr/>
        <w:br w:type="column"/>
      </w:r>
      <w:r>
        <w:rPr>
          <w:color w:val="3D3D3D"/>
          <w:w w:val="105"/>
          <w:sz w:val="26"/>
        </w:rPr>
        <w:t>表</w:t>
      </w:r>
      <w:r>
        <w:rPr>
          <w:rFonts w:ascii="Times New Roman" w:eastAsia="Times New Roman"/>
          <w:color w:val="161616"/>
          <w:w w:val="105"/>
          <w:sz w:val="30"/>
        </w:rPr>
        <w:t>16</w:t>
        <w:tab/>
      </w:r>
      <w:r>
        <w:rPr>
          <w:color w:val="3D3D3D"/>
          <w:w w:val="105"/>
          <w:sz w:val="27"/>
        </w:rPr>
        <w:t>组成物配份</w:t>
      </w:r>
    </w:p>
    <w:p>
      <w:pPr>
        <w:spacing w:after="0"/>
        <w:jc w:val="left"/>
        <w:rPr>
          <w:sz w:val="27"/>
        </w:rPr>
        <w:sectPr>
          <w:type w:val="continuous"/>
          <w:pgSz w:w="10520" w:h="17040"/>
          <w:pgMar w:top="1620" w:bottom="280" w:left="0" w:right="0"/>
          <w:cols w:num="2" w:equalWidth="0">
            <w:col w:w="4153" w:space="616"/>
            <w:col w:w="5751"/>
          </w:cols>
        </w:sectPr>
      </w:pPr>
    </w:p>
    <w:p>
      <w:pPr>
        <w:pStyle w:val="BodyText"/>
        <w:spacing w:before="6"/>
        <w:rPr>
          <w:sz w:val="27"/>
        </w:rPr>
      </w:pPr>
    </w:p>
    <w:p>
      <w:pPr>
        <w:pStyle w:val="BodyText"/>
        <w:spacing w:line="309" w:lineRule="auto"/>
        <w:ind w:left="1073" w:hanging="18"/>
        <w:jc w:val="both"/>
      </w:pPr>
      <w:r>
        <w:rPr/>
        <w:pict>
          <v:group style="position:absolute;margin-left:288.132477pt;margin-top:166.156616pt;width:237.9pt;height:1.9pt;mso-position-horizontal-relative:page;mso-position-vertical-relative:paragraph;z-index:252350464" coordorigin="5763,3323" coordsize="4758,38">
            <v:shape style="position:absolute;left:10258;top:3330;width:262;height:31" type="#_x0000_t75" stroked="false">
              <v:imagedata r:id="rId57" o:title=""/>
            </v:shape>
            <v:line style="position:absolute" from="5763,3331" to="10243,3331" stroked="true" strokeweight=".752638pt" strokecolor="#000000">
              <v:stroke dashstyle="solid"/>
            </v:line>
            <w10:wrap type="none"/>
          </v:group>
        </w:pict>
      </w:r>
      <w:r>
        <w:rPr>
          <w:color w:val="3D3D3D"/>
          <w:spacing w:val="-2"/>
          <w:w w:val="105"/>
        </w:rPr>
        <w:t>廿油的含拯不宜过多或</w:t>
      </w:r>
      <w:r>
        <w:rPr>
          <w:color w:val="2D2D2D"/>
        </w:rPr>
        <w:t>过少。根据实际应用得知，如硝化甘油含批过少则对起爆性能和爆炸完全性有影响，同时产</w:t>
      </w:r>
    </w:p>
    <w:p>
      <w:pPr>
        <w:tabs>
          <w:tab w:pos="1076" w:val="left" w:leader="none"/>
          <w:tab w:pos="1545" w:val="left" w:leader="none"/>
          <w:tab w:pos="2010" w:val="left" w:leader="none"/>
          <w:tab w:pos="2466" w:val="left" w:leader="none"/>
        </w:tabs>
        <w:spacing w:before="197"/>
        <w:ind w:left="623" w:right="0" w:firstLine="0"/>
        <w:jc w:val="left"/>
        <w:rPr>
          <w:sz w:val="22"/>
        </w:rPr>
      </w:pPr>
      <w:r>
        <w:rPr/>
        <w:br w:type="column"/>
      </w:r>
      <w:r>
        <w:rPr>
          <w:color w:val="505050"/>
          <w:w w:val="110"/>
          <w:sz w:val="22"/>
        </w:rPr>
        <w:t>组</w:t>
        <w:tab/>
      </w:r>
      <w:r>
        <w:rPr>
          <w:color w:val="2D2D2D"/>
          <w:w w:val="110"/>
          <w:sz w:val="22"/>
        </w:rPr>
        <w:t>成</w:t>
        <w:tab/>
        <w:t>物</w:t>
        <w:tab/>
        <w:t>名</w:t>
        <w:tab/>
      </w:r>
      <w:r>
        <w:rPr>
          <w:color w:val="2D2D2D"/>
          <w:spacing w:val="-19"/>
          <w:w w:val="110"/>
          <w:sz w:val="22"/>
        </w:rPr>
        <w:t>称</w:t>
      </w:r>
    </w:p>
    <w:p>
      <w:pPr>
        <w:pStyle w:val="BodyText"/>
        <w:spacing w:before="6"/>
        <w:rPr>
          <w:sz w:val="17"/>
        </w:rPr>
      </w:pPr>
    </w:p>
    <w:p>
      <w:pPr>
        <w:spacing w:before="1"/>
        <w:ind w:left="398" w:right="0" w:firstLine="0"/>
        <w:jc w:val="left"/>
        <w:rPr>
          <w:sz w:val="21"/>
        </w:rPr>
      </w:pPr>
      <w:r>
        <w:rPr>
          <w:color w:val="2D2D2D"/>
          <w:w w:val="110"/>
          <w:sz w:val="21"/>
        </w:rPr>
        <w:t>硝化甘</w:t>
      </w:r>
      <w:r>
        <w:rPr>
          <w:color w:val="505050"/>
          <w:w w:val="110"/>
          <w:sz w:val="21"/>
        </w:rPr>
        <w:t>汕</w:t>
      </w:r>
    </w:p>
    <w:p>
      <w:pPr>
        <w:spacing w:line="309" w:lineRule="auto" w:before="77"/>
        <w:ind w:left="400" w:right="33" w:hanging="3"/>
        <w:jc w:val="left"/>
        <w:rPr>
          <w:sz w:val="21"/>
        </w:rPr>
      </w:pPr>
      <w:r>
        <w:rPr>
          <w:color w:val="2D2D2D"/>
          <w:w w:val="95"/>
          <w:sz w:val="21"/>
        </w:rPr>
        <w:t>火硝（硝酸钾或硝酸钠</w:t>
      </w:r>
      <w:r>
        <w:rPr>
          <w:color w:val="2D2D2D"/>
          <w:spacing w:val="-17"/>
          <w:w w:val="95"/>
          <w:sz w:val="21"/>
        </w:rPr>
        <w:t>） </w:t>
      </w:r>
      <w:r>
        <w:rPr>
          <w:color w:val="2D2D2D"/>
          <w:sz w:val="21"/>
        </w:rPr>
        <w:t>硫磺粉</w:t>
      </w:r>
    </w:p>
    <w:p>
      <w:pPr>
        <w:spacing w:line="255" w:lineRule="exact" w:before="0"/>
        <w:ind w:left="397" w:right="0" w:firstLine="0"/>
        <w:jc w:val="left"/>
        <w:rPr>
          <w:sz w:val="22"/>
        </w:rPr>
      </w:pPr>
      <w:r>
        <w:rPr>
          <w:color w:val="3D3D3D"/>
          <w:w w:val="105"/>
          <w:sz w:val="22"/>
        </w:rPr>
        <w:t>谷糖粉</w:t>
      </w:r>
    </w:p>
    <w:p>
      <w:pPr>
        <w:spacing w:before="74"/>
        <w:ind w:left="411" w:right="0" w:firstLine="0"/>
        <w:jc w:val="left"/>
        <w:rPr>
          <w:sz w:val="21"/>
        </w:rPr>
      </w:pPr>
      <w:r>
        <w:rPr/>
        <w:pict>
          <v:line style="position:absolute;mso-position-horizontal-relative:page;mso-position-vertical-relative:paragraph;z-index:252352512" from="222.510681pt,21.726334pt" to="481.226483pt,21.726334pt" stroked="true" strokeweight="1.505277pt" strokecolor="#000000">
            <v:stroke dashstyle="solid"/>
            <w10:wrap type="none"/>
          </v:line>
        </w:pict>
      </w:r>
      <w:r>
        <w:rPr>
          <w:color w:val="3D3D3D"/>
          <w:w w:val="110"/>
          <w:sz w:val="21"/>
        </w:rPr>
        <w:t>二硝甚蔡</w:t>
      </w:r>
    </w:p>
    <w:p>
      <w:pPr>
        <w:spacing w:line="711" w:lineRule="exact" w:before="0"/>
        <w:ind w:left="398" w:right="0" w:firstLine="0"/>
        <w:jc w:val="left"/>
        <w:rPr>
          <w:sz w:val="64"/>
        </w:rPr>
      </w:pPr>
      <w:r>
        <w:rPr/>
        <w:br w:type="column"/>
      </w:r>
      <w:r>
        <w:rPr>
          <w:color w:val="2D2D2D"/>
          <w:w w:val="110"/>
          <w:sz w:val="64"/>
        </w:rPr>
        <w:t>竺注</w:t>
      </w:r>
    </w:p>
    <w:p>
      <w:pPr>
        <w:tabs>
          <w:tab w:pos="1662" w:val="left" w:leader="none"/>
        </w:tabs>
        <w:spacing w:line="265" w:lineRule="exact" w:before="0"/>
        <w:ind w:left="453" w:right="0" w:firstLine="0"/>
        <w:jc w:val="left"/>
        <w:rPr>
          <w:sz w:val="22"/>
        </w:rPr>
      </w:pPr>
      <w:r>
        <w:rPr/>
        <w:pict>
          <v:line style="position:absolute;mso-position-horizontal-relative:page;mso-position-vertical-relative:paragraph;z-index:-270209024" from="221.002121pt,-32.014595pt" to="481.22647pt,-32.014595pt" stroked="true" strokeweight="1.505277pt" strokecolor="#000000">
            <v:stroke dashstyle="solid"/>
            <w10:wrap type="none"/>
          </v:line>
        </w:pict>
      </w:r>
      <w:r>
        <w:rPr>
          <w:rFonts w:ascii="Times New Roman" w:eastAsia="Times New Roman"/>
          <w:color w:val="3D3D3D"/>
          <w:spacing w:val="4"/>
          <w:w w:val="105"/>
          <w:sz w:val="24"/>
        </w:rPr>
        <w:t>3.5</w:t>
      </w:r>
      <w:r>
        <w:rPr>
          <w:color w:val="161616"/>
          <w:w w:val="105"/>
          <w:sz w:val="19"/>
        </w:rPr>
        <w:t>士</w:t>
      </w:r>
      <w:r>
        <w:rPr>
          <w:rFonts w:ascii="Times New Roman" w:eastAsia="Times New Roman"/>
          <w:color w:val="3D3D3D"/>
          <w:w w:val="105"/>
          <w:sz w:val="24"/>
        </w:rPr>
        <w:t>1</w:t>
        <w:tab/>
      </w:r>
      <w:r>
        <w:rPr>
          <w:color w:val="3D3D3D"/>
          <w:w w:val="105"/>
          <w:sz w:val="22"/>
        </w:rPr>
        <w:t>表中组成</w:t>
      </w:r>
    </w:p>
    <w:p>
      <w:pPr>
        <w:tabs>
          <w:tab w:pos="1409" w:val="left" w:leader="none"/>
          <w:tab w:pos="1662" w:val="left" w:leader="none"/>
        </w:tabs>
        <w:spacing w:before="74"/>
        <w:ind w:left="545" w:right="0" w:firstLine="0"/>
        <w:jc w:val="left"/>
        <w:rPr>
          <w:sz w:val="21"/>
        </w:rPr>
      </w:pPr>
      <w:r>
        <w:rPr>
          <w:rFonts w:ascii="Arial" w:eastAsia="Arial"/>
          <w:color w:val="3D3D3D"/>
          <w:spacing w:val="-3"/>
          <w:w w:val="95"/>
          <w:sz w:val="22"/>
        </w:rPr>
        <w:t>64</w:t>
      </w:r>
      <w:r>
        <w:rPr>
          <w:color w:val="3D3D3D"/>
          <w:w w:val="95"/>
          <w:sz w:val="21"/>
        </w:rPr>
        <w:t>士</w:t>
      </w:r>
      <w:r>
        <w:rPr>
          <w:rFonts w:ascii="Arial" w:eastAsia="Arial"/>
          <w:color w:val="3D3D3D"/>
          <w:w w:val="95"/>
          <w:sz w:val="22"/>
        </w:rPr>
        <w:t>2</w:t>
        <w:tab/>
      </w:r>
      <w:r>
        <w:rPr>
          <w:rFonts w:ascii="Arial" w:eastAsia="Arial"/>
          <w:color w:val="606060"/>
          <w:w w:val="75"/>
          <w:sz w:val="20"/>
        </w:rPr>
        <w:t>1</w:t>
        <w:tab/>
      </w:r>
      <w:r>
        <w:rPr>
          <w:color w:val="2D2D2D"/>
          <w:w w:val="75"/>
          <w:sz w:val="21"/>
        </w:rPr>
        <w:t>物 </w:t>
      </w:r>
      <w:r>
        <w:rPr>
          <w:color w:val="606060"/>
          <w:w w:val="75"/>
          <w:sz w:val="21"/>
        </w:rPr>
        <w:t>百 </w:t>
      </w:r>
      <w:r>
        <w:rPr>
          <w:color w:val="2D2D2D"/>
          <w:w w:val="75"/>
          <w:sz w:val="21"/>
        </w:rPr>
        <w:t>分</w:t>
      </w:r>
      <w:r>
        <w:rPr>
          <w:color w:val="2D2D2D"/>
          <w:spacing w:val="37"/>
          <w:w w:val="75"/>
          <w:sz w:val="21"/>
        </w:rPr>
        <w:t> </w:t>
      </w:r>
      <w:r>
        <w:rPr>
          <w:color w:val="2D2D2D"/>
          <w:w w:val="75"/>
          <w:sz w:val="21"/>
        </w:rPr>
        <w:t>数</w:t>
      </w:r>
    </w:p>
    <w:p>
      <w:pPr>
        <w:tabs>
          <w:tab w:pos="1661" w:val="left" w:leader="none"/>
        </w:tabs>
        <w:spacing w:before="77"/>
        <w:ind w:left="558" w:right="0" w:firstLine="0"/>
        <w:jc w:val="left"/>
        <w:rPr>
          <w:sz w:val="21"/>
        </w:rPr>
      </w:pPr>
      <w:r>
        <w:rPr/>
        <w:pict>
          <v:shape style="position:absolute;margin-left:364.20401pt;margin-top:2.991289pt;width:36.1pt;height:46.55pt;mso-position-horizontal-relative:page;mso-position-vertical-relative:paragraph;z-index:-270205952" type="#_x0000_t202" filled="false" stroked="false">
            <v:textbox inset="0,0,0,0">
              <w:txbxContent>
                <w:p>
                  <w:pPr>
                    <w:spacing w:line="930" w:lineRule="exact" w:before="0"/>
                    <w:ind w:left="0" w:right="0" w:firstLine="0"/>
                    <w:jc w:val="left"/>
                    <w:rPr>
                      <w:rFonts w:ascii="Arial"/>
                      <w:sz w:val="83"/>
                    </w:rPr>
                  </w:pPr>
                  <w:r>
                    <w:rPr>
                      <w:rFonts w:ascii="Arial"/>
                      <w:color w:val="2D2D2D"/>
                      <w:w w:val="50"/>
                      <w:sz w:val="83"/>
                    </w:rPr>
                    <w:t>I1:::</w:t>
                  </w:r>
                </w:p>
              </w:txbxContent>
            </v:textbox>
            <w10:wrap type="none"/>
          </v:shape>
        </w:pict>
      </w:r>
      <w:r>
        <w:rPr>
          <w:rFonts w:ascii="Times New Roman" w:eastAsia="Times New Roman"/>
          <w:color w:val="505050"/>
          <w:w w:val="50"/>
          <w:sz w:val="22"/>
        </w:rPr>
        <w:t>16   </w:t>
      </w:r>
      <w:r>
        <w:rPr>
          <w:rFonts w:ascii="Times New Roman" w:eastAsia="Times New Roman"/>
          <w:color w:val="505050"/>
          <w:spacing w:val="22"/>
          <w:w w:val="50"/>
          <w:sz w:val="22"/>
        </w:rPr>
        <w:t> </w:t>
      </w:r>
      <w:r>
        <w:rPr>
          <w:color w:val="505050"/>
          <w:w w:val="50"/>
          <w:sz w:val="19"/>
        </w:rPr>
        <w:t>士 </w:t>
      </w:r>
      <w:r>
        <w:rPr>
          <w:color w:val="505050"/>
          <w:spacing w:val="24"/>
          <w:w w:val="50"/>
          <w:sz w:val="19"/>
        </w:rPr>
        <w:t> </w:t>
      </w:r>
      <w:r>
        <w:rPr>
          <w:rFonts w:ascii="Times New Roman" w:eastAsia="Times New Roman"/>
          <w:color w:val="505050"/>
          <w:w w:val="50"/>
          <w:sz w:val="22"/>
        </w:rPr>
        <w:t>1</w:t>
        <w:tab/>
      </w:r>
      <w:r>
        <w:rPr>
          <w:color w:val="2D2D2D"/>
          <w:w w:val="50"/>
          <w:sz w:val="21"/>
        </w:rPr>
        <w:t>均</w:t>
      </w:r>
      <w:r>
        <w:rPr>
          <w:color w:val="2D2D2D"/>
          <w:spacing w:val="40"/>
          <w:w w:val="50"/>
          <w:sz w:val="21"/>
        </w:rPr>
        <w:t> </w:t>
      </w:r>
      <w:r>
        <w:rPr>
          <w:color w:val="505050"/>
          <w:w w:val="50"/>
          <w:sz w:val="21"/>
        </w:rPr>
        <w:t>按重批</w:t>
      </w:r>
    </w:p>
    <w:p>
      <w:pPr>
        <w:tabs>
          <w:tab w:pos="1658" w:val="left" w:leader="none"/>
        </w:tabs>
        <w:spacing w:before="215"/>
        <w:ind w:left="1400" w:right="0" w:firstLine="0"/>
        <w:jc w:val="left"/>
        <w:rPr>
          <w:sz w:val="22"/>
        </w:rPr>
      </w:pPr>
      <w:r>
        <w:rPr>
          <w:rFonts w:ascii="Arial" w:eastAsia="Arial"/>
          <w:color w:val="606060"/>
          <w:w w:val="65"/>
          <w:sz w:val="23"/>
        </w:rPr>
        <w:t>1</w:t>
        <w:tab/>
      </w:r>
      <w:r>
        <w:rPr>
          <w:color w:val="2D2D2D"/>
          <w:w w:val="80"/>
          <w:sz w:val="21"/>
        </w:rPr>
        <w:t>比 </w:t>
      </w:r>
      <w:r>
        <w:rPr>
          <w:rFonts w:ascii="Arial" w:eastAsia="Arial"/>
          <w:color w:val="606060"/>
          <w:w w:val="80"/>
          <w:sz w:val="27"/>
        </w:rPr>
        <w:t>t </w:t>
      </w:r>
      <w:r>
        <w:rPr>
          <w:rFonts w:ascii="Arial" w:eastAsia="Arial"/>
          <w:color w:val="3D3D3D"/>
          <w:w w:val="80"/>
          <w:sz w:val="27"/>
        </w:rPr>
        <w:t>t</w:t>
      </w:r>
      <w:r>
        <w:rPr>
          <w:rFonts w:ascii="Arial" w:eastAsia="Arial"/>
          <w:color w:val="3D3D3D"/>
          <w:spacing w:val="28"/>
          <w:w w:val="80"/>
          <w:sz w:val="27"/>
        </w:rPr>
        <w:t> </w:t>
      </w:r>
      <w:r>
        <w:rPr>
          <w:color w:val="3D3D3D"/>
          <w:sz w:val="22"/>
        </w:rPr>
        <w:t>箕</w:t>
      </w:r>
    </w:p>
    <w:p>
      <w:pPr>
        <w:spacing w:after="0"/>
        <w:jc w:val="left"/>
        <w:rPr>
          <w:sz w:val="22"/>
        </w:rPr>
        <w:sectPr>
          <w:type w:val="continuous"/>
          <w:pgSz w:w="10520" w:h="17040"/>
          <w:pgMar w:top="1620" w:bottom="280" w:left="0" w:right="0"/>
          <w:cols w:num="3" w:equalWidth="0">
            <w:col w:w="4093" w:space="40"/>
            <w:col w:w="2711" w:space="39"/>
            <w:col w:w="3637"/>
          </w:cols>
        </w:sectPr>
      </w:pPr>
    </w:p>
    <w:p>
      <w:pPr>
        <w:rPr>
          <w:sz w:val="2"/>
          <w:szCs w:val="2"/>
        </w:rPr>
      </w:pPr>
      <w:r>
        <w:rPr/>
        <w:pict>
          <v:shape style="position:absolute;margin-left:6.278543pt;margin-top:-2.6739pt;width:10.55pt;height:10.55pt;mso-position-horizontal-relative:page;mso-position-vertical-relative:page;z-index:252353536" type="#_x0000_t202" filled="false" stroked="false">
            <v:textbox inset="0,0,0,0" style="layout-flow:vertical-ideographic">
              <w:txbxContent>
                <w:p>
                  <w:pPr>
                    <w:spacing w:line="168" w:lineRule="auto" w:before="0"/>
                    <w:ind w:left="19" w:right="0" w:firstLine="0"/>
                    <w:jc w:val="left"/>
                    <w:rPr>
                      <w:sz w:val="17"/>
                    </w:rPr>
                  </w:pPr>
                  <w:r>
                    <w:rPr>
                      <w:color w:val="505050"/>
                      <w:w w:val="100"/>
                      <w:sz w:val="17"/>
                    </w:rPr>
                    <w:t>尸</w:t>
                  </w:r>
                </w:p>
              </w:txbxContent>
            </v:textbox>
            <w10:wrap type="none"/>
          </v:shape>
        </w:pict>
      </w:r>
    </w:p>
    <w:p>
      <w:pPr>
        <w:spacing w:after="0"/>
        <w:rPr>
          <w:sz w:val="2"/>
          <w:szCs w:val="2"/>
        </w:rPr>
        <w:sectPr>
          <w:type w:val="continuous"/>
          <w:pgSz w:w="10520" w:h="17040"/>
          <w:pgMar w:top="1620" w:bottom="280" w:left="0" w:right="0"/>
        </w:sectPr>
      </w:pPr>
    </w:p>
    <w:p>
      <w:pPr>
        <w:spacing w:before="73"/>
        <w:ind w:left="0" w:right="1383" w:firstLine="0"/>
        <w:jc w:val="right"/>
        <w:rPr>
          <w:rFonts w:ascii="Arial"/>
          <w:sz w:val="30"/>
        </w:rPr>
      </w:pPr>
      <w:r>
        <w:rPr>
          <w:rFonts w:ascii="Arial"/>
          <w:color w:val="2B2B2B"/>
          <w:w w:val="95"/>
          <w:sz w:val="30"/>
        </w:rPr>
        <w:t>57</w:t>
      </w:r>
    </w:p>
    <w:p>
      <w:pPr>
        <w:pStyle w:val="BodyText"/>
        <w:spacing w:line="316" w:lineRule="auto" w:before="203"/>
        <w:ind w:left="845" w:right="1022" w:hanging="6"/>
        <w:jc w:val="both"/>
        <w:rPr>
          <w:rFonts w:ascii="Times New Roman" w:eastAsia="Times New Roman"/>
        </w:rPr>
      </w:pPr>
      <w:r>
        <w:rPr>
          <w:color w:val="2B2B2B"/>
          <w:spacing w:val="-1"/>
          <w:w w:val="105"/>
        </w:rPr>
        <w:t>品防潮能力也随硝化甘油含址的减少而降低；如硝化廿油含晁过</w:t>
      </w:r>
      <w:r>
        <w:rPr>
          <w:color w:val="2B2B2B"/>
          <w:w w:val="105"/>
        </w:rPr>
        <w:t>大，由于硝化廿油有渗油性，对于装药成品的使用、运桧和存放</w:t>
      </w:r>
      <w:r>
        <w:rPr>
          <w:color w:val="2B2B2B"/>
          <w:spacing w:val="-9"/>
          <w:w w:val="105"/>
        </w:rPr>
        <w:t>均会增加不安全的因素。 所以，在配份中最好采用</w:t>
      </w:r>
      <w:r>
        <w:rPr>
          <w:rFonts w:ascii="Times New Roman" w:eastAsia="Times New Roman"/>
          <w:color w:val="2B2B2B"/>
          <w:w w:val="105"/>
        </w:rPr>
        <w:t>3~ </w:t>
      </w:r>
      <w:r>
        <w:rPr>
          <w:rFonts w:ascii="Times New Roman" w:eastAsia="Times New Roman"/>
          <w:color w:val="2B2B2B"/>
          <w:spacing w:val="-12"/>
          <w:w w:val="105"/>
        </w:rPr>
        <w:t>4</w:t>
      </w:r>
      <w:r>
        <w:rPr>
          <w:color w:val="2B2B2B"/>
          <w:spacing w:val="-28"/>
          <w:w w:val="105"/>
        </w:rPr>
        <w:t>％ 硝化甘</w:t>
      </w:r>
      <w:r>
        <w:rPr>
          <w:color w:val="3B3B3B"/>
          <w:spacing w:val="-36"/>
          <w:w w:val="105"/>
        </w:rPr>
        <w:t>油</w:t>
      </w:r>
      <w:r>
        <w:rPr>
          <w:color w:val="1A1A1A"/>
          <w:spacing w:val="3"/>
          <w:w w:val="105"/>
        </w:rPr>
        <w:t>，</w:t>
      </w:r>
      <w:r>
        <w:rPr>
          <w:color w:val="3B3B3B"/>
          <w:spacing w:val="-18"/>
          <w:w w:val="105"/>
        </w:rPr>
        <w:t>最大含盘也不 应超过 </w:t>
      </w:r>
      <w:r>
        <w:rPr>
          <w:rFonts w:ascii="Times New Roman" w:eastAsia="Times New Roman"/>
          <w:color w:val="3B3B3B"/>
          <w:spacing w:val="8"/>
          <w:w w:val="105"/>
        </w:rPr>
        <w:t>5</w:t>
      </w:r>
      <w:r>
        <w:rPr>
          <w:rFonts w:ascii="Times New Roman" w:eastAsia="Times New Roman"/>
          <w:color w:val="3B3B3B"/>
          <w:spacing w:val="-19"/>
          <w:w w:val="105"/>
        </w:rPr>
        <w:t>% </w:t>
      </w:r>
      <w:r>
        <w:rPr>
          <w:rFonts w:ascii="Times New Roman" w:eastAsia="Times New Roman"/>
          <w:color w:val="777777"/>
        </w:rPr>
        <w:t>C</w:t>
      </w:r>
    </w:p>
    <w:p>
      <w:pPr>
        <w:pStyle w:val="BodyText"/>
        <w:spacing w:line="336" w:lineRule="exact"/>
        <w:ind w:left="1480"/>
      </w:pPr>
      <w:r>
        <w:rPr>
          <w:color w:val="2B2B2B"/>
          <w:w w:val="105"/>
        </w:rPr>
        <w:t>周氏炸药中的氧化剂是火硝（硝酸钾或硝酸纳），若没有火</w:t>
      </w:r>
    </w:p>
    <w:p>
      <w:pPr>
        <w:pStyle w:val="BodyText"/>
        <w:spacing w:line="312" w:lineRule="auto" w:before="111"/>
        <w:ind w:left="862" w:right="999" w:hanging="2"/>
        <w:jc w:val="both"/>
      </w:pPr>
      <w:r>
        <w:rPr>
          <w:color w:val="2B2B2B"/>
          <w:spacing w:val="-12"/>
          <w:w w:val="105"/>
        </w:rPr>
        <w:t>硝也</w:t>
      </w:r>
      <w:r>
        <w:rPr>
          <w:color w:val="505050"/>
          <w:spacing w:val="-7"/>
          <w:w w:val="105"/>
        </w:rPr>
        <w:t>可以用</w:t>
      </w:r>
      <w:r>
        <w:rPr>
          <w:color w:val="2B2B2B"/>
          <w:spacing w:val="-5"/>
          <w:w w:val="105"/>
        </w:rPr>
        <w:t>硝酸绥代用，这对炸药的爆炸性能无大的 影响。但硝酸绥比火硝更易吸潮，给装药和成品保管带来了不利因素。所</w:t>
      </w:r>
      <w:r>
        <w:rPr>
          <w:color w:val="2B2B2B"/>
          <w:spacing w:val="-176"/>
          <w:w w:val="105"/>
        </w:rPr>
        <w:t>以</w:t>
      </w:r>
      <w:r>
        <w:rPr>
          <w:color w:val="3B3B3B"/>
          <w:spacing w:val="-11"/>
          <w:w w:val="105"/>
        </w:rPr>
        <w:t>若用硝酸绥代替火硝</w:t>
      </w:r>
      <w:r>
        <w:rPr>
          <w:color w:val="1A1A1A"/>
          <w:spacing w:val="-2"/>
          <w:w w:val="105"/>
        </w:rPr>
        <w:t>，在</w:t>
      </w:r>
      <w:r>
        <w:rPr>
          <w:color w:val="3B3B3B"/>
          <w:w w:val="105"/>
        </w:rPr>
        <w:t>生产中必须防止硝酸绥吸水和受潮。</w:t>
      </w:r>
    </w:p>
    <w:p>
      <w:pPr>
        <w:pStyle w:val="BodyText"/>
        <w:spacing w:line="352" w:lineRule="exact"/>
        <w:ind w:left="1494"/>
      </w:pPr>
      <w:r>
        <w:rPr>
          <w:color w:val="3B3B3B"/>
          <w:spacing w:val="-27"/>
          <w:w w:val="105"/>
        </w:rPr>
        <w:t>谷糖粉</w:t>
      </w:r>
      <w:r>
        <w:rPr>
          <w:color w:val="1A1A1A"/>
          <w:w w:val="105"/>
        </w:rPr>
        <w:t>·</w:t>
      </w:r>
      <w:r>
        <w:rPr>
          <w:color w:val="1A1A1A"/>
          <w:spacing w:val="-57"/>
          <w:w w:val="105"/>
        </w:rPr>
        <w:t> </w:t>
      </w:r>
      <w:r>
        <w:rPr>
          <w:color w:val="3B3B3B"/>
          <w:spacing w:val="-5"/>
          <w:w w:val="105"/>
        </w:rPr>
        <w:t>是作为燃烧剂和吸收硝化甘油用的</w:t>
      </w:r>
      <w:r>
        <w:rPr>
          <w:color w:val="1A1A1A"/>
          <w:spacing w:val="21"/>
          <w:w w:val="105"/>
        </w:rPr>
        <w:t>，</w:t>
      </w:r>
      <w:r>
        <w:rPr>
          <w:color w:val="3B3B3B"/>
          <w:w w:val="105"/>
        </w:rPr>
        <w:t>米源丰宫且加</w:t>
      </w:r>
    </w:p>
    <w:p>
      <w:pPr>
        <w:pStyle w:val="BodyText"/>
        <w:spacing w:line="340" w:lineRule="auto" w:before="125"/>
        <w:ind w:left="894" w:right="1033" w:hanging="5"/>
        <w:rPr>
          <w:rFonts w:ascii="Arial" w:eastAsia="Arial"/>
          <w:sz w:val="13"/>
        </w:rPr>
      </w:pPr>
      <w:r>
        <w:rPr>
          <w:color w:val="3B3B3B"/>
          <w:spacing w:val="-4"/>
          <w:w w:val="105"/>
        </w:rPr>
        <w:t>工较容易。在没有谷睬粉的悄况下</w:t>
      </w:r>
      <w:r>
        <w:rPr>
          <w:color w:val="1A1A1A"/>
          <w:spacing w:val="3"/>
          <w:w w:val="105"/>
        </w:rPr>
        <w:t>，也</w:t>
      </w:r>
      <w:r>
        <w:rPr>
          <w:color w:val="3B3B3B"/>
          <w:spacing w:val="-7"/>
          <w:w w:val="105"/>
        </w:rPr>
        <w:t>可采用租木粉</w:t>
      </w:r>
      <w:r>
        <w:rPr>
          <w:color w:val="1A1A1A"/>
          <w:spacing w:val="-29"/>
          <w:w w:val="105"/>
        </w:rPr>
        <w:t>， </w:t>
      </w:r>
      <w:r>
        <w:rPr>
          <w:color w:val="3B3B3B"/>
          <w:spacing w:val="-12"/>
          <w:w w:val="105"/>
        </w:rPr>
        <w:t>但木粉的</w:t>
      </w:r>
      <w:r>
        <w:rPr>
          <w:color w:val="2B2B2B"/>
          <w:spacing w:val="10"/>
          <w:w w:val="105"/>
        </w:rPr>
        <w:t>粉</w:t>
      </w:r>
      <w:r>
        <w:rPr>
          <w:color w:val="2B2B2B"/>
          <w:spacing w:val="-7"/>
          <w:w w:val="120"/>
        </w:rPr>
        <w:t>碎比</w:t>
      </w:r>
      <w:r>
        <w:rPr>
          <w:color w:val="2B2B2B"/>
          <w:w w:val="105"/>
        </w:rPr>
        <w:t>谷徘粉要困难些</w:t>
      </w:r>
      <w:r>
        <w:rPr>
          <w:rFonts w:ascii="Arial" w:eastAsia="Arial"/>
          <w:color w:val="2B2B2B"/>
          <w:w w:val="105"/>
          <w:sz w:val="13"/>
        </w:rPr>
        <w:t>3</w:t>
      </w:r>
    </w:p>
    <w:p>
      <w:pPr>
        <w:pStyle w:val="BodyText"/>
        <w:spacing w:line="280" w:lineRule="exact"/>
        <w:ind w:left="1513"/>
      </w:pPr>
      <w:r>
        <w:rPr>
          <w:color w:val="3B3B3B"/>
          <w:w w:val="105"/>
        </w:rPr>
        <w:t>硫磺作为炸药的可燃 剂</w:t>
      </w:r>
      <w:r>
        <w:rPr>
          <w:color w:val="1A1A1A"/>
          <w:w w:val="105"/>
        </w:rPr>
        <w:t>，能提高炸</w:t>
      </w:r>
      <w:r>
        <w:rPr>
          <w:color w:val="3B3B3B"/>
          <w:w w:val="105"/>
        </w:rPr>
        <w:t>药的敏</w:t>
      </w:r>
      <w:r>
        <w:rPr>
          <w:color w:val="1A1A1A"/>
          <w:w w:val="105"/>
        </w:rPr>
        <w:t>感</w:t>
      </w:r>
      <w:r>
        <w:rPr>
          <w:color w:val="3B3B3B"/>
          <w:w w:val="105"/>
        </w:rPr>
        <w:t>度并使炸药的粘</w:t>
      </w:r>
    </w:p>
    <w:p>
      <w:pPr>
        <w:pStyle w:val="BodyText"/>
        <w:spacing w:before="170"/>
        <w:ind w:left="907"/>
      </w:pPr>
      <w:r>
        <w:rPr>
          <w:color w:val="2B2B2B"/>
        </w:rPr>
        <w:t>合性加大。</w:t>
      </w:r>
    </w:p>
    <w:p>
      <w:pPr>
        <w:pStyle w:val="BodyText"/>
        <w:spacing w:line="316" w:lineRule="auto" w:before="35"/>
        <w:ind w:left="925" w:right="972" w:firstLine="571"/>
        <w:jc w:val="both"/>
      </w:pPr>
      <w:r>
        <w:rPr>
          <w:color w:val="777777"/>
          <w:spacing w:val="-9"/>
          <w:w w:val="105"/>
        </w:rPr>
        <w:t>二 </w:t>
      </w:r>
      <w:r>
        <w:rPr>
          <w:color w:val="3B3B3B"/>
          <w:spacing w:val="-17"/>
          <w:w w:val="105"/>
        </w:rPr>
        <w:t>硝齿禁是</w:t>
      </w:r>
      <w:r>
        <w:rPr>
          <w:color w:val="606060"/>
          <w:spacing w:val="-8"/>
          <w:w w:val="105"/>
        </w:rPr>
        <w:t>一 </w:t>
      </w:r>
      <w:r>
        <w:rPr>
          <w:color w:val="2B2B2B"/>
          <w:w w:val="105"/>
        </w:rPr>
        <w:t>种</w:t>
      </w:r>
      <w:r>
        <w:rPr>
          <w:color w:val="2B2B2B"/>
          <w:spacing w:val="-33"/>
          <w:w w:val="200"/>
        </w:rPr>
        <w:t>比</w:t>
      </w:r>
      <w:r>
        <w:rPr>
          <w:color w:val="2B2B2B"/>
          <w:spacing w:val="-6"/>
          <w:w w:val="105"/>
        </w:rPr>
        <w:t>较钝感的爆炸物质，它能提高炸药的爆</w:t>
      </w:r>
      <w:r>
        <w:rPr>
          <w:color w:val="2B2B2B"/>
          <w:spacing w:val="-321"/>
          <w:w w:val="105"/>
        </w:rPr>
        <w:t>炸</w:t>
      </w:r>
      <w:r>
        <w:rPr>
          <w:color w:val="3B3B3B"/>
          <w:spacing w:val="-11"/>
          <w:w w:val="105"/>
        </w:rPr>
        <w:t>威力。在当时由于二硝基荼供应不足</w:t>
      </w:r>
      <w:r>
        <w:rPr>
          <w:color w:val="1A1A1A"/>
          <w:spacing w:val="-19"/>
          <w:w w:val="105"/>
        </w:rPr>
        <w:t>，有 </w:t>
      </w:r>
      <w:r>
        <w:rPr>
          <w:color w:val="3B3B3B"/>
          <w:spacing w:val="2"/>
          <w:w w:val="105"/>
        </w:rPr>
        <w:t>时就在炸药中不加入这</w:t>
      </w:r>
      <w:r>
        <w:rPr>
          <w:color w:val="2B2B2B"/>
          <w:spacing w:val="-4"/>
          <w:w w:val="105"/>
        </w:rPr>
        <w:t>种成分，而相应的提高火硝的用晁。</w:t>
      </w:r>
      <w:r>
        <w:rPr>
          <w:color w:val="505050"/>
          <w:spacing w:val="-11"/>
          <w:w w:val="105"/>
        </w:rPr>
        <w:t>二</w:t>
      </w:r>
      <w:r>
        <w:rPr>
          <w:color w:val="2B2B2B"/>
          <w:spacing w:val="-7"/>
          <w:w w:val="105"/>
        </w:rPr>
        <w:t>硝荔荼的含址较少，仅为 </w:t>
      </w:r>
      <w:r>
        <w:rPr>
          <w:rFonts w:ascii="Times New Roman" w:eastAsia="Times New Roman"/>
          <w:color w:val="3B3B3B"/>
          <w:spacing w:val="-7"/>
          <w:w w:val="105"/>
        </w:rPr>
        <w:t>1</w:t>
      </w:r>
      <w:r>
        <w:rPr>
          <w:rFonts w:ascii="Times New Roman" w:eastAsia="Times New Roman"/>
          <w:color w:val="3B3B3B"/>
          <w:spacing w:val="-17"/>
          <w:w w:val="105"/>
        </w:rPr>
        <w:t> . </w:t>
      </w:r>
      <w:r>
        <w:rPr>
          <w:rFonts w:ascii="Times New Roman" w:eastAsia="Times New Roman"/>
          <w:color w:val="3B3B3B"/>
          <w:spacing w:val="19"/>
          <w:w w:val="105"/>
        </w:rPr>
        <w:t>5</w:t>
      </w:r>
      <w:r>
        <w:rPr>
          <w:color w:val="3B3B3B"/>
          <w:spacing w:val="40"/>
          <w:w w:val="105"/>
          <w:sz w:val="24"/>
        </w:rPr>
        <w:t>士</w:t>
      </w:r>
      <w:r>
        <w:rPr>
          <w:rFonts w:ascii="Times New Roman" w:eastAsia="Times New Roman"/>
          <w:color w:val="3B3B3B"/>
          <w:w w:val="105"/>
        </w:rPr>
        <w:t>1</w:t>
      </w:r>
      <w:r>
        <w:rPr>
          <w:rFonts w:ascii="Times New Roman" w:eastAsia="Times New Roman"/>
          <w:color w:val="3B3B3B"/>
          <w:spacing w:val="-19"/>
          <w:w w:val="105"/>
        </w:rPr>
        <w:t> %</w:t>
      </w:r>
      <w:r>
        <w:rPr>
          <w:color w:val="3B3B3B"/>
          <w:spacing w:val="-18"/>
          <w:w w:val="105"/>
        </w:rPr>
        <w:t>， 不加入此成分</w:t>
      </w:r>
      <w:r>
        <w:rPr>
          <w:color w:val="1A1A1A"/>
          <w:w w:val="105"/>
        </w:rPr>
        <w:t>，</w:t>
      </w:r>
      <w:r>
        <w:rPr>
          <w:color w:val="3B3B3B"/>
          <w:spacing w:val="-15"/>
          <w:w w:val="105"/>
        </w:rPr>
        <w:t>对爆炸威力影响不大</w:t>
      </w:r>
      <w:r>
        <w:rPr>
          <w:color w:val="1A1A1A"/>
          <w:w w:val="105"/>
        </w:rPr>
        <w:t>。</w:t>
      </w:r>
    </w:p>
    <w:p>
      <w:pPr>
        <w:pStyle w:val="BodyText"/>
        <w:spacing w:line="352" w:lineRule="exact"/>
        <w:ind w:left="1571"/>
        <w:jc w:val="both"/>
      </w:pPr>
      <w:r>
        <w:rPr>
          <w:color w:val="3B3B3B"/>
          <w:w w:val="105"/>
        </w:rPr>
        <w:t>周氏炸药各</w:t>
      </w:r>
      <w:r>
        <w:rPr>
          <w:color w:val="1A1A1A"/>
          <w:w w:val="105"/>
        </w:rPr>
        <w:t>种</w:t>
      </w:r>
      <w:r>
        <w:rPr>
          <w:color w:val="3B3B3B"/>
          <w:w w:val="105"/>
        </w:rPr>
        <w:t>组成物的含量，可根据用途和壳体材料的不同</w:t>
      </w:r>
      <w:r>
        <w:rPr>
          <w:color w:val="1A1A1A"/>
          <w:w w:val="105"/>
        </w:rPr>
        <w:t>，</w:t>
      </w:r>
    </w:p>
    <w:p>
      <w:pPr>
        <w:pStyle w:val="BodyText"/>
        <w:spacing w:before="155"/>
        <w:ind w:left="954"/>
      </w:pPr>
      <w:r>
        <w:rPr>
          <w:color w:val="3B3B3B"/>
        </w:rPr>
        <w:t>通过爆破威力試验进行隅整。</w:t>
      </w:r>
    </w:p>
    <w:p>
      <w:pPr>
        <w:pStyle w:val="BodyText"/>
        <w:spacing w:before="1"/>
        <w:rPr>
          <w:sz w:val="25"/>
        </w:rPr>
      </w:pPr>
    </w:p>
    <w:p>
      <w:pPr>
        <w:tabs>
          <w:tab w:pos="774" w:val="left" w:leader="none"/>
        </w:tabs>
        <w:spacing w:before="0"/>
        <w:ind w:left="55" w:right="0" w:firstLine="0"/>
        <w:jc w:val="center"/>
        <w:rPr>
          <w:sz w:val="29"/>
        </w:rPr>
      </w:pPr>
      <w:r>
        <w:rPr>
          <w:rFonts w:ascii="Times New Roman" w:hAnsi="Times New Roman" w:eastAsia="Times New Roman"/>
          <w:color w:val="1A1A1A"/>
          <w:w w:val="105"/>
          <w:sz w:val="31"/>
        </w:rPr>
        <w:t>§3</w:t>
        <w:tab/>
      </w:r>
      <w:r>
        <w:rPr>
          <w:color w:val="1A1A1A"/>
          <w:w w:val="105"/>
          <w:sz w:val="29"/>
        </w:rPr>
        <w:t>火硝的精制</w:t>
      </w:r>
    </w:p>
    <w:p>
      <w:pPr>
        <w:pStyle w:val="BodyText"/>
        <w:tabs>
          <w:tab w:pos="5740" w:val="left" w:leader="none"/>
        </w:tabs>
        <w:spacing w:line="321" w:lineRule="auto" w:before="291"/>
        <w:ind w:left="990" w:right="788" w:firstLine="612"/>
      </w:pPr>
      <w:r>
        <w:rPr>
          <w:color w:val="2B2B2B"/>
        </w:rPr>
        <w:t>火</w:t>
      </w:r>
      <w:r>
        <w:rPr>
          <w:color w:val="2B2B2B"/>
          <w:spacing w:val="-16"/>
        </w:rPr>
        <w:t>硝</w:t>
      </w:r>
      <w:r>
        <w:rPr>
          <w:color w:val="505050"/>
          <w:spacing w:val="10"/>
        </w:rPr>
        <w:t>主</w:t>
      </w:r>
      <w:r>
        <w:rPr>
          <w:color w:val="505050"/>
        </w:rPr>
        <w:t>要成分</w:t>
      </w:r>
      <w:r>
        <w:rPr>
          <w:color w:val="505050"/>
          <w:spacing w:val="42"/>
        </w:rPr>
        <w:t>是</w:t>
      </w:r>
      <w:r>
        <w:rPr>
          <w:color w:val="2B2B2B"/>
        </w:rPr>
        <w:t>硝酸钾或硝</w:t>
      </w:r>
      <w:r>
        <w:rPr>
          <w:color w:val="2B2B2B"/>
          <w:spacing w:val="23"/>
        </w:rPr>
        <w:t>酸</w:t>
      </w:r>
      <w:r>
        <w:rPr>
          <w:color w:val="2B2B2B"/>
        </w:rPr>
        <w:t>钠</w:t>
      </w:r>
      <w:r>
        <w:rPr>
          <w:color w:val="2B2B2B"/>
          <w:spacing w:val="13"/>
        </w:rPr>
        <w:t>，</w:t>
      </w:r>
      <w:r>
        <w:rPr>
          <w:color w:val="2B2B2B"/>
        </w:rPr>
        <w:t>它</w:t>
      </w:r>
      <w:r>
        <w:rPr>
          <w:color w:val="2B2B2B"/>
          <w:spacing w:val="39"/>
        </w:rPr>
        <w:t>是</w:t>
      </w:r>
      <w:r>
        <w:rPr>
          <w:color w:val="2B2B2B"/>
          <w:spacing w:val="27"/>
        </w:rPr>
        <w:t>制</w:t>
      </w:r>
      <w:r>
        <w:rPr>
          <w:color w:val="2B2B2B"/>
        </w:rPr>
        <w:t>造</w:t>
      </w:r>
      <w:r>
        <w:rPr>
          <w:color w:val="2B2B2B"/>
          <w:spacing w:val="37"/>
        </w:rPr>
        <w:t>黑</w:t>
      </w:r>
      <w:r>
        <w:rPr>
          <w:color w:val="2B2B2B"/>
          <w:spacing w:val="25"/>
        </w:rPr>
        <w:t>火</w:t>
      </w:r>
      <w:r>
        <w:rPr>
          <w:color w:val="2B2B2B"/>
        </w:rPr>
        <w:t>药和周氏炸</w:t>
      </w:r>
      <w:r>
        <w:rPr>
          <w:color w:val="3B3B3B"/>
        </w:rPr>
        <w:t> </w:t>
      </w:r>
      <w:r>
        <w:rPr>
          <w:color w:val="3B3B3B"/>
          <w:w w:val="105"/>
        </w:rPr>
        <w:t>药主要</w:t>
      </w:r>
      <w:r>
        <w:rPr>
          <w:color w:val="3B3B3B"/>
          <w:spacing w:val="57"/>
          <w:w w:val="105"/>
        </w:rPr>
        <w:t>原</w:t>
      </w:r>
      <w:r>
        <w:rPr>
          <w:color w:val="3B3B3B"/>
          <w:w w:val="105"/>
        </w:rPr>
        <w:t>料之</w:t>
      </w:r>
      <w:r>
        <w:rPr>
          <w:color w:val="3B3B3B"/>
          <w:spacing w:val="-33"/>
          <w:w w:val="105"/>
        </w:rPr>
        <w:t>一</w:t>
      </w:r>
      <w:r>
        <w:rPr>
          <w:color w:val="3B3B3B"/>
          <w:spacing w:val="32"/>
          <w:w w:val="105"/>
        </w:rPr>
        <w:t>。</w:t>
      </w:r>
      <w:r>
        <w:rPr>
          <w:color w:val="3B3B3B"/>
          <w:spacing w:val="-16"/>
          <w:w w:val="105"/>
        </w:rPr>
        <w:t>硝</w:t>
      </w:r>
      <w:r>
        <w:rPr>
          <w:color w:val="1A1A1A"/>
          <w:spacing w:val="14"/>
          <w:w w:val="105"/>
        </w:rPr>
        <w:t>酸</w:t>
      </w:r>
      <w:r>
        <w:rPr>
          <w:color w:val="1A1A1A"/>
          <w:w w:val="105"/>
        </w:rPr>
        <w:t>钾为</w:t>
      </w:r>
      <w:r>
        <w:rPr>
          <w:color w:val="1A1A1A"/>
          <w:spacing w:val="-22"/>
          <w:w w:val="105"/>
        </w:rPr>
        <w:t>无</w:t>
      </w:r>
      <w:r>
        <w:rPr>
          <w:color w:val="1A1A1A"/>
          <w:spacing w:val="-4"/>
          <w:w w:val="105"/>
        </w:rPr>
        <w:t>色</w:t>
      </w:r>
      <w:r>
        <w:rPr>
          <w:color w:val="3B3B3B"/>
          <w:w w:val="105"/>
        </w:rPr>
        <w:t>透</w:t>
      </w:r>
      <w:r>
        <w:rPr>
          <w:color w:val="3B3B3B"/>
          <w:spacing w:val="7"/>
          <w:w w:val="105"/>
        </w:rPr>
        <w:t>明</w:t>
      </w:r>
      <w:r>
        <w:rPr>
          <w:color w:val="3B3B3B"/>
          <w:w w:val="105"/>
        </w:rPr>
        <w:t>或</w:t>
      </w:r>
      <w:r>
        <w:rPr>
          <w:color w:val="3B3B3B"/>
          <w:spacing w:val="-6"/>
          <w:w w:val="105"/>
        </w:rPr>
        <w:t>白</w:t>
      </w:r>
      <w:r>
        <w:rPr>
          <w:color w:val="3B3B3B"/>
          <w:w w:val="105"/>
        </w:rPr>
        <w:t>色桔品</w:t>
      </w:r>
      <w:r>
        <w:rPr>
          <w:color w:val="3B3B3B"/>
          <w:spacing w:val="-90"/>
          <w:w w:val="105"/>
        </w:rPr>
        <w:t> </w:t>
      </w:r>
      <w:r>
        <w:rPr>
          <w:color w:val="3B3B3B"/>
          <w:spacing w:val="-16"/>
          <w:w w:val="105"/>
        </w:rPr>
        <w:t>体</w:t>
      </w:r>
      <w:r>
        <w:rPr>
          <w:color w:val="1A1A1A"/>
          <w:w w:val="105"/>
        </w:rPr>
        <w:t>，</w:t>
      </w:r>
      <w:r>
        <w:rPr>
          <w:color w:val="1A1A1A"/>
          <w:spacing w:val="-119"/>
          <w:w w:val="105"/>
        </w:rPr>
        <w:t> </w:t>
      </w:r>
      <w:r>
        <w:rPr>
          <w:color w:val="1A1A1A"/>
          <w:spacing w:val="64"/>
          <w:w w:val="105"/>
        </w:rPr>
        <w:t>化</w:t>
      </w:r>
      <w:r>
        <w:rPr>
          <w:color w:val="3B3B3B"/>
          <w:spacing w:val="78"/>
          <w:w w:val="105"/>
        </w:rPr>
        <w:t>学</w:t>
      </w:r>
      <w:r>
        <w:rPr>
          <w:color w:val="3B3B3B"/>
          <w:spacing w:val="75"/>
          <w:w w:val="105"/>
        </w:rPr>
        <w:t>式</w:t>
      </w:r>
      <w:r>
        <w:rPr>
          <w:color w:val="3B3B3B"/>
          <w:w w:val="105"/>
        </w:rPr>
        <w:t>为</w:t>
      </w:r>
      <w:r>
        <w:rPr>
          <w:rFonts w:ascii="Times New Roman" w:hAnsi="Times New Roman" w:eastAsia="Times New Roman"/>
          <w:color w:val="2B2B2B"/>
          <w:w w:val="100"/>
          <w:sz w:val="31"/>
        </w:rPr>
        <w:t>K</w:t>
      </w:r>
      <w:r>
        <w:rPr>
          <w:rFonts w:ascii="Times New Roman" w:hAnsi="Times New Roman" w:eastAsia="Times New Roman"/>
          <w:color w:val="2B2B2B"/>
          <w:spacing w:val="-22"/>
          <w:sz w:val="31"/>
        </w:rPr>
        <w:t> </w:t>
      </w:r>
      <w:r>
        <w:rPr>
          <w:rFonts w:ascii="Times New Roman" w:hAnsi="Times New Roman" w:eastAsia="Times New Roman"/>
          <w:color w:val="2B2B2B"/>
          <w:spacing w:val="-1"/>
          <w:w w:val="105"/>
          <w:sz w:val="31"/>
        </w:rPr>
        <w:t>N</w:t>
      </w:r>
      <w:r>
        <w:rPr>
          <w:rFonts w:ascii="Times New Roman" w:hAnsi="Times New Roman" w:eastAsia="Times New Roman"/>
          <w:color w:val="2B2B2B"/>
          <w:spacing w:val="-127"/>
          <w:w w:val="105"/>
          <w:sz w:val="31"/>
        </w:rPr>
        <w:t>O</w:t>
      </w:r>
      <w:r>
        <w:rPr>
          <w:rFonts w:ascii="Times New Roman" w:hAnsi="Times New Roman" w:eastAsia="Times New Roman"/>
          <w:color w:val="2B2B2B"/>
          <w:w w:val="50"/>
          <w:sz w:val="31"/>
        </w:rPr>
        <w:t>J</w:t>
      </w:r>
      <w:r>
        <w:rPr>
          <w:rFonts w:ascii="Times New Roman" w:hAnsi="Times New Roman" w:eastAsia="Times New Roman"/>
          <w:color w:val="2B2B2B"/>
          <w:sz w:val="31"/>
        </w:rPr>
        <w:t> </w:t>
      </w:r>
      <w:r>
        <w:rPr>
          <w:rFonts w:ascii="Times New Roman" w:hAnsi="Times New Roman" w:eastAsia="Times New Roman"/>
          <w:color w:val="2B2B2B"/>
          <w:spacing w:val="5"/>
          <w:sz w:val="31"/>
        </w:rPr>
        <w:t> </w:t>
      </w:r>
      <w:r>
        <w:rPr>
          <w:rFonts w:ascii="Times New Roman" w:hAnsi="Times New Roman" w:eastAsia="Times New Roman"/>
          <w:color w:val="2B2B2B"/>
          <w:w w:val="50"/>
          <w:sz w:val="31"/>
        </w:rPr>
        <w:t>,</w:t>
      </w:r>
      <w:r>
        <w:rPr>
          <w:rFonts w:ascii="Times New Roman" w:hAnsi="Times New Roman" w:eastAsia="Times New Roman"/>
          <w:color w:val="2B2B2B"/>
          <w:sz w:val="31"/>
        </w:rPr>
        <w:t> </w:t>
      </w:r>
      <w:r>
        <w:rPr>
          <w:rFonts w:ascii="Times New Roman" w:hAnsi="Times New Roman" w:eastAsia="Times New Roman"/>
          <w:color w:val="2B2B2B"/>
          <w:spacing w:val="19"/>
          <w:sz w:val="31"/>
        </w:rPr>
        <w:t> </w:t>
      </w:r>
      <w:r>
        <w:rPr>
          <w:color w:val="2B2B2B"/>
          <w:w w:val="106"/>
        </w:rPr>
        <w:t>分</w:t>
      </w:r>
      <w:r>
        <w:rPr>
          <w:color w:val="2B2B2B"/>
          <w:spacing w:val="2"/>
          <w:w w:val="106"/>
        </w:rPr>
        <w:t>子</w:t>
      </w:r>
      <w:r>
        <w:rPr>
          <w:color w:val="2B2B2B"/>
          <w:w w:val="106"/>
        </w:rPr>
        <w:t>址</w:t>
      </w:r>
      <w:r>
        <w:rPr>
          <w:color w:val="2B2B2B"/>
          <w:spacing w:val="52"/>
          <w:w w:val="106"/>
        </w:rPr>
        <w:t>为</w:t>
      </w:r>
      <w:r>
        <w:rPr>
          <w:rFonts w:ascii="Times New Roman" w:hAnsi="Times New Roman" w:eastAsia="Times New Roman"/>
          <w:color w:val="2B2B2B"/>
          <w:w w:val="107"/>
          <w:sz w:val="31"/>
        </w:rPr>
        <w:t>10</w:t>
      </w:r>
      <w:r>
        <w:rPr>
          <w:rFonts w:ascii="Times New Roman" w:hAnsi="Times New Roman" w:eastAsia="Times New Roman"/>
          <w:color w:val="2B2B2B"/>
          <w:spacing w:val="-47"/>
          <w:w w:val="107"/>
          <w:sz w:val="31"/>
        </w:rPr>
        <w:t>1</w:t>
      </w:r>
      <w:r>
        <w:rPr>
          <w:color w:val="2B2B2B"/>
          <w:w w:val="107"/>
        </w:rPr>
        <w:t>，</w:t>
      </w:r>
      <w:r>
        <w:rPr>
          <w:color w:val="2B2B2B"/>
          <w:spacing w:val="-135"/>
          <w:w w:val="215"/>
        </w:rPr>
        <w:t>比</w:t>
      </w:r>
      <w:r>
        <w:rPr>
          <w:color w:val="2B2B2B"/>
          <w:w w:val="100"/>
        </w:rPr>
        <w:t>重为</w:t>
      </w:r>
      <w:r>
        <w:rPr>
          <w:color w:val="2B2B2B"/>
          <w:spacing w:val="-58"/>
        </w:rPr>
        <w:t> </w:t>
      </w:r>
      <w:r>
        <w:rPr>
          <w:rFonts w:ascii="Times New Roman" w:hAnsi="Times New Roman" w:eastAsia="Times New Roman"/>
          <w:color w:val="2B2B2B"/>
          <w:w w:val="102"/>
          <w:sz w:val="31"/>
        </w:rPr>
        <w:t>1.</w:t>
      </w:r>
      <w:r>
        <w:rPr>
          <w:rFonts w:ascii="Times New Roman" w:hAnsi="Times New Roman" w:eastAsia="Times New Roman"/>
          <w:color w:val="2B2B2B"/>
          <w:spacing w:val="-6"/>
          <w:sz w:val="31"/>
        </w:rPr>
        <w:t> </w:t>
      </w:r>
      <w:r>
        <w:rPr>
          <w:rFonts w:ascii="Times New Roman" w:hAnsi="Times New Roman" w:eastAsia="Times New Roman"/>
          <w:color w:val="2B2B2B"/>
          <w:w w:val="102"/>
          <w:sz w:val="31"/>
        </w:rPr>
        <w:t>9</w:t>
      </w:r>
      <w:r>
        <w:rPr>
          <w:rFonts w:ascii="Times New Roman" w:hAnsi="Times New Roman" w:eastAsia="Times New Roman"/>
          <w:color w:val="2B2B2B"/>
          <w:sz w:val="31"/>
        </w:rPr>
        <w:tab/>
      </w:r>
      <w:r>
        <w:rPr>
          <w:rFonts w:ascii="Times New Roman" w:hAnsi="Times New Roman" w:eastAsia="Times New Roman"/>
          <w:color w:val="2B2B2B"/>
          <w:spacing w:val="12"/>
          <w:w w:val="98"/>
          <w:sz w:val="31"/>
        </w:rPr>
        <w:t>2</w:t>
      </w:r>
      <w:r>
        <w:rPr>
          <w:rFonts w:ascii="Times New Roman" w:hAnsi="Times New Roman" w:eastAsia="Times New Roman"/>
          <w:color w:val="080808"/>
          <w:w w:val="98"/>
          <w:sz w:val="31"/>
        </w:rPr>
        <w:t>.</w:t>
      </w:r>
      <w:r>
        <w:rPr>
          <w:rFonts w:ascii="Times New Roman" w:hAnsi="Times New Roman" w:eastAsia="Times New Roman"/>
          <w:color w:val="080808"/>
          <w:spacing w:val="-48"/>
          <w:sz w:val="31"/>
        </w:rPr>
        <w:t> </w:t>
      </w:r>
      <w:r>
        <w:rPr>
          <w:rFonts w:ascii="Times New Roman" w:hAnsi="Times New Roman" w:eastAsia="Times New Roman"/>
          <w:color w:val="080808"/>
          <w:spacing w:val="-1"/>
          <w:w w:val="98"/>
          <w:sz w:val="31"/>
        </w:rPr>
        <w:t>1</w:t>
      </w:r>
      <w:r>
        <w:rPr>
          <w:color w:val="080808"/>
          <w:spacing w:val="-113"/>
          <w:w w:val="98"/>
        </w:rPr>
        <w:t>，</w:t>
      </w:r>
      <w:r>
        <w:rPr>
          <w:color w:val="3B3B3B"/>
          <w:w w:val="98"/>
        </w:rPr>
        <w:t>熔</w:t>
      </w:r>
      <w:r>
        <w:rPr>
          <w:color w:val="3B3B3B"/>
          <w:spacing w:val="47"/>
          <w:w w:val="98"/>
        </w:rPr>
        <w:t>点</w:t>
      </w:r>
      <w:r>
        <w:rPr>
          <w:rFonts w:ascii="Times New Roman" w:hAnsi="Times New Roman" w:eastAsia="Times New Roman"/>
          <w:color w:val="3B3B3B"/>
          <w:w w:val="98"/>
        </w:rPr>
        <w:t>336°C</w:t>
      </w:r>
      <w:r>
        <w:rPr>
          <w:rFonts w:ascii="Times New Roman" w:hAnsi="Times New Roman" w:eastAsia="Times New Roman"/>
          <w:color w:val="3B3B3B"/>
          <w:spacing w:val="-46"/>
        </w:rPr>
        <w:t> </w:t>
      </w:r>
      <w:r>
        <w:rPr>
          <w:color w:val="3B3B3B"/>
          <w:w w:val="101"/>
        </w:rPr>
        <w:t>，吸湿性蚊</w:t>
      </w:r>
      <w:r>
        <w:rPr>
          <w:color w:val="3B3B3B"/>
          <w:spacing w:val="-78"/>
          <w:w w:val="101"/>
        </w:rPr>
        <w:t>强</w:t>
      </w:r>
      <w:r>
        <w:rPr>
          <w:color w:val="1A1A1A"/>
          <w:spacing w:val="-13"/>
          <w:w w:val="110"/>
        </w:rPr>
        <w:t>，</w:t>
      </w:r>
      <w:r>
        <w:rPr>
          <w:color w:val="2B2B2B"/>
          <w:w w:val="105"/>
        </w:rPr>
        <w:t>受热分解时按下式反应放出氧</w:t>
      </w:r>
    </w:p>
    <w:p>
      <w:pPr>
        <w:spacing w:line="168" w:lineRule="exact" w:before="0"/>
        <w:ind w:left="3106" w:right="0" w:firstLine="0"/>
        <w:jc w:val="center"/>
        <w:rPr>
          <w:rFonts w:ascii="Times New Roman"/>
          <w:sz w:val="28"/>
        </w:rPr>
      </w:pPr>
      <w:r>
        <w:rPr>
          <w:rFonts w:ascii="Times New Roman"/>
          <w:color w:val="080808"/>
          <w:w w:val="103"/>
          <w:sz w:val="28"/>
        </w:rPr>
        <w:t>1</w:t>
      </w:r>
    </w:p>
    <w:p>
      <w:pPr>
        <w:tabs>
          <w:tab w:pos="1707" w:val="left" w:leader="none"/>
        </w:tabs>
        <w:spacing w:line="348" w:lineRule="exact" w:before="0"/>
        <w:ind w:left="156" w:right="0" w:firstLine="0"/>
        <w:jc w:val="center"/>
        <w:rPr>
          <w:sz w:val="34"/>
        </w:rPr>
      </w:pPr>
      <w:r>
        <w:rPr>
          <w:rFonts w:ascii="Times New Roman" w:hAnsi="Times New Roman" w:eastAsia="Times New Roman"/>
          <w:color w:val="2B2B2B"/>
          <w:sz w:val="31"/>
        </w:rPr>
        <w:t>2KN0</w:t>
      </w:r>
      <w:r>
        <w:rPr>
          <w:rFonts w:ascii="Times New Roman" w:hAnsi="Times New Roman" w:eastAsia="Times New Roman"/>
          <w:color w:val="2B2B2B"/>
          <w:spacing w:val="-39"/>
          <w:sz w:val="31"/>
        </w:rPr>
        <w:t> </w:t>
      </w:r>
      <w:r>
        <w:rPr>
          <w:rFonts w:ascii="Times New Roman" w:hAnsi="Times New Roman" w:eastAsia="Times New Roman"/>
          <w:color w:val="2B2B2B"/>
          <w:spacing w:val="-19"/>
          <w:sz w:val="31"/>
        </w:rPr>
        <w:t>3</w:t>
      </w:r>
      <w:r>
        <w:rPr>
          <w:color w:val="2B2B2B"/>
          <w:sz w:val="27"/>
        </w:rPr>
        <w:t>一</w:t>
        <w:tab/>
        <w:t>氐</w:t>
      </w:r>
      <w:r>
        <w:rPr>
          <w:color w:val="2B2B2B"/>
          <w:spacing w:val="9"/>
          <w:sz w:val="27"/>
        </w:rPr>
        <w:t> </w:t>
      </w:r>
      <w:r>
        <w:rPr>
          <w:rFonts w:ascii="Times New Roman" w:hAnsi="Times New Roman" w:eastAsia="Times New Roman"/>
          <w:color w:val="2B2B2B"/>
          <w:spacing w:val="14"/>
          <w:sz w:val="31"/>
        </w:rPr>
        <w:t>O+</w:t>
      </w:r>
      <w:r>
        <w:rPr>
          <w:rFonts w:ascii="Times New Roman" w:hAnsi="Times New Roman" w:eastAsia="Times New Roman"/>
          <w:color w:val="2B2B2B"/>
          <w:spacing w:val="-8"/>
          <w:sz w:val="31"/>
        </w:rPr>
        <w:t> </w:t>
      </w:r>
      <w:r>
        <w:rPr>
          <w:rFonts w:ascii="Times New Roman" w:hAnsi="Times New Roman" w:eastAsia="Times New Roman"/>
          <w:color w:val="2B2B2B"/>
          <w:spacing w:val="9"/>
          <w:sz w:val="31"/>
        </w:rPr>
        <w:t>N</w:t>
      </w:r>
      <w:r>
        <w:rPr>
          <w:rFonts w:ascii="Times New Roman" w:hAnsi="Times New Roman" w:eastAsia="Times New Roman"/>
          <w:color w:val="505050"/>
          <w:spacing w:val="9"/>
          <w:sz w:val="31"/>
        </w:rPr>
        <w:t>2</w:t>
      </w:r>
      <w:r>
        <w:rPr>
          <w:rFonts w:ascii="Times New Roman" w:hAnsi="Times New Roman" w:eastAsia="Times New Roman"/>
          <w:color w:val="2B2B2B"/>
          <w:spacing w:val="9"/>
          <w:sz w:val="31"/>
        </w:rPr>
        <w:t>+</w:t>
      </w:r>
      <w:r>
        <w:rPr>
          <w:rFonts w:ascii="Times New Roman" w:hAnsi="Times New Roman" w:eastAsia="Times New Roman"/>
          <w:color w:val="2B2B2B"/>
          <w:spacing w:val="52"/>
          <w:sz w:val="31"/>
        </w:rPr>
        <w:t> </w:t>
      </w:r>
      <w:r>
        <w:rPr>
          <w:rFonts w:ascii="Times New Roman" w:hAnsi="Times New Roman" w:eastAsia="Times New Roman"/>
          <w:color w:val="2B2B2B"/>
          <w:spacing w:val="-41"/>
          <w:sz w:val="31"/>
        </w:rPr>
        <w:t>2</w:t>
      </w:r>
      <w:r>
        <w:rPr>
          <w:color w:val="2B2B2B"/>
          <w:sz w:val="34"/>
        </w:rPr>
        <w:t>歹</w:t>
      </w:r>
      <w:r>
        <w:rPr>
          <w:color w:val="2B2B2B"/>
          <w:spacing w:val="-198"/>
          <w:sz w:val="34"/>
        </w:rPr>
        <w:t>°</w:t>
      </w:r>
      <w:r>
        <w:rPr>
          <w:color w:val="2B2B2B"/>
          <w:w w:val="80"/>
          <w:sz w:val="34"/>
        </w:rPr>
        <w:t>占</w:t>
      </w:r>
    </w:p>
    <w:p>
      <w:pPr>
        <w:tabs>
          <w:tab w:pos="7389" w:val="left" w:leader="none"/>
        </w:tabs>
        <w:spacing w:line="349" w:lineRule="exact" w:before="246"/>
        <w:ind w:left="1646" w:right="0" w:firstLine="0"/>
        <w:jc w:val="left"/>
        <w:rPr>
          <w:sz w:val="29"/>
        </w:rPr>
      </w:pPr>
      <w:r>
        <w:rPr>
          <w:color w:val="2B2B2B"/>
          <w:w w:val="105"/>
          <w:sz w:val="29"/>
        </w:rPr>
        <w:t>硝</w:t>
      </w:r>
      <w:r>
        <w:rPr>
          <w:color w:val="2B2B2B"/>
          <w:spacing w:val="9"/>
          <w:w w:val="105"/>
          <w:sz w:val="29"/>
        </w:rPr>
        <w:t>酸</w:t>
      </w:r>
      <w:r>
        <w:rPr>
          <w:color w:val="2B2B2B"/>
          <w:spacing w:val="6"/>
          <w:w w:val="105"/>
          <w:sz w:val="29"/>
        </w:rPr>
        <w:t>钠</w:t>
      </w:r>
      <w:r>
        <w:rPr>
          <w:color w:val="2B2B2B"/>
          <w:w w:val="105"/>
          <w:sz w:val="29"/>
        </w:rPr>
        <w:t>的化学式为</w:t>
      </w:r>
      <w:r>
        <w:rPr>
          <w:color w:val="2B2B2B"/>
          <w:spacing w:val="-38"/>
          <w:w w:val="105"/>
          <w:sz w:val="29"/>
        </w:rPr>
        <w:t> </w:t>
      </w:r>
      <w:r>
        <w:rPr>
          <w:rFonts w:ascii="Times New Roman" w:eastAsia="Times New Roman"/>
          <w:color w:val="2B2B2B"/>
          <w:w w:val="105"/>
          <w:sz w:val="31"/>
        </w:rPr>
        <w:t>Na</w:t>
      </w:r>
      <w:r>
        <w:rPr>
          <w:rFonts w:ascii="Times New Roman" w:eastAsia="Times New Roman"/>
          <w:color w:val="2B2B2B"/>
          <w:spacing w:val="-49"/>
          <w:w w:val="105"/>
          <w:sz w:val="31"/>
        </w:rPr>
        <w:t> </w:t>
      </w:r>
      <w:r>
        <w:rPr>
          <w:rFonts w:ascii="Times New Roman" w:eastAsia="Times New Roman"/>
          <w:color w:val="2B2B2B"/>
          <w:w w:val="105"/>
          <w:sz w:val="31"/>
        </w:rPr>
        <w:t>N0</w:t>
      </w:r>
      <w:r>
        <w:rPr>
          <w:rFonts w:ascii="Times New Roman" w:eastAsia="Times New Roman"/>
          <w:color w:val="2B2B2B"/>
          <w:spacing w:val="-40"/>
          <w:w w:val="105"/>
          <w:sz w:val="31"/>
        </w:rPr>
        <w:t> </w:t>
      </w:r>
      <w:r>
        <w:rPr>
          <w:rFonts w:ascii="Times New Roman" w:eastAsia="Times New Roman"/>
          <w:color w:val="2B2B2B"/>
          <w:w w:val="105"/>
          <w:sz w:val="31"/>
        </w:rPr>
        <w:t>3,</w:t>
      </w:r>
      <w:r>
        <w:rPr>
          <w:rFonts w:ascii="Times New Roman" w:eastAsia="Times New Roman"/>
          <w:color w:val="2B2B2B"/>
          <w:spacing w:val="78"/>
          <w:w w:val="105"/>
          <w:sz w:val="31"/>
        </w:rPr>
        <w:t> </w:t>
      </w:r>
      <w:r>
        <w:rPr>
          <w:color w:val="2B2B2B"/>
          <w:w w:val="105"/>
          <w:sz w:val="29"/>
        </w:rPr>
        <w:t>分</w:t>
      </w:r>
      <w:r>
        <w:rPr>
          <w:color w:val="2B2B2B"/>
          <w:spacing w:val="-103"/>
          <w:w w:val="105"/>
          <w:sz w:val="29"/>
        </w:rPr>
        <w:t> </w:t>
      </w:r>
      <w:r>
        <w:rPr>
          <w:color w:val="2B2B2B"/>
          <w:spacing w:val="7"/>
          <w:w w:val="105"/>
          <w:sz w:val="29"/>
        </w:rPr>
        <w:t>子</w:t>
      </w:r>
      <w:r>
        <w:rPr>
          <w:color w:val="2B2B2B"/>
          <w:w w:val="105"/>
          <w:sz w:val="29"/>
        </w:rPr>
        <w:t>蓝为</w:t>
      </w:r>
      <w:r>
        <w:rPr>
          <w:color w:val="2B2B2B"/>
          <w:spacing w:val="-80"/>
          <w:w w:val="105"/>
          <w:sz w:val="29"/>
        </w:rPr>
        <w:t> </w:t>
      </w:r>
      <w:r>
        <w:rPr>
          <w:rFonts w:ascii="Times New Roman" w:eastAsia="Times New Roman"/>
          <w:color w:val="2B2B2B"/>
          <w:w w:val="105"/>
          <w:sz w:val="31"/>
        </w:rPr>
        <w:t>85,</w:t>
        <w:tab/>
      </w:r>
      <w:r>
        <w:rPr>
          <w:color w:val="2B2B2B"/>
          <w:w w:val="105"/>
          <w:sz w:val="29"/>
        </w:rPr>
        <w:t>外观为</w:t>
      </w:r>
      <w:r>
        <w:rPr>
          <w:color w:val="2B2B2B"/>
          <w:spacing w:val="10"/>
          <w:w w:val="105"/>
          <w:sz w:val="29"/>
        </w:rPr>
        <w:t>无</w:t>
      </w:r>
      <w:r>
        <w:rPr>
          <w:color w:val="2B2B2B"/>
          <w:w w:val="105"/>
          <w:sz w:val="29"/>
        </w:rPr>
        <w:t>色</w:t>
      </w:r>
      <w:r>
        <w:rPr>
          <w:color w:val="2B2B2B"/>
          <w:spacing w:val="56"/>
          <w:w w:val="105"/>
          <w:sz w:val="29"/>
        </w:rPr>
        <w:t>透</w:t>
      </w:r>
      <w:r>
        <w:rPr>
          <w:color w:val="2B2B2B"/>
          <w:w w:val="105"/>
          <w:sz w:val="29"/>
        </w:rPr>
        <w:t>明</w:t>
      </w:r>
    </w:p>
    <w:p>
      <w:pPr>
        <w:tabs>
          <w:tab w:pos="2337" w:val="left" w:leader="none"/>
        </w:tabs>
        <w:spacing w:line="397" w:lineRule="exact" w:before="0"/>
        <w:ind w:left="1326" w:right="0" w:firstLine="0"/>
        <w:jc w:val="left"/>
        <w:rPr>
          <w:rFonts w:ascii="Times New Roman"/>
          <w:sz w:val="38"/>
        </w:rPr>
      </w:pPr>
      <w:r>
        <w:rPr>
          <w:rFonts w:ascii="Times New Roman"/>
          <w:color w:val="909090"/>
          <w:spacing w:val="-4"/>
          <w:w w:val="85"/>
          <w:sz w:val="38"/>
        </w:rPr>
        <w:t>-</w:t>
      </w:r>
      <w:r>
        <w:rPr>
          <w:rFonts w:ascii="Times New Roman"/>
          <w:color w:val="505050"/>
          <w:spacing w:val="-4"/>
          <w:w w:val="85"/>
          <w:sz w:val="38"/>
        </w:rPr>
        <w:t>-</w:t>
        <w:tab/>
      </w:r>
      <w:r>
        <w:rPr>
          <w:rFonts w:ascii="Times New Roman"/>
          <w:color w:val="777777"/>
          <w:w w:val="85"/>
          <w:sz w:val="38"/>
        </w:rPr>
        <w:t>-</w:t>
      </w:r>
    </w:p>
    <w:p>
      <w:pPr>
        <w:tabs>
          <w:tab w:pos="1950" w:val="left" w:leader="none"/>
        </w:tabs>
        <w:spacing w:line="298" w:lineRule="exact" w:before="0"/>
        <w:ind w:left="1406" w:right="0" w:firstLine="0"/>
        <w:jc w:val="left"/>
        <w:rPr>
          <w:sz w:val="22"/>
        </w:rPr>
      </w:pPr>
      <w:r>
        <w:rPr>
          <w:rFonts w:ascii="Arial" w:eastAsia="Arial"/>
          <w:color w:val="080808"/>
          <w:sz w:val="27"/>
        </w:rPr>
        <w:t>0</w:t>
        <w:tab/>
      </w:r>
      <w:r>
        <w:rPr>
          <w:color w:val="3B3B3B"/>
          <w:sz w:val="22"/>
        </w:rPr>
        <w:t>谷子加工后所得的副产品，即谷子的外壳。</w:t>
      </w:r>
    </w:p>
    <w:p>
      <w:pPr>
        <w:pStyle w:val="BodyText"/>
        <w:rPr>
          <w:sz w:val="30"/>
        </w:rPr>
      </w:pPr>
    </w:p>
    <w:p>
      <w:pPr>
        <w:pStyle w:val="BodyText"/>
        <w:spacing w:before="11"/>
      </w:pPr>
    </w:p>
    <w:p>
      <w:pPr>
        <w:tabs>
          <w:tab w:pos="913" w:val="left" w:leader="none"/>
          <w:tab w:pos="2231" w:val="left" w:leader="none"/>
        </w:tabs>
        <w:spacing w:before="0"/>
        <w:ind w:left="0" w:right="30" w:firstLine="0"/>
        <w:jc w:val="right"/>
        <w:rPr>
          <w:sz w:val="18"/>
        </w:rPr>
      </w:pPr>
      <w:r>
        <w:rPr>
          <w:color w:val="B1B1B1"/>
          <w:w w:val="115"/>
          <w:sz w:val="18"/>
        </w:rPr>
        <w:t>．-</w:t>
      </w:r>
      <w:r>
        <w:rPr>
          <w:shadow/>
          <w:color w:val="CCCCCC"/>
          <w:w w:val="115"/>
          <w:sz w:val="18"/>
        </w:rPr>
        <w:t>.</w:t>
      </w:r>
      <w:r>
        <w:rPr>
          <w:shadow w:val="0"/>
          <w:color w:val="CCCCCC"/>
          <w:spacing w:val="-77"/>
          <w:w w:val="115"/>
          <w:sz w:val="18"/>
        </w:rPr>
        <w:t> </w:t>
      </w:r>
      <w:r>
        <w:rPr>
          <w:shadow w:val="0"/>
          <w:color w:val="B1B1B1"/>
          <w:w w:val="115"/>
          <w:sz w:val="18"/>
        </w:rPr>
        <w:t>-</w:t>
      </w:r>
      <w:r>
        <w:rPr>
          <w:shadow w:val="0"/>
          <w:color w:val="B1B1B1"/>
          <w:spacing w:val="-69"/>
          <w:w w:val="115"/>
          <w:sz w:val="18"/>
        </w:rPr>
        <w:t> </w:t>
      </w:r>
      <w:r>
        <w:rPr>
          <w:shadow w:val="0"/>
          <w:color w:val="B1B1B1"/>
          <w:spacing w:val="-16"/>
          <w:w w:val="115"/>
          <w:sz w:val="18"/>
        </w:rPr>
        <w:t>-_</w:t>
        <w:tab/>
      </w:r>
      <w:r>
        <w:rPr>
          <w:shadow w:val="0"/>
          <w:color w:val="B1B1B1"/>
          <w:spacing w:val="-16"/>
          <w:w w:val="115"/>
          <w:sz w:val="18"/>
          <w:u w:val="single" w:color="3A3A3A"/>
        </w:rPr>
        <w:t> </w:t>
        <w:tab/>
      </w:r>
      <w:r>
        <w:rPr>
          <w:shadow w:val="0"/>
          <w:color w:val="3B3B3B"/>
          <w:w w:val="165"/>
          <w:sz w:val="18"/>
        </w:rPr>
        <w:t>;:</w:t>
      </w:r>
    </w:p>
    <w:p>
      <w:pPr>
        <w:spacing w:after="0"/>
        <w:jc w:val="right"/>
        <w:rPr>
          <w:sz w:val="18"/>
        </w:rPr>
        <w:sectPr>
          <w:pgSz w:w="10520" w:h="17040"/>
          <w:pgMar w:top="1000" w:bottom="280" w:left="0" w:right="0"/>
        </w:sectPr>
      </w:pPr>
    </w:p>
    <w:p>
      <w:pPr>
        <w:spacing w:before="65"/>
        <w:ind w:left="1297" w:right="0" w:firstLine="0"/>
        <w:jc w:val="left"/>
        <w:rPr>
          <w:rFonts w:ascii="Times New Roman"/>
          <w:sz w:val="30"/>
        </w:rPr>
      </w:pPr>
      <w:r>
        <w:rPr>
          <w:rFonts w:ascii="Times New Roman"/>
          <w:color w:val="2D2D2D"/>
          <w:w w:val="110"/>
          <w:sz w:val="30"/>
        </w:rPr>
        <w:t>58</w:t>
      </w:r>
    </w:p>
    <w:p>
      <w:pPr>
        <w:spacing w:line="312" w:lineRule="auto" w:before="156"/>
        <w:ind w:left="978" w:right="773" w:hanging="4"/>
        <w:jc w:val="left"/>
        <w:rPr>
          <w:sz w:val="29"/>
        </w:rPr>
      </w:pPr>
      <w:r>
        <w:rPr>
          <w:color w:val="2D2D2D"/>
          <w:w w:val="110"/>
          <w:sz w:val="29"/>
        </w:rPr>
        <w:t>的斜方六面桔晶体，</w:t>
      </w:r>
      <w:r>
        <w:rPr>
          <w:color w:val="2D2D2D"/>
          <w:spacing w:val="-21"/>
          <w:w w:val="190"/>
          <w:sz w:val="29"/>
        </w:rPr>
        <w:t>比</w:t>
      </w:r>
      <w:r>
        <w:rPr>
          <w:color w:val="2D2D2D"/>
          <w:spacing w:val="-39"/>
          <w:w w:val="110"/>
          <w:sz w:val="29"/>
        </w:rPr>
        <w:t>重为 </w:t>
      </w:r>
      <w:r>
        <w:rPr>
          <w:rFonts w:ascii="Times New Roman" w:hAnsi="Times New Roman" w:eastAsia="Times New Roman"/>
          <w:color w:val="2D2D2D"/>
          <w:w w:val="110"/>
          <w:sz w:val="30"/>
        </w:rPr>
        <w:t>2</w:t>
      </w:r>
      <w:r>
        <w:rPr>
          <w:rFonts w:ascii="Times New Roman" w:hAnsi="Times New Roman" w:eastAsia="Times New Roman"/>
          <w:color w:val="2D2D2D"/>
          <w:spacing w:val="-42"/>
          <w:w w:val="110"/>
          <w:sz w:val="30"/>
        </w:rPr>
        <w:t> . </w:t>
      </w:r>
      <w:r>
        <w:rPr>
          <w:rFonts w:ascii="Times New Roman" w:hAnsi="Times New Roman" w:eastAsia="Times New Roman"/>
          <w:color w:val="2D2D2D"/>
          <w:spacing w:val="-6"/>
          <w:w w:val="110"/>
          <w:sz w:val="30"/>
        </w:rPr>
        <w:t>21</w:t>
      </w:r>
      <w:r>
        <w:rPr>
          <w:color w:val="2D2D2D"/>
          <w:spacing w:val="-45"/>
          <w:w w:val="110"/>
          <w:sz w:val="29"/>
        </w:rPr>
        <w:t>， 熔点为 </w:t>
      </w:r>
      <w:r>
        <w:rPr>
          <w:rFonts w:ascii="Times New Roman" w:hAnsi="Times New Roman" w:eastAsia="Times New Roman"/>
          <w:color w:val="2D2D2D"/>
          <w:w w:val="110"/>
          <w:sz w:val="30"/>
        </w:rPr>
        <w:t>208°C, </w:t>
      </w:r>
      <w:r>
        <w:rPr>
          <w:color w:val="2D2D2D"/>
          <w:spacing w:val="-10"/>
          <w:w w:val="110"/>
          <w:sz w:val="29"/>
        </w:rPr>
        <w:t>吸湿性 较强</w:t>
      </w:r>
      <w:r>
        <w:rPr>
          <w:color w:val="2D2D2D"/>
          <w:spacing w:val="-318"/>
          <w:w w:val="110"/>
          <w:sz w:val="29"/>
        </w:rPr>
        <w:t>，</w:t>
      </w:r>
      <w:r>
        <w:rPr>
          <w:color w:val="2D2D2D"/>
          <w:spacing w:val="-158"/>
          <w:w w:val="110"/>
          <w:sz w:val="29"/>
        </w:rPr>
        <w:t> </w:t>
      </w:r>
      <w:r>
        <w:rPr>
          <w:color w:val="2D2D2D"/>
          <w:w w:val="110"/>
          <w:sz w:val="29"/>
        </w:rPr>
        <w:t>受热分解时按下式反应放出氧</w:t>
      </w:r>
    </w:p>
    <w:p>
      <w:pPr>
        <w:spacing w:after="0" w:line="312" w:lineRule="auto"/>
        <w:jc w:val="left"/>
        <w:rPr>
          <w:sz w:val="29"/>
        </w:rPr>
        <w:sectPr>
          <w:pgSz w:w="10520" w:h="17040"/>
          <w:pgMar w:top="1040" w:bottom="280" w:left="0" w:right="0"/>
        </w:sectPr>
      </w:pPr>
    </w:p>
    <w:p>
      <w:pPr>
        <w:spacing w:line="656" w:lineRule="exact" w:before="0"/>
        <w:ind w:left="2965" w:right="0" w:firstLine="0"/>
        <w:jc w:val="left"/>
        <w:rPr>
          <w:sz w:val="56"/>
        </w:rPr>
      </w:pPr>
      <w:r>
        <w:rPr>
          <w:rFonts w:ascii="Times New Roman" w:eastAsia="Times New Roman"/>
          <w:color w:val="1D1D1D"/>
          <w:spacing w:val="7"/>
          <w:w w:val="115"/>
          <w:sz w:val="30"/>
        </w:rPr>
        <w:t>2Na   </w:t>
      </w:r>
      <w:r>
        <w:rPr>
          <w:rFonts w:ascii="Times New Roman" w:eastAsia="Times New Roman"/>
          <w:color w:val="1D1D1D"/>
          <w:w w:val="115"/>
          <w:sz w:val="30"/>
        </w:rPr>
        <w:t>N0 </w:t>
      </w:r>
      <w:r>
        <w:rPr>
          <w:rFonts w:ascii="Times New Roman" w:eastAsia="Times New Roman"/>
          <w:color w:val="3D3D3D"/>
          <w:spacing w:val="-186"/>
          <w:w w:val="115"/>
          <w:sz w:val="30"/>
        </w:rPr>
        <w:t>3</w:t>
      </w:r>
      <w:r>
        <w:rPr>
          <w:color w:val="797979"/>
          <w:spacing w:val="-186"/>
          <w:w w:val="115"/>
          <w:sz w:val="56"/>
        </w:rPr>
        <w:t>－</w:t>
      </w:r>
      <w:r>
        <w:rPr>
          <w:color w:val="545454"/>
          <w:w w:val="95"/>
          <w:sz w:val="56"/>
        </w:rPr>
        <w:t>一</w:t>
      </w:r>
    </w:p>
    <w:p>
      <w:pPr>
        <w:spacing w:line="267" w:lineRule="exact" w:before="17"/>
        <w:ind w:left="1930" w:right="3622" w:firstLine="0"/>
        <w:jc w:val="center"/>
        <w:rPr>
          <w:rFonts w:ascii="Times New Roman"/>
          <w:sz w:val="29"/>
        </w:rPr>
      </w:pPr>
      <w:r>
        <w:rPr/>
        <w:br w:type="column"/>
      </w:r>
      <w:r>
        <w:rPr>
          <w:rFonts w:ascii="Times New Roman"/>
          <w:color w:val="3D3D3D"/>
          <w:w w:val="105"/>
          <w:sz w:val="29"/>
        </w:rPr>
        <w:t>1</w:t>
      </w:r>
    </w:p>
    <w:p>
      <w:pPr>
        <w:spacing w:line="182" w:lineRule="auto" w:before="0"/>
        <w:ind w:left="-4" w:right="0" w:firstLine="0"/>
        <w:jc w:val="left"/>
        <w:rPr>
          <w:rFonts w:ascii="Times New Roman"/>
          <w:sz w:val="30"/>
        </w:rPr>
      </w:pPr>
      <w:r>
        <w:rPr>
          <w:rFonts w:ascii="Times New Roman"/>
          <w:color w:val="545454"/>
          <w:spacing w:val="-6"/>
          <w:sz w:val="30"/>
        </w:rPr>
        <w:t>N</w:t>
      </w:r>
      <w:r>
        <w:rPr>
          <w:rFonts w:ascii="Times New Roman"/>
          <w:color w:val="2D2D2D"/>
          <w:spacing w:val="-6"/>
          <w:sz w:val="30"/>
        </w:rPr>
        <w:t>a </w:t>
      </w:r>
      <w:r>
        <w:rPr>
          <w:rFonts w:ascii="Times New Roman"/>
          <w:color w:val="1D1D1D"/>
          <w:sz w:val="30"/>
        </w:rPr>
        <w:t>o </w:t>
      </w:r>
      <w:r>
        <w:rPr>
          <w:rFonts w:ascii="Times New Roman"/>
          <w:color w:val="3D3D3D"/>
          <w:sz w:val="30"/>
        </w:rPr>
        <w:t>+ </w:t>
      </w:r>
      <w:r>
        <w:rPr>
          <w:rFonts w:ascii="Times New Roman"/>
          <w:color w:val="2D2D2D"/>
          <w:sz w:val="30"/>
        </w:rPr>
        <w:t>N2 </w:t>
      </w:r>
      <w:r>
        <w:rPr>
          <w:rFonts w:ascii="Times New Roman"/>
          <w:color w:val="3D3D3D"/>
          <w:sz w:val="30"/>
        </w:rPr>
        <w:t>+ </w:t>
      </w:r>
      <w:r>
        <w:rPr>
          <w:rFonts w:ascii="Times New Roman"/>
          <w:color w:val="2D2D2D"/>
          <w:spacing w:val="-8"/>
          <w:sz w:val="30"/>
        </w:rPr>
        <w:t>2</w:t>
      </w:r>
      <w:r>
        <w:rPr>
          <w:rFonts w:ascii="Times New Roman"/>
          <w:color w:val="A0A0A0"/>
          <w:spacing w:val="-8"/>
          <w:sz w:val="30"/>
        </w:rPr>
        <w:t>-</w:t>
      </w:r>
      <w:r>
        <w:rPr>
          <w:rFonts w:ascii="Arial"/>
          <w:color w:val="1D1D1D"/>
          <w:spacing w:val="-8"/>
          <w:position w:val="-13"/>
          <w:sz w:val="25"/>
        </w:rPr>
        <w:t>2 </w:t>
      </w:r>
      <w:r>
        <w:rPr>
          <w:rFonts w:ascii="Times New Roman"/>
          <w:color w:val="1D1D1D"/>
          <w:sz w:val="30"/>
        </w:rPr>
        <w:t>0</w:t>
      </w:r>
      <w:r>
        <w:rPr>
          <w:rFonts w:ascii="Times New Roman"/>
          <w:color w:val="1D1D1D"/>
          <w:spacing w:val="-56"/>
          <w:sz w:val="30"/>
        </w:rPr>
        <w:t> </w:t>
      </w:r>
      <w:r>
        <w:rPr>
          <w:rFonts w:ascii="Times New Roman"/>
          <w:color w:val="3D3D3D"/>
          <w:sz w:val="30"/>
        </w:rPr>
        <w:t>2</w:t>
      </w:r>
    </w:p>
    <w:p>
      <w:pPr>
        <w:spacing w:after="0" w:line="182" w:lineRule="auto"/>
        <w:jc w:val="left"/>
        <w:rPr>
          <w:rFonts w:ascii="Times New Roman"/>
          <w:sz w:val="30"/>
        </w:rPr>
        <w:sectPr>
          <w:type w:val="continuous"/>
          <w:pgSz w:w="10520" w:h="17040"/>
          <w:pgMar w:top="1620" w:bottom="280" w:left="0" w:right="0"/>
          <w:cols w:num="2" w:equalWidth="0">
            <w:col w:w="4735" w:space="40"/>
            <w:col w:w="5745"/>
          </w:cols>
        </w:sectPr>
      </w:pPr>
    </w:p>
    <w:p>
      <w:pPr>
        <w:pStyle w:val="BodyText"/>
        <w:spacing w:line="312" w:lineRule="auto" w:before="166"/>
        <w:ind w:left="1585" w:right="976"/>
        <w:jc w:val="both"/>
      </w:pPr>
      <w:r>
        <w:rPr>
          <w:color w:val="2D2D2D"/>
          <w:w w:val="105"/>
        </w:rPr>
        <w:t>火硝在周氏炸药中用敝很大，的占组成物成分的 </w:t>
      </w:r>
      <w:r>
        <w:rPr>
          <w:rFonts w:ascii="Times New Roman" w:eastAsia="Times New Roman"/>
          <w:color w:val="2D2D2D"/>
          <w:w w:val="105"/>
          <w:sz w:val="30"/>
        </w:rPr>
        <w:t>64</w:t>
      </w:r>
      <w:r>
        <w:rPr>
          <w:color w:val="2D2D2D"/>
          <w:w w:val="105"/>
          <w:sz w:val="26"/>
        </w:rPr>
        <w:t>士</w:t>
      </w:r>
      <w:r>
        <w:rPr>
          <w:rFonts w:ascii="Times New Roman" w:eastAsia="Times New Roman"/>
          <w:color w:val="2D2D2D"/>
          <w:w w:val="105"/>
          <w:sz w:val="30"/>
        </w:rPr>
        <w:t>2% </w:t>
      </w:r>
      <w:r>
        <w:rPr>
          <w:color w:val="2D2D2D"/>
          <w:w w:val="105"/>
        </w:rPr>
        <w:t>。</w:t>
      </w:r>
      <w:r>
        <w:rPr>
          <w:color w:val="3D3D3D"/>
          <w:w w:val="105"/>
        </w:rPr>
        <w:t>火硝是采用民朋副业生产的</w:t>
      </w:r>
      <w:r>
        <w:rPr>
          <w:color w:val="1D1D1D"/>
          <w:w w:val="105"/>
        </w:rPr>
        <w:t>土</w:t>
      </w:r>
      <w:r>
        <w:rPr>
          <w:color w:val="3D3D3D"/>
          <w:w w:val="105"/>
        </w:rPr>
        <w:t>硝</w:t>
      </w:r>
      <w:r>
        <w:rPr>
          <w:rFonts w:ascii="Times New Roman" w:eastAsia="Times New Roman"/>
          <w:color w:val="0A0A0A"/>
          <w:w w:val="105"/>
          <w:sz w:val="30"/>
        </w:rPr>
        <w:t>O </w:t>
      </w:r>
      <w:r>
        <w:rPr>
          <w:color w:val="0A0A0A"/>
          <w:w w:val="105"/>
        </w:rPr>
        <w:t>，</w:t>
      </w:r>
      <w:r>
        <w:rPr>
          <w:color w:val="2D2D2D"/>
          <w:w w:val="105"/>
        </w:rPr>
        <w:t>轻提纯精制而得。</w:t>
      </w:r>
    </w:p>
    <w:p>
      <w:pPr>
        <w:pStyle w:val="BodyText"/>
        <w:spacing w:line="302" w:lineRule="auto"/>
        <w:ind w:left="954" w:right="936" w:firstLine="617"/>
        <w:jc w:val="both"/>
      </w:pPr>
      <w:r>
        <w:rPr>
          <w:color w:val="3D3D3D"/>
          <w:spacing w:val="-3"/>
          <w:w w:val="105"/>
        </w:rPr>
        <w:t>土硝生产是沿河岸居住的</w:t>
      </w:r>
      <w:r>
        <w:rPr>
          <w:color w:val="1D1D1D"/>
          <w:w w:val="105"/>
        </w:rPr>
        <w:t>人</w:t>
      </w:r>
      <w:r>
        <w:rPr>
          <w:color w:val="3D3D3D"/>
          <w:spacing w:val="3"/>
          <w:w w:val="105"/>
        </w:rPr>
        <w:t>民多年来的傅統副业生产</w:t>
      </w:r>
      <w:r>
        <w:rPr>
          <w:color w:val="1D1D1D"/>
          <w:spacing w:val="-60"/>
          <w:w w:val="105"/>
        </w:rPr>
        <w:t>， </w:t>
      </w:r>
      <w:r>
        <w:rPr>
          <w:color w:val="3D3D3D"/>
          <w:spacing w:val="-7"/>
          <w:w w:val="105"/>
        </w:rPr>
        <w:t>有丰</w:t>
      </w:r>
      <w:r>
        <w:rPr>
          <w:color w:val="545454"/>
          <w:w w:val="105"/>
        </w:rPr>
        <w:t>富</w:t>
      </w:r>
      <w:r>
        <w:rPr>
          <w:color w:val="2D2D2D"/>
          <w:spacing w:val="-1"/>
          <w:w w:val="105"/>
        </w:rPr>
        <w:t>的提制土硝的摇验。他们提炼出的土硝源源不断地供给單火生</w:t>
      </w:r>
      <w:r>
        <w:rPr>
          <w:color w:val="2D2D2D"/>
          <w:spacing w:val="-20"/>
          <w:w w:val="105"/>
        </w:rPr>
        <w:t>产的</w:t>
      </w:r>
      <w:r>
        <w:rPr>
          <w:color w:val="545454"/>
          <w:spacing w:val="6"/>
          <w:w w:val="105"/>
        </w:rPr>
        <w:t>需要。</w:t>
      </w:r>
    </w:p>
    <w:p>
      <w:pPr>
        <w:pStyle w:val="BodyText"/>
        <w:spacing w:line="302" w:lineRule="auto" w:before="23"/>
        <w:ind w:left="956" w:right="958" w:firstLine="615"/>
      </w:pPr>
      <w:r>
        <w:rPr>
          <w:color w:val="3D3D3D"/>
          <w:w w:val="105"/>
        </w:rPr>
        <w:t>来自民间的土硝</w:t>
      </w:r>
      <w:r>
        <w:rPr>
          <w:color w:val="0A0A0A"/>
          <w:w w:val="105"/>
        </w:rPr>
        <w:t>，</w:t>
      </w:r>
      <w:r>
        <w:rPr>
          <w:color w:val="2D2D2D"/>
          <w:w w:val="105"/>
        </w:rPr>
        <w:t>仍含有不少泥土杂质以及枯</w:t>
      </w:r>
      <w:r>
        <w:rPr>
          <w:color w:val="545454"/>
          <w:w w:val="105"/>
        </w:rPr>
        <w:t>晶</w:t>
      </w:r>
      <w:r>
        <w:rPr>
          <w:color w:val="2D2D2D"/>
          <w:w w:val="105"/>
        </w:rPr>
        <w:t>水等</w:t>
      </w:r>
      <w:r>
        <w:rPr>
          <w:color w:val="0A0A0A"/>
          <w:w w:val="105"/>
        </w:rPr>
        <w:t>，</w:t>
      </w:r>
      <w:r>
        <w:rPr>
          <w:color w:val="3D3D3D"/>
          <w:w w:val="105"/>
        </w:rPr>
        <w:t>需要进行精制。</w:t>
      </w:r>
    </w:p>
    <w:p>
      <w:pPr>
        <w:pStyle w:val="BodyText"/>
        <w:spacing w:line="312" w:lineRule="auto" w:before="27"/>
        <w:ind w:left="934" w:right="837" w:firstLine="621"/>
      </w:pPr>
      <w:r>
        <w:rPr>
          <w:color w:val="1D1D1D"/>
          <w:spacing w:val="47"/>
          <w:w w:val="105"/>
        </w:rPr>
        <w:t>土</w:t>
      </w:r>
      <w:r>
        <w:rPr>
          <w:color w:val="3D3D3D"/>
          <w:spacing w:val="8"/>
          <w:w w:val="105"/>
        </w:rPr>
        <w:t>硝</w:t>
      </w:r>
      <w:r>
        <w:rPr>
          <w:color w:val="3D3D3D"/>
          <w:w w:val="105"/>
        </w:rPr>
        <w:t>（</w:t>
      </w:r>
      <w:r>
        <w:rPr>
          <w:color w:val="3D3D3D"/>
          <w:spacing w:val="-25"/>
          <w:w w:val="105"/>
        </w:rPr>
        <w:t>又称毛硝</w:t>
      </w:r>
      <w:r>
        <w:rPr>
          <w:color w:val="1D1D1D"/>
          <w:w w:val="105"/>
        </w:rPr>
        <w:t>）</w:t>
      </w:r>
      <w:r>
        <w:rPr>
          <w:color w:val="1D1D1D"/>
          <w:spacing w:val="-46"/>
          <w:w w:val="105"/>
        </w:rPr>
        <w:t> </w:t>
      </w:r>
      <w:r>
        <w:rPr>
          <w:color w:val="3D3D3D"/>
          <w:spacing w:val="-6"/>
          <w:w w:val="105"/>
        </w:rPr>
        <w:t>运</w:t>
      </w:r>
      <w:r>
        <w:rPr>
          <w:color w:val="1D1D1D"/>
          <w:w w:val="105"/>
        </w:rPr>
        <w:t>来以</w:t>
      </w:r>
      <w:r>
        <w:rPr>
          <w:color w:val="545454"/>
          <w:spacing w:val="-26"/>
          <w:w w:val="105"/>
        </w:rPr>
        <w:t>后</w:t>
      </w:r>
      <w:r>
        <w:rPr>
          <w:color w:val="1D1D1D"/>
          <w:spacing w:val="13"/>
          <w:w w:val="105"/>
        </w:rPr>
        <w:t>，</w:t>
      </w:r>
      <w:r>
        <w:rPr>
          <w:color w:val="3D3D3D"/>
          <w:spacing w:val="-16"/>
          <w:w w:val="105"/>
        </w:rPr>
        <w:t>先将其中的杂质用</w:t>
      </w:r>
      <w:r>
        <w:rPr>
          <w:color w:val="1D1D1D"/>
          <w:spacing w:val="21"/>
          <w:w w:val="105"/>
        </w:rPr>
        <w:t>人工 挑</w:t>
      </w:r>
      <w:r>
        <w:rPr>
          <w:color w:val="3D3D3D"/>
          <w:spacing w:val="-12"/>
          <w:w w:val="105"/>
        </w:rPr>
        <w:t>出</w:t>
      </w:r>
      <w:r>
        <w:rPr>
          <w:color w:val="1D1D1D"/>
          <w:w w:val="105"/>
        </w:rPr>
        <w:t>， </w:t>
      </w:r>
      <w:r>
        <w:rPr>
          <w:color w:val="3D3D3D"/>
          <w:spacing w:val="-3"/>
          <w:w w:val="105"/>
        </w:rPr>
        <w:t>然后将一定数批的毛硝放</w:t>
      </w:r>
      <w:r>
        <w:rPr>
          <w:color w:val="1D1D1D"/>
          <w:spacing w:val="-2"/>
          <w:w w:val="105"/>
        </w:rPr>
        <w:t>入大紩锅中，</w:t>
      </w:r>
      <w:r>
        <w:rPr>
          <w:color w:val="3D3D3D"/>
          <w:spacing w:val="-7"/>
          <w:w w:val="105"/>
        </w:rPr>
        <w:t>并加入的为毛硝证二分之</w:t>
      </w:r>
      <w:r>
        <w:rPr>
          <w:color w:val="0A0A0A"/>
          <w:spacing w:val="3"/>
          <w:w w:val="105"/>
        </w:rPr>
        <w:t>一</w:t>
      </w:r>
      <w:r>
        <w:rPr>
          <w:color w:val="2D2D2D"/>
          <w:w w:val="105"/>
        </w:rPr>
        <w:t>的冷水。通常一绢中可加入毛硝</w:t>
      </w:r>
      <w:r>
        <w:rPr>
          <w:rFonts w:ascii="Arial" w:eastAsia="Arial"/>
          <w:color w:val="2D2D2D"/>
          <w:w w:val="105"/>
          <w:sz w:val="25"/>
        </w:rPr>
        <w:t>50</w:t>
      </w:r>
      <w:r>
        <w:rPr>
          <w:rFonts w:ascii="Arial" w:eastAsia="Arial"/>
          <w:color w:val="2D2D2D"/>
          <w:spacing w:val="41"/>
          <w:w w:val="105"/>
          <w:sz w:val="25"/>
        </w:rPr>
        <w:t> </w:t>
      </w:r>
      <w:r>
        <w:rPr>
          <w:color w:val="2D2D2D"/>
          <w:spacing w:val="-16"/>
          <w:w w:val="105"/>
        </w:rPr>
        <w:t>斤，净水 </w:t>
      </w:r>
      <w:r>
        <w:rPr>
          <w:rFonts w:ascii="Arial" w:eastAsia="Arial"/>
          <w:color w:val="2D2D2D"/>
          <w:w w:val="105"/>
          <w:sz w:val="25"/>
        </w:rPr>
        <w:t>25</w:t>
      </w:r>
      <w:r>
        <w:rPr>
          <w:rFonts w:ascii="Arial" w:eastAsia="Arial"/>
          <w:color w:val="2D2D2D"/>
          <w:spacing w:val="50"/>
          <w:w w:val="105"/>
          <w:sz w:val="25"/>
        </w:rPr>
        <w:t> </w:t>
      </w:r>
      <w:r>
        <w:rPr>
          <w:color w:val="2D2D2D"/>
          <w:spacing w:val="-5"/>
          <w:w w:val="105"/>
        </w:rPr>
        <w:t>斤。用火加热</w:t>
      </w:r>
      <w:r>
        <w:rPr>
          <w:color w:val="2D2D2D"/>
          <w:spacing w:val="-5"/>
        </w:rPr>
        <w:t>到煮沸，半小时后再加入少址的冷水，至沸腾时停止，．这时大部 </w:t>
      </w:r>
      <w:r>
        <w:rPr>
          <w:color w:val="2D2D2D"/>
          <w:spacing w:val="-9"/>
          <w:w w:val="105"/>
        </w:rPr>
        <w:t>分杂质均浮于溶液的表面， 然后用</w:t>
      </w:r>
      <w:r>
        <w:rPr>
          <w:color w:val="545454"/>
          <w:spacing w:val="13"/>
          <w:w w:val="105"/>
        </w:rPr>
        <w:t>工具</w:t>
      </w:r>
      <w:r>
        <w:rPr>
          <w:color w:val="2D2D2D"/>
          <w:spacing w:val="3"/>
          <w:w w:val="105"/>
        </w:rPr>
        <w:t>把杂质捞出来，在溶液的</w:t>
      </w:r>
      <w:r>
        <w:rPr>
          <w:color w:val="3D3D3D"/>
          <w:spacing w:val="-4"/>
          <w:w w:val="105"/>
        </w:rPr>
        <w:t>表面上加入少最的胶水</w:t>
      </w:r>
      <w:r>
        <w:rPr>
          <w:color w:val="1D1D1D"/>
          <w:spacing w:val="9"/>
          <w:w w:val="105"/>
        </w:rPr>
        <w:t>，可</w:t>
      </w:r>
      <w:r>
        <w:rPr>
          <w:color w:val="3D3D3D"/>
          <w:spacing w:val="-5"/>
          <w:w w:val="105"/>
        </w:rPr>
        <w:t>使溶液表面的粘度增加</w:t>
      </w:r>
      <w:r>
        <w:rPr>
          <w:color w:val="1D1D1D"/>
          <w:spacing w:val="-5"/>
          <w:w w:val="105"/>
        </w:rPr>
        <w:t>，以</w:t>
      </w:r>
      <w:r>
        <w:rPr>
          <w:color w:val="3D3D3D"/>
          <w:w w:val="105"/>
        </w:rPr>
        <w:t>便更容易</w:t>
      </w:r>
      <w:r>
        <w:rPr>
          <w:color w:val="2D2D2D"/>
          <w:spacing w:val="-5"/>
          <w:w w:val="105"/>
        </w:rPr>
        <w:t>地取出杂质。如此反复操作数次，使杂质全部沛除，然后 静匮</w:t>
      </w:r>
      <w:r>
        <w:rPr>
          <w:color w:val="545454"/>
          <w:w w:val="105"/>
        </w:rPr>
        <w:t>。</w:t>
      </w:r>
      <w:r>
        <w:rPr>
          <w:color w:val="3D3D3D"/>
          <w:spacing w:val="-9"/>
          <w:w w:val="105"/>
        </w:rPr>
        <w:t>待溶液淌净后</w:t>
      </w:r>
      <w:r>
        <w:rPr>
          <w:color w:val="1D1D1D"/>
          <w:spacing w:val="3"/>
          <w:w w:val="105"/>
        </w:rPr>
        <w:t>，将它盛入陶</w:t>
      </w:r>
      <w:r>
        <w:rPr>
          <w:color w:val="3D3D3D"/>
          <w:spacing w:val="2"/>
          <w:w w:val="105"/>
        </w:rPr>
        <w:t>瓷缸中，</w:t>
      </w:r>
      <w:r>
        <w:rPr>
          <w:color w:val="1D1D1D"/>
          <w:spacing w:val="11"/>
          <w:w w:val="105"/>
        </w:rPr>
        <w:t>使</w:t>
      </w:r>
      <w:r>
        <w:rPr>
          <w:color w:val="3D3D3D"/>
          <w:spacing w:val="-3"/>
          <w:w w:val="105"/>
        </w:rPr>
        <w:t>其自然降溫桔品</w:t>
      </w:r>
      <w:r>
        <w:rPr>
          <w:color w:val="3D3D3D"/>
          <w:w w:val="105"/>
        </w:rPr>
        <w:t>（</w:t>
      </w:r>
      <w:r>
        <w:rPr>
          <w:color w:val="3D3D3D"/>
          <w:spacing w:val="24"/>
          <w:w w:val="105"/>
        </w:rPr>
        <w:t>图</w:t>
      </w:r>
      <w:r>
        <w:rPr>
          <w:rFonts w:ascii="Times New Roman" w:eastAsia="Times New Roman"/>
          <w:color w:val="3D3D3D"/>
          <w:spacing w:val="6"/>
          <w:w w:val="105"/>
          <w:sz w:val="30"/>
        </w:rPr>
        <w:t>21)</w:t>
      </w:r>
      <w:r>
        <w:rPr>
          <w:color w:val="3D3D3D"/>
          <w:w w:val="105"/>
        </w:rPr>
        <w:t>。</w:t>
      </w:r>
    </w:p>
    <w:p>
      <w:pPr>
        <w:pStyle w:val="BodyText"/>
        <w:spacing w:line="312" w:lineRule="auto"/>
        <w:ind w:left="922" w:right="793" w:firstLine="614"/>
      </w:pPr>
      <w:r>
        <w:rPr>
          <w:color w:val="3D3D3D"/>
          <w:spacing w:val="-2"/>
          <w:w w:val="105"/>
        </w:rPr>
        <w:t>巳粘品的毛硝</w:t>
      </w:r>
      <w:r>
        <w:rPr>
          <w:color w:val="1D1D1D"/>
          <w:spacing w:val="3"/>
          <w:w w:val="105"/>
        </w:rPr>
        <w:t>，</w:t>
      </w:r>
      <w:r>
        <w:rPr>
          <w:color w:val="3D3D3D"/>
          <w:spacing w:val="-7"/>
          <w:w w:val="105"/>
        </w:rPr>
        <w:t>其中含有桔晶水</w:t>
      </w:r>
      <w:r>
        <w:rPr>
          <w:color w:val="1D1D1D"/>
          <w:spacing w:val="15"/>
          <w:w w:val="105"/>
        </w:rPr>
        <w:t>，需</w:t>
      </w:r>
      <w:r>
        <w:rPr>
          <w:color w:val="3D3D3D"/>
          <w:spacing w:val="-5"/>
          <w:w w:val="105"/>
        </w:rPr>
        <w:t>要进行脱水。</w:t>
      </w:r>
      <w:r>
        <w:rPr>
          <w:color w:val="1D1D1D"/>
          <w:spacing w:val="2"/>
          <w:w w:val="105"/>
        </w:rPr>
        <w:t>脱水时将 </w:t>
      </w:r>
      <w:r>
        <w:rPr>
          <w:color w:val="3D3D3D"/>
          <w:spacing w:val="1"/>
          <w:w w:val="105"/>
        </w:rPr>
        <w:t>桔品硝放入大铁锅中加热</w:t>
      </w:r>
      <w:r>
        <w:rPr>
          <w:color w:val="1D1D1D"/>
          <w:spacing w:val="-4"/>
          <w:w w:val="105"/>
        </w:rPr>
        <w:t>，使水</w:t>
      </w:r>
      <w:r>
        <w:rPr>
          <w:color w:val="3D3D3D"/>
          <w:spacing w:val="-3"/>
          <w:w w:val="105"/>
        </w:rPr>
        <w:t>份蒸发。呈熔敝状态</w:t>
      </w:r>
      <w:r>
        <w:rPr>
          <w:color w:val="1D1D1D"/>
          <w:w w:val="105"/>
        </w:rPr>
        <w:t>的</w:t>
      </w:r>
      <w:r>
        <w:rPr>
          <w:color w:val="3D3D3D"/>
          <w:spacing w:val="-13"/>
          <w:w w:val="105"/>
        </w:rPr>
        <w:t>桔 品 </w:t>
      </w:r>
      <w:r>
        <w:rPr>
          <w:color w:val="1D1D1D"/>
          <w:spacing w:val="-6"/>
          <w:w w:val="105"/>
        </w:rPr>
        <w:t>硝，</w:t>
      </w:r>
    </w:p>
    <w:p>
      <w:pPr>
        <w:pStyle w:val="BodyText"/>
        <w:spacing w:line="306" w:lineRule="exact"/>
        <w:ind w:left="935"/>
      </w:pPr>
      <w:r>
        <w:rPr>
          <w:color w:val="2D2D2D"/>
          <w:w w:val="105"/>
        </w:rPr>
        <w:t>水份很快蒸发掉</w:t>
      </w:r>
      <w:r>
        <w:rPr>
          <w:color w:val="0A0A0A"/>
          <w:w w:val="105"/>
        </w:rPr>
        <w:t>，</w:t>
      </w:r>
      <w:r>
        <w:rPr>
          <w:color w:val="2D2D2D"/>
          <w:w w:val="105"/>
        </w:rPr>
        <w:t>即刻用铁勺将毛硝盛在铁板或石板上，让其自</w:t>
      </w:r>
    </w:p>
    <w:p>
      <w:pPr>
        <w:spacing w:line="163" w:lineRule="exact" w:before="0"/>
        <w:ind w:left="0" w:right="28" w:firstLine="0"/>
        <w:jc w:val="right"/>
        <w:rPr>
          <w:sz w:val="18"/>
        </w:rPr>
      </w:pPr>
      <w:r>
        <w:rPr>
          <w:color w:val="0A0A0A"/>
          <w:w w:val="55"/>
          <w:sz w:val="18"/>
        </w:rPr>
        <w:t>·量</w:t>
      </w:r>
    </w:p>
    <w:p>
      <w:pPr>
        <w:pStyle w:val="BodyText"/>
        <w:spacing w:line="367" w:lineRule="exact"/>
        <w:ind w:left="952"/>
      </w:pPr>
      <w:r>
        <w:rPr>
          <w:color w:val="3D3D3D"/>
          <w:w w:val="105"/>
        </w:rPr>
        <w:t>然冷却</w:t>
      </w:r>
      <w:r>
        <w:rPr>
          <w:color w:val="1D1D1D"/>
          <w:w w:val="105"/>
        </w:rPr>
        <w:t>，</w:t>
      </w:r>
      <w:r>
        <w:rPr>
          <w:color w:val="3D3D3D"/>
          <w:w w:val="105"/>
        </w:rPr>
        <w:t>即可得无水</w:t>
      </w:r>
      <w:r>
        <w:rPr>
          <w:color w:val="1D1D1D"/>
          <w:w w:val="105"/>
        </w:rPr>
        <w:t>梢硝。</w:t>
      </w:r>
    </w:p>
    <w:p>
      <w:pPr>
        <w:pStyle w:val="BodyText"/>
        <w:spacing w:line="312" w:lineRule="auto" w:before="114"/>
        <w:ind w:left="949" w:right="950" w:firstLine="605"/>
        <w:jc w:val="both"/>
      </w:pPr>
      <w:r>
        <w:rPr/>
        <w:pict>
          <v:shape style="position:absolute;margin-left:60.56213pt;margin-top:67.992531pt;width:140.7pt;height:72.3pt;mso-position-horizontal-relative:page;mso-position-vertical-relative:paragraph;z-index:-270203904" type="#_x0000_t202" filled="false" stroked="false">
            <v:textbox inset="0,0,0,0">
              <w:txbxContent>
                <w:p>
                  <w:pPr>
                    <w:tabs>
                      <w:tab w:pos="2813" w:val="left" w:leader="none"/>
                    </w:tabs>
                    <w:spacing w:line="1445" w:lineRule="exact" w:before="0"/>
                    <w:ind w:left="0" w:right="0" w:firstLine="0"/>
                    <w:jc w:val="left"/>
                    <w:rPr>
                      <w:sz w:val="144"/>
                    </w:rPr>
                  </w:pPr>
                  <w:r>
                    <w:rPr>
                      <w:color w:val="0A0A0A"/>
                      <w:w w:val="105"/>
                      <w:sz w:val="144"/>
                    </w:rPr>
                    <w:t>．</w:t>
                  </w:r>
                  <w:r>
                    <w:rPr>
                      <w:color w:val="0A0A0A"/>
                      <w:sz w:val="144"/>
                    </w:rPr>
                    <w:tab/>
                  </w:r>
                </w:p>
              </w:txbxContent>
            </v:textbox>
            <w10:wrap type="none"/>
          </v:shape>
        </w:pict>
      </w:r>
      <w:r>
        <w:rPr>
          <w:color w:val="3D3D3D"/>
          <w:spacing w:val="-2"/>
          <w:w w:val="105"/>
        </w:rPr>
        <w:t>冷却后的无</w:t>
      </w:r>
      <w:r>
        <w:rPr>
          <w:color w:val="1D1D1D"/>
          <w:spacing w:val="-3"/>
          <w:w w:val="105"/>
        </w:rPr>
        <w:t>水火</w:t>
      </w:r>
      <w:r>
        <w:rPr>
          <w:color w:val="3D3D3D"/>
          <w:spacing w:val="-5"/>
          <w:w w:val="105"/>
        </w:rPr>
        <w:t>硝成为块状</w:t>
      </w:r>
      <w:r>
        <w:rPr>
          <w:color w:val="1D1D1D"/>
          <w:spacing w:val="-23"/>
          <w:w w:val="105"/>
        </w:rPr>
        <w:t>， 用铜</w:t>
      </w:r>
      <w:r>
        <w:rPr>
          <w:color w:val="3D3D3D"/>
          <w:spacing w:val="2"/>
          <w:w w:val="105"/>
        </w:rPr>
        <w:t>锤打成碎块。址少肘可用</w:t>
      </w:r>
      <w:r>
        <w:rPr>
          <w:color w:val="2D2D2D"/>
          <w:spacing w:val="23"/>
          <w:w w:val="105"/>
        </w:rPr>
        <w:t>人</w:t>
      </w:r>
      <w:r>
        <w:rPr>
          <w:color w:val="545454"/>
          <w:spacing w:val="-16"/>
          <w:w w:val="105"/>
        </w:rPr>
        <w:t>工捣碎， 試</w:t>
      </w:r>
      <w:r>
        <w:rPr>
          <w:color w:val="2D2D2D"/>
          <w:spacing w:val="-6"/>
          <w:w w:val="105"/>
        </w:rPr>
        <w:t>大时就用碳子或其他工具压成细粉，并筛选使粒度</w:t>
      </w:r>
      <w:r>
        <w:rPr>
          <w:color w:val="1D1D1D"/>
          <w:spacing w:val="-9"/>
          <w:w w:val="105"/>
        </w:rPr>
        <w:t>一</w:t>
      </w:r>
      <w:r>
        <w:rPr>
          <w:color w:val="3D3D3D"/>
          <w:w w:val="105"/>
        </w:rPr>
        <w:t>致。</w:t>
      </w:r>
    </w:p>
    <w:p>
      <w:pPr>
        <w:pStyle w:val="BodyText"/>
        <w:spacing w:line="352" w:lineRule="exact"/>
        <w:ind w:left="1522"/>
        <w:jc w:val="both"/>
      </w:pPr>
      <w:r>
        <w:rPr>
          <w:color w:val="2D2D2D"/>
          <w:w w:val="105"/>
        </w:rPr>
        <w:t>巳搓粉碎的火硝， 如水份超过 </w:t>
      </w:r>
      <w:r>
        <w:rPr>
          <w:rFonts w:ascii="Times New Roman" w:eastAsia="Times New Roman"/>
          <w:color w:val="2D2D2D"/>
          <w:w w:val="105"/>
          <w:sz w:val="30"/>
        </w:rPr>
        <w:t>10%</w:t>
      </w:r>
      <w:r>
        <w:rPr>
          <w:color w:val="2D2D2D"/>
          <w:w w:val="105"/>
        </w:rPr>
        <w:t>，则需要于燥，火硝对火</w:t>
      </w:r>
    </w:p>
    <w:p>
      <w:pPr>
        <w:pStyle w:val="BodyText"/>
        <w:spacing w:before="9"/>
      </w:pPr>
    </w:p>
    <w:p>
      <w:pPr>
        <w:spacing w:line="295" w:lineRule="auto" w:before="86"/>
        <w:ind w:left="1860" w:right="960" w:firstLine="1"/>
        <w:jc w:val="left"/>
        <w:rPr>
          <w:sz w:val="22"/>
        </w:rPr>
      </w:pPr>
      <w:r>
        <w:rPr>
          <w:color w:val="2D2D2D"/>
          <w:spacing w:val="-15"/>
          <w:w w:val="105"/>
          <w:sz w:val="22"/>
        </w:rPr>
        <w:t>俗</w:t>
      </w:r>
      <w:r>
        <w:rPr>
          <w:color w:val="545454"/>
          <w:spacing w:val="-10"/>
          <w:w w:val="105"/>
          <w:sz w:val="22"/>
        </w:rPr>
        <w:t>称毛硝，由含</w:t>
      </w:r>
      <w:r>
        <w:rPr>
          <w:color w:val="2D2D2D"/>
          <w:spacing w:val="-11"/>
          <w:w w:val="105"/>
          <w:sz w:val="22"/>
        </w:rPr>
        <w:t>硝的</w:t>
      </w:r>
      <w:r>
        <w:rPr>
          <w:color w:val="545454"/>
          <w:spacing w:val="-14"/>
          <w:w w:val="105"/>
          <w:sz w:val="22"/>
        </w:rPr>
        <w:t>土壤中提</w:t>
      </w:r>
      <w:r>
        <w:rPr>
          <w:color w:val="1D1D1D"/>
          <w:spacing w:val="-11"/>
          <w:w w:val="105"/>
          <w:sz w:val="22"/>
        </w:rPr>
        <w:t>取，</w:t>
      </w:r>
      <w:r>
        <w:rPr>
          <w:color w:val="3D3D3D"/>
          <w:spacing w:val="3"/>
          <w:w w:val="105"/>
          <w:sz w:val="22"/>
        </w:rPr>
        <w:t>成分中含耗硝的 </w:t>
      </w:r>
      <w:r>
        <w:rPr>
          <w:rFonts w:ascii="Times New Roman" w:eastAsia="Times New Roman"/>
          <w:color w:val="3D3D3D"/>
          <w:w w:val="105"/>
          <w:sz w:val="23"/>
        </w:rPr>
        <w:t>50%</w:t>
      </w:r>
      <w:r>
        <w:rPr>
          <w:color w:val="1D1D1D"/>
          <w:w w:val="105"/>
          <w:sz w:val="22"/>
        </w:rPr>
        <w:t>，</w:t>
      </w:r>
      <w:r>
        <w:rPr>
          <w:color w:val="3D3D3D"/>
          <w:w w:val="105"/>
          <w:sz w:val="22"/>
        </w:rPr>
        <w:t>另含有枯品水 </w:t>
      </w:r>
      <w:r>
        <w:rPr>
          <w:color w:val="1D1D1D"/>
          <w:spacing w:val="-14"/>
          <w:w w:val="105"/>
          <w:sz w:val="22"/>
        </w:rPr>
        <w:t>、</w:t>
      </w:r>
      <w:r>
        <w:rPr>
          <w:color w:val="3D3D3D"/>
          <w:w w:val="105"/>
          <w:sz w:val="22"/>
        </w:rPr>
        <w:t>食盐和其他杂质，精制提纯后即为火硝。</w:t>
      </w:r>
    </w:p>
    <w:p>
      <w:pPr>
        <w:pStyle w:val="BodyText"/>
        <w:rPr>
          <w:sz w:val="20"/>
        </w:rPr>
      </w:pPr>
    </w:p>
    <w:p>
      <w:pPr>
        <w:pStyle w:val="BodyText"/>
        <w:rPr>
          <w:sz w:val="20"/>
        </w:rPr>
      </w:pPr>
    </w:p>
    <w:p>
      <w:pPr>
        <w:pStyle w:val="BodyText"/>
        <w:spacing w:before="7"/>
        <w:rPr>
          <w:sz w:val="15"/>
        </w:rPr>
      </w:pPr>
    </w:p>
    <w:p>
      <w:pPr>
        <w:spacing w:before="80"/>
        <w:ind w:left="-35" w:right="0" w:firstLine="0"/>
        <w:jc w:val="left"/>
        <w:rPr>
          <w:sz w:val="15"/>
        </w:rPr>
      </w:pPr>
      <w:r>
        <w:rPr/>
        <w:pict>
          <v:line style="position:absolute;mso-position-horizontal-relative:page;mso-position-vertical-relative:paragraph;z-index:252355584" from="404.290588pt,9.994691pt" to="521.957250pt,9.994691pt" stroked="true" strokeweight=".752638pt" strokecolor="#000000">
            <v:stroke dashstyle="solid"/>
            <w10:wrap type="none"/>
          </v:line>
        </w:pict>
      </w:r>
      <w:r>
        <w:rPr>
          <w:color w:val="3D3D3D"/>
          <w:w w:val="58"/>
          <w:sz w:val="15"/>
        </w:rPr>
        <w:t>匕</w:t>
      </w:r>
    </w:p>
    <w:p>
      <w:pPr>
        <w:spacing w:after="0"/>
        <w:jc w:val="left"/>
        <w:rPr>
          <w:sz w:val="15"/>
        </w:rPr>
        <w:sectPr>
          <w:type w:val="continuous"/>
          <w:pgSz w:w="10520" w:h="17040"/>
          <w:pgMar w:top="1620" w:bottom="280" w:left="0" w:right="0"/>
        </w:sectPr>
      </w:pPr>
    </w:p>
    <w:p>
      <w:pPr>
        <w:spacing w:before="60"/>
        <w:ind w:left="0" w:right="1472" w:firstLine="0"/>
        <w:jc w:val="right"/>
        <w:rPr>
          <w:rFonts w:ascii="Times New Roman"/>
          <w:sz w:val="30"/>
        </w:rPr>
      </w:pPr>
      <w:r>
        <w:rPr/>
        <w:pict>
          <v:shape style="position:absolute;margin-left:520.565369pt;margin-top:12.2913pt;width:10.55pt;height:10.55pt;mso-position-horizontal-relative:page;mso-position-vertical-relative:page;z-index:252359680" type="#_x0000_t202" filled="false" stroked="false">
            <v:textbox inset="0,0,0,0" style="layout-flow:vertical-ideographic">
              <w:txbxContent>
                <w:p>
                  <w:pPr>
                    <w:spacing w:line="168" w:lineRule="auto" w:before="0"/>
                    <w:ind w:left="20" w:right="0" w:firstLine="0"/>
                    <w:jc w:val="left"/>
                    <w:rPr>
                      <w:sz w:val="17"/>
                    </w:rPr>
                  </w:pPr>
                  <w:r>
                    <w:rPr>
                      <w:color w:val="363636"/>
                      <w:w w:val="100"/>
                      <w:sz w:val="17"/>
                    </w:rPr>
                    <w:t>．</w:t>
                  </w:r>
                </w:p>
              </w:txbxContent>
            </v:textbox>
            <w10:wrap type="none"/>
          </v:shape>
        </w:pict>
      </w:r>
      <w:r>
        <w:rPr/>
        <w:pict>
          <v:shape style="position:absolute;margin-left:76.690170pt;margin-top:488.076202pt;width:75.7pt;height:116.1pt;mso-position-horizontal-relative:page;mso-position-vertical-relative:page;z-index:252370944" type="#_x0000_t202" filled="false" stroked="false">
            <v:textbox inset="0,0,0,0" style="layout-flow:vertical-ideographic">
              <w:txbxContent>
                <w:p>
                  <w:pPr>
                    <w:spacing w:line="156" w:lineRule="auto" w:before="0"/>
                    <w:ind w:left="20" w:right="0" w:firstLine="0"/>
                    <w:jc w:val="left"/>
                    <w:rPr>
                      <w:sz w:val="145"/>
                    </w:rPr>
                  </w:pPr>
                  <w:r>
                    <w:rPr>
                      <w:color w:val="363636"/>
                      <w:spacing w:val="-610"/>
                      <w:w w:val="99"/>
                      <w:position w:val="-2"/>
                      <w:sz w:val="145"/>
                    </w:rPr>
                    <w:t>曰</w:t>
                  </w:r>
                  <w:r>
                    <w:rPr>
                      <w:color w:val="363636"/>
                      <w:w w:val="99"/>
                      <w:sz w:val="145"/>
                    </w:rPr>
                    <w:t>［</w:t>
                  </w:r>
                </w:p>
              </w:txbxContent>
            </v:textbox>
            <w10:wrap type="none"/>
          </v:shape>
        </w:pict>
      </w:r>
      <w:r>
        <w:rPr>
          <w:rFonts w:ascii="Times New Roman"/>
          <w:color w:val="363636"/>
          <w:w w:val="55"/>
          <w:sz w:val="30"/>
        </w:rPr>
        <w:t>59</w:t>
      </w:r>
    </w:p>
    <w:p>
      <w:pPr>
        <w:pStyle w:val="BodyText"/>
        <w:spacing w:before="4"/>
        <w:rPr>
          <w:rFonts w:ascii="Times New Roman"/>
          <w:sz w:val="25"/>
        </w:rPr>
      </w:pPr>
    </w:p>
    <w:p>
      <w:pPr>
        <w:tabs>
          <w:tab w:pos="1235" w:val="left" w:leader="none"/>
        </w:tabs>
        <w:spacing w:before="61"/>
        <w:ind w:left="0" w:right="145" w:firstLine="0"/>
        <w:jc w:val="center"/>
        <w:rPr>
          <w:sz w:val="27"/>
        </w:rPr>
      </w:pPr>
      <w:r>
        <w:rPr/>
        <w:pict>
          <v:shape style="position:absolute;margin-left:183.383636pt;margin-top:18.41349pt;width:48.7pt;height:101.9pt;mso-position-horizontal-relative:page;mso-position-vertical-relative:paragraph;z-index:-270198784" type="#_x0000_t202" filled="false" stroked="false">
            <v:textbox inset="0,0,0,0" style="layout-flow:vertical-ideographic">
              <w:txbxContent>
                <w:p>
                  <w:pPr>
                    <w:spacing w:line="108" w:lineRule="auto" w:before="0"/>
                    <w:ind w:left="20" w:right="0" w:firstLine="0"/>
                    <w:jc w:val="left"/>
                    <w:rPr>
                      <w:sz w:val="145"/>
                    </w:rPr>
                  </w:pPr>
                  <w:r>
                    <w:rPr>
                      <w:color w:val="4F4F4F"/>
                      <w:spacing w:val="-893"/>
                      <w:w w:val="99"/>
                      <w:sz w:val="145"/>
                    </w:rPr>
                    <w:t>:</w:t>
                  </w:r>
                  <w:r>
                    <w:rPr>
                      <w:color w:val="8C8C8C"/>
                      <w:w w:val="99"/>
                      <w:position w:val="-20"/>
                      <w:sz w:val="145"/>
                    </w:rPr>
                    <w:t>l</w:t>
                  </w:r>
                </w:p>
              </w:txbxContent>
            </v:textbox>
            <w10:wrap type="none"/>
          </v:shape>
        </w:pict>
      </w:r>
      <w:r>
        <w:rPr/>
        <w:pict>
          <v:shape style="position:absolute;margin-left:113.375977pt;margin-top:36.699291pt;width:83.95pt;height:39.8pt;mso-position-horizontal-relative:page;mso-position-vertical-relative:paragraph;z-index:252365824" type="#_x0000_t202" filled="false" stroked="false">
            <v:textbox inset="0,0,0,0" style="layout-flow:vertical-ideographic">
              <w:txbxContent>
                <w:p>
                  <w:pPr>
                    <w:spacing w:line="144" w:lineRule="auto" w:before="0"/>
                    <w:ind w:left="20" w:right="0" w:firstLine="0"/>
                    <w:jc w:val="left"/>
                    <w:rPr>
                      <w:sz w:val="26"/>
                    </w:rPr>
                  </w:pPr>
                  <w:r>
                    <w:rPr>
                      <w:color w:val="363636"/>
                      <w:spacing w:val="-61"/>
                      <w:w w:val="100"/>
                      <w:sz w:val="26"/>
                    </w:rPr>
                    <w:t>水</w:t>
                  </w:r>
                  <w:r>
                    <w:rPr>
                      <w:color w:val="4F4F4F"/>
                      <w:spacing w:val="-1117"/>
                      <w:w w:val="100"/>
                      <w:position w:val="-42"/>
                      <w:sz w:val="138"/>
                    </w:rPr>
                    <w:t>王</w:t>
                  </w:r>
                  <w:r>
                    <w:rPr>
                      <w:color w:val="363636"/>
                      <w:w w:val="100"/>
                      <w:position w:val="1"/>
                      <w:sz w:val="26"/>
                    </w:rPr>
                    <w:t>妇</w:t>
                  </w:r>
                </w:p>
                <w:p>
                  <w:pPr>
                    <w:spacing w:before="428"/>
                    <w:ind w:left="0" w:right="18" w:firstLine="0"/>
                    <w:jc w:val="right"/>
                    <w:rPr>
                      <w:sz w:val="10"/>
                    </w:rPr>
                  </w:pPr>
                  <w:r>
                    <w:rPr>
                      <w:color w:val="7E7E7E"/>
                      <w:w w:val="100"/>
                      <w:sz w:val="10"/>
                    </w:rPr>
                    <w:t>l</w:t>
                  </w:r>
                </w:p>
              </w:txbxContent>
            </v:textbox>
            <w10:wrap type="none"/>
          </v:shape>
        </w:pict>
      </w:r>
      <w:r>
        <w:rPr>
          <w:color w:val="4F4F4F"/>
          <w:spacing w:val="44"/>
          <w:sz w:val="27"/>
        </w:rPr>
        <w:t>沈</w:t>
      </w:r>
      <w:r>
        <w:rPr>
          <w:color w:val="4F4F4F"/>
          <w:sz w:val="27"/>
        </w:rPr>
        <w:t>程</w:t>
      </w:r>
      <w:r>
        <w:rPr>
          <w:color w:val="4F4F4F"/>
          <w:spacing w:val="-25"/>
          <w:sz w:val="27"/>
        </w:rPr>
        <w:t> </w:t>
      </w:r>
      <w:r>
        <w:rPr>
          <w:rFonts w:ascii="Times New Roman" w:eastAsia="Times New Roman"/>
          <w:color w:val="363636"/>
          <w:sz w:val="28"/>
        </w:rPr>
        <w:t>4</w:t>
        <w:tab/>
      </w:r>
      <w:r>
        <w:rPr>
          <w:color w:val="363636"/>
          <w:spacing w:val="27"/>
          <w:position w:val="2"/>
          <w:sz w:val="27"/>
        </w:rPr>
        <w:t>火</w:t>
      </w:r>
      <w:r>
        <w:rPr>
          <w:color w:val="4F4F4F"/>
          <w:spacing w:val="29"/>
          <w:position w:val="2"/>
          <w:sz w:val="27"/>
        </w:rPr>
        <w:t>硝</w:t>
      </w:r>
      <w:r>
        <w:rPr>
          <w:color w:val="4F4F4F"/>
          <w:spacing w:val="37"/>
          <w:position w:val="2"/>
          <w:sz w:val="27"/>
        </w:rPr>
        <w:t>精</w:t>
      </w:r>
      <w:r>
        <w:rPr>
          <w:color w:val="4F4F4F"/>
          <w:spacing w:val="46"/>
          <w:position w:val="2"/>
          <w:sz w:val="27"/>
        </w:rPr>
        <w:t>制</w:t>
      </w:r>
      <w:r>
        <w:rPr>
          <w:color w:val="4F4F4F"/>
          <w:spacing w:val="41"/>
          <w:position w:val="2"/>
          <w:sz w:val="27"/>
        </w:rPr>
        <w:t>提</w:t>
      </w:r>
      <w:r>
        <w:rPr>
          <w:color w:val="4F4F4F"/>
          <w:spacing w:val="37"/>
          <w:position w:val="2"/>
          <w:sz w:val="27"/>
        </w:rPr>
        <w:t>纯</w:t>
      </w:r>
      <w:r>
        <w:rPr>
          <w:color w:val="4F4F4F"/>
          <w:spacing w:val="35"/>
          <w:position w:val="2"/>
          <w:sz w:val="27"/>
        </w:rPr>
        <w:t>工艺</w:t>
      </w:r>
      <w:r>
        <w:rPr>
          <w:color w:val="4F4F4F"/>
          <w:spacing w:val="29"/>
          <w:position w:val="2"/>
          <w:sz w:val="27"/>
        </w:rPr>
        <w:t>流</w:t>
      </w:r>
      <w:r>
        <w:rPr>
          <w:color w:val="4F4F4F"/>
          <w:position w:val="2"/>
          <w:sz w:val="27"/>
        </w:rPr>
        <w:t>程</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spacing w:before="93"/>
        <w:ind w:left="0" w:right="-29" w:firstLine="0"/>
        <w:jc w:val="right"/>
        <w:rPr>
          <w:rFonts w:ascii="Times New Roman"/>
          <w:sz w:val="18"/>
        </w:rPr>
      </w:pPr>
      <w:r>
        <w:rPr/>
        <w:pict>
          <v:shape style="position:absolute;margin-left:240.167953pt;margin-top:-83.564529pt;width:21.55pt;height:109.15pt;mso-position-horizontal-relative:page;mso-position-vertical-relative:paragraph;z-index:252360704" type="#_x0000_t202" filled="false" stroked="false">
            <v:textbox inset="0,0,0,0" style="layout-flow:vertical-ideographic">
              <w:txbxContent>
                <w:p>
                  <w:pPr>
                    <w:spacing w:line="108" w:lineRule="auto" w:before="0"/>
                    <w:ind w:left="20" w:right="0" w:firstLine="0"/>
                    <w:jc w:val="left"/>
                    <w:rPr>
                      <w:sz w:val="77"/>
                    </w:rPr>
                  </w:pPr>
                  <w:r>
                    <w:rPr>
                      <w:color w:val="A1A1A1"/>
                      <w:w w:val="100"/>
                      <w:sz w:val="77"/>
                    </w:rPr>
                    <w:t>9</w:t>
                  </w:r>
                  <w:r>
                    <w:rPr>
                      <w:color w:val="A1A1A1"/>
                      <w:spacing w:val="-240"/>
                      <w:sz w:val="77"/>
                    </w:rPr>
                    <w:t> </w:t>
                  </w:r>
                  <w:r>
                    <w:rPr>
                      <w:color w:val="4F4F4F"/>
                      <w:spacing w:val="-322"/>
                      <w:w w:val="100"/>
                      <w:sz w:val="77"/>
                    </w:rPr>
                    <w:t>-</w:t>
                  </w:r>
                  <w:r>
                    <w:rPr>
                      <w:color w:val="696969"/>
                      <w:w w:val="100"/>
                      <w:sz w:val="77"/>
                    </w:rPr>
                    <w:t>-</w:t>
                  </w:r>
                </w:p>
              </w:txbxContent>
            </v:textbox>
            <w10:wrap type="none"/>
          </v:shape>
        </w:pict>
      </w:r>
      <w:r>
        <w:rPr/>
        <w:pict>
          <v:shape style="position:absolute;margin-left:153.555771pt;margin-top:-4.550831pt;width:74.45pt;height:74.3pt;mso-position-horizontal-relative:page;mso-position-vertical-relative:paragraph;z-index:252362752" type="#_x0000_t202" filled="false" stroked="false">
            <v:textbox inset="0,0,0,0" style="layout-flow:vertical-ideographic">
              <w:txbxContent>
                <w:p>
                  <w:pPr>
                    <w:spacing w:line="144" w:lineRule="auto" w:before="0"/>
                    <w:ind w:left="20" w:right="0" w:firstLine="0"/>
                    <w:jc w:val="left"/>
                    <w:rPr>
                      <w:sz w:val="145"/>
                    </w:rPr>
                  </w:pPr>
                  <w:r>
                    <w:rPr>
                      <w:color w:val="696969"/>
                      <w:w w:val="99"/>
                      <w:sz w:val="145"/>
                    </w:rPr>
                    <w:t>：</w:t>
                  </w:r>
                </w:p>
              </w:txbxContent>
            </v:textbox>
            <w10:wrap type="none"/>
          </v:shape>
        </w:pict>
      </w:r>
      <w:r>
        <w:rPr/>
        <w:pict>
          <v:shape style="position:absolute;margin-left:129.59642pt;margin-top:-5.939431pt;width:50.55pt;height:227.8pt;mso-position-horizontal-relative:page;mso-position-vertical-relative:paragraph;z-index:252367872" type="#_x0000_t202" filled="false" stroked="false">
            <v:textbox inset="0,0,0,0" style="layout-flow:vertical-ideographic">
              <w:txbxContent>
                <w:p>
                  <w:pPr>
                    <w:spacing w:line="156" w:lineRule="auto" w:before="0"/>
                    <w:ind w:left="20" w:right="0" w:firstLine="0"/>
                    <w:jc w:val="left"/>
                    <w:rPr>
                      <w:sz w:val="42"/>
                    </w:rPr>
                  </w:pPr>
                  <w:r>
                    <w:rPr>
                      <w:color w:val="696969"/>
                      <w:spacing w:val="-224"/>
                      <w:w w:val="100"/>
                      <w:position w:val="23"/>
                      <w:sz w:val="85"/>
                    </w:rPr>
                    <w:t>二</w:t>
                  </w:r>
                  <w:r>
                    <w:rPr>
                      <w:color w:val="696969"/>
                      <w:spacing w:val="-192"/>
                      <w:w w:val="100"/>
                      <w:position w:val="18"/>
                      <w:sz w:val="85"/>
                    </w:rPr>
                    <w:t>丿</w:t>
                  </w:r>
                  <w:r>
                    <w:rPr>
                      <w:color w:val="4F4F4F"/>
                      <w:w w:val="100"/>
                      <w:position w:val="13"/>
                      <w:sz w:val="85"/>
                    </w:rPr>
                    <w:t>尸</w:t>
                  </w:r>
                  <w:r>
                    <w:rPr>
                      <w:color w:val="4F4F4F"/>
                      <w:spacing w:val="-218"/>
                      <w:position w:val="13"/>
                      <w:sz w:val="85"/>
                    </w:rPr>
                    <w:t> </w:t>
                  </w:r>
                  <w:r>
                    <w:rPr>
                      <w:color w:val="696969"/>
                      <w:spacing w:val="2"/>
                      <w:w w:val="100"/>
                      <w:position w:val="11"/>
                      <w:sz w:val="85"/>
                    </w:rPr>
                    <w:t>压</w:t>
                  </w:r>
                  <w:r>
                    <w:rPr>
                      <w:color w:val="696969"/>
                      <w:spacing w:val="-268"/>
                      <w:w w:val="100"/>
                      <w:sz w:val="55"/>
                    </w:rPr>
                    <w:t>T</w:t>
                  </w:r>
                  <w:r>
                    <w:rPr>
                      <w:color w:val="696969"/>
                      <w:spacing w:val="50"/>
                      <w:w w:val="100"/>
                      <w:sz w:val="55"/>
                    </w:rPr>
                    <w:t>l</w:t>
                  </w:r>
                  <w:r>
                    <w:rPr>
                      <w:color w:val="4F4F4F"/>
                      <w:w w:val="100"/>
                      <w:sz w:val="42"/>
                    </w:rPr>
                    <w:t>国</w:t>
                  </w:r>
                </w:p>
              </w:txbxContent>
            </v:textbox>
            <w10:wrap type="none"/>
          </v:shape>
        </w:pict>
      </w:r>
      <w:r>
        <w:rPr/>
        <w:pict>
          <v:shape style="position:absolute;margin-left:141.772003pt;margin-top:-41.310432pt;width:14.35pt;height:26.6pt;mso-position-horizontal-relative:page;mso-position-vertical-relative:paragraph;z-index:252369920" type="#_x0000_t202" filled="false" stroked="false">
            <v:textbox inset="0,0,0,0" style="layout-flow:vertical-ideographic">
              <w:txbxContent>
                <w:p>
                  <w:pPr>
                    <w:spacing w:line="108" w:lineRule="auto" w:before="0"/>
                    <w:ind w:left="20" w:right="0" w:firstLine="0"/>
                    <w:jc w:val="left"/>
                    <w:rPr>
                      <w:sz w:val="49"/>
                    </w:rPr>
                  </w:pPr>
                  <w:r>
                    <w:rPr>
                      <w:color w:val="363636"/>
                      <w:w w:val="100"/>
                      <w:sz w:val="49"/>
                    </w:rPr>
                    <w:t>j</w:t>
                  </w:r>
                </w:p>
              </w:txbxContent>
            </v:textbox>
            <w10:wrap type="none"/>
          </v:shape>
        </w:pict>
      </w:r>
      <w:r>
        <w:rPr/>
        <w:pict>
          <v:shape style="position:absolute;margin-left:114.019676pt;margin-top:-15.034431pt;width:4.55pt;height:7.05pt;mso-position-horizontal-relative:page;mso-position-vertical-relative:paragraph;z-index:252371968" type="#_x0000_t202" filled="false" stroked="false">
            <v:textbox inset="0,0,0,0" style="layout-flow:vertical-ideographic">
              <w:txbxContent>
                <w:p>
                  <w:pPr>
                    <w:spacing w:line="132" w:lineRule="auto" w:before="0"/>
                    <w:ind w:left="20" w:right="0" w:firstLine="0"/>
                    <w:jc w:val="left"/>
                    <w:rPr>
                      <w:sz w:val="10"/>
                    </w:rPr>
                  </w:pPr>
                  <w:r>
                    <w:rPr>
                      <w:color w:val="CACACA"/>
                      <w:w w:val="100"/>
                      <w:sz w:val="10"/>
                    </w:rPr>
                    <w:t>,</w:t>
                  </w:r>
                </w:p>
              </w:txbxContent>
            </v:textbox>
            <w10:wrap type="none"/>
          </v:shape>
        </w:pict>
      </w:r>
      <w:r>
        <w:rPr>
          <w:rFonts w:ascii="Times New Roman"/>
          <w:color w:val="A1A1A1"/>
          <w:w w:val="71"/>
          <w:sz w:val="18"/>
        </w:rPr>
        <w:t>I</w:t>
      </w:r>
    </w:p>
    <w:p>
      <w:pPr>
        <w:pStyle w:val="BodyText"/>
        <w:spacing w:before="3"/>
        <w:rPr>
          <w:rFonts w:ascii="Times New Roman"/>
          <w:sz w:val="21"/>
        </w:rPr>
      </w:pPr>
    </w:p>
    <w:p>
      <w:pPr>
        <w:tabs>
          <w:tab w:pos="10299" w:val="left" w:leader="none"/>
        </w:tabs>
        <w:spacing w:line="553" w:lineRule="exact" w:before="91"/>
        <w:ind w:left="5770" w:right="0" w:firstLine="0"/>
        <w:jc w:val="left"/>
        <w:rPr>
          <w:rFonts w:ascii="Arial" w:hAnsi="Arial" w:eastAsia="Arial"/>
          <w:sz w:val="34"/>
        </w:rPr>
      </w:pPr>
      <w:r>
        <w:rPr/>
        <w:pict>
          <v:shape style="position:absolute;margin-left:178.132217pt;margin-top:17.448214pt;width:17.2pt;height:44pt;mso-position-horizontal-relative:page;mso-position-vertical-relative:paragraph;z-index:252366848" type="#_x0000_t202" filled="false" stroked="false">
            <v:textbox inset="0,0,0,0" style="layout-flow:vertical-ideographic">
              <w:txbxContent>
                <w:p>
                  <w:pPr>
                    <w:spacing w:line="120" w:lineRule="auto" w:before="0"/>
                    <w:ind w:left="20" w:right="0" w:firstLine="0"/>
                    <w:jc w:val="left"/>
                    <w:rPr>
                      <w:sz w:val="47"/>
                    </w:rPr>
                  </w:pPr>
                  <w:r>
                    <w:rPr>
                      <w:color w:val="212121"/>
                      <w:spacing w:val="-104"/>
                      <w:w w:val="100"/>
                      <w:position w:val="-6"/>
                      <w:sz w:val="47"/>
                    </w:rPr>
                    <w:t>_</w:t>
                  </w:r>
                  <w:r>
                    <w:rPr>
                      <w:color w:val="212121"/>
                      <w:w w:val="100"/>
                      <w:sz w:val="47"/>
                    </w:rPr>
                    <w:t>j</w:t>
                  </w:r>
                </w:p>
              </w:txbxContent>
            </v:textbox>
            <w10:wrap type="none"/>
          </v:shape>
        </w:pict>
      </w:r>
      <w:r>
        <w:rPr>
          <w:color w:val="363636"/>
          <w:spacing w:val="-3"/>
          <w:w w:val="100"/>
          <w:sz w:val="42"/>
        </w:rPr>
        <w:t>[</w:t>
      </w:r>
      <w:r>
        <w:rPr>
          <w:color w:val="4F4F4F"/>
          <w:spacing w:val="-56"/>
          <w:w w:val="94"/>
          <w:sz w:val="42"/>
        </w:rPr>
        <w:t>笠</w:t>
      </w:r>
      <w:r>
        <w:rPr>
          <w:color w:val="7E7E7E"/>
          <w:w w:val="39"/>
          <w:sz w:val="42"/>
        </w:rPr>
        <w:t>＿</w:t>
      </w:r>
      <w:r>
        <w:rPr>
          <w:color w:val="7E7E7E"/>
          <w:spacing w:val="-134"/>
          <w:sz w:val="42"/>
        </w:rPr>
        <w:t> </w:t>
      </w:r>
      <w:r>
        <w:rPr>
          <w:color w:val="4F4F4F"/>
          <w:spacing w:val="-25"/>
          <w:w w:val="88"/>
          <w:sz w:val="42"/>
        </w:rPr>
        <w:t>＿</w:t>
      </w:r>
      <w:r>
        <w:rPr>
          <w:color w:val="8C8C8C"/>
          <w:spacing w:val="-126"/>
          <w:w w:val="43"/>
          <w:sz w:val="42"/>
        </w:rPr>
        <w:t>＿</w:t>
      </w:r>
      <w:r>
        <w:rPr>
          <w:color w:val="363636"/>
          <w:w w:val="57"/>
          <w:sz w:val="42"/>
        </w:rPr>
        <w:t>盐</w:t>
      </w:r>
      <w:r>
        <w:rPr>
          <w:color w:val="363636"/>
          <w:spacing w:val="-47"/>
          <w:sz w:val="42"/>
        </w:rPr>
        <w:t> </w:t>
      </w:r>
      <w:r>
        <w:rPr>
          <w:rFonts w:ascii="Arial" w:hAnsi="Arial" w:eastAsia="Arial"/>
          <w:color w:val="363636"/>
          <w:w w:val="40"/>
          <w:sz w:val="21"/>
        </w:rPr>
        <w:t>1</w:t>
      </w:r>
      <w:r>
        <w:rPr>
          <w:rFonts w:ascii="Arial" w:hAnsi="Arial" w:eastAsia="Arial"/>
          <w:color w:val="363636"/>
          <w:sz w:val="21"/>
        </w:rPr>
        <w:tab/>
      </w:r>
      <w:r>
        <w:rPr>
          <w:rFonts w:ascii="Arial" w:hAnsi="Arial" w:eastAsia="Arial"/>
          <w:color w:val="A1A1A1"/>
          <w:w w:val="25"/>
          <w:position w:val="24"/>
          <w:sz w:val="34"/>
        </w:rPr>
        <w:t>·</w:t>
      </w:r>
      <w:r>
        <w:rPr>
          <w:rFonts w:ascii="Arial" w:hAnsi="Arial" w:eastAsia="Arial"/>
          <w:color w:val="A1A1A1"/>
          <w:spacing w:val="-64"/>
          <w:position w:val="24"/>
          <w:sz w:val="34"/>
        </w:rPr>
        <w:t> </w:t>
      </w:r>
      <w:r>
        <w:rPr>
          <w:rFonts w:ascii="Arial" w:hAnsi="Arial" w:eastAsia="Arial"/>
          <w:color w:val="7E7E7E"/>
          <w:w w:val="25"/>
          <w:position w:val="24"/>
          <w:sz w:val="34"/>
        </w:rPr>
        <w:t>l</w:t>
      </w:r>
    </w:p>
    <w:p>
      <w:pPr>
        <w:tabs>
          <w:tab w:pos="7139" w:val="left" w:leader="none"/>
        </w:tabs>
        <w:spacing w:line="15" w:lineRule="exact" w:before="0"/>
        <w:ind w:left="6587" w:right="0" w:firstLine="0"/>
        <w:jc w:val="left"/>
        <w:rPr>
          <w:sz w:val="31"/>
        </w:rPr>
      </w:pPr>
      <w:r>
        <w:rPr>
          <w:color w:val="4F4F4F"/>
          <w:w w:val="40"/>
          <w:sz w:val="31"/>
        </w:rPr>
        <w:t>！</w:t>
        <w:tab/>
      </w:r>
      <w:r>
        <w:rPr>
          <w:color w:val="8C8C8C"/>
          <w:spacing w:val="6"/>
          <w:w w:val="40"/>
          <w:sz w:val="31"/>
        </w:rPr>
        <w:t>．</w:t>
      </w:r>
      <w:r>
        <w:rPr>
          <w:color w:val="4F4F4F"/>
          <w:w w:val="40"/>
          <w:sz w:val="31"/>
        </w:rPr>
        <w:t>一</w:t>
      </w:r>
    </w:p>
    <w:p>
      <w:pPr>
        <w:tabs>
          <w:tab w:pos="6111" w:val="left" w:leader="none"/>
          <w:tab w:pos="6594" w:val="left" w:leader="none"/>
          <w:tab w:pos="7147" w:val="left" w:leader="none"/>
        </w:tabs>
        <w:spacing w:line="555" w:lineRule="exact" w:before="0"/>
        <w:ind w:left="5462" w:right="0" w:firstLine="0"/>
        <w:jc w:val="left"/>
        <w:rPr>
          <w:sz w:val="29"/>
        </w:rPr>
      </w:pPr>
      <w:r>
        <w:rPr>
          <w:color w:val="4F4F4F"/>
          <w:w w:val="55"/>
          <w:sz w:val="26"/>
        </w:rPr>
        <w:t>酗</w:t>
        <w:tab/>
      </w:r>
      <w:r>
        <w:rPr>
          <w:rFonts w:ascii="Arial" w:eastAsia="Arial"/>
          <w:color w:val="4F4F4F"/>
          <w:w w:val="55"/>
          <w:sz w:val="57"/>
        </w:rPr>
        <w:t>T</w:t>
        <w:tab/>
      </w:r>
      <w:r>
        <w:rPr>
          <w:rFonts w:ascii="Arial" w:eastAsia="Arial"/>
          <w:color w:val="212121"/>
          <w:w w:val="55"/>
          <w:position w:val="-5"/>
          <w:sz w:val="46"/>
        </w:rPr>
        <w:t>I</w:t>
        <w:tab/>
      </w:r>
      <w:r>
        <w:rPr>
          <w:color w:val="696969"/>
          <w:w w:val="55"/>
          <w:position w:val="-5"/>
          <w:sz w:val="29"/>
        </w:rPr>
        <w:t>主</w:t>
      </w:r>
    </w:p>
    <w:p>
      <w:pPr>
        <w:spacing w:line="782" w:lineRule="exact" w:before="0"/>
        <w:ind w:left="5751" w:right="0" w:firstLine="0"/>
        <w:jc w:val="left"/>
        <w:rPr>
          <w:sz w:val="76"/>
        </w:rPr>
      </w:pPr>
      <w:r>
        <w:rPr/>
        <w:pict>
          <v:shape style="position:absolute;margin-left:169.206512pt;margin-top:1.231534pt;width:53pt;height:147.15pt;mso-position-horizontal-relative:page;mso-position-vertical-relative:paragraph;z-index:252363776" type="#_x0000_t202" filled="false" stroked="false">
            <v:textbox inset="0,0,0,0" style="layout-flow:vertical-ideographic">
              <w:txbxContent>
                <w:p>
                  <w:pPr>
                    <w:spacing w:line="156" w:lineRule="auto" w:before="0"/>
                    <w:ind w:left="20" w:right="0" w:firstLine="0"/>
                    <w:jc w:val="left"/>
                    <w:rPr>
                      <w:sz w:val="89"/>
                    </w:rPr>
                  </w:pPr>
                  <w:r>
                    <w:rPr>
                      <w:color w:val="212121"/>
                      <w:spacing w:val="-135"/>
                      <w:w w:val="100"/>
                      <w:sz w:val="89"/>
                    </w:rPr>
                    <w:t>了</w:t>
                  </w:r>
                  <w:r>
                    <w:rPr>
                      <w:color w:val="4F4F4F"/>
                      <w:spacing w:val="-459"/>
                      <w:w w:val="100"/>
                      <w:sz w:val="89"/>
                    </w:rPr>
                    <w:t>二</w:t>
                  </w:r>
                  <w:r>
                    <w:rPr>
                      <w:color w:val="363636"/>
                      <w:spacing w:val="-657"/>
                      <w:w w:val="100"/>
                      <w:sz w:val="89"/>
                    </w:rPr>
                    <w:t>＼</w:t>
                  </w:r>
                  <w:r>
                    <w:rPr>
                      <w:color w:val="7E7E7E"/>
                      <w:spacing w:val="-314"/>
                      <w:w w:val="100"/>
                      <w:position w:val="1"/>
                      <w:sz w:val="89"/>
                    </w:rPr>
                    <w:t>－</w:t>
                  </w:r>
                  <w:r>
                    <w:rPr>
                      <w:color w:val="4F4F4F"/>
                      <w:w w:val="100"/>
                      <w:position w:val="12"/>
                      <w:sz w:val="89"/>
                    </w:rPr>
                    <w:t>』</w:t>
                  </w:r>
                </w:p>
              </w:txbxContent>
            </v:textbox>
            <w10:wrap type="none"/>
          </v:shape>
        </w:pict>
      </w:r>
      <w:r>
        <w:rPr/>
        <w:pict>
          <v:shape style="position:absolute;margin-left:350.752289pt;margin-top:38.351746pt;width:11.95pt;height:38.9pt;mso-position-horizontal-relative:page;mso-position-vertical-relative:paragraph;z-index:-270182400" type="#_x0000_t202" filled="false" stroked="false">
            <v:textbox inset="0,0,0,0">
              <w:txbxContent>
                <w:p>
                  <w:pPr>
                    <w:spacing w:line="777" w:lineRule="exact" w:before="0"/>
                    <w:ind w:left="0" w:right="0" w:firstLine="0"/>
                    <w:jc w:val="left"/>
                    <w:rPr>
                      <w:rFonts w:ascii="Times New Roman"/>
                      <w:sz w:val="70"/>
                    </w:rPr>
                  </w:pPr>
                  <w:r>
                    <w:rPr>
                      <w:rFonts w:ascii="Times New Roman"/>
                      <w:color w:val="4F4F4F"/>
                      <w:w w:val="87"/>
                      <w:sz w:val="70"/>
                    </w:rPr>
                    <w:t>J</w:t>
                  </w:r>
                </w:p>
              </w:txbxContent>
            </v:textbox>
            <w10:wrap type="none"/>
          </v:shape>
        </w:pict>
      </w:r>
      <w:r>
        <w:rPr/>
        <w:pict>
          <v:shape style="position:absolute;margin-left:301.500397pt;margin-top:35.39748pt;width:16.55pt;height:27.6pt;mso-position-horizontal-relative:page;mso-position-vertical-relative:paragraph;z-index:-270181376" type="#_x0000_t202" filled="false" stroked="false">
            <v:textbox inset="0,0,0,0">
              <w:txbxContent>
                <w:p>
                  <w:pPr>
                    <w:spacing w:line="552" w:lineRule="exact" w:before="0"/>
                    <w:ind w:left="0" w:right="0" w:firstLine="0"/>
                    <w:jc w:val="left"/>
                    <w:rPr>
                      <w:sz w:val="55"/>
                    </w:rPr>
                  </w:pPr>
                  <w:r>
                    <w:rPr>
                      <w:color w:val="4F4F4F"/>
                      <w:spacing w:val="-13"/>
                      <w:w w:val="62"/>
                      <w:sz w:val="55"/>
                    </w:rPr>
                    <w:t>尸</w:t>
                  </w:r>
                </w:p>
              </w:txbxContent>
            </v:textbox>
            <w10:wrap type="none"/>
          </v:shape>
        </w:pict>
      </w:r>
      <w:r>
        <w:rPr>
          <w:color w:val="696969"/>
          <w:spacing w:val="-169"/>
          <w:w w:val="85"/>
          <w:sz w:val="76"/>
        </w:rPr>
        <w:t>巨</w:t>
      </w:r>
      <w:r>
        <w:rPr>
          <w:color w:val="4F4F4F"/>
          <w:w w:val="85"/>
          <w:sz w:val="76"/>
        </w:rPr>
        <w:t>]工</w:t>
      </w:r>
    </w:p>
    <w:p>
      <w:pPr>
        <w:spacing w:line="141" w:lineRule="exact" w:before="0"/>
        <w:ind w:left="3070" w:right="602" w:firstLine="0"/>
        <w:jc w:val="center"/>
        <w:rPr>
          <w:rFonts w:ascii="Times New Roman"/>
          <w:sz w:val="20"/>
        </w:rPr>
      </w:pPr>
      <w:r>
        <w:rPr/>
        <w:pict>
          <v:shape style="position:absolute;margin-left:4.829355pt;margin-top:5.718819pt;width:7.8pt;height:13.55pt;mso-position-horizontal-relative:page;mso-position-vertical-relative:paragraph;z-index:252375040" type="#_x0000_t202" filled="false" stroked="false">
            <v:textbox inset="0,0,0,0" style="layout-flow:vertical-ideographic">
              <w:txbxContent>
                <w:p>
                  <w:pPr>
                    <w:spacing w:line="120" w:lineRule="auto" w:before="0"/>
                    <w:ind w:left="20" w:right="0" w:firstLine="0"/>
                    <w:jc w:val="left"/>
                    <w:rPr>
                      <w:sz w:val="23"/>
                    </w:rPr>
                  </w:pPr>
                  <w:r>
                    <w:rPr>
                      <w:color w:val="696969"/>
                      <w:w w:val="100"/>
                      <w:sz w:val="23"/>
                    </w:rPr>
                    <w:t>,</w:t>
                  </w:r>
                </w:p>
              </w:txbxContent>
            </v:textbox>
            <w10:wrap type="none"/>
          </v:shape>
        </w:pict>
      </w:r>
      <w:r>
        <w:rPr>
          <w:rFonts w:ascii="Times New Roman"/>
          <w:color w:val="8C8C8C"/>
          <w:w w:val="85"/>
          <w:sz w:val="20"/>
        </w:rPr>
        <w:t>_   </w:t>
      </w:r>
      <w:r>
        <w:rPr>
          <w:rFonts w:ascii="Times New Roman"/>
          <w:color w:val="363636"/>
          <w:w w:val="85"/>
          <w:sz w:val="20"/>
        </w:rPr>
        <w:t>!</w:t>
      </w:r>
    </w:p>
    <w:p>
      <w:pPr>
        <w:tabs>
          <w:tab w:pos="6881" w:val="left" w:leader="none"/>
        </w:tabs>
        <w:spacing w:line="251" w:lineRule="exact" w:before="0"/>
        <w:ind w:left="6331" w:right="0" w:firstLine="0"/>
        <w:jc w:val="left"/>
        <w:rPr>
          <w:sz w:val="22"/>
        </w:rPr>
      </w:pPr>
      <w:r>
        <w:rPr>
          <w:rFonts w:ascii="Times New Roman" w:eastAsia="Times New Roman"/>
          <w:color w:val="363636"/>
          <w:w w:val="90"/>
          <w:sz w:val="28"/>
        </w:rPr>
        <w:t>4</w:t>
        <w:tab/>
      </w:r>
      <w:r>
        <w:rPr>
          <w:color w:val="4F4F4F"/>
          <w:w w:val="90"/>
          <w:sz w:val="22"/>
        </w:rPr>
        <w:t>盐</w:t>
      </w:r>
    </w:p>
    <w:p>
      <w:pPr>
        <w:pStyle w:val="BodyText"/>
        <w:spacing w:line="301" w:lineRule="exact"/>
        <w:ind w:left="6092"/>
      </w:pPr>
      <w:r>
        <w:rPr/>
        <w:pict>
          <v:rect style="position:absolute;margin-left:2.172465pt;margin-top:92.807579pt;width:11.655879pt;height:11.540457pt;mso-position-horizontal-relative:page;mso-position-vertical-relative:paragraph;z-index:252358656" filled="true" fillcolor="#e8e8e8" stroked="false">
            <v:fill type="solid"/>
            <w10:wrap type="none"/>
          </v:rect>
        </w:pict>
      </w:r>
      <w:r>
        <w:rPr/>
        <w:pict>
          <v:shape style="position:absolute;margin-left:155.920715pt;margin-top:36.592323pt;width:46.8pt;height:46.7pt;mso-position-horizontal-relative:page;mso-position-vertical-relative:paragraph;z-index:252364800" type="#_x0000_t202" filled="false" stroked="false">
            <v:textbox inset="0,0,0,0" style="layout-flow:vertical-ideographic">
              <w:txbxContent>
                <w:p>
                  <w:pPr>
                    <w:spacing w:line="156" w:lineRule="auto" w:before="0"/>
                    <w:ind w:left="20" w:right="0" w:firstLine="0"/>
                    <w:jc w:val="left"/>
                    <w:rPr>
                      <w:sz w:val="89"/>
                    </w:rPr>
                  </w:pPr>
                  <w:r>
                    <w:rPr>
                      <w:color w:val="4F4F4F"/>
                      <w:w w:val="100"/>
                      <w:sz w:val="89"/>
                    </w:rPr>
                    <w:t>；</w:t>
                  </w:r>
                </w:p>
              </w:txbxContent>
            </v:textbox>
            <w10:wrap type="none"/>
          </v:shape>
        </w:pict>
      </w:r>
      <w:r>
        <w:rPr/>
        <w:pict>
          <v:shape style="position:absolute;margin-left:4.176796pt;margin-top:94.360718pt;width:13.6pt;height:13.55pt;mso-position-horizontal-relative:page;mso-position-vertical-relative:paragraph;z-index:252372992" type="#_x0000_t202" filled="false" stroked="false">
            <v:textbox inset="0,0,0,0" style="layout-flow:vertical-ideographic">
              <w:txbxContent>
                <w:p>
                  <w:pPr>
                    <w:spacing w:line="168" w:lineRule="auto" w:before="0"/>
                    <w:ind w:left="20" w:right="0" w:firstLine="0"/>
                    <w:jc w:val="left"/>
                    <w:rPr>
                      <w:sz w:val="23"/>
                    </w:rPr>
                  </w:pPr>
                  <w:r>
                    <w:rPr>
                      <w:color w:val="A1A1A1"/>
                      <w:w w:val="100"/>
                      <w:sz w:val="23"/>
                    </w:rPr>
                    <w:t>＇</w:t>
                  </w:r>
                </w:p>
              </w:txbxContent>
            </v:textbox>
            <w10:wrap type="none"/>
          </v:shape>
        </w:pict>
      </w:r>
      <w:r>
        <w:rPr/>
        <w:pict>
          <v:shape style="position:absolute;margin-left:6.242098pt;margin-top:7.176521pt;width:7.8pt;height:13.55pt;mso-position-horizontal-relative:page;mso-position-vertical-relative:paragraph;z-index:252374016" type="#_x0000_t202" filled="false" stroked="false">
            <v:textbox inset="0,0,0,0" style="layout-flow:vertical-ideographic">
              <w:txbxContent>
                <w:p>
                  <w:pPr>
                    <w:spacing w:line="120" w:lineRule="auto" w:before="0"/>
                    <w:ind w:left="20" w:right="0" w:firstLine="0"/>
                    <w:jc w:val="left"/>
                    <w:rPr>
                      <w:sz w:val="23"/>
                    </w:rPr>
                  </w:pPr>
                  <w:r>
                    <w:rPr>
                      <w:color w:val="696969"/>
                      <w:w w:val="100"/>
                      <w:sz w:val="23"/>
                    </w:rPr>
                    <w:t>.</w:t>
                  </w:r>
                </w:p>
              </w:txbxContent>
            </v:textbox>
            <w10:wrap type="none"/>
          </v:shape>
        </w:pict>
      </w:r>
      <w:r>
        <w:rPr/>
        <w:pict>
          <v:shape style="position:absolute;margin-left:4.829355pt;margin-top:67.416725pt;width:7.8pt;height:13.55pt;mso-position-horizontal-relative:page;mso-position-vertical-relative:paragraph;z-index:252376064" type="#_x0000_t202" filled="false" stroked="false">
            <v:textbox inset="0,0,0,0" style="layout-flow:vertical-ideographic">
              <w:txbxContent>
                <w:p>
                  <w:pPr>
                    <w:spacing w:line="120" w:lineRule="auto" w:before="0"/>
                    <w:ind w:left="20" w:right="0" w:firstLine="0"/>
                    <w:jc w:val="left"/>
                    <w:rPr>
                      <w:sz w:val="23"/>
                    </w:rPr>
                  </w:pPr>
                  <w:r>
                    <w:rPr>
                      <w:color w:val="696969"/>
                      <w:w w:val="100"/>
                      <w:sz w:val="23"/>
                    </w:rPr>
                    <w:t>,</w:t>
                  </w:r>
                </w:p>
              </w:txbxContent>
            </v:textbox>
            <w10:wrap type="none"/>
          </v:shape>
        </w:pict>
      </w:r>
      <w:r>
        <w:rPr/>
        <w:pict>
          <v:shape style="position:absolute;margin-left:3.225pt;margin-top:4.918622pt;width:7.8pt;height:13.55pt;mso-position-horizontal-relative:page;mso-position-vertical-relative:paragraph;z-index:252377088" type="#_x0000_t202" filled="false" stroked="false">
            <v:textbox inset="0,0,0,0" style="layout-flow:vertical-ideographic">
              <w:txbxContent>
                <w:p>
                  <w:pPr>
                    <w:spacing w:line="120" w:lineRule="auto" w:before="0"/>
                    <w:ind w:left="20" w:right="0" w:firstLine="0"/>
                    <w:jc w:val="left"/>
                    <w:rPr>
                      <w:sz w:val="23"/>
                    </w:rPr>
                  </w:pPr>
                  <w:r>
                    <w:rPr>
                      <w:color w:val="696969"/>
                      <w:w w:val="100"/>
                      <w:sz w:val="23"/>
                    </w:rPr>
                    <w:t>.</w:t>
                  </w:r>
                </w:p>
              </w:txbxContent>
            </v:textbox>
            <w10:wrap type="none"/>
          </v:shape>
        </w:pict>
      </w:r>
      <w:r>
        <w:rPr>
          <w:color w:val="4F4F4F"/>
        </w:rPr>
        <w:t>也 </w:t>
      </w:r>
      <w:r>
        <w:rPr>
          <w:color w:val="696969"/>
        </w:rPr>
        <w:t>亡 </w:t>
      </w:r>
      <w:r>
        <w:rPr>
          <w:color w:val="4F4F4F"/>
        </w:rPr>
        <w:t>亟</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tabs>
          <w:tab w:pos="812" w:val="left" w:leader="none"/>
        </w:tabs>
        <w:spacing w:before="59"/>
        <w:ind w:left="12" w:right="0" w:firstLine="0"/>
        <w:jc w:val="center"/>
        <w:rPr>
          <w:sz w:val="25"/>
        </w:rPr>
      </w:pPr>
      <w:r>
        <w:rPr/>
        <w:drawing>
          <wp:anchor distT="0" distB="0" distL="0" distR="0" allowOverlap="1" layoutInCell="1" locked="0" behindDoc="0" simplePos="0" relativeHeight="252357632">
            <wp:simplePos x="0" y="0"/>
            <wp:positionH relativeFrom="page">
              <wp:posOffset>1475207</wp:posOffset>
            </wp:positionH>
            <wp:positionV relativeFrom="paragraph">
              <wp:posOffset>-2285923</wp:posOffset>
            </wp:positionV>
            <wp:extent cx="3827821" cy="2257425"/>
            <wp:effectExtent l="0" t="0" r="0" b="0"/>
            <wp:wrapNone/>
            <wp:docPr id="81" name="image54.png"/>
            <wp:cNvGraphicFramePr>
              <a:graphicFrameLocks noChangeAspect="1"/>
            </wp:cNvGraphicFramePr>
            <a:graphic>
              <a:graphicData uri="http://schemas.openxmlformats.org/drawingml/2006/picture">
                <pic:pic>
                  <pic:nvPicPr>
                    <pic:cNvPr id="82" name="image54.png"/>
                    <pic:cNvPicPr/>
                  </pic:nvPicPr>
                  <pic:blipFill>
                    <a:blip r:embed="rId58" cstate="print"/>
                    <a:stretch>
                      <a:fillRect/>
                    </a:stretch>
                  </pic:blipFill>
                  <pic:spPr>
                    <a:xfrm>
                      <a:off x="0" y="0"/>
                      <a:ext cx="3827821" cy="2257425"/>
                    </a:xfrm>
                    <a:prstGeom prst="rect">
                      <a:avLst/>
                    </a:prstGeom>
                  </pic:spPr>
                </pic:pic>
              </a:graphicData>
            </a:graphic>
          </wp:anchor>
        </w:drawing>
      </w:r>
      <w:r>
        <w:rPr/>
        <w:pict>
          <v:shape style="position:absolute;margin-left:88.004272pt;margin-top:-97.577095pt;width:74.45pt;height:74.3pt;mso-position-horizontal-relative:page;mso-position-vertical-relative:paragraph;z-index:252368896" type="#_x0000_t202" filled="false" stroked="false">
            <v:textbox inset="0,0,0,0" style="layout-flow:vertical-ideographic">
              <w:txbxContent>
                <w:p>
                  <w:pPr>
                    <w:spacing w:line="144" w:lineRule="auto" w:before="0"/>
                    <w:ind w:left="20" w:right="0" w:firstLine="0"/>
                    <w:jc w:val="left"/>
                    <w:rPr>
                      <w:sz w:val="145"/>
                    </w:rPr>
                  </w:pPr>
                  <w:r>
                    <w:rPr>
                      <w:color w:val="363636"/>
                      <w:w w:val="99"/>
                      <w:sz w:val="145"/>
                    </w:rPr>
                    <w:t>／</w:t>
                  </w:r>
                </w:p>
              </w:txbxContent>
            </v:textbox>
            <w10:wrap type="none"/>
          </v:shape>
        </w:pict>
      </w:r>
      <w:r>
        <w:rPr>
          <w:color w:val="363636"/>
          <w:spacing w:val="-7"/>
          <w:w w:val="105"/>
          <w:sz w:val="30"/>
        </w:rPr>
        <w:t>图</w:t>
      </w:r>
      <w:r>
        <w:rPr>
          <w:rFonts w:ascii="Times New Roman" w:eastAsia="Times New Roman"/>
          <w:color w:val="363636"/>
          <w:w w:val="105"/>
          <w:sz w:val="24"/>
        </w:rPr>
        <w:t>21</w:t>
        <w:tab/>
      </w:r>
      <w:r>
        <w:rPr>
          <w:color w:val="363636"/>
          <w:w w:val="105"/>
          <w:sz w:val="25"/>
        </w:rPr>
        <w:t>熬硝</w:t>
      </w:r>
    </w:p>
    <w:p>
      <w:pPr>
        <w:spacing w:before="92"/>
        <w:ind w:left="0" w:right="89" w:firstLine="0"/>
        <w:jc w:val="center"/>
        <w:rPr>
          <w:sz w:val="23"/>
        </w:rPr>
      </w:pPr>
      <w:r>
        <w:rPr>
          <w:rFonts w:ascii="Times New Roman" w:eastAsia="Times New Roman"/>
          <w:color w:val="212121"/>
          <w:sz w:val="23"/>
        </w:rPr>
        <w:t>1</w:t>
      </w:r>
      <w:r>
        <w:rPr>
          <w:color w:val="7E7E7E"/>
          <w:sz w:val="22"/>
        </w:rPr>
        <w:t>一</w:t>
      </w:r>
      <w:r>
        <w:rPr>
          <w:color w:val="363636"/>
          <w:sz w:val="22"/>
        </w:rPr>
        <w:t>硝裕液；</w:t>
      </w:r>
      <w:r>
        <w:rPr>
          <w:rFonts w:ascii="Times New Roman" w:eastAsia="Times New Roman"/>
          <w:color w:val="363636"/>
          <w:sz w:val="23"/>
        </w:rPr>
        <w:t>2 - </w:t>
      </w:r>
      <w:r>
        <w:rPr>
          <w:color w:val="363636"/>
          <w:sz w:val="22"/>
        </w:rPr>
        <w:t>铁纲 ； </w:t>
      </w:r>
      <w:r>
        <w:rPr>
          <w:rFonts w:ascii="Times New Roman" w:eastAsia="Times New Roman"/>
          <w:color w:val="4F4F4F"/>
          <w:sz w:val="23"/>
        </w:rPr>
        <w:t>3 </w:t>
      </w:r>
      <w:r>
        <w:rPr>
          <w:rFonts w:ascii="Times New Roman" w:eastAsia="Times New Roman"/>
          <w:color w:val="8C8C8C"/>
          <w:sz w:val="23"/>
        </w:rPr>
        <w:t>- </w:t>
      </w:r>
      <w:r>
        <w:rPr>
          <w:color w:val="363636"/>
          <w:sz w:val="22"/>
        </w:rPr>
        <w:t>隔 火</w:t>
      </w:r>
      <w:r>
        <w:rPr>
          <w:color w:val="4F4F4F"/>
          <w:sz w:val="22"/>
        </w:rPr>
        <w:t>墙</w:t>
      </w:r>
      <w:r>
        <w:rPr>
          <w:color w:val="363636"/>
          <w:sz w:val="22"/>
        </w:rPr>
        <w:t>； </w:t>
      </w:r>
      <w:r>
        <w:rPr>
          <w:rFonts w:ascii="Times New Roman" w:eastAsia="Times New Roman"/>
          <w:color w:val="4F4F4F"/>
          <w:sz w:val="23"/>
        </w:rPr>
        <w:t>4</w:t>
      </w:r>
      <w:r>
        <w:rPr>
          <w:color w:val="7E7E7E"/>
          <w:sz w:val="23"/>
        </w:rPr>
        <w:t>－－</w:t>
      </w:r>
      <w:r>
        <w:rPr>
          <w:color w:val="363636"/>
          <w:sz w:val="23"/>
        </w:rPr>
        <w:t>炉</w:t>
      </w:r>
      <w:r>
        <w:rPr>
          <w:color w:val="4F4F4F"/>
          <w:sz w:val="23"/>
        </w:rPr>
        <w:t>灶</w:t>
      </w:r>
      <w:r>
        <w:rPr>
          <w:color w:val="363636"/>
          <w:sz w:val="23"/>
        </w:rPr>
        <w:t>。</w:t>
      </w:r>
    </w:p>
    <w:p>
      <w:pPr>
        <w:spacing w:after="0"/>
        <w:jc w:val="center"/>
        <w:rPr>
          <w:sz w:val="23"/>
        </w:rPr>
        <w:sectPr>
          <w:pgSz w:w="10520" w:h="17040"/>
          <w:pgMar w:top="1060" w:bottom="0" w:left="0" w:right="0"/>
        </w:sectPr>
      </w:pPr>
    </w:p>
    <w:p>
      <w:pPr>
        <w:pStyle w:val="BodyText"/>
        <w:spacing w:before="59"/>
        <w:ind w:left="1058"/>
        <w:rPr>
          <w:rFonts w:ascii="Times New Roman"/>
        </w:rPr>
      </w:pPr>
      <w:r>
        <w:rPr>
          <w:rFonts w:ascii="Times New Roman"/>
          <w:color w:val="333333"/>
          <w:w w:val="105"/>
        </w:rPr>
        <w:t>60</w:t>
      </w:r>
    </w:p>
    <w:p>
      <w:pPr>
        <w:spacing w:line="482" w:lineRule="exact" w:before="33"/>
        <w:ind w:left="771" w:right="1171" w:firstLine="1"/>
        <w:jc w:val="both"/>
        <w:rPr>
          <w:sz w:val="40"/>
        </w:rPr>
      </w:pPr>
      <w:r>
        <w:rPr>
          <w:color w:val="333333"/>
          <w:spacing w:val="-1"/>
          <w:w w:val="105"/>
          <w:sz w:val="28"/>
        </w:rPr>
        <w:t>焰敏感，不能直接用火加热，应采用火墙式干燥室，隔墙在室外烧</w:t>
      </w:r>
      <w:r>
        <w:rPr>
          <w:color w:val="333333"/>
          <w:spacing w:val="2"/>
          <w:w w:val="105"/>
          <w:sz w:val="28"/>
        </w:rPr>
        <w:t>火加热。将火硝铺在干燥盘上，送入于燥室内，在室 溫 </w:t>
      </w:r>
      <w:r>
        <w:rPr>
          <w:rFonts w:ascii="Times New Roman" w:hAnsi="Times New Roman" w:eastAsia="Times New Roman"/>
          <w:color w:val="333333"/>
          <w:spacing w:val="-3"/>
          <w:w w:val="105"/>
          <w:sz w:val="29"/>
        </w:rPr>
        <w:t>80</w:t>
      </w:r>
      <w:r>
        <w:rPr>
          <w:rFonts w:ascii="Times New Roman" w:hAnsi="Times New Roman" w:eastAsia="Times New Roman"/>
          <w:color w:val="5B5B5B"/>
          <w:spacing w:val="-3"/>
          <w:w w:val="105"/>
          <w:sz w:val="29"/>
        </w:rPr>
        <w:t>°</w:t>
      </w:r>
      <w:r>
        <w:rPr>
          <w:rFonts w:ascii="Times New Roman" w:hAnsi="Times New Roman" w:eastAsia="Times New Roman"/>
          <w:color w:val="333333"/>
          <w:spacing w:val="-3"/>
          <w:w w:val="105"/>
          <w:sz w:val="29"/>
        </w:rPr>
        <w:t>C</w:t>
      </w:r>
      <w:r>
        <w:rPr>
          <w:color w:val="333333"/>
          <w:w w:val="105"/>
          <w:sz w:val="28"/>
        </w:rPr>
        <w:t>的</w:t>
      </w:r>
      <w:r>
        <w:rPr>
          <w:color w:val="333333"/>
          <w:spacing w:val="-11"/>
          <w:w w:val="105"/>
          <w:sz w:val="28"/>
        </w:rPr>
        <w:t>条件下干燥 </w:t>
      </w:r>
      <w:r>
        <w:rPr>
          <w:rFonts w:ascii="Times New Roman" w:hAnsi="Times New Roman" w:eastAsia="Times New Roman"/>
          <w:color w:val="333333"/>
          <w:spacing w:val="8"/>
          <w:w w:val="105"/>
          <w:sz w:val="29"/>
        </w:rPr>
        <w:t>6~ 10 </w:t>
      </w:r>
      <w:r>
        <w:rPr>
          <w:color w:val="333333"/>
          <w:spacing w:val="4"/>
          <w:w w:val="105"/>
          <w:sz w:val="29"/>
        </w:rPr>
        <w:t>小肘</w:t>
      </w:r>
      <w:r>
        <w:rPr>
          <w:color w:val="333333"/>
          <w:w w:val="105"/>
          <w:sz w:val="29"/>
        </w:rPr>
        <w:t>（</w:t>
      </w:r>
      <w:r>
        <w:rPr>
          <w:color w:val="333333"/>
          <w:spacing w:val="-78"/>
          <w:w w:val="105"/>
          <w:sz w:val="29"/>
        </w:rPr>
        <w:t>图</w:t>
      </w:r>
      <w:r>
        <w:rPr>
          <w:rFonts w:ascii="Times New Roman" w:hAnsi="Times New Roman" w:eastAsia="Times New Roman"/>
          <w:color w:val="333333"/>
          <w:w w:val="105"/>
          <w:sz w:val="29"/>
        </w:rPr>
        <w:t>22)</w:t>
      </w:r>
      <w:r>
        <w:rPr>
          <w:color w:val="333333"/>
          <w:w w:val="105"/>
          <w:sz w:val="40"/>
        </w:rPr>
        <w:t>。</w:t>
      </w:r>
    </w:p>
    <w:p>
      <w:pPr>
        <w:pStyle w:val="BodyText"/>
        <w:spacing w:before="12"/>
        <w:rPr>
          <w:sz w:val="19"/>
        </w:rPr>
      </w:pPr>
      <w:r>
        <w:rPr/>
        <w:drawing>
          <wp:anchor distT="0" distB="0" distL="0" distR="0" allowOverlap="1" layoutInCell="1" locked="0" behindDoc="0" simplePos="0" relativeHeight="705">
            <wp:simplePos x="0" y="0"/>
            <wp:positionH relativeFrom="page">
              <wp:posOffset>1226147</wp:posOffset>
            </wp:positionH>
            <wp:positionV relativeFrom="paragraph">
              <wp:posOffset>187211</wp:posOffset>
            </wp:positionV>
            <wp:extent cx="477284" cy="114300"/>
            <wp:effectExtent l="0" t="0" r="0" b="0"/>
            <wp:wrapTopAndBottom/>
            <wp:docPr id="83" name="image55.png"/>
            <wp:cNvGraphicFramePr>
              <a:graphicFrameLocks noChangeAspect="1"/>
            </wp:cNvGraphicFramePr>
            <a:graphic>
              <a:graphicData uri="http://schemas.openxmlformats.org/drawingml/2006/picture">
                <pic:pic>
                  <pic:nvPicPr>
                    <pic:cNvPr id="84" name="image55.png"/>
                    <pic:cNvPicPr/>
                  </pic:nvPicPr>
                  <pic:blipFill>
                    <a:blip r:embed="rId59" cstate="print"/>
                    <a:stretch>
                      <a:fillRect/>
                    </a:stretch>
                  </pic:blipFill>
                  <pic:spPr>
                    <a:xfrm>
                      <a:off x="0" y="0"/>
                      <a:ext cx="477284" cy="114300"/>
                    </a:xfrm>
                    <a:prstGeom prst="rect">
                      <a:avLst/>
                    </a:prstGeom>
                  </pic:spPr>
                </pic:pic>
              </a:graphicData>
            </a:graphic>
          </wp:anchor>
        </w:drawing>
      </w:r>
    </w:p>
    <w:p>
      <w:pPr>
        <w:pStyle w:val="BodyText"/>
        <w:rPr>
          <w:sz w:val="40"/>
        </w:rPr>
      </w:pPr>
    </w:p>
    <w:p>
      <w:pPr>
        <w:pStyle w:val="BodyText"/>
        <w:rPr>
          <w:sz w:val="40"/>
        </w:rPr>
      </w:pPr>
    </w:p>
    <w:p>
      <w:pPr>
        <w:pStyle w:val="BodyText"/>
        <w:rPr>
          <w:sz w:val="40"/>
        </w:rPr>
      </w:pPr>
    </w:p>
    <w:p>
      <w:pPr>
        <w:tabs>
          <w:tab w:pos="2641" w:val="left" w:leader="none"/>
          <w:tab w:pos="5370" w:val="left" w:leader="none"/>
        </w:tabs>
        <w:spacing w:line="1451" w:lineRule="exact" w:before="300"/>
        <w:ind w:left="2384" w:right="0" w:firstLine="0"/>
        <w:jc w:val="left"/>
        <w:rPr>
          <w:rFonts w:ascii="Times New Roman"/>
          <w:sz w:val="19"/>
        </w:rPr>
      </w:pPr>
      <w:r>
        <w:rPr/>
        <w:drawing>
          <wp:anchor distT="0" distB="0" distL="0" distR="0" allowOverlap="1" layoutInCell="1" locked="0" behindDoc="0" simplePos="0" relativeHeight="252381184">
            <wp:simplePos x="0" y="0"/>
            <wp:positionH relativeFrom="page">
              <wp:posOffset>1130354</wp:posOffset>
            </wp:positionH>
            <wp:positionV relativeFrom="paragraph">
              <wp:posOffset>-287424</wp:posOffset>
            </wp:positionV>
            <wp:extent cx="287378" cy="1051436"/>
            <wp:effectExtent l="0" t="0" r="0" b="0"/>
            <wp:wrapNone/>
            <wp:docPr id="85" name="image56.png"/>
            <wp:cNvGraphicFramePr>
              <a:graphicFrameLocks noChangeAspect="1"/>
            </wp:cNvGraphicFramePr>
            <a:graphic>
              <a:graphicData uri="http://schemas.openxmlformats.org/drawingml/2006/picture">
                <pic:pic>
                  <pic:nvPicPr>
                    <pic:cNvPr id="86" name="image56.png"/>
                    <pic:cNvPicPr/>
                  </pic:nvPicPr>
                  <pic:blipFill>
                    <a:blip r:embed="rId60" cstate="print"/>
                    <a:stretch>
                      <a:fillRect/>
                    </a:stretch>
                  </pic:blipFill>
                  <pic:spPr>
                    <a:xfrm>
                      <a:off x="0" y="0"/>
                      <a:ext cx="287378" cy="1051436"/>
                    </a:xfrm>
                    <a:prstGeom prst="rect">
                      <a:avLst/>
                    </a:prstGeom>
                  </pic:spPr>
                </pic:pic>
              </a:graphicData>
            </a:graphic>
          </wp:anchor>
        </w:drawing>
      </w:r>
      <w:r>
        <w:rPr/>
        <w:pict>
          <v:group style="position:absolute;margin-left:120.6838pt;margin-top:-27.147688pt;width:259.5pt;height:88.85pt;mso-position-horizontal-relative:page;mso-position-vertical-relative:paragraph;z-index:-270177280" coordorigin="2414,-543" coordsize="5190,1777">
            <v:shape style="position:absolute;left:2413;top:-543;width:694;height:1777" type="#_x0000_t75" stroked="false">
              <v:imagedata r:id="rId61" o:title=""/>
            </v:shape>
            <v:line style="position:absolute" from="3108,-332" to="7603,-332" stroked="true" strokeweight="6.021108pt" strokecolor="#000000">
              <v:stroke dashstyle="solid"/>
            </v:line>
            <v:shape style="position:absolute;left:3351;top:-81;width:457;height:267" type="#_x0000_t202" filled="false" stroked="false">
              <v:textbox inset="0,0,0,0">
                <w:txbxContent>
                  <w:p>
                    <w:pPr>
                      <w:tabs>
                        <w:tab w:pos="339" w:val="left" w:leader="none"/>
                      </w:tabs>
                      <w:spacing w:line="267" w:lineRule="exact" w:before="0"/>
                      <w:ind w:left="0" w:right="0" w:firstLine="0"/>
                      <w:jc w:val="left"/>
                      <w:rPr>
                        <w:rFonts w:ascii="Times New Roman"/>
                        <w:sz w:val="24"/>
                      </w:rPr>
                    </w:pPr>
                    <w:r>
                      <w:rPr>
                        <w:rFonts w:ascii="Times New Roman"/>
                        <w:color w:val="333333"/>
                        <w:w w:val="90"/>
                        <w:sz w:val="24"/>
                      </w:rPr>
                      <w:t>1</w:t>
                      <w:tab/>
                      <w:t>2</w:t>
                    </w:r>
                  </w:p>
                </w:txbxContent>
              </v:textbox>
              <w10:wrap type="none"/>
            </v:shape>
            <w10:wrap type="none"/>
          </v:group>
        </w:pict>
      </w:r>
      <w:r>
        <w:rPr/>
        <w:drawing>
          <wp:anchor distT="0" distB="0" distL="0" distR="0" allowOverlap="1" layoutInCell="1" locked="0" behindDoc="1" simplePos="0" relativeHeight="233140224">
            <wp:simplePos x="0" y="0"/>
            <wp:positionH relativeFrom="page">
              <wp:posOffset>2164915</wp:posOffset>
            </wp:positionH>
            <wp:positionV relativeFrom="paragraph">
              <wp:posOffset>114032</wp:posOffset>
            </wp:positionV>
            <wp:extent cx="747183" cy="1204372"/>
            <wp:effectExtent l="0" t="0" r="0" b="0"/>
            <wp:wrapNone/>
            <wp:docPr id="87" name="image58.png"/>
            <wp:cNvGraphicFramePr>
              <a:graphicFrameLocks noChangeAspect="1"/>
            </wp:cNvGraphicFramePr>
            <a:graphic>
              <a:graphicData uri="http://schemas.openxmlformats.org/drawingml/2006/picture">
                <pic:pic>
                  <pic:nvPicPr>
                    <pic:cNvPr id="88" name="image58.png"/>
                    <pic:cNvPicPr/>
                  </pic:nvPicPr>
                  <pic:blipFill>
                    <a:blip r:embed="rId62" cstate="print"/>
                    <a:stretch>
                      <a:fillRect/>
                    </a:stretch>
                  </pic:blipFill>
                  <pic:spPr>
                    <a:xfrm>
                      <a:off x="0" y="0"/>
                      <a:ext cx="747183" cy="1204372"/>
                    </a:xfrm>
                    <a:prstGeom prst="rect">
                      <a:avLst/>
                    </a:prstGeom>
                  </pic:spPr>
                </pic:pic>
              </a:graphicData>
            </a:graphic>
          </wp:anchor>
        </w:drawing>
      </w:r>
      <w:r>
        <w:rPr/>
        <w:drawing>
          <wp:anchor distT="0" distB="0" distL="0" distR="0" allowOverlap="1" layoutInCell="1" locked="0" behindDoc="0" simplePos="0" relativeHeight="252386304">
            <wp:simplePos x="0" y="0"/>
            <wp:positionH relativeFrom="page">
              <wp:posOffset>4291514</wp:posOffset>
            </wp:positionH>
            <wp:positionV relativeFrom="paragraph">
              <wp:posOffset>-105813</wp:posOffset>
            </wp:positionV>
            <wp:extent cx="1034561" cy="2074196"/>
            <wp:effectExtent l="0" t="0" r="0" b="0"/>
            <wp:wrapNone/>
            <wp:docPr id="89" name="image59.png"/>
            <wp:cNvGraphicFramePr>
              <a:graphicFrameLocks noChangeAspect="1"/>
            </wp:cNvGraphicFramePr>
            <a:graphic>
              <a:graphicData uri="http://schemas.openxmlformats.org/drawingml/2006/picture">
                <pic:pic>
                  <pic:nvPicPr>
                    <pic:cNvPr id="90" name="image59.png"/>
                    <pic:cNvPicPr/>
                  </pic:nvPicPr>
                  <pic:blipFill>
                    <a:blip r:embed="rId63" cstate="print"/>
                    <a:stretch>
                      <a:fillRect/>
                    </a:stretch>
                  </pic:blipFill>
                  <pic:spPr>
                    <a:xfrm>
                      <a:off x="0" y="0"/>
                      <a:ext cx="1034561" cy="2074196"/>
                    </a:xfrm>
                    <a:prstGeom prst="rect">
                      <a:avLst/>
                    </a:prstGeom>
                  </pic:spPr>
                </pic:pic>
              </a:graphicData>
            </a:graphic>
          </wp:anchor>
        </w:drawing>
      </w:r>
      <w:r>
        <w:rPr/>
        <w:pict>
          <v:shape style="position:absolute;margin-left:126.328842pt;margin-top:61.840462pt;width:19.6pt;height:19.6pt;mso-position-horizontal-relative:page;mso-position-vertical-relative:paragraph;z-index:-270172160" type="#_x0000_t202" filled="false" stroked="false">
            <v:textbox inset="0,0,0,0" style="layout-flow:vertical-ideographic">
              <w:txbxContent>
                <w:p>
                  <w:pPr>
                    <w:spacing w:line="156" w:lineRule="auto" w:before="0"/>
                    <w:ind w:left="20" w:right="0" w:firstLine="0"/>
                    <w:jc w:val="left"/>
                    <w:rPr>
                      <w:sz w:val="35"/>
                    </w:rPr>
                  </w:pPr>
                  <w:r>
                    <w:rPr>
                      <w:color w:val="333333"/>
                      <w:w w:val="100"/>
                      <w:sz w:val="35"/>
                    </w:rPr>
                    <w:t>扩</w:t>
                  </w:r>
                </w:p>
              </w:txbxContent>
            </v:textbox>
            <w10:wrap type="none"/>
          </v:shape>
        </w:pict>
      </w:r>
      <w:r>
        <w:rPr/>
        <w:pict>
          <v:shape style="position:absolute;margin-left:99.318382pt;margin-top:-40.196041pt;width:8.550pt;height:8.550pt;mso-position-horizontal-relative:page;mso-position-vertical-relative:paragraph;z-index:252389376" type="#_x0000_t202" filled="false" stroked="false">
            <v:textbox inset="0,0,0,0" style="layout-flow:vertical-ideographic">
              <w:txbxContent>
                <w:p>
                  <w:pPr>
                    <w:spacing w:line="180" w:lineRule="auto" w:before="0"/>
                    <w:ind w:left="20" w:right="0" w:firstLine="0"/>
                    <w:jc w:val="left"/>
                    <w:rPr>
                      <w:sz w:val="13"/>
                    </w:rPr>
                  </w:pPr>
                  <w:r>
                    <w:rPr>
                      <w:color w:val="494949"/>
                      <w:w w:val="100"/>
                      <w:sz w:val="13"/>
                    </w:rPr>
                    <w:t>／</w:t>
                  </w:r>
                </w:p>
              </w:txbxContent>
            </v:textbox>
            <w10:wrap type="none"/>
          </v:shape>
        </w:pict>
      </w:r>
      <w:r>
        <w:rPr>
          <w:rFonts w:ascii="Times New Roman"/>
          <w:color w:val="BABABA"/>
          <w:w w:val="85"/>
          <w:sz w:val="19"/>
        </w:rPr>
        <w:t>,</w:t>
        <w:tab/>
      </w:r>
      <w:r>
        <w:rPr>
          <w:rFonts w:ascii="Times New Roman"/>
          <w:color w:val="494949"/>
          <w:spacing w:val="-10"/>
          <w:w w:val="85"/>
          <w:sz w:val="19"/>
        </w:rPr>
        <w:t>.....</w:t>
      </w:r>
      <w:r>
        <w:rPr>
          <w:rFonts w:ascii="Times New Roman"/>
          <w:color w:val="A0A0A0"/>
          <w:spacing w:val="-10"/>
          <w:w w:val="85"/>
          <w:sz w:val="19"/>
        </w:rPr>
        <w:t>J</w:t>
      </w:r>
      <w:r>
        <w:rPr>
          <w:rFonts w:ascii="Times New Roman"/>
          <w:color w:val="494949"/>
          <w:spacing w:val="-10"/>
          <w:w w:val="85"/>
          <w:sz w:val="19"/>
        </w:rPr>
        <w:t>.</w:t>
      </w:r>
      <w:r>
        <w:rPr>
          <w:rFonts w:ascii="Times New Roman"/>
          <w:color w:val="A0A0A0"/>
          <w:spacing w:val="-10"/>
          <w:w w:val="85"/>
          <w:sz w:val="19"/>
        </w:rPr>
        <w:t>, </w:t>
      </w:r>
      <w:r>
        <w:rPr>
          <w:rFonts w:ascii="Times New Roman"/>
          <w:color w:val="A0A0A0"/>
          <w:spacing w:val="-9"/>
          <w:w w:val="85"/>
          <w:sz w:val="19"/>
        </w:rPr>
        <w:t> </w:t>
      </w:r>
      <w:r>
        <w:rPr>
          <w:rFonts w:ascii="Times New Roman"/>
          <w:color w:val="7B7B7B"/>
          <w:w w:val="85"/>
          <w:sz w:val="19"/>
        </w:rPr>
        <w:t>.</w:t>
        <w:tab/>
      </w:r>
      <w:r>
        <w:rPr>
          <w:rFonts w:ascii="Times New Roman"/>
          <w:color w:val="7B7B7B"/>
          <w:position w:val="-5"/>
          <w:sz w:val="19"/>
        </w:rPr>
        <w:drawing>
          <wp:inline distT="0" distB="0" distL="0" distR="0">
            <wp:extent cx="728024" cy="955851"/>
            <wp:effectExtent l="0" t="0" r="0" b="0"/>
            <wp:docPr id="91" name="image60.png"/>
            <wp:cNvGraphicFramePr>
              <a:graphicFrameLocks noChangeAspect="1"/>
            </wp:cNvGraphicFramePr>
            <a:graphic>
              <a:graphicData uri="http://schemas.openxmlformats.org/drawingml/2006/picture">
                <pic:pic>
                  <pic:nvPicPr>
                    <pic:cNvPr id="92" name="image60.png"/>
                    <pic:cNvPicPr/>
                  </pic:nvPicPr>
                  <pic:blipFill>
                    <a:blip r:embed="rId64" cstate="print"/>
                    <a:stretch>
                      <a:fillRect/>
                    </a:stretch>
                  </pic:blipFill>
                  <pic:spPr>
                    <a:xfrm>
                      <a:off x="0" y="0"/>
                      <a:ext cx="728024" cy="955851"/>
                    </a:xfrm>
                    <a:prstGeom prst="rect">
                      <a:avLst/>
                    </a:prstGeom>
                  </pic:spPr>
                </pic:pic>
              </a:graphicData>
            </a:graphic>
          </wp:inline>
        </w:drawing>
      </w:r>
      <w:r>
        <w:rPr>
          <w:rFonts w:ascii="Times New Roman"/>
          <w:color w:val="7B7B7B"/>
          <w:position w:val="-5"/>
          <w:sz w:val="19"/>
        </w:rPr>
      </w:r>
    </w:p>
    <w:p>
      <w:pPr>
        <w:spacing w:line="257" w:lineRule="exact" w:before="0"/>
        <w:ind w:left="2447" w:right="0" w:firstLine="0"/>
        <w:jc w:val="left"/>
        <w:rPr>
          <w:sz w:val="26"/>
        </w:rPr>
      </w:pPr>
      <w:r>
        <w:rPr>
          <w:rFonts w:ascii="Times New Roman" w:eastAsia="Times New Roman"/>
          <w:color w:val="7B7B7B"/>
          <w:sz w:val="11"/>
        </w:rPr>
        <w:t>L </w:t>
      </w:r>
      <w:r>
        <w:rPr>
          <w:color w:val="333333"/>
          <w:sz w:val="26"/>
        </w:rPr>
        <w:t>忻</w:t>
      </w:r>
    </w:p>
    <w:p>
      <w:pPr>
        <w:tabs>
          <w:tab w:pos="6527" w:val="left" w:leader="none"/>
        </w:tabs>
        <w:spacing w:line="402" w:lineRule="exact" w:before="0"/>
        <w:ind w:left="2660" w:right="0" w:firstLine="0"/>
        <w:jc w:val="left"/>
        <w:rPr>
          <w:sz w:val="33"/>
        </w:rPr>
      </w:pPr>
      <w:r>
        <w:rPr/>
        <w:pict>
          <v:group style="position:absolute;margin-left:90.512817pt;margin-top:11.690322pt;width:178.05pt;height:42.9pt;mso-position-horizontal-relative:page;mso-position-vertical-relative:paragraph;z-index:-270175232" coordorigin="1810,234" coordsize="3561,858">
            <v:shape style="position:absolute;left:1810;top:233;width:1841;height:858" type="#_x0000_t75" stroked="false">
              <v:imagedata r:id="rId65" o:title=""/>
            </v:shape>
            <v:shape style="position:absolute;left:3630;top:2128;width:1710;height:195" coordorigin="3630,2129" coordsize="1710,195" path="m3651,806l5370,806m3651,1001l5370,1001e" filled="false" stroked="true" strokeweight="1.506912pt" strokecolor="#000000">
              <v:path arrowok="t"/>
              <v:stroke dashstyle="solid"/>
            </v:shape>
            <w10:wrap type="none"/>
          </v:group>
        </w:pict>
      </w:r>
      <w:r>
        <w:rPr>
          <w:rFonts w:ascii="Times New Roman" w:eastAsia="Times New Roman"/>
          <w:color w:val="494949"/>
          <w:sz w:val="23"/>
        </w:rPr>
        <w:t>'</w:t>
      </w:r>
      <w:r>
        <w:rPr>
          <w:rFonts w:ascii="Times New Roman" w:eastAsia="Times New Roman"/>
          <w:color w:val="494949"/>
          <w:spacing w:val="30"/>
          <w:sz w:val="23"/>
        </w:rPr>
        <w:t> </w:t>
      </w:r>
      <w:r>
        <w:rPr>
          <w:rFonts w:ascii="Times New Roman" w:eastAsia="Times New Roman"/>
          <w:color w:val="494949"/>
          <w:sz w:val="23"/>
        </w:rPr>
        <w:t>'</w:t>
      </w:r>
      <w:r>
        <w:rPr>
          <w:rFonts w:ascii="Times New Roman" w:eastAsia="Times New Roman"/>
          <w:color w:val="494949"/>
          <w:spacing w:val="44"/>
          <w:sz w:val="23"/>
        </w:rPr>
        <w:t> </w:t>
      </w:r>
      <w:r>
        <w:rPr>
          <w:rFonts w:ascii="Times New Roman" w:eastAsia="Times New Roman"/>
          <w:color w:val="494949"/>
          <w:spacing w:val="-25"/>
          <w:w w:val="120"/>
          <w:sz w:val="23"/>
        </w:rPr>
        <w:t>"7-7-</w:t>
      </w:r>
      <w:r>
        <w:rPr>
          <w:rFonts w:ascii="Times New Roman" w:eastAsia="Times New Roman"/>
          <w:color w:val="494949"/>
          <w:spacing w:val="-41"/>
          <w:w w:val="120"/>
          <w:sz w:val="23"/>
        </w:rPr>
        <w:t> </w:t>
      </w:r>
      <w:r>
        <w:rPr>
          <w:color w:val="494949"/>
          <w:w w:val="120"/>
          <w:sz w:val="33"/>
        </w:rPr>
        <w:t>至至艺</w:t>
      </w:r>
      <w:r>
        <w:rPr>
          <w:color w:val="494949"/>
          <w:spacing w:val="-198"/>
          <w:w w:val="120"/>
          <w:sz w:val="33"/>
        </w:rPr>
        <w:t>艺</w:t>
      </w:r>
      <w:r>
        <w:rPr>
          <w:color w:val="494949"/>
          <w:sz w:val="33"/>
        </w:rPr>
        <w:t>二了了三</w:t>
        <w:tab/>
      </w:r>
      <w:r>
        <w:rPr>
          <w:color w:val="A0A0A0"/>
          <w:w w:val="70"/>
          <w:sz w:val="33"/>
        </w:rPr>
        <w:t>臼</w:t>
      </w:r>
    </w:p>
    <w:p>
      <w:pPr>
        <w:pStyle w:val="BodyText"/>
        <w:rPr>
          <w:sz w:val="32"/>
        </w:rPr>
      </w:pPr>
    </w:p>
    <w:p>
      <w:pPr>
        <w:pStyle w:val="BodyText"/>
        <w:spacing w:before="10"/>
        <w:rPr>
          <w:sz w:val="34"/>
        </w:rPr>
      </w:pPr>
    </w:p>
    <w:p>
      <w:pPr>
        <w:tabs>
          <w:tab w:pos="284" w:val="left" w:leader="none"/>
          <w:tab w:pos="806" w:val="left" w:leader="none"/>
        </w:tabs>
        <w:spacing w:before="0"/>
        <w:ind w:left="0" w:right="366" w:firstLine="0"/>
        <w:jc w:val="center"/>
        <w:rPr>
          <w:sz w:val="25"/>
        </w:rPr>
      </w:pPr>
      <w:r>
        <w:rPr>
          <w:color w:val="333333"/>
          <w:w w:val="65"/>
          <w:sz w:val="25"/>
        </w:rPr>
        <w:t>图</w:t>
        <w:tab/>
      </w:r>
      <w:r>
        <w:rPr>
          <w:rFonts w:ascii="Times New Roman" w:eastAsia="Times New Roman"/>
          <w:color w:val="333333"/>
          <w:sz w:val="29"/>
        </w:rPr>
        <w:t>22</w:t>
        <w:tab/>
      </w:r>
      <w:r>
        <w:rPr>
          <w:color w:val="333333"/>
          <w:sz w:val="25"/>
        </w:rPr>
        <w:t>火硝于燥</w:t>
      </w:r>
    </w:p>
    <w:p>
      <w:pPr>
        <w:spacing w:before="117"/>
        <w:ind w:left="0" w:right="311" w:firstLine="0"/>
        <w:jc w:val="center"/>
        <w:rPr>
          <w:sz w:val="22"/>
        </w:rPr>
      </w:pPr>
      <w:r>
        <w:rPr>
          <w:rFonts w:ascii="Times New Roman" w:eastAsia="Times New Roman"/>
          <w:color w:val="1A1A1A"/>
          <w:sz w:val="23"/>
        </w:rPr>
        <w:t>1</w:t>
      </w:r>
      <w:r>
        <w:rPr>
          <w:color w:val="1A1A1A"/>
          <w:sz w:val="22"/>
        </w:rPr>
        <w:t>一</w:t>
      </w:r>
      <w:r>
        <w:rPr>
          <w:color w:val="494949"/>
          <w:sz w:val="22"/>
        </w:rPr>
        <w:t>干燥架</w:t>
      </w:r>
      <w:r>
        <w:rPr>
          <w:color w:val="1A1A1A"/>
          <w:sz w:val="22"/>
        </w:rPr>
        <w:t>； </w:t>
      </w:r>
      <w:r>
        <w:rPr>
          <w:rFonts w:ascii="Times New Roman" w:eastAsia="Times New Roman"/>
          <w:color w:val="333333"/>
          <w:sz w:val="23"/>
        </w:rPr>
        <w:t>2 </w:t>
      </w:r>
      <w:r>
        <w:rPr>
          <w:color w:val="5B5B5B"/>
          <w:sz w:val="22"/>
        </w:rPr>
        <w:t>一 </w:t>
      </w:r>
      <w:r>
        <w:rPr>
          <w:color w:val="333333"/>
          <w:sz w:val="22"/>
        </w:rPr>
        <w:t>火硝； </w:t>
      </w:r>
      <w:r>
        <w:rPr>
          <w:rFonts w:ascii="Times New Roman" w:eastAsia="Times New Roman"/>
          <w:color w:val="5B5B5B"/>
          <w:sz w:val="23"/>
        </w:rPr>
        <w:t>3 </w:t>
      </w:r>
      <w:r>
        <w:rPr>
          <w:color w:val="A0A0A0"/>
          <w:sz w:val="22"/>
        </w:rPr>
        <w:t>一 </w:t>
      </w:r>
      <w:r>
        <w:rPr>
          <w:color w:val="333333"/>
          <w:sz w:val="22"/>
        </w:rPr>
        <w:t>干 燥炉。</w:t>
      </w:r>
    </w:p>
    <w:p>
      <w:pPr>
        <w:pStyle w:val="BodyText"/>
        <w:spacing w:before="1"/>
        <w:rPr>
          <w:sz w:val="19"/>
        </w:rPr>
      </w:pPr>
    </w:p>
    <w:p>
      <w:pPr>
        <w:spacing w:line="321" w:lineRule="auto" w:before="0"/>
        <w:ind w:left="759" w:right="1140" w:firstLine="611"/>
        <w:jc w:val="left"/>
        <w:rPr>
          <w:sz w:val="28"/>
        </w:rPr>
      </w:pPr>
      <w:r>
        <w:rPr>
          <w:color w:val="333333"/>
          <w:spacing w:val="-16"/>
          <w:w w:val="110"/>
          <w:sz w:val="28"/>
        </w:rPr>
        <w:t>纾过于燥后的火硝， 用每平方厘米 </w:t>
      </w:r>
      <w:r>
        <w:rPr>
          <w:rFonts w:ascii="Times New Roman" w:eastAsia="Times New Roman"/>
          <w:color w:val="333333"/>
          <w:w w:val="110"/>
          <w:sz w:val="29"/>
        </w:rPr>
        <w:t>120 </w:t>
      </w:r>
      <w:r>
        <w:rPr>
          <w:color w:val="333333"/>
          <w:w w:val="110"/>
          <w:sz w:val="28"/>
        </w:rPr>
        <w:t>孔筛网的筛</w:t>
      </w:r>
      <w:r>
        <w:rPr>
          <w:color w:val="5B5B5B"/>
          <w:spacing w:val="-5"/>
          <w:w w:val="110"/>
          <w:sz w:val="28"/>
        </w:rPr>
        <w:t>子</w:t>
      </w:r>
      <w:r>
        <w:rPr>
          <w:color w:val="333333"/>
          <w:w w:val="110"/>
          <w:sz w:val="28"/>
        </w:rPr>
        <w:t>进行旆选，合格品可送去配制周氏炸药。</w:t>
      </w:r>
    </w:p>
    <w:p>
      <w:pPr>
        <w:pStyle w:val="BodyText"/>
        <w:spacing w:before="4"/>
        <w:rPr>
          <w:sz w:val="21"/>
        </w:rPr>
      </w:pPr>
    </w:p>
    <w:p>
      <w:pPr>
        <w:tabs>
          <w:tab w:pos="734" w:val="left" w:leader="none"/>
        </w:tabs>
        <w:spacing w:before="0"/>
        <w:ind w:left="0" w:right="320" w:firstLine="0"/>
        <w:jc w:val="center"/>
        <w:rPr>
          <w:sz w:val="28"/>
        </w:rPr>
      </w:pPr>
      <w:r>
        <w:rPr>
          <w:rFonts w:ascii="Arial" w:hAnsi="Arial" w:eastAsia="Arial"/>
          <w:color w:val="1A1A1A"/>
          <w:w w:val="105"/>
          <w:sz w:val="28"/>
        </w:rPr>
        <w:t>§4</w:t>
        <w:tab/>
      </w:r>
      <w:r>
        <w:rPr>
          <w:color w:val="1A1A1A"/>
          <w:w w:val="105"/>
          <w:sz w:val="28"/>
        </w:rPr>
        <w:t>二硝基禁制造</w:t>
      </w:r>
    </w:p>
    <w:p>
      <w:pPr>
        <w:pStyle w:val="BodyText"/>
        <w:spacing w:before="11"/>
        <w:rPr>
          <w:sz w:val="24"/>
        </w:rPr>
      </w:pPr>
    </w:p>
    <w:p>
      <w:pPr>
        <w:spacing w:line="321" w:lineRule="auto" w:before="0"/>
        <w:ind w:left="759" w:right="964" w:firstLine="613"/>
        <w:jc w:val="left"/>
        <w:rPr>
          <w:sz w:val="28"/>
        </w:rPr>
      </w:pPr>
      <w:r>
        <w:rPr>
          <w:color w:val="5B5B5B"/>
          <w:spacing w:val="20"/>
          <w:w w:val="105"/>
          <w:sz w:val="28"/>
        </w:rPr>
        <w:t>二</w:t>
      </w:r>
      <w:r>
        <w:rPr>
          <w:color w:val="333333"/>
          <w:spacing w:val="-6"/>
          <w:w w:val="105"/>
          <w:sz w:val="28"/>
        </w:rPr>
        <w:t>硝某蔡化学式为 </w:t>
      </w:r>
      <w:r>
        <w:rPr>
          <w:rFonts w:ascii="Times New Roman" w:hAnsi="Times New Roman" w:eastAsia="Times New Roman"/>
          <w:color w:val="333333"/>
          <w:spacing w:val="-10"/>
          <w:w w:val="105"/>
          <w:sz w:val="28"/>
        </w:rPr>
        <w:t>C10H </w:t>
      </w:r>
      <w:r>
        <w:rPr>
          <w:rFonts w:ascii="Times New Roman" w:hAnsi="Times New Roman" w:eastAsia="Times New Roman"/>
          <w:color w:val="333333"/>
          <w:w w:val="105"/>
          <w:sz w:val="28"/>
        </w:rPr>
        <w:t>6( N0 </w:t>
      </w:r>
      <w:r>
        <w:rPr>
          <w:rFonts w:ascii="Times New Roman" w:hAnsi="Times New Roman" w:eastAsia="Times New Roman"/>
          <w:color w:val="5B5B5B"/>
          <w:spacing w:val="3"/>
          <w:w w:val="105"/>
          <w:sz w:val="28"/>
        </w:rPr>
        <w:t>.,</w:t>
      </w:r>
      <w:r>
        <w:rPr>
          <w:rFonts w:ascii="Times New Roman" w:hAnsi="Times New Roman" w:eastAsia="Times New Roman"/>
          <w:color w:val="333333"/>
          <w:spacing w:val="-16"/>
          <w:w w:val="105"/>
          <w:sz w:val="28"/>
        </w:rPr>
        <w:t>) </w:t>
      </w:r>
      <w:r>
        <w:rPr>
          <w:rFonts w:ascii="Times New Roman" w:hAnsi="Times New Roman" w:eastAsia="Times New Roman"/>
          <w:color w:val="5B5B5B"/>
          <w:spacing w:val="-14"/>
          <w:w w:val="105"/>
          <w:sz w:val="28"/>
        </w:rPr>
        <w:t>2</w:t>
      </w:r>
      <w:r>
        <w:rPr>
          <w:color w:val="333333"/>
          <w:spacing w:val="-7"/>
          <w:w w:val="105"/>
          <w:sz w:val="28"/>
        </w:rPr>
        <w:t>，外观为小粒状的固体物质， </w:t>
      </w:r>
      <w:r>
        <w:rPr>
          <w:color w:val="333333"/>
          <w:spacing w:val="4"/>
          <w:w w:val="105"/>
          <w:sz w:val="28"/>
        </w:rPr>
        <w:t>颜色由黄色到褐色，</w:t>
      </w:r>
      <w:r>
        <w:rPr>
          <w:color w:val="333333"/>
          <w:spacing w:val="21"/>
          <w:w w:val="200"/>
          <w:sz w:val="28"/>
        </w:rPr>
        <w:t>比</w:t>
      </w:r>
      <w:r>
        <w:rPr>
          <w:color w:val="5B5B5B"/>
          <w:spacing w:val="4"/>
          <w:w w:val="105"/>
          <w:sz w:val="28"/>
        </w:rPr>
        <w:t>重</w:t>
      </w:r>
      <w:r>
        <w:rPr>
          <w:color w:val="333333"/>
          <w:spacing w:val="-7"/>
          <w:w w:val="105"/>
          <w:sz w:val="28"/>
        </w:rPr>
        <w:t>为 </w:t>
      </w:r>
      <w:r>
        <w:rPr>
          <w:rFonts w:ascii="Times New Roman" w:hAnsi="Times New Roman" w:eastAsia="Times New Roman"/>
          <w:color w:val="333333"/>
          <w:w w:val="105"/>
          <w:sz w:val="29"/>
        </w:rPr>
        <w:t>1</w:t>
      </w:r>
      <w:r>
        <w:rPr>
          <w:rFonts w:ascii="Times New Roman" w:hAnsi="Times New Roman" w:eastAsia="Times New Roman"/>
          <w:color w:val="333333"/>
          <w:spacing w:val="2"/>
          <w:w w:val="105"/>
          <w:sz w:val="29"/>
        </w:rPr>
        <w:t> . </w:t>
      </w:r>
      <w:r>
        <w:rPr>
          <w:rFonts w:ascii="Times New Roman" w:hAnsi="Times New Roman" w:eastAsia="Times New Roman"/>
          <w:color w:val="333333"/>
          <w:spacing w:val="-19"/>
          <w:w w:val="105"/>
          <w:sz w:val="29"/>
        </w:rPr>
        <w:t>5</w:t>
      </w:r>
      <w:r>
        <w:rPr>
          <w:color w:val="333333"/>
          <w:spacing w:val="-11"/>
          <w:w w:val="105"/>
          <w:sz w:val="28"/>
        </w:rPr>
        <w:t>， 牍固点不低千 </w:t>
      </w:r>
      <w:r>
        <w:rPr>
          <w:rFonts w:ascii="Times New Roman" w:hAnsi="Times New Roman" w:eastAsia="Times New Roman"/>
          <w:color w:val="333333"/>
          <w:w w:val="105"/>
          <w:sz w:val="29"/>
        </w:rPr>
        <w:t>15o•c</w:t>
      </w:r>
      <w:r>
        <w:rPr>
          <w:color w:val="333333"/>
          <w:spacing w:val="-12"/>
          <w:w w:val="105"/>
          <w:sz w:val="28"/>
        </w:rPr>
        <w:t>。它 与金</w:t>
      </w:r>
      <w:r>
        <w:rPr>
          <w:color w:val="333333"/>
          <w:spacing w:val="-11"/>
          <w:w w:val="105"/>
          <w:sz w:val="28"/>
        </w:rPr>
        <w:t>屈不起化学作用，它的爆炸性能敕弱，因此在罪事上不单独使用</w:t>
      </w:r>
      <w:r>
        <w:rPr>
          <w:color w:val="5B5B5B"/>
          <w:w w:val="105"/>
          <w:sz w:val="28"/>
        </w:rPr>
        <w:t>。 </w:t>
      </w:r>
      <w:r>
        <w:rPr>
          <w:color w:val="494949"/>
          <w:spacing w:val="-1"/>
          <w:w w:val="105"/>
          <w:sz w:val="28"/>
        </w:rPr>
        <w:t>通常是与其他烈性炸药混合起来使用</w:t>
      </w:r>
      <w:r>
        <w:rPr>
          <w:color w:val="1A1A1A"/>
          <w:spacing w:val="-18"/>
          <w:w w:val="105"/>
          <w:sz w:val="28"/>
        </w:rPr>
        <w:t>，如 </w:t>
      </w:r>
      <w:r>
        <w:rPr>
          <w:rFonts w:ascii="Times New Roman" w:hAnsi="Times New Roman" w:eastAsia="Times New Roman"/>
          <w:color w:val="1A1A1A"/>
          <w:spacing w:val="-6"/>
          <w:w w:val="105"/>
          <w:sz w:val="30"/>
        </w:rPr>
        <w:t>48</w:t>
      </w:r>
      <w:r>
        <w:rPr>
          <w:color w:val="494949"/>
          <w:spacing w:val="-5"/>
          <w:w w:val="105"/>
          <w:sz w:val="28"/>
        </w:rPr>
        <w:t>％ 的二硝基萦与</w:t>
      </w:r>
      <w:r>
        <w:rPr>
          <w:rFonts w:ascii="Times New Roman" w:hAnsi="Times New Roman" w:eastAsia="Times New Roman"/>
          <w:color w:val="494949"/>
          <w:w w:val="105"/>
          <w:sz w:val="30"/>
        </w:rPr>
        <w:t>52% </w:t>
      </w:r>
      <w:r>
        <w:rPr>
          <w:color w:val="333333"/>
          <w:spacing w:val="-7"/>
          <w:w w:val="105"/>
          <w:sz w:val="28"/>
        </w:rPr>
        <w:t>的梯恩梯俎成梯莱炸 药</w:t>
      </w:r>
      <w:r>
        <w:rPr>
          <w:color w:val="333333"/>
          <w:spacing w:val="-17"/>
          <w:sz w:val="28"/>
        </w:rPr>
        <w:t>； 以 </w:t>
      </w:r>
      <w:r>
        <w:rPr>
          <w:rFonts w:ascii="Times New Roman" w:hAnsi="Times New Roman" w:eastAsia="Times New Roman"/>
          <w:color w:val="333333"/>
          <w:sz w:val="29"/>
        </w:rPr>
        <w:t>80 </w:t>
      </w:r>
      <w:r>
        <w:rPr>
          <w:color w:val="333333"/>
          <w:spacing w:val="-28"/>
          <w:sz w:val="28"/>
        </w:rPr>
        <w:t>％ 的 </w:t>
      </w:r>
      <w:r>
        <w:rPr>
          <w:color w:val="333333"/>
          <w:spacing w:val="-10"/>
          <w:w w:val="105"/>
          <w:sz w:val="28"/>
        </w:rPr>
        <w:t>苦味酸和 </w:t>
      </w:r>
      <w:r>
        <w:rPr>
          <w:rFonts w:ascii="Times New Roman" w:hAnsi="Times New Roman" w:eastAsia="Times New Roman"/>
          <w:color w:val="333333"/>
          <w:spacing w:val="-6"/>
          <w:w w:val="105"/>
          <w:sz w:val="29"/>
        </w:rPr>
        <w:t>20</w:t>
      </w:r>
      <w:r>
        <w:rPr>
          <w:color w:val="333333"/>
          <w:spacing w:val="-4"/>
          <w:w w:val="105"/>
          <w:sz w:val="28"/>
        </w:rPr>
        <w:t>％的二硝基 莱祖成熔合炸药。</w:t>
      </w:r>
    </w:p>
    <w:p>
      <w:pPr>
        <w:spacing w:before="6"/>
        <w:ind w:left="1402" w:right="0" w:firstLine="0"/>
        <w:jc w:val="left"/>
        <w:rPr>
          <w:sz w:val="28"/>
        </w:rPr>
      </w:pPr>
      <w:r>
        <w:rPr/>
        <w:pict>
          <v:shape style="position:absolute;margin-left:53.01939pt;margin-top:4.892008pt;width:78.25pt;height:72.3pt;mso-position-horizontal-relative:page;mso-position-vertical-relative:paragraph;z-index:-270170112" type="#_x0000_t202" filled="false" stroked="false">
            <v:textbox inset="0,0,0,0">
              <w:txbxContent>
                <w:p>
                  <w:pPr>
                    <w:spacing w:line="1445" w:lineRule="exact" w:before="0"/>
                    <w:ind w:left="0" w:right="0" w:firstLine="0"/>
                    <w:jc w:val="left"/>
                    <w:rPr>
                      <w:sz w:val="144"/>
                    </w:rPr>
                  </w:pPr>
                  <w:r>
                    <w:rPr>
                      <w:color w:val="080808"/>
                      <w:w w:val="108"/>
                      <w:sz w:val="144"/>
                    </w:rPr>
                    <w:t>．</w:t>
                  </w:r>
                </w:p>
              </w:txbxContent>
            </v:textbox>
            <w10:wrap type="none"/>
          </v:shape>
        </w:pict>
      </w:r>
      <w:r>
        <w:rPr>
          <w:color w:val="333333"/>
          <w:spacing w:val="13"/>
          <w:w w:val="105"/>
          <w:sz w:val="28"/>
        </w:rPr>
        <w:t>二硝基茉是用莱</w:t>
      </w:r>
      <w:r>
        <w:rPr>
          <w:rFonts w:ascii="Times New Roman" w:eastAsia="Times New Roman"/>
          <w:color w:val="333333"/>
          <w:spacing w:val="-20"/>
          <w:w w:val="105"/>
          <w:sz w:val="28"/>
        </w:rPr>
        <w:t>(C10</w:t>
      </w:r>
      <w:r>
        <w:rPr>
          <w:color w:val="333333"/>
          <w:spacing w:val="-8"/>
          <w:w w:val="105"/>
          <w:sz w:val="28"/>
        </w:rPr>
        <w:t>出 </w:t>
      </w:r>
      <w:r>
        <w:rPr>
          <w:color w:val="333333"/>
          <w:spacing w:val="-65"/>
          <w:w w:val="105"/>
          <w:sz w:val="28"/>
        </w:rPr>
        <w:t>）</w:t>
      </w:r>
      <w:r>
        <w:rPr>
          <w:color w:val="333333"/>
          <w:w w:val="105"/>
          <w:sz w:val="28"/>
        </w:rPr>
        <w:t>棍棍酸硝化而制成。</w:t>
      </w:r>
    </w:p>
    <w:p>
      <w:pPr>
        <w:spacing w:before="108"/>
        <w:ind w:left="1364" w:right="0" w:firstLine="0"/>
        <w:jc w:val="left"/>
        <w:rPr>
          <w:sz w:val="28"/>
        </w:rPr>
      </w:pPr>
      <w:r>
        <w:rPr>
          <w:color w:val="494949"/>
          <w:spacing w:val="6"/>
          <w:w w:val="110"/>
          <w:sz w:val="28"/>
        </w:rPr>
        <w:t>民问存有大拯的用莱制成</w:t>
      </w:r>
      <w:r>
        <w:rPr>
          <w:color w:val="1A1A1A"/>
          <w:spacing w:val="3"/>
          <w:w w:val="110"/>
          <w:sz w:val="28"/>
        </w:rPr>
        <w:t>的卫</w:t>
      </w:r>
      <w:r>
        <w:rPr>
          <w:color w:val="494949"/>
          <w:spacing w:val="-38"/>
          <w:w w:val="110"/>
          <w:sz w:val="28"/>
        </w:rPr>
        <w:t>生球</w:t>
      </w:r>
      <w:r>
        <w:rPr>
          <w:rFonts w:ascii="Arial" w:eastAsia="Arial"/>
          <w:color w:val="080808"/>
          <w:w w:val="110"/>
          <w:sz w:val="28"/>
        </w:rPr>
        <w:t>0</w:t>
      </w:r>
      <w:r>
        <w:rPr>
          <w:rFonts w:ascii="Arial" w:eastAsia="Arial"/>
          <w:color w:val="080808"/>
          <w:spacing w:val="75"/>
          <w:w w:val="110"/>
          <w:sz w:val="28"/>
        </w:rPr>
        <w:t> </w:t>
      </w:r>
      <w:r>
        <w:rPr>
          <w:color w:val="333333"/>
          <w:spacing w:val="8"/>
          <w:w w:val="110"/>
          <w:sz w:val="28"/>
        </w:rPr>
        <w:t>。可以粉碎的卫生球为</w:t>
      </w:r>
    </w:p>
    <w:p>
      <w:pPr>
        <w:spacing w:before="158"/>
        <w:ind w:left="1468" w:right="0" w:firstLine="0"/>
        <w:jc w:val="left"/>
        <w:rPr>
          <w:sz w:val="28"/>
        </w:rPr>
      </w:pPr>
      <w:r>
        <w:rPr/>
        <w:pict>
          <v:line style="position:absolute;mso-position-horizontal-relative:page;mso-position-vertical-relative:paragraph;z-index:252387328" from="318.303406pt,79.589935pt" to="526.000012pt,79.589935pt" stroked="true" strokeweight=".752638pt" strokecolor="#000000">
            <v:stroke dashstyle="solid"/>
            <w10:wrap type="none"/>
          </v:line>
        </w:pict>
      </w:r>
      <w:r>
        <w:rPr>
          <w:color w:val="8A8A8A"/>
          <w:w w:val="105"/>
          <w:position w:val="11"/>
          <w:sz w:val="24"/>
        </w:rPr>
        <w:t>-</w:t>
      </w:r>
      <w:r>
        <w:rPr>
          <w:color w:val="8A8A8A"/>
          <w:spacing w:val="-89"/>
          <w:position w:val="11"/>
          <w:sz w:val="24"/>
        </w:rPr>
        <w:t> </w:t>
      </w:r>
      <w:r>
        <w:rPr>
          <w:color w:val="8A8A8A"/>
          <w:spacing w:val="-146"/>
          <w:w w:val="81"/>
          <w:position w:val="11"/>
          <w:sz w:val="24"/>
        </w:rPr>
        <w:t>·</w:t>
      </w:r>
      <w:r>
        <w:rPr>
          <w:color w:val="333333"/>
          <w:spacing w:val="-167"/>
          <w:w w:val="104"/>
          <w:sz w:val="28"/>
        </w:rPr>
        <w:t>以</w:t>
      </w:r>
      <w:r>
        <w:rPr>
          <w:color w:val="8A8A8A"/>
          <w:spacing w:val="-252"/>
          <w:w w:val="108"/>
          <w:position w:val="11"/>
          <w:sz w:val="24"/>
        </w:rPr>
        <w:t>·</w:t>
      </w:r>
      <w:r>
        <w:rPr>
          <w:color w:val="8A8A8A"/>
          <w:spacing w:val="-52"/>
          <w:w w:val="81"/>
          <w:position w:val="11"/>
          <w:sz w:val="24"/>
        </w:rPr>
        <w:t>-</w:t>
      </w:r>
      <w:r>
        <w:rPr>
          <w:color w:val="333333"/>
          <w:spacing w:val="-195"/>
          <w:w w:val="108"/>
          <w:position w:val="11"/>
          <w:sz w:val="24"/>
        </w:rPr>
        <w:t>一</w:t>
      </w:r>
      <w:r>
        <w:rPr>
          <w:color w:val="333333"/>
          <w:spacing w:val="-1"/>
          <w:w w:val="85"/>
          <w:sz w:val="28"/>
        </w:rPr>
        <w:t>粗菜为原料制成的小白球丸，有刺激味，作为防虫剂放在衣</w:t>
      </w:r>
      <w:r>
        <w:rPr>
          <w:color w:val="5B5B5B"/>
          <w:spacing w:val="-254"/>
          <w:w w:val="97"/>
          <w:sz w:val="28"/>
        </w:rPr>
        <w:t>中</w:t>
      </w:r>
      <w:r>
        <w:rPr>
          <w:color w:val="333333"/>
          <w:spacing w:val="-48"/>
          <w:w w:val="85"/>
          <w:sz w:val="28"/>
        </w:rPr>
        <w:t>箱</w:t>
      </w:r>
      <w:r>
        <w:rPr>
          <w:color w:val="333333"/>
          <w:w w:val="97"/>
          <w:sz w:val="28"/>
        </w:rPr>
        <w:t>。</w:t>
      </w:r>
    </w:p>
    <w:p>
      <w:pPr>
        <w:spacing w:after="0"/>
        <w:jc w:val="left"/>
        <w:rPr>
          <w:sz w:val="28"/>
        </w:rPr>
        <w:sectPr>
          <w:pgSz w:w="10520" w:h="17040"/>
          <w:pgMar w:top="1040" w:bottom="280" w:left="0" w:right="0"/>
        </w:sectPr>
      </w:pPr>
    </w:p>
    <w:p>
      <w:pPr>
        <w:spacing w:before="68"/>
        <w:ind w:left="0" w:right="1401" w:firstLine="0"/>
        <w:jc w:val="right"/>
        <w:rPr>
          <w:rFonts w:ascii="Times New Roman"/>
          <w:sz w:val="28"/>
        </w:rPr>
      </w:pPr>
      <w:r>
        <w:rPr>
          <w:rFonts w:ascii="Times New Roman"/>
          <w:color w:val="2F2F2F"/>
          <w:w w:val="95"/>
          <w:sz w:val="28"/>
        </w:rPr>
        <w:t>61</w:t>
      </w:r>
    </w:p>
    <w:p>
      <w:pPr>
        <w:spacing w:before="231"/>
        <w:ind w:left="877" w:right="0" w:firstLine="0"/>
        <w:jc w:val="left"/>
        <w:rPr>
          <w:sz w:val="28"/>
        </w:rPr>
      </w:pPr>
      <w:r>
        <w:rPr>
          <w:color w:val="2F2F2F"/>
          <w:w w:val="105"/>
          <w:sz w:val="28"/>
        </w:rPr>
        <w:t>原料 制造二硝</w:t>
      </w:r>
      <w:r>
        <w:rPr>
          <w:color w:val="4D4D4D"/>
          <w:w w:val="105"/>
          <w:sz w:val="28"/>
        </w:rPr>
        <w:t>基蔡</w:t>
      </w:r>
      <w:r>
        <w:rPr>
          <w:color w:val="2F2F2F"/>
          <w:w w:val="105"/>
          <w:sz w:val="28"/>
        </w:rPr>
        <w:t>。 </w:t>
      </w:r>
      <w:r>
        <w:rPr>
          <w:color w:val="4D4D4D"/>
          <w:w w:val="105"/>
          <w:sz w:val="28"/>
        </w:rPr>
        <w:t>当</w:t>
      </w:r>
      <w:r>
        <w:rPr>
          <w:color w:val="2F2F2F"/>
          <w:w w:val="105"/>
          <w:sz w:val="28"/>
        </w:rPr>
        <w:t>时用卫</w:t>
      </w:r>
      <w:r>
        <w:rPr>
          <w:color w:val="4D4D4D"/>
          <w:w w:val="105"/>
          <w:sz w:val="28"/>
        </w:rPr>
        <w:t>生球</w:t>
      </w:r>
      <w:r>
        <w:rPr>
          <w:color w:val="2F2F2F"/>
          <w:w w:val="105"/>
          <w:sz w:val="28"/>
        </w:rPr>
        <w:t>粉制造出的二硝基萦</w:t>
      </w:r>
      <w:r>
        <w:rPr>
          <w:color w:val="131313"/>
          <w:w w:val="105"/>
          <w:sz w:val="28"/>
        </w:rPr>
        <w:t>，</w:t>
      </w:r>
      <w:r>
        <w:rPr>
          <w:color w:val="2F2F2F"/>
          <w:w w:val="105"/>
          <w:sz w:val="28"/>
        </w:rPr>
        <w:t>称之为</w:t>
      </w:r>
    </w:p>
    <w:p>
      <w:pPr>
        <w:spacing w:before="198"/>
        <w:ind w:left="0" w:right="7336" w:firstLine="0"/>
        <w:jc w:val="right"/>
        <w:rPr>
          <w:sz w:val="28"/>
        </w:rPr>
      </w:pPr>
      <w:r>
        <w:rPr>
          <w:emboss/>
          <w:color w:val="2F2F2F"/>
          <w:w w:val="105"/>
          <w:sz w:val="28"/>
        </w:rPr>
        <w:t>｀</w:t>
      </w:r>
      <w:r>
        <w:rPr>
          <w:shadow w:val="0"/>
          <w:color w:val="2F2F2F"/>
          <w:w w:val="105"/>
          <w:sz w:val="28"/>
        </w:rPr>
        <w:t>硝</w:t>
      </w:r>
      <w:r>
        <w:rPr>
          <w:shadow w:val="0"/>
          <w:color w:val="4D4D4D"/>
          <w:spacing w:val="11"/>
          <w:w w:val="105"/>
          <w:sz w:val="28"/>
        </w:rPr>
        <w:t>基卫生</w:t>
      </w:r>
      <w:r>
        <w:rPr>
          <w:shadow w:val="0"/>
          <w:color w:val="2F2F2F"/>
          <w:w w:val="105"/>
          <w:sz w:val="28"/>
        </w:rPr>
        <w:t>球”。</w:t>
      </w:r>
    </w:p>
    <w:p>
      <w:pPr>
        <w:spacing w:before="108"/>
        <w:ind w:left="0" w:right="7308" w:firstLine="0"/>
        <w:jc w:val="right"/>
        <w:rPr>
          <w:sz w:val="28"/>
        </w:rPr>
      </w:pPr>
      <w:r>
        <w:rPr>
          <w:color w:val="3D3D3D"/>
          <w:spacing w:val="-6"/>
          <w:sz w:val="28"/>
        </w:rPr>
        <w:t>其制法如下</w:t>
      </w:r>
      <w:r>
        <w:rPr>
          <w:color w:val="131313"/>
          <w:sz w:val="28"/>
        </w:rPr>
        <w:t>：</w:t>
      </w:r>
    </w:p>
    <w:p>
      <w:pPr>
        <w:pStyle w:val="BodyText"/>
        <w:spacing w:before="1"/>
        <w:rPr>
          <w:sz w:val="33"/>
        </w:rPr>
      </w:pPr>
    </w:p>
    <w:p>
      <w:pPr>
        <w:spacing w:before="0"/>
        <w:ind w:left="758" w:right="0" w:firstLine="0"/>
        <w:jc w:val="left"/>
        <w:rPr>
          <w:sz w:val="28"/>
        </w:rPr>
      </w:pPr>
      <w:r>
        <w:rPr>
          <w:color w:val="2F2F2F"/>
          <w:sz w:val="28"/>
        </w:rPr>
        <w:t>（</w:t>
      </w:r>
      <w:r>
        <w:rPr>
          <w:color w:val="2F2F2F"/>
          <w:spacing w:val="-59"/>
          <w:sz w:val="28"/>
        </w:rPr>
        <w:t> </w:t>
      </w:r>
      <w:r>
        <w:rPr>
          <w:color w:val="010101"/>
          <w:w w:val="105"/>
          <w:sz w:val="28"/>
        </w:rPr>
        <w:t>一</w:t>
      </w:r>
      <w:r>
        <w:rPr>
          <w:color w:val="010101"/>
          <w:spacing w:val="24"/>
          <w:w w:val="105"/>
          <w:sz w:val="28"/>
        </w:rPr>
        <w:t>）</w:t>
      </w:r>
      <w:r>
        <w:rPr>
          <w:color w:val="010101"/>
          <w:spacing w:val="23"/>
          <w:w w:val="105"/>
          <w:sz w:val="28"/>
        </w:rPr>
        <w:t>荼</w:t>
      </w:r>
      <w:r>
        <w:rPr>
          <w:color w:val="2F2F2F"/>
          <w:spacing w:val="-26"/>
          <w:w w:val="105"/>
          <w:sz w:val="28"/>
        </w:rPr>
        <w:t>（</w:t>
      </w:r>
      <w:r>
        <w:rPr>
          <w:color w:val="131313"/>
          <w:spacing w:val="-1"/>
          <w:w w:val="105"/>
          <w:sz w:val="28"/>
        </w:rPr>
        <w:t>卫生殍</w:t>
      </w:r>
      <w:r>
        <w:rPr>
          <w:color w:val="2F2F2F"/>
          <w:w w:val="105"/>
          <w:sz w:val="28"/>
        </w:rPr>
        <w:t>）</w:t>
      </w:r>
      <w:r>
        <w:rPr>
          <w:color w:val="2F2F2F"/>
          <w:spacing w:val="-115"/>
          <w:w w:val="105"/>
          <w:sz w:val="28"/>
        </w:rPr>
        <w:t> </w:t>
      </w:r>
      <w:r>
        <w:rPr>
          <w:color w:val="131313"/>
          <w:w w:val="105"/>
          <w:sz w:val="28"/>
        </w:rPr>
        <w:t>准备</w:t>
      </w:r>
    </w:p>
    <w:p>
      <w:pPr>
        <w:spacing w:before="229"/>
        <w:ind w:left="1222" w:right="735" w:firstLine="0"/>
        <w:jc w:val="center"/>
        <w:rPr>
          <w:sz w:val="28"/>
        </w:rPr>
      </w:pPr>
      <w:r>
        <w:rPr>
          <w:color w:val="2F2F2F"/>
          <w:spacing w:val="22"/>
          <w:w w:val="110"/>
          <w:sz w:val="28"/>
        </w:rPr>
        <w:t>卫</w:t>
      </w:r>
      <w:r>
        <w:rPr>
          <w:color w:val="4D4D4D"/>
          <w:spacing w:val="22"/>
          <w:w w:val="110"/>
          <w:sz w:val="28"/>
        </w:rPr>
        <w:t>生</w:t>
      </w:r>
      <w:r>
        <w:rPr>
          <w:color w:val="2F2F2F"/>
          <w:spacing w:val="-6"/>
          <w:w w:val="110"/>
          <w:sz w:val="28"/>
        </w:rPr>
        <w:t>球运来以</w:t>
      </w:r>
      <w:r>
        <w:rPr>
          <w:color w:val="4D4D4D"/>
          <w:spacing w:val="-29"/>
          <w:w w:val="110"/>
          <w:sz w:val="28"/>
        </w:rPr>
        <w:t>后</w:t>
      </w:r>
      <w:r>
        <w:rPr>
          <w:color w:val="131313"/>
          <w:spacing w:val="24"/>
          <w:w w:val="110"/>
          <w:sz w:val="28"/>
        </w:rPr>
        <w:t>，</w:t>
      </w:r>
      <w:r>
        <w:rPr>
          <w:color w:val="2F2F2F"/>
          <w:spacing w:val="-12"/>
          <w:w w:val="110"/>
          <w:sz w:val="28"/>
        </w:rPr>
        <w:t>先将杂质挑出，艇粉 碎筛选后</w:t>
      </w:r>
      <w:r>
        <w:rPr>
          <w:color w:val="131313"/>
          <w:spacing w:val="-61"/>
          <w:w w:val="110"/>
          <w:sz w:val="28"/>
        </w:rPr>
        <w:t>， </w:t>
      </w:r>
      <w:r>
        <w:rPr>
          <w:color w:val="2F2F2F"/>
          <w:w w:val="110"/>
          <w:sz w:val="28"/>
        </w:rPr>
        <w:t>即可送去</w:t>
      </w:r>
    </w:p>
    <w:p>
      <w:pPr>
        <w:pStyle w:val="BodyText"/>
        <w:spacing w:before="10"/>
        <w:rPr>
          <w:sz w:val="11"/>
        </w:rPr>
      </w:pPr>
    </w:p>
    <w:p>
      <w:pPr>
        <w:spacing w:after="0"/>
        <w:rPr>
          <w:sz w:val="11"/>
        </w:rPr>
        <w:sectPr>
          <w:pgSz w:w="10520" w:h="17040"/>
          <w:pgMar w:top="920" w:bottom="280" w:left="0" w:right="0"/>
        </w:sectPr>
      </w:pPr>
    </w:p>
    <w:p>
      <w:pPr>
        <w:spacing w:before="62"/>
        <w:ind w:left="922" w:right="0" w:firstLine="0"/>
        <w:jc w:val="left"/>
        <w:rPr>
          <w:sz w:val="28"/>
        </w:rPr>
      </w:pPr>
      <w:r>
        <w:rPr>
          <w:color w:val="2F2F2F"/>
          <w:w w:val="95"/>
          <w:sz w:val="28"/>
        </w:rPr>
        <w:t>硝化。</w:t>
      </w:r>
    </w:p>
    <w:p>
      <w:pPr>
        <w:pStyle w:val="BodyText"/>
        <w:spacing w:before="1"/>
        <w:rPr>
          <w:sz w:val="33"/>
        </w:rPr>
      </w:pPr>
    </w:p>
    <w:p>
      <w:pPr>
        <w:spacing w:before="0"/>
        <w:ind w:left="803" w:right="0" w:firstLine="0"/>
        <w:jc w:val="left"/>
        <w:rPr>
          <w:sz w:val="28"/>
        </w:rPr>
      </w:pPr>
      <w:r>
        <w:rPr>
          <w:color w:val="2F2F2F"/>
          <w:w w:val="105"/>
          <w:sz w:val="28"/>
        </w:rPr>
        <w:t>（</w:t>
      </w:r>
      <w:r>
        <w:rPr>
          <w:color w:val="2F2F2F"/>
          <w:spacing w:val="-122"/>
          <w:w w:val="105"/>
          <w:sz w:val="28"/>
        </w:rPr>
        <w:t> </w:t>
      </w:r>
      <w:r>
        <w:rPr>
          <w:color w:val="131313"/>
          <w:spacing w:val="-36"/>
          <w:w w:val="105"/>
          <w:sz w:val="28"/>
        </w:rPr>
        <w:t>二</w:t>
      </w:r>
      <w:r>
        <w:rPr>
          <w:color w:val="2F2F2F"/>
          <w:w w:val="105"/>
          <w:sz w:val="28"/>
        </w:rPr>
        <w:t>）</w:t>
      </w:r>
      <w:r>
        <w:rPr>
          <w:color w:val="2F2F2F"/>
          <w:spacing w:val="-114"/>
          <w:w w:val="105"/>
          <w:sz w:val="28"/>
        </w:rPr>
        <w:t> </w:t>
      </w:r>
      <w:r>
        <w:rPr>
          <w:color w:val="131313"/>
          <w:spacing w:val="7"/>
          <w:w w:val="105"/>
          <w:sz w:val="28"/>
        </w:rPr>
        <w:t>配混酸</w:t>
      </w:r>
    </w:p>
    <w:p>
      <w:pPr>
        <w:tabs>
          <w:tab w:pos="931" w:val="left" w:leader="none"/>
        </w:tabs>
        <w:spacing w:line="294" w:lineRule="exact" w:before="267"/>
        <w:ind w:left="0" w:right="406" w:firstLine="0"/>
        <w:jc w:val="center"/>
        <w:rPr>
          <w:sz w:val="26"/>
        </w:rPr>
      </w:pPr>
      <w:r>
        <w:rPr/>
        <w:br w:type="column"/>
      </w:r>
      <w:r>
        <w:rPr>
          <w:color w:val="3D3D3D"/>
          <w:w w:val="110"/>
          <w:sz w:val="26"/>
        </w:rPr>
        <w:t>表</w:t>
      </w:r>
      <w:r>
        <w:rPr>
          <w:rFonts w:ascii="Times New Roman" w:eastAsia="Times New Roman"/>
          <w:color w:val="3D3D3D"/>
          <w:w w:val="110"/>
          <w:sz w:val="29"/>
        </w:rPr>
        <w:t>17</w:t>
        <w:tab/>
      </w:r>
      <w:r>
        <w:rPr>
          <w:color w:val="3D3D3D"/>
          <w:w w:val="110"/>
          <w:sz w:val="26"/>
        </w:rPr>
        <w:t>诡酸成分</w:t>
      </w:r>
    </w:p>
    <w:p>
      <w:pPr>
        <w:tabs>
          <w:tab w:pos="455" w:val="left" w:leader="none"/>
          <w:tab w:pos="1867" w:val="left" w:leader="none"/>
        </w:tabs>
        <w:spacing w:line="721" w:lineRule="exact" w:before="0"/>
        <w:ind w:left="0" w:right="437" w:firstLine="0"/>
        <w:jc w:val="center"/>
        <w:rPr>
          <w:sz w:val="22"/>
        </w:rPr>
      </w:pPr>
      <w:r>
        <w:rPr>
          <w:color w:val="3D3D3D"/>
          <w:w w:val="105"/>
          <w:sz w:val="22"/>
        </w:rPr>
        <w:t>名</w:t>
        <w:tab/>
        <w:t>称</w:t>
      </w:r>
      <w:r>
        <w:rPr>
          <w:color w:val="3D3D3D"/>
          <w:spacing w:val="48"/>
          <w:w w:val="105"/>
          <w:sz w:val="22"/>
        </w:rPr>
        <w:t> </w:t>
      </w:r>
      <w:r>
        <w:rPr>
          <w:rFonts w:ascii="Arial" w:eastAsia="Arial"/>
          <w:color w:val="626262"/>
          <w:w w:val="95"/>
          <w:sz w:val="67"/>
        </w:rPr>
        <w:t>f</w:t>
      </w:r>
      <w:r>
        <w:rPr>
          <w:rFonts w:ascii="Arial" w:eastAsia="Arial"/>
          <w:color w:val="626262"/>
          <w:spacing w:val="-57"/>
          <w:w w:val="95"/>
          <w:sz w:val="67"/>
        </w:rPr>
        <w:t> </w:t>
      </w:r>
      <w:r>
        <w:rPr>
          <w:color w:val="3D3D3D"/>
          <w:w w:val="95"/>
          <w:sz w:val="36"/>
        </w:rPr>
        <w:t>规</w:t>
        <w:tab/>
        <w:t>格 </w:t>
      </w:r>
      <w:r>
        <w:rPr>
          <w:rFonts w:ascii="Arial" w:eastAsia="Arial"/>
          <w:color w:val="3D3D3D"/>
          <w:w w:val="105"/>
          <w:sz w:val="21"/>
        </w:rPr>
        <w:t>1 </w:t>
      </w:r>
      <w:r>
        <w:rPr>
          <w:color w:val="3D3D3D"/>
          <w:w w:val="105"/>
          <w:sz w:val="22"/>
        </w:rPr>
        <w:t>霓 救</w:t>
      </w:r>
      <w:r>
        <w:rPr>
          <w:color w:val="3D3D3D"/>
          <w:spacing w:val="-37"/>
          <w:w w:val="105"/>
          <w:sz w:val="22"/>
        </w:rPr>
        <w:t> </w:t>
      </w:r>
      <w:r>
        <w:rPr>
          <w:color w:val="3D3D3D"/>
          <w:w w:val="105"/>
          <w:sz w:val="22"/>
        </w:rPr>
        <w:t>％</w:t>
      </w:r>
    </w:p>
    <w:p>
      <w:pPr>
        <w:spacing w:after="0" w:line="721" w:lineRule="exact"/>
        <w:jc w:val="center"/>
        <w:rPr>
          <w:sz w:val="22"/>
        </w:rPr>
        <w:sectPr>
          <w:type w:val="continuous"/>
          <w:pgSz w:w="10520" w:h="17040"/>
          <w:pgMar w:top="1620" w:bottom="280" w:left="0" w:right="0"/>
          <w:cols w:num="2" w:equalWidth="0">
            <w:col w:w="2643" w:space="2304"/>
            <w:col w:w="5573"/>
          </w:cols>
        </w:sectPr>
      </w:pPr>
    </w:p>
    <w:p>
      <w:pPr>
        <w:tabs>
          <w:tab w:pos="4366" w:val="left" w:leader="none"/>
          <w:tab w:pos="4818" w:val="left" w:leader="none"/>
          <w:tab w:pos="5264" w:val="left" w:leader="none"/>
          <w:tab w:pos="6596" w:val="left" w:leader="none"/>
          <w:tab w:pos="6867" w:val="left" w:leader="none"/>
        </w:tabs>
        <w:spacing w:line="255" w:lineRule="exact" w:before="165"/>
        <w:ind w:left="153" w:right="0" w:firstLine="0"/>
        <w:jc w:val="center"/>
        <w:rPr>
          <w:rFonts w:ascii="Times New Roman" w:eastAsia="Times New Roman"/>
          <w:sz w:val="28"/>
        </w:rPr>
      </w:pPr>
      <w:r>
        <w:rPr>
          <w:color w:val="2F2F2F"/>
          <w:sz w:val="28"/>
        </w:rPr>
        <w:t>用</w:t>
      </w:r>
      <w:r>
        <w:rPr>
          <w:color w:val="2F2F2F"/>
          <w:spacing w:val="28"/>
          <w:sz w:val="28"/>
        </w:rPr>
        <w:t>卫</w:t>
      </w:r>
      <w:r>
        <w:rPr>
          <w:color w:val="4D4D4D"/>
          <w:spacing w:val="9"/>
          <w:sz w:val="28"/>
        </w:rPr>
        <w:t>生</w:t>
      </w:r>
      <w:r>
        <w:rPr>
          <w:color w:val="2F2F2F"/>
          <w:sz w:val="28"/>
        </w:rPr>
        <w:t>球粉（蔡</w:t>
      </w:r>
      <w:r>
        <w:rPr>
          <w:color w:val="2F2F2F"/>
          <w:spacing w:val="-23"/>
          <w:sz w:val="28"/>
        </w:rPr>
        <w:t>）</w:t>
      </w:r>
      <w:r>
        <w:rPr>
          <w:color w:val="2F2F2F"/>
          <w:spacing w:val="-307"/>
          <w:sz w:val="28"/>
        </w:rPr>
        <w:t>制</w:t>
      </w:r>
      <w:r>
        <w:rPr>
          <w:color w:val="2F2F2F"/>
          <w:sz w:val="28"/>
        </w:rPr>
        <w:t>造</w:t>
      </w:r>
      <w:r>
        <w:rPr>
          <w:color w:val="2F2F2F"/>
          <w:spacing w:val="25"/>
          <w:sz w:val="28"/>
        </w:rPr>
        <w:t>二</w:t>
      </w:r>
      <w:r>
        <w:rPr>
          <w:color w:val="2F2F2F"/>
          <w:spacing w:val="31"/>
          <w:sz w:val="28"/>
        </w:rPr>
        <w:t>硝</w:t>
      </w:r>
      <w:r>
        <w:rPr>
          <w:color w:val="2F2F2F"/>
          <w:sz w:val="28"/>
        </w:rPr>
        <w:t>基</w:t>
        <w:tab/>
      </w:r>
      <w:r>
        <w:rPr>
          <w:color w:val="2F2F2F"/>
          <w:sz w:val="22"/>
        </w:rPr>
        <w:t>硝</w:t>
        <w:tab/>
        <w:t>酸</w:t>
        <w:tab/>
      </w:r>
      <w:r>
        <w:rPr>
          <w:color w:val="4D4D4D"/>
          <w:w w:val="70"/>
          <w:sz w:val="22"/>
        </w:rPr>
        <w:t>＼  </w:t>
      </w:r>
      <w:r>
        <w:rPr>
          <w:color w:val="4D4D4D"/>
          <w:sz w:val="22"/>
        </w:rPr>
        <w:t>比 </w:t>
      </w:r>
      <w:r>
        <w:rPr>
          <w:color w:val="4D4D4D"/>
          <w:spacing w:val="-108"/>
          <w:sz w:val="22"/>
        </w:rPr>
        <w:t>宽 </w:t>
      </w:r>
      <w:r>
        <w:rPr>
          <w:rFonts w:ascii="Times New Roman" w:eastAsia="Times New Roman"/>
          <w:color w:val="2F2F2F"/>
          <w:w w:val="70"/>
          <w:sz w:val="28"/>
        </w:rPr>
        <w:t>.</w:t>
      </w:r>
      <w:r>
        <w:rPr>
          <w:rFonts w:ascii="Times New Roman" w:eastAsia="Times New Roman"/>
          <w:color w:val="4D4D4D"/>
          <w:w w:val="70"/>
          <w:sz w:val="28"/>
        </w:rPr>
        <w:t>1</w:t>
      </w:r>
      <w:r>
        <w:rPr>
          <w:rFonts w:ascii="Times New Roman" w:eastAsia="Times New Roman"/>
          <w:color w:val="4D4D4D"/>
          <w:spacing w:val="47"/>
          <w:w w:val="70"/>
          <w:sz w:val="28"/>
        </w:rPr>
        <w:t> </w:t>
      </w:r>
      <w:r>
        <w:rPr>
          <w:rFonts w:ascii="Times New Roman" w:eastAsia="Times New Roman"/>
          <w:color w:val="2F2F2F"/>
          <w:w w:val="70"/>
          <w:sz w:val="28"/>
        </w:rPr>
        <w:t>5</w:t>
      </w:r>
      <w:r>
        <w:rPr>
          <w:rFonts w:ascii="Times New Roman" w:eastAsia="Times New Roman"/>
          <w:color w:val="2F2F2F"/>
          <w:spacing w:val="-23"/>
          <w:w w:val="70"/>
          <w:sz w:val="28"/>
        </w:rPr>
        <w:t> </w:t>
      </w:r>
      <w:r>
        <w:rPr>
          <w:rFonts w:ascii="Times New Roman" w:eastAsia="Times New Roman"/>
          <w:color w:val="4D4D4D"/>
          <w:w w:val="70"/>
          <w:sz w:val="28"/>
        </w:rPr>
        <w:t>0</w:t>
        <w:tab/>
        <w:t>1</w:t>
        <w:tab/>
        <w:t>25</w:t>
      </w:r>
      <w:r>
        <w:rPr>
          <w:rFonts w:ascii="Times New Roman" w:eastAsia="Times New Roman"/>
          <w:color w:val="4D4D4D"/>
          <w:spacing w:val="32"/>
          <w:w w:val="70"/>
          <w:sz w:val="28"/>
        </w:rPr>
        <w:t> </w:t>
      </w:r>
      <w:r>
        <w:rPr>
          <w:color w:val="4D4D4D"/>
          <w:spacing w:val="5"/>
          <w:w w:val="70"/>
          <w:sz w:val="21"/>
        </w:rPr>
        <w:t>士 </w:t>
      </w:r>
      <w:r>
        <w:rPr>
          <w:rFonts w:ascii="Times New Roman" w:eastAsia="Times New Roman"/>
          <w:color w:val="4D4D4D"/>
          <w:w w:val="70"/>
          <w:sz w:val="28"/>
        </w:rPr>
        <w:t>2 </w:t>
      </w:r>
      <w:r>
        <w:rPr>
          <w:rFonts w:ascii="Times New Roman" w:eastAsia="Times New Roman"/>
          <w:color w:val="4D4D4D"/>
          <w:sz w:val="28"/>
        </w:rPr>
        <w:t>%</w:t>
      </w:r>
    </w:p>
    <w:p>
      <w:pPr>
        <w:tabs>
          <w:tab w:pos="6950" w:val="left" w:leader="none"/>
          <w:tab w:pos="8379" w:val="left" w:leader="none"/>
        </w:tabs>
        <w:spacing w:line="294" w:lineRule="exact" w:before="0"/>
        <w:ind w:left="5782" w:right="0" w:firstLine="0"/>
        <w:jc w:val="left"/>
        <w:rPr>
          <w:rFonts w:ascii="Times New Roman" w:eastAsia="Times New Roman"/>
          <w:sz w:val="28"/>
        </w:rPr>
      </w:pPr>
      <w:r>
        <w:rPr>
          <w:color w:val="3D3D3D"/>
          <w:w w:val="110"/>
          <w:sz w:val="23"/>
        </w:rPr>
        <w:t>疏酸</w:t>
        <w:tab/>
      </w:r>
      <w:r>
        <w:rPr>
          <w:color w:val="2F2F2F"/>
          <w:w w:val="120"/>
          <w:sz w:val="23"/>
        </w:rPr>
        <w:t>比</w:t>
      </w:r>
      <w:r>
        <w:rPr>
          <w:color w:val="2F2F2F"/>
          <w:spacing w:val="10"/>
          <w:w w:val="120"/>
          <w:sz w:val="23"/>
        </w:rPr>
        <w:t>重</w:t>
      </w:r>
      <w:r>
        <w:rPr>
          <w:rFonts w:ascii="Times New Roman" w:eastAsia="Times New Roman"/>
          <w:color w:val="2F2F2F"/>
          <w:spacing w:val="8"/>
          <w:w w:val="110"/>
          <w:sz w:val="22"/>
        </w:rPr>
        <w:t>1</w:t>
      </w:r>
      <w:r>
        <w:rPr>
          <w:rFonts w:ascii="Times New Roman" w:eastAsia="Times New Roman"/>
          <w:color w:val="131313"/>
          <w:spacing w:val="8"/>
          <w:w w:val="110"/>
          <w:sz w:val="22"/>
        </w:rPr>
        <w:t>.</w:t>
      </w:r>
      <w:r>
        <w:rPr>
          <w:rFonts w:ascii="Times New Roman" w:eastAsia="Times New Roman"/>
          <w:color w:val="4D4D4D"/>
          <w:spacing w:val="8"/>
          <w:w w:val="110"/>
          <w:sz w:val="22"/>
        </w:rPr>
        <w:t>84</w:t>
        <w:tab/>
      </w:r>
      <w:r>
        <w:rPr>
          <w:rFonts w:ascii="Times New Roman" w:eastAsia="Times New Roman"/>
          <w:color w:val="3D3D3D"/>
          <w:spacing w:val="10"/>
          <w:sz w:val="22"/>
        </w:rPr>
        <w:t>7</w:t>
      </w:r>
      <w:r>
        <w:rPr>
          <w:rFonts w:ascii="Times New Roman" w:eastAsia="Times New Roman"/>
          <w:color w:val="626262"/>
          <w:spacing w:val="10"/>
          <w:sz w:val="22"/>
        </w:rPr>
        <w:t>5</w:t>
      </w:r>
      <w:r>
        <w:rPr>
          <w:color w:val="3D3D3D"/>
          <w:sz w:val="21"/>
        </w:rPr>
        <w:t>士</w:t>
      </w:r>
      <w:r>
        <w:rPr>
          <w:rFonts w:ascii="Times New Roman" w:eastAsia="Times New Roman"/>
          <w:color w:val="3D3D3D"/>
          <w:sz w:val="28"/>
        </w:rPr>
        <w:t>2%</w:t>
      </w:r>
    </w:p>
    <w:p>
      <w:pPr>
        <w:tabs>
          <w:tab w:pos="6009" w:val="left" w:leader="none"/>
          <w:tab w:pos="8393" w:val="left" w:leader="none"/>
        </w:tabs>
        <w:spacing w:line="337" w:lineRule="exact" w:before="0"/>
        <w:ind w:left="930" w:right="0" w:firstLine="0"/>
        <w:jc w:val="left"/>
        <w:rPr>
          <w:rFonts w:ascii="Times New Roman" w:eastAsia="Times New Roman"/>
          <w:sz w:val="30"/>
        </w:rPr>
      </w:pPr>
      <w:r>
        <w:rPr>
          <w:color w:val="3D3D3D"/>
          <w:sz w:val="28"/>
        </w:rPr>
        <w:t>蔡，</w:t>
      </w:r>
      <w:r>
        <w:rPr>
          <w:color w:val="3D3D3D"/>
          <w:spacing w:val="7"/>
          <w:sz w:val="28"/>
        </w:rPr>
        <w:t> </w:t>
      </w:r>
      <w:r>
        <w:rPr>
          <w:color w:val="3D3D3D"/>
          <w:sz w:val="28"/>
        </w:rPr>
        <w:t>所</w:t>
      </w:r>
      <w:r>
        <w:rPr>
          <w:color w:val="3D3D3D"/>
          <w:spacing w:val="-66"/>
          <w:sz w:val="28"/>
        </w:rPr>
        <w:t> </w:t>
      </w:r>
      <w:r>
        <w:rPr>
          <w:color w:val="3D3D3D"/>
          <w:sz w:val="28"/>
        </w:rPr>
        <w:t>用的</w:t>
      </w:r>
      <w:r>
        <w:rPr>
          <w:color w:val="3D3D3D"/>
          <w:spacing w:val="-21"/>
          <w:sz w:val="28"/>
        </w:rPr>
        <w:t> </w:t>
      </w:r>
      <w:r>
        <w:rPr>
          <w:color w:val="3D3D3D"/>
          <w:spacing w:val="-6"/>
          <w:sz w:val="28"/>
        </w:rPr>
        <w:t>混</w:t>
      </w:r>
      <w:r>
        <w:rPr>
          <w:color w:val="3D3D3D"/>
          <w:spacing w:val="5"/>
          <w:sz w:val="28"/>
        </w:rPr>
        <w:t>酸</w:t>
      </w:r>
      <w:r>
        <w:rPr>
          <w:color w:val="3D3D3D"/>
          <w:sz w:val="28"/>
        </w:rPr>
        <w:t>成</w:t>
      </w:r>
      <w:r>
        <w:rPr>
          <w:color w:val="3D3D3D"/>
          <w:spacing w:val="-4"/>
          <w:sz w:val="28"/>
        </w:rPr>
        <w:t>分</w:t>
      </w:r>
      <w:r>
        <w:rPr>
          <w:color w:val="3D3D3D"/>
          <w:spacing w:val="-3"/>
          <w:sz w:val="28"/>
        </w:rPr>
        <w:t>见</w:t>
      </w:r>
      <w:r>
        <w:rPr>
          <w:color w:val="3D3D3D"/>
          <w:spacing w:val="-15"/>
          <w:sz w:val="28"/>
        </w:rPr>
        <w:t>表</w:t>
      </w:r>
      <w:r>
        <w:rPr>
          <w:rFonts w:ascii="Times New Roman" w:eastAsia="Times New Roman"/>
          <w:color w:val="3D3D3D"/>
          <w:spacing w:val="-10"/>
          <w:sz w:val="29"/>
        </w:rPr>
        <w:t>17</w:t>
      </w:r>
      <w:r>
        <w:rPr>
          <w:color w:val="3D3D3D"/>
          <w:sz w:val="28"/>
        </w:rPr>
        <w:t>。</w:t>
        <w:tab/>
      </w:r>
      <w:r>
        <w:rPr>
          <w:color w:val="2F2F2F"/>
          <w:sz w:val="28"/>
          <w:vertAlign w:val="subscript"/>
        </w:rPr>
        <w:t>水</w:t>
      </w:r>
      <w:r>
        <w:rPr>
          <w:color w:val="2F2F2F"/>
          <w:sz w:val="28"/>
          <w:vertAlign w:val="baseline"/>
        </w:rPr>
        <w:tab/>
      </w:r>
      <w:r>
        <w:rPr>
          <w:color w:val="4D4D4D"/>
          <w:spacing w:val="4"/>
          <w:sz w:val="22"/>
          <w:vertAlign w:val="baseline"/>
        </w:rPr>
        <w:t>冲</w:t>
      </w:r>
      <w:r>
        <w:rPr>
          <w:rFonts w:ascii="Times New Roman" w:eastAsia="Times New Roman"/>
          <w:color w:val="4D4D4D"/>
          <w:spacing w:val="3"/>
          <w:sz w:val="30"/>
          <w:vertAlign w:val="baseline"/>
        </w:rPr>
        <w:t>l</w:t>
      </w:r>
      <w:r>
        <w:rPr>
          <w:rFonts w:ascii="Times New Roman" w:eastAsia="Times New Roman"/>
          <w:color w:val="2F2F2F"/>
          <w:spacing w:val="3"/>
          <w:sz w:val="30"/>
          <w:vertAlign w:val="baseline"/>
        </w:rPr>
        <w:t>.</w:t>
      </w:r>
      <w:r>
        <w:rPr>
          <w:rFonts w:ascii="Times New Roman" w:eastAsia="Times New Roman"/>
          <w:color w:val="4D4D4D"/>
          <w:spacing w:val="3"/>
          <w:sz w:val="30"/>
          <w:vertAlign w:val="baseline"/>
        </w:rPr>
        <w:t>s%</w:t>
      </w:r>
    </w:p>
    <w:p>
      <w:pPr>
        <w:spacing w:before="93"/>
        <w:ind w:left="1555" w:right="0" w:firstLine="0"/>
        <w:jc w:val="left"/>
        <w:rPr>
          <w:sz w:val="28"/>
        </w:rPr>
      </w:pPr>
      <w:r>
        <w:rPr/>
        <w:pict>
          <v:line style="position:absolute;mso-position-horizontal-relative:page;mso-position-vertical-relative:paragraph;z-index:252392448" from="278.326904pt,5.855054pt" to="477.455101pt,5.855054pt" stroked="true" strokeweight="2.257915pt" strokecolor="#000000">
            <v:stroke dashstyle="solid"/>
            <w10:wrap type="none"/>
          </v:line>
        </w:pict>
      </w:r>
      <w:r>
        <w:rPr>
          <w:color w:val="2F2F2F"/>
          <w:w w:val="110"/>
          <w:sz w:val="28"/>
        </w:rPr>
        <w:t>按 表 </w:t>
      </w:r>
      <w:r>
        <w:rPr>
          <w:rFonts w:ascii="Times New Roman" w:eastAsia="Times New Roman"/>
          <w:color w:val="2F2F2F"/>
          <w:w w:val="110"/>
          <w:sz w:val="29"/>
        </w:rPr>
        <w:t>1</w:t>
      </w:r>
      <w:r>
        <w:rPr>
          <w:rFonts w:ascii="Times New Roman" w:eastAsia="Times New Roman"/>
          <w:color w:val="131313"/>
          <w:w w:val="110"/>
          <w:sz w:val="29"/>
        </w:rPr>
        <w:t>7 </w:t>
      </w:r>
      <w:r>
        <w:rPr>
          <w:color w:val="3D3D3D"/>
          <w:w w:val="110"/>
          <w:sz w:val="28"/>
        </w:rPr>
        <w:t>成分的要 求，用 一</w:t>
      </w:r>
    </w:p>
    <w:p>
      <w:pPr>
        <w:spacing w:before="92"/>
        <w:ind w:left="970" w:right="0" w:firstLine="0"/>
        <w:jc w:val="left"/>
        <w:rPr>
          <w:sz w:val="28"/>
        </w:rPr>
      </w:pPr>
      <w:r>
        <w:rPr>
          <w:color w:val="2F2F2F"/>
          <w:spacing w:val="-4"/>
          <w:w w:val="110"/>
          <w:sz w:val="28"/>
        </w:rPr>
        <w:t>个洁净陨瓷缸根据酐算的用盐</w:t>
      </w:r>
      <w:r>
        <w:rPr>
          <w:color w:val="131313"/>
          <w:spacing w:val="-66"/>
          <w:w w:val="110"/>
          <w:sz w:val="28"/>
        </w:rPr>
        <w:t>， </w:t>
      </w:r>
      <w:r>
        <w:rPr>
          <w:color w:val="3D3D3D"/>
          <w:spacing w:val="3"/>
          <w:w w:val="110"/>
          <w:sz w:val="28"/>
        </w:rPr>
        <w:t>先把硝酸小心地倒入缸中，再向</w:t>
      </w:r>
    </w:p>
    <w:p>
      <w:pPr>
        <w:tabs>
          <w:tab w:pos="1249" w:val="left" w:leader="none"/>
        </w:tabs>
        <w:spacing w:before="229"/>
        <w:ind w:left="12" w:right="0" w:firstLine="0"/>
        <w:jc w:val="center"/>
        <w:rPr>
          <w:sz w:val="28"/>
        </w:rPr>
      </w:pPr>
      <w:r>
        <w:rPr>
          <w:color w:val="3D3D3D"/>
          <w:spacing w:val="28"/>
          <w:sz w:val="28"/>
        </w:rPr>
        <w:t>五</w:t>
      </w:r>
      <w:r>
        <w:rPr>
          <w:color w:val="3D3D3D"/>
          <w:sz w:val="28"/>
        </w:rPr>
        <w:t>程</w:t>
      </w:r>
      <w:r>
        <w:rPr>
          <w:color w:val="3D3D3D"/>
          <w:spacing w:val="-55"/>
          <w:sz w:val="28"/>
        </w:rPr>
        <w:t> </w:t>
      </w:r>
      <w:r>
        <w:rPr>
          <w:rFonts w:ascii="Arial" w:eastAsia="Arial"/>
          <w:color w:val="3D3D3D"/>
          <w:sz w:val="25"/>
        </w:rPr>
        <w:t>5</w:t>
        <w:tab/>
      </w:r>
      <w:r>
        <w:rPr>
          <w:color w:val="2F2F2F"/>
          <w:sz w:val="28"/>
        </w:rPr>
        <w:t>二硝</w:t>
      </w:r>
      <w:r>
        <w:rPr>
          <w:color w:val="2F2F2F"/>
          <w:spacing w:val="-70"/>
          <w:sz w:val="28"/>
        </w:rPr>
        <w:t> </w:t>
      </w:r>
      <w:r>
        <w:rPr>
          <w:color w:val="2F2F2F"/>
          <w:spacing w:val="59"/>
          <w:sz w:val="28"/>
        </w:rPr>
        <w:t>基</w:t>
      </w:r>
      <w:r>
        <w:rPr>
          <w:color w:val="2F2F2F"/>
          <w:sz w:val="28"/>
        </w:rPr>
        <w:t>荼（</w:t>
      </w:r>
      <w:r>
        <w:rPr>
          <w:color w:val="2F2F2F"/>
          <w:spacing w:val="-22"/>
          <w:sz w:val="28"/>
        </w:rPr>
        <w:t>硝</w:t>
      </w:r>
      <w:r>
        <w:rPr>
          <w:color w:val="2F2F2F"/>
          <w:spacing w:val="41"/>
          <w:sz w:val="28"/>
        </w:rPr>
        <w:t>基</w:t>
      </w:r>
      <w:r>
        <w:rPr>
          <w:color w:val="2F2F2F"/>
          <w:sz w:val="28"/>
        </w:rPr>
        <w:t>卫</w:t>
      </w:r>
      <w:r>
        <w:rPr>
          <w:color w:val="2F2F2F"/>
          <w:spacing w:val="-93"/>
          <w:sz w:val="28"/>
        </w:rPr>
        <w:t> </w:t>
      </w:r>
      <w:r>
        <w:rPr>
          <w:color w:val="2F2F2F"/>
          <w:sz w:val="28"/>
        </w:rPr>
        <w:t>生球</w:t>
      </w:r>
      <w:r>
        <w:rPr>
          <w:color w:val="2F2F2F"/>
          <w:spacing w:val="-16"/>
          <w:sz w:val="28"/>
        </w:rPr>
        <w:t>）</w:t>
      </w:r>
      <w:r>
        <w:rPr>
          <w:color w:val="4D4D4D"/>
          <w:sz w:val="28"/>
        </w:rPr>
        <w:t>制</w:t>
      </w:r>
      <w:r>
        <w:rPr>
          <w:color w:val="4D4D4D"/>
          <w:spacing w:val="-95"/>
          <w:sz w:val="28"/>
        </w:rPr>
        <w:t> </w:t>
      </w:r>
      <w:r>
        <w:rPr>
          <w:color w:val="4D4D4D"/>
          <w:sz w:val="28"/>
        </w:rPr>
        <w:t>造工</w:t>
      </w:r>
      <w:r>
        <w:rPr>
          <w:color w:val="4D4D4D"/>
          <w:spacing w:val="-53"/>
          <w:sz w:val="28"/>
        </w:rPr>
        <w:t> </w:t>
      </w:r>
      <w:r>
        <w:rPr>
          <w:color w:val="2F2F2F"/>
          <w:spacing w:val="37"/>
          <w:sz w:val="28"/>
        </w:rPr>
        <w:t>艺</w:t>
      </w:r>
      <w:r>
        <w:rPr>
          <w:color w:val="2F2F2F"/>
          <w:sz w:val="28"/>
        </w:rPr>
        <w:t>流程</w:t>
      </w:r>
    </w:p>
    <w:p>
      <w:pPr>
        <w:tabs>
          <w:tab w:pos="533" w:val="left" w:leader="none"/>
          <w:tab w:pos="2523" w:val="left" w:leader="none"/>
        </w:tabs>
        <w:spacing w:line="305" w:lineRule="exact" w:before="49"/>
        <w:ind w:left="0" w:right="281" w:firstLine="0"/>
        <w:jc w:val="center"/>
        <w:rPr>
          <w:sz w:val="23"/>
        </w:rPr>
      </w:pPr>
      <w:r>
        <w:rPr>
          <w:color w:val="4D4D4D"/>
          <w:w w:val="99"/>
          <w:sz w:val="29"/>
        </w:rPr>
        <w:t>型</w:t>
      </w:r>
      <w:r>
        <w:rPr>
          <w:color w:val="4D4D4D"/>
          <w:sz w:val="29"/>
        </w:rPr>
        <w:tab/>
      </w:r>
      <w:r>
        <w:rPr>
          <w:rFonts w:ascii="Times New Roman" w:eastAsia="Times New Roman"/>
          <w:color w:val="2F2F2F"/>
          <w:spacing w:val="24"/>
          <w:w w:val="99"/>
          <w:sz w:val="33"/>
        </w:rPr>
        <w:t>!</w:t>
      </w:r>
      <w:r>
        <w:rPr>
          <w:rFonts w:ascii="Times New Roman" w:eastAsia="Times New Roman"/>
          <w:color w:val="4D4D4D"/>
          <w:w w:val="43"/>
          <w:sz w:val="33"/>
        </w:rPr>
        <w:t>._s</w:t>
      </w:r>
      <w:r>
        <w:rPr>
          <w:rFonts w:ascii="Times New Roman" w:eastAsia="Times New Roman"/>
          <w:color w:val="4D4D4D"/>
          <w:spacing w:val="19"/>
          <w:w w:val="43"/>
          <w:sz w:val="33"/>
        </w:rPr>
        <w:t>_</w:t>
      </w:r>
      <w:r>
        <w:rPr>
          <w:color w:val="4D4D4D"/>
          <w:w w:val="43"/>
          <w:sz w:val="22"/>
        </w:rPr>
        <w:t>的</w:t>
      </w:r>
      <w:r>
        <w:rPr>
          <w:color w:val="4D4D4D"/>
          <w:spacing w:val="17"/>
          <w:sz w:val="22"/>
        </w:rPr>
        <w:t> </w:t>
      </w:r>
      <w:r>
        <w:rPr>
          <w:color w:val="010101"/>
          <w:spacing w:val="-113"/>
          <w:w w:val="60"/>
          <w:sz w:val="22"/>
        </w:rPr>
        <w:t>＿</w:t>
      </w:r>
      <w:r>
        <w:rPr>
          <w:color w:val="3D3D3D"/>
          <w:w w:val="60"/>
          <w:sz w:val="22"/>
        </w:rPr>
        <w:t>硝酸</w:t>
      </w:r>
      <w:r>
        <w:rPr>
          <w:color w:val="3D3D3D"/>
          <w:sz w:val="22"/>
        </w:rPr>
        <w:tab/>
      </w:r>
      <w:r>
        <w:rPr>
          <w:color w:val="2F2F2F"/>
          <w:w w:val="217"/>
          <w:sz w:val="26"/>
        </w:rPr>
        <w:t>比</w:t>
      </w:r>
      <w:r>
        <w:rPr>
          <w:color w:val="2F2F2F"/>
          <w:spacing w:val="-69"/>
          <w:w w:val="108"/>
          <w:sz w:val="26"/>
        </w:rPr>
        <w:t>重</w:t>
      </w:r>
      <w:r>
        <w:rPr>
          <w:rFonts w:ascii="Times New Roman" w:eastAsia="Times New Roman"/>
          <w:color w:val="2F2F2F"/>
          <w:w w:val="68"/>
          <w:sz w:val="22"/>
        </w:rPr>
        <w:t>1</w:t>
      </w:r>
      <w:r>
        <w:rPr>
          <w:rFonts w:ascii="Times New Roman" w:eastAsia="Times New Roman"/>
          <w:color w:val="4D4D4D"/>
          <w:w w:val="100"/>
          <w:sz w:val="22"/>
          <w:u w:val="single" w:color="2E2E2E"/>
        </w:rPr>
        <w:t> </w:t>
      </w:r>
      <w:r>
        <w:rPr>
          <w:rFonts w:ascii="Times New Roman" w:eastAsia="Times New Roman"/>
          <w:color w:val="4D4D4D"/>
          <w:sz w:val="22"/>
          <w:u w:val="single" w:color="2E2E2E"/>
        </w:rPr>
        <w:t>  </w:t>
      </w:r>
      <w:r>
        <w:rPr>
          <w:rFonts w:ascii="Times New Roman" w:eastAsia="Times New Roman"/>
          <w:color w:val="4D4D4D"/>
          <w:spacing w:val="-20"/>
          <w:sz w:val="22"/>
          <w:u w:val="single" w:color="2E2E2E"/>
        </w:rPr>
        <w:t> </w:t>
      </w:r>
      <w:r>
        <w:rPr>
          <w:rFonts w:ascii="Times New Roman" w:eastAsia="Times New Roman"/>
          <w:color w:val="4D4D4D"/>
          <w:spacing w:val="-59"/>
          <w:w w:val="68"/>
          <w:sz w:val="22"/>
        </w:rPr>
        <w:t>8</w:t>
      </w:r>
      <w:r>
        <w:rPr>
          <w:rFonts w:ascii="Times New Roman" w:eastAsia="Times New Roman"/>
          <w:color w:val="2F2F2F"/>
          <w:w w:val="68"/>
          <w:sz w:val="22"/>
        </w:rPr>
        <w:t>.</w:t>
      </w:r>
      <w:r>
        <w:rPr>
          <w:rFonts w:ascii="Times New Roman" w:eastAsia="Times New Roman"/>
          <w:color w:val="2F2F2F"/>
          <w:spacing w:val="-35"/>
          <w:sz w:val="22"/>
        </w:rPr>
        <w:t> </w:t>
      </w:r>
      <w:r>
        <w:rPr>
          <w:rFonts w:ascii="Times New Roman" w:eastAsia="Times New Roman"/>
          <w:color w:val="4D4D4D"/>
          <w:w w:val="68"/>
          <w:sz w:val="22"/>
        </w:rPr>
        <w:t>4</w:t>
      </w:r>
      <w:r>
        <w:rPr>
          <w:rFonts w:ascii="Times New Roman" w:eastAsia="Times New Roman"/>
          <w:color w:val="4D4D4D"/>
          <w:spacing w:val="21"/>
          <w:sz w:val="22"/>
        </w:rPr>
        <w:t> </w:t>
      </w:r>
      <w:r>
        <w:rPr>
          <w:color w:val="2F2F2F"/>
          <w:w w:val="68"/>
          <w:sz w:val="23"/>
        </w:rPr>
        <w:t>的硫酸</w:t>
      </w:r>
    </w:p>
    <w:p>
      <w:pPr>
        <w:tabs>
          <w:tab w:pos="4394" w:val="left" w:leader="none"/>
        </w:tabs>
        <w:spacing w:line="993" w:lineRule="exact" w:before="0"/>
        <w:ind w:left="1855" w:right="0" w:firstLine="0"/>
        <w:jc w:val="left"/>
        <w:rPr>
          <w:rFonts w:ascii="Arial" w:eastAsia="Arial"/>
          <w:sz w:val="60"/>
        </w:rPr>
      </w:pPr>
      <w:r>
        <w:rPr/>
        <w:drawing>
          <wp:anchor distT="0" distB="0" distL="0" distR="0" allowOverlap="1" layoutInCell="1" locked="0" behindDoc="0" simplePos="0" relativeHeight="252391424">
            <wp:simplePos x="0" y="0"/>
            <wp:positionH relativeFrom="page">
              <wp:posOffset>3400642</wp:posOffset>
            </wp:positionH>
            <wp:positionV relativeFrom="paragraph">
              <wp:posOffset>20890</wp:posOffset>
            </wp:positionV>
            <wp:extent cx="469384" cy="1051436"/>
            <wp:effectExtent l="0" t="0" r="0" b="0"/>
            <wp:wrapNone/>
            <wp:docPr id="93" name="image62.png"/>
            <wp:cNvGraphicFramePr>
              <a:graphicFrameLocks noChangeAspect="1"/>
            </wp:cNvGraphicFramePr>
            <a:graphic>
              <a:graphicData uri="http://schemas.openxmlformats.org/drawingml/2006/picture">
                <pic:pic>
                  <pic:nvPicPr>
                    <pic:cNvPr id="94" name="image62.png"/>
                    <pic:cNvPicPr/>
                  </pic:nvPicPr>
                  <pic:blipFill>
                    <a:blip r:embed="rId66" cstate="print"/>
                    <a:stretch>
                      <a:fillRect/>
                    </a:stretch>
                  </pic:blipFill>
                  <pic:spPr>
                    <a:xfrm>
                      <a:off x="0" y="0"/>
                      <a:ext cx="469384" cy="1051436"/>
                    </a:xfrm>
                    <a:prstGeom prst="rect">
                      <a:avLst/>
                    </a:prstGeom>
                  </pic:spPr>
                </pic:pic>
              </a:graphicData>
            </a:graphic>
          </wp:anchor>
        </w:drawing>
      </w:r>
      <w:r>
        <w:rPr>
          <w:color w:val="4D4D4D"/>
          <w:sz w:val="90"/>
        </w:rPr>
        <w:t>丐</w:t>
      </w:r>
      <w:r>
        <w:rPr>
          <w:color w:val="4D4D4D"/>
          <w:spacing w:val="-6"/>
          <w:sz w:val="90"/>
        </w:rPr>
        <w:t>三</w:t>
      </w:r>
      <w:r>
        <w:rPr>
          <w:rFonts w:ascii="Arial" w:eastAsia="Arial"/>
          <w:color w:val="4D4D4D"/>
          <w:sz w:val="60"/>
        </w:rPr>
        <w:t>I</w:t>
        <w:tab/>
        <w:t>I</w:t>
      </w:r>
    </w:p>
    <w:p>
      <w:pPr>
        <w:spacing w:line="505" w:lineRule="exact" w:before="0"/>
        <w:ind w:left="1894" w:right="0" w:firstLine="0"/>
        <w:jc w:val="left"/>
        <w:rPr>
          <w:sz w:val="56"/>
        </w:rPr>
      </w:pPr>
      <w:r>
        <w:rPr>
          <w:rFonts w:ascii="Arial" w:eastAsia="Arial"/>
          <w:color w:val="757575"/>
          <w:spacing w:val="-89"/>
          <w:w w:val="105"/>
          <w:sz w:val="57"/>
        </w:rPr>
        <w:t>l</w:t>
      </w:r>
      <w:r>
        <w:rPr>
          <w:color w:val="4D4D4D"/>
          <w:w w:val="105"/>
          <w:sz w:val="56"/>
        </w:rPr>
        <w:t>飞</w:t>
      </w:r>
    </w:p>
    <w:p>
      <w:pPr>
        <w:tabs>
          <w:tab w:pos="4737" w:val="left" w:leader="none"/>
          <w:tab w:pos="5224" w:val="left" w:leader="none"/>
        </w:tabs>
        <w:spacing w:line="380" w:lineRule="exact" w:before="0"/>
        <w:ind w:left="2724" w:right="0" w:firstLine="0"/>
        <w:jc w:val="left"/>
        <w:rPr>
          <w:rFonts w:ascii="Times New Roman" w:eastAsia="Times New Roman"/>
          <w:sz w:val="32"/>
        </w:rPr>
      </w:pPr>
      <w:r>
        <w:rPr>
          <w:rFonts w:ascii="Times New Roman" w:eastAsia="Times New Roman"/>
          <w:color w:val="757575"/>
          <w:w w:val="90"/>
          <w:position w:val="21"/>
          <w:sz w:val="23"/>
        </w:rPr>
        <w:t>I</w:t>
        <w:tab/>
      </w:r>
      <w:r>
        <w:rPr>
          <w:color w:val="2F2F2F"/>
          <w:w w:val="90"/>
          <w:sz w:val="22"/>
        </w:rPr>
        <w:t>占</w:t>
        <w:tab/>
      </w:r>
      <w:r>
        <w:rPr>
          <w:rFonts w:ascii="Times New Roman" w:eastAsia="Times New Roman"/>
          <w:color w:val="2F2F2F"/>
          <w:w w:val="90"/>
          <w:sz w:val="32"/>
        </w:rPr>
        <w:t>i</w:t>
      </w:r>
    </w:p>
    <w:p>
      <w:pPr>
        <w:tabs>
          <w:tab w:pos="5126" w:val="left" w:leader="none"/>
          <w:tab w:pos="7118" w:val="left" w:leader="none"/>
          <w:tab w:pos="7631" w:val="left" w:leader="none"/>
          <w:tab w:pos="8173" w:val="left" w:leader="none"/>
          <w:tab w:pos="8941" w:val="left" w:leader="none"/>
        </w:tabs>
        <w:spacing w:line="367" w:lineRule="exact" w:before="0"/>
        <w:ind w:left="4275" w:right="0" w:firstLine="0"/>
        <w:jc w:val="left"/>
        <w:rPr>
          <w:sz w:val="31"/>
        </w:rPr>
      </w:pPr>
      <w:r>
        <w:rPr/>
        <w:pict>
          <v:shape style="position:absolute;margin-left:188.444702pt;margin-top:7.966443pt;width:182.7pt;height:80.75pt;mso-position-horizontal-relative:page;mso-position-vertical-relative:paragraph;z-index:-270166016" type="#_x0000_t202" filled="false" stroked="false">
            <v:textbox inset="0,0,0,0">
              <w:txbxContent>
                <w:p>
                  <w:pPr>
                    <w:tabs>
                      <w:tab w:pos="3059" w:val="left" w:leader="none"/>
                    </w:tabs>
                    <w:spacing w:line="1614" w:lineRule="exact" w:before="0"/>
                    <w:ind w:left="0" w:right="0" w:firstLine="0"/>
                    <w:jc w:val="left"/>
                    <w:rPr>
                      <w:rFonts w:ascii="Arial" w:eastAsia="Arial"/>
                      <w:sz w:val="144"/>
                    </w:rPr>
                  </w:pPr>
                  <w:r>
                    <w:rPr>
                      <w:color w:val="3D3D3D"/>
                      <w:spacing w:val="-482"/>
                      <w:w w:val="100"/>
                      <w:sz w:val="144"/>
                    </w:rPr>
                    <w:t>气</w:t>
                  </w:r>
                  <w:r>
                    <w:rPr>
                      <w:rFonts w:ascii="Arial" w:eastAsia="Arial"/>
                      <w:color w:val="4D4D4D"/>
                      <w:spacing w:val="-99"/>
                      <w:w w:val="19"/>
                      <w:sz w:val="144"/>
                    </w:rPr>
                    <w:t>g</w:t>
                  </w:r>
                  <w:r>
                    <w:rPr>
                      <w:color w:val="8E8E8E"/>
                      <w:spacing w:val="-177"/>
                      <w:w w:val="38"/>
                      <w:sz w:val="144"/>
                    </w:rPr>
                    <w:t>－</w:t>
                  </w:r>
                  <w:r>
                    <w:rPr>
                      <w:rFonts w:ascii="Arial" w:eastAsia="Arial"/>
                      <w:color w:val="4D4D4D"/>
                      <w:spacing w:val="-1"/>
                      <w:w w:val="19"/>
                      <w:sz w:val="144"/>
                    </w:rPr>
                    <w:t>;</w:t>
                  </w:r>
                  <w:r>
                    <w:rPr>
                      <w:rFonts w:ascii="Arial" w:eastAsia="Arial"/>
                      <w:color w:val="4D4D4D"/>
                      <w:w w:val="19"/>
                      <w:sz w:val="144"/>
                    </w:rPr>
                    <w:t>-</w:t>
                  </w:r>
                  <w:r>
                    <w:rPr>
                      <w:rFonts w:ascii="Arial" w:eastAsia="Arial"/>
                      <w:color w:val="4D4D4D"/>
                      <w:sz w:val="144"/>
                    </w:rPr>
                    <w:tab/>
                  </w:r>
                  <w:r>
                    <w:rPr>
                      <w:rFonts w:ascii="Arial" w:eastAsia="Arial"/>
                      <w:color w:val="2F2F2F"/>
                      <w:spacing w:val="-10"/>
                      <w:w w:val="36"/>
                      <w:sz w:val="144"/>
                    </w:rPr>
                    <w:t>1=</w:t>
                  </w:r>
                </w:p>
              </w:txbxContent>
            </v:textbox>
            <w10:wrap type="none"/>
          </v:shape>
        </w:pict>
      </w:r>
      <w:r>
        <w:rPr>
          <w:color w:val="4D4D4D"/>
          <w:w w:val="74"/>
          <w:sz w:val="37"/>
        </w:rPr>
        <w:t>「百</w:t>
      </w:r>
      <w:r>
        <w:rPr>
          <w:color w:val="4D4D4D"/>
          <w:sz w:val="37"/>
        </w:rPr>
        <w:tab/>
      </w:r>
      <w:r>
        <w:rPr>
          <w:color w:val="4D4D4D"/>
          <w:w w:val="74"/>
          <w:sz w:val="37"/>
        </w:rPr>
        <w:t>飞</w:t>
      </w:r>
      <w:r>
        <w:rPr>
          <w:color w:val="4D4D4D"/>
          <w:spacing w:val="78"/>
          <w:sz w:val="37"/>
        </w:rPr>
        <w:t> </w:t>
      </w:r>
      <w:r>
        <w:rPr>
          <w:color w:val="A3A3A3"/>
          <w:w w:val="68"/>
          <w:sz w:val="37"/>
        </w:rPr>
        <w:t>·</w:t>
      </w:r>
      <w:r>
        <w:rPr>
          <w:color w:val="A3A3A3"/>
          <w:spacing w:val="-72"/>
          <w:w w:val="68"/>
          <w:sz w:val="37"/>
        </w:rPr>
        <w:t>_</w:t>
      </w:r>
      <w:r>
        <w:rPr>
          <w:color w:val="3D3D3D"/>
          <w:spacing w:val="-80"/>
          <w:w w:val="24"/>
          <w:sz w:val="37"/>
        </w:rPr>
        <w:t>＿</w:t>
      </w:r>
      <w:r>
        <w:rPr>
          <w:rFonts w:ascii="Arial" w:hAnsi="Arial" w:eastAsia="Arial"/>
          <w:color w:val="757575"/>
          <w:w w:val="33"/>
          <w:sz w:val="25"/>
        </w:rPr>
        <w:t>1</w:t>
      </w:r>
      <w:r>
        <w:rPr>
          <w:rFonts w:ascii="Arial" w:hAnsi="Arial" w:eastAsia="Arial"/>
          <w:color w:val="757575"/>
          <w:sz w:val="25"/>
        </w:rPr>
        <w:tab/>
      </w:r>
      <w:r>
        <w:rPr>
          <w:color w:val="4D4D4D"/>
          <w:w w:val="33"/>
          <w:sz w:val="31"/>
        </w:rPr>
        <w:t>二</w:t>
      </w:r>
      <w:r>
        <w:rPr>
          <w:color w:val="4D4D4D"/>
          <w:sz w:val="31"/>
        </w:rPr>
        <w:tab/>
      </w:r>
      <w:r>
        <w:rPr>
          <w:color w:val="4D4D4D"/>
          <w:w w:val="33"/>
          <w:sz w:val="31"/>
        </w:rPr>
        <w:t>竺</w:t>
      </w:r>
      <w:r>
        <w:rPr>
          <w:color w:val="4D4D4D"/>
          <w:sz w:val="31"/>
        </w:rPr>
        <w:tab/>
      </w:r>
      <w:r>
        <w:rPr>
          <w:color w:val="4D4D4D"/>
          <w:w w:val="33"/>
          <w:sz w:val="31"/>
        </w:rPr>
        <w:t>亟</w:t>
      </w:r>
      <w:r>
        <w:rPr>
          <w:color w:val="4D4D4D"/>
          <w:sz w:val="31"/>
        </w:rPr>
        <w:tab/>
      </w:r>
      <w:r>
        <w:rPr>
          <w:color w:val="8E8E8E"/>
          <w:w w:val="100"/>
          <w:sz w:val="31"/>
        </w:rPr>
        <w:t>－</w:t>
      </w:r>
    </w:p>
    <w:p>
      <w:pPr>
        <w:tabs>
          <w:tab w:pos="5756" w:val="left" w:leader="none"/>
          <w:tab w:pos="7616" w:val="left" w:leader="none"/>
        </w:tabs>
        <w:spacing w:line="391" w:lineRule="exact" w:before="17"/>
        <w:ind w:left="4520" w:right="0" w:firstLine="0"/>
        <w:jc w:val="left"/>
        <w:rPr>
          <w:sz w:val="39"/>
        </w:rPr>
      </w:pPr>
      <w:r>
        <w:rPr>
          <w:color w:val="4D4D4D"/>
          <w:w w:val="65"/>
          <w:sz w:val="39"/>
        </w:rPr>
        <w:t>丁</w:t>
      </w:r>
      <w:r>
        <w:rPr>
          <w:color w:val="4D4D4D"/>
          <w:spacing w:val="17"/>
          <w:w w:val="65"/>
          <w:sz w:val="39"/>
        </w:rPr>
        <w:t> </w:t>
      </w:r>
      <w:r>
        <w:rPr>
          <w:color w:val="4D4D4D"/>
          <w:w w:val="65"/>
          <w:sz w:val="39"/>
        </w:rPr>
        <w:t>丁一</w:t>
        <w:tab/>
      </w:r>
      <w:r>
        <w:rPr>
          <w:color w:val="757575"/>
          <w:w w:val="65"/>
          <w:sz w:val="39"/>
        </w:rPr>
        <w:t>二</w:t>
      </w:r>
      <w:r>
        <w:rPr>
          <w:color w:val="757575"/>
          <w:spacing w:val="47"/>
          <w:w w:val="65"/>
          <w:sz w:val="39"/>
        </w:rPr>
        <w:t> </w:t>
      </w:r>
      <w:r>
        <w:rPr>
          <w:color w:val="8E8E8E"/>
          <w:spacing w:val="-21"/>
          <w:w w:val="90"/>
          <w:sz w:val="39"/>
        </w:rPr>
        <w:t>－</w:t>
      </w:r>
      <w:r>
        <w:rPr>
          <w:color w:val="626262"/>
          <w:w w:val="65"/>
          <w:sz w:val="39"/>
        </w:rPr>
        <w:t>一</w:t>
      </w:r>
      <w:r>
        <w:rPr>
          <w:color w:val="626262"/>
          <w:spacing w:val="-11"/>
          <w:w w:val="65"/>
          <w:sz w:val="39"/>
        </w:rPr>
        <w:t> </w:t>
      </w:r>
      <w:r>
        <w:rPr>
          <w:color w:val="8E8E8E"/>
          <w:w w:val="65"/>
          <w:sz w:val="39"/>
        </w:rPr>
        <w:t>．</w:t>
      </w:r>
      <w:r>
        <w:rPr>
          <w:color w:val="8E8E8E"/>
          <w:spacing w:val="-14"/>
          <w:w w:val="65"/>
          <w:sz w:val="39"/>
        </w:rPr>
        <w:t> </w:t>
      </w:r>
      <w:r>
        <w:rPr>
          <w:color w:val="4D4D4D"/>
          <w:w w:val="65"/>
          <w:sz w:val="39"/>
        </w:rPr>
        <w:t>醒</w:t>
        <w:tab/>
      </w:r>
      <w:r>
        <w:rPr>
          <w:color w:val="2F2F2F"/>
          <w:w w:val="65"/>
          <w:sz w:val="39"/>
        </w:rPr>
        <w:t>皿 坚</w:t>
      </w:r>
      <w:r>
        <w:rPr>
          <w:color w:val="2F2F2F"/>
          <w:spacing w:val="124"/>
          <w:w w:val="65"/>
          <w:sz w:val="39"/>
        </w:rPr>
        <w:t> </w:t>
      </w:r>
      <w:r>
        <w:rPr>
          <w:color w:val="2F2F2F"/>
          <w:w w:val="65"/>
          <w:sz w:val="39"/>
        </w:rPr>
        <w:t>畔</w:t>
      </w:r>
    </w:p>
    <w:p>
      <w:pPr>
        <w:spacing w:line="899" w:lineRule="exact" w:before="0"/>
        <w:ind w:left="0" w:right="1308" w:firstLine="0"/>
        <w:jc w:val="right"/>
        <w:rPr>
          <w:sz w:val="80"/>
        </w:rPr>
      </w:pPr>
      <w:r>
        <w:rPr>
          <w:color w:val="4D4D4D"/>
          <w:w w:val="55"/>
          <w:sz w:val="80"/>
        </w:rPr>
        <w:t>埜生</w:t>
      </w:r>
    </w:p>
    <w:p>
      <w:pPr>
        <w:spacing w:line="594" w:lineRule="exact" w:before="0"/>
        <w:ind w:left="0" w:right="1282" w:firstLine="0"/>
        <w:jc w:val="center"/>
        <w:rPr>
          <w:sz w:val="65"/>
        </w:rPr>
      </w:pPr>
      <w:r>
        <w:rPr>
          <w:color w:val="2F2F2F"/>
          <w:w w:val="90"/>
          <w:sz w:val="65"/>
        </w:rPr>
        <w:t>卢已｝</w:t>
      </w:r>
    </w:p>
    <w:p>
      <w:pPr>
        <w:spacing w:line="635" w:lineRule="exact" w:before="0"/>
        <w:ind w:left="810" w:right="735" w:firstLine="0"/>
        <w:jc w:val="center"/>
        <w:rPr>
          <w:rFonts w:ascii="Arial" w:eastAsia="Arial"/>
          <w:sz w:val="62"/>
        </w:rPr>
      </w:pPr>
      <w:r>
        <w:rPr>
          <w:color w:val="4D4D4D"/>
          <w:spacing w:val="48"/>
          <w:w w:val="50"/>
          <w:sz w:val="69"/>
        </w:rPr>
        <w:t>＼</w:t>
      </w:r>
      <w:r>
        <w:rPr>
          <w:color w:val="4D4D4D"/>
          <w:spacing w:val="-32"/>
          <w:w w:val="70"/>
          <w:sz w:val="69"/>
        </w:rPr>
        <w:t>三二</w:t>
      </w:r>
      <w:r>
        <w:rPr>
          <w:color w:val="2F2F2F"/>
          <w:spacing w:val="-83"/>
          <w:w w:val="70"/>
          <w:sz w:val="69"/>
        </w:rPr>
        <w:t>王</w:t>
      </w:r>
      <w:r>
        <w:rPr>
          <w:rFonts w:ascii="Arial" w:eastAsia="Arial"/>
          <w:color w:val="2F2F2F"/>
          <w:w w:val="70"/>
          <w:sz w:val="62"/>
        </w:rPr>
        <w:t>I</w:t>
      </w:r>
    </w:p>
    <w:p>
      <w:pPr>
        <w:spacing w:line="418" w:lineRule="exact" w:before="0"/>
        <w:ind w:left="966" w:right="735" w:firstLine="0"/>
        <w:jc w:val="center"/>
        <w:rPr>
          <w:sz w:val="59"/>
        </w:rPr>
      </w:pPr>
      <w:r>
        <w:rPr>
          <w:rFonts w:ascii="Arial" w:eastAsia="Arial"/>
          <w:color w:val="4D4D4D"/>
          <w:spacing w:val="-127"/>
          <w:w w:val="115"/>
          <w:sz w:val="60"/>
        </w:rPr>
        <w:t>l</w:t>
      </w:r>
      <w:r>
        <w:rPr>
          <w:color w:val="2F2F2F"/>
          <w:spacing w:val="18"/>
          <w:w w:val="115"/>
          <w:sz w:val="59"/>
        </w:rPr>
        <w:t>了勹</w:t>
      </w:r>
      <w:r>
        <w:rPr>
          <w:color w:val="131313"/>
          <w:w w:val="130"/>
          <w:sz w:val="59"/>
        </w:rPr>
        <w:t>－</w:t>
      </w:r>
    </w:p>
    <w:p>
      <w:pPr>
        <w:tabs>
          <w:tab w:pos="760" w:val="left" w:leader="none"/>
          <w:tab w:pos="1331" w:val="left" w:leader="none"/>
        </w:tabs>
        <w:spacing w:line="297" w:lineRule="exact" w:before="0"/>
        <w:ind w:left="90" w:right="0" w:firstLine="0"/>
        <w:jc w:val="center"/>
        <w:rPr>
          <w:rFonts w:ascii="Arial" w:eastAsia="Arial"/>
          <w:sz w:val="21"/>
        </w:rPr>
      </w:pPr>
      <w:r>
        <w:rPr>
          <w:color w:val="626262"/>
          <w:w w:val="75"/>
          <w:sz w:val="26"/>
        </w:rPr>
        <w:t>-</w:t>
        <w:tab/>
      </w:r>
      <w:r>
        <w:rPr>
          <w:color w:val="757575"/>
          <w:spacing w:val="11"/>
          <w:w w:val="75"/>
          <w:sz w:val="26"/>
        </w:rPr>
        <w:t>_</w:t>
      </w:r>
      <w:r>
        <w:rPr>
          <w:color w:val="2F2F2F"/>
          <w:w w:val="75"/>
          <w:sz w:val="26"/>
        </w:rPr>
        <w:t>厂</w:t>
        <w:tab/>
      </w:r>
      <w:r>
        <w:rPr>
          <w:color w:val="4D4D4D"/>
          <w:w w:val="75"/>
          <w:sz w:val="26"/>
        </w:rPr>
        <w:t>＿</w:t>
      </w:r>
      <w:r>
        <w:rPr>
          <w:color w:val="4D4D4D"/>
          <w:spacing w:val="12"/>
          <w:w w:val="75"/>
          <w:sz w:val="26"/>
        </w:rPr>
        <w:t> </w:t>
      </w:r>
      <w:r>
        <w:rPr>
          <w:rFonts w:ascii="Arial" w:eastAsia="Arial"/>
          <w:color w:val="2F2F2F"/>
          <w:w w:val="70"/>
          <w:sz w:val="21"/>
        </w:rPr>
        <w:t>1</w:t>
      </w:r>
    </w:p>
    <w:p>
      <w:pPr>
        <w:spacing w:line="481" w:lineRule="exact" w:before="29"/>
        <w:ind w:left="903" w:right="735" w:firstLine="0"/>
        <w:jc w:val="center"/>
        <w:rPr>
          <w:rFonts w:ascii="Arial" w:hAnsi="Arial" w:eastAsia="Arial"/>
          <w:sz w:val="32"/>
        </w:rPr>
      </w:pPr>
      <w:r>
        <w:rPr>
          <w:rFonts w:ascii="Arial" w:hAnsi="Arial" w:eastAsia="Arial"/>
          <w:color w:val="4D4D4D"/>
          <w:w w:val="75"/>
          <w:position w:val="6"/>
          <w:sz w:val="24"/>
        </w:rPr>
        <w:t>1</w:t>
      </w:r>
      <w:r>
        <w:rPr>
          <w:rFonts w:ascii="Arial" w:hAnsi="Arial" w:eastAsia="Arial"/>
          <w:color w:val="4D4D4D"/>
          <w:spacing w:val="-24"/>
          <w:w w:val="75"/>
          <w:position w:val="6"/>
          <w:sz w:val="24"/>
        </w:rPr>
        <w:t> </w:t>
      </w:r>
      <w:r>
        <w:rPr>
          <w:color w:val="4D4D4D"/>
          <w:spacing w:val="-170"/>
          <w:w w:val="75"/>
          <w:position w:val="6"/>
          <w:sz w:val="56"/>
        </w:rPr>
        <w:t>飞</w:t>
      </w:r>
      <w:r>
        <w:rPr>
          <w:rFonts w:ascii="Times New Roman" w:hAnsi="Times New Roman" w:eastAsia="Times New Roman"/>
          <w:color w:val="8E8E8E"/>
          <w:spacing w:val="-9"/>
          <w:w w:val="75"/>
          <w:sz w:val="29"/>
        </w:rPr>
        <w:t>- </w:t>
      </w:r>
      <w:r>
        <w:rPr>
          <w:rFonts w:ascii="Times New Roman" w:hAnsi="Times New Roman" w:eastAsia="Times New Roman"/>
          <w:color w:val="8E8E8E"/>
          <w:spacing w:val="-15"/>
          <w:sz w:val="29"/>
        </w:rPr>
        <w:t>-</w:t>
      </w:r>
      <w:r>
        <w:rPr>
          <w:rFonts w:ascii="Times New Roman" w:hAnsi="Times New Roman" w:eastAsia="Times New Roman"/>
          <w:color w:val="C3C3C3"/>
          <w:spacing w:val="-15"/>
          <w:sz w:val="29"/>
        </w:rPr>
        <w:t>·-</w:t>
      </w:r>
      <w:r>
        <w:rPr>
          <w:rFonts w:ascii="Times New Roman" w:hAnsi="Times New Roman" w:eastAsia="Times New Roman"/>
          <w:color w:val="C3C3C3"/>
          <w:spacing w:val="-37"/>
          <w:sz w:val="29"/>
        </w:rPr>
        <w:t> </w:t>
      </w:r>
      <w:r>
        <w:rPr>
          <w:rFonts w:ascii="Times New Roman" w:hAnsi="Times New Roman" w:eastAsia="Times New Roman"/>
          <w:color w:val="8E8E8E"/>
          <w:spacing w:val="5"/>
          <w:sz w:val="29"/>
        </w:rPr>
        <w:t>- </w:t>
      </w:r>
      <w:r>
        <w:rPr>
          <w:rFonts w:ascii="Arial" w:hAnsi="Arial" w:eastAsia="Arial"/>
          <w:color w:val="8E8E8E"/>
          <w:spacing w:val="-29"/>
          <w:sz w:val="32"/>
        </w:rPr>
        <w:t>- </w:t>
      </w:r>
      <w:r>
        <w:rPr>
          <w:rFonts w:ascii="Arial" w:hAnsi="Arial" w:eastAsia="Arial"/>
          <w:color w:val="8E8E8E"/>
          <w:spacing w:val="-18"/>
          <w:sz w:val="32"/>
        </w:rPr>
        <w:t>·</w:t>
      </w:r>
      <w:r>
        <w:rPr>
          <w:rFonts w:ascii="Arial" w:hAnsi="Arial" w:eastAsia="Arial"/>
          <w:color w:val="757575"/>
          <w:spacing w:val="-29"/>
          <w:sz w:val="32"/>
        </w:rPr>
        <w:t>- - </w:t>
      </w:r>
      <w:r>
        <w:rPr>
          <w:rFonts w:ascii="Arial" w:hAnsi="Arial" w:eastAsia="Arial"/>
          <w:color w:val="A3A3A3"/>
          <w:spacing w:val="-29"/>
          <w:sz w:val="32"/>
        </w:rPr>
        <w:t>- </w:t>
      </w:r>
      <w:r>
        <w:rPr>
          <w:rFonts w:ascii="Arial" w:hAnsi="Arial" w:eastAsia="Arial"/>
          <w:color w:val="A3A3A3"/>
          <w:sz w:val="32"/>
        </w:rPr>
        <w:t>·</w:t>
      </w:r>
    </w:p>
    <w:p>
      <w:pPr>
        <w:tabs>
          <w:tab w:pos="403" w:val="left" w:leader="none"/>
          <w:tab w:pos="1222" w:val="left" w:leader="none"/>
        </w:tabs>
        <w:spacing w:line="673" w:lineRule="exact" w:before="0"/>
        <w:ind w:left="0" w:right="140" w:firstLine="0"/>
        <w:jc w:val="center"/>
        <w:rPr>
          <w:rFonts w:ascii="Times New Roman" w:eastAsia="Times New Roman"/>
          <w:sz w:val="57"/>
        </w:rPr>
      </w:pPr>
      <w:r>
        <w:rPr/>
        <w:pict>
          <v:line style="position:absolute;mso-position-horizontal-relative:page;mso-position-vertical-relative:paragraph;z-index:252393472" from="394.485016pt,88.990417pt" to="526.000001pt,88.990417pt" stroked="true" strokeweight=".752638pt" strokecolor="#000000">
            <v:stroke dashstyle="solid"/>
            <w10:wrap type="none"/>
          </v:line>
        </w:pict>
      </w:r>
      <w:r>
        <w:rPr>
          <w:rFonts w:ascii="Arial" w:eastAsia="Arial"/>
          <w:color w:val="4D4D4D"/>
          <w:w w:val="31"/>
          <w:sz w:val="60"/>
        </w:rPr>
        <w:t>1</w:t>
      </w:r>
      <w:r>
        <w:rPr>
          <w:rFonts w:ascii="Arial" w:eastAsia="Arial"/>
          <w:color w:val="4D4D4D"/>
          <w:sz w:val="60"/>
        </w:rPr>
        <w:tab/>
      </w:r>
      <w:r>
        <w:rPr>
          <w:color w:val="4D4D4D"/>
          <w:w w:val="82"/>
          <w:sz w:val="36"/>
        </w:rPr>
        <w:t>点</w:t>
      </w:r>
      <w:r>
        <w:rPr>
          <w:color w:val="4D4D4D"/>
          <w:spacing w:val="-37"/>
          <w:sz w:val="36"/>
        </w:rPr>
        <w:t> </w:t>
      </w:r>
      <w:r>
        <w:rPr>
          <w:rFonts w:ascii="Arial" w:eastAsia="Arial"/>
          <w:color w:val="2F2F2F"/>
          <w:spacing w:val="-34"/>
          <w:w w:val="68"/>
          <w:sz w:val="27"/>
        </w:rPr>
        <w:t>i</w:t>
      </w:r>
      <w:r>
        <w:rPr>
          <w:color w:val="8E8E8E"/>
          <w:spacing w:val="-98"/>
          <w:w w:val="37"/>
          <w:sz w:val="36"/>
        </w:rPr>
        <w:t>一</w:t>
      </w:r>
      <w:r>
        <w:rPr>
          <w:rFonts w:ascii="Arial" w:eastAsia="Arial"/>
          <w:color w:val="8E8E8E"/>
          <w:w w:val="68"/>
          <w:sz w:val="27"/>
        </w:rPr>
        <w:t>.</w:t>
      </w:r>
      <w:r>
        <w:rPr>
          <w:rFonts w:ascii="Arial" w:eastAsia="Arial"/>
          <w:color w:val="8E8E8E"/>
          <w:sz w:val="27"/>
        </w:rPr>
        <w:tab/>
      </w:r>
      <w:r>
        <w:rPr>
          <w:rFonts w:ascii="Times New Roman" w:eastAsia="Times New Roman"/>
          <w:color w:val="8E8E8E"/>
          <w:spacing w:val="-25"/>
          <w:w w:val="80"/>
          <w:sz w:val="44"/>
        </w:rPr>
        <w:t>-</w:t>
      </w:r>
      <w:r>
        <w:rPr>
          <w:rFonts w:ascii="Times New Roman" w:eastAsia="Times New Roman"/>
          <w:color w:val="2F2F2F"/>
          <w:spacing w:val="-1"/>
          <w:w w:val="80"/>
          <w:sz w:val="44"/>
        </w:rPr>
        <w:t>J</w:t>
      </w:r>
      <w:r>
        <w:rPr>
          <w:rFonts w:ascii="Times New Roman" w:eastAsia="Times New Roman"/>
          <w:color w:val="2F2F2F"/>
          <w:spacing w:val="-33"/>
          <w:w w:val="80"/>
          <w:sz w:val="44"/>
        </w:rPr>
        <w:t>i</w:t>
      </w:r>
      <w:r>
        <w:rPr>
          <w:rFonts w:ascii="Times New Roman" w:eastAsia="Times New Roman"/>
          <w:color w:val="626262"/>
          <w:w w:val="27"/>
          <w:sz w:val="57"/>
        </w:rPr>
        <w:t>i</w:t>
      </w:r>
    </w:p>
    <w:p>
      <w:pPr>
        <w:spacing w:after="0" w:line="673" w:lineRule="exact"/>
        <w:jc w:val="center"/>
        <w:rPr>
          <w:rFonts w:ascii="Times New Roman" w:eastAsia="Times New Roman"/>
          <w:sz w:val="57"/>
        </w:rPr>
        <w:sectPr>
          <w:type w:val="continuous"/>
          <w:pgSz w:w="10520" w:h="17040"/>
          <w:pgMar w:top="1620" w:bottom="280" w:left="0" w:right="0"/>
        </w:sectPr>
      </w:pPr>
    </w:p>
    <w:p>
      <w:pPr>
        <w:spacing w:before="63"/>
        <w:ind w:left="1285" w:right="0" w:firstLine="0"/>
        <w:jc w:val="left"/>
        <w:rPr>
          <w:rFonts w:ascii="Times New Roman"/>
          <w:sz w:val="28"/>
        </w:rPr>
      </w:pPr>
      <w:r>
        <w:rPr>
          <w:rFonts w:ascii="Times New Roman"/>
          <w:color w:val="363636"/>
          <w:w w:val="35"/>
          <w:sz w:val="28"/>
        </w:rPr>
        <w:t>62</w:t>
      </w:r>
    </w:p>
    <w:p>
      <w:pPr>
        <w:pStyle w:val="BodyText"/>
        <w:spacing w:line="312" w:lineRule="auto" w:before="146"/>
        <w:ind w:left="984" w:right="906"/>
        <w:jc w:val="both"/>
      </w:pPr>
      <w:r>
        <w:rPr>
          <w:color w:val="363636"/>
        </w:rPr>
        <w:t>缸内加入定让的硫酸，不断的用铝棒搅拌，使其棍合均匀。配酸  </w:t>
      </w:r>
      <w:r>
        <w:rPr>
          <w:color w:val="363636"/>
          <w:spacing w:val="-1"/>
        </w:rPr>
        <w:t>肘要注意，不要把酸哦到缸的外面，搅拌肘不能用力过猛，以免娥</w:t>
      </w:r>
      <w:r>
        <w:rPr>
          <w:color w:val="363636"/>
        </w:rPr>
        <w:t>到身上，烧伤手脚。</w:t>
      </w:r>
    </w:p>
    <w:p>
      <w:pPr>
        <w:pStyle w:val="BodyText"/>
        <w:spacing w:line="312" w:lineRule="auto"/>
        <w:ind w:left="981" w:right="823" w:firstLine="603"/>
        <w:jc w:val="both"/>
      </w:pPr>
      <w:r>
        <w:rPr>
          <w:color w:val="363636"/>
          <w:spacing w:val="6"/>
        </w:rPr>
        <w:t>除冬季外， 一般都是在室外进行</w:t>
      </w:r>
      <w:r>
        <w:rPr>
          <w:color w:val="5D5D5D"/>
          <w:spacing w:val="-17"/>
        </w:rPr>
        <w:t>配酘</w:t>
      </w:r>
      <w:r>
        <w:rPr>
          <w:color w:val="363636"/>
          <w:spacing w:val="-15"/>
        </w:rPr>
        <w:t>，为了降低配酸的 溫度， </w:t>
      </w:r>
      <w:r>
        <w:rPr>
          <w:color w:val="363636"/>
          <w:spacing w:val="-3"/>
          <w:w w:val="105"/>
        </w:rPr>
        <w:t>有肘用小河构的流水冷却配酸缸，配好的说</w:t>
      </w:r>
      <w:r>
        <w:rPr>
          <w:color w:val="5D5D5D"/>
          <w:spacing w:val="-12"/>
          <w:w w:val="105"/>
        </w:rPr>
        <w:t>酘</w:t>
      </w:r>
      <w:r>
        <w:rPr>
          <w:color w:val="363636"/>
          <w:spacing w:val="-12"/>
          <w:w w:val="105"/>
        </w:rPr>
        <w:t>， 轻檄捡合格后即可使用。</w:t>
      </w:r>
    </w:p>
    <w:p>
      <w:pPr>
        <w:pStyle w:val="BodyText"/>
        <w:spacing w:before="9"/>
        <w:rPr>
          <w:sz w:val="21"/>
        </w:rPr>
      </w:pPr>
    </w:p>
    <w:p>
      <w:pPr>
        <w:pStyle w:val="BodyText"/>
        <w:ind w:left="995"/>
      </w:pPr>
      <w:r>
        <w:rPr>
          <w:color w:val="363636"/>
        </w:rPr>
        <w:t>（三）硝化</w:t>
      </w:r>
    </w:p>
    <w:p>
      <w:pPr>
        <w:pStyle w:val="BodyText"/>
        <w:spacing w:before="11"/>
        <w:rPr>
          <w:sz w:val="23"/>
        </w:rPr>
      </w:pPr>
    </w:p>
    <w:p>
      <w:pPr>
        <w:pStyle w:val="BodyText"/>
        <w:spacing w:line="307" w:lineRule="auto"/>
        <w:ind w:left="964" w:right="760" w:firstLine="620"/>
      </w:pPr>
      <w:r>
        <w:rPr/>
        <w:pict>
          <v:group style="position:absolute;margin-left:290.395325pt;margin-top:49.873962pt;width:171.25pt;height:152.8pt;mso-position-horizontal-relative:page;mso-position-vertical-relative:paragraph;z-index:-270164992" coordorigin="5808,997" coordsize="3425,3056">
            <v:shape style="position:absolute;left:5807;top:997;width:3425;height:3056" type="#_x0000_t75" stroked="false">
              <v:imagedata r:id="rId67" o:title=""/>
            </v:shape>
            <v:line style="position:absolute" from="6004,3647" to="8840,3647" stroked="true" strokeweight="2.257915pt" strokecolor="#000000">
              <v:stroke dashstyle="solid"/>
            </v:line>
            <w10:wrap type="none"/>
          </v:group>
        </w:pict>
      </w:r>
      <w:r>
        <w:rPr>
          <w:color w:val="363636"/>
          <w:w w:val="105"/>
        </w:rPr>
        <w:t>硝化是制造</w:t>
      </w:r>
      <w:r>
        <w:rPr>
          <w:color w:val="5D5D5D"/>
          <w:w w:val="105"/>
        </w:rPr>
        <w:t>二</w:t>
      </w:r>
      <w:r>
        <w:rPr>
          <w:color w:val="363636"/>
          <w:w w:val="105"/>
        </w:rPr>
        <w:t>硝基菜的主要工序。硝化是以瓷盆为硝 化器， 用玻璃棒搅拌和用泉水冷却；在冬季可用一个大隋瓷盆，盆内盛</w:t>
      </w:r>
      <w:r>
        <w:rPr>
          <w:color w:val="494949"/>
          <w:w w:val="105"/>
        </w:rPr>
        <w:t>湍阅溫用水</w:t>
      </w:r>
      <w:r>
        <w:rPr>
          <w:color w:val="1F1F1F"/>
          <w:w w:val="105"/>
        </w:rPr>
        <w:t>，水</w:t>
      </w:r>
      <w:r>
        <w:rPr>
          <w:color w:val="494949"/>
          <w:w w:val="105"/>
        </w:rPr>
        <w:t>内放砬一个硝</w:t>
      </w:r>
    </w:p>
    <w:p>
      <w:pPr>
        <w:pStyle w:val="BodyText"/>
        <w:spacing w:line="312" w:lineRule="auto" w:before="3"/>
        <w:ind w:left="997" w:right="5568" w:hanging="30"/>
      </w:pPr>
      <w:r>
        <w:rPr>
          <w:color w:val="363636"/>
          <w:w w:val="105"/>
        </w:rPr>
        <w:t>化用的船桶或瓷盆，以供进行硝化肘用（图</w:t>
      </w:r>
      <w:r>
        <w:rPr>
          <w:rFonts w:ascii="Times New Roman" w:eastAsia="Times New Roman"/>
          <w:color w:val="363636"/>
          <w:w w:val="105"/>
        </w:rPr>
        <w:t>23)</w:t>
      </w:r>
      <w:r>
        <w:rPr>
          <w:color w:val="363636"/>
          <w:w w:val="105"/>
        </w:rPr>
        <w:t>。</w:t>
      </w:r>
    </w:p>
    <w:p>
      <w:pPr>
        <w:pStyle w:val="BodyText"/>
        <w:spacing w:line="312" w:lineRule="auto"/>
        <w:ind w:left="1000" w:right="5514" w:firstLine="615"/>
      </w:pPr>
      <w:r>
        <w:rPr/>
        <w:pict>
          <v:shape style="position:absolute;margin-left:470.273224pt;margin-top:27.888399pt;width:7.8pt;height:13.55pt;mso-position-horizontal-relative:page;mso-position-vertical-relative:paragraph;z-index:252397568" type="#_x0000_t202" filled="false" stroked="false">
            <v:textbox inset="0,0,0,0" style="layout-flow:vertical-ideographic">
              <w:txbxContent>
                <w:p>
                  <w:pPr>
                    <w:spacing w:line="120" w:lineRule="auto" w:before="0"/>
                    <w:ind w:left="20" w:right="0" w:firstLine="0"/>
                    <w:jc w:val="left"/>
                    <w:rPr>
                      <w:sz w:val="23"/>
                    </w:rPr>
                  </w:pPr>
                  <w:r>
                    <w:rPr>
                      <w:color w:val="363636"/>
                      <w:w w:val="100"/>
                      <w:sz w:val="23"/>
                    </w:rPr>
                    <w:t>6</w:t>
                  </w:r>
                </w:p>
              </w:txbxContent>
            </v:textbox>
            <w10:wrap type="none"/>
          </v:shape>
        </w:pict>
      </w:r>
      <w:r>
        <w:rPr/>
        <w:pict>
          <v:shape style="position:absolute;margin-left:456.841644pt;margin-top:3.252099pt;width:6.1pt;height:11.65pt;mso-position-horizontal-relative:page;mso-position-vertical-relative:paragraph;z-index:252398592" type="#_x0000_t202" filled="false" stroked="false">
            <v:textbox inset="0,0,0,0" style="layout-flow:vertical-ideographic">
              <w:txbxContent>
                <w:p>
                  <w:pPr>
                    <w:spacing w:line="132" w:lineRule="auto" w:before="0"/>
                    <w:ind w:left="20" w:right="0" w:firstLine="0"/>
                    <w:jc w:val="left"/>
                    <w:rPr>
                      <w:sz w:val="13"/>
                    </w:rPr>
                  </w:pPr>
                  <w:r>
                    <w:rPr>
                      <w:color w:val="363636"/>
                      <w:spacing w:val="-69"/>
                      <w:w w:val="100"/>
                      <w:sz w:val="13"/>
                    </w:rPr>
                    <w:t>r</w:t>
                  </w:r>
                  <w:r>
                    <w:rPr>
                      <w:color w:val="363636"/>
                      <w:w w:val="100"/>
                      <w:position w:val="2"/>
                      <w:sz w:val="13"/>
                    </w:rPr>
                    <w:t>J</w:t>
                  </w:r>
                </w:p>
              </w:txbxContent>
            </v:textbox>
            <w10:wrap type="none"/>
          </v:shape>
        </w:pict>
      </w:r>
      <w:r>
        <w:rPr>
          <w:color w:val="363636"/>
          <w:w w:val="105"/>
        </w:rPr>
        <w:t>硝化作业中棍酸与卫生球</w:t>
      </w:r>
      <w:r>
        <w:rPr>
          <w:color w:val="494949"/>
          <w:spacing w:val="21"/>
          <w:w w:val="110"/>
        </w:rPr>
        <w:t>粉的投料</w:t>
      </w:r>
      <w:r>
        <w:rPr>
          <w:color w:val="494949"/>
          <w:spacing w:val="55"/>
          <w:w w:val="190"/>
        </w:rPr>
        <w:t>比</w:t>
      </w:r>
      <w:r>
        <w:rPr>
          <w:color w:val="494949"/>
          <w:w w:val="110"/>
        </w:rPr>
        <w:t>（</w:t>
      </w:r>
      <w:r>
        <w:rPr>
          <w:color w:val="494949"/>
          <w:spacing w:val="61"/>
          <w:w w:val="110"/>
        </w:rPr>
        <w:t>按重批</w:t>
      </w:r>
      <w:r>
        <w:rPr>
          <w:color w:val="494949"/>
          <w:w w:val="125"/>
        </w:rPr>
        <w:t>比</w:t>
      </w:r>
      <w:r>
        <w:rPr>
          <w:color w:val="494949"/>
          <w:spacing w:val="-169"/>
          <w:w w:val="125"/>
        </w:rPr>
        <w:t>） </w:t>
      </w:r>
      <w:r>
        <w:rPr>
          <w:color w:val="1F1F1F"/>
          <w:spacing w:val="-167"/>
          <w:w w:val="110"/>
        </w:rPr>
        <w:t>为</w:t>
      </w:r>
    </w:p>
    <w:p>
      <w:pPr>
        <w:pStyle w:val="BodyText"/>
        <w:spacing w:line="385" w:lineRule="exact"/>
        <w:ind w:left="1066"/>
        <w:rPr>
          <w:sz w:val="40"/>
        </w:rPr>
      </w:pPr>
      <w:r>
        <w:rPr>
          <w:rFonts w:ascii="Times New Roman" w:eastAsia="Times New Roman"/>
          <w:color w:val="494949"/>
          <w:w w:val="110"/>
        </w:rPr>
        <w:t>4: 1</w:t>
      </w:r>
      <w:r>
        <w:rPr>
          <w:color w:val="494949"/>
          <w:w w:val="110"/>
          <w:sz w:val="40"/>
        </w:rPr>
        <w:t>。</w:t>
      </w:r>
    </w:p>
    <w:p>
      <w:pPr>
        <w:pStyle w:val="BodyText"/>
        <w:spacing w:line="341" w:lineRule="exact" w:before="92"/>
        <w:ind w:left="1598"/>
      </w:pPr>
      <w:r>
        <w:rPr>
          <w:color w:val="494949"/>
          <w:w w:val="105"/>
        </w:rPr>
        <w:t>首先称取 </w:t>
      </w:r>
      <w:r>
        <w:rPr>
          <w:rFonts w:ascii="Times New Roman" w:eastAsia="Times New Roman"/>
          <w:color w:val="494949"/>
          <w:w w:val="105"/>
        </w:rPr>
        <w:t>4 </w:t>
      </w:r>
      <w:r>
        <w:rPr>
          <w:color w:val="494949"/>
          <w:w w:val="105"/>
        </w:rPr>
        <w:t>份的混酸加</w:t>
      </w:r>
      <w:r>
        <w:rPr>
          <w:color w:val="1F1F1F"/>
          <w:w w:val="105"/>
        </w:rPr>
        <w:t>入</w:t>
      </w:r>
    </w:p>
    <w:p>
      <w:pPr>
        <w:spacing w:after="0" w:line="341" w:lineRule="exact"/>
        <w:sectPr>
          <w:pgSz w:w="10520" w:h="17040"/>
          <w:pgMar w:top="1000" w:bottom="0" w:left="0" w:right="0"/>
        </w:sectPr>
      </w:pPr>
    </w:p>
    <w:p>
      <w:pPr>
        <w:pStyle w:val="BodyText"/>
        <w:spacing w:before="141"/>
        <w:ind w:left="981"/>
      </w:pPr>
      <w:r>
        <w:rPr>
          <w:color w:val="363636"/>
        </w:rPr>
        <w:t>硝戍盆中，然后将一份的卫生</w:t>
      </w:r>
    </w:p>
    <w:p>
      <w:pPr>
        <w:tabs>
          <w:tab w:pos="2503" w:val="left" w:leader="none"/>
        </w:tabs>
        <w:spacing w:line="332" w:lineRule="exact" w:before="0"/>
        <w:ind w:left="1698" w:right="0" w:firstLine="0"/>
        <w:jc w:val="left"/>
        <w:rPr>
          <w:sz w:val="29"/>
        </w:rPr>
      </w:pPr>
      <w:r>
        <w:rPr/>
        <w:br w:type="column"/>
      </w:r>
      <w:r>
        <w:rPr>
          <w:color w:val="494949"/>
          <w:spacing w:val="23"/>
          <w:sz w:val="25"/>
        </w:rPr>
        <w:t>图</w:t>
      </w:r>
      <w:r>
        <w:rPr>
          <w:rFonts w:ascii="Arial" w:eastAsia="Arial"/>
          <w:color w:val="494949"/>
          <w:sz w:val="22"/>
        </w:rPr>
        <w:t>23</w:t>
        <w:tab/>
      </w:r>
      <w:r>
        <w:rPr>
          <w:color w:val="363636"/>
          <w:sz w:val="29"/>
        </w:rPr>
        <w:t>硝化装匮</w:t>
      </w:r>
    </w:p>
    <w:p>
      <w:pPr>
        <w:spacing w:before="50"/>
        <w:ind w:left="484" w:right="0" w:firstLine="0"/>
        <w:jc w:val="left"/>
        <w:rPr>
          <w:sz w:val="21"/>
        </w:rPr>
      </w:pPr>
      <w:r>
        <w:rPr>
          <w:rFonts w:ascii="Times New Roman" w:eastAsia="Times New Roman"/>
          <w:color w:val="363636"/>
          <w:w w:val="120"/>
          <w:sz w:val="23"/>
        </w:rPr>
        <w:t>1</w:t>
      </w:r>
      <w:r>
        <w:rPr>
          <w:color w:val="6E6E6E"/>
          <w:w w:val="120"/>
          <w:sz w:val="21"/>
        </w:rPr>
        <w:t>－ </w:t>
      </w:r>
      <w:r>
        <w:rPr>
          <w:color w:val="363636"/>
          <w:sz w:val="21"/>
        </w:rPr>
        <w:t>硝化物； </w:t>
      </w:r>
      <w:r>
        <w:rPr>
          <w:rFonts w:ascii="Times New Roman" w:eastAsia="Times New Roman"/>
          <w:color w:val="494949"/>
          <w:sz w:val="23"/>
        </w:rPr>
        <w:t>2 </w:t>
      </w:r>
      <w:r>
        <w:rPr>
          <w:color w:val="494949"/>
          <w:sz w:val="21"/>
        </w:rPr>
        <w:t>一铅 桶； </w:t>
      </w:r>
      <w:r>
        <w:rPr>
          <w:rFonts w:ascii="Times New Roman" w:eastAsia="Times New Roman"/>
          <w:color w:val="494949"/>
          <w:sz w:val="23"/>
        </w:rPr>
        <w:t>3</w:t>
      </w:r>
      <w:r>
        <w:rPr>
          <w:color w:val="858585"/>
          <w:sz w:val="21"/>
        </w:rPr>
        <w:t>一 </w:t>
      </w:r>
      <w:r>
        <w:rPr>
          <w:color w:val="5D5D5D"/>
          <w:sz w:val="21"/>
        </w:rPr>
        <w:t>诠板 </w:t>
      </w:r>
      <w:r>
        <w:rPr>
          <w:color w:val="363636"/>
          <w:sz w:val="21"/>
        </w:rPr>
        <w:t>； </w:t>
      </w:r>
      <w:r>
        <w:rPr>
          <w:rFonts w:ascii="Times New Roman" w:eastAsia="Times New Roman"/>
          <w:color w:val="494949"/>
          <w:sz w:val="23"/>
        </w:rPr>
        <w:t>4 </w:t>
      </w:r>
      <w:r>
        <w:rPr>
          <w:color w:val="494949"/>
          <w:sz w:val="21"/>
        </w:rPr>
        <w:t>水 </w:t>
      </w:r>
      <w:r>
        <w:rPr>
          <w:color w:val="1F1F1F"/>
          <w:sz w:val="21"/>
        </w:rPr>
        <w:t>；</w:t>
      </w:r>
    </w:p>
    <w:p>
      <w:pPr>
        <w:spacing w:after="0"/>
        <w:jc w:val="left"/>
        <w:rPr>
          <w:sz w:val="21"/>
        </w:rPr>
        <w:sectPr>
          <w:type w:val="continuous"/>
          <w:pgSz w:w="10520" w:h="17040"/>
          <w:pgMar w:top="1620" w:bottom="280" w:left="0" w:right="0"/>
          <w:cols w:num="2" w:equalWidth="0">
            <w:col w:w="4926" w:space="40"/>
            <w:col w:w="5554"/>
          </w:cols>
        </w:sectPr>
      </w:pPr>
    </w:p>
    <w:p>
      <w:pPr>
        <w:spacing w:line="354" w:lineRule="exact" w:before="0"/>
        <w:ind w:left="984" w:right="0" w:firstLine="0"/>
        <w:jc w:val="both"/>
        <w:rPr>
          <w:sz w:val="29"/>
        </w:rPr>
      </w:pPr>
      <w:r>
        <w:rPr>
          <w:color w:val="363636"/>
          <w:spacing w:val="-4"/>
          <w:w w:val="105"/>
          <w:sz w:val="29"/>
        </w:rPr>
        <w:t>球</w:t>
      </w:r>
      <w:r>
        <w:rPr>
          <w:color w:val="5D5D5D"/>
          <w:spacing w:val="9"/>
          <w:w w:val="105"/>
          <w:sz w:val="29"/>
        </w:rPr>
        <w:t>粉援</w:t>
      </w:r>
      <w:r>
        <w:rPr>
          <w:color w:val="5D5D5D"/>
          <w:spacing w:val="11"/>
          <w:w w:val="100"/>
          <w:sz w:val="29"/>
        </w:rPr>
        <w:t>慢</w:t>
      </w:r>
      <w:r>
        <w:rPr>
          <w:color w:val="363636"/>
          <w:w w:val="105"/>
          <w:sz w:val="29"/>
        </w:rPr>
        <w:t>地加入盆中，</w:t>
      </w:r>
      <w:r>
        <w:rPr>
          <w:color w:val="363636"/>
          <w:w w:val="109"/>
          <w:sz w:val="29"/>
        </w:rPr>
        <w:t>加料时</w:t>
      </w:r>
      <w:r>
        <w:rPr>
          <w:color w:val="363636"/>
          <w:spacing w:val="5"/>
          <w:sz w:val="29"/>
        </w:rPr>
        <w:t>         </w:t>
      </w:r>
      <w:r>
        <w:rPr>
          <w:rFonts w:ascii="Arial" w:eastAsia="Arial"/>
          <w:color w:val="5D5D5D"/>
          <w:spacing w:val="-19"/>
          <w:w w:val="110"/>
          <w:sz w:val="28"/>
        </w:rPr>
        <w:t>s</w:t>
      </w:r>
      <w:r>
        <w:rPr>
          <w:color w:val="999999"/>
          <w:spacing w:val="-24"/>
          <w:w w:val="221"/>
          <w:sz w:val="21"/>
        </w:rPr>
        <w:t>－</w:t>
      </w:r>
      <w:r>
        <w:rPr>
          <w:color w:val="363636"/>
          <w:spacing w:val="-3"/>
          <w:w w:val="110"/>
          <w:sz w:val="21"/>
        </w:rPr>
        <w:t>大陶盆</w:t>
      </w:r>
      <w:r>
        <w:rPr>
          <w:color w:val="363636"/>
          <w:w w:val="79"/>
          <w:sz w:val="21"/>
        </w:rPr>
        <w:t>；</w:t>
      </w:r>
      <w:r>
        <w:rPr>
          <w:color w:val="363636"/>
          <w:spacing w:val="-28"/>
          <w:sz w:val="21"/>
        </w:rPr>
        <w:t> </w:t>
      </w:r>
      <w:r>
        <w:rPr>
          <w:rFonts w:ascii="Times New Roman" w:eastAsia="Times New Roman"/>
          <w:color w:val="494949"/>
          <w:spacing w:val="-10"/>
          <w:w w:val="103"/>
          <w:sz w:val="24"/>
        </w:rPr>
        <w:t>6</w:t>
      </w:r>
      <w:r>
        <w:rPr>
          <w:color w:val="858585"/>
          <w:spacing w:val="-21"/>
          <w:w w:val="85"/>
          <w:sz w:val="29"/>
        </w:rPr>
        <w:t>一</w:t>
      </w:r>
      <w:r>
        <w:rPr>
          <w:color w:val="5D5D5D"/>
          <w:spacing w:val="-20"/>
          <w:w w:val="85"/>
          <w:sz w:val="29"/>
        </w:rPr>
        <w:t>工</w:t>
      </w:r>
      <w:r>
        <w:rPr>
          <w:color w:val="363636"/>
          <w:w w:val="85"/>
          <w:sz w:val="29"/>
        </w:rPr>
        <w:t>作台。</w:t>
      </w:r>
    </w:p>
    <w:p>
      <w:pPr>
        <w:pStyle w:val="BodyText"/>
        <w:spacing w:line="309" w:lineRule="auto" w:before="110"/>
        <w:ind w:left="970" w:right="895" w:firstLine="15"/>
        <w:jc w:val="both"/>
      </w:pPr>
      <w:r>
        <w:rPr>
          <w:color w:val="363636"/>
          <w:spacing w:val="6"/>
          <w:w w:val="105"/>
        </w:rPr>
        <w:t>进</w:t>
      </w:r>
      <w:r>
        <w:rPr>
          <w:color w:val="5D5D5D"/>
          <w:spacing w:val="-8"/>
          <w:w w:val="105"/>
        </w:rPr>
        <w:t>行</w:t>
      </w:r>
      <w:r>
        <w:rPr>
          <w:color w:val="363636"/>
          <w:spacing w:val="-4"/>
          <w:w w:val="105"/>
        </w:rPr>
        <w:t>搅拌。由于混酸的硝化作用，使物料溫度</w:t>
      </w:r>
      <w:r>
        <w:rPr>
          <w:color w:val="5D5D5D"/>
          <w:w w:val="105"/>
        </w:rPr>
        <w:t>升</w:t>
      </w:r>
      <w:r>
        <w:rPr>
          <w:color w:val="363636"/>
          <w:spacing w:val="2"/>
          <w:w w:val="105"/>
        </w:rPr>
        <w:t>商。如溫度过高</w:t>
      </w:r>
      <w:r>
        <w:rPr>
          <w:color w:val="363636"/>
          <w:spacing w:val="-6"/>
          <w:w w:val="105"/>
        </w:rPr>
        <w:t>时对产品质证有影响，所以控制加料时反应溫度在 </w:t>
      </w:r>
      <w:r>
        <w:rPr>
          <w:rFonts w:ascii="Times New Roman" w:hAnsi="Times New Roman" w:eastAsia="Times New Roman"/>
          <w:color w:val="363636"/>
          <w:spacing w:val="3"/>
          <w:w w:val="105"/>
          <w:sz w:val="28"/>
        </w:rPr>
        <w:t>70</w:t>
      </w:r>
      <w:r>
        <w:rPr>
          <w:rFonts w:ascii="Times New Roman" w:hAnsi="Times New Roman" w:eastAsia="Times New Roman"/>
          <w:color w:val="6E6E6E"/>
          <w:spacing w:val="3"/>
          <w:w w:val="105"/>
          <w:sz w:val="28"/>
        </w:rPr>
        <w:t>°</w:t>
      </w:r>
      <w:r>
        <w:rPr>
          <w:rFonts w:ascii="Times New Roman" w:hAnsi="Times New Roman" w:eastAsia="Times New Roman"/>
          <w:color w:val="1F1F1F"/>
          <w:spacing w:val="3"/>
          <w:w w:val="105"/>
          <w:sz w:val="28"/>
        </w:rPr>
        <w:t>C</w:t>
      </w:r>
      <w:r>
        <w:rPr>
          <w:rFonts w:ascii="Times New Roman" w:hAnsi="Times New Roman" w:eastAsia="Times New Roman"/>
          <w:color w:val="1F1F1F"/>
          <w:spacing w:val="55"/>
          <w:w w:val="105"/>
          <w:sz w:val="28"/>
        </w:rPr>
        <w:t> </w:t>
      </w:r>
      <w:r>
        <w:rPr>
          <w:color w:val="1F1F1F"/>
          <w:spacing w:val="56"/>
          <w:w w:val="105"/>
        </w:rPr>
        <w:t>左</w:t>
      </w:r>
      <w:r>
        <w:rPr>
          <w:color w:val="494949"/>
          <w:spacing w:val="-11"/>
          <w:w w:val="105"/>
        </w:rPr>
        <w:t>右 为</w:t>
      </w:r>
      <w:r>
        <w:rPr>
          <w:color w:val="494949"/>
          <w:spacing w:val="-5"/>
          <w:w w:val="105"/>
        </w:rPr>
        <w:t>宜。当溫度超过 </w:t>
      </w:r>
      <w:r>
        <w:rPr>
          <w:rFonts w:ascii="Times New Roman" w:hAnsi="Times New Roman" w:eastAsia="Times New Roman"/>
          <w:color w:val="1F1F1F"/>
          <w:spacing w:val="-4"/>
          <w:w w:val="105"/>
          <w:sz w:val="28"/>
        </w:rPr>
        <w:t>70</w:t>
      </w:r>
      <w:r>
        <w:rPr>
          <w:rFonts w:ascii="Times New Roman" w:hAnsi="Times New Roman" w:eastAsia="Times New Roman"/>
          <w:color w:val="858585"/>
          <w:spacing w:val="-4"/>
          <w:w w:val="105"/>
          <w:sz w:val="28"/>
        </w:rPr>
        <w:t>°</w:t>
      </w:r>
      <w:r>
        <w:rPr>
          <w:rFonts w:ascii="Times New Roman" w:hAnsi="Times New Roman" w:eastAsia="Times New Roman"/>
          <w:color w:val="363636"/>
          <w:spacing w:val="-4"/>
          <w:w w:val="105"/>
          <w:sz w:val="28"/>
        </w:rPr>
        <w:t>C</w:t>
      </w:r>
      <w:r>
        <w:rPr>
          <w:color w:val="363636"/>
          <w:spacing w:val="-15"/>
          <w:w w:val="105"/>
        </w:rPr>
        <w:t>， 可以减低投料的速度，也可以在缸内通入</w:t>
      </w:r>
      <w:r>
        <w:rPr>
          <w:color w:val="363636"/>
          <w:spacing w:val="-15"/>
        </w:rPr>
        <w:t>冷水。如溫度过低，可在缸中加入热水，也可以提高加科的速度米</w:t>
      </w:r>
      <w:r>
        <w:rPr>
          <w:color w:val="363636"/>
          <w:spacing w:val="-15"/>
          <w:w w:val="105"/>
        </w:rPr>
        <w:t>调整溫度。</w:t>
      </w:r>
    </w:p>
    <w:p>
      <w:pPr>
        <w:pStyle w:val="BodyText"/>
        <w:spacing w:line="312" w:lineRule="auto"/>
        <w:ind w:left="970" w:right="717" w:firstLine="632"/>
      </w:pPr>
      <w:r>
        <w:rPr>
          <w:color w:val="363636"/>
          <w:w w:val="105"/>
        </w:rPr>
        <w:t>物料加完后，使硝化液的溫度保持在 </w:t>
      </w:r>
      <w:r>
        <w:rPr>
          <w:rFonts w:ascii="Times New Roman" w:hAnsi="Times New Roman" w:eastAsia="Times New Roman"/>
          <w:color w:val="363636"/>
          <w:w w:val="105"/>
          <w:sz w:val="28"/>
        </w:rPr>
        <w:t>60°C </w:t>
      </w:r>
      <w:r>
        <w:rPr>
          <w:color w:val="363636"/>
          <w:w w:val="105"/>
        </w:rPr>
        <w:t>左右，保 溫 </w:t>
      </w:r>
      <w:r>
        <w:rPr>
          <w:rFonts w:ascii="Times New Roman" w:hAnsi="Times New Roman" w:eastAsia="Times New Roman"/>
          <w:color w:val="363636"/>
          <w:w w:val="105"/>
          <w:sz w:val="28"/>
        </w:rPr>
        <w:t>1 </w:t>
      </w:r>
      <w:r>
        <w:rPr>
          <w:color w:val="363636"/>
          <w:w w:val="105"/>
        </w:rPr>
        <w:t>小</w:t>
      </w:r>
      <w:r>
        <w:rPr>
          <w:color w:val="1F1F1F"/>
          <w:w w:val="105"/>
        </w:rPr>
        <w:t>时。然</w:t>
      </w:r>
      <w:r>
        <w:rPr>
          <w:color w:val="494949"/>
          <w:w w:val="105"/>
        </w:rPr>
        <w:t>后将缸内的水全部排出</w:t>
      </w:r>
      <w:r>
        <w:rPr>
          <w:color w:val="1F1F1F"/>
          <w:w w:val="105"/>
        </w:rPr>
        <w:t>，使槽内硝化物舰自然冷却</w:t>
      </w:r>
      <w:r>
        <w:rPr>
          <w:color w:val="494949"/>
          <w:w w:val="105"/>
        </w:rPr>
        <w:t>至常溫</w:t>
      </w:r>
      <w:r>
        <w:rPr>
          <w:color w:val="1F1F1F"/>
          <w:w w:val="105"/>
        </w:rPr>
        <w:t>， </w:t>
      </w:r>
      <w:r>
        <w:rPr>
          <w:color w:val="494949"/>
          <w:w w:val="105"/>
        </w:rPr>
        <w:t>再用工具将股酸排出</w:t>
      </w:r>
      <w:r>
        <w:rPr>
          <w:color w:val="1F1F1F"/>
          <w:w w:val="105"/>
        </w:rPr>
        <w:t>， 所得的成品即为二硝</w:t>
      </w:r>
      <w:r>
        <w:rPr>
          <w:color w:val="494949"/>
          <w:w w:val="105"/>
        </w:rPr>
        <w:t>基莱。硝化后的物料</w:t>
      </w:r>
      <w:r>
        <w:rPr>
          <w:color w:val="363636"/>
          <w:w w:val="105"/>
        </w:rPr>
        <w:t>即可进行洗骼除酸。</w:t>
      </w:r>
    </w:p>
    <w:p>
      <w:pPr>
        <w:pStyle w:val="BodyText"/>
        <w:spacing w:before="3"/>
        <w:rPr>
          <w:sz w:val="25"/>
        </w:rPr>
      </w:pPr>
    </w:p>
    <w:p>
      <w:pPr>
        <w:pStyle w:val="Heading1"/>
        <w:spacing w:line="240" w:lineRule="auto" w:before="44"/>
        <w:ind w:left="-60"/>
        <w:rPr>
          <w:rFonts w:ascii="Times New Roman"/>
        </w:rPr>
      </w:pPr>
      <w:r>
        <w:rPr/>
        <w:pict>
          <v:line style="position:absolute;mso-position-horizontal-relative:page;mso-position-vertical-relative:paragraph;z-index:252396544" from="346.96579pt,54.36594pt" to="526.000004pt,54.36594pt" stroked="true" strokeweight=".752638pt" strokecolor="#000000">
            <v:stroke dashstyle="solid"/>
            <w10:wrap type="none"/>
          </v:line>
        </w:pict>
      </w:r>
      <w:r>
        <w:rPr>
          <w:rFonts w:ascii="Times New Roman"/>
          <w:color w:val="363636"/>
          <w:w w:val="64"/>
        </w:rPr>
        <w:t>-</w:t>
      </w:r>
    </w:p>
    <w:p>
      <w:pPr>
        <w:spacing w:after="0" w:line="240" w:lineRule="auto"/>
        <w:rPr>
          <w:rFonts w:ascii="Times New Roman"/>
        </w:rPr>
        <w:sectPr>
          <w:type w:val="continuous"/>
          <w:pgSz w:w="10520" w:h="17040"/>
          <w:pgMar w:top="1620" w:bottom="280" w:left="0" w:right="0"/>
        </w:sectPr>
      </w:pPr>
    </w:p>
    <w:p>
      <w:pPr>
        <w:pStyle w:val="BodyText"/>
        <w:spacing w:before="59"/>
        <w:ind w:right="1473"/>
        <w:jc w:val="right"/>
        <w:rPr>
          <w:rFonts w:ascii="Times New Roman"/>
        </w:rPr>
      </w:pPr>
      <w:r>
        <w:rPr>
          <w:rFonts w:ascii="Times New Roman"/>
          <w:color w:val="343434"/>
          <w:w w:val="60"/>
        </w:rPr>
        <w:t>63</w:t>
      </w:r>
    </w:p>
    <w:p>
      <w:pPr>
        <w:pStyle w:val="BodyText"/>
        <w:rPr>
          <w:rFonts w:ascii="Times New Roman"/>
          <w:sz w:val="20"/>
        </w:rPr>
      </w:pPr>
    </w:p>
    <w:p>
      <w:pPr>
        <w:pStyle w:val="BodyText"/>
        <w:spacing w:before="2"/>
        <w:rPr>
          <w:rFonts w:ascii="Times New Roman"/>
          <w:sz w:val="25"/>
        </w:rPr>
      </w:pPr>
    </w:p>
    <w:p>
      <w:pPr>
        <w:pStyle w:val="BodyText"/>
        <w:spacing w:before="61"/>
        <w:ind w:left="904"/>
      </w:pPr>
      <w:r>
        <w:rPr>
          <w:color w:val="1D1D1D"/>
        </w:rPr>
        <w:t>（四）洗漁</w:t>
      </w:r>
    </w:p>
    <w:p>
      <w:pPr>
        <w:pStyle w:val="BodyText"/>
        <w:spacing w:line="312" w:lineRule="auto" w:before="245"/>
        <w:ind w:left="907" w:right="937" w:firstLine="590"/>
        <w:jc w:val="both"/>
      </w:pPr>
      <w:r>
        <w:rPr>
          <w:color w:val="484848"/>
          <w:w w:val="105"/>
        </w:rPr>
        <w:t>洗漁的目的</w:t>
      </w:r>
      <w:r>
        <w:rPr>
          <w:color w:val="1D1D1D"/>
          <w:spacing w:val="-48"/>
          <w:w w:val="105"/>
        </w:rPr>
        <w:t>， </w:t>
      </w:r>
      <w:r>
        <w:rPr>
          <w:color w:val="484848"/>
          <w:spacing w:val="-9"/>
          <w:w w:val="105"/>
        </w:rPr>
        <w:t>足除去硝</w:t>
      </w:r>
      <w:r>
        <w:rPr>
          <w:color w:val="1D1D1D"/>
          <w:spacing w:val="-3"/>
          <w:w w:val="105"/>
        </w:rPr>
        <w:t>化物的酸份。</w:t>
      </w:r>
      <w:r>
        <w:rPr>
          <w:color w:val="484848"/>
          <w:spacing w:val="-12"/>
          <w:w w:val="105"/>
        </w:rPr>
        <w:t>洗湍工作是在一 个大瓷</w:t>
      </w:r>
      <w:r>
        <w:rPr>
          <w:color w:val="343434"/>
          <w:spacing w:val="2"/>
          <w:w w:val="105"/>
        </w:rPr>
        <w:t>盆中进行，首先将硝化物倒入大盆中，先用</w:t>
      </w:r>
      <w:r>
        <w:rPr>
          <w:rFonts w:ascii="Times New Roman" w:hAnsi="Times New Roman" w:eastAsia="Times New Roman"/>
          <w:color w:val="343434"/>
          <w:w w:val="105"/>
        </w:rPr>
        <w:t>30~</w:t>
      </w:r>
      <w:r>
        <w:rPr>
          <w:rFonts w:ascii="Times New Roman" w:hAnsi="Times New Roman" w:eastAsia="Times New Roman"/>
          <w:color w:val="343434"/>
          <w:spacing w:val="66"/>
          <w:w w:val="105"/>
        </w:rPr>
        <w:t> </w:t>
      </w:r>
      <w:r>
        <w:rPr>
          <w:rFonts w:ascii="Times New Roman" w:hAnsi="Times New Roman" w:eastAsia="Times New Roman"/>
          <w:color w:val="343434"/>
          <w:spacing w:val="-9"/>
          <w:w w:val="105"/>
        </w:rPr>
        <w:t>35</w:t>
      </w:r>
      <w:r>
        <w:rPr>
          <w:rFonts w:ascii="Times New Roman" w:hAnsi="Times New Roman" w:eastAsia="Times New Roman"/>
          <w:color w:val="727272"/>
          <w:spacing w:val="-9"/>
          <w:w w:val="105"/>
        </w:rPr>
        <w:t>°</w:t>
      </w:r>
      <w:r>
        <w:rPr>
          <w:rFonts w:ascii="Times New Roman" w:hAnsi="Times New Roman" w:eastAsia="Times New Roman"/>
          <w:color w:val="484848"/>
          <w:spacing w:val="-9"/>
          <w:w w:val="105"/>
        </w:rPr>
        <w:t>C</w:t>
      </w:r>
      <w:r>
        <w:rPr>
          <w:color w:val="484848"/>
          <w:spacing w:val="-9"/>
          <w:w w:val="105"/>
        </w:rPr>
        <w:t>的 温 水洗</w:t>
      </w:r>
      <w:r>
        <w:rPr>
          <w:color w:val="343434"/>
          <w:spacing w:val="-9"/>
          <w:w w:val="105"/>
        </w:rPr>
        <w:t>繇两次，再用常溫的呼水（过滤水）洗碌两次，为使硝化物中的</w:t>
      </w:r>
      <w:r>
        <w:rPr>
          <w:color w:val="343434"/>
          <w:spacing w:val="-1"/>
          <w:w w:val="105"/>
        </w:rPr>
        <w:t>残酸全部除掉，再用浪度</w:t>
      </w:r>
      <w:r>
        <w:rPr>
          <w:rFonts w:ascii="Arial" w:hAnsi="Arial" w:eastAsia="Arial"/>
          <w:color w:val="343434"/>
          <w:spacing w:val="-10"/>
          <w:w w:val="105"/>
          <w:sz w:val="28"/>
        </w:rPr>
        <w:t>3</w:t>
      </w:r>
      <w:r>
        <w:rPr>
          <w:color w:val="343434"/>
          <w:spacing w:val="-1"/>
          <w:w w:val="105"/>
        </w:rPr>
        <w:t>％的铁酸纳溶液洗漁两次，以中和物料中的酸份；最后再用净水洗碌，除掉多余的碱份，一直洗到中</w:t>
      </w:r>
      <w:r>
        <w:rPr>
          <w:color w:val="343434"/>
          <w:spacing w:val="-1"/>
          <w:w w:val="110"/>
        </w:rPr>
        <w:t>性为止。洗祩后的二硝甚荼即可送去干燥以除去水份。</w:t>
      </w:r>
    </w:p>
    <w:p>
      <w:pPr>
        <w:pStyle w:val="BodyText"/>
        <w:spacing w:before="5"/>
        <w:rPr>
          <w:sz w:val="26"/>
        </w:rPr>
      </w:pPr>
    </w:p>
    <w:p>
      <w:pPr>
        <w:pStyle w:val="BodyText"/>
        <w:ind w:left="828"/>
      </w:pPr>
      <w:r>
        <w:rPr>
          <w:color w:val="1D1D1D"/>
        </w:rPr>
        <w:t>（</w:t>
      </w:r>
      <w:r>
        <w:rPr>
          <w:color w:val="050505"/>
        </w:rPr>
        <w:t>五</w:t>
      </w:r>
      <w:r>
        <w:rPr>
          <w:color w:val="1D1D1D"/>
        </w:rPr>
        <w:t>） 干燥</w:t>
      </w:r>
    </w:p>
    <w:p>
      <w:pPr>
        <w:pStyle w:val="BodyText"/>
        <w:spacing w:line="520" w:lineRule="atLeast" w:before="97"/>
        <w:ind w:left="960" w:right="912" w:firstLine="607"/>
      </w:pPr>
      <w:r>
        <w:rPr>
          <w:color w:val="484848"/>
          <w:w w:val="105"/>
        </w:rPr>
        <w:t>二硝基荼的干燥，不能直接用火加热，可采用火墙式干媒室</w:t>
      </w:r>
      <w:r>
        <w:rPr>
          <w:color w:val="343434"/>
          <w:w w:val="105"/>
        </w:rPr>
        <w:t>的方法干燥。</w:t>
      </w:r>
    </w:p>
    <w:p>
      <w:pPr>
        <w:pStyle w:val="BodyText"/>
        <w:spacing w:line="314" w:lineRule="auto" w:before="57"/>
        <w:ind w:left="960" w:right="916" w:firstLine="628"/>
        <w:jc w:val="both"/>
      </w:pPr>
      <w:r>
        <w:rPr>
          <w:color w:val="343434"/>
          <w:w w:val="105"/>
        </w:rPr>
        <w:t>洗漁后的产品，用布袋将水滤出，打开布袋将湿的产品（大</w:t>
      </w:r>
      <w:r>
        <w:rPr>
          <w:color w:val="343434"/>
          <w:spacing w:val="15"/>
          <w:w w:val="105"/>
        </w:rPr>
        <w:t>的含水品在</w:t>
      </w:r>
      <w:r>
        <w:rPr>
          <w:rFonts w:ascii="Times New Roman" w:hAnsi="Times New Roman" w:eastAsia="Times New Roman"/>
          <w:color w:val="343434"/>
          <w:spacing w:val="10"/>
          <w:w w:val="105"/>
        </w:rPr>
        <w:t>5~</w:t>
      </w:r>
      <w:r>
        <w:rPr>
          <w:rFonts w:ascii="Times New Roman" w:hAnsi="Times New Roman" w:eastAsia="Times New Roman"/>
          <w:color w:val="343434"/>
          <w:spacing w:val="63"/>
          <w:w w:val="105"/>
        </w:rPr>
        <w:t> </w:t>
      </w:r>
      <w:r>
        <w:rPr>
          <w:rFonts w:ascii="Times New Roman" w:hAnsi="Times New Roman" w:eastAsia="Times New Roman"/>
          <w:color w:val="343434"/>
          <w:spacing w:val="15"/>
          <w:w w:val="105"/>
        </w:rPr>
        <w:t>8</w:t>
      </w:r>
      <w:r>
        <w:rPr>
          <w:rFonts w:ascii="Times New Roman" w:hAnsi="Times New Roman" w:eastAsia="Times New Roman"/>
          <w:color w:val="343434"/>
          <w:spacing w:val="35"/>
          <w:w w:val="105"/>
        </w:rPr>
        <w:t>%) </w:t>
      </w:r>
      <w:r>
        <w:rPr>
          <w:color w:val="343434"/>
          <w:spacing w:val="-4"/>
          <w:w w:val="105"/>
        </w:rPr>
        <w:t>辅在干燥盘上</w:t>
      </w:r>
      <w:r>
        <w:rPr>
          <w:color w:val="343434"/>
          <w:w w:val="105"/>
        </w:rPr>
        <w:t>（</w:t>
      </w:r>
      <w:r>
        <w:rPr>
          <w:color w:val="343434"/>
          <w:spacing w:val="-15"/>
          <w:w w:val="105"/>
        </w:rPr>
        <w:t>使物料的厚度砐好在 </w:t>
      </w:r>
      <w:r>
        <w:rPr>
          <w:rFonts w:ascii="Times New Roman" w:hAnsi="Times New Roman" w:eastAsia="Times New Roman"/>
          <w:color w:val="343434"/>
          <w:w w:val="105"/>
        </w:rPr>
        <w:t>5 </w:t>
      </w:r>
      <w:r>
        <w:rPr>
          <w:color w:val="343434"/>
          <w:w w:val="105"/>
        </w:rPr>
        <w:t>厘米</w:t>
      </w:r>
      <w:r>
        <w:rPr>
          <w:color w:val="1D1D1D"/>
          <w:spacing w:val="2"/>
          <w:w w:val="105"/>
        </w:rPr>
        <w:t>以下</w:t>
      </w:r>
      <w:r>
        <w:rPr>
          <w:color w:val="1D1D1D"/>
          <w:spacing w:val="-21"/>
          <w:w w:val="105"/>
        </w:rPr>
        <w:t>）</w:t>
      </w:r>
      <w:r>
        <w:rPr>
          <w:color w:val="484848"/>
          <w:spacing w:val="-10"/>
          <w:w w:val="105"/>
        </w:rPr>
        <w:t>并送</w:t>
      </w:r>
      <w:r>
        <w:rPr>
          <w:color w:val="1D1D1D"/>
          <w:spacing w:val="-7"/>
          <w:w w:val="105"/>
        </w:rPr>
        <w:t>入于燥</w:t>
      </w:r>
      <w:r>
        <w:rPr>
          <w:color w:val="484848"/>
          <w:spacing w:val="-22"/>
          <w:w w:val="105"/>
        </w:rPr>
        <w:t>室中</w:t>
      </w:r>
      <w:r>
        <w:rPr>
          <w:color w:val="1D1D1D"/>
          <w:spacing w:val="3"/>
          <w:w w:val="105"/>
        </w:rPr>
        <w:t>，</w:t>
      </w:r>
      <w:r>
        <w:rPr>
          <w:color w:val="484848"/>
          <w:spacing w:val="-13"/>
          <w:w w:val="105"/>
        </w:rPr>
        <w:t>其溫度保持在 </w:t>
      </w:r>
      <w:r>
        <w:rPr>
          <w:rFonts w:ascii="Times New Roman" w:hAnsi="Times New Roman" w:eastAsia="Times New Roman"/>
          <w:color w:val="484848"/>
          <w:w w:val="105"/>
        </w:rPr>
        <w:t>50~ </w:t>
      </w:r>
      <w:r>
        <w:rPr>
          <w:rFonts w:ascii="Times New Roman" w:hAnsi="Times New Roman" w:eastAsia="Times New Roman"/>
          <w:color w:val="1D1D1D"/>
          <w:spacing w:val="-5"/>
          <w:w w:val="105"/>
        </w:rPr>
        <w:t>60</w:t>
      </w:r>
      <w:r>
        <w:rPr>
          <w:rFonts w:ascii="Times New Roman" w:hAnsi="Times New Roman" w:eastAsia="Times New Roman"/>
          <w:color w:val="484848"/>
          <w:spacing w:val="-5"/>
          <w:w w:val="105"/>
        </w:rPr>
        <w:t>°</w:t>
      </w:r>
      <w:r>
        <w:rPr>
          <w:rFonts w:ascii="Times New Roman" w:hAnsi="Times New Roman" w:eastAsia="Times New Roman"/>
          <w:color w:val="1D1D1D"/>
          <w:spacing w:val="-5"/>
          <w:w w:val="105"/>
        </w:rPr>
        <w:t>C</w:t>
      </w:r>
      <w:r>
        <w:rPr>
          <w:rFonts w:ascii="Times New Roman" w:hAnsi="Times New Roman" w:eastAsia="Times New Roman"/>
          <w:color w:val="1D1D1D"/>
          <w:spacing w:val="10"/>
          <w:w w:val="105"/>
        </w:rPr>
        <w:t>,  </w:t>
      </w:r>
      <w:r>
        <w:rPr>
          <w:color w:val="1D1D1D"/>
          <w:spacing w:val="16"/>
          <w:w w:val="105"/>
        </w:rPr>
        <w:t>千 燥时朋不</w:t>
      </w:r>
      <w:r>
        <w:rPr>
          <w:color w:val="343434"/>
          <w:spacing w:val="-21"/>
          <w:w w:val="105"/>
        </w:rPr>
        <w:t>少于 </w:t>
      </w:r>
      <w:r>
        <w:rPr>
          <w:rFonts w:ascii="Times New Roman" w:hAnsi="Times New Roman" w:eastAsia="Times New Roman"/>
          <w:color w:val="343434"/>
          <w:w w:val="105"/>
        </w:rPr>
        <w:t>6 </w:t>
      </w:r>
      <w:r>
        <w:rPr>
          <w:color w:val="343434"/>
          <w:spacing w:val="-11"/>
          <w:w w:val="105"/>
        </w:rPr>
        <w:t>小时。干燥过程每隔 </w:t>
      </w:r>
      <w:r>
        <w:rPr>
          <w:rFonts w:ascii="Times New Roman" w:hAnsi="Times New Roman" w:eastAsia="Times New Roman"/>
          <w:color w:val="343434"/>
          <w:w w:val="105"/>
        </w:rPr>
        <w:t>1 ~</w:t>
      </w:r>
      <w:r>
        <w:rPr>
          <w:rFonts w:ascii="Times New Roman" w:hAnsi="Times New Roman" w:eastAsia="Times New Roman"/>
          <w:color w:val="343434"/>
          <w:spacing w:val="70"/>
          <w:w w:val="105"/>
        </w:rPr>
        <w:t> </w:t>
      </w:r>
      <w:r>
        <w:rPr>
          <w:rFonts w:ascii="Times New Roman" w:hAnsi="Times New Roman" w:eastAsia="Times New Roman"/>
          <w:color w:val="343434"/>
          <w:w w:val="105"/>
        </w:rPr>
        <w:t>2 </w:t>
      </w:r>
      <w:r>
        <w:rPr>
          <w:color w:val="343434"/>
          <w:spacing w:val="-9"/>
          <w:w w:val="105"/>
        </w:rPr>
        <w:t>小时， 用小木板或勺将物 料翻</w:t>
      </w:r>
      <w:r>
        <w:rPr>
          <w:color w:val="343434"/>
          <w:spacing w:val="-8"/>
          <w:w w:val="105"/>
        </w:rPr>
        <w:t>动一次，干燥至物料的含水擞低于 </w:t>
      </w:r>
      <w:r>
        <w:rPr>
          <w:rFonts w:ascii="Times New Roman" w:hAnsi="Times New Roman" w:eastAsia="Times New Roman"/>
          <w:color w:val="343434"/>
          <w:spacing w:val="13"/>
          <w:w w:val="105"/>
        </w:rPr>
        <w:t>0</w:t>
      </w:r>
      <w:r>
        <w:rPr>
          <w:rFonts w:ascii="Times New Roman" w:hAnsi="Times New Roman" w:eastAsia="Times New Roman"/>
          <w:color w:val="343434"/>
          <w:spacing w:val="-14"/>
          <w:w w:val="105"/>
        </w:rPr>
        <w:t>. </w:t>
      </w:r>
      <w:r>
        <w:rPr>
          <w:rFonts w:ascii="Times New Roman" w:hAnsi="Times New Roman" w:eastAsia="Times New Roman"/>
          <w:color w:val="343434"/>
          <w:spacing w:val="-5"/>
          <w:w w:val="105"/>
        </w:rPr>
        <w:t>5</w:t>
      </w:r>
      <w:r>
        <w:rPr>
          <w:color w:val="343434"/>
          <w:spacing w:val="-8"/>
          <w:w w:val="105"/>
        </w:rPr>
        <w:t>％ 时，即可送去粉碎。</w:t>
      </w:r>
    </w:p>
    <w:p>
      <w:pPr>
        <w:pStyle w:val="BodyText"/>
        <w:spacing w:before="1"/>
        <w:rPr>
          <w:sz w:val="25"/>
        </w:rPr>
      </w:pPr>
    </w:p>
    <w:p>
      <w:pPr>
        <w:pStyle w:val="BodyText"/>
        <w:ind w:left="1040"/>
      </w:pPr>
      <w:r>
        <w:rPr>
          <w:color w:val="343434"/>
        </w:rPr>
        <w:t>（六）粉碎与蹄选</w:t>
      </w:r>
    </w:p>
    <w:p>
      <w:pPr>
        <w:pStyle w:val="BodyText"/>
        <w:spacing w:line="331" w:lineRule="auto" w:before="245"/>
        <w:ind w:left="1041" w:right="861" w:firstLine="602"/>
        <w:jc w:val="both"/>
      </w:pPr>
      <w:r>
        <w:rPr>
          <w:color w:val="343434"/>
          <w:spacing w:val="-5"/>
          <w:w w:val="105"/>
        </w:rPr>
        <w:t>二硝基荼比较纯感，因此可用民朋砚米的碳子砚成细粉末。</w:t>
      </w:r>
      <w:r>
        <w:rPr>
          <w:color w:val="484848"/>
          <w:spacing w:val="-5"/>
          <w:w w:val="105"/>
        </w:rPr>
        <w:t>当用是较小时， 可以</w:t>
      </w:r>
      <w:r>
        <w:rPr>
          <w:color w:val="1D1D1D"/>
          <w:spacing w:val="2"/>
          <w:w w:val="105"/>
        </w:rPr>
        <w:t>人工捣碎，粉碎</w:t>
      </w:r>
      <w:r>
        <w:rPr>
          <w:color w:val="484848"/>
          <w:spacing w:val="-14"/>
          <w:w w:val="105"/>
        </w:rPr>
        <w:t>后的物料可用每平方厘</w:t>
      </w:r>
      <w:r>
        <w:rPr>
          <w:color w:val="1D1D1D"/>
          <w:spacing w:val="-11"/>
          <w:w w:val="105"/>
        </w:rPr>
        <w:t>米</w:t>
      </w:r>
      <w:r>
        <w:rPr>
          <w:rFonts w:ascii="Times New Roman" w:eastAsia="Times New Roman"/>
          <w:color w:val="1D1D1D"/>
          <w:spacing w:val="-6"/>
          <w:w w:val="105"/>
        </w:rPr>
        <w:t>80 </w:t>
      </w:r>
      <w:r>
        <w:rPr>
          <w:color w:val="343434"/>
          <w:w w:val="105"/>
        </w:rPr>
        <w:t>孔的筛子筛选。</w:t>
      </w:r>
    </w:p>
    <w:p>
      <w:pPr>
        <w:spacing w:before="208"/>
        <w:ind w:left="4019" w:right="0" w:firstLine="0"/>
        <w:jc w:val="both"/>
        <w:rPr>
          <w:sz w:val="29"/>
        </w:rPr>
      </w:pPr>
      <w:r>
        <w:rPr/>
        <w:pict>
          <v:shape style="position:absolute;margin-left:-6.138488pt;margin-top:28.436893pt;width:74.45pt;height:74.3pt;mso-position-horizontal-relative:page;mso-position-vertical-relative:paragraph;z-index:-270159872" type="#_x0000_t202" filled="false" stroked="false">
            <v:textbox inset="0,0,0,0" style="layout-flow:vertical-ideographic">
              <w:txbxContent>
                <w:p>
                  <w:pPr>
                    <w:spacing w:line="144" w:lineRule="auto" w:before="0"/>
                    <w:ind w:left="20" w:right="0" w:firstLine="0"/>
                    <w:jc w:val="left"/>
                    <w:rPr>
                      <w:sz w:val="145"/>
                    </w:rPr>
                  </w:pPr>
                  <w:r>
                    <w:rPr>
                      <w:color w:val="050505"/>
                      <w:w w:val="99"/>
                      <w:sz w:val="145"/>
                    </w:rPr>
                    <w:t>．</w:t>
                  </w:r>
                </w:p>
              </w:txbxContent>
            </v:textbox>
            <w10:wrap type="none"/>
          </v:shape>
        </w:pict>
      </w:r>
      <w:r>
        <w:rPr>
          <w:rFonts w:ascii="Times New Roman" w:hAnsi="Times New Roman" w:eastAsia="Times New Roman"/>
          <w:color w:val="1D1D1D"/>
          <w:w w:val="105"/>
          <w:sz w:val="31"/>
        </w:rPr>
        <w:t>§5 </w:t>
      </w:r>
      <w:r>
        <w:rPr>
          <w:color w:val="1D1D1D"/>
          <w:w w:val="105"/>
          <w:sz w:val="29"/>
        </w:rPr>
        <w:t>燃烧剂的加</w:t>
      </w:r>
      <w:r>
        <w:rPr>
          <w:color w:val="050505"/>
          <w:w w:val="105"/>
          <w:sz w:val="29"/>
        </w:rPr>
        <w:t>工</w:t>
      </w:r>
    </w:p>
    <w:p>
      <w:pPr>
        <w:pStyle w:val="BodyText"/>
        <w:spacing w:before="11"/>
        <w:rPr>
          <w:sz w:val="23"/>
        </w:rPr>
      </w:pPr>
    </w:p>
    <w:p>
      <w:pPr>
        <w:pStyle w:val="BodyText"/>
        <w:spacing w:line="316" w:lineRule="auto"/>
        <w:ind w:left="1065" w:right="795" w:firstLine="611"/>
        <w:jc w:val="both"/>
      </w:pPr>
      <w:r>
        <w:rPr>
          <w:color w:val="484848"/>
          <w:w w:val="105"/>
        </w:rPr>
        <w:t>周氏炸药中</w:t>
      </w:r>
      <w:r>
        <w:rPr>
          <w:color w:val="1D1D1D"/>
          <w:w w:val="105"/>
        </w:rPr>
        <w:t>的燃烧剂为谷糖粉，谷顾粉</w:t>
      </w:r>
      <w:r>
        <w:rPr>
          <w:color w:val="484848"/>
          <w:w w:val="105"/>
        </w:rPr>
        <w:t>是粮</w:t>
      </w:r>
      <w:r>
        <w:rPr>
          <w:color w:val="1D1D1D"/>
          <w:w w:val="105"/>
        </w:rPr>
        <w:t>食加</w:t>
      </w:r>
      <w:r>
        <w:rPr>
          <w:color w:val="484848"/>
          <w:w w:val="105"/>
        </w:rPr>
        <w:t>工时的副产</w:t>
      </w:r>
      <w:r>
        <w:rPr>
          <w:color w:val="343434"/>
          <w:w w:val="105"/>
        </w:rPr>
        <w:t>品，其来源丰宫，在炸药中能较好地吸收硝化廿油，并能减低火硝的吸潮作用，也能增加炸药的流散性。</w:t>
      </w:r>
    </w:p>
    <w:p>
      <w:pPr>
        <w:pStyle w:val="BodyText"/>
        <w:spacing w:line="345" w:lineRule="exact"/>
        <w:ind w:right="818"/>
        <w:jc w:val="right"/>
      </w:pPr>
      <w:r>
        <w:rPr>
          <w:color w:val="484848"/>
          <w:spacing w:val="8"/>
          <w:w w:val="105"/>
        </w:rPr>
        <w:t>谷施</w:t>
      </w:r>
      <w:r>
        <w:rPr>
          <w:color w:val="1D1D1D"/>
          <w:spacing w:val="-6"/>
          <w:w w:val="105"/>
        </w:rPr>
        <w:t>粉</w:t>
      </w:r>
      <w:r>
        <w:rPr>
          <w:color w:val="484848"/>
          <w:spacing w:val="6"/>
          <w:w w:val="105"/>
        </w:rPr>
        <w:t>运来后</w:t>
      </w:r>
      <w:r>
        <w:rPr>
          <w:color w:val="1D1D1D"/>
          <w:spacing w:val="-5"/>
          <w:w w:val="105"/>
        </w:rPr>
        <w:t>，先用</w:t>
      </w:r>
      <w:r>
        <w:rPr>
          <w:color w:val="484848"/>
          <w:spacing w:val="-16"/>
          <w:w w:val="105"/>
        </w:rPr>
        <w:t>每平方厘米 </w:t>
      </w:r>
      <w:r>
        <w:rPr>
          <w:rFonts w:ascii="Arial" w:eastAsia="Arial"/>
          <w:color w:val="484848"/>
          <w:w w:val="105"/>
          <w:sz w:val="26"/>
        </w:rPr>
        <w:t>4</w:t>
      </w:r>
      <w:r>
        <w:rPr>
          <w:rFonts w:ascii="Arial" w:eastAsia="Arial"/>
          <w:color w:val="484848"/>
          <w:spacing w:val="-8"/>
          <w:w w:val="105"/>
          <w:sz w:val="26"/>
        </w:rPr>
        <w:t> </w:t>
      </w:r>
      <w:r>
        <w:rPr>
          <w:color w:val="484848"/>
          <w:spacing w:val="-7"/>
          <w:w w:val="105"/>
        </w:rPr>
        <w:t>孔的筛子笳选一次， 将残</w:t>
      </w:r>
    </w:p>
    <w:p>
      <w:pPr>
        <w:pStyle w:val="BodyText"/>
        <w:spacing w:before="111"/>
        <w:ind w:right="778"/>
        <w:jc w:val="right"/>
      </w:pPr>
      <w:r>
        <w:rPr/>
        <w:pict>
          <v:line style="position:absolute;mso-position-horizontal-relative:page;mso-position-vertical-relative:paragraph;z-index:252399616" from="428.427338pt,71.229378pt" to="526.000016pt,71.229378pt" stroked="true" strokeweight=".752638pt" strokecolor="#000000">
            <v:stroke dashstyle="solid"/>
            <w10:wrap type="none"/>
          </v:line>
        </w:pict>
      </w:r>
      <w:r>
        <w:rPr>
          <w:color w:val="343434"/>
          <w:w w:val="105"/>
        </w:rPr>
        <w:t>留在筛网上面的杂质除掉。为了防止物料中润有铁钉、敛屑等杂</w:t>
      </w:r>
    </w:p>
    <w:p>
      <w:pPr>
        <w:spacing w:after="0"/>
        <w:jc w:val="right"/>
        <w:sectPr>
          <w:pgSz w:w="10520" w:h="17040"/>
          <w:pgMar w:top="980" w:bottom="0" w:left="0" w:right="0"/>
        </w:sectPr>
      </w:pPr>
    </w:p>
    <w:p>
      <w:pPr>
        <w:spacing w:before="59"/>
        <w:ind w:left="1314" w:right="0" w:firstLine="0"/>
        <w:jc w:val="left"/>
        <w:rPr>
          <w:rFonts w:ascii="Times New Roman"/>
          <w:sz w:val="30"/>
        </w:rPr>
      </w:pPr>
      <w:r>
        <w:rPr>
          <w:rFonts w:ascii="Times New Roman"/>
          <w:color w:val="2A2A2A"/>
          <w:w w:val="105"/>
          <w:sz w:val="30"/>
        </w:rPr>
        <w:t>64</w:t>
      </w:r>
    </w:p>
    <w:p>
      <w:pPr>
        <w:pStyle w:val="BodyText"/>
        <w:spacing w:line="312" w:lineRule="auto" w:before="142"/>
        <w:ind w:left="994" w:right="866" w:firstLine="18"/>
        <w:jc w:val="both"/>
      </w:pPr>
      <w:r>
        <w:rPr>
          <w:color w:val="3F3F3F"/>
          <w:w w:val="105"/>
        </w:rPr>
        <w:t>质，可用吸铁石或以人工将铁质杂物椋出，再将谷糖粉用碳子压</w:t>
      </w:r>
      <w:r>
        <w:rPr>
          <w:color w:val="3F3F3F"/>
          <w:spacing w:val="-2"/>
          <w:w w:val="105"/>
        </w:rPr>
        <w:t>碎或用</w:t>
      </w:r>
      <w:r>
        <w:rPr>
          <w:color w:val="131313"/>
          <w:spacing w:val="12"/>
          <w:w w:val="105"/>
        </w:rPr>
        <w:t>人工捣</w:t>
      </w:r>
      <w:r>
        <w:rPr>
          <w:color w:val="3F3F3F"/>
          <w:spacing w:val="-19"/>
          <w:w w:val="105"/>
        </w:rPr>
        <w:t>碎。一般的谷滕粉含水份均较低，不需于燥。如含水</w:t>
      </w:r>
      <w:r>
        <w:rPr>
          <w:color w:val="2A2A2A"/>
          <w:spacing w:val="-28"/>
          <w:w w:val="105"/>
        </w:rPr>
        <w:t>批超过 </w:t>
      </w:r>
      <w:r>
        <w:rPr>
          <w:rFonts w:ascii="Times New Roman" w:eastAsia="Times New Roman"/>
          <w:color w:val="2A2A2A"/>
          <w:spacing w:val="12"/>
          <w:w w:val="105"/>
        </w:rPr>
        <w:t>0</w:t>
      </w:r>
      <w:r>
        <w:rPr>
          <w:rFonts w:ascii="Times New Roman" w:eastAsia="Times New Roman"/>
          <w:color w:val="2A2A2A"/>
          <w:spacing w:val="-4"/>
          <w:w w:val="105"/>
        </w:rPr>
        <w:t>. </w:t>
      </w:r>
      <w:r>
        <w:rPr>
          <w:rFonts w:ascii="Times New Roman" w:eastAsia="Times New Roman"/>
          <w:color w:val="2A2A2A"/>
          <w:spacing w:val="-13"/>
          <w:w w:val="105"/>
        </w:rPr>
        <w:t>5</w:t>
      </w:r>
      <w:r>
        <w:rPr>
          <w:color w:val="2A2A2A"/>
          <w:spacing w:val="-6"/>
          <w:w w:val="105"/>
        </w:rPr>
        <w:t>％时，可将谷糖粉倒入煮饭的锅中炒干。炒干时火 力</w:t>
      </w:r>
      <w:r>
        <w:rPr>
          <w:color w:val="2A2A2A"/>
          <w:spacing w:val="-7"/>
          <w:w w:val="105"/>
        </w:rPr>
        <w:t>不要太大，并要勤翻动，以免炒焦。炒干后的谷椋粉用每平方厘</w:t>
      </w:r>
      <w:r>
        <w:rPr>
          <w:color w:val="3F3F3F"/>
          <w:spacing w:val="-41"/>
          <w:w w:val="105"/>
        </w:rPr>
        <w:t>米 </w:t>
      </w:r>
      <w:r>
        <w:rPr>
          <w:rFonts w:ascii="Arial" w:eastAsia="Arial"/>
          <w:color w:val="3F3F3F"/>
          <w:w w:val="105"/>
          <w:sz w:val="26"/>
        </w:rPr>
        <w:t>80 </w:t>
      </w:r>
      <w:r>
        <w:rPr>
          <w:color w:val="3F3F3F"/>
          <w:spacing w:val="-1"/>
          <w:w w:val="105"/>
        </w:rPr>
        <w:t>孔的筛子筛选</w:t>
      </w:r>
      <w:r>
        <w:rPr>
          <w:color w:val="3F3F3F"/>
          <w:w w:val="105"/>
        </w:rPr>
        <w:t>（</w:t>
      </w:r>
      <w:r>
        <w:rPr>
          <w:color w:val="3F3F3F"/>
          <w:spacing w:val="-16"/>
          <w:w w:val="105"/>
        </w:rPr>
        <w:t>或在炒干前筛选</w:t>
      </w:r>
      <w:r>
        <w:rPr>
          <w:color w:val="3F3F3F"/>
          <w:w w:val="105"/>
        </w:rPr>
        <w:t>）。</w:t>
      </w:r>
    </w:p>
    <w:p>
      <w:pPr>
        <w:pStyle w:val="BodyText"/>
        <w:spacing w:line="312" w:lineRule="auto" w:before="9"/>
        <w:ind w:left="1014" w:right="863" w:firstLine="602"/>
      </w:pPr>
      <w:r>
        <w:rPr>
          <w:color w:val="2A2A2A"/>
          <w:spacing w:val="-1"/>
        </w:rPr>
        <w:t>燃烧剂中的另外一种物质是硫磺。它的精制和加工见第五章  </w:t>
      </w:r>
      <w:r>
        <w:rPr>
          <w:color w:val="2A2A2A"/>
        </w:rPr>
        <w:t>第三节（硫的加工）。</w:t>
      </w:r>
    </w:p>
    <w:p>
      <w:pPr>
        <w:pStyle w:val="BodyText"/>
        <w:spacing w:line="307" w:lineRule="auto"/>
        <w:ind w:left="983" w:right="937" w:firstLine="633"/>
        <w:jc w:val="both"/>
      </w:pPr>
      <w:r>
        <w:rPr>
          <w:color w:val="2A2A2A"/>
          <w:spacing w:val="-1"/>
          <w:w w:val="105"/>
        </w:rPr>
        <w:t>羁过精制的硫为块状，首先用绢锤将硫打碎，再用药碳子或</w:t>
      </w:r>
      <w:r>
        <w:rPr>
          <w:color w:val="3F3F3F"/>
          <w:spacing w:val="-1"/>
          <w:w w:val="105"/>
        </w:rPr>
        <w:t>用手工捣成细粉</w:t>
      </w:r>
      <w:r>
        <w:rPr>
          <w:color w:val="131313"/>
          <w:spacing w:val="-53"/>
          <w:w w:val="105"/>
        </w:rPr>
        <w:t>， </w:t>
      </w:r>
      <w:r>
        <w:rPr>
          <w:color w:val="3F3F3F"/>
          <w:spacing w:val="-13"/>
          <w:w w:val="105"/>
        </w:rPr>
        <w:t>通过每平方厘米 </w:t>
      </w:r>
      <w:r>
        <w:rPr>
          <w:rFonts w:ascii="Arial" w:eastAsia="Arial"/>
          <w:color w:val="3F3F3F"/>
          <w:w w:val="105"/>
          <w:sz w:val="26"/>
        </w:rPr>
        <w:t>80 </w:t>
      </w:r>
      <w:r>
        <w:rPr>
          <w:color w:val="3F3F3F"/>
          <w:spacing w:val="-3"/>
          <w:w w:val="105"/>
        </w:rPr>
        <w:t>孔的简子筛选后即可 送去</w:t>
      </w:r>
      <w:r>
        <w:rPr>
          <w:color w:val="2A2A2A"/>
          <w:spacing w:val="-3"/>
          <w:w w:val="105"/>
        </w:rPr>
        <w:t>使用。</w:t>
      </w:r>
    </w:p>
    <w:p>
      <w:pPr>
        <w:pStyle w:val="BodyText"/>
        <w:spacing w:before="11"/>
        <w:rPr>
          <w:sz w:val="25"/>
        </w:rPr>
      </w:pPr>
    </w:p>
    <w:p>
      <w:pPr>
        <w:tabs>
          <w:tab w:pos="722" w:val="left" w:leader="none"/>
        </w:tabs>
        <w:spacing w:before="0"/>
        <w:ind w:left="0" w:right="19" w:firstLine="0"/>
        <w:jc w:val="center"/>
        <w:rPr>
          <w:sz w:val="29"/>
        </w:rPr>
      </w:pPr>
      <w:r>
        <w:rPr>
          <w:rFonts w:ascii="Arial" w:hAnsi="Arial" w:eastAsia="Arial"/>
          <w:color w:val="2A2A2A"/>
          <w:sz w:val="28"/>
        </w:rPr>
        <w:t>§6</w:t>
        <w:tab/>
      </w:r>
      <w:r>
        <w:rPr>
          <w:color w:val="131313"/>
          <w:sz w:val="29"/>
        </w:rPr>
        <w:t>周氏炸药配制</w:t>
      </w:r>
    </w:p>
    <w:p>
      <w:pPr>
        <w:pStyle w:val="BodyText"/>
        <w:spacing w:before="9"/>
        <w:rPr>
          <w:sz w:val="22"/>
        </w:rPr>
      </w:pPr>
    </w:p>
    <w:p>
      <w:pPr>
        <w:pStyle w:val="BodyText"/>
        <w:spacing w:line="314" w:lineRule="auto"/>
        <w:ind w:left="981" w:right="863" w:firstLine="634"/>
        <w:jc w:val="both"/>
      </w:pPr>
      <w:r>
        <w:rPr>
          <w:color w:val="2A2A2A"/>
          <w:spacing w:val="-1"/>
        </w:rPr>
        <w:t>周氏炸药的配制，是由三个主要工序组成，即谷糖粉吸收硝  </w:t>
      </w:r>
      <w:r>
        <w:rPr>
          <w:color w:val="2A2A2A"/>
          <w:spacing w:val="-3"/>
        </w:rPr>
        <w:t>化廿油预混合； 火硝、</w:t>
      </w:r>
      <w:r>
        <w:rPr>
          <w:color w:val="777777"/>
        </w:rPr>
        <w:t>二</w:t>
      </w:r>
      <w:r>
        <w:rPr>
          <w:color w:val="2A2A2A"/>
          <w:spacing w:val="-5"/>
        </w:rPr>
        <w:t>硝基萦、硫黄粉三种成分预混合； 最后</w:t>
      </w:r>
      <w:r>
        <w:rPr>
          <w:color w:val="2A2A2A"/>
          <w:spacing w:val="3"/>
        </w:rPr>
        <w:t>将两种桯过预混的物料放在</w:t>
      </w:r>
      <w:r>
        <w:rPr>
          <w:color w:val="545454"/>
          <w:spacing w:val="-16"/>
        </w:rPr>
        <w:t>一</w:t>
      </w:r>
      <w:r>
        <w:rPr>
          <w:color w:val="2A2A2A"/>
          <w:spacing w:val="9"/>
        </w:rPr>
        <w:t>起</w:t>
      </w:r>
      <w:r>
        <w:rPr>
          <w:color w:val="545454"/>
          <w:spacing w:val="3"/>
        </w:rPr>
        <w:t>再混合。混合</w:t>
      </w:r>
      <w:r>
        <w:rPr>
          <w:color w:val="2A2A2A"/>
          <w:spacing w:val="12"/>
        </w:rPr>
        <w:t>后即为 周氏 炸 药成品。</w:t>
      </w:r>
    </w:p>
    <w:p>
      <w:pPr>
        <w:pStyle w:val="BodyText"/>
        <w:spacing w:before="9"/>
        <w:rPr>
          <w:sz w:val="20"/>
        </w:rPr>
      </w:pPr>
    </w:p>
    <w:p>
      <w:pPr>
        <w:pStyle w:val="BodyText"/>
        <w:ind w:left="995"/>
      </w:pPr>
      <w:r>
        <w:rPr>
          <w:color w:val="131313"/>
        </w:rPr>
        <w:t>（一）吸收预混合</w:t>
      </w:r>
    </w:p>
    <w:p>
      <w:pPr>
        <w:pStyle w:val="BodyText"/>
        <w:spacing w:before="9"/>
        <w:rPr>
          <w:sz w:val="22"/>
        </w:rPr>
      </w:pPr>
    </w:p>
    <w:p>
      <w:pPr>
        <w:pStyle w:val="BodyText"/>
        <w:spacing w:line="312" w:lineRule="auto"/>
        <w:ind w:left="973" w:right="860" w:firstLine="632"/>
      </w:pPr>
      <w:r>
        <w:rPr>
          <w:color w:val="2A2A2A"/>
          <w:spacing w:val="-6"/>
          <w:w w:val="105"/>
        </w:rPr>
        <w:t>吸收预混合工</w:t>
      </w:r>
      <w:r>
        <w:rPr>
          <w:color w:val="545454"/>
          <w:spacing w:val="-2"/>
          <w:w w:val="105"/>
        </w:rPr>
        <w:t>序是</w:t>
      </w:r>
      <w:r>
        <w:rPr>
          <w:color w:val="2A2A2A"/>
          <w:spacing w:val="-5"/>
          <w:w w:val="105"/>
        </w:rPr>
        <w:t>利用谷秪粉将硝化甘油全部吸收</w:t>
      </w:r>
      <w:r>
        <w:rPr>
          <w:color w:val="2A2A2A"/>
          <w:w w:val="105"/>
        </w:rPr>
        <w:t>（</w:t>
      </w:r>
      <w:r>
        <w:rPr>
          <w:color w:val="2A2A2A"/>
          <w:spacing w:val="-5"/>
          <w:w w:val="105"/>
        </w:rPr>
        <w:t>应使吸</w:t>
      </w:r>
      <w:r>
        <w:rPr>
          <w:color w:val="2A2A2A"/>
          <w:w w:val="105"/>
        </w:rPr>
        <w:t>收均匀）。吸收用的股备是一个光滑洁净的瓷盆或陶瓷盆，最大</w:t>
      </w:r>
      <w:r>
        <w:rPr>
          <w:color w:val="2A2A2A"/>
          <w:spacing w:val="-6"/>
          <w:w w:val="105"/>
        </w:rPr>
        <w:t>时可用</w:t>
      </w:r>
      <w:r>
        <w:rPr>
          <w:color w:val="777777"/>
          <w:spacing w:val="-9"/>
          <w:w w:val="105"/>
        </w:rPr>
        <w:t>一</w:t>
      </w:r>
      <w:r>
        <w:rPr>
          <w:color w:val="2A2A2A"/>
          <w:spacing w:val="-6"/>
          <w:w w:val="105"/>
        </w:rPr>
        <w:t>个大木槽。按炸药的配份要求，先将巳称屈的谷糖粉加</w:t>
      </w:r>
      <w:r>
        <w:rPr>
          <w:color w:val="2A2A2A"/>
          <w:spacing w:val="-11"/>
          <w:w w:val="105"/>
        </w:rPr>
        <w:t>入盆中。 再用木质的或橡皮的定挹勺将硝化甘油</w:t>
      </w:r>
      <w:r>
        <w:rPr>
          <w:color w:val="545454"/>
          <w:spacing w:val="-6"/>
          <w:w w:val="105"/>
        </w:rPr>
        <w:t>呈</w:t>
      </w:r>
      <w:r>
        <w:rPr>
          <w:color w:val="2A2A2A"/>
          <w:w w:val="105"/>
        </w:rPr>
        <w:t>栈状均匀地倒入谷桏粉中，同时用橡皮板或木筵軞輛地翻动，使其混合均匀， 混合至硝化廿油被完全吸收为止。</w:t>
      </w:r>
    </w:p>
    <w:p>
      <w:pPr>
        <w:pStyle w:val="BodyText"/>
        <w:spacing w:line="312" w:lineRule="auto"/>
        <w:ind w:left="997" w:right="848" w:firstLine="598"/>
      </w:pPr>
      <w:r>
        <w:rPr>
          <w:color w:val="3F3F3F"/>
          <w:w w:val="105"/>
        </w:rPr>
        <w:t>因硝化甘油对冲击摩擦敏感</w:t>
      </w:r>
      <w:r>
        <w:rPr>
          <w:color w:val="131313"/>
          <w:w w:val="105"/>
        </w:rPr>
        <w:t>， 运检时要小心。另外，在</w:t>
      </w:r>
      <w:r>
        <w:rPr>
          <w:color w:val="3F3F3F"/>
          <w:w w:val="105"/>
        </w:rPr>
        <w:t>上述预混合操作中，加入硝化甘油的速度不要太快，以防发生危险。</w:t>
      </w:r>
    </w:p>
    <w:p>
      <w:pPr>
        <w:pStyle w:val="BodyText"/>
        <w:spacing w:before="6"/>
        <w:rPr>
          <w:sz w:val="21"/>
        </w:rPr>
      </w:pPr>
    </w:p>
    <w:p>
      <w:pPr>
        <w:pStyle w:val="BodyText"/>
        <w:ind w:left="1010"/>
      </w:pPr>
      <w:r>
        <w:rPr>
          <w:color w:val="2A2A2A"/>
        </w:rPr>
        <w:t>（二）三成分预混合</w:t>
      </w:r>
    </w:p>
    <w:p>
      <w:pPr>
        <w:pStyle w:val="BodyText"/>
        <w:spacing w:before="11"/>
        <w:rPr>
          <w:sz w:val="23"/>
        </w:rPr>
      </w:pPr>
    </w:p>
    <w:p>
      <w:pPr>
        <w:pStyle w:val="BodyText"/>
        <w:spacing w:before="1"/>
        <w:ind w:left="1600"/>
      </w:pPr>
      <w:r>
        <w:rPr>
          <w:color w:val="2A2A2A"/>
          <w:w w:val="105"/>
        </w:rPr>
        <w:t>火硝、二硝基禁和硫磺粉</w:t>
      </w:r>
      <w:r>
        <w:rPr>
          <w:color w:val="545454"/>
          <w:w w:val="105"/>
        </w:rPr>
        <w:t>三</w:t>
      </w:r>
      <w:r>
        <w:rPr>
          <w:color w:val="2A2A2A"/>
          <w:w w:val="105"/>
        </w:rPr>
        <w:t>种成分预先棍合的目的是保证各</w:t>
      </w:r>
    </w:p>
    <w:p>
      <w:pPr>
        <w:pStyle w:val="BodyText"/>
        <w:rPr>
          <w:sz w:val="20"/>
        </w:rPr>
      </w:pPr>
    </w:p>
    <w:p>
      <w:pPr>
        <w:pStyle w:val="BodyText"/>
        <w:rPr>
          <w:sz w:val="20"/>
        </w:rPr>
      </w:pPr>
    </w:p>
    <w:p>
      <w:pPr>
        <w:pStyle w:val="BodyText"/>
        <w:spacing w:before="10"/>
        <w:rPr>
          <w:sz w:val="25"/>
        </w:rPr>
      </w:pPr>
    </w:p>
    <w:p>
      <w:pPr>
        <w:spacing w:before="74"/>
        <w:ind w:left="-18" w:right="0" w:firstLine="0"/>
        <w:jc w:val="left"/>
        <w:rPr>
          <w:sz w:val="19"/>
        </w:rPr>
      </w:pPr>
      <w:r>
        <w:rPr/>
        <w:pict>
          <v:line style="position:absolute;mso-position-horizontal-relative:page;mso-position-vertical-relative:paragraph;z-index:252401664" from="349.98288pt,7.93149pt" to="526.0pt,7.93149pt" stroked="true" strokeweight=".752638pt" strokecolor="#000000">
            <v:stroke dashstyle="solid"/>
            <w10:wrap type="none"/>
          </v:line>
        </w:pict>
      </w:r>
      <w:r>
        <w:rPr>
          <w:color w:val="131313"/>
          <w:w w:val="107"/>
          <w:sz w:val="19"/>
        </w:rPr>
        <w:t>｀</w:t>
      </w:r>
    </w:p>
    <w:p>
      <w:pPr>
        <w:spacing w:after="0"/>
        <w:jc w:val="left"/>
        <w:rPr>
          <w:sz w:val="19"/>
        </w:rPr>
        <w:sectPr>
          <w:pgSz w:w="10520" w:h="17040"/>
          <w:pgMar w:top="1000" w:bottom="280" w:left="0" w:right="0"/>
        </w:sectPr>
      </w:pPr>
    </w:p>
    <w:p>
      <w:pPr>
        <w:spacing w:before="77"/>
        <w:ind w:left="0" w:right="1410" w:firstLine="0"/>
        <w:jc w:val="right"/>
        <w:rPr>
          <w:rFonts w:ascii="Arial"/>
          <w:sz w:val="27"/>
        </w:rPr>
      </w:pPr>
      <w:r>
        <w:rPr>
          <w:rFonts w:ascii="Arial"/>
          <w:color w:val="2D2D2D"/>
          <w:w w:val="105"/>
          <w:sz w:val="27"/>
        </w:rPr>
        <w:t>65</w:t>
      </w:r>
    </w:p>
    <w:p>
      <w:pPr>
        <w:pStyle w:val="BodyText"/>
        <w:spacing w:line="302" w:lineRule="auto" w:before="134"/>
        <w:ind w:left="795" w:right="1011" w:firstLine="23"/>
      </w:pPr>
      <w:r>
        <w:rPr/>
        <w:pict>
          <v:line style="position:absolute;mso-position-horizontal-relative:page;mso-position-vertical-relative:paragraph;z-index:-270155776" from="297.938019pt,45.284386pt" to="370.348272pt,45.284386pt" stroked="true" strokeweight="1.505277pt" strokecolor="#000000">
            <v:stroke dashstyle="solid"/>
            <w10:wrap type="none"/>
          </v:line>
        </w:pict>
      </w:r>
      <w:r>
        <w:rPr>
          <w:color w:val="2D2D2D"/>
          <w:w w:val="105"/>
        </w:rPr>
        <w:t>种物料与巳吸收硝化甘油的谷卧粉混合均匀，</w:t>
      </w:r>
      <w:r>
        <w:rPr>
          <w:color w:val="545454"/>
          <w:w w:val="105"/>
        </w:rPr>
        <w:t>同 肘</w:t>
      </w:r>
      <w:r>
        <w:rPr>
          <w:color w:val="2D2D2D"/>
          <w:w w:val="105"/>
        </w:rPr>
        <w:t>可缩短最后一次混合的操作时间。</w:t>
      </w:r>
    </w:p>
    <w:p>
      <w:pPr>
        <w:pStyle w:val="BodyText"/>
        <w:spacing w:line="321" w:lineRule="auto" w:before="12"/>
        <w:ind w:left="786" w:right="6669" w:firstLine="634"/>
      </w:pPr>
      <w:r>
        <w:rPr/>
        <w:drawing>
          <wp:anchor distT="0" distB="0" distL="0" distR="0" allowOverlap="1" layoutInCell="1" locked="0" behindDoc="0" simplePos="0" relativeHeight="252402688">
            <wp:simplePos x="0" y="0"/>
            <wp:positionH relativeFrom="page">
              <wp:posOffset>2663037</wp:posOffset>
            </wp:positionH>
            <wp:positionV relativeFrom="paragraph">
              <wp:posOffset>143978</wp:posOffset>
            </wp:positionV>
            <wp:extent cx="3256953" cy="1720531"/>
            <wp:effectExtent l="0" t="0" r="0" b="0"/>
            <wp:wrapNone/>
            <wp:docPr id="95" name="image64.png"/>
            <wp:cNvGraphicFramePr>
              <a:graphicFrameLocks noChangeAspect="1"/>
            </wp:cNvGraphicFramePr>
            <a:graphic>
              <a:graphicData uri="http://schemas.openxmlformats.org/drawingml/2006/picture">
                <pic:pic>
                  <pic:nvPicPr>
                    <pic:cNvPr id="96" name="image64.png"/>
                    <pic:cNvPicPr/>
                  </pic:nvPicPr>
                  <pic:blipFill>
                    <a:blip r:embed="rId68" cstate="print"/>
                    <a:stretch>
                      <a:fillRect/>
                    </a:stretch>
                  </pic:blipFill>
                  <pic:spPr>
                    <a:xfrm>
                      <a:off x="0" y="0"/>
                      <a:ext cx="3256953" cy="1720531"/>
                    </a:xfrm>
                    <a:prstGeom prst="rect">
                      <a:avLst/>
                    </a:prstGeom>
                  </pic:spPr>
                </pic:pic>
              </a:graphicData>
            </a:graphic>
          </wp:anchor>
        </w:drawing>
      </w:r>
      <w:r>
        <w:rPr>
          <w:color w:val="444444"/>
        </w:rPr>
        <w:t>三成分混合合采用</w:t>
      </w:r>
      <w:r>
        <w:rPr>
          <w:color w:val="2D2D2D"/>
        </w:rPr>
        <w:t>过两种方法</w:t>
      </w:r>
      <w:r>
        <w:rPr>
          <w:color w:val="131313"/>
        </w:rPr>
        <w:t>：</w:t>
      </w:r>
    </w:p>
    <w:p>
      <w:pPr>
        <w:pStyle w:val="BodyText"/>
        <w:spacing w:line="354" w:lineRule="exact"/>
        <w:ind w:left="1417"/>
      </w:pPr>
      <w:r>
        <w:rPr>
          <w:color w:val="444444"/>
          <w:spacing w:val="-13"/>
          <w:w w:val="105"/>
        </w:rPr>
        <w:t>一种方法是用</w:t>
      </w:r>
      <w:r>
        <w:rPr>
          <w:color w:val="131313"/>
          <w:w w:val="105"/>
        </w:rPr>
        <w:t>一</w:t>
      </w:r>
      <w:r>
        <w:rPr>
          <w:color w:val="2D2D2D"/>
          <w:w w:val="105"/>
        </w:rPr>
        <w:t>个</w:t>
      </w:r>
    </w:p>
    <w:p>
      <w:pPr>
        <w:pStyle w:val="BodyText"/>
        <w:spacing w:line="316" w:lineRule="auto" w:before="95"/>
        <w:ind w:left="779" w:right="6635" w:firstLine="9"/>
        <w:jc w:val="both"/>
      </w:pPr>
      <w:r>
        <w:rPr>
          <w:color w:val="2D2D2D"/>
          <w:w w:val="105"/>
        </w:rPr>
        <w:t>表面光滑四周没有裂放的木槽</w:t>
      </w:r>
      <w:r>
        <w:rPr>
          <w:color w:val="131313"/>
          <w:spacing w:val="-56"/>
          <w:w w:val="105"/>
        </w:rPr>
        <w:t>， </w:t>
      </w:r>
      <w:r>
        <w:rPr>
          <w:color w:val="2D2D2D"/>
          <w:spacing w:val="-7"/>
          <w:w w:val="105"/>
        </w:rPr>
        <w:t>将</w:t>
      </w:r>
      <w:r>
        <w:rPr>
          <w:color w:val="707070"/>
          <w:spacing w:val="-5"/>
          <w:w w:val="105"/>
        </w:rPr>
        <w:t>三</w:t>
      </w:r>
      <w:r>
        <w:rPr>
          <w:color w:val="2D2D2D"/>
          <w:w w:val="105"/>
        </w:rPr>
        <w:t>种物料按</w:t>
      </w:r>
      <w:r>
        <w:rPr>
          <w:color w:val="444444"/>
          <w:w w:val="105"/>
        </w:rPr>
        <w:t>规定比例称屈后</w:t>
      </w:r>
      <w:r>
        <w:rPr>
          <w:color w:val="131313"/>
          <w:spacing w:val="34"/>
          <w:w w:val="105"/>
        </w:rPr>
        <w:t>， </w:t>
      </w:r>
      <w:r>
        <w:rPr>
          <w:color w:val="2D2D2D"/>
          <w:spacing w:val="-96"/>
          <w:w w:val="105"/>
        </w:rPr>
        <w:t>加入</w:t>
      </w:r>
    </w:p>
    <w:p>
      <w:pPr>
        <w:tabs>
          <w:tab w:pos="5146" w:val="left" w:leader="none"/>
          <w:tab w:pos="5508" w:val="left" w:leader="none"/>
          <w:tab w:pos="6347" w:val="left" w:leader="none"/>
          <w:tab w:pos="6776" w:val="left" w:leader="none"/>
          <w:tab w:pos="7251" w:val="left" w:leader="none"/>
        </w:tabs>
        <w:spacing w:line="345" w:lineRule="exact" w:before="0"/>
        <w:ind w:left="802" w:right="0" w:firstLine="0"/>
        <w:jc w:val="left"/>
        <w:rPr>
          <w:rFonts w:ascii="Times New Roman" w:eastAsia="Times New Roman"/>
          <w:sz w:val="23"/>
        </w:rPr>
      </w:pPr>
      <w:r>
        <w:rPr>
          <w:color w:val="2D2D2D"/>
          <w:w w:val="105"/>
          <w:sz w:val="29"/>
        </w:rPr>
        <w:t>木槽</w:t>
      </w:r>
      <w:r>
        <w:rPr>
          <w:color w:val="2D2D2D"/>
          <w:spacing w:val="-45"/>
          <w:w w:val="105"/>
          <w:sz w:val="29"/>
        </w:rPr>
        <w:t>中</w:t>
      </w:r>
      <w:r>
        <w:rPr>
          <w:color w:val="131313"/>
          <w:w w:val="105"/>
          <w:sz w:val="29"/>
        </w:rPr>
        <w:t>，</w:t>
      </w:r>
      <w:r>
        <w:rPr>
          <w:color w:val="131313"/>
          <w:spacing w:val="-115"/>
          <w:w w:val="105"/>
          <w:sz w:val="29"/>
        </w:rPr>
        <w:t> </w:t>
      </w:r>
      <w:r>
        <w:rPr>
          <w:color w:val="2D2D2D"/>
          <w:spacing w:val="7"/>
          <w:w w:val="105"/>
          <w:sz w:val="29"/>
        </w:rPr>
        <w:t>再</w:t>
      </w:r>
      <w:r>
        <w:rPr>
          <w:color w:val="2D2D2D"/>
          <w:w w:val="105"/>
          <w:sz w:val="29"/>
        </w:rPr>
        <w:t>用</w:t>
      </w:r>
      <w:r>
        <w:rPr>
          <w:color w:val="2D2D2D"/>
          <w:spacing w:val="-3"/>
          <w:w w:val="105"/>
          <w:sz w:val="29"/>
        </w:rPr>
        <w:t>耙</w:t>
      </w:r>
      <w:r>
        <w:rPr>
          <w:color w:val="2D2D2D"/>
          <w:w w:val="105"/>
          <w:sz w:val="29"/>
        </w:rPr>
        <w:t>子搅拌</w:t>
        <w:tab/>
      </w:r>
      <w:r>
        <w:rPr>
          <w:rFonts w:ascii="Arial" w:eastAsia="Arial"/>
          <w:color w:val="2D2D2D"/>
          <w:w w:val="105"/>
          <w:sz w:val="30"/>
        </w:rPr>
        <w:t>I</w:t>
        <w:tab/>
        <w:t>I</w:t>
        <w:tab/>
      </w:r>
      <w:r>
        <w:rPr>
          <w:rFonts w:ascii="Times New Roman" w:eastAsia="Times New Roman"/>
          <w:color w:val="2D2D2D"/>
          <w:w w:val="105"/>
          <w:sz w:val="23"/>
        </w:rPr>
        <w:t>4</w:t>
        <w:tab/>
      </w:r>
      <w:r>
        <w:rPr>
          <w:rFonts w:ascii="Times New Roman" w:eastAsia="Times New Roman"/>
          <w:color w:val="131313"/>
          <w:w w:val="105"/>
          <w:sz w:val="23"/>
        </w:rPr>
        <w:t>1</w:t>
        <w:tab/>
      </w:r>
      <w:r>
        <w:rPr>
          <w:rFonts w:ascii="Times New Roman" w:eastAsia="Times New Roman"/>
          <w:color w:val="2D2D2D"/>
          <w:w w:val="105"/>
          <w:sz w:val="23"/>
        </w:rPr>
        <w:t>2</w:t>
      </w:r>
    </w:p>
    <w:p>
      <w:pPr>
        <w:pStyle w:val="BodyText"/>
        <w:spacing w:before="125"/>
        <w:ind w:left="786"/>
      </w:pPr>
      <w:r>
        <w:rPr/>
        <w:pict>
          <v:shape style="position:absolute;margin-left:239.124802pt;margin-top:13.699625pt;width:16.95pt;height:40.6pt;mso-position-horizontal-relative:page;mso-position-vertical-relative:paragraph;z-index:252406784" type="#_x0000_t202" filled="false" stroked="false">
            <v:textbox inset="0,0,0,0">
              <w:txbxContent>
                <w:p>
                  <w:pPr>
                    <w:spacing w:line="811" w:lineRule="exact" w:before="0"/>
                    <w:ind w:left="0" w:right="0" w:firstLine="0"/>
                    <w:jc w:val="left"/>
                    <w:rPr>
                      <w:rFonts w:ascii="Times New Roman"/>
                      <w:sz w:val="73"/>
                    </w:rPr>
                  </w:pPr>
                  <w:r>
                    <w:rPr>
                      <w:rFonts w:ascii="Times New Roman"/>
                      <w:color w:val="2D2D2D"/>
                      <w:w w:val="104"/>
                      <w:sz w:val="73"/>
                    </w:rPr>
                    <w:t>z</w:t>
                  </w:r>
                </w:p>
              </w:txbxContent>
            </v:textbox>
            <w10:wrap type="none"/>
          </v:shape>
        </w:pict>
      </w:r>
      <w:r>
        <w:rPr>
          <w:color w:val="2D2D2D"/>
        </w:rPr>
        <w:t>使其混合均匀。</w:t>
      </w:r>
    </w:p>
    <w:p>
      <w:pPr>
        <w:spacing w:line="450" w:lineRule="atLeast" w:before="62"/>
        <w:ind w:left="783" w:right="6660" w:firstLine="616"/>
        <w:jc w:val="left"/>
        <w:rPr>
          <w:sz w:val="29"/>
        </w:rPr>
      </w:pPr>
      <w:r>
        <w:rPr/>
        <w:pict>
          <v:group style="position:absolute;margin-left:259.470062pt;margin-top:12.490249pt;width:172pt;height:18.1pt;mso-position-horizontal-relative:page;mso-position-vertical-relative:paragraph;z-index:252403712" coordorigin="5189,250" coordsize="3440,362">
            <v:shape style="position:absolute;left:6969;top:249;width:1660;height:362" type="#_x0000_t75" stroked="false">
              <v:imagedata r:id="rId69" o:title=""/>
            </v:shape>
            <v:line style="position:absolute" from="5189,280" to="6969,280" stroked="true" strokeweight=".752638pt" strokecolor="#000000">
              <v:stroke dashstyle="solid"/>
            </v:line>
            <w10:wrap type="none"/>
          </v:group>
        </w:pict>
      </w:r>
      <w:r>
        <w:rPr>
          <w:color w:val="444444"/>
          <w:w w:val="105"/>
          <w:sz w:val="29"/>
        </w:rPr>
        <w:t>另一种方法是用直</w:t>
      </w:r>
      <w:r>
        <w:rPr>
          <w:color w:val="2D2D2D"/>
          <w:spacing w:val="66"/>
          <w:w w:val="105"/>
          <w:sz w:val="29"/>
        </w:rPr>
        <w:t>筏</w:t>
      </w:r>
      <w:r>
        <w:rPr>
          <w:color w:val="131313"/>
          <w:spacing w:val="-34"/>
          <w:w w:val="105"/>
          <w:sz w:val="29"/>
        </w:rPr>
        <w:t>为 </w:t>
      </w:r>
      <w:r>
        <w:rPr>
          <w:rFonts w:ascii="Times New Roman" w:eastAsia="Times New Roman"/>
          <w:color w:val="2D2D2D"/>
          <w:spacing w:val="12"/>
          <w:w w:val="105"/>
          <w:sz w:val="30"/>
        </w:rPr>
        <w:t>0</w:t>
      </w:r>
      <w:r>
        <w:rPr>
          <w:rFonts w:ascii="Times New Roman" w:eastAsia="Times New Roman"/>
          <w:color w:val="2D2D2D"/>
          <w:spacing w:val="-8"/>
          <w:w w:val="105"/>
          <w:sz w:val="30"/>
        </w:rPr>
        <w:t>. </w:t>
      </w:r>
      <w:r>
        <w:rPr>
          <w:rFonts w:ascii="Times New Roman" w:eastAsia="Times New Roman"/>
          <w:color w:val="2D2D2D"/>
          <w:w w:val="105"/>
          <w:sz w:val="30"/>
        </w:rPr>
        <w:t>8 </w:t>
      </w:r>
      <w:r>
        <w:rPr>
          <w:color w:val="2D2D2D"/>
          <w:spacing w:val="39"/>
          <w:w w:val="105"/>
          <w:sz w:val="29"/>
        </w:rPr>
        <w:t>米</w:t>
      </w:r>
      <w:r>
        <w:rPr>
          <w:color w:val="131313"/>
          <w:spacing w:val="15"/>
          <w:w w:val="105"/>
          <w:sz w:val="29"/>
        </w:rPr>
        <w:t>、</w:t>
      </w:r>
      <w:r>
        <w:rPr>
          <w:color w:val="2D2D2D"/>
          <w:spacing w:val="1"/>
          <w:w w:val="105"/>
          <w:sz w:val="29"/>
        </w:rPr>
        <w:t>宽 度为</w:t>
      </w:r>
    </w:p>
    <w:p>
      <w:pPr>
        <w:tabs>
          <w:tab w:pos="6505" w:val="left" w:leader="none"/>
        </w:tabs>
        <w:spacing w:line="146" w:lineRule="exact" w:before="0"/>
        <w:ind w:left="5699" w:right="0" w:firstLine="0"/>
        <w:jc w:val="left"/>
        <w:rPr>
          <w:sz w:val="24"/>
        </w:rPr>
      </w:pPr>
      <w:r>
        <w:rPr>
          <w:color w:val="444444"/>
          <w:spacing w:val="11"/>
          <w:w w:val="110"/>
          <w:sz w:val="24"/>
        </w:rPr>
        <w:t>图</w:t>
      </w:r>
      <w:r>
        <w:rPr>
          <w:rFonts w:ascii="Times New Roman" w:eastAsia="Times New Roman"/>
          <w:color w:val="444444"/>
          <w:w w:val="110"/>
          <w:sz w:val="23"/>
        </w:rPr>
        <w:t>24</w:t>
        <w:tab/>
      </w:r>
      <w:r>
        <w:rPr>
          <w:color w:val="2D2D2D"/>
          <w:w w:val="110"/>
          <w:sz w:val="24"/>
        </w:rPr>
        <w:t>人工球磨机</w:t>
      </w:r>
    </w:p>
    <w:p>
      <w:pPr>
        <w:pStyle w:val="ListParagraph"/>
        <w:numPr>
          <w:ilvl w:val="0"/>
          <w:numId w:val="12"/>
        </w:numPr>
        <w:tabs>
          <w:tab w:pos="1172" w:val="left" w:leader="none"/>
          <w:tab w:pos="4427" w:val="left" w:leader="none"/>
        </w:tabs>
        <w:spacing w:line="409" w:lineRule="exact" w:before="0" w:after="0"/>
        <w:ind w:left="1172" w:right="0" w:hanging="308"/>
        <w:jc w:val="left"/>
        <w:rPr>
          <w:rFonts w:ascii="Times New Roman" w:eastAsia="Times New Roman"/>
          <w:color w:val="2D2D2D"/>
          <w:sz w:val="29"/>
        </w:rPr>
      </w:pPr>
      <w:r>
        <w:rPr>
          <w:color w:val="2D2D2D"/>
          <w:position w:val="8"/>
          <w:sz w:val="29"/>
        </w:rPr>
        <w:t>米</w:t>
      </w:r>
      <w:r>
        <w:rPr>
          <w:color w:val="2D2D2D"/>
          <w:spacing w:val="-19"/>
          <w:position w:val="8"/>
          <w:sz w:val="29"/>
        </w:rPr>
        <w:t>的</w:t>
      </w:r>
      <w:r>
        <w:rPr>
          <w:color w:val="131313"/>
          <w:position w:val="8"/>
          <w:sz w:val="29"/>
        </w:rPr>
        <w:t>木</w:t>
      </w:r>
      <w:r>
        <w:rPr>
          <w:color w:val="2D2D2D"/>
          <w:position w:val="8"/>
          <w:sz w:val="29"/>
        </w:rPr>
        <w:t>制球磨机，</w:t>
        <w:tab/>
      </w:r>
      <w:r>
        <w:rPr>
          <w:rFonts w:ascii="Times New Roman" w:eastAsia="Times New Roman"/>
          <w:color w:val="2D2D2D"/>
          <w:spacing w:val="29"/>
          <w:sz w:val="23"/>
        </w:rPr>
        <w:t>l</w:t>
      </w:r>
      <w:r>
        <w:rPr>
          <w:color w:val="898989"/>
          <w:spacing w:val="-14"/>
          <w:sz w:val="22"/>
        </w:rPr>
        <w:t>一</w:t>
      </w:r>
      <w:r>
        <w:rPr>
          <w:color w:val="444444"/>
          <w:sz w:val="22"/>
        </w:rPr>
        <w:t>加（出</w:t>
      </w:r>
      <w:r>
        <w:rPr>
          <w:color w:val="444444"/>
          <w:spacing w:val="-54"/>
          <w:sz w:val="22"/>
        </w:rPr>
        <w:t>）</w:t>
      </w:r>
      <w:r>
        <w:rPr>
          <w:color w:val="444444"/>
          <w:sz w:val="22"/>
        </w:rPr>
        <w:t>料</w:t>
      </w:r>
      <w:r>
        <w:rPr>
          <w:color w:val="444444"/>
          <w:spacing w:val="-31"/>
          <w:sz w:val="22"/>
        </w:rPr>
        <w:t>口</w:t>
      </w:r>
      <w:r>
        <w:rPr>
          <w:color w:val="444444"/>
          <w:sz w:val="22"/>
        </w:rPr>
        <w:t>；</w:t>
      </w:r>
      <w:r>
        <w:rPr>
          <w:color w:val="444444"/>
          <w:spacing w:val="-26"/>
          <w:sz w:val="22"/>
        </w:rPr>
        <w:t> </w:t>
      </w:r>
      <w:r>
        <w:rPr>
          <w:rFonts w:ascii="Times New Roman" w:eastAsia="Times New Roman"/>
          <w:color w:val="545454"/>
          <w:sz w:val="23"/>
        </w:rPr>
        <w:t>2</w:t>
      </w:r>
      <w:r>
        <w:rPr>
          <w:rFonts w:ascii="Times New Roman" w:eastAsia="Times New Roman"/>
          <w:color w:val="545454"/>
          <w:spacing w:val="-31"/>
          <w:sz w:val="23"/>
        </w:rPr>
        <w:t> </w:t>
      </w:r>
      <w:r>
        <w:rPr>
          <w:color w:val="898989"/>
          <w:spacing w:val="-4"/>
          <w:sz w:val="22"/>
        </w:rPr>
        <w:t>一</w:t>
      </w:r>
      <w:r>
        <w:rPr>
          <w:color w:val="444444"/>
          <w:sz w:val="22"/>
        </w:rPr>
        <w:t>木捐峙</w:t>
      </w:r>
      <w:r>
        <w:rPr>
          <w:color w:val="444444"/>
          <w:spacing w:val="-58"/>
          <w:sz w:val="22"/>
        </w:rPr>
        <w:t>笱</w:t>
      </w:r>
      <w:r>
        <w:rPr>
          <w:color w:val="444444"/>
          <w:sz w:val="22"/>
        </w:rPr>
        <w:t>；</w:t>
      </w:r>
      <w:r>
        <w:rPr>
          <w:color w:val="444444"/>
          <w:spacing w:val="-44"/>
          <w:sz w:val="22"/>
        </w:rPr>
        <w:t> </w:t>
      </w:r>
      <w:r>
        <w:rPr>
          <w:rFonts w:ascii="Times New Roman" w:eastAsia="Times New Roman"/>
          <w:color w:val="545454"/>
          <w:sz w:val="23"/>
        </w:rPr>
        <w:t>3</w:t>
      </w:r>
      <w:r>
        <w:rPr>
          <w:rFonts w:ascii="Times New Roman" w:eastAsia="Times New Roman"/>
          <w:color w:val="545454"/>
          <w:spacing w:val="-27"/>
          <w:sz w:val="23"/>
        </w:rPr>
        <w:t> </w:t>
      </w:r>
      <w:r>
        <w:rPr>
          <w:color w:val="2D2D2D"/>
          <w:sz w:val="22"/>
        </w:rPr>
        <w:t>一</w:t>
      </w:r>
      <w:r>
        <w:rPr>
          <w:color w:val="2D2D2D"/>
          <w:spacing w:val="-32"/>
          <w:sz w:val="22"/>
        </w:rPr>
        <w:t> </w:t>
      </w:r>
      <w:r>
        <w:rPr>
          <w:color w:val="2D2D2D"/>
          <w:sz w:val="22"/>
        </w:rPr>
        <w:t>手摇</w:t>
      </w:r>
      <w:r>
        <w:rPr>
          <w:color w:val="2D2D2D"/>
          <w:spacing w:val="-4"/>
          <w:sz w:val="22"/>
        </w:rPr>
        <w:t>把</w:t>
      </w:r>
      <w:r>
        <w:rPr>
          <w:color w:val="2D2D2D"/>
          <w:sz w:val="22"/>
        </w:rPr>
        <w:t>；</w:t>
      </w:r>
    </w:p>
    <w:p>
      <w:pPr>
        <w:pStyle w:val="BodyText"/>
        <w:tabs>
          <w:tab w:pos="6256" w:val="left" w:leader="none"/>
        </w:tabs>
        <w:spacing w:before="39"/>
        <w:ind w:left="774"/>
      </w:pPr>
      <w:r>
        <w:rPr>
          <w:color w:val="2D2D2D"/>
          <w:w w:val="105"/>
        </w:rPr>
        <w:t>在机内加入与物料的比</w:t>
        <w:tab/>
      </w:r>
      <w:r>
        <w:rPr>
          <w:rFonts w:ascii="Times New Roman" w:eastAsia="Times New Roman"/>
          <w:color w:val="444444"/>
          <w:spacing w:val="-23"/>
          <w:w w:val="105"/>
          <w:sz w:val="24"/>
        </w:rPr>
        <w:t>4</w:t>
      </w:r>
      <w:r>
        <w:rPr>
          <w:color w:val="898989"/>
          <w:spacing w:val="-19"/>
          <w:w w:val="105"/>
        </w:rPr>
        <w:t>一</w:t>
      </w:r>
      <w:r>
        <w:rPr>
          <w:color w:val="2D2D2D"/>
          <w:w w:val="105"/>
        </w:rPr>
        <w:t>木球。</w:t>
      </w:r>
    </w:p>
    <w:p>
      <w:pPr>
        <w:pStyle w:val="BodyText"/>
        <w:spacing w:line="312" w:lineRule="auto" w:before="125"/>
        <w:ind w:left="779" w:right="1140" w:hanging="133"/>
      </w:pPr>
      <w:r>
        <w:rPr>
          <w:color w:val="2D2D2D"/>
        </w:rPr>
        <w:t>（</w:t>
      </w:r>
      <w:r>
        <w:rPr>
          <w:color w:val="2D2D2D"/>
          <w:spacing w:val="5"/>
        </w:rPr>
        <w:t>重 </w:t>
      </w:r>
      <w:r>
        <w:rPr>
          <w:color w:val="2D2D2D"/>
          <w:w w:val="105"/>
        </w:rPr>
        <w:t>证比）</w:t>
      </w:r>
      <w:r>
        <w:rPr>
          <w:color w:val="2D2D2D"/>
          <w:spacing w:val="-44"/>
          <w:w w:val="105"/>
        </w:rPr>
        <w:t>为 </w:t>
      </w:r>
      <w:r>
        <w:rPr>
          <w:rFonts w:ascii="Times New Roman" w:eastAsia="Times New Roman"/>
          <w:color w:val="2D2D2D"/>
          <w:spacing w:val="11"/>
          <w:w w:val="105"/>
          <w:sz w:val="30"/>
        </w:rPr>
        <w:t>1</w:t>
      </w:r>
      <w:r>
        <w:rPr>
          <w:rFonts w:ascii="Times New Roman" w:eastAsia="Times New Roman"/>
          <w:color w:val="131313"/>
          <w:spacing w:val="11"/>
          <w:w w:val="105"/>
          <w:sz w:val="30"/>
        </w:rPr>
        <w:t>:</w:t>
      </w:r>
      <w:r>
        <w:rPr>
          <w:rFonts w:ascii="Times New Roman" w:eastAsia="Times New Roman"/>
          <w:color w:val="2D2D2D"/>
          <w:spacing w:val="11"/>
          <w:w w:val="105"/>
          <w:sz w:val="30"/>
        </w:rPr>
        <w:t>1</w:t>
      </w:r>
      <w:r>
        <w:rPr>
          <w:rFonts w:ascii="Times New Roman" w:eastAsia="Times New Roman"/>
          <w:color w:val="2D2D2D"/>
          <w:spacing w:val="8"/>
          <w:w w:val="105"/>
          <w:sz w:val="30"/>
        </w:rPr>
        <w:t> </w:t>
      </w:r>
      <w:r>
        <w:rPr>
          <w:color w:val="2D2D2D"/>
          <w:spacing w:val="-6"/>
          <w:w w:val="105"/>
        </w:rPr>
        <w:t>的木球，木球的直枢为 </w:t>
      </w:r>
      <w:r>
        <w:rPr>
          <w:rFonts w:ascii="Times New Roman" w:eastAsia="Times New Roman"/>
          <w:color w:val="2D2D2D"/>
          <w:w w:val="105"/>
          <w:sz w:val="30"/>
        </w:rPr>
        <w:t>25~</w:t>
      </w:r>
      <w:r>
        <w:rPr>
          <w:rFonts w:ascii="Times New Roman" w:eastAsia="Times New Roman"/>
          <w:color w:val="2D2D2D"/>
          <w:spacing w:val="77"/>
          <w:w w:val="105"/>
          <w:sz w:val="30"/>
        </w:rPr>
        <w:t> </w:t>
      </w:r>
      <w:r>
        <w:rPr>
          <w:rFonts w:ascii="Times New Roman" w:eastAsia="Times New Roman"/>
          <w:color w:val="2D2D2D"/>
          <w:w w:val="105"/>
          <w:sz w:val="30"/>
        </w:rPr>
        <w:t>35</w:t>
      </w:r>
      <w:r>
        <w:rPr>
          <w:rFonts w:ascii="Times New Roman" w:eastAsia="Times New Roman"/>
          <w:color w:val="2D2D2D"/>
          <w:spacing w:val="-3"/>
          <w:w w:val="105"/>
          <w:sz w:val="30"/>
        </w:rPr>
        <w:t> </w:t>
      </w:r>
      <w:r>
        <w:rPr>
          <w:color w:val="2D2D2D"/>
          <w:spacing w:val="5"/>
          <w:w w:val="105"/>
        </w:rPr>
        <w:t>毫米，物料加</w:t>
      </w:r>
      <w:r>
        <w:rPr>
          <w:color w:val="2D2D2D"/>
          <w:spacing w:val="-191"/>
          <w:w w:val="105"/>
        </w:rPr>
        <w:t>入</w:t>
      </w:r>
      <w:r>
        <w:rPr>
          <w:color w:val="2D2D2D"/>
          <w:spacing w:val="27"/>
          <w:w w:val="105"/>
        </w:rPr>
        <w:t>最为</w:t>
      </w:r>
      <w:r>
        <w:rPr>
          <w:rFonts w:ascii="Times New Roman" w:eastAsia="Times New Roman"/>
          <w:color w:val="2D2D2D"/>
          <w:w w:val="105"/>
          <w:sz w:val="30"/>
        </w:rPr>
        <w:t>50</w:t>
      </w:r>
      <w:r>
        <w:rPr>
          <w:rFonts w:ascii="Times New Roman" w:eastAsia="Times New Roman"/>
          <w:color w:val="2D2D2D"/>
          <w:spacing w:val="-11"/>
          <w:w w:val="105"/>
          <w:sz w:val="30"/>
        </w:rPr>
        <w:t> </w:t>
      </w:r>
      <w:r>
        <w:rPr>
          <w:color w:val="2D2D2D"/>
          <w:spacing w:val="-11"/>
          <w:w w:val="105"/>
        </w:rPr>
        <w:t>公斤，用人工摇动手柄。 每一次混合物料的肘问为 </w:t>
      </w:r>
      <w:r>
        <w:rPr>
          <w:rFonts w:ascii="Times New Roman" w:eastAsia="Times New Roman"/>
          <w:color w:val="2D2D2D"/>
          <w:w w:val="105"/>
          <w:sz w:val="30"/>
        </w:rPr>
        <w:t>35~ </w:t>
      </w:r>
      <w:r>
        <w:rPr>
          <w:rFonts w:ascii="Times New Roman" w:eastAsia="Times New Roman"/>
          <w:color w:val="2D2D2D"/>
          <w:w w:val="105"/>
        </w:rPr>
        <w:t>40</w:t>
      </w:r>
      <w:r>
        <w:rPr>
          <w:rFonts w:ascii="Times New Roman" w:eastAsia="Times New Roman"/>
          <w:color w:val="2D2D2D"/>
          <w:spacing w:val="-6"/>
          <w:w w:val="105"/>
        </w:rPr>
        <w:t> </w:t>
      </w:r>
      <w:r>
        <w:rPr>
          <w:color w:val="2D2D2D"/>
          <w:w w:val="105"/>
        </w:rPr>
        <w:t>分钟。在有电源的</w:t>
      </w:r>
      <w:r>
        <w:rPr>
          <w:color w:val="545454"/>
          <w:spacing w:val="-21"/>
          <w:w w:val="105"/>
        </w:rPr>
        <w:t>地</w:t>
      </w:r>
      <w:r>
        <w:rPr>
          <w:color w:val="2D2D2D"/>
          <w:spacing w:val="-12"/>
          <w:w w:val="105"/>
        </w:rPr>
        <w:t>方</w:t>
      </w:r>
      <w:r>
        <w:rPr>
          <w:color w:val="131313"/>
          <w:spacing w:val="-52"/>
          <w:w w:val="105"/>
        </w:rPr>
        <w:t>， </w:t>
      </w:r>
      <w:r>
        <w:rPr>
          <w:color w:val="2D2D2D"/>
          <w:spacing w:val="3"/>
          <w:w w:val="105"/>
        </w:rPr>
        <w:t>可改用电机带动</w:t>
      </w:r>
      <w:r>
        <w:rPr>
          <w:color w:val="2D2D2D"/>
          <w:w w:val="105"/>
        </w:rPr>
        <w:t>（</w:t>
      </w:r>
      <w:r>
        <w:rPr>
          <w:color w:val="2D2D2D"/>
          <w:spacing w:val="38"/>
          <w:w w:val="105"/>
        </w:rPr>
        <w:t>图</w:t>
      </w:r>
      <w:r>
        <w:rPr>
          <w:rFonts w:ascii="Times New Roman" w:eastAsia="Times New Roman"/>
          <w:color w:val="2D2D2D"/>
          <w:spacing w:val="3"/>
          <w:w w:val="105"/>
        </w:rPr>
        <w:t>24)</w:t>
      </w:r>
      <w:r>
        <w:rPr>
          <w:color w:val="2D2D2D"/>
          <w:w w:val="105"/>
        </w:rPr>
        <w:t>。</w:t>
      </w:r>
    </w:p>
    <w:p>
      <w:pPr>
        <w:pStyle w:val="BodyText"/>
        <w:spacing w:line="368" w:lineRule="exact"/>
        <w:ind w:left="1391"/>
      </w:pPr>
      <w:r>
        <w:rPr>
          <w:color w:val="2D2D2D"/>
        </w:rPr>
        <w:t>球磨机每分钟最适宜的棘数，按下式卧算</w:t>
      </w:r>
      <w:r>
        <w:rPr>
          <w:color w:val="131313"/>
        </w:rPr>
        <w:t>：</w:t>
      </w:r>
    </w:p>
    <w:p>
      <w:pPr>
        <w:pStyle w:val="BodyText"/>
        <w:spacing w:before="3"/>
        <w:rPr>
          <w:sz w:val="14"/>
        </w:rPr>
      </w:pPr>
    </w:p>
    <w:p>
      <w:pPr>
        <w:tabs>
          <w:tab w:pos="1341" w:val="left" w:leader="none"/>
          <w:tab w:pos="2216" w:val="left" w:leader="none"/>
        </w:tabs>
        <w:spacing w:line="153" w:lineRule="auto" w:before="115"/>
        <w:ind w:left="0" w:right="525" w:firstLine="0"/>
        <w:jc w:val="center"/>
        <w:rPr>
          <w:rFonts w:ascii="Arial" w:eastAsia="Arial"/>
          <w:sz w:val="13"/>
        </w:rPr>
      </w:pPr>
      <w:r>
        <w:rPr>
          <w:color w:val="444444"/>
          <w:w w:val="144"/>
          <w:position w:val="-16"/>
          <w:sz w:val="24"/>
        </w:rPr>
        <w:t>"</w:t>
      </w:r>
      <w:r>
        <w:rPr>
          <w:color w:val="444444"/>
          <w:spacing w:val="-25"/>
          <w:position w:val="-16"/>
          <w:sz w:val="24"/>
        </w:rPr>
        <w:t> </w:t>
      </w:r>
      <w:r>
        <w:rPr>
          <w:color w:val="444444"/>
          <w:w w:val="72"/>
          <w:position w:val="-16"/>
          <w:sz w:val="24"/>
        </w:rPr>
        <w:t>数</w:t>
      </w:r>
      <w:r>
        <w:rPr>
          <w:color w:val="444444"/>
          <w:spacing w:val="-29"/>
          <w:position w:val="-16"/>
          <w:sz w:val="24"/>
        </w:rPr>
        <w:t> </w:t>
      </w:r>
      <w:r>
        <w:rPr>
          <w:color w:val="707070"/>
          <w:w w:val="110"/>
          <w:position w:val="-16"/>
          <w:sz w:val="24"/>
        </w:rPr>
        <w:t>＝</w:t>
      </w:r>
      <w:r>
        <w:rPr>
          <w:color w:val="707070"/>
          <w:position w:val="-16"/>
          <w:sz w:val="24"/>
        </w:rPr>
        <w:tab/>
      </w:r>
      <w:r>
        <w:rPr>
          <w:rFonts w:ascii="Times New Roman" w:eastAsia="Times New Roman"/>
          <w:color w:val="2D2D2D"/>
          <w:w w:val="110"/>
          <w:sz w:val="25"/>
        </w:rPr>
        <w:t>3</w:t>
      </w:r>
      <w:r>
        <w:rPr>
          <w:rFonts w:ascii="Times New Roman" w:eastAsia="Times New Roman"/>
          <w:color w:val="2D2D2D"/>
          <w:spacing w:val="-21"/>
          <w:w w:val="110"/>
          <w:sz w:val="25"/>
        </w:rPr>
        <w:t>7</w:t>
      </w:r>
      <w:r>
        <w:rPr>
          <w:color w:val="898989"/>
          <w:spacing w:val="-154"/>
          <w:w w:val="100"/>
          <w:position w:val="-11"/>
          <w:sz w:val="19"/>
        </w:rPr>
        <w:t>一</w:t>
      </w:r>
      <w:r>
        <w:rPr>
          <w:rFonts w:ascii="Times New Roman" w:eastAsia="Times New Roman"/>
          <w:color w:val="131313"/>
          <w:w w:val="110"/>
          <w:sz w:val="25"/>
        </w:rPr>
        <w:t>.</w:t>
      </w:r>
      <w:r>
        <w:rPr>
          <w:rFonts w:ascii="Times New Roman" w:eastAsia="Times New Roman"/>
          <w:color w:val="131313"/>
          <w:spacing w:val="-14"/>
          <w:sz w:val="25"/>
        </w:rPr>
        <w:t> </w:t>
      </w:r>
      <w:r>
        <w:rPr>
          <w:rFonts w:ascii="Times New Roman" w:eastAsia="Times New Roman"/>
          <w:color w:val="2D2D2D"/>
          <w:w w:val="110"/>
          <w:sz w:val="25"/>
        </w:rPr>
        <w:t>2</w:t>
      </w:r>
      <w:r>
        <w:rPr>
          <w:rFonts w:ascii="Times New Roman" w:eastAsia="Times New Roman"/>
          <w:color w:val="2D2D2D"/>
          <w:sz w:val="25"/>
        </w:rPr>
        <w:tab/>
      </w:r>
      <w:r>
        <w:rPr>
          <w:color w:val="A3A3A3"/>
          <w:spacing w:val="-72"/>
          <w:w w:val="100"/>
          <w:position w:val="-11"/>
          <w:sz w:val="19"/>
        </w:rPr>
        <w:t>．</w:t>
      </w:r>
      <w:r>
        <w:rPr>
          <w:rFonts w:ascii="Arial" w:eastAsia="Arial"/>
          <w:color w:val="2D2D2D"/>
          <w:w w:val="100"/>
          <w:position w:val="-11"/>
          <w:sz w:val="13"/>
        </w:rPr>
        <w:t>0</w:t>
      </w:r>
    </w:p>
    <w:p>
      <w:pPr>
        <w:spacing w:line="274" w:lineRule="exact" w:before="0"/>
        <w:ind w:left="1274" w:right="735" w:firstLine="0"/>
        <w:jc w:val="center"/>
        <w:rPr>
          <w:sz w:val="24"/>
        </w:rPr>
      </w:pPr>
      <w:r>
        <w:rPr>
          <w:color w:val="2D2D2D"/>
          <w:w w:val="125"/>
          <w:sz w:val="24"/>
        </w:rPr>
        <w:t>棘筒直径</w:t>
      </w:r>
    </w:p>
    <w:p>
      <w:pPr>
        <w:pStyle w:val="BodyText"/>
        <w:spacing w:before="6"/>
        <w:rPr>
          <w:sz w:val="28"/>
        </w:rPr>
      </w:pPr>
    </w:p>
    <w:p>
      <w:pPr>
        <w:pStyle w:val="BodyText"/>
        <w:spacing w:before="60"/>
        <w:ind w:left="647"/>
      </w:pPr>
      <w:r>
        <w:rPr>
          <w:color w:val="2D2D2D"/>
          <w:w w:val="105"/>
        </w:rPr>
        <w:t>（</w:t>
      </w:r>
      <w:r>
        <w:rPr>
          <w:color w:val="131313"/>
          <w:w w:val="105"/>
        </w:rPr>
        <w:t>三） 周氏炸</w:t>
      </w:r>
      <w:r>
        <w:rPr>
          <w:color w:val="2D2D2D"/>
          <w:w w:val="105"/>
        </w:rPr>
        <w:t>药</w:t>
      </w:r>
      <w:r>
        <w:rPr>
          <w:color w:val="131313"/>
          <w:w w:val="105"/>
        </w:rPr>
        <w:t>混合</w:t>
      </w:r>
    </w:p>
    <w:p>
      <w:pPr>
        <w:pStyle w:val="BodyText"/>
        <w:spacing w:before="11"/>
        <w:rPr>
          <w:sz w:val="23"/>
        </w:rPr>
      </w:pPr>
    </w:p>
    <w:p>
      <w:pPr>
        <w:pStyle w:val="BodyText"/>
        <w:spacing w:line="312" w:lineRule="auto"/>
        <w:ind w:left="753" w:right="1111" w:firstLine="621"/>
      </w:pPr>
      <w:r>
        <w:rPr>
          <w:color w:val="2D2D2D"/>
          <w:w w:val="105"/>
        </w:rPr>
        <w:t>棍合是将巳吸收硝化廿油的谷糖</w:t>
      </w:r>
      <w:r>
        <w:rPr>
          <w:color w:val="131313"/>
          <w:w w:val="105"/>
        </w:rPr>
        <w:t>粉</w:t>
      </w:r>
      <w:r>
        <w:rPr>
          <w:color w:val="444444"/>
          <w:w w:val="105"/>
        </w:rPr>
        <w:t>与预棍过的火硝、硫磺和</w:t>
      </w:r>
      <w:r>
        <w:rPr>
          <w:color w:val="545454"/>
          <w:w w:val="105"/>
        </w:rPr>
        <w:t>二</w:t>
      </w:r>
      <w:r>
        <w:rPr>
          <w:color w:val="2D2D2D"/>
          <w:w w:val="105"/>
        </w:rPr>
        <w:t>硝基蔡三种成分的混合物加在一起混合均匀。</w:t>
      </w:r>
    </w:p>
    <w:p>
      <w:pPr>
        <w:pStyle w:val="BodyText"/>
        <w:spacing w:line="309" w:lineRule="auto" w:before="13"/>
        <w:ind w:left="755" w:right="1007" w:firstLine="604"/>
      </w:pPr>
      <w:r>
        <w:rPr/>
        <w:pict>
          <v:line style="position:absolute;mso-position-horizontal-relative:page;mso-position-vertical-relative:paragraph;z-index:252405760" from="452.564087pt,157.398697pt" to="526.000014pt,157.398697pt" stroked="true" strokeweight=".752638pt" strokecolor="#000000">
            <v:stroke dashstyle="solid"/>
            <w10:wrap type="none"/>
          </v:line>
        </w:pict>
      </w:r>
      <w:r>
        <w:rPr>
          <w:color w:val="2D2D2D"/>
          <w:spacing w:val="-7"/>
          <w:w w:val="105"/>
        </w:rPr>
        <w:t>这一混合</w:t>
      </w:r>
      <w:r>
        <w:rPr>
          <w:color w:val="131313"/>
          <w:spacing w:val="-9"/>
          <w:w w:val="105"/>
        </w:rPr>
        <w:t>工</w:t>
      </w:r>
      <w:r>
        <w:rPr>
          <w:color w:val="2D2D2D"/>
          <w:spacing w:val="-23"/>
          <w:w w:val="105"/>
        </w:rPr>
        <w:t>序</w:t>
      </w:r>
      <w:r>
        <w:rPr>
          <w:color w:val="131313"/>
          <w:spacing w:val="-51"/>
          <w:w w:val="105"/>
        </w:rPr>
        <w:t>， </w:t>
      </w:r>
      <w:r>
        <w:rPr>
          <w:color w:val="2D2D2D"/>
          <w:spacing w:val="-12"/>
          <w:w w:val="105"/>
        </w:rPr>
        <w:t>因物 料内含有硝化甘油</w:t>
      </w:r>
      <w:r>
        <w:rPr>
          <w:color w:val="131313"/>
          <w:spacing w:val="22"/>
          <w:w w:val="105"/>
        </w:rPr>
        <w:t>，</w:t>
      </w:r>
      <w:r>
        <w:rPr>
          <w:color w:val="444444"/>
          <w:w w:val="105"/>
        </w:rPr>
        <w:t>所以不宜采用球磨</w:t>
      </w:r>
      <w:r>
        <w:rPr>
          <w:color w:val="2D2D2D"/>
          <w:spacing w:val="-13"/>
          <w:w w:val="105"/>
        </w:rPr>
        <w:t>机。可采用一个表面光滑无裂纹的大木盘或木槽， 先将混好的</w:t>
      </w:r>
      <w:r>
        <w:rPr>
          <w:color w:val="707070"/>
          <w:w w:val="105"/>
        </w:rPr>
        <w:t>三</w:t>
      </w:r>
      <w:r>
        <w:rPr>
          <w:color w:val="2D2D2D"/>
          <w:spacing w:val="-12"/>
          <w:w w:val="105"/>
        </w:rPr>
        <w:t>成</w:t>
      </w:r>
      <w:r>
        <w:rPr>
          <w:color w:val="131313"/>
          <w:spacing w:val="-11"/>
          <w:w w:val="105"/>
        </w:rPr>
        <w:t>分</w:t>
      </w:r>
      <w:r>
        <w:rPr>
          <w:color w:val="2D2D2D"/>
          <w:spacing w:val="-4"/>
          <w:w w:val="105"/>
        </w:rPr>
        <w:t>组成物加</w:t>
      </w:r>
      <w:r>
        <w:rPr>
          <w:color w:val="131313"/>
          <w:spacing w:val="-7"/>
          <w:w w:val="105"/>
        </w:rPr>
        <w:t>入</w:t>
      </w:r>
      <w:r>
        <w:rPr>
          <w:color w:val="2D2D2D"/>
          <w:spacing w:val="-10"/>
          <w:w w:val="105"/>
        </w:rPr>
        <w:t>木盘中</w:t>
      </w:r>
      <w:r>
        <w:rPr>
          <w:color w:val="131313"/>
          <w:spacing w:val="-35"/>
          <w:w w:val="105"/>
        </w:rPr>
        <w:t>， </w:t>
      </w:r>
      <w:r>
        <w:rPr>
          <w:color w:val="444444"/>
          <w:spacing w:val="6"/>
          <w:w w:val="105"/>
        </w:rPr>
        <w:t>再将谷糖粉</w:t>
      </w:r>
      <w:r>
        <w:rPr>
          <w:color w:val="444444"/>
          <w:w w:val="105"/>
        </w:rPr>
        <w:t>（</w:t>
      </w:r>
      <w:r>
        <w:rPr>
          <w:color w:val="444444"/>
          <w:spacing w:val="-5"/>
          <w:w w:val="105"/>
        </w:rPr>
        <w:t>巳吸收硝化甘油</w:t>
      </w:r>
      <w:r>
        <w:rPr>
          <w:color w:val="444444"/>
          <w:spacing w:val="-16"/>
          <w:w w:val="105"/>
        </w:rPr>
        <w:t>）</w:t>
      </w:r>
      <w:r>
        <w:rPr>
          <w:color w:val="444444"/>
          <w:spacing w:val="2"/>
          <w:w w:val="105"/>
        </w:rPr>
        <w:t>均匀地</w:t>
      </w:r>
      <w:r>
        <w:rPr>
          <w:color w:val="2D2D2D"/>
          <w:spacing w:val="-12"/>
          <w:w w:val="105"/>
        </w:rPr>
        <w:t>加在盘内物料</w:t>
      </w:r>
      <w:r>
        <w:rPr>
          <w:color w:val="131313"/>
          <w:w w:val="105"/>
        </w:rPr>
        <w:t>的</w:t>
      </w:r>
      <w:r>
        <w:rPr>
          <w:color w:val="2D2D2D"/>
          <w:spacing w:val="-23"/>
          <w:w w:val="105"/>
        </w:rPr>
        <w:t>上面</w:t>
      </w:r>
      <w:r>
        <w:rPr>
          <w:color w:val="131313"/>
          <w:spacing w:val="15"/>
          <w:w w:val="105"/>
        </w:rPr>
        <w:t>， </w:t>
      </w:r>
      <w:r>
        <w:rPr>
          <w:color w:val="2D2D2D"/>
          <w:spacing w:val="4"/>
          <w:w w:val="105"/>
        </w:rPr>
        <w:t>用带有橡皮耙头的耙子轻轻的翻动物料， </w:t>
      </w:r>
      <w:r>
        <w:rPr>
          <w:color w:val="444444"/>
          <w:spacing w:val="4"/>
          <w:w w:val="105"/>
        </w:rPr>
        <w:t>直至混合均匀为止。</w:t>
      </w:r>
    </w:p>
    <w:p>
      <w:pPr>
        <w:spacing w:after="0" w:line="309" w:lineRule="auto"/>
        <w:sectPr>
          <w:pgSz w:w="10520" w:h="17040"/>
          <w:pgMar w:top="1160" w:bottom="280" w:left="0" w:right="0"/>
        </w:sectPr>
      </w:pPr>
    </w:p>
    <w:p>
      <w:pPr>
        <w:pStyle w:val="BodyText"/>
        <w:spacing w:before="64"/>
        <w:ind w:left="1450"/>
        <w:rPr>
          <w:rFonts w:ascii="Times New Roman"/>
        </w:rPr>
      </w:pPr>
      <w:r>
        <w:rPr>
          <w:rFonts w:ascii="Times New Roman"/>
          <w:color w:val="2D2D2D"/>
        </w:rPr>
        <w:t>66</w:t>
      </w:r>
    </w:p>
    <w:p>
      <w:pPr>
        <w:tabs>
          <w:tab w:pos="1617" w:val="left" w:leader="none"/>
        </w:tabs>
        <w:spacing w:line="325" w:lineRule="exact" w:before="118"/>
        <w:ind w:left="395" w:right="0" w:firstLine="0"/>
        <w:jc w:val="center"/>
        <w:rPr>
          <w:sz w:val="27"/>
        </w:rPr>
      </w:pPr>
      <w:r>
        <w:rPr>
          <w:color w:val="3B3B3B"/>
          <w:spacing w:val="29"/>
          <w:sz w:val="27"/>
        </w:rPr>
        <w:t>流</w:t>
      </w:r>
      <w:r>
        <w:rPr>
          <w:color w:val="3B3B3B"/>
          <w:sz w:val="27"/>
        </w:rPr>
        <w:t>程</w:t>
      </w:r>
      <w:r>
        <w:rPr>
          <w:color w:val="3B3B3B"/>
          <w:spacing w:val="-62"/>
          <w:sz w:val="27"/>
        </w:rPr>
        <w:t> </w:t>
      </w:r>
      <w:r>
        <w:rPr>
          <w:rFonts w:ascii="Times New Roman" w:eastAsia="Times New Roman"/>
          <w:color w:val="1C1C1C"/>
          <w:sz w:val="29"/>
        </w:rPr>
        <w:t>6</w:t>
        <w:tab/>
      </w:r>
      <w:r>
        <w:rPr>
          <w:color w:val="505050"/>
          <w:sz w:val="27"/>
        </w:rPr>
        <w:t>周</w:t>
      </w:r>
      <w:r>
        <w:rPr>
          <w:color w:val="505050"/>
          <w:spacing w:val="36"/>
          <w:sz w:val="27"/>
        </w:rPr>
        <w:t>氏</w:t>
      </w:r>
      <w:r>
        <w:rPr>
          <w:color w:val="505050"/>
          <w:spacing w:val="49"/>
          <w:sz w:val="27"/>
        </w:rPr>
        <w:t>炸</w:t>
      </w:r>
      <w:r>
        <w:rPr>
          <w:color w:val="505050"/>
          <w:sz w:val="27"/>
        </w:rPr>
        <w:t>药</w:t>
      </w:r>
      <w:r>
        <w:rPr>
          <w:color w:val="505050"/>
          <w:spacing w:val="-76"/>
          <w:sz w:val="27"/>
        </w:rPr>
        <w:t> </w:t>
      </w:r>
      <w:r>
        <w:rPr>
          <w:color w:val="2D2D2D"/>
          <w:spacing w:val="48"/>
          <w:sz w:val="27"/>
        </w:rPr>
        <w:t>制</w:t>
      </w:r>
      <w:r>
        <w:rPr>
          <w:color w:val="2D2D2D"/>
          <w:spacing w:val="28"/>
          <w:sz w:val="27"/>
        </w:rPr>
        <w:t>造</w:t>
      </w:r>
      <w:r>
        <w:rPr>
          <w:color w:val="2D2D2D"/>
          <w:spacing w:val="29"/>
          <w:sz w:val="27"/>
        </w:rPr>
        <w:t>流</w:t>
      </w:r>
      <w:r>
        <w:rPr>
          <w:color w:val="2D2D2D"/>
          <w:sz w:val="27"/>
        </w:rPr>
        <w:t>程</w:t>
      </w:r>
    </w:p>
    <w:p>
      <w:pPr>
        <w:tabs>
          <w:tab w:pos="4419" w:val="left" w:leader="none"/>
          <w:tab w:pos="5928" w:val="left" w:leader="none"/>
        </w:tabs>
        <w:spacing w:line="676" w:lineRule="exact" w:before="0"/>
        <w:ind w:left="2014" w:right="0" w:firstLine="0"/>
        <w:jc w:val="left"/>
        <w:rPr>
          <w:sz w:val="56"/>
        </w:rPr>
      </w:pPr>
      <w:r>
        <w:rPr>
          <w:color w:val="3B3B3B"/>
          <w:sz w:val="59"/>
        </w:rPr>
        <w:t>臣</w:t>
      </w:r>
      <w:r>
        <w:rPr>
          <w:color w:val="3B3B3B"/>
          <w:spacing w:val="54"/>
          <w:sz w:val="59"/>
        </w:rPr>
        <w:t>气</w:t>
      </w:r>
      <w:r>
        <w:rPr>
          <w:color w:val="3B3B3B"/>
          <w:sz w:val="59"/>
        </w:rPr>
        <w:t>飞</w:t>
        <w:tab/>
      </w:r>
      <w:r>
        <w:rPr>
          <w:rFonts w:ascii="Times New Roman" w:eastAsia="Times New Roman"/>
          <w:color w:val="3B3B3B"/>
          <w:w w:val="95"/>
          <w:sz w:val="74"/>
        </w:rPr>
        <w:t>J</w:t>
        <w:tab/>
      </w:r>
      <w:r>
        <w:rPr>
          <w:color w:val="3B3B3B"/>
          <w:spacing w:val="10"/>
          <w:sz w:val="65"/>
        </w:rPr>
        <w:t>卫</w:t>
      </w:r>
      <w:r>
        <w:rPr>
          <w:color w:val="3B3B3B"/>
          <w:spacing w:val="60"/>
          <w:sz w:val="65"/>
        </w:rPr>
        <w:t>卫</w:t>
      </w:r>
      <w:r>
        <w:rPr>
          <w:rFonts w:ascii="Arial" w:eastAsia="Arial"/>
          <w:color w:val="3B3B3B"/>
          <w:sz w:val="60"/>
        </w:rPr>
        <w:t>I</w:t>
      </w:r>
      <w:r>
        <w:rPr>
          <w:rFonts w:ascii="Arial" w:eastAsia="Arial"/>
          <w:color w:val="3B3B3B"/>
          <w:spacing w:val="-64"/>
          <w:sz w:val="60"/>
        </w:rPr>
        <w:t> </w:t>
      </w:r>
      <w:r>
        <w:rPr>
          <w:rFonts w:ascii="Arial" w:eastAsia="Arial"/>
          <w:color w:val="3B3B3B"/>
          <w:spacing w:val="-91"/>
          <w:sz w:val="60"/>
          <w:vertAlign w:val="subscript"/>
        </w:rPr>
        <w:t>I</w:t>
      </w:r>
      <w:r>
        <w:rPr>
          <w:color w:val="3B3B3B"/>
          <w:w w:val="95"/>
          <w:sz w:val="56"/>
          <w:vertAlign w:val="baseline"/>
        </w:rPr>
        <w:t>五寸</w:t>
      </w:r>
    </w:p>
    <w:p>
      <w:pPr>
        <w:tabs>
          <w:tab w:pos="3942" w:val="left" w:leader="none"/>
          <w:tab w:pos="5317" w:val="left" w:leader="none"/>
          <w:tab w:pos="6737" w:val="left" w:leader="none"/>
          <w:tab w:pos="7101" w:val="left" w:leader="none"/>
        </w:tabs>
        <w:spacing w:line="516" w:lineRule="exact" w:before="0"/>
        <w:ind w:left="2554" w:right="0" w:firstLine="0"/>
        <w:jc w:val="left"/>
        <w:rPr>
          <w:rFonts w:ascii="Times New Roman"/>
          <w:sz w:val="68"/>
        </w:rPr>
      </w:pPr>
      <w:r>
        <w:rPr>
          <w:rFonts w:ascii="Arial"/>
          <w:color w:val="2D2D2D"/>
          <w:w w:val="60"/>
          <w:sz w:val="60"/>
        </w:rPr>
        <w:t>i</w:t>
        <w:tab/>
        <w:t>i</w:t>
        <w:tab/>
      </w:r>
      <w:r>
        <w:rPr>
          <w:rFonts w:ascii="Times New Roman"/>
          <w:color w:val="505050"/>
          <w:w w:val="60"/>
          <w:sz w:val="24"/>
        </w:rPr>
        <w:t>l</w:t>
        <w:tab/>
      </w:r>
      <w:r>
        <w:rPr>
          <w:rFonts w:ascii="Times New Roman"/>
          <w:color w:val="505050"/>
          <w:w w:val="60"/>
          <w:sz w:val="68"/>
        </w:rPr>
        <w:t>i</w:t>
        <w:tab/>
      </w:r>
      <w:r>
        <w:rPr>
          <w:rFonts w:ascii="Times New Roman"/>
          <w:color w:val="797979"/>
          <w:w w:val="60"/>
          <w:sz w:val="68"/>
        </w:rPr>
        <w:t>-</w:t>
      </w:r>
    </w:p>
    <w:p>
      <w:pPr>
        <w:tabs>
          <w:tab w:pos="3427" w:val="left" w:leader="none"/>
          <w:tab w:pos="4325" w:val="left" w:leader="none"/>
          <w:tab w:pos="6189" w:val="left" w:leader="none"/>
        </w:tabs>
        <w:spacing w:line="595" w:lineRule="exact" w:before="0"/>
        <w:ind w:left="2014" w:right="0" w:firstLine="0"/>
        <w:jc w:val="left"/>
        <w:rPr>
          <w:sz w:val="58"/>
        </w:rPr>
      </w:pPr>
      <w:r>
        <w:rPr/>
        <w:pict>
          <v:shape style="position:absolute;margin-left:136.712097pt;margin-top:26.878153pt;width:91.25pt;height:72.3pt;mso-position-horizontal-relative:page;mso-position-vertical-relative:paragraph;z-index:-270145536" type="#_x0000_t202" filled="false" stroked="false">
            <v:textbox inset="0,0,0,0">
              <w:txbxContent>
                <w:p>
                  <w:pPr>
                    <w:spacing w:line="1445" w:lineRule="exact" w:before="0"/>
                    <w:ind w:left="0" w:right="0" w:firstLine="0"/>
                    <w:jc w:val="left"/>
                    <w:rPr>
                      <w:sz w:val="144"/>
                    </w:rPr>
                  </w:pPr>
                  <w:r>
                    <w:rPr>
                      <w:color w:val="3B3B3B"/>
                      <w:w w:val="60"/>
                      <w:sz w:val="144"/>
                    </w:rPr>
                    <w:t>三卢</w:t>
                  </w:r>
                </w:p>
              </w:txbxContent>
            </v:textbox>
            <w10:wrap type="none"/>
          </v:shape>
        </w:pict>
      </w:r>
      <w:r>
        <w:rPr>
          <w:color w:val="3B3B3B"/>
          <w:w w:val="45"/>
          <w:sz w:val="59"/>
        </w:rPr>
        <w:t>臣</w:t>
        <w:tab/>
        <w:t>尸</w:t>
        <w:tab/>
      </w:r>
      <w:r>
        <w:rPr>
          <w:rFonts w:ascii="Times New Roman" w:eastAsia="Times New Roman"/>
          <w:color w:val="3B3B3B"/>
          <w:w w:val="45"/>
          <w:sz w:val="53"/>
        </w:rPr>
        <w:t>j</w:t>
        <w:tab/>
      </w:r>
      <w:r>
        <w:rPr>
          <w:color w:val="505050"/>
          <w:w w:val="45"/>
          <w:sz w:val="58"/>
        </w:rPr>
        <w:t>勹</w:t>
      </w:r>
    </w:p>
    <w:p>
      <w:pPr>
        <w:tabs>
          <w:tab w:pos="4001" w:val="left" w:leader="none"/>
          <w:tab w:pos="6762" w:val="left" w:leader="none"/>
        </w:tabs>
        <w:spacing w:line="204" w:lineRule="exact" w:before="0"/>
        <w:ind w:left="2628" w:right="0" w:firstLine="0"/>
        <w:jc w:val="left"/>
        <w:rPr>
          <w:rFonts w:ascii="Arial"/>
          <w:sz w:val="28"/>
        </w:rPr>
      </w:pPr>
      <w:r>
        <w:rPr>
          <w:rFonts w:ascii="Arial"/>
          <w:color w:val="3B3B3B"/>
          <w:w w:val="45"/>
          <w:sz w:val="28"/>
        </w:rPr>
        <w:t>I</w:t>
        <w:tab/>
      </w:r>
      <w:r>
        <w:rPr>
          <w:rFonts w:ascii="Arial"/>
          <w:color w:val="797979"/>
          <w:w w:val="45"/>
          <w:sz w:val="28"/>
        </w:rPr>
        <w:t>I</w:t>
        <w:tab/>
        <w:t>I</w:t>
      </w:r>
    </w:p>
    <w:p>
      <w:pPr>
        <w:spacing w:line="401" w:lineRule="exact" w:before="0"/>
        <w:ind w:left="3281" w:right="0" w:firstLine="0"/>
        <w:jc w:val="left"/>
        <w:rPr>
          <w:rFonts w:ascii="Arial"/>
          <w:sz w:val="39"/>
        </w:rPr>
      </w:pPr>
      <w:r>
        <w:rPr>
          <w:rFonts w:ascii="Arial"/>
          <w:color w:val="3B3B3B"/>
          <w:w w:val="63"/>
          <w:sz w:val="39"/>
        </w:rPr>
        <w:t>+</w:t>
      </w:r>
    </w:p>
    <w:p>
      <w:pPr>
        <w:pStyle w:val="BodyText"/>
        <w:rPr>
          <w:rFonts w:ascii="Arial"/>
          <w:sz w:val="25"/>
        </w:rPr>
      </w:pPr>
    </w:p>
    <w:p>
      <w:pPr>
        <w:spacing w:after="0"/>
        <w:rPr>
          <w:rFonts w:ascii="Arial"/>
          <w:sz w:val="25"/>
        </w:rPr>
        <w:sectPr>
          <w:pgSz w:w="10520" w:h="17040"/>
          <w:pgMar w:top="1140" w:bottom="0" w:left="0" w:right="0"/>
        </w:sectPr>
      </w:pPr>
    </w:p>
    <w:p>
      <w:pPr>
        <w:tabs>
          <w:tab w:pos="4127" w:val="left" w:leader="none"/>
          <w:tab w:pos="4444" w:val="left" w:leader="none"/>
          <w:tab w:pos="4761" w:val="left" w:leader="none"/>
        </w:tabs>
        <w:spacing w:before="86"/>
        <w:ind w:left="2936" w:right="0" w:firstLine="0"/>
        <w:jc w:val="left"/>
        <w:rPr>
          <w:rFonts w:ascii="Times New Roman"/>
          <w:sz w:val="35"/>
        </w:rPr>
      </w:pPr>
      <w:r>
        <w:rPr>
          <w:rFonts w:ascii="Times New Roman"/>
          <w:color w:val="050505"/>
          <w:w w:val="70"/>
          <w:sz w:val="35"/>
        </w:rPr>
        <w:t>_</w:t>
        <w:tab/>
      </w:r>
      <w:r>
        <w:rPr>
          <w:rFonts w:ascii="Times New Roman"/>
          <w:color w:val="A0A0A0"/>
          <w:w w:val="70"/>
          <w:sz w:val="35"/>
        </w:rPr>
        <w:t>_</w:t>
        <w:tab/>
        <w:t>_</w:t>
        <w:tab/>
      </w:r>
      <w:r>
        <w:rPr>
          <w:rFonts w:ascii="Times New Roman"/>
          <w:color w:val="878787"/>
          <w:w w:val="70"/>
          <w:sz w:val="35"/>
        </w:rPr>
        <w:t>_</w:t>
      </w:r>
      <w:r>
        <w:rPr>
          <w:rFonts w:ascii="Times New Roman"/>
          <w:color w:val="878787"/>
          <w:spacing w:val="-31"/>
          <w:w w:val="70"/>
          <w:sz w:val="35"/>
        </w:rPr>
        <w:t> </w:t>
      </w:r>
      <w:r>
        <w:rPr>
          <w:rFonts w:ascii="Times New Roman"/>
          <w:color w:val="3B3B3B"/>
          <w:spacing w:val="-19"/>
          <w:w w:val="70"/>
          <w:sz w:val="35"/>
        </w:rPr>
        <w:t>i</w:t>
      </w:r>
    </w:p>
    <w:p>
      <w:pPr>
        <w:tabs>
          <w:tab w:pos="1702" w:val="left" w:leader="none"/>
        </w:tabs>
        <w:spacing w:before="113"/>
        <w:ind w:left="490" w:right="0" w:firstLine="0"/>
        <w:jc w:val="left"/>
        <w:rPr>
          <w:sz w:val="30"/>
        </w:rPr>
      </w:pPr>
      <w:r>
        <w:rPr/>
        <w:br w:type="column"/>
      </w:r>
      <w:r>
        <w:rPr>
          <w:color w:val="3B3B3B"/>
          <w:w w:val="58"/>
          <w:sz w:val="30"/>
        </w:rPr>
        <w:t>＿</w:t>
      </w:r>
      <w:r>
        <w:rPr>
          <w:color w:val="3B3B3B"/>
          <w:spacing w:val="-114"/>
          <w:sz w:val="30"/>
        </w:rPr>
        <w:t> </w:t>
      </w:r>
      <w:r>
        <w:rPr>
          <w:color w:val="878787"/>
          <w:spacing w:val="-42"/>
          <w:w w:val="35"/>
          <w:sz w:val="30"/>
        </w:rPr>
        <w:t>＿</w:t>
      </w:r>
      <w:r>
        <w:rPr>
          <w:color w:val="666666"/>
          <w:w w:val="71"/>
          <w:sz w:val="30"/>
        </w:rPr>
        <w:t>——</w:t>
      </w:r>
      <w:r>
        <w:rPr>
          <w:color w:val="666666"/>
          <w:sz w:val="30"/>
        </w:rPr>
        <w:tab/>
      </w:r>
      <w:r>
        <w:rPr>
          <w:color w:val="666666"/>
          <w:w w:val="102"/>
          <w:sz w:val="30"/>
        </w:rPr>
        <w:t>-</w:t>
      </w:r>
    </w:p>
    <w:p>
      <w:pPr>
        <w:spacing w:after="0"/>
        <w:jc w:val="left"/>
        <w:rPr>
          <w:sz w:val="30"/>
        </w:rPr>
        <w:sectPr>
          <w:type w:val="continuous"/>
          <w:pgSz w:w="10520" w:h="17040"/>
          <w:pgMar w:top="1620" w:bottom="280" w:left="0" w:right="0"/>
          <w:cols w:num="2" w:equalWidth="0">
            <w:col w:w="4976" w:space="40"/>
            <w:col w:w="5504"/>
          </w:cols>
        </w:sectPr>
      </w:pPr>
    </w:p>
    <w:p>
      <w:pPr>
        <w:spacing w:line="387" w:lineRule="exact" w:before="67"/>
        <w:ind w:left="4498" w:right="0" w:firstLine="0"/>
        <w:jc w:val="left"/>
        <w:rPr>
          <w:rFonts w:ascii="Arial" w:hAnsi="Arial" w:eastAsia="Arial"/>
          <w:sz w:val="24"/>
        </w:rPr>
      </w:pPr>
      <w:r>
        <w:rPr>
          <w:color w:val="505050"/>
          <w:spacing w:val="-46"/>
          <w:w w:val="80"/>
          <w:sz w:val="33"/>
        </w:rPr>
        <w:t>五</w:t>
      </w:r>
      <w:r>
        <w:rPr>
          <w:color w:val="C6C6C6"/>
          <w:spacing w:val="-83"/>
          <w:w w:val="80"/>
          <w:sz w:val="33"/>
        </w:rPr>
        <w:t>一</w:t>
      </w:r>
      <w:r>
        <w:rPr>
          <w:color w:val="505050"/>
          <w:spacing w:val="-71"/>
          <w:w w:val="80"/>
          <w:sz w:val="33"/>
        </w:rPr>
        <w:t>·</w:t>
      </w:r>
      <w:r>
        <w:rPr>
          <w:color w:val="A0A0A0"/>
          <w:spacing w:val="-71"/>
          <w:w w:val="80"/>
          <w:sz w:val="33"/>
        </w:rPr>
        <w:t>·</w:t>
      </w:r>
      <w:r>
        <w:rPr>
          <w:color w:val="3B3B3B"/>
          <w:spacing w:val="-185"/>
          <w:w w:val="80"/>
          <w:sz w:val="33"/>
        </w:rPr>
        <w:t>今</w:t>
      </w:r>
      <w:r>
        <w:rPr>
          <w:color w:val="A0A0A0"/>
          <w:spacing w:val="-28"/>
          <w:w w:val="80"/>
          <w:sz w:val="33"/>
        </w:rPr>
        <w:t>·</w:t>
      </w:r>
      <w:r>
        <w:rPr>
          <w:rFonts w:ascii="Arial" w:hAnsi="Arial" w:eastAsia="Arial"/>
          <w:color w:val="3B3B3B"/>
          <w:spacing w:val="-28"/>
          <w:w w:val="80"/>
          <w:sz w:val="24"/>
        </w:rPr>
        <w:t>1</w:t>
      </w:r>
    </w:p>
    <w:p>
      <w:pPr>
        <w:spacing w:line="461" w:lineRule="exact" w:before="0"/>
        <w:ind w:left="4540" w:right="0" w:firstLine="0"/>
        <w:jc w:val="left"/>
        <w:rPr>
          <w:sz w:val="52"/>
        </w:rPr>
      </w:pPr>
      <w:r>
        <w:rPr>
          <w:color w:val="797979"/>
          <w:spacing w:val="-101"/>
          <w:w w:val="70"/>
          <w:sz w:val="52"/>
        </w:rPr>
        <w:t>＿．</w:t>
      </w:r>
      <w:r>
        <w:rPr>
          <w:color w:val="3B3B3B"/>
          <w:spacing w:val="-9"/>
          <w:w w:val="55"/>
          <w:sz w:val="52"/>
        </w:rPr>
        <w:t>一</w:t>
      </w:r>
      <w:r>
        <w:rPr>
          <w:color w:val="878787"/>
          <w:w w:val="55"/>
          <w:sz w:val="52"/>
        </w:rPr>
        <w:t>一</w:t>
      </w:r>
    </w:p>
    <w:p>
      <w:pPr>
        <w:spacing w:line="444" w:lineRule="exact" w:before="0"/>
        <w:ind w:left="4511" w:right="0" w:firstLine="0"/>
        <w:jc w:val="left"/>
        <w:rPr>
          <w:rFonts w:ascii="Times New Roman" w:eastAsia="Times New Roman"/>
          <w:sz w:val="52"/>
        </w:rPr>
      </w:pPr>
      <w:r>
        <w:rPr>
          <w:color w:val="505050"/>
          <w:spacing w:val="-236"/>
          <w:w w:val="110"/>
          <w:sz w:val="54"/>
        </w:rPr>
        <w:t>厅五</w:t>
      </w:r>
      <w:r>
        <w:rPr>
          <w:rFonts w:ascii="Times New Roman" w:eastAsia="Times New Roman"/>
          <w:color w:val="505050"/>
          <w:w w:val="110"/>
          <w:sz w:val="52"/>
        </w:rPr>
        <w:t>_J</w:t>
      </w:r>
    </w:p>
    <w:p>
      <w:pPr>
        <w:pStyle w:val="BodyText"/>
        <w:spacing w:line="204" w:lineRule="exact"/>
        <w:ind w:left="4524"/>
      </w:pPr>
      <w:r>
        <w:rPr>
          <w:color w:val="505050"/>
          <w:w w:val="110"/>
        </w:rPr>
        <w:t>一飞</w:t>
      </w:r>
    </w:p>
    <w:p>
      <w:pPr>
        <w:spacing w:line="538" w:lineRule="exact" w:before="0"/>
        <w:ind w:left="4523" w:right="0" w:firstLine="0"/>
        <w:jc w:val="left"/>
        <w:rPr>
          <w:sz w:val="49"/>
        </w:rPr>
      </w:pPr>
      <w:r>
        <w:rPr/>
        <w:pict>
          <v:shape style="position:absolute;margin-left:218.422501pt;margin-top:7.576647pt;width:78.25pt;height:72.3pt;mso-position-horizontal-relative:page;mso-position-vertical-relative:paragraph;z-index:-270144512" type="#_x0000_t202" filled="false" stroked="false">
            <v:textbox inset="0,0,0,0">
              <w:txbxContent>
                <w:p>
                  <w:pPr>
                    <w:spacing w:line="1445" w:lineRule="exact" w:before="0"/>
                    <w:ind w:left="0" w:right="0" w:firstLine="0"/>
                    <w:jc w:val="left"/>
                    <w:rPr>
                      <w:sz w:val="144"/>
                    </w:rPr>
                  </w:pPr>
                  <w:r>
                    <w:rPr>
                      <w:color w:val="505050"/>
                      <w:w w:val="108"/>
                      <w:sz w:val="144"/>
                    </w:rPr>
                    <w:t>三</w:t>
                  </w:r>
                </w:p>
              </w:txbxContent>
            </v:textbox>
            <w10:wrap type="none"/>
          </v:shape>
        </w:pict>
      </w:r>
      <w:r>
        <w:rPr>
          <w:color w:val="505050"/>
          <w:w w:val="95"/>
          <w:sz w:val="49"/>
        </w:rPr>
        <w:t>巨</w:t>
      </w:r>
      <w:r>
        <w:rPr>
          <w:color w:val="797979"/>
          <w:w w:val="65"/>
          <w:sz w:val="49"/>
        </w:rPr>
        <w:t>一 </w:t>
      </w:r>
      <w:r>
        <w:rPr>
          <w:color w:val="505050"/>
          <w:w w:val="65"/>
          <w:sz w:val="49"/>
        </w:rPr>
        <w:t>百</w:t>
      </w:r>
      <w:r>
        <w:rPr>
          <w:color w:val="C6C6C6"/>
          <w:w w:val="45"/>
          <w:sz w:val="49"/>
        </w:rPr>
        <w:t>一</w:t>
      </w:r>
    </w:p>
    <w:p>
      <w:pPr>
        <w:pStyle w:val="BodyText"/>
        <w:rPr>
          <w:sz w:val="48"/>
        </w:rPr>
      </w:pPr>
    </w:p>
    <w:p>
      <w:pPr>
        <w:pStyle w:val="BodyText"/>
        <w:spacing w:before="8"/>
        <w:rPr>
          <w:sz w:val="39"/>
        </w:rPr>
      </w:pPr>
    </w:p>
    <w:p>
      <w:pPr>
        <w:pStyle w:val="BodyText"/>
        <w:spacing w:line="312" w:lineRule="auto"/>
        <w:ind w:left="1211" w:right="681" w:firstLine="615"/>
      </w:pPr>
      <w:r>
        <w:rPr>
          <w:color w:val="3B3B3B"/>
          <w:spacing w:val="-1"/>
        </w:rPr>
        <w:t>周氏炸药对</w:t>
      </w:r>
      <w:r>
        <w:rPr>
          <w:color w:val="1C1C1C"/>
          <w:spacing w:val="-7"/>
        </w:rPr>
        <w:t>火</w:t>
      </w:r>
      <w:r>
        <w:rPr>
          <w:color w:val="3B3B3B"/>
          <w:spacing w:val="-38"/>
        </w:rPr>
        <w:t>焰</w:t>
      </w:r>
      <w:r>
        <w:rPr>
          <w:color w:val="050505"/>
          <w:spacing w:val="-110"/>
        </w:rPr>
        <w:t>、</w:t>
      </w:r>
      <w:r>
        <w:rPr>
          <w:color w:val="2D2D2D"/>
          <w:spacing w:val="-18"/>
        </w:rPr>
        <w:t>冲击、庙擦均为敏感，操作时切忌明火。湿合 </w:t>
      </w:r>
      <w:r>
        <w:rPr>
          <w:color w:val="2D2D2D"/>
          <w:spacing w:val="-6"/>
          <w:w w:val="105"/>
        </w:rPr>
        <w:t>时要小心操作，避</w:t>
      </w:r>
      <w:r>
        <w:rPr>
          <w:color w:val="2D2D2D"/>
          <w:spacing w:val="-59"/>
          <w:w w:val="105"/>
        </w:rPr>
        <w:t>免用力过猛。</w:t>
      </w:r>
      <w:r>
        <w:rPr>
          <w:color w:val="505050"/>
          <w:spacing w:val="-10"/>
          <w:w w:val="105"/>
        </w:rPr>
        <w:t>生产中所用</w:t>
      </w:r>
      <w:r>
        <w:rPr>
          <w:color w:val="2D2D2D"/>
          <w:spacing w:val="1"/>
          <w:w w:val="105"/>
        </w:rPr>
        <w:t>的工具不能用釱制的。</w:t>
      </w:r>
    </w:p>
    <w:p>
      <w:pPr>
        <w:pStyle w:val="BodyText"/>
        <w:spacing w:line="209" w:lineRule="exact"/>
        <w:ind w:right="709"/>
        <w:jc w:val="right"/>
      </w:pPr>
      <w:r>
        <w:rPr>
          <w:color w:val="2D2D2D"/>
        </w:rPr>
        <w:t>抗战肘期，在以毛滞</w:t>
      </w:r>
    </w:p>
    <w:p>
      <w:pPr>
        <w:spacing w:after="0" w:line="209" w:lineRule="exact"/>
        <w:jc w:val="right"/>
        <w:sectPr>
          <w:type w:val="continuous"/>
          <w:pgSz w:w="10520" w:h="17040"/>
          <w:pgMar w:top="1620" w:bottom="280" w:left="0" w:right="0"/>
        </w:sectPr>
      </w:pPr>
    </w:p>
    <w:p>
      <w:pPr>
        <w:tabs>
          <w:tab w:pos="2382" w:val="left" w:leader="none"/>
        </w:tabs>
        <w:spacing w:line="339" w:lineRule="exact" w:before="0"/>
        <w:ind w:left="1463" w:right="0" w:firstLine="0"/>
        <w:jc w:val="center"/>
        <w:rPr>
          <w:sz w:val="27"/>
        </w:rPr>
      </w:pPr>
      <w:r>
        <w:rPr>
          <w:color w:val="2D2D2D"/>
          <w:spacing w:val="-11"/>
          <w:sz w:val="28"/>
        </w:rPr>
        <w:t>表</w:t>
      </w:r>
      <w:r>
        <w:rPr>
          <w:rFonts w:ascii="Times New Roman" w:eastAsia="Times New Roman"/>
          <w:color w:val="2D2D2D"/>
          <w:sz w:val="29"/>
        </w:rPr>
        <w:t>18</w:t>
        <w:tab/>
      </w:r>
      <w:r>
        <w:rPr>
          <w:color w:val="2D2D2D"/>
          <w:sz w:val="27"/>
        </w:rPr>
        <w:t>周</w:t>
      </w:r>
      <w:r>
        <w:rPr>
          <w:color w:val="505050"/>
          <w:spacing w:val="46"/>
          <w:sz w:val="27"/>
        </w:rPr>
        <w:t>氏</w:t>
      </w:r>
      <w:r>
        <w:rPr>
          <w:color w:val="505050"/>
          <w:spacing w:val="34"/>
          <w:sz w:val="27"/>
        </w:rPr>
        <w:t>炸</w:t>
      </w:r>
      <w:r>
        <w:rPr>
          <w:color w:val="505050"/>
          <w:sz w:val="27"/>
        </w:rPr>
        <w:t>药</w:t>
      </w:r>
      <w:r>
        <w:rPr>
          <w:color w:val="505050"/>
          <w:spacing w:val="-64"/>
          <w:sz w:val="27"/>
        </w:rPr>
        <w:t> </w:t>
      </w:r>
      <w:r>
        <w:rPr>
          <w:color w:val="505050"/>
          <w:spacing w:val="48"/>
          <w:sz w:val="27"/>
        </w:rPr>
        <w:t>制</w:t>
      </w:r>
      <w:r>
        <w:rPr>
          <w:color w:val="505050"/>
          <w:sz w:val="27"/>
        </w:rPr>
        <w:t>造时</w:t>
      </w:r>
      <w:r>
        <w:rPr>
          <w:color w:val="505050"/>
          <w:spacing w:val="-47"/>
          <w:sz w:val="27"/>
        </w:rPr>
        <w:t> </w:t>
      </w:r>
      <w:r>
        <w:rPr>
          <w:color w:val="505050"/>
          <w:spacing w:val="29"/>
          <w:sz w:val="27"/>
        </w:rPr>
        <w:t>所</w:t>
      </w:r>
      <w:r>
        <w:rPr>
          <w:color w:val="2D2D2D"/>
          <w:sz w:val="27"/>
        </w:rPr>
        <w:t>使</w:t>
      </w:r>
    </w:p>
    <w:p>
      <w:pPr>
        <w:spacing w:before="163"/>
        <w:ind w:left="1491" w:right="0" w:firstLine="0"/>
        <w:jc w:val="center"/>
        <w:rPr>
          <w:sz w:val="24"/>
        </w:rPr>
      </w:pPr>
      <w:r>
        <w:rPr>
          <w:color w:val="3B3B3B"/>
          <w:w w:val="110"/>
          <w:sz w:val="24"/>
        </w:rPr>
        <w:t>用的 故备</w:t>
      </w:r>
      <w:r>
        <w:rPr>
          <w:color w:val="1C1C1C"/>
          <w:w w:val="110"/>
          <w:sz w:val="24"/>
        </w:rPr>
        <w:t>、 </w:t>
      </w:r>
      <w:r>
        <w:rPr>
          <w:color w:val="3B3B3B"/>
          <w:w w:val="110"/>
          <w:sz w:val="24"/>
        </w:rPr>
        <w:t>工具和仪 器</w:t>
      </w:r>
    </w:p>
    <w:p>
      <w:pPr>
        <w:pStyle w:val="BodyText"/>
        <w:spacing w:before="2"/>
        <w:rPr>
          <w:sz w:val="24"/>
        </w:rPr>
      </w:pPr>
    </w:p>
    <w:p>
      <w:pPr>
        <w:tabs>
          <w:tab w:pos="2058" w:val="left" w:leader="none"/>
          <w:tab w:pos="2857" w:val="left" w:leader="none"/>
          <w:tab w:pos="3536" w:val="left" w:leader="none"/>
          <w:tab w:pos="3964" w:val="left" w:leader="none"/>
          <w:tab w:pos="4632" w:val="left" w:leader="none"/>
          <w:tab w:pos="5254" w:val="left" w:leader="none"/>
          <w:tab w:pos="5698" w:val="left" w:leader="none"/>
        </w:tabs>
        <w:spacing w:line="236" w:lineRule="exact" w:before="0"/>
        <w:ind w:left="1481" w:right="0" w:firstLine="0"/>
        <w:jc w:val="center"/>
        <w:rPr>
          <w:sz w:val="24"/>
        </w:rPr>
      </w:pPr>
      <w:r>
        <w:rPr>
          <w:color w:val="2D2D2D"/>
          <w:sz w:val="24"/>
        </w:rPr>
        <w:t>工</w:t>
        <w:tab/>
        <w:t>序</w:t>
      </w:r>
      <w:r>
        <w:rPr>
          <w:color w:val="2D2D2D"/>
          <w:spacing w:val="73"/>
          <w:sz w:val="24"/>
        </w:rPr>
        <w:t> </w:t>
      </w:r>
      <w:r>
        <w:rPr>
          <w:rFonts w:ascii="Arial" w:eastAsia="Arial"/>
          <w:color w:val="2D2D2D"/>
          <w:w w:val="75"/>
          <w:sz w:val="15"/>
        </w:rPr>
        <w:t>1</w:t>
        <w:tab/>
      </w:r>
      <w:r>
        <w:rPr>
          <w:color w:val="2D2D2D"/>
          <w:w w:val="75"/>
          <w:sz w:val="21"/>
        </w:rPr>
        <w:t>段</w:t>
        <w:tab/>
        <w:t>备</w:t>
        <w:tab/>
      </w:r>
      <w:r>
        <w:rPr>
          <w:rFonts w:ascii="Arial" w:eastAsia="Arial"/>
          <w:color w:val="505050"/>
          <w:w w:val="75"/>
          <w:sz w:val="15"/>
        </w:rPr>
        <w:t>1     </w:t>
      </w:r>
      <w:r>
        <w:rPr>
          <w:color w:val="505050"/>
          <w:sz w:val="24"/>
        </w:rPr>
        <w:t>工</w:t>
        <w:tab/>
        <w:t>具</w:t>
      </w:r>
      <w:r>
        <w:rPr>
          <w:color w:val="505050"/>
          <w:spacing w:val="-77"/>
          <w:sz w:val="24"/>
        </w:rPr>
        <w:t> </w:t>
      </w:r>
      <w:r>
        <w:rPr>
          <w:rFonts w:ascii="Arial" w:eastAsia="Arial"/>
          <w:color w:val="2D2D2D"/>
          <w:w w:val="75"/>
          <w:sz w:val="15"/>
        </w:rPr>
        <w:t>1</w:t>
        <w:tab/>
      </w:r>
      <w:r>
        <w:rPr>
          <w:color w:val="2D2D2D"/>
          <w:sz w:val="24"/>
        </w:rPr>
        <w:t>仪</w:t>
        <w:tab/>
      </w:r>
      <w:r>
        <w:rPr>
          <w:color w:val="2D2D2D"/>
          <w:spacing w:val="-20"/>
          <w:sz w:val="24"/>
        </w:rPr>
        <w:t>器</w:t>
      </w:r>
    </w:p>
    <w:p>
      <w:pPr>
        <w:pStyle w:val="BodyText"/>
        <w:spacing w:line="480" w:lineRule="atLeast" w:before="132"/>
        <w:ind w:left="479" w:right="640" w:firstLine="3"/>
        <w:jc w:val="both"/>
      </w:pPr>
      <w:r>
        <w:rPr/>
        <w:br w:type="column"/>
      </w:r>
      <w:r>
        <w:rPr>
          <w:color w:val="2D2D2D"/>
          <w:w w:val="105"/>
        </w:rPr>
        <w:t>东思想武装起来的革命人</w:t>
      </w:r>
      <w:r>
        <w:rPr>
          <w:color w:val="3B3B3B"/>
          <w:w w:val="105"/>
        </w:rPr>
        <w:t>民和兵工工作者，克服了</w:t>
      </w:r>
      <w:r>
        <w:rPr>
          <w:color w:val="2D2D2D"/>
          <w:w w:val="105"/>
        </w:rPr>
        <w:t>种种困难，在缺乏</w:t>
      </w:r>
      <w:r>
        <w:rPr>
          <w:color w:val="505050"/>
          <w:w w:val="105"/>
        </w:rPr>
        <w:t>原</w:t>
      </w:r>
      <w:r>
        <w:rPr>
          <w:color w:val="2D2D2D"/>
          <w:w w:val="105"/>
        </w:rPr>
        <w:t>料，</w:t>
      </w:r>
    </w:p>
    <w:p>
      <w:pPr>
        <w:spacing w:after="0" w:line="480" w:lineRule="atLeast"/>
        <w:jc w:val="both"/>
        <w:sectPr>
          <w:type w:val="continuous"/>
          <w:pgSz w:w="10520" w:h="17040"/>
          <w:pgMar w:top="1620" w:bottom="280" w:left="0" w:right="0"/>
          <w:cols w:num="2" w:equalWidth="0">
            <w:col w:w="5943" w:space="40"/>
            <w:col w:w="4537"/>
          </w:cols>
        </w:sectPr>
      </w:pPr>
    </w:p>
    <w:p>
      <w:pPr>
        <w:tabs>
          <w:tab w:pos="2451" w:val="left" w:leader="none"/>
        </w:tabs>
        <w:spacing w:line="653" w:lineRule="exact" w:before="0"/>
        <w:ind w:left="1463" w:right="0" w:firstLine="0"/>
        <w:jc w:val="left"/>
        <w:rPr>
          <w:sz w:val="51"/>
        </w:rPr>
      </w:pPr>
      <w:r>
        <w:rPr>
          <w:color w:val="2D2D2D"/>
          <w:w w:val="101"/>
          <w:sz w:val="51"/>
        </w:rPr>
        <w:t>正</w:t>
      </w:r>
      <w:r>
        <w:rPr>
          <w:color w:val="2D2D2D"/>
          <w:sz w:val="51"/>
        </w:rPr>
        <w:tab/>
      </w:r>
      <w:r>
        <w:rPr>
          <w:color w:val="2D2D2D"/>
          <w:spacing w:val="-341"/>
          <w:w w:val="72"/>
          <w:sz w:val="51"/>
        </w:rPr>
        <w:t>（</w:t>
      </w:r>
      <w:r>
        <w:rPr>
          <w:color w:val="797979"/>
          <w:spacing w:val="-10"/>
          <w:w w:val="42"/>
          <w:sz w:val="51"/>
        </w:rPr>
        <w:t>｝</w:t>
      </w:r>
    </w:p>
    <w:p>
      <w:pPr>
        <w:spacing w:before="128"/>
        <w:ind w:left="1497" w:right="0" w:firstLine="0"/>
        <w:jc w:val="left"/>
        <w:rPr>
          <w:sz w:val="21"/>
        </w:rPr>
      </w:pPr>
      <w:r>
        <w:rPr/>
        <w:pict>
          <v:shape style="position:absolute;margin-left:64.867523pt;margin-top:9.099244pt;width:4.150pt;height:26.6pt;mso-position-horizontal-relative:page;mso-position-vertical-relative:paragraph;z-index:252418048" type="#_x0000_t202" filled="false" stroked="false">
            <v:textbox inset="0,0,0,0">
              <w:txbxContent>
                <w:p>
                  <w:pPr>
                    <w:spacing w:line="532" w:lineRule="exact" w:before="0"/>
                    <w:ind w:left="0" w:right="0" w:firstLine="0"/>
                    <w:jc w:val="left"/>
                    <w:rPr>
                      <w:sz w:val="53"/>
                    </w:rPr>
                  </w:pPr>
                  <w:r>
                    <w:rPr>
                      <w:color w:val="505050"/>
                      <w:w w:val="31"/>
                      <w:sz w:val="53"/>
                    </w:rPr>
                    <w:t>_</w:t>
                  </w:r>
                </w:p>
              </w:txbxContent>
            </v:textbox>
            <w10:wrap type="none"/>
          </v:shape>
        </w:pict>
      </w:r>
      <w:r>
        <w:rPr>
          <w:color w:val="2D2D2D"/>
          <w:spacing w:val="19"/>
          <w:w w:val="80"/>
          <w:sz w:val="21"/>
        </w:rPr>
        <w:t>固 </w:t>
      </w:r>
      <w:r>
        <w:rPr>
          <w:color w:val="2D2D2D"/>
          <w:spacing w:val="-3"/>
          <w:sz w:val="21"/>
        </w:rPr>
        <w:t>体</w:t>
      </w:r>
      <w:r>
        <w:rPr>
          <w:color w:val="666666"/>
          <w:spacing w:val="16"/>
          <w:sz w:val="21"/>
        </w:rPr>
        <w:t>组</w:t>
      </w:r>
      <w:r>
        <w:rPr>
          <w:color w:val="3B3B3B"/>
          <w:sz w:val="21"/>
        </w:rPr>
        <w:t>成</w:t>
      </w:r>
    </w:p>
    <w:p>
      <w:pPr>
        <w:pStyle w:val="BodyText"/>
        <w:spacing w:line="210" w:lineRule="exact"/>
        <w:ind w:left="1500"/>
        <w:rPr>
          <w:sz w:val="20"/>
        </w:rPr>
      </w:pPr>
      <w:r>
        <w:rPr>
          <w:position w:val="-3"/>
          <w:sz w:val="20"/>
        </w:rPr>
        <w:pict>
          <v:shape style="width:33.9pt;height:10.55pt;mso-position-horizontal-relative:char;mso-position-vertical-relative:line" type="#_x0000_t202" filled="false" stroked="false">
            <w10:anchorlock/>
            <v:textbox inset="0,0,0,0">
              <w:txbxContent>
                <w:p>
                  <w:pPr>
                    <w:spacing w:line="211" w:lineRule="exact" w:before="0"/>
                    <w:ind w:left="0" w:right="0" w:firstLine="0"/>
                    <w:jc w:val="left"/>
                    <w:rPr>
                      <w:sz w:val="21"/>
                    </w:rPr>
                  </w:pPr>
                  <w:r>
                    <w:rPr>
                      <w:color w:val="2D2D2D"/>
                      <w:w w:val="105"/>
                      <w:sz w:val="21"/>
                    </w:rPr>
                    <w:t>物称致</w:t>
                  </w:r>
                </w:p>
              </w:txbxContent>
            </v:textbox>
          </v:shape>
        </w:pict>
      </w:r>
      <w:r>
        <w:rPr>
          <w:position w:val="-3"/>
          <w:sz w:val="20"/>
        </w:rPr>
      </w:r>
    </w:p>
    <w:p>
      <w:pPr>
        <w:tabs>
          <w:tab w:pos="1977" w:val="left" w:leader="none"/>
        </w:tabs>
        <w:spacing w:line="88" w:lineRule="auto" w:before="112"/>
        <w:ind w:left="75" w:right="0" w:firstLine="0"/>
        <w:jc w:val="left"/>
        <w:rPr>
          <w:rFonts w:ascii="Arial" w:hAnsi="Arial" w:eastAsia="Arial"/>
          <w:sz w:val="80"/>
        </w:rPr>
      </w:pPr>
      <w:r>
        <w:rPr/>
        <w:br w:type="column"/>
      </w:r>
      <w:r>
        <w:rPr>
          <w:color w:val="2D2D2D"/>
          <w:w w:val="86"/>
          <w:sz w:val="51"/>
        </w:rPr>
        <w:t>品品</w:t>
      </w:r>
      <w:r>
        <w:rPr>
          <w:color w:val="2D2D2D"/>
          <w:spacing w:val="-19"/>
          <w:w w:val="86"/>
          <w:sz w:val="51"/>
        </w:rPr>
        <w:t>比</w:t>
      </w:r>
      <w:r>
        <w:rPr>
          <w:rFonts w:ascii="Arial" w:hAnsi="Arial" w:eastAsia="Arial"/>
          <w:color w:val="666666"/>
          <w:spacing w:val="-400"/>
          <w:w w:val="50"/>
          <w:position w:val="-77"/>
          <w:sz w:val="144"/>
        </w:rPr>
        <w:t>□</w:t>
      </w:r>
      <w:r>
        <w:rPr>
          <w:rFonts w:ascii="Arial" w:hAnsi="Arial" w:eastAsia="Arial"/>
          <w:color w:val="2D2D2D"/>
          <w:w w:val="31"/>
          <w:sz w:val="20"/>
        </w:rPr>
        <w:t>1</w:t>
      </w:r>
      <w:r>
        <w:rPr>
          <w:rFonts w:ascii="Arial" w:hAnsi="Arial" w:eastAsia="Arial"/>
          <w:color w:val="2D2D2D"/>
          <w:sz w:val="20"/>
        </w:rPr>
        <w:tab/>
      </w:r>
      <w:r>
        <w:rPr>
          <w:rFonts w:ascii="Arial" w:hAnsi="Arial" w:eastAsia="Arial"/>
          <w:color w:val="505050"/>
          <w:w w:val="31"/>
          <w:sz w:val="80"/>
        </w:rPr>
        <w:t>|</w:t>
      </w:r>
    </w:p>
    <w:p>
      <w:pPr>
        <w:pStyle w:val="BodyText"/>
        <w:spacing w:line="321" w:lineRule="auto" w:before="114"/>
        <w:ind w:left="1480" w:right="641" w:hanging="18"/>
      </w:pPr>
      <w:r>
        <w:rPr/>
        <w:br w:type="column"/>
      </w:r>
      <w:r>
        <w:rPr>
          <w:color w:val="2D2D2D"/>
          <w:w w:val="105"/>
        </w:rPr>
        <w:t>没有正规的</w:t>
      </w:r>
      <w:r>
        <w:rPr>
          <w:color w:val="505050"/>
          <w:w w:val="105"/>
        </w:rPr>
        <w:t>厂房</w:t>
      </w:r>
      <w:r>
        <w:rPr>
          <w:color w:val="2D2D2D"/>
          <w:w w:val="105"/>
        </w:rPr>
        <w:t>和股备的条件下，于方百酐地制造</w:t>
      </w:r>
    </w:p>
    <w:p>
      <w:pPr>
        <w:pStyle w:val="BodyText"/>
        <w:ind w:left="1473"/>
        <w:rPr>
          <w:sz w:val="20"/>
        </w:rPr>
      </w:pPr>
      <w:r>
        <w:rPr>
          <w:sz w:val="20"/>
        </w:rPr>
        <w:pict>
          <v:shape style="width:166.85pt;height:14.6pt;mso-position-horizontal-relative:char;mso-position-vertical-relative:line" type="#_x0000_t202" filled="false" stroked="false">
            <w10:anchorlock/>
            <v:textbox inset="0,0,0,0">
              <w:txbxContent>
                <w:p>
                  <w:pPr>
                    <w:pStyle w:val="BodyText"/>
                    <w:spacing w:line="291" w:lineRule="exact"/>
                  </w:pPr>
                  <w:r>
                    <w:rPr>
                      <w:color w:val="2D2D2D"/>
                      <w:spacing w:val="-2"/>
                      <w:w w:val="105"/>
                    </w:rPr>
                    <w:t>出高效能的炸药，并使原</w:t>
                  </w:r>
                </w:p>
              </w:txbxContent>
            </v:textbox>
          </v:shape>
        </w:pict>
      </w:r>
      <w:r>
        <w:rPr>
          <w:sz w:val="20"/>
        </w:rPr>
      </w:r>
    </w:p>
    <w:p>
      <w:pPr>
        <w:spacing w:after="0"/>
        <w:rPr>
          <w:sz w:val="20"/>
        </w:rPr>
        <w:sectPr>
          <w:type w:val="continuous"/>
          <w:pgSz w:w="10520" w:h="17040"/>
          <w:pgMar w:top="1620" w:bottom="280" w:left="0" w:right="0"/>
          <w:cols w:num="3" w:equalWidth="0">
            <w:col w:w="2706" w:space="40"/>
            <w:col w:w="2083" w:space="193"/>
            <w:col w:w="5498"/>
          </w:cols>
        </w:sectPr>
      </w:pPr>
    </w:p>
    <w:p>
      <w:pPr>
        <w:spacing w:line="163" w:lineRule="auto" w:before="69"/>
        <w:ind w:left="1507" w:right="0" w:firstLine="0"/>
        <w:jc w:val="left"/>
        <w:rPr>
          <w:sz w:val="52"/>
        </w:rPr>
      </w:pPr>
      <w:r>
        <w:rPr/>
        <w:pict>
          <v:shape style="position:absolute;margin-left:200.405396pt;margin-top:22.932236pt;width:51.7pt;height:54.5pt;mso-position-horizontal-relative:page;mso-position-vertical-relative:paragraph;z-index:-270143488" type="#_x0000_t202" filled="false" stroked="false">
            <v:textbox inset="0,0,0,0">
              <w:txbxContent>
                <w:p>
                  <w:pPr>
                    <w:spacing w:line="1088" w:lineRule="exact" w:before="0"/>
                    <w:ind w:left="0" w:right="0" w:firstLine="0"/>
                    <w:jc w:val="left"/>
                    <w:rPr>
                      <w:rFonts w:ascii="Times New Roman"/>
                      <w:sz w:val="98"/>
                    </w:rPr>
                  </w:pPr>
                  <w:r>
                    <w:rPr>
                      <w:rFonts w:ascii="Times New Roman"/>
                      <w:color w:val="3B3B3B"/>
                      <w:w w:val="105"/>
                      <w:sz w:val="98"/>
                    </w:rPr>
                    <w:t>LJ</w:t>
                  </w:r>
                </w:p>
              </w:txbxContent>
            </v:textbox>
            <w10:wrap type="none"/>
          </v:shape>
        </w:pict>
      </w:r>
      <w:r>
        <w:rPr/>
        <w:pict>
          <v:shape style="position:absolute;margin-left:123.498703pt;margin-top:-28.356457pt;width:49.55pt;height:26.6pt;mso-position-horizontal-relative:page;mso-position-vertical-relative:paragraph;z-index:-270141440" type="#_x0000_t202" filled="false" stroked="false">
            <v:textbox inset="0,0,0,0">
              <w:txbxContent>
                <w:p>
                  <w:pPr>
                    <w:tabs>
                      <w:tab w:pos="724" w:val="left" w:leader="none"/>
                    </w:tabs>
                    <w:spacing w:line="532" w:lineRule="exact" w:before="0"/>
                    <w:ind w:left="0" w:right="0" w:firstLine="0"/>
                    <w:jc w:val="left"/>
                    <w:rPr>
                      <w:sz w:val="53"/>
                    </w:rPr>
                  </w:pPr>
                  <w:r>
                    <w:rPr>
                      <w:color w:val="666666"/>
                      <w:w w:val="50"/>
                      <w:sz w:val="53"/>
                    </w:rPr>
                    <w:t>|</w:t>
                    <w:tab/>
                  </w:r>
                  <w:r>
                    <w:rPr>
                      <w:color w:val="3B3B3B"/>
                      <w:spacing w:val="-20"/>
                      <w:w w:val="50"/>
                      <w:sz w:val="53"/>
                    </w:rPr>
                    <w:t>秤</w:t>
                  </w:r>
                </w:p>
              </w:txbxContent>
            </v:textbox>
            <w10:wrap type="none"/>
          </v:shape>
        </w:pict>
      </w:r>
      <w:r>
        <w:rPr>
          <w:color w:val="3B3B3B"/>
          <w:spacing w:val="5"/>
          <w:w w:val="107"/>
          <w:sz w:val="21"/>
        </w:rPr>
        <w:t>吸收拒混</w:t>
      </w:r>
      <w:r>
        <w:rPr>
          <w:color w:val="3B3B3B"/>
          <w:spacing w:val="-23"/>
          <w:sz w:val="21"/>
        </w:rPr>
        <w:t> </w:t>
      </w:r>
      <w:r>
        <w:rPr>
          <w:color w:val="666666"/>
          <w:spacing w:val="-301"/>
          <w:w w:val="50"/>
          <w:position w:val="-34"/>
          <w:sz w:val="70"/>
        </w:rPr>
        <w:t>尸</w:t>
      </w:r>
      <w:r>
        <w:rPr>
          <w:rFonts w:ascii="Times New Roman" w:eastAsia="Times New Roman"/>
          <w:color w:val="3B3B3B"/>
          <w:w w:val="98"/>
          <w:sz w:val="23"/>
        </w:rPr>
        <w:t>1</w:t>
      </w:r>
      <w:r>
        <w:rPr>
          <w:rFonts w:ascii="Times New Roman" w:eastAsia="Times New Roman"/>
          <w:color w:val="3B3B3B"/>
          <w:spacing w:val="-4"/>
          <w:sz w:val="23"/>
        </w:rPr>
        <w:t>   </w:t>
      </w:r>
      <w:r>
        <w:rPr>
          <w:color w:val="3B3B3B"/>
          <w:spacing w:val="-122"/>
          <w:w w:val="56"/>
          <w:sz w:val="46"/>
        </w:rPr>
        <w:t>大瓷</w:t>
      </w:r>
      <w:r>
        <w:rPr>
          <w:color w:val="3B3B3B"/>
          <w:spacing w:val="-110"/>
          <w:w w:val="50"/>
          <w:position w:val="-34"/>
          <w:sz w:val="70"/>
        </w:rPr>
        <w:t>口</w:t>
      </w:r>
      <w:r>
        <w:rPr>
          <w:color w:val="3B3B3B"/>
          <w:spacing w:val="74"/>
          <w:w w:val="56"/>
          <w:sz w:val="46"/>
        </w:rPr>
        <w:t>盆</w:t>
      </w:r>
      <w:r>
        <w:rPr>
          <w:color w:val="666666"/>
          <w:spacing w:val="-177"/>
          <w:w w:val="94"/>
          <w:sz w:val="46"/>
        </w:rPr>
        <w:t>！</w:t>
      </w:r>
      <w:r>
        <w:rPr>
          <w:color w:val="797979"/>
          <w:spacing w:val="-226"/>
          <w:w w:val="56"/>
          <w:position w:val="-34"/>
          <w:sz w:val="70"/>
        </w:rPr>
        <w:t>＿</w:t>
      </w:r>
      <w:r>
        <w:rPr>
          <w:color w:val="2D2D2D"/>
          <w:spacing w:val="-85"/>
          <w:w w:val="67"/>
          <w:sz w:val="46"/>
        </w:rPr>
        <w:t>出</w:t>
      </w:r>
      <w:r>
        <w:rPr>
          <w:color w:val="797979"/>
          <w:spacing w:val="-310"/>
          <w:w w:val="56"/>
          <w:position w:val="-34"/>
          <w:sz w:val="70"/>
        </w:rPr>
        <w:t>＿</w:t>
      </w:r>
      <w:r>
        <w:rPr>
          <w:color w:val="2D2D2D"/>
          <w:spacing w:val="-135"/>
          <w:w w:val="67"/>
          <w:sz w:val="46"/>
        </w:rPr>
        <w:t>誓岱</w:t>
      </w:r>
      <w:r>
        <w:rPr>
          <w:color w:val="505050"/>
          <w:spacing w:val="-165"/>
          <w:w w:val="41"/>
          <w:position w:val="-34"/>
          <w:sz w:val="70"/>
        </w:rPr>
        <w:t>＿</w:t>
      </w:r>
      <w:r>
        <w:rPr>
          <w:rFonts w:ascii="Times New Roman" w:eastAsia="Times New Roman"/>
          <w:color w:val="2D2D2D"/>
          <w:w w:val="39"/>
          <w:sz w:val="23"/>
        </w:rPr>
        <w:t>I</w:t>
      </w:r>
      <w:r>
        <w:rPr>
          <w:rFonts w:ascii="Times New Roman" w:eastAsia="Times New Roman"/>
          <w:color w:val="2D2D2D"/>
          <w:spacing w:val="8"/>
          <w:sz w:val="23"/>
        </w:rPr>
        <w:t>   </w:t>
      </w:r>
      <w:r>
        <w:rPr>
          <w:color w:val="2D2D2D"/>
          <w:spacing w:val="-25"/>
          <w:w w:val="47"/>
          <w:sz w:val="52"/>
        </w:rPr>
        <w:t>温度</w:t>
      </w:r>
      <w:r>
        <w:rPr>
          <w:color w:val="505050"/>
          <w:w w:val="50"/>
          <w:sz w:val="52"/>
        </w:rPr>
        <w:t>卧</w:t>
      </w:r>
    </w:p>
    <w:p>
      <w:pPr>
        <w:spacing w:line="217" w:lineRule="exact" w:before="110"/>
        <w:ind w:left="1513" w:right="0" w:firstLine="0"/>
        <w:jc w:val="left"/>
        <w:rPr>
          <w:sz w:val="21"/>
        </w:rPr>
      </w:pPr>
      <w:r>
        <w:rPr>
          <w:color w:val="505050"/>
          <w:w w:val="40"/>
          <w:sz w:val="21"/>
        </w:rPr>
        <w:t>拍混</w:t>
      </w:r>
    </w:p>
    <w:p>
      <w:pPr>
        <w:tabs>
          <w:tab w:pos="3552" w:val="left" w:leader="none"/>
        </w:tabs>
        <w:spacing w:line="176" w:lineRule="exact" w:before="0"/>
        <w:ind w:left="2569" w:right="0" w:firstLine="0"/>
        <w:jc w:val="left"/>
        <w:rPr>
          <w:sz w:val="21"/>
        </w:rPr>
      </w:pPr>
      <w:r>
        <w:rPr>
          <w:color w:val="3B3B3B"/>
          <w:w w:val="90"/>
          <w:sz w:val="21"/>
        </w:rPr>
        <w:t>，</w:t>
      </w:r>
      <w:r>
        <w:rPr>
          <w:color w:val="3B3B3B"/>
          <w:spacing w:val="19"/>
          <w:w w:val="90"/>
          <w:sz w:val="21"/>
        </w:rPr>
        <w:t> </w:t>
      </w:r>
      <w:r>
        <w:rPr>
          <w:color w:val="3B3B3B"/>
          <w:w w:val="90"/>
          <w:sz w:val="21"/>
        </w:rPr>
        <w:t>府</w:t>
        <w:tab/>
        <w:t>机</w:t>
      </w:r>
    </w:p>
    <w:p>
      <w:pPr>
        <w:tabs>
          <w:tab w:pos="4993" w:val="right" w:leader="none"/>
        </w:tabs>
        <w:spacing w:line="175" w:lineRule="auto" w:before="100"/>
        <w:ind w:left="1515" w:right="0" w:hanging="3"/>
        <w:jc w:val="both"/>
        <w:rPr>
          <w:rFonts w:ascii="Arial" w:hAnsi="Arial" w:eastAsia="Arial"/>
          <w:sz w:val="20"/>
        </w:rPr>
      </w:pPr>
      <w:r>
        <w:rPr/>
        <w:pict>
          <v:line style="position:absolute;mso-position-horizontal-relative:page;mso-position-vertical-relative:paragraph;z-index:-270150656" from="64.867516pt,53.332851pt" to="129.735034pt,53.332851pt" stroked="true" strokeweight=".752638pt" strokecolor="#000000">
            <v:stroke dashstyle="solid"/>
            <w10:wrap type="none"/>
          </v:line>
        </w:pict>
      </w:r>
      <w:r>
        <w:rPr/>
        <w:pict>
          <v:line style="position:absolute;mso-position-horizontal-relative:page;mso-position-vertical-relative:paragraph;z-index:252410880" from="289.641022pt,127.091423pt" to="526.000020pt,127.091423pt" stroked="true" strokeweight=".752638pt" strokecolor="#000000">
            <v:stroke dashstyle="solid"/>
            <w10:wrap type="none"/>
          </v:line>
        </w:pict>
      </w:r>
      <w:r>
        <w:rPr/>
        <w:pict>
          <v:shape style="position:absolute;margin-left:213.407486pt;margin-top:90.045212pt;width:8.550pt;height:15.05pt;mso-position-horizontal-relative:page;mso-position-vertical-relative:paragraph;z-index:252411904" type="#_x0000_t202" filled="false" stroked="false">
            <v:textbox inset="0,0,0,0" style="layout-flow:vertical-ideographic">
              <w:txbxContent>
                <w:p>
                  <w:pPr>
                    <w:spacing w:line="120" w:lineRule="auto" w:before="0"/>
                    <w:ind w:left="20" w:right="0" w:firstLine="0"/>
                    <w:jc w:val="left"/>
                    <w:rPr>
                      <w:sz w:val="26"/>
                    </w:rPr>
                  </w:pPr>
                  <w:r>
                    <w:rPr>
                      <w:color w:val="050505"/>
                      <w:w w:val="100"/>
                      <w:sz w:val="26"/>
                    </w:rPr>
                    <w:t>I</w:t>
                  </w:r>
                </w:p>
              </w:txbxContent>
            </v:textbox>
            <w10:wrap type="none"/>
          </v:shape>
        </w:pict>
      </w:r>
      <w:r>
        <w:rPr/>
        <w:pict>
          <v:shape style="position:absolute;margin-left:33.707348pt;margin-top:95.461266pt;width:15.85pt;height:29.6pt;mso-position-horizontal-relative:page;mso-position-vertical-relative:paragraph;z-index:252413952" type="#_x0000_t202" filled="false" stroked="false">
            <v:textbox inset="0,0,0,0" style="layout-flow:vertical-ideographic">
              <w:txbxContent>
                <w:p>
                  <w:pPr>
                    <w:spacing w:line="108" w:lineRule="auto" w:before="0"/>
                    <w:ind w:left="20" w:right="0" w:firstLine="0"/>
                    <w:jc w:val="left"/>
                    <w:rPr>
                      <w:sz w:val="55"/>
                    </w:rPr>
                  </w:pPr>
                  <w:r>
                    <w:rPr>
                      <w:color w:val="2D2D2D"/>
                      <w:w w:val="100"/>
                      <w:sz w:val="55"/>
                    </w:rPr>
                    <w:t>L</w:t>
                  </w:r>
                </w:p>
              </w:txbxContent>
            </v:textbox>
            <w10:wrap type="none"/>
          </v:shape>
        </w:pict>
      </w:r>
      <w:r>
        <w:rPr>
          <w:color w:val="3B3B3B"/>
          <w:w w:val="70"/>
          <w:position w:val="5"/>
          <w:sz w:val="22"/>
        </w:rPr>
        <w:t>混合    </w:t>
      </w:r>
      <w:r>
        <w:rPr>
          <w:color w:val="3B3B3B"/>
          <w:spacing w:val="28"/>
          <w:w w:val="70"/>
          <w:position w:val="5"/>
          <w:sz w:val="22"/>
        </w:rPr>
        <w:t> </w:t>
      </w:r>
      <w:r>
        <w:rPr>
          <w:color w:val="666666"/>
          <w:spacing w:val="-30"/>
          <w:w w:val="90"/>
          <w:sz w:val="52"/>
        </w:rPr>
        <w:t>厂</w:t>
      </w:r>
      <w:r>
        <w:rPr>
          <w:color w:val="3B3B3B"/>
          <w:w w:val="90"/>
          <w:sz w:val="52"/>
        </w:rPr>
        <w:t>了</w:t>
      </w:r>
      <w:r>
        <w:rPr>
          <w:color w:val="3B3B3B"/>
          <w:spacing w:val="62"/>
          <w:w w:val="90"/>
          <w:sz w:val="52"/>
        </w:rPr>
        <w:t> </w:t>
      </w:r>
      <w:r>
        <w:rPr>
          <w:color w:val="3B3B3B"/>
          <w:w w:val="90"/>
          <w:sz w:val="52"/>
        </w:rPr>
        <w:t>三</w:t>
      </w:r>
      <w:r>
        <w:rPr>
          <w:color w:val="3B3B3B"/>
          <w:spacing w:val="157"/>
          <w:w w:val="90"/>
          <w:sz w:val="52"/>
        </w:rPr>
        <w:t> </w:t>
      </w:r>
      <w:r>
        <w:rPr>
          <w:color w:val="3B3B3B"/>
          <w:w w:val="80"/>
          <w:sz w:val="52"/>
        </w:rPr>
        <w:t>温度沮· </w:t>
      </w:r>
      <w:r>
        <w:rPr>
          <w:color w:val="2D2D2D"/>
          <w:w w:val="70"/>
          <w:position w:val="15"/>
          <w:sz w:val="21"/>
        </w:rPr>
        <w:t>称鱼  </w:t>
      </w:r>
      <w:r>
        <w:rPr>
          <w:color w:val="2D2D2D"/>
          <w:spacing w:val="37"/>
          <w:w w:val="70"/>
          <w:position w:val="15"/>
          <w:sz w:val="21"/>
        </w:rPr>
        <w:t> </w:t>
      </w:r>
      <w:r>
        <w:rPr>
          <w:color w:val="797979"/>
          <w:spacing w:val="-118"/>
          <w:w w:val="90"/>
          <w:sz w:val="58"/>
        </w:rPr>
        <w:t>厂</w:t>
      </w:r>
      <w:r>
        <w:rPr>
          <w:color w:val="2D2D2D"/>
          <w:spacing w:val="-59"/>
          <w:w w:val="90"/>
          <w:sz w:val="58"/>
        </w:rPr>
        <w:t>了</w:t>
      </w:r>
      <w:r>
        <w:rPr>
          <w:color w:val="797979"/>
          <w:spacing w:val="-73"/>
          <w:w w:val="80"/>
          <w:sz w:val="58"/>
        </w:rPr>
        <w:t>二</w:t>
      </w:r>
      <w:r>
        <w:rPr>
          <w:rFonts w:ascii="Arial" w:hAnsi="Arial" w:eastAsia="Arial"/>
          <w:color w:val="797979"/>
          <w:spacing w:val="-32"/>
          <w:w w:val="80"/>
          <w:sz w:val="60"/>
        </w:rPr>
        <w:t>I</w:t>
      </w:r>
      <w:r>
        <w:rPr>
          <w:color w:val="797979"/>
          <w:spacing w:val="-32"/>
          <w:w w:val="80"/>
          <w:sz w:val="70"/>
        </w:rPr>
        <w:t>——</w:t>
      </w:r>
      <w:r>
        <w:rPr>
          <w:rFonts w:ascii="Arial" w:hAnsi="Arial" w:eastAsia="Arial"/>
          <w:color w:val="505050"/>
          <w:spacing w:val="-32"/>
          <w:w w:val="80"/>
          <w:sz w:val="59"/>
        </w:rPr>
        <w:t>i</w:t>
      </w:r>
      <w:r>
        <w:rPr>
          <w:rFonts w:ascii="Arial" w:hAnsi="Arial" w:eastAsia="Arial"/>
          <w:color w:val="797979"/>
          <w:spacing w:val="-32"/>
          <w:w w:val="80"/>
          <w:sz w:val="59"/>
        </w:rPr>
        <w:t>_</w:t>
      </w:r>
      <w:r>
        <w:rPr>
          <w:rFonts w:ascii="Arial" w:hAnsi="Arial" w:eastAsia="Arial"/>
          <w:color w:val="797979"/>
          <w:spacing w:val="-61"/>
          <w:w w:val="80"/>
          <w:sz w:val="59"/>
        </w:rPr>
        <w:t> </w:t>
      </w:r>
      <w:r>
        <w:rPr>
          <w:color w:val="797979"/>
          <w:w w:val="80"/>
          <w:sz w:val="66"/>
        </w:rPr>
        <w:t>＿＿ </w:t>
      </w:r>
      <w:r>
        <w:rPr>
          <w:color w:val="3B3B3B"/>
          <w:w w:val="70"/>
          <w:sz w:val="21"/>
        </w:rPr>
        <w:t>装 箱 </w:t>
      </w:r>
      <w:r>
        <w:rPr>
          <w:rFonts w:ascii="Arial" w:hAnsi="Arial" w:eastAsia="Arial"/>
          <w:color w:val="797979"/>
          <w:w w:val="80"/>
          <w:sz w:val="32"/>
        </w:rPr>
        <w:t>1 </w:t>
      </w:r>
      <w:r>
        <w:rPr>
          <w:color w:val="505050"/>
          <w:w w:val="80"/>
          <w:sz w:val="21"/>
        </w:rPr>
        <w:t>工 作 </w:t>
      </w:r>
      <w:r>
        <w:rPr>
          <w:color w:val="505050"/>
          <w:w w:val="90"/>
          <w:sz w:val="21"/>
        </w:rPr>
        <w:t>台</w:t>
      </w:r>
      <w:r>
        <w:rPr>
          <w:color w:val="505050"/>
          <w:spacing w:val="-26"/>
          <w:w w:val="90"/>
          <w:sz w:val="21"/>
        </w:rPr>
        <w:t> </w:t>
      </w:r>
      <w:r>
        <w:rPr>
          <w:rFonts w:ascii="Arial" w:hAnsi="Arial" w:eastAsia="Arial"/>
          <w:color w:val="505050"/>
          <w:w w:val="70"/>
          <w:sz w:val="21"/>
        </w:rPr>
        <w:t>1</w:t>
      </w:r>
      <w:r>
        <w:rPr>
          <w:rFonts w:ascii="Arial" w:hAnsi="Arial" w:eastAsia="Arial"/>
          <w:color w:val="505050"/>
          <w:spacing w:val="25"/>
          <w:w w:val="70"/>
          <w:sz w:val="21"/>
        </w:rPr>
        <w:t> </w:t>
      </w:r>
      <w:r>
        <w:rPr>
          <w:color w:val="A0A0A0"/>
          <w:w w:val="80"/>
          <w:sz w:val="9"/>
        </w:rPr>
        <w:t>气</w:t>
        <w:tab/>
      </w:r>
      <w:r>
        <w:rPr>
          <w:rFonts w:ascii="Arial" w:hAnsi="Arial" w:eastAsia="Arial"/>
          <w:color w:val="505050"/>
          <w:w w:val="70"/>
          <w:sz w:val="20"/>
        </w:rPr>
        <w:t>1</w:t>
      </w:r>
    </w:p>
    <w:p>
      <w:pPr>
        <w:pStyle w:val="BodyText"/>
        <w:spacing w:line="312" w:lineRule="auto" w:before="172"/>
        <w:ind w:left="244" w:right="625" w:firstLine="3"/>
        <w:jc w:val="both"/>
      </w:pPr>
      <w:r>
        <w:rPr/>
        <w:br w:type="column"/>
      </w:r>
      <w:r>
        <w:rPr>
          <w:color w:val="2D2D2D"/>
          <w:w w:val="105"/>
        </w:rPr>
        <w:t>材料立足于觥放区。周氏</w:t>
      </w:r>
      <w:r>
        <w:rPr>
          <w:color w:val="1C1C1C"/>
          <w:w w:val="105"/>
        </w:rPr>
        <w:t>炸药的制造</w:t>
      </w:r>
      <w:r>
        <w:rPr>
          <w:color w:val="3B3B3B"/>
          <w:w w:val="105"/>
        </w:rPr>
        <w:t>成功</w:t>
      </w:r>
      <w:r>
        <w:rPr>
          <w:color w:val="1C1C1C"/>
          <w:w w:val="105"/>
        </w:rPr>
        <w:t>，</w:t>
      </w:r>
      <w:r>
        <w:rPr>
          <w:color w:val="3B3B3B"/>
          <w:w w:val="105"/>
        </w:rPr>
        <w:t>解决了</w:t>
      </w:r>
      <w:r>
        <w:rPr>
          <w:color w:val="2D2D2D"/>
          <w:w w:val="105"/>
        </w:rPr>
        <w:t>手榴弹、地雷、炸药包和爆破筒等爆破器材所需的炸药，大量地湍足了前方</w:t>
      </w:r>
      <w:r>
        <w:rPr>
          <w:color w:val="3B3B3B"/>
          <w:w w:val="105"/>
        </w:rPr>
        <w:t>和地</w:t>
      </w:r>
      <w:r>
        <w:rPr>
          <w:color w:val="1C1C1C"/>
          <w:w w:val="105"/>
        </w:rPr>
        <w:t>方</w:t>
      </w:r>
      <w:r>
        <w:rPr>
          <w:color w:val="505050"/>
          <w:w w:val="105"/>
        </w:rPr>
        <w:t>武装的需要。</w:t>
      </w:r>
    </w:p>
    <w:p>
      <w:pPr>
        <w:spacing w:after="0" w:line="312" w:lineRule="auto"/>
        <w:jc w:val="both"/>
        <w:sectPr>
          <w:type w:val="continuous"/>
          <w:pgSz w:w="10520" w:h="17040"/>
          <w:pgMar w:top="1620" w:bottom="280" w:left="0" w:right="0"/>
          <w:cols w:num="2" w:equalWidth="0">
            <w:col w:w="6218" w:space="40"/>
            <w:col w:w="4262"/>
          </w:cols>
        </w:sectPr>
      </w:pPr>
    </w:p>
    <w:p>
      <w:pPr>
        <w:rPr>
          <w:sz w:val="2"/>
          <w:szCs w:val="2"/>
        </w:rPr>
      </w:pPr>
      <w:r>
        <w:rPr/>
        <w:pict>
          <v:shape style="position:absolute;margin-left:12.488531pt;margin-top:5.7286pt;width:53.3pt;height:53.2pt;mso-position-horizontal-relative:page;mso-position-vertical-relative:page;z-index:252412928" type="#_x0000_t202" filled="false" stroked="false">
            <v:textbox inset="0,0,0,0" style="layout-flow:vertical-ideographic">
              <w:txbxContent>
                <w:p>
                  <w:pPr>
                    <w:spacing w:line="156" w:lineRule="auto" w:before="0"/>
                    <w:ind w:left="20" w:right="0" w:firstLine="0"/>
                    <w:jc w:val="left"/>
                    <w:rPr>
                      <w:sz w:val="102"/>
                    </w:rPr>
                  </w:pPr>
                  <w:r>
                    <w:rPr>
                      <w:color w:val="505050"/>
                      <w:w w:val="100"/>
                      <w:sz w:val="102"/>
                    </w:rPr>
                    <w:t>．</w:t>
                  </w:r>
                </w:p>
              </w:txbxContent>
            </v:textbox>
            <w10:wrap type="none"/>
          </v:shape>
        </w:pict>
      </w:r>
    </w:p>
    <w:p>
      <w:pPr>
        <w:spacing w:after="0"/>
        <w:rPr>
          <w:sz w:val="2"/>
          <w:szCs w:val="2"/>
        </w:rPr>
        <w:sectPr>
          <w:type w:val="continuous"/>
          <w:pgSz w:w="10520" w:h="17040"/>
          <w:pgMar w:top="1620" w:bottom="280" w:left="0" w:right="0"/>
        </w:sectPr>
      </w:pPr>
    </w:p>
    <w:p>
      <w:pPr>
        <w:pStyle w:val="BodyText"/>
        <w:rPr>
          <w:sz w:val="20"/>
        </w:rPr>
      </w:pPr>
    </w:p>
    <w:p>
      <w:pPr>
        <w:pStyle w:val="BodyText"/>
        <w:rPr>
          <w:sz w:val="20"/>
        </w:rPr>
      </w:pPr>
    </w:p>
    <w:p>
      <w:pPr>
        <w:pStyle w:val="BodyText"/>
        <w:rPr>
          <w:sz w:val="20"/>
        </w:rPr>
      </w:pPr>
    </w:p>
    <w:p>
      <w:pPr>
        <w:pStyle w:val="BodyText"/>
        <w:spacing w:before="11"/>
        <w:rPr>
          <w:sz w:val="22"/>
        </w:rPr>
      </w:pPr>
    </w:p>
    <w:p>
      <w:pPr>
        <w:spacing w:before="49"/>
        <w:ind w:left="0" w:right="600" w:firstLine="0"/>
        <w:jc w:val="center"/>
        <w:rPr>
          <w:sz w:val="37"/>
        </w:rPr>
      </w:pPr>
      <w:r>
        <w:rPr>
          <w:color w:val="333333"/>
          <w:w w:val="115"/>
          <w:sz w:val="37"/>
        </w:rPr>
        <w:t>第四章硝酸钦类炸药制造法</w:t>
      </w:r>
    </w:p>
    <w:p>
      <w:pPr>
        <w:pStyle w:val="BodyText"/>
        <w:spacing w:before="12"/>
        <w:rPr>
          <w:sz w:val="49"/>
        </w:rPr>
      </w:pPr>
    </w:p>
    <w:p>
      <w:pPr>
        <w:tabs>
          <w:tab w:pos="708" w:val="left" w:leader="none"/>
          <w:tab w:pos="1613" w:val="left" w:leader="none"/>
        </w:tabs>
        <w:spacing w:before="0"/>
        <w:ind w:left="0" w:right="475" w:firstLine="0"/>
        <w:jc w:val="center"/>
        <w:rPr>
          <w:sz w:val="28"/>
        </w:rPr>
      </w:pPr>
      <w:r>
        <w:rPr>
          <w:rFonts w:ascii="Arial" w:hAnsi="Arial" w:eastAsia="Arial"/>
          <w:color w:val="1F1F1F"/>
          <w:w w:val="110"/>
          <w:sz w:val="27"/>
        </w:rPr>
        <w:t>§</w:t>
      </w:r>
      <w:r>
        <w:rPr>
          <w:rFonts w:ascii="Arial" w:hAnsi="Arial" w:eastAsia="Arial"/>
          <w:color w:val="1F1F1F"/>
          <w:spacing w:val="-16"/>
          <w:w w:val="110"/>
          <w:sz w:val="27"/>
        </w:rPr>
        <w:t> </w:t>
      </w:r>
      <w:r>
        <w:rPr>
          <w:rFonts w:ascii="Arial" w:hAnsi="Arial" w:eastAsia="Arial"/>
          <w:color w:val="0E0E0E"/>
          <w:w w:val="110"/>
          <w:sz w:val="27"/>
        </w:rPr>
        <w:t>1</w:t>
        <w:tab/>
      </w:r>
      <w:r>
        <w:rPr>
          <w:color w:val="0E0E0E"/>
          <w:w w:val="110"/>
          <w:sz w:val="28"/>
        </w:rPr>
        <w:t>概</w:t>
        <w:tab/>
        <w:t>述</w:t>
      </w:r>
    </w:p>
    <w:p>
      <w:pPr>
        <w:pStyle w:val="BodyText"/>
        <w:spacing w:before="11"/>
        <w:rPr>
          <w:sz w:val="22"/>
        </w:rPr>
      </w:pPr>
    </w:p>
    <w:p>
      <w:pPr>
        <w:pStyle w:val="BodyText"/>
        <w:spacing w:line="314" w:lineRule="auto"/>
        <w:ind w:left="684" w:right="1164" w:firstLine="609"/>
        <w:jc w:val="both"/>
      </w:pPr>
      <w:r>
        <w:rPr>
          <w:rFonts w:ascii="Times New Roman" w:eastAsia="Times New Roman"/>
          <w:color w:val="1F1F1F"/>
          <w:spacing w:val="3"/>
          <w:w w:val="105"/>
        </w:rPr>
        <w:t>1941 </w:t>
      </w:r>
      <w:r>
        <w:rPr>
          <w:color w:val="484848"/>
          <w:spacing w:val="-13"/>
          <w:w w:val="105"/>
        </w:rPr>
        <w:t>年</w:t>
      </w:r>
      <w:r>
        <w:rPr>
          <w:color w:val="1F1F1F"/>
          <w:w w:val="105"/>
        </w:rPr>
        <w:t>以后，肝放区各个战场都先后开展了规模巨</w:t>
      </w:r>
      <w:r>
        <w:rPr>
          <w:color w:val="484848"/>
          <w:spacing w:val="-26"/>
          <w:w w:val="105"/>
        </w:rPr>
        <w:t>大 </w:t>
      </w:r>
      <w:r>
        <w:rPr>
          <w:color w:val="1F1F1F"/>
          <w:w w:val="105"/>
        </w:rPr>
        <w:t>的 全</w:t>
      </w:r>
      <w:r>
        <w:rPr>
          <w:color w:val="484848"/>
          <w:spacing w:val="5"/>
          <w:w w:val="105"/>
        </w:rPr>
        <w:t>民</w:t>
      </w:r>
      <w:r>
        <w:rPr>
          <w:color w:val="1F1F1F"/>
          <w:spacing w:val="-13"/>
          <w:w w:val="105"/>
        </w:rPr>
        <w:t>爆破运动。因此，对爆破器材的需 </w:t>
      </w:r>
      <w:r>
        <w:rPr>
          <w:color w:val="484848"/>
          <w:spacing w:val="1"/>
          <w:w w:val="105"/>
        </w:rPr>
        <w:t>要批便极大地增长</w:t>
      </w:r>
      <w:r>
        <w:rPr>
          <w:color w:val="1F1F1F"/>
          <w:spacing w:val="-22"/>
          <w:w w:val="105"/>
        </w:rPr>
        <w:t>， 尤其是</w:t>
      </w:r>
      <w:r>
        <w:rPr>
          <w:color w:val="333333"/>
          <w:spacing w:val="-22"/>
          <w:w w:val="105"/>
        </w:rPr>
        <w:t>爆破药包、地雷和爆破筒需要最更大。为了湍足抗战新形势的要求，除扩大周氏炸药生产外，还充分利用各种原料，制造了硝酸</w:t>
      </w:r>
      <w:r>
        <w:rPr>
          <w:color w:val="333333"/>
          <w:spacing w:val="-22"/>
          <w:w w:val="110"/>
        </w:rPr>
        <w:t>绥类炸药。</w:t>
      </w:r>
    </w:p>
    <w:p>
      <w:pPr>
        <w:pStyle w:val="BodyText"/>
        <w:spacing w:line="346" w:lineRule="exact"/>
        <w:ind w:left="1328"/>
      </w:pPr>
      <w:r>
        <w:rPr>
          <w:color w:val="333333"/>
          <w:w w:val="105"/>
        </w:rPr>
        <w:t>硝酸绥类炸药，又名矿山炸药，广泛地应用于工业爆破和矿</w:t>
      </w:r>
    </w:p>
    <w:p>
      <w:pPr>
        <w:pStyle w:val="BodyText"/>
        <w:spacing w:before="111"/>
        <w:ind w:left="701"/>
      </w:pPr>
      <w:r>
        <w:rPr>
          <w:color w:val="333333"/>
          <w:w w:val="105"/>
        </w:rPr>
        <w:t>山爆破，它的主要成分是硝酸绥，故称之为硝酸绥炸药。</w:t>
      </w:r>
    </w:p>
    <w:p>
      <w:pPr>
        <w:pStyle w:val="BodyText"/>
        <w:spacing w:line="312" w:lineRule="auto" w:before="110"/>
        <w:ind w:left="708" w:right="1121" w:firstLine="638"/>
        <w:jc w:val="both"/>
      </w:pPr>
      <w:r>
        <w:rPr>
          <w:color w:val="333333"/>
          <w:spacing w:val="-1"/>
          <w:w w:val="105"/>
        </w:rPr>
        <w:t>抗战时期硝酸铁的来源</w:t>
      </w:r>
      <w:r>
        <w:rPr>
          <w:color w:val="0E0E0E"/>
          <w:spacing w:val="-35"/>
          <w:w w:val="105"/>
        </w:rPr>
        <w:t>， </w:t>
      </w:r>
      <w:r>
        <w:rPr>
          <w:color w:val="484848"/>
          <w:spacing w:val="-2"/>
          <w:w w:val="105"/>
        </w:rPr>
        <w:t>一方面是由市墙上购买成品的硝酸</w:t>
      </w:r>
      <w:r>
        <w:rPr>
          <w:color w:val="333333"/>
          <w:spacing w:val="-2"/>
          <w:w w:val="105"/>
        </w:rPr>
        <w:t>绥或硫酸绥：另一方面就地取材，利用动物骨干榴与硫酸作用制成硫酸绥，笃以硫酸绥与火硝作用，制成硝酸绥。然后与木粉、谷棵粉或机油等燃烧剂以及硝化廿油、二硝基荼等敏感剂配制在</w:t>
      </w:r>
      <w:r>
        <w:rPr>
          <w:color w:val="333333"/>
          <w:spacing w:val="-11"/>
          <w:w w:val="105"/>
        </w:rPr>
        <w:t>一起</w:t>
      </w:r>
      <w:r>
        <w:rPr>
          <w:color w:val="0E0E0E"/>
          <w:spacing w:val="-63"/>
          <w:w w:val="105"/>
        </w:rPr>
        <w:t>， </w:t>
      </w:r>
      <w:r>
        <w:rPr>
          <w:color w:val="333333"/>
          <w:spacing w:val="-1"/>
          <w:w w:val="105"/>
        </w:rPr>
        <w:t>大扯制造各种类型的硝酸绥类炸药。</w:t>
      </w:r>
    </w:p>
    <w:p>
      <w:pPr>
        <w:pStyle w:val="BodyText"/>
        <w:spacing w:before="8"/>
        <w:ind w:left="1356"/>
      </w:pPr>
      <w:r>
        <w:rPr>
          <w:color w:val="333333"/>
          <w:w w:val="105"/>
        </w:rPr>
        <w:t>前后共生产过四种主要类型</w:t>
      </w:r>
      <w:r>
        <w:rPr>
          <w:color w:val="0E0E0E"/>
        </w:rPr>
        <w:t>：</w:t>
      </w:r>
    </w:p>
    <w:p>
      <w:pPr>
        <w:pStyle w:val="BodyText"/>
        <w:spacing w:line="316" w:lineRule="auto" w:before="95"/>
        <w:ind w:left="726" w:right="1135" w:firstLine="649"/>
        <w:jc w:val="both"/>
      </w:pPr>
      <w:r>
        <w:rPr>
          <w:color w:val="333333"/>
          <w:spacing w:val="-16"/>
        </w:rPr>
        <w:t>第</w:t>
      </w:r>
      <w:r>
        <w:rPr>
          <w:color w:val="0E0E0E"/>
          <w:spacing w:val="23"/>
        </w:rPr>
        <w:t>一</w:t>
      </w:r>
      <w:r>
        <w:rPr>
          <w:color w:val="333333"/>
          <w:spacing w:val="-4"/>
        </w:rPr>
        <w:t>类是粉状甘油炸药。 这种炸药</w:t>
      </w:r>
      <w:r>
        <w:rPr>
          <w:color w:val="0E0E0E"/>
          <w:spacing w:val="-41"/>
        </w:rPr>
        <w:t>， </w:t>
      </w:r>
      <w:r>
        <w:rPr>
          <w:color w:val="484848"/>
          <w:spacing w:val="5"/>
        </w:rPr>
        <w:t>主要成分是硝酸绥</w:t>
      </w:r>
      <w:r>
        <w:rPr>
          <w:color w:val="1F1F1F"/>
          <w:spacing w:val="-9"/>
        </w:rPr>
        <w:t>， 在</w:t>
      </w:r>
      <w:r>
        <w:rPr>
          <w:color w:val="333333"/>
          <w:spacing w:val="-10"/>
          <w:w w:val="105"/>
        </w:rPr>
        <w:t>其中加有谷穗粉和少蓝硝化甘油，这类炸药起爆敏感，威力大， </w:t>
      </w:r>
      <w:r>
        <w:rPr>
          <w:color w:val="333333"/>
          <w:w w:val="105"/>
        </w:rPr>
        <w:t>有一定的防潮能力。</w:t>
      </w:r>
    </w:p>
    <w:p>
      <w:pPr>
        <w:pStyle w:val="BodyText"/>
        <w:spacing w:line="345" w:lineRule="exact"/>
        <w:ind w:left="1376"/>
      </w:pPr>
      <w:r>
        <w:rPr>
          <w:color w:val="333333"/>
          <w:w w:val="105"/>
        </w:rPr>
        <w:t>第二类即含有固体敏感剂的硝绥炸药。主要成分是硝酸绥，</w:t>
      </w:r>
    </w:p>
    <w:p>
      <w:pPr>
        <w:pStyle w:val="BodyText"/>
        <w:spacing w:line="312" w:lineRule="auto" w:before="110"/>
        <w:ind w:left="759" w:right="1123" w:hanging="3"/>
      </w:pPr>
      <w:r>
        <w:rPr>
          <w:color w:val="333333"/>
        </w:rPr>
        <w:t>其中加入二硝基萦作为敏感剂，这类炸药的起爆性能较好 </w:t>
      </w:r>
      <w:r>
        <w:rPr>
          <w:color w:val="0E0E0E"/>
        </w:rPr>
        <w:t>，</w:t>
      </w:r>
      <w:r>
        <w:rPr>
          <w:color w:val="333333"/>
        </w:rPr>
        <w:t>爆炸</w:t>
      </w:r>
      <w:r>
        <w:rPr>
          <w:color w:val="333333"/>
          <w:w w:val="105"/>
        </w:rPr>
        <w:t>威力与第一类基本相同</w:t>
      </w:r>
      <w:r>
        <w:rPr>
          <w:color w:val="0E0E0E"/>
          <w:w w:val="105"/>
        </w:rPr>
        <w:t>，</w:t>
      </w:r>
      <w:r>
        <w:rPr>
          <w:color w:val="333333"/>
          <w:w w:val="105"/>
        </w:rPr>
        <w:t>但防潮性较差。</w:t>
      </w:r>
    </w:p>
    <w:p>
      <w:pPr>
        <w:pStyle w:val="BodyText"/>
        <w:spacing w:line="312" w:lineRule="auto"/>
        <w:ind w:left="759" w:right="1088" w:firstLine="632"/>
        <w:jc w:val="both"/>
      </w:pPr>
      <w:r>
        <w:rPr>
          <w:color w:val="333333"/>
          <w:w w:val="105"/>
        </w:rPr>
        <w:t>第三类是不含有敏感剂的硝绥炸药，为硝酸绥与木粉或谷糖粉的混合物。此类炸药在散笸状态下起爆性能较差，起爆时需用梯恩梯傅爆药柱或扩爆管。此种炸药的防潮性也差。</w:t>
      </w:r>
    </w:p>
    <w:p>
      <w:pPr>
        <w:pStyle w:val="BodyText"/>
        <w:spacing w:line="352" w:lineRule="exact"/>
        <w:ind w:left="1376"/>
        <w:jc w:val="both"/>
      </w:pPr>
      <w:r>
        <w:rPr>
          <w:color w:val="333333"/>
          <w:w w:val="105"/>
        </w:rPr>
        <w:t>第四类即硝按机油炸药</w:t>
      </w:r>
      <w:r>
        <w:rPr>
          <w:color w:val="0E0E0E"/>
          <w:spacing w:val="-63"/>
          <w:w w:val="105"/>
        </w:rPr>
        <w:t>， </w:t>
      </w:r>
      <w:r>
        <w:rPr>
          <w:color w:val="333333"/>
          <w:spacing w:val="-6"/>
          <w:w w:val="105"/>
        </w:rPr>
        <w:t>是在硝酸绥中加以少证机 油或 柴</w:t>
      </w:r>
    </w:p>
    <w:p>
      <w:pPr>
        <w:pStyle w:val="BodyText"/>
        <w:rPr>
          <w:sz w:val="20"/>
        </w:rPr>
      </w:pPr>
    </w:p>
    <w:p>
      <w:pPr>
        <w:pStyle w:val="BodyText"/>
        <w:rPr>
          <w:sz w:val="20"/>
        </w:rPr>
      </w:pPr>
    </w:p>
    <w:p>
      <w:pPr>
        <w:pStyle w:val="BodyText"/>
        <w:spacing w:before="5"/>
        <w:rPr>
          <w:sz w:val="19"/>
        </w:rPr>
      </w:pPr>
    </w:p>
    <w:p>
      <w:pPr>
        <w:tabs>
          <w:tab w:pos="1065" w:val="left" w:leader="none"/>
        </w:tabs>
        <w:spacing w:before="0"/>
        <w:ind w:left="0" w:right="-29" w:firstLine="0"/>
        <w:jc w:val="right"/>
        <w:rPr>
          <w:rFonts w:ascii="Times New Roman"/>
          <w:sz w:val="24"/>
        </w:rPr>
      </w:pPr>
      <w:r>
        <w:rPr>
          <w:rFonts w:ascii="Times New Roman"/>
          <w:color w:val="AAAAAA"/>
          <w:sz w:val="24"/>
        </w:rPr>
        <w:t>... </w:t>
      </w:r>
      <w:r>
        <w:rPr>
          <w:rFonts w:ascii="Times New Roman"/>
          <w:color w:val="AAAAAA"/>
          <w:spacing w:val="-21"/>
          <w:sz w:val="24"/>
        </w:rPr>
        <w:t> </w:t>
      </w:r>
      <w:r>
        <w:rPr>
          <w:rFonts w:ascii="Times New Roman"/>
          <w:color w:val="AAAAAA"/>
          <w:w w:val="100"/>
          <w:sz w:val="24"/>
          <w:u w:val="dotted" w:color="5D5D5D"/>
        </w:rPr>
        <w:t> </w:t>
      </w:r>
      <w:r>
        <w:rPr>
          <w:rFonts w:ascii="Times New Roman"/>
          <w:color w:val="AAAAAA"/>
          <w:sz w:val="24"/>
          <w:u w:val="dotted" w:color="5D5D5D"/>
        </w:rPr>
        <w:tab/>
      </w:r>
    </w:p>
    <w:p>
      <w:pPr>
        <w:spacing w:after="0"/>
        <w:jc w:val="right"/>
        <w:rPr>
          <w:rFonts w:ascii="Times New Roman"/>
          <w:sz w:val="24"/>
        </w:rPr>
        <w:sectPr>
          <w:pgSz w:w="10520" w:h="17040"/>
          <w:pgMar w:top="1620" w:bottom="280" w:left="0" w:right="0"/>
        </w:sectPr>
      </w:pPr>
    </w:p>
    <w:p>
      <w:pPr>
        <w:spacing w:before="71"/>
        <w:ind w:left="1453" w:right="0" w:firstLine="0"/>
        <w:jc w:val="left"/>
        <w:rPr>
          <w:rFonts w:ascii="Arial"/>
          <w:sz w:val="26"/>
        </w:rPr>
      </w:pPr>
      <w:r>
        <w:rPr/>
        <w:pict>
          <v:shape style="position:absolute;margin-left:450.550537pt;margin-top:358.683014pt;width:15.6pt;height:15.55pt;mso-position-horizontal-relative:page;mso-position-vertical-relative:page;z-index:252428288" type="#_x0000_t202" filled="false" stroked="false">
            <v:textbox inset="0,0,0,0" style="layout-flow:vertical-ideographic">
              <w:txbxContent>
                <w:p>
                  <w:pPr>
                    <w:spacing w:line="156" w:lineRule="auto" w:before="0"/>
                    <w:ind w:left="20" w:right="0" w:firstLine="0"/>
                    <w:jc w:val="left"/>
                    <w:rPr>
                      <w:sz w:val="27"/>
                    </w:rPr>
                  </w:pPr>
                  <w:r>
                    <w:rPr>
                      <w:color w:val="111111"/>
                      <w:w w:val="100"/>
                      <w:sz w:val="27"/>
                    </w:rPr>
                    <w:t>，</w:t>
                  </w:r>
                </w:p>
              </w:txbxContent>
            </v:textbox>
            <w10:wrap type="none"/>
          </v:shape>
        </w:pict>
      </w:r>
      <w:r>
        <w:rPr/>
        <w:pict>
          <v:shape style="position:absolute;margin-left:289.934906pt;margin-top:369.581512pt;width:10.2pt;height:30.55pt;mso-position-horizontal-relative:page;mso-position-vertical-relative:page;z-index:252440576" type="#_x0000_t202" filled="false" stroked="false">
            <v:textbox inset="0,0,0,0" style="layout-flow:vertical-ideographic">
              <w:txbxContent>
                <w:p>
                  <w:pPr>
                    <w:spacing w:line="132" w:lineRule="auto" w:before="0"/>
                    <w:ind w:left="20" w:right="0" w:firstLine="0"/>
                    <w:jc w:val="left"/>
                    <w:rPr>
                      <w:sz w:val="25"/>
                    </w:rPr>
                  </w:pPr>
                  <w:r>
                    <w:rPr>
                      <w:color w:val="3D3D3D"/>
                      <w:spacing w:val="-124"/>
                      <w:w w:val="100"/>
                      <w:sz w:val="25"/>
                    </w:rPr>
                    <w:t>5</w:t>
                  </w:r>
                  <w:r>
                    <w:rPr>
                      <w:color w:val="3D3D3D"/>
                      <w:spacing w:val="-60"/>
                      <w:w w:val="100"/>
                      <w:sz w:val="25"/>
                    </w:rPr>
                    <w:t>1</w:t>
                  </w:r>
                  <w:r>
                    <w:rPr>
                      <w:color w:val="3D3D3D"/>
                      <w:w w:val="100"/>
                      <w:position w:val="4"/>
                      <w:sz w:val="25"/>
                    </w:rPr>
                    <w:t>2</w:t>
                  </w:r>
                </w:p>
              </w:txbxContent>
            </v:textbox>
            <w10:wrap type="none"/>
          </v:shape>
        </w:pict>
      </w:r>
      <w:r>
        <w:rPr>
          <w:rFonts w:ascii="Arial"/>
          <w:color w:val="2A2A2A"/>
          <w:w w:val="110"/>
          <w:sz w:val="26"/>
        </w:rPr>
        <w:t>68</w:t>
      </w:r>
    </w:p>
    <w:p>
      <w:pPr>
        <w:pStyle w:val="BodyText"/>
        <w:spacing w:before="122"/>
        <w:ind w:left="1145"/>
        <w:jc w:val="both"/>
      </w:pPr>
      <w:r>
        <w:rPr>
          <w:color w:val="3D3D3D"/>
          <w:spacing w:val="-1"/>
          <w:w w:val="105"/>
        </w:rPr>
        <w:t>油。起爆性能比第三类好</w:t>
      </w:r>
      <w:r>
        <w:rPr>
          <w:color w:val="111111"/>
          <w:spacing w:val="-61"/>
          <w:w w:val="105"/>
        </w:rPr>
        <w:t>， </w:t>
      </w:r>
      <w:r>
        <w:rPr>
          <w:color w:val="3D3D3D"/>
          <w:spacing w:val="10"/>
          <w:w w:val="105"/>
        </w:rPr>
        <w:t>亦无防潮性。</w:t>
      </w:r>
    </w:p>
    <w:p>
      <w:pPr>
        <w:pStyle w:val="BodyText"/>
        <w:spacing w:line="321" w:lineRule="auto" w:before="80"/>
        <w:ind w:left="1153" w:right="708" w:firstLine="630"/>
        <w:jc w:val="both"/>
      </w:pPr>
      <w:r>
        <w:rPr>
          <w:color w:val="2A2A2A"/>
          <w:w w:val="105"/>
        </w:rPr>
        <w:t>抗战时期除生产过上述四种</w:t>
      </w:r>
      <w:r>
        <w:rPr>
          <w:color w:val="525252"/>
          <w:w w:val="105"/>
        </w:rPr>
        <w:t>类型的硝</w:t>
      </w:r>
      <w:r>
        <w:rPr>
          <w:color w:val="2A2A2A"/>
          <w:w w:val="105"/>
        </w:rPr>
        <w:t>绥炸药外，也酋在炸药中湿入炒于的食盐或磨租的石英粉等，制出各式各样的炸药。抗战时所采用过的炸药品种，如下表所载。</w:t>
      </w:r>
    </w:p>
    <w:p>
      <w:pPr>
        <w:spacing w:before="166"/>
        <w:ind w:left="3339" w:right="0" w:firstLine="0"/>
        <w:jc w:val="both"/>
        <w:rPr>
          <w:sz w:val="27"/>
        </w:rPr>
      </w:pPr>
      <w:r>
        <w:rPr/>
        <w:pict>
          <v:shape style="position:absolute;margin-left:90.512817pt;margin-top:33.126663pt;width:399.05pt;height:.1pt;mso-position-horizontal-relative:page;mso-position-vertical-relative:paragraph;z-index:-250896384;mso-wrap-distance-left:0;mso-wrap-distance-right:0" coordorigin="1810,663" coordsize="7981,0" path="m1810,663l9790,663e" filled="false" stroked="true" strokeweight="1.505277pt" strokecolor="#000000">
            <v:path arrowok="t"/>
            <v:stroke dashstyle="solid"/>
            <w10:wrap type="topAndBottom"/>
          </v:shape>
        </w:pict>
      </w:r>
      <w:r>
        <w:rPr>
          <w:color w:val="3D3D3D"/>
          <w:spacing w:val="3"/>
          <w:w w:val="110"/>
          <w:sz w:val="27"/>
        </w:rPr>
        <w:t>表</w:t>
      </w:r>
      <w:r>
        <w:rPr>
          <w:rFonts w:ascii="Times New Roman" w:eastAsia="Times New Roman"/>
          <w:color w:val="111111"/>
          <w:spacing w:val="12"/>
          <w:w w:val="110"/>
          <w:sz w:val="29"/>
        </w:rPr>
        <w:t>19 </w:t>
      </w:r>
      <w:r>
        <w:rPr>
          <w:color w:val="3D3D3D"/>
          <w:w w:val="110"/>
          <w:sz w:val="27"/>
        </w:rPr>
        <w:t>抗战时期的硝酸饮类炸药</w:t>
      </w:r>
    </w:p>
    <w:p>
      <w:pPr>
        <w:pStyle w:val="BodyText"/>
        <w:rPr>
          <w:sz w:val="22"/>
        </w:rPr>
      </w:pPr>
    </w:p>
    <w:p>
      <w:pPr>
        <w:spacing w:before="70"/>
        <w:ind w:left="1406" w:right="0" w:firstLine="0"/>
        <w:jc w:val="left"/>
        <w:rPr>
          <w:sz w:val="22"/>
        </w:rPr>
      </w:pPr>
      <w:r>
        <w:rPr/>
        <w:pict>
          <v:line style="position:absolute;mso-position-horizontal-relative:page;mso-position-vertical-relative:paragraph;z-index:252423168" from="417.033722pt,78.643715pt" to="417.033722pt,128.31777pt" stroked="true" strokeweight=".990472pt" strokecolor="#292929">
            <v:stroke dashstyle="solid"/>
            <w10:wrap type="none"/>
          </v:line>
        </w:pict>
      </w:r>
      <w:r>
        <w:rPr/>
        <w:pict>
          <v:shape style="position:absolute;margin-left:451.964813pt;margin-top:4.527717pt;width:30.95pt;height:79.45pt;mso-position-horizontal-relative:page;mso-position-vertical-relative:paragraph;z-index:252425216" type="#_x0000_t202" filled="false" stroked="false">
            <v:textbox inset="0,0,0,0" style="layout-flow:vertical-ideographic">
              <w:txbxContent>
                <w:p>
                  <w:pPr>
                    <w:spacing w:line="156" w:lineRule="auto" w:before="0"/>
                    <w:ind w:left="20" w:right="0" w:firstLine="0"/>
                    <w:jc w:val="left"/>
                    <w:rPr>
                      <w:sz w:val="10"/>
                    </w:rPr>
                  </w:pPr>
                  <w:r>
                    <w:rPr>
                      <w:color w:val="3D3D3D"/>
                      <w:spacing w:val="-113"/>
                      <w:w w:val="100"/>
                      <w:sz w:val="56"/>
                    </w:rPr>
                    <w:t>飞</w:t>
                  </w:r>
                  <w:r>
                    <w:rPr>
                      <w:color w:val="3D3D3D"/>
                      <w:spacing w:val="-39"/>
                      <w:w w:val="100"/>
                      <w:position w:val="2"/>
                      <w:sz w:val="56"/>
                    </w:rPr>
                    <w:t>尸</w:t>
                  </w:r>
                  <w:r>
                    <w:rPr>
                      <w:color w:val="3D3D3D"/>
                      <w:spacing w:val="-88"/>
                      <w:w w:val="100"/>
                      <w:sz w:val="56"/>
                    </w:rPr>
                    <w:t>二</w:t>
                  </w:r>
                  <w:r>
                    <w:rPr>
                      <w:color w:val="111111"/>
                      <w:w w:val="100"/>
                      <w:position w:val="-14"/>
                      <w:sz w:val="10"/>
                    </w:rPr>
                    <w:t>l</w:t>
                  </w:r>
                </w:p>
              </w:txbxContent>
            </v:textbox>
            <w10:wrap type="none"/>
          </v:shape>
        </w:pict>
      </w:r>
      <w:r>
        <w:rPr/>
        <w:pict>
          <v:shape style="position:absolute;margin-left:470.672394pt;margin-top:101.64502pt;width:12.3pt;height:33.2pt;mso-position-horizontal-relative:page;mso-position-vertical-relative:paragraph;z-index:252426240" type="#_x0000_t202" filled="false" stroked="false">
            <v:textbox inset="0,0,0,0" style="layout-flow:vertical-ideographic">
              <w:txbxContent>
                <w:p>
                  <w:pPr>
                    <w:spacing w:line="120" w:lineRule="auto" w:before="0"/>
                    <w:ind w:left="20" w:right="0" w:firstLine="0"/>
                    <w:jc w:val="left"/>
                    <w:rPr>
                      <w:sz w:val="32"/>
                    </w:rPr>
                  </w:pPr>
                  <w:r>
                    <w:rPr>
                      <w:color w:val="3D3D3D"/>
                      <w:w w:val="100"/>
                      <w:position w:val="-3"/>
                      <w:sz w:val="32"/>
                    </w:rPr>
                    <w:t>n</w:t>
                  </w:r>
                  <w:r>
                    <w:rPr>
                      <w:color w:val="808080"/>
                      <w:w w:val="100"/>
                      <w:sz w:val="32"/>
                    </w:rPr>
                    <w:t>-</w:t>
                  </w:r>
                </w:p>
              </w:txbxContent>
            </v:textbox>
            <w10:wrap type="none"/>
          </v:shape>
        </w:pict>
      </w:r>
      <w:r>
        <w:rPr/>
        <w:pict>
          <v:shape style="position:absolute;margin-left:431.332336pt;margin-top:50.904419pt;width:36.2pt;height:53.45pt;mso-position-horizontal-relative:page;mso-position-vertical-relative:paragraph;z-index:252427264" type="#_x0000_t202" filled="false" stroked="false">
            <v:textbox inset="0,0,0,0" style="layout-flow:vertical-ideographic">
              <w:txbxContent>
                <w:p>
                  <w:pPr>
                    <w:spacing w:line="156" w:lineRule="auto" w:before="0"/>
                    <w:ind w:left="20" w:right="0" w:firstLine="0"/>
                    <w:jc w:val="left"/>
                    <w:rPr>
                      <w:sz w:val="68"/>
                    </w:rPr>
                  </w:pPr>
                  <w:r>
                    <w:rPr>
                      <w:color w:val="525252"/>
                      <w:spacing w:val="-337"/>
                      <w:w w:val="100"/>
                      <w:sz w:val="68"/>
                    </w:rPr>
                    <w:t>－</w:t>
                  </w:r>
                  <w:r>
                    <w:rPr>
                      <w:color w:val="525252"/>
                      <w:w w:val="100"/>
                      <w:sz w:val="68"/>
                    </w:rPr>
                    <w:t>－</w:t>
                  </w:r>
                </w:p>
              </w:txbxContent>
            </v:textbox>
            <w10:wrap type="none"/>
          </v:shape>
        </w:pict>
      </w:r>
      <w:r>
        <w:rPr/>
        <w:pict>
          <v:shape style="position:absolute;margin-left:426.390228pt;margin-top:3.997417pt;width:36.2pt;height:36.15pt;mso-position-horizontal-relative:page;mso-position-vertical-relative:paragraph;z-index:252429312" type="#_x0000_t202" filled="false" stroked="false">
            <v:textbox inset="0,0,0,0" style="layout-flow:vertical-ideographic">
              <w:txbxContent>
                <w:p>
                  <w:pPr>
                    <w:spacing w:line="156" w:lineRule="auto" w:before="0"/>
                    <w:ind w:left="20" w:right="0" w:firstLine="0"/>
                    <w:jc w:val="left"/>
                    <w:rPr>
                      <w:sz w:val="68"/>
                    </w:rPr>
                  </w:pPr>
                  <w:r>
                    <w:rPr>
                      <w:color w:val="525252"/>
                      <w:w w:val="100"/>
                      <w:sz w:val="68"/>
                    </w:rPr>
                    <w:t>三</w:t>
                  </w:r>
                </w:p>
              </w:txbxContent>
            </v:textbox>
            <w10:wrap type="none"/>
          </v:shape>
        </w:pict>
      </w:r>
      <w:r>
        <w:rPr/>
        <w:pict>
          <v:shape style="position:absolute;margin-left:457.33728pt;margin-top:90.314316pt;width:4.55pt;height:7.05pt;mso-position-horizontal-relative:page;mso-position-vertical-relative:paragraph;z-index:252430336" type="#_x0000_t202" filled="false" stroked="false">
            <v:textbox inset="0,0,0,0" style="layout-flow:vertical-ideographic">
              <w:txbxContent>
                <w:p>
                  <w:pPr>
                    <w:spacing w:line="132" w:lineRule="auto" w:before="0"/>
                    <w:ind w:left="20" w:right="0" w:firstLine="0"/>
                    <w:jc w:val="left"/>
                    <w:rPr>
                      <w:sz w:val="10"/>
                    </w:rPr>
                  </w:pPr>
                  <w:r>
                    <w:rPr>
                      <w:color w:val="525252"/>
                      <w:w w:val="100"/>
                      <w:sz w:val="10"/>
                    </w:rPr>
                    <w:t>-</w:t>
                  </w:r>
                </w:p>
              </w:txbxContent>
            </v:textbox>
            <w10:wrap type="none"/>
          </v:shape>
        </w:pict>
      </w:r>
      <w:r>
        <w:rPr/>
        <w:pict>
          <v:shape style="position:absolute;margin-left:400.273529pt;margin-top:3.808217pt;width:44.25pt;height:44.15pt;mso-position-horizontal-relative:page;mso-position-vertical-relative:paragraph;z-index:252433408" type="#_x0000_t202" filled="false" stroked="false">
            <v:textbox inset="0,0,0,0" style="layout-flow:vertical-ideographic">
              <w:txbxContent>
                <w:p>
                  <w:pPr>
                    <w:spacing w:line="156" w:lineRule="auto" w:before="0"/>
                    <w:ind w:left="20" w:right="0" w:firstLine="0"/>
                    <w:jc w:val="left"/>
                    <w:rPr>
                      <w:sz w:val="84"/>
                    </w:rPr>
                  </w:pPr>
                  <w:r>
                    <w:rPr>
                      <w:color w:val="3D3D3D"/>
                      <w:w w:val="100"/>
                      <w:sz w:val="84"/>
                    </w:rPr>
                    <w:t>主</w:t>
                  </w:r>
                </w:p>
              </w:txbxContent>
            </v:textbox>
            <w10:wrap type="none"/>
          </v:shape>
        </w:pict>
      </w:r>
      <w:r>
        <w:rPr/>
        <w:pict>
          <v:shape style="position:absolute;margin-left:400.438538pt;margin-top:84.099815pt;width:44.25pt;height:44.15pt;mso-position-horizontal-relative:page;mso-position-vertical-relative:paragraph;z-index:252434432" type="#_x0000_t202" filled="false" stroked="false">
            <v:textbox inset="0,0,0,0" style="layout-flow:vertical-ideographic">
              <w:txbxContent>
                <w:p>
                  <w:pPr>
                    <w:spacing w:line="156" w:lineRule="auto" w:before="0"/>
                    <w:ind w:left="20" w:right="0" w:firstLine="0"/>
                    <w:jc w:val="left"/>
                    <w:rPr>
                      <w:sz w:val="84"/>
                    </w:rPr>
                  </w:pPr>
                  <w:r>
                    <w:rPr>
                      <w:color w:val="3D3D3D"/>
                      <w:w w:val="100"/>
                      <w:sz w:val="84"/>
                    </w:rPr>
                    <w:t>－</w:t>
                  </w:r>
                </w:p>
              </w:txbxContent>
            </v:textbox>
            <w10:wrap type="none"/>
          </v:shape>
        </w:pict>
      </w:r>
      <w:r>
        <w:rPr/>
        <w:pict>
          <v:shape style="position:absolute;margin-left:433.818542pt;margin-top:86.934013pt;width:7.3pt;height:12.55pt;mso-position-horizontal-relative:page;mso-position-vertical-relative:paragraph;z-index:252436480" type="#_x0000_t202" filled="false" stroked="false">
            <v:textbox inset="0,0,0,0" style="layout-flow:vertical-ideographic">
              <w:txbxContent>
                <w:p>
                  <w:pPr>
                    <w:spacing w:line="120" w:lineRule="auto" w:before="0"/>
                    <w:ind w:left="20" w:right="0" w:firstLine="0"/>
                    <w:jc w:val="left"/>
                    <w:rPr>
                      <w:sz w:val="21"/>
                    </w:rPr>
                  </w:pPr>
                  <w:r>
                    <w:rPr>
                      <w:color w:val="525252"/>
                      <w:w w:val="100"/>
                      <w:sz w:val="21"/>
                    </w:rPr>
                    <w:t>5</w:t>
                  </w:r>
                </w:p>
              </w:txbxContent>
            </v:textbox>
            <w10:wrap type="none"/>
          </v:shape>
        </w:pict>
      </w:r>
      <w:r>
        <w:rPr/>
        <w:pict>
          <v:shape style="position:absolute;margin-left:394.828552pt;margin-top:107.431213pt;width:44.25pt;height:44.15pt;mso-position-horizontal-relative:page;mso-position-vertical-relative:paragraph;z-index:252437504" type="#_x0000_t202" filled="false" stroked="false">
            <v:textbox inset="0,0,0,0" style="layout-flow:vertical-ideographic">
              <w:txbxContent>
                <w:p>
                  <w:pPr>
                    <w:spacing w:line="156" w:lineRule="auto" w:before="0"/>
                    <w:ind w:left="20" w:right="0" w:firstLine="0"/>
                    <w:jc w:val="left"/>
                    <w:rPr>
                      <w:sz w:val="84"/>
                    </w:rPr>
                  </w:pPr>
                  <w:r>
                    <w:rPr>
                      <w:color w:val="6B6B6B"/>
                      <w:w w:val="100"/>
                      <w:sz w:val="84"/>
                    </w:rPr>
                    <w:t>勹</w:t>
                  </w:r>
                </w:p>
              </w:txbxContent>
            </v:textbox>
            <w10:wrap type="none"/>
          </v:shape>
        </w:pict>
      </w:r>
      <w:r>
        <w:rPr/>
        <w:pict>
          <v:shape style="position:absolute;margin-left:410.752869pt;margin-top:17.105917pt;width:23.15pt;height:74.05pt;mso-position-horizontal-relative:page;mso-position-vertical-relative:paragraph;z-index:252438528" type="#_x0000_t202" filled="false" stroked="false">
            <v:textbox inset="0,0,0,0" style="layout-flow:vertical-ideographic">
              <w:txbxContent>
                <w:p>
                  <w:pPr>
                    <w:spacing w:line="108" w:lineRule="auto" w:before="0"/>
                    <w:ind w:left="20" w:right="0" w:firstLine="0"/>
                    <w:jc w:val="left"/>
                    <w:rPr>
                      <w:sz w:val="84"/>
                    </w:rPr>
                  </w:pPr>
                  <w:r>
                    <w:rPr>
                      <w:color w:val="3D3D3D"/>
                      <w:spacing w:val="-671"/>
                      <w:w w:val="100"/>
                      <w:sz w:val="84"/>
                    </w:rPr>
                    <w:t>/</w:t>
                  </w:r>
                  <w:r>
                    <w:rPr>
                      <w:color w:val="6B6B6B"/>
                      <w:spacing w:val="-418"/>
                      <w:w w:val="100"/>
                      <w:sz w:val="84"/>
                    </w:rPr>
                    <w:t>_</w:t>
                  </w:r>
                  <w:r>
                    <w:rPr>
                      <w:color w:val="3D3D3D"/>
                      <w:w w:val="100"/>
                      <w:sz w:val="84"/>
                    </w:rPr>
                    <w:t>-</w:t>
                  </w:r>
                </w:p>
              </w:txbxContent>
            </v:textbox>
            <w10:wrap type="none"/>
          </v:shape>
        </w:pict>
      </w:r>
      <w:r>
        <w:rPr/>
        <w:pict>
          <v:shape style="position:absolute;margin-left:280.013977pt;margin-top:-18.410383pt;width:74.45pt;height:74.3pt;mso-position-horizontal-relative:page;mso-position-vertical-relative:paragraph;z-index:-270120960" type="#_x0000_t202" filled="false" stroked="false">
            <v:textbox inset="0,0,0,0" style="layout-flow:vertical-ideographic">
              <w:txbxContent>
                <w:p>
                  <w:pPr>
                    <w:spacing w:line="144" w:lineRule="auto" w:before="0"/>
                    <w:ind w:left="20" w:right="0" w:firstLine="0"/>
                    <w:jc w:val="left"/>
                    <w:rPr>
                      <w:sz w:val="145"/>
                    </w:rPr>
                  </w:pPr>
                  <w:r>
                    <w:rPr>
                      <w:color w:val="3D3D3D"/>
                      <w:w w:val="99"/>
                      <w:sz w:val="145"/>
                    </w:rPr>
                    <w:t>尸</w:t>
                  </w:r>
                </w:p>
              </w:txbxContent>
            </v:textbox>
            <w10:wrap type="none"/>
          </v:shape>
        </w:pict>
      </w:r>
      <w:r>
        <w:rPr/>
        <w:pict>
          <v:shape style="position:absolute;margin-left:232.958328pt;margin-top:53.162315pt;width:36.2pt;height:36.15pt;mso-position-horizontal-relative:page;mso-position-vertical-relative:paragraph;z-index:252442624" type="#_x0000_t202" filled="false" stroked="false">
            <v:textbox inset="0,0,0,0" style="layout-flow:vertical-ideographic">
              <w:txbxContent>
                <w:p>
                  <w:pPr>
                    <w:spacing w:line="156" w:lineRule="auto" w:before="0"/>
                    <w:ind w:left="20" w:right="0" w:firstLine="0"/>
                    <w:jc w:val="left"/>
                    <w:rPr>
                      <w:sz w:val="68"/>
                    </w:rPr>
                  </w:pPr>
                  <w:r>
                    <w:rPr>
                      <w:color w:val="808080"/>
                      <w:w w:val="100"/>
                      <w:sz w:val="68"/>
                    </w:rPr>
                    <w:t>－</w:t>
                  </w:r>
                </w:p>
              </w:txbxContent>
            </v:textbox>
            <w10:wrap type="none"/>
          </v:shape>
        </w:pict>
      </w:r>
      <w:r>
        <w:rPr/>
        <w:pict>
          <v:shape style="position:absolute;margin-left:241.30806pt;margin-top:19.828217pt;width:19.1pt;height:36.15pt;mso-position-horizontal-relative:page;mso-position-vertical-relative:paragraph;z-index:252444672" type="#_x0000_t202" filled="false" stroked="false">
            <v:textbox inset="0,0,0,0" style="layout-flow:vertical-ideographic">
              <w:txbxContent>
                <w:p>
                  <w:pPr>
                    <w:spacing w:line="108" w:lineRule="auto" w:before="0"/>
                    <w:ind w:left="20" w:right="0" w:firstLine="0"/>
                    <w:jc w:val="left"/>
                    <w:rPr>
                      <w:sz w:val="68"/>
                    </w:rPr>
                  </w:pPr>
                  <w:r>
                    <w:rPr>
                      <w:color w:val="3D3D3D"/>
                      <w:w w:val="100"/>
                      <w:sz w:val="68"/>
                    </w:rPr>
                    <w:t>-</w:t>
                  </w:r>
                </w:p>
              </w:txbxContent>
            </v:textbox>
            <w10:wrap type="none"/>
          </v:shape>
        </w:pict>
      </w:r>
      <w:r>
        <w:rPr/>
        <w:pict>
          <v:shape style="position:absolute;margin-left:233.318756pt;margin-top:78.911613pt;width:3.05pt;height:4.05pt;mso-position-horizontal-relative:page;mso-position-vertical-relative:paragraph;z-index:252446720" type="#_x0000_t202" filled="false" stroked="false">
            <v:textbox inset="0,0,0,0" style="layout-flow:vertical-ideographic">
              <w:txbxContent>
                <w:p>
                  <w:pPr>
                    <w:spacing w:line="192" w:lineRule="auto" w:before="0"/>
                    <w:ind w:left="20" w:right="0" w:firstLine="0"/>
                    <w:jc w:val="left"/>
                    <w:rPr>
                      <w:sz w:val="4"/>
                    </w:rPr>
                  </w:pPr>
                  <w:r>
                    <w:rPr>
                      <w:color w:val="525252"/>
                      <w:w w:val="100"/>
                      <w:sz w:val="4"/>
                    </w:rPr>
                    <w:t>l</w:t>
                  </w:r>
                </w:p>
              </w:txbxContent>
            </v:textbox>
            <w10:wrap type="none"/>
          </v:shape>
        </w:pict>
      </w:r>
      <w:r>
        <w:rPr/>
        <w:pict>
          <v:shape style="position:absolute;margin-left:233.323746pt;margin-top:95.555717pt;width:3.05pt;height:4.05pt;mso-position-horizontal-relative:page;mso-position-vertical-relative:paragraph;z-index:252447744" type="#_x0000_t202" filled="false" stroked="false">
            <v:textbox inset="0,0,0,0" style="layout-flow:vertical-ideographic">
              <w:txbxContent>
                <w:p>
                  <w:pPr>
                    <w:spacing w:line="192" w:lineRule="auto" w:before="0"/>
                    <w:ind w:left="20" w:right="0" w:firstLine="0"/>
                    <w:jc w:val="left"/>
                    <w:rPr>
                      <w:sz w:val="4"/>
                    </w:rPr>
                  </w:pPr>
                  <w:r>
                    <w:rPr>
                      <w:color w:val="111111"/>
                      <w:w w:val="100"/>
                      <w:sz w:val="4"/>
                    </w:rPr>
                    <w:t>-</w:t>
                  </w:r>
                </w:p>
              </w:txbxContent>
            </v:textbox>
            <w10:wrap type="none"/>
          </v:shape>
        </w:pict>
      </w:r>
      <w:r>
        <w:rPr/>
        <w:pict>
          <v:shape style="position:absolute;margin-left:183.602554pt;margin-top:39.119617pt;width:11.1pt;height:209pt;mso-position-horizontal-relative:page;mso-position-vertical-relative:paragraph;z-index:252448768" type="#_x0000_t202" filled="false" stroked="false">
            <v:textbox inset="0,0,0,0" style="layout-flow:vertical-ideographic">
              <w:txbxContent>
                <w:p>
                  <w:pPr>
                    <w:spacing w:line="144" w:lineRule="auto" w:before="0"/>
                    <w:ind w:left="20" w:right="0" w:firstLine="0"/>
                    <w:jc w:val="left"/>
                    <w:rPr>
                      <w:sz w:val="23"/>
                    </w:rPr>
                  </w:pPr>
                  <w:r>
                    <w:rPr>
                      <w:color w:val="525252"/>
                      <w:spacing w:val="-116"/>
                      <w:w w:val="100"/>
                      <w:sz w:val="23"/>
                    </w:rPr>
                    <w:t>8</w:t>
                  </w:r>
                  <w:r>
                    <w:rPr>
                      <w:color w:val="525252"/>
                      <w:spacing w:val="-16"/>
                      <w:w w:val="100"/>
                      <w:sz w:val="23"/>
                    </w:rPr>
                    <w:t>8</w:t>
                  </w:r>
                  <w:r>
                    <w:rPr>
                      <w:color w:val="525252"/>
                      <w:spacing w:val="-116"/>
                      <w:w w:val="100"/>
                      <w:sz w:val="23"/>
                    </w:rPr>
                    <w:t>0</w:t>
                  </w:r>
                  <w:r>
                    <w:rPr>
                      <w:color w:val="525252"/>
                      <w:w w:val="100"/>
                      <w:sz w:val="23"/>
                    </w:rPr>
                    <w:t>9</w:t>
                  </w:r>
                  <w:r>
                    <w:rPr>
                      <w:color w:val="525252"/>
                      <w:spacing w:val="-116"/>
                      <w:w w:val="100"/>
                      <w:sz w:val="23"/>
                    </w:rPr>
                    <w:t>8</w:t>
                  </w:r>
                  <w:r>
                    <w:rPr>
                      <w:color w:val="525252"/>
                      <w:spacing w:val="-1"/>
                      <w:w w:val="100"/>
                      <w:sz w:val="23"/>
                    </w:rPr>
                    <w:t>8</w:t>
                  </w:r>
                  <w:r>
                    <w:rPr>
                      <w:color w:val="525252"/>
                      <w:spacing w:val="-115"/>
                      <w:w w:val="100"/>
                      <w:sz w:val="23"/>
                    </w:rPr>
                    <w:t>5</w:t>
                  </w:r>
                  <w:r>
                    <w:rPr>
                      <w:color w:val="525252"/>
                      <w:w w:val="100"/>
                      <w:sz w:val="23"/>
                    </w:rPr>
                    <w:t>9</w:t>
                  </w:r>
                  <w:r>
                    <w:rPr>
                      <w:color w:val="525252"/>
                      <w:spacing w:val="-56"/>
                      <w:sz w:val="23"/>
                    </w:rPr>
                    <w:t> </w:t>
                  </w:r>
                  <w:r>
                    <w:rPr>
                      <w:color w:val="525252"/>
                      <w:w w:val="100"/>
                      <w:sz w:val="18"/>
                    </w:rPr>
                    <w:t>邸</w:t>
                  </w:r>
                  <w:r>
                    <w:rPr>
                      <w:color w:val="525252"/>
                      <w:sz w:val="18"/>
                    </w:rPr>
                    <w:t> </w:t>
                  </w:r>
                  <w:r>
                    <w:rPr>
                      <w:color w:val="525252"/>
                      <w:spacing w:val="-117"/>
                      <w:w w:val="100"/>
                      <w:sz w:val="23"/>
                    </w:rPr>
                    <w:t>4</w:t>
                  </w:r>
                  <w:r>
                    <w:rPr>
                      <w:color w:val="525252"/>
                      <w:spacing w:val="-1"/>
                      <w:w w:val="100"/>
                      <w:sz w:val="23"/>
                    </w:rPr>
                    <w:t>8</w:t>
                  </w:r>
                  <w:r>
                    <w:rPr>
                      <w:color w:val="525252"/>
                      <w:spacing w:val="-115"/>
                      <w:w w:val="100"/>
                      <w:sz w:val="23"/>
                    </w:rPr>
                    <w:t>5</w:t>
                  </w:r>
                  <w:r>
                    <w:rPr>
                      <w:color w:val="525252"/>
                      <w:w w:val="100"/>
                      <w:sz w:val="23"/>
                    </w:rPr>
                    <w:t>8</w:t>
                  </w:r>
                  <w:r>
                    <w:rPr>
                      <w:color w:val="525252"/>
                      <w:spacing w:val="-116"/>
                      <w:w w:val="100"/>
                      <w:sz w:val="23"/>
                    </w:rPr>
                    <w:t>8</w:t>
                  </w:r>
                  <w:r>
                    <w:rPr>
                      <w:color w:val="525252"/>
                      <w:w w:val="100"/>
                      <w:sz w:val="23"/>
                    </w:rPr>
                    <w:t>8</w:t>
                  </w:r>
                  <w:r>
                    <w:rPr>
                      <w:color w:val="525252"/>
                      <w:spacing w:val="-117"/>
                      <w:w w:val="100"/>
                      <w:sz w:val="23"/>
                    </w:rPr>
                    <w:t>4</w:t>
                  </w:r>
                  <w:r>
                    <w:rPr>
                      <w:color w:val="525252"/>
                      <w:w w:val="100"/>
                      <w:sz w:val="23"/>
                    </w:rPr>
                    <w:t>9</w:t>
                  </w:r>
                  <w:r>
                    <w:rPr>
                      <w:color w:val="525252"/>
                      <w:spacing w:val="-116"/>
                      <w:w w:val="100"/>
                      <w:sz w:val="23"/>
                    </w:rPr>
                    <w:t>3</w:t>
                  </w:r>
                  <w:r>
                    <w:rPr>
                      <w:color w:val="525252"/>
                      <w:spacing w:val="-16"/>
                      <w:w w:val="100"/>
                      <w:sz w:val="23"/>
                    </w:rPr>
                    <w:t>8</w:t>
                  </w:r>
                  <w:r>
                    <w:rPr>
                      <w:color w:val="525252"/>
                      <w:spacing w:val="-116"/>
                      <w:w w:val="100"/>
                      <w:sz w:val="23"/>
                    </w:rPr>
                    <w:t>8</w:t>
                  </w:r>
                  <w:r>
                    <w:rPr>
                      <w:color w:val="525252"/>
                      <w:spacing w:val="15"/>
                      <w:w w:val="100"/>
                      <w:sz w:val="23"/>
                    </w:rPr>
                    <w:t>6</w:t>
                  </w:r>
                  <w:r>
                    <w:rPr>
                      <w:color w:val="525252"/>
                      <w:spacing w:val="-116"/>
                      <w:w w:val="100"/>
                      <w:sz w:val="23"/>
                    </w:rPr>
                    <w:t>0</w:t>
                  </w:r>
                  <w:r>
                    <w:rPr>
                      <w:color w:val="525252"/>
                      <w:w w:val="100"/>
                      <w:sz w:val="23"/>
                    </w:rPr>
                    <w:t>9</w:t>
                  </w:r>
                </w:p>
              </w:txbxContent>
            </v:textbox>
            <w10:wrap type="none"/>
          </v:shape>
        </w:pict>
      </w:r>
      <w:r>
        <w:rPr/>
        <w:pict>
          <v:shape style="position:absolute;margin-left:116.146103pt;margin-top:32.035519pt;width:4.05pt;height:6.05pt;mso-position-horizontal-relative:page;mso-position-vertical-relative:paragraph;z-index:252450816" type="#_x0000_t202" filled="false" stroked="false">
            <v:textbox inset="0,0,0,0" style="layout-flow:vertical-ideographic">
              <w:txbxContent>
                <w:p>
                  <w:pPr>
                    <w:spacing w:line="144" w:lineRule="auto" w:before="0"/>
                    <w:ind w:left="20" w:right="0" w:firstLine="0"/>
                    <w:jc w:val="left"/>
                    <w:rPr>
                      <w:sz w:val="8"/>
                    </w:rPr>
                  </w:pPr>
                  <w:r>
                    <w:rPr>
                      <w:color w:val="2A2A2A"/>
                      <w:w w:val="100"/>
                      <w:sz w:val="8"/>
                    </w:rPr>
                    <w:t>i</w:t>
                  </w:r>
                </w:p>
              </w:txbxContent>
            </v:textbox>
            <w10:wrap type="none"/>
          </v:shape>
        </w:pict>
      </w:r>
      <w:r>
        <w:rPr/>
        <w:pict>
          <v:shape style="position:absolute;margin-left:80.715019pt;margin-top:-13.388783pt;width:34.450pt;height:93.25pt;mso-position-horizontal-relative:page;mso-position-vertical-relative:paragraph;z-index:-270108672" type="#_x0000_t202" filled="false" stroked="false">
            <v:textbox inset="0,0,0,0" style="layout-flow:vertical-ideographic">
              <w:txbxContent>
                <w:p>
                  <w:pPr>
                    <w:spacing w:line="96" w:lineRule="auto" w:before="0"/>
                    <w:ind w:left="20" w:right="0" w:firstLine="0"/>
                    <w:jc w:val="left"/>
                    <w:rPr>
                      <w:sz w:val="129"/>
                    </w:rPr>
                  </w:pPr>
                  <w:r>
                    <w:rPr>
                      <w:color w:val="111111"/>
                      <w:spacing w:val="-765"/>
                      <w:w w:val="100"/>
                      <w:sz w:val="129"/>
                    </w:rPr>
                    <w:t>-</w:t>
                  </w:r>
                  <w:r>
                    <w:rPr>
                      <w:color w:val="3D3D3D"/>
                      <w:w w:val="100"/>
                      <w:sz w:val="129"/>
                    </w:rPr>
                    <w:t>5</w:t>
                  </w:r>
                </w:p>
              </w:txbxContent>
            </v:textbox>
            <w10:wrap type="none"/>
          </v:shape>
        </w:pict>
      </w:r>
      <w:r>
        <w:rPr/>
        <w:pict>
          <v:shape style="position:absolute;margin-left:80.715019pt;margin-top:64.298416pt;width:34.450pt;height:66.75pt;mso-position-horizontal-relative:page;mso-position-vertical-relative:paragraph;z-index:252452864" type="#_x0000_t202" filled="false" stroked="false">
            <v:textbox inset="0,0,0,0" style="layout-flow:vertical-ideographic">
              <w:txbxContent>
                <w:p>
                  <w:pPr>
                    <w:spacing w:line="96" w:lineRule="auto" w:before="0"/>
                    <w:ind w:left="20" w:right="0" w:firstLine="0"/>
                    <w:jc w:val="left"/>
                    <w:rPr>
                      <w:sz w:val="129"/>
                    </w:rPr>
                  </w:pPr>
                  <w:r>
                    <w:rPr>
                      <w:color w:val="3D3D3D"/>
                      <w:w w:val="100"/>
                      <w:sz w:val="129"/>
                    </w:rPr>
                    <w:t>5</w:t>
                  </w:r>
                </w:p>
              </w:txbxContent>
            </v:textbox>
            <w10:wrap type="none"/>
          </v:shape>
        </w:pict>
      </w:r>
      <w:r>
        <w:rPr/>
        <w:pict>
          <v:shape style="position:absolute;margin-left:89.241753pt;margin-top:42.133118pt;width:13.85pt;height:202.55pt;mso-position-horizontal-relative:page;mso-position-vertical-relative:paragraph;z-index:252455936" type="#_x0000_t202" filled="false" stroked="false">
            <v:textbox inset="0,0,0,0" style="layout-flow:vertical-ideographic">
              <w:txbxContent>
                <w:p>
                  <w:pPr>
                    <w:tabs>
                      <w:tab w:pos="2870" w:val="left" w:leader="none"/>
                      <w:tab w:pos="3457" w:val="left" w:leader="none"/>
                    </w:tabs>
                    <w:spacing w:line="168" w:lineRule="auto" w:before="0"/>
                    <w:ind w:left="20" w:right="0" w:firstLine="0"/>
                    <w:jc w:val="left"/>
                    <w:rPr>
                      <w:sz w:val="23"/>
                    </w:rPr>
                  </w:pPr>
                  <w:r>
                    <w:rPr>
                      <w:color w:val="3D3D3D"/>
                      <w:w w:val="100"/>
                      <w:sz w:val="23"/>
                    </w:rPr>
                    <w:t>吵</w:t>
                  </w:r>
                  <w:r>
                    <w:rPr>
                      <w:color w:val="3D3D3D"/>
                      <w:spacing w:val="-1"/>
                      <w:sz w:val="23"/>
                    </w:rPr>
                    <w:t> </w:t>
                  </w:r>
                  <w:r>
                    <w:rPr>
                      <w:color w:val="3D3D3D"/>
                      <w:w w:val="100"/>
                      <w:sz w:val="23"/>
                    </w:rPr>
                    <w:t>硉</w:t>
                  </w:r>
                  <w:r>
                    <w:rPr>
                      <w:color w:val="3D3D3D"/>
                      <w:spacing w:val="-17"/>
                      <w:sz w:val="23"/>
                    </w:rPr>
                    <w:t> </w:t>
                  </w:r>
                  <w:r>
                    <w:rPr>
                      <w:color w:val="3D3D3D"/>
                      <w:w w:val="100"/>
                      <w:sz w:val="23"/>
                    </w:rPr>
                    <w:t>咋</w:t>
                  </w:r>
                  <w:r>
                    <w:rPr>
                      <w:color w:val="3D3D3D"/>
                      <w:spacing w:val="-7"/>
                      <w:sz w:val="23"/>
                    </w:rPr>
                    <w:t> </w:t>
                  </w:r>
                  <w:r>
                    <w:rPr>
                      <w:color w:val="3D3D3D"/>
                      <w:w w:val="100"/>
                      <w:sz w:val="23"/>
                    </w:rPr>
                    <w:t>吓</w:t>
                  </w:r>
                  <w:r>
                    <w:rPr>
                      <w:color w:val="3D3D3D"/>
                      <w:spacing w:val="7"/>
                      <w:sz w:val="23"/>
                    </w:rPr>
                    <w:t> </w:t>
                  </w:r>
                  <w:r>
                    <w:rPr>
                      <w:color w:val="3D3D3D"/>
                      <w:w w:val="100"/>
                      <w:position w:val="1"/>
                      <w:sz w:val="23"/>
                    </w:rPr>
                    <w:t>顽</w:t>
                  </w:r>
                  <w:r>
                    <w:rPr>
                      <w:color w:val="3D3D3D"/>
                      <w:spacing w:val="-7"/>
                      <w:position w:val="1"/>
                      <w:sz w:val="23"/>
                    </w:rPr>
                    <w:t> </w:t>
                  </w:r>
                  <w:r>
                    <w:rPr>
                      <w:color w:val="3D3D3D"/>
                      <w:w w:val="100"/>
                      <w:sz w:val="23"/>
                    </w:rPr>
                    <w:t>吓</w:t>
                  </w:r>
                  <w:r>
                    <w:rPr>
                      <w:color w:val="3D3D3D"/>
                      <w:spacing w:val="1"/>
                      <w:sz w:val="23"/>
                    </w:rPr>
                    <w:t> </w:t>
                  </w:r>
                  <w:r>
                    <w:rPr>
                      <w:color w:val="3D3D3D"/>
                      <w:w w:val="100"/>
                      <w:sz w:val="23"/>
                    </w:rPr>
                    <w:t>旺</w:t>
                  </w:r>
                  <w:r>
                    <w:rPr>
                      <w:color w:val="3D3D3D"/>
                      <w:spacing w:val="7"/>
                      <w:sz w:val="23"/>
                    </w:rPr>
                    <w:t> </w:t>
                  </w:r>
                  <w:r>
                    <w:rPr>
                      <w:color w:val="3D3D3D"/>
                      <w:w w:val="100"/>
                      <w:sz w:val="23"/>
                    </w:rPr>
                    <w:t>赞</w:t>
                  </w:r>
                  <w:r>
                    <w:rPr>
                      <w:color w:val="3D3D3D"/>
                      <w:sz w:val="23"/>
                    </w:rPr>
                    <w:tab/>
                  </w:r>
                  <w:r>
                    <w:rPr>
                      <w:color w:val="3D3D3D"/>
                      <w:w w:val="100"/>
                      <w:sz w:val="23"/>
                    </w:rPr>
                    <w:t>芯</w:t>
                  </w:r>
                  <w:r>
                    <w:rPr>
                      <w:color w:val="3D3D3D"/>
                      <w:sz w:val="23"/>
                    </w:rPr>
                    <w:tab/>
                  </w:r>
                  <w:r>
                    <w:rPr>
                      <w:color w:val="3D3D3D"/>
                      <w:w w:val="100"/>
                      <w:sz w:val="23"/>
                    </w:rPr>
                    <w:t>吐</w:t>
                  </w:r>
                  <w:r>
                    <w:rPr>
                      <w:color w:val="3D3D3D"/>
                      <w:spacing w:val="-4"/>
                      <w:sz w:val="23"/>
                    </w:rPr>
                    <w:t> </w:t>
                  </w:r>
                  <w:r>
                    <w:rPr>
                      <w:color w:val="3D3D3D"/>
                      <w:w w:val="100"/>
                      <w:sz w:val="23"/>
                    </w:rPr>
                    <w:t>畛</w:t>
                  </w:r>
                </w:p>
              </w:txbxContent>
            </v:textbox>
            <w10:wrap type="none"/>
          </v:shape>
        </w:pict>
      </w:r>
      <w:r>
        <w:rPr>
          <w:color w:val="3D3D3D"/>
          <w:w w:val="190"/>
          <w:sz w:val="22"/>
        </w:rPr>
        <w:t>炸药名称</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9"/>
        </w:rPr>
      </w:pPr>
    </w:p>
    <w:p>
      <w:pPr>
        <w:pStyle w:val="BodyText"/>
        <w:spacing w:before="73"/>
        <w:ind w:left="4167"/>
      </w:pPr>
      <w:r>
        <w:rPr/>
        <w:pict>
          <v:line style="position:absolute;mso-position-horizontal-relative:page;mso-position-vertical-relative:paragraph;z-index:252421120" from="63.358971pt,-25.50305pt" to="492.540577pt,-25.50305pt" stroked="true" strokeweight="1.505277pt" strokecolor="#000000">
            <v:stroke dashstyle="solid"/>
            <w10:wrap type="none"/>
          </v:line>
        </w:pict>
      </w:r>
      <w:r>
        <w:rPr/>
        <w:pict>
          <v:shape style="position:absolute;margin-left:464.371033pt;margin-top:-133.495087pt;width:36.2pt;height:112.4pt;mso-position-horizontal-relative:page;mso-position-vertical-relative:paragraph;z-index:252424192" type="#_x0000_t202" filled="false" stroked="false">
            <v:textbox inset="0,0,0,0" style="layout-flow:vertical-ideographic">
              <w:txbxContent>
                <w:p>
                  <w:pPr>
                    <w:spacing w:line="156" w:lineRule="auto" w:before="0"/>
                    <w:ind w:left="20" w:right="0" w:firstLine="0"/>
                    <w:jc w:val="left"/>
                    <w:rPr>
                      <w:sz w:val="68"/>
                    </w:rPr>
                  </w:pPr>
                  <w:r>
                    <w:rPr>
                      <w:color w:val="808080"/>
                      <w:spacing w:val="-91"/>
                      <w:w w:val="100"/>
                      <w:position w:val="-13"/>
                      <w:sz w:val="32"/>
                    </w:rPr>
                    <w:t>i</w:t>
                  </w:r>
                  <w:r>
                    <w:rPr>
                      <w:color w:val="808080"/>
                      <w:spacing w:val="-66"/>
                      <w:w w:val="100"/>
                      <w:position w:val="-8"/>
                      <w:sz w:val="32"/>
                    </w:rPr>
                    <w:t>-</w:t>
                  </w:r>
                  <w:r>
                    <w:rPr>
                      <w:color w:val="3D3D3D"/>
                      <w:spacing w:val="-337"/>
                      <w:w w:val="100"/>
                      <w:sz w:val="68"/>
                    </w:rPr>
                    <w:t>－</w:t>
                  </w:r>
                  <w:r>
                    <w:rPr>
                      <w:color w:val="808080"/>
                      <w:spacing w:val="-337"/>
                      <w:w w:val="100"/>
                      <w:sz w:val="68"/>
                    </w:rPr>
                    <w:t>－</w:t>
                  </w:r>
                  <w:r>
                    <w:rPr>
                      <w:color w:val="525252"/>
                      <w:spacing w:val="-337"/>
                      <w:w w:val="100"/>
                      <w:sz w:val="68"/>
                    </w:rPr>
                    <w:t>－</w:t>
                  </w:r>
                  <w:r>
                    <w:rPr>
                      <w:color w:val="2A2A2A"/>
                      <w:w w:val="100"/>
                      <w:sz w:val="68"/>
                    </w:rPr>
                    <w:t>－</w:t>
                  </w:r>
                </w:p>
              </w:txbxContent>
            </v:textbox>
            <w10:wrap type="none"/>
          </v:shape>
        </w:pict>
      </w:r>
      <w:r>
        <w:rPr/>
        <w:pict>
          <v:shape style="position:absolute;margin-left:431.126007pt;margin-top:-161.578094pt;width:27pt;height:109.1pt;mso-position-horizontal-relative:page;mso-position-vertical-relative:paragraph;z-index:252431360" type="#_x0000_t202" filled="false" stroked="false">
            <v:textbox inset="0,0,0,0" style="layout-flow:vertical-ideographic">
              <w:txbxContent>
                <w:p>
                  <w:pPr>
                    <w:spacing w:line="180" w:lineRule="auto" w:before="0"/>
                    <w:ind w:left="20" w:right="0" w:firstLine="0"/>
                    <w:jc w:val="left"/>
                    <w:rPr>
                      <w:sz w:val="24"/>
                    </w:rPr>
                  </w:pPr>
                  <w:r>
                    <w:rPr>
                      <w:color w:val="111111"/>
                      <w:spacing w:val="-26"/>
                      <w:w w:val="100"/>
                      <w:position w:val="13"/>
                      <w:sz w:val="37"/>
                    </w:rPr>
                    <w:t>＿</w:t>
                  </w:r>
                  <w:r>
                    <w:rPr>
                      <w:color w:val="3D3D3D"/>
                      <w:spacing w:val="-143"/>
                      <w:w w:val="100"/>
                      <w:position w:val="13"/>
                      <w:sz w:val="37"/>
                    </w:rPr>
                    <w:t>＿</w:t>
                  </w:r>
                  <w:r>
                    <w:rPr>
                      <w:color w:val="3D3D3D"/>
                      <w:spacing w:val="-32"/>
                      <w:w w:val="100"/>
                      <w:sz w:val="37"/>
                    </w:rPr>
                    <w:t>一一一</w:t>
                  </w:r>
                  <w:r>
                    <w:rPr>
                      <w:color w:val="808080"/>
                      <w:spacing w:val="-70"/>
                      <w:w w:val="100"/>
                      <w:sz w:val="37"/>
                    </w:rPr>
                    <w:t>一</w:t>
                  </w:r>
                  <w:r>
                    <w:rPr>
                      <w:color w:val="3D3D3D"/>
                      <w:w w:val="100"/>
                      <w:position w:val="-5"/>
                      <w:sz w:val="24"/>
                    </w:rPr>
                    <w:t>6</w:t>
                  </w:r>
                </w:p>
              </w:txbxContent>
            </v:textbox>
            <w10:wrap type="none"/>
          </v:shape>
        </w:pict>
      </w:r>
      <w:r>
        <w:rPr/>
        <w:pict>
          <v:shape style="position:absolute;margin-left:386.091583pt;margin-top:-105.727295pt;width:64pt;height:51.15pt;mso-position-horizontal-relative:page;mso-position-vertical-relative:paragraph;z-index:252432384" type="#_x0000_t202" filled="false" stroked="false">
            <v:textbox inset="0,0,0,0" style="layout-flow:vertical-ideographic">
              <w:txbxContent>
                <w:p>
                  <w:pPr>
                    <w:spacing w:line="168" w:lineRule="auto" w:before="0"/>
                    <w:ind w:left="20" w:right="0" w:firstLine="0"/>
                    <w:jc w:val="left"/>
                    <w:rPr>
                      <w:sz w:val="33"/>
                    </w:rPr>
                  </w:pPr>
                  <w:r>
                    <w:rPr>
                      <w:color w:val="6B6B6B"/>
                      <w:spacing w:val="-925"/>
                      <w:w w:val="100"/>
                      <w:sz w:val="95"/>
                    </w:rPr>
                    <w:t>厂</w:t>
                  </w:r>
                  <w:r>
                    <w:rPr>
                      <w:color w:val="2A2A2A"/>
                      <w:spacing w:val="-703"/>
                      <w:w w:val="100"/>
                      <w:position w:val="-27"/>
                      <w:sz w:val="95"/>
                    </w:rPr>
                    <w:t>，</w:t>
                  </w:r>
                  <w:r>
                    <w:rPr>
                      <w:color w:val="808080"/>
                      <w:w w:val="100"/>
                      <w:position w:val="-2"/>
                      <w:sz w:val="33"/>
                    </w:rPr>
                    <w:t>，</w:t>
                  </w:r>
                </w:p>
              </w:txbxContent>
            </v:textbox>
            <w10:wrap type="none"/>
          </v:shape>
        </w:pict>
      </w:r>
      <w:r>
        <w:rPr/>
        <w:pict>
          <v:shape style="position:absolute;margin-left:434.19281pt;margin-top:-49.726391pt;width:8.0500pt;height:14.05pt;mso-position-horizontal-relative:page;mso-position-vertical-relative:paragraph;z-index:252435456" type="#_x0000_t202" filled="false" stroked="false">
            <v:textbox inset="0,0,0,0" style="layout-flow:vertical-ideographic">
              <w:txbxContent>
                <w:p>
                  <w:pPr>
                    <w:spacing w:line="120" w:lineRule="auto" w:before="0"/>
                    <w:ind w:left="20" w:right="0" w:firstLine="0"/>
                    <w:jc w:val="left"/>
                    <w:rPr>
                      <w:sz w:val="24"/>
                    </w:rPr>
                  </w:pPr>
                  <w:r>
                    <w:rPr>
                      <w:color w:val="808080"/>
                      <w:w w:val="100"/>
                      <w:sz w:val="24"/>
                    </w:rPr>
                    <w:t>-</w:t>
                  </w:r>
                </w:p>
              </w:txbxContent>
            </v:textbox>
            <w10:wrap type="none"/>
          </v:shape>
        </w:pict>
      </w:r>
      <w:r>
        <w:rPr/>
        <w:pict>
          <v:shape style="position:absolute;margin-left:289.934906pt;margin-top:-65.315689pt;width:10.1pt;height:32pt;mso-position-horizontal-relative:page;mso-position-vertical-relative:paragraph;z-index:252441600" type="#_x0000_t202" filled="false" stroked="false">
            <v:textbox inset="0,0,0,0" style="layout-flow:vertical-ideographic">
              <w:txbxContent>
                <w:p>
                  <w:pPr>
                    <w:spacing w:line="132" w:lineRule="auto" w:before="0"/>
                    <w:ind w:left="20" w:right="0" w:firstLine="0"/>
                    <w:jc w:val="left"/>
                    <w:rPr>
                      <w:sz w:val="25"/>
                    </w:rPr>
                  </w:pPr>
                  <w:r>
                    <w:rPr>
                      <w:color w:val="3D3D3D"/>
                      <w:spacing w:val="-124"/>
                      <w:w w:val="100"/>
                      <w:sz w:val="25"/>
                    </w:rPr>
                    <w:t>0</w:t>
                  </w:r>
                  <w:r>
                    <w:rPr>
                      <w:color w:val="3D3D3D"/>
                      <w:spacing w:val="-30"/>
                      <w:w w:val="100"/>
                      <w:sz w:val="25"/>
                    </w:rPr>
                    <w:t>1</w:t>
                  </w:r>
                  <w:r>
                    <w:rPr>
                      <w:color w:val="3D3D3D"/>
                      <w:w w:val="100"/>
                      <w:position w:val="4"/>
                      <w:sz w:val="25"/>
                    </w:rPr>
                    <w:t>4</w:t>
                  </w:r>
                </w:p>
              </w:txbxContent>
            </v:textbox>
            <w10:wrap type="none"/>
          </v:shape>
        </w:pict>
      </w:r>
      <w:r>
        <w:rPr/>
        <w:pict>
          <v:shape style="position:absolute;margin-left:228.283432pt;margin-top:-168.226685pt;width:40.9pt;height:105.4pt;mso-position-horizontal-relative:page;mso-position-vertical-relative:paragraph;z-index:252443648" type="#_x0000_t202" filled="false" stroked="false">
            <v:textbox inset="0,0,0,0" style="layout-flow:vertical-ideographic">
              <w:txbxContent>
                <w:p>
                  <w:pPr>
                    <w:spacing w:line="168" w:lineRule="auto" w:before="0"/>
                    <w:ind w:left="20" w:right="0" w:firstLine="0"/>
                    <w:jc w:val="left"/>
                    <w:rPr>
                      <w:sz w:val="24"/>
                    </w:rPr>
                  </w:pPr>
                  <w:r>
                    <w:rPr>
                      <w:color w:val="525252"/>
                      <w:spacing w:val="-657"/>
                      <w:w w:val="100"/>
                      <w:sz w:val="68"/>
                    </w:rPr>
                    <w:t>－</w:t>
                  </w:r>
                  <w:r>
                    <w:rPr>
                      <w:color w:val="111111"/>
                      <w:spacing w:val="-16"/>
                      <w:w w:val="100"/>
                      <w:sz w:val="68"/>
                    </w:rPr>
                    <w:t>-</w:t>
                  </w:r>
                  <w:r>
                    <w:rPr>
                      <w:color w:val="111111"/>
                      <w:spacing w:val="-480"/>
                      <w:w w:val="100"/>
                      <w:sz w:val="68"/>
                    </w:rPr>
                    <w:t>－</w:t>
                  </w:r>
                  <w:r>
                    <w:rPr>
                      <w:color w:val="111111"/>
                      <w:spacing w:val="-193"/>
                      <w:w w:val="100"/>
                      <w:position w:val="-8"/>
                      <w:sz w:val="68"/>
                    </w:rPr>
                    <w:t>－</w:t>
                  </w:r>
                  <w:r>
                    <w:rPr>
                      <w:color w:val="111111"/>
                      <w:spacing w:val="-335"/>
                      <w:w w:val="100"/>
                      <w:sz w:val="68"/>
                    </w:rPr>
                    <w:t>－</w:t>
                  </w:r>
                  <w:r>
                    <w:rPr>
                      <w:color w:val="3D3D3D"/>
                      <w:w w:val="100"/>
                      <w:position w:val="-21"/>
                      <w:sz w:val="24"/>
                    </w:rPr>
                    <w:t>6</w:t>
                  </w:r>
                </w:p>
              </w:txbxContent>
            </v:textbox>
            <w10:wrap type="none"/>
          </v:shape>
        </w:pict>
      </w:r>
      <w:r>
        <w:rPr/>
        <w:pict>
          <v:shape style="position:absolute;margin-left:235.797913pt;margin-top:-64.223793pt;width:8.1pt;height:31.35pt;mso-position-horizontal-relative:page;mso-position-vertical-relative:paragraph;z-index:252445696" type="#_x0000_t202" filled="false" stroked="false">
            <v:textbox inset="0,0,0,0" style="layout-flow:vertical-ideographic">
              <w:txbxContent>
                <w:p>
                  <w:pPr>
                    <w:spacing w:line="120" w:lineRule="auto" w:before="0"/>
                    <w:ind w:left="20" w:right="0" w:firstLine="0"/>
                    <w:jc w:val="left"/>
                    <w:rPr>
                      <w:sz w:val="24"/>
                    </w:rPr>
                  </w:pPr>
                  <w:r>
                    <w:rPr>
                      <w:color w:val="3D3D3D"/>
                      <w:w w:val="100"/>
                      <w:sz w:val="24"/>
                    </w:rPr>
                    <w:t>4</w:t>
                  </w:r>
                  <w:r>
                    <w:rPr>
                      <w:color w:val="3D3D3D"/>
                      <w:sz w:val="24"/>
                    </w:rPr>
                    <w:t> </w:t>
                  </w:r>
                  <w:r>
                    <w:rPr>
                      <w:color w:val="3D3D3D"/>
                      <w:w w:val="100"/>
                      <w:sz w:val="24"/>
                    </w:rPr>
                    <w:t>6</w:t>
                  </w:r>
                </w:p>
              </w:txbxContent>
            </v:textbox>
            <w10:wrap type="none"/>
          </v:shape>
        </w:pict>
      </w:r>
      <w:r>
        <w:rPr/>
        <w:pict>
          <v:shape style="position:absolute;margin-left:113.624062pt;margin-top:-94.302292pt;width:47pt;height:65.2pt;mso-position-horizontal-relative:page;mso-position-vertical-relative:paragraph;z-index:252449792" type="#_x0000_t202" filled="false" stroked="false">
            <v:textbox inset="0,0,0,0" style="layout-flow:vertical-ideographic">
              <w:txbxContent>
                <w:p>
                  <w:pPr>
                    <w:spacing w:line="120" w:lineRule="auto" w:before="0"/>
                    <w:ind w:left="366" w:right="0" w:firstLine="0"/>
                    <w:jc w:val="both"/>
                    <w:rPr>
                      <w:sz w:val="22"/>
                    </w:rPr>
                  </w:pPr>
                  <w:r>
                    <w:rPr>
                      <w:color w:val="2A2A2A"/>
                      <w:w w:val="100"/>
                      <w:sz w:val="22"/>
                    </w:rPr>
                    <w:t>药</w:t>
                  </w:r>
                  <w:r>
                    <w:rPr>
                      <w:color w:val="2A2A2A"/>
                      <w:spacing w:val="15"/>
                      <w:sz w:val="22"/>
                    </w:rPr>
                    <w:t> </w:t>
                  </w:r>
                  <w:r>
                    <w:rPr>
                      <w:color w:val="2A2A2A"/>
                      <w:w w:val="100"/>
                      <w:sz w:val="22"/>
                    </w:rPr>
                    <w:t>药</w:t>
                  </w:r>
                  <w:r>
                    <w:rPr>
                      <w:color w:val="2A2A2A"/>
                      <w:sz w:val="22"/>
                    </w:rPr>
                    <w:t> </w:t>
                  </w:r>
                  <w:r>
                    <w:rPr>
                      <w:color w:val="2A2A2A"/>
                      <w:w w:val="100"/>
                      <w:sz w:val="22"/>
                    </w:rPr>
                    <w:t>药</w:t>
                  </w:r>
                </w:p>
                <w:p>
                  <w:pPr>
                    <w:spacing w:line="189" w:lineRule="auto" w:before="46"/>
                    <w:ind w:left="20" w:right="18" w:firstLine="346"/>
                    <w:jc w:val="both"/>
                    <w:rPr>
                      <w:sz w:val="22"/>
                    </w:rPr>
                  </w:pPr>
                  <w:r>
                    <w:rPr>
                      <w:color w:val="2A2A2A"/>
                      <w:w w:val="100"/>
                      <w:sz w:val="22"/>
                    </w:rPr>
                    <w:t>炸</w:t>
                  </w:r>
                  <w:r>
                    <w:rPr>
                      <w:color w:val="2A2A2A"/>
                      <w:spacing w:val="15"/>
                      <w:sz w:val="22"/>
                    </w:rPr>
                    <w:t> </w:t>
                  </w:r>
                  <w:r>
                    <w:rPr>
                      <w:color w:val="2A2A2A"/>
                      <w:w w:val="100"/>
                      <w:sz w:val="22"/>
                    </w:rPr>
                    <w:t>炸</w:t>
                  </w:r>
                  <w:r>
                    <w:rPr>
                      <w:color w:val="2A2A2A"/>
                      <w:spacing w:val="15"/>
                      <w:sz w:val="22"/>
                    </w:rPr>
                    <w:t> </w:t>
                  </w:r>
                  <w:r>
                    <w:rPr>
                      <w:color w:val="2A2A2A"/>
                      <w:spacing w:val="-13"/>
                      <w:w w:val="100"/>
                      <w:sz w:val="22"/>
                    </w:rPr>
                    <w:t>炸</w:t>
                  </w:r>
                  <w:r>
                    <w:rPr>
                      <w:color w:val="2A2A2A"/>
                      <w:w w:val="100"/>
                      <w:sz w:val="22"/>
                    </w:rPr>
                    <w:t>药</w:t>
                  </w:r>
                  <w:r>
                    <w:rPr>
                      <w:color w:val="2A2A2A"/>
                      <w:spacing w:val="17"/>
                      <w:sz w:val="22"/>
                    </w:rPr>
                    <w:t> </w:t>
                  </w:r>
                  <w:r>
                    <w:rPr>
                      <w:color w:val="2A2A2A"/>
                      <w:w w:val="100"/>
                      <w:position w:val="1"/>
                      <w:sz w:val="22"/>
                    </w:rPr>
                    <w:t>油</w:t>
                  </w:r>
                  <w:r>
                    <w:rPr>
                      <w:color w:val="2A2A2A"/>
                      <w:spacing w:val="15"/>
                      <w:position w:val="1"/>
                      <w:sz w:val="22"/>
                    </w:rPr>
                    <w:t> </w:t>
                  </w:r>
                  <w:r>
                    <w:rPr>
                      <w:color w:val="2A2A2A"/>
                      <w:w w:val="100"/>
                      <w:position w:val="1"/>
                      <w:sz w:val="22"/>
                    </w:rPr>
                    <w:t>油</w:t>
                  </w:r>
                  <w:r>
                    <w:rPr>
                      <w:color w:val="2A2A2A"/>
                      <w:spacing w:val="15"/>
                      <w:position w:val="1"/>
                      <w:sz w:val="22"/>
                    </w:rPr>
                    <w:t> </w:t>
                  </w:r>
                  <w:r>
                    <w:rPr>
                      <w:color w:val="2A2A2A"/>
                      <w:spacing w:val="-15"/>
                      <w:w w:val="100"/>
                      <w:position w:val="1"/>
                      <w:sz w:val="22"/>
                    </w:rPr>
                    <w:t>油</w:t>
                  </w:r>
                  <w:r>
                    <w:rPr>
                      <w:color w:val="2A2A2A"/>
                      <w:w w:val="100"/>
                      <w:sz w:val="22"/>
                    </w:rPr>
                    <w:t>炸</w:t>
                  </w:r>
                  <w:r>
                    <w:rPr>
                      <w:color w:val="2A2A2A"/>
                      <w:spacing w:val="19"/>
                      <w:sz w:val="22"/>
                    </w:rPr>
                    <w:t> </w:t>
                  </w:r>
                  <w:r>
                    <w:rPr>
                      <w:color w:val="2A2A2A"/>
                      <w:w w:val="100"/>
                      <w:sz w:val="22"/>
                    </w:rPr>
                    <w:t>甘</w:t>
                  </w:r>
                  <w:r>
                    <w:rPr>
                      <w:color w:val="2A2A2A"/>
                      <w:spacing w:val="15"/>
                      <w:sz w:val="22"/>
                    </w:rPr>
                    <w:t> </w:t>
                  </w:r>
                  <w:r>
                    <w:rPr>
                      <w:color w:val="2A2A2A"/>
                      <w:w w:val="100"/>
                      <w:sz w:val="22"/>
                    </w:rPr>
                    <w:t>甘</w:t>
                  </w:r>
                  <w:r>
                    <w:rPr>
                      <w:color w:val="2A2A2A"/>
                      <w:spacing w:val="15"/>
                      <w:sz w:val="22"/>
                    </w:rPr>
                    <w:t> </w:t>
                  </w:r>
                  <w:r>
                    <w:rPr>
                      <w:color w:val="2A2A2A"/>
                      <w:spacing w:val="-17"/>
                      <w:w w:val="100"/>
                      <w:sz w:val="22"/>
                    </w:rPr>
                    <w:t>甘</w:t>
                  </w:r>
                </w:p>
              </w:txbxContent>
            </v:textbox>
            <w10:wrap type="none"/>
          </v:shape>
        </w:pict>
      </w:r>
      <w:r>
        <w:rPr/>
        <w:pict>
          <v:shape style="position:absolute;margin-left:80.715019pt;margin-top:-157.090485pt;width:34.450pt;height:66.75pt;mso-position-horizontal-relative:page;mso-position-vertical-relative:paragraph;z-index:252453888" type="#_x0000_t202" filled="false" stroked="false">
            <v:textbox inset="0,0,0,0" style="layout-flow:vertical-ideographic">
              <w:txbxContent>
                <w:p>
                  <w:pPr>
                    <w:spacing w:line="96" w:lineRule="auto" w:before="0"/>
                    <w:ind w:left="20" w:right="0" w:firstLine="0"/>
                    <w:jc w:val="left"/>
                    <w:rPr>
                      <w:sz w:val="129"/>
                    </w:rPr>
                  </w:pPr>
                  <w:r>
                    <w:rPr>
                      <w:color w:val="3D3D3D"/>
                      <w:w w:val="100"/>
                      <w:sz w:val="129"/>
                    </w:rPr>
                    <w:t>5</w:t>
                  </w:r>
                </w:p>
              </w:txbxContent>
            </v:textbox>
            <w10:wrap type="none"/>
          </v:shape>
        </w:pict>
      </w:r>
      <w:r>
        <w:rPr/>
        <w:pict>
          <v:shape style="position:absolute;margin-left:80.715019pt;margin-top:-105.158493pt;width:34.450pt;height:66.75pt;mso-position-horizontal-relative:page;mso-position-vertical-relative:paragraph;z-index:252454912" type="#_x0000_t202" filled="false" stroked="false">
            <v:textbox inset="0,0,0,0" style="layout-flow:vertical-ideographic">
              <w:txbxContent>
                <w:p>
                  <w:pPr>
                    <w:spacing w:line="96" w:lineRule="auto" w:before="0"/>
                    <w:ind w:left="20" w:right="0" w:firstLine="0"/>
                    <w:jc w:val="left"/>
                    <w:rPr>
                      <w:sz w:val="129"/>
                    </w:rPr>
                  </w:pPr>
                  <w:r>
                    <w:rPr>
                      <w:color w:val="3D3D3D"/>
                      <w:w w:val="100"/>
                      <w:sz w:val="129"/>
                    </w:rPr>
                    <w:t>5</w:t>
                  </w:r>
                </w:p>
              </w:txbxContent>
            </v:textbox>
            <w10:wrap type="none"/>
          </v:shape>
        </w:pict>
      </w:r>
      <w:r>
        <w:rPr>
          <w:rFonts w:ascii="Arial" w:hAnsi="Arial" w:eastAsia="Arial"/>
          <w:color w:val="2A2A2A"/>
          <w:w w:val="170"/>
        </w:rPr>
        <w:t>§2 </w:t>
      </w:r>
      <w:r>
        <w:rPr>
          <w:color w:val="111111"/>
          <w:w w:val="120"/>
        </w:rPr>
        <w:t>硝综炸药的性质</w:t>
      </w:r>
    </w:p>
    <w:p>
      <w:pPr>
        <w:pStyle w:val="BodyText"/>
        <w:spacing w:before="9"/>
        <w:rPr>
          <w:sz w:val="22"/>
        </w:rPr>
      </w:pPr>
    </w:p>
    <w:p>
      <w:pPr>
        <w:pStyle w:val="BodyText"/>
        <w:spacing w:line="331" w:lineRule="auto"/>
        <w:ind w:left="1284" w:right="592" w:firstLine="602"/>
      </w:pPr>
      <w:r>
        <w:rPr>
          <w:color w:val="2A2A2A"/>
          <w:w w:val="105"/>
        </w:rPr>
        <w:t>硝绥炸药的性质和它的成分有关，根据配分不同，它的物理化学性质也不同，现分述如下：</w:t>
      </w:r>
    </w:p>
    <w:p>
      <w:pPr>
        <w:pStyle w:val="ListParagraph"/>
        <w:numPr>
          <w:ilvl w:val="1"/>
          <w:numId w:val="12"/>
        </w:numPr>
        <w:tabs>
          <w:tab w:pos="2636" w:val="left" w:leader="none"/>
          <w:tab w:pos="2637" w:val="left" w:leader="none"/>
        </w:tabs>
        <w:spacing w:line="324" w:lineRule="exact" w:before="0" w:after="0"/>
        <w:ind w:left="2636" w:right="0" w:hanging="719"/>
        <w:jc w:val="left"/>
        <w:rPr>
          <w:sz w:val="29"/>
        </w:rPr>
      </w:pPr>
      <w:r>
        <w:rPr>
          <w:color w:val="3D3D3D"/>
          <w:spacing w:val="21"/>
          <w:w w:val="105"/>
          <w:sz w:val="29"/>
        </w:rPr>
        <w:t>的</w:t>
      </w:r>
      <w:r>
        <w:rPr>
          <w:color w:val="6B6B6B"/>
          <w:spacing w:val="21"/>
          <w:w w:val="105"/>
          <w:sz w:val="29"/>
        </w:rPr>
        <w:t>二</w:t>
      </w:r>
      <w:r>
        <w:rPr>
          <w:color w:val="2A2A2A"/>
          <w:spacing w:val="-6"/>
          <w:w w:val="105"/>
          <w:sz w:val="29"/>
        </w:rPr>
        <w:t>硝基禁与 </w:t>
      </w:r>
      <w:r>
        <w:rPr>
          <w:rFonts w:ascii="Times New Roman" w:eastAsia="Times New Roman"/>
          <w:color w:val="2A2A2A"/>
          <w:spacing w:val="6"/>
          <w:w w:val="105"/>
          <w:sz w:val="29"/>
        </w:rPr>
        <w:t>88</w:t>
      </w:r>
      <w:r>
        <w:rPr>
          <w:color w:val="2A2A2A"/>
          <w:spacing w:val="1"/>
          <w:w w:val="105"/>
          <w:sz w:val="29"/>
        </w:rPr>
        <w:t>％硝酸绥的混合物，是一种外观</w:t>
      </w:r>
    </w:p>
    <w:p>
      <w:pPr>
        <w:pStyle w:val="BodyText"/>
        <w:spacing w:line="312" w:lineRule="auto" w:before="95"/>
        <w:ind w:left="1287" w:right="584" w:hanging="2"/>
      </w:pPr>
      <w:r>
        <w:rPr>
          <w:color w:val="2A2A2A"/>
          <w:spacing w:val="2"/>
          <w:w w:val="105"/>
        </w:rPr>
        <w:t>为黄色粒状或粉状物质。密度为</w:t>
      </w:r>
      <w:r>
        <w:rPr>
          <w:rFonts w:ascii="Times New Roman" w:hAnsi="Times New Roman" w:eastAsia="Times New Roman"/>
          <w:color w:val="2A2A2A"/>
          <w:w w:val="105"/>
        </w:rPr>
        <w:t>1. </w:t>
      </w:r>
      <w:r>
        <w:rPr>
          <w:rFonts w:ascii="Times New Roman" w:hAnsi="Times New Roman" w:eastAsia="Times New Roman"/>
          <w:color w:val="2A2A2A"/>
          <w:spacing w:val="11"/>
          <w:w w:val="105"/>
        </w:rPr>
        <w:t>12~</w:t>
      </w:r>
      <w:r>
        <w:rPr>
          <w:rFonts w:ascii="Times New Roman" w:hAnsi="Times New Roman" w:eastAsia="Times New Roman"/>
          <w:color w:val="2A2A2A"/>
          <w:spacing w:val="95"/>
          <w:w w:val="105"/>
        </w:rPr>
        <w:t> </w:t>
      </w:r>
      <w:r>
        <w:rPr>
          <w:rFonts w:ascii="Times New Roman" w:hAnsi="Times New Roman" w:eastAsia="Times New Roman"/>
          <w:color w:val="2A2A2A"/>
          <w:spacing w:val="7"/>
          <w:w w:val="105"/>
        </w:rPr>
        <w:t>0</w:t>
      </w:r>
      <w:r>
        <w:rPr>
          <w:rFonts w:ascii="Times New Roman" w:hAnsi="Times New Roman" w:eastAsia="Times New Roman"/>
          <w:color w:val="2A2A2A"/>
          <w:w w:val="105"/>
        </w:rPr>
        <w:t>. </w:t>
      </w:r>
      <w:r>
        <w:rPr>
          <w:rFonts w:ascii="Times New Roman" w:hAnsi="Times New Roman" w:eastAsia="Times New Roman"/>
          <w:color w:val="2A2A2A"/>
          <w:spacing w:val="-7"/>
          <w:w w:val="105"/>
        </w:rPr>
        <w:t>98</w:t>
      </w:r>
      <w:r>
        <w:rPr>
          <w:color w:val="2A2A2A"/>
          <w:spacing w:val="-21"/>
          <w:w w:val="105"/>
        </w:rPr>
        <w:t>，加热到</w:t>
      </w:r>
      <w:r>
        <w:rPr>
          <w:rFonts w:ascii="Times New Roman" w:hAnsi="Times New Roman" w:eastAsia="Times New Roman"/>
          <w:color w:val="2A2A2A"/>
          <w:w w:val="105"/>
        </w:rPr>
        <w:t>230~ </w:t>
      </w:r>
      <w:r>
        <w:rPr>
          <w:rFonts w:ascii="Times New Roman" w:hAnsi="Times New Roman" w:eastAsia="Times New Roman"/>
          <w:color w:val="2A2A2A"/>
          <w:spacing w:val="-8"/>
          <w:w w:val="105"/>
        </w:rPr>
        <w:t>24o•c </w:t>
      </w:r>
      <w:r>
        <w:rPr>
          <w:color w:val="2A2A2A"/>
          <w:spacing w:val="-12"/>
          <w:w w:val="105"/>
        </w:rPr>
        <w:t>时发生分解， 当加热到 </w:t>
      </w:r>
      <w:r>
        <w:rPr>
          <w:rFonts w:ascii="Times New Roman" w:hAnsi="Times New Roman" w:eastAsia="Times New Roman"/>
          <w:color w:val="2A2A2A"/>
          <w:spacing w:val="-10"/>
          <w:w w:val="105"/>
        </w:rPr>
        <w:t>300</w:t>
      </w:r>
      <w:r>
        <w:rPr>
          <w:rFonts w:ascii="Times New Roman" w:hAnsi="Times New Roman" w:eastAsia="Times New Roman"/>
          <w:color w:val="525252"/>
          <w:spacing w:val="-10"/>
          <w:w w:val="105"/>
        </w:rPr>
        <w:t>°</w:t>
      </w:r>
      <w:r>
        <w:rPr>
          <w:rFonts w:ascii="Times New Roman" w:hAnsi="Times New Roman" w:eastAsia="Times New Roman"/>
          <w:color w:val="2A2A2A"/>
          <w:spacing w:val="-10"/>
          <w:w w:val="105"/>
        </w:rPr>
        <w:t>C</w:t>
      </w:r>
      <w:r>
        <w:rPr>
          <w:color w:val="2A2A2A"/>
          <w:spacing w:val="-8"/>
          <w:w w:val="105"/>
        </w:rPr>
        <w:t>以上时便发生爆炸。对火 焰及康擦</w:t>
      </w:r>
      <w:r>
        <w:rPr>
          <w:color w:val="2A2A2A"/>
          <w:spacing w:val="-13"/>
          <w:w w:val="105"/>
        </w:rPr>
        <w:t>敏感度较烈性炸药小， 爆速为 </w:t>
      </w:r>
      <w:r>
        <w:rPr>
          <w:rFonts w:ascii="Times New Roman" w:hAnsi="Times New Roman" w:eastAsia="Times New Roman"/>
          <w:color w:val="2A2A2A"/>
          <w:w w:val="105"/>
        </w:rPr>
        <w:t>2000~ 2500 </w:t>
      </w:r>
      <w:r>
        <w:rPr>
          <w:color w:val="2A2A2A"/>
          <w:spacing w:val="-42"/>
          <w:w w:val="105"/>
        </w:rPr>
        <w:t>米／秒。</w:t>
      </w:r>
    </w:p>
    <w:p>
      <w:pPr>
        <w:pStyle w:val="BodyText"/>
        <w:spacing w:line="368" w:lineRule="exact"/>
        <w:ind w:left="1914"/>
      </w:pPr>
      <w:r>
        <w:rPr>
          <w:color w:val="2A2A2A"/>
          <w:w w:val="105"/>
        </w:rPr>
        <w:t>由于成分中含有大蠹的硝酸绥，所以具有吸湿性并形成块状。</w:t>
      </w:r>
    </w:p>
    <w:p>
      <w:pPr>
        <w:pStyle w:val="ListParagraph"/>
        <w:numPr>
          <w:ilvl w:val="1"/>
          <w:numId w:val="12"/>
        </w:numPr>
        <w:tabs>
          <w:tab w:pos="2698" w:val="left" w:leader="none"/>
        </w:tabs>
        <w:spacing w:line="312" w:lineRule="auto" w:before="110" w:after="0"/>
        <w:ind w:left="1316" w:right="490" w:firstLine="648"/>
        <w:jc w:val="both"/>
        <w:rPr>
          <w:sz w:val="29"/>
        </w:rPr>
      </w:pPr>
      <w:r>
        <w:rPr/>
        <w:pict>
          <v:line style="position:absolute;mso-position-horizontal-relative:page;mso-position-vertical-relative:paragraph;z-index:252422144" from="289.641022pt,118.595634pt" to="526.000020pt,118.595634pt" stroked="true" strokeweight=".752638pt" strokecolor="#000000">
            <v:stroke dashstyle="solid"/>
            <w10:wrap type="none"/>
          </v:line>
        </w:pict>
      </w:r>
      <w:r>
        <w:rPr/>
        <w:pict>
          <v:shape style="position:absolute;margin-left:31.457069pt;margin-top:90.594322pt;width:14.35pt;height:26.6pt;mso-position-horizontal-relative:page;mso-position-vertical-relative:paragraph;z-index:252456960" type="#_x0000_t202" filled="false" stroked="false">
            <v:textbox inset="0,0,0,0" style="layout-flow:vertical-ideographic">
              <w:txbxContent>
                <w:p>
                  <w:pPr>
                    <w:spacing w:line="108" w:lineRule="auto" w:before="0"/>
                    <w:ind w:left="20" w:right="0" w:firstLine="0"/>
                    <w:jc w:val="left"/>
                    <w:rPr>
                      <w:sz w:val="49"/>
                    </w:rPr>
                  </w:pPr>
                  <w:r>
                    <w:rPr>
                      <w:color w:val="2A2A2A"/>
                      <w:w w:val="100"/>
                      <w:sz w:val="49"/>
                    </w:rPr>
                    <w:t>L</w:t>
                  </w:r>
                </w:p>
              </w:txbxContent>
            </v:textbox>
            <w10:wrap type="none"/>
          </v:shape>
        </w:pict>
      </w:r>
      <w:r>
        <w:rPr>
          <w:color w:val="2A2A2A"/>
          <w:spacing w:val="1"/>
          <w:w w:val="105"/>
          <w:sz w:val="29"/>
        </w:rPr>
        <w:t>硝酸绥，</w:t>
      </w:r>
      <w:r>
        <w:rPr>
          <w:rFonts w:ascii="Times New Roman" w:hAnsi="Times New Roman" w:eastAsia="Times New Roman"/>
          <w:color w:val="2A2A2A"/>
          <w:spacing w:val="4"/>
          <w:w w:val="105"/>
          <w:sz w:val="29"/>
        </w:rPr>
        <w:t>6</w:t>
      </w:r>
      <w:r>
        <w:rPr>
          <w:rFonts w:ascii="Times New Roman" w:hAnsi="Times New Roman" w:eastAsia="Times New Roman"/>
          <w:color w:val="2A2A2A"/>
          <w:spacing w:val="-21"/>
          <w:w w:val="105"/>
          <w:sz w:val="29"/>
        </w:rPr>
        <w:t> % </w:t>
      </w:r>
      <w:r>
        <w:rPr>
          <w:color w:val="2A2A2A"/>
          <w:spacing w:val="-10"/>
          <w:w w:val="105"/>
          <w:sz w:val="29"/>
        </w:rPr>
        <w:t>硝化甘油和 </w:t>
      </w:r>
      <w:r>
        <w:rPr>
          <w:rFonts w:ascii="Times New Roman" w:hAnsi="Times New Roman" w:eastAsia="Times New Roman"/>
          <w:color w:val="2A2A2A"/>
          <w:spacing w:val="-5"/>
          <w:w w:val="105"/>
          <w:sz w:val="29"/>
        </w:rPr>
        <w:t>11</w:t>
      </w:r>
      <w:r>
        <w:rPr>
          <w:color w:val="2A2A2A"/>
          <w:spacing w:val="-3"/>
          <w:w w:val="105"/>
          <w:sz w:val="29"/>
        </w:rPr>
        <w:t>％泥煤粉的混合物，外观为</w:t>
      </w:r>
      <w:r>
        <w:rPr>
          <w:color w:val="2A2A2A"/>
          <w:spacing w:val="-3"/>
          <w:sz w:val="29"/>
        </w:rPr>
        <w:t>深灰色粉末，用手摸时有油腻感觉，对火焰及摩擦作用敏感，加热</w:t>
      </w:r>
      <w:r>
        <w:rPr>
          <w:color w:val="525252"/>
          <w:spacing w:val="-50"/>
          <w:w w:val="105"/>
          <w:sz w:val="29"/>
        </w:rPr>
        <w:t>至 </w:t>
      </w:r>
      <w:r>
        <w:rPr>
          <w:rFonts w:ascii="Times New Roman" w:hAnsi="Times New Roman" w:eastAsia="Times New Roman"/>
          <w:color w:val="2A2A2A"/>
          <w:w w:val="105"/>
          <w:sz w:val="29"/>
        </w:rPr>
        <w:t>21o</w:t>
      </w:r>
      <w:r>
        <w:rPr>
          <w:rFonts w:ascii="Times New Roman" w:hAnsi="Times New Roman" w:eastAsia="Times New Roman"/>
          <w:color w:val="525252"/>
          <w:w w:val="105"/>
          <w:sz w:val="29"/>
        </w:rPr>
        <w:t>·</w:t>
      </w:r>
      <w:r>
        <w:rPr>
          <w:rFonts w:ascii="Times New Roman" w:hAnsi="Times New Roman" w:eastAsia="Times New Roman"/>
          <w:color w:val="2A2A2A"/>
          <w:w w:val="105"/>
          <w:sz w:val="29"/>
        </w:rPr>
        <w:t>c</w:t>
      </w:r>
      <w:r>
        <w:rPr>
          <w:rFonts w:ascii="Times New Roman" w:hAnsi="Times New Roman" w:eastAsia="Times New Roman"/>
          <w:color w:val="2A2A2A"/>
          <w:spacing w:val="-14"/>
          <w:w w:val="105"/>
          <w:sz w:val="29"/>
        </w:rPr>
        <w:t> </w:t>
      </w:r>
      <w:r>
        <w:rPr>
          <w:color w:val="2A2A2A"/>
          <w:spacing w:val="-9"/>
          <w:w w:val="105"/>
          <w:sz w:val="29"/>
        </w:rPr>
        <w:t>分肝，具有一定的防潮能力，爆速为 </w:t>
      </w:r>
      <w:r>
        <w:rPr>
          <w:rFonts w:ascii="Times New Roman" w:hAnsi="Times New Roman" w:eastAsia="Times New Roman"/>
          <w:color w:val="2A2A2A"/>
          <w:w w:val="105"/>
          <w:sz w:val="29"/>
        </w:rPr>
        <w:t>3000</w:t>
      </w:r>
      <w:r>
        <w:rPr>
          <w:rFonts w:ascii="Times New Roman" w:hAnsi="Times New Roman" w:eastAsia="Times New Roman"/>
          <w:color w:val="2A2A2A"/>
          <w:spacing w:val="-25"/>
          <w:w w:val="105"/>
          <w:sz w:val="29"/>
        </w:rPr>
        <w:t> </w:t>
      </w:r>
      <w:r>
        <w:rPr>
          <w:color w:val="2A2A2A"/>
          <w:w w:val="105"/>
          <w:sz w:val="29"/>
        </w:rPr>
        <w:t>米／秒。</w:t>
      </w:r>
    </w:p>
    <w:p>
      <w:pPr>
        <w:spacing w:after="0" w:line="312" w:lineRule="auto"/>
        <w:jc w:val="both"/>
        <w:rPr>
          <w:sz w:val="29"/>
        </w:rPr>
        <w:sectPr>
          <w:pgSz w:w="10520" w:h="17040"/>
          <w:pgMar w:top="1160" w:bottom="280" w:left="0" w:right="0"/>
        </w:sectPr>
      </w:pPr>
    </w:p>
    <w:p>
      <w:pPr>
        <w:spacing w:before="71"/>
        <w:ind w:left="0" w:right="1419" w:firstLine="0"/>
        <w:jc w:val="right"/>
        <w:rPr>
          <w:rFonts w:ascii="Arial"/>
          <w:sz w:val="35"/>
        </w:rPr>
      </w:pPr>
      <w:r>
        <w:rPr>
          <w:rFonts w:ascii="Arial"/>
          <w:color w:val="2B2B2B"/>
          <w:spacing w:val="-2"/>
          <w:w w:val="80"/>
          <w:sz w:val="35"/>
        </w:rPr>
        <w:t>69</w:t>
      </w:r>
    </w:p>
    <w:p>
      <w:pPr>
        <w:pStyle w:val="BodyText"/>
        <w:spacing w:line="307" w:lineRule="auto" w:before="133"/>
        <w:ind w:left="799" w:right="1129" w:firstLine="636"/>
        <w:jc w:val="both"/>
      </w:pPr>
      <w:r>
        <w:rPr>
          <w:rFonts w:ascii="Times New Roman" w:eastAsia="Times New Roman"/>
          <w:color w:val="3D3D3D"/>
          <w:w w:val="105"/>
          <w:sz w:val="30"/>
        </w:rPr>
        <w:t>(S</w:t>
      </w:r>
      <w:r>
        <w:rPr>
          <w:rFonts w:ascii="Times New Roman" w:eastAsia="Times New Roman"/>
          <w:color w:val="3D3D3D"/>
          <w:spacing w:val="10"/>
          <w:w w:val="105"/>
          <w:sz w:val="30"/>
        </w:rPr>
        <w:t>)  </w:t>
      </w:r>
      <w:r>
        <w:rPr>
          <w:rFonts w:ascii="Times New Roman" w:eastAsia="Times New Roman"/>
          <w:color w:val="2B2B2B"/>
          <w:spacing w:val="-6"/>
          <w:w w:val="105"/>
        </w:rPr>
        <w:t>90</w:t>
      </w:r>
      <w:r>
        <w:rPr>
          <w:color w:val="2B2B2B"/>
          <w:spacing w:val="-5"/>
          <w:w w:val="105"/>
        </w:rPr>
        <w:t>％硝酸奻</w:t>
      </w:r>
      <w:r>
        <w:rPr>
          <w:color w:val="111111"/>
          <w:spacing w:val="3"/>
          <w:w w:val="105"/>
        </w:rPr>
        <w:t>，</w:t>
      </w:r>
      <w:r>
        <w:rPr>
          <w:rFonts w:ascii="Times New Roman" w:eastAsia="Times New Roman"/>
          <w:color w:val="2B2B2B"/>
          <w:spacing w:val="3"/>
          <w:w w:val="105"/>
        </w:rPr>
        <w:t>10</w:t>
      </w:r>
      <w:r>
        <w:rPr>
          <w:color w:val="2B2B2B"/>
          <w:spacing w:val="-12"/>
          <w:w w:val="105"/>
        </w:rPr>
        <w:t>％木粉或谷锁粉的混合物，外观为浅灰</w:t>
      </w:r>
      <w:r>
        <w:rPr>
          <w:color w:val="3D3D3D"/>
          <w:spacing w:val="-16"/>
          <w:w w:val="105"/>
        </w:rPr>
        <w:t>色或淡黄色粉状物 质，密度为 </w:t>
      </w:r>
      <w:r>
        <w:rPr>
          <w:rFonts w:ascii="Times New Roman" w:eastAsia="Times New Roman"/>
          <w:color w:val="3D3D3D"/>
          <w:spacing w:val="7"/>
          <w:w w:val="105"/>
        </w:rPr>
        <w:t>0</w:t>
      </w:r>
      <w:r>
        <w:rPr>
          <w:rFonts w:ascii="Times New Roman" w:eastAsia="Times New Roman"/>
          <w:color w:val="111111"/>
          <w:spacing w:val="-13"/>
          <w:w w:val="105"/>
        </w:rPr>
        <w:t>. </w:t>
      </w:r>
      <w:r>
        <w:rPr>
          <w:rFonts w:ascii="Times New Roman" w:eastAsia="Times New Roman"/>
          <w:color w:val="2B2B2B"/>
          <w:spacing w:val="4"/>
          <w:w w:val="105"/>
        </w:rPr>
        <w:t>85~</w:t>
      </w:r>
      <w:r>
        <w:rPr>
          <w:rFonts w:ascii="Times New Roman" w:eastAsia="Times New Roman"/>
          <w:color w:val="2B2B2B"/>
          <w:spacing w:val="41"/>
          <w:w w:val="105"/>
        </w:rPr>
        <w:t> </w:t>
      </w:r>
      <w:r>
        <w:rPr>
          <w:rFonts w:ascii="Times New Roman" w:eastAsia="Times New Roman"/>
          <w:color w:val="2B2B2B"/>
          <w:w w:val="105"/>
        </w:rPr>
        <w:t>1.</w:t>
      </w:r>
      <w:r>
        <w:rPr>
          <w:rFonts w:ascii="Times New Roman" w:eastAsia="Times New Roman"/>
          <w:color w:val="2B2B2B"/>
          <w:spacing w:val="11"/>
          <w:w w:val="105"/>
        </w:rPr>
        <w:t> </w:t>
      </w:r>
      <w:r>
        <w:rPr>
          <w:rFonts w:ascii="Times New Roman" w:eastAsia="Times New Roman"/>
          <w:color w:val="2B2B2B"/>
          <w:w w:val="105"/>
        </w:rPr>
        <w:t>00,</w:t>
      </w:r>
      <w:r>
        <w:rPr>
          <w:rFonts w:ascii="Times New Roman" w:eastAsia="Times New Roman"/>
          <w:color w:val="2B2B2B"/>
          <w:spacing w:val="67"/>
          <w:w w:val="105"/>
        </w:rPr>
        <w:t> </w:t>
      </w:r>
      <w:r>
        <w:rPr>
          <w:color w:val="2B2B2B"/>
          <w:spacing w:val="-17"/>
          <w:w w:val="105"/>
        </w:rPr>
        <w:t>对 火 焰、冲击、摩</w:t>
      </w:r>
      <w:r>
        <w:rPr>
          <w:color w:val="2B2B2B"/>
          <w:spacing w:val="-21"/>
          <w:w w:val="105"/>
        </w:rPr>
        <w:t>擦较纯感， 具有硝酸绥的特性。它的爆 速为 </w:t>
      </w:r>
      <w:r>
        <w:rPr>
          <w:rFonts w:ascii="Times New Roman" w:eastAsia="Times New Roman"/>
          <w:color w:val="2B2B2B"/>
          <w:spacing w:val="3"/>
          <w:w w:val="105"/>
        </w:rPr>
        <w:t>1900~</w:t>
      </w:r>
      <w:r>
        <w:rPr>
          <w:rFonts w:ascii="Times New Roman" w:eastAsia="Times New Roman"/>
          <w:color w:val="2B2B2B"/>
          <w:spacing w:val="12"/>
          <w:w w:val="105"/>
        </w:rPr>
        <w:t> </w:t>
      </w:r>
      <w:r>
        <w:rPr>
          <w:rFonts w:ascii="Times New Roman" w:eastAsia="Times New Roman"/>
          <w:color w:val="2B2B2B"/>
          <w:w w:val="105"/>
        </w:rPr>
        <w:t>2200</w:t>
      </w:r>
      <w:r>
        <w:rPr>
          <w:rFonts w:ascii="Times New Roman" w:eastAsia="Times New Roman"/>
          <w:color w:val="2B2B2B"/>
          <w:spacing w:val="-28"/>
          <w:w w:val="105"/>
        </w:rPr>
        <w:t> </w:t>
      </w:r>
      <w:r>
        <w:rPr>
          <w:color w:val="2B2B2B"/>
          <w:spacing w:val="-43"/>
          <w:w w:val="105"/>
        </w:rPr>
        <w:t>米／秒。</w:t>
      </w:r>
    </w:p>
    <w:p>
      <w:pPr>
        <w:pStyle w:val="BodyText"/>
        <w:tabs>
          <w:tab w:pos="2169" w:val="left" w:leader="none"/>
        </w:tabs>
        <w:spacing w:line="307" w:lineRule="auto" w:before="18"/>
        <w:ind w:left="770" w:right="1060" w:firstLine="666"/>
      </w:pPr>
      <w:r>
        <w:rPr>
          <w:rFonts w:ascii="Times New Roman" w:hAnsi="Times New Roman" w:eastAsia="Times New Roman"/>
          <w:color w:val="3D3D3D"/>
          <w:w w:val="105"/>
        </w:rPr>
        <w:t>(4)</w:t>
        <w:tab/>
      </w:r>
      <w:r>
        <w:rPr>
          <w:rFonts w:ascii="Times New Roman" w:hAnsi="Times New Roman" w:eastAsia="Times New Roman"/>
          <w:color w:val="2B2B2B"/>
          <w:w w:val="105"/>
        </w:rPr>
        <w:t>89</w:t>
      </w:r>
      <w:r>
        <w:rPr>
          <w:rFonts w:ascii="Times New Roman" w:hAnsi="Times New Roman" w:eastAsia="Times New Roman"/>
          <w:color w:val="2B2B2B"/>
          <w:spacing w:val="-39"/>
          <w:w w:val="105"/>
        </w:rPr>
        <w:t> </w:t>
      </w:r>
      <w:r>
        <w:rPr>
          <w:color w:val="2B2B2B"/>
          <w:spacing w:val="-25"/>
          <w:w w:val="105"/>
        </w:rPr>
        <w:t>％ 硝酸绥与 </w:t>
      </w:r>
      <w:r>
        <w:rPr>
          <w:rFonts w:ascii="Times New Roman" w:hAnsi="Times New Roman" w:eastAsia="Times New Roman"/>
          <w:color w:val="2B2B2B"/>
          <w:spacing w:val="2"/>
          <w:w w:val="105"/>
        </w:rPr>
        <w:t>11</w:t>
      </w:r>
      <w:r>
        <w:rPr>
          <w:color w:val="2B2B2B"/>
          <w:spacing w:val="-8"/>
          <w:w w:val="105"/>
        </w:rPr>
        <w:t>％棉籽阱的混合物，外观为 淡黄色粉</w:t>
      </w:r>
      <w:r>
        <w:rPr>
          <w:color w:val="3D3D3D"/>
          <w:spacing w:val="-12"/>
          <w:w w:val="105"/>
        </w:rPr>
        <w:t>末，密度 </w:t>
      </w:r>
      <w:r>
        <w:rPr>
          <w:rFonts w:ascii="Times New Roman" w:hAnsi="Times New Roman" w:eastAsia="Times New Roman"/>
          <w:color w:val="3D3D3D"/>
          <w:spacing w:val="7"/>
          <w:w w:val="105"/>
        </w:rPr>
        <w:t>0</w:t>
      </w:r>
      <w:r>
        <w:rPr>
          <w:rFonts w:ascii="Times New Roman" w:hAnsi="Times New Roman" w:eastAsia="Times New Roman"/>
          <w:color w:val="3D3D3D"/>
          <w:spacing w:val="-13"/>
          <w:w w:val="105"/>
        </w:rPr>
        <w:t>. </w:t>
      </w:r>
      <w:r>
        <w:rPr>
          <w:rFonts w:ascii="Times New Roman" w:hAnsi="Times New Roman" w:eastAsia="Times New Roman"/>
          <w:color w:val="3D3D3D"/>
          <w:w w:val="105"/>
        </w:rPr>
        <w:t>80~</w:t>
      </w:r>
      <w:r>
        <w:rPr>
          <w:rFonts w:ascii="Times New Roman" w:hAnsi="Times New Roman" w:eastAsia="Times New Roman"/>
          <w:color w:val="3D3D3D"/>
          <w:spacing w:val="48"/>
          <w:w w:val="105"/>
        </w:rPr>
        <w:t> </w:t>
      </w:r>
      <w:r>
        <w:rPr>
          <w:rFonts w:ascii="Times New Roman" w:hAnsi="Times New Roman" w:eastAsia="Times New Roman"/>
          <w:color w:val="3D3D3D"/>
          <w:w w:val="105"/>
        </w:rPr>
        <w:t>0</w:t>
      </w:r>
      <w:r>
        <w:rPr>
          <w:rFonts w:ascii="Times New Roman" w:hAnsi="Times New Roman" w:eastAsia="Times New Roman"/>
          <w:color w:val="3D3D3D"/>
          <w:spacing w:val="-25"/>
          <w:w w:val="105"/>
        </w:rPr>
        <w:t> . </w:t>
      </w:r>
      <w:r>
        <w:rPr>
          <w:rFonts w:ascii="Times New Roman" w:hAnsi="Times New Roman" w:eastAsia="Times New Roman"/>
          <w:color w:val="3D3D3D"/>
          <w:spacing w:val="-12"/>
          <w:w w:val="105"/>
        </w:rPr>
        <w:t>90</w:t>
      </w:r>
      <w:r>
        <w:rPr>
          <w:color w:val="3D3D3D"/>
          <w:spacing w:val="-18"/>
          <w:w w:val="105"/>
        </w:rPr>
        <w:t>，对火焰和摩擦的敏感度较小，加热到 </w:t>
      </w:r>
      <w:r>
        <w:rPr>
          <w:rFonts w:ascii="Times New Roman" w:hAnsi="Times New Roman" w:eastAsia="Times New Roman"/>
          <w:color w:val="3D3D3D"/>
          <w:spacing w:val="-3"/>
          <w:w w:val="105"/>
        </w:rPr>
        <w:t>22o·c </w:t>
      </w:r>
      <w:r>
        <w:rPr>
          <w:color w:val="2B2B2B"/>
          <w:spacing w:val="-22"/>
          <w:w w:val="105"/>
        </w:rPr>
        <w:t>以上分解， 具有硝酸绥的特性。它的爆 速为 </w:t>
      </w:r>
      <w:r>
        <w:rPr>
          <w:rFonts w:ascii="Times New Roman" w:hAnsi="Times New Roman" w:eastAsia="Times New Roman"/>
          <w:color w:val="2B2B2B"/>
          <w:w w:val="105"/>
        </w:rPr>
        <w:t>2295</w:t>
      </w:r>
      <w:r>
        <w:rPr>
          <w:rFonts w:ascii="Times New Roman" w:hAnsi="Times New Roman" w:eastAsia="Times New Roman"/>
          <w:color w:val="2B2B2B"/>
          <w:spacing w:val="-1"/>
          <w:w w:val="105"/>
        </w:rPr>
        <w:t> </w:t>
      </w:r>
      <w:r>
        <w:rPr>
          <w:color w:val="2B2B2B"/>
          <w:spacing w:val="-20"/>
          <w:w w:val="105"/>
        </w:rPr>
        <w:t>米／秒。</w:t>
      </w:r>
    </w:p>
    <w:p>
      <w:pPr>
        <w:pStyle w:val="BodyText"/>
        <w:spacing w:line="321" w:lineRule="auto" w:before="3"/>
        <w:ind w:left="803" w:right="1112" w:firstLine="616"/>
      </w:pPr>
      <w:r>
        <w:rPr>
          <w:color w:val="2B2B2B"/>
          <w:w w:val="105"/>
        </w:rPr>
        <w:t>硝绥炸药的</w:t>
      </w:r>
      <w:r>
        <w:rPr>
          <w:color w:val="525252"/>
          <w:w w:val="105"/>
        </w:rPr>
        <w:t>主要成</w:t>
      </w:r>
      <w:r>
        <w:rPr>
          <w:color w:val="2B2B2B"/>
          <w:w w:val="105"/>
        </w:rPr>
        <w:t>分是硝酸绥，具有爆炸性、吸 湿性 和桔</w:t>
      </w:r>
      <w:r>
        <w:rPr>
          <w:color w:val="3D3D3D"/>
          <w:w w:val="105"/>
        </w:rPr>
        <w:t>块性。</w:t>
      </w:r>
    </w:p>
    <w:p>
      <w:pPr>
        <w:pStyle w:val="BodyText"/>
        <w:spacing w:before="10"/>
        <w:rPr>
          <w:sz w:val="19"/>
        </w:rPr>
      </w:pPr>
    </w:p>
    <w:p>
      <w:pPr>
        <w:tabs>
          <w:tab w:pos="718" w:val="left" w:leader="none"/>
        </w:tabs>
        <w:spacing w:before="0"/>
        <w:ind w:left="0" w:right="228" w:firstLine="0"/>
        <w:jc w:val="center"/>
        <w:rPr>
          <w:sz w:val="29"/>
        </w:rPr>
      </w:pPr>
      <w:r>
        <w:rPr>
          <w:rFonts w:ascii="Times New Roman" w:hAnsi="Times New Roman" w:eastAsia="Times New Roman"/>
          <w:color w:val="2B2B2B"/>
          <w:sz w:val="31"/>
        </w:rPr>
        <w:t>§3</w:t>
        <w:tab/>
      </w:r>
      <w:r>
        <w:rPr>
          <w:color w:val="2B2B2B"/>
          <w:spacing w:val="-3"/>
          <w:sz w:val="29"/>
        </w:rPr>
        <w:t>硝</w:t>
      </w:r>
      <w:r>
        <w:rPr>
          <w:color w:val="111111"/>
          <w:spacing w:val="14"/>
          <w:sz w:val="29"/>
        </w:rPr>
        <w:t>酸绥的</w:t>
      </w:r>
      <w:r>
        <w:rPr>
          <w:color w:val="2B2B2B"/>
          <w:spacing w:val="9"/>
          <w:sz w:val="29"/>
        </w:rPr>
        <w:t>性</w:t>
      </w:r>
      <w:r>
        <w:rPr>
          <w:color w:val="111111"/>
          <w:sz w:val="29"/>
        </w:rPr>
        <w:t>质</w:t>
      </w:r>
    </w:p>
    <w:p>
      <w:pPr>
        <w:pStyle w:val="BodyText"/>
        <w:spacing w:line="312" w:lineRule="auto" w:before="291"/>
        <w:ind w:left="817" w:right="1045" w:firstLine="617"/>
      </w:pPr>
      <w:r>
        <w:rPr>
          <w:color w:val="3D3D3D"/>
          <w:w w:val="105"/>
        </w:rPr>
        <w:t>硝酸绥是制造硝绥炸约的主要原料，所以对硝酸绥的性质应</w:t>
      </w:r>
      <w:r>
        <w:rPr>
          <w:color w:val="2B2B2B"/>
          <w:w w:val="105"/>
        </w:rPr>
        <w:t>有足够的了解和</w:t>
      </w:r>
      <w:r>
        <w:rPr>
          <w:color w:val="525252"/>
          <w:w w:val="105"/>
        </w:rPr>
        <w:t>掌握</w:t>
      </w:r>
      <w:r>
        <w:rPr>
          <w:color w:val="2B2B2B"/>
          <w:w w:val="105"/>
        </w:rPr>
        <w:t>，这样对制造硝绥炸约会有很大的帮助。</w:t>
      </w:r>
    </w:p>
    <w:p>
      <w:pPr>
        <w:pStyle w:val="BodyText"/>
        <w:spacing w:before="1"/>
        <w:rPr>
          <w:sz w:val="22"/>
        </w:rPr>
      </w:pPr>
    </w:p>
    <w:p>
      <w:pPr>
        <w:pStyle w:val="BodyText"/>
        <w:spacing w:before="1"/>
        <w:ind w:left="707"/>
      </w:pPr>
      <w:r>
        <w:rPr>
          <w:color w:val="2B2B2B"/>
          <w:spacing w:val="-26"/>
          <w:w w:val="105"/>
        </w:rPr>
        <w:t>（</w:t>
      </w:r>
      <w:r>
        <w:rPr>
          <w:color w:val="111111"/>
          <w:spacing w:val="-38"/>
          <w:w w:val="105"/>
        </w:rPr>
        <w:t>一</w:t>
      </w:r>
      <w:r>
        <w:rPr>
          <w:color w:val="2B2B2B"/>
          <w:w w:val="105"/>
        </w:rPr>
        <w:t>）</w:t>
      </w:r>
      <w:r>
        <w:rPr>
          <w:color w:val="2B2B2B"/>
          <w:spacing w:val="-48"/>
          <w:w w:val="105"/>
        </w:rPr>
        <w:t> 硝</w:t>
      </w:r>
      <w:r>
        <w:rPr>
          <w:color w:val="111111"/>
          <w:spacing w:val="12"/>
          <w:w w:val="105"/>
        </w:rPr>
        <w:t>酸综的</w:t>
      </w:r>
      <w:r>
        <w:rPr>
          <w:color w:val="2B2B2B"/>
          <w:spacing w:val="14"/>
          <w:w w:val="105"/>
        </w:rPr>
        <w:t>物理性</w:t>
      </w:r>
      <w:r>
        <w:rPr>
          <w:color w:val="111111"/>
          <w:w w:val="105"/>
        </w:rPr>
        <w:t>质</w:t>
      </w:r>
    </w:p>
    <w:p>
      <w:pPr>
        <w:pStyle w:val="BodyText"/>
        <w:spacing w:before="6"/>
        <w:rPr>
          <w:sz w:val="21"/>
        </w:rPr>
      </w:pPr>
    </w:p>
    <w:p>
      <w:pPr>
        <w:pStyle w:val="BodyText"/>
        <w:tabs>
          <w:tab w:pos="1095" w:val="left" w:leader="none"/>
        </w:tabs>
        <w:ind w:left="365"/>
        <w:jc w:val="center"/>
      </w:pPr>
      <w:r>
        <w:rPr>
          <w:rFonts w:ascii="Arial" w:eastAsia="Arial"/>
          <w:color w:val="2B2B2B"/>
          <w:spacing w:val="11"/>
          <w:w w:val="110"/>
          <w:sz w:val="26"/>
        </w:rPr>
        <w:t>( </w:t>
      </w:r>
      <w:r>
        <w:rPr>
          <w:rFonts w:ascii="Arial" w:eastAsia="Arial"/>
          <w:color w:val="2B2B2B"/>
          <w:w w:val="110"/>
          <w:sz w:val="26"/>
        </w:rPr>
        <w:t>1</w:t>
      </w:r>
      <w:r>
        <w:rPr>
          <w:rFonts w:ascii="Arial" w:eastAsia="Arial"/>
          <w:color w:val="2B2B2B"/>
          <w:spacing w:val="-6"/>
          <w:w w:val="110"/>
          <w:sz w:val="26"/>
        </w:rPr>
        <w:t> )</w:t>
      </w:r>
      <w:r>
        <w:rPr>
          <w:rFonts w:ascii="Arial" w:eastAsia="Arial"/>
          <w:color w:val="2B2B2B"/>
          <w:w w:val="110"/>
          <w:sz w:val="26"/>
        </w:rPr>
        <w:tab/>
      </w:r>
      <w:r>
        <w:rPr>
          <w:color w:val="2B2B2B"/>
          <w:spacing w:val="-9"/>
          <w:w w:val="110"/>
        </w:rPr>
        <w:t>多结品现象</w:t>
      </w:r>
      <w:r>
        <w:rPr>
          <w:color w:val="525252"/>
          <w:spacing w:val="-31"/>
          <w:w w:val="110"/>
        </w:rPr>
        <w:t>。 硝酸</w:t>
      </w:r>
      <w:r>
        <w:rPr>
          <w:color w:val="2B2B2B"/>
          <w:spacing w:val="-4"/>
          <w:w w:val="110"/>
        </w:rPr>
        <w:t>绥是白色或淡货色的桔品物 质</w:t>
      </w:r>
      <w:r>
        <w:rPr>
          <w:color w:val="111111"/>
          <w:w w:val="110"/>
        </w:rPr>
        <w:t>，</w:t>
      </w:r>
      <w:r>
        <w:rPr>
          <w:color w:val="2B2B2B"/>
          <w:w w:val="195"/>
        </w:rPr>
        <w:t>比</w:t>
      </w:r>
    </w:p>
    <w:p>
      <w:pPr>
        <w:pStyle w:val="BodyText"/>
        <w:tabs>
          <w:tab w:pos="3050" w:val="left" w:leader="none"/>
        </w:tabs>
        <w:spacing w:before="95"/>
        <w:ind w:left="817"/>
      </w:pPr>
      <w:r>
        <w:rPr>
          <w:color w:val="3D3D3D"/>
          <w:w w:val="105"/>
        </w:rPr>
        <w:t>重</w:t>
      </w:r>
      <w:r>
        <w:rPr>
          <w:color w:val="3D3D3D"/>
          <w:spacing w:val="-97"/>
          <w:w w:val="105"/>
        </w:rPr>
        <w:t> </w:t>
      </w:r>
      <w:r>
        <w:rPr>
          <w:rFonts w:ascii="Times New Roman" w:eastAsia="Times New Roman"/>
          <w:color w:val="3D3D3D"/>
          <w:spacing w:val="12"/>
          <w:w w:val="105"/>
        </w:rPr>
        <w:t>1</w:t>
      </w:r>
      <w:r>
        <w:rPr>
          <w:rFonts w:ascii="Times New Roman" w:eastAsia="Times New Roman"/>
          <w:color w:val="111111"/>
          <w:spacing w:val="12"/>
          <w:w w:val="105"/>
        </w:rPr>
        <w:t>.</w:t>
      </w:r>
      <w:r>
        <w:rPr>
          <w:rFonts w:ascii="Times New Roman" w:eastAsia="Times New Roman"/>
          <w:color w:val="111111"/>
          <w:spacing w:val="-33"/>
          <w:w w:val="105"/>
        </w:rPr>
        <w:t> </w:t>
      </w:r>
      <w:r>
        <w:rPr>
          <w:rFonts w:ascii="Times New Roman" w:eastAsia="Times New Roman"/>
          <w:color w:val="2B2B2B"/>
          <w:spacing w:val="4"/>
          <w:w w:val="105"/>
        </w:rPr>
        <w:t>44N</w:t>
      </w:r>
      <w:r>
        <w:rPr>
          <w:rFonts w:ascii="Times New Roman" w:eastAsia="Times New Roman"/>
          <w:color w:val="525252"/>
          <w:spacing w:val="4"/>
          <w:w w:val="105"/>
        </w:rPr>
        <w:t>,</w:t>
      </w:r>
      <w:r>
        <w:rPr>
          <w:rFonts w:ascii="Times New Roman" w:eastAsia="Times New Roman"/>
          <w:color w:val="525252"/>
          <w:spacing w:val="-55"/>
          <w:w w:val="105"/>
        </w:rPr>
        <w:t> </w:t>
      </w:r>
      <w:r>
        <w:rPr>
          <w:rFonts w:ascii="Times New Roman" w:eastAsia="Times New Roman"/>
          <w:color w:val="2B2B2B"/>
          <w:w w:val="105"/>
        </w:rPr>
        <w:t>l</w:t>
      </w:r>
      <w:r>
        <w:rPr>
          <w:rFonts w:ascii="Times New Roman" w:eastAsia="Times New Roman"/>
          <w:color w:val="2B2B2B"/>
          <w:spacing w:val="36"/>
          <w:w w:val="105"/>
        </w:rPr>
        <w:t> </w:t>
      </w:r>
      <w:r>
        <w:rPr>
          <w:rFonts w:ascii="Times New Roman" w:eastAsia="Times New Roman"/>
          <w:color w:val="757575"/>
        </w:rPr>
        <w:t>,</w:t>
      </w:r>
      <w:r>
        <w:rPr>
          <w:rFonts w:ascii="Times New Roman" w:eastAsia="Times New Roman"/>
          <w:color w:val="3D3D3D"/>
        </w:rPr>
        <w:t>79,</w:t>
        <w:tab/>
      </w:r>
      <w:r>
        <w:rPr>
          <w:color w:val="3D3D3D"/>
          <w:w w:val="120"/>
        </w:rPr>
        <w:t>假</w:t>
      </w:r>
      <w:r>
        <w:rPr>
          <w:color w:val="3D3D3D"/>
          <w:spacing w:val="4"/>
          <w:w w:val="120"/>
        </w:rPr>
        <w:t>比</w:t>
      </w:r>
      <w:r>
        <w:rPr>
          <w:color w:val="3D3D3D"/>
          <w:w w:val="105"/>
        </w:rPr>
        <w:t>重</w:t>
      </w:r>
      <w:r>
        <w:rPr>
          <w:color w:val="3D3D3D"/>
          <w:spacing w:val="-69"/>
          <w:w w:val="105"/>
        </w:rPr>
        <w:t> </w:t>
      </w:r>
      <w:r>
        <w:rPr>
          <w:rFonts w:ascii="Times New Roman" w:eastAsia="Times New Roman"/>
          <w:color w:val="3D3D3D"/>
          <w:w w:val="105"/>
        </w:rPr>
        <w:t>0</w:t>
      </w:r>
      <w:r>
        <w:rPr>
          <w:rFonts w:ascii="Times New Roman" w:eastAsia="Times New Roman"/>
          <w:color w:val="3D3D3D"/>
          <w:spacing w:val="-39"/>
          <w:w w:val="105"/>
        </w:rPr>
        <w:t> </w:t>
      </w:r>
      <w:r>
        <w:rPr>
          <w:rFonts w:ascii="Times New Roman" w:eastAsia="Times New Roman"/>
          <w:color w:val="111111"/>
          <w:w w:val="105"/>
        </w:rPr>
        <w:t>.</w:t>
      </w:r>
      <w:r>
        <w:rPr>
          <w:rFonts w:ascii="Times New Roman" w:eastAsia="Times New Roman"/>
          <w:color w:val="111111"/>
          <w:spacing w:val="-21"/>
          <w:w w:val="105"/>
        </w:rPr>
        <w:t> </w:t>
      </w:r>
      <w:r>
        <w:rPr>
          <w:rFonts w:ascii="Times New Roman" w:eastAsia="Times New Roman"/>
          <w:color w:val="2B2B2B"/>
          <w:w w:val="105"/>
        </w:rPr>
        <w:t>86~</w:t>
      </w:r>
      <w:r>
        <w:rPr>
          <w:rFonts w:ascii="Times New Roman" w:eastAsia="Times New Roman"/>
          <w:color w:val="2B2B2B"/>
          <w:spacing w:val="7"/>
          <w:w w:val="105"/>
        </w:rPr>
        <w:t> </w:t>
      </w:r>
      <w:r>
        <w:rPr>
          <w:rFonts w:ascii="Times New Roman" w:eastAsia="Times New Roman"/>
          <w:color w:val="2B2B2B"/>
          <w:spacing w:val="13"/>
          <w:w w:val="105"/>
        </w:rPr>
        <w:t>0.</w:t>
      </w:r>
      <w:r>
        <w:rPr>
          <w:rFonts w:ascii="Times New Roman" w:eastAsia="Times New Roman"/>
          <w:color w:val="2B2B2B"/>
          <w:spacing w:val="-17"/>
          <w:w w:val="105"/>
        </w:rPr>
        <w:t> </w:t>
      </w:r>
      <w:r>
        <w:rPr>
          <w:rFonts w:ascii="Times New Roman" w:eastAsia="Times New Roman"/>
          <w:color w:val="2B2B2B"/>
          <w:spacing w:val="-24"/>
          <w:w w:val="105"/>
        </w:rPr>
        <w:t>97</w:t>
      </w:r>
      <w:r>
        <w:rPr>
          <w:color w:val="2B2B2B"/>
          <w:spacing w:val="18"/>
          <w:w w:val="105"/>
        </w:rPr>
        <w:t>。</w:t>
      </w:r>
      <w:r>
        <w:rPr>
          <w:color w:val="2B2B2B"/>
          <w:spacing w:val="-4"/>
          <w:w w:val="105"/>
        </w:rPr>
        <w:t>由</w:t>
      </w:r>
      <w:r>
        <w:rPr>
          <w:color w:val="525252"/>
          <w:spacing w:val="3"/>
          <w:w w:val="105"/>
        </w:rPr>
        <w:t>于</w:t>
      </w:r>
      <w:r>
        <w:rPr>
          <w:color w:val="525252"/>
          <w:w w:val="105"/>
        </w:rPr>
        <w:t>含</w:t>
      </w:r>
      <w:r>
        <w:rPr>
          <w:color w:val="525252"/>
          <w:spacing w:val="-4"/>
          <w:w w:val="105"/>
        </w:rPr>
        <w:t>水</w:t>
      </w:r>
      <w:r>
        <w:rPr>
          <w:color w:val="525252"/>
          <w:w w:val="105"/>
        </w:rPr>
        <w:t>分不</w:t>
      </w:r>
      <w:r>
        <w:rPr>
          <w:color w:val="525252"/>
          <w:spacing w:val="-13"/>
          <w:w w:val="105"/>
        </w:rPr>
        <w:t>同</w:t>
      </w:r>
      <w:r>
        <w:rPr>
          <w:color w:val="111111"/>
          <w:spacing w:val="9"/>
          <w:w w:val="105"/>
        </w:rPr>
        <w:t>，</w:t>
      </w:r>
      <w:r>
        <w:rPr>
          <w:color w:val="2B2B2B"/>
          <w:w w:val="105"/>
        </w:rPr>
        <w:t>其</w:t>
      </w:r>
      <w:r>
        <w:rPr>
          <w:color w:val="2B2B2B"/>
          <w:spacing w:val="-73"/>
          <w:w w:val="105"/>
        </w:rPr>
        <w:t> </w:t>
      </w:r>
      <w:r>
        <w:rPr>
          <w:color w:val="2B2B2B"/>
          <w:spacing w:val="69"/>
          <w:w w:val="105"/>
        </w:rPr>
        <w:t>熔</w:t>
      </w:r>
      <w:r>
        <w:rPr>
          <w:color w:val="2B2B2B"/>
          <w:w w:val="105"/>
        </w:rPr>
        <w:t>点</w:t>
      </w:r>
    </w:p>
    <w:p>
      <w:pPr>
        <w:spacing w:line="540" w:lineRule="exact" w:before="0"/>
        <w:ind w:left="830" w:right="0" w:firstLine="0"/>
        <w:jc w:val="left"/>
        <w:rPr>
          <w:sz w:val="44"/>
        </w:rPr>
      </w:pPr>
      <w:r>
        <w:rPr>
          <w:color w:val="2B2B2B"/>
          <w:w w:val="105"/>
          <w:sz w:val="27"/>
        </w:rPr>
        <w:t>为 </w:t>
      </w:r>
      <w:r>
        <w:rPr>
          <w:rFonts w:ascii="Times New Roman" w:hAnsi="Times New Roman" w:eastAsia="Times New Roman"/>
          <w:color w:val="111111"/>
          <w:w w:val="105"/>
          <w:sz w:val="29"/>
        </w:rPr>
        <w:t>1</w:t>
      </w:r>
      <w:r>
        <w:rPr>
          <w:rFonts w:ascii="Times New Roman" w:hAnsi="Times New Roman" w:eastAsia="Times New Roman"/>
          <w:color w:val="3D3D3D"/>
          <w:w w:val="105"/>
          <w:sz w:val="29"/>
        </w:rPr>
        <w:t>45~ 169°C </w:t>
      </w:r>
      <w:r>
        <w:rPr>
          <w:color w:val="3D3D3D"/>
          <w:w w:val="105"/>
          <w:sz w:val="44"/>
        </w:rPr>
        <w:t>。</w:t>
      </w:r>
    </w:p>
    <w:p>
      <w:pPr>
        <w:pStyle w:val="BodyText"/>
        <w:spacing w:line="276" w:lineRule="auto" w:before="68"/>
        <w:ind w:left="824" w:right="1058" w:firstLine="625"/>
      </w:pPr>
      <w:r>
        <w:rPr>
          <w:color w:val="2B2B2B"/>
          <w:spacing w:val="-15"/>
          <w:w w:val="110"/>
        </w:rPr>
        <w:t>硝酸绥</w:t>
      </w:r>
      <w:r>
        <w:rPr>
          <w:color w:val="525252"/>
          <w:w w:val="106"/>
        </w:rPr>
        <w:t>有五</w:t>
      </w:r>
      <w:r>
        <w:rPr>
          <w:color w:val="2B2B2B"/>
          <w:spacing w:val="5"/>
          <w:w w:val="103"/>
        </w:rPr>
        <w:t>种桔品形</w:t>
      </w:r>
      <w:r>
        <w:rPr>
          <w:color w:val="2B2B2B"/>
          <w:w w:val="105"/>
        </w:rPr>
        <w:t>状（</w:t>
      </w:r>
      <w:r>
        <w:rPr>
          <w:color w:val="2B2B2B"/>
          <w:spacing w:val="-37"/>
          <w:w w:val="105"/>
        </w:rPr>
        <w:t>如图</w:t>
      </w:r>
      <w:r>
        <w:rPr>
          <w:rFonts w:ascii="Times New Roman" w:eastAsia="Times New Roman"/>
          <w:color w:val="2B2B2B"/>
          <w:w w:val="105"/>
        </w:rPr>
        <w:t>25</w:t>
      </w:r>
      <w:r>
        <w:rPr>
          <w:rFonts w:ascii="Times New Roman" w:eastAsia="Times New Roman"/>
          <w:color w:val="2B2B2B"/>
        </w:rPr>
        <w:t> </w:t>
      </w:r>
      <w:r>
        <w:rPr>
          <w:color w:val="2B2B2B"/>
          <w:spacing w:val="12"/>
          <w:w w:val="104"/>
        </w:rPr>
        <w:t>所</w:t>
      </w:r>
      <w:r>
        <w:rPr>
          <w:color w:val="525252"/>
          <w:spacing w:val="-50"/>
          <w:w w:val="106"/>
        </w:rPr>
        <w:t>示</w:t>
      </w:r>
      <w:r>
        <w:rPr>
          <w:color w:val="2B2B2B"/>
          <w:spacing w:val="-142"/>
          <w:w w:val="106"/>
        </w:rPr>
        <w:t>）</w:t>
      </w:r>
      <w:r>
        <w:rPr>
          <w:w w:val="68"/>
        </w:rPr>
        <w:t>：</w:t>
      </w:r>
      <w:r>
        <w:rPr/>
        <w:t> </w:t>
      </w:r>
      <w:r>
        <w:rPr>
          <w:color w:val="2B2B2B"/>
          <w:spacing w:val="12"/>
          <w:w w:val="109"/>
        </w:rPr>
        <w:t>正方晶</w:t>
      </w:r>
      <w:r>
        <w:rPr>
          <w:color w:val="2B2B2B"/>
          <w:spacing w:val="-61"/>
        </w:rPr>
        <w:t> </w:t>
      </w:r>
      <w:r>
        <w:rPr>
          <w:color w:val="2B2B2B"/>
          <w:spacing w:val="4"/>
          <w:w w:val="105"/>
        </w:rPr>
        <w:t>体、正</w:t>
      </w:r>
      <w:r>
        <w:rPr>
          <w:color w:val="2B2B2B"/>
          <w:spacing w:val="-6"/>
          <w:w w:val="106"/>
        </w:rPr>
        <w:t>六面</w:t>
      </w:r>
      <w:r>
        <w:rPr>
          <w:color w:val="2B2B2B"/>
          <w:w w:val="105"/>
        </w:rPr>
        <w:t>品体</w:t>
      </w:r>
      <w:r>
        <w:rPr>
          <w:color w:val="111111"/>
          <w:spacing w:val="17"/>
          <w:w w:val="105"/>
        </w:rPr>
        <w:t>、</w:t>
      </w:r>
      <w:r>
        <w:rPr>
          <w:color w:val="2B2B2B"/>
          <w:spacing w:val="2"/>
          <w:w w:val="105"/>
        </w:rPr>
        <w:t>菱形品体</w:t>
      </w:r>
      <w:r>
        <w:rPr>
          <w:color w:val="2B2B2B"/>
          <w:w w:val="105"/>
        </w:rPr>
        <w:t>（</w:t>
      </w:r>
      <w:r>
        <w:rPr>
          <w:color w:val="2B2B2B"/>
          <w:spacing w:val="2"/>
          <w:w w:val="105"/>
        </w:rPr>
        <w:t>分为</w:t>
      </w:r>
      <w:r>
        <w:rPr>
          <w:rFonts w:ascii="Arial" w:eastAsia="Arial"/>
          <w:color w:val="2B2B2B"/>
          <w:w w:val="105"/>
          <w:sz w:val="18"/>
        </w:rPr>
        <w:t>0 </w:t>
      </w:r>
      <w:r>
        <w:rPr>
          <w:color w:val="2B2B2B"/>
          <w:spacing w:val="52"/>
          <w:w w:val="105"/>
        </w:rPr>
        <w:t>和</w:t>
      </w:r>
      <w:r>
        <w:rPr>
          <w:rFonts w:ascii="Times New Roman" w:eastAsia="Times New Roman"/>
          <w:color w:val="2B2B2B"/>
          <w:w w:val="105"/>
          <w:sz w:val="37"/>
        </w:rPr>
        <w:t>6 </w:t>
      </w:r>
      <w:r>
        <w:rPr>
          <w:color w:val="2B2B2B"/>
          <w:w w:val="105"/>
        </w:rPr>
        <w:t>两种</w:t>
      </w:r>
      <w:r>
        <w:rPr>
          <w:color w:val="2B2B2B"/>
          <w:spacing w:val="-8"/>
          <w:w w:val="105"/>
        </w:rPr>
        <w:t>）</w:t>
      </w:r>
      <w:r>
        <w:rPr>
          <w:color w:val="2B2B2B"/>
          <w:spacing w:val="-12"/>
          <w:w w:val="105"/>
        </w:rPr>
        <w:t>和斜六面</w:t>
      </w:r>
      <w:r>
        <w:rPr>
          <w:color w:val="525252"/>
          <w:spacing w:val="22"/>
          <w:w w:val="105"/>
        </w:rPr>
        <w:t>品</w:t>
      </w:r>
      <w:r>
        <w:rPr>
          <w:color w:val="2B2B2B"/>
          <w:w w:val="105"/>
        </w:rPr>
        <w:t>体。</w:t>
      </w:r>
    </w:p>
    <w:p>
      <w:pPr>
        <w:pStyle w:val="BodyText"/>
        <w:spacing w:before="10"/>
        <w:rPr>
          <w:sz w:val="46"/>
        </w:rPr>
      </w:pPr>
    </w:p>
    <w:p>
      <w:pPr>
        <w:tabs>
          <w:tab w:pos="6635" w:val="left" w:leader="none"/>
        </w:tabs>
        <w:spacing w:before="0"/>
        <w:ind w:left="0" w:right="348" w:firstLine="0"/>
        <w:jc w:val="center"/>
        <w:rPr>
          <w:sz w:val="100"/>
        </w:rPr>
      </w:pPr>
      <w:r>
        <w:rPr/>
        <w:pict>
          <v:shape style="position:absolute;margin-left:420.241638pt;margin-top:53.943897pt;width:7.3pt;height:12.55pt;mso-position-horizontal-relative:page;mso-position-vertical-relative:paragraph;z-index:-270102528" type="#_x0000_t202" filled="false" stroked="false">
            <v:textbox inset="0,0,0,0" style="layout-flow:vertical-ideographic">
              <w:txbxContent>
                <w:p>
                  <w:pPr>
                    <w:spacing w:line="120" w:lineRule="auto" w:before="0"/>
                    <w:ind w:left="20" w:right="0" w:firstLine="0"/>
                    <w:jc w:val="left"/>
                    <w:rPr>
                      <w:sz w:val="21"/>
                    </w:rPr>
                  </w:pPr>
                  <w:r>
                    <w:rPr>
                      <w:color w:val="111111"/>
                      <w:w w:val="100"/>
                      <w:sz w:val="21"/>
                    </w:rPr>
                    <w:t>5</w:t>
                  </w:r>
                </w:p>
              </w:txbxContent>
            </v:textbox>
            <w10:wrap type="none"/>
          </v:shape>
        </w:pict>
      </w:r>
      <w:r>
        <w:rPr/>
        <w:pict>
          <v:shape style="position:absolute;margin-left:318.780518pt;margin-top:13.409299pt;width:18.1pt;height:29.65pt;mso-position-horizontal-relative:page;mso-position-vertical-relative:paragraph;z-index:-270101504" type="#_x0000_t202" filled="false" stroked="false">
            <v:textbox inset="0,0,0,0" style="layout-flow:vertical-ideographic">
              <w:txbxContent>
                <w:p>
                  <w:pPr>
                    <w:spacing w:line="168" w:lineRule="auto" w:before="0"/>
                    <w:ind w:left="20" w:right="0" w:firstLine="0"/>
                    <w:jc w:val="left"/>
                    <w:rPr>
                      <w:sz w:val="20"/>
                    </w:rPr>
                  </w:pPr>
                  <w:r>
                    <w:rPr>
                      <w:color w:val="2B2B2B"/>
                      <w:w w:val="100"/>
                      <w:sz w:val="32"/>
                    </w:rPr>
                    <w:t>今</w:t>
                  </w:r>
                  <w:r>
                    <w:rPr>
                      <w:color w:val="2B2B2B"/>
                      <w:w w:val="100"/>
                      <w:position w:val="-5"/>
                      <w:sz w:val="20"/>
                    </w:rPr>
                    <w:t>4</w:t>
                  </w:r>
                </w:p>
              </w:txbxContent>
            </v:textbox>
            <w10:wrap type="none"/>
          </v:shape>
        </w:pict>
      </w:r>
      <w:r>
        <w:rPr/>
        <w:pict>
          <v:shape style="position:absolute;margin-left:240.417557pt;margin-top:2.958599pt;width:39.75pt;height:51.6pt;mso-position-horizontal-relative:page;mso-position-vertical-relative:paragraph;z-index:-270100480" type="#_x0000_t202" filled="false" stroked="false">
            <v:textbox inset="0,0,0,0" style="layout-flow:vertical-ideographic">
              <w:txbxContent>
                <w:p>
                  <w:pPr>
                    <w:spacing w:line="156" w:lineRule="auto" w:before="0"/>
                    <w:ind w:left="20" w:right="0" w:firstLine="0"/>
                    <w:jc w:val="left"/>
                    <w:rPr>
                      <w:sz w:val="21"/>
                    </w:rPr>
                  </w:pPr>
                  <w:r>
                    <w:rPr>
                      <w:color w:val="2B2B2B"/>
                      <w:w w:val="100"/>
                      <w:position w:val="-6"/>
                      <w:sz w:val="75"/>
                    </w:rPr>
                    <w:t>令</w:t>
                  </w:r>
                  <w:r>
                    <w:rPr>
                      <w:color w:val="2B2B2B"/>
                      <w:w w:val="100"/>
                      <w:sz w:val="21"/>
                    </w:rPr>
                    <w:t>3</w:t>
                  </w:r>
                </w:p>
              </w:txbxContent>
            </v:textbox>
            <w10:wrap type="none"/>
          </v:shape>
        </w:pict>
      </w:r>
      <w:r>
        <w:rPr/>
        <w:pict>
          <v:shape style="position:absolute;margin-left:99.648941pt;margin-top:49.960197pt;width:7.3pt;height:12.55pt;mso-position-horizontal-relative:page;mso-position-vertical-relative:paragraph;z-index:-270099456" type="#_x0000_t202" filled="false" stroked="false">
            <v:textbox inset="0,0,0,0" style="layout-flow:vertical-ideographic">
              <w:txbxContent>
                <w:p>
                  <w:pPr>
                    <w:spacing w:line="120" w:lineRule="auto" w:before="0"/>
                    <w:ind w:left="20" w:right="0" w:firstLine="0"/>
                    <w:jc w:val="left"/>
                    <w:rPr>
                      <w:sz w:val="21"/>
                    </w:rPr>
                  </w:pPr>
                  <w:r>
                    <w:rPr>
                      <w:color w:val="2B2B2B"/>
                      <w:w w:val="100"/>
                      <w:sz w:val="21"/>
                    </w:rPr>
                    <w:t>l</w:t>
                  </w:r>
                </w:p>
              </w:txbxContent>
            </v:textbox>
            <w10:wrap type="none"/>
          </v:shape>
        </w:pict>
      </w:r>
      <w:r>
        <w:rPr>
          <w:color w:val="2B2B2B"/>
          <w:w w:val="105"/>
          <w:sz w:val="100"/>
        </w:rPr>
        <w:t>皂产</w:t>
        <w:tab/>
      </w:r>
      <w:r>
        <w:rPr>
          <w:color w:val="2B2B2B"/>
          <w:position w:val="-16"/>
          <w:sz w:val="100"/>
        </w:rPr>
        <w:drawing>
          <wp:inline distT="0" distB="0" distL="0" distR="0">
            <wp:extent cx="364012" cy="506600"/>
            <wp:effectExtent l="0" t="0" r="0" b="0"/>
            <wp:docPr id="97" name="image66.png"/>
            <wp:cNvGraphicFramePr>
              <a:graphicFrameLocks noChangeAspect="1"/>
            </wp:cNvGraphicFramePr>
            <a:graphic>
              <a:graphicData uri="http://schemas.openxmlformats.org/drawingml/2006/picture">
                <pic:pic>
                  <pic:nvPicPr>
                    <pic:cNvPr id="98" name="image66.png"/>
                    <pic:cNvPicPr/>
                  </pic:nvPicPr>
                  <pic:blipFill>
                    <a:blip r:embed="rId70" cstate="print"/>
                    <a:stretch>
                      <a:fillRect/>
                    </a:stretch>
                  </pic:blipFill>
                  <pic:spPr>
                    <a:xfrm>
                      <a:off x="0" y="0"/>
                      <a:ext cx="364012" cy="506600"/>
                    </a:xfrm>
                    <a:prstGeom prst="rect">
                      <a:avLst/>
                    </a:prstGeom>
                  </pic:spPr>
                </pic:pic>
              </a:graphicData>
            </a:graphic>
          </wp:inline>
        </w:drawing>
      </w:r>
      <w:r>
        <w:rPr>
          <w:color w:val="2B2B2B"/>
          <w:position w:val="-16"/>
          <w:sz w:val="100"/>
        </w:rPr>
      </w:r>
    </w:p>
    <w:p>
      <w:pPr>
        <w:pStyle w:val="BodyText"/>
        <w:tabs>
          <w:tab w:pos="810" w:val="left" w:leader="none"/>
        </w:tabs>
        <w:spacing w:line="292" w:lineRule="exact" w:before="242"/>
        <w:ind w:right="127"/>
        <w:jc w:val="center"/>
      </w:pPr>
      <w:r>
        <w:rPr>
          <w:color w:val="3D3D3D"/>
          <w:spacing w:val="-14"/>
        </w:rPr>
        <w:t>图</w:t>
      </w:r>
      <w:r>
        <w:rPr>
          <w:rFonts w:ascii="Times New Roman" w:eastAsia="Times New Roman"/>
          <w:color w:val="3D3D3D"/>
        </w:rPr>
        <w:t>25</w:t>
        <w:tab/>
      </w:r>
      <w:r>
        <w:rPr>
          <w:color w:val="2B2B2B"/>
        </w:rPr>
        <w:t>硝酸绥各种品体形状</w:t>
      </w:r>
    </w:p>
    <w:p>
      <w:pPr>
        <w:spacing w:line="548" w:lineRule="exact" w:before="0"/>
        <w:ind w:left="0" w:right="270" w:firstLine="0"/>
        <w:jc w:val="center"/>
        <w:rPr>
          <w:sz w:val="23"/>
        </w:rPr>
      </w:pPr>
      <w:r>
        <w:rPr>
          <w:rFonts w:ascii="Times New Roman" w:eastAsia="Times New Roman"/>
          <w:color w:val="111111"/>
          <w:w w:val="91"/>
          <w:sz w:val="22"/>
        </w:rPr>
        <w:t>l</w:t>
      </w:r>
      <w:r>
        <w:rPr>
          <w:rFonts w:ascii="Times New Roman" w:eastAsia="Times New Roman"/>
          <w:color w:val="111111"/>
          <w:spacing w:val="3"/>
          <w:sz w:val="22"/>
        </w:rPr>
        <w:t> </w:t>
      </w:r>
      <w:r>
        <w:rPr>
          <w:color w:val="757575"/>
          <w:spacing w:val="-25"/>
          <w:w w:val="108"/>
          <w:sz w:val="23"/>
        </w:rPr>
        <w:t>一</w:t>
      </w:r>
      <w:r>
        <w:rPr>
          <w:color w:val="2B2B2B"/>
          <w:spacing w:val="-20"/>
          <w:w w:val="109"/>
          <w:sz w:val="23"/>
        </w:rPr>
        <w:t>正方品</w:t>
      </w:r>
      <w:r>
        <w:rPr>
          <w:color w:val="2B2B2B"/>
          <w:spacing w:val="-20"/>
          <w:w w:val="97"/>
          <w:sz w:val="23"/>
        </w:rPr>
        <w:t>体</w:t>
      </w:r>
      <w:r>
        <w:rPr>
          <w:color w:val="2B2B2B"/>
          <w:w w:val="72"/>
          <w:sz w:val="23"/>
        </w:rPr>
        <w:t>；</w:t>
      </w:r>
      <w:r>
        <w:rPr>
          <w:color w:val="2B2B2B"/>
          <w:spacing w:val="-45"/>
          <w:sz w:val="23"/>
        </w:rPr>
        <w:t> </w:t>
      </w:r>
      <w:r>
        <w:rPr>
          <w:rFonts w:ascii="Times New Roman" w:eastAsia="Times New Roman"/>
          <w:color w:val="3D3D3D"/>
          <w:w w:val="72"/>
          <w:sz w:val="22"/>
        </w:rPr>
        <w:t>2-</w:t>
      </w:r>
      <w:r>
        <w:rPr>
          <w:rFonts w:ascii="Times New Roman" w:eastAsia="Times New Roman"/>
          <w:color w:val="3D3D3D"/>
          <w:spacing w:val="-2"/>
          <w:sz w:val="22"/>
        </w:rPr>
        <w:t>   </w:t>
      </w:r>
      <w:r>
        <w:rPr>
          <w:color w:val="3D3D3D"/>
          <w:w w:val="72"/>
          <w:sz w:val="23"/>
        </w:rPr>
        <w:t>正</w:t>
      </w:r>
      <w:r>
        <w:rPr>
          <w:color w:val="3D3D3D"/>
          <w:spacing w:val="7"/>
          <w:sz w:val="23"/>
        </w:rPr>
        <w:t> </w:t>
      </w:r>
      <w:r>
        <w:rPr>
          <w:color w:val="3D3D3D"/>
          <w:w w:val="72"/>
          <w:sz w:val="23"/>
        </w:rPr>
        <w:t>六</w:t>
      </w:r>
      <w:r>
        <w:rPr>
          <w:color w:val="3D3D3D"/>
          <w:spacing w:val="-40"/>
          <w:sz w:val="23"/>
        </w:rPr>
        <w:t> </w:t>
      </w:r>
      <w:r>
        <w:rPr>
          <w:color w:val="3D3D3D"/>
          <w:spacing w:val="-19"/>
          <w:w w:val="105"/>
          <w:sz w:val="23"/>
        </w:rPr>
        <w:t>面品体</w:t>
      </w:r>
      <w:r>
        <w:rPr>
          <w:color w:val="111111"/>
          <w:w w:val="72"/>
          <w:sz w:val="23"/>
        </w:rPr>
        <w:t>；</w:t>
      </w:r>
      <w:r>
        <w:rPr>
          <w:color w:val="111111"/>
          <w:spacing w:val="-35"/>
          <w:sz w:val="23"/>
        </w:rPr>
        <w:t> </w:t>
      </w:r>
      <w:r>
        <w:rPr>
          <w:rFonts w:ascii="Times New Roman" w:eastAsia="Times New Roman"/>
          <w:color w:val="3D3D3D"/>
          <w:w w:val="72"/>
          <w:sz w:val="25"/>
        </w:rPr>
        <w:t>3</w:t>
      </w:r>
      <w:r>
        <w:rPr>
          <w:rFonts w:ascii="Times New Roman" w:eastAsia="Times New Roman"/>
          <w:color w:val="3D3D3D"/>
          <w:spacing w:val="-33"/>
          <w:sz w:val="25"/>
        </w:rPr>
        <w:t> </w:t>
      </w:r>
      <w:r>
        <w:rPr>
          <w:rFonts w:ascii="Times New Roman" w:eastAsia="Times New Roman"/>
          <w:color w:val="111111"/>
          <w:w w:val="72"/>
          <w:sz w:val="25"/>
        </w:rPr>
        <w:t>-</w:t>
      </w:r>
      <w:r>
        <w:rPr>
          <w:rFonts w:ascii="Times New Roman" w:eastAsia="Times New Roman"/>
          <w:color w:val="111111"/>
          <w:spacing w:val="3"/>
          <w:sz w:val="25"/>
        </w:rPr>
        <w:t>   </w:t>
      </w:r>
      <w:r>
        <w:rPr>
          <w:rFonts w:ascii="Times New Roman" w:eastAsia="Times New Roman"/>
          <w:color w:val="2B2B2B"/>
          <w:w w:val="72"/>
          <w:sz w:val="25"/>
        </w:rPr>
        <w:t>a</w:t>
      </w:r>
      <w:r>
        <w:rPr>
          <w:rFonts w:ascii="Times New Roman" w:eastAsia="Times New Roman"/>
          <w:color w:val="2B2B2B"/>
          <w:spacing w:val="-5"/>
          <w:sz w:val="25"/>
        </w:rPr>
        <w:t>  </w:t>
      </w:r>
      <w:r>
        <w:rPr>
          <w:color w:val="2B2B2B"/>
          <w:w w:val="72"/>
          <w:sz w:val="23"/>
        </w:rPr>
        <w:t>菱</w:t>
      </w:r>
      <w:r>
        <w:rPr>
          <w:color w:val="2B2B2B"/>
          <w:spacing w:val="-43"/>
          <w:sz w:val="23"/>
        </w:rPr>
        <w:t> </w:t>
      </w:r>
      <w:r>
        <w:rPr>
          <w:color w:val="2B2B2B"/>
          <w:spacing w:val="-21"/>
          <w:w w:val="106"/>
          <w:sz w:val="23"/>
        </w:rPr>
        <w:t>形品体</w:t>
      </w:r>
      <w:r>
        <w:rPr>
          <w:color w:val="2B2B2B"/>
          <w:w w:val="87"/>
          <w:sz w:val="23"/>
        </w:rPr>
        <w:t>；</w:t>
      </w:r>
      <w:r>
        <w:rPr>
          <w:color w:val="2B2B2B"/>
          <w:spacing w:val="-63"/>
          <w:sz w:val="23"/>
        </w:rPr>
        <w:t> </w:t>
      </w:r>
      <w:r>
        <w:rPr>
          <w:rFonts w:ascii="Times New Roman" w:eastAsia="Times New Roman"/>
          <w:color w:val="2B2B2B"/>
          <w:spacing w:val="-104"/>
          <w:w w:val="104"/>
          <w:sz w:val="22"/>
        </w:rPr>
        <w:t>4</w:t>
      </w:r>
      <w:r>
        <w:rPr>
          <w:color w:val="838383"/>
          <w:spacing w:val="-57"/>
          <w:w w:val="170"/>
          <w:sz w:val="50"/>
        </w:rPr>
        <w:t>－</w:t>
      </w:r>
      <w:r>
        <w:rPr>
          <w:rFonts w:ascii="Times New Roman" w:eastAsia="Times New Roman"/>
          <w:color w:val="2B2B2B"/>
          <w:w w:val="85"/>
          <w:sz w:val="31"/>
        </w:rPr>
        <w:t>6</w:t>
      </w:r>
      <w:r>
        <w:rPr>
          <w:rFonts w:ascii="Times New Roman" w:eastAsia="Times New Roman"/>
          <w:color w:val="2B2B2B"/>
          <w:spacing w:val="-10"/>
          <w:sz w:val="31"/>
        </w:rPr>
        <w:t> </w:t>
      </w:r>
      <w:r>
        <w:rPr>
          <w:color w:val="2B2B2B"/>
          <w:spacing w:val="-7"/>
          <w:w w:val="105"/>
          <w:sz w:val="23"/>
        </w:rPr>
        <w:t>菱形品</w:t>
      </w:r>
      <w:r>
        <w:rPr>
          <w:color w:val="2B2B2B"/>
          <w:spacing w:val="-158"/>
          <w:w w:val="97"/>
          <w:sz w:val="23"/>
        </w:rPr>
        <w:t>体</w:t>
      </w:r>
      <w:r>
        <w:rPr>
          <w:color w:val="111111"/>
          <w:w w:val="97"/>
          <w:sz w:val="23"/>
        </w:rPr>
        <w:t>；</w:t>
      </w:r>
    </w:p>
    <w:p>
      <w:pPr>
        <w:spacing w:line="282" w:lineRule="exact" w:before="0"/>
        <w:ind w:left="0" w:right="41" w:firstLine="0"/>
        <w:jc w:val="center"/>
        <w:rPr>
          <w:sz w:val="23"/>
        </w:rPr>
      </w:pPr>
      <w:r>
        <w:rPr>
          <w:rFonts w:ascii="Arial" w:eastAsia="Arial"/>
          <w:color w:val="3D3D3D"/>
          <w:w w:val="110"/>
          <w:sz w:val="21"/>
        </w:rPr>
        <w:t>5</w:t>
      </w:r>
      <w:r>
        <w:rPr>
          <w:color w:val="3D3D3D"/>
          <w:w w:val="110"/>
          <w:sz w:val="23"/>
        </w:rPr>
        <w:t>一斜六面品体。</w:t>
      </w:r>
    </w:p>
    <w:p>
      <w:pPr>
        <w:pStyle w:val="BodyText"/>
        <w:spacing w:line="312" w:lineRule="auto" w:before="187"/>
        <w:ind w:left="854" w:right="1025" w:firstLine="625"/>
      </w:pPr>
      <w:r>
        <w:rPr>
          <w:color w:val="2B2B2B"/>
          <w:spacing w:val="-11"/>
          <w:w w:val="105"/>
        </w:rPr>
        <w:t>硝酸绥随溫度不同 其桔晶亦随</w:t>
      </w:r>
      <w:r>
        <w:rPr>
          <w:color w:val="111111"/>
          <w:spacing w:val="-5"/>
          <w:w w:val="105"/>
        </w:rPr>
        <w:t>之</w:t>
      </w:r>
      <w:r>
        <w:rPr>
          <w:color w:val="2B2B2B"/>
          <w:spacing w:val="13"/>
          <w:w w:val="105"/>
        </w:rPr>
        <w:t>帕变</w:t>
      </w:r>
      <w:r>
        <w:rPr>
          <w:color w:val="111111"/>
          <w:spacing w:val="-57"/>
          <w:w w:val="105"/>
        </w:rPr>
        <w:t>， </w:t>
      </w:r>
      <w:r>
        <w:rPr>
          <w:color w:val="2B2B2B"/>
          <w:spacing w:val="-9"/>
          <w:w w:val="105"/>
        </w:rPr>
        <w:t>溫度低于 </w:t>
      </w:r>
      <w:r>
        <w:rPr>
          <w:rFonts w:ascii="Times New Roman" w:hAnsi="Times New Roman" w:eastAsia="Times New Roman"/>
          <w:color w:val="111111"/>
          <w:spacing w:val="-8"/>
          <w:w w:val="105"/>
        </w:rPr>
        <w:t>1</w:t>
      </w:r>
      <w:r>
        <w:rPr>
          <w:rFonts w:ascii="Times New Roman" w:hAnsi="Times New Roman" w:eastAsia="Times New Roman"/>
          <w:color w:val="2B2B2B"/>
          <w:spacing w:val="-8"/>
          <w:w w:val="105"/>
        </w:rPr>
        <w:t>6°C</w:t>
      </w:r>
      <w:r>
        <w:rPr>
          <w:color w:val="2B2B2B"/>
          <w:spacing w:val="-27"/>
          <w:w w:val="105"/>
        </w:rPr>
        <w:t>时</w:t>
      </w:r>
      <w:r>
        <w:rPr>
          <w:color w:val="111111"/>
          <w:spacing w:val="-70"/>
          <w:w w:val="105"/>
        </w:rPr>
        <w:t>，</w:t>
      </w:r>
      <w:r>
        <w:rPr>
          <w:color w:val="2B2B2B"/>
          <w:spacing w:val="-11"/>
          <w:w w:val="105"/>
        </w:rPr>
        <w:t>桔</w:t>
      </w:r>
      <w:r>
        <w:rPr>
          <w:color w:val="3D3D3D"/>
          <w:spacing w:val="-10"/>
          <w:w w:val="105"/>
        </w:rPr>
        <w:t>品形状为正方晶体和正六面品体</w:t>
      </w:r>
      <w:r>
        <w:rPr>
          <w:color w:val="3D3D3D"/>
          <w:spacing w:val="-11"/>
        </w:rPr>
        <w:t>； 在 </w:t>
      </w:r>
      <w:r>
        <w:rPr>
          <w:rFonts w:ascii="Times New Roman" w:hAnsi="Times New Roman" w:eastAsia="Times New Roman"/>
          <w:color w:val="111111"/>
        </w:rPr>
        <w:t>1 </w:t>
      </w:r>
      <w:r>
        <w:rPr>
          <w:rFonts w:ascii="Times New Roman" w:hAnsi="Times New Roman" w:eastAsia="Times New Roman"/>
          <w:color w:val="2B2B2B"/>
          <w:w w:val="105"/>
        </w:rPr>
        <w:t>6~ </w:t>
      </w:r>
      <w:r>
        <w:rPr>
          <w:rFonts w:ascii="Times New Roman" w:hAnsi="Times New Roman" w:eastAsia="Times New Roman"/>
          <w:color w:val="2B2B2B"/>
          <w:spacing w:val="-7"/>
          <w:w w:val="105"/>
        </w:rPr>
        <w:t>18</w:t>
      </w:r>
      <w:r>
        <w:rPr>
          <w:rFonts w:ascii="Times New Roman" w:hAnsi="Times New Roman" w:eastAsia="Times New Roman"/>
          <w:color w:val="838383"/>
          <w:spacing w:val="-7"/>
          <w:w w:val="105"/>
        </w:rPr>
        <w:t>9</w:t>
      </w:r>
      <w:r>
        <w:rPr>
          <w:rFonts w:ascii="Times New Roman" w:hAnsi="Times New Roman" w:eastAsia="Times New Roman"/>
          <w:color w:val="2B2B2B"/>
          <w:spacing w:val="-7"/>
          <w:w w:val="105"/>
        </w:rPr>
        <w:t>C </w:t>
      </w:r>
      <w:r>
        <w:rPr>
          <w:color w:val="2B2B2B"/>
          <w:spacing w:val="5"/>
          <w:w w:val="105"/>
        </w:rPr>
        <w:t>时晶体韓变 成菱</w:t>
      </w:r>
    </w:p>
    <w:p>
      <w:pPr>
        <w:pStyle w:val="BodyText"/>
        <w:tabs>
          <w:tab w:pos="2081" w:val="left" w:leader="none"/>
          <w:tab w:pos="7924" w:val="left" w:leader="none"/>
        </w:tabs>
        <w:spacing w:line="369" w:lineRule="exact"/>
        <w:ind w:left="862"/>
      </w:pPr>
      <w:r>
        <w:rPr>
          <w:color w:val="2B2B2B"/>
          <w:w w:val="77"/>
        </w:rPr>
        <w:t>开红</w:t>
      </w:r>
      <w:r>
        <w:rPr>
          <w:color w:val="2B2B2B"/>
          <w:spacing w:val="24"/>
        </w:rPr>
        <w:t> </w:t>
      </w:r>
      <w:r>
        <w:rPr>
          <w:color w:val="2B2B2B"/>
          <w:w w:val="110"/>
        </w:rPr>
        <w:t>和</w:t>
      </w:r>
      <w:r>
        <w:rPr>
          <w:color w:val="2B2B2B"/>
        </w:rPr>
        <w:tab/>
      </w:r>
      <w:r>
        <w:rPr>
          <w:color w:val="2B2B2B"/>
          <w:w w:val="100"/>
        </w:rPr>
        <w:t>,</w:t>
      </w:r>
      <w:r>
        <w:rPr>
          <w:color w:val="2B2B2B"/>
          <w:spacing w:val="-2"/>
        </w:rPr>
        <w:t> </w:t>
      </w:r>
      <w:r>
        <w:rPr>
          <w:color w:val="2B2B2B"/>
          <w:spacing w:val="40"/>
          <w:w w:val="201"/>
        </w:rPr>
        <w:t>比</w:t>
      </w:r>
      <w:r>
        <w:rPr>
          <w:color w:val="2B2B2B"/>
          <w:spacing w:val="46"/>
          <w:w w:val="106"/>
        </w:rPr>
        <w:t>重</w:t>
      </w:r>
      <w:r>
        <w:rPr>
          <w:rFonts w:ascii="Times New Roman" w:hAnsi="Times New Roman" w:eastAsia="Times New Roman"/>
          <w:color w:val="2B2B2B"/>
          <w:w w:val="106"/>
        </w:rPr>
        <w:t>1</w:t>
      </w:r>
      <w:r>
        <w:rPr>
          <w:rFonts w:ascii="Times New Roman" w:hAnsi="Times New Roman" w:eastAsia="Times New Roman"/>
          <w:color w:val="2B2B2B"/>
          <w:spacing w:val="-33"/>
        </w:rPr>
        <w:t> </w:t>
      </w:r>
      <w:r>
        <w:rPr>
          <w:rFonts w:ascii="Times New Roman" w:hAnsi="Times New Roman" w:eastAsia="Times New Roman"/>
          <w:color w:val="111111"/>
          <w:w w:val="106"/>
        </w:rPr>
        <w:t>.</w:t>
      </w:r>
      <w:r>
        <w:rPr>
          <w:rFonts w:ascii="Times New Roman" w:hAnsi="Times New Roman" w:eastAsia="Times New Roman"/>
          <w:color w:val="111111"/>
          <w:spacing w:val="-20"/>
        </w:rPr>
        <w:t> </w:t>
      </w:r>
      <w:r>
        <w:rPr>
          <w:rFonts w:ascii="Times New Roman" w:hAnsi="Times New Roman" w:eastAsia="Times New Roman"/>
          <w:color w:val="2B2B2B"/>
          <w:w w:val="106"/>
        </w:rPr>
        <w:t>72</w:t>
      </w:r>
      <w:r>
        <w:rPr>
          <w:rFonts w:ascii="Times New Roman" w:hAnsi="Times New Roman" w:eastAsia="Times New Roman"/>
          <w:color w:val="2B2B2B"/>
          <w:spacing w:val="-21"/>
          <w:w w:val="106"/>
        </w:rPr>
        <w:t>6</w:t>
      </w:r>
      <w:r>
        <w:rPr>
          <w:color w:val="111111"/>
          <w:spacing w:val="14"/>
          <w:w w:val="106"/>
        </w:rPr>
        <w:t>，</w:t>
      </w:r>
      <w:r>
        <w:rPr>
          <w:color w:val="3D3D3D"/>
          <w:w w:val="106"/>
        </w:rPr>
        <w:t>这种</w:t>
      </w:r>
      <w:r>
        <w:rPr>
          <w:color w:val="3D3D3D"/>
          <w:spacing w:val="-7"/>
          <w:w w:val="106"/>
        </w:rPr>
        <w:t>品</w:t>
      </w:r>
      <w:r>
        <w:rPr>
          <w:color w:val="3D3D3D"/>
          <w:w w:val="105"/>
        </w:rPr>
        <w:t>体</w:t>
      </w:r>
      <w:r>
        <w:rPr>
          <w:color w:val="3D3D3D"/>
          <w:spacing w:val="4"/>
          <w:w w:val="105"/>
        </w:rPr>
        <w:t>可</w:t>
      </w:r>
      <w:r>
        <w:rPr>
          <w:color w:val="3D3D3D"/>
          <w:w w:val="105"/>
        </w:rPr>
        <w:t>保持到</w:t>
      </w:r>
      <w:r>
        <w:rPr>
          <w:color w:val="3D3D3D"/>
          <w:spacing w:val="-70"/>
        </w:rPr>
        <w:t> </w:t>
      </w:r>
      <w:r>
        <w:rPr>
          <w:rFonts w:ascii="Times New Roman" w:hAnsi="Times New Roman" w:eastAsia="Times New Roman"/>
          <w:color w:val="111111"/>
          <w:w w:val="106"/>
        </w:rPr>
        <w:t>s</w:t>
      </w:r>
      <w:r>
        <w:rPr>
          <w:rFonts w:ascii="Times New Roman" w:hAnsi="Times New Roman" w:eastAsia="Times New Roman"/>
          <w:color w:val="111111"/>
          <w:spacing w:val="-19"/>
        </w:rPr>
        <w:t> </w:t>
      </w:r>
      <w:r>
        <w:rPr>
          <w:rFonts w:ascii="Times New Roman" w:hAnsi="Times New Roman" w:eastAsia="Times New Roman"/>
          <w:color w:val="2B2B2B"/>
          <w:spacing w:val="13"/>
          <w:w w:val="105"/>
        </w:rPr>
        <w:t>2</w:t>
      </w:r>
      <w:r>
        <w:rPr>
          <w:rFonts w:ascii="Times New Roman" w:hAnsi="Times New Roman" w:eastAsia="Times New Roman"/>
          <w:color w:val="111111"/>
          <w:spacing w:val="26"/>
          <w:w w:val="105"/>
        </w:rPr>
        <w:t>.</w:t>
      </w:r>
      <w:r>
        <w:rPr>
          <w:rFonts w:ascii="Times New Roman" w:hAnsi="Times New Roman" w:eastAsia="Times New Roman"/>
          <w:color w:val="3D3D3D"/>
          <w:spacing w:val="-101"/>
          <w:w w:val="105"/>
        </w:rPr>
        <w:t>·</w:t>
      </w:r>
      <w:r>
        <w:rPr>
          <w:rFonts w:ascii="Times New Roman" w:hAnsi="Times New Roman" w:eastAsia="Times New Roman"/>
          <w:color w:val="111111"/>
          <w:w w:val="105"/>
        </w:rPr>
        <w:t>1</w:t>
      </w:r>
      <w:r>
        <w:rPr>
          <w:rFonts w:ascii="Times New Roman" w:hAnsi="Times New Roman" w:eastAsia="Times New Roman"/>
          <w:color w:val="111111"/>
        </w:rPr>
        <w:t> </w:t>
      </w:r>
      <w:r>
        <w:rPr>
          <w:rFonts w:ascii="Times New Roman" w:hAnsi="Times New Roman" w:eastAsia="Times New Roman"/>
          <w:color w:val="111111"/>
          <w:spacing w:val="-34"/>
        </w:rPr>
        <w:t> </w:t>
      </w:r>
      <w:r>
        <w:rPr>
          <w:rFonts w:ascii="Times New Roman" w:hAnsi="Times New Roman" w:eastAsia="Times New Roman"/>
          <w:color w:val="3D3D3D"/>
          <w:w w:val="105"/>
        </w:rPr>
        <w:t>c</w:t>
      </w:r>
      <w:r>
        <w:rPr>
          <w:rFonts w:ascii="Times New Roman" w:hAnsi="Times New Roman" w:eastAsia="Times New Roman"/>
          <w:color w:val="3D3D3D"/>
          <w:spacing w:val="12"/>
        </w:rPr>
        <w:t> </w:t>
      </w:r>
      <w:r>
        <w:rPr>
          <w:rFonts w:ascii="Times New Roman" w:hAnsi="Times New Roman" w:eastAsia="Times New Roman"/>
          <w:color w:val="111111"/>
          <w:w w:val="105"/>
        </w:rPr>
        <w:t>,</w:t>
      </w:r>
      <w:r>
        <w:rPr>
          <w:rFonts w:ascii="Times New Roman" w:hAnsi="Times New Roman" w:eastAsia="Times New Roman"/>
          <w:color w:val="111111"/>
        </w:rPr>
        <w:tab/>
      </w:r>
      <w:r>
        <w:rPr>
          <w:color w:val="2B2B2B"/>
          <w:spacing w:val="8"/>
          <w:w w:val="105"/>
        </w:rPr>
        <w:t>在</w:t>
      </w:r>
      <w:r>
        <w:rPr>
          <w:color w:val="2B2B2B"/>
          <w:spacing w:val="9"/>
          <w:w w:val="105"/>
        </w:rPr>
        <w:t>此</w:t>
      </w:r>
      <w:r>
        <w:rPr>
          <w:color w:val="2B2B2B"/>
          <w:spacing w:val="13"/>
          <w:w w:val="105"/>
        </w:rPr>
        <w:t>温</w:t>
      </w:r>
      <w:r>
        <w:rPr>
          <w:color w:val="2B2B2B"/>
          <w:w w:val="106"/>
        </w:rPr>
        <w:t>度区</w:t>
      </w:r>
    </w:p>
    <w:p>
      <w:pPr>
        <w:pStyle w:val="BodyText"/>
        <w:rPr>
          <w:sz w:val="20"/>
        </w:rPr>
      </w:pPr>
    </w:p>
    <w:p>
      <w:pPr>
        <w:pStyle w:val="BodyText"/>
        <w:rPr>
          <w:sz w:val="20"/>
        </w:rPr>
      </w:pPr>
    </w:p>
    <w:p>
      <w:pPr>
        <w:pStyle w:val="BodyText"/>
        <w:spacing w:before="9"/>
        <w:rPr>
          <w:sz w:val="24"/>
        </w:rPr>
      </w:pPr>
    </w:p>
    <w:p>
      <w:pPr>
        <w:spacing w:before="94"/>
        <w:ind w:left="0" w:right="488" w:firstLine="0"/>
        <w:jc w:val="right"/>
        <w:rPr>
          <w:rFonts w:ascii="Arial"/>
          <w:sz w:val="18"/>
        </w:rPr>
      </w:pPr>
      <w:r>
        <w:rPr>
          <w:rFonts w:ascii="Arial"/>
          <w:color w:val="B1B1B1"/>
          <w:w w:val="106"/>
          <w:sz w:val="18"/>
        </w:rPr>
        <w:t>-</w:t>
      </w:r>
    </w:p>
    <w:p>
      <w:pPr>
        <w:spacing w:after="0"/>
        <w:jc w:val="right"/>
        <w:rPr>
          <w:rFonts w:ascii="Arial"/>
          <w:sz w:val="18"/>
        </w:rPr>
        <w:sectPr>
          <w:pgSz w:w="10520" w:h="17040"/>
          <w:pgMar w:top="940" w:bottom="280" w:left="0" w:right="0"/>
        </w:sectPr>
      </w:pPr>
    </w:p>
    <w:p>
      <w:pPr>
        <w:pStyle w:val="BodyText"/>
        <w:spacing w:before="64"/>
        <w:ind w:left="1331"/>
        <w:rPr>
          <w:rFonts w:ascii="Times New Roman"/>
        </w:rPr>
      </w:pPr>
      <w:r>
        <w:rPr>
          <w:rFonts w:ascii="Times New Roman"/>
          <w:color w:val="1D1D1D"/>
          <w:w w:val="105"/>
        </w:rPr>
        <w:t>70</w:t>
      </w:r>
    </w:p>
    <w:p>
      <w:pPr>
        <w:pStyle w:val="BodyText"/>
        <w:spacing w:line="307" w:lineRule="auto" w:before="129"/>
        <w:ind w:left="1013" w:right="840" w:hanging="2"/>
        <w:jc w:val="both"/>
      </w:pPr>
      <w:r>
        <w:rPr>
          <w:color w:val="313131"/>
          <w:spacing w:val="-15"/>
          <w:w w:val="105"/>
        </w:rPr>
        <w:t>问， 硝酸绥无桔块现象。当溫度高于 </w:t>
      </w:r>
      <w:r>
        <w:rPr>
          <w:rFonts w:ascii="Times New Roman" w:hAnsi="Times New Roman" w:eastAsia="Times New Roman"/>
          <w:color w:val="313131"/>
          <w:w w:val="105"/>
        </w:rPr>
        <w:t>32.</w:t>
      </w:r>
      <w:r>
        <w:rPr>
          <w:rFonts w:ascii="Times New Roman" w:hAnsi="Times New Roman" w:eastAsia="Times New Roman"/>
          <w:color w:val="313131"/>
          <w:spacing w:val="-3"/>
          <w:w w:val="105"/>
        </w:rPr>
        <w:t> 1°C</w:t>
      </w:r>
      <w:r>
        <w:rPr>
          <w:color w:val="313131"/>
          <w:spacing w:val="-8"/>
          <w:w w:val="105"/>
        </w:rPr>
        <w:t>时， 菱形晶体 的体</w:t>
      </w:r>
      <w:r>
        <w:rPr>
          <w:color w:val="313131"/>
          <w:spacing w:val="-29"/>
          <w:w w:val="110"/>
        </w:rPr>
        <w:t>积增大 </w:t>
      </w:r>
      <w:r>
        <w:rPr>
          <w:rFonts w:ascii="Times New Roman" w:hAnsi="Times New Roman" w:eastAsia="Times New Roman"/>
          <w:color w:val="313131"/>
          <w:spacing w:val="6"/>
          <w:w w:val="110"/>
        </w:rPr>
        <w:t>3%</w:t>
      </w:r>
      <w:r>
        <w:rPr>
          <w:color w:val="313131"/>
          <w:spacing w:val="10"/>
          <w:w w:val="110"/>
        </w:rPr>
        <w:t>，并分解成菱形</w:t>
      </w:r>
      <w:r>
        <w:rPr>
          <w:color w:val="313131"/>
          <w:spacing w:val="-44"/>
          <w:w w:val="85"/>
        </w:rPr>
        <w:t>肛 </w:t>
      </w:r>
      <w:r>
        <w:rPr>
          <w:color w:val="313131"/>
          <w:spacing w:val="4"/>
          <w:w w:val="110"/>
        </w:rPr>
        <w:t>状之细晶粉，比重</w:t>
      </w:r>
      <w:r>
        <w:rPr>
          <w:rFonts w:ascii="Times New Roman" w:hAnsi="Times New Roman" w:eastAsia="Times New Roman"/>
          <w:color w:val="313131"/>
          <w:w w:val="110"/>
        </w:rPr>
        <w:t>1. </w:t>
      </w:r>
      <w:r>
        <w:rPr>
          <w:rFonts w:ascii="Times New Roman" w:hAnsi="Times New Roman" w:eastAsia="Times New Roman"/>
          <w:color w:val="313131"/>
          <w:spacing w:val="-3"/>
          <w:w w:val="110"/>
        </w:rPr>
        <w:t>66</w:t>
      </w:r>
      <w:r>
        <w:rPr>
          <w:color w:val="313131"/>
          <w:spacing w:val="-34"/>
          <w:w w:val="110"/>
        </w:rPr>
        <w:t>，在潮湿大</w:t>
      </w:r>
      <w:r>
        <w:rPr>
          <w:color w:val="313131"/>
          <w:spacing w:val="-25"/>
          <w:w w:val="110"/>
        </w:rPr>
        <w:t>气中迅速硬化。 在 </w:t>
      </w:r>
      <w:r>
        <w:rPr>
          <w:rFonts w:ascii="Times New Roman" w:hAnsi="Times New Roman" w:eastAsia="Times New Roman"/>
          <w:color w:val="313131"/>
          <w:spacing w:val="8"/>
          <w:w w:val="110"/>
        </w:rPr>
        <w:t>84.</w:t>
      </w:r>
      <w:r>
        <w:rPr>
          <w:rFonts w:ascii="Times New Roman" w:hAnsi="Times New Roman" w:eastAsia="Times New Roman"/>
          <w:color w:val="313131"/>
          <w:spacing w:val="-46"/>
          <w:w w:val="110"/>
        </w:rPr>
        <w:t> </w:t>
      </w:r>
      <w:r>
        <w:rPr>
          <w:rFonts w:ascii="Times New Roman" w:hAnsi="Times New Roman" w:eastAsia="Times New Roman"/>
          <w:color w:val="313131"/>
          <w:spacing w:val="-6"/>
          <w:w w:val="110"/>
        </w:rPr>
        <w:t>2°C</w:t>
      </w:r>
      <w:r>
        <w:rPr>
          <w:color w:val="313131"/>
          <w:spacing w:val="-13"/>
          <w:w w:val="110"/>
        </w:rPr>
        <w:t>时， 此品体又棘变成斜六面晶体，</w:t>
      </w:r>
      <w:r>
        <w:rPr>
          <w:color w:val="313131"/>
          <w:spacing w:val="-323"/>
          <w:w w:val="195"/>
        </w:rPr>
        <w:t>比</w:t>
      </w:r>
      <w:r>
        <w:rPr>
          <w:color w:val="313131"/>
          <w:spacing w:val="-272"/>
          <w:w w:val="110"/>
        </w:rPr>
        <w:t>重</w:t>
      </w:r>
    </w:p>
    <w:p>
      <w:pPr>
        <w:pStyle w:val="ListParagraph"/>
        <w:numPr>
          <w:ilvl w:val="0"/>
          <w:numId w:val="12"/>
        </w:numPr>
        <w:tabs>
          <w:tab w:pos="1331" w:val="left" w:leader="none"/>
        </w:tabs>
        <w:spacing w:line="316" w:lineRule="auto" w:before="3" w:after="0"/>
        <w:ind w:left="1042" w:right="871" w:hanging="36"/>
        <w:jc w:val="both"/>
        <w:rPr>
          <w:rFonts w:ascii="Times New Roman" w:hAnsi="Times New Roman" w:eastAsia="Times New Roman"/>
          <w:color w:val="313131"/>
          <w:sz w:val="29"/>
        </w:rPr>
      </w:pPr>
      <w:r>
        <w:rPr>
          <w:color w:val="313131"/>
          <w:spacing w:val="3"/>
          <w:w w:val="105"/>
          <w:sz w:val="29"/>
        </w:rPr>
        <w:t>有棱形和</w:t>
      </w:r>
      <w:r>
        <w:rPr>
          <w:color w:val="626262"/>
          <w:spacing w:val="6"/>
          <w:w w:val="105"/>
          <w:sz w:val="29"/>
        </w:rPr>
        <w:t>三</w:t>
      </w:r>
      <w:r>
        <w:rPr>
          <w:color w:val="313131"/>
          <w:spacing w:val="-9"/>
          <w:w w:val="105"/>
          <w:sz w:val="29"/>
        </w:rPr>
        <w:t>角形棱边， 在形成品体时放热。硝酸绥的特性之一是随溫度的变化其桔品形状也发生变化。制造硝酸绥炸药肘 </w:t>
      </w:r>
      <w:r>
        <w:rPr>
          <w:color w:val="313131"/>
          <w:spacing w:val="15"/>
          <w:w w:val="110"/>
          <w:sz w:val="29"/>
        </w:rPr>
        <w:t>，</w:t>
      </w:r>
      <w:r>
        <w:rPr>
          <w:color w:val="313131"/>
          <w:spacing w:val="-5"/>
          <w:w w:val="110"/>
          <w:sz w:val="29"/>
        </w:rPr>
        <w:t>室溫砓好不要太高，保持在 </w:t>
      </w:r>
      <w:r>
        <w:rPr>
          <w:rFonts w:ascii="Times New Roman" w:hAnsi="Times New Roman" w:eastAsia="Times New Roman"/>
          <w:color w:val="313131"/>
          <w:w w:val="110"/>
          <w:sz w:val="29"/>
        </w:rPr>
        <w:t>16</w:t>
      </w:r>
      <w:r>
        <w:rPr>
          <w:rFonts w:ascii="Times New Roman" w:hAnsi="Times New Roman" w:eastAsia="Times New Roman"/>
          <w:color w:val="313131"/>
          <w:spacing w:val="-46"/>
          <w:w w:val="110"/>
          <w:sz w:val="29"/>
        </w:rPr>
        <w:t> </w:t>
      </w:r>
      <w:r>
        <w:rPr>
          <w:rFonts w:ascii="Times New Roman" w:hAnsi="Times New Roman" w:eastAsia="Times New Roman"/>
          <w:color w:val="313131"/>
          <w:w w:val="110"/>
          <w:sz w:val="29"/>
        </w:rPr>
        <w:t>~</w:t>
      </w:r>
      <w:r>
        <w:rPr>
          <w:rFonts w:ascii="Times New Roman" w:hAnsi="Times New Roman" w:eastAsia="Times New Roman"/>
          <w:color w:val="313131"/>
          <w:spacing w:val="20"/>
          <w:w w:val="110"/>
          <w:sz w:val="29"/>
        </w:rPr>
        <w:t> </w:t>
      </w:r>
      <w:r>
        <w:rPr>
          <w:rFonts w:ascii="Times New Roman" w:hAnsi="Times New Roman" w:eastAsia="Times New Roman"/>
          <w:color w:val="313131"/>
          <w:spacing w:val="-11"/>
          <w:w w:val="110"/>
          <w:sz w:val="29"/>
        </w:rPr>
        <w:t>32°C</w:t>
      </w:r>
      <w:r>
        <w:rPr>
          <w:color w:val="313131"/>
          <w:spacing w:val="2"/>
          <w:w w:val="110"/>
          <w:sz w:val="29"/>
        </w:rPr>
        <w:t>之问为宜。</w:t>
      </w:r>
    </w:p>
    <w:p>
      <w:pPr>
        <w:pStyle w:val="BodyText"/>
        <w:tabs>
          <w:tab w:pos="2420" w:val="left" w:leader="none"/>
        </w:tabs>
        <w:spacing w:line="345" w:lineRule="exact"/>
        <w:ind w:left="1522"/>
      </w:pPr>
      <w:r>
        <w:rPr>
          <w:color w:val="313131"/>
          <w:w w:val="105"/>
        </w:rPr>
        <w:t>（</w:t>
      </w:r>
      <w:r>
        <w:rPr>
          <w:color w:val="313131"/>
          <w:spacing w:val="-95"/>
          <w:w w:val="105"/>
        </w:rPr>
        <w:t> </w:t>
      </w:r>
      <w:r>
        <w:rPr>
          <w:rFonts w:ascii="Times New Roman" w:eastAsia="Times New Roman"/>
          <w:color w:val="313131"/>
          <w:w w:val="105"/>
          <w:sz w:val="27"/>
        </w:rPr>
        <w:t>2</w:t>
      </w:r>
      <w:r>
        <w:rPr>
          <w:rFonts w:ascii="Times New Roman" w:eastAsia="Times New Roman"/>
          <w:color w:val="313131"/>
          <w:spacing w:val="7"/>
          <w:w w:val="105"/>
          <w:sz w:val="27"/>
        </w:rPr>
        <w:t> )</w:t>
      </w:r>
      <w:r>
        <w:rPr>
          <w:rFonts w:ascii="Times New Roman" w:eastAsia="Times New Roman"/>
          <w:color w:val="313131"/>
          <w:w w:val="105"/>
          <w:sz w:val="27"/>
        </w:rPr>
        <w:tab/>
      </w:r>
      <w:r>
        <w:rPr>
          <w:color w:val="313131"/>
          <w:spacing w:val="-10"/>
          <w:w w:val="105"/>
        </w:rPr>
        <w:t>吸湿性和桔块性。硝酸绥具有较强的吸湿性，对 硝绥</w:t>
      </w:r>
    </w:p>
    <w:p>
      <w:pPr>
        <w:pStyle w:val="BodyText"/>
        <w:spacing w:line="312" w:lineRule="auto" w:before="110"/>
        <w:ind w:left="1028" w:right="835" w:hanging="3"/>
      </w:pPr>
      <w:r>
        <w:rPr>
          <w:color w:val="313131"/>
          <w:w w:val="105"/>
        </w:rPr>
        <w:t>炸药的质批有很大的影响，所以在制造和肘存时要注意防潮。硝</w:t>
      </w:r>
      <w:r>
        <w:rPr>
          <w:color w:val="1D1D1D"/>
          <w:w w:val="105"/>
        </w:rPr>
        <w:t>酸绥的吸湿速度</w:t>
      </w:r>
      <w:r>
        <w:rPr>
          <w:color w:val="444444"/>
          <w:w w:val="105"/>
        </w:rPr>
        <w:t>随下列因素变化</w:t>
      </w:r>
      <w:r>
        <w:rPr>
          <w:color w:val="1D1D1D"/>
        </w:rPr>
        <w:t>：</w:t>
      </w:r>
    </w:p>
    <w:p>
      <w:pPr>
        <w:pStyle w:val="BodyText"/>
        <w:tabs>
          <w:tab w:pos="2257" w:val="left" w:leader="none"/>
        </w:tabs>
        <w:spacing w:line="312" w:lineRule="auto"/>
        <w:ind w:left="1042" w:right="693" w:firstLine="662"/>
      </w:pPr>
      <w:r>
        <w:rPr>
          <w:rFonts w:ascii="Arial" w:hAnsi="Arial" w:eastAsia="Arial"/>
          <w:color w:val="313131"/>
          <w:w w:val="105"/>
          <w:sz w:val="26"/>
        </w:rPr>
        <w:t>A</w:t>
      </w:r>
      <w:r>
        <w:rPr>
          <w:rFonts w:ascii="Arial" w:hAnsi="Arial" w:eastAsia="Arial"/>
          <w:color w:val="313131"/>
          <w:spacing w:val="7"/>
          <w:w w:val="105"/>
          <w:sz w:val="26"/>
        </w:rPr>
        <w:t> )</w:t>
      </w:r>
      <w:r>
        <w:rPr>
          <w:rFonts w:ascii="Arial" w:hAnsi="Arial" w:eastAsia="Arial"/>
          <w:color w:val="313131"/>
          <w:w w:val="105"/>
          <w:sz w:val="26"/>
        </w:rPr>
        <w:tab/>
      </w:r>
      <w:r>
        <w:rPr>
          <w:color w:val="313131"/>
          <w:spacing w:val="-42"/>
          <w:w w:val="105"/>
        </w:rPr>
        <w:t>空 </w:t>
      </w:r>
      <w:r>
        <w:rPr>
          <w:color w:val="626262"/>
          <w:spacing w:val="-31"/>
          <w:w w:val="105"/>
        </w:rPr>
        <w:t>气 </w:t>
      </w:r>
      <w:r>
        <w:rPr>
          <w:color w:val="313131"/>
          <w:spacing w:val="-10"/>
          <w:w w:val="105"/>
        </w:rPr>
        <w:t>湿度比吸湿点高时， 吸湿性速度快。如在 </w:t>
      </w:r>
      <w:r>
        <w:rPr>
          <w:rFonts w:ascii="Times New Roman" w:hAnsi="Times New Roman" w:eastAsia="Times New Roman"/>
          <w:color w:val="313131"/>
          <w:w w:val="105"/>
        </w:rPr>
        <w:t>30°C</w:t>
      </w:r>
      <w:r>
        <w:rPr>
          <w:rFonts w:ascii="Times New Roman" w:hAnsi="Times New Roman" w:eastAsia="Times New Roman"/>
          <w:color w:val="313131"/>
          <w:spacing w:val="-11"/>
          <w:w w:val="105"/>
        </w:rPr>
        <w:t> </w:t>
      </w:r>
      <w:r>
        <w:rPr>
          <w:color w:val="313131"/>
          <w:spacing w:val="-98"/>
          <w:w w:val="105"/>
        </w:rPr>
        <w:t>肘，</w:t>
      </w:r>
      <w:r>
        <w:rPr>
          <w:color w:val="313131"/>
          <w:spacing w:val="-150"/>
          <w:w w:val="105"/>
        </w:rPr>
        <w:t> </w:t>
      </w:r>
      <w:r>
        <w:rPr>
          <w:color w:val="313131"/>
          <w:spacing w:val="-11"/>
          <w:w w:val="110"/>
        </w:rPr>
        <w:t>硝酸绥的吸混点为 </w:t>
      </w:r>
      <w:r>
        <w:rPr>
          <w:rFonts w:ascii="Times New Roman" w:hAnsi="Times New Roman" w:eastAsia="Times New Roman"/>
          <w:color w:val="313131"/>
          <w:w w:val="110"/>
        </w:rPr>
        <w:t>59</w:t>
      </w:r>
      <w:r>
        <w:rPr>
          <w:rFonts w:ascii="Times New Roman" w:hAnsi="Times New Roman" w:eastAsia="Times New Roman"/>
          <w:color w:val="313131"/>
          <w:spacing w:val="-40"/>
          <w:w w:val="110"/>
        </w:rPr>
        <w:t> . </w:t>
      </w:r>
      <w:r>
        <w:rPr>
          <w:rFonts w:ascii="Times New Roman" w:hAnsi="Times New Roman" w:eastAsia="Times New Roman"/>
          <w:color w:val="313131"/>
          <w:w w:val="110"/>
        </w:rPr>
        <w:t>9</w:t>
      </w:r>
      <w:r>
        <w:rPr>
          <w:rFonts w:ascii="Times New Roman" w:hAnsi="Times New Roman" w:eastAsia="Times New Roman"/>
          <w:color w:val="313131"/>
          <w:spacing w:val="-35"/>
          <w:w w:val="110"/>
        </w:rPr>
        <w:t> %</w:t>
      </w:r>
      <w:r>
        <w:rPr>
          <w:color w:val="313131"/>
          <w:spacing w:val="-29"/>
          <w:w w:val="110"/>
        </w:rPr>
        <w:t>。 当空</w:t>
      </w:r>
      <w:r>
        <w:rPr>
          <w:color w:val="626262"/>
          <w:w w:val="110"/>
        </w:rPr>
        <w:t>气</w:t>
      </w:r>
      <w:r>
        <w:rPr>
          <w:color w:val="444444"/>
          <w:spacing w:val="-33"/>
          <w:w w:val="110"/>
        </w:rPr>
        <w:t>湿度为 </w:t>
      </w:r>
      <w:r>
        <w:rPr>
          <w:rFonts w:ascii="Times New Roman" w:hAnsi="Times New Roman" w:eastAsia="Times New Roman"/>
          <w:color w:val="444444"/>
          <w:spacing w:val="12"/>
          <w:w w:val="110"/>
        </w:rPr>
        <w:t>70</w:t>
      </w:r>
      <w:r>
        <w:rPr>
          <w:color w:val="444444"/>
          <w:spacing w:val="-31"/>
          <w:w w:val="110"/>
        </w:rPr>
        <w:t>％肘比 湿度 </w:t>
      </w:r>
      <w:r>
        <w:rPr>
          <w:rFonts w:ascii="Times New Roman" w:hAnsi="Times New Roman" w:eastAsia="Times New Roman"/>
          <w:color w:val="444444"/>
          <w:spacing w:val="2"/>
          <w:w w:val="110"/>
        </w:rPr>
        <w:t>65</w:t>
      </w:r>
      <w:r>
        <w:rPr>
          <w:color w:val="444444"/>
          <w:spacing w:val="-22"/>
          <w:w w:val="110"/>
        </w:rPr>
        <w:t>％肘</w:t>
      </w:r>
    </w:p>
    <w:p>
      <w:pPr>
        <w:pStyle w:val="BodyText"/>
        <w:spacing w:line="369" w:lineRule="exact"/>
        <w:ind w:left="7205"/>
      </w:pPr>
      <w:r>
        <w:rPr/>
        <w:pict>
          <v:group style="position:absolute;margin-left:76.935898pt;margin-top:15.118426pt;width:261pt;height:228.05pt;mso-position-horizontal-relative:page;mso-position-vertical-relative:paragraph;z-index:-270097408" coordorigin="1539,302" coordsize="5220,4561">
            <v:shape style="position:absolute;left:1538;top:302;width:5220;height:4561" type="#_x0000_t75" stroked="false">
              <v:imagedata r:id="rId71" o:title=""/>
            </v:shape>
            <v:shape style="position:absolute;left:1680;top:2677;width:2220;height:375" coordorigin="1680,2677" coordsize="2220,375" path="m1780,332l3922,332m1690,709l3922,709e" filled="false" stroked="true" strokeweight="1.506912pt" strokecolor="#000000">
              <v:path arrowok="t"/>
              <v:stroke dashstyle="solid"/>
            </v:shape>
            <v:line style="position:absolute" from="1780,1085" to="3922,1085" stroked="true" strokeweight=".752638pt" strokecolor="#000000">
              <v:stroke dashstyle="solid"/>
            </v:line>
            <v:line style="position:absolute" from="1659,1461" to="2957,1461" stroked="true" strokeweight="1.505277pt" strokecolor="#000000">
              <v:stroke dashstyle="solid"/>
            </v:line>
            <w10:wrap type="none"/>
          </v:group>
        </w:pict>
      </w:r>
      <w:r>
        <w:rPr/>
        <w:pict>
          <v:shape style="position:absolute;margin-left:78.761024pt;margin-top:7.432888pt;width:14.4pt;height:69.6pt;mso-position-horizontal-relative:page;mso-position-vertical-relative:paragraph;z-index:252464128" type="#_x0000_t202" filled="false" stroked="false">
            <v:textbox inset="0,0,0,0" style="layout-flow:vertical-ideographic">
              <w:txbxContent>
                <w:p>
                  <w:pPr>
                    <w:spacing w:before="0"/>
                    <w:ind w:left="59" w:right="0" w:firstLine="0"/>
                    <w:jc w:val="left"/>
                    <w:rPr>
                      <w:sz w:val="11"/>
                    </w:rPr>
                  </w:pPr>
                  <w:r>
                    <w:rPr>
                      <w:color w:val="1D1D1D"/>
                      <w:w w:val="100"/>
                      <w:sz w:val="21"/>
                    </w:rPr>
                    <w:t>4</w:t>
                  </w:r>
                  <w:r>
                    <w:rPr>
                      <w:color w:val="1D1D1D"/>
                      <w:sz w:val="21"/>
                    </w:rPr>
                    <w:t>  </w:t>
                  </w:r>
                  <w:r>
                    <w:rPr>
                      <w:color w:val="030303"/>
                      <w:w w:val="100"/>
                      <w:position w:val="1"/>
                      <w:sz w:val="11"/>
                    </w:rPr>
                    <w:t>，</w:t>
                  </w:r>
                </w:p>
                <w:p>
                  <w:pPr>
                    <w:tabs>
                      <w:tab w:pos="1130" w:val="left" w:leader="none"/>
                    </w:tabs>
                    <w:spacing w:line="96" w:lineRule="auto" w:before="0"/>
                    <w:ind w:left="20" w:right="0" w:firstLine="0"/>
                    <w:jc w:val="left"/>
                    <w:rPr>
                      <w:sz w:val="24"/>
                    </w:rPr>
                  </w:pPr>
                  <w:r>
                    <w:rPr>
                      <w:color w:val="313131"/>
                      <w:w w:val="100"/>
                      <w:sz w:val="23"/>
                    </w:rPr>
                    <w:t>3</w:t>
                  </w:r>
                  <w:r>
                    <w:rPr>
                      <w:color w:val="313131"/>
                      <w:spacing w:val="15"/>
                      <w:sz w:val="23"/>
                    </w:rPr>
                    <w:t> </w:t>
                  </w:r>
                  <w:r>
                    <w:rPr>
                      <w:color w:val="313131"/>
                      <w:w w:val="100"/>
                      <w:sz w:val="23"/>
                    </w:rPr>
                    <w:t>3</w:t>
                  </w:r>
                  <w:r>
                    <w:rPr>
                      <w:color w:val="313131"/>
                      <w:spacing w:val="-75"/>
                      <w:sz w:val="23"/>
                    </w:rPr>
                    <w:t> </w:t>
                  </w:r>
                  <w:r>
                    <w:rPr>
                      <w:color w:val="1D1D1D"/>
                      <w:w w:val="100"/>
                      <w:sz w:val="24"/>
                    </w:rPr>
                    <w:t>g</w:t>
                  </w:r>
                  <w:r>
                    <w:rPr>
                      <w:color w:val="1D1D1D"/>
                      <w:sz w:val="24"/>
                    </w:rPr>
                    <w:tab/>
                  </w:r>
                  <w:r>
                    <w:rPr>
                      <w:color w:val="1D1D1D"/>
                      <w:w w:val="100"/>
                      <w:position w:val="1"/>
                      <w:sz w:val="24"/>
                    </w:rPr>
                    <w:t>2</w:t>
                  </w:r>
                </w:p>
              </w:txbxContent>
            </v:textbox>
            <w10:wrap type="none"/>
          </v:shape>
        </w:pict>
      </w:r>
      <w:r>
        <w:rPr>
          <w:color w:val="313131"/>
        </w:rPr>
        <w:t>的吸湿性速度快；</w:t>
      </w:r>
    </w:p>
    <w:p>
      <w:pPr>
        <w:tabs>
          <w:tab w:pos="8448" w:val="left" w:leader="none"/>
        </w:tabs>
        <w:spacing w:line="274" w:lineRule="exact" w:before="92"/>
        <w:ind w:left="7854" w:right="0" w:firstLine="0"/>
        <w:jc w:val="left"/>
        <w:rPr>
          <w:sz w:val="29"/>
        </w:rPr>
      </w:pPr>
      <w:r>
        <w:rPr>
          <w:rFonts w:ascii="Arial" w:eastAsia="Arial"/>
          <w:color w:val="1D1D1D"/>
          <w:w w:val="105"/>
          <w:sz w:val="27"/>
        </w:rPr>
        <w:t>B</w:t>
      </w:r>
      <w:r>
        <w:rPr>
          <w:rFonts w:ascii="Arial" w:eastAsia="Arial"/>
          <w:color w:val="1D1D1D"/>
          <w:spacing w:val="8"/>
          <w:w w:val="105"/>
          <w:sz w:val="27"/>
        </w:rPr>
        <w:t> )</w:t>
      </w:r>
      <w:r>
        <w:rPr>
          <w:rFonts w:ascii="Arial" w:eastAsia="Arial"/>
          <w:color w:val="1D1D1D"/>
          <w:w w:val="105"/>
          <w:sz w:val="27"/>
        </w:rPr>
        <w:tab/>
      </w:r>
      <w:r>
        <w:rPr>
          <w:color w:val="626262"/>
          <w:spacing w:val="10"/>
          <w:w w:val="105"/>
          <w:sz w:val="29"/>
        </w:rPr>
        <w:t>当</w:t>
      </w:r>
      <w:r>
        <w:rPr>
          <w:color w:val="313131"/>
          <w:spacing w:val="-8"/>
          <w:w w:val="105"/>
          <w:sz w:val="29"/>
        </w:rPr>
        <w:t>相对湿</w:t>
      </w:r>
    </w:p>
    <w:p>
      <w:pPr>
        <w:spacing w:after="0" w:line="274" w:lineRule="exact"/>
        <w:jc w:val="left"/>
        <w:rPr>
          <w:sz w:val="29"/>
        </w:rPr>
        <w:sectPr>
          <w:pgSz w:w="10520" w:h="17040"/>
          <w:pgMar w:top="1020" w:bottom="280" w:left="0" w:right="0"/>
        </w:sectPr>
      </w:pPr>
    </w:p>
    <w:p>
      <w:pPr>
        <w:spacing w:line="241" w:lineRule="exact" w:before="0"/>
        <w:ind w:left="1097" w:right="1378" w:firstLine="0"/>
        <w:jc w:val="center"/>
        <w:rPr>
          <w:sz w:val="21"/>
        </w:rPr>
      </w:pPr>
      <w:r>
        <w:rPr/>
        <w:pict>
          <v:shape style="position:absolute;margin-left:75.912331pt;margin-top:69.245499pt;width:14.1pt;height:65.05pt;mso-position-horizontal-relative:page;mso-position-vertical-relative:paragraph;z-index:252465152" type="#_x0000_t202" filled="false" stroked="false">
            <v:textbox inset="0,0,0,0" style="layout-flow:vertical-ideographic">
              <w:txbxContent>
                <w:p>
                  <w:pPr>
                    <w:spacing w:line="168" w:lineRule="auto" w:before="0"/>
                    <w:ind w:left="20" w:right="0" w:firstLine="0"/>
                    <w:jc w:val="left"/>
                    <w:rPr>
                      <w:sz w:val="24"/>
                    </w:rPr>
                  </w:pPr>
                  <w:r>
                    <w:rPr>
                      <w:color w:val="1D1D1D"/>
                      <w:w w:val="100"/>
                      <w:sz w:val="24"/>
                    </w:rPr>
                    <w:t>”</w:t>
                  </w:r>
                  <w:r>
                    <w:rPr>
                      <w:color w:val="1D1D1D"/>
                      <w:spacing w:val="-66"/>
                      <w:sz w:val="24"/>
                    </w:rPr>
                    <w:t> </w:t>
                  </w:r>
                  <w:r>
                    <w:rPr>
                      <w:color w:val="1D1D1D"/>
                      <w:w w:val="100"/>
                      <w:sz w:val="24"/>
                    </w:rPr>
                    <w:t>2</w:t>
                  </w:r>
                  <w:r>
                    <w:rPr>
                      <w:color w:val="1D1D1D"/>
                      <w:sz w:val="24"/>
                    </w:rPr>
                    <w:t> </w:t>
                  </w:r>
                  <w:r>
                    <w:rPr>
                      <w:color w:val="1D1D1D"/>
                      <w:w w:val="100"/>
                      <w:sz w:val="24"/>
                    </w:rPr>
                    <w:t>2</w:t>
                  </w:r>
                  <w:r>
                    <w:rPr>
                      <w:color w:val="1D1D1D"/>
                      <w:sz w:val="24"/>
                    </w:rPr>
                    <w:t> </w:t>
                  </w:r>
                  <w:r>
                    <w:rPr>
                      <w:color w:val="1D1D1D"/>
                      <w:w w:val="100"/>
                      <w:sz w:val="24"/>
                    </w:rPr>
                    <w:t>1</w:t>
                  </w:r>
                </w:p>
              </w:txbxContent>
            </v:textbox>
            <w10:wrap type="none"/>
          </v:shape>
        </w:pict>
      </w:r>
      <w:r>
        <w:rPr/>
        <w:pict>
          <v:shape style="position:absolute;margin-left:77.280006pt;margin-top:47.0009pt;width:8.1pt;height:20.150pt;mso-position-horizontal-relative:page;mso-position-vertical-relative:paragraph;z-index:252466176" type="#_x0000_t202" filled="false" stroked="false">
            <v:textbox inset="0,0,0,0" style="layout-flow:vertical-ideographic">
              <w:txbxContent>
                <w:p>
                  <w:pPr>
                    <w:spacing w:line="120" w:lineRule="auto" w:before="0"/>
                    <w:ind w:left="20" w:right="0" w:firstLine="0"/>
                    <w:jc w:val="left"/>
                    <w:rPr>
                      <w:sz w:val="24"/>
                    </w:rPr>
                  </w:pPr>
                  <w:r>
                    <w:rPr>
                      <w:color w:val="1D1D1D"/>
                      <w:spacing w:val="-120"/>
                      <w:w w:val="100"/>
                      <w:sz w:val="24"/>
                    </w:rPr>
                    <w:t>6</w:t>
                  </w:r>
                  <w:r>
                    <w:rPr>
                      <w:color w:val="1D1D1D"/>
                      <w:w w:val="100"/>
                      <w:sz w:val="24"/>
                    </w:rPr>
                    <w:t>2</w:t>
                  </w:r>
                </w:p>
              </w:txbxContent>
            </v:textbox>
            <w10:wrap type="none"/>
          </v:shape>
        </w:pict>
      </w:r>
      <w:r>
        <w:rPr/>
        <w:pict>
          <v:shape style="position:absolute;margin-left:57.399235pt;margin-top:33.325901pt;width:15.65pt;height:125.35pt;mso-position-horizontal-relative:page;mso-position-vertical-relative:paragraph;z-index:252468224" type="#_x0000_t202" filled="false" stroked="false">
            <v:textbox inset="0,0,0,0" style="layout-flow:vertical-ideographic">
              <w:txbxContent>
                <w:p>
                  <w:pPr>
                    <w:spacing w:line="132" w:lineRule="auto" w:before="0"/>
                    <w:ind w:left="20" w:right="0" w:firstLine="0"/>
                    <w:jc w:val="left"/>
                    <w:rPr>
                      <w:sz w:val="23"/>
                    </w:rPr>
                  </w:pPr>
                  <w:r>
                    <w:rPr>
                      <w:color w:val="1D1D1D"/>
                      <w:spacing w:val="-82"/>
                      <w:w w:val="100"/>
                      <w:position w:val="-1"/>
                      <w:sz w:val="20"/>
                    </w:rPr>
                    <w:t>(</w:t>
                  </w:r>
                  <w:r>
                    <w:rPr>
                      <w:color w:val="1D1D1D"/>
                      <w:spacing w:val="-110"/>
                      <w:w w:val="100"/>
                      <w:sz w:val="20"/>
                    </w:rPr>
                    <w:t>3</w:t>
                  </w:r>
                  <w:r>
                    <w:rPr>
                      <w:color w:val="444444"/>
                      <w:spacing w:val="-49"/>
                      <w:w w:val="100"/>
                      <w:position w:val="2"/>
                      <w:sz w:val="20"/>
                    </w:rPr>
                    <w:t>.</w:t>
                  </w:r>
                  <w:r>
                    <w:rPr>
                      <w:color w:val="1D1D1D"/>
                      <w:w w:val="100"/>
                      <w:position w:val="4"/>
                      <w:sz w:val="20"/>
                    </w:rPr>
                    <w:t>)</w:t>
                  </w:r>
                  <w:r>
                    <w:rPr>
                      <w:color w:val="1D1D1D"/>
                      <w:spacing w:val="-72"/>
                      <w:position w:val="4"/>
                      <w:sz w:val="20"/>
                    </w:rPr>
                    <w:t> </w:t>
                  </w:r>
                  <w:r>
                    <w:rPr>
                      <w:color w:val="1D1D1D"/>
                      <w:spacing w:val="19"/>
                      <w:w w:val="100"/>
                      <w:sz w:val="22"/>
                    </w:rPr>
                    <w:t>识</w:t>
                  </w:r>
                  <w:r>
                    <w:rPr>
                      <w:color w:val="1D1D1D"/>
                      <w:spacing w:val="-68"/>
                      <w:w w:val="100"/>
                      <w:position w:val="1"/>
                      <w:sz w:val="22"/>
                    </w:rPr>
                    <w:t>灼</w:t>
                  </w:r>
                  <w:r>
                    <w:rPr>
                      <w:color w:val="1D1D1D"/>
                      <w:spacing w:val="-138"/>
                      <w:w w:val="100"/>
                      <w:position w:val="4"/>
                      <w:sz w:val="31"/>
                    </w:rPr>
                    <w:t>N</w:t>
                  </w:r>
                  <w:r>
                    <w:rPr>
                      <w:color w:val="1D1D1D"/>
                      <w:w w:val="100"/>
                      <w:position w:val="8"/>
                      <w:sz w:val="31"/>
                    </w:rPr>
                    <w:t>T</w:t>
                  </w:r>
                  <w:r>
                    <w:rPr>
                      <w:color w:val="1D1D1D"/>
                      <w:spacing w:val="-99"/>
                      <w:position w:val="8"/>
                      <w:sz w:val="31"/>
                    </w:rPr>
                    <w:t> </w:t>
                  </w:r>
                  <w:r>
                    <w:rPr>
                      <w:color w:val="1D1D1D"/>
                      <w:spacing w:val="4"/>
                      <w:w w:val="100"/>
                      <w:position w:val="1"/>
                      <w:sz w:val="23"/>
                    </w:rPr>
                    <w:t>茄记迥</w:t>
                  </w:r>
                  <w:r>
                    <w:rPr>
                      <w:color w:val="1D1D1D"/>
                      <w:w w:val="100"/>
                      <w:sz w:val="23"/>
                    </w:rPr>
                    <w:t>陇</w:t>
                  </w:r>
                </w:p>
              </w:txbxContent>
            </v:textbox>
            <w10:wrap type="none"/>
          </v:shape>
        </w:pict>
      </w:r>
      <w:r>
        <w:rPr>
          <w:color w:val="7B7B7B"/>
          <w:sz w:val="21"/>
        </w:rPr>
        <w:t>，</w:t>
      </w:r>
      <w:r>
        <w:rPr>
          <w:color w:val="313131"/>
          <w:sz w:val="21"/>
        </w:rPr>
        <w:t>吸泣区 坡</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28"/>
        <w:ind w:left="1753" w:right="196" w:firstLine="0"/>
        <w:jc w:val="center"/>
        <w:rPr>
          <w:rFonts w:ascii="Times New Roman"/>
          <w:sz w:val="23"/>
        </w:rPr>
      </w:pPr>
      <w:r>
        <w:rPr/>
        <w:pict>
          <v:shape style="position:absolute;margin-left:77.177994pt;margin-top:-51.785568pt;width:8.0500pt;height:20.1pt;mso-position-horizontal-relative:page;mso-position-vertical-relative:paragraph;z-index:252467200" type="#_x0000_t202" filled="false" stroked="false">
            <v:textbox inset="0,0,0,0" style="layout-flow:vertical-ideographic">
              <w:txbxContent>
                <w:p>
                  <w:pPr>
                    <w:spacing w:line="120" w:lineRule="auto" w:before="0"/>
                    <w:ind w:left="20" w:right="0" w:firstLine="0"/>
                    <w:jc w:val="left"/>
                    <w:rPr>
                      <w:sz w:val="24"/>
                    </w:rPr>
                  </w:pPr>
                  <w:r>
                    <w:rPr>
                      <w:color w:val="1D1D1D"/>
                      <w:spacing w:val="-121"/>
                      <w:w w:val="100"/>
                      <w:sz w:val="24"/>
                    </w:rPr>
                    <w:t>1</w:t>
                  </w:r>
                  <w:r>
                    <w:rPr>
                      <w:color w:val="1D1D1D"/>
                      <w:w w:val="100"/>
                      <w:sz w:val="24"/>
                    </w:rPr>
                    <w:t>1</w:t>
                  </w:r>
                </w:p>
              </w:txbxContent>
            </v:textbox>
            <w10:wrap type="none"/>
          </v:shape>
        </w:pict>
      </w:r>
      <w:r>
        <w:rPr>
          <w:rFonts w:ascii="Times New Roman"/>
          <w:color w:val="1D1D1D"/>
          <w:w w:val="120"/>
          <w:position w:val="15"/>
          <w:sz w:val="23"/>
        </w:rPr>
        <w:t>1 </w:t>
      </w:r>
      <w:r>
        <w:rPr>
          <w:rFonts w:ascii="Times New Roman"/>
          <w:color w:val="1D1D1D"/>
          <w:w w:val="120"/>
          <w:sz w:val="23"/>
        </w:rPr>
        <w:t>1S17 19 </w:t>
      </w:r>
      <w:r>
        <w:rPr>
          <w:rFonts w:ascii="Times New Roman"/>
          <w:color w:val="313131"/>
          <w:w w:val="120"/>
          <w:sz w:val="23"/>
        </w:rPr>
        <w:t>21 23 25 27 29 31.33 35 37 </w:t>
      </w:r>
      <w:r>
        <w:rPr>
          <w:rFonts w:ascii="Times New Roman"/>
          <w:color w:val="1D1D1D"/>
          <w:w w:val="120"/>
          <w:sz w:val="23"/>
        </w:rPr>
        <w:t>39 41</w:t>
      </w:r>
    </w:p>
    <w:p>
      <w:pPr>
        <w:spacing w:before="61"/>
        <w:ind w:left="1753" w:right="182" w:firstLine="0"/>
        <w:jc w:val="center"/>
        <w:rPr>
          <w:rFonts w:ascii="Times New Roman" w:hAnsi="Times New Roman" w:eastAsia="Times New Roman"/>
          <w:sz w:val="22"/>
        </w:rPr>
      </w:pPr>
      <w:r>
        <w:rPr>
          <w:color w:val="313131"/>
          <w:w w:val="110"/>
          <w:sz w:val="22"/>
        </w:rPr>
        <w:t>于温度卧上之温度 </w:t>
      </w:r>
      <w:r>
        <w:rPr>
          <w:rFonts w:ascii="Times New Roman" w:hAnsi="Times New Roman" w:eastAsia="Times New Roman"/>
          <w:color w:val="313131"/>
          <w:w w:val="110"/>
          <w:sz w:val="22"/>
        </w:rPr>
        <w:t>( °C)</w:t>
      </w:r>
    </w:p>
    <w:p>
      <w:pPr>
        <w:pStyle w:val="BodyText"/>
        <w:tabs>
          <w:tab w:pos="3184" w:val="left" w:leader="none"/>
        </w:tabs>
        <w:spacing w:before="130"/>
        <w:ind w:left="1987"/>
      </w:pPr>
      <w:r>
        <w:rPr>
          <w:color w:val="313131"/>
          <w:spacing w:val="-5"/>
          <w:sz w:val="25"/>
        </w:rPr>
        <w:t>图</w:t>
      </w:r>
      <w:r>
        <w:rPr>
          <w:rFonts w:ascii="Times New Roman" w:eastAsia="Times New Roman"/>
          <w:color w:val="313131"/>
        </w:rPr>
        <w:t>25.</w:t>
      </w:r>
      <w:r>
        <w:rPr>
          <w:rFonts w:ascii="Times New Roman" w:eastAsia="Times New Roman"/>
          <w:color w:val="313131"/>
          <w:spacing w:val="-22"/>
        </w:rPr>
        <w:t> </w:t>
      </w:r>
      <w:r>
        <w:rPr>
          <w:rFonts w:ascii="Times New Roman" w:eastAsia="Times New Roman"/>
          <w:color w:val="313131"/>
        </w:rPr>
        <w:t>A</w:t>
        <w:tab/>
      </w:r>
      <w:r>
        <w:rPr>
          <w:color w:val="313131"/>
        </w:rPr>
        <w:t>硝酸绥吸湿临界溫湿度</w:t>
      </w:r>
    </w:p>
    <w:p>
      <w:pPr>
        <w:pStyle w:val="BodyText"/>
        <w:spacing w:line="309" w:lineRule="auto" w:before="208"/>
        <w:ind w:left="255" w:right="856" w:firstLine="16"/>
        <w:jc w:val="both"/>
      </w:pPr>
      <w:r>
        <w:rPr/>
        <w:br w:type="column"/>
      </w:r>
      <w:r>
        <w:rPr>
          <w:color w:val="313131"/>
          <w:spacing w:val="-14"/>
        </w:rPr>
        <w:t>度</w:t>
      </w:r>
      <w:r>
        <w:rPr>
          <w:color w:val="7B7B7B"/>
          <w:spacing w:val="5"/>
        </w:rPr>
        <w:t>一</w:t>
      </w:r>
      <w:r>
        <w:rPr>
          <w:color w:val="444444"/>
          <w:spacing w:val="11"/>
        </w:rPr>
        <w:t>定肘</w:t>
      </w:r>
      <w:r>
        <w:rPr>
          <w:color w:val="1D1D1D"/>
        </w:rPr>
        <w:t>（如相对</w:t>
      </w:r>
      <w:r>
        <w:rPr>
          <w:color w:val="444444"/>
          <w:spacing w:val="-5"/>
          <w:w w:val="105"/>
        </w:rPr>
        <w:t>湿度为</w:t>
      </w:r>
      <w:r>
        <w:rPr>
          <w:rFonts w:ascii="Times New Roman" w:eastAsia="Times New Roman"/>
          <w:color w:val="1D1D1D"/>
          <w:spacing w:val="7"/>
          <w:w w:val="105"/>
        </w:rPr>
        <w:t>70</w:t>
      </w:r>
      <w:r>
        <w:rPr>
          <w:color w:val="444444"/>
          <w:spacing w:val="3"/>
          <w:w w:val="105"/>
        </w:rPr>
        <w:t>％时巳达到硝酸绥的吸湿 </w:t>
      </w:r>
      <w:r>
        <w:rPr>
          <w:color w:val="444444"/>
          <w:spacing w:val="3"/>
          <w:w w:val="90"/>
        </w:rPr>
        <w:t>点），则溫度越高吸</w:t>
      </w:r>
      <w:r>
        <w:rPr>
          <w:color w:val="313131"/>
          <w:spacing w:val="3"/>
          <w:w w:val="105"/>
        </w:rPr>
        <w:t>湿性速度越快；</w:t>
      </w:r>
    </w:p>
    <w:p>
      <w:pPr>
        <w:pStyle w:val="BodyText"/>
        <w:spacing w:line="312" w:lineRule="auto"/>
        <w:ind w:left="270" w:right="762" w:firstLine="650"/>
        <w:jc w:val="both"/>
      </w:pPr>
      <w:r>
        <w:rPr>
          <w:rFonts w:ascii="Times New Roman" w:eastAsia="Times New Roman"/>
          <w:color w:val="313131"/>
          <w:w w:val="105"/>
          <w:sz w:val="27"/>
        </w:rPr>
        <w:t>C</w:t>
      </w:r>
      <w:r>
        <w:rPr>
          <w:rFonts w:ascii="Times New Roman" w:eastAsia="Times New Roman"/>
          <w:color w:val="313131"/>
          <w:spacing w:val="13"/>
          <w:w w:val="105"/>
          <w:sz w:val="27"/>
        </w:rPr>
        <w:t> ) </w:t>
      </w:r>
      <w:r>
        <w:rPr>
          <w:color w:val="313131"/>
          <w:spacing w:val="-16"/>
          <w:w w:val="105"/>
        </w:rPr>
        <w:t>表面积 大时，吸湿快，所以</w:t>
      </w:r>
      <w:r>
        <w:rPr>
          <w:color w:val="1D1D1D"/>
          <w:spacing w:val="11"/>
          <w:w w:val="105"/>
        </w:rPr>
        <w:t>粉</w:t>
      </w:r>
      <w:r>
        <w:rPr>
          <w:color w:val="444444"/>
          <w:w w:val="105"/>
        </w:rPr>
        <w:t>状的硝</w:t>
      </w:r>
      <w:r>
        <w:rPr>
          <w:color w:val="1D1D1D"/>
          <w:spacing w:val="-3"/>
          <w:w w:val="110"/>
        </w:rPr>
        <w:t>酸绥比</w:t>
      </w:r>
      <w:r>
        <w:rPr>
          <w:color w:val="1D1D1D"/>
          <w:spacing w:val="-104"/>
          <w:w w:val="105"/>
        </w:rPr>
        <w:t>粒</w:t>
      </w:r>
      <w:r>
        <w:rPr>
          <w:color w:val="1D1D1D"/>
          <w:spacing w:val="4"/>
          <w:w w:val="105"/>
        </w:rPr>
        <w:t>状的</w:t>
      </w:r>
      <w:r>
        <w:rPr>
          <w:color w:val="444444"/>
          <w:spacing w:val="-3"/>
          <w:w w:val="105"/>
        </w:rPr>
        <w:t>硝酸绥吸湿速</w:t>
      </w:r>
      <w:r>
        <w:rPr>
          <w:color w:val="313131"/>
          <w:w w:val="105"/>
        </w:rPr>
        <w:t>度快。</w:t>
      </w:r>
    </w:p>
    <w:p>
      <w:pPr>
        <w:pStyle w:val="BodyText"/>
        <w:spacing w:line="350" w:lineRule="exact"/>
        <w:ind w:left="898"/>
      </w:pPr>
      <w:r>
        <w:rPr>
          <w:color w:val="313131"/>
          <w:w w:val="105"/>
        </w:rPr>
        <w:t>由上述情况看</w:t>
      </w:r>
    </w:p>
    <w:p>
      <w:pPr>
        <w:spacing w:after="0" w:line="350" w:lineRule="exact"/>
        <w:sectPr>
          <w:type w:val="continuous"/>
          <w:pgSz w:w="10520" w:h="17040"/>
          <w:pgMar w:top="1620" w:bottom="280" w:left="0" w:right="0"/>
          <w:cols w:num="2" w:equalWidth="0">
            <w:col w:w="6905" w:space="40"/>
            <w:col w:w="3575"/>
          </w:cols>
        </w:sectPr>
      </w:pPr>
    </w:p>
    <w:p>
      <w:pPr>
        <w:pStyle w:val="BodyText"/>
        <w:spacing w:line="307" w:lineRule="auto" w:before="107"/>
        <w:ind w:left="1070" w:right="810" w:firstLine="18"/>
        <w:jc w:val="both"/>
      </w:pPr>
      <w:r>
        <w:rPr>
          <w:color w:val="313131"/>
          <w:spacing w:val="-13"/>
          <w:w w:val="105"/>
        </w:rPr>
        <w:t>来</w:t>
      </w:r>
      <w:r>
        <w:rPr>
          <w:color w:val="030303"/>
          <w:spacing w:val="-44"/>
          <w:w w:val="105"/>
        </w:rPr>
        <w:t>， </w:t>
      </w:r>
      <w:r>
        <w:rPr>
          <w:color w:val="313131"/>
          <w:spacing w:val="-2"/>
          <w:w w:val="105"/>
        </w:rPr>
        <w:t>制造硝绥炸药，要尽址减少室内湿度。室内不要放匮散发湿</w:t>
      </w:r>
      <w:r>
        <w:rPr>
          <w:color w:val="444444"/>
          <w:spacing w:val="-5"/>
          <w:w w:val="105"/>
        </w:rPr>
        <w:t>气的股备。不要向地面上洒</w:t>
      </w:r>
      <w:r>
        <w:rPr>
          <w:color w:val="1D1D1D"/>
          <w:spacing w:val="-3"/>
          <w:w w:val="105"/>
        </w:rPr>
        <w:t>水，雨季</w:t>
      </w:r>
      <w:r>
        <w:rPr>
          <w:color w:val="444444"/>
          <w:spacing w:val="-3"/>
          <w:w w:val="105"/>
        </w:rPr>
        <w:t>生产要适</w:t>
      </w:r>
      <w:r>
        <w:rPr>
          <w:color w:val="1D1D1D"/>
          <w:spacing w:val="-7"/>
          <w:w w:val="105"/>
        </w:rPr>
        <w:t>时关启</w:t>
      </w:r>
      <w:r>
        <w:rPr>
          <w:color w:val="444444"/>
          <w:spacing w:val="-5"/>
          <w:w w:val="105"/>
        </w:rPr>
        <w:t>门窗</w:t>
      </w:r>
      <w:r>
        <w:rPr>
          <w:color w:val="1D1D1D"/>
          <w:spacing w:val="1"/>
          <w:w w:val="105"/>
        </w:rPr>
        <w:t>，保持</w:t>
      </w:r>
      <w:r>
        <w:rPr>
          <w:color w:val="313131"/>
          <w:w w:val="105"/>
        </w:rPr>
        <w:t>室内低溫干燥。硝酸绥的吸湿临界湿度如图</w:t>
      </w:r>
      <w:r>
        <w:rPr>
          <w:rFonts w:ascii="Times New Roman" w:eastAsia="Times New Roman"/>
          <w:color w:val="313131"/>
          <w:spacing w:val="8"/>
          <w:w w:val="105"/>
        </w:rPr>
        <w:t>25</w:t>
      </w:r>
      <w:r>
        <w:rPr>
          <w:rFonts w:ascii="Times New Roman" w:eastAsia="Times New Roman"/>
          <w:color w:val="313131"/>
          <w:spacing w:val="13"/>
          <w:w w:val="105"/>
        </w:rPr>
        <w:t>. </w:t>
      </w:r>
      <w:r>
        <w:rPr>
          <w:rFonts w:ascii="Times New Roman" w:eastAsia="Times New Roman"/>
          <w:color w:val="313131"/>
          <w:w w:val="105"/>
        </w:rPr>
        <w:t>A </w:t>
      </w:r>
      <w:r>
        <w:rPr>
          <w:color w:val="313131"/>
          <w:spacing w:val="-2"/>
          <w:w w:val="105"/>
        </w:rPr>
        <w:t>所示。</w:t>
      </w:r>
    </w:p>
    <w:p>
      <w:pPr>
        <w:pStyle w:val="BodyText"/>
        <w:tabs>
          <w:tab w:pos="7255" w:val="left" w:leader="none"/>
        </w:tabs>
        <w:spacing w:line="314" w:lineRule="auto" w:before="3"/>
        <w:ind w:left="1088" w:right="849" w:firstLine="617"/>
        <w:jc w:val="both"/>
        <w:rPr>
          <w:sz w:val="30"/>
        </w:rPr>
      </w:pPr>
      <w:r>
        <w:rPr>
          <w:color w:val="313131"/>
          <w:w w:val="105"/>
        </w:rPr>
        <w:t>硝酸绥混合物的吸湿点与成分有关，根据混入的物质不同</w:t>
      </w:r>
      <w:r>
        <w:rPr>
          <w:color w:val="313131"/>
          <w:spacing w:val="-17"/>
          <w:w w:val="105"/>
        </w:rPr>
        <w:t>， </w:t>
      </w:r>
      <w:r>
        <w:rPr>
          <w:color w:val="1D1D1D"/>
          <w:w w:val="105"/>
        </w:rPr>
        <w:t>其吸湿点发</w:t>
      </w:r>
      <w:r>
        <w:rPr>
          <w:color w:val="444444"/>
          <w:w w:val="105"/>
        </w:rPr>
        <w:t>生变</w:t>
      </w:r>
      <w:r>
        <w:rPr>
          <w:color w:val="1D1D1D"/>
          <w:w w:val="105"/>
        </w:rPr>
        <w:t>化</w:t>
      </w:r>
      <w:r>
        <w:rPr>
          <w:color w:val="1D1D1D"/>
          <w:spacing w:val="18"/>
          <w:w w:val="105"/>
        </w:rPr>
        <w:t>的</w:t>
      </w:r>
      <w:r>
        <w:rPr>
          <w:color w:val="444444"/>
          <w:spacing w:val="25"/>
          <w:w w:val="105"/>
        </w:rPr>
        <w:t>悄</w:t>
      </w:r>
      <w:r>
        <w:rPr>
          <w:color w:val="444444"/>
          <w:w w:val="105"/>
        </w:rPr>
        <w:t>况见</w:t>
      </w:r>
      <w:r>
        <w:rPr>
          <w:color w:val="444444"/>
          <w:spacing w:val="-15"/>
          <w:w w:val="105"/>
        </w:rPr>
        <w:t>表</w:t>
      </w:r>
      <w:r>
        <w:rPr>
          <w:rFonts w:ascii="Times New Roman" w:eastAsia="Times New Roman"/>
          <w:color w:val="1D1D1D"/>
          <w:spacing w:val="-23"/>
          <w:w w:val="105"/>
        </w:rPr>
        <w:t>20</w:t>
      </w:r>
      <w:r>
        <w:rPr>
          <w:color w:val="1D1D1D"/>
          <w:w w:val="105"/>
        </w:rPr>
        <w:t>。</w:t>
        <w:tab/>
      </w:r>
      <w:r>
        <w:rPr>
          <w:color w:val="1D1D1D"/>
          <w:w w:val="105"/>
          <w:sz w:val="30"/>
        </w:rPr>
        <w:t>占</w:t>
      </w:r>
    </w:p>
    <w:p>
      <w:pPr>
        <w:pStyle w:val="BodyText"/>
        <w:rPr>
          <w:sz w:val="20"/>
        </w:rPr>
      </w:pPr>
    </w:p>
    <w:p>
      <w:pPr>
        <w:pStyle w:val="BodyText"/>
        <w:rPr>
          <w:sz w:val="20"/>
        </w:rPr>
      </w:pPr>
    </w:p>
    <w:p>
      <w:pPr>
        <w:pStyle w:val="BodyText"/>
        <w:rPr>
          <w:sz w:val="20"/>
        </w:rPr>
      </w:pPr>
    </w:p>
    <w:p>
      <w:pPr>
        <w:pStyle w:val="BodyText"/>
        <w:spacing w:before="11"/>
        <w:rPr>
          <w:sz w:val="10"/>
        </w:rPr>
      </w:pPr>
      <w:r>
        <w:rPr/>
        <w:pict>
          <v:shape style="position:absolute;margin-left:431.444427pt;margin-top:9.344284pt;width:92.05pt;height:.1pt;mso-position-horizontal-relative:page;mso-position-vertical-relative:paragraph;z-index:-250854400;mso-wrap-distance-left:0;mso-wrap-distance-right:0" coordorigin="8629,187" coordsize="1841,0" path="m8629,187l10469,187e" filled="false" stroked="true" strokeweight=".752638pt" strokecolor="#000000">
            <v:path arrowok="t"/>
            <v:stroke dashstyle="solid"/>
            <w10:wrap type="topAndBottom"/>
          </v:shape>
        </w:pict>
      </w:r>
    </w:p>
    <w:p>
      <w:pPr>
        <w:spacing w:after="0"/>
        <w:rPr>
          <w:sz w:val="10"/>
        </w:rPr>
        <w:sectPr>
          <w:type w:val="continuous"/>
          <w:pgSz w:w="10520" w:h="17040"/>
          <w:pgMar w:top="1620" w:bottom="280" w:left="0" w:right="0"/>
        </w:sectPr>
      </w:pPr>
    </w:p>
    <w:p>
      <w:pPr>
        <w:spacing w:before="74"/>
        <w:ind w:left="0" w:right="1408" w:firstLine="0"/>
        <w:jc w:val="right"/>
        <w:rPr>
          <w:rFonts w:ascii="Times New Roman"/>
          <w:sz w:val="30"/>
        </w:rPr>
      </w:pPr>
      <w:r>
        <w:rPr>
          <w:rFonts w:ascii="Times New Roman"/>
          <w:color w:val="131313"/>
          <w:sz w:val="30"/>
        </w:rPr>
        <w:t>71</w:t>
      </w:r>
    </w:p>
    <w:p>
      <w:pPr>
        <w:tabs>
          <w:tab w:pos="5300" w:val="left" w:leader="none"/>
          <w:tab w:pos="6217" w:val="left" w:leader="none"/>
          <w:tab w:pos="10504" w:val="left" w:leader="none"/>
        </w:tabs>
        <w:spacing w:line="191" w:lineRule="exact" w:before="177"/>
        <w:ind w:left="1450" w:right="-15" w:firstLine="0"/>
        <w:jc w:val="left"/>
        <w:rPr>
          <w:rFonts w:ascii="Times New Roman" w:eastAsia="Times New Roman"/>
          <w:sz w:val="16"/>
        </w:rPr>
      </w:pPr>
      <w:r>
        <w:rPr>
          <w:color w:val="343434"/>
          <w:position w:val="11"/>
          <w:sz w:val="28"/>
        </w:rPr>
        <w:t>硝酸绥具有桔块性质，</w:t>
        <w:tab/>
      </w:r>
      <w:r>
        <w:rPr>
          <w:color w:val="464646"/>
          <w:spacing w:val="33"/>
          <w:sz w:val="28"/>
        </w:rPr>
        <w:t>表</w:t>
      </w:r>
      <w:r>
        <w:rPr>
          <w:rFonts w:ascii="Times New Roman" w:eastAsia="Times New Roman"/>
          <w:color w:val="464646"/>
          <w:sz w:val="30"/>
        </w:rPr>
        <w:t>20</w:t>
        <w:tab/>
      </w:r>
      <w:r>
        <w:rPr>
          <w:color w:val="464646"/>
          <w:position w:val="2"/>
          <w:sz w:val="28"/>
        </w:rPr>
        <w:t>硝酸佐泥合物吸湿点</w:t>
        <w:tab/>
      </w:r>
      <w:r>
        <w:rPr>
          <w:rFonts w:ascii="Times New Roman" w:eastAsia="Times New Roman"/>
          <w:color w:val="C8C8C8"/>
          <w:w w:val="55"/>
          <w:position w:val="20"/>
          <w:sz w:val="16"/>
        </w:rPr>
        <w:t>i</w:t>
      </w:r>
    </w:p>
    <w:p>
      <w:pPr>
        <w:tabs>
          <w:tab w:pos="10478" w:val="left" w:leader="none"/>
        </w:tabs>
        <w:spacing w:line="573" w:lineRule="exact" w:before="0"/>
        <w:ind w:left="832" w:right="-29" w:firstLine="0"/>
        <w:jc w:val="left"/>
        <w:rPr>
          <w:rFonts w:ascii="Arial" w:eastAsia="Arial"/>
          <w:sz w:val="55"/>
        </w:rPr>
      </w:pPr>
      <w:r>
        <w:rPr/>
        <w:pict>
          <v:line style="position:absolute;mso-position-horizontal-relative:page;mso-position-vertical-relative:paragraph;z-index:-270091264" from="235.333328pt,15.229518pt" to="493.294856pt,15.229518pt" stroked="true" strokeweight=".752638pt" strokecolor="#000000">
            <v:stroke dashstyle="solid"/>
            <w10:wrap type="none"/>
          </v:line>
        </w:pict>
      </w:r>
      <w:r>
        <w:rPr>
          <w:color w:val="343434"/>
          <w:sz w:val="28"/>
        </w:rPr>
        <w:t>其原</w:t>
      </w:r>
      <w:r>
        <w:rPr>
          <w:color w:val="343434"/>
          <w:spacing w:val="-3"/>
          <w:sz w:val="28"/>
        </w:rPr>
        <w:t>因</w:t>
      </w:r>
      <w:r>
        <w:rPr>
          <w:color w:val="343434"/>
          <w:sz w:val="28"/>
        </w:rPr>
        <w:t>为</w:t>
      </w:r>
      <w:r>
        <w:rPr>
          <w:color w:val="343434"/>
          <w:spacing w:val="-16"/>
          <w:sz w:val="28"/>
        </w:rPr>
        <w:t>以</w:t>
      </w:r>
      <w:r>
        <w:rPr>
          <w:color w:val="343434"/>
          <w:spacing w:val="17"/>
          <w:sz w:val="28"/>
        </w:rPr>
        <w:t>下</w:t>
      </w:r>
      <w:r>
        <w:rPr>
          <w:color w:val="343434"/>
          <w:sz w:val="28"/>
        </w:rPr>
        <w:t>两</w:t>
      </w:r>
      <w:r>
        <w:rPr>
          <w:color w:val="343434"/>
          <w:spacing w:val="-17"/>
          <w:sz w:val="28"/>
        </w:rPr>
        <w:t>方</w:t>
      </w:r>
      <w:r>
        <w:rPr>
          <w:color w:val="343434"/>
          <w:spacing w:val="-34"/>
          <w:sz w:val="28"/>
        </w:rPr>
        <w:t>面</w:t>
      </w:r>
      <w:r>
        <w:rPr>
          <w:color w:val="131313"/>
          <w:sz w:val="28"/>
        </w:rPr>
        <w:t>：</w:t>
        <w:tab/>
      </w:r>
      <w:r>
        <w:rPr>
          <w:rFonts w:ascii="Arial" w:eastAsia="Arial"/>
          <w:color w:val="C8C8C8"/>
          <w:spacing w:val="-11"/>
          <w:w w:val="45"/>
          <w:position w:val="8"/>
          <w:sz w:val="55"/>
        </w:rPr>
        <w:t>I</w:t>
      </w:r>
    </w:p>
    <w:p>
      <w:pPr>
        <w:spacing w:line="234" w:lineRule="exact" w:before="0"/>
        <w:ind w:left="4906" w:right="0" w:firstLine="0"/>
        <w:jc w:val="left"/>
        <w:rPr>
          <w:sz w:val="23"/>
        </w:rPr>
      </w:pPr>
      <w:r>
        <w:rPr>
          <w:color w:val="343434"/>
          <w:w w:val="85"/>
          <w:sz w:val="23"/>
        </w:rPr>
        <w:t>混</w:t>
      </w:r>
      <w:r>
        <w:rPr>
          <w:color w:val="343434"/>
          <w:spacing w:val="-69"/>
          <w:sz w:val="23"/>
        </w:rPr>
        <w:t> </w:t>
      </w:r>
      <w:r>
        <w:rPr>
          <w:color w:val="343434"/>
          <w:w w:val="105"/>
          <w:sz w:val="23"/>
        </w:rPr>
        <w:t>合物组成（</w:t>
      </w:r>
      <w:r>
        <w:rPr>
          <w:color w:val="343434"/>
          <w:spacing w:val="-191"/>
          <w:w w:val="105"/>
          <w:sz w:val="23"/>
        </w:rPr>
        <w:t>分</w:t>
      </w:r>
      <w:r>
        <w:rPr>
          <w:color w:val="575757"/>
          <w:w w:val="105"/>
          <w:sz w:val="23"/>
        </w:rPr>
        <w:t>子</w:t>
      </w:r>
      <w:r>
        <w:rPr>
          <w:color w:val="575757"/>
          <w:spacing w:val="-40"/>
          <w:w w:val="211"/>
          <w:sz w:val="23"/>
        </w:rPr>
        <w:t>比</w:t>
      </w:r>
      <w:r>
        <w:rPr>
          <w:color w:val="343434"/>
          <w:spacing w:val="-27"/>
          <w:w w:val="105"/>
          <w:sz w:val="23"/>
        </w:rPr>
        <w:t>）</w:t>
      </w:r>
      <w:r>
        <w:rPr>
          <w:rFonts w:ascii="Arial" w:eastAsia="Arial"/>
          <w:color w:val="878787"/>
          <w:w w:val="48"/>
          <w:sz w:val="13"/>
        </w:rPr>
        <w:t>1</w:t>
      </w:r>
      <w:r>
        <w:rPr>
          <w:rFonts w:ascii="Arial" w:eastAsia="Arial"/>
          <w:color w:val="878787"/>
          <w:sz w:val="13"/>
        </w:rPr>
        <w:t>   </w:t>
      </w:r>
      <w:r>
        <w:rPr>
          <w:color w:val="343434"/>
          <w:w w:val="109"/>
          <w:sz w:val="23"/>
        </w:rPr>
        <w:t>吸湿点（</w:t>
      </w:r>
      <w:r>
        <w:rPr>
          <w:color w:val="343434"/>
          <w:spacing w:val="-11"/>
          <w:w w:val="109"/>
          <w:sz w:val="23"/>
        </w:rPr>
        <w:t>相对湿</w:t>
      </w:r>
      <w:r>
        <w:rPr>
          <w:color w:val="575757"/>
          <w:spacing w:val="-214"/>
          <w:w w:val="106"/>
          <w:sz w:val="23"/>
        </w:rPr>
        <w:t>％</w:t>
      </w:r>
      <w:r>
        <w:rPr>
          <w:color w:val="343434"/>
          <w:spacing w:val="-55"/>
          <w:w w:val="109"/>
          <w:sz w:val="23"/>
        </w:rPr>
        <w:t>度</w:t>
      </w:r>
      <w:r>
        <w:rPr>
          <w:color w:val="343434"/>
          <w:w w:val="106"/>
          <w:sz w:val="23"/>
        </w:rPr>
        <w:t>）</w:t>
      </w:r>
    </w:p>
    <w:p>
      <w:pPr>
        <w:spacing w:line="329" w:lineRule="exact" w:before="0"/>
        <w:ind w:left="1452" w:right="0" w:firstLine="0"/>
        <w:jc w:val="left"/>
        <w:rPr>
          <w:sz w:val="28"/>
        </w:rPr>
      </w:pPr>
      <w:r>
        <w:rPr/>
        <w:pict>
          <v:group style="position:absolute;margin-left:235.333328pt;margin-top:3.124867pt;width:258pt;height:90.7pt;mso-position-horizontal-relative:page;mso-position-vertical-relative:paragraph;z-index:-270088192" coordorigin="4707,62" coordsize="5160,1814">
            <v:line style="position:absolute" from="4707,70" to="9866,70" stroked="true" strokeweight=".752638pt" strokecolor="#000000">
              <v:stroke dashstyle="solid"/>
            </v:line>
            <v:line style="position:absolute" from="7090,1876" to="7090,70" stroked="true" strokeweight="1.508547pt" strokecolor="#000000">
              <v:stroke dashstyle="solid"/>
            </v:line>
            <v:shape style="position:absolute;left:5043;top:271;width:1646;height:1591" type="#_x0000_t202" filled="false" stroked="false">
              <v:textbox inset="0,0,0,0">
                <w:txbxContent>
                  <w:p>
                    <w:pPr>
                      <w:spacing w:line="252" w:lineRule="exact" w:before="0"/>
                      <w:ind w:left="0" w:right="0" w:firstLine="0"/>
                      <w:jc w:val="left"/>
                      <w:rPr>
                        <w:sz w:val="22"/>
                      </w:rPr>
                    </w:pPr>
                    <w:r>
                      <w:rPr>
                        <w:color w:val="343434"/>
                        <w:w w:val="105"/>
                        <w:sz w:val="22"/>
                      </w:rPr>
                      <w:t>硝酸绞</w:t>
                    </w:r>
                  </w:p>
                  <w:p>
                    <w:pPr>
                      <w:spacing w:line="288" w:lineRule="auto" w:before="64"/>
                      <w:ind w:left="0" w:right="18" w:firstLine="0"/>
                      <w:jc w:val="both"/>
                      <w:rPr>
                        <w:sz w:val="22"/>
                      </w:rPr>
                    </w:pPr>
                    <w:r>
                      <w:rPr>
                        <w:color w:val="464646"/>
                        <w:spacing w:val="-8"/>
                        <w:w w:val="105"/>
                        <w:sz w:val="22"/>
                      </w:rPr>
                      <w:t>硝酸绥</w:t>
                    </w:r>
                    <w:r>
                      <w:rPr>
                        <w:color w:val="696969"/>
                        <w:spacing w:val="-6"/>
                        <w:w w:val="105"/>
                        <w:sz w:val="22"/>
                      </w:rPr>
                      <w:t>＋</w:t>
                    </w:r>
                    <w:r>
                      <w:rPr>
                        <w:color w:val="343434"/>
                        <w:w w:val="105"/>
                        <w:sz w:val="22"/>
                      </w:rPr>
                      <w:t>硝酘纳硝酸按＋硝酸钾</w:t>
                    </w:r>
                    <w:r>
                      <w:rPr>
                        <w:color w:val="464646"/>
                        <w:sz w:val="22"/>
                      </w:rPr>
                      <w:t>硝酸钦卜篱化绥</w:t>
                    </w:r>
                  </w:p>
                  <w:p>
                    <w:pPr>
                      <w:spacing w:line="251" w:lineRule="exact" w:before="9"/>
                      <w:ind w:left="0" w:right="0" w:firstLine="0"/>
                      <w:jc w:val="left"/>
                      <w:rPr>
                        <w:sz w:val="22"/>
                      </w:rPr>
                    </w:pPr>
                    <w:r>
                      <w:rPr>
                        <w:color w:val="343434"/>
                        <w:spacing w:val="7"/>
                        <w:sz w:val="22"/>
                      </w:rPr>
                      <w:t>硝酸绥</w:t>
                    </w:r>
                    <w:r>
                      <w:rPr>
                        <w:color w:val="696969"/>
                        <w:spacing w:val="-4"/>
                        <w:sz w:val="22"/>
                      </w:rPr>
                      <w:t>＋</w:t>
                    </w:r>
                    <w:r>
                      <w:rPr>
                        <w:color w:val="464646"/>
                        <w:sz w:val="22"/>
                      </w:rPr>
                      <w:t>硫酸绥</w:t>
                    </w:r>
                  </w:p>
                </w:txbxContent>
              </v:textbox>
              <w10:wrap type="none"/>
            </v:shape>
            <v:shape style="position:absolute;left:7961;top:234;width:525;height:1630" type="#_x0000_t202" filled="false" stroked="false">
              <v:textbox inset="0,0,0,0">
                <w:txbxContent>
                  <w:p>
                    <w:pPr>
                      <w:spacing w:line="328" w:lineRule="auto" w:before="0"/>
                      <w:ind w:left="0" w:right="34" w:firstLine="8"/>
                      <w:jc w:val="both"/>
                      <w:rPr>
                        <w:rFonts w:ascii="Times New Roman"/>
                        <w:sz w:val="22"/>
                      </w:rPr>
                    </w:pPr>
                    <w:r>
                      <w:rPr>
                        <w:rFonts w:ascii="Times New Roman"/>
                        <w:color w:val="464646"/>
                        <w:w w:val="115"/>
                        <w:sz w:val="22"/>
                      </w:rPr>
                      <w:t>59</w:t>
                    </w:r>
                    <w:r>
                      <w:rPr>
                        <w:rFonts w:ascii="Times New Roman"/>
                        <w:w w:val="115"/>
                        <w:sz w:val="22"/>
                      </w:rPr>
                      <w:t>.</w:t>
                    </w:r>
                    <w:r>
                      <w:rPr>
                        <w:rFonts w:ascii="Times New Roman"/>
                        <w:spacing w:val="-39"/>
                        <w:w w:val="115"/>
                        <w:sz w:val="22"/>
                      </w:rPr>
                      <w:t> </w:t>
                    </w:r>
                    <w:r>
                      <w:rPr>
                        <w:rFonts w:ascii="Times New Roman"/>
                        <w:color w:val="343434"/>
                        <w:w w:val="115"/>
                        <w:sz w:val="22"/>
                      </w:rPr>
                      <w:t>4 </w:t>
                    </w:r>
                    <w:r>
                      <w:rPr>
                        <w:rFonts w:ascii="Times New Roman"/>
                        <w:color w:val="343434"/>
                        <w:w w:val="120"/>
                        <w:sz w:val="22"/>
                      </w:rPr>
                      <w:t>46.3 </w:t>
                    </w:r>
                    <w:r>
                      <w:rPr>
                        <w:rFonts w:ascii="Times New Roman"/>
                        <w:color w:val="464646"/>
                        <w:w w:val="120"/>
                        <w:sz w:val="22"/>
                      </w:rPr>
                      <w:t>61.6</w:t>
                    </w:r>
                  </w:p>
                  <w:p>
                    <w:pPr>
                      <w:spacing w:line="252" w:lineRule="exact" w:before="0"/>
                      <w:ind w:left="8" w:right="0" w:firstLine="0"/>
                      <w:jc w:val="both"/>
                      <w:rPr>
                        <w:rFonts w:ascii="Times New Roman"/>
                        <w:sz w:val="22"/>
                      </w:rPr>
                    </w:pPr>
                    <w:r>
                      <w:rPr>
                        <w:rFonts w:ascii="Times New Roman"/>
                        <w:color w:val="464646"/>
                        <w:w w:val="105"/>
                        <w:sz w:val="22"/>
                      </w:rPr>
                      <w:t>5</w:t>
                    </w:r>
                    <w:r>
                      <w:rPr>
                        <w:rFonts w:ascii="Times New Roman"/>
                        <w:color w:val="212121"/>
                        <w:w w:val="105"/>
                        <w:sz w:val="22"/>
                      </w:rPr>
                      <w:t>1.</w:t>
                    </w:r>
                    <w:r>
                      <w:rPr>
                        <w:rFonts w:ascii="Times New Roman"/>
                        <w:color w:val="212121"/>
                        <w:spacing w:val="-10"/>
                        <w:w w:val="105"/>
                        <w:sz w:val="22"/>
                      </w:rPr>
                      <w:t> </w:t>
                    </w:r>
                    <w:r>
                      <w:rPr>
                        <w:rFonts w:ascii="Times New Roman"/>
                        <w:color w:val="212121"/>
                        <w:w w:val="105"/>
                        <w:sz w:val="22"/>
                      </w:rPr>
                      <w:t>4</w:t>
                    </w:r>
                  </w:p>
                  <w:p>
                    <w:pPr>
                      <w:spacing w:before="84"/>
                      <w:ind w:left="9" w:right="0" w:firstLine="0"/>
                      <w:jc w:val="left"/>
                      <w:rPr>
                        <w:rFonts w:ascii="Times New Roman"/>
                        <w:sz w:val="22"/>
                      </w:rPr>
                    </w:pPr>
                    <w:r>
                      <w:rPr>
                        <w:rFonts w:ascii="Times New Roman"/>
                        <w:color w:val="464646"/>
                        <w:w w:val="130"/>
                        <w:sz w:val="22"/>
                      </w:rPr>
                      <w:t>62.3</w:t>
                    </w:r>
                  </w:p>
                </w:txbxContent>
              </v:textbox>
              <w10:wrap type="none"/>
            </v:shape>
            <w10:wrap type="none"/>
          </v:group>
        </w:pict>
      </w:r>
      <w:r>
        <w:rPr>
          <w:color w:val="343434"/>
          <w:w w:val="105"/>
          <w:sz w:val="28"/>
        </w:rPr>
        <w:t>第</w:t>
      </w:r>
      <w:r>
        <w:rPr>
          <w:color w:val="696969"/>
          <w:spacing w:val="-16"/>
          <w:w w:val="105"/>
          <w:sz w:val="28"/>
        </w:rPr>
        <w:t>一</w:t>
      </w:r>
      <w:r>
        <w:rPr>
          <w:color w:val="131313"/>
          <w:spacing w:val="-15"/>
          <w:w w:val="105"/>
          <w:sz w:val="28"/>
        </w:rPr>
        <w:t>， </w:t>
      </w:r>
      <w:r>
        <w:rPr>
          <w:color w:val="464646"/>
          <w:spacing w:val="-2"/>
          <w:w w:val="105"/>
          <w:sz w:val="28"/>
        </w:rPr>
        <w:t>硝酸绥的桔晶形</w:t>
      </w:r>
    </w:p>
    <w:p>
      <w:pPr>
        <w:spacing w:line="480" w:lineRule="atLeast" w:before="1"/>
        <w:ind w:left="833" w:right="6002" w:firstLine="0"/>
        <w:jc w:val="left"/>
        <w:rPr>
          <w:sz w:val="28"/>
        </w:rPr>
      </w:pPr>
      <w:r>
        <w:rPr>
          <w:color w:val="343434"/>
          <w:spacing w:val="-1"/>
          <w:w w:val="110"/>
          <w:sz w:val="28"/>
        </w:rPr>
        <w:t>状，随溫度变化</w:t>
      </w:r>
      <w:r>
        <w:rPr>
          <w:color w:val="575757"/>
          <w:spacing w:val="-17"/>
          <w:w w:val="110"/>
          <w:sz w:val="28"/>
        </w:rPr>
        <w:t>而</w:t>
      </w:r>
      <w:r>
        <w:rPr>
          <w:color w:val="343434"/>
          <w:spacing w:val="-3"/>
          <w:w w:val="110"/>
          <w:sz w:val="28"/>
        </w:rPr>
        <w:t>改变，品</w:t>
      </w:r>
      <w:r>
        <w:rPr>
          <w:color w:val="212121"/>
          <w:spacing w:val="7"/>
          <w:w w:val="115"/>
          <w:sz w:val="28"/>
        </w:rPr>
        <w:t>体在</w:t>
      </w:r>
      <w:r>
        <w:rPr>
          <w:color w:val="464646"/>
          <w:spacing w:val="-4"/>
          <w:w w:val="115"/>
          <w:sz w:val="28"/>
        </w:rPr>
        <w:t>棘变过程中</w:t>
      </w:r>
      <w:r>
        <w:rPr>
          <w:color w:val="212121"/>
          <w:spacing w:val="4"/>
          <w:w w:val="115"/>
          <w:sz w:val="28"/>
        </w:rPr>
        <w:t>，其体积</w:t>
      </w:r>
      <w:r>
        <w:rPr>
          <w:color w:val="212121"/>
          <w:spacing w:val="-218"/>
          <w:w w:val="115"/>
          <w:sz w:val="28"/>
        </w:rPr>
        <w:t>发</w:t>
      </w:r>
    </w:p>
    <w:p>
      <w:pPr>
        <w:tabs>
          <w:tab w:pos="10453" w:val="left" w:leader="none"/>
        </w:tabs>
        <w:spacing w:before="43"/>
        <w:ind w:left="831" w:right="-29" w:firstLine="0"/>
        <w:jc w:val="left"/>
        <w:rPr>
          <w:rFonts w:ascii="Times New Roman" w:eastAsia="Times New Roman"/>
          <w:sz w:val="27"/>
        </w:rPr>
      </w:pPr>
      <w:r>
        <w:rPr>
          <w:color w:val="343434"/>
          <w:w w:val="105"/>
          <w:sz w:val="28"/>
        </w:rPr>
        <w:t>生变化的同时放热或吸热。</w:t>
        <w:tab/>
      </w:r>
      <w:r>
        <w:rPr>
          <w:rFonts w:ascii="Times New Roman" w:eastAsia="Times New Roman"/>
          <w:color w:val="A0A0A0"/>
          <w:spacing w:val="-19"/>
          <w:w w:val="105"/>
          <w:position w:val="11"/>
          <w:sz w:val="27"/>
        </w:rPr>
        <w:t>!</w:t>
      </w:r>
    </w:p>
    <w:p>
      <w:pPr>
        <w:spacing w:before="108"/>
        <w:ind w:left="846" w:right="0" w:firstLine="0"/>
        <w:jc w:val="left"/>
        <w:rPr>
          <w:sz w:val="28"/>
        </w:rPr>
      </w:pPr>
      <w:r>
        <w:rPr>
          <w:color w:val="343434"/>
          <w:w w:val="110"/>
          <w:sz w:val="28"/>
        </w:rPr>
        <w:t>当颗粒的体积膨胀时，颗粒</w:t>
      </w:r>
    </w:p>
    <w:p>
      <w:pPr>
        <w:spacing w:before="123"/>
        <w:ind w:left="846" w:right="0" w:firstLine="0"/>
        <w:jc w:val="left"/>
        <w:rPr>
          <w:sz w:val="28"/>
        </w:rPr>
      </w:pPr>
      <w:r>
        <w:rPr>
          <w:color w:val="343434"/>
          <w:w w:val="105"/>
          <w:sz w:val="28"/>
        </w:rPr>
        <w:t>之间接触更加紧密</w:t>
      </w:r>
      <w:r>
        <w:rPr>
          <w:color w:val="131313"/>
          <w:w w:val="105"/>
          <w:sz w:val="28"/>
        </w:rPr>
        <w:t>，</w:t>
      </w:r>
      <w:r>
        <w:rPr>
          <w:color w:val="343434"/>
          <w:w w:val="105"/>
          <w:sz w:val="28"/>
        </w:rPr>
        <w:t>这时可能产生桔块现象。</w:t>
      </w:r>
    </w:p>
    <w:p>
      <w:pPr>
        <w:spacing w:line="331" w:lineRule="auto" w:before="108"/>
        <w:ind w:left="839" w:right="937" w:firstLine="627"/>
        <w:jc w:val="left"/>
        <w:rPr>
          <w:sz w:val="28"/>
        </w:rPr>
      </w:pPr>
      <w:r>
        <w:rPr>
          <w:color w:val="343434"/>
          <w:w w:val="110"/>
          <w:sz w:val="28"/>
        </w:rPr>
        <w:t>第二，在附存和运棕过程中，由千吸湿使水分增加，以后又</w:t>
      </w:r>
      <w:r>
        <w:rPr>
          <w:color w:val="343434"/>
          <w:spacing w:val="-11"/>
          <w:w w:val="105"/>
          <w:sz w:val="28"/>
        </w:rPr>
        <w:t>遇到自然于燥或其他使水分减少的悄况，这样可以生成新的粘品</w:t>
      </w:r>
      <w:r>
        <w:rPr>
          <w:color w:val="131313"/>
          <w:w w:val="105"/>
          <w:sz w:val="28"/>
        </w:rPr>
        <w:t>， </w:t>
      </w:r>
      <w:r>
        <w:rPr>
          <w:color w:val="343434"/>
          <w:w w:val="110"/>
          <w:sz w:val="28"/>
        </w:rPr>
        <w:t>出现桔块现象。</w:t>
      </w:r>
    </w:p>
    <w:p>
      <w:pPr>
        <w:pStyle w:val="BodyText"/>
        <w:spacing w:before="9"/>
        <w:rPr>
          <w:sz w:val="22"/>
        </w:rPr>
      </w:pPr>
    </w:p>
    <w:p>
      <w:pPr>
        <w:spacing w:before="0"/>
        <w:ind w:left="743" w:right="0" w:firstLine="0"/>
        <w:jc w:val="left"/>
        <w:rPr>
          <w:sz w:val="28"/>
        </w:rPr>
      </w:pPr>
      <w:r>
        <w:rPr>
          <w:color w:val="212121"/>
          <w:w w:val="105"/>
          <w:sz w:val="28"/>
        </w:rPr>
        <w:t>（</w:t>
      </w:r>
      <w:r>
        <w:rPr>
          <w:w w:val="105"/>
          <w:sz w:val="28"/>
        </w:rPr>
        <w:t>二</w:t>
      </w:r>
      <w:r>
        <w:rPr>
          <w:color w:val="212121"/>
          <w:w w:val="105"/>
          <w:sz w:val="28"/>
        </w:rPr>
        <w:t>） 硝酸兹的化学性质</w:t>
      </w:r>
    </w:p>
    <w:p>
      <w:pPr>
        <w:pStyle w:val="BodyText"/>
        <w:spacing w:before="3"/>
        <w:rPr>
          <w:sz w:val="16"/>
        </w:rPr>
      </w:pPr>
    </w:p>
    <w:p>
      <w:pPr>
        <w:tabs>
          <w:tab w:pos="2234" w:val="left" w:leader="none"/>
        </w:tabs>
        <w:spacing w:line="321" w:lineRule="auto" w:before="65"/>
        <w:ind w:left="862" w:right="1060" w:firstLine="629"/>
        <w:jc w:val="left"/>
        <w:rPr>
          <w:sz w:val="28"/>
        </w:rPr>
      </w:pPr>
      <w:r>
        <w:rPr>
          <w:rFonts w:ascii="Arial" w:eastAsia="Arial"/>
          <w:color w:val="212121"/>
          <w:spacing w:val="15"/>
          <w:w w:val="110"/>
          <w:sz w:val="27"/>
        </w:rPr>
        <w:t>( </w:t>
      </w:r>
      <w:r>
        <w:rPr>
          <w:rFonts w:ascii="Arial" w:eastAsia="Arial"/>
          <w:color w:val="212121"/>
          <w:w w:val="110"/>
          <w:sz w:val="27"/>
        </w:rPr>
        <w:t>1)</w:t>
        <w:tab/>
      </w:r>
      <w:r>
        <w:rPr>
          <w:color w:val="212121"/>
          <w:w w:val="110"/>
          <w:sz w:val="28"/>
        </w:rPr>
        <w:t>硝酸综</w:t>
      </w:r>
      <w:r>
        <w:rPr>
          <w:color w:val="696969"/>
          <w:spacing w:val="-3"/>
          <w:w w:val="110"/>
          <w:sz w:val="28"/>
        </w:rPr>
        <w:t>与</w:t>
      </w:r>
      <w:r>
        <w:rPr>
          <w:color w:val="343434"/>
          <w:w w:val="110"/>
          <w:sz w:val="28"/>
        </w:rPr>
        <w:t>金腮的作用</w:t>
      </w:r>
      <w:r>
        <w:rPr>
          <w:color w:val="131313"/>
          <w:spacing w:val="-40"/>
          <w:sz w:val="28"/>
        </w:rPr>
        <w:t>： </w:t>
      </w:r>
      <w:r>
        <w:rPr>
          <w:color w:val="464646"/>
          <w:spacing w:val="-43"/>
          <w:sz w:val="28"/>
        </w:rPr>
        <w:t>干 </w:t>
      </w:r>
      <w:r>
        <w:rPr>
          <w:color w:val="464646"/>
          <w:spacing w:val="-26"/>
          <w:w w:val="110"/>
          <w:sz w:val="28"/>
        </w:rPr>
        <w:t>燥的硝酸绥不 与 铁</w:t>
      </w:r>
      <w:r>
        <w:rPr>
          <w:color w:val="212121"/>
          <w:w w:val="110"/>
          <w:sz w:val="28"/>
        </w:rPr>
        <w:t>、铝、亲</w:t>
      </w:r>
      <w:r>
        <w:rPr>
          <w:color w:val="343434"/>
          <w:spacing w:val="-1"/>
          <w:w w:val="105"/>
          <w:sz w:val="28"/>
        </w:rPr>
        <w:t>和鍚等金屈起作用，所以对于干燥的硝酸绥可以用铝或釱等金屈</w:t>
      </w:r>
    </w:p>
    <w:p>
      <w:pPr>
        <w:tabs>
          <w:tab w:pos="10424" w:val="left" w:leader="none"/>
        </w:tabs>
        <w:spacing w:line="350" w:lineRule="exact" w:before="17"/>
        <w:ind w:left="862" w:right="0" w:firstLine="0"/>
        <w:jc w:val="left"/>
        <w:rPr>
          <w:rFonts w:ascii="Times New Roman" w:eastAsia="Times New Roman"/>
          <w:sz w:val="28"/>
        </w:rPr>
      </w:pPr>
      <w:r>
        <w:rPr>
          <w:color w:val="464646"/>
          <w:w w:val="105"/>
          <w:sz w:val="28"/>
        </w:rPr>
        <w:t>制的</w:t>
      </w:r>
      <w:r>
        <w:rPr>
          <w:color w:val="212121"/>
          <w:w w:val="105"/>
          <w:sz w:val="28"/>
        </w:rPr>
        <w:t>工</w:t>
      </w:r>
      <w:r>
        <w:rPr>
          <w:color w:val="212121"/>
          <w:spacing w:val="-8"/>
          <w:w w:val="105"/>
          <w:sz w:val="28"/>
        </w:rPr>
        <w:t>具</w:t>
      </w:r>
      <w:r>
        <w:rPr>
          <w:color w:val="212121"/>
          <w:spacing w:val="6"/>
          <w:w w:val="105"/>
          <w:sz w:val="28"/>
        </w:rPr>
        <w:t>加</w:t>
      </w:r>
      <w:r>
        <w:rPr>
          <w:color w:val="575757"/>
          <w:spacing w:val="-36"/>
          <w:w w:val="105"/>
          <w:sz w:val="28"/>
        </w:rPr>
        <w:t>工</w:t>
      </w:r>
      <w:r>
        <w:rPr>
          <w:color w:val="343434"/>
          <w:spacing w:val="47"/>
          <w:w w:val="105"/>
          <w:sz w:val="28"/>
        </w:rPr>
        <w:t>。</w:t>
      </w:r>
      <w:r>
        <w:rPr>
          <w:color w:val="343434"/>
          <w:w w:val="105"/>
          <w:sz w:val="28"/>
        </w:rPr>
        <w:t>但</w:t>
      </w:r>
      <w:r>
        <w:rPr>
          <w:color w:val="343434"/>
          <w:spacing w:val="6"/>
          <w:w w:val="105"/>
          <w:sz w:val="28"/>
        </w:rPr>
        <w:t>熔</w:t>
      </w:r>
      <w:r>
        <w:rPr>
          <w:color w:val="343434"/>
          <w:w w:val="105"/>
          <w:sz w:val="28"/>
        </w:rPr>
        <w:t>化</w:t>
      </w:r>
      <w:r>
        <w:rPr>
          <w:color w:val="343434"/>
          <w:spacing w:val="37"/>
          <w:w w:val="105"/>
          <w:sz w:val="28"/>
        </w:rPr>
        <w:t>的</w:t>
      </w:r>
      <w:r>
        <w:rPr>
          <w:color w:val="343434"/>
          <w:w w:val="105"/>
          <w:sz w:val="28"/>
        </w:rPr>
        <w:t>硝酸绥</w:t>
      </w:r>
      <w:r>
        <w:rPr>
          <w:color w:val="343434"/>
          <w:spacing w:val="8"/>
          <w:w w:val="105"/>
          <w:sz w:val="28"/>
        </w:rPr>
        <w:t>，</w:t>
      </w:r>
      <w:r>
        <w:rPr>
          <w:color w:val="343434"/>
          <w:w w:val="105"/>
          <w:sz w:val="28"/>
        </w:rPr>
        <w:t>对绢、镁</w:t>
      </w:r>
      <w:r>
        <w:rPr>
          <w:color w:val="343434"/>
          <w:spacing w:val="-13"/>
          <w:w w:val="105"/>
          <w:sz w:val="28"/>
        </w:rPr>
        <w:t>、</w:t>
      </w:r>
      <w:r>
        <w:rPr>
          <w:color w:val="343434"/>
          <w:w w:val="105"/>
          <w:sz w:val="28"/>
        </w:rPr>
        <w:t>铝</w:t>
      </w:r>
      <w:r>
        <w:rPr>
          <w:color w:val="343434"/>
          <w:spacing w:val="3"/>
          <w:w w:val="105"/>
          <w:sz w:val="28"/>
        </w:rPr>
        <w:t>、</w:t>
      </w:r>
      <w:r>
        <w:rPr>
          <w:color w:val="343434"/>
          <w:w w:val="105"/>
          <w:sz w:val="28"/>
        </w:rPr>
        <w:t>铅</w:t>
      </w:r>
      <w:r>
        <w:rPr>
          <w:color w:val="343434"/>
          <w:spacing w:val="19"/>
          <w:w w:val="105"/>
          <w:sz w:val="28"/>
        </w:rPr>
        <w:t>、</w:t>
      </w:r>
      <w:r>
        <w:rPr>
          <w:color w:val="343434"/>
          <w:w w:val="105"/>
          <w:sz w:val="28"/>
        </w:rPr>
        <w:t>辣</w:t>
      </w:r>
      <w:r>
        <w:rPr>
          <w:color w:val="343434"/>
          <w:spacing w:val="11"/>
          <w:w w:val="105"/>
          <w:sz w:val="28"/>
        </w:rPr>
        <w:t>和</w:t>
      </w:r>
      <w:r>
        <w:rPr>
          <w:color w:val="343434"/>
          <w:w w:val="105"/>
          <w:sz w:val="28"/>
        </w:rPr>
        <w:t>锌等</w:t>
        <w:tab/>
      </w:r>
      <w:r>
        <w:rPr>
          <w:rFonts w:ascii="Times New Roman" w:eastAsia="Times New Roman"/>
          <w:color w:val="696969"/>
          <w:w w:val="110"/>
          <w:sz w:val="28"/>
          <w:vertAlign w:val="subscript"/>
        </w:rPr>
        <w:t>.</w:t>
      </w:r>
    </w:p>
    <w:p>
      <w:pPr>
        <w:spacing w:line="170" w:lineRule="exact" w:before="0"/>
        <w:ind w:left="0" w:right="-116" w:firstLine="0"/>
        <w:jc w:val="right"/>
        <w:rPr>
          <w:sz w:val="25"/>
        </w:rPr>
      </w:pPr>
      <w:r>
        <w:rPr>
          <w:color w:val="A0A0A0"/>
          <w:w w:val="101"/>
          <w:sz w:val="25"/>
        </w:rPr>
        <w:t>：</w:t>
      </w:r>
    </w:p>
    <w:p>
      <w:pPr>
        <w:spacing w:line="320" w:lineRule="exact" w:before="0"/>
        <w:ind w:left="861" w:right="0" w:firstLine="0"/>
        <w:jc w:val="left"/>
        <w:rPr>
          <w:sz w:val="28"/>
        </w:rPr>
      </w:pPr>
      <w:r>
        <w:rPr>
          <w:color w:val="343434"/>
          <w:w w:val="110"/>
          <w:sz w:val="28"/>
        </w:rPr>
        <w:t>金屡均起作用，尤其与绢的作用最为激烈。与金屈作用的桔果，</w:t>
      </w:r>
    </w:p>
    <w:p>
      <w:pPr>
        <w:spacing w:line="321" w:lineRule="auto" w:before="123"/>
        <w:ind w:left="875" w:right="1050" w:firstLine="1"/>
        <w:jc w:val="left"/>
        <w:rPr>
          <w:sz w:val="28"/>
        </w:rPr>
      </w:pPr>
      <w:r>
        <w:rPr>
          <w:color w:val="464646"/>
          <w:spacing w:val="-9"/>
          <w:w w:val="105"/>
          <w:sz w:val="28"/>
        </w:rPr>
        <w:t>生</w:t>
      </w:r>
      <w:r>
        <w:rPr>
          <w:color w:val="212121"/>
          <w:spacing w:val="-2"/>
          <w:w w:val="105"/>
          <w:sz w:val="28"/>
        </w:rPr>
        <w:t>成具有爆炸性较</w:t>
      </w:r>
      <w:r>
        <w:rPr>
          <w:color w:val="464646"/>
          <w:spacing w:val="-6"/>
          <w:w w:val="105"/>
          <w:sz w:val="28"/>
        </w:rPr>
        <w:t>大的亚硝酸盐</w:t>
      </w:r>
      <w:r>
        <w:rPr>
          <w:color w:val="212121"/>
          <w:spacing w:val="25"/>
          <w:w w:val="105"/>
          <w:sz w:val="28"/>
        </w:rPr>
        <w:t>，</w:t>
      </w:r>
      <w:r>
        <w:rPr>
          <w:color w:val="464646"/>
          <w:w w:val="105"/>
          <w:sz w:val="28"/>
        </w:rPr>
        <w:t>因此，在制造中应避免上述金 </w:t>
      </w:r>
      <w:r>
        <w:rPr>
          <w:color w:val="212121"/>
          <w:w w:val="110"/>
          <w:sz w:val="28"/>
        </w:rPr>
        <w:t>局零件和杂物落入硝酸绥中。</w:t>
      </w:r>
    </w:p>
    <w:p>
      <w:pPr>
        <w:tabs>
          <w:tab w:pos="2264" w:val="left" w:leader="none"/>
        </w:tabs>
        <w:spacing w:line="331" w:lineRule="auto" w:before="0"/>
        <w:ind w:left="877" w:right="889" w:firstLine="649"/>
        <w:jc w:val="left"/>
        <w:rPr>
          <w:sz w:val="28"/>
        </w:rPr>
      </w:pPr>
      <w:r>
        <w:rPr/>
        <w:pict>
          <v:shape style="position:absolute;margin-left:176.143997pt;margin-top:69.695274pt;width:43.95pt;height:48.2pt;mso-position-horizontal-relative:page;mso-position-vertical-relative:paragraph;z-index:-270087168" type="#_x0000_t202" filled="false" stroked="false">
            <v:textbox inset="0,0,0,0">
              <w:txbxContent>
                <w:p>
                  <w:pPr>
                    <w:spacing w:line="963" w:lineRule="exact" w:before="0"/>
                    <w:ind w:left="0" w:right="0" w:firstLine="0"/>
                    <w:jc w:val="left"/>
                    <w:rPr>
                      <w:sz w:val="96"/>
                    </w:rPr>
                  </w:pPr>
                  <w:r>
                    <w:rPr>
                      <w:color w:val="696969"/>
                      <w:w w:val="91"/>
                      <w:sz w:val="96"/>
                    </w:rPr>
                    <w:t>一</w:t>
                  </w:r>
                </w:p>
              </w:txbxContent>
            </v:textbox>
            <w10:wrap type="none"/>
          </v:shape>
        </w:pict>
      </w:r>
      <w:r>
        <w:rPr>
          <w:rFonts w:ascii="Times New Roman" w:eastAsia="Times New Roman"/>
          <w:color w:val="212121"/>
          <w:spacing w:val="10"/>
          <w:w w:val="105"/>
          <w:sz w:val="27"/>
        </w:rPr>
        <w:t>( </w:t>
      </w:r>
      <w:r>
        <w:rPr>
          <w:rFonts w:ascii="Times New Roman" w:eastAsia="Times New Roman"/>
          <w:color w:val="212121"/>
          <w:w w:val="105"/>
          <w:sz w:val="27"/>
        </w:rPr>
        <w:t>2</w:t>
      </w:r>
      <w:r>
        <w:rPr>
          <w:rFonts w:ascii="Times New Roman" w:eastAsia="Times New Roman"/>
          <w:color w:val="212121"/>
          <w:spacing w:val="14"/>
          <w:w w:val="105"/>
          <w:sz w:val="27"/>
        </w:rPr>
        <w:t> )</w:t>
      </w:r>
      <w:r>
        <w:rPr>
          <w:rFonts w:ascii="Times New Roman" w:eastAsia="Times New Roman"/>
          <w:color w:val="212121"/>
          <w:w w:val="105"/>
          <w:sz w:val="27"/>
        </w:rPr>
        <w:tab/>
      </w:r>
      <w:r>
        <w:rPr>
          <w:color w:val="212121"/>
          <w:spacing w:val="-2"/>
          <w:w w:val="105"/>
          <w:sz w:val="28"/>
        </w:rPr>
        <w:t>硝酸绥的热分解和爆炸性</w:t>
      </w:r>
      <w:r>
        <w:rPr>
          <w:spacing w:val="3"/>
          <w:sz w:val="28"/>
        </w:rPr>
        <w:t>： </w:t>
      </w:r>
      <w:r>
        <w:rPr>
          <w:color w:val="464646"/>
          <w:spacing w:val="-17"/>
          <w:w w:val="105"/>
          <w:sz w:val="28"/>
        </w:rPr>
        <w:t>硝</w:t>
      </w:r>
      <w:r>
        <w:rPr>
          <w:color w:val="212121"/>
          <w:spacing w:val="1"/>
          <w:w w:val="105"/>
          <w:sz w:val="28"/>
        </w:rPr>
        <w:t>酸绥在常溫下可以分解， </w:t>
      </w:r>
      <w:r>
        <w:rPr>
          <w:color w:val="343434"/>
          <w:spacing w:val="1"/>
          <w:w w:val="105"/>
          <w:sz w:val="28"/>
        </w:rPr>
        <w:t>放出灵气和分解出硝酸并吸热。所分舟和出的硝酸又可以促使硝酸</w:t>
      </w:r>
      <w:r>
        <w:rPr>
          <w:color w:val="212121"/>
          <w:spacing w:val="1"/>
          <w:w w:val="105"/>
          <w:sz w:val="28"/>
        </w:rPr>
        <w:t>鲸继桢分解。</w:t>
      </w:r>
    </w:p>
    <w:p>
      <w:pPr>
        <w:spacing w:line="305" w:lineRule="exact" w:before="0"/>
        <w:ind w:left="1510" w:right="0" w:firstLine="0"/>
        <w:jc w:val="left"/>
        <w:rPr>
          <w:sz w:val="28"/>
        </w:rPr>
      </w:pPr>
      <w:r>
        <w:rPr>
          <w:color w:val="464646"/>
          <w:w w:val="105"/>
          <w:sz w:val="28"/>
        </w:rPr>
        <w:t>当溫度为 </w:t>
      </w:r>
      <w:r>
        <w:rPr>
          <w:rFonts w:ascii="Times New Roman" w:hAnsi="Times New Roman" w:eastAsia="Times New Roman"/>
          <w:color w:val="464646"/>
          <w:w w:val="105"/>
          <w:sz w:val="30"/>
        </w:rPr>
        <w:t>110</w:t>
      </w:r>
      <w:r>
        <w:rPr>
          <w:rFonts w:ascii="Times New Roman" w:hAnsi="Times New Roman" w:eastAsia="Times New Roman"/>
          <w:color w:val="696969"/>
          <w:w w:val="105"/>
          <w:sz w:val="30"/>
        </w:rPr>
        <w:t>°</w:t>
      </w:r>
      <w:r>
        <w:rPr>
          <w:rFonts w:ascii="Times New Roman" w:hAnsi="Times New Roman" w:eastAsia="Times New Roman"/>
          <w:color w:val="343434"/>
          <w:w w:val="105"/>
          <w:sz w:val="30"/>
        </w:rPr>
        <w:t>C</w:t>
      </w:r>
      <w:r>
        <w:rPr>
          <w:color w:val="343434"/>
          <w:w w:val="105"/>
          <w:sz w:val="28"/>
        </w:rPr>
        <w:t>肘，纯硝酸绥可按下式分解</w:t>
      </w:r>
    </w:p>
    <w:p>
      <w:pPr>
        <w:tabs>
          <w:tab w:pos="1831" w:val="left" w:leader="none"/>
          <w:tab w:pos="3943" w:val="left" w:leader="none"/>
        </w:tabs>
        <w:spacing w:before="128"/>
        <w:ind w:left="0" w:right="145" w:firstLine="0"/>
        <w:jc w:val="center"/>
        <w:rPr>
          <w:sz w:val="28"/>
        </w:rPr>
      </w:pPr>
      <w:r>
        <w:rPr>
          <w:rFonts w:ascii="Times New Roman" w:eastAsia="Times New Roman"/>
          <w:color w:val="343434"/>
          <w:spacing w:val="-16"/>
          <w:w w:val="110"/>
          <w:sz w:val="30"/>
        </w:rPr>
        <w:t>N </w:t>
      </w:r>
      <w:r>
        <w:rPr>
          <w:color w:val="343434"/>
          <w:w w:val="200"/>
          <w:sz w:val="29"/>
        </w:rPr>
        <w:t>比</w:t>
      </w:r>
      <w:r>
        <w:rPr>
          <w:color w:val="343434"/>
          <w:spacing w:val="-243"/>
          <w:w w:val="200"/>
          <w:sz w:val="29"/>
        </w:rPr>
        <w:t> </w:t>
      </w:r>
      <w:r>
        <w:rPr>
          <w:rFonts w:ascii="Times New Roman" w:eastAsia="Times New Roman"/>
          <w:color w:val="343434"/>
          <w:w w:val="110"/>
          <w:sz w:val="30"/>
        </w:rPr>
        <w:t>N0</w:t>
      </w:r>
      <w:r>
        <w:rPr>
          <w:rFonts w:ascii="Times New Roman" w:eastAsia="Times New Roman"/>
          <w:color w:val="343434"/>
          <w:spacing w:val="-32"/>
          <w:w w:val="110"/>
          <w:sz w:val="30"/>
        </w:rPr>
        <w:t> </w:t>
      </w:r>
      <w:r>
        <w:rPr>
          <w:rFonts w:ascii="Times New Roman" w:eastAsia="Times New Roman"/>
          <w:color w:val="343434"/>
          <w:w w:val="110"/>
          <w:sz w:val="30"/>
        </w:rPr>
        <w:t>3</w:t>
        <w:tab/>
        <w:t>H</w:t>
      </w:r>
      <w:r>
        <w:rPr>
          <w:rFonts w:ascii="Times New Roman" w:eastAsia="Times New Roman"/>
          <w:color w:val="343434"/>
          <w:spacing w:val="-18"/>
          <w:w w:val="110"/>
          <w:sz w:val="30"/>
        </w:rPr>
        <w:t> </w:t>
      </w:r>
      <w:r>
        <w:rPr>
          <w:rFonts w:ascii="Times New Roman" w:eastAsia="Times New Roman"/>
          <w:color w:val="343434"/>
          <w:spacing w:val="18"/>
          <w:w w:val="110"/>
          <w:sz w:val="30"/>
        </w:rPr>
        <w:t>N</w:t>
      </w:r>
      <w:r>
        <w:rPr>
          <w:rFonts w:ascii="Times New Roman" w:eastAsia="Times New Roman"/>
          <w:color w:val="131313"/>
          <w:spacing w:val="18"/>
          <w:w w:val="110"/>
          <w:sz w:val="30"/>
        </w:rPr>
        <w:t>O</w:t>
      </w:r>
      <w:r>
        <w:rPr>
          <w:rFonts w:ascii="Times New Roman" w:eastAsia="Times New Roman"/>
          <w:color w:val="343434"/>
          <w:spacing w:val="18"/>
          <w:w w:val="110"/>
          <w:sz w:val="30"/>
        </w:rPr>
        <w:t>j</w:t>
      </w:r>
      <w:r>
        <w:rPr>
          <w:rFonts w:ascii="Times New Roman" w:eastAsia="Times New Roman"/>
          <w:color w:val="878787"/>
          <w:spacing w:val="18"/>
          <w:w w:val="110"/>
          <w:sz w:val="30"/>
        </w:rPr>
        <w:t>+</w:t>
      </w:r>
      <w:r>
        <w:rPr>
          <w:rFonts w:ascii="Times New Roman" w:eastAsia="Times New Roman"/>
          <w:color w:val="878787"/>
          <w:spacing w:val="-27"/>
          <w:w w:val="110"/>
          <w:sz w:val="30"/>
        </w:rPr>
        <w:t> </w:t>
      </w:r>
      <w:r>
        <w:rPr>
          <w:rFonts w:ascii="Times New Roman" w:eastAsia="Times New Roman"/>
          <w:color w:val="464646"/>
          <w:spacing w:val="9"/>
          <w:w w:val="110"/>
          <w:sz w:val="30"/>
        </w:rPr>
        <w:t>N</w:t>
      </w:r>
      <w:r>
        <w:rPr>
          <w:rFonts w:ascii="Times New Roman" w:eastAsia="Times New Roman"/>
          <w:color w:val="131313"/>
          <w:spacing w:val="9"/>
          <w:w w:val="110"/>
          <w:sz w:val="30"/>
        </w:rPr>
        <w:t>H</w:t>
      </w:r>
      <w:r>
        <w:rPr>
          <w:rFonts w:ascii="Times New Roman" w:eastAsia="Times New Roman"/>
          <w:color w:val="343434"/>
          <w:spacing w:val="9"/>
          <w:w w:val="110"/>
          <w:sz w:val="30"/>
        </w:rPr>
        <w:t>3-</w:t>
        <w:tab/>
      </w:r>
      <w:r>
        <w:rPr>
          <w:rFonts w:ascii="Times New Roman" w:eastAsia="Times New Roman"/>
          <w:color w:val="343434"/>
          <w:w w:val="110"/>
          <w:sz w:val="30"/>
        </w:rPr>
        <w:t>41300</w:t>
      </w:r>
      <w:r>
        <w:rPr>
          <w:rFonts w:ascii="Times New Roman" w:eastAsia="Times New Roman"/>
          <w:color w:val="343434"/>
          <w:spacing w:val="10"/>
          <w:w w:val="110"/>
          <w:sz w:val="30"/>
        </w:rPr>
        <w:t> </w:t>
      </w:r>
      <w:r>
        <w:rPr>
          <w:color w:val="343434"/>
          <w:w w:val="110"/>
          <w:sz w:val="28"/>
        </w:rPr>
        <w:t>卡</w:t>
      </w:r>
    </w:p>
    <w:p>
      <w:pPr>
        <w:spacing w:before="120"/>
        <w:ind w:left="1260" w:right="0" w:firstLine="0"/>
        <w:jc w:val="left"/>
        <w:rPr>
          <w:sz w:val="28"/>
        </w:rPr>
      </w:pPr>
      <w:r>
        <w:rPr>
          <w:color w:val="343434"/>
          <w:spacing w:val="-24"/>
          <w:sz w:val="28"/>
        </w:rPr>
        <w:t>．在 </w:t>
      </w:r>
      <w:r>
        <w:rPr>
          <w:rFonts w:ascii="Times New Roman" w:hAnsi="Times New Roman" w:eastAsia="Times New Roman"/>
          <w:color w:val="343434"/>
          <w:spacing w:val="4"/>
          <w:sz w:val="30"/>
        </w:rPr>
        <w:t>185°C</w:t>
      </w:r>
      <w:r>
        <w:rPr>
          <w:color w:val="343434"/>
          <w:spacing w:val="16"/>
          <w:sz w:val="28"/>
        </w:rPr>
        <w:t>时</w:t>
      </w:r>
      <w:r>
        <w:rPr>
          <w:color w:val="131313"/>
          <w:spacing w:val="-47"/>
          <w:sz w:val="28"/>
        </w:rPr>
        <w:t>， </w:t>
      </w:r>
      <w:r>
        <w:rPr>
          <w:color w:val="464646"/>
          <w:spacing w:val="8"/>
          <w:sz w:val="28"/>
        </w:rPr>
        <w:t>分肝生成氧</w:t>
      </w:r>
      <w:r>
        <w:rPr>
          <w:color w:val="131313"/>
          <w:sz w:val="28"/>
        </w:rPr>
        <w:t>化</w:t>
      </w:r>
      <w:r>
        <w:rPr>
          <w:color w:val="343434"/>
          <w:spacing w:val="1"/>
          <w:sz w:val="28"/>
        </w:rPr>
        <w:t>氮和水</w:t>
      </w:r>
    </w:p>
    <w:p>
      <w:pPr>
        <w:tabs>
          <w:tab w:pos="1825" w:val="left" w:leader="none"/>
        </w:tabs>
        <w:spacing w:before="108"/>
        <w:ind w:left="0" w:right="142" w:firstLine="0"/>
        <w:jc w:val="center"/>
        <w:rPr>
          <w:sz w:val="28"/>
        </w:rPr>
      </w:pPr>
      <w:r>
        <w:rPr>
          <w:rFonts w:ascii="Times New Roman" w:eastAsia="Times New Roman"/>
          <w:color w:val="343434"/>
          <w:spacing w:val="4"/>
          <w:sz w:val="30"/>
        </w:rPr>
        <w:t>NH  </w:t>
      </w:r>
      <w:r>
        <w:rPr>
          <w:rFonts w:ascii="Times New Roman" w:eastAsia="Times New Roman"/>
          <w:color w:val="343434"/>
          <w:sz w:val="30"/>
        </w:rPr>
        <w:t>N0</w:t>
      </w:r>
      <w:r>
        <w:rPr>
          <w:rFonts w:ascii="Times New Roman" w:eastAsia="Times New Roman"/>
          <w:color w:val="343434"/>
          <w:spacing w:val="-23"/>
          <w:sz w:val="30"/>
        </w:rPr>
        <w:t> </w:t>
      </w:r>
      <w:r>
        <w:rPr>
          <w:rFonts w:ascii="Times New Roman" w:eastAsia="Times New Roman"/>
          <w:color w:val="343434"/>
          <w:sz w:val="30"/>
        </w:rPr>
        <w:t>3-</w:t>
      </w:r>
      <w:r>
        <w:rPr>
          <w:rFonts w:ascii="Times New Roman" w:eastAsia="Times New Roman"/>
          <w:color w:val="343434"/>
          <w:spacing w:val="-7"/>
          <w:sz w:val="30"/>
        </w:rPr>
        <w:t> -</w:t>
      </w:r>
      <w:r>
        <w:rPr>
          <w:rFonts w:ascii="Times New Roman" w:eastAsia="Times New Roman"/>
          <w:color w:val="343434"/>
          <w:sz w:val="30"/>
        </w:rPr>
        <w:tab/>
        <w:t>N</w:t>
      </w:r>
      <w:r>
        <w:rPr>
          <w:rFonts w:ascii="Times New Roman" w:eastAsia="Times New Roman"/>
          <w:color w:val="343434"/>
          <w:spacing w:val="-9"/>
          <w:sz w:val="30"/>
        </w:rPr>
        <w:t> ,,</w:t>
      </w:r>
      <w:r>
        <w:rPr>
          <w:rFonts w:ascii="Times New Roman" w:eastAsia="Times New Roman"/>
          <w:color w:val="131313"/>
          <w:spacing w:val="-13"/>
          <w:sz w:val="30"/>
        </w:rPr>
        <w:t>O </w:t>
      </w:r>
      <w:r>
        <w:rPr>
          <w:rFonts w:ascii="Times New Roman" w:eastAsia="Times New Roman"/>
          <w:color w:val="343434"/>
          <w:sz w:val="30"/>
        </w:rPr>
        <w:t>+ </w:t>
      </w:r>
      <w:r>
        <w:rPr>
          <w:rFonts w:ascii="Times New Roman" w:eastAsia="Times New Roman"/>
          <w:color w:val="343434"/>
          <w:spacing w:val="6"/>
          <w:sz w:val="30"/>
        </w:rPr>
        <w:t>2 </w:t>
      </w:r>
      <w:r>
        <w:rPr>
          <w:color w:val="343434"/>
          <w:spacing w:val="-32"/>
          <w:sz w:val="28"/>
        </w:rPr>
        <w:t>凡 </w:t>
      </w:r>
      <w:r>
        <w:rPr>
          <w:rFonts w:ascii="Times New Roman" w:eastAsia="Times New Roman"/>
          <w:color w:val="343434"/>
          <w:sz w:val="30"/>
        </w:rPr>
        <w:t>o + 30300 </w:t>
      </w:r>
      <w:r>
        <w:rPr>
          <w:color w:val="343434"/>
          <w:sz w:val="28"/>
        </w:rPr>
        <w:t>卡</w:t>
      </w:r>
    </w:p>
    <w:p>
      <w:pPr>
        <w:spacing w:line="343" w:lineRule="auto" w:before="122"/>
        <w:ind w:left="880" w:right="1035" w:firstLine="632"/>
        <w:jc w:val="left"/>
        <w:rPr>
          <w:sz w:val="28"/>
        </w:rPr>
      </w:pPr>
      <w:r>
        <w:rPr>
          <w:color w:val="343434"/>
          <w:w w:val="105"/>
          <w:sz w:val="28"/>
        </w:rPr>
        <w:t>在 </w:t>
      </w:r>
      <w:r>
        <w:rPr>
          <w:rFonts w:ascii="Arial" w:hAnsi="Arial" w:eastAsia="Arial"/>
          <w:color w:val="343434"/>
          <w:w w:val="105"/>
          <w:sz w:val="29"/>
        </w:rPr>
        <w:t>23o•c</w:t>
      </w:r>
      <w:r>
        <w:rPr>
          <w:color w:val="343434"/>
          <w:w w:val="105"/>
          <w:sz w:val="28"/>
        </w:rPr>
        <w:t>以上时， 分解速度加快，同时有弱的闪光 发生，此时分解出氮和氧</w:t>
      </w:r>
    </w:p>
    <w:p>
      <w:pPr>
        <w:tabs>
          <w:tab w:pos="1976" w:val="left" w:leader="none"/>
        </w:tabs>
        <w:spacing w:line="299" w:lineRule="exact" w:before="0"/>
        <w:ind w:left="0" w:right="267" w:firstLine="0"/>
        <w:jc w:val="center"/>
        <w:rPr>
          <w:sz w:val="28"/>
        </w:rPr>
      </w:pPr>
      <w:r>
        <w:rPr>
          <w:rFonts w:ascii="Times New Roman" w:eastAsia="Times New Roman"/>
          <w:color w:val="343434"/>
          <w:spacing w:val="14"/>
          <w:w w:val="107"/>
          <w:sz w:val="30"/>
        </w:rPr>
        <w:t>2</w:t>
      </w:r>
      <w:r>
        <w:rPr>
          <w:rFonts w:ascii="Times New Roman" w:eastAsia="Times New Roman"/>
          <w:color w:val="343434"/>
          <w:spacing w:val="-1"/>
          <w:w w:val="102"/>
          <w:sz w:val="30"/>
        </w:rPr>
        <w:t>N</w:t>
      </w:r>
      <w:r>
        <w:rPr>
          <w:rFonts w:ascii="Times New Roman" w:eastAsia="Times New Roman"/>
          <w:color w:val="343434"/>
          <w:w w:val="102"/>
          <w:sz w:val="30"/>
        </w:rPr>
        <w:t>H</w:t>
      </w:r>
      <w:r>
        <w:rPr>
          <w:rFonts w:ascii="Times New Roman" w:eastAsia="Times New Roman"/>
          <w:color w:val="343434"/>
          <w:spacing w:val="-27"/>
          <w:sz w:val="30"/>
        </w:rPr>
        <w:t> </w:t>
      </w:r>
      <w:r>
        <w:rPr>
          <w:rFonts w:ascii="Times New Roman" w:eastAsia="Times New Roman"/>
          <w:color w:val="343434"/>
          <w:w w:val="102"/>
          <w:sz w:val="30"/>
        </w:rPr>
        <w:t>,</w:t>
      </w:r>
      <w:r>
        <w:rPr>
          <w:rFonts w:ascii="Times New Roman" w:eastAsia="Times New Roman"/>
          <w:color w:val="343434"/>
          <w:spacing w:val="-11"/>
          <w:sz w:val="30"/>
        </w:rPr>
        <w:t> </w:t>
      </w:r>
      <w:r>
        <w:rPr>
          <w:rFonts w:ascii="Times New Roman" w:eastAsia="Times New Roman"/>
          <w:color w:val="343434"/>
          <w:spacing w:val="-1"/>
          <w:w w:val="109"/>
          <w:sz w:val="30"/>
        </w:rPr>
        <w:t>N</w:t>
      </w:r>
      <w:r>
        <w:rPr>
          <w:rFonts w:ascii="Times New Roman" w:eastAsia="Times New Roman"/>
          <w:color w:val="343434"/>
          <w:spacing w:val="-47"/>
          <w:w w:val="109"/>
          <w:sz w:val="30"/>
        </w:rPr>
        <w:t>O</w:t>
      </w:r>
      <w:r>
        <w:rPr>
          <w:color w:val="343434"/>
          <w:spacing w:val="1"/>
          <w:w w:val="46"/>
          <w:sz w:val="27"/>
        </w:rPr>
        <w:t>＄</w:t>
      </w:r>
      <w:r>
        <w:rPr>
          <w:color w:val="878787"/>
          <w:spacing w:val="-29"/>
          <w:w w:val="44"/>
          <w:sz w:val="27"/>
        </w:rPr>
        <w:t>一</w:t>
      </w:r>
      <w:r>
        <w:rPr>
          <w:color w:val="343434"/>
          <w:w w:val="44"/>
          <w:sz w:val="27"/>
        </w:rPr>
        <w:t>一</w:t>
      </w:r>
      <w:r>
        <w:rPr>
          <w:color w:val="343434"/>
          <w:sz w:val="27"/>
        </w:rPr>
        <w:tab/>
      </w:r>
      <w:r>
        <w:rPr>
          <w:rFonts w:ascii="Times New Roman" w:eastAsia="Times New Roman"/>
          <w:color w:val="343434"/>
          <w:w w:val="101"/>
          <w:sz w:val="30"/>
        </w:rPr>
        <w:t>2</w:t>
      </w:r>
      <w:r>
        <w:rPr>
          <w:rFonts w:ascii="Times New Roman" w:eastAsia="Times New Roman"/>
          <w:color w:val="343434"/>
          <w:spacing w:val="9"/>
          <w:w w:val="101"/>
          <w:sz w:val="30"/>
        </w:rPr>
        <w:t>N</w:t>
      </w:r>
      <w:r>
        <w:rPr>
          <w:rFonts w:ascii="Times New Roman" w:eastAsia="Times New Roman"/>
          <w:color w:val="343434"/>
          <w:w w:val="86"/>
          <w:sz w:val="30"/>
        </w:rPr>
        <w:t>,,+</w:t>
      </w:r>
      <w:r>
        <w:rPr>
          <w:rFonts w:ascii="Times New Roman" w:eastAsia="Times New Roman"/>
          <w:color w:val="343434"/>
          <w:sz w:val="30"/>
        </w:rPr>
        <w:t> </w:t>
      </w:r>
      <w:r>
        <w:rPr>
          <w:rFonts w:ascii="Times New Roman" w:eastAsia="Times New Roman"/>
          <w:color w:val="343434"/>
          <w:spacing w:val="2"/>
          <w:sz w:val="30"/>
        </w:rPr>
        <w:t> </w:t>
      </w:r>
      <w:r>
        <w:rPr>
          <w:rFonts w:ascii="Times New Roman" w:eastAsia="Times New Roman"/>
          <w:color w:val="343434"/>
          <w:spacing w:val="-16"/>
          <w:w w:val="106"/>
          <w:sz w:val="30"/>
        </w:rPr>
        <w:t>O</w:t>
      </w:r>
      <w:r>
        <w:rPr>
          <w:rFonts w:ascii="Times New Roman" w:eastAsia="Times New Roman"/>
          <w:color w:val="343434"/>
          <w:w w:val="84"/>
          <w:sz w:val="30"/>
        </w:rPr>
        <w:t>z</w:t>
      </w:r>
      <w:r>
        <w:rPr>
          <w:rFonts w:ascii="Times New Roman" w:eastAsia="Times New Roman"/>
          <w:color w:val="343434"/>
          <w:spacing w:val="-43"/>
          <w:sz w:val="30"/>
        </w:rPr>
        <w:t> </w:t>
      </w:r>
      <w:r>
        <w:rPr>
          <w:rFonts w:ascii="Times New Roman" w:eastAsia="Times New Roman"/>
          <w:color w:val="575757"/>
          <w:w w:val="65"/>
          <w:sz w:val="30"/>
        </w:rPr>
        <w:t>-I-</w:t>
      </w:r>
      <w:r>
        <w:rPr>
          <w:rFonts w:ascii="Times New Roman" w:eastAsia="Times New Roman"/>
          <w:color w:val="575757"/>
          <w:spacing w:val="-7"/>
          <w:sz w:val="30"/>
        </w:rPr>
        <w:t> </w:t>
      </w:r>
      <w:r>
        <w:rPr>
          <w:rFonts w:ascii="Times New Roman" w:eastAsia="Times New Roman"/>
          <w:color w:val="575757"/>
          <w:spacing w:val="-10"/>
          <w:w w:val="98"/>
          <w:sz w:val="30"/>
        </w:rPr>
        <w:t>4</w:t>
      </w:r>
      <w:r>
        <w:rPr>
          <w:color w:val="343434"/>
          <w:w w:val="98"/>
          <w:sz w:val="29"/>
        </w:rPr>
        <w:t>旦</w:t>
      </w:r>
      <w:r>
        <w:rPr>
          <w:color w:val="343434"/>
          <w:spacing w:val="-48"/>
          <w:sz w:val="29"/>
        </w:rPr>
        <w:t> </w:t>
      </w:r>
      <w:r>
        <w:rPr>
          <w:rFonts w:ascii="Times New Roman" w:eastAsia="Times New Roman"/>
          <w:color w:val="343434"/>
          <w:w w:val="98"/>
          <w:sz w:val="30"/>
        </w:rPr>
        <w:t>O</w:t>
      </w:r>
      <w:r>
        <w:rPr>
          <w:rFonts w:ascii="Times New Roman" w:eastAsia="Times New Roman"/>
          <w:color w:val="343434"/>
          <w:spacing w:val="-27"/>
          <w:sz w:val="30"/>
        </w:rPr>
        <w:t> </w:t>
      </w:r>
      <w:r>
        <w:rPr>
          <w:rFonts w:ascii="Times New Roman" w:eastAsia="Times New Roman"/>
          <w:color w:val="343434"/>
          <w:w w:val="98"/>
          <w:sz w:val="30"/>
        </w:rPr>
        <w:t>+</w:t>
      </w:r>
      <w:r>
        <w:rPr>
          <w:rFonts w:ascii="Times New Roman" w:eastAsia="Times New Roman"/>
          <w:color w:val="343434"/>
          <w:spacing w:val="23"/>
          <w:sz w:val="30"/>
        </w:rPr>
        <w:t> </w:t>
      </w:r>
      <w:r>
        <w:rPr>
          <w:rFonts w:ascii="Times New Roman" w:eastAsia="Times New Roman"/>
          <w:color w:val="212121"/>
          <w:w w:val="101"/>
          <w:sz w:val="30"/>
        </w:rPr>
        <w:t>30700</w:t>
      </w:r>
      <w:r>
        <w:rPr>
          <w:rFonts w:ascii="Times New Roman" w:eastAsia="Times New Roman"/>
          <w:color w:val="212121"/>
          <w:spacing w:val="5"/>
          <w:sz w:val="30"/>
        </w:rPr>
        <w:t> </w:t>
      </w:r>
      <w:r>
        <w:rPr>
          <w:color w:val="343434"/>
          <w:w w:val="101"/>
          <w:sz w:val="28"/>
        </w:rPr>
        <w:t>卡</w:t>
      </w:r>
    </w:p>
    <w:p>
      <w:pPr>
        <w:spacing w:after="0" w:line="299" w:lineRule="exact"/>
        <w:jc w:val="center"/>
        <w:rPr>
          <w:sz w:val="28"/>
        </w:rPr>
        <w:sectPr>
          <w:pgSz w:w="10520" w:h="17040"/>
          <w:pgMar w:top="880" w:bottom="280" w:left="0" w:right="0"/>
        </w:sectPr>
      </w:pPr>
    </w:p>
    <w:p>
      <w:pPr>
        <w:spacing w:before="64"/>
        <w:ind w:left="1286" w:right="0" w:firstLine="0"/>
        <w:jc w:val="left"/>
        <w:rPr>
          <w:rFonts w:ascii="Times New Roman"/>
          <w:sz w:val="30"/>
        </w:rPr>
      </w:pPr>
      <w:r>
        <w:rPr>
          <w:rFonts w:ascii="Times New Roman"/>
          <w:color w:val="A5A5A5"/>
          <w:sz w:val="30"/>
        </w:rPr>
        <w:t>72</w:t>
      </w:r>
    </w:p>
    <w:p>
      <w:pPr>
        <w:pStyle w:val="BodyText"/>
        <w:spacing w:before="127"/>
        <w:ind w:left="1615"/>
      </w:pPr>
      <w:r>
        <w:rPr>
          <w:color w:val="A5A5A5"/>
          <w:w w:val="115"/>
        </w:rPr>
        <w:t>硝酸锐对冲击、霖动和摩擦均纯感，生产中可以用铁器</w:t>
      </w:r>
    </w:p>
    <w:p>
      <w:pPr>
        <w:pStyle w:val="BodyText"/>
        <w:spacing w:before="125"/>
        <w:ind w:left="1000"/>
      </w:pPr>
      <w:r>
        <w:rPr>
          <w:color w:val="A5A5A5"/>
          <w:w w:val="95"/>
        </w:rPr>
        <w:t>粉碎。</w:t>
      </w:r>
    </w:p>
    <w:p>
      <w:pPr>
        <w:pStyle w:val="BodyText"/>
        <w:spacing w:line="312" w:lineRule="auto" w:before="95"/>
        <w:ind w:left="998" w:right="876" w:firstLine="605"/>
      </w:pPr>
      <w:r>
        <w:rPr>
          <w:color w:val="A5A5A5"/>
          <w:w w:val="105"/>
        </w:rPr>
        <w:t>干燥的硝酸绥，在起爆力较大的雷管作用下能引起爆炸。硝酸绥中湿有机械杂质及有机物时，会洽加它的敏感度。</w:t>
      </w:r>
    </w:p>
    <w:p>
      <w:pPr>
        <w:pStyle w:val="BodyText"/>
        <w:spacing w:line="354" w:lineRule="exact"/>
        <w:ind w:left="1630"/>
      </w:pPr>
      <w:r>
        <w:rPr>
          <w:color w:val="A5A5A5"/>
          <w:w w:val="105"/>
        </w:rPr>
        <w:t>用硝酸绥溶液没沾的纸张和布袋等截辙物，在加热 </w:t>
      </w:r>
      <w:r>
        <w:rPr>
          <w:rFonts w:ascii="Times New Roman" w:hAnsi="Times New Roman" w:eastAsia="Times New Roman"/>
          <w:color w:val="A5A5A5"/>
          <w:w w:val="105"/>
        </w:rPr>
        <w:t>100°C</w:t>
      </w:r>
      <w:r>
        <w:rPr>
          <w:color w:val="A5A5A5"/>
          <w:w w:val="105"/>
        </w:rPr>
        <w:t>以</w:t>
      </w:r>
    </w:p>
    <w:p>
      <w:pPr>
        <w:pStyle w:val="BodyText"/>
        <w:spacing w:line="321" w:lineRule="auto" w:before="126"/>
        <w:ind w:left="999" w:right="858" w:hanging="3"/>
      </w:pPr>
      <w:r>
        <w:rPr>
          <w:color w:val="A5A5A5"/>
          <w:w w:val="110"/>
        </w:rPr>
        <w:t>上时，会引起自燃。制造硝酸绥炸药时的限祗或陨布袋不要乱揽，以免引起火灾。</w:t>
      </w:r>
    </w:p>
    <w:p>
      <w:pPr>
        <w:tabs>
          <w:tab w:pos="4000" w:val="left" w:leader="none"/>
        </w:tabs>
        <w:spacing w:before="238"/>
        <w:ind w:left="3292" w:right="0" w:firstLine="0"/>
        <w:jc w:val="left"/>
        <w:rPr>
          <w:sz w:val="29"/>
        </w:rPr>
      </w:pPr>
      <w:r>
        <w:rPr>
          <w:rFonts w:ascii="Arial" w:hAnsi="Arial" w:eastAsia="Arial"/>
          <w:color w:val="A5A5A5"/>
          <w:w w:val="105"/>
          <w:sz w:val="28"/>
        </w:rPr>
        <w:t>§4</w:t>
        <w:tab/>
      </w:r>
      <w:r>
        <w:rPr>
          <w:color w:val="959595"/>
          <w:spacing w:val="3"/>
          <w:w w:val="105"/>
          <w:sz w:val="29"/>
        </w:rPr>
        <w:t>动物骨</w:t>
      </w:r>
      <w:r>
        <w:rPr>
          <w:rFonts w:ascii="Arial" w:hAnsi="Arial" w:eastAsia="Arial"/>
          <w:color w:val="959595"/>
          <w:w w:val="105"/>
          <w:sz w:val="28"/>
        </w:rPr>
        <w:t>O</w:t>
      </w:r>
      <w:r>
        <w:rPr>
          <w:rFonts w:ascii="Arial" w:hAnsi="Arial" w:eastAsia="Arial"/>
          <w:color w:val="959595"/>
          <w:spacing w:val="17"/>
          <w:w w:val="105"/>
          <w:sz w:val="28"/>
        </w:rPr>
        <w:t> </w:t>
      </w:r>
      <w:r>
        <w:rPr>
          <w:color w:val="959595"/>
          <w:spacing w:val="3"/>
          <w:w w:val="105"/>
          <w:sz w:val="29"/>
        </w:rPr>
        <w:t>干榴制造硫酸绥</w:t>
      </w:r>
    </w:p>
    <w:p>
      <w:pPr>
        <w:pStyle w:val="BodyText"/>
        <w:spacing w:before="9"/>
        <w:rPr>
          <w:sz w:val="22"/>
        </w:rPr>
      </w:pPr>
    </w:p>
    <w:p>
      <w:pPr>
        <w:pStyle w:val="BodyText"/>
        <w:spacing w:line="314" w:lineRule="auto"/>
        <w:ind w:left="985" w:right="849" w:firstLine="632"/>
        <w:jc w:val="both"/>
      </w:pPr>
      <w:r>
        <w:rPr>
          <w:color w:val="A5A5A5"/>
          <w:spacing w:val="-9"/>
        </w:rPr>
        <w:t>抗日战争初期，硝酸绥的来源比较困难，琉酸绥的来源也时有 </w:t>
      </w:r>
      <w:r>
        <w:rPr>
          <w:color w:val="A5A5A5"/>
          <w:w w:val="105"/>
        </w:rPr>
        <w:t>时缺。为坚持长期抗战，使原材料立足于解放区，奠定硝绥炸药</w:t>
      </w:r>
      <w:r>
        <w:rPr>
          <w:color w:val="A5A5A5"/>
        </w:rPr>
        <w:t>的原料某础和充分利用物质究源，就利用动物骨干熘制造硫酸绥， </w:t>
      </w:r>
      <w:r>
        <w:rPr>
          <w:color w:val="A5A5A5"/>
          <w:w w:val="105"/>
        </w:rPr>
        <w:t>再由硫酸绥制成硝酸绥，以补充硫酸绥和硝酸绥的来源不足。下面是制造硫酸绥和硝酸绥的工也方法。</w:t>
      </w:r>
    </w:p>
    <w:p>
      <w:pPr>
        <w:pStyle w:val="BodyText"/>
        <w:spacing w:before="7"/>
        <w:rPr>
          <w:sz w:val="21"/>
        </w:rPr>
      </w:pPr>
    </w:p>
    <w:p>
      <w:pPr>
        <w:pStyle w:val="BodyText"/>
        <w:spacing w:before="60"/>
        <w:ind w:left="1025"/>
      </w:pPr>
      <w:r>
        <w:rPr/>
        <w:pict>
          <v:shape style="position:absolute;margin-left:397.692535pt;margin-top:-.174687pt;width:32.2pt;height:32.15pt;mso-position-horizontal-relative:page;mso-position-vertical-relative:paragraph;z-index:252475392" type="#_x0000_t202" filled="false" stroked="false">
            <v:textbox inset="0,0,0,0" style="layout-flow:vertical-ideographic">
              <w:txbxContent>
                <w:p>
                  <w:pPr>
                    <w:spacing w:line="156" w:lineRule="auto" w:before="0"/>
                    <w:ind w:left="20" w:right="0" w:firstLine="0"/>
                    <w:jc w:val="left"/>
                    <w:rPr>
                      <w:sz w:val="60"/>
                    </w:rPr>
                  </w:pPr>
                  <w:r>
                    <w:rPr>
                      <w:color w:val="A5A5A5"/>
                      <w:w w:val="100"/>
                      <w:sz w:val="60"/>
                    </w:rPr>
                    <w:t>．</w:t>
                  </w:r>
                </w:p>
              </w:txbxContent>
            </v:textbox>
            <w10:wrap type="none"/>
          </v:shape>
        </w:pict>
      </w:r>
      <w:r>
        <w:rPr>
          <w:color w:val="A5A5A5"/>
        </w:rPr>
        <w:t>（一）原料准备及反应原理</w:t>
      </w:r>
    </w:p>
    <w:p>
      <w:pPr>
        <w:pStyle w:val="BodyText"/>
        <w:spacing w:before="6"/>
        <w:rPr>
          <w:sz w:val="21"/>
        </w:rPr>
      </w:pPr>
    </w:p>
    <w:p>
      <w:pPr>
        <w:pStyle w:val="BodyText"/>
        <w:spacing w:before="1"/>
        <w:ind w:left="1626"/>
      </w:pPr>
      <w:r>
        <w:rPr>
          <w:color w:val="A5A5A5"/>
        </w:rPr>
        <w:t>原料是动物骨和股度 </w:t>
      </w:r>
      <w:r>
        <w:rPr>
          <w:rFonts w:ascii="Times New Roman" w:eastAsia="Times New Roman"/>
          <w:color w:val="A5A5A5"/>
        </w:rPr>
        <w:t>50</w:t>
      </w:r>
      <w:r>
        <w:rPr>
          <w:color w:val="A5A5A5"/>
        </w:rPr>
        <w:t>％的稀硫酸。</w:t>
      </w:r>
    </w:p>
    <w:p>
      <w:pPr>
        <w:pStyle w:val="BodyText"/>
        <w:spacing w:line="321" w:lineRule="auto" w:before="110"/>
        <w:ind w:left="1011" w:right="836" w:firstLine="620"/>
      </w:pPr>
      <w:r>
        <w:rPr>
          <w:color w:val="A5A5A5"/>
          <w:spacing w:val="-1"/>
          <w:w w:val="110"/>
        </w:rPr>
        <w:t>动物骨干熘的气体与稀硫酸反应制成硫酸绥，共基本原  </w:t>
      </w:r>
      <w:r>
        <w:rPr>
          <w:color w:val="A5A5A5"/>
        </w:rPr>
        <w:t>理为：</w:t>
      </w:r>
    </w:p>
    <w:p>
      <w:pPr>
        <w:pStyle w:val="BodyText"/>
        <w:spacing w:line="339" w:lineRule="exact"/>
        <w:ind w:left="898" w:right="735"/>
        <w:jc w:val="center"/>
      </w:pPr>
      <w:r>
        <w:rPr/>
        <w:pict>
          <v:shape style="position:absolute;margin-left:240.612106pt;margin-top:-6.268187pt;width:39pt;height:51.2pt;mso-position-horizontal-relative:page;mso-position-vertical-relative:paragraph;z-index:-270084096" type="#_x0000_t202" filled="false" stroked="false">
            <v:textbox inset="0,0,0,0">
              <w:txbxContent>
                <w:p>
                  <w:pPr>
                    <w:spacing w:line="1024" w:lineRule="exact" w:before="0"/>
                    <w:ind w:left="0" w:right="0" w:firstLine="0"/>
                    <w:jc w:val="left"/>
                    <w:rPr>
                      <w:sz w:val="102"/>
                    </w:rPr>
                  </w:pPr>
                  <w:r>
                    <w:rPr>
                      <w:color w:val="C3C3C3"/>
                      <w:w w:val="76"/>
                      <w:sz w:val="102"/>
                    </w:rPr>
                    <w:t>一</w:t>
                  </w:r>
                </w:p>
              </w:txbxContent>
            </v:textbox>
            <w10:wrap type="none"/>
          </v:shape>
        </w:pict>
      </w:r>
      <w:r>
        <w:rPr>
          <w:color w:val="A5A5A5"/>
          <w:w w:val="105"/>
        </w:rPr>
        <w:t>动物骨于榴分斛出氨气，将其通入稀硫酸中，反应式为</w:t>
      </w:r>
    </w:p>
    <w:p>
      <w:pPr>
        <w:tabs>
          <w:tab w:pos="2473" w:val="left" w:leader="none"/>
        </w:tabs>
        <w:spacing w:before="125"/>
        <w:ind w:left="0" w:right="152" w:firstLine="0"/>
        <w:jc w:val="center"/>
        <w:rPr>
          <w:rFonts w:ascii="Times New Roman"/>
          <w:sz w:val="31"/>
        </w:rPr>
      </w:pPr>
      <w:r>
        <w:rPr>
          <w:rFonts w:ascii="Times New Roman"/>
          <w:color w:val="A5A5A5"/>
          <w:sz w:val="31"/>
        </w:rPr>
        <w:t>2NH 3+</w:t>
      </w:r>
      <w:r>
        <w:rPr>
          <w:rFonts w:ascii="Times New Roman"/>
          <w:color w:val="A5A5A5"/>
          <w:spacing w:val="-10"/>
          <w:sz w:val="31"/>
        </w:rPr>
        <w:t> </w:t>
      </w:r>
      <w:r>
        <w:rPr>
          <w:rFonts w:ascii="Times New Roman"/>
          <w:color w:val="A5A5A5"/>
          <w:sz w:val="31"/>
        </w:rPr>
        <w:t>2H</w:t>
      </w:r>
      <w:r>
        <w:rPr>
          <w:rFonts w:ascii="Times New Roman"/>
          <w:color w:val="A5A5A5"/>
          <w:spacing w:val="-51"/>
          <w:sz w:val="31"/>
        </w:rPr>
        <w:t> </w:t>
      </w:r>
      <w:r>
        <w:rPr>
          <w:rFonts w:ascii="Times New Roman"/>
          <w:color w:val="A5A5A5"/>
          <w:sz w:val="31"/>
        </w:rPr>
        <w:t>20</w:t>
        <w:tab/>
        <w:t>2NH40</w:t>
      </w:r>
      <w:r>
        <w:rPr>
          <w:rFonts w:ascii="Times New Roman"/>
          <w:color w:val="A5A5A5"/>
          <w:spacing w:val="6"/>
          <w:sz w:val="31"/>
        </w:rPr>
        <w:t> </w:t>
      </w:r>
      <w:r>
        <w:rPr>
          <w:rFonts w:ascii="Times New Roman"/>
          <w:color w:val="A5A5A5"/>
          <w:sz w:val="31"/>
        </w:rPr>
        <w:t>H,</w:t>
      </w:r>
    </w:p>
    <w:p>
      <w:pPr>
        <w:tabs>
          <w:tab w:pos="2926" w:val="left" w:leader="none"/>
        </w:tabs>
        <w:spacing w:before="81"/>
        <w:ind w:left="0" w:right="451" w:firstLine="0"/>
        <w:jc w:val="center"/>
        <w:rPr>
          <w:rFonts w:ascii="Times New Roman" w:hAnsi="Times New Roman" w:eastAsia="Times New Roman"/>
          <w:sz w:val="31"/>
        </w:rPr>
      </w:pPr>
      <w:r>
        <w:rPr>
          <w:rFonts w:ascii="Times New Roman" w:hAnsi="Times New Roman" w:eastAsia="Times New Roman"/>
          <w:color w:val="A5A5A5"/>
          <w:w w:val="111"/>
          <w:sz w:val="31"/>
        </w:rPr>
        <w:t>2NH.OH</w:t>
      </w:r>
      <w:r>
        <w:rPr>
          <w:rFonts w:ascii="Times New Roman" w:hAnsi="Times New Roman" w:eastAsia="Times New Roman"/>
          <w:color w:val="A5A5A5"/>
          <w:spacing w:val="-9"/>
          <w:sz w:val="31"/>
        </w:rPr>
        <w:t> </w:t>
      </w:r>
      <w:r>
        <w:rPr>
          <w:rFonts w:ascii="Times New Roman" w:hAnsi="Times New Roman" w:eastAsia="Times New Roman"/>
          <w:color w:val="A5A5A5"/>
          <w:w w:val="111"/>
          <w:sz w:val="31"/>
        </w:rPr>
        <w:t>+</w:t>
      </w:r>
      <w:r>
        <w:rPr>
          <w:rFonts w:ascii="Times New Roman" w:hAnsi="Times New Roman" w:eastAsia="Times New Roman"/>
          <w:color w:val="A5A5A5"/>
          <w:spacing w:val="-16"/>
          <w:sz w:val="31"/>
        </w:rPr>
        <w:t> </w:t>
      </w:r>
      <w:r>
        <w:rPr>
          <w:rFonts w:ascii="Times New Roman" w:hAnsi="Times New Roman" w:eastAsia="Times New Roman"/>
          <w:color w:val="959595"/>
          <w:w w:val="115"/>
          <w:sz w:val="31"/>
        </w:rPr>
        <w:t>H</w:t>
      </w:r>
      <w:r>
        <w:rPr>
          <w:rFonts w:ascii="Times New Roman" w:hAnsi="Times New Roman" w:eastAsia="Times New Roman"/>
          <w:color w:val="959595"/>
          <w:spacing w:val="12"/>
          <w:sz w:val="31"/>
        </w:rPr>
        <w:t> </w:t>
      </w:r>
      <w:r>
        <w:rPr>
          <w:rFonts w:ascii="Times New Roman" w:hAnsi="Times New Roman" w:eastAsia="Times New Roman"/>
          <w:color w:val="959595"/>
          <w:spacing w:val="-1"/>
          <w:w w:val="115"/>
          <w:sz w:val="31"/>
        </w:rPr>
        <w:t>S0</w:t>
      </w:r>
      <w:r>
        <w:rPr>
          <w:rFonts w:ascii="Times New Roman" w:hAnsi="Times New Roman" w:eastAsia="Times New Roman"/>
          <w:color w:val="959595"/>
          <w:spacing w:val="6"/>
          <w:w w:val="115"/>
          <w:sz w:val="31"/>
        </w:rPr>
        <w:t>4</w:t>
      </w:r>
      <w:r>
        <w:rPr>
          <w:rFonts w:ascii="Times New Roman" w:hAnsi="Times New Roman" w:eastAsia="Times New Roman"/>
          <w:color w:val="959595"/>
          <w:w w:val="100"/>
          <w:sz w:val="31"/>
          <w:u w:val="single" w:color="C2C2C2"/>
        </w:rPr>
        <w:t> </w:t>
      </w:r>
      <w:r>
        <w:rPr>
          <w:rFonts w:ascii="Times New Roman" w:hAnsi="Times New Roman" w:eastAsia="Times New Roman"/>
          <w:color w:val="959595"/>
          <w:sz w:val="31"/>
          <w:u w:val="single" w:color="C2C2C2"/>
        </w:rPr>
        <w:tab/>
      </w:r>
      <w:r>
        <w:rPr>
          <w:rFonts w:ascii="Arial" w:hAnsi="Arial" w:eastAsia="Arial"/>
          <w:color w:val="A5A5A5"/>
          <w:w w:val="63"/>
          <w:sz w:val="26"/>
        </w:rPr>
        <w:t>►</w:t>
      </w:r>
      <w:r>
        <w:rPr>
          <w:rFonts w:ascii="Arial" w:hAnsi="Arial" w:eastAsia="Arial"/>
          <w:color w:val="A5A5A5"/>
          <w:spacing w:val="-31"/>
          <w:sz w:val="26"/>
        </w:rPr>
        <w:t> </w:t>
      </w:r>
      <w:r>
        <w:rPr>
          <w:rFonts w:ascii="Times New Roman" w:hAnsi="Times New Roman" w:eastAsia="Times New Roman"/>
          <w:color w:val="A5A5A5"/>
          <w:w w:val="63"/>
          <w:sz w:val="31"/>
        </w:rPr>
        <w:t>(</w:t>
      </w:r>
      <w:r>
        <w:rPr>
          <w:rFonts w:ascii="Times New Roman" w:hAnsi="Times New Roman" w:eastAsia="Times New Roman"/>
          <w:color w:val="A5A5A5"/>
          <w:spacing w:val="-6"/>
          <w:sz w:val="31"/>
        </w:rPr>
        <w:t> </w:t>
      </w:r>
      <w:r>
        <w:rPr>
          <w:rFonts w:ascii="Times New Roman" w:hAnsi="Times New Roman" w:eastAsia="Times New Roman"/>
          <w:color w:val="A5A5A5"/>
          <w:spacing w:val="-1"/>
          <w:w w:val="105"/>
          <w:sz w:val="31"/>
        </w:rPr>
        <w:t>NH</w:t>
      </w:r>
      <w:r>
        <w:rPr>
          <w:rFonts w:ascii="Times New Roman" w:hAnsi="Times New Roman" w:eastAsia="Times New Roman"/>
          <w:color w:val="A5A5A5"/>
          <w:w w:val="105"/>
          <w:sz w:val="31"/>
        </w:rPr>
        <w:t>.</w:t>
      </w:r>
      <w:r>
        <w:rPr>
          <w:rFonts w:ascii="Times New Roman" w:hAnsi="Times New Roman" w:eastAsia="Times New Roman"/>
          <w:color w:val="A5A5A5"/>
          <w:spacing w:val="-10"/>
          <w:sz w:val="31"/>
        </w:rPr>
        <w:t> </w:t>
      </w:r>
      <w:r>
        <w:rPr>
          <w:rFonts w:ascii="Times New Roman" w:hAnsi="Times New Roman" w:eastAsia="Times New Roman"/>
          <w:color w:val="A5A5A5"/>
          <w:w w:val="105"/>
          <w:sz w:val="31"/>
        </w:rPr>
        <w:t>)</w:t>
      </w:r>
      <w:r>
        <w:rPr>
          <w:rFonts w:ascii="Times New Roman" w:hAnsi="Times New Roman" w:eastAsia="Times New Roman"/>
          <w:color w:val="A5A5A5"/>
          <w:spacing w:val="-35"/>
          <w:sz w:val="31"/>
        </w:rPr>
        <w:t> </w:t>
      </w:r>
      <w:r>
        <w:rPr>
          <w:color w:val="A5A5A5"/>
          <w:spacing w:val="-22"/>
          <w:w w:val="94"/>
          <w:sz w:val="12"/>
        </w:rPr>
        <w:t>占</w:t>
      </w:r>
      <w:r>
        <w:rPr>
          <w:rFonts w:ascii="Times New Roman" w:hAnsi="Times New Roman" w:eastAsia="Times New Roman"/>
          <w:color w:val="A5A5A5"/>
          <w:spacing w:val="-1"/>
          <w:w w:val="94"/>
          <w:sz w:val="31"/>
        </w:rPr>
        <w:t>S</w:t>
      </w:r>
      <w:r>
        <w:rPr>
          <w:rFonts w:ascii="Times New Roman" w:hAnsi="Times New Roman" w:eastAsia="Times New Roman"/>
          <w:color w:val="A5A5A5"/>
          <w:spacing w:val="3"/>
          <w:w w:val="94"/>
          <w:sz w:val="31"/>
        </w:rPr>
        <w:t>0</w:t>
      </w:r>
      <w:r>
        <w:rPr>
          <w:rFonts w:ascii="Times New Roman" w:hAnsi="Times New Roman" w:eastAsia="Times New Roman"/>
          <w:color w:val="A5A5A5"/>
          <w:w w:val="50"/>
          <w:sz w:val="31"/>
        </w:rPr>
        <w:t>4</w:t>
      </w:r>
      <w:r>
        <w:rPr>
          <w:rFonts w:ascii="Times New Roman" w:hAnsi="Times New Roman" w:eastAsia="Times New Roman"/>
          <w:color w:val="A5A5A5"/>
          <w:spacing w:val="12"/>
          <w:sz w:val="31"/>
        </w:rPr>
        <w:t>  </w:t>
      </w:r>
      <w:r>
        <w:rPr>
          <w:rFonts w:ascii="Times New Roman" w:hAnsi="Times New Roman" w:eastAsia="Times New Roman"/>
          <w:color w:val="A5A5A5"/>
          <w:w w:val="50"/>
          <w:sz w:val="31"/>
        </w:rPr>
        <w:t>+</w:t>
      </w:r>
      <w:r>
        <w:rPr>
          <w:rFonts w:ascii="Times New Roman" w:hAnsi="Times New Roman" w:eastAsia="Times New Roman"/>
          <w:color w:val="A5A5A5"/>
          <w:spacing w:val="6"/>
          <w:sz w:val="31"/>
        </w:rPr>
        <w:t>  </w:t>
      </w:r>
      <w:r>
        <w:rPr>
          <w:rFonts w:ascii="Times New Roman" w:hAnsi="Times New Roman" w:eastAsia="Times New Roman"/>
          <w:color w:val="A5A5A5"/>
          <w:w w:val="109"/>
          <w:sz w:val="31"/>
        </w:rPr>
        <w:t>2</w:t>
      </w:r>
      <w:r>
        <w:rPr>
          <w:rFonts w:ascii="Times New Roman" w:hAnsi="Times New Roman" w:eastAsia="Times New Roman"/>
          <w:color w:val="A5A5A5"/>
          <w:spacing w:val="-94"/>
          <w:w w:val="109"/>
          <w:sz w:val="31"/>
        </w:rPr>
        <w:t>H</w:t>
      </w:r>
      <w:r>
        <w:rPr>
          <w:rFonts w:ascii="Times New Roman" w:hAnsi="Times New Roman" w:eastAsia="Times New Roman"/>
          <w:color w:val="A5A5A5"/>
          <w:spacing w:val="-1"/>
          <w:w w:val="49"/>
          <w:sz w:val="31"/>
        </w:rPr>
        <w:t>i0</w:t>
      </w:r>
    </w:p>
    <w:p>
      <w:pPr>
        <w:pStyle w:val="BodyText"/>
        <w:spacing w:before="7"/>
        <w:rPr>
          <w:rFonts w:ascii="Times New Roman"/>
          <w:sz w:val="39"/>
        </w:rPr>
      </w:pPr>
    </w:p>
    <w:p>
      <w:pPr>
        <w:pStyle w:val="BodyText"/>
        <w:ind w:left="1040"/>
      </w:pPr>
      <w:r>
        <w:rPr>
          <w:color w:val="959595"/>
        </w:rPr>
        <w:t>（二）中和法制造硫酸按</w:t>
      </w:r>
    </w:p>
    <w:p>
      <w:pPr>
        <w:pStyle w:val="BodyText"/>
        <w:spacing w:before="4"/>
        <w:rPr>
          <w:sz w:val="20"/>
        </w:rPr>
      </w:pPr>
    </w:p>
    <w:p>
      <w:pPr>
        <w:pStyle w:val="BodyText"/>
        <w:spacing w:line="314" w:lineRule="auto"/>
        <w:ind w:left="1032" w:right="818" w:firstLine="614"/>
        <w:jc w:val="both"/>
      </w:pPr>
      <w:r>
        <w:rPr>
          <w:color w:val="A5A5A5"/>
          <w:w w:val="105"/>
        </w:rPr>
        <w:t>动物骨桯选探后投入于榴炉中，徐徐加热，溫度逐渐上升， 这时动物骨中的氨气，随水蒸汽和其他有机物一起，由管道导至中和反应缸中，与缸内事先加入的</w:t>
      </w:r>
      <w:r>
        <w:rPr>
          <w:rFonts w:ascii="Times New Roman" w:eastAsia="Times New Roman"/>
          <w:color w:val="A5A5A5"/>
          <w:w w:val="105"/>
        </w:rPr>
        <w:t>50</w:t>
      </w:r>
      <w:r>
        <w:rPr>
          <w:color w:val="A5A5A5"/>
          <w:w w:val="105"/>
        </w:rPr>
        <w:t>％浪度的稀硫酸作 用生 成粗制的硫酸绥溶液。</w:t>
      </w:r>
    </w:p>
    <w:p>
      <w:pPr>
        <w:pStyle w:val="BodyText"/>
        <w:spacing w:line="351" w:lineRule="exact"/>
        <w:ind w:left="1498"/>
        <w:jc w:val="both"/>
      </w:pPr>
      <w:r>
        <w:rPr>
          <w:rFonts w:ascii="Times New Roman" w:eastAsia="Times New Roman"/>
          <w:color w:val="959595"/>
          <w:w w:val="90"/>
        </w:rPr>
        <w:t>O </w:t>
      </w:r>
      <w:r>
        <w:rPr>
          <w:color w:val="A5A5A5"/>
          <w:w w:val="90"/>
        </w:rPr>
        <w:t>即猪、牛、羊等的竹头。</w:t>
      </w:r>
    </w:p>
    <w:p>
      <w:pPr>
        <w:pStyle w:val="BodyText"/>
        <w:rPr>
          <w:sz w:val="20"/>
        </w:rPr>
      </w:pPr>
    </w:p>
    <w:p>
      <w:pPr>
        <w:pStyle w:val="BodyText"/>
        <w:rPr>
          <w:sz w:val="20"/>
        </w:rPr>
      </w:pPr>
    </w:p>
    <w:p>
      <w:pPr>
        <w:spacing w:before="254"/>
        <w:ind w:left="-8" w:right="0" w:firstLine="0"/>
        <w:jc w:val="left"/>
        <w:rPr>
          <w:rFonts w:ascii="Times New Roman"/>
          <w:sz w:val="35"/>
        </w:rPr>
      </w:pPr>
      <w:r>
        <w:rPr/>
        <w:pict>
          <v:group style="position:absolute;margin-left:297.183746pt;margin-top:-2.572921pt;width:228.85pt;height:31.65pt;mso-position-horizontal-relative:page;mso-position-vertical-relative:paragraph;z-index:252474368" coordorigin="5944,-51" coordsize="4577,633">
            <v:shape style="position:absolute;left:10408;top:-52;width:112;height:633" type="#_x0000_t75" stroked="false">
              <v:imagedata r:id="rId72" o:title=""/>
            </v:shape>
            <v:line style="position:absolute" from="5944,551" to="10520,551" stroked="true" strokeweight=".752638pt" strokecolor="#000000">
              <v:stroke dashstyle="solid"/>
            </v:line>
            <w10:wrap type="none"/>
          </v:group>
        </w:pict>
      </w:r>
      <w:r>
        <w:rPr>
          <w:rFonts w:ascii="Times New Roman"/>
          <w:color w:val="C3C3C3"/>
          <w:w w:val="75"/>
          <w:sz w:val="35"/>
        </w:rPr>
        <w:t>L</w:t>
      </w:r>
    </w:p>
    <w:p>
      <w:pPr>
        <w:spacing w:after="0"/>
        <w:jc w:val="left"/>
        <w:rPr>
          <w:rFonts w:ascii="Times New Roman"/>
          <w:sz w:val="35"/>
        </w:rPr>
        <w:sectPr>
          <w:pgSz w:w="10520" w:h="17040"/>
          <w:pgMar w:top="980" w:bottom="280" w:left="0" w:right="0"/>
        </w:sectPr>
      </w:pPr>
    </w:p>
    <w:p>
      <w:pPr>
        <w:pStyle w:val="BodyText"/>
        <w:rPr>
          <w:rFonts w:ascii="Times New Roman"/>
          <w:sz w:val="20"/>
        </w:rPr>
      </w:pPr>
    </w:p>
    <w:p>
      <w:pPr>
        <w:pStyle w:val="BodyText"/>
        <w:rPr>
          <w:rFonts w:ascii="Times New Roman"/>
          <w:sz w:val="20"/>
        </w:rPr>
      </w:pPr>
    </w:p>
    <w:p>
      <w:pPr>
        <w:tabs>
          <w:tab w:pos="2342" w:val="left" w:leader="none"/>
        </w:tabs>
        <w:spacing w:before="242"/>
        <w:ind w:left="1421" w:right="0" w:firstLine="0"/>
        <w:jc w:val="left"/>
        <w:rPr>
          <w:sz w:val="28"/>
        </w:rPr>
      </w:pPr>
      <w:r>
        <w:rPr/>
        <w:pict>
          <v:shape style="position:absolute;margin-left:423.105011pt;margin-top:-18.865622pt;width:33.6pt;height:44.7pt;mso-position-horizontal-relative:page;mso-position-vertical-relative:paragraph;z-index:252485632" type="#_x0000_t202" filled="false" stroked="false">
            <v:textbox inset="0,0,0,0">
              <w:txbxContent>
                <w:p>
                  <w:pPr>
                    <w:spacing w:line="893" w:lineRule="exact" w:before="0"/>
                    <w:ind w:left="0" w:right="0" w:firstLine="0"/>
                    <w:jc w:val="left"/>
                    <w:rPr>
                      <w:sz w:val="89"/>
                    </w:rPr>
                  </w:pPr>
                  <w:r>
                    <w:rPr>
                      <w:color w:val="2F2F2F"/>
                      <w:w w:val="150"/>
                      <w:sz w:val="89"/>
                    </w:rPr>
                    <w:t>＂</w:t>
                  </w:r>
                </w:p>
              </w:txbxContent>
            </v:textbox>
            <w10:wrap type="none"/>
          </v:shape>
        </w:pict>
      </w:r>
      <w:r>
        <w:rPr>
          <w:color w:val="2F2F2F"/>
          <w:w w:val="90"/>
          <w:sz w:val="28"/>
        </w:rPr>
        <w:t>动物骨</w:t>
        <w:tab/>
      </w:r>
      <w:r>
        <w:rPr>
          <w:color w:val="2F2F2F"/>
          <w:spacing w:val="9"/>
          <w:sz w:val="28"/>
        </w:rPr>
        <w:t>千</w:t>
      </w:r>
      <w:r>
        <w:rPr>
          <w:color w:val="2F2F2F"/>
          <w:sz w:val="28"/>
        </w:rPr>
        <w:t>榴和</w:t>
      </w:r>
      <w:r>
        <w:rPr>
          <w:color w:val="2F2F2F"/>
          <w:spacing w:val="33"/>
          <w:sz w:val="28"/>
        </w:rPr>
        <w:t>中</w:t>
      </w:r>
      <w:r>
        <w:rPr>
          <w:color w:val="2F2F2F"/>
          <w:sz w:val="28"/>
        </w:rPr>
        <w:t>和反</w:t>
      </w:r>
      <w:r>
        <w:rPr>
          <w:color w:val="2F2F2F"/>
          <w:spacing w:val="43"/>
          <w:sz w:val="28"/>
        </w:rPr>
        <w:t>应</w:t>
      </w:r>
      <w:r>
        <w:rPr>
          <w:color w:val="2F2F2F"/>
          <w:spacing w:val="36"/>
          <w:sz w:val="28"/>
        </w:rPr>
        <w:t>的</w:t>
      </w:r>
      <w:r>
        <w:rPr>
          <w:color w:val="2F2F2F"/>
          <w:sz w:val="28"/>
        </w:rPr>
        <w:t>砓</w:t>
      </w:r>
      <w:r>
        <w:rPr>
          <w:color w:val="2F2F2F"/>
          <w:spacing w:val="9"/>
          <w:sz w:val="28"/>
        </w:rPr>
        <w:t>备</w:t>
      </w:r>
      <w:r>
        <w:rPr>
          <w:color w:val="2F2F2F"/>
          <w:sz w:val="28"/>
        </w:rPr>
        <w:t>如图</w:t>
      </w:r>
      <w:r>
        <w:rPr>
          <w:color w:val="2F2F2F"/>
          <w:spacing w:val="-62"/>
          <w:sz w:val="28"/>
        </w:rPr>
        <w:t> </w:t>
      </w:r>
      <w:r>
        <w:rPr>
          <w:rFonts w:ascii="Times New Roman" w:eastAsia="Times New Roman"/>
          <w:color w:val="2F2F2F"/>
          <w:sz w:val="32"/>
        </w:rPr>
        <w:t>26</w:t>
      </w:r>
      <w:r>
        <w:rPr>
          <w:rFonts w:ascii="Times New Roman" w:eastAsia="Times New Roman"/>
          <w:color w:val="2F2F2F"/>
          <w:spacing w:val="8"/>
          <w:sz w:val="32"/>
        </w:rPr>
        <w:t> </w:t>
      </w:r>
      <w:r>
        <w:rPr>
          <w:color w:val="2F2F2F"/>
          <w:sz w:val="28"/>
        </w:rPr>
        <w:t>所示。</w:t>
      </w:r>
    </w:p>
    <w:p>
      <w:pPr>
        <w:spacing w:line="331" w:lineRule="auto" w:before="123"/>
        <w:ind w:left="802" w:right="1060" w:firstLine="601"/>
        <w:jc w:val="left"/>
        <w:rPr>
          <w:sz w:val="28"/>
        </w:rPr>
      </w:pPr>
      <w:r>
        <w:rPr/>
        <w:drawing>
          <wp:anchor distT="0" distB="0" distL="0" distR="0" allowOverlap="1" layoutInCell="1" locked="0" behindDoc="1" simplePos="0" relativeHeight="233233408">
            <wp:simplePos x="0" y="0"/>
            <wp:positionH relativeFrom="page">
              <wp:posOffset>2299025</wp:posOffset>
            </wp:positionH>
            <wp:positionV relativeFrom="paragraph">
              <wp:posOffset>466191</wp:posOffset>
            </wp:positionV>
            <wp:extent cx="3678440" cy="1873468"/>
            <wp:effectExtent l="0" t="0" r="0" b="0"/>
            <wp:wrapNone/>
            <wp:docPr id="99" name="image69.png"/>
            <wp:cNvGraphicFramePr>
              <a:graphicFrameLocks noChangeAspect="1"/>
            </wp:cNvGraphicFramePr>
            <a:graphic>
              <a:graphicData uri="http://schemas.openxmlformats.org/drawingml/2006/picture">
                <pic:pic>
                  <pic:nvPicPr>
                    <pic:cNvPr id="100" name="image69.png"/>
                    <pic:cNvPicPr/>
                  </pic:nvPicPr>
                  <pic:blipFill>
                    <a:blip r:embed="rId73" cstate="print"/>
                    <a:stretch>
                      <a:fillRect/>
                    </a:stretch>
                  </pic:blipFill>
                  <pic:spPr>
                    <a:xfrm>
                      <a:off x="0" y="0"/>
                      <a:ext cx="3678440" cy="1873468"/>
                    </a:xfrm>
                    <a:prstGeom prst="rect">
                      <a:avLst/>
                    </a:prstGeom>
                  </pic:spPr>
                </pic:pic>
              </a:graphicData>
            </a:graphic>
          </wp:anchor>
        </w:drawing>
      </w:r>
      <w:r>
        <w:rPr>
          <w:color w:val="2F2F2F"/>
          <w:w w:val="110"/>
          <w:sz w:val="28"/>
        </w:rPr>
        <w:t>蒸氨炉是用耐火傅砌成，有加料口和火门，并有管道与中和反应缸相速接。</w:t>
      </w:r>
    </w:p>
    <w:p>
      <w:pPr>
        <w:spacing w:line="319" w:lineRule="auto" w:before="0"/>
        <w:ind w:left="785" w:right="7265" w:firstLine="625"/>
        <w:jc w:val="both"/>
        <w:rPr>
          <w:sz w:val="28"/>
        </w:rPr>
      </w:pPr>
      <w:r>
        <w:rPr/>
        <w:pict>
          <v:shape style="position:absolute;margin-left:2.532707pt;margin-top:111.131882pt;width:24.65pt;height:24.6pt;mso-position-horizontal-relative:page;mso-position-vertical-relative:paragraph;z-index:252483584" type="#_x0000_t202" filled="false" stroked="false">
            <v:textbox inset="0,0,0,0" style="layout-flow:vertical-ideographic">
              <w:txbxContent>
                <w:p>
                  <w:pPr>
                    <w:spacing w:line="156" w:lineRule="auto" w:before="0"/>
                    <w:ind w:left="20" w:right="0" w:firstLine="0"/>
                    <w:jc w:val="left"/>
                    <w:rPr>
                      <w:sz w:val="45"/>
                    </w:rPr>
                  </w:pPr>
                  <w:r>
                    <w:rPr>
                      <w:color w:val="2F2F2F"/>
                      <w:w w:val="100"/>
                      <w:sz w:val="45"/>
                    </w:rPr>
                    <w:t>．</w:t>
                  </w:r>
                </w:p>
              </w:txbxContent>
            </v:textbox>
            <w10:wrap type="none"/>
          </v:shape>
        </w:pict>
      </w:r>
      <w:r>
        <w:rPr/>
        <w:pict>
          <v:shape style="position:absolute;margin-left:5.529179pt;margin-top:92.698784pt;width:15.6pt;height:15.55pt;mso-position-horizontal-relative:page;mso-position-vertical-relative:paragraph;z-index:252484608" type="#_x0000_t202" filled="false" stroked="false">
            <v:textbox inset="0,0,0,0" style="layout-flow:vertical-ideographic">
              <w:txbxContent>
                <w:p>
                  <w:pPr>
                    <w:spacing w:line="156" w:lineRule="auto" w:before="0"/>
                    <w:ind w:left="20" w:right="0" w:firstLine="0"/>
                    <w:jc w:val="left"/>
                    <w:rPr>
                      <w:sz w:val="27"/>
                    </w:rPr>
                  </w:pPr>
                  <w:r>
                    <w:rPr>
                      <w:color w:val="414141"/>
                      <w:w w:val="100"/>
                      <w:sz w:val="27"/>
                    </w:rPr>
                    <w:t>，</w:t>
                  </w:r>
                </w:p>
              </w:txbxContent>
            </v:textbox>
            <w10:wrap type="none"/>
          </v:shape>
        </w:pict>
      </w:r>
      <w:r>
        <w:rPr>
          <w:color w:val="414141"/>
          <w:spacing w:val="-3"/>
          <w:w w:val="110"/>
          <w:sz w:val="28"/>
        </w:rPr>
        <w:t>中和反应缸是</w:t>
      </w:r>
      <w:r>
        <w:rPr>
          <w:color w:val="414141"/>
          <w:w w:val="105"/>
          <w:sz w:val="28"/>
        </w:rPr>
        <w:t>由缸体和大瓷盆所</w:t>
      </w:r>
      <w:r>
        <w:rPr>
          <w:color w:val="2F2F2F"/>
          <w:w w:val="110"/>
          <w:sz w:val="28"/>
        </w:rPr>
        <w:t>组成，在缸内盛有</w:t>
      </w:r>
      <w:r>
        <w:rPr>
          <w:color w:val="2F2F2F"/>
          <w:w w:val="105"/>
          <w:sz w:val="28"/>
        </w:rPr>
        <w:t>稀硫酸，缸为耐酸材料制成（当时是</w:t>
      </w:r>
      <w:r>
        <w:rPr>
          <w:color w:val="2F2F2F"/>
          <w:w w:val="95"/>
          <w:sz w:val="28"/>
        </w:rPr>
        <w:t>利用民问的瓷缸）。</w:t>
      </w:r>
    </w:p>
    <w:p>
      <w:pPr>
        <w:spacing w:line="341" w:lineRule="exact" w:before="0"/>
        <w:ind w:left="800" w:right="0" w:firstLine="0"/>
        <w:jc w:val="both"/>
        <w:rPr>
          <w:sz w:val="28"/>
        </w:rPr>
      </w:pPr>
      <w:r>
        <w:rPr>
          <w:color w:val="2F2F2F"/>
          <w:spacing w:val="2"/>
          <w:w w:val="110"/>
          <w:sz w:val="28"/>
        </w:rPr>
        <w:t>为了充分利用氨 </w:t>
      </w:r>
      <w:r>
        <w:rPr>
          <w:color w:val="2F2F2F"/>
          <w:spacing w:val="-50"/>
          <w:w w:val="110"/>
          <w:sz w:val="26"/>
        </w:rPr>
        <w:t>图</w:t>
      </w:r>
      <w:r>
        <w:rPr>
          <w:rFonts w:ascii="Times New Roman" w:eastAsia="Times New Roman"/>
          <w:color w:val="2F2F2F"/>
          <w:w w:val="110"/>
          <w:sz w:val="25"/>
        </w:rPr>
        <w:t>26 </w:t>
      </w:r>
      <w:r>
        <w:rPr>
          <w:color w:val="2F2F2F"/>
          <w:w w:val="110"/>
          <w:sz w:val="28"/>
        </w:rPr>
        <w:t>动物骨于缩炉及中和反应缸</w:t>
      </w:r>
    </w:p>
    <w:p>
      <w:pPr>
        <w:spacing w:before="66"/>
        <w:ind w:left="787" w:right="0" w:firstLine="0"/>
        <w:jc w:val="both"/>
        <w:rPr>
          <w:sz w:val="28"/>
        </w:rPr>
      </w:pPr>
      <w:r>
        <w:rPr>
          <w:color w:val="414141"/>
          <w:w w:val="108"/>
          <w:sz w:val="28"/>
        </w:rPr>
        <w:t>气，中和反应缸可</w:t>
      </w:r>
      <w:r>
        <w:rPr>
          <w:color w:val="414141"/>
          <w:spacing w:val="-5"/>
          <w:sz w:val="28"/>
        </w:rPr>
        <w:t>       </w:t>
      </w:r>
      <w:r>
        <w:rPr>
          <w:rFonts w:ascii="Times New Roman" w:eastAsia="Times New Roman"/>
          <w:color w:val="414141"/>
          <w:spacing w:val="-8"/>
          <w:w w:val="108"/>
          <w:sz w:val="23"/>
        </w:rPr>
        <w:t>1</w:t>
      </w:r>
      <w:r>
        <w:rPr>
          <w:color w:val="909090"/>
          <w:spacing w:val="-21"/>
          <w:w w:val="88"/>
          <w:sz w:val="28"/>
        </w:rPr>
        <w:t>一</w:t>
      </w:r>
      <w:r>
        <w:rPr>
          <w:color w:val="414141"/>
          <w:spacing w:val="-20"/>
          <w:w w:val="88"/>
          <w:sz w:val="28"/>
        </w:rPr>
        <w:t>蒸氨炉</w:t>
      </w:r>
      <w:r>
        <w:rPr>
          <w:color w:val="414141"/>
          <w:w w:val="59"/>
          <w:sz w:val="28"/>
        </w:rPr>
        <w:t>；</w:t>
      </w:r>
      <w:r>
        <w:rPr>
          <w:color w:val="414141"/>
          <w:spacing w:val="-63"/>
          <w:sz w:val="28"/>
        </w:rPr>
        <w:t> </w:t>
      </w:r>
      <w:r>
        <w:rPr>
          <w:rFonts w:ascii="Times New Roman" w:eastAsia="Times New Roman"/>
          <w:color w:val="414141"/>
          <w:w w:val="59"/>
          <w:sz w:val="23"/>
        </w:rPr>
        <w:t>2</w:t>
      </w:r>
      <w:r>
        <w:rPr>
          <w:rFonts w:ascii="Times New Roman" w:eastAsia="Times New Roman"/>
          <w:color w:val="414141"/>
          <w:spacing w:val="-1"/>
          <w:sz w:val="23"/>
        </w:rPr>
        <w:t> </w:t>
      </w:r>
      <w:r>
        <w:rPr>
          <w:color w:val="161616"/>
          <w:spacing w:val="-2"/>
          <w:w w:val="82"/>
          <w:sz w:val="28"/>
        </w:rPr>
        <w:t>一管</w:t>
      </w:r>
      <w:r>
        <w:rPr>
          <w:color w:val="414141"/>
          <w:spacing w:val="-43"/>
          <w:w w:val="91"/>
          <w:sz w:val="28"/>
        </w:rPr>
        <w:t>道</w:t>
      </w:r>
      <w:r>
        <w:rPr>
          <w:color w:val="161616"/>
          <w:w w:val="59"/>
          <w:sz w:val="28"/>
        </w:rPr>
        <w:t>；</w:t>
      </w:r>
      <w:r>
        <w:rPr>
          <w:color w:val="161616"/>
          <w:spacing w:val="-52"/>
          <w:sz w:val="28"/>
        </w:rPr>
        <w:t> </w:t>
      </w:r>
      <w:r>
        <w:rPr>
          <w:rFonts w:ascii="Times New Roman" w:eastAsia="Times New Roman"/>
          <w:color w:val="414141"/>
          <w:w w:val="59"/>
          <w:sz w:val="23"/>
        </w:rPr>
        <w:t>3</w:t>
      </w:r>
      <w:r>
        <w:rPr>
          <w:rFonts w:ascii="Times New Roman" w:eastAsia="Times New Roman"/>
          <w:color w:val="414141"/>
          <w:spacing w:val="-12"/>
          <w:sz w:val="23"/>
        </w:rPr>
        <w:t> </w:t>
      </w:r>
      <w:r>
        <w:rPr>
          <w:color w:val="909090"/>
          <w:spacing w:val="-20"/>
          <w:w w:val="88"/>
          <w:sz w:val="28"/>
        </w:rPr>
        <w:t>一</w:t>
      </w:r>
      <w:r>
        <w:rPr>
          <w:color w:val="2F2F2F"/>
          <w:spacing w:val="-6"/>
          <w:w w:val="86"/>
          <w:sz w:val="28"/>
        </w:rPr>
        <w:t>火瓷盆；</w:t>
      </w:r>
      <w:r>
        <w:rPr>
          <w:rFonts w:ascii="Times New Roman" w:eastAsia="Times New Roman"/>
          <w:color w:val="2F2F2F"/>
          <w:spacing w:val="-8"/>
          <w:w w:val="91"/>
          <w:sz w:val="23"/>
        </w:rPr>
        <w:t>4</w:t>
      </w:r>
      <w:r>
        <w:rPr>
          <w:color w:val="909090"/>
          <w:spacing w:val="-15"/>
          <w:w w:val="183"/>
          <w:sz w:val="28"/>
        </w:rPr>
        <w:t>－</w:t>
      </w:r>
      <w:r>
        <w:rPr>
          <w:color w:val="414141"/>
          <w:w w:val="91"/>
          <w:sz w:val="28"/>
        </w:rPr>
        <w:t>缸体。</w:t>
      </w:r>
    </w:p>
    <w:p>
      <w:pPr>
        <w:spacing w:line="326" w:lineRule="auto" w:before="169"/>
        <w:ind w:left="799" w:right="1060" w:hanging="10"/>
        <w:jc w:val="both"/>
        <w:rPr>
          <w:sz w:val="28"/>
        </w:rPr>
      </w:pPr>
      <w:r>
        <w:rPr>
          <w:color w:val="2F2F2F"/>
          <w:sz w:val="28"/>
        </w:rPr>
        <w:t>采 用 </w:t>
      </w:r>
      <w:r>
        <w:rPr>
          <w:color w:val="2F2F2F"/>
          <w:w w:val="105"/>
          <w:sz w:val="28"/>
        </w:rPr>
        <w:t>两组，并在缸口上反盖</w:t>
      </w:r>
      <w:r>
        <w:rPr>
          <w:color w:val="797979"/>
          <w:w w:val="105"/>
          <w:sz w:val="28"/>
        </w:rPr>
        <w:t>一</w:t>
      </w:r>
      <w:r>
        <w:rPr>
          <w:color w:val="2F2F2F"/>
          <w:w w:val="105"/>
          <w:sz w:val="28"/>
        </w:rPr>
        <w:t>瓷盆以防止氨气邯发（稀硫酸加入后将缸盖扣紧）。轻中和作用制出的产品为粗制硫酸按，其中含有不少杂质和有机物。</w:t>
      </w:r>
    </w:p>
    <w:p>
      <w:pPr>
        <w:pStyle w:val="BodyText"/>
        <w:rPr>
          <w:sz w:val="22"/>
        </w:rPr>
      </w:pPr>
    </w:p>
    <w:p>
      <w:pPr>
        <w:spacing w:before="0"/>
        <w:ind w:left="815" w:right="0" w:firstLine="0"/>
        <w:jc w:val="left"/>
        <w:rPr>
          <w:sz w:val="28"/>
        </w:rPr>
      </w:pPr>
      <w:r>
        <w:rPr>
          <w:color w:val="161616"/>
          <w:sz w:val="28"/>
        </w:rPr>
        <w:t>（三）硫酸综精制</w:t>
      </w:r>
    </w:p>
    <w:p>
      <w:pPr>
        <w:pStyle w:val="BodyText"/>
        <w:spacing w:before="4"/>
        <w:rPr>
          <w:sz w:val="21"/>
        </w:rPr>
      </w:pPr>
    </w:p>
    <w:p>
      <w:pPr>
        <w:spacing w:line="343" w:lineRule="auto" w:before="0"/>
        <w:ind w:left="816" w:right="1114" w:firstLine="606"/>
        <w:jc w:val="left"/>
        <w:rPr>
          <w:sz w:val="28"/>
        </w:rPr>
      </w:pPr>
      <w:r>
        <w:rPr/>
        <w:pict>
          <v:shape style="position:absolute;margin-left:73.028839pt;margin-top:57.442207pt;width:68.9pt;height:68.75pt;mso-position-horizontal-relative:page;mso-position-vertical-relative:paragraph;z-index:252482560" type="#_x0000_t202" filled="false" stroked="false">
            <v:textbox inset="0,0,0,0" style="layout-flow:vertical-ideographic">
              <w:txbxContent>
                <w:p>
                  <w:pPr>
                    <w:spacing w:line="144" w:lineRule="auto" w:before="0"/>
                    <w:ind w:left="20" w:right="0" w:firstLine="0"/>
                    <w:jc w:val="left"/>
                    <w:rPr>
                      <w:sz w:val="133"/>
                    </w:rPr>
                  </w:pPr>
                  <w:r>
                    <w:rPr>
                      <w:color w:val="414141"/>
                      <w:w w:val="100"/>
                      <w:sz w:val="133"/>
                    </w:rPr>
                    <w:t>曰</w:t>
                  </w:r>
                </w:p>
              </w:txbxContent>
            </v:textbox>
            <w10:wrap type="none"/>
          </v:shape>
        </w:pict>
      </w:r>
      <w:r>
        <w:rPr>
          <w:color w:val="2F2F2F"/>
          <w:spacing w:val="-1"/>
          <w:w w:val="105"/>
          <w:sz w:val="28"/>
        </w:rPr>
        <w:t>硫酸绥精制，主要有疫榷、桔晶、再熔解、再浪柲和再桔晶 </w:t>
      </w:r>
      <w:r>
        <w:rPr>
          <w:color w:val="2F2F2F"/>
          <w:w w:val="110"/>
          <w:sz w:val="28"/>
        </w:rPr>
        <w:t>等工序俎成。</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0"/>
        </w:rPr>
      </w:pPr>
    </w:p>
    <w:p>
      <w:pPr>
        <w:tabs>
          <w:tab w:pos="806" w:val="left" w:leader="none"/>
        </w:tabs>
        <w:spacing w:before="66"/>
        <w:ind w:left="0" w:right="306" w:firstLine="0"/>
        <w:jc w:val="center"/>
        <w:rPr>
          <w:sz w:val="25"/>
        </w:rPr>
      </w:pPr>
      <w:r>
        <w:rPr/>
        <w:pict>
          <v:group style="position:absolute;margin-left:76.935898pt;margin-top:-144.511963pt;width:280.6pt;height:139.25pt;mso-position-horizontal-relative:page;mso-position-vertical-relative:paragraph;z-index:252481536" coordorigin="1539,-2890" coordsize="5612,2785">
            <v:shape style="position:absolute;left:1538;top:-2891;width:5612;height:2785" type="#_x0000_t75" stroked="false">
              <v:imagedata r:id="rId74" o:title=""/>
            </v:shape>
            <v:line style="position:absolute" from="3711,-452" to="6788,-452" stroked="true" strokeweight="1.505277pt" strokecolor="#000000">
              <v:stroke dashstyle="solid"/>
            </v:line>
            <v:shape style="position:absolute;left:4387;top:-1092;width:153;height:482" type="#_x0000_t202" filled="false" stroked="false">
              <v:textbox inset="0,0,0,0">
                <w:txbxContent>
                  <w:p>
                    <w:pPr>
                      <w:spacing w:line="482" w:lineRule="exact" w:before="0"/>
                      <w:ind w:left="0" w:right="0" w:firstLine="0"/>
                      <w:jc w:val="left"/>
                      <w:rPr>
                        <w:sz w:val="48"/>
                      </w:rPr>
                    </w:pPr>
                    <w:r>
                      <w:rPr>
                        <w:color w:val="414141"/>
                        <w:spacing w:val="-293"/>
                        <w:w w:val="177"/>
                        <w:sz w:val="48"/>
                      </w:rPr>
                      <w:t>－</w:t>
                    </w:r>
                  </w:p>
                </w:txbxContent>
              </v:textbox>
              <w10:wrap type="none"/>
            </v:shape>
            <v:shape style="position:absolute;left:4516;top:-988;width:671;height:221" type="#_x0000_t202" filled="false" stroked="false">
              <v:textbox inset="0,0,0,0">
                <w:txbxContent>
                  <w:p>
                    <w:pPr>
                      <w:spacing w:line="221" w:lineRule="exact" w:before="0"/>
                      <w:ind w:left="0" w:right="0" w:firstLine="0"/>
                      <w:jc w:val="left"/>
                      <w:rPr>
                        <w:sz w:val="22"/>
                      </w:rPr>
                    </w:pPr>
                    <w:r>
                      <w:rPr>
                        <w:color w:val="2F2F2F"/>
                        <w:sz w:val="22"/>
                      </w:rPr>
                      <w:t>烟这气</w:t>
                    </w:r>
                  </w:p>
                </w:txbxContent>
              </v:textbox>
              <w10:wrap type="none"/>
            </v:shape>
            <v:shape style="position:absolute;left:5126;top:-704;width:139;height:31" type="#_x0000_t202" filled="false" stroked="false">
              <v:textbox inset="0,0,0,0">
                <w:txbxContent>
                  <w:p>
                    <w:pPr>
                      <w:spacing w:line="30" w:lineRule="exact" w:before="0"/>
                      <w:ind w:left="0" w:right="0" w:firstLine="0"/>
                      <w:jc w:val="left"/>
                      <w:rPr>
                        <w:sz w:val="3"/>
                      </w:rPr>
                    </w:pPr>
                    <w:r>
                      <w:rPr>
                        <w:color w:val="B5B5B5"/>
                        <w:sz w:val="3"/>
                      </w:rPr>
                      <w:t>巴 </w:t>
                    </w:r>
                    <w:r>
                      <w:rPr>
                        <w:color w:val="666666"/>
                        <w:sz w:val="3"/>
                      </w:rPr>
                      <w:t>合</w:t>
                    </w:r>
                  </w:p>
                </w:txbxContent>
              </v:textbox>
              <w10:wrap type="none"/>
            </v:shape>
            <w10:wrap type="none"/>
          </v:group>
        </w:pict>
      </w:r>
      <w:r>
        <w:rPr>
          <w:color w:val="2F2F2F"/>
          <w:w w:val="110"/>
          <w:sz w:val="25"/>
        </w:rPr>
        <w:t>图</w:t>
      </w:r>
      <w:r>
        <w:rPr>
          <w:color w:val="2F2F2F"/>
          <w:spacing w:val="-91"/>
          <w:w w:val="110"/>
          <w:sz w:val="25"/>
        </w:rPr>
        <w:t> </w:t>
      </w:r>
      <w:r>
        <w:rPr>
          <w:rFonts w:ascii="Arial" w:eastAsia="Arial"/>
          <w:color w:val="2F2F2F"/>
          <w:w w:val="110"/>
          <w:sz w:val="23"/>
        </w:rPr>
        <w:t>27</w:t>
        <w:tab/>
      </w:r>
      <w:r>
        <w:rPr>
          <w:color w:val="2F2F2F"/>
          <w:w w:val="110"/>
          <w:sz w:val="25"/>
        </w:rPr>
        <w:t>火炕砂盘干燥装置</w:t>
      </w:r>
    </w:p>
    <w:p>
      <w:pPr>
        <w:spacing w:before="71"/>
        <w:ind w:left="0" w:right="81" w:firstLine="0"/>
        <w:jc w:val="center"/>
        <w:rPr>
          <w:sz w:val="28"/>
        </w:rPr>
      </w:pPr>
      <w:r>
        <w:rPr>
          <w:rFonts w:ascii="Arial" w:eastAsia="Arial"/>
          <w:color w:val="030303"/>
          <w:w w:val="95"/>
          <w:sz w:val="20"/>
        </w:rPr>
        <w:t>1</w:t>
      </w:r>
      <w:r>
        <w:rPr>
          <w:color w:val="909090"/>
          <w:w w:val="90"/>
          <w:sz w:val="28"/>
        </w:rPr>
        <w:t>一</w:t>
      </w:r>
      <w:r>
        <w:rPr>
          <w:color w:val="2F2F2F"/>
          <w:w w:val="90"/>
          <w:sz w:val="28"/>
        </w:rPr>
        <w:t>物料； </w:t>
      </w:r>
      <w:r>
        <w:rPr>
          <w:rFonts w:ascii="Arial" w:eastAsia="Arial"/>
          <w:color w:val="2F2F2F"/>
          <w:w w:val="90"/>
          <w:sz w:val="20"/>
        </w:rPr>
        <w:t>2 </w:t>
      </w:r>
      <w:r>
        <w:rPr>
          <w:color w:val="2F2F2F"/>
          <w:w w:val="90"/>
          <w:sz w:val="28"/>
        </w:rPr>
        <w:t>一陶缸； </w:t>
      </w:r>
      <w:r>
        <w:rPr>
          <w:rFonts w:ascii="Arial" w:eastAsia="Arial"/>
          <w:color w:val="2F2F2F"/>
          <w:w w:val="90"/>
          <w:sz w:val="20"/>
        </w:rPr>
        <w:t>3</w:t>
      </w:r>
      <w:r>
        <w:rPr>
          <w:color w:val="2F2F2F"/>
          <w:w w:val="90"/>
          <w:sz w:val="28"/>
        </w:rPr>
        <w:t>－ 砂子； </w:t>
      </w:r>
      <w:r>
        <w:rPr>
          <w:rFonts w:ascii="Arial" w:eastAsia="Arial"/>
          <w:color w:val="2F2F2F"/>
          <w:w w:val="90"/>
          <w:sz w:val="20"/>
        </w:rPr>
        <w:t>4</w:t>
      </w:r>
      <w:r>
        <w:rPr>
          <w:color w:val="2F2F2F"/>
          <w:w w:val="90"/>
          <w:sz w:val="28"/>
        </w:rPr>
        <w:t>－ 火炕．</w:t>
      </w:r>
    </w:p>
    <w:p>
      <w:pPr>
        <w:pStyle w:val="BodyText"/>
        <w:rPr>
          <w:sz w:val="20"/>
        </w:rPr>
      </w:pPr>
    </w:p>
    <w:p>
      <w:pPr>
        <w:pStyle w:val="BodyText"/>
        <w:rPr>
          <w:sz w:val="20"/>
        </w:rPr>
      </w:pPr>
    </w:p>
    <w:p>
      <w:pPr>
        <w:pStyle w:val="BodyText"/>
        <w:spacing w:before="12"/>
        <w:rPr>
          <w:sz w:val="24"/>
        </w:rPr>
      </w:pPr>
    </w:p>
    <w:p>
      <w:pPr>
        <w:spacing w:before="97"/>
        <w:ind w:left="0" w:right="19" w:firstLine="0"/>
        <w:jc w:val="right"/>
        <w:rPr>
          <w:rFonts w:ascii="Arial"/>
          <w:sz w:val="13"/>
        </w:rPr>
      </w:pPr>
      <w:r>
        <w:rPr>
          <w:rFonts w:ascii="Arial"/>
          <w:color w:val="414141"/>
          <w:w w:val="86"/>
          <w:sz w:val="13"/>
        </w:rPr>
        <w:t>J</w:t>
      </w:r>
    </w:p>
    <w:p>
      <w:pPr>
        <w:spacing w:after="0"/>
        <w:jc w:val="right"/>
        <w:rPr>
          <w:rFonts w:ascii="Arial"/>
          <w:sz w:val="13"/>
        </w:rPr>
        <w:sectPr>
          <w:pgSz w:w="10520" w:h="17040"/>
          <w:pgMar w:top="820" w:bottom="0" w:left="0" w:right="0"/>
        </w:sectPr>
      </w:pPr>
    </w:p>
    <w:p>
      <w:pPr>
        <w:spacing w:before="78"/>
        <w:ind w:left="1452" w:right="0" w:firstLine="0"/>
        <w:jc w:val="left"/>
        <w:rPr>
          <w:rFonts w:ascii="Times New Roman"/>
          <w:sz w:val="28"/>
        </w:rPr>
      </w:pPr>
      <w:r>
        <w:rPr>
          <w:rFonts w:ascii="Times New Roman"/>
          <w:color w:val="131313"/>
          <w:w w:val="95"/>
          <w:sz w:val="28"/>
        </w:rPr>
        <w:t>7 </w:t>
      </w:r>
      <w:r>
        <w:rPr>
          <w:rFonts w:ascii="Times New Roman"/>
          <w:color w:val="313131"/>
          <w:w w:val="95"/>
          <w:sz w:val="28"/>
        </w:rPr>
        <w:t>4</w:t>
      </w:r>
    </w:p>
    <w:p>
      <w:pPr>
        <w:pStyle w:val="BodyText"/>
        <w:spacing w:before="146"/>
        <w:ind w:left="1741"/>
      </w:pPr>
      <w:r>
        <w:rPr>
          <w:color w:val="313131"/>
          <w:spacing w:val="-9"/>
          <w:w w:val="105"/>
        </w:rPr>
        <w:t>中 和生成的硫酸绥，在溶液表面有一层黑色的油状物质</w:t>
      </w:r>
      <w:r>
        <w:rPr>
          <w:color w:val="131313"/>
          <w:spacing w:val="-61"/>
          <w:w w:val="105"/>
        </w:rPr>
        <w:t>， </w:t>
      </w:r>
      <w:r>
        <w:rPr>
          <w:color w:val="313131"/>
          <w:w w:val="105"/>
        </w:rPr>
        <w:t>用</w:t>
      </w:r>
    </w:p>
    <w:p>
      <w:pPr>
        <w:pStyle w:val="BodyText"/>
        <w:spacing w:line="316" w:lineRule="auto" w:before="110"/>
        <w:ind w:left="1120" w:right="780" w:firstLine="27"/>
        <w:jc w:val="both"/>
      </w:pPr>
      <w:r>
        <w:rPr>
          <w:color w:val="444444"/>
          <w:w w:val="105"/>
        </w:rPr>
        <w:t>勺将它排出，艇适当浪铭后再将硫酸绥盛入瓷缸中桔晶。桔品肘</w:t>
      </w:r>
      <w:r>
        <w:rPr>
          <w:color w:val="313131"/>
          <w:w w:val="105"/>
        </w:rPr>
        <w:t>应在常溫条件</w:t>
      </w:r>
      <w:r>
        <w:rPr>
          <w:color w:val="131313"/>
          <w:w w:val="105"/>
        </w:rPr>
        <w:t>下</w:t>
      </w:r>
      <w:r>
        <w:rPr>
          <w:color w:val="313131"/>
          <w:w w:val="105"/>
        </w:rPr>
        <w:t>放笸一昼夜，粘品后的硫酸绥滤去母 液即是 粗产品。</w:t>
      </w:r>
    </w:p>
    <w:p>
      <w:pPr>
        <w:pStyle w:val="BodyText"/>
        <w:spacing w:line="345" w:lineRule="exact"/>
        <w:ind w:left="1738"/>
      </w:pPr>
      <w:r>
        <w:rPr>
          <w:color w:val="444444"/>
          <w:w w:val="110"/>
        </w:rPr>
        <w:t>粗制硫酸绥加入溶解缸中（瓷缸），缸在内加入适批 的溫水</w:t>
      </w:r>
      <w:r>
        <w:rPr>
          <w:color w:val="131313"/>
          <w:w w:val="110"/>
        </w:rPr>
        <w:t>，</w:t>
      </w:r>
    </w:p>
    <w:p>
      <w:pPr>
        <w:pStyle w:val="BodyText"/>
        <w:spacing w:line="321" w:lineRule="auto" w:before="110"/>
        <w:ind w:left="1118" w:right="742"/>
      </w:pPr>
      <w:r>
        <w:rPr>
          <w:color w:val="313131"/>
          <w:w w:val="105"/>
        </w:rPr>
        <w:t>使硫酸绥溶于水中。溶肿的硫酸绥进行加热浪秘，达到他和点后静置降溫，</w:t>
      </w:r>
      <w:r>
        <w:rPr>
          <w:color w:val="131313"/>
          <w:w w:val="105"/>
        </w:rPr>
        <w:t>一</w:t>
      </w:r>
      <w:r>
        <w:rPr>
          <w:color w:val="444444"/>
          <w:w w:val="105"/>
        </w:rPr>
        <w:t>昼夜后硫酸绥就可桔晶出来。</w:t>
      </w:r>
    </w:p>
    <w:p>
      <w:pPr>
        <w:pStyle w:val="BodyText"/>
        <w:spacing w:line="339" w:lineRule="exact"/>
        <w:ind w:left="1722"/>
      </w:pPr>
      <w:r>
        <w:rPr>
          <w:color w:val="313131"/>
          <w:w w:val="105"/>
        </w:rPr>
        <w:t>桔品的硫酸绥仍含有水分</w:t>
      </w:r>
      <w:r>
        <w:rPr>
          <w:color w:val="131313"/>
          <w:w w:val="105"/>
        </w:rPr>
        <w:t>，</w:t>
      </w:r>
      <w:r>
        <w:rPr>
          <w:color w:val="313131"/>
          <w:w w:val="105"/>
        </w:rPr>
        <w:t>需烘干除去水分。烘千用的砂盘</w:t>
      </w:r>
    </w:p>
    <w:p>
      <w:pPr>
        <w:pStyle w:val="BodyText"/>
        <w:spacing w:before="110"/>
        <w:ind w:left="1133"/>
      </w:pPr>
      <w:r>
        <w:rPr>
          <w:color w:val="313131"/>
          <w:w w:val="105"/>
        </w:rPr>
        <w:t>和缸如图 </w:t>
      </w:r>
      <w:r>
        <w:rPr>
          <w:rFonts w:ascii="Times New Roman" w:eastAsia="Times New Roman"/>
          <w:color w:val="313131"/>
          <w:w w:val="105"/>
          <w:sz w:val="28"/>
        </w:rPr>
        <w:t>27 </w:t>
      </w:r>
      <w:r>
        <w:rPr>
          <w:color w:val="313131"/>
          <w:w w:val="105"/>
        </w:rPr>
        <w:t>所示</w:t>
      </w:r>
      <w:r>
        <w:rPr>
          <w:color w:val="131313"/>
          <w:w w:val="105"/>
        </w:rPr>
        <w:t>，</w:t>
      </w:r>
      <w:r>
        <w:rPr>
          <w:color w:val="313131"/>
          <w:w w:val="105"/>
        </w:rPr>
        <w:t>这种方法当时称喟砂盘干燥法</w:t>
      </w:r>
      <w:r>
        <w:rPr>
          <w:color w:val="5D5D5D"/>
          <w:w w:val="105"/>
        </w:rPr>
        <w:t>。</w:t>
      </w:r>
    </w:p>
    <w:p>
      <w:pPr>
        <w:tabs>
          <w:tab w:pos="3639" w:val="left" w:leader="none"/>
        </w:tabs>
        <w:spacing w:line="288" w:lineRule="exact" w:before="266"/>
        <w:ind w:left="2388" w:right="0" w:firstLine="0"/>
        <w:jc w:val="left"/>
        <w:rPr>
          <w:sz w:val="24"/>
        </w:rPr>
      </w:pPr>
      <w:r>
        <w:rPr>
          <w:color w:val="444444"/>
          <w:spacing w:val="30"/>
          <w:w w:val="125"/>
          <w:sz w:val="24"/>
        </w:rPr>
        <w:t>流</w:t>
      </w:r>
      <w:r>
        <w:rPr>
          <w:color w:val="444444"/>
          <w:w w:val="125"/>
          <w:sz w:val="24"/>
        </w:rPr>
        <w:t>程</w:t>
      </w:r>
      <w:r>
        <w:rPr>
          <w:color w:val="444444"/>
          <w:spacing w:val="-91"/>
          <w:w w:val="125"/>
          <w:sz w:val="24"/>
        </w:rPr>
        <w:t> </w:t>
      </w:r>
      <w:r>
        <w:rPr>
          <w:rFonts w:ascii="Arial" w:eastAsia="Arial"/>
          <w:color w:val="131313"/>
          <w:w w:val="125"/>
          <w:sz w:val="25"/>
        </w:rPr>
        <w:t>7</w:t>
        <w:tab/>
      </w:r>
      <w:r>
        <w:rPr>
          <w:color w:val="313131"/>
          <w:w w:val="125"/>
          <w:sz w:val="24"/>
        </w:rPr>
        <w:t>用动物骨于岱制造优酸奻的工艺流程</w:t>
      </w:r>
    </w:p>
    <w:p>
      <w:pPr>
        <w:spacing w:line="534" w:lineRule="exact" w:before="0"/>
        <w:ind w:left="2465" w:right="0" w:firstLine="0"/>
        <w:jc w:val="left"/>
        <w:rPr>
          <w:rFonts w:ascii="Arial" w:eastAsia="Arial"/>
          <w:sz w:val="20"/>
        </w:rPr>
      </w:pPr>
      <w:r>
        <w:rPr>
          <w:rFonts w:ascii="Arial" w:eastAsia="Arial"/>
          <w:color w:val="898989"/>
          <w:w w:val="95"/>
          <w:sz w:val="58"/>
        </w:rPr>
        <w:t>I</w:t>
      </w:r>
      <w:r>
        <w:rPr>
          <w:color w:val="444444"/>
          <w:w w:val="95"/>
          <w:sz w:val="23"/>
        </w:rPr>
        <w:t>动 物 骨 </w:t>
      </w:r>
      <w:r>
        <w:rPr>
          <w:color w:val="444444"/>
          <w:sz w:val="23"/>
        </w:rPr>
        <w:t>准备</w:t>
      </w:r>
      <w:r>
        <w:rPr>
          <w:rFonts w:ascii="Arial" w:eastAsia="Arial"/>
          <w:color w:val="444444"/>
          <w:w w:val="75"/>
          <w:sz w:val="20"/>
        </w:rPr>
        <w:t>1</w:t>
      </w:r>
    </w:p>
    <w:p>
      <w:pPr>
        <w:spacing w:line="251" w:lineRule="exact" w:before="0"/>
        <w:ind w:left="2552" w:right="0" w:firstLine="0"/>
        <w:jc w:val="left"/>
        <w:rPr>
          <w:rFonts w:ascii="Arial"/>
          <w:sz w:val="40"/>
        </w:rPr>
      </w:pPr>
      <w:r>
        <w:rPr>
          <w:rFonts w:ascii="Arial"/>
          <w:color w:val="444444"/>
          <w:w w:val="50"/>
          <w:sz w:val="40"/>
        </w:rPr>
        <w:t>- '</w:t>
      </w:r>
    </w:p>
    <w:p>
      <w:pPr>
        <w:tabs>
          <w:tab w:pos="3776" w:val="left" w:leader="none"/>
        </w:tabs>
        <w:spacing w:line="480" w:lineRule="exact" w:before="0"/>
        <w:ind w:left="2448" w:right="0" w:firstLine="0"/>
        <w:jc w:val="left"/>
        <w:rPr>
          <w:rFonts w:ascii="Arial" w:eastAsia="Arial"/>
          <w:sz w:val="61"/>
        </w:rPr>
      </w:pPr>
      <w:r>
        <w:rPr/>
        <w:pict>
          <v:shape style="position:absolute;margin-left:492.353821pt;margin-top:16.289219pt;width:32.2pt;height:32.15pt;mso-position-horizontal-relative:page;mso-position-vertical-relative:paragraph;z-index:252488704" type="#_x0000_t202" filled="false" stroked="false">
            <v:textbox inset="0,0,0,0" style="layout-flow:vertical-ideographic">
              <w:txbxContent>
                <w:p>
                  <w:pPr>
                    <w:spacing w:line="156" w:lineRule="auto" w:before="0"/>
                    <w:ind w:left="20" w:right="0" w:firstLine="0"/>
                    <w:jc w:val="left"/>
                    <w:rPr>
                      <w:sz w:val="60"/>
                    </w:rPr>
                  </w:pPr>
                  <w:r>
                    <w:rPr>
                      <w:color w:val="5D5D5D"/>
                      <w:w w:val="100"/>
                      <w:sz w:val="60"/>
                    </w:rPr>
                    <w:t>｀</w:t>
                  </w:r>
                </w:p>
              </w:txbxContent>
            </v:textbox>
            <w10:wrap type="none"/>
          </v:shape>
        </w:pict>
      </w:r>
      <w:r>
        <w:rPr/>
        <w:pict>
          <v:shape style="position:absolute;margin-left:490.880615pt;margin-top:19.242619pt;width:32.2pt;height:32.15pt;mso-position-horizontal-relative:page;mso-position-vertical-relative:paragraph;z-index:252489728" type="#_x0000_t202" filled="false" stroked="false">
            <v:textbox inset="0,0,0,0" style="layout-flow:vertical-ideographic">
              <w:txbxContent>
                <w:p>
                  <w:pPr>
                    <w:spacing w:line="156" w:lineRule="auto" w:before="0"/>
                    <w:ind w:left="20" w:right="0" w:firstLine="0"/>
                    <w:jc w:val="left"/>
                    <w:rPr>
                      <w:sz w:val="60"/>
                    </w:rPr>
                  </w:pPr>
                  <w:r>
                    <w:rPr>
                      <w:color w:val="313131"/>
                      <w:w w:val="100"/>
                      <w:sz w:val="60"/>
                    </w:rPr>
                    <w:t>，</w:t>
                  </w:r>
                </w:p>
              </w:txbxContent>
            </v:textbox>
            <w10:wrap type="none"/>
          </v:shape>
        </w:pict>
      </w:r>
      <w:r>
        <w:rPr/>
        <w:pict>
          <v:shape style="position:absolute;margin-left:498.739319pt;margin-top:15.345219pt;width:11.85pt;height:21.6pt;mso-position-horizontal-relative:page;mso-position-vertical-relative:paragraph;z-index:252490752" type="#_x0000_t202" filled="false" stroked="false">
            <v:textbox inset="0,0,0,0" style="layout-flow:vertical-ideographic">
              <w:txbxContent>
                <w:p>
                  <w:pPr>
                    <w:spacing w:line="108" w:lineRule="auto" w:before="0"/>
                    <w:ind w:left="20" w:right="0" w:firstLine="0"/>
                    <w:jc w:val="left"/>
                    <w:rPr>
                      <w:sz w:val="39"/>
                    </w:rPr>
                  </w:pPr>
                  <w:r>
                    <w:rPr>
                      <w:color w:val="898989"/>
                      <w:w w:val="100"/>
                      <w:sz w:val="39"/>
                    </w:rPr>
                    <w:t>t</w:t>
                  </w:r>
                </w:p>
              </w:txbxContent>
            </v:textbox>
            <w10:wrap type="none"/>
          </v:shape>
        </w:pict>
      </w:r>
      <w:r>
        <w:rPr/>
        <w:pict>
          <v:shape style="position:absolute;margin-left:497.880005pt;margin-top:20.452919pt;width:4.650pt;height:16.8pt;mso-position-horizontal-relative:page;mso-position-vertical-relative:paragraph;z-index:252491776" type="#_x0000_t202" filled="false" stroked="false">
            <v:textbox inset="0,0,0,0" style="layout-flow:vertical-ideographic">
              <w:txbxContent>
                <w:p>
                  <w:pPr>
                    <w:spacing w:line="144" w:lineRule="auto" w:before="0"/>
                    <w:ind w:left="20" w:right="0" w:firstLine="0"/>
                    <w:jc w:val="left"/>
                    <w:rPr>
                      <w:sz w:val="9"/>
                    </w:rPr>
                  </w:pPr>
                  <w:r>
                    <w:rPr>
                      <w:color w:val="6E6E6E"/>
                      <w:w w:val="100"/>
                      <w:sz w:val="9"/>
                    </w:rPr>
                    <w:t>g</w:t>
                  </w:r>
                  <w:r>
                    <w:rPr>
                      <w:color w:val="6E6E6E"/>
                      <w:sz w:val="9"/>
                    </w:rPr>
                    <w:t>   </w:t>
                  </w:r>
                  <w:r>
                    <w:rPr>
                      <w:color w:val="6E6E6E"/>
                      <w:w w:val="100"/>
                      <w:position w:val="1"/>
                      <w:sz w:val="9"/>
                    </w:rPr>
                    <w:t>`</w:t>
                  </w:r>
                </w:p>
              </w:txbxContent>
            </v:textbox>
            <w10:wrap type="none"/>
          </v:shape>
        </w:pict>
      </w:r>
      <w:r>
        <w:rPr>
          <w:rFonts w:ascii="Arial" w:eastAsia="Arial"/>
          <w:color w:val="313131"/>
          <w:spacing w:val="-6"/>
          <w:w w:val="105"/>
          <w:sz w:val="60"/>
        </w:rPr>
        <w:t>I</w:t>
      </w:r>
      <w:r>
        <w:rPr>
          <w:color w:val="313131"/>
          <w:w w:val="105"/>
          <w:sz w:val="22"/>
        </w:rPr>
        <w:t>挑</w:t>
        <w:tab/>
      </w:r>
      <w:r>
        <w:rPr>
          <w:color w:val="313131"/>
          <w:spacing w:val="43"/>
          <w:w w:val="105"/>
          <w:sz w:val="22"/>
        </w:rPr>
        <w:t>选</w:t>
      </w:r>
      <w:r>
        <w:rPr>
          <w:rFonts w:ascii="Arial" w:eastAsia="Arial"/>
          <w:color w:val="313131"/>
          <w:w w:val="105"/>
          <w:sz w:val="61"/>
        </w:rPr>
        <w:t>i</w:t>
      </w:r>
    </w:p>
    <w:p>
      <w:pPr>
        <w:spacing w:line="213" w:lineRule="exact" w:before="0"/>
        <w:ind w:left="2553" w:right="0" w:firstLine="0"/>
        <w:jc w:val="left"/>
        <w:rPr>
          <w:sz w:val="47"/>
        </w:rPr>
      </w:pPr>
      <w:r>
        <w:rPr/>
        <w:pict>
          <v:shape style="position:absolute;margin-left:496.187073pt;margin-top:3.079851pt;width:6.55pt;height:6.55pt;mso-position-horizontal-relative:page;mso-position-vertical-relative:paragraph;z-index:252492800" type="#_x0000_t202" filled="false" stroked="false">
            <v:textbox inset="0,0,0,0" style="layout-flow:vertical-ideographic">
              <w:txbxContent>
                <w:p>
                  <w:pPr>
                    <w:spacing w:line="192" w:lineRule="auto" w:before="0"/>
                    <w:ind w:left="20" w:right="0" w:firstLine="0"/>
                    <w:jc w:val="left"/>
                    <w:rPr>
                      <w:sz w:val="9"/>
                    </w:rPr>
                  </w:pPr>
                  <w:r>
                    <w:rPr>
                      <w:color w:val="444444"/>
                      <w:w w:val="100"/>
                      <w:sz w:val="9"/>
                    </w:rPr>
                    <w:t>·</w:t>
                  </w:r>
                </w:p>
              </w:txbxContent>
            </v:textbox>
            <w10:wrap type="none"/>
          </v:shape>
        </w:pict>
      </w:r>
      <w:r>
        <w:rPr/>
        <w:pict>
          <v:shape style="position:absolute;margin-left:491.784119pt;margin-top:2.033051pt;width:10.050pt;height:10.050pt;mso-position-horizontal-relative:page;mso-position-vertical-relative:paragraph;z-index:252493824" type="#_x0000_t202" filled="false" stroked="false">
            <v:textbox inset="0,0,0,0" style="layout-flow:vertical-ideographic">
              <w:txbxContent>
                <w:p>
                  <w:pPr>
                    <w:spacing w:line="168" w:lineRule="auto" w:before="0"/>
                    <w:ind w:left="20" w:right="0" w:firstLine="0"/>
                    <w:jc w:val="left"/>
                    <w:rPr>
                      <w:sz w:val="16"/>
                    </w:rPr>
                  </w:pPr>
                  <w:r>
                    <w:rPr>
                      <w:color w:val="AFAFAF"/>
                      <w:w w:val="100"/>
                      <w:sz w:val="16"/>
                    </w:rPr>
                    <w:t>、</w:t>
                  </w:r>
                </w:p>
              </w:txbxContent>
            </v:textbox>
            <w10:wrap type="none"/>
          </v:shape>
        </w:pict>
      </w:r>
      <w:r>
        <w:rPr>
          <w:color w:val="AFAFAF"/>
          <w:w w:val="55"/>
          <w:sz w:val="47"/>
        </w:rPr>
        <w:t>二</w:t>
      </w:r>
      <w:r>
        <w:rPr>
          <w:color w:val="898989"/>
          <w:w w:val="95"/>
          <w:sz w:val="47"/>
        </w:rPr>
        <w:t>－</w:t>
      </w:r>
      <w:r>
        <w:rPr>
          <w:color w:val="444444"/>
          <w:w w:val="55"/>
          <w:sz w:val="47"/>
        </w:rPr>
        <w:t>」 </w:t>
      </w:r>
      <w:r>
        <w:rPr>
          <w:color w:val="9E9E9E"/>
          <w:w w:val="55"/>
          <w:sz w:val="47"/>
        </w:rPr>
        <w:t>＿＿</w:t>
      </w:r>
    </w:p>
    <w:p>
      <w:pPr>
        <w:spacing w:after="0" w:line="213" w:lineRule="exact"/>
        <w:jc w:val="left"/>
        <w:rPr>
          <w:sz w:val="47"/>
        </w:rPr>
        <w:sectPr>
          <w:pgSz w:w="10520" w:h="17040"/>
          <w:pgMar w:top="880" w:bottom="0" w:left="0" w:right="0"/>
        </w:sectPr>
      </w:pPr>
    </w:p>
    <w:p>
      <w:pPr>
        <w:tabs>
          <w:tab w:pos="2971" w:val="left" w:leader="none"/>
          <w:tab w:pos="5476" w:val="left" w:leader="none"/>
        </w:tabs>
        <w:spacing w:line="686" w:lineRule="exact" w:before="0"/>
        <w:ind w:left="2489" w:right="0" w:firstLine="0"/>
        <w:jc w:val="left"/>
        <w:rPr>
          <w:rFonts w:ascii="Arial" w:eastAsia="Arial"/>
          <w:sz w:val="46"/>
        </w:rPr>
      </w:pPr>
      <w:r>
        <w:rPr/>
        <w:pict>
          <v:shape style="position:absolute;margin-left:277.694397pt;margin-top:18.480694pt;width:73.8pt;height:14.05pt;mso-position-horizontal-relative:page;mso-position-vertical-relative:paragraph;z-index:-270064640" type="#_x0000_t202" filled="false" stroked="false">
            <v:textbox inset="0,0,0,0">
              <w:txbxContent>
                <w:p>
                  <w:pPr>
                    <w:tabs>
                      <w:tab w:pos="924" w:val="left" w:leader="none"/>
                      <w:tab w:pos="1377" w:val="left" w:leader="none"/>
                    </w:tabs>
                    <w:spacing w:line="280" w:lineRule="exact" w:before="0"/>
                    <w:ind w:left="0" w:right="0" w:firstLine="0"/>
                    <w:jc w:val="left"/>
                    <w:rPr>
                      <w:sz w:val="15"/>
                    </w:rPr>
                  </w:pPr>
                  <w:r>
                    <w:rPr>
                      <w:color w:val="898989"/>
                      <w:w w:val="108"/>
                      <w:sz w:val="23"/>
                    </w:rPr>
                    <w:t>一．.</w:t>
                  </w:r>
                  <w:r>
                    <w:rPr>
                      <w:color w:val="898989"/>
                      <w:spacing w:val="-78"/>
                      <w:sz w:val="23"/>
                    </w:rPr>
                    <w:t> </w:t>
                  </w:r>
                  <w:r>
                    <w:rPr>
                      <w:rFonts w:ascii="Arial" w:hAnsi="Arial" w:eastAsia="Arial"/>
                      <w:color w:val="898989"/>
                      <w:spacing w:val="-82"/>
                      <w:w w:val="108"/>
                      <w:sz w:val="25"/>
                    </w:rPr>
                    <w:t>·</w:t>
                  </w:r>
                  <w:r>
                    <w:rPr>
                      <w:rFonts w:ascii="Arial" w:hAnsi="Arial" w:eastAsia="Arial"/>
                      <w:color w:val="898989"/>
                      <w:w w:val="33"/>
                      <w:sz w:val="25"/>
                    </w:rPr>
                    <w:t>1</w:t>
                  </w:r>
                  <w:r>
                    <w:rPr>
                      <w:rFonts w:ascii="Arial" w:hAnsi="Arial" w:eastAsia="Arial"/>
                      <w:color w:val="898989"/>
                      <w:sz w:val="25"/>
                    </w:rPr>
                    <w:tab/>
                  </w:r>
                  <w:r>
                    <w:rPr>
                      <w:rFonts w:ascii="Arial" w:hAnsi="Arial" w:eastAsia="Arial"/>
                      <w:color w:val="898989"/>
                      <w:w w:val="33"/>
                      <w:sz w:val="25"/>
                    </w:rPr>
                    <w:t>.</w:t>
                  </w:r>
                  <w:r>
                    <w:rPr>
                      <w:rFonts w:ascii="Arial" w:hAnsi="Arial" w:eastAsia="Arial"/>
                      <w:color w:val="898989"/>
                      <w:sz w:val="25"/>
                    </w:rPr>
                    <w:tab/>
                  </w:r>
                  <w:r>
                    <w:rPr>
                      <w:color w:val="898989"/>
                      <w:spacing w:val="-20"/>
                      <w:w w:val="65"/>
                      <w:sz w:val="15"/>
                    </w:rPr>
                    <w:t>一</w:t>
                  </w:r>
                </w:p>
              </w:txbxContent>
            </v:textbox>
            <w10:wrap type="none"/>
          </v:shape>
        </w:pict>
      </w:r>
      <w:r>
        <w:rPr>
          <w:rFonts w:ascii="Times New Roman" w:eastAsia="Times New Roman"/>
          <w:color w:val="5D5D5D"/>
          <w:spacing w:val="-189"/>
          <w:w w:val="110"/>
          <w:position w:val="5"/>
          <w:sz w:val="60"/>
        </w:rPr>
        <w:t>I</w:t>
      </w:r>
      <w:r>
        <w:rPr>
          <w:color w:val="444444"/>
          <w:w w:val="26"/>
          <w:sz w:val="37"/>
        </w:rPr>
        <w:t>巠</w:t>
      </w:r>
      <w:r>
        <w:rPr>
          <w:color w:val="444444"/>
          <w:sz w:val="37"/>
        </w:rPr>
        <w:tab/>
      </w:r>
      <w:r>
        <w:rPr>
          <w:color w:val="9E9E9E"/>
          <w:spacing w:val="6"/>
          <w:w w:val="51"/>
          <w:sz w:val="37"/>
        </w:rPr>
        <w:t>＿</w:t>
      </w:r>
      <w:r>
        <w:rPr>
          <w:color w:val="9E9E9E"/>
          <w:spacing w:val="-103"/>
          <w:w w:val="28"/>
          <w:sz w:val="37"/>
        </w:rPr>
        <w:t>＿</w:t>
      </w:r>
      <w:r>
        <w:rPr>
          <w:rFonts w:ascii="Arial" w:eastAsia="Arial"/>
          <w:color w:val="6E6E6E"/>
          <w:w w:val="63"/>
          <w:sz w:val="32"/>
        </w:rPr>
        <w:t>T</w:t>
      </w:r>
      <w:r>
        <w:rPr>
          <w:rFonts w:ascii="Arial" w:eastAsia="Arial"/>
          <w:color w:val="6E6E6E"/>
          <w:spacing w:val="12"/>
          <w:sz w:val="32"/>
        </w:rPr>
        <w:t> </w:t>
      </w:r>
      <w:r>
        <w:rPr>
          <w:color w:val="BFBFBF"/>
          <w:spacing w:val="-157"/>
          <w:w w:val="47"/>
          <w:sz w:val="36"/>
        </w:rPr>
        <w:t>＇</w:t>
      </w:r>
      <w:r>
        <w:rPr>
          <w:color w:val="898989"/>
          <w:w w:val="100"/>
          <w:sz w:val="36"/>
        </w:rPr>
        <w:t>－</w:t>
      </w:r>
      <w:r>
        <w:rPr>
          <w:color w:val="898989"/>
          <w:w w:val="50"/>
          <w:sz w:val="36"/>
        </w:rPr>
        <w:t>-</w:t>
      </w:r>
      <w:r>
        <w:rPr>
          <w:color w:val="898989"/>
          <w:spacing w:val="-90"/>
          <w:sz w:val="36"/>
        </w:rPr>
        <w:t> </w:t>
      </w:r>
      <w:r>
        <w:rPr>
          <w:color w:val="313131"/>
          <w:spacing w:val="30"/>
          <w:w w:val="67"/>
          <w:sz w:val="36"/>
        </w:rPr>
        <w:t>筑</w:t>
      </w:r>
      <w:r>
        <w:rPr>
          <w:color w:val="313131"/>
          <w:w w:val="25"/>
          <w:sz w:val="36"/>
        </w:rPr>
        <w:t>|</w:t>
      </w:r>
      <w:r>
        <w:rPr>
          <w:color w:val="313131"/>
          <w:sz w:val="36"/>
        </w:rPr>
        <w:tab/>
      </w:r>
      <w:r>
        <w:rPr>
          <w:rFonts w:ascii="Arial" w:eastAsia="Arial"/>
          <w:color w:val="6E6E6E"/>
          <w:w w:val="45"/>
          <w:position w:val="18"/>
          <w:sz w:val="14"/>
        </w:rPr>
        <w:t>1</w:t>
      </w:r>
      <w:r>
        <w:rPr>
          <w:rFonts w:ascii="Arial" w:eastAsia="Arial"/>
          <w:color w:val="6E6E6E"/>
          <w:position w:val="18"/>
          <w:sz w:val="14"/>
        </w:rPr>
        <w:t>  </w:t>
      </w:r>
      <w:r>
        <w:rPr>
          <w:rFonts w:ascii="Arial" w:eastAsia="Arial"/>
          <w:color w:val="6E6E6E"/>
          <w:spacing w:val="5"/>
          <w:position w:val="18"/>
          <w:sz w:val="14"/>
        </w:rPr>
        <w:t> </w:t>
      </w:r>
      <w:r>
        <w:rPr>
          <w:color w:val="313131"/>
          <w:spacing w:val="30"/>
          <w:w w:val="104"/>
          <w:position w:val="18"/>
          <w:sz w:val="23"/>
        </w:rPr>
        <w:t>稀</w:t>
      </w:r>
      <w:r>
        <w:rPr>
          <w:color w:val="313131"/>
          <w:spacing w:val="59"/>
          <w:w w:val="104"/>
          <w:position w:val="18"/>
          <w:sz w:val="23"/>
        </w:rPr>
        <w:t>硫</w:t>
      </w:r>
      <w:r>
        <w:rPr>
          <w:color w:val="313131"/>
          <w:spacing w:val="42"/>
          <w:w w:val="105"/>
          <w:position w:val="18"/>
          <w:sz w:val="23"/>
        </w:rPr>
        <w:t>酸</w:t>
      </w:r>
      <w:r>
        <w:rPr>
          <w:color w:val="313131"/>
          <w:spacing w:val="25"/>
          <w:w w:val="106"/>
          <w:position w:val="18"/>
          <w:sz w:val="23"/>
        </w:rPr>
        <w:t>准</w:t>
      </w:r>
      <w:r>
        <w:rPr>
          <w:color w:val="313131"/>
          <w:spacing w:val="-111"/>
          <w:w w:val="106"/>
          <w:position w:val="18"/>
          <w:sz w:val="23"/>
        </w:rPr>
        <w:t>备</w:t>
      </w:r>
      <w:r>
        <w:rPr>
          <w:rFonts w:ascii="Arial" w:eastAsia="Arial"/>
          <w:color w:val="313131"/>
          <w:spacing w:val="-16"/>
          <w:w w:val="65"/>
          <w:position w:val="15"/>
          <w:sz w:val="46"/>
        </w:rPr>
        <w:t>|</w:t>
      </w:r>
    </w:p>
    <w:p>
      <w:pPr>
        <w:spacing w:before="171"/>
        <w:ind w:left="182" w:right="0" w:firstLine="0"/>
        <w:jc w:val="left"/>
        <w:rPr>
          <w:sz w:val="23"/>
        </w:rPr>
      </w:pPr>
      <w:r>
        <w:rPr/>
        <w:br w:type="column"/>
      </w:r>
      <w:r>
        <w:rPr>
          <w:color w:val="BFBFBF"/>
          <w:spacing w:val="-76"/>
          <w:w w:val="195"/>
          <w:sz w:val="23"/>
        </w:rPr>
        <w:t>－ </w:t>
      </w:r>
      <w:r>
        <w:rPr>
          <w:color w:val="444444"/>
          <w:spacing w:val="-19"/>
          <w:w w:val="120"/>
          <w:sz w:val="23"/>
        </w:rPr>
        <w:t>扭 惑 </w:t>
      </w:r>
      <w:r>
        <w:rPr>
          <w:color w:val="AFAFAF"/>
          <w:spacing w:val="-198"/>
          <w:w w:val="120"/>
          <w:sz w:val="23"/>
        </w:rPr>
        <w:t>．</w:t>
      </w:r>
      <w:r>
        <w:rPr>
          <w:color w:val="6E6E6E"/>
          <w:w w:val="120"/>
          <w:sz w:val="23"/>
        </w:rPr>
        <w:t>一</w:t>
      </w:r>
    </w:p>
    <w:p>
      <w:pPr>
        <w:spacing w:after="0"/>
        <w:jc w:val="left"/>
        <w:rPr>
          <w:sz w:val="23"/>
        </w:rPr>
        <w:sectPr>
          <w:type w:val="continuous"/>
          <w:pgSz w:w="10520" w:h="17040"/>
          <w:pgMar w:top="1620" w:bottom="280" w:left="0" w:right="0"/>
          <w:cols w:num="2" w:equalWidth="0">
            <w:col w:w="6975" w:space="40"/>
            <w:col w:w="3505"/>
          </w:cols>
        </w:sectPr>
      </w:pPr>
    </w:p>
    <w:p>
      <w:pPr>
        <w:pStyle w:val="BodyText"/>
        <w:spacing w:before="6"/>
        <w:rPr>
          <w:sz w:val="6"/>
        </w:rPr>
      </w:pPr>
      <w:r>
        <w:rPr/>
        <w:pict>
          <v:shape style="position:absolute;margin-left:7.24635pt;margin-top:-5.069900pt;width:17.6pt;height:29pt;mso-position-horizontal-relative:page;mso-position-vertical-relative:page;z-index:252494848" type="#_x0000_t202" filled="false" stroked="false">
            <v:textbox inset="0,0,0,0" style="layout-flow:vertical-ideographic">
              <w:txbxContent>
                <w:p>
                  <w:pPr>
                    <w:spacing w:line="168" w:lineRule="auto" w:before="0"/>
                    <w:ind w:left="20" w:right="0" w:firstLine="0"/>
                    <w:jc w:val="left"/>
                    <w:rPr>
                      <w:sz w:val="31"/>
                    </w:rPr>
                  </w:pPr>
                  <w:r>
                    <w:rPr>
                      <w:color w:val="444444"/>
                      <w:spacing w:val="-83"/>
                      <w:w w:val="100"/>
                      <w:position w:val="-3"/>
                      <w:sz w:val="31"/>
                    </w:rPr>
                    <w:t>H</w:t>
                  </w:r>
                  <w:r>
                    <w:rPr>
                      <w:color w:val="6E6E6E"/>
                      <w:w w:val="100"/>
                      <w:sz w:val="31"/>
                    </w:rPr>
                    <w:t>·</w:t>
                  </w:r>
                </w:p>
              </w:txbxContent>
            </v:textbox>
            <w10:wrap type="none"/>
          </v:shape>
        </w:pict>
      </w:r>
    </w:p>
    <w:p>
      <w:pPr>
        <w:pStyle w:val="BodyText"/>
        <w:spacing w:line="20" w:lineRule="exact"/>
        <w:ind w:left="3265"/>
        <w:rPr>
          <w:sz w:val="2"/>
        </w:rPr>
      </w:pPr>
      <w:r>
        <w:rPr>
          <w:sz w:val="2"/>
        </w:rPr>
        <w:pict>
          <v:group style="width:153.15pt;height:.8pt;mso-position-horizontal-relative:char;mso-position-vertical-relative:line" coordorigin="0,0" coordsize="3063,16">
            <v:line style="position:absolute" from="0,8" to="3062,8" stroked="true" strokeweight=".752638pt" strokecolor="#000000">
              <v:stroke dashstyle="solid"/>
            </v:line>
          </v:group>
        </w:pict>
      </w:r>
      <w:r>
        <w:rPr>
          <w:sz w:val="2"/>
        </w:rPr>
      </w:r>
    </w:p>
    <w:p>
      <w:pPr>
        <w:tabs>
          <w:tab w:pos="4996" w:val="left" w:leader="none"/>
        </w:tabs>
        <w:spacing w:line="480" w:lineRule="exact" w:before="80"/>
        <w:ind w:left="4085" w:right="0" w:firstLine="0"/>
        <w:jc w:val="left"/>
        <w:rPr>
          <w:sz w:val="25"/>
        </w:rPr>
      </w:pPr>
      <w:r>
        <w:rPr>
          <w:rFonts w:ascii="Times New Roman" w:eastAsia="Times New Roman"/>
          <w:color w:val="898989"/>
          <w:spacing w:val="-16"/>
          <w:w w:val="42"/>
          <w:sz w:val="41"/>
        </w:rPr>
        <w:t>1</w:t>
      </w:r>
      <w:r>
        <w:rPr>
          <w:color w:val="5D5D5D"/>
          <w:w w:val="42"/>
          <w:sz w:val="45"/>
        </w:rPr>
        <w:t>言</w:t>
      </w:r>
      <w:r>
        <w:rPr>
          <w:color w:val="5D5D5D"/>
          <w:sz w:val="45"/>
        </w:rPr>
        <w:tab/>
      </w:r>
      <w:r>
        <w:rPr>
          <w:color w:val="5D5D5D"/>
          <w:spacing w:val="-47"/>
          <w:w w:val="69"/>
          <w:sz w:val="45"/>
        </w:rPr>
        <w:t>反</w:t>
      </w:r>
      <w:r>
        <w:rPr>
          <w:color w:val="5D5D5D"/>
          <w:spacing w:val="-350"/>
          <w:w w:val="90"/>
          <w:sz w:val="45"/>
        </w:rPr>
        <w:t>飞</w:t>
      </w:r>
      <w:r>
        <w:rPr>
          <w:color w:val="BFBFBF"/>
          <w:spacing w:val="-162"/>
          <w:w w:val="101"/>
          <w:sz w:val="45"/>
        </w:rPr>
        <w:t>．</w:t>
      </w:r>
      <w:r>
        <w:rPr>
          <w:rFonts w:ascii="Times New Roman" w:eastAsia="Times New Roman"/>
          <w:color w:val="5D5D5D"/>
          <w:spacing w:val="7"/>
          <w:w w:val="101"/>
          <w:sz w:val="41"/>
        </w:rPr>
        <w:t>I</w:t>
      </w:r>
      <w:r>
        <w:rPr>
          <w:color w:val="5D5D5D"/>
          <w:w w:val="82"/>
          <w:sz w:val="25"/>
        </w:rPr>
        <w:t>＿迪状物捷山一</w:t>
      </w:r>
    </w:p>
    <w:p>
      <w:pPr>
        <w:spacing w:line="163" w:lineRule="exact" w:before="0"/>
        <w:ind w:left="0" w:right="288" w:firstLine="0"/>
        <w:jc w:val="center"/>
        <w:rPr>
          <w:rFonts w:ascii="Arial" w:hAnsi="Arial"/>
          <w:sz w:val="22"/>
        </w:rPr>
      </w:pPr>
      <w:r>
        <w:rPr>
          <w:rFonts w:ascii="Arial" w:hAnsi="Arial"/>
          <w:imprint/>
          <w:color w:val="AFAFAF"/>
          <w:w w:val="120"/>
          <w:sz w:val="28"/>
        </w:rPr>
        <w:t>.</w:t>
      </w:r>
      <w:r>
        <w:rPr>
          <w:rFonts w:ascii="Arial" w:hAnsi="Arial"/>
          <w:shadow w:val="0"/>
          <w:color w:val="AFAFAF"/>
          <w:w w:val="120"/>
          <w:sz w:val="28"/>
        </w:rPr>
        <w:t> </w:t>
      </w:r>
      <w:r>
        <w:rPr>
          <w:rFonts w:ascii="Arial" w:hAnsi="Arial"/>
          <w:shadow w:val="0"/>
          <w:color w:val="898989"/>
          <w:w w:val="120"/>
          <w:sz w:val="28"/>
        </w:rPr>
        <w:t>.  </w:t>
      </w:r>
      <w:r>
        <w:rPr>
          <w:rFonts w:ascii="Arial" w:hAnsi="Arial"/>
          <w:shadow w:val="0"/>
          <w:color w:val="AFAFAF"/>
          <w:w w:val="185"/>
          <w:sz w:val="22"/>
        </w:rPr>
        <w:t>·--·-·</w:t>
      </w:r>
    </w:p>
    <w:p>
      <w:pPr>
        <w:tabs>
          <w:tab w:pos="4934" w:val="left" w:leader="none"/>
        </w:tabs>
        <w:spacing w:line="644" w:lineRule="exact" w:before="0"/>
        <w:ind w:left="4062" w:right="0" w:firstLine="0"/>
        <w:jc w:val="left"/>
        <w:rPr>
          <w:sz w:val="51"/>
        </w:rPr>
      </w:pPr>
      <w:r>
        <w:rPr>
          <w:rFonts w:ascii="Arial" w:eastAsia="Arial"/>
          <w:color w:val="898989"/>
          <w:spacing w:val="-103"/>
          <w:w w:val="95"/>
          <w:sz w:val="60"/>
        </w:rPr>
        <w:t>I</w:t>
      </w:r>
      <w:r>
        <w:rPr>
          <w:color w:val="444444"/>
          <w:w w:val="95"/>
          <w:sz w:val="36"/>
        </w:rPr>
        <w:t>了</w:t>
      </w:r>
      <w:r>
        <w:rPr>
          <w:color w:val="444444"/>
          <w:spacing w:val="7"/>
          <w:w w:val="95"/>
          <w:sz w:val="36"/>
        </w:rPr>
        <w:t> </w:t>
      </w:r>
      <w:r>
        <w:rPr>
          <w:rFonts w:ascii="Times New Roman" w:eastAsia="Times New Roman"/>
          <w:color w:val="444444"/>
          <w:w w:val="90"/>
          <w:sz w:val="27"/>
        </w:rPr>
        <w:t>i</w:t>
        <w:tab/>
      </w:r>
      <w:r>
        <w:rPr>
          <w:color w:val="444444"/>
          <w:w w:val="90"/>
          <w:sz w:val="51"/>
        </w:rPr>
        <w:t>』</w:t>
      </w:r>
    </w:p>
    <w:p>
      <w:pPr>
        <w:tabs>
          <w:tab w:pos="5378" w:val="left" w:leader="none"/>
        </w:tabs>
        <w:spacing w:before="49"/>
        <w:ind w:left="4088" w:right="0" w:firstLine="0"/>
        <w:jc w:val="left"/>
        <w:rPr>
          <w:sz w:val="47"/>
        </w:rPr>
      </w:pPr>
      <w:r>
        <w:rPr>
          <w:color w:val="5D5D5D"/>
          <w:w w:val="95"/>
          <w:sz w:val="47"/>
        </w:rPr>
        <w:t>压</w:t>
      </w:r>
      <w:r>
        <w:rPr>
          <w:color w:val="5D5D5D"/>
          <w:spacing w:val="-4"/>
          <w:w w:val="95"/>
          <w:sz w:val="47"/>
        </w:rPr>
        <w:t> </w:t>
      </w:r>
      <w:r>
        <w:rPr>
          <w:rFonts w:ascii="Times New Roman" w:eastAsia="Times New Roman"/>
          <w:color w:val="313131"/>
          <w:w w:val="95"/>
          <w:sz w:val="27"/>
        </w:rPr>
        <w:t>i</w:t>
        <w:tab/>
      </w:r>
      <w:r>
        <w:rPr>
          <w:color w:val="313131"/>
          <w:w w:val="95"/>
          <w:sz w:val="47"/>
        </w:rPr>
        <w:t>叫</w:t>
      </w:r>
    </w:p>
    <w:p>
      <w:pPr>
        <w:pStyle w:val="BodyText"/>
        <w:spacing w:before="8"/>
        <w:rPr>
          <w:sz w:val="8"/>
        </w:rPr>
      </w:pPr>
    </w:p>
    <w:p>
      <w:pPr>
        <w:tabs>
          <w:tab w:pos="697" w:val="left" w:leader="none"/>
          <w:tab w:pos="1527" w:val="left" w:leader="none"/>
        </w:tabs>
        <w:spacing w:line="318" w:lineRule="exact" w:before="82"/>
        <w:ind w:left="0" w:right="251" w:firstLine="0"/>
        <w:jc w:val="center"/>
        <w:rPr>
          <w:sz w:val="23"/>
        </w:rPr>
      </w:pPr>
      <w:r>
        <w:rPr>
          <w:color w:val="313131"/>
          <w:spacing w:val="4"/>
          <w:w w:val="55"/>
          <w:sz w:val="23"/>
        </w:rPr>
        <w:t>|</w:t>
      </w:r>
      <w:r>
        <w:rPr>
          <w:color w:val="5D5D5D"/>
          <w:spacing w:val="4"/>
          <w:w w:val="55"/>
          <w:sz w:val="23"/>
        </w:rPr>
        <w:t>｀</w:t>
        <w:tab/>
      </w:r>
      <w:r>
        <w:rPr>
          <w:color w:val="5D5D5D"/>
          <w:spacing w:val="-73"/>
          <w:sz w:val="23"/>
        </w:rPr>
        <w:t>士</w:t>
      </w:r>
      <w:r>
        <w:rPr>
          <w:color w:val="9E9E9E"/>
          <w:spacing w:val="-206"/>
          <w:sz w:val="23"/>
        </w:rPr>
        <w:t>．</w:t>
      </w:r>
      <w:r>
        <w:rPr>
          <w:color w:val="5D5D5D"/>
          <w:sz w:val="23"/>
        </w:rPr>
        <w:t>下</w:t>
        <w:tab/>
      </w:r>
      <w:r>
        <w:rPr>
          <w:rFonts w:ascii="Arial" w:eastAsia="Arial"/>
          <w:color w:val="5D5D5D"/>
          <w:position w:val="-20"/>
          <w:sz w:val="60"/>
        </w:rPr>
        <w:t>I</w:t>
      </w:r>
      <w:r>
        <w:rPr>
          <w:rFonts w:ascii="Arial" w:eastAsia="Arial"/>
          <w:color w:val="5D5D5D"/>
          <w:spacing w:val="-88"/>
          <w:position w:val="-20"/>
          <w:sz w:val="60"/>
        </w:rPr>
        <w:t> </w:t>
      </w:r>
      <w:r>
        <w:rPr>
          <w:color w:val="5D5D5D"/>
          <w:sz w:val="23"/>
        </w:rPr>
        <w:t>．</w:t>
      </w:r>
    </w:p>
    <w:p>
      <w:pPr>
        <w:spacing w:line="977" w:lineRule="exact" w:before="0"/>
        <w:ind w:left="0" w:right="760" w:firstLine="0"/>
        <w:jc w:val="center"/>
        <w:rPr>
          <w:sz w:val="39"/>
        </w:rPr>
      </w:pPr>
      <w:r>
        <w:rPr>
          <w:rFonts w:ascii="Arial" w:hAnsi="Arial" w:eastAsia="Arial"/>
          <w:color w:val="444444"/>
          <w:spacing w:val="-112"/>
          <w:w w:val="80"/>
          <w:sz w:val="21"/>
        </w:rPr>
        <w:t>1</w:t>
      </w:r>
      <w:r>
        <w:rPr>
          <w:color w:val="6E6E6E"/>
          <w:spacing w:val="-201"/>
          <w:w w:val="55"/>
          <w:position w:val="-4"/>
          <w:sz w:val="100"/>
        </w:rPr>
        <w:t>一</w:t>
      </w:r>
      <w:r>
        <w:rPr>
          <w:color w:val="444444"/>
          <w:spacing w:val="-246"/>
          <w:w w:val="80"/>
          <w:sz w:val="39"/>
        </w:rPr>
        <w:t>百</w:t>
      </w:r>
      <w:r>
        <w:rPr>
          <w:color w:val="6E6E6E"/>
          <w:spacing w:val="-499"/>
          <w:w w:val="80"/>
          <w:position w:val="-4"/>
          <w:sz w:val="100"/>
        </w:rPr>
        <w:t>一</w:t>
      </w:r>
      <w:r>
        <w:rPr>
          <w:color w:val="444444"/>
          <w:spacing w:val="-63"/>
          <w:w w:val="80"/>
          <w:sz w:val="39"/>
        </w:rPr>
        <w:t>飞</w:t>
      </w:r>
      <w:r>
        <w:rPr>
          <w:color w:val="898989"/>
          <w:spacing w:val="-371"/>
          <w:w w:val="80"/>
          <w:sz w:val="39"/>
        </w:rPr>
        <w:t>一</w:t>
      </w:r>
      <w:r>
        <w:rPr>
          <w:color w:val="898989"/>
          <w:spacing w:val="-502"/>
          <w:w w:val="80"/>
          <w:position w:val="-4"/>
          <w:sz w:val="100"/>
        </w:rPr>
        <w:t>—</w:t>
      </w:r>
      <w:r>
        <w:rPr>
          <w:color w:val="444444"/>
          <w:w w:val="80"/>
          <w:sz w:val="39"/>
        </w:rPr>
        <w:t>可</w:t>
      </w:r>
    </w:p>
    <w:p>
      <w:pPr>
        <w:spacing w:line="323" w:lineRule="exact" w:before="0"/>
        <w:ind w:left="0" w:right="659" w:firstLine="0"/>
        <w:jc w:val="center"/>
        <w:rPr>
          <w:rFonts w:ascii="Arial"/>
          <w:sz w:val="43"/>
        </w:rPr>
      </w:pPr>
      <w:r>
        <w:rPr>
          <w:rFonts w:ascii="Arial"/>
          <w:color w:val="313131"/>
          <w:w w:val="64"/>
          <w:sz w:val="43"/>
        </w:rPr>
        <w:t>+</w:t>
      </w:r>
    </w:p>
    <w:p>
      <w:pPr>
        <w:tabs>
          <w:tab w:pos="721" w:val="left" w:leader="none"/>
        </w:tabs>
        <w:spacing w:before="10"/>
        <w:ind w:left="0" w:right="720" w:firstLine="0"/>
        <w:jc w:val="center"/>
        <w:rPr>
          <w:rFonts w:ascii="Arial" w:eastAsia="Arial"/>
          <w:sz w:val="20"/>
        </w:rPr>
      </w:pPr>
      <w:r>
        <w:rPr>
          <w:color w:val="313131"/>
          <w:w w:val="70"/>
          <w:sz w:val="23"/>
        </w:rPr>
        <w:t>石</w:t>
        <w:tab/>
        <w:t>馀 成</w:t>
      </w:r>
      <w:r>
        <w:rPr>
          <w:color w:val="313131"/>
          <w:spacing w:val="-40"/>
          <w:w w:val="70"/>
          <w:sz w:val="23"/>
        </w:rPr>
        <w:t> </w:t>
      </w:r>
      <w:r>
        <w:rPr>
          <w:color w:val="313131"/>
          <w:spacing w:val="15"/>
          <w:w w:val="95"/>
          <w:sz w:val="23"/>
        </w:rPr>
        <w:t>品 </w:t>
      </w:r>
      <w:r>
        <w:rPr>
          <w:rFonts w:ascii="Arial" w:eastAsia="Arial"/>
          <w:color w:val="313131"/>
          <w:w w:val="70"/>
          <w:sz w:val="20"/>
        </w:rPr>
        <w:t>1</w:t>
      </w:r>
    </w:p>
    <w:p>
      <w:pPr>
        <w:pStyle w:val="BodyText"/>
        <w:rPr>
          <w:rFonts w:ascii="Arial"/>
          <w:sz w:val="24"/>
        </w:rPr>
      </w:pPr>
    </w:p>
    <w:p>
      <w:pPr>
        <w:pStyle w:val="BodyText"/>
        <w:spacing w:before="8"/>
        <w:rPr>
          <w:rFonts w:ascii="Arial"/>
          <w:sz w:val="19"/>
        </w:rPr>
      </w:pPr>
    </w:p>
    <w:p>
      <w:pPr>
        <w:pStyle w:val="BodyText"/>
        <w:tabs>
          <w:tab w:pos="1147" w:val="left" w:leader="none"/>
        </w:tabs>
        <w:spacing w:before="1"/>
        <w:ind w:left="394"/>
        <w:jc w:val="center"/>
      </w:pPr>
      <w:r>
        <w:rPr>
          <w:rFonts w:ascii="Arial" w:hAnsi="Arial" w:eastAsia="Arial"/>
          <w:color w:val="131313"/>
          <w:w w:val="70"/>
        </w:rPr>
        <w:t>§5</w:t>
        <w:tab/>
      </w:r>
      <w:r>
        <w:rPr>
          <w:color w:val="131313"/>
        </w:rPr>
        <w:t>用硫酸桉制造硝酸综</w:t>
      </w:r>
    </w:p>
    <w:p>
      <w:pPr>
        <w:pStyle w:val="BodyText"/>
        <w:spacing w:before="8"/>
        <w:rPr>
          <w:sz w:val="22"/>
        </w:rPr>
      </w:pPr>
    </w:p>
    <w:p>
      <w:pPr>
        <w:pStyle w:val="BodyText"/>
        <w:ind w:left="994"/>
      </w:pPr>
      <w:r>
        <w:rPr>
          <w:color w:val="131313"/>
          <w:w w:val="105"/>
        </w:rPr>
        <w:t>（</w:t>
      </w:r>
      <w:r>
        <w:rPr>
          <w:color w:val="131313"/>
          <w:spacing w:val="-51"/>
          <w:w w:val="105"/>
        </w:rPr>
        <w:t>一</w:t>
      </w:r>
      <w:r>
        <w:rPr>
          <w:color w:val="313131"/>
          <w:w w:val="105"/>
        </w:rPr>
        <w:t>）</w:t>
      </w:r>
      <w:r>
        <w:rPr>
          <w:color w:val="313131"/>
          <w:spacing w:val="-96"/>
          <w:w w:val="105"/>
        </w:rPr>
        <w:t> </w:t>
      </w:r>
      <w:r>
        <w:rPr>
          <w:color w:val="131313"/>
          <w:w w:val="105"/>
        </w:rPr>
        <w:t>硝酸综与硫酸桉的鉴别</w:t>
      </w:r>
    </w:p>
    <w:p>
      <w:pPr>
        <w:pStyle w:val="BodyText"/>
        <w:spacing w:before="7"/>
        <w:rPr>
          <w:sz w:val="21"/>
        </w:rPr>
      </w:pPr>
    </w:p>
    <w:p>
      <w:pPr>
        <w:pStyle w:val="BodyText"/>
        <w:spacing w:line="312" w:lineRule="auto"/>
        <w:ind w:left="1159" w:right="766" w:firstLine="578"/>
      </w:pPr>
      <w:r>
        <w:rPr>
          <w:color w:val="313131"/>
          <w:spacing w:val="-18"/>
          <w:w w:val="105"/>
        </w:rPr>
        <w:t>抗战时期</w:t>
      </w:r>
      <w:r>
        <w:rPr>
          <w:color w:val="131313"/>
          <w:spacing w:val="-131"/>
          <w:w w:val="105"/>
        </w:rPr>
        <w:t>，</w:t>
      </w:r>
      <w:r>
        <w:rPr>
          <w:color w:val="313131"/>
          <w:spacing w:val="-5"/>
          <w:w w:val="105"/>
        </w:rPr>
        <w:t>硫酸绥除自制外</w:t>
      </w:r>
      <w:r>
        <w:rPr>
          <w:color w:val="131313"/>
          <w:spacing w:val="-153"/>
          <w:w w:val="105"/>
        </w:rPr>
        <w:t>，</w:t>
      </w:r>
      <w:r>
        <w:rPr>
          <w:color w:val="313131"/>
          <w:spacing w:val="-3"/>
          <w:w w:val="105"/>
        </w:rPr>
        <w:t>也从市塌上购买。当时把硝酸绥</w:t>
      </w:r>
      <w:r>
        <w:rPr>
          <w:color w:val="313131"/>
          <w:spacing w:val="-1"/>
          <w:w w:val="106"/>
        </w:rPr>
        <w:t>与硫酸奻通称</w:t>
      </w:r>
      <w:r>
        <w:rPr>
          <w:color w:val="313131"/>
          <w:w w:val="113"/>
        </w:rPr>
        <w:t>为＂肥田粉</w:t>
      </w:r>
      <w:r>
        <w:rPr>
          <w:color w:val="313131"/>
          <w:spacing w:val="-282"/>
          <w:w w:val="205"/>
        </w:rPr>
        <w:t>＂</w:t>
      </w:r>
      <w:r>
        <w:rPr>
          <w:color w:val="131313"/>
          <w:spacing w:val="16"/>
          <w:w w:val="105"/>
        </w:rPr>
        <w:t>，</w:t>
      </w:r>
      <w:r>
        <w:rPr>
          <w:color w:val="313131"/>
          <w:spacing w:val="-11"/>
          <w:w w:val="110"/>
        </w:rPr>
        <w:t>硝酸绥和</w:t>
      </w:r>
      <w:r>
        <w:rPr>
          <w:color w:val="313131"/>
          <w:spacing w:val="-3"/>
          <w:w w:val="105"/>
        </w:rPr>
        <w:t>硫酸绥从</w:t>
      </w:r>
      <w:r>
        <w:rPr>
          <w:color w:val="313131"/>
          <w:spacing w:val="5"/>
          <w:w w:val="104"/>
        </w:rPr>
        <w:t>外观很</w:t>
      </w:r>
      <w:r>
        <w:rPr>
          <w:color w:val="313131"/>
          <w:spacing w:val="-45"/>
          <w:w w:val="105"/>
        </w:rPr>
        <w:t>难鉴别。</w:t>
      </w:r>
    </w:p>
    <w:p>
      <w:pPr>
        <w:pStyle w:val="BodyText"/>
        <w:rPr>
          <w:sz w:val="20"/>
        </w:rPr>
      </w:pPr>
    </w:p>
    <w:p>
      <w:pPr>
        <w:pStyle w:val="BodyText"/>
        <w:rPr>
          <w:sz w:val="20"/>
        </w:rPr>
      </w:pPr>
    </w:p>
    <w:p>
      <w:pPr>
        <w:pStyle w:val="BodyText"/>
        <w:spacing w:before="6"/>
        <w:rPr>
          <w:sz w:val="14"/>
        </w:rPr>
      </w:pPr>
    </w:p>
    <w:p>
      <w:pPr>
        <w:spacing w:before="91"/>
        <w:ind w:left="-23" w:right="0" w:firstLine="0"/>
        <w:jc w:val="left"/>
        <w:rPr>
          <w:rFonts w:ascii="Arial"/>
          <w:sz w:val="30"/>
        </w:rPr>
      </w:pPr>
      <w:r>
        <w:rPr/>
        <w:pict>
          <v:line style="position:absolute;mso-position-horizontal-relative:page;mso-position-vertical-relative:paragraph;z-index:252487680" from="271.538452pt,17.114515pt" to="526.000014pt,17.114515pt" stroked="true" strokeweight=".752638pt" strokecolor="#000000">
            <v:stroke dashstyle="solid"/>
            <w10:wrap type="none"/>
          </v:line>
        </w:pict>
      </w:r>
      <w:r>
        <w:rPr>
          <w:rFonts w:ascii="Arial"/>
          <w:color w:val="313131"/>
          <w:w w:val="105"/>
          <w:sz w:val="30"/>
        </w:rPr>
        <w:t>L</w:t>
      </w:r>
      <w:r>
        <w:rPr>
          <w:rFonts w:ascii="Arial"/>
          <w:color w:val="9E9E9E"/>
          <w:w w:val="105"/>
          <w:sz w:val="30"/>
        </w:rPr>
        <w:t>.</w:t>
      </w:r>
    </w:p>
    <w:p>
      <w:pPr>
        <w:spacing w:after="0"/>
        <w:jc w:val="left"/>
        <w:rPr>
          <w:rFonts w:ascii="Arial"/>
          <w:sz w:val="30"/>
        </w:rPr>
        <w:sectPr>
          <w:type w:val="continuous"/>
          <w:pgSz w:w="10520" w:h="17040"/>
          <w:pgMar w:top="1620" w:bottom="280" w:left="0" w:right="0"/>
        </w:sectPr>
      </w:pPr>
    </w:p>
    <w:p>
      <w:pPr>
        <w:pStyle w:val="BodyText"/>
        <w:spacing w:before="11"/>
        <w:rPr>
          <w:rFonts w:ascii="Arial"/>
          <w:sz w:val="22"/>
        </w:rPr>
      </w:pPr>
    </w:p>
    <w:p>
      <w:pPr>
        <w:spacing w:before="92"/>
        <w:ind w:left="0" w:right="1470" w:firstLine="0"/>
        <w:jc w:val="right"/>
        <w:rPr>
          <w:rFonts w:ascii="Arial"/>
          <w:sz w:val="27"/>
        </w:rPr>
      </w:pPr>
      <w:r>
        <w:rPr/>
        <w:pict>
          <v:line style="position:absolute;mso-position-horizontal-relative:page;mso-position-vertical-relative:paragraph;z-index:252497920" from="525.260315pt,-13.360498pt" to="525.260315pt,.186994pt" stroked="true" strokeweight="1.479445pt" strokecolor="#d6d6d6">
            <v:stroke dashstyle="solid"/>
            <w10:wrap type="none"/>
          </v:line>
        </w:pict>
      </w:r>
      <w:r>
        <w:rPr>
          <w:rFonts w:ascii="Arial"/>
          <w:color w:val="1A1A1A"/>
          <w:w w:val="105"/>
          <w:sz w:val="27"/>
        </w:rPr>
        <w:t>7</w:t>
      </w:r>
      <w:r>
        <w:rPr>
          <w:rFonts w:ascii="Arial"/>
          <w:color w:val="333333"/>
          <w:w w:val="105"/>
          <w:sz w:val="27"/>
        </w:rPr>
        <w:t>5</w:t>
      </w:r>
    </w:p>
    <w:p>
      <w:pPr>
        <w:pStyle w:val="BodyText"/>
        <w:spacing w:line="331" w:lineRule="auto" w:before="195"/>
        <w:ind w:left="768" w:right="1160" w:firstLine="619"/>
      </w:pPr>
      <w:r>
        <w:rPr>
          <w:color w:val="333333"/>
          <w:spacing w:val="-6"/>
        </w:rPr>
        <w:t>当时由千</w:t>
      </w:r>
      <w:r>
        <w:rPr>
          <w:color w:val="1A1A1A"/>
          <w:spacing w:val="-7"/>
        </w:rPr>
        <w:t>仪</w:t>
      </w:r>
      <w:r>
        <w:rPr>
          <w:color w:val="333333"/>
          <w:spacing w:val="-18"/>
        </w:rPr>
        <w:t>器</w:t>
      </w:r>
      <w:r>
        <w:rPr>
          <w:color w:val="1A1A1A"/>
          <w:spacing w:val="29"/>
        </w:rPr>
        <w:t>、</w:t>
      </w:r>
      <w:r>
        <w:rPr>
          <w:color w:val="333333"/>
          <w:spacing w:val="-4"/>
        </w:rPr>
        <w:t>药品</w:t>
      </w:r>
      <w:r>
        <w:rPr>
          <w:color w:val="1A1A1A"/>
          <w:spacing w:val="10"/>
        </w:rPr>
        <w:t>的</w:t>
      </w:r>
      <w:r>
        <w:rPr>
          <w:color w:val="333333"/>
          <w:spacing w:val="7"/>
        </w:rPr>
        <w:t>限制</w:t>
      </w:r>
      <w:r>
        <w:rPr>
          <w:color w:val="1A1A1A"/>
          <w:spacing w:val="20"/>
        </w:rPr>
        <w:t>，</w:t>
      </w:r>
      <w:r>
        <w:rPr>
          <w:color w:val="333333"/>
          <w:spacing w:val="-17"/>
        </w:rPr>
        <w:t>采用下列简易</w:t>
      </w:r>
      <w:r>
        <w:rPr>
          <w:color w:val="1A1A1A"/>
        </w:rPr>
        <w:t>办</w:t>
      </w:r>
      <w:r>
        <w:rPr>
          <w:color w:val="333333"/>
          <w:spacing w:val="-5"/>
        </w:rPr>
        <w:t>法</w:t>
      </w:r>
      <w:r>
        <w:rPr>
          <w:color w:val="1A1A1A"/>
          <w:spacing w:val="-7"/>
        </w:rPr>
        <w:t>来</w:t>
      </w:r>
      <w:r>
        <w:rPr>
          <w:color w:val="333333"/>
          <w:spacing w:val="10"/>
        </w:rPr>
        <w:t>鉴别</w:t>
      </w:r>
      <w:r>
        <w:rPr>
          <w:color w:val="1A1A1A"/>
          <w:spacing w:val="-16"/>
        </w:rPr>
        <w:t>硝</w:t>
      </w:r>
      <w:r>
        <w:rPr>
          <w:color w:val="333333"/>
        </w:rPr>
        <w:t>酸  </w:t>
      </w:r>
      <w:r>
        <w:rPr>
          <w:color w:val="333333"/>
          <w:spacing w:val="4"/>
        </w:rPr>
        <w:t>绥和硫酸绥</w:t>
      </w:r>
      <w:r>
        <w:rPr>
          <w:color w:val="1A1A1A"/>
        </w:rPr>
        <w:t>：</w:t>
      </w:r>
    </w:p>
    <w:p>
      <w:pPr>
        <w:pStyle w:val="BodyText"/>
        <w:spacing w:line="309" w:lineRule="exact"/>
        <w:ind w:left="1407"/>
      </w:pPr>
      <w:r>
        <w:rPr>
          <w:color w:val="333333"/>
        </w:rPr>
        <w:t>在玻 </w:t>
      </w:r>
      <w:r>
        <w:rPr>
          <w:color w:val="333333"/>
          <w:w w:val="105"/>
        </w:rPr>
        <w:t>璃杯中盛入适最的水</w:t>
      </w:r>
      <w:r>
        <w:rPr>
          <w:color w:val="1A1A1A"/>
          <w:w w:val="105"/>
        </w:rPr>
        <w:t>，</w:t>
      </w:r>
      <w:r>
        <w:rPr>
          <w:color w:val="333333"/>
          <w:w w:val="105"/>
        </w:rPr>
        <w:t>加入少盐的硝酸织（若不用硝酸</w:t>
      </w:r>
    </w:p>
    <w:p>
      <w:pPr>
        <w:pStyle w:val="BodyText"/>
        <w:spacing w:line="316" w:lineRule="auto" w:before="95"/>
        <w:ind w:left="784" w:right="1081" w:hanging="17"/>
        <w:jc w:val="both"/>
      </w:pPr>
      <w:r>
        <w:rPr>
          <w:color w:val="333333"/>
          <w:spacing w:val="-12"/>
          <w:w w:val="110"/>
        </w:rPr>
        <w:t>织时</w:t>
      </w:r>
      <w:r>
        <w:rPr>
          <w:color w:val="1A1A1A"/>
          <w:spacing w:val="26"/>
          <w:w w:val="110"/>
        </w:rPr>
        <w:t>，</w:t>
      </w:r>
      <w:r>
        <w:rPr>
          <w:color w:val="4B4B4B"/>
          <w:spacing w:val="3"/>
          <w:w w:val="110"/>
        </w:rPr>
        <w:t>可用浪度</w:t>
      </w:r>
      <w:r>
        <w:rPr>
          <w:rFonts w:ascii="Times New Roman" w:eastAsia="Times New Roman"/>
          <w:color w:val="4B4B4B"/>
          <w:spacing w:val="4"/>
          <w:w w:val="110"/>
          <w:sz w:val="30"/>
        </w:rPr>
        <w:t>10~</w:t>
      </w:r>
      <w:r>
        <w:rPr>
          <w:rFonts w:ascii="Times New Roman" w:eastAsia="Times New Roman"/>
          <w:color w:val="4B4B4B"/>
          <w:spacing w:val="-38"/>
          <w:w w:val="110"/>
          <w:sz w:val="30"/>
        </w:rPr>
        <w:t> </w:t>
      </w:r>
      <w:r>
        <w:rPr>
          <w:rFonts w:ascii="Times New Roman" w:eastAsia="Times New Roman"/>
          <w:color w:val="4B4B4B"/>
          <w:spacing w:val="-6"/>
          <w:w w:val="110"/>
          <w:sz w:val="30"/>
        </w:rPr>
        <w:t>15</w:t>
      </w:r>
      <w:r>
        <w:rPr>
          <w:color w:val="4B4B4B"/>
          <w:w w:val="110"/>
        </w:rPr>
        <w:t>％的石灰水），再将</w:t>
      </w:r>
      <w:r>
        <w:rPr>
          <w:color w:val="4B4B4B"/>
          <w:spacing w:val="-92"/>
          <w:w w:val="110"/>
        </w:rPr>
        <w:t>待試 的 </w:t>
      </w:r>
      <w:r>
        <w:rPr>
          <w:color w:val="4B4B4B"/>
          <w:w w:val="190"/>
        </w:rPr>
        <w:t>＂</w:t>
      </w:r>
      <w:r>
        <w:rPr>
          <w:color w:val="4B4B4B"/>
          <w:spacing w:val="-42"/>
          <w:w w:val="110"/>
        </w:rPr>
        <w:t>肥田 粉</w:t>
      </w:r>
      <w:r>
        <w:rPr>
          <w:color w:val="4B4B4B"/>
          <w:spacing w:val="-58"/>
        </w:rPr>
        <w:t>＇ </w:t>
      </w:r>
      <w:r>
        <w:rPr>
          <w:color w:val="4B4B4B"/>
          <w:spacing w:val="-301"/>
          <w:w w:val="110"/>
        </w:rPr>
        <w:t>溶</w:t>
      </w:r>
      <w:r>
        <w:rPr>
          <w:color w:val="333333"/>
          <w:spacing w:val="1"/>
        </w:rPr>
        <w:t>液加入其中，少浒搅拌后静 置</w:t>
      </w:r>
      <w:r>
        <w:rPr>
          <w:color w:val="1A1A1A"/>
          <w:spacing w:val="-3"/>
        </w:rPr>
        <w:t>一</w:t>
      </w:r>
      <w:r>
        <w:rPr>
          <w:color w:val="333333"/>
        </w:rPr>
        <w:t>小时</w:t>
      </w:r>
      <w:r>
        <w:rPr>
          <w:color w:val="1A1A1A"/>
          <w:spacing w:val="6"/>
        </w:rPr>
        <w:t>，</w:t>
      </w:r>
      <w:r>
        <w:rPr>
          <w:color w:val="333333"/>
          <w:spacing w:val="5"/>
        </w:rPr>
        <w:t>以观其反应</w:t>
      </w:r>
      <w:r>
        <w:rPr>
          <w:color w:val="1A1A1A"/>
          <w:spacing w:val="54"/>
        </w:rPr>
        <w:t>： </w:t>
      </w:r>
      <w:r>
        <w:rPr>
          <w:color w:val="333333"/>
          <w:spacing w:val="3"/>
        </w:rPr>
        <w:t>若杯中有沉</w:t>
      </w:r>
      <w:r>
        <w:rPr>
          <w:color w:val="333333"/>
          <w:spacing w:val="2"/>
          <w:w w:val="110"/>
        </w:rPr>
        <w:t>淀物产生</w:t>
      </w:r>
      <w:r>
        <w:rPr>
          <w:color w:val="1A1A1A"/>
          <w:spacing w:val="9"/>
          <w:w w:val="110"/>
        </w:rPr>
        <w:t>，</w:t>
      </w:r>
      <w:r>
        <w:rPr>
          <w:color w:val="333333"/>
          <w:spacing w:val="-9"/>
          <w:w w:val="110"/>
        </w:rPr>
        <w:t>即是硫酸绥</w:t>
      </w:r>
      <w:r>
        <w:rPr>
          <w:color w:val="333333"/>
          <w:spacing w:val="-13"/>
        </w:rPr>
        <w:t>； </w:t>
      </w:r>
      <w:r>
        <w:rPr>
          <w:color w:val="333333"/>
          <w:spacing w:val="-1"/>
          <w:w w:val="110"/>
        </w:rPr>
        <w:t>无沉淀物产生是硝酸按。</w:t>
      </w:r>
    </w:p>
    <w:p>
      <w:pPr>
        <w:pStyle w:val="BodyText"/>
        <w:spacing w:before="7"/>
        <w:rPr>
          <w:sz w:val="22"/>
        </w:rPr>
      </w:pPr>
    </w:p>
    <w:p>
      <w:pPr>
        <w:pStyle w:val="BodyText"/>
        <w:spacing w:before="1"/>
        <w:ind w:left="814"/>
      </w:pPr>
      <w:r>
        <w:rPr>
          <w:color w:val="1A1A1A"/>
          <w:w w:val="105"/>
        </w:rPr>
        <w:t>（二）用硫酸桉制造硝酸绘的反应过程</w:t>
      </w:r>
    </w:p>
    <w:p>
      <w:pPr>
        <w:pStyle w:val="BodyText"/>
        <w:spacing w:line="480" w:lineRule="atLeast" w:before="152"/>
        <w:ind w:left="864" w:right="1069" w:firstLine="569"/>
      </w:pPr>
      <w:r>
        <w:rPr/>
        <w:pict>
          <v:shape style="position:absolute;margin-left:223.663193pt;margin-top:35.048241pt;width:36.25pt;height:48.2pt;mso-position-horizontal-relative:page;mso-position-vertical-relative:paragraph;z-index:-270061568" type="#_x0000_t202" filled="false" stroked="false">
            <v:textbox inset="0,0,0,0">
              <w:txbxContent>
                <w:p>
                  <w:pPr>
                    <w:spacing w:line="963" w:lineRule="exact" w:before="0"/>
                    <w:ind w:left="0" w:right="0" w:firstLine="0"/>
                    <w:jc w:val="left"/>
                    <w:rPr>
                      <w:sz w:val="96"/>
                    </w:rPr>
                  </w:pPr>
                  <w:r>
                    <w:rPr>
                      <w:color w:val="333333"/>
                      <w:w w:val="75"/>
                      <w:sz w:val="96"/>
                    </w:rPr>
                    <w:t>一</w:t>
                  </w:r>
                </w:p>
              </w:txbxContent>
            </v:textbox>
            <w10:wrap type="none"/>
          </v:shape>
        </w:pict>
      </w:r>
      <w:r>
        <w:rPr>
          <w:color w:val="333333"/>
          <w:spacing w:val="-2"/>
        </w:rPr>
        <w:t>用硫</w:t>
      </w:r>
      <w:r>
        <w:rPr>
          <w:color w:val="1A1A1A"/>
          <w:spacing w:val="-8"/>
        </w:rPr>
        <w:t>酸</w:t>
      </w:r>
      <w:r>
        <w:rPr>
          <w:color w:val="333333"/>
          <w:spacing w:val="-2"/>
        </w:rPr>
        <w:t>绥制造硝酸绥</w:t>
      </w:r>
      <w:r>
        <w:rPr>
          <w:color w:val="1A1A1A"/>
          <w:spacing w:val="18"/>
        </w:rPr>
        <w:t>，</w:t>
      </w:r>
      <w:r>
        <w:rPr>
          <w:color w:val="333333"/>
          <w:spacing w:val="1"/>
        </w:rPr>
        <w:t>将硫</w:t>
      </w:r>
      <w:r>
        <w:rPr>
          <w:color w:val="1A1A1A"/>
          <w:spacing w:val="-8"/>
        </w:rPr>
        <w:t>酸</w:t>
      </w:r>
      <w:r>
        <w:rPr>
          <w:color w:val="333333"/>
          <w:spacing w:val="3"/>
        </w:rPr>
        <w:t>绥与火硝按  一定</w:t>
      </w:r>
      <w:r>
        <w:rPr>
          <w:color w:val="333333"/>
          <w:spacing w:val="-21"/>
          <w:w w:val="200"/>
        </w:rPr>
        <w:t>比</w:t>
      </w:r>
      <w:r>
        <w:rPr>
          <w:color w:val="333333"/>
          <w:spacing w:val="-12"/>
        </w:rPr>
        <w:t>例配合并</w:t>
      </w:r>
      <w:r>
        <w:rPr>
          <w:color w:val="333333"/>
          <w:spacing w:val="-318"/>
        </w:rPr>
        <w:t>加</w:t>
      </w:r>
      <w:r>
        <w:rPr>
          <w:color w:val="333333"/>
          <w:spacing w:val="-5"/>
        </w:rPr>
        <w:t>入适拭的水</w:t>
      </w:r>
      <w:r>
        <w:rPr>
          <w:color w:val="1A1A1A"/>
          <w:spacing w:val="-139"/>
        </w:rPr>
        <w:t>，</w:t>
      </w:r>
      <w:r>
        <w:rPr>
          <w:color w:val="333333"/>
          <w:spacing w:val="-6"/>
        </w:rPr>
        <w:t>使它发生复分解而制成硝酸绥</w:t>
      </w:r>
      <w:r>
        <w:rPr>
          <w:color w:val="747474"/>
          <w:spacing w:val="-133"/>
        </w:rPr>
        <w:t>。</w:t>
      </w:r>
      <w:r>
        <w:rPr>
          <w:color w:val="333333"/>
        </w:rPr>
        <w:t>复分解的反应式如下</w:t>
      </w:r>
    </w:p>
    <w:p>
      <w:pPr>
        <w:spacing w:after="0" w:line="480" w:lineRule="atLeast"/>
        <w:sectPr>
          <w:pgSz w:w="10520" w:h="17040"/>
          <w:pgMar w:top="640" w:bottom="280" w:left="0" w:right="0"/>
        </w:sectPr>
      </w:pPr>
    </w:p>
    <w:p>
      <w:pPr>
        <w:spacing w:before="107"/>
        <w:ind w:left="2008" w:right="0" w:firstLine="0"/>
        <w:jc w:val="left"/>
        <w:rPr>
          <w:rFonts w:ascii="Times New Roman" w:eastAsia="Times New Roman"/>
          <w:sz w:val="31"/>
        </w:rPr>
      </w:pPr>
      <w:r>
        <w:rPr>
          <w:rFonts w:ascii="Times New Roman" w:eastAsia="Times New Roman"/>
          <w:color w:val="333333"/>
          <w:spacing w:val="-22"/>
          <w:sz w:val="31"/>
        </w:rPr>
        <w:t>( </w:t>
      </w:r>
      <w:r>
        <w:rPr>
          <w:rFonts w:ascii="Times New Roman" w:eastAsia="Times New Roman"/>
          <w:color w:val="333333"/>
          <w:spacing w:val="4"/>
          <w:sz w:val="31"/>
        </w:rPr>
        <w:t>NH</w:t>
      </w:r>
      <w:r>
        <w:rPr>
          <w:color w:val="333333"/>
          <w:spacing w:val="55"/>
          <w:sz w:val="31"/>
        </w:rPr>
        <w:t>山</w:t>
      </w:r>
      <w:r>
        <w:rPr>
          <w:rFonts w:ascii="Times New Roman" w:eastAsia="Times New Roman"/>
          <w:color w:val="333333"/>
          <w:spacing w:val="-7"/>
          <w:sz w:val="31"/>
        </w:rPr>
        <w:t>SO</w:t>
      </w:r>
      <w:r>
        <w:rPr>
          <w:color w:val="333333"/>
          <w:spacing w:val="26"/>
          <w:sz w:val="25"/>
        </w:rPr>
        <w:t>产 </w:t>
      </w:r>
      <w:r>
        <w:rPr>
          <w:rFonts w:ascii="Times New Roman" w:eastAsia="Times New Roman"/>
          <w:color w:val="1A1A1A"/>
          <w:sz w:val="31"/>
        </w:rPr>
        <w:t>2K N0 </w:t>
      </w:r>
      <w:r>
        <w:rPr>
          <w:rFonts w:ascii="Times New Roman" w:eastAsia="Times New Roman"/>
          <w:color w:val="333333"/>
          <w:spacing w:val="-15"/>
          <w:sz w:val="31"/>
        </w:rPr>
        <w:t>3</w:t>
      </w:r>
    </w:p>
    <w:p>
      <w:pPr>
        <w:spacing w:line="514" w:lineRule="exact" w:before="0"/>
        <w:ind w:left="573" w:right="0" w:firstLine="0"/>
        <w:jc w:val="left"/>
        <w:rPr>
          <w:rFonts w:ascii="Times New Roman" w:eastAsia="Times New Roman"/>
          <w:sz w:val="45"/>
        </w:rPr>
      </w:pPr>
      <w:r>
        <w:rPr/>
        <w:br w:type="column"/>
      </w:r>
      <w:r>
        <w:rPr>
          <w:rFonts w:ascii="Times New Roman" w:eastAsia="Times New Roman"/>
          <w:color w:val="1A1A1A"/>
          <w:w w:val="105"/>
          <w:sz w:val="31"/>
        </w:rPr>
        <w:t>2NH </w:t>
      </w:r>
      <w:r>
        <w:rPr>
          <w:rFonts w:ascii="Times New Roman" w:eastAsia="Times New Roman"/>
          <w:color w:val="333333"/>
          <w:w w:val="105"/>
          <w:sz w:val="31"/>
        </w:rPr>
        <w:t>4</w:t>
      </w:r>
      <w:r>
        <w:rPr>
          <w:rFonts w:ascii="Times New Roman" w:eastAsia="Times New Roman"/>
          <w:color w:val="1A1A1A"/>
          <w:w w:val="105"/>
          <w:sz w:val="31"/>
        </w:rPr>
        <w:t>N</w:t>
      </w:r>
      <w:r>
        <w:rPr>
          <w:rFonts w:ascii="Times New Roman" w:eastAsia="Times New Roman"/>
          <w:color w:val="333333"/>
          <w:w w:val="105"/>
          <w:sz w:val="31"/>
        </w:rPr>
        <w:t>O</w:t>
      </w:r>
      <w:r>
        <w:rPr>
          <w:color w:val="333333"/>
          <w:w w:val="105"/>
          <w:sz w:val="27"/>
        </w:rPr>
        <w:t>汁 氐</w:t>
      </w:r>
      <w:r>
        <w:rPr>
          <w:rFonts w:ascii="Times New Roman" w:eastAsia="Times New Roman"/>
          <w:color w:val="333333"/>
          <w:w w:val="105"/>
          <w:sz w:val="45"/>
        </w:rPr>
        <w:t>s</w:t>
      </w:r>
      <w:r>
        <w:rPr>
          <w:rFonts w:ascii="Times New Roman" w:eastAsia="Times New Roman"/>
          <w:color w:val="1A1A1A"/>
          <w:w w:val="105"/>
          <w:sz w:val="45"/>
        </w:rPr>
        <w:t>o</w:t>
      </w:r>
      <w:r>
        <w:rPr>
          <w:rFonts w:ascii="Times New Roman" w:eastAsia="Times New Roman"/>
          <w:color w:val="333333"/>
          <w:w w:val="105"/>
          <w:sz w:val="45"/>
        </w:rPr>
        <w:t>,</w:t>
      </w:r>
    </w:p>
    <w:p>
      <w:pPr>
        <w:spacing w:after="0" w:line="514" w:lineRule="exact"/>
        <w:jc w:val="left"/>
        <w:rPr>
          <w:rFonts w:ascii="Times New Roman" w:eastAsia="Times New Roman"/>
          <w:sz w:val="45"/>
        </w:rPr>
        <w:sectPr>
          <w:type w:val="continuous"/>
          <w:pgSz w:w="10520" w:h="17040"/>
          <w:pgMar w:top="1620" w:bottom="280" w:left="0" w:right="0"/>
          <w:cols w:num="2" w:equalWidth="0">
            <w:col w:w="4842" w:space="40"/>
            <w:col w:w="5638"/>
          </w:cols>
        </w:sectPr>
      </w:pPr>
    </w:p>
    <w:p>
      <w:pPr>
        <w:pStyle w:val="BodyText"/>
        <w:spacing w:line="361" w:lineRule="exact" w:before="94"/>
        <w:ind w:left="1439"/>
      </w:pPr>
      <w:r>
        <w:rPr>
          <w:color w:val="333333"/>
          <w:w w:val="105"/>
        </w:rPr>
        <w:t>舰复分解反应</w:t>
      </w:r>
      <w:r>
        <w:rPr>
          <w:color w:val="1A1A1A"/>
          <w:w w:val="105"/>
        </w:rPr>
        <w:t>，</w:t>
      </w:r>
      <w:r>
        <w:rPr>
          <w:color w:val="333333"/>
          <w:w w:val="105"/>
        </w:rPr>
        <w:t>生成硝酸绥与硫</w:t>
      </w:r>
      <w:r>
        <w:rPr>
          <w:color w:val="1A1A1A"/>
          <w:w w:val="105"/>
        </w:rPr>
        <w:t>酸</w:t>
      </w:r>
      <w:r>
        <w:rPr>
          <w:color w:val="333333"/>
          <w:w w:val="105"/>
        </w:rPr>
        <w:t>钾。</w:t>
      </w:r>
    </w:p>
    <w:p>
      <w:pPr>
        <w:spacing w:after="0" w:line="361" w:lineRule="exact"/>
        <w:sectPr>
          <w:type w:val="continuous"/>
          <w:pgSz w:w="10520" w:h="17040"/>
          <w:pgMar w:top="1620" w:bottom="280" w:left="0" w:right="0"/>
        </w:sectPr>
      </w:pPr>
    </w:p>
    <w:p>
      <w:pPr>
        <w:spacing w:before="182"/>
        <w:ind w:left="0" w:right="0" w:firstLine="0"/>
        <w:jc w:val="right"/>
        <w:rPr>
          <w:rFonts w:ascii="Arial" w:eastAsia="Arial"/>
          <w:sz w:val="57"/>
        </w:rPr>
      </w:pPr>
      <w:r>
        <w:rPr>
          <w:rFonts w:ascii="Arial" w:eastAsia="Arial"/>
          <w:color w:val="1A1A1A"/>
          <w:spacing w:val="-66"/>
          <w:w w:val="85"/>
          <w:sz w:val="57"/>
        </w:rPr>
        <w:t>.</w:t>
      </w:r>
      <w:r>
        <w:rPr>
          <w:color w:val="333333"/>
          <w:spacing w:val="-176"/>
          <w:w w:val="85"/>
          <w:position w:val="27"/>
          <w:sz w:val="29"/>
        </w:rPr>
        <w:t>流</w:t>
      </w:r>
      <w:r>
        <w:rPr>
          <w:rFonts w:ascii="Arial" w:eastAsia="Arial"/>
          <w:color w:val="1A1A1A"/>
          <w:w w:val="45"/>
          <w:sz w:val="57"/>
        </w:rPr>
        <w:t>l</w:t>
      </w:r>
    </w:p>
    <w:p>
      <w:pPr>
        <w:tabs>
          <w:tab w:pos="1093" w:val="left" w:leader="none"/>
        </w:tabs>
        <w:spacing w:line="699" w:lineRule="exact" w:before="0"/>
        <w:ind w:left="116" w:right="0" w:firstLine="0"/>
        <w:jc w:val="left"/>
        <w:rPr>
          <w:sz w:val="29"/>
        </w:rPr>
      </w:pPr>
      <w:r>
        <w:rPr/>
        <w:br w:type="column"/>
      </w:r>
      <w:r>
        <w:rPr>
          <w:color w:val="333333"/>
          <w:sz w:val="29"/>
        </w:rPr>
        <w:t>程</w:t>
      </w:r>
      <w:r>
        <w:rPr>
          <w:color w:val="333333"/>
          <w:spacing w:val="-34"/>
          <w:sz w:val="29"/>
        </w:rPr>
        <w:t> </w:t>
      </w:r>
      <w:r>
        <w:rPr>
          <w:rFonts w:ascii="Arial" w:eastAsia="Arial"/>
          <w:color w:val="333333"/>
          <w:sz w:val="25"/>
        </w:rPr>
        <w:t>8</w:t>
        <w:tab/>
      </w:r>
      <w:r>
        <w:rPr>
          <w:color w:val="333333"/>
          <w:w w:val="90"/>
          <w:sz w:val="29"/>
        </w:rPr>
        <w:t>用硫酸铁制造硝酸</w:t>
      </w:r>
      <w:r>
        <w:rPr>
          <w:color w:val="333333"/>
          <w:spacing w:val="-182"/>
          <w:w w:val="90"/>
          <w:sz w:val="29"/>
        </w:rPr>
        <w:t>铁</w:t>
      </w:r>
      <w:r>
        <w:rPr>
          <w:color w:val="747474"/>
          <w:spacing w:val="-251"/>
          <w:w w:val="90"/>
          <w:position w:val="-26"/>
          <w:sz w:val="86"/>
        </w:rPr>
        <w:t>_</w:t>
      </w:r>
      <w:r>
        <w:rPr>
          <w:color w:val="333333"/>
          <w:spacing w:val="-48"/>
          <w:w w:val="90"/>
          <w:sz w:val="29"/>
        </w:rPr>
        <w:t>的</w:t>
      </w:r>
      <w:r>
        <w:rPr>
          <w:color w:val="747474"/>
          <w:spacing w:val="-480"/>
          <w:w w:val="90"/>
          <w:position w:val="-26"/>
          <w:sz w:val="86"/>
        </w:rPr>
        <w:t>＿</w:t>
      </w:r>
      <w:r>
        <w:rPr>
          <w:color w:val="333333"/>
          <w:w w:val="90"/>
          <w:sz w:val="29"/>
        </w:rPr>
        <w:t>工</w:t>
      </w:r>
      <w:r>
        <w:rPr>
          <w:color w:val="333333"/>
          <w:spacing w:val="-112"/>
          <w:w w:val="90"/>
          <w:sz w:val="29"/>
        </w:rPr>
        <w:t>艺</w:t>
      </w:r>
      <w:r>
        <w:rPr>
          <w:color w:val="9A9A9A"/>
          <w:spacing w:val="-434"/>
          <w:w w:val="90"/>
          <w:position w:val="-26"/>
          <w:sz w:val="86"/>
        </w:rPr>
        <w:t>＿</w:t>
      </w:r>
      <w:r>
        <w:rPr>
          <w:color w:val="333333"/>
          <w:w w:val="90"/>
          <w:sz w:val="29"/>
        </w:rPr>
        <w:t>流程</w:t>
      </w:r>
    </w:p>
    <w:p>
      <w:pPr>
        <w:spacing w:line="321" w:lineRule="exact" w:before="0"/>
        <w:ind w:left="3694" w:right="2730" w:firstLine="0"/>
        <w:jc w:val="center"/>
        <w:rPr>
          <w:sz w:val="126"/>
        </w:rPr>
      </w:pPr>
      <w:r>
        <w:rPr/>
        <w:pict>
          <v:shape style="position:absolute;margin-left:136.492599pt;margin-top:3.932604pt;width:75.75pt;height:18.1pt;mso-position-horizontal-relative:page;mso-position-vertical-relative:paragraph;z-index:252500992" type="#_x0000_t202" filled="false" stroked="false">
            <v:textbox inset="0,0,0,0">
              <w:txbxContent>
                <w:p>
                  <w:pPr>
                    <w:spacing w:line="361" w:lineRule="exact" w:before="0"/>
                    <w:ind w:left="0" w:right="0" w:firstLine="0"/>
                    <w:jc w:val="left"/>
                    <w:rPr>
                      <w:rFonts w:ascii="Arial" w:eastAsia="Arial"/>
                      <w:sz w:val="14"/>
                    </w:rPr>
                  </w:pPr>
                  <w:r>
                    <w:rPr>
                      <w:color w:val="333333"/>
                      <w:spacing w:val="-7"/>
                      <w:w w:val="70"/>
                      <w:sz w:val="36"/>
                    </w:rPr>
                    <w:t>立 硕 竺 色 </w:t>
                  </w:r>
                  <w:r>
                    <w:rPr>
                      <w:rFonts w:ascii="Arial" w:eastAsia="Arial"/>
                      <w:color w:val="333333"/>
                      <w:spacing w:val="-19"/>
                      <w:w w:val="70"/>
                      <w:sz w:val="14"/>
                    </w:rPr>
                    <w:t>1</w:t>
                  </w:r>
                </w:p>
              </w:txbxContent>
            </v:textbox>
            <w10:wrap type="none"/>
          </v:shape>
        </w:pict>
      </w:r>
      <w:r>
        <w:rPr/>
        <w:pict>
          <v:shape style="position:absolute;margin-left:305.201691pt;margin-top:-3.675312pt;width:84.1pt;height:25.05pt;mso-position-horizontal-relative:page;mso-position-vertical-relative:paragraph;z-index:-270058496" type="#_x0000_t202" filled="false" stroked="false">
            <v:textbox inset="0,0,0,0">
              <w:txbxContent>
                <w:p>
                  <w:pPr>
                    <w:spacing w:line="500" w:lineRule="exact" w:before="0"/>
                    <w:ind w:left="0" w:right="0" w:firstLine="0"/>
                    <w:jc w:val="left"/>
                    <w:rPr>
                      <w:rFonts w:ascii="Times New Roman" w:eastAsia="Times New Roman"/>
                      <w:sz w:val="45"/>
                    </w:rPr>
                  </w:pPr>
                  <w:r>
                    <w:rPr>
                      <w:rFonts w:ascii="Times New Roman" w:eastAsia="Times New Roman"/>
                      <w:color w:val="4B4B4B"/>
                      <w:w w:val="125"/>
                      <w:position w:val="6"/>
                      <w:sz w:val="45"/>
                    </w:rPr>
                    <w:t>|</w:t>
                  </w:r>
                  <w:r>
                    <w:rPr>
                      <w:color w:val="333333"/>
                      <w:w w:val="125"/>
                      <w:sz w:val="22"/>
                    </w:rPr>
                    <w:t>硝酸绞准备</w:t>
                  </w:r>
                  <w:r>
                    <w:rPr>
                      <w:rFonts w:ascii="Times New Roman" w:eastAsia="Times New Roman"/>
                      <w:color w:val="1A1A1A"/>
                      <w:w w:val="125"/>
                      <w:position w:val="6"/>
                      <w:sz w:val="45"/>
                    </w:rPr>
                    <w:t>|</w:t>
                  </w:r>
                </w:p>
              </w:txbxContent>
            </v:textbox>
            <w10:wrap type="none"/>
          </v:shape>
        </w:pict>
      </w:r>
      <w:r>
        <w:rPr>
          <w:color w:val="333333"/>
          <w:w w:val="60"/>
          <w:sz w:val="126"/>
        </w:rPr>
        <w:t>称，</w:t>
      </w:r>
    </w:p>
    <w:p>
      <w:pPr>
        <w:spacing w:after="0" w:line="321" w:lineRule="exact"/>
        <w:jc w:val="center"/>
        <w:rPr>
          <w:sz w:val="126"/>
        </w:rPr>
        <w:sectPr>
          <w:type w:val="continuous"/>
          <w:pgSz w:w="10520" w:h="17040"/>
          <w:pgMar w:top="1620" w:bottom="280" w:left="0" w:right="0"/>
          <w:cols w:num="2" w:equalWidth="0">
            <w:col w:w="2504" w:space="40"/>
            <w:col w:w="7976"/>
          </w:cols>
        </w:sectPr>
      </w:pPr>
    </w:p>
    <w:p>
      <w:pPr>
        <w:tabs>
          <w:tab w:pos="3908" w:val="left" w:leader="none"/>
        </w:tabs>
        <w:spacing w:before="125"/>
        <w:ind w:left="2634" w:right="0" w:firstLine="0"/>
        <w:jc w:val="left"/>
        <w:rPr>
          <w:sz w:val="56"/>
        </w:rPr>
      </w:pPr>
      <w:r>
        <w:rPr>
          <w:color w:val="5D5D5D"/>
          <w:spacing w:val="-246"/>
          <w:w w:val="105"/>
          <w:sz w:val="56"/>
        </w:rPr>
        <w:t>巴</w:t>
      </w:r>
      <w:r>
        <w:rPr>
          <w:color w:val="5D5D5D"/>
          <w:spacing w:val="-211"/>
          <w:w w:val="105"/>
          <w:sz w:val="56"/>
        </w:rPr>
        <w:t>二</w:t>
      </w:r>
      <w:r>
        <w:rPr>
          <w:color w:val="1A1A1A"/>
          <w:spacing w:val="-471"/>
          <w:w w:val="105"/>
          <w:sz w:val="56"/>
        </w:rPr>
        <w:t>二</w:t>
      </w:r>
      <w:r>
        <w:rPr>
          <w:rFonts w:ascii="Times New Roman" w:eastAsia="Times New Roman"/>
          <w:color w:val="1A1A1A"/>
          <w:w w:val="105"/>
          <w:position w:val="30"/>
          <w:sz w:val="27"/>
        </w:rPr>
        <w:t>i</w:t>
        <w:tab/>
      </w:r>
      <w:r>
        <w:rPr>
          <w:color w:val="5D5D5D"/>
          <w:spacing w:val="-20"/>
          <w:w w:val="75"/>
          <w:sz w:val="56"/>
        </w:rPr>
        <w:t>日</w:t>
      </w:r>
    </w:p>
    <w:p>
      <w:pPr>
        <w:spacing w:line="354" w:lineRule="exact" w:before="0"/>
        <w:ind w:left="2460" w:right="3466" w:firstLine="0"/>
        <w:jc w:val="center"/>
        <w:rPr>
          <w:rFonts w:ascii="Arial"/>
          <w:sz w:val="44"/>
        </w:rPr>
      </w:pPr>
      <w:r>
        <w:rPr/>
        <w:br w:type="column"/>
      </w:r>
      <w:r>
        <w:rPr>
          <w:rFonts w:ascii="Arial"/>
          <w:color w:val="1A1A1A"/>
          <w:w w:val="75"/>
          <w:sz w:val="44"/>
        </w:rPr>
        <w:t>+</w:t>
      </w:r>
    </w:p>
    <w:p>
      <w:pPr>
        <w:spacing w:line="398" w:lineRule="exact" w:before="0"/>
        <w:ind w:left="1756" w:right="0" w:firstLine="0"/>
        <w:jc w:val="left"/>
        <w:rPr>
          <w:sz w:val="47"/>
        </w:rPr>
      </w:pPr>
      <w:r>
        <w:rPr>
          <w:color w:val="4B4B4B"/>
          <w:spacing w:val="-22"/>
          <w:w w:val="70"/>
          <w:sz w:val="47"/>
        </w:rPr>
        <w:t>厂 </w:t>
      </w:r>
      <w:r>
        <w:rPr>
          <w:color w:val="747474"/>
          <w:w w:val="70"/>
          <w:sz w:val="47"/>
        </w:rPr>
        <w:t>＿＿</w:t>
      </w:r>
    </w:p>
    <w:p>
      <w:pPr>
        <w:tabs>
          <w:tab w:pos="2487" w:val="left" w:leader="none"/>
        </w:tabs>
        <w:spacing w:line="210" w:lineRule="exact" w:before="0"/>
        <w:ind w:left="1833" w:right="0" w:firstLine="0"/>
        <w:jc w:val="left"/>
        <w:rPr>
          <w:sz w:val="17"/>
        </w:rPr>
      </w:pPr>
      <w:r>
        <w:rPr>
          <w:rFonts w:ascii="Arial" w:hAnsi="Arial"/>
          <w:color w:val="333333"/>
          <w:w w:val="55"/>
          <w:sz w:val="24"/>
        </w:rPr>
        <w:t>-</w:t>
        <w:tab/>
      </w:r>
      <w:r>
        <w:rPr>
          <w:rFonts w:ascii="Arial" w:hAnsi="Arial"/>
          <w:color w:val="4B4B4B"/>
          <w:w w:val="55"/>
          <w:sz w:val="24"/>
        </w:rPr>
        <w:t>1</w:t>
      </w:r>
      <w:r>
        <w:rPr>
          <w:rFonts w:ascii="Arial" w:hAnsi="Arial"/>
          <w:color w:val="4B4B4B"/>
          <w:spacing w:val="15"/>
          <w:w w:val="55"/>
          <w:sz w:val="24"/>
        </w:rPr>
        <w:t> </w:t>
      </w:r>
      <w:r>
        <w:rPr>
          <w:color w:val="030303"/>
          <w:w w:val="55"/>
          <w:sz w:val="17"/>
        </w:rPr>
        <w:t>—</w:t>
      </w:r>
    </w:p>
    <w:p>
      <w:pPr>
        <w:spacing w:after="0" w:line="210" w:lineRule="exact"/>
        <w:jc w:val="left"/>
        <w:rPr>
          <w:sz w:val="17"/>
        </w:rPr>
        <w:sectPr>
          <w:type w:val="continuous"/>
          <w:pgSz w:w="10520" w:h="17040"/>
          <w:pgMar w:top="1620" w:bottom="280" w:left="0" w:right="0"/>
          <w:cols w:num="2" w:equalWidth="0">
            <w:col w:w="4320" w:space="40"/>
            <w:col w:w="6160"/>
          </w:cols>
        </w:sectPr>
      </w:pPr>
    </w:p>
    <w:p>
      <w:pPr>
        <w:pStyle w:val="BodyText"/>
        <w:spacing w:before="6"/>
        <w:rPr>
          <w:sz w:val="18"/>
        </w:rPr>
      </w:pPr>
    </w:p>
    <w:p>
      <w:pPr>
        <w:spacing w:line="311" w:lineRule="exact" w:before="50"/>
        <w:ind w:left="1416" w:right="735" w:firstLine="0"/>
        <w:jc w:val="center"/>
        <w:rPr>
          <w:sz w:val="37"/>
        </w:rPr>
      </w:pPr>
      <w:r>
        <w:rPr>
          <w:color w:val="333333"/>
          <w:spacing w:val="-38"/>
          <w:w w:val="95"/>
          <w:sz w:val="37"/>
        </w:rPr>
        <w:t>加水 </w:t>
      </w:r>
      <w:r>
        <w:rPr>
          <w:color w:val="333333"/>
          <w:spacing w:val="-175"/>
          <w:sz w:val="37"/>
        </w:rPr>
        <w:t>压</w:t>
      </w:r>
      <w:r>
        <w:rPr>
          <w:color w:val="747474"/>
          <w:spacing w:val="-2"/>
          <w:sz w:val="37"/>
        </w:rPr>
        <w:t>一一 </w:t>
      </w:r>
      <w:r>
        <w:rPr>
          <w:color w:val="4B4B4B"/>
          <w:spacing w:val="54"/>
          <w:sz w:val="37"/>
        </w:rPr>
        <w:t>百畦皿主</w:t>
      </w:r>
    </w:p>
    <w:p>
      <w:pPr>
        <w:tabs>
          <w:tab w:pos="742" w:val="left" w:leader="none"/>
          <w:tab w:pos="2280" w:val="left" w:leader="none"/>
        </w:tabs>
        <w:spacing w:line="276" w:lineRule="exact" w:before="0"/>
        <w:ind w:left="0" w:right="767" w:firstLine="0"/>
        <w:jc w:val="center"/>
        <w:rPr>
          <w:sz w:val="33"/>
        </w:rPr>
      </w:pPr>
      <w:r>
        <w:rPr/>
        <w:pict>
          <v:shape style="position:absolute;margin-left:215.943604pt;margin-top:7.408513pt;width:32.2pt;height:21.1pt;mso-position-horizontal-relative:page;mso-position-vertical-relative:paragraph;z-index:-270060544" type="#_x0000_t202" filled="false" stroked="false">
            <v:textbox inset="0,0,0,0">
              <w:txbxContent>
                <w:p>
                  <w:pPr>
                    <w:spacing w:line="421" w:lineRule="exact" w:before="0"/>
                    <w:ind w:left="0" w:right="206" w:firstLine="0"/>
                    <w:jc w:val="left"/>
                    <w:rPr>
                      <w:sz w:val="42"/>
                    </w:rPr>
                  </w:pPr>
                  <w:r>
                    <w:rPr>
                      <w:color w:val="878787"/>
                      <w:w w:val="50"/>
                      <w:sz w:val="42"/>
                    </w:rPr>
                    <w:t>—  </w:t>
                  </w:r>
                  <w:r>
                    <w:rPr>
                      <w:color w:val="878787"/>
                      <w:spacing w:val="-306"/>
                      <w:sz w:val="42"/>
                    </w:rPr>
                    <w:t>－</w:t>
                  </w:r>
                  <w:r>
                    <w:rPr>
                      <w:color w:val="1A1A1A"/>
                      <w:spacing w:val="-306"/>
                      <w:sz w:val="42"/>
                    </w:rPr>
                    <w:t>—</w:t>
                  </w:r>
                </w:p>
              </w:txbxContent>
            </v:textbox>
            <w10:wrap type="none"/>
          </v:shape>
        </w:pict>
      </w:r>
      <w:r>
        <w:rPr>
          <w:color w:val="333333"/>
          <w:sz w:val="33"/>
        </w:rPr>
        <w:t>—</w:t>
        <w:tab/>
        <w:t>—</w:t>
      </w:r>
      <w:r>
        <w:rPr>
          <w:color w:val="333333"/>
          <w:spacing w:val="80"/>
          <w:sz w:val="33"/>
        </w:rPr>
        <w:t> </w:t>
      </w:r>
      <w:r>
        <w:rPr>
          <w:color w:val="747474"/>
          <w:sz w:val="33"/>
        </w:rPr>
        <w:t>-</w:t>
      </w:r>
      <w:r>
        <w:rPr>
          <w:color w:val="747474"/>
          <w:spacing w:val="-17"/>
          <w:sz w:val="33"/>
        </w:rPr>
        <w:t> </w:t>
      </w:r>
      <w:r>
        <w:rPr>
          <w:color w:val="747474"/>
          <w:w w:val="145"/>
          <w:sz w:val="33"/>
        </w:rPr>
        <w:t>－_</w:t>
        <w:tab/>
      </w:r>
      <w:r>
        <w:rPr>
          <w:color w:val="333333"/>
          <w:w w:val="50"/>
          <w:sz w:val="33"/>
        </w:rPr>
        <w:t>|</w:t>
      </w:r>
    </w:p>
    <w:p>
      <w:pPr>
        <w:spacing w:line="217" w:lineRule="exact" w:before="0"/>
        <w:ind w:left="2345" w:right="735" w:firstLine="0"/>
        <w:jc w:val="center"/>
        <w:rPr>
          <w:sz w:val="28"/>
        </w:rPr>
      </w:pPr>
      <w:r>
        <w:rPr>
          <w:rFonts w:ascii="Times New Roman" w:eastAsia="Times New Roman"/>
          <w:color w:val="333333"/>
          <w:sz w:val="36"/>
        </w:rPr>
        <w:t>L_</w:t>
      </w:r>
      <w:r>
        <w:rPr>
          <w:rFonts w:ascii="Times New Roman" w:eastAsia="Times New Roman"/>
          <w:color w:val="333333"/>
          <w:spacing w:val="67"/>
          <w:sz w:val="36"/>
        </w:rPr>
        <w:t> </w:t>
      </w:r>
      <w:r>
        <w:rPr>
          <w:color w:val="747474"/>
          <w:spacing w:val="-45"/>
          <w:sz w:val="28"/>
        </w:rPr>
        <w:t>＿</w:t>
      </w:r>
      <w:r>
        <w:rPr>
          <w:color w:val="333333"/>
          <w:spacing w:val="6"/>
          <w:sz w:val="28"/>
        </w:rPr>
        <w:t>尸坦垫</w:t>
      </w:r>
      <w:r>
        <w:rPr>
          <w:color w:val="1A1A1A"/>
          <w:sz w:val="28"/>
        </w:rPr>
        <w:t>＿</w:t>
      </w:r>
    </w:p>
    <w:p>
      <w:pPr>
        <w:tabs>
          <w:tab w:pos="5695" w:val="left" w:leader="none"/>
        </w:tabs>
        <w:spacing w:line="560" w:lineRule="exact" w:before="0"/>
        <w:ind w:left="4398" w:right="0" w:firstLine="0"/>
        <w:jc w:val="left"/>
        <w:rPr>
          <w:rFonts w:ascii="Arial" w:eastAsia="Arial"/>
          <w:sz w:val="57"/>
        </w:rPr>
      </w:pPr>
      <w:r>
        <w:rPr>
          <w:color w:val="333333"/>
          <w:w w:val="80"/>
          <w:sz w:val="46"/>
        </w:rPr>
        <w:t>归</w:t>
      </w:r>
      <w:r>
        <w:rPr>
          <w:color w:val="333333"/>
          <w:spacing w:val="76"/>
          <w:w w:val="80"/>
          <w:sz w:val="46"/>
        </w:rPr>
        <w:t> </w:t>
      </w:r>
      <w:r>
        <w:rPr>
          <w:color w:val="333333"/>
          <w:w w:val="75"/>
          <w:sz w:val="46"/>
        </w:rPr>
        <w:t>+</w:t>
        <w:tab/>
      </w:r>
      <w:r>
        <w:rPr>
          <w:color w:val="333333"/>
          <w:spacing w:val="31"/>
          <w:w w:val="50"/>
          <w:sz w:val="46"/>
        </w:rPr>
        <w:t>滤</w:t>
      </w:r>
      <w:r>
        <w:rPr>
          <w:rFonts w:ascii="Arial" w:eastAsia="Arial"/>
          <w:color w:val="333333"/>
          <w:w w:val="50"/>
          <w:sz w:val="57"/>
        </w:rPr>
        <w:t>l</w:t>
      </w:r>
    </w:p>
    <w:p>
      <w:pPr>
        <w:spacing w:line="136" w:lineRule="auto" w:before="93"/>
        <w:ind w:left="4414" w:right="0" w:firstLine="0"/>
        <w:jc w:val="left"/>
        <w:rPr>
          <w:rFonts w:ascii="Arial" w:hAnsi="Arial" w:eastAsia="Arial"/>
          <w:sz w:val="59"/>
        </w:rPr>
      </w:pPr>
      <w:r>
        <w:rPr>
          <w:color w:val="4B4B4B"/>
          <w:spacing w:val="-14"/>
          <w:w w:val="70"/>
          <w:sz w:val="37"/>
        </w:rPr>
        <w:t>厅飞石 </w:t>
      </w:r>
      <w:r>
        <w:rPr>
          <w:rFonts w:ascii="Arial" w:hAnsi="Arial" w:eastAsia="Arial"/>
          <w:color w:val="4B4B4B"/>
          <w:w w:val="70"/>
          <w:position w:val="-29"/>
          <w:sz w:val="45"/>
        </w:rPr>
        <w:t>r</w:t>
      </w:r>
      <w:r>
        <w:rPr>
          <w:rFonts w:ascii="Arial" w:hAnsi="Arial" w:eastAsia="Arial"/>
          <w:color w:val="4B4B4B"/>
          <w:spacing w:val="-30"/>
          <w:w w:val="70"/>
          <w:position w:val="-29"/>
          <w:sz w:val="45"/>
        </w:rPr>
        <w:t> </w:t>
      </w:r>
      <w:r>
        <w:rPr>
          <w:rFonts w:ascii="Arial" w:hAnsi="Arial" w:eastAsia="Arial"/>
          <w:color w:val="747474"/>
          <w:w w:val="70"/>
          <w:position w:val="-29"/>
          <w:sz w:val="45"/>
        </w:rPr>
        <w:t>·</w:t>
      </w:r>
      <w:r>
        <w:rPr>
          <w:color w:val="4B4B4B"/>
          <w:spacing w:val="-34"/>
          <w:w w:val="70"/>
          <w:position w:val="-29"/>
          <w:sz w:val="51"/>
        </w:rPr>
        <w:t>— </w:t>
      </w:r>
      <w:r>
        <w:rPr>
          <w:rFonts w:ascii="Arial" w:hAnsi="Arial" w:eastAsia="Arial"/>
          <w:color w:val="4B4B4B"/>
          <w:w w:val="70"/>
          <w:position w:val="-10"/>
          <w:sz w:val="59"/>
        </w:rPr>
        <w:t>I</w:t>
      </w:r>
    </w:p>
    <w:p>
      <w:pPr>
        <w:spacing w:line="434" w:lineRule="exact" w:before="0"/>
        <w:ind w:left="4390" w:right="0" w:firstLine="0"/>
        <w:jc w:val="left"/>
        <w:rPr>
          <w:rFonts w:ascii="Arial" w:eastAsia="Arial"/>
          <w:sz w:val="59"/>
        </w:rPr>
      </w:pPr>
      <w:r>
        <w:rPr>
          <w:color w:val="333333"/>
          <w:spacing w:val="-55"/>
          <w:w w:val="107"/>
          <w:sz w:val="47"/>
        </w:rPr>
        <w:t>压</w:t>
      </w:r>
      <w:r>
        <w:rPr>
          <w:color w:val="5D5D5D"/>
          <w:spacing w:val="-8"/>
          <w:w w:val="91"/>
          <w:sz w:val="47"/>
        </w:rPr>
        <w:t>＿</w:t>
      </w:r>
      <w:r>
        <w:rPr>
          <w:color w:val="333333"/>
          <w:w w:val="101"/>
          <w:sz w:val="47"/>
        </w:rPr>
        <w:t>＿</w:t>
      </w:r>
      <w:r>
        <w:rPr>
          <w:color w:val="333333"/>
          <w:spacing w:val="-408"/>
          <w:w w:val="101"/>
          <w:sz w:val="47"/>
        </w:rPr>
        <w:t>｀</w:t>
      </w:r>
      <w:r>
        <w:rPr>
          <w:rFonts w:ascii="Arial" w:eastAsia="Arial"/>
          <w:color w:val="333333"/>
          <w:w w:val="14"/>
          <w:sz w:val="59"/>
        </w:rPr>
        <w:t>I</w:t>
      </w:r>
    </w:p>
    <w:p>
      <w:pPr>
        <w:spacing w:line="332" w:lineRule="exact" w:before="0"/>
        <w:ind w:left="4455" w:right="0" w:firstLine="0"/>
        <w:jc w:val="left"/>
        <w:rPr>
          <w:sz w:val="46"/>
        </w:rPr>
      </w:pPr>
      <w:r>
        <w:rPr>
          <w:color w:val="4B4B4B"/>
          <w:spacing w:val="-44"/>
          <w:w w:val="90"/>
          <w:sz w:val="46"/>
        </w:rPr>
        <w:t>二二亡</w:t>
      </w:r>
      <w:r>
        <w:rPr>
          <w:color w:val="747474"/>
          <w:w w:val="90"/>
          <w:sz w:val="46"/>
        </w:rPr>
        <w:t>二</w:t>
      </w:r>
    </w:p>
    <w:p>
      <w:pPr>
        <w:tabs>
          <w:tab w:pos="321" w:val="left" w:leader="none"/>
          <w:tab w:pos="1166" w:val="left" w:leader="none"/>
          <w:tab w:pos="1703" w:val="left" w:leader="none"/>
        </w:tabs>
        <w:spacing w:line="487" w:lineRule="exact" w:before="0"/>
        <w:ind w:left="0" w:right="613" w:firstLine="0"/>
        <w:jc w:val="center"/>
        <w:rPr>
          <w:rFonts w:ascii="Times New Roman"/>
          <w:sz w:val="46"/>
        </w:rPr>
      </w:pPr>
      <w:r>
        <w:rPr>
          <w:rFonts w:ascii="Times New Roman"/>
          <w:color w:val="1A1A1A"/>
          <w:w w:val="50"/>
          <w:sz w:val="46"/>
        </w:rPr>
        <w:t>,</w:t>
        <w:tab/>
      </w:r>
      <w:r>
        <w:rPr>
          <w:rFonts w:ascii="Times New Roman"/>
          <w:color w:val="5D5D5D"/>
          <w:w w:val="50"/>
          <w:sz w:val="46"/>
        </w:rPr>
        <w:t>1</w:t>
        <w:tab/>
      </w:r>
      <w:r>
        <w:rPr>
          <w:rFonts w:ascii="Times New Roman"/>
          <w:color w:val="747474"/>
          <w:spacing w:val="10"/>
          <w:w w:val="50"/>
          <w:sz w:val="46"/>
        </w:rPr>
        <w:t>/</w:t>
      </w:r>
      <w:r>
        <w:rPr>
          <w:rFonts w:ascii="Times New Roman"/>
          <w:color w:val="747474"/>
          <w:spacing w:val="10"/>
          <w:w w:val="50"/>
          <w:sz w:val="46"/>
          <w:u w:val="single" w:color="737373"/>
        </w:rPr>
        <w:t> </w:t>
      </w:r>
      <w:r>
        <w:rPr>
          <w:rFonts w:ascii="Times New Roman"/>
          <w:color w:val="747474"/>
          <w:spacing w:val="10"/>
          <w:w w:val="50"/>
          <w:sz w:val="46"/>
        </w:rPr>
        <w:tab/>
      </w:r>
      <w:r>
        <w:rPr>
          <w:rFonts w:ascii="Times New Roman"/>
          <w:color w:val="333333"/>
          <w:w w:val="50"/>
          <w:sz w:val="46"/>
        </w:rPr>
        <w:t>g|</w:t>
      </w:r>
    </w:p>
    <w:p>
      <w:pPr>
        <w:spacing w:line="292" w:lineRule="exact" w:before="0"/>
        <w:ind w:left="827" w:right="735" w:firstLine="0"/>
        <w:jc w:val="center"/>
        <w:rPr>
          <w:sz w:val="31"/>
        </w:rPr>
      </w:pPr>
      <w:r>
        <w:rPr>
          <w:color w:val="4B4B4B"/>
          <w:w w:val="55"/>
          <w:sz w:val="31"/>
        </w:rPr>
        <w:t>．＿ </w:t>
      </w:r>
      <w:r>
        <w:rPr>
          <w:color w:val="4B4B4B"/>
          <w:w w:val="90"/>
          <w:sz w:val="31"/>
        </w:rPr>
        <w:t>＿</w:t>
      </w:r>
      <w:r>
        <w:rPr>
          <w:color w:val="4B4B4B"/>
          <w:spacing w:val="-125"/>
          <w:w w:val="90"/>
          <w:sz w:val="31"/>
        </w:rPr>
        <w:t>土</w:t>
      </w:r>
      <w:r>
        <w:rPr>
          <w:color w:val="878787"/>
          <w:spacing w:val="-46"/>
          <w:w w:val="90"/>
          <w:sz w:val="31"/>
        </w:rPr>
        <w:t>·</w:t>
      </w:r>
      <w:r>
        <w:rPr>
          <w:color w:val="4B4B4B"/>
          <w:spacing w:val="-29"/>
          <w:w w:val="90"/>
          <w:sz w:val="31"/>
        </w:rPr>
        <w:t>— </w:t>
      </w:r>
      <w:r>
        <w:rPr>
          <w:color w:val="4B4B4B"/>
          <w:w w:val="90"/>
          <w:sz w:val="31"/>
        </w:rPr>
        <w:t>·</w:t>
      </w:r>
    </w:p>
    <w:p>
      <w:pPr>
        <w:tabs>
          <w:tab w:pos="5688" w:val="left" w:leader="none"/>
          <w:tab w:pos="8929" w:val="left" w:leader="none"/>
        </w:tabs>
        <w:spacing w:line="412" w:lineRule="exact" w:before="0"/>
        <w:ind w:left="4382" w:right="0" w:firstLine="0"/>
        <w:jc w:val="left"/>
        <w:rPr>
          <w:sz w:val="25"/>
        </w:rPr>
      </w:pPr>
      <w:r>
        <w:rPr>
          <w:rFonts w:ascii="Arial" w:eastAsia="Arial"/>
          <w:color w:val="4B4B4B"/>
          <w:w w:val="60"/>
          <w:sz w:val="21"/>
        </w:rPr>
        <w:t>1   </w:t>
      </w:r>
      <w:r>
        <w:rPr>
          <w:color w:val="4B4B4B"/>
          <w:w w:val="75"/>
          <w:sz w:val="36"/>
        </w:rPr>
        <w:t>成</w:t>
        <w:tab/>
        <w:t>品］</w:t>
        <w:tab/>
      </w:r>
      <w:r>
        <w:rPr>
          <w:color w:val="747474"/>
          <w:w w:val="75"/>
          <w:position w:val="9"/>
          <w:sz w:val="25"/>
        </w:rPr>
        <w:t>、</w:t>
      </w:r>
    </w:p>
    <w:p>
      <w:pPr>
        <w:pStyle w:val="BodyText"/>
        <w:rPr>
          <w:sz w:val="20"/>
        </w:rPr>
      </w:pPr>
    </w:p>
    <w:p>
      <w:pPr>
        <w:pStyle w:val="BodyText"/>
        <w:spacing w:before="195"/>
        <w:ind w:left="783"/>
      </w:pPr>
      <w:r>
        <w:rPr>
          <w:color w:val="333333"/>
        </w:rPr>
        <w:t>（</w:t>
      </w:r>
      <w:r>
        <w:rPr>
          <w:color w:val="333333"/>
          <w:spacing w:val="-67"/>
        </w:rPr>
        <w:t> </w:t>
      </w:r>
      <w:r>
        <w:rPr>
          <w:color w:val="1A1A1A"/>
        </w:rPr>
        <w:t>三</w:t>
      </w:r>
      <w:r>
        <w:rPr>
          <w:color w:val="1A1A1A"/>
          <w:spacing w:val="22"/>
        </w:rPr>
        <w:t>）</w:t>
      </w:r>
      <w:r>
        <w:rPr>
          <w:color w:val="1A1A1A"/>
        </w:rPr>
        <w:t>工艺过程和</w:t>
      </w:r>
      <w:r>
        <w:rPr>
          <w:color w:val="333333"/>
          <w:spacing w:val="7"/>
        </w:rPr>
        <w:t>投</w:t>
      </w:r>
      <w:r>
        <w:rPr>
          <w:color w:val="030303"/>
        </w:rPr>
        <w:t>备</w:t>
      </w:r>
    </w:p>
    <w:p>
      <w:pPr>
        <w:pStyle w:val="BodyText"/>
        <w:spacing w:before="7"/>
        <w:rPr>
          <w:sz w:val="21"/>
        </w:rPr>
      </w:pPr>
    </w:p>
    <w:p>
      <w:pPr>
        <w:pStyle w:val="BodyText"/>
        <w:spacing w:line="312" w:lineRule="auto"/>
        <w:ind w:left="919" w:right="955" w:firstLine="610"/>
      </w:pPr>
      <w:r>
        <w:rPr/>
        <w:pict>
          <v:line style="position:absolute;mso-position-horizontal-relative:page;mso-position-vertical-relative:paragraph;z-index:252496896" from="419.376038pt,94.279694pt" to="525.999998pt,94.279694pt" stroked="true" strokeweight=".752638pt" strokecolor="#000000">
            <v:stroke dashstyle="solid"/>
            <w10:wrap type="none"/>
          </v:line>
        </w:pict>
      </w:r>
      <w:r>
        <w:rPr>
          <w:color w:val="1A1A1A"/>
          <w:w w:val="105"/>
        </w:rPr>
        <w:t>将</w:t>
      </w:r>
      <w:r>
        <w:rPr>
          <w:color w:val="333333"/>
          <w:w w:val="105"/>
        </w:rPr>
        <w:t>硫</w:t>
      </w:r>
      <w:r>
        <w:rPr>
          <w:color w:val="1A1A1A"/>
          <w:w w:val="105"/>
        </w:rPr>
        <w:t>酸</w:t>
      </w:r>
      <w:r>
        <w:rPr>
          <w:color w:val="333333"/>
          <w:w w:val="105"/>
        </w:rPr>
        <w:t>绥与火</w:t>
      </w:r>
      <w:r>
        <w:rPr>
          <w:color w:val="1A1A1A"/>
          <w:w w:val="105"/>
        </w:rPr>
        <w:t>硝</w:t>
      </w:r>
      <w:r>
        <w:rPr>
          <w:color w:val="333333"/>
          <w:w w:val="105"/>
        </w:rPr>
        <w:t>准备好</w:t>
      </w:r>
      <w:r>
        <w:rPr>
          <w:color w:val="1A1A1A"/>
          <w:w w:val="105"/>
        </w:rPr>
        <w:t>，</w:t>
      </w:r>
      <w:r>
        <w:rPr>
          <w:color w:val="333333"/>
          <w:w w:val="105"/>
        </w:rPr>
        <w:t>先在</w:t>
      </w:r>
      <w:r>
        <w:rPr>
          <w:color w:val="1A1A1A"/>
          <w:w w:val="105"/>
        </w:rPr>
        <w:t>釱</w:t>
      </w:r>
      <w:r>
        <w:rPr>
          <w:color w:val="333333"/>
          <w:w w:val="105"/>
        </w:rPr>
        <w:t>绢（或缸）中加入约</w:t>
      </w:r>
      <w:r>
        <w:rPr>
          <w:color w:val="1A1A1A"/>
          <w:w w:val="105"/>
        </w:rPr>
        <w:t>为</w:t>
      </w:r>
      <w:r>
        <w:rPr>
          <w:color w:val="333333"/>
          <w:w w:val="105"/>
        </w:rPr>
        <w:t>容积</w:t>
      </w:r>
      <w:r>
        <w:rPr>
          <w:color w:val="4B4B4B"/>
          <w:w w:val="105"/>
        </w:rPr>
        <w:t>一半的沛水</w:t>
      </w:r>
      <w:r>
        <w:rPr>
          <w:color w:val="1A1A1A"/>
          <w:w w:val="105"/>
        </w:rPr>
        <w:t>，</w:t>
      </w:r>
      <w:r>
        <w:rPr>
          <w:color w:val="333333"/>
          <w:w w:val="105"/>
        </w:rPr>
        <w:t>再将 </w:t>
      </w:r>
      <w:r>
        <w:rPr>
          <w:rFonts w:ascii="Arial" w:eastAsia="Arial"/>
          <w:color w:val="1A1A1A"/>
          <w:w w:val="105"/>
          <w:sz w:val="27"/>
        </w:rPr>
        <w:t>2</w:t>
      </w:r>
      <w:r>
        <w:rPr>
          <w:rFonts w:ascii="Arial" w:eastAsia="Arial"/>
          <w:color w:val="333333"/>
          <w:w w:val="105"/>
          <w:sz w:val="27"/>
        </w:rPr>
        <w:t>0 </w:t>
      </w:r>
      <w:r>
        <w:rPr>
          <w:color w:val="333333"/>
          <w:w w:val="105"/>
        </w:rPr>
        <w:t>公斤的硫</w:t>
      </w:r>
      <w:r>
        <w:rPr>
          <w:color w:val="1A1A1A"/>
          <w:w w:val="105"/>
        </w:rPr>
        <w:t>酸</w:t>
      </w:r>
      <w:r>
        <w:rPr>
          <w:color w:val="333333"/>
          <w:w w:val="105"/>
        </w:rPr>
        <w:t>绥加入，用棒搅拌</w:t>
      </w:r>
      <w:r>
        <w:rPr>
          <w:color w:val="1A1A1A"/>
          <w:w w:val="105"/>
        </w:rPr>
        <w:t>，</w:t>
      </w:r>
      <w:r>
        <w:rPr>
          <w:color w:val="333333"/>
          <w:w w:val="105"/>
        </w:rPr>
        <w:t>令它 全部</w:t>
      </w:r>
    </w:p>
    <w:p>
      <w:pPr>
        <w:spacing w:after="0" w:line="312" w:lineRule="auto"/>
        <w:sectPr>
          <w:type w:val="continuous"/>
          <w:pgSz w:w="10520" w:h="17040"/>
          <w:pgMar w:top="1620" w:bottom="280" w:left="0" w:right="0"/>
        </w:sectPr>
      </w:pPr>
    </w:p>
    <w:p>
      <w:pPr>
        <w:spacing w:before="58"/>
        <w:ind w:left="1269" w:right="0" w:firstLine="0"/>
        <w:jc w:val="left"/>
        <w:rPr>
          <w:rFonts w:ascii="Times New Roman"/>
          <w:sz w:val="35"/>
        </w:rPr>
      </w:pPr>
      <w:r>
        <w:rPr>
          <w:rFonts w:ascii="Times New Roman"/>
          <w:color w:val="2B2B2B"/>
          <w:sz w:val="35"/>
        </w:rPr>
        <w:t>76</w:t>
      </w:r>
    </w:p>
    <w:p>
      <w:pPr>
        <w:pStyle w:val="BodyText"/>
        <w:spacing w:before="101"/>
        <w:ind w:left="965"/>
      </w:pPr>
      <w:r>
        <w:rPr>
          <w:color w:val="2B2B2B"/>
          <w:spacing w:val="-9"/>
          <w:w w:val="105"/>
        </w:rPr>
        <w:t>溶解。然后再将 </w:t>
      </w:r>
      <w:r>
        <w:rPr>
          <w:rFonts w:ascii="Times New Roman" w:eastAsia="Times New Roman"/>
          <w:color w:val="2B2B2B"/>
          <w:w w:val="105"/>
          <w:sz w:val="30"/>
        </w:rPr>
        <w:t>33</w:t>
      </w:r>
      <w:r>
        <w:rPr>
          <w:rFonts w:ascii="Times New Roman" w:eastAsia="Times New Roman"/>
          <w:color w:val="2B2B2B"/>
          <w:spacing w:val="-57"/>
          <w:w w:val="105"/>
          <w:sz w:val="30"/>
        </w:rPr>
        <w:t> </w:t>
      </w:r>
      <w:r>
        <w:rPr>
          <w:color w:val="2B2B2B"/>
          <w:spacing w:val="7"/>
          <w:w w:val="105"/>
        </w:rPr>
        <w:t>公斤的火硝加入并迅速地搅拌和加热</w:t>
      </w:r>
      <w:r>
        <w:rPr>
          <w:color w:val="131313"/>
          <w:spacing w:val="-15"/>
          <w:w w:val="105"/>
        </w:rPr>
        <w:t>，</w:t>
      </w:r>
      <w:r>
        <w:rPr>
          <w:color w:val="2B2B2B"/>
          <w:spacing w:val="20"/>
          <w:w w:val="105"/>
        </w:rPr>
        <w:t>的链</w:t>
      </w:r>
    </w:p>
    <w:p>
      <w:pPr>
        <w:pStyle w:val="BodyText"/>
        <w:spacing w:before="110"/>
        <w:ind w:left="983"/>
      </w:pPr>
      <w:r>
        <w:rPr>
          <w:rFonts w:ascii="Times New Roman" w:eastAsia="Times New Roman"/>
          <w:color w:val="2B2B2B"/>
          <w:w w:val="105"/>
          <w:sz w:val="30"/>
        </w:rPr>
        <w:t>30</w:t>
      </w:r>
      <w:r>
        <w:rPr>
          <w:rFonts w:ascii="Times New Roman" w:eastAsia="Times New Roman"/>
          <w:color w:val="2B2B2B"/>
          <w:spacing w:val="63"/>
          <w:w w:val="105"/>
          <w:sz w:val="30"/>
        </w:rPr>
        <w:t> </w:t>
      </w:r>
      <w:r>
        <w:rPr>
          <w:color w:val="2B2B2B"/>
          <w:spacing w:val="-13"/>
          <w:w w:val="105"/>
        </w:rPr>
        <w:t>分钟</w:t>
      </w:r>
      <w:r>
        <w:rPr>
          <w:color w:val="131313"/>
          <w:spacing w:val="5"/>
          <w:w w:val="105"/>
        </w:rPr>
        <w:t>，</w:t>
      </w:r>
      <w:r>
        <w:rPr>
          <w:color w:val="3B3B3B"/>
          <w:spacing w:val="-9"/>
          <w:w w:val="105"/>
        </w:rPr>
        <w:t>在锅底部即有硫酸钾桔晶生成</w:t>
      </w:r>
      <w:r>
        <w:rPr>
          <w:color w:val="131313"/>
          <w:spacing w:val="14"/>
          <w:w w:val="105"/>
        </w:rPr>
        <w:t>，</w:t>
      </w:r>
      <w:r>
        <w:rPr>
          <w:color w:val="2B2B2B"/>
          <w:spacing w:val="8"/>
          <w:w w:val="105"/>
        </w:rPr>
        <w:t>这时可用工具 将桔晶</w:t>
      </w:r>
    </w:p>
    <w:p>
      <w:pPr>
        <w:spacing w:before="110"/>
        <w:ind w:left="3744" w:right="0" w:firstLine="0"/>
        <w:jc w:val="left"/>
        <w:rPr>
          <w:sz w:val="29"/>
        </w:rPr>
      </w:pPr>
      <w:r>
        <w:rPr/>
        <w:drawing>
          <wp:anchor distT="0" distB="0" distL="0" distR="0" allowOverlap="1" layoutInCell="1" locked="0" behindDoc="1" simplePos="0" relativeHeight="233261056">
            <wp:simplePos x="0" y="0"/>
            <wp:positionH relativeFrom="page">
              <wp:posOffset>957927</wp:posOffset>
            </wp:positionH>
            <wp:positionV relativeFrom="paragraph">
              <wp:posOffset>244442</wp:posOffset>
            </wp:positionV>
            <wp:extent cx="1494367" cy="621303"/>
            <wp:effectExtent l="0" t="0" r="0" b="0"/>
            <wp:wrapNone/>
            <wp:docPr id="101" name="image71.png"/>
            <wp:cNvGraphicFramePr>
              <a:graphicFrameLocks noChangeAspect="1"/>
            </wp:cNvGraphicFramePr>
            <a:graphic>
              <a:graphicData uri="http://schemas.openxmlformats.org/drawingml/2006/picture">
                <pic:pic>
                  <pic:nvPicPr>
                    <pic:cNvPr id="102" name="image71.png"/>
                    <pic:cNvPicPr/>
                  </pic:nvPicPr>
                  <pic:blipFill>
                    <a:blip r:embed="rId75" cstate="print"/>
                    <a:stretch>
                      <a:fillRect/>
                    </a:stretch>
                  </pic:blipFill>
                  <pic:spPr>
                    <a:xfrm>
                      <a:off x="0" y="0"/>
                      <a:ext cx="1494367" cy="621303"/>
                    </a:xfrm>
                    <a:prstGeom prst="rect">
                      <a:avLst/>
                    </a:prstGeom>
                  </pic:spPr>
                </pic:pic>
              </a:graphicData>
            </a:graphic>
          </wp:anchor>
        </w:drawing>
      </w:r>
      <w:r>
        <w:rPr>
          <w:rFonts w:ascii="Times New Roman" w:eastAsia="Times New Roman"/>
          <w:color w:val="2B2B2B"/>
          <w:w w:val="105"/>
          <w:sz w:val="23"/>
        </w:rPr>
        <w:t>1 </w:t>
      </w:r>
      <w:r>
        <w:rPr>
          <w:color w:val="2B2B2B"/>
          <w:w w:val="105"/>
          <w:sz w:val="29"/>
        </w:rPr>
        <w:t>捞</w:t>
      </w:r>
      <w:r>
        <w:rPr>
          <w:color w:val="4B4B4B"/>
          <w:w w:val="105"/>
          <w:sz w:val="29"/>
        </w:rPr>
        <w:t>出</w:t>
      </w:r>
      <w:r>
        <w:rPr>
          <w:color w:val="2B2B2B"/>
          <w:w w:val="105"/>
          <w:sz w:val="29"/>
        </w:rPr>
        <w:t>。</w:t>
      </w:r>
    </w:p>
    <w:p>
      <w:pPr>
        <w:pStyle w:val="BodyText"/>
        <w:spacing w:before="95"/>
        <w:ind w:left="4060" w:firstLine="616"/>
      </w:pPr>
      <w:r>
        <w:rPr/>
        <w:pict>
          <v:shape style="position:absolute;margin-left:188.299606pt;margin-top:15.855079pt;width:8.0500pt;height:14.05pt;mso-position-horizontal-relative:page;mso-position-vertical-relative:paragraph;z-index:252507136" type="#_x0000_t202" filled="false" stroked="false">
            <v:textbox inset="0,0,0,0" style="layout-flow:vertical-ideographic">
              <w:txbxContent>
                <w:p>
                  <w:pPr>
                    <w:spacing w:line="120" w:lineRule="auto" w:before="0"/>
                    <w:ind w:left="20" w:right="0" w:firstLine="0"/>
                    <w:jc w:val="left"/>
                    <w:rPr>
                      <w:sz w:val="24"/>
                    </w:rPr>
                  </w:pPr>
                  <w:r>
                    <w:rPr>
                      <w:color w:val="2B2B2B"/>
                      <w:w w:val="100"/>
                      <w:sz w:val="24"/>
                    </w:rPr>
                    <w:t>3</w:t>
                  </w:r>
                </w:p>
              </w:txbxContent>
            </v:textbox>
            <w10:wrap type="none"/>
          </v:shape>
        </w:pict>
      </w:r>
      <w:r>
        <w:rPr>
          <w:color w:val="3B3B3B"/>
          <w:spacing w:val="1"/>
        </w:rPr>
        <w:t>溶液的溫度较高</w:t>
      </w:r>
      <w:r>
        <w:rPr>
          <w:color w:val="131313"/>
          <w:spacing w:val="11"/>
        </w:rPr>
        <w:t>，</w:t>
      </w:r>
      <w:r>
        <w:rPr>
          <w:color w:val="3B3B3B"/>
        </w:rPr>
        <w:t>趁热将溶液用粗布</w:t>
      </w:r>
    </w:p>
    <w:p>
      <w:pPr>
        <w:pStyle w:val="BodyText"/>
        <w:spacing w:line="480" w:lineRule="atLeast" w:before="17"/>
        <w:ind w:left="4061" w:right="930" w:hanging="2"/>
      </w:pPr>
      <w:r>
        <w:rPr>
          <w:color w:val="2B2B2B"/>
          <w:w w:val="105"/>
        </w:rPr>
        <w:t>过滤，过滤的是用一个瓷缸，在缸口上部</w:t>
      </w:r>
      <w:r>
        <w:rPr>
          <w:color w:val="2B2B2B"/>
          <w:spacing w:val="-7"/>
          <w:w w:val="105"/>
        </w:rPr>
        <w:t>放匮</w:t>
      </w:r>
      <w:r>
        <w:rPr>
          <w:color w:val="4B4B4B"/>
          <w:spacing w:val="4"/>
          <w:w w:val="105"/>
        </w:rPr>
        <w:t>一木</w:t>
      </w:r>
      <w:r>
        <w:rPr>
          <w:color w:val="2B2B2B"/>
          <w:spacing w:val="-12"/>
          <w:w w:val="105"/>
        </w:rPr>
        <w:t>框</w:t>
      </w:r>
      <w:r>
        <w:rPr>
          <w:color w:val="131313"/>
          <w:spacing w:val="23"/>
          <w:w w:val="105"/>
        </w:rPr>
        <w:t>，</w:t>
      </w:r>
      <w:r>
        <w:rPr>
          <w:color w:val="2B2B2B"/>
          <w:spacing w:val="-6"/>
          <w:w w:val="105"/>
        </w:rPr>
        <w:t>框</w:t>
      </w:r>
      <w:r>
        <w:rPr>
          <w:color w:val="131313"/>
          <w:spacing w:val="15"/>
          <w:w w:val="105"/>
        </w:rPr>
        <w:t>上</w:t>
      </w:r>
      <w:r>
        <w:rPr>
          <w:color w:val="2B2B2B"/>
          <w:spacing w:val="-10"/>
          <w:w w:val="105"/>
        </w:rPr>
        <w:t>放</w:t>
      </w:r>
      <w:r>
        <w:rPr>
          <w:color w:val="4B4B4B"/>
          <w:spacing w:val="-10"/>
          <w:w w:val="105"/>
        </w:rPr>
        <w:t>一筛子</w:t>
      </w:r>
      <w:r>
        <w:rPr>
          <w:color w:val="2B2B2B"/>
          <w:spacing w:val="-1"/>
          <w:w w:val="105"/>
        </w:rPr>
        <w:t>，筛上铺白粗</w:t>
      </w:r>
    </w:p>
    <w:p>
      <w:pPr>
        <w:spacing w:line="134" w:lineRule="exact" w:before="0"/>
        <w:ind w:left="0" w:right="2889" w:firstLine="0"/>
        <w:jc w:val="center"/>
        <w:rPr>
          <w:rFonts w:ascii="Arial"/>
          <w:sz w:val="23"/>
        </w:rPr>
      </w:pPr>
      <w:r>
        <w:rPr/>
        <w:drawing>
          <wp:anchor distT="0" distB="0" distL="0" distR="0" allowOverlap="1" layoutInCell="1" locked="0" behindDoc="0" simplePos="0" relativeHeight="252506112">
            <wp:simplePos x="0" y="0"/>
            <wp:positionH relativeFrom="page">
              <wp:posOffset>1839220</wp:posOffset>
            </wp:positionH>
            <wp:positionV relativeFrom="paragraph">
              <wp:posOffset>73539</wp:posOffset>
            </wp:positionV>
            <wp:extent cx="536439" cy="506600"/>
            <wp:effectExtent l="0" t="0" r="0" b="0"/>
            <wp:wrapNone/>
            <wp:docPr id="103" name="image72.png"/>
            <wp:cNvGraphicFramePr>
              <a:graphicFrameLocks noChangeAspect="1"/>
            </wp:cNvGraphicFramePr>
            <a:graphic>
              <a:graphicData uri="http://schemas.openxmlformats.org/drawingml/2006/picture">
                <pic:pic>
                  <pic:nvPicPr>
                    <pic:cNvPr id="104" name="image72.png"/>
                    <pic:cNvPicPr/>
                  </pic:nvPicPr>
                  <pic:blipFill>
                    <a:blip r:embed="rId76" cstate="print"/>
                    <a:stretch>
                      <a:fillRect/>
                    </a:stretch>
                  </pic:blipFill>
                  <pic:spPr>
                    <a:xfrm>
                      <a:off x="0" y="0"/>
                      <a:ext cx="536439" cy="506600"/>
                    </a:xfrm>
                    <a:prstGeom prst="rect">
                      <a:avLst/>
                    </a:prstGeom>
                  </pic:spPr>
                </pic:pic>
              </a:graphicData>
            </a:graphic>
          </wp:anchor>
        </w:drawing>
      </w:r>
      <w:r>
        <w:rPr>
          <w:rFonts w:ascii="Arial"/>
          <w:color w:val="2B2B2B"/>
          <w:w w:val="105"/>
          <w:sz w:val="23"/>
        </w:rPr>
        <w:t>5</w:t>
      </w:r>
    </w:p>
    <w:p>
      <w:pPr>
        <w:spacing w:after="0" w:line="134" w:lineRule="exact"/>
        <w:jc w:val="center"/>
        <w:rPr>
          <w:rFonts w:ascii="Arial"/>
          <w:sz w:val="23"/>
        </w:rPr>
        <w:sectPr>
          <w:pgSz w:w="10520" w:h="17040"/>
          <w:pgMar w:top="940" w:bottom="280" w:left="0" w:right="0"/>
        </w:sectPr>
      </w:pPr>
    </w:p>
    <w:p>
      <w:pPr>
        <w:pStyle w:val="BodyText"/>
        <w:spacing w:before="52"/>
        <w:ind w:left="579"/>
        <w:jc w:val="center"/>
      </w:pPr>
      <w:r>
        <w:rPr>
          <w:color w:val="3B3B3B"/>
          <w:w w:val="105"/>
        </w:rPr>
        <w:t>窜＇</w:t>
      </w:r>
    </w:p>
    <w:p>
      <w:pPr>
        <w:pStyle w:val="BodyText"/>
        <w:rPr>
          <w:sz w:val="20"/>
        </w:rPr>
      </w:pPr>
    </w:p>
    <w:p>
      <w:pPr>
        <w:pStyle w:val="BodyText"/>
        <w:spacing w:before="10"/>
        <w:rPr>
          <w:sz w:val="18"/>
        </w:rPr>
      </w:pPr>
      <w:r>
        <w:rPr/>
        <w:drawing>
          <wp:anchor distT="0" distB="0" distL="0" distR="0" allowOverlap="1" layoutInCell="1" locked="0" behindDoc="0" simplePos="0" relativeHeight="825">
            <wp:simplePos x="0" y="0"/>
            <wp:positionH relativeFrom="page">
              <wp:posOffset>1015402</wp:posOffset>
            </wp:positionH>
            <wp:positionV relativeFrom="paragraph">
              <wp:posOffset>177747</wp:posOffset>
            </wp:positionV>
            <wp:extent cx="744563" cy="209550"/>
            <wp:effectExtent l="0" t="0" r="0" b="0"/>
            <wp:wrapTopAndBottom/>
            <wp:docPr id="105" name="image73.png"/>
            <wp:cNvGraphicFramePr>
              <a:graphicFrameLocks noChangeAspect="1"/>
            </wp:cNvGraphicFramePr>
            <a:graphic>
              <a:graphicData uri="http://schemas.openxmlformats.org/drawingml/2006/picture">
                <pic:pic>
                  <pic:nvPicPr>
                    <pic:cNvPr id="106" name="image73.png"/>
                    <pic:cNvPicPr/>
                  </pic:nvPicPr>
                  <pic:blipFill>
                    <a:blip r:embed="rId77" cstate="print"/>
                    <a:stretch>
                      <a:fillRect/>
                    </a:stretch>
                  </pic:blipFill>
                  <pic:spPr>
                    <a:xfrm>
                      <a:off x="0" y="0"/>
                      <a:ext cx="744563" cy="209550"/>
                    </a:xfrm>
                    <a:prstGeom prst="rect">
                      <a:avLst/>
                    </a:prstGeom>
                  </pic:spPr>
                </pic:pic>
              </a:graphicData>
            </a:graphic>
          </wp:anchor>
        </w:drawing>
      </w:r>
    </w:p>
    <w:p>
      <w:pPr>
        <w:pStyle w:val="BodyText"/>
        <w:spacing w:before="12"/>
        <w:rPr>
          <w:sz w:val="37"/>
        </w:rPr>
      </w:pPr>
    </w:p>
    <w:p>
      <w:pPr>
        <w:tabs>
          <w:tab w:pos="1735" w:val="left" w:leader="none"/>
        </w:tabs>
        <w:spacing w:before="0"/>
        <w:ind w:left="926" w:right="0" w:firstLine="0"/>
        <w:jc w:val="center"/>
        <w:rPr>
          <w:sz w:val="24"/>
        </w:rPr>
      </w:pPr>
      <w:r>
        <w:rPr>
          <w:color w:val="3B3B3B"/>
          <w:spacing w:val="16"/>
          <w:w w:val="110"/>
          <w:sz w:val="25"/>
        </w:rPr>
        <w:t>图</w:t>
      </w:r>
      <w:r>
        <w:rPr>
          <w:rFonts w:ascii="Arial" w:eastAsia="Arial"/>
          <w:color w:val="3B3B3B"/>
          <w:w w:val="110"/>
          <w:sz w:val="27"/>
        </w:rPr>
        <w:t>28</w:t>
        <w:tab/>
      </w:r>
      <w:r>
        <w:rPr>
          <w:color w:val="3B3B3B"/>
          <w:w w:val="110"/>
          <w:sz w:val="24"/>
        </w:rPr>
        <w:t>过滤装膛</w:t>
      </w:r>
    </w:p>
    <w:p>
      <w:pPr>
        <w:spacing w:line="346" w:lineRule="exact" w:before="14"/>
        <w:ind w:left="1003" w:right="60" w:firstLine="14"/>
        <w:jc w:val="center"/>
        <w:rPr>
          <w:sz w:val="21"/>
        </w:rPr>
      </w:pPr>
      <w:r>
        <w:rPr>
          <w:rFonts w:ascii="Times New Roman" w:eastAsia="Times New Roman"/>
          <w:color w:val="2B2B2B"/>
          <w:spacing w:val="18"/>
          <w:sz w:val="22"/>
        </w:rPr>
        <w:t>l</w:t>
      </w:r>
      <w:r>
        <w:rPr>
          <w:color w:val="797979"/>
          <w:spacing w:val="-4"/>
          <w:sz w:val="21"/>
        </w:rPr>
        <w:t>一</w:t>
      </w:r>
      <w:r>
        <w:rPr>
          <w:color w:val="3B3B3B"/>
          <w:spacing w:val="-2"/>
          <w:sz w:val="21"/>
        </w:rPr>
        <w:t>白布； </w:t>
      </w:r>
      <w:r>
        <w:rPr>
          <w:rFonts w:ascii="Times New Roman" w:eastAsia="Times New Roman"/>
          <w:color w:val="4B4B4B"/>
          <w:sz w:val="22"/>
        </w:rPr>
        <w:t>2 </w:t>
      </w:r>
      <w:r>
        <w:rPr>
          <w:color w:val="909090"/>
          <w:spacing w:val="-22"/>
          <w:sz w:val="21"/>
        </w:rPr>
        <w:t>一</w:t>
      </w:r>
      <w:r>
        <w:rPr>
          <w:color w:val="4B4B4B"/>
          <w:spacing w:val="-70"/>
          <w:sz w:val="21"/>
        </w:rPr>
        <w:t>简子</w:t>
      </w:r>
      <w:r>
        <w:rPr>
          <w:color w:val="2B2B2B"/>
          <w:spacing w:val="3"/>
          <w:sz w:val="21"/>
        </w:rPr>
        <w:t>； </w:t>
      </w:r>
      <w:r>
        <w:rPr>
          <w:rFonts w:ascii="Times New Roman" w:eastAsia="Times New Roman"/>
          <w:color w:val="626262"/>
          <w:spacing w:val="-4"/>
          <w:sz w:val="22"/>
        </w:rPr>
        <w:t>3</w:t>
      </w:r>
      <w:r>
        <w:rPr>
          <w:color w:val="626262"/>
          <w:spacing w:val="-4"/>
          <w:sz w:val="21"/>
        </w:rPr>
        <w:t>一</w:t>
      </w:r>
      <w:r>
        <w:rPr>
          <w:color w:val="3B3B3B"/>
          <w:sz w:val="21"/>
        </w:rPr>
        <w:t>木</w:t>
      </w:r>
      <w:r>
        <w:rPr>
          <w:color w:val="4B4B4B"/>
          <w:spacing w:val="-12"/>
          <w:sz w:val="21"/>
        </w:rPr>
        <w:t>框</w:t>
      </w:r>
      <w:r>
        <w:rPr>
          <w:color w:val="2B2B2B"/>
          <w:spacing w:val="33"/>
          <w:sz w:val="21"/>
        </w:rPr>
        <w:t>； </w:t>
      </w:r>
      <w:r>
        <w:rPr>
          <w:rFonts w:ascii="Times New Roman" w:eastAsia="Times New Roman"/>
          <w:color w:val="2B2B2B"/>
          <w:spacing w:val="-3"/>
          <w:sz w:val="23"/>
        </w:rPr>
        <w:t>4</w:t>
      </w:r>
      <w:r>
        <w:rPr>
          <w:color w:val="909090"/>
          <w:spacing w:val="-16"/>
          <w:sz w:val="21"/>
        </w:rPr>
        <w:t>一</w:t>
      </w:r>
      <w:r>
        <w:rPr>
          <w:color w:val="3B3B3B"/>
          <w:spacing w:val="13"/>
          <w:sz w:val="21"/>
        </w:rPr>
        <w:t>隋缸； </w:t>
      </w:r>
      <w:r>
        <w:rPr>
          <w:rFonts w:ascii="Times New Roman" w:eastAsia="Times New Roman"/>
          <w:color w:val="3B3B3B"/>
          <w:spacing w:val="25"/>
          <w:sz w:val="32"/>
        </w:rPr>
        <w:t>s</w:t>
      </w:r>
      <w:r>
        <w:rPr>
          <w:color w:val="909090"/>
          <w:spacing w:val="-4"/>
          <w:sz w:val="21"/>
        </w:rPr>
        <w:t>一</w:t>
      </w:r>
      <w:r>
        <w:rPr>
          <w:color w:val="3B3B3B"/>
          <w:spacing w:val="-2"/>
          <w:sz w:val="21"/>
        </w:rPr>
        <w:t>过滤后</w:t>
      </w:r>
      <w:r>
        <w:rPr>
          <w:color w:val="3B3B3B"/>
          <w:sz w:val="21"/>
        </w:rPr>
        <w:t>的溶液。</w:t>
      </w:r>
    </w:p>
    <w:p>
      <w:pPr>
        <w:pStyle w:val="BodyText"/>
        <w:spacing w:line="334" w:lineRule="exact"/>
        <w:ind w:left="295"/>
      </w:pPr>
      <w:r>
        <w:rPr/>
        <w:br w:type="column"/>
      </w:r>
      <w:r>
        <w:rPr>
          <w:color w:val="3B3B3B"/>
          <w:w w:val="105"/>
        </w:rPr>
        <w:t>布，用以过滤溶液，具体装置如图</w:t>
      </w:r>
      <w:r>
        <w:rPr>
          <w:rFonts w:ascii="Arial" w:eastAsia="Arial"/>
          <w:color w:val="3B3B3B"/>
          <w:w w:val="105"/>
          <w:sz w:val="27"/>
        </w:rPr>
        <w:t>28 </w:t>
      </w:r>
      <w:r>
        <w:rPr>
          <w:color w:val="3B3B3B"/>
          <w:w w:val="105"/>
        </w:rPr>
        <w:t>所示。</w:t>
      </w:r>
    </w:p>
    <w:p>
      <w:pPr>
        <w:pStyle w:val="BodyText"/>
        <w:spacing w:line="312" w:lineRule="auto" w:before="110"/>
        <w:ind w:left="271" w:right="936" w:firstLine="611"/>
      </w:pPr>
      <w:r>
        <w:rPr>
          <w:color w:val="2B2B2B"/>
          <w:spacing w:val="-10"/>
          <w:w w:val="105"/>
        </w:rPr>
        <w:t>过滤后</w:t>
      </w:r>
      <w:r>
        <w:rPr>
          <w:color w:val="131313"/>
          <w:spacing w:val="4"/>
          <w:w w:val="105"/>
        </w:rPr>
        <w:t>，</w:t>
      </w:r>
      <w:r>
        <w:rPr>
          <w:color w:val="2B2B2B"/>
          <w:spacing w:val="-1"/>
          <w:w w:val="105"/>
        </w:rPr>
        <w:t>物料的溫度也随之降低，硝</w:t>
      </w:r>
      <w:r>
        <w:rPr>
          <w:color w:val="131313"/>
          <w:spacing w:val="-6"/>
          <w:w w:val="105"/>
        </w:rPr>
        <w:t>酸</w:t>
      </w:r>
      <w:r>
        <w:rPr>
          <w:color w:val="2B2B2B"/>
          <w:spacing w:val="-5"/>
          <w:w w:val="105"/>
        </w:rPr>
        <w:t>绥在缸中开始有桔晶析出</w:t>
      </w:r>
      <w:r>
        <w:rPr>
          <w:color w:val="131313"/>
          <w:spacing w:val="5"/>
          <w:w w:val="105"/>
        </w:rPr>
        <w:t>，</w:t>
      </w:r>
      <w:r>
        <w:rPr>
          <w:color w:val="3B3B3B"/>
          <w:spacing w:val="-8"/>
          <w:w w:val="105"/>
        </w:rPr>
        <w:t>再放置</w:t>
      </w:r>
      <w:r>
        <w:rPr>
          <w:rFonts w:ascii="Times New Roman" w:eastAsia="Times New Roman"/>
          <w:color w:val="3B3B3B"/>
          <w:spacing w:val="13"/>
          <w:w w:val="105"/>
        </w:rPr>
        <w:t>5~</w:t>
      </w:r>
      <w:r>
        <w:rPr>
          <w:rFonts w:ascii="Times New Roman" w:eastAsia="Times New Roman"/>
          <w:color w:val="3B3B3B"/>
          <w:spacing w:val="85"/>
          <w:w w:val="105"/>
        </w:rPr>
        <w:t> </w:t>
      </w:r>
      <w:r>
        <w:rPr>
          <w:rFonts w:ascii="Times New Roman" w:eastAsia="Times New Roman"/>
          <w:color w:val="3B3B3B"/>
          <w:w w:val="105"/>
        </w:rPr>
        <w:t>6 </w:t>
      </w:r>
      <w:r>
        <w:rPr>
          <w:color w:val="2B2B2B"/>
          <w:spacing w:val="8"/>
          <w:w w:val="105"/>
        </w:rPr>
        <w:t>小时</w:t>
      </w:r>
      <w:r>
        <w:rPr>
          <w:color w:val="131313"/>
          <w:spacing w:val="-4"/>
          <w:w w:val="105"/>
        </w:rPr>
        <w:t>，</w:t>
      </w:r>
      <w:r>
        <w:rPr>
          <w:color w:val="2B2B2B"/>
          <w:spacing w:val="-8"/>
          <w:w w:val="105"/>
        </w:rPr>
        <w:t>使其完全桔品</w:t>
      </w:r>
      <w:r>
        <w:rPr>
          <w:color w:val="131313"/>
          <w:spacing w:val="16"/>
          <w:w w:val="105"/>
        </w:rPr>
        <w:t>，</w:t>
      </w:r>
      <w:r>
        <w:rPr>
          <w:color w:val="3B3B3B"/>
          <w:spacing w:val="-6"/>
          <w:w w:val="105"/>
        </w:rPr>
        <w:t>所制出的产品</w:t>
      </w:r>
      <w:r>
        <w:rPr>
          <w:color w:val="131313"/>
          <w:spacing w:val="15"/>
          <w:w w:val="105"/>
        </w:rPr>
        <w:t>，</w:t>
      </w:r>
      <w:r>
        <w:rPr>
          <w:color w:val="2B2B2B"/>
          <w:w w:val="105"/>
        </w:rPr>
        <w:t>即</w:t>
      </w:r>
      <w:r>
        <w:rPr>
          <w:color w:val="3B3B3B"/>
          <w:spacing w:val="-7"/>
          <w:w w:val="105"/>
        </w:rPr>
        <w:t>为硝酸绥。所制出的成品质扯与过滤</w:t>
      </w:r>
      <w:r>
        <w:rPr>
          <w:color w:val="626262"/>
          <w:w w:val="105"/>
        </w:rPr>
        <w:t>工序</w:t>
      </w:r>
      <w:r>
        <w:rPr>
          <w:color w:val="2B2B2B"/>
          <w:w w:val="105"/>
        </w:rPr>
        <w:t>的操作有关。若</w:t>
      </w:r>
      <w:r>
        <w:rPr>
          <w:color w:val="2B2B2B"/>
          <w:spacing w:val="-54"/>
          <w:w w:val="105"/>
        </w:rPr>
        <w:t>过滤较好</w:t>
      </w:r>
      <w:r>
        <w:rPr>
          <w:color w:val="131313"/>
          <w:spacing w:val="-101"/>
          <w:w w:val="105"/>
        </w:rPr>
        <w:t>，</w:t>
      </w:r>
      <w:r>
        <w:rPr>
          <w:color w:val="2B2B2B"/>
          <w:w w:val="105"/>
        </w:rPr>
        <w:t>制出的产品质批</w:t>
      </w:r>
      <w:r>
        <w:rPr>
          <w:color w:val="131313"/>
          <w:spacing w:val="-15"/>
        </w:rPr>
        <w:t>一</w:t>
      </w:r>
      <w:r>
        <w:rPr>
          <w:color w:val="3B3B3B"/>
          <w:spacing w:val="-17"/>
        </w:rPr>
        <w:t>致</w:t>
      </w:r>
      <w:r>
        <w:rPr>
          <w:color w:val="3B3B3B"/>
          <w:spacing w:val="3"/>
          <w:w w:val="90"/>
        </w:rPr>
        <w:t>； 如 </w:t>
      </w:r>
      <w:r>
        <w:rPr>
          <w:color w:val="3B3B3B"/>
          <w:spacing w:val="4"/>
        </w:rPr>
        <w:t>过滤操作的不恰当</w:t>
      </w:r>
      <w:r>
        <w:rPr>
          <w:color w:val="131313"/>
          <w:spacing w:val="8"/>
        </w:rPr>
        <w:t>，</w:t>
      </w:r>
      <w:r>
        <w:rPr>
          <w:color w:val="2B2B2B"/>
          <w:spacing w:val="11"/>
        </w:rPr>
        <w:t>一般是上</w:t>
      </w:r>
      <w:r>
        <w:rPr>
          <w:color w:val="4B4B4B"/>
        </w:rPr>
        <w:t>层</w:t>
      </w:r>
    </w:p>
    <w:p>
      <w:pPr>
        <w:spacing w:after="0" w:line="312" w:lineRule="auto"/>
        <w:sectPr>
          <w:type w:val="continuous"/>
          <w:pgSz w:w="10520" w:h="17040"/>
          <w:pgMar w:top="1620" w:bottom="280" w:left="0" w:right="0"/>
          <w:cols w:num="2" w:equalWidth="0">
            <w:col w:w="3742" w:space="40"/>
            <w:col w:w="6738"/>
          </w:cols>
        </w:sectPr>
      </w:pPr>
    </w:p>
    <w:p>
      <w:pPr>
        <w:pStyle w:val="BodyText"/>
        <w:spacing w:line="321" w:lineRule="auto" w:before="7"/>
        <w:ind w:left="1007" w:right="892" w:hanging="10"/>
        <w:jc w:val="both"/>
      </w:pPr>
      <w:r>
        <w:rPr>
          <w:color w:val="3B3B3B"/>
        </w:rPr>
        <w:t>桔品较纯，下层含有杂质（主要是硫酸钾）。桔品的硝酸绥含有一</w:t>
      </w:r>
      <w:r>
        <w:rPr>
          <w:color w:val="2B2B2B"/>
        </w:rPr>
        <w:t>定水分</w:t>
      </w:r>
      <w:r>
        <w:rPr>
          <w:color w:val="131313"/>
        </w:rPr>
        <w:t>，</w:t>
      </w:r>
      <w:r>
        <w:rPr>
          <w:color w:val="3B3B3B"/>
        </w:rPr>
        <w:t>应再桯蒸发和脱水以 制得成品。</w:t>
      </w:r>
    </w:p>
    <w:p>
      <w:pPr>
        <w:pStyle w:val="BodyText"/>
        <w:spacing w:before="10"/>
        <w:rPr>
          <w:sz w:val="19"/>
        </w:rPr>
      </w:pPr>
    </w:p>
    <w:p>
      <w:pPr>
        <w:tabs>
          <w:tab w:pos="844" w:val="left" w:leader="none"/>
        </w:tabs>
        <w:spacing w:before="0"/>
        <w:ind w:left="151" w:right="0" w:firstLine="0"/>
        <w:jc w:val="center"/>
        <w:rPr>
          <w:sz w:val="29"/>
        </w:rPr>
      </w:pPr>
      <w:r>
        <w:rPr>
          <w:rFonts w:ascii="Arial" w:hAnsi="Arial" w:eastAsia="Arial"/>
          <w:color w:val="2B2B2B"/>
          <w:w w:val="105"/>
          <w:sz w:val="28"/>
        </w:rPr>
        <w:t>§</w:t>
      </w:r>
      <w:r>
        <w:rPr>
          <w:rFonts w:ascii="Arial" w:hAnsi="Arial" w:eastAsia="Arial"/>
          <w:color w:val="2B2B2B"/>
          <w:spacing w:val="-22"/>
          <w:w w:val="105"/>
          <w:sz w:val="28"/>
        </w:rPr>
        <w:t> </w:t>
      </w:r>
      <w:r>
        <w:rPr>
          <w:rFonts w:ascii="Arial" w:hAnsi="Arial" w:eastAsia="Arial"/>
          <w:color w:val="131313"/>
          <w:w w:val="105"/>
          <w:sz w:val="28"/>
        </w:rPr>
        <w:t>6</w:t>
        <w:tab/>
      </w:r>
      <w:r>
        <w:rPr>
          <w:color w:val="2B2B2B"/>
          <w:spacing w:val="4"/>
          <w:w w:val="105"/>
          <w:sz w:val="29"/>
        </w:rPr>
        <w:t>制造硝</w:t>
      </w:r>
      <w:r>
        <w:rPr>
          <w:color w:val="131313"/>
          <w:spacing w:val="7"/>
          <w:w w:val="105"/>
          <w:sz w:val="29"/>
        </w:rPr>
        <w:t>综</w:t>
      </w:r>
      <w:r>
        <w:rPr>
          <w:color w:val="2B2B2B"/>
          <w:spacing w:val="9"/>
          <w:w w:val="105"/>
          <w:sz w:val="29"/>
        </w:rPr>
        <w:t>炸药</w:t>
      </w:r>
      <w:r>
        <w:rPr>
          <w:color w:val="131313"/>
          <w:spacing w:val="-3"/>
          <w:w w:val="105"/>
          <w:sz w:val="29"/>
        </w:rPr>
        <w:t>中的原材料准备</w:t>
      </w:r>
    </w:p>
    <w:p>
      <w:pPr>
        <w:pStyle w:val="BodyText"/>
        <w:spacing w:before="9"/>
        <w:rPr>
          <w:sz w:val="22"/>
        </w:rPr>
      </w:pPr>
    </w:p>
    <w:p>
      <w:pPr>
        <w:pStyle w:val="BodyText"/>
        <w:spacing w:line="316" w:lineRule="auto"/>
        <w:ind w:left="1012" w:right="875" w:firstLine="620"/>
        <w:jc w:val="both"/>
      </w:pPr>
      <w:r>
        <w:rPr>
          <w:color w:val="2B2B2B"/>
          <w:spacing w:val="1"/>
          <w:w w:val="105"/>
        </w:rPr>
        <w:t>抗战时期所</w:t>
      </w:r>
      <w:r>
        <w:rPr>
          <w:color w:val="4B4B4B"/>
          <w:spacing w:val="-3"/>
          <w:w w:val="105"/>
        </w:rPr>
        <w:t>生产的</w:t>
      </w:r>
      <w:r>
        <w:rPr>
          <w:color w:val="2B2B2B"/>
          <w:spacing w:val="3"/>
          <w:w w:val="105"/>
        </w:rPr>
        <w:t>硝绥炸</w:t>
      </w:r>
      <w:r>
        <w:rPr>
          <w:color w:val="4B4B4B"/>
          <w:spacing w:val="-11"/>
          <w:w w:val="105"/>
        </w:rPr>
        <w:t>药</w:t>
      </w:r>
      <w:r>
        <w:rPr>
          <w:color w:val="131313"/>
          <w:spacing w:val="-102"/>
          <w:w w:val="105"/>
        </w:rPr>
        <w:t>，</w:t>
      </w:r>
      <w:r>
        <w:rPr>
          <w:color w:val="4B4B4B"/>
          <w:spacing w:val="-13"/>
          <w:w w:val="105"/>
        </w:rPr>
        <w:t>虽</w:t>
      </w:r>
      <w:r>
        <w:rPr>
          <w:color w:val="2B2B2B"/>
          <w:spacing w:val="-1"/>
          <w:w w:val="105"/>
        </w:rPr>
        <w:t>然使用的原料</w:t>
      </w:r>
      <w:r>
        <w:rPr>
          <w:color w:val="4B4B4B"/>
          <w:spacing w:val="-16"/>
          <w:w w:val="105"/>
        </w:rPr>
        <w:t>种类很多</w:t>
      </w:r>
      <w:r>
        <w:rPr>
          <w:color w:val="2B2B2B"/>
          <w:spacing w:val="-49"/>
          <w:w w:val="105"/>
        </w:rPr>
        <w:t>，但归</w:t>
      </w:r>
      <w:r>
        <w:rPr>
          <w:color w:val="2B2B2B"/>
          <w:spacing w:val="-49"/>
        </w:rPr>
        <w:t>钠起来原料可分为氧化剂（如硝酸绥），敏感剂（</w:t>
      </w:r>
      <w:r>
        <w:rPr>
          <w:color w:val="2B2B2B"/>
          <w:spacing w:val="-45"/>
        </w:rPr>
        <w:t>如硝化甘油和二</w:t>
      </w:r>
      <w:r>
        <w:rPr>
          <w:color w:val="2B2B2B"/>
          <w:w w:val="105"/>
        </w:rPr>
        <w:t>硝基荼）</w:t>
      </w:r>
      <w:r>
        <w:rPr>
          <w:color w:val="2B2B2B"/>
          <w:spacing w:val="7"/>
          <w:w w:val="105"/>
        </w:rPr>
        <w:t>等。原材料准备的步骤如</w:t>
      </w:r>
      <w:r>
        <w:rPr>
          <w:color w:val="4B4B4B"/>
          <w:spacing w:val="3"/>
          <w:w w:val="105"/>
        </w:rPr>
        <w:t>下</w:t>
      </w:r>
      <w:r>
        <w:rPr>
          <w:color w:val="131313"/>
          <w:w w:val="105"/>
        </w:rPr>
        <w:t>：</w:t>
      </w:r>
    </w:p>
    <w:p>
      <w:pPr>
        <w:pStyle w:val="BodyText"/>
        <w:spacing w:before="12"/>
        <w:rPr>
          <w:sz w:val="24"/>
        </w:rPr>
      </w:pPr>
    </w:p>
    <w:p>
      <w:pPr>
        <w:pStyle w:val="BodyText"/>
        <w:ind w:left="888"/>
        <w:jc w:val="both"/>
      </w:pPr>
      <w:r>
        <w:rPr>
          <w:color w:val="131313"/>
        </w:rPr>
        <w:t>（</w:t>
      </w:r>
      <w:r>
        <w:rPr>
          <w:color w:val="131313"/>
          <w:spacing w:val="-68"/>
        </w:rPr>
        <w:t> 一</w:t>
      </w:r>
      <w:r>
        <w:rPr>
          <w:color w:val="2B2B2B"/>
        </w:rPr>
        <w:t>）</w:t>
      </w:r>
      <w:r>
        <w:rPr>
          <w:color w:val="2B2B2B"/>
          <w:spacing w:val="-103"/>
        </w:rPr>
        <w:t> </w:t>
      </w:r>
      <w:r>
        <w:rPr>
          <w:color w:val="131313"/>
          <w:spacing w:val="-2"/>
        </w:rPr>
        <w:t>硝酸桉准备</w:t>
      </w:r>
    </w:p>
    <w:p>
      <w:pPr>
        <w:pStyle w:val="BodyText"/>
        <w:spacing w:before="4"/>
        <w:rPr>
          <w:sz w:val="20"/>
        </w:rPr>
      </w:pPr>
    </w:p>
    <w:p>
      <w:pPr>
        <w:pStyle w:val="BodyText"/>
        <w:spacing w:line="316" w:lineRule="auto" w:before="1"/>
        <w:ind w:left="984" w:right="907" w:firstLine="645"/>
        <w:jc w:val="both"/>
      </w:pPr>
      <w:r>
        <w:rPr>
          <w:color w:val="2B2B2B"/>
          <w:w w:val="105"/>
        </w:rPr>
        <w:t>硝酸绥是硝绥炸药的主要成分。对硝酸绥要求水份应少千 </w:t>
      </w:r>
      <w:r>
        <w:rPr>
          <w:rFonts w:ascii="Times New Roman" w:eastAsia="Times New Roman"/>
          <w:color w:val="2B2B2B"/>
          <w:spacing w:val="10"/>
          <w:w w:val="105"/>
          <w:sz w:val="30"/>
        </w:rPr>
        <w:t>0</w:t>
      </w:r>
      <w:r>
        <w:rPr>
          <w:rFonts w:ascii="Times New Roman" w:eastAsia="Times New Roman"/>
          <w:color w:val="131313"/>
          <w:spacing w:val="4"/>
          <w:w w:val="105"/>
          <w:sz w:val="30"/>
        </w:rPr>
        <w:t>. </w:t>
      </w:r>
      <w:r>
        <w:rPr>
          <w:rFonts w:ascii="Times New Roman" w:eastAsia="Times New Roman"/>
          <w:color w:val="2B2B2B"/>
          <w:spacing w:val="4"/>
          <w:w w:val="105"/>
          <w:sz w:val="30"/>
        </w:rPr>
        <w:t>3%</w:t>
      </w:r>
      <w:r>
        <w:rPr>
          <w:color w:val="131313"/>
          <w:spacing w:val="4"/>
          <w:w w:val="105"/>
        </w:rPr>
        <w:t>，</w:t>
      </w:r>
      <w:r>
        <w:rPr>
          <w:color w:val="4B4B4B"/>
          <w:spacing w:val="-5"/>
          <w:w w:val="105"/>
        </w:rPr>
        <w:t>细度通</w:t>
      </w:r>
      <w:r>
        <w:rPr>
          <w:color w:val="2B2B2B"/>
          <w:w w:val="105"/>
        </w:rPr>
        <w:t>过每平方厘</w:t>
      </w:r>
      <w:r>
        <w:rPr>
          <w:color w:val="131313"/>
          <w:spacing w:val="-25"/>
          <w:w w:val="105"/>
        </w:rPr>
        <w:t>米 </w:t>
      </w:r>
      <w:r>
        <w:rPr>
          <w:rFonts w:ascii="Times New Roman" w:eastAsia="Times New Roman"/>
          <w:color w:val="131313"/>
          <w:w w:val="105"/>
          <w:sz w:val="30"/>
        </w:rPr>
        <w:t>1</w:t>
      </w:r>
      <w:r>
        <w:rPr>
          <w:rFonts w:ascii="Times New Roman" w:eastAsia="Times New Roman"/>
          <w:color w:val="2B2B2B"/>
          <w:w w:val="105"/>
          <w:sz w:val="30"/>
        </w:rPr>
        <w:t>5</w:t>
      </w:r>
      <w:r>
        <w:rPr>
          <w:rFonts w:ascii="Times New Roman" w:eastAsia="Times New Roman"/>
          <w:color w:val="2B2B2B"/>
          <w:spacing w:val="61"/>
          <w:w w:val="105"/>
          <w:sz w:val="30"/>
        </w:rPr>
        <w:t> </w:t>
      </w:r>
      <w:r>
        <w:rPr>
          <w:color w:val="2B2B2B"/>
          <w:spacing w:val="-10"/>
          <w:w w:val="105"/>
        </w:rPr>
        <w:t>孔的旆网</w:t>
      </w:r>
      <w:r>
        <w:rPr>
          <w:color w:val="131313"/>
          <w:spacing w:val="-3"/>
          <w:w w:val="105"/>
        </w:rPr>
        <w:t>，</w:t>
      </w:r>
      <w:r>
        <w:rPr>
          <w:color w:val="3B3B3B"/>
          <w:spacing w:val="4"/>
          <w:w w:val="105"/>
        </w:rPr>
        <w:t>愈细愈好。准备</w:t>
      </w:r>
      <w:r>
        <w:rPr>
          <w:color w:val="131313"/>
          <w:spacing w:val="-9"/>
          <w:w w:val="105"/>
        </w:rPr>
        <w:t>工</w:t>
      </w:r>
      <w:r>
        <w:rPr>
          <w:color w:val="3B3B3B"/>
          <w:w w:val="105"/>
        </w:rPr>
        <w:t>作</w:t>
      </w:r>
      <w:r>
        <w:rPr>
          <w:color w:val="3B3B3B"/>
          <w:w w:val="110"/>
        </w:rPr>
        <w:t>由粉碎、于燥和筛选工序姐成。</w:t>
      </w:r>
    </w:p>
    <w:p>
      <w:pPr>
        <w:pStyle w:val="BodyText"/>
        <w:spacing w:line="345" w:lineRule="exact"/>
        <w:ind w:left="1673"/>
        <w:jc w:val="both"/>
      </w:pPr>
      <w:r>
        <w:rPr>
          <w:rFonts w:ascii="Arial" w:eastAsia="Arial"/>
          <w:color w:val="2B2B2B"/>
          <w:spacing w:val="19"/>
          <w:w w:val="105"/>
          <w:sz w:val="26"/>
        </w:rPr>
        <w:t>( </w:t>
      </w:r>
      <w:r>
        <w:rPr>
          <w:rFonts w:ascii="Arial" w:eastAsia="Arial"/>
          <w:color w:val="2B2B2B"/>
          <w:w w:val="105"/>
          <w:sz w:val="26"/>
        </w:rPr>
        <w:t>1</w:t>
      </w:r>
      <w:r>
        <w:rPr>
          <w:rFonts w:ascii="Arial" w:eastAsia="Arial"/>
          <w:color w:val="2B2B2B"/>
          <w:spacing w:val="24"/>
          <w:w w:val="105"/>
          <w:sz w:val="26"/>
        </w:rPr>
        <w:t> ) </w:t>
      </w:r>
      <w:r>
        <w:rPr>
          <w:color w:val="2B2B2B"/>
          <w:spacing w:val="-6"/>
          <w:w w:val="105"/>
        </w:rPr>
        <w:t>硝酸绥</w:t>
      </w:r>
      <w:r>
        <w:rPr>
          <w:color w:val="131313"/>
          <w:spacing w:val="-5"/>
          <w:w w:val="105"/>
        </w:rPr>
        <w:t>粉</w:t>
      </w:r>
      <w:r>
        <w:rPr>
          <w:color w:val="2B2B2B"/>
          <w:spacing w:val="-18"/>
          <w:w w:val="105"/>
        </w:rPr>
        <w:t>碎</w:t>
      </w:r>
      <w:r>
        <w:rPr>
          <w:color w:val="131313"/>
          <w:spacing w:val="2"/>
        </w:rPr>
        <w:t>： </w:t>
      </w:r>
      <w:r>
        <w:rPr>
          <w:color w:val="2B2B2B"/>
          <w:spacing w:val="-10"/>
          <w:w w:val="105"/>
        </w:rPr>
        <w:t>硝酸破的粉碎方法较多</w:t>
      </w:r>
      <w:r>
        <w:rPr>
          <w:color w:val="131313"/>
          <w:spacing w:val="-61"/>
          <w:w w:val="105"/>
        </w:rPr>
        <w:t>， </w:t>
      </w:r>
      <w:r>
        <w:rPr>
          <w:color w:val="2B2B2B"/>
          <w:spacing w:val="-14"/>
          <w:w w:val="105"/>
        </w:rPr>
        <w:t>如采用凸怕式</w:t>
      </w:r>
      <w:r>
        <w:rPr>
          <w:color w:val="131313"/>
          <w:w w:val="105"/>
        </w:rPr>
        <w:t>、</w:t>
      </w:r>
    </w:p>
    <w:p>
      <w:pPr>
        <w:pStyle w:val="BodyText"/>
        <w:spacing w:line="312" w:lineRule="auto" w:before="110"/>
        <w:ind w:left="1030" w:right="878" w:hanging="22"/>
        <w:jc w:val="both"/>
      </w:pPr>
      <w:r>
        <w:rPr>
          <w:color w:val="2B2B2B"/>
          <w:spacing w:val="-10"/>
          <w:w w:val="105"/>
        </w:rPr>
        <w:t>鼠能式粉碎机或桧砚机都能很好地粉碎。在抗战时期</w:t>
      </w:r>
      <w:r>
        <w:rPr>
          <w:color w:val="131313"/>
          <w:spacing w:val="19"/>
          <w:w w:val="105"/>
        </w:rPr>
        <w:t>，</w:t>
      </w:r>
      <w:r>
        <w:rPr>
          <w:color w:val="2B2B2B"/>
          <w:w w:val="105"/>
        </w:rPr>
        <w:t>为适应当</w:t>
      </w:r>
      <w:r>
        <w:rPr>
          <w:color w:val="2B2B2B"/>
          <w:spacing w:val="-9"/>
          <w:w w:val="105"/>
        </w:rPr>
        <w:t>时条件</w:t>
      </w:r>
      <w:r>
        <w:rPr>
          <w:color w:val="131313"/>
          <w:spacing w:val="5"/>
          <w:w w:val="105"/>
        </w:rPr>
        <w:t>，</w:t>
      </w:r>
      <w:r>
        <w:rPr>
          <w:color w:val="2B2B2B"/>
          <w:spacing w:val="-13"/>
          <w:w w:val="105"/>
        </w:rPr>
        <w:t>采用民间的石砚子进行粉碎</w:t>
      </w:r>
      <w:r>
        <w:rPr>
          <w:color w:val="131313"/>
          <w:spacing w:val="9"/>
          <w:w w:val="105"/>
        </w:rPr>
        <w:t>。</w:t>
      </w:r>
      <w:r>
        <w:rPr>
          <w:color w:val="2B2B2B"/>
          <w:spacing w:val="-7"/>
          <w:w w:val="105"/>
        </w:rPr>
        <w:t>粉碎方法</w:t>
      </w:r>
      <w:r>
        <w:rPr>
          <w:color w:val="4B4B4B"/>
          <w:spacing w:val="-21"/>
          <w:w w:val="105"/>
        </w:rPr>
        <w:t>是</w:t>
      </w:r>
      <w:r>
        <w:rPr>
          <w:color w:val="2B2B2B"/>
          <w:spacing w:val="-8"/>
        </w:rPr>
        <w:t>： 先 </w:t>
      </w:r>
      <w:r>
        <w:rPr>
          <w:color w:val="2B2B2B"/>
          <w:w w:val="105"/>
        </w:rPr>
        <w:t>将硝酸绥</w:t>
      </w:r>
      <w:r>
        <w:rPr>
          <w:color w:val="2B2B2B"/>
          <w:spacing w:val="-8"/>
          <w:w w:val="105"/>
        </w:rPr>
        <w:t>放在木槽或石</w:t>
      </w:r>
      <w:r>
        <w:rPr>
          <w:color w:val="131313"/>
          <w:spacing w:val="-4"/>
          <w:w w:val="105"/>
        </w:rPr>
        <w:t>板上</w:t>
      </w:r>
      <w:r>
        <w:rPr>
          <w:color w:val="2B2B2B"/>
          <w:spacing w:val="-11"/>
          <w:w w:val="105"/>
        </w:rPr>
        <w:t>， 用锤子打成每边长小</w:t>
      </w:r>
      <w:r>
        <w:rPr>
          <w:color w:val="131313"/>
          <w:spacing w:val="-31"/>
          <w:w w:val="105"/>
        </w:rPr>
        <w:t>于 </w:t>
      </w:r>
      <w:r>
        <w:rPr>
          <w:rFonts w:ascii="Times New Roman" w:eastAsia="Times New Roman"/>
          <w:color w:val="2B2B2B"/>
          <w:w w:val="105"/>
          <w:sz w:val="28"/>
        </w:rPr>
        <w:t>60 </w:t>
      </w:r>
      <w:r>
        <w:rPr>
          <w:color w:val="2B2B2B"/>
          <w:spacing w:val="-20"/>
          <w:w w:val="105"/>
        </w:rPr>
        <w:t>毫米的小块，置</w:t>
      </w:r>
      <w:r>
        <w:rPr>
          <w:color w:val="4B4B4B"/>
          <w:w w:val="105"/>
        </w:rPr>
        <w:t>于</w:t>
      </w:r>
    </w:p>
    <w:p>
      <w:pPr>
        <w:pStyle w:val="BodyText"/>
        <w:rPr>
          <w:sz w:val="20"/>
        </w:rPr>
      </w:pPr>
    </w:p>
    <w:p>
      <w:pPr>
        <w:pStyle w:val="BodyText"/>
        <w:rPr>
          <w:sz w:val="20"/>
        </w:rPr>
      </w:pPr>
    </w:p>
    <w:p>
      <w:pPr>
        <w:pStyle w:val="BodyText"/>
        <w:rPr>
          <w:sz w:val="20"/>
        </w:rPr>
      </w:pPr>
    </w:p>
    <w:p>
      <w:pPr>
        <w:pStyle w:val="BodyText"/>
        <w:spacing w:before="4"/>
        <w:rPr>
          <w:sz w:val="10"/>
        </w:rPr>
      </w:pPr>
      <w:r>
        <w:rPr/>
        <w:pict>
          <v:shape style="position:absolute;margin-left:423.901703pt;margin-top:8.981379pt;width:100.35pt;height:.1pt;mso-position-horizontal-relative:page;mso-position-vertical-relative:paragraph;z-index:-250812416;mso-wrap-distance-left:0;mso-wrap-distance-right:0" coordorigin="8478,180" coordsize="2007,0" path="m8478,180l10484,180e" filled="false" stroked="true" strokeweight=".752638pt" strokecolor="#000000">
            <v:path arrowok="t"/>
            <v:stroke dashstyle="solid"/>
            <w10:wrap type="topAndBottom"/>
          </v:shape>
        </w:pict>
      </w:r>
    </w:p>
    <w:p>
      <w:pPr>
        <w:spacing w:after="0"/>
        <w:rPr>
          <w:sz w:val="10"/>
        </w:rPr>
        <w:sectPr>
          <w:type w:val="continuous"/>
          <w:pgSz w:w="10520" w:h="17040"/>
          <w:pgMar w:top="1620" w:bottom="280" w:left="0" w:right="0"/>
        </w:sectPr>
      </w:pPr>
    </w:p>
    <w:p>
      <w:pPr>
        <w:spacing w:before="80"/>
        <w:ind w:left="0" w:right="1336" w:firstLine="0"/>
        <w:jc w:val="right"/>
        <w:rPr>
          <w:rFonts w:ascii="Arial"/>
          <w:sz w:val="25"/>
        </w:rPr>
      </w:pPr>
      <w:r>
        <w:rPr>
          <w:rFonts w:ascii="Arial"/>
          <w:color w:val="343434"/>
          <w:w w:val="110"/>
          <w:sz w:val="25"/>
        </w:rPr>
        <w:t>77</w:t>
      </w:r>
    </w:p>
    <w:p>
      <w:pPr>
        <w:pStyle w:val="BodyText"/>
        <w:spacing w:line="321" w:lineRule="auto" w:before="184"/>
        <w:ind w:left="907" w:right="983"/>
        <w:jc w:val="both"/>
      </w:pPr>
      <w:r>
        <w:rPr>
          <w:color w:val="343434"/>
        </w:rPr>
        <w:t>石砚上（浊小时也用药店用的压药砚子），用畜力带动进行粉碎。</w:t>
      </w:r>
      <w:r>
        <w:rPr>
          <w:color w:val="212121"/>
          <w:w w:val="105"/>
        </w:rPr>
        <w:t>粉碎过</w:t>
      </w:r>
      <w:r>
        <w:rPr>
          <w:color w:val="494949"/>
          <w:w w:val="105"/>
        </w:rPr>
        <w:t>程一次加</w:t>
      </w:r>
      <w:r>
        <w:rPr>
          <w:color w:val="212121"/>
          <w:w w:val="105"/>
        </w:rPr>
        <w:t>料不要过多，边粉碎，边加料，并不停的用小木</w:t>
      </w:r>
      <w:r>
        <w:rPr>
          <w:color w:val="343434"/>
          <w:w w:val="105"/>
        </w:rPr>
        <w:t>板翻动物料。</w:t>
      </w:r>
    </w:p>
    <w:p>
      <w:pPr>
        <w:pStyle w:val="BodyText"/>
        <w:spacing w:line="323" w:lineRule="exact"/>
        <w:ind w:left="1224" w:right="732"/>
        <w:jc w:val="center"/>
      </w:pPr>
      <w:r>
        <w:rPr>
          <w:color w:val="343434"/>
          <w:w w:val="105"/>
        </w:rPr>
        <w:t>硝酸奻有较强的吸湿性，通常用秪袋包装，虽轻妥善优管，</w:t>
      </w:r>
    </w:p>
    <w:p>
      <w:pPr>
        <w:pStyle w:val="BodyText"/>
        <w:spacing w:line="312" w:lineRule="auto" w:before="110"/>
        <w:ind w:left="898" w:right="1015" w:firstLine="12"/>
        <w:jc w:val="both"/>
      </w:pPr>
      <w:r>
        <w:rPr>
          <w:color w:val="494949"/>
          <w:spacing w:val="-6"/>
          <w:w w:val="105"/>
        </w:rPr>
        <w:t>但含水址仍可达 </w:t>
      </w:r>
      <w:r>
        <w:rPr>
          <w:rFonts w:ascii="Times New Roman" w:eastAsia="Times New Roman"/>
          <w:color w:val="212121"/>
          <w:w w:val="105"/>
        </w:rPr>
        <w:t>5~ 8</w:t>
      </w:r>
      <w:r>
        <w:rPr>
          <w:rFonts w:ascii="Times New Roman" w:eastAsia="Times New Roman"/>
          <w:color w:val="212121"/>
          <w:spacing w:val="-21"/>
          <w:w w:val="105"/>
        </w:rPr>
        <w:t> %</w:t>
      </w:r>
      <w:r>
        <w:rPr>
          <w:color w:val="212121"/>
          <w:spacing w:val="9"/>
          <w:w w:val="105"/>
        </w:rPr>
        <w:t>。因此，未艇干燥的硝酸绥，用上述方</w:t>
      </w:r>
      <w:r>
        <w:rPr>
          <w:color w:val="212121"/>
          <w:spacing w:val="-8"/>
          <w:w w:val="105"/>
        </w:rPr>
        <w:t>法一次操作，使</w:t>
      </w:r>
      <w:r>
        <w:rPr>
          <w:color w:val="494949"/>
          <w:spacing w:val="2"/>
          <w:w w:val="105"/>
        </w:rPr>
        <w:t>釉度达到全部通</w:t>
      </w:r>
      <w:r>
        <w:rPr>
          <w:color w:val="212121"/>
          <w:spacing w:val="-18"/>
          <w:w w:val="105"/>
        </w:rPr>
        <w:t>过每平方厘 米 </w:t>
      </w:r>
      <w:r>
        <w:rPr>
          <w:rFonts w:ascii="Times New Roman" w:eastAsia="Times New Roman"/>
          <w:color w:val="212121"/>
          <w:w w:val="105"/>
          <w:sz w:val="28"/>
        </w:rPr>
        <w:t>15</w:t>
      </w:r>
      <w:r>
        <w:rPr>
          <w:rFonts w:ascii="Times New Roman" w:eastAsia="Times New Roman"/>
          <w:color w:val="212121"/>
          <w:spacing w:val="52"/>
          <w:w w:val="105"/>
          <w:sz w:val="28"/>
        </w:rPr>
        <w:t> </w:t>
      </w:r>
      <w:r>
        <w:rPr>
          <w:color w:val="212121"/>
          <w:spacing w:val="-1"/>
          <w:w w:val="105"/>
        </w:rPr>
        <w:t>孔的筛网 是较</w:t>
      </w:r>
      <w:r>
        <w:rPr>
          <w:color w:val="343434"/>
          <w:spacing w:val="1"/>
          <w:w w:val="105"/>
        </w:rPr>
        <w:t>困难的，需颓碎后再干燥，然后再精碎</w:t>
      </w:r>
      <w:r>
        <w:rPr>
          <w:color w:val="606060"/>
          <w:spacing w:val="-17"/>
          <w:w w:val="105"/>
        </w:rPr>
        <w:t>一</w:t>
      </w:r>
      <w:r>
        <w:rPr>
          <w:color w:val="343434"/>
          <w:w w:val="105"/>
        </w:rPr>
        <w:t>次。</w:t>
      </w:r>
    </w:p>
    <w:p>
      <w:pPr>
        <w:pStyle w:val="BodyText"/>
        <w:spacing w:line="352" w:lineRule="exact"/>
        <w:ind w:left="1556"/>
        <w:jc w:val="both"/>
      </w:pPr>
      <w:r>
        <w:rPr>
          <w:rFonts w:ascii="Times New Roman" w:eastAsia="Times New Roman"/>
          <w:color w:val="343434"/>
          <w:w w:val="105"/>
        </w:rPr>
        <w:t>( 2 ) </w:t>
      </w:r>
      <w:r>
        <w:rPr>
          <w:color w:val="343434"/>
          <w:w w:val="105"/>
        </w:rPr>
        <w:t>硝酸蛟干燥： 要求硝酸综合水 量不大于 </w:t>
      </w:r>
      <w:r>
        <w:rPr>
          <w:rFonts w:ascii="Times New Roman" w:eastAsia="Times New Roman"/>
          <w:color w:val="343434"/>
          <w:w w:val="105"/>
        </w:rPr>
        <w:t>0 . 3%</w:t>
      </w:r>
      <w:r>
        <w:rPr>
          <w:color w:val="343434"/>
          <w:w w:val="105"/>
        </w:rPr>
        <w:t>。其干</w:t>
      </w:r>
    </w:p>
    <w:p>
      <w:pPr>
        <w:pStyle w:val="BodyText"/>
        <w:spacing w:line="314" w:lineRule="auto" w:before="110"/>
        <w:ind w:left="918" w:right="837" w:firstLine="4"/>
      </w:pPr>
      <w:r>
        <w:rPr>
          <w:color w:val="343434"/>
          <w:w w:val="105"/>
        </w:rPr>
        <w:t>燥方法很多，如烟道气千燥法，热胤干燥法和干燥室干燥法等， </w:t>
      </w:r>
      <w:r>
        <w:rPr>
          <w:color w:val="494949"/>
          <w:w w:val="105"/>
        </w:rPr>
        <w:t>但不允许眶接用</w:t>
      </w:r>
      <w:r>
        <w:rPr>
          <w:color w:val="212121"/>
          <w:w w:val="105"/>
        </w:rPr>
        <w:t>火加热干燥。抗战时期是采用火炕干燥的 方法， </w:t>
      </w:r>
      <w:r>
        <w:rPr>
          <w:color w:val="343434"/>
          <w:w w:val="105"/>
        </w:rPr>
        <w:t>先在火炕上安置一些于燥架，然后将粉碎的物料置于于燥盘内辅</w:t>
      </w:r>
      <w:r>
        <w:rPr>
          <w:color w:val="212121"/>
          <w:w w:val="105"/>
        </w:rPr>
        <w:t>平，放入干燥架上（如图</w:t>
      </w:r>
      <w:r>
        <w:rPr>
          <w:rFonts w:ascii="Times New Roman" w:eastAsia="Times New Roman"/>
          <w:color w:val="212121"/>
          <w:w w:val="105"/>
          <w:sz w:val="28"/>
        </w:rPr>
        <w:t>29 </w:t>
      </w:r>
      <w:r>
        <w:rPr>
          <w:color w:val="212121"/>
          <w:w w:val="105"/>
        </w:rPr>
        <w:t>所示）进行于燥。</w:t>
      </w:r>
    </w:p>
    <w:p>
      <w:pPr>
        <w:pStyle w:val="BodyText"/>
        <w:spacing w:before="7"/>
        <w:rPr>
          <w:sz w:val="21"/>
        </w:rPr>
      </w:pPr>
      <w:r>
        <w:rPr/>
        <w:drawing>
          <wp:anchor distT="0" distB="0" distL="0" distR="0" allowOverlap="1" layoutInCell="1" locked="0" behindDoc="0" simplePos="0" relativeHeight="830">
            <wp:simplePos x="0" y="0"/>
            <wp:positionH relativeFrom="page">
              <wp:posOffset>1456049</wp:posOffset>
            </wp:positionH>
            <wp:positionV relativeFrom="paragraph">
              <wp:posOffset>200249</wp:posOffset>
            </wp:positionV>
            <wp:extent cx="458193" cy="95250"/>
            <wp:effectExtent l="0" t="0" r="0" b="0"/>
            <wp:wrapTopAndBottom/>
            <wp:docPr id="107" name="image74.png"/>
            <wp:cNvGraphicFramePr>
              <a:graphicFrameLocks noChangeAspect="1"/>
            </wp:cNvGraphicFramePr>
            <a:graphic>
              <a:graphicData uri="http://schemas.openxmlformats.org/drawingml/2006/picture">
                <pic:pic>
                  <pic:nvPicPr>
                    <pic:cNvPr id="108" name="image74.png"/>
                    <pic:cNvPicPr/>
                  </pic:nvPicPr>
                  <pic:blipFill>
                    <a:blip r:embed="rId78" cstate="print"/>
                    <a:stretch>
                      <a:fillRect/>
                    </a:stretch>
                  </pic:blipFill>
                  <pic:spPr>
                    <a:xfrm>
                      <a:off x="0" y="0"/>
                      <a:ext cx="458193" cy="95250"/>
                    </a:xfrm>
                    <a:prstGeom prst="rect">
                      <a:avLst/>
                    </a:prstGeom>
                  </pic:spPr>
                </pic:pic>
              </a:graphicData>
            </a:graphic>
          </wp:anchor>
        </w:drawing>
      </w:r>
      <w:r>
        <w:rPr/>
        <w:drawing>
          <wp:anchor distT="0" distB="0" distL="0" distR="0" allowOverlap="1" layoutInCell="1" locked="0" behindDoc="0" simplePos="0" relativeHeight="831">
            <wp:simplePos x="0" y="0"/>
            <wp:positionH relativeFrom="page">
              <wp:posOffset>1456049</wp:posOffset>
            </wp:positionH>
            <wp:positionV relativeFrom="paragraph">
              <wp:posOffset>429653</wp:posOffset>
            </wp:positionV>
            <wp:extent cx="477284" cy="95250"/>
            <wp:effectExtent l="0" t="0" r="0" b="0"/>
            <wp:wrapTopAndBottom/>
            <wp:docPr id="109" name="image75.png"/>
            <wp:cNvGraphicFramePr>
              <a:graphicFrameLocks noChangeAspect="1"/>
            </wp:cNvGraphicFramePr>
            <a:graphic>
              <a:graphicData uri="http://schemas.openxmlformats.org/drawingml/2006/picture">
                <pic:pic>
                  <pic:nvPicPr>
                    <pic:cNvPr id="110" name="image75.png"/>
                    <pic:cNvPicPr/>
                  </pic:nvPicPr>
                  <pic:blipFill>
                    <a:blip r:embed="rId79" cstate="print"/>
                    <a:stretch>
                      <a:fillRect/>
                    </a:stretch>
                  </pic:blipFill>
                  <pic:spPr>
                    <a:xfrm>
                      <a:off x="0" y="0"/>
                      <a:ext cx="477284" cy="95250"/>
                    </a:xfrm>
                    <a:prstGeom prst="rect">
                      <a:avLst/>
                    </a:prstGeom>
                  </pic:spPr>
                </pic:pic>
              </a:graphicData>
            </a:graphic>
          </wp:anchor>
        </w:drawing>
      </w:r>
    </w:p>
    <w:p>
      <w:pPr>
        <w:pStyle w:val="BodyText"/>
        <w:spacing w:before="2"/>
        <w:rPr>
          <w:sz w:val="11"/>
        </w:rPr>
      </w:pPr>
    </w:p>
    <w:p>
      <w:pPr>
        <w:pStyle w:val="BodyText"/>
        <w:rPr>
          <w:sz w:val="20"/>
        </w:rPr>
      </w:pPr>
    </w:p>
    <w:p>
      <w:pPr>
        <w:pStyle w:val="BodyText"/>
        <w:spacing w:before="4"/>
        <w:rPr>
          <w:sz w:val="19"/>
        </w:rPr>
      </w:pPr>
      <w:r>
        <w:rPr/>
        <w:pict>
          <v:group style="position:absolute;margin-left:108.615402pt;margin-top:14.364185pt;width:312.3pt;height:171.65pt;mso-position-horizontal-relative:page;mso-position-vertical-relative:paragraph;z-index:-250802176;mso-wrap-distance-left:0;mso-wrap-distance-right:0" coordorigin="2172,287" coordsize="6246,3433">
            <v:shape style="position:absolute;left:2172;top:437;width:453;height:3252" type="#_x0000_t75" stroked="false">
              <v:imagedata r:id="rId80" o:title=""/>
            </v:shape>
            <v:shape style="position:absolute;left:2775;top:362;width:1977;height:2725" type="#_x0000_t75" stroked="false">
              <v:imagedata r:id="rId81" o:title=""/>
            </v:shape>
            <v:shape style="position:absolute;left:4404;top:287;width:4013;height:3433" type="#_x0000_t75" stroked="false">
              <v:imagedata r:id="rId82" o:title=""/>
            </v:shape>
            <v:line style="position:absolute" from="2625,3463" to="4405,3463" stroked="true" strokeweight="1.505277pt" strokecolor="#000000">
              <v:stroke dashstyle="solid"/>
            </v:line>
            <v:line style="position:absolute" from="2384,3629" to="4405,3629" stroked="true" strokeweight="2.257915pt" strokecolor="#000000">
              <v:stroke dashstyle="solid"/>
            </v:line>
            <v:shape style="position:absolute;left:3594;top:600;width:1166;height:412" type="#_x0000_t202" filled="false" stroked="false">
              <v:textbox inset="0,0,0,0">
                <w:txbxContent>
                  <w:p>
                    <w:pPr>
                      <w:tabs>
                        <w:tab w:pos="1045" w:val="left" w:leader="none"/>
                      </w:tabs>
                      <w:spacing w:line="171" w:lineRule="exact" w:before="0"/>
                      <w:ind w:left="367" w:right="0" w:firstLine="0"/>
                      <w:jc w:val="left"/>
                      <w:rPr>
                        <w:sz w:val="16"/>
                      </w:rPr>
                    </w:pPr>
                    <w:r>
                      <w:rPr>
                        <w:color w:val="9C9C9C"/>
                        <w:spacing w:val="4"/>
                        <w:w w:val="62"/>
                        <w:sz w:val="9"/>
                      </w:rPr>
                      <w:t>一</w:t>
                    </w:r>
                    <w:r>
                      <w:rPr>
                        <w:emboss/>
                        <w:color w:val="B8B8B8"/>
                        <w:w w:val="62"/>
                        <w:sz w:val="9"/>
                      </w:rPr>
                      <w:t>·</w:t>
                    </w:r>
                    <w:r>
                      <w:rPr>
                        <w:shadow w:val="0"/>
                        <w:color w:val="B8B8B8"/>
                        <w:w w:val="62"/>
                        <w:sz w:val="9"/>
                      </w:rPr>
                      <w:t>一</w:t>
                    </w:r>
                    <w:r>
                      <w:rPr>
                        <w:shadow w:val="0"/>
                        <w:color w:val="B8B8B8"/>
                        <w:spacing w:val="-25"/>
                        <w:sz w:val="9"/>
                      </w:rPr>
                      <w:t> </w:t>
                    </w:r>
                    <w:r>
                      <w:rPr>
                        <w:shadow w:val="0"/>
                        <w:color w:val="9C9C9C"/>
                        <w:spacing w:val="-20"/>
                        <w:w w:val="124"/>
                        <w:sz w:val="9"/>
                      </w:rPr>
                      <w:t>－</w:t>
                    </w:r>
                    <w:r>
                      <w:rPr>
                        <w:shadow w:val="0"/>
                        <w:color w:val="777777"/>
                        <w:spacing w:val="-70"/>
                        <w:w w:val="62"/>
                        <w:sz w:val="16"/>
                      </w:rPr>
                      <w:t>·</w:t>
                    </w:r>
                    <w:r>
                      <w:rPr>
                        <w:shadow w:val="0"/>
                        <w:color w:val="9C9C9C"/>
                        <w:w w:val="62"/>
                        <w:sz w:val="16"/>
                      </w:rPr>
                      <w:t>·一</w:t>
                    </w:r>
                    <w:r>
                      <w:rPr>
                        <w:shadow w:val="0"/>
                        <w:color w:val="9C9C9C"/>
                        <w:sz w:val="16"/>
                      </w:rPr>
                      <w:tab/>
                    </w:r>
                    <w:r>
                      <w:rPr>
                        <w:shadow w:val="0"/>
                        <w:color w:val="9C9C9C"/>
                        <w:w w:val="62"/>
                        <w:sz w:val="16"/>
                      </w:rPr>
                      <w:t>．</w:t>
                    </w:r>
                  </w:p>
                  <w:p>
                    <w:pPr>
                      <w:tabs>
                        <w:tab w:pos="544" w:val="left" w:leader="none"/>
                      </w:tabs>
                      <w:spacing w:line="241" w:lineRule="exact" w:before="0"/>
                      <w:ind w:left="0" w:right="0" w:firstLine="0"/>
                      <w:jc w:val="left"/>
                      <w:rPr>
                        <w:rFonts w:ascii="Times New Roman"/>
                        <w:sz w:val="22"/>
                      </w:rPr>
                    </w:pPr>
                    <w:r>
                      <w:rPr>
                        <w:rFonts w:ascii="Times New Roman"/>
                        <w:color w:val="343434"/>
                        <w:w w:val="70"/>
                        <w:sz w:val="22"/>
                      </w:rPr>
                      <w:t>1   </w:t>
                    </w:r>
                    <w:r>
                      <w:rPr>
                        <w:rFonts w:ascii="Times New Roman"/>
                        <w:color w:val="343434"/>
                        <w:spacing w:val="28"/>
                        <w:w w:val="70"/>
                        <w:sz w:val="22"/>
                      </w:rPr>
                      <w:t> </w:t>
                    </w:r>
                    <w:r>
                      <w:rPr>
                        <w:rFonts w:ascii="Times New Roman"/>
                        <w:color w:val="212121"/>
                        <w:w w:val="70"/>
                        <w:sz w:val="22"/>
                      </w:rPr>
                      <w:t>2</w:t>
                      <w:tab/>
                    </w:r>
                    <w:r>
                      <w:rPr>
                        <w:rFonts w:ascii="Times New Roman"/>
                        <w:color w:val="343434"/>
                        <w:w w:val="70"/>
                        <w:sz w:val="22"/>
                      </w:rPr>
                      <w:t>3</w:t>
                    </w:r>
                  </w:p>
                </w:txbxContent>
              </v:textbox>
              <w10:wrap type="none"/>
            </v:shape>
            <v:shape style="position:absolute;left:3951;top:411;width:2856;height:312" type="#_x0000_t202" filled="false" stroked="false">
              <v:textbox inset="0,0,0,0">
                <w:txbxContent>
                  <w:p>
                    <w:pPr>
                      <w:spacing w:line="311" w:lineRule="exact" w:before="0"/>
                      <w:ind w:left="0" w:right="0" w:firstLine="0"/>
                      <w:jc w:val="left"/>
                      <w:rPr>
                        <w:sz w:val="31"/>
                      </w:rPr>
                    </w:pPr>
                    <w:r>
                      <w:rPr>
                        <w:color w:val="777777"/>
                        <w:spacing w:val="-81"/>
                        <w:w w:val="105"/>
                        <w:sz w:val="31"/>
                      </w:rPr>
                      <w:t>午</w:t>
                    </w:r>
                    <w:r>
                      <w:rPr>
                        <w:color w:val="777777"/>
                        <w:spacing w:val="-38"/>
                        <w:w w:val="110"/>
                        <w:sz w:val="31"/>
                      </w:rPr>
                      <w:t>乙了-- 之兰兰</w:t>
                    </w:r>
                    <w:r>
                      <w:rPr>
                        <w:color w:val="777777"/>
                        <w:spacing w:val="-229"/>
                        <w:w w:val="110"/>
                        <w:sz w:val="31"/>
                      </w:rPr>
                      <w:t>之</w:t>
                    </w:r>
                    <w:r>
                      <w:rPr>
                        <w:color w:val="9C9C9C"/>
                        <w:spacing w:val="-116"/>
                        <w:w w:val="150"/>
                        <w:sz w:val="31"/>
                      </w:rPr>
                      <w:t>－</w:t>
                    </w:r>
                    <w:r>
                      <w:rPr>
                        <w:color w:val="777777"/>
                        <w:spacing w:val="-56"/>
                        <w:w w:val="80"/>
                        <w:sz w:val="31"/>
                      </w:rPr>
                      <w:t>下</w:t>
                    </w:r>
                    <w:r>
                      <w:rPr>
                        <w:color w:val="9C9C9C"/>
                        <w:spacing w:val="-498"/>
                        <w:w w:val="78"/>
                        <w:sz w:val="31"/>
                      </w:rPr>
                      <w:t>＝</w:t>
                    </w:r>
                    <w:r>
                      <w:rPr>
                        <w:color w:val="606060"/>
                        <w:spacing w:val="-368"/>
                        <w:w w:val="177"/>
                        <w:sz w:val="31"/>
                      </w:rPr>
                      <w:t>－</w:t>
                    </w:r>
                  </w:p>
                </w:txbxContent>
              </v:textbox>
              <w10:wrap type="none"/>
            </v:shape>
            <v:shape style="position:absolute;left:3115;top:2750;width:1721;height:322" type="#_x0000_t202" filled="false" stroked="false">
              <v:textbox inset="0,0,0,0">
                <w:txbxContent>
                  <w:p>
                    <w:pPr>
                      <w:tabs>
                        <w:tab w:pos="393" w:val="left" w:leader="none"/>
                      </w:tabs>
                      <w:spacing w:line="321" w:lineRule="exact" w:before="0"/>
                      <w:ind w:left="0" w:right="0" w:firstLine="0"/>
                      <w:jc w:val="left"/>
                      <w:rPr>
                        <w:sz w:val="32"/>
                      </w:rPr>
                    </w:pPr>
                    <w:r>
                      <w:rPr>
                        <w:color w:val="343434"/>
                        <w:w w:val="70"/>
                        <w:sz w:val="32"/>
                      </w:rPr>
                      <w:t>;</w:t>
                      <w:tab/>
                    </w:r>
                    <w:r>
                      <w:rPr>
                        <w:color w:val="343434"/>
                        <w:spacing w:val="-19"/>
                        <w:w w:val="65"/>
                        <w:sz w:val="32"/>
                      </w:rPr>
                      <w:t>女 </w:t>
                    </w:r>
                    <w:r>
                      <w:rPr>
                        <w:color w:val="606060"/>
                        <w:w w:val="65"/>
                        <w:sz w:val="32"/>
                      </w:rPr>
                      <w:t>吝活菩空竺</w:t>
                    </w:r>
                  </w:p>
                </w:txbxContent>
              </v:textbox>
              <w10:wrap type="none"/>
            </v:shape>
            <v:shape style="position:absolute;left:5383;top:2750;width:683;height:322" type="#_x0000_t202" filled="false" stroked="false">
              <v:textbox inset="0,0,0,0">
                <w:txbxContent>
                  <w:p>
                    <w:pPr>
                      <w:spacing w:line="321" w:lineRule="exact" w:before="0"/>
                      <w:ind w:left="0" w:right="0" w:firstLine="0"/>
                      <w:jc w:val="left"/>
                      <w:rPr>
                        <w:sz w:val="32"/>
                      </w:rPr>
                    </w:pPr>
                    <w:r>
                      <w:rPr>
                        <w:color w:val="606060"/>
                        <w:w w:val="105"/>
                        <w:sz w:val="32"/>
                      </w:rPr>
                      <w:t>二二</w:t>
                    </w:r>
                  </w:p>
                </w:txbxContent>
              </v:textbox>
              <w10:wrap type="none"/>
            </v:shape>
            <w10:wrap type="topAndBottom"/>
          </v:group>
        </w:pict>
      </w:r>
    </w:p>
    <w:p>
      <w:pPr>
        <w:tabs>
          <w:tab w:pos="1026" w:val="left" w:leader="none"/>
        </w:tabs>
        <w:spacing w:before="102"/>
        <w:ind w:left="221" w:right="0" w:firstLine="0"/>
        <w:jc w:val="center"/>
        <w:rPr>
          <w:sz w:val="29"/>
        </w:rPr>
      </w:pPr>
      <w:r>
        <w:rPr>
          <w:color w:val="494949"/>
          <w:spacing w:val="26"/>
          <w:sz w:val="25"/>
        </w:rPr>
        <w:t>图</w:t>
      </w:r>
      <w:r>
        <w:rPr>
          <w:rFonts w:ascii="Times New Roman" w:eastAsia="Times New Roman"/>
          <w:color w:val="494949"/>
          <w:sz w:val="24"/>
        </w:rPr>
        <w:t>29</w:t>
        <w:tab/>
      </w:r>
      <w:r>
        <w:rPr>
          <w:color w:val="343434"/>
          <w:sz w:val="29"/>
        </w:rPr>
        <w:t>火炕法干燥硝酸绥</w:t>
      </w:r>
    </w:p>
    <w:p>
      <w:pPr>
        <w:spacing w:before="135"/>
        <w:ind w:left="848" w:right="735" w:firstLine="0"/>
        <w:jc w:val="center"/>
        <w:rPr>
          <w:sz w:val="22"/>
        </w:rPr>
      </w:pPr>
      <w:r>
        <w:rPr>
          <w:rFonts w:ascii="Times New Roman" w:eastAsia="Times New Roman"/>
          <w:color w:val="212121"/>
          <w:sz w:val="22"/>
        </w:rPr>
        <w:t>1 </w:t>
      </w:r>
      <w:r>
        <w:rPr>
          <w:color w:val="494949"/>
          <w:sz w:val="22"/>
        </w:rPr>
        <w:t>一 于燥架</w:t>
      </w:r>
      <w:r>
        <w:rPr>
          <w:color w:val="212121"/>
          <w:w w:val="90"/>
          <w:sz w:val="22"/>
        </w:rPr>
        <w:t>； </w:t>
      </w:r>
      <w:r>
        <w:rPr>
          <w:rFonts w:ascii="Times New Roman" w:eastAsia="Times New Roman"/>
          <w:color w:val="343434"/>
          <w:w w:val="90"/>
          <w:sz w:val="22"/>
        </w:rPr>
        <w:t>2 </w:t>
      </w:r>
      <w:r>
        <w:rPr>
          <w:color w:val="343434"/>
          <w:sz w:val="22"/>
        </w:rPr>
        <w:t>一于燥盘；</w:t>
      </w:r>
      <w:r>
        <w:rPr>
          <w:rFonts w:ascii="Times New Roman" w:eastAsia="Times New Roman"/>
          <w:color w:val="343434"/>
          <w:sz w:val="22"/>
        </w:rPr>
        <w:t>3</w:t>
      </w:r>
      <w:r>
        <w:rPr>
          <w:color w:val="343434"/>
          <w:sz w:val="22"/>
        </w:rPr>
        <w:t>一物料；</w:t>
      </w:r>
      <w:r>
        <w:rPr>
          <w:rFonts w:ascii="Times New Roman" w:eastAsia="Times New Roman"/>
          <w:color w:val="212121"/>
          <w:sz w:val="22"/>
        </w:rPr>
        <w:t>4</w:t>
      </w:r>
      <w:r>
        <w:rPr>
          <w:color w:val="212121"/>
          <w:sz w:val="22"/>
        </w:rPr>
        <w:t>一炉灶．</w:t>
      </w:r>
    </w:p>
    <w:p>
      <w:pPr>
        <w:pStyle w:val="BodyText"/>
        <w:rPr>
          <w:sz w:val="24"/>
        </w:rPr>
      </w:pPr>
    </w:p>
    <w:p>
      <w:pPr>
        <w:pStyle w:val="BodyText"/>
        <w:spacing w:line="312" w:lineRule="auto" w:before="154"/>
        <w:ind w:left="985" w:right="869" w:firstLine="584"/>
        <w:jc w:val="both"/>
      </w:pPr>
      <w:r>
        <w:rPr>
          <w:color w:val="343434"/>
          <w:w w:val="105"/>
        </w:rPr>
        <w:t>以火炕法干燥肘</w:t>
      </w:r>
      <w:r>
        <w:rPr>
          <w:color w:val="0A0A0A"/>
          <w:spacing w:val="16"/>
          <w:w w:val="105"/>
        </w:rPr>
        <w:t>，</w:t>
      </w:r>
      <w:r>
        <w:rPr>
          <w:color w:val="343434"/>
          <w:spacing w:val="-2"/>
          <w:w w:val="105"/>
        </w:rPr>
        <w:t>应将干燥室的门窗封严，防止 室内 热量</w:t>
      </w:r>
      <w:r>
        <w:rPr>
          <w:color w:val="343434"/>
          <w:spacing w:val="-3"/>
          <w:w w:val="105"/>
        </w:rPr>
        <w:t>散失。室内溫度保持在 </w:t>
      </w:r>
      <w:r>
        <w:rPr>
          <w:rFonts w:ascii="Times New Roman" w:hAnsi="Times New Roman" w:eastAsia="Times New Roman"/>
          <w:color w:val="343434"/>
          <w:w w:val="105"/>
        </w:rPr>
        <w:t>60~ </w:t>
      </w:r>
      <w:r>
        <w:rPr>
          <w:rFonts w:ascii="Times New Roman" w:hAnsi="Times New Roman" w:eastAsia="Times New Roman"/>
          <w:color w:val="343434"/>
          <w:spacing w:val="-3"/>
          <w:w w:val="105"/>
        </w:rPr>
        <w:t>80</w:t>
      </w:r>
      <w:r>
        <w:rPr>
          <w:rFonts w:ascii="Times New Roman" w:hAnsi="Times New Roman" w:eastAsia="Times New Roman"/>
          <w:color w:val="606060"/>
          <w:spacing w:val="-3"/>
          <w:w w:val="105"/>
        </w:rPr>
        <w:t>°</w:t>
      </w:r>
      <w:r>
        <w:rPr>
          <w:rFonts w:ascii="Times New Roman" w:hAnsi="Times New Roman" w:eastAsia="Times New Roman"/>
          <w:color w:val="343434"/>
          <w:spacing w:val="-3"/>
          <w:w w:val="105"/>
        </w:rPr>
        <w:t>C</w:t>
      </w:r>
      <w:r>
        <w:rPr>
          <w:rFonts w:ascii="Times New Roman" w:hAnsi="Times New Roman" w:eastAsia="Times New Roman"/>
          <w:color w:val="343434"/>
          <w:spacing w:val="28"/>
          <w:w w:val="105"/>
        </w:rPr>
        <w:t>, </w:t>
      </w:r>
      <w:r>
        <w:rPr>
          <w:color w:val="343434"/>
          <w:spacing w:val="-13"/>
          <w:w w:val="105"/>
        </w:rPr>
        <w:t>干燥时间的为 </w:t>
      </w:r>
      <w:r>
        <w:rPr>
          <w:rFonts w:ascii="Times New Roman" w:hAnsi="Times New Roman" w:eastAsia="Times New Roman"/>
          <w:color w:val="343434"/>
          <w:w w:val="105"/>
        </w:rPr>
        <w:t>24 </w:t>
      </w:r>
      <w:r>
        <w:rPr>
          <w:color w:val="343434"/>
          <w:spacing w:val="16"/>
          <w:w w:val="105"/>
        </w:rPr>
        <w:t>小时。每隔</w:t>
      </w:r>
      <w:r>
        <w:rPr>
          <w:rFonts w:ascii="Times New Roman" w:hAnsi="Times New Roman" w:eastAsia="Times New Roman"/>
          <w:color w:val="212121"/>
          <w:spacing w:val="7"/>
          <w:w w:val="105"/>
        </w:rPr>
        <w:t>2~ </w:t>
      </w:r>
      <w:r>
        <w:rPr>
          <w:rFonts w:ascii="Times New Roman" w:hAnsi="Times New Roman" w:eastAsia="Times New Roman"/>
          <w:color w:val="212121"/>
          <w:w w:val="105"/>
        </w:rPr>
        <w:t>4 </w:t>
      </w:r>
      <w:r>
        <w:rPr>
          <w:color w:val="212121"/>
          <w:spacing w:val="-9"/>
          <w:w w:val="105"/>
        </w:rPr>
        <w:t>小时用木锥翻动一次物料，以 加速干燥。轻于燥的物料，再</w:t>
      </w:r>
      <w:r>
        <w:rPr>
          <w:color w:val="343434"/>
          <w:spacing w:val="-6"/>
          <w:w w:val="105"/>
        </w:rPr>
        <w:t>纯碳釉或人工捣细。人</w:t>
      </w:r>
      <w:r>
        <w:rPr>
          <w:color w:val="606060"/>
          <w:spacing w:val="8"/>
          <w:w w:val="105"/>
        </w:rPr>
        <w:t>工捣</w:t>
      </w:r>
      <w:r>
        <w:rPr>
          <w:color w:val="343434"/>
          <w:spacing w:val="5"/>
          <w:w w:val="105"/>
        </w:rPr>
        <w:t>舰时，是将硝酸按加入瓷 缸或木槽</w:t>
      </w:r>
    </w:p>
    <w:p>
      <w:pPr>
        <w:pStyle w:val="BodyText"/>
        <w:spacing w:before="6"/>
        <w:rPr>
          <w:sz w:val="13"/>
        </w:rPr>
      </w:pPr>
    </w:p>
    <w:p>
      <w:pPr>
        <w:spacing w:before="28"/>
        <w:ind w:left="0" w:right="-87" w:firstLine="0"/>
        <w:jc w:val="right"/>
        <w:rPr>
          <w:sz w:val="52"/>
        </w:rPr>
      </w:pPr>
      <w:r>
        <w:rPr>
          <w:color w:val="606060"/>
          <w:w w:val="56"/>
          <w:sz w:val="52"/>
        </w:rPr>
        <w:t>＿</w:t>
      </w:r>
    </w:p>
    <w:p>
      <w:pPr>
        <w:spacing w:after="0"/>
        <w:jc w:val="right"/>
        <w:rPr>
          <w:sz w:val="52"/>
        </w:rPr>
        <w:sectPr>
          <w:pgSz w:w="10520" w:h="17040"/>
          <w:pgMar w:top="1040" w:bottom="280" w:left="0" w:right="0"/>
        </w:sectPr>
      </w:pPr>
    </w:p>
    <w:p>
      <w:pPr>
        <w:spacing w:before="77"/>
        <w:ind w:left="1344" w:right="0" w:firstLine="0"/>
        <w:jc w:val="left"/>
        <w:rPr>
          <w:rFonts w:ascii="Arial"/>
          <w:sz w:val="27"/>
        </w:rPr>
      </w:pPr>
      <w:r>
        <w:rPr>
          <w:rFonts w:ascii="Arial"/>
          <w:color w:val="2F2F2F"/>
          <w:w w:val="110"/>
          <w:sz w:val="27"/>
        </w:rPr>
        <w:t>78</w:t>
      </w:r>
    </w:p>
    <w:p>
      <w:pPr>
        <w:pStyle w:val="BodyText"/>
        <w:spacing w:line="321" w:lineRule="auto" w:before="104"/>
        <w:ind w:left="3488" w:right="917" w:hanging="13"/>
        <w:jc w:val="both"/>
      </w:pPr>
      <w:r>
        <w:rPr/>
        <w:pict>
          <v:group style="position:absolute;margin-left:60.341881pt;margin-top:18.947220pt;width:96.55pt;height:152.8pt;mso-position-horizontal-relative:page;mso-position-vertical-relative:paragraph;z-index:252516352" coordorigin="1207,379" coordsize="1931,3056">
            <v:shape style="position:absolute;left:1206;top:378;width:1931;height:3056" type="#_x0000_t75" stroked="false">
              <v:imagedata r:id="rId83" o:title=""/>
            </v:shape>
            <v:shape style="position:absolute;left:2902;top:2602;width:150;height:247" type="#_x0000_t202" filled="false" stroked="false">
              <v:textbox inset="0,0,0,0">
                <w:txbxContent>
                  <w:p>
                    <w:pPr>
                      <w:spacing w:line="246" w:lineRule="exact" w:before="0"/>
                      <w:ind w:left="0" w:right="0" w:firstLine="0"/>
                      <w:jc w:val="left"/>
                      <w:rPr>
                        <w:rFonts w:ascii="Arial"/>
                        <w:sz w:val="22"/>
                      </w:rPr>
                    </w:pPr>
                    <w:r>
                      <w:rPr>
                        <w:rFonts w:ascii="Arial"/>
                        <w:color w:val="181818"/>
                        <w:w w:val="105"/>
                        <w:sz w:val="22"/>
                      </w:rPr>
                      <w:t>3</w:t>
                    </w:r>
                  </w:p>
                </w:txbxContent>
              </v:textbox>
              <w10:wrap type="none"/>
            </v:shape>
            <w10:wrap type="none"/>
          </v:group>
        </w:pict>
      </w:r>
      <w:r>
        <w:rPr>
          <w:color w:val="2F2F2F"/>
          <w:w w:val="105"/>
        </w:rPr>
        <w:t>中，用绢锤或铁锤捣碎，操作要迅速，以免长</w:t>
      </w:r>
      <w:r>
        <w:rPr>
          <w:color w:val="464646"/>
          <w:w w:val="105"/>
        </w:rPr>
        <w:t>肘问与空气接触而吸湿。其捣碎工具如图</w:t>
      </w:r>
      <w:r>
        <w:rPr>
          <w:rFonts w:ascii="Arial" w:eastAsia="Arial"/>
          <w:color w:val="464646"/>
          <w:w w:val="105"/>
        </w:rPr>
        <w:t>30 </w:t>
      </w:r>
      <w:r>
        <w:rPr>
          <w:color w:val="2F2F2F"/>
          <w:w w:val="105"/>
        </w:rPr>
        <w:t>所示。</w:t>
      </w:r>
    </w:p>
    <w:p>
      <w:pPr>
        <w:spacing w:line="308" w:lineRule="exact" w:before="0"/>
        <w:ind w:left="4137" w:right="0" w:firstLine="0"/>
        <w:jc w:val="both"/>
        <w:rPr>
          <w:sz w:val="29"/>
        </w:rPr>
      </w:pPr>
      <w:r>
        <w:rPr>
          <w:rFonts w:ascii="Times New Roman" w:eastAsia="Times New Roman"/>
          <w:color w:val="181818"/>
          <w:spacing w:val="10"/>
          <w:sz w:val="27"/>
        </w:rPr>
        <w:t>(  </w:t>
      </w:r>
      <w:r>
        <w:rPr>
          <w:rFonts w:ascii="Times New Roman" w:eastAsia="Times New Roman"/>
          <w:color w:val="181818"/>
          <w:sz w:val="27"/>
        </w:rPr>
        <w:t>3</w:t>
      </w:r>
      <w:r>
        <w:rPr>
          <w:rFonts w:ascii="Times New Roman" w:eastAsia="Times New Roman"/>
          <w:color w:val="181818"/>
          <w:spacing w:val="3"/>
          <w:sz w:val="27"/>
        </w:rPr>
        <w:t>  )    </w:t>
      </w:r>
      <w:r>
        <w:rPr>
          <w:color w:val="181818"/>
          <w:spacing w:val="-7"/>
          <w:sz w:val="29"/>
        </w:rPr>
        <w:t>硝酸按筛选： 筛选是将不合格的 大</w:t>
      </w:r>
    </w:p>
    <w:p>
      <w:pPr>
        <w:pStyle w:val="BodyText"/>
        <w:spacing w:line="312" w:lineRule="auto" w:before="125"/>
        <w:ind w:left="3480" w:right="854" w:firstLine="7"/>
        <w:jc w:val="both"/>
      </w:pPr>
      <w:r>
        <w:rPr>
          <w:color w:val="2F2F2F"/>
          <w:w w:val="105"/>
        </w:rPr>
        <w:t>块选出，再行粉碎。当时用的是人工操纵的往</w:t>
      </w:r>
      <w:r>
        <w:rPr>
          <w:color w:val="2F2F2F"/>
          <w:spacing w:val="-1"/>
          <w:w w:val="105"/>
        </w:rPr>
        <w:t>复筛，操作方便，劳动强度较小。具体操作方</w:t>
      </w:r>
      <w:r>
        <w:rPr>
          <w:color w:val="2F2F2F"/>
          <w:w w:val="105"/>
        </w:rPr>
        <w:t>法是，将筛子四角用绳子吊在棚顶上，人工拉</w:t>
      </w:r>
    </w:p>
    <w:p>
      <w:pPr>
        <w:pStyle w:val="BodyText"/>
        <w:spacing w:line="352" w:lineRule="exact" w:before="11"/>
        <w:ind w:right="624"/>
        <w:jc w:val="center"/>
      </w:pPr>
      <w:r>
        <w:rPr>
          <w:color w:val="2F2F2F"/>
        </w:rPr>
        <w:t>动手柄，做往复运动。</w:t>
      </w:r>
    </w:p>
    <w:p>
      <w:pPr>
        <w:tabs>
          <w:tab w:pos="1858" w:val="left" w:leader="none"/>
          <w:tab w:pos="4119" w:val="left" w:leader="none"/>
        </w:tabs>
        <w:spacing w:line="441" w:lineRule="exact" w:before="0"/>
        <w:ind w:left="1036" w:right="0" w:firstLine="0"/>
        <w:jc w:val="left"/>
        <w:rPr>
          <w:sz w:val="29"/>
        </w:rPr>
      </w:pPr>
      <w:r>
        <w:rPr>
          <w:color w:val="2F2F2F"/>
          <w:spacing w:val="34"/>
          <w:w w:val="110"/>
          <w:position w:val="18"/>
          <w:sz w:val="25"/>
        </w:rPr>
        <w:t>图</w:t>
      </w:r>
      <w:r>
        <w:rPr>
          <w:rFonts w:ascii="Times New Roman" w:eastAsia="Times New Roman"/>
          <w:color w:val="2F2F2F"/>
          <w:w w:val="110"/>
          <w:position w:val="18"/>
          <w:sz w:val="25"/>
        </w:rPr>
        <w:t>30</w:t>
        <w:tab/>
      </w:r>
      <w:r>
        <w:rPr>
          <w:color w:val="2F2F2F"/>
          <w:spacing w:val="-4"/>
          <w:w w:val="110"/>
          <w:position w:val="18"/>
          <w:sz w:val="25"/>
        </w:rPr>
        <w:t>人</w:t>
      </w:r>
      <w:r>
        <w:rPr>
          <w:color w:val="646464"/>
          <w:spacing w:val="16"/>
          <w:w w:val="110"/>
          <w:position w:val="18"/>
          <w:sz w:val="25"/>
        </w:rPr>
        <w:t>工</w:t>
      </w:r>
      <w:r>
        <w:rPr>
          <w:color w:val="2F2F2F"/>
          <w:w w:val="110"/>
          <w:position w:val="18"/>
          <w:sz w:val="25"/>
        </w:rPr>
        <w:t>捣碎工具</w:t>
        <w:tab/>
      </w:r>
      <w:r>
        <w:rPr>
          <w:color w:val="2F2F2F"/>
          <w:w w:val="110"/>
          <w:sz w:val="29"/>
        </w:rPr>
        <w:t>筛选肘，为防止尘粉飞揭，可用布将筛</w:t>
      </w:r>
    </w:p>
    <w:p>
      <w:pPr>
        <w:spacing w:line="195" w:lineRule="exact" w:before="0"/>
        <w:ind w:left="1516" w:right="0" w:firstLine="0"/>
        <w:jc w:val="left"/>
        <w:rPr>
          <w:sz w:val="22"/>
        </w:rPr>
      </w:pPr>
      <w:r>
        <w:rPr>
          <w:rFonts w:ascii="Times New Roman" w:eastAsia="Times New Roman"/>
          <w:color w:val="2F2F2F"/>
          <w:w w:val="110"/>
          <w:sz w:val="22"/>
        </w:rPr>
        <w:t>l </w:t>
      </w:r>
      <w:r>
        <w:rPr>
          <w:color w:val="2F2F2F"/>
          <w:spacing w:val="-10"/>
          <w:w w:val="110"/>
          <w:sz w:val="22"/>
        </w:rPr>
        <w:t>一锤；</w:t>
      </w:r>
      <w:r>
        <w:rPr>
          <w:rFonts w:ascii="Times New Roman" w:eastAsia="Times New Roman"/>
          <w:color w:val="2F2F2F"/>
          <w:spacing w:val="-29"/>
          <w:w w:val="110"/>
          <w:sz w:val="22"/>
        </w:rPr>
        <w:t>2</w:t>
      </w:r>
      <w:r>
        <w:rPr>
          <w:color w:val="878787"/>
          <w:spacing w:val="4"/>
          <w:w w:val="110"/>
          <w:sz w:val="22"/>
        </w:rPr>
        <w:t>一</w:t>
      </w:r>
      <w:r>
        <w:rPr>
          <w:color w:val="464646"/>
          <w:spacing w:val="-137"/>
          <w:w w:val="110"/>
          <w:sz w:val="22"/>
        </w:rPr>
        <w:t>缸</w:t>
      </w:r>
      <w:r>
        <w:rPr>
          <w:color w:val="181818"/>
          <w:w w:val="110"/>
          <w:sz w:val="22"/>
        </w:rPr>
        <w:t>；</w:t>
      </w:r>
    </w:p>
    <w:p>
      <w:pPr>
        <w:spacing w:after="0" w:line="195" w:lineRule="exact"/>
        <w:jc w:val="left"/>
        <w:rPr>
          <w:sz w:val="22"/>
        </w:rPr>
        <w:sectPr>
          <w:pgSz w:w="10520" w:h="17040"/>
          <w:pgMar w:top="1100" w:bottom="0" w:left="0" w:right="0"/>
        </w:sectPr>
      </w:pPr>
    </w:p>
    <w:p>
      <w:pPr>
        <w:spacing w:before="135"/>
        <w:ind w:left="1816" w:right="0" w:firstLine="0"/>
        <w:jc w:val="left"/>
        <w:rPr>
          <w:sz w:val="22"/>
        </w:rPr>
      </w:pPr>
      <w:r>
        <w:rPr>
          <w:rFonts w:ascii="Arial" w:eastAsia="Arial"/>
          <w:color w:val="464646"/>
          <w:spacing w:val="-19"/>
          <w:w w:val="110"/>
          <w:sz w:val="22"/>
        </w:rPr>
        <w:t>3</w:t>
      </w:r>
      <w:r>
        <w:rPr>
          <w:color w:val="464646"/>
          <w:spacing w:val="-5"/>
          <w:w w:val="110"/>
          <w:sz w:val="22"/>
        </w:rPr>
        <w:t>一物料。</w:t>
      </w:r>
    </w:p>
    <w:p>
      <w:pPr>
        <w:pStyle w:val="BodyText"/>
        <w:spacing w:line="332" w:lineRule="exact"/>
        <w:ind w:left="561"/>
      </w:pPr>
      <w:r>
        <w:rPr/>
        <w:br w:type="column"/>
      </w:r>
      <w:r>
        <w:rPr>
          <w:color w:val="2F2F2F"/>
          <w:w w:val="110"/>
        </w:rPr>
        <w:t>子四周圉起来，在筛的下面放置涾洁的大木</w:t>
      </w:r>
    </w:p>
    <w:p>
      <w:pPr>
        <w:pStyle w:val="BodyText"/>
        <w:spacing w:before="110"/>
        <w:ind w:left="547"/>
      </w:pPr>
      <w:r>
        <w:rPr>
          <w:color w:val="2F2F2F"/>
          <w:w w:val="105"/>
        </w:rPr>
        <w:t>盘，收集筛下的物料。合格的产品，可送去使</w:t>
      </w:r>
    </w:p>
    <w:p>
      <w:pPr>
        <w:spacing w:after="0"/>
        <w:sectPr>
          <w:type w:val="continuous"/>
          <w:pgSz w:w="10520" w:h="17040"/>
          <w:pgMar w:top="1620" w:bottom="280" w:left="0" w:right="0"/>
          <w:cols w:num="2" w:equalWidth="0">
            <w:col w:w="2917" w:space="40"/>
            <w:col w:w="7563"/>
          </w:cols>
        </w:sectPr>
      </w:pPr>
    </w:p>
    <w:p>
      <w:pPr>
        <w:pStyle w:val="BodyText"/>
        <w:spacing w:before="140"/>
        <w:ind w:left="1072"/>
      </w:pPr>
      <w:r>
        <w:rPr>
          <w:color w:val="2F2F2F"/>
        </w:rPr>
        <w:t>用或置于千燥室中备用。</w:t>
      </w:r>
    </w:p>
    <w:p>
      <w:pPr>
        <w:pStyle w:val="BodyText"/>
        <w:spacing w:before="12"/>
        <w:rPr>
          <w:sz w:val="30"/>
        </w:rPr>
      </w:pPr>
    </w:p>
    <w:p>
      <w:pPr>
        <w:pStyle w:val="BodyText"/>
        <w:ind w:left="1070"/>
      </w:pPr>
      <w:r>
        <w:rPr>
          <w:color w:val="181818"/>
        </w:rPr>
        <w:t>（二）燃烧剂准备</w:t>
      </w:r>
    </w:p>
    <w:p>
      <w:pPr>
        <w:pStyle w:val="BodyText"/>
        <w:spacing w:before="6"/>
        <w:rPr>
          <w:sz w:val="21"/>
        </w:rPr>
      </w:pPr>
    </w:p>
    <w:p>
      <w:pPr>
        <w:pStyle w:val="BodyText"/>
        <w:spacing w:line="312" w:lineRule="auto"/>
        <w:ind w:left="1043" w:right="841" w:firstLine="616"/>
      </w:pPr>
      <w:r>
        <w:rPr>
          <w:color w:val="181818"/>
          <w:w w:val="105"/>
        </w:rPr>
        <w:t>当时</w:t>
      </w:r>
      <w:r>
        <w:rPr>
          <w:color w:val="464646"/>
          <w:w w:val="105"/>
        </w:rPr>
        <w:t>用的燃烧剂有木粉、谷糖粉、泥煤</w:t>
      </w:r>
      <w:r>
        <w:rPr>
          <w:color w:val="181818"/>
          <w:w w:val="105"/>
        </w:rPr>
        <w:t>粉、谷物</w:t>
      </w:r>
      <w:r>
        <w:rPr>
          <w:color w:val="464646"/>
          <w:w w:val="105"/>
        </w:rPr>
        <w:t>究、棉</w:t>
      </w:r>
      <w:r>
        <w:rPr>
          <w:color w:val="181818"/>
          <w:w w:val="105"/>
        </w:rPr>
        <w:t>籽饼</w:t>
      </w:r>
      <w:r>
        <w:rPr>
          <w:color w:val="2F2F2F"/>
          <w:w w:val="105"/>
        </w:rPr>
        <w:t>和树皮等。燃烧剂准备的主要工序为挑选、于燥、粉碎和筛选。</w:t>
      </w:r>
    </w:p>
    <w:p>
      <w:pPr>
        <w:pStyle w:val="BodyText"/>
        <w:spacing w:line="354" w:lineRule="exact"/>
        <w:ind w:left="1680"/>
      </w:pPr>
      <w:r>
        <w:rPr>
          <w:color w:val="464646"/>
          <w:w w:val="105"/>
        </w:rPr>
        <w:t>购来的原</w:t>
      </w:r>
      <w:r>
        <w:rPr>
          <w:color w:val="181818"/>
          <w:w w:val="105"/>
        </w:rPr>
        <w:t>料先用粗孔筛筛选，除去其中较大的</w:t>
      </w:r>
      <w:r>
        <w:rPr>
          <w:color w:val="464646"/>
          <w:w w:val="105"/>
        </w:rPr>
        <w:t>杂物</w:t>
      </w:r>
      <w:r>
        <w:rPr>
          <w:color w:val="181818"/>
          <w:w w:val="105"/>
        </w:rPr>
        <w:t>，再消除</w:t>
      </w:r>
    </w:p>
    <w:p>
      <w:pPr>
        <w:pStyle w:val="BodyText"/>
        <w:spacing w:before="126"/>
        <w:ind w:left="1059"/>
      </w:pPr>
      <w:r>
        <w:rPr>
          <w:color w:val="2F2F2F"/>
          <w:w w:val="105"/>
        </w:rPr>
        <w:t>物料中涅有的碎釱屑、铁块和铁钉等。</w:t>
      </w:r>
    </w:p>
    <w:p>
      <w:pPr>
        <w:pStyle w:val="BodyText"/>
        <w:spacing w:line="288" w:lineRule="auto" w:before="95"/>
        <w:ind w:left="1057" w:right="794" w:firstLine="620"/>
        <w:jc w:val="both"/>
      </w:pPr>
      <w:r>
        <w:rPr>
          <w:color w:val="2F2F2F"/>
        </w:rPr>
        <w:t>配制炸药所用的燃烧剂，釉度要求通过每平 方 厘米</w:t>
      </w:r>
      <w:r>
        <w:rPr>
          <w:rFonts w:ascii="Times New Roman" w:eastAsia="Times New Roman"/>
          <w:color w:val="2F2F2F"/>
          <w:sz w:val="30"/>
        </w:rPr>
        <w:t>16 </w:t>
      </w:r>
      <w:r>
        <w:rPr>
          <w:color w:val="2F2F2F"/>
        </w:rPr>
        <w:t>孔的筛网，含水最不大于 </w:t>
      </w:r>
      <w:r>
        <w:rPr>
          <w:rFonts w:ascii="Times New Roman" w:eastAsia="Times New Roman"/>
          <w:color w:val="2F2F2F"/>
          <w:sz w:val="37"/>
        </w:rPr>
        <w:t>2%</w:t>
      </w:r>
      <w:r>
        <w:rPr>
          <w:color w:val="2F2F2F"/>
        </w:rPr>
        <w:t>。 由于来自民间的木粉、谷糖粉、谷 物壳等含水批较大，在这种情况下，不易粉碎的很釉，必须先进行</w:t>
      </w:r>
    </w:p>
    <w:p>
      <w:pPr>
        <w:pStyle w:val="BodyText"/>
        <w:spacing w:before="56"/>
        <w:ind w:left="1070"/>
      </w:pPr>
      <w:r>
        <w:rPr>
          <w:color w:val="2F2F2F"/>
        </w:rPr>
        <w:t>于燥，然后粉碎。</w:t>
      </w:r>
    </w:p>
    <w:p>
      <w:pPr>
        <w:pStyle w:val="BodyText"/>
        <w:spacing w:line="314" w:lineRule="auto" w:before="95"/>
        <w:ind w:left="1099" w:right="809" w:firstLine="634"/>
        <w:jc w:val="both"/>
      </w:pPr>
      <w:r>
        <w:rPr>
          <w:rFonts w:ascii="Arial" w:eastAsia="Arial"/>
          <w:color w:val="2F2F2F"/>
          <w:spacing w:val="7"/>
          <w:w w:val="105"/>
          <w:sz w:val="27"/>
        </w:rPr>
        <w:t>( </w:t>
      </w:r>
      <w:r>
        <w:rPr>
          <w:rFonts w:ascii="Arial" w:eastAsia="Arial"/>
          <w:color w:val="2F2F2F"/>
          <w:w w:val="105"/>
          <w:sz w:val="27"/>
        </w:rPr>
        <w:t>1</w:t>
      </w:r>
      <w:r>
        <w:rPr>
          <w:rFonts w:ascii="Arial" w:eastAsia="Arial"/>
          <w:color w:val="2F2F2F"/>
          <w:spacing w:val="10"/>
          <w:w w:val="105"/>
          <w:sz w:val="27"/>
        </w:rPr>
        <w:t> ) </w:t>
      </w:r>
      <w:r>
        <w:rPr>
          <w:color w:val="2F2F2F"/>
          <w:spacing w:val="-2"/>
          <w:w w:val="105"/>
        </w:rPr>
        <w:t>燃烧剂干燥</w:t>
      </w:r>
      <w:r>
        <w:rPr>
          <w:color w:val="2F2F2F"/>
          <w:spacing w:val="-19"/>
        </w:rPr>
        <w:t>： 燃 </w:t>
      </w:r>
      <w:r>
        <w:rPr>
          <w:color w:val="2F2F2F"/>
          <w:spacing w:val="-17"/>
          <w:w w:val="105"/>
        </w:rPr>
        <w:t>烧剂干燥方法很多，如气 流 式、迡韩</w:t>
      </w:r>
      <w:r>
        <w:rPr>
          <w:color w:val="2F2F2F"/>
          <w:spacing w:val="-9"/>
          <w:w w:val="105"/>
        </w:rPr>
        <w:t>式或热虽干燥法等均能收到很好的干燥效果。在抗战时期</w:t>
      </w:r>
      <w:r>
        <w:rPr>
          <w:color w:val="080808"/>
          <w:spacing w:val="6"/>
          <w:w w:val="105"/>
        </w:rPr>
        <w:t>，</w:t>
      </w:r>
      <w:r>
        <w:rPr>
          <w:color w:val="2F2F2F"/>
          <w:w w:val="105"/>
        </w:rPr>
        <w:t>桔合当时当地的客观条件，主要是采用烟道气干燥法和干燥室于燥 法，也应用过锅炒的办法。虽然当时应用的方法简单，但质批仍能得到保证。</w:t>
      </w:r>
    </w:p>
    <w:p>
      <w:pPr>
        <w:pStyle w:val="BodyText"/>
        <w:spacing w:line="331" w:lineRule="exact"/>
        <w:ind w:left="1762"/>
        <w:jc w:val="both"/>
      </w:pPr>
      <w:r>
        <w:rPr>
          <w:rFonts w:ascii="Times New Roman" w:eastAsia="Times New Roman"/>
          <w:color w:val="2F2F2F"/>
          <w:w w:val="105"/>
          <w:sz w:val="28"/>
        </w:rPr>
        <w:t>A ) </w:t>
      </w:r>
      <w:r>
        <w:rPr>
          <w:color w:val="2F2F2F"/>
          <w:w w:val="105"/>
        </w:rPr>
        <w:t>烟道气于燥法</w:t>
      </w:r>
      <w:r>
        <w:rPr>
          <w:color w:val="2F2F2F"/>
        </w:rPr>
        <w:t>： 是 </w:t>
      </w:r>
      <w:r>
        <w:rPr>
          <w:color w:val="2F2F2F"/>
          <w:w w:val="105"/>
        </w:rPr>
        <w:t>利用烟道气的热量，加热铁板来于燥</w:t>
      </w:r>
    </w:p>
    <w:p>
      <w:pPr>
        <w:pStyle w:val="BodyText"/>
        <w:spacing w:before="110"/>
        <w:ind w:left="1118"/>
        <w:jc w:val="both"/>
      </w:pPr>
      <w:r>
        <w:rPr/>
        <w:pict>
          <v:line style="position:absolute;mso-position-horizontal-relative:page;mso-position-vertical-relative:paragraph;z-index:252517376" from="463.123901pt,74.189941pt" to="525.7286pt,74.189941pt" stroked="true" strokeweight=".752638pt" strokecolor="#000000">
            <v:stroke dashstyle="solid"/>
            <w10:wrap type="none"/>
          </v:line>
        </w:pict>
      </w:r>
      <w:r>
        <w:rPr/>
        <w:pict>
          <v:shape style="position:absolute;margin-left:8.381893pt;margin-top:62.860577pt;width:7.3pt;height:12.55pt;mso-position-horizontal-relative:page;mso-position-vertical-relative:paragraph;z-index:252518400" type="#_x0000_t202" filled="false" stroked="false">
            <v:textbox inset="0,0,0,0" style="layout-flow:vertical-ideographic">
              <w:txbxContent>
                <w:p>
                  <w:pPr>
                    <w:spacing w:line="120" w:lineRule="auto" w:before="0"/>
                    <w:ind w:left="20" w:right="0" w:firstLine="0"/>
                    <w:jc w:val="left"/>
                    <w:rPr>
                      <w:sz w:val="21"/>
                    </w:rPr>
                  </w:pPr>
                  <w:r>
                    <w:rPr>
                      <w:color w:val="2F2F2F"/>
                      <w:w w:val="100"/>
                      <w:sz w:val="21"/>
                    </w:rPr>
                    <w:t>l</w:t>
                  </w:r>
                </w:p>
              </w:txbxContent>
            </v:textbox>
            <w10:wrap type="none"/>
          </v:shape>
        </w:pict>
      </w:r>
      <w:r>
        <w:rPr>
          <w:color w:val="2F2F2F"/>
          <w:spacing w:val="-13"/>
          <w:w w:val="105"/>
        </w:rPr>
        <w:t>木粉、谷穗粉等。烟道气的于燥装贸如图 </w:t>
      </w:r>
      <w:r>
        <w:rPr>
          <w:rFonts w:ascii="Times New Roman" w:eastAsia="Times New Roman"/>
          <w:color w:val="2F2F2F"/>
          <w:w w:val="105"/>
          <w:sz w:val="28"/>
        </w:rPr>
        <w:t>31 </w:t>
      </w:r>
      <w:r>
        <w:rPr>
          <w:color w:val="2F2F2F"/>
          <w:w w:val="105"/>
        </w:rPr>
        <w:t>所示</w:t>
      </w:r>
      <w:r>
        <w:rPr>
          <w:color w:val="2F2F2F"/>
          <w:spacing w:val="-255"/>
          <w:w w:val="105"/>
        </w:rPr>
        <w:t>。</w:t>
      </w:r>
      <w:r>
        <w:rPr>
          <w:color w:val="646464"/>
        </w:rPr>
        <w:t>，</w:t>
      </w:r>
    </w:p>
    <w:p>
      <w:pPr>
        <w:spacing w:after="0"/>
        <w:jc w:val="both"/>
        <w:sectPr>
          <w:type w:val="continuous"/>
          <w:pgSz w:w="10520" w:h="17040"/>
          <w:pgMar w:top="1620" w:bottom="280" w:left="0" w:right="0"/>
        </w:sectPr>
      </w:pPr>
    </w:p>
    <w:p>
      <w:pPr>
        <w:spacing w:line="146" w:lineRule="exact" w:before="0"/>
        <w:ind w:left="0" w:right="9" w:firstLine="0"/>
        <w:jc w:val="right"/>
        <w:rPr>
          <w:rFonts w:ascii="Arial"/>
          <w:sz w:val="19"/>
        </w:rPr>
      </w:pPr>
      <w:r>
        <w:rPr>
          <w:rFonts w:ascii="Arial"/>
          <w:color w:val="646464"/>
          <w:w w:val="75"/>
          <w:sz w:val="19"/>
        </w:rPr>
        <w:t>,</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
        <w:rPr>
          <w:rFonts w:ascii="Arial"/>
          <w:sz w:val="22"/>
        </w:rPr>
      </w:pPr>
    </w:p>
    <w:p>
      <w:pPr>
        <w:spacing w:before="0"/>
        <w:ind w:left="0" w:right="1533" w:firstLine="0"/>
        <w:jc w:val="right"/>
        <w:rPr>
          <w:rFonts w:ascii="Arial"/>
          <w:sz w:val="25"/>
        </w:rPr>
      </w:pPr>
      <w:r>
        <w:rPr>
          <w:rFonts w:ascii="Arial"/>
          <w:color w:val="2D2D2D"/>
          <w:w w:val="110"/>
          <w:sz w:val="25"/>
        </w:rPr>
        <w:t>79</w:t>
      </w:r>
    </w:p>
    <w:p>
      <w:pPr>
        <w:pStyle w:val="BodyText"/>
        <w:spacing w:line="316" w:lineRule="auto" w:before="229"/>
        <w:ind w:left="702" w:right="1080" w:firstLine="627"/>
      </w:pPr>
      <w:r>
        <w:rPr/>
        <w:pict>
          <v:shape style="position:absolute;margin-left:338.81134pt;margin-top:206.75972pt;width:7.55pt;height:13.05pt;mso-position-horizontal-relative:page;mso-position-vertical-relative:paragraph;z-index:252521472" type="#_x0000_t202" filled="false" stroked="false">
            <v:textbox inset="0,0,0,0" style="layout-flow:vertical-ideographic">
              <w:txbxContent>
                <w:p>
                  <w:pPr>
                    <w:spacing w:line="120" w:lineRule="auto" w:before="0"/>
                    <w:ind w:left="20" w:right="0" w:firstLine="0"/>
                    <w:jc w:val="left"/>
                    <w:rPr>
                      <w:sz w:val="22"/>
                    </w:rPr>
                  </w:pPr>
                  <w:r>
                    <w:rPr>
                      <w:color w:val="181818"/>
                      <w:w w:val="100"/>
                      <w:sz w:val="22"/>
                    </w:rPr>
                    <w:t>1</w:t>
                  </w:r>
                </w:p>
              </w:txbxContent>
            </v:textbox>
            <w10:wrap type="none"/>
          </v:shape>
        </w:pict>
      </w:r>
      <w:r>
        <w:rPr/>
        <w:pict>
          <v:shape style="position:absolute;margin-left:306.38855pt;margin-top:206.916718pt;width:7.3pt;height:12.55pt;mso-position-horizontal-relative:page;mso-position-vertical-relative:paragraph;z-index:252522496" type="#_x0000_t202" filled="false" stroked="false">
            <v:textbox inset="0,0,0,0" style="layout-flow:vertical-ideographic">
              <w:txbxContent>
                <w:p>
                  <w:pPr>
                    <w:spacing w:line="120" w:lineRule="auto" w:before="0"/>
                    <w:ind w:left="20" w:right="0" w:firstLine="0"/>
                    <w:jc w:val="left"/>
                    <w:rPr>
                      <w:sz w:val="21"/>
                    </w:rPr>
                  </w:pPr>
                  <w:r>
                    <w:rPr>
                      <w:color w:val="2D2D2D"/>
                      <w:w w:val="100"/>
                      <w:sz w:val="21"/>
                    </w:rPr>
                    <w:t>2</w:t>
                  </w:r>
                </w:p>
              </w:txbxContent>
            </v:textbox>
            <w10:wrap type="none"/>
          </v:shape>
        </w:pict>
      </w:r>
      <w:r>
        <w:rPr>
          <w:color w:val="2D2D2D"/>
          <w:spacing w:val="-15"/>
          <w:w w:val="105"/>
        </w:rPr>
        <w:t>烟道</w:t>
      </w:r>
      <w:r>
        <w:rPr>
          <w:color w:val="646464"/>
          <w:spacing w:val="-11"/>
          <w:w w:val="105"/>
        </w:rPr>
        <w:t>气</w:t>
      </w:r>
      <w:r>
        <w:rPr>
          <w:color w:val="2D2D2D"/>
          <w:spacing w:val="-1"/>
          <w:w w:val="105"/>
        </w:rPr>
        <w:t>于燥装置，是用一块</w:t>
      </w:r>
      <w:r>
        <w:rPr>
          <w:rFonts w:ascii="Times New Roman" w:eastAsia="Times New Roman"/>
          <w:color w:val="2D2D2D"/>
          <w:spacing w:val="4"/>
          <w:w w:val="105"/>
        </w:rPr>
        <w:t>10~</w:t>
      </w:r>
      <w:r>
        <w:rPr>
          <w:rFonts w:ascii="Times New Roman" w:eastAsia="Times New Roman"/>
          <w:color w:val="2D2D2D"/>
          <w:spacing w:val="72"/>
          <w:w w:val="105"/>
        </w:rPr>
        <w:t> </w:t>
      </w:r>
      <w:r>
        <w:rPr>
          <w:rFonts w:ascii="Times New Roman" w:eastAsia="Times New Roman"/>
          <w:color w:val="2D2D2D"/>
          <w:w w:val="105"/>
        </w:rPr>
        <w:t>15 </w:t>
      </w:r>
      <w:r>
        <w:rPr>
          <w:color w:val="2D2D2D"/>
          <w:spacing w:val="-11"/>
          <w:w w:val="105"/>
        </w:rPr>
        <w:t>厘米厚的釱板制 成 长方</w:t>
      </w:r>
      <w:r>
        <w:rPr>
          <w:color w:val="414141"/>
          <w:w w:val="105"/>
        </w:rPr>
        <w:t>形的平底编</w:t>
      </w:r>
      <w:r>
        <w:rPr>
          <w:color w:val="646464"/>
          <w:spacing w:val="40"/>
          <w:w w:val="105"/>
        </w:rPr>
        <w:t>。</w:t>
      </w:r>
      <w:r>
        <w:rPr>
          <w:color w:val="414141"/>
          <w:spacing w:val="-11"/>
          <w:w w:val="105"/>
        </w:rPr>
        <w:t>将物料置于平底绢上，在燃烧室 生火加热，使平底</w:t>
      </w:r>
      <w:r>
        <w:rPr>
          <w:color w:val="2D2D2D"/>
          <w:spacing w:val="1"/>
          <w:w w:val="105"/>
        </w:rPr>
        <w:t>卸溫度升</w:t>
      </w:r>
      <w:r>
        <w:rPr>
          <w:color w:val="525252"/>
          <w:spacing w:val="-12"/>
          <w:w w:val="105"/>
        </w:rPr>
        <w:t>高</w:t>
      </w:r>
      <w:r>
        <w:rPr>
          <w:color w:val="2D2D2D"/>
          <w:spacing w:val="8"/>
          <w:w w:val="105"/>
        </w:rPr>
        <w:t>，同时用人</w:t>
      </w:r>
      <w:r>
        <w:rPr>
          <w:color w:val="525252"/>
          <w:spacing w:val="9"/>
          <w:w w:val="105"/>
        </w:rPr>
        <w:t>工</w:t>
      </w:r>
      <w:r>
        <w:rPr>
          <w:color w:val="2D2D2D"/>
          <w:spacing w:val="-11"/>
          <w:w w:val="105"/>
        </w:rPr>
        <w:t>翻动物料</w:t>
      </w:r>
      <w:r>
        <w:rPr>
          <w:color w:val="646464"/>
          <w:spacing w:val="21"/>
          <w:w w:val="105"/>
        </w:rPr>
        <w:t>。</w:t>
      </w:r>
      <w:r>
        <w:rPr>
          <w:color w:val="414141"/>
          <w:spacing w:val="-3"/>
          <w:w w:val="105"/>
        </w:rPr>
        <w:t>于燥过程中溫度不宜 过高， </w:t>
      </w:r>
      <w:r>
        <w:rPr>
          <w:color w:val="2D2D2D"/>
          <w:spacing w:val="-3"/>
          <w:w w:val="105"/>
        </w:rPr>
        <w:t>以免物料碳化。这种装暇的股备简单，效率较高。</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3"/>
        </w:rPr>
      </w:pPr>
      <w:r>
        <w:rPr/>
        <w:pict>
          <v:group style="position:absolute;margin-left:76.935898pt;margin-top:10.377213pt;width:354.55pt;height:97.85pt;mso-position-horizontal-relative:page;mso-position-vertical-relative:paragraph;z-index:-250796032;mso-wrap-distance-left:0;mso-wrap-distance-right:0" coordorigin="1539,208" coordsize="7091,1957">
            <v:shape style="position:absolute;left:1538;top:463;width:2354;height:798" type="#_x0000_t75" stroked="false">
              <v:imagedata r:id="rId84" o:title=""/>
            </v:shape>
            <v:shape style="position:absolute;left:2956;top:207;width:5673;height:1957" type="#_x0000_t75" stroked="false">
              <v:imagedata r:id="rId85" o:title=""/>
            </v:shape>
            <v:rect style="position:absolute;left:3741;top:734;width:2776;height:211" filled="true" fillcolor="#000000" stroked="false">
              <v:fill type="solid"/>
            </v:rect>
            <v:line style="position:absolute" from="1644,2089" to="2957,2089" stroked="true" strokeweight="1.505277pt" strokecolor="#000000">
              <v:stroke dashstyle="solid"/>
            </v:line>
            <v:shape style="position:absolute;left:1538;top:207;width:7091;height:1957" type="#_x0000_t202" filled="false" stroked="false">
              <v:textbox inset="0,0,0,0">
                <w:txbxContent>
                  <w:p>
                    <w:pPr>
                      <w:spacing w:line="240" w:lineRule="auto" w:before="0"/>
                      <w:rPr>
                        <w:sz w:val="42"/>
                      </w:rPr>
                    </w:pPr>
                  </w:p>
                  <w:p>
                    <w:pPr>
                      <w:spacing w:line="456" w:lineRule="exact" w:before="0"/>
                      <w:ind w:left="916" w:right="1259" w:firstLine="0"/>
                      <w:jc w:val="center"/>
                      <w:rPr>
                        <w:sz w:val="41"/>
                      </w:rPr>
                    </w:pPr>
                    <w:r>
                      <w:rPr>
                        <w:color w:val="646464"/>
                        <w:spacing w:val="-117"/>
                        <w:w w:val="90"/>
                        <w:sz w:val="41"/>
                      </w:rPr>
                      <w:t>＝</w:t>
                    </w:r>
                    <w:r>
                      <w:rPr>
                        <w:color w:val="898989"/>
                        <w:spacing w:val="-82"/>
                        <w:w w:val="90"/>
                        <w:sz w:val="41"/>
                      </w:rPr>
                      <w:t>二</w:t>
                    </w:r>
                    <w:r>
                      <w:rPr>
                        <w:color w:val="898989"/>
                        <w:spacing w:val="-56"/>
                        <w:sz w:val="41"/>
                      </w:rPr>
                      <w:t>云</w:t>
                    </w:r>
                    <w:r>
                      <w:rPr>
                        <w:color w:val="646464"/>
                        <w:spacing w:val="-13"/>
                        <w:sz w:val="41"/>
                      </w:rPr>
                      <w:t>云吞吞兰三三至菩季</w:t>
                    </w:r>
                    <w:r>
                      <w:rPr>
                        <w:color w:val="646464"/>
                        <w:sz w:val="41"/>
                      </w:rPr>
                      <w:t>＝</w:t>
                    </w:r>
                  </w:p>
                  <w:p>
                    <w:pPr>
                      <w:spacing w:line="328" w:lineRule="exact" w:before="0"/>
                      <w:ind w:left="373" w:right="1259" w:firstLine="0"/>
                      <w:jc w:val="center"/>
                      <w:rPr>
                        <w:sz w:val="31"/>
                      </w:rPr>
                    </w:pPr>
                    <w:r>
                      <w:rPr>
                        <w:color w:val="414141"/>
                        <w:sz w:val="31"/>
                      </w:rPr>
                      <w:t>坐长</w:t>
                    </w:r>
                  </w:p>
                </w:txbxContent>
              </v:textbox>
              <w10:wrap type="none"/>
            </v:shape>
            <w10:wrap type="topAndBottom"/>
          </v:group>
        </w:pict>
      </w:r>
    </w:p>
    <w:p>
      <w:pPr>
        <w:spacing w:before="106"/>
        <w:ind w:left="3975" w:right="0" w:firstLine="0"/>
        <w:jc w:val="both"/>
        <w:rPr>
          <w:sz w:val="25"/>
        </w:rPr>
      </w:pPr>
      <w:r>
        <w:rPr>
          <w:color w:val="2D2D2D"/>
          <w:sz w:val="27"/>
        </w:rPr>
        <w:t>图</w:t>
      </w:r>
      <w:r>
        <w:rPr>
          <w:rFonts w:ascii="Times New Roman" w:eastAsia="Times New Roman"/>
          <w:color w:val="2D2D2D"/>
          <w:sz w:val="29"/>
        </w:rPr>
        <w:t>31 </w:t>
      </w:r>
      <w:r>
        <w:rPr>
          <w:color w:val="2D2D2D"/>
          <w:sz w:val="25"/>
        </w:rPr>
        <w:t>烟道气于燥法</w:t>
      </w:r>
    </w:p>
    <w:p>
      <w:pPr>
        <w:spacing w:before="126"/>
        <w:ind w:left="4031" w:right="0" w:firstLine="0"/>
        <w:jc w:val="both"/>
        <w:rPr>
          <w:sz w:val="22"/>
        </w:rPr>
      </w:pPr>
      <w:r>
        <w:rPr>
          <w:rFonts w:ascii="Times New Roman" w:eastAsia="Times New Roman"/>
          <w:color w:val="030303"/>
          <w:w w:val="95"/>
          <w:sz w:val="23"/>
        </w:rPr>
        <w:t>1</w:t>
      </w:r>
      <w:r>
        <w:rPr>
          <w:color w:val="525252"/>
          <w:w w:val="95"/>
          <w:sz w:val="22"/>
        </w:rPr>
        <w:t>一</w:t>
      </w:r>
      <w:r>
        <w:rPr>
          <w:color w:val="2D2D2D"/>
          <w:w w:val="95"/>
          <w:sz w:val="22"/>
        </w:rPr>
        <w:t>炉灶； </w:t>
      </w:r>
      <w:r>
        <w:rPr>
          <w:rFonts w:ascii="Times New Roman" w:eastAsia="Times New Roman"/>
          <w:color w:val="2D2D2D"/>
          <w:w w:val="95"/>
          <w:sz w:val="23"/>
        </w:rPr>
        <w:t>2 </w:t>
      </w:r>
      <w:r>
        <w:rPr>
          <w:color w:val="2D2D2D"/>
          <w:w w:val="95"/>
          <w:sz w:val="22"/>
        </w:rPr>
        <w:t>一平底编。</w:t>
      </w:r>
    </w:p>
    <w:p>
      <w:pPr>
        <w:pStyle w:val="BodyText"/>
        <w:spacing w:line="316" w:lineRule="auto" w:before="190"/>
        <w:ind w:left="842" w:right="1060" w:firstLine="646"/>
        <w:jc w:val="both"/>
      </w:pPr>
      <w:r>
        <w:rPr/>
        <w:pict>
          <v:shape style="position:absolute;margin-left:7.611251pt;margin-top:35.324097pt;width:10.8pt;height:19.6pt;mso-position-horizontal-relative:page;mso-position-vertical-relative:paragraph;z-index:252523520" type="#_x0000_t202" filled="false" stroked="false">
            <v:textbox inset="0,0,0,0" style="layout-flow:vertical-ideographic">
              <w:txbxContent>
                <w:p>
                  <w:pPr>
                    <w:spacing w:line="108" w:lineRule="auto" w:before="0"/>
                    <w:ind w:left="20" w:right="0" w:firstLine="0"/>
                    <w:jc w:val="left"/>
                    <w:rPr>
                      <w:sz w:val="35"/>
                    </w:rPr>
                  </w:pPr>
                  <w:r>
                    <w:rPr>
                      <w:color w:val="181818"/>
                      <w:w w:val="100"/>
                      <w:sz w:val="35"/>
                    </w:rPr>
                    <w:t>f</w:t>
                  </w:r>
                </w:p>
              </w:txbxContent>
            </v:textbox>
            <w10:wrap type="none"/>
          </v:shape>
        </w:pict>
      </w:r>
      <w:r>
        <w:rPr>
          <w:rFonts w:ascii="Arial" w:eastAsia="Arial"/>
          <w:color w:val="181818"/>
          <w:sz w:val="26"/>
        </w:rPr>
        <w:t>B</w:t>
      </w:r>
      <w:r>
        <w:rPr>
          <w:rFonts w:ascii="Arial" w:eastAsia="Arial"/>
          <w:color w:val="181818"/>
          <w:spacing w:val="35"/>
          <w:sz w:val="26"/>
        </w:rPr>
        <w:t> ) </w:t>
      </w:r>
      <w:r>
        <w:rPr>
          <w:color w:val="181818"/>
          <w:spacing w:val="-10"/>
          <w:w w:val="105"/>
        </w:rPr>
        <w:t>炒于法</w:t>
      </w:r>
      <w:r>
        <w:rPr>
          <w:color w:val="181818"/>
          <w:spacing w:val="-24"/>
        </w:rPr>
        <w:t>： </w:t>
      </w:r>
      <w:r>
        <w:rPr>
          <w:color w:val="181818"/>
          <w:spacing w:val="-28"/>
          <w:w w:val="105"/>
        </w:rPr>
        <w:t>用</w:t>
      </w:r>
      <w:r>
        <w:rPr>
          <w:color w:val="414141"/>
          <w:spacing w:val="-1"/>
          <w:w w:val="105"/>
        </w:rPr>
        <w:t>民间烧领的锅灶</w:t>
      </w:r>
      <w:r>
        <w:rPr>
          <w:color w:val="181818"/>
          <w:spacing w:val="-22"/>
          <w:w w:val="105"/>
        </w:rPr>
        <w:t>， 将物料加入锅中 进 行 加</w:t>
      </w:r>
      <w:r>
        <w:rPr>
          <w:color w:val="2D2D2D"/>
          <w:spacing w:val="-22"/>
          <w:w w:val="105"/>
        </w:rPr>
        <w:t>热，并不断地用工具翻动物料至炒于为止。这种方法简易可行， </w:t>
      </w:r>
      <w:r>
        <w:rPr>
          <w:color w:val="2D2D2D"/>
          <w:spacing w:val="26"/>
          <w:w w:val="105"/>
        </w:rPr>
        <w:t>是</w:t>
      </w:r>
      <w:r>
        <w:rPr>
          <w:color w:val="525252"/>
          <w:spacing w:val="20"/>
          <w:w w:val="105"/>
        </w:rPr>
        <w:t>当时普</w:t>
      </w:r>
      <w:r>
        <w:rPr>
          <w:color w:val="2D2D2D"/>
          <w:spacing w:val="-6"/>
          <w:w w:val="105"/>
        </w:rPr>
        <w:t>遏采用的方法。但操作时注意以下儿点：</w:t>
      </w:r>
    </w:p>
    <w:p>
      <w:pPr>
        <w:pStyle w:val="BodyText"/>
        <w:spacing w:line="330" w:lineRule="exact"/>
        <w:ind w:left="1497"/>
        <w:jc w:val="both"/>
      </w:pPr>
      <w:r>
        <w:rPr>
          <w:rFonts w:ascii="Times New Roman" w:eastAsia="Times New Roman"/>
          <w:color w:val="525252"/>
          <w:w w:val="105"/>
          <w:sz w:val="27"/>
        </w:rPr>
        <w:t>( </w:t>
      </w:r>
      <w:r>
        <w:rPr>
          <w:rFonts w:ascii="Times New Roman" w:eastAsia="Times New Roman"/>
          <w:color w:val="2D2D2D"/>
          <w:w w:val="105"/>
          <w:sz w:val="27"/>
        </w:rPr>
        <w:t>a ) </w:t>
      </w:r>
      <w:r>
        <w:rPr>
          <w:color w:val="2D2D2D"/>
          <w:w w:val="105"/>
        </w:rPr>
        <w:t>加料不宜过多，最好是全锅容积的 </w:t>
      </w:r>
      <w:r>
        <w:rPr>
          <w:rFonts w:ascii="Times New Roman" w:eastAsia="Times New Roman"/>
          <w:color w:val="2D2D2D"/>
          <w:w w:val="105"/>
        </w:rPr>
        <w:t>1 / 3 </w:t>
      </w:r>
      <w:r>
        <w:rPr>
          <w:color w:val="2D2D2D"/>
          <w:w w:val="105"/>
        </w:rPr>
        <w:t>左右。若 加 料</w:t>
      </w:r>
    </w:p>
    <w:p>
      <w:pPr>
        <w:pStyle w:val="BodyText"/>
        <w:spacing w:before="155"/>
        <w:ind w:left="877"/>
      </w:pPr>
      <w:r>
        <w:rPr>
          <w:color w:val="2D2D2D"/>
          <w:w w:val="105"/>
        </w:rPr>
        <w:t>过多，不易搅拌均匀，影响于燥质量；</w:t>
      </w:r>
    </w:p>
    <w:p>
      <w:pPr>
        <w:pStyle w:val="BodyText"/>
        <w:tabs>
          <w:tab w:pos="2266" w:val="left" w:leader="none"/>
        </w:tabs>
        <w:spacing w:line="350" w:lineRule="auto" w:before="65"/>
        <w:ind w:left="889" w:right="1038" w:firstLine="638"/>
      </w:pPr>
      <w:r>
        <w:rPr>
          <w:rFonts w:ascii="Times New Roman" w:eastAsia="Times New Roman"/>
          <w:color w:val="2D2D2D"/>
          <w:spacing w:val="24"/>
          <w:sz w:val="27"/>
        </w:rPr>
        <w:t>( </w:t>
      </w:r>
      <w:r>
        <w:rPr>
          <w:rFonts w:ascii="Times New Roman" w:eastAsia="Times New Roman"/>
          <w:color w:val="2D2D2D"/>
          <w:sz w:val="27"/>
        </w:rPr>
        <w:t>b</w:t>
      </w:r>
      <w:r>
        <w:rPr>
          <w:rFonts w:ascii="Times New Roman" w:eastAsia="Times New Roman"/>
          <w:color w:val="2D2D2D"/>
          <w:spacing w:val="15"/>
          <w:sz w:val="27"/>
        </w:rPr>
        <w:t> )</w:t>
      </w:r>
      <w:r>
        <w:rPr>
          <w:rFonts w:ascii="Times New Roman" w:eastAsia="Times New Roman"/>
          <w:color w:val="2D2D2D"/>
          <w:sz w:val="27"/>
        </w:rPr>
        <w:tab/>
      </w:r>
      <w:r>
        <w:rPr>
          <w:color w:val="2D2D2D"/>
          <w:spacing w:val="2"/>
        </w:rPr>
        <w:t>加热时火力不要太旺，以防止当物料内部水分尚未 蒸</w:t>
      </w:r>
      <w:r>
        <w:rPr>
          <w:color w:val="2D2D2D"/>
        </w:rPr>
        <w:t>发，而表面上巳被烧焦；</w:t>
      </w:r>
    </w:p>
    <w:p>
      <w:pPr>
        <w:tabs>
          <w:tab w:pos="2281" w:val="left" w:leader="none"/>
        </w:tabs>
        <w:spacing w:line="280" w:lineRule="exact" w:before="0"/>
        <w:ind w:left="1552" w:right="0" w:firstLine="0"/>
        <w:jc w:val="left"/>
        <w:rPr>
          <w:sz w:val="29"/>
        </w:rPr>
      </w:pPr>
      <w:r>
        <w:rPr>
          <w:rFonts w:ascii="Arial" w:eastAsia="Arial"/>
          <w:color w:val="2D2D2D"/>
          <w:spacing w:val="7"/>
          <w:w w:val="105"/>
          <w:sz w:val="27"/>
        </w:rPr>
        <w:t>( </w:t>
      </w:r>
      <w:r>
        <w:rPr>
          <w:rFonts w:ascii="Arial" w:eastAsia="Arial"/>
          <w:color w:val="2D2D2D"/>
          <w:w w:val="105"/>
          <w:sz w:val="27"/>
        </w:rPr>
        <w:t>c</w:t>
      </w:r>
      <w:r>
        <w:rPr>
          <w:rFonts w:ascii="Arial" w:eastAsia="Arial"/>
          <w:color w:val="2D2D2D"/>
          <w:spacing w:val="9"/>
          <w:w w:val="105"/>
          <w:sz w:val="27"/>
        </w:rPr>
        <w:t> )</w:t>
      </w:r>
      <w:r>
        <w:rPr>
          <w:rFonts w:ascii="Arial" w:eastAsia="Arial"/>
          <w:color w:val="2D2D2D"/>
          <w:w w:val="105"/>
          <w:sz w:val="27"/>
        </w:rPr>
        <w:tab/>
      </w:r>
      <w:r>
        <w:rPr>
          <w:color w:val="2D2D2D"/>
          <w:w w:val="105"/>
          <w:sz w:val="29"/>
        </w:rPr>
        <w:t>物料要勤翻动，搅拌要均匀。</w:t>
      </w:r>
    </w:p>
    <w:p>
      <w:pPr>
        <w:pStyle w:val="BodyText"/>
        <w:spacing w:line="312" w:lineRule="auto" w:before="80"/>
        <w:ind w:left="923" w:right="1003" w:firstLine="650"/>
        <w:rPr>
          <w:rFonts w:ascii="Times New Roman" w:eastAsia="Times New Roman"/>
        </w:rPr>
      </w:pPr>
      <w:r>
        <w:rPr>
          <w:rFonts w:ascii="Times New Roman" w:eastAsia="Times New Roman"/>
          <w:color w:val="2D2D2D"/>
          <w:w w:val="105"/>
          <w:sz w:val="27"/>
        </w:rPr>
        <w:t>C ) </w:t>
      </w:r>
      <w:r>
        <w:rPr>
          <w:color w:val="2D2D2D"/>
          <w:w w:val="105"/>
        </w:rPr>
        <w:t>于燥室于燥法</w:t>
      </w:r>
      <w:r>
        <w:rPr>
          <w:color w:val="2D2D2D"/>
        </w:rPr>
        <w:t>：以 </w:t>
      </w:r>
      <w:r>
        <w:rPr>
          <w:color w:val="2D2D2D"/>
          <w:w w:val="105"/>
        </w:rPr>
        <w:t>火炕或火墙加热室内的空气，室内戳有木架，将物料装入盘内置于干燥架 上。保持室内 温度 为</w:t>
      </w:r>
      <w:r>
        <w:rPr>
          <w:rFonts w:ascii="Times New Roman" w:eastAsia="Times New Roman"/>
          <w:color w:val="2D2D2D"/>
        </w:rPr>
        <w:t>65~</w:t>
      </w:r>
    </w:p>
    <w:p>
      <w:pPr>
        <w:pStyle w:val="BodyText"/>
        <w:tabs>
          <w:tab w:pos="1838" w:val="left" w:leader="none"/>
        </w:tabs>
        <w:spacing w:line="321" w:lineRule="auto" w:before="13"/>
        <w:ind w:left="954" w:right="981" w:hanging="30"/>
      </w:pPr>
      <w:r>
        <w:rPr>
          <w:rFonts w:ascii="Times New Roman" w:eastAsia="Times New Roman"/>
          <w:color w:val="181818"/>
        </w:rPr>
        <w:t>75</w:t>
      </w:r>
      <w:r>
        <w:rPr>
          <w:rFonts w:ascii="Times New Roman" w:eastAsia="Times New Roman"/>
          <w:color w:val="525252"/>
          <w:spacing w:val="10"/>
        </w:rPr>
        <w:t>' </w:t>
      </w:r>
      <w:r>
        <w:rPr>
          <w:rFonts w:ascii="Times New Roman" w:eastAsia="Times New Roman"/>
          <w:color w:val="2D2D2D"/>
        </w:rPr>
        <w:t>C</w:t>
      </w:r>
      <w:r>
        <w:rPr>
          <w:rFonts w:ascii="Times New Roman" w:eastAsia="Times New Roman"/>
          <w:color w:val="2D2D2D"/>
          <w:spacing w:val="-12"/>
        </w:rPr>
        <w:t> ,</w:t>
      </w:r>
      <w:r>
        <w:rPr>
          <w:rFonts w:ascii="Times New Roman" w:eastAsia="Times New Roman"/>
          <w:color w:val="2D2D2D"/>
        </w:rPr>
        <w:tab/>
      </w:r>
      <w:r>
        <w:rPr>
          <w:color w:val="2D2D2D"/>
          <w:spacing w:val="18"/>
        </w:rPr>
        <w:t>经 </w:t>
      </w:r>
      <w:r>
        <w:rPr>
          <w:rFonts w:ascii="Times New Roman" w:eastAsia="Times New Roman"/>
          <w:color w:val="2D2D2D"/>
        </w:rPr>
        <w:t>24</w:t>
      </w:r>
      <w:r>
        <w:rPr>
          <w:rFonts w:ascii="Times New Roman" w:eastAsia="Times New Roman"/>
          <w:color w:val="2D2D2D"/>
          <w:spacing w:val="29"/>
        </w:rPr>
        <w:t> </w:t>
      </w:r>
      <w:r>
        <w:rPr>
          <w:color w:val="2D2D2D"/>
          <w:spacing w:val="-8"/>
        </w:rPr>
        <w:t>小时物料水分可由 </w:t>
      </w:r>
      <w:r>
        <w:rPr>
          <w:rFonts w:ascii="Times New Roman" w:eastAsia="Times New Roman"/>
          <w:color w:val="2D2D2D"/>
          <w:spacing w:val="-3"/>
        </w:rPr>
        <w:t>30</w:t>
      </w:r>
      <w:r>
        <w:rPr>
          <w:color w:val="2D2D2D"/>
          <w:spacing w:val="-10"/>
        </w:rPr>
        <w:t>％降低到 </w:t>
      </w:r>
      <w:r>
        <w:rPr>
          <w:rFonts w:ascii="Times New Roman" w:eastAsia="Times New Roman"/>
          <w:color w:val="2D2D2D"/>
          <w:spacing w:val="-7"/>
        </w:rPr>
        <w:t>2</w:t>
      </w:r>
      <w:r>
        <w:rPr>
          <w:color w:val="2D2D2D"/>
          <w:spacing w:val="9"/>
        </w:rPr>
        <w:t>％以下。这种方 法</w:t>
      </w:r>
      <w:r>
        <w:rPr>
          <w:color w:val="2D2D2D"/>
        </w:rPr>
        <w:t>所干燥出的物料外观较好，但效率较低。</w:t>
      </w:r>
    </w:p>
    <w:p>
      <w:pPr>
        <w:pStyle w:val="BodyText"/>
        <w:spacing w:line="324" w:lineRule="exact"/>
        <w:ind w:left="1599"/>
      </w:pPr>
      <w:r>
        <w:rPr>
          <w:color w:val="2D2D2D"/>
          <w:w w:val="105"/>
        </w:rPr>
        <w:t>由于 棉籽饼吸湿性小， 所以用它作为燃烧 剂时</w:t>
      </w:r>
      <w:r>
        <w:rPr>
          <w:color w:val="030303"/>
          <w:w w:val="105"/>
        </w:rPr>
        <w:t>，</w:t>
      </w:r>
      <w:r>
        <w:rPr>
          <w:color w:val="2D2D2D"/>
          <w:w w:val="105"/>
        </w:rPr>
        <w:t>可 不 进行</w:t>
      </w:r>
    </w:p>
    <w:p>
      <w:pPr>
        <w:pStyle w:val="BodyText"/>
        <w:spacing w:before="200"/>
        <w:ind w:left="949"/>
      </w:pPr>
      <w:r>
        <w:rPr>
          <w:color w:val="2D2D2D"/>
          <w:w w:val="95"/>
        </w:rPr>
        <w:t>于燥。</w:t>
      </w:r>
    </w:p>
    <w:p>
      <w:pPr>
        <w:spacing w:after="0"/>
        <w:sectPr>
          <w:pgSz w:w="10520" w:h="17040"/>
          <w:pgMar w:top="0" w:bottom="0" w:left="0" w:right="0"/>
        </w:sectPr>
      </w:pPr>
    </w:p>
    <w:p>
      <w:pPr>
        <w:spacing w:before="67"/>
        <w:ind w:left="1225" w:right="0" w:firstLine="0"/>
        <w:jc w:val="left"/>
        <w:rPr>
          <w:rFonts w:ascii="Arial"/>
          <w:sz w:val="27"/>
        </w:rPr>
      </w:pPr>
      <w:r>
        <w:rPr>
          <w:rFonts w:ascii="Arial"/>
          <w:color w:val="2B2B2B"/>
          <w:w w:val="95"/>
          <w:sz w:val="27"/>
        </w:rPr>
        <w:t>80</w:t>
      </w:r>
    </w:p>
    <w:p>
      <w:pPr>
        <w:pStyle w:val="BodyText"/>
        <w:tabs>
          <w:tab w:pos="2325" w:val="left" w:leader="none"/>
        </w:tabs>
        <w:spacing w:before="104"/>
        <w:ind w:left="1572"/>
      </w:pPr>
      <w:r>
        <w:rPr>
          <w:rFonts w:ascii="Times New Roman" w:eastAsia="Times New Roman"/>
          <w:color w:val="2B2B2B"/>
          <w:spacing w:val="17"/>
          <w:w w:val="105"/>
          <w:sz w:val="27"/>
        </w:rPr>
        <w:t>( </w:t>
      </w:r>
      <w:r>
        <w:rPr>
          <w:rFonts w:ascii="Times New Roman" w:eastAsia="Times New Roman"/>
          <w:color w:val="2B2B2B"/>
          <w:w w:val="105"/>
          <w:sz w:val="27"/>
        </w:rPr>
        <w:t>2</w:t>
      </w:r>
      <w:r>
        <w:rPr>
          <w:rFonts w:ascii="Times New Roman" w:eastAsia="Times New Roman"/>
          <w:color w:val="2B2B2B"/>
          <w:spacing w:val="18"/>
          <w:w w:val="105"/>
          <w:sz w:val="27"/>
        </w:rPr>
        <w:t> )</w:t>
      </w:r>
      <w:r>
        <w:rPr>
          <w:rFonts w:ascii="Times New Roman" w:eastAsia="Times New Roman"/>
          <w:color w:val="2B2B2B"/>
          <w:w w:val="105"/>
          <w:sz w:val="27"/>
        </w:rPr>
        <w:tab/>
      </w:r>
      <w:r>
        <w:rPr>
          <w:color w:val="2B2B2B"/>
          <w:spacing w:val="-7"/>
          <w:w w:val="105"/>
        </w:rPr>
        <w:t>燃烧剂粉碎</w:t>
      </w:r>
      <w:r>
        <w:rPr>
          <w:color w:val="111111"/>
          <w:spacing w:val="-45"/>
          <w:w w:val="105"/>
        </w:rPr>
        <w:t>： </w:t>
      </w:r>
      <w:r>
        <w:rPr>
          <w:color w:val="2B2B2B"/>
          <w:spacing w:val="-2"/>
          <w:w w:val="105"/>
        </w:rPr>
        <w:t>木粉、谷糖粉等艇过于燥后即可粉碎，粉</w:t>
      </w:r>
    </w:p>
    <w:p>
      <w:pPr>
        <w:pStyle w:val="BodyText"/>
        <w:spacing w:before="110"/>
        <w:ind w:left="925"/>
      </w:pPr>
      <w:r>
        <w:rPr>
          <w:color w:val="2B2B2B"/>
          <w:w w:val="110"/>
        </w:rPr>
        <w:t>碎是用畜力或水力带动石磨将物料压成细粉，再用每平方厘米</w:t>
      </w:r>
    </w:p>
    <w:p>
      <w:pPr>
        <w:spacing w:before="140"/>
        <w:ind w:left="915" w:right="0" w:firstLine="0"/>
        <w:jc w:val="left"/>
        <w:rPr>
          <w:sz w:val="29"/>
        </w:rPr>
      </w:pPr>
      <w:r>
        <w:rPr>
          <w:rFonts w:ascii="Times New Roman" w:eastAsia="Times New Roman"/>
          <w:color w:val="2B2B2B"/>
          <w:w w:val="105"/>
          <w:sz w:val="30"/>
        </w:rPr>
        <w:t>16 </w:t>
      </w:r>
      <w:r>
        <w:rPr>
          <w:color w:val="2B2B2B"/>
          <w:w w:val="105"/>
          <w:sz w:val="29"/>
        </w:rPr>
        <w:t>孔的筛网筛选。</w:t>
      </w:r>
    </w:p>
    <w:p>
      <w:pPr>
        <w:pStyle w:val="BodyText"/>
        <w:spacing w:before="95"/>
        <w:ind w:left="1543"/>
      </w:pPr>
      <w:r>
        <w:rPr>
          <w:color w:val="2B2B2B"/>
          <w:w w:val="105"/>
        </w:rPr>
        <w:t>在炸药中也应用过煤粉和机油作为燃烧剂。</w:t>
      </w:r>
    </w:p>
    <w:p>
      <w:pPr>
        <w:pStyle w:val="BodyText"/>
        <w:spacing w:before="4"/>
        <w:rPr>
          <w:sz w:val="33"/>
        </w:rPr>
      </w:pPr>
    </w:p>
    <w:p>
      <w:pPr>
        <w:pStyle w:val="BodyText"/>
        <w:ind w:left="798"/>
      </w:pPr>
      <w:r>
        <w:rPr>
          <w:color w:val="2B2B2B"/>
        </w:rPr>
        <w:t>（</w:t>
      </w:r>
      <w:r>
        <w:rPr>
          <w:color w:val="111111"/>
        </w:rPr>
        <w:t>三</w:t>
      </w:r>
      <w:r>
        <w:rPr>
          <w:color w:val="2B2B2B"/>
        </w:rPr>
        <w:t>） 敏感剂</w:t>
      </w:r>
      <w:r>
        <w:rPr>
          <w:color w:val="111111"/>
        </w:rPr>
        <w:t>准备</w:t>
      </w:r>
    </w:p>
    <w:p>
      <w:pPr>
        <w:pStyle w:val="BodyText"/>
        <w:spacing w:before="4"/>
        <w:rPr>
          <w:sz w:val="20"/>
        </w:rPr>
      </w:pPr>
    </w:p>
    <w:p>
      <w:pPr>
        <w:pStyle w:val="BodyText"/>
        <w:spacing w:line="316" w:lineRule="auto"/>
        <w:ind w:left="936" w:right="966" w:firstLine="602"/>
        <w:jc w:val="both"/>
      </w:pPr>
      <w:r>
        <w:rPr>
          <w:color w:val="2B2B2B"/>
          <w:spacing w:val="4"/>
          <w:w w:val="105"/>
        </w:rPr>
        <w:t>炸</w:t>
      </w:r>
      <w:r>
        <w:rPr>
          <w:color w:val="545454"/>
          <w:spacing w:val="-8"/>
          <w:w w:val="105"/>
        </w:rPr>
        <w:t>药中所使用</w:t>
      </w:r>
      <w:r>
        <w:rPr>
          <w:color w:val="2B2B2B"/>
          <w:spacing w:val="-2"/>
          <w:w w:val="105"/>
        </w:rPr>
        <w:t>的敏感剂是硝化廿油与二硝基荼。硝化甘油系</w:t>
      </w:r>
      <w:r>
        <w:rPr>
          <w:color w:val="2B2B2B"/>
          <w:spacing w:val="-4"/>
          <w:w w:val="105"/>
        </w:rPr>
        <w:t>液体炸</w:t>
      </w:r>
      <w:r>
        <w:rPr>
          <w:color w:val="545454"/>
          <w:spacing w:val="-11"/>
          <w:w w:val="105"/>
        </w:rPr>
        <w:t>药</w:t>
      </w:r>
      <w:r>
        <w:rPr>
          <w:color w:val="2B2B2B"/>
          <w:spacing w:val="-17"/>
          <w:w w:val="105"/>
        </w:rPr>
        <w:t>， 不需 加工。但在使用前要桧查是否有凝桔现象</w:t>
      </w:r>
      <w:r>
        <w:rPr>
          <w:color w:val="111111"/>
          <w:spacing w:val="17"/>
          <w:w w:val="105"/>
        </w:rPr>
        <w:t>，</w:t>
      </w:r>
      <w:r>
        <w:rPr>
          <w:color w:val="2B2B2B"/>
          <w:w w:val="105"/>
        </w:rPr>
        <w:t>如发</w:t>
      </w:r>
      <w:r>
        <w:rPr>
          <w:color w:val="2B2B2B"/>
          <w:spacing w:val="-14"/>
          <w:w w:val="105"/>
        </w:rPr>
        <w:t>现陡秸</w:t>
      </w:r>
      <w:r>
        <w:rPr>
          <w:color w:val="111111"/>
          <w:spacing w:val="3"/>
          <w:w w:val="105"/>
        </w:rPr>
        <w:t>，</w:t>
      </w:r>
      <w:r>
        <w:rPr>
          <w:color w:val="3D3D3D"/>
          <w:spacing w:val="-5"/>
          <w:w w:val="105"/>
        </w:rPr>
        <w:t>需将它和容器一起置千溫度较高的地方，待完全熔化后</w:t>
      </w:r>
      <w:r>
        <w:rPr>
          <w:color w:val="3D3D3D"/>
          <w:w w:val="105"/>
        </w:rPr>
        <w:t>再用。</w:t>
      </w:r>
    </w:p>
    <w:p>
      <w:pPr>
        <w:pStyle w:val="BodyText"/>
        <w:spacing w:line="321" w:lineRule="exact"/>
        <w:ind w:left="1552"/>
        <w:jc w:val="both"/>
      </w:pPr>
      <w:r>
        <w:rPr>
          <w:color w:val="2B2B2B"/>
          <w:w w:val="105"/>
        </w:rPr>
        <w:t>二硝基荼是粉状固体物 质</w:t>
      </w:r>
      <w:r>
        <w:rPr>
          <w:color w:val="111111"/>
          <w:w w:val="105"/>
        </w:rPr>
        <w:t>，</w:t>
      </w:r>
      <w:r>
        <w:rPr>
          <w:color w:val="2B2B2B"/>
          <w:w w:val="105"/>
        </w:rPr>
        <w:t>它的轴度与混合后的炸药威力有</w:t>
      </w:r>
    </w:p>
    <w:p>
      <w:pPr>
        <w:pStyle w:val="BodyText"/>
        <w:spacing w:line="321" w:lineRule="auto" w:before="125"/>
        <w:ind w:left="954" w:right="833" w:hanging="20"/>
        <w:jc w:val="both"/>
      </w:pPr>
      <w:r>
        <w:rPr>
          <w:color w:val="2B2B2B"/>
          <w:spacing w:val="-15"/>
          <w:w w:val="105"/>
        </w:rPr>
        <w:t>关</w:t>
      </w:r>
      <w:r>
        <w:rPr>
          <w:color w:val="111111"/>
          <w:spacing w:val="13"/>
          <w:w w:val="105"/>
        </w:rPr>
        <w:t>，</w:t>
      </w:r>
      <w:r>
        <w:rPr>
          <w:color w:val="3D3D3D"/>
          <w:spacing w:val="-6"/>
          <w:w w:val="105"/>
        </w:rPr>
        <w:t>物料愈知</w:t>
      </w:r>
      <w:r>
        <w:rPr>
          <w:color w:val="111111"/>
          <w:w w:val="105"/>
        </w:rPr>
        <w:t>，</w:t>
      </w:r>
      <w:r>
        <w:rPr>
          <w:color w:val="2B2B2B"/>
          <w:spacing w:val="-11"/>
          <w:w w:val="105"/>
        </w:rPr>
        <w:t>炸药威力愈大。 粉碎是用砚子压碎或人 </w:t>
      </w:r>
      <w:r>
        <w:rPr>
          <w:color w:val="545454"/>
          <w:spacing w:val="13"/>
          <w:w w:val="105"/>
        </w:rPr>
        <w:t>工捣碎</w:t>
      </w:r>
      <w:r>
        <w:rPr>
          <w:color w:val="2B2B2B"/>
          <w:spacing w:val="-11"/>
          <w:w w:val="105"/>
        </w:rPr>
        <w:t>， </w:t>
      </w:r>
      <w:r>
        <w:rPr>
          <w:color w:val="3D3D3D"/>
          <w:spacing w:val="8"/>
          <w:w w:val="105"/>
        </w:rPr>
        <w:t>通过每平方厘米</w:t>
      </w:r>
      <w:r>
        <w:rPr>
          <w:rFonts w:ascii="Times New Roman" w:eastAsia="Times New Roman"/>
          <w:color w:val="3D3D3D"/>
          <w:w w:val="105"/>
          <w:sz w:val="30"/>
        </w:rPr>
        <w:t>16 </w:t>
      </w:r>
      <w:r>
        <w:rPr>
          <w:color w:val="3D3D3D"/>
          <w:w w:val="105"/>
        </w:rPr>
        <w:t>孔的筛网筛选。</w:t>
      </w:r>
    </w:p>
    <w:p>
      <w:pPr>
        <w:tabs>
          <w:tab w:pos="759" w:val="left" w:leader="none"/>
        </w:tabs>
        <w:spacing w:before="284"/>
        <w:ind w:left="49" w:right="0" w:firstLine="0"/>
        <w:jc w:val="center"/>
        <w:rPr>
          <w:sz w:val="29"/>
        </w:rPr>
      </w:pPr>
      <w:r>
        <w:rPr>
          <w:rFonts w:ascii="Arial" w:hAnsi="Arial" w:eastAsia="Arial"/>
          <w:color w:val="111111"/>
          <w:w w:val="105"/>
          <w:sz w:val="28"/>
        </w:rPr>
        <w:t>§7</w:t>
        <w:tab/>
      </w:r>
      <w:r>
        <w:rPr>
          <w:color w:val="111111"/>
          <w:w w:val="105"/>
          <w:sz w:val="29"/>
        </w:rPr>
        <w:t>粉状硝按甘油炸药配制</w:t>
      </w:r>
    </w:p>
    <w:p>
      <w:pPr>
        <w:pStyle w:val="BodyText"/>
        <w:spacing w:before="9"/>
        <w:rPr>
          <w:sz w:val="22"/>
        </w:rPr>
      </w:pPr>
    </w:p>
    <w:p>
      <w:pPr>
        <w:pStyle w:val="BodyText"/>
        <w:spacing w:line="316" w:lineRule="auto"/>
        <w:ind w:left="968" w:right="931" w:firstLine="620"/>
        <w:jc w:val="both"/>
      </w:pPr>
      <w:r>
        <w:rPr>
          <w:color w:val="2B2B2B"/>
          <w:spacing w:val="1"/>
          <w:w w:val="105"/>
        </w:rPr>
        <w:t>粉状硝绥甘油炸</w:t>
      </w:r>
      <w:r>
        <w:rPr>
          <w:color w:val="545454"/>
          <w:spacing w:val="-11"/>
          <w:w w:val="105"/>
        </w:rPr>
        <w:t>药</w:t>
      </w:r>
      <w:r>
        <w:rPr>
          <w:color w:val="111111"/>
          <w:spacing w:val="-67"/>
          <w:w w:val="105"/>
        </w:rPr>
        <w:t>， </w:t>
      </w:r>
      <w:r>
        <w:rPr>
          <w:color w:val="3D3D3D"/>
          <w:w w:val="105"/>
        </w:rPr>
        <w:t>其主要成分是硝酸绥、硝化甘油和谷糖</w:t>
      </w:r>
      <w:r>
        <w:rPr>
          <w:color w:val="2B2B2B"/>
          <w:spacing w:val="19"/>
          <w:w w:val="105"/>
        </w:rPr>
        <w:t>粉</w:t>
      </w:r>
      <w:r>
        <w:rPr>
          <w:color w:val="2B2B2B"/>
          <w:w w:val="105"/>
        </w:rPr>
        <w:t>（</w:t>
      </w:r>
      <w:r>
        <w:rPr>
          <w:color w:val="2B2B2B"/>
          <w:spacing w:val="-2"/>
          <w:w w:val="105"/>
        </w:rPr>
        <w:t>或木粉</w:t>
      </w:r>
      <w:r>
        <w:rPr>
          <w:color w:val="2B2B2B"/>
          <w:w w:val="105"/>
        </w:rPr>
        <w:t>），</w:t>
      </w:r>
      <w:r>
        <w:rPr>
          <w:color w:val="2B2B2B"/>
          <w:spacing w:val="-9"/>
          <w:w w:val="105"/>
        </w:rPr>
        <w:t>其中</w:t>
      </w:r>
      <w:r>
        <w:rPr>
          <w:color w:val="2B2B2B"/>
          <w:spacing w:val="-81"/>
          <w:w w:val="105"/>
        </w:rPr>
        <w:t>可也加入</w:t>
      </w:r>
      <w:r>
        <w:rPr>
          <w:color w:val="545454"/>
          <w:spacing w:val="12"/>
          <w:w w:val="105"/>
        </w:rPr>
        <w:t>二</w:t>
      </w:r>
      <w:r>
        <w:rPr>
          <w:color w:val="2B2B2B"/>
          <w:spacing w:val="-4"/>
          <w:w w:val="105"/>
        </w:rPr>
        <w:t>硝基莱或梯恩梯。这种炸</w:t>
      </w:r>
      <w:r>
        <w:rPr>
          <w:color w:val="545454"/>
          <w:spacing w:val="-14"/>
          <w:w w:val="105"/>
        </w:rPr>
        <w:t>药</w:t>
      </w:r>
      <w:r>
        <w:rPr>
          <w:color w:val="2B2B2B"/>
          <w:spacing w:val="13"/>
          <w:w w:val="105"/>
        </w:rPr>
        <w:t>的配制</w:t>
      </w:r>
      <w:r>
        <w:rPr>
          <w:color w:val="2B2B2B"/>
          <w:spacing w:val="-8"/>
          <w:w w:val="105"/>
        </w:rPr>
        <w:t>过程</w:t>
      </w:r>
      <w:r>
        <w:rPr>
          <w:color w:val="111111"/>
          <w:spacing w:val="17"/>
          <w:w w:val="105"/>
        </w:rPr>
        <w:t>，</w:t>
      </w:r>
      <w:r>
        <w:rPr>
          <w:color w:val="3D3D3D"/>
          <w:w w:val="105"/>
        </w:rPr>
        <w:t>是由吸收和棍合两个主要工序俎成。</w:t>
      </w:r>
    </w:p>
    <w:p>
      <w:pPr>
        <w:pStyle w:val="BodyText"/>
        <w:spacing w:line="330" w:lineRule="exact"/>
        <w:ind w:left="1613"/>
        <w:jc w:val="both"/>
      </w:pPr>
      <w:r>
        <w:rPr>
          <w:rFonts w:ascii="Arial" w:eastAsia="Arial"/>
          <w:color w:val="2B2B2B"/>
          <w:w w:val="110"/>
          <w:sz w:val="26"/>
        </w:rPr>
        <w:t>(1 ) </w:t>
      </w:r>
      <w:r>
        <w:rPr>
          <w:color w:val="2B2B2B"/>
          <w:w w:val="110"/>
        </w:rPr>
        <w:t>吸收</w:t>
      </w:r>
      <w:r>
        <w:rPr>
          <w:color w:val="111111"/>
        </w:rPr>
        <w:t>： </w:t>
      </w:r>
      <w:r>
        <w:rPr>
          <w:color w:val="2B2B2B"/>
          <w:w w:val="110"/>
        </w:rPr>
        <w:t>吸收用的工具是大瓷盆（或木盆）。将按成分比</w:t>
      </w:r>
    </w:p>
    <w:p>
      <w:pPr>
        <w:pStyle w:val="BodyText"/>
        <w:spacing w:line="321" w:lineRule="auto" w:before="125"/>
        <w:ind w:left="978" w:right="922" w:firstLine="5"/>
      </w:pPr>
      <w:r>
        <w:rPr>
          <w:color w:val="2B2B2B"/>
          <w:w w:val="105"/>
        </w:rPr>
        <w:t>例秤批好的谷糖粉加入盆中辅平，再以定址的硝</w:t>
      </w:r>
      <w:r>
        <w:rPr>
          <w:color w:val="111111"/>
          <w:w w:val="105"/>
        </w:rPr>
        <w:t>化</w:t>
      </w:r>
      <w:r>
        <w:rPr>
          <w:color w:val="3D3D3D"/>
          <w:w w:val="105"/>
        </w:rPr>
        <w:t>甘油呈栈状均</w:t>
      </w:r>
      <w:r>
        <w:rPr>
          <w:color w:val="2B2B2B"/>
          <w:w w:val="105"/>
        </w:rPr>
        <w:t>匀地加入谷糖粉中。搅拌要轻，用力不要过猛。</w:t>
      </w:r>
    </w:p>
    <w:p>
      <w:pPr>
        <w:pStyle w:val="BodyText"/>
        <w:spacing w:line="339" w:lineRule="exact"/>
        <w:ind w:left="1618"/>
        <w:jc w:val="both"/>
      </w:pPr>
      <w:r>
        <w:rPr>
          <w:rFonts w:ascii="Times New Roman" w:eastAsia="Times New Roman"/>
          <w:color w:val="2B2B2B"/>
          <w:spacing w:val="8"/>
          <w:sz w:val="27"/>
        </w:rPr>
        <w:t>( </w:t>
      </w:r>
      <w:r>
        <w:rPr>
          <w:rFonts w:ascii="Times New Roman" w:eastAsia="Times New Roman"/>
          <w:color w:val="2B2B2B"/>
          <w:sz w:val="27"/>
        </w:rPr>
        <w:t>2</w:t>
      </w:r>
      <w:r>
        <w:rPr>
          <w:rFonts w:ascii="Times New Roman" w:eastAsia="Times New Roman"/>
          <w:color w:val="2B2B2B"/>
          <w:spacing w:val="34"/>
          <w:sz w:val="27"/>
        </w:rPr>
        <w:t> ) </w:t>
      </w:r>
      <w:r>
        <w:rPr>
          <w:color w:val="2B2B2B"/>
          <w:spacing w:val="-20"/>
        </w:rPr>
        <w:t>混合</w:t>
      </w:r>
      <w:r>
        <w:rPr>
          <w:color w:val="111111"/>
          <w:spacing w:val="-8"/>
        </w:rPr>
        <w:t>： </w:t>
      </w:r>
      <w:r>
        <w:rPr>
          <w:color w:val="2B2B2B"/>
          <w:spacing w:val="-5"/>
        </w:rPr>
        <w:t>所用的</w:t>
      </w:r>
      <w:r>
        <w:rPr>
          <w:color w:val="111111"/>
        </w:rPr>
        <w:t>工</w:t>
      </w:r>
      <w:r>
        <w:rPr>
          <w:color w:val="3D3D3D"/>
          <w:spacing w:val="-2"/>
        </w:rPr>
        <w:t>具同吸收工序。混合时</w:t>
      </w:r>
      <w:r>
        <w:rPr>
          <w:color w:val="111111"/>
          <w:spacing w:val="11"/>
        </w:rPr>
        <w:t>，</w:t>
      </w:r>
      <w:r>
        <w:rPr>
          <w:color w:val="2B2B2B"/>
          <w:spacing w:val="-2"/>
        </w:rPr>
        <w:t>是将称量 好</w:t>
      </w:r>
    </w:p>
    <w:p>
      <w:pPr>
        <w:pStyle w:val="BodyText"/>
        <w:spacing w:line="312" w:lineRule="auto" w:before="110"/>
        <w:ind w:left="975" w:right="913"/>
        <w:jc w:val="both"/>
      </w:pPr>
      <w:r>
        <w:rPr>
          <w:color w:val="2B2B2B"/>
          <w:spacing w:val="-12"/>
          <w:w w:val="105"/>
        </w:rPr>
        <w:t>的硝酸绥加入盆中， 再将谷膝粉加入</w:t>
      </w:r>
      <w:r>
        <w:rPr>
          <w:color w:val="111111"/>
          <w:spacing w:val="14"/>
          <w:w w:val="105"/>
        </w:rPr>
        <w:t>，</w:t>
      </w:r>
      <w:r>
        <w:rPr>
          <w:color w:val="2B2B2B"/>
          <w:spacing w:val="-12"/>
          <w:w w:val="105"/>
        </w:rPr>
        <w:t>如需要二硝基萦或 梯恩梯</w:t>
      </w:r>
      <w:r>
        <w:rPr>
          <w:color w:val="2B2B2B"/>
          <w:spacing w:val="-6"/>
          <w:w w:val="105"/>
        </w:rPr>
        <w:t>也同时加入。定量物料加完后</w:t>
      </w:r>
      <w:r>
        <w:rPr>
          <w:color w:val="111111"/>
          <w:w w:val="105"/>
        </w:rPr>
        <w:t>，</w:t>
      </w:r>
      <w:r>
        <w:rPr>
          <w:color w:val="2B2B2B"/>
          <w:spacing w:val="-14"/>
          <w:w w:val="105"/>
        </w:rPr>
        <w:t>用木耙翻动</w:t>
      </w:r>
      <w:r>
        <w:rPr>
          <w:color w:val="111111"/>
          <w:spacing w:val="-3"/>
          <w:w w:val="105"/>
        </w:rPr>
        <w:t>，</w:t>
      </w:r>
      <w:r>
        <w:rPr>
          <w:color w:val="2B2B2B"/>
          <w:spacing w:val="-6"/>
          <w:w w:val="105"/>
        </w:rPr>
        <w:t>混合均匀。混合时</w:t>
      </w:r>
      <w:r>
        <w:rPr>
          <w:color w:val="2B2B2B"/>
          <w:spacing w:val="-16"/>
          <w:w w:val="105"/>
        </w:rPr>
        <w:t>翻动不宜过猛</w:t>
      </w:r>
      <w:r>
        <w:rPr>
          <w:color w:val="111111"/>
          <w:spacing w:val="-11"/>
          <w:w w:val="105"/>
        </w:rPr>
        <w:t>，</w:t>
      </w:r>
      <w:r>
        <w:rPr>
          <w:color w:val="2B2B2B"/>
          <w:spacing w:val="2"/>
          <w:w w:val="105"/>
        </w:rPr>
        <w:t>以免药尘飞揭。湿均匀后</w:t>
      </w:r>
      <w:r>
        <w:rPr>
          <w:color w:val="111111"/>
          <w:w w:val="105"/>
        </w:rPr>
        <w:t>，</w:t>
      </w:r>
      <w:r>
        <w:rPr>
          <w:color w:val="2B2B2B"/>
          <w:w w:val="105"/>
        </w:rPr>
        <w:t>再将巳吸收硝化甘油</w:t>
      </w:r>
      <w:r>
        <w:rPr>
          <w:color w:val="2B2B2B"/>
          <w:spacing w:val="-4"/>
          <w:w w:val="105"/>
        </w:rPr>
        <w:t>的谷棵粉加入其中，再混合</w:t>
      </w:r>
      <w:r>
        <w:rPr>
          <w:color w:val="111111"/>
          <w:spacing w:val="-17"/>
          <w:w w:val="105"/>
        </w:rPr>
        <w:t>，</w:t>
      </w:r>
      <w:r>
        <w:rPr>
          <w:color w:val="3D3D3D"/>
          <w:spacing w:val="3"/>
          <w:w w:val="105"/>
        </w:rPr>
        <w:t>至混合均匀为止。</w:t>
      </w:r>
    </w:p>
    <w:p>
      <w:pPr>
        <w:pStyle w:val="BodyText"/>
        <w:spacing w:line="351" w:lineRule="exact"/>
        <w:ind w:left="1615"/>
        <w:jc w:val="both"/>
      </w:pPr>
      <w:r>
        <w:rPr>
          <w:color w:val="2B2B2B"/>
          <w:w w:val="105"/>
        </w:rPr>
        <w:t>硝化甘油对冲击、摩擦和火焰均十分敏感</w:t>
      </w:r>
      <w:r>
        <w:rPr>
          <w:color w:val="111111"/>
          <w:w w:val="105"/>
        </w:rPr>
        <w:t>，</w:t>
      </w:r>
      <w:r>
        <w:rPr>
          <w:color w:val="2B2B2B"/>
          <w:w w:val="105"/>
        </w:rPr>
        <w:t>在配制硝绥廿油</w:t>
      </w:r>
    </w:p>
    <w:p>
      <w:pPr>
        <w:pStyle w:val="BodyText"/>
        <w:spacing w:before="141"/>
        <w:ind w:left="995"/>
      </w:pPr>
      <w:r>
        <w:rPr>
          <w:color w:val="2B2B2B"/>
        </w:rPr>
        <w:t>炸药时，应注意安全。</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5"/>
        </w:rPr>
      </w:pPr>
      <w:r>
        <w:rPr/>
        <w:pict>
          <v:shape style="position:absolute;margin-left:452.564087pt;margin-top:18.422338pt;width:68.650pt;height:.1pt;mso-position-horizontal-relative:page;mso-position-vertical-relative:paragraph;z-index:-250791936;mso-wrap-distance-left:0;mso-wrap-distance-right:0" coordorigin="9051,368" coordsize="1373,0" path="m9051,368l10424,368e" filled="false" stroked="true" strokeweight=".752638pt" strokecolor="#000000">
            <v:path arrowok="t"/>
            <v:stroke dashstyle="solid"/>
            <w10:wrap type="topAndBottom"/>
          </v:shape>
        </w:pict>
      </w:r>
    </w:p>
    <w:p>
      <w:pPr>
        <w:spacing w:after="0"/>
        <w:rPr>
          <w:sz w:val="25"/>
        </w:rPr>
        <w:sectPr>
          <w:pgSz w:w="10520" w:h="17040"/>
          <w:pgMar w:top="1140" w:bottom="280" w:left="0" w:right="0"/>
        </w:sectPr>
      </w:pPr>
    </w:p>
    <w:p>
      <w:pPr>
        <w:tabs>
          <w:tab w:pos="8747" w:val="left" w:leader="none"/>
        </w:tabs>
        <w:spacing w:before="40"/>
        <w:ind w:left="814" w:right="0" w:firstLine="0"/>
        <w:jc w:val="left"/>
        <w:rPr>
          <w:rFonts w:ascii="Times New Roman" w:eastAsia="Times New Roman"/>
          <w:sz w:val="28"/>
        </w:rPr>
      </w:pPr>
      <w:r>
        <w:rPr>
          <w:color w:val="161616"/>
          <w:w w:val="110"/>
          <w:position w:val="9"/>
          <w:sz w:val="25"/>
        </w:rPr>
        <w:t>，</w:t>
        <w:tab/>
      </w:r>
      <w:r>
        <w:rPr>
          <w:rFonts w:ascii="Times New Roman" w:eastAsia="Times New Roman"/>
          <w:color w:val="2F2F2F"/>
          <w:w w:val="110"/>
          <w:sz w:val="28"/>
        </w:rPr>
        <w:t>81</w:t>
      </w:r>
    </w:p>
    <w:p>
      <w:pPr>
        <w:pStyle w:val="BodyText"/>
        <w:rPr>
          <w:rFonts w:ascii="Times New Roman"/>
          <w:sz w:val="17"/>
        </w:rPr>
      </w:pPr>
    </w:p>
    <w:p>
      <w:pPr>
        <w:spacing w:after="0"/>
        <w:rPr>
          <w:rFonts w:ascii="Times New Roman"/>
          <w:sz w:val="17"/>
        </w:rPr>
        <w:sectPr>
          <w:pgSz w:w="10520" w:h="17040"/>
          <w:pgMar w:top="1020" w:bottom="280" w:left="0" w:right="0"/>
        </w:sectPr>
      </w:pPr>
    </w:p>
    <w:p>
      <w:pPr>
        <w:spacing w:before="76"/>
        <w:ind w:left="1572" w:right="0" w:firstLine="0"/>
        <w:jc w:val="left"/>
        <w:rPr>
          <w:rFonts w:ascii="Arial" w:eastAsia="Arial"/>
          <w:sz w:val="27"/>
        </w:rPr>
      </w:pPr>
      <w:r>
        <w:rPr>
          <w:color w:val="494949"/>
          <w:spacing w:val="-2"/>
          <w:sz w:val="27"/>
        </w:rPr>
        <w:t>流程 </w:t>
      </w:r>
      <w:r>
        <w:rPr>
          <w:rFonts w:ascii="Arial" w:eastAsia="Arial"/>
          <w:color w:val="2F2F2F"/>
          <w:spacing w:val="-18"/>
          <w:sz w:val="27"/>
        </w:rPr>
        <w:t>9</w:t>
      </w:r>
    </w:p>
    <w:p>
      <w:pPr>
        <w:spacing w:before="91"/>
        <w:ind w:left="215" w:right="0" w:firstLine="0"/>
        <w:jc w:val="left"/>
        <w:rPr>
          <w:sz w:val="27"/>
        </w:rPr>
      </w:pPr>
      <w:r>
        <w:rPr/>
        <w:br w:type="column"/>
      </w:r>
      <w:r>
        <w:rPr>
          <w:color w:val="2F2F2F"/>
          <w:spacing w:val="-52"/>
          <w:sz w:val="27"/>
        </w:rPr>
        <w:t>“ </w:t>
      </w:r>
      <w:r>
        <w:rPr>
          <w:color w:val="494949"/>
          <w:spacing w:val="-25"/>
          <w:sz w:val="27"/>
        </w:rPr>
        <w:t>第一类 型</w:t>
      </w:r>
      <w:r>
        <w:rPr>
          <w:color w:val="2F2F2F"/>
          <w:spacing w:val="-18"/>
          <w:sz w:val="27"/>
        </w:rPr>
        <w:t>“ 粉</w:t>
      </w:r>
      <w:r>
        <w:rPr>
          <w:color w:val="494949"/>
          <w:spacing w:val="49"/>
          <w:sz w:val="27"/>
        </w:rPr>
        <w:t>状硝铁</w:t>
      </w:r>
      <w:r>
        <w:rPr>
          <w:color w:val="2F2F2F"/>
          <w:spacing w:val="-43"/>
          <w:sz w:val="27"/>
        </w:rPr>
        <w:t>甘 </w:t>
      </w:r>
      <w:r>
        <w:rPr>
          <w:color w:val="494949"/>
          <w:spacing w:val="10"/>
          <w:sz w:val="27"/>
        </w:rPr>
        <w:t>油炸药 生</w:t>
      </w:r>
      <w:r>
        <w:rPr>
          <w:color w:val="2F2F2F"/>
          <w:spacing w:val="35"/>
          <w:sz w:val="27"/>
        </w:rPr>
        <w:t>产</w:t>
      </w:r>
      <w:r>
        <w:rPr>
          <w:color w:val="494949"/>
          <w:spacing w:val="31"/>
          <w:sz w:val="27"/>
        </w:rPr>
        <w:t>工艺流</w:t>
      </w:r>
      <w:r>
        <w:rPr>
          <w:color w:val="2F2F2F"/>
          <w:sz w:val="27"/>
        </w:rPr>
        <w:t>程</w:t>
      </w:r>
    </w:p>
    <w:p>
      <w:pPr>
        <w:spacing w:after="0"/>
        <w:jc w:val="left"/>
        <w:rPr>
          <w:sz w:val="27"/>
        </w:rPr>
        <w:sectPr>
          <w:type w:val="continuous"/>
          <w:pgSz w:w="10520" w:h="17040"/>
          <w:pgMar w:top="1620" w:bottom="280" w:left="0" w:right="0"/>
          <w:cols w:num="2" w:equalWidth="0">
            <w:col w:w="2394" w:space="40"/>
            <w:col w:w="8086"/>
          </w:cols>
        </w:sectPr>
      </w:pPr>
    </w:p>
    <w:p>
      <w:pPr>
        <w:pStyle w:val="BodyText"/>
        <w:spacing w:before="8"/>
        <w:rPr>
          <w:sz w:val="17"/>
        </w:rPr>
      </w:pPr>
    </w:p>
    <w:p>
      <w:pPr>
        <w:spacing w:line="170" w:lineRule="exact" w:before="0"/>
        <w:ind w:left="1800" w:right="0" w:firstLine="0"/>
        <w:jc w:val="left"/>
        <w:rPr>
          <w:sz w:val="21"/>
        </w:rPr>
      </w:pPr>
      <w:r>
        <w:rPr>
          <w:color w:val="2F2F2F"/>
          <w:w w:val="105"/>
          <w:sz w:val="21"/>
        </w:rPr>
        <w:t>硝</w:t>
      </w:r>
      <w:r>
        <w:rPr>
          <w:color w:val="494949"/>
          <w:w w:val="105"/>
          <w:sz w:val="21"/>
        </w:rPr>
        <w:t>化甘油</w:t>
      </w:r>
    </w:p>
    <w:p>
      <w:pPr>
        <w:tabs>
          <w:tab w:pos="2728" w:val="left" w:leader="none"/>
          <w:tab w:pos="4463" w:val="left" w:leader="none"/>
        </w:tabs>
        <w:spacing w:line="112" w:lineRule="auto" w:before="175"/>
        <w:ind w:left="874" w:right="0" w:firstLine="0"/>
        <w:jc w:val="left"/>
        <w:rPr>
          <w:sz w:val="22"/>
        </w:rPr>
      </w:pPr>
      <w:r>
        <w:rPr/>
        <w:br w:type="column"/>
      </w:r>
      <w:r>
        <w:rPr>
          <w:color w:val="494949"/>
          <w:w w:val="105"/>
          <w:position w:val="2"/>
          <w:sz w:val="21"/>
        </w:rPr>
        <w:t>木粉或</w:t>
        <w:tab/>
      </w:r>
      <w:r>
        <w:rPr>
          <w:color w:val="2F2F2F"/>
          <w:w w:val="105"/>
          <w:position w:val="-10"/>
          <w:sz w:val="21"/>
        </w:rPr>
        <w:t>硝</w:t>
      </w:r>
      <w:r>
        <w:rPr>
          <w:color w:val="2F2F2F"/>
          <w:spacing w:val="3"/>
          <w:w w:val="105"/>
          <w:position w:val="-10"/>
          <w:sz w:val="21"/>
        </w:rPr>
        <w:t> </w:t>
      </w:r>
      <w:r>
        <w:rPr>
          <w:color w:val="2F2F2F"/>
          <w:w w:val="105"/>
          <w:position w:val="-10"/>
          <w:sz w:val="21"/>
        </w:rPr>
        <w:t>酸</w:t>
      </w:r>
      <w:r>
        <w:rPr>
          <w:color w:val="2F2F2F"/>
          <w:spacing w:val="15"/>
          <w:w w:val="105"/>
          <w:position w:val="-10"/>
          <w:sz w:val="21"/>
        </w:rPr>
        <w:t> </w:t>
      </w:r>
      <w:r>
        <w:rPr>
          <w:color w:val="494949"/>
          <w:w w:val="105"/>
          <w:position w:val="-10"/>
          <w:sz w:val="21"/>
        </w:rPr>
        <w:t>按</w:t>
        <w:tab/>
      </w:r>
      <w:r>
        <w:rPr>
          <w:color w:val="2F2F2F"/>
          <w:spacing w:val="-24"/>
          <w:w w:val="105"/>
          <w:sz w:val="22"/>
        </w:rPr>
        <w:t>硝</w:t>
      </w:r>
      <w:r>
        <w:rPr>
          <w:color w:val="494949"/>
          <w:spacing w:val="-1"/>
          <w:w w:val="105"/>
          <w:sz w:val="22"/>
        </w:rPr>
        <w:t>基卫</w:t>
      </w:r>
      <w:r>
        <w:rPr>
          <w:color w:val="494949"/>
          <w:w w:val="105"/>
          <w:sz w:val="22"/>
        </w:rPr>
        <w:t>生</w:t>
      </w:r>
      <w:r>
        <w:rPr>
          <w:color w:val="2F2F2F"/>
          <w:w w:val="105"/>
          <w:sz w:val="22"/>
        </w:rPr>
        <w:t>球</w:t>
      </w:r>
    </w:p>
    <w:p>
      <w:pPr>
        <w:tabs>
          <w:tab w:pos="4447" w:val="left" w:leader="none"/>
        </w:tabs>
        <w:spacing w:line="29" w:lineRule="exact" w:before="0"/>
        <w:ind w:left="854" w:right="0" w:firstLine="0"/>
        <w:jc w:val="left"/>
        <w:rPr>
          <w:sz w:val="21"/>
        </w:rPr>
      </w:pPr>
      <w:r>
        <w:rPr/>
        <w:pict>
          <v:shape style="position:absolute;margin-left:171.630402pt;margin-top:-12.073576pt;width:107.5pt;height:51.3pt;mso-position-horizontal-relative:page;mso-position-vertical-relative:paragraph;z-index:-270025728" type="#_x0000_t202" filled="false" stroked="false">
            <v:textbox inset="0,0,0,0">
              <w:txbxContent>
                <w:p>
                  <w:pPr>
                    <w:spacing w:line="1026" w:lineRule="exact" w:before="0"/>
                    <w:ind w:left="0" w:right="0" w:firstLine="0"/>
                    <w:jc w:val="left"/>
                    <w:rPr>
                      <w:sz w:val="99"/>
                    </w:rPr>
                  </w:pPr>
                  <w:r>
                    <w:rPr>
                      <w:rFonts w:ascii="Arial" w:eastAsia="Arial"/>
                      <w:color w:val="8C8C8C"/>
                      <w:spacing w:val="-39"/>
                      <w:w w:val="95"/>
                      <w:position w:val="2"/>
                      <w:sz w:val="88"/>
                    </w:rPr>
                    <w:t>I</w:t>
                  </w:r>
                  <w:r>
                    <w:rPr>
                      <w:rFonts w:ascii="Arial" w:eastAsia="Arial"/>
                      <w:color w:val="5D5D5D"/>
                      <w:spacing w:val="-39"/>
                      <w:w w:val="95"/>
                      <w:position w:val="2"/>
                      <w:sz w:val="88"/>
                    </w:rPr>
                    <w:t>i</w:t>
                  </w:r>
                  <w:r>
                    <w:rPr>
                      <w:color w:val="5D5D5D"/>
                      <w:spacing w:val="-39"/>
                      <w:w w:val="95"/>
                      <w:sz w:val="99"/>
                    </w:rPr>
                    <w:t>＿＿</w:t>
                  </w:r>
                </w:p>
              </w:txbxContent>
            </v:textbox>
            <w10:wrap type="none"/>
          </v:shape>
        </w:pict>
      </w:r>
      <w:r>
        <w:rPr>
          <w:color w:val="5D5D5D"/>
          <w:w w:val="110"/>
          <w:sz w:val="25"/>
        </w:rPr>
        <w:t>瓮壅卫</w:t>
        <w:tab/>
      </w:r>
      <w:r>
        <w:rPr>
          <w:color w:val="494949"/>
          <w:w w:val="110"/>
          <w:sz w:val="21"/>
        </w:rPr>
        <w:t>或</w:t>
      </w:r>
      <w:r>
        <w:rPr>
          <w:color w:val="494949"/>
          <w:spacing w:val="-28"/>
          <w:w w:val="110"/>
          <w:sz w:val="21"/>
        </w:rPr>
        <w:t> </w:t>
      </w:r>
      <w:r>
        <w:rPr>
          <w:color w:val="2F2F2F"/>
          <w:w w:val="110"/>
          <w:sz w:val="21"/>
        </w:rPr>
        <w:t>梯</w:t>
      </w:r>
      <w:r>
        <w:rPr>
          <w:color w:val="2F2F2F"/>
          <w:spacing w:val="-51"/>
          <w:w w:val="110"/>
          <w:sz w:val="21"/>
        </w:rPr>
        <w:t> </w:t>
      </w:r>
      <w:r>
        <w:rPr>
          <w:color w:val="2F2F2F"/>
          <w:w w:val="110"/>
          <w:sz w:val="21"/>
        </w:rPr>
        <w:t>恩</w:t>
      </w:r>
      <w:r>
        <w:rPr>
          <w:color w:val="2F2F2F"/>
          <w:spacing w:val="-25"/>
          <w:w w:val="110"/>
          <w:sz w:val="21"/>
        </w:rPr>
        <w:t> </w:t>
      </w:r>
      <w:r>
        <w:rPr>
          <w:color w:val="494949"/>
          <w:w w:val="110"/>
          <w:sz w:val="21"/>
        </w:rPr>
        <w:t>梯</w:t>
      </w:r>
    </w:p>
    <w:p>
      <w:pPr>
        <w:spacing w:after="0" w:line="29" w:lineRule="exact"/>
        <w:jc w:val="left"/>
        <w:rPr>
          <w:sz w:val="21"/>
        </w:rPr>
        <w:sectPr>
          <w:type w:val="continuous"/>
          <w:pgSz w:w="10520" w:h="17040"/>
          <w:pgMar w:top="1620" w:bottom="280" w:left="0" w:right="0"/>
          <w:cols w:num="2" w:equalWidth="0">
            <w:col w:w="2728" w:space="40"/>
            <w:col w:w="7752"/>
          </w:cols>
        </w:sectPr>
      </w:pPr>
    </w:p>
    <w:p>
      <w:pPr>
        <w:spacing w:line="208" w:lineRule="exact" w:before="68"/>
        <w:ind w:left="1555" w:right="0" w:firstLine="0"/>
        <w:jc w:val="left"/>
        <w:rPr>
          <w:sz w:val="26"/>
        </w:rPr>
      </w:pPr>
      <w:r>
        <w:rPr/>
        <w:pict>
          <v:shape style="position:absolute;margin-left:86.429688pt;margin-top:11.466728pt;width:56.75pt;height:24.7pt;mso-position-horizontal-relative:page;mso-position-vertical-relative:paragraph;z-index:-270024704" type="#_x0000_t202" filled="false" stroked="false">
            <v:textbox inset="0,0,0,0">
              <w:txbxContent>
                <w:p>
                  <w:pPr>
                    <w:tabs>
                      <w:tab w:pos="346" w:val="left" w:leader="none"/>
                      <w:tab w:pos="708" w:val="left" w:leader="none"/>
                    </w:tabs>
                    <w:spacing w:line="493" w:lineRule="exact" w:before="0"/>
                    <w:ind w:left="0" w:right="0" w:firstLine="0"/>
                    <w:jc w:val="left"/>
                    <w:rPr>
                      <w:rFonts w:ascii="Arial" w:eastAsia="Arial"/>
                      <w:sz w:val="44"/>
                    </w:rPr>
                  </w:pPr>
                  <w:r>
                    <w:rPr>
                      <w:color w:val="8C8C8C"/>
                      <w:w w:val="70"/>
                      <w:sz w:val="20"/>
                    </w:rPr>
                    <w:t>-</w:t>
                  </w:r>
                  <w:r>
                    <w:rPr>
                      <w:color w:val="8C8C8C"/>
                      <w:sz w:val="20"/>
                    </w:rPr>
                    <w:tab/>
                  </w:r>
                  <w:r>
                    <w:rPr>
                      <w:color w:val="8C8C8C"/>
                      <w:w w:val="70"/>
                      <w:sz w:val="20"/>
                    </w:rPr>
                    <w:t>-</w:t>
                  </w:r>
                  <w:r>
                    <w:rPr>
                      <w:color w:val="8C8C8C"/>
                      <w:sz w:val="20"/>
                    </w:rPr>
                    <w:tab/>
                  </w:r>
                  <w:r>
                    <w:rPr>
                      <w:color w:val="8C8C8C"/>
                      <w:spacing w:val="-112"/>
                      <w:w w:val="102"/>
                      <w:sz w:val="20"/>
                    </w:rPr>
                    <w:t>-</w:t>
                  </w:r>
                  <w:r>
                    <w:rPr>
                      <w:color w:val="5D5D5D"/>
                      <w:spacing w:val="-56"/>
                      <w:w w:val="205"/>
                      <w:sz w:val="20"/>
                    </w:rPr>
                    <w:t>＂</w:t>
                  </w:r>
                  <w:r>
                    <w:rPr>
                      <w:color w:val="5D5D5D"/>
                      <w:spacing w:val="-189"/>
                      <w:w w:val="102"/>
                      <w:sz w:val="20"/>
                    </w:rPr>
                    <w:t>．</w:t>
                  </w:r>
                  <w:r>
                    <w:rPr>
                      <w:rFonts w:ascii="Arial" w:eastAsia="Arial"/>
                      <w:color w:val="5D5D5D"/>
                      <w:spacing w:val="-56"/>
                      <w:w w:val="102"/>
                      <w:sz w:val="44"/>
                    </w:rPr>
                    <w:t>l</w:t>
                  </w:r>
                </w:p>
              </w:txbxContent>
            </v:textbox>
            <w10:wrap type="none"/>
          </v:shape>
        </w:pict>
      </w:r>
      <w:r>
        <w:rPr>
          <w:color w:val="A8A8A8"/>
          <w:w w:val="50"/>
          <w:sz w:val="26"/>
        </w:rPr>
        <w:t>． </w:t>
      </w:r>
      <w:r>
        <w:rPr>
          <w:color w:val="8C8C8C"/>
          <w:spacing w:val="-36"/>
          <w:w w:val="50"/>
          <w:sz w:val="26"/>
        </w:rPr>
        <w:t>一 </w:t>
      </w:r>
      <w:r>
        <w:rPr>
          <w:color w:val="2F2F2F"/>
          <w:w w:val="50"/>
          <w:sz w:val="26"/>
        </w:rPr>
        <w:t>|</w:t>
      </w:r>
      <w:r>
        <w:rPr>
          <w:color w:val="2F2F2F"/>
          <w:spacing w:val="-36"/>
          <w:w w:val="50"/>
          <w:sz w:val="26"/>
        </w:rPr>
        <w:t> </w:t>
      </w:r>
      <w:r>
        <w:rPr>
          <w:color w:val="494949"/>
          <w:spacing w:val="-162"/>
          <w:w w:val="80"/>
          <w:sz w:val="26"/>
        </w:rPr>
        <w:t>准</w:t>
      </w:r>
      <w:r>
        <w:rPr>
          <w:color w:val="8C8C8C"/>
          <w:spacing w:val="-31"/>
          <w:w w:val="120"/>
          <w:sz w:val="26"/>
        </w:rPr>
        <w:t>－—－</w:t>
      </w:r>
      <w:r>
        <w:rPr>
          <w:color w:val="494949"/>
          <w:spacing w:val="-164"/>
          <w:w w:val="80"/>
          <w:sz w:val="26"/>
        </w:rPr>
        <w:t>金</w:t>
      </w:r>
      <w:r>
        <w:rPr>
          <w:color w:val="494949"/>
          <w:spacing w:val="-1"/>
          <w:sz w:val="26"/>
        </w:rPr>
        <w:t> </w:t>
      </w:r>
      <w:r>
        <w:rPr>
          <w:color w:val="8C8C8C"/>
          <w:w w:val="80"/>
          <w:sz w:val="26"/>
        </w:rPr>
        <w:t>'</w:t>
      </w:r>
    </w:p>
    <w:p>
      <w:pPr>
        <w:spacing w:line="599" w:lineRule="exact" w:before="0"/>
        <w:ind w:left="1626" w:right="0" w:firstLine="0"/>
        <w:jc w:val="left"/>
        <w:rPr>
          <w:sz w:val="123"/>
        </w:rPr>
      </w:pPr>
      <w:r>
        <w:rPr>
          <w:color w:val="5D5D5D"/>
          <w:w w:val="103"/>
          <w:sz w:val="123"/>
        </w:rPr>
        <w:t>卢</w:t>
      </w:r>
    </w:p>
    <w:p>
      <w:pPr>
        <w:tabs>
          <w:tab w:pos="1357" w:val="left" w:leader="none"/>
          <w:tab w:pos="2407" w:val="left" w:leader="none"/>
        </w:tabs>
        <w:spacing w:line="599" w:lineRule="exact" w:before="34"/>
        <w:ind w:left="744" w:right="0" w:firstLine="0"/>
        <w:jc w:val="left"/>
        <w:rPr>
          <w:sz w:val="50"/>
        </w:rPr>
      </w:pPr>
      <w:r>
        <w:rPr/>
        <w:br w:type="column"/>
      </w:r>
      <w:r>
        <w:rPr>
          <w:color w:val="5D5D5D"/>
          <w:w w:val="65"/>
          <w:position w:val="2"/>
          <w:sz w:val="50"/>
        </w:rPr>
        <w:t>说</w:t>
        <w:tab/>
      </w:r>
      <w:r>
        <w:rPr>
          <w:color w:val="5D5D5D"/>
          <w:position w:val="2"/>
          <w:sz w:val="50"/>
        </w:rPr>
        <w:t>斗</w:t>
        <w:tab/>
      </w:r>
      <w:r>
        <w:rPr>
          <w:color w:val="2F2F2F"/>
          <w:spacing w:val="-421"/>
          <w:w w:val="95"/>
          <w:position w:val="2"/>
          <w:sz w:val="50"/>
        </w:rPr>
        <w:t>压</w:t>
      </w:r>
      <w:r>
        <w:rPr>
          <w:color w:val="2F2F2F"/>
          <w:w w:val="95"/>
          <w:sz w:val="20"/>
        </w:rPr>
        <w:t>＿</w:t>
      </w:r>
      <w:r>
        <w:rPr>
          <w:color w:val="2F2F2F"/>
          <w:spacing w:val="-47"/>
          <w:w w:val="95"/>
          <w:sz w:val="20"/>
        </w:rPr>
        <w:t>一</w:t>
      </w:r>
      <w:r>
        <w:rPr>
          <w:color w:val="494949"/>
          <w:spacing w:val="-19"/>
          <w:w w:val="95"/>
          <w:position w:val="2"/>
          <w:sz w:val="50"/>
        </w:rPr>
        <w:t>严</w:t>
      </w:r>
    </w:p>
    <w:p>
      <w:pPr>
        <w:spacing w:line="189" w:lineRule="exact" w:before="0"/>
        <w:ind w:left="0" w:right="301" w:firstLine="0"/>
        <w:jc w:val="right"/>
        <w:rPr>
          <w:rFonts w:ascii="Arial"/>
          <w:sz w:val="20"/>
        </w:rPr>
      </w:pPr>
      <w:r>
        <w:rPr/>
        <w:pict>
          <v:shape style="position:absolute;margin-left:173.349396pt;margin-top:5.664839pt;width:58.65pt;height:18.6pt;mso-position-horizontal-relative:page;mso-position-vertical-relative:paragraph;z-index:-270021632" type="#_x0000_t202" filled="false" stroked="false">
            <v:textbox inset="0,0,0,0">
              <w:txbxContent>
                <w:p>
                  <w:pPr>
                    <w:tabs>
                      <w:tab w:pos="952" w:val="left" w:leader="none"/>
                    </w:tabs>
                    <w:spacing w:line="371" w:lineRule="exact" w:before="0"/>
                    <w:ind w:left="0" w:right="0" w:firstLine="0"/>
                    <w:jc w:val="left"/>
                    <w:rPr>
                      <w:sz w:val="37"/>
                    </w:rPr>
                  </w:pPr>
                  <w:r>
                    <w:rPr>
                      <w:color w:val="5D5D5D"/>
                      <w:spacing w:val="-106"/>
                      <w:w w:val="90"/>
                      <w:sz w:val="36"/>
                    </w:rPr>
                    <w:t>一</w:t>
                  </w:r>
                  <w:r>
                    <w:rPr>
                      <w:color w:val="2F2F2F"/>
                      <w:w w:val="90"/>
                      <w:sz w:val="36"/>
                    </w:rPr>
                    <w:t>二</w:t>
                    <w:tab/>
                  </w:r>
                  <w:r>
                    <w:rPr>
                      <w:color w:val="8C8C8C"/>
                      <w:spacing w:val="-20"/>
                      <w:w w:val="60"/>
                      <w:sz w:val="37"/>
                    </w:rPr>
                    <w:t>＿</w:t>
                  </w:r>
                </w:p>
              </w:txbxContent>
            </v:textbox>
            <w10:wrap type="none"/>
          </v:shape>
        </w:pict>
      </w:r>
      <w:r>
        <w:rPr/>
        <w:pict>
          <v:shape style="position:absolute;margin-left:294.140289pt;margin-top:6.700184pt;width:6.65pt;height:16.7pt;mso-position-horizontal-relative:page;mso-position-vertical-relative:paragraph;z-index:-270020608" type="#_x0000_t202" filled="false" stroked="false">
            <v:textbox inset="0,0,0,0">
              <w:txbxContent>
                <w:p>
                  <w:pPr>
                    <w:spacing w:line="333" w:lineRule="exact" w:before="0"/>
                    <w:ind w:left="0" w:right="0" w:firstLine="0"/>
                    <w:jc w:val="left"/>
                    <w:rPr>
                      <w:rFonts w:ascii="Times New Roman" w:hAnsi="Times New Roman"/>
                      <w:sz w:val="30"/>
                    </w:rPr>
                  </w:pPr>
                  <w:r>
                    <w:rPr>
                      <w:rFonts w:ascii="Times New Roman" w:hAnsi="Times New Roman"/>
                      <w:color w:val="2F2F2F"/>
                      <w:w w:val="88"/>
                      <w:sz w:val="30"/>
                    </w:rPr>
                    <w:t>¥</w:t>
                  </w:r>
                </w:p>
              </w:txbxContent>
            </v:textbox>
            <w10:wrap type="none"/>
          </v:shape>
        </w:pict>
      </w:r>
      <w:r>
        <w:rPr>
          <w:rFonts w:ascii="Arial"/>
          <w:color w:val="494949"/>
          <w:w w:val="87"/>
          <w:sz w:val="20"/>
        </w:rPr>
        <w:t>|</w:t>
      </w:r>
    </w:p>
    <w:p>
      <w:pPr>
        <w:spacing w:line="719" w:lineRule="exact" w:before="0"/>
        <w:ind w:left="751" w:right="1969" w:firstLine="0"/>
        <w:jc w:val="center"/>
        <w:rPr>
          <w:rFonts w:ascii="Arial" w:eastAsia="Arial"/>
          <w:sz w:val="53"/>
        </w:rPr>
      </w:pPr>
      <w:r>
        <w:rPr/>
        <w:br w:type="column"/>
      </w:r>
      <w:r>
        <w:rPr>
          <w:color w:val="494949"/>
          <w:w w:val="95"/>
          <w:sz w:val="71"/>
        </w:rPr>
        <w:t>五三</w:t>
      </w:r>
      <w:r>
        <w:rPr>
          <w:rFonts w:ascii="Arial" w:eastAsia="Arial"/>
          <w:color w:val="747474"/>
          <w:w w:val="95"/>
          <w:sz w:val="53"/>
        </w:rPr>
        <w:t>l</w:t>
      </w:r>
    </w:p>
    <w:p>
      <w:pPr>
        <w:spacing w:line="157" w:lineRule="exact" w:before="0"/>
        <w:ind w:left="726" w:right="1969" w:firstLine="0"/>
        <w:jc w:val="center"/>
        <w:rPr>
          <w:rFonts w:ascii="Arial"/>
          <w:sz w:val="31"/>
        </w:rPr>
      </w:pPr>
      <w:r>
        <w:rPr/>
        <w:pict>
          <v:shape style="position:absolute;margin-left:388.165588pt;margin-top:6.549983pt;width:8.3pt;height:12.55pt;mso-position-horizontal-relative:page;mso-position-vertical-relative:paragraph;z-index:-270019584" type="#_x0000_t202" filled="false" stroked="false">
            <v:textbox inset="0,0,0,0">
              <w:txbxContent>
                <w:p>
                  <w:pPr>
                    <w:spacing w:line="251" w:lineRule="exact" w:before="0"/>
                    <w:ind w:left="0" w:right="0" w:firstLine="0"/>
                    <w:jc w:val="left"/>
                    <w:rPr>
                      <w:sz w:val="25"/>
                    </w:rPr>
                  </w:pPr>
                  <w:r>
                    <w:rPr>
                      <w:color w:val="747474"/>
                      <w:w w:val="66"/>
                      <w:sz w:val="25"/>
                    </w:rPr>
                    <w:t>＇</w:t>
                  </w:r>
                </w:p>
              </w:txbxContent>
            </v:textbox>
            <w10:wrap type="none"/>
          </v:shape>
        </w:pict>
      </w:r>
      <w:r>
        <w:rPr>
          <w:rFonts w:ascii="Arial"/>
          <w:color w:val="2F2F2F"/>
          <w:w w:val="75"/>
          <w:sz w:val="31"/>
        </w:rPr>
        <w:t>.j,</w:t>
      </w:r>
    </w:p>
    <w:p>
      <w:pPr>
        <w:spacing w:after="0" w:line="157" w:lineRule="exact"/>
        <w:jc w:val="center"/>
        <w:rPr>
          <w:rFonts w:ascii="Arial"/>
          <w:sz w:val="31"/>
        </w:rPr>
        <w:sectPr>
          <w:type w:val="continuous"/>
          <w:pgSz w:w="10520" w:h="17040"/>
          <w:pgMar w:top="1620" w:bottom="280" w:left="0" w:right="0"/>
          <w:cols w:num="3" w:equalWidth="0">
            <w:col w:w="2901" w:space="40"/>
            <w:col w:w="3319" w:space="39"/>
            <w:col w:w="4221"/>
          </w:cols>
        </w:sectPr>
      </w:pPr>
    </w:p>
    <w:p>
      <w:pPr>
        <w:tabs>
          <w:tab w:pos="1862" w:val="left" w:leader="none"/>
          <w:tab w:pos="5020" w:val="left" w:leader="none"/>
        </w:tabs>
        <w:spacing w:line="594" w:lineRule="exact" w:before="0"/>
        <w:ind w:left="1325" w:right="0" w:firstLine="0"/>
        <w:jc w:val="center"/>
        <w:rPr>
          <w:sz w:val="46"/>
        </w:rPr>
      </w:pPr>
      <w:r>
        <w:rPr>
          <w:rFonts w:ascii="Arial" w:eastAsia="Arial"/>
          <w:color w:val="494949"/>
          <w:spacing w:val="-14"/>
          <w:w w:val="105"/>
          <w:sz w:val="59"/>
        </w:rPr>
        <w:t>I</w:t>
      </w:r>
      <w:r>
        <w:rPr>
          <w:color w:val="5D5D5D"/>
          <w:w w:val="63"/>
          <w:position w:val="2"/>
          <w:sz w:val="22"/>
        </w:rPr>
        <w:t>于</w:t>
      </w:r>
      <w:r>
        <w:rPr>
          <w:color w:val="5D5D5D"/>
          <w:position w:val="2"/>
          <w:sz w:val="22"/>
        </w:rPr>
        <w:tab/>
      </w:r>
      <w:r>
        <w:rPr>
          <w:color w:val="2F2F2F"/>
          <w:spacing w:val="-184"/>
          <w:w w:val="105"/>
          <w:sz w:val="48"/>
        </w:rPr>
        <w:t>＿</w:t>
      </w:r>
      <w:r>
        <w:rPr>
          <w:color w:val="494949"/>
          <w:spacing w:val="-56"/>
          <w:w w:val="63"/>
          <w:position w:val="2"/>
          <w:sz w:val="21"/>
        </w:rPr>
        <w:t>燥</w:t>
      </w:r>
      <w:r>
        <w:rPr>
          <w:color w:val="494949"/>
          <w:w w:val="105"/>
          <w:sz w:val="48"/>
        </w:rPr>
        <w:t>」</w:t>
      </w:r>
      <w:r>
        <w:rPr>
          <w:color w:val="494949"/>
          <w:spacing w:val="41"/>
          <w:sz w:val="48"/>
        </w:rPr>
        <w:t> </w:t>
      </w:r>
      <w:r>
        <w:rPr>
          <w:color w:val="8C8C8C"/>
          <w:spacing w:val="-148"/>
          <w:w w:val="105"/>
          <w:sz w:val="48"/>
        </w:rPr>
        <w:t>-</w:t>
      </w:r>
      <w:r>
        <w:rPr>
          <w:rFonts w:ascii="Arial" w:eastAsia="Arial"/>
          <w:color w:val="5D5D5D"/>
          <w:w w:val="39"/>
          <w:position w:val="2"/>
          <w:sz w:val="59"/>
        </w:rPr>
        <w:t>1</w:t>
      </w:r>
      <w:r>
        <w:rPr>
          <w:rFonts w:ascii="Arial" w:eastAsia="Arial"/>
          <w:color w:val="5D5D5D"/>
          <w:spacing w:val="-104"/>
          <w:position w:val="2"/>
          <w:sz w:val="59"/>
        </w:rPr>
        <w:t> </w:t>
      </w:r>
      <w:r>
        <w:rPr>
          <w:color w:val="5D5D5D"/>
          <w:w w:val="39"/>
          <w:position w:val="2"/>
          <w:sz w:val="22"/>
        </w:rPr>
        <w:t>硝</w:t>
      </w:r>
      <w:r>
        <w:rPr>
          <w:color w:val="5D5D5D"/>
          <w:spacing w:val="27"/>
          <w:position w:val="2"/>
          <w:sz w:val="22"/>
        </w:rPr>
        <w:t> </w:t>
      </w:r>
      <w:r>
        <w:rPr>
          <w:color w:val="2F2F2F"/>
          <w:w w:val="39"/>
          <w:position w:val="2"/>
          <w:sz w:val="22"/>
        </w:rPr>
        <w:t>绥</w:t>
      </w:r>
      <w:r>
        <w:rPr>
          <w:color w:val="2F2F2F"/>
          <w:spacing w:val="49"/>
          <w:position w:val="2"/>
          <w:sz w:val="22"/>
        </w:rPr>
        <w:t> </w:t>
      </w:r>
      <w:r>
        <w:rPr>
          <w:color w:val="2F2F2F"/>
          <w:w w:val="102"/>
          <w:position w:val="2"/>
          <w:sz w:val="22"/>
        </w:rPr>
        <w:t>粉</w:t>
      </w:r>
      <w:r>
        <w:rPr>
          <w:color w:val="2F2F2F"/>
          <w:spacing w:val="15"/>
          <w:w w:val="102"/>
          <w:position w:val="2"/>
          <w:sz w:val="22"/>
        </w:rPr>
        <w:t>碎</w:t>
      </w:r>
      <w:r>
        <w:rPr>
          <w:rFonts w:ascii="Arial" w:eastAsia="Arial"/>
          <w:color w:val="494949"/>
          <w:w w:val="105"/>
          <w:position w:val="2"/>
          <w:sz w:val="59"/>
        </w:rPr>
        <w:t>I</w:t>
      </w:r>
      <w:r>
        <w:rPr>
          <w:rFonts w:ascii="Arial" w:eastAsia="Arial"/>
          <w:color w:val="494949"/>
          <w:position w:val="2"/>
          <w:sz w:val="59"/>
        </w:rPr>
        <w:tab/>
      </w:r>
      <w:r>
        <w:rPr>
          <w:rFonts w:ascii="Arial" w:eastAsia="Arial"/>
          <w:color w:val="747474"/>
          <w:w w:val="105"/>
          <w:position w:val="2"/>
          <w:sz w:val="59"/>
        </w:rPr>
        <w:t>I</w:t>
      </w:r>
      <w:r>
        <w:rPr>
          <w:rFonts w:ascii="Arial" w:eastAsia="Arial"/>
          <w:color w:val="747474"/>
          <w:spacing w:val="-97"/>
          <w:position w:val="2"/>
          <w:sz w:val="59"/>
        </w:rPr>
        <w:t> </w:t>
      </w:r>
      <w:r>
        <w:rPr>
          <w:color w:val="2F2F2F"/>
          <w:spacing w:val="-32"/>
          <w:w w:val="100"/>
          <w:position w:val="2"/>
          <w:sz w:val="46"/>
        </w:rPr>
        <w:t>一</w:t>
      </w:r>
      <w:r>
        <w:rPr>
          <w:color w:val="2F2F2F"/>
          <w:spacing w:val="-48"/>
          <w:w w:val="84"/>
          <w:position w:val="2"/>
          <w:sz w:val="46"/>
        </w:rPr>
        <w:t>飞</w:t>
      </w:r>
      <w:r>
        <w:rPr>
          <w:color w:val="2F2F2F"/>
          <w:w w:val="47"/>
          <w:position w:val="2"/>
          <w:sz w:val="46"/>
        </w:rPr>
        <w:t>订</w:t>
      </w:r>
    </w:p>
    <w:p>
      <w:pPr>
        <w:tabs>
          <w:tab w:pos="4052" w:val="left" w:leader="none"/>
          <w:tab w:pos="5866" w:val="left" w:leader="none"/>
        </w:tabs>
        <w:spacing w:line="-12" w:lineRule="auto" w:before="95"/>
        <w:ind w:left="2187" w:right="0" w:firstLine="0"/>
        <w:jc w:val="left"/>
        <w:rPr>
          <w:sz w:val="20"/>
        </w:rPr>
      </w:pPr>
      <w:r>
        <w:rPr>
          <w:rFonts w:ascii="Arial" w:eastAsia="Arial"/>
          <w:color w:val="747474"/>
          <w:position w:val="-41"/>
          <w:sz w:val="64"/>
        </w:rPr>
        <w:t>I</w:t>
        <w:tab/>
      </w:r>
      <w:r>
        <w:rPr>
          <w:rFonts w:ascii="Times New Roman" w:eastAsia="Times New Roman"/>
          <w:color w:val="8C8C8C"/>
          <w:position w:val="-13"/>
          <w:sz w:val="22"/>
        </w:rPr>
        <w:t>I</w:t>
        <w:tab/>
      </w:r>
      <w:r>
        <w:rPr>
          <w:color w:val="494949"/>
          <w:sz w:val="20"/>
        </w:rPr>
        <w:t>|．．</w:t>
      </w:r>
    </w:p>
    <w:p>
      <w:pPr>
        <w:tabs>
          <w:tab w:pos="2660" w:val="left" w:leader="none"/>
        </w:tabs>
        <w:spacing w:line="363" w:lineRule="exact" w:before="0"/>
        <w:ind w:left="1324" w:right="0" w:firstLine="0"/>
        <w:jc w:val="center"/>
        <w:rPr>
          <w:rFonts w:ascii="Arial" w:eastAsia="Arial"/>
          <w:sz w:val="27"/>
        </w:rPr>
      </w:pPr>
      <w:r>
        <w:rPr>
          <w:rFonts w:ascii="Arial" w:eastAsia="Arial"/>
          <w:color w:val="494949"/>
          <w:w w:val="85"/>
          <w:position w:val="54"/>
          <w:sz w:val="27"/>
        </w:rPr>
        <w:t>t</w:t>
        <w:tab/>
      </w:r>
      <w:r>
        <w:rPr>
          <w:color w:val="5D5D5D"/>
          <w:spacing w:val="25"/>
          <w:w w:val="75"/>
          <w:sz w:val="103"/>
        </w:rPr>
        <w:t>兰王 </w:t>
      </w:r>
      <w:r>
        <w:rPr>
          <w:color w:val="2F2F2F"/>
          <w:spacing w:val="147"/>
          <w:w w:val="75"/>
          <w:sz w:val="98"/>
        </w:rPr>
        <w:t>卢</w:t>
      </w:r>
      <w:r>
        <w:rPr>
          <w:rFonts w:ascii="Arial" w:eastAsia="Arial"/>
          <w:color w:val="2F2F2F"/>
          <w:w w:val="85"/>
          <w:position w:val="54"/>
          <w:sz w:val="27"/>
        </w:rPr>
        <w:t>'</w:t>
      </w:r>
    </w:p>
    <w:p>
      <w:pPr>
        <w:tabs>
          <w:tab w:pos="5316" w:val="left" w:leader="none"/>
          <w:tab w:pos="6445" w:val="left" w:leader="none"/>
          <w:tab w:pos="8277" w:val="left" w:leader="none"/>
        </w:tabs>
        <w:spacing w:line="585" w:lineRule="exact" w:before="0"/>
        <w:ind w:left="3455" w:right="0" w:firstLine="0"/>
        <w:jc w:val="left"/>
        <w:rPr>
          <w:rFonts w:ascii="Arial" w:eastAsia="Arial"/>
          <w:sz w:val="53"/>
        </w:rPr>
      </w:pPr>
      <w:r>
        <w:rPr/>
        <w:pict>
          <v:shape style="position:absolute;margin-left:228.783203pt;margin-top:-1.836026pt;width:7.5pt;height:34.2pt;mso-position-horizontal-relative:page;mso-position-vertical-relative:paragraph;z-index:-270023680" type="#_x0000_t202" filled="false" stroked="false">
            <v:textbox inset="0,0,0,0">
              <w:txbxContent>
                <w:p>
                  <w:pPr>
                    <w:spacing w:line="683" w:lineRule="exact" w:before="0"/>
                    <w:ind w:left="0" w:right="0" w:firstLine="0"/>
                    <w:jc w:val="left"/>
                    <w:rPr>
                      <w:rFonts w:ascii="Arial"/>
                      <w:sz w:val="61"/>
                    </w:rPr>
                  </w:pPr>
                  <w:r>
                    <w:rPr>
                      <w:rFonts w:ascii="Arial"/>
                      <w:color w:val="494949"/>
                      <w:w w:val="110"/>
                      <w:sz w:val="61"/>
                    </w:rPr>
                    <w:t>i</w:t>
                  </w:r>
                </w:p>
              </w:txbxContent>
            </v:textbox>
            <w10:wrap type="none"/>
          </v:shape>
        </w:pict>
      </w:r>
      <w:r>
        <w:rPr/>
        <w:pict>
          <v:shape style="position:absolute;margin-left:173.482895pt;margin-top:47.32209pt;width:63.75pt;height:24.1pt;mso-position-horizontal-relative:page;mso-position-vertical-relative:paragraph;z-index:-270018560" type="#_x0000_t202" filled="false" stroked="false">
            <v:textbox inset="0,0,0,0">
              <w:txbxContent>
                <w:p>
                  <w:pPr>
                    <w:spacing w:line="482" w:lineRule="exact" w:before="0"/>
                    <w:ind w:left="0" w:right="0" w:firstLine="0"/>
                    <w:jc w:val="left"/>
                    <w:rPr>
                      <w:sz w:val="48"/>
                    </w:rPr>
                  </w:pPr>
                  <w:r>
                    <w:rPr>
                      <w:color w:val="5D5D5D"/>
                      <w:w w:val="85"/>
                      <w:sz w:val="48"/>
                    </w:rPr>
                    <w:t>辽笳＼</w:t>
                  </w:r>
                </w:p>
              </w:txbxContent>
            </v:textbox>
            <w10:wrap type="none"/>
          </v:shape>
        </w:pict>
      </w:r>
      <w:r>
        <w:rPr>
          <w:rFonts w:ascii="Arial" w:eastAsia="Arial"/>
          <w:color w:val="494949"/>
          <w:spacing w:val="-41"/>
          <w:w w:val="75"/>
          <w:sz w:val="41"/>
        </w:rPr>
        <w:t>1</w:t>
      </w:r>
      <w:r>
        <w:rPr>
          <w:color w:val="494949"/>
          <w:w w:val="75"/>
          <w:sz w:val="60"/>
        </w:rPr>
        <w:t>三</w:t>
        <w:tab/>
      </w:r>
      <w:r>
        <w:rPr>
          <w:rFonts w:ascii="Arial" w:eastAsia="Arial"/>
          <w:color w:val="2F2F2F"/>
          <w:sz w:val="41"/>
        </w:rPr>
        <w:t>I</w:t>
        <w:tab/>
      </w:r>
      <w:r>
        <w:rPr>
          <w:rFonts w:ascii="Arial" w:eastAsia="Arial"/>
          <w:color w:val="2F2F2F"/>
          <w:w w:val="75"/>
          <w:sz w:val="41"/>
        </w:rPr>
        <w:t>l</w:t>
        <w:tab/>
      </w:r>
      <w:r>
        <w:rPr>
          <w:rFonts w:ascii="Arial" w:eastAsia="Arial"/>
          <w:color w:val="2F2F2F"/>
          <w:w w:val="75"/>
          <w:sz w:val="53"/>
        </w:rPr>
        <w:t>I</w:t>
      </w:r>
    </w:p>
    <w:p>
      <w:pPr>
        <w:spacing w:line="31" w:lineRule="exact" w:before="0"/>
        <w:ind w:left="0" w:right="2416" w:firstLine="0"/>
        <w:jc w:val="center"/>
        <w:rPr>
          <w:rFonts w:ascii="Arial"/>
          <w:sz w:val="26"/>
        </w:rPr>
      </w:pPr>
      <w:r>
        <w:rPr>
          <w:rFonts w:ascii="Arial"/>
          <w:color w:val="2F2F2F"/>
          <w:w w:val="47"/>
          <w:sz w:val="26"/>
        </w:rPr>
        <w:t>I</w:t>
      </w:r>
    </w:p>
    <w:p>
      <w:pPr>
        <w:spacing w:after="0" w:line="31" w:lineRule="exact"/>
        <w:jc w:val="center"/>
        <w:rPr>
          <w:rFonts w:ascii="Arial"/>
          <w:sz w:val="26"/>
        </w:rPr>
        <w:sectPr>
          <w:type w:val="continuous"/>
          <w:pgSz w:w="10520" w:h="17040"/>
          <w:pgMar w:top="1620" w:bottom="280" w:left="0" w:right="0"/>
        </w:sectPr>
      </w:pPr>
    </w:p>
    <w:p>
      <w:pPr>
        <w:spacing w:line="65" w:lineRule="exact" w:before="62"/>
        <w:ind w:left="0" w:right="0" w:firstLine="0"/>
        <w:jc w:val="right"/>
        <w:rPr>
          <w:rFonts w:ascii="Times New Roman" w:hAnsi="Times New Roman"/>
          <w:sz w:val="28"/>
        </w:rPr>
      </w:pPr>
      <w:r>
        <w:rPr>
          <w:rFonts w:ascii="Times New Roman" w:hAnsi="Times New Roman"/>
          <w:color w:val="8C8C8C"/>
          <w:w w:val="45"/>
          <w:sz w:val="28"/>
        </w:rPr>
        <w:t>l · -- </w:t>
      </w:r>
      <w:r>
        <w:rPr>
          <w:rFonts w:ascii="Times New Roman" w:hAnsi="Times New Roman"/>
          <w:color w:val="494949"/>
          <w:w w:val="45"/>
          <w:position w:val="15"/>
          <w:sz w:val="28"/>
        </w:rPr>
        <w:t>i</w:t>
      </w:r>
    </w:p>
    <w:p>
      <w:pPr>
        <w:spacing w:line="57" w:lineRule="exact" w:before="70"/>
        <w:ind w:left="300" w:right="0" w:firstLine="0"/>
        <w:jc w:val="left"/>
        <w:rPr>
          <w:sz w:val="28"/>
        </w:rPr>
      </w:pPr>
      <w:r>
        <w:rPr/>
        <w:br w:type="column"/>
      </w:r>
      <w:r>
        <w:rPr>
          <w:color w:val="747474"/>
          <w:w w:val="35"/>
          <w:sz w:val="28"/>
        </w:rPr>
        <w:t>- </w:t>
      </w:r>
      <w:r>
        <w:rPr>
          <w:rFonts w:ascii="Arial" w:eastAsia="Arial"/>
          <w:color w:val="747474"/>
          <w:w w:val="35"/>
          <w:sz w:val="43"/>
        </w:rPr>
        <w:t>I</w:t>
      </w:r>
      <w:r>
        <w:rPr>
          <w:color w:val="8C8C8C"/>
          <w:w w:val="35"/>
          <w:sz w:val="28"/>
        </w:rPr>
        <w:t>．</w:t>
      </w:r>
    </w:p>
    <w:p>
      <w:pPr>
        <w:tabs>
          <w:tab w:pos="1586" w:val="left" w:leader="none"/>
          <w:tab w:pos="3055" w:val="left" w:leader="none"/>
        </w:tabs>
        <w:spacing w:line="127" w:lineRule="exact" w:before="0"/>
        <w:ind w:left="1209" w:right="0" w:firstLine="0"/>
        <w:jc w:val="left"/>
        <w:rPr>
          <w:rFonts w:ascii="Times New Roman" w:eastAsia="Times New Roman"/>
          <w:sz w:val="43"/>
        </w:rPr>
      </w:pPr>
      <w:r>
        <w:rPr/>
        <w:br w:type="column"/>
      </w:r>
      <w:r>
        <w:rPr>
          <w:rFonts w:ascii="Times New Roman" w:eastAsia="Times New Roman"/>
          <w:color w:val="161616"/>
          <w:w w:val="80"/>
          <w:sz w:val="43"/>
        </w:rPr>
        <w:t>i</w:t>
        <w:tab/>
      </w:r>
      <w:r>
        <w:rPr>
          <w:color w:val="161616"/>
          <w:w w:val="80"/>
          <w:position w:val="-14"/>
          <w:sz w:val="40"/>
        </w:rPr>
        <w:t>-－</w:t>
        <w:tab/>
      </w:r>
      <w:r>
        <w:rPr>
          <w:rFonts w:ascii="Times New Roman" w:eastAsia="Times New Roman"/>
          <w:color w:val="5D5D5D"/>
          <w:w w:val="80"/>
          <w:sz w:val="43"/>
        </w:rPr>
        <w:t>:</w:t>
      </w:r>
    </w:p>
    <w:p>
      <w:pPr>
        <w:pStyle w:val="BodyText"/>
        <w:spacing w:before="6"/>
        <w:rPr>
          <w:rFonts w:ascii="Times New Roman"/>
          <w:sz w:val="20"/>
        </w:rPr>
      </w:pPr>
      <w:r>
        <w:rPr/>
        <w:pict>
          <v:shape style="position:absolute;margin-left:298.275909pt;margin-top:13.028187pt;width:9.3pt;height:5.05pt;mso-position-horizontal-relative:page;mso-position-vertical-relative:paragraph;z-index:-250790912;mso-wrap-distance-left:0;mso-wrap-distance-right:0" type="#_x0000_t202" filled="false" stroked="false">
            <v:textbox inset="0,0,0,0">
              <w:txbxContent>
                <w:p>
                  <w:pPr>
                    <w:spacing w:line="100" w:lineRule="exact" w:before="0"/>
                    <w:ind w:left="0" w:right="0" w:firstLine="0"/>
                    <w:jc w:val="left"/>
                    <w:rPr>
                      <w:sz w:val="10"/>
                    </w:rPr>
                  </w:pPr>
                  <w:r>
                    <w:rPr>
                      <w:color w:val="747474"/>
                      <w:w w:val="30"/>
                      <w:sz w:val="10"/>
                    </w:rPr>
                    <w:t>· 一 </w:t>
                  </w:r>
                  <w:r>
                    <w:rPr>
                      <w:color w:val="494949"/>
                      <w:w w:val="30"/>
                      <w:sz w:val="10"/>
                    </w:rPr>
                    <w:t>·</w:t>
                  </w:r>
                </w:p>
              </w:txbxContent>
            </v:textbox>
            <w10:wrap type="topAndBottom"/>
          </v:shape>
        </w:pict>
      </w:r>
    </w:p>
    <w:p>
      <w:pPr>
        <w:spacing w:after="0"/>
        <w:rPr>
          <w:rFonts w:ascii="Times New Roman"/>
          <w:sz w:val="20"/>
        </w:rPr>
        <w:sectPr>
          <w:type w:val="continuous"/>
          <w:pgSz w:w="10520" w:h="17040"/>
          <w:pgMar w:top="1620" w:bottom="280" w:left="0" w:right="0"/>
          <w:cols w:num="3" w:equalWidth="0">
            <w:col w:w="4042" w:space="40"/>
            <w:col w:w="540" w:space="39"/>
            <w:col w:w="5859"/>
          </w:cols>
        </w:sectPr>
      </w:pPr>
    </w:p>
    <w:p>
      <w:pPr>
        <w:tabs>
          <w:tab w:pos="386" w:val="left" w:leader="none"/>
        </w:tabs>
        <w:spacing w:before="142"/>
        <w:ind w:left="0" w:right="0" w:firstLine="0"/>
        <w:jc w:val="right"/>
        <w:rPr>
          <w:sz w:val="19"/>
        </w:rPr>
      </w:pPr>
      <w:r>
        <w:rPr>
          <w:rFonts w:ascii="Times New Roman" w:hAnsi="Times New Roman" w:eastAsia="Times New Roman"/>
          <w:color w:val="494949"/>
          <w:spacing w:val="-15"/>
          <w:w w:val="88"/>
          <w:sz w:val="19"/>
        </w:rPr>
        <w:t>1</w:t>
      </w:r>
      <w:r>
        <w:rPr>
          <w:color w:val="747474"/>
          <w:spacing w:val="-154"/>
          <w:w w:val="88"/>
          <w:sz w:val="19"/>
        </w:rPr>
        <w:t>一</w:t>
      </w:r>
      <w:r>
        <w:rPr>
          <w:rFonts w:ascii="Times New Roman" w:hAnsi="Times New Roman" w:eastAsia="Times New Roman"/>
          <w:color w:val="747474"/>
          <w:w w:val="88"/>
          <w:sz w:val="19"/>
        </w:rPr>
        <w:t>.</w:t>
      </w:r>
      <w:r>
        <w:rPr>
          <w:rFonts w:ascii="Times New Roman" w:hAnsi="Times New Roman" w:eastAsia="Times New Roman"/>
          <w:color w:val="747474"/>
          <w:sz w:val="19"/>
        </w:rPr>
        <w:tab/>
      </w:r>
      <w:r>
        <w:rPr>
          <w:color w:val="8C8C8C"/>
          <w:spacing w:val="-69"/>
          <w:w w:val="88"/>
          <w:sz w:val="19"/>
        </w:rPr>
        <w:t>·</w:t>
      </w:r>
      <w:r>
        <w:rPr>
          <w:color w:val="5D5D5D"/>
          <w:spacing w:val="-160"/>
          <w:w w:val="177"/>
          <w:sz w:val="19"/>
        </w:rPr>
        <w:t>－</w:t>
      </w:r>
      <w:r>
        <w:rPr>
          <w:color w:val="A8A8A8"/>
          <w:spacing w:val="-58"/>
          <w:w w:val="88"/>
          <w:sz w:val="19"/>
        </w:rPr>
        <w:t>．</w:t>
      </w:r>
      <w:r>
        <w:rPr>
          <w:color w:val="8C8C8C"/>
          <w:spacing w:val="-2"/>
          <w:w w:val="64"/>
          <w:sz w:val="19"/>
          <w:vertAlign w:val="subscript"/>
        </w:rPr>
        <w:t>·</w:t>
      </w:r>
      <w:r>
        <w:rPr>
          <w:color w:val="2F2F2F"/>
          <w:w w:val="64"/>
          <w:sz w:val="19"/>
          <w:vertAlign w:val="subscript"/>
        </w:rPr>
        <w:t>—</w:t>
      </w:r>
    </w:p>
    <w:p>
      <w:pPr>
        <w:tabs>
          <w:tab w:pos="1579" w:val="left" w:leader="none"/>
          <w:tab w:pos="3322" w:val="left" w:leader="none"/>
        </w:tabs>
        <w:spacing w:line="386" w:lineRule="exact" w:before="0"/>
        <w:ind w:left="987" w:right="0" w:firstLine="0"/>
        <w:jc w:val="left"/>
        <w:rPr>
          <w:rFonts w:ascii="Arial" w:hAnsi="Arial" w:eastAsia="Arial"/>
          <w:sz w:val="68"/>
        </w:rPr>
      </w:pPr>
      <w:r>
        <w:rPr/>
        <w:br w:type="column"/>
      </w:r>
      <w:r>
        <w:rPr>
          <w:color w:val="494949"/>
          <w:w w:val="88"/>
          <w:sz w:val="33"/>
        </w:rPr>
        <w:t>芦</w:t>
      </w:r>
      <w:r>
        <w:rPr>
          <w:color w:val="494949"/>
          <w:sz w:val="33"/>
        </w:rPr>
        <w:tab/>
      </w:r>
      <w:r>
        <w:rPr>
          <w:color w:val="494949"/>
          <w:w w:val="76"/>
          <w:sz w:val="33"/>
        </w:rPr>
        <w:t>钏</w:t>
      </w:r>
      <w:r>
        <w:rPr>
          <w:color w:val="494949"/>
          <w:spacing w:val="-91"/>
          <w:w w:val="76"/>
          <w:sz w:val="33"/>
        </w:rPr>
        <w:t>碎</w:t>
      </w:r>
      <w:r>
        <w:rPr>
          <w:color w:val="494949"/>
          <w:spacing w:val="-85"/>
          <w:w w:val="88"/>
          <w:position w:val="-8"/>
          <w:sz w:val="13"/>
        </w:rPr>
        <w:t>·</w:t>
      </w:r>
      <w:r>
        <w:rPr>
          <w:rFonts w:ascii="Times New Roman" w:hAnsi="Times New Roman" w:eastAsia="Times New Roman"/>
          <w:color w:val="2F2F2F"/>
          <w:w w:val="92"/>
          <w:sz w:val="63"/>
        </w:rPr>
        <w:t>l</w:t>
      </w:r>
      <w:r>
        <w:rPr>
          <w:rFonts w:ascii="Times New Roman" w:hAnsi="Times New Roman" w:eastAsia="Times New Roman"/>
          <w:color w:val="2F2F2F"/>
          <w:sz w:val="63"/>
        </w:rPr>
        <w:tab/>
      </w:r>
      <w:r>
        <w:rPr>
          <w:rFonts w:ascii="Arial" w:hAnsi="Arial" w:eastAsia="Arial"/>
          <w:color w:val="494949"/>
          <w:w w:val="91"/>
          <w:sz w:val="68"/>
        </w:rPr>
        <w:t>I</w:t>
      </w:r>
    </w:p>
    <w:p>
      <w:pPr>
        <w:spacing w:after="0" w:line="386" w:lineRule="exact"/>
        <w:jc w:val="left"/>
        <w:rPr>
          <w:rFonts w:ascii="Arial" w:hAnsi="Arial" w:eastAsia="Arial"/>
          <w:sz w:val="68"/>
        </w:rPr>
        <w:sectPr>
          <w:type w:val="continuous"/>
          <w:pgSz w:w="10520" w:h="17040"/>
          <w:pgMar w:top="1620" w:bottom="280" w:left="0" w:right="0"/>
          <w:cols w:num="2" w:equalWidth="0">
            <w:col w:w="4313" w:space="40"/>
            <w:col w:w="6167"/>
          </w:cols>
        </w:sectPr>
      </w:pPr>
    </w:p>
    <w:p>
      <w:pPr>
        <w:tabs>
          <w:tab w:pos="3444" w:val="left" w:leader="none"/>
          <w:tab w:pos="4560" w:val="left" w:leader="none"/>
        </w:tabs>
        <w:spacing w:line="1024" w:lineRule="exact" w:before="0"/>
        <w:ind w:left="2185" w:right="0" w:firstLine="0"/>
        <w:jc w:val="left"/>
        <w:rPr>
          <w:rFonts w:ascii="Arial" w:eastAsia="Arial"/>
          <w:sz w:val="59"/>
        </w:rPr>
      </w:pPr>
      <w:r>
        <w:rPr>
          <w:rFonts w:ascii="Arial" w:eastAsia="Arial"/>
          <w:color w:val="5D5D5D"/>
          <w:w w:val="95"/>
          <w:sz w:val="71"/>
        </w:rPr>
        <w:t>i</w:t>
        <w:tab/>
      </w:r>
      <w:r>
        <w:rPr>
          <w:rFonts w:ascii="Arial" w:eastAsia="Arial"/>
          <w:color w:val="747474"/>
          <w:spacing w:val="-64"/>
          <w:w w:val="95"/>
          <w:sz w:val="59"/>
        </w:rPr>
        <w:t>I</w:t>
      </w:r>
      <w:r>
        <w:rPr>
          <w:color w:val="747474"/>
          <w:spacing w:val="-263"/>
          <w:w w:val="95"/>
          <w:sz w:val="99"/>
        </w:rPr>
        <w:t>卢</w:t>
      </w:r>
      <w:r>
        <w:rPr>
          <w:rFonts w:ascii="Times New Roman" w:eastAsia="Times New Roman"/>
          <w:color w:val="8C8C8C"/>
          <w:w w:val="95"/>
          <w:position w:val="-2"/>
          <w:sz w:val="63"/>
        </w:rPr>
        <w:t>,</w:t>
        <w:tab/>
      </w:r>
      <w:r>
        <w:rPr>
          <w:rFonts w:ascii="Arial" w:eastAsia="Arial"/>
          <w:color w:val="8C8C8C"/>
          <w:spacing w:val="-20"/>
          <w:w w:val="95"/>
          <w:sz w:val="59"/>
        </w:rPr>
        <w:t>I</w:t>
      </w:r>
    </w:p>
    <w:p>
      <w:pPr>
        <w:tabs>
          <w:tab w:pos="2733" w:val="left" w:leader="none"/>
        </w:tabs>
        <w:spacing w:line="145" w:lineRule="exact" w:before="0"/>
        <w:ind w:left="2225" w:right="0" w:firstLine="0"/>
        <w:jc w:val="left"/>
        <w:rPr>
          <w:rFonts w:ascii="Arial" w:hAnsi="Arial"/>
          <w:sz w:val="23"/>
        </w:rPr>
      </w:pPr>
      <w:r>
        <w:rPr>
          <w:rFonts w:ascii="Arial" w:hAnsi="Arial"/>
          <w:color w:val="2F2F2F"/>
          <w:w w:val="90"/>
          <w:sz w:val="23"/>
        </w:rPr>
        <w:t>-</w:t>
        <w:tab/>
        <w:t>· </w:t>
      </w:r>
      <w:r>
        <w:rPr>
          <w:rFonts w:ascii="Arial" w:hAnsi="Arial"/>
          <w:color w:val="8C8C8C"/>
          <w:w w:val="90"/>
          <w:sz w:val="23"/>
        </w:rPr>
        <w:t>.. </w:t>
      </w:r>
      <w:r>
        <w:rPr>
          <w:rFonts w:ascii="Arial" w:hAnsi="Arial"/>
          <w:color w:val="2F2F2F"/>
          <w:w w:val="90"/>
          <w:sz w:val="23"/>
        </w:rPr>
        <w:t>,I, </w:t>
      </w:r>
      <w:r>
        <w:rPr>
          <w:rFonts w:ascii="Arial" w:hAnsi="Arial"/>
          <w:color w:val="A8A8A8"/>
          <w:w w:val="90"/>
          <w:sz w:val="23"/>
        </w:rPr>
        <w:t>. </w:t>
      </w:r>
      <w:r>
        <w:rPr>
          <w:rFonts w:ascii="Arial" w:hAnsi="Arial"/>
          <w:color w:val="8C8C8C"/>
          <w:spacing w:val="5"/>
          <w:w w:val="90"/>
          <w:sz w:val="23"/>
        </w:rPr>
        <w:t>.</w:t>
      </w:r>
      <w:r>
        <w:rPr>
          <w:rFonts w:ascii="Arial" w:hAnsi="Arial"/>
          <w:color w:val="A8A8A8"/>
          <w:spacing w:val="5"/>
          <w:w w:val="90"/>
          <w:sz w:val="23"/>
        </w:rPr>
        <w:t>.</w:t>
      </w:r>
      <w:r>
        <w:rPr>
          <w:rFonts w:ascii="Arial" w:hAnsi="Arial"/>
          <w:color w:val="5D5D5D"/>
          <w:spacing w:val="5"/>
          <w:w w:val="90"/>
          <w:sz w:val="23"/>
        </w:rPr>
        <w:t>.</w:t>
      </w:r>
      <w:r>
        <w:rPr>
          <w:rFonts w:ascii="Arial" w:hAnsi="Arial"/>
          <w:color w:val="8C8C8C"/>
          <w:spacing w:val="5"/>
          <w:w w:val="90"/>
          <w:sz w:val="23"/>
        </w:rPr>
        <w:t>.. </w:t>
      </w:r>
      <w:r>
        <w:rPr>
          <w:rFonts w:ascii="Arial" w:hAnsi="Arial"/>
          <w:color w:val="8C8C8C"/>
          <w:w w:val="90"/>
          <w:sz w:val="23"/>
        </w:rPr>
        <w:t>.</w:t>
      </w:r>
      <w:r>
        <w:rPr>
          <w:rFonts w:ascii="Arial" w:hAnsi="Arial"/>
          <w:color w:val="8C8C8C"/>
          <w:spacing w:val="-40"/>
          <w:w w:val="90"/>
          <w:sz w:val="23"/>
        </w:rPr>
        <w:t> </w:t>
      </w:r>
      <w:r>
        <w:rPr>
          <w:rFonts w:ascii="Arial" w:hAnsi="Arial"/>
          <w:color w:val="8C8C8C"/>
          <w:w w:val="90"/>
          <w:sz w:val="23"/>
        </w:rPr>
        <w:t>.</w:t>
      </w:r>
    </w:p>
    <w:p>
      <w:pPr>
        <w:tabs>
          <w:tab w:pos="1624" w:val="left" w:leader="none"/>
          <w:tab w:pos="2920" w:val="left" w:leader="none"/>
        </w:tabs>
        <w:spacing w:line="1079" w:lineRule="exact" w:before="4"/>
        <w:ind w:left="550" w:right="0" w:firstLine="0"/>
        <w:jc w:val="left"/>
        <w:rPr>
          <w:rFonts w:ascii="Times New Roman" w:eastAsia="Times New Roman"/>
          <w:sz w:val="63"/>
        </w:rPr>
      </w:pPr>
      <w:r>
        <w:rPr/>
        <w:br w:type="column"/>
      </w:r>
      <w:r>
        <w:rPr>
          <w:rFonts w:ascii="Times New Roman" w:eastAsia="Times New Roman"/>
          <w:color w:val="747474"/>
          <w:spacing w:val="-153"/>
          <w:w w:val="65"/>
          <w:sz w:val="63"/>
        </w:rPr>
        <w:t>_</w:t>
      </w:r>
      <w:r>
        <w:rPr>
          <w:rFonts w:ascii="Times New Roman" w:eastAsia="Times New Roman"/>
          <w:color w:val="2F2F2F"/>
          <w:spacing w:val="-153"/>
          <w:w w:val="65"/>
          <w:position w:val="3"/>
          <w:sz w:val="66"/>
        </w:rPr>
        <w:t>I</w:t>
      </w:r>
      <w:r>
        <w:rPr>
          <w:color w:val="494949"/>
          <w:spacing w:val="-657"/>
          <w:w w:val="65"/>
          <w:position w:val="3"/>
          <w:sz w:val="86"/>
        </w:rPr>
        <w:t>卢</w:t>
      </w:r>
      <w:r>
        <w:rPr>
          <w:rFonts w:ascii="Times New Roman" w:eastAsia="Times New Roman"/>
          <w:color w:val="2F2F2F"/>
          <w:spacing w:val="-6"/>
          <w:w w:val="65"/>
          <w:sz w:val="63"/>
        </w:rPr>
        <w:t>-</w:t>
      </w:r>
      <w:r>
        <w:rPr>
          <w:rFonts w:ascii="Times New Roman" w:eastAsia="Times New Roman"/>
          <w:color w:val="494949"/>
          <w:spacing w:val="-6"/>
          <w:w w:val="65"/>
          <w:sz w:val="63"/>
        </w:rPr>
        <w:t>-</w:t>
      </w:r>
      <w:r>
        <w:rPr>
          <w:rFonts w:ascii="Times New Roman" w:eastAsia="Times New Roman"/>
          <w:color w:val="2F2F2F"/>
          <w:spacing w:val="-6"/>
          <w:w w:val="65"/>
          <w:sz w:val="63"/>
        </w:rPr>
        <w:t>T</w:t>
        <w:tab/>
      </w:r>
      <w:r>
        <w:rPr>
          <w:rFonts w:ascii="Times New Roman" w:eastAsia="Times New Roman"/>
          <w:color w:val="2F2F2F"/>
          <w:w w:val="65"/>
          <w:sz w:val="63"/>
        </w:rPr>
        <w:t>1</w:t>
        <w:tab/>
      </w:r>
      <w:r>
        <w:rPr>
          <w:rFonts w:ascii="Times New Roman" w:eastAsia="Times New Roman"/>
          <w:color w:val="494949"/>
          <w:w w:val="65"/>
          <w:sz w:val="63"/>
        </w:rPr>
        <w:t>;</w:t>
      </w:r>
    </w:p>
    <w:p>
      <w:pPr>
        <w:spacing w:line="211" w:lineRule="exact" w:before="0"/>
        <w:ind w:left="1086" w:right="0" w:firstLine="0"/>
        <w:jc w:val="left"/>
        <w:rPr>
          <w:sz w:val="21"/>
        </w:rPr>
      </w:pPr>
      <w:r>
        <w:rPr/>
        <w:pict>
          <v:shape style="position:absolute;margin-left:519.967285pt;margin-top:3.513125pt;width:10.2pt;height:30.05pt;mso-position-horizontal-relative:page;mso-position-vertical-relative:paragraph;z-index:252532736" type="#_x0000_t202" filled="false" stroked="false">
            <v:textbox inset="0,0,0,0" style="layout-flow:vertical-ideographic">
              <w:txbxContent>
                <w:p>
                  <w:pPr>
                    <w:tabs>
                      <w:tab w:pos="419" w:val="left" w:leader="none"/>
                    </w:tabs>
                    <w:spacing w:line="168" w:lineRule="auto" w:before="0"/>
                    <w:ind w:left="20" w:right="0" w:firstLine="0"/>
                    <w:jc w:val="left"/>
                    <w:rPr>
                      <w:sz w:val="16"/>
                    </w:rPr>
                  </w:pPr>
                  <w:r>
                    <w:rPr>
                      <w:color w:val="8C8C8C"/>
                      <w:w w:val="100"/>
                      <w:sz w:val="16"/>
                    </w:rPr>
                    <w:t>．</w:t>
                  </w:r>
                  <w:r>
                    <w:rPr>
                      <w:color w:val="8C8C8C"/>
                      <w:sz w:val="16"/>
                    </w:rPr>
                    <w:tab/>
                  </w:r>
                  <w:r>
                    <w:rPr>
                      <w:color w:val="2F2F2F"/>
                      <w:w w:val="100"/>
                      <w:sz w:val="16"/>
                    </w:rPr>
                    <w:t>，</w:t>
                  </w:r>
                </w:p>
              </w:txbxContent>
            </v:textbox>
            <w10:wrap type="none"/>
          </v:shape>
        </w:pict>
      </w:r>
      <w:r>
        <w:rPr>
          <w:color w:val="2F2F2F"/>
          <w:w w:val="60"/>
          <w:sz w:val="21"/>
        </w:rPr>
        <w:t>七</w:t>
      </w:r>
    </w:p>
    <w:p>
      <w:pPr>
        <w:spacing w:after="0" w:line="211" w:lineRule="exact"/>
        <w:jc w:val="left"/>
        <w:rPr>
          <w:sz w:val="21"/>
        </w:rPr>
        <w:sectPr>
          <w:type w:val="continuous"/>
          <w:pgSz w:w="10520" w:h="17040"/>
          <w:pgMar w:top="1620" w:bottom="280" w:left="0" w:right="0"/>
          <w:cols w:num="2" w:equalWidth="0">
            <w:col w:w="4735" w:space="40"/>
            <w:col w:w="5745"/>
          </w:cols>
        </w:sectPr>
      </w:pPr>
    </w:p>
    <w:p>
      <w:pPr>
        <w:tabs>
          <w:tab w:pos="5301" w:val="left" w:leader="none"/>
          <w:tab w:pos="5740" w:val="left" w:leader="none"/>
          <w:tab w:pos="7409" w:val="left" w:leader="none"/>
        </w:tabs>
        <w:spacing w:line="566" w:lineRule="exact" w:before="0"/>
        <w:ind w:left="2317" w:right="0" w:firstLine="0"/>
        <w:jc w:val="left"/>
        <w:rPr>
          <w:sz w:val="43"/>
        </w:rPr>
      </w:pPr>
      <w:r>
        <w:rPr>
          <w:color w:val="5D5D5D"/>
          <w:sz w:val="53"/>
        </w:rPr>
        <w:t>三已初</w:t>
        <w:tab/>
      </w:r>
      <w:r>
        <w:rPr>
          <w:rFonts w:ascii="Arial" w:eastAsia="Arial"/>
          <w:color w:val="8C8C8C"/>
          <w:sz w:val="57"/>
        </w:rPr>
        <w:t>I</w:t>
        <w:tab/>
      </w:r>
      <w:r>
        <w:rPr>
          <w:color w:val="5D5D5D"/>
          <w:sz w:val="53"/>
        </w:rPr>
        <w:t>飞</w:t>
        <w:tab/>
      </w:r>
      <w:r>
        <w:rPr>
          <w:color w:val="494949"/>
          <w:sz w:val="43"/>
        </w:rPr>
        <w:t>：</w:t>
      </w:r>
    </w:p>
    <w:p>
      <w:pPr>
        <w:pStyle w:val="ListParagraph"/>
        <w:numPr>
          <w:ilvl w:val="0"/>
          <w:numId w:val="13"/>
        </w:numPr>
        <w:tabs>
          <w:tab w:pos="3113" w:val="left" w:leader="none"/>
          <w:tab w:pos="3114" w:val="left" w:leader="none"/>
          <w:tab w:pos="4702" w:val="left" w:leader="none"/>
        </w:tabs>
        <w:spacing w:line="296" w:lineRule="exact" w:before="0" w:after="0"/>
        <w:ind w:left="3113" w:right="0" w:hanging="790"/>
        <w:jc w:val="left"/>
        <w:rPr>
          <w:sz w:val="26"/>
        </w:rPr>
      </w:pPr>
      <w:r>
        <w:rPr>
          <w:rFonts w:ascii="Arial" w:hAnsi="Arial" w:eastAsia="Arial"/>
          <w:color w:val="2F2F2F"/>
          <w:spacing w:val="-45"/>
          <w:w w:val="95"/>
          <w:position w:val="8"/>
          <w:sz w:val="26"/>
        </w:rPr>
        <w:t>I</w:t>
      </w:r>
      <w:r>
        <w:rPr>
          <w:color w:val="A8A8A8"/>
          <w:w w:val="95"/>
          <w:sz w:val="26"/>
        </w:rPr>
        <w:t>＿</w:t>
      </w:r>
      <w:r>
        <w:rPr>
          <w:color w:val="A8A8A8"/>
          <w:spacing w:val="-47"/>
          <w:sz w:val="26"/>
        </w:rPr>
        <w:t> </w:t>
      </w:r>
      <w:r>
        <w:rPr>
          <w:color w:val="494949"/>
          <w:w w:val="95"/>
          <w:sz w:val="26"/>
        </w:rPr>
        <w:t>＿</w:t>
      </w:r>
      <w:r>
        <w:rPr>
          <w:color w:val="494949"/>
          <w:spacing w:val="-62"/>
          <w:sz w:val="26"/>
        </w:rPr>
        <w:t> </w:t>
      </w:r>
      <w:r>
        <w:rPr>
          <w:color w:val="494949"/>
          <w:w w:val="102"/>
          <w:sz w:val="26"/>
        </w:rPr>
        <w:t>＿＿</w:t>
      </w:r>
      <w:r>
        <w:rPr>
          <w:color w:val="494949"/>
          <w:sz w:val="26"/>
        </w:rPr>
        <w:tab/>
      </w:r>
      <w:r>
        <w:rPr>
          <w:emboss/>
          <w:color w:val="A8A8A8"/>
          <w:spacing w:val="-41"/>
          <w:w w:val="102"/>
          <w:sz w:val="26"/>
        </w:rPr>
        <w:t>．</w:t>
      </w:r>
      <w:r>
        <w:rPr>
          <w:emboss/>
          <w:color w:val="9A9A9A"/>
          <w:spacing w:val="-16"/>
          <w:w w:val="102"/>
          <w:sz w:val="26"/>
        </w:rPr>
        <w:t>．</w:t>
      </w:r>
      <w:r>
        <w:rPr>
          <w:emboss/>
          <w:color w:val="747474"/>
          <w:w w:val="102"/>
          <w:sz w:val="26"/>
        </w:rPr>
        <w:t>一</w:t>
      </w:r>
      <w:r>
        <w:rPr>
          <w:shadow w:val="0"/>
          <w:color w:val="747474"/>
          <w:w w:val="102"/>
          <w:sz w:val="26"/>
        </w:rPr>
        <w:t>·</w:t>
      </w:r>
      <w:r>
        <w:rPr>
          <w:shadow w:val="0"/>
          <w:color w:val="747474"/>
          <w:spacing w:val="-93"/>
          <w:w w:val="102"/>
          <w:sz w:val="26"/>
        </w:rPr>
        <w:t>-</w:t>
      </w:r>
      <w:r>
        <w:rPr>
          <w:shadow w:val="0"/>
          <w:color w:val="8C8C8C"/>
          <w:spacing w:val="-83"/>
          <w:w w:val="104"/>
          <w:sz w:val="26"/>
        </w:rPr>
        <w:t>-</w:t>
      </w:r>
      <w:r>
        <w:rPr>
          <w:shadow w:val="0"/>
          <w:color w:val="494949"/>
          <w:spacing w:val="-24"/>
          <w:w w:val="57"/>
          <w:sz w:val="26"/>
        </w:rPr>
        <w:t>}</w:t>
      </w:r>
      <w:r>
        <w:rPr>
          <w:rFonts w:ascii="Arial" w:hAnsi="Arial" w:eastAsia="Arial"/>
          <w:shadow w:val="0"/>
          <w:color w:val="747474"/>
          <w:spacing w:val="-23"/>
          <w:w w:val="95"/>
          <w:position w:val="8"/>
          <w:sz w:val="26"/>
        </w:rPr>
        <w:t>I</w:t>
      </w:r>
      <w:r>
        <w:rPr>
          <w:shadow w:val="0"/>
          <w:color w:val="494949"/>
          <w:spacing w:val="-132"/>
          <w:w w:val="84"/>
          <w:sz w:val="26"/>
        </w:rPr>
        <w:t>｀</w:t>
      </w:r>
      <w:r>
        <w:rPr>
          <w:shadow w:val="0"/>
          <w:color w:val="2F2F2F"/>
          <w:spacing w:val="11"/>
          <w:w w:val="31"/>
          <w:sz w:val="26"/>
        </w:rPr>
        <w:t>畴.</w:t>
      </w:r>
      <w:r>
        <w:rPr>
          <w:shadow w:val="0"/>
          <w:color w:val="494949"/>
          <w:w w:val="31"/>
          <w:sz w:val="26"/>
        </w:rPr>
        <w:t>..</w:t>
      </w:r>
      <w:r>
        <w:rPr>
          <w:shadow w:val="0"/>
          <w:color w:val="494949"/>
          <w:spacing w:val="-76"/>
          <w:sz w:val="26"/>
        </w:rPr>
        <w:t> </w:t>
      </w:r>
      <w:r>
        <w:rPr>
          <w:shadow w:val="0"/>
          <w:color w:val="2F2F2F"/>
          <w:w w:val="31"/>
          <w:sz w:val="26"/>
        </w:rPr>
        <w:t>.....寻．．．．．</w:t>
      </w:r>
      <w:r>
        <w:rPr>
          <w:shadow w:val="0"/>
          <w:color w:val="2F2F2F"/>
          <w:spacing w:val="-22"/>
          <w:sz w:val="26"/>
        </w:rPr>
        <w:t> </w:t>
      </w:r>
      <w:r>
        <w:rPr>
          <w:shadow w:val="0"/>
          <w:color w:val="747474"/>
          <w:spacing w:val="-9"/>
          <w:w w:val="32"/>
          <w:sz w:val="26"/>
        </w:rPr>
        <w:t>．</w:t>
      </w:r>
      <w:r>
        <w:rPr>
          <w:shadow w:val="0"/>
          <w:color w:val="494949"/>
          <w:spacing w:val="-13"/>
          <w:w w:val="32"/>
          <w:sz w:val="26"/>
        </w:rPr>
        <w:t>．</w:t>
      </w:r>
      <w:r>
        <w:rPr>
          <w:shadow w:val="0"/>
          <w:color w:val="8C8C8C"/>
          <w:spacing w:val="-80"/>
          <w:w w:val="84"/>
          <w:sz w:val="26"/>
        </w:rPr>
        <w:t>｀</w:t>
      </w:r>
      <w:r>
        <w:rPr>
          <w:shadow w:val="0"/>
          <w:color w:val="494949"/>
          <w:spacing w:val="-140"/>
          <w:w w:val="84"/>
          <w:sz w:val="26"/>
        </w:rPr>
        <w:t>．</w:t>
      </w:r>
      <w:r>
        <w:rPr>
          <w:shadow w:val="0"/>
          <w:color w:val="8C8C8C"/>
          <w:spacing w:val="-149"/>
          <w:w w:val="84"/>
          <w:sz w:val="26"/>
        </w:rPr>
        <w:t>．</w:t>
      </w:r>
      <w:r>
        <w:rPr>
          <w:shadow w:val="0"/>
          <w:color w:val="2F2F2F"/>
          <w:spacing w:val="-160"/>
          <w:w w:val="84"/>
          <w:sz w:val="26"/>
        </w:rPr>
        <w:t>．</w:t>
      </w:r>
      <w:r>
        <w:rPr>
          <w:shadow w:val="0"/>
          <w:color w:val="494949"/>
          <w:spacing w:val="-99"/>
          <w:w w:val="84"/>
          <w:sz w:val="26"/>
        </w:rPr>
        <w:t>．</w:t>
      </w:r>
      <w:r>
        <w:rPr>
          <w:shadow w:val="0"/>
          <w:color w:val="2F2F2F"/>
          <w:spacing w:val="-24"/>
          <w:w w:val="47"/>
          <w:sz w:val="26"/>
        </w:rPr>
        <w:t>：</w:t>
      </w:r>
      <w:r>
        <w:rPr>
          <w:shadow w:val="0"/>
          <w:color w:val="494949"/>
          <w:w w:val="84"/>
          <w:sz w:val="26"/>
        </w:rPr>
        <w:t>．</w:t>
      </w:r>
    </w:p>
    <w:p>
      <w:pPr>
        <w:spacing w:line="453" w:lineRule="exact" w:before="4"/>
        <w:ind w:left="1307" w:right="735" w:firstLine="0"/>
        <w:jc w:val="center"/>
        <w:rPr>
          <w:sz w:val="48"/>
        </w:rPr>
      </w:pPr>
      <w:r>
        <w:rPr>
          <w:color w:val="494949"/>
          <w:w w:val="55"/>
          <w:sz w:val="48"/>
        </w:rPr>
        <w:t>压飞</w:t>
      </w:r>
    </w:p>
    <w:p>
      <w:pPr>
        <w:tabs>
          <w:tab w:pos="5361" w:val="left" w:leader="none"/>
        </w:tabs>
        <w:spacing w:line="389" w:lineRule="exact" w:before="0"/>
        <w:ind w:left="2450" w:right="0" w:firstLine="0"/>
        <w:jc w:val="left"/>
        <w:rPr>
          <w:sz w:val="43"/>
        </w:rPr>
      </w:pPr>
      <w:r>
        <w:rPr/>
        <w:pict>
          <v:shape style="position:absolute;margin-left:519.967285pt;margin-top:12.869726pt;width:10.050pt;height:13pt;mso-position-horizontal-relative:page;mso-position-vertical-relative:paragraph;z-index:252533760" type="#_x0000_t202" filled="false" stroked="false">
            <v:textbox inset="0,0,0,0" style="layout-flow:vertical-ideographic">
              <w:txbxContent>
                <w:p>
                  <w:pPr>
                    <w:spacing w:line="168" w:lineRule="auto" w:before="0"/>
                    <w:ind w:left="20" w:right="0" w:firstLine="0"/>
                    <w:jc w:val="left"/>
                    <w:rPr>
                      <w:sz w:val="16"/>
                    </w:rPr>
                  </w:pPr>
                  <w:r>
                    <w:rPr>
                      <w:color w:val="A8A8A8"/>
                      <w:spacing w:val="-102"/>
                      <w:w w:val="100"/>
                      <w:sz w:val="16"/>
                      <w:u w:val="thick" w:color="D4D4D4"/>
                    </w:rPr>
                    <w:t> </w:t>
                  </w:r>
                  <w:r>
                    <w:rPr>
                      <w:color w:val="A8A8A8"/>
                      <w:w w:val="100"/>
                      <w:sz w:val="16"/>
                      <w:u w:val="thick" w:color="D4D4D4"/>
                    </w:rPr>
                    <w:t>．</w:t>
                  </w:r>
                </w:p>
              </w:txbxContent>
            </v:textbox>
            <w10:wrap type="none"/>
          </v:shape>
        </w:pict>
      </w:r>
      <w:r>
        <w:rPr/>
        <w:pict>
          <v:shape style="position:absolute;margin-left:112.610703pt;margin-top:4.168464pt;width:208.05pt;height:39.65pt;mso-position-horizontal-relative:page;mso-position-vertical-relative:paragraph;z-index:-270022656" type="#_x0000_t202" filled="false" stroked="false">
            <v:textbox inset="0,0,0,0">
              <w:txbxContent>
                <w:p>
                  <w:pPr>
                    <w:tabs>
                      <w:tab w:pos="775" w:val="left" w:leader="none"/>
                    </w:tabs>
                    <w:spacing w:line="793" w:lineRule="exact" w:before="0"/>
                    <w:ind w:left="0" w:right="0" w:firstLine="0"/>
                    <w:jc w:val="left"/>
                    <w:rPr>
                      <w:sz w:val="79"/>
                    </w:rPr>
                  </w:pPr>
                  <w:r>
                    <w:rPr>
                      <w:color w:val="747474"/>
                      <w:w w:val="103"/>
                      <w:sz w:val="40"/>
                    </w:rPr>
                    <w:t>二</w:t>
                  </w:r>
                  <w:r>
                    <w:rPr>
                      <w:color w:val="747474"/>
                      <w:sz w:val="40"/>
                    </w:rPr>
                    <w:tab/>
                  </w:r>
                  <w:r>
                    <w:rPr>
                      <w:color w:val="8C8C8C"/>
                      <w:spacing w:val="-80"/>
                      <w:w w:val="92"/>
                      <w:sz w:val="40"/>
                    </w:rPr>
                    <w:t>－</w:t>
                  </w:r>
                  <w:r>
                    <w:rPr>
                      <w:color w:val="A8A8A8"/>
                      <w:spacing w:val="-4161"/>
                      <w:w w:val="104"/>
                      <w:sz w:val="40"/>
                    </w:rPr>
                    <w:t>－</w:t>
                  </w:r>
                  <w:r>
                    <w:rPr>
                      <w:color w:val="5D5D5D"/>
                      <w:w w:val="103"/>
                      <w:sz w:val="79"/>
                    </w:rPr>
                    <w:t>尸巴</w:t>
                  </w:r>
                </w:p>
              </w:txbxContent>
            </v:textbox>
            <w10:wrap type="none"/>
          </v:shape>
        </w:pict>
      </w:r>
      <w:r>
        <w:rPr>
          <w:color w:val="494949"/>
          <w:w w:val="109"/>
          <w:sz w:val="21"/>
        </w:rPr>
        <w:t>虾料袋、沛布</w:t>
      </w:r>
      <w:r>
        <w:rPr>
          <w:color w:val="494949"/>
          <w:sz w:val="21"/>
        </w:rPr>
        <w:tab/>
      </w:r>
      <w:r>
        <w:rPr>
          <w:color w:val="2F2F2F"/>
          <w:spacing w:val="-66"/>
          <w:w w:val="109"/>
          <w:sz w:val="43"/>
        </w:rPr>
        <w:t>—</w:t>
      </w:r>
      <w:r>
        <w:rPr>
          <w:color w:val="494949"/>
          <w:w w:val="106"/>
          <w:sz w:val="43"/>
        </w:rPr>
        <w:t>「</w:t>
      </w:r>
      <w:r>
        <w:rPr>
          <w:color w:val="494949"/>
          <w:spacing w:val="16"/>
          <w:w w:val="106"/>
          <w:sz w:val="43"/>
        </w:rPr>
        <w:t>_</w:t>
      </w:r>
      <w:r>
        <w:rPr>
          <w:color w:val="8C8C8C"/>
          <w:w w:val="11"/>
          <w:sz w:val="43"/>
        </w:rPr>
        <w:t>|</w:t>
      </w:r>
    </w:p>
    <w:p>
      <w:pPr>
        <w:tabs>
          <w:tab w:pos="3140" w:val="left" w:leader="none"/>
          <w:tab w:pos="3866" w:val="left" w:leader="none"/>
          <w:tab w:pos="5284" w:val="left" w:leader="none"/>
        </w:tabs>
        <w:spacing w:line="591" w:lineRule="exact" w:before="138"/>
        <w:ind w:left="2440" w:right="0" w:firstLine="0"/>
        <w:jc w:val="left"/>
        <w:rPr>
          <w:rFonts w:ascii="Arial" w:eastAsia="Arial"/>
          <w:sz w:val="59"/>
        </w:rPr>
      </w:pPr>
      <w:r>
        <w:rPr/>
        <w:pict>
          <v:group style="position:absolute;margin-left:525.653992pt;margin-top:9.880453pt;width:.35pt;height:18.45pt;mso-position-horizontal-relative:page;mso-position-vertical-relative:paragraph;z-index:252526592" coordorigin="10513,198" coordsize="7,369">
            <v:line style="position:absolute" from="10517,198" to="10517,388" stroked="true" strokeweight=".346023pt" strokecolor="#d4d4d4">
              <v:stroke dashstyle="solid"/>
            </v:line>
            <v:line style="position:absolute" from="10517,376" to="10517,567" stroked="true" strokeweight=".346023pt" strokecolor="#ebebeb">
              <v:stroke dashstyle="solid"/>
            </v:line>
            <w10:wrap type="none"/>
          </v:group>
        </w:pict>
      </w:r>
      <w:r>
        <w:rPr>
          <w:color w:val="5D5D5D"/>
          <w:w w:val="80"/>
          <w:sz w:val="37"/>
        </w:rPr>
        <w:t>｀</w:t>
        <w:tab/>
        <w:t>巠史</w:t>
        <w:tab/>
      </w:r>
      <w:r>
        <w:rPr>
          <w:rFonts w:ascii="Arial" w:eastAsia="Arial"/>
          <w:color w:val="2F2F2F"/>
          <w:w w:val="80"/>
          <w:sz w:val="59"/>
        </w:rPr>
        <w:t>I</w:t>
        <w:tab/>
      </w:r>
      <w:r>
        <w:rPr>
          <w:rFonts w:ascii="Arial" w:eastAsia="Arial"/>
          <w:color w:val="8C8C8C"/>
          <w:spacing w:val="-45"/>
          <w:w w:val="80"/>
          <w:sz w:val="59"/>
        </w:rPr>
        <w:t>I </w:t>
      </w:r>
      <w:r>
        <w:rPr>
          <w:color w:val="5D5D5D"/>
          <w:w w:val="80"/>
          <w:sz w:val="35"/>
        </w:rPr>
        <w:t>主  产</w:t>
      </w:r>
      <w:r>
        <w:rPr>
          <w:color w:val="5D5D5D"/>
          <w:spacing w:val="-67"/>
          <w:w w:val="80"/>
          <w:sz w:val="35"/>
        </w:rPr>
        <w:t> </w:t>
      </w:r>
      <w:r>
        <w:rPr>
          <w:rFonts w:ascii="Arial" w:eastAsia="Arial"/>
          <w:color w:val="2F2F2F"/>
          <w:w w:val="80"/>
          <w:sz w:val="59"/>
        </w:rPr>
        <w:t>l</w:t>
      </w:r>
    </w:p>
    <w:p>
      <w:pPr>
        <w:tabs>
          <w:tab w:pos="482" w:val="left" w:leader="none"/>
          <w:tab w:pos="894" w:val="left" w:leader="none"/>
        </w:tabs>
        <w:spacing w:line="38" w:lineRule="exact" w:before="0"/>
        <w:ind w:left="0" w:right="636" w:firstLine="0"/>
        <w:jc w:val="center"/>
        <w:rPr>
          <w:rFonts w:ascii="Arial" w:hAnsi="Arial" w:eastAsia="Arial"/>
          <w:sz w:val="24"/>
        </w:rPr>
      </w:pPr>
      <w:r>
        <w:rPr>
          <w:color w:val="747474"/>
          <w:spacing w:val="20"/>
          <w:w w:val="49"/>
          <w:sz w:val="20"/>
        </w:rPr>
        <w:t>一</w:t>
      </w:r>
      <w:r>
        <w:rPr>
          <w:color w:val="A8A8A8"/>
          <w:spacing w:val="-3"/>
          <w:w w:val="49"/>
          <w:sz w:val="20"/>
        </w:rPr>
        <w:t>.</w:t>
      </w:r>
      <w:r>
        <w:rPr>
          <w:color w:val="8C8C8C"/>
          <w:spacing w:val="-97"/>
          <w:w w:val="49"/>
          <w:sz w:val="20"/>
        </w:rPr>
        <w:t>一</w:t>
      </w:r>
      <w:r>
        <w:rPr>
          <w:color w:val="A8A8A8"/>
          <w:w w:val="49"/>
          <w:sz w:val="20"/>
        </w:rPr>
        <w:t>.</w:t>
      </w:r>
      <w:r>
        <w:rPr>
          <w:color w:val="A8A8A8"/>
          <w:sz w:val="20"/>
        </w:rPr>
        <w:tab/>
      </w:r>
      <w:r>
        <w:rPr>
          <w:color w:val="8C8C8C"/>
          <w:spacing w:val="-56"/>
          <w:w w:val="49"/>
          <w:sz w:val="20"/>
        </w:rPr>
        <w:t>一</w:t>
      </w:r>
      <w:r>
        <w:rPr>
          <w:color w:val="A8A8A8"/>
          <w:spacing w:val="-5"/>
          <w:w w:val="49"/>
          <w:sz w:val="20"/>
        </w:rPr>
        <w:t>.</w:t>
      </w:r>
      <w:r>
        <w:rPr>
          <w:color w:val="CACACA"/>
          <w:w w:val="49"/>
          <w:sz w:val="20"/>
        </w:rPr>
        <w:t>.</w:t>
      </w:r>
      <w:r>
        <w:rPr>
          <w:color w:val="CACACA"/>
          <w:sz w:val="20"/>
        </w:rPr>
        <w:tab/>
      </w:r>
      <w:r>
        <w:rPr>
          <w:color w:val="2F2F2F"/>
          <w:w w:val="49"/>
          <w:sz w:val="20"/>
        </w:rPr>
        <w:t>-</w:t>
      </w:r>
      <w:r>
        <w:rPr>
          <w:color w:val="8C8C8C"/>
          <w:w w:val="95"/>
          <w:sz w:val="20"/>
        </w:rPr>
        <w:t>·</w:t>
      </w:r>
      <w:r>
        <w:rPr>
          <w:color w:val="8C8C8C"/>
          <w:spacing w:val="-111"/>
          <w:w w:val="95"/>
          <w:sz w:val="20"/>
        </w:rPr>
        <w:t>·</w:t>
      </w:r>
      <w:r>
        <w:rPr>
          <w:color w:val="494949"/>
          <w:spacing w:val="-101"/>
          <w:w w:val="95"/>
          <w:sz w:val="20"/>
        </w:rPr>
        <w:t>·</w:t>
      </w:r>
      <w:r>
        <w:rPr>
          <w:color w:val="A8A8A8"/>
          <w:spacing w:val="-171"/>
          <w:w w:val="95"/>
          <w:sz w:val="20"/>
        </w:rPr>
        <w:t>·</w:t>
      </w:r>
      <w:r>
        <w:rPr>
          <w:color w:val="8C8C8C"/>
          <w:spacing w:val="-41"/>
          <w:w w:val="95"/>
          <w:sz w:val="20"/>
        </w:rPr>
        <w:t>-</w:t>
      </w:r>
      <w:r>
        <w:rPr>
          <w:color w:val="5D5D5D"/>
          <w:spacing w:val="-131"/>
          <w:w w:val="95"/>
          <w:sz w:val="20"/>
        </w:rPr>
        <w:t>·</w:t>
      </w:r>
      <w:r>
        <w:rPr>
          <w:color w:val="2F2F2F"/>
          <w:w w:val="95"/>
          <w:sz w:val="20"/>
        </w:rPr>
        <w:t>·</w:t>
      </w:r>
      <w:r>
        <w:rPr>
          <w:color w:val="2F2F2F"/>
          <w:spacing w:val="-46"/>
          <w:w w:val="95"/>
          <w:sz w:val="20"/>
        </w:rPr>
        <w:t>-</w:t>
      </w:r>
      <w:r>
        <w:rPr>
          <w:color w:val="8C8C8C"/>
          <w:w w:val="95"/>
          <w:sz w:val="20"/>
        </w:rPr>
        <w:t>·</w:t>
      </w:r>
      <w:r>
        <w:rPr>
          <w:color w:val="8C8C8C"/>
          <w:spacing w:val="-56"/>
          <w:sz w:val="20"/>
        </w:rPr>
        <w:t> </w:t>
      </w:r>
      <w:r>
        <w:rPr>
          <w:rFonts w:ascii="Arial" w:hAnsi="Arial" w:eastAsia="Arial"/>
          <w:color w:val="2F2F2F"/>
          <w:w w:val="78"/>
          <w:position w:val="11"/>
          <w:sz w:val="24"/>
        </w:rPr>
        <w:t>|</w:t>
      </w:r>
    </w:p>
    <w:p>
      <w:pPr>
        <w:tabs>
          <w:tab w:pos="2218" w:val="left" w:leader="none"/>
        </w:tabs>
        <w:spacing w:line="1102" w:lineRule="exact" w:before="0"/>
        <w:ind w:left="1061" w:right="0" w:firstLine="0"/>
        <w:jc w:val="center"/>
        <w:rPr>
          <w:rFonts w:ascii="Times New Roman" w:eastAsia="Times New Roman"/>
          <w:sz w:val="23"/>
        </w:rPr>
      </w:pPr>
      <w:r>
        <w:rPr>
          <w:color w:val="494949"/>
          <w:spacing w:val="-361"/>
          <w:w w:val="50"/>
          <w:sz w:val="103"/>
        </w:rPr>
        <w:t>卢</w:t>
      </w:r>
      <w:r>
        <w:rPr>
          <w:rFonts w:ascii="Times New Roman" w:eastAsia="Times New Roman"/>
          <w:color w:val="494949"/>
          <w:w w:val="50"/>
          <w:sz w:val="23"/>
        </w:rPr>
        <w:t>1</w:t>
        <w:tab/>
      </w:r>
      <w:r>
        <w:rPr>
          <w:rFonts w:ascii="Times New Roman" w:eastAsia="Times New Roman"/>
          <w:color w:val="8C8C8C"/>
          <w:w w:val="50"/>
          <w:sz w:val="23"/>
        </w:rPr>
        <w:t>I</w:t>
      </w:r>
    </w:p>
    <w:p>
      <w:pPr>
        <w:pStyle w:val="BodyText"/>
        <w:spacing w:before="5"/>
        <w:rPr>
          <w:rFonts w:ascii="Times New Roman"/>
          <w:sz w:val="9"/>
        </w:rPr>
      </w:pPr>
    </w:p>
    <w:p>
      <w:pPr>
        <w:tabs>
          <w:tab w:pos="709" w:val="left" w:leader="none"/>
        </w:tabs>
        <w:spacing w:before="87"/>
        <w:ind w:left="0" w:right="365" w:firstLine="0"/>
        <w:jc w:val="center"/>
        <w:rPr>
          <w:sz w:val="28"/>
        </w:rPr>
      </w:pPr>
      <w:r>
        <w:rPr/>
        <w:pict>
          <v:line style="position:absolute;mso-position-horizontal-relative:page;mso-position-vertical-relative:paragraph;z-index:252527616" from="525.078613pt,-1.4952pt" to="525.078613pt,6.532944pt" stroked="true" strokeweight="1.842804pt" strokecolor="#d4d4d4">
            <v:stroke dashstyle="solid"/>
            <w10:wrap type="none"/>
          </v:line>
        </w:pict>
      </w:r>
      <w:r>
        <w:rPr/>
        <w:pict>
          <v:shape style="position:absolute;margin-left:520.831604pt;margin-top:7.78895pt;width:10.050pt;height:10.050pt;mso-position-horizontal-relative:page;mso-position-vertical-relative:paragraph;z-index:252530688" type="#_x0000_t202" filled="false" stroked="false">
            <v:textbox inset="0,0,0,0" style="layout-flow:vertical-ideographic">
              <w:txbxContent>
                <w:p>
                  <w:pPr>
                    <w:spacing w:line="168" w:lineRule="auto" w:before="0"/>
                    <w:ind w:left="20" w:right="0" w:firstLine="0"/>
                    <w:jc w:val="left"/>
                    <w:rPr>
                      <w:sz w:val="16"/>
                    </w:rPr>
                  </w:pPr>
                  <w:r>
                    <w:rPr>
                      <w:color w:val="8C8C8C"/>
                      <w:w w:val="100"/>
                      <w:sz w:val="16"/>
                    </w:rPr>
                    <w:t>，</w:t>
                  </w:r>
                </w:p>
              </w:txbxContent>
            </v:textbox>
            <w10:wrap type="none"/>
          </v:shape>
        </w:pict>
      </w:r>
      <w:r>
        <w:rPr/>
        <w:pict>
          <v:shape style="position:absolute;margin-left:520.831604pt;margin-top:29.615551pt;width:10.050pt;height:10.050pt;mso-position-horizontal-relative:page;mso-position-vertical-relative:paragraph;z-index:252531712" type="#_x0000_t202" filled="false" stroked="false">
            <v:textbox inset="0,0,0,0" style="layout-flow:vertical-ideographic">
              <w:txbxContent>
                <w:p>
                  <w:pPr>
                    <w:spacing w:line="168" w:lineRule="auto" w:before="0"/>
                    <w:ind w:left="20" w:right="0" w:firstLine="0"/>
                    <w:jc w:val="left"/>
                    <w:rPr>
                      <w:sz w:val="16"/>
                    </w:rPr>
                  </w:pPr>
                  <w:r>
                    <w:rPr>
                      <w:color w:val="494949"/>
                      <w:w w:val="100"/>
                      <w:sz w:val="16"/>
                    </w:rPr>
                    <w:t>，</w:t>
                  </w:r>
                </w:p>
              </w:txbxContent>
            </v:textbox>
            <w10:wrap type="none"/>
          </v:shape>
        </w:pict>
      </w:r>
      <w:r>
        <w:rPr>
          <w:rFonts w:ascii="Arial" w:hAnsi="Arial" w:eastAsia="Arial"/>
          <w:color w:val="2F2F2F"/>
          <w:w w:val="70"/>
          <w:position w:val="2"/>
          <w:sz w:val="28"/>
        </w:rPr>
        <w:t>§8</w:t>
        <w:tab/>
      </w:r>
      <w:r>
        <w:rPr>
          <w:color w:val="161616"/>
          <w:w w:val="105"/>
          <w:sz w:val="28"/>
        </w:rPr>
        <w:t>含有固体敏感剂的硝按炸药配制</w:t>
      </w:r>
    </w:p>
    <w:p>
      <w:pPr>
        <w:pStyle w:val="BodyText"/>
        <w:spacing w:before="8"/>
        <w:rPr>
          <w:sz w:val="23"/>
        </w:rPr>
      </w:pPr>
    </w:p>
    <w:p>
      <w:pPr>
        <w:spacing w:before="0"/>
        <w:ind w:left="1331" w:right="0" w:firstLine="0"/>
        <w:jc w:val="left"/>
        <w:rPr>
          <w:sz w:val="28"/>
        </w:rPr>
      </w:pPr>
      <w:r>
        <w:rPr>
          <w:color w:val="2F2F2F"/>
          <w:w w:val="105"/>
          <w:sz w:val="28"/>
        </w:rPr>
        <w:t>含有固体敏感</w:t>
      </w:r>
      <w:r>
        <w:rPr>
          <w:color w:val="494949"/>
          <w:w w:val="105"/>
          <w:sz w:val="28"/>
        </w:rPr>
        <w:t>剂</w:t>
      </w:r>
      <w:r>
        <w:rPr>
          <w:color w:val="2F2F2F"/>
          <w:spacing w:val="17"/>
          <w:w w:val="105"/>
          <w:sz w:val="28"/>
        </w:rPr>
        <w:t>的硝</w:t>
      </w:r>
      <w:r>
        <w:rPr>
          <w:color w:val="494949"/>
          <w:spacing w:val="25"/>
          <w:w w:val="105"/>
          <w:sz w:val="28"/>
        </w:rPr>
        <w:t>绥</w:t>
      </w:r>
      <w:r>
        <w:rPr>
          <w:color w:val="2F2F2F"/>
          <w:spacing w:val="23"/>
          <w:w w:val="105"/>
          <w:sz w:val="28"/>
        </w:rPr>
        <w:t>炸</w:t>
      </w:r>
      <w:r>
        <w:rPr>
          <w:color w:val="5D5D5D"/>
          <w:spacing w:val="-14"/>
          <w:w w:val="105"/>
          <w:sz w:val="28"/>
        </w:rPr>
        <w:t>药</w:t>
      </w:r>
      <w:r>
        <w:rPr>
          <w:color w:val="2F2F2F"/>
          <w:spacing w:val="-59"/>
          <w:w w:val="105"/>
          <w:sz w:val="28"/>
        </w:rPr>
        <w:t>， </w:t>
      </w:r>
      <w:r>
        <w:rPr>
          <w:color w:val="494949"/>
          <w:spacing w:val="2"/>
          <w:w w:val="105"/>
          <w:sz w:val="28"/>
        </w:rPr>
        <w:t>其主</w:t>
      </w:r>
      <w:r>
        <w:rPr>
          <w:color w:val="2F2F2F"/>
          <w:spacing w:val="-8"/>
          <w:w w:val="105"/>
          <w:sz w:val="28"/>
        </w:rPr>
        <w:t>要</w:t>
      </w:r>
      <w:r>
        <w:rPr>
          <w:color w:val="494949"/>
          <w:spacing w:val="22"/>
          <w:w w:val="105"/>
          <w:sz w:val="28"/>
        </w:rPr>
        <w:t>成</w:t>
      </w:r>
      <w:r>
        <w:rPr>
          <w:color w:val="2F2F2F"/>
          <w:spacing w:val="6"/>
          <w:w w:val="105"/>
          <w:sz w:val="28"/>
        </w:rPr>
        <w:t>分是硝酸绥、谷糖粉</w:t>
      </w:r>
    </w:p>
    <w:p>
      <w:pPr>
        <w:spacing w:line="331" w:lineRule="auto" w:before="123"/>
        <w:ind w:left="709" w:right="1202" w:hanging="118"/>
        <w:jc w:val="left"/>
        <w:rPr>
          <w:sz w:val="28"/>
        </w:rPr>
      </w:pPr>
      <w:r>
        <w:rPr/>
        <w:pict>
          <v:rect style="position:absolute;margin-left:525.705078pt;margin-top:47.316139pt;width:.294934pt;height:3.010554pt;mso-position-horizontal-relative:page;mso-position-vertical-relative:paragraph;z-index:252528640" filled="true" fillcolor="#ebebeb" stroked="false">
            <v:fill type="solid"/>
            <w10:wrap type="none"/>
          </v:rect>
        </w:pict>
      </w:r>
      <w:r>
        <w:rPr>
          <w:color w:val="2F2F2F"/>
          <w:w w:val="110"/>
          <w:sz w:val="28"/>
        </w:rPr>
        <w:t>（</w:t>
      </w:r>
      <w:r>
        <w:rPr>
          <w:color w:val="2F2F2F"/>
          <w:spacing w:val="-15"/>
          <w:w w:val="110"/>
          <w:sz w:val="28"/>
        </w:rPr>
        <w:t>或木粉</w:t>
      </w:r>
      <w:r>
        <w:rPr>
          <w:color w:val="2F2F2F"/>
          <w:w w:val="110"/>
          <w:sz w:val="28"/>
        </w:rPr>
        <w:t>）</w:t>
      </w:r>
      <w:r>
        <w:rPr>
          <w:color w:val="2F2F2F"/>
          <w:spacing w:val="-53"/>
          <w:w w:val="110"/>
          <w:sz w:val="28"/>
        </w:rPr>
        <w:t>和二硝</w:t>
      </w:r>
      <w:r>
        <w:rPr>
          <w:color w:val="494949"/>
          <w:spacing w:val="-7"/>
          <w:w w:val="110"/>
          <w:sz w:val="28"/>
        </w:rPr>
        <w:t>基</w:t>
      </w:r>
      <w:r>
        <w:rPr>
          <w:color w:val="2F2F2F"/>
          <w:spacing w:val="41"/>
          <w:w w:val="110"/>
          <w:sz w:val="28"/>
        </w:rPr>
        <w:t>荼</w:t>
      </w:r>
      <w:r>
        <w:rPr>
          <w:color w:val="2F2F2F"/>
          <w:w w:val="110"/>
          <w:sz w:val="28"/>
        </w:rPr>
        <w:t>（</w:t>
      </w:r>
      <w:r>
        <w:rPr>
          <w:color w:val="2F2F2F"/>
          <w:spacing w:val="-7"/>
          <w:w w:val="110"/>
          <w:sz w:val="28"/>
        </w:rPr>
        <w:t>或梯恩梯</w:t>
      </w:r>
      <w:r>
        <w:rPr>
          <w:color w:val="2F2F2F"/>
          <w:spacing w:val="-195"/>
          <w:w w:val="110"/>
          <w:sz w:val="28"/>
        </w:rPr>
        <w:t>）</w:t>
      </w:r>
      <w:r>
        <w:rPr>
          <w:color w:val="494949"/>
          <w:spacing w:val="-133"/>
          <w:w w:val="110"/>
          <w:sz w:val="28"/>
        </w:rPr>
        <w:t>。</w:t>
      </w:r>
      <w:r>
        <w:rPr>
          <w:color w:val="2F2F2F"/>
          <w:w w:val="110"/>
          <w:sz w:val="28"/>
        </w:rPr>
        <w:t>配制这类炸</w:t>
      </w:r>
      <w:r>
        <w:rPr>
          <w:color w:val="494949"/>
          <w:spacing w:val="7"/>
          <w:w w:val="110"/>
          <w:sz w:val="28"/>
        </w:rPr>
        <w:t>药</w:t>
      </w:r>
      <w:r>
        <w:rPr>
          <w:color w:val="2F2F2F"/>
          <w:spacing w:val="-31"/>
          <w:w w:val="110"/>
          <w:sz w:val="28"/>
        </w:rPr>
        <w:t>主要 的 </w:t>
      </w:r>
      <w:r>
        <w:rPr>
          <w:color w:val="494949"/>
          <w:spacing w:val="56"/>
          <w:w w:val="110"/>
          <w:sz w:val="28"/>
        </w:rPr>
        <w:t>工</w:t>
      </w:r>
      <w:r>
        <w:rPr>
          <w:color w:val="2F2F2F"/>
          <w:spacing w:val="38"/>
          <w:w w:val="110"/>
          <w:sz w:val="28"/>
        </w:rPr>
        <w:t>序是混合。</w:t>
      </w:r>
    </w:p>
    <w:p>
      <w:pPr>
        <w:spacing w:line="319" w:lineRule="auto" w:before="0"/>
        <w:ind w:left="681" w:right="1195" w:firstLine="631"/>
        <w:jc w:val="both"/>
        <w:rPr>
          <w:sz w:val="28"/>
        </w:rPr>
      </w:pPr>
      <w:r>
        <w:rPr/>
        <w:pict>
          <v:shape style="position:absolute;margin-left:516.785217pt;margin-top:150.294937pt;width:15.6pt;height:15.55pt;mso-position-horizontal-relative:page;mso-position-vertical-relative:paragraph;z-index:252529664" type="#_x0000_t202" filled="false" stroked="false">
            <v:textbox inset="0,0,0,0" style="layout-flow:vertical-ideographic">
              <w:txbxContent>
                <w:p>
                  <w:pPr>
                    <w:spacing w:line="156" w:lineRule="auto" w:before="0"/>
                    <w:ind w:left="20" w:right="0" w:firstLine="0"/>
                    <w:jc w:val="left"/>
                    <w:rPr>
                      <w:sz w:val="27"/>
                    </w:rPr>
                  </w:pPr>
                  <w:r>
                    <w:rPr>
                      <w:color w:val="494949"/>
                      <w:w w:val="100"/>
                      <w:sz w:val="27"/>
                    </w:rPr>
                    <w:t>丛</w:t>
                  </w:r>
                </w:p>
              </w:txbxContent>
            </v:textbox>
            <w10:wrap type="none"/>
          </v:shape>
        </w:pict>
      </w:r>
      <w:r>
        <w:rPr>
          <w:color w:val="2F2F2F"/>
          <w:spacing w:val="-3"/>
          <w:w w:val="105"/>
          <w:sz w:val="28"/>
        </w:rPr>
        <w:t>混合的方法，可用手工也</w:t>
      </w:r>
      <w:r>
        <w:rPr>
          <w:color w:val="494949"/>
          <w:spacing w:val="1"/>
          <w:w w:val="105"/>
          <w:sz w:val="28"/>
        </w:rPr>
        <w:t>可用</w:t>
      </w:r>
      <w:r>
        <w:rPr>
          <w:color w:val="2F2F2F"/>
          <w:spacing w:val="-3"/>
          <w:w w:val="105"/>
          <w:sz w:val="28"/>
        </w:rPr>
        <w:t>机</w:t>
      </w:r>
      <w:r>
        <w:rPr>
          <w:color w:val="494949"/>
          <w:spacing w:val="5"/>
          <w:w w:val="105"/>
          <w:sz w:val="28"/>
        </w:rPr>
        <w:t>械。</w:t>
      </w:r>
      <w:r>
        <w:rPr>
          <w:color w:val="2F2F2F"/>
          <w:spacing w:val="1"/>
          <w:w w:val="105"/>
          <w:sz w:val="28"/>
        </w:rPr>
        <w:t>机械棍</w:t>
      </w:r>
      <w:r>
        <w:rPr>
          <w:color w:val="494949"/>
          <w:spacing w:val="12"/>
          <w:w w:val="105"/>
          <w:sz w:val="28"/>
        </w:rPr>
        <w:t>合</w:t>
      </w:r>
      <w:r>
        <w:rPr>
          <w:color w:val="2F2F2F"/>
          <w:spacing w:val="-6"/>
          <w:w w:val="105"/>
          <w:sz w:val="28"/>
        </w:rPr>
        <w:t>法</w:t>
      </w:r>
      <w:r>
        <w:rPr>
          <w:color w:val="494949"/>
          <w:spacing w:val="18"/>
          <w:w w:val="105"/>
          <w:sz w:val="28"/>
        </w:rPr>
        <w:t>是</w:t>
      </w:r>
      <w:r>
        <w:rPr>
          <w:color w:val="2F2F2F"/>
          <w:spacing w:val="1"/>
          <w:w w:val="105"/>
          <w:sz w:val="28"/>
        </w:rPr>
        <w:t>采用球磨 机（</w:t>
      </w:r>
      <w:r>
        <w:rPr>
          <w:color w:val="2F2F2F"/>
          <w:spacing w:val="-138"/>
          <w:w w:val="105"/>
          <w:sz w:val="28"/>
        </w:rPr>
        <w:t>图</w:t>
      </w:r>
      <w:r>
        <w:rPr>
          <w:rFonts w:ascii="Times New Roman" w:eastAsia="Times New Roman"/>
          <w:color w:val="2F2F2F"/>
          <w:spacing w:val="-16"/>
          <w:w w:val="105"/>
          <w:sz w:val="28"/>
        </w:rPr>
        <w:t>32</w:t>
      </w:r>
      <w:r>
        <w:rPr>
          <w:color w:val="2F2F2F"/>
          <w:spacing w:val="-16"/>
          <w:w w:val="105"/>
          <w:sz w:val="28"/>
        </w:rPr>
        <w:t>）</w:t>
      </w:r>
      <w:r>
        <w:rPr>
          <w:color w:val="2F2F2F"/>
          <w:spacing w:val="-25"/>
          <w:w w:val="105"/>
          <w:sz w:val="28"/>
        </w:rPr>
        <w:t>。球磨机外</w:t>
      </w:r>
      <w:r>
        <w:rPr>
          <w:color w:val="494949"/>
          <w:w w:val="105"/>
          <w:sz w:val="28"/>
        </w:rPr>
        <w:t>壳</w:t>
      </w:r>
      <w:r>
        <w:rPr>
          <w:color w:val="2F2F2F"/>
          <w:spacing w:val="-19"/>
          <w:w w:val="105"/>
          <w:sz w:val="28"/>
        </w:rPr>
        <w:t>是以木材、铝、纲</w:t>
      </w:r>
      <w:r>
        <w:rPr>
          <w:color w:val="494949"/>
          <w:spacing w:val="8"/>
          <w:w w:val="105"/>
          <w:sz w:val="28"/>
        </w:rPr>
        <w:t>等</w:t>
      </w:r>
      <w:r>
        <w:rPr>
          <w:color w:val="2F2F2F"/>
          <w:spacing w:val="-16"/>
          <w:w w:val="105"/>
          <w:sz w:val="28"/>
        </w:rPr>
        <w:t>制成，在机内加入木球 </w:t>
      </w:r>
      <w:r>
        <w:rPr>
          <w:color w:val="2F2F2F"/>
          <w:spacing w:val="-2"/>
          <w:w w:val="105"/>
          <w:sz w:val="28"/>
        </w:rPr>
        <w:t>或塑料球。加料次序</w:t>
      </w:r>
      <w:r>
        <w:rPr>
          <w:color w:val="494949"/>
          <w:spacing w:val="5"/>
          <w:w w:val="105"/>
          <w:sz w:val="28"/>
        </w:rPr>
        <w:t>是</w:t>
      </w:r>
      <w:r>
        <w:rPr>
          <w:color w:val="2F2F2F"/>
          <w:spacing w:val="-2"/>
          <w:w w:val="105"/>
          <w:sz w:val="28"/>
        </w:rPr>
        <w:t>先加入硝酸绥，再加入木粉或谷椋粉，然 </w:t>
      </w:r>
      <w:r>
        <w:rPr>
          <w:color w:val="494949"/>
          <w:spacing w:val="-3"/>
          <w:w w:val="105"/>
          <w:sz w:val="28"/>
        </w:rPr>
        <w:t>后</w:t>
      </w:r>
      <w:r>
        <w:rPr>
          <w:color w:val="2F2F2F"/>
          <w:spacing w:val="-5"/>
          <w:w w:val="105"/>
          <w:sz w:val="28"/>
        </w:rPr>
        <w:t>再加入二硝基</w:t>
      </w:r>
      <w:r>
        <w:rPr>
          <w:color w:val="494949"/>
          <w:w w:val="105"/>
          <w:sz w:val="28"/>
        </w:rPr>
        <w:t>蔡</w:t>
      </w:r>
      <w:r>
        <w:rPr>
          <w:color w:val="2F2F2F"/>
          <w:spacing w:val="-4"/>
          <w:w w:val="105"/>
          <w:sz w:val="28"/>
        </w:rPr>
        <w:t>或梯恩梯，用人力</w:t>
      </w:r>
      <w:r>
        <w:rPr>
          <w:color w:val="494949"/>
          <w:spacing w:val="14"/>
          <w:w w:val="105"/>
          <w:sz w:val="28"/>
        </w:rPr>
        <w:t>或</w:t>
      </w:r>
      <w:r>
        <w:rPr>
          <w:color w:val="2F2F2F"/>
          <w:w w:val="105"/>
          <w:sz w:val="28"/>
        </w:rPr>
        <w:t>屯力带动球磨机运特。混 </w:t>
      </w:r>
      <w:r>
        <w:rPr>
          <w:color w:val="2F2F2F"/>
          <w:spacing w:val="-33"/>
          <w:w w:val="110"/>
          <w:sz w:val="28"/>
        </w:rPr>
        <w:t>合 </w:t>
      </w:r>
      <w:r>
        <w:rPr>
          <w:rFonts w:ascii="Times New Roman" w:eastAsia="Times New Roman"/>
          <w:color w:val="2F2F2F"/>
          <w:w w:val="110"/>
          <w:sz w:val="30"/>
        </w:rPr>
        <w:t>40~</w:t>
      </w:r>
      <w:r>
        <w:rPr>
          <w:rFonts w:ascii="Times New Roman" w:eastAsia="Times New Roman"/>
          <w:color w:val="2F2F2F"/>
          <w:spacing w:val="18"/>
          <w:w w:val="110"/>
          <w:sz w:val="30"/>
        </w:rPr>
        <w:t> </w:t>
      </w:r>
      <w:r>
        <w:rPr>
          <w:rFonts w:ascii="Times New Roman" w:eastAsia="Times New Roman"/>
          <w:color w:val="2F2F2F"/>
          <w:w w:val="110"/>
          <w:sz w:val="30"/>
        </w:rPr>
        <w:t>50</w:t>
      </w:r>
      <w:r>
        <w:rPr>
          <w:rFonts w:ascii="Times New Roman" w:eastAsia="Times New Roman"/>
          <w:color w:val="2F2F2F"/>
          <w:spacing w:val="-35"/>
          <w:w w:val="110"/>
          <w:sz w:val="30"/>
        </w:rPr>
        <w:t> </w:t>
      </w:r>
      <w:r>
        <w:rPr>
          <w:color w:val="2F2F2F"/>
          <w:spacing w:val="11"/>
          <w:w w:val="110"/>
          <w:sz w:val="28"/>
        </w:rPr>
        <w:t>分钟</w:t>
      </w:r>
      <w:r>
        <w:rPr>
          <w:color w:val="494949"/>
          <w:spacing w:val="26"/>
          <w:w w:val="110"/>
          <w:sz w:val="28"/>
        </w:rPr>
        <w:t>就</w:t>
      </w:r>
      <w:r>
        <w:rPr>
          <w:color w:val="2F2F2F"/>
          <w:w w:val="110"/>
          <w:sz w:val="28"/>
        </w:rPr>
        <w:t>可出料。</w:t>
      </w:r>
    </w:p>
    <w:p>
      <w:pPr>
        <w:spacing w:after="0" w:line="319" w:lineRule="auto"/>
        <w:jc w:val="both"/>
        <w:rPr>
          <w:sz w:val="28"/>
        </w:rPr>
        <w:sectPr>
          <w:type w:val="continuous"/>
          <w:pgSz w:w="10520" w:h="17040"/>
          <w:pgMar w:top="1620" w:bottom="280" w:left="0" w:right="0"/>
        </w:sectPr>
      </w:pPr>
    </w:p>
    <w:p>
      <w:pPr>
        <w:spacing w:before="81"/>
        <w:ind w:left="1392" w:right="0" w:firstLine="0"/>
        <w:jc w:val="left"/>
        <w:rPr>
          <w:rFonts w:ascii="Arial"/>
          <w:sz w:val="26"/>
        </w:rPr>
      </w:pPr>
      <w:r>
        <w:rPr>
          <w:rFonts w:ascii="Arial"/>
          <w:color w:val="383838"/>
          <w:w w:val="110"/>
          <w:sz w:val="26"/>
        </w:rPr>
        <w:t>82</w:t>
      </w:r>
    </w:p>
    <w:p>
      <w:pPr>
        <w:tabs>
          <w:tab w:pos="2492" w:val="left" w:leader="none"/>
        </w:tabs>
        <w:spacing w:before="237"/>
        <w:ind w:left="1285" w:right="0" w:firstLine="0"/>
        <w:jc w:val="left"/>
        <w:rPr>
          <w:sz w:val="28"/>
        </w:rPr>
      </w:pPr>
      <w:r>
        <w:rPr>
          <w:color w:val="4B4B4B"/>
          <w:spacing w:val="44"/>
          <w:w w:val="105"/>
          <w:sz w:val="28"/>
        </w:rPr>
        <w:t>流</w:t>
      </w:r>
      <w:r>
        <w:rPr>
          <w:color w:val="4B4B4B"/>
          <w:spacing w:val="7"/>
          <w:w w:val="105"/>
          <w:sz w:val="28"/>
        </w:rPr>
        <w:t>程</w:t>
      </w:r>
      <w:r>
        <w:rPr>
          <w:rFonts w:ascii="Times New Roman" w:hAnsi="Times New Roman" w:eastAsia="Times New Roman"/>
          <w:color w:val="262626"/>
          <w:w w:val="105"/>
          <w:sz w:val="29"/>
        </w:rPr>
        <w:t>10</w:t>
        <w:tab/>
      </w:r>
      <w:r>
        <w:rPr>
          <w:color w:val="262626"/>
          <w:w w:val="105"/>
          <w:sz w:val="28"/>
        </w:rPr>
        <w:t>“第二类型”含有固体敏威剂的硝铁炸药生产工艺流程</w:t>
      </w:r>
    </w:p>
    <w:p>
      <w:pPr>
        <w:tabs>
          <w:tab w:pos="4801" w:val="left" w:leader="none"/>
        </w:tabs>
        <w:spacing w:before="168" w:after="6"/>
        <w:ind w:left="1906" w:right="0" w:firstLine="0"/>
        <w:jc w:val="left"/>
        <w:rPr>
          <w:sz w:val="22"/>
        </w:rPr>
      </w:pPr>
      <w:r>
        <w:rPr>
          <w:color w:val="262626"/>
          <w:w w:val="105"/>
          <w:sz w:val="22"/>
        </w:rPr>
        <w:t>木粉或谷殿粉</w:t>
        <w:tab/>
      </w:r>
      <w:r>
        <w:rPr>
          <w:color w:val="262626"/>
          <w:w w:val="105"/>
          <w:position w:val="3"/>
          <w:sz w:val="22"/>
        </w:rPr>
        <w:t>硝酸篆</w:t>
      </w:r>
    </w:p>
    <w:p>
      <w:pPr>
        <w:pStyle w:val="BodyText"/>
        <w:spacing w:line="20" w:lineRule="exact"/>
        <w:ind w:left="1772"/>
        <w:rPr>
          <w:sz w:val="2"/>
        </w:rPr>
      </w:pPr>
      <w:r>
        <w:rPr>
          <w:sz w:val="2"/>
        </w:rPr>
        <w:pict>
          <v:group style="width:249.7pt;height:.8pt;mso-position-horizontal-relative:char;mso-position-vertical-relative:line" coordorigin="0,0" coordsize="4994,16">
            <v:line style="position:absolute" from="0,8" to="4993,8" stroked="true" strokeweight=".752638pt" strokecolor="#000000">
              <v:stroke dashstyle="solid"/>
            </v:line>
          </v:group>
        </w:pict>
      </w:r>
      <w:r>
        <w:rPr>
          <w:sz w:val="2"/>
        </w:rPr>
      </w:r>
    </w:p>
    <w:p>
      <w:pPr>
        <w:tabs>
          <w:tab w:pos="2072" w:val="left" w:leader="none"/>
          <w:tab w:pos="2901" w:val="left" w:leader="none"/>
          <w:tab w:pos="4580" w:val="left" w:leader="none"/>
          <w:tab w:pos="4847" w:val="left" w:leader="none"/>
          <w:tab w:pos="6129" w:val="left" w:leader="none"/>
        </w:tabs>
        <w:spacing w:line="318" w:lineRule="exact" w:before="174"/>
        <w:ind w:left="1726" w:right="0" w:firstLine="0"/>
        <w:jc w:val="left"/>
        <w:rPr>
          <w:rFonts w:ascii="Times New Roman" w:eastAsia="Times New Roman"/>
          <w:sz w:val="22"/>
        </w:rPr>
      </w:pPr>
      <w:r>
        <w:rPr/>
        <w:pict>
          <v:line style="position:absolute;mso-position-horizontal-relative:page;mso-position-vertical-relative:paragraph;z-index:252549120" from="204.408112pt,23.463181pt" to="338.66879pt,23.463181pt" stroked="true" strokeweight=".752638pt" strokecolor="#000000">
            <v:stroke dashstyle="solid"/>
            <w10:wrap type="none"/>
          </v:line>
        </w:pict>
      </w:r>
      <w:r>
        <w:rPr>
          <w:rFonts w:ascii="Times New Roman" w:eastAsia="Times New Roman"/>
          <w:color w:val="4B4B4B"/>
          <w:w w:val="60"/>
          <w:position w:val="-4"/>
          <w:sz w:val="22"/>
        </w:rPr>
        <w:t>I</w:t>
        <w:tab/>
      </w:r>
      <w:r>
        <w:rPr>
          <w:color w:val="4B4B4B"/>
          <w:position w:val="-4"/>
          <w:sz w:val="22"/>
        </w:rPr>
        <w:t>筛</w:t>
        <w:tab/>
      </w:r>
      <w:r>
        <w:rPr>
          <w:color w:val="262626"/>
          <w:position w:val="-4"/>
          <w:sz w:val="22"/>
        </w:rPr>
        <w:t>选</w:t>
      </w:r>
      <w:r>
        <w:rPr>
          <w:color w:val="262626"/>
          <w:spacing w:val="40"/>
          <w:position w:val="-4"/>
          <w:sz w:val="22"/>
        </w:rPr>
        <w:t> </w:t>
      </w:r>
      <w:r>
        <w:rPr>
          <w:rFonts w:ascii="Times New Roman" w:eastAsia="Times New Roman"/>
          <w:color w:val="262626"/>
          <w:w w:val="60"/>
          <w:position w:val="-4"/>
          <w:sz w:val="22"/>
        </w:rPr>
        <w:t>1</w:t>
        <w:tab/>
      </w:r>
      <w:r>
        <w:rPr>
          <w:rFonts w:ascii="Times New Roman" w:eastAsia="Times New Roman"/>
          <w:color w:val="383838"/>
          <w:w w:val="85"/>
          <w:sz w:val="22"/>
        </w:rPr>
        <w:t>I</w:t>
        <w:tab/>
      </w:r>
      <w:r>
        <w:rPr>
          <w:color w:val="383838"/>
          <w:w w:val="85"/>
          <w:sz w:val="22"/>
        </w:rPr>
        <w:t>硝 绥</w:t>
      </w:r>
      <w:r>
        <w:rPr>
          <w:color w:val="383838"/>
          <w:spacing w:val="57"/>
          <w:w w:val="85"/>
          <w:sz w:val="22"/>
        </w:rPr>
        <w:t> </w:t>
      </w:r>
      <w:r>
        <w:rPr>
          <w:color w:val="383838"/>
          <w:w w:val="85"/>
          <w:sz w:val="22"/>
        </w:rPr>
        <w:t>打</w:t>
      </w:r>
      <w:r>
        <w:rPr>
          <w:color w:val="383838"/>
          <w:spacing w:val="25"/>
          <w:w w:val="85"/>
          <w:sz w:val="22"/>
        </w:rPr>
        <w:t> </w:t>
      </w:r>
      <w:r>
        <w:rPr>
          <w:color w:val="383838"/>
          <w:w w:val="85"/>
          <w:sz w:val="22"/>
        </w:rPr>
        <w:t>碎</w:t>
        <w:tab/>
      </w:r>
      <w:r>
        <w:rPr>
          <w:rFonts w:ascii="Times New Roman" w:eastAsia="Times New Roman"/>
          <w:color w:val="383838"/>
          <w:sz w:val="22"/>
        </w:rPr>
        <w:t>1</w:t>
      </w:r>
    </w:p>
    <w:p>
      <w:pPr>
        <w:tabs>
          <w:tab w:pos="2530" w:val="left" w:leader="none"/>
        </w:tabs>
        <w:spacing w:line="308" w:lineRule="exact" w:before="0"/>
        <w:ind w:left="1780" w:right="0" w:firstLine="0"/>
        <w:jc w:val="left"/>
        <w:rPr>
          <w:rFonts w:ascii="Arial"/>
          <w:sz w:val="28"/>
        </w:rPr>
      </w:pPr>
      <w:r>
        <w:rPr/>
        <w:pict>
          <v:line style="position:absolute;mso-position-horizontal-relative:page;mso-position-vertical-relative:paragraph;z-index:252550144" from="204.408112pt,9.413828pt" to="338.66879pt,9.413828pt" stroked="true" strokeweight=".752638pt" strokecolor="#000000">
            <v:stroke dashstyle="solid"/>
            <w10:wrap type="none"/>
          </v:line>
        </w:pict>
      </w:r>
      <w:r>
        <w:rPr>
          <w:rFonts w:ascii="Arial"/>
          <w:strike/>
          <w:color w:val="262626"/>
          <w:w w:val="100"/>
          <w:sz w:val="28"/>
        </w:rPr>
        <w:t> </w:t>
      </w:r>
      <w:r>
        <w:rPr>
          <w:rFonts w:ascii="Arial"/>
          <w:strike/>
          <w:color w:val="262626"/>
          <w:sz w:val="28"/>
        </w:rPr>
        <w:tab/>
      </w:r>
      <w:r>
        <w:rPr>
          <w:rFonts w:ascii="Arial"/>
          <w:strike/>
          <w:color w:val="262626"/>
          <w:w w:val="105"/>
          <w:sz w:val="28"/>
        </w:rPr>
        <w:t>i</w:t>
      </w:r>
      <w:r>
        <w:rPr>
          <w:rFonts w:ascii="Arial"/>
          <w:strike/>
          <w:color w:val="262626"/>
          <w:spacing w:val="29"/>
          <w:sz w:val="28"/>
        </w:rPr>
        <w:t> </w:t>
      </w:r>
    </w:p>
    <w:p>
      <w:pPr>
        <w:tabs>
          <w:tab w:pos="2050" w:val="left" w:leader="none"/>
          <w:tab w:pos="2901" w:val="left" w:leader="none"/>
          <w:tab w:pos="3298" w:val="left" w:leader="none"/>
          <w:tab w:pos="4565" w:val="left" w:leader="none"/>
          <w:tab w:pos="4847" w:val="left" w:leader="none"/>
        </w:tabs>
        <w:spacing w:line="260" w:lineRule="exact" w:before="67"/>
        <w:ind w:left="1810" w:right="0" w:firstLine="0"/>
        <w:jc w:val="left"/>
        <w:rPr>
          <w:rFonts w:ascii="Times New Roman" w:eastAsia="Times New Roman"/>
          <w:sz w:val="22"/>
        </w:rPr>
      </w:pPr>
      <w:r>
        <w:rPr/>
        <w:pict>
          <v:shape style="position:absolute;margin-left:89.004272pt;margin-top:18.113274pt;width:249.7pt;height:.1pt;mso-position-horizontal-relative:page;mso-position-vertical-relative:paragraph;z-index:-250772480;mso-wrap-distance-left:0;mso-wrap-distance-right:0" coordorigin="1780,362" coordsize="4994,0" path="m1780,362l6773,362e" filled="false" stroked="true" strokeweight=".752638pt" strokecolor="#000000">
            <v:path arrowok="t"/>
            <v:stroke dashstyle="solid"/>
            <w10:wrap type="topAndBottom"/>
          </v:shape>
        </w:pict>
      </w:r>
      <w:r>
        <w:rPr>
          <w:color w:val="7B7B7B"/>
          <w:w w:val="50"/>
          <w:position w:val="-4"/>
          <w:sz w:val="22"/>
        </w:rPr>
        <w:t>|</w:t>
        <w:tab/>
      </w:r>
      <w:r>
        <w:rPr>
          <w:color w:val="383838"/>
          <w:w w:val="50"/>
          <w:position w:val="-4"/>
          <w:sz w:val="22"/>
        </w:rPr>
        <w:t>于</w:t>
        <w:tab/>
      </w:r>
      <w:r>
        <w:rPr>
          <w:color w:val="131313"/>
          <w:w w:val="50"/>
          <w:position w:val="-4"/>
          <w:sz w:val="22"/>
        </w:rPr>
        <w:t>燥</w:t>
        <w:tab/>
      </w:r>
      <w:r>
        <w:rPr>
          <w:rFonts w:ascii="Times New Roman" w:eastAsia="Times New Roman"/>
          <w:color w:val="131313"/>
          <w:w w:val="50"/>
          <w:position w:val="-4"/>
          <w:sz w:val="22"/>
        </w:rPr>
        <w:t>1</w:t>
        <w:tab/>
      </w:r>
      <w:r>
        <w:rPr>
          <w:rFonts w:ascii="Times New Roman" w:eastAsia="Times New Roman"/>
          <w:color w:val="4B4B4B"/>
          <w:sz w:val="22"/>
        </w:rPr>
        <w:t>I</w:t>
        <w:tab/>
      </w:r>
      <w:r>
        <w:rPr>
          <w:color w:val="262626"/>
          <w:sz w:val="22"/>
        </w:rPr>
        <w:t>硝</w:t>
      </w:r>
      <w:r>
        <w:rPr>
          <w:color w:val="262626"/>
          <w:spacing w:val="-18"/>
          <w:sz w:val="22"/>
        </w:rPr>
        <w:t> </w:t>
      </w:r>
      <w:r>
        <w:rPr>
          <w:color w:val="262626"/>
          <w:sz w:val="22"/>
        </w:rPr>
        <w:t>蛟</w:t>
      </w:r>
      <w:r>
        <w:rPr>
          <w:color w:val="262626"/>
          <w:spacing w:val="1"/>
          <w:sz w:val="22"/>
        </w:rPr>
        <w:t> </w:t>
      </w:r>
      <w:r>
        <w:rPr>
          <w:color w:val="262626"/>
          <w:spacing w:val="59"/>
          <w:sz w:val="22"/>
        </w:rPr>
        <w:t>粉</w:t>
      </w:r>
      <w:r>
        <w:rPr>
          <w:color w:val="262626"/>
          <w:sz w:val="22"/>
        </w:rPr>
        <w:t>碎</w:t>
      </w:r>
      <w:r>
        <w:rPr>
          <w:color w:val="262626"/>
          <w:spacing w:val="-45"/>
          <w:sz w:val="22"/>
        </w:rPr>
        <w:t> </w:t>
      </w:r>
      <w:r>
        <w:rPr>
          <w:rFonts w:ascii="Times New Roman" w:eastAsia="Times New Roman"/>
          <w:color w:val="262626"/>
          <w:w w:val="50"/>
          <w:sz w:val="22"/>
        </w:rPr>
        <w:t>1</w:t>
      </w:r>
    </w:p>
    <w:p>
      <w:pPr>
        <w:tabs>
          <w:tab w:pos="2525" w:val="left" w:leader="none"/>
          <w:tab w:pos="4088" w:val="left" w:leader="none"/>
          <w:tab w:pos="5301" w:val="left" w:leader="none"/>
          <w:tab w:pos="6328" w:val="left" w:leader="none"/>
        </w:tabs>
        <w:spacing w:line="364" w:lineRule="exact" w:before="0"/>
        <w:ind w:left="1780" w:right="0" w:firstLine="0"/>
        <w:jc w:val="left"/>
        <w:rPr>
          <w:rFonts w:ascii="Arial"/>
          <w:sz w:val="42"/>
        </w:rPr>
      </w:pPr>
      <w:r>
        <w:rPr>
          <w:rFonts w:ascii="Arial"/>
          <w:strike/>
          <w:color w:val="131313"/>
          <w:w w:val="100"/>
          <w:position w:val="-2"/>
          <w:sz w:val="42"/>
        </w:rPr>
        <w:t> </w:t>
      </w:r>
      <w:r>
        <w:rPr>
          <w:rFonts w:ascii="Arial"/>
          <w:strike/>
          <w:color w:val="131313"/>
          <w:position w:val="-2"/>
          <w:sz w:val="42"/>
        </w:rPr>
        <w:tab/>
      </w:r>
      <w:r>
        <w:rPr>
          <w:rFonts w:ascii="Arial"/>
          <w:strike/>
          <w:color w:val="131313"/>
          <w:w w:val="75"/>
          <w:position w:val="-2"/>
          <w:sz w:val="42"/>
        </w:rPr>
        <w:t>+</w:t>
      </w:r>
      <w:r>
        <w:rPr>
          <w:rFonts w:ascii="Arial"/>
          <w:strike w:val="0"/>
          <w:color w:val="131313"/>
          <w:w w:val="75"/>
          <w:position w:val="-2"/>
          <w:sz w:val="42"/>
        </w:rPr>
        <w:tab/>
      </w:r>
      <w:r>
        <w:rPr>
          <w:rFonts w:ascii="Arial"/>
          <w:strike/>
          <w:color w:val="131313"/>
          <w:w w:val="75"/>
          <w:sz w:val="42"/>
        </w:rPr>
        <w:tab/>
        <w:t>+</w:t>
      </w:r>
      <w:r>
        <w:rPr>
          <w:rFonts w:ascii="Arial"/>
          <w:strike/>
          <w:color w:val="131313"/>
          <w:sz w:val="42"/>
        </w:rPr>
        <w:tab/>
      </w:r>
    </w:p>
    <w:p>
      <w:pPr>
        <w:tabs>
          <w:tab w:pos="2072" w:val="left" w:leader="none"/>
          <w:tab w:pos="2901" w:val="left" w:leader="none"/>
          <w:tab w:pos="4487" w:val="left" w:leader="none"/>
          <w:tab w:pos="4847" w:val="left" w:leader="none"/>
          <w:tab w:pos="5463" w:val="left" w:leader="none"/>
          <w:tab w:pos="5768" w:val="left" w:leader="none"/>
          <w:tab w:pos="7545" w:val="left" w:leader="none"/>
        </w:tabs>
        <w:spacing w:line="156" w:lineRule="auto" w:before="13"/>
        <w:ind w:left="1729" w:right="0" w:firstLine="0"/>
        <w:jc w:val="left"/>
        <w:rPr>
          <w:sz w:val="22"/>
        </w:rPr>
      </w:pPr>
      <w:r>
        <w:rPr/>
        <w:pict>
          <v:line style="position:absolute;mso-position-horizontal-relative:page;mso-position-vertical-relative:paragraph;z-index:-270009344" from="89.004272pt,14.563246pt" to="338.668792pt,14.563246pt" stroked="true" strokeweight=".752638pt" strokecolor="#000000">
            <v:stroke dashstyle="solid"/>
            <w10:wrap type="none"/>
          </v:line>
        </w:pict>
      </w:r>
      <w:r>
        <w:rPr>
          <w:rFonts w:ascii="Times New Roman" w:eastAsia="Times New Roman"/>
          <w:color w:val="626262"/>
          <w:w w:val="60"/>
          <w:position w:val="-4"/>
          <w:sz w:val="22"/>
        </w:rPr>
        <w:t>1</w:t>
        <w:tab/>
      </w:r>
      <w:r>
        <w:rPr>
          <w:color w:val="262626"/>
          <w:position w:val="-4"/>
          <w:sz w:val="22"/>
        </w:rPr>
        <w:t>粉</w:t>
        <w:tab/>
        <w:t>碎</w:t>
      </w:r>
      <w:r>
        <w:rPr>
          <w:color w:val="262626"/>
          <w:spacing w:val="39"/>
          <w:position w:val="-4"/>
          <w:sz w:val="22"/>
        </w:rPr>
        <w:t> </w:t>
      </w:r>
      <w:r>
        <w:rPr>
          <w:rFonts w:ascii="Times New Roman" w:eastAsia="Times New Roman"/>
          <w:color w:val="262626"/>
          <w:w w:val="60"/>
          <w:position w:val="-4"/>
          <w:sz w:val="22"/>
        </w:rPr>
        <w:t>l</w:t>
        <w:tab/>
      </w:r>
      <w:r>
        <w:rPr>
          <w:rFonts w:ascii="Times New Roman" w:eastAsia="Times New Roman"/>
          <w:color w:val="383838"/>
          <w:w w:val="60"/>
          <w:sz w:val="22"/>
        </w:rPr>
        <w:t>I</w:t>
        <w:tab/>
      </w:r>
      <w:r>
        <w:rPr>
          <w:color w:val="383838"/>
          <w:w w:val="60"/>
          <w:sz w:val="22"/>
        </w:rPr>
        <w:t>硝 </w:t>
      </w:r>
      <w:r>
        <w:rPr>
          <w:color w:val="383838"/>
          <w:spacing w:val="23"/>
          <w:w w:val="60"/>
          <w:sz w:val="22"/>
        </w:rPr>
        <w:t> </w:t>
      </w:r>
      <w:r>
        <w:rPr>
          <w:color w:val="383838"/>
          <w:w w:val="60"/>
          <w:sz w:val="22"/>
        </w:rPr>
        <w:t>绥</w:t>
        <w:tab/>
        <w:t>千</w:t>
        <w:tab/>
      </w:r>
      <w:r>
        <w:rPr>
          <w:color w:val="383838"/>
          <w:sz w:val="22"/>
        </w:rPr>
        <w:t>燥</w:t>
      </w:r>
      <w:r>
        <w:rPr>
          <w:color w:val="383838"/>
          <w:spacing w:val="8"/>
          <w:sz w:val="22"/>
        </w:rPr>
        <w:t> </w:t>
      </w:r>
      <w:r>
        <w:rPr>
          <w:rFonts w:ascii="Times New Roman" w:eastAsia="Times New Roman"/>
          <w:color w:val="383838"/>
          <w:sz w:val="22"/>
        </w:rPr>
        <w:t>1</w:t>
        <w:tab/>
      </w:r>
      <w:r>
        <w:rPr>
          <w:color w:val="383838"/>
          <w:w w:val="115"/>
          <w:position w:val="-16"/>
          <w:sz w:val="22"/>
        </w:rPr>
        <w:t>二硝基荼</w:t>
      </w:r>
    </w:p>
    <w:p>
      <w:pPr>
        <w:tabs>
          <w:tab w:pos="4088" w:val="left" w:leader="none"/>
          <w:tab w:pos="5305" w:val="left" w:leader="none"/>
          <w:tab w:pos="9425" w:val="left" w:leader="none"/>
        </w:tabs>
        <w:spacing w:line="134" w:lineRule="exact" w:before="0"/>
        <w:ind w:left="2544" w:right="0" w:firstLine="0"/>
        <w:jc w:val="left"/>
        <w:rPr>
          <w:rFonts w:ascii="Arial"/>
          <w:sz w:val="21"/>
        </w:rPr>
      </w:pPr>
      <w:r>
        <w:rPr>
          <w:rFonts w:ascii="Arial"/>
          <w:color w:val="262626"/>
          <w:position w:val="-2"/>
          <w:sz w:val="24"/>
        </w:rPr>
        <w:t>,I.</w:t>
        <w:tab/>
      </w:r>
      <w:r>
        <w:rPr>
          <w:rFonts w:ascii="Arial"/>
          <w:color w:val="131313"/>
          <w:sz w:val="24"/>
          <w:u w:val="single" w:color="000000"/>
        </w:rPr>
        <w:t> </w:t>
        <w:tab/>
      </w:r>
      <w:r>
        <w:rPr>
          <w:rFonts w:ascii="Arial"/>
          <w:color w:val="131313"/>
          <w:sz w:val="21"/>
          <w:u w:val="single" w:color="000000"/>
        </w:rPr>
        <w:t>.j,</w:t>
        <w:tab/>
      </w:r>
    </w:p>
    <w:p>
      <w:pPr>
        <w:tabs>
          <w:tab w:pos="2908" w:val="left" w:leader="none"/>
          <w:tab w:pos="4565" w:val="left" w:leader="none"/>
          <w:tab w:pos="4847" w:val="left" w:leader="none"/>
          <w:tab w:pos="7319" w:val="left" w:leader="none"/>
          <w:tab w:pos="8500" w:val="left" w:leader="none"/>
        </w:tabs>
        <w:spacing w:line="518" w:lineRule="exact" w:before="0"/>
        <w:ind w:left="1725" w:right="0" w:firstLine="0"/>
        <w:jc w:val="left"/>
        <w:rPr>
          <w:sz w:val="22"/>
        </w:rPr>
      </w:pPr>
      <w:r>
        <w:rPr/>
        <w:pict>
          <v:line style="position:absolute;mso-position-horizontal-relative:page;mso-position-vertical-relative:paragraph;z-index:252552192" from="204.408112pt,24.781328pt" to="460.106819pt,24.781328pt" stroked="true" strokeweight=".752638pt" strokecolor="#000000">
            <v:stroke dashstyle="solid"/>
            <w10:wrap type="none"/>
          </v:line>
        </w:pict>
      </w:r>
      <w:r>
        <w:rPr>
          <w:color w:val="4B4B4B"/>
          <w:position w:val="-4"/>
          <w:sz w:val="52"/>
        </w:rPr>
        <w:t>巨</w:t>
        <w:tab/>
      </w:r>
      <w:r>
        <w:rPr>
          <w:color w:val="4B4B4B"/>
          <w:w w:val="75"/>
          <w:position w:val="-4"/>
          <w:sz w:val="52"/>
        </w:rPr>
        <w:t>储</w:t>
      </w:r>
      <w:r>
        <w:rPr>
          <w:color w:val="4B4B4B"/>
          <w:spacing w:val="-105"/>
          <w:w w:val="75"/>
          <w:position w:val="-4"/>
          <w:sz w:val="52"/>
        </w:rPr>
        <w:t> </w:t>
      </w:r>
      <w:r>
        <w:rPr>
          <w:rFonts w:ascii="Times New Roman" w:hAnsi="Times New Roman" w:eastAsia="Times New Roman"/>
          <w:color w:val="4B4B4B"/>
          <w:w w:val="75"/>
          <w:position w:val="-4"/>
          <w:sz w:val="22"/>
        </w:rPr>
        <w:t>I</w:t>
        <w:tab/>
      </w:r>
      <w:r>
        <w:rPr>
          <w:rFonts w:ascii="Times New Roman" w:hAnsi="Times New Roman" w:eastAsia="Times New Roman"/>
          <w:color w:val="4B4B4B"/>
          <w:sz w:val="22"/>
        </w:rPr>
        <w:t>I</w:t>
        <w:tab/>
      </w:r>
      <w:r>
        <w:rPr>
          <w:color w:val="262626"/>
          <w:sz w:val="22"/>
        </w:rPr>
        <w:t>硝 纭 捆</w:t>
      </w:r>
      <w:r>
        <w:rPr>
          <w:color w:val="262626"/>
          <w:spacing w:val="-37"/>
          <w:sz w:val="22"/>
        </w:rPr>
        <w:t> </w:t>
      </w:r>
      <w:r>
        <w:rPr>
          <w:color w:val="262626"/>
          <w:sz w:val="22"/>
        </w:rPr>
        <w:t>碎</w:t>
      </w:r>
      <w:r>
        <w:rPr>
          <w:color w:val="262626"/>
          <w:spacing w:val="11"/>
          <w:sz w:val="22"/>
        </w:rPr>
        <w:t> </w:t>
      </w:r>
      <w:r>
        <w:rPr>
          <w:rFonts w:ascii="Times New Roman" w:hAnsi="Times New Roman" w:eastAsia="Times New Roman"/>
          <w:color w:val="7B7B7B"/>
          <w:sz w:val="22"/>
        </w:rPr>
        <w:t>l</w:t>
        <w:tab/>
      </w:r>
      <w:r>
        <w:rPr>
          <w:color w:val="4B4B4B"/>
          <w:position w:val="2"/>
          <w:sz w:val="22"/>
        </w:rPr>
        <w:t>［粉</w:t>
        <w:tab/>
      </w:r>
      <w:r>
        <w:rPr>
          <w:color w:val="262626"/>
          <w:position w:val="6"/>
          <w:sz w:val="22"/>
        </w:rPr>
        <w:t>碎 </w:t>
      </w:r>
      <w:r>
        <w:rPr>
          <w:color w:val="8A8A8A"/>
          <w:position w:val="6"/>
          <w:sz w:val="22"/>
        </w:rPr>
        <w:t>|</w:t>
      </w:r>
      <w:r>
        <w:rPr>
          <w:color w:val="8A8A8A"/>
          <w:spacing w:val="-10"/>
          <w:position w:val="6"/>
          <w:sz w:val="22"/>
        </w:rPr>
        <w:t> </w:t>
      </w:r>
      <w:r>
        <w:rPr>
          <w:color w:val="C3C3C3"/>
          <w:position w:val="6"/>
          <w:sz w:val="22"/>
        </w:rPr>
        <w:t>·</w:t>
      </w:r>
    </w:p>
    <w:p>
      <w:pPr>
        <w:tabs>
          <w:tab w:pos="2529" w:val="left" w:leader="none"/>
          <w:tab w:pos="5318" w:val="left" w:leader="none"/>
          <w:tab w:pos="6773" w:val="left" w:leader="none"/>
          <w:tab w:pos="8065" w:val="left" w:leader="none"/>
          <w:tab w:pos="9019" w:val="left" w:leader="none"/>
        </w:tabs>
        <w:spacing w:line="201" w:lineRule="exact" w:before="0"/>
        <w:ind w:left="1780" w:right="0" w:firstLine="0"/>
        <w:jc w:val="left"/>
        <w:rPr>
          <w:rFonts w:ascii="Arial"/>
          <w:sz w:val="22"/>
        </w:rPr>
      </w:pPr>
      <w:r>
        <w:rPr>
          <w:rFonts w:ascii="Arial"/>
          <w:color w:val="262626"/>
          <w:w w:val="100"/>
          <w:position w:val="2"/>
          <w:sz w:val="24"/>
          <w:u w:val="thick" w:color="000000"/>
        </w:rPr>
        <w:t> </w:t>
      </w:r>
      <w:r>
        <w:rPr>
          <w:rFonts w:ascii="Arial"/>
          <w:color w:val="262626"/>
          <w:position w:val="2"/>
          <w:sz w:val="24"/>
          <w:u w:val="thick" w:color="000000"/>
        </w:rPr>
        <w:tab/>
      </w:r>
      <w:r>
        <w:rPr>
          <w:rFonts w:ascii="Arial"/>
          <w:color w:val="262626"/>
          <w:w w:val="95"/>
          <w:position w:val="2"/>
          <w:sz w:val="24"/>
          <w:u w:val="thick" w:color="000000"/>
        </w:rPr>
        <w:t>,I,</w:t>
      </w:r>
      <w:r>
        <w:rPr>
          <w:rFonts w:ascii="Arial"/>
          <w:color w:val="262626"/>
          <w:w w:val="95"/>
          <w:position w:val="2"/>
          <w:sz w:val="24"/>
        </w:rPr>
        <w:tab/>
      </w:r>
      <w:r>
        <w:rPr>
          <w:rFonts w:ascii="Times New Roman"/>
          <w:color w:val="262626"/>
          <w:w w:val="95"/>
          <w:sz w:val="30"/>
        </w:rPr>
        <w:t>J</w:t>
        <w:tab/>
      </w:r>
      <w:r>
        <w:rPr>
          <w:rFonts w:ascii="Times New Roman"/>
          <w:color w:val="131313"/>
          <w:w w:val="95"/>
          <w:position w:val="8"/>
          <w:sz w:val="30"/>
          <w:u w:val="single" w:color="000000"/>
        </w:rPr>
        <w:t> </w:t>
        <w:tab/>
      </w:r>
      <w:r>
        <w:rPr>
          <w:rFonts w:ascii="Arial"/>
          <w:color w:val="131313"/>
          <w:w w:val="95"/>
          <w:position w:val="8"/>
          <w:sz w:val="22"/>
          <w:u w:val="single" w:color="000000"/>
        </w:rPr>
        <w:t>}</w:t>
      </w:r>
      <w:r>
        <w:rPr>
          <w:rFonts w:ascii="Arial"/>
          <w:color w:val="131313"/>
          <w:position w:val="8"/>
          <w:sz w:val="22"/>
          <w:u w:val="single" w:color="000000"/>
        </w:rPr>
        <w:tab/>
      </w:r>
    </w:p>
    <w:p>
      <w:pPr>
        <w:tabs>
          <w:tab w:pos="2064" w:val="left" w:leader="none"/>
          <w:tab w:pos="2914" w:val="left" w:leader="none"/>
          <w:tab w:pos="4490" w:val="left" w:leader="none"/>
          <w:tab w:pos="4848" w:val="left" w:leader="none"/>
          <w:tab w:pos="5767" w:val="left" w:leader="none"/>
          <w:tab w:pos="6074" w:val="left" w:leader="none"/>
          <w:tab w:pos="7240" w:val="left" w:leader="none"/>
          <w:tab w:pos="7594" w:val="left" w:leader="none"/>
          <w:tab w:pos="8083" w:val="left" w:leader="none"/>
          <w:tab w:pos="8794" w:val="left" w:leader="none"/>
        </w:tabs>
        <w:spacing w:line="450" w:lineRule="exact" w:before="0"/>
        <w:ind w:left="1788" w:right="0" w:firstLine="0"/>
        <w:jc w:val="left"/>
        <w:rPr>
          <w:rFonts w:ascii="Times New Roman" w:eastAsia="Times New Roman"/>
          <w:sz w:val="22"/>
        </w:rPr>
      </w:pPr>
      <w:r>
        <w:rPr/>
        <w:pict>
          <v:shape style="position:absolute;margin-left:88.5pt;margin-top:251.143524pt;width:114.75pt;height:40.5pt;mso-position-horizontal-relative:page;mso-position-vertical-relative:paragraph;z-index:252553216" coordorigin="1770,5023" coordsize="2295,810" path="m1780,453l4088,453m2580,1251l2580,438e" filled="false" stroked="true" strokeweight="1.506912pt" strokecolor="#000000">
            <v:path arrowok="t"/>
            <v:stroke dashstyle="solid"/>
            <w10:wrap type="none"/>
          </v:shape>
        </w:pict>
      </w:r>
      <w:r>
        <w:rPr/>
        <w:pict>
          <v:line style="position:absolute;mso-position-horizontal-relative:page;mso-position-vertical-relative:paragraph;z-index:252555264" from="362.032562pt,21.164619pt" to="364.295383pt,21.164619pt" stroked="true" strokeweight="1.003518pt" strokecolor="#4b4b4b">
            <v:stroke dashstyle="solid"/>
            <w10:wrap type="none"/>
          </v:line>
        </w:pict>
      </w:r>
      <w:r>
        <w:rPr>
          <w:rFonts w:ascii="Times New Roman" w:eastAsia="Times New Roman"/>
          <w:color w:val="383838"/>
          <w:sz w:val="22"/>
        </w:rPr>
        <w:t>l</w:t>
        <w:tab/>
      </w:r>
      <w:r>
        <w:rPr>
          <w:color w:val="383838"/>
          <w:w w:val="60"/>
          <w:sz w:val="49"/>
        </w:rPr>
        <w:t>称</w:t>
        <w:tab/>
      </w:r>
      <w:r>
        <w:rPr>
          <w:color w:val="262626"/>
          <w:sz w:val="23"/>
        </w:rPr>
        <w:t>量</w:t>
      </w:r>
      <w:r>
        <w:rPr>
          <w:color w:val="262626"/>
          <w:spacing w:val="12"/>
          <w:sz w:val="23"/>
        </w:rPr>
        <w:t> </w:t>
      </w:r>
      <w:r>
        <w:rPr>
          <w:rFonts w:ascii="Times New Roman" w:eastAsia="Times New Roman"/>
          <w:color w:val="262626"/>
          <w:w w:val="60"/>
          <w:sz w:val="22"/>
        </w:rPr>
        <w:t>1</w:t>
        <w:tab/>
      </w:r>
      <w:r>
        <w:rPr>
          <w:rFonts w:ascii="Times New Roman" w:eastAsia="Times New Roman"/>
          <w:color w:val="383838"/>
          <w:w w:val="60"/>
          <w:position w:val="3"/>
          <w:sz w:val="22"/>
        </w:rPr>
        <w:t>1</w:t>
        <w:tab/>
      </w:r>
      <w:r>
        <w:rPr>
          <w:color w:val="383838"/>
          <w:w w:val="60"/>
          <w:position w:val="3"/>
          <w:sz w:val="22"/>
        </w:rPr>
        <w:t>筛</w:t>
        <w:tab/>
        <w:t>选</w:t>
        <w:tab/>
      </w:r>
      <w:r>
        <w:rPr>
          <w:rFonts w:ascii="Times New Roman" w:eastAsia="Times New Roman"/>
          <w:color w:val="383838"/>
          <w:w w:val="60"/>
          <w:position w:val="3"/>
          <w:sz w:val="22"/>
        </w:rPr>
        <w:t>1</w:t>
        <w:tab/>
      </w:r>
      <w:r>
        <w:rPr>
          <w:rFonts w:ascii="Times New Roman" w:eastAsia="Times New Roman"/>
          <w:color w:val="4B4B4B"/>
          <w:w w:val="60"/>
          <w:sz w:val="24"/>
        </w:rPr>
        <w:t>I</w:t>
        <w:tab/>
      </w:r>
      <w:r>
        <w:rPr>
          <w:color w:val="4B4B4B"/>
          <w:w w:val="60"/>
          <w:sz w:val="22"/>
          <w:u w:val="thick" w:color="4B4B4B"/>
        </w:rPr>
        <w:t>筛</w:t>
      </w:r>
      <w:r>
        <w:rPr>
          <w:color w:val="4B4B4B"/>
          <w:w w:val="60"/>
          <w:sz w:val="22"/>
        </w:rPr>
        <w:tab/>
      </w:r>
      <w:r>
        <w:rPr>
          <w:color w:val="A1A1A1"/>
          <w:w w:val="60"/>
          <w:sz w:val="36"/>
        </w:rPr>
        <w:t>一</w:t>
      </w:r>
      <w:r>
        <w:rPr>
          <w:color w:val="A1A1A1"/>
          <w:spacing w:val="-13"/>
          <w:w w:val="60"/>
          <w:sz w:val="36"/>
        </w:rPr>
        <w:t> </w:t>
      </w:r>
      <w:r>
        <w:rPr>
          <w:color w:val="383838"/>
          <w:w w:val="60"/>
          <w:sz w:val="36"/>
        </w:rPr>
        <w:t>生</w:t>
        <w:tab/>
      </w:r>
      <w:r>
        <w:rPr>
          <w:color w:val="626262"/>
          <w:spacing w:val="-40"/>
          <w:w w:val="60"/>
          <w:sz w:val="36"/>
        </w:rPr>
        <w:t>＿</w:t>
      </w:r>
      <w:r>
        <w:rPr>
          <w:rFonts w:ascii="Times New Roman" w:eastAsia="Times New Roman"/>
          <w:color w:val="262626"/>
          <w:spacing w:val="-40"/>
          <w:w w:val="60"/>
          <w:sz w:val="22"/>
        </w:rPr>
        <w:t>1</w:t>
      </w:r>
    </w:p>
    <w:p>
      <w:pPr>
        <w:tabs>
          <w:tab w:pos="7949" w:val="left" w:leader="none"/>
          <w:tab w:pos="8536" w:val="left" w:leader="none"/>
        </w:tabs>
        <w:spacing w:line="182" w:lineRule="exact" w:before="0"/>
        <w:ind w:left="4676" w:right="0" w:firstLine="0"/>
        <w:jc w:val="left"/>
        <w:rPr>
          <w:rFonts w:ascii="Arial" w:eastAsia="Arial"/>
          <w:sz w:val="28"/>
        </w:rPr>
      </w:pPr>
      <w:r>
        <w:rPr>
          <w:color w:val="626262"/>
          <w:w w:val="50"/>
          <w:sz w:val="28"/>
        </w:rPr>
        <w:t>一飞</w:t>
        <w:tab/>
      </w:r>
      <w:r>
        <w:rPr>
          <w:color w:val="383838"/>
          <w:w w:val="50"/>
          <w:position w:val="-4"/>
          <w:sz w:val="28"/>
          <w:u w:val="single" w:color="000000"/>
        </w:rPr>
        <w:t> </w:t>
      </w:r>
      <w:r>
        <w:rPr>
          <w:rFonts w:ascii="Arial" w:eastAsia="Arial"/>
          <w:color w:val="383838"/>
          <w:w w:val="50"/>
          <w:position w:val="-4"/>
          <w:sz w:val="28"/>
          <w:u w:val="single" w:color="000000"/>
        </w:rPr>
        <w:t>i</w:t>
      </w:r>
      <w:r>
        <w:rPr>
          <w:rFonts w:ascii="Arial" w:eastAsia="Arial"/>
          <w:color w:val="383838"/>
          <w:position w:val="-4"/>
          <w:sz w:val="28"/>
          <w:u w:val="single" w:color="000000"/>
        </w:rPr>
        <w:tab/>
      </w:r>
    </w:p>
    <w:p>
      <w:pPr>
        <w:tabs>
          <w:tab w:pos="1228" w:val="left" w:leader="none"/>
        </w:tabs>
        <w:spacing w:line="341" w:lineRule="exact" w:before="0"/>
        <w:ind w:left="0" w:right="1649" w:firstLine="0"/>
        <w:jc w:val="right"/>
        <w:rPr>
          <w:rFonts w:ascii="Times New Roman" w:eastAsia="Times New Roman"/>
          <w:sz w:val="22"/>
        </w:rPr>
      </w:pPr>
      <w:r>
        <w:rPr>
          <w:color w:val="383838"/>
          <w:w w:val="55"/>
          <w:sz w:val="49"/>
        </w:rPr>
        <w:t>「称</w:t>
        <w:tab/>
      </w:r>
      <w:r>
        <w:rPr>
          <w:color w:val="383838"/>
          <w:w w:val="55"/>
          <w:position w:val="-2"/>
          <w:sz w:val="21"/>
        </w:rPr>
        <w:t>叔</w:t>
      </w:r>
      <w:r>
        <w:rPr>
          <w:color w:val="383838"/>
          <w:spacing w:val="47"/>
          <w:w w:val="55"/>
          <w:position w:val="-2"/>
          <w:sz w:val="21"/>
        </w:rPr>
        <w:t> </w:t>
      </w:r>
      <w:r>
        <w:rPr>
          <w:rFonts w:ascii="Times New Roman" w:eastAsia="Times New Roman"/>
          <w:color w:val="383838"/>
          <w:w w:val="55"/>
          <w:position w:val="-2"/>
          <w:sz w:val="22"/>
        </w:rPr>
        <w:t>1</w:t>
      </w:r>
    </w:p>
    <w:p>
      <w:pPr>
        <w:spacing w:after="0" w:line="341" w:lineRule="exact"/>
        <w:jc w:val="right"/>
        <w:rPr>
          <w:rFonts w:ascii="Times New Roman" w:eastAsia="Times New Roman"/>
          <w:sz w:val="22"/>
        </w:rPr>
        <w:sectPr>
          <w:pgSz w:w="10520" w:h="17040"/>
          <w:pgMar w:top="1120" w:bottom="0" w:left="0" w:right="0"/>
        </w:sectPr>
      </w:pPr>
    </w:p>
    <w:p>
      <w:pPr>
        <w:spacing w:line="207" w:lineRule="exact" w:before="189"/>
        <w:ind w:left="0" w:right="0" w:firstLine="0"/>
        <w:jc w:val="right"/>
        <w:rPr>
          <w:sz w:val="36"/>
        </w:rPr>
      </w:pPr>
      <w:r>
        <w:rPr>
          <w:color w:val="626262"/>
          <w:spacing w:val="-23"/>
          <w:w w:val="14"/>
          <w:sz w:val="36"/>
        </w:rPr>
        <w:t>气</w:t>
      </w:r>
      <w:r>
        <w:rPr>
          <w:color w:val="8A8A8A"/>
          <w:spacing w:val="-135"/>
          <w:w w:val="89"/>
          <w:sz w:val="36"/>
        </w:rPr>
        <w:t>．</w:t>
      </w:r>
      <w:r>
        <w:rPr>
          <w:color w:val="626262"/>
          <w:spacing w:val="21"/>
          <w:w w:val="38"/>
          <w:sz w:val="36"/>
        </w:rPr>
        <w:t>-</w:t>
      </w:r>
      <w:r>
        <w:rPr>
          <w:color w:val="7B7B7B"/>
          <w:spacing w:val="-25"/>
          <w:w w:val="38"/>
          <w:sz w:val="36"/>
        </w:rPr>
        <w:t>-</w:t>
      </w:r>
      <w:r>
        <w:rPr>
          <w:color w:val="8A8A8A"/>
          <w:w w:val="89"/>
          <w:sz w:val="36"/>
        </w:rPr>
        <w:t>-</w:t>
      </w:r>
      <w:r>
        <w:rPr>
          <w:color w:val="8A8A8A"/>
          <w:spacing w:val="-121"/>
          <w:sz w:val="36"/>
        </w:rPr>
        <w:t> </w:t>
      </w:r>
      <w:r>
        <w:rPr>
          <w:emboss/>
          <w:color w:val="4B4B4B"/>
          <w:spacing w:val="-141"/>
          <w:w w:val="52"/>
          <w:sz w:val="36"/>
        </w:rPr>
        <w:t>·</w:t>
      </w:r>
      <w:r>
        <w:rPr>
          <w:shadow w:val="0"/>
          <w:color w:val="626262"/>
          <w:spacing w:val="8"/>
          <w:w w:val="49"/>
          <w:sz w:val="36"/>
        </w:rPr>
        <w:t>•</w:t>
      </w:r>
      <w:r>
        <w:rPr>
          <w:shadow w:val="0"/>
          <w:color w:val="7B7B7B"/>
          <w:spacing w:val="-26"/>
          <w:w w:val="34"/>
          <w:sz w:val="36"/>
        </w:rPr>
        <w:t>..</w:t>
      </w:r>
      <w:r>
        <w:rPr>
          <w:shadow w:val="0"/>
          <w:color w:val="7B7B7B"/>
          <w:spacing w:val="-42"/>
          <w:w w:val="84"/>
          <w:sz w:val="36"/>
        </w:rPr>
        <w:t>-</w:t>
      </w:r>
      <w:r>
        <w:rPr>
          <w:shadow w:val="0"/>
          <w:color w:val="7B7B7B"/>
          <w:w w:val="129"/>
          <w:sz w:val="36"/>
          <w:vertAlign w:val="subscript"/>
        </w:rPr>
        <w:t>－</w:t>
      </w:r>
    </w:p>
    <w:p>
      <w:pPr>
        <w:tabs>
          <w:tab w:pos="590" w:val="left" w:leader="none"/>
          <w:tab w:pos="1162" w:val="left" w:leader="none"/>
          <w:tab w:pos="3387" w:val="left" w:leader="none"/>
          <w:tab w:pos="4567" w:val="left" w:leader="none"/>
        </w:tabs>
        <w:spacing w:line="396" w:lineRule="exact" w:before="0"/>
        <w:ind w:left="0" w:right="616" w:firstLine="0"/>
        <w:jc w:val="center"/>
        <w:rPr>
          <w:rFonts w:ascii="Arial" w:eastAsia="Arial"/>
          <w:sz w:val="28"/>
        </w:rPr>
      </w:pPr>
      <w:r>
        <w:rPr/>
        <w:br w:type="column"/>
      </w:r>
      <w:r>
        <w:rPr>
          <w:color w:val="4B4B4B"/>
          <w:w w:val="55"/>
          <w:position w:val="2"/>
          <w:sz w:val="28"/>
        </w:rPr>
        <w:t>五</w:t>
        <w:tab/>
      </w:r>
      <w:r>
        <w:rPr>
          <w:color w:val="8A8A8A"/>
          <w:spacing w:val="-101"/>
          <w:w w:val="55"/>
          <w:position w:val="2"/>
          <w:sz w:val="28"/>
        </w:rPr>
        <w:t>了</w:t>
      </w:r>
      <w:r>
        <w:rPr>
          <w:color w:val="4B4B4B"/>
          <w:spacing w:val="30"/>
          <w:w w:val="55"/>
          <w:position w:val="2"/>
          <w:sz w:val="28"/>
        </w:rPr>
        <w:t>飞</w:t>
      </w:r>
      <w:r>
        <w:rPr>
          <w:color w:val="8A8A8A"/>
          <w:w w:val="55"/>
          <w:position w:val="2"/>
          <w:sz w:val="28"/>
        </w:rPr>
        <w:t>一</w:t>
        <w:tab/>
      </w:r>
      <w:r>
        <w:rPr>
          <w:color w:val="262626"/>
          <w:w w:val="55"/>
          <w:position w:val="2"/>
          <w:sz w:val="41"/>
        </w:rPr>
        <w:t>巴</w:t>
      </w:r>
      <w:r>
        <w:rPr>
          <w:color w:val="262626"/>
          <w:spacing w:val="32"/>
          <w:w w:val="55"/>
          <w:position w:val="2"/>
          <w:sz w:val="41"/>
        </w:rPr>
        <w:t> </w:t>
      </w:r>
      <w:r>
        <w:rPr>
          <w:rFonts w:ascii="Times New Roman" w:eastAsia="Times New Roman"/>
          <w:color w:val="262626"/>
          <w:w w:val="55"/>
          <w:position w:val="2"/>
          <w:sz w:val="22"/>
        </w:rPr>
        <w:t>l</w:t>
        <w:tab/>
      </w:r>
      <w:r>
        <w:rPr>
          <w:rFonts w:ascii="Arial" w:eastAsia="Arial"/>
          <w:strike/>
          <w:color w:val="4B4B4B"/>
          <w:w w:val="85"/>
          <w:sz w:val="28"/>
        </w:rPr>
        <w:t>I</w:t>
      </w:r>
      <w:r>
        <w:rPr>
          <w:rFonts w:ascii="Arial" w:eastAsia="Arial"/>
          <w:strike/>
          <w:color w:val="4B4B4B"/>
          <w:sz w:val="28"/>
        </w:rPr>
        <w:tab/>
      </w:r>
    </w:p>
    <w:p>
      <w:pPr>
        <w:spacing w:after="0" w:line="396" w:lineRule="exact"/>
        <w:jc w:val="center"/>
        <w:rPr>
          <w:rFonts w:ascii="Arial" w:eastAsia="Arial"/>
          <w:sz w:val="28"/>
        </w:rPr>
        <w:sectPr>
          <w:type w:val="continuous"/>
          <w:pgSz w:w="10520" w:h="17040"/>
          <w:pgMar w:top="1620" w:bottom="280" w:left="0" w:right="0"/>
          <w:cols w:num="2" w:equalWidth="0">
            <w:col w:w="3752" w:space="40"/>
            <w:col w:w="6728"/>
          </w:cols>
        </w:sectPr>
      </w:pPr>
    </w:p>
    <w:p>
      <w:pPr>
        <w:tabs>
          <w:tab w:pos="2580" w:val="left" w:leader="none"/>
          <w:tab w:pos="4560" w:val="left" w:leader="none"/>
        </w:tabs>
        <w:spacing w:line="1191" w:lineRule="exact" w:before="0"/>
        <w:ind w:left="2028" w:right="0" w:firstLine="0"/>
        <w:jc w:val="left"/>
        <w:rPr>
          <w:sz w:val="46"/>
        </w:rPr>
      </w:pPr>
      <w:r>
        <w:rPr/>
        <w:pict>
          <v:line style="position:absolute;mso-position-horizontal-relative:page;mso-position-vertical-relative:paragraph;z-index:-270006272" from="204.408112pt,14.441242pt" to="338.66879pt,14.441242pt" stroked="true" strokeweight=".752638pt" strokecolor="#000000">
            <v:stroke dashstyle="solid"/>
            <w10:wrap type="none"/>
          </v:line>
        </w:pict>
      </w:r>
      <w:r>
        <w:rPr/>
        <w:pict>
          <v:line style="position:absolute;mso-position-horizontal-relative:page;mso-position-vertical-relative:paragraph;z-index:252556288" from="405.243988pt,-1.364166pt" to="406.752535pt,-1.364166pt" stroked="true" strokeweight="1.003518pt" strokecolor="#4b4b4b">
            <v:stroke dashstyle="solid"/>
            <w10:wrap type="none"/>
          </v:line>
        </w:pict>
      </w:r>
      <w:r>
        <w:rPr>
          <w:color w:val="383838"/>
          <w:spacing w:val="-634"/>
          <w:w w:val="55"/>
          <w:position w:val="-31"/>
          <w:sz w:val="126"/>
        </w:rPr>
        <w:t>｀</w:t>
      </w:r>
      <w:r>
        <w:rPr>
          <w:rFonts w:ascii="Arial" w:eastAsia="Arial"/>
          <w:color w:val="383838"/>
          <w:w w:val="55"/>
          <w:position w:val="-31"/>
          <w:sz w:val="57"/>
        </w:rPr>
        <w:t>g</w:t>
      </w:r>
      <w:r>
        <w:rPr>
          <w:rFonts w:ascii="Arial" w:eastAsia="Arial"/>
          <w:color w:val="383838"/>
          <w:position w:val="-31"/>
          <w:sz w:val="57"/>
        </w:rPr>
        <w:tab/>
      </w:r>
      <w:r>
        <w:rPr>
          <w:color w:val="383838"/>
          <w:w w:val="110"/>
          <w:position w:val="-31"/>
          <w:sz w:val="49"/>
        </w:rPr>
        <w:t>比</w:t>
      </w:r>
      <w:r>
        <w:rPr>
          <w:color w:val="383838"/>
          <w:spacing w:val="-26"/>
          <w:position w:val="-31"/>
          <w:sz w:val="49"/>
        </w:rPr>
        <w:t> </w:t>
      </w:r>
      <w:r>
        <w:rPr>
          <w:color w:val="383838"/>
          <w:w w:val="102"/>
          <w:position w:val="-31"/>
          <w:sz w:val="49"/>
        </w:rPr>
        <w:t>铲</w:t>
      </w:r>
      <w:r>
        <w:rPr>
          <w:color w:val="383838"/>
          <w:position w:val="-31"/>
          <w:sz w:val="49"/>
        </w:rPr>
        <w:tab/>
      </w:r>
      <w:r>
        <w:rPr>
          <w:color w:val="4B4B4B"/>
          <w:w w:val="90"/>
          <w:sz w:val="46"/>
        </w:rPr>
        <w:t>［旦丁凸</w:t>
      </w:r>
    </w:p>
    <w:p>
      <w:pPr>
        <w:tabs>
          <w:tab w:pos="2609" w:val="left" w:leader="none"/>
          <w:tab w:pos="4502" w:val="left" w:leader="none"/>
          <w:tab w:pos="4825" w:val="left" w:leader="none"/>
        </w:tabs>
        <w:spacing w:line="388" w:lineRule="exact" w:before="0"/>
        <w:ind w:left="2005" w:right="0" w:firstLine="0"/>
        <w:jc w:val="left"/>
        <w:rPr>
          <w:sz w:val="49"/>
        </w:rPr>
      </w:pPr>
      <w:r>
        <w:rPr/>
        <w:pict>
          <v:shape style="position:absolute;margin-left:89.004272pt;margin-top:26.369837pt;width:115.45pt;height:.1pt;mso-position-horizontal-relative:page;mso-position-vertical-relative:paragraph;z-index:-250771456;mso-wrap-distance-left:0;mso-wrap-distance-right:0" coordorigin="1780,527" coordsize="2309,0" path="m1780,527l4088,527e" filled="false" stroked="true" strokeweight=".752638pt" strokecolor="#000000">
            <v:path arrowok="t"/>
            <v:stroke dashstyle="solid"/>
            <w10:wrap type="topAndBottom"/>
          </v:shape>
        </w:pict>
      </w:r>
      <w:r>
        <w:rPr>
          <w:color w:val="626262"/>
          <w:w w:val="90"/>
          <w:sz w:val="36"/>
        </w:rPr>
        <w:t>巳</w:t>
      </w:r>
      <w:r>
        <w:rPr>
          <w:color w:val="626262"/>
          <w:sz w:val="36"/>
        </w:rPr>
        <w:tab/>
      </w:r>
      <w:r>
        <w:rPr>
          <w:color w:val="383838"/>
          <w:w w:val="67"/>
          <w:sz w:val="36"/>
        </w:rPr>
        <w:t>疫</w:t>
      </w:r>
      <w:r>
        <w:rPr>
          <w:color w:val="383838"/>
          <w:spacing w:val="-201"/>
          <w:w w:val="67"/>
          <w:sz w:val="36"/>
        </w:rPr>
        <w:t>，</w:t>
      </w:r>
      <w:r>
        <w:rPr>
          <w:color w:val="383838"/>
          <w:w w:val="107"/>
          <w:sz w:val="36"/>
        </w:rPr>
        <w:t>四</w:t>
      </w:r>
      <w:r>
        <w:rPr>
          <w:color w:val="383838"/>
          <w:spacing w:val="-142"/>
          <w:w w:val="107"/>
          <w:sz w:val="36"/>
        </w:rPr>
        <w:t>色</w:t>
      </w:r>
      <w:r>
        <w:rPr>
          <w:color w:val="8A8A8A"/>
          <w:spacing w:val="-313"/>
          <w:w w:val="89"/>
          <w:sz w:val="36"/>
        </w:rPr>
        <w:t>．</w:t>
      </w:r>
      <w:r>
        <w:rPr>
          <w:rFonts w:ascii="Times New Roman" w:eastAsia="Times New Roman"/>
          <w:color w:val="4B4B4B"/>
          <w:w w:val="41"/>
          <w:sz w:val="22"/>
        </w:rPr>
        <w:t>I</w:t>
      </w:r>
      <w:r>
        <w:rPr>
          <w:rFonts w:ascii="Times New Roman" w:eastAsia="Times New Roman"/>
          <w:color w:val="4B4B4B"/>
          <w:sz w:val="22"/>
        </w:rPr>
        <w:tab/>
      </w:r>
      <w:r>
        <w:rPr>
          <w:rFonts w:ascii="Times New Roman" w:eastAsia="Times New Roman"/>
          <w:color w:val="262626"/>
          <w:w w:val="31"/>
          <w:position w:val="5"/>
          <w:sz w:val="22"/>
        </w:rPr>
        <w:t>I</w:t>
      </w:r>
      <w:r>
        <w:rPr>
          <w:rFonts w:ascii="Times New Roman" w:eastAsia="Times New Roman"/>
          <w:color w:val="262626"/>
          <w:position w:val="5"/>
          <w:sz w:val="22"/>
        </w:rPr>
        <w:tab/>
      </w:r>
      <w:r>
        <w:rPr>
          <w:color w:val="262626"/>
          <w:w w:val="55"/>
          <w:position w:val="5"/>
          <w:sz w:val="49"/>
        </w:rPr>
        <w:t>称</w:t>
      </w:r>
      <w:r>
        <w:rPr>
          <w:color w:val="262626"/>
          <w:spacing w:val="11"/>
          <w:position w:val="5"/>
          <w:sz w:val="49"/>
        </w:rPr>
        <w:t> </w:t>
      </w:r>
      <w:r>
        <w:rPr>
          <w:color w:val="4B4B4B"/>
          <w:spacing w:val="-103"/>
          <w:w w:val="74"/>
          <w:position w:val="5"/>
          <w:sz w:val="49"/>
        </w:rPr>
        <w:t>厂</w:t>
      </w:r>
      <w:r>
        <w:rPr>
          <w:color w:val="4B4B4B"/>
          <w:w w:val="100"/>
          <w:position w:val="5"/>
          <w:sz w:val="49"/>
        </w:rPr>
        <w:t>五］</w:t>
      </w:r>
    </w:p>
    <w:p>
      <w:pPr>
        <w:spacing w:before="0" w:after="12"/>
        <w:ind w:left="185" w:right="0" w:firstLine="0"/>
        <w:jc w:val="center"/>
        <w:rPr>
          <w:rFonts w:ascii="Arial"/>
          <w:sz w:val="19"/>
        </w:rPr>
      </w:pPr>
      <w:r>
        <w:rPr>
          <w:rFonts w:ascii="Arial"/>
          <w:color w:val="262626"/>
          <w:w w:val="100"/>
          <w:sz w:val="19"/>
        </w:rPr>
        <w:t>}</w:t>
      </w:r>
    </w:p>
    <w:p>
      <w:pPr>
        <w:pStyle w:val="BodyText"/>
        <w:spacing w:line="20" w:lineRule="exact"/>
        <w:ind w:left="4080"/>
        <w:rPr>
          <w:rFonts w:ascii="Arial"/>
          <w:sz w:val="2"/>
        </w:rPr>
      </w:pPr>
      <w:r>
        <w:rPr>
          <w:rFonts w:ascii="Arial"/>
          <w:sz w:val="2"/>
        </w:rPr>
        <w:pict>
          <v:group style="width:134.3pt;height:.8pt;mso-position-horizontal-relative:char;mso-position-vertical-relative:line" coordorigin="0,0" coordsize="2686,16">
            <v:line style="position:absolute" from="0,8" to="2685,8" stroked="true" strokeweight=".752638pt" strokecolor="#000000">
              <v:stroke dashstyle="solid"/>
            </v:line>
          </v:group>
        </w:pict>
      </w:r>
      <w:r>
        <w:rPr>
          <w:rFonts w:ascii="Arial"/>
          <w:sz w:val="2"/>
        </w:rPr>
      </w:r>
    </w:p>
    <w:p>
      <w:pPr>
        <w:tabs>
          <w:tab w:pos="568" w:val="left" w:leader="none"/>
        </w:tabs>
        <w:spacing w:before="110"/>
        <w:ind w:left="299" w:right="0" w:firstLine="0"/>
        <w:jc w:val="center"/>
        <w:rPr>
          <w:rFonts w:ascii="Times New Roman" w:eastAsia="Times New Roman"/>
          <w:sz w:val="24"/>
        </w:rPr>
      </w:pPr>
      <w:r>
        <w:rPr/>
        <w:pict>
          <v:line style="position:absolute;mso-position-horizontal-relative:page;mso-position-vertical-relative:paragraph;z-index:-270003200" from="228.997421pt,16.703087pt" to="231.260242pt,16.703087pt" stroked="true" strokeweight="1.003518pt" strokecolor="#4b4b4b">
            <v:stroke dashstyle="solid"/>
            <w10:wrap type="none"/>
          </v:line>
        </w:pict>
      </w:r>
      <w:r>
        <w:rPr>
          <w:rFonts w:ascii="Times New Roman" w:eastAsia="Times New Roman"/>
          <w:color w:val="4B4B4B"/>
          <w:w w:val="95"/>
          <w:sz w:val="24"/>
        </w:rPr>
        <w:t>I</w:t>
        <w:tab/>
      </w:r>
      <w:r>
        <w:rPr>
          <w:color w:val="4B4B4B"/>
          <w:w w:val="95"/>
          <w:sz w:val="21"/>
          <w:u w:val="thick" w:color="4B4B4B"/>
        </w:rPr>
        <w:t>装 </w:t>
      </w:r>
      <w:r>
        <w:rPr>
          <w:color w:val="262626"/>
          <w:w w:val="95"/>
          <w:sz w:val="21"/>
        </w:rPr>
        <w:t> </w:t>
      </w:r>
      <w:r>
        <w:rPr>
          <w:color w:val="262626"/>
          <w:w w:val="95"/>
          <w:sz w:val="21"/>
          <w:u w:val="thick" w:color="4B4B4B"/>
        </w:rPr>
        <w:t>入 药 袋</w:t>
      </w:r>
      <w:r>
        <w:rPr>
          <w:color w:val="4B4B4B"/>
          <w:spacing w:val="8"/>
          <w:w w:val="95"/>
          <w:sz w:val="21"/>
        </w:rPr>
        <w:t> </w:t>
      </w:r>
      <w:r>
        <w:rPr>
          <w:rFonts w:ascii="Times New Roman" w:eastAsia="Times New Roman"/>
          <w:color w:val="4B4B4B"/>
          <w:w w:val="95"/>
          <w:sz w:val="24"/>
          <w:u w:val="thick" w:color="4B4B4B"/>
        </w:rPr>
        <w:t>1</w:t>
      </w:r>
    </w:p>
    <w:p>
      <w:pPr>
        <w:pStyle w:val="BodyText"/>
        <w:spacing w:before="6"/>
        <w:rPr>
          <w:rFonts w:ascii="Times New Roman"/>
          <w:sz w:val="11"/>
        </w:rPr>
      </w:pPr>
    </w:p>
    <w:p>
      <w:pPr>
        <w:pStyle w:val="BodyText"/>
        <w:spacing w:line="309" w:lineRule="auto" w:before="60"/>
        <w:ind w:left="5735" w:right="775" w:firstLine="619"/>
        <w:jc w:val="both"/>
      </w:pPr>
      <w:r>
        <w:rPr/>
        <w:drawing>
          <wp:anchor distT="0" distB="0" distL="0" distR="0" allowOverlap="1" layoutInCell="1" locked="0" behindDoc="0" simplePos="0" relativeHeight="252547072">
            <wp:simplePos x="0" y="0"/>
            <wp:positionH relativeFrom="page">
              <wp:posOffset>766341</wp:posOffset>
            </wp:positionH>
            <wp:positionV relativeFrom="paragraph">
              <wp:posOffset>107547</wp:posOffset>
            </wp:positionV>
            <wp:extent cx="2720513" cy="2905786"/>
            <wp:effectExtent l="0" t="0" r="0" b="0"/>
            <wp:wrapNone/>
            <wp:docPr id="111" name="image82.png"/>
            <wp:cNvGraphicFramePr>
              <a:graphicFrameLocks noChangeAspect="1"/>
            </wp:cNvGraphicFramePr>
            <a:graphic>
              <a:graphicData uri="http://schemas.openxmlformats.org/drawingml/2006/picture">
                <pic:pic>
                  <pic:nvPicPr>
                    <pic:cNvPr id="112" name="image82.png"/>
                    <pic:cNvPicPr/>
                  </pic:nvPicPr>
                  <pic:blipFill>
                    <a:blip r:embed="rId86" cstate="print"/>
                    <a:stretch>
                      <a:fillRect/>
                    </a:stretch>
                  </pic:blipFill>
                  <pic:spPr>
                    <a:xfrm>
                      <a:off x="0" y="0"/>
                      <a:ext cx="2720513" cy="2905786"/>
                    </a:xfrm>
                    <a:prstGeom prst="rect">
                      <a:avLst/>
                    </a:prstGeom>
                  </pic:spPr>
                </pic:pic>
              </a:graphicData>
            </a:graphic>
          </wp:anchor>
        </w:drawing>
      </w:r>
      <w:r>
        <w:rPr>
          <w:color w:val="383838"/>
          <w:w w:val="110"/>
        </w:rPr>
        <w:t>抗战时期多采用手工湿</w:t>
      </w:r>
      <w:r>
        <w:rPr>
          <w:color w:val="383838"/>
          <w:w w:val="105"/>
        </w:rPr>
        <w:t>合。所用的装置是洁洋的大木</w:t>
      </w:r>
      <w:r>
        <w:rPr>
          <w:color w:val="262626"/>
          <w:spacing w:val="-8"/>
          <w:w w:val="110"/>
        </w:rPr>
        <w:t>盆</w:t>
      </w:r>
      <w:r>
        <w:rPr>
          <w:color w:val="4B4B4B"/>
          <w:spacing w:val="-6"/>
          <w:w w:val="110"/>
        </w:rPr>
        <w:t>或大瓷盆。将物</w:t>
      </w:r>
      <w:r>
        <w:rPr>
          <w:color w:val="262626"/>
          <w:w w:val="110"/>
        </w:rPr>
        <w:t>料按</w:t>
      </w:r>
      <w:r>
        <w:rPr>
          <w:color w:val="262626"/>
          <w:spacing w:val="-43"/>
          <w:w w:val="195"/>
        </w:rPr>
        <w:t>比</w:t>
      </w:r>
      <w:r>
        <w:rPr>
          <w:color w:val="262626"/>
          <w:spacing w:val="-160"/>
          <w:w w:val="110"/>
        </w:rPr>
        <w:t>例称</w:t>
      </w:r>
      <w:r>
        <w:rPr>
          <w:color w:val="383838"/>
          <w:w w:val="105"/>
        </w:rPr>
        <w:t>取好，加入盆中，用木耙搅拌</w:t>
      </w:r>
      <w:r>
        <w:rPr>
          <w:color w:val="383838"/>
          <w:spacing w:val="-3"/>
          <w:w w:val="110"/>
        </w:rPr>
        <w:t>混合均匀后即为成品</w:t>
      </w:r>
      <w:r>
        <w:rPr>
          <w:color w:val="131313"/>
          <w:w w:val="110"/>
        </w:rPr>
        <w:t>。</w:t>
      </w:r>
    </w:p>
    <w:p>
      <w:pPr>
        <w:pStyle w:val="BodyText"/>
        <w:spacing w:before="3"/>
        <w:rPr>
          <w:sz w:val="23"/>
        </w:rPr>
      </w:pPr>
    </w:p>
    <w:p>
      <w:pPr>
        <w:pStyle w:val="BodyText"/>
        <w:tabs>
          <w:tab w:pos="7209" w:val="left" w:leader="none"/>
        </w:tabs>
        <w:spacing w:line="312" w:lineRule="auto"/>
        <w:ind w:left="6835" w:right="1488" w:hanging="315"/>
      </w:pPr>
      <w:r>
        <w:rPr>
          <w:rFonts w:ascii="Arial" w:hAnsi="Arial" w:eastAsia="Arial"/>
          <w:color w:val="131313"/>
          <w:w w:val="105"/>
          <w:sz w:val="28"/>
        </w:rPr>
        <w:t>§9</w:t>
        <w:tab/>
      </w:r>
      <w:r>
        <w:rPr>
          <w:color w:val="131313"/>
          <w:spacing w:val="-3"/>
          <w:w w:val="105"/>
        </w:rPr>
        <w:t>不含敏感剂的</w:t>
      </w:r>
      <w:r>
        <w:rPr>
          <w:color w:val="131313"/>
          <w:w w:val="105"/>
        </w:rPr>
        <w:t>硝综炸药配制</w:t>
      </w:r>
    </w:p>
    <w:p>
      <w:pPr>
        <w:pStyle w:val="BodyText"/>
        <w:spacing w:before="3"/>
        <w:rPr>
          <w:sz w:val="9"/>
        </w:rPr>
      </w:pPr>
    </w:p>
    <w:p>
      <w:pPr>
        <w:pStyle w:val="BodyText"/>
        <w:spacing w:line="321" w:lineRule="auto" w:before="60"/>
        <w:ind w:left="5765" w:right="999" w:firstLine="600"/>
      </w:pPr>
      <w:r>
        <w:rPr>
          <w:color w:val="383838"/>
          <w:w w:val="95"/>
        </w:rPr>
        <w:t>不含敏感剂的硝绥炸药， </w:t>
      </w:r>
      <w:r>
        <w:rPr>
          <w:color w:val="262626"/>
          <w:w w:val="95"/>
        </w:rPr>
        <w:t>制法简单，主要工序是混合。</w:t>
      </w:r>
    </w:p>
    <w:p>
      <w:pPr>
        <w:tabs>
          <w:tab w:pos="3279" w:val="left" w:leader="none"/>
          <w:tab w:pos="5762" w:val="left" w:leader="none"/>
        </w:tabs>
        <w:spacing w:line="354" w:lineRule="exact" w:before="0"/>
        <w:ind w:left="2469" w:right="0" w:firstLine="0"/>
        <w:jc w:val="left"/>
        <w:rPr>
          <w:sz w:val="29"/>
        </w:rPr>
      </w:pPr>
      <w:r>
        <w:rPr>
          <w:color w:val="262626"/>
          <w:spacing w:val="16"/>
          <w:sz w:val="25"/>
        </w:rPr>
        <w:t>图</w:t>
      </w:r>
      <w:r>
        <w:rPr>
          <w:rFonts w:ascii="Times New Roman" w:eastAsia="Times New Roman"/>
          <w:color w:val="262626"/>
          <w:sz w:val="26"/>
        </w:rPr>
        <w:t>32</w:t>
        <w:tab/>
      </w:r>
      <w:r>
        <w:rPr>
          <w:color w:val="262626"/>
          <w:sz w:val="24"/>
        </w:rPr>
        <w:t>球</w:t>
      </w:r>
      <w:r>
        <w:rPr>
          <w:color w:val="262626"/>
          <w:spacing w:val="51"/>
          <w:sz w:val="24"/>
        </w:rPr>
        <w:t>疤</w:t>
      </w:r>
      <w:r>
        <w:rPr>
          <w:color w:val="262626"/>
          <w:sz w:val="24"/>
        </w:rPr>
        <w:t>机</w:t>
        <w:tab/>
      </w:r>
      <w:r>
        <w:rPr>
          <w:color w:val="262626"/>
          <w:sz w:val="29"/>
        </w:rPr>
        <w:t>混合的方法有以下两种：</w:t>
      </w:r>
    </w:p>
    <w:p>
      <w:pPr>
        <w:pStyle w:val="BodyText"/>
        <w:tabs>
          <w:tab w:pos="2539" w:val="left" w:leader="none"/>
        </w:tabs>
        <w:spacing w:line="321" w:lineRule="auto" w:before="110"/>
        <w:ind w:left="1149" w:right="741" w:firstLine="645"/>
      </w:pPr>
      <w:r>
        <w:rPr/>
        <w:pict>
          <v:line style="position:absolute;mso-position-horizontal-relative:page;mso-position-vertical-relative:paragraph;z-index:252548096" from="387.696564pt,96.769135pt" to="526.00001pt,96.769135pt" stroked="true" strokeweight=".752638pt" strokecolor="#000000">
            <v:stroke dashstyle="solid"/>
            <w10:wrap type="none"/>
          </v:line>
        </w:pict>
      </w:r>
      <w:r>
        <w:rPr/>
        <w:pict>
          <v:shape style="position:absolute;margin-left:11.512707pt;margin-top:81.092461pt;width:9.050pt;height:16.05pt;mso-position-horizontal-relative:page;mso-position-vertical-relative:paragraph;z-index:252558336" type="#_x0000_t202" filled="false" stroked="false">
            <v:textbox inset="0,0,0,0" style="layout-flow:vertical-ideographic">
              <w:txbxContent>
                <w:p>
                  <w:pPr>
                    <w:spacing w:line="108" w:lineRule="auto" w:before="0"/>
                    <w:ind w:left="20" w:right="0" w:firstLine="0"/>
                    <w:jc w:val="left"/>
                    <w:rPr>
                      <w:sz w:val="28"/>
                    </w:rPr>
                  </w:pPr>
                  <w:r>
                    <w:rPr>
                      <w:color w:val="383838"/>
                      <w:w w:val="100"/>
                      <w:sz w:val="28"/>
                    </w:rPr>
                    <w:t>L</w:t>
                  </w:r>
                </w:p>
              </w:txbxContent>
            </v:textbox>
            <w10:wrap type="none"/>
          </v:shape>
        </w:pict>
      </w:r>
      <w:r>
        <w:rPr/>
        <w:pict>
          <v:shape style="position:absolute;margin-left:5.768667pt;margin-top:66.288559pt;width:9.050pt;height:16.05pt;mso-position-horizontal-relative:page;mso-position-vertical-relative:paragraph;z-index:252559360" type="#_x0000_t202" filled="false" stroked="false">
            <v:textbox inset="0,0,0,0" style="layout-flow:vertical-ideographic">
              <w:txbxContent>
                <w:p>
                  <w:pPr>
                    <w:spacing w:line="108" w:lineRule="auto" w:before="0"/>
                    <w:ind w:left="20" w:right="0" w:firstLine="0"/>
                    <w:jc w:val="left"/>
                    <w:rPr>
                      <w:sz w:val="28"/>
                    </w:rPr>
                  </w:pPr>
                  <w:r>
                    <w:rPr>
                      <w:color w:val="7B7B7B"/>
                      <w:w w:val="100"/>
                      <w:sz w:val="28"/>
                    </w:rPr>
                    <w:t>,</w:t>
                  </w:r>
                </w:p>
              </w:txbxContent>
            </v:textbox>
            <w10:wrap type="none"/>
          </v:shape>
        </w:pict>
      </w:r>
      <w:r>
        <w:rPr>
          <w:rFonts w:ascii="Arial" w:eastAsia="Arial"/>
          <w:color w:val="262626"/>
          <w:spacing w:val="19"/>
          <w:sz w:val="26"/>
        </w:rPr>
        <w:t>( </w:t>
      </w:r>
      <w:r>
        <w:rPr>
          <w:rFonts w:ascii="Arial" w:eastAsia="Arial"/>
          <w:color w:val="262626"/>
          <w:sz w:val="26"/>
        </w:rPr>
        <w:t>1</w:t>
      </w:r>
      <w:r>
        <w:rPr>
          <w:rFonts w:ascii="Arial" w:eastAsia="Arial"/>
          <w:color w:val="262626"/>
          <w:spacing w:val="4"/>
          <w:sz w:val="26"/>
        </w:rPr>
        <w:t> )</w:t>
      </w:r>
      <w:r>
        <w:rPr>
          <w:rFonts w:ascii="Arial" w:eastAsia="Arial"/>
          <w:color w:val="262626"/>
          <w:sz w:val="26"/>
        </w:rPr>
        <w:tab/>
      </w:r>
      <w:r>
        <w:rPr>
          <w:color w:val="262626"/>
          <w:spacing w:val="-2"/>
        </w:rPr>
        <w:t>砚子混合法：以 水力、蓄力或人力带动磨米用的石 砚子，将硝酸绥和谷糖粉（或木粉）</w:t>
      </w:r>
      <w:r>
        <w:rPr>
          <w:color w:val="262626"/>
          <w:spacing w:val="-4"/>
        </w:rPr>
        <w:t>放在辗盘上，边碟压，边翻动，</w:t>
      </w:r>
    </w:p>
    <w:p>
      <w:pPr>
        <w:spacing w:after="0" w:line="321" w:lineRule="auto"/>
        <w:sectPr>
          <w:type w:val="continuous"/>
          <w:pgSz w:w="10520" w:h="17040"/>
          <w:pgMar w:top="1620" w:bottom="280" w:left="0" w:right="0"/>
        </w:sectPr>
      </w:pPr>
    </w:p>
    <w:p>
      <w:pPr>
        <w:pStyle w:val="BodyText"/>
        <w:spacing w:before="59"/>
        <w:ind w:right="1428"/>
        <w:jc w:val="right"/>
        <w:rPr>
          <w:rFonts w:ascii="Times New Roman"/>
        </w:rPr>
      </w:pPr>
      <w:r>
        <w:rPr>
          <w:rFonts w:ascii="Times New Roman"/>
          <w:color w:val="3D3D3D"/>
        </w:rPr>
        <w:t>83</w:t>
      </w:r>
    </w:p>
    <w:p>
      <w:pPr>
        <w:pStyle w:val="BodyText"/>
        <w:spacing w:before="144"/>
        <w:ind w:left="832"/>
      </w:pPr>
      <w:r>
        <w:rPr>
          <w:color w:val="2A2A2A"/>
          <w:w w:val="105"/>
        </w:rPr>
        <w:t>使其说合均</w:t>
      </w:r>
      <w:r>
        <w:rPr>
          <w:color w:val="525252"/>
          <w:w w:val="105"/>
        </w:rPr>
        <w:t>匀。</w:t>
      </w:r>
    </w:p>
    <w:p>
      <w:pPr>
        <w:pStyle w:val="BodyText"/>
        <w:spacing w:line="312" w:lineRule="auto" w:before="110"/>
        <w:ind w:left="809" w:right="925" w:firstLine="640"/>
      </w:pPr>
      <w:r>
        <w:rPr>
          <w:color w:val="3D3D3D"/>
          <w:w w:val="105"/>
        </w:rPr>
        <w:t>用这种方法狙合要特别注意安全，加料不能过少，以防碳子</w:t>
      </w:r>
      <w:r>
        <w:rPr>
          <w:color w:val="2A2A2A"/>
          <w:spacing w:val="7"/>
          <w:w w:val="105"/>
        </w:rPr>
        <w:t>空韩引起火花。</w:t>
      </w:r>
      <w:r>
        <w:rPr>
          <w:color w:val="525252"/>
          <w:spacing w:val="9"/>
          <w:w w:val="105"/>
        </w:rPr>
        <w:t>另外</w:t>
      </w:r>
      <w:r>
        <w:rPr>
          <w:color w:val="181818"/>
          <w:spacing w:val="18"/>
          <w:w w:val="105"/>
        </w:rPr>
        <w:t>，</w:t>
      </w:r>
      <w:r>
        <w:rPr>
          <w:color w:val="3D3D3D"/>
          <w:w w:val="105"/>
        </w:rPr>
        <w:t>投料也不宜过厚，料</w:t>
      </w:r>
      <w:r>
        <w:rPr>
          <w:color w:val="3D3D3D"/>
          <w:spacing w:val="-28"/>
          <w:w w:val="105"/>
        </w:rPr>
        <w:t>层太厚不易翻动均匀</w:t>
      </w:r>
      <w:r>
        <w:rPr>
          <w:color w:val="181818"/>
          <w:spacing w:val="-12"/>
          <w:w w:val="105"/>
        </w:rPr>
        <w:t>， </w:t>
      </w:r>
      <w:r>
        <w:rPr>
          <w:color w:val="3D3D3D"/>
          <w:spacing w:val="15"/>
          <w:w w:val="105"/>
        </w:rPr>
        <w:t>一般以</w:t>
      </w:r>
      <w:r>
        <w:rPr>
          <w:rFonts w:ascii="Times New Roman" w:eastAsia="Times New Roman"/>
          <w:color w:val="3D3D3D"/>
          <w:spacing w:val="5"/>
          <w:w w:val="105"/>
        </w:rPr>
        <w:t>15~</w:t>
      </w:r>
      <w:r>
        <w:rPr>
          <w:rFonts w:ascii="Times New Roman" w:eastAsia="Times New Roman"/>
          <w:color w:val="3D3D3D"/>
          <w:spacing w:val="67"/>
          <w:w w:val="105"/>
        </w:rPr>
        <w:t> </w:t>
      </w:r>
      <w:r>
        <w:rPr>
          <w:rFonts w:ascii="Times New Roman" w:eastAsia="Times New Roman"/>
          <w:color w:val="3D3D3D"/>
          <w:w w:val="105"/>
        </w:rPr>
        <w:t>20 </w:t>
      </w:r>
      <w:r>
        <w:rPr>
          <w:color w:val="3D3D3D"/>
          <w:w w:val="105"/>
        </w:rPr>
        <w:t>毫米的料层厚度为宜。</w:t>
      </w:r>
    </w:p>
    <w:p>
      <w:pPr>
        <w:pStyle w:val="BodyText"/>
        <w:spacing w:line="352" w:lineRule="exact"/>
        <w:ind w:left="1468"/>
      </w:pPr>
      <w:r>
        <w:rPr>
          <w:color w:val="3D3D3D"/>
          <w:w w:val="105"/>
        </w:rPr>
        <w:t>砚子混合法不仅能使物料混合均匀，而且使物料又得到一次</w:t>
      </w:r>
    </w:p>
    <w:p>
      <w:pPr>
        <w:pStyle w:val="BodyText"/>
        <w:spacing w:line="312" w:lineRule="auto" w:before="111"/>
        <w:ind w:left="862" w:right="1028" w:firstLine="2"/>
      </w:pPr>
      <w:r>
        <w:rPr>
          <w:color w:val="3D3D3D"/>
          <w:spacing w:val="-3"/>
          <w:w w:val="105"/>
        </w:rPr>
        <w:t>破碎的机会。碳子搅合比</w:t>
      </w:r>
      <w:r>
        <w:rPr>
          <w:color w:val="181818"/>
          <w:spacing w:val="14"/>
          <w:w w:val="105"/>
        </w:rPr>
        <w:t>人工</w:t>
      </w:r>
      <w:r>
        <w:rPr>
          <w:color w:val="3D3D3D"/>
          <w:spacing w:val="-5"/>
          <w:w w:val="105"/>
        </w:rPr>
        <w:t>混合所得的产品质拭高</w:t>
      </w:r>
      <w:r>
        <w:rPr>
          <w:color w:val="181818"/>
          <w:spacing w:val="14"/>
          <w:w w:val="105"/>
        </w:rPr>
        <w:t>， </w:t>
      </w:r>
      <w:r>
        <w:rPr>
          <w:color w:val="3D3D3D"/>
          <w:spacing w:val="-51"/>
          <w:w w:val="105"/>
        </w:rPr>
        <w:t>但此种方</w:t>
      </w:r>
      <w:r>
        <w:rPr>
          <w:color w:val="2A2A2A"/>
          <w:spacing w:val="1"/>
          <w:w w:val="105"/>
        </w:rPr>
        <w:t>法只能用</w:t>
      </w:r>
      <w:r>
        <w:rPr>
          <w:color w:val="525252"/>
          <w:spacing w:val="-17"/>
          <w:w w:val="105"/>
        </w:rPr>
        <w:t>于</w:t>
      </w:r>
      <w:r>
        <w:rPr>
          <w:color w:val="181818"/>
          <w:spacing w:val="3"/>
          <w:w w:val="105"/>
        </w:rPr>
        <w:t>不</w:t>
      </w:r>
      <w:r>
        <w:rPr>
          <w:color w:val="3D3D3D"/>
          <w:spacing w:val="3"/>
          <w:w w:val="105"/>
        </w:rPr>
        <w:t>含有敏感剂的硝嫉炸药。</w:t>
      </w:r>
    </w:p>
    <w:p>
      <w:pPr>
        <w:pStyle w:val="BodyText"/>
        <w:tabs>
          <w:tab w:pos="2206" w:val="left" w:leader="none"/>
        </w:tabs>
        <w:spacing w:line="321" w:lineRule="auto"/>
        <w:ind w:left="786" w:right="1021" w:firstLine="680"/>
      </w:pPr>
      <w:r>
        <w:rPr>
          <w:rFonts w:ascii="Times New Roman" w:eastAsia="Times New Roman"/>
          <w:color w:val="2A2A2A"/>
          <w:spacing w:val="24"/>
          <w:sz w:val="26"/>
        </w:rPr>
        <w:t>( </w:t>
      </w:r>
      <w:r>
        <w:rPr>
          <w:rFonts w:ascii="Times New Roman" w:eastAsia="Times New Roman"/>
          <w:color w:val="2A2A2A"/>
          <w:sz w:val="26"/>
        </w:rPr>
        <w:t>2</w:t>
      </w:r>
      <w:r>
        <w:rPr>
          <w:rFonts w:ascii="Times New Roman" w:eastAsia="Times New Roman"/>
          <w:color w:val="2A2A2A"/>
          <w:spacing w:val="22"/>
          <w:sz w:val="26"/>
        </w:rPr>
        <w:t> )</w:t>
      </w:r>
      <w:r>
        <w:rPr>
          <w:rFonts w:ascii="Times New Roman" w:eastAsia="Times New Roman"/>
          <w:color w:val="2A2A2A"/>
          <w:sz w:val="26"/>
        </w:rPr>
        <w:tab/>
      </w:r>
      <w:r>
        <w:rPr>
          <w:color w:val="2A2A2A"/>
          <w:spacing w:val="3"/>
        </w:rPr>
        <w:t>手工棍合法：手工混合法与含固体敏感剂的硝绥炸</w:t>
      </w:r>
      <w:r>
        <w:rPr>
          <w:color w:val="525252"/>
          <w:spacing w:val="4"/>
        </w:rPr>
        <w:t>药</w:t>
      </w:r>
      <w:r>
        <w:rPr>
          <w:color w:val="2A2A2A"/>
          <w:spacing w:val="-13"/>
        </w:rPr>
        <w:t>的</w:t>
      </w:r>
      <w:r>
        <w:rPr>
          <w:color w:val="3D3D3D"/>
        </w:rPr>
        <w:t>捉合方法相同。</w:t>
      </w:r>
    </w:p>
    <w:p>
      <w:pPr>
        <w:tabs>
          <w:tab w:pos="2500" w:val="left" w:leader="none"/>
        </w:tabs>
        <w:spacing w:before="45"/>
        <w:ind w:left="1270" w:right="0" w:firstLine="0"/>
        <w:jc w:val="left"/>
        <w:rPr>
          <w:sz w:val="27"/>
        </w:rPr>
      </w:pPr>
      <w:r>
        <w:rPr>
          <w:color w:val="3D3D3D"/>
          <w:spacing w:val="29"/>
          <w:sz w:val="27"/>
        </w:rPr>
        <w:t>沈</w:t>
      </w:r>
      <w:r>
        <w:rPr>
          <w:color w:val="3D3D3D"/>
          <w:spacing w:val="10"/>
          <w:sz w:val="27"/>
        </w:rPr>
        <w:t>程</w:t>
      </w:r>
      <w:r>
        <w:rPr>
          <w:rFonts w:ascii="Arial" w:hAnsi="Arial" w:eastAsia="Arial"/>
          <w:color w:val="3D3D3D"/>
          <w:sz w:val="27"/>
        </w:rPr>
        <w:t>11</w:t>
        <w:tab/>
      </w:r>
      <w:r>
        <w:rPr>
          <w:color w:val="2A2A2A"/>
          <w:sz w:val="27"/>
        </w:rPr>
        <w:t>"</w:t>
      </w:r>
      <w:r>
        <w:rPr>
          <w:color w:val="2A2A2A"/>
          <w:spacing w:val="-101"/>
          <w:sz w:val="27"/>
        </w:rPr>
        <w:t> </w:t>
      </w:r>
      <w:r>
        <w:rPr>
          <w:color w:val="2A2A2A"/>
          <w:spacing w:val="54"/>
          <w:sz w:val="27"/>
        </w:rPr>
        <w:t>笫</w:t>
      </w:r>
      <w:r>
        <w:rPr>
          <w:color w:val="525252"/>
          <w:spacing w:val="46"/>
          <w:sz w:val="27"/>
        </w:rPr>
        <w:t>三</w:t>
      </w:r>
      <w:r>
        <w:rPr>
          <w:color w:val="525252"/>
          <w:sz w:val="27"/>
        </w:rPr>
        <w:t>类</w:t>
      </w:r>
      <w:r>
        <w:rPr>
          <w:color w:val="525252"/>
          <w:spacing w:val="36"/>
          <w:sz w:val="27"/>
        </w:rPr>
        <w:t>型</w:t>
      </w:r>
      <w:r>
        <w:rPr>
          <w:color w:val="2A2A2A"/>
          <w:sz w:val="27"/>
        </w:rPr>
        <w:t>”</w:t>
      </w:r>
      <w:r>
        <w:rPr>
          <w:color w:val="2A2A2A"/>
          <w:spacing w:val="-78"/>
          <w:sz w:val="27"/>
        </w:rPr>
        <w:t>不</w:t>
      </w:r>
      <w:r>
        <w:rPr>
          <w:color w:val="2A2A2A"/>
          <w:spacing w:val="25"/>
          <w:sz w:val="27"/>
        </w:rPr>
        <w:t>含</w:t>
      </w:r>
      <w:r>
        <w:rPr>
          <w:color w:val="2A2A2A"/>
          <w:spacing w:val="27"/>
          <w:sz w:val="27"/>
        </w:rPr>
        <w:t>敏</w:t>
      </w:r>
      <w:r>
        <w:rPr>
          <w:color w:val="2A2A2A"/>
          <w:spacing w:val="40"/>
          <w:sz w:val="27"/>
        </w:rPr>
        <w:t>咸</w:t>
      </w:r>
      <w:r>
        <w:rPr>
          <w:color w:val="2A2A2A"/>
          <w:sz w:val="27"/>
        </w:rPr>
        <w:t>剂</w:t>
      </w:r>
      <w:r>
        <w:rPr>
          <w:color w:val="2A2A2A"/>
          <w:spacing w:val="-87"/>
          <w:sz w:val="27"/>
        </w:rPr>
        <w:t> </w:t>
      </w:r>
      <w:r>
        <w:rPr>
          <w:color w:val="2A2A2A"/>
          <w:spacing w:val="44"/>
          <w:sz w:val="27"/>
        </w:rPr>
        <w:t>的</w:t>
      </w:r>
      <w:r>
        <w:rPr>
          <w:color w:val="2A2A2A"/>
          <w:spacing w:val="32"/>
          <w:sz w:val="27"/>
        </w:rPr>
        <w:t>硝</w:t>
      </w:r>
      <w:r>
        <w:rPr>
          <w:color w:val="2A2A2A"/>
          <w:spacing w:val="40"/>
          <w:sz w:val="27"/>
        </w:rPr>
        <w:t>钦</w:t>
      </w:r>
      <w:r>
        <w:rPr>
          <w:color w:val="2A2A2A"/>
          <w:sz w:val="27"/>
        </w:rPr>
        <w:t>炸</w:t>
      </w:r>
      <w:r>
        <w:rPr>
          <w:color w:val="2A2A2A"/>
          <w:spacing w:val="-67"/>
          <w:sz w:val="27"/>
        </w:rPr>
        <w:t> </w:t>
      </w:r>
      <w:r>
        <w:rPr>
          <w:color w:val="525252"/>
          <w:sz w:val="27"/>
        </w:rPr>
        <w:t>药</w:t>
      </w:r>
      <w:r>
        <w:rPr>
          <w:color w:val="525252"/>
          <w:spacing w:val="-77"/>
          <w:sz w:val="27"/>
        </w:rPr>
        <w:t> </w:t>
      </w:r>
      <w:r>
        <w:rPr>
          <w:color w:val="525252"/>
          <w:spacing w:val="58"/>
          <w:sz w:val="27"/>
        </w:rPr>
        <w:t>生</w:t>
      </w:r>
      <w:r>
        <w:rPr>
          <w:color w:val="525252"/>
          <w:spacing w:val="35"/>
          <w:sz w:val="27"/>
        </w:rPr>
        <w:t>产</w:t>
      </w:r>
      <w:r>
        <w:rPr>
          <w:color w:val="525252"/>
          <w:spacing w:val="46"/>
          <w:sz w:val="27"/>
        </w:rPr>
        <w:t>工</w:t>
      </w:r>
      <w:r>
        <w:rPr>
          <w:color w:val="525252"/>
          <w:spacing w:val="35"/>
          <w:sz w:val="27"/>
        </w:rPr>
        <w:t>艺</w:t>
      </w:r>
      <w:r>
        <w:rPr>
          <w:color w:val="525252"/>
          <w:spacing w:val="45"/>
          <w:sz w:val="27"/>
        </w:rPr>
        <w:t>流</w:t>
      </w:r>
      <w:r>
        <w:rPr>
          <w:color w:val="525252"/>
          <w:sz w:val="27"/>
        </w:rPr>
        <w:t>程</w:t>
      </w:r>
    </w:p>
    <w:p>
      <w:pPr>
        <w:tabs>
          <w:tab w:pos="3625" w:val="left" w:leader="none"/>
        </w:tabs>
        <w:spacing w:line="240" w:lineRule="exact" w:before="120"/>
        <w:ind w:left="2314" w:right="0" w:firstLine="0"/>
        <w:jc w:val="left"/>
        <w:rPr>
          <w:sz w:val="12"/>
        </w:rPr>
      </w:pPr>
      <w:r>
        <w:rPr/>
        <w:pict>
          <v:shape style="position:absolute;margin-left:316.668945pt;margin-top:8.890198pt;width:38.15pt;height:57.2pt;mso-position-horizontal-relative:page;mso-position-vertical-relative:paragraph;z-index:252562432" type="#_x0000_t202" filled="false" stroked="false">
            <v:textbox inset="0,0,0,0" style="layout-flow:vertical-ideographic">
              <w:txbxContent>
                <w:p>
                  <w:pPr>
                    <w:spacing w:line="156" w:lineRule="auto" w:before="0"/>
                    <w:ind w:left="20" w:right="0" w:firstLine="0"/>
                    <w:jc w:val="left"/>
                    <w:rPr>
                      <w:sz w:val="71"/>
                    </w:rPr>
                  </w:pPr>
                  <w:r>
                    <w:rPr>
                      <w:color w:val="3D3D3D"/>
                      <w:spacing w:val="-322"/>
                      <w:w w:val="100"/>
                      <w:sz w:val="71"/>
                    </w:rPr>
                    <w:t>言</w:t>
                  </w:r>
                  <w:r>
                    <w:rPr>
                      <w:color w:val="3D3D3D"/>
                      <w:w w:val="100"/>
                      <w:position w:val="1"/>
                      <w:sz w:val="71"/>
                    </w:rPr>
                    <w:t>－</w:t>
                  </w:r>
                </w:p>
              </w:txbxContent>
            </v:textbox>
            <w10:wrap type="none"/>
          </v:shape>
        </w:pict>
      </w:r>
      <w:r>
        <w:rPr/>
        <w:pict>
          <v:shape style="position:absolute;margin-left:296.476471pt;margin-top:11.012298pt;width:23.95pt;height:124.25pt;mso-position-horizontal-relative:page;mso-position-vertical-relative:paragraph;z-index:252573696" type="#_x0000_t202" filled="false" stroked="false">
            <v:textbox inset="0,0,0,0" style="layout-flow:vertical-ideographic">
              <w:txbxContent>
                <w:p>
                  <w:pPr>
                    <w:spacing w:line="168" w:lineRule="auto" w:before="0"/>
                    <w:ind w:left="20" w:right="0" w:firstLine="0"/>
                    <w:jc w:val="left"/>
                    <w:rPr>
                      <w:sz w:val="38"/>
                    </w:rPr>
                  </w:pPr>
                  <w:r>
                    <w:rPr>
                      <w:color w:val="3D3D3D"/>
                      <w:w w:val="100"/>
                      <w:sz w:val="38"/>
                    </w:rPr>
                    <w:t>严</w:t>
                  </w:r>
                  <w:r>
                    <w:rPr>
                      <w:color w:val="3D3D3D"/>
                      <w:spacing w:val="-88"/>
                      <w:sz w:val="38"/>
                    </w:rPr>
                    <w:t> </w:t>
                  </w:r>
                  <w:r>
                    <w:rPr>
                      <w:color w:val="3D3D3D"/>
                      <w:spacing w:val="60"/>
                      <w:w w:val="100"/>
                      <w:sz w:val="38"/>
                    </w:rPr>
                    <w:t>竺</w:t>
                  </w:r>
                  <w:r>
                    <w:rPr>
                      <w:color w:val="898989"/>
                      <w:spacing w:val="-151"/>
                      <w:w w:val="100"/>
                      <w:position w:val="5"/>
                      <w:sz w:val="38"/>
                    </w:rPr>
                    <w:t>一</w:t>
                  </w:r>
                  <w:r>
                    <w:rPr>
                      <w:color w:val="525252"/>
                      <w:spacing w:val="64"/>
                      <w:w w:val="100"/>
                      <w:sz w:val="38"/>
                    </w:rPr>
                    <w:t>旦</w:t>
                  </w:r>
                  <w:r>
                    <w:rPr>
                      <w:color w:val="B1B1B1"/>
                      <w:spacing w:val="-127"/>
                      <w:w w:val="100"/>
                      <w:position w:val="5"/>
                      <w:sz w:val="38"/>
                    </w:rPr>
                    <w:t>一</w:t>
                  </w:r>
                  <w:r>
                    <w:rPr>
                      <w:color w:val="3D3D3D"/>
                      <w:spacing w:val="-176"/>
                      <w:w w:val="100"/>
                      <w:position w:val="1"/>
                      <w:sz w:val="38"/>
                    </w:rPr>
                    <w:t>硝</w:t>
                  </w:r>
                  <w:r>
                    <w:rPr>
                      <w:color w:val="9A9A9A"/>
                      <w:w w:val="100"/>
                      <w:position w:val="6"/>
                      <w:sz w:val="38"/>
                    </w:rPr>
                    <w:t>－</w:t>
                  </w:r>
                </w:p>
              </w:txbxContent>
            </v:textbox>
            <w10:wrap type="none"/>
          </v:shape>
        </w:pict>
      </w:r>
      <w:r>
        <w:rPr>
          <w:color w:val="2A2A2A"/>
          <w:spacing w:val="44"/>
          <w:sz w:val="21"/>
        </w:rPr>
        <w:t>木</w:t>
      </w:r>
      <w:r>
        <w:rPr>
          <w:color w:val="2A2A2A"/>
          <w:spacing w:val="24"/>
          <w:sz w:val="21"/>
        </w:rPr>
        <w:t>粉</w:t>
      </w:r>
      <w:r>
        <w:rPr>
          <w:color w:val="525252"/>
          <w:spacing w:val="43"/>
          <w:sz w:val="21"/>
        </w:rPr>
        <w:t>或</w:t>
      </w:r>
      <w:r>
        <w:rPr>
          <w:color w:val="525252"/>
          <w:sz w:val="21"/>
        </w:rPr>
        <w:t>谷</w:t>
        <w:tab/>
      </w:r>
      <w:r>
        <w:rPr>
          <w:color w:val="3D3D3D"/>
          <w:sz w:val="12"/>
        </w:rPr>
        <w:t>＇</w:t>
      </w:r>
    </w:p>
    <w:p>
      <w:pPr>
        <w:spacing w:line="223" w:lineRule="auto" w:before="0"/>
        <w:ind w:left="2021" w:right="7190" w:firstLine="261"/>
        <w:jc w:val="both"/>
        <w:rPr>
          <w:rFonts w:ascii="Arial" w:hAnsi="Arial" w:eastAsia="Arial"/>
          <w:sz w:val="14"/>
        </w:rPr>
      </w:pPr>
      <w:r>
        <w:rPr/>
        <w:pict>
          <v:shape style="position:absolute;margin-left:321.759369pt;margin-top:35.343758pt;width:37.75pt;height:37.65pt;mso-position-horizontal-relative:page;mso-position-vertical-relative:paragraph;z-index:252561408" type="#_x0000_t202" filled="false" stroked="false">
            <v:textbox inset="0,0,0,0" style="layout-flow:vertical-ideographic">
              <w:txbxContent>
                <w:p>
                  <w:pPr>
                    <w:spacing w:line="156" w:lineRule="auto" w:before="0"/>
                    <w:ind w:left="20" w:right="0" w:firstLine="0"/>
                    <w:jc w:val="left"/>
                    <w:rPr>
                      <w:sz w:val="71"/>
                    </w:rPr>
                  </w:pPr>
                  <w:r>
                    <w:rPr>
                      <w:color w:val="707070"/>
                      <w:w w:val="100"/>
                      <w:sz w:val="71"/>
                    </w:rPr>
                    <w:t>』</w:t>
                  </w:r>
                </w:p>
              </w:txbxContent>
            </v:textbox>
            <w10:wrap type="none"/>
          </v:shape>
        </w:pict>
      </w:r>
      <w:r>
        <w:rPr/>
        <w:pict>
          <v:shape style="position:absolute;margin-left:317.157074pt;margin-top:51.24646pt;width:38.15pt;height:63.95pt;mso-position-horizontal-relative:page;mso-position-vertical-relative:paragraph;z-index:252563456" type="#_x0000_t202" filled="false" stroked="false">
            <v:textbox inset="0,0,0,0" style="layout-flow:vertical-ideographic">
              <w:txbxContent>
                <w:p>
                  <w:pPr>
                    <w:spacing w:line="156" w:lineRule="auto" w:before="0"/>
                    <w:ind w:left="20" w:right="0" w:firstLine="0"/>
                    <w:jc w:val="left"/>
                    <w:rPr>
                      <w:sz w:val="71"/>
                    </w:rPr>
                  </w:pPr>
                  <w:r>
                    <w:rPr>
                      <w:color w:val="3D3D3D"/>
                      <w:spacing w:val="-187"/>
                      <w:w w:val="100"/>
                      <w:position w:val="1"/>
                      <w:sz w:val="71"/>
                    </w:rPr>
                    <w:t>尸</w:t>
                  </w:r>
                  <w:r>
                    <w:rPr>
                      <w:color w:val="707070"/>
                      <w:w w:val="100"/>
                      <w:sz w:val="71"/>
                    </w:rPr>
                    <w:t>卢</w:t>
                  </w:r>
                </w:p>
              </w:txbxContent>
            </v:textbox>
            <w10:wrap type="none"/>
          </v:shape>
        </w:pict>
      </w:r>
      <w:r>
        <w:rPr/>
        <w:pict>
          <v:shape style="position:absolute;margin-left:325.059174pt;margin-top:103.24556pt;width:16.850pt;height:31.65pt;mso-position-horizontal-relative:page;mso-position-vertical-relative:paragraph;z-index:252567552" type="#_x0000_t202" filled="false" stroked="false">
            <v:textbox inset="0,0,0,0" style="layout-flow:vertical-ideographic">
              <w:txbxContent>
                <w:p>
                  <w:pPr>
                    <w:spacing w:line="108" w:lineRule="auto" w:before="0"/>
                    <w:ind w:left="20" w:right="0" w:firstLine="0"/>
                    <w:jc w:val="left"/>
                    <w:rPr>
                      <w:sz w:val="59"/>
                    </w:rPr>
                  </w:pPr>
                  <w:r>
                    <w:rPr>
                      <w:color w:val="3D3D3D"/>
                      <w:w w:val="100"/>
                      <w:sz w:val="59"/>
                    </w:rPr>
                    <w:t>i</w:t>
                  </w:r>
                </w:p>
              </w:txbxContent>
            </v:textbox>
            <w10:wrap type="none"/>
          </v:shape>
        </w:pict>
      </w:r>
      <w:r>
        <w:rPr/>
        <w:pict>
          <v:shape style="position:absolute;margin-left:310.115204pt;margin-top:9.945359pt;width:26.65pt;height:26.6pt;mso-position-horizontal-relative:page;mso-position-vertical-relative:paragraph;z-index:252568576" type="#_x0000_t202" filled="false" stroked="false">
            <v:textbox inset="0,0,0,0" style="layout-flow:vertical-ideographic">
              <w:txbxContent>
                <w:p>
                  <w:pPr>
                    <w:spacing w:line="156" w:lineRule="auto" w:before="0"/>
                    <w:ind w:left="20" w:right="0" w:firstLine="0"/>
                    <w:jc w:val="left"/>
                    <w:rPr>
                      <w:sz w:val="49"/>
                    </w:rPr>
                  </w:pPr>
                  <w:r>
                    <w:rPr>
                      <w:color w:val="525252"/>
                      <w:w w:val="100"/>
                      <w:sz w:val="49"/>
                    </w:rPr>
                    <w:t>芒</w:t>
                  </w:r>
                </w:p>
              </w:txbxContent>
            </v:textbox>
            <w10:wrap type="none"/>
          </v:shape>
        </w:pict>
      </w:r>
      <w:r>
        <w:rPr/>
        <w:pict>
          <v:shape style="position:absolute;margin-left:313.531982pt;margin-top:78.106461pt;width:20.65pt;height:20.6pt;mso-position-horizontal-relative:page;mso-position-vertical-relative:paragraph;z-index:252569600" type="#_x0000_t202" filled="false" stroked="false">
            <v:textbox inset="0,0,0,0" style="layout-flow:vertical-ideographic">
              <w:txbxContent>
                <w:p>
                  <w:pPr>
                    <w:spacing w:line="156" w:lineRule="auto" w:before="0"/>
                    <w:ind w:left="20" w:right="0" w:firstLine="0"/>
                    <w:jc w:val="left"/>
                    <w:rPr>
                      <w:sz w:val="37"/>
                    </w:rPr>
                  </w:pPr>
                  <w:r>
                    <w:rPr>
                      <w:color w:val="707070"/>
                      <w:w w:val="100"/>
                      <w:sz w:val="37"/>
                    </w:rPr>
                    <w:t>厂</w:t>
                  </w:r>
                </w:p>
              </w:txbxContent>
            </v:textbox>
            <w10:wrap type="none"/>
          </v:shape>
        </w:pict>
      </w:r>
      <w:r>
        <w:rPr/>
        <w:pict>
          <v:shape style="position:absolute;margin-left:310.951996pt;margin-top:45.047661pt;width:20.65pt;height:26.65pt;mso-position-horizontal-relative:page;mso-position-vertical-relative:paragraph;z-index:252570624" type="#_x0000_t202" filled="false" stroked="false">
            <v:textbox inset="0,0,0,0" style="layout-flow:vertical-ideographic">
              <w:txbxContent>
                <w:p>
                  <w:pPr>
                    <w:spacing w:line="156" w:lineRule="auto" w:before="0"/>
                    <w:ind w:left="20" w:right="0" w:firstLine="0"/>
                    <w:jc w:val="left"/>
                    <w:rPr>
                      <w:sz w:val="37"/>
                    </w:rPr>
                  </w:pPr>
                  <w:r>
                    <w:rPr>
                      <w:color w:val="898989"/>
                      <w:w w:val="100"/>
                      <w:position w:val="-10"/>
                      <w:sz w:val="5"/>
                    </w:rPr>
                    <w:t>l</w:t>
                  </w:r>
                  <w:r>
                    <w:rPr>
                      <w:color w:val="898989"/>
                      <w:position w:val="-10"/>
                      <w:sz w:val="5"/>
                    </w:rPr>
                    <w:t>   </w:t>
                  </w:r>
                  <w:r>
                    <w:rPr>
                      <w:color w:val="3D3D3D"/>
                      <w:w w:val="100"/>
                      <w:sz w:val="37"/>
                    </w:rPr>
                    <w:t>拻</w:t>
                  </w:r>
                </w:p>
              </w:txbxContent>
            </v:textbox>
            <w10:wrap type="none"/>
          </v:shape>
        </w:pict>
      </w:r>
      <w:r>
        <w:rPr/>
        <w:pict>
          <v:shape style="position:absolute;margin-left:301.385132pt;margin-top:112.826256pt;width:30.2pt;height:30.1pt;mso-position-horizontal-relative:page;mso-position-vertical-relative:paragraph;z-index:252571648" type="#_x0000_t202" filled="false" stroked="false">
            <v:textbox inset="0,0,0,0" style="layout-flow:vertical-ideographic">
              <w:txbxContent>
                <w:p>
                  <w:pPr>
                    <w:spacing w:line="156" w:lineRule="auto" w:before="0"/>
                    <w:ind w:left="20" w:right="0" w:firstLine="0"/>
                    <w:jc w:val="left"/>
                    <w:rPr>
                      <w:sz w:val="38"/>
                    </w:rPr>
                  </w:pPr>
                  <w:r>
                    <w:rPr>
                      <w:color w:val="525252"/>
                      <w:spacing w:val="-520"/>
                      <w:w w:val="100"/>
                      <w:position w:val="-4"/>
                      <w:sz w:val="56"/>
                    </w:rPr>
                    <w:t>玉</w:t>
                  </w:r>
                  <w:r>
                    <w:rPr>
                      <w:color w:val="3D3D3D"/>
                      <w:w w:val="100"/>
                      <w:sz w:val="38"/>
                    </w:rPr>
                    <w:t>＿</w:t>
                  </w:r>
                </w:p>
              </w:txbxContent>
            </v:textbox>
            <w10:wrap type="none"/>
          </v:shape>
        </w:pict>
      </w:r>
      <w:r>
        <w:rPr/>
        <w:pict>
          <v:shape style="position:absolute;margin-left:297.731567pt;margin-top:121.428963pt;width:13.15pt;height:22.7pt;mso-position-horizontal-relative:page;mso-position-vertical-relative:paragraph;z-index:252574720" type="#_x0000_t202" filled="false" stroked="false">
            <v:textbox inset="0,0,0,0" style="layout-flow:vertical-ideographic">
              <w:txbxContent>
                <w:p>
                  <w:pPr>
                    <w:spacing w:line="168" w:lineRule="auto" w:before="0"/>
                    <w:ind w:left="20" w:right="0" w:firstLine="0"/>
                    <w:jc w:val="left"/>
                    <w:rPr>
                      <w:sz w:val="22"/>
                    </w:rPr>
                  </w:pPr>
                  <w:r>
                    <w:rPr>
                      <w:color w:val="3D3D3D"/>
                      <w:spacing w:val="-28"/>
                      <w:w w:val="100"/>
                      <w:sz w:val="22"/>
                    </w:rPr>
                    <w:t>硝</w:t>
                  </w:r>
                  <w:r>
                    <w:rPr>
                      <w:color w:val="9A9A9A"/>
                      <w:w w:val="100"/>
                      <w:sz w:val="22"/>
                    </w:rPr>
                    <w:t>－</w:t>
                  </w:r>
                </w:p>
              </w:txbxContent>
            </v:textbox>
            <w10:wrap type="none"/>
          </v:shape>
        </w:pict>
      </w:r>
      <w:r>
        <w:rPr/>
        <w:pict>
          <v:shape style="position:absolute;margin-left:293.502563pt;margin-top:104.134361pt;width:13.1pt;height:13.05pt;mso-position-horizontal-relative:page;mso-position-vertical-relative:paragraph;z-index:252577792" type="#_x0000_t202" filled="false" stroked="false">
            <v:textbox inset="0,0,0,0" style="layout-flow:vertical-ideographic">
              <w:txbxContent>
                <w:p>
                  <w:pPr>
                    <w:spacing w:line="168" w:lineRule="auto" w:before="0"/>
                    <w:ind w:left="20" w:right="0" w:firstLine="0"/>
                    <w:jc w:val="left"/>
                    <w:rPr>
                      <w:sz w:val="22"/>
                    </w:rPr>
                  </w:pPr>
                  <w:r>
                    <w:rPr>
                      <w:color w:val="B1B1B1"/>
                      <w:w w:val="100"/>
                      <w:sz w:val="22"/>
                    </w:rPr>
                    <w:t>．</w:t>
                  </w:r>
                </w:p>
              </w:txbxContent>
            </v:textbox>
            <w10:wrap type="none"/>
          </v:shape>
        </w:pict>
      </w:r>
      <w:r>
        <w:rPr/>
        <w:pict>
          <v:shape style="position:absolute;margin-left:295.636566pt;margin-top:76.124962pt;width:7.05pt;height:12.05pt;mso-position-horizontal-relative:page;mso-position-vertical-relative:paragraph;z-index:252578816" type="#_x0000_t202" filled="false" stroked="false">
            <v:textbox inset="0,0,0,0" style="layout-flow:vertical-ideographic">
              <w:txbxContent>
                <w:p>
                  <w:pPr>
                    <w:spacing w:line="120" w:lineRule="auto" w:before="0"/>
                    <w:ind w:left="20" w:right="0" w:firstLine="0"/>
                    <w:jc w:val="left"/>
                    <w:rPr>
                      <w:sz w:val="20"/>
                    </w:rPr>
                  </w:pPr>
                  <w:r>
                    <w:rPr>
                      <w:color w:val="707070"/>
                      <w:w w:val="100"/>
                      <w:sz w:val="20"/>
                    </w:rPr>
                    <w:t>I</w:t>
                  </w:r>
                </w:p>
              </w:txbxContent>
            </v:textbox>
            <w10:wrap type="none"/>
          </v:shape>
        </w:pict>
      </w:r>
      <w:r>
        <w:rPr>
          <w:color w:val="525252"/>
          <w:spacing w:val="-23"/>
          <w:w w:val="105"/>
          <w:sz w:val="23"/>
        </w:rPr>
        <w:t>腔</w:t>
      </w:r>
      <w:r>
        <w:rPr>
          <w:color w:val="898989"/>
          <w:spacing w:val="-11"/>
          <w:w w:val="50"/>
          <w:sz w:val="23"/>
        </w:rPr>
        <w:t>＿</w:t>
      </w:r>
      <w:r>
        <w:rPr>
          <w:color w:val="898989"/>
          <w:w w:val="33"/>
          <w:sz w:val="23"/>
        </w:rPr>
        <w:t>＿．</w:t>
      </w:r>
      <w:r>
        <w:rPr>
          <w:color w:val="898989"/>
          <w:spacing w:val="-33"/>
          <w:w w:val="33"/>
          <w:sz w:val="23"/>
        </w:rPr>
        <w:t>．</w:t>
      </w:r>
      <w:r>
        <w:rPr>
          <w:color w:val="181818"/>
          <w:spacing w:val="-36"/>
          <w:w w:val="70"/>
          <w:sz w:val="23"/>
        </w:rPr>
        <w:t>＿</w:t>
      </w:r>
      <w:r>
        <w:rPr>
          <w:color w:val="707070"/>
          <w:w w:val="70"/>
          <w:sz w:val="23"/>
        </w:rPr>
        <w:t>立</w:t>
      </w:r>
      <w:r>
        <w:rPr>
          <w:color w:val="707070"/>
          <w:spacing w:val="-66"/>
          <w:sz w:val="23"/>
        </w:rPr>
        <w:t> </w:t>
      </w:r>
      <w:r>
        <w:rPr>
          <w:rFonts w:ascii="Arial" w:hAnsi="Arial" w:eastAsia="Arial"/>
          <w:color w:val="525252"/>
          <w:w w:val="70"/>
          <w:sz w:val="32"/>
        </w:rPr>
        <w:t>L </w:t>
      </w:r>
      <w:r>
        <w:rPr>
          <w:rFonts w:ascii="Arial" w:hAnsi="Arial" w:eastAsia="Arial"/>
          <w:color w:val="898989"/>
          <w:w w:val="65"/>
          <w:sz w:val="24"/>
        </w:rPr>
        <w:t>1 </w:t>
      </w:r>
      <w:r>
        <w:rPr>
          <w:color w:val="525252"/>
          <w:spacing w:val="-22"/>
          <w:w w:val="65"/>
          <w:sz w:val="47"/>
        </w:rPr>
        <w:t>巴 三 </w:t>
      </w:r>
      <w:r>
        <w:rPr>
          <w:color w:val="707070"/>
          <w:w w:val="65"/>
          <w:sz w:val="47"/>
        </w:rPr>
        <w:t>」</w:t>
      </w:r>
      <w:r>
        <w:rPr>
          <w:color w:val="525252"/>
          <w:spacing w:val="-1132"/>
          <w:w w:val="95"/>
          <w:position w:val="-7"/>
          <w:sz w:val="144"/>
        </w:rPr>
        <w:t>臼</w:t>
      </w:r>
      <w:r>
        <w:rPr>
          <w:color w:val="898989"/>
          <w:spacing w:val="-23"/>
          <w:w w:val="95"/>
          <w:sz w:val="21"/>
        </w:rPr>
        <w:t>一 </w:t>
      </w:r>
      <w:r>
        <w:rPr>
          <w:color w:val="898989"/>
          <w:w w:val="95"/>
          <w:sz w:val="21"/>
        </w:rPr>
        <w:t>·</w:t>
      </w:r>
      <w:r>
        <w:rPr>
          <w:color w:val="898989"/>
          <w:spacing w:val="-37"/>
          <w:w w:val="95"/>
          <w:sz w:val="21"/>
        </w:rPr>
        <w:t> 一</w:t>
      </w:r>
      <w:r>
        <w:rPr>
          <w:color w:val="525252"/>
          <w:spacing w:val="-114"/>
          <w:w w:val="191"/>
          <w:sz w:val="21"/>
        </w:rPr>
        <w:t>－</w:t>
      </w:r>
      <w:r>
        <w:rPr>
          <w:imprint/>
          <w:color w:val="3D3D3D"/>
          <w:spacing w:val="-86"/>
          <w:w w:val="90"/>
          <w:sz w:val="21"/>
        </w:rPr>
        <w:t>·</w:t>
      </w:r>
      <w:r>
        <w:rPr>
          <w:rFonts w:ascii="Arial" w:hAnsi="Arial" w:eastAsia="Arial"/>
          <w:shadow w:val="0"/>
          <w:color w:val="3D3D3D"/>
          <w:spacing w:val="-74"/>
          <w:w w:val="45"/>
          <w:sz w:val="14"/>
        </w:rPr>
        <w:t>1</w:t>
      </w:r>
      <w:r>
        <w:rPr>
          <w:rFonts w:ascii="Arial" w:hAnsi="Arial" w:eastAsia="Arial"/>
          <w:shadow w:val="0"/>
          <w:color w:val="898989"/>
          <w:spacing w:val="-52"/>
          <w:w w:val="90"/>
          <w:sz w:val="14"/>
        </w:rPr>
        <w:t>·</w:t>
      </w:r>
    </w:p>
    <w:p>
      <w:pPr>
        <w:spacing w:line="118" w:lineRule="exact" w:before="0"/>
        <w:ind w:left="2151" w:right="0" w:firstLine="0"/>
        <w:jc w:val="left"/>
        <w:rPr>
          <w:rFonts w:ascii="Arial" w:eastAsia="Arial"/>
          <w:sz w:val="39"/>
        </w:rPr>
      </w:pPr>
      <w:r>
        <w:rPr/>
        <w:pict>
          <v:shape style="position:absolute;margin-left:315.889130pt;margin-top:5.899894pt;width:44.25pt;height:44.15pt;mso-position-horizontal-relative:page;mso-position-vertical-relative:paragraph;z-index:252560384" type="#_x0000_t202" filled="false" stroked="false">
            <v:textbox inset="0,0,0,0" style="layout-flow:vertical-ideographic">
              <w:txbxContent>
                <w:p>
                  <w:pPr>
                    <w:spacing w:line="156" w:lineRule="auto" w:before="0"/>
                    <w:ind w:left="20" w:right="0" w:firstLine="0"/>
                    <w:jc w:val="left"/>
                    <w:rPr>
                      <w:sz w:val="84"/>
                    </w:rPr>
                  </w:pPr>
                  <w:r>
                    <w:rPr>
                      <w:color w:val="3D3D3D"/>
                      <w:w w:val="100"/>
                      <w:sz w:val="84"/>
                    </w:rPr>
                    <w:t>卫</w:t>
                  </w:r>
                </w:p>
              </w:txbxContent>
            </v:textbox>
            <w10:wrap type="none"/>
          </v:shape>
        </w:pict>
      </w:r>
      <w:r>
        <w:rPr>
          <w:color w:val="707070"/>
          <w:spacing w:val="-8"/>
          <w:w w:val="109"/>
          <w:sz w:val="49"/>
        </w:rPr>
        <w:t>严</w:t>
      </w:r>
      <w:r>
        <w:rPr>
          <w:rFonts w:ascii="Arial" w:eastAsia="Arial"/>
          <w:color w:val="181818"/>
          <w:spacing w:val="-1"/>
          <w:w w:val="94"/>
          <w:sz w:val="21"/>
        </w:rPr>
        <w:t>.j</w:t>
      </w:r>
      <w:r>
        <w:rPr>
          <w:rFonts w:ascii="Arial" w:eastAsia="Arial"/>
          <w:color w:val="181818"/>
          <w:spacing w:val="-15"/>
          <w:w w:val="94"/>
          <w:sz w:val="21"/>
        </w:rPr>
        <w:t>,</w:t>
      </w:r>
      <w:r>
        <w:rPr>
          <w:color w:val="3D3D3D"/>
          <w:spacing w:val="-121"/>
          <w:w w:val="44"/>
          <w:sz w:val="45"/>
        </w:rPr>
        <w:t>＿</w:t>
      </w:r>
      <w:r>
        <w:rPr>
          <w:color w:val="3D3D3D"/>
          <w:spacing w:val="-73"/>
          <w:w w:val="94"/>
          <w:sz w:val="45"/>
        </w:rPr>
        <w:t>邑</w:t>
      </w:r>
      <w:r>
        <w:rPr>
          <w:rFonts w:ascii="Arial" w:eastAsia="Arial"/>
          <w:color w:val="707070"/>
          <w:w w:val="94"/>
          <w:sz w:val="39"/>
        </w:rPr>
        <w:t>I</w:t>
      </w:r>
    </w:p>
    <w:p>
      <w:pPr>
        <w:pStyle w:val="Heading3"/>
        <w:spacing w:line="1555" w:lineRule="exact"/>
      </w:pPr>
      <w:r>
        <w:rPr/>
        <w:pict>
          <v:shape style="position:absolute;margin-left:316.738708pt;margin-top:39.180328pt;width:38.75pt;height:38.65pt;mso-position-horizontal-relative:page;mso-position-vertical-relative:paragraph;z-index:252564480" type="#_x0000_t202" filled="false" stroked="false">
            <v:textbox inset="0,0,0,0" style="layout-flow:vertical-ideographic">
              <w:txbxContent>
                <w:p>
                  <w:pPr>
                    <w:spacing w:line="156" w:lineRule="auto" w:before="0"/>
                    <w:ind w:left="20" w:right="0" w:firstLine="0"/>
                    <w:jc w:val="left"/>
                    <w:rPr>
                      <w:sz w:val="73"/>
                    </w:rPr>
                  </w:pPr>
                  <w:r>
                    <w:rPr>
                      <w:color w:val="525252"/>
                      <w:w w:val="100"/>
                      <w:sz w:val="73"/>
                    </w:rPr>
                    <w:t>工</w:t>
                  </w:r>
                </w:p>
              </w:txbxContent>
            </v:textbox>
            <w10:wrap type="none"/>
          </v:shape>
        </w:pict>
      </w:r>
      <w:r>
        <w:rPr/>
        <w:pict>
          <v:shape style="position:absolute;margin-left:330.450806pt;margin-top:57.66423pt;width:20.4pt;height:38.65pt;mso-position-horizontal-relative:page;mso-position-vertical-relative:paragraph;z-index:252565504" type="#_x0000_t202" filled="false" stroked="false">
            <v:textbox inset="0,0,0,0" style="layout-flow:vertical-ideographic">
              <w:txbxContent>
                <w:p>
                  <w:pPr>
                    <w:spacing w:line="108" w:lineRule="auto" w:before="0"/>
                    <w:ind w:left="20" w:right="0" w:firstLine="0"/>
                    <w:jc w:val="left"/>
                    <w:rPr>
                      <w:sz w:val="73"/>
                    </w:rPr>
                  </w:pPr>
                  <w:r>
                    <w:rPr>
                      <w:color w:val="3D3D3D"/>
                      <w:w w:val="100"/>
                      <w:sz w:val="73"/>
                    </w:rPr>
                    <w:t>.</w:t>
                  </w:r>
                </w:p>
              </w:txbxContent>
            </v:textbox>
            <w10:wrap type="none"/>
          </v:shape>
        </w:pict>
      </w:r>
      <w:r>
        <w:rPr/>
        <w:pict>
          <v:shape style="position:absolute;margin-left:325.917419pt;margin-top:43.420429pt;width:20.4pt;height:38.65pt;mso-position-horizontal-relative:page;mso-position-vertical-relative:paragraph;z-index:252566528" type="#_x0000_t202" filled="false" stroked="false">
            <v:textbox inset="0,0,0,0" style="layout-flow:vertical-ideographic">
              <w:txbxContent>
                <w:p>
                  <w:pPr>
                    <w:spacing w:line="108" w:lineRule="auto" w:before="0"/>
                    <w:ind w:left="20" w:right="0" w:firstLine="0"/>
                    <w:jc w:val="left"/>
                    <w:rPr>
                      <w:sz w:val="73"/>
                    </w:rPr>
                  </w:pPr>
                  <w:r>
                    <w:rPr>
                      <w:color w:val="898989"/>
                      <w:w w:val="100"/>
                      <w:sz w:val="73"/>
                    </w:rPr>
                    <w:t>_</w:t>
                  </w:r>
                </w:p>
              </w:txbxContent>
            </v:textbox>
            <w10:wrap type="none"/>
          </v:shape>
        </w:pict>
      </w:r>
      <w:r>
        <w:rPr/>
        <w:pict>
          <v:shape style="position:absolute;margin-left:323.998077pt;margin-top:31.746229pt;width:6.55pt;height:11.05pt;mso-position-horizontal-relative:page;mso-position-vertical-relative:paragraph;z-index:252572672" type="#_x0000_t202" filled="false" stroked="false">
            <v:textbox inset="0,0,0,0" style="layout-flow:vertical-ideographic">
              <w:txbxContent>
                <w:p>
                  <w:pPr>
                    <w:spacing w:line="120" w:lineRule="auto" w:before="0"/>
                    <w:ind w:left="20" w:right="0" w:firstLine="0"/>
                    <w:jc w:val="left"/>
                    <w:rPr>
                      <w:sz w:val="18"/>
                    </w:rPr>
                  </w:pPr>
                  <w:r>
                    <w:rPr>
                      <w:color w:val="9A9A9A"/>
                      <w:w w:val="100"/>
                      <w:sz w:val="18"/>
                    </w:rPr>
                    <w:t>1</w:t>
                  </w:r>
                </w:p>
              </w:txbxContent>
            </v:textbox>
            <w10:wrap type="none"/>
          </v:shape>
        </w:pict>
      </w:r>
      <w:r>
        <w:rPr/>
        <w:pict>
          <v:shape style="position:absolute;margin-left:297.666748pt;margin-top:17.650129pt;width:13.1pt;height:13.05pt;mso-position-horizontal-relative:page;mso-position-vertical-relative:paragraph;z-index:252575744" type="#_x0000_t202" filled="false" stroked="false">
            <v:textbox inset="0,0,0,0" style="layout-flow:vertical-ideographic">
              <w:txbxContent>
                <w:p>
                  <w:pPr>
                    <w:spacing w:line="168" w:lineRule="auto" w:before="0"/>
                    <w:ind w:left="20" w:right="0" w:firstLine="0"/>
                    <w:jc w:val="left"/>
                    <w:rPr>
                      <w:sz w:val="22"/>
                    </w:rPr>
                  </w:pPr>
                  <w:r>
                    <w:rPr>
                      <w:color w:val="3D3D3D"/>
                      <w:w w:val="100"/>
                      <w:sz w:val="22"/>
                    </w:rPr>
                    <w:t>筛</w:t>
                  </w:r>
                </w:p>
              </w:txbxContent>
            </v:textbox>
            <w10:wrap type="none"/>
          </v:shape>
        </w:pict>
      </w:r>
      <w:r>
        <w:rPr/>
        <w:pict>
          <v:shape style="position:absolute;margin-left:297.731567pt;margin-top:53.219727pt;width:13.1pt;height:13.05pt;mso-position-horizontal-relative:page;mso-position-vertical-relative:paragraph;z-index:252576768" type="#_x0000_t202" filled="false" stroked="false">
            <v:textbox inset="0,0,0,0" style="layout-flow:vertical-ideographic">
              <w:txbxContent>
                <w:p>
                  <w:pPr>
                    <w:spacing w:line="168" w:lineRule="auto" w:before="0"/>
                    <w:ind w:left="20" w:right="0" w:firstLine="0"/>
                    <w:jc w:val="left"/>
                    <w:rPr>
                      <w:sz w:val="22"/>
                    </w:rPr>
                  </w:pPr>
                  <w:r>
                    <w:rPr>
                      <w:color w:val="3D3D3D"/>
                      <w:w w:val="100"/>
                      <w:sz w:val="22"/>
                    </w:rPr>
                    <w:t>称</w:t>
                  </w:r>
                </w:p>
              </w:txbxContent>
            </v:textbox>
            <w10:wrap type="none"/>
          </v:shape>
        </w:pict>
      </w:r>
      <w:r>
        <w:rPr>
          <w:color w:val="707070"/>
          <w:spacing w:val="-320"/>
          <w:w w:val="60"/>
        </w:rPr>
        <w:t>三</w:t>
      </w:r>
      <w:r>
        <w:rPr>
          <w:color w:val="525252"/>
          <w:w w:val="60"/>
        </w:rPr>
        <w:t>口</w:t>
      </w:r>
    </w:p>
    <w:p>
      <w:pPr>
        <w:spacing w:line="220" w:lineRule="exact" w:before="103"/>
        <w:ind w:left="0" w:right="1361" w:firstLine="0"/>
        <w:jc w:val="center"/>
        <w:rPr>
          <w:rFonts w:ascii="Arial"/>
          <w:sz w:val="21"/>
        </w:rPr>
      </w:pPr>
      <w:r>
        <w:rPr>
          <w:rFonts w:ascii="Arial"/>
          <w:color w:val="2A2A2A"/>
          <w:w w:val="105"/>
          <w:sz w:val="21"/>
        </w:rPr>
        <w:t>.j,</w:t>
      </w:r>
    </w:p>
    <w:p>
      <w:pPr>
        <w:tabs>
          <w:tab w:pos="5107" w:val="left" w:leader="none"/>
          <w:tab w:pos="6929" w:val="left" w:leader="none"/>
        </w:tabs>
        <w:spacing w:line="115" w:lineRule="exact" w:before="0"/>
        <w:ind w:left="3971" w:right="0" w:firstLine="0"/>
        <w:jc w:val="left"/>
        <w:rPr>
          <w:sz w:val="21"/>
        </w:rPr>
      </w:pPr>
      <w:r>
        <w:rPr>
          <w:rFonts w:ascii="Times New Roman" w:eastAsia="Times New Roman"/>
          <w:color w:val="181818"/>
          <w:spacing w:val="-41"/>
          <w:sz w:val="22"/>
        </w:rPr>
        <w:t>1</w:t>
      </w:r>
      <w:r>
        <w:rPr>
          <w:color w:val="3D3D3D"/>
          <w:sz w:val="36"/>
        </w:rPr>
        <w:t>百</w:t>
      </w:r>
      <w:r>
        <w:rPr>
          <w:color w:val="3D3D3D"/>
          <w:spacing w:val="-98"/>
          <w:sz w:val="36"/>
        </w:rPr>
        <w:t> </w:t>
      </w:r>
      <w:r>
        <w:rPr>
          <w:color w:val="3D3D3D"/>
          <w:sz w:val="36"/>
        </w:rPr>
        <w:t>飞</w:t>
        <w:tab/>
      </w:r>
      <w:r>
        <w:rPr>
          <w:rFonts w:ascii="Times New Roman" w:eastAsia="Times New Roman"/>
          <w:color w:val="9A9A9A"/>
          <w:sz w:val="22"/>
        </w:rPr>
        <w:t>l</w:t>
        <w:tab/>
      </w:r>
      <w:r>
        <w:rPr>
          <w:color w:val="3D3D3D"/>
          <w:sz w:val="21"/>
        </w:rPr>
        <w:t>塑</w:t>
      </w:r>
      <w:r>
        <w:rPr>
          <w:color w:val="3D3D3D"/>
          <w:spacing w:val="-26"/>
          <w:sz w:val="21"/>
        </w:rPr>
        <w:t> </w:t>
      </w:r>
      <w:r>
        <w:rPr>
          <w:color w:val="3D3D3D"/>
          <w:sz w:val="21"/>
        </w:rPr>
        <w:t>料</w:t>
      </w:r>
      <w:r>
        <w:rPr>
          <w:color w:val="3D3D3D"/>
          <w:spacing w:val="-27"/>
          <w:sz w:val="21"/>
        </w:rPr>
        <w:t> </w:t>
      </w:r>
      <w:r>
        <w:rPr>
          <w:color w:val="3D3D3D"/>
          <w:spacing w:val="-21"/>
          <w:sz w:val="21"/>
        </w:rPr>
        <w:t>袋</w:t>
      </w:r>
      <w:r>
        <w:rPr>
          <w:color w:val="181818"/>
          <w:sz w:val="21"/>
        </w:rPr>
        <w:t>、</w:t>
      </w:r>
    </w:p>
    <w:p>
      <w:pPr>
        <w:spacing w:after="0" w:line="115" w:lineRule="exact"/>
        <w:jc w:val="left"/>
        <w:rPr>
          <w:sz w:val="21"/>
        </w:rPr>
        <w:sectPr>
          <w:pgSz w:w="10520" w:h="17040"/>
          <w:pgMar w:top="1160" w:bottom="280" w:left="0" w:right="0"/>
        </w:sectPr>
      </w:pPr>
    </w:p>
    <w:p>
      <w:pPr>
        <w:pStyle w:val="Heading5"/>
        <w:spacing w:line="598" w:lineRule="exact"/>
        <w:jc w:val="right"/>
      </w:pPr>
      <w:r>
        <w:rPr>
          <w:color w:val="525252"/>
          <w:w w:val="75"/>
        </w:rPr>
        <w:t>尸＿＿</w:t>
      </w:r>
    </w:p>
    <w:p>
      <w:pPr>
        <w:spacing w:line="280" w:lineRule="atLeast" w:before="123"/>
        <w:ind w:left="1230" w:right="2650" w:firstLine="0"/>
        <w:jc w:val="left"/>
        <w:rPr>
          <w:sz w:val="21"/>
        </w:rPr>
      </w:pPr>
      <w:r>
        <w:rPr/>
        <w:br w:type="column"/>
      </w:r>
      <w:r>
        <w:rPr>
          <w:color w:val="3D3D3D"/>
          <w:sz w:val="21"/>
        </w:rPr>
        <w:t>油布袋或油抵袋</w:t>
      </w:r>
    </w:p>
    <w:p>
      <w:pPr>
        <w:spacing w:after="0" w:line="280" w:lineRule="atLeast"/>
        <w:jc w:val="left"/>
        <w:rPr>
          <w:sz w:val="21"/>
        </w:rPr>
        <w:sectPr>
          <w:type w:val="continuous"/>
          <w:pgSz w:w="10520" w:h="17040"/>
          <w:pgMar w:top="1620" w:bottom="280" w:left="0" w:right="0"/>
          <w:cols w:num="2" w:equalWidth="0">
            <w:col w:w="5642" w:space="40"/>
            <w:col w:w="4838"/>
          </w:cols>
        </w:sectPr>
      </w:pPr>
    </w:p>
    <w:p>
      <w:pPr>
        <w:pStyle w:val="BodyText"/>
        <w:rPr>
          <w:sz w:val="18"/>
        </w:rPr>
      </w:pPr>
    </w:p>
    <w:p>
      <w:pPr>
        <w:pStyle w:val="BodyText"/>
        <w:spacing w:before="6"/>
        <w:rPr>
          <w:sz w:val="13"/>
        </w:rPr>
      </w:pPr>
    </w:p>
    <w:p>
      <w:pPr>
        <w:spacing w:line="183" w:lineRule="exact" w:before="1"/>
        <w:ind w:left="805" w:right="0" w:firstLine="0"/>
        <w:jc w:val="left"/>
        <w:rPr>
          <w:sz w:val="19"/>
        </w:rPr>
      </w:pPr>
      <w:r>
        <w:rPr>
          <w:color w:val="707070"/>
          <w:w w:val="50"/>
          <w:sz w:val="19"/>
        </w:rPr>
        <w:t>｀</w:t>
      </w:r>
    </w:p>
    <w:p>
      <w:pPr>
        <w:spacing w:line="136" w:lineRule="auto" w:before="15"/>
        <w:ind w:left="834" w:right="0" w:firstLine="0"/>
        <w:jc w:val="left"/>
        <w:rPr>
          <w:rFonts w:ascii="Arial" w:hAnsi="Arial" w:eastAsia="Arial"/>
          <w:sz w:val="28"/>
        </w:rPr>
      </w:pPr>
      <w:r>
        <w:rPr>
          <w:rFonts w:ascii="Arial" w:hAnsi="Arial" w:eastAsia="Arial"/>
          <w:color w:val="9A9A9A"/>
          <w:spacing w:val="-1"/>
          <w:w w:val="145"/>
          <w:sz w:val="28"/>
        </w:rPr>
        <w:t>.·</w:t>
      </w:r>
      <w:r>
        <w:rPr>
          <w:rFonts w:ascii="Arial" w:hAnsi="Arial" w:eastAsia="Arial"/>
          <w:color w:val="9A9A9A"/>
          <w:spacing w:val="-52"/>
          <w:w w:val="145"/>
          <w:sz w:val="28"/>
        </w:rPr>
        <w:t>.</w:t>
      </w:r>
      <w:r>
        <w:rPr>
          <w:color w:val="9A9A9A"/>
          <w:spacing w:val="-182"/>
          <w:w w:val="66"/>
          <w:position w:val="-16"/>
          <w:sz w:val="35"/>
        </w:rPr>
        <w:t>；</w:t>
      </w:r>
      <w:r>
        <w:rPr>
          <w:rFonts w:ascii="Arial" w:hAnsi="Arial" w:eastAsia="Arial"/>
          <w:color w:val="9A9A9A"/>
          <w:spacing w:val="-1"/>
          <w:w w:val="145"/>
          <w:sz w:val="28"/>
        </w:rPr>
        <w:t>···</w:t>
      </w:r>
    </w:p>
    <w:p>
      <w:pPr>
        <w:spacing w:line="953" w:lineRule="exact" w:before="0"/>
        <w:ind w:left="857" w:right="0" w:firstLine="0"/>
        <w:jc w:val="left"/>
        <w:rPr>
          <w:sz w:val="98"/>
        </w:rPr>
      </w:pPr>
      <w:r>
        <w:rPr/>
        <w:br w:type="column"/>
      </w:r>
      <w:r>
        <w:rPr>
          <w:color w:val="525252"/>
          <w:w w:val="60"/>
          <w:sz w:val="98"/>
        </w:rPr>
        <w:t>产 </w:t>
      </w:r>
      <w:r>
        <w:rPr>
          <w:color w:val="707070"/>
          <w:spacing w:val="-486"/>
          <w:w w:val="60"/>
          <w:sz w:val="98"/>
        </w:rPr>
        <w:t>一</w:t>
      </w:r>
      <w:r>
        <w:rPr>
          <w:color w:val="898989"/>
          <w:spacing w:val="-108"/>
          <w:w w:val="60"/>
          <w:sz w:val="98"/>
        </w:rPr>
        <w:t>｀．</w:t>
      </w:r>
      <w:r>
        <w:rPr>
          <w:color w:val="707070"/>
          <w:spacing w:val="-108"/>
          <w:w w:val="60"/>
          <w:sz w:val="98"/>
        </w:rPr>
        <w:t>＿</w:t>
      </w:r>
      <w:r>
        <w:rPr>
          <w:color w:val="707070"/>
          <w:spacing w:val="-5"/>
          <w:w w:val="60"/>
          <w:sz w:val="98"/>
        </w:rPr>
        <w:t> </w:t>
      </w:r>
      <w:r>
        <w:rPr>
          <w:color w:val="3D3D3D"/>
          <w:w w:val="60"/>
          <w:sz w:val="98"/>
        </w:rPr>
        <w:t>酰</w:t>
      </w:r>
    </w:p>
    <w:p>
      <w:pPr>
        <w:spacing w:line="456" w:lineRule="exact" w:before="0"/>
        <w:ind w:left="805" w:right="0" w:firstLine="0"/>
        <w:jc w:val="left"/>
        <w:rPr>
          <w:sz w:val="36"/>
        </w:rPr>
      </w:pPr>
      <w:r>
        <w:rPr>
          <w:rFonts w:ascii="Arial" w:eastAsia="Arial"/>
          <w:color w:val="525252"/>
          <w:w w:val="45"/>
          <w:sz w:val="14"/>
        </w:rPr>
        <w:t>1</w:t>
      </w:r>
      <w:r>
        <w:rPr>
          <w:rFonts w:ascii="Arial" w:eastAsia="Arial"/>
          <w:color w:val="525252"/>
          <w:spacing w:val="10"/>
          <w:sz w:val="14"/>
        </w:rPr>
        <w:t> </w:t>
      </w:r>
      <w:r>
        <w:rPr>
          <w:color w:val="525252"/>
          <w:spacing w:val="-142"/>
          <w:w w:val="45"/>
          <w:sz w:val="36"/>
        </w:rPr>
        <w:t>声</w:t>
      </w:r>
      <w:r>
        <w:rPr>
          <w:color w:val="707070"/>
          <w:w w:val="108"/>
          <w:position w:val="-4"/>
          <w:sz w:val="42"/>
        </w:rPr>
        <w:t>_</w:t>
      </w:r>
      <w:r>
        <w:rPr>
          <w:color w:val="707070"/>
          <w:spacing w:val="-9"/>
          <w:w w:val="108"/>
          <w:position w:val="-4"/>
          <w:sz w:val="42"/>
        </w:rPr>
        <w:t>＿</w:t>
      </w:r>
      <w:r>
        <w:rPr>
          <w:color w:val="707070"/>
          <w:spacing w:val="-228"/>
          <w:w w:val="108"/>
          <w:position w:val="-4"/>
          <w:sz w:val="42"/>
        </w:rPr>
        <w:t>|</w:t>
      </w:r>
      <w:r>
        <w:rPr>
          <w:color w:val="525252"/>
          <w:w w:val="108"/>
          <w:sz w:val="36"/>
        </w:rPr>
        <w:t>石</w:t>
      </w:r>
    </w:p>
    <w:p>
      <w:pPr>
        <w:pStyle w:val="BodyText"/>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rPr>
          <w:sz w:val="10"/>
        </w:rPr>
      </w:pPr>
    </w:p>
    <w:p>
      <w:pPr>
        <w:pStyle w:val="BodyText"/>
        <w:spacing w:before="3"/>
        <w:rPr>
          <w:sz w:val="8"/>
        </w:rPr>
      </w:pPr>
    </w:p>
    <w:p>
      <w:pPr>
        <w:spacing w:line="116" w:lineRule="exact" w:before="1"/>
        <w:ind w:left="1580" w:right="1027" w:firstLine="0"/>
        <w:jc w:val="center"/>
        <w:rPr>
          <w:sz w:val="11"/>
        </w:rPr>
      </w:pPr>
      <w:r>
        <w:rPr/>
        <w:pict>
          <v:shape style="position:absolute;margin-left:421.242493pt;margin-top:-18.863708pt;width:41.45pt;height:51.2pt;mso-position-horizontal-relative:page;mso-position-vertical-relative:paragraph;z-index:-269980672" type="#_x0000_t202" filled="false" stroked="false">
            <v:textbox inset="0,0,0,0">
              <w:txbxContent>
                <w:p>
                  <w:pPr>
                    <w:spacing w:line="1024" w:lineRule="exact" w:before="0"/>
                    <w:ind w:left="0" w:right="0" w:firstLine="0"/>
                    <w:jc w:val="left"/>
                    <w:rPr>
                      <w:sz w:val="102"/>
                    </w:rPr>
                  </w:pPr>
                  <w:r>
                    <w:rPr>
                      <w:color w:val="3D3D3D"/>
                      <w:spacing w:val="-113"/>
                      <w:w w:val="65"/>
                      <w:sz w:val="102"/>
                    </w:rPr>
                    <w:t>、</w:t>
                  </w:r>
                  <w:r>
                    <w:rPr>
                      <w:color w:val="B1B1B1"/>
                      <w:spacing w:val="-151"/>
                      <w:w w:val="65"/>
                      <w:sz w:val="102"/>
                    </w:rPr>
                    <w:t>.</w:t>
                  </w:r>
                  <w:r>
                    <w:rPr>
                      <w:color w:val="181818"/>
                      <w:spacing w:val="-575"/>
                      <w:w w:val="65"/>
                      <w:sz w:val="102"/>
                    </w:rPr>
                    <w:t>、</w:t>
                  </w:r>
                </w:p>
              </w:txbxContent>
            </v:textbox>
            <w10:wrap type="none"/>
          </v:shape>
        </w:pict>
      </w:r>
      <w:r>
        <w:rPr>
          <w:color w:val="B1B1B1"/>
          <w:w w:val="110"/>
          <w:sz w:val="11"/>
        </w:rPr>
        <w:t>. </w:t>
      </w:r>
      <w:r>
        <w:rPr>
          <w:color w:val="525252"/>
          <w:w w:val="110"/>
          <w:sz w:val="11"/>
        </w:rPr>
        <w:t>｀</w:t>
      </w:r>
    </w:p>
    <w:p>
      <w:pPr>
        <w:spacing w:line="270" w:lineRule="exact" w:before="0"/>
        <w:ind w:left="805" w:right="0" w:firstLine="0"/>
        <w:jc w:val="left"/>
        <w:rPr>
          <w:sz w:val="23"/>
        </w:rPr>
      </w:pPr>
      <w:r>
        <w:rPr>
          <w:color w:val="3D3D3D"/>
          <w:spacing w:val="-36"/>
          <w:w w:val="95"/>
          <w:sz w:val="23"/>
        </w:rPr>
        <w:t>一</w:t>
      </w:r>
      <w:r>
        <w:rPr>
          <w:imprint/>
          <w:color w:val="898989"/>
          <w:spacing w:val="-62"/>
          <w:w w:val="95"/>
          <w:sz w:val="23"/>
        </w:rPr>
        <w:t>．</w:t>
      </w:r>
      <w:r>
        <w:rPr>
          <w:shadow w:val="0"/>
          <w:color w:val="B1B1B1"/>
          <w:w w:val="95"/>
          <w:sz w:val="23"/>
        </w:rPr>
        <w:t>、</w:t>
      </w:r>
    </w:p>
    <w:p>
      <w:pPr>
        <w:spacing w:after="0" w:line="270" w:lineRule="exact"/>
        <w:jc w:val="left"/>
        <w:rPr>
          <w:sz w:val="23"/>
        </w:rPr>
        <w:sectPr>
          <w:type w:val="continuous"/>
          <w:pgSz w:w="10520" w:h="17040"/>
          <w:pgMar w:top="1620" w:bottom="280" w:left="0" w:right="0"/>
          <w:cols w:num="3" w:equalWidth="0">
            <w:col w:w="1643" w:space="1519"/>
            <w:col w:w="4185" w:space="283"/>
            <w:col w:w="2890"/>
          </w:cols>
        </w:sectPr>
      </w:pPr>
    </w:p>
    <w:p>
      <w:pPr>
        <w:pStyle w:val="BodyText"/>
        <w:spacing w:before="10"/>
        <w:rPr>
          <w:sz w:val="15"/>
        </w:rPr>
      </w:pPr>
    </w:p>
    <w:p>
      <w:pPr>
        <w:tabs>
          <w:tab w:pos="856" w:val="left" w:leader="none"/>
        </w:tabs>
        <w:spacing w:before="60"/>
        <w:ind w:left="0" w:right="346" w:firstLine="0"/>
        <w:jc w:val="center"/>
        <w:rPr>
          <w:sz w:val="29"/>
        </w:rPr>
      </w:pPr>
      <w:r>
        <w:rPr>
          <w:rFonts w:ascii="Arial" w:hAnsi="Arial" w:eastAsia="Arial"/>
          <w:color w:val="181818"/>
          <w:w w:val="85"/>
          <w:sz w:val="26"/>
        </w:rPr>
        <w:t>§</w:t>
      </w:r>
      <w:r>
        <w:rPr>
          <w:rFonts w:ascii="Arial" w:hAnsi="Arial" w:eastAsia="Arial"/>
          <w:color w:val="181818"/>
          <w:spacing w:val="39"/>
          <w:w w:val="85"/>
          <w:sz w:val="26"/>
        </w:rPr>
        <w:t> </w:t>
      </w:r>
      <w:r>
        <w:rPr>
          <w:rFonts w:ascii="Arial" w:hAnsi="Arial" w:eastAsia="Arial"/>
          <w:color w:val="181818"/>
          <w:w w:val="85"/>
          <w:sz w:val="26"/>
        </w:rPr>
        <w:t>10</w:t>
        <w:tab/>
      </w:r>
      <w:r>
        <w:rPr>
          <w:color w:val="181818"/>
          <w:sz w:val="29"/>
        </w:rPr>
        <w:t>硝综机油炸药配制</w:t>
      </w:r>
    </w:p>
    <w:p>
      <w:pPr>
        <w:pStyle w:val="BodyText"/>
        <w:spacing w:before="11"/>
        <w:rPr>
          <w:sz w:val="23"/>
        </w:rPr>
      </w:pPr>
    </w:p>
    <w:p>
      <w:pPr>
        <w:pStyle w:val="BodyText"/>
        <w:ind w:left="1033" w:right="735"/>
        <w:jc w:val="center"/>
      </w:pPr>
      <w:r>
        <w:rPr>
          <w:color w:val="2A2A2A"/>
          <w:w w:val="105"/>
        </w:rPr>
        <w:t>硝筵机油炸药，主要成分是硝酸奻和</w:t>
      </w:r>
      <w:r>
        <w:rPr>
          <w:color w:val="525252"/>
          <w:w w:val="105"/>
        </w:rPr>
        <w:t>一定</w:t>
      </w:r>
      <w:r>
        <w:rPr>
          <w:color w:val="2A2A2A"/>
          <w:w w:val="105"/>
        </w:rPr>
        <w:t>数 量的 机 油（柴</w:t>
      </w:r>
    </w:p>
    <w:p>
      <w:pPr>
        <w:spacing w:after="0"/>
        <w:jc w:val="center"/>
        <w:sectPr>
          <w:type w:val="continuous"/>
          <w:pgSz w:w="10520" w:h="17040"/>
          <w:pgMar w:top="1620" w:bottom="280" w:left="0" w:right="0"/>
        </w:sectPr>
      </w:pPr>
    </w:p>
    <w:p>
      <w:pPr>
        <w:spacing w:before="94"/>
        <w:ind w:left="783" w:right="0" w:firstLine="0"/>
        <w:jc w:val="left"/>
        <w:rPr>
          <w:rFonts w:ascii="Arial" w:eastAsia="Arial"/>
          <w:sz w:val="55"/>
        </w:rPr>
      </w:pPr>
      <w:r>
        <w:rPr>
          <w:color w:val="181818"/>
          <w:w w:val="95"/>
          <w:sz w:val="29"/>
        </w:rPr>
        <w:t>油</w:t>
      </w:r>
      <w:r>
        <w:rPr>
          <w:color w:val="181818"/>
          <w:spacing w:val="-187"/>
          <w:w w:val="95"/>
          <w:sz w:val="29"/>
        </w:rPr>
        <w:t>）</w:t>
      </w:r>
      <w:r>
        <w:rPr>
          <w:color w:val="3D3D3D"/>
          <w:spacing w:val="-73"/>
          <w:w w:val="95"/>
          <w:sz w:val="29"/>
        </w:rPr>
        <w:t>。机</w:t>
      </w:r>
      <w:r>
        <w:rPr>
          <w:rFonts w:ascii="Arial" w:eastAsia="Arial"/>
          <w:color w:val="B1B1B1"/>
          <w:spacing w:val="-47"/>
          <w:w w:val="90"/>
          <w:position w:val="-20"/>
          <w:sz w:val="55"/>
        </w:rPr>
        <w:t>.</w:t>
      </w:r>
      <w:r>
        <w:rPr>
          <w:rFonts w:ascii="Arial" w:eastAsia="Arial"/>
          <w:color w:val="525252"/>
          <w:spacing w:val="-77"/>
          <w:w w:val="90"/>
          <w:position w:val="-20"/>
          <w:sz w:val="55"/>
        </w:rPr>
        <w:t>. </w:t>
      </w:r>
      <w:r>
        <w:rPr>
          <w:color w:val="3D3D3D"/>
          <w:spacing w:val="-262"/>
          <w:w w:val="95"/>
          <w:sz w:val="29"/>
        </w:rPr>
        <w:t>油</w:t>
      </w:r>
      <w:r>
        <w:rPr>
          <w:rFonts w:ascii="Arial" w:eastAsia="Arial"/>
          <w:color w:val="525252"/>
          <w:spacing w:val="-18"/>
          <w:w w:val="90"/>
          <w:position w:val="-20"/>
          <w:sz w:val="55"/>
        </w:rPr>
        <w:t>,</w:t>
      </w:r>
    </w:p>
    <w:p>
      <w:pPr>
        <w:pStyle w:val="BodyText"/>
        <w:spacing w:before="110"/>
        <w:ind w:left="145"/>
      </w:pPr>
      <w:r>
        <w:rPr/>
        <w:br w:type="column"/>
      </w:r>
      <w:r>
        <w:rPr>
          <w:color w:val="3D3D3D"/>
          <w:w w:val="105"/>
        </w:rPr>
        <w:t>是有机物质</w:t>
      </w:r>
      <w:r>
        <w:rPr>
          <w:color w:val="181818"/>
          <w:w w:val="105"/>
        </w:rPr>
        <w:t>，可以提高炸</w:t>
      </w:r>
      <w:r>
        <w:rPr>
          <w:color w:val="3D3D3D"/>
          <w:w w:val="105"/>
        </w:rPr>
        <w:t>药</w:t>
      </w:r>
      <w:r>
        <w:rPr>
          <w:color w:val="181818"/>
          <w:w w:val="105"/>
        </w:rPr>
        <w:t>的起爆敏感度。</w:t>
      </w:r>
    </w:p>
    <w:p>
      <w:pPr>
        <w:spacing w:after="0"/>
        <w:sectPr>
          <w:type w:val="continuous"/>
          <w:pgSz w:w="10520" w:h="17040"/>
          <w:pgMar w:top="1620" w:bottom="280" w:left="0" w:right="0"/>
          <w:cols w:num="2" w:equalWidth="0">
            <w:col w:w="1915" w:space="40"/>
            <w:col w:w="8565"/>
          </w:cols>
        </w:sectPr>
      </w:pPr>
    </w:p>
    <w:p>
      <w:pPr>
        <w:spacing w:before="66"/>
        <w:ind w:left="1467" w:right="0" w:firstLine="0"/>
        <w:jc w:val="left"/>
        <w:rPr>
          <w:rFonts w:ascii="Arial"/>
          <w:sz w:val="26"/>
        </w:rPr>
      </w:pPr>
      <w:r>
        <w:rPr>
          <w:rFonts w:ascii="Arial"/>
          <w:color w:val="363636"/>
          <w:w w:val="60"/>
          <w:sz w:val="26"/>
        </w:rPr>
        <w:t>84</w:t>
      </w:r>
    </w:p>
    <w:p>
      <w:pPr>
        <w:pStyle w:val="BodyText"/>
        <w:spacing w:before="136"/>
        <w:ind w:left="1800"/>
      </w:pPr>
      <w:r>
        <w:rPr>
          <w:color w:val="363636"/>
          <w:w w:val="80"/>
        </w:rPr>
        <w:t>在 </w:t>
      </w:r>
      <w:r>
        <w:rPr>
          <w:color w:val="363636"/>
          <w:w w:val="105"/>
        </w:rPr>
        <w:t>硝酸绥中加入机汕时，应先称取定批的硝酸绥和机油</w:t>
      </w:r>
      <w:r>
        <w:rPr>
          <w:color w:val="131313"/>
          <w:w w:val="105"/>
        </w:rPr>
        <w:t>，机</w:t>
      </w:r>
    </w:p>
    <w:p>
      <w:pPr>
        <w:pStyle w:val="BodyText"/>
        <w:spacing w:line="314" w:lineRule="auto" w:before="110"/>
        <w:ind w:left="1175" w:right="698" w:firstLine="15"/>
        <w:jc w:val="both"/>
      </w:pPr>
      <w:r>
        <w:rPr>
          <w:color w:val="242424"/>
          <w:w w:val="105"/>
        </w:rPr>
        <w:t>油怒过滤</w:t>
      </w:r>
      <w:r>
        <w:rPr>
          <w:color w:val="494949"/>
          <w:w w:val="105"/>
        </w:rPr>
        <w:t>后倒</w:t>
      </w:r>
      <w:r>
        <w:rPr>
          <w:color w:val="242424"/>
          <w:w w:val="105"/>
        </w:rPr>
        <w:t>入洁</w:t>
      </w:r>
      <w:r>
        <w:rPr>
          <w:color w:val="494949"/>
          <w:w w:val="105"/>
        </w:rPr>
        <w:t>净的大瓷盆中</w:t>
      </w:r>
      <w:r>
        <w:rPr>
          <w:color w:val="242424"/>
          <w:w w:val="105"/>
        </w:rPr>
        <w:t>，然</w:t>
      </w:r>
      <w:r>
        <w:rPr>
          <w:color w:val="494949"/>
          <w:w w:val="105"/>
        </w:rPr>
        <w:t>后往盆内加入 一部</w:t>
      </w:r>
      <w:r>
        <w:rPr>
          <w:color w:val="242424"/>
          <w:w w:val="105"/>
        </w:rPr>
        <w:t>分 硝酸</w:t>
      </w:r>
      <w:r>
        <w:rPr>
          <w:color w:val="363636"/>
        </w:rPr>
        <w:t>绞（加入到能完全吸收机油为宜），再将其余的硝酸绥倒入大木盆</w:t>
      </w:r>
      <w:r>
        <w:rPr>
          <w:color w:val="363636"/>
          <w:w w:val="105"/>
        </w:rPr>
        <w:t>内细平</w:t>
      </w:r>
      <w:r>
        <w:rPr>
          <w:color w:val="131313"/>
          <w:w w:val="105"/>
        </w:rPr>
        <w:t>，</w:t>
      </w:r>
      <w:r>
        <w:rPr>
          <w:color w:val="363636"/>
          <w:w w:val="105"/>
        </w:rPr>
        <w:t>把巳吸收机油的硝酸绥加</w:t>
      </w:r>
      <w:r>
        <w:rPr>
          <w:color w:val="131313"/>
          <w:w w:val="105"/>
        </w:rPr>
        <w:t>入，</w:t>
      </w:r>
      <w:r>
        <w:rPr>
          <w:color w:val="363636"/>
          <w:w w:val="105"/>
        </w:rPr>
        <w:t>用木耙混合均匀</w:t>
      </w:r>
      <w:r>
        <w:rPr>
          <w:color w:val="131313"/>
          <w:w w:val="105"/>
        </w:rPr>
        <w:t>，</w:t>
      </w:r>
      <w:r>
        <w:rPr>
          <w:color w:val="363636"/>
          <w:w w:val="105"/>
        </w:rPr>
        <w:t>即为成品。机油合批一般的为 </w:t>
      </w:r>
      <w:r>
        <w:rPr>
          <w:rFonts w:ascii="Times New Roman" w:eastAsia="Times New Roman"/>
          <w:color w:val="363636"/>
          <w:w w:val="105"/>
        </w:rPr>
        <w:t>6~ 8%</w:t>
      </w:r>
      <w:r>
        <w:rPr>
          <w:color w:val="363636"/>
          <w:w w:val="105"/>
        </w:rPr>
        <w:t>。</w:t>
      </w:r>
    </w:p>
    <w:p>
      <w:pPr>
        <w:pStyle w:val="BodyText"/>
        <w:spacing w:line="351" w:lineRule="exact"/>
        <w:ind w:left="1796"/>
      </w:pPr>
      <w:r>
        <w:rPr>
          <w:color w:val="242424"/>
          <w:w w:val="105"/>
        </w:rPr>
        <w:t>上述四种类型的硝酸绥类炸药的生产，有一个共同的特点，</w:t>
      </w:r>
    </w:p>
    <w:p>
      <w:pPr>
        <w:pStyle w:val="BodyText"/>
        <w:spacing w:line="312" w:lineRule="auto" w:before="111"/>
        <w:ind w:left="1186" w:right="761" w:firstLine="7"/>
      </w:pPr>
      <w:r>
        <w:rPr>
          <w:color w:val="363636"/>
          <w:w w:val="105"/>
        </w:rPr>
        <w:t>这就是要特别注意它的吸湿性和桔块性。在生产过程中</w:t>
      </w:r>
      <w:r>
        <w:rPr>
          <w:color w:val="131313"/>
          <w:w w:val="105"/>
        </w:rPr>
        <w:t>，</w:t>
      </w:r>
      <w:r>
        <w:rPr>
          <w:color w:val="363636"/>
          <w:w w:val="105"/>
        </w:rPr>
        <w:t>要桯常的保持室内干燥，适时通岚换气</w:t>
      </w:r>
      <w:r>
        <w:rPr>
          <w:color w:val="131313"/>
          <w:w w:val="105"/>
        </w:rPr>
        <w:t>，</w:t>
      </w:r>
      <w:r>
        <w:rPr>
          <w:color w:val="363636"/>
          <w:w w:val="105"/>
        </w:rPr>
        <w:t>室内溫度也不宜过高。</w:t>
      </w:r>
    </w:p>
    <w:p>
      <w:pPr>
        <w:tabs>
          <w:tab w:pos="2897" w:val="left" w:leader="none"/>
        </w:tabs>
        <w:spacing w:before="127"/>
        <w:ind w:left="1677" w:right="0" w:firstLine="0"/>
        <w:jc w:val="left"/>
        <w:rPr>
          <w:sz w:val="28"/>
        </w:rPr>
      </w:pPr>
      <w:r>
        <w:rPr>
          <w:color w:val="363636"/>
          <w:spacing w:val="27"/>
          <w:sz w:val="28"/>
        </w:rPr>
        <w:t>流</w:t>
      </w:r>
      <w:r>
        <w:rPr>
          <w:color w:val="363636"/>
          <w:spacing w:val="7"/>
          <w:sz w:val="28"/>
        </w:rPr>
        <w:t>程</w:t>
      </w:r>
      <w:r>
        <w:rPr>
          <w:rFonts w:ascii="Times New Roman" w:hAnsi="Times New Roman" w:eastAsia="Times New Roman"/>
          <w:color w:val="363636"/>
          <w:sz w:val="29"/>
        </w:rPr>
        <w:t>12</w:t>
        <w:tab/>
      </w:r>
      <w:r>
        <w:rPr>
          <w:color w:val="363636"/>
          <w:sz w:val="28"/>
        </w:rPr>
        <w:t>`｀笫</w:t>
      </w:r>
      <w:r>
        <w:rPr>
          <w:color w:val="363636"/>
          <w:spacing w:val="-159"/>
          <w:sz w:val="28"/>
        </w:rPr>
        <w:t>四</w:t>
      </w:r>
      <w:r>
        <w:rPr>
          <w:color w:val="363636"/>
          <w:sz w:val="28"/>
        </w:rPr>
        <w:t>类型</w:t>
      </w:r>
      <w:r>
        <w:rPr>
          <w:color w:val="363636"/>
          <w:spacing w:val="-95"/>
          <w:sz w:val="28"/>
        </w:rPr>
        <w:t> </w:t>
      </w:r>
      <w:r>
        <w:rPr>
          <w:color w:val="363636"/>
          <w:w w:val="85"/>
          <w:sz w:val="28"/>
        </w:rPr>
        <w:t>”</w:t>
      </w:r>
      <w:r>
        <w:rPr>
          <w:color w:val="363636"/>
          <w:spacing w:val="-93"/>
          <w:w w:val="85"/>
          <w:sz w:val="28"/>
        </w:rPr>
        <w:t> </w:t>
      </w:r>
      <w:r>
        <w:rPr>
          <w:color w:val="363636"/>
          <w:spacing w:val="17"/>
          <w:sz w:val="28"/>
        </w:rPr>
        <w:t>硝</w:t>
      </w:r>
      <w:r>
        <w:rPr>
          <w:color w:val="363636"/>
          <w:spacing w:val="46"/>
          <w:sz w:val="28"/>
        </w:rPr>
        <w:t>铁</w:t>
      </w:r>
      <w:r>
        <w:rPr>
          <w:color w:val="363636"/>
          <w:spacing w:val="40"/>
          <w:sz w:val="28"/>
        </w:rPr>
        <w:t>机</w:t>
      </w:r>
      <w:r>
        <w:rPr>
          <w:color w:val="363636"/>
          <w:spacing w:val="41"/>
          <w:sz w:val="28"/>
        </w:rPr>
        <w:t>油</w:t>
      </w:r>
      <w:r>
        <w:rPr>
          <w:color w:val="131313"/>
          <w:sz w:val="28"/>
        </w:rPr>
        <w:t>（</w:t>
      </w:r>
      <w:r>
        <w:rPr>
          <w:color w:val="131313"/>
          <w:spacing w:val="-113"/>
          <w:sz w:val="28"/>
        </w:rPr>
        <w:t> </w:t>
      </w:r>
      <w:r>
        <w:rPr>
          <w:color w:val="363636"/>
          <w:spacing w:val="56"/>
          <w:sz w:val="28"/>
        </w:rPr>
        <w:t>柴</w:t>
      </w:r>
      <w:r>
        <w:rPr>
          <w:color w:val="363636"/>
          <w:sz w:val="28"/>
        </w:rPr>
        <w:t>油）</w:t>
      </w:r>
      <w:r>
        <w:rPr>
          <w:color w:val="363636"/>
          <w:spacing w:val="-84"/>
          <w:sz w:val="28"/>
        </w:rPr>
        <w:t> </w:t>
      </w:r>
      <w:r>
        <w:rPr>
          <w:color w:val="363636"/>
          <w:spacing w:val="52"/>
          <w:sz w:val="28"/>
        </w:rPr>
        <w:t>炸</w:t>
      </w:r>
      <w:r>
        <w:rPr>
          <w:color w:val="363636"/>
          <w:sz w:val="28"/>
        </w:rPr>
        <w:t>药生</w:t>
      </w:r>
      <w:r>
        <w:rPr>
          <w:color w:val="363636"/>
          <w:spacing w:val="-78"/>
          <w:sz w:val="28"/>
        </w:rPr>
        <w:t> </w:t>
      </w:r>
      <w:r>
        <w:rPr>
          <w:color w:val="363636"/>
          <w:sz w:val="28"/>
        </w:rPr>
        <w:t>产工艺</w:t>
      </w:r>
      <w:r>
        <w:rPr>
          <w:color w:val="363636"/>
          <w:spacing w:val="-40"/>
          <w:sz w:val="28"/>
        </w:rPr>
        <w:t> </w:t>
      </w:r>
      <w:r>
        <w:rPr>
          <w:color w:val="363636"/>
          <w:sz w:val="28"/>
        </w:rPr>
        <w:t>流程</w:t>
      </w:r>
    </w:p>
    <w:p>
      <w:pPr>
        <w:pStyle w:val="BodyText"/>
        <w:spacing w:before="11"/>
        <w:rPr>
          <w:sz w:val="8"/>
        </w:rPr>
      </w:pPr>
    </w:p>
    <w:p>
      <w:pPr>
        <w:spacing w:before="70"/>
        <w:ind w:left="0" w:right="216" w:firstLine="0"/>
        <w:jc w:val="center"/>
        <w:rPr>
          <w:sz w:val="22"/>
        </w:rPr>
      </w:pPr>
      <w:r>
        <w:rPr/>
        <w:pict>
          <v:shape style="position:absolute;margin-left:154.74469pt;margin-top:3.248785pt;width:29.55pt;height:77.9pt;mso-position-horizontal-relative:page;mso-position-vertical-relative:paragraph;z-index:252582912" type="#_x0000_t202" filled="false" stroked="false">
            <v:textbox inset="0,0,0,0" style="layout-flow:vertical-ideographic">
              <w:txbxContent>
                <w:p>
                  <w:pPr>
                    <w:spacing w:line="180" w:lineRule="auto" w:before="0"/>
                    <w:ind w:left="20" w:right="0" w:firstLine="0"/>
                    <w:jc w:val="left"/>
                    <w:rPr>
                      <w:sz w:val="37"/>
                    </w:rPr>
                  </w:pPr>
                  <w:r>
                    <w:rPr>
                      <w:color w:val="494949"/>
                      <w:spacing w:val="-140"/>
                      <w:w w:val="100"/>
                      <w:position w:val="-16"/>
                      <w:sz w:val="37"/>
                    </w:rPr>
                    <w:t>油</w:t>
                  </w:r>
                  <w:r>
                    <w:rPr>
                      <w:color w:val="494949"/>
                      <w:spacing w:val="-152"/>
                      <w:w w:val="100"/>
                      <w:position w:val="-12"/>
                      <w:sz w:val="37"/>
                    </w:rPr>
                    <w:t>一</w:t>
                  </w:r>
                  <w:r>
                    <w:rPr>
                      <w:color w:val="494949"/>
                      <w:spacing w:val="-53"/>
                      <w:w w:val="100"/>
                      <w:position w:val="-17"/>
                      <w:sz w:val="37"/>
                    </w:rPr>
                    <w:t>备</w:t>
                  </w:r>
                  <w:r>
                    <w:rPr>
                      <w:color w:val="AAAAAA"/>
                      <w:spacing w:val="-101"/>
                      <w:w w:val="100"/>
                      <w:sz w:val="37"/>
                    </w:rPr>
                    <w:t>＿</w:t>
                  </w:r>
                  <w:r>
                    <w:rPr>
                      <w:color w:val="808080"/>
                      <w:spacing w:val="-266"/>
                      <w:w w:val="100"/>
                      <w:sz w:val="37"/>
                    </w:rPr>
                    <w:t>＿</w:t>
                  </w:r>
                  <w:r>
                    <w:rPr>
                      <w:color w:val="363636"/>
                      <w:w w:val="100"/>
                      <w:position w:val="-13"/>
                      <w:sz w:val="37"/>
                    </w:rPr>
                    <w:t>巴</w:t>
                  </w:r>
                </w:p>
              </w:txbxContent>
            </v:textbox>
            <w10:wrap type="none"/>
          </v:shape>
        </w:pict>
      </w:r>
      <w:r>
        <w:rPr/>
        <w:pict>
          <v:shape style="position:absolute;margin-left:104.128876pt;margin-top:3.071985pt;width:47.45pt;height:41pt;mso-position-horizontal-relative:page;mso-position-vertical-relative:paragraph;z-index:252588032" type="#_x0000_t202" filled="false" stroked="false">
            <v:textbox inset="0,0,0,0" style="layout-flow:vertical-ideographic">
              <w:txbxContent>
                <w:p>
                  <w:pPr>
                    <w:spacing w:line="108" w:lineRule="auto" w:before="0"/>
                    <w:ind w:left="41" w:right="0" w:firstLine="0"/>
                    <w:jc w:val="center"/>
                    <w:rPr>
                      <w:sz w:val="31"/>
                    </w:rPr>
                  </w:pPr>
                  <w:r>
                    <w:rPr>
                      <w:color w:val="494949"/>
                      <w:w w:val="100"/>
                      <w:sz w:val="31"/>
                    </w:rPr>
                    <w:t>一</w:t>
                  </w:r>
                </w:p>
                <w:p>
                  <w:pPr>
                    <w:spacing w:before="0"/>
                    <w:ind w:left="0" w:right="0" w:firstLine="0"/>
                    <w:jc w:val="center"/>
                    <w:rPr>
                      <w:sz w:val="50"/>
                    </w:rPr>
                  </w:pPr>
                  <w:r>
                    <w:rPr>
                      <w:color w:val="363636"/>
                      <w:spacing w:val="-224"/>
                      <w:w w:val="100"/>
                      <w:sz w:val="50"/>
                    </w:rPr>
                    <w:t>机</w:t>
                  </w:r>
                  <w:r>
                    <w:rPr>
                      <w:color w:val="595959"/>
                      <w:w w:val="100"/>
                      <w:sz w:val="50"/>
                    </w:rPr>
                    <w:t>了</w:t>
                  </w:r>
                </w:p>
              </w:txbxContent>
            </v:textbox>
            <w10:wrap type="none"/>
          </v:shape>
        </w:pict>
      </w:r>
      <w:r>
        <w:rPr/>
        <w:pict>
          <v:shape style="position:absolute;margin-left:227.796799pt;margin-top:19.713528pt;width:107.5pt;height:24.6pt;mso-position-horizontal-relative:page;mso-position-vertical-relative:paragraph;z-index:-269969408" type="#_x0000_t202" filled="false" stroked="false">
            <v:textbox inset="0,0,0,0">
              <w:txbxContent>
                <w:p>
                  <w:pPr>
                    <w:spacing w:line="492" w:lineRule="exact" w:before="0"/>
                    <w:ind w:left="0" w:right="0" w:firstLine="0"/>
                    <w:jc w:val="left"/>
                    <w:rPr>
                      <w:sz w:val="49"/>
                    </w:rPr>
                  </w:pPr>
                  <w:r>
                    <w:rPr>
                      <w:rFonts w:ascii="Arial" w:eastAsia="Arial"/>
                      <w:color w:val="363636"/>
                      <w:w w:val="75"/>
                      <w:sz w:val="14"/>
                    </w:rPr>
                    <w:t>1</w:t>
                  </w:r>
                  <w:r>
                    <w:rPr>
                      <w:color w:val="595959"/>
                      <w:sz w:val="49"/>
                    </w:rPr>
                    <w:t>飞石石门</w:t>
                  </w:r>
                </w:p>
              </w:txbxContent>
            </v:textbox>
            <w10:wrap type="none"/>
          </v:shape>
        </w:pict>
      </w:r>
      <w:r>
        <w:rPr>
          <w:color w:val="363636"/>
          <w:sz w:val="22"/>
        </w:rPr>
        <w:t>硝酸欱</w:t>
      </w:r>
    </w:p>
    <w:p>
      <w:pPr>
        <w:pStyle w:val="BodyText"/>
        <w:spacing w:before="6"/>
        <w:rPr>
          <w:sz w:val="28"/>
        </w:rPr>
      </w:pPr>
    </w:p>
    <w:p>
      <w:pPr>
        <w:spacing w:before="0"/>
        <w:ind w:left="967" w:right="735" w:firstLine="0"/>
        <w:jc w:val="center"/>
        <w:rPr>
          <w:sz w:val="19"/>
        </w:rPr>
      </w:pPr>
      <w:r>
        <w:rPr/>
        <w:pict>
          <v:shape style="position:absolute;margin-left:131.853348pt;margin-top:8.1526pt;width:22.7pt;height:41.1pt;mso-position-horizontal-relative:page;mso-position-vertical-relative:paragraph;z-index:252587008" type="#_x0000_t202" filled="false" stroked="false">
            <v:textbox inset="0,0,0,0" style="layout-flow:vertical-ideographic">
              <w:txbxContent>
                <w:p>
                  <w:pPr>
                    <w:spacing w:line="120" w:lineRule="auto" w:before="0"/>
                    <w:ind w:left="20" w:right="0" w:firstLine="0"/>
                    <w:jc w:val="left"/>
                    <w:rPr>
                      <w:sz w:val="49"/>
                    </w:rPr>
                  </w:pPr>
                  <w:r>
                    <w:rPr>
                      <w:color w:val="494949"/>
                      <w:w w:val="100"/>
                      <w:position w:val="-12"/>
                      <w:sz w:val="31"/>
                    </w:rPr>
                    <w:t>土</w:t>
                  </w:r>
                  <w:r>
                    <w:rPr>
                      <w:color w:val="494949"/>
                      <w:w w:val="100"/>
                      <w:sz w:val="49"/>
                    </w:rPr>
                    <w:t>r</w:t>
                  </w:r>
                </w:p>
              </w:txbxContent>
            </v:textbox>
            <w10:wrap type="none"/>
          </v:shape>
        </w:pict>
      </w:r>
      <w:r>
        <w:rPr>
          <w:color w:val="6D6D6D"/>
          <w:spacing w:val="-103"/>
          <w:w w:val="93"/>
          <w:sz w:val="19"/>
        </w:rPr>
        <w:t>．</w:t>
      </w:r>
      <w:r>
        <w:rPr>
          <w:color w:val="AAAAAA"/>
          <w:spacing w:val="-72"/>
          <w:w w:val="93"/>
          <w:sz w:val="19"/>
        </w:rPr>
        <w:t>．．</w:t>
      </w:r>
      <w:r>
        <w:rPr>
          <w:color w:val="AAAAAA"/>
          <w:spacing w:val="-55"/>
          <w:w w:val="34"/>
          <w:sz w:val="19"/>
        </w:rPr>
        <w:t>贮</w:t>
      </w:r>
      <w:r>
        <w:rPr>
          <w:color w:val="808080"/>
          <w:spacing w:val="-11"/>
          <w:w w:val="34"/>
          <w:sz w:val="19"/>
        </w:rPr>
        <w:t>一</w:t>
      </w:r>
      <w:r>
        <w:rPr>
          <w:color w:val="AAAAAA"/>
          <w:spacing w:val="12"/>
          <w:w w:val="34"/>
          <w:sz w:val="19"/>
        </w:rPr>
        <w:t>．</w:t>
      </w:r>
      <w:r>
        <w:rPr>
          <w:color w:val="AAAAAA"/>
          <w:w w:val="93"/>
          <w:sz w:val="19"/>
        </w:rPr>
        <w:t>．．</w:t>
      </w:r>
    </w:p>
    <w:p>
      <w:pPr>
        <w:spacing w:line="523" w:lineRule="exact" w:before="9"/>
        <w:ind w:left="939" w:right="735" w:firstLine="0"/>
        <w:jc w:val="center"/>
        <w:rPr>
          <w:sz w:val="48"/>
        </w:rPr>
      </w:pPr>
      <w:r>
        <w:rPr/>
        <w:pict>
          <v:shape style="position:absolute;margin-left:97.597717pt;margin-top:3.59529pt;width:37.1pt;height:84.75pt;mso-position-horizontal-relative:page;mso-position-vertical-relative:paragraph;z-index:252589056" type="#_x0000_t202" filled="false" stroked="false">
            <v:textbox inset="0,0,0,0" style="layout-flow:vertical-ideographic">
              <w:txbxContent>
                <w:p>
                  <w:pPr>
                    <w:spacing w:line="180" w:lineRule="auto" w:before="0"/>
                    <w:ind w:left="20" w:right="0" w:firstLine="0"/>
                    <w:jc w:val="left"/>
                    <w:rPr>
                      <w:sz w:val="40"/>
                    </w:rPr>
                  </w:pPr>
                  <w:r>
                    <w:rPr>
                      <w:color w:val="595959"/>
                      <w:spacing w:val="-297"/>
                      <w:w w:val="100"/>
                      <w:position w:val="-6"/>
                      <w:sz w:val="50"/>
                    </w:rPr>
                    <w:t>了</w:t>
                  </w:r>
                  <w:r>
                    <w:rPr>
                      <w:color w:val="909090"/>
                      <w:spacing w:val="-1"/>
                      <w:w w:val="100"/>
                      <w:position w:val="-11"/>
                      <w:sz w:val="40"/>
                    </w:rPr>
                    <w:t>-</w:t>
                  </w:r>
                  <w:r>
                    <w:rPr>
                      <w:color w:val="909090"/>
                      <w:spacing w:val="-224"/>
                      <w:w w:val="100"/>
                      <w:sz w:val="50"/>
                    </w:rPr>
                    <w:t>一</w:t>
                  </w:r>
                  <w:r>
                    <w:rPr>
                      <w:color w:val="363636"/>
                      <w:spacing w:val="-359"/>
                      <w:w w:val="100"/>
                      <w:position w:val="-5"/>
                      <w:sz w:val="50"/>
                    </w:rPr>
                    <w:t>称</w:t>
                  </w:r>
                  <w:r>
                    <w:rPr>
                      <w:color w:val="808080"/>
                      <w:spacing w:val="-276"/>
                      <w:w w:val="100"/>
                      <w:sz w:val="50"/>
                    </w:rPr>
                    <w:t>一</w:t>
                  </w:r>
                  <w:r>
                    <w:rPr>
                      <w:color w:val="AAAAAA"/>
                      <w:w w:val="100"/>
                      <w:position w:val="-24"/>
                      <w:sz w:val="40"/>
                    </w:rPr>
                    <w:t>．</w:t>
                  </w:r>
                </w:p>
              </w:txbxContent>
            </v:textbox>
            <w10:wrap type="none"/>
          </v:shape>
        </w:pict>
      </w:r>
      <w:r>
        <w:rPr/>
        <w:pict>
          <v:shape style="position:absolute;margin-left:309.463287pt;margin-top:7.733245pt;width:8.65pt;height:33.65pt;mso-position-horizontal-relative:page;mso-position-vertical-relative:paragraph;z-index:-269970432" type="#_x0000_t202" filled="false" stroked="false">
            <v:textbox inset="0,0,0,0">
              <w:txbxContent>
                <w:p>
                  <w:pPr>
                    <w:spacing w:line="672" w:lineRule="exact" w:before="0"/>
                    <w:ind w:left="0" w:right="0" w:firstLine="0"/>
                    <w:jc w:val="left"/>
                    <w:rPr>
                      <w:rFonts w:ascii="Arial"/>
                      <w:sz w:val="60"/>
                    </w:rPr>
                  </w:pPr>
                  <w:r>
                    <w:rPr>
                      <w:rFonts w:ascii="Arial"/>
                      <w:color w:val="909090"/>
                      <w:w w:val="103"/>
                      <w:sz w:val="60"/>
                    </w:rPr>
                    <w:t>I</w:t>
                  </w:r>
                </w:p>
              </w:txbxContent>
            </v:textbox>
            <w10:wrap type="none"/>
          </v:shape>
        </w:pict>
      </w:r>
      <w:r>
        <w:rPr>
          <w:color w:val="808080"/>
          <w:spacing w:val="-58"/>
          <w:w w:val="80"/>
          <w:sz w:val="48"/>
        </w:rPr>
        <w:t>厂</w:t>
      </w:r>
      <w:r>
        <w:rPr>
          <w:color w:val="494949"/>
          <w:spacing w:val="-33"/>
          <w:w w:val="80"/>
          <w:sz w:val="48"/>
        </w:rPr>
        <w:t>百了古言</w:t>
      </w:r>
    </w:p>
    <w:p>
      <w:pPr>
        <w:tabs>
          <w:tab w:pos="489" w:val="left" w:leader="none"/>
        </w:tabs>
        <w:spacing w:line="204" w:lineRule="exact" w:before="0"/>
        <w:ind w:left="0" w:right="121" w:firstLine="0"/>
        <w:jc w:val="center"/>
        <w:rPr>
          <w:sz w:val="26"/>
        </w:rPr>
      </w:pPr>
      <w:r>
        <w:rPr>
          <w:color w:val="595959"/>
          <w:w w:val="95"/>
          <w:sz w:val="26"/>
        </w:rPr>
        <w:t>—</w:t>
        <w:tab/>
      </w:r>
      <w:r>
        <w:rPr>
          <w:color w:val="363636"/>
          <w:spacing w:val="22"/>
          <w:w w:val="95"/>
          <w:sz w:val="26"/>
        </w:rPr>
        <w:t>飞</w:t>
      </w:r>
      <w:r>
        <w:rPr>
          <w:color w:val="909090"/>
          <w:w w:val="95"/>
          <w:sz w:val="26"/>
        </w:rPr>
        <w:t>·—</w:t>
      </w:r>
    </w:p>
    <w:p>
      <w:pPr>
        <w:spacing w:line="404" w:lineRule="exact" w:before="0"/>
        <w:ind w:left="1041" w:right="735" w:firstLine="0"/>
        <w:jc w:val="center"/>
        <w:rPr>
          <w:rFonts w:ascii="Times New Roman" w:eastAsia="Times New Roman"/>
          <w:sz w:val="65"/>
        </w:rPr>
      </w:pPr>
      <w:r>
        <w:rPr/>
        <w:pict>
          <v:shape style="position:absolute;margin-left:142.147903pt;margin-top:6.298638pt;width:35.75pt;height:26.6pt;mso-position-horizontal-relative:page;mso-position-vertical-relative:paragraph;z-index:252585984" type="#_x0000_t202" filled="false" stroked="false">
            <v:textbox inset="0,0,0,0" style="layout-flow:vertical-ideographic">
              <w:txbxContent>
                <w:p>
                  <w:pPr>
                    <w:spacing w:line="36" w:lineRule="auto" w:before="0"/>
                    <w:ind w:left="116" w:right="0" w:firstLine="0"/>
                    <w:jc w:val="left"/>
                    <w:rPr>
                      <w:sz w:val="37"/>
                    </w:rPr>
                  </w:pPr>
                  <w:r>
                    <w:rPr>
                      <w:color w:val="595959"/>
                      <w:w w:val="100"/>
                      <w:sz w:val="37"/>
                    </w:rPr>
                    <w:t>色</w:t>
                  </w:r>
                </w:p>
                <w:p>
                  <w:pPr>
                    <w:spacing w:before="0"/>
                    <w:ind w:left="20" w:right="0" w:firstLine="0"/>
                    <w:jc w:val="left"/>
                    <w:rPr>
                      <w:sz w:val="49"/>
                    </w:rPr>
                  </w:pPr>
                  <w:r>
                    <w:rPr>
                      <w:color w:val="909090"/>
                      <w:w w:val="100"/>
                      <w:sz w:val="49"/>
                    </w:rPr>
                    <w:t>­</w:t>
                  </w:r>
                </w:p>
              </w:txbxContent>
            </v:textbox>
            <w10:wrap type="none"/>
          </v:shape>
        </w:pict>
      </w:r>
      <w:r>
        <w:rPr>
          <w:rFonts w:ascii="Arial" w:eastAsia="Arial"/>
          <w:color w:val="363636"/>
          <w:w w:val="120"/>
          <w:position w:val="-14"/>
          <w:sz w:val="59"/>
        </w:rPr>
        <w:t>I </w:t>
      </w:r>
      <w:r>
        <w:rPr>
          <w:color w:val="363636"/>
          <w:w w:val="120"/>
          <w:sz w:val="22"/>
        </w:rPr>
        <w:t>硝兹于燥 </w:t>
      </w:r>
      <w:r>
        <w:rPr>
          <w:rFonts w:ascii="Times New Roman" w:eastAsia="Times New Roman"/>
          <w:color w:val="363636"/>
          <w:position w:val="-14"/>
          <w:sz w:val="65"/>
        </w:rPr>
        <w:t>I</w:t>
      </w:r>
    </w:p>
    <w:p>
      <w:pPr>
        <w:tabs>
          <w:tab w:pos="1840" w:val="left" w:leader="none"/>
        </w:tabs>
        <w:spacing w:line="204" w:lineRule="exact" w:before="0"/>
        <w:ind w:left="348" w:right="0" w:firstLine="0"/>
        <w:jc w:val="center"/>
        <w:rPr>
          <w:sz w:val="35"/>
        </w:rPr>
      </w:pPr>
      <w:r>
        <w:rPr>
          <w:color w:val="909090"/>
          <w:spacing w:val="-174"/>
          <w:w w:val="110"/>
          <w:sz w:val="29"/>
        </w:rPr>
        <w:t>一</w:t>
      </w:r>
      <w:r>
        <w:rPr>
          <w:color w:val="AAAAAA"/>
          <w:spacing w:val="-52"/>
          <w:w w:val="85"/>
          <w:sz w:val="29"/>
        </w:rPr>
        <w:t>·</w:t>
      </w:r>
      <w:r>
        <w:rPr>
          <w:color w:val="909090"/>
          <w:w w:val="85"/>
          <w:sz w:val="29"/>
        </w:rPr>
        <w:t>一</w:t>
      </w:r>
      <w:r>
        <w:rPr>
          <w:color w:val="909090"/>
          <w:spacing w:val="-37"/>
          <w:w w:val="85"/>
          <w:sz w:val="29"/>
        </w:rPr>
        <w:t> </w:t>
      </w:r>
      <w:r>
        <w:rPr>
          <w:rFonts w:ascii="Times New Roman" w:hAnsi="Times New Roman" w:eastAsia="Times New Roman"/>
          <w:color w:val="363636"/>
          <w:w w:val="85"/>
          <w:sz w:val="35"/>
        </w:rPr>
        <w:t>l</w:t>
      </w:r>
      <w:r>
        <w:rPr>
          <w:rFonts w:ascii="Times New Roman" w:hAnsi="Times New Roman" w:eastAsia="Times New Roman"/>
          <w:color w:val="363636"/>
          <w:spacing w:val="-50"/>
          <w:w w:val="85"/>
          <w:sz w:val="35"/>
        </w:rPr>
        <w:t> </w:t>
      </w:r>
      <w:r>
        <w:rPr>
          <w:color w:val="909090"/>
          <w:w w:val="85"/>
          <w:sz w:val="35"/>
        </w:rPr>
        <w:t>—</w:t>
        <w:tab/>
        <w:t>`</w:t>
      </w:r>
    </w:p>
    <w:p>
      <w:pPr>
        <w:spacing w:line="585" w:lineRule="exact" w:before="0"/>
        <w:ind w:left="4514" w:right="0" w:firstLine="0"/>
        <w:jc w:val="left"/>
        <w:rPr>
          <w:sz w:val="21"/>
        </w:rPr>
      </w:pPr>
      <w:r>
        <w:rPr/>
        <w:pict>
          <v:shape style="position:absolute;margin-left:308.709015pt;margin-top:5.26850pt;width:8.65pt;height:33.65pt;mso-position-horizontal-relative:page;mso-position-vertical-relative:paragraph;z-index:252593152" type="#_x0000_t202" filled="false" stroked="false">
            <v:textbox inset="0,0,0,0">
              <w:txbxContent>
                <w:p>
                  <w:pPr>
                    <w:spacing w:line="672" w:lineRule="exact" w:before="0"/>
                    <w:ind w:left="0" w:right="0" w:firstLine="0"/>
                    <w:jc w:val="left"/>
                    <w:rPr>
                      <w:rFonts w:ascii="Arial"/>
                      <w:sz w:val="60"/>
                    </w:rPr>
                  </w:pPr>
                  <w:r>
                    <w:rPr>
                      <w:rFonts w:ascii="Arial"/>
                      <w:color w:val="363636"/>
                      <w:w w:val="103"/>
                      <w:sz w:val="60"/>
                    </w:rPr>
                    <w:t>I</w:t>
                  </w:r>
                </w:p>
              </w:txbxContent>
            </v:textbox>
            <w10:wrap type="none"/>
          </v:shape>
        </w:pict>
      </w:r>
      <w:r>
        <w:rPr>
          <w:rFonts w:ascii="Arial" w:eastAsia="Arial"/>
          <w:color w:val="6D6D6D"/>
          <w:w w:val="105"/>
          <w:sz w:val="60"/>
        </w:rPr>
        <w:t>I </w:t>
      </w:r>
      <w:r>
        <w:rPr>
          <w:color w:val="363636"/>
          <w:w w:val="105"/>
          <w:sz w:val="21"/>
        </w:rPr>
        <w:t>硝 绥 细 碎</w:t>
      </w:r>
    </w:p>
    <w:p>
      <w:pPr>
        <w:spacing w:line="303" w:lineRule="exact" w:before="0"/>
        <w:ind w:left="4576" w:right="0" w:firstLine="0"/>
        <w:jc w:val="left"/>
        <w:rPr>
          <w:rFonts w:ascii="Arial" w:hAnsi="Arial"/>
          <w:sz w:val="34"/>
        </w:rPr>
      </w:pPr>
      <w:r>
        <w:rPr>
          <w:rFonts w:ascii="Arial" w:hAnsi="Arial"/>
          <w:color w:val="C1C1C1"/>
          <w:w w:val="105"/>
          <w:sz w:val="34"/>
        </w:rPr>
        <w:t>·</w:t>
      </w:r>
      <w:r>
        <w:rPr>
          <w:rFonts w:ascii="Arial" w:hAnsi="Arial"/>
          <w:color w:val="808080"/>
          <w:w w:val="105"/>
          <w:sz w:val="34"/>
        </w:rPr>
        <w:t>--i</w:t>
      </w:r>
    </w:p>
    <w:p>
      <w:pPr>
        <w:spacing w:after="0" w:line="303" w:lineRule="exact"/>
        <w:jc w:val="left"/>
        <w:rPr>
          <w:rFonts w:ascii="Arial" w:hAnsi="Arial"/>
          <w:sz w:val="34"/>
        </w:rPr>
        <w:sectPr>
          <w:pgSz w:w="10520" w:h="17040"/>
          <w:pgMar w:top="1060" w:bottom="280" w:left="0" w:right="0"/>
        </w:sectPr>
      </w:pPr>
    </w:p>
    <w:p>
      <w:pPr>
        <w:spacing w:line="485" w:lineRule="exact" w:before="68"/>
        <w:ind w:left="0" w:right="135" w:firstLine="0"/>
        <w:jc w:val="right"/>
        <w:rPr>
          <w:sz w:val="19"/>
        </w:rPr>
      </w:pPr>
      <w:r>
        <w:rPr/>
        <w:pict>
          <v:shape style="position:absolute;margin-left:267.071686pt;margin-top:21.605227pt;width:2.65pt;height:11.7pt;mso-position-horizontal-relative:page;mso-position-vertical-relative:paragraph;z-index:-269968384" type="#_x0000_t202" filled="false" stroked="false">
            <v:textbox inset="0,0,0,0">
              <w:txbxContent>
                <w:p>
                  <w:pPr>
                    <w:spacing w:line="233" w:lineRule="exact" w:before="0"/>
                    <w:ind w:left="0" w:right="0" w:firstLine="0"/>
                    <w:jc w:val="left"/>
                    <w:rPr>
                      <w:rFonts w:ascii="Times New Roman"/>
                      <w:sz w:val="21"/>
                    </w:rPr>
                  </w:pPr>
                  <w:r>
                    <w:rPr>
                      <w:rFonts w:ascii="Times New Roman"/>
                      <w:color w:val="363636"/>
                      <w:w w:val="89"/>
                      <w:sz w:val="21"/>
                    </w:rPr>
                    <w:t>j</w:t>
                  </w:r>
                </w:p>
              </w:txbxContent>
            </v:textbox>
            <w10:wrap type="none"/>
          </v:shape>
        </w:pict>
      </w:r>
      <w:r>
        <w:rPr>
          <w:rFonts w:ascii="Arial" w:hAnsi="Arial" w:eastAsia="Arial"/>
          <w:color w:val="131313"/>
          <w:w w:val="10"/>
          <w:sz w:val="46"/>
        </w:rPr>
        <w:t>|</w:t>
      </w:r>
      <w:r>
        <w:rPr>
          <w:rFonts w:ascii="Arial" w:hAnsi="Arial" w:eastAsia="Arial"/>
          <w:color w:val="131313"/>
          <w:spacing w:val="26"/>
          <w:sz w:val="46"/>
        </w:rPr>
        <w:t> </w:t>
      </w:r>
      <w:r>
        <w:rPr>
          <w:rFonts w:ascii="Arial" w:hAnsi="Arial" w:eastAsia="Arial"/>
          <w:color w:val="C1C1C1"/>
          <w:w w:val="10"/>
          <w:sz w:val="46"/>
        </w:rPr>
        <w:t>·</w:t>
      </w:r>
      <w:r>
        <w:rPr>
          <w:rFonts w:ascii="Arial" w:hAnsi="Arial" w:eastAsia="Arial"/>
          <w:color w:val="C1C1C1"/>
          <w:spacing w:val="-53"/>
          <w:sz w:val="46"/>
        </w:rPr>
        <w:t> </w:t>
      </w:r>
      <w:r>
        <w:rPr>
          <w:rFonts w:ascii="Arial" w:hAnsi="Arial" w:eastAsia="Arial"/>
          <w:color w:val="C1C1C1"/>
          <w:spacing w:val="40"/>
          <w:w w:val="10"/>
          <w:sz w:val="46"/>
        </w:rPr>
        <w:t>·</w:t>
      </w:r>
      <w:r>
        <w:rPr>
          <w:color w:val="C1C1C1"/>
          <w:w w:val="10"/>
          <w:sz w:val="19"/>
        </w:rPr>
        <w:t>·</w:t>
      </w:r>
      <w:r>
        <w:rPr>
          <w:color w:val="C1C1C1"/>
          <w:spacing w:val="-13"/>
          <w:sz w:val="19"/>
        </w:rPr>
        <w:t> </w:t>
      </w:r>
      <w:r>
        <w:rPr>
          <w:color w:val="595959"/>
          <w:w w:val="10"/>
          <w:sz w:val="19"/>
        </w:rPr>
        <w:t>巴</w:t>
      </w:r>
      <w:r>
        <w:rPr>
          <w:color w:val="595959"/>
          <w:spacing w:val="-11"/>
          <w:sz w:val="19"/>
        </w:rPr>
        <w:t>  </w:t>
      </w:r>
      <w:r>
        <w:rPr>
          <w:color w:val="C1C1C1"/>
          <w:w w:val="10"/>
          <w:sz w:val="19"/>
        </w:rPr>
        <w:t>．</w:t>
      </w:r>
      <w:r>
        <w:rPr>
          <w:color w:val="C1C1C1"/>
          <w:spacing w:val="-43"/>
          <w:sz w:val="19"/>
        </w:rPr>
        <w:t> </w:t>
      </w:r>
      <w:r>
        <w:rPr>
          <w:color w:val="C1C1C1"/>
          <w:w w:val="64"/>
          <w:sz w:val="19"/>
        </w:rPr>
        <w:t>～</w:t>
      </w:r>
      <w:r>
        <w:rPr>
          <w:color w:val="C1C1C1"/>
          <w:spacing w:val="-10"/>
          <w:sz w:val="19"/>
        </w:rPr>
        <w:t> </w:t>
      </w:r>
      <w:r>
        <w:rPr>
          <w:color w:val="808080"/>
          <w:spacing w:val="-70"/>
          <w:w w:val="193"/>
          <w:sz w:val="19"/>
        </w:rPr>
        <w:t>－</w:t>
      </w:r>
      <w:r>
        <w:rPr>
          <w:color w:val="C1C1C1"/>
          <w:spacing w:val="-25"/>
          <w:w w:val="96"/>
          <w:sz w:val="19"/>
        </w:rPr>
        <w:t>．．</w:t>
      </w:r>
      <w:r>
        <w:rPr>
          <w:color w:val="494949"/>
          <w:w w:val="96"/>
          <w:sz w:val="19"/>
        </w:rPr>
        <w:t>空</w:t>
      </w:r>
      <w:r>
        <w:rPr>
          <w:color w:val="494949"/>
          <w:spacing w:val="-46"/>
          <w:sz w:val="19"/>
        </w:rPr>
        <w:t> </w:t>
      </w:r>
      <w:r>
        <w:rPr>
          <w:color w:val="909090"/>
          <w:spacing w:val="-43"/>
          <w:w w:val="96"/>
          <w:sz w:val="19"/>
        </w:rPr>
        <w:t>”</w:t>
      </w:r>
      <w:r>
        <w:rPr>
          <w:color w:val="494949"/>
          <w:w w:val="89"/>
          <w:sz w:val="19"/>
        </w:rPr>
        <w:t>]</w:t>
      </w:r>
    </w:p>
    <w:p>
      <w:pPr>
        <w:tabs>
          <w:tab w:pos="5746" w:val="left" w:leader="none"/>
        </w:tabs>
        <w:spacing w:line="588" w:lineRule="exact" w:before="0"/>
        <w:ind w:left="4494" w:right="0" w:firstLine="0"/>
        <w:jc w:val="center"/>
        <w:rPr>
          <w:rFonts w:ascii="Arial" w:eastAsia="Arial"/>
          <w:sz w:val="60"/>
        </w:rPr>
      </w:pPr>
      <w:r>
        <w:rPr>
          <w:rFonts w:ascii="Arial" w:eastAsia="Arial"/>
          <w:color w:val="494949"/>
          <w:w w:val="105"/>
          <w:sz w:val="60"/>
        </w:rPr>
        <w:t>I</w:t>
      </w:r>
      <w:r>
        <w:rPr>
          <w:rFonts w:ascii="Arial" w:eastAsia="Arial"/>
          <w:color w:val="494949"/>
          <w:spacing w:val="-31"/>
          <w:w w:val="105"/>
          <w:sz w:val="60"/>
        </w:rPr>
        <w:t> </w:t>
      </w:r>
      <w:r>
        <w:rPr>
          <w:color w:val="494949"/>
          <w:w w:val="105"/>
          <w:sz w:val="21"/>
        </w:rPr>
        <w:t>称</w:t>
        <w:tab/>
        <w:t>觉</w:t>
      </w:r>
      <w:r>
        <w:rPr>
          <w:color w:val="494949"/>
          <w:spacing w:val="76"/>
          <w:w w:val="105"/>
          <w:sz w:val="21"/>
        </w:rPr>
        <w:t> </w:t>
      </w:r>
      <w:r>
        <w:rPr>
          <w:rFonts w:ascii="Arial" w:eastAsia="Arial"/>
          <w:color w:val="494949"/>
          <w:w w:val="105"/>
          <w:sz w:val="60"/>
        </w:rPr>
        <w:t>l</w:t>
      </w:r>
    </w:p>
    <w:p>
      <w:pPr>
        <w:tabs>
          <w:tab w:pos="5231" w:val="left" w:leader="none"/>
        </w:tabs>
        <w:spacing w:line="536" w:lineRule="exact" w:before="0"/>
        <w:ind w:left="2805" w:right="0" w:firstLine="0"/>
        <w:jc w:val="left"/>
        <w:rPr>
          <w:sz w:val="53"/>
        </w:rPr>
      </w:pPr>
      <w:r>
        <w:rPr>
          <w:strike/>
          <w:color w:val="6D6D6D"/>
          <w:w w:val="100"/>
          <w:sz w:val="53"/>
        </w:rPr>
        <w:t> </w:t>
      </w:r>
      <w:r>
        <w:rPr>
          <w:strike/>
          <w:color w:val="6D6D6D"/>
          <w:sz w:val="53"/>
        </w:rPr>
        <w:tab/>
      </w:r>
      <w:r>
        <w:rPr>
          <w:strike/>
          <w:color w:val="6D6D6D"/>
          <w:w w:val="90"/>
          <w:sz w:val="53"/>
        </w:rPr>
        <w:t>｝</w:t>
      </w:r>
    </w:p>
    <w:p>
      <w:pPr>
        <w:tabs>
          <w:tab w:pos="6156" w:val="left" w:leader="none"/>
        </w:tabs>
        <w:spacing w:line="551" w:lineRule="exact" w:before="0"/>
        <w:ind w:left="4511" w:right="0" w:firstLine="0"/>
        <w:jc w:val="center"/>
        <w:rPr>
          <w:rFonts w:ascii="Arial" w:eastAsia="Arial"/>
          <w:sz w:val="60"/>
        </w:rPr>
      </w:pPr>
      <w:r>
        <w:rPr>
          <w:rFonts w:ascii="Arial" w:eastAsia="Arial"/>
          <w:color w:val="363636"/>
          <w:spacing w:val="-46"/>
          <w:w w:val="95"/>
          <w:sz w:val="60"/>
        </w:rPr>
        <w:t>I</w:t>
      </w:r>
      <w:r>
        <w:rPr>
          <w:color w:val="595959"/>
          <w:w w:val="95"/>
          <w:sz w:val="38"/>
        </w:rPr>
        <w:t>上</w:t>
        <w:tab/>
      </w:r>
      <w:r>
        <w:rPr>
          <w:rFonts w:ascii="Arial" w:eastAsia="Arial"/>
          <w:color w:val="595959"/>
          <w:spacing w:val="-14"/>
          <w:w w:val="95"/>
          <w:sz w:val="60"/>
        </w:rPr>
        <w:t>I</w:t>
      </w:r>
    </w:p>
    <w:p>
      <w:pPr>
        <w:tabs>
          <w:tab w:pos="5767" w:val="left" w:leader="none"/>
        </w:tabs>
        <w:spacing w:line="577" w:lineRule="exact" w:before="0"/>
        <w:ind w:left="4517" w:right="0" w:firstLine="0"/>
        <w:jc w:val="center"/>
        <w:rPr>
          <w:rFonts w:ascii="Arial" w:eastAsia="Arial"/>
          <w:sz w:val="59"/>
        </w:rPr>
      </w:pPr>
      <w:r>
        <w:rPr>
          <w:rFonts w:ascii="Arial" w:eastAsia="Arial"/>
          <w:color w:val="595959"/>
          <w:w w:val="105"/>
          <w:sz w:val="59"/>
        </w:rPr>
        <w:t>l</w:t>
      </w:r>
      <w:r>
        <w:rPr>
          <w:rFonts w:ascii="Arial" w:eastAsia="Arial"/>
          <w:color w:val="595959"/>
          <w:spacing w:val="-9"/>
          <w:w w:val="105"/>
          <w:sz w:val="59"/>
        </w:rPr>
        <w:t> </w:t>
      </w:r>
      <w:r>
        <w:rPr>
          <w:color w:val="363636"/>
          <w:w w:val="105"/>
          <w:sz w:val="22"/>
        </w:rPr>
        <w:t>称</w:t>
        <w:tab/>
        <w:t>鱼</w:t>
      </w:r>
      <w:r>
        <w:rPr>
          <w:color w:val="363636"/>
          <w:spacing w:val="82"/>
          <w:w w:val="105"/>
          <w:sz w:val="22"/>
        </w:rPr>
        <w:t> </w:t>
      </w:r>
      <w:r>
        <w:rPr>
          <w:rFonts w:ascii="Arial" w:eastAsia="Arial"/>
          <w:color w:val="363636"/>
          <w:spacing w:val="-19"/>
          <w:w w:val="105"/>
          <w:sz w:val="59"/>
        </w:rPr>
        <w:t>l</w:t>
      </w:r>
    </w:p>
    <w:p>
      <w:pPr>
        <w:spacing w:line="134" w:lineRule="auto" w:before="24"/>
        <w:ind w:left="4370" w:right="0" w:firstLine="0"/>
        <w:jc w:val="center"/>
        <w:rPr>
          <w:rFonts w:ascii="Arial"/>
          <w:sz w:val="32"/>
        </w:rPr>
      </w:pPr>
      <w:r>
        <w:rPr>
          <w:rFonts w:ascii="Arial"/>
          <w:color w:val="242424"/>
          <w:spacing w:val="-139"/>
          <w:w w:val="64"/>
          <w:position w:val="-28"/>
          <w:sz w:val="48"/>
        </w:rPr>
        <w:t>+</w:t>
      </w:r>
      <w:r>
        <w:rPr>
          <w:rFonts w:ascii="Arial"/>
          <w:color w:val="6D6D6D"/>
          <w:w w:val="108"/>
          <w:sz w:val="32"/>
        </w:rPr>
        <w:t>I</w:t>
      </w:r>
    </w:p>
    <w:p>
      <w:pPr>
        <w:tabs>
          <w:tab w:pos="4798" w:val="left" w:leader="none"/>
          <w:tab w:pos="6172" w:val="left" w:leader="none"/>
        </w:tabs>
        <w:spacing w:before="152"/>
        <w:ind w:left="4482" w:right="0" w:firstLine="0"/>
        <w:jc w:val="center"/>
        <w:rPr>
          <w:rFonts w:ascii="Arial" w:eastAsia="Arial"/>
          <w:sz w:val="21"/>
        </w:rPr>
      </w:pPr>
      <w:r>
        <w:rPr>
          <w:color w:val="363636"/>
          <w:w w:val="95"/>
          <w:sz w:val="23"/>
        </w:rPr>
        <w:t>|</w:t>
        <w:tab/>
        <w:t>装 入</w:t>
      </w:r>
      <w:r>
        <w:rPr>
          <w:color w:val="363636"/>
          <w:spacing w:val="26"/>
          <w:w w:val="95"/>
          <w:sz w:val="23"/>
        </w:rPr>
        <w:t> </w:t>
      </w:r>
      <w:r>
        <w:rPr>
          <w:color w:val="363636"/>
          <w:spacing w:val="59"/>
          <w:sz w:val="23"/>
        </w:rPr>
        <w:t>药</w:t>
      </w:r>
      <w:r>
        <w:rPr>
          <w:color w:val="363636"/>
          <w:sz w:val="23"/>
        </w:rPr>
        <w:t>袋</w:t>
        <w:tab/>
      </w:r>
      <w:r>
        <w:rPr>
          <w:rFonts w:ascii="Arial" w:eastAsia="Arial"/>
          <w:color w:val="131313"/>
          <w:w w:val="95"/>
          <w:sz w:val="21"/>
        </w:rPr>
        <w:t>1</w:t>
      </w:r>
    </w:p>
    <w:p>
      <w:pPr>
        <w:pStyle w:val="BodyText"/>
        <w:rPr>
          <w:rFonts w:ascii="Arial"/>
          <w:sz w:val="36"/>
        </w:rPr>
      </w:pPr>
      <w:r>
        <w:rPr/>
        <w:br w:type="column"/>
      </w:r>
      <w:r>
        <w:rPr>
          <w:rFonts w:ascii="Arial"/>
          <w:sz w:val="36"/>
        </w:rPr>
      </w:r>
    </w:p>
    <w:p>
      <w:pPr>
        <w:pStyle w:val="BodyText"/>
        <w:rPr>
          <w:rFonts w:ascii="Arial"/>
          <w:sz w:val="36"/>
        </w:rPr>
      </w:pPr>
    </w:p>
    <w:p>
      <w:pPr>
        <w:pStyle w:val="BodyText"/>
        <w:rPr>
          <w:rFonts w:ascii="Arial"/>
          <w:sz w:val="36"/>
        </w:rPr>
      </w:pPr>
    </w:p>
    <w:p>
      <w:pPr>
        <w:pStyle w:val="BodyText"/>
        <w:rPr>
          <w:rFonts w:ascii="Arial"/>
          <w:sz w:val="36"/>
        </w:rPr>
      </w:pPr>
    </w:p>
    <w:p>
      <w:pPr>
        <w:pStyle w:val="BodyText"/>
        <w:rPr>
          <w:rFonts w:ascii="Arial"/>
          <w:sz w:val="36"/>
        </w:rPr>
      </w:pPr>
    </w:p>
    <w:p>
      <w:pPr>
        <w:spacing w:before="227"/>
        <w:ind w:left="930" w:right="0" w:firstLine="0"/>
        <w:jc w:val="left"/>
        <w:rPr>
          <w:sz w:val="21"/>
        </w:rPr>
      </w:pPr>
      <w:r>
        <w:rPr>
          <w:color w:val="363636"/>
          <w:spacing w:val="19"/>
          <w:sz w:val="37"/>
        </w:rPr>
        <w:t>飞 </w:t>
      </w:r>
      <w:r>
        <w:rPr>
          <w:color w:val="494949"/>
          <w:spacing w:val="-59"/>
          <w:sz w:val="37"/>
          <w:vertAlign w:val="subscript"/>
        </w:rPr>
        <w:t>袋 </w:t>
      </w:r>
      <w:r>
        <w:rPr>
          <w:color w:val="363636"/>
          <w:spacing w:val="56"/>
          <w:sz w:val="37"/>
          <w:vertAlign w:val="subscript"/>
        </w:rPr>
        <w:t>准</w:t>
      </w:r>
      <w:r>
        <w:rPr>
          <w:color w:val="363636"/>
          <w:sz w:val="21"/>
          <w:vertAlign w:val="baseline"/>
        </w:rPr>
        <w:t>备</w:t>
      </w:r>
    </w:p>
    <w:p>
      <w:pPr>
        <w:spacing w:after="0"/>
        <w:jc w:val="left"/>
        <w:rPr>
          <w:sz w:val="21"/>
        </w:rPr>
        <w:sectPr>
          <w:type w:val="continuous"/>
          <w:pgSz w:w="10520" w:h="17040"/>
          <w:pgMar w:top="1620" w:bottom="280" w:left="0" w:right="0"/>
          <w:cols w:num="2" w:equalWidth="0">
            <w:col w:w="6335" w:space="40"/>
            <w:col w:w="4145"/>
          </w:cols>
        </w:sectPr>
      </w:pPr>
    </w:p>
    <w:p>
      <w:pPr>
        <w:pStyle w:val="BodyText"/>
        <w:rPr>
          <w:sz w:val="20"/>
        </w:rPr>
      </w:pPr>
    </w:p>
    <w:p>
      <w:pPr>
        <w:tabs>
          <w:tab w:pos="1328" w:val="left" w:leader="none"/>
        </w:tabs>
        <w:spacing w:before="217"/>
        <w:ind w:left="483" w:right="0" w:firstLine="0"/>
        <w:jc w:val="center"/>
        <w:rPr>
          <w:sz w:val="29"/>
        </w:rPr>
      </w:pPr>
      <w:r>
        <w:rPr>
          <w:rFonts w:ascii="Arial" w:hAnsi="Arial" w:eastAsia="Arial"/>
          <w:color w:val="131313"/>
          <w:w w:val="105"/>
          <w:sz w:val="29"/>
        </w:rPr>
        <w:t>§</w:t>
      </w:r>
      <w:r>
        <w:rPr>
          <w:rFonts w:ascii="Arial" w:hAnsi="Arial" w:eastAsia="Arial"/>
          <w:color w:val="131313"/>
          <w:spacing w:val="-21"/>
          <w:w w:val="105"/>
          <w:sz w:val="29"/>
        </w:rPr>
        <w:t> </w:t>
      </w:r>
      <w:r>
        <w:rPr>
          <w:rFonts w:ascii="Times New Roman" w:hAnsi="Times New Roman" w:eastAsia="Times New Roman"/>
          <w:color w:val="131313"/>
          <w:w w:val="105"/>
          <w:sz w:val="28"/>
        </w:rPr>
        <w:t>11</w:t>
        <w:tab/>
      </w:r>
      <w:r>
        <w:rPr>
          <w:color w:val="131313"/>
          <w:w w:val="105"/>
          <w:sz w:val="29"/>
        </w:rPr>
        <w:t>爆破药包装药</w:t>
      </w:r>
    </w:p>
    <w:p>
      <w:pPr>
        <w:pStyle w:val="BodyText"/>
        <w:spacing w:before="9"/>
        <w:rPr>
          <w:sz w:val="22"/>
        </w:rPr>
      </w:pPr>
    </w:p>
    <w:p>
      <w:pPr>
        <w:pStyle w:val="BodyText"/>
        <w:ind w:left="1754"/>
      </w:pPr>
      <w:r>
        <w:rPr>
          <w:color w:val="242424"/>
          <w:w w:val="105"/>
        </w:rPr>
        <w:t>邓事燥破中常用的炸药药包重 批为 </w:t>
      </w:r>
      <w:r>
        <w:rPr>
          <w:rFonts w:ascii="Times New Roman" w:eastAsia="Times New Roman"/>
          <w:color w:val="242424"/>
          <w:w w:val="105"/>
        </w:rPr>
        <w:t>0. 5 </w:t>
      </w:r>
      <w:r>
        <w:rPr>
          <w:color w:val="242424"/>
          <w:w w:val="105"/>
        </w:rPr>
        <w:t>公斤、 </w:t>
      </w:r>
      <w:r>
        <w:rPr>
          <w:rFonts w:ascii="Times New Roman" w:eastAsia="Times New Roman"/>
          <w:color w:val="242424"/>
          <w:w w:val="105"/>
        </w:rPr>
        <w:t>1 </w:t>
      </w:r>
      <w:r>
        <w:rPr>
          <w:color w:val="242424"/>
          <w:w w:val="105"/>
        </w:rPr>
        <w:t>公斤、 </w:t>
      </w:r>
      <w:r>
        <w:rPr>
          <w:rFonts w:ascii="Times New Roman" w:eastAsia="Times New Roman"/>
          <w:color w:val="242424"/>
          <w:w w:val="105"/>
        </w:rPr>
        <w:t>2 </w:t>
      </w:r>
      <w:r>
        <w:rPr>
          <w:color w:val="242424"/>
          <w:w w:val="105"/>
        </w:rPr>
        <w:t>公</w:t>
      </w:r>
    </w:p>
    <w:p>
      <w:pPr>
        <w:pStyle w:val="BodyText"/>
        <w:spacing w:line="331" w:lineRule="auto" w:before="110"/>
        <w:ind w:left="1131" w:right="589" w:hanging="22"/>
      </w:pPr>
      <w:r>
        <w:rPr/>
        <w:pict>
          <v:shape style="position:absolute;margin-left:180.375931pt;margin-top:46.728096pt;width:11.6pt;height:49.6pt;mso-position-horizontal-relative:page;mso-position-vertical-relative:paragraph;z-index:-269979648" type="#_x0000_t202" filled="false" stroked="false">
            <v:textbox inset="0,0,0,0" style="layout-flow:vertical-ideographic">
              <w:txbxContent>
                <w:p>
                  <w:pPr>
                    <w:spacing w:line="108" w:lineRule="auto" w:before="0"/>
                    <w:ind w:left="20" w:right="0" w:firstLine="0"/>
                    <w:jc w:val="left"/>
                    <w:rPr>
                      <w:sz w:val="38"/>
                    </w:rPr>
                  </w:pPr>
                  <w:r>
                    <w:rPr>
                      <w:color w:val="808080"/>
                      <w:w w:val="100"/>
                      <w:sz w:val="38"/>
                    </w:rPr>
                    <w:t>,</w:t>
                  </w:r>
                  <w:r>
                    <w:rPr>
                      <w:color w:val="808080"/>
                      <w:sz w:val="38"/>
                    </w:rPr>
                    <w:t> </w:t>
                  </w:r>
                  <w:r>
                    <w:rPr>
                      <w:color w:val="808080"/>
                      <w:w w:val="100"/>
                      <w:sz w:val="38"/>
                    </w:rPr>
                    <w:t>'</w:t>
                  </w:r>
                </w:p>
              </w:txbxContent>
            </v:textbox>
            <w10:wrap type="none"/>
          </v:shape>
        </w:pict>
      </w:r>
      <w:r>
        <w:rPr/>
        <w:pict>
          <v:shape style="position:absolute;margin-left:176.983749pt;margin-top:59.438538pt;width:5.1pt;height:14.95pt;mso-position-horizontal-relative:page;mso-position-vertical-relative:paragraph;z-index:252583936" type="#_x0000_t202" filled="false" stroked="false">
            <v:textbox inset="0,0,0,0" style="layout-flow:vertical-ideographic">
              <w:txbxContent>
                <w:p>
                  <w:pPr>
                    <w:spacing w:line="132" w:lineRule="auto" w:before="0"/>
                    <w:ind w:left="20" w:right="0" w:firstLine="0"/>
                    <w:jc w:val="left"/>
                    <w:rPr>
                      <w:sz w:val="12"/>
                    </w:rPr>
                  </w:pPr>
                  <w:r>
                    <w:rPr>
                      <w:color w:val="808080"/>
                      <w:w w:val="100"/>
                      <w:sz w:val="12"/>
                    </w:rPr>
                    <w:t>k</w:t>
                  </w:r>
                  <w:r>
                    <w:rPr>
                      <w:color w:val="808080"/>
                      <w:sz w:val="12"/>
                    </w:rPr>
                    <w:t> </w:t>
                  </w:r>
                  <w:r>
                    <w:rPr>
                      <w:color w:val="808080"/>
                      <w:w w:val="100"/>
                      <w:sz w:val="12"/>
                    </w:rPr>
                    <w:t>"</w:t>
                  </w:r>
                </w:p>
              </w:txbxContent>
            </v:textbox>
            <w10:wrap type="none"/>
          </v:shape>
        </w:pict>
      </w:r>
      <w:r>
        <w:rPr/>
        <w:pict>
          <v:shape style="position:absolute;margin-left:174.150558pt;margin-top:68.387779pt;width:5.95pt;height:7.7pt;mso-position-horizontal-relative:page;mso-position-vertical-relative:paragraph;z-index:252584960" type="#_x0000_t202" filled="false" stroked="false">
            <v:textbox inset="0,0,0,0" style="layout-flow:vertical-ideographic">
              <w:txbxContent>
                <w:p>
                  <w:pPr>
                    <w:spacing w:line="216" w:lineRule="auto" w:before="0"/>
                    <w:ind w:left="20" w:right="0" w:firstLine="0"/>
                    <w:jc w:val="left"/>
                    <w:rPr>
                      <w:sz w:val="6"/>
                    </w:rPr>
                  </w:pPr>
                  <w:r>
                    <w:rPr>
                      <w:color w:val="363636"/>
                      <w:w w:val="100"/>
                      <w:position w:val="2"/>
                      <w:sz w:val="6"/>
                    </w:rPr>
                    <w:t>官</w:t>
                  </w:r>
                  <w:r>
                    <w:rPr>
                      <w:color w:val="AAAAAA"/>
                      <w:w w:val="100"/>
                      <w:sz w:val="6"/>
                    </w:rPr>
                    <w:t>．</w:t>
                  </w:r>
                </w:p>
              </w:txbxContent>
            </v:textbox>
            <w10:wrap type="none"/>
          </v:shape>
        </w:pict>
      </w:r>
      <w:r>
        <w:rPr>
          <w:color w:val="242424"/>
          <w:spacing w:val="-9"/>
          <w:w w:val="105"/>
        </w:rPr>
        <w:t>斤、 </w:t>
      </w:r>
      <w:r>
        <w:rPr>
          <w:rFonts w:ascii="Times New Roman" w:eastAsia="Times New Roman"/>
          <w:color w:val="242424"/>
          <w:w w:val="105"/>
        </w:rPr>
        <w:t>3 </w:t>
      </w:r>
      <w:r>
        <w:rPr>
          <w:color w:val="242424"/>
          <w:spacing w:val="-17"/>
          <w:w w:val="105"/>
        </w:rPr>
        <w:t>公斤、 </w:t>
      </w:r>
      <w:r>
        <w:rPr>
          <w:rFonts w:ascii="Times New Roman" w:eastAsia="Times New Roman"/>
          <w:color w:val="242424"/>
          <w:w w:val="105"/>
        </w:rPr>
        <w:t>5 </w:t>
      </w:r>
      <w:r>
        <w:rPr>
          <w:color w:val="242424"/>
          <w:spacing w:val="11"/>
          <w:w w:val="105"/>
        </w:rPr>
        <w:t>公斤、</w:t>
      </w:r>
      <w:r>
        <w:rPr>
          <w:rFonts w:ascii="Times New Roman" w:eastAsia="Times New Roman"/>
          <w:color w:val="242424"/>
          <w:w w:val="105"/>
        </w:rPr>
        <w:t>8 </w:t>
      </w:r>
      <w:r>
        <w:rPr>
          <w:color w:val="242424"/>
          <w:spacing w:val="11"/>
          <w:w w:val="105"/>
        </w:rPr>
        <w:t>公斤和</w:t>
      </w:r>
      <w:r>
        <w:rPr>
          <w:rFonts w:ascii="Times New Roman" w:eastAsia="Times New Roman"/>
          <w:color w:val="242424"/>
          <w:w w:val="105"/>
        </w:rPr>
        <w:t>10 </w:t>
      </w:r>
      <w:r>
        <w:rPr>
          <w:color w:val="242424"/>
          <w:spacing w:val="-20"/>
          <w:w w:val="105"/>
        </w:rPr>
        <w:t>公斤，最大的可达 </w:t>
      </w:r>
      <w:r>
        <w:rPr>
          <w:rFonts w:ascii="Times New Roman" w:eastAsia="Times New Roman"/>
          <w:color w:val="242424"/>
          <w:w w:val="105"/>
        </w:rPr>
        <w:t>20 </w:t>
      </w:r>
      <w:r>
        <w:rPr>
          <w:color w:val="242424"/>
          <w:w w:val="105"/>
        </w:rPr>
        <w:t>余公斤。</w:t>
      </w:r>
      <w:r>
        <w:rPr>
          <w:color w:val="494949"/>
          <w:spacing w:val="4"/>
          <w:w w:val="105"/>
        </w:rPr>
        <w:t>药包</w:t>
      </w:r>
      <w:r>
        <w:rPr>
          <w:color w:val="242424"/>
          <w:spacing w:val="-1"/>
          <w:w w:val="105"/>
        </w:rPr>
        <w:t>的大小</w:t>
      </w:r>
      <w:r>
        <w:rPr>
          <w:color w:val="242424"/>
          <w:spacing w:val="34"/>
          <w:w w:val="80"/>
        </w:rPr>
        <w:t>？ </w:t>
      </w:r>
      <w:r>
        <w:rPr>
          <w:color w:val="242424"/>
          <w:w w:val="105"/>
        </w:rPr>
        <w:t>根据爆破对象不同而选探。</w:t>
      </w:r>
    </w:p>
    <w:p>
      <w:pPr>
        <w:pStyle w:val="BodyText"/>
        <w:rPr>
          <w:sz w:val="20"/>
        </w:rPr>
      </w:pPr>
    </w:p>
    <w:p>
      <w:pPr>
        <w:pStyle w:val="BodyText"/>
        <w:spacing w:before="5"/>
        <w:rPr>
          <w:sz w:val="26"/>
        </w:rPr>
      </w:pPr>
    </w:p>
    <w:p>
      <w:pPr>
        <w:spacing w:before="81"/>
        <w:ind w:left="0" w:right="3169" w:firstLine="0"/>
        <w:jc w:val="center"/>
        <w:rPr>
          <w:sz w:val="14"/>
        </w:rPr>
      </w:pPr>
      <w:r>
        <w:rPr/>
        <w:pict>
          <v:shape style="position:absolute;margin-left:167.303162pt;margin-top:-5.979822pt;width:21.15pt;height:22.6pt;mso-position-horizontal-relative:page;mso-position-vertical-relative:paragraph;z-index:-269978624" type="#_x0000_t202" filled="false" stroked="false">
            <v:textbox inset="0,0,0,0" style="layout-flow:vertical-ideographic">
              <w:txbxContent>
                <w:p>
                  <w:pPr>
                    <w:spacing w:line="156" w:lineRule="auto" w:before="0"/>
                    <w:ind w:left="20" w:right="0" w:firstLine="0"/>
                    <w:jc w:val="left"/>
                    <w:rPr>
                      <w:sz w:val="38"/>
                    </w:rPr>
                  </w:pPr>
                  <w:r>
                    <w:rPr>
                      <w:color w:val="6D6D6D"/>
                      <w:spacing w:val="-352"/>
                      <w:w w:val="100"/>
                      <w:sz w:val="38"/>
                    </w:rPr>
                    <w:t>．</w:t>
                  </w:r>
                  <w:r>
                    <w:rPr>
                      <w:color w:val="6D6D6D"/>
                      <w:w w:val="100"/>
                      <w:sz w:val="38"/>
                    </w:rPr>
                    <w:t>．</w:t>
                  </w:r>
                </w:p>
              </w:txbxContent>
            </v:textbox>
            <w10:wrap type="none"/>
          </v:shape>
        </w:pict>
      </w:r>
      <w:r>
        <w:rPr>
          <w:color w:val="808080"/>
          <w:spacing w:val="-123"/>
          <w:w w:val="104"/>
          <w:sz w:val="14"/>
        </w:rPr>
        <w:t>、</w:t>
      </w:r>
      <w:r>
        <w:rPr>
          <w:color w:val="131313"/>
          <w:spacing w:val="-105"/>
          <w:w w:val="104"/>
          <w:sz w:val="14"/>
        </w:rPr>
        <w:t>·</w:t>
      </w:r>
      <w:r>
        <w:rPr>
          <w:color w:val="AAAAAA"/>
          <w:spacing w:val="6"/>
          <w:w w:val="104"/>
          <w:sz w:val="14"/>
        </w:rPr>
        <w:t>,</w:t>
      </w:r>
      <w:r>
        <w:rPr>
          <w:color w:val="808080"/>
          <w:spacing w:val="-20"/>
          <w:w w:val="104"/>
          <w:sz w:val="14"/>
        </w:rPr>
        <w:t>'</w:t>
      </w:r>
      <w:r>
        <w:rPr>
          <w:color w:val="AAAAAA"/>
          <w:spacing w:val="-96"/>
          <w:w w:val="104"/>
          <w:sz w:val="14"/>
        </w:rPr>
        <w:t>．</w:t>
      </w:r>
      <w:r>
        <w:rPr>
          <w:color w:val="909090"/>
          <w:w w:val="104"/>
          <w:sz w:val="14"/>
        </w:rPr>
        <w:t>'</w:t>
      </w:r>
    </w:p>
    <w:p>
      <w:pPr>
        <w:spacing w:after="0"/>
        <w:jc w:val="center"/>
        <w:rPr>
          <w:sz w:val="14"/>
        </w:rPr>
        <w:sectPr>
          <w:type w:val="continuous"/>
          <w:pgSz w:w="10520" w:h="17040"/>
          <w:pgMar w:top="1620" w:bottom="280" w:left="0" w:right="0"/>
        </w:sectPr>
      </w:pPr>
    </w:p>
    <w:p>
      <w:pPr>
        <w:spacing w:before="75"/>
        <w:ind w:left="0" w:right="1352" w:firstLine="0"/>
        <w:jc w:val="right"/>
        <w:rPr>
          <w:rFonts w:ascii="Times New Roman"/>
          <w:sz w:val="30"/>
        </w:rPr>
      </w:pPr>
      <w:r>
        <w:rPr>
          <w:rFonts w:ascii="Times New Roman"/>
          <w:color w:val="181818"/>
          <w:sz w:val="30"/>
        </w:rPr>
        <w:t>85</w:t>
      </w:r>
    </w:p>
    <w:p>
      <w:pPr>
        <w:pStyle w:val="BodyText"/>
        <w:spacing w:before="8"/>
        <w:rPr>
          <w:rFonts w:ascii="Times New Roman"/>
          <w:sz w:val="20"/>
        </w:rPr>
      </w:pPr>
    </w:p>
    <w:p>
      <w:pPr>
        <w:tabs>
          <w:tab w:pos="916" w:val="left" w:leader="none"/>
        </w:tabs>
        <w:spacing w:before="88"/>
        <w:ind w:left="0" w:right="114" w:firstLine="0"/>
        <w:jc w:val="center"/>
        <w:rPr>
          <w:sz w:val="27"/>
        </w:rPr>
      </w:pPr>
      <w:r>
        <w:rPr>
          <w:color w:val="484848"/>
          <w:spacing w:val="30"/>
          <w:w w:val="115"/>
          <w:sz w:val="26"/>
        </w:rPr>
        <w:t>表</w:t>
      </w:r>
      <w:r>
        <w:rPr>
          <w:rFonts w:ascii="Times New Roman" w:eastAsia="Times New Roman"/>
          <w:color w:val="484848"/>
          <w:w w:val="115"/>
          <w:sz w:val="29"/>
        </w:rPr>
        <w:t>21</w:t>
        <w:tab/>
      </w:r>
      <w:r>
        <w:rPr>
          <w:color w:val="484848"/>
          <w:w w:val="115"/>
          <w:sz w:val="27"/>
        </w:rPr>
        <w:t>硝饺炸药生产时所使用的故备工具和仪器</w:t>
      </w:r>
    </w:p>
    <w:p>
      <w:pPr>
        <w:tabs>
          <w:tab w:pos="1193" w:val="left" w:leader="none"/>
          <w:tab w:pos="1958" w:val="left" w:leader="none"/>
          <w:tab w:pos="2310" w:val="left" w:leader="none"/>
          <w:tab w:pos="3547" w:val="left" w:leader="none"/>
          <w:tab w:pos="6275" w:val="left" w:leader="none"/>
          <w:tab w:pos="7439" w:val="left" w:leader="none"/>
        </w:tabs>
        <w:spacing w:line="630" w:lineRule="exact" w:before="62"/>
        <w:ind w:left="43" w:right="0" w:firstLine="0"/>
        <w:jc w:val="center"/>
        <w:rPr>
          <w:sz w:val="57"/>
        </w:rPr>
      </w:pPr>
      <w:r>
        <w:rPr>
          <w:color w:val="343434"/>
          <w:sz w:val="22"/>
        </w:rPr>
        <w:t>工</w:t>
        <w:tab/>
        <w:t>序</w:t>
        <w:tab/>
      </w:r>
      <w:r>
        <w:rPr>
          <w:rFonts w:ascii="Arial" w:hAnsi="Arial" w:eastAsia="Arial"/>
          <w:color w:val="343434"/>
          <w:w w:val="75"/>
          <w:sz w:val="13"/>
        </w:rPr>
        <w:t>1</w:t>
        <w:tab/>
      </w:r>
      <w:r>
        <w:rPr>
          <w:color w:val="343434"/>
          <w:sz w:val="23"/>
        </w:rPr>
        <w:t>砓</w:t>
        <w:tab/>
      </w:r>
      <w:r>
        <w:rPr>
          <w:color w:val="484848"/>
          <w:spacing w:val="-55"/>
          <w:w w:val="70"/>
          <w:sz w:val="57"/>
        </w:rPr>
        <w:t>备</w:t>
      </w:r>
      <w:r>
        <w:rPr>
          <w:color w:val="181818"/>
          <w:spacing w:val="-105"/>
          <w:w w:val="70"/>
          <w:sz w:val="57"/>
        </w:rPr>
        <w:t>；</w:t>
      </w:r>
      <w:r>
        <w:rPr>
          <w:color w:val="484848"/>
          <w:spacing w:val="-105"/>
          <w:w w:val="70"/>
          <w:sz w:val="57"/>
        </w:rPr>
        <w:t>［ </w:t>
      </w:r>
      <w:r>
        <w:rPr>
          <w:color w:val="484848"/>
          <w:spacing w:val="-78"/>
          <w:w w:val="70"/>
          <w:sz w:val="57"/>
        </w:rPr>
        <w:t> </w:t>
      </w:r>
      <w:r>
        <w:rPr>
          <w:color w:val="181818"/>
          <w:w w:val="70"/>
          <w:sz w:val="57"/>
        </w:rPr>
        <w:t>—一门</w:t>
        <w:tab/>
      </w:r>
      <w:r>
        <w:rPr>
          <w:color w:val="343434"/>
          <w:w w:val="75"/>
          <w:sz w:val="57"/>
        </w:rPr>
        <w:t>仪</w:t>
        <w:tab/>
        <w:t>器</w:t>
      </w:r>
    </w:p>
    <w:p>
      <w:pPr>
        <w:tabs>
          <w:tab w:pos="3338" w:val="left" w:leader="none"/>
          <w:tab w:pos="5403" w:val="left" w:leader="none"/>
        </w:tabs>
        <w:spacing w:line="568" w:lineRule="exact" w:before="0"/>
        <w:ind w:left="985" w:right="0" w:firstLine="0"/>
        <w:jc w:val="left"/>
        <w:rPr>
          <w:sz w:val="21"/>
        </w:rPr>
      </w:pPr>
      <w:r>
        <w:rPr>
          <w:color w:val="343434"/>
          <w:sz w:val="22"/>
        </w:rPr>
        <w:t>硝酸馀打碎</w:t>
        <w:tab/>
      </w:r>
      <w:r>
        <w:rPr>
          <w:rFonts w:ascii="Arial" w:eastAsia="Arial"/>
          <w:color w:val="484848"/>
          <w:sz w:val="63"/>
        </w:rPr>
        <w:t>l</w:t>
      </w:r>
      <w:r>
        <w:rPr>
          <w:rFonts w:ascii="Arial" w:eastAsia="Arial"/>
          <w:color w:val="484848"/>
          <w:spacing w:val="-75"/>
          <w:sz w:val="63"/>
        </w:rPr>
        <w:t> </w:t>
      </w:r>
      <w:r>
        <w:rPr>
          <w:color w:val="484848"/>
          <w:sz w:val="22"/>
        </w:rPr>
        <w:t>木槽</w:t>
        <w:tab/>
      </w:r>
      <w:r>
        <w:rPr>
          <w:rFonts w:ascii="Arial" w:eastAsia="Arial"/>
          <w:color w:val="484848"/>
          <w:w w:val="80"/>
          <w:sz w:val="13"/>
        </w:rPr>
        <w:t>1 </w:t>
      </w:r>
      <w:r>
        <w:rPr>
          <w:color w:val="484848"/>
          <w:w w:val="80"/>
          <w:sz w:val="21"/>
        </w:rPr>
        <w:t>鲜</w:t>
      </w:r>
      <w:r>
        <w:rPr>
          <w:color w:val="484848"/>
          <w:spacing w:val="51"/>
          <w:w w:val="80"/>
          <w:sz w:val="21"/>
        </w:rPr>
        <w:t> </w:t>
      </w:r>
      <w:r>
        <w:rPr>
          <w:color w:val="484848"/>
          <w:w w:val="80"/>
          <w:sz w:val="21"/>
        </w:rPr>
        <w:t>子</w:t>
      </w:r>
    </w:p>
    <w:p>
      <w:pPr>
        <w:tabs>
          <w:tab w:pos="3246" w:val="left" w:leader="none"/>
          <w:tab w:pos="4290" w:val="left" w:leader="none"/>
          <w:tab w:pos="5419" w:val="left" w:leader="none"/>
          <w:tab w:pos="6560" w:val="left" w:leader="none"/>
        </w:tabs>
        <w:spacing w:line="372" w:lineRule="exact" w:before="0"/>
        <w:ind w:left="926" w:right="0" w:firstLine="0"/>
        <w:jc w:val="left"/>
        <w:rPr>
          <w:sz w:val="58"/>
        </w:rPr>
      </w:pPr>
      <w:r>
        <w:rPr>
          <w:color w:val="909090"/>
          <w:spacing w:val="-40"/>
          <w:w w:val="90"/>
          <w:sz w:val="21"/>
        </w:rPr>
        <w:t>－</w:t>
      </w:r>
      <w:r>
        <w:rPr>
          <w:color w:val="181818"/>
          <w:w w:val="55"/>
          <w:sz w:val="21"/>
        </w:rPr>
        <w:t>粉</w:t>
      </w:r>
      <w:r>
        <w:rPr>
          <w:color w:val="181818"/>
          <w:spacing w:val="55"/>
          <w:w w:val="55"/>
          <w:sz w:val="21"/>
        </w:rPr>
        <w:t> </w:t>
      </w:r>
      <w:r>
        <w:rPr>
          <w:color w:val="484848"/>
          <w:w w:val="55"/>
          <w:sz w:val="21"/>
        </w:rPr>
        <w:t>示</w:t>
        <w:tab/>
      </w:r>
      <w:r>
        <w:rPr>
          <w:rFonts w:ascii="Arial" w:eastAsia="Arial"/>
          <w:color w:val="5D5D5D"/>
          <w:w w:val="55"/>
          <w:sz w:val="41"/>
        </w:rPr>
        <w:t>1 </w:t>
      </w:r>
      <w:r>
        <w:rPr>
          <w:color w:val="909090"/>
          <w:w w:val="55"/>
          <w:sz w:val="21"/>
        </w:rPr>
        <w:t>一  </w:t>
      </w:r>
      <w:r>
        <w:rPr>
          <w:color w:val="484848"/>
          <w:w w:val="55"/>
          <w:sz w:val="21"/>
        </w:rPr>
        <w:t>石</w:t>
      </w:r>
      <w:r>
        <w:rPr>
          <w:color w:val="484848"/>
          <w:spacing w:val="14"/>
          <w:w w:val="55"/>
          <w:sz w:val="21"/>
        </w:rPr>
        <w:t> </w:t>
      </w:r>
      <w:r>
        <w:rPr>
          <w:color w:val="484848"/>
          <w:w w:val="55"/>
          <w:sz w:val="21"/>
        </w:rPr>
        <w:t>大眼</w:t>
        <w:tab/>
        <w:t>子 </w:t>
      </w:r>
      <w:r>
        <w:rPr>
          <w:color w:val="484848"/>
          <w:spacing w:val="49"/>
          <w:w w:val="55"/>
          <w:sz w:val="21"/>
        </w:rPr>
        <w:t> </w:t>
      </w:r>
      <w:r>
        <w:rPr>
          <w:color w:val="484848"/>
          <w:spacing w:val="-142"/>
          <w:sz w:val="21"/>
        </w:rPr>
        <w:t>或</w:t>
      </w:r>
      <w:r>
        <w:rPr>
          <w:color w:val="909090"/>
          <w:spacing w:val="-83"/>
          <w:sz w:val="21"/>
        </w:rPr>
        <w:t>． </w:t>
      </w:r>
      <w:r>
        <w:rPr>
          <w:color w:val="5D5D5D"/>
          <w:sz w:val="21"/>
        </w:rPr>
        <w:t>百产</w:t>
        <w:tab/>
        <w:t>厂</w:t>
        <w:tab/>
      </w:r>
      <w:r>
        <w:rPr>
          <w:color w:val="909090"/>
          <w:spacing w:val="-186"/>
          <w:w w:val="90"/>
          <w:sz w:val="58"/>
        </w:rPr>
        <w:t>勹</w:t>
      </w:r>
      <w:r>
        <w:rPr>
          <w:color w:val="343434"/>
          <w:w w:val="160"/>
          <w:sz w:val="58"/>
        </w:rPr>
        <w:t>－</w:t>
      </w:r>
    </w:p>
    <w:p>
      <w:pPr>
        <w:tabs>
          <w:tab w:pos="3369" w:val="left" w:leader="none"/>
          <w:tab w:pos="4765" w:val="left" w:leader="none"/>
          <w:tab w:pos="5441" w:val="left" w:leader="none"/>
          <w:tab w:pos="7271" w:val="left" w:leader="none"/>
        </w:tabs>
        <w:spacing w:line="376" w:lineRule="exact" w:before="0"/>
        <w:ind w:left="968" w:right="0" w:firstLine="0"/>
        <w:jc w:val="left"/>
        <w:rPr>
          <w:rFonts w:ascii="Arial" w:hAnsi="Arial" w:eastAsia="Arial"/>
          <w:sz w:val="27"/>
        </w:rPr>
      </w:pPr>
      <w:r>
        <w:rPr/>
        <w:pict>
          <v:line style="position:absolute;mso-position-horizontal-relative:page;mso-position-vertical-relative:paragraph;z-index:-269966336" from="395.239288pt,13.265254pt" to="472.175183pt,13.265254pt" stroked="true" strokeweight=".752638pt" strokecolor="#000000">
            <v:stroke dashstyle="solid"/>
            <w10:wrap type="none"/>
          </v:line>
        </w:pict>
      </w:r>
      <w:r>
        <w:rPr>
          <w:color w:val="343434"/>
          <w:w w:val="105"/>
          <w:sz w:val="22"/>
        </w:rPr>
        <w:t>于燥</w:t>
        <w:tab/>
      </w:r>
      <w:r>
        <w:rPr>
          <w:color w:val="909090"/>
          <w:spacing w:val="-178"/>
          <w:w w:val="105"/>
          <w:sz w:val="22"/>
        </w:rPr>
        <w:t>一</w:t>
      </w:r>
      <w:r>
        <w:rPr>
          <w:rFonts w:ascii="Times New Roman" w:hAnsi="Times New Roman" w:eastAsia="Times New Roman"/>
          <w:color w:val="484848"/>
          <w:w w:val="105"/>
          <w:sz w:val="17"/>
        </w:rPr>
        <w:t>1</w:t>
      </w:r>
      <w:r>
        <w:rPr>
          <w:rFonts w:ascii="Times New Roman" w:hAnsi="Times New Roman" w:eastAsia="Times New Roman"/>
          <w:color w:val="484848"/>
          <w:spacing w:val="40"/>
          <w:w w:val="105"/>
          <w:sz w:val="17"/>
        </w:rPr>
        <w:t> </w:t>
      </w:r>
      <w:r>
        <w:rPr>
          <w:color w:val="909090"/>
          <w:spacing w:val="-167"/>
          <w:w w:val="105"/>
          <w:sz w:val="22"/>
        </w:rPr>
        <w:t>一</w:t>
      </w:r>
      <w:r>
        <w:rPr>
          <w:color w:val="484848"/>
          <w:w w:val="105"/>
          <w:sz w:val="22"/>
        </w:rPr>
        <w:t>干燥较假</w:t>
        <w:tab/>
      </w:r>
      <w:r>
        <w:rPr>
          <w:color w:val="909090"/>
          <w:w w:val="185"/>
          <w:sz w:val="24"/>
        </w:rPr>
        <w:t>－</w:t>
        <w:tab/>
      </w:r>
      <w:r>
        <w:rPr>
          <w:rFonts w:ascii="Times New Roman" w:hAnsi="Times New Roman" w:eastAsia="Times New Roman"/>
          <w:color w:val="343434"/>
          <w:w w:val="105"/>
          <w:sz w:val="17"/>
        </w:rPr>
        <w:t>I</w:t>
        <w:tab/>
      </w:r>
      <w:r>
        <w:rPr>
          <w:rFonts w:ascii="Arial" w:hAnsi="Arial" w:eastAsia="Arial"/>
          <w:color w:val="777777"/>
          <w:spacing w:val="53"/>
          <w:w w:val="105"/>
          <w:sz w:val="64"/>
        </w:rPr>
        <w:t>I</w:t>
      </w:r>
      <w:r>
        <w:rPr>
          <w:color w:val="484848"/>
          <w:w w:val="105"/>
          <w:sz w:val="21"/>
        </w:rPr>
        <w:t>温</w:t>
      </w:r>
      <w:r>
        <w:rPr>
          <w:color w:val="484848"/>
          <w:spacing w:val="18"/>
          <w:w w:val="105"/>
          <w:sz w:val="21"/>
        </w:rPr>
        <w:t>庄</w:t>
      </w:r>
      <w:r>
        <w:rPr>
          <w:rFonts w:ascii="Arial" w:hAnsi="Arial" w:eastAsia="Arial"/>
          <w:color w:val="484848"/>
          <w:spacing w:val="-29"/>
          <w:w w:val="105"/>
          <w:sz w:val="27"/>
        </w:rPr>
        <w:t>J</w:t>
      </w:r>
      <w:r>
        <w:rPr>
          <w:rFonts w:ascii="Arial" w:hAnsi="Arial" w:eastAsia="Arial"/>
          <w:color w:val="777777"/>
          <w:spacing w:val="-29"/>
          <w:w w:val="105"/>
          <w:sz w:val="27"/>
        </w:rPr>
        <w:t>I</w:t>
      </w:r>
      <w:r>
        <w:rPr>
          <w:rFonts w:ascii="Arial" w:hAnsi="Arial" w:eastAsia="Arial"/>
          <w:color w:val="5D5D5D"/>
          <w:spacing w:val="-29"/>
          <w:w w:val="105"/>
          <w:sz w:val="27"/>
        </w:rPr>
        <w:t>·</w:t>
      </w:r>
    </w:p>
    <w:p>
      <w:pPr>
        <w:tabs>
          <w:tab w:pos="3185" w:val="left" w:leader="none"/>
          <w:tab w:pos="7104" w:val="left" w:leader="none"/>
          <w:tab w:pos="9019" w:val="left" w:leader="none"/>
        </w:tabs>
        <w:spacing w:line="498" w:lineRule="exact" w:before="0"/>
        <w:ind w:left="986" w:right="0" w:firstLine="0"/>
        <w:jc w:val="left"/>
        <w:rPr>
          <w:sz w:val="57"/>
        </w:rPr>
      </w:pPr>
      <w:r>
        <w:rPr>
          <w:color w:val="343434"/>
          <w:w w:val="107"/>
          <w:sz w:val="21"/>
        </w:rPr>
        <w:t>细碎</w:t>
      </w:r>
      <w:r>
        <w:rPr>
          <w:color w:val="343434"/>
          <w:sz w:val="21"/>
        </w:rPr>
        <w:tab/>
      </w:r>
      <w:r>
        <w:rPr>
          <w:rFonts w:ascii="Arial" w:hAnsi="Arial" w:eastAsia="Arial"/>
          <w:color w:val="5D5D5D"/>
          <w:w w:val="13"/>
          <w:sz w:val="64"/>
        </w:rPr>
        <w:t>l</w:t>
      </w:r>
      <w:r>
        <w:rPr>
          <w:rFonts w:ascii="Arial" w:hAnsi="Arial" w:eastAsia="Arial"/>
          <w:color w:val="5D5D5D"/>
          <w:spacing w:val="-12"/>
          <w:sz w:val="64"/>
        </w:rPr>
        <w:t> </w:t>
      </w:r>
      <w:r>
        <w:rPr>
          <w:color w:val="909090"/>
          <w:spacing w:val="17"/>
          <w:w w:val="29"/>
          <w:sz w:val="57"/>
        </w:rPr>
        <w:t>，</w:t>
      </w:r>
      <w:r>
        <w:rPr>
          <w:color w:val="484848"/>
          <w:w w:val="46"/>
          <w:sz w:val="57"/>
        </w:rPr>
        <w:t>石头殴子至五</w:t>
      </w:r>
      <w:r>
        <w:rPr>
          <w:color w:val="484848"/>
          <w:spacing w:val="-241"/>
          <w:w w:val="46"/>
          <w:sz w:val="57"/>
        </w:rPr>
        <w:t>矗</w:t>
      </w:r>
      <w:r>
        <w:rPr>
          <w:color w:val="777777"/>
          <w:spacing w:val="16"/>
          <w:w w:val="55"/>
          <w:sz w:val="57"/>
        </w:rPr>
        <w:t>司</w:t>
      </w:r>
      <w:r>
        <w:rPr>
          <w:color w:val="909090"/>
          <w:w w:val="45"/>
          <w:sz w:val="57"/>
        </w:rPr>
        <w:t>＿</w:t>
      </w:r>
      <w:r>
        <w:rPr>
          <w:color w:val="909090"/>
          <w:sz w:val="57"/>
        </w:rPr>
        <w:tab/>
      </w:r>
      <w:r>
        <w:rPr>
          <w:color w:val="909090"/>
          <w:spacing w:val="13"/>
          <w:w w:val="45"/>
          <w:sz w:val="57"/>
        </w:rPr>
        <w:t>＿</w:t>
      </w:r>
      <w:r>
        <w:rPr>
          <w:color w:val="909090"/>
          <w:w w:val="18"/>
          <w:sz w:val="57"/>
        </w:rPr>
        <w:t>＿</w:t>
      </w:r>
      <w:r>
        <w:rPr>
          <w:color w:val="909090"/>
          <w:spacing w:val="-223"/>
          <w:sz w:val="57"/>
        </w:rPr>
        <w:t> </w:t>
      </w:r>
      <w:r>
        <w:rPr>
          <w:shadow/>
          <w:color w:val="909090"/>
          <w:spacing w:val="-389"/>
          <w:w w:val="94"/>
          <w:sz w:val="57"/>
        </w:rPr>
        <w:t>．</w:t>
      </w:r>
      <w:r>
        <w:rPr>
          <w:shadow w:val="0"/>
          <w:color w:val="484848"/>
          <w:w w:val="72"/>
          <w:sz w:val="57"/>
        </w:rPr>
        <w:t>一</w:t>
      </w:r>
      <w:r>
        <w:rPr>
          <w:shadow w:val="0"/>
          <w:color w:val="484848"/>
          <w:sz w:val="57"/>
        </w:rPr>
        <w:tab/>
      </w:r>
      <w:r>
        <w:rPr>
          <w:shadow w:val="0"/>
          <w:color w:val="777777"/>
          <w:spacing w:val="-233"/>
          <w:w w:val="63"/>
          <w:sz w:val="57"/>
        </w:rPr>
        <w:t>一</w:t>
      </w:r>
      <w:r>
        <w:rPr>
          <w:shadow w:val="0"/>
          <w:color w:val="5D5D5D"/>
          <w:w w:val="66"/>
          <w:sz w:val="57"/>
        </w:rPr>
        <w:t>·</w:t>
      </w:r>
    </w:p>
    <w:p>
      <w:pPr>
        <w:spacing w:line="204" w:lineRule="exact" w:before="0"/>
        <w:ind w:left="0" w:right="1036" w:firstLine="0"/>
        <w:jc w:val="right"/>
        <w:rPr>
          <w:sz w:val="93"/>
        </w:rPr>
      </w:pPr>
      <w:r>
        <w:rPr>
          <w:rFonts w:ascii="Arial" w:hAnsi="Arial" w:eastAsia="Arial"/>
          <w:color w:val="777777"/>
          <w:w w:val="14"/>
          <w:sz w:val="61"/>
        </w:rPr>
        <w:t>l</w:t>
      </w:r>
      <w:r>
        <w:rPr>
          <w:rFonts w:ascii="Arial" w:hAnsi="Arial" w:eastAsia="Arial"/>
          <w:color w:val="777777"/>
          <w:spacing w:val="16"/>
          <w:sz w:val="61"/>
        </w:rPr>
        <w:t> </w:t>
      </w:r>
      <w:r>
        <w:rPr>
          <w:color w:val="909090"/>
          <w:spacing w:val="-100"/>
          <w:w w:val="102"/>
          <w:sz w:val="93"/>
        </w:rPr>
        <w:t>—</w:t>
      </w:r>
      <w:r>
        <w:rPr>
          <w:color w:val="777777"/>
          <w:spacing w:val="-113"/>
          <w:w w:val="102"/>
          <w:sz w:val="93"/>
        </w:rPr>
        <w:t>-</w:t>
      </w:r>
      <w:r>
        <w:rPr>
          <w:color w:val="5D5D5D"/>
          <w:spacing w:val="-187"/>
          <w:w w:val="205"/>
          <w:sz w:val="93"/>
        </w:rPr>
        <w:t>－</w:t>
      </w:r>
      <w:r>
        <w:rPr>
          <w:color w:val="A8A8A8"/>
          <w:w w:val="37"/>
          <w:sz w:val="93"/>
        </w:rPr>
        <w:t>-</w:t>
      </w:r>
    </w:p>
    <w:p>
      <w:pPr>
        <w:spacing w:after="0" w:line="204" w:lineRule="exact"/>
        <w:jc w:val="right"/>
        <w:rPr>
          <w:sz w:val="93"/>
        </w:rPr>
        <w:sectPr>
          <w:pgSz w:w="10520" w:h="17040"/>
          <w:pgMar w:top="1060" w:bottom="280" w:left="0" w:right="0"/>
        </w:sectPr>
      </w:pPr>
    </w:p>
    <w:p>
      <w:pPr>
        <w:tabs>
          <w:tab w:pos="3350" w:val="left" w:leader="none"/>
        </w:tabs>
        <w:spacing w:line="580" w:lineRule="exact" w:before="0"/>
        <w:ind w:left="982" w:right="0" w:firstLine="0"/>
        <w:jc w:val="left"/>
        <w:rPr>
          <w:sz w:val="21"/>
        </w:rPr>
      </w:pPr>
      <w:r>
        <w:rPr>
          <w:color w:val="484848"/>
          <w:w w:val="95"/>
          <w:sz w:val="30"/>
        </w:rPr>
        <w:t>皿</w:t>
        <w:tab/>
      </w:r>
      <w:r>
        <w:rPr>
          <w:rFonts w:ascii="Arial" w:eastAsia="Arial"/>
          <w:color w:val="181818"/>
          <w:sz w:val="63"/>
        </w:rPr>
        <w:t>I</w:t>
      </w:r>
      <w:r>
        <w:rPr>
          <w:rFonts w:ascii="Arial" w:eastAsia="Arial"/>
          <w:color w:val="181818"/>
          <w:spacing w:val="-91"/>
          <w:sz w:val="63"/>
        </w:rPr>
        <w:t> </w:t>
      </w:r>
      <w:r>
        <w:rPr>
          <w:color w:val="484848"/>
          <w:spacing w:val="28"/>
          <w:sz w:val="21"/>
        </w:rPr>
        <w:t>筛</w:t>
      </w:r>
      <w:r>
        <w:rPr>
          <w:color w:val="484848"/>
          <w:sz w:val="21"/>
        </w:rPr>
        <w:t>子</w:t>
      </w:r>
    </w:p>
    <w:p>
      <w:pPr>
        <w:tabs>
          <w:tab w:pos="3344" w:val="left" w:leader="none"/>
        </w:tabs>
        <w:spacing w:line="67" w:lineRule="exact" w:before="0"/>
        <w:ind w:left="988" w:right="0" w:firstLine="0"/>
        <w:jc w:val="left"/>
        <w:rPr>
          <w:rFonts w:ascii="Times New Roman" w:eastAsia="Times New Roman"/>
          <w:sz w:val="61"/>
        </w:rPr>
      </w:pPr>
      <w:r>
        <w:rPr>
          <w:color w:val="343434"/>
          <w:w w:val="65"/>
          <w:sz w:val="21"/>
        </w:rPr>
        <w:t>称</w:t>
      </w:r>
      <w:r>
        <w:rPr>
          <w:color w:val="343434"/>
          <w:spacing w:val="46"/>
          <w:w w:val="65"/>
          <w:sz w:val="21"/>
        </w:rPr>
        <w:t> </w:t>
      </w:r>
      <w:r>
        <w:rPr>
          <w:color w:val="5D5D5D"/>
          <w:w w:val="65"/>
          <w:sz w:val="21"/>
        </w:rPr>
        <w:t>阰</w:t>
        <w:tab/>
      </w:r>
      <w:r>
        <w:rPr>
          <w:rFonts w:ascii="Times New Roman" w:eastAsia="Times New Roman"/>
          <w:color w:val="484848"/>
          <w:spacing w:val="-39"/>
          <w:w w:val="70"/>
          <w:sz w:val="61"/>
        </w:rPr>
        <w:t>l</w:t>
      </w:r>
      <w:r>
        <w:rPr>
          <w:rFonts w:ascii="Times New Roman" w:eastAsia="Times New Roman"/>
          <w:color w:val="909090"/>
          <w:spacing w:val="-39"/>
          <w:w w:val="70"/>
          <w:sz w:val="61"/>
        </w:rPr>
        <w:t>_</w:t>
      </w:r>
    </w:p>
    <w:p>
      <w:pPr>
        <w:tabs>
          <w:tab w:pos="1262" w:val="left" w:leader="none"/>
          <w:tab w:pos="3615" w:val="left" w:leader="none"/>
        </w:tabs>
        <w:spacing w:line="708" w:lineRule="exact" w:before="56"/>
        <w:ind w:left="0" w:right="128" w:firstLine="0"/>
        <w:jc w:val="center"/>
        <w:rPr>
          <w:sz w:val="44"/>
        </w:rPr>
      </w:pPr>
      <w:r>
        <w:rPr/>
        <w:br w:type="column"/>
      </w:r>
      <w:r>
        <w:rPr>
          <w:rFonts w:ascii="Arial" w:eastAsia="Arial"/>
          <w:color w:val="777777"/>
          <w:sz w:val="63"/>
        </w:rPr>
        <w:t>l</w:t>
        <w:tab/>
      </w:r>
      <w:r>
        <w:rPr>
          <w:color w:val="909090"/>
          <w:spacing w:val="-21"/>
          <w:sz w:val="44"/>
        </w:rPr>
        <w:t>_＿</w:t>
      </w:r>
      <w:r>
        <w:rPr>
          <w:color w:val="777777"/>
          <w:spacing w:val="-21"/>
          <w:sz w:val="44"/>
        </w:rPr>
        <w:t>|</w:t>
      </w:r>
      <w:r>
        <w:rPr>
          <w:color w:val="777777"/>
          <w:spacing w:val="-150"/>
          <w:sz w:val="44"/>
        </w:rPr>
        <w:t> </w:t>
      </w:r>
      <w:r>
        <w:rPr>
          <w:color w:val="777777"/>
          <w:sz w:val="44"/>
        </w:rPr>
        <w:t>＿</w:t>
      </w:r>
      <w:r>
        <w:rPr>
          <w:color w:val="777777"/>
          <w:spacing w:val="-75"/>
          <w:sz w:val="44"/>
        </w:rPr>
        <w:t> </w:t>
      </w:r>
      <w:r>
        <w:rPr>
          <w:color w:val="777777"/>
          <w:sz w:val="44"/>
        </w:rPr>
        <w:t>_</w:t>
        <w:tab/>
      </w:r>
      <w:r>
        <w:rPr>
          <w:color w:val="909090"/>
          <w:sz w:val="44"/>
        </w:rPr>
        <w:t>＿</w:t>
      </w:r>
    </w:p>
    <w:p>
      <w:pPr>
        <w:spacing w:line="252" w:lineRule="exact" w:before="0"/>
        <w:ind w:left="1209" w:right="0" w:firstLine="0"/>
        <w:jc w:val="left"/>
        <w:rPr>
          <w:sz w:val="23"/>
        </w:rPr>
      </w:pPr>
      <w:r>
        <w:rPr>
          <w:color w:val="484848"/>
          <w:w w:val="60"/>
          <w:sz w:val="23"/>
        </w:rPr>
        <w:t>和、</w:t>
      </w:r>
      <w:r>
        <w:rPr>
          <w:color w:val="343434"/>
          <w:w w:val="60"/>
          <w:sz w:val="23"/>
          <w:vertAlign w:val="subscript"/>
        </w:rPr>
        <w:t>．</w:t>
      </w:r>
    </w:p>
    <w:p>
      <w:pPr>
        <w:spacing w:after="0" w:line="252" w:lineRule="exact"/>
        <w:jc w:val="left"/>
        <w:rPr>
          <w:sz w:val="23"/>
        </w:rPr>
        <w:sectPr>
          <w:type w:val="continuous"/>
          <w:pgSz w:w="10520" w:h="17040"/>
          <w:pgMar w:top="1620" w:bottom="280" w:left="0" w:right="0"/>
          <w:cols w:num="2" w:equalWidth="0">
            <w:col w:w="4106" w:space="287"/>
            <w:col w:w="6127"/>
          </w:cols>
        </w:sectPr>
      </w:pPr>
    </w:p>
    <w:p>
      <w:pPr>
        <w:tabs>
          <w:tab w:pos="3555" w:val="left" w:leader="none"/>
          <w:tab w:pos="5334" w:val="left" w:leader="none"/>
        </w:tabs>
        <w:spacing w:line="329" w:lineRule="exact" w:before="0"/>
        <w:ind w:left="946" w:right="0" w:firstLine="0"/>
        <w:jc w:val="center"/>
        <w:rPr>
          <w:rFonts w:ascii="Times New Roman" w:eastAsia="Times New Roman"/>
          <w:sz w:val="69"/>
        </w:rPr>
      </w:pPr>
      <w:r>
        <w:rPr>
          <w:color w:val="484848"/>
          <w:w w:val="110"/>
          <w:sz w:val="21"/>
        </w:rPr>
        <w:t>木粉或谷秪粉筛选</w:t>
        <w:tab/>
      </w:r>
      <w:r>
        <w:rPr>
          <w:color w:val="5D5D5D"/>
          <w:w w:val="110"/>
          <w:sz w:val="21"/>
        </w:rPr>
        <w:t>笝子</w:t>
        <w:tab/>
      </w:r>
      <w:r>
        <w:rPr>
          <w:color w:val="5D5D5D"/>
          <w:spacing w:val="-565"/>
          <w:w w:val="110"/>
          <w:position w:val="14"/>
          <w:sz w:val="52"/>
        </w:rPr>
        <w:t>厂</w:t>
      </w:r>
      <w:r>
        <w:rPr>
          <w:rFonts w:ascii="Times New Roman" w:eastAsia="Times New Roman"/>
          <w:color w:val="777777"/>
          <w:position w:val="-17"/>
          <w:sz w:val="69"/>
        </w:rPr>
        <w:t>I</w:t>
      </w:r>
    </w:p>
    <w:p>
      <w:pPr>
        <w:spacing w:line="329" w:lineRule="exact" w:before="0"/>
        <w:ind w:left="986" w:right="0" w:firstLine="0"/>
        <w:jc w:val="left"/>
        <w:rPr>
          <w:sz w:val="57"/>
        </w:rPr>
      </w:pPr>
      <w:r>
        <w:rPr/>
        <w:br w:type="column"/>
      </w:r>
      <w:r>
        <w:rPr>
          <w:color w:val="181818"/>
          <w:spacing w:val="-95"/>
          <w:w w:val="221"/>
          <w:sz w:val="52"/>
        </w:rPr>
        <w:t>－</w:t>
      </w:r>
      <w:r>
        <w:rPr>
          <w:rFonts w:ascii="Arial" w:hAnsi="Arial" w:eastAsia="Arial"/>
          <w:color w:val="5D5D5D"/>
          <w:spacing w:val="-116"/>
          <w:w w:val="80"/>
          <w:sz w:val="96"/>
        </w:rPr>
        <w:t>I</w:t>
      </w:r>
      <w:r>
        <w:rPr>
          <w:color w:val="909090"/>
          <w:w w:val="80"/>
          <w:sz w:val="57"/>
        </w:rPr>
        <w:t>—</w:t>
      </w:r>
      <w:r>
        <w:rPr>
          <w:color w:val="909090"/>
          <w:spacing w:val="29"/>
          <w:sz w:val="57"/>
        </w:rPr>
        <w:t> </w:t>
      </w:r>
      <w:r>
        <w:rPr>
          <w:color w:val="777777"/>
          <w:spacing w:val="-250"/>
          <w:w w:val="80"/>
          <w:sz w:val="57"/>
        </w:rPr>
        <w:t>-</w:t>
      </w:r>
      <w:r>
        <w:rPr>
          <w:color w:val="777777"/>
          <w:spacing w:val="-432"/>
          <w:w w:val="104"/>
          <w:sz w:val="57"/>
        </w:rPr>
        <w:t>－</w:t>
      </w:r>
      <w:r>
        <w:rPr>
          <w:color w:val="777777"/>
          <w:spacing w:val="-487"/>
          <w:w w:val="160"/>
          <w:sz w:val="57"/>
        </w:rPr>
        <w:t>－</w:t>
      </w:r>
      <w:r>
        <w:rPr>
          <w:color w:val="909090"/>
          <w:spacing w:val="-284"/>
          <w:w w:val="160"/>
          <w:sz w:val="57"/>
        </w:rPr>
        <w:t>－－</w:t>
      </w:r>
    </w:p>
    <w:p>
      <w:pPr>
        <w:spacing w:after="0" w:line="329" w:lineRule="exact"/>
        <w:jc w:val="left"/>
        <w:rPr>
          <w:sz w:val="57"/>
        </w:rPr>
        <w:sectPr>
          <w:type w:val="continuous"/>
          <w:pgSz w:w="10520" w:h="17040"/>
          <w:pgMar w:top="1620" w:bottom="280" w:left="0" w:right="0"/>
          <w:cols w:num="2" w:equalWidth="0">
            <w:col w:w="5658" w:space="86"/>
            <w:col w:w="4776"/>
          </w:cols>
        </w:sectPr>
      </w:pPr>
    </w:p>
    <w:p>
      <w:pPr>
        <w:tabs>
          <w:tab w:pos="4832" w:val="left" w:leader="none"/>
        </w:tabs>
        <w:spacing w:line="317" w:lineRule="exact" w:before="0"/>
        <w:ind w:left="917" w:right="0" w:firstLine="0"/>
        <w:jc w:val="left"/>
        <w:rPr>
          <w:sz w:val="57"/>
        </w:rPr>
      </w:pPr>
      <w:r>
        <w:rPr>
          <w:color w:val="909090"/>
          <w:spacing w:val="-134"/>
          <w:w w:val="71"/>
          <w:sz w:val="57"/>
        </w:rPr>
        <w:t>-</w:t>
      </w:r>
      <w:r>
        <w:rPr>
          <w:color w:val="909090"/>
          <w:spacing w:val="-47"/>
          <w:w w:val="54"/>
          <w:sz w:val="57"/>
        </w:rPr>
        <w:t>·</w:t>
      </w:r>
      <w:r>
        <w:rPr>
          <w:color w:val="909090"/>
          <w:w w:val="30"/>
          <w:sz w:val="57"/>
        </w:rPr>
        <w:t>一</w:t>
      </w:r>
      <w:r>
        <w:rPr>
          <w:color w:val="909090"/>
          <w:spacing w:val="-4"/>
          <w:w w:val="30"/>
          <w:sz w:val="57"/>
        </w:rPr>
        <w:t>·</w:t>
      </w:r>
      <w:r>
        <w:rPr>
          <w:color w:val="909090"/>
          <w:w w:val="88"/>
          <w:sz w:val="57"/>
        </w:rPr>
        <w:t>.</w:t>
      </w:r>
      <w:r>
        <w:rPr>
          <w:color w:val="909090"/>
          <w:spacing w:val="-78"/>
          <w:sz w:val="57"/>
        </w:rPr>
        <w:t> </w:t>
      </w:r>
      <w:r>
        <w:rPr>
          <w:color w:val="909090"/>
          <w:w w:val="56"/>
          <w:sz w:val="57"/>
        </w:rPr>
        <w:t>．</w:t>
      </w:r>
      <w:r>
        <w:rPr>
          <w:color w:val="909090"/>
          <w:spacing w:val="-229"/>
          <w:sz w:val="57"/>
        </w:rPr>
        <w:t> </w:t>
      </w:r>
      <w:r>
        <w:rPr>
          <w:color w:val="343434"/>
          <w:spacing w:val="-297"/>
          <w:w w:val="75"/>
          <w:sz w:val="57"/>
        </w:rPr>
        <w:t>．</w:t>
      </w:r>
      <w:r>
        <w:rPr>
          <w:color w:val="909090"/>
          <w:w w:val="71"/>
          <w:sz w:val="57"/>
        </w:rPr>
        <w:t>-—</w:t>
      </w:r>
      <w:r>
        <w:rPr>
          <w:color w:val="909090"/>
          <w:spacing w:val="-102"/>
          <w:sz w:val="57"/>
        </w:rPr>
        <w:t> </w:t>
      </w:r>
      <w:r>
        <w:rPr>
          <w:shadow/>
          <w:color w:val="5D5D5D"/>
          <w:spacing w:val="-205"/>
          <w:w w:val="45"/>
          <w:sz w:val="57"/>
        </w:rPr>
        <w:t>·</w:t>
      </w:r>
      <w:r>
        <w:rPr>
          <w:shadow w:val="0"/>
          <w:color w:val="343434"/>
          <w:w w:val="8"/>
          <w:sz w:val="57"/>
        </w:rPr>
        <w:t>|</w:t>
      </w:r>
      <w:r>
        <w:rPr>
          <w:shadow w:val="0"/>
          <w:color w:val="343434"/>
          <w:spacing w:val="78"/>
          <w:sz w:val="57"/>
        </w:rPr>
        <w:t> </w:t>
      </w:r>
      <w:r>
        <w:rPr>
          <w:shadow w:val="0"/>
          <w:color w:val="909090"/>
          <w:w w:val="45"/>
          <w:sz w:val="57"/>
        </w:rPr>
        <w:t>——</w:t>
      </w:r>
      <w:r>
        <w:rPr>
          <w:shadow w:val="0"/>
          <w:color w:val="909090"/>
          <w:sz w:val="57"/>
        </w:rPr>
        <w:tab/>
      </w:r>
      <w:r>
        <w:rPr>
          <w:shadow w:val="0"/>
          <w:color w:val="909090"/>
          <w:spacing w:val="-99"/>
          <w:w w:val="148"/>
          <w:sz w:val="57"/>
        </w:rPr>
        <w:t>－</w:t>
      </w:r>
      <w:r>
        <w:rPr>
          <w:shadow w:val="0"/>
          <w:color w:val="909090"/>
          <w:spacing w:val="-234"/>
          <w:w w:val="50"/>
          <w:sz w:val="57"/>
        </w:rPr>
        <w:t>一</w:t>
      </w:r>
      <w:r>
        <w:rPr>
          <w:shadow w:val="0"/>
          <w:color w:val="909090"/>
          <w:w w:val="34"/>
          <w:sz w:val="57"/>
        </w:rPr>
        <w:t>·</w:t>
      </w:r>
      <w:r>
        <w:rPr>
          <w:shadow w:val="0"/>
          <w:color w:val="909090"/>
          <w:spacing w:val="-202"/>
          <w:sz w:val="57"/>
        </w:rPr>
        <w:t> </w:t>
      </w:r>
      <w:r>
        <w:rPr>
          <w:shadow w:val="0"/>
          <w:color w:val="909090"/>
          <w:w w:val="18"/>
          <w:sz w:val="57"/>
        </w:rPr>
        <w:t>一</w:t>
      </w:r>
    </w:p>
    <w:p>
      <w:pPr>
        <w:tabs>
          <w:tab w:pos="3383" w:val="left" w:leader="none"/>
          <w:tab w:pos="5404" w:val="left" w:leader="none"/>
          <w:tab w:pos="6812" w:val="left" w:leader="none"/>
        </w:tabs>
        <w:spacing w:line="18" w:lineRule="exact" w:before="0"/>
        <w:ind w:left="987" w:right="0" w:firstLine="0"/>
        <w:jc w:val="left"/>
        <w:rPr>
          <w:rFonts w:ascii="Times New Roman" w:hAnsi="Times New Roman" w:eastAsia="Times New Roman"/>
          <w:sz w:val="33"/>
        </w:rPr>
      </w:pPr>
      <w:r>
        <w:rPr>
          <w:color w:val="484848"/>
          <w:w w:val="108"/>
          <w:sz w:val="22"/>
        </w:rPr>
        <w:t>干燥</w:t>
      </w:r>
      <w:r>
        <w:rPr>
          <w:color w:val="484848"/>
          <w:sz w:val="22"/>
        </w:rPr>
        <w:tab/>
      </w:r>
      <w:r>
        <w:rPr>
          <w:rFonts w:ascii="Arial" w:hAnsi="Arial" w:eastAsia="Arial"/>
          <w:color w:val="909090"/>
          <w:w w:val="93"/>
          <w:sz w:val="24"/>
        </w:rPr>
        <w:t>1</w:t>
      </w:r>
      <w:r>
        <w:rPr>
          <w:rFonts w:ascii="Arial" w:hAnsi="Arial" w:eastAsia="Arial"/>
          <w:color w:val="909090"/>
          <w:spacing w:val="20"/>
          <w:sz w:val="24"/>
        </w:rPr>
        <w:t> </w:t>
      </w:r>
      <w:r>
        <w:rPr>
          <w:color w:val="484848"/>
          <w:spacing w:val="-112"/>
          <w:w w:val="81"/>
          <w:sz w:val="22"/>
        </w:rPr>
        <w:t>钳</w:t>
      </w:r>
      <w:r>
        <w:rPr>
          <w:rFonts w:ascii="Times New Roman" w:hAnsi="Times New Roman" w:eastAsia="Times New Roman"/>
          <w:color w:val="777777"/>
          <w:w w:val="40"/>
          <w:sz w:val="27"/>
        </w:rPr>
        <w:t>i</w:t>
      </w:r>
      <w:r>
        <w:rPr>
          <w:rFonts w:ascii="Times New Roman" w:hAnsi="Times New Roman" w:eastAsia="Times New Roman"/>
          <w:color w:val="777777"/>
          <w:sz w:val="27"/>
        </w:rPr>
        <w:tab/>
      </w:r>
      <w:r>
        <w:rPr>
          <w:rFonts w:ascii="Arial" w:hAnsi="Arial" w:eastAsia="Arial"/>
          <w:color w:val="909090"/>
          <w:spacing w:val="-15"/>
          <w:w w:val="93"/>
          <w:sz w:val="24"/>
        </w:rPr>
        <w:t>1</w:t>
      </w:r>
      <w:r>
        <w:rPr>
          <w:color w:val="909090"/>
          <w:w w:val="93"/>
          <w:sz w:val="29"/>
        </w:rPr>
        <w:t>··</w:t>
      </w:r>
      <w:r>
        <w:rPr>
          <w:color w:val="909090"/>
          <w:spacing w:val="-90"/>
          <w:w w:val="93"/>
          <w:sz w:val="29"/>
        </w:rPr>
        <w:t>一</w:t>
      </w:r>
      <w:r>
        <w:rPr>
          <w:color w:val="909090"/>
          <w:w w:val="93"/>
          <w:sz w:val="29"/>
        </w:rPr>
        <w:t>一</w:t>
      </w:r>
      <w:r>
        <w:rPr>
          <w:color w:val="909090"/>
          <w:sz w:val="29"/>
        </w:rPr>
        <w:tab/>
      </w:r>
      <w:r>
        <w:rPr>
          <w:color w:val="909090"/>
          <w:spacing w:val="-118"/>
          <w:w w:val="93"/>
          <w:sz w:val="29"/>
        </w:rPr>
        <w:t>一</w:t>
      </w:r>
      <w:r>
        <w:rPr>
          <w:rFonts w:ascii="Times New Roman" w:hAnsi="Times New Roman" w:eastAsia="Times New Roman"/>
          <w:color w:val="909090"/>
          <w:w w:val="93"/>
          <w:sz w:val="33"/>
        </w:rPr>
        <w:t>·</w:t>
      </w:r>
      <w:r>
        <w:rPr>
          <w:rFonts w:ascii="Times New Roman" w:hAnsi="Times New Roman" w:eastAsia="Times New Roman"/>
          <w:color w:val="909090"/>
          <w:spacing w:val="23"/>
          <w:w w:val="93"/>
          <w:sz w:val="33"/>
        </w:rPr>
        <w:t>·</w:t>
      </w:r>
      <w:r>
        <w:rPr>
          <w:rFonts w:ascii="Times New Roman" w:hAnsi="Times New Roman" w:eastAsia="Times New Roman"/>
          <w:color w:val="777777"/>
          <w:w w:val="27"/>
          <w:sz w:val="33"/>
        </w:rPr>
        <w:t>1</w:t>
      </w:r>
    </w:p>
    <w:p>
      <w:pPr>
        <w:spacing w:after="0" w:line="18" w:lineRule="exact"/>
        <w:jc w:val="left"/>
        <w:rPr>
          <w:rFonts w:ascii="Times New Roman" w:hAnsi="Times New Roman" w:eastAsia="Times New Roman"/>
          <w:sz w:val="33"/>
        </w:rPr>
        <w:sectPr>
          <w:type w:val="continuous"/>
          <w:pgSz w:w="10520" w:h="17040"/>
          <w:pgMar w:top="1620" w:bottom="280" w:left="0" w:right="0"/>
        </w:sectPr>
      </w:pPr>
    </w:p>
    <w:p>
      <w:pPr>
        <w:pStyle w:val="BodyText"/>
        <w:spacing w:before="8"/>
        <w:rPr>
          <w:rFonts w:ascii="Times New Roman"/>
          <w:sz w:val="28"/>
        </w:rPr>
      </w:pPr>
    </w:p>
    <w:p>
      <w:pPr>
        <w:spacing w:before="0"/>
        <w:ind w:left="0" w:right="545" w:firstLine="0"/>
        <w:jc w:val="right"/>
        <w:rPr>
          <w:rFonts w:ascii="Arial"/>
          <w:sz w:val="20"/>
        </w:rPr>
      </w:pPr>
      <w:r>
        <w:rPr>
          <w:rFonts w:ascii="Arial"/>
          <w:color w:val="484848"/>
          <w:w w:val="35"/>
          <w:sz w:val="20"/>
        </w:rPr>
        <w:t>. .. </w:t>
      </w:r>
      <w:r>
        <w:rPr>
          <w:rFonts w:ascii="Arial"/>
          <w:color w:val="909090"/>
          <w:w w:val="35"/>
          <w:sz w:val="20"/>
        </w:rPr>
        <w:t>.</w:t>
      </w:r>
      <w:r>
        <w:rPr>
          <w:rFonts w:ascii="Arial"/>
          <w:color w:val="343434"/>
          <w:w w:val="35"/>
          <w:sz w:val="20"/>
        </w:rPr>
        <w:t>...</w:t>
      </w:r>
    </w:p>
    <w:p>
      <w:pPr>
        <w:tabs>
          <w:tab w:pos="3387" w:val="left" w:leader="none"/>
        </w:tabs>
        <w:spacing w:before="94"/>
        <w:ind w:left="988" w:right="0" w:firstLine="0"/>
        <w:jc w:val="left"/>
        <w:rPr>
          <w:sz w:val="21"/>
        </w:rPr>
      </w:pPr>
      <w:r>
        <w:rPr>
          <w:color w:val="484848"/>
          <w:w w:val="45"/>
          <w:sz w:val="21"/>
        </w:rPr>
        <w:t>粉碎</w:t>
        <w:tab/>
      </w:r>
      <w:r>
        <w:rPr>
          <w:rFonts w:ascii="Arial" w:eastAsia="Arial"/>
          <w:color w:val="5D5D5D"/>
          <w:w w:val="90"/>
          <w:sz w:val="20"/>
        </w:rPr>
        <w:t>1</w:t>
      </w:r>
      <w:r>
        <w:rPr>
          <w:rFonts w:ascii="Arial" w:eastAsia="Arial"/>
          <w:color w:val="5D5D5D"/>
          <w:spacing w:val="26"/>
          <w:w w:val="90"/>
          <w:sz w:val="20"/>
        </w:rPr>
        <w:t> </w:t>
      </w:r>
      <w:r>
        <w:rPr>
          <w:color w:val="5D5D5D"/>
          <w:sz w:val="21"/>
        </w:rPr>
        <w:t>石</w:t>
      </w:r>
      <w:r>
        <w:rPr>
          <w:color w:val="5D5D5D"/>
          <w:spacing w:val="-3"/>
          <w:sz w:val="21"/>
        </w:rPr>
        <w:t>头</w:t>
      </w:r>
      <w:r>
        <w:rPr>
          <w:color w:val="5D5D5D"/>
          <w:sz w:val="21"/>
        </w:rPr>
        <w:t>砐子</w:t>
      </w:r>
    </w:p>
    <w:p>
      <w:pPr>
        <w:tabs>
          <w:tab w:pos="2393" w:val="left" w:leader="none"/>
        </w:tabs>
        <w:spacing w:line="926" w:lineRule="exact" w:before="0"/>
        <w:ind w:left="988" w:right="0" w:firstLine="0"/>
        <w:jc w:val="left"/>
        <w:rPr>
          <w:sz w:val="81"/>
        </w:rPr>
      </w:pPr>
      <w:r>
        <w:rPr/>
        <w:br w:type="column"/>
      </w:r>
      <w:r>
        <w:rPr>
          <w:rFonts w:ascii="Arial" w:eastAsia="Arial"/>
          <w:color w:val="777777"/>
          <w:w w:val="45"/>
          <w:sz w:val="44"/>
        </w:rPr>
        <w:t>|</w:t>
        <w:tab/>
      </w:r>
      <w:r>
        <w:rPr>
          <w:color w:val="484848"/>
          <w:w w:val="45"/>
          <w:sz w:val="81"/>
        </w:rPr>
        <w:t>_＿~</w:t>
      </w:r>
    </w:p>
    <w:p>
      <w:pPr>
        <w:spacing w:after="0" w:line="926" w:lineRule="exact"/>
        <w:jc w:val="left"/>
        <w:rPr>
          <w:sz w:val="81"/>
        </w:rPr>
        <w:sectPr>
          <w:type w:val="continuous"/>
          <w:pgSz w:w="10520" w:h="17040"/>
          <w:pgMar w:top="1620" w:bottom="280" w:left="0" w:right="0"/>
          <w:cols w:num="2" w:equalWidth="0">
            <w:col w:w="4557" w:space="1648"/>
            <w:col w:w="4315"/>
          </w:cols>
        </w:sectPr>
      </w:pPr>
    </w:p>
    <w:p>
      <w:pPr>
        <w:tabs>
          <w:tab w:pos="3381" w:val="left" w:leader="none"/>
          <w:tab w:pos="5039" w:val="left" w:leader="none"/>
          <w:tab w:pos="5922" w:val="left" w:leader="none"/>
        </w:tabs>
        <w:spacing w:line="432" w:lineRule="exact" w:before="30"/>
        <w:ind w:left="865" w:right="0" w:firstLine="0"/>
        <w:jc w:val="left"/>
        <w:rPr>
          <w:sz w:val="57"/>
        </w:rPr>
      </w:pPr>
      <w:r>
        <w:rPr>
          <w:color w:val="484848"/>
          <w:w w:val="108"/>
          <w:sz w:val="57"/>
        </w:rPr>
        <w:t>言</w:t>
      </w:r>
      <w:r>
        <w:rPr>
          <w:color w:val="484848"/>
          <w:spacing w:val="122"/>
          <w:w w:val="108"/>
          <w:sz w:val="57"/>
        </w:rPr>
        <w:t>一</w:t>
      </w:r>
      <w:r>
        <w:rPr>
          <w:color w:val="777777"/>
          <w:w w:val="108"/>
          <w:sz w:val="57"/>
        </w:rPr>
        <w:t>二</w:t>
      </w:r>
      <w:r>
        <w:rPr>
          <w:color w:val="777777"/>
          <w:sz w:val="57"/>
        </w:rPr>
        <w:tab/>
      </w:r>
      <w:r>
        <w:rPr>
          <w:color w:val="777777"/>
          <w:spacing w:val="26"/>
          <w:w w:val="108"/>
          <w:sz w:val="57"/>
        </w:rPr>
        <w:t>百</w:t>
      </w:r>
      <w:r>
        <w:rPr>
          <w:color w:val="A8A8A8"/>
          <w:spacing w:val="-76"/>
          <w:w w:val="51"/>
          <w:sz w:val="57"/>
        </w:rPr>
        <w:t>_</w:t>
      </w:r>
      <w:r>
        <w:rPr>
          <w:color w:val="777777"/>
          <w:w w:val="54"/>
          <w:sz w:val="57"/>
        </w:rPr>
        <w:t>/—</w:t>
      </w:r>
      <w:r>
        <w:rPr>
          <w:color w:val="777777"/>
          <w:sz w:val="57"/>
        </w:rPr>
        <w:tab/>
      </w:r>
      <w:r>
        <w:rPr>
          <w:color w:val="777777"/>
          <w:w w:val="54"/>
          <w:sz w:val="57"/>
        </w:rPr>
        <w:t>厂</w:t>
      </w:r>
      <w:r>
        <w:rPr>
          <w:color w:val="777777"/>
          <w:sz w:val="57"/>
        </w:rPr>
        <w:tab/>
      </w:r>
      <w:r>
        <w:rPr>
          <w:color w:val="909090"/>
          <w:w w:val="54"/>
          <w:sz w:val="57"/>
        </w:rPr>
        <w:t>—-</w:t>
      </w:r>
      <w:r>
        <w:rPr>
          <w:color w:val="909090"/>
          <w:spacing w:val="20"/>
          <w:sz w:val="57"/>
        </w:rPr>
        <w:t> </w:t>
      </w:r>
      <w:r>
        <w:rPr>
          <w:color w:val="777777"/>
          <w:w w:val="54"/>
          <w:sz w:val="57"/>
        </w:rPr>
        <w:t>—</w:t>
      </w:r>
      <w:r>
        <w:rPr>
          <w:color w:val="777777"/>
          <w:spacing w:val="-155"/>
          <w:sz w:val="57"/>
        </w:rPr>
        <w:t> </w:t>
      </w:r>
      <w:r>
        <w:rPr>
          <w:color w:val="909090"/>
          <w:w w:val="54"/>
          <w:sz w:val="57"/>
        </w:rPr>
        <w:t>!</w:t>
      </w:r>
      <w:r>
        <w:rPr>
          <w:color w:val="909090"/>
          <w:spacing w:val="-180"/>
          <w:sz w:val="57"/>
        </w:rPr>
        <w:t> </w:t>
      </w:r>
      <w:r>
        <w:rPr>
          <w:color w:val="909090"/>
          <w:spacing w:val="14"/>
          <w:w w:val="29"/>
          <w:sz w:val="57"/>
        </w:rPr>
        <w:t>＿</w:t>
      </w:r>
      <w:r>
        <w:rPr>
          <w:color w:val="909090"/>
          <w:spacing w:val="24"/>
          <w:w w:val="51"/>
          <w:sz w:val="57"/>
        </w:rPr>
        <w:t>＿</w:t>
      </w:r>
      <w:r>
        <w:rPr>
          <w:color w:val="777777"/>
          <w:spacing w:val="38"/>
          <w:w w:val="67"/>
          <w:sz w:val="57"/>
        </w:rPr>
        <w:t>＿</w:t>
      </w:r>
      <w:r>
        <w:rPr>
          <w:color w:val="777777"/>
          <w:spacing w:val="1"/>
          <w:w w:val="94"/>
          <w:sz w:val="57"/>
        </w:rPr>
        <w:t>_</w:t>
      </w:r>
      <w:r>
        <w:rPr>
          <w:color w:val="909090"/>
          <w:w w:val="32"/>
          <w:sz w:val="57"/>
        </w:rPr>
        <w:t>＿</w:t>
      </w:r>
      <w:r>
        <w:rPr>
          <w:color w:val="909090"/>
          <w:spacing w:val="-20"/>
          <w:w w:val="32"/>
          <w:sz w:val="57"/>
        </w:rPr>
        <w:t>＿</w:t>
      </w:r>
      <w:r>
        <w:rPr>
          <w:color w:val="777777"/>
          <w:w w:val="45"/>
          <w:sz w:val="57"/>
        </w:rPr>
        <w:t>＿</w:t>
      </w:r>
    </w:p>
    <w:p>
      <w:pPr>
        <w:spacing w:after="0" w:line="432" w:lineRule="exact"/>
        <w:jc w:val="left"/>
        <w:rPr>
          <w:sz w:val="57"/>
        </w:rPr>
        <w:sectPr>
          <w:type w:val="continuous"/>
          <w:pgSz w:w="10520" w:h="17040"/>
          <w:pgMar w:top="1620" w:bottom="280" w:left="0" w:right="0"/>
        </w:sectPr>
      </w:pPr>
    </w:p>
    <w:p>
      <w:pPr>
        <w:spacing w:before="71"/>
        <w:ind w:left="0" w:right="371" w:firstLine="0"/>
        <w:jc w:val="right"/>
        <w:rPr>
          <w:rFonts w:ascii="Arial"/>
          <w:sz w:val="44"/>
        </w:rPr>
      </w:pPr>
      <w:r>
        <w:rPr/>
        <w:pict>
          <v:shape style="position:absolute;margin-left:41.94043pt;margin-top:13.17838pt;width:171.45pt;height:35.9pt;mso-position-horizontal-relative:page;mso-position-vertical-relative:paragraph;z-index:-269965312" type="#_x0000_t202" filled="false" stroked="false">
            <v:textbox inset="0,0,0,0">
              <w:txbxContent>
                <w:p>
                  <w:pPr>
                    <w:spacing w:line="718" w:lineRule="exact" w:before="0"/>
                    <w:ind w:left="0" w:right="0" w:firstLine="0"/>
                    <w:jc w:val="left"/>
                    <w:rPr>
                      <w:sz w:val="57"/>
                    </w:rPr>
                  </w:pPr>
                  <w:r>
                    <w:rPr>
                      <w:color w:val="909090"/>
                      <w:w w:val="107"/>
                      <w:sz w:val="57"/>
                    </w:rPr>
                    <w:t>——</w:t>
                  </w:r>
                  <w:r>
                    <w:rPr>
                      <w:color w:val="909090"/>
                      <w:spacing w:val="-178"/>
                      <w:w w:val="107"/>
                      <w:sz w:val="57"/>
                    </w:rPr>
                    <w:t>—</w:t>
                  </w:r>
                  <w:r>
                    <w:rPr>
                      <w:color w:val="5D5D5D"/>
                      <w:spacing w:val="-155"/>
                      <w:w w:val="83"/>
                      <w:sz w:val="57"/>
                    </w:rPr>
                    <w:t>-</w:t>
                  </w:r>
                  <w:r>
                    <w:rPr>
                      <w:color w:val="A8A8A8"/>
                      <w:w w:val="160"/>
                      <w:sz w:val="57"/>
                    </w:rPr>
                    <w:t>－</w:t>
                  </w:r>
                  <w:r>
                    <w:rPr>
                      <w:color w:val="A8A8A8"/>
                      <w:spacing w:val="-219"/>
                      <w:w w:val="80"/>
                      <w:sz w:val="57"/>
                    </w:rPr>
                    <w:t>—</w:t>
                  </w:r>
                  <w:r>
                    <w:rPr>
                      <w:rFonts w:ascii="Arial" w:hAnsi="Arial" w:eastAsia="Arial"/>
                      <w:color w:val="5D5D5D"/>
                      <w:w w:val="48"/>
                      <w:sz w:val="64"/>
                    </w:rPr>
                    <w:t>-</w:t>
                  </w:r>
                  <w:r>
                    <w:rPr>
                      <w:rFonts w:ascii="Arial" w:hAnsi="Arial" w:eastAsia="Arial"/>
                      <w:color w:val="5D5D5D"/>
                      <w:spacing w:val="-38"/>
                      <w:w w:val="48"/>
                      <w:sz w:val="64"/>
                    </w:rPr>
                    <w:t>I</w:t>
                  </w:r>
                  <w:r>
                    <w:rPr>
                      <w:rFonts w:ascii="Arial" w:hAnsi="Arial" w:eastAsia="Arial"/>
                      <w:color w:val="909090"/>
                      <w:w w:val="48"/>
                      <w:sz w:val="64"/>
                    </w:rPr>
                    <w:t>-</w:t>
                  </w:r>
                  <w:r>
                    <w:rPr>
                      <w:rFonts w:ascii="Arial" w:hAnsi="Arial" w:eastAsia="Arial"/>
                      <w:color w:val="909090"/>
                      <w:spacing w:val="-26"/>
                      <w:sz w:val="64"/>
                    </w:rPr>
                    <w:t> </w:t>
                  </w:r>
                  <w:r>
                    <w:rPr>
                      <w:color w:val="909090"/>
                      <w:spacing w:val="-243"/>
                      <w:w w:val="95"/>
                      <w:sz w:val="57"/>
                    </w:rPr>
                    <w:t>—-</w:t>
                  </w:r>
                </w:p>
              </w:txbxContent>
            </v:textbox>
            <w10:wrap type="none"/>
          </v:shape>
        </w:pict>
      </w:r>
      <w:r>
        <w:rPr>
          <w:rFonts w:ascii="Arial"/>
          <w:color w:val="909090"/>
          <w:w w:val="53"/>
          <w:sz w:val="44"/>
        </w:rPr>
        <w:t>|</w:t>
      </w:r>
    </w:p>
    <w:p>
      <w:pPr>
        <w:tabs>
          <w:tab w:pos="3592" w:val="left" w:leader="none"/>
          <w:tab w:pos="5582" w:val="left" w:leader="none"/>
        </w:tabs>
        <w:spacing w:line="65" w:lineRule="exact" w:before="149"/>
        <w:ind w:left="1000" w:right="0" w:firstLine="0"/>
        <w:jc w:val="left"/>
        <w:rPr>
          <w:sz w:val="24"/>
        </w:rPr>
      </w:pPr>
      <w:r>
        <w:rPr>
          <w:color w:val="343434"/>
          <w:sz w:val="21"/>
        </w:rPr>
        <w:t>硝恭</w:t>
      </w:r>
      <w:r>
        <w:rPr>
          <w:color w:val="343434"/>
          <w:spacing w:val="-27"/>
          <w:sz w:val="21"/>
        </w:rPr>
        <w:t> </w:t>
      </w:r>
      <w:r>
        <w:rPr>
          <w:color w:val="5D5D5D"/>
          <w:sz w:val="21"/>
        </w:rPr>
        <w:t>卫生</w:t>
      </w:r>
      <w:r>
        <w:rPr>
          <w:color w:val="5D5D5D"/>
          <w:spacing w:val="-16"/>
          <w:sz w:val="21"/>
        </w:rPr>
        <w:t> </w:t>
      </w:r>
      <w:r>
        <w:rPr>
          <w:color w:val="343434"/>
          <w:sz w:val="21"/>
        </w:rPr>
        <w:t>球粉</w:t>
      </w:r>
      <w:r>
        <w:rPr>
          <w:rFonts w:ascii="Arial" w:eastAsia="Arial"/>
          <w:color w:val="343434"/>
          <w:spacing w:val="-83"/>
          <w:sz w:val="21"/>
        </w:rPr>
        <w:t>1</w:t>
      </w:r>
      <w:r>
        <w:rPr>
          <w:color w:val="5D5D5D"/>
          <w:sz w:val="22"/>
        </w:rPr>
        <w:t>诈</w:t>
        <w:tab/>
      </w:r>
      <w:r>
        <w:rPr>
          <w:color w:val="5D5D5D"/>
          <w:sz w:val="21"/>
        </w:rPr>
        <w:t>瓷盆</w:t>
        <w:tab/>
      </w:r>
      <w:r>
        <w:rPr>
          <w:color w:val="5D5D5D"/>
          <w:sz w:val="24"/>
        </w:rPr>
        <w:t>叩</w:t>
      </w:r>
    </w:p>
    <w:p>
      <w:pPr>
        <w:tabs>
          <w:tab w:pos="2961" w:val="left" w:leader="none"/>
        </w:tabs>
        <w:spacing w:line="791" w:lineRule="exact" w:before="0"/>
        <w:ind w:left="1000" w:right="0" w:firstLine="0"/>
        <w:jc w:val="left"/>
        <w:rPr>
          <w:sz w:val="57"/>
        </w:rPr>
      </w:pPr>
      <w:r>
        <w:rPr/>
        <w:br w:type="column"/>
      </w:r>
      <w:r>
        <w:rPr>
          <w:color w:val="909090"/>
          <w:spacing w:val="-312"/>
          <w:w w:val="75"/>
          <w:sz w:val="57"/>
        </w:rPr>
        <w:t>．</w:t>
      </w:r>
      <w:r>
        <w:rPr>
          <w:rFonts w:ascii="Times New Roman" w:eastAsia="Times New Roman"/>
          <w:color w:val="777777"/>
          <w:w w:val="72"/>
          <w:sz w:val="71"/>
        </w:rPr>
        <w:t>I</w:t>
      </w:r>
      <w:r>
        <w:rPr>
          <w:rFonts w:ascii="Times New Roman" w:eastAsia="Times New Roman"/>
          <w:color w:val="777777"/>
          <w:spacing w:val="-75"/>
          <w:sz w:val="71"/>
        </w:rPr>
        <w:t> </w:t>
      </w:r>
      <w:r>
        <w:rPr>
          <w:color w:val="909090"/>
          <w:w w:val="94"/>
          <w:sz w:val="57"/>
        </w:rPr>
        <w:t>．</w:t>
      </w:r>
      <w:r>
        <w:rPr>
          <w:color w:val="909090"/>
          <w:sz w:val="57"/>
        </w:rPr>
        <w:tab/>
      </w:r>
      <w:r>
        <w:rPr>
          <w:emboss/>
          <w:color w:val="777777"/>
          <w:spacing w:val="-234"/>
          <w:w w:val="75"/>
          <w:sz w:val="57"/>
        </w:rPr>
        <w:t>．</w:t>
      </w:r>
      <w:r>
        <w:rPr>
          <w:emboss/>
          <w:color w:val="909090"/>
          <w:w w:val="75"/>
          <w:sz w:val="57"/>
        </w:rPr>
        <w:t>．</w:t>
      </w:r>
    </w:p>
    <w:p>
      <w:pPr>
        <w:spacing w:after="0" w:line="791" w:lineRule="exact"/>
        <w:jc w:val="left"/>
        <w:rPr>
          <w:sz w:val="57"/>
        </w:rPr>
        <w:sectPr>
          <w:type w:val="continuous"/>
          <w:pgSz w:w="10520" w:h="17040"/>
          <w:pgMar w:top="1620" w:bottom="280" w:left="0" w:right="0"/>
          <w:cols w:num="2" w:equalWidth="0">
            <w:col w:w="5840" w:space="249"/>
            <w:col w:w="4431"/>
          </w:cols>
        </w:sectPr>
      </w:pPr>
    </w:p>
    <w:p>
      <w:pPr>
        <w:tabs>
          <w:tab w:pos="2423" w:val="left" w:leader="none"/>
        </w:tabs>
        <w:spacing w:line="7" w:lineRule="exact" w:before="126"/>
        <w:ind w:left="1236" w:right="0" w:firstLine="0"/>
        <w:jc w:val="left"/>
        <w:rPr>
          <w:sz w:val="13"/>
        </w:rPr>
      </w:pPr>
      <w:r>
        <w:rPr>
          <w:color w:val="BABABA"/>
          <w:sz w:val="23"/>
        </w:rPr>
        <w:t>.．-</w:t>
        <w:tab/>
      </w:r>
      <w:r>
        <w:rPr>
          <w:color w:val="CACACA"/>
          <w:w w:val="90"/>
          <w:sz w:val="13"/>
        </w:rPr>
        <w:t>·蠡</w:t>
      </w:r>
      <w:r>
        <w:rPr>
          <w:color w:val="CACACA"/>
          <w:spacing w:val="-20"/>
          <w:w w:val="90"/>
          <w:sz w:val="13"/>
        </w:rPr>
        <w:t>·</w:t>
      </w:r>
    </w:p>
    <w:p>
      <w:pPr>
        <w:tabs>
          <w:tab w:pos="3538" w:val="left" w:leader="none"/>
        </w:tabs>
        <w:spacing w:line="133" w:lineRule="exact" w:before="0"/>
        <w:ind w:left="0" w:right="848" w:firstLine="0"/>
        <w:jc w:val="center"/>
        <w:rPr>
          <w:sz w:val="57"/>
        </w:rPr>
      </w:pPr>
      <w:r>
        <w:rPr/>
        <w:br w:type="column"/>
      </w:r>
      <w:r>
        <w:rPr>
          <w:color w:val="BABABA"/>
          <w:w w:val="38"/>
          <w:sz w:val="57"/>
        </w:rPr>
        <w:t>一</w:t>
      </w:r>
      <w:r>
        <w:rPr>
          <w:color w:val="BABABA"/>
          <w:spacing w:val="-187"/>
          <w:w w:val="38"/>
          <w:sz w:val="57"/>
        </w:rPr>
        <w:t>一</w:t>
      </w:r>
      <w:r>
        <w:rPr>
          <w:color w:val="BABABA"/>
          <w:w w:val="54"/>
          <w:sz w:val="57"/>
        </w:rPr>
        <w:t>·-—</w:t>
      </w:r>
      <w:r>
        <w:rPr>
          <w:color w:val="BABABA"/>
          <w:spacing w:val="-34"/>
          <w:sz w:val="57"/>
        </w:rPr>
        <w:t> </w:t>
      </w:r>
      <w:r>
        <w:rPr>
          <w:color w:val="777777"/>
          <w:w w:val="42"/>
          <w:sz w:val="57"/>
        </w:rPr>
        <w:t>」</w:t>
      </w:r>
      <w:r>
        <w:rPr>
          <w:color w:val="777777"/>
          <w:spacing w:val="77"/>
          <w:sz w:val="57"/>
        </w:rPr>
        <w:t> </w:t>
      </w:r>
      <w:r>
        <w:rPr>
          <w:color w:val="484848"/>
          <w:spacing w:val="-303"/>
          <w:w w:val="54"/>
          <w:sz w:val="57"/>
        </w:rPr>
        <w:t>·</w:t>
      </w:r>
      <w:r>
        <w:rPr>
          <w:color w:val="A8A8A8"/>
          <w:spacing w:val="62"/>
          <w:w w:val="30"/>
          <w:sz w:val="57"/>
        </w:rPr>
        <w:t>一</w:t>
      </w:r>
      <w:r>
        <w:rPr>
          <w:color w:val="BABABA"/>
          <w:spacing w:val="-273"/>
          <w:w w:val="54"/>
          <w:sz w:val="57"/>
        </w:rPr>
        <w:t>·</w:t>
      </w:r>
      <w:r>
        <w:rPr>
          <w:color w:val="777777"/>
          <w:spacing w:val="-70"/>
          <w:w w:val="24"/>
          <w:sz w:val="57"/>
        </w:rPr>
        <w:t>一</w:t>
      </w:r>
      <w:r>
        <w:rPr>
          <w:color w:val="BABABA"/>
          <w:w w:val="54"/>
          <w:sz w:val="57"/>
        </w:rPr>
        <w:t>·—-</w:t>
      </w:r>
      <w:r>
        <w:rPr>
          <w:color w:val="BABABA"/>
          <w:sz w:val="57"/>
        </w:rPr>
        <w:tab/>
      </w:r>
      <w:r>
        <w:rPr>
          <w:color w:val="484848"/>
          <w:w w:val="36"/>
          <w:sz w:val="57"/>
        </w:rPr>
        <w:t>]</w:t>
      </w:r>
      <w:r>
        <w:rPr>
          <w:color w:val="484848"/>
          <w:spacing w:val="-231"/>
          <w:sz w:val="57"/>
        </w:rPr>
        <w:t> </w:t>
      </w:r>
      <w:r>
        <w:rPr>
          <w:color w:val="BABABA"/>
          <w:spacing w:val="8"/>
          <w:w w:val="38"/>
          <w:sz w:val="57"/>
        </w:rPr>
        <w:t>一</w:t>
      </w:r>
      <w:r>
        <w:rPr>
          <w:color w:val="484848"/>
          <w:spacing w:val="-132"/>
          <w:w w:val="38"/>
          <w:sz w:val="57"/>
        </w:rPr>
        <w:t>一</w:t>
      </w:r>
      <w:r>
        <w:rPr>
          <w:color w:val="A8A8A8"/>
          <w:w w:val="28"/>
          <w:sz w:val="57"/>
        </w:rPr>
        <w:t>:</w:t>
      </w:r>
      <w:r>
        <w:rPr>
          <w:color w:val="A8A8A8"/>
          <w:spacing w:val="-120"/>
          <w:sz w:val="57"/>
        </w:rPr>
        <w:t> </w:t>
      </w:r>
      <w:r>
        <w:rPr>
          <w:color w:val="A8A8A8"/>
          <w:w w:val="93"/>
          <w:sz w:val="57"/>
        </w:rPr>
        <w:t>一</w:t>
      </w:r>
      <w:r>
        <w:rPr>
          <w:color w:val="A8A8A8"/>
          <w:spacing w:val="-352"/>
          <w:w w:val="187"/>
          <w:sz w:val="57"/>
        </w:rPr>
        <w:t>－</w:t>
      </w:r>
      <w:r>
        <w:rPr>
          <w:color w:val="BABABA"/>
          <w:w w:val="76"/>
          <w:sz w:val="57"/>
        </w:rPr>
        <w:t>－</w:t>
      </w:r>
    </w:p>
    <w:p>
      <w:pPr>
        <w:spacing w:after="0" w:line="133" w:lineRule="exact"/>
        <w:jc w:val="center"/>
        <w:rPr>
          <w:sz w:val="57"/>
        </w:rPr>
        <w:sectPr>
          <w:type w:val="continuous"/>
          <w:pgSz w:w="10520" w:h="17040"/>
          <w:pgMar w:top="1620" w:bottom="280" w:left="0" w:right="0"/>
          <w:cols w:num="2" w:equalWidth="0">
            <w:col w:w="2777" w:space="40"/>
            <w:col w:w="7703"/>
          </w:cols>
        </w:sectPr>
      </w:pPr>
    </w:p>
    <w:p>
      <w:pPr>
        <w:tabs>
          <w:tab w:pos="2895" w:val="left" w:leader="none"/>
        </w:tabs>
        <w:spacing w:line="867" w:lineRule="exact" w:before="0"/>
        <w:ind w:left="973" w:right="0" w:firstLine="0"/>
        <w:jc w:val="left"/>
        <w:rPr>
          <w:sz w:val="57"/>
        </w:rPr>
      </w:pPr>
      <w:r>
        <w:rPr/>
        <w:pict>
          <v:shape style="position:absolute;margin-left:49.28706pt;margin-top:17.913439pt;width:13.2pt;height:10.55pt;mso-position-horizontal-relative:page;mso-position-vertical-relative:paragraph;z-index:-269964288" type="#_x0000_t202" filled="false" stroked="false">
            <v:textbox inset="0,0,0,0">
              <w:txbxContent>
                <w:p>
                  <w:pPr>
                    <w:spacing w:line="211" w:lineRule="exact" w:before="0"/>
                    <w:ind w:left="0" w:right="0" w:firstLine="0"/>
                    <w:jc w:val="left"/>
                    <w:rPr>
                      <w:sz w:val="21"/>
                    </w:rPr>
                  </w:pPr>
                  <w:r>
                    <w:rPr>
                      <w:color w:val="484848"/>
                      <w:spacing w:val="-69"/>
                      <w:w w:val="90"/>
                      <w:sz w:val="21"/>
                    </w:rPr>
                    <w:t>筛选</w:t>
                  </w:r>
                </w:p>
              </w:txbxContent>
            </v:textbox>
            <w10:wrap type="none"/>
          </v:shape>
        </w:pict>
      </w:r>
      <w:r>
        <w:rPr>
          <w:color w:val="484848"/>
          <w:w w:val="46"/>
          <w:sz w:val="57"/>
        </w:rPr>
        <w:t>称</w:t>
      </w:r>
      <w:r>
        <w:rPr>
          <w:color w:val="484848"/>
          <w:spacing w:val="37"/>
          <w:w w:val="46"/>
          <w:sz w:val="57"/>
        </w:rPr>
        <w:t>址</w:t>
      </w:r>
      <w:r>
        <w:rPr>
          <w:color w:val="909090"/>
          <w:w w:val="35"/>
          <w:sz w:val="57"/>
        </w:rPr>
        <w:t>一</w:t>
      </w:r>
      <w:r>
        <w:rPr>
          <w:color w:val="909090"/>
          <w:sz w:val="57"/>
        </w:rPr>
        <w:tab/>
      </w:r>
      <w:r>
        <w:rPr>
          <w:color w:val="909090"/>
          <w:spacing w:val="-301"/>
          <w:w w:val="56"/>
          <w:sz w:val="57"/>
        </w:rPr>
        <w:t>．</w:t>
      </w:r>
      <w:r>
        <w:rPr>
          <w:color w:val="CACACA"/>
          <w:spacing w:val="-209"/>
          <w:w w:val="76"/>
          <w:sz w:val="57"/>
        </w:rPr>
        <w:t>－</w:t>
      </w:r>
      <w:r>
        <w:rPr>
          <w:color w:val="777777"/>
          <w:spacing w:val="-270"/>
          <w:w w:val="94"/>
          <w:sz w:val="57"/>
        </w:rPr>
        <w:t>．</w:t>
      </w:r>
      <w:r>
        <w:rPr>
          <w:rFonts w:ascii="Arial" w:hAnsi="Arial" w:eastAsia="Arial"/>
          <w:color w:val="777777"/>
          <w:w w:val="14"/>
          <w:sz w:val="61"/>
        </w:rPr>
        <w:t>I</w:t>
      </w:r>
      <w:r>
        <w:rPr>
          <w:rFonts w:ascii="Arial" w:hAnsi="Arial" w:eastAsia="Arial"/>
          <w:color w:val="777777"/>
          <w:spacing w:val="-57"/>
          <w:sz w:val="61"/>
        </w:rPr>
        <w:t> </w:t>
      </w:r>
      <w:r>
        <w:rPr>
          <w:rFonts w:ascii="Arial" w:hAnsi="Arial" w:eastAsia="Arial"/>
          <w:color w:val="343434"/>
          <w:spacing w:val="-98"/>
          <w:w w:val="94"/>
          <w:position w:val="29"/>
          <w:sz w:val="66"/>
        </w:rPr>
        <w:t>I</w:t>
      </w:r>
      <w:r>
        <w:rPr>
          <w:color w:val="BABABA"/>
          <w:spacing w:val="-328"/>
          <w:w w:val="90"/>
          <w:sz w:val="57"/>
        </w:rPr>
        <w:t>一</w:t>
      </w:r>
      <w:r>
        <w:rPr>
          <w:color w:val="5D5D5D"/>
          <w:w w:val="94"/>
          <w:position w:val="29"/>
          <w:sz w:val="21"/>
        </w:rPr>
        <w:t>笱</w:t>
      </w:r>
      <w:r>
        <w:rPr>
          <w:color w:val="5D5D5D"/>
          <w:spacing w:val="-68"/>
          <w:position w:val="29"/>
          <w:sz w:val="21"/>
        </w:rPr>
        <w:t> </w:t>
      </w:r>
      <w:r>
        <w:rPr>
          <w:color w:val="5D5D5D"/>
          <w:spacing w:val="-156"/>
          <w:w w:val="94"/>
          <w:position w:val="29"/>
          <w:sz w:val="21"/>
        </w:rPr>
        <w:t>子</w:t>
      </w:r>
      <w:r>
        <w:rPr>
          <w:color w:val="909090"/>
          <w:spacing w:val="-64"/>
          <w:w w:val="84"/>
          <w:sz w:val="57"/>
        </w:rPr>
        <w:t>一</w:t>
      </w:r>
      <w:r>
        <w:rPr>
          <w:color w:val="777777"/>
          <w:spacing w:val="-53"/>
          <w:w w:val="94"/>
          <w:sz w:val="57"/>
        </w:rPr>
        <w:t>—</w:t>
      </w:r>
      <w:r>
        <w:rPr>
          <w:color w:val="909090"/>
          <w:w w:val="94"/>
          <w:sz w:val="57"/>
        </w:rPr>
        <w:t>-</w:t>
      </w:r>
      <w:r>
        <w:rPr>
          <w:color w:val="909090"/>
          <w:spacing w:val="-170"/>
          <w:sz w:val="57"/>
        </w:rPr>
        <w:t> </w:t>
      </w:r>
      <w:r>
        <w:rPr>
          <w:color w:val="909090"/>
          <w:w w:val="126"/>
          <w:sz w:val="57"/>
        </w:rPr>
        <w:t>－</w:t>
      </w:r>
      <w:r>
        <w:rPr>
          <w:color w:val="909090"/>
          <w:spacing w:val="-5"/>
          <w:w w:val="63"/>
          <w:sz w:val="57"/>
        </w:rPr>
        <w:t>一</w:t>
      </w:r>
      <w:r>
        <w:rPr>
          <w:color w:val="777777"/>
          <w:spacing w:val="-153"/>
          <w:w w:val="75"/>
          <w:sz w:val="57"/>
        </w:rPr>
        <w:t>一</w:t>
      </w:r>
      <w:r>
        <w:rPr>
          <w:color w:val="5D5D5D"/>
          <w:spacing w:val="-103"/>
          <w:w w:val="116"/>
          <w:sz w:val="57"/>
        </w:rPr>
        <w:t>－</w:t>
      </w:r>
      <w:r>
        <w:rPr>
          <w:color w:val="777777"/>
          <w:spacing w:val="-41"/>
          <w:w w:val="101"/>
          <w:sz w:val="57"/>
        </w:rPr>
        <w:t>—</w:t>
      </w:r>
      <w:r>
        <w:rPr>
          <w:rFonts w:ascii="Arial" w:hAnsi="Arial" w:eastAsia="Arial"/>
          <w:color w:val="909090"/>
          <w:spacing w:val="-17"/>
          <w:w w:val="101"/>
          <w:sz w:val="61"/>
        </w:rPr>
        <w:t>·</w:t>
      </w:r>
      <w:r>
        <w:rPr>
          <w:rFonts w:ascii="Arial" w:hAnsi="Arial" w:eastAsia="Arial"/>
          <w:color w:val="484848"/>
          <w:spacing w:val="-3"/>
          <w:w w:val="14"/>
          <w:sz w:val="61"/>
        </w:rPr>
        <w:t>l</w:t>
      </w:r>
      <w:r>
        <w:rPr>
          <w:rFonts w:ascii="Arial" w:hAnsi="Arial" w:eastAsia="Arial"/>
          <w:color w:val="909090"/>
          <w:spacing w:val="-114"/>
          <w:w w:val="101"/>
          <w:sz w:val="61"/>
        </w:rPr>
        <w:t>_</w:t>
      </w:r>
      <w:r>
        <w:rPr>
          <w:rFonts w:ascii="Arial" w:hAnsi="Arial" w:eastAsia="Arial"/>
          <w:color w:val="777777"/>
          <w:w w:val="14"/>
          <w:sz w:val="61"/>
        </w:rPr>
        <w:t>·</w:t>
      </w:r>
      <w:r>
        <w:rPr>
          <w:rFonts w:ascii="Arial" w:hAnsi="Arial" w:eastAsia="Arial"/>
          <w:color w:val="777777"/>
          <w:spacing w:val="36"/>
          <w:sz w:val="61"/>
        </w:rPr>
        <w:t> </w:t>
      </w:r>
      <w:r>
        <w:rPr>
          <w:color w:val="909090"/>
          <w:w w:val="77"/>
          <w:sz w:val="57"/>
        </w:rPr>
        <w:t>-</w:t>
      </w:r>
      <w:r>
        <w:rPr>
          <w:color w:val="909090"/>
          <w:spacing w:val="-59"/>
          <w:w w:val="77"/>
          <w:sz w:val="57"/>
        </w:rPr>
        <w:t>—</w:t>
      </w:r>
      <w:r>
        <w:rPr>
          <w:color w:val="777777"/>
          <w:spacing w:val="-25"/>
          <w:w w:val="77"/>
          <w:sz w:val="57"/>
        </w:rPr>
        <w:t>-</w:t>
      </w:r>
      <w:r>
        <w:rPr>
          <w:color w:val="777777"/>
          <w:spacing w:val="-67"/>
          <w:w w:val="101"/>
          <w:sz w:val="57"/>
        </w:rPr>
        <w:t>-</w:t>
      </w:r>
      <w:r>
        <w:rPr>
          <w:color w:val="777777"/>
          <w:w w:val="62"/>
          <w:sz w:val="57"/>
        </w:rPr>
        <w:t>—</w:t>
      </w:r>
    </w:p>
    <w:p>
      <w:pPr>
        <w:tabs>
          <w:tab w:pos="5228" w:val="left" w:leader="none"/>
        </w:tabs>
        <w:spacing w:line="808" w:lineRule="exact" w:before="0"/>
        <w:ind w:left="820" w:right="0" w:firstLine="0"/>
        <w:jc w:val="left"/>
        <w:rPr>
          <w:sz w:val="57"/>
        </w:rPr>
      </w:pPr>
      <w:r>
        <w:rPr>
          <w:color w:val="484848"/>
          <w:w w:val="62"/>
          <w:sz w:val="41"/>
        </w:rPr>
        <w:t>；化甘石</w:t>
      </w:r>
      <w:r>
        <w:rPr>
          <w:color w:val="484848"/>
          <w:spacing w:val="-8"/>
          <w:sz w:val="41"/>
        </w:rPr>
        <w:t> </w:t>
      </w:r>
      <w:r>
        <w:rPr>
          <w:rFonts w:ascii="Arial" w:hAnsi="Arial" w:eastAsia="Arial"/>
          <w:color w:val="777777"/>
          <w:w w:val="58"/>
          <w:sz w:val="26"/>
        </w:rPr>
        <w:t>-</w:t>
      </w:r>
      <w:r>
        <w:rPr>
          <w:rFonts w:ascii="Arial" w:hAnsi="Arial" w:eastAsia="Arial"/>
          <w:color w:val="777777"/>
          <w:spacing w:val="-8"/>
          <w:sz w:val="26"/>
        </w:rPr>
        <w:t> </w:t>
      </w:r>
      <w:r>
        <w:rPr>
          <w:rFonts w:ascii="Arial" w:hAnsi="Arial" w:eastAsia="Arial"/>
          <w:color w:val="484848"/>
          <w:spacing w:val="-1"/>
          <w:w w:val="58"/>
          <w:sz w:val="26"/>
        </w:rPr>
        <w:t>ii</w:t>
      </w:r>
      <w:r>
        <w:rPr>
          <w:rFonts w:ascii="Arial" w:hAnsi="Arial" w:eastAsia="Arial"/>
          <w:color w:val="484848"/>
          <w:w w:val="58"/>
          <w:sz w:val="26"/>
        </w:rPr>
        <w:t>l</w:t>
      </w:r>
      <w:r>
        <w:rPr>
          <w:rFonts w:ascii="Arial" w:hAnsi="Arial" w:eastAsia="Arial"/>
          <w:color w:val="484848"/>
          <w:sz w:val="26"/>
        </w:rPr>
        <w:t>  </w:t>
      </w:r>
      <w:r>
        <w:rPr>
          <w:rFonts w:ascii="Arial" w:hAnsi="Arial" w:eastAsia="Arial"/>
          <w:color w:val="484848"/>
          <w:spacing w:val="-30"/>
          <w:sz w:val="26"/>
        </w:rPr>
        <w:t> </w:t>
      </w:r>
      <w:r>
        <w:rPr>
          <w:color w:val="5D5D5D"/>
          <w:w w:val="50"/>
          <w:sz w:val="57"/>
        </w:rPr>
        <w:t>＿</w:t>
      </w:r>
      <w:r>
        <w:rPr>
          <w:color w:val="5D5D5D"/>
          <w:spacing w:val="-195"/>
          <w:sz w:val="57"/>
        </w:rPr>
        <w:t> </w:t>
      </w:r>
      <w:r>
        <w:rPr>
          <w:color w:val="909090"/>
          <w:spacing w:val="-110"/>
          <w:w w:val="83"/>
          <w:sz w:val="53"/>
        </w:rPr>
        <w:t>＿</w:t>
      </w:r>
      <w:r>
        <w:rPr>
          <w:rFonts w:ascii="Arial" w:hAnsi="Arial" w:eastAsia="Arial"/>
          <w:color w:val="777777"/>
          <w:w w:val="30"/>
          <w:sz w:val="70"/>
        </w:rPr>
        <w:t>1</w:t>
      </w:r>
      <w:r>
        <w:rPr>
          <w:rFonts w:ascii="Arial" w:hAnsi="Arial" w:eastAsia="Arial"/>
          <w:color w:val="777777"/>
          <w:spacing w:val="-1"/>
          <w:sz w:val="70"/>
        </w:rPr>
        <w:t> </w:t>
      </w:r>
      <w:r>
        <w:rPr>
          <w:color w:val="909090"/>
          <w:w w:val="30"/>
          <w:sz w:val="57"/>
        </w:rPr>
        <w:t>/</w:t>
      </w:r>
      <w:r>
        <w:rPr>
          <w:color w:val="909090"/>
          <w:w w:val="60"/>
          <w:sz w:val="57"/>
        </w:rPr>
        <w:t>－</w:t>
      </w:r>
      <w:r>
        <w:rPr>
          <w:color w:val="909090"/>
          <w:sz w:val="57"/>
        </w:rPr>
        <w:tab/>
      </w:r>
      <w:r>
        <w:rPr>
          <w:color w:val="5D5D5D"/>
          <w:w w:val="56"/>
          <w:sz w:val="57"/>
          <w:vertAlign w:val="subscript"/>
        </w:rPr>
        <w:t>［皮柄、</w:t>
      </w:r>
      <w:r>
        <w:rPr>
          <w:color w:val="5D5D5D"/>
          <w:spacing w:val="32"/>
          <w:w w:val="56"/>
          <w:sz w:val="57"/>
          <w:vertAlign w:val="subscript"/>
        </w:rPr>
        <w:t>秤</w:t>
      </w:r>
      <w:r>
        <w:rPr>
          <w:color w:val="909090"/>
          <w:spacing w:val="-147"/>
          <w:w w:val="81"/>
          <w:position w:val="-29"/>
          <w:sz w:val="53"/>
          <w:vertAlign w:val="baseline"/>
        </w:rPr>
        <w:t>—</w:t>
      </w:r>
      <w:r>
        <w:rPr>
          <w:rFonts w:ascii="Times New Roman" w:hAnsi="Times New Roman" w:eastAsia="Times New Roman"/>
          <w:color w:val="A8A8A8"/>
          <w:spacing w:val="37"/>
          <w:w w:val="46"/>
          <w:sz w:val="67"/>
          <w:vertAlign w:val="baseline"/>
        </w:rPr>
        <w:t>1</w:t>
      </w:r>
      <w:r>
        <w:rPr>
          <w:rFonts w:ascii="Times New Roman" w:hAnsi="Times New Roman" w:eastAsia="Times New Roman"/>
          <w:color w:val="777777"/>
          <w:spacing w:val="-3"/>
          <w:w w:val="71"/>
          <w:position w:val="-29"/>
          <w:sz w:val="72"/>
          <w:vertAlign w:val="baseline"/>
        </w:rPr>
        <w:t>l</w:t>
      </w:r>
      <w:r>
        <w:rPr>
          <w:color w:val="909090"/>
          <w:spacing w:val="-1"/>
          <w:w w:val="95"/>
          <w:sz w:val="57"/>
          <w:vertAlign w:val="baseline"/>
        </w:rPr>
        <w:t>-</w:t>
      </w:r>
      <w:r>
        <w:rPr>
          <w:color w:val="777777"/>
          <w:w w:val="95"/>
          <w:sz w:val="57"/>
          <w:vertAlign w:val="baseline"/>
        </w:rPr>
        <w:t>-</w:t>
      </w:r>
      <w:r>
        <w:rPr>
          <w:color w:val="777777"/>
          <w:spacing w:val="-203"/>
          <w:sz w:val="57"/>
          <w:vertAlign w:val="baseline"/>
        </w:rPr>
        <w:t> </w:t>
      </w:r>
      <w:r>
        <w:rPr>
          <w:color w:val="909090"/>
          <w:spacing w:val="-111"/>
          <w:w w:val="86"/>
          <w:sz w:val="57"/>
          <w:vertAlign w:val="baseline"/>
        </w:rPr>
        <w:t>－</w:t>
      </w:r>
      <w:r>
        <w:rPr>
          <w:color w:val="777777"/>
          <w:spacing w:val="-213"/>
          <w:w w:val="148"/>
          <w:sz w:val="57"/>
          <w:vertAlign w:val="baseline"/>
        </w:rPr>
        <w:t>－</w:t>
      </w:r>
      <w:r>
        <w:rPr>
          <w:color w:val="909090"/>
          <w:w w:val="116"/>
          <w:sz w:val="57"/>
          <w:vertAlign w:val="baseline"/>
        </w:rPr>
        <w:t>－－</w:t>
      </w:r>
      <w:r>
        <w:rPr>
          <w:color w:val="909090"/>
          <w:w w:val="58"/>
          <w:sz w:val="57"/>
          <w:vertAlign w:val="baseline"/>
        </w:rPr>
        <w:t>-</w:t>
      </w:r>
    </w:p>
    <w:p>
      <w:pPr>
        <w:spacing w:after="0" w:line="808" w:lineRule="exact"/>
        <w:jc w:val="left"/>
        <w:rPr>
          <w:sz w:val="57"/>
        </w:rPr>
        <w:sectPr>
          <w:type w:val="continuous"/>
          <w:pgSz w:w="10520" w:h="17040"/>
          <w:pgMar w:top="1620" w:bottom="280" w:left="0" w:right="0"/>
        </w:sectPr>
      </w:pPr>
    </w:p>
    <w:p>
      <w:pPr>
        <w:spacing w:line="116" w:lineRule="exact" w:before="174"/>
        <w:ind w:left="1000" w:right="0" w:firstLine="0"/>
        <w:jc w:val="left"/>
        <w:rPr>
          <w:sz w:val="21"/>
        </w:rPr>
      </w:pPr>
      <w:r>
        <w:rPr>
          <w:color w:val="484848"/>
          <w:w w:val="110"/>
          <w:sz w:val="21"/>
        </w:rPr>
        <w:t>预混仓</w:t>
      </w:r>
    </w:p>
    <w:p>
      <w:pPr>
        <w:spacing w:line="220" w:lineRule="exact" w:before="70"/>
        <w:ind w:left="0" w:right="0" w:firstLine="0"/>
        <w:jc w:val="right"/>
        <w:rPr>
          <w:rFonts w:ascii="Arial" w:hAnsi="Arial" w:eastAsia="Arial"/>
          <w:sz w:val="13"/>
        </w:rPr>
      </w:pPr>
      <w:r>
        <w:rPr/>
        <w:br w:type="column"/>
      </w:r>
      <w:r>
        <w:rPr>
          <w:color w:val="909090"/>
          <w:spacing w:val="-136"/>
          <w:w w:val="71"/>
          <w:sz w:val="57"/>
        </w:rPr>
        <w:t>一</w:t>
      </w:r>
      <w:r>
        <w:rPr>
          <w:emboss/>
          <w:color w:val="909090"/>
          <w:spacing w:val="-154"/>
          <w:w w:val="34"/>
          <w:sz w:val="57"/>
        </w:rPr>
        <w:t>·</w:t>
      </w:r>
      <w:r>
        <w:rPr>
          <w:rFonts w:ascii="Arial" w:hAnsi="Arial" w:eastAsia="Arial"/>
          <w:shadow w:val="0"/>
          <w:color w:val="484848"/>
          <w:w w:val="48"/>
          <w:position w:val="26"/>
          <w:sz w:val="13"/>
        </w:rPr>
        <w:t>1</w:t>
      </w:r>
    </w:p>
    <w:p>
      <w:pPr>
        <w:spacing w:line="220" w:lineRule="exact" w:before="70"/>
        <w:ind w:left="78" w:right="0" w:firstLine="0"/>
        <w:jc w:val="left"/>
        <w:rPr>
          <w:sz w:val="57"/>
        </w:rPr>
      </w:pPr>
      <w:r>
        <w:rPr/>
        <w:br w:type="column"/>
      </w:r>
      <w:r>
        <w:rPr>
          <w:color w:val="909090"/>
          <w:spacing w:val="-120"/>
          <w:w w:val="50"/>
          <w:sz w:val="57"/>
        </w:rPr>
        <w:t>·</w:t>
      </w:r>
      <w:r>
        <w:rPr>
          <w:color w:val="484848"/>
          <w:spacing w:val="-5"/>
          <w:w w:val="50"/>
          <w:position w:val="26"/>
          <w:sz w:val="21"/>
        </w:rPr>
        <w:t>木</w:t>
      </w:r>
      <w:r>
        <w:rPr>
          <w:color w:val="909090"/>
          <w:spacing w:val="-109"/>
          <w:w w:val="50"/>
          <w:sz w:val="57"/>
        </w:rPr>
        <w:t>-</w:t>
      </w:r>
      <w:r>
        <w:rPr>
          <w:color w:val="484848"/>
          <w:spacing w:val="-159"/>
          <w:w w:val="50"/>
          <w:position w:val="26"/>
          <w:sz w:val="21"/>
        </w:rPr>
        <w:t>梧</w:t>
      </w:r>
      <w:r>
        <w:rPr>
          <w:color w:val="909090"/>
          <w:spacing w:val="-11"/>
          <w:w w:val="50"/>
          <w:sz w:val="57"/>
        </w:rPr>
        <w:t>--</w:t>
      </w:r>
      <w:r>
        <w:rPr>
          <w:color w:val="777777"/>
          <w:spacing w:val="-11"/>
          <w:w w:val="50"/>
          <w:sz w:val="57"/>
        </w:rPr>
        <w:t>-</w:t>
      </w:r>
    </w:p>
    <w:p>
      <w:pPr>
        <w:tabs>
          <w:tab w:pos="2780" w:val="left" w:leader="none"/>
        </w:tabs>
        <w:spacing w:line="291" w:lineRule="exact" w:before="0"/>
        <w:ind w:left="898" w:right="0" w:firstLine="0"/>
        <w:jc w:val="left"/>
        <w:rPr>
          <w:sz w:val="57"/>
        </w:rPr>
      </w:pPr>
      <w:r>
        <w:rPr/>
        <w:br w:type="column"/>
      </w:r>
      <w:r>
        <w:rPr>
          <w:color w:val="5D5D5D"/>
          <w:w w:val="63"/>
          <w:position w:val="26"/>
          <w:sz w:val="42"/>
        </w:rPr>
        <w:t>！</w:t>
      </w:r>
      <w:r>
        <w:rPr>
          <w:color w:val="5D5D5D"/>
          <w:spacing w:val="-260"/>
          <w:w w:val="63"/>
          <w:position w:val="26"/>
          <w:sz w:val="42"/>
        </w:rPr>
        <w:t>耙</w:t>
      </w:r>
      <w:r>
        <w:rPr>
          <w:color w:val="909090"/>
          <w:w w:val="71"/>
          <w:sz w:val="57"/>
        </w:rPr>
        <w:t>-</w:t>
      </w:r>
      <w:r>
        <w:rPr>
          <w:color w:val="909090"/>
          <w:spacing w:val="-148"/>
          <w:w w:val="71"/>
          <w:sz w:val="57"/>
        </w:rPr>
        <w:t>-</w:t>
      </w:r>
      <w:r>
        <w:rPr>
          <w:color w:val="5D5D5D"/>
          <w:spacing w:val="-33"/>
          <w:w w:val="42"/>
          <w:sz w:val="57"/>
          <w:vertAlign w:val="superscript"/>
        </w:rPr>
        <w:t>子</w:t>
      </w:r>
      <w:r>
        <w:rPr>
          <w:color w:val="909090"/>
          <w:w w:val="45"/>
          <w:sz w:val="57"/>
          <w:vertAlign w:val="baseline"/>
        </w:rPr>
        <w:t>·</w:t>
      </w:r>
      <w:r>
        <w:rPr>
          <w:color w:val="909090"/>
          <w:spacing w:val="-162"/>
          <w:w w:val="45"/>
          <w:sz w:val="57"/>
          <w:vertAlign w:val="baseline"/>
        </w:rPr>
        <w:t>一</w:t>
      </w:r>
      <w:r>
        <w:rPr>
          <w:emboss/>
          <w:color w:val="777777"/>
          <w:w w:val="56"/>
          <w:sz w:val="57"/>
          <w:vertAlign w:val="baseline"/>
        </w:rPr>
        <w:t>．</w:t>
      </w:r>
      <w:r>
        <w:rPr>
          <w:shadow w:val="0"/>
          <w:color w:val="777777"/>
          <w:sz w:val="57"/>
          <w:vertAlign w:val="baseline"/>
        </w:rPr>
        <w:tab/>
      </w:r>
      <w:r>
        <w:rPr>
          <w:shadow w:val="0"/>
          <w:color w:val="777777"/>
          <w:spacing w:val="-68"/>
          <w:w w:val="56"/>
          <w:sz w:val="57"/>
          <w:vertAlign w:val="baseline"/>
        </w:rPr>
        <w:t>一</w:t>
      </w:r>
      <w:r>
        <w:rPr>
          <w:rFonts w:ascii="Arial" w:hAnsi="Arial" w:eastAsia="Arial"/>
          <w:shadow w:val="0"/>
          <w:color w:val="343434"/>
          <w:w w:val="71"/>
          <w:position w:val="24"/>
          <w:sz w:val="44"/>
          <w:vertAlign w:val="baseline"/>
        </w:rPr>
        <w:t>|</w:t>
      </w:r>
      <w:r>
        <w:rPr>
          <w:rFonts w:ascii="Arial" w:hAnsi="Arial" w:eastAsia="Arial"/>
          <w:shadow w:val="0"/>
          <w:color w:val="343434"/>
          <w:spacing w:val="-36"/>
          <w:position w:val="24"/>
          <w:sz w:val="44"/>
          <w:vertAlign w:val="baseline"/>
        </w:rPr>
        <w:t> </w:t>
      </w:r>
      <w:r>
        <w:rPr>
          <w:shadow w:val="0"/>
          <w:color w:val="909090"/>
          <w:spacing w:val="-61"/>
          <w:w w:val="65"/>
          <w:sz w:val="57"/>
          <w:vertAlign w:val="baseline"/>
        </w:rPr>
        <w:t>.</w:t>
      </w:r>
      <w:r>
        <w:rPr>
          <w:shadow w:val="0"/>
          <w:color w:val="909090"/>
          <w:spacing w:val="-94"/>
          <w:w w:val="36"/>
          <w:sz w:val="57"/>
          <w:vertAlign w:val="baseline"/>
        </w:rPr>
        <w:t>-</w:t>
      </w:r>
      <w:r>
        <w:rPr>
          <w:shadow w:val="0"/>
          <w:color w:val="777777"/>
          <w:spacing w:val="-147"/>
          <w:w w:val="45"/>
          <w:sz w:val="57"/>
          <w:vertAlign w:val="baseline"/>
        </w:rPr>
        <w:t>·</w:t>
      </w:r>
      <w:r>
        <w:rPr>
          <w:shadow w:val="0"/>
          <w:color w:val="909090"/>
          <w:w w:val="36"/>
          <w:sz w:val="57"/>
          <w:vertAlign w:val="baseline"/>
        </w:rPr>
        <w:t>-</w:t>
      </w:r>
      <w:r>
        <w:rPr>
          <w:shadow w:val="0"/>
          <w:color w:val="909090"/>
          <w:spacing w:val="-193"/>
          <w:sz w:val="57"/>
          <w:vertAlign w:val="baseline"/>
        </w:rPr>
        <w:t> </w:t>
      </w:r>
      <w:r>
        <w:rPr>
          <w:shadow w:val="0"/>
          <w:color w:val="909090"/>
          <w:spacing w:val="32"/>
          <w:w w:val="36"/>
          <w:sz w:val="57"/>
          <w:vertAlign w:val="baseline"/>
        </w:rPr>
        <w:t>-</w:t>
      </w:r>
      <w:r>
        <w:rPr>
          <w:shadow w:val="0"/>
          <w:color w:val="909090"/>
          <w:w w:val="16"/>
          <w:sz w:val="57"/>
          <w:vertAlign w:val="baseline"/>
        </w:rPr>
        <w:t>-····..</w:t>
      </w:r>
    </w:p>
    <w:p>
      <w:pPr>
        <w:spacing w:after="0" w:line="291" w:lineRule="exact"/>
        <w:jc w:val="left"/>
        <w:rPr>
          <w:sz w:val="57"/>
        </w:rPr>
        <w:sectPr>
          <w:type w:val="continuous"/>
          <w:pgSz w:w="10520" w:h="17040"/>
          <w:pgMar w:top="1620" w:bottom="280" w:left="0" w:right="0"/>
          <w:cols w:num="4" w:equalWidth="0">
            <w:col w:w="1726" w:space="328"/>
            <w:col w:w="1349" w:space="39"/>
            <w:col w:w="775" w:space="40"/>
            <w:col w:w="6263"/>
          </w:cols>
        </w:sectPr>
      </w:pPr>
    </w:p>
    <w:p>
      <w:pPr>
        <w:tabs>
          <w:tab w:pos="3323" w:val="left" w:leader="none"/>
          <w:tab w:pos="5154" w:val="left" w:leader="none"/>
          <w:tab w:pos="7209" w:val="left" w:leader="none"/>
        </w:tabs>
        <w:spacing w:line="695" w:lineRule="exact" w:before="0"/>
        <w:ind w:left="1001" w:right="0" w:firstLine="0"/>
        <w:jc w:val="left"/>
        <w:rPr>
          <w:rFonts w:ascii="Arial" w:eastAsia="Arial"/>
          <w:sz w:val="50"/>
        </w:rPr>
      </w:pPr>
      <w:r>
        <w:rPr/>
        <w:pict>
          <v:shape style="position:absolute;margin-left:42.812881pt;margin-top:28.14607pt;width:248.95pt;height:37pt;mso-position-horizontal-relative:page;mso-position-vertical-relative:paragraph;z-index:-269963264" type="#_x0000_t202" filled="false" stroked="false">
            <v:textbox inset="0,0,0,0">
              <w:txbxContent>
                <w:p>
                  <w:pPr>
                    <w:tabs>
                      <w:tab w:pos="742" w:val="left" w:leader="none"/>
                      <w:tab w:pos="4490" w:val="left" w:leader="none"/>
                    </w:tabs>
                    <w:spacing w:line="739" w:lineRule="exact" w:before="0"/>
                    <w:ind w:left="0" w:right="0" w:firstLine="0"/>
                    <w:jc w:val="left"/>
                    <w:rPr>
                      <w:sz w:val="42"/>
                    </w:rPr>
                  </w:pPr>
                  <w:r>
                    <w:rPr>
                      <w:color w:val="484848"/>
                      <w:w w:val="85"/>
                      <w:sz w:val="44"/>
                    </w:rPr>
                    <w:t>巴</w:t>
                    <w:tab/>
                  </w:r>
                  <w:r>
                    <w:rPr>
                      <w:color w:val="777777"/>
                      <w:w w:val="85"/>
                      <w:sz w:val="44"/>
                    </w:rPr>
                    <w:t>＿  </w:t>
                  </w:r>
                  <w:r>
                    <w:rPr>
                      <w:color w:val="909090"/>
                      <w:w w:val="85"/>
                      <w:sz w:val="44"/>
                    </w:rPr>
                    <w:t>＿</w:t>
                  </w:r>
                  <w:r>
                    <w:rPr>
                      <w:color w:val="909090"/>
                      <w:spacing w:val="-67"/>
                      <w:w w:val="85"/>
                      <w:sz w:val="44"/>
                    </w:rPr>
                    <w:t> </w:t>
                  </w:r>
                  <w:r>
                    <w:rPr>
                      <w:color w:val="909090"/>
                      <w:w w:val="85"/>
                      <w:sz w:val="44"/>
                    </w:rPr>
                    <w:t>＿</w:t>
                  </w:r>
                  <w:r>
                    <w:rPr>
                      <w:color w:val="909090"/>
                      <w:spacing w:val="-38"/>
                      <w:w w:val="85"/>
                      <w:sz w:val="44"/>
                    </w:rPr>
                    <w:t> </w:t>
                  </w:r>
                  <w:r>
                    <w:rPr>
                      <w:rFonts w:ascii="Arial" w:eastAsia="Arial"/>
                      <w:color w:val="5D5D5D"/>
                      <w:w w:val="95"/>
                      <w:sz w:val="66"/>
                    </w:rPr>
                    <w:t>1</w:t>
                    <w:tab/>
                  </w:r>
                  <w:r>
                    <w:rPr>
                      <w:color w:val="343434"/>
                      <w:w w:val="75"/>
                      <w:sz w:val="42"/>
                    </w:rPr>
                    <w:t>|</w:t>
                  </w:r>
                  <w:r>
                    <w:rPr>
                      <w:color w:val="343434"/>
                      <w:spacing w:val="-20"/>
                      <w:w w:val="75"/>
                      <w:sz w:val="42"/>
                    </w:rPr>
                    <w:t>秤</w:t>
                  </w:r>
                </w:p>
              </w:txbxContent>
            </v:textbox>
            <w10:wrap type="none"/>
          </v:shape>
        </w:pict>
      </w:r>
      <w:r>
        <w:rPr>
          <w:color w:val="484848"/>
          <w:position w:val="2"/>
          <w:sz w:val="21"/>
        </w:rPr>
        <w:t>棍合</w:t>
        <w:tab/>
      </w:r>
      <w:r>
        <w:rPr>
          <w:rFonts w:ascii="Arial" w:eastAsia="Arial"/>
          <w:color w:val="777777"/>
          <w:spacing w:val="-8"/>
          <w:w w:val="85"/>
          <w:position w:val="2"/>
          <w:sz w:val="65"/>
        </w:rPr>
        <w:t>1</w:t>
      </w:r>
      <w:r>
        <w:rPr>
          <w:color w:val="484848"/>
          <w:w w:val="85"/>
          <w:position w:val="2"/>
          <w:sz w:val="21"/>
        </w:rPr>
        <w:t>木</w:t>
      </w:r>
      <w:r>
        <w:rPr>
          <w:color w:val="484848"/>
          <w:spacing w:val="-23"/>
          <w:w w:val="85"/>
          <w:position w:val="2"/>
          <w:sz w:val="21"/>
        </w:rPr>
        <w:t> </w:t>
      </w:r>
      <w:r>
        <w:rPr>
          <w:color w:val="484848"/>
          <w:w w:val="85"/>
          <w:position w:val="2"/>
          <w:sz w:val="21"/>
        </w:rPr>
        <w:t>梢</w:t>
        <w:tab/>
      </w:r>
      <w:r>
        <w:rPr>
          <w:color w:val="5D5D5D"/>
          <w:w w:val="80"/>
          <w:position w:val="2"/>
          <w:sz w:val="42"/>
        </w:rPr>
        <w:t>！耙子</w:t>
        <w:tab/>
      </w:r>
      <w:r>
        <w:rPr>
          <w:rFonts w:ascii="Arial" w:eastAsia="Arial"/>
          <w:color w:val="777777"/>
          <w:w w:val="85"/>
          <w:sz w:val="50"/>
        </w:rPr>
        <w:t>|</w:t>
      </w:r>
    </w:p>
    <w:p>
      <w:pPr>
        <w:spacing w:line="171" w:lineRule="exact" w:before="0"/>
        <w:ind w:left="7197" w:right="0" w:firstLine="0"/>
        <w:jc w:val="left"/>
        <w:rPr>
          <w:sz w:val="24"/>
        </w:rPr>
      </w:pPr>
      <w:r>
        <w:rPr>
          <w:color w:val="777777"/>
          <w:w w:val="110"/>
          <w:sz w:val="24"/>
        </w:rPr>
        <w:t>丁</w:t>
      </w:r>
    </w:p>
    <w:p>
      <w:pPr>
        <w:spacing w:line="182" w:lineRule="exact" w:before="0"/>
        <w:ind w:left="7173" w:right="0" w:firstLine="0"/>
        <w:jc w:val="left"/>
        <w:rPr>
          <w:sz w:val="57"/>
        </w:rPr>
      </w:pPr>
      <w:r>
        <w:rPr>
          <w:rFonts w:ascii="Arial" w:hAnsi="Arial" w:eastAsia="Arial"/>
          <w:color w:val="909090"/>
          <w:w w:val="45"/>
          <w:sz w:val="41"/>
        </w:rPr>
        <w:t>.</w:t>
      </w:r>
      <w:r>
        <w:rPr>
          <w:rFonts w:ascii="Arial" w:hAnsi="Arial" w:eastAsia="Arial"/>
          <w:color w:val="909090"/>
          <w:spacing w:val="-34"/>
          <w:sz w:val="41"/>
        </w:rPr>
        <w:t> </w:t>
      </w:r>
      <w:r>
        <w:rPr>
          <w:rFonts w:ascii="Arial" w:hAnsi="Arial" w:eastAsia="Arial"/>
          <w:color w:val="5D5D5D"/>
          <w:spacing w:val="-1"/>
          <w:w w:val="92"/>
          <w:sz w:val="41"/>
        </w:rPr>
        <w:t>l</w:t>
      </w:r>
      <w:r>
        <w:rPr>
          <w:rFonts w:ascii="Arial" w:hAnsi="Arial" w:eastAsia="Arial"/>
          <w:color w:val="5D5D5D"/>
          <w:w w:val="92"/>
          <w:sz w:val="41"/>
        </w:rPr>
        <w:t>.</w:t>
      </w:r>
      <w:r>
        <w:rPr>
          <w:rFonts w:ascii="Arial" w:hAnsi="Arial" w:eastAsia="Arial"/>
          <w:color w:val="5D5D5D"/>
          <w:spacing w:val="-74"/>
          <w:sz w:val="41"/>
        </w:rPr>
        <w:t> </w:t>
      </w:r>
      <w:r>
        <w:rPr>
          <w:rFonts w:ascii="Arial" w:hAnsi="Arial" w:eastAsia="Arial"/>
          <w:color w:val="A8A8A8"/>
          <w:spacing w:val="-112"/>
          <w:w w:val="108"/>
          <w:sz w:val="41"/>
        </w:rPr>
        <w:t>.</w:t>
      </w:r>
      <w:r>
        <w:rPr>
          <w:color w:val="A8A8A8"/>
          <w:spacing w:val="-79"/>
          <w:w w:val="66"/>
          <w:sz w:val="57"/>
        </w:rPr>
        <w:t>－</w:t>
      </w:r>
      <w:r>
        <w:rPr>
          <w:rFonts w:ascii="Arial" w:hAnsi="Arial" w:eastAsia="Arial"/>
          <w:color w:val="A8A8A8"/>
          <w:spacing w:val="-46"/>
          <w:w w:val="108"/>
          <w:sz w:val="41"/>
        </w:rPr>
        <w:t>.</w:t>
      </w:r>
      <w:r>
        <w:rPr>
          <w:color w:val="A8A8A8"/>
          <w:spacing w:val="45"/>
          <w:w w:val="33"/>
          <w:sz w:val="57"/>
        </w:rPr>
        <w:t>一</w:t>
      </w:r>
      <w:r>
        <w:rPr>
          <w:color w:val="A8A8A8"/>
          <w:spacing w:val="-196"/>
          <w:w w:val="35"/>
          <w:sz w:val="57"/>
        </w:rPr>
        <w:t>·</w:t>
      </w:r>
      <w:r>
        <w:rPr>
          <w:color w:val="A8A8A8"/>
          <w:spacing w:val="-26"/>
          <w:w w:val="77"/>
          <w:sz w:val="57"/>
        </w:rPr>
        <w:t>-</w:t>
      </w:r>
      <w:r>
        <w:rPr>
          <w:color w:val="A8A8A8"/>
          <w:w w:val="35"/>
          <w:sz w:val="57"/>
        </w:rPr>
        <w:t>一一</w:t>
      </w:r>
      <w:r>
        <w:rPr>
          <w:color w:val="A8A8A8"/>
          <w:spacing w:val="-117"/>
          <w:sz w:val="57"/>
        </w:rPr>
        <w:t> </w:t>
      </w:r>
      <w:r>
        <w:rPr>
          <w:color w:val="A8A8A8"/>
          <w:spacing w:val="11"/>
          <w:w w:val="38"/>
          <w:sz w:val="57"/>
        </w:rPr>
        <w:t>.</w:t>
      </w:r>
      <w:r>
        <w:rPr>
          <w:color w:val="A8A8A8"/>
          <w:w w:val="65"/>
          <w:sz w:val="57"/>
        </w:rPr>
        <w:t>.....</w:t>
      </w:r>
    </w:p>
    <w:p>
      <w:pPr>
        <w:spacing w:after="0" w:line="182" w:lineRule="exact"/>
        <w:jc w:val="left"/>
        <w:rPr>
          <w:sz w:val="57"/>
        </w:rPr>
        <w:sectPr>
          <w:type w:val="continuous"/>
          <w:pgSz w:w="10520" w:h="17040"/>
          <w:pgMar w:top="1620" w:bottom="280" w:left="0" w:right="0"/>
        </w:sectPr>
      </w:pPr>
    </w:p>
    <w:p>
      <w:pPr>
        <w:tabs>
          <w:tab w:pos="3356" w:val="left" w:leader="none"/>
        </w:tabs>
        <w:spacing w:line="225" w:lineRule="auto" w:before="1"/>
        <w:ind w:left="841" w:right="0" w:firstLine="0"/>
        <w:jc w:val="left"/>
        <w:rPr>
          <w:rFonts w:ascii="Arial" w:eastAsia="Arial"/>
          <w:sz w:val="59"/>
        </w:rPr>
      </w:pPr>
      <w:r>
        <w:rPr/>
        <w:pict>
          <v:shape style="position:absolute;margin-left:268.288086pt;margin-top:26.761272pt;width:14.65pt;height:38.15pt;mso-position-horizontal-relative:page;mso-position-vertical-relative:paragraph;z-index:-269962240" type="#_x0000_t202" filled="false" stroked="false">
            <v:textbox inset="0,0,0,0">
              <w:txbxContent>
                <w:p>
                  <w:pPr>
                    <w:spacing w:line="762" w:lineRule="exact" w:before="0"/>
                    <w:ind w:left="0" w:right="0" w:firstLine="0"/>
                    <w:jc w:val="left"/>
                    <w:rPr>
                      <w:rFonts w:ascii="Arial"/>
                      <w:sz w:val="68"/>
                    </w:rPr>
                  </w:pPr>
                  <w:r>
                    <w:rPr>
                      <w:rFonts w:ascii="Arial"/>
                      <w:color w:val="484848"/>
                      <w:w w:val="77"/>
                      <w:sz w:val="68"/>
                    </w:rPr>
                    <w:t>L</w:t>
                  </w:r>
                </w:p>
              </w:txbxContent>
            </v:textbox>
            <w10:wrap type="none"/>
          </v:shape>
        </w:pict>
      </w:r>
      <w:r>
        <w:rPr/>
        <w:pict>
          <v:shape style="position:absolute;margin-left:49.36956pt;margin-top:42.572567pt;width:120pt;height:10.55pt;mso-position-horizontal-relative:page;mso-position-vertical-relative:paragraph;z-index:-269960192" type="#_x0000_t202" filled="false" stroked="false">
            <v:textbox inset="0,0,0,0">
              <w:txbxContent>
                <w:p>
                  <w:pPr>
                    <w:tabs>
                      <w:tab w:pos="2399" w:val="right" w:leader="none"/>
                    </w:tabs>
                    <w:spacing w:line="211" w:lineRule="exact" w:before="0"/>
                    <w:ind w:left="0" w:right="0" w:firstLine="0"/>
                    <w:jc w:val="left"/>
                    <w:rPr>
                      <w:rFonts w:ascii="Arial" w:eastAsia="Arial"/>
                      <w:sz w:val="13"/>
                    </w:rPr>
                  </w:pPr>
                  <w:r>
                    <w:rPr>
                      <w:color w:val="484848"/>
                      <w:sz w:val="21"/>
                    </w:rPr>
                    <w:t>装入药袋</w:t>
                    <w:tab/>
                  </w:r>
                  <w:r>
                    <w:rPr>
                      <w:rFonts w:ascii="Arial" w:eastAsia="Arial"/>
                      <w:color w:val="484848"/>
                      <w:w w:val="80"/>
                      <w:sz w:val="13"/>
                    </w:rPr>
                    <w:t>1</w:t>
                  </w:r>
                </w:p>
              </w:txbxContent>
            </v:textbox>
            <w10:wrap type="none"/>
          </v:shape>
        </w:pict>
      </w:r>
      <w:r>
        <w:rPr/>
        <w:pict>
          <v:shape style="position:absolute;margin-left:279.444885pt;margin-top:40.832085pt;width:82.5pt;height:19.6pt;mso-position-horizontal-relative:page;mso-position-vertical-relative:paragraph;z-index:-269959168" type="#_x0000_t202" filled="false" stroked="false">
            <v:textbox inset="0,0,0,0">
              <w:txbxContent>
                <w:p>
                  <w:pPr>
                    <w:spacing w:line="391" w:lineRule="exact" w:before="0"/>
                    <w:ind w:left="0" w:right="0" w:firstLine="0"/>
                    <w:jc w:val="left"/>
                    <w:rPr>
                      <w:sz w:val="39"/>
                    </w:rPr>
                  </w:pPr>
                  <w:r>
                    <w:rPr>
                      <w:color w:val="484848"/>
                      <w:spacing w:val="-74"/>
                      <w:w w:val="70"/>
                      <w:sz w:val="39"/>
                    </w:rPr>
                    <w:t>淜主</w:t>
                  </w:r>
                  <w:r>
                    <w:rPr>
                      <w:color w:val="181818"/>
                      <w:spacing w:val="-193"/>
                      <w:w w:val="70"/>
                      <w:sz w:val="39"/>
                    </w:rPr>
                    <w:t>、</w:t>
                  </w:r>
                  <w:r>
                    <w:rPr>
                      <w:color w:val="343434"/>
                      <w:spacing w:val="-31"/>
                      <w:w w:val="70"/>
                      <w:sz w:val="39"/>
                    </w:rPr>
                    <w:t>小统子</w:t>
                  </w:r>
                  <w:r>
                    <w:rPr>
                      <w:color w:val="181818"/>
                      <w:spacing w:val="-192"/>
                      <w:w w:val="70"/>
                      <w:sz w:val="39"/>
                    </w:rPr>
                    <w:t>、</w:t>
                  </w:r>
                  <w:r>
                    <w:rPr>
                      <w:color w:val="484848"/>
                      <w:spacing w:val="-18"/>
                      <w:w w:val="70"/>
                      <w:sz w:val="39"/>
                    </w:rPr>
                    <w:t>秤</w:t>
                  </w:r>
                </w:p>
              </w:txbxContent>
            </v:textbox>
            <w10:wrap type="none"/>
          </v:shape>
        </w:pict>
      </w:r>
      <w:r>
        <w:rPr>
          <w:color w:val="BABABA"/>
          <w:spacing w:val="-293"/>
          <w:position w:val="-25"/>
          <w:sz w:val="57"/>
        </w:rPr>
        <w:t>．</w:t>
      </w:r>
      <w:r>
        <w:rPr>
          <w:color w:val="343434"/>
          <w:w w:val="110"/>
          <w:sz w:val="21"/>
        </w:rPr>
        <w:t>药</w:t>
      </w:r>
      <w:r>
        <w:rPr>
          <w:color w:val="343434"/>
          <w:spacing w:val="-173"/>
          <w:w w:val="110"/>
          <w:sz w:val="21"/>
        </w:rPr>
        <w:t>袋</w:t>
      </w:r>
      <w:r>
        <w:rPr>
          <w:color w:val="BABABA"/>
          <w:spacing w:val="-264"/>
          <w:w w:val="135"/>
          <w:position w:val="-25"/>
          <w:sz w:val="57"/>
        </w:rPr>
        <w:t>－</w:t>
      </w:r>
      <w:r>
        <w:rPr>
          <w:color w:val="343434"/>
          <w:w w:val="110"/>
          <w:sz w:val="21"/>
        </w:rPr>
        <w:t>准备</w:t>
        <w:tab/>
      </w:r>
      <w:r>
        <w:rPr>
          <w:rFonts w:ascii="Arial" w:eastAsia="Arial"/>
          <w:color w:val="909090"/>
          <w:spacing w:val="-20"/>
          <w:w w:val="110"/>
          <w:sz w:val="59"/>
        </w:rPr>
        <w:t>l</w:t>
      </w:r>
    </w:p>
    <w:p>
      <w:pPr>
        <w:pStyle w:val="ListParagraph"/>
        <w:numPr>
          <w:ilvl w:val="0"/>
          <w:numId w:val="14"/>
        </w:numPr>
        <w:tabs>
          <w:tab w:pos="1800" w:val="left" w:leader="none"/>
          <w:tab w:pos="1801" w:val="left" w:leader="none"/>
        </w:tabs>
        <w:spacing w:line="240" w:lineRule="auto" w:before="46" w:after="0"/>
        <w:ind w:left="1800" w:right="0" w:hanging="1774"/>
        <w:jc w:val="left"/>
        <w:rPr>
          <w:rFonts w:ascii="Arial" w:hAnsi="Arial" w:eastAsia="Arial"/>
          <w:sz w:val="57"/>
        </w:rPr>
      </w:pPr>
      <w:r>
        <w:rPr>
          <w:color w:val="5D5D5D"/>
          <w:spacing w:val="-318"/>
          <w:w w:val="92"/>
          <w:sz w:val="55"/>
        </w:rPr>
        <w:br w:type="column"/>
      </w:r>
      <w:r>
        <w:rPr>
          <w:color w:val="5D5D5D"/>
          <w:spacing w:val="-318"/>
          <w:w w:val="80"/>
          <w:sz w:val="55"/>
        </w:rPr>
        <w:t>巨</w:t>
      </w:r>
      <w:r>
        <w:rPr>
          <w:rFonts w:ascii="Arial" w:hAnsi="Arial" w:eastAsia="Arial"/>
          <w:color w:val="777777"/>
          <w:spacing w:val="-19"/>
          <w:w w:val="80"/>
          <w:position w:val="-17"/>
          <w:sz w:val="57"/>
        </w:rPr>
        <w:t>-</w:t>
      </w:r>
    </w:p>
    <w:p>
      <w:pPr>
        <w:tabs>
          <w:tab w:pos="1346" w:val="left" w:leader="none"/>
        </w:tabs>
        <w:spacing w:line="898" w:lineRule="exact" w:before="0"/>
        <w:ind w:left="148" w:right="0" w:firstLine="0"/>
        <w:jc w:val="left"/>
        <w:rPr>
          <w:rFonts w:ascii="Arial" w:eastAsia="Arial"/>
          <w:sz w:val="57"/>
        </w:rPr>
      </w:pPr>
      <w:r>
        <w:rPr/>
        <w:br w:type="column"/>
      </w:r>
      <w:r>
        <w:rPr>
          <w:color w:val="343434"/>
          <w:w w:val="60"/>
          <w:position w:val="18"/>
          <w:sz w:val="55"/>
        </w:rPr>
        <w:t>子</w:t>
      </w:r>
      <w:r>
        <w:rPr>
          <w:color w:val="343434"/>
          <w:spacing w:val="-53"/>
          <w:w w:val="60"/>
          <w:position w:val="18"/>
          <w:sz w:val="55"/>
        </w:rPr>
        <w:t> </w:t>
      </w:r>
      <w:r>
        <w:rPr>
          <w:rFonts w:ascii="Arial" w:eastAsia="Arial"/>
          <w:color w:val="484848"/>
          <w:w w:val="60"/>
          <w:sz w:val="57"/>
        </w:rPr>
        <w:t>-</w:t>
        <w:tab/>
      </w:r>
      <w:r>
        <w:rPr>
          <w:rFonts w:ascii="Arial" w:eastAsia="Arial"/>
          <w:color w:val="909090"/>
          <w:spacing w:val="-86"/>
          <w:w w:val="50"/>
          <w:sz w:val="57"/>
        </w:rPr>
        <w:t>-</w:t>
      </w:r>
      <w:r>
        <w:rPr>
          <w:color w:val="484848"/>
          <w:spacing w:val="-233"/>
          <w:w w:val="50"/>
          <w:position w:val="18"/>
          <w:sz w:val="60"/>
        </w:rPr>
        <w:t>」</w:t>
      </w:r>
      <w:r>
        <w:rPr>
          <w:rFonts w:ascii="Arial" w:eastAsia="Arial"/>
          <w:color w:val="5D5D5D"/>
          <w:spacing w:val="-20"/>
          <w:w w:val="45"/>
          <w:sz w:val="57"/>
        </w:rPr>
        <w:t>l</w:t>
      </w:r>
    </w:p>
    <w:p>
      <w:pPr>
        <w:pStyle w:val="BodyText"/>
        <w:spacing w:before="8"/>
        <w:rPr>
          <w:rFonts w:ascii="Arial"/>
          <w:sz w:val="50"/>
        </w:rPr>
      </w:pPr>
      <w:r>
        <w:rPr/>
        <w:br w:type="column"/>
      </w:r>
      <w:r>
        <w:rPr>
          <w:rFonts w:ascii="Arial"/>
          <w:sz w:val="50"/>
        </w:rPr>
      </w:r>
    </w:p>
    <w:p>
      <w:pPr>
        <w:spacing w:before="0"/>
        <w:ind w:left="744" w:right="0" w:firstLine="0"/>
        <w:jc w:val="left"/>
        <w:rPr>
          <w:sz w:val="57"/>
        </w:rPr>
      </w:pPr>
      <w:r>
        <w:rPr/>
        <w:pict>
          <v:shape style="position:absolute;margin-left:401.564209pt;margin-top:.197615pt;width:46pt;height:11.05pt;mso-position-horizontal-relative:page;mso-position-vertical-relative:paragraph;z-index:-269961216" type="#_x0000_t202" filled="false" stroked="false">
            <v:textbox inset="0,0,0,0">
              <w:txbxContent>
                <w:p>
                  <w:pPr>
                    <w:spacing w:line="221" w:lineRule="exact" w:before="0"/>
                    <w:ind w:left="0" w:right="0" w:firstLine="0"/>
                    <w:jc w:val="left"/>
                    <w:rPr>
                      <w:sz w:val="22"/>
                    </w:rPr>
                  </w:pPr>
                  <w:r>
                    <w:rPr>
                      <w:color w:val="484848"/>
                      <w:spacing w:val="-13"/>
                      <w:w w:val="59"/>
                      <w:sz w:val="22"/>
                    </w:rPr>
                    <w:t>·</w:t>
                  </w:r>
                  <w:r>
                    <w:rPr>
                      <w:color w:val="484848"/>
                      <w:spacing w:val="-94"/>
                      <w:w w:val="105"/>
                      <w:sz w:val="22"/>
                    </w:rPr>
                    <w:t>一</w:t>
                  </w:r>
                  <w:r>
                    <w:rPr>
                      <w:imprint/>
                      <w:color w:val="777777"/>
                      <w:spacing w:val="-25"/>
                      <w:w w:val="86"/>
                      <w:sz w:val="22"/>
                    </w:rPr>
                    <w:t>·</w:t>
                  </w:r>
                  <w:r>
                    <w:rPr>
                      <w:shadow w:val="0"/>
                      <w:color w:val="777777"/>
                      <w:spacing w:val="-95"/>
                      <w:w w:val="108"/>
                      <w:sz w:val="22"/>
                    </w:rPr>
                    <w:t>-</w:t>
                  </w:r>
                  <w:r>
                    <w:rPr>
                      <w:shadow w:val="0"/>
                      <w:color w:val="A8A8A8"/>
                      <w:spacing w:val="-73"/>
                      <w:w w:val="86"/>
                      <w:sz w:val="22"/>
                    </w:rPr>
                    <w:t>·</w:t>
                  </w:r>
                  <w:r>
                    <w:rPr>
                      <w:shadow w:val="0"/>
                      <w:color w:val="909090"/>
                      <w:spacing w:val="-3"/>
                      <w:w w:val="92"/>
                      <w:sz w:val="22"/>
                    </w:rPr>
                    <w:t>·-</w:t>
                  </w:r>
                  <w:r>
                    <w:rPr>
                      <w:shadow w:val="0"/>
                      <w:color w:val="909090"/>
                      <w:spacing w:val="-65"/>
                      <w:w w:val="92"/>
                      <w:sz w:val="22"/>
                    </w:rPr>
                    <w:t>.</w:t>
                  </w:r>
                </w:p>
              </w:txbxContent>
            </v:textbox>
            <w10:wrap type="none"/>
          </v:shape>
        </w:pict>
      </w:r>
      <w:r>
        <w:rPr/>
        <w:pict>
          <v:shape style="position:absolute;margin-left:373.514709pt;margin-top:.197615pt;width:11.85pt;height:11.05pt;mso-position-horizontal-relative:page;mso-position-vertical-relative:paragraph;z-index:252602368" type="#_x0000_t202" filled="false" stroked="false">
            <v:textbox inset="0,0,0,0">
              <w:txbxContent>
                <w:p>
                  <w:pPr>
                    <w:spacing w:line="221" w:lineRule="exact" w:before="0"/>
                    <w:ind w:left="0" w:right="0" w:firstLine="0"/>
                    <w:jc w:val="left"/>
                    <w:rPr>
                      <w:sz w:val="22"/>
                    </w:rPr>
                  </w:pPr>
                  <w:r>
                    <w:rPr>
                      <w:color w:val="A8A8A8"/>
                      <w:spacing w:val="-25"/>
                      <w:w w:val="60"/>
                      <w:sz w:val="22"/>
                    </w:rPr>
                    <w:t>一</w:t>
                  </w:r>
                  <w:r>
                    <w:rPr>
                      <w:color w:val="777777"/>
                      <w:spacing w:val="-20"/>
                      <w:w w:val="60"/>
                      <w:sz w:val="22"/>
                    </w:rPr>
                    <w:t>一</w:t>
                  </w:r>
                </w:p>
              </w:txbxContent>
            </v:textbox>
            <w10:wrap type="none"/>
          </v:shape>
        </w:pict>
      </w:r>
      <w:r>
        <w:rPr>
          <w:color w:val="030303"/>
          <w:w w:val="13"/>
          <w:sz w:val="57"/>
        </w:rPr>
        <w:t>＿</w:t>
      </w:r>
      <w:r>
        <w:rPr>
          <w:color w:val="030303"/>
          <w:spacing w:val="-14"/>
          <w:w w:val="13"/>
          <w:sz w:val="57"/>
        </w:rPr>
        <w:t>＿</w:t>
      </w:r>
      <w:r>
        <w:rPr>
          <w:color w:val="343434"/>
          <w:spacing w:val="-417"/>
          <w:w w:val="75"/>
          <w:sz w:val="57"/>
        </w:rPr>
        <w:t>．</w:t>
      </w:r>
      <w:r>
        <w:rPr>
          <w:color w:val="030303"/>
          <w:w w:val="13"/>
          <w:sz w:val="57"/>
        </w:rPr>
        <w:t>＿</w:t>
      </w:r>
      <w:r>
        <w:rPr>
          <w:color w:val="030303"/>
          <w:spacing w:val="56"/>
          <w:sz w:val="57"/>
        </w:rPr>
        <w:t> </w:t>
      </w:r>
      <w:r>
        <w:rPr>
          <w:color w:val="343434"/>
          <w:spacing w:val="-129"/>
          <w:w w:val="75"/>
          <w:sz w:val="57"/>
        </w:rPr>
        <w:t>一</w:t>
      </w:r>
      <w:r>
        <w:rPr>
          <w:color w:val="343434"/>
          <w:spacing w:val="-209"/>
          <w:w w:val="39"/>
          <w:sz w:val="57"/>
        </w:rPr>
        <w:t>，</w:t>
      </w:r>
      <w:r>
        <w:rPr>
          <w:color w:val="343434"/>
          <w:spacing w:val="-502"/>
          <w:w w:val="94"/>
          <w:sz w:val="57"/>
        </w:rPr>
        <w:t>一</w:t>
      </w:r>
      <w:r>
        <w:rPr>
          <w:color w:val="777777"/>
          <w:spacing w:val="-464"/>
          <w:w w:val="94"/>
          <w:sz w:val="57"/>
        </w:rPr>
        <w:t>．</w:t>
      </w:r>
      <w:r>
        <w:rPr>
          <w:color w:val="343434"/>
          <w:w w:val="75"/>
          <w:sz w:val="57"/>
        </w:rPr>
        <w:t>一</w:t>
      </w:r>
    </w:p>
    <w:p>
      <w:pPr>
        <w:spacing w:after="0"/>
        <w:jc w:val="left"/>
        <w:rPr>
          <w:sz w:val="57"/>
        </w:rPr>
        <w:sectPr>
          <w:type w:val="continuous"/>
          <w:pgSz w:w="10520" w:h="17040"/>
          <w:pgMar w:top="1620" w:bottom="280" w:left="0" w:right="0"/>
          <w:cols w:num="4" w:equalWidth="0">
            <w:col w:w="3502" w:space="40"/>
            <w:col w:w="2085" w:space="39"/>
            <w:col w:w="1500" w:space="39"/>
            <w:col w:w="3315"/>
          </w:cols>
        </w:sectPr>
      </w:pPr>
    </w:p>
    <w:p>
      <w:pPr>
        <w:pStyle w:val="BodyText"/>
        <w:spacing w:before="12"/>
        <w:rPr>
          <w:sz w:val="21"/>
        </w:rPr>
      </w:pPr>
    </w:p>
    <w:p>
      <w:pPr>
        <w:spacing w:before="61"/>
        <w:ind w:left="758" w:right="0" w:firstLine="0"/>
        <w:jc w:val="left"/>
        <w:rPr>
          <w:sz w:val="28"/>
        </w:rPr>
      </w:pPr>
      <w:r>
        <w:rPr>
          <w:color w:val="181818"/>
          <w:w w:val="105"/>
          <w:sz w:val="28"/>
        </w:rPr>
        <w:t>（</w:t>
      </w:r>
      <w:r>
        <w:rPr>
          <w:color w:val="181818"/>
          <w:spacing w:val="16"/>
          <w:w w:val="105"/>
          <w:sz w:val="28"/>
        </w:rPr>
        <w:t>一</w:t>
      </w:r>
      <w:r>
        <w:rPr>
          <w:color w:val="343434"/>
          <w:w w:val="105"/>
          <w:sz w:val="28"/>
        </w:rPr>
        <w:t>）</w:t>
      </w:r>
      <w:r>
        <w:rPr>
          <w:color w:val="343434"/>
          <w:spacing w:val="-69"/>
          <w:w w:val="105"/>
          <w:sz w:val="28"/>
        </w:rPr>
        <w:t> </w:t>
      </w:r>
      <w:r>
        <w:rPr>
          <w:color w:val="181818"/>
          <w:spacing w:val="4"/>
          <w:w w:val="105"/>
          <w:sz w:val="28"/>
        </w:rPr>
        <w:t>装包的形状</w:t>
      </w:r>
    </w:p>
    <w:p>
      <w:pPr>
        <w:pStyle w:val="BodyText"/>
        <w:spacing w:before="9"/>
        <w:rPr>
          <w:sz w:val="23"/>
        </w:rPr>
      </w:pPr>
    </w:p>
    <w:p>
      <w:pPr>
        <w:spacing w:line="312" w:lineRule="auto" w:before="0"/>
        <w:ind w:left="876" w:right="1031" w:firstLine="617"/>
        <w:jc w:val="left"/>
        <w:rPr>
          <w:sz w:val="28"/>
        </w:rPr>
      </w:pPr>
      <w:r>
        <w:rPr>
          <w:color w:val="343434"/>
          <w:spacing w:val="12"/>
          <w:w w:val="105"/>
          <w:sz w:val="28"/>
        </w:rPr>
        <w:t>药包的形状是多</w:t>
      </w:r>
      <w:r>
        <w:rPr>
          <w:color w:val="181818"/>
          <w:w w:val="105"/>
          <w:sz w:val="28"/>
        </w:rPr>
        <w:t>种</w:t>
      </w:r>
      <w:r>
        <w:rPr>
          <w:color w:val="343434"/>
          <w:spacing w:val="-2"/>
          <w:w w:val="105"/>
          <w:sz w:val="28"/>
        </w:rPr>
        <w:t>多样的，有长方形、 方形、圆札形和圆形</w:t>
      </w:r>
      <w:r>
        <w:rPr>
          <w:color w:val="343434"/>
          <w:spacing w:val="-29"/>
          <w:w w:val="110"/>
          <w:sz w:val="28"/>
        </w:rPr>
        <w:t>等</w:t>
      </w:r>
      <w:r>
        <w:rPr>
          <w:color w:val="181818"/>
          <w:spacing w:val="-67"/>
          <w:w w:val="110"/>
          <w:sz w:val="28"/>
        </w:rPr>
        <w:t>， </w:t>
      </w:r>
      <w:r>
        <w:rPr>
          <w:color w:val="484848"/>
          <w:spacing w:val="-5"/>
          <w:w w:val="110"/>
          <w:sz w:val="28"/>
        </w:rPr>
        <w:t>按使用的悄况确定。如巷战肘，妎墙用方形或扁 方形 很合</w:t>
      </w:r>
    </w:p>
    <w:p>
      <w:pPr>
        <w:spacing w:line="949" w:lineRule="exact" w:before="0"/>
        <w:ind w:left="863" w:right="0" w:firstLine="0"/>
        <w:jc w:val="left"/>
        <w:rPr>
          <w:sz w:val="83"/>
        </w:rPr>
      </w:pPr>
      <w:r>
        <w:rPr>
          <w:color w:val="343434"/>
          <w:spacing w:val="-13"/>
          <w:sz w:val="28"/>
        </w:rPr>
        <w:t>适</w:t>
      </w:r>
      <w:r>
        <w:rPr>
          <w:color w:val="181818"/>
          <w:spacing w:val="-56"/>
          <w:sz w:val="28"/>
        </w:rPr>
        <w:t>， </w:t>
      </w:r>
      <w:r>
        <w:rPr>
          <w:color w:val="343434"/>
          <w:spacing w:val="-1"/>
          <w:sz w:val="28"/>
        </w:rPr>
        <w:t>如用圆形药包则不能充分使用爆炸的能做</w:t>
      </w:r>
      <w:r>
        <w:rPr>
          <w:color w:val="5D5D5D"/>
          <w:spacing w:val="-42"/>
          <w:sz w:val="28"/>
        </w:rPr>
        <w:t>。 </w:t>
      </w:r>
      <w:r>
        <w:rPr>
          <w:color w:val="484848"/>
          <w:w w:val="75"/>
          <w:position w:val="-41"/>
          <w:sz w:val="83"/>
        </w:rPr>
        <w:t>\</w:t>
      </w:r>
      <w:r>
        <w:rPr>
          <w:color w:val="484848"/>
          <w:spacing w:val="-196"/>
          <w:w w:val="75"/>
          <w:position w:val="-41"/>
          <w:sz w:val="83"/>
        </w:rPr>
        <w:t> </w:t>
      </w:r>
      <w:r>
        <w:rPr>
          <w:color w:val="030303"/>
          <w:spacing w:val="-7"/>
          <w:w w:val="75"/>
          <w:position w:val="-41"/>
          <w:sz w:val="83"/>
        </w:rPr>
        <w:t>、—</w:t>
      </w:r>
    </w:p>
    <w:p>
      <w:pPr>
        <w:pStyle w:val="BodyText"/>
        <w:spacing w:before="7"/>
        <w:rPr>
          <w:sz w:val="12"/>
        </w:rPr>
      </w:pPr>
    </w:p>
    <w:p>
      <w:pPr>
        <w:spacing w:before="97"/>
        <w:ind w:left="0" w:right="14" w:firstLine="0"/>
        <w:jc w:val="right"/>
        <w:rPr>
          <w:rFonts w:ascii="Arial"/>
          <w:sz w:val="12"/>
        </w:rPr>
      </w:pPr>
      <w:r>
        <w:rPr>
          <w:rFonts w:ascii="Arial"/>
          <w:color w:val="484848"/>
          <w:w w:val="71"/>
          <w:sz w:val="12"/>
        </w:rPr>
        <w:t>J</w:t>
      </w:r>
    </w:p>
    <w:p>
      <w:pPr>
        <w:spacing w:after="0"/>
        <w:jc w:val="right"/>
        <w:rPr>
          <w:rFonts w:ascii="Arial"/>
          <w:sz w:val="12"/>
        </w:rPr>
        <w:sectPr>
          <w:type w:val="continuous"/>
          <w:pgSz w:w="10520" w:h="17040"/>
          <w:pgMar w:top="1620" w:bottom="280" w:left="0" w:right="0"/>
        </w:sectPr>
      </w:pPr>
    </w:p>
    <w:p>
      <w:pPr>
        <w:spacing w:before="76"/>
        <w:ind w:left="1406" w:right="0" w:firstLine="0"/>
        <w:jc w:val="left"/>
        <w:rPr>
          <w:rFonts w:ascii="Arial"/>
          <w:sz w:val="27"/>
        </w:rPr>
      </w:pPr>
      <w:r>
        <w:rPr/>
        <w:pict>
          <v:shape style="position:absolute;margin-left:11.965254pt;margin-top:6.1254pt;width:18.350pt;height:34.65pt;mso-position-horizontal-relative:page;mso-position-vertical-relative:page;z-index:252603392" type="#_x0000_t202" filled="false" stroked="false">
            <v:textbox inset="0,0,0,0" style="layout-flow:vertical-ideographic">
              <w:txbxContent>
                <w:p>
                  <w:pPr>
                    <w:spacing w:line="108" w:lineRule="auto" w:before="0"/>
                    <w:ind w:left="20" w:right="0" w:firstLine="0"/>
                    <w:jc w:val="left"/>
                    <w:rPr>
                      <w:sz w:val="65"/>
                    </w:rPr>
                  </w:pPr>
                  <w:r>
                    <w:rPr>
                      <w:color w:val="8E8E8E"/>
                      <w:w w:val="100"/>
                      <w:sz w:val="65"/>
                    </w:rPr>
                    <w:t>'</w:t>
                  </w:r>
                </w:p>
              </w:txbxContent>
            </v:textbox>
            <w10:wrap type="none"/>
          </v:shape>
        </w:pict>
      </w:r>
      <w:r>
        <w:rPr>
          <w:rFonts w:ascii="Arial"/>
          <w:color w:val="333333"/>
          <w:w w:val="105"/>
          <w:sz w:val="27"/>
        </w:rPr>
        <w:t>86</w:t>
      </w:r>
    </w:p>
    <w:p>
      <w:pPr>
        <w:pStyle w:val="BodyText"/>
        <w:spacing w:before="7"/>
        <w:rPr>
          <w:rFonts w:ascii="Arial"/>
          <w:sz w:val="36"/>
        </w:rPr>
      </w:pPr>
    </w:p>
    <w:p>
      <w:pPr>
        <w:pStyle w:val="BodyText"/>
        <w:spacing w:line="278" w:lineRule="exact"/>
        <w:ind w:left="979"/>
      </w:pPr>
      <w:r>
        <w:rPr>
          <w:color w:val="161616"/>
          <w:w w:val="105"/>
        </w:rPr>
        <w:t>（二</w:t>
      </w:r>
      <w:r>
        <w:rPr>
          <w:color w:val="161616"/>
          <w:spacing w:val="-36"/>
          <w:w w:val="105"/>
        </w:rPr>
        <w:t>）</w:t>
      </w:r>
      <w:r>
        <w:rPr>
          <w:color w:val="161616"/>
          <w:spacing w:val="25"/>
          <w:w w:val="105"/>
        </w:rPr>
        <w:t>药</w:t>
      </w:r>
      <w:r>
        <w:rPr>
          <w:color w:val="333333"/>
          <w:w w:val="105"/>
        </w:rPr>
        <w:t>包</w:t>
      </w:r>
      <w:r>
        <w:rPr>
          <w:color w:val="161616"/>
          <w:spacing w:val="-2"/>
          <w:w w:val="105"/>
        </w:rPr>
        <w:t>的包装材料</w:t>
      </w:r>
    </w:p>
    <w:p>
      <w:pPr>
        <w:spacing w:line="424" w:lineRule="exact" w:before="0"/>
        <w:ind w:left="0" w:right="-245" w:firstLine="0"/>
        <w:jc w:val="right"/>
        <w:rPr>
          <w:sz w:val="45"/>
        </w:rPr>
      </w:pPr>
      <w:r>
        <w:rPr>
          <w:color w:val="161616"/>
          <w:w w:val="106"/>
          <w:sz w:val="45"/>
        </w:rPr>
        <w:t>．</w:t>
      </w:r>
    </w:p>
    <w:p>
      <w:pPr>
        <w:pStyle w:val="BodyText"/>
        <w:spacing w:line="332" w:lineRule="exact"/>
        <w:ind w:left="1693"/>
      </w:pPr>
      <w:r>
        <w:rPr>
          <w:color w:val="333333"/>
          <w:w w:val="105"/>
        </w:rPr>
        <w:t>包装材料的选用，要符合行京作战的条件，必须具有防潮性。</w:t>
      </w:r>
    </w:p>
    <w:p>
      <w:pPr>
        <w:pStyle w:val="BodyText"/>
        <w:spacing w:before="110"/>
        <w:ind w:left="1085"/>
      </w:pPr>
      <w:r>
        <w:rPr>
          <w:color w:val="333333"/>
          <w:w w:val="105"/>
        </w:rPr>
        <w:t>一般多采用油布、油秪和塑料袋做为药包的包装材料。</w:t>
      </w:r>
    </w:p>
    <w:p>
      <w:pPr>
        <w:pStyle w:val="BodyText"/>
        <w:spacing w:before="1"/>
        <w:rPr>
          <w:sz w:val="32"/>
        </w:rPr>
      </w:pPr>
    </w:p>
    <w:p>
      <w:pPr>
        <w:pStyle w:val="BodyText"/>
        <w:ind w:left="964"/>
      </w:pPr>
      <w:r>
        <w:rPr>
          <w:color w:val="333333"/>
          <w:spacing w:val="-12"/>
          <w:w w:val="105"/>
        </w:rPr>
        <w:t>（</w:t>
      </w:r>
      <w:r>
        <w:rPr>
          <w:color w:val="161616"/>
          <w:spacing w:val="-31"/>
          <w:w w:val="105"/>
        </w:rPr>
        <w:t>三</w:t>
      </w:r>
      <w:r>
        <w:rPr>
          <w:color w:val="333333"/>
          <w:w w:val="105"/>
        </w:rPr>
        <w:t>）</w:t>
      </w:r>
      <w:r>
        <w:rPr>
          <w:color w:val="333333"/>
          <w:spacing w:val="-97"/>
          <w:w w:val="105"/>
        </w:rPr>
        <w:t> </w:t>
      </w:r>
      <w:r>
        <w:rPr>
          <w:color w:val="161616"/>
          <w:w w:val="105"/>
        </w:rPr>
        <w:t>装药</w:t>
      </w:r>
    </w:p>
    <w:p>
      <w:pPr>
        <w:pStyle w:val="BodyText"/>
        <w:spacing w:before="6"/>
        <w:rPr>
          <w:sz w:val="21"/>
        </w:rPr>
      </w:pPr>
    </w:p>
    <w:p>
      <w:pPr>
        <w:pStyle w:val="BodyText"/>
        <w:spacing w:line="312" w:lineRule="auto" w:before="1"/>
        <w:ind w:left="1065" w:right="639" w:firstLine="654"/>
      </w:pPr>
      <w:r>
        <w:rPr>
          <w:color w:val="444444"/>
          <w:w w:val="105"/>
        </w:rPr>
        <w:t>药包装药可用机械装坝，如单臂式媒旋装药机和天秤式螺旋</w:t>
      </w:r>
      <w:r>
        <w:rPr>
          <w:color w:val="333333"/>
          <w:spacing w:val="-6"/>
          <w:w w:val="105"/>
        </w:rPr>
        <w:t>装药机等</w:t>
      </w:r>
      <w:r>
        <w:rPr>
          <w:color w:val="161616"/>
          <w:spacing w:val="-60"/>
          <w:w w:val="105"/>
        </w:rPr>
        <w:t>， </w:t>
      </w:r>
      <w:r>
        <w:rPr>
          <w:color w:val="333333"/>
          <w:spacing w:val="-5"/>
          <w:w w:val="105"/>
        </w:rPr>
        <w:t>不脸立式或卧式金屁粘构甚至是木粘构都能很好地装埮药包。而最舫单的方法是手工装药</w:t>
      </w:r>
      <w:r>
        <w:rPr>
          <w:color w:val="161616"/>
          <w:spacing w:val="-52"/>
          <w:w w:val="105"/>
        </w:rPr>
        <w:t>， </w:t>
      </w:r>
      <w:r>
        <w:rPr>
          <w:color w:val="333333"/>
          <w:spacing w:val="1"/>
          <w:w w:val="105"/>
        </w:rPr>
        <w:t>这也是抗战时期普遍采用</w:t>
      </w:r>
      <w:r>
        <w:rPr>
          <w:color w:val="333333"/>
          <w:spacing w:val="5"/>
          <w:w w:val="105"/>
        </w:rPr>
        <w:t>的方法。手工装药时</w:t>
      </w:r>
      <w:r>
        <w:rPr>
          <w:color w:val="161616"/>
          <w:spacing w:val="7"/>
          <w:w w:val="105"/>
        </w:rPr>
        <w:t>，</w:t>
      </w:r>
      <w:r>
        <w:rPr>
          <w:color w:val="333333"/>
          <w:spacing w:val="3"/>
          <w:w w:val="105"/>
        </w:rPr>
        <w:t>先将药包准备好，用小统子</w:t>
      </w:r>
      <w:r>
        <w:rPr>
          <w:color w:val="333333"/>
          <w:w w:val="105"/>
        </w:rPr>
        <w:t>（</w:t>
      </w:r>
      <w:r>
        <w:rPr>
          <w:color w:val="333333"/>
          <w:spacing w:val="-2"/>
          <w:w w:val="105"/>
        </w:rPr>
        <w:t>或 勺子</w:t>
      </w:r>
      <w:r>
        <w:rPr>
          <w:color w:val="333333"/>
          <w:w w:val="105"/>
        </w:rPr>
        <w:t>）</w:t>
      </w:r>
      <w:r>
        <w:rPr>
          <w:color w:val="333333"/>
          <w:spacing w:val="-13"/>
          <w:w w:val="105"/>
        </w:rPr>
        <w:t>将</w:t>
      </w:r>
      <w:r>
        <w:rPr>
          <w:color w:val="333333"/>
          <w:spacing w:val="-7"/>
          <w:w w:val="105"/>
        </w:rPr>
        <w:t>炸药装入药包， 艇称重合格后</w:t>
      </w:r>
      <w:r>
        <w:rPr>
          <w:color w:val="161616"/>
          <w:spacing w:val="21"/>
          <w:w w:val="105"/>
        </w:rPr>
        <w:t>，</w:t>
      </w:r>
      <w:r>
        <w:rPr>
          <w:color w:val="333333"/>
          <w:spacing w:val="-2"/>
          <w:w w:val="105"/>
        </w:rPr>
        <w:t>将口部鞋严或用绳扎紧，装入木箱即为成品。</w:t>
      </w:r>
    </w:p>
    <w:p>
      <w:pPr>
        <w:pStyle w:val="BodyText"/>
        <w:spacing w:line="348" w:lineRule="exact"/>
        <w:ind w:left="1708"/>
      </w:pPr>
      <w:r>
        <w:rPr>
          <w:color w:val="333333"/>
          <w:w w:val="105"/>
        </w:rPr>
        <w:t>抗战时期制造了各种各样的硝酸绥类炸药和爆破药包，源源</w:t>
      </w:r>
    </w:p>
    <w:p>
      <w:pPr>
        <w:pStyle w:val="BodyText"/>
        <w:spacing w:before="110"/>
        <w:ind w:left="1085"/>
      </w:pPr>
      <w:r>
        <w:rPr>
          <w:color w:val="333333"/>
          <w:w w:val="110"/>
        </w:rPr>
        <w:t>不断地供应了前找的需要</w:t>
      </w:r>
      <w:r>
        <w:rPr>
          <w:color w:val="161616"/>
          <w:w w:val="110"/>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2"/>
        </w:rPr>
      </w:pPr>
    </w:p>
    <w:p>
      <w:pPr>
        <w:pStyle w:val="ListParagraph"/>
        <w:numPr>
          <w:ilvl w:val="1"/>
          <w:numId w:val="14"/>
        </w:numPr>
        <w:tabs>
          <w:tab w:pos="2707" w:val="left" w:leader="none"/>
        </w:tabs>
        <w:spacing w:line="240" w:lineRule="auto" w:before="91" w:after="0"/>
        <w:ind w:left="2706" w:right="0" w:hanging="133"/>
        <w:jc w:val="left"/>
        <w:rPr>
          <w:sz w:val="13"/>
        </w:rPr>
      </w:pPr>
      <w:r>
        <w:rPr/>
        <w:pict>
          <v:shape style="position:absolute;margin-left:6.716453pt;margin-top:19.926676pt;width:11.25pt;height:29.65pt;mso-position-horizontal-relative:page;mso-position-vertical-relative:paragraph;z-index:252604416" type="#_x0000_t202" filled="false" stroked="false">
            <v:textbox inset="0,0,0,0" style="layout-flow:vertical-ideographic">
              <w:txbxContent>
                <w:p>
                  <w:pPr>
                    <w:spacing w:before="0"/>
                    <w:ind w:left="328" w:right="0" w:firstLine="0"/>
                    <w:jc w:val="left"/>
                    <w:rPr>
                      <w:sz w:val="21"/>
                    </w:rPr>
                  </w:pPr>
                  <w:r>
                    <w:rPr>
                      <w:color w:val="333333"/>
                      <w:w w:val="100"/>
                      <w:sz w:val="21"/>
                    </w:rPr>
                    <w:t>L</w:t>
                  </w:r>
                </w:p>
                <w:p>
                  <w:pPr>
                    <w:spacing w:line="72" w:lineRule="auto" w:before="0"/>
                    <w:ind w:left="20" w:right="0" w:firstLine="0"/>
                    <w:jc w:val="left"/>
                    <w:rPr>
                      <w:sz w:val="21"/>
                    </w:rPr>
                  </w:pPr>
                  <w:r>
                    <w:rPr>
                      <w:color w:val="8E8E8E"/>
                      <w:w w:val="100"/>
                      <w:sz w:val="21"/>
                    </w:rPr>
                    <w:t>,</w:t>
                  </w:r>
                  <w:r>
                    <w:rPr>
                      <w:color w:val="8E8E8E"/>
                      <w:sz w:val="21"/>
                    </w:rPr>
                    <w:t> </w:t>
                  </w:r>
                  <w:r>
                    <w:rPr>
                      <w:color w:val="333333"/>
                      <w:w w:val="100"/>
                      <w:sz w:val="21"/>
                    </w:rPr>
                    <w:t>'</w:t>
                  </w:r>
                </w:p>
              </w:txbxContent>
            </v:textbox>
            <w10:wrap type="none"/>
          </v:shape>
        </w:pict>
      </w:r>
      <w:r>
        <w:rPr>
          <w:color w:val="444444"/>
          <w:spacing w:val="-27"/>
          <w:w w:val="95"/>
          <w:sz w:val="13"/>
        </w:rPr>
        <w:t>俨</w:t>
      </w:r>
      <w:r>
        <w:rPr>
          <w:color w:val="626262"/>
          <w:w w:val="95"/>
          <w:sz w:val="13"/>
        </w:rPr>
        <w:t>～</w:t>
      </w:r>
    </w:p>
    <w:p>
      <w:pPr>
        <w:spacing w:after="0" w:line="240" w:lineRule="auto"/>
        <w:jc w:val="left"/>
        <w:rPr>
          <w:sz w:val="13"/>
        </w:rPr>
        <w:sectPr>
          <w:pgSz w:w="10520" w:h="17040"/>
          <w:pgMar w:top="1040" w:bottom="0" w:left="0" w:right="0"/>
        </w:sectPr>
      </w:pPr>
    </w:p>
    <w:p>
      <w:pPr>
        <w:pStyle w:val="BodyText"/>
        <w:rPr>
          <w:sz w:val="20"/>
        </w:rPr>
      </w:pPr>
    </w:p>
    <w:p>
      <w:pPr>
        <w:pStyle w:val="BodyText"/>
        <w:rPr>
          <w:sz w:val="20"/>
        </w:rPr>
      </w:pPr>
    </w:p>
    <w:p>
      <w:pPr>
        <w:pStyle w:val="BodyText"/>
        <w:rPr>
          <w:sz w:val="20"/>
        </w:rPr>
      </w:pPr>
    </w:p>
    <w:p>
      <w:pPr>
        <w:pStyle w:val="BodyText"/>
        <w:rPr>
          <w:sz w:val="17"/>
        </w:rPr>
      </w:pPr>
    </w:p>
    <w:p>
      <w:pPr>
        <w:spacing w:before="49"/>
        <w:ind w:left="0" w:right="31" w:firstLine="0"/>
        <w:jc w:val="center"/>
        <w:rPr>
          <w:sz w:val="37"/>
        </w:rPr>
      </w:pPr>
      <w:r>
        <w:rPr>
          <w:color w:val="2F2F2F"/>
          <w:w w:val="120"/>
          <w:sz w:val="37"/>
        </w:rPr>
        <w:t>第五赤黑火药粉制造法</w:t>
      </w:r>
    </w:p>
    <w:p>
      <w:pPr>
        <w:pStyle w:val="BodyText"/>
        <w:spacing w:before="9"/>
        <w:rPr>
          <w:sz w:val="26"/>
        </w:rPr>
      </w:pPr>
    </w:p>
    <w:p>
      <w:pPr>
        <w:spacing w:line="260" w:lineRule="exact" w:before="91"/>
        <w:ind w:left="0" w:right="-44" w:firstLine="0"/>
        <w:jc w:val="right"/>
        <w:rPr>
          <w:rFonts w:ascii="Arial" w:hAnsi="Arial"/>
          <w:sz w:val="31"/>
        </w:rPr>
      </w:pPr>
      <w:r>
        <w:rPr/>
        <w:pict>
          <v:line style="position:absolute;mso-position-horizontal-relative:page;mso-position-vertical-relative:paragraph;z-index:252605440" from="524.960205pt,2.919124pt" to="524.960205pt,24.139515pt" stroked="true" strokeweight="2.079646pt" strokecolor="#ebebeb">
            <v:stroke dashstyle="solid"/>
            <w10:wrap type="none"/>
          </v:line>
        </w:pict>
      </w:r>
      <w:r>
        <w:rPr>
          <w:rFonts w:ascii="Arial" w:hAnsi="Arial"/>
          <w:color w:val="A1A1A1"/>
          <w:w w:val="69"/>
          <w:sz w:val="31"/>
        </w:rPr>
        <w:t>·</w:t>
      </w:r>
    </w:p>
    <w:p>
      <w:pPr>
        <w:spacing w:line="320" w:lineRule="exact" w:before="0"/>
        <w:ind w:left="0" w:right="1020" w:firstLine="0"/>
        <w:jc w:val="center"/>
        <w:rPr>
          <w:sz w:val="28"/>
        </w:rPr>
      </w:pPr>
      <w:r>
        <w:rPr>
          <w:color w:val="1A1A1A"/>
          <w:w w:val="120"/>
          <w:sz w:val="28"/>
        </w:rPr>
        <w:t>的概述</w:t>
      </w:r>
    </w:p>
    <w:p>
      <w:pPr>
        <w:pStyle w:val="BodyText"/>
        <w:spacing w:before="11"/>
        <w:rPr>
          <w:sz w:val="22"/>
        </w:rPr>
      </w:pPr>
    </w:p>
    <w:p>
      <w:pPr>
        <w:pStyle w:val="BodyText"/>
        <w:spacing w:line="316" w:lineRule="auto"/>
        <w:ind w:left="894" w:right="966" w:firstLine="609"/>
        <w:jc w:val="both"/>
      </w:pPr>
      <w:r>
        <w:rPr>
          <w:color w:val="2F2F2F"/>
          <w:w w:val="105"/>
        </w:rPr>
        <w:t>黑火药简称黑药，是我国偉大的发明之一。它的用途广泛， 在罪事上作为引火药，也曾做为炸药装填手榴弹和地雷，在民间用</w:t>
      </w:r>
      <w:r>
        <w:rPr>
          <w:color w:val="5B5B5B"/>
          <w:w w:val="105"/>
        </w:rPr>
        <w:t>于</w:t>
      </w:r>
      <w:r>
        <w:rPr>
          <w:color w:val="2F2F2F"/>
          <w:w w:val="105"/>
        </w:rPr>
        <w:t>玩具和焰火。</w:t>
      </w:r>
    </w:p>
    <w:p>
      <w:pPr>
        <w:pStyle w:val="BodyText"/>
        <w:spacing w:line="330" w:lineRule="exact"/>
        <w:ind w:left="1519"/>
      </w:pPr>
      <w:r>
        <w:rPr>
          <w:color w:val="2F2F2F"/>
          <w:w w:val="110"/>
        </w:rPr>
        <w:t>黑火药是由硝酸钾、硫磺粉和木炭粉三种原料桉</w:t>
      </w:r>
      <w:r>
        <w:rPr>
          <w:color w:val="5B5B5B"/>
          <w:w w:val="110"/>
        </w:rPr>
        <w:t>一</w:t>
      </w:r>
      <w:r>
        <w:rPr>
          <w:color w:val="2F2F2F"/>
          <w:w w:val="125"/>
        </w:rPr>
        <w:t>定比</w:t>
      </w:r>
      <w:r>
        <w:rPr>
          <w:color w:val="2F2F2F"/>
          <w:w w:val="110"/>
        </w:rPr>
        <w:t>例混</w:t>
      </w:r>
    </w:p>
    <w:p>
      <w:pPr>
        <w:pStyle w:val="BodyText"/>
        <w:spacing w:before="111"/>
        <w:ind w:left="892"/>
      </w:pPr>
      <w:r>
        <w:rPr>
          <w:color w:val="1A1A1A"/>
          <w:w w:val="105"/>
        </w:rPr>
        <w:t>合而成。婬过造粒的即为</w:t>
      </w:r>
      <w:r>
        <w:rPr>
          <w:color w:val="444444"/>
          <w:w w:val="105"/>
        </w:rPr>
        <w:t>黑火药</w:t>
      </w:r>
      <w:r>
        <w:rPr>
          <w:color w:val="1A1A1A"/>
          <w:w w:val="105"/>
        </w:rPr>
        <w:t>， 不轻造粒而</w:t>
      </w:r>
      <w:r>
        <w:rPr>
          <w:color w:val="444444"/>
          <w:w w:val="105"/>
        </w:rPr>
        <w:t>呈粉状的称为黑</w:t>
      </w:r>
      <w:r>
        <w:rPr>
          <w:color w:val="1A1A1A"/>
          <w:w w:val="105"/>
        </w:rPr>
        <w:t>火</w:t>
      </w:r>
    </w:p>
    <w:p>
      <w:pPr>
        <w:pStyle w:val="BodyText"/>
        <w:spacing w:line="361" w:lineRule="exact" w:before="140"/>
        <w:ind w:left="905"/>
      </w:pPr>
      <w:r>
        <w:rPr/>
        <w:pict>
          <v:line style="position:absolute;mso-position-horizontal-relative:page;mso-position-vertical-relative:paragraph;z-index:252606464" from="525.753235pt,10.288706pt" to="525.753235pt,23.33444pt" stroked="true" strokeweight=".493559pt" strokecolor="#d4d4d4">
            <v:stroke dashstyle="solid"/>
            <w10:wrap type="none"/>
          </v:line>
        </w:pict>
      </w:r>
      <w:r>
        <w:rPr>
          <w:color w:val="2F2F2F"/>
          <w:w w:val="95"/>
        </w:rPr>
        <w:t>药粉。</w:t>
      </w:r>
    </w:p>
    <w:p>
      <w:pPr>
        <w:spacing w:line="130" w:lineRule="exact" w:before="0"/>
        <w:ind w:left="0" w:right="-15" w:firstLine="0"/>
        <w:jc w:val="right"/>
        <w:rPr>
          <w:rFonts w:ascii="Arial"/>
          <w:sz w:val="17"/>
        </w:rPr>
      </w:pPr>
      <w:r>
        <w:rPr>
          <w:rFonts w:ascii="Arial"/>
          <w:color w:val="A1A1A1"/>
          <w:w w:val="61"/>
          <w:sz w:val="17"/>
        </w:rPr>
        <w:t>.</w:t>
      </w:r>
    </w:p>
    <w:p>
      <w:pPr>
        <w:pStyle w:val="BodyText"/>
        <w:spacing w:line="332" w:lineRule="exact"/>
        <w:ind w:left="1224" w:right="698"/>
        <w:jc w:val="center"/>
      </w:pPr>
      <w:r>
        <w:rPr>
          <w:color w:val="2F2F2F"/>
          <w:w w:val="105"/>
        </w:rPr>
        <w:t>黑药所用的原科，在解放区广大的农村有极丰富的来源。因</w:t>
      </w:r>
    </w:p>
    <w:p>
      <w:pPr>
        <w:pStyle w:val="BodyText"/>
        <w:spacing w:before="125"/>
        <w:ind w:right="2827"/>
        <w:jc w:val="center"/>
      </w:pPr>
      <w:r>
        <w:rPr>
          <w:color w:val="2F2F2F"/>
          <w:w w:val="110"/>
        </w:rPr>
        <w:t>而，它是抗战时期大批生产的</w:t>
      </w:r>
      <w:r>
        <w:rPr>
          <w:color w:val="5B5B5B"/>
          <w:w w:val="110"/>
        </w:rPr>
        <w:t>一</w:t>
      </w:r>
      <w:r>
        <w:rPr>
          <w:color w:val="2F2F2F"/>
          <w:w w:val="110"/>
        </w:rPr>
        <w:t>种爆炸物。</w:t>
      </w:r>
    </w:p>
    <w:p>
      <w:pPr>
        <w:pStyle w:val="BodyText"/>
        <w:tabs>
          <w:tab w:pos="10421" w:val="left" w:leader="none"/>
        </w:tabs>
        <w:spacing w:before="95"/>
        <w:ind w:left="1519" w:right="-87"/>
      </w:pPr>
      <w:r>
        <w:rPr>
          <w:color w:val="2F2F2F"/>
          <w:w w:val="110"/>
        </w:rPr>
        <w:t>黑火药</w:t>
      </w:r>
      <w:r>
        <w:rPr>
          <w:color w:val="2F2F2F"/>
          <w:spacing w:val="4"/>
          <w:w w:val="110"/>
        </w:rPr>
        <w:t>的</w:t>
      </w:r>
      <w:r>
        <w:rPr>
          <w:color w:val="5B5B5B"/>
          <w:spacing w:val="-5"/>
          <w:w w:val="110"/>
        </w:rPr>
        <w:t>三</w:t>
      </w:r>
      <w:r>
        <w:rPr>
          <w:color w:val="2F2F2F"/>
          <w:w w:val="110"/>
        </w:rPr>
        <w:t>种</w:t>
      </w:r>
      <w:r>
        <w:rPr>
          <w:color w:val="2F2F2F"/>
          <w:spacing w:val="-21"/>
          <w:w w:val="110"/>
        </w:rPr>
        <w:t>成</w:t>
      </w:r>
      <w:r>
        <w:rPr>
          <w:color w:val="2F2F2F"/>
          <w:w w:val="110"/>
        </w:rPr>
        <w:t>分的</w:t>
      </w:r>
      <w:r>
        <w:rPr>
          <w:color w:val="2F2F2F"/>
          <w:spacing w:val="-4"/>
          <w:w w:val="110"/>
        </w:rPr>
        <w:t>比</w:t>
      </w:r>
      <w:r>
        <w:rPr>
          <w:color w:val="2F2F2F"/>
          <w:w w:val="110"/>
        </w:rPr>
        <w:t>例，</w:t>
      </w:r>
      <w:r>
        <w:rPr>
          <w:color w:val="2F2F2F"/>
          <w:spacing w:val="-43"/>
          <w:w w:val="110"/>
        </w:rPr>
        <w:t>需</w:t>
      </w:r>
      <w:r>
        <w:rPr>
          <w:color w:val="2F2F2F"/>
          <w:spacing w:val="11"/>
          <w:w w:val="110"/>
        </w:rPr>
        <w:t>根</w:t>
      </w:r>
      <w:r>
        <w:rPr>
          <w:color w:val="2F2F2F"/>
          <w:w w:val="110"/>
        </w:rPr>
        <w:t>据用途不</w:t>
      </w:r>
      <w:r>
        <w:rPr>
          <w:color w:val="2F2F2F"/>
          <w:spacing w:val="-10"/>
          <w:w w:val="110"/>
        </w:rPr>
        <w:t>同</w:t>
      </w:r>
      <w:r>
        <w:rPr>
          <w:color w:val="2F2F2F"/>
          <w:w w:val="110"/>
        </w:rPr>
        <w:t>来绸整</w:t>
      </w:r>
      <w:r>
        <w:rPr>
          <w:color w:val="2F2F2F"/>
          <w:spacing w:val="-19"/>
          <w:w w:val="110"/>
        </w:rPr>
        <w:t>，</w:t>
      </w:r>
      <w:r>
        <w:rPr>
          <w:color w:val="2F2F2F"/>
          <w:w w:val="110"/>
        </w:rPr>
        <w:t>一</w:t>
      </w:r>
      <w:r>
        <w:rPr>
          <w:color w:val="2F2F2F"/>
          <w:spacing w:val="4"/>
          <w:w w:val="110"/>
        </w:rPr>
        <w:t>般</w:t>
      </w:r>
      <w:r>
        <w:rPr>
          <w:color w:val="2F2F2F"/>
          <w:w w:val="110"/>
        </w:rPr>
        <w:t>所</w:t>
        <w:tab/>
      </w:r>
      <w:r>
        <w:rPr>
          <w:color w:val="898989"/>
          <w:w w:val="95"/>
          <w:vertAlign w:val="superscript"/>
        </w:rPr>
        <w:t>！</w:t>
      </w:r>
    </w:p>
    <w:p>
      <w:pPr>
        <w:pStyle w:val="BodyText"/>
        <w:spacing w:before="125"/>
        <w:ind w:left="909"/>
      </w:pPr>
      <w:r>
        <w:rPr/>
        <w:pict>
          <v:line style="position:absolute;mso-position-horizontal-relative:page;mso-position-vertical-relative:paragraph;z-index:252607488" from="525.804932pt,8.354953pt" to="525.804932pt,21.902446pt" stroked="true" strokeweight=".390173pt" strokecolor="#ebebeb">
            <v:stroke dashstyle="solid"/>
            <w10:wrap type="none"/>
          </v:line>
        </w:pict>
      </w:r>
      <w:r>
        <w:rPr>
          <w:color w:val="2F2F2F"/>
          <w:w w:val="105"/>
        </w:rPr>
        <w:t>采用成分配比为：</w:t>
      </w:r>
    </w:p>
    <w:p>
      <w:pPr>
        <w:pStyle w:val="BodyText"/>
        <w:spacing w:after="1"/>
        <w:rPr>
          <w:sz w:val="10"/>
        </w:rPr>
      </w:pPr>
    </w:p>
    <w:tbl>
      <w:tblPr>
        <w:tblW w:w="0" w:type="auto"/>
        <w:jc w:val="left"/>
        <w:tblInd w:w="21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188"/>
        <w:gridCol w:w="2896"/>
      </w:tblGrid>
      <w:tr>
        <w:trPr>
          <w:trHeight w:val="353" w:hRule="atLeast"/>
        </w:trPr>
        <w:tc>
          <w:tcPr>
            <w:tcW w:w="3188" w:type="dxa"/>
          </w:tcPr>
          <w:p>
            <w:pPr>
              <w:pStyle w:val="TableParagraph"/>
              <w:spacing w:line="312" w:lineRule="exact"/>
              <w:ind w:left="94"/>
              <w:rPr>
                <w:rFonts w:ascii="宋体" w:eastAsia="宋体" w:hint="eastAsia"/>
                <w:sz w:val="25"/>
              </w:rPr>
            </w:pPr>
            <w:r>
              <w:rPr>
                <w:rFonts w:ascii="宋体" w:eastAsia="宋体" w:hint="eastAsia"/>
                <w:color w:val="2F2F2F"/>
                <w:w w:val="110"/>
                <w:sz w:val="25"/>
              </w:rPr>
              <w:t>硝酸钾</w:t>
            </w:r>
          </w:p>
        </w:tc>
        <w:tc>
          <w:tcPr>
            <w:tcW w:w="2896" w:type="dxa"/>
          </w:tcPr>
          <w:p>
            <w:pPr>
              <w:pStyle w:val="TableParagraph"/>
              <w:spacing w:line="300" w:lineRule="exact"/>
              <w:ind w:right="47"/>
              <w:jc w:val="right"/>
              <w:rPr>
                <w:sz w:val="27"/>
              </w:rPr>
            </w:pPr>
            <w:r>
              <w:rPr>
                <w:color w:val="1A1A1A"/>
                <w:w w:val="105"/>
                <w:sz w:val="27"/>
              </w:rPr>
              <w:t>75%</w:t>
            </w:r>
          </w:p>
        </w:tc>
      </w:tr>
      <w:tr>
        <w:trPr>
          <w:trHeight w:val="406" w:hRule="atLeast"/>
        </w:trPr>
        <w:tc>
          <w:tcPr>
            <w:tcW w:w="3188" w:type="dxa"/>
          </w:tcPr>
          <w:p>
            <w:pPr>
              <w:pStyle w:val="TableParagraph"/>
              <w:spacing w:before="44"/>
              <w:ind w:left="67"/>
              <w:rPr>
                <w:rFonts w:ascii="宋体" w:eastAsia="宋体" w:hint="eastAsia"/>
                <w:sz w:val="25"/>
              </w:rPr>
            </w:pPr>
            <w:r>
              <w:rPr>
                <w:rFonts w:ascii="宋体" w:eastAsia="宋体" w:hint="eastAsia"/>
                <w:color w:val="2F2F2F"/>
                <w:w w:val="110"/>
                <w:sz w:val="25"/>
              </w:rPr>
              <w:t>硫磺粉</w:t>
            </w:r>
          </w:p>
        </w:tc>
        <w:tc>
          <w:tcPr>
            <w:tcW w:w="2896" w:type="dxa"/>
          </w:tcPr>
          <w:p>
            <w:pPr>
              <w:pStyle w:val="TableParagraph"/>
              <w:spacing w:before="42"/>
              <w:ind w:right="59"/>
              <w:jc w:val="right"/>
              <w:rPr>
                <w:sz w:val="27"/>
              </w:rPr>
            </w:pPr>
            <w:r>
              <w:rPr>
                <w:color w:val="1A1A1A"/>
                <w:w w:val="105"/>
                <w:sz w:val="27"/>
              </w:rPr>
              <w:t>10%</w:t>
            </w:r>
          </w:p>
        </w:tc>
      </w:tr>
      <w:tr>
        <w:trPr>
          <w:trHeight w:val="353" w:hRule="atLeast"/>
        </w:trPr>
        <w:tc>
          <w:tcPr>
            <w:tcW w:w="3188" w:type="dxa"/>
          </w:tcPr>
          <w:p>
            <w:pPr>
              <w:pStyle w:val="TableParagraph"/>
              <w:spacing w:line="289" w:lineRule="exact" w:before="44"/>
              <w:ind w:left="50"/>
              <w:rPr>
                <w:rFonts w:ascii="宋体" w:eastAsia="宋体" w:hint="eastAsia"/>
                <w:sz w:val="25"/>
              </w:rPr>
            </w:pPr>
            <w:r>
              <w:rPr>
                <w:rFonts w:ascii="宋体" w:eastAsia="宋体" w:hint="eastAsia"/>
                <w:color w:val="1A1A1A"/>
                <w:w w:val="110"/>
                <w:sz w:val="25"/>
              </w:rPr>
              <w:t>木</w:t>
            </w:r>
            <w:r>
              <w:rPr>
                <w:rFonts w:ascii="宋体" w:eastAsia="宋体" w:hint="eastAsia"/>
                <w:color w:val="444444"/>
                <w:w w:val="110"/>
                <w:sz w:val="25"/>
              </w:rPr>
              <w:t>炭粉</w:t>
            </w:r>
          </w:p>
        </w:tc>
        <w:tc>
          <w:tcPr>
            <w:tcW w:w="2896" w:type="dxa"/>
          </w:tcPr>
          <w:p>
            <w:pPr>
              <w:pStyle w:val="TableParagraph"/>
              <w:spacing w:line="291" w:lineRule="exact" w:before="42"/>
              <w:ind w:right="74"/>
              <w:jc w:val="right"/>
              <w:rPr>
                <w:sz w:val="27"/>
              </w:rPr>
            </w:pPr>
            <w:r>
              <w:rPr>
                <w:color w:val="1A1A1A"/>
                <w:w w:val="105"/>
                <w:sz w:val="27"/>
              </w:rPr>
              <w:t>15%</w:t>
            </w:r>
          </w:p>
        </w:tc>
      </w:tr>
    </w:tbl>
    <w:p>
      <w:pPr>
        <w:pStyle w:val="BodyText"/>
        <w:spacing w:before="148"/>
        <w:ind w:left="1509"/>
      </w:pPr>
      <w:r>
        <w:rPr>
          <w:color w:val="2F2F2F"/>
        </w:rPr>
        <w:t>上述成分在火药中的作用为：</w:t>
      </w:r>
    </w:p>
    <w:p>
      <w:pPr>
        <w:pStyle w:val="BodyText"/>
        <w:spacing w:before="95"/>
        <w:ind w:left="1523"/>
      </w:pPr>
      <w:r>
        <w:rPr/>
        <w:pict>
          <v:line style="position:absolute;mso-position-horizontal-relative:page;mso-position-vertical-relative:paragraph;z-index:252608512" from="525.246582pt,6.017611pt" to="525.246582pt,14.547513pt" stroked="true" strokeweight="1.506901pt" strokecolor="#ebebeb">
            <v:stroke dashstyle="solid"/>
            <w10:wrap type="none"/>
          </v:line>
        </w:pict>
      </w:r>
      <w:r>
        <w:rPr>
          <w:color w:val="2F2F2F"/>
          <w:w w:val="105"/>
        </w:rPr>
        <w:t>（一）硝酸钾：作为纸化剂，当火药燃烧时，按下列反应放</w:t>
      </w:r>
    </w:p>
    <w:p>
      <w:pPr>
        <w:spacing w:after="0"/>
        <w:sectPr>
          <w:pgSz w:w="10520" w:h="17040"/>
          <w:pgMar w:top="1620" w:bottom="280" w:left="0" w:right="0"/>
        </w:sectPr>
      </w:pPr>
    </w:p>
    <w:p>
      <w:pPr>
        <w:pStyle w:val="BodyText"/>
        <w:spacing w:before="140"/>
        <w:ind w:left="898"/>
      </w:pPr>
      <w:r>
        <w:rPr>
          <w:color w:val="2F2F2F"/>
          <w:w w:val="85"/>
        </w:rPr>
        <w:t>出氧：</w:t>
      </w:r>
    </w:p>
    <w:p>
      <w:pPr>
        <w:spacing w:line="1111" w:lineRule="exact" w:before="0"/>
        <w:ind w:left="898" w:right="0" w:firstLine="0"/>
        <w:jc w:val="left"/>
        <w:rPr>
          <w:rFonts w:ascii="Times New Roman" w:eastAsia="Times New Roman"/>
          <w:sz w:val="31"/>
        </w:rPr>
      </w:pPr>
      <w:r>
        <w:rPr/>
        <w:br w:type="column"/>
      </w:r>
      <w:r>
        <w:rPr>
          <w:rFonts w:ascii="Times New Roman" w:eastAsia="Times New Roman"/>
          <w:color w:val="1A1A1A"/>
          <w:spacing w:val="-18"/>
          <w:sz w:val="31"/>
        </w:rPr>
        <w:t>2KN</w:t>
      </w:r>
      <w:r>
        <w:rPr>
          <w:color w:val="1A1A1A"/>
          <w:spacing w:val="-716"/>
          <w:sz w:val="102"/>
        </w:rPr>
        <w:t>一</w:t>
      </w:r>
      <w:r>
        <w:rPr>
          <w:rFonts w:ascii="Times New Roman" w:eastAsia="Times New Roman"/>
          <w:color w:val="1A1A1A"/>
          <w:sz w:val="31"/>
        </w:rPr>
        <w:t>0</w:t>
      </w:r>
      <w:r>
        <w:rPr>
          <w:rFonts w:ascii="Times New Roman" w:eastAsia="Times New Roman"/>
          <w:color w:val="1A1A1A"/>
          <w:spacing w:val="-52"/>
          <w:sz w:val="31"/>
        </w:rPr>
        <w:t> </w:t>
      </w:r>
      <w:r>
        <w:rPr>
          <w:rFonts w:ascii="Times New Roman" w:eastAsia="Times New Roman"/>
          <w:color w:val="1A1A1A"/>
          <w:sz w:val="31"/>
        </w:rPr>
        <w:t>3</w:t>
      </w:r>
    </w:p>
    <w:p>
      <w:pPr>
        <w:spacing w:line="171" w:lineRule="exact" w:before="0"/>
        <w:ind w:left="0" w:right="0" w:firstLine="0"/>
        <w:jc w:val="right"/>
        <w:rPr>
          <w:sz w:val="22"/>
        </w:rPr>
      </w:pPr>
      <w:r>
        <w:rPr/>
        <w:pict>
          <v:shape style="position:absolute;margin-left:194.009796pt;margin-top:-24.588181pt;width:55.4pt;height:54.7pt;mso-position-horizontal-relative:page;mso-position-vertical-relative:paragraph;z-index:-269950976" type="#_x0000_t202" filled="false" stroked="false">
            <v:textbox inset="0,0,0,0">
              <w:txbxContent>
                <w:p>
                  <w:pPr>
                    <w:spacing w:line="1094" w:lineRule="exact" w:before="0"/>
                    <w:ind w:left="0" w:right="0" w:firstLine="0"/>
                    <w:jc w:val="left"/>
                    <w:rPr>
                      <w:sz w:val="109"/>
                    </w:rPr>
                  </w:pPr>
                  <w:r>
                    <w:rPr>
                      <w:color w:val="2F2F2F"/>
                      <w:w w:val="101"/>
                      <w:sz w:val="109"/>
                    </w:rPr>
                    <w:t>一</w:t>
                  </w:r>
                </w:p>
              </w:txbxContent>
            </v:textbox>
            <w10:wrap type="none"/>
          </v:shape>
        </w:pict>
      </w:r>
      <w:r>
        <w:rPr>
          <w:color w:val="2F2F2F"/>
          <w:w w:val="105"/>
          <w:sz w:val="22"/>
        </w:rPr>
        <w:t>高温</w:t>
      </w:r>
    </w:p>
    <w:p>
      <w:pPr>
        <w:pStyle w:val="BodyText"/>
        <w:spacing w:before="5"/>
        <w:rPr>
          <w:sz w:val="47"/>
        </w:rPr>
      </w:pPr>
      <w:r>
        <w:rPr/>
        <w:br w:type="column"/>
      </w:r>
      <w:r>
        <w:rPr>
          <w:sz w:val="47"/>
        </w:rPr>
      </w:r>
    </w:p>
    <w:p>
      <w:pPr>
        <w:spacing w:before="0"/>
        <w:ind w:left="177" w:right="0" w:firstLine="0"/>
        <w:jc w:val="left"/>
        <w:rPr>
          <w:rFonts w:ascii="Times New Roman" w:eastAsia="Times New Roman"/>
          <w:sz w:val="31"/>
        </w:rPr>
      </w:pPr>
      <w:r>
        <w:rPr>
          <w:rFonts w:ascii="Times New Roman" w:eastAsia="Times New Roman"/>
          <w:color w:val="1A1A1A"/>
          <w:spacing w:val="-5"/>
          <w:sz w:val="31"/>
        </w:rPr>
        <w:t>2KNO </w:t>
      </w:r>
      <w:r>
        <w:rPr>
          <w:color w:val="1A1A1A"/>
          <w:sz w:val="24"/>
        </w:rPr>
        <w:t>叶 </w:t>
      </w:r>
      <w:r>
        <w:rPr>
          <w:rFonts w:ascii="Times New Roman" w:eastAsia="Times New Roman"/>
          <w:color w:val="1A1A1A"/>
          <w:sz w:val="31"/>
        </w:rPr>
        <w:t>0</w:t>
      </w:r>
      <w:r>
        <w:rPr>
          <w:rFonts w:ascii="Times New Roman" w:eastAsia="Times New Roman"/>
          <w:color w:val="1A1A1A"/>
          <w:spacing w:val="-54"/>
          <w:sz w:val="31"/>
        </w:rPr>
        <w:t> </w:t>
      </w:r>
      <w:r>
        <w:rPr>
          <w:rFonts w:ascii="Times New Roman" w:eastAsia="Times New Roman"/>
          <w:color w:val="1A1A1A"/>
          <w:sz w:val="31"/>
        </w:rPr>
        <w:t>2,</w:t>
      </w:r>
    </w:p>
    <w:p>
      <w:pPr>
        <w:spacing w:after="0"/>
        <w:jc w:val="left"/>
        <w:rPr>
          <w:rFonts w:ascii="Times New Roman" w:eastAsia="Times New Roman"/>
          <w:sz w:val="31"/>
        </w:rPr>
        <w:sectPr>
          <w:type w:val="continuous"/>
          <w:pgSz w:w="10520" w:h="17040"/>
          <w:pgMar w:top="1620" w:bottom="280" w:left="0" w:right="0"/>
          <w:cols w:num="3" w:equalWidth="0">
            <w:col w:w="1666" w:space="869"/>
            <w:col w:w="2280" w:space="39"/>
            <w:col w:w="5666"/>
          </w:cols>
        </w:sectPr>
      </w:pPr>
    </w:p>
    <w:p>
      <w:pPr>
        <w:tabs>
          <w:tab w:pos="1612" w:val="left" w:leader="none"/>
        </w:tabs>
        <w:spacing w:line="348" w:lineRule="exact" w:before="0"/>
        <w:ind w:left="0" w:right="49" w:firstLine="0"/>
        <w:jc w:val="center"/>
        <w:rPr>
          <w:rFonts w:ascii="Times New Roman" w:eastAsia="Times New Roman"/>
          <w:sz w:val="31"/>
        </w:rPr>
      </w:pPr>
      <w:r>
        <w:rPr>
          <w:rFonts w:ascii="Times New Roman" w:eastAsia="Times New Roman"/>
          <w:color w:val="2F2F2F"/>
          <w:spacing w:val="6"/>
          <w:w w:val="105"/>
          <w:sz w:val="31"/>
        </w:rPr>
        <w:t>4KN0</w:t>
      </w:r>
      <w:r>
        <w:rPr>
          <w:rFonts w:ascii="Times New Roman" w:eastAsia="Times New Roman"/>
          <w:color w:val="2F2F2F"/>
          <w:spacing w:val="-30"/>
          <w:w w:val="105"/>
          <w:sz w:val="31"/>
        </w:rPr>
        <w:t> </w:t>
      </w:r>
      <w:r>
        <w:rPr>
          <w:rFonts w:ascii="Times New Roman" w:eastAsia="Times New Roman"/>
          <w:color w:val="2F2F2F"/>
          <w:w w:val="105"/>
          <w:sz w:val="31"/>
        </w:rPr>
        <w:t>3</w:t>
        <w:tab/>
      </w:r>
      <w:r>
        <w:rPr>
          <w:rFonts w:ascii="Times New Roman" w:eastAsia="Times New Roman"/>
          <w:color w:val="2F2F2F"/>
          <w:spacing w:val="-6"/>
          <w:w w:val="105"/>
          <w:sz w:val="31"/>
        </w:rPr>
        <w:t>2K20</w:t>
      </w:r>
      <w:r>
        <w:rPr>
          <w:rFonts w:ascii="Times New Roman" w:eastAsia="Times New Roman"/>
          <w:color w:val="2F2F2F"/>
          <w:spacing w:val="-2"/>
          <w:w w:val="105"/>
          <w:sz w:val="31"/>
        </w:rPr>
        <w:t> + </w:t>
      </w:r>
      <w:r>
        <w:rPr>
          <w:rFonts w:ascii="Times New Roman" w:eastAsia="Times New Roman"/>
          <w:color w:val="2F2F2F"/>
          <w:spacing w:val="15"/>
          <w:w w:val="105"/>
          <w:sz w:val="31"/>
        </w:rPr>
        <w:t>2N </w:t>
      </w:r>
      <w:r>
        <w:rPr>
          <w:color w:val="2F2F2F"/>
          <w:spacing w:val="-41"/>
          <w:w w:val="105"/>
          <w:sz w:val="25"/>
        </w:rPr>
        <w:t>计 </w:t>
      </w:r>
      <w:r>
        <w:rPr>
          <w:rFonts w:ascii="Times New Roman" w:eastAsia="Times New Roman"/>
          <w:color w:val="2F2F2F"/>
          <w:w w:val="105"/>
          <w:sz w:val="31"/>
        </w:rPr>
        <w:t>30 ,</w:t>
      </w:r>
    </w:p>
    <w:p>
      <w:pPr>
        <w:pStyle w:val="BodyText"/>
        <w:spacing w:line="331" w:lineRule="auto" w:before="106"/>
        <w:ind w:left="903" w:right="955" w:firstLine="621"/>
      </w:pPr>
      <w:r>
        <w:rPr/>
        <w:pict>
          <v:shape style="position:absolute;margin-left:228.706299pt;margin-top:47.31049pt;width:41.7pt;height:54.7pt;mso-position-horizontal-relative:page;mso-position-vertical-relative:paragraph;z-index:-269949952" type="#_x0000_t202" filled="false" stroked="false">
            <v:textbox inset="0,0,0,0">
              <w:txbxContent>
                <w:p>
                  <w:pPr>
                    <w:spacing w:line="1094" w:lineRule="exact" w:before="0"/>
                    <w:ind w:left="0" w:right="0" w:firstLine="0"/>
                    <w:jc w:val="left"/>
                    <w:rPr>
                      <w:sz w:val="109"/>
                    </w:rPr>
                  </w:pPr>
                  <w:r>
                    <w:rPr>
                      <w:color w:val="1A1A1A"/>
                      <w:w w:val="76"/>
                      <w:sz w:val="109"/>
                    </w:rPr>
                    <w:t>一</w:t>
                  </w:r>
                </w:p>
              </w:txbxContent>
            </v:textbox>
            <w10:wrap type="none"/>
          </v:shape>
        </w:pict>
      </w:r>
      <w:r>
        <w:rPr>
          <w:color w:val="2F2F2F"/>
          <w:w w:val="105"/>
        </w:rPr>
        <w:t>硝酸钾所放出的氧，帮助火药中硫磺与火药的燃烧，其反应</w:t>
      </w:r>
      <w:r>
        <w:rPr>
          <w:color w:val="1A1A1A"/>
          <w:w w:val="105"/>
        </w:rPr>
        <w:t>式如下：</w:t>
      </w:r>
    </w:p>
    <w:p>
      <w:pPr>
        <w:spacing w:line="295" w:lineRule="exact" w:before="0"/>
        <w:ind w:left="0" w:right="144" w:firstLine="0"/>
        <w:jc w:val="center"/>
        <w:rPr>
          <w:rFonts w:ascii="Times New Roman"/>
          <w:sz w:val="31"/>
        </w:rPr>
      </w:pPr>
      <w:r>
        <w:rPr>
          <w:rFonts w:ascii="Times New Roman"/>
          <w:color w:val="1A1A1A"/>
          <w:w w:val="155"/>
          <w:sz w:val="31"/>
        </w:rPr>
        <w:t>c+o2-C021</w:t>
      </w:r>
    </w:p>
    <w:p>
      <w:pPr>
        <w:spacing w:after="0" w:line="295" w:lineRule="exact"/>
        <w:jc w:val="center"/>
        <w:rPr>
          <w:rFonts w:ascii="Times New Roman"/>
          <w:sz w:val="31"/>
        </w:rPr>
        <w:sectPr>
          <w:type w:val="continuous"/>
          <w:pgSz w:w="10520" w:h="17040"/>
          <w:pgMar w:top="1620" w:bottom="280" w:left="0" w:right="0"/>
        </w:sectPr>
      </w:pPr>
    </w:p>
    <w:p>
      <w:pPr>
        <w:spacing w:before="170"/>
        <w:ind w:left="0" w:right="161" w:firstLine="0"/>
        <w:jc w:val="right"/>
        <w:rPr>
          <w:rFonts w:ascii="Times New Roman"/>
          <w:sz w:val="31"/>
        </w:rPr>
      </w:pPr>
      <w:r>
        <w:rPr>
          <w:rFonts w:ascii="Times New Roman"/>
          <w:color w:val="1A1A1A"/>
          <w:w w:val="156"/>
          <w:sz w:val="31"/>
        </w:rPr>
        <w:t>s</w:t>
      </w:r>
      <w:r>
        <w:rPr>
          <w:rFonts w:ascii="Times New Roman"/>
          <w:color w:val="1A1A1A"/>
          <w:sz w:val="31"/>
        </w:rPr>
        <w:t> </w:t>
      </w:r>
      <w:r>
        <w:rPr>
          <w:rFonts w:ascii="Times New Roman"/>
          <w:color w:val="1A1A1A"/>
          <w:spacing w:val="-33"/>
          <w:sz w:val="31"/>
        </w:rPr>
        <w:t> </w:t>
      </w:r>
      <w:r>
        <w:rPr>
          <w:rFonts w:ascii="Times New Roman"/>
          <w:color w:val="1A1A1A"/>
          <w:spacing w:val="-9"/>
          <w:w w:val="156"/>
          <w:sz w:val="31"/>
        </w:rPr>
        <w:t>+</w:t>
      </w:r>
      <w:r>
        <w:rPr>
          <w:rFonts w:ascii="Times New Roman"/>
          <w:color w:val="1A1A1A"/>
          <w:spacing w:val="-28"/>
          <w:w w:val="156"/>
          <w:sz w:val="31"/>
        </w:rPr>
        <w:t>0</w:t>
      </w:r>
      <w:r>
        <w:rPr>
          <w:rFonts w:ascii="Times New Roman"/>
          <w:color w:val="1A1A1A"/>
          <w:w w:val="76"/>
          <w:sz w:val="31"/>
        </w:rPr>
        <w:t>2</w:t>
      </w:r>
    </w:p>
    <w:p>
      <w:pPr>
        <w:pStyle w:val="BodyText"/>
        <w:spacing w:before="95"/>
        <w:ind w:left="1523"/>
      </w:pPr>
      <w:r>
        <w:rPr>
          <w:color w:val="1A1A1A"/>
          <w:w w:val="95"/>
        </w:rPr>
        <w:t>（二）木炭粉：为燃烧物质。</w:t>
      </w:r>
    </w:p>
    <w:p>
      <w:pPr>
        <w:spacing w:before="170"/>
        <w:ind w:left="389" w:right="0" w:firstLine="0"/>
        <w:jc w:val="left"/>
        <w:rPr>
          <w:rFonts w:ascii="Times New Roman"/>
          <w:sz w:val="31"/>
        </w:rPr>
      </w:pPr>
      <w:r>
        <w:rPr/>
        <w:br w:type="column"/>
      </w:r>
      <w:r>
        <w:rPr>
          <w:rFonts w:ascii="Times New Roman"/>
          <w:color w:val="1A1A1A"/>
          <w:w w:val="85"/>
          <w:sz w:val="31"/>
        </w:rPr>
        <w:t>S 0 2</w:t>
      </w:r>
    </w:p>
    <w:p>
      <w:pPr>
        <w:spacing w:after="0"/>
        <w:jc w:val="left"/>
        <w:rPr>
          <w:rFonts w:ascii="Times New Roman"/>
          <w:sz w:val="31"/>
        </w:rPr>
        <w:sectPr>
          <w:type w:val="continuous"/>
          <w:pgSz w:w="10520" w:h="17040"/>
          <w:pgMar w:top="1620" w:bottom="280" w:left="0" w:right="0"/>
          <w:cols w:num="2" w:equalWidth="0">
            <w:col w:w="5163" w:space="40"/>
            <w:col w:w="5317"/>
          </w:cols>
        </w:sectPr>
      </w:pPr>
    </w:p>
    <w:p>
      <w:pPr>
        <w:spacing w:before="59"/>
        <w:ind w:left="1354" w:right="0" w:firstLine="0"/>
        <w:jc w:val="left"/>
        <w:rPr>
          <w:rFonts w:ascii="Times New Roman"/>
          <w:sz w:val="30"/>
        </w:rPr>
      </w:pPr>
      <w:r>
        <w:rPr>
          <w:rFonts w:ascii="Times New Roman"/>
          <w:color w:val="2D2D2D"/>
          <w:w w:val="55"/>
          <w:sz w:val="30"/>
        </w:rPr>
        <w:t>88</w:t>
      </w:r>
    </w:p>
    <w:p>
      <w:pPr>
        <w:pStyle w:val="BodyText"/>
        <w:spacing w:before="142"/>
        <w:ind w:left="1552"/>
      </w:pPr>
      <w:r>
        <w:rPr>
          <w:color w:val="2D2D2D"/>
          <w:w w:val="75"/>
        </w:rPr>
        <w:t>（ </w:t>
      </w:r>
      <w:r>
        <w:rPr>
          <w:color w:val="5B5B5B"/>
          <w:spacing w:val="-34"/>
        </w:rPr>
        <w:t>三</w:t>
      </w:r>
      <w:r>
        <w:rPr>
          <w:color w:val="2D2D2D"/>
        </w:rPr>
        <w:t>）</w:t>
      </w:r>
      <w:r>
        <w:rPr>
          <w:color w:val="2D2D2D"/>
          <w:spacing w:val="-22"/>
        </w:rPr>
        <w:t> 硫磺粉： 燃 点 较 低，因而使火药容易点燃。</w:t>
      </w:r>
    </w:p>
    <w:p>
      <w:pPr>
        <w:pStyle w:val="BodyText"/>
        <w:spacing w:before="110"/>
        <w:ind w:left="1659"/>
      </w:pPr>
      <w:r>
        <w:rPr>
          <w:color w:val="424242"/>
          <w:w w:val="110"/>
        </w:rPr>
        <w:t>组成物成分的比例，对火药的性质有</w:t>
      </w:r>
      <w:r>
        <w:rPr>
          <w:color w:val="161616"/>
          <w:w w:val="110"/>
        </w:rPr>
        <w:t>一</w:t>
      </w:r>
      <w:r>
        <w:rPr>
          <w:color w:val="424242"/>
          <w:w w:val="110"/>
        </w:rPr>
        <w:t>定的影响</w:t>
      </w:r>
      <w:r>
        <w:rPr>
          <w:color w:val="161616"/>
          <w:w w:val="110"/>
        </w:rPr>
        <w:t>，如硝酸钾</w:t>
      </w:r>
    </w:p>
    <w:p>
      <w:pPr>
        <w:pStyle w:val="BodyText"/>
        <w:spacing w:line="312" w:lineRule="auto" w:before="110"/>
        <w:ind w:left="1043" w:right="802" w:firstLine="16"/>
        <w:jc w:val="both"/>
      </w:pPr>
      <w:r>
        <w:rPr>
          <w:color w:val="2D2D2D"/>
          <w:w w:val="105"/>
        </w:rPr>
        <w:t>含最增加肘，能提高火药的威力和燃烧速度；当硝酸钾的含址一定时，则火药的能批随硫磺的增加而减少，随木炭粉含盐的增加而提高。</w:t>
      </w:r>
    </w:p>
    <w:p>
      <w:pPr>
        <w:pStyle w:val="BodyText"/>
        <w:tabs>
          <w:tab w:pos="955" w:val="left" w:leader="none"/>
        </w:tabs>
        <w:spacing w:before="117"/>
        <w:ind w:left="254"/>
        <w:jc w:val="center"/>
      </w:pPr>
      <w:r>
        <w:rPr>
          <w:rFonts w:ascii="Arial" w:hAnsi="Arial" w:eastAsia="Arial"/>
          <w:color w:val="161616"/>
          <w:w w:val="105"/>
        </w:rPr>
        <w:t>§2</w:t>
        <w:tab/>
      </w:r>
      <w:r>
        <w:rPr>
          <w:color w:val="161616"/>
          <w:w w:val="105"/>
        </w:rPr>
        <w:t>黑火药粉的物理化学性质</w:t>
      </w:r>
    </w:p>
    <w:p>
      <w:pPr>
        <w:pStyle w:val="BodyText"/>
        <w:spacing w:before="9"/>
        <w:rPr>
          <w:sz w:val="22"/>
        </w:rPr>
      </w:pPr>
    </w:p>
    <w:p>
      <w:pPr>
        <w:pStyle w:val="BodyText"/>
        <w:tabs>
          <w:tab w:pos="8120" w:val="left" w:leader="none"/>
        </w:tabs>
        <w:spacing w:line="295" w:lineRule="auto"/>
        <w:ind w:left="1007" w:right="718" w:firstLine="632"/>
      </w:pPr>
      <w:r>
        <w:rPr>
          <w:color w:val="424242"/>
        </w:rPr>
        <w:t>黑</w:t>
      </w:r>
      <w:r>
        <w:rPr>
          <w:color w:val="424242"/>
          <w:spacing w:val="10"/>
        </w:rPr>
        <w:t>火</w:t>
      </w:r>
      <w:r>
        <w:rPr>
          <w:color w:val="424242"/>
        </w:rPr>
        <w:t>药粉为</w:t>
      </w:r>
      <w:r>
        <w:rPr>
          <w:color w:val="424242"/>
          <w:spacing w:val="3"/>
        </w:rPr>
        <w:t>黑</w:t>
      </w:r>
      <w:r>
        <w:rPr>
          <w:color w:val="424242"/>
        </w:rPr>
        <w:t>色粉</w:t>
      </w:r>
      <w:r>
        <w:rPr>
          <w:color w:val="424242"/>
          <w:spacing w:val="24"/>
        </w:rPr>
        <w:t>末</w:t>
      </w:r>
      <w:r>
        <w:rPr>
          <w:color w:val="424242"/>
          <w:spacing w:val="70"/>
        </w:rPr>
        <w:t>状</w:t>
      </w:r>
      <w:r>
        <w:rPr>
          <w:color w:val="424242"/>
        </w:rPr>
        <w:t>物</w:t>
      </w:r>
      <w:r>
        <w:rPr>
          <w:color w:val="424242"/>
          <w:spacing w:val="9"/>
        </w:rPr>
        <w:t> </w:t>
      </w:r>
      <w:r>
        <w:rPr>
          <w:color w:val="424242"/>
          <w:spacing w:val="-27"/>
        </w:rPr>
        <w:t>质</w:t>
      </w:r>
      <w:r>
        <w:rPr>
          <w:color w:val="161616"/>
        </w:rPr>
        <w:t>，</w:t>
      </w:r>
      <w:r>
        <w:rPr>
          <w:color w:val="161616"/>
          <w:spacing w:val="-82"/>
        </w:rPr>
        <w:t> </w:t>
      </w:r>
      <w:r>
        <w:rPr>
          <w:color w:val="161616"/>
          <w:spacing w:val="24"/>
        </w:rPr>
        <w:t>假</w:t>
      </w:r>
      <w:r>
        <w:rPr>
          <w:color w:val="161616"/>
          <w:w w:val="200"/>
        </w:rPr>
        <w:t>比</w:t>
      </w:r>
      <w:r>
        <w:rPr>
          <w:color w:val="161616"/>
          <w:spacing w:val="-103"/>
          <w:w w:val="200"/>
        </w:rPr>
        <w:t> </w:t>
      </w:r>
      <w:r>
        <w:rPr>
          <w:color w:val="424242"/>
        </w:rPr>
        <w:t>重</w:t>
      </w:r>
      <w:r>
        <w:rPr>
          <w:color w:val="424242"/>
          <w:spacing w:val="2"/>
        </w:rPr>
        <w:t> </w:t>
      </w:r>
      <w:r>
        <w:rPr>
          <w:color w:val="424242"/>
        </w:rPr>
        <w:t>为</w:t>
      </w:r>
      <w:r>
        <w:rPr>
          <w:color w:val="424242"/>
          <w:spacing w:val="-18"/>
        </w:rPr>
        <w:t> </w:t>
      </w:r>
      <w:r>
        <w:rPr>
          <w:rFonts w:ascii="Times New Roman" w:eastAsia="Times New Roman"/>
          <w:color w:val="424242"/>
          <w:spacing w:val="4"/>
          <w:sz w:val="30"/>
        </w:rPr>
        <w:t>0</w:t>
      </w:r>
      <w:r>
        <w:rPr>
          <w:rFonts w:ascii="Times New Roman" w:eastAsia="Times New Roman"/>
          <w:color w:val="161616"/>
          <w:spacing w:val="4"/>
          <w:sz w:val="30"/>
        </w:rPr>
        <w:t>.</w:t>
      </w:r>
      <w:r>
        <w:rPr>
          <w:rFonts w:ascii="Times New Roman" w:eastAsia="Times New Roman"/>
          <w:color w:val="161616"/>
          <w:spacing w:val="41"/>
          <w:sz w:val="30"/>
        </w:rPr>
        <w:t> </w:t>
      </w:r>
      <w:r>
        <w:rPr>
          <w:rFonts w:ascii="Times New Roman" w:eastAsia="Times New Roman"/>
          <w:color w:val="161616"/>
          <w:sz w:val="30"/>
        </w:rPr>
        <w:t>6</w:t>
        <w:tab/>
      </w:r>
      <w:r>
        <w:rPr>
          <w:rFonts w:ascii="Times New Roman" w:eastAsia="Times New Roman"/>
          <w:color w:val="161616"/>
          <w:w w:val="95"/>
          <w:sz w:val="30"/>
        </w:rPr>
        <w:t>0</w:t>
      </w:r>
      <w:r>
        <w:rPr>
          <w:rFonts w:ascii="Times New Roman" w:eastAsia="Times New Roman"/>
          <w:color w:val="161616"/>
          <w:spacing w:val="-52"/>
          <w:w w:val="95"/>
          <w:sz w:val="30"/>
        </w:rPr>
        <w:t> </w:t>
      </w:r>
      <w:r>
        <w:rPr>
          <w:rFonts w:ascii="Times New Roman" w:eastAsia="Times New Roman"/>
          <w:color w:val="161616"/>
          <w:w w:val="95"/>
          <w:sz w:val="30"/>
        </w:rPr>
        <w:t>.</w:t>
      </w:r>
      <w:r>
        <w:rPr>
          <w:rFonts w:ascii="Times New Roman" w:eastAsia="Times New Roman"/>
          <w:color w:val="161616"/>
          <w:spacing w:val="-42"/>
          <w:w w:val="95"/>
          <w:sz w:val="30"/>
        </w:rPr>
        <w:t> </w:t>
      </w:r>
      <w:r>
        <w:rPr>
          <w:rFonts w:ascii="Times New Roman" w:eastAsia="Times New Roman"/>
          <w:color w:val="161616"/>
          <w:w w:val="95"/>
          <w:sz w:val="30"/>
        </w:rPr>
        <w:t>9</w:t>
      </w:r>
      <w:r>
        <w:rPr>
          <w:rFonts w:ascii="Times New Roman" w:eastAsia="Times New Roman"/>
          <w:color w:val="161616"/>
          <w:spacing w:val="-43"/>
          <w:w w:val="95"/>
          <w:sz w:val="30"/>
        </w:rPr>
        <w:t> </w:t>
      </w:r>
      <w:r>
        <w:rPr>
          <w:color w:val="424242"/>
          <w:w w:val="95"/>
        </w:rPr>
        <w:t>公斤</w:t>
      </w:r>
      <w:r>
        <w:rPr>
          <w:color w:val="424242"/>
          <w:spacing w:val="-139"/>
          <w:w w:val="95"/>
        </w:rPr>
        <w:t>／</w:t>
      </w:r>
      <w:r>
        <w:rPr>
          <w:color w:val="161616"/>
          <w:w w:val="95"/>
        </w:rPr>
        <w:t>升， </w:t>
      </w:r>
      <w:r>
        <w:rPr>
          <w:color w:val="2D2D2D"/>
        </w:rPr>
        <w:t>吸湿性小</w:t>
      </w:r>
      <w:r>
        <w:rPr>
          <w:color w:val="2D2D2D"/>
          <w:spacing w:val="19"/>
        </w:rPr>
        <w:t>，</w:t>
      </w:r>
      <w:r>
        <w:rPr>
          <w:color w:val="2D2D2D"/>
        </w:rPr>
        <w:t>在</w:t>
      </w:r>
      <w:r>
        <w:rPr>
          <w:color w:val="2D2D2D"/>
          <w:spacing w:val="6"/>
        </w:rPr>
        <w:t>正</w:t>
      </w:r>
      <w:r>
        <w:rPr>
          <w:color w:val="2D2D2D"/>
        </w:rPr>
        <w:t>常的</w:t>
      </w:r>
      <w:r>
        <w:rPr>
          <w:color w:val="2D2D2D"/>
          <w:spacing w:val="20"/>
        </w:rPr>
        <w:t>气</w:t>
      </w:r>
      <w:r>
        <w:rPr>
          <w:color w:val="2D2D2D"/>
        </w:rPr>
        <w:t>溫</w:t>
      </w:r>
      <w:r>
        <w:rPr>
          <w:color w:val="2D2D2D"/>
          <w:spacing w:val="16"/>
        </w:rPr>
        <w:t>条</w:t>
      </w:r>
      <w:r>
        <w:rPr>
          <w:color w:val="2D2D2D"/>
        </w:rPr>
        <w:t>件下不易吸</w:t>
      </w:r>
      <w:r>
        <w:rPr>
          <w:color w:val="2D2D2D"/>
          <w:spacing w:val="-26"/>
        </w:rPr>
        <w:t>湿</w:t>
      </w:r>
      <w:r>
        <w:rPr>
          <w:color w:val="2D2D2D"/>
        </w:rPr>
        <w:t>；</w:t>
      </w:r>
      <w:r>
        <w:rPr>
          <w:color w:val="2D2D2D"/>
          <w:spacing w:val="79"/>
        </w:rPr>
        <w:t> </w:t>
      </w:r>
      <w:r>
        <w:rPr>
          <w:color w:val="2D2D2D"/>
        </w:rPr>
        <w:t>当</w:t>
      </w:r>
      <w:r>
        <w:rPr>
          <w:color w:val="2D2D2D"/>
          <w:spacing w:val="-23"/>
        </w:rPr>
        <w:t> </w:t>
      </w:r>
      <w:r>
        <w:rPr>
          <w:color w:val="2D2D2D"/>
          <w:spacing w:val="64"/>
        </w:rPr>
        <w:t>含</w:t>
      </w:r>
      <w:r>
        <w:rPr>
          <w:color w:val="2D2D2D"/>
        </w:rPr>
        <w:t>水</w:t>
      </w:r>
      <w:r>
        <w:rPr>
          <w:color w:val="2D2D2D"/>
          <w:spacing w:val="-23"/>
        </w:rPr>
        <w:t> </w:t>
      </w:r>
      <w:r>
        <w:rPr>
          <w:color w:val="2D2D2D"/>
          <w:spacing w:val="70"/>
        </w:rPr>
        <w:t>址</w:t>
      </w:r>
      <w:r>
        <w:rPr>
          <w:color w:val="2D2D2D"/>
          <w:spacing w:val="69"/>
        </w:rPr>
        <w:t>超</w:t>
      </w:r>
      <w:r>
        <w:rPr>
          <w:color w:val="2D2D2D"/>
        </w:rPr>
        <w:t>过</w:t>
      </w:r>
      <w:r>
        <w:rPr>
          <w:color w:val="2D2D2D"/>
          <w:spacing w:val="-38"/>
        </w:rPr>
        <w:t> </w:t>
      </w:r>
      <w:r>
        <w:rPr>
          <w:rFonts w:ascii="Times New Roman" w:eastAsia="Times New Roman"/>
          <w:color w:val="2D2D2D"/>
          <w:sz w:val="36"/>
        </w:rPr>
        <w:t>2% </w:t>
      </w:r>
      <w:r>
        <w:rPr>
          <w:color w:val="2D2D2D"/>
        </w:rPr>
        <w:t>时，</w:t>
      </w:r>
      <w:r>
        <w:rPr>
          <w:color w:val="2D2D2D"/>
          <w:spacing w:val="-28"/>
        </w:rPr>
        <w:t> </w:t>
      </w:r>
      <w:r>
        <w:rPr>
          <w:color w:val="2D2D2D"/>
          <w:spacing w:val="36"/>
        </w:rPr>
        <w:t>其</w:t>
      </w:r>
      <w:r>
        <w:rPr>
          <w:color w:val="2D2D2D"/>
        </w:rPr>
        <w:t>爆炸</w:t>
      </w:r>
      <w:r>
        <w:rPr>
          <w:color w:val="2D2D2D"/>
          <w:spacing w:val="-17"/>
        </w:rPr>
        <w:t>威</w:t>
      </w:r>
      <w:r>
        <w:rPr>
          <w:color w:val="2D2D2D"/>
        </w:rPr>
        <w:t>力和</w:t>
      </w:r>
      <w:r>
        <w:rPr>
          <w:color w:val="2D2D2D"/>
          <w:spacing w:val="47"/>
        </w:rPr>
        <w:t>点</w:t>
      </w:r>
      <w:r>
        <w:rPr>
          <w:color w:val="2D2D2D"/>
        </w:rPr>
        <w:t>火</w:t>
      </w:r>
      <w:r>
        <w:rPr>
          <w:color w:val="2D2D2D"/>
          <w:spacing w:val="32"/>
        </w:rPr>
        <w:t>能</w:t>
      </w:r>
      <w:r>
        <w:rPr>
          <w:color w:val="2D2D2D"/>
        </w:rPr>
        <w:t>力显著</w:t>
      </w:r>
      <w:r>
        <w:rPr>
          <w:color w:val="2D2D2D"/>
          <w:spacing w:val="45"/>
        </w:rPr>
        <w:t>降</w:t>
      </w:r>
      <w:r>
        <w:rPr>
          <w:color w:val="2D2D2D"/>
          <w:spacing w:val="-33"/>
        </w:rPr>
        <w:t>低</w:t>
      </w:r>
      <w:r>
        <w:rPr>
          <w:color w:val="2D2D2D"/>
        </w:rPr>
        <w:t>；</w:t>
      </w:r>
      <w:r>
        <w:rPr>
          <w:color w:val="2D2D2D"/>
          <w:spacing w:val="52"/>
        </w:rPr>
        <w:t> </w:t>
      </w:r>
      <w:r>
        <w:rPr>
          <w:color w:val="2D2D2D"/>
        </w:rPr>
        <w:t>含水</w:t>
      </w:r>
      <w:r>
        <w:rPr>
          <w:color w:val="2D2D2D"/>
          <w:spacing w:val="-27"/>
        </w:rPr>
        <w:t> </w:t>
      </w:r>
      <w:r>
        <w:rPr>
          <w:color w:val="2D2D2D"/>
        </w:rPr>
        <w:t>最达到</w:t>
      </w:r>
      <w:r>
        <w:rPr>
          <w:color w:val="2D2D2D"/>
          <w:spacing w:val="-32"/>
        </w:rPr>
        <w:t> </w:t>
      </w:r>
      <w:r>
        <w:rPr>
          <w:rFonts w:ascii="Times New Roman" w:eastAsia="Times New Roman"/>
          <w:color w:val="2D2D2D"/>
          <w:spacing w:val="-5"/>
          <w:sz w:val="30"/>
        </w:rPr>
        <w:t>15</w:t>
      </w:r>
      <w:r>
        <w:rPr>
          <w:color w:val="2D2D2D"/>
          <w:spacing w:val="-5"/>
        </w:rPr>
        <w:t>％</w:t>
      </w:r>
      <w:r>
        <w:rPr>
          <w:color w:val="2D2D2D"/>
        </w:rPr>
        <w:t>以上时， </w:t>
      </w:r>
      <w:r>
        <w:rPr>
          <w:color w:val="424242"/>
          <w:spacing w:val="3"/>
        </w:rPr>
        <w:t>失</w:t>
      </w:r>
      <w:r>
        <w:rPr>
          <w:color w:val="424242"/>
        </w:rPr>
        <w:t>掉其爆炸</w:t>
      </w:r>
      <w:r>
        <w:rPr>
          <w:color w:val="424242"/>
          <w:spacing w:val="-29"/>
        </w:rPr>
        <w:t>性</w:t>
      </w:r>
      <w:r>
        <w:rPr>
          <w:color w:val="161616"/>
          <w:spacing w:val="10"/>
        </w:rPr>
        <w:t>，</w:t>
      </w:r>
      <w:r>
        <w:rPr>
          <w:color w:val="424242"/>
          <w:spacing w:val="-7"/>
        </w:rPr>
        <w:t>甚</w:t>
      </w:r>
      <w:r>
        <w:rPr>
          <w:color w:val="5B5B5B"/>
          <w:spacing w:val="4"/>
        </w:rPr>
        <w:t>至</w:t>
      </w:r>
      <w:r>
        <w:rPr>
          <w:color w:val="424242"/>
        </w:rPr>
        <w:t>用火</w:t>
      </w:r>
      <w:r>
        <w:rPr>
          <w:color w:val="424242"/>
          <w:spacing w:val="-42"/>
        </w:rPr>
        <w:t>点</w:t>
      </w:r>
      <w:r>
        <w:rPr>
          <w:color w:val="424242"/>
        </w:rPr>
        <w:t>燃也很困难。</w:t>
      </w:r>
    </w:p>
    <w:p>
      <w:pPr>
        <w:pStyle w:val="BodyText"/>
        <w:spacing w:line="302" w:lineRule="auto" w:before="43"/>
        <w:ind w:left="1012" w:right="855" w:firstLine="612"/>
      </w:pPr>
      <w:r>
        <w:rPr>
          <w:color w:val="2D2D2D"/>
          <w:w w:val="105"/>
        </w:rPr>
        <w:t>黑火药粉对火焰和冲击磨擦很敏感，受火焰和冲击作用时产生燃烧或爆炸。</w:t>
      </w:r>
    </w:p>
    <w:p>
      <w:pPr>
        <w:pStyle w:val="BodyText"/>
        <w:spacing w:line="354" w:lineRule="exact" w:before="27"/>
        <w:ind w:left="1617"/>
      </w:pPr>
      <w:r>
        <w:rPr>
          <w:color w:val="424242"/>
          <w:w w:val="110"/>
        </w:rPr>
        <w:t>爆炸反应与组成物的配</w:t>
      </w:r>
      <w:r>
        <w:rPr>
          <w:color w:val="161616"/>
          <w:w w:val="195"/>
        </w:rPr>
        <w:t>比</w:t>
      </w:r>
      <w:r>
        <w:rPr>
          <w:color w:val="161616"/>
          <w:w w:val="110"/>
        </w:rPr>
        <w:t>有关，如</w:t>
      </w:r>
      <w:r>
        <w:rPr>
          <w:color w:val="161616"/>
          <w:w w:val="95"/>
        </w:rPr>
        <w:t>：</w:t>
      </w:r>
    </w:p>
    <w:p>
      <w:pPr>
        <w:tabs>
          <w:tab w:pos="597" w:val="left" w:leader="none"/>
          <w:tab w:pos="2422" w:val="left" w:leader="none"/>
          <w:tab w:pos="3379" w:val="left" w:leader="none"/>
        </w:tabs>
        <w:spacing w:line="469" w:lineRule="exact" w:before="0"/>
        <w:ind w:left="0" w:right="123" w:firstLine="0"/>
        <w:jc w:val="center"/>
        <w:rPr>
          <w:rFonts w:ascii="Times New Roman" w:eastAsia="Times New Roman"/>
          <w:sz w:val="45"/>
        </w:rPr>
      </w:pPr>
      <w:r>
        <w:rPr>
          <w:rFonts w:ascii="Times New Roman" w:eastAsia="Times New Roman"/>
          <w:color w:val="161616"/>
          <w:w w:val="95"/>
          <w:sz w:val="30"/>
        </w:rPr>
        <w:t>16K</w:t>
        <w:tab/>
      </w:r>
      <w:r>
        <w:rPr>
          <w:rFonts w:ascii="Times New Roman" w:eastAsia="Times New Roman"/>
          <w:color w:val="161616"/>
          <w:spacing w:val="-8"/>
          <w:sz w:val="30"/>
        </w:rPr>
        <w:t>NO</w:t>
      </w:r>
      <w:r>
        <w:rPr>
          <w:color w:val="424242"/>
          <w:sz w:val="25"/>
        </w:rPr>
        <w:t>计</w:t>
      </w:r>
      <w:r>
        <w:rPr>
          <w:color w:val="424242"/>
          <w:spacing w:val="59"/>
          <w:sz w:val="25"/>
        </w:rPr>
        <w:t> </w:t>
      </w:r>
      <w:r>
        <w:rPr>
          <w:rFonts w:ascii="Times New Roman" w:eastAsia="Times New Roman"/>
          <w:color w:val="424242"/>
          <w:spacing w:val="5"/>
          <w:sz w:val="30"/>
        </w:rPr>
        <w:t>21C+</w:t>
        <w:tab/>
      </w:r>
      <w:r>
        <w:rPr>
          <w:rFonts w:ascii="Times New Roman" w:eastAsia="Times New Roman"/>
          <w:color w:val="161616"/>
          <w:spacing w:val="6"/>
          <w:sz w:val="30"/>
        </w:rPr>
        <w:t>7S</w:t>
      </w:r>
      <w:r>
        <w:rPr>
          <w:rFonts w:ascii="Times New Roman" w:eastAsia="Times New Roman"/>
          <w:color w:val="424242"/>
          <w:spacing w:val="6"/>
          <w:sz w:val="30"/>
        </w:rPr>
        <w:t>-</w:t>
        <w:tab/>
      </w:r>
      <w:r>
        <w:rPr>
          <w:rFonts w:ascii="Times New Roman" w:eastAsia="Times New Roman"/>
          <w:color w:val="424242"/>
          <w:spacing w:val="3"/>
          <w:sz w:val="30"/>
        </w:rPr>
        <w:t>13C02+</w:t>
      </w:r>
      <w:r>
        <w:rPr>
          <w:rFonts w:ascii="Times New Roman" w:eastAsia="Times New Roman"/>
          <w:color w:val="424242"/>
          <w:spacing w:val="54"/>
          <w:sz w:val="30"/>
        </w:rPr>
        <w:t> </w:t>
      </w:r>
      <w:r>
        <w:rPr>
          <w:rFonts w:ascii="Times New Roman" w:eastAsia="Times New Roman"/>
          <w:color w:val="424242"/>
          <w:sz w:val="30"/>
        </w:rPr>
        <w:t>3C</w:t>
      </w:r>
      <w:r>
        <w:rPr>
          <w:rFonts w:ascii="Times New Roman" w:eastAsia="Times New Roman"/>
          <w:color w:val="424242"/>
          <w:spacing w:val="-29"/>
          <w:sz w:val="30"/>
        </w:rPr>
        <w:t> </w:t>
      </w:r>
      <w:r>
        <w:rPr>
          <w:rFonts w:ascii="Times New Roman" w:eastAsia="Times New Roman"/>
          <w:color w:val="161616"/>
          <w:sz w:val="30"/>
        </w:rPr>
        <w:t>O</w:t>
      </w:r>
      <w:r>
        <w:rPr>
          <w:color w:val="161616"/>
          <w:sz w:val="27"/>
        </w:rPr>
        <w:t>＋氐</w:t>
      </w:r>
      <w:r>
        <w:rPr>
          <w:color w:val="161616"/>
          <w:spacing w:val="-58"/>
          <w:sz w:val="27"/>
        </w:rPr>
        <w:t> </w:t>
      </w:r>
      <w:r>
        <w:rPr>
          <w:rFonts w:ascii="Times New Roman" w:eastAsia="Times New Roman"/>
          <w:color w:val="161616"/>
          <w:sz w:val="45"/>
        </w:rPr>
        <w:t>so.</w:t>
      </w:r>
    </w:p>
    <w:p>
      <w:pPr>
        <w:tabs>
          <w:tab w:pos="3309" w:val="left" w:leader="none"/>
        </w:tabs>
        <w:spacing w:line="222" w:lineRule="exact" w:before="0"/>
        <w:ind w:left="2389" w:right="0" w:firstLine="0"/>
        <w:jc w:val="left"/>
        <w:rPr>
          <w:rFonts w:ascii="Times New Roman"/>
          <w:sz w:val="22"/>
        </w:rPr>
      </w:pPr>
      <w:r>
        <w:rPr/>
        <w:pict>
          <v:shape style="position:absolute;margin-left:222.819901pt;margin-top:5.900005pt;width:60.95pt;height:60.25pt;mso-position-horizontal-relative:page;mso-position-vertical-relative:paragraph;z-index:-269948928" type="#_x0000_t202" filled="false" stroked="false">
            <v:textbox inset="0,0,0,0">
              <w:txbxContent>
                <w:p>
                  <w:pPr>
                    <w:spacing w:line="1204" w:lineRule="exact" w:before="0"/>
                    <w:ind w:left="0" w:right="0" w:firstLine="0"/>
                    <w:jc w:val="left"/>
                    <w:rPr>
                      <w:sz w:val="120"/>
                    </w:rPr>
                  </w:pPr>
                  <w:r>
                    <w:rPr>
                      <w:color w:val="161616"/>
                      <w:w w:val="101"/>
                      <w:sz w:val="120"/>
                    </w:rPr>
                    <w:t>一</w:t>
                  </w:r>
                </w:p>
              </w:txbxContent>
            </v:textbox>
            <w10:wrap type="none"/>
          </v:shape>
        </w:pict>
      </w:r>
      <w:r>
        <w:rPr>
          <w:rFonts w:ascii="Times New Roman"/>
          <w:color w:val="161616"/>
          <w:w w:val="120"/>
          <w:sz w:val="22"/>
        </w:rPr>
        <w:t>(</w:t>
      </w:r>
      <w:r>
        <w:rPr>
          <w:rFonts w:ascii="Times New Roman"/>
          <w:color w:val="161616"/>
          <w:spacing w:val="-48"/>
          <w:w w:val="120"/>
          <w:sz w:val="22"/>
        </w:rPr>
        <w:t> </w:t>
      </w:r>
      <w:r>
        <w:rPr>
          <w:rFonts w:ascii="Times New Roman"/>
          <w:color w:val="424242"/>
          <w:spacing w:val="7"/>
          <w:w w:val="120"/>
          <w:sz w:val="22"/>
        </w:rPr>
        <w:t>77%</w:t>
      </w:r>
      <w:r>
        <w:rPr>
          <w:rFonts w:ascii="Times New Roman"/>
          <w:color w:val="161616"/>
          <w:spacing w:val="7"/>
          <w:w w:val="120"/>
          <w:sz w:val="22"/>
        </w:rPr>
        <w:t>)</w:t>
        <w:tab/>
      </w:r>
      <w:r>
        <w:rPr>
          <w:rFonts w:ascii="Times New Roman"/>
          <w:color w:val="2D2D2D"/>
          <w:w w:val="120"/>
          <w:sz w:val="22"/>
        </w:rPr>
        <w:t>(12.3%)</w:t>
      </w:r>
      <w:r>
        <w:rPr>
          <w:rFonts w:ascii="Times New Roman"/>
          <w:color w:val="2D2D2D"/>
          <w:spacing w:val="63"/>
          <w:w w:val="120"/>
          <w:sz w:val="22"/>
        </w:rPr>
        <w:t> </w:t>
      </w:r>
      <w:r>
        <w:rPr>
          <w:rFonts w:ascii="Times New Roman"/>
          <w:color w:val="2D2D2D"/>
          <w:w w:val="120"/>
          <w:sz w:val="22"/>
        </w:rPr>
        <w:t>(IO.</w:t>
      </w:r>
      <w:r>
        <w:rPr>
          <w:rFonts w:ascii="Times New Roman"/>
          <w:color w:val="424242"/>
          <w:w w:val="120"/>
          <w:sz w:val="22"/>
        </w:rPr>
        <w:t>7%)</w:t>
      </w:r>
    </w:p>
    <w:p>
      <w:pPr>
        <w:tabs>
          <w:tab w:pos="6515" w:val="left" w:leader="none"/>
          <w:tab w:pos="8889" w:val="left" w:leader="none"/>
        </w:tabs>
        <w:spacing w:before="154"/>
        <w:ind w:left="4097" w:right="0" w:firstLine="0"/>
        <w:jc w:val="left"/>
        <w:rPr>
          <w:rFonts w:ascii="Times New Roman" w:eastAsia="Times New Roman"/>
          <w:sz w:val="30"/>
        </w:rPr>
      </w:pPr>
      <w:r>
        <w:rPr>
          <w:rFonts w:ascii="Times New Roman" w:eastAsia="Times New Roman"/>
          <w:color w:val="2D2D2D"/>
          <w:sz w:val="30"/>
        </w:rPr>
        <w:t>+ </w:t>
      </w:r>
      <w:r>
        <w:rPr>
          <w:rFonts w:ascii="Times New Roman" w:eastAsia="Times New Roman"/>
          <w:color w:val="2D2D2D"/>
          <w:spacing w:val="-11"/>
          <w:sz w:val="30"/>
        </w:rPr>
        <w:t>5K2C0 </w:t>
      </w:r>
      <w:r>
        <w:rPr>
          <w:rFonts w:ascii="Times New Roman" w:eastAsia="Times New Roman"/>
          <w:color w:val="2D2D2D"/>
          <w:sz w:val="30"/>
        </w:rPr>
        <w:t>3+</w:t>
      </w:r>
      <w:r>
        <w:rPr>
          <w:rFonts w:ascii="Times New Roman" w:eastAsia="Times New Roman"/>
          <w:color w:val="2D2D2D"/>
          <w:spacing w:val="28"/>
          <w:sz w:val="30"/>
        </w:rPr>
        <w:t> </w:t>
      </w:r>
      <w:r>
        <w:rPr>
          <w:rFonts w:ascii="Times New Roman" w:eastAsia="Times New Roman"/>
          <w:color w:val="2D2D2D"/>
          <w:sz w:val="30"/>
        </w:rPr>
        <w:t>2K</w:t>
      </w:r>
      <w:r>
        <w:rPr>
          <w:rFonts w:ascii="Times New Roman" w:eastAsia="Times New Roman"/>
          <w:color w:val="2D2D2D"/>
          <w:spacing w:val="-27"/>
          <w:sz w:val="30"/>
        </w:rPr>
        <w:t> </w:t>
      </w:r>
      <w:r>
        <w:rPr>
          <w:color w:val="2D2D2D"/>
          <w:sz w:val="25"/>
        </w:rPr>
        <w:t>岛</w:t>
        <w:tab/>
      </w:r>
      <w:r>
        <w:rPr>
          <w:color w:val="2D2D2D"/>
          <w:w w:val="90"/>
          <w:sz w:val="25"/>
        </w:rPr>
        <w:t>＋</w:t>
      </w:r>
      <w:r>
        <w:rPr>
          <w:color w:val="2D2D2D"/>
          <w:spacing w:val="-91"/>
          <w:w w:val="90"/>
          <w:sz w:val="25"/>
        </w:rPr>
        <w:t> </w:t>
      </w:r>
      <w:r>
        <w:rPr>
          <w:rFonts w:ascii="Times New Roman" w:eastAsia="Times New Roman"/>
          <w:color w:val="2D2D2D"/>
          <w:w w:val="90"/>
          <w:sz w:val="30"/>
        </w:rPr>
        <w:t>8</w:t>
      </w:r>
      <w:r>
        <w:rPr>
          <w:rFonts w:ascii="Times New Roman" w:eastAsia="Times New Roman"/>
          <w:color w:val="2D2D2D"/>
          <w:spacing w:val="-55"/>
          <w:w w:val="90"/>
          <w:sz w:val="30"/>
        </w:rPr>
        <w:t> </w:t>
      </w:r>
      <w:r>
        <w:rPr>
          <w:rFonts w:ascii="Times New Roman" w:eastAsia="Times New Roman"/>
          <w:color w:val="2D2D2D"/>
          <w:spacing w:val="11"/>
          <w:w w:val="85"/>
          <w:sz w:val="30"/>
        </w:rPr>
        <w:t>N</w:t>
      </w:r>
      <w:r>
        <w:rPr>
          <w:color w:val="2D2D2D"/>
          <w:spacing w:val="11"/>
          <w:w w:val="85"/>
          <w:sz w:val="28"/>
        </w:rPr>
        <w:t>＆</w:t>
      </w:r>
      <w:r>
        <w:rPr>
          <w:color w:val="2D2D2D"/>
          <w:w w:val="85"/>
          <w:sz w:val="28"/>
        </w:rPr>
        <w:t>个</w:t>
        <w:tab/>
        <w:t>（ </w:t>
      </w:r>
      <w:r>
        <w:rPr>
          <w:rFonts w:ascii="Times New Roman" w:eastAsia="Times New Roman"/>
          <w:color w:val="2D2D2D"/>
          <w:w w:val="85"/>
          <w:sz w:val="30"/>
        </w:rPr>
        <w:t>1</w:t>
      </w:r>
      <w:r>
        <w:rPr>
          <w:rFonts w:ascii="Times New Roman" w:eastAsia="Times New Roman"/>
          <w:color w:val="2D2D2D"/>
          <w:spacing w:val="-8"/>
          <w:w w:val="85"/>
          <w:sz w:val="30"/>
        </w:rPr>
        <w:t> </w:t>
      </w:r>
      <w:r>
        <w:rPr>
          <w:rFonts w:ascii="Times New Roman" w:eastAsia="Times New Roman"/>
          <w:color w:val="2D2D2D"/>
          <w:w w:val="85"/>
          <w:sz w:val="30"/>
        </w:rPr>
        <w:t>)</w:t>
      </w:r>
    </w:p>
    <w:p>
      <w:pPr>
        <w:spacing w:after="0"/>
        <w:jc w:val="left"/>
        <w:rPr>
          <w:rFonts w:ascii="Times New Roman" w:eastAsia="Times New Roman"/>
          <w:sz w:val="30"/>
        </w:rPr>
        <w:sectPr>
          <w:pgSz w:w="10520" w:h="17040"/>
          <w:pgMar w:top="1000" w:bottom="280" w:left="0" w:right="0"/>
        </w:sectPr>
      </w:pPr>
    </w:p>
    <w:p>
      <w:pPr>
        <w:spacing w:line="315" w:lineRule="exact" w:before="138"/>
        <w:ind w:left="2298" w:right="0" w:firstLine="0"/>
        <w:jc w:val="left"/>
        <w:rPr>
          <w:rFonts w:ascii="Times New Roman"/>
          <w:sz w:val="30"/>
        </w:rPr>
      </w:pPr>
      <w:r>
        <w:rPr>
          <w:rFonts w:ascii="Times New Roman"/>
          <w:color w:val="161616"/>
          <w:w w:val="115"/>
          <w:sz w:val="30"/>
        </w:rPr>
        <w:t>lOKN03+ </w:t>
      </w:r>
      <w:r>
        <w:rPr>
          <w:rFonts w:ascii="Times New Roman"/>
          <w:color w:val="2D2D2D"/>
          <w:w w:val="115"/>
          <w:sz w:val="30"/>
        </w:rPr>
        <w:t>4S+</w:t>
      </w:r>
      <w:r>
        <w:rPr>
          <w:rFonts w:ascii="Times New Roman"/>
          <w:color w:val="2D2D2D"/>
          <w:spacing w:val="-67"/>
          <w:w w:val="115"/>
          <w:sz w:val="30"/>
        </w:rPr>
        <w:t> </w:t>
      </w:r>
      <w:r>
        <w:rPr>
          <w:rFonts w:ascii="Times New Roman"/>
          <w:color w:val="161616"/>
          <w:spacing w:val="2"/>
          <w:w w:val="115"/>
          <w:sz w:val="30"/>
        </w:rPr>
        <w:t>12C</w:t>
      </w:r>
    </w:p>
    <w:p>
      <w:pPr>
        <w:tabs>
          <w:tab w:pos="3535" w:val="left" w:leader="none"/>
        </w:tabs>
        <w:spacing w:line="223" w:lineRule="exact" w:before="0"/>
        <w:ind w:left="2374" w:right="0" w:firstLine="0"/>
        <w:jc w:val="left"/>
        <w:rPr>
          <w:rFonts w:ascii="Times New Roman"/>
          <w:sz w:val="22"/>
        </w:rPr>
      </w:pPr>
      <w:r>
        <w:rPr>
          <w:rFonts w:ascii="Times New Roman"/>
          <w:color w:val="2D2D2D"/>
          <w:w w:val="125"/>
          <w:sz w:val="22"/>
        </w:rPr>
        <w:t>(79%)</w:t>
        <w:tab/>
        <w:t>(10%)</w:t>
      </w:r>
      <w:r>
        <w:rPr>
          <w:rFonts w:ascii="Times New Roman"/>
          <w:color w:val="2D2D2D"/>
          <w:spacing w:val="20"/>
          <w:w w:val="125"/>
          <w:sz w:val="22"/>
        </w:rPr>
        <w:t> </w:t>
      </w:r>
      <w:r>
        <w:rPr>
          <w:rFonts w:ascii="Times New Roman"/>
          <w:color w:val="2D2D2D"/>
          <w:spacing w:val="-4"/>
          <w:w w:val="125"/>
          <w:sz w:val="22"/>
        </w:rPr>
        <w:t>(1)%)</w:t>
      </w:r>
    </w:p>
    <w:p>
      <w:pPr>
        <w:spacing w:before="138"/>
        <w:ind w:left="436" w:right="0" w:firstLine="0"/>
        <w:jc w:val="left"/>
        <w:rPr>
          <w:rFonts w:ascii="Times New Roman" w:eastAsia="Times New Roman"/>
          <w:sz w:val="30"/>
        </w:rPr>
      </w:pPr>
      <w:r>
        <w:rPr/>
        <w:br w:type="column"/>
      </w:r>
      <w:r>
        <w:rPr>
          <w:rFonts w:ascii="Times New Roman" w:eastAsia="Times New Roman"/>
          <w:color w:val="161616"/>
          <w:sz w:val="30"/>
        </w:rPr>
        <w:t>8CO </w:t>
      </w:r>
      <w:r>
        <w:rPr>
          <w:color w:val="161616"/>
          <w:sz w:val="25"/>
        </w:rPr>
        <w:t>叶 </w:t>
      </w:r>
      <w:r>
        <w:rPr>
          <w:rFonts w:ascii="Times New Roman" w:eastAsia="Times New Roman"/>
          <w:color w:val="161616"/>
          <w:sz w:val="30"/>
        </w:rPr>
        <w:t>3CO</w:t>
      </w:r>
    </w:p>
    <w:p>
      <w:pPr>
        <w:spacing w:line="752" w:lineRule="exact" w:before="83"/>
        <w:ind w:left="393" w:right="0" w:firstLine="0"/>
        <w:jc w:val="left"/>
        <w:rPr>
          <w:sz w:val="102"/>
        </w:rPr>
      </w:pPr>
      <w:r>
        <w:rPr/>
        <w:pict>
          <v:shape style="position:absolute;margin-left:173.965607pt;margin-top:17.651861pt;width:296.45pt;height:16.7pt;mso-position-horizontal-relative:page;mso-position-vertical-relative:paragraph;z-index:-269947904" type="#_x0000_t202" filled="false" stroked="false">
            <v:textbox inset="0,0,0,0">
              <w:txbxContent>
                <w:p>
                  <w:pPr>
                    <w:tabs>
                      <w:tab w:pos="5559" w:val="left" w:leader="none"/>
                    </w:tabs>
                    <w:spacing w:line="333" w:lineRule="exact" w:before="0"/>
                    <w:ind w:left="0" w:right="0" w:firstLine="0"/>
                    <w:jc w:val="left"/>
                    <w:rPr>
                      <w:rFonts w:ascii="Times New Roman" w:eastAsia="Times New Roman"/>
                      <w:sz w:val="30"/>
                    </w:rPr>
                  </w:pPr>
                  <w:r>
                    <w:rPr>
                      <w:rFonts w:ascii="Times New Roman" w:eastAsia="Times New Roman"/>
                      <w:color w:val="161616"/>
                      <w:w w:val="115"/>
                      <w:sz w:val="30"/>
                    </w:rPr>
                    <w:t>+</w:t>
                  </w:r>
                  <w:r>
                    <w:rPr>
                      <w:rFonts w:ascii="Times New Roman" w:eastAsia="Times New Roman"/>
                      <w:color w:val="161616"/>
                      <w:spacing w:val="-54"/>
                      <w:w w:val="115"/>
                      <w:sz w:val="30"/>
                    </w:rPr>
                    <w:t> </w:t>
                  </w:r>
                  <w:r>
                    <w:rPr>
                      <w:rFonts w:ascii="Times New Roman" w:eastAsia="Times New Roman"/>
                      <w:color w:val="161616"/>
                      <w:spacing w:val="-9"/>
                      <w:w w:val="105"/>
                      <w:sz w:val="30"/>
                    </w:rPr>
                    <w:t>5N</w:t>
                  </w:r>
                  <w:r>
                    <w:rPr>
                      <w:color w:val="161616"/>
                      <w:spacing w:val="-15"/>
                      <w:w w:val="105"/>
                      <w:sz w:val="27"/>
                    </w:rPr>
                    <w:t>寸</w:t>
                  </w:r>
                  <w:r>
                    <w:rPr>
                      <w:color w:val="424242"/>
                      <w:w w:val="105"/>
                      <w:sz w:val="27"/>
                    </w:rPr>
                    <w:t>＋氐</w:t>
                  </w:r>
                  <w:r>
                    <w:rPr>
                      <w:color w:val="424242"/>
                      <w:spacing w:val="-85"/>
                      <w:w w:val="105"/>
                      <w:sz w:val="27"/>
                    </w:rPr>
                    <w:t> </w:t>
                  </w:r>
                  <w:r>
                    <w:rPr>
                      <w:rFonts w:ascii="Times New Roman" w:eastAsia="Times New Roman"/>
                      <w:color w:val="424242"/>
                      <w:spacing w:val="-34"/>
                      <w:w w:val="105"/>
                      <w:sz w:val="30"/>
                    </w:rPr>
                    <w:t>C</w:t>
                  </w:r>
                  <w:r>
                    <w:rPr>
                      <w:rFonts w:ascii="Times New Roman" w:eastAsia="Times New Roman"/>
                      <w:color w:val="161616"/>
                      <w:spacing w:val="-34"/>
                      <w:w w:val="105"/>
                      <w:sz w:val="30"/>
                    </w:rPr>
                    <w:t>O</w:t>
                  </w:r>
                  <w:r>
                    <w:rPr>
                      <w:color w:val="161616"/>
                      <w:w w:val="105"/>
                      <w:sz w:val="24"/>
                    </w:rPr>
                    <w:t>叶</w:t>
                  </w:r>
                  <w:r>
                    <w:rPr>
                      <w:color w:val="161616"/>
                      <w:spacing w:val="28"/>
                      <w:w w:val="105"/>
                      <w:sz w:val="24"/>
                    </w:rPr>
                    <w:t> </w:t>
                  </w:r>
                  <w:r>
                    <w:rPr>
                      <w:rFonts w:ascii="Times New Roman" w:eastAsia="Times New Roman"/>
                      <w:color w:val="161616"/>
                      <w:w w:val="105"/>
                      <w:sz w:val="30"/>
                    </w:rPr>
                    <w:t>2K</w:t>
                  </w:r>
                  <w:r>
                    <w:rPr>
                      <w:rFonts w:ascii="Times New Roman" w:eastAsia="Times New Roman"/>
                      <w:color w:val="424242"/>
                      <w:w w:val="105"/>
                      <w:sz w:val="30"/>
                    </w:rPr>
                    <w:t>2S</w:t>
                  </w:r>
                  <w:r>
                    <w:rPr>
                      <w:rFonts w:ascii="Times New Roman" w:eastAsia="Times New Roman"/>
                      <w:color w:val="424242"/>
                      <w:spacing w:val="-32"/>
                      <w:w w:val="105"/>
                      <w:sz w:val="30"/>
                    </w:rPr>
                    <w:t> </w:t>
                  </w:r>
                  <w:r>
                    <w:rPr>
                      <w:rFonts w:ascii="Times New Roman" w:eastAsia="Times New Roman"/>
                      <w:color w:val="424242"/>
                      <w:spacing w:val="-3"/>
                      <w:w w:val="85"/>
                      <w:sz w:val="30"/>
                    </w:rPr>
                    <w:t>04 </w:t>
                  </w:r>
                  <w:r>
                    <w:rPr>
                      <w:rFonts w:ascii="Times New Roman" w:eastAsia="Times New Roman"/>
                      <w:color w:val="424242"/>
                      <w:spacing w:val="49"/>
                      <w:w w:val="85"/>
                      <w:sz w:val="30"/>
                    </w:rPr>
                    <w:t> </w:t>
                  </w:r>
                  <w:r>
                    <w:rPr>
                      <w:rFonts w:ascii="Times New Roman" w:eastAsia="Times New Roman"/>
                      <w:color w:val="2D2D2D"/>
                      <w:w w:val="85"/>
                      <w:sz w:val="30"/>
                    </w:rPr>
                    <w:t>+ </w:t>
                  </w:r>
                  <w:r>
                    <w:rPr>
                      <w:rFonts w:ascii="Times New Roman" w:eastAsia="Times New Roman"/>
                      <w:color w:val="2D2D2D"/>
                      <w:spacing w:val="38"/>
                      <w:w w:val="85"/>
                      <w:sz w:val="30"/>
                    </w:rPr>
                    <w:t> </w:t>
                  </w:r>
                  <w:r>
                    <w:rPr>
                      <w:rFonts w:ascii="Times New Roman" w:eastAsia="Times New Roman"/>
                      <w:color w:val="2D2D2D"/>
                      <w:w w:val="105"/>
                      <w:sz w:val="30"/>
                    </w:rPr>
                    <w:t>2K2S</w:t>
                    <w:tab/>
                  </w:r>
                  <w:r>
                    <w:rPr>
                      <w:rFonts w:ascii="Times New Roman" w:eastAsia="Times New Roman"/>
                      <w:color w:val="161616"/>
                      <w:spacing w:val="-7"/>
                      <w:w w:val="105"/>
                      <w:sz w:val="30"/>
                    </w:rPr>
                    <w:t>(2)</w:t>
                  </w:r>
                </w:p>
              </w:txbxContent>
            </v:textbox>
            <w10:wrap type="none"/>
          </v:shape>
        </w:pict>
      </w:r>
      <w:r>
        <w:rPr>
          <w:color w:val="2D2D2D"/>
          <w:w w:val="90"/>
          <w:sz w:val="102"/>
        </w:rPr>
        <w:t>一</w:t>
      </w:r>
    </w:p>
    <w:p>
      <w:pPr>
        <w:spacing w:after="0" w:line="752" w:lineRule="exact"/>
        <w:jc w:val="left"/>
        <w:rPr>
          <w:sz w:val="102"/>
        </w:rPr>
        <w:sectPr>
          <w:type w:val="continuous"/>
          <w:pgSz w:w="10520" w:h="17040"/>
          <w:pgMar w:top="1620" w:bottom="280" w:left="0" w:right="0"/>
          <w:cols w:num="2" w:equalWidth="0">
            <w:col w:w="5027" w:space="40"/>
            <w:col w:w="5453"/>
          </w:cols>
        </w:sectPr>
      </w:pPr>
    </w:p>
    <w:p>
      <w:pPr>
        <w:spacing w:line="312" w:lineRule="exact" w:before="0"/>
        <w:ind w:left="2342" w:right="0" w:firstLine="0"/>
        <w:jc w:val="left"/>
        <w:rPr>
          <w:rFonts w:ascii="Times New Roman"/>
          <w:sz w:val="30"/>
        </w:rPr>
      </w:pPr>
      <w:r>
        <w:rPr>
          <w:rFonts w:ascii="Times New Roman"/>
          <w:color w:val="161616"/>
          <w:w w:val="105"/>
          <w:sz w:val="30"/>
        </w:rPr>
        <w:t>74K </w:t>
      </w:r>
      <w:r>
        <w:rPr>
          <w:rFonts w:ascii="Times New Roman"/>
          <w:color w:val="161616"/>
          <w:spacing w:val="-13"/>
          <w:w w:val="105"/>
          <w:sz w:val="30"/>
        </w:rPr>
        <w:t>NO</w:t>
      </w:r>
      <w:r>
        <w:rPr>
          <w:rFonts w:ascii="Times New Roman"/>
          <w:color w:val="424242"/>
          <w:spacing w:val="-13"/>
          <w:w w:val="105"/>
          <w:sz w:val="30"/>
        </w:rPr>
        <w:t>a </w:t>
      </w:r>
      <w:r>
        <w:rPr>
          <w:rFonts w:ascii="Times New Roman"/>
          <w:color w:val="424242"/>
          <w:w w:val="105"/>
          <w:sz w:val="30"/>
        </w:rPr>
        <w:t>+ </w:t>
      </w:r>
      <w:r>
        <w:rPr>
          <w:rFonts w:ascii="Times New Roman"/>
          <w:color w:val="2D2D2D"/>
          <w:w w:val="105"/>
          <w:sz w:val="30"/>
        </w:rPr>
        <w:t>32S+ l</w:t>
      </w:r>
      <w:r>
        <w:rPr>
          <w:rFonts w:ascii="Times New Roman"/>
          <w:color w:val="2D2D2D"/>
          <w:spacing w:val="-62"/>
          <w:w w:val="105"/>
          <w:sz w:val="30"/>
        </w:rPr>
        <w:t> </w:t>
      </w:r>
      <w:r>
        <w:rPr>
          <w:rFonts w:ascii="Times New Roman"/>
          <w:color w:val="2D2D2D"/>
          <w:spacing w:val="-17"/>
          <w:w w:val="105"/>
          <w:sz w:val="30"/>
        </w:rPr>
        <w:t>6C6H </w:t>
      </w:r>
      <w:r>
        <w:rPr>
          <w:rFonts w:ascii="Times New Roman"/>
          <w:color w:val="2D2D2D"/>
          <w:spacing w:val="-8"/>
          <w:w w:val="105"/>
          <w:sz w:val="30"/>
        </w:rPr>
        <w:t>20</w:t>
      </w:r>
    </w:p>
    <w:p>
      <w:pPr>
        <w:tabs>
          <w:tab w:pos="3400" w:val="left" w:leader="none"/>
          <w:tab w:pos="4561" w:val="left" w:leader="none"/>
        </w:tabs>
        <w:spacing w:line="231" w:lineRule="exact" w:before="0"/>
        <w:ind w:left="2359" w:right="0" w:firstLine="0"/>
        <w:jc w:val="left"/>
        <w:rPr>
          <w:rFonts w:ascii="Times New Roman"/>
          <w:sz w:val="22"/>
        </w:rPr>
      </w:pPr>
      <w:r>
        <w:rPr>
          <w:rFonts w:ascii="Times New Roman"/>
          <w:color w:val="2D2D2D"/>
          <w:w w:val="125"/>
          <w:sz w:val="22"/>
        </w:rPr>
        <w:t>(?5%)</w:t>
        <w:tab/>
      </w:r>
      <w:r>
        <w:rPr>
          <w:rFonts w:ascii="Times New Roman"/>
          <w:color w:val="2D2D2D"/>
          <w:spacing w:val="-3"/>
          <w:w w:val="125"/>
          <w:sz w:val="22"/>
        </w:rPr>
        <w:t>(10.</w:t>
      </w:r>
      <w:r>
        <w:rPr>
          <w:rFonts w:ascii="Times New Roman"/>
          <w:color w:val="2D2D2D"/>
          <w:spacing w:val="-44"/>
          <w:w w:val="125"/>
          <w:sz w:val="22"/>
        </w:rPr>
        <w:t> </w:t>
      </w:r>
      <w:r>
        <w:rPr>
          <w:rFonts w:ascii="Times New Roman"/>
          <w:color w:val="5B5B5B"/>
          <w:spacing w:val="8"/>
          <w:w w:val="125"/>
          <w:sz w:val="22"/>
        </w:rPr>
        <w:t>3</w:t>
      </w:r>
      <w:r>
        <w:rPr>
          <w:rFonts w:ascii="Times New Roman"/>
          <w:color w:val="424242"/>
          <w:spacing w:val="8"/>
          <w:w w:val="125"/>
          <w:sz w:val="22"/>
        </w:rPr>
        <w:t>%)</w:t>
        <w:tab/>
      </w:r>
      <w:r>
        <w:rPr>
          <w:rFonts w:ascii="Times New Roman"/>
          <w:color w:val="2D2D2D"/>
          <w:w w:val="125"/>
          <w:sz w:val="22"/>
        </w:rPr>
        <w:t>(14.7%)</w:t>
      </w:r>
    </w:p>
    <w:p>
      <w:pPr>
        <w:spacing w:line="334" w:lineRule="exact" w:before="0"/>
        <w:ind w:left="630" w:right="0" w:firstLine="0"/>
        <w:jc w:val="left"/>
        <w:rPr>
          <w:rFonts w:ascii="Times New Roman"/>
          <w:sz w:val="30"/>
        </w:rPr>
      </w:pPr>
      <w:r>
        <w:rPr/>
        <w:br w:type="column"/>
      </w:r>
      <w:r>
        <w:rPr>
          <w:rFonts w:ascii="Times New Roman"/>
          <w:color w:val="2D2D2D"/>
          <w:sz w:val="30"/>
        </w:rPr>
        <w:t>56CO :i </w:t>
      </w:r>
      <w:r>
        <w:rPr>
          <w:rFonts w:ascii="Times New Roman"/>
          <w:color w:val="5B5B5B"/>
          <w:sz w:val="30"/>
        </w:rPr>
        <w:t>+ </w:t>
      </w:r>
      <w:r>
        <w:rPr>
          <w:rFonts w:ascii="Times New Roman"/>
          <w:color w:val="2D2D2D"/>
          <w:sz w:val="30"/>
        </w:rPr>
        <w:t>1 4CO</w:t>
      </w:r>
    </w:p>
    <w:p>
      <w:pPr>
        <w:spacing w:after="0" w:line="334" w:lineRule="exact"/>
        <w:jc w:val="left"/>
        <w:rPr>
          <w:rFonts w:ascii="Times New Roman"/>
          <w:sz w:val="30"/>
        </w:rPr>
        <w:sectPr>
          <w:type w:val="continuous"/>
          <w:pgSz w:w="10520" w:h="17040"/>
          <w:pgMar w:top="1620" w:bottom="280" w:left="0" w:right="0"/>
          <w:cols w:num="2" w:equalWidth="0">
            <w:col w:w="5757" w:space="40"/>
            <w:col w:w="4723"/>
          </w:cols>
        </w:sectPr>
      </w:pPr>
    </w:p>
    <w:p>
      <w:pPr>
        <w:spacing w:before="4"/>
        <w:ind w:left="2694" w:right="0" w:firstLine="0"/>
        <w:jc w:val="left"/>
        <w:rPr>
          <w:rFonts w:ascii="Times New Roman" w:eastAsia="Times New Roman"/>
          <w:sz w:val="30"/>
        </w:rPr>
      </w:pPr>
      <w:r>
        <w:rPr>
          <w:rFonts w:ascii="Times New Roman" w:eastAsia="Times New Roman"/>
          <w:color w:val="2D2D2D"/>
          <w:w w:val="105"/>
          <w:sz w:val="30"/>
        </w:rPr>
        <w:t>+ 3CH4 </w:t>
      </w:r>
      <w:r>
        <w:rPr>
          <w:rFonts w:ascii="Times New Roman" w:eastAsia="Times New Roman"/>
          <w:color w:val="424242"/>
          <w:w w:val="105"/>
          <w:sz w:val="30"/>
        </w:rPr>
        <w:t>+ </w:t>
      </w:r>
      <w:r>
        <w:rPr>
          <w:rFonts w:ascii="Times New Roman" w:eastAsia="Times New Roman"/>
          <w:color w:val="2D2D2D"/>
          <w:w w:val="105"/>
          <w:sz w:val="30"/>
        </w:rPr>
        <w:t>2H2S+ 4H </w:t>
      </w:r>
      <w:r>
        <w:rPr>
          <w:color w:val="2D2D2D"/>
          <w:w w:val="105"/>
          <w:sz w:val="24"/>
        </w:rPr>
        <w:t>片 </w:t>
      </w:r>
      <w:r>
        <w:rPr>
          <w:rFonts w:ascii="Times New Roman" w:eastAsia="Times New Roman"/>
          <w:color w:val="2D2D2D"/>
          <w:w w:val="105"/>
          <w:sz w:val="30"/>
        </w:rPr>
        <w:t>35 </w:t>
      </w:r>
      <w:r>
        <w:rPr>
          <w:rFonts w:ascii="Times New Roman" w:eastAsia="Times New Roman"/>
          <w:color w:val="2D2D2D"/>
          <w:spacing w:val="-10"/>
          <w:w w:val="105"/>
          <w:sz w:val="30"/>
        </w:rPr>
        <w:t>N:i </w:t>
      </w:r>
      <w:r>
        <w:rPr>
          <w:rFonts w:ascii="Times New Roman" w:eastAsia="Times New Roman"/>
          <w:color w:val="2D2D2D"/>
          <w:w w:val="105"/>
          <w:sz w:val="46"/>
        </w:rPr>
        <w:t>t</w:t>
      </w:r>
      <w:r>
        <w:rPr>
          <w:rFonts w:ascii="Times New Roman" w:eastAsia="Times New Roman"/>
          <w:color w:val="2D2D2D"/>
          <w:spacing w:val="-78"/>
          <w:w w:val="105"/>
          <w:sz w:val="46"/>
        </w:rPr>
        <w:t> </w:t>
      </w:r>
      <w:r>
        <w:rPr>
          <w:rFonts w:ascii="Times New Roman" w:eastAsia="Times New Roman"/>
          <w:color w:val="424242"/>
          <w:w w:val="105"/>
          <w:sz w:val="30"/>
        </w:rPr>
        <w:t>+ 19K2C03</w:t>
      </w:r>
    </w:p>
    <w:p>
      <w:pPr>
        <w:tabs>
          <w:tab w:pos="6797" w:val="left" w:leader="none"/>
        </w:tabs>
        <w:spacing w:before="93"/>
        <w:ind w:left="2694" w:right="0" w:firstLine="0"/>
        <w:jc w:val="left"/>
        <w:rPr>
          <w:rFonts w:ascii="Times New Roman" w:eastAsia="Times New Roman"/>
          <w:sz w:val="30"/>
        </w:rPr>
      </w:pPr>
      <w:r>
        <w:rPr>
          <w:rFonts w:ascii="Times New Roman" w:eastAsia="Times New Roman"/>
          <w:color w:val="2D2D2D"/>
          <w:sz w:val="30"/>
        </w:rPr>
        <w:t>+</w:t>
      </w:r>
      <w:r>
        <w:rPr>
          <w:rFonts w:ascii="Times New Roman" w:eastAsia="Times New Roman"/>
          <w:color w:val="2D2D2D"/>
          <w:spacing w:val="-9"/>
          <w:sz w:val="30"/>
        </w:rPr>
        <w:t> </w:t>
      </w:r>
      <w:r>
        <w:rPr>
          <w:rFonts w:ascii="Times New Roman" w:eastAsia="Times New Roman"/>
          <w:color w:val="2D2D2D"/>
          <w:spacing w:val="-38"/>
          <w:sz w:val="30"/>
        </w:rPr>
        <w:t>7</w:t>
      </w:r>
      <w:r>
        <w:rPr>
          <w:color w:val="2D2D2D"/>
          <w:sz w:val="29"/>
        </w:rPr>
        <w:t>氐</w:t>
      </w:r>
      <w:r>
        <w:rPr>
          <w:color w:val="2D2D2D"/>
          <w:spacing w:val="-82"/>
          <w:sz w:val="29"/>
        </w:rPr>
        <w:t> </w:t>
      </w:r>
      <w:r>
        <w:rPr>
          <w:rFonts w:ascii="Times New Roman" w:eastAsia="Times New Roman"/>
          <w:color w:val="2D2D2D"/>
          <w:sz w:val="30"/>
        </w:rPr>
        <w:t>S</w:t>
      </w:r>
      <w:r>
        <w:rPr>
          <w:rFonts w:ascii="Times New Roman" w:eastAsia="Times New Roman"/>
          <w:color w:val="2D2D2D"/>
          <w:spacing w:val="-53"/>
          <w:sz w:val="30"/>
        </w:rPr>
        <w:t> </w:t>
      </w:r>
      <w:r>
        <w:rPr>
          <w:rFonts w:ascii="Times New Roman" w:eastAsia="Times New Roman"/>
          <w:color w:val="2D2D2D"/>
          <w:sz w:val="30"/>
        </w:rPr>
        <w:t>O.</w:t>
      </w:r>
      <w:r>
        <w:rPr>
          <w:rFonts w:ascii="Times New Roman" w:eastAsia="Times New Roman"/>
          <w:color w:val="2D2D2D"/>
          <w:spacing w:val="-28"/>
          <w:sz w:val="30"/>
        </w:rPr>
        <w:t> </w:t>
      </w:r>
      <w:r>
        <w:rPr>
          <w:rFonts w:ascii="Times New Roman" w:eastAsia="Times New Roman"/>
          <w:color w:val="2D2D2D"/>
          <w:sz w:val="30"/>
        </w:rPr>
        <w:t>+</w:t>
      </w:r>
      <w:r>
        <w:rPr>
          <w:rFonts w:ascii="Times New Roman" w:eastAsia="Times New Roman"/>
          <w:color w:val="2D2D2D"/>
          <w:spacing w:val="-16"/>
          <w:sz w:val="30"/>
        </w:rPr>
        <w:t> </w:t>
      </w:r>
      <w:r>
        <w:rPr>
          <w:rFonts w:ascii="Times New Roman" w:eastAsia="Times New Roman"/>
          <w:color w:val="161616"/>
          <w:spacing w:val="5"/>
          <w:sz w:val="30"/>
        </w:rPr>
        <w:t>2K</w:t>
      </w:r>
      <w:r>
        <w:rPr>
          <w:rFonts w:ascii="Times New Roman" w:eastAsia="Times New Roman"/>
          <w:color w:val="424242"/>
          <w:spacing w:val="5"/>
          <w:sz w:val="30"/>
        </w:rPr>
        <w:t>2S</w:t>
      </w:r>
      <w:r>
        <w:rPr>
          <w:rFonts w:ascii="Times New Roman" w:eastAsia="Times New Roman"/>
          <w:color w:val="424242"/>
          <w:sz w:val="30"/>
        </w:rPr>
        <w:t> +</w:t>
      </w:r>
      <w:r>
        <w:rPr>
          <w:rFonts w:ascii="Times New Roman" w:eastAsia="Times New Roman"/>
          <w:color w:val="424242"/>
          <w:spacing w:val="21"/>
          <w:sz w:val="30"/>
        </w:rPr>
        <w:t> </w:t>
      </w:r>
      <w:r>
        <w:rPr>
          <w:rFonts w:ascii="Times New Roman" w:eastAsia="Times New Roman"/>
          <w:color w:val="2D2D2D"/>
          <w:spacing w:val="-15"/>
          <w:sz w:val="30"/>
        </w:rPr>
        <w:t>8K2</w:t>
      </w:r>
      <w:r>
        <w:rPr>
          <w:rFonts w:ascii="Times New Roman" w:eastAsia="Times New Roman"/>
          <w:color w:val="2D2D2D"/>
          <w:spacing w:val="-15"/>
          <w:sz w:val="31"/>
        </w:rPr>
        <w:t>l:</w:t>
      </w:r>
      <w:r>
        <w:rPr>
          <w:color w:val="2D2D2D"/>
          <w:spacing w:val="-18"/>
          <w:sz w:val="28"/>
        </w:rPr>
        <w:t>沁</w:t>
      </w:r>
      <w:r>
        <w:rPr>
          <w:rFonts w:ascii="Times New Roman" w:eastAsia="Times New Roman"/>
          <w:color w:val="2D2D2D"/>
          <w:sz w:val="30"/>
        </w:rPr>
        <w:t>O</w:t>
      </w:r>
      <w:r>
        <w:rPr>
          <w:rFonts w:ascii="Times New Roman" w:eastAsia="Times New Roman"/>
          <w:color w:val="2D2D2D"/>
          <w:spacing w:val="-23"/>
          <w:sz w:val="30"/>
        </w:rPr>
        <w:t> </w:t>
      </w:r>
      <w:r>
        <w:rPr>
          <w:color w:val="2D2D2D"/>
          <w:sz w:val="26"/>
        </w:rPr>
        <w:t>计</w:t>
        <w:tab/>
      </w:r>
      <w:r>
        <w:rPr>
          <w:rFonts w:ascii="Times New Roman" w:eastAsia="Times New Roman"/>
          <w:color w:val="2D2D2D"/>
          <w:spacing w:val="7"/>
          <w:sz w:val="30"/>
        </w:rPr>
        <w:t>2KCNS</w:t>
      </w:r>
    </w:p>
    <w:p>
      <w:pPr>
        <w:tabs>
          <w:tab w:pos="9008" w:val="left" w:leader="none"/>
        </w:tabs>
        <w:spacing w:before="120"/>
        <w:ind w:left="5002" w:right="0" w:firstLine="0"/>
        <w:jc w:val="left"/>
        <w:rPr>
          <w:rFonts w:ascii="Times New Roman"/>
          <w:sz w:val="30"/>
        </w:rPr>
      </w:pPr>
      <w:r>
        <w:rPr>
          <w:rFonts w:ascii="Times New Roman"/>
          <w:color w:val="2D2D2D"/>
          <w:w w:val="101"/>
          <w:sz w:val="30"/>
        </w:rPr>
        <w:t>+</w:t>
      </w:r>
      <w:r>
        <w:rPr>
          <w:rFonts w:ascii="Times New Roman"/>
          <w:color w:val="2D2D2D"/>
          <w:sz w:val="30"/>
        </w:rPr>
        <w:t> </w:t>
      </w:r>
      <w:r>
        <w:rPr>
          <w:rFonts w:ascii="Times New Roman"/>
          <w:color w:val="2D2D2D"/>
          <w:spacing w:val="-28"/>
          <w:sz w:val="30"/>
        </w:rPr>
        <w:t> </w:t>
      </w:r>
      <w:r>
        <w:rPr>
          <w:rFonts w:ascii="Times New Roman"/>
          <w:color w:val="2D2D2D"/>
          <w:w w:val="101"/>
          <w:sz w:val="30"/>
        </w:rPr>
        <w:t>(</w:t>
      </w:r>
      <w:r>
        <w:rPr>
          <w:rFonts w:ascii="Times New Roman"/>
          <w:color w:val="2D2D2D"/>
          <w:spacing w:val="-25"/>
          <w:sz w:val="30"/>
        </w:rPr>
        <w:t> </w:t>
      </w:r>
      <w:r>
        <w:rPr>
          <w:rFonts w:ascii="Times New Roman"/>
          <w:color w:val="2D2D2D"/>
          <w:spacing w:val="9"/>
          <w:w w:val="109"/>
          <w:sz w:val="30"/>
        </w:rPr>
        <w:t>N</w:t>
      </w:r>
      <w:r>
        <w:rPr>
          <w:rFonts w:ascii="Times New Roman"/>
          <w:color w:val="2D2D2D"/>
          <w:spacing w:val="-86"/>
          <w:w w:val="109"/>
          <w:sz w:val="30"/>
        </w:rPr>
        <w:t>H</w:t>
      </w:r>
      <w:r>
        <w:rPr>
          <w:rFonts w:ascii="Times New Roman"/>
          <w:color w:val="2D2D2D"/>
          <w:w w:val="50"/>
          <w:sz w:val="30"/>
        </w:rPr>
        <w:t>4</w:t>
      </w:r>
      <w:r>
        <w:rPr>
          <w:rFonts w:ascii="Times New Roman"/>
          <w:color w:val="2D2D2D"/>
          <w:sz w:val="30"/>
        </w:rPr>
        <w:t> </w:t>
      </w:r>
      <w:r>
        <w:rPr>
          <w:rFonts w:ascii="Times New Roman"/>
          <w:color w:val="2D2D2D"/>
          <w:spacing w:val="-2"/>
          <w:sz w:val="30"/>
        </w:rPr>
        <w:t> </w:t>
      </w:r>
      <w:r>
        <w:rPr>
          <w:rFonts w:ascii="Times New Roman"/>
          <w:color w:val="2D2D2D"/>
          <w:w w:val="50"/>
          <w:sz w:val="30"/>
        </w:rPr>
        <w:t>)</w:t>
      </w:r>
      <w:r>
        <w:rPr>
          <w:rFonts w:ascii="Times New Roman"/>
          <w:color w:val="2D2D2D"/>
          <w:spacing w:val="10"/>
          <w:sz w:val="30"/>
        </w:rPr>
        <w:t> </w:t>
      </w:r>
      <w:r>
        <w:rPr>
          <w:rFonts w:ascii="Times New Roman"/>
          <w:color w:val="2D2D2D"/>
          <w:spacing w:val="-20"/>
          <w:w w:val="90"/>
          <w:sz w:val="30"/>
        </w:rPr>
        <w:t>2</w:t>
      </w:r>
      <w:r>
        <w:rPr>
          <w:rFonts w:ascii="Times New Roman"/>
          <w:color w:val="2D2D2D"/>
          <w:spacing w:val="-1"/>
          <w:w w:val="107"/>
          <w:sz w:val="30"/>
        </w:rPr>
        <w:t>C</w:t>
      </w:r>
      <w:r>
        <w:rPr>
          <w:rFonts w:ascii="Times New Roman"/>
          <w:color w:val="2D2D2D"/>
          <w:w w:val="107"/>
          <w:sz w:val="30"/>
        </w:rPr>
        <w:t>0</w:t>
      </w:r>
      <w:r>
        <w:rPr>
          <w:rFonts w:ascii="Times New Roman"/>
          <w:color w:val="2D2D2D"/>
          <w:spacing w:val="-46"/>
          <w:sz w:val="30"/>
        </w:rPr>
        <w:t> </w:t>
      </w:r>
      <w:r>
        <w:rPr>
          <w:rFonts w:ascii="Times New Roman"/>
          <w:color w:val="2D2D2D"/>
          <w:w w:val="91"/>
          <w:sz w:val="30"/>
        </w:rPr>
        <w:t>3+</w:t>
      </w:r>
      <w:r>
        <w:rPr>
          <w:rFonts w:ascii="Times New Roman"/>
          <w:color w:val="2D2D2D"/>
          <w:sz w:val="30"/>
        </w:rPr>
        <w:t> </w:t>
      </w:r>
      <w:r>
        <w:rPr>
          <w:rFonts w:ascii="Times New Roman"/>
          <w:color w:val="2D2D2D"/>
          <w:spacing w:val="-34"/>
          <w:sz w:val="30"/>
        </w:rPr>
        <w:t> </w:t>
      </w:r>
      <w:r>
        <w:rPr>
          <w:rFonts w:ascii="Times New Roman"/>
          <w:color w:val="2D2D2D"/>
          <w:w w:val="91"/>
          <w:sz w:val="30"/>
        </w:rPr>
        <w:t>C</w:t>
      </w:r>
      <w:r>
        <w:rPr>
          <w:rFonts w:ascii="Times New Roman"/>
          <w:color w:val="2D2D2D"/>
          <w:spacing w:val="-12"/>
          <w:sz w:val="30"/>
        </w:rPr>
        <w:t> </w:t>
      </w:r>
      <w:r>
        <w:rPr>
          <w:rFonts w:ascii="Times New Roman"/>
          <w:color w:val="5B5B5B"/>
          <w:w w:val="91"/>
          <w:sz w:val="30"/>
        </w:rPr>
        <w:t>+</w:t>
      </w:r>
      <w:r>
        <w:rPr>
          <w:rFonts w:ascii="Times New Roman"/>
          <w:color w:val="5B5B5B"/>
          <w:spacing w:val="35"/>
          <w:sz w:val="30"/>
        </w:rPr>
        <w:t> </w:t>
      </w:r>
      <w:r>
        <w:rPr>
          <w:rFonts w:ascii="Times New Roman"/>
          <w:color w:val="2D2D2D"/>
          <w:w w:val="91"/>
          <w:sz w:val="30"/>
        </w:rPr>
        <w:t>3S</w:t>
      </w:r>
      <w:r>
        <w:rPr>
          <w:rFonts w:ascii="Times New Roman"/>
          <w:color w:val="2D2D2D"/>
          <w:sz w:val="30"/>
        </w:rPr>
        <w:tab/>
      </w:r>
      <w:r>
        <w:rPr>
          <w:rFonts w:ascii="Times New Roman"/>
          <w:color w:val="2D2D2D"/>
          <w:w w:val="91"/>
          <w:sz w:val="30"/>
        </w:rPr>
        <w:t>(3)</w:t>
      </w:r>
    </w:p>
    <w:p>
      <w:pPr>
        <w:pStyle w:val="BodyText"/>
        <w:spacing w:line="312" w:lineRule="auto" w:before="126"/>
        <w:ind w:left="968" w:right="893" w:firstLine="596"/>
        <w:jc w:val="both"/>
      </w:pPr>
      <w:r>
        <w:rPr>
          <w:color w:val="424242"/>
          <w:spacing w:val="-15"/>
          <w:w w:val="105"/>
        </w:rPr>
        <w:t>黑火 药粉的发火点为 </w:t>
      </w:r>
      <w:r>
        <w:rPr>
          <w:rFonts w:ascii="Times New Roman" w:hAnsi="Times New Roman" w:eastAsia="Times New Roman"/>
          <w:color w:val="424242"/>
          <w:w w:val="105"/>
          <w:sz w:val="30"/>
        </w:rPr>
        <w:t>260</w:t>
      </w:r>
      <w:r>
        <w:rPr>
          <w:rFonts w:ascii="Times New Roman" w:hAnsi="Times New Roman" w:eastAsia="Times New Roman"/>
          <w:color w:val="424242"/>
          <w:spacing w:val="58"/>
          <w:w w:val="105"/>
          <w:sz w:val="30"/>
        </w:rPr>
        <w:t> </w:t>
      </w:r>
      <w:r>
        <w:rPr>
          <w:rFonts w:ascii="Times New Roman" w:hAnsi="Times New Roman" w:eastAsia="Times New Roman"/>
          <w:color w:val="424242"/>
          <w:w w:val="105"/>
          <w:sz w:val="30"/>
        </w:rPr>
        <w:t>270</w:t>
      </w:r>
      <w:r>
        <w:rPr>
          <w:rFonts w:ascii="Times New Roman" w:hAnsi="Times New Roman" w:eastAsia="Times New Roman"/>
          <w:color w:val="727272"/>
          <w:w w:val="105"/>
          <w:sz w:val="30"/>
        </w:rPr>
        <w:t>°</w:t>
      </w:r>
      <w:r>
        <w:rPr>
          <w:rFonts w:ascii="Times New Roman" w:hAnsi="Times New Roman" w:eastAsia="Times New Roman"/>
          <w:color w:val="424242"/>
          <w:w w:val="105"/>
          <w:sz w:val="30"/>
        </w:rPr>
        <w:t>C</w:t>
      </w:r>
      <w:r>
        <w:rPr>
          <w:color w:val="424242"/>
          <w:spacing w:val="8"/>
          <w:w w:val="105"/>
        </w:rPr>
        <w:t>之间。它对釱与 釱座擦敏</w:t>
      </w:r>
      <w:r>
        <w:rPr>
          <w:color w:val="2D2D2D"/>
          <w:spacing w:val="7"/>
          <w:w w:val="105"/>
        </w:rPr>
        <w:t>感，因而加工黑药时，不能单纯采用紩器。黑药的化学安定性较</w:t>
      </w:r>
      <w:r>
        <w:rPr>
          <w:color w:val="424242"/>
          <w:w w:val="105"/>
        </w:rPr>
        <w:t>好，在常溫条件下肝存不易起变化。</w:t>
      </w:r>
    </w:p>
    <w:p>
      <w:pPr>
        <w:pStyle w:val="BodyText"/>
        <w:rPr>
          <w:sz w:val="22"/>
        </w:rPr>
      </w:pPr>
    </w:p>
    <w:p>
      <w:pPr>
        <w:tabs>
          <w:tab w:pos="780" w:val="left" w:leader="none"/>
        </w:tabs>
        <w:spacing w:before="0"/>
        <w:ind w:left="65" w:right="0" w:firstLine="0"/>
        <w:jc w:val="center"/>
        <w:rPr>
          <w:sz w:val="29"/>
        </w:rPr>
      </w:pPr>
      <w:r>
        <w:rPr>
          <w:rFonts w:ascii="Times New Roman" w:hAnsi="Times New Roman" w:eastAsia="Times New Roman"/>
          <w:color w:val="161616"/>
          <w:w w:val="105"/>
          <w:sz w:val="31"/>
        </w:rPr>
        <w:t>§3</w:t>
        <w:tab/>
      </w:r>
      <w:r>
        <w:rPr>
          <w:color w:val="161616"/>
          <w:w w:val="105"/>
          <w:sz w:val="29"/>
        </w:rPr>
        <w:t>原材料加工</w:t>
      </w:r>
    </w:p>
    <w:p>
      <w:pPr>
        <w:pStyle w:val="BodyText"/>
        <w:spacing w:before="291"/>
        <w:ind w:left="1549"/>
      </w:pPr>
      <w:r>
        <w:rPr>
          <w:color w:val="2D2D2D"/>
          <w:w w:val="105"/>
        </w:rPr>
        <w:t>黑火办粉制造，所使用的原材料为木炭粉、硫磺粉和硝酸钾。</w:t>
      </w:r>
    </w:p>
    <w:p>
      <w:pPr>
        <w:spacing w:after="0"/>
        <w:sectPr>
          <w:type w:val="continuous"/>
          <w:pgSz w:w="10520" w:h="17040"/>
          <w:pgMar w:top="1620" w:bottom="280" w:left="0" w:right="0"/>
        </w:sectPr>
      </w:pPr>
    </w:p>
    <w:p>
      <w:pPr>
        <w:pStyle w:val="BodyText"/>
        <w:rPr>
          <w:sz w:val="20"/>
        </w:rPr>
      </w:pPr>
    </w:p>
    <w:p>
      <w:pPr>
        <w:pStyle w:val="BodyText"/>
        <w:rPr>
          <w:sz w:val="20"/>
        </w:rPr>
      </w:pPr>
    </w:p>
    <w:p>
      <w:pPr>
        <w:pStyle w:val="BodyText"/>
        <w:rPr>
          <w:sz w:val="20"/>
        </w:rPr>
      </w:pPr>
    </w:p>
    <w:p>
      <w:pPr>
        <w:pStyle w:val="BodyText"/>
        <w:spacing w:before="12"/>
        <w:rPr>
          <w:sz w:val="19"/>
        </w:rPr>
      </w:pPr>
    </w:p>
    <w:p>
      <w:pPr>
        <w:spacing w:before="92"/>
        <w:ind w:left="0" w:right="1426" w:firstLine="0"/>
        <w:jc w:val="right"/>
        <w:rPr>
          <w:rFonts w:ascii="Arial"/>
          <w:sz w:val="27"/>
        </w:rPr>
      </w:pPr>
      <w:r>
        <w:rPr/>
        <w:drawing>
          <wp:anchor distT="0" distB="0" distL="0" distR="0" allowOverlap="1" layoutInCell="1" locked="0" behindDoc="0" simplePos="0" relativeHeight="252613632">
            <wp:simplePos x="0" y="0"/>
            <wp:positionH relativeFrom="page">
              <wp:posOffset>0</wp:posOffset>
            </wp:positionH>
            <wp:positionV relativeFrom="paragraph">
              <wp:posOffset>-650618</wp:posOffset>
            </wp:positionV>
            <wp:extent cx="306536" cy="1156613"/>
            <wp:effectExtent l="0" t="0" r="0" b="0"/>
            <wp:wrapNone/>
            <wp:docPr id="113" name="image83.png"/>
            <wp:cNvGraphicFramePr>
              <a:graphicFrameLocks noChangeAspect="1"/>
            </wp:cNvGraphicFramePr>
            <a:graphic>
              <a:graphicData uri="http://schemas.openxmlformats.org/drawingml/2006/picture">
                <pic:pic>
                  <pic:nvPicPr>
                    <pic:cNvPr id="114" name="image83.png"/>
                    <pic:cNvPicPr/>
                  </pic:nvPicPr>
                  <pic:blipFill>
                    <a:blip r:embed="rId87" cstate="print"/>
                    <a:stretch>
                      <a:fillRect/>
                    </a:stretch>
                  </pic:blipFill>
                  <pic:spPr>
                    <a:xfrm>
                      <a:off x="0" y="0"/>
                      <a:ext cx="306536" cy="1156613"/>
                    </a:xfrm>
                    <a:prstGeom prst="rect">
                      <a:avLst/>
                    </a:prstGeom>
                  </pic:spPr>
                </pic:pic>
              </a:graphicData>
            </a:graphic>
          </wp:anchor>
        </w:drawing>
      </w:r>
      <w:r>
        <w:rPr>
          <w:rFonts w:ascii="Arial"/>
          <w:color w:val="2F2F2F"/>
          <w:sz w:val="27"/>
        </w:rPr>
        <w:t>89</w:t>
      </w:r>
    </w:p>
    <w:p>
      <w:pPr>
        <w:pStyle w:val="BodyText"/>
        <w:rPr>
          <w:rFonts w:ascii="Arial"/>
          <w:sz w:val="20"/>
        </w:rPr>
      </w:pPr>
    </w:p>
    <w:p>
      <w:pPr>
        <w:pStyle w:val="BodyText"/>
        <w:spacing w:before="206"/>
        <w:ind w:left="707"/>
      </w:pPr>
      <w:r>
        <w:rPr>
          <w:color w:val="131313"/>
        </w:rPr>
        <w:t>（</w:t>
      </w:r>
      <w:r>
        <w:rPr>
          <w:color w:val="131313"/>
          <w:spacing w:val="-46"/>
        </w:rPr>
        <w:t>一</w:t>
      </w:r>
      <w:r>
        <w:rPr>
          <w:color w:val="2F2F2F"/>
        </w:rPr>
        <w:t>）</w:t>
      </w:r>
      <w:r>
        <w:rPr>
          <w:color w:val="2F2F2F"/>
          <w:spacing w:val="-102"/>
        </w:rPr>
        <w:t> </w:t>
      </w:r>
      <w:r>
        <w:rPr>
          <w:color w:val="131313"/>
          <w:spacing w:val="6"/>
        </w:rPr>
        <w:t>木</w:t>
      </w:r>
      <w:r>
        <w:rPr>
          <w:color w:val="2F2F2F"/>
          <w:spacing w:val="5"/>
        </w:rPr>
        <w:t>炭粉制造</w:t>
      </w:r>
    </w:p>
    <w:p>
      <w:pPr>
        <w:pStyle w:val="BodyText"/>
        <w:spacing w:before="8"/>
        <w:rPr>
          <w:sz w:val="22"/>
        </w:rPr>
      </w:pPr>
    </w:p>
    <w:p>
      <w:pPr>
        <w:pStyle w:val="BodyText"/>
        <w:spacing w:line="309" w:lineRule="auto" w:before="1"/>
        <w:ind w:left="795" w:right="1086" w:firstLine="639"/>
        <w:jc w:val="both"/>
        <w:rPr>
          <w:sz w:val="30"/>
        </w:rPr>
      </w:pPr>
      <w:r>
        <w:rPr>
          <w:color w:val="414141"/>
          <w:spacing w:val="5"/>
          <w:w w:val="105"/>
        </w:rPr>
        <w:t>木炭对黑药质簸有应接的影响</w:t>
      </w:r>
      <w:r>
        <w:rPr>
          <w:color w:val="131313"/>
          <w:spacing w:val="3"/>
          <w:w w:val="105"/>
        </w:rPr>
        <w:t>，</w:t>
      </w:r>
      <w:r>
        <w:rPr>
          <w:color w:val="2F2F2F"/>
          <w:spacing w:val="-12"/>
          <w:w w:val="105"/>
        </w:rPr>
        <w:t>木炭应具有点燃容易</w:t>
      </w:r>
      <w:r>
        <w:rPr>
          <w:color w:val="131313"/>
          <w:spacing w:val="-53"/>
          <w:w w:val="105"/>
        </w:rPr>
        <w:t>， </w:t>
      </w:r>
      <w:r>
        <w:rPr>
          <w:color w:val="2F2F2F"/>
          <w:w w:val="105"/>
        </w:rPr>
        <w:t>燃烧</w:t>
      </w:r>
      <w:r>
        <w:rPr>
          <w:color w:val="2F2F2F"/>
          <w:spacing w:val="-20"/>
          <w:w w:val="105"/>
        </w:rPr>
        <w:t>速度一致和 吸湿性小 等性能</w:t>
      </w:r>
      <w:r>
        <w:rPr>
          <w:color w:val="131313"/>
          <w:spacing w:val="-72"/>
          <w:w w:val="105"/>
        </w:rPr>
        <w:t>， </w:t>
      </w:r>
      <w:r>
        <w:rPr>
          <w:color w:val="414141"/>
          <w:spacing w:val="-2"/>
          <w:w w:val="105"/>
        </w:rPr>
        <w:t>并且不含有杂质。烧木炭所用的木</w:t>
      </w:r>
      <w:r>
        <w:rPr>
          <w:color w:val="2F2F2F"/>
          <w:spacing w:val="-7"/>
          <w:w w:val="105"/>
        </w:rPr>
        <w:t>材一般为柳木、榻木和苏黎木</w:t>
      </w:r>
      <w:r>
        <w:rPr>
          <w:color w:val="131313"/>
          <w:spacing w:val="-12"/>
          <w:w w:val="105"/>
        </w:rPr>
        <w:t>， </w:t>
      </w:r>
      <w:r>
        <w:rPr>
          <w:color w:val="414141"/>
          <w:spacing w:val="-4"/>
          <w:w w:val="105"/>
        </w:rPr>
        <w:t>而多采用榻、柳木做为烧木炭的</w:t>
      </w:r>
      <w:r>
        <w:rPr>
          <w:color w:val="414141"/>
          <w:spacing w:val="-26"/>
          <w:w w:val="105"/>
          <w:sz w:val="30"/>
        </w:rPr>
        <w:t>原料</w:t>
      </w:r>
      <w:r>
        <w:rPr>
          <w:color w:val="131313"/>
          <w:w w:val="105"/>
          <w:sz w:val="30"/>
        </w:rPr>
        <w:t>。</w:t>
      </w:r>
    </w:p>
    <w:p>
      <w:pPr>
        <w:pStyle w:val="BodyText"/>
        <w:spacing w:line="365" w:lineRule="exact"/>
        <w:ind w:left="1421"/>
      </w:pPr>
      <w:r>
        <w:rPr>
          <w:color w:val="2F2F2F"/>
          <w:w w:val="105"/>
        </w:rPr>
        <w:t>根据生产的桯验，对木材的选探应注意下列儿点</w:t>
      </w:r>
      <w:r>
        <w:rPr>
          <w:color w:val="131313"/>
        </w:rPr>
        <w:t>：</w:t>
      </w:r>
    </w:p>
    <w:p>
      <w:pPr>
        <w:tabs>
          <w:tab w:pos="1869" w:val="left" w:leader="none"/>
          <w:tab w:pos="2175" w:val="left" w:leader="none"/>
        </w:tabs>
        <w:spacing w:before="110"/>
        <w:ind w:left="1447" w:right="0" w:firstLine="0"/>
        <w:jc w:val="left"/>
        <w:rPr>
          <w:sz w:val="29"/>
        </w:rPr>
      </w:pPr>
      <w:r>
        <w:rPr>
          <w:rFonts w:ascii="Arial" w:eastAsia="Arial"/>
          <w:color w:val="2F2F2F"/>
          <w:sz w:val="26"/>
        </w:rPr>
        <w:t>(1</w:t>
        <w:tab/>
        <w:t>)</w:t>
        <w:tab/>
      </w:r>
      <w:r>
        <w:rPr>
          <w:color w:val="2F2F2F"/>
          <w:spacing w:val="-11"/>
          <w:sz w:val="29"/>
        </w:rPr>
        <w:t>柳 木和白柲木质地较软</w:t>
      </w:r>
      <w:r>
        <w:rPr>
          <w:color w:val="131313"/>
          <w:spacing w:val="13"/>
          <w:sz w:val="29"/>
        </w:rPr>
        <w:t>，</w:t>
      </w:r>
      <w:r>
        <w:rPr>
          <w:color w:val="414141"/>
          <w:sz w:val="29"/>
        </w:rPr>
        <w:t>适千烧制木炭。</w:t>
      </w:r>
    </w:p>
    <w:p>
      <w:pPr>
        <w:pStyle w:val="BodyText"/>
        <w:spacing w:line="312" w:lineRule="auto" w:before="110"/>
        <w:ind w:left="798" w:right="1128" w:firstLine="637"/>
      </w:pPr>
      <w:r>
        <w:rPr>
          <w:rFonts w:ascii="Times New Roman" w:eastAsia="Times New Roman"/>
          <w:color w:val="2F2F2F"/>
          <w:w w:val="105"/>
        </w:rPr>
        <w:t>( 2</w:t>
      </w:r>
      <w:r>
        <w:rPr>
          <w:rFonts w:ascii="Times New Roman" w:eastAsia="Times New Roman"/>
          <w:color w:val="2F2F2F"/>
          <w:spacing w:val="21"/>
          <w:w w:val="105"/>
        </w:rPr>
        <w:t> ) </w:t>
      </w:r>
      <w:r>
        <w:rPr>
          <w:color w:val="2F2F2F"/>
          <w:w w:val="105"/>
        </w:rPr>
        <w:t>选择直径在</w:t>
      </w:r>
      <w:r>
        <w:rPr>
          <w:rFonts w:ascii="Times New Roman" w:eastAsia="Times New Roman"/>
          <w:color w:val="2F2F2F"/>
          <w:w w:val="105"/>
        </w:rPr>
        <w:t>10</w:t>
      </w:r>
      <w:r>
        <w:rPr>
          <w:rFonts w:ascii="Times New Roman" w:eastAsia="Times New Roman"/>
          <w:color w:val="2F2F2F"/>
          <w:spacing w:val="64"/>
          <w:w w:val="105"/>
        </w:rPr>
        <w:t> </w:t>
      </w:r>
      <w:r>
        <w:rPr>
          <w:color w:val="2F2F2F"/>
          <w:spacing w:val="-10"/>
          <w:w w:val="105"/>
        </w:rPr>
        <w:t>厘米以下的小树和树枝烧木炭</w:t>
      </w:r>
      <w:r>
        <w:rPr>
          <w:color w:val="131313"/>
          <w:spacing w:val="7"/>
          <w:w w:val="105"/>
        </w:rPr>
        <w:t>，</w:t>
      </w:r>
      <w:r>
        <w:rPr>
          <w:color w:val="414141"/>
          <w:spacing w:val="-6"/>
          <w:w w:val="105"/>
        </w:rPr>
        <w:t>所得木</w:t>
      </w:r>
      <w:r>
        <w:rPr>
          <w:color w:val="2F2F2F"/>
          <w:spacing w:val="-18"/>
          <w:w w:val="105"/>
        </w:rPr>
        <w:t>炭教脆</w:t>
      </w:r>
      <w:r>
        <w:rPr>
          <w:color w:val="131313"/>
          <w:w w:val="105"/>
        </w:rPr>
        <w:t>，</w:t>
      </w:r>
      <w:r>
        <w:rPr>
          <w:color w:val="2F2F2F"/>
          <w:spacing w:val="-9"/>
          <w:w w:val="105"/>
        </w:rPr>
        <w:t>灰份含证少，点燃容易以及燃烧速度快 且均匀。</w:t>
      </w:r>
    </w:p>
    <w:p>
      <w:pPr>
        <w:pStyle w:val="BodyText"/>
        <w:tabs>
          <w:tab w:pos="2164" w:val="left" w:leader="none"/>
        </w:tabs>
        <w:spacing w:line="354" w:lineRule="exact"/>
        <w:ind w:left="1436"/>
      </w:pPr>
      <w:r>
        <w:rPr>
          <w:rFonts w:ascii="Times New Roman" w:eastAsia="Times New Roman"/>
          <w:color w:val="2F2F2F"/>
          <w:spacing w:val="9"/>
          <w:w w:val="105"/>
        </w:rPr>
        <w:t>( </w:t>
      </w:r>
      <w:r>
        <w:rPr>
          <w:rFonts w:ascii="Times New Roman" w:eastAsia="Times New Roman"/>
          <w:color w:val="2F2F2F"/>
          <w:w w:val="105"/>
        </w:rPr>
        <w:t>3</w:t>
      </w:r>
      <w:r>
        <w:rPr>
          <w:rFonts w:ascii="Times New Roman" w:eastAsia="Times New Roman"/>
          <w:color w:val="2F2F2F"/>
          <w:spacing w:val="1"/>
          <w:w w:val="105"/>
        </w:rPr>
        <w:t> )</w:t>
      </w:r>
      <w:r>
        <w:rPr>
          <w:rFonts w:ascii="Times New Roman" w:eastAsia="Times New Roman"/>
          <w:color w:val="2F2F2F"/>
          <w:w w:val="105"/>
        </w:rPr>
        <w:tab/>
      </w:r>
      <w:r>
        <w:rPr>
          <w:color w:val="2F2F2F"/>
          <w:spacing w:val="-13"/>
          <w:w w:val="105"/>
        </w:rPr>
        <w:t>伐树后</w:t>
      </w:r>
      <w:r>
        <w:rPr>
          <w:color w:val="131313"/>
          <w:spacing w:val="13"/>
          <w:w w:val="105"/>
        </w:rPr>
        <w:t>，</w:t>
      </w:r>
      <w:r>
        <w:rPr>
          <w:color w:val="2F2F2F"/>
          <w:spacing w:val="-6"/>
          <w:w w:val="105"/>
        </w:rPr>
        <w:t>先把树皮剥下，放置 </w:t>
      </w:r>
      <w:r>
        <w:rPr>
          <w:rFonts w:ascii="Times New Roman" w:eastAsia="Times New Roman"/>
          <w:color w:val="2F2F2F"/>
          <w:spacing w:val="10"/>
          <w:w w:val="105"/>
        </w:rPr>
        <w:t>10~</w:t>
      </w:r>
      <w:r>
        <w:rPr>
          <w:rFonts w:ascii="Times New Roman" w:eastAsia="Times New Roman"/>
          <w:color w:val="2F2F2F"/>
          <w:spacing w:val="52"/>
          <w:w w:val="105"/>
        </w:rPr>
        <w:t> </w:t>
      </w:r>
      <w:r>
        <w:rPr>
          <w:rFonts w:ascii="Times New Roman" w:eastAsia="Times New Roman"/>
          <w:color w:val="2F2F2F"/>
          <w:w w:val="105"/>
        </w:rPr>
        <w:t>15</w:t>
      </w:r>
      <w:r>
        <w:rPr>
          <w:rFonts w:ascii="Times New Roman" w:eastAsia="Times New Roman"/>
          <w:color w:val="2F2F2F"/>
          <w:spacing w:val="11"/>
          <w:w w:val="105"/>
        </w:rPr>
        <w:t> </w:t>
      </w:r>
      <w:r>
        <w:rPr>
          <w:color w:val="2F2F2F"/>
          <w:spacing w:val="-6"/>
          <w:w w:val="105"/>
        </w:rPr>
        <w:t>天以后，使树浆</w:t>
      </w:r>
    </w:p>
    <w:p>
      <w:pPr>
        <w:pStyle w:val="BodyText"/>
        <w:spacing w:before="110"/>
        <w:ind w:left="786"/>
      </w:pPr>
      <w:r>
        <w:rPr>
          <w:color w:val="2F2F2F"/>
          <w:spacing w:val="-10"/>
          <w:w w:val="105"/>
        </w:rPr>
        <w:t>和水份蒸发掉</w:t>
      </w:r>
      <w:r>
        <w:rPr>
          <w:color w:val="131313"/>
          <w:spacing w:val="-63"/>
          <w:w w:val="105"/>
        </w:rPr>
        <w:t>， </w:t>
      </w:r>
      <w:r>
        <w:rPr>
          <w:color w:val="414141"/>
          <w:spacing w:val="12"/>
          <w:w w:val="105"/>
        </w:rPr>
        <w:t>再行使用。</w:t>
      </w:r>
    </w:p>
    <w:p>
      <w:pPr>
        <w:pStyle w:val="BodyText"/>
        <w:tabs>
          <w:tab w:pos="2084" w:val="left" w:leader="none"/>
        </w:tabs>
        <w:spacing w:before="125"/>
        <w:ind w:left="811" w:right="1103" w:firstLine="577"/>
        <w:rPr>
          <w:sz w:val="34"/>
        </w:rPr>
      </w:pPr>
      <w:r>
        <w:rPr>
          <w:color w:val="414141"/>
          <w:spacing w:val="14"/>
          <w:w w:val="105"/>
        </w:rPr>
        <w:t>杻</w:t>
      </w:r>
      <w:r>
        <w:rPr>
          <w:color w:val="414141"/>
          <w:spacing w:val="15"/>
          <w:w w:val="105"/>
        </w:rPr>
        <w:t>过</w:t>
      </w:r>
      <w:r>
        <w:rPr>
          <w:color w:val="414141"/>
          <w:w w:val="105"/>
        </w:rPr>
        <w:t>挑选</w:t>
      </w:r>
      <w:r>
        <w:rPr>
          <w:color w:val="414141"/>
          <w:spacing w:val="-24"/>
          <w:w w:val="105"/>
        </w:rPr>
        <w:t>后</w:t>
      </w:r>
      <w:r>
        <w:rPr>
          <w:color w:val="131313"/>
          <w:w w:val="105"/>
        </w:rPr>
        <w:t>，</w:t>
      </w:r>
      <w:r>
        <w:rPr>
          <w:color w:val="131313"/>
          <w:spacing w:val="-77"/>
          <w:w w:val="105"/>
        </w:rPr>
        <w:t> </w:t>
      </w:r>
      <w:r>
        <w:rPr>
          <w:color w:val="2F2F2F"/>
          <w:w w:val="105"/>
        </w:rPr>
        <w:t>把树</w:t>
      </w:r>
      <w:r>
        <w:rPr>
          <w:color w:val="2F2F2F"/>
          <w:spacing w:val="13"/>
          <w:w w:val="105"/>
        </w:rPr>
        <w:t>皮</w:t>
      </w:r>
      <w:r>
        <w:rPr>
          <w:color w:val="2F2F2F"/>
          <w:w w:val="105"/>
        </w:rPr>
        <w:t>剥净</w:t>
      </w:r>
      <w:r>
        <w:rPr>
          <w:color w:val="2F2F2F"/>
          <w:spacing w:val="13"/>
          <w:w w:val="105"/>
        </w:rPr>
        <w:t>，</w:t>
      </w:r>
      <w:r>
        <w:rPr>
          <w:color w:val="2F2F2F"/>
          <w:w w:val="105"/>
        </w:rPr>
        <w:t>锯</w:t>
      </w:r>
      <w:r>
        <w:rPr>
          <w:color w:val="2F2F2F"/>
          <w:spacing w:val="-14"/>
          <w:w w:val="105"/>
        </w:rPr>
        <w:t>成</w:t>
      </w:r>
      <w:r>
        <w:rPr>
          <w:color w:val="131313"/>
          <w:spacing w:val="8"/>
          <w:w w:val="105"/>
        </w:rPr>
        <w:t>一</w:t>
      </w:r>
      <w:r>
        <w:rPr>
          <w:color w:val="2F2F2F"/>
          <w:w w:val="105"/>
        </w:rPr>
        <w:t>段一段的</w:t>
      </w:r>
      <w:r>
        <w:rPr>
          <w:color w:val="2F2F2F"/>
          <w:spacing w:val="7"/>
          <w:w w:val="105"/>
        </w:rPr>
        <w:t>小</w:t>
      </w:r>
      <w:r>
        <w:rPr>
          <w:color w:val="2F2F2F"/>
          <w:w w:val="105"/>
        </w:rPr>
        <w:t>木</w:t>
      </w:r>
      <w:r>
        <w:rPr>
          <w:color w:val="2F2F2F"/>
          <w:spacing w:val="-23"/>
          <w:w w:val="105"/>
        </w:rPr>
        <w:t>棒</w:t>
      </w:r>
      <w:r>
        <w:rPr>
          <w:color w:val="131313"/>
          <w:spacing w:val="-3"/>
          <w:w w:val="105"/>
        </w:rPr>
        <w:t>，</w:t>
      </w:r>
      <w:r>
        <w:rPr>
          <w:color w:val="2F2F2F"/>
          <w:w w:val="105"/>
        </w:rPr>
        <w:t>即可装</w:t>
      </w:r>
      <w:r>
        <w:rPr>
          <w:color w:val="414141"/>
        </w:rPr>
        <w:t>窑烧炭。</w:t>
        <w:tab/>
      </w:r>
      <w:r>
        <w:rPr>
          <w:color w:val="131313"/>
          <w:w w:val="105"/>
          <w:sz w:val="34"/>
        </w:rPr>
        <w:t>．</w:t>
      </w:r>
    </w:p>
    <w:p>
      <w:pPr>
        <w:pStyle w:val="BodyText"/>
        <w:tabs>
          <w:tab w:pos="5052" w:val="left" w:leader="none"/>
        </w:tabs>
        <w:spacing w:line="309" w:lineRule="auto" w:before="156"/>
        <w:ind w:left="738" w:right="981" w:firstLine="654"/>
      </w:pPr>
      <w:r>
        <w:rPr>
          <w:color w:val="414141"/>
          <w:w w:val="105"/>
        </w:rPr>
        <w:t>烧炭窑</w:t>
      </w:r>
      <w:r>
        <w:rPr>
          <w:color w:val="414141"/>
          <w:spacing w:val="7"/>
          <w:w w:val="105"/>
        </w:rPr>
        <w:t>的</w:t>
      </w:r>
      <w:r>
        <w:rPr>
          <w:color w:val="414141"/>
          <w:w w:val="105"/>
        </w:rPr>
        <w:t>形式很多</w:t>
      </w:r>
      <w:r>
        <w:rPr>
          <w:color w:val="414141"/>
          <w:spacing w:val="-19"/>
          <w:w w:val="105"/>
        </w:rPr>
        <w:t>，</w:t>
      </w:r>
      <w:r>
        <w:rPr>
          <w:color w:val="414141"/>
          <w:w w:val="105"/>
        </w:rPr>
        <w:t>抗</w:t>
      </w:r>
      <w:r>
        <w:rPr>
          <w:color w:val="414141"/>
          <w:spacing w:val="-8"/>
          <w:w w:val="105"/>
        </w:rPr>
        <w:t>战</w:t>
      </w:r>
      <w:r>
        <w:rPr>
          <w:color w:val="414141"/>
          <w:w w:val="105"/>
        </w:rPr>
        <w:t>时</w:t>
      </w:r>
      <w:r>
        <w:rPr>
          <w:color w:val="414141"/>
          <w:spacing w:val="4"/>
          <w:w w:val="105"/>
        </w:rPr>
        <w:t>，</w:t>
      </w:r>
      <w:r>
        <w:rPr>
          <w:color w:val="414141"/>
          <w:w w:val="105"/>
        </w:rPr>
        <w:t>最简易的烧炭窑</w:t>
      </w:r>
      <w:r>
        <w:rPr>
          <w:color w:val="414141"/>
          <w:spacing w:val="-34"/>
          <w:w w:val="105"/>
        </w:rPr>
        <w:t>是</w:t>
      </w:r>
      <w:r>
        <w:rPr>
          <w:color w:val="414141"/>
          <w:w w:val="105"/>
        </w:rPr>
        <w:t>挖</w:t>
      </w:r>
      <w:r>
        <w:rPr>
          <w:color w:val="414141"/>
          <w:spacing w:val="-52"/>
          <w:w w:val="105"/>
        </w:rPr>
        <w:t> </w:t>
      </w:r>
      <w:r>
        <w:rPr>
          <w:color w:val="707070"/>
          <w:w w:val="105"/>
        </w:rPr>
        <w:t>一</w:t>
      </w:r>
      <w:r>
        <w:rPr>
          <w:color w:val="707070"/>
          <w:spacing w:val="-11"/>
          <w:w w:val="105"/>
        </w:rPr>
        <w:t> </w:t>
      </w:r>
      <w:r>
        <w:rPr>
          <w:color w:val="2F2F2F"/>
          <w:spacing w:val="10"/>
          <w:w w:val="105"/>
        </w:rPr>
        <w:t>个</w:t>
      </w:r>
      <w:r>
        <w:rPr>
          <w:color w:val="2F2F2F"/>
          <w:w w:val="105"/>
        </w:rPr>
        <w:t>坑， </w:t>
      </w:r>
      <w:r>
        <w:rPr>
          <w:color w:val="2F2F2F"/>
          <w:spacing w:val="33"/>
          <w:w w:val="105"/>
        </w:rPr>
        <w:t>内</w:t>
      </w:r>
      <w:r>
        <w:rPr>
          <w:color w:val="2F2F2F"/>
          <w:w w:val="105"/>
        </w:rPr>
        <w:t>放一个陶</w:t>
      </w:r>
      <w:r>
        <w:rPr>
          <w:color w:val="2F2F2F"/>
          <w:spacing w:val="-11"/>
          <w:w w:val="105"/>
        </w:rPr>
        <w:t>缸</w:t>
      </w:r>
      <w:r>
        <w:rPr>
          <w:color w:val="131313"/>
          <w:spacing w:val="14"/>
          <w:w w:val="105"/>
        </w:rPr>
        <w:t>，</w:t>
      </w:r>
      <w:r>
        <w:rPr>
          <w:color w:val="2F2F2F"/>
          <w:w w:val="105"/>
        </w:rPr>
        <w:t>如</w:t>
      </w:r>
      <w:r>
        <w:rPr>
          <w:color w:val="2F2F2F"/>
          <w:spacing w:val="9"/>
          <w:w w:val="105"/>
        </w:rPr>
        <w:t>用</w:t>
      </w:r>
      <w:r>
        <w:rPr>
          <w:color w:val="2F2F2F"/>
          <w:w w:val="105"/>
        </w:rPr>
        <w:t>麻杆烧炭</w:t>
      </w:r>
      <w:r>
        <w:rPr>
          <w:color w:val="2F2F2F"/>
          <w:spacing w:val="-80"/>
          <w:w w:val="105"/>
        </w:rPr>
        <w:t> </w:t>
      </w:r>
      <w:r>
        <w:rPr>
          <w:color w:val="2F2F2F"/>
          <w:w w:val="105"/>
        </w:rPr>
        <w:t>则将</w:t>
      </w:r>
      <w:r>
        <w:rPr>
          <w:color w:val="2F2F2F"/>
          <w:spacing w:val="-12"/>
          <w:w w:val="105"/>
        </w:rPr>
        <w:t>痲</w:t>
      </w:r>
      <w:r>
        <w:rPr>
          <w:color w:val="2F2F2F"/>
          <w:w w:val="105"/>
        </w:rPr>
        <w:t>杆托在缸的上面燃烧，</w:t>
      </w:r>
      <w:r>
        <w:rPr>
          <w:color w:val="2F2F2F"/>
          <w:spacing w:val="12"/>
          <w:w w:val="105"/>
        </w:rPr>
        <w:t>燃</w:t>
      </w:r>
      <w:r>
        <w:rPr>
          <w:color w:val="2F2F2F"/>
          <w:w w:val="105"/>
        </w:rPr>
        <w:t>烧物</w:t>
      </w:r>
      <w:r>
        <w:rPr>
          <w:color w:val="2F2F2F"/>
          <w:spacing w:val="-3"/>
          <w:w w:val="105"/>
        </w:rPr>
        <w:t>就</w:t>
      </w:r>
      <w:r>
        <w:rPr>
          <w:color w:val="2F2F2F"/>
          <w:w w:val="105"/>
        </w:rPr>
        <w:t>掉入缸内</w:t>
      </w:r>
      <w:r>
        <w:rPr>
          <w:color w:val="2F2F2F"/>
          <w:spacing w:val="11"/>
          <w:w w:val="105"/>
        </w:rPr>
        <w:t>，</w:t>
      </w:r>
      <w:r>
        <w:rPr>
          <w:color w:val="2F2F2F"/>
          <w:w w:val="105"/>
        </w:rPr>
        <w:t>烧完</w:t>
      </w:r>
      <w:r>
        <w:rPr>
          <w:color w:val="2F2F2F"/>
          <w:spacing w:val="-5"/>
          <w:w w:val="105"/>
        </w:rPr>
        <w:t>后</w:t>
      </w:r>
      <w:r>
        <w:rPr>
          <w:color w:val="2F2F2F"/>
          <w:w w:val="105"/>
        </w:rPr>
        <w:t>再将</w:t>
      </w:r>
      <w:r>
        <w:rPr>
          <w:color w:val="2F2F2F"/>
          <w:spacing w:val="46"/>
          <w:w w:val="105"/>
        </w:rPr>
        <w:t>缸</w:t>
      </w:r>
      <w:r>
        <w:rPr>
          <w:color w:val="2F2F2F"/>
          <w:w w:val="105"/>
        </w:rPr>
        <w:t>盖封上</w:t>
      </w:r>
      <w:r>
        <w:rPr>
          <w:color w:val="2F2F2F"/>
          <w:spacing w:val="-16"/>
          <w:w w:val="105"/>
        </w:rPr>
        <w:t>，</w:t>
      </w:r>
      <w:r>
        <w:rPr>
          <w:color w:val="2F2F2F"/>
          <w:spacing w:val="-3"/>
          <w:w w:val="105"/>
        </w:rPr>
        <w:t>用</w:t>
      </w:r>
      <w:r>
        <w:rPr>
          <w:color w:val="2F2F2F"/>
          <w:w w:val="105"/>
        </w:rPr>
        <w:t>土封严并</w:t>
      </w:r>
      <w:r>
        <w:rPr>
          <w:color w:val="2F2F2F"/>
          <w:spacing w:val="-11"/>
          <w:w w:val="105"/>
        </w:rPr>
        <w:t>留</w:t>
      </w:r>
      <w:r>
        <w:rPr>
          <w:color w:val="2F2F2F"/>
          <w:spacing w:val="66"/>
          <w:w w:val="105"/>
        </w:rPr>
        <w:t>一</w:t>
      </w:r>
      <w:r>
        <w:rPr>
          <w:color w:val="2F2F2F"/>
          <w:spacing w:val="55"/>
          <w:w w:val="105"/>
        </w:rPr>
        <w:t>排</w:t>
      </w:r>
      <w:r>
        <w:rPr>
          <w:color w:val="2F2F2F"/>
          <w:spacing w:val="-5"/>
          <w:w w:val="105"/>
        </w:rPr>
        <w:t>气</w:t>
      </w:r>
      <w:r>
        <w:rPr>
          <w:color w:val="2F2F2F"/>
          <w:spacing w:val="-15"/>
          <w:w w:val="105"/>
        </w:rPr>
        <w:t>孔</w:t>
      </w:r>
      <w:r>
        <w:rPr>
          <w:color w:val="131313"/>
          <w:w w:val="105"/>
        </w:rPr>
        <w:t>， </w:t>
      </w:r>
      <w:r>
        <w:rPr>
          <w:color w:val="2F2F2F"/>
          <w:spacing w:val="19"/>
          <w:w w:val="105"/>
        </w:rPr>
        <w:t>使</w:t>
      </w:r>
      <w:r>
        <w:rPr>
          <w:color w:val="2F2F2F"/>
          <w:w w:val="105"/>
        </w:rPr>
        <w:t>炭</w:t>
      </w:r>
      <w:r>
        <w:rPr>
          <w:color w:val="2F2F2F"/>
          <w:spacing w:val="7"/>
          <w:w w:val="105"/>
        </w:rPr>
        <w:t>在</w:t>
      </w:r>
      <w:r>
        <w:rPr>
          <w:color w:val="2F2F2F"/>
          <w:w w:val="105"/>
        </w:rPr>
        <w:t>缸</w:t>
      </w:r>
      <w:r>
        <w:rPr>
          <w:color w:val="2F2F2F"/>
          <w:spacing w:val="-24"/>
          <w:w w:val="105"/>
        </w:rPr>
        <w:t>内</w:t>
      </w:r>
      <w:r>
        <w:rPr>
          <w:color w:val="2F2F2F"/>
          <w:spacing w:val="9"/>
          <w:w w:val="105"/>
        </w:rPr>
        <w:t>碳</w:t>
      </w:r>
      <w:r>
        <w:rPr>
          <w:color w:val="2F2F2F"/>
          <w:w w:val="105"/>
        </w:rPr>
        <w:t>化</w:t>
      </w:r>
      <w:r>
        <w:rPr>
          <w:color w:val="2F2F2F"/>
          <w:spacing w:val="21"/>
          <w:w w:val="105"/>
        </w:rPr>
        <w:t>，</w:t>
      </w:r>
      <w:r>
        <w:rPr>
          <w:color w:val="2F2F2F"/>
          <w:w w:val="105"/>
        </w:rPr>
        <w:t>豹艇</w:t>
      </w:r>
      <w:r>
        <w:rPr>
          <w:color w:val="2F2F2F"/>
          <w:spacing w:val="-75"/>
          <w:w w:val="105"/>
        </w:rPr>
        <w:t> </w:t>
      </w:r>
      <w:r>
        <w:rPr>
          <w:rFonts w:ascii="Times New Roman" w:eastAsia="Times New Roman"/>
          <w:color w:val="2F2F2F"/>
          <w:w w:val="105"/>
          <w:sz w:val="28"/>
        </w:rPr>
        <w:t>24 </w:t>
      </w:r>
      <w:r>
        <w:rPr>
          <w:color w:val="2F2F2F"/>
          <w:w w:val="105"/>
        </w:rPr>
        <w:t>小时</w:t>
      </w:r>
      <w:r>
        <w:rPr>
          <w:color w:val="2F2F2F"/>
          <w:spacing w:val="9"/>
          <w:w w:val="105"/>
        </w:rPr>
        <w:t>即</w:t>
      </w:r>
      <w:r>
        <w:rPr>
          <w:color w:val="2F2F2F"/>
          <w:w w:val="105"/>
        </w:rPr>
        <w:t>为合格的木炭。</w:t>
      </w:r>
      <w:r>
        <w:rPr>
          <w:color w:val="2F2F2F"/>
          <w:spacing w:val="-76"/>
          <w:w w:val="105"/>
        </w:rPr>
        <w:t> </w:t>
      </w:r>
      <w:r>
        <w:rPr>
          <w:color w:val="2F2F2F"/>
          <w:w w:val="105"/>
        </w:rPr>
        <w:t>此外</w:t>
      </w:r>
      <w:r>
        <w:rPr>
          <w:color w:val="2F2F2F"/>
          <w:spacing w:val="-32"/>
          <w:w w:val="105"/>
        </w:rPr>
        <w:t>，</w:t>
      </w:r>
      <w:r>
        <w:rPr>
          <w:color w:val="2F2F2F"/>
          <w:w w:val="105"/>
        </w:rPr>
        <w:t>还</w:t>
      </w:r>
      <w:r>
        <w:rPr>
          <w:color w:val="2F2F2F"/>
          <w:spacing w:val="-65"/>
          <w:w w:val="105"/>
        </w:rPr>
        <w:t> </w:t>
      </w:r>
      <w:r>
        <w:rPr>
          <w:color w:val="2F2F2F"/>
          <w:spacing w:val="67"/>
          <w:w w:val="105"/>
        </w:rPr>
        <w:t>采</w:t>
      </w:r>
      <w:r>
        <w:rPr>
          <w:color w:val="2F2F2F"/>
          <w:w w:val="105"/>
        </w:rPr>
        <w:t>用过</w:t>
      </w:r>
      <w:r>
        <w:rPr>
          <w:color w:val="2F2F2F"/>
          <w:spacing w:val="-32"/>
          <w:w w:val="105"/>
        </w:rPr>
        <w:t>以</w:t>
      </w:r>
      <w:r>
        <w:rPr>
          <w:color w:val="2F2F2F"/>
          <w:spacing w:val="3"/>
          <w:w w:val="105"/>
        </w:rPr>
        <w:t>下</w:t>
      </w:r>
      <w:r>
        <w:rPr>
          <w:color w:val="2F2F2F"/>
          <w:w w:val="105"/>
        </w:rPr>
        <w:t>两种</w:t>
      </w:r>
      <w:r>
        <w:rPr>
          <w:color w:val="2F2F2F"/>
          <w:spacing w:val="-12"/>
          <w:w w:val="105"/>
        </w:rPr>
        <w:t>形</w:t>
      </w:r>
      <w:r>
        <w:rPr>
          <w:color w:val="2F2F2F"/>
          <w:spacing w:val="-32"/>
          <w:w w:val="105"/>
        </w:rPr>
        <w:t>式</w:t>
      </w:r>
      <w:r>
        <w:rPr>
          <w:color w:val="131313"/>
          <w:w w:val="90"/>
        </w:rPr>
        <w:t>：</w:t>
      </w:r>
      <w:r>
        <w:rPr>
          <w:color w:val="131313"/>
          <w:spacing w:val="48"/>
          <w:w w:val="90"/>
        </w:rPr>
        <w:t> </w:t>
      </w:r>
      <w:r>
        <w:rPr>
          <w:color w:val="2F2F2F"/>
          <w:w w:val="105"/>
        </w:rPr>
        <w:t>一种</w:t>
      </w:r>
      <w:r>
        <w:rPr>
          <w:color w:val="2F2F2F"/>
          <w:spacing w:val="-44"/>
          <w:w w:val="105"/>
        </w:rPr>
        <w:t>是</w:t>
      </w:r>
      <w:r>
        <w:rPr>
          <w:color w:val="131313"/>
          <w:spacing w:val="8"/>
          <w:w w:val="105"/>
        </w:rPr>
        <w:t>，</w:t>
      </w:r>
      <w:r>
        <w:rPr>
          <w:color w:val="2F2F2F"/>
          <w:spacing w:val="-5"/>
          <w:w w:val="105"/>
        </w:rPr>
        <w:t>选</w:t>
      </w:r>
      <w:r>
        <w:rPr>
          <w:color w:val="2F2F2F"/>
          <w:w w:val="105"/>
        </w:rPr>
        <w:t>探一块靠山坡或</w:t>
      </w:r>
      <w:r>
        <w:rPr>
          <w:color w:val="2F2F2F"/>
          <w:spacing w:val="46"/>
          <w:w w:val="105"/>
        </w:rPr>
        <w:t>小</w:t>
      </w:r>
      <w:r>
        <w:rPr>
          <w:color w:val="2F2F2F"/>
          <w:spacing w:val="-6"/>
          <w:w w:val="105"/>
        </w:rPr>
        <w:t>丘</w:t>
      </w:r>
      <w:r>
        <w:rPr>
          <w:color w:val="131313"/>
          <w:spacing w:val="-8"/>
          <w:w w:val="105"/>
        </w:rPr>
        <w:t>土</w:t>
      </w:r>
      <w:r>
        <w:rPr>
          <w:color w:val="2F2F2F"/>
          <w:w w:val="105"/>
        </w:rPr>
        <w:t>堆的地</w:t>
      </w:r>
      <w:r>
        <w:rPr>
          <w:color w:val="2F2F2F"/>
          <w:spacing w:val="7"/>
          <w:w w:val="105"/>
        </w:rPr>
        <w:t>方</w:t>
      </w:r>
      <w:r>
        <w:rPr>
          <w:color w:val="2F2F2F"/>
          <w:w w:val="105"/>
        </w:rPr>
        <w:t>挖</w:t>
      </w:r>
      <w:r>
        <w:rPr>
          <w:color w:val="2F2F2F"/>
          <w:spacing w:val="12"/>
          <w:w w:val="105"/>
        </w:rPr>
        <w:t>一</w:t>
      </w:r>
      <w:r>
        <w:rPr>
          <w:color w:val="2F2F2F"/>
          <w:w w:val="105"/>
        </w:rPr>
        <w:t>个</w:t>
      </w:r>
      <w:r>
        <w:rPr>
          <w:color w:val="2F2F2F"/>
          <w:spacing w:val="-18"/>
          <w:w w:val="105"/>
        </w:rPr>
        <w:t>坑</w:t>
      </w:r>
      <w:r>
        <w:rPr>
          <w:color w:val="131313"/>
          <w:spacing w:val="19"/>
          <w:w w:val="105"/>
        </w:rPr>
        <w:t>，</w:t>
      </w:r>
      <w:r>
        <w:rPr>
          <w:color w:val="2F2F2F"/>
          <w:w w:val="105"/>
        </w:rPr>
        <w:t>把</w:t>
      </w:r>
      <w:r>
        <w:rPr>
          <w:color w:val="2F2F2F"/>
          <w:spacing w:val="6"/>
          <w:w w:val="105"/>
        </w:rPr>
        <w:t>木</w:t>
      </w:r>
      <w:r>
        <w:rPr>
          <w:color w:val="2F2F2F"/>
          <w:spacing w:val="13"/>
          <w:w w:val="105"/>
        </w:rPr>
        <w:t>材</w:t>
      </w:r>
      <w:r>
        <w:rPr>
          <w:color w:val="2F2F2F"/>
          <w:w w:val="105"/>
        </w:rPr>
        <w:t>排列</w:t>
      </w:r>
      <w:r>
        <w:rPr>
          <w:color w:val="2F2F2F"/>
          <w:spacing w:val="54"/>
          <w:w w:val="105"/>
        </w:rPr>
        <w:t>在</w:t>
      </w:r>
      <w:r>
        <w:rPr>
          <w:color w:val="2F2F2F"/>
          <w:w w:val="105"/>
        </w:rPr>
        <w:t>坑内，</w:t>
      </w:r>
      <w:r>
        <w:rPr>
          <w:color w:val="2F2F2F"/>
          <w:spacing w:val="-125"/>
          <w:w w:val="105"/>
        </w:rPr>
        <w:t> </w:t>
      </w:r>
      <w:r>
        <w:rPr>
          <w:color w:val="2F2F2F"/>
          <w:w w:val="105"/>
        </w:rPr>
        <w:t>盖上</w:t>
      </w:r>
      <w:r>
        <w:rPr>
          <w:color w:val="2F2F2F"/>
          <w:spacing w:val="-63"/>
          <w:w w:val="105"/>
        </w:rPr>
        <w:t> </w:t>
      </w:r>
      <w:r>
        <w:rPr>
          <w:rFonts w:ascii="Times New Roman" w:eastAsia="Times New Roman"/>
          <w:color w:val="2F2F2F"/>
          <w:w w:val="105"/>
        </w:rPr>
        <w:t>20</w:t>
      </w:r>
      <w:r>
        <w:rPr>
          <w:rFonts w:ascii="Times New Roman" w:eastAsia="Times New Roman"/>
          <w:color w:val="2F2F2F"/>
          <w:spacing w:val="-53"/>
          <w:w w:val="105"/>
        </w:rPr>
        <w:t> </w:t>
      </w:r>
      <w:r>
        <w:rPr>
          <w:rFonts w:ascii="Times New Roman" w:eastAsia="Times New Roman"/>
          <w:color w:val="2F2F2F"/>
          <w:w w:val="105"/>
        </w:rPr>
        <w:t>~</w:t>
      </w:r>
      <w:r>
        <w:rPr>
          <w:rFonts w:ascii="Times New Roman" w:eastAsia="Times New Roman"/>
          <w:color w:val="2F2F2F"/>
          <w:spacing w:val="25"/>
          <w:w w:val="105"/>
        </w:rPr>
        <w:t> </w:t>
      </w:r>
      <w:r>
        <w:rPr>
          <w:rFonts w:ascii="Times New Roman" w:eastAsia="Times New Roman"/>
          <w:color w:val="2F2F2F"/>
          <w:w w:val="105"/>
        </w:rPr>
        <w:t>30</w:t>
      </w:r>
      <w:r>
        <w:rPr>
          <w:rFonts w:ascii="Times New Roman" w:eastAsia="Times New Roman"/>
          <w:color w:val="2F2F2F"/>
          <w:spacing w:val="-14"/>
          <w:w w:val="105"/>
        </w:rPr>
        <w:t> </w:t>
      </w:r>
      <w:r>
        <w:rPr>
          <w:color w:val="2F2F2F"/>
          <w:spacing w:val="46"/>
          <w:w w:val="105"/>
        </w:rPr>
        <w:t>厘</w:t>
      </w:r>
      <w:r>
        <w:rPr>
          <w:color w:val="2F2F2F"/>
          <w:w w:val="105"/>
        </w:rPr>
        <w:t>米厚的湿</w:t>
      </w:r>
      <w:r>
        <w:rPr>
          <w:color w:val="2F2F2F"/>
          <w:spacing w:val="-33"/>
          <w:w w:val="105"/>
        </w:rPr>
        <w:t>土</w:t>
      </w:r>
      <w:r>
        <w:rPr>
          <w:color w:val="131313"/>
          <w:spacing w:val="-117"/>
          <w:w w:val="105"/>
        </w:rPr>
        <w:t>，</w:t>
      </w:r>
      <w:r>
        <w:rPr>
          <w:color w:val="414141"/>
          <w:w w:val="105"/>
        </w:rPr>
        <w:t>把表面</w:t>
      </w:r>
      <w:r>
        <w:rPr>
          <w:color w:val="2F2F2F"/>
          <w:spacing w:val="16"/>
          <w:w w:val="105"/>
        </w:rPr>
        <w:t>打</w:t>
      </w:r>
      <w:r>
        <w:rPr>
          <w:color w:val="2F2F2F"/>
          <w:spacing w:val="-30"/>
          <w:w w:val="105"/>
        </w:rPr>
        <w:t>平</w:t>
      </w:r>
      <w:r>
        <w:rPr>
          <w:color w:val="131313"/>
          <w:spacing w:val="12"/>
          <w:w w:val="105"/>
        </w:rPr>
        <w:t>，</w:t>
      </w:r>
      <w:r>
        <w:rPr>
          <w:color w:val="2F2F2F"/>
          <w:spacing w:val="12"/>
          <w:w w:val="105"/>
        </w:rPr>
        <w:t>留</w:t>
      </w:r>
      <w:r>
        <w:rPr>
          <w:color w:val="131313"/>
          <w:w w:val="105"/>
        </w:rPr>
        <w:t>一</w:t>
      </w:r>
      <w:r>
        <w:rPr>
          <w:color w:val="131313"/>
          <w:spacing w:val="-25"/>
          <w:w w:val="105"/>
        </w:rPr>
        <w:t>个</w:t>
      </w:r>
      <w:r>
        <w:rPr>
          <w:color w:val="2F2F2F"/>
          <w:w w:val="105"/>
        </w:rPr>
        <w:t>火</w:t>
      </w:r>
      <w:r>
        <w:rPr>
          <w:color w:val="2F2F2F"/>
          <w:spacing w:val="-22"/>
          <w:w w:val="105"/>
        </w:rPr>
        <w:t>凹</w:t>
      </w:r>
      <w:r>
        <w:rPr>
          <w:color w:val="131313"/>
          <w:spacing w:val="11"/>
          <w:w w:val="105"/>
        </w:rPr>
        <w:t>，</w:t>
      </w:r>
      <w:r>
        <w:rPr>
          <w:color w:val="2F2F2F"/>
          <w:w w:val="105"/>
        </w:rPr>
        <w:t>在火阿</w:t>
      </w:r>
      <w:r>
        <w:rPr>
          <w:color w:val="2F2F2F"/>
          <w:spacing w:val="-8"/>
          <w:w w:val="105"/>
        </w:rPr>
        <w:t>的</w:t>
      </w:r>
      <w:r>
        <w:rPr>
          <w:color w:val="2F2F2F"/>
          <w:w w:val="105"/>
        </w:rPr>
        <w:t>对侗</w:t>
      </w:r>
      <w:r>
        <w:rPr>
          <w:color w:val="2F2F2F"/>
          <w:spacing w:val="-20"/>
          <w:w w:val="105"/>
        </w:rPr>
        <w:t>砌</w:t>
      </w:r>
      <w:r>
        <w:rPr>
          <w:color w:val="131313"/>
          <w:spacing w:val="15"/>
          <w:w w:val="105"/>
        </w:rPr>
        <w:t>一</w:t>
      </w:r>
      <w:r>
        <w:rPr>
          <w:color w:val="2F2F2F"/>
          <w:w w:val="105"/>
        </w:rPr>
        <w:t>个烟肉</w:t>
      </w:r>
      <w:r>
        <w:rPr>
          <w:color w:val="2F2F2F"/>
          <w:spacing w:val="5"/>
          <w:w w:val="105"/>
        </w:rPr>
        <w:t>，</w:t>
      </w:r>
      <w:r>
        <w:rPr>
          <w:color w:val="2F2F2F"/>
          <w:w w:val="105"/>
        </w:rPr>
        <w:t>窑的顶部</w:t>
      </w:r>
      <w:r>
        <w:rPr>
          <w:color w:val="2F2F2F"/>
          <w:spacing w:val="13"/>
          <w:w w:val="105"/>
        </w:rPr>
        <w:t>留</w:t>
      </w:r>
      <w:r>
        <w:rPr>
          <w:color w:val="2F2F2F"/>
          <w:w w:val="105"/>
        </w:rPr>
        <w:t>两个 </w:t>
      </w:r>
      <w:r>
        <w:rPr>
          <w:color w:val="2F2F2F"/>
        </w:rPr>
        <w:t>通</w:t>
      </w:r>
      <w:r>
        <w:rPr>
          <w:color w:val="2F2F2F"/>
          <w:spacing w:val="-25"/>
        </w:rPr>
        <w:t>气</w:t>
      </w:r>
      <w:r>
        <w:rPr>
          <w:color w:val="2F2F2F"/>
        </w:rPr>
        <w:t>孔，</w:t>
      </w:r>
      <w:r>
        <w:rPr>
          <w:color w:val="2F2F2F"/>
          <w:spacing w:val="-9"/>
        </w:rPr>
        <w:t>点</w:t>
      </w:r>
      <w:r>
        <w:rPr>
          <w:color w:val="2F2F2F"/>
          <w:spacing w:val="7"/>
        </w:rPr>
        <w:t>火</w:t>
      </w:r>
      <w:r>
        <w:rPr>
          <w:color w:val="2F2F2F"/>
        </w:rPr>
        <w:t>后</w:t>
      </w:r>
      <w:r>
        <w:rPr>
          <w:color w:val="2F2F2F"/>
          <w:spacing w:val="-4"/>
        </w:rPr>
        <w:t>即</w:t>
      </w:r>
      <w:r>
        <w:rPr>
          <w:color w:val="2F2F2F"/>
          <w:spacing w:val="11"/>
        </w:rPr>
        <w:t>可</w:t>
      </w:r>
      <w:r>
        <w:rPr>
          <w:color w:val="2F2F2F"/>
        </w:rPr>
        <w:t>烧</w:t>
      </w:r>
      <w:r>
        <w:rPr>
          <w:color w:val="2F2F2F"/>
          <w:spacing w:val="-3"/>
        </w:rPr>
        <w:t>炭</w:t>
      </w:r>
      <w:r>
        <w:rPr>
          <w:color w:val="131313"/>
          <w:w w:val="90"/>
        </w:rPr>
        <w:t>；</w:t>
      </w:r>
      <w:r>
        <w:rPr>
          <w:color w:val="131313"/>
          <w:spacing w:val="-9"/>
          <w:w w:val="90"/>
        </w:rPr>
        <w:t> </w:t>
      </w:r>
      <w:r>
        <w:rPr>
          <w:color w:val="2F2F2F"/>
          <w:w w:val="90"/>
        </w:rPr>
        <w:t>另一</w:t>
        <w:tab/>
      </w:r>
      <w:r>
        <w:rPr>
          <w:color w:val="2F2F2F"/>
          <w:w w:val="105"/>
        </w:rPr>
        <w:t>种窑</w:t>
      </w:r>
      <w:r>
        <w:rPr>
          <w:color w:val="2F2F2F"/>
          <w:spacing w:val="14"/>
          <w:w w:val="105"/>
        </w:rPr>
        <w:t>，</w:t>
      </w:r>
      <w:r>
        <w:rPr>
          <w:color w:val="2F2F2F"/>
          <w:w w:val="105"/>
        </w:rPr>
        <w:t>是</w:t>
      </w:r>
      <w:r>
        <w:rPr>
          <w:color w:val="2F2F2F"/>
          <w:spacing w:val="21"/>
          <w:w w:val="105"/>
        </w:rPr>
        <w:t>在</w:t>
      </w:r>
      <w:r>
        <w:rPr>
          <w:color w:val="2F2F2F"/>
          <w:w w:val="105"/>
        </w:rPr>
        <w:t>有湿土的</w:t>
      </w:r>
      <w:r>
        <w:rPr>
          <w:color w:val="2F2F2F"/>
          <w:spacing w:val="-8"/>
          <w:w w:val="105"/>
        </w:rPr>
        <w:t>地</w:t>
      </w:r>
      <w:r>
        <w:rPr>
          <w:color w:val="2F2F2F"/>
          <w:spacing w:val="-42"/>
          <w:w w:val="105"/>
        </w:rPr>
        <w:t>方</w:t>
      </w:r>
      <w:r>
        <w:rPr>
          <w:color w:val="131313"/>
          <w:spacing w:val="17"/>
          <w:w w:val="105"/>
        </w:rPr>
        <w:t>，</w:t>
      </w:r>
      <w:r>
        <w:rPr>
          <w:color w:val="2F2F2F"/>
          <w:w w:val="105"/>
        </w:rPr>
        <w:t>用石</w:t>
      </w:r>
      <w:r>
        <w:rPr>
          <w:color w:val="2F2F2F"/>
          <w:spacing w:val="-3"/>
          <w:w w:val="105"/>
        </w:rPr>
        <w:t>头</w:t>
      </w:r>
      <w:r>
        <w:rPr>
          <w:color w:val="2F2F2F"/>
          <w:w w:val="105"/>
        </w:rPr>
        <w:t>或土还砌成</w:t>
      </w:r>
      <w:r>
        <w:rPr>
          <w:color w:val="2F2F2F"/>
          <w:spacing w:val="-31"/>
          <w:w w:val="105"/>
        </w:rPr>
        <w:t>，</w:t>
      </w:r>
      <w:r>
        <w:rPr>
          <w:color w:val="2F2F2F"/>
          <w:w w:val="105"/>
        </w:rPr>
        <w:t>下</w:t>
      </w:r>
      <w:r>
        <w:rPr>
          <w:color w:val="2F2F2F"/>
          <w:spacing w:val="25"/>
          <w:w w:val="105"/>
        </w:rPr>
        <w:t>面</w:t>
      </w:r>
      <w:r>
        <w:rPr>
          <w:color w:val="2F2F2F"/>
          <w:spacing w:val="-14"/>
          <w:w w:val="105"/>
        </w:rPr>
        <w:t>挖</w:t>
      </w:r>
      <w:r>
        <w:rPr>
          <w:color w:val="707070"/>
          <w:spacing w:val="26"/>
          <w:w w:val="105"/>
        </w:rPr>
        <w:t>一</w:t>
      </w:r>
      <w:r>
        <w:rPr>
          <w:color w:val="2F2F2F"/>
          <w:spacing w:val="10"/>
          <w:w w:val="105"/>
        </w:rPr>
        <w:t>个</w:t>
      </w:r>
      <w:r>
        <w:rPr>
          <w:color w:val="2F2F2F"/>
          <w:w w:val="105"/>
        </w:rPr>
        <w:t>坑做火</w:t>
      </w:r>
      <w:r>
        <w:rPr>
          <w:color w:val="2F2F2F"/>
          <w:spacing w:val="-82"/>
          <w:w w:val="105"/>
        </w:rPr>
        <w:t> </w:t>
      </w:r>
      <w:r>
        <w:rPr>
          <w:color w:val="2F2F2F"/>
          <w:w w:val="105"/>
        </w:rPr>
        <w:t>阿</w:t>
      </w:r>
      <w:r>
        <w:rPr>
          <w:color w:val="2F2F2F"/>
          <w:spacing w:val="-4"/>
          <w:w w:val="105"/>
        </w:rPr>
        <w:t>，</w:t>
      </w:r>
      <w:r>
        <w:rPr>
          <w:color w:val="2F2F2F"/>
          <w:w w:val="105"/>
        </w:rPr>
        <w:t>窑</w:t>
      </w:r>
      <w:r>
        <w:rPr>
          <w:color w:val="2F2F2F"/>
          <w:spacing w:val="11"/>
          <w:w w:val="105"/>
        </w:rPr>
        <w:t>顶</w:t>
      </w:r>
      <w:r>
        <w:rPr>
          <w:color w:val="2F2F2F"/>
          <w:spacing w:val="-9"/>
          <w:w w:val="105"/>
        </w:rPr>
        <w:t>盖</w:t>
      </w:r>
      <w:r>
        <w:rPr>
          <w:color w:val="131313"/>
          <w:w w:val="105"/>
        </w:rPr>
        <w:t>上砂</w:t>
      </w:r>
      <w:r>
        <w:rPr>
          <w:color w:val="414141"/>
          <w:w w:val="105"/>
        </w:rPr>
        <w:t>子</w:t>
      </w:r>
      <w:r>
        <w:rPr>
          <w:color w:val="414141"/>
          <w:spacing w:val="-15"/>
          <w:w w:val="105"/>
        </w:rPr>
        <w:t>或</w:t>
      </w:r>
      <w:r>
        <w:rPr>
          <w:color w:val="131313"/>
          <w:w w:val="105"/>
        </w:rPr>
        <w:t>土</w:t>
      </w:r>
      <w:r>
        <w:rPr>
          <w:color w:val="2F2F2F"/>
          <w:w w:val="105"/>
        </w:rPr>
        <w:t>并</w:t>
      </w:r>
      <w:r>
        <w:rPr>
          <w:color w:val="2F2F2F"/>
          <w:spacing w:val="-6"/>
          <w:w w:val="105"/>
        </w:rPr>
        <w:t>留</w:t>
      </w:r>
      <w:r>
        <w:rPr>
          <w:color w:val="2F2F2F"/>
          <w:w w:val="105"/>
        </w:rPr>
        <w:t>有通</w:t>
      </w:r>
      <w:r>
        <w:rPr>
          <w:color w:val="2F2F2F"/>
          <w:spacing w:val="-11"/>
          <w:w w:val="105"/>
        </w:rPr>
        <w:t>气</w:t>
      </w:r>
      <w:r>
        <w:rPr>
          <w:color w:val="2F2F2F"/>
          <w:w w:val="105"/>
        </w:rPr>
        <w:t>孔</w:t>
      </w:r>
      <w:r>
        <w:rPr>
          <w:color w:val="2F2F2F"/>
          <w:spacing w:val="6"/>
          <w:w w:val="105"/>
        </w:rPr>
        <w:t>，</w:t>
      </w:r>
      <w:r>
        <w:rPr>
          <w:color w:val="2F2F2F"/>
          <w:w w:val="105"/>
        </w:rPr>
        <w:t>其构造如图</w:t>
      </w:r>
      <w:r>
        <w:rPr>
          <w:color w:val="2F2F2F"/>
          <w:spacing w:val="-51"/>
          <w:w w:val="105"/>
        </w:rPr>
        <w:t> </w:t>
      </w:r>
      <w:r>
        <w:rPr>
          <w:rFonts w:ascii="Times New Roman" w:eastAsia="Times New Roman"/>
          <w:color w:val="2F2F2F"/>
          <w:w w:val="105"/>
        </w:rPr>
        <w:t>33</w:t>
      </w:r>
      <w:r>
        <w:rPr>
          <w:rFonts w:ascii="Times New Roman" w:eastAsia="Times New Roman"/>
          <w:color w:val="2F2F2F"/>
          <w:spacing w:val="14"/>
          <w:w w:val="105"/>
        </w:rPr>
        <w:t> </w:t>
      </w:r>
      <w:r>
        <w:rPr>
          <w:color w:val="2F2F2F"/>
          <w:spacing w:val="12"/>
          <w:w w:val="105"/>
        </w:rPr>
        <w:t>所</w:t>
      </w:r>
      <w:r>
        <w:rPr>
          <w:color w:val="2F2F2F"/>
          <w:w w:val="105"/>
        </w:rPr>
        <w:t>示。采用</w:t>
      </w:r>
      <w:r>
        <w:rPr>
          <w:color w:val="2F2F2F"/>
          <w:spacing w:val="15"/>
          <w:w w:val="105"/>
        </w:rPr>
        <w:t>这</w:t>
      </w:r>
      <w:r>
        <w:rPr>
          <w:color w:val="131313"/>
          <w:spacing w:val="-6"/>
          <w:w w:val="105"/>
        </w:rPr>
        <w:t>种</w:t>
      </w:r>
      <w:r>
        <w:rPr>
          <w:color w:val="2F2F2F"/>
          <w:w w:val="105"/>
        </w:rPr>
        <w:t>窑</w:t>
      </w:r>
      <w:r>
        <w:rPr>
          <w:color w:val="2F2F2F"/>
          <w:spacing w:val="24"/>
          <w:w w:val="105"/>
        </w:rPr>
        <w:t>可</w:t>
      </w:r>
      <w:r>
        <w:rPr>
          <w:color w:val="2F2F2F"/>
          <w:w w:val="105"/>
        </w:rPr>
        <w:t>装木材</w:t>
      </w:r>
      <w:r>
        <w:rPr>
          <w:color w:val="2F2F2F"/>
          <w:spacing w:val="-80"/>
          <w:w w:val="105"/>
        </w:rPr>
        <w:t> </w:t>
      </w:r>
      <w:r>
        <w:rPr>
          <w:rFonts w:ascii="Times New Roman" w:eastAsia="Times New Roman"/>
          <w:color w:val="2F2F2F"/>
          <w:w w:val="105"/>
        </w:rPr>
        <w:t>1000</w:t>
      </w:r>
      <w:r>
        <w:rPr>
          <w:rFonts w:ascii="Times New Roman" w:eastAsia="Times New Roman"/>
          <w:color w:val="2F2F2F"/>
          <w:spacing w:val="-15"/>
          <w:w w:val="105"/>
        </w:rPr>
        <w:t> </w:t>
      </w:r>
      <w:r>
        <w:rPr>
          <w:color w:val="2F2F2F"/>
          <w:w w:val="105"/>
        </w:rPr>
        <w:t>公斤左</w:t>
      </w:r>
      <w:r>
        <w:rPr>
          <w:color w:val="414141"/>
          <w:spacing w:val="-26"/>
          <w:w w:val="105"/>
        </w:rPr>
        <w:t>右</w:t>
      </w:r>
      <w:r>
        <w:rPr>
          <w:color w:val="131313"/>
          <w:spacing w:val="-6"/>
          <w:w w:val="105"/>
        </w:rPr>
        <w:t>，</w:t>
      </w:r>
      <w:r>
        <w:rPr>
          <w:color w:val="2F2F2F"/>
          <w:w w:val="105"/>
        </w:rPr>
        <w:t>出炭</w:t>
      </w:r>
      <w:r>
        <w:rPr>
          <w:color w:val="2F2F2F"/>
          <w:spacing w:val="48"/>
          <w:w w:val="105"/>
        </w:rPr>
        <w:t>的</w:t>
      </w:r>
      <w:r>
        <w:rPr>
          <w:rFonts w:ascii="Times New Roman" w:eastAsia="Times New Roman"/>
          <w:color w:val="2F2F2F"/>
          <w:w w:val="105"/>
        </w:rPr>
        <w:t>200</w:t>
      </w:r>
      <w:r>
        <w:rPr>
          <w:rFonts w:ascii="Times New Roman" w:eastAsia="Times New Roman"/>
          <w:color w:val="2F2F2F"/>
          <w:spacing w:val="-21"/>
          <w:w w:val="105"/>
        </w:rPr>
        <w:t> </w:t>
      </w:r>
      <w:r>
        <w:rPr>
          <w:color w:val="2F2F2F"/>
          <w:w w:val="105"/>
        </w:rPr>
        <w:t>公斤</w:t>
      </w:r>
      <w:r>
        <w:rPr>
          <w:color w:val="2F2F2F"/>
          <w:spacing w:val="-14"/>
          <w:w w:val="105"/>
        </w:rPr>
        <w:t>。</w:t>
      </w:r>
      <w:r>
        <w:rPr>
          <w:color w:val="2F2F2F"/>
          <w:w w:val="105"/>
        </w:rPr>
        <w:t>一般</w:t>
      </w:r>
      <w:r>
        <w:rPr>
          <w:color w:val="2F2F2F"/>
          <w:spacing w:val="-25"/>
          <w:w w:val="105"/>
        </w:rPr>
        <w:t>成</w:t>
      </w:r>
      <w:r>
        <w:rPr>
          <w:color w:val="2F2F2F"/>
          <w:w w:val="105"/>
        </w:rPr>
        <w:t>炭率</w:t>
      </w:r>
      <w:r>
        <w:rPr>
          <w:color w:val="2F2F2F"/>
          <w:spacing w:val="32"/>
          <w:w w:val="105"/>
        </w:rPr>
        <w:t>可</w:t>
      </w:r>
      <w:r>
        <w:rPr>
          <w:color w:val="2F2F2F"/>
          <w:w w:val="105"/>
        </w:rPr>
        <w:t>达</w:t>
      </w:r>
      <w:r>
        <w:rPr>
          <w:color w:val="2F2F2F"/>
          <w:spacing w:val="-68"/>
          <w:w w:val="105"/>
        </w:rPr>
        <w:t> </w:t>
      </w:r>
      <w:r>
        <w:rPr>
          <w:rFonts w:ascii="Times New Roman" w:eastAsia="Times New Roman"/>
          <w:color w:val="2F2F2F"/>
          <w:w w:val="105"/>
        </w:rPr>
        <w:t>20~</w:t>
      </w:r>
      <w:r>
        <w:rPr>
          <w:rFonts w:ascii="Times New Roman" w:eastAsia="Times New Roman"/>
          <w:color w:val="2F2F2F"/>
          <w:spacing w:val="66"/>
          <w:w w:val="105"/>
        </w:rPr>
        <w:t> </w:t>
      </w:r>
      <w:r>
        <w:rPr>
          <w:rFonts w:ascii="Times New Roman" w:eastAsia="Times New Roman"/>
          <w:color w:val="2F2F2F"/>
          <w:spacing w:val="4"/>
          <w:w w:val="105"/>
        </w:rPr>
        <w:t>25%</w:t>
      </w:r>
      <w:r>
        <w:rPr>
          <w:color w:val="131313"/>
          <w:w w:val="105"/>
        </w:rPr>
        <w:t>。</w:t>
      </w:r>
    </w:p>
    <w:p>
      <w:pPr>
        <w:pStyle w:val="BodyText"/>
        <w:spacing w:line="307" w:lineRule="auto" w:before="26"/>
        <w:ind w:left="729" w:right="1153" w:firstLine="632"/>
        <w:jc w:val="both"/>
      </w:pPr>
      <w:r>
        <w:rPr/>
        <w:pict>
          <v:shape style="position:absolute;margin-left:237.360306pt;margin-top:57.34333pt;width:11.6pt;height:37.25pt;mso-position-horizontal-relative:page;mso-position-vertical-relative:paragraph;z-index:-269945856" type="#_x0000_t202" filled="false" stroked="false">
            <v:textbox inset="0,0,0,0">
              <w:txbxContent>
                <w:p>
                  <w:pPr>
                    <w:spacing w:line="744" w:lineRule="exact" w:before="0"/>
                    <w:ind w:left="0" w:right="0" w:firstLine="0"/>
                    <w:jc w:val="left"/>
                    <w:rPr>
                      <w:rFonts w:ascii="Times New Roman"/>
                      <w:sz w:val="67"/>
                    </w:rPr>
                  </w:pPr>
                  <w:r>
                    <w:rPr>
                      <w:rFonts w:ascii="Times New Roman"/>
                      <w:color w:val="2F2F2F"/>
                      <w:w w:val="55"/>
                      <w:sz w:val="67"/>
                    </w:rPr>
                    <w:t>r,</w:t>
                  </w:r>
                </w:p>
              </w:txbxContent>
            </v:textbox>
            <w10:wrap type="none"/>
          </v:shape>
        </w:pict>
      </w:r>
      <w:r>
        <w:rPr>
          <w:color w:val="2F2F2F"/>
          <w:spacing w:val="-4"/>
          <w:w w:val="105"/>
        </w:rPr>
        <w:t>装窑工作分儿个步骤进行</w:t>
      </w:r>
      <w:r>
        <w:rPr>
          <w:color w:val="131313"/>
          <w:spacing w:val="19"/>
          <w:w w:val="90"/>
        </w:rPr>
        <w:t>： </w:t>
      </w:r>
      <w:r>
        <w:rPr>
          <w:color w:val="2F2F2F"/>
          <w:spacing w:val="-5"/>
          <w:w w:val="105"/>
        </w:rPr>
        <w:t>首先按木材粗知长短</w:t>
      </w:r>
      <w:r>
        <w:rPr>
          <w:color w:val="131313"/>
          <w:spacing w:val="25"/>
          <w:w w:val="105"/>
        </w:rPr>
        <w:t>分</w:t>
      </w:r>
      <w:r>
        <w:rPr>
          <w:color w:val="2F2F2F"/>
          <w:spacing w:val="-45"/>
          <w:w w:val="105"/>
        </w:rPr>
        <w:t>开</w:t>
      </w:r>
      <w:r>
        <w:rPr>
          <w:color w:val="131313"/>
          <w:spacing w:val="10"/>
          <w:w w:val="105"/>
        </w:rPr>
        <w:t>，</w:t>
      </w:r>
      <w:r>
        <w:rPr>
          <w:color w:val="2F2F2F"/>
          <w:w w:val="105"/>
        </w:rPr>
        <w:t>知的</w:t>
      </w:r>
      <w:r>
        <w:rPr>
          <w:color w:val="414141"/>
          <w:spacing w:val="-5"/>
          <w:w w:val="105"/>
        </w:rPr>
        <w:t>短的放在窑壁四周</w:t>
      </w:r>
      <w:r>
        <w:rPr>
          <w:color w:val="131313"/>
          <w:spacing w:val="19"/>
          <w:w w:val="105"/>
        </w:rPr>
        <w:t>，</w:t>
      </w:r>
      <w:r>
        <w:rPr>
          <w:color w:val="2F2F2F"/>
          <w:spacing w:val="-8"/>
          <w:w w:val="105"/>
        </w:rPr>
        <w:t>粗的长</w:t>
      </w:r>
      <w:r>
        <w:rPr>
          <w:color w:val="131313"/>
          <w:spacing w:val="33"/>
          <w:w w:val="105"/>
        </w:rPr>
        <w:t>的</w:t>
      </w:r>
      <w:r>
        <w:rPr>
          <w:color w:val="2F2F2F"/>
          <w:spacing w:val="-3"/>
          <w:w w:val="105"/>
        </w:rPr>
        <w:t>装在中朋和靠近火门的部位。装坝</w:t>
      </w:r>
      <w:r>
        <w:rPr>
          <w:color w:val="2F2F2F"/>
          <w:spacing w:val="-4"/>
          <w:w w:val="105"/>
        </w:rPr>
        <w:t>时要使木材之问留</w:t>
      </w:r>
      <w:r>
        <w:rPr>
          <w:color w:val="131313"/>
          <w:spacing w:val="7"/>
          <w:w w:val="105"/>
        </w:rPr>
        <w:t>一</w:t>
      </w:r>
      <w:r>
        <w:rPr>
          <w:color w:val="2F2F2F"/>
          <w:spacing w:val="12"/>
          <w:w w:val="105"/>
        </w:rPr>
        <w:t>些空隙</w:t>
      </w:r>
      <w:r>
        <w:rPr>
          <w:rFonts w:ascii="Arial" w:eastAsia="Arial"/>
          <w:color w:val="2F2F2F"/>
          <w:w w:val="105"/>
          <w:sz w:val="13"/>
        </w:rPr>
        <w:t>3 </w:t>
      </w:r>
      <w:r>
        <w:rPr>
          <w:color w:val="2F2F2F"/>
          <w:spacing w:val="-7"/>
          <w:w w:val="105"/>
        </w:rPr>
        <w:t>为使木炭质量一</w:t>
      </w:r>
      <w:r>
        <w:rPr>
          <w:color w:val="131313"/>
          <w:spacing w:val="-13"/>
          <w:w w:val="105"/>
        </w:rPr>
        <w:t>致</w:t>
      </w:r>
      <w:r>
        <w:rPr>
          <w:color w:val="2F2F2F"/>
          <w:w w:val="105"/>
        </w:rPr>
        <w:t>，每一窑只能装</w:t>
      </w:r>
      <w:r>
        <w:rPr>
          <w:color w:val="2F2F2F"/>
          <w:spacing w:val="-1"/>
          <w:w w:val="105"/>
        </w:rPr>
        <w:t>入一种木材。木材装完后</w:t>
      </w:r>
      <w:r>
        <w:rPr>
          <w:color w:val="131313"/>
          <w:spacing w:val="-23"/>
          <w:w w:val="105"/>
        </w:rPr>
        <w:t>在</w:t>
      </w:r>
      <w:r>
        <w:rPr>
          <w:color w:val="2F2F2F"/>
          <w:spacing w:val="18"/>
          <w:w w:val="105"/>
        </w:rPr>
        <w:t>火 </w:t>
      </w:r>
      <w:r>
        <w:rPr>
          <w:color w:val="2F2F2F"/>
          <w:spacing w:val="19"/>
          <w:w w:val="90"/>
        </w:rPr>
        <w:t>的 </w:t>
      </w:r>
      <w:r>
        <w:rPr>
          <w:color w:val="2F2F2F"/>
          <w:spacing w:val="-7"/>
          <w:w w:val="105"/>
        </w:rPr>
        <w:t>部位装</w:t>
      </w:r>
      <w:r>
        <w:rPr>
          <w:color w:val="131313"/>
          <w:spacing w:val="-25"/>
          <w:w w:val="105"/>
        </w:rPr>
        <w:t>入</w:t>
      </w:r>
      <w:r>
        <w:rPr>
          <w:color w:val="2F2F2F"/>
          <w:spacing w:val="-8"/>
          <w:w w:val="105"/>
        </w:rPr>
        <w:t>一些眶径小且易点燃</w:t>
      </w:r>
    </w:p>
    <w:p>
      <w:pPr>
        <w:spacing w:after="0" w:line="307" w:lineRule="auto"/>
        <w:jc w:val="both"/>
        <w:sectPr>
          <w:pgSz w:w="10520" w:h="17040"/>
          <w:pgMar w:top="0" w:bottom="280" w:left="0" w:right="0"/>
        </w:sectPr>
      </w:pPr>
    </w:p>
    <w:p>
      <w:pPr>
        <w:pStyle w:val="BodyText"/>
        <w:spacing w:before="64"/>
        <w:ind w:left="1406"/>
        <w:rPr>
          <w:rFonts w:ascii="Times New Roman"/>
        </w:rPr>
      </w:pPr>
      <w:r>
        <w:rPr>
          <w:rFonts w:ascii="Times New Roman"/>
          <w:color w:val="2D2D2D"/>
          <w:w w:val="105"/>
        </w:rPr>
        <w:t>90</w:t>
      </w:r>
    </w:p>
    <w:p>
      <w:pPr>
        <w:pStyle w:val="BodyText"/>
        <w:spacing w:before="129"/>
        <w:ind w:left="1081"/>
      </w:pPr>
      <w:r>
        <w:rPr>
          <w:color w:val="2D2D2D"/>
        </w:rPr>
        <w:t>的干木柴，做为点火之用。</w:t>
      </w:r>
    </w:p>
    <w:p>
      <w:pPr>
        <w:pStyle w:val="BodyText"/>
        <w:spacing w:line="312" w:lineRule="auto" w:before="95"/>
        <w:ind w:left="1088" w:right="787" w:firstLine="619"/>
        <w:jc w:val="both"/>
      </w:pPr>
      <w:r>
        <w:rPr/>
        <w:drawing>
          <wp:anchor distT="0" distB="0" distL="0" distR="0" allowOverlap="1" layoutInCell="1" locked="0" behindDoc="0" simplePos="0" relativeHeight="935">
            <wp:simplePos x="0" y="0"/>
            <wp:positionH relativeFrom="page">
              <wp:posOffset>4732161</wp:posOffset>
            </wp:positionH>
            <wp:positionV relativeFrom="paragraph">
              <wp:posOffset>1984122</wp:posOffset>
            </wp:positionV>
            <wp:extent cx="477284" cy="1028700"/>
            <wp:effectExtent l="0" t="0" r="0" b="0"/>
            <wp:wrapTopAndBottom/>
            <wp:docPr id="115" name="image84.png"/>
            <wp:cNvGraphicFramePr>
              <a:graphicFrameLocks noChangeAspect="1"/>
            </wp:cNvGraphicFramePr>
            <a:graphic>
              <a:graphicData uri="http://schemas.openxmlformats.org/drawingml/2006/picture">
                <pic:pic>
                  <pic:nvPicPr>
                    <pic:cNvPr id="116" name="image84.png"/>
                    <pic:cNvPicPr/>
                  </pic:nvPicPr>
                  <pic:blipFill>
                    <a:blip r:embed="rId88" cstate="print"/>
                    <a:stretch>
                      <a:fillRect/>
                    </a:stretch>
                  </pic:blipFill>
                  <pic:spPr>
                    <a:xfrm>
                      <a:off x="0" y="0"/>
                      <a:ext cx="477284" cy="1028700"/>
                    </a:xfrm>
                    <a:prstGeom prst="rect">
                      <a:avLst/>
                    </a:prstGeom>
                  </pic:spPr>
                </pic:pic>
              </a:graphicData>
            </a:graphic>
          </wp:anchor>
        </w:drawing>
      </w:r>
      <w:r>
        <w:rPr/>
        <w:pict>
          <v:shape style="position:absolute;margin-left:81.366074pt;margin-top:243.70488pt;width:30.7pt;height:30.6pt;mso-position-horizontal-relative:page;mso-position-vertical-relative:paragraph;z-index:252620800" type="#_x0000_t202" filled="false" stroked="false">
            <v:textbox inset="0,0,0,0" style="layout-flow:vertical-ideographic">
              <w:txbxContent>
                <w:p>
                  <w:pPr>
                    <w:spacing w:line="156" w:lineRule="auto" w:before="0"/>
                    <w:ind w:left="20" w:right="0" w:firstLine="0"/>
                    <w:jc w:val="left"/>
                    <w:rPr>
                      <w:sz w:val="57"/>
                    </w:rPr>
                  </w:pPr>
                  <w:r>
                    <w:rPr>
                      <w:color w:val="080808"/>
                      <w:w w:val="100"/>
                      <w:sz w:val="57"/>
                    </w:rPr>
                    <w:t>．</w:t>
                  </w:r>
                </w:p>
              </w:txbxContent>
            </v:textbox>
            <w10:wrap type="none"/>
          </v:shape>
        </w:pict>
      </w:r>
      <w:r>
        <w:rPr>
          <w:color w:val="2D2D2D"/>
          <w:spacing w:val="-2"/>
          <w:w w:val="105"/>
        </w:rPr>
        <w:t>点火后把通气孔打开，估计火力在封阴</w:t>
      </w:r>
      <w:r>
        <w:rPr>
          <w:color w:val="505050"/>
          <w:spacing w:val="-22"/>
          <w:w w:val="105"/>
        </w:rPr>
        <w:t>后</w:t>
      </w:r>
      <w:r>
        <w:rPr>
          <w:color w:val="2D2D2D"/>
          <w:spacing w:val="3"/>
          <w:w w:val="105"/>
        </w:rPr>
        <w:t>不致熄灭时把火凹</w:t>
      </w:r>
      <w:r>
        <w:rPr>
          <w:color w:val="2D2D2D"/>
          <w:spacing w:val="-10"/>
          <w:w w:val="105"/>
        </w:rPr>
        <w:t>封上，同时将通气孔留下一半。燃烧 </w:t>
      </w:r>
      <w:r>
        <w:rPr>
          <w:rFonts w:ascii="Times New Roman" w:eastAsia="Times New Roman"/>
          <w:color w:val="2D2D2D"/>
          <w:w w:val="105"/>
        </w:rPr>
        <w:t>4~</w:t>
      </w:r>
      <w:r>
        <w:rPr>
          <w:rFonts w:ascii="Times New Roman" w:eastAsia="Times New Roman"/>
          <w:color w:val="2D2D2D"/>
          <w:spacing w:val="25"/>
          <w:w w:val="105"/>
        </w:rPr>
        <w:t> </w:t>
      </w:r>
      <w:r>
        <w:rPr>
          <w:rFonts w:ascii="Times New Roman" w:eastAsia="Times New Roman"/>
          <w:color w:val="2D2D2D"/>
          <w:w w:val="105"/>
        </w:rPr>
        <w:t>5</w:t>
      </w:r>
      <w:r>
        <w:rPr>
          <w:rFonts w:ascii="Times New Roman" w:eastAsia="Times New Roman"/>
          <w:color w:val="2D2D2D"/>
          <w:spacing w:val="10"/>
          <w:w w:val="105"/>
        </w:rPr>
        <w:t> </w:t>
      </w:r>
      <w:r>
        <w:rPr>
          <w:color w:val="2D2D2D"/>
          <w:spacing w:val="1"/>
          <w:w w:val="105"/>
        </w:rPr>
        <w:t>小时后，把通气 孔全</w:t>
      </w:r>
      <w:r>
        <w:rPr>
          <w:color w:val="2D2D2D"/>
          <w:spacing w:val="-1"/>
        </w:rPr>
        <w:t>部关死。这时烟雾为黄黑色，轻</w:t>
      </w:r>
      <w:r>
        <w:rPr>
          <w:color w:val="080808"/>
          <w:spacing w:val="25"/>
        </w:rPr>
        <w:t>一</w:t>
      </w:r>
      <w:r>
        <w:rPr>
          <w:color w:val="2D2D2D"/>
          <w:spacing w:val="6"/>
        </w:rPr>
        <w:t>段时削逐渐变成白色，待白色 烟基本消失后，碳化过程即告桔束。于是封阴烟道，使木炭冷却， </w:t>
      </w:r>
      <w:r>
        <w:rPr>
          <w:color w:val="414141"/>
          <w:spacing w:val="11"/>
          <w:w w:val="105"/>
        </w:rPr>
        <w:t>全部碳化过程需</w:t>
      </w:r>
      <w:r>
        <w:rPr>
          <w:rFonts w:ascii="Times New Roman" w:eastAsia="Times New Roman"/>
          <w:color w:val="414141"/>
          <w:w w:val="105"/>
        </w:rPr>
        <w:t>75~</w:t>
      </w:r>
      <w:r>
        <w:rPr>
          <w:rFonts w:ascii="Times New Roman" w:eastAsia="Times New Roman"/>
          <w:color w:val="414141"/>
          <w:spacing w:val="73"/>
          <w:w w:val="105"/>
        </w:rPr>
        <w:t> </w:t>
      </w:r>
      <w:r>
        <w:rPr>
          <w:rFonts w:ascii="Times New Roman" w:eastAsia="Times New Roman"/>
          <w:color w:val="414141"/>
          <w:w w:val="105"/>
        </w:rPr>
        <w:t>80</w:t>
      </w:r>
      <w:r>
        <w:rPr>
          <w:rFonts w:ascii="Times New Roman" w:eastAsia="Times New Roman"/>
          <w:color w:val="414141"/>
          <w:spacing w:val="-9"/>
          <w:w w:val="105"/>
        </w:rPr>
        <w:t> </w:t>
      </w:r>
      <w:r>
        <w:rPr>
          <w:color w:val="414141"/>
          <w:spacing w:val="-2"/>
          <w:w w:val="105"/>
        </w:rPr>
        <w:t>小时。封阳烟道的肘问不能过早和过</w:t>
      </w:r>
      <w:r>
        <w:rPr>
          <w:color w:val="414141"/>
          <w:spacing w:val="-170"/>
          <w:w w:val="105"/>
        </w:rPr>
        <w:t>迟</w:t>
      </w:r>
      <w:r>
        <w:rPr>
          <w:color w:val="1A1A1A"/>
          <w:w w:val="105"/>
        </w:rPr>
        <w:t>； </w:t>
      </w:r>
      <w:r>
        <w:rPr>
          <w:color w:val="2D2D2D"/>
          <w:spacing w:val="9"/>
          <w:w w:val="105"/>
        </w:rPr>
        <w:t>过</w:t>
      </w:r>
      <w:r>
        <w:rPr>
          <w:color w:val="505050"/>
          <w:spacing w:val="9"/>
          <w:w w:val="105"/>
        </w:rPr>
        <w:t>早</w:t>
      </w:r>
      <w:r>
        <w:rPr>
          <w:color w:val="2D2D2D"/>
          <w:spacing w:val="-13"/>
          <w:w w:val="105"/>
        </w:rPr>
        <w:t>碳化程度不够，过迟则碳化过程过度，灰</w:t>
      </w:r>
      <w:r>
        <w:rPr>
          <w:color w:val="505050"/>
          <w:spacing w:val="4"/>
          <w:w w:val="105"/>
        </w:rPr>
        <w:t>份含批</w:t>
      </w:r>
      <w:r>
        <w:rPr>
          <w:color w:val="2D2D2D"/>
          <w:spacing w:val="9"/>
          <w:w w:val="105"/>
        </w:rPr>
        <w:t>较多。</w:t>
      </w:r>
    </w:p>
    <w:p>
      <w:pPr>
        <w:pStyle w:val="BodyText"/>
        <w:rPr>
          <w:sz w:val="20"/>
        </w:rPr>
      </w:pPr>
    </w:p>
    <w:p>
      <w:pPr>
        <w:pStyle w:val="BodyText"/>
        <w:rPr>
          <w:sz w:val="20"/>
        </w:rPr>
      </w:pPr>
    </w:p>
    <w:p>
      <w:pPr>
        <w:pStyle w:val="BodyText"/>
        <w:spacing w:before="1"/>
        <w:rPr>
          <w:sz w:val="22"/>
        </w:rPr>
      </w:pPr>
      <w:r>
        <w:rPr/>
        <w:drawing>
          <wp:anchor distT="0" distB="0" distL="0" distR="0" allowOverlap="1" layoutInCell="1" locked="0" behindDoc="0" simplePos="0" relativeHeight="936">
            <wp:simplePos x="0" y="0"/>
            <wp:positionH relativeFrom="page">
              <wp:posOffset>1341098</wp:posOffset>
            </wp:positionH>
            <wp:positionV relativeFrom="paragraph">
              <wp:posOffset>1131777</wp:posOffset>
            </wp:positionV>
            <wp:extent cx="57274" cy="590550"/>
            <wp:effectExtent l="0" t="0" r="0" b="0"/>
            <wp:wrapTopAndBottom/>
            <wp:docPr id="117" name="image85.png"/>
            <wp:cNvGraphicFramePr>
              <a:graphicFrameLocks noChangeAspect="1"/>
            </wp:cNvGraphicFramePr>
            <a:graphic>
              <a:graphicData uri="http://schemas.openxmlformats.org/drawingml/2006/picture">
                <pic:pic>
                  <pic:nvPicPr>
                    <pic:cNvPr id="118" name="image85.png"/>
                    <pic:cNvPicPr/>
                  </pic:nvPicPr>
                  <pic:blipFill>
                    <a:blip r:embed="rId89" cstate="print"/>
                    <a:stretch>
                      <a:fillRect/>
                    </a:stretch>
                  </pic:blipFill>
                  <pic:spPr>
                    <a:xfrm>
                      <a:off x="0" y="0"/>
                      <a:ext cx="57274" cy="590550"/>
                    </a:xfrm>
                    <a:prstGeom prst="rect">
                      <a:avLst/>
                    </a:prstGeom>
                  </pic:spPr>
                </pic:pic>
              </a:graphicData>
            </a:graphic>
          </wp:anchor>
        </w:drawing>
      </w:r>
      <w:r>
        <w:rPr/>
        <w:pict>
          <v:group style="position:absolute;margin-left:117.666702pt;margin-top:16.110428pt;width:297.95pt;height:122.7pt;mso-position-horizontal-relative:page;mso-position-vertical-relative:paragraph;z-index:-250697728;mso-wrap-distance-left:0;mso-wrap-distance-right:0" coordorigin="2353,322" coordsize="5959,2454">
            <v:shape style="position:absolute;left:2353;top:322;width:5959;height:2454" type="#_x0000_t75" stroked="false">
              <v:imagedata r:id="rId90" o:title=""/>
            </v:shape>
            <v:shape style="position:absolute;left:6401;top:1861;width:857;height:171" type="#_x0000_t202" filled="false" stroked="false">
              <v:textbox inset="0,0,0,0">
                <w:txbxContent>
                  <w:p>
                    <w:pPr>
                      <w:tabs>
                        <w:tab w:pos="478" w:val="left" w:leader="none"/>
                      </w:tabs>
                      <w:spacing w:line="171" w:lineRule="exact" w:before="0"/>
                      <w:ind w:left="0" w:right="0" w:firstLine="0"/>
                      <w:jc w:val="left"/>
                      <w:rPr>
                        <w:sz w:val="17"/>
                      </w:rPr>
                    </w:pPr>
                    <w:r>
                      <w:rPr>
                        <w:color w:val="C1C1C1"/>
                        <w:spacing w:val="-40"/>
                        <w:w w:val="67"/>
                        <w:sz w:val="17"/>
                      </w:rPr>
                      <w:t>二</w:t>
                    </w:r>
                    <w:r>
                      <w:rPr>
                        <w:color w:val="959595"/>
                        <w:spacing w:val="-20"/>
                        <w:w w:val="49"/>
                        <w:sz w:val="17"/>
                      </w:rPr>
                      <w:t>豐</w:t>
                    </w:r>
                    <w:r>
                      <w:rPr>
                        <w:color w:val="A5A5A5"/>
                        <w:spacing w:val="-87"/>
                        <w:w w:val="58"/>
                        <w:sz w:val="17"/>
                      </w:rPr>
                      <w:t>一</w:t>
                    </w:r>
                    <w:r>
                      <w:rPr>
                        <w:color w:val="C1C1C1"/>
                        <w:spacing w:val="-93"/>
                        <w:w w:val="58"/>
                        <w:sz w:val="17"/>
                      </w:rPr>
                      <w:t>．</w:t>
                    </w:r>
                    <w:r>
                      <w:rPr>
                        <w:color w:val="959595"/>
                        <w:w w:val="49"/>
                        <w:sz w:val="17"/>
                      </w:rPr>
                      <w:t>；</w:t>
                    </w:r>
                    <w:r>
                      <w:rPr>
                        <w:color w:val="959595"/>
                        <w:sz w:val="17"/>
                      </w:rPr>
                      <w:tab/>
                    </w:r>
                    <w:r>
                      <w:rPr>
                        <w:color w:val="C1C1C1"/>
                        <w:spacing w:val="-146"/>
                        <w:w w:val="215"/>
                        <w:sz w:val="17"/>
                      </w:rPr>
                      <w:t>－</w:t>
                    </w:r>
                    <w:r>
                      <w:rPr>
                        <w:color w:val="959595"/>
                        <w:spacing w:val="-81"/>
                        <w:w w:val="107"/>
                        <w:sz w:val="17"/>
                      </w:rPr>
                      <w:t>·</w:t>
                    </w:r>
                    <w:r>
                      <w:rPr>
                        <w:color w:val="2D2D2D"/>
                        <w:spacing w:val="-195"/>
                        <w:w w:val="107"/>
                        <w:sz w:val="17"/>
                      </w:rPr>
                      <w:t>．</w:t>
                    </w:r>
                    <w:r>
                      <w:rPr>
                        <w:color w:val="959595"/>
                        <w:spacing w:val="-46"/>
                        <w:w w:val="107"/>
                        <w:sz w:val="17"/>
                      </w:rPr>
                      <w:t>=</w:t>
                    </w:r>
                  </w:p>
                </w:txbxContent>
              </v:textbox>
              <w10:wrap type="none"/>
            </v:shape>
            <w10:wrap type="topAndBottom"/>
          </v:group>
        </w:pict>
      </w:r>
    </w:p>
    <w:p>
      <w:pPr>
        <w:tabs>
          <w:tab w:pos="1213" w:val="left" w:leader="none"/>
        </w:tabs>
        <w:spacing w:before="207"/>
        <w:ind w:left="402" w:right="0" w:firstLine="0"/>
        <w:jc w:val="center"/>
        <w:rPr>
          <w:sz w:val="25"/>
        </w:rPr>
      </w:pPr>
      <w:r>
        <w:rPr>
          <w:color w:val="2D2D2D"/>
          <w:w w:val="105"/>
          <w:sz w:val="26"/>
        </w:rPr>
        <w:t>图</w:t>
      </w:r>
      <w:r>
        <w:rPr>
          <w:rFonts w:ascii="Times New Roman" w:eastAsia="Times New Roman"/>
          <w:color w:val="2D2D2D"/>
          <w:w w:val="105"/>
          <w:sz w:val="24"/>
        </w:rPr>
        <w:t>33</w:t>
        <w:tab/>
      </w:r>
      <w:r>
        <w:rPr>
          <w:color w:val="2D2D2D"/>
          <w:w w:val="105"/>
          <w:sz w:val="25"/>
        </w:rPr>
        <w:t>烧炭窑</w:t>
      </w:r>
    </w:p>
    <w:p>
      <w:pPr>
        <w:spacing w:before="125"/>
        <w:ind w:left="1210" w:right="735" w:firstLine="0"/>
        <w:jc w:val="center"/>
        <w:rPr>
          <w:sz w:val="22"/>
        </w:rPr>
      </w:pPr>
      <w:r>
        <w:rPr>
          <w:rFonts w:ascii="Times New Roman" w:eastAsia="Times New Roman"/>
          <w:color w:val="080808"/>
          <w:sz w:val="24"/>
        </w:rPr>
        <w:t>l </w:t>
      </w:r>
      <w:r>
        <w:rPr>
          <w:color w:val="505050"/>
          <w:sz w:val="22"/>
        </w:rPr>
        <w:t>一</w:t>
      </w:r>
      <w:r>
        <w:rPr>
          <w:color w:val="2D2D2D"/>
          <w:sz w:val="22"/>
        </w:rPr>
        <w:t>火阿； </w:t>
      </w:r>
      <w:r>
        <w:rPr>
          <w:rFonts w:ascii="Times New Roman" w:eastAsia="Times New Roman"/>
          <w:color w:val="2D2D2D"/>
          <w:sz w:val="24"/>
        </w:rPr>
        <w:t>2 </w:t>
      </w:r>
      <w:r>
        <w:rPr>
          <w:rFonts w:ascii="Times New Roman" w:eastAsia="Times New Roman"/>
          <w:color w:val="505050"/>
          <w:sz w:val="24"/>
        </w:rPr>
        <w:t>- </w:t>
      </w:r>
      <w:r>
        <w:rPr>
          <w:color w:val="2D2D2D"/>
          <w:sz w:val="22"/>
        </w:rPr>
        <w:t>隔 火墙； </w:t>
      </w:r>
      <w:r>
        <w:rPr>
          <w:rFonts w:ascii="Times New Roman" w:eastAsia="Times New Roman"/>
          <w:color w:val="414141"/>
          <w:sz w:val="24"/>
        </w:rPr>
        <w:t>3 </w:t>
      </w:r>
      <w:r>
        <w:rPr>
          <w:color w:val="414141"/>
          <w:sz w:val="22"/>
        </w:rPr>
        <w:t>一 装料出口；</w:t>
      </w:r>
      <w:r>
        <w:rPr>
          <w:rFonts w:ascii="Times New Roman" w:eastAsia="Times New Roman"/>
          <w:color w:val="414141"/>
          <w:sz w:val="24"/>
        </w:rPr>
        <w:t>4</w:t>
      </w:r>
      <w:r>
        <w:rPr>
          <w:color w:val="414141"/>
          <w:sz w:val="22"/>
        </w:rPr>
        <w:t>一排气孔．</w:t>
      </w:r>
    </w:p>
    <w:p>
      <w:pPr>
        <w:pStyle w:val="BodyText"/>
        <w:spacing w:before="4"/>
        <w:rPr>
          <w:sz w:val="18"/>
        </w:rPr>
      </w:pPr>
    </w:p>
    <w:p>
      <w:pPr>
        <w:pStyle w:val="BodyText"/>
        <w:spacing w:line="316" w:lineRule="auto"/>
        <w:ind w:left="1072" w:right="770" w:firstLine="637"/>
        <w:jc w:val="both"/>
      </w:pPr>
      <w:r>
        <w:rPr>
          <w:color w:val="2D2D2D"/>
          <w:spacing w:val="-1"/>
        </w:rPr>
        <w:t>挑选出合格的木炭，放在木盘里，用锤子打碎，井用碳子压  </w:t>
      </w:r>
      <w:r>
        <w:rPr>
          <w:color w:val="2D2D2D"/>
          <w:spacing w:val="-3"/>
        </w:rPr>
        <w:t>成细末； 轻过釉碎的木炭粉通过每平方厘米 </w:t>
      </w:r>
      <w:r>
        <w:rPr>
          <w:rFonts w:ascii="Times New Roman" w:eastAsia="Times New Roman"/>
          <w:color w:val="2D2D2D"/>
        </w:rPr>
        <w:t>110,-..,1</w:t>
      </w:r>
      <w:r>
        <w:rPr>
          <w:rFonts w:ascii="Times New Roman" w:eastAsia="Times New Roman"/>
          <w:color w:val="2D2D2D"/>
          <w:spacing w:val="-10"/>
        </w:rPr>
        <w:t> </w:t>
      </w:r>
      <w:r>
        <w:rPr>
          <w:rFonts w:ascii="Times New Roman" w:eastAsia="Times New Roman"/>
          <w:color w:val="2D2D2D"/>
        </w:rPr>
        <w:t>20</w:t>
      </w:r>
      <w:r>
        <w:rPr>
          <w:rFonts w:ascii="Times New Roman" w:eastAsia="Times New Roman"/>
          <w:color w:val="2D2D2D"/>
          <w:spacing w:val="32"/>
        </w:rPr>
        <w:t> </w:t>
      </w:r>
      <w:r>
        <w:rPr>
          <w:color w:val="2D2D2D"/>
          <w:spacing w:val="9"/>
        </w:rPr>
        <w:t>孔 的筛网筛选，合格后送去混合。</w:t>
      </w:r>
    </w:p>
    <w:p>
      <w:pPr>
        <w:pStyle w:val="BodyText"/>
        <w:spacing w:before="6"/>
        <w:rPr>
          <w:sz w:val="21"/>
        </w:rPr>
      </w:pPr>
    </w:p>
    <w:p>
      <w:pPr>
        <w:pStyle w:val="BodyText"/>
        <w:ind w:left="964"/>
      </w:pPr>
      <w:r>
        <w:rPr>
          <w:color w:val="2D2D2D"/>
          <w:w w:val="110"/>
        </w:rPr>
        <w:t>（</w:t>
      </w:r>
      <w:r>
        <w:rPr>
          <w:color w:val="080808"/>
          <w:spacing w:val="-53"/>
          <w:w w:val="110"/>
        </w:rPr>
        <w:t>二</w:t>
      </w:r>
      <w:r>
        <w:rPr>
          <w:color w:val="2D2D2D"/>
          <w:w w:val="110"/>
        </w:rPr>
        <w:t>）</w:t>
      </w:r>
      <w:r>
        <w:rPr>
          <w:color w:val="2D2D2D"/>
          <w:spacing w:val="-36"/>
          <w:w w:val="110"/>
        </w:rPr>
        <w:t> 硫的加</w:t>
      </w:r>
      <w:r>
        <w:rPr>
          <w:color w:val="080808"/>
          <w:w w:val="110"/>
        </w:rPr>
        <w:t>工</w:t>
      </w:r>
    </w:p>
    <w:p>
      <w:pPr>
        <w:pStyle w:val="BodyText"/>
        <w:spacing w:before="6"/>
        <w:rPr>
          <w:sz w:val="21"/>
        </w:rPr>
      </w:pPr>
    </w:p>
    <w:p>
      <w:pPr>
        <w:pStyle w:val="BodyText"/>
        <w:spacing w:line="312" w:lineRule="auto" w:before="1"/>
        <w:ind w:left="1067" w:right="785" w:firstLine="626"/>
        <w:jc w:val="both"/>
        <w:rPr>
          <w:rFonts w:ascii="Times New Roman" w:hAnsi="Times New Roman" w:eastAsia="Times New Roman"/>
          <w:sz w:val="30"/>
        </w:rPr>
      </w:pPr>
      <w:r>
        <w:rPr/>
        <w:pict>
          <v:line style="position:absolute;mso-position-horizontal-relative:page;mso-position-vertical-relative:paragraph;z-index:252619776" from="331.880341pt,144.756424pt" to="526.000024pt,144.756424pt" stroked="true" strokeweight=".752638pt" strokecolor="#000000">
            <v:stroke dashstyle="solid"/>
            <w10:wrap type="none"/>
          </v:line>
        </w:pict>
      </w:r>
      <w:r>
        <w:rPr/>
        <w:pict>
          <v:shape style="position:absolute;margin-left:6.764901pt;margin-top:136.794418pt;width:5.55pt;height:9.050pt;mso-position-horizontal-relative:page;mso-position-vertical-relative:paragraph;z-index:252621824" type="#_x0000_t202" filled="false" stroked="false">
            <v:textbox inset="0,0,0,0" style="layout-flow:vertical-ideographic">
              <w:txbxContent>
                <w:p>
                  <w:pPr>
                    <w:spacing w:line="132" w:lineRule="auto" w:before="0"/>
                    <w:ind w:left="20" w:right="0" w:firstLine="0"/>
                    <w:jc w:val="left"/>
                    <w:rPr>
                      <w:sz w:val="14"/>
                    </w:rPr>
                  </w:pPr>
                  <w:r>
                    <w:rPr>
                      <w:color w:val="1A1A1A"/>
                      <w:w w:val="100"/>
                      <w:sz w:val="14"/>
                    </w:rPr>
                    <w:t>L</w:t>
                  </w:r>
                </w:p>
              </w:txbxContent>
            </v:textbox>
            <w10:wrap type="none"/>
          </v:shape>
        </w:pict>
      </w:r>
      <w:r>
        <w:rPr>
          <w:color w:val="2D2D2D"/>
          <w:spacing w:val="-1"/>
          <w:w w:val="105"/>
        </w:rPr>
        <w:t>硫俗称硫磺，常溫下为固体物质。一般分为多种桔晶形和无</w:t>
      </w:r>
      <w:r>
        <w:rPr>
          <w:color w:val="2D2D2D"/>
          <w:spacing w:val="-11"/>
          <w:w w:val="105"/>
        </w:rPr>
        <w:t>定形</w:t>
      </w:r>
      <w:r>
        <w:rPr>
          <w:color w:val="505050"/>
          <w:spacing w:val="36"/>
          <w:w w:val="105"/>
        </w:rPr>
        <w:t>。</w:t>
      </w:r>
      <w:r>
        <w:rPr>
          <w:color w:val="2D2D2D"/>
          <w:spacing w:val="-3"/>
          <w:w w:val="105"/>
        </w:rPr>
        <w:t>在自然界中呈八面桔品的硫</w:t>
      </w:r>
      <w:r>
        <w:rPr>
          <w:color w:val="2D2D2D"/>
          <w:w w:val="105"/>
        </w:rPr>
        <w:t>（</w:t>
      </w:r>
      <w:r>
        <w:rPr>
          <w:color w:val="2D2D2D"/>
          <w:spacing w:val="-8"/>
          <w:w w:val="105"/>
        </w:rPr>
        <w:t>即斜方品硫</w:t>
      </w:r>
      <w:r>
        <w:rPr>
          <w:color w:val="2D2D2D"/>
          <w:spacing w:val="-10"/>
          <w:w w:val="105"/>
        </w:rPr>
        <w:t>）</w:t>
      </w:r>
      <w:r>
        <w:rPr>
          <w:color w:val="2D2D2D"/>
          <w:spacing w:val="-4"/>
          <w:w w:val="105"/>
        </w:rPr>
        <w:t>散布最广</w:t>
      </w:r>
      <w:r>
        <w:rPr>
          <w:color w:val="080808"/>
          <w:spacing w:val="3"/>
          <w:w w:val="105"/>
        </w:rPr>
        <w:t>，外</w:t>
      </w:r>
      <w:r>
        <w:rPr>
          <w:color w:val="2D2D2D"/>
          <w:spacing w:val="-7"/>
          <w:w w:val="105"/>
        </w:rPr>
        <w:t>观为黄色，比重为 </w:t>
      </w:r>
      <w:r>
        <w:rPr>
          <w:rFonts w:ascii="Times New Roman" w:hAnsi="Times New Roman" w:eastAsia="Times New Roman"/>
          <w:color w:val="2D2D2D"/>
          <w:spacing w:val="12"/>
          <w:w w:val="105"/>
        </w:rPr>
        <w:t>2</w:t>
      </w:r>
      <w:r>
        <w:rPr>
          <w:rFonts w:ascii="Times New Roman" w:hAnsi="Times New Roman" w:eastAsia="Times New Roman"/>
          <w:color w:val="2D2D2D"/>
          <w:spacing w:val="9"/>
          <w:w w:val="105"/>
        </w:rPr>
        <w:t>. </w:t>
      </w:r>
      <w:r>
        <w:rPr>
          <w:rFonts w:ascii="Times New Roman" w:hAnsi="Times New Roman" w:eastAsia="Times New Roman"/>
          <w:color w:val="2D2D2D"/>
          <w:w w:val="105"/>
        </w:rPr>
        <w:t>08,</w:t>
      </w:r>
      <w:r>
        <w:rPr>
          <w:rFonts w:ascii="Times New Roman" w:hAnsi="Times New Roman" w:eastAsia="Times New Roman"/>
          <w:color w:val="2D2D2D"/>
          <w:spacing w:val="25"/>
          <w:w w:val="105"/>
        </w:rPr>
        <w:t> </w:t>
      </w:r>
      <w:r>
        <w:rPr>
          <w:color w:val="2D2D2D"/>
          <w:spacing w:val="-13"/>
          <w:w w:val="105"/>
        </w:rPr>
        <w:t>熔点为 </w:t>
      </w:r>
      <w:r>
        <w:rPr>
          <w:rFonts w:ascii="Times New Roman" w:hAnsi="Times New Roman" w:eastAsia="Times New Roman"/>
          <w:color w:val="2D2D2D"/>
          <w:spacing w:val="8"/>
          <w:w w:val="105"/>
        </w:rPr>
        <w:t>114</w:t>
      </w:r>
      <w:r>
        <w:rPr>
          <w:rFonts w:ascii="Times New Roman" w:hAnsi="Times New Roman" w:eastAsia="Times New Roman"/>
          <w:color w:val="080808"/>
          <w:spacing w:val="7"/>
          <w:w w:val="105"/>
        </w:rPr>
        <w:t>. </w:t>
      </w:r>
      <w:r>
        <w:rPr>
          <w:rFonts w:ascii="Times New Roman" w:hAnsi="Times New Roman" w:eastAsia="Times New Roman"/>
          <w:color w:val="1A1A1A"/>
          <w:spacing w:val="-6"/>
          <w:w w:val="105"/>
          <w:sz w:val="30"/>
        </w:rPr>
        <w:t>5•c</w:t>
      </w:r>
      <w:r>
        <w:rPr>
          <w:rFonts w:ascii="Times New Roman" w:hAnsi="Times New Roman" w:eastAsia="Times New Roman"/>
          <w:color w:val="1A1A1A"/>
          <w:spacing w:val="-7"/>
          <w:w w:val="105"/>
          <w:sz w:val="30"/>
        </w:rPr>
        <w:t> </w:t>
      </w:r>
      <w:r>
        <w:rPr>
          <w:color w:val="1A1A1A"/>
          <w:spacing w:val="-13"/>
          <w:w w:val="105"/>
        </w:rPr>
        <w:t>。迅速冷却时会变成棱</w:t>
      </w:r>
      <w:r>
        <w:rPr>
          <w:color w:val="2D2D2D"/>
          <w:spacing w:val="18"/>
          <w:w w:val="107"/>
        </w:rPr>
        <w:t>形</w:t>
      </w:r>
      <w:r>
        <w:rPr>
          <w:color w:val="2D2D2D"/>
          <w:w w:val="107"/>
        </w:rPr>
        <w:t>（</w:t>
      </w:r>
      <w:r>
        <w:rPr>
          <w:color w:val="2D2D2D"/>
          <w:spacing w:val="-13"/>
          <w:w w:val="107"/>
        </w:rPr>
        <w:t>单斜晶</w:t>
      </w:r>
      <w:r>
        <w:rPr>
          <w:color w:val="2D2D2D"/>
          <w:w w:val="109"/>
        </w:rPr>
        <w:t>体）</w:t>
      </w:r>
      <w:r>
        <w:rPr>
          <w:color w:val="2D2D2D"/>
          <w:spacing w:val="-94"/>
          <w:w w:val="109"/>
        </w:rPr>
        <w:t>，为</w:t>
      </w:r>
      <w:r>
        <w:rPr>
          <w:color w:val="2D2D2D"/>
          <w:spacing w:val="-4"/>
          <w:w w:val="106"/>
        </w:rPr>
        <w:t>长釬状棱形品</w:t>
      </w:r>
      <w:r>
        <w:rPr>
          <w:color w:val="2D2D2D"/>
          <w:w w:val="105"/>
        </w:rPr>
        <w:t>体，</w:t>
      </w:r>
      <w:r>
        <w:rPr>
          <w:color w:val="2D2D2D"/>
          <w:spacing w:val="-136"/>
          <w:w w:val="211"/>
        </w:rPr>
        <w:t>比</w:t>
      </w:r>
      <w:r>
        <w:rPr>
          <w:color w:val="2D2D2D"/>
          <w:w w:val="100"/>
        </w:rPr>
        <w:t>重为</w:t>
      </w:r>
      <w:r>
        <w:rPr>
          <w:color w:val="2D2D2D"/>
          <w:spacing w:val="-57"/>
        </w:rPr>
        <w:t> </w:t>
      </w:r>
      <w:r>
        <w:rPr>
          <w:rFonts w:ascii="Times New Roman" w:hAnsi="Times New Roman" w:eastAsia="Times New Roman"/>
          <w:color w:val="2D2D2D"/>
          <w:w w:val="102"/>
          <w:sz w:val="30"/>
        </w:rPr>
        <w:t>1.</w:t>
      </w:r>
      <w:r>
        <w:rPr>
          <w:rFonts w:ascii="Times New Roman" w:hAnsi="Times New Roman" w:eastAsia="Times New Roman"/>
          <w:color w:val="2D2D2D"/>
          <w:spacing w:val="3"/>
          <w:sz w:val="30"/>
        </w:rPr>
        <w:t> </w:t>
      </w:r>
      <w:r>
        <w:rPr>
          <w:rFonts w:ascii="Times New Roman" w:hAnsi="Times New Roman" w:eastAsia="Times New Roman"/>
          <w:color w:val="2D2D2D"/>
          <w:w w:val="106"/>
          <w:sz w:val="30"/>
        </w:rPr>
        <w:t>9</w:t>
      </w:r>
      <w:r>
        <w:rPr>
          <w:rFonts w:ascii="Times New Roman" w:hAnsi="Times New Roman" w:eastAsia="Times New Roman"/>
          <w:color w:val="2D2D2D"/>
          <w:spacing w:val="-26"/>
          <w:w w:val="106"/>
          <w:sz w:val="30"/>
        </w:rPr>
        <w:t>5</w:t>
      </w:r>
      <w:r>
        <w:rPr>
          <w:color w:val="2D2D2D"/>
          <w:spacing w:val="-46"/>
          <w:w w:val="106"/>
        </w:rPr>
        <w:t>，熔点</w:t>
      </w:r>
      <w:r>
        <w:rPr>
          <w:color w:val="2D2D2D"/>
          <w:w w:val="102"/>
        </w:rPr>
        <w:t>为</w:t>
      </w:r>
      <w:r>
        <w:rPr>
          <w:color w:val="2D2D2D"/>
          <w:spacing w:val="-86"/>
        </w:rPr>
        <w:t> </w:t>
      </w:r>
      <w:r>
        <w:rPr>
          <w:rFonts w:ascii="Times New Roman" w:hAnsi="Times New Roman" w:eastAsia="Times New Roman"/>
          <w:color w:val="2D2D2D"/>
          <w:w w:val="102"/>
          <w:sz w:val="30"/>
        </w:rPr>
        <w:t>1</w:t>
      </w:r>
      <w:r>
        <w:rPr>
          <w:rFonts w:ascii="Times New Roman" w:hAnsi="Times New Roman" w:eastAsia="Times New Roman"/>
          <w:color w:val="2D2D2D"/>
          <w:spacing w:val="2"/>
          <w:w w:val="102"/>
          <w:sz w:val="30"/>
        </w:rPr>
        <w:t>1</w:t>
      </w:r>
      <w:r>
        <w:rPr>
          <w:rFonts w:ascii="Times New Roman" w:hAnsi="Times New Roman" w:eastAsia="Times New Roman"/>
          <w:color w:val="696969"/>
          <w:spacing w:val="-94"/>
          <w:w w:val="102"/>
          <w:sz w:val="30"/>
        </w:rPr>
        <w:t>•</w:t>
      </w:r>
      <w:r>
        <w:rPr>
          <w:rFonts w:ascii="Times New Roman" w:hAnsi="Times New Roman" w:eastAsia="Times New Roman"/>
          <w:color w:val="2D2D2D"/>
          <w:w w:val="102"/>
          <w:sz w:val="30"/>
        </w:rPr>
        <w:t>9</w:t>
      </w:r>
      <w:r>
        <w:rPr>
          <w:rFonts w:ascii="Times New Roman" w:hAnsi="Times New Roman" w:eastAsia="Times New Roman"/>
          <w:color w:val="2D2D2D"/>
          <w:spacing w:val="14"/>
          <w:sz w:val="30"/>
        </w:rPr>
        <w:t> </w:t>
      </w:r>
      <w:r>
        <w:rPr>
          <w:rFonts w:ascii="Times New Roman" w:hAnsi="Times New Roman" w:eastAsia="Times New Roman"/>
          <w:color w:val="2D2D2D"/>
          <w:spacing w:val="-30"/>
          <w:w w:val="102"/>
          <w:sz w:val="30"/>
        </w:rPr>
        <w:t>c</w:t>
      </w:r>
      <w:r>
        <w:rPr>
          <w:rFonts w:ascii="Times New Roman" w:hAnsi="Times New Roman" w:eastAsia="Times New Roman"/>
          <w:color w:val="2D2D2D"/>
          <w:spacing w:val="-65"/>
          <w:sz w:val="30"/>
        </w:rPr>
        <w:t> </w:t>
      </w:r>
      <w:r>
        <w:rPr>
          <w:rFonts w:ascii="Times New Roman" w:hAnsi="Times New Roman" w:eastAsia="Times New Roman"/>
          <w:color w:val="080808"/>
          <w:spacing w:val="-68"/>
          <w:w w:val="102"/>
          <w:sz w:val="30"/>
        </w:rPr>
        <w:t>.</w:t>
      </w:r>
    </w:p>
    <w:p>
      <w:pPr>
        <w:spacing w:after="0" w:line="312" w:lineRule="auto"/>
        <w:jc w:val="both"/>
        <w:rPr>
          <w:rFonts w:ascii="Times New Roman" w:hAnsi="Times New Roman" w:eastAsia="Times New Roman"/>
          <w:sz w:val="30"/>
        </w:rPr>
        <w:sectPr>
          <w:pgSz w:w="10520" w:h="17040"/>
          <w:pgMar w:top="960" w:bottom="0" w:left="0" w:right="0"/>
        </w:sectPr>
      </w:pPr>
    </w:p>
    <w:p>
      <w:pPr>
        <w:pStyle w:val="BodyText"/>
        <w:spacing w:before="73"/>
        <w:ind w:right="1437"/>
        <w:jc w:val="right"/>
        <w:rPr>
          <w:rFonts w:ascii="Times New Roman"/>
        </w:rPr>
      </w:pPr>
      <w:r>
        <w:rPr>
          <w:rFonts w:ascii="Times New Roman"/>
          <w:color w:val="2D2D2D"/>
        </w:rPr>
        <w:t>91</w:t>
      </w:r>
    </w:p>
    <w:p>
      <w:pPr>
        <w:pStyle w:val="BodyText"/>
        <w:spacing w:line="228" w:lineRule="auto" w:before="174"/>
        <w:ind w:left="818" w:right="1112" w:firstLine="13"/>
        <w:rPr>
          <w:sz w:val="44"/>
        </w:rPr>
      </w:pPr>
      <w:r>
        <w:rPr>
          <w:color w:val="2D2D2D"/>
          <w:w w:val="105"/>
        </w:rPr>
        <w:t>这种硫性质不稳定。在溫度低于</w:t>
      </w:r>
      <w:r>
        <w:rPr>
          <w:rFonts w:ascii="Times New Roman" w:hAnsi="Times New Roman" w:eastAsia="Times New Roman"/>
          <w:color w:val="2D2D2D"/>
          <w:w w:val="105"/>
        </w:rPr>
        <w:t>95</w:t>
      </w:r>
      <w:r>
        <w:rPr>
          <w:rFonts w:ascii="Times New Roman" w:hAnsi="Times New Roman" w:eastAsia="Times New Roman"/>
          <w:color w:val="111111"/>
          <w:w w:val="105"/>
        </w:rPr>
        <w:t>. </w:t>
      </w:r>
      <w:r>
        <w:rPr>
          <w:rFonts w:ascii="Times New Roman" w:hAnsi="Times New Roman" w:eastAsia="Times New Roman"/>
          <w:color w:val="414141"/>
          <w:w w:val="105"/>
        </w:rPr>
        <w:t>5</w:t>
      </w:r>
      <w:r>
        <w:rPr>
          <w:rFonts w:ascii="Times New Roman" w:hAnsi="Times New Roman" w:eastAsia="Times New Roman"/>
          <w:color w:val="6B6B6B"/>
          <w:w w:val="105"/>
        </w:rPr>
        <w:t>'</w:t>
      </w:r>
      <w:r>
        <w:rPr>
          <w:rFonts w:ascii="Times New Roman" w:hAnsi="Times New Roman" w:eastAsia="Times New Roman"/>
          <w:color w:val="414141"/>
          <w:w w:val="105"/>
        </w:rPr>
        <w:t>C</w:t>
      </w:r>
      <w:r>
        <w:rPr>
          <w:color w:val="414141"/>
          <w:w w:val="105"/>
        </w:rPr>
        <w:t>肘又变成斜方 品 体，熔</w:t>
      </w:r>
      <w:r>
        <w:rPr>
          <w:color w:val="2D2D2D"/>
          <w:w w:val="105"/>
        </w:rPr>
        <w:t>点为 </w:t>
      </w:r>
      <w:r>
        <w:rPr>
          <w:rFonts w:ascii="Times New Roman" w:hAnsi="Times New Roman" w:eastAsia="Times New Roman"/>
          <w:color w:val="2D2D2D"/>
          <w:w w:val="105"/>
        </w:rPr>
        <w:t>113~ 114</w:t>
      </w:r>
      <w:r>
        <w:rPr>
          <w:rFonts w:ascii="Times New Roman" w:hAnsi="Times New Roman" w:eastAsia="Times New Roman"/>
          <w:color w:val="5B5B5B"/>
          <w:w w:val="105"/>
        </w:rPr>
        <w:t>°</w:t>
      </w:r>
      <w:r>
        <w:rPr>
          <w:rFonts w:ascii="Times New Roman" w:hAnsi="Times New Roman" w:eastAsia="Times New Roman"/>
          <w:color w:val="2D2D2D"/>
          <w:w w:val="105"/>
        </w:rPr>
        <w:t>c </w:t>
      </w:r>
      <w:r>
        <w:rPr>
          <w:color w:val="2D2D2D"/>
          <w:w w:val="105"/>
          <w:sz w:val="44"/>
        </w:rPr>
        <w:t>。</w:t>
      </w:r>
    </w:p>
    <w:p>
      <w:pPr>
        <w:pStyle w:val="BodyText"/>
        <w:spacing w:line="312" w:lineRule="auto" w:before="60"/>
        <w:ind w:left="826" w:right="1108" w:firstLine="611"/>
        <w:jc w:val="both"/>
      </w:pPr>
      <w:r>
        <w:rPr>
          <w:color w:val="2D2D2D"/>
          <w:w w:val="105"/>
        </w:rPr>
        <w:t>硫是一种很活澄的元素，以粉状存在时，放金愿板上可使金屈表面逐渐棘变为硫化物；与铁、铜和锌等金艇加热可眶接化</w:t>
      </w:r>
      <w:r>
        <w:rPr>
          <w:color w:val="2D2D2D"/>
          <w:spacing w:val="-165"/>
          <w:w w:val="105"/>
        </w:rPr>
        <w:t>合</w:t>
      </w:r>
      <w:r>
        <w:rPr>
          <w:color w:val="2D2D2D"/>
          <w:w w:val="105"/>
        </w:rPr>
        <w:t>为硫化物。釉粉状的硫在常溫下可与空气中的氧援慢化合，生成亚硫酸酐与硫酐，再与空气中的水分相遇可生成亚硫酸及硫酸。</w:t>
      </w:r>
      <w:r>
        <w:rPr>
          <w:color w:val="414141"/>
          <w:w w:val="105"/>
        </w:rPr>
        <w:t>硫在火药中增加了火药的吸湿性。硫是热和电的不良导体，受摩</w:t>
      </w:r>
      <w:r>
        <w:rPr>
          <w:color w:val="2D2D2D"/>
          <w:w w:val="105"/>
        </w:rPr>
        <w:t>擦易产生电荷，所以制造火药粉时要注意这个特性。</w:t>
      </w:r>
    </w:p>
    <w:p>
      <w:pPr>
        <w:pStyle w:val="BodyText"/>
        <w:spacing w:line="312" w:lineRule="auto"/>
        <w:ind w:left="845" w:right="1079" w:firstLine="605"/>
        <w:jc w:val="both"/>
      </w:pPr>
      <w:r>
        <w:rPr>
          <w:color w:val="414141"/>
          <w:w w:val="105"/>
        </w:rPr>
        <w:t>制造黑火药粉所用的硫为稍硫，外观为黄色或淡黄色，含硫</w:t>
      </w:r>
      <w:r>
        <w:rPr>
          <w:color w:val="2D2D2D"/>
          <w:spacing w:val="-30"/>
          <w:w w:val="110"/>
        </w:rPr>
        <w:t>最不少于 </w:t>
      </w:r>
      <w:r>
        <w:rPr>
          <w:rFonts w:ascii="Times New Roman" w:eastAsia="Times New Roman"/>
          <w:color w:val="2D2D2D"/>
          <w:w w:val="110"/>
        </w:rPr>
        <w:t>99</w:t>
      </w:r>
      <w:r>
        <w:rPr>
          <w:rFonts w:ascii="Times New Roman" w:eastAsia="Times New Roman"/>
          <w:spacing w:val="-31"/>
          <w:w w:val="110"/>
        </w:rPr>
        <w:t>. </w:t>
      </w:r>
      <w:r>
        <w:rPr>
          <w:rFonts w:ascii="Times New Roman" w:eastAsia="Times New Roman"/>
          <w:color w:val="2D2D2D"/>
          <w:w w:val="110"/>
        </w:rPr>
        <w:t>5%</w:t>
      </w:r>
      <w:r>
        <w:rPr>
          <w:color w:val="2D2D2D"/>
          <w:spacing w:val="-3"/>
          <w:w w:val="110"/>
        </w:rPr>
        <w:t>。硫中不允酢含有硫酸和亚硫酸，硫的</w:t>
      </w:r>
      <w:r>
        <w:rPr>
          <w:color w:val="2D2D2D"/>
          <w:spacing w:val="-82"/>
          <w:w w:val="165"/>
        </w:rPr>
        <w:t>比</w:t>
      </w:r>
      <w:r>
        <w:rPr>
          <w:color w:val="2D2D2D"/>
          <w:spacing w:val="-6"/>
          <w:w w:val="110"/>
        </w:rPr>
        <w:t>重应</w:t>
      </w:r>
      <w:r>
        <w:rPr>
          <w:color w:val="2D2D2D"/>
          <w:spacing w:val="-290"/>
          <w:w w:val="110"/>
        </w:rPr>
        <w:t>为</w:t>
      </w:r>
    </w:p>
    <w:p>
      <w:pPr>
        <w:pStyle w:val="BodyText"/>
        <w:spacing w:line="408" w:lineRule="exact"/>
        <w:ind w:left="826"/>
        <w:rPr>
          <w:sz w:val="43"/>
        </w:rPr>
      </w:pPr>
      <w:r>
        <w:rPr>
          <w:rFonts w:ascii="Times New Roman" w:eastAsia="Times New Roman"/>
          <w:color w:val="2D2D2D"/>
          <w:w w:val="105"/>
        </w:rPr>
        <w:t>1 . 99~ 2.</w:t>
      </w:r>
      <w:r>
        <w:rPr>
          <w:rFonts w:ascii="Times New Roman" w:eastAsia="Times New Roman"/>
          <w:color w:val="2D2D2D"/>
          <w:spacing w:val="-51"/>
          <w:w w:val="105"/>
        </w:rPr>
        <w:t> </w:t>
      </w:r>
      <w:r>
        <w:rPr>
          <w:rFonts w:ascii="Times New Roman" w:eastAsia="Times New Roman"/>
          <w:color w:val="2D2D2D"/>
          <w:spacing w:val="-29"/>
          <w:w w:val="105"/>
        </w:rPr>
        <w:t>07 </w:t>
      </w:r>
      <w:r>
        <w:rPr>
          <w:color w:val="2D2D2D"/>
          <w:w w:val="105"/>
          <w:sz w:val="43"/>
        </w:rPr>
        <w:t>。</w:t>
      </w:r>
    </w:p>
    <w:p>
      <w:pPr>
        <w:pStyle w:val="BodyText"/>
        <w:spacing w:line="312" w:lineRule="auto" w:before="48"/>
        <w:ind w:left="849" w:right="1030" w:firstLine="617"/>
        <w:jc w:val="both"/>
      </w:pPr>
      <w:r>
        <w:rPr>
          <w:color w:val="2D2D2D"/>
          <w:spacing w:val="-1"/>
        </w:rPr>
        <w:t>抗战期「礼硫的来源很广，解放区的许多山区都有天然硫    </w:t>
      </w:r>
      <w:r>
        <w:rPr>
          <w:color w:val="2D2D2D"/>
        </w:rPr>
        <w:t>矿。山区的人民都能熟炼地从硫矿中提炼出粗硫。山区所运来的  硫（粗硫），．其中尚含有一定数批的杂质，特要加以精制。</w:t>
      </w:r>
    </w:p>
    <w:p>
      <w:pPr>
        <w:pStyle w:val="BodyText"/>
        <w:spacing w:line="314" w:lineRule="auto"/>
        <w:ind w:left="861" w:right="1023" w:firstLine="605"/>
        <w:jc w:val="both"/>
      </w:pPr>
      <w:r>
        <w:rPr/>
        <w:drawing>
          <wp:anchor distT="0" distB="0" distL="0" distR="0" allowOverlap="1" layoutInCell="1" locked="0" behindDoc="0" simplePos="0" relativeHeight="252623872">
            <wp:simplePos x="0" y="0"/>
            <wp:positionH relativeFrom="page">
              <wp:posOffset>4004135</wp:posOffset>
            </wp:positionH>
            <wp:positionV relativeFrom="paragraph">
              <wp:posOffset>1226027</wp:posOffset>
            </wp:positionV>
            <wp:extent cx="1935013" cy="1099228"/>
            <wp:effectExtent l="0" t="0" r="0" b="0"/>
            <wp:wrapNone/>
            <wp:docPr id="119" name="image87.png"/>
            <wp:cNvGraphicFramePr>
              <a:graphicFrameLocks noChangeAspect="1"/>
            </wp:cNvGraphicFramePr>
            <a:graphic>
              <a:graphicData uri="http://schemas.openxmlformats.org/drawingml/2006/picture">
                <pic:pic>
                  <pic:nvPicPr>
                    <pic:cNvPr id="120" name="image87.png"/>
                    <pic:cNvPicPr/>
                  </pic:nvPicPr>
                  <pic:blipFill>
                    <a:blip r:embed="rId91" cstate="print"/>
                    <a:stretch>
                      <a:fillRect/>
                    </a:stretch>
                  </pic:blipFill>
                  <pic:spPr>
                    <a:xfrm>
                      <a:off x="0" y="0"/>
                      <a:ext cx="1935013" cy="1099228"/>
                    </a:xfrm>
                    <a:prstGeom prst="rect">
                      <a:avLst/>
                    </a:prstGeom>
                  </pic:spPr>
                </pic:pic>
              </a:graphicData>
            </a:graphic>
          </wp:anchor>
        </w:drawing>
      </w:r>
      <w:r>
        <w:rPr>
          <w:color w:val="2D2D2D"/>
          <w:spacing w:val="-14"/>
          <w:w w:val="105"/>
        </w:rPr>
        <w:t>粗硫所含的杂质一般为矿渣和不易擂发的砂</w:t>
      </w:r>
      <w:r>
        <w:rPr>
          <w:color w:val="5B5B5B"/>
          <w:spacing w:val="-9"/>
          <w:w w:val="105"/>
        </w:rPr>
        <w:t>土</w:t>
      </w:r>
      <w:r>
        <w:rPr>
          <w:color w:val="414141"/>
          <w:spacing w:val="-5"/>
          <w:w w:val="105"/>
        </w:rPr>
        <w:t>等。硫的沸点 </w:t>
      </w:r>
      <w:r>
        <w:rPr>
          <w:color w:val="2D2D2D"/>
          <w:spacing w:val="-50"/>
          <w:w w:val="105"/>
        </w:rPr>
        <w:t>为 </w:t>
      </w:r>
      <w:r>
        <w:rPr>
          <w:rFonts w:ascii="Times New Roman" w:hAnsi="Times New Roman" w:eastAsia="Times New Roman"/>
          <w:color w:val="2D2D2D"/>
          <w:w w:val="105"/>
        </w:rPr>
        <w:t>444.</w:t>
      </w:r>
      <w:r>
        <w:rPr>
          <w:rFonts w:ascii="Times New Roman" w:hAnsi="Times New Roman" w:eastAsia="Times New Roman"/>
          <w:color w:val="2D2D2D"/>
          <w:spacing w:val="-11"/>
          <w:w w:val="105"/>
        </w:rPr>
        <w:t> </w:t>
      </w:r>
      <w:r>
        <w:rPr>
          <w:rFonts w:ascii="Times New Roman" w:hAnsi="Times New Roman" w:eastAsia="Times New Roman"/>
          <w:color w:val="2D2D2D"/>
          <w:spacing w:val="-9"/>
          <w:w w:val="105"/>
        </w:rPr>
        <w:t>5</w:t>
      </w:r>
      <w:r>
        <w:rPr>
          <w:rFonts w:ascii="Times New Roman" w:hAnsi="Times New Roman" w:eastAsia="Times New Roman"/>
          <w:color w:val="5B5B5B"/>
          <w:spacing w:val="-9"/>
          <w:w w:val="105"/>
        </w:rPr>
        <w:t>°</w:t>
      </w:r>
      <w:r>
        <w:rPr>
          <w:rFonts w:ascii="Times New Roman" w:hAnsi="Times New Roman" w:eastAsia="Times New Roman"/>
          <w:color w:val="2D2D2D"/>
          <w:spacing w:val="-9"/>
          <w:w w:val="105"/>
        </w:rPr>
        <w:t>C</w:t>
      </w:r>
      <w:r>
        <w:rPr>
          <w:color w:val="2D2D2D"/>
          <w:spacing w:val="-18"/>
          <w:w w:val="105"/>
        </w:rPr>
        <w:t>，利用硫的这种性质，使硫与杂质分开。精制硫 的方法很多</w:t>
      </w:r>
      <w:r>
        <w:rPr>
          <w:color w:val="111111"/>
          <w:spacing w:val="-46"/>
          <w:w w:val="105"/>
        </w:rPr>
        <w:t>， </w:t>
      </w:r>
      <w:r>
        <w:rPr>
          <w:color w:val="2D2D2D"/>
          <w:spacing w:val="-14"/>
          <w:w w:val="105"/>
        </w:rPr>
        <w:t>通赏是采用专凹的炉子和蒸熘器来进行硫的 稍制。当时未</w:t>
      </w:r>
      <w:r>
        <w:rPr>
          <w:color w:val="2D2D2D"/>
          <w:spacing w:val="-16"/>
          <w:w w:val="105"/>
        </w:rPr>
        <w:t>采用上述方法</w:t>
      </w:r>
      <w:r>
        <w:rPr>
          <w:color w:val="111111"/>
          <w:spacing w:val="3"/>
          <w:w w:val="105"/>
        </w:rPr>
        <w:t>，</w:t>
      </w:r>
      <w:r>
        <w:rPr>
          <w:color w:val="2D2D2D"/>
          <w:w w:val="105"/>
        </w:rPr>
        <w:t>而采用</w:t>
      </w:r>
    </w:p>
    <w:p>
      <w:pPr>
        <w:pStyle w:val="BodyText"/>
        <w:spacing w:before="6"/>
        <w:ind w:left="878"/>
      </w:pPr>
      <w:r>
        <w:rPr>
          <w:color w:val="2D2D2D"/>
        </w:rPr>
        <w:t>饿（或锅）精制硫。</w:t>
      </w:r>
    </w:p>
    <w:p>
      <w:pPr>
        <w:pStyle w:val="BodyText"/>
        <w:spacing w:line="307" w:lineRule="auto" w:before="110"/>
        <w:ind w:left="890" w:right="6563" w:firstLine="594"/>
        <w:jc w:val="both"/>
      </w:pPr>
      <w:r>
        <w:rPr/>
        <w:drawing>
          <wp:anchor distT="0" distB="0" distL="0" distR="0" allowOverlap="1" layoutInCell="1" locked="0" behindDoc="0" simplePos="0" relativeHeight="252622848">
            <wp:simplePos x="0" y="0"/>
            <wp:positionH relativeFrom="page">
              <wp:posOffset>2758831</wp:posOffset>
            </wp:positionH>
            <wp:positionV relativeFrom="paragraph">
              <wp:posOffset>215766</wp:posOffset>
            </wp:positionV>
            <wp:extent cx="488542" cy="630861"/>
            <wp:effectExtent l="0" t="0" r="0" b="0"/>
            <wp:wrapNone/>
            <wp:docPr id="121" name="image88.png"/>
            <wp:cNvGraphicFramePr>
              <a:graphicFrameLocks noChangeAspect="1"/>
            </wp:cNvGraphicFramePr>
            <a:graphic>
              <a:graphicData uri="http://schemas.openxmlformats.org/drawingml/2006/picture">
                <pic:pic>
                  <pic:nvPicPr>
                    <pic:cNvPr id="122" name="image88.png"/>
                    <pic:cNvPicPr/>
                  </pic:nvPicPr>
                  <pic:blipFill>
                    <a:blip r:embed="rId92" cstate="print"/>
                    <a:stretch>
                      <a:fillRect/>
                    </a:stretch>
                  </pic:blipFill>
                  <pic:spPr>
                    <a:xfrm>
                      <a:off x="0" y="0"/>
                      <a:ext cx="488542" cy="630861"/>
                    </a:xfrm>
                    <a:prstGeom prst="rect">
                      <a:avLst/>
                    </a:prstGeom>
                  </pic:spPr>
                </pic:pic>
              </a:graphicData>
            </a:graphic>
          </wp:anchor>
        </w:drawing>
      </w:r>
      <w:r>
        <w:rPr>
          <w:color w:val="2D2D2D"/>
          <w:w w:val="105"/>
        </w:rPr>
        <w:t>耀精制硫时，先将粗硫块打成每边小于</w:t>
      </w:r>
      <w:r>
        <w:rPr>
          <w:rFonts w:ascii="Times New Roman" w:eastAsia="Times New Roman"/>
          <w:color w:val="2D2D2D"/>
          <w:w w:val="105"/>
        </w:rPr>
        <w:t>50 </w:t>
      </w:r>
      <w:r>
        <w:rPr>
          <w:color w:val="2D2D2D"/>
          <w:w w:val="105"/>
        </w:rPr>
        <w:t>毫米的碎块</w:t>
      </w:r>
      <w:r>
        <w:rPr>
          <w:color w:val="111111"/>
          <w:w w:val="105"/>
        </w:rPr>
        <w:t>，</w:t>
      </w:r>
      <w:r>
        <w:rPr>
          <w:color w:val="2D2D2D"/>
          <w:w w:val="105"/>
        </w:rPr>
        <w:t>放入绪中</w:t>
      </w:r>
    </w:p>
    <w:p>
      <w:pPr>
        <w:spacing w:after="0" w:line="307" w:lineRule="auto"/>
        <w:jc w:val="both"/>
        <w:sectPr>
          <w:pgSz w:w="10520" w:h="17040"/>
          <w:pgMar w:top="920" w:bottom="280" w:left="0" w:right="0"/>
        </w:sectPr>
      </w:pPr>
    </w:p>
    <w:p>
      <w:pPr>
        <w:pStyle w:val="BodyText"/>
        <w:spacing w:line="302" w:lineRule="auto" w:before="18"/>
        <w:ind w:left="906"/>
      </w:pPr>
      <w:r>
        <w:rPr>
          <w:color w:val="2D2D2D"/>
        </w:rPr>
        <w:t>用微火徐徐加热，加热</w:t>
      </w:r>
      <w:r>
        <w:rPr>
          <w:color w:val="2D2D2D"/>
          <w:w w:val="105"/>
        </w:rPr>
        <w:t>温度为 </w:t>
      </w:r>
      <w:r>
        <w:rPr>
          <w:rFonts w:ascii="Times New Roman" w:hAnsi="Times New Roman" w:eastAsia="Times New Roman"/>
          <w:color w:val="111111"/>
          <w:w w:val="105"/>
        </w:rPr>
        <w:t>1</w:t>
      </w:r>
      <w:r>
        <w:rPr>
          <w:rFonts w:ascii="Times New Roman" w:hAnsi="Times New Roman" w:eastAsia="Times New Roman"/>
          <w:color w:val="2D2D2D"/>
          <w:w w:val="105"/>
        </w:rPr>
        <w:t>30~ 14o</w:t>
      </w:r>
      <w:r>
        <w:rPr>
          <w:rFonts w:ascii="Times New Roman" w:hAnsi="Times New Roman" w:eastAsia="Times New Roman"/>
          <w:color w:val="5B5B5B"/>
          <w:w w:val="105"/>
        </w:rPr>
        <w:t>•</w:t>
      </w:r>
      <w:r>
        <w:rPr>
          <w:rFonts w:ascii="Times New Roman" w:hAnsi="Times New Roman" w:eastAsia="Times New Roman"/>
          <w:color w:val="2D2D2D"/>
          <w:w w:val="105"/>
        </w:rPr>
        <w:t>c , </w:t>
      </w:r>
      <w:r>
        <w:rPr>
          <w:color w:val="2D2D2D"/>
          <w:w w:val="105"/>
        </w:rPr>
        <w:t>不</w:t>
      </w:r>
    </w:p>
    <w:p>
      <w:pPr>
        <w:tabs>
          <w:tab w:pos="790" w:val="left" w:leader="none"/>
        </w:tabs>
        <w:spacing w:line="319" w:lineRule="exact" w:before="0"/>
        <w:ind w:left="0" w:right="794" w:firstLine="0"/>
        <w:jc w:val="center"/>
        <w:rPr>
          <w:sz w:val="25"/>
        </w:rPr>
      </w:pPr>
      <w:r>
        <w:rPr/>
        <w:br w:type="column"/>
      </w:r>
      <w:r>
        <w:rPr>
          <w:color w:val="2D2D2D"/>
          <w:spacing w:val="-13"/>
          <w:w w:val="110"/>
          <w:sz w:val="25"/>
        </w:rPr>
        <w:t>图</w:t>
      </w:r>
      <w:r>
        <w:rPr>
          <w:rFonts w:ascii="Times New Roman" w:eastAsia="Times New Roman"/>
          <w:color w:val="2D2D2D"/>
          <w:w w:val="110"/>
          <w:sz w:val="29"/>
        </w:rPr>
        <w:t>34</w:t>
        <w:tab/>
      </w:r>
      <w:r>
        <w:rPr>
          <w:color w:val="2D2D2D"/>
          <w:w w:val="110"/>
          <w:sz w:val="25"/>
        </w:rPr>
        <w:t>药砚子</w:t>
      </w:r>
    </w:p>
    <w:p>
      <w:pPr>
        <w:tabs>
          <w:tab w:pos="1873" w:val="left" w:leader="none"/>
        </w:tabs>
        <w:spacing w:before="131"/>
        <w:ind w:left="0" w:right="709" w:firstLine="0"/>
        <w:jc w:val="center"/>
        <w:rPr>
          <w:sz w:val="22"/>
        </w:rPr>
      </w:pPr>
      <w:r>
        <w:rPr>
          <w:rFonts w:ascii="Times New Roman" w:eastAsia="Times New Roman"/>
          <w:color w:val="2D2D2D"/>
          <w:spacing w:val="14"/>
          <w:sz w:val="22"/>
        </w:rPr>
        <w:t>1</w:t>
      </w:r>
      <w:r>
        <w:rPr>
          <w:color w:val="2D2D2D"/>
          <w:sz w:val="22"/>
        </w:rPr>
        <w:t>一物</w:t>
      </w:r>
      <w:r>
        <w:rPr>
          <w:color w:val="2D2D2D"/>
          <w:spacing w:val="-56"/>
          <w:sz w:val="22"/>
        </w:rPr>
        <w:t>料</w:t>
      </w:r>
      <w:r>
        <w:rPr>
          <w:color w:val="2D2D2D"/>
          <w:sz w:val="22"/>
        </w:rPr>
        <w:t>；</w:t>
      </w:r>
      <w:r>
        <w:rPr>
          <w:color w:val="2D2D2D"/>
          <w:spacing w:val="-80"/>
          <w:sz w:val="22"/>
        </w:rPr>
        <w:t> </w:t>
      </w:r>
      <w:r>
        <w:rPr>
          <w:rFonts w:ascii="Times New Roman" w:eastAsia="Times New Roman"/>
          <w:color w:val="2D2D2D"/>
          <w:sz w:val="22"/>
        </w:rPr>
        <w:t>2</w:t>
      </w:r>
      <w:r>
        <w:rPr>
          <w:rFonts w:ascii="Times New Roman" w:eastAsia="Times New Roman"/>
          <w:color w:val="2D2D2D"/>
          <w:spacing w:val="-38"/>
          <w:sz w:val="22"/>
        </w:rPr>
        <w:t> </w:t>
      </w:r>
      <w:r>
        <w:rPr>
          <w:color w:val="2D2D2D"/>
          <w:sz w:val="22"/>
        </w:rPr>
        <w:t>一船形</w:t>
        <w:tab/>
      </w:r>
      <w:r>
        <w:rPr>
          <w:color w:val="2D2D2D"/>
          <w:spacing w:val="-20"/>
          <w:sz w:val="22"/>
        </w:rPr>
        <w:t>槽</w:t>
      </w:r>
      <w:r>
        <w:rPr>
          <w:color w:val="2D2D2D"/>
          <w:w w:val="90"/>
          <w:sz w:val="22"/>
        </w:rPr>
        <w:t>；</w:t>
      </w:r>
      <w:r>
        <w:rPr>
          <w:color w:val="2D2D2D"/>
          <w:spacing w:val="-36"/>
          <w:w w:val="90"/>
          <w:sz w:val="22"/>
        </w:rPr>
        <w:t> </w:t>
      </w:r>
      <w:r>
        <w:rPr>
          <w:rFonts w:ascii="Times New Roman" w:eastAsia="Times New Roman"/>
          <w:color w:val="2D2D2D"/>
          <w:w w:val="90"/>
          <w:sz w:val="22"/>
        </w:rPr>
        <w:t>3</w:t>
      </w:r>
      <w:r>
        <w:rPr>
          <w:rFonts w:ascii="Times New Roman" w:eastAsia="Times New Roman"/>
          <w:color w:val="2D2D2D"/>
          <w:spacing w:val="-17"/>
          <w:w w:val="90"/>
          <w:sz w:val="22"/>
        </w:rPr>
        <w:t> </w:t>
      </w:r>
      <w:r>
        <w:rPr>
          <w:color w:val="2D2D2D"/>
          <w:w w:val="90"/>
          <w:sz w:val="22"/>
        </w:rPr>
        <w:t>一</w:t>
      </w:r>
      <w:r>
        <w:rPr>
          <w:color w:val="2D2D2D"/>
          <w:spacing w:val="-27"/>
          <w:w w:val="90"/>
          <w:sz w:val="22"/>
        </w:rPr>
        <w:t> </w:t>
      </w:r>
      <w:r>
        <w:rPr>
          <w:color w:val="2D2D2D"/>
          <w:sz w:val="22"/>
        </w:rPr>
        <w:t>手</w:t>
      </w:r>
      <w:r>
        <w:rPr>
          <w:color w:val="2D2D2D"/>
          <w:spacing w:val="-5"/>
          <w:sz w:val="22"/>
        </w:rPr>
        <w:t>柄</w:t>
      </w:r>
      <w:r>
        <w:rPr>
          <w:color w:val="2D2D2D"/>
          <w:sz w:val="22"/>
        </w:rPr>
        <w:t>；</w:t>
      </w:r>
      <w:r>
        <w:rPr>
          <w:color w:val="2D2D2D"/>
          <w:spacing w:val="-64"/>
          <w:sz w:val="22"/>
        </w:rPr>
        <w:t> </w:t>
      </w:r>
      <w:r>
        <w:rPr>
          <w:rFonts w:ascii="Times New Roman" w:eastAsia="Times New Roman"/>
          <w:color w:val="414141"/>
          <w:sz w:val="22"/>
        </w:rPr>
        <w:t>4</w:t>
      </w:r>
      <w:r>
        <w:rPr>
          <w:rFonts w:ascii="Times New Roman" w:eastAsia="Times New Roman"/>
          <w:color w:val="414141"/>
          <w:spacing w:val="-36"/>
          <w:sz w:val="22"/>
        </w:rPr>
        <w:t> </w:t>
      </w:r>
      <w:r>
        <w:rPr>
          <w:color w:val="414141"/>
          <w:sz w:val="22"/>
        </w:rPr>
        <w:t>一硐蛇。</w:t>
      </w:r>
    </w:p>
    <w:p>
      <w:pPr>
        <w:spacing w:after="0"/>
        <w:jc w:val="center"/>
        <w:rPr>
          <w:sz w:val="22"/>
        </w:rPr>
        <w:sectPr>
          <w:type w:val="continuous"/>
          <w:pgSz w:w="10520" w:h="17040"/>
          <w:pgMar w:top="1620" w:bottom="280" w:left="0" w:right="0"/>
          <w:cols w:num="2" w:equalWidth="0">
            <w:col w:w="3933" w:space="40"/>
            <w:col w:w="6547"/>
          </w:cols>
        </w:sectPr>
      </w:pPr>
    </w:p>
    <w:p>
      <w:pPr>
        <w:pStyle w:val="BodyText"/>
        <w:spacing w:line="354" w:lineRule="exact" w:before="12"/>
        <w:ind w:left="892"/>
      </w:pPr>
      <w:r>
        <w:rPr>
          <w:color w:val="2D2D2D"/>
          <w:w w:val="110"/>
        </w:rPr>
        <w:t>要超过</w:t>
      </w:r>
      <w:r>
        <w:rPr>
          <w:rFonts w:ascii="Times New Roman" w:hAnsi="Times New Roman" w:eastAsia="Times New Roman"/>
          <w:color w:val="2D2D2D"/>
          <w:w w:val="110"/>
        </w:rPr>
        <w:t>160°c</w:t>
      </w:r>
      <w:r>
        <w:rPr>
          <w:color w:val="2D2D2D"/>
          <w:w w:val="110"/>
        </w:rPr>
        <w:t>。待硫全部熔化 后</w:t>
      </w:r>
      <w:r>
        <w:rPr>
          <w:color w:val="111111"/>
          <w:w w:val="110"/>
        </w:rPr>
        <w:t>，</w:t>
      </w:r>
      <w:r>
        <w:rPr>
          <w:color w:val="2D2D2D"/>
          <w:w w:val="110"/>
        </w:rPr>
        <w:t>静止的十分钟，用釱勺将硫取</w:t>
      </w:r>
    </w:p>
    <w:p>
      <w:pPr>
        <w:pStyle w:val="BodyText"/>
        <w:tabs>
          <w:tab w:pos="9899" w:val="left" w:leader="none"/>
        </w:tabs>
        <w:spacing w:line="514" w:lineRule="exact"/>
        <w:ind w:left="898"/>
        <w:rPr>
          <w:sz w:val="30"/>
        </w:rPr>
      </w:pPr>
      <w:r>
        <w:rPr/>
        <w:pict>
          <v:shape style="position:absolute;margin-left:495.03302pt;margin-top:21.823742pt;width:37.2pt;height:49.25pt;mso-position-horizontal-relative:page;mso-position-vertical-relative:paragraph;z-index:-269935616" type="#_x0000_t202" filled="false" stroked="false">
            <v:textbox inset="0,0,0,0" style="layout-flow:vertical-ideographic">
              <w:txbxContent>
                <w:p>
                  <w:pPr>
                    <w:spacing w:line="168" w:lineRule="auto" w:before="0"/>
                    <w:ind w:left="20" w:right="0" w:firstLine="0"/>
                    <w:jc w:val="left"/>
                    <w:rPr>
                      <w:sz w:val="33"/>
                    </w:rPr>
                  </w:pPr>
                  <w:r>
                    <w:rPr>
                      <w:color w:val="979797"/>
                      <w:spacing w:val="-236"/>
                      <w:w w:val="100"/>
                      <w:sz w:val="56"/>
                    </w:rPr>
                    <w:t>”</w:t>
                  </w:r>
                  <w:r>
                    <w:rPr>
                      <w:color w:val="111111"/>
                      <w:spacing w:val="-275"/>
                      <w:w w:val="100"/>
                      <w:position w:val="-13"/>
                      <w:sz w:val="56"/>
                    </w:rPr>
                    <w:t>、</w:t>
                  </w:r>
                  <w:r>
                    <w:rPr>
                      <w:color w:val="808080"/>
                      <w:w w:val="100"/>
                      <w:position w:val="-7"/>
                      <w:sz w:val="33"/>
                    </w:rPr>
                    <w:t>，</w:t>
                  </w:r>
                </w:p>
              </w:txbxContent>
            </v:textbox>
            <w10:wrap type="none"/>
          </v:shape>
        </w:pict>
      </w:r>
      <w:r>
        <w:rPr>
          <w:color w:val="414141"/>
          <w:w w:val="105"/>
        </w:rPr>
        <w:t>出过滤</w:t>
      </w:r>
      <w:r>
        <w:rPr>
          <w:color w:val="414141"/>
          <w:spacing w:val="-45"/>
          <w:w w:val="105"/>
        </w:rPr>
        <w:t>。</w:t>
      </w:r>
      <w:r>
        <w:rPr>
          <w:color w:val="414141"/>
          <w:spacing w:val="3"/>
          <w:w w:val="105"/>
        </w:rPr>
        <w:t>过</w:t>
      </w:r>
      <w:r>
        <w:rPr>
          <w:color w:val="414141"/>
          <w:w w:val="105"/>
        </w:rPr>
        <w:t>滤冷却后</w:t>
      </w:r>
      <w:r>
        <w:rPr>
          <w:color w:val="414141"/>
          <w:spacing w:val="-34"/>
          <w:w w:val="105"/>
        </w:rPr>
        <w:t>的</w:t>
      </w:r>
      <w:r>
        <w:rPr>
          <w:color w:val="414141"/>
          <w:w w:val="105"/>
        </w:rPr>
        <w:t>硫</w:t>
      </w:r>
      <w:r>
        <w:rPr>
          <w:color w:val="414141"/>
          <w:spacing w:val="-17"/>
          <w:w w:val="105"/>
        </w:rPr>
        <w:t>，</w:t>
      </w:r>
      <w:r>
        <w:rPr>
          <w:color w:val="414141"/>
          <w:spacing w:val="14"/>
          <w:w w:val="105"/>
        </w:rPr>
        <w:t>即</w:t>
      </w:r>
      <w:r>
        <w:rPr>
          <w:color w:val="414141"/>
          <w:w w:val="105"/>
        </w:rPr>
        <w:t>可使用</w:t>
      </w:r>
      <w:r>
        <w:rPr>
          <w:color w:val="414141"/>
          <w:spacing w:val="-40"/>
          <w:w w:val="105"/>
        </w:rPr>
        <w:t>。</w:t>
      </w:r>
      <w:r>
        <w:rPr>
          <w:color w:val="414141"/>
          <w:spacing w:val="5"/>
          <w:w w:val="105"/>
        </w:rPr>
        <w:t>或</w:t>
      </w:r>
      <w:r>
        <w:rPr>
          <w:color w:val="414141"/>
          <w:spacing w:val="-29"/>
          <w:w w:val="105"/>
        </w:rPr>
        <w:t>者</w:t>
      </w:r>
      <w:r>
        <w:rPr>
          <w:color w:val="111111"/>
          <w:spacing w:val="17"/>
          <w:w w:val="105"/>
        </w:rPr>
        <w:t>，</w:t>
      </w:r>
      <w:r>
        <w:rPr>
          <w:color w:val="2D2D2D"/>
          <w:w w:val="105"/>
        </w:rPr>
        <w:t>在绷侗</w:t>
      </w:r>
      <w:r>
        <w:rPr>
          <w:color w:val="2D2D2D"/>
          <w:spacing w:val="-5"/>
          <w:w w:val="105"/>
        </w:rPr>
        <w:t>装</w:t>
      </w:r>
      <w:r>
        <w:rPr>
          <w:color w:val="111111"/>
          <w:spacing w:val="-32"/>
          <w:w w:val="105"/>
        </w:rPr>
        <w:t>一</w:t>
      </w:r>
      <w:r>
        <w:rPr>
          <w:color w:val="2D2D2D"/>
          <w:spacing w:val="18"/>
          <w:w w:val="105"/>
        </w:rPr>
        <w:t>导</w:t>
      </w:r>
      <w:r>
        <w:rPr>
          <w:color w:val="2D2D2D"/>
          <w:spacing w:val="-16"/>
          <w:w w:val="105"/>
        </w:rPr>
        <w:t>管</w:t>
      </w:r>
      <w:r>
        <w:rPr>
          <w:color w:val="111111"/>
          <w:w w:val="105"/>
        </w:rPr>
        <w:t>，</w:t>
        <w:tab/>
      </w:r>
      <w:r>
        <w:rPr>
          <w:color w:val="111111"/>
          <w:position w:val="15"/>
          <w:sz w:val="30"/>
        </w:rPr>
        <w:t>｀</w:t>
      </w:r>
    </w:p>
    <w:p>
      <w:pPr>
        <w:pStyle w:val="BodyText"/>
        <w:spacing w:before="110"/>
        <w:ind w:left="908"/>
      </w:pPr>
      <w:r>
        <w:rPr>
          <w:color w:val="2D2D2D"/>
        </w:rPr>
        <w:t>加热使硫升华也可精制出硫。</w:t>
      </w:r>
    </w:p>
    <w:p>
      <w:pPr>
        <w:pStyle w:val="BodyText"/>
        <w:spacing w:line="302" w:lineRule="auto" w:before="110"/>
        <w:ind w:left="909" w:right="1004" w:firstLine="603"/>
      </w:pPr>
      <w:r>
        <w:rPr>
          <w:color w:val="2D2D2D"/>
          <w:w w:val="105"/>
        </w:rPr>
        <w:t>艇提耗的硫</w:t>
      </w:r>
      <w:r>
        <w:rPr>
          <w:color w:val="111111"/>
          <w:w w:val="105"/>
        </w:rPr>
        <w:t>，</w:t>
      </w:r>
      <w:r>
        <w:rPr>
          <w:color w:val="2D2D2D"/>
          <w:w w:val="105"/>
        </w:rPr>
        <w:t>用药碳子将硫压成细末</w:t>
      </w:r>
      <w:r>
        <w:rPr>
          <w:color w:val="111111"/>
          <w:w w:val="105"/>
        </w:rPr>
        <w:t>，</w:t>
      </w:r>
      <w:r>
        <w:rPr>
          <w:color w:val="2D2D2D"/>
          <w:w w:val="105"/>
        </w:rPr>
        <w:t>也</w:t>
      </w:r>
      <w:r>
        <w:rPr>
          <w:color w:val="111111"/>
          <w:w w:val="105"/>
        </w:rPr>
        <w:t>可</w:t>
      </w:r>
      <w:r>
        <w:rPr>
          <w:color w:val="2D2D2D"/>
          <w:w w:val="105"/>
        </w:rPr>
        <w:t>用人工捣碎</w:t>
      </w:r>
      <w:r>
        <w:rPr>
          <w:color w:val="111111"/>
          <w:w w:val="105"/>
        </w:rPr>
        <w:t>，</w:t>
      </w:r>
      <w:r>
        <w:rPr>
          <w:color w:val="2D2D2D"/>
          <w:w w:val="105"/>
        </w:rPr>
        <w:t>知碎的硫艇每平方厘米</w:t>
      </w:r>
      <w:r>
        <w:rPr>
          <w:rFonts w:ascii="Times New Roman" w:eastAsia="Times New Roman"/>
          <w:color w:val="111111"/>
          <w:w w:val="105"/>
        </w:rPr>
        <w:t>11</w:t>
      </w:r>
      <w:r>
        <w:rPr>
          <w:rFonts w:ascii="Times New Roman" w:eastAsia="Times New Roman"/>
          <w:color w:val="2D2D2D"/>
          <w:w w:val="105"/>
        </w:rPr>
        <w:t>0~ </w:t>
      </w:r>
      <w:r>
        <w:rPr>
          <w:rFonts w:ascii="Times New Roman" w:eastAsia="Times New Roman"/>
          <w:color w:val="111111"/>
          <w:w w:val="105"/>
        </w:rPr>
        <w:t>1</w:t>
      </w:r>
      <w:r>
        <w:rPr>
          <w:rFonts w:ascii="Times New Roman" w:eastAsia="Times New Roman"/>
          <w:color w:val="2D2D2D"/>
          <w:w w:val="105"/>
        </w:rPr>
        <w:t>20 </w:t>
      </w:r>
      <w:r>
        <w:rPr>
          <w:color w:val="2D2D2D"/>
          <w:w w:val="105"/>
        </w:rPr>
        <w:t>孔的旆网筛选</w:t>
      </w:r>
      <w:r>
        <w:rPr>
          <w:color w:val="111111"/>
          <w:w w:val="105"/>
        </w:rPr>
        <w:t>，合</w:t>
      </w:r>
      <w:r>
        <w:rPr>
          <w:color w:val="2D2D2D"/>
          <w:w w:val="105"/>
        </w:rPr>
        <w:t>格 的硫粉即送</w:t>
      </w:r>
    </w:p>
    <w:p>
      <w:pPr>
        <w:spacing w:after="0" w:line="302" w:lineRule="auto"/>
        <w:sectPr>
          <w:type w:val="continuous"/>
          <w:pgSz w:w="10520" w:h="17040"/>
          <w:pgMar w:top="1620" w:bottom="280" w:left="0" w:right="0"/>
        </w:sectPr>
      </w:pPr>
    </w:p>
    <w:p>
      <w:pPr>
        <w:spacing w:line="101" w:lineRule="exact" w:before="79"/>
        <w:ind w:left="-11" w:right="0" w:firstLine="0"/>
        <w:jc w:val="left"/>
        <w:rPr>
          <w:rFonts w:ascii="Arial"/>
          <w:sz w:val="16"/>
        </w:rPr>
      </w:pPr>
      <w:r>
        <w:rPr>
          <w:rFonts w:ascii="Arial"/>
          <w:color w:val="898989"/>
          <w:w w:val="85"/>
          <w:sz w:val="16"/>
        </w:rPr>
        <w:t>i.</w:t>
      </w:r>
    </w:p>
    <w:p>
      <w:pPr>
        <w:pStyle w:val="BodyText"/>
        <w:spacing w:line="322" w:lineRule="exact"/>
        <w:ind w:left="1511"/>
        <w:rPr>
          <w:rFonts w:ascii="Times New Roman"/>
        </w:rPr>
      </w:pPr>
      <w:r>
        <w:rPr>
          <w:rFonts w:ascii="Times New Roman"/>
          <w:color w:val="313131"/>
          <w:w w:val="85"/>
        </w:rPr>
        <w:t>92</w:t>
      </w:r>
    </w:p>
    <w:p>
      <w:pPr>
        <w:spacing w:before="169"/>
        <w:ind w:left="1206" w:right="0" w:firstLine="0"/>
        <w:jc w:val="left"/>
        <w:rPr>
          <w:sz w:val="28"/>
        </w:rPr>
      </w:pPr>
      <w:r>
        <w:rPr>
          <w:color w:val="313131"/>
          <w:spacing w:val="1"/>
          <w:sz w:val="28"/>
        </w:rPr>
        <w:t>去 使用</w:t>
      </w:r>
      <w:r>
        <w:rPr>
          <w:color w:val="313131"/>
          <w:sz w:val="28"/>
        </w:rPr>
        <w:t>（</w:t>
      </w:r>
      <w:r>
        <w:rPr>
          <w:color w:val="313131"/>
          <w:spacing w:val="-21"/>
          <w:sz w:val="28"/>
        </w:rPr>
        <w:t>图 </w:t>
      </w:r>
      <w:r>
        <w:rPr>
          <w:rFonts w:ascii="Times New Roman" w:eastAsia="Times New Roman"/>
          <w:color w:val="313131"/>
          <w:spacing w:val="7"/>
          <w:sz w:val="29"/>
        </w:rPr>
        <w:t>34)</w:t>
      </w:r>
      <w:r>
        <w:rPr>
          <w:color w:val="313131"/>
          <w:sz w:val="28"/>
        </w:rPr>
        <w:t>。</w:t>
      </w:r>
    </w:p>
    <w:p>
      <w:pPr>
        <w:pStyle w:val="BodyText"/>
        <w:spacing w:before="11"/>
        <w:rPr>
          <w:sz w:val="31"/>
        </w:rPr>
      </w:pPr>
    </w:p>
    <w:p>
      <w:pPr>
        <w:spacing w:before="1"/>
        <w:ind w:left="1207" w:right="0" w:firstLine="0"/>
        <w:jc w:val="left"/>
        <w:rPr>
          <w:sz w:val="28"/>
        </w:rPr>
      </w:pPr>
      <w:r>
        <w:rPr>
          <w:color w:val="313131"/>
          <w:sz w:val="28"/>
        </w:rPr>
        <w:t>（三）硝酸钾准备</w:t>
      </w:r>
    </w:p>
    <w:p>
      <w:pPr>
        <w:pStyle w:val="BodyText"/>
        <w:rPr>
          <w:sz w:val="26"/>
        </w:rPr>
      </w:pPr>
    </w:p>
    <w:p>
      <w:pPr>
        <w:spacing w:line="312" w:lineRule="auto" w:before="0"/>
        <w:ind w:left="1179" w:right="725" w:firstLine="632"/>
        <w:jc w:val="left"/>
        <w:rPr>
          <w:sz w:val="28"/>
        </w:rPr>
      </w:pPr>
      <w:r>
        <w:rPr>
          <w:color w:val="313131"/>
          <w:spacing w:val="-1"/>
          <w:w w:val="105"/>
          <w:sz w:val="28"/>
        </w:rPr>
        <w:t>硝酸钾在黑火药粉中做为氧化剂使用，抗战时期是由土硝提 </w:t>
      </w:r>
      <w:r>
        <w:rPr>
          <w:color w:val="444444"/>
          <w:w w:val="110"/>
          <w:sz w:val="28"/>
        </w:rPr>
        <w:t>制而得。其制备方法见第三兹第三节。</w:t>
      </w:r>
    </w:p>
    <w:p>
      <w:pPr>
        <w:spacing w:before="31"/>
        <w:ind w:left="1784" w:right="0" w:firstLine="0"/>
        <w:jc w:val="left"/>
        <w:rPr>
          <w:rFonts w:ascii="Times New Roman" w:eastAsia="Times New Roman"/>
          <w:sz w:val="29"/>
        </w:rPr>
      </w:pPr>
      <w:r>
        <w:rPr>
          <w:color w:val="313131"/>
          <w:w w:val="110"/>
          <w:sz w:val="28"/>
        </w:rPr>
        <w:t>精制和干燥过的硝酸钾，用碌子压成细粉桯每平方厘米 </w:t>
      </w:r>
      <w:r>
        <w:rPr>
          <w:rFonts w:ascii="Times New Roman" w:eastAsia="Times New Roman"/>
          <w:color w:val="313131"/>
          <w:w w:val="110"/>
          <w:sz w:val="29"/>
        </w:rPr>
        <w:t>110</w:t>
      </w:r>
    </w:p>
    <w:p>
      <w:pPr>
        <w:spacing w:before="108"/>
        <w:ind w:left="1173" w:right="0" w:firstLine="0"/>
        <w:jc w:val="left"/>
        <w:rPr>
          <w:sz w:val="28"/>
        </w:rPr>
      </w:pPr>
      <w:r>
        <w:rPr/>
        <w:pict>
          <v:shape style="position:absolute;margin-left:-2.358277pt;margin-top:26.3424pt;width:30.7pt;height:30.6pt;mso-position-horizontal-relative:page;mso-position-vertical-relative:paragraph;z-index:-269934592" type="#_x0000_t202" filled="false" stroked="false">
            <v:textbox inset="0,0,0,0" style="layout-flow:vertical-ideographic">
              <w:txbxContent>
                <w:p>
                  <w:pPr>
                    <w:spacing w:line="156" w:lineRule="auto" w:before="0"/>
                    <w:ind w:left="20" w:right="0" w:firstLine="0"/>
                    <w:jc w:val="left"/>
                    <w:rPr>
                      <w:sz w:val="57"/>
                    </w:rPr>
                  </w:pPr>
                  <w:r>
                    <w:rPr>
                      <w:color w:val="181818"/>
                      <w:w w:val="100"/>
                      <w:sz w:val="57"/>
                    </w:rPr>
                    <w:t>．</w:t>
                  </w:r>
                </w:p>
              </w:txbxContent>
            </v:textbox>
            <w10:wrap type="none"/>
          </v:shape>
        </w:pict>
      </w:r>
      <w:r>
        <w:rPr>
          <w:rFonts w:ascii="Times New Roman" w:eastAsia="Times New Roman"/>
          <w:color w:val="313131"/>
          <w:w w:val="105"/>
          <w:sz w:val="29"/>
        </w:rPr>
        <w:t>~ 120 </w:t>
      </w:r>
      <w:r>
        <w:rPr>
          <w:color w:val="313131"/>
          <w:w w:val="105"/>
          <w:sz w:val="28"/>
        </w:rPr>
        <w:t>孔的筛网筛选后，送去泄合。</w:t>
      </w:r>
    </w:p>
    <w:p>
      <w:pPr>
        <w:pStyle w:val="BodyText"/>
        <w:spacing w:before="5"/>
        <w:rPr>
          <w:sz w:val="35"/>
        </w:rPr>
      </w:pPr>
    </w:p>
    <w:p>
      <w:pPr>
        <w:tabs>
          <w:tab w:pos="1146" w:val="left" w:leader="none"/>
        </w:tabs>
        <w:spacing w:before="0"/>
        <w:ind w:left="444" w:right="0" w:firstLine="0"/>
        <w:jc w:val="center"/>
        <w:rPr>
          <w:sz w:val="28"/>
        </w:rPr>
      </w:pPr>
      <w:r>
        <w:rPr>
          <w:rFonts w:ascii="Arial" w:hAnsi="Arial" w:eastAsia="Arial"/>
          <w:color w:val="181818"/>
          <w:w w:val="110"/>
          <w:sz w:val="28"/>
        </w:rPr>
        <w:t>§4</w:t>
        <w:tab/>
      </w:r>
      <w:r>
        <w:rPr>
          <w:color w:val="181818"/>
          <w:w w:val="110"/>
          <w:sz w:val="28"/>
        </w:rPr>
        <w:t>黑火药粉混合</w:t>
      </w:r>
    </w:p>
    <w:p>
      <w:pPr>
        <w:pStyle w:val="BodyText"/>
        <w:spacing w:before="9"/>
        <w:rPr>
          <w:sz w:val="23"/>
        </w:rPr>
      </w:pPr>
    </w:p>
    <w:p>
      <w:pPr>
        <w:spacing w:line="316" w:lineRule="auto" w:before="0"/>
        <w:ind w:left="1136" w:right="799" w:firstLine="625"/>
        <w:jc w:val="both"/>
        <w:rPr>
          <w:sz w:val="28"/>
        </w:rPr>
      </w:pPr>
      <w:r>
        <w:rPr>
          <w:color w:val="313131"/>
          <w:spacing w:val="-1"/>
          <w:w w:val="110"/>
          <w:sz w:val="28"/>
        </w:rPr>
        <w:t>黑火药粉的湿合，分两个步骤进行，首先将硫磺和木炭棍 </w:t>
      </w:r>
      <w:r>
        <w:rPr>
          <w:color w:val="444444"/>
          <w:spacing w:val="-24"/>
          <w:w w:val="105"/>
          <w:sz w:val="28"/>
        </w:rPr>
        <w:t>合</w:t>
      </w:r>
      <w:r>
        <w:rPr>
          <w:color w:val="181818"/>
          <w:w w:val="105"/>
          <w:sz w:val="28"/>
        </w:rPr>
        <w:t>，</w:t>
      </w:r>
      <w:r>
        <w:rPr>
          <w:color w:val="444444"/>
          <w:spacing w:val="-1"/>
          <w:w w:val="105"/>
          <w:sz w:val="28"/>
        </w:rPr>
        <w:t>即腊二成分混合。混合均匀后</w:t>
      </w:r>
      <w:r>
        <w:rPr>
          <w:color w:val="181818"/>
          <w:spacing w:val="19"/>
          <w:w w:val="105"/>
          <w:sz w:val="28"/>
        </w:rPr>
        <w:t>， </w:t>
      </w:r>
      <w:r>
        <w:rPr>
          <w:color w:val="444444"/>
          <w:w w:val="105"/>
          <w:sz w:val="28"/>
        </w:rPr>
        <w:t>再加入硝酸钾进行混合，即</w:t>
      </w:r>
      <w:r>
        <w:rPr>
          <w:color w:val="444444"/>
          <w:spacing w:val="9"/>
          <w:w w:val="110"/>
          <w:sz w:val="28"/>
        </w:rPr>
        <w:t>喟</w:t>
      </w:r>
      <w:r>
        <w:rPr>
          <w:color w:val="606060"/>
          <w:spacing w:val="-8"/>
          <w:w w:val="110"/>
          <w:sz w:val="28"/>
        </w:rPr>
        <w:t>三</w:t>
      </w:r>
      <w:r>
        <w:rPr>
          <w:color w:val="313131"/>
          <w:w w:val="110"/>
          <w:sz w:val="28"/>
        </w:rPr>
        <w:t>成分棍合。桯混合均匀，即为合格的黑火药粉。</w:t>
      </w:r>
    </w:p>
    <w:p>
      <w:pPr>
        <w:spacing w:line="316" w:lineRule="auto" w:before="25"/>
        <w:ind w:left="1136" w:right="787" w:firstLine="613"/>
        <w:jc w:val="both"/>
        <w:rPr>
          <w:sz w:val="28"/>
        </w:rPr>
      </w:pPr>
      <w:r>
        <w:rPr>
          <w:color w:val="444444"/>
          <w:w w:val="105"/>
          <w:sz w:val="28"/>
        </w:rPr>
        <w:t>二成分和三成分混合的方法很多</w:t>
      </w:r>
      <w:r>
        <w:rPr>
          <w:color w:val="181818"/>
          <w:spacing w:val="14"/>
          <w:w w:val="105"/>
          <w:sz w:val="28"/>
        </w:rPr>
        <w:t>， 如</w:t>
      </w:r>
      <w:r>
        <w:rPr>
          <w:color w:val="444444"/>
          <w:spacing w:val="-3"/>
          <w:w w:val="105"/>
          <w:sz w:val="28"/>
        </w:rPr>
        <w:t>用球磨机混合法和木槽</w:t>
      </w:r>
      <w:r>
        <w:rPr>
          <w:color w:val="313131"/>
          <w:spacing w:val="-4"/>
          <w:w w:val="105"/>
          <w:sz w:val="28"/>
        </w:rPr>
        <w:t>搅拌棍合法等。球磨机混合法需要专用投备，而木槽搅拌棍合法 </w:t>
      </w:r>
      <w:r>
        <w:rPr>
          <w:color w:val="313131"/>
          <w:spacing w:val="-3"/>
          <w:w w:val="110"/>
          <w:sz w:val="28"/>
        </w:rPr>
        <w:t>操作方便，股备简单，</w:t>
      </w:r>
      <w:r>
        <w:rPr>
          <w:color w:val="7B7B7B"/>
          <w:spacing w:val="31"/>
          <w:w w:val="110"/>
          <w:sz w:val="28"/>
        </w:rPr>
        <w:t>一</w:t>
      </w:r>
      <w:r>
        <w:rPr>
          <w:color w:val="444444"/>
          <w:spacing w:val="2"/>
          <w:w w:val="110"/>
          <w:sz w:val="28"/>
        </w:rPr>
        <w:t>般多采用此法进行湿合。 </w:t>
      </w:r>
      <w:r>
        <w:rPr>
          <w:color w:val="444444"/>
          <w:w w:val="110"/>
          <w:sz w:val="28"/>
        </w:rPr>
        <w:t>·</w:t>
      </w:r>
    </w:p>
    <w:p>
      <w:pPr>
        <w:tabs>
          <w:tab w:pos="2503" w:val="left" w:leader="none"/>
        </w:tabs>
        <w:spacing w:line="319" w:lineRule="auto" w:before="9"/>
        <w:ind w:left="1118" w:right="657" w:firstLine="500"/>
        <w:jc w:val="left"/>
        <w:rPr>
          <w:sz w:val="28"/>
        </w:rPr>
      </w:pPr>
      <w:r>
        <w:rPr>
          <w:color w:val="313131"/>
          <w:w w:val="109"/>
          <w:sz w:val="28"/>
        </w:rPr>
        <w:t>（</w:t>
      </w:r>
      <w:r>
        <w:rPr>
          <w:color w:val="313131"/>
          <w:spacing w:val="-88"/>
          <w:sz w:val="28"/>
        </w:rPr>
        <w:t> </w:t>
      </w:r>
      <w:r>
        <w:rPr>
          <w:rFonts w:ascii="Arial" w:eastAsia="Arial"/>
          <w:color w:val="313131"/>
          <w:spacing w:val="-1"/>
          <w:w w:val="109"/>
          <w:sz w:val="26"/>
        </w:rPr>
        <w:t>1</w:t>
      </w:r>
      <w:r>
        <w:rPr>
          <w:rFonts w:ascii="Arial" w:eastAsia="Arial"/>
          <w:color w:val="313131"/>
          <w:w w:val="49"/>
          <w:sz w:val="26"/>
        </w:rPr>
        <w:t>)</w:t>
      </w:r>
      <w:r>
        <w:rPr>
          <w:rFonts w:ascii="Arial" w:eastAsia="Arial"/>
          <w:color w:val="313131"/>
          <w:sz w:val="26"/>
        </w:rPr>
        <w:tab/>
      </w:r>
      <w:r>
        <w:rPr>
          <w:color w:val="606060"/>
          <w:w w:val="49"/>
          <w:sz w:val="28"/>
        </w:rPr>
        <w:t>二</w:t>
      </w:r>
      <w:r>
        <w:rPr>
          <w:color w:val="606060"/>
          <w:spacing w:val="25"/>
          <w:sz w:val="28"/>
        </w:rPr>
        <w:t> </w:t>
      </w:r>
      <w:r>
        <w:rPr>
          <w:color w:val="444444"/>
          <w:w w:val="49"/>
          <w:sz w:val="28"/>
        </w:rPr>
        <w:t>成</w:t>
      </w:r>
      <w:r>
        <w:rPr>
          <w:color w:val="444444"/>
          <w:spacing w:val="37"/>
          <w:sz w:val="28"/>
        </w:rPr>
        <w:t> </w:t>
      </w:r>
      <w:r>
        <w:rPr>
          <w:color w:val="444444"/>
          <w:spacing w:val="7"/>
          <w:w w:val="110"/>
          <w:sz w:val="28"/>
        </w:rPr>
        <w:t>分</w:t>
      </w:r>
      <w:r>
        <w:rPr>
          <w:color w:val="444444"/>
          <w:spacing w:val="-3"/>
          <w:w w:val="104"/>
          <w:sz w:val="28"/>
        </w:rPr>
        <w:t>混合</w:t>
      </w:r>
      <w:r>
        <w:rPr>
          <w:color w:val="181818"/>
          <w:w w:val="71"/>
          <w:sz w:val="28"/>
        </w:rPr>
        <w:t>：</w:t>
      </w:r>
      <w:r>
        <w:rPr>
          <w:color w:val="181818"/>
          <w:spacing w:val="-17"/>
          <w:sz w:val="28"/>
        </w:rPr>
        <w:t> </w:t>
      </w:r>
      <w:r>
        <w:rPr>
          <w:color w:val="444444"/>
          <w:w w:val="71"/>
          <w:sz w:val="28"/>
        </w:rPr>
        <w:t>二</w:t>
      </w:r>
      <w:r>
        <w:rPr>
          <w:color w:val="444444"/>
          <w:spacing w:val="-37"/>
          <w:sz w:val="28"/>
        </w:rPr>
        <w:t> </w:t>
      </w:r>
      <w:r>
        <w:rPr>
          <w:color w:val="444444"/>
          <w:w w:val="71"/>
          <w:sz w:val="28"/>
        </w:rPr>
        <w:t>成</w:t>
      </w:r>
      <w:r>
        <w:rPr>
          <w:color w:val="444444"/>
          <w:spacing w:val="-25"/>
          <w:sz w:val="28"/>
        </w:rPr>
        <w:t> </w:t>
      </w:r>
      <w:r>
        <w:rPr>
          <w:color w:val="444444"/>
          <w:w w:val="110"/>
          <w:sz w:val="28"/>
        </w:rPr>
        <w:t>分混</w:t>
      </w:r>
      <w:r>
        <w:rPr>
          <w:color w:val="444444"/>
          <w:spacing w:val="3"/>
          <w:w w:val="109"/>
          <w:sz w:val="28"/>
        </w:rPr>
        <w:t>合是</w:t>
      </w:r>
      <w:r>
        <w:rPr>
          <w:color w:val="444444"/>
          <w:spacing w:val="-1"/>
          <w:w w:val="108"/>
          <w:sz w:val="28"/>
        </w:rPr>
        <w:t>采用一个</w:t>
      </w:r>
      <w:r>
        <w:rPr>
          <w:color w:val="444444"/>
          <w:spacing w:val="-6"/>
          <w:w w:val="110"/>
          <w:sz w:val="28"/>
        </w:rPr>
        <w:t>长方形的大木</w:t>
      </w:r>
      <w:r>
        <w:rPr>
          <w:color w:val="444444"/>
          <w:w w:val="108"/>
          <w:sz w:val="28"/>
        </w:rPr>
        <w:t>槽，</w:t>
      </w:r>
      <w:r>
        <w:rPr>
          <w:color w:val="313131"/>
          <w:spacing w:val="-2"/>
          <w:w w:val="105"/>
          <w:sz w:val="28"/>
        </w:rPr>
        <w:t>将巳棍准备好的木炭粉，按规定比例加入木槽井用耙子耙平，再   </w:t>
      </w:r>
      <w:r>
        <w:rPr>
          <w:color w:val="313131"/>
          <w:spacing w:val="3"/>
          <w:w w:val="105"/>
          <w:sz w:val="28"/>
        </w:rPr>
        <w:t>加入定批的硫磺粉，用木耙反复地混</w:t>
      </w:r>
      <w:r>
        <w:rPr>
          <w:color w:val="606060"/>
          <w:spacing w:val="-12"/>
          <w:w w:val="105"/>
          <w:sz w:val="28"/>
        </w:rPr>
        <w:t>合</w:t>
      </w:r>
      <w:r>
        <w:rPr>
          <w:color w:val="181818"/>
          <w:spacing w:val="-7"/>
          <w:w w:val="105"/>
          <w:sz w:val="28"/>
        </w:rPr>
        <w:t>， 使其均</w:t>
      </w:r>
      <w:r>
        <w:rPr>
          <w:color w:val="444444"/>
          <w:w w:val="105"/>
          <w:sz w:val="28"/>
        </w:rPr>
        <w:t>匀。混好的产品就</w:t>
      </w:r>
      <w:r>
        <w:rPr>
          <w:color w:val="444444"/>
          <w:spacing w:val="-4"/>
          <w:w w:val="105"/>
          <w:sz w:val="28"/>
        </w:rPr>
        <w:t>是</w:t>
      </w:r>
      <w:r>
        <w:rPr>
          <w:color w:val="606060"/>
          <w:spacing w:val="-19"/>
          <w:w w:val="105"/>
          <w:sz w:val="28"/>
        </w:rPr>
        <w:t>二</w:t>
      </w:r>
      <w:r>
        <w:rPr>
          <w:color w:val="313131"/>
          <w:spacing w:val="-2"/>
          <w:w w:val="105"/>
          <w:sz w:val="28"/>
        </w:rPr>
        <w:t>味粉，送去与硝酸钾混合，配制黑火药粉。</w:t>
      </w:r>
    </w:p>
    <w:p>
      <w:pPr>
        <w:spacing w:line="312" w:lineRule="auto" w:before="3"/>
        <w:ind w:left="1094" w:right="810" w:firstLine="659"/>
        <w:jc w:val="both"/>
        <w:rPr>
          <w:sz w:val="28"/>
        </w:rPr>
      </w:pPr>
      <w:r>
        <w:rPr>
          <w:rFonts w:ascii="Times New Roman" w:eastAsia="Times New Roman"/>
          <w:color w:val="313131"/>
          <w:spacing w:val="2"/>
          <w:w w:val="110"/>
          <w:sz w:val="28"/>
        </w:rPr>
        <w:t>( </w:t>
      </w:r>
      <w:r>
        <w:rPr>
          <w:rFonts w:ascii="Times New Roman" w:eastAsia="Times New Roman"/>
          <w:color w:val="313131"/>
          <w:w w:val="110"/>
          <w:sz w:val="28"/>
        </w:rPr>
        <w:t>2 ) </w:t>
      </w:r>
      <w:r>
        <w:rPr>
          <w:color w:val="313131"/>
          <w:spacing w:val="-6"/>
          <w:w w:val="110"/>
          <w:sz w:val="28"/>
        </w:rPr>
        <w:t>三成分涅合</w:t>
      </w:r>
      <w:r>
        <w:rPr>
          <w:spacing w:val="-11"/>
          <w:sz w:val="28"/>
        </w:rPr>
        <w:t>： </w:t>
      </w:r>
      <w:r>
        <w:rPr>
          <w:color w:val="313131"/>
          <w:spacing w:val="-5"/>
          <w:w w:val="110"/>
          <w:sz w:val="28"/>
        </w:rPr>
        <w:t>三成分混合是在混合均匀的硫 磺木炭二</w:t>
      </w:r>
      <w:r>
        <w:rPr>
          <w:color w:val="313131"/>
          <w:spacing w:val="-5"/>
          <w:w w:val="105"/>
          <w:sz w:val="28"/>
        </w:rPr>
        <w:t>味粉中加入一定数址的硝酸钾，构成三成分，混合均匀后，即成 </w:t>
      </w:r>
      <w:r>
        <w:rPr>
          <w:color w:val="313131"/>
          <w:spacing w:val="-5"/>
          <w:w w:val="110"/>
          <w:sz w:val="28"/>
        </w:rPr>
        <w:t>为黑火药粉。</w:t>
      </w:r>
    </w:p>
    <w:p>
      <w:pPr>
        <w:spacing w:line="312" w:lineRule="auto" w:before="46"/>
        <w:ind w:left="1074" w:right="826" w:firstLine="633"/>
        <w:jc w:val="both"/>
        <w:rPr>
          <w:sz w:val="28"/>
        </w:rPr>
      </w:pPr>
      <w:r>
        <w:rPr>
          <w:color w:val="606060"/>
          <w:spacing w:val="-5"/>
          <w:w w:val="105"/>
          <w:sz w:val="28"/>
        </w:rPr>
        <w:t>三</w:t>
      </w:r>
      <w:r>
        <w:rPr>
          <w:color w:val="313131"/>
          <w:w w:val="105"/>
          <w:sz w:val="28"/>
        </w:rPr>
        <w:t>成分混合时，先将混好的二味粉加入木槽中，再加入硝酸钾，为了安全和不致有黑药粉尘飞扬，影响人体健股，所以同时 </w:t>
      </w:r>
      <w:r>
        <w:rPr>
          <w:color w:val="313131"/>
          <w:spacing w:val="-21"/>
          <w:w w:val="110"/>
          <w:sz w:val="28"/>
        </w:rPr>
        <w:t>需加入 </w:t>
      </w:r>
      <w:r>
        <w:rPr>
          <w:rFonts w:ascii="Times New Roman" w:eastAsia="Times New Roman"/>
          <w:color w:val="313131"/>
          <w:spacing w:val="11"/>
          <w:w w:val="110"/>
          <w:sz w:val="29"/>
        </w:rPr>
        <w:t>1~ </w:t>
      </w:r>
      <w:r>
        <w:rPr>
          <w:rFonts w:ascii="Times New Roman" w:eastAsia="Times New Roman"/>
          <w:color w:val="313131"/>
          <w:spacing w:val="-8"/>
          <w:w w:val="110"/>
          <w:sz w:val="29"/>
        </w:rPr>
        <w:t>2</w:t>
      </w:r>
      <w:r>
        <w:rPr>
          <w:color w:val="313131"/>
          <w:spacing w:val="-9"/>
          <w:w w:val="110"/>
          <w:sz w:val="28"/>
        </w:rPr>
        <w:t>％的净水，增加湿度和降低黑火 药粉 对 摩 擦的敏</w:t>
      </w:r>
      <w:r>
        <w:rPr>
          <w:color w:val="181818"/>
          <w:spacing w:val="-9"/>
          <w:w w:val="110"/>
          <w:sz w:val="28"/>
        </w:rPr>
        <w:t>感性。</w:t>
      </w:r>
    </w:p>
    <w:p>
      <w:pPr>
        <w:spacing w:line="312" w:lineRule="auto" w:before="46"/>
        <w:ind w:left="1071" w:right="827" w:firstLine="637"/>
        <w:jc w:val="both"/>
        <w:rPr>
          <w:sz w:val="28"/>
        </w:rPr>
      </w:pPr>
      <w:r>
        <w:rPr/>
        <w:pict>
          <v:shape style="position:absolute;margin-left:8.771180pt;margin-top:114.437233pt;width:7.55pt;height:7.55pt;mso-position-horizontal-relative:page;mso-position-vertical-relative:paragraph;z-index:252626944" type="#_x0000_t202" filled="false" stroked="false">
            <v:textbox inset="0,0,0,0" style="layout-flow:vertical-ideographic">
              <w:txbxContent>
                <w:p>
                  <w:pPr>
                    <w:spacing w:line="180" w:lineRule="auto" w:before="0"/>
                    <w:ind w:left="20" w:right="0" w:firstLine="0"/>
                    <w:jc w:val="left"/>
                    <w:rPr>
                      <w:sz w:val="11"/>
                    </w:rPr>
                  </w:pPr>
                  <w:r>
                    <w:rPr>
                      <w:color w:val="313131"/>
                      <w:w w:val="100"/>
                      <w:sz w:val="11"/>
                    </w:rPr>
                    <w:t>上</w:t>
                  </w:r>
                </w:p>
              </w:txbxContent>
            </v:textbox>
            <w10:wrap type="none"/>
          </v:shape>
        </w:pict>
      </w:r>
      <w:r>
        <w:rPr>
          <w:color w:val="313131"/>
          <w:spacing w:val="-1"/>
          <w:w w:val="105"/>
          <w:sz w:val="28"/>
        </w:rPr>
        <w:t>在三成分润合肘，因木耙的搅拌作用，对黑药粉有所摩擦， </w:t>
      </w:r>
      <w:r>
        <w:rPr>
          <w:color w:val="313131"/>
          <w:w w:val="105"/>
          <w:sz w:val="28"/>
        </w:rPr>
        <w:t>容易引起危除，故应采用隔墙操作（操作人员在室外通过墙洞用 </w:t>
      </w:r>
      <w:r>
        <w:rPr>
          <w:color w:val="313131"/>
          <w:w w:val="110"/>
          <w:sz w:val="28"/>
        </w:rPr>
        <w:t>耙子进行混合）。</w:t>
      </w:r>
    </w:p>
    <w:p>
      <w:pPr>
        <w:spacing w:after="0" w:line="312" w:lineRule="auto"/>
        <w:jc w:val="both"/>
        <w:rPr>
          <w:sz w:val="28"/>
        </w:rPr>
        <w:sectPr>
          <w:pgSz w:w="10520" w:h="17040"/>
          <w:pgMar w:top="900" w:bottom="0" w:left="0" w:right="0"/>
        </w:sectPr>
      </w:pPr>
    </w:p>
    <w:p>
      <w:pPr>
        <w:spacing w:before="76"/>
        <w:ind w:left="0" w:right="1571" w:firstLine="0"/>
        <w:jc w:val="right"/>
        <w:rPr>
          <w:rFonts w:ascii="Arial"/>
          <w:sz w:val="27"/>
        </w:rPr>
      </w:pPr>
      <w:r>
        <w:rPr>
          <w:rFonts w:ascii="Arial"/>
          <w:color w:val="2D2D2D"/>
          <w:w w:val="90"/>
          <w:sz w:val="27"/>
        </w:rPr>
        <w:t>93</w:t>
      </w:r>
    </w:p>
    <w:p>
      <w:pPr>
        <w:pStyle w:val="BodyText"/>
        <w:spacing w:line="307" w:lineRule="auto" w:before="165"/>
        <w:ind w:left="703" w:right="1207" w:firstLine="607"/>
        <w:jc w:val="both"/>
      </w:pPr>
      <w:r>
        <w:rPr>
          <w:color w:val="5B5B5B"/>
          <w:spacing w:val="29"/>
          <w:w w:val="105"/>
        </w:rPr>
        <w:t>二</w:t>
      </w:r>
      <w:r>
        <w:rPr>
          <w:color w:val="3F3F3F"/>
          <w:spacing w:val="-8"/>
          <w:w w:val="105"/>
        </w:rPr>
        <w:t>成分和三成分混合</w:t>
      </w:r>
      <w:r>
        <w:rPr>
          <w:color w:val="070707"/>
          <w:spacing w:val="16"/>
          <w:w w:val="105"/>
        </w:rPr>
        <w:t>，</w:t>
      </w:r>
      <w:r>
        <w:rPr>
          <w:color w:val="3F3F3F"/>
          <w:spacing w:val="-5"/>
          <w:w w:val="105"/>
        </w:rPr>
        <w:t>所用的木槽表面要光滑，且无钉子或</w:t>
      </w:r>
      <w:r>
        <w:rPr>
          <w:color w:val="2D2D2D"/>
          <w:spacing w:val="-2"/>
          <w:w w:val="105"/>
        </w:rPr>
        <w:t>釬帽露</w:t>
      </w:r>
      <w:r>
        <w:rPr>
          <w:color w:val="5B5B5B"/>
          <w:spacing w:val="-42"/>
          <w:w w:val="105"/>
        </w:rPr>
        <w:t>出</w:t>
      </w:r>
      <w:r>
        <w:rPr>
          <w:color w:val="2D2D2D"/>
          <w:spacing w:val="-1"/>
          <w:w w:val="105"/>
        </w:rPr>
        <w:t>，木耙的端部最好包上橡皮，混合的速度不宜太快</w:t>
      </w:r>
      <w:r>
        <w:rPr>
          <w:color w:val="070707"/>
          <w:spacing w:val="17"/>
          <w:w w:val="105"/>
        </w:rPr>
        <w:t>，</w:t>
      </w:r>
      <w:r>
        <w:rPr>
          <w:color w:val="2D2D2D"/>
          <w:w w:val="105"/>
        </w:rPr>
        <w:t>要</w:t>
      </w:r>
      <w:r>
        <w:rPr>
          <w:color w:val="3F3F3F"/>
          <w:spacing w:val="-13"/>
          <w:w w:val="105"/>
        </w:rPr>
        <w:t>轻轻地耙动，一直到完全混合均匀为止。由于混合时加入 </w:t>
      </w:r>
      <w:r>
        <w:rPr>
          <w:rFonts w:ascii="Times New Roman" w:eastAsia="Times New Roman"/>
          <w:color w:val="070707"/>
          <w:spacing w:val="6"/>
          <w:w w:val="105"/>
        </w:rPr>
        <w:t>1</w:t>
      </w:r>
      <w:r>
        <w:rPr>
          <w:rFonts w:ascii="Times New Roman" w:eastAsia="Times New Roman"/>
          <w:color w:val="2D2D2D"/>
          <w:spacing w:val="6"/>
          <w:w w:val="105"/>
        </w:rPr>
        <w:t>~</w:t>
      </w:r>
      <w:r>
        <w:rPr>
          <w:rFonts w:ascii="Times New Roman" w:eastAsia="Times New Roman"/>
          <w:color w:val="2D2D2D"/>
          <w:spacing w:val="40"/>
          <w:w w:val="105"/>
        </w:rPr>
        <w:t> </w:t>
      </w:r>
      <w:r>
        <w:rPr>
          <w:rFonts w:ascii="Times New Roman" w:eastAsia="Times New Roman"/>
          <w:color w:val="2D2D2D"/>
          <w:spacing w:val="11"/>
          <w:w w:val="105"/>
        </w:rPr>
        <w:t>2% </w:t>
      </w:r>
      <w:r>
        <w:rPr>
          <w:color w:val="3F3F3F"/>
          <w:w w:val="105"/>
        </w:rPr>
        <w:t>的水，使黑火药受潮，因此使用前要干燥。</w:t>
      </w:r>
    </w:p>
    <w:p>
      <w:pPr>
        <w:pStyle w:val="BodyText"/>
        <w:spacing w:line="312" w:lineRule="auto" w:before="9"/>
        <w:ind w:left="726" w:right="1129" w:firstLine="605"/>
        <w:jc w:val="both"/>
      </w:pPr>
      <w:r>
        <w:rPr>
          <w:color w:val="2D2D2D"/>
          <w:w w:val="105"/>
        </w:rPr>
        <w:t>干燥黑火药粉当时采用过两种办法，一种是把黑药粉誧在板</w:t>
      </w:r>
      <w:r>
        <w:rPr>
          <w:color w:val="3F3F3F"/>
          <w:spacing w:val="-1"/>
          <w:w w:val="110"/>
        </w:rPr>
        <w:t>子上或席子上晒于；另一种办法是在隔火墙加热的干燥室里干</w:t>
      </w:r>
      <w:r>
        <w:rPr>
          <w:color w:val="2D2D2D"/>
          <w:spacing w:val="-11"/>
          <w:w w:val="110"/>
        </w:rPr>
        <w:t>燥，室溫为 </w:t>
      </w:r>
      <w:r>
        <w:rPr>
          <w:rFonts w:ascii="Times New Roman" w:hAnsi="Times New Roman" w:eastAsia="Times New Roman"/>
          <w:color w:val="2D2D2D"/>
          <w:w w:val="110"/>
        </w:rPr>
        <w:t>50~</w:t>
      </w:r>
      <w:r>
        <w:rPr>
          <w:rFonts w:ascii="Times New Roman" w:hAnsi="Times New Roman" w:eastAsia="Times New Roman"/>
          <w:color w:val="2D2D2D"/>
          <w:spacing w:val="53"/>
          <w:w w:val="110"/>
        </w:rPr>
        <w:t> </w:t>
      </w:r>
      <w:r>
        <w:rPr>
          <w:rFonts w:ascii="Times New Roman" w:hAnsi="Times New Roman" w:eastAsia="Times New Roman"/>
          <w:color w:val="2D2D2D"/>
          <w:spacing w:val="-13"/>
          <w:w w:val="110"/>
        </w:rPr>
        <w:t>60</w:t>
      </w:r>
      <w:r>
        <w:rPr>
          <w:rFonts w:ascii="Times New Roman" w:hAnsi="Times New Roman" w:eastAsia="Times New Roman"/>
          <w:color w:val="5B5B5B"/>
          <w:spacing w:val="-13"/>
          <w:w w:val="110"/>
        </w:rPr>
        <w:t>°</w:t>
      </w:r>
      <w:r>
        <w:rPr>
          <w:rFonts w:ascii="Times New Roman" w:hAnsi="Times New Roman" w:eastAsia="Times New Roman"/>
          <w:color w:val="2D2D2D"/>
          <w:spacing w:val="-13"/>
          <w:w w:val="110"/>
        </w:rPr>
        <w:t>C</w:t>
      </w:r>
      <w:r>
        <w:rPr>
          <w:color w:val="2D2D2D"/>
          <w:spacing w:val="8"/>
          <w:w w:val="110"/>
        </w:rPr>
        <w:t>，于燥</w:t>
      </w:r>
      <w:r>
        <w:rPr>
          <w:rFonts w:ascii="Times New Roman" w:hAnsi="Times New Roman" w:eastAsia="Times New Roman"/>
          <w:color w:val="2D2D2D"/>
          <w:spacing w:val="3"/>
          <w:w w:val="110"/>
        </w:rPr>
        <w:t>16~</w:t>
      </w:r>
      <w:r>
        <w:rPr>
          <w:rFonts w:ascii="Times New Roman" w:hAnsi="Times New Roman" w:eastAsia="Times New Roman"/>
          <w:color w:val="2D2D2D"/>
          <w:spacing w:val="54"/>
          <w:w w:val="110"/>
        </w:rPr>
        <w:t> </w:t>
      </w:r>
      <w:r>
        <w:rPr>
          <w:rFonts w:ascii="Times New Roman" w:hAnsi="Times New Roman" w:eastAsia="Times New Roman"/>
          <w:color w:val="2D2D2D"/>
          <w:w w:val="110"/>
        </w:rPr>
        <w:t>24 </w:t>
      </w:r>
      <w:r>
        <w:rPr>
          <w:color w:val="2D2D2D"/>
          <w:w w:val="110"/>
        </w:rPr>
        <w:t>小时。</w:t>
      </w:r>
    </w:p>
    <w:p>
      <w:pPr>
        <w:pStyle w:val="BodyText"/>
        <w:spacing w:line="312" w:lineRule="auto"/>
        <w:ind w:left="741" w:right="1126" w:firstLine="611"/>
      </w:pPr>
      <w:r>
        <w:rPr>
          <w:color w:val="2D2D2D"/>
          <w:w w:val="105"/>
        </w:rPr>
        <w:t>黑火药粉对火焰特别敏感，遇到火焰立即起火。黑火药粉配</w:t>
      </w:r>
      <w:r>
        <w:rPr>
          <w:color w:val="3F3F3F"/>
          <w:w w:val="105"/>
        </w:rPr>
        <w:t>制的整个过程中；要特别注意安全。</w:t>
      </w:r>
    </w:p>
    <w:p>
      <w:pPr>
        <w:spacing w:after="0" w:line="312" w:lineRule="auto"/>
        <w:sectPr>
          <w:pgSz w:w="10520" w:h="17040"/>
          <w:pgMar w:top="1040" w:bottom="280" w:left="0" w:right="0"/>
        </w:sectPr>
      </w:pPr>
    </w:p>
    <w:p>
      <w:pPr>
        <w:spacing w:before="178"/>
        <w:ind w:left="0" w:right="0" w:firstLine="0"/>
        <w:jc w:val="right"/>
        <w:rPr>
          <w:rFonts w:ascii="Times New Roman" w:eastAsia="Times New Roman"/>
          <w:sz w:val="29"/>
        </w:rPr>
      </w:pPr>
      <w:r>
        <w:rPr>
          <w:color w:val="3F3F3F"/>
          <w:sz w:val="27"/>
        </w:rPr>
        <w:t>沈程 </w:t>
      </w:r>
      <w:r>
        <w:rPr>
          <w:rFonts w:ascii="Times New Roman" w:eastAsia="Times New Roman"/>
          <w:color w:val="3F3F3F"/>
          <w:sz w:val="29"/>
        </w:rPr>
        <w:t>13</w:t>
      </w:r>
    </w:p>
    <w:p>
      <w:pPr>
        <w:tabs>
          <w:tab w:pos="2041" w:val="left" w:leader="none"/>
          <w:tab w:pos="2495" w:val="left" w:leader="none"/>
        </w:tabs>
        <w:spacing w:line="75" w:lineRule="exact" w:before="126"/>
        <w:ind w:left="1365" w:right="0" w:firstLine="0"/>
        <w:jc w:val="left"/>
        <w:rPr>
          <w:rFonts w:ascii="Arial" w:eastAsia="Arial"/>
          <w:sz w:val="24"/>
        </w:rPr>
      </w:pPr>
      <w:r>
        <w:rPr>
          <w:rFonts w:ascii="Arial" w:eastAsia="Arial"/>
          <w:color w:val="757575"/>
          <w:spacing w:val="-43"/>
          <w:w w:val="100"/>
          <w:position w:val="-7"/>
          <w:sz w:val="56"/>
        </w:rPr>
        <w:t>I</w:t>
      </w:r>
      <w:r>
        <w:rPr>
          <w:color w:val="5B5B5B"/>
          <w:spacing w:val="-127"/>
          <w:w w:val="100"/>
          <w:sz w:val="22"/>
        </w:rPr>
        <w:t>．</w:t>
      </w:r>
      <w:r>
        <w:rPr>
          <w:color w:val="3F3F3F"/>
          <w:w w:val="100"/>
          <w:sz w:val="22"/>
        </w:rPr>
        <w:t>木</w:t>
      </w:r>
      <w:r>
        <w:rPr>
          <w:color w:val="3F3F3F"/>
          <w:sz w:val="22"/>
        </w:rPr>
        <w:tab/>
      </w:r>
      <w:r>
        <w:rPr>
          <w:color w:val="3F3F3F"/>
          <w:w w:val="100"/>
          <w:sz w:val="22"/>
        </w:rPr>
        <w:t>炭</w:t>
      </w:r>
      <w:r>
        <w:rPr>
          <w:color w:val="3F3F3F"/>
          <w:sz w:val="22"/>
        </w:rPr>
        <w:tab/>
      </w:r>
      <w:r>
        <w:rPr>
          <w:color w:val="3F3F3F"/>
          <w:w w:val="109"/>
          <w:sz w:val="22"/>
        </w:rPr>
        <w:t>粉</w:t>
      </w:r>
      <w:r>
        <w:rPr>
          <w:color w:val="3F3F3F"/>
          <w:spacing w:val="-22"/>
          <w:sz w:val="22"/>
        </w:rPr>
        <w:t> </w:t>
      </w:r>
      <w:r>
        <w:rPr>
          <w:rFonts w:ascii="Arial" w:eastAsia="Arial"/>
          <w:color w:val="8A8A8A"/>
          <w:w w:val="93"/>
          <w:sz w:val="24"/>
        </w:rPr>
        <w:t>1</w:t>
      </w:r>
    </w:p>
    <w:p>
      <w:pPr>
        <w:spacing w:line="304" w:lineRule="exact" w:before="164"/>
        <w:ind w:left="305" w:right="0" w:firstLine="0"/>
        <w:jc w:val="left"/>
        <w:rPr>
          <w:sz w:val="27"/>
        </w:rPr>
      </w:pPr>
      <w:r>
        <w:rPr/>
        <w:br w:type="column"/>
      </w:r>
      <w:r>
        <w:rPr>
          <w:color w:val="3F3F3F"/>
          <w:w w:val="110"/>
          <w:sz w:val="27"/>
        </w:rPr>
        <w:t>黑火药粉配制工艺流程</w:t>
      </w:r>
    </w:p>
    <w:p>
      <w:pPr>
        <w:tabs>
          <w:tab w:pos="3295" w:val="left" w:leader="none"/>
        </w:tabs>
        <w:spacing w:line="258" w:lineRule="exact" w:before="0"/>
        <w:ind w:left="243" w:right="0" w:firstLine="0"/>
        <w:jc w:val="left"/>
        <w:rPr>
          <w:sz w:val="52"/>
        </w:rPr>
      </w:pPr>
      <w:r>
        <w:rPr>
          <w:color w:val="5B5B5B"/>
          <w:w w:val="14"/>
          <w:sz w:val="33"/>
        </w:rPr>
        <w:t>．</w:t>
      </w:r>
      <w:r>
        <w:rPr>
          <w:color w:val="5B5B5B"/>
          <w:spacing w:val="-11"/>
          <w:sz w:val="33"/>
        </w:rPr>
        <w:t> </w:t>
      </w:r>
      <w:r>
        <w:rPr>
          <w:color w:val="3F3F3F"/>
          <w:w w:val="14"/>
          <w:sz w:val="33"/>
        </w:rPr>
        <w:t>|</w:t>
      </w:r>
      <w:r>
        <w:rPr>
          <w:color w:val="3F3F3F"/>
          <w:spacing w:val="-125"/>
          <w:sz w:val="33"/>
        </w:rPr>
        <w:t> </w:t>
      </w:r>
      <w:r>
        <w:rPr>
          <w:color w:val="A8A8A8"/>
          <w:spacing w:val="-191"/>
          <w:w w:val="75"/>
          <w:sz w:val="33"/>
        </w:rPr>
        <w:t>五</w:t>
      </w:r>
      <w:r>
        <w:rPr>
          <w:color w:val="3F3F3F"/>
          <w:spacing w:val="-34"/>
          <w:w w:val="78"/>
          <w:sz w:val="33"/>
        </w:rPr>
        <w:t>琉</w:t>
      </w:r>
      <w:r>
        <w:rPr>
          <w:color w:val="5B5B5B"/>
          <w:spacing w:val="13"/>
          <w:w w:val="46"/>
          <w:sz w:val="33"/>
        </w:rPr>
        <w:t>＿</w:t>
      </w:r>
      <w:r>
        <w:rPr>
          <w:color w:val="8A8A8A"/>
          <w:spacing w:val="4"/>
          <w:w w:val="94"/>
          <w:sz w:val="33"/>
        </w:rPr>
        <w:t>＿</w:t>
      </w:r>
      <w:r>
        <w:rPr>
          <w:color w:val="8A8A8A"/>
          <w:spacing w:val="-26"/>
          <w:w w:val="62"/>
          <w:sz w:val="33"/>
        </w:rPr>
        <w:t>＿</w:t>
      </w:r>
      <w:r>
        <w:rPr>
          <w:color w:val="3F3F3F"/>
          <w:spacing w:val="-173"/>
          <w:w w:val="95"/>
          <w:sz w:val="33"/>
        </w:rPr>
        <w:t>识</w:t>
      </w:r>
      <w:r>
        <w:rPr>
          <w:color w:val="A8A8A8"/>
          <w:spacing w:val="-66"/>
          <w:w w:val="191"/>
          <w:sz w:val="33"/>
        </w:rPr>
        <w:t>－</w:t>
      </w:r>
      <w:r>
        <w:rPr>
          <w:rFonts w:ascii="Arial" w:eastAsia="Arial"/>
          <w:color w:val="2D2D2D"/>
          <w:w w:val="95"/>
          <w:sz w:val="14"/>
        </w:rPr>
        <w:t>1</w:t>
      </w:r>
      <w:r>
        <w:rPr>
          <w:rFonts w:ascii="Arial" w:eastAsia="Arial"/>
          <w:color w:val="2D2D2D"/>
          <w:sz w:val="14"/>
        </w:rPr>
        <w:tab/>
      </w:r>
      <w:r>
        <w:rPr>
          <w:color w:val="3F3F3F"/>
          <w:w w:val="26"/>
          <w:sz w:val="52"/>
        </w:rPr>
        <w:t>|</w:t>
      </w:r>
      <w:r>
        <w:rPr>
          <w:color w:val="3F3F3F"/>
          <w:spacing w:val="-202"/>
          <w:sz w:val="52"/>
        </w:rPr>
        <w:t> </w:t>
      </w:r>
      <w:r>
        <w:rPr>
          <w:color w:val="3F3F3F"/>
          <w:spacing w:val="-78"/>
          <w:w w:val="47"/>
          <w:sz w:val="52"/>
        </w:rPr>
        <w:t>哼</w:t>
      </w:r>
      <w:r>
        <w:rPr>
          <w:color w:val="2D2D2D"/>
          <w:spacing w:val="-286"/>
          <w:w w:val="59"/>
          <w:sz w:val="52"/>
        </w:rPr>
        <w:t>口</w:t>
      </w:r>
      <w:r>
        <w:rPr>
          <w:color w:val="8A8A8A"/>
          <w:w w:val="19"/>
          <w:sz w:val="52"/>
        </w:rPr>
        <w:t>一</w:t>
      </w:r>
      <w:r>
        <w:rPr>
          <w:color w:val="8A8A8A"/>
          <w:spacing w:val="-74"/>
          <w:sz w:val="52"/>
        </w:rPr>
        <w:t> </w:t>
      </w:r>
      <w:r>
        <w:rPr>
          <w:color w:val="2D2D2D"/>
          <w:spacing w:val="-12"/>
          <w:w w:val="59"/>
          <w:sz w:val="52"/>
        </w:rPr>
        <w:t>气</w:t>
      </w:r>
      <w:r>
        <w:rPr>
          <w:color w:val="2D2D2D"/>
          <w:w w:val="105"/>
          <w:sz w:val="52"/>
        </w:rPr>
        <w:t>了</w:t>
      </w:r>
    </w:p>
    <w:p>
      <w:pPr>
        <w:spacing w:after="0" w:line="258" w:lineRule="exact"/>
        <w:jc w:val="left"/>
        <w:rPr>
          <w:sz w:val="52"/>
        </w:rPr>
        <w:sectPr>
          <w:type w:val="continuous"/>
          <w:pgSz w:w="10520" w:h="17040"/>
          <w:pgMar w:top="1620" w:bottom="280" w:left="0" w:right="0"/>
          <w:cols w:num="2" w:equalWidth="0">
            <w:col w:w="3800" w:space="40"/>
            <w:col w:w="6680"/>
          </w:cols>
        </w:sectPr>
      </w:pPr>
    </w:p>
    <w:p>
      <w:pPr>
        <w:pStyle w:val="BodyText"/>
        <w:rPr>
          <w:sz w:val="24"/>
        </w:rPr>
      </w:pPr>
    </w:p>
    <w:p>
      <w:pPr>
        <w:pStyle w:val="BodyText"/>
        <w:spacing w:before="3"/>
        <w:rPr>
          <w:sz w:val="18"/>
        </w:rPr>
      </w:pPr>
    </w:p>
    <w:p>
      <w:pPr>
        <w:spacing w:line="162" w:lineRule="exact" w:before="0"/>
        <w:ind w:left="1416" w:right="0" w:firstLine="0"/>
        <w:jc w:val="left"/>
        <w:rPr>
          <w:rFonts w:ascii="Times New Roman" w:eastAsia="Times New Roman"/>
          <w:sz w:val="22"/>
        </w:rPr>
      </w:pPr>
      <w:r>
        <w:rPr/>
        <w:pict>
          <v:shape style="position:absolute;margin-left:69.821587pt;margin-top:4.699686pt;width:5.95pt;height:32pt;mso-position-horizontal-relative:page;mso-position-vertical-relative:paragraph;z-index:-269930496" type="#_x0000_t202" filled="false" stroked="false">
            <v:textbox inset="0,0,0,0">
              <w:txbxContent>
                <w:p>
                  <w:pPr>
                    <w:spacing w:line="639" w:lineRule="exact" w:before="0"/>
                    <w:ind w:left="0" w:right="0" w:firstLine="0"/>
                    <w:jc w:val="left"/>
                    <w:rPr>
                      <w:rFonts w:ascii="Arial"/>
                      <w:sz w:val="57"/>
                    </w:rPr>
                  </w:pPr>
                  <w:r>
                    <w:rPr>
                      <w:rFonts w:ascii="Arial"/>
                      <w:color w:val="757575"/>
                      <w:w w:val="93"/>
                      <w:sz w:val="57"/>
                    </w:rPr>
                    <w:t>l</w:t>
                  </w:r>
                </w:p>
              </w:txbxContent>
            </v:textbox>
            <w10:wrap type="none"/>
          </v:shape>
        </w:pict>
      </w:r>
      <w:r>
        <w:rPr>
          <w:color w:val="2D2D2D"/>
          <w:sz w:val="16"/>
        </w:rPr>
        <w:t>- </w:t>
      </w:r>
      <w:r>
        <w:rPr>
          <w:color w:val="8A8A8A"/>
          <w:w w:val="130"/>
          <w:sz w:val="16"/>
        </w:rPr>
        <w:t>－ </w:t>
      </w:r>
      <w:r>
        <w:rPr>
          <w:color w:val="070707"/>
          <w:sz w:val="7"/>
        </w:rPr>
        <w:t>一 </w:t>
      </w:r>
      <w:r>
        <w:rPr>
          <w:rFonts w:ascii="Times New Roman" w:eastAsia="Times New Roman"/>
          <w:color w:val="070707"/>
          <w:spacing w:val="-51"/>
          <w:sz w:val="22"/>
        </w:rPr>
        <w:t>_ </w:t>
      </w:r>
      <w:r>
        <w:rPr>
          <w:color w:val="070707"/>
          <w:spacing w:val="7"/>
          <w:sz w:val="7"/>
        </w:rPr>
        <w:t>一 </w:t>
      </w:r>
      <w:r>
        <w:rPr>
          <w:rFonts w:ascii="Times New Roman" w:eastAsia="Times New Roman"/>
          <w:color w:val="3F3F3F"/>
          <w:sz w:val="22"/>
        </w:rPr>
        <w:t>.j,</w:t>
      </w:r>
    </w:p>
    <w:p>
      <w:pPr>
        <w:tabs>
          <w:tab w:pos="2334" w:val="left" w:leader="none"/>
        </w:tabs>
        <w:spacing w:line="359" w:lineRule="exact" w:before="0"/>
        <w:ind w:left="1583" w:right="0" w:firstLine="0"/>
        <w:jc w:val="left"/>
        <w:rPr>
          <w:sz w:val="48"/>
        </w:rPr>
      </w:pPr>
      <w:r>
        <w:rPr/>
        <w:pict>
          <v:shape style="position:absolute;margin-left:61.407101pt;margin-top:17.952539pt;width:3.35pt;height:17.8pt;mso-position-horizontal-relative:page;mso-position-vertical-relative:paragraph;z-index:252631040" type="#_x0000_t202" filled="false" stroked="false">
            <v:textbox inset="0,0,0,0">
              <w:txbxContent>
                <w:p>
                  <w:pPr>
                    <w:spacing w:line="355" w:lineRule="exact" w:before="0"/>
                    <w:ind w:left="0" w:right="0" w:firstLine="0"/>
                    <w:jc w:val="left"/>
                    <w:rPr>
                      <w:rFonts w:ascii="Times New Roman"/>
                      <w:sz w:val="32"/>
                    </w:rPr>
                  </w:pPr>
                  <w:r>
                    <w:rPr>
                      <w:rFonts w:ascii="Times New Roman"/>
                      <w:color w:val="A8A8A8"/>
                      <w:w w:val="62"/>
                      <w:sz w:val="32"/>
                    </w:rPr>
                    <w:t>-</w:t>
                  </w:r>
                </w:p>
              </w:txbxContent>
            </v:textbox>
            <w10:wrap type="none"/>
          </v:shape>
        </w:pict>
      </w:r>
      <w:r>
        <w:rPr>
          <w:color w:val="3F3F3F"/>
          <w:w w:val="75"/>
          <w:sz w:val="36"/>
        </w:rPr>
        <w:t>过</w:t>
        <w:tab/>
      </w:r>
      <w:r>
        <w:rPr>
          <w:color w:val="2D2D2D"/>
          <w:w w:val="60"/>
          <w:sz w:val="48"/>
        </w:rPr>
        <w:t>飞</w:t>
      </w:r>
      <w:r>
        <w:rPr>
          <w:color w:val="2D2D2D"/>
          <w:spacing w:val="-20"/>
          <w:w w:val="60"/>
          <w:sz w:val="48"/>
        </w:rPr>
        <w:t>日</w:t>
      </w:r>
    </w:p>
    <w:p>
      <w:pPr>
        <w:tabs>
          <w:tab w:pos="1147" w:val="left" w:leader="none"/>
          <w:tab w:pos="2746" w:val="left" w:leader="none"/>
          <w:tab w:pos="3650" w:val="left" w:leader="none"/>
          <w:tab w:pos="4193" w:val="left" w:leader="none"/>
        </w:tabs>
        <w:spacing w:line="642" w:lineRule="exact" w:before="0"/>
        <w:ind w:left="0" w:right="540" w:firstLine="0"/>
        <w:jc w:val="center"/>
        <w:rPr>
          <w:rFonts w:ascii="Arial" w:hAnsi="Arial" w:eastAsia="Arial"/>
          <w:sz w:val="64"/>
        </w:rPr>
      </w:pPr>
      <w:r>
        <w:rPr/>
        <w:br w:type="column"/>
      </w:r>
      <w:r>
        <w:rPr>
          <w:color w:val="5B5B5B"/>
          <w:spacing w:val="-99"/>
          <w:w w:val="97"/>
          <w:sz w:val="35"/>
        </w:rPr>
        <w:t>-</w:t>
      </w:r>
      <w:r>
        <w:rPr>
          <w:color w:val="8A8A8A"/>
          <w:spacing w:val="-108"/>
          <w:w w:val="138"/>
          <w:sz w:val="35"/>
        </w:rPr>
        <w:t>－</w:t>
      </w:r>
      <w:r>
        <w:rPr>
          <w:color w:val="8A8A8A"/>
          <w:spacing w:val="-33"/>
          <w:w w:val="191"/>
          <w:sz w:val="35"/>
        </w:rPr>
        <w:t>－</w:t>
      </w:r>
      <w:r>
        <w:rPr>
          <w:rFonts w:ascii="Arial" w:hAnsi="Arial" w:eastAsia="Arial"/>
          <w:color w:val="2D2D2D"/>
          <w:w w:val="50"/>
          <w:sz w:val="32"/>
        </w:rPr>
        <w:t>i</w:t>
      </w:r>
      <w:r>
        <w:rPr>
          <w:rFonts w:ascii="Arial" w:hAnsi="Arial" w:eastAsia="Arial"/>
          <w:color w:val="2D2D2D"/>
          <w:sz w:val="32"/>
        </w:rPr>
        <w:tab/>
      </w:r>
      <w:r>
        <w:rPr>
          <w:rFonts w:ascii="Arial" w:hAnsi="Arial" w:eastAsia="Arial"/>
          <w:color w:val="A8A8A8"/>
          <w:w w:val="101"/>
          <w:sz w:val="32"/>
        </w:rPr>
        <w:t>-</w:t>
      </w:r>
      <w:r>
        <w:rPr>
          <w:rFonts w:ascii="Arial" w:hAnsi="Arial" w:eastAsia="Arial"/>
          <w:color w:val="A8A8A8"/>
          <w:sz w:val="32"/>
        </w:rPr>
        <w:tab/>
      </w:r>
      <w:r>
        <w:rPr>
          <w:color w:val="8A8A8A"/>
          <w:spacing w:val="-112"/>
          <w:w w:val="217"/>
          <w:sz w:val="45"/>
        </w:rPr>
        <w:t>－</w:t>
      </w:r>
      <w:r>
        <w:rPr>
          <w:color w:val="A8A8A8"/>
          <w:spacing w:val="-177"/>
          <w:w w:val="177"/>
          <w:sz w:val="45"/>
        </w:rPr>
        <w:t>－</w:t>
      </w:r>
      <w:r>
        <w:rPr>
          <w:rFonts w:ascii="Arial" w:hAnsi="Arial" w:eastAsia="Arial"/>
          <w:color w:val="2D2D2D"/>
          <w:w w:val="57"/>
          <w:sz w:val="32"/>
        </w:rPr>
        <w:t>i</w:t>
      </w:r>
      <w:r>
        <w:rPr>
          <w:rFonts w:ascii="Arial" w:hAnsi="Arial" w:eastAsia="Arial"/>
          <w:color w:val="2D2D2D"/>
          <w:sz w:val="32"/>
        </w:rPr>
        <w:tab/>
      </w:r>
      <w:r>
        <w:rPr>
          <w:color w:val="BFBFBF"/>
          <w:w w:val="42"/>
          <w:sz w:val="20"/>
        </w:rPr>
        <w:t>一·_</w:t>
      </w:r>
      <w:r>
        <w:rPr>
          <w:color w:val="BFBFBF"/>
          <w:sz w:val="20"/>
        </w:rPr>
        <w:tab/>
      </w:r>
      <w:r>
        <w:rPr>
          <w:rFonts w:ascii="Arial" w:hAnsi="Arial" w:eastAsia="Arial"/>
          <w:color w:val="3F3F3F"/>
          <w:w w:val="105"/>
          <w:sz w:val="64"/>
        </w:rPr>
        <w:t>l</w:t>
      </w:r>
    </w:p>
    <w:p>
      <w:pPr>
        <w:tabs>
          <w:tab w:pos="1143" w:val="left" w:leader="none"/>
          <w:tab w:pos="2844" w:val="left" w:leader="none"/>
          <w:tab w:pos="3390" w:val="left" w:leader="none"/>
        </w:tabs>
        <w:spacing w:line="421" w:lineRule="exact" w:before="0"/>
        <w:ind w:left="0" w:right="664" w:firstLine="0"/>
        <w:jc w:val="center"/>
        <w:rPr>
          <w:rFonts w:ascii="Arial" w:eastAsia="Arial"/>
          <w:sz w:val="61"/>
        </w:rPr>
      </w:pPr>
      <w:r>
        <w:rPr>
          <w:rFonts w:ascii="Arial" w:eastAsia="Arial"/>
          <w:color w:val="8A8A8A"/>
          <w:spacing w:val="-14"/>
          <w:sz w:val="61"/>
        </w:rPr>
        <w:t>I</w:t>
      </w:r>
      <w:r>
        <w:rPr>
          <w:color w:val="3F3F3F"/>
          <w:spacing w:val="20"/>
          <w:w w:val="70"/>
          <w:sz w:val="50"/>
        </w:rPr>
        <w:t>终</w:t>
      </w:r>
      <w:r>
        <w:rPr>
          <w:rFonts w:ascii="Times New Roman" w:eastAsia="Times New Roman"/>
          <w:color w:val="3F3F3F"/>
          <w:w w:val="70"/>
          <w:sz w:val="31"/>
        </w:rPr>
        <w:t>i</w:t>
        <w:tab/>
      </w:r>
      <w:r>
        <w:rPr>
          <w:color w:val="3F3F3F"/>
          <w:spacing w:val="-65"/>
          <w:w w:val="70"/>
          <w:sz w:val="35"/>
        </w:rPr>
        <w:t>化</w:t>
      </w:r>
      <w:r>
        <w:rPr>
          <w:rFonts w:ascii="Arial" w:eastAsia="Arial"/>
          <w:color w:val="3F3F3F"/>
          <w:sz w:val="61"/>
        </w:rPr>
        <w:t>1</w:t>
        <w:tab/>
      </w:r>
      <w:r>
        <w:rPr>
          <w:rFonts w:ascii="Arial" w:eastAsia="Arial"/>
          <w:color w:val="5B5B5B"/>
          <w:spacing w:val="-8"/>
          <w:w w:val="70"/>
          <w:sz w:val="59"/>
        </w:rPr>
        <w:t>1</w:t>
      </w:r>
      <w:r>
        <w:rPr>
          <w:rFonts w:ascii="Arial" w:eastAsia="Arial"/>
          <w:color w:val="3F3F3F"/>
          <w:spacing w:val="-8"/>
          <w:w w:val="70"/>
          <w:sz w:val="59"/>
        </w:rPr>
        <w:t>5</w:t>
        <w:tab/>
      </w:r>
      <w:r>
        <w:rPr>
          <w:color w:val="3F3F3F"/>
          <w:spacing w:val="-129"/>
          <w:w w:val="90"/>
          <w:sz w:val="52"/>
        </w:rPr>
        <w:t>}</w:t>
      </w:r>
      <w:r>
        <w:rPr>
          <w:color w:val="A8A8A8"/>
          <w:spacing w:val="-129"/>
          <w:w w:val="90"/>
          <w:sz w:val="52"/>
        </w:rPr>
        <w:t>．</w:t>
      </w:r>
      <w:r>
        <w:rPr>
          <w:color w:val="5B5B5B"/>
          <w:spacing w:val="-35"/>
          <w:w w:val="90"/>
          <w:sz w:val="52"/>
        </w:rPr>
        <w:t>飞</w:t>
      </w:r>
      <w:r>
        <w:rPr>
          <w:rFonts w:ascii="Arial" w:eastAsia="Arial"/>
          <w:color w:val="5B5B5B"/>
          <w:w w:val="90"/>
          <w:sz w:val="61"/>
        </w:rPr>
        <w:t>l</w:t>
      </w:r>
    </w:p>
    <w:p>
      <w:pPr>
        <w:spacing w:after="0" w:line="421" w:lineRule="exact"/>
        <w:jc w:val="center"/>
        <w:rPr>
          <w:rFonts w:ascii="Arial" w:eastAsia="Arial"/>
          <w:sz w:val="61"/>
        </w:rPr>
        <w:sectPr>
          <w:type w:val="continuous"/>
          <w:pgSz w:w="10520" w:h="17040"/>
          <w:pgMar w:top="1620" w:bottom="280" w:left="0" w:right="0"/>
          <w:cols w:num="2" w:equalWidth="0">
            <w:col w:w="2934" w:space="40"/>
            <w:col w:w="7546"/>
          </w:cols>
        </w:sectPr>
      </w:pPr>
    </w:p>
    <w:p>
      <w:pPr>
        <w:tabs>
          <w:tab w:pos="2632" w:val="left" w:leader="none"/>
          <w:tab w:pos="5527" w:val="left" w:leader="none"/>
        </w:tabs>
        <w:spacing w:line="829" w:lineRule="exact" w:before="0"/>
        <w:ind w:left="520" w:right="0" w:firstLine="0"/>
        <w:jc w:val="center"/>
        <w:rPr>
          <w:sz w:val="52"/>
        </w:rPr>
      </w:pPr>
      <w:r>
        <w:rPr/>
        <w:pict>
          <v:shape style="position:absolute;margin-left:66.379997pt;margin-top:5.080339pt;width:24.65pt;height:39.65pt;mso-position-horizontal-relative:page;mso-position-vertical-relative:paragraph;z-index:252634112" type="#_x0000_t202" filled="false" stroked="false">
            <v:textbox inset="0,0,0,0">
              <w:txbxContent>
                <w:p>
                  <w:pPr>
                    <w:spacing w:line="793" w:lineRule="exact" w:before="0"/>
                    <w:ind w:left="0" w:right="0" w:firstLine="0"/>
                    <w:jc w:val="left"/>
                    <w:rPr>
                      <w:sz w:val="79"/>
                    </w:rPr>
                  </w:pPr>
                  <w:r>
                    <w:rPr>
                      <w:color w:val="5B5B5B"/>
                      <w:w w:val="62"/>
                      <w:sz w:val="79"/>
                    </w:rPr>
                    <w:t>巨</w:t>
                  </w:r>
                </w:p>
              </w:txbxContent>
            </v:textbox>
            <w10:wrap type="none"/>
          </v:shape>
        </w:pict>
      </w:r>
      <w:r>
        <w:rPr>
          <w:rFonts w:ascii="Times New Roman" w:hAnsi="Times New Roman" w:eastAsia="Times New Roman"/>
          <w:color w:val="5B5B5B"/>
          <w:w w:val="95"/>
          <w:position w:val="45"/>
          <w:sz w:val="32"/>
        </w:rPr>
        <w:t>i </w:t>
      </w:r>
      <w:r>
        <w:rPr>
          <w:rFonts w:ascii="Times New Roman" w:hAnsi="Times New Roman" w:eastAsia="Times New Roman"/>
          <w:color w:val="5B5B5B"/>
          <w:spacing w:val="18"/>
          <w:w w:val="95"/>
          <w:position w:val="45"/>
          <w:sz w:val="32"/>
        </w:rPr>
        <w:t> </w:t>
      </w:r>
      <w:r>
        <w:rPr>
          <w:rFonts w:ascii="Times New Roman" w:hAnsi="Times New Roman" w:eastAsia="Times New Roman"/>
          <w:color w:val="2D2D2D"/>
          <w:w w:val="95"/>
          <w:position w:val="45"/>
          <w:sz w:val="32"/>
        </w:rPr>
        <w:t>·</w:t>
        <w:tab/>
      </w:r>
      <w:r>
        <w:rPr>
          <w:color w:val="5B5B5B"/>
          <w:sz w:val="77"/>
        </w:rPr>
        <w:t>了了</w:t>
        <w:tab/>
      </w:r>
      <w:r>
        <w:rPr>
          <w:rFonts w:ascii="Arial" w:hAnsi="Arial" w:eastAsia="Arial"/>
          <w:color w:val="5B5B5B"/>
          <w:spacing w:val="-92"/>
          <w:sz w:val="60"/>
        </w:rPr>
        <w:t>I</w:t>
      </w:r>
      <w:r>
        <w:rPr>
          <w:color w:val="5B5B5B"/>
          <w:sz w:val="52"/>
        </w:rPr>
        <w:t>三</w:t>
      </w:r>
      <w:r>
        <w:rPr>
          <w:color w:val="5B5B5B"/>
          <w:spacing w:val="-30"/>
          <w:sz w:val="52"/>
        </w:rPr>
        <w:t> </w:t>
      </w:r>
      <w:r>
        <w:rPr>
          <w:color w:val="5B5B5B"/>
          <w:sz w:val="52"/>
        </w:rPr>
        <w:t>五］</w:t>
      </w:r>
    </w:p>
    <w:p>
      <w:pPr>
        <w:spacing w:line="13" w:lineRule="exact" w:before="0"/>
        <w:ind w:left="0" w:right="645" w:firstLine="0"/>
        <w:jc w:val="center"/>
        <w:rPr>
          <w:sz w:val="32"/>
        </w:rPr>
      </w:pPr>
      <w:r>
        <w:rPr>
          <w:color w:val="5B5B5B"/>
          <w:w w:val="63"/>
          <w:sz w:val="32"/>
        </w:rPr>
        <w:t>飞</w:t>
      </w:r>
    </w:p>
    <w:p>
      <w:pPr>
        <w:tabs>
          <w:tab w:pos="6823" w:val="left" w:leader="none"/>
        </w:tabs>
        <w:spacing w:line="522" w:lineRule="exact" w:before="0"/>
        <w:ind w:left="4246" w:right="0" w:firstLine="0"/>
        <w:jc w:val="left"/>
        <w:rPr>
          <w:rFonts w:ascii="Arial" w:eastAsia="Arial"/>
          <w:sz w:val="24"/>
        </w:rPr>
      </w:pPr>
      <w:r>
        <w:rPr/>
        <w:pict>
          <v:shape style="position:absolute;margin-left:210.595505pt;margin-top:29.878109pt;width:37.5pt;height:40.65pt;mso-position-horizontal-relative:page;mso-position-vertical-relative:paragraph;z-index:-269928448" type="#_x0000_t202" filled="false" stroked="false">
            <v:textbox inset="0,0,0,0">
              <w:txbxContent>
                <w:p>
                  <w:pPr>
                    <w:spacing w:line="813" w:lineRule="exact" w:before="0"/>
                    <w:ind w:left="0" w:right="0" w:firstLine="0"/>
                    <w:jc w:val="left"/>
                    <w:rPr>
                      <w:sz w:val="81"/>
                    </w:rPr>
                  </w:pPr>
                  <w:r>
                    <w:rPr>
                      <w:color w:val="5B5B5B"/>
                      <w:w w:val="92"/>
                      <w:sz w:val="81"/>
                    </w:rPr>
                    <w:t>飞</w:t>
                  </w:r>
                </w:p>
              </w:txbxContent>
            </v:textbox>
            <w10:wrap type="none"/>
          </v:shape>
        </w:pict>
      </w:r>
      <w:r>
        <w:rPr>
          <w:rFonts w:ascii="Arial" w:eastAsia="Arial"/>
          <w:color w:val="2D2D2D"/>
          <w:spacing w:val="-95"/>
          <w:w w:val="79"/>
          <w:sz w:val="35"/>
        </w:rPr>
        <w:t>1</w:t>
      </w:r>
      <w:r>
        <w:rPr>
          <w:color w:val="2D2D2D"/>
          <w:w w:val="79"/>
          <w:sz w:val="51"/>
        </w:rPr>
        <w:t>百</w:t>
      </w:r>
      <w:r>
        <w:rPr>
          <w:color w:val="2D2D2D"/>
          <w:spacing w:val="-49"/>
          <w:sz w:val="51"/>
        </w:rPr>
        <w:t> </w:t>
      </w:r>
      <w:r>
        <w:rPr>
          <w:rFonts w:ascii="Arial" w:eastAsia="Arial"/>
          <w:color w:val="8A8A8A"/>
          <w:spacing w:val="-202"/>
          <w:w w:val="103"/>
          <w:position w:val="-11"/>
          <w:sz w:val="61"/>
        </w:rPr>
        <w:t>-</w:t>
      </w:r>
      <w:r>
        <w:rPr>
          <w:color w:val="5B5B5B"/>
          <w:spacing w:val="-188"/>
          <w:w w:val="79"/>
          <w:sz w:val="51"/>
        </w:rPr>
        <w:t>飞</w:t>
      </w:r>
      <w:r>
        <w:rPr>
          <w:rFonts w:ascii="Arial" w:eastAsia="Arial"/>
          <w:color w:val="A8A8A8"/>
          <w:spacing w:val="50"/>
          <w:w w:val="103"/>
          <w:position w:val="-11"/>
          <w:sz w:val="61"/>
        </w:rPr>
        <w:t>-</w:t>
      </w:r>
      <w:r>
        <w:rPr>
          <w:color w:val="8A8A8A"/>
          <w:spacing w:val="-95"/>
          <w:w w:val="130"/>
          <w:sz w:val="51"/>
        </w:rPr>
        <w:t>－</w:t>
      </w:r>
      <w:r>
        <w:rPr>
          <w:rFonts w:ascii="Arial" w:eastAsia="Arial"/>
          <w:color w:val="3F3F3F"/>
          <w:w w:val="76"/>
          <w:position w:val="-11"/>
          <w:sz w:val="61"/>
        </w:rPr>
        <w:t>I</w:t>
      </w:r>
      <w:r>
        <w:rPr>
          <w:rFonts w:ascii="Arial" w:eastAsia="Arial"/>
          <w:color w:val="3F3F3F"/>
          <w:position w:val="-11"/>
          <w:sz w:val="61"/>
        </w:rPr>
        <w:tab/>
      </w:r>
      <w:r>
        <w:rPr>
          <w:color w:val="3F3F3F"/>
          <w:w w:val="65"/>
          <w:sz w:val="50"/>
        </w:rPr>
        <w:t>「</w:t>
      </w:r>
      <w:r>
        <w:rPr>
          <w:color w:val="3F3F3F"/>
          <w:spacing w:val="-312"/>
          <w:w w:val="65"/>
          <w:sz w:val="50"/>
        </w:rPr>
        <w:t>称</w:t>
      </w:r>
      <w:r>
        <w:rPr>
          <w:color w:val="5B5B5B"/>
          <w:w w:val="54"/>
          <w:position w:val="-11"/>
          <w:sz w:val="70"/>
        </w:rPr>
        <w:t>_</w:t>
      </w:r>
      <w:r>
        <w:rPr>
          <w:color w:val="5B5B5B"/>
          <w:spacing w:val="-141"/>
          <w:w w:val="54"/>
          <w:position w:val="-11"/>
          <w:sz w:val="70"/>
        </w:rPr>
        <w:t>＿</w:t>
      </w:r>
      <w:r>
        <w:rPr>
          <w:rFonts w:ascii="Times New Roman" w:eastAsia="Times New Roman"/>
          <w:color w:val="3F3F3F"/>
          <w:spacing w:val="-51"/>
          <w:w w:val="78"/>
          <w:sz w:val="34"/>
        </w:rPr>
        <w:t>I</w:t>
      </w:r>
      <w:r>
        <w:rPr>
          <w:color w:val="5B5B5B"/>
          <w:spacing w:val="9"/>
          <w:w w:val="78"/>
          <w:position w:val="-11"/>
          <w:sz w:val="70"/>
        </w:rPr>
        <w:t>＿</w:t>
      </w:r>
      <w:r>
        <w:rPr>
          <w:color w:val="8A8A8A"/>
          <w:spacing w:val="-341"/>
          <w:w w:val="49"/>
          <w:position w:val="-11"/>
          <w:sz w:val="70"/>
        </w:rPr>
        <w:t>＿</w:t>
      </w:r>
      <w:r>
        <w:rPr>
          <w:color w:val="3F3F3F"/>
          <w:w w:val="78"/>
          <w:sz w:val="21"/>
        </w:rPr>
        <w:t>素</w:t>
      </w:r>
      <w:r>
        <w:rPr>
          <w:color w:val="3F3F3F"/>
          <w:spacing w:val="46"/>
          <w:sz w:val="21"/>
        </w:rPr>
        <w:t> </w:t>
      </w:r>
      <w:r>
        <w:rPr>
          <w:rFonts w:ascii="Arial" w:eastAsia="Arial"/>
          <w:color w:val="3F3F3F"/>
          <w:w w:val="93"/>
          <w:sz w:val="24"/>
        </w:rPr>
        <w:t>1</w:t>
      </w:r>
    </w:p>
    <w:p>
      <w:pPr>
        <w:spacing w:after="0" w:line="522" w:lineRule="exact"/>
        <w:jc w:val="left"/>
        <w:rPr>
          <w:rFonts w:ascii="Arial" w:eastAsia="Arial"/>
          <w:sz w:val="24"/>
        </w:rPr>
        <w:sectPr>
          <w:type w:val="continuous"/>
          <w:pgSz w:w="10520" w:h="17040"/>
          <w:pgMar w:top="1620" w:bottom="280" w:left="0" w:right="0"/>
        </w:sectPr>
      </w:pPr>
    </w:p>
    <w:p>
      <w:pPr>
        <w:spacing w:before="556"/>
        <w:ind w:left="2132" w:right="66" w:firstLine="0"/>
        <w:jc w:val="center"/>
        <w:rPr>
          <w:sz w:val="86"/>
        </w:rPr>
      </w:pPr>
      <w:r>
        <w:rPr>
          <w:rFonts w:ascii="Arial" w:eastAsia="Arial"/>
          <w:color w:val="3F3F3F"/>
          <w:w w:val="65"/>
          <w:sz w:val="118"/>
        </w:rPr>
        <w:t>l</w:t>
      </w:r>
      <w:r>
        <w:rPr>
          <w:rFonts w:ascii="Arial" w:eastAsia="Arial"/>
          <w:color w:val="8A8A8A"/>
          <w:w w:val="65"/>
          <w:sz w:val="118"/>
        </w:rPr>
        <w:t>_</w:t>
      </w:r>
      <w:r>
        <w:rPr>
          <w:color w:val="8A8A8A"/>
          <w:w w:val="65"/>
          <w:sz w:val="86"/>
        </w:rPr>
        <w:t>＿</w:t>
      </w:r>
    </w:p>
    <w:p>
      <w:pPr>
        <w:spacing w:line="220" w:lineRule="exact" w:before="0"/>
        <w:ind w:left="1246" w:right="0" w:firstLine="0"/>
        <w:jc w:val="left"/>
        <w:rPr>
          <w:sz w:val="20"/>
        </w:rPr>
      </w:pPr>
      <w:r>
        <w:rPr/>
        <w:br w:type="column"/>
      </w:r>
      <w:r>
        <w:rPr>
          <w:color w:val="8A8A8A"/>
          <w:w w:val="65"/>
          <w:sz w:val="20"/>
        </w:rPr>
        <w:t>— </w:t>
      </w:r>
      <w:r>
        <w:rPr>
          <w:color w:val="A8A8A8"/>
          <w:w w:val="65"/>
          <w:sz w:val="20"/>
        </w:rPr>
        <w:t>． </w:t>
      </w:r>
      <w:r>
        <w:rPr>
          <w:color w:val="5B5B5B"/>
          <w:w w:val="65"/>
          <w:sz w:val="20"/>
        </w:rPr>
        <w:t>一</w:t>
      </w:r>
      <w:r>
        <w:rPr>
          <w:color w:val="A8A8A8"/>
          <w:w w:val="85"/>
          <w:sz w:val="20"/>
        </w:rPr>
        <w:t>·</w:t>
      </w:r>
    </w:p>
    <w:p>
      <w:pPr>
        <w:spacing w:line="575" w:lineRule="exact" w:before="0"/>
        <w:ind w:left="2212" w:right="0" w:firstLine="0"/>
        <w:jc w:val="left"/>
        <w:rPr>
          <w:rFonts w:ascii="Arial"/>
          <w:sz w:val="60"/>
        </w:rPr>
      </w:pPr>
      <w:r>
        <w:rPr>
          <w:rFonts w:ascii="Arial"/>
          <w:color w:val="5B5B5B"/>
          <w:w w:val="103"/>
          <w:sz w:val="60"/>
        </w:rPr>
        <w:t>I</w:t>
      </w:r>
    </w:p>
    <w:p>
      <w:pPr>
        <w:tabs>
          <w:tab w:pos="1348" w:val="left" w:leader="none"/>
        </w:tabs>
        <w:spacing w:line="153" w:lineRule="auto" w:before="0"/>
        <w:ind w:left="658" w:right="0" w:firstLine="0"/>
        <w:jc w:val="left"/>
        <w:rPr>
          <w:rFonts w:ascii="Times New Roman" w:hAnsi="Times New Roman" w:eastAsia="Times New Roman"/>
          <w:sz w:val="39"/>
        </w:rPr>
      </w:pPr>
      <w:r>
        <w:rPr/>
        <w:pict>
          <v:shape style="position:absolute;margin-left:242.783707pt;margin-top:8.564077pt;width:45.1pt;height:33.1pt;mso-position-horizontal-relative:page;mso-position-vertical-relative:paragraph;z-index:-269927424" type="#_x0000_t202" filled="false" stroked="false">
            <v:textbox inset="0,0,0,0">
              <w:txbxContent>
                <w:p>
                  <w:pPr>
                    <w:tabs>
                      <w:tab w:pos="745" w:val="left" w:leader="none"/>
                    </w:tabs>
                    <w:spacing w:line="661" w:lineRule="exact" w:before="0"/>
                    <w:ind w:left="0" w:right="0" w:firstLine="0"/>
                    <w:jc w:val="left"/>
                    <w:rPr>
                      <w:rFonts w:ascii="Arial" w:eastAsia="Arial"/>
                      <w:sz w:val="59"/>
                    </w:rPr>
                  </w:pPr>
                  <w:r>
                    <w:rPr>
                      <w:color w:val="5B5B5B"/>
                      <w:w w:val="74"/>
                      <w:sz w:val="42"/>
                    </w:rPr>
                    <w:t>'</w:t>
                  </w:r>
                  <w:r>
                    <w:rPr>
                      <w:color w:val="5B5B5B"/>
                      <w:spacing w:val="-155"/>
                      <w:sz w:val="42"/>
                    </w:rPr>
                    <w:t> </w:t>
                  </w:r>
                  <w:r>
                    <w:rPr>
                      <w:color w:val="3F3F3F"/>
                      <w:w w:val="37"/>
                      <w:sz w:val="42"/>
                    </w:rPr>
                    <w:t>三</w:t>
                  </w:r>
                  <w:r>
                    <w:rPr>
                      <w:color w:val="3F3F3F"/>
                      <w:sz w:val="42"/>
                    </w:rPr>
                    <w:tab/>
                  </w:r>
                  <w:r>
                    <w:rPr>
                      <w:color w:val="BFBFBF"/>
                      <w:spacing w:val="-301"/>
                      <w:w w:val="76"/>
                      <w:sz w:val="42"/>
                    </w:rPr>
                    <w:t>．</w:t>
                  </w:r>
                  <w:r>
                    <w:rPr>
                      <w:rFonts w:ascii="Arial" w:eastAsia="Arial"/>
                      <w:color w:val="3F3F3F"/>
                      <w:spacing w:val="-10"/>
                      <w:w w:val="76"/>
                      <w:sz w:val="59"/>
                    </w:rPr>
                    <w:t>I</w:t>
                  </w:r>
                </w:p>
              </w:txbxContent>
            </v:textbox>
            <w10:wrap type="none"/>
          </v:shape>
        </w:pict>
      </w:r>
      <w:r>
        <w:rPr>
          <w:rFonts w:ascii="Arial" w:hAnsi="Arial" w:eastAsia="Arial"/>
          <w:color w:val="3F3F3F"/>
          <w:w w:val="14"/>
          <w:sz w:val="59"/>
        </w:rPr>
        <w:t>I</w:t>
      </w:r>
      <w:r>
        <w:rPr>
          <w:rFonts w:ascii="Arial" w:hAnsi="Arial" w:eastAsia="Arial"/>
          <w:color w:val="3F3F3F"/>
          <w:spacing w:val="-31"/>
          <w:sz w:val="59"/>
        </w:rPr>
        <w:t> </w:t>
      </w:r>
      <w:r>
        <w:rPr>
          <w:color w:val="757575"/>
          <w:w w:val="14"/>
          <w:sz w:val="21"/>
        </w:rPr>
        <w:t>一</w:t>
      </w:r>
      <w:r>
        <w:rPr>
          <w:color w:val="757575"/>
          <w:spacing w:val="-62"/>
          <w:sz w:val="21"/>
        </w:rPr>
        <w:t> </w:t>
      </w:r>
      <w:r>
        <w:rPr>
          <w:color w:val="5B5B5B"/>
          <w:spacing w:val="-415"/>
          <w:w w:val="102"/>
          <w:position w:val="-25"/>
          <w:sz w:val="48"/>
        </w:rPr>
        <w:t>主</w:t>
      </w:r>
      <w:r>
        <w:rPr>
          <w:color w:val="5B5B5B"/>
          <w:w w:val="14"/>
          <w:sz w:val="21"/>
        </w:rPr>
        <w:t>一</w:t>
      </w:r>
      <w:r>
        <w:rPr>
          <w:color w:val="5B5B5B"/>
          <w:sz w:val="21"/>
        </w:rPr>
        <w:tab/>
      </w:r>
      <w:r>
        <w:rPr>
          <w:color w:val="8A8A8A"/>
          <w:spacing w:val="-129"/>
          <w:w w:val="35"/>
          <w:position w:val="-25"/>
          <w:sz w:val="48"/>
        </w:rPr>
        <w:t>＿</w:t>
      </w:r>
      <w:r>
        <w:rPr>
          <w:color w:val="757575"/>
          <w:w w:val="14"/>
          <w:sz w:val="21"/>
        </w:rPr>
        <w:t>·</w:t>
      </w:r>
      <w:r>
        <w:rPr>
          <w:color w:val="757575"/>
          <w:spacing w:val="-58"/>
          <w:sz w:val="21"/>
        </w:rPr>
        <w:t> </w:t>
      </w:r>
      <w:r>
        <w:rPr>
          <w:rFonts w:ascii="Times New Roman" w:hAnsi="Times New Roman" w:eastAsia="Times New Roman"/>
          <w:color w:val="5B5B5B"/>
          <w:w w:val="14"/>
          <w:position w:val="15"/>
          <w:sz w:val="39"/>
        </w:rPr>
        <w:t>t</w:t>
      </w:r>
    </w:p>
    <w:p>
      <w:pPr>
        <w:tabs>
          <w:tab w:pos="1457" w:val="left" w:leader="none"/>
        </w:tabs>
        <w:spacing w:line="513" w:lineRule="exact" w:before="0"/>
        <w:ind w:left="0" w:right="5457" w:firstLine="0"/>
        <w:jc w:val="right"/>
        <w:rPr>
          <w:rFonts w:ascii="Times New Roman"/>
          <w:sz w:val="67"/>
        </w:rPr>
      </w:pPr>
      <w:r>
        <w:rPr>
          <w:rFonts w:ascii="Times New Roman"/>
          <w:strike/>
          <w:color w:val="5B5B5B"/>
          <w:w w:val="100"/>
          <w:sz w:val="67"/>
        </w:rPr>
        <w:t> </w:t>
      </w:r>
      <w:r>
        <w:rPr>
          <w:rFonts w:ascii="Times New Roman"/>
          <w:strike/>
          <w:color w:val="5B5B5B"/>
          <w:sz w:val="67"/>
        </w:rPr>
        <w:tab/>
      </w:r>
      <w:r>
        <w:rPr>
          <w:rFonts w:ascii="Times New Roman"/>
          <w:strike/>
          <w:color w:val="5B5B5B"/>
          <w:spacing w:val="-11"/>
          <w:w w:val="85"/>
          <w:sz w:val="67"/>
        </w:rPr>
        <w:t>l</w:t>
      </w:r>
    </w:p>
    <w:p>
      <w:pPr>
        <w:spacing w:line="408" w:lineRule="exact" w:before="0"/>
        <w:ind w:left="816" w:right="0" w:firstLine="0"/>
        <w:jc w:val="left"/>
        <w:rPr>
          <w:sz w:val="48"/>
        </w:rPr>
      </w:pPr>
      <w:r>
        <w:rPr>
          <w:color w:val="5B5B5B"/>
          <w:spacing w:val="-113"/>
          <w:w w:val="85"/>
          <w:sz w:val="48"/>
        </w:rPr>
        <w:t>尸</w:t>
      </w:r>
      <w:r>
        <w:rPr>
          <w:color w:val="3F3F3F"/>
          <w:w w:val="85"/>
          <w:sz w:val="48"/>
        </w:rPr>
        <w:t>云严</w:t>
      </w:r>
    </w:p>
    <w:p>
      <w:pPr>
        <w:spacing w:line="470" w:lineRule="exact" w:before="0"/>
        <w:ind w:left="0" w:right="5453" w:firstLine="0"/>
        <w:jc w:val="right"/>
        <w:rPr>
          <w:rFonts w:ascii="Times New Roman"/>
          <w:sz w:val="63"/>
        </w:rPr>
      </w:pPr>
      <w:r>
        <w:rPr>
          <w:rFonts w:ascii="Times New Roman"/>
          <w:color w:val="2D2D2D"/>
          <w:w w:val="94"/>
          <w:sz w:val="63"/>
        </w:rPr>
        <w:t>i</w:t>
      </w:r>
    </w:p>
    <w:p>
      <w:pPr>
        <w:spacing w:after="0" w:line="470" w:lineRule="exact"/>
        <w:jc w:val="right"/>
        <w:rPr>
          <w:rFonts w:ascii="Times New Roman"/>
          <w:sz w:val="63"/>
        </w:rPr>
        <w:sectPr>
          <w:type w:val="continuous"/>
          <w:pgSz w:w="10520" w:h="17040"/>
          <w:pgMar w:top="1620" w:bottom="280" w:left="0" w:right="0"/>
          <w:cols w:num="2" w:equalWidth="0">
            <w:col w:w="3394" w:space="40"/>
            <w:col w:w="7086"/>
          </w:cols>
        </w:sectPr>
      </w:pPr>
    </w:p>
    <w:p>
      <w:pPr>
        <w:tabs>
          <w:tab w:pos="1416" w:val="left" w:leader="none"/>
        </w:tabs>
        <w:spacing w:line="120" w:lineRule="auto" w:before="121"/>
        <w:ind w:left="0" w:right="487" w:firstLine="0"/>
        <w:jc w:val="center"/>
        <w:rPr>
          <w:rFonts w:ascii="Arial" w:eastAsia="Arial"/>
          <w:sz w:val="56"/>
        </w:rPr>
      </w:pPr>
      <w:r>
        <w:rPr/>
        <w:pict>
          <v:line style="position:absolute;mso-position-horizontal-relative:page;mso-position-vertical-relative:paragraph;z-index:252627968" from="288.886749pt,15.401203pt" to="386.188027pt,15.401203pt" stroked="true" strokeweight=".752638pt" strokecolor="#000000">
            <v:stroke dashstyle="solid"/>
            <w10:wrap type="none"/>
          </v:line>
        </w:pict>
      </w:r>
      <w:r>
        <w:rPr/>
        <w:pict>
          <v:shape style="position:absolute;margin-left:522.025818pt;margin-top:811.521667pt;width:6.65pt;height:11.5pt;mso-position-horizontal-relative:page;mso-position-vertical-relative:page;z-index:252628992" type="#_x0000_t202" filled="false" stroked="false">
            <v:textbox inset="0,0,0,0" style="layout-flow:vertical-ideographic">
              <w:txbxContent>
                <w:p>
                  <w:pPr>
                    <w:spacing w:line="204" w:lineRule="auto" w:before="0"/>
                    <w:ind w:left="20" w:right="0" w:firstLine="0"/>
                    <w:jc w:val="left"/>
                    <w:rPr>
                      <w:sz w:val="8"/>
                    </w:rPr>
                  </w:pPr>
                  <w:r>
                    <w:rPr>
                      <w:color w:val="8A8A8A"/>
                      <w:w w:val="100"/>
                      <w:sz w:val="8"/>
                    </w:rPr>
                    <w:t>，</w:t>
                  </w:r>
                  <w:r>
                    <w:rPr>
                      <w:color w:val="8A8A8A"/>
                      <w:sz w:val="8"/>
                    </w:rPr>
                    <w:t> </w:t>
                  </w:r>
                  <w:r>
                    <w:rPr>
                      <w:color w:val="2D2D2D"/>
                      <w:w w:val="100"/>
                      <w:position w:val="1"/>
                      <w:sz w:val="8"/>
                    </w:rPr>
                    <w:t>血</w:t>
                  </w:r>
                </w:p>
              </w:txbxContent>
            </v:textbox>
            <w10:wrap type="none"/>
          </v:shape>
        </w:pict>
      </w:r>
      <w:r>
        <w:rPr>
          <w:color w:val="3F3F3F"/>
          <w:w w:val="95"/>
          <w:sz w:val="52"/>
        </w:rPr>
        <w:t>匡</w:t>
      </w:r>
      <w:r>
        <w:rPr>
          <w:color w:val="3F3F3F"/>
          <w:spacing w:val="-86"/>
          <w:w w:val="95"/>
          <w:sz w:val="52"/>
        </w:rPr>
        <w:t> </w:t>
      </w:r>
      <w:r>
        <w:rPr>
          <w:rFonts w:ascii="Arial" w:eastAsia="Arial"/>
          <w:color w:val="2D2D2D"/>
          <w:w w:val="95"/>
          <w:position w:val="-28"/>
          <w:sz w:val="43"/>
        </w:rPr>
        <w:t>+</w:t>
        <w:tab/>
      </w:r>
      <w:r>
        <w:rPr>
          <w:rFonts w:ascii="Arial" w:eastAsia="Arial"/>
          <w:color w:val="3F3F3F"/>
          <w:w w:val="95"/>
          <w:sz w:val="56"/>
        </w:rPr>
        <w:t>I</w:t>
      </w:r>
    </w:p>
    <w:p>
      <w:pPr>
        <w:spacing w:line="665" w:lineRule="exact" w:before="0"/>
        <w:ind w:left="0" w:right="493" w:firstLine="0"/>
        <w:jc w:val="center"/>
        <w:rPr>
          <w:sz w:val="58"/>
        </w:rPr>
      </w:pPr>
      <w:r>
        <w:rPr>
          <w:color w:val="3F3F3F"/>
          <w:spacing w:val="-83"/>
          <w:w w:val="90"/>
          <w:sz w:val="58"/>
        </w:rPr>
        <w:t>巳 </w:t>
      </w:r>
      <w:r>
        <w:rPr>
          <w:color w:val="757575"/>
          <w:spacing w:val="-50"/>
          <w:w w:val="90"/>
          <w:sz w:val="58"/>
        </w:rPr>
        <w:t>＿</w:t>
      </w:r>
      <w:r>
        <w:rPr>
          <w:color w:val="3F3F3F"/>
          <w:w w:val="90"/>
          <w:sz w:val="58"/>
        </w:rPr>
        <w:t>心</w:t>
      </w:r>
    </w:p>
    <w:p>
      <w:pPr>
        <w:spacing w:after="0" w:line="665" w:lineRule="exact"/>
        <w:jc w:val="center"/>
        <w:rPr>
          <w:sz w:val="58"/>
        </w:rPr>
        <w:sectPr>
          <w:type w:val="continuous"/>
          <w:pgSz w:w="10520" w:h="17040"/>
          <w:pgMar w:top="1620" w:bottom="280" w:left="0" w:right="0"/>
        </w:sectPr>
      </w:pPr>
    </w:p>
    <w:p>
      <w:pPr>
        <w:pStyle w:val="BodyText"/>
        <w:rPr>
          <w:sz w:val="20"/>
        </w:rPr>
      </w:pPr>
      <w:r>
        <w:rPr/>
        <w:pict>
          <v:line style="position:absolute;mso-position-horizontal-relative:page;mso-position-vertical-relative:page;z-index:252635136" from="0pt,1.318446pt" to="526.000012pt,1.318446pt" stroked="true" strokeweight="2.636855pt" strokecolor="#000000">
            <v:stroke dashstyle="solid"/>
            <w10:wrap type="none"/>
          </v:line>
        </w:pict>
      </w:r>
    </w:p>
    <w:p>
      <w:pPr>
        <w:pStyle w:val="BodyText"/>
        <w:rPr>
          <w:sz w:val="20"/>
        </w:rPr>
      </w:pPr>
    </w:p>
    <w:p>
      <w:pPr>
        <w:pStyle w:val="BodyText"/>
        <w:rPr>
          <w:sz w:val="20"/>
        </w:rPr>
      </w:pPr>
    </w:p>
    <w:p>
      <w:pPr>
        <w:pStyle w:val="BodyText"/>
        <w:spacing w:before="10"/>
        <w:rPr>
          <w:sz w:val="27"/>
        </w:rPr>
      </w:pPr>
    </w:p>
    <w:p>
      <w:pPr>
        <w:spacing w:before="89"/>
        <w:ind w:left="1421" w:right="0" w:firstLine="0"/>
        <w:jc w:val="left"/>
        <w:rPr>
          <w:rFonts w:ascii="Times New Roman"/>
          <w:sz w:val="28"/>
        </w:rPr>
      </w:pPr>
      <w:r>
        <w:rPr>
          <w:rFonts w:ascii="Times New Roman"/>
          <w:color w:val="232323"/>
          <w:w w:val="110"/>
          <w:sz w:val="28"/>
        </w:rPr>
        <w:t>94</w:t>
      </w:r>
    </w:p>
    <w:p>
      <w:pPr>
        <w:tabs>
          <w:tab w:pos="1271" w:val="left" w:leader="none"/>
        </w:tabs>
        <w:spacing w:before="151"/>
        <w:ind w:left="337" w:right="0" w:firstLine="0"/>
        <w:jc w:val="center"/>
        <w:rPr>
          <w:sz w:val="27"/>
        </w:rPr>
      </w:pPr>
      <w:r>
        <w:rPr>
          <w:color w:val="3D3D3D"/>
          <w:spacing w:val="32"/>
          <w:sz w:val="27"/>
        </w:rPr>
        <w:t>表</w:t>
      </w:r>
      <w:r>
        <w:rPr>
          <w:rFonts w:ascii="Times New Roman" w:eastAsia="Times New Roman"/>
          <w:color w:val="232323"/>
          <w:sz w:val="28"/>
        </w:rPr>
        <w:t>22</w:t>
        <w:tab/>
      </w:r>
      <w:r>
        <w:rPr>
          <w:color w:val="3D3D3D"/>
          <w:spacing w:val="48"/>
          <w:sz w:val="27"/>
        </w:rPr>
        <w:t>制</w:t>
      </w:r>
      <w:r>
        <w:rPr>
          <w:color w:val="3D3D3D"/>
          <w:spacing w:val="37"/>
          <w:sz w:val="27"/>
        </w:rPr>
        <w:t>造</w:t>
      </w:r>
      <w:r>
        <w:rPr>
          <w:color w:val="232323"/>
          <w:spacing w:val="32"/>
          <w:sz w:val="27"/>
        </w:rPr>
        <w:t>黑</w:t>
      </w:r>
      <w:r>
        <w:rPr>
          <w:color w:val="3D3D3D"/>
          <w:spacing w:val="41"/>
          <w:sz w:val="27"/>
        </w:rPr>
        <w:t>火</w:t>
      </w:r>
      <w:r>
        <w:rPr>
          <w:color w:val="3D3D3D"/>
          <w:spacing w:val="45"/>
          <w:sz w:val="27"/>
        </w:rPr>
        <w:t>药</w:t>
      </w:r>
      <w:r>
        <w:rPr>
          <w:color w:val="3D3D3D"/>
          <w:spacing w:val="41"/>
          <w:sz w:val="27"/>
        </w:rPr>
        <w:t>所</w:t>
      </w:r>
      <w:r>
        <w:rPr>
          <w:color w:val="3D3D3D"/>
          <w:sz w:val="27"/>
        </w:rPr>
        <w:t>用的</w:t>
      </w:r>
      <w:r>
        <w:rPr>
          <w:color w:val="3D3D3D"/>
          <w:spacing w:val="-63"/>
          <w:sz w:val="27"/>
        </w:rPr>
        <w:t> </w:t>
      </w:r>
      <w:r>
        <w:rPr>
          <w:color w:val="232323"/>
          <w:spacing w:val="42"/>
          <w:sz w:val="27"/>
        </w:rPr>
        <w:t>权</w:t>
      </w:r>
      <w:r>
        <w:rPr>
          <w:color w:val="232323"/>
          <w:sz w:val="27"/>
        </w:rPr>
        <w:t>备、</w:t>
      </w:r>
      <w:r>
        <w:rPr>
          <w:color w:val="232323"/>
          <w:spacing w:val="-60"/>
          <w:sz w:val="27"/>
        </w:rPr>
        <w:t> </w:t>
      </w:r>
      <w:r>
        <w:rPr>
          <w:color w:val="232323"/>
          <w:spacing w:val="32"/>
          <w:sz w:val="27"/>
        </w:rPr>
        <w:t>工</w:t>
      </w:r>
      <w:r>
        <w:rPr>
          <w:color w:val="3D3D3D"/>
          <w:spacing w:val="39"/>
          <w:sz w:val="27"/>
        </w:rPr>
        <w:t>具</w:t>
      </w:r>
      <w:r>
        <w:rPr>
          <w:color w:val="3D3D3D"/>
          <w:sz w:val="27"/>
        </w:rPr>
        <w:t>和</w:t>
      </w:r>
      <w:r>
        <w:rPr>
          <w:color w:val="3D3D3D"/>
          <w:spacing w:val="43"/>
          <w:sz w:val="27"/>
        </w:rPr>
        <w:t>仪</w:t>
      </w:r>
      <w:r>
        <w:rPr>
          <w:color w:val="3D3D3D"/>
          <w:sz w:val="27"/>
        </w:rPr>
        <w:t>器</w:t>
      </w:r>
    </w:p>
    <w:p>
      <w:pPr>
        <w:pStyle w:val="BodyText"/>
        <w:spacing w:before="1"/>
        <w:rPr>
          <w:sz w:val="11"/>
        </w:rPr>
      </w:pPr>
    </w:p>
    <w:tbl>
      <w:tblPr>
        <w:tblW w:w="0" w:type="auto"/>
        <w:jc w:val="left"/>
        <w:tblInd w:w="1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42"/>
        <w:gridCol w:w="2097"/>
        <w:gridCol w:w="2112"/>
        <w:gridCol w:w="1856"/>
      </w:tblGrid>
      <w:tr>
        <w:trPr>
          <w:trHeight w:val="662" w:hRule="atLeast"/>
        </w:trPr>
        <w:tc>
          <w:tcPr>
            <w:tcW w:w="2142" w:type="dxa"/>
            <w:tcBorders>
              <w:top w:val="single" w:sz="24" w:space="0" w:color="000000"/>
              <w:bottom w:val="single" w:sz="24" w:space="0" w:color="000000"/>
              <w:right w:val="single" w:sz="18" w:space="0" w:color="000000"/>
            </w:tcBorders>
          </w:tcPr>
          <w:p>
            <w:pPr>
              <w:pStyle w:val="TableParagraph"/>
              <w:spacing w:before="3"/>
              <w:rPr>
                <w:rFonts w:ascii="宋体"/>
                <w:sz w:val="17"/>
              </w:rPr>
            </w:pPr>
          </w:p>
          <w:p>
            <w:pPr>
              <w:pStyle w:val="TableParagraph"/>
              <w:tabs>
                <w:tab w:pos="1433" w:val="left" w:leader="none"/>
              </w:tabs>
              <w:spacing w:before="1"/>
              <w:ind w:left="283"/>
              <w:rPr>
                <w:rFonts w:ascii="宋体" w:eastAsia="宋体" w:hint="eastAsia"/>
                <w:sz w:val="21"/>
              </w:rPr>
            </w:pPr>
            <w:r>
              <w:rPr>
                <w:rFonts w:ascii="宋体" w:eastAsia="宋体" w:hint="eastAsia"/>
                <w:color w:val="3D3D3D"/>
                <w:sz w:val="21"/>
              </w:rPr>
              <w:t>工</w:t>
              <w:tab/>
            </w:r>
            <w:r>
              <w:rPr>
                <w:rFonts w:ascii="宋体" w:eastAsia="宋体" w:hint="eastAsia"/>
                <w:color w:val="3D3D3D"/>
                <w:position w:val="2"/>
                <w:sz w:val="21"/>
              </w:rPr>
              <w:t>序</w:t>
            </w:r>
          </w:p>
        </w:tc>
        <w:tc>
          <w:tcPr>
            <w:tcW w:w="2097" w:type="dxa"/>
            <w:tcBorders>
              <w:top w:val="single" w:sz="24" w:space="0" w:color="000000"/>
              <w:left w:val="single" w:sz="18" w:space="0" w:color="000000"/>
              <w:bottom w:val="single" w:sz="24" w:space="0" w:color="000000"/>
              <w:right w:val="single" w:sz="18" w:space="0" w:color="000000"/>
            </w:tcBorders>
          </w:tcPr>
          <w:p>
            <w:pPr>
              <w:pStyle w:val="TableParagraph"/>
              <w:spacing w:before="8"/>
              <w:rPr>
                <w:rFonts w:ascii="宋体"/>
                <w:sz w:val="17"/>
              </w:rPr>
            </w:pPr>
          </w:p>
          <w:p>
            <w:pPr>
              <w:pStyle w:val="TableParagraph"/>
              <w:tabs>
                <w:tab w:pos="1142" w:val="left" w:leader="none"/>
              </w:tabs>
              <w:spacing w:before="1"/>
              <w:ind w:right="25"/>
              <w:jc w:val="center"/>
              <w:rPr>
                <w:rFonts w:ascii="宋体" w:eastAsia="宋体" w:hint="eastAsia"/>
                <w:sz w:val="21"/>
              </w:rPr>
            </w:pPr>
            <w:r>
              <w:rPr>
                <w:rFonts w:ascii="宋体" w:eastAsia="宋体" w:hint="eastAsia"/>
                <w:color w:val="3D3D3D"/>
                <w:sz w:val="21"/>
              </w:rPr>
              <w:t>砓</w:t>
              <w:tab/>
            </w:r>
            <w:r>
              <w:rPr>
                <w:rFonts w:ascii="宋体" w:eastAsia="宋体" w:hint="eastAsia"/>
                <w:color w:val="232323"/>
                <w:sz w:val="21"/>
              </w:rPr>
              <w:t>备</w:t>
            </w:r>
          </w:p>
        </w:tc>
        <w:tc>
          <w:tcPr>
            <w:tcW w:w="2112" w:type="dxa"/>
            <w:tcBorders>
              <w:top w:val="single" w:sz="24" w:space="0" w:color="000000"/>
              <w:left w:val="single" w:sz="18" w:space="0" w:color="000000"/>
              <w:bottom w:val="single" w:sz="24" w:space="0" w:color="000000"/>
              <w:right w:val="single" w:sz="18" w:space="0" w:color="000000"/>
            </w:tcBorders>
          </w:tcPr>
          <w:p>
            <w:pPr>
              <w:pStyle w:val="TableParagraph"/>
              <w:spacing w:before="1"/>
              <w:rPr>
                <w:rFonts w:ascii="宋体"/>
                <w:sz w:val="16"/>
              </w:rPr>
            </w:pPr>
          </w:p>
          <w:p>
            <w:pPr>
              <w:pStyle w:val="TableParagraph"/>
              <w:tabs>
                <w:tab w:pos="1159" w:val="left" w:leader="none"/>
              </w:tabs>
              <w:ind w:right="368"/>
              <w:jc w:val="right"/>
              <w:rPr>
                <w:rFonts w:ascii="宋体" w:eastAsia="宋体" w:hint="eastAsia"/>
                <w:sz w:val="21"/>
              </w:rPr>
            </w:pPr>
            <w:r>
              <w:rPr>
                <w:rFonts w:ascii="宋体" w:eastAsia="宋体" w:hint="eastAsia"/>
                <w:color w:val="3D3D3D"/>
                <w:sz w:val="21"/>
              </w:rPr>
              <w:t>工</w:t>
              <w:tab/>
            </w:r>
            <w:r>
              <w:rPr>
                <w:rFonts w:ascii="宋体" w:eastAsia="宋体" w:hint="eastAsia"/>
                <w:color w:val="3D3D3D"/>
                <w:w w:val="95"/>
                <w:position w:val="2"/>
                <w:sz w:val="21"/>
              </w:rPr>
              <w:t>具</w:t>
            </w:r>
          </w:p>
        </w:tc>
        <w:tc>
          <w:tcPr>
            <w:tcW w:w="1856" w:type="dxa"/>
            <w:tcBorders>
              <w:top w:val="single" w:sz="24" w:space="0" w:color="000000"/>
              <w:left w:val="single" w:sz="18" w:space="0" w:color="000000"/>
              <w:bottom w:val="single" w:sz="24" w:space="0" w:color="000000"/>
            </w:tcBorders>
          </w:tcPr>
          <w:p>
            <w:pPr>
              <w:pStyle w:val="TableParagraph"/>
              <w:spacing w:before="6"/>
              <w:rPr>
                <w:rFonts w:ascii="宋体"/>
                <w:sz w:val="16"/>
              </w:rPr>
            </w:pPr>
          </w:p>
          <w:p>
            <w:pPr>
              <w:pStyle w:val="TableParagraph"/>
              <w:tabs>
                <w:tab w:pos="1424" w:val="left" w:leader="none"/>
              </w:tabs>
              <w:ind w:left="292"/>
              <w:rPr>
                <w:rFonts w:ascii="宋体" w:eastAsia="宋体" w:hint="eastAsia"/>
                <w:sz w:val="21"/>
              </w:rPr>
            </w:pPr>
            <w:r>
              <w:rPr>
                <w:rFonts w:ascii="宋体" w:eastAsia="宋体" w:hint="eastAsia"/>
                <w:color w:val="232323"/>
                <w:sz w:val="21"/>
              </w:rPr>
              <w:t>仪</w:t>
              <w:tab/>
              <w:t>器</w:t>
            </w:r>
          </w:p>
        </w:tc>
      </w:tr>
      <w:tr>
        <w:trPr>
          <w:trHeight w:val="594" w:hRule="atLeast"/>
        </w:trPr>
        <w:tc>
          <w:tcPr>
            <w:tcW w:w="2142" w:type="dxa"/>
            <w:tcBorders>
              <w:top w:val="single" w:sz="24" w:space="0" w:color="000000"/>
              <w:right w:val="single" w:sz="18" w:space="0" w:color="000000"/>
            </w:tcBorders>
          </w:tcPr>
          <w:p>
            <w:pPr>
              <w:pStyle w:val="TableParagraph"/>
              <w:spacing w:before="6"/>
              <w:rPr>
                <w:rFonts w:ascii="宋体"/>
                <w:sz w:val="16"/>
              </w:rPr>
            </w:pPr>
          </w:p>
          <w:p>
            <w:pPr>
              <w:pStyle w:val="TableParagraph"/>
              <w:tabs>
                <w:tab w:pos="1431" w:val="left" w:leader="none"/>
              </w:tabs>
              <w:ind w:left="288"/>
              <w:rPr>
                <w:rFonts w:ascii="宋体" w:eastAsia="宋体" w:hint="eastAsia"/>
                <w:sz w:val="22"/>
              </w:rPr>
            </w:pPr>
            <w:r>
              <w:rPr>
                <w:rFonts w:ascii="宋体" w:eastAsia="宋体" w:hint="eastAsia"/>
                <w:color w:val="3D3D3D"/>
                <w:sz w:val="21"/>
              </w:rPr>
              <w:t>伐</w:t>
              <w:tab/>
            </w:r>
            <w:r>
              <w:rPr>
                <w:rFonts w:ascii="宋体" w:eastAsia="宋体" w:hint="eastAsia"/>
                <w:color w:val="3D3D3D"/>
                <w:position w:val="2"/>
                <w:sz w:val="22"/>
              </w:rPr>
              <w:t>木</w:t>
            </w:r>
          </w:p>
        </w:tc>
        <w:tc>
          <w:tcPr>
            <w:tcW w:w="2097" w:type="dxa"/>
            <w:tcBorders>
              <w:top w:val="single" w:sz="24" w:space="0" w:color="000000"/>
              <w:left w:val="single" w:sz="18" w:space="0" w:color="000000"/>
              <w:right w:val="single" w:sz="18" w:space="0" w:color="000000"/>
            </w:tcBorders>
          </w:tcPr>
          <w:p>
            <w:pPr>
              <w:pStyle w:val="TableParagraph"/>
              <w:rPr>
                <w:sz w:val="22"/>
              </w:rPr>
            </w:pPr>
          </w:p>
        </w:tc>
        <w:tc>
          <w:tcPr>
            <w:tcW w:w="2112" w:type="dxa"/>
            <w:tcBorders>
              <w:top w:val="single" w:sz="24" w:space="0" w:color="000000"/>
              <w:left w:val="single" w:sz="18" w:space="0" w:color="000000"/>
              <w:right w:val="single" w:sz="18" w:space="0" w:color="000000"/>
            </w:tcBorders>
          </w:tcPr>
          <w:p>
            <w:pPr>
              <w:pStyle w:val="TableParagraph"/>
              <w:spacing w:before="8"/>
              <w:rPr>
                <w:rFonts w:ascii="宋体"/>
                <w:sz w:val="17"/>
              </w:rPr>
            </w:pPr>
          </w:p>
          <w:p>
            <w:pPr>
              <w:pStyle w:val="TableParagraph"/>
              <w:spacing w:before="1"/>
              <w:ind w:left="43"/>
              <w:jc w:val="center"/>
              <w:rPr>
                <w:rFonts w:ascii="宋体" w:eastAsia="宋体" w:hint="eastAsia"/>
                <w:sz w:val="21"/>
              </w:rPr>
            </w:pPr>
            <w:r>
              <w:rPr>
                <w:rFonts w:ascii="宋体" w:eastAsia="宋体" w:hint="eastAsia"/>
                <w:color w:val="232323"/>
                <w:w w:val="107"/>
                <w:sz w:val="21"/>
              </w:rPr>
              <w:t>锯</w:t>
            </w:r>
          </w:p>
        </w:tc>
        <w:tc>
          <w:tcPr>
            <w:tcW w:w="1856" w:type="dxa"/>
            <w:vMerge w:val="restart"/>
            <w:tcBorders>
              <w:top w:val="single" w:sz="24" w:space="0" w:color="000000"/>
              <w:left w:val="single" w:sz="18" w:space="0" w:color="000000"/>
            </w:tcBorders>
          </w:tcPr>
          <w:p>
            <w:pPr>
              <w:pStyle w:val="TableParagraph"/>
              <w:rPr>
                <w:rFonts w:ascii="宋体"/>
                <w:sz w:val="22"/>
              </w:rPr>
            </w:pPr>
          </w:p>
          <w:p>
            <w:pPr>
              <w:pStyle w:val="TableParagraph"/>
              <w:rPr>
                <w:rFonts w:ascii="宋体"/>
                <w:sz w:val="22"/>
              </w:rPr>
            </w:pPr>
          </w:p>
          <w:p>
            <w:pPr>
              <w:pStyle w:val="TableParagraph"/>
              <w:rPr>
                <w:rFonts w:ascii="宋体"/>
                <w:sz w:val="22"/>
              </w:rPr>
            </w:pPr>
          </w:p>
          <w:p>
            <w:pPr>
              <w:pStyle w:val="TableParagraph"/>
              <w:rPr>
                <w:rFonts w:ascii="宋体"/>
                <w:sz w:val="22"/>
              </w:rPr>
            </w:pPr>
          </w:p>
          <w:p>
            <w:pPr>
              <w:pStyle w:val="TableParagraph"/>
              <w:rPr>
                <w:rFonts w:ascii="宋体"/>
                <w:sz w:val="22"/>
              </w:rPr>
            </w:pPr>
          </w:p>
          <w:p>
            <w:pPr>
              <w:pStyle w:val="TableParagraph"/>
              <w:rPr>
                <w:rFonts w:ascii="宋体"/>
                <w:sz w:val="22"/>
              </w:rPr>
            </w:pPr>
          </w:p>
          <w:p>
            <w:pPr>
              <w:pStyle w:val="TableParagraph"/>
              <w:rPr>
                <w:rFonts w:ascii="宋体"/>
                <w:sz w:val="22"/>
              </w:rPr>
            </w:pPr>
          </w:p>
          <w:p>
            <w:pPr>
              <w:pStyle w:val="TableParagraph"/>
              <w:rPr>
                <w:rFonts w:ascii="宋体"/>
                <w:sz w:val="22"/>
              </w:rPr>
            </w:pPr>
          </w:p>
          <w:p>
            <w:pPr>
              <w:pStyle w:val="TableParagraph"/>
              <w:rPr>
                <w:rFonts w:ascii="宋体"/>
                <w:sz w:val="22"/>
              </w:rPr>
            </w:pPr>
          </w:p>
          <w:p>
            <w:pPr>
              <w:pStyle w:val="TableParagraph"/>
              <w:spacing w:before="9"/>
              <w:rPr>
                <w:rFonts w:ascii="宋体"/>
                <w:sz w:val="32"/>
              </w:rPr>
            </w:pPr>
          </w:p>
          <w:p>
            <w:pPr>
              <w:pStyle w:val="TableParagraph"/>
              <w:ind w:left="442"/>
              <w:rPr>
                <w:rFonts w:ascii="宋体" w:eastAsia="宋体" w:hint="eastAsia"/>
                <w:sz w:val="22"/>
              </w:rPr>
            </w:pPr>
            <w:r>
              <w:rPr>
                <w:rFonts w:ascii="宋体" w:eastAsia="宋体" w:hint="eastAsia"/>
                <w:color w:val="3D3D3D"/>
                <w:w w:val="105"/>
                <w:sz w:val="22"/>
              </w:rPr>
              <w:t>温度针</w:t>
            </w:r>
          </w:p>
          <w:p>
            <w:pPr>
              <w:pStyle w:val="TableParagraph"/>
              <w:rPr>
                <w:rFonts w:ascii="宋体"/>
                <w:sz w:val="22"/>
              </w:rPr>
            </w:pPr>
          </w:p>
          <w:p>
            <w:pPr>
              <w:pStyle w:val="TableParagraph"/>
              <w:rPr>
                <w:rFonts w:ascii="宋体"/>
                <w:sz w:val="22"/>
              </w:rPr>
            </w:pPr>
          </w:p>
          <w:p>
            <w:pPr>
              <w:pStyle w:val="TableParagraph"/>
              <w:rPr>
                <w:rFonts w:ascii="宋体"/>
                <w:sz w:val="22"/>
              </w:rPr>
            </w:pPr>
          </w:p>
          <w:p>
            <w:pPr>
              <w:pStyle w:val="TableParagraph"/>
              <w:rPr>
                <w:rFonts w:ascii="宋体"/>
                <w:sz w:val="22"/>
              </w:rPr>
            </w:pPr>
          </w:p>
          <w:p>
            <w:pPr>
              <w:pStyle w:val="TableParagraph"/>
              <w:spacing w:before="11"/>
              <w:rPr>
                <w:rFonts w:ascii="宋体"/>
                <w:sz w:val="31"/>
              </w:rPr>
            </w:pPr>
          </w:p>
          <w:p>
            <w:pPr>
              <w:pStyle w:val="TableParagraph"/>
              <w:spacing w:before="1"/>
              <w:ind w:left="324"/>
              <w:rPr>
                <w:rFonts w:ascii="Arial" w:hAnsi="Arial"/>
                <w:sz w:val="19"/>
              </w:rPr>
            </w:pPr>
            <w:r>
              <w:rPr>
                <w:rFonts w:ascii="Arial" w:hAnsi="Arial"/>
                <w:shadow/>
                <w:color w:val="AAAAAA"/>
                <w:w w:val="109"/>
                <w:sz w:val="19"/>
              </w:rPr>
              <w:t>·</w:t>
            </w:r>
          </w:p>
          <w:p>
            <w:pPr>
              <w:pStyle w:val="TableParagraph"/>
              <w:spacing w:line="576" w:lineRule="exact" w:before="141"/>
              <w:ind w:left="407"/>
              <w:rPr>
                <w:rFonts w:ascii="宋体" w:eastAsia="宋体" w:hint="eastAsia"/>
                <w:sz w:val="45"/>
              </w:rPr>
            </w:pPr>
            <w:r>
              <w:rPr>
                <w:rFonts w:ascii="宋体" w:eastAsia="宋体" w:hint="eastAsia"/>
                <w:w w:val="110"/>
                <w:sz w:val="45"/>
              </w:rPr>
              <w:t>．</w:t>
            </w:r>
          </w:p>
          <w:p>
            <w:pPr>
              <w:pStyle w:val="TableParagraph"/>
              <w:ind w:left="453"/>
              <w:rPr>
                <w:rFonts w:ascii="宋体" w:eastAsia="宋体" w:hint="eastAsia"/>
                <w:sz w:val="22"/>
              </w:rPr>
            </w:pPr>
            <w:r>
              <w:rPr>
                <w:rFonts w:ascii="宋体" w:eastAsia="宋体" w:hint="eastAsia"/>
                <w:color w:val="3D3D3D"/>
                <w:w w:val="105"/>
                <w:sz w:val="22"/>
              </w:rPr>
              <w:t>汜度卧</w:t>
            </w:r>
          </w:p>
        </w:tc>
      </w:tr>
      <w:tr>
        <w:trPr>
          <w:trHeight w:val="469" w:hRule="atLeast"/>
        </w:trPr>
        <w:tc>
          <w:tcPr>
            <w:tcW w:w="2142" w:type="dxa"/>
            <w:tcBorders>
              <w:right w:val="single" w:sz="18" w:space="0" w:color="000000"/>
            </w:tcBorders>
          </w:tcPr>
          <w:p>
            <w:pPr>
              <w:pStyle w:val="TableParagraph"/>
              <w:tabs>
                <w:tab w:pos="1439" w:val="left" w:leader="none"/>
              </w:tabs>
              <w:spacing w:before="94"/>
              <w:ind w:left="286"/>
              <w:rPr>
                <w:rFonts w:ascii="宋体" w:eastAsia="宋体" w:hint="eastAsia"/>
                <w:sz w:val="21"/>
              </w:rPr>
            </w:pPr>
            <w:r>
              <w:rPr>
                <w:rFonts w:ascii="宋体" w:eastAsia="宋体" w:hint="eastAsia"/>
                <w:color w:val="3D3D3D"/>
                <w:w w:val="110"/>
                <w:sz w:val="21"/>
              </w:rPr>
              <w:t>切</w:t>
              <w:tab/>
            </w:r>
            <w:r>
              <w:rPr>
                <w:rFonts w:ascii="宋体" w:eastAsia="宋体" w:hint="eastAsia"/>
                <w:color w:val="3D3D3D"/>
                <w:w w:val="110"/>
                <w:position w:val="2"/>
                <w:sz w:val="21"/>
              </w:rPr>
              <w:t>断</w:t>
            </w:r>
          </w:p>
        </w:tc>
        <w:tc>
          <w:tcPr>
            <w:tcW w:w="2097" w:type="dxa"/>
            <w:tcBorders>
              <w:left w:val="single" w:sz="18" w:space="0" w:color="000000"/>
              <w:right w:val="single" w:sz="18" w:space="0" w:color="000000"/>
            </w:tcBorders>
          </w:tcPr>
          <w:p>
            <w:pPr>
              <w:pStyle w:val="TableParagraph"/>
              <w:rPr>
                <w:sz w:val="22"/>
              </w:rPr>
            </w:pPr>
          </w:p>
        </w:tc>
        <w:tc>
          <w:tcPr>
            <w:tcW w:w="2112" w:type="dxa"/>
            <w:tcBorders>
              <w:left w:val="single" w:sz="18" w:space="0" w:color="000000"/>
              <w:right w:val="single" w:sz="18" w:space="0" w:color="000000"/>
            </w:tcBorders>
          </w:tcPr>
          <w:p>
            <w:pPr>
              <w:pStyle w:val="TableParagraph"/>
              <w:spacing w:before="84"/>
              <w:ind w:left="13"/>
              <w:jc w:val="center"/>
              <w:rPr>
                <w:rFonts w:ascii="宋体" w:eastAsia="宋体" w:hint="eastAsia"/>
                <w:sz w:val="21"/>
              </w:rPr>
            </w:pPr>
            <w:r>
              <w:rPr>
                <w:rFonts w:ascii="宋体" w:eastAsia="宋体" w:hint="eastAsia"/>
                <w:color w:val="232323"/>
                <w:w w:val="107"/>
                <w:sz w:val="21"/>
              </w:rPr>
              <w:t>锯</w:t>
            </w:r>
          </w:p>
        </w:tc>
        <w:tc>
          <w:tcPr>
            <w:tcW w:w="1856" w:type="dxa"/>
            <w:vMerge/>
            <w:tcBorders>
              <w:top w:val="nil"/>
              <w:left w:val="single" w:sz="18" w:space="0" w:color="000000"/>
            </w:tcBorders>
          </w:tcPr>
          <w:p>
            <w:pPr>
              <w:rPr>
                <w:sz w:val="2"/>
                <w:szCs w:val="2"/>
              </w:rPr>
            </w:pPr>
          </w:p>
        </w:tc>
      </w:tr>
      <w:tr>
        <w:trPr>
          <w:trHeight w:val="447" w:hRule="atLeast"/>
        </w:trPr>
        <w:tc>
          <w:tcPr>
            <w:tcW w:w="2142" w:type="dxa"/>
            <w:tcBorders>
              <w:right w:val="single" w:sz="18" w:space="0" w:color="000000"/>
            </w:tcBorders>
          </w:tcPr>
          <w:p>
            <w:pPr>
              <w:pStyle w:val="TableParagraph"/>
              <w:tabs>
                <w:tab w:pos="1443" w:val="left" w:leader="none"/>
              </w:tabs>
              <w:spacing w:before="86"/>
              <w:ind w:left="301"/>
              <w:rPr>
                <w:rFonts w:ascii="宋体" w:eastAsia="宋体" w:hint="eastAsia"/>
                <w:sz w:val="22"/>
              </w:rPr>
            </w:pPr>
            <w:r>
              <w:rPr>
                <w:rFonts w:ascii="宋体" w:eastAsia="宋体" w:hint="eastAsia"/>
                <w:color w:val="3D3D3D"/>
                <w:w w:val="110"/>
                <w:sz w:val="21"/>
              </w:rPr>
              <w:t>烧</w:t>
              <w:tab/>
            </w:r>
            <w:r>
              <w:rPr>
                <w:rFonts w:ascii="宋体" w:eastAsia="宋体" w:hint="eastAsia"/>
                <w:color w:val="232323"/>
                <w:w w:val="110"/>
                <w:sz w:val="22"/>
              </w:rPr>
              <w:t>炭</w:t>
            </w:r>
          </w:p>
        </w:tc>
        <w:tc>
          <w:tcPr>
            <w:tcW w:w="2097" w:type="dxa"/>
            <w:tcBorders>
              <w:left w:val="single" w:sz="18" w:space="0" w:color="000000"/>
              <w:right w:val="single" w:sz="18" w:space="0" w:color="000000"/>
            </w:tcBorders>
          </w:tcPr>
          <w:p>
            <w:pPr>
              <w:pStyle w:val="TableParagraph"/>
              <w:tabs>
                <w:tab w:pos="712" w:val="left" w:leader="none"/>
              </w:tabs>
              <w:spacing w:before="91"/>
              <w:ind w:left="22"/>
              <w:jc w:val="center"/>
              <w:rPr>
                <w:rFonts w:ascii="宋体" w:eastAsia="宋体" w:hint="eastAsia"/>
                <w:sz w:val="21"/>
              </w:rPr>
            </w:pPr>
            <w:r>
              <w:rPr>
                <w:rFonts w:ascii="宋体" w:eastAsia="宋体" w:hint="eastAsia"/>
                <w:color w:val="3D3D3D"/>
                <w:w w:val="110"/>
                <w:sz w:val="21"/>
              </w:rPr>
              <w:t>土</w:t>
              <w:tab/>
            </w:r>
            <w:r>
              <w:rPr>
                <w:rFonts w:ascii="宋体" w:eastAsia="宋体" w:hint="eastAsia"/>
                <w:color w:val="232323"/>
                <w:w w:val="110"/>
                <w:position w:val="2"/>
                <w:sz w:val="21"/>
              </w:rPr>
              <w:t>窑</w:t>
            </w:r>
          </w:p>
        </w:tc>
        <w:tc>
          <w:tcPr>
            <w:tcW w:w="2112" w:type="dxa"/>
            <w:tcBorders>
              <w:left w:val="single" w:sz="18" w:space="0" w:color="000000"/>
              <w:right w:val="single" w:sz="18" w:space="0" w:color="000000"/>
            </w:tcBorders>
          </w:tcPr>
          <w:p>
            <w:pPr>
              <w:pStyle w:val="TableParagraph"/>
              <w:rPr>
                <w:sz w:val="22"/>
              </w:rPr>
            </w:pPr>
          </w:p>
        </w:tc>
        <w:tc>
          <w:tcPr>
            <w:tcW w:w="1856" w:type="dxa"/>
            <w:vMerge/>
            <w:tcBorders>
              <w:top w:val="nil"/>
              <w:left w:val="single" w:sz="18" w:space="0" w:color="000000"/>
            </w:tcBorders>
          </w:tcPr>
          <w:p>
            <w:pPr>
              <w:rPr>
                <w:sz w:val="2"/>
                <w:szCs w:val="2"/>
              </w:rPr>
            </w:pPr>
          </w:p>
        </w:tc>
      </w:tr>
      <w:tr>
        <w:trPr>
          <w:trHeight w:val="470" w:hRule="atLeast"/>
        </w:trPr>
        <w:tc>
          <w:tcPr>
            <w:tcW w:w="2142" w:type="dxa"/>
            <w:tcBorders>
              <w:right w:val="single" w:sz="18" w:space="0" w:color="000000"/>
            </w:tcBorders>
          </w:tcPr>
          <w:p>
            <w:pPr>
              <w:pStyle w:val="TableParagraph"/>
              <w:tabs>
                <w:tab w:pos="1448" w:val="left" w:leader="none"/>
              </w:tabs>
              <w:spacing w:before="100"/>
              <w:ind w:left="301"/>
              <w:rPr>
                <w:rFonts w:ascii="宋体" w:eastAsia="宋体" w:hint="eastAsia"/>
                <w:sz w:val="21"/>
              </w:rPr>
            </w:pPr>
            <w:r>
              <w:rPr>
                <w:rFonts w:ascii="宋体" w:eastAsia="宋体" w:hint="eastAsia"/>
                <w:color w:val="3D3D3D"/>
                <w:w w:val="110"/>
                <w:position w:val="-2"/>
                <w:sz w:val="21"/>
              </w:rPr>
              <w:t>挑</w:t>
              <w:tab/>
            </w:r>
            <w:r>
              <w:rPr>
                <w:rFonts w:ascii="宋体" w:eastAsia="宋体" w:hint="eastAsia"/>
                <w:color w:val="232323"/>
                <w:w w:val="110"/>
                <w:sz w:val="21"/>
              </w:rPr>
              <w:t>选</w:t>
            </w:r>
          </w:p>
        </w:tc>
        <w:tc>
          <w:tcPr>
            <w:tcW w:w="2097" w:type="dxa"/>
            <w:tcBorders>
              <w:left w:val="single" w:sz="18" w:space="0" w:color="000000"/>
              <w:right w:val="single" w:sz="18" w:space="0" w:color="000000"/>
            </w:tcBorders>
          </w:tcPr>
          <w:p>
            <w:pPr>
              <w:pStyle w:val="TableParagraph"/>
              <w:rPr>
                <w:sz w:val="22"/>
              </w:rPr>
            </w:pPr>
          </w:p>
        </w:tc>
        <w:tc>
          <w:tcPr>
            <w:tcW w:w="2112" w:type="dxa"/>
            <w:tcBorders>
              <w:left w:val="single" w:sz="18" w:space="0" w:color="000000"/>
              <w:right w:val="single" w:sz="18" w:space="0" w:color="000000"/>
            </w:tcBorders>
          </w:tcPr>
          <w:p>
            <w:pPr>
              <w:pStyle w:val="TableParagraph"/>
              <w:spacing w:before="65"/>
              <w:ind w:left="22"/>
              <w:jc w:val="center"/>
              <w:rPr>
                <w:rFonts w:ascii="宋体" w:eastAsia="宋体" w:hint="eastAsia"/>
                <w:sz w:val="23"/>
              </w:rPr>
            </w:pPr>
            <w:r>
              <w:rPr>
                <w:rFonts w:ascii="宋体" w:eastAsia="宋体" w:hint="eastAsia"/>
                <w:color w:val="232323"/>
                <w:w w:val="107"/>
                <w:sz w:val="23"/>
              </w:rPr>
              <w:t>刀</w:t>
            </w:r>
          </w:p>
        </w:tc>
        <w:tc>
          <w:tcPr>
            <w:tcW w:w="1856" w:type="dxa"/>
            <w:vMerge/>
            <w:tcBorders>
              <w:top w:val="nil"/>
              <w:left w:val="single" w:sz="18" w:space="0" w:color="000000"/>
            </w:tcBorders>
          </w:tcPr>
          <w:p>
            <w:pPr>
              <w:rPr>
                <w:sz w:val="2"/>
                <w:szCs w:val="2"/>
              </w:rPr>
            </w:pPr>
          </w:p>
        </w:tc>
      </w:tr>
      <w:tr>
        <w:trPr>
          <w:trHeight w:val="444" w:hRule="atLeast"/>
        </w:trPr>
        <w:tc>
          <w:tcPr>
            <w:tcW w:w="2142" w:type="dxa"/>
            <w:tcBorders>
              <w:right w:val="single" w:sz="18" w:space="0" w:color="000000"/>
            </w:tcBorders>
          </w:tcPr>
          <w:p>
            <w:pPr>
              <w:pStyle w:val="TableParagraph"/>
              <w:tabs>
                <w:tab w:pos="1448" w:val="left" w:leader="none"/>
              </w:tabs>
              <w:spacing w:before="76"/>
              <w:ind w:left="301"/>
              <w:rPr>
                <w:rFonts w:ascii="宋体" w:eastAsia="宋体" w:hint="eastAsia"/>
                <w:sz w:val="21"/>
              </w:rPr>
            </w:pPr>
            <w:r>
              <w:rPr>
                <w:rFonts w:ascii="宋体" w:eastAsia="宋体" w:hint="eastAsia"/>
                <w:color w:val="3D3D3D"/>
                <w:w w:val="110"/>
                <w:sz w:val="21"/>
              </w:rPr>
              <w:t>粉</w:t>
              <w:tab/>
            </w:r>
            <w:r>
              <w:rPr>
                <w:rFonts w:ascii="宋体" w:eastAsia="宋体" w:hint="eastAsia"/>
                <w:color w:val="3D3D3D"/>
                <w:w w:val="110"/>
                <w:position w:val="2"/>
                <w:sz w:val="21"/>
              </w:rPr>
              <w:t>碎</w:t>
            </w:r>
          </w:p>
        </w:tc>
        <w:tc>
          <w:tcPr>
            <w:tcW w:w="2097" w:type="dxa"/>
            <w:tcBorders>
              <w:left w:val="single" w:sz="18" w:space="0" w:color="000000"/>
              <w:right w:val="single" w:sz="18" w:space="0" w:color="000000"/>
            </w:tcBorders>
          </w:tcPr>
          <w:p>
            <w:pPr>
              <w:pStyle w:val="TableParagraph"/>
              <w:tabs>
                <w:tab w:pos="730" w:val="left" w:leader="none"/>
              </w:tabs>
              <w:spacing w:before="66"/>
              <w:ind w:left="37"/>
              <w:jc w:val="center"/>
              <w:rPr>
                <w:rFonts w:ascii="宋体" w:eastAsia="宋体" w:hint="eastAsia"/>
                <w:sz w:val="22"/>
              </w:rPr>
            </w:pPr>
            <w:r>
              <w:rPr>
                <w:rFonts w:ascii="宋体" w:eastAsia="宋体" w:hint="eastAsia"/>
                <w:color w:val="3D3D3D"/>
                <w:w w:val="110"/>
                <w:sz w:val="21"/>
              </w:rPr>
              <w:t>碟</w:t>
              <w:tab/>
            </w:r>
            <w:r>
              <w:rPr>
                <w:rFonts w:ascii="宋体" w:eastAsia="宋体" w:hint="eastAsia"/>
                <w:color w:val="3D3D3D"/>
                <w:w w:val="110"/>
                <w:position w:val="2"/>
                <w:sz w:val="22"/>
              </w:rPr>
              <w:t>子</w:t>
            </w:r>
          </w:p>
        </w:tc>
        <w:tc>
          <w:tcPr>
            <w:tcW w:w="2112" w:type="dxa"/>
            <w:tcBorders>
              <w:left w:val="single" w:sz="18" w:space="0" w:color="000000"/>
              <w:right w:val="single" w:sz="18" w:space="0" w:color="000000"/>
            </w:tcBorders>
          </w:tcPr>
          <w:p>
            <w:pPr>
              <w:pStyle w:val="TableParagraph"/>
              <w:rPr>
                <w:sz w:val="22"/>
              </w:rPr>
            </w:pPr>
          </w:p>
        </w:tc>
        <w:tc>
          <w:tcPr>
            <w:tcW w:w="1856" w:type="dxa"/>
            <w:vMerge/>
            <w:tcBorders>
              <w:top w:val="nil"/>
              <w:left w:val="single" w:sz="18" w:space="0" w:color="000000"/>
            </w:tcBorders>
          </w:tcPr>
          <w:p>
            <w:pPr>
              <w:rPr>
                <w:sz w:val="2"/>
                <w:szCs w:val="2"/>
              </w:rPr>
            </w:pPr>
          </w:p>
        </w:tc>
      </w:tr>
      <w:tr>
        <w:trPr>
          <w:trHeight w:val="467" w:hRule="atLeast"/>
        </w:trPr>
        <w:tc>
          <w:tcPr>
            <w:tcW w:w="2142" w:type="dxa"/>
            <w:tcBorders>
              <w:right w:val="single" w:sz="18" w:space="0" w:color="000000"/>
            </w:tcBorders>
          </w:tcPr>
          <w:p>
            <w:pPr>
              <w:pStyle w:val="TableParagraph"/>
              <w:tabs>
                <w:tab w:pos="1448" w:val="left" w:leader="none"/>
              </w:tabs>
              <w:spacing w:before="98"/>
              <w:ind w:left="294"/>
              <w:rPr>
                <w:rFonts w:ascii="宋体" w:eastAsia="宋体" w:hint="eastAsia"/>
                <w:sz w:val="21"/>
              </w:rPr>
            </w:pPr>
            <w:r>
              <w:rPr>
                <w:rFonts w:ascii="宋体" w:eastAsia="宋体" w:hint="eastAsia"/>
                <w:color w:val="3D3D3D"/>
                <w:w w:val="110"/>
                <w:sz w:val="22"/>
              </w:rPr>
              <w:t>笳</w:t>
              <w:tab/>
            </w:r>
            <w:r>
              <w:rPr>
                <w:rFonts w:ascii="宋体" w:eastAsia="宋体" w:hint="eastAsia"/>
                <w:color w:val="3D3D3D"/>
                <w:w w:val="110"/>
                <w:position w:val="2"/>
                <w:sz w:val="21"/>
              </w:rPr>
              <w:t>选</w:t>
            </w:r>
          </w:p>
        </w:tc>
        <w:tc>
          <w:tcPr>
            <w:tcW w:w="2097" w:type="dxa"/>
            <w:tcBorders>
              <w:left w:val="single" w:sz="18" w:space="0" w:color="000000"/>
              <w:right w:val="single" w:sz="18" w:space="0" w:color="000000"/>
            </w:tcBorders>
          </w:tcPr>
          <w:p>
            <w:pPr>
              <w:pStyle w:val="TableParagraph"/>
              <w:tabs>
                <w:tab w:pos="767" w:val="left" w:leader="none"/>
              </w:tabs>
              <w:spacing w:before="73"/>
              <w:ind w:left="73"/>
              <w:jc w:val="center"/>
              <w:rPr>
                <w:rFonts w:ascii="宋体" w:eastAsia="宋体" w:hint="eastAsia"/>
                <w:sz w:val="22"/>
              </w:rPr>
            </w:pPr>
            <w:r>
              <w:rPr>
                <w:rFonts w:ascii="宋体" w:eastAsia="宋体" w:hint="eastAsia"/>
                <w:color w:val="3D3D3D"/>
                <w:w w:val="110"/>
                <w:sz w:val="21"/>
              </w:rPr>
              <w:t>筛</w:t>
              <w:tab/>
            </w:r>
            <w:r>
              <w:rPr>
                <w:rFonts w:ascii="宋体" w:eastAsia="宋体" w:hint="eastAsia"/>
                <w:color w:val="232323"/>
                <w:w w:val="110"/>
                <w:position w:val="2"/>
                <w:sz w:val="22"/>
              </w:rPr>
              <w:t>子</w:t>
            </w:r>
          </w:p>
        </w:tc>
        <w:tc>
          <w:tcPr>
            <w:tcW w:w="2112" w:type="dxa"/>
            <w:tcBorders>
              <w:left w:val="single" w:sz="18" w:space="0" w:color="000000"/>
              <w:right w:val="single" w:sz="18" w:space="0" w:color="000000"/>
            </w:tcBorders>
          </w:tcPr>
          <w:p>
            <w:pPr>
              <w:pStyle w:val="TableParagraph"/>
              <w:rPr>
                <w:sz w:val="22"/>
              </w:rPr>
            </w:pPr>
          </w:p>
        </w:tc>
        <w:tc>
          <w:tcPr>
            <w:tcW w:w="1856" w:type="dxa"/>
            <w:vMerge/>
            <w:tcBorders>
              <w:top w:val="nil"/>
              <w:left w:val="single" w:sz="18" w:space="0" w:color="000000"/>
            </w:tcBorders>
          </w:tcPr>
          <w:p>
            <w:pPr>
              <w:rPr>
                <w:sz w:val="2"/>
                <w:szCs w:val="2"/>
              </w:rPr>
            </w:pPr>
          </w:p>
        </w:tc>
      </w:tr>
      <w:tr>
        <w:trPr>
          <w:trHeight w:val="459" w:hRule="atLeast"/>
        </w:trPr>
        <w:tc>
          <w:tcPr>
            <w:tcW w:w="2142" w:type="dxa"/>
            <w:tcBorders>
              <w:right w:val="single" w:sz="18" w:space="0" w:color="000000"/>
            </w:tcBorders>
          </w:tcPr>
          <w:p>
            <w:pPr>
              <w:pStyle w:val="TableParagraph"/>
              <w:spacing w:before="92"/>
              <w:ind w:left="301"/>
              <w:rPr>
                <w:rFonts w:ascii="宋体" w:eastAsia="宋体" w:hint="eastAsia"/>
                <w:sz w:val="22"/>
              </w:rPr>
            </w:pPr>
            <w:r>
              <w:rPr>
                <w:rFonts w:ascii="宋体" w:eastAsia="宋体" w:hint="eastAsia"/>
                <w:color w:val="3D3D3D"/>
                <w:w w:val="160"/>
                <w:sz w:val="22"/>
              </w:rPr>
              <w:t>硫磺杻制</w:t>
            </w:r>
          </w:p>
        </w:tc>
        <w:tc>
          <w:tcPr>
            <w:tcW w:w="2097" w:type="dxa"/>
            <w:tcBorders>
              <w:left w:val="single" w:sz="18" w:space="0" w:color="000000"/>
              <w:right w:val="single" w:sz="18" w:space="0" w:color="000000"/>
            </w:tcBorders>
          </w:tcPr>
          <w:p>
            <w:pPr>
              <w:pStyle w:val="TableParagraph"/>
              <w:spacing w:before="77"/>
              <w:ind w:left="70" w:right="25"/>
              <w:jc w:val="center"/>
              <w:rPr>
                <w:rFonts w:ascii="宋体" w:eastAsia="宋体" w:hint="eastAsia"/>
                <w:sz w:val="22"/>
              </w:rPr>
            </w:pPr>
            <w:r>
              <w:rPr>
                <w:rFonts w:ascii="宋体" w:eastAsia="宋体" w:hint="eastAsia"/>
                <w:color w:val="3D3D3D"/>
                <w:w w:val="105"/>
                <w:sz w:val="22"/>
              </w:rPr>
              <w:t>褚子或锅</w:t>
            </w:r>
          </w:p>
        </w:tc>
        <w:tc>
          <w:tcPr>
            <w:tcW w:w="2112" w:type="dxa"/>
            <w:tcBorders>
              <w:left w:val="single" w:sz="18" w:space="0" w:color="000000"/>
              <w:right w:val="single" w:sz="18" w:space="0" w:color="000000"/>
            </w:tcBorders>
          </w:tcPr>
          <w:p>
            <w:pPr>
              <w:pStyle w:val="TableParagraph"/>
              <w:rPr>
                <w:sz w:val="22"/>
              </w:rPr>
            </w:pPr>
          </w:p>
        </w:tc>
        <w:tc>
          <w:tcPr>
            <w:tcW w:w="1856" w:type="dxa"/>
            <w:vMerge/>
            <w:tcBorders>
              <w:top w:val="nil"/>
              <w:left w:val="single" w:sz="18" w:space="0" w:color="000000"/>
            </w:tcBorders>
          </w:tcPr>
          <w:p>
            <w:pPr>
              <w:rPr>
                <w:sz w:val="2"/>
                <w:szCs w:val="2"/>
              </w:rPr>
            </w:pPr>
          </w:p>
        </w:tc>
      </w:tr>
      <w:tr>
        <w:trPr>
          <w:trHeight w:val="451" w:hRule="atLeast"/>
        </w:trPr>
        <w:tc>
          <w:tcPr>
            <w:tcW w:w="2142" w:type="dxa"/>
            <w:tcBorders>
              <w:right w:val="single" w:sz="18" w:space="0" w:color="000000"/>
            </w:tcBorders>
          </w:tcPr>
          <w:p>
            <w:pPr>
              <w:pStyle w:val="TableParagraph"/>
              <w:tabs>
                <w:tab w:pos="1463" w:val="left" w:leader="none"/>
              </w:tabs>
              <w:spacing w:before="95"/>
              <w:ind w:left="301"/>
              <w:rPr>
                <w:rFonts w:ascii="宋体" w:eastAsia="宋体" w:hint="eastAsia"/>
                <w:sz w:val="21"/>
              </w:rPr>
            </w:pPr>
            <w:r>
              <w:rPr>
                <w:rFonts w:ascii="宋体" w:eastAsia="宋体" w:hint="eastAsia"/>
                <w:color w:val="3D3D3D"/>
                <w:w w:val="105"/>
                <w:sz w:val="21"/>
              </w:rPr>
              <w:t>粉</w:t>
              <w:tab/>
              <w:t>碎</w:t>
            </w:r>
          </w:p>
        </w:tc>
        <w:tc>
          <w:tcPr>
            <w:tcW w:w="2097" w:type="dxa"/>
            <w:tcBorders>
              <w:left w:val="single" w:sz="18" w:space="0" w:color="000000"/>
              <w:right w:val="single" w:sz="18" w:space="0" w:color="000000"/>
            </w:tcBorders>
          </w:tcPr>
          <w:p>
            <w:pPr>
              <w:pStyle w:val="TableParagraph"/>
              <w:tabs>
                <w:tab w:pos="767" w:val="left" w:leader="none"/>
              </w:tabs>
              <w:spacing w:before="85"/>
              <w:ind w:left="75"/>
              <w:jc w:val="center"/>
              <w:rPr>
                <w:rFonts w:ascii="宋体" w:eastAsia="宋体" w:hint="eastAsia"/>
                <w:sz w:val="22"/>
              </w:rPr>
            </w:pPr>
            <w:r>
              <w:rPr>
                <w:rFonts w:ascii="宋体" w:eastAsia="宋体" w:hint="eastAsia"/>
                <w:color w:val="565656"/>
                <w:w w:val="110"/>
                <w:sz w:val="21"/>
              </w:rPr>
              <w:t>瑕</w:t>
              <w:tab/>
            </w:r>
            <w:r>
              <w:rPr>
                <w:rFonts w:ascii="宋体" w:eastAsia="宋体" w:hint="eastAsia"/>
                <w:color w:val="3D3D3D"/>
                <w:w w:val="110"/>
                <w:sz w:val="22"/>
              </w:rPr>
              <w:t>子</w:t>
            </w:r>
          </w:p>
        </w:tc>
        <w:tc>
          <w:tcPr>
            <w:tcW w:w="2112" w:type="dxa"/>
            <w:tcBorders>
              <w:left w:val="single" w:sz="18" w:space="0" w:color="000000"/>
              <w:right w:val="single" w:sz="18" w:space="0" w:color="000000"/>
            </w:tcBorders>
          </w:tcPr>
          <w:p>
            <w:pPr>
              <w:pStyle w:val="TableParagraph"/>
              <w:rPr>
                <w:sz w:val="22"/>
              </w:rPr>
            </w:pPr>
          </w:p>
        </w:tc>
        <w:tc>
          <w:tcPr>
            <w:tcW w:w="1856" w:type="dxa"/>
            <w:vMerge/>
            <w:tcBorders>
              <w:top w:val="nil"/>
              <w:left w:val="single" w:sz="18" w:space="0" w:color="000000"/>
            </w:tcBorders>
          </w:tcPr>
          <w:p>
            <w:pPr>
              <w:rPr>
                <w:sz w:val="2"/>
                <w:szCs w:val="2"/>
              </w:rPr>
            </w:pPr>
          </w:p>
        </w:tc>
      </w:tr>
      <w:tr>
        <w:trPr>
          <w:trHeight w:val="462" w:hRule="atLeast"/>
        </w:trPr>
        <w:tc>
          <w:tcPr>
            <w:tcW w:w="2142" w:type="dxa"/>
            <w:tcBorders>
              <w:right w:val="single" w:sz="18" w:space="0" w:color="000000"/>
            </w:tcBorders>
          </w:tcPr>
          <w:p>
            <w:pPr>
              <w:pStyle w:val="TableParagraph"/>
              <w:tabs>
                <w:tab w:pos="1463" w:val="left" w:leader="none"/>
              </w:tabs>
              <w:spacing w:before="110"/>
              <w:ind w:left="303"/>
              <w:rPr>
                <w:rFonts w:ascii="宋体" w:eastAsia="宋体" w:hint="eastAsia"/>
                <w:sz w:val="21"/>
              </w:rPr>
            </w:pPr>
            <w:r>
              <w:rPr>
                <w:rFonts w:ascii="宋体" w:eastAsia="宋体" w:hint="eastAsia"/>
                <w:color w:val="3D3D3D"/>
                <w:w w:val="110"/>
                <w:sz w:val="21"/>
              </w:rPr>
              <w:t>邸</w:t>
              <w:tab/>
              <w:t>选</w:t>
            </w:r>
          </w:p>
        </w:tc>
        <w:tc>
          <w:tcPr>
            <w:tcW w:w="2097" w:type="dxa"/>
            <w:tcBorders>
              <w:left w:val="single" w:sz="18" w:space="0" w:color="000000"/>
              <w:right w:val="single" w:sz="18" w:space="0" w:color="000000"/>
            </w:tcBorders>
          </w:tcPr>
          <w:p>
            <w:pPr>
              <w:pStyle w:val="TableParagraph"/>
              <w:tabs>
                <w:tab w:pos="767" w:val="left" w:leader="none"/>
              </w:tabs>
              <w:spacing w:before="85"/>
              <w:ind w:left="73"/>
              <w:jc w:val="center"/>
              <w:rPr>
                <w:rFonts w:ascii="宋体" w:eastAsia="宋体" w:hint="eastAsia"/>
                <w:sz w:val="22"/>
              </w:rPr>
            </w:pPr>
            <w:r>
              <w:rPr>
                <w:rFonts w:ascii="宋体" w:eastAsia="宋体" w:hint="eastAsia"/>
                <w:color w:val="3D3D3D"/>
                <w:w w:val="110"/>
                <w:sz w:val="21"/>
              </w:rPr>
              <w:t>筛</w:t>
              <w:tab/>
            </w:r>
            <w:r>
              <w:rPr>
                <w:rFonts w:ascii="宋体" w:eastAsia="宋体" w:hint="eastAsia"/>
                <w:color w:val="3D3D3D"/>
                <w:w w:val="110"/>
                <w:sz w:val="22"/>
              </w:rPr>
              <w:t>子</w:t>
            </w:r>
          </w:p>
        </w:tc>
        <w:tc>
          <w:tcPr>
            <w:tcW w:w="2112" w:type="dxa"/>
            <w:tcBorders>
              <w:left w:val="single" w:sz="18" w:space="0" w:color="000000"/>
              <w:right w:val="single" w:sz="18" w:space="0" w:color="000000"/>
            </w:tcBorders>
          </w:tcPr>
          <w:p>
            <w:pPr>
              <w:pStyle w:val="TableParagraph"/>
              <w:rPr>
                <w:sz w:val="22"/>
              </w:rPr>
            </w:pPr>
          </w:p>
        </w:tc>
        <w:tc>
          <w:tcPr>
            <w:tcW w:w="1856" w:type="dxa"/>
            <w:vMerge/>
            <w:tcBorders>
              <w:top w:val="nil"/>
              <w:left w:val="single" w:sz="18" w:space="0" w:color="000000"/>
            </w:tcBorders>
          </w:tcPr>
          <w:p>
            <w:pPr>
              <w:rPr>
                <w:sz w:val="2"/>
                <w:szCs w:val="2"/>
              </w:rPr>
            </w:pPr>
          </w:p>
        </w:tc>
      </w:tr>
      <w:tr>
        <w:trPr>
          <w:trHeight w:val="455" w:hRule="atLeast"/>
        </w:trPr>
        <w:tc>
          <w:tcPr>
            <w:tcW w:w="2142" w:type="dxa"/>
            <w:tcBorders>
              <w:right w:val="single" w:sz="18" w:space="0" w:color="000000"/>
            </w:tcBorders>
          </w:tcPr>
          <w:p>
            <w:pPr>
              <w:pStyle w:val="TableParagraph"/>
              <w:spacing w:before="89"/>
              <w:ind w:left="297"/>
              <w:rPr>
                <w:rFonts w:ascii="宋体" w:eastAsia="宋体" w:hint="eastAsia"/>
                <w:sz w:val="22"/>
              </w:rPr>
            </w:pPr>
            <w:r>
              <w:rPr>
                <w:rFonts w:ascii="宋体" w:eastAsia="宋体" w:hint="eastAsia"/>
                <w:color w:val="3D3D3D"/>
                <w:w w:val="110"/>
                <w:sz w:val="22"/>
              </w:rPr>
              <w:t>组成物</w:t>
            </w:r>
            <w:r>
              <w:rPr>
                <w:rFonts w:ascii="宋体" w:eastAsia="宋体" w:hint="eastAsia"/>
                <w:color w:val="565656"/>
                <w:w w:val="110"/>
                <w:sz w:val="22"/>
              </w:rPr>
              <w:t>称</w:t>
            </w:r>
            <w:r>
              <w:rPr>
                <w:rFonts w:ascii="宋体" w:eastAsia="宋体" w:hint="eastAsia"/>
                <w:color w:val="3D3D3D"/>
                <w:w w:val="110"/>
                <w:sz w:val="22"/>
              </w:rPr>
              <w:t>虽</w:t>
            </w:r>
          </w:p>
        </w:tc>
        <w:tc>
          <w:tcPr>
            <w:tcW w:w="2097" w:type="dxa"/>
            <w:tcBorders>
              <w:left w:val="single" w:sz="18" w:space="0" w:color="000000"/>
              <w:right w:val="single" w:sz="18" w:space="0" w:color="000000"/>
            </w:tcBorders>
          </w:tcPr>
          <w:p>
            <w:pPr>
              <w:pStyle w:val="TableParagraph"/>
              <w:rPr>
                <w:sz w:val="22"/>
              </w:rPr>
            </w:pPr>
          </w:p>
        </w:tc>
        <w:tc>
          <w:tcPr>
            <w:tcW w:w="2112" w:type="dxa"/>
            <w:tcBorders>
              <w:left w:val="single" w:sz="18" w:space="0" w:color="000000"/>
              <w:right w:val="single" w:sz="18" w:space="0" w:color="000000"/>
            </w:tcBorders>
          </w:tcPr>
          <w:p>
            <w:pPr>
              <w:pStyle w:val="TableParagraph"/>
              <w:spacing w:before="84"/>
              <w:ind w:left="51"/>
              <w:jc w:val="center"/>
              <w:rPr>
                <w:rFonts w:ascii="宋体" w:eastAsia="宋体" w:hint="eastAsia"/>
                <w:sz w:val="21"/>
              </w:rPr>
            </w:pPr>
            <w:r>
              <w:rPr>
                <w:rFonts w:ascii="宋体" w:eastAsia="宋体" w:hint="eastAsia"/>
                <w:color w:val="3D3D3D"/>
                <w:w w:val="110"/>
                <w:sz w:val="21"/>
              </w:rPr>
              <w:t>秤</w:t>
            </w:r>
          </w:p>
        </w:tc>
        <w:tc>
          <w:tcPr>
            <w:tcW w:w="1856" w:type="dxa"/>
            <w:vMerge/>
            <w:tcBorders>
              <w:top w:val="nil"/>
              <w:left w:val="single" w:sz="18" w:space="0" w:color="000000"/>
            </w:tcBorders>
          </w:tcPr>
          <w:p>
            <w:pPr>
              <w:rPr>
                <w:sz w:val="2"/>
                <w:szCs w:val="2"/>
              </w:rPr>
            </w:pPr>
          </w:p>
        </w:tc>
      </w:tr>
      <w:tr>
        <w:trPr>
          <w:trHeight w:val="459" w:hRule="atLeast"/>
        </w:trPr>
        <w:tc>
          <w:tcPr>
            <w:tcW w:w="2142" w:type="dxa"/>
            <w:tcBorders>
              <w:right w:val="single" w:sz="18" w:space="0" w:color="000000"/>
            </w:tcBorders>
          </w:tcPr>
          <w:p>
            <w:pPr>
              <w:pStyle w:val="TableParagraph"/>
              <w:spacing w:before="100"/>
              <w:ind w:left="312"/>
              <w:rPr>
                <w:rFonts w:ascii="宋体" w:eastAsia="宋体" w:hint="eastAsia"/>
                <w:sz w:val="22"/>
              </w:rPr>
            </w:pPr>
            <w:r>
              <w:rPr>
                <w:rFonts w:ascii="宋体" w:eastAsia="宋体" w:hint="eastAsia"/>
                <w:color w:val="666666"/>
                <w:w w:val="110"/>
                <w:sz w:val="22"/>
              </w:rPr>
              <w:t>二</w:t>
            </w:r>
            <w:r>
              <w:rPr>
                <w:rFonts w:ascii="宋体" w:eastAsia="宋体" w:hint="eastAsia"/>
                <w:color w:val="3D3D3D"/>
                <w:w w:val="110"/>
                <w:sz w:val="22"/>
              </w:rPr>
              <w:t>成分混合</w:t>
            </w:r>
          </w:p>
        </w:tc>
        <w:tc>
          <w:tcPr>
            <w:tcW w:w="2097" w:type="dxa"/>
            <w:tcBorders>
              <w:left w:val="single" w:sz="18" w:space="0" w:color="000000"/>
              <w:right w:val="single" w:sz="18" w:space="0" w:color="000000"/>
            </w:tcBorders>
          </w:tcPr>
          <w:p>
            <w:pPr>
              <w:pStyle w:val="TableParagraph"/>
              <w:tabs>
                <w:tab w:pos="760" w:val="left" w:leader="none"/>
              </w:tabs>
              <w:spacing w:before="85"/>
              <w:ind w:left="64"/>
              <w:jc w:val="center"/>
              <w:rPr>
                <w:rFonts w:ascii="宋体" w:eastAsia="宋体" w:hint="eastAsia"/>
                <w:sz w:val="21"/>
              </w:rPr>
            </w:pPr>
            <w:r>
              <w:rPr>
                <w:rFonts w:ascii="宋体" w:eastAsia="宋体" w:hint="eastAsia"/>
                <w:color w:val="3D3D3D"/>
                <w:w w:val="110"/>
                <w:sz w:val="22"/>
              </w:rPr>
              <w:t>木</w:t>
              <w:tab/>
            </w:r>
            <w:r>
              <w:rPr>
                <w:rFonts w:ascii="宋体" w:eastAsia="宋体" w:hint="eastAsia"/>
                <w:color w:val="232323"/>
                <w:w w:val="110"/>
                <w:sz w:val="21"/>
              </w:rPr>
              <w:t>槽</w:t>
            </w:r>
          </w:p>
        </w:tc>
        <w:tc>
          <w:tcPr>
            <w:tcW w:w="2112" w:type="dxa"/>
            <w:tcBorders>
              <w:left w:val="single" w:sz="18" w:space="0" w:color="000000"/>
              <w:right w:val="single" w:sz="18" w:space="0" w:color="000000"/>
            </w:tcBorders>
          </w:tcPr>
          <w:p>
            <w:pPr>
              <w:pStyle w:val="TableParagraph"/>
              <w:tabs>
                <w:tab w:pos="454" w:val="left" w:leader="none"/>
                <w:tab w:pos="905" w:val="left" w:leader="none"/>
              </w:tabs>
              <w:spacing w:before="85"/>
              <w:ind w:right="430"/>
              <w:jc w:val="right"/>
              <w:rPr>
                <w:rFonts w:ascii="宋体" w:eastAsia="宋体" w:hint="eastAsia"/>
                <w:sz w:val="22"/>
              </w:rPr>
            </w:pPr>
            <w:r>
              <w:rPr>
                <w:rFonts w:ascii="宋体" w:eastAsia="宋体" w:hint="eastAsia"/>
                <w:color w:val="232323"/>
                <w:w w:val="110"/>
                <w:sz w:val="22"/>
              </w:rPr>
              <w:t>木</w:t>
              <w:tab/>
            </w:r>
            <w:r>
              <w:rPr>
                <w:rFonts w:ascii="宋体" w:eastAsia="宋体" w:hint="eastAsia"/>
                <w:color w:val="3D3D3D"/>
                <w:w w:val="110"/>
                <w:sz w:val="22"/>
              </w:rPr>
              <w:t>耙</w:t>
              <w:tab/>
            </w:r>
            <w:r>
              <w:rPr>
                <w:rFonts w:ascii="宋体" w:eastAsia="宋体" w:hint="eastAsia"/>
                <w:color w:val="565656"/>
                <w:w w:val="105"/>
                <w:sz w:val="22"/>
              </w:rPr>
              <w:t>子</w:t>
            </w:r>
          </w:p>
        </w:tc>
        <w:tc>
          <w:tcPr>
            <w:tcW w:w="1856" w:type="dxa"/>
            <w:vMerge/>
            <w:tcBorders>
              <w:top w:val="nil"/>
              <w:left w:val="single" w:sz="18" w:space="0" w:color="000000"/>
            </w:tcBorders>
          </w:tcPr>
          <w:p>
            <w:pPr>
              <w:rPr>
                <w:sz w:val="2"/>
                <w:szCs w:val="2"/>
              </w:rPr>
            </w:pPr>
          </w:p>
        </w:tc>
      </w:tr>
      <w:tr>
        <w:trPr>
          <w:trHeight w:val="454" w:hRule="atLeast"/>
        </w:trPr>
        <w:tc>
          <w:tcPr>
            <w:tcW w:w="2142" w:type="dxa"/>
            <w:tcBorders>
              <w:right w:val="single" w:sz="18" w:space="0" w:color="000000"/>
            </w:tcBorders>
          </w:tcPr>
          <w:p>
            <w:pPr>
              <w:pStyle w:val="TableParagraph"/>
              <w:spacing w:before="92"/>
              <w:ind w:left="315"/>
              <w:rPr>
                <w:rFonts w:ascii="宋体" w:eastAsia="宋体" w:hint="eastAsia"/>
                <w:sz w:val="22"/>
              </w:rPr>
            </w:pPr>
            <w:r>
              <w:rPr>
                <w:rFonts w:ascii="宋体" w:eastAsia="宋体" w:hint="eastAsia"/>
                <w:color w:val="666666"/>
                <w:spacing w:val="36"/>
                <w:w w:val="110"/>
                <w:sz w:val="22"/>
              </w:rPr>
              <w:t>三成</w:t>
            </w:r>
            <w:r>
              <w:rPr>
                <w:rFonts w:ascii="宋体" w:eastAsia="宋体" w:hint="eastAsia"/>
                <w:color w:val="3D3D3D"/>
                <w:spacing w:val="-29"/>
                <w:w w:val="110"/>
                <w:sz w:val="22"/>
              </w:rPr>
              <w:t>分 </w:t>
            </w:r>
            <w:r>
              <w:rPr>
                <w:rFonts w:ascii="宋体" w:eastAsia="宋体" w:hint="eastAsia"/>
                <w:color w:val="565656"/>
                <w:spacing w:val="42"/>
                <w:w w:val="110"/>
                <w:sz w:val="22"/>
              </w:rPr>
              <w:t>观</w:t>
            </w:r>
            <w:r>
              <w:rPr>
                <w:rFonts w:ascii="宋体" w:eastAsia="宋体" w:hint="eastAsia"/>
                <w:color w:val="3D3D3D"/>
                <w:w w:val="110"/>
                <w:sz w:val="22"/>
              </w:rPr>
              <w:t>合</w:t>
            </w:r>
          </w:p>
        </w:tc>
        <w:tc>
          <w:tcPr>
            <w:tcW w:w="2097" w:type="dxa"/>
            <w:tcBorders>
              <w:left w:val="single" w:sz="18" w:space="0" w:color="000000"/>
              <w:right w:val="single" w:sz="18" w:space="0" w:color="000000"/>
            </w:tcBorders>
          </w:tcPr>
          <w:p>
            <w:pPr>
              <w:pStyle w:val="TableParagraph"/>
              <w:tabs>
                <w:tab w:pos="760" w:val="left" w:leader="none"/>
              </w:tabs>
              <w:spacing w:before="82"/>
              <w:ind w:left="64"/>
              <w:jc w:val="center"/>
              <w:rPr>
                <w:rFonts w:ascii="宋体" w:eastAsia="宋体" w:hint="eastAsia"/>
                <w:sz w:val="21"/>
              </w:rPr>
            </w:pPr>
            <w:r>
              <w:rPr>
                <w:rFonts w:ascii="宋体" w:eastAsia="宋体" w:hint="eastAsia"/>
                <w:color w:val="232323"/>
                <w:w w:val="110"/>
                <w:sz w:val="22"/>
              </w:rPr>
              <w:t>木</w:t>
              <w:tab/>
            </w:r>
            <w:r>
              <w:rPr>
                <w:rFonts w:ascii="宋体" w:eastAsia="宋体" w:hint="eastAsia"/>
                <w:color w:val="232323"/>
                <w:w w:val="110"/>
                <w:position w:val="2"/>
                <w:sz w:val="21"/>
              </w:rPr>
              <w:t>槽</w:t>
            </w:r>
          </w:p>
        </w:tc>
        <w:tc>
          <w:tcPr>
            <w:tcW w:w="2112" w:type="dxa"/>
            <w:tcBorders>
              <w:left w:val="single" w:sz="18" w:space="0" w:color="000000"/>
              <w:right w:val="single" w:sz="18" w:space="0" w:color="000000"/>
            </w:tcBorders>
          </w:tcPr>
          <w:p>
            <w:pPr>
              <w:pStyle w:val="TableParagraph"/>
              <w:spacing w:before="77"/>
              <w:ind w:left="488"/>
              <w:rPr>
                <w:rFonts w:ascii="宋体" w:eastAsia="宋体" w:hint="eastAsia"/>
                <w:sz w:val="22"/>
              </w:rPr>
            </w:pPr>
            <w:r>
              <w:rPr>
                <w:rFonts w:ascii="宋体" w:eastAsia="宋体" w:hint="eastAsia"/>
                <w:color w:val="3D3D3D"/>
                <w:w w:val="110"/>
                <w:sz w:val="22"/>
              </w:rPr>
              <w:t>木耙子</w:t>
            </w:r>
          </w:p>
        </w:tc>
        <w:tc>
          <w:tcPr>
            <w:tcW w:w="1856" w:type="dxa"/>
            <w:vMerge/>
            <w:tcBorders>
              <w:top w:val="nil"/>
              <w:left w:val="single" w:sz="18" w:space="0" w:color="000000"/>
            </w:tcBorders>
          </w:tcPr>
          <w:p>
            <w:pPr>
              <w:rPr>
                <w:sz w:val="2"/>
                <w:szCs w:val="2"/>
              </w:rPr>
            </w:pPr>
          </w:p>
        </w:tc>
      </w:tr>
      <w:tr>
        <w:trPr>
          <w:trHeight w:val="414" w:hRule="atLeast"/>
        </w:trPr>
        <w:tc>
          <w:tcPr>
            <w:tcW w:w="2142" w:type="dxa"/>
            <w:tcBorders>
              <w:right w:val="single" w:sz="18" w:space="0" w:color="000000"/>
            </w:tcBorders>
          </w:tcPr>
          <w:p>
            <w:pPr>
              <w:pStyle w:val="TableParagraph"/>
              <w:tabs>
                <w:tab w:pos="1460" w:val="left" w:leader="none"/>
              </w:tabs>
              <w:spacing w:line="315" w:lineRule="exact" w:before="79"/>
              <w:ind w:left="202"/>
              <w:rPr>
                <w:rFonts w:ascii="宋体" w:eastAsia="宋体" w:hint="eastAsia"/>
                <w:sz w:val="23"/>
              </w:rPr>
            </w:pPr>
            <w:r>
              <w:rPr>
                <w:rFonts w:ascii="宋体" w:eastAsia="宋体" w:hint="eastAsia"/>
                <w:color w:val="232323"/>
                <w:spacing w:val="-5"/>
                <w:w w:val="80"/>
                <w:sz w:val="23"/>
              </w:rPr>
              <w:t>月</w:t>
            </w:r>
            <w:r>
              <w:rPr>
                <w:rFonts w:ascii="宋体" w:eastAsia="宋体" w:hint="eastAsia"/>
                <w:color w:val="3D3D3D"/>
                <w:sz w:val="23"/>
              </w:rPr>
              <w:t>于</w:t>
              <w:tab/>
            </w:r>
            <w:r>
              <w:rPr>
                <w:rFonts w:ascii="宋体" w:eastAsia="宋体" w:hint="eastAsia"/>
                <w:color w:val="3D3D3D"/>
                <w:position w:val="3"/>
                <w:sz w:val="23"/>
              </w:rPr>
              <w:t>燥</w:t>
            </w:r>
          </w:p>
        </w:tc>
        <w:tc>
          <w:tcPr>
            <w:tcW w:w="2097" w:type="dxa"/>
            <w:tcBorders>
              <w:left w:val="single" w:sz="18" w:space="0" w:color="000000"/>
              <w:right w:val="single" w:sz="18" w:space="0" w:color="000000"/>
            </w:tcBorders>
          </w:tcPr>
          <w:p>
            <w:pPr>
              <w:pStyle w:val="TableParagraph"/>
              <w:spacing w:before="79"/>
              <w:ind w:left="73" w:right="2"/>
              <w:jc w:val="center"/>
              <w:rPr>
                <w:rFonts w:ascii="宋体" w:eastAsia="宋体" w:hint="eastAsia"/>
                <w:sz w:val="23"/>
              </w:rPr>
            </w:pPr>
            <w:r>
              <w:rPr>
                <w:rFonts w:ascii="宋体" w:eastAsia="宋体" w:hint="eastAsia"/>
                <w:color w:val="3D3D3D"/>
                <w:w w:val="105"/>
                <w:sz w:val="23"/>
              </w:rPr>
              <w:t>于 燥 </w:t>
            </w:r>
            <w:r>
              <w:rPr>
                <w:rFonts w:ascii="宋体" w:eastAsia="宋体" w:hint="eastAsia"/>
                <w:color w:val="565656"/>
                <w:w w:val="105"/>
                <w:sz w:val="23"/>
              </w:rPr>
              <w:t>室</w:t>
            </w:r>
          </w:p>
        </w:tc>
        <w:tc>
          <w:tcPr>
            <w:tcW w:w="2112" w:type="dxa"/>
            <w:tcBorders>
              <w:left w:val="single" w:sz="18" w:space="0" w:color="000000"/>
              <w:right w:val="single" w:sz="18" w:space="0" w:color="000000"/>
            </w:tcBorders>
          </w:tcPr>
          <w:p>
            <w:pPr>
              <w:pStyle w:val="TableParagraph"/>
              <w:spacing w:before="89"/>
              <w:ind w:right="399"/>
              <w:jc w:val="right"/>
              <w:rPr>
                <w:rFonts w:ascii="宋体" w:eastAsia="宋体" w:hint="eastAsia"/>
                <w:sz w:val="22"/>
              </w:rPr>
            </w:pPr>
            <w:r>
              <w:rPr>
                <w:rFonts w:ascii="宋体" w:eastAsia="宋体" w:hint="eastAsia"/>
                <w:color w:val="3D3D3D"/>
                <w:w w:val="105"/>
                <w:sz w:val="22"/>
              </w:rPr>
              <w:t>架</w:t>
            </w:r>
            <w:r>
              <w:rPr>
                <w:rFonts w:ascii="宋体" w:eastAsia="宋体" w:hint="eastAsia"/>
                <w:color w:val="565656"/>
                <w:w w:val="105"/>
                <w:sz w:val="22"/>
              </w:rPr>
              <w:t>子</w:t>
            </w:r>
            <w:r>
              <w:rPr>
                <w:rFonts w:ascii="宋体" w:eastAsia="宋体" w:hint="eastAsia"/>
                <w:color w:val="232323"/>
                <w:w w:val="105"/>
                <w:sz w:val="22"/>
              </w:rPr>
              <w:t>、</w:t>
            </w:r>
            <w:r>
              <w:rPr>
                <w:rFonts w:ascii="宋体" w:eastAsia="宋体" w:hint="eastAsia"/>
                <w:color w:val="3D3D3D"/>
                <w:w w:val="105"/>
                <w:sz w:val="22"/>
              </w:rPr>
              <w:t>药盘</w:t>
            </w:r>
          </w:p>
        </w:tc>
        <w:tc>
          <w:tcPr>
            <w:tcW w:w="1856" w:type="dxa"/>
            <w:vMerge/>
            <w:tcBorders>
              <w:top w:val="nil"/>
              <w:left w:val="single" w:sz="18" w:space="0" w:color="000000"/>
            </w:tcBorders>
          </w:tcPr>
          <w:p>
            <w:pPr>
              <w:rPr>
                <w:sz w:val="2"/>
                <w:szCs w:val="2"/>
              </w:rPr>
            </w:pPr>
          </w:p>
        </w:tc>
      </w:tr>
      <w:tr>
        <w:trPr>
          <w:trHeight w:val="135" w:hRule="atLeast"/>
        </w:trPr>
        <w:tc>
          <w:tcPr>
            <w:tcW w:w="2142" w:type="dxa"/>
            <w:tcBorders>
              <w:bottom w:val="single" w:sz="18" w:space="0" w:color="000000"/>
              <w:right w:val="single" w:sz="18" w:space="0" w:color="000000"/>
            </w:tcBorders>
          </w:tcPr>
          <w:p>
            <w:pPr>
              <w:pStyle w:val="TableParagraph"/>
              <w:rPr>
                <w:sz w:val="8"/>
              </w:rPr>
            </w:pPr>
          </w:p>
        </w:tc>
        <w:tc>
          <w:tcPr>
            <w:tcW w:w="2097" w:type="dxa"/>
            <w:tcBorders>
              <w:left w:val="single" w:sz="18" w:space="0" w:color="000000"/>
              <w:bottom w:val="single" w:sz="18" w:space="0" w:color="000000"/>
              <w:right w:val="single" w:sz="18" w:space="0" w:color="000000"/>
            </w:tcBorders>
          </w:tcPr>
          <w:p>
            <w:pPr>
              <w:pStyle w:val="TableParagraph"/>
              <w:rPr>
                <w:sz w:val="8"/>
              </w:rPr>
            </w:pPr>
          </w:p>
        </w:tc>
        <w:tc>
          <w:tcPr>
            <w:tcW w:w="3968" w:type="dxa"/>
            <w:gridSpan w:val="2"/>
            <w:tcBorders>
              <w:left w:val="single" w:sz="18" w:space="0" w:color="000000"/>
              <w:bottom w:val="single" w:sz="24" w:space="0" w:color="000000"/>
            </w:tcBorders>
          </w:tcPr>
          <w:p>
            <w:pPr>
              <w:pStyle w:val="TableParagraph"/>
              <w:rPr>
                <w:sz w:val="8"/>
              </w:rPr>
            </w:pPr>
          </w:p>
        </w:tc>
      </w:tr>
    </w:tbl>
    <w:p>
      <w:pPr>
        <w:spacing w:after="0"/>
        <w:rPr>
          <w:sz w:val="8"/>
        </w:rPr>
        <w:sectPr>
          <w:pgSz w:w="10520" w:h="17040"/>
          <w:pgMar w:top="0" w:bottom="280" w:left="0" w:right="0"/>
        </w:sectPr>
      </w:pPr>
    </w:p>
    <w:p>
      <w:pPr>
        <w:pStyle w:val="BodyText"/>
        <w:rPr>
          <w:sz w:val="20"/>
        </w:rPr>
      </w:pPr>
    </w:p>
    <w:p>
      <w:pPr>
        <w:pStyle w:val="BodyText"/>
        <w:rPr>
          <w:sz w:val="20"/>
        </w:rPr>
      </w:pPr>
    </w:p>
    <w:p>
      <w:pPr>
        <w:pStyle w:val="BodyText"/>
        <w:rPr>
          <w:sz w:val="20"/>
        </w:rPr>
      </w:pPr>
    </w:p>
    <w:p>
      <w:pPr>
        <w:pStyle w:val="BodyText"/>
        <w:spacing w:before="7"/>
        <w:rPr>
          <w:sz w:val="23"/>
        </w:rPr>
      </w:pPr>
    </w:p>
    <w:p>
      <w:pPr>
        <w:spacing w:before="50"/>
        <w:ind w:left="0" w:right="265" w:firstLine="0"/>
        <w:jc w:val="center"/>
        <w:rPr>
          <w:sz w:val="36"/>
        </w:rPr>
      </w:pPr>
      <w:r>
        <w:rPr>
          <w:color w:val="363636"/>
          <w:w w:val="125"/>
          <w:sz w:val="36"/>
        </w:rPr>
        <w:t>第六章火雷管制造法</w:t>
      </w:r>
    </w:p>
    <w:p>
      <w:pPr>
        <w:pStyle w:val="BodyText"/>
        <w:spacing w:before="12"/>
        <w:rPr>
          <w:sz w:val="48"/>
        </w:rPr>
      </w:pPr>
    </w:p>
    <w:p>
      <w:pPr>
        <w:tabs>
          <w:tab w:pos="709" w:val="left" w:leader="none"/>
          <w:tab w:pos="1614" w:val="left" w:leader="none"/>
        </w:tabs>
        <w:spacing w:before="0"/>
        <w:ind w:left="0" w:right="324" w:firstLine="0"/>
        <w:jc w:val="center"/>
        <w:rPr>
          <w:sz w:val="28"/>
        </w:rPr>
      </w:pPr>
      <w:r>
        <w:rPr>
          <w:rFonts w:ascii="Arial" w:hAnsi="Arial" w:eastAsia="Arial"/>
          <w:color w:val="212121"/>
          <w:w w:val="115"/>
          <w:sz w:val="28"/>
        </w:rPr>
        <w:t>§</w:t>
      </w:r>
      <w:r>
        <w:rPr>
          <w:rFonts w:ascii="Arial" w:hAnsi="Arial" w:eastAsia="Arial"/>
          <w:color w:val="212121"/>
          <w:spacing w:val="-39"/>
          <w:w w:val="115"/>
          <w:sz w:val="28"/>
        </w:rPr>
        <w:t> </w:t>
      </w:r>
      <w:r>
        <w:rPr>
          <w:rFonts w:ascii="Arial" w:hAnsi="Arial" w:eastAsia="Arial"/>
          <w:w w:val="115"/>
          <w:sz w:val="27"/>
        </w:rPr>
        <w:t>1</w:t>
        <w:tab/>
      </w:r>
      <w:r>
        <w:rPr>
          <w:color w:val="212121"/>
          <w:w w:val="115"/>
          <w:sz w:val="28"/>
        </w:rPr>
        <w:t>概</w:t>
        <w:tab/>
        <w:t>述</w:t>
      </w:r>
    </w:p>
    <w:p>
      <w:pPr>
        <w:pStyle w:val="BodyText"/>
        <w:spacing w:before="11"/>
        <w:rPr>
          <w:sz w:val="24"/>
        </w:rPr>
      </w:pPr>
    </w:p>
    <w:p>
      <w:pPr>
        <w:spacing w:line="321" w:lineRule="auto" w:before="1"/>
        <w:ind w:left="752" w:right="1089" w:firstLine="622"/>
        <w:jc w:val="both"/>
        <w:rPr>
          <w:sz w:val="28"/>
        </w:rPr>
      </w:pPr>
      <w:r>
        <w:rPr/>
        <w:drawing>
          <wp:anchor distT="0" distB="0" distL="0" distR="0" allowOverlap="1" layoutInCell="1" locked="0" behindDoc="1" simplePos="0" relativeHeight="233392128">
            <wp:simplePos x="0" y="0"/>
            <wp:positionH relativeFrom="page">
              <wp:posOffset>5038698</wp:posOffset>
            </wp:positionH>
            <wp:positionV relativeFrom="paragraph">
              <wp:posOffset>971791</wp:posOffset>
            </wp:positionV>
            <wp:extent cx="536439" cy="449249"/>
            <wp:effectExtent l="0" t="0" r="0" b="0"/>
            <wp:wrapNone/>
            <wp:docPr id="123" name="image89.png"/>
            <wp:cNvGraphicFramePr>
              <a:graphicFrameLocks noChangeAspect="1"/>
            </wp:cNvGraphicFramePr>
            <a:graphic>
              <a:graphicData uri="http://schemas.openxmlformats.org/drawingml/2006/picture">
                <pic:pic>
                  <pic:nvPicPr>
                    <pic:cNvPr id="124" name="image89.png"/>
                    <pic:cNvPicPr/>
                  </pic:nvPicPr>
                  <pic:blipFill>
                    <a:blip r:embed="rId93" cstate="print"/>
                    <a:stretch>
                      <a:fillRect/>
                    </a:stretch>
                  </pic:blipFill>
                  <pic:spPr>
                    <a:xfrm>
                      <a:off x="0" y="0"/>
                      <a:ext cx="536439" cy="449249"/>
                    </a:xfrm>
                    <a:prstGeom prst="rect">
                      <a:avLst/>
                    </a:prstGeom>
                  </pic:spPr>
                </pic:pic>
              </a:graphicData>
            </a:graphic>
          </wp:anchor>
        </w:drawing>
      </w:r>
      <w:r>
        <w:rPr>
          <w:color w:val="363636"/>
          <w:spacing w:val="-1"/>
          <w:w w:val="110"/>
          <w:sz w:val="28"/>
        </w:rPr>
        <w:t>火雷管在窜事上和爆破工程中用途非常广泛。它用于制造地雷、手榴弹的发火机构和起矮炸药药包等。火雷管是由壳体、加</w:t>
      </w:r>
      <w:r>
        <w:rPr>
          <w:color w:val="363636"/>
          <w:w w:val="110"/>
          <w:sz w:val="28"/>
        </w:rPr>
        <w:t>强帽、起爆药和烈性炸药所组成，遇到火焰作用立即爆炸，从而引起手榴弹、地帘及炸药药包的炸药爆炸。因此</w:t>
      </w:r>
    </w:p>
    <w:p>
      <w:pPr>
        <w:spacing w:line="321" w:lineRule="auto" w:before="0"/>
        <w:ind w:left="1376" w:right="3313" w:hanging="606"/>
        <w:jc w:val="both"/>
        <w:rPr>
          <w:sz w:val="28"/>
        </w:rPr>
      </w:pPr>
      <w:r>
        <w:rPr/>
        <w:pict>
          <v:shape style="position:absolute;margin-left:451.831848pt;margin-top:10.633481pt;width:7.3pt;height:12.55pt;mso-position-horizontal-relative:page;mso-position-vertical-relative:paragraph;z-index:252644352" type="#_x0000_t202" filled="false" stroked="false">
            <v:textbox inset="0,0,0,0" style="layout-flow:vertical-ideographic">
              <w:txbxContent>
                <w:p>
                  <w:pPr>
                    <w:spacing w:line="120" w:lineRule="auto" w:before="0"/>
                    <w:ind w:left="20" w:right="0" w:firstLine="0"/>
                    <w:jc w:val="left"/>
                    <w:rPr>
                      <w:sz w:val="21"/>
                    </w:rPr>
                  </w:pPr>
                  <w:r>
                    <w:rPr>
                      <w:color w:val="363636"/>
                      <w:w w:val="100"/>
                      <w:sz w:val="21"/>
                    </w:rPr>
                    <w:t>1</w:t>
                  </w:r>
                </w:p>
              </w:txbxContent>
            </v:textbox>
            <w10:wrap type="none"/>
          </v:shape>
        </w:pict>
      </w:r>
      <w:r>
        <w:rPr/>
        <w:pict>
          <v:shape style="position:absolute;margin-left:451.902832pt;margin-top:27.880981pt;width:7.35pt;height:60.6pt;mso-position-horizontal-relative:page;mso-position-vertical-relative:paragraph;z-index:252645376" type="#_x0000_t202" filled="false" stroked="false">
            <v:textbox inset="0,0,0,0" style="layout-flow:vertical-ideographic">
              <w:txbxContent>
                <w:p>
                  <w:pPr>
                    <w:spacing w:line="120" w:lineRule="auto" w:before="0"/>
                    <w:ind w:left="20" w:right="0" w:firstLine="0"/>
                    <w:jc w:val="left"/>
                    <w:rPr>
                      <w:sz w:val="21"/>
                    </w:rPr>
                  </w:pPr>
                  <w:r>
                    <w:rPr>
                      <w:color w:val="363636"/>
                      <w:w w:val="100"/>
                      <w:sz w:val="21"/>
                    </w:rPr>
                    <w:t>2</w:t>
                  </w:r>
                  <w:r>
                    <w:rPr>
                      <w:color w:val="363636"/>
                      <w:sz w:val="21"/>
                    </w:rPr>
                    <w:t> </w:t>
                  </w:r>
                  <w:r>
                    <w:rPr>
                      <w:color w:val="363636"/>
                      <w:w w:val="100"/>
                      <w:sz w:val="21"/>
                    </w:rPr>
                    <w:t>3</w:t>
                  </w:r>
                  <w:r>
                    <w:rPr>
                      <w:color w:val="363636"/>
                      <w:sz w:val="21"/>
                    </w:rPr>
                    <w:t> </w:t>
                  </w:r>
                  <w:r>
                    <w:rPr>
                      <w:color w:val="363636"/>
                      <w:w w:val="100"/>
                      <w:sz w:val="21"/>
                    </w:rPr>
                    <w:t>4</w:t>
                  </w:r>
                  <w:r>
                    <w:rPr>
                      <w:color w:val="363636"/>
                      <w:sz w:val="21"/>
                    </w:rPr>
                    <w:t>  </w:t>
                  </w:r>
                  <w:r>
                    <w:rPr>
                      <w:color w:val="676767"/>
                      <w:w w:val="100"/>
                      <w:sz w:val="21"/>
                    </w:rPr>
                    <w:t>5</w:t>
                  </w:r>
                </w:p>
              </w:txbxContent>
            </v:textbox>
            <w10:wrap type="none"/>
          </v:shape>
        </w:pict>
      </w:r>
      <w:r>
        <w:rPr/>
        <w:pict>
          <v:shape style="position:absolute;margin-left:414.015472pt;margin-top:18.288481pt;width:43.9pt;height:79.55pt;mso-position-horizontal-relative:page;mso-position-vertical-relative:paragraph;z-index:252646400" type="#_x0000_t202" filled="false" stroked="false">
            <v:textbox inset="0,0,0,0" style="layout-flow:vertical-ideographic">
              <w:txbxContent>
                <w:p>
                  <w:pPr>
                    <w:spacing w:line="156" w:lineRule="auto" w:before="0"/>
                    <w:ind w:left="20" w:right="0" w:firstLine="0"/>
                    <w:jc w:val="left"/>
                    <w:rPr>
                      <w:sz w:val="83"/>
                    </w:rPr>
                  </w:pPr>
                  <w:r>
                    <w:rPr>
                      <w:color w:val="363636"/>
                      <w:spacing w:val="-58"/>
                      <w:w w:val="100"/>
                      <w:sz w:val="83"/>
                    </w:rPr>
                    <w:t>主寸</w:t>
                  </w:r>
                </w:p>
              </w:txbxContent>
            </v:textbox>
            <w10:wrap type="none"/>
          </v:shape>
        </w:pict>
      </w:r>
      <w:r>
        <w:rPr>
          <w:color w:val="363636"/>
          <w:spacing w:val="-1"/>
          <w:w w:val="110"/>
          <w:sz w:val="28"/>
        </w:rPr>
        <w:t>火雷管一直作为爆破器材的起爆元件</w:t>
      </w:r>
      <w:r>
        <w:rPr>
          <w:color w:val="363636"/>
          <w:w w:val="110"/>
          <w:sz w:val="28"/>
        </w:rPr>
        <w:t>（</w:t>
      </w:r>
      <w:r>
        <w:rPr>
          <w:color w:val="363636"/>
          <w:spacing w:val="43"/>
          <w:w w:val="110"/>
          <w:sz w:val="28"/>
        </w:rPr>
        <w:t>图</w:t>
      </w:r>
      <w:r>
        <w:rPr>
          <w:rFonts w:ascii="Times New Roman" w:eastAsia="Times New Roman"/>
          <w:color w:val="363636"/>
          <w:spacing w:val="4"/>
          <w:w w:val="110"/>
          <w:sz w:val="29"/>
        </w:rPr>
        <w:t>35)</w:t>
      </w:r>
      <w:r>
        <w:rPr>
          <w:color w:val="363636"/>
          <w:w w:val="110"/>
          <w:sz w:val="28"/>
        </w:rPr>
        <w:t>。</w:t>
      </w:r>
      <w:r>
        <w:rPr>
          <w:color w:val="363636"/>
          <w:w w:val="108"/>
          <w:sz w:val="28"/>
        </w:rPr>
        <w:t>抗战时期</w:t>
      </w:r>
      <w:r>
        <w:rPr>
          <w:color w:val="363636"/>
          <w:spacing w:val="-236"/>
          <w:w w:val="108"/>
          <w:sz w:val="28"/>
        </w:rPr>
        <w:t>，</w:t>
      </w:r>
      <w:r>
        <w:rPr>
          <w:color w:val="676767"/>
          <w:spacing w:val="-30"/>
          <w:w w:val="98"/>
          <w:sz w:val="28"/>
        </w:rPr>
        <w:t>，</w:t>
      </w:r>
      <w:r>
        <w:rPr>
          <w:color w:val="363636"/>
          <w:spacing w:val="-2"/>
          <w:w w:val="110"/>
          <w:sz w:val="28"/>
        </w:rPr>
        <w:t>尤其是</w:t>
      </w:r>
      <w:r>
        <w:rPr>
          <w:color w:val="363636"/>
          <w:w w:val="109"/>
          <w:sz w:val="28"/>
        </w:rPr>
        <w:t>在后期，爆</w:t>
      </w:r>
      <w:r>
        <w:rPr>
          <w:color w:val="363636"/>
          <w:spacing w:val="2"/>
          <w:w w:val="108"/>
          <w:sz w:val="28"/>
        </w:rPr>
        <w:t>破运动空</w:t>
      </w:r>
      <w:r>
        <w:rPr>
          <w:color w:val="363636"/>
          <w:spacing w:val="-5"/>
          <w:w w:val="106"/>
          <w:sz w:val="28"/>
        </w:rPr>
        <w:t>前的</w:t>
      </w:r>
    </w:p>
    <w:p>
      <w:pPr>
        <w:spacing w:line="326" w:lineRule="auto" w:before="0"/>
        <w:ind w:left="760" w:right="3238" w:firstLine="27"/>
        <w:jc w:val="both"/>
        <w:rPr>
          <w:sz w:val="28"/>
        </w:rPr>
      </w:pPr>
      <w:r>
        <w:rPr/>
        <w:drawing>
          <wp:anchor distT="0" distB="0" distL="0" distR="0" allowOverlap="1" layoutInCell="1" locked="0" behindDoc="0" simplePos="0" relativeHeight="252637184">
            <wp:simplePos x="0" y="0"/>
            <wp:positionH relativeFrom="page">
              <wp:posOffset>5038698</wp:posOffset>
            </wp:positionH>
            <wp:positionV relativeFrom="paragraph">
              <wp:posOffset>5747</wp:posOffset>
            </wp:positionV>
            <wp:extent cx="555597" cy="1127903"/>
            <wp:effectExtent l="0" t="0" r="0" b="0"/>
            <wp:wrapNone/>
            <wp:docPr id="125" name="image90.png"/>
            <wp:cNvGraphicFramePr>
              <a:graphicFrameLocks noChangeAspect="1"/>
            </wp:cNvGraphicFramePr>
            <a:graphic>
              <a:graphicData uri="http://schemas.openxmlformats.org/drawingml/2006/picture">
                <pic:pic>
                  <pic:nvPicPr>
                    <pic:cNvPr id="126" name="image90.png"/>
                    <pic:cNvPicPr/>
                  </pic:nvPicPr>
                  <pic:blipFill>
                    <a:blip r:embed="rId94" cstate="print"/>
                    <a:stretch>
                      <a:fillRect/>
                    </a:stretch>
                  </pic:blipFill>
                  <pic:spPr>
                    <a:xfrm>
                      <a:off x="0" y="0"/>
                      <a:ext cx="555597" cy="1127903"/>
                    </a:xfrm>
                    <a:prstGeom prst="rect">
                      <a:avLst/>
                    </a:prstGeom>
                  </pic:spPr>
                </pic:pic>
              </a:graphicData>
            </a:graphic>
          </wp:anchor>
        </w:drawing>
      </w:r>
      <w:r>
        <w:rPr/>
        <w:pict>
          <v:shape style="position:absolute;margin-left:405.986511pt;margin-top:45.336487pt;width:60.6pt;height:146.050pt;mso-position-horizontal-relative:page;mso-position-vertical-relative:paragraph;z-index:252640256" type="#_x0000_t202" filled="false" stroked="false">
            <v:textbox inset="0,0,0,0" style="layout-flow:vertical-ideographic">
              <w:txbxContent>
                <w:p>
                  <w:pPr>
                    <w:spacing w:line="168" w:lineRule="auto" w:before="0"/>
                    <w:ind w:left="20" w:right="0" w:firstLine="0"/>
                    <w:jc w:val="left"/>
                    <w:rPr>
                      <w:sz w:val="89"/>
                    </w:rPr>
                  </w:pPr>
                  <w:r>
                    <w:rPr>
                      <w:color w:val="676767"/>
                      <w:spacing w:val="-702"/>
                      <w:w w:val="100"/>
                      <w:sz w:val="89"/>
                    </w:rPr>
                    <w:t>灾</w:t>
                  </w:r>
                  <w:r>
                    <w:rPr>
                      <w:color w:val="BABABA"/>
                      <w:spacing w:val="-753"/>
                      <w:w w:val="100"/>
                      <w:position w:val="-26"/>
                      <w:sz w:val="89"/>
                    </w:rPr>
                    <w:t>．</w:t>
                  </w:r>
                  <w:r>
                    <w:rPr>
                      <w:color w:val="676767"/>
                      <w:spacing w:val="-681"/>
                      <w:w w:val="100"/>
                      <w:sz w:val="89"/>
                    </w:rPr>
                    <w:t>久</w:t>
                  </w:r>
                  <w:r>
                    <w:rPr>
                      <w:color w:val="4B4B4B"/>
                      <w:spacing w:val="-429"/>
                      <w:w w:val="100"/>
                      <w:sz w:val="89"/>
                    </w:rPr>
                    <w:t>料</w:t>
                  </w:r>
                  <w:r>
                    <w:rPr>
                      <w:color w:val="4B4B4B"/>
                      <w:spacing w:val="84"/>
                      <w:w w:val="100"/>
                      <w:position w:val="-11"/>
                      <w:sz w:val="89"/>
                    </w:rPr>
                    <w:t>厂</w:t>
                  </w:r>
                  <w:r>
                    <w:rPr>
                      <w:color w:val="4B4B4B"/>
                      <w:w w:val="100"/>
                      <w:position w:val="-12"/>
                      <w:sz w:val="89"/>
                    </w:rPr>
                    <w:t>曰</w:t>
                  </w:r>
                </w:p>
              </w:txbxContent>
            </v:textbox>
            <w10:wrap type="none"/>
          </v:shape>
        </w:pict>
      </w:r>
      <w:r>
        <w:rPr/>
        <w:pict>
          <v:shape style="position:absolute;margin-left:421.366547pt;margin-top:26.855389pt;width:5.1pt;height:9.5pt;mso-position-horizontal-relative:page;mso-position-vertical-relative:paragraph;z-index:252647424" type="#_x0000_t202" filled="false" stroked="false">
            <v:textbox inset="0,0,0,0" style="layout-flow:vertical-ideographic">
              <w:txbxContent>
                <w:p>
                  <w:pPr>
                    <w:spacing w:line="132" w:lineRule="auto" w:before="0"/>
                    <w:ind w:left="20" w:right="0" w:firstLine="0"/>
                    <w:jc w:val="left"/>
                    <w:rPr>
                      <w:sz w:val="12"/>
                    </w:rPr>
                  </w:pPr>
                  <w:r>
                    <w:rPr>
                      <w:color w:val="BABABA"/>
                      <w:spacing w:val="-92"/>
                      <w:w w:val="100"/>
                      <w:sz w:val="12"/>
                    </w:rPr>
                    <w:t>S</w:t>
                  </w:r>
                  <w:r>
                    <w:rPr>
                      <w:color w:val="797979"/>
                      <w:w w:val="100"/>
                      <w:sz w:val="12"/>
                    </w:rPr>
                    <w:t>I</w:t>
                  </w:r>
                </w:p>
              </w:txbxContent>
            </v:textbox>
            <w10:wrap type="none"/>
          </v:shape>
        </w:pict>
      </w:r>
      <w:r>
        <w:rPr/>
        <w:pict>
          <v:shape style="position:absolute;margin-left:413.622223pt;margin-top:1.958788pt;width:9.550pt;height:17.1pt;mso-position-horizontal-relative:page;mso-position-vertical-relative:paragraph;z-index:252648448" type="#_x0000_t202" filled="false" stroked="false">
            <v:textbox inset="0,0,0,0" style="layout-flow:vertical-ideographic">
              <w:txbxContent>
                <w:p>
                  <w:pPr>
                    <w:spacing w:line="84" w:lineRule="auto" w:before="0"/>
                    <w:ind w:left="20" w:right="0" w:firstLine="0"/>
                    <w:jc w:val="left"/>
                    <w:rPr>
                      <w:rFonts w:ascii="Microsoft JhengHei"/>
                      <w:b/>
                      <w:sz w:val="30"/>
                    </w:rPr>
                  </w:pPr>
                  <w:r>
                    <w:rPr>
                      <w:rFonts w:ascii="Microsoft JhengHei"/>
                      <w:b/>
                      <w:color w:val="9C9C9C"/>
                      <w:w w:val="100"/>
                      <w:sz w:val="30"/>
                    </w:rPr>
                    <w:t>.</w:t>
                  </w:r>
                </w:p>
              </w:txbxContent>
            </v:textbox>
            <w10:wrap type="none"/>
          </v:shape>
        </w:pict>
      </w:r>
      <w:r>
        <w:rPr/>
        <w:pict>
          <v:shape style="position:absolute;margin-left:397.816254pt;margin-top:113.314186pt;width:13.1pt;height:34pt;mso-position-horizontal-relative:page;mso-position-vertical-relative:paragraph;z-index:252649472" type="#_x0000_t202" filled="false" stroked="false">
            <v:textbox inset="0,0,0,0" style="layout-flow:vertical-ideographic">
              <w:txbxContent>
                <w:p>
                  <w:pPr>
                    <w:spacing w:line="168" w:lineRule="auto" w:before="0"/>
                    <w:ind w:left="20" w:right="0" w:firstLine="0"/>
                    <w:jc w:val="left"/>
                    <w:rPr>
                      <w:sz w:val="22"/>
                    </w:rPr>
                  </w:pPr>
                  <w:r>
                    <w:rPr>
                      <w:color w:val="363636"/>
                      <w:spacing w:val="-125"/>
                      <w:w w:val="100"/>
                      <w:sz w:val="25"/>
                    </w:rPr>
                    <w:t>5</w:t>
                  </w:r>
                  <w:r>
                    <w:rPr>
                      <w:color w:val="363636"/>
                      <w:w w:val="100"/>
                      <w:sz w:val="25"/>
                    </w:rPr>
                    <w:t>3</w:t>
                  </w:r>
                  <w:r>
                    <w:rPr>
                      <w:color w:val="363636"/>
                      <w:spacing w:val="-84"/>
                      <w:sz w:val="25"/>
                    </w:rPr>
                    <w:t> </w:t>
                  </w:r>
                  <w:r>
                    <w:rPr>
                      <w:color w:val="363636"/>
                      <w:w w:val="100"/>
                      <w:position w:val="2"/>
                      <w:sz w:val="22"/>
                    </w:rPr>
                    <w:t>壳</w:t>
                  </w:r>
                </w:p>
              </w:txbxContent>
            </v:textbox>
            <w10:wrap type="none"/>
          </v:shape>
        </w:pict>
      </w:r>
      <w:r>
        <w:rPr>
          <w:color w:val="363636"/>
          <w:w w:val="110"/>
          <w:sz w:val="28"/>
        </w:rPr>
        <w:t>开展，全民投入了这一波渊壮阔的对敌斗争中， 对爆破器材如手榴弹、地雷和炸药包等的需要拭极大的增加，对雷管的需要批也就相应地增加很多。当时除需要电雷管外，更衙要大批生产火雷</w:t>
      </w:r>
      <w:r>
        <w:rPr>
          <w:color w:val="363636"/>
          <w:sz w:val="28"/>
        </w:rPr>
        <w:t>管。</w:t>
      </w:r>
    </w:p>
    <w:p>
      <w:pPr>
        <w:spacing w:line="318" w:lineRule="exact" w:before="0"/>
        <w:ind w:left="1389" w:right="0" w:firstLine="0"/>
        <w:jc w:val="left"/>
        <w:rPr>
          <w:sz w:val="28"/>
        </w:rPr>
      </w:pPr>
      <w:r>
        <w:rPr/>
        <w:pict>
          <v:shape style="position:absolute;margin-left:456.258667pt;margin-top:11.931125pt;width:13.1pt;height:13.05pt;mso-position-horizontal-relative:page;mso-position-vertical-relative:paragraph;z-index:252639232" type="#_x0000_t202" filled="false" stroked="false">
            <v:textbox inset="0,0,0,0" style="layout-flow:vertical-ideographic">
              <w:txbxContent>
                <w:p>
                  <w:pPr>
                    <w:spacing w:line="168" w:lineRule="auto" w:before="0"/>
                    <w:ind w:left="20" w:right="0" w:firstLine="0"/>
                    <w:jc w:val="left"/>
                    <w:rPr>
                      <w:sz w:val="22"/>
                    </w:rPr>
                  </w:pPr>
                  <w:r>
                    <w:rPr>
                      <w:color w:val="4B4B4B"/>
                      <w:w w:val="100"/>
                      <w:sz w:val="22"/>
                    </w:rPr>
                    <w:t>加</w:t>
                  </w:r>
                </w:p>
              </w:txbxContent>
            </v:textbox>
            <w10:wrap type="none"/>
          </v:shape>
        </w:pict>
      </w:r>
      <w:r>
        <w:rPr/>
        <w:pict>
          <v:shape style="position:absolute;margin-left:447.697449pt;margin-top:13.142325pt;width:15.15pt;height:65.1500pt;mso-position-horizontal-relative:page;mso-position-vertical-relative:paragraph;z-index:252642304" type="#_x0000_t202" filled="false" stroked="false">
            <v:textbox inset="0,0,0,0" style="layout-flow:vertical-ideographic">
              <w:txbxContent>
                <w:p>
                  <w:pPr>
                    <w:tabs>
                      <w:tab w:pos="1071" w:val="left" w:leader="none"/>
                    </w:tabs>
                    <w:spacing w:line="168" w:lineRule="auto" w:before="0"/>
                    <w:ind w:left="20" w:right="0" w:firstLine="0"/>
                    <w:jc w:val="left"/>
                    <w:rPr>
                      <w:sz w:val="21"/>
                    </w:rPr>
                  </w:pPr>
                  <w:r>
                    <w:rPr>
                      <w:color w:val="212121"/>
                      <w:w w:val="100"/>
                      <w:position w:val="1"/>
                      <w:sz w:val="23"/>
                    </w:rPr>
                    <w:t>—</w:t>
                  </w:r>
                  <w:r>
                    <w:rPr>
                      <w:color w:val="212121"/>
                      <w:spacing w:val="-25"/>
                      <w:position w:val="1"/>
                      <w:sz w:val="23"/>
                    </w:rPr>
                    <w:t> </w:t>
                  </w:r>
                  <w:r>
                    <w:rPr>
                      <w:color w:val="212121"/>
                      <w:w w:val="100"/>
                      <w:position w:val="-1"/>
                      <w:sz w:val="23"/>
                    </w:rPr>
                    <w:t>垫</w:t>
                  </w:r>
                  <w:r>
                    <w:rPr>
                      <w:color w:val="212121"/>
                      <w:spacing w:val="-55"/>
                      <w:position w:val="-1"/>
                      <w:sz w:val="23"/>
                    </w:rPr>
                    <w:t> </w:t>
                  </w:r>
                  <w:r>
                    <w:rPr>
                      <w:color w:val="4B4B4B"/>
                      <w:w w:val="100"/>
                      <w:sz w:val="21"/>
                    </w:rPr>
                    <w:t>5</w:t>
                  </w:r>
                  <w:r>
                    <w:rPr>
                      <w:color w:val="4B4B4B"/>
                      <w:sz w:val="21"/>
                    </w:rPr>
                    <w:tab/>
                  </w:r>
                  <w:r>
                    <w:rPr>
                      <w:color w:val="4B4B4B"/>
                      <w:w w:val="100"/>
                      <w:sz w:val="21"/>
                    </w:rPr>
                    <w:t>0</w:t>
                  </w:r>
                </w:p>
              </w:txbxContent>
            </v:textbox>
            <w10:wrap type="none"/>
          </v:shape>
        </w:pict>
      </w:r>
      <w:r>
        <w:rPr/>
        <w:pict>
          <v:shape style="position:absolute;margin-left:447.62973pt;margin-top:-7.272775pt;width:13.6pt;height:13.55pt;mso-position-horizontal-relative:page;mso-position-vertical-relative:paragraph;z-index:252643328" type="#_x0000_t202" filled="false" stroked="false">
            <v:textbox inset="0,0,0,0" style="layout-flow:vertical-ideographic">
              <w:txbxContent>
                <w:p>
                  <w:pPr>
                    <w:spacing w:line="168" w:lineRule="auto" w:before="0"/>
                    <w:ind w:left="20" w:right="0" w:firstLine="0"/>
                    <w:jc w:val="left"/>
                    <w:rPr>
                      <w:sz w:val="23"/>
                    </w:rPr>
                  </w:pPr>
                  <w:r>
                    <w:rPr>
                      <w:color w:val="4B4B4B"/>
                      <w:w w:val="100"/>
                      <w:sz w:val="23"/>
                    </w:rPr>
                    <w:t>管</w:t>
                  </w:r>
                </w:p>
              </w:txbxContent>
            </v:textbox>
            <w10:wrap type="none"/>
          </v:shape>
        </w:pict>
      </w:r>
      <w:r>
        <w:rPr/>
        <w:pict>
          <v:shape style="position:absolute;margin-left:381.311951pt;margin-top:-7.136675pt;width:14.7pt;height:63.8pt;mso-position-horizontal-relative:page;mso-position-vertical-relative:paragraph;z-index:252653568" type="#_x0000_t202" filled="false" stroked="false">
            <v:textbox inset="0,0,0,0" style="layout-flow:vertical-ideographic">
              <w:txbxContent>
                <w:p>
                  <w:pPr>
                    <w:tabs>
                      <w:tab w:pos="447" w:val="left" w:leader="none"/>
                    </w:tabs>
                    <w:spacing w:line="168" w:lineRule="auto" w:before="0"/>
                    <w:ind w:left="20" w:right="0" w:firstLine="0"/>
                    <w:jc w:val="left"/>
                    <w:rPr>
                      <w:sz w:val="22"/>
                    </w:rPr>
                  </w:pPr>
                  <w:r>
                    <w:rPr>
                      <w:color w:val="363636"/>
                      <w:w w:val="100"/>
                      <w:sz w:val="22"/>
                    </w:rPr>
                    <w:t>图</w:t>
                  </w:r>
                  <w:r>
                    <w:rPr>
                      <w:color w:val="363636"/>
                      <w:sz w:val="22"/>
                    </w:rPr>
                    <w:tab/>
                  </w:r>
                  <w:r>
                    <w:rPr>
                      <w:color w:val="363636"/>
                      <w:w w:val="100"/>
                      <w:position w:val="1"/>
                      <w:sz w:val="22"/>
                    </w:rPr>
                    <w:t>」</w:t>
                  </w:r>
                  <w:r>
                    <w:rPr>
                      <w:color w:val="363636"/>
                      <w:spacing w:val="-39"/>
                      <w:position w:val="1"/>
                      <w:sz w:val="22"/>
                    </w:rPr>
                    <w:t> </w:t>
                  </w:r>
                  <w:r>
                    <w:rPr>
                      <w:color w:val="363636"/>
                      <w:w w:val="100"/>
                      <w:position w:val="-2"/>
                      <w:sz w:val="22"/>
                    </w:rPr>
                    <w:t>强</w:t>
                  </w:r>
                  <w:r>
                    <w:rPr>
                      <w:color w:val="363636"/>
                      <w:spacing w:val="-36"/>
                      <w:position w:val="-2"/>
                      <w:sz w:val="22"/>
                    </w:rPr>
                    <w:t> </w:t>
                  </w:r>
                  <w:r>
                    <w:rPr>
                      <w:color w:val="363636"/>
                      <w:w w:val="100"/>
                      <w:position w:val="1"/>
                      <w:sz w:val="22"/>
                    </w:rPr>
                    <w:t>L</w:t>
                  </w:r>
                </w:p>
              </w:txbxContent>
            </v:textbox>
            <w10:wrap type="none"/>
          </v:shape>
        </w:pict>
      </w:r>
      <w:r>
        <w:rPr>
          <w:color w:val="363636"/>
          <w:w w:val="115"/>
          <w:sz w:val="28"/>
        </w:rPr>
        <w:t>火雷管的壳体材料，通常是采用紫绢板制</w:t>
      </w:r>
    </w:p>
    <w:p>
      <w:pPr>
        <w:spacing w:line="321" w:lineRule="auto" w:before="123"/>
        <w:ind w:left="772" w:right="3241" w:hanging="1"/>
        <w:jc w:val="both"/>
        <w:rPr>
          <w:sz w:val="28"/>
        </w:rPr>
      </w:pPr>
      <w:r>
        <w:rPr/>
        <w:pict>
          <v:shape style="position:absolute;margin-left:457.555054pt;margin-top:32.018597pt;width:13.1pt;height:13.05pt;mso-position-horizontal-relative:page;mso-position-vertical-relative:paragraph;z-index:252638208" type="#_x0000_t202" filled="false" stroked="false">
            <v:textbox inset="0,0,0,0" style="layout-flow:vertical-ideographic">
              <w:txbxContent>
                <w:p>
                  <w:pPr>
                    <w:spacing w:line="168" w:lineRule="auto" w:before="0"/>
                    <w:ind w:left="20" w:right="0" w:firstLine="0"/>
                    <w:jc w:val="left"/>
                    <w:rPr>
                      <w:sz w:val="22"/>
                    </w:rPr>
                  </w:pPr>
                  <w:r>
                    <w:rPr>
                      <w:color w:val="212121"/>
                      <w:w w:val="100"/>
                      <w:sz w:val="22"/>
                    </w:rPr>
                    <w:t>一</w:t>
                  </w:r>
                </w:p>
              </w:txbxContent>
            </v:textbox>
            <w10:wrap type="none"/>
          </v:shape>
        </w:pict>
      </w:r>
      <w:r>
        <w:rPr/>
        <w:pict>
          <v:shape style="position:absolute;margin-left:454.270966pt;margin-top:16.829397pt;width:13.1pt;height:13.05pt;mso-position-horizontal-relative:page;mso-position-vertical-relative:paragraph;z-index:252641280" type="#_x0000_t202" filled="false" stroked="false">
            <v:textbox inset="0,0,0,0" style="layout-flow:vertical-ideographic">
              <w:txbxContent>
                <w:p>
                  <w:pPr>
                    <w:spacing w:line="168" w:lineRule="auto" w:before="0"/>
                    <w:ind w:left="20" w:right="0" w:firstLine="0"/>
                    <w:jc w:val="left"/>
                    <w:rPr>
                      <w:sz w:val="22"/>
                    </w:rPr>
                  </w:pPr>
                  <w:r>
                    <w:rPr>
                      <w:color w:val="4B4B4B"/>
                      <w:w w:val="100"/>
                      <w:sz w:val="22"/>
                    </w:rPr>
                    <w:t>；</w:t>
                  </w:r>
                </w:p>
              </w:txbxContent>
            </v:textbox>
            <w10:wrap type="none"/>
          </v:shape>
        </w:pict>
      </w:r>
      <w:r>
        <w:rPr/>
        <w:pict>
          <v:shape style="position:absolute;margin-left:397.967468pt;margin-top:29.795197pt;width:13.1pt;height:13.05pt;mso-position-horizontal-relative:page;mso-position-vertical-relative:paragraph;z-index:252650496" type="#_x0000_t202" filled="false" stroked="false">
            <v:textbox inset="0,0,0,0" style="layout-flow:vertical-ideographic">
              <w:txbxContent>
                <w:p>
                  <w:pPr>
                    <w:spacing w:line="168" w:lineRule="auto" w:before="0"/>
                    <w:ind w:left="20" w:right="0" w:firstLine="0"/>
                    <w:jc w:val="left"/>
                    <w:rPr>
                      <w:sz w:val="22"/>
                    </w:rPr>
                  </w:pPr>
                  <w:r>
                    <w:rPr>
                      <w:color w:val="363636"/>
                      <w:w w:val="100"/>
                      <w:sz w:val="22"/>
                    </w:rPr>
                    <w:t>起</w:t>
                  </w:r>
                </w:p>
              </w:txbxContent>
            </v:textbox>
            <w10:wrap type="none"/>
          </v:shape>
        </w:pict>
      </w:r>
      <w:r>
        <w:rPr/>
        <w:pict>
          <v:shape style="position:absolute;margin-left:398.20517pt;margin-top:46.879597pt;width:13.1pt;height:13.05pt;mso-position-horizontal-relative:page;mso-position-vertical-relative:paragraph;z-index:252651520" type="#_x0000_t202" filled="false" stroked="false">
            <v:textbox inset="0,0,0,0" style="layout-flow:vertical-ideographic">
              <w:txbxContent>
                <w:p>
                  <w:pPr>
                    <w:spacing w:line="168" w:lineRule="auto" w:before="0"/>
                    <w:ind w:left="20" w:right="0" w:firstLine="0"/>
                    <w:jc w:val="left"/>
                    <w:rPr>
                      <w:sz w:val="22"/>
                    </w:rPr>
                  </w:pPr>
                  <w:r>
                    <w:rPr>
                      <w:color w:val="363636"/>
                      <w:w w:val="100"/>
                      <w:sz w:val="22"/>
                    </w:rPr>
                    <w:t>烈</w:t>
                  </w:r>
                </w:p>
              </w:txbxContent>
            </v:textbox>
            <w10:wrap type="none"/>
          </v:shape>
        </w:pict>
      </w:r>
      <w:r>
        <w:rPr/>
        <w:pict>
          <v:shape style="position:absolute;margin-left:396.498169pt;margin-top:13.241696pt;width:13.1pt;height:13.05pt;mso-position-horizontal-relative:page;mso-position-vertical-relative:paragraph;z-index:252652544" type="#_x0000_t202" filled="false" stroked="false">
            <v:textbox inset="0,0,0,0" style="layout-flow:vertical-ideographic">
              <w:txbxContent>
                <w:p>
                  <w:pPr>
                    <w:spacing w:line="168" w:lineRule="auto" w:before="0"/>
                    <w:ind w:left="20" w:right="0" w:firstLine="0"/>
                    <w:jc w:val="left"/>
                    <w:rPr>
                      <w:sz w:val="22"/>
                    </w:rPr>
                  </w:pPr>
                  <w:r>
                    <w:rPr>
                      <w:color w:val="363636"/>
                      <w:w w:val="100"/>
                      <w:sz w:val="22"/>
                    </w:rPr>
                    <w:t>你</w:t>
                  </w:r>
                </w:p>
              </w:txbxContent>
            </v:textbox>
            <w10:wrap type="none"/>
          </v:shape>
        </w:pict>
      </w:r>
      <w:r>
        <w:rPr>
          <w:color w:val="363636"/>
          <w:w w:val="110"/>
          <w:sz w:val="28"/>
        </w:rPr>
        <w:t>成。当时为了坚持长期抗战，节的金屈原材料， 除生产一部分铜壳和紩壳火雷管外，还大批生产了秪壳雷管。</w:t>
      </w:r>
    </w:p>
    <w:p>
      <w:pPr>
        <w:spacing w:line="321" w:lineRule="auto" w:before="0"/>
        <w:ind w:left="770" w:right="1098" w:firstLine="630"/>
        <w:jc w:val="both"/>
        <w:rPr>
          <w:sz w:val="28"/>
        </w:rPr>
      </w:pPr>
      <w:r>
        <w:rPr>
          <w:color w:val="4B4B4B"/>
          <w:w w:val="105"/>
          <w:sz w:val="28"/>
        </w:rPr>
        <w:t>雷管中所用的起爆药是雷采或雷银， 均由</w:t>
      </w:r>
      <w:r>
        <w:rPr>
          <w:color w:val="212121"/>
          <w:w w:val="105"/>
          <w:sz w:val="28"/>
        </w:rPr>
        <w:t>工厂自制。根据物</w:t>
      </w:r>
      <w:r>
        <w:rPr>
          <w:color w:val="363636"/>
          <w:w w:val="110"/>
          <w:sz w:val="28"/>
        </w:rPr>
        <w:t>理性质不同，雷采多用于铜壳雷管，雷银则用于秪壳雷管。</w:t>
      </w:r>
    </w:p>
    <w:p>
      <w:pPr>
        <w:spacing w:line="324" w:lineRule="auto" w:before="0"/>
        <w:ind w:left="777" w:right="1063" w:firstLine="623"/>
        <w:jc w:val="both"/>
        <w:rPr>
          <w:sz w:val="28"/>
        </w:rPr>
      </w:pPr>
      <w:r>
        <w:rPr>
          <w:color w:val="363636"/>
          <w:spacing w:val="-1"/>
          <w:w w:val="110"/>
          <w:sz w:val="28"/>
        </w:rPr>
        <w:t>雷管所用的炸药一般为梯思梯或苦味酸，当时大都是在战斗</w:t>
      </w:r>
      <w:r>
        <w:rPr>
          <w:color w:val="363636"/>
          <w:w w:val="110"/>
          <w:sz w:val="28"/>
        </w:rPr>
        <w:t>中毅获的。由于烈性炸药用批日盆增加，所以必须节的使用梯 </w:t>
      </w:r>
      <w:r>
        <w:rPr>
          <w:color w:val="363636"/>
          <w:spacing w:val="10"/>
          <w:sz w:val="28"/>
        </w:rPr>
        <w:t>恩梯， </w:t>
      </w:r>
      <w:r>
        <w:rPr>
          <w:color w:val="212121"/>
          <w:spacing w:val="-2"/>
          <w:w w:val="110"/>
          <w:sz w:val="28"/>
        </w:rPr>
        <w:t>使其用于更重</w:t>
      </w:r>
      <w:r>
        <w:rPr>
          <w:color w:val="4B4B4B"/>
          <w:spacing w:val="-7"/>
          <w:w w:val="110"/>
          <w:sz w:val="28"/>
        </w:rPr>
        <w:t>要的弹药中。 </w:t>
      </w:r>
      <w:r>
        <w:rPr>
          <w:color w:val="363636"/>
          <w:spacing w:val="9"/>
          <w:sz w:val="28"/>
        </w:rPr>
        <w:t>因此， </w:t>
      </w:r>
      <w:r>
        <w:rPr>
          <w:color w:val="363636"/>
          <w:w w:val="110"/>
          <w:sz w:val="28"/>
        </w:rPr>
        <w:t>雷管所用的炸药除使用梯恩梯或苦味酸外，也大最装坝过硝炭炸药（硝化甘油与麻 杆炭粉的混合物）和强棉硝化甘油炸药（硝化甘油与强棉的混 </w:t>
      </w:r>
      <w:r>
        <w:rPr>
          <w:color w:val="363636"/>
          <w:sz w:val="28"/>
        </w:rPr>
        <w:t>合物）。</w:t>
      </w:r>
    </w:p>
    <w:p>
      <w:pPr>
        <w:pStyle w:val="BodyText"/>
        <w:rPr>
          <w:sz w:val="20"/>
        </w:rPr>
      </w:pPr>
    </w:p>
    <w:p>
      <w:pPr>
        <w:pStyle w:val="BodyText"/>
        <w:rPr>
          <w:sz w:val="20"/>
        </w:rPr>
      </w:pPr>
    </w:p>
    <w:p>
      <w:pPr>
        <w:pStyle w:val="BodyText"/>
        <w:spacing w:before="8"/>
        <w:rPr>
          <w:sz w:val="16"/>
        </w:rPr>
      </w:pPr>
    </w:p>
    <w:p>
      <w:pPr>
        <w:spacing w:before="0"/>
        <w:ind w:left="0" w:right="55" w:firstLine="0"/>
        <w:jc w:val="right"/>
        <w:rPr>
          <w:sz w:val="13"/>
        </w:rPr>
      </w:pPr>
      <w:r>
        <w:rPr>
          <w:color w:val="4B4B4B"/>
          <w:w w:val="79"/>
          <w:sz w:val="13"/>
        </w:rPr>
        <w:t>：</w:t>
      </w:r>
    </w:p>
    <w:p>
      <w:pPr>
        <w:spacing w:after="0"/>
        <w:jc w:val="right"/>
        <w:rPr>
          <w:sz w:val="13"/>
        </w:rPr>
        <w:sectPr>
          <w:pgSz w:w="10520" w:h="17040"/>
          <w:pgMar w:top="1620" w:bottom="280" w:left="0" w:right="0"/>
        </w:sectPr>
      </w:pPr>
    </w:p>
    <w:p>
      <w:pPr>
        <w:spacing w:before="68"/>
        <w:ind w:left="1361" w:right="0" w:firstLine="0"/>
        <w:jc w:val="left"/>
        <w:rPr>
          <w:rFonts w:ascii="Times New Roman"/>
          <w:sz w:val="28"/>
        </w:rPr>
      </w:pPr>
      <w:r>
        <w:rPr>
          <w:rFonts w:ascii="Times New Roman"/>
          <w:color w:val="313131"/>
          <w:sz w:val="28"/>
        </w:rPr>
        <w:t>96</w:t>
      </w:r>
    </w:p>
    <w:p>
      <w:pPr>
        <w:pStyle w:val="BodyText"/>
        <w:rPr>
          <w:rFonts w:ascii="Times New Roman"/>
          <w:sz w:val="20"/>
        </w:rPr>
      </w:pPr>
    </w:p>
    <w:p>
      <w:pPr>
        <w:pStyle w:val="BodyText"/>
        <w:tabs>
          <w:tab w:pos="982" w:val="left" w:leader="none"/>
        </w:tabs>
        <w:spacing w:before="202"/>
        <w:ind w:left="260"/>
        <w:jc w:val="center"/>
      </w:pPr>
      <w:r>
        <w:rPr>
          <w:rFonts w:ascii="Arial" w:hAnsi="Arial" w:eastAsia="Arial"/>
          <w:color w:val="1D1D1D"/>
        </w:rPr>
        <w:t>§2</w:t>
        <w:tab/>
      </w:r>
      <w:r>
        <w:rPr>
          <w:color w:val="1D1D1D"/>
        </w:rPr>
        <w:t>火雷管的构造</w:t>
      </w:r>
    </w:p>
    <w:p>
      <w:pPr>
        <w:pStyle w:val="BodyText"/>
        <w:spacing w:before="9"/>
        <w:rPr>
          <w:sz w:val="22"/>
        </w:rPr>
      </w:pPr>
    </w:p>
    <w:p>
      <w:pPr>
        <w:pStyle w:val="BodyText"/>
        <w:spacing w:line="312" w:lineRule="auto"/>
        <w:ind w:left="1071" w:right="801" w:firstLine="606"/>
      </w:pPr>
      <w:r>
        <w:rPr>
          <w:color w:val="313131"/>
          <w:w w:val="105"/>
        </w:rPr>
        <w:t>抗战时期所生产的雷管，种类很多，除装有起爆药和烈性炸</w:t>
      </w:r>
      <w:r>
        <w:rPr>
          <w:color w:val="464646"/>
        </w:rPr>
        <w:t>药的复式眢管外</w:t>
      </w:r>
      <w:r>
        <w:rPr>
          <w:color w:val="0C0C0C"/>
        </w:rPr>
        <w:t>，</w:t>
      </w:r>
      <w:r>
        <w:rPr>
          <w:color w:val="313131"/>
        </w:rPr>
        <w:t>也有只装有起爆</w:t>
      </w:r>
      <w:r>
        <w:rPr>
          <w:color w:val="5B5B5B"/>
        </w:rPr>
        <w:t>药</w:t>
      </w:r>
      <w:r>
        <w:rPr>
          <w:color w:val="313131"/>
        </w:rPr>
        <w:t>的单式雷管。单式雷管主要</w:t>
      </w:r>
    </w:p>
    <w:p>
      <w:pPr>
        <w:pStyle w:val="BodyText"/>
        <w:spacing w:line="369" w:lineRule="exact"/>
        <w:ind w:left="2912"/>
      </w:pPr>
      <w:r>
        <w:rPr/>
        <w:pict>
          <v:group style="position:absolute;margin-left:61.85043pt;margin-top:9.097340pt;width:65.9pt;height:121.2pt;mso-position-horizontal-relative:page;mso-position-vertical-relative:paragraph;z-index:252659712" coordorigin="1237,182" coordsize="1318,2424">
            <v:shape style="position:absolute;left:1237;top:181;width:1298;height:2424" type="#_x0000_t75" stroked="false">
              <v:imagedata r:id="rId95" o:title=""/>
            </v:shape>
            <v:shape style="position:absolute;left:2419;top:581;width:136;height:234" type="#_x0000_t202" filled="false" stroked="false">
              <v:textbox inset="0,0,0,0">
                <w:txbxContent>
                  <w:p>
                    <w:pPr>
                      <w:spacing w:line="233" w:lineRule="exact" w:before="0"/>
                      <w:ind w:left="0" w:right="0" w:firstLine="0"/>
                      <w:jc w:val="left"/>
                      <w:rPr>
                        <w:rFonts w:ascii="Times New Roman"/>
                        <w:sz w:val="21"/>
                      </w:rPr>
                    </w:pPr>
                    <w:r>
                      <w:rPr>
                        <w:rFonts w:ascii="Times New Roman"/>
                        <w:color w:val="0C0C0C"/>
                        <w:w w:val="109"/>
                        <w:sz w:val="21"/>
                      </w:rPr>
                      <w:t>1</w:t>
                    </w:r>
                  </w:p>
                </w:txbxContent>
              </v:textbox>
              <w10:wrap type="none"/>
            </v:shape>
            <w10:wrap type="none"/>
          </v:group>
        </w:pict>
      </w:r>
      <w:r>
        <w:rPr>
          <w:color w:val="313131"/>
          <w:w w:val="105"/>
        </w:rPr>
        <w:t>用于弹药引信和信管上 （图</w:t>
      </w:r>
      <w:r>
        <w:rPr>
          <w:rFonts w:ascii="Times New Roman" w:eastAsia="Times New Roman"/>
          <w:color w:val="313131"/>
          <w:w w:val="105"/>
          <w:sz w:val="28"/>
        </w:rPr>
        <w:t>36)</w:t>
      </w:r>
      <w:r>
        <w:rPr>
          <w:color w:val="313131"/>
          <w:w w:val="105"/>
        </w:rPr>
        <w:t>。</w:t>
      </w:r>
    </w:p>
    <w:p>
      <w:pPr>
        <w:pStyle w:val="BodyText"/>
        <w:spacing w:line="312" w:lineRule="auto" w:before="110"/>
        <w:ind w:left="2898" w:right="862" w:firstLine="631"/>
      </w:pPr>
      <w:r>
        <w:rPr>
          <w:color w:val="464646"/>
          <w:w w:val="105"/>
        </w:rPr>
        <w:t>当时大最制造的还是复式雷管。就秪壳雷管来脱， 制造</w:t>
      </w:r>
      <w:r>
        <w:rPr>
          <w:color w:val="1D1D1D"/>
          <w:w w:val="105"/>
        </w:rPr>
        <w:t>过以下儿种</w:t>
      </w:r>
      <w:r>
        <w:rPr>
          <w:color w:val="464646"/>
          <w:w w:val="105"/>
        </w:rPr>
        <w:t>类型</w:t>
      </w:r>
      <w:r>
        <w:rPr>
          <w:color w:val="1D1D1D"/>
          <w:w w:val="105"/>
        </w:rPr>
        <w:t>， 如图 </w:t>
      </w:r>
      <w:r>
        <w:rPr>
          <w:rFonts w:ascii="Arial" w:eastAsia="Arial"/>
          <w:color w:val="1D1D1D"/>
          <w:w w:val="105"/>
          <w:sz w:val="26"/>
        </w:rPr>
        <w:t>37 </w:t>
      </w:r>
      <w:r>
        <w:rPr>
          <w:color w:val="1D1D1D"/>
          <w:w w:val="105"/>
        </w:rPr>
        <w:t>所示</w:t>
      </w:r>
      <w:r>
        <w:rPr>
          <w:color w:val="464646"/>
          <w:w w:val="105"/>
        </w:rPr>
        <w:t>。</w:t>
      </w:r>
    </w:p>
    <w:p>
      <w:pPr>
        <w:pStyle w:val="BodyText"/>
        <w:spacing w:line="312" w:lineRule="auto"/>
        <w:ind w:left="2911" w:right="792" w:firstLine="630"/>
      </w:pPr>
      <w:r>
        <w:rPr>
          <w:rFonts w:ascii="Times New Roman" w:eastAsia="Times New Roman"/>
          <w:color w:val="313131"/>
          <w:spacing w:val="37"/>
          <w:w w:val="105"/>
          <w:sz w:val="30"/>
        </w:rPr>
        <w:t>A</w:t>
      </w:r>
      <w:r>
        <w:rPr>
          <w:color w:val="313131"/>
          <w:spacing w:val="-1"/>
          <w:w w:val="105"/>
        </w:rPr>
        <w:t>型为单式雷管，管壳为秪制，加强帽和底窝</w:t>
      </w:r>
      <w:r>
        <w:rPr>
          <w:color w:val="313131"/>
          <w:spacing w:val="-6"/>
          <w:w w:val="105"/>
        </w:rPr>
        <w:t>为绢皮制成。起爆药为 </w:t>
      </w:r>
      <w:r>
        <w:rPr>
          <w:rFonts w:ascii="Times New Roman" w:eastAsia="Times New Roman"/>
          <w:color w:val="313131"/>
          <w:w w:val="105"/>
        </w:rPr>
        <w:t>90</w:t>
      </w:r>
      <w:r>
        <w:rPr>
          <w:color w:val="313131"/>
          <w:spacing w:val="-20"/>
          <w:w w:val="105"/>
        </w:rPr>
        <w:t>％ 的雷采和 </w:t>
      </w:r>
      <w:r>
        <w:rPr>
          <w:rFonts w:ascii="Times New Roman" w:eastAsia="Times New Roman"/>
          <w:color w:val="313131"/>
          <w:w w:val="105"/>
        </w:rPr>
        <w:t>10</w:t>
      </w:r>
      <w:r>
        <w:rPr>
          <w:rFonts w:ascii="Times New Roman" w:eastAsia="Times New Roman"/>
          <w:color w:val="313131"/>
          <w:spacing w:val="-1"/>
          <w:w w:val="105"/>
        </w:rPr>
        <w:t> % </w:t>
      </w:r>
      <w:r>
        <w:rPr>
          <w:color w:val="313131"/>
          <w:w w:val="105"/>
        </w:rPr>
        <w:t>的氯酸</w:t>
      </w:r>
    </w:p>
    <w:p>
      <w:pPr>
        <w:pStyle w:val="BodyText"/>
        <w:spacing w:line="337" w:lineRule="exact" w:before="10"/>
        <w:ind w:left="2900"/>
      </w:pPr>
      <w:r>
        <w:rPr>
          <w:color w:val="313131"/>
          <w:w w:val="85"/>
        </w:rPr>
        <w:t>钾。</w:t>
      </w:r>
    </w:p>
    <w:p>
      <w:pPr>
        <w:spacing w:after="0" w:line="337" w:lineRule="exact"/>
        <w:sectPr>
          <w:pgSz w:w="10520" w:h="17040"/>
          <w:pgMar w:top="980" w:bottom="280" w:left="0" w:right="0"/>
        </w:sectPr>
      </w:pPr>
    </w:p>
    <w:p>
      <w:pPr>
        <w:tabs>
          <w:tab w:pos="1829" w:val="left" w:leader="none"/>
        </w:tabs>
        <w:spacing w:line="294" w:lineRule="exact" w:before="0"/>
        <w:ind w:left="1036" w:right="0" w:firstLine="0"/>
        <w:jc w:val="left"/>
        <w:rPr>
          <w:sz w:val="24"/>
        </w:rPr>
      </w:pPr>
      <w:r>
        <w:rPr>
          <w:color w:val="464646"/>
          <w:w w:val="85"/>
          <w:sz w:val="25"/>
        </w:rPr>
        <w:t>图</w:t>
      </w:r>
      <w:r>
        <w:rPr>
          <w:color w:val="464646"/>
          <w:spacing w:val="-46"/>
          <w:w w:val="85"/>
          <w:sz w:val="25"/>
        </w:rPr>
        <w:t> </w:t>
      </w:r>
      <w:r>
        <w:rPr>
          <w:rFonts w:ascii="Times New Roman" w:eastAsia="Times New Roman"/>
          <w:color w:val="464646"/>
          <w:w w:val="85"/>
          <w:sz w:val="25"/>
        </w:rPr>
        <w:t>36</w:t>
        <w:tab/>
      </w:r>
      <w:r>
        <w:rPr>
          <w:color w:val="464646"/>
          <w:w w:val="80"/>
          <w:sz w:val="24"/>
        </w:rPr>
        <w:t>单式笛</w:t>
      </w:r>
    </w:p>
    <w:p>
      <w:pPr>
        <w:spacing w:line="237" w:lineRule="exact" w:before="111"/>
        <w:ind w:left="1840" w:right="0" w:firstLine="0"/>
        <w:jc w:val="left"/>
        <w:rPr>
          <w:sz w:val="24"/>
        </w:rPr>
      </w:pPr>
      <w:r>
        <w:rPr>
          <w:color w:val="464646"/>
          <w:w w:val="77"/>
          <w:sz w:val="24"/>
        </w:rPr>
        <w:t>管</w:t>
      </w:r>
    </w:p>
    <w:p>
      <w:pPr>
        <w:pStyle w:val="BodyText"/>
        <w:spacing w:before="129"/>
        <w:ind w:left="1039" w:right="862"/>
        <w:jc w:val="center"/>
      </w:pPr>
      <w:r>
        <w:rPr/>
        <w:br w:type="column"/>
      </w:r>
      <w:r>
        <w:rPr>
          <w:rFonts w:ascii="Times New Roman" w:eastAsia="Times New Roman"/>
          <w:color w:val="313131"/>
          <w:sz w:val="30"/>
        </w:rPr>
        <w:t>B </w:t>
      </w:r>
      <w:r>
        <w:rPr>
          <w:color w:val="313131"/>
        </w:rPr>
        <w:t>型及 </w:t>
      </w:r>
      <w:r>
        <w:rPr>
          <w:rFonts w:ascii="Times New Roman" w:eastAsia="Times New Roman"/>
          <w:color w:val="313131"/>
          <w:sz w:val="30"/>
        </w:rPr>
        <w:t>C </w:t>
      </w:r>
      <w:r>
        <w:rPr>
          <w:color w:val="313131"/>
        </w:rPr>
        <w:t>型均 为秪外壳和金腮加强帽。起爆药</w:t>
      </w:r>
    </w:p>
    <w:p>
      <w:pPr>
        <w:spacing w:after="0"/>
        <w:jc w:val="center"/>
        <w:sectPr>
          <w:type w:val="continuous"/>
          <w:pgSz w:w="10520" w:h="17040"/>
          <w:pgMar w:top="1620" w:bottom="280" w:left="0" w:right="0"/>
          <w:cols w:num="2" w:equalWidth="0">
            <w:col w:w="2427" w:space="91"/>
            <w:col w:w="8002"/>
          </w:cols>
        </w:sectPr>
      </w:pPr>
    </w:p>
    <w:p>
      <w:pPr>
        <w:tabs>
          <w:tab w:pos="2895" w:val="left" w:leader="none"/>
        </w:tabs>
        <w:spacing w:line="213" w:lineRule="auto" w:before="0"/>
        <w:ind w:left="1049" w:right="0" w:firstLine="0"/>
        <w:jc w:val="left"/>
        <w:rPr>
          <w:sz w:val="29"/>
        </w:rPr>
      </w:pPr>
      <w:r>
        <w:rPr>
          <w:rFonts w:ascii="Times New Roman" w:eastAsia="Times New Roman"/>
          <w:color w:val="313131"/>
          <w:position w:val="-13"/>
          <w:sz w:val="22"/>
        </w:rPr>
        <w:t>l</w:t>
      </w:r>
      <w:r>
        <w:rPr>
          <w:rFonts w:ascii="Times New Roman" w:eastAsia="Times New Roman"/>
          <w:color w:val="313131"/>
          <w:spacing w:val="-13"/>
          <w:position w:val="-13"/>
          <w:sz w:val="22"/>
        </w:rPr>
        <w:t> </w:t>
      </w:r>
      <w:r>
        <w:rPr>
          <w:color w:val="9A9A9A"/>
          <w:position w:val="-13"/>
          <w:sz w:val="22"/>
        </w:rPr>
        <w:t>一</w:t>
      </w:r>
      <w:r>
        <w:rPr>
          <w:color w:val="9A9A9A"/>
          <w:spacing w:val="-76"/>
          <w:position w:val="-13"/>
          <w:sz w:val="22"/>
        </w:rPr>
        <w:t> </w:t>
      </w:r>
      <w:r>
        <w:rPr>
          <w:color w:val="464646"/>
          <w:position w:val="-13"/>
          <w:sz w:val="22"/>
        </w:rPr>
        <w:t>管壳；</w:t>
      </w:r>
      <w:r>
        <w:rPr>
          <w:color w:val="464646"/>
          <w:spacing w:val="-1"/>
          <w:position w:val="-13"/>
          <w:sz w:val="22"/>
        </w:rPr>
        <w:t> </w:t>
      </w:r>
      <w:r>
        <w:rPr>
          <w:rFonts w:ascii="Times New Roman" w:eastAsia="Times New Roman"/>
          <w:color w:val="313131"/>
          <w:position w:val="-13"/>
          <w:sz w:val="22"/>
        </w:rPr>
        <w:t>2</w:t>
      </w:r>
      <w:r>
        <w:rPr>
          <w:rFonts w:ascii="Times New Roman" w:eastAsia="Times New Roman"/>
          <w:color w:val="313131"/>
          <w:spacing w:val="-27"/>
          <w:position w:val="-13"/>
          <w:sz w:val="22"/>
        </w:rPr>
        <w:t> </w:t>
      </w:r>
      <w:r>
        <w:rPr>
          <w:color w:val="9A9A9A"/>
          <w:spacing w:val="-3"/>
          <w:position w:val="-13"/>
          <w:sz w:val="22"/>
        </w:rPr>
        <w:t>一</w:t>
      </w:r>
      <w:r>
        <w:rPr>
          <w:color w:val="464646"/>
          <w:position w:val="-13"/>
          <w:sz w:val="22"/>
        </w:rPr>
        <w:t>加</w:t>
        <w:tab/>
      </w:r>
      <w:r>
        <w:rPr>
          <w:color w:val="464646"/>
          <w:sz w:val="29"/>
        </w:rPr>
        <w:t>是</w:t>
      </w:r>
      <w:r>
        <w:rPr>
          <w:color w:val="464646"/>
          <w:spacing w:val="-6"/>
          <w:sz w:val="29"/>
        </w:rPr>
        <w:t>雷</w:t>
      </w:r>
      <w:r>
        <w:rPr>
          <w:color w:val="464646"/>
          <w:sz w:val="29"/>
        </w:rPr>
        <w:t>采或雷娱</w:t>
      </w:r>
      <w:r>
        <w:rPr>
          <w:color w:val="464646"/>
          <w:spacing w:val="42"/>
          <w:sz w:val="29"/>
        </w:rPr>
        <w:t>。</w:t>
      </w:r>
      <w:r>
        <w:rPr>
          <w:rFonts w:ascii="Times New Roman" w:eastAsia="Times New Roman"/>
          <w:color w:val="1D1D1D"/>
          <w:sz w:val="29"/>
        </w:rPr>
        <w:t>B</w:t>
      </w:r>
      <w:r>
        <w:rPr>
          <w:rFonts w:ascii="Times New Roman" w:eastAsia="Times New Roman"/>
          <w:color w:val="1D1D1D"/>
          <w:spacing w:val="25"/>
          <w:sz w:val="29"/>
        </w:rPr>
        <w:t> </w:t>
      </w:r>
      <w:r>
        <w:rPr>
          <w:color w:val="1D1D1D"/>
          <w:sz w:val="29"/>
        </w:rPr>
        <w:t>型</w:t>
      </w:r>
      <w:r>
        <w:rPr>
          <w:color w:val="1D1D1D"/>
          <w:spacing w:val="48"/>
          <w:sz w:val="29"/>
        </w:rPr>
        <w:t>为</w:t>
      </w:r>
      <w:r>
        <w:rPr>
          <w:rFonts w:ascii="Times New Roman" w:eastAsia="Times New Roman"/>
          <w:color w:val="1D1D1D"/>
          <w:spacing w:val="29"/>
          <w:sz w:val="29"/>
        </w:rPr>
        <w:t>A</w:t>
      </w:r>
      <w:r>
        <w:rPr>
          <w:color w:val="1D1D1D"/>
          <w:sz w:val="29"/>
        </w:rPr>
        <w:t>式金</w:t>
      </w:r>
      <w:r>
        <w:rPr>
          <w:color w:val="1D1D1D"/>
          <w:spacing w:val="-18"/>
          <w:sz w:val="29"/>
        </w:rPr>
        <w:t>岛</w:t>
      </w:r>
      <w:r>
        <w:rPr>
          <w:color w:val="1D1D1D"/>
          <w:spacing w:val="-12"/>
          <w:sz w:val="29"/>
        </w:rPr>
        <w:t>底</w:t>
      </w:r>
      <w:r>
        <w:rPr>
          <w:color w:val="464646"/>
          <w:spacing w:val="-43"/>
          <w:sz w:val="29"/>
        </w:rPr>
        <w:t>宽</w:t>
      </w:r>
      <w:r>
        <w:rPr>
          <w:color w:val="1D1D1D"/>
          <w:spacing w:val="18"/>
          <w:sz w:val="29"/>
        </w:rPr>
        <w:t>，</w:t>
      </w:r>
      <w:r>
        <w:rPr>
          <w:color w:val="464646"/>
          <w:spacing w:val="39"/>
          <w:sz w:val="29"/>
        </w:rPr>
        <w:t>而</w:t>
      </w:r>
      <w:r>
        <w:rPr>
          <w:rFonts w:ascii="Times New Roman" w:eastAsia="Times New Roman"/>
          <w:color w:val="464646"/>
          <w:sz w:val="29"/>
        </w:rPr>
        <w:t>C</w:t>
      </w:r>
      <w:r>
        <w:rPr>
          <w:rFonts w:ascii="Times New Roman" w:eastAsia="Times New Roman"/>
          <w:color w:val="464646"/>
          <w:spacing w:val="8"/>
          <w:sz w:val="29"/>
        </w:rPr>
        <w:t> </w:t>
      </w:r>
      <w:r>
        <w:rPr>
          <w:color w:val="464646"/>
          <w:sz w:val="29"/>
        </w:rPr>
        <w:t>型的金</w:t>
      </w:r>
    </w:p>
    <w:p>
      <w:pPr>
        <w:tabs>
          <w:tab w:pos="2893" w:val="left" w:leader="none"/>
        </w:tabs>
        <w:spacing w:before="0"/>
        <w:ind w:left="1042" w:right="0" w:firstLine="0"/>
        <w:jc w:val="left"/>
        <w:rPr>
          <w:sz w:val="22"/>
        </w:rPr>
      </w:pPr>
      <w:r>
        <w:rPr>
          <w:color w:val="313131"/>
          <w:sz w:val="22"/>
        </w:rPr>
        <w:t>张帽；</w:t>
      </w:r>
      <w:r>
        <w:rPr>
          <w:color w:val="313131"/>
          <w:spacing w:val="-61"/>
          <w:sz w:val="22"/>
        </w:rPr>
        <w:t> </w:t>
      </w:r>
      <w:r>
        <w:rPr>
          <w:rFonts w:ascii="Arial" w:eastAsia="Arial"/>
          <w:color w:val="5B5B5B"/>
          <w:spacing w:val="12"/>
          <w:sz w:val="22"/>
        </w:rPr>
        <w:t>3</w:t>
      </w:r>
      <w:r>
        <w:rPr>
          <w:color w:val="858585"/>
          <w:sz w:val="22"/>
        </w:rPr>
        <w:t>一</w:t>
      </w:r>
      <w:r>
        <w:rPr>
          <w:color w:val="858585"/>
          <w:spacing w:val="-95"/>
          <w:sz w:val="22"/>
        </w:rPr>
        <w:t> </w:t>
      </w:r>
      <w:r>
        <w:rPr>
          <w:color w:val="313131"/>
          <w:sz w:val="22"/>
        </w:rPr>
        <w:t>剃垫；</w:t>
        <w:tab/>
      </w:r>
      <w:r>
        <w:rPr>
          <w:color w:val="313131"/>
          <w:sz w:val="29"/>
        </w:rPr>
        <w:t>屈</w:t>
      </w:r>
      <w:r>
        <w:rPr>
          <w:color w:val="313131"/>
          <w:spacing w:val="-39"/>
          <w:sz w:val="29"/>
        </w:rPr>
        <w:t> </w:t>
      </w:r>
      <w:r>
        <w:rPr>
          <w:color w:val="313131"/>
          <w:sz w:val="29"/>
        </w:rPr>
        <w:t>底</w:t>
      </w:r>
      <w:r>
        <w:rPr>
          <w:color w:val="313131"/>
          <w:spacing w:val="-11"/>
          <w:sz w:val="29"/>
        </w:rPr>
        <w:t>窝</w:t>
      </w:r>
      <w:r>
        <w:rPr>
          <w:color w:val="313131"/>
          <w:spacing w:val="-16"/>
          <w:sz w:val="29"/>
        </w:rPr>
        <w:t>为</w:t>
      </w:r>
      <w:r>
        <w:rPr>
          <w:rFonts w:ascii="Times New Roman" w:eastAsia="Times New Roman"/>
          <w:color w:val="313131"/>
          <w:sz w:val="31"/>
        </w:rPr>
        <w:t>W</w:t>
      </w:r>
      <w:r>
        <w:rPr>
          <w:rFonts w:ascii="Times New Roman" w:eastAsia="Times New Roman"/>
          <w:color w:val="313131"/>
          <w:spacing w:val="-25"/>
          <w:sz w:val="31"/>
        </w:rPr>
        <w:t> </w:t>
      </w:r>
      <w:r>
        <w:rPr>
          <w:color w:val="313131"/>
          <w:spacing w:val="44"/>
          <w:sz w:val="22"/>
        </w:rPr>
        <w:t>式</w:t>
      </w:r>
      <w:r>
        <w:rPr>
          <w:color w:val="313131"/>
          <w:sz w:val="22"/>
        </w:rPr>
        <w:t>。</w:t>
      </w:r>
    </w:p>
    <w:p>
      <w:pPr>
        <w:spacing w:after="0"/>
        <w:jc w:val="left"/>
        <w:rPr>
          <w:sz w:val="22"/>
        </w:rPr>
        <w:sectPr>
          <w:type w:val="continuous"/>
          <w:pgSz w:w="10520" w:h="17040"/>
          <w:pgMar w:top="1620" w:bottom="280" w:left="0" w:right="0"/>
        </w:sectPr>
      </w:pPr>
    </w:p>
    <w:p>
      <w:pPr>
        <w:spacing w:before="45"/>
        <w:ind w:left="1279" w:right="0" w:firstLine="0"/>
        <w:jc w:val="left"/>
        <w:rPr>
          <w:sz w:val="22"/>
        </w:rPr>
      </w:pPr>
      <w:r>
        <w:rPr>
          <w:rFonts w:ascii="Arial" w:eastAsia="Arial"/>
          <w:color w:val="464646"/>
          <w:spacing w:val="5"/>
          <w:w w:val="120"/>
          <w:sz w:val="20"/>
        </w:rPr>
        <w:t>4</w:t>
      </w:r>
      <w:r>
        <w:rPr>
          <w:color w:val="464646"/>
          <w:spacing w:val="5"/>
          <w:w w:val="120"/>
          <w:sz w:val="22"/>
        </w:rPr>
        <w:t>－</w:t>
      </w:r>
      <w:r>
        <w:rPr>
          <w:color w:val="464646"/>
          <w:spacing w:val="-7"/>
          <w:w w:val="105"/>
          <w:sz w:val="22"/>
        </w:rPr>
        <w:t>起爆药</w:t>
      </w:r>
      <w:r>
        <w:rPr>
          <w:color w:val="464646"/>
          <w:spacing w:val="-182"/>
          <w:w w:val="105"/>
          <w:sz w:val="22"/>
        </w:rPr>
        <w:t>。</w:t>
      </w:r>
    </w:p>
    <w:p>
      <w:pPr>
        <w:spacing w:before="90"/>
        <w:ind w:left="1013" w:right="745" w:firstLine="0"/>
        <w:jc w:val="center"/>
        <w:rPr>
          <w:sz w:val="29"/>
        </w:rPr>
      </w:pPr>
      <w:r>
        <w:rPr/>
        <w:br w:type="column"/>
      </w:r>
      <w:r>
        <w:rPr>
          <w:rFonts w:ascii="Times New Roman" w:eastAsia="Times New Roman"/>
          <w:color w:val="1D1D1D"/>
          <w:spacing w:val="16"/>
          <w:w w:val="110"/>
          <w:sz w:val="30"/>
        </w:rPr>
        <w:t>D</w:t>
      </w:r>
      <w:r>
        <w:rPr>
          <w:color w:val="1D1D1D"/>
          <w:spacing w:val="-2"/>
          <w:w w:val="110"/>
          <w:sz w:val="29"/>
        </w:rPr>
        <w:t>型桔构与</w:t>
      </w:r>
      <w:r>
        <w:rPr>
          <w:rFonts w:ascii="Times New Roman" w:eastAsia="Times New Roman"/>
          <w:color w:val="1D1D1D"/>
          <w:w w:val="110"/>
          <w:sz w:val="30"/>
        </w:rPr>
        <w:t>B </w:t>
      </w:r>
      <w:r>
        <w:rPr>
          <w:color w:val="1D1D1D"/>
          <w:spacing w:val="29"/>
          <w:w w:val="110"/>
          <w:sz w:val="31"/>
        </w:rPr>
        <w:t>、</w:t>
      </w:r>
      <w:r>
        <w:rPr>
          <w:rFonts w:ascii="Times New Roman" w:eastAsia="Times New Roman"/>
          <w:color w:val="1D1D1D"/>
          <w:w w:val="110"/>
          <w:sz w:val="30"/>
        </w:rPr>
        <w:t>C </w:t>
      </w:r>
      <w:r>
        <w:rPr>
          <w:color w:val="1D1D1D"/>
          <w:spacing w:val="-8"/>
          <w:w w:val="110"/>
          <w:sz w:val="29"/>
        </w:rPr>
        <w:t>型同，但</w:t>
      </w:r>
      <w:r>
        <w:rPr>
          <w:color w:val="464646"/>
          <w:spacing w:val="-5"/>
          <w:w w:val="110"/>
          <w:sz w:val="29"/>
        </w:rPr>
        <w:t>其底窝是秪</w:t>
      </w:r>
      <w:r>
        <w:rPr>
          <w:color w:val="1D1D1D"/>
          <w:w w:val="110"/>
          <w:sz w:val="29"/>
        </w:rPr>
        <w:t>制的并</w:t>
      </w:r>
    </w:p>
    <w:p>
      <w:pPr>
        <w:spacing w:after="0"/>
        <w:jc w:val="center"/>
        <w:rPr>
          <w:sz w:val="29"/>
        </w:rPr>
        <w:sectPr>
          <w:type w:val="continuous"/>
          <w:pgSz w:w="10520" w:h="17040"/>
          <w:pgMar w:top="1620" w:bottom="280" w:left="0" w:right="0"/>
          <w:cols w:num="2" w:equalWidth="0">
            <w:col w:w="2413" w:space="40"/>
            <w:col w:w="8067"/>
          </w:cols>
        </w:sectPr>
      </w:pPr>
    </w:p>
    <w:p>
      <w:pPr>
        <w:pStyle w:val="BodyText"/>
        <w:spacing w:before="105"/>
        <w:ind w:left="1053"/>
      </w:pPr>
      <w:r>
        <w:rPr>
          <w:color w:val="313131"/>
        </w:rPr>
        <w:t>与壳体述接在一起。</w:t>
      </w:r>
    </w:p>
    <w:p>
      <w:pPr>
        <w:spacing w:before="45"/>
        <w:ind w:left="0" w:right="383" w:firstLine="0"/>
        <w:jc w:val="center"/>
        <w:rPr>
          <w:sz w:val="29"/>
        </w:rPr>
      </w:pPr>
      <w:r>
        <w:rPr/>
        <w:drawing>
          <wp:anchor distT="0" distB="0" distL="0" distR="0" allowOverlap="1" layoutInCell="1" locked="0" behindDoc="0" simplePos="0" relativeHeight="252660736">
            <wp:simplePos x="0" y="0"/>
            <wp:positionH relativeFrom="page">
              <wp:posOffset>2002067</wp:posOffset>
            </wp:positionH>
            <wp:positionV relativeFrom="paragraph">
              <wp:posOffset>445203</wp:posOffset>
            </wp:positionV>
            <wp:extent cx="563195" cy="1714500"/>
            <wp:effectExtent l="0" t="0" r="0" b="0"/>
            <wp:wrapNone/>
            <wp:docPr id="127" name="image92.png"/>
            <wp:cNvGraphicFramePr>
              <a:graphicFrameLocks noChangeAspect="1"/>
            </wp:cNvGraphicFramePr>
            <a:graphic>
              <a:graphicData uri="http://schemas.openxmlformats.org/drawingml/2006/picture">
                <pic:pic>
                  <pic:nvPicPr>
                    <pic:cNvPr id="128" name="image92.png"/>
                    <pic:cNvPicPr/>
                  </pic:nvPicPr>
                  <pic:blipFill>
                    <a:blip r:embed="rId96" cstate="print"/>
                    <a:stretch>
                      <a:fillRect/>
                    </a:stretch>
                  </pic:blipFill>
                  <pic:spPr>
                    <a:xfrm>
                      <a:off x="0" y="0"/>
                      <a:ext cx="563195" cy="1714500"/>
                    </a:xfrm>
                    <a:prstGeom prst="rect">
                      <a:avLst/>
                    </a:prstGeom>
                  </pic:spPr>
                </pic:pic>
              </a:graphicData>
            </a:graphic>
          </wp:anchor>
        </w:drawing>
      </w:r>
      <w:r>
        <w:rPr/>
        <w:drawing>
          <wp:anchor distT="0" distB="0" distL="0" distR="0" allowOverlap="1" layoutInCell="1" locked="0" behindDoc="0" simplePos="0" relativeHeight="252661760">
            <wp:simplePos x="0" y="0"/>
            <wp:positionH relativeFrom="page">
              <wp:posOffset>2969574</wp:posOffset>
            </wp:positionH>
            <wp:positionV relativeFrom="paragraph">
              <wp:posOffset>445203</wp:posOffset>
            </wp:positionV>
            <wp:extent cx="687289" cy="1676400"/>
            <wp:effectExtent l="0" t="0" r="0" b="0"/>
            <wp:wrapNone/>
            <wp:docPr id="129" name="image93.png"/>
            <wp:cNvGraphicFramePr>
              <a:graphicFrameLocks noChangeAspect="1"/>
            </wp:cNvGraphicFramePr>
            <a:graphic>
              <a:graphicData uri="http://schemas.openxmlformats.org/drawingml/2006/picture">
                <pic:pic>
                  <pic:nvPicPr>
                    <pic:cNvPr id="130" name="image93.png"/>
                    <pic:cNvPicPr/>
                  </pic:nvPicPr>
                  <pic:blipFill>
                    <a:blip r:embed="rId97" cstate="print"/>
                    <a:stretch>
                      <a:fillRect/>
                    </a:stretch>
                  </pic:blipFill>
                  <pic:spPr>
                    <a:xfrm>
                      <a:off x="0" y="0"/>
                      <a:ext cx="687289" cy="1676400"/>
                    </a:xfrm>
                    <a:prstGeom prst="rect">
                      <a:avLst/>
                    </a:prstGeom>
                  </pic:spPr>
                </pic:pic>
              </a:graphicData>
            </a:graphic>
          </wp:anchor>
        </w:drawing>
      </w:r>
      <w:r>
        <w:rPr/>
        <w:pict>
          <v:shape style="position:absolute;margin-left:360.92630pt;margin-top:48.338993pt;width:8.2pt;height:48.6pt;mso-position-horizontal-relative:page;mso-position-vertical-relative:paragraph;z-index:252662784" type="#_x0000_t202" filled="false" stroked="false">
            <v:textbox inset="0,0,0,0" style="layout-flow:vertical-ideographic">
              <w:txbxContent>
                <w:p>
                  <w:pPr>
                    <w:spacing w:line="120" w:lineRule="auto" w:before="0"/>
                    <w:ind w:left="20" w:right="0" w:firstLine="0"/>
                    <w:jc w:val="left"/>
                    <w:rPr>
                      <w:sz w:val="24"/>
                    </w:rPr>
                  </w:pPr>
                  <w:r>
                    <w:rPr>
                      <w:color w:val="1D1D1D"/>
                      <w:spacing w:val="13"/>
                      <w:w w:val="100"/>
                      <w:sz w:val="24"/>
                    </w:rPr>
                    <w:t>1</w:t>
                  </w:r>
                  <w:r>
                    <w:rPr>
                      <w:color w:val="1D1D1D"/>
                      <w:spacing w:val="-47"/>
                      <w:w w:val="100"/>
                      <w:sz w:val="24"/>
                    </w:rPr>
                    <w:t>2</w:t>
                  </w:r>
                  <w:r>
                    <w:rPr>
                      <w:color w:val="1D1D1D"/>
                      <w:w w:val="100"/>
                      <w:sz w:val="24"/>
                    </w:rPr>
                    <w:t>34</w:t>
                  </w:r>
                </w:p>
              </w:txbxContent>
            </v:textbox>
            <w10:wrap type="none"/>
          </v:shape>
        </w:pict>
      </w:r>
      <w:r>
        <w:rPr/>
        <w:pict>
          <v:shape style="position:absolute;margin-left:204.791611pt;margin-top:46.833694pt;width:8.2pt;height:50.85pt;mso-position-horizontal-relative:page;mso-position-vertical-relative:paragraph;z-index:252666880" type="#_x0000_t202" filled="false" stroked="false">
            <v:textbox inset="0,0,0,0" style="layout-flow:vertical-ideographic">
              <w:txbxContent>
                <w:p>
                  <w:pPr>
                    <w:spacing w:line="120" w:lineRule="auto" w:before="0"/>
                    <w:ind w:left="20" w:right="0" w:firstLine="0"/>
                    <w:jc w:val="left"/>
                    <w:rPr>
                      <w:sz w:val="24"/>
                    </w:rPr>
                  </w:pPr>
                  <w:r>
                    <w:rPr>
                      <w:color w:val="1D1D1D"/>
                      <w:spacing w:val="-2"/>
                      <w:w w:val="100"/>
                      <w:sz w:val="24"/>
                    </w:rPr>
                    <w:t>1</w:t>
                  </w:r>
                  <w:r>
                    <w:rPr>
                      <w:color w:val="1D1D1D"/>
                      <w:spacing w:val="-17"/>
                      <w:w w:val="100"/>
                      <w:sz w:val="24"/>
                    </w:rPr>
                    <w:t>2</w:t>
                  </w:r>
                  <w:r>
                    <w:rPr>
                      <w:color w:val="1D1D1D"/>
                      <w:w w:val="100"/>
                      <w:sz w:val="24"/>
                    </w:rPr>
                    <w:t>3</w:t>
                  </w:r>
                  <w:r>
                    <w:rPr>
                      <w:color w:val="1D1D1D"/>
                      <w:spacing w:val="-89"/>
                      <w:sz w:val="24"/>
                    </w:rPr>
                    <w:t> </w:t>
                  </w:r>
                  <w:r>
                    <w:rPr>
                      <w:color w:val="1D1D1D"/>
                      <w:w w:val="100"/>
                      <w:sz w:val="24"/>
                    </w:rPr>
                    <w:t>4</w:t>
                  </w:r>
                </w:p>
              </w:txbxContent>
            </v:textbox>
            <w10:wrap type="none"/>
          </v:shape>
        </w:pict>
      </w:r>
      <w:r>
        <w:rPr/>
        <w:pict>
          <v:shape style="position:absolute;margin-left:187.264328pt;margin-top:81.106293pt;width:7.55pt;height:18.6pt;mso-position-horizontal-relative:page;mso-position-vertical-relative:paragraph;z-index:252669952" type="#_x0000_t202" filled="false" stroked="false">
            <v:textbox inset="0,0,0,0" style="layout-flow:vertical-ideographic">
              <w:txbxContent>
                <w:p>
                  <w:pPr>
                    <w:spacing w:line="120" w:lineRule="auto" w:before="0"/>
                    <w:ind w:left="20" w:right="0" w:firstLine="0"/>
                    <w:jc w:val="left"/>
                    <w:rPr>
                      <w:sz w:val="22"/>
                    </w:rPr>
                  </w:pPr>
                  <w:r>
                    <w:rPr>
                      <w:color w:val="313131"/>
                      <w:spacing w:val="-111"/>
                      <w:w w:val="100"/>
                      <w:sz w:val="22"/>
                    </w:rPr>
                    <w:t>L</w:t>
                  </w:r>
                  <w:r>
                    <w:rPr>
                      <w:color w:val="313131"/>
                      <w:w w:val="100"/>
                      <w:sz w:val="22"/>
                    </w:rPr>
                    <w:t>I</w:t>
                  </w:r>
                </w:p>
              </w:txbxContent>
            </v:textbox>
            <w10:wrap type="none"/>
          </v:shape>
        </w:pict>
      </w:r>
      <w:r>
        <w:rPr>
          <w:rFonts w:ascii="Times New Roman" w:eastAsia="Times New Roman"/>
          <w:color w:val="313131"/>
          <w:w w:val="105"/>
          <w:sz w:val="31"/>
        </w:rPr>
        <w:t>E </w:t>
      </w:r>
      <w:r>
        <w:rPr>
          <w:color w:val="313131"/>
          <w:spacing w:val="5"/>
          <w:w w:val="105"/>
          <w:sz w:val="29"/>
        </w:rPr>
        <w:t>型枯构也与</w:t>
      </w:r>
      <w:r>
        <w:rPr>
          <w:rFonts w:ascii="Times New Roman" w:eastAsia="Times New Roman"/>
          <w:color w:val="313131"/>
          <w:w w:val="105"/>
          <w:sz w:val="31"/>
        </w:rPr>
        <w:t>B </w:t>
      </w:r>
      <w:r>
        <w:rPr>
          <w:color w:val="313131"/>
          <w:w w:val="105"/>
          <w:sz w:val="34"/>
        </w:rPr>
        <w:t>、</w:t>
      </w:r>
      <w:r>
        <w:rPr>
          <w:rFonts w:ascii="Times New Roman" w:eastAsia="Times New Roman"/>
          <w:color w:val="313131"/>
          <w:w w:val="105"/>
          <w:sz w:val="31"/>
        </w:rPr>
        <w:t>C </w:t>
      </w:r>
      <w:r>
        <w:rPr>
          <w:color w:val="313131"/>
          <w:spacing w:val="-15"/>
          <w:w w:val="105"/>
          <w:sz w:val="29"/>
        </w:rPr>
        <w:t>型同</w:t>
      </w:r>
      <w:r>
        <w:rPr>
          <w:color w:val="0C0C0C"/>
          <w:spacing w:val="-59"/>
          <w:w w:val="105"/>
          <w:sz w:val="29"/>
        </w:rPr>
        <w:t>， </w:t>
      </w:r>
      <w:r>
        <w:rPr>
          <w:color w:val="313131"/>
          <w:spacing w:val="-1"/>
          <w:w w:val="105"/>
          <w:sz w:val="29"/>
        </w:rPr>
        <w:t>但底部是抵制的平底。</w:t>
      </w:r>
    </w:p>
    <w:p>
      <w:pPr>
        <w:pStyle w:val="BodyText"/>
        <w:spacing w:before="10"/>
        <w:rPr>
          <w:sz w:val="11"/>
        </w:rPr>
      </w:pPr>
      <w:r>
        <w:rPr/>
        <w:drawing>
          <wp:anchor distT="0" distB="0" distL="0" distR="0" allowOverlap="1" layoutInCell="1" locked="0" behindDoc="0" simplePos="0" relativeHeight="973">
            <wp:simplePos x="0" y="0"/>
            <wp:positionH relativeFrom="page">
              <wp:posOffset>938768</wp:posOffset>
            </wp:positionH>
            <wp:positionV relativeFrom="paragraph">
              <wp:posOffset>675209</wp:posOffset>
            </wp:positionV>
            <wp:extent cx="649107" cy="1257300"/>
            <wp:effectExtent l="0" t="0" r="0" b="0"/>
            <wp:wrapTopAndBottom/>
            <wp:docPr id="131" name="image94.png"/>
            <wp:cNvGraphicFramePr>
              <a:graphicFrameLocks noChangeAspect="1"/>
            </wp:cNvGraphicFramePr>
            <a:graphic>
              <a:graphicData uri="http://schemas.openxmlformats.org/drawingml/2006/picture">
                <pic:pic>
                  <pic:nvPicPr>
                    <pic:cNvPr id="132" name="image94.png"/>
                    <pic:cNvPicPr/>
                  </pic:nvPicPr>
                  <pic:blipFill>
                    <a:blip r:embed="rId98" cstate="print"/>
                    <a:stretch>
                      <a:fillRect/>
                    </a:stretch>
                  </pic:blipFill>
                  <pic:spPr>
                    <a:xfrm>
                      <a:off x="0" y="0"/>
                      <a:ext cx="649107" cy="1257300"/>
                    </a:xfrm>
                    <a:prstGeom prst="rect">
                      <a:avLst/>
                    </a:prstGeom>
                  </pic:spPr>
                </pic:pic>
              </a:graphicData>
            </a:graphic>
          </wp:anchor>
        </w:drawing>
      </w:r>
      <w:r>
        <w:rPr/>
        <w:drawing>
          <wp:anchor distT="0" distB="0" distL="0" distR="0" allowOverlap="1" layoutInCell="1" locked="0" behindDoc="0" simplePos="0" relativeHeight="974">
            <wp:simplePos x="0" y="0"/>
            <wp:positionH relativeFrom="page">
              <wp:posOffset>3984978</wp:posOffset>
            </wp:positionH>
            <wp:positionV relativeFrom="paragraph">
              <wp:posOffset>770794</wp:posOffset>
            </wp:positionV>
            <wp:extent cx="391373" cy="1028700"/>
            <wp:effectExtent l="0" t="0" r="0" b="0"/>
            <wp:wrapTopAndBottom/>
            <wp:docPr id="133" name="image95.png"/>
            <wp:cNvGraphicFramePr>
              <a:graphicFrameLocks noChangeAspect="1"/>
            </wp:cNvGraphicFramePr>
            <a:graphic>
              <a:graphicData uri="http://schemas.openxmlformats.org/drawingml/2006/picture">
                <pic:pic>
                  <pic:nvPicPr>
                    <pic:cNvPr id="134" name="image95.png"/>
                    <pic:cNvPicPr/>
                  </pic:nvPicPr>
                  <pic:blipFill>
                    <a:blip r:embed="rId99" cstate="print"/>
                    <a:stretch>
                      <a:fillRect/>
                    </a:stretch>
                  </pic:blipFill>
                  <pic:spPr>
                    <a:xfrm>
                      <a:off x="0" y="0"/>
                      <a:ext cx="391373" cy="1028700"/>
                    </a:xfrm>
                    <a:prstGeom prst="rect">
                      <a:avLst/>
                    </a:prstGeom>
                  </pic:spPr>
                </pic:pic>
              </a:graphicData>
            </a:graphic>
          </wp:anchor>
        </w:drawing>
      </w:r>
      <w:r>
        <w:rPr/>
        <w:drawing>
          <wp:anchor distT="0" distB="0" distL="0" distR="0" allowOverlap="1" layoutInCell="1" locked="0" behindDoc="0" simplePos="0" relativeHeight="975">
            <wp:simplePos x="0" y="0"/>
            <wp:positionH relativeFrom="page">
              <wp:posOffset>4981221</wp:posOffset>
            </wp:positionH>
            <wp:positionV relativeFrom="paragraph">
              <wp:posOffset>120815</wp:posOffset>
            </wp:positionV>
            <wp:extent cx="439101" cy="1790700"/>
            <wp:effectExtent l="0" t="0" r="0" b="0"/>
            <wp:wrapTopAndBottom/>
            <wp:docPr id="135" name="image96.png"/>
            <wp:cNvGraphicFramePr>
              <a:graphicFrameLocks noChangeAspect="1"/>
            </wp:cNvGraphicFramePr>
            <a:graphic>
              <a:graphicData uri="http://schemas.openxmlformats.org/drawingml/2006/picture">
                <pic:pic>
                  <pic:nvPicPr>
                    <pic:cNvPr id="136" name="image96.png"/>
                    <pic:cNvPicPr/>
                  </pic:nvPicPr>
                  <pic:blipFill>
                    <a:blip r:embed="rId100" cstate="print"/>
                    <a:stretch>
                      <a:fillRect/>
                    </a:stretch>
                  </pic:blipFill>
                  <pic:spPr>
                    <a:xfrm>
                      <a:off x="0" y="0"/>
                      <a:ext cx="439101" cy="1790700"/>
                    </a:xfrm>
                    <a:prstGeom prst="rect">
                      <a:avLst/>
                    </a:prstGeom>
                  </pic:spPr>
                </pic:pic>
              </a:graphicData>
            </a:graphic>
          </wp:anchor>
        </w:drawing>
      </w:r>
    </w:p>
    <w:p>
      <w:pPr>
        <w:spacing w:before="13"/>
        <w:ind w:left="807" w:right="735" w:firstLine="0"/>
        <w:jc w:val="center"/>
        <w:rPr>
          <w:sz w:val="24"/>
        </w:rPr>
      </w:pPr>
      <w:r>
        <w:rPr>
          <w:color w:val="313131"/>
          <w:spacing w:val="3"/>
          <w:w w:val="107"/>
          <w:sz w:val="34"/>
        </w:rPr>
        <w:t>邸</w:t>
      </w:r>
      <w:r>
        <w:rPr>
          <w:color w:val="858585"/>
          <w:spacing w:val="-236"/>
          <w:w w:val="80"/>
          <w:sz w:val="34"/>
        </w:rPr>
        <w:t>，</w:t>
      </w:r>
      <w:r>
        <w:rPr>
          <w:rFonts w:ascii="Arial" w:eastAsia="Arial"/>
          <w:color w:val="313131"/>
          <w:spacing w:val="-1"/>
          <w:w w:val="75"/>
          <w:sz w:val="38"/>
        </w:rPr>
        <w:t>7</w:t>
      </w:r>
      <w:r>
        <w:rPr>
          <w:rFonts w:ascii="Arial" w:eastAsia="Arial"/>
          <w:color w:val="313131"/>
          <w:w w:val="75"/>
          <w:sz w:val="38"/>
        </w:rPr>
        <w:t>-</w:t>
      </w:r>
      <w:r>
        <w:rPr>
          <w:rFonts w:ascii="Arial" w:eastAsia="Arial"/>
          <w:color w:val="313131"/>
          <w:spacing w:val="34"/>
          <w:sz w:val="38"/>
        </w:rPr>
        <w:t> </w:t>
      </w:r>
      <w:r>
        <w:rPr>
          <w:color w:val="313131"/>
          <w:w w:val="75"/>
          <w:sz w:val="24"/>
        </w:rPr>
        <w:t>祗</w:t>
      </w:r>
      <w:r>
        <w:rPr>
          <w:color w:val="313131"/>
          <w:spacing w:val="-24"/>
          <w:sz w:val="24"/>
        </w:rPr>
        <w:t> </w:t>
      </w:r>
      <w:r>
        <w:rPr>
          <w:color w:val="313131"/>
          <w:w w:val="75"/>
          <w:sz w:val="24"/>
        </w:rPr>
        <w:t>壳</w:t>
      </w:r>
      <w:r>
        <w:rPr>
          <w:color w:val="313131"/>
          <w:spacing w:val="-30"/>
          <w:sz w:val="24"/>
        </w:rPr>
        <w:t> </w:t>
      </w:r>
      <w:r>
        <w:rPr>
          <w:color w:val="313131"/>
          <w:w w:val="75"/>
          <w:sz w:val="24"/>
        </w:rPr>
        <w:t>火</w:t>
      </w:r>
      <w:r>
        <w:rPr>
          <w:color w:val="313131"/>
          <w:spacing w:val="-33"/>
          <w:sz w:val="24"/>
        </w:rPr>
        <w:t> </w:t>
      </w:r>
      <w:r>
        <w:rPr>
          <w:color w:val="313131"/>
          <w:spacing w:val="14"/>
          <w:w w:val="108"/>
          <w:sz w:val="24"/>
        </w:rPr>
        <w:t>雷</w:t>
      </w:r>
      <w:r>
        <w:rPr>
          <w:color w:val="313131"/>
          <w:w w:val="106"/>
          <w:sz w:val="24"/>
        </w:rPr>
        <w:t>管</w:t>
      </w:r>
    </w:p>
    <w:p>
      <w:pPr>
        <w:tabs>
          <w:tab w:pos="3293" w:val="left" w:leader="none"/>
        </w:tabs>
        <w:spacing w:before="45"/>
        <w:ind w:left="269" w:right="0" w:firstLine="0"/>
        <w:jc w:val="center"/>
        <w:rPr>
          <w:sz w:val="22"/>
        </w:rPr>
      </w:pPr>
      <w:r>
        <w:rPr/>
        <w:pict>
          <v:shape style="position:absolute;margin-left:361.02832pt;margin-top:-69.171997pt;width:8.0500pt;height:14.05pt;mso-position-horizontal-relative:page;mso-position-vertical-relative:paragraph;z-index:252663808" type="#_x0000_t202" filled="false" stroked="false">
            <v:textbox inset="0,0,0,0" style="layout-flow:vertical-ideographic">
              <w:txbxContent>
                <w:p>
                  <w:pPr>
                    <w:spacing w:line="120" w:lineRule="auto" w:before="0"/>
                    <w:ind w:left="20" w:right="0" w:firstLine="0"/>
                    <w:jc w:val="left"/>
                    <w:rPr>
                      <w:sz w:val="24"/>
                    </w:rPr>
                  </w:pPr>
                  <w:r>
                    <w:rPr>
                      <w:color w:val="313131"/>
                      <w:w w:val="100"/>
                      <w:sz w:val="24"/>
                    </w:rPr>
                    <w:t>6</w:t>
                  </w:r>
                </w:p>
              </w:txbxContent>
            </v:textbox>
            <w10:wrap type="none"/>
          </v:shape>
        </w:pict>
      </w:r>
      <w:r>
        <w:rPr/>
        <w:pict>
          <v:shape style="position:absolute;margin-left:361.02832pt;margin-top:-48.224602pt;width:8.0500pt;height:14.05pt;mso-position-horizontal-relative:page;mso-position-vertical-relative:paragraph;z-index:252664832" type="#_x0000_t202" filled="false" stroked="false">
            <v:textbox inset="0,0,0,0" style="layout-flow:vertical-ideographic">
              <w:txbxContent>
                <w:p>
                  <w:pPr>
                    <w:spacing w:line="120" w:lineRule="auto" w:before="0"/>
                    <w:ind w:left="20" w:right="0" w:firstLine="0"/>
                    <w:jc w:val="left"/>
                    <w:rPr>
                      <w:sz w:val="24"/>
                    </w:rPr>
                  </w:pPr>
                  <w:r>
                    <w:rPr>
                      <w:color w:val="313131"/>
                      <w:w w:val="100"/>
                      <w:sz w:val="24"/>
                    </w:rPr>
                    <w:t>5</w:t>
                  </w:r>
                </w:p>
              </w:txbxContent>
            </v:textbox>
            <w10:wrap type="none"/>
          </v:shape>
        </w:pict>
      </w:r>
      <w:r>
        <w:rPr/>
        <w:pict>
          <v:shape style="position:absolute;margin-left:281.829498pt;margin-top:-72.182503pt;width:8.0500pt;height:14.05pt;mso-position-horizontal-relative:page;mso-position-vertical-relative:paragraph;z-index:252665856" type="#_x0000_t202" filled="false" stroked="false">
            <v:textbox inset="0,0,0,0" style="layout-flow:vertical-ideographic">
              <w:txbxContent>
                <w:p>
                  <w:pPr>
                    <w:spacing w:line="120" w:lineRule="auto" w:before="0"/>
                    <w:ind w:left="20" w:right="0" w:firstLine="0"/>
                    <w:jc w:val="left"/>
                    <w:rPr>
                      <w:sz w:val="24"/>
                    </w:rPr>
                  </w:pPr>
                  <w:r>
                    <w:rPr>
                      <w:color w:val="1D1D1D"/>
                      <w:w w:val="100"/>
                      <w:sz w:val="24"/>
                    </w:rPr>
                    <w:t>6</w:t>
                  </w:r>
                </w:p>
              </w:txbxContent>
            </v:textbox>
            <w10:wrap type="none"/>
          </v:shape>
        </w:pict>
      </w:r>
      <w:r>
        <w:rPr/>
        <w:pict>
          <v:shape style="position:absolute;margin-left:204.893707pt;margin-top:-72.182503pt;width:8.0500pt;height:14.05pt;mso-position-horizontal-relative:page;mso-position-vertical-relative:paragraph;z-index:252667904" type="#_x0000_t202" filled="false" stroked="false">
            <v:textbox inset="0,0,0,0" style="layout-flow:vertical-ideographic">
              <w:txbxContent>
                <w:p>
                  <w:pPr>
                    <w:spacing w:line="120" w:lineRule="auto" w:before="0"/>
                    <w:ind w:left="20" w:right="0" w:firstLine="0"/>
                    <w:jc w:val="left"/>
                    <w:rPr>
                      <w:sz w:val="24"/>
                    </w:rPr>
                  </w:pPr>
                  <w:r>
                    <w:rPr>
                      <w:color w:val="1D1D1D"/>
                      <w:w w:val="100"/>
                      <w:sz w:val="24"/>
                    </w:rPr>
                    <w:t>6</w:t>
                  </w:r>
                </w:p>
              </w:txbxContent>
            </v:textbox>
            <w10:wrap type="none"/>
          </v:shape>
        </w:pict>
      </w:r>
      <w:r>
        <w:rPr/>
        <w:pict>
          <v:shape style="position:absolute;margin-left:204.893707pt;margin-top:-51.2351pt;width:8.0500pt;height:14.05pt;mso-position-horizontal-relative:page;mso-position-vertical-relative:paragraph;z-index:252668928" type="#_x0000_t202" filled="false" stroked="false">
            <v:textbox inset="0,0,0,0" style="layout-flow:vertical-ideographic">
              <w:txbxContent>
                <w:p>
                  <w:pPr>
                    <w:spacing w:line="120" w:lineRule="auto" w:before="0"/>
                    <w:ind w:left="20" w:right="0" w:firstLine="0"/>
                    <w:jc w:val="left"/>
                    <w:rPr>
                      <w:sz w:val="24"/>
                    </w:rPr>
                  </w:pPr>
                  <w:r>
                    <w:rPr>
                      <w:color w:val="1D1D1D"/>
                      <w:w w:val="100"/>
                      <w:sz w:val="24"/>
                    </w:rPr>
                    <w:t>5</w:t>
                  </w:r>
                </w:p>
              </w:txbxContent>
            </v:textbox>
            <w10:wrap type="none"/>
          </v:shape>
        </w:pict>
      </w:r>
      <w:r>
        <w:rPr>
          <w:color w:val="313131"/>
          <w:spacing w:val="-110"/>
          <w:sz w:val="22"/>
        </w:rPr>
        <w:t>］</w:t>
      </w:r>
      <w:r>
        <w:rPr>
          <w:color w:val="858585"/>
          <w:spacing w:val="-22"/>
          <w:sz w:val="22"/>
        </w:rPr>
        <w:t>一</w:t>
      </w:r>
      <w:r>
        <w:rPr>
          <w:color w:val="313131"/>
          <w:spacing w:val="18"/>
          <w:sz w:val="22"/>
        </w:rPr>
        <w:t>纸</w:t>
      </w:r>
      <w:r>
        <w:rPr>
          <w:color w:val="313131"/>
          <w:sz w:val="22"/>
        </w:rPr>
        <w:t>管</w:t>
      </w:r>
      <w:r>
        <w:rPr>
          <w:color w:val="313131"/>
          <w:spacing w:val="-32"/>
          <w:sz w:val="22"/>
        </w:rPr>
        <w:t>壳</w:t>
      </w:r>
      <w:r>
        <w:rPr>
          <w:color w:val="313131"/>
          <w:sz w:val="22"/>
        </w:rPr>
        <w:t>；</w:t>
      </w:r>
      <w:r>
        <w:rPr>
          <w:color w:val="313131"/>
          <w:spacing w:val="9"/>
          <w:sz w:val="22"/>
        </w:rPr>
        <w:t> </w:t>
      </w:r>
      <w:r>
        <w:rPr>
          <w:rFonts w:ascii="Arial" w:eastAsia="Arial"/>
          <w:color w:val="313131"/>
          <w:sz w:val="22"/>
        </w:rPr>
        <w:t>2</w:t>
      </w:r>
      <w:r>
        <w:rPr>
          <w:rFonts w:ascii="Arial" w:eastAsia="Arial"/>
          <w:color w:val="313131"/>
          <w:spacing w:val="-8"/>
          <w:sz w:val="22"/>
        </w:rPr>
        <w:t> </w:t>
      </w:r>
      <w:r>
        <w:rPr>
          <w:color w:val="858585"/>
          <w:spacing w:val="-19"/>
          <w:sz w:val="22"/>
        </w:rPr>
        <w:t>一</w:t>
      </w:r>
      <w:r>
        <w:rPr>
          <w:color w:val="1D1D1D"/>
          <w:sz w:val="22"/>
        </w:rPr>
        <w:t>佥愿加</w:t>
      </w:r>
      <w:r>
        <w:rPr>
          <w:color w:val="1D1D1D"/>
          <w:spacing w:val="-38"/>
          <w:sz w:val="22"/>
        </w:rPr>
        <w:t>强</w:t>
      </w:r>
      <w:r>
        <w:rPr>
          <w:color w:val="1D1D1D"/>
          <w:sz w:val="22"/>
        </w:rPr>
        <w:t>虾</w:t>
        <w:tab/>
      </w:r>
      <w:r>
        <w:rPr>
          <w:rFonts w:ascii="Arial" w:eastAsia="Arial"/>
          <w:color w:val="1D1D1D"/>
          <w:spacing w:val="-18"/>
          <w:sz w:val="22"/>
        </w:rPr>
        <w:t>3</w:t>
      </w:r>
      <w:r>
        <w:rPr>
          <w:color w:val="6B6B6B"/>
          <w:spacing w:val="-29"/>
          <w:sz w:val="22"/>
        </w:rPr>
        <w:t>一</w:t>
      </w:r>
      <w:r>
        <w:rPr>
          <w:color w:val="1D1D1D"/>
          <w:sz w:val="22"/>
        </w:rPr>
        <w:t>辑</w:t>
      </w:r>
      <w:r>
        <w:rPr>
          <w:color w:val="1D1D1D"/>
          <w:spacing w:val="-21"/>
          <w:sz w:val="22"/>
        </w:rPr>
        <w:t>垫</w:t>
      </w:r>
      <w:r>
        <w:rPr>
          <w:color w:val="1D1D1D"/>
          <w:sz w:val="22"/>
        </w:rPr>
        <w:t>；</w:t>
      </w:r>
      <w:r>
        <w:rPr>
          <w:color w:val="1D1D1D"/>
          <w:spacing w:val="-13"/>
          <w:sz w:val="22"/>
        </w:rPr>
        <w:t> </w:t>
      </w:r>
      <w:r>
        <w:rPr>
          <w:rFonts w:ascii="Arial" w:eastAsia="Arial"/>
          <w:color w:val="1D1D1D"/>
          <w:spacing w:val="-22"/>
          <w:sz w:val="22"/>
        </w:rPr>
        <w:t>4</w:t>
      </w:r>
      <w:r>
        <w:rPr>
          <w:color w:val="464646"/>
          <w:sz w:val="22"/>
        </w:rPr>
        <w:t>一起爆药</w:t>
      </w:r>
      <w:r>
        <w:rPr>
          <w:color w:val="464646"/>
          <w:spacing w:val="-29"/>
          <w:sz w:val="22"/>
        </w:rPr>
        <w:t>；</w:t>
      </w:r>
      <w:r>
        <w:rPr>
          <w:rFonts w:ascii="Arial" w:eastAsia="Arial"/>
          <w:color w:val="464646"/>
          <w:spacing w:val="-29"/>
          <w:sz w:val="22"/>
        </w:rPr>
        <w:t>5</w:t>
      </w:r>
      <w:r>
        <w:rPr>
          <w:color w:val="1D1D1D"/>
          <w:sz w:val="22"/>
        </w:rPr>
        <w:t>一底窝；</w:t>
      </w:r>
      <w:r>
        <w:rPr>
          <w:rFonts w:ascii="Arial" w:eastAsia="Arial"/>
          <w:color w:val="464646"/>
          <w:sz w:val="22"/>
        </w:rPr>
        <w:t>6</w:t>
      </w:r>
      <w:r>
        <w:rPr>
          <w:color w:val="1D1D1D"/>
          <w:sz w:val="22"/>
        </w:rPr>
        <w:t>一烈性炸药。</w:t>
      </w:r>
    </w:p>
    <w:p>
      <w:pPr>
        <w:pStyle w:val="BodyText"/>
        <w:spacing w:before="6"/>
        <w:rPr>
          <w:sz w:val="32"/>
        </w:rPr>
      </w:pPr>
    </w:p>
    <w:p>
      <w:pPr>
        <w:pStyle w:val="BodyText"/>
        <w:ind w:left="1070"/>
      </w:pPr>
      <w:r>
        <w:rPr>
          <w:color w:val="1D1D1D"/>
        </w:rPr>
        <w:t>（一）管壳尺寸和加强帽</w:t>
      </w:r>
    </w:p>
    <w:p>
      <w:pPr>
        <w:pStyle w:val="BodyText"/>
        <w:spacing w:line="297" w:lineRule="auto" w:before="196"/>
        <w:ind w:left="1013" w:right="867" w:firstLine="617"/>
        <w:jc w:val="both"/>
        <w:rPr>
          <w:rFonts w:ascii="Times New Roman" w:eastAsia="Times New Roman"/>
        </w:rPr>
      </w:pPr>
      <w:r>
        <w:rPr>
          <w:color w:val="464646"/>
          <w:spacing w:val="38"/>
          <w:w w:val="105"/>
        </w:rPr>
        <w:t>上述</w:t>
      </w:r>
      <w:r>
        <w:rPr>
          <w:rFonts w:ascii="Times New Roman" w:eastAsia="Times New Roman"/>
          <w:color w:val="1D1D1D"/>
          <w:spacing w:val="26"/>
          <w:w w:val="105"/>
          <w:sz w:val="31"/>
        </w:rPr>
        <w:t>B</w:t>
      </w:r>
      <w:r>
        <w:rPr>
          <w:color w:val="1D1D1D"/>
          <w:spacing w:val="-5"/>
          <w:w w:val="105"/>
          <w:sz w:val="37"/>
        </w:rPr>
        <w:t>、</w:t>
      </w:r>
      <w:r>
        <w:rPr>
          <w:rFonts w:ascii="Times New Roman" w:eastAsia="Times New Roman"/>
          <w:color w:val="1D1D1D"/>
          <w:spacing w:val="20"/>
          <w:w w:val="105"/>
          <w:sz w:val="31"/>
        </w:rPr>
        <w:t>C</w:t>
      </w:r>
      <w:r>
        <w:rPr>
          <w:color w:val="1D1D1D"/>
          <w:spacing w:val="-14"/>
          <w:w w:val="105"/>
          <w:sz w:val="37"/>
        </w:rPr>
        <w:t>、</w:t>
      </w:r>
      <w:r>
        <w:rPr>
          <w:rFonts w:ascii="Times New Roman" w:eastAsia="Times New Roman"/>
          <w:color w:val="1D1D1D"/>
          <w:spacing w:val="-4"/>
          <w:w w:val="105"/>
          <w:sz w:val="31"/>
        </w:rPr>
        <w:t>D</w:t>
      </w:r>
      <w:r>
        <w:rPr>
          <w:color w:val="1D1D1D"/>
          <w:w w:val="105"/>
          <w:sz w:val="37"/>
        </w:rPr>
        <w:t>、</w:t>
      </w:r>
      <w:r>
        <w:rPr>
          <w:rFonts w:ascii="Times New Roman" w:eastAsia="Times New Roman"/>
          <w:color w:val="1D1D1D"/>
          <w:w w:val="105"/>
          <w:sz w:val="31"/>
        </w:rPr>
        <w:t>E</w:t>
      </w:r>
      <w:r>
        <w:rPr>
          <w:rFonts w:ascii="Times New Roman" w:eastAsia="Times New Roman"/>
          <w:color w:val="1D1D1D"/>
          <w:spacing w:val="-51"/>
          <w:w w:val="105"/>
          <w:sz w:val="31"/>
        </w:rPr>
        <w:t> </w:t>
      </w:r>
      <w:r>
        <w:rPr>
          <w:color w:val="1D1D1D"/>
          <w:spacing w:val="12"/>
          <w:w w:val="105"/>
        </w:rPr>
        <w:t>型秪壳赁</w:t>
      </w:r>
      <w:r>
        <w:rPr>
          <w:color w:val="464646"/>
          <w:spacing w:val="-31"/>
          <w:w w:val="105"/>
        </w:rPr>
        <w:t>管</w:t>
      </w:r>
      <w:r>
        <w:rPr>
          <w:color w:val="1D1D1D"/>
          <w:spacing w:val="-12"/>
          <w:w w:val="105"/>
        </w:rPr>
        <w:t>， 在不同时期都进行过</w:t>
      </w:r>
      <w:r>
        <w:rPr>
          <w:color w:val="464646"/>
          <w:w w:val="105"/>
        </w:rPr>
        <w:t>大批</w:t>
      </w:r>
      <w:r>
        <w:rPr>
          <w:color w:val="313131"/>
          <w:spacing w:val="-13"/>
        </w:rPr>
        <w:t>生产</w:t>
      </w:r>
      <w:r>
        <w:rPr>
          <w:color w:val="0C0C0C"/>
          <w:spacing w:val="-51"/>
        </w:rPr>
        <w:t>， </w:t>
      </w:r>
      <w:r>
        <w:rPr>
          <w:color w:val="313131"/>
          <w:spacing w:val="-2"/>
        </w:rPr>
        <w:t>根据实际使用证明， 秪管壳和加强帽的尺寸， 应采用如下</w:t>
      </w:r>
      <w:r>
        <w:rPr>
          <w:color w:val="313131"/>
          <w:spacing w:val="32"/>
          <w:w w:val="105"/>
        </w:rPr>
        <w:t>规格</w:t>
      </w:r>
      <w:r>
        <w:rPr>
          <w:color w:val="313131"/>
          <w:w w:val="105"/>
        </w:rPr>
        <w:t>（</w:t>
      </w:r>
      <w:r>
        <w:rPr>
          <w:color w:val="313131"/>
          <w:spacing w:val="-29"/>
          <w:w w:val="105"/>
        </w:rPr>
        <w:t>表 </w:t>
      </w:r>
      <w:r>
        <w:rPr>
          <w:rFonts w:ascii="Times New Roman" w:eastAsia="Times New Roman"/>
          <w:color w:val="313131"/>
          <w:spacing w:val="7"/>
          <w:w w:val="105"/>
        </w:rPr>
        <w:t>23)</w:t>
      </w:r>
      <w:r>
        <w:rPr>
          <w:rFonts w:ascii="Times New Roman" w:eastAsia="Times New Roman"/>
          <w:color w:val="0C0C0C"/>
          <w:spacing w:val="7"/>
          <w:w w:val="105"/>
        </w:rPr>
        <w:t>.</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0"/>
        </w:rPr>
      </w:pPr>
      <w:r>
        <w:rPr/>
        <w:pict>
          <v:shape style="position:absolute;margin-left:449.546997pt;margin-top:13.910012pt;width:75.45pt;height:.1pt;mso-position-horizontal-relative:page;mso-position-vertical-relative:paragraph;z-index:-250658816;mso-wrap-distance-left:0;mso-wrap-distance-right:0" coordorigin="8991,278" coordsize="1509,0" path="m8991,278l10499,278e" filled="false" stroked="true" strokeweight=".752638pt" strokecolor="#000000">
            <v:path arrowok="t"/>
            <v:stroke dashstyle="solid"/>
            <w10:wrap type="topAndBottom"/>
          </v:shape>
        </w:pict>
      </w:r>
    </w:p>
    <w:p>
      <w:pPr>
        <w:spacing w:after="0"/>
        <w:rPr>
          <w:rFonts w:ascii="Times New Roman"/>
          <w:sz w:val="20"/>
        </w:rPr>
        <w:sectPr>
          <w:type w:val="continuous"/>
          <w:pgSz w:w="10520" w:h="17040"/>
          <w:pgMar w:top="1620" w:bottom="280" w:left="0" w:right="0"/>
        </w:sectPr>
      </w:pPr>
    </w:p>
    <w:p>
      <w:pPr>
        <w:spacing w:line="157" w:lineRule="exact" w:before="0"/>
        <w:ind w:left="0" w:right="-15" w:firstLine="0"/>
        <w:jc w:val="right"/>
        <w:rPr>
          <w:rFonts w:ascii="Times New Roman" w:hAnsi="Times New Roman"/>
          <w:sz w:val="24"/>
        </w:rPr>
      </w:pPr>
      <w:r>
        <w:rPr>
          <w:rFonts w:ascii="Times New Roman" w:hAnsi="Times New Roman"/>
          <w:color w:val="6E6E6E"/>
          <w:w w:val="82"/>
          <w:sz w:val="24"/>
        </w:rPr>
        <w:t>·</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18"/>
        </w:rPr>
      </w:pPr>
    </w:p>
    <w:p>
      <w:pPr>
        <w:spacing w:before="92"/>
        <w:ind w:left="0" w:right="1565" w:firstLine="0"/>
        <w:jc w:val="right"/>
        <w:rPr>
          <w:rFonts w:ascii="Arial"/>
          <w:sz w:val="27"/>
        </w:rPr>
      </w:pPr>
      <w:r>
        <w:rPr>
          <w:rFonts w:ascii="Arial"/>
          <w:color w:val="2B2B2B"/>
          <w:w w:val="85"/>
          <w:sz w:val="27"/>
        </w:rPr>
        <w:t>97</w:t>
      </w:r>
    </w:p>
    <w:p>
      <w:pPr>
        <w:tabs>
          <w:tab w:pos="917" w:val="left" w:leader="none"/>
        </w:tabs>
        <w:spacing w:line="150" w:lineRule="exact" w:before="154"/>
        <w:ind w:left="0" w:right="540" w:firstLine="0"/>
        <w:jc w:val="center"/>
        <w:rPr>
          <w:sz w:val="26"/>
        </w:rPr>
      </w:pPr>
      <w:r>
        <w:rPr/>
        <w:pict>
          <v:shape style="position:absolute;margin-left:35.101219pt;margin-top:14.384851pt;width:137.9pt;height:35.15pt;mso-position-horizontal-relative:page;mso-position-vertical-relative:paragraph;z-index:-269884416" type="#_x0000_t202" filled="false" stroked="false">
            <v:textbox inset="0,0,0,0">
              <w:txbxContent>
                <w:p>
                  <w:pPr>
                    <w:spacing w:line="702" w:lineRule="exact" w:before="0"/>
                    <w:ind w:left="0" w:right="0" w:firstLine="0"/>
                    <w:jc w:val="left"/>
                    <w:rPr>
                      <w:sz w:val="70"/>
                    </w:rPr>
                  </w:pPr>
                  <w:r>
                    <w:rPr>
                      <w:color w:val="3F3F3F"/>
                      <w:spacing w:val="-166"/>
                      <w:w w:val="80"/>
                      <w:sz w:val="70"/>
                    </w:rPr>
                    <w:t>＼</w:t>
                  </w:r>
                  <w:r>
                    <w:rPr>
                      <w:color w:val="858585"/>
                      <w:spacing w:val="-166"/>
                      <w:w w:val="80"/>
                      <w:sz w:val="70"/>
                    </w:rPr>
                    <w:t>_ </w:t>
                  </w:r>
                  <w:r>
                    <w:rPr>
                      <w:color w:val="3F3F3F"/>
                      <w:spacing w:val="-467"/>
                      <w:w w:val="80"/>
                      <w:sz w:val="70"/>
                    </w:rPr>
                    <w:t>视、</w:t>
                  </w:r>
                  <w:r>
                    <w:rPr>
                      <w:color w:val="111111"/>
                      <w:w w:val="80"/>
                      <w:sz w:val="70"/>
                    </w:rPr>
                    <w:t>_</w:t>
                  </w:r>
                  <w:r>
                    <w:rPr>
                      <w:color w:val="111111"/>
                      <w:spacing w:val="-56"/>
                      <w:w w:val="80"/>
                      <w:sz w:val="70"/>
                    </w:rPr>
                    <w:t> </w:t>
                  </w:r>
                  <w:r>
                    <w:rPr>
                      <w:color w:val="2B2B2B"/>
                      <w:spacing w:val="-88"/>
                      <w:w w:val="80"/>
                      <w:sz w:val="70"/>
                    </w:rPr>
                    <w:t>-::·::</w:t>
                  </w:r>
                </w:p>
              </w:txbxContent>
            </v:textbox>
            <w10:wrap type="none"/>
          </v:shape>
        </w:pict>
      </w:r>
      <w:r>
        <w:rPr>
          <w:color w:val="575757"/>
          <w:spacing w:val="15"/>
          <w:w w:val="110"/>
          <w:sz w:val="26"/>
        </w:rPr>
        <w:t>表</w:t>
      </w:r>
      <w:r>
        <w:rPr>
          <w:rFonts w:ascii="Times New Roman" w:eastAsia="Times New Roman"/>
          <w:color w:val="2B2B2B"/>
          <w:w w:val="110"/>
          <w:sz w:val="29"/>
        </w:rPr>
        <w:t>23</w:t>
        <w:tab/>
      </w:r>
      <w:r>
        <w:rPr>
          <w:color w:val="3F3F3F"/>
          <w:w w:val="110"/>
          <w:sz w:val="26"/>
        </w:rPr>
        <w:t>纸管壳和加捡帽尺寸</w:t>
      </w:r>
    </w:p>
    <w:p>
      <w:pPr>
        <w:tabs>
          <w:tab w:pos="2126" w:val="left" w:leader="none"/>
          <w:tab w:pos="2804" w:val="left" w:leader="none"/>
          <w:tab w:pos="3260" w:val="left" w:leader="none"/>
          <w:tab w:pos="3831" w:val="left" w:leader="none"/>
          <w:tab w:pos="5148" w:val="left" w:leader="none"/>
          <w:tab w:pos="5844" w:val="left" w:leader="none"/>
        </w:tabs>
        <w:spacing w:line="925" w:lineRule="exact" w:before="0"/>
        <w:ind w:left="594" w:right="0" w:firstLine="0"/>
        <w:jc w:val="left"/>
        <w:rPr>
          <w:sz w:val="23"/>
        </w:rPr>
      </w:pPr>
      <w:r>
        <w:rPr>
          <w:color w:val="3F3F3F"/>
          <w:w w:val="75"/>
          <w:sz w:val="110"/>
        </w:rPr>
        <w:t>｀</w:t>
      </w:r>
      <w:r>
        <w:rPr>
          <w:color w:val="3F3F3F"/>
          <w:spacing w:val="-12"/>
          <w:w w:val="75"/>
          <w:sz w:val="110"/>
        </w:rPr>
        <w:t> </w:t>
      </w:r>
      <w:r>
        <w:rPr>
          <w:rFonts w:ascii="Arial" w:eastAsia="Arial"/>
          <w:color w:val="6E6E6E"/>
          <w:w w:val="75"/>
          <w:sz w:val="20"/>
        </w:rPr>
        <w:t>1</w:t>
        <w:tab/>
      </w:r>
      <w:r>
        <w:rPr>
          <w:color w:val="575757"/>
          <w:w w:val="75"/>
          <w:sz w:val="23"/>
        </w:rPr>
        <w:t>：</w:t>
        <w:tab/>
        <w:t>尸</w:t>
        <w:tab/>
        <w:t>竺</w:t>
        <w:tab/>
      </w:r>
      <w:r>
        <w:rPr>
          <w:color w:val="575757"/>
          <w:spacing w:val="-202"/>
          <w:w w:val="105"/>
          <w:sz w:val="23"/>
        </w:rPr>
        <w:t>＿</w:t>
      </w:r>
      <w:r>
        <w:rPr>
          <w:color w:val="2B2B2B"/>
          <w:w w:val="105"/>
          <w:sz w:val="23"/>
        </w:rPr>
        <w:t>毫米）</w:t>
        <w:tab/>
      </w:r>
      <w:r>
        <w:rPr>
          <w:rFonts w:ascii="Arial" w:eastAsia="Arial"/>
          <w:color w:val="858585"/>
          <w:w w:val="105"/>
          <w:sz w:val="24"/>
        </w:rPr>
        <w:t>1</w:t>
        <w:tab/>
      </w:r>
      <w:r>
        <w:rPr>
          <w:color w:val="3F3F3F"/>
          <w:w w:val="125"/>
          <w:sz w:val="23"/>
        </w:rPr>
        <w:t>加强帽尺寸（兖米）</w:t>
      </w:r>
    </w:p>
    <w:p>
      <w:pPr>
        <w:spacing w:line="1512" w:lineRule="exact" w:before="0"/>
        <w:ind w:left="660" w:right="0" w:firstLine="0"/>
        <w:jc w:val="left"/>
        <w:rPr>
          <w:sz w:val="101"/>
        </w:rPr>
      </w:pPr>
      <w:r>
        <w:rPr>
          <w:color w:val="3F3F3F"/>
          <w:spacing w:val="-128"/>
          <w:w w:val="57"/>
          <w:sz w:val="107"/>
        </w:rPr>
        <w:t>了了厂。</w:t>
      </w:r>
      <w:r>
        <w:rPr>
          <w:rFonts w:ascii="Arial" w:eastAsia="Arial"/>
          <w:color w:val="3F3F3F"/>
          <w:spacing w:val="-67"/>
          <w:w w:val="70"/>
          <w:sz w:val="89"/>
        </w:rPr>
        <w:t>:</w:t>
      </w:r>
      <w:r>
        <w:rPr>
          <w:rFonts w:ascii="Arial" w:eastAsia="Arial"/>
          <w:color w:val="858585"/>
          <w:spacing w:val="12"/>
          <w:w w:val="9"/>
          <w:sz w:val="89"/>
        </w:rPr>
        <w:t>l</w:t>
      </w:r>
      <w:r>
        <w:rPr>
          <w:rFonts w:ascii="Arial" w:eastAsia="Arial"/>
          <w:color w:val="111111"/>
          <w:w w:val="9"/>
          <w:sz w:val="89"/>
        </w:rPr>
        <w:t>I</w:t>
      </w:r>
      <w:r>
        <w:rPr>
          <w:rFonts w:ascii="Arial" w:eastAsia="Arial"/>
          <w:color w:val="111111"/>
          <w:spacing w:val="112"/>
          <w:sz w:val="89"/>
        </w:rPr>
        <w:t> </w:t>
      </w:r>
      <w:r>
        <w:rPr>
          <w:color w:val="2B2B2B"/>
          <w:w w:val="9"/>
          <w:sz w:val="44"/>
        </w:rPr>
        <w:t>：</w:t>
      </w:r>
      <w:r>
        <w:rPr>
          <w:color w:val="2B2B2B"/>
          <w:spacing w:val="7"/>
          <w:sz w:val="44"/>
        </w:rPr>
        <w:t> </w:t>
      </w:r>
      <w:r>
        <w:rPr>
          <w:color w:val="2B2B2B"/>
          <w:spacing w:val="-29"/>
          <w:w w:val="58"/>
          <w:sz w:val="44"/>
        </w:rPr>
        <w:t>环。厂</w:t>
      </w:r>
      <w:r>
        <w:rPr>
          <w:rFonts w:ascii="Times New Roman" w:eastAsia="Times New Roman"/>
          <w:color w:val="575757"/>
          <w:spacing w:val="99"/>
          <w:w w:val="14"/>
          <w:sz w:val="127"/>
        </w:rPr>
        <w:t>1</w:t>
      </w:r>
      <w:r>
        <w:rPr>
          <w:rFonts w:ascii="Times New Roman" w:eastAsia="Times New Roman"/>
          <w:color w:val="2B2B2B"/>
          <w:w w:val="14"/>
          <w:sz w:val="127"/>
        </w:rPr>
        <w:t>:</w:t>
      </w:r>
      <w:r>
        <w:rPr>
          <w:rFonts w:ascii="Times New Roman" w:eastAsia="Times New Roman"/>
          <w:color w:val="2B2B2B"/>
          <w:spacing w:val="-23"/>
          <w:sz w:val="127"/>
        </w:rPr>
        <w:t> </w:t>
      </w:r>
      <w:r>
        <w:rPr>
          <w:color w:val="2B2B2B"/>
          <w:spacing w:val="-178"/>
          <w:w w:val="57"/>
          <w:sz w:val="43"/>
        </w:rPr>
        <w:t>士</w:t>
      </w:r>
      <w:r>
        <w:rPr>
          <w:color w:val="2B2B2B"/>
          <w:w w:val="108"/>
          <w:sz w:val="43"/>
        </w:rPr>
        <w:t>:</w:t>
      </w:r>
      <w:r>
        <w:rPr>
          <w:color w:val="2B2B2B"/>
          <w:spacing w:val="-42"/>
          <w:sz w:val="43"/>
        </w:rPr>
        <w:t> </w:t>
      </w:r>
      <w:r>
        <w:rPr>
          <w:rFonts w:ascii="Arial" w:eastAsia="Arial"/>
          <w:color w:val="575757"/>
          <w:spacing w:val="-152"/>
          <w:w w:val="81"/>
          <w:sz w:val="95"/>
        </w:rPr>
        <w:t>I</w:t>
      </w:r>
      <w:r>
        <w:rPr>
          <w:rFonts w:ascii="Arial" w:eastAsia="Arial"/>
          <w:color w:val="2B2B2B"/>
          <w:spacing w:val="-89"/>
          <w:w w:val="81"/>
          <w:sz w:val="95"/>
        </w:rPr>
        <w:t>:</w:t>
      </w:r>
      <w:r>
        <w:rPr>
          <w:rFonts w:ascii="Arial" w:eastAsia="Arial"/>
          <w:color w:val="575757"/>
          <w:w w:val="15"/>
          <w:sz w:val="95"/>
        </w:rPr>
        <w:t>6</w:t>
      </w:r>
      <w:r>
        <w:rPr>
          <w:rFonts w:ascii="Arial" w:eastAsia="Arial"/>
          <w:color w:val="575757"/>
          <w:spacing w:val="76"/>
          <w:sz w:val="95"/>
        </w:rPr>
        <w:t> </w:t>
      </w:r>
      <w:r>
        <w:rPr>
          <w:color w:val="2B2B2B"/>
          <w:spacing w:val="-102"/>
          <w:w w:val="53"/>
          <w:sz w:val="43"/>
        </w:rPr>
        <w:t>士</w:t>
      </w:r>
      <w:r>
        <w:rPr>
          <w:rFonts w:ascii="Times New Roman" w:eastAsia="Times New Roman"/>
          <w:color w:val="2B2B2B"/>
          <w:spacing w:val="2"/>
          <w:w w:val="88"/>
          <w:sz w:val="31"/>
        </w:rPr>
        <w:t>:</w:t>
      </w:r>
      <w:r>
        <w:rPr>
          <w:rFonts w:ascii="Times New Roman" w:eastAsia="Times New Roman"/>
          <w:color w:val="575757"/>
          <w:w w:val="88"/>
          <w:sz w:val="31"/>
        </w:rPr>
        <w:t>0</w:t>
      </w:r>
      <w:r>
        <w:rPr>
          <w:rFonts w:ascii="Times New Roman" w:eastAsia="Times New Roman"/>
          <w:color w:val="575757"/>
          <w:spacing w:val="18"/>
          <w:sz w:val="31"/>
        </w:rPr>
        <w:t> </w:t>
      </w:r>
      <w:r>
        <w:rPr>
          <w:color w:val="2B2B2B"/>
          <w:spacing w:val="-94"/>
          <w:w w:val="88"/>
          <w:sz w:val="81"/>
        </w:rPr>
        <w:t>』</w:t>
      </w:r>
      <w:r>
        <w:rPr>
          <w:rFonts w:ascii="Times New Roman" w:eastAsia="Times New Roman"/>
          <w:color w:val="575757"/>
          <w:spacing w:val="-60"/>
          <w:w w:val="98"/>
          <w:sz w:val="31"/>
        </w:rPr>
        <w:t>5</w:t>
      </w:r>
      <w:r>
        <w:rPr>
          <w:color w:val="2B2B2B"/>
          <w:spacing w:val="-682"/>
          <w:w w:val="88"/>
          <w:sz w:val="81"/>
        </w:rPr>
        <w:t>：</w:t>
      </w:r>
      <w:r>
        <w:rPr>
          <w:color w:val="2B2B2B"/>
          <w:spacing w:val="-8"/>
          <w:w w:val="53"/>
          <w:sz w:val="43"/>
        </w:rPr>
        <w:t>士</w:t>
      </w:r>
      <w:r>
        <w:rPr>
          <w:rFonts w:ascii="Times New Roman" w:eastAsia="Times New Roman"/>
          <w:color w:val="575757"/>
          <w:spacing w:val="-62"/>
          <w:w w:val="88"/>
          <w:sz w:val="31"/>
        </w:rPr>
        <w:t>0</w:t>
      </w:r>
      <w:r>
        <w:rPr>
          <w:color w:val="2B2B2B"/>
          <w:spacing w:val="-671"/>
          <w:w w:val="95"/>
          <w:sz w:val="144"/>
        </w:rPr>
        <w:t>汇</w:t>
      </w:r>
      <w:r>
        <w:rPr>
          <w:color w:val="575757"/>
          <w:spacing w:val="-13"/>
          <w:w w:val="53"/>
          <w:sz w:val="101"/>
        </w:rPr>
        <w:t>：</w:t>
      </w:r>
      <w:r>
        <w:rPr>
          <w:rFonts w:ascii="Arial" w:eastAsia="Arial"/>
          <w:color w:val="575757"/>
          <w:spacing w:val="-245"/>
          <w:w w:val="80"/>
          <w:sz w:val="115"/>
        </w:rPr>
        <w:t>I</w:t>
      </w:r>
      <w:r>
        <w:rPr>
          <w:color w:val="575757"/>
          <w:w w:val="53"/>
          <w:sz w:val="101"/>
        </w:rPr>
        <w:t>：</w:t>
      </w:r>
    </w:p>
    <w:p>
      <w:pPr>
        <w:spacing w:line="321" w:lineRule="auto" w:before="143"/>
        <w:ind w:left="681" w:right="1188" w:firstLine="619"/>
        <w:jc w:val="both"/>
        <w:rPr>
          <w:sz w:val="28"/>
        </w:rPr>
      </w:pPr>
      <w:r>
        <w:rPr>
          <w:color w:val="2B2B2B"/>
          <w:spacing w:val="3"/>
          <w:w w:val="110"/>
          <w:sz w:val="28"/>
        </w:rPr>
        <w:t>加强帽对雷</w:t>
      </w:r>
      <w:r>
        <w:rPr>
          <w:color w:val="575757"/>
          <w:w w:val="110"/>
          <w:sz w:val="28"/>
        </w:rPr>
        <w:t>管</w:t>
      </w:r>
      <w:r>
        <w:rPr>
          <w:color w:val="2B2B2B"/>
          <w:spacing w:val="3"/>
          <w:w w:val="110"/>
          <w:sz w:val="28"/>
        </w:rPr>
        <w:t>的起爆力有很大的影响</w:t>
      </w:r>
      <w:r>
        <w:rPr>
          <w:color w:val="2B2B2B"/>
          <w:w w:val="110"/>
          <w:sz w:val="28"/>
        </w:rPr>
        <w:t>（</w:t>
      </w:r>
      <w:r>
        <w:rPr>
          <w:color w:val="2B2B2B"/>
          <w:spacing w:val="-67"/>
          <w:w w:val="110"/>
          <w:sz w:val="28"/>
        </w:rPr>
        <w:t>表 </w:t>
      </w:r>
      <w:r>
        <w:rPr>
          <w:rFonts w:ascii="Times New Roman" w:eastAsia="Times New Roman"/>
          <w:color w:val="2B2B2B"/>
          <w:spacing w:val="4"/>
          <w:w w:val="110"/>
          <w:sz w:val="28"/>
        </w:rPr>
        <w:t>24)</w:t>
      </w:r>
      <w:r>
        <w:rPr>
          <w:color w:val="111111"/>
          <w:spacing w:val="-65"/>
          <w:w w:val="110"/>
          <w:sz w:val="28"/>
        </w:rPr>
        <w:t>， </w:t>
      </w:r>
      <w:r>
        <w:rPr>
          <w:color w:val="2B2B2B"/>
          <w:spacing w:val="16"/>
          <w:w w:val="110"/>
          <w:sz w:val="28"/>
        </w:rPr>
        <w:t>如以雷采为</w:t>
      </w:r>
      <w:r>
        <w:rPr>
          <w:color w:val="2B2B2B"/>
          <w:spacing w:val="6"/>
          <w:w w:val="110"/>
          <w:sz w:val="28"/>
        </w:rPr>
        <w:t>起爆药</w:t>
      </w:r>
      <w:r>
        <w:rPr>
          <w:color w:val="111111"/>
          <w:spacing w:val="-59"/>
          <w:w w:val="110"/>
          <w:sz w:val="28"/>
        </w:rPr>
        <w:t>， </w:t>
      </w:r>
      <w:r>
        <w:rPr>
          <w:color w:val="3F3F3F"/>
          <w:spacing w:val="-5"/>
          <w:w w:val="110"/>
          <w:sz w:val="28"/>
        </w:rPr>
        <w:t>当无加强帽时需要药最为 </w:t>
      </w:r>
      <w:r>
        <w:rPr>
          <w:rFonts w:ascii="Times New Roman" w:eastAsia="Times New Roman"/>
          <w:color w:val="3F3F3F"/>
          <w:spacing w:val="8"/>
          <w:w w:val="110"/>
          <w:sz w:val="29"/>
        </w:rPr>
        <w:t>0</w:t>
      </w:r>
      <w:r>
        <w:rPr>
          <w:rFonts w:ascii="Times New Roman" w:eastAsia="Times New Roman"/>
          <w:color w:val="3F3F3F"/>
          <w:spacing w:val="-16"/>
          <w:w w:val="110"/>
          <w:sz w:val="29"/>
        </w:rPr>
        <w:t>. </w:t>
      </w:r>
      <w:r>
        <w:rPr>
          <w:rFonts w:ascii="Times New Roman" w:eastAsia="Times New Roman"/>
          <w:color w:val="3F3F3F"/>
          <w:w w:val="110"/>
          <w:sz w:val="29"/>
        </w:rPr>
        <w:t>8~ 1. 1 </w:t>
      </w:r>
      <w:r>
        <w:rPr>
          <w:color w:val="3F3F3F"/>
          <w:spacing w:val="-19"/>
          <w:w w:val="110"/>
          <w:sz w:val="28"/>
        </w:rPr>
        <w:t>克</w:t>
      </w:r>
      <w:r>
        <w:rPr>
          <w:color w:val="111111"/>
          <w:spacing w:val="-57"/>
          <w:w w:val="110"/>
          <w:sz w:val="28"/>
        </w:rPr>
        <w:t>， </w:t>
      </w:r>
      <w:r>
        <w:rPr>
          <w:color w:val="3F3F3F"/>
          <w:spacing w:val="22"/>
          <w:w w:val="110"/>
          <w:sz w:val="28"/>
        </w:rPr>
        <w:t>而有加强帽时</w:t>
      </w:r>
      <w:r>
        <w:rPr>
          <w:color w:val="2B2B2B"/>
          <w:spacing w:val="-17"/>
          <w:w w:val="110"/>
          <w:sz w:val="28"/>
        </w:rPr>
        <w:t>仅需 </w:t>
      </w:r>
      <w:r>
        <w:rPr>
          <w:rFonts w:ascii="Times New Roman" w:eastAsia="Times New Roman"/>
          <w:color w:val="2B2B2B"/>
          <w:spacing w:val="5"/>
          <w:w w:val="110"/>
          <w:sz w:val="29"/>
        </w:rPr>
        <w:t>0</w:t>
      </w:r>
      <w:r>
        <w:rPr>
          <w:rFonts w:ascii="Times New Roman" w:eastAsia="Times New Roman"/>
          <w:color w:val="111111"/>
          <w:spacing w:val="-15"/>
          <w:w w:val="110"/>
          <w:sz w:val="29"/>
        </w:rPr>
        <w:t>. </w:t>
      </w:r>
      <w:r>
        <w:rPr>
          <w:rFonts w:ascii="Times New Roman" w:eastAsia="Times New Roman"/>
          <w:color w:val="2B2B2B"/>
          <w:w w:val="110"/>
          <w:sz w:val="29"/>
        </w:rPr>
        <w:t>29~ </w:t>
      </w:r>
      <w:r>
        <w:rPr>
          <w:rFonts w:ascii="Times New Roman" w:eastAsia="Times New Roman"/>
          <w:color w:val="2B2B2B"/>
          <w:spacing w:val="5"/>
          <w:w w:val="110"/>
          <w:sz w:val="29"/>
        </w:rPr>
        <w:t>0</w:t>
      </w:r>
      <w:r>
        <w:rPr>
          <w:rFonts w:ascii="Times New Roman" w:eastAsia="Times New Roman"/>
          <w:color w:val="111111"/>
          <w:spacing w:val="-11"/>
          <w:w w:val="110"/>
          <w:sz w:val="29"/>
        </w:rPr>
        <w:t>. </w:t>
      </w:r>
      <w:r>
        <w:rPr>
          <w:rFonts w:ascii="Times New Roman" w:eastAsia="Times New Roman"/>
          <w:color w:val="3F3F3F"/>
          <w:spacing w:val="-4"/>
          <w:w w:val="110"/>
          <w:sz w:val="29"/>
        </w:rPr>
        <w:t>3</w:t>
      </w:r>
      <w:r>
        <w:rPr>
          <w:rFonts w:ascii="Times New Roman" w:eastAsia="Times New Roman"/>
          <w:color w:val="3F3F3F"/>
          <w:spacing w:val="-7"/>
          <w:w w:val="110"/>
          <w:sz w:val="29"/>
        </w:rPr>
        <w:t>() </w:t>
      </w:r>
      <w:r>
        <w:rPr>
          <w:color w:val="3F3F3F"/>
          <w:spacing w:val="-10"/>
          <w:w w:val="110"/>
          <w:sz w:val="28"/>
        </w:rPr>
        <w:t>克。采用加强帽虽然要消耗一些紫 绢 板，但却</w:t>
      </w:r>
      <w:r>
        <w:rPr>
          <w:color w:val="2B2B2B"/>
          <w:spacing w:val="-10"/>
          <w:w w:val="110"/>
          <w:sz w:val="28"/>
        </w:rPr>
        <w:t>节省了较多的起爆药。</w:t>
      </w:r>
    </w:p>
    <w:p>
      <w:pPr>
        <w:spacing w:before="89"/>
        <w:ind w:left="2555" w:right="0" w:firstLine="0"/>
        <w:jc w:val="both"/>
        <w:rPr>
          <w:sz w:val="27"/>
        </w:rPr>
      </w:pPr>
      <w:r>
        <w:rPr>
          <w:color w:val="3F3F3F"/>
          <w:spacing w:val="15"/>
          <w:sz w:val="26"/>
        </w:rPr>
        <w:t>表</w:t>
      </w:r>
      <w:r>
        <w:rPr>
          <w:rFonts w:ascii="Times New Roman" w:eastAsia="Times New Roman"/>
          <w:color w:val="3F3F3F"/>
          <w:spacing w:val="13"/>
          <w:sz w:val="28"/>
        </w:rPr>
        <w:t>24</w:t>
      </w:r>
      <w:r>
        <w:rPr>
          <w:rFonts w:ascii="Times New Roman" w:eastAsia="Times New Roman"/>
          <w:color w:val="3F3F3F"/>
          <w:spacing w:val="67"/>
          <w:sz w:val="28"/>
        </w:rPr>
        <w:t> </w:t>
      </w:r>
      <w:r>
        <w:rPr>
          <w:color w:val="3F3F3F"/>
          <w:spacing w:val="15"/>
          <w:sz w:val="27"/>
        </w:rPr>
        <w:t>起爆药对 梯</w:t>
      </w:r>
      <w:r>
        <w:rPr>
          <w:color w:val="6E6E6E"/>
          <w:spacing w:val="-193"/>
          <w:sz w:val="27"/>
        </w:rPr>
        <w:t>，</w:t>
      </w:r>
      <w:r>
        <w:rPr>
          <w:color w:val="3F3F3F"/>
          <w:spacing w:val="12"/>
          <w:sz w:val="27"/>
        </w:rPr>
        <w:t>思梯的衱限 起爆量</w:t>
      </w:r>
    </w:p>
    <w:p>
      <w:pPr>
        <w:pStyle w:val="BodyText"/>
        <w:spacing w:before="5"/>
        <w:rPr>
          <w:sz w:val="10"/>
        </w:rPr>
      </w:pPr>
    </w:p>
    <w:p>
      <w:pPr>
        <w:pStyle w:val="BodyText"/>
        <w:spacing w:line="32" w:lineRule="exact"/>
        <w:ind w:left="677"/>
        <w:rPr>
          <w:sz w:val="3"/>
        </w:rPr>
      </w:pPr>
      <w:r>
        <w:rPr>
          <w:position w:val="0"/>
          <w:sz w:val="3"/>
        </w:rPr>
        <w:pict>
          <v:group style="width:431.45pt;height:1.55pt;mso-position-horizontal-relative:char;mso-position-vertical-relative:line" coordorigin="0,0" coordsize="8629,31">
            <v:line style="position:absolute" from="0,15" to="8629,15" stroked="true" strokeweight="1.505277pt" strokecolor="#000000">
              <v:stroke dashstyle="solid"/>
            </v:line>
          </v:group>
        </w:pict>
      </w:r>
      <w:r>
        <w:rPr>
          <w:position w:val="0"/>
          <w:sz w:val="3"/>
        </w:rPr>
      </w:r>
    </w:p>
    <w:p>
      <w:pPr>
        <w:spacing w:after="0" w:line="32" w:lineRule="exact"/>
        <w:rPr>
          <w:sz w:val="3"/>
        </w:rPr>
        <w:sectPr>
          <w:pgSz w:w="10520" w:h="17040"/>
          <w:pgMar w:top="0" w:bottom="280" w:left="0" w:right="0"/>
        </w:sectPr>
      </w:pPr>
    </w:p>
    <w:p>
      <w:pPr>
        <w:spacing w:before="34"/>
        <w:ind w:left="0" w:right="0" w:firstLine="0"/>
        <w:jc w:val="right"/>
        <w:rPr>
          <w:sz w:val="16"/>
        </w:rPr>
      </w:pPr>
      <w:r>
        <w:rPr>
          <w:color w:val="6E6E6E"/>
          <w:w w:val="88"/>
          <w:sz w:val="16"/>
        </w:rPr>
        <w:t>，</w:t>
      </w:r>
    </w:p>
    <w:p>
      <w:pPr>
        <w:spacing w:before="87"/>
        <w:ind w:left="1136" w:right="0" w:firstLine="0"/>
        <w:jc w:val="left"/>
        <w:rPr>
          <w:sz w:val="23"/>
        </w:rPr>
      </w:pPr>
      <w:r>
        <w:rPr>
          <w:color w:val="3F3F3F"/>
          <w:w w:val="140"/>
          <w:sz w:val="23"/>
        </w:rPr>
        <w:t>起爆药种类</w:t>
      </w:r>
    </w:p>
    <w:p>
      <w:pPr>
        <w:spacing w:before="120"/>
        <w:ind w:left="689" w:right="0" w:firstLine="0"/>
        <w:jc w:val="center"/>
        <w:rPr>
          <w:sz w:val="21"/>
        </w:rPr>
      </w:pPr>
      <w:r>
        <w:rPr/>
        <w:br w:type="column"/>
      </w:r>
      <w:r>
        <w:rPr>
          <w:color w:val="3F3F3F"/>
          <w:w w:val="195"/>
          <w:sz w:val="21"/>
        </w:rPr>
        <w:t>装药压力</w:t>
      </w:r>
    </w:p>
    <w:p>
      <w:pPr>
        <w:spacing w:line="289" w:lineRule="exact" w:before="127"/>
        <w:ind w:left="657" w:right="0" w:firstLine="0"/>
        <w:jc w:val="center"/>
        <w:rPr>
          <w:rFonts w:ascii="Times New Roman"/>
          <w:sz w:val="30"/>
        </w:rPr>
      </w:pPr>
      <w:r>
        <w:rPr/>
        <w:pict>
          <v:shape style="position:absolute;margin-left:178.396957pt;margin-top:11.298713pt;width:42.4pt;height:10.55pt;mso-position-horizontal-relative:page;mso-position-vertical-relative:paragraph;z-index:-269882368" type="#_x0000_t202" filled="false" stroked="false">
            <v:textbox inset="0,0,0,0">
              <w:txbxContent>
                <w:p>
                  <w:pPr>
                    <w:spacing w:line="211" w:lineRule="exact" w:before="0"/>
                    <w:ind w:left="0" w:right="0" w:firstLine="0"/>
                    <w:jc w:val="left"/>
                    <w:rPr>
                      <w:sz w:val="21"/>
                    </w:rPr>
                  </w:pPr>
                  <w:r>
                    <w:rPr>
                      <w:color w:val="3F3F3F"/>
                      <w:spacing w:val="-222"/>
                      <w:w w:val="195"/>
                      <w:sz w:val="21"/>
                    </w:rPr>
                    <w:t>（</w:t>
                  </w:r>
                  <w:r>
                    <w:rPr>
                      <w:color w:val="3F3F3F"/>
                      <w:spacing w:val="-407"/>
                      <w:w w:val="195"/>
                      <w:sz w:val="21"/>
                    </w:rPr>
                    <w:t>公屈斤</w:t>
                  </w:r>
                </w:p>
              </w:txbxContent>
            </v:textbox>
            <w10:wrap type="none"/>
          </v:shape>
        </w:pict>
      </w:r>
      <w:r>
        <w:rPr/>
        <w:pict>
          <v:shape style="position:absolute;margin-left:230.395203pt;margin-top:11.298713pt;width:41.2pt;height:10.55pt;mso-position-horizontal-relative:page;mso-position-vertical-relative:paragraph;z-index:252679168" type="#_x0000_t202" filled="false" stroked="false">
            <v:textbox inset="0,0,0,0">
              <w:txbxContent>
                <w:p>
                  <w:pPr>
                    <w:spacing w:line="211" w:lineRule="exact" w:before="0"/>
                    <w:ind w:left="0" w:right="0" w:firstLine="0"/>
                    <w:jc w:val="left"/>
                    <w:rPr>
                      <w:sz w:val="21"/>
                    </w:rPr>
                  </w:pPr>
                  <w:r>
                    <w:rPr>
                      <w:color w:val="3F3F3F"/>
                      <w:w w:val="195"/>
                      <w:sz w:val="21"/>
                    </w:rPr>
                    <w:t>米勾</w:t>
                  </w:r>
                </w:p>
              </w:txbxContent>
            </v:textbox>
            <w10:wrap type="none"/>
          </v:shape>
        </w:pict>
      </w:r>
      <w:r>
        <w:rPr>
          <w:rFonts w:ascii="Times New Roman"/>
          <w:color w:val="3F3F3F"/>
          <w:w w:val="196"/>
          <w:sz w:val="30"/>
        </w:rPr>
        <w:t>I</w:t>
      </w:r>
    </w:p>
    <w:p>
      <w:pPr>
        <w:tabs>
          <w:tab w:pos="784" w:val="left" w:leader="none"/>
          <w:tab w:pos="1245" w:val="left" w:leader="none"/>
          <w:tab w:pos="1721" w:val="left" w:leader="none"/>
          <w:tab w:pos="2187" w:val="left" w:leader="none"/>
          <w:tab w:pos="2656" w:val="left" w:leader="none"/>
        </w:tabs>
        <w:spacing w:line="248" w:lineRule="exact" w:before="190"/>
        <w:ind w:left="281" w:right="0" w:firstLine="0"/>
        <w:jc w:val="left"/>
        <w:rPr>
          <w:sz w:val="23"/>
        </w:rPr>
      </w:pPr>
      <w:r>
        <w:rPr/>
        <w:br w:type="column"/>
      </w:r>
      <w:r>
        <w:rPr>
          <w:color w:val="B5B5B5"/>
          <w:w w:val="55"/>
          <w:sz w:val="23"/>
        </w:rPr>
        <w:t>|</w:t>
      </w:r>
      <w:r>
        <w:rPr>
          <w:color w:val="B5B5B5"/>
          <w:spacing w:val="-54"/>
          <w:w w:val="55"/>
          <w:sz w:val="23"/>
        </w:rPr>
        <w:t> </w:t>
      </w:r>
      <w:r>
        <w:rPr>
          <w:color w:val="858585"/>
          <w:w w:val="55"/>
          <w:sz w:val="23"/>
        </w:rPr>
        <w:t>—</w:t>
        <w:tab/>
      </w:r>
      <w:r>
        <w:rPr>
          <w:color w:val="575757"/>
          <w:w w:val="55"/>
          <w:sz w:val="23"/>
        </w:rPr>
        <w:t>严</w:t>
        <w:tab/>
        <w:t>限</w:t>
        <w:tab/>
      </w:r>
      <w:r>
        <w:rPr>
          <w:color w:val="575757"/>
          <w:sz w:val="23"/>
        </w:rPr>
        <w:t>起</w:t>
        <w:tab/>
        <w:t>爆</w:t>
        <w:tab/>
        <w:t>蓝</w:t>
      </w:r>
      <w:r>
        <w:rPr>
          <w:color w:val="575757"/>
          <w:spacing w:val="26"/>
          <w:sz w:val="23"/>
        </w:rPr>
        <w:t> </w:t>
      </w:r>
      <w:r>
        <w:rPr>
          <w:color w:val="575757"/>
          <w:sz w:val="23"/>
        </w:rPr>
        <w:t>（</w:t>
      </w:r>
      <w:r>
        <w:rPr>
          <w:color w:val="575757"/>
          <w:spacing w:val="-76"/>
          <w:sz w:val="23"/>
        </w:rPr>
        <w:t>克</w:t>
      </w:r>
      <w:r>
        <w:rPr>
          <w:color w:val="2B2B2B"/>
          <w:sz w:val="23"/>
        </w:rPr>
        <w:t>）</w:t>
      </w:r>
    </w:p>
    <w:p>
      <w:pPr>
        <w:tabs>
          <w:tab w:pos="2213" w:val="left" w:leader="none"/>
        </w:tabs>
        <w:spacing w:line="368" w:lineRule="exact" w:before="0"/>
        <w:ind w:left="557" w:right="0" w:firstLine="0"/>
        <w:jc w:val="left"/>
        <w:rPr>
          <w:sz w:val="39"/>
        </w:rPr>
      </w:pPr>
      <w:r>
        <w:rPr/>
        <w:pict>
          <v:shape style="position:absolute;margin-left:370.079102pt;margin-top:-10.089273pt;width:2.95pt;height:33.65pt;mso-position-horizontal-relative:page;mso-position-vertical-relative:paragraph;z-index:-269883392" type="#_x0000_t202" filled="false" stroked="false">
            <v:textbox inset="0,0,0,0">
              <w:txbxContent>
                <w:p>
                  <w:pPr>
                    <w:spacing w:line="672" w:lineRule="exact" w:before="0"/>
                    <w:ind w:left="0" w:right="0" w:firstLine="0"/>
                    <w:jc w:val="left"/>
                    <w:rPr>
                      <w:rFonts w:ascii="Arial"/>
                      <w:sz w:val="60"/>
                    </w:rPr>
                  </w:pPr>
                  <w:r>
                    <w:rPr>
                      <w:rFonts w:ascii="Arial"/>
                      <w:color w:val="858585"/>
                      <w:spacing w:val="-49"/>
                      <w:w w:val="64"/>
                      <w:sz w:val="60"/>
                    </w:rPr>
                    <w:t>f</w:t>
                  </w:r>
                </w:p>
              </w:txbxContent>
            </v:textbox>
            <w10:wrap type="none"/>
          </v:shape>
        </w:pict>
      </w:r>
      <w:r>
        <w:rPr>
          <w:color w:val="3F3F3F"/>
          <w:sz w:val="23"/>
        </w:rPr>
        <w:t>无  加</w:t>
      </w:r>
      <w:r>
        <w:rPr>
          <w:color w:val="3F3F3F"/>
          <w:spacing w:val="-48"/>
          <w:sz w:val="23"/>
        </w:rPr>
        <w:t> </w:t>
      </w:r>
      <w:r>
        <w:rPr>
          <w:color w:val="3F3F3F"/>
          <w:sz w:val="23"/>
        </w:rPr>
        <w:t>强</w:t>
      </w:r>
      <w:r>
        <w:rPr>
          <w:color w:val="3F3F3F"/>
          <w:spacing w:val="47"/>
          <w:sz w:val="23"/>
        </w:rPr>
        <w:t> </w:t>
      </w:r>
      <w:r>
        <w:rPr>
          <w:color w:val="3F3F3F"/>
          <w:sz w:val="23"/>
        </w:rPr>
        <w:t>怕</w:t>
        <w:tab/>
      </w:r>
      <w:r>
        <w:rPr>
          <w:color w:val="9A9A9A"/>
          <w:spacing w:val="-189"/>
          <w:w w:val="70"/>
          <w:sz w:val="39"/>
        </w:rPr>
        <w:t>一</w:t>
      </w:r>
      <w:r>
        <w:rPr>
          <w:color w:val="B5B5B5"/>
          <w:spacing w:val="-5"/>
          <w:w w:val="70"/>
          <w:sz w:val="39"/>
        </w:rPr>
        <w:t>，</w:t>
      </w:r>
      <w:r>
        <w:rPr>
          <w:color w:val="3F3F3F"/>
          <w:spacing w:val="-96"/>
          <w:w w:val="70"/>
          <w:sz w:val="39"/>
        </w:rPr>
        <w:t>有</w:t>
      </w:r>
      <w:r>
        <w:rPr>
          <w:color w:val="3F3F3F"/>
          <w:spacing w:val="-104"/>
          <w:sz w:val="39"/>
        </w:rPr>
        <w:t>了</w:t>
      </w:r>
      <w:r>
        <w:rPr>
          <w:color w:val="3F3F3F"/>
          <w:w w:val="70"/>
          <w:sz w:val="39"/>
        </w:rPr>
        <w:t>五飞</w:t>
      </w:r>
      <w:r>
        <w:rPr>
          <w:color w:val="3F3F3F"/>
          <w:spacing w:val="61"/>
          <w:w w:val="70"/>
          <w:sz w:val="39"/>
        </w:rPr>
        <w:t> </w:t>
      </w:r>
      <w:r>
        <w:rPr>
          <w:color w:val="3F3F3F"/>
          <w:sz w:val="39"/>
        </w:rPr>
        <w:t>而</w:t>
      </w:r>
    </w:p>
    <w:p>
      <w:pPr>
        <w:spacing w:after="0" w:line="368" w:lineRule="exact"/>
        <w:jc w:val="left"/>
        <w:rPr>
          <w:sz w:val="39"/>
        </w:rPr>
        <w:sectPr>
          <w:type w:val="continuous"/>
          <w:pgSz w:w="10520" w:h="17040"/>
          <w:pgMar w:top="1620" w:bottom="280" w:left="0" w:right="0"/>
          <w:cols w:num="3" w:equalWidth="0">
            <w:col w:w="2823" w:space="40"/>
            <w:col w:w="2337" w:space="39"/>
            <w:col w:w="5281"/>
          </w:cols>
        </w:sectPr>
      </w:pPr>
    </w:p>
    <w:p>
      <w:pPr>
        <w:pStyle w:val="BodyText"/>
        <w:spacing w:before="5"/>
        <w:rPr>
          <w:sz w:val="24"/>
        </w:rPr>
      </w:pPr>
    </w:p>
    <w:p>
      <w:pPr>
        <w:spacing w:before="0"/>
        <w:ind w:left="0" w:right="13" w:firstLine="0"/>
        <w:jc w:val="right"/>
        <w:rPr>
          <w:rFonts w:ascii="Times New Roman"/>
          <w:sz w:val="22"/>
        </w:rPr>
      </w:pPr>
      <w:r>
        <w:rPr/>
        <w:pict>
          <v:shape style="position:absolute;margin-left:118.240082pt;margin-top:-.369657pt;width:12.6pt;height:47.2pt;mso-position-horizontal-relative:page;mso-position-vertical-relative:paragraph;z-index:252674048" type="#_x0000_t202" filled="false" stroked="false">
            <v:textbox inset="0,0,0,0" style="layout-flow:vertical-ideographic">
              <w:txbxContent>
                <w:p>
                  <w:pPr>
                    <w:tabs>
                      <w:tab w:pos="712" w:val="left" w:leader="none"/>
                    </w:tabs>
                    <w:spacing w:line="168" w:lineRule="auto" w:before="0"/>
                    <w:ind w:left="20" w:right="0" w:firstLine="0"/>
                    <w:jc w:val="left"/>
                    <w:rPr>
                      <w:sz w:val="21"/>
                    </w:rPr>
                  </w:pPr>
                  <w:r>
                    <w:rPr>
                      <w:color w:val="3F3F3F"/>
                      <w:w w:val="100"/>
                      <w:sz w:val="21"/>
                    </w:rPr>
                    <w:t>采</w:t>
                  </w:r>
                  <w:r>
                    <w:rPr>
                      <w:color w:val="3F3F3F"/>
                      <w:sz w:val="21"/>
                    </w:rPr>
                    <w:tab/>
                  </w:r>
                  <w:r>
                    <w:rPr>
                      <w:color w:val="3F3F3F"/>
                      <w:w w:val="100"/>
                      <w:sz w:val="21"/>
                    </w:rPr>
                    <w:t>采</w:t>
                  </w:r>
                </w:p>
              </w:txbxContent>
            </v:textbox>
            <w10:wrap type="none"/>
          </v:shape>
        </w:pict>
      </w:r>
      <w:r>
        <w:rPr/>
        <w:pict>
          <v:shape style="position:absolute;margin-left:60.760071pt;margin-top:-.700957pt;width:13.1pt;height:47.7pt;mso-position-horizontal-relative:page;mso-position-vertical-relative:paragraph;z-index:252675072" type="#_x0000_t202" filled="false" stroked="false">
            <v:textbox inset="0,0,0,0" style="layout-flow:vertical-ideographic">
              <w:txbxContent>
                <w:p>
                  <w:pPr>
                    <w:spacing w:line="168" w:lineRule="auto" w:before="0"/>
                    <w:ind w:left="20" w:right="0" w:firstLine="0"/>
                    <w:jc w:val="left"/>
                    <w:rPr>
                      <w:sz w:val="22"/>
                    </w:rPr>
                  </w:pPr>
                  <w:r>
                    <w:rPr>
                      <w:color w:val="3F3F3F"/>
                      <w:w w:val="100"/>
                      <w:sz w:val="22"/>
                    </w:rPr>
                    <w:t>雷</w:t>
                  </w:r>
                  <w:r>
                    <w:rPr>
                      <w:color w:val="3F3F3F"/>
                      <w:sz w:val="22"/>
                    </w:rPr>
                    <w:t> </w:t>
                  </w:r>
                  <w:r>
                    <w:rPr>
                      <w:color w:val="3F3F3F"/>
                      <w:w w:val="100"/>
                      <w:sz w:val="22"/>
                    </w:rPr>
                    <w:t>笛</w:t>
                  </w:r>
                  <w:r>
                    <w:rPr>
                      <w:color w:val="3F3F3F"/>
                      <w:sz w:val="22"/>
                    </w:rPr>
                    <w:t> </w:t>
                  </w:r>
                  <w:r>
                    <w:rPr>
                      <w:color w:val="3F3F3F"/>
                      <w:w w:val="100"/>
                      <w:sz w:val="22"/>
                    </w:rPr>
                    <w:t>雷</w:t>
                  </w:r>
                </w:p>
              </w:txbxContent>
            </v:textbox>
            <w10:wrap type="none"/>
          </v:shape>
        </w:pict>
      </w:r>
      <w:r>
        <w:rPr>
          <w:rFonts w:ascii="Times New Roman"/>
          <w:color w:val="575757"/>
          <w:spacing w:val="-1"/>
          <w:w w:val="105"/>
          <w:sz w:val="22"/>
        </w:rPr>
        <w:t>200</w:t>
      </w:r>
    </w:p>
    <w:p>
      <w:pPr>
        <w:spacing w:before="93"/>
        <w:ind w:left="0" w:right="14" w:firstLine="0"/>
        <w:jc w:val="right"/>
        <w:rPr>
          <w:rFonts w:ascii="Times New Roman"/>
          <w:sz w:val="22"/>
        </w:rPr>
      </w:pPr>
      <w:r>
        <w:rPr/>
        <w:pict>
          <v:shape style="position:absolute;margin-left:119.683784pt;margin-top:4.235844pt;width:12.6pt;height:12.55pt;mso-position-horizontal-relative:page;mso-position-vertical-relative:paragraph;z-index:252673024" type="#_x0000_t202" filled="false" stroked="false">
            <v:textbox inset="0,0,0,0" style="layout-flow:vertical-ideographic">
              <w:txbxContent>
                <w:p>
                  <w:pPr>
                    <w:spacing w:line="168" w:lineRule="auto" w:before="0"/>
                    <w:ind w:left="20" w:right="0" w:firstLine="0"/>
                    <w:jc w:val="left"/>
                    <w:rPr>
                      <w:sz w:val="21"/>
                    </w:rPr>
                  </w:pPr>
                  <w:r>
                    <w:rPr>
                      <w:color w:val="3F3F3F"/>
                      <w:w w:val="100"/>
                      <w:sz w:val="21"/>
                    </w:rPr>
                    <w:t>采</w:t>
                  </w:r>
                </w:p>
              </w:txbxContent>
            </v:textbox>
            <w10:wrap type="none"/>
          </v:shape>
        </w:pict>
      </w:r>
      <w:r>
        <w:rPr>
          <w:rFonts w:ascii="Times New Roman"/>
          <w:color w:val="575757"/>
          <w:sz w:val="22"/>
        </w:rPr>
        <w:t>200</w:t>
      </w:r>
    </w:p>
    <w:p>
      <w:pPr>
        <w:spacing w:before="93"/>
        <w:ind w:left="0" w:right="0" w:firstLine="0"/>
        <w:jc w:val="right"/>
        <w:rPr>
          <w:rFonts w:ascii="Times New Roman"/>
          <w:sz w:val="22"/>
        </w:rPr>
      </w:pPr>
      <w:r>
        <w:rPr>
          <w:rFonts w:ascii="Times New Roman"/>
          <w:color w:val="575757"/>
          <w:spacing w:val="-1"/>
          <w:w w:val="105"/>
          <w:sz w:val="22"/>
        </w:rPr>
        <w:t>200</w:t>
      </w:r>
    </w:p>
    <w:p>
      <w:pPr>
        <w:tabs>
          <w:tab w:pos="1646" w:val="left" w:leader="none"/>
          <w:tab w:pos="2735" w:val="left" w:leader="none"/>
        </w:tabs>
        <w:spacing w:line="767" w:lineRule="exact" w:before="0"/>
        <w:ind w:left="831" w:right="0" w:firstLine="0"/>
        <w:jc w:val="left"/>
        <w:rPr>
          <w:rFonts w:ascii="Arial" w:eastAsia="Arial"/>
          <w:sz w:val="41"/>
        </w:rPr>
      </w:pPr>
      <w:r>
        <w:rPr/>
        <w:br w:type="column"/>
      </w:r>
      <w:r>
        <w:rPr>
          <w:rFonts w:ascii="Arial" w:eastAsia="Arial"/>
          <w:color w:val="6E6E6E"/>
          <w:w w:val="75"/>
          <w:sz w:val="14"/>
        </w:rPr>
        <w:t>1</w:t>
        <w:tab/>
      </w:r>
      <w:r>
        <w:rPr>
          <w:color w:val="6E6E6E"/>
          <w:spacing w:val="-286"/>
          <w:w w:val="75"/>
          <w:sz w:val="67"/>
        </w:rPr>
        <w:t>。</w:t>
      </w:r>
      <w:r>
        <w:rPr>
          <w:rFonts w:ascii="Times New Roman" w:eastAsia="Times New Roman"/>
          <w:color w:val="2B2B2B"/>
          <w:w w:val="75"/>
          <w:sz w:val="24"/>
        </w:rPr>
        <w:t>.</w:t>
      </w:r>
      <w:r>
        <w:rPr>
          <w:rFonts w:ascii="Times New Roman" w:eastAsia="Times New Roman"/>
          <w:color w:val="2B2B2B"/>
          <w:spacing w:val="-13"/>
          <w:w w:val="75"/>
          <w:sz w:val="24"/>
        </w:rPr>
        <w:t> </w:t>
      </w:r>
      <w:r>
        <w:rPr>
          <w:rFonts w:ascii="Times New Roman" w:eastAsia="Times New Roman"/>
          <w:color w:val="575757"/>
          <w:w w:val="75"/>
          <w:sz w:val="24"/>
        </w:rPr>
        <w:t>8</w:t>
        <w:tab/>
      </w:r>
      <w:r>
        <w:rPr>
          <w:rFonts w:ascii="Arial" w:eastAsia="Arial"/>
          <w:color w:val="858585"/>
          <w:spacing w:val="-20"/>
          <w:w w:val="75"/>
          <w:sz w:val="41"/>
        </w:rPr>
        <w:t>i</w:t>
      </w:r>
    </w:p>
    <w:p>
      <w:pPr>
        <w:tabs>
          <w:tab w:pos="1731" w:val="left" w:leader="none"/>
        </w:tabs>
        <w:spacing w:before="93"/>
        <w:ind w:left="840" w:right="0" w:firstLine="0"/>
        <w:jc w:val="left"/>
        <w:rPr>
          <w:rFonts w:ascii="Arial"/>
          <w:sz w:val="39"/>
        </w:rPr>
      </w:pPr>
      <w:r>
        <w:rPr>
          <w:rFonts w:ascii="Arial"/>
          <w:color w:val="858585"/>
          <w:sz w:val="39"/>
        </w:rPr>
        <w:t>I</w:t>
        <w:tab/>
      </w:r>
      <w:r>
        <w:rPr>
          <w:rFonts w:ascii="Arial"/>
          <w:color w:val="3F3F3F"/>
          <w:sz w:val="39"/>
        </w:rPr>
        <w:t>:::</w:t>
      </w:r>
    </w:p>
    <w:p>
      <w:pPr>
        <w:pStyle w:val="BodyText"/>
        <w:spacing w:before="10"/>
        <w:rPr>
          <w:rFonts w:ascii="Arial"/>
          <w:sz w:val="25"/>
        </w:rPr>
      </w:pPr>
      <w:r>
        <w:rPr/>
        <w:br w:type="column"/>
      </w:r>
      <w:r>
        <w:rPr>
          <w:rFonts w:ascii="Arial"/>
          <w:sz w:val="25"/>
        </w:rPr>
      </w:r>
    </w:p>
    <w:p>
      <w:pPr>
        <w:spacing w:before="0"/>
        <w:ind w:left="638" w:right="0" w:firstLine="0"/>
        <w:jc w:val="left"/>
        <w:rPr>
          <w:rFonts w:ascii="Times New Roman"/>
          <w:sz w:val="22"/>
        </w:rPr>
      </w:pPr>
      <w:r>
        <w:rPr>
          <w:rFonts w:ascii="Times New Roman"/>
          <w:color w:val="575757"/>
          <w:w w:val="105"/>
          <w:sz w:val="22"/>
        </w:rPr>
        <w:t>0 </w:t>
      </w:r>
      <w:r>
        <w:rPr>
          <w:rFonts w:ascii="Times New Roman"/>
          <w:color w:val="111111"/>
          <w:w w:val="105"/>
          <w:sz w:val="22"/>
        </w:rPr>
        <w:t>. </w:t>
      </w:r>
      <w:r>
        <w:rPr>
          <w:rFonts w:ascii="Times New Roman"/>
          <w:color w:val="3F3F3F"/>
          <w:w w:val="105"/>
          <w:sz w:val="22"/>
        </w:rPr>
        <w:t>2</w:t>
      </w:r>
      <w:r>
        <w:rPr>
          <w:rFonts w:ascii="Times New Roman"/>
          <w:color w:val="6E6E6E"/>
          <w:w w:val="105"/>
          <w:sz w:val="22"/>
        </w:rPr>
        <w:t>?</w:t>
      </w:r>
    </w:p>
    <w:p>
      <w:pPr>
        <w:spacing w:before="24"/>
        <w:ind w:left="635" w:right="0" w:firstLine="0"/>
        <w:jc w:val="left"/>
        <w:rPr>
          <w:rFonts w:ascii="Times New Roman"/>
          <w:sz w:val="31"/>
        </w:rPr>
      </w:pPr>
      <w:r>
        <w:rPr>
          <w:rFonts w:ascii="Times New Roman"/>
          <w:color w:val="3F3F3F"/>
          <w:w w:val="125"/>
          <w:sz w:val="31"/>
        </w:rPr>
        <w:t>0.30'</w:t>
      </w:r>
    </w:p>
    <w:p>
      <w:pPr>
        <w:spacing w:before="95"/>
        <w:ind w:left="638" w:right="0" w:firstLine="0"/>
        <w:jc w:val="left"/>
        <w:rPr>
          <w:rFonts w:ascii="Arial"/>
          <w:sz w:val="18"/>
        </w:rPr>
      </w:pPr>
      <w:r>
        <w:rPr>
          <w:rFonts w:ascii="Arial"/>
          <w:color w:val="3F3F3F"/>
          <w:w w:val="120"/>
          <w:sz w:val="18"/>
        </w:rPr>
        <w:t>0.?,I)</w:t>
      </w:r>
    </w:p>
    <w:p>
      <w:pPr>
        <w:spacing w:after="0"/>
        <w:jc w:val="left"/>
        <w:rPr>
          <w:rFonts w:ascii="Arial"/>
          <w:sz w:val="18"/>
        </w:rPr>
        <w:sectPr>
          <w:type w:val="continuous"/>
          <w:pgSz w:w="10520" w:h="17040"/>
          <w:pgMar w:top="1620" w:bottom="280" w:left="0" w:right="0"/>
          <w:cols w:num="3" w:equalWidth="0">
            <w:col w:w="4635" w:space="40"/>
            <w:col w:w="2801" w:space="39"/>
            <w:col w:w="3005"/>
          </w:cols>
        </w:sectPr>
      </w:pPr>
    </w:p>
    <w:p>
      <w:pPr>
        <w:pStyle w:val="BodyText"/>
        <w:spacing w:before="2"/>
        <w:rPr>
          <w:rFonts w:ascii="Arial"/>
          <w:sz w:val="3"/>
        </w:rPr>
      </w:pPr>
    </w:p>
    <w:p>
      <w:pPr>
        <w:pStyle w:val="BodyText"/>
        <w:spacing w:line="32" w:lineRule="exact"/>
        <w:ind w:left="723"/>
        <w:rPr>
          <w:rFonts w:ascii="Arial"/>
          <w:sz w:val="3"/>
        </w:rPr>
      </w:pPr>
      <w:r>
        <w:rPr>
          <w:rFonts w:ascii="Arial"/>
          <w:position w:val="0"/>
          <w:sz w:val="3"/>
        </w:rPr>
        <w:pict>
          <v:group style="width:429.2pt;height:1.55pt;mso-position-horizontal-relative:char;mso-position-vertical-relative:line" coordorigin="0,0" coordsize="8584,31">
            <v:line style="position:absolute" from="0,15" to="8584,15" stroked="true" strokeweight="1.505277pt" strokecolor="#000000">
              <v:stroke dashstyle="solid"/>
            </v:line>
          </v:group>
        </w:pict>
      </w:r>
      <w:r>
        <w:rPr>
          <w:rFonts w:ascii="Arial"/>
          <w:position w:val="0"/>
          <w:sz w:val="3"/>
        </w:rPr>
      </w:r>
    </w:p>
    <w:p>
      <w:pPr>
        <w:pStyle w:val="BodyText"/>
        <w:spacing w:before="4"/>
        <w:rPr>
          <w:rFonts w:ascii="Arial"/>
          <w:sz w:val="17"/>
        </w:rPr>
      </w:pPr>
    </w:p>
    <w:p>
      <w:pPr>
        <w:spacing w:line="321" w:lineRule="auto" w:before="62"/>
        <w:ind w:left="677" w:right="1160" w:firstLine="624"/>
        <w:jc w:val="left"/>
        <w:rPr>
          <w:sz w:val="28"/>
        </w:rPr>
      </w:pPr>
      <w:r>
        <w:rPr>
          <w:color w:val="3F3F3F"/>
          <w:spacing w:val="-1"/>
          <w:w w:val="110"/>
          <w:sz w:val="28"/>
        </w:rPr>
        <w:t>加强帽的材料为绢皮，如用釱皮时要防止氧化生绣，可采用</w:t>
      </w:r>
      <w:r>
        <w:rPr>
          <w:color w:val="2B2B2B"/>
          <w:spacing w:val="-1"/>
          <w:w w:val="110"/>
          <w:sz w:val="28"/>
        </w:rPr>
        <w:t>磷化或电踱处理，但也可以采用简单的氧化处理法。氧化处理法</w:t>
      </w:r>
      <w:r>
        <w:rPr>
          <w:color w:val="3F3F3F"/>
          <w:spacing w:val="-9"/>
          <w:w w:val="110"/>
          <w:sz w:val="28"/>
        </w:rPr>
        <w:t>是将釱加强帽，磁于苛性纳与亚硝酸钠的溶液中，加热到 </w:t>
      </w:r>
      <w:r>
        <w:rPr>
          <w:rFonts w:ascii="Times New Roman" w:hAnsi="Times New Roman" w:eastAsia="Times New Roman"/>
          <w:color w:val="3F3F3F"/>
          <w:spacing w:val="-3"/>
          <w:w w:val="110"/>
          <w:sz w:val="29"/>
        </w:rPr>
        <w:t>150°C</w:t>
      </w:r>
      <w:r>
        <w:rPr>
          <w:rFonts w:ascii="Times New Roman" w:hAnsi="Times New Roman" w:eastAsia="Times New Roman"/>
          <w:color w:val="111111"/>
          <w:spacing w:val="-3"/>
          <w:w w:val="110"/>
          <w:sz w:val="29"/>
        </w:rPr>
        <w:t>, </w:t>
      </w:r>
      <w:r>
        <w:rPr>
          <w:color w:val="2B2B2B"/>
          <w:spacing w:val="-61"/>
          <w:w w:val="110"/>
          <w:sz w:val="28"/>
        </w:rPr>
        <w:t>煮 </w:t>
      </w:r>
      <w:r>
        <w:rPr>
          <w:rFonts w:ascii="Times New Roman" w:hAnsi="Times New Roman" w:eastAsia="Times New Roman"/>
          <w:color w:val="2B2B2B"/>
          <w:w w:val="110"/>
          <w:sz w:val="29"/>
        </w:rPr>
        <w:t>8~ 10 </w:t>
      </w:r>
      <w:r>
        <w:rPr>
          <w:color w:val="2B2B2B"/>
          <w:w w:val="110"/>
          <w:sz w:val="28"/>
        </w:rPr>
        <w:t>分钟，当加强帽的表面</w:t>
      </w:r>
      <w:r>
        <w:rPr>
          <w:color w:val="575757"/>
          <w:spacing w:val="-13"/>
          <w:w w:val="110"/>
          <w:sz w:val="28"/>
        </w:rPr>
        <w:t>呈深泉色或淡 </w:t>
      </w:r>
      <w:r>
        <w:rPr>
          <w:color w:val="2B2B2B"/>
          <w:spacing w:val="8"/>
          <w:w w:val="110"/>
          <w:sz w:val="28"/>
        </w:rPr>
        <w:t>庶色时即可。如制</w:t>
      </w:r>
      <w:r>
        <w:rPr>
          <w:color w:val="2B2B2B"/>
          <w:spacing w:val="7"/>
          <w:w w:val="110"/>
          <w:sz w:val="28"/>
        </w:rPr>
        <w:t>造的督管为临时使用，不需长期存放，则铁质加强帽，不作表面</w:t>
      </w:r>
      <w:r>
        <w:rPr>
          <w:color w:val="2B2B2B"/>
          <w:w w:val="110"/>
          <w:sz w:val="28"/>
        </w:rPr>
        <w:t>处理也可使用。</w:t>
      </w:r>
    </w:p>
    <w:p>
      <w:pPr>
        <w:pStyle w:val="BodyText"/>
        <w:spacing w:before="11"/>
        <w:rPr>
          <w:sz w:val="23"/>
        </w:rPr>
      </w:pPr>
    </w:p>
    <w:p>
      <w:pPr>
        <w:spacing w:before="1"/>
        <w:ind w:left="562" w:right="0" w:firstLine="0"/>
        <w:jc w:val="left"/>
        <w:rPr>
          <w:sz w:val="28"/>
        </w:rPr>
      </w:pPr>
      <w:r>
        <w:rPr>
          <w:color w:val="111111"/>
          <w:w w:val="105"/>
          <w:sz w:val="28"/>
        </w:rPr>
        <w:t>（</w:t>
      </w:r>
      <w:r>
        <w:rPr>
          <w:color w:val="111111"/>
          <w:spacing w:val="-18"/>
          <w:w w:val="105"/>
          <w:sz w:val="28"/>
        </w:rPr>
        <w:t>二</w:t>
      </w:r>
      <w:r>
        <w:rPr>
          <w:color w:val="2B2B2B"/>
          <w:w w:val="105"/>
          <w:sz w:val="28"/>
        </w:rPr>
        <w:t>）</w:t>
      </w:r>
      <w:r>
        <w:rPr>
          <w:color w:val="2B2B2B"/>
          <w:spacing w:val="-104"/>
          <w:w w:val="105"/>
          <w:sz w:val="28"/>
        </w:rPr>
        <w:t> </w:t>
      </w:r>
      <w:r>
        <w:rPr>
          <w:color w:val="111111"/>
          <w:spacing w:val="4"/>
          <w:w w:val="105"/>
          <w:sz w:val="28"/>
        </w:rPr>
        <w:t>主装药和副装药</w:t>
      </w:r>
    </w:p>
    <w:p>
      <w:pPr>
        <w:pStyle w:val="BodyText"/>
        <w:spacing w:before="6"/>
        <w:rPr>
          <w:sz w:val="22"/>
        </w:rPr>
      </w:pPr>
    </w:p>
    <w:p>
      <w:pPr>
        <w:spacing w:line="331" w:lineRule="auto" w:before="0"/>
        <w:ind w:left="694" w:right="1221" w:firstLine="607"/>
        <w:jc w:val="left"/>
        <w:rPr>
          <w:sz w:val="28"/>
        </w:rPr>
      </w:pPr>
      <w:r>
        <w:rPr>
          <w:color w:val="2B2B2B"/>
          <w:spacing w:val="16"/>
          <w:w w:val="105"/>
          <w:sz w:val="28"/>
        </w:rPr>
        <w:t>在</w:t>
      </w:r>
      <w:r>
        <w:rPr>
          <w:color w:val="2B2B2B"/>
          <w:spacing w:val="-8"/>
          <w:w w:val="110"/>
          <w:sz w:val="28"/>
        </w:rPr>
        <w:t>笛管中</w:t>
      </w:r>
      <w:r>
        <w:rPr>
          <w:color w:val="2B2B2B"/>
          <w:spacing w:val="8"/>
          <w:w w:val="109"/>
          <w:sz w:val="28"/>
        </w:rPr>
        <w:t>起爆</w:t>
      </w:r>
      <w:r>
        <w:rPr>
          <w:color w:val="2B2B2B"/>
          <w:spacing w:val="6"/>
          <w:w w:val="105"/>
          <w:sz w:val="28"/>
        </w:rPr>
        <w:t>药称为</w:t>
      </w:r>
      <w:r>
        <w:rPr>
          <w:color w:val="575757"/>
          <w:spacing w:val="23"/>
          <w:w w:val="105"/>
          <w:sz w:val="28"/>
        </w:rPr>
        <w:t>主</w:t>
      </w:r>
      <w:r>
        <w:rPr>
          <w:color w:val="2B2B2B"/>
          <w:spacing w:val="6"/>
          <w:w w:val="109"/>
          <w:sz w:val="28"/>
        </w:rPr>
        <w:t>装</w:t>
      </w:r>
      <w:r>
        <w:rPr>
          <w:color w:val="2B2B2B"/>
          <w:spacing w:val="24"/>
          <w:w w:val="105"/>
          <w:sz w:val="28"/>
        </w:rPr>
        <w:t>药</w:t>
      </w:r>
      <w:r>
        <w:rPr>
          <w:color w:val="2B2B2B"/>
          <w:w w:val="105"/>
          <w:sz w:val="28"/>
        </w:rPr>
        <w:t>（</w:t>
      </w:r>
      <w:r>
        <w:rPr>
          <w:color w:val="2B2B2B"/>
          <w:spacing w:val="1"/>
          <w:w w:val="105"/>
          <w:sz w:val="28"/>
        </w:rPr>
        <w:t>如雷</w:t>
      </w:r>
      <w:r>
        <w:rPr>
          <w:color w:val="2B2B2B"/>
          <w:spacing w:val="2"/>
          <w:w w:val="109"/>
          <w:sz w:val="28"/>
        </w:rPr>
        <w:t>采、雷银</w:t>
      </w:r>
      <w:r>
        <w:rPr>
          <w:color w:val="2B2B2B"/>
          <w:spacing w:val="-168"/>
          <w:w w:val="109"/>
          <w:sz w:val="28"/>
        </w:rPr>
        <w:t>）</w:t>
      </w:r>
      <w:r>
        <w:rPr>
          <w:color w:val="111111"/>
          <w:spacing w:val="13"/>
          <w:w w:val="109"/>
          <w:sz w:val="28"/>
        </w:rPr>
        <w:t>，</w:t>
      </w:r>
      <w:r>
        <w:rPr>
          <w:color w:val="2B2B2B"/>
          <w:spacing w:val="10"/>
          <w:w w:val="109"/>
          <w:sz w:val="28"/>
        </w:rPr>
        <w:t>烈</w:t>
      </w:r>
      <w:r>
        <w:rPr>
          <w:color w:val="2B2B2B"/>
          <w:w w:val="110"/>
          <w:sz w:val="28"/>
        </w:rPr>
        <w:t>性</w:t>
      </w:r>
      <w:r>
        <w:rPr>
          <w:color w:val="2B2B2B"/>
          <w:spacing w:val="-58"/>
          <w:sz w:val="28"/>
        </w:rPr>
        <w:t> </w:t>
      </w:r>
      <w:r>
        <w:rPr>
          <w:color w:val="2B2B2B"/>
          <w:w w:val="110"/>
          <w:sz w:val="28"/>
        </w:rPr>
        <w:t>炸</w:t>
      </w:r>
      <w:r>
        <w:rPr>
          <w:color w:val="2B2B2B"/>
          <w:spacing w:val="-58"/>
          <w:sz w:val="28"/>
        </w:rPr>
        <w:t> </w:t>
      </w:r>
      <w:r>
        <w:rPr>
          <w:color w:val="2B2B2B"/>
          <w:w w:val="105"/>
          <w:sz w:val="28"/>
        </w:rPr>
        <w:t>药称</w:t>
      </w:r>
      <w:r>
        <w:rPr>
          <w:color w:val="2B2B2B"/>
          <w:w w:val="110"/>
          <w:sz w:val="28"/>
        </w:rPr>
        <w:t>为副装药。</w:t>
      </w:r>
    </w:p>
    <w:p>
      <w:pPr>
        <w:spacing w:line="332" w:lineRule="exact" w:before="0"/>
        <w:ind w:left="1295" w:right="0" w:firstLine="0"/>
        <w:jc w:val="left"/>
        <w:rPr>
          <w:sz w:val="28"/>
        </w:rPr>
      </w:pPr>
      <w:r>
        <w:rPr>
          <w:color w:val="3F3F3F"/>
          <w:w w:val="115"/>
          <w:sz w:val="28"/>
        </w:rPr>
        <w:t>雷管爆炸是由千主装药受外界的火焰或机械冲击作用而引</w:t>
      </w:r>
    </w:p>
    <w:p>
      <w:pPr>
        <w:spacing w:line="331" w:lineRule="auto" w:before="123"/>
        <w:ind w:left="699" w:right="1216" w:hanging="18"/>
        <w:jc w:val="left"/>
        <w:rPr>
          <w:sz w:val="28"/>
        </w:rPr>
      </w:pPr>
      <w:r>
        <w:rPr>
          <w:color w:val="2B2B2B"/>
          <w:w w:val="105"/>
          <w:sz w:val="28"/>
        </w:rPr>
        <w:t>起，井引爆副装药爆炸。主装药</w:t>
      </w:r>
      <w:r>
        <w:rPr>
          <w:color w:val="111111"/>
          <w:w w:val="105"/>
          <w:sz w:val="28"/>
        </w:rPr>
        <w:t>和</w:t>
      </w:r>
      <w:r>
        <w:rPr>
          <w:color w:val="2B2B2B"/>
          <w:w w:val="105"/>
          <w:sz w:val="28"/>
        </w:rPr>
        <w:t>副装药的品种</w:t>
      </w:r>
      <w:r>
        <w:rPr>
          <w:color w:val="111111"/>
          <w:w w:val="105"/>
          <w:sz w:val="28"/>
        </w:rPr>
        <w:t>、</w:t>
      </w:r>
      <w:r>
        <w:rPr>
          <w:color w:val="3F3F3F"/>
          <w:w w:val="105"/>
          <w:sz w:val="28"/>
        </w:rPr>
        <w:t>药批不同，将</w:t>
      </w:r>
      <w:r>
        <w:rPr>
          <w:color w:val="2B2B2B"/>
          <w:w w:val="105"/>
          <w:sz w:val="28"/>
        </w:rPr>
        <w:t>旗接影响到产品的性能。</w:t>
      </w:r>
    </w:p>
    <w:p>
      <w:pPr>
        <w:spacing w:after="0" w:line="331" w:lineRule="auto"/>
        <w:jc w:val="left"/>
        <w:rPr>
          <w:sz w:val="28"/>
        </w:rPr>
        <w:sectPr>
          <w:type w:val="continuous"/>
          <w:pgSz w:w="10520" w:h="17040"/>
          <w:pgMar w:top="1620" w:bottom="280" w:left="0" w:right="0"/>
        </w:sectPr>
      </w:pPr>
    </w:p>
    <w:p>
      <w:pPr>
        <w:spacing w:before="73"/>
        <w:ind w:left="1391" w:right="0" w:firstLine="0"/>
        <w:jc w:val="left"/>
        <w:rPr>
          <w:rFonts w:ascii="Times New Roman"/>
          <w:sz w:val="28"/>
        </w:rPr>
      </w:pPr>
      <w:r>
        <w:rPr>
          <w:rFonts w:ascii="Times New Roman"/>
          <w:color w:val="3A3A3A"/>
          <w:w w:val="105"/>
          <w:sz w:val="28"/>
        </w:rPr>
        <w:t>98</w:t>
      </w:r>
    </w:p>
    <w:p>
      <w:pPr>
        <w:pStyle w:val="BodyText"/>
        <w:spacing w:before="116"/>
        <w:ind w:left="1709"/>
      </w:pPr>
      <w:r>
        <w:rPr>
          <w:color w:val="3A3A3A"/>
          <w:spacing w:val="4"/>
          <w:w w:val="105"/>
        </w:rPr>
        <w:t>在战争年代</w:t>
      </w:r>
      <w:r>
        <w:rPr>
          <w:color w:val="161616"/>
          <w:spacing w:val="-61"/>
          <w:w w:val="105"/>
        </w:rPr>
        <w:t>， </w:t>
      </w:r>
      <w:r>
        <w:rPr>
          <w:color w:val="3A3A3A"/>
          <w:spacing w:val="-3"/>
          <w:w w:val="105"/>
        </w:rPr>
        <w:t>主装药是采用雷采或雷银， 副装药是根据有什</w:t>
      </w:r>
    </w:p>
    <w:p>
      <w:pPr>
        <w:pStyle w:val="BodyText"/>
        <w:spacing w:line="314" w:lineRule="auto" w:before="111"/>
        <w:ind w:left="1083" w:right="747" w:firstLine="30"/>
        <w:jc w:val="both"/>
      </w:pPr>
      <w:r>
        <w:rPr>
          <w:color w:val="3A3A3A"/>
          <w:spacing w:val="-1"/>
          <w:w w:val="105"/>
        </w:rPr>
        <w:t>么材料就用什么材料的原则，并于方百针的制造副装药。例如在</w:t>
      </w:r>
      <w:r>
        <w:rPr>
          <w:rFonts w:ascii="Times New Roman" w:eastAsia="Times New Roman"/>
          <w:color w:val="262626"/>
          <w:spacing w:val="10"/>
          <w:w w:val="105"/>
          <w:sz w:val="28"/>
        </w:rPr>
        <w:t>194</w:t>
      </w:r>
      <w:r>
        <w:rPr>
          <w:rFonts w:ascii="Times New Roman" w:eastAsia="Times New Roman"/>
          <w:color w:val="525252"/>
          <w:spacing w:val="10"/>
          <w:w w:val="105"/>
          <w:sz w:val="28"/>
        </w:rPr>
        <w:t>4</w:t>
      </w:r>
      <w:r>
        <w:rPr>
          <w:color w:val="525252"/>
          <w:w w:val="105"/>
        </w:rPr>
        <w:t>年～</w:t>
      </w:r>
      <w:r>
        <w:rPr>
          <w:rFonts w:ascii="Times New Roman" w:eastAsia="Times New Roman"/>
          <w:color w:val="525252"/>
          <w:w w:val="105"/>
          <w:sz w:val="28"/>
        </w:rPr>
        <w:t>1</w:t>
      </w:r>
      <w:r>
        <w:rPr>
          <w:rFonts w:ascii="Times New Roman" w:eastAsia="Times New Roman"/>
          <w:color w:val="262626"/>
          <w:w w:val="105"/>
          <w:sz w:val="28"/>
        </w:rPr>
        <w:t>9</w:t>
      </w:r>
      <w:r>
        <w:rPr>
          <w:rFonts w:ascii="Times New Roman" w:eastAsia="Times New Roman"/>
          <w:color w:val="525252"/>
          <w:w w:val="105"/>
          <w:sz w:val="28"/>
        </w:rPr>
        <w:t>45</w:t>
      </w:r>
      <w:r>
        <w:rPr>
          <w:color w:val="525252"/>
          <w:spacing w:val="-5"/>
          <w:w w:val="105"/>
        </w:rPr>
        <w:t>年的一年多的时朋</w:t>
      </w:r>
      <w:r>
        <w:rPr>
          <w:color w:val="262626"/>
          <w:spacing w:val="-6"/>
          <w:w w:val="105"/>
        </w:rPr>
        <w:t>内，曾用过梯恩梯、苦味酸和硝</w:t>
      </w:r>
      <w:r>
        <w:rPr>
          <w:color w:val="262626"/>
          <w:spacing w:val="-6"/>
        </w:rPr>
        <w:t>碳混合物以及硝化甘油强棉混合物等副装药。当肘采用过的主、副</w:t>
      </w:r>
      <w:r>
        <w:rPr>
          <w:color w:val="3A3A3A"/>
          <w:spacing w:val="4"/>
          <w:w w:val="105"/>
        </w:rPr>
        <w:t>装药的种类及装药量如表 </w:t>
      </w:r>
      <w:r>
        <w:rPr>
          <w:rFonts w:ascii="Times New Roman" w:eastAsia="Times New Roman"/>
          <w:color w:val="3A3A3A"/>
          <w:w w:val="105"/>
          <w:sz w:val="28"/>
        </w:rPr>
        <w:t>25 </w:t>
      </w:r>
      <w:r>
        <w:rPr>
          <w:color w:val="3A3A3A"/>
          <w:w w:val="105"/>
        </w:rPr>
        <w:t>所示。</w:t>
      </w:r>
    </w:p>
    <w:p>
      <w:pPr>
        <w:spacing w:before="113"/>
        <w:ind w:left="2977" w:right="0" w:firstLine="0"/>
        <w:jc w:val="both"/>
        <w:rPr>
          <w:sz w:val="26"/>
        </w:rPr>
      </w:pPr>
      <w:r>
        <w:rPr/>
        <w:pict>
          <v:shape style="position:absolute;margin-left:55.061962pt;margin-top:30.009895pt;width:429.2pt;height:.1pt;mso-position-horizontal-relative:page;mso-position-vertical-relative:paragraph;z-index:-250636288;mso-wrap-distance-left:0;mso-wrap-distance-right:0" coordorigin="1101,600" coordsize="8584,0" path="m1101,600l9685,600e" filled="false" stroked="true" strokeweight="1.505277pt" strokecolor="#000000">
            <v:path arrowok="t"/>
            <v:stroke dashstyle="solid"/>
            <w10:wrap type="topAndBottom"/>
          </v:shape>
        </w:pict>
      </w:r>
      <w:r>
        <w:rPr>
          <w:color w:val="3A3A3A"/>
          <w:spacing w:val="31"/>
          <w:w w:val="115"/>
          <w:sz w:val="26"/>
        </w:rPr>
        <w:t>表</w:t>
      </w:r>
      <w:r>
        <w:rPr>
          <w:rFonts w:ascii="Times New Roman" w:eastAsia="Times New Roman"/>
          <w:color w:val="3A3A3A"/>
          <w:w w:val="115"/>
          <w:sz w:val="28"/>
        </w:rPr>
        <w:t>25</w:t>
      </w:r>
      <w:r>
        <w:rPr>
          <w:rFonts w:ascii="Times New Roman" w:eastAsia="Times New Roman"/>
          <w:color w:val="3A3A3A"/>
          <w:spacing w:val="77"/>
          <w:w w:val="115"/>
          <w:sz w:val="28"/>
        </w:rPr>
        <w:t> </w:t>
      </w:r>
      <w:r>
        <w:rPr>
          <w:color w:val="3A3A3A"/>
          <w:w w:val="115"/>
          <w:sz w:val="26"/>
        </w:rPr>
        <w:t>主装药和副装药的种类及药量</w:t>
      </w:r>
    </w:p>
    <w:p>
      <w:pPr>
        <w:pStyle w:val="BodyText"/>
        <w:spacing w:before="5"/>
        <w:rPr>
          <w:sz w:val="5"/>
        </w:rPr>
      </w:pPr>
    </w:p>
    <w:p>
      <w:pPr>
        <w:spacing w:after="0"/>
        <w:rPr>
          <w:sz w:val="5"/>
        </w:rPr>
        <w:sectPr>
          <w:pgSz w:w="10520" w:h="17040"/>
          <w:pgMar w:top="1080" w:bottom="280" w:left="0" w:right="0"/>
        </w:sectPr>
      </w:pPr>
    </w:p>
    <w:p>
      <w:pPr>
        <w:tabs>
          <w:tab w:pos="1785" w:val="left" w:leader="none"/>
        </w:tabs>
        <w:spacing w:line="204" w:lineRule="exact" w:before="37"/>
        <w:ind w:left="422" w:right="0" w:firstLine="0"/>
        <w:jc w:val="left"/>
        <w:rPr>
          <w:sz w:val="36"/>
        </w:rPr>
      </w:pPr>
      <w:r>
        <w:rPr/>
        <w:pict>
          <v:shape style="position:absolute;margin-left:202.166595pt;margin-top:14.269816pt;width:4.8pt;height:7.85pt;mso-position-horizontal-relative:page;mso-position-vertical-relative:paragraph;z-index:-250635264;mso-wrap-distance-left:0;mso-wrap-distance-right:0" type="#_x0000_t202" filled="false" stroked="false">
            <v:textbox inset="0,0,0,0">
              <w:txbxContent>
                <w:p>
                  <w:pPr>
                    <w:spacing w:line="157" w:lineRule="exact" w:before="0"/>
                    <w:ind w:left="0" w:right="0" w:firstLine="0"/>
                    <w:jc w:val="left"/>
                    <w:rPr>
                      <w:rFonts w:ascii="Arial"/>
                      <w:sz w:val="14"/>
                    </w:rPr>
                  </w:pPr>
                  <w:r>
                    <w:rPr>
                      <w:rFonts w:ascii="Arial"/>
                      <w:color w:val="525252"/>
                      <w:w w:val="55"/>
                      <w:sz w:val="14"/>
                    </w:rPr>
                    <w:t>_ </w:t>
                  </w:r>
                  <w:r>
                    <w:rPr>
                      <w:rFonts w:ascii="Arial"/>
                      <w:color w:val="3A3A3A"/>
                      <w:spacing w:val="-20"/>
                      <w:w w:val="55"/>
                      <w:sz w:val="14"/>
                    </w:rPr>
                    <w:t>1</w:t>
                  </w:r>
                </w:p>
              </w:txbxContent>
            </v:textbox>
            <w10:wrap type="topAndBottom"/>
          </v:shape>
        </w:pict>
      </w:r>
      <w:r>
        <w:rPr>
          <w:color w:val="262626"/>
          <w:w w:val="90"/>
          <w:position w:val="-11"/>
          <w:sz w:val="25"/>
        </w:rPr>
        <w:t>，</w:t>
        <w:tab/>
      </w:r>
      <w:r>
        <w:rPr>
          <w:color w:val="3A3A3A"/>
          <w:w w:val="75"/>
          <w:sz w:val="21"/>
        </w:rPr>
        <w:t>主装药（</w:t>
      </w:r>
      <w:r>
        <w:rPr>
          <w:color w:val="3A3A3A"/>
          <w:spacing w:val="-22"/>
          <w:w w:val="75"/>
          <w:sz w:val="21"/>
        </w:rPr>
        <w:t>起爆</w:t>
      </w:r>
      <w:r>
        <w:rPr>
          <w:color w:val="959595"/>
          <w:spacing w:val="-143"/>
          <w:w w:val="75"/>
          <w:position w:val="-16"/>
          <w:sz w:val="36"/>
        </w:rPr>
        <w:t>＿</w:t>
      </w:r>
      <w:r>
        <w:rPr>
          <w:color w:val="3A3A3A"/>
          <w:spacing w:val="-63"/>
          <w:w w:val="75"/>
          <w:sz w:val="21"/>
        </w:rPr>
        <w:t>药</w:t>
      </w:r>
      <w:r>
        <w:rPr>
          <w:color w:val="959595"/>
          <w:spacing w:val="-103"/>
          <w:w w:val="75"/>
          <w:position w:val="-16"/>
          <w:sz w:val="36"/>
        </w:rPr>
        <w:t>＿</w:t>
      </w:r>
      <w:r>
        <w:rPr>
          <w:color w:val="3A3A3A"/>
          <w:spacing w:val="-103"/>
          <w:w w:val="75"/>
          <w:sz w:val="21"/>
        </w:rPr>
        <w:t>）</w:t>
      </w:r>
      <w:r>
        <w:rPr>
          <w:color w:val="959595"/>
          <w:w w:val="75"/>
          <w:position w:val="-16"/>
          <w:sz w:val="36"/>
        </w:rPr>
        <w:t>合一·</w:t>
      </w:r>
    </w:p>
    <w:p>
      <w:pPr>
        <w:spacing w:line="240" w:lineRule="exact" w:before="22"/>
        <w:ind w:left="422" w:right="0" w:firstLine="0"/>
        <w:jc w:val="left"/>
        <w:rPr>
          <w:sz w:val="21"/>
        </w:rPr>
      </w:pPr>
      <w:r>
        <w:rPr/>
        <w:br w:type="column"/>
      </w:r>
      <w:r>
        <w:rPr>
          <w:color w:val="3A3A3A"/>
          <w:sz w:val="21"/>
        </w:rPr>
        <w:t>副装药（烈性炸药）</w:t>
      </w:r>
    </w:p>
    <w:p>
      <w:pPr>
        <w:spacing w:line="21" w:lineRule="exact" w:before="0"/>
        <w:ind w:left="0" w:right="1251" w:firstLine="0"/>
        <w:jc w:val="right"/>
        <w:rPr>
          <w:sz w:val="21"/>
        </w:rPr>
      </w:pPr>
      <w:r>
        <w:rPr/>
        <w:pict>
          <v:shape style="position:absolute;margin-left:392.733673pt;margin-top:-1.412842pt;width:12.6pt;height:12.55pt;mso-position-horizontal-relative:page;mso-position-vertical-relative:paragraph;z-index:252683264" type="#_x0000_t202" filled="false" stroked="false">
            <v:textbox inset="0,0,0,0" style="layout-flow:vertical-ideographic">
              <w:txbxContent>
                <w:p>
                  <w:pPr>
                    <w:spacing w:line="168" w:lineRule="auto" w:before="0"/>
                    <w:ind w:left="20" w:right="0" w:firstLine="0"/>
                    <w:jc w:val="left"/>
                    <w:rPr>
                      <w:sz w:val="21"/>
                    </w:rPr>
                  </w:pPr>
                  <w:r>
                    <w:rPr>
                      <w:color w:val="3A3A3A"/>
                      <w:w w:val="100"/>
                      <w:sz w:val="21"/>
                    </w:rPr>
                    <w:t>备</w:t>
                  </w:r>
                </w:p>
              </w:txbxContent>
            </v:textbox>
            <w10:wrap type="none"/>
          </v:shape>
        </w:pict>
      </w:r>
      <w:r>
        <w:rPr>
          <w:color w:val="3A3A3A"/>
          <w:w w:val="106"/>
          <w:sz w:val="21"/>
        </w:rPr>
        <w:t>注</w:t>
      </w:r>
    </w:p>
    <w:p>
      <w:pPr>
        <w:spacing w:after="0" w:line="21" w:lineRule="exact"/>
        <w:jc w:val="right"/>
        <w:rPr>
          <w:sz w:val="21"/>
        </w:rPr>
        <w:sectPr>
          <w:type w:val="continuous"/>
          <w:pgSz w:w="10520" w:h="17040"/>
          <w:pgMar w:top="1620" w:bottom="280" w:left="0" w:right="0"/>
          <w:cols w:num="2" w:equalWidth="0">
            <w:col w:w="4179" w:space="168"/>
            <w:col w:w="6173"/>
          </w:cols>
        </w:sectPr>
      </w:pPr>
    </w:p>
    <w:p>
      <w:pPr>
        <w:tabs>
          <w:tab w:pos="2255" w:val="left" w:leader="none"/>
          <w:tab w:pos="2689" w:val="left" w:leader="none"/>
          <w:tab w:pos="5347" w:val="left" w:leader="none"/>
          <w:tab w:pos="6085" w:val="left" w:leader="none"/>
        </w:tabs>
        <w:spacing w:line="422" w:lineRule="exact" w:before="0"/>
        <w:ind w:left="1331" w:right="0" w:firstLine="0"/>
        <w:jc w:val="left"/>
        <w:rPr>
          <w:sz w:val="21"/>
        </w:rPr>
      </w:pPr>
      <w:r>
        <w:rPr>
          <w:color w:val="3A3A3A"/>
          <w:sz w:val="21"/>
        </w:rPr>
        <w:t>名</w:t>
        <w:tab/>
        <w:t>称</w:t>
        <w:tab/>
      </w:r>
      <w:r>
        <w:rPr>
          <w:rFonts w:ascii="Arial" w:eastAsia="Arial"/>
          <w:color w:val="959595"/>
          <w:sz w:val="24"/>
        </w:rPr>
        <w:t>1</w:t>
      </w:r>
      <w:r>
        <w:rPr>
          <w:rFonts w:ascii="Arial" w:eastAsia="Arial"/>
          <w:color w:val="959595"/>
          <w:spacing w:val="-7"/>
          <w:sz w:val="24"/>
        </w:rPr>
        <w:t> </w:t>
      </w:r>
      <w:r>
        <w:rPr>
          <w:color w:val="3A3A3A"/>
          <w:sz w:val="21"/>
        </w:rPr>
        <w:t>江 （ 克 ） </w:t>
      </w:r>
      <w:r>
        <w:rPr>
          <w:rFonts w:ascii="Arial" w:eastAsia="Arial"/>
          <w:color w:val="797979"/>
          <w:sz w:val="57"/>
        </w:rPr>
        <w:t>I</w:t>
      </w:r>
      <w:r>
        <w:rPr>
          <w:rFonts w:ascii="Arial" w:eastAsia="Arial"/>
          <w:color w:val="797979"/>
          <w:spacing w:val="7"/>
          <w:sz w:val="57"/>
        </w:rPr>
        <w:t> </w:t>
      </w:r>
      <w:r>
        <w:rPr>
          <w:color w:val="525252"/>
          <w:sz w:val="21"/>
        </w:rPr>
        <w:t>名</w:t>
        <w:tab/>
      </w:r>
      <w:r>
        <w:rPr>
          <w:color w:val="3A3A3A"/>
          <w:spacing w:val="12"/>
          <w:sz w:val="21"/>
        </w:rPr>
        <w:t>称</w:t>
      </w:r>
      <w:r>
        <w:rPr>
          <w:color w:val="959595"/>
          <w:sz w:val="21"/>
        </w:rPr>
        <w:t>」</w:t>
        <w:tab/>
      </w:r>
      <w:r>
        <w:rPr>
          <w:color w:val="525252"/>
          <w:sz w:val="21"/>
        </w:rPr>
        <w:t>重世</w:t>
      </w:r>
      <w:r>
        <w:rPr>
          <w:color w:val="525252"/>
          <w:spacing w:val="-101"/>
          <w:sz w:val="21"/>
        </w:rPr>
        <w:t>（</w:t>
      </w:r>
      <w:r>
        <w:rPr>
          <w:color w:val="525252"/>
          <w:sz w:val="21"/>
        </w:rPr>
        <w:t>克）</w:t>
      </w:r>
    </w:p>
    <w:p>
      <w:pPr>
        <w:pStyle w:val="BodyText"/>
        <w:spacing w:line="32" w:lineRule="exact"/>
        <w:ind w:left="1100"/>
        <w:rPr>
          <w:sz w:val="3"/>
        </w:rPr>
      </w:pPr>
      <w:r>
        <w:rPr>
          <w:position w:val="0"/>
          <w:sz w:val="3"/>
        </w:rPr>
        <w:pict>
          <v:group style="width:429.2pt;height:1.55pt;mso-position-horizontal-relative:char;mso-position-vertical-relative:line" coordorigin="0,0" coordsize="8584,31">
            <v:line style="position:absolute" from="0,15" to="8584,15" stroked="true" strokeweight="1.505277pt" strokecolor="#000000">
              <v:stroke dashstyle="solid"/>
            </v:line>
          </v:group>
        </w:pict>
      </w:r>
      <w:r>
        <w:rPr>
          <w:position w:val="0"/>
          <w:sz w:val="3"/>
        </w:rPr>
      </w:r>
    </w:p>
    <w:p>
      <w:pPr>
        <w:pStyle w:val="BodyText"/>
        <w:spacing w:before="7"/>
        <w:rPr>
          <w:sz w:val="9"/>
        </w:rPr>
      </w:pPr>
    </w:p>
    <w:p>
      <w:pPr>
        <w:spacing w:after="0"/>
        <w:rPr>
          <w:sz w:val="9"/>
        </w:rPr>
        <w:sectPr>
          <w:type w:val="continuous"/>
          <w:pgSz w:w="10520" w:h="17040"/>
          <w:pgMar w:top="1620" w:bottom="280" w:left="0" w:right="0"/>
        </w:sectPr>
      </w:pPr>
    </w:p>
    <w:p>
      <w:pPr>
        <w:tabs>
          <w:tab w:pos="2993" w:val="left" w:leader="none"/>
          <w:tab w:pos="4425" w:val="left" w:leader="none"/>
          <w:tab w:pos="4886" w:val="left" w:leader="none"/>
          <w:tab w:pos="5346" w:val="left" w:leader="none"/>
        </w:tabs>
        <w:spacing w:line="415" w:lineRule="auto" w:before="102"/>
        <w:ind w:left="1329" w:right="23" w:hanging="2"/>
        <w:jc w:val="left"/>
        <w:rPr>
          <w:sz w:val="21"/>
        </w:rPr>
      </w:pPr>
      <w:r>
        <w:rPr>
          <w:color w:val="525252"/>
          <w:spacing w:val="24"/>
          <w:w w:val="110"/>
          <w:sz w:val="21"/>
        </w:rPr>
        <w:t>帘</w:t>
      </w:r>
      <w:r>
        <w:rPr>
          <w:color w:val="525252"/>
          <w:spacing w:val="14"/>
          <w:w w:val="110"/>
          <w:sz w:val="21"/>
        </w:rPr>
        <w:t>采</w:t>
      </w:r>
      <w:r>
        <w:rPr>
          <w:color w:val="525252"/>
          <w:w w:val="110"/>
          <w:sz w:val="21"/>
        </w:rPr>
        <w:t>或</w:t>
      </w:r>
      <w:r>
        <w:rPr>
          <w:color w:val="525252"/>
          <w:spacing w:val="-8"/>
          <w:w w:val="110"/>
          <w:sz w:val="21"/>
        </w:rPr>
        <w:t>常</w:t>
      </w:r>
      <w:r>
        <w:rPr>
          <w:color w:val="262626"/>
          <w:w w:val="110"/>
          <w:sz w:val="21"/>
        </w:rPr>
        <w:t>纸</w:t>
        <w:tab/>
      </w:r>
      <w:r>
        <w:rPr>
          <w:rFonts w:ascii="Times New Roman" w:eastAsia="Times New Roman"/>
          <w:color w:val="525252"/>
          <w:w w:val="110"/>
          <w:sz w:val="22"/>
        </w:rPr>
        <w:t>0</w:t>
      </w:r>
      <w:r>
        <w:rPr>
          <w:rFonts w:ascii="Times New Roman" w:eastAsia="Times New Roman"/>
          <w:color w:val="525252"/>
          <w:spacing w:val="-41"/>
          <w:w w:val="110"/>
          <w:sz w:val="22"/>
        </w:rPr>
        <w:t> </w:t>
      </w:r>
      <w:r>
        <w:rPr>
          <w:rFonts w:ascii="Times New Roman" w:eastAsia="Times New Roman"/>
          <w:color w:val="161616"/>
          <w:w w:val="110"/>
          <w:sz w:val="22"/>
        </w:rPr>
        <w:t>.</w:t>
      </w:r>
      <w:r>
        <w:rPr>
          <w:rFonts w:ascii="Times New Roman" w:eastAsia="Times New Roman"/>
          <w:color w:val="161616"/>
          <w:spacing w:val="-29"/>
          <w:w w:val="110"/>
          <w:sz w:val="22"/>
        </w:rPr>
        <w:t> </w:t>
      </w:r>
      <w:r>
        <w:rPr>
          <w:rFonts w:ascii="Times New Roman" w:eastAsia="Times New Roman"/>
          <w:color w:val="525252"/>
          <w:spacing w:val="17"/>
          <w:w w:val="110"/>
          <w:sz w:val="22"/>
        </w:rPr>
        <w:t>5</w:t>
      </w:r>
      <w:r>
        <w:rPr>
          <w:color w:val="525252"/>
          <w:spacing w:val="-15"/>
          <w:w w:val="110"/>
          <w:sz w:val="20"/>
        </w:rPr>
        <w:t>土</w:t>
      </w:r>
      <w:r>
        <w:rPr>
          <w:rFonts w:ascii="Times New Roman" w:eastAsia="Times New Roman"/>
          <w:color w:val="525252"/>
          <w:w w:val="110"/>
          <w:sz w:val="22"/>
        </w:rPr>
        <w:t>0</w:t>
      </w:r>
      <w:r>
        <w:rPr>
          <w:rFonts w:ascii="Times New Roman" w:eastAsia="Times New Roman"/>
          <w:color w:val="525252"/>
          <w:spacing w:val="-23"/>
          <w:w w:val="110"/>
          <w:sz w:val="22"/>
        </w:rPr>
        <w:t> </w:t>
      </w:r>
      <w:r>
        <w:rPr>
          <w:rFonts w:ascii="Times New Roman" w:eastAsia="Times New Roman"/>
          <w:color w:val="262626"/>
          <w:w w:val="110"/>
          <w:sz w:val="22"/>
        </w:rPr>
        <w:t>.</w:t>
      </w:r>
      <w:r>
        <w:rPr>
          <w:rFonts w:ascii="Times New Roman" w:eastAsia="Times New Roman"/>
          <w:color w:val="262626"/>
          <w:spacing w:val="-38"/>
          <w:w w:val="110"/>
          <w:sz w:val="22"/>
        </w:rPr>
        <w:t> </w:t>
      </w:r>
      <w:r>
        <w:rPr>
          <w:rFonts w:ascii="Times New Roman" w:eastAsia="Times New Roman"/>
          <w:color w:val="525252"/>
          <w:w w:val="110"/>
          <w:sz w:val="22"/>
        </w:rPr>
        <w:t>02</w:t>
        <w:tab/>
      </w:r>
      <w:r>
        <w:rPr>
          <w:color w:val="696969"/>
          <w:w w:val="110"/>
          <w:sz w:val="21"/>
        </w:rPr>
        <w:t>苦</w:t>
        <w:tab/>
      </w:r>
      <w:r>
        <w:rPr>
          <w:color w:val="3A3A3A"/>
          <w:w w:val="110"/>
          <w:sz w:val="21"/>
        </w:rPr>
        <w:t>味</w:t>
        <w:tab/>
      </w:r>
      <w:r>
        <w:rPr>
          <w:color w:val="3A3A3A"/>
          <w:spacing w:val="-18"/>
          <w:w w:val="110"/>
          <w:sz w:val="21"/>
        </w:rPr>
        <w:t>酸</w:t>
      </w:r>
      <w:r>
        <w:rPr>
          <w:color w:val="3A3A3A"/>
          <w:w w:val="110"/>
          <w:sz w:val="21"/>
        </w:rPr>
        <w:t>雷采或笘拫</w:t>
        <w:tab/>
      </w:r>
      <w:r>
        <w:rPr>
          <w:rFonts w:ascii="Times New Roman" w:eastAsia="Times New Roman"/>
          <w:color w:val="3A3A3A"/>
          <w:w w:val="110"/>
          <w:sz w:val="22"/>
        </w:rPr>
        <w:t>0</w:t>
      </w:r>
      <w:r>
        <w:rPr>
          <w:rFonts w:ascii="Times New Roman" w:eastAsia="Times New Roman"/>
          <w:color w:val="3A3A3A"/>
          <w:spacing w:val="-28"/>
          <w:w w:val="110"/>
          <w:sz w:val="22"/>
        </w:rPr>
        <w:t> </w:t>
      </w:r>
      <w:r>
        <w:rPr>
          <w:rFonts w:ascii="Times New Roman" w:eastAsia="Times New Roman"/>
          <w:color w:val="161616"/>
          <w:w w:val="110"/>
          <w:sz w:val="22"/>
        </w:rPr>
        <w:t>.</w:t>
      </w:r>
      <w:r>
        <w:rPr>
          <w:rFonts w:ascii="Times New Roman" w:eastAsia="Times New Roman"/>
          <w:color w:val="161616"/>
          <w:spacing w:val="-28"/>
          <w:w w:val="110"/>
          <w:sz w:val="22"/>
        </w:rPr>
        <w:t> </w:t>
      </w:r>
      <w:r>
        <w:rPr>
          <w:rFonts w:ascii="Times New Roman" w:eastAsia="Times New Roman"/>
          <w:color w:val="3A3A3A"/>
          <w:spacing w:val="-5"/>
          <w:w w:val="110"/>
          <w:sz w:val="22"/>
        </w:rPr>
        <w:t>5</w:t>
      </w:r>
      <w:r>
        <w:rPr>
          <w:color w:val="161616"/>
          <w:w w:val="110"/>
          <w:sz w:val="20"/>
        </w:rPr>
        <w:t>士</w:t>
      </w:r>
      <w:r>
        <w:rPr>
          <w:rFonts w:ascii="Times New Roman" w:eastAsia="Times New Roman"/>
          <w:color w:val="3A3A3A"/>
          <w:w w:val="110"/>
          <w:sz w:val="22"/>
        </w:rPr>
        <w:t>0</w:t>
      </w:r>
      <w:r>
        <w:rPr>
          <w:rFonts w:ascii="Times New Roman" w:eastAsia="Times New Roman"/>
          <w:color w:val="3A3A3A"/>
          <w:spacing w:val="-38"/>
          <w:w w:val="110"/>
          <w:sz w:val="22"/>
        </w:rPr>
        <w:t> </w:t>
      </w:r>
      <w:r>
        <w:rPr>
          <w:rFonts w:ascii="Times New Roman" w:eastAsia="Times New Roman"/>
          <w:color w:val="3A3A3A"/>
          <w:w w:val="110"/>
          <w:sz w:val="22"/>
        </w:rPr>
        <w:t>.</w:t>
      </w:r>
      <w:r>
        <w:rPr>
          <w:rFonts w:ascii="Times New Roman" w:eastAsia="Times New Roman"/>
          <w:color w:val="3A3A3A"/>
          <w:spacing w:val="-38"/>
          <w:w w:val="110"/>
          <w:sz w:val="22"/>
        </w:rPr>
        <w:t> </w:t>
      </w:r>
      <w:r>
        <w:rPr>
          <w:rFonts w:ascii="Times New Roman" w:eastAsia="Times New Roman"/>
          <w:color w:val="3A3A3A"/>
          <w:w w:val="110"/>
          <w:sz w:val="22"/>
        </w:rPr>
        <w:t>02</w:t>
        <w:tab/>
      </w:r>
      <w:r>
        <w:rPr>
          <w:color w:val="3A3A3A"/>
          <w:w w:val="110"/>
          <w:sz w:val="21"/>
        </w:rPr>
        <w:t>梯恩梯</w:t>
      </w:r>
    </w:p>
    <w:p>
      <w:pPr>
        <w:tabs>
          <w:tab w:pos="3009" w:val="left" w:leader="none"/>
          <w:tab w:pos="4440" w:val="left" w:leader="none"/>
        </w:tabs>
        <w:spacing w:line="256" w:lineRule="exact" w:before="0"/>
        <w:ind w:left="1327" w:right="0" w:firstLine="0"/>
        <w:jc w:val="left"/>
        <w:rPr>
          <w:sz w:val="21"/>
        </w:rPr>
      </w:pPr>
      <w:r>
        <w:rPr>
          <w:color w:val="3A3A3A"/>
          <w:w w:val="120"/>
          <w:sz w:val="21"/>
        </w:rPr>
        <w:t>岔禾或雷织</w:t>
        <w:tab/>
      </w:r>
      <w:r>
        <w:rPr>
          <w:rFonts w:ascii="Times New Roman" w:eastAsia="Times New Roman"/>
          <w:color w:val="3A3A3A"/>
          <w:w w:val="120"/>
          <w:sz w:val="22"/>
        </w:rPr>
        <w:t>0.</w:t>
      </w:r>
      <w:r>
        <w:rPr>
          <w:rFonts w:ascii="Times New Roman" w:eastAsia="Times New Roman"/>
          <w:color w:val="3A3A3A"/>
          <w:spacing w:val="-29"/>
          <w:w w:val="120"/>
          <w:sz w:val="22"/>
        </w:rPr>
        <w:t> </w:t>
      </w:r>
      <w:r>
        <w:rPr>
          <w:rFonts w:ascii="Times New Roman" w:eastAsia="Times New Roman"/>
          <w:color w:val="3A3A3A"/>
          <w:spacing w:val="-4"/>
          <w:w w:val="120"/>
          <w:sz w:val="22"/>
        </w:rPr>
        <w:t>5</w:t>
      </w:r>
      <w:r>
        <w:rPr>
          <w:color w:val="3A3A3A"/>
          <w:w w:val="120"/>
          <w:sz w:val="19"/>
        </w:rPr>
        <w:t>士</w:t>
      </w:r>
      <w:r>
        <w:rPr>
          <w:rFonts w:ascii="Times New Roman" w:eastAsia="Times New Roman"/>
          <w:color w:val="3A3A3A"/>
          <w:spacing w:val="9"/>
          <w:w w:val="120"/>
          <w:sz w:val="22"/>
        </w:rPr>
        <w:t>0.</w:t>
      </w:r>
      <w:r>
        <w:rPr>
          <w:rFonts w:ascii="Times New Roman" w:eastAsia="Times New Roman"/>
          <w:color w:val="3A3A3A"/>
          <w:spacing w:val="-40"/>
          <w:w w:val="120"/>
          <w:sz w:val="22"/>
        </w:rPr>
        <w:t> </w:t>
      </w:r>
      <w:r>
        <w:rPr>
          <w:rFonts w:ascii="Times New Roman" w:eastAsia="Times New Roman"/>
          <w:color w:val="3A3A3A"/>
          <w:w w:val="120"/>
          <w:sz w:val="22"/>
        </w:rPr>
        <w:t>02</w:t>
        <w:tab/>
      </w:r>
      <w:r>
        <w:rPr>
          <w:color w:val="3A3A3A"/>
          <w:w w:val="120"/>
          <w:sz w:val="21"/>
        </w:rPr>
        <w:t>硝碳炸</w:t>
      </w:r>
      <w:r>
        <w:rPr>
          <w:color w:val="3A3A3A"/>
          <w:spacing w:val="-20"/>
          <w:w w:val="120"/>
          <w:sz w:val="21"/>
        </w:rPr>
        <w:t>药</w:t>
      </w:r>
    </w:p>
    <w:p>
      <w:pPr>
        <w:spacing w:before="91"/>
        <w:ind w:left="446" w:right="0" w:firstLine="0"/>
        <w:jc w:val="left"/>
        <w:rPr>
          <w:rFonts w:ascii="Times New Roman" w:eastAsia="Times New Roman"/>
          <w:sz w:val="22"/>
        </w:rPr>
      </w:pPr>
      <w:r>
        <w:rPr/>
        <w:br w:type="column"/>
      </w:r>
      <w:r>
        <w:rPr>
          <w:rFonts w:ascii="Times New Roman" w:eastAsia="Times New Roman"/>
          <w:color w:val="3A3A3A"/>
          <w:w w:val="110"/>
          <w:sz w:val="22"/>
        </w:rPr>
        <w:t>1.</w:t>
      </w:r>
      <w:r>
        <w:rPr>
          <w:rFonts w:ascii="Times New Roman" w:eastAsia="Times New Roman"/>
          <w:color w:val="3A3A3A"/>
          <w:spacing w:val="-15"/>
          <w:w w:val="110"/>
          <w:sz w:val="22"/>
        </w:rPr>
        <w:t> </w:t>
      </w:r>
      <w:r>
        <w:rPr>
          <w:rFonts w:ascii="Times New Roman" w:eastAsia="Times New Roman"/>
          <w:color w:val="3A3A3A"/>
          <w:spacing w:val="14"/>
          <w:w w:val="110"/>
          <w:sz w:val="22"/>
        </w:rPr>
        <w:t>0</w:t>
      </w:r>
      <w:r>
        <w:rPr>
          <w:color w:val="3A3A3A"/>
          <w:spacing w:val="9"/>
          <w:w w:val="110"/>
          <w:sz w:val="19"/>
        </w:rPr>
        <w:t>士</w:t>
      </w:r>
      <w:r>
        <w:rPr>
          <w:rFonts w:ascii="Times New Roman" w:eastAsia="Times New Roman"/>
          <w:color w:val="3A3A3A"/>
          <w:w w:val="110"/>
          <w:sz w:val="22"/>
        </w:rPr>
        <w:t>0.</w:t>
      </w:r>
      <w:r>
        <w:rPr>
          <w:rFonts w:ascii="Times New Roman" w:eastAsia="Times New Roman"/>
          <w:color w:val="3A3A3A"/>
          <w:spacing w:val="-21"/>
          <w:w w:val="110"/>
          <w:sz w:val="22"/>
        </w:rPr>
        <w:t> </w:t>
      </w:r>
      <w:r>
        <w:rPr>
          <w:rFonts w:ascii="Times New Roman" w:eastAsia="Times New Roman"/>
          <w:color w:val="3A3A3A"/>
          <w:w w:val="110"/>
          <w:sz w:val="22"/>
        </w:rPr>
        <w:t>02</w:t>
      </w:r>
    </w:p>
    <w:p>
      <w:pPr>
        <w:spacing w:before="193"/>
        <w:ind w:left="467" w:right="0" w:firstLine="0"/>
        <w:jc w:val="left"/>
        <w:rPr>
          <w:rFonts w:ascii="Times New Roman" w:eastAsia="Times New Roman"/>
          <w:sz w:val="22"/>
        </w:rPr>
      </w:pPr>
      <w:r>
        <w:rPr/>
        <w:pict>
          <v:shape style="position:absolute;margin-left:350.174408pt;margin-top:10.845327pt;width:.9pt;height:40.950pt;mso-position-horizontal-relative:page;mso-position-vertical-relative:paragraph;z-index:-269876224" type="#_x0000_t202" filled="false" stroked="false">
            <v:textbox inset="0,0,0,0">
              <w:txbxContent>
                <w:p>
                  <w:pPr>
                    <w:spacing w:line="818" w:lineRule="exact" w:before="0"/>
                    <w:ind w:left="0" w:right="0" w:firstLine="0"/>
                    <w:jc w:val="left"/>
                    <w:rPr>
                      <w:rFonts w:ascii="Arial"/>
                      <w:sz w:val="73"/>
                    </w:rPr>
                  </w:pPr>
                  <w:r>
                    <w:rPr>
                      <w:rFonts w:ascii="Arial"/>
                      <w:color w:val="696969"/>
                      <w:w w:val="11"/>
                      <w:sz w:val="73"/>
                    </w:rPr>
                    <w:t>l</w:t>
                  </w:r>
                </w:p>
              </w:txbxContent>
            </v:textbox>
            <w10:wrap type="none"/>
          </v:shape>
        </w:pict>
      </w:r>
      <w:r>
        <w:rPr>
          <w:rFonts w:ascii="Times New Roman" w:eastAsia="Times New Roman"/>
          <w:color w:val="3A3A3A"/>
          <w:sz w:val="22"/>
        </w:rPr>
        <w:t>J</w:t>
      </w:r>
      <w:r>
        <w:rPr>
          <w:rFonts w:ascii="Times New Roman" w:eastAsia="Times New Roman"/>
          <w:color w:val="3A3A3A"/>
          <w:spacing w:val="-14"/>
          <w:sz w:val="22"/>
        </w:rPr>
        <w:t>. </w:t>
      </w:r>
      <w:r>
        <w:rPr>
          <w:rFonts w:ascii="Times New Roman" w:eastAsia="Times New Roman"/>
          <w:color w:val="3A3A3A"/>
          <w:sz w:val="22"/>
        </w:rPr>
        <w:t>O</w:t>
      </w:r>
      <w:r>
        <w:rPr>
          <w:color w:val="3A3A3A"/>
          <w:spacing w:val="-28"/>
          <w:sz w:val="18"/>
        </w:rPr>
        <w:t>士 </w:t>
      </w:r>
      <w:r>
        <w:rPr>
          <w:rFonts w:ascii="Times New Roman" w:eastAsia="Times New Roman"/>
          <w:color w:val="3A3A3A"/>
          <w:sz w:val="22"/>
        </w:rPr>
        <w:t>0.</w:t>
      </w:r>
      <w:r>
        <w:rPr>
          <w:rFonts w:ascii="Times New Roman" w:eastAsia="Times New Roman"/>
          <w:color w:val="3A3A3A"/>
          <w:spacing w:val="-7"/>
          <w:sz w:val="22"/>
        </w:rPr>
        <w:t> </w:t>
      </w:r>
      <w:r>
        <w:rPr>
          <w:rFonts w:ascii="Times New Roman" w:eastAsia="Times New Roman"/>
          <w:color w:val="696969"/>
          <w:sz w:val="22"/>
        </w:rPr>
        <w:t>0</w:t>
      </w:r>
      <w:r>
        <w:rPr>
          <w:rFonts w:ascii="Times New Roman" w:eastAsia="Times New Roman"/>
          <w:color w:val="696969"/>
          <w:spacing w:val="-37"/>
          <w:sz w:val="22"/>
        </w:rPr>
        <w:t> </w:t>
      </w:r>
      <w:r>
        <w:rPr>
          <w:rFonts w:ascii="Times New Roman" w:eastAsia="Times New Roman"/>
          <w:color w:val="3A3A3A"/>
          <w:sz w:val="22"/>
        </w:rPr>
        <w:t>2</w:t>
      </w:r>
    </w:p>
    <w:p>
      <w:pPr>
        <w:pStyle w:val="BodyText"/>
        <w:spacing w:before="3"/>
        <w:rPr>
          <w:rFonts w:ascii="Times New Roman"/>
          <w:sz w:val="23"/>
        </w:rPr>
      </w:pPr>
    </w:p>
    <w:p>
      <w:pPr>
        <w:tabs>
          <w:tab w:pos="1804" w:val="left" w:leader="none"/>
          <w:tab w:pos="2274" w:val="left" w:leader="none"/>
          <w:tab w:pos="2511" w:val="left" w:leader="none"/>
          <w:tab w:pos="3193" w:val="left" w:leader="none"/>
        </w:tabs>
        <w:spacing w:line="187" w:lineRule="auto" w:before="0"/>
        <w:ind w:left="2031" w:right="773" w:hanging="1583"/>
        <w:jc w:val="left"/>
        <w:rPr>
          <w:sz w:val="21"/>
        </w:rPr>
      </w:pPr>
      <w:r>
        <w:rPr/>
        <w:pict>
          <v:shape style="position:absolute;margin-left:57.324783pt;margin-top:17.679756pt;width:429.95pt;height:74.850pt;mso-position-horizontal-relative:page;mso-position-vertical-relative:paragraph;z-index:2526853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1"/>
                    <w:gridCol w:w="1495"/>
                    <w:gridCol w:w="1447"/>
                    <w:gridCol w:w="2455"/>
                  </w:tblGrid>
                  <w:tr>
                    <w:trPr>
                      <w:trHeight w:val="516" w:hRule="atLeast"/>
                    </w:trPr>
                    <w:tc>
                      <w:tcPr>
                        <w:tcW w:w="3201" w:type="dxa"/>
                      </w:tcPr>
                      <w:p>
                        <w:pPr>
                          <w:pStyle w:val="TableParagraph"/>
                          <w:tabs>
                            <w:tab w:pos="1741" w:val="left" w:leader="none"/>
                          </w:tabs>
                          <w:spacing w:before="67"/>
                          <w:ind w:left="202"/>
                          <w:rPr>
                            <w:sz w:val="22"/>
                          </w:rPr>
                        </w:pPr>
                        <w:r>
                          <w:rPr>
                            <w:rFonts w:ascii="宋体" w:eastAsia="宋体" w:hint="eastAsia"/>
                            <w:color w:val="525252"/>
                            <w:w w:val="110"/>
                            <w:sz w:val="21"/>
                          </w:rPr>
                          <w:t>衍禾或雷银</w:t>
                          <w:tab/>
                        </w:r>
                        <w:r>
                          <w:rPr>
                            <w:color w:val="525252"/>
                            <w:spacing w:val="10"/>
                            <w:w w:val="110"/>
                            <w:sz w:val="22"/>
                          </w:rPr>
                          <w:t>0</w:t>
                        </w:r>
                        <w:r>
                          <w:rPr>
                            <w:color w:val="050505"/>
                            <w:spacing w:val="10"/>
                            <w:w w:val="110"/>
                            <w:sz w:val="22"/>
                          </w:rPr>
                          <w:t>.</w:t>
                        </w:r>
                        <w:r>
                          <w:rPr>
                            <w:color w:val="050505"/>
                            <w:spacing w:val="-22"/>
                            <w:w w:val="110"/>
                            <w:sz w:val="22"/>
                          </w:rPr>
                          <w:t> </w:t>
                        </w:r>
                        <w:r>
                          <w:rPr>
                            <w:color w:val="525252"/>
                            <w:spacing w:val="-12"/>
                            <w:w w:val="110"/>
                            <w:sz w:val="22"/>
                          </w:rPr>
                          <w:t>4S</w:t>
                        </w:r>
                        <w:r>
                          <w:rPr>
                            <w:rFonts w:ascii="宋体" w:eastAsia="宋体" w:hint="eastAsia"/>
                            <w:color w:val="525252"/>
                            <w:w w:val="110"/>
                            <w:sz w:val="20"/>
                          </w:rPr>
                          <w:t>士</w:t>
                        </w:r>
                        <w:r>
                          <w:rPr>
                            <w:color w:val="525252"/>
                            <w:w w:val="110"/>
                            <w:sz w:val="22"/>
                          </w:rPr>
                          <w:t>0</w:t>
                        </w:r>
                        <w:r>
                          <w:rPr>
                            <w:color w:val="525252"/>
                            <w:spacing w:val="-38"/>
                            <w:w w:val="110"/>
                            <w:sz w:val="22"/>
                          </w:rPr>
                          <w:t> </w:t>
                        </w:r>
                        <w:r>
                          <w:rPr>
                            <w:color w:val="262626"/>
                            <w:w w:val="110"/>
                            <w:sz w:val="22"/>
                          </w:rPr>
                          <w:t>.</w:t>
                        </w:r>
                        <w:r>
                          <w:rPr>
                            <w:color w:val="262626"/>
                            <w:spacing w:val="-17"/>
                            <w:w w:val="110"/>
                            <w:sz w:val="22"/>
                          </w:rPr>
                          <w:t> </w:t>
                        </w:r>
                        <w:r>
                          <w:rPr>
                            <w:color w:val="262626"/>
                            <w:spacing w:val="5"/>
                            <w:w w:val="110"/>
                            <w:sz w:val="22"/>
                          </w:rPr>
                          <w:t>n</w:t>
                        </w:r>
                        <w:r>
                          <w:rPr>
                            <w:color w:val="525252"/>
                            <w:spacing w:val="5"/>
                            <w:w w:val="110"/>
                            <w:sz w:val="22"/>
                          </w:rPr>
                          <w:t>2</w:t>
                        </w:r>
                      </w:p>
                    </w:tc>
                    <w:tc>
                      <w:tcPr>
                        <w:tcW w:w="1495" w:type="dxa"/>
                      </w:tcPr>
                      <w:p>
                        <w:pPr>
                          <w:pStyle w:val="TableParagraph"/>
                          <w:spacing w:line="240" w:lineRule="exact" w:before="67"/>
                          <w:ind w:left="74" w:right="226"/>
                          <w:jc w:val="center"/>
                          <w:rPr>
                            <w:rFonts w:ascii="宋体" w:eastAsia="宋体" w:hint="eastAsia"/>
                            <w:sz w:val="21"/>
                          </w:rPr>
                        </w:pPr>
                        <w:r>
                          <w:rPr>
                            <w:rFonts w:ascii="宋体" w:eastAsia="宋体" w:hint="eastAsia"/>
                            <w:color w:val="3A3A3A"/>
                            <w:w w:val="110"/>
                            <w:sz w:val="21"/>
                          </w:rPr>
                          <w:t>强棉硝化甘</w:t>
                        </w:r>
                      </w:p>
                      <w:p>
                        <w:pPr>
                          <w:pStyle w:val="TableParagraph"/>
                          <w:spacing w:line="190" w:lineRule="exact"/>
                          <w:ind w:left="74" w:right="211"/>
                          <w:jc w:val="center"/>
                          <w:rPr>
                            <w:rFonts w:ascii="宋体" w:eastAsia="宋体" w:hint="eastAsia"/>
                            <w:sz w:val="21"/>
                          </w:rPr>
                        </w:pPr>
                        <w:r>
                          <w:rPr>
                            <w:rFonts w:ascii="宋体" w:eastAsia="宋体" w:hint="eastAsia"/>
                            <w:color w:val="3A3A3A"/>
                            <w:w w:val="110"/>
                            <w:sz w:val="21"/>
                          </w:rPr>
                          <w:t>油炸药</w:t>
                        </w:r>
                      </w:p>
                    </w:tc>
                    <w:tc>
                      <w:tcPr>
                        <w:tcW w:w="1447" w:type="dxa"/>
                      </w:tcPr>
                      <w:p>
                        <w:pPr>
                          <w:pStyle w:val="TableParagraph"/>
                          <w:spacing w:before="41"/>
                          <w:ind w:left="244"/>
                          <w:rPr>
                            <w:sz w:val="22"/>
                          </w:rPr>
                        </w:pPr>
                        <w:r>
                          <w:rPr>
                            <w:color w:val="525252"/>
                            <w:w w:val="105"/>
                            <w:sz w:val="22"/>
                          </w:rPr>
                          <w:t>0 </w:t>
                        </w:r>
                        <w:r>
                          <w:rPr>
                            <w:color w:val="262626"/>
                            <w:w w:val="105"/>
                            <w:sz w:val="22"/>
                          </w:rPr>
                          <w:t>. </w:t>
                        </w:r>
                        <w:r>
                          <w:rPr>
                            <w:color w:val="525252"/>
                            <w:w w:val="105"/>
                            <w:sz w:val="22"/>
                          </w:rPr>
                          <w:t>9</w:t>
                        </w:r>
                        <w:r>
                          <w:rPr>
                            <w:rFonts w:ascii="宋体" w:eastAsia="宋体" w:hint="eastAsia"/>
                            <w:color w:val="262626"/>
                            <w:w w:val="105"/>
                            <w:sz w:val="20"/>
                          </w:rPr>
                          <w:t>土</w:t>
                        </w:r>
                        <w:r>
                          <w:rPr>
                            <w:color w:val="525252"/>
                            <w:w w:val="105"/>
                            <w:sz w:val="22"/>
                          </w:rPr>
                          <w:t>0 </w:t>
                        </w:r>
                        <w:r>
                          <w:rPr>
                            <w:color w:val="262626"/>
                            <w:w w:val="105"/>
                            <w:sz w:val="22"/>
                          </w:rPr>
                          <w:t>. 02</w:t>
                        </w:r>
                      </w:p>
                    </w:tc>
                    <w:tc>
                      <w:tcPr>
                        <w:tcW w:w="2455" w:type="dxa"/>
                      </w:tcPr>
                      <w:p>
                        <w:pPr>
                          <w:pStyle w:val="TableParagraph"/>
                          <w:spacing w:line="240" w:lineRule="exact" w:before="54"/>
                          <w:ind w:left="395" w:right="19" w:hanging="243"/>
                          <w:rPr>
                            <w:rFonts w:ascii="宋体" w:eastAsia="宋体" w:hint="eastAsia"/>
                            <w:sz w:val="21"/>
                          </w:rPr>
                        </w:pPr>
                        <w:r>
                          <w:rPr>
                            <w:rFonts w:ascii="宋体" w:eastAsia="宋体" w:hint="eastAsia"/>
                            <w:color w:val="3A3A3A"/>
                            <w:w w:val="105"/>
                            <w:sz w:val="21"/>
                          </w:rPr>
                          <w:t>硝化甘油与硝化强棉混</w:t>
                        </w:r>
                        <w:r>
                          <w:rPr>
                            <w:rFonts w:ascii="宋体" w:eastAsia="宋体" w:hint="eastAsia"/>
                            <w:color w:val="3A3A3A"/>
                            <w:w w:val="110"/>
                            <w:sz w:val="21"/>
                          </w:rPr>
                          <w:t>合物</w:t>
                        </w:r>
                      </w:p>
                    </w:tc>
                  </w:tr>
                  <w:tr>
                    <w:trPr>
                      <w:trHeight w:val="887" w:hRule="atLeast"/>
                    </w:trPr>
                    <w:tc>
                      <w:tcPr>
                        <w:tcW w:w="3201" w:type="dxa"/>
                        <w:tcBorders>
                          <w:bottom w:val="single" w:sz="18" w:space="0" w:color="000000"/>
                        </w:tcBorders>
                      </w:tcPr>
                      <w:p>
                        <w:pPr>
                          <w:pStyle w:val="TableParagraph"/>
                          <w:tabs>
                            <w:tab w:pos="1610" w:val="left" w:leader="none"/>
                            <w:tab w:pos="1862" w:val="left" w:leader="none"/>
                          </w:tabs>
                          <w:spacing w:line="269" w:lineRule="exact"/>
                          <w:ind w:left="197"/>
                          <w:rPr>
                            <w:sz w:val="22"/>
                          </w:rPr>
                        </w:pPr>
                        <w:r>
                          <w:rPr>
                            <w:rFonts w:ascii="宋体" w:eastAsia="宋体" w:hint="eastAsia"/>
                            <w:color w:val="262626"/>
                            <w:spacing w:val="15"/>
                            <w:w w:val="105"/>
                            <w:sz w:val="21"/>
                          </w:rPr>
                          <w:t>常</w:t>
                        </w:r>
                        <w:r>
                          <w:rPr>
                            <w:rFonts w:ascii="宋体" w:eastAsia="宋体" w:hint="eastAsia"/>
                            <w:color w:val="262626"/>
                            <w:spacing w:val="13"/>
                            <w:w w:val="105"/>
                            <w:sz w:val="21"/>
                          </w:rPr>
                          <w:t>示</w:t>
                        </w:r>
                        <w:r>
                          <w:rPr>
                            <w:rFonts w:ascii="宋体" w:eastAsia="宋体" w:hint="eastAsia"/>
                            <w:color w:val="262626"/>
                            <w:w w:val="105"/>
                            <w:sz w:val="21"/>
                          </w:rPr>
                          <w:t>或酋银</w:t>
                          <w:tab/>
                        </w:r>
                        <w:r>
                          <w:rPr>
                            <w:color w:val="262626"/>
                            <w:w w:val="105"/>
                            <w:sz w:val="15"/>
                          </w:rPr>
                          <w:t>I</w:t>
                          <w:tab/>
                        </w:r>
                        <w:r>
                          <w:rPr>
                            <w:color w:val="525252"/>
                            <w:spacing w:val="13"/>
                            <w:w w:val="105"/>
                            <w:sz w:val="22"/>
                          </w:rPr>
                          <w:t>o</w:t>
                        </w:r>
                        <w:r>
                          <w:rPr>
                            <w:color w:val="262626"/>
                            <w:spacing w:val="13"/>
                            <w:w w:val="105"/>
                            <w:sz w:val="22"/>
                          </w:rPr>
                          <w:t>.</w:t>
                        </w:r>
                        <w:r>
                          <w:rPr>
                            <w:color w:val="262626"/>
                            <w:spacing w:val="-14"/>
                            <w:w w:val="105"/>
                            <w:sz w:val="22"/>
                          </w:rPr>
                          <w:t> </w:t>
                        </w:r>
                        <w:r>
                          <w:rPr>
                            <w:color w:val="262626"/>
                            <w:spacing w:val="16"/>
                            <w:w w:val="105"/>
                            <w:sz w:val="22"/>
                          </w:rPr>
                          <w:t>4</w:t>
                        </w:r>
                        <w:r>
                          <w:rPr>
                            <w:rFonts w:ascii="宋体" w:eastAsia="宋体" w:hint="eastAsia"/>
                            <w:color w:val="262626"/>
                            <w:spacing w:val="-3"/>
                            <w:w w:val="105"/>
                            <w:sz w:val="19"/>
                          </w:rPr>
                          <w:t>土</w:t>
                        </w:r>
                        <w:r>
                          <w:rPr>
                            <w:color w:val="525252"/>
                            <w:w w:val="105"/>
                            <w:sz w:val="22"/>
                          </w:rPr>
                          <w:t>0</w:t>
                        </w:r>
                        <w:r>
                          <w:rPr>
                            <w:color w:val="525252"/>
                            <w:spacing w:val="-30"/>
                            <w:w w:val="105"/>
                            <w:sz w:val="22"/>
                          </w:rPr>
                          <w:t> </w:t>
                        </w:r>
                        <w:r>
                          <w:rPr>
                            <w:color w:val="050505"/>
                            <w:w w:val="105"/>
                            <w:sz w:val="22"/>
                          </w:rPr>
                          <w:t>.</w:t>
                        </w:r>
                        <w:r>
                          <w:rPr>
                            <w:color w:val="050505"/>
                            <w:spacing w:val="-19"/>
                            <w:w w:val="105"/>
                            <w:sz w:val="22"/>
                          </w:rPr>
                          <w:t> </w:t>
                        </w:r>
                        <w:r>
                          <w:rPr>
                            <w:color w:val="525252"/>
                            <w:w w:val="105"/>
                            <w:sz w:val="22"/>
                          </w:rPr>
                          <w:t>02</w:t>
                        </w:r>
                        <w:r>
                          <w:rPr>
                            <w:color w:val="525252"/>
                            <w:spacing w:val="47"/>
                            <w:w w:val="105"/>
                            <w:sz w:val="22"/>
                          </w:rPr>
                          <w:t> </w:t>
                        </w:r>
                        <w:r>
                          <w:rPr>
                            <w:color w:val="696969"/>
                            <w:w w:val="105"/>
                            <w:sz w:val="22"/>
                            <w:vertAlign w:val="subscript"/>
                          </w:rPr>
                          <w:t>1</w:t>
                        </w:r>
                      </w:p>
                      <w:p>
                        <w:pPr>
                          <w:pStyle w:val="TableParagraph"/>
                          <w:tabs>
                            <w:tab w:pos="1586" w:val="left" w:leader="none"/>
                          </w:tabs>
                          <w:spacing w:before="23"/>
                          <w:ind w:left="198"/>
                          <w:rPr>
                            <w:rFonts w:ascii="Arial" w:eastAsia="Arial"/>
                            <w:sz w:val="39"/>
                          </w:rPr>
                        </w:pPr>
                        <w:r>
                          <w:rPr>
                            <w:rFonts w:ascii="宋体" w:eastAsia="宋体" w:hint="eastAsia"/>
                            <w:color w:val="3A3A3A"/>
                            <w:spacing w:val="19"/>
                            <w:w w:val="105"/>
                            <w:sz w:val="21"/>
                          </w:rPr>
                          <w:t>雷</w:t>
                        </w:r>
                        <w:r>
                          <w:rPr>
                            <w:rFonts w:ascii="宋体" w:eastAsia="宋体" w:hint="eastAsia"/>
                            <w:color w:val="3A3A3A"/>
                            <w:w w:val="105"/>
                            <w:sz w:val="21"/>
                          </w:rPr>
                          <w:t>和</w:t>
                        </w:r>
                        <w:r>
                          <w:rPr>
                            <w:rFonts w:ascii="宋体" w:eastAsia="宋体" w:hint="eastAsia"/>
                            <w:color w:val="3A3A3A"/>
                            <w:spacing w:val="16"/>
                            <w:w w:val="105"/>
                            <w:sz w:val="21"/>
                          </w:rPr>
                          <w:t>或</w:t>
                        </w:r>
                        <w:r>
                          <w:rPr>
                            <w:rFonts w:ascii="宋体" w:eastAsia="宋体" w:hint="eastAsia"/>
                            <w:color w:val="3A3A3A"/>
                            <w:w w:val="105"/>
                            <w:sz w:val="21"/>
                          </w:rPr>
                          <w:t>衍银</w:t>
                          <w:tab/>
                        </w:r>
                        <w:r>
                          <w:rPr>
                            <w:rFonts w:ascii="Arial" w:eastAsia="Arial"/>
                            <w:color w:val="3A3A3A"/>
                            <w:w w:val="105"/>
                            <w:sz w:val="41"/>
                          </w:rPr>
                          <w:t>i</w:t>
                        </w:r>
                        <w:r>
                          <w:rPr>
                            <w:rFonts w:ascii="Arial" w:eastAsia="Arial"/>
                            <w:color w:val="3A3A3A"/>
                            <w:spacing w:val="56"/>
                            <w:w w:val="105"/>
                            <w:sz w:val="41"/>
                          </w:rPr>
                          <w:t> </w:t>
                        </w:r>
                        <w:r>
                          <w:rPr>
                            <w:color w:val="525252"/>
                            <w:w w:val="105"/>
                            <w:sz w:val="22"/>
                          </w:rPr>
                          <w:t>0</w:t>
                        </w:r>
                        <w:r>
                          <w:rPr>
                            <w:color w:val="525252"/>
                            <w:spacing w:val="-34"/>
                            <w:w w:val="105"/>
                            <w:sz w:val="22"/>
                          </w:rPr>
                          <w:t> </w:t>
                        </w:r>
                        <w:r>
                          <w:rPr>
                            <w:color w:val="161616"/>
                            <w:w w:val="105"/>
                            <w:sz w:val="22"/>
                          </w:rPr>
                          <w:t>.</w:t>
                        </w:r>
                        <w:r>
                          <w:rPr>
                            <w:color w:val="161616"/>
                            <w:spacing w:val="-15"/>
                            <w:w w:val="105"/>
                            <w:sz w:val="22"/>
                          </w:rPr>
                          <w:t> </w:t>
                        </w:r>
                        <w:r>
                          <w:rPr>
                            <w:color w:val="525252"/>
                            <w:spacing w:val="8"/>
                            <w:w w:val="105"/>
                            <w:sz w:val="22"/>
                          </w:rPr>
                          <w:t>4</w:t>
                        </w:r>
                        <w:r>
                          <w:rPr>
                            <w:rFonts w:ascii="宋体" w:eastAsia="宋体" w:hint="eastAsia"/>
                            <w:color w:val="525252"/>
                            <w:spacing w:val="-15"/>
                            <w:w w:val="105"/>
                            <w:sz w:val="21"/>
                          </w:rPr>
                          <w:t>士</w:t>
                        </w:r>
                        <w:r>
                          <w:rPr>
                            <w:color w:val="525252"/>
                            <w:w w:val="105"/>
                            <w:sz w:val="22"/>
                          </w:rPr>
                          <w:t>0</w:t>
                        </w:r>
                        <w:r>
                          <w:rPr>
                            <w:color w:val="525252"/>
                            <w:spacing w:val="-28"/>
                            <w:w w:val="105"/>
                            <w:sz w:val="22"/>
                          </w:rPr>
                          <w:t> </w:t>
                        </w:r>
                        <w:r>
                          <w:rPr>
                            <w:color w:val="161616"/>
                            <w:w w:val="105"/>
                            <w:sz w:val="22"/>
                          </w:rPr>
                          <w:t>.</w:t>
                        </w:r>
                        <w:r>
                          <w:rPr>
                            <w:color w:val="161616"/>
                            <w:spacing w:val="-17"/>
                            <w:w w:val="105"/>
                            <w:sz w:val="22"/>
                          </w:rPr>
                          <w:t> </w:t>
                        </w:r>
                        <w:r>
                          <w:rPr>
                            <w:color w:val="525252"/>
                            <w:w w:val="105"/>
                            <w:sz w:val="22"/>
                          </w:rPr>
                          <w:t>02</w:t>
                        </w:r>
                        <w:r>
                          <w:rPr>
                            <w:color w:val="525252"/>
                            <w:spacing w:val="34"/>
                            <w:w w:val="105"/>
                            <w:sz w:val="22"/>
                          </w:rPr>
                          <w:t> </w:t>
                        </w:r>
                        <w:r>
                          <w:rPr>
                            <w:rFonts w:ascii="Arial" w:eastAsia="Arial"/>
                            <w:color w:val="525252"/>
                            <w:w w:val="105"/>
                            <w:sz w:val="39"/>
                          </w:rPr>
                          <w:t>I</w:t>
                        </w:r>
                      </w:p>
                    </w:tc>
                    <w:tc>
                      <w:tcPr>
                        <w:tcW w:w="1495" w:type="dxa"/>
                        <w:tcBorders>
                          <w:bottom w:val="single" w:sz="18" w:space="0" w:color="000000"/>
                        </w:tcBorders>
                      </w:tcPr>
                      <w:p>
                        <w:pPr>
                          <w:pStyle w:val="TableParagraph"/>
                          <w:tabs>
                            <w:tab w:pos="557" w:val="left" w:leader="none"/>
                            <w:tab w:pos="1025" w:val="left" w:leader="none"/>
                          </w:tabs>
                          <w:spacing w:line="269" w:lineRule="exact"/>
                          <w:ind w:left="94"/>
                          <w:rPr>
                            <w:rFonts w:ascii="宋体" w:eastAsia="宋体" w:hint="eastAsia"/>
                            <w:sz w:val="21"/>
                          </w:rPr>
                        </w:pPr>
                        <w:r>
                          <w:rPr>
                            <w:rFonts w:ascii="宋体" w:eastAsia="宋体" w:hint="eastAsia"/>
                            <w:color w:val="3A3A3A"/>
                            <w:w w:val="110"/>
                            <w:sz w:val="21"/>
                          </w:rPr>
                          <w:t>特</w:t>
                          <w:tab/>
                          <w:t>屈</w:t>
                          <w:tab/>
                          <w:t>儿</w:t>
                        </w:r>
                      </w:p>
                      <w:p>
                        <w:pPr>
                          <w:pStyle w:val="TableParagraph"/>
                          <w:spacing w:before="5"/>
                          <w:rPr>
                            <w:rFonts w:ascii="宋体"/>
                            <w:sz w:val="15"/>
                          </w:rPr>
                        </w:pPr>
                      </w:p>
                      <w:p>
                        <w:pPr>
                          <w:pStyle w:val="TableParagraph"/>
                          <w:tabs>
                            <w:tab w:pos="557" w:val="left" w:leader="none"/>
                            <w:tab w:pos="1012" w:val="left" w:leader="none"/>
                          </w:tabs>
                          <w:ind w:left="103"/>
                          <w:rPr>
                            <w:rFonts w:ascii="宋体" w:eastAsia="宋体" w:hint="eastAsia"/>
                            <w:sz w:val="21"/>
                          </w:rPr>
                        </w:pPr>
                        <w:r>
                          <w:rPr>
                            <w:rFonts w:ascii="宋体" w:eastAsia="宋体" w:hint="eastAsia"/>
                            <w:color w:val="525252"/>
                            <w:w w:val="110"/>
                            <w:sz w:val="21"/>
                          </w:rPr>
                          <w:t>黑</w:t>
                          <w:tab/>
                          <w:t>索</w:t>
                          <w:tab/>
                          <w:t>金</w:t>
                        </w:r>
                      </w:p>
                    </w:tc>
                    <w:tc>
                      <w:tcPr>
                        <w:tcW w:w="1447" w:type="dxa"/>
                        <w:tcBorders>
                          <w:bottom w:val="single" w:sz="18" w:space="0" w:color="000000"/>
                        </w:tcBorders>
                      </w:tcPr>
                      <w:p>
                        <w:pPr>
                          <w:pStyle w:val="TableParagraph"/>
                          <w:spacing w:line="238" w:lineRule="exact"/>
                          <w:ind w:left="244"/>
                          <w:rPr>
                            <w:sz w:val="22"/>
                          </w:rPr>
                        </w:pPr>
                        <w:r>
                          <w:rPr>
                            <w:color w:val="3A3A3A"/>
                            <w:spacing w:val="10"/>
                            <w:w w:val="105"/>
                            <w:sz w:val="22"/>
                          </w:rPr>
                          <w:t>0</w:t>
                        </w:r>
                        <w:r>
                          <w:rPr>
                            <w:color w:val="050505"/>
                            <w:spacing w:val="-8"/>
                            <w:w w:val="105"/>
                            <w:sz w:val="22"/>
                          </w:rPr>
                          <w:t>. </w:t>
                        </w:r>
                        <w:r>
                          <w:rPr>
                            <w:color w:val="525252"/>
                            <w:spacing w:val="13"/>
                            <w:w w:val="105"/>
                            <w:sz w:val="22"/>
                          </w:rPr>
                          <w:t>7</w:t>
                        </w:r>
                        <w:r>
                          <w:rPr>
                            <w:rFonts w:ascii="宋体" w:eastAsia="宋体" w:hint="eastAsia"/>
                            <w:color w:val="525252"/>
                            <w:w w:val="105"/>
                            <w:sz w:val="21"/>
                          </w:rPr>
                          <w:t>土</w:t>
                        </w:r>
                        <w:r>
                          <w:rPr>
                            <w:color w:val="525252"/>
                            <w:spacing w:val="8"/>
                            <w:w w:val="105"/>
                            <w:sz w:val="22"/>
                          </w:rPr>
                          <w:t>0</w:t>
                        </w:r>
                        <w:r>
                          <w:rPr>
                            <w:color w:val="262626"/>
                            <w:spacing w:val="-6"/>
                            <w:w w:val="105"/>
                            <w:sz w:val="22"/>
                          </w:rPr>
                          <w:t>. </w:t>
                        </w:r>
                        <w:r>
                          <w:rPr>
                            <w:color w:val="525252"/>
                            <w:w w:val="105"/>
                            <w:sz w:val="22"/>
                          </w:rPr>
                          <w:t>02</w:t>
                        </w:r>
                      </w:p>
                      <w:p>
                        <w:pPr>
                          <w:pStyle w:val="TableParagraph"/>
                          <w:spacing w:before="187"/>
                          <w:ind w:left="244"/>
                          <w:rPr>
                            <w:sz w:val="22"/>
                          </w:rPr>
                        </w:pPr>
                        <w:r>
                          <w:rPr>
                            <w:color w:val="525252"/>
                            <w:w w:val="110"/>
                            <w:sz w:val="22"/>
                          </w:rPr>
                          <w:t>0</w:t>
                        </w:r>
                        <w:r>
                          <w:rPr>
                            <w:color w:val="525252"/>
                            <w:spacing w:val="-25"/>
                            <w:w w:val="110"/>
                            <w:sz w:val="22"/>
                          </w:rPr>
                          <w:t> . </w:t>
                        </w:r>
                        <w:r>
                          <w:rPr>
                            <w:color w:val="525252"/>
                            <w:spacing w:val="13"/>
                            <w:w w:val="110"/>
                            <w:sz w:val="22"/>
                          </w:rPr>
                          <w:t>7</w:t>
                        </w:r>
                        <w:r>
                          <w:rPr>
                            <w:rFonts w:ascii="宋体" w:eastAsia="宋体" w:hint="eastAsia"/>
                            <w:color w:val="161616"/>
                            <w:w w:val="110"/>
                            <w:sz w:val="20"/>
                          </w:rPr>
                          <w:t>士</w:t>
                        </w:r>
                        <w:r>
                          <w:rPr>
                            <w:color w:val="3A3A3A"/>
                            <w:w w:val="110"/>
                            <w:sz w:val="22"/>
                          </w:rPr>
                          <w:t>0</w:t>
                        </w:r>
                        <w:r>
                          <w:rPr>
                            <w:color w:val="3A3A3A"/>
                            <w:spacing w:val="-28"/>
                            <w:w w:val="110"/>
                            <w:sz w:val="22"/>
                          </w:rPr>
                          <w:t> . </w:t>
                        </w:r>
                        <w:r>
                          <w:rPr>
                            <w:color w:val="3A3A3A"/>
                            <w:w w:val="110"/>
                            <w:sz w:val="22"/>
                          </w:rPr>
                          <w:t>02</w:t>
                        </w:r>
                      </w:p>
                    </w:tc>
                    <w:tc>
                      <w:tcPr>
                        <w:tcW w:w="2455" w:type="dxa"/>
                        <w:tcBorders>
                          <w:bottom w:val="single" w:sz="24" w:space="0" w:color="000000"/>
                        </w:tcBorders>
                      </w:tcPr>
                      <w:p>
                        <w:pPr>
                          <w:pStyle w:val="TableParagraph"/>
                          <w:rPr>
                            <w:sz w:val="26"/>
                          </w:rPr>
                        </w:pPr>
                      </w:p>
                    </w:tc>
                  </w:tr>
                </w:tbl>
                <w:p>
                  <w:pPr>
                    <w:pStyle w:val="BodyText"/>
                  </w:pPr>
                </w:p>
              </w:txbxContent>
            </v:textbox>
            <w10:wrap type="none"/>
          </v:shape>
        </w:pict>
      </w:r>
      <w:r>
        <w:rPr>
          <w:rFonts w:ascii="Times New Roman" w:eastAsia="Times New Roman"/>
          <w:color w:val="3A3A3A"/>
          <w:sz w:val="22"/>
        </w:rPr>
        <w:t>0,</w:t>
      </w:r>
      <w:r>
        <w:rPr>
          <w:rFonts w:ascii="Times New Roman" w:eastAsia="Times New Roman"/>
          <w:color w:val="3A3A3A"/>
          <w:spacing w:val="2"/>
          <w:sz w:val="22"/>
        </w:rPr>
        <w:t> </w:t>
      </w:r>
      <w:r>
        <w:rPr>
          <w:rFonts w:ascii="Times New Roman" w:eastAsia="Times New Roman"/>
          <w:color w:val="3A3A3A"/>
          <w:sz w:val="22"/>
        </w:rPr>
        <w:t>9</w:t>
      </w:r>
      <w:r>
        <w:rPr>
          <w:rFonts w:ascii="Times New Roman" w:eastAsia="Times New Roman"/>
          <w:color w:val="3A3A3A"/>
          <w:spacing w:val="-28"/>
          <w:sz w:val="22"/>
        </w:rPr>
        <w:t> </w:t>
      </w:r>
      <w:r>
        <w:rPr>
          <w:color w:val="3A3A3A"/>
          <w:sz w:val="19"/>
        </w:rPr>
        <w:t>士</w:t>
      </w:r>
      <w:r>
        <w:rPr>
          <w:color w:val="3A3A3A"/>
          <w:spacing w:val="-58"/>
          <w:sz w:val="19"/>
        </w:rPr>
        <w:t> </w:t>
      </w:r>
      <w:r>
        <w:rPr>
          <w:rFonts w:ascii="Times New Roman" w:eastAsia="Times New Roman"/>
          <w:color w:val="3A3A3A"/>
          <w:sz w:val="22"/>
        </w:rPr>
        <w:t>0</w:t>
      </w:r>
      <w:r>
        <w:rPr>
          <w:rFonts w:ascii="Times New Roman" w:eastAsia="Times New Roman"/>
          <w:color w:val="3A3A3A"/>
          <w:spacing w:val="-21"/>
          <w:sz w:val="22"/>
        </w:rPr>
        <w:t> </w:t>
      </w:r>
      <w:r>
        <w:rPr>
          <w:rFonts w:ascii="Times New Roman" w:eastAsia="Times New Roman"/>
          <w:color w:val="3A3A3A"/>
          <w:sz w:val="22"/>
        </w:rPr>
        <w:t>.</w:t>
      </w:r>
      <w:r>
        <w:rPr>
          <w:rFonts w:ascii="Times New Roman" w:eastAsia="Times New Roman"/>
          <w:color w:val="3A3A3A"/>
          <w:spacing w:val="-31"/>
          <w:sz w:val="22"/>
        </w:rPr>
        <w:t> </w:t>
      </w:r>
      <w:r>
        <w:rPr>
          <w:rFonts w:ascii="Times New Roman" w:eastAsia="Times New Roman"/>
          <w:color w:val="3A3A3A"/>
          <w:sz w:val="22"/>
        </w:rPr>
        <w:t>02</w:t>
        <w:tab/>
      </w:r>
      <w:r>
        <w:rPr>
          <w:color w:val="262626"/>
          <w:w w:val="30"/>
          <w:sz w:val="21"/>
        </w:rPr>
        <w:t>硝化</w:t>
        <w:tab/>
        <w:tab/>
      </w:r>
      <w:r>
        <w:rPr>
          <w:color w:val="262626"/>
          <w:w w:val="50"/>
          <w:sz w:val="21"/>
        </w:rPr>
        <w:t>甘</w:t>
        <w:tab/>
      </w:r>
      <w:r>
        <w:rPr>
          <w:color w:val="525252"/>
          <w:w w:val="25"/>
          <w:sz w:val="21"/>
        </w:rPr>
        <w:t>油与麻</w:t>
        <w:tab/>
      </w:r>
      <w:r>
        <w:rPr>
          <w:color w:val="262626"/>
          <w:spacing w:val="16"/>
          <w:sz w:val="21"/>
        </w:rPr>
        <w:t>杆</w:t>
      </w:r>
      <w:r>
        <w:rPr>
          <w:color w:val="262626"/>
          <w:sz w:val="21"/>
        </w:rPr>
        <w:t>碳粉</w:t>
      </w:r>
      <w:r>
        <w:rPr>
          <w:color w:val="262626"/>
          <w:spacing w:val="-18"/>
          <w:sz w:val="21"/>
        </w:rPr>
        <w:t>的</w:t>
      </w:r>
      <w:r>
        <w:rPr>
          <w:color w:val="3A3A3A"/>
          <w:sz w:val="21"/>
        </w:rPr>
        <w:t>涩合物</w:t>
      </w:r>
    </w:p>
    <w:p>
      <w:pPr>
        <w:spacing w:after="0" w:line="187" w:lineRule="auto"/>
        <w:jc w:val="left"/>
        <w:rPr>
          <w:sz w:val="21"/>
        </w:rPr>
        <w:sectPr>
          <w:type w:val="continuous"/>
          <w:pgSz w:w="10520" w:h="17040"/>
          <w:pgMar w:top="1620" w:bottom="280" w:left="0" w:right="0"/>
          <w:cols w:num="2" w:equalWidth="0">
            <w:col w:w="5598" w:space="40"/>
            <w:col w:w="4882"/>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BodyText"/>
        <w:spacing w:line="321" w:lineRule="auto" w:before="60"/>
        <w:ind w:left="1146" w:right="770" w:firstLine="589"/>
      </w:pPr>
      <w:r>
        <w:rPr>
          <w:color w:val="161616"/>
          <w:spacing w:val="8"/>
          <w:w w:val="105"/>
        </w:rPr>
        <w:t>上</w:t>
      </w:r>
      <w:r>
        <w:rPr>
          <w:color w:val="3A3A3A"/>
          <w:spacing w:val="-9"/>
          <w:w w:val="105"/>
        </w:rPr>
        <w:t>表所列的主装药中， 霞银对摩擦的 敏感度比雷采高，在</w:t>
      </w:r>
      <w:r>
        <w:rPr>
          <w:color w:val="3A3A3A"/>
          <w:spacing w:val="-178"/>
          <w:w w:val="105"/>
        </w:rPr>
        <w:t>装</w:t>
      </w:r>
      <w:r>
        <w:rPr>
          <w:color w:val="3A3A3A"/>
          <w:w w:val="105"/>
        </w:rPr>
        <w:t>药和压药时均应使用木质工具。</w:t>
      </w:r>
    </w:p>
    <w:p>
      <w:pPr>
        <w:pStyle w:val="BodyText"/>
        <w:spacing w:line="339" w:lineRule="exact"/>
        <w:ind w:left="1754"/>
      </w:pPr>
      <w:r>
        <w:rPr>
          <w:color w:val="262626"/>
          <w:w w:val="105"/>
        </w:rPr>
        <w:t>在副装药中， 硝碳炸</w:t>
      </w:r>
      <w:r>
        <w:rPr>
          <w:color w:val="525252"/>
          <w:w w:val="105"/>
        </w:rPr>
        <w:t>药是硝</w:t>
      </w:r>
      <w:r>
        <w:rPr>
          <w:color w:val="262626"/>
          <w:w w:val="105"/>
        </w:rPr>
        <w:t>化甘油</w:t>
      </w:r>
      <w:r>
        <w:rPr>
          <w:color w:val="525252"/>
          <w:w w:val="105"/>
        </w:rPr>
        <w:t>与麻杆碳</w:t>
      </w:r>
      <w:r>
        <w:rPr>
          <w:color w:val="262626"/>
          <w:w w:val="105"/>
        </w:rPr>
        <w:t>粉按 </w:t>
      </w:r>
      <w:r>
        <w:rPr>
          <w:rFonts w:ascii="Times New Roman" w:eastAsia="Times New Roman"/>
          <w:color w:val="262626"/>
          <w:w w:val="105"/>
          <w:sz w:val="28"/>
        </w:rPr>
        <w:t>1: 1 </w:t>
      </w:r>
      <w:r>
        <w:rPr>
          <w:color w:val="262626"/>
          <w:w w:val="125"/>
        </w:rPr>
        <w:t>的比</w:t>
      </w:r>
      <w:r>
        <w:rPr>
          <w:color w:val="262626"/>
          <w:w w:val="105"/>
        </w:rPr>
        <w:t>例</w:t>
      </w:r>
    </w:p>
    <w:p>
      <w:pPr>
        <w:pStyle w:val="BodyText"/>
        <w:spacing w:line="312" w:lineRule="auto" w:before="110"/>
        <w:ind w:left="1130" w:right="576" w:firstLine="3"/>
      </w:pPr>
      <w:r>
        <w:rPr>
          <w:color w:val="3A3A3A"/>
          <w:spacing w:val="-2"/>
          <w:w w:val="105"/>
        </w:rPr>
        <w:t>涩合而成的。装坻这种副药的雷管，起</w:t>
      </w:r>
      <w:r>
        <w:rPr>
          <w:color w:val="3A3A3A"/>
          <w:spacing w:val="-28"/>
          <w:w w:val="105"/>
        </w:rPr>
        <w:t>爆性能良好，防潮性强</w:t>
      </w:r>
      <w:r>
        <w:rPr>
          <w:color w:val="161616"/>
          <w:w w:val="105"/>
        </w:rPr>
        <w:t>，但</w:t>
      </w:r>
      <w:r>
        <w:rPr>
          <w:color w:val="262626"/>
          <w:spacing w:val="-7"/>
          <w:w w:val="110"/>
        </w:rPr>
        <w:t>装药、压药的操作比较困难。</w:t>
      </w:r>
      <w:r>
        <w:rPr>
          <w:color w:val="525252"/>
          <w:spacing w:val="-4"/>
          <w:w w:val="110"/>
        </w:rPr>
        <w:t>另</w:t>
      </w:r>
      <w:r>
        <w:rPr>
          <w:color w:val="262626"/>
          <w:w w:val="110"/>
        </w:rPr>
        <w:t>外，硝化甘油容</w:t>
      </w:r>
      <w:r>
        <w:rPr>
          <w:color w:val="262626"/>
          <w:spacing w:val="-75"/>
          <w:w w:val="110"/>
        </w:rPr>
        <w:t>易渗透纸 </w:t>
      </w:r>
      <w:r>
        <w:rPr>
          <w:color w:val="525252"/>
          <w:spacing w:val="-47"/>
          <w:w w:val="110"/>
        </w:rPr>
        <w:t>雷管的壳</w:t>
      </w:r>
      <w:r>
        <w:rPr>
          <w:color w:val="262626"/>
          <w:spacing w:val="-3"/>
          <w:w w:val="105"/>
        </w:rPr>
        <w:t>体，巳装药的雷管不宜长期保存</w:t>
      </w:r>
      <w:r>
        <w:rPr>
          <w:color w:val="262626"/>
          <w:spacing w:val="-3"/>
          <w:w w:val="90"/>
        </w:rPr>
        <w:t>； 即 </w:t>
      </w:r>
      <w:r>
        <w:rPr>
          <w:color w:val="262626"/>
          <w:spacing w:val="-1"/>
          <w:w w:val="105"/>
        </w:rPr>
        <w:t>使短期存放，</w:t>
      </w:r>
      <w:r>
        <w:rPr>
          <w:color w:val="525252"/>
          <w:spacing w:val="-7"/>
          <w:w w:val="105"/>
        </w:rPr>
        <w:t>室溫也不宜</w:t>
      </w:r>
      <w:r>
        <w:rPr>
          <w:color w:val="262626"/>
          <w:w w:val="105"/>
        </w:rPr>
        <w:t>低</w:t>
      </w:r>
      <w:r>
        <w:rPr>
          <w:color w:val="3A3A3A"/>
          <w:spacing w:val="-10"/>
          <w:w w:val="105"/>
        </w:rPr>
        <w:t>于 </w:t>
      </w:r>
      <w:r>
        <w:rPr>
          <w:rFonts w:ascii="Times New Roman" w:eastAsia="Times New Roman"/>
          <w:color w:val="3A3A3A"/>
          <w:spacing w:val="-7"/>
          <w:w w:val="105"/>
          <w:sz w:val="30"/>
        </w:rPr>
        <w:t>13</w:t>
      </w:r>
      <w:r>
        <w:rPr>
          <w:color w:val="3A3A3A"/>
          <w:spacing w:val="-8"/>
          <w:w w:val="105"/>
        </w:rPr>
        <w:t>它以下，以防止硝化甘油疑桔。强棉</w:t>
      </w:r>
      <w:r>
        <w:rPr>
          <w:color w:val="3A3A3A"/>
          <w:w w:val="105"/>
        </w:rPr>
        <w:t>（</w:t>
      </w:r>
      <w:r>
        <w:rPr>
          <w:color w:val="3A3A3A"/>
          <w:spacing w:val="-12"/>
          <w:w w:val="105"/>
        </w:rPr>
        <w:t>十</w:t>
      </w:r>
      <w:r>
        <w:rPr>
          <w:color w:val="050505"/>
          <w:spacing w:val="8"/>
          <w:w w:val="105"/>
        </w:rPr>
        <w:t>一</w:t>
      </w:r>
      <w:r>
        <w:rPr>
          <w:color w:val="3A3A3A"/>
          <w:spacing w:val="8"/>
          <w:w w:val="105"/>
        </w:rPr>
        <w:t>氮硝化钺 维素</w:t>
      </w:r>
      <w:r>
        <w:rPr>
          <w:color w:val="3A3A3A"/>
          <w:w w:val="105"/>
        </w:rPr>
        <w:t>） </w:t>
      </w:r>
      <w:r>
        <w:rPr>
          <w:color w:val="3A3A3A"/>
          <w:spacing w:val="-5"/>
          <w:w w:val="110"/>
        </w:rPr>
        <w:t>硝化甘油炸药，是强棉</w:t>
      </w:r>
      <w:r>
        <w:rPr>
          <w:color w:val="161616"/>
          <w:spacing w:val="4"/>
          <w:w w:val="110"/>
        </w:rPr>
        <w:t>与硝化甘</w:t>
      </w:r>
      <w:r>
        <w:rPr>
          <w:color w:val="3A3A3A"/>
          <w:spacing w:val="-6"/>
          <w:w w:val="110"/>
        </w:rPr>
        <w:t>油按重</w:t>
      </w:r>
      <w:r>
        <w:rPr>
          <w:color w:val="3A3A3A"/>
          <w:spacing w:val="-45"/>
          <w:w w:val="125"/>
        </w:rPr>
        <w:t>最比 </w:t>
      </w:r>
      <w:r>
        <w:rPr>
          <w:rFonts w:ascii="Times New Roman" w:eastAsia="Times New Roman"/>
          <w:color w:val="3A3A3A"/>
          <w:spacing w:val="11"/>
          <w:w w:val="110"/>
          <w:sz w:val="28"/>
        </w:rPr>
        <w:t>1</w:t>
      </w:r>
      <w:r>
        <w:rPr>
          <w:rFonts w:ascii="Times New Roman" w:eastAsia="Times New Roman"/>
          <w:color w:val="161616"/>
          <w:spacing w:val="-24"/>
          <w:w w:val="110"/>
          <w:sz w:val="28"/>
        </w:rPr>
        <w:t>: </w:t>
      </w:r>
      <w:r>
        <w:rPr>
          <w:rFonts w:ascii="Times New Roman" w:eastAsia="Times New Roman"/>
          <w:color w:val="161616"/>
          <w:w w:val="110"/>
          <w:sz w:val="28"/>
        </w:rPr>
        <w:t>1 </w:t>
      </w:r>
      <w:r>
        <w:rPr>
          <w:color w:val="3A3A3A"/>
          <w:spacing w:val="-14"/>
          <w:w w:val="110"/>
        </w:rPr>
        <w:t>吸收而成</w:t>
      </w:r>
      <w:r>
        <w:rPr>
          <w:color w:val="161616"/>
          <w:spacing w:val="29"/>
          <w:w w:val="110"/>
        </w:rPr>
        <w:t>。</w:t>
      </w:r>
      <w:r>
        <w:rPr>
          <w:color w:val="3A3A3A"/>
          <w:spacing w:val="-37"/>
          <w:w w:val="110"/>
        </w:rPr>
        <w:t>用于</w:t>
      </w:r>
      <w:r>
        <w:rPr>
          <w:color w:val="3A3A3A"/>
          <w:spacing w:val="1"/>
          <w:w w:val="105"/>
        </w:rPr>
        <w:t>雷管装药，它的爆炸性能良好</w:t>
      </w:r>
      <w:r>
        <w:rPr>
          <w:color w:val="161616"/>
          <w:spacing w:val="-60"/>
          <w:w w:val="105"/>
        </w:rPr>
        <w:t>， </w:t>
      </w:r>
      <w:r>
        <w:rPr>
          <w:color w:val="3A3A3A"/>
          <w:spacing w:val="2"/>
          <w:w w:val="105"/>
        </w:rPr>
        <w:t>但也存在着硝</w:t>
      </w:r>
      <w:r>
        <w:rPr>
          <w:color w:val="161616"/>
          <w:spacing w:val="-6"/>
          <w:w w:val="105"/>
        </w:rPr>
        <w:t>化</w:t>
      </w:r>
      <w:r>
        <w:rPr>
          <w:color w:val="3A3A3A"/>
          <w:w w:val="105"/>
        </w:rPr>
        <w:t>甘油易惨出管壳</w:t>
      </w:r>
      <w:r>
        <w:rPr>
          <w:color w:val="262626"/>
          <w:w w:val="110"/>
        </w:rPr>
        <w:t>的缺点。所以巳装药的产品也不宜长期保存。</w:t>
      </w:r>
    </w:p>
    <w:p>
      <w:pPr>
        <w:pStyle w:val="BodyText"/>
        <w:spacing w:before="8"/>
        <w:rPr>
          <w:sz w:val="21"/>
        </w:rPr>
      </w:pPr>
    </w:p>
    <w:p>
      <w:pPr>
        <w:spacing w:before="0"/>
        <w:ind w:left="1136" w:right="735" w:firstLine="0"/>
        <w:jc w:val="center"/>
        <w:rPr>
          <w:sz w:val="29"/>
        </w:rPr>
      </w:pPr>
      <w:r>
        <w:rPr>
          <w:rFonts w:ascii="Times New Roman" w:hAnsi="Times New Roman" w:eastAsia="Times New Roman"/>
          <w:color w:val="161616"/>
          <w:w w:val="105"/>
          <w:sz w:val="31"/>
        </w:rPr>
        <w:t>§ 3</w:t>
      </w:r>
      <w:r>
        <w:rPr>
          <w:rFonts w:ascii="Times New Roman" w:hAnsi="Times New Roman" w:eastAsia="Times New Roman"/>
          <w:color w:val="161616"/>
          <w:spacing w:val="12"/>
          <w:w w:val="105"/>
          <w:sz w:val="31"/>
        </w:rPr>
        <w:t>  </w:t>
      </w:r>
      <w:r>
        <w:rPr>
          <w:color w:val="3A3A3A"/>
          <w:spacing w:val="-193"/>
          <w:w w:val="105"/>
          <w:sz w:val="29"/>
        </w:rPr>
        <w:t>、</w:t>
      </w:r>
      <w:r>
        <w:rPr>
          <w:color w:val="161616"/>
          <w:spacing w:val="2"/>
          <w:w w:val="105"/>
          <w:sz w:val="29"/>
        </w:rPr>
        <w:t>纸管壳制造</w:t>
      </w:r>
    </w:p>
    <w:p>
      <w:pPr>
        <w:pStyle w:val="BodyText"/>
        <w:spacing w:line="312" w:lineRule="auto" w:before="276"/>
        <w:ind w:left="1120" w:right="678" w:firstLine="645"/>
      </w:pPr>
      <w:r>
        <w:rPr>
          <w:color w:val="262626"/>
          <w:spacing w:val="-7"/>
          <w:w w:val="105"/>
        </w:rPr>
        <w:t>卷制雷管壳所用的纸，最好采用规格为纵向拉力 </w:t>
      </w:r>
      <w:r>
        <w:rPr>
          <w:rFonts w:ascii="Arial" w:eastAsia="Arial"/>
          <w:color w:val="262626"/>
          <w:w w:val="105"/>
          <w:sz w:val="25"/>
        </w:rPr>
        <w:t>9</w:t>
      </w:r>
      <w:r>
        <w:rPr>
          <w:rFonts w:ascii="Arial" w:eastAsia="Arial"/>
          <w:color w:val="262626"/>
          <w:spacing w:val="61"/>
          <w:w w:val="105"/>
          <w:sz w:val="25"/>
        </w:rPr>
        <w:t> </w:t>
      </w:r>
      <w:r>
        <w:rPr>
          <w:color w:val="262626"/>
          <w:w w:val="105"/>
        </w:rPr>
        <w:t>公斤，横</w:t>
      </w:r>
      <w:r>
        <w:rPr>
          <w:color w:val="262626"/>
          <w:spacing w:val="19"/>
          <w:w w:val="106"/>
        </w:rPr>
        <w:t>向拉</w:t>
      </w:r>
      <w:r>
        <w:rPr>
          <w:color w:val="262626"/>
          <w:w w:val="100"/>
        </w:rPr>
        <w:t>力为</w:t>
      </w:r>
      <w:r>
        <w:rPr>
          <w:color w:val="262626"/>
        </w:rPr>
        <w:t> </w:t>
      </w:r>
      <w:r>
        <w:rPr>
          <w:rFonts w:ascii="Arial" w:eastAsia="Arial"/>
          <w:color w:val="262626"/>
          <w:w w:val="105"/>
          <w:sz w:val="27"/>
        </w:rPr>
        <w:t>3</w:t>
      </w:r>
      <w:r>
        <w:rPr>
          <w:rFonts w:ascii="Arial" w:eastAsia="Arial"/>
          <w:color w:val="262626"/>
          <w:sz w:val="27"/>
        </w:rPr>
        <w:t> </w:t>
      </w:r>
      <w:r>
        <w:rPr>
          <w:color w:val="262626"/>
          <w:spacing w:val="9"/>
          <w:w w:val="105"/>
        </w:rPr>
        <w:t>公</w:t>
      </w:r>
      <w:r>
        <w:rPr>
          <w:color w:val="262626"/>
          <w:spacing w:val="-8"/>
          <w:w w:val="110"/>
        </w:rPr>
        <w:t>斤以</w:t>
      </w:r>
      <w:r>
        <w:rPr>
          <w:color w:val="262626"/>
          <w:spacing w:val="-3"/>
          <w:w w:val="106"/>
        </w:rPr>
        <w:t>上的</w:t>
      </w:r>
      <w:r>
        <w:rPr>
          <w:color w:val="262626"/>
          <w:spacing w:val="-4"/>
          <w:w w:val="110"/>
        </w:rPr>
        <w:t>牛皮秪</w:t>
      </w:r>
      <w:r>
        <w:rPr>
          <w:color w:val="262626"/>
          <w:w w:val="107"/>
        </w:rPr>
        <w:t>（</w:t>
      </w:r>
      <w:r>
        <w:rPr>
          <w:color w:val="262626"/>
          <w:spacing w:val="-9"/>
          <w:w w:val="107"/>
        </w:rPr>
        <w:t>水泥袋秪</w:t>
      </w:r>
      <w:r>
        <w:rPr>
          <w:color w:val="262626"/>
          <w:w w:val="107"/>
        </w:rPr>
        <w:t>）</w:t>
      </w:r>
      <w:r>
        <w:rPr>
          <w:color w:val="262626"/>
          <w:spacing w:val="-171"/>
          <w:w w:val="107"/>
        </w:rPr>
        <w:t>，</w:t>
      </w:r>
      <w:r>
        <w:rPr>
          <w:color w:val="262626"/>
          <w:spacing w:val="-3"/>
          <w:w w:val="105"/>
        </w:rPr>
        <w:t>抗战时期</w:t>
      </w:r>
      <w:r>
        <w:rPr>
          <w:color w:val="262626"/>
          <w:spacing w:val="-67"/>
        </w:rPr>
        <w:t> </w:t>
      </w:r>
      <w:r>
        <w:rPr>
          <w:color w:val="262626"/>
          <w:w w:val="109"/>
        </w:rPr>
        <w:t>除</w:t>
      </w:r>
      <w:r>
        <w:rPr>
          <w:color w:val="262626"/>
          <w:spacing w:val="-56"/>
        </w:rPr>
        <w:t> </w:t>
      </w:r>
      <w:r>
        <w:rPr>
          <w:color w:val="262626"/>
          <w:spacing w:val="-1"/>
          <w:w w:val="104"/>
        </w:rPr>
        <w:t>用上</w:t>
      </w:r>
      <w:r>
        <w:rPr>
          <w:color w:val="262626"/>
          <w:spacing w:val="-12"/>
          <w:w w:val="105"/>
        </w:rPr>
        <w:t>述</w:t>
      </w:r>
    </w:p>
    <w:p>
      <w:pPr>
        <w:spacing w:after="0" w:line="312" w:lineRule="auto"/>
        <w:sectPr>
          <w:type w:val="continuous"/>
          <w:pgSz w:w="10520" w:h="17040"/>
          <w:pgMar w:top="1620" w:bottom="280" w:left="0" w:right="0"/>
        </w:sectPr>
      </w:pPr>
    </w:p>
    <w:p>
      <w:pPr>
        <w:spacing w:before="77"/>
        <w:ind w:left="0" w:right="1547" w:firstLine="0"/>
        <w:jc w:val="right"/>
        <w:rPr>
          <w:rFonts w:ascii="Arial"/>
          <w:sz w:val="27"/>
        </w:rPr>
      </w:pPr>
      <w:r>
        <w:rPr>
          <w:rFonts w:ascii="Arial"/>
          <w:color w:val="161616"/>
          <w:w w:val="85"/>
          <w:sz w:val="27"/>
        </w:rPr>
        <w:t>99</w:t>
      </w:r>
    </w:p>
    <w:p>
      <w:pPr>
        <w:pStyle w:val="BodyText"/>
        <w:spacing w:before="2"/>
        <w:rPr>
          <w:rFonts w:ascii="Arial"/>
          <w:sz w:val="25"/>
        </w:rPr>
      </w:pPr>
    </w:p>
    <w:p>
      <w:pPr>
        <w:tabs>
          <w:tab w:pos="4116" w:val="left" w:leader="none"/>
        </w:tabs>
        <w:spacing w:before="0"/>
        <w:ind w:left="2869" w:right="0" w:firstLine="0"/>
        <w:jc w:val="left"/>
        <w:rPr>
          <w:sz w:val="27"/>
        </w:rPr>
      </w:pPr>
      <w:r>
        <w:rPr>
          <w:color w:val="3B3B3B"/>
          <w:spacing w:val="44"/>
          <w:w w:val="110"/>
          <w:sz w:val="27"/>
        </w:rPr>
        <w:t>流</w:t>
      </w:r>
      <w:r>
        <w:rPr>
          <w:color w:val="3B3B3B"/>
          <w:spacing w:val="7"/>
          <w:w w:val="110"/>
          <w:sz w:val="27"/>
        </w:rPr>
        <w:t>程</w:t>
      </w:r>
      <w:r>
        <w:rPr>
          <w:rFonts w:ascii="Times New Roman" w:eastAsia="Times New Roman"/>
          <w:color w:val="3B3B3B"/>
          <w:w w:val="110"/>
          <w:sz w:val="28"/>
        </w:rPr>
        <w:t>1</w:t>
      </w:r>
      <w:r>
        <w:rPr>
          <w:rFonts w:ascii="Times New Roman" w:eastAsia="Times New Roman"/>
          <w:color w:val="3B3B3B"/>
          <w:spacing w:val="-51"/>
          <w:w w:val="110"/>
          <w:sz w:val="28"/>
        </w:rPr>
        <w:t> </w:t>
      </w:r>
      <w:r>
        <w:rPr>
          <w:rFonts w:ascii="Times New Roman" w:eastAsia="Times New Roman"/>
          <w:color w:val="3B3B3B"/>
          <w:w w:val="110"/>
          <w:sz w:val="28"/>
        </w:rPr>
        <w:t>4</w:t>
        <w:tab/>
      </w:r>
      <w:r>
        <w:rPr>
          <w:color w:val="525252"/>
          <w:w w:val="110"/>
          <w:sz w:val="27"/>
        </w:rPr>
        <w:t>雷管装药装配工艺流程</w:t>
      </w:r>
    </w:p>
    <w:p>
      <w:pPr>
        <w:tabs>
          <w:tab w:pos="4214" w:val="left" w:leader="none"/>
        </w:tabs>
        <w:spacing w:line="467" w:lineRule="exact" w:before="33"/>
        <w:ind w:left="2940" w:right="0" w:firstLine="0"/>
        <w:jc w:val="left"/>
        <w:rPr>
          <w:sz w:val="48"/>
        </w:rPr>
      </w:pPr>
      <w:r>
        <w:rPr>
          <w:rFonts w:ascii="Arial" w:eastAsia="Arial"/>
          <w:color w:val="3B3B3B"/>
          <w:w w:val="105"/>
          <w:sz w:val="59"/>
        </w:rPr>
        <w:t>E</w:t>
        <w:tab/>
      </w:r>
      <w:r>
        <w:rPr>
          <w:color w:val="3B3B3B"/>
          <w:w w:val="105"/>
          <w:sz w:val="48"/>
        </w:rPr>
        <w:t>叫</w:t>
      </w:r>
    </w:p>
    <w:p>
      <w:pPr>
        <w:spacing w:line="987" w:lineRule="exact" w:before="0"/>
        <w:ind w:left="2834" w:right="0" w:firstLine="0"/>
        <w:jc w:val="left"/>
        <w:rPr>
          <w:rFonts w:ascii="Arial" w:eastAsia="Arial"/>
          <w:sz w:val="59"/>
        </w:rPr>
      </w:pPr>
      <w:r>
        <w:rPr>
          <w:color w:val="3B3B3B"/>
          <w:spacing w:val="1"/>
          <w:w w:val="80"/>
          <w:sz w:val="97"/>
        </w:rPr>
        <w:t>己压</w:t>
      </w:r>
      <w:r>
        <w:rPr>
          <w:color w:val="6B6B6B"/>
          <w:spacing w:val="-24"/>
          <w:w w:val="80"/>
          <w:sz w:val="97"/>
        </w:rPr>
        <w:t>－</w:t>
      </w:r>
      <w:r>
        <w:rPr>
          <w:rFonts w:ascii="Arial" w:eastAsia="Arial"/>
          <w:color w:val="6B6B6B"/>
          <w:spacing w:val="-24"/>
          <w:w w:val="80"/>
          <w:sz w:val="59"/>
        </w:rPr>
        <w:t>l</w:t>
      </w:r>
      <w:r>
        <w:rPr>
          <w:rFonts w:ascii="Arial" w:eastAsia="Arial"/>
          <w:color w:val="6B6B6B"/>
          <w:spacing w:val="-19"/>
          <w:w w:val="80"/>
          <w:sz w:val="59"/>
        </w:rPr>
        <w:t> </w:t>
      </w:r>
      <w:r>
        <w:rPr>
          <w:color w:val="3B3B3B"/>
          <w:spacing w:val="11"/>
          <w:w w:val="80"/>
          <w:sz w:val="21"/>
        </w:rPr>
        <w:t>粘  合  剂  配  </w:t>
      </w:r>
      <w:r>
        <w:rPr>
          <w:color w:val="3B3B3B"/>
          <w:spacing w:val="32"/>
          <w:w w:val="95"/>
          <w:sz w:val="21"/>
        </w:rPr>
        <w:t>斜</w:t>
      </w:r>
      <w:r>
        <w:rPr>
          <w:rFonts w:ascii="Arial" w:eastAsia="Arial"/>
          <w:color w:val="3B3B3B"/>
          <w:w w:val="95"/>
          <w:sz w:val="59"/>
        </w:rPr>
        <w:t>l</w:t>
      </w:r>
    </w:p>
    <w:p>
      <w:pPr>
        <w:tabs>
          <w:tab w:pos="1348" w:val="left" w:leader="none"/>
        </w:tabs>
        <w:spacing w:line="295" w:lineRule="exact" w:before="0"/>
        <w:ind w:left="0" w:right="412" w:firstLine="0"/>
        <w:jc w:val="center"/>
        <w:rPr>
          <w:rFonts w:ascii="Times New Roman" w:hAnsi="Times New Roman" w:eastAsia="Times New Roman"/>
          <w:sz w:val="33"/>
        </w:rPr>
      </w:pPr>
      <w:r>
        <w:rPr>
          <w:rFonts w:ascii="Arial" w:hAnsi="Arial" w:eastAsia="Arial"/>
          <w:color w:val="525252"/>
          <w:w w:val="75"/>
          <w:sz w:val="24"/>
        </w:rPr>
        <w:t>1</w:t>
      </w:r>
      <w:r>
        <w:rPr>
          <w:rFonts w:ascii="Arial" w:hAnsi="Arial" w:eastAsia="Arial"/>
          <w:color w:val="525252"/>
          <w:spacing w:val="23"/>
          <w:w w:val="75"/>
          <w:sz w:val="24"/>
        </w:rPr>
        <w:t> </w:t>
      </w:r>
      <w:r>
        <w:rPr>
          <w:color w:val="525252"/>
          <w:w w:val="75"/>
          <w:sz w:val="23"/>
        </w:rPr>
        <w:t>于</w:t>
        <w:tab/>
      </w:r>
      <w:r>
        <w:rPr>
          <w:color w:val="242424"/>
          <w:spacing w:val="-87"/>
          <w:sz w:val="25"/>
        </w:rPr>
        <w:t>燥</w:t>
      </w:r>
      <w:r>
        <w:rPr>
          <w:color w:val="525252"/>
          <w:sz w:val="25"/>
        </w:rPr>
        <w:t>［</w:t>
      </w:r>
      <w:r>
        <w:rPr>
          <w:color w:val="525252"/>
          <w:spacing w:val="97"/>
          <w:sz w:val="25"/>
        </w:rPr>
        <w:t> </w:t>
      </w:r>
      <w:r>
        <w:rPr>
          <w:color w:val="525252"/>
          <w:spacing w:val="45"/>
          <w:sz w:val="25"/>
        </w:rPr>
        <w:t>院</w:t>
      </w:r>
      <w:r>
        <w:rPr>
          <w:color w:val="525252"/>
          <w:spacing w:val="61"/>
          <w:sz w:val="25"/>
        </w:rPr>
        <w:t>和</w:t>
      </w:r>
      <w:r>
        <w:rPr>
          <w:color w:val="525252"/>
          <w:spacing w:val="-12"/>
          <w:w w:val="75"/>
          <w:sz w:val="25"/>
        </w:rPr>
        <w:t>戊</w:t>
      </w:r>
      <w:r>
        <w:rPr>
          <w:color w:val="242424"/>
          <w:spacing w:val="-34"/>
          <w:sz w:val="25"/>
        </w:rPr>
        <w:t>烘</w:t>
      </w:r>
      <w:r>
        <w:rPr>
          <w:color w:val="525252"/>
          <w:sz w:val="25"/>
        </w:rPr>
        <w:t>干</w:t>
      </w:r>
      <w:r>
        <w:rPr>
          <w:color w:val="525252"/>
          <w:spacing w:val="44"/>
          <w:sz w:val="25"/>
        </w:rPr>
        <w:t>但</w:t>
      </w:r>
      <w:r>
        <w:rPr>
          <w:color w:val="838383"/>
          <w:spacing w:val="-10"/>
          <w:sz w:val="25"/>
        </w:rPr>
        <w:t>．</w:t>
      </w:r>
      <w:r>
        <w:rPr>
          <w:rFonts w:ascii="Times New Roman" w:hAnsi="Times New Roman" w:eastAsia="Times New Roman"/>
          <w:color w:val="525252"/>
          <w:spacing w:val="-10"/>
          <w:sz w:val="33"/>
        </w:rPr>
        <w:t>·</w:t>
      </w:r>
      <w:r>
        <w:rPr>
          <w:rFonts w:ascii="Times New Roman" w:hAnsi="Times New Roman" w:eastAsia="Times New Roman"/>
          <w:color w:val="838383"/>
          <w:spacing w:val="-10"/>
          <w:sz w:val="33"/>
        </w:rPr>
        <w:t>9</w:t>
      </w:r>
      <w:r>
        <w:rPr>
          <w:rFonts w:ascii="Times New Roman" w:hAnsi="Times New Roman" w:eastAsia="Times New Roman"/>
          <w:color w:val="242424"/>
          <w:spacing w:val="-10"/>
          <w:sz w:val="33"/>
        </w:rPr>
        <w:t>c2</w:t>
      </w:r>
    </w:p>
    <w:p>
      <w:pPr>
        <w:spacing w:line="206" w:lineRule="exact" w:before="0"/>
        <w:ind w:left="2182" w:right="735" w:firstLine="0"/>
        <w:jc w:val="center"/>
        <w:rPr>
          <w:sz w:val="21"/>
        </w:rPr>
      </w:pPr>
      <w:r>
        <w:rPr>
          <w:color w:val="242424"/>
          <w:w w:val="110"/>
          <w:sz w:val="22"/>
        </w:rPr>
        <w:t>烘 </w:t>
      </w:r>
      <w:r>
        <w:rPr>
          <w:rFonts w:ascii="Times New Roman" w:eastAsia="Times New Roman"/>
          <w:color w:val="242424"/>
          <w:w w:val="110"/>
          <w:sz w:val="24"/>
        </w:rPr>
        <w:t>4 ~  6 </w:t>
      </w:r>
      <w:r>
        <w:rPr>
          <w:color w:val="242424"/>
          <w:w w:val="110"/>
          <w:sz w:val="21"/>
        </w:rPr>
        <w:t>小时</w:t>
      </w:r>
    </w:p>
    <w:p>
      <w:pPr>
        <w:spacing w:line="164" w:lineRule="exact" w:before="0"/>
        <w:ind w:left="0" w:right="2936" w:firstLine="0"/>
        <w:jc w:val="center"/>
        <w:rPr>
          <w:rFonts w:ascii="Arial"/>
          <w:sz w:val="23"/>
        </w:rPr>
      </w:pPr>
      <w:r>
        <w:rPr>
          <w:rFonts w:ascii="Arial"/>
          <w:color w:val="242424"/>
          <w:w w:val="95"/>
          <w:sz w:val="23"/>
        </w:rPr>
        <w:t>,I,</w:t>
      </w:r>
    </w:p>
    <w:p>
      <w:pPr>
        <w:spacing w:line="442" w:lineRule="exact" w:before="0"/>
        <w:ind w:left="2950" w:right="0" w:firstLine="0"/>
        <w:jc w:val="left"/>
        <w:rPr>
          <w:sz w:val="50"/>
        </w:rPr>
      </w:pPr>
      <w:r>
        <w:rPr>
          <w:color w:val="525252"/>
          <w:spacing w:val="-56"/>
          <w:w w:val="90"/>
          <w:sz w:val="50"/>
        </w:rPr>
        <w:t>压一</w:t>
      </w:r>
      <w:r>
        <w:rPr>
          <w:color w:val="838383"/>
          <w:spacing w:val="-124"/>
          <w:w w:val="90"/>
          <w:sz w:val="50"/>
        </w:rPr>
        <w:t>一</w:t>
      </w:r>
      <w:r>
        <w:rPr>
          <w:color w:val="3B3B3B"/>
          <w:w w:val="90"/>
          <w:sz w:val="50"/>
        </w:rPr>
        <w:t>日</w:t>
      </w:r>
    </w:p>
    <w:p>
      <w:pPr>
        <w:spacing w:line="367" w:lineRule="exact" w:before="0"/>
        <w:ind w:left="3006" w:right="0" w:firstLine="0"/>
        <w:jc w:val="left"/>
        <w:rPr>
          <w:sz w:val="46"/>
        </w:rPr>
      </w:pPr>
      <w:r>
        <w:rPr>
          <w:color w:val="999999"/>
          <w:w w:val="80"/>
          <w:sz w:val="46"/>
        </w:rPr>
        <w:t>二＿正二</w:t>
      </w:r>
    </w:p>
    <w:p>
      <w:pPr>
        <w:tabs>
          <w:tab w:pos="4246" w:val="left" w:leader="none"/>
        </w:tabs>
        <w:spacing w:line="405" w:lineRule="exact" w:before="0"/>
        <w:ind w:left="2944" w:right="0" w:firstLine="0"/>
        <w:jc w:val="left"/>
        <w:rPr>
          <w:rFonts w:ascii="Arial" w:eastAsia="Arial"/>
          <w:sz w:val="24"/>
        </w:rPr>
      </w:pPr>
      <w:r>
        <w:rPr>
          <w:rFonts w:ascii="Arial" w:eastAsia="Arial"/>
          <w:color w:val="525252"/>
          <w:w w:val="105"/>
          <w:position w:val="2"/>
          <w:sz w:val="46"/>
        </w:rPr>
        <w:t>|</w:t>
      </w:r>
      <w:r>
        <w:rPr>
          <w:rFonts w:ascii="Arial" w:eastAsia="Arial"/>
          <w:color w:val="525252"/>
          <w:spacing w:val="-95"/>
          <w:w w:val="105"/>
          <w:position w:val="2"/>
          <w:sz w:val="46"/>
        </w:rPr>
        <w:t> </w:t>
      </w:r>
      <w:r>
        <w:rPr>
          <w:color w:val="3B3B3B"/>
          <w:w w:val="105"/>
          <w:sz w:val="22"/>
        </w:rPr>
        <w:t>挑</w:t>
        <w:tab/>
      </w:r>
      <w:r>
        <w:rPr>
          <w:color w:val="3B3B3B"/>
          <w:spacing w:val="42"/>
          <w:sz w:val="22"/>
        </w:rPr>
        <w:t>选</w:t>
      </w:r>
      <w:r>
        <w:rPr>
          <w:rFonts w:ascii="Arial" w:eastAsia="Arial"/>
          <w:color w:val="838383"/>
          <w:sz w:val="24"/>
        </w:rPr>
        <w:t>1</w:t>
      </w:r>
    </w:p>
    <w:p>
      <w:pPr>
        <w:spacing w:line="195" w:lineRule="exact" w:before="0"/>
        <w:ind w:left="0" w:right="2932" w:firstLine="0"/>
        <w:jc w:val="center"/>
        <w:rPr>
          <w:rFonts w:ascii="Arial"/>
          <w:sz w:val="22"/>
        </w:rPr>
      </w:pPr>
      <w:r>
        <w:rPr>
          <w:rFonts w:ascii="Arial"/>
          <w:color w:val="3B3B3B"/>
          <w:sz w:val="22"/>
        </w:rPr>
        <w:t>.j,</w:t>
      </w:r>
    </w:p>
    <w:p>
      <w:pPr>
        <w:spacing w:line="524" w:lineRule="exact" w:before="0"/>
        <w:ind w:left="2940" w:right="0" w:firstLine="0"/>
        <w:jc w:val="left"/>
        <w:rPr>
          <w:rFonts w:ascii="Arial" w:eastAsia="Arial"/>
          <w:sz w:val="59"/>
        </w:rPr>
      </w:pPr>
      <w:r>
        <w:rPr>
          <w:color w:val="3B3B3B"/>
          <w:spacing w:val="-135"/>
          <w:w w:val="100"/>
          <w:sz w:val="36"/>
        </w:rPr>
        <w:t>－</w:t>
      </w:r>
      <w:r>
        <w:rPr>
          <w:color w:val="3B3B3B"/>
          <w:w w:val="25"/>
          <w:sz w:val="36"/>
        </w:rPr>
        <w:t>|</w:t>
      </w:r>
      <w:r>
        <w:rPr>
          <w:color w:val="3B3B3B"/>
          <w:spacing w:val="-91"/>
          <w:sz w:val="36"/>
        </w:rPr>
        <w:t> </w:t>
      </w:r>
      <w:r>
        <w:rPr>
          <w:color w:val="3B3B3B"/>
          <w:w w:val="50"/>
          <w:sz w:val="36"/>
        </w:rPr>
        <w:t>竺</w:t>
      </w:r>
      <w:r>
        <w:rPr>
          <w:color w:val="3B3B3B"/>
          <w:spacing w:val="-91"/>
          <w:sz w:val="36"/>
        </w:rPr>
        <w:t> </w:t>
      </w:r>
      <w:r>
        <w:rPr>
          <w:color w:val="838383"/>
          <w:w w:val="50"/>
          <w:sz w:val="36"/>
        </w:rPr>
        <w:t>．．一</w:t>
      </w:r>
      <w:r>
        <w:rPr>
          <w:color w:val="838383"/>
          <w:spacing w:val="-45"/>
          <w:sz w:val="36"/>
        </w:rPr>
        <w:t> </w:t>
      </w:r>
      <w:r>
        <w:rPr>
          <w:color w:val="838383"/>
          <w:spacing w:val="-61"/>
          <w:w w:val="50"/>
          <w:sz w:val="36"/>
        </w:rPr>
        <w:t>．</w:t>
      </w:r>
      <w:r>
        <w:rPr>
          <w:color w:val="BDBDBD"/>
          <w:spacing w:val="-134"/>
          <w:w w:val="50"/>
          <w:sz w:val="36"/>
        </w:rPr>
        <w:t>．</w:t>
      </w:r>
      <w:r>
        <w:rPr>
          <w:color w:val="525252"/>
          <w:spacing w:val="-90"/>
          <w:w w:val="97"/>
          <w:sz w:val="36"/>
        </w:rPr>
        <w:t>气</w:t>
      </w:r>
      <w:r>
        <w:rPr>
          <w:rFonts w:ascii="Arial" w:eastAsia="Arial"/>
          <w:color w:val="525252"/>
          <w:w w:val="105"/>
          <w:sz w:val="59"/>
        </w:rPr>
        <w:t>I</w:t>
      </w:r>
    </w:p>
    <w:p>
      <w:pPr>
        <w:tabs>
          <w:tab w:pos="3540" w:val="left" w:leader="none"/>
          <w:tab w:pos="4069" w:val="left" w:leader="none"/>
          <w:tab w:pos="5432" w:val="left" w:leader="none"/>
        </w:tabs>
        <w:spacing w:line="517" w:lineRule="exact" w:before="0"/>
        <w:ind w:left="2776" w:right="0" w:firstLine="0"/>
        <w:jc w:val="left"/>
        <w:rPr>
          <w:sz w:val="31"/>
        </w:rPr>
      </w:pPr>
      <w:r>
        <w:rPr/>
        <w:pict>
          <v:shape style="position:absolute;margin-left:227.740295pt;margin-top:5.659946pt;width:7.75pt;height:35.6pt;mso-position-horizontal-relative:page;mso-position-vertical-relative:paragraph;z-index:-269867008" type="#_x0000_t202" filled="false" stroked="false">
            <v:textbox inset="0,0,0,0">
              <w:txbxContent>
                <w:p>
                  <w:pPr>
                    <w:spacing w:line="711" w:lineRule="exact" w:before="0"/>
                    <w:ind w:left="0" w:right="0" w:firstLine="0"/>
                    <w:jc w:val="left"/>
                    <w:rPr>
                      <w:rFonts w:ascii="Times New Roman"/>
                      <w:sz w:val="64"/>
                    </w:rPr>
                  </w:pPr>
                  <w:r>
                    <w:rPr>
                      <w:rFonts w:ascii="Times New Roman"/>
                      <w:color w:val="161616"/>
                      <w:w w:val="72"/>
                      <w:sz w:val="64"/>
                    </w:rPr>
                    <w:t>I</w:t>
                  </w:r>
                </w:p>
              </w:txbxContent>
            </v:textbox>
            <w10:wrap type="none"/>
          </v:shape>
        </w:pict>
      </w:r>
      <w:r>
        <w:rPr>
          <w:rFonts w:ascii="Arial" w:eastAsia="Arial"/>
          <w:color w:val="242424"/>
          <w:w w:val="45"/>
          <w:sz w:val="60"/>
        </w:rPr>
        <w:t>l </w:t>
      </w:r>
      <w:r>
        <w:rPr>
          <w:rFonts w:ascii="Arial" w:eastAsia="Arial"/>
          <w:color w:val="242424"/>
          <w:spacing w:val="23"/>
          <w:w w:val="45"/>
          <w:sz w:val="60"/>
        </w:rPr>
        <w:t> </w:t>
      </w:r>
      <w:r>
        <w:rPr>
          <w:color w:val="242424"/>
          <w:w w:val="45"/>
          <w:sz w:val="35"/>
        </w:rPr>
        <w:t>罕</w:t>
        <w:tab/>
      </w:r>
      <w:r>
        <w:rPr>
          <w:rFonts w:ascii="Times New Roman" w:eastAsia="Times New Roman"/>
          <w:color w:val="525252"/>
          <w:w w:val="45"/>
          <w:sz w:val="37"/>
        </w:rPr>
        <w:t>L </w:t>
      </w:r>
      <w:r>
        <w:rPr>
          <w:rFonts w:ascii="Times New Roman" w:eastAsia="Times New Roman"/>
          <w:color w:val="525252"/>
          <w:spacing w:val="18"/>
          <w:w w:val="45"/>
          <w:sz w:val="37"/>
        </w:rPr>
        <w:t> </w:t>
      </w:r>
      <w:r>
        <w:rPr>
          <w:rFonts w:ascii="Times New Roman" w:eastAsia="Times New Roman"/>
          <w:color w:val="838383"/>
          <w:w w:val="45"/>
          <w:sz w:val="37"/>
        </w:rPr>
        <w:t>-</w:t>
        <w:tab/>
      </w:r>
      <w:r>
        <w:rPr>
          <w:color w:val="838383"/>
          <w:spacing w:val="-151"/>
          <w:w w:val="200"/>
          <w:sz w:val="31"/>
        </w:rPr>
        <w:t>－</w:t>
      </w:r>
      <w:r>
        <w:rPr>
          <w:color w:val="525252"/>
          <w:spacing w:val="-84"/>
          <w:sz w:val="31"/>
        </w:rPr>
        <w:t>示</w:t>
      </w:r>
      <w:r>
        <w:rPr>
          <w:color w:val="161616"/>
          <w:spacing w:val="-46"/>
          <w:sz w:val="31"/>
        </w:rPr>
        <w:t>一</w:t>
      </w:r>
      <w:r>
        <w:rPr>
          <w:color w:val="525252"/>
          <w:sz w:val="31"/>
        </w:rPr>
        <w:t>空</w:t>
        <w:tab/>
        <w:t>妇</w:t>
      </w:r>
      <w:r>
        <w:rPr>
          <w:color w:val="525252"/>
          <w:spacing w:val="48"/>
          <w:sz w:val="31"/>
        </w:rPr>
        <w:t> </w:t>
      </w:r>
      <w:r>
        <w:rPr>
          <w:color w:val="525252"/>
          <w:sz w:val="31"/>
        </w:rPr>
        <w:t>、生</w:t>
      </w:r>
    </w:p>
    <w:p>
      <w:pPr>
        <w:tabs>
          <w:tab w:pos="4095" w:val="left" w:leader="none"/>
        </w:tabs>
        <w:spacing w:line="265" w:lineRule="exact" w:before="0"/>
        <w:ind w:left="3057" w:right="0" w:firstLine="0"/>
        <w:jc w:val="left"/>
        <w:rPr>
          <w:rFonts w:ascii="Times New Roman" w:eastAsia="Times New Roman"/>
          <w:sz w:val="32"/>
        </w:rPr>
      </w:pPr>
      <w:r>
        <w:rPr>
          <w:w w:val="105"/>
          <w:sz w:val="15"/>
        </w:rPr>
        <w:t>- </w:t>
      </w:r>
      <w:r>
        <w:rPr>
          <w:w w:val="175"/>
          <w:sz w:val="15"/>
        </w:rPr>
        <w:t>－</w:t>
      </w:r>
      <w:r>
        <w:rPr>
          <w:spacing w:val="-116"/>
          <w:w w:val="175"/>
          <w:sz w:val="15"/>
        </w:rPr>
        <w:t> </w:t>
      </w:r>
      <w:r>
        <w:rPr>
          <w:w w:val="105"/>
          <w:sz w:val="15"/>
        </w:rPr>
        <w:t>- </w:t>
      </w:r>
      <w:r>
        <w:rPr>
          <w:spacing w:val="24"/>
          <w:w w:val="105"/>
          <w:sz w:val="15"/>
        </w:rPr>
        <w:t> </w:t>
      </w:r>
      <w:r>
        <w:rPr>
          <w:rFonts w:ascii="Times New Roman" w:eastAsia="Times New Roman"/>
          <w:color w:val="3B3B3B"/>
          <w:w w:val="90"/>
          <w:sz w:val="32"/>
        </w:rPr>
        <w:t>i</w:t>
        <w:tab/>
      </w:r>
      <w:r>
        <w:rPr>
          <w:rFonts w:ascii="Times New Roman" w:eastAsia="Times New Roman"/>
          <w:color w:val="ACACAC"/>
          <w:w w:val="90"/>
          <w:sz w:val="32"/>
        </w:rPr>
        <w:t>.</w:t>
      </w:r>
    </w:p>
    <w:p>
      <w:pPr>
        <w:tabs>
          <w:tab w:pos="4264" w:val="left" w:leader="none"/>
        </w:tabs>
        <w:spacing w:line="552" w:lineRule="exact" w:before="0"/>
        <w:ind w:left="2950" w:right="0" w:firstLine="0"/>
        <w:jc w:val="left"/>
        <w:rPr>
          <w:rFonts w:ascii="Arial" w:eastAsia="Arial"/>
          <w:sz w:val="59"/>
        </w:rPr>
      </w:pPr>
      <w:r>
        <w:rPr>
          <w:rFonts w:ascii="Arial" w:eastAsia="Arial"/>
          <w:color w:val="838383"/>
          <w:sz w:val="39"/>
        </w:rPr>
        <w:t>I</w:t>
      </w:r>
      <w:r>
        <w:rPr>
          <w:rFonts w:ascii="Arial" w:eastAsia="Arial"/>
          <w:color w:val="838383"/>
          <w:spacing w:val="-42"/>
          <w:sz w:val="39"/>
        </w:rPr>
        <w:t> </w:t>
      </w:r>
      <w:r>
        <w:rPr>
          <w:color w:val="3B3B3B"/>
          <w:sz w:val="22"/>
        </w:rPr>
        <w:t>扩</w:t>
        <w:tab/>
      </w:r>
      <w:r>
        <w:rPr>
          <w:color w:val="3B3B3B"/>
          <w:spacing w:val="7"/>
          <w:sz w:val="22"/>
        </w:rPr>
        <w:t>口</w:t>
      </w:r>
      <w:r>
        <w:rPr>
          <w:rFonts w:ascii="Arial" w:eastAsia="Arial"/>
          <w:color w:val="3B3B3B"/>
          <w:sz w:val="59"/>
        </w:rPr>
        <w:t>I</w:t>
      </w:r>
    </w:p>
    <w:p>
      <w:pPr>
        <w:tabs>
          <w:tab w:pos="2873" w:val="left" w:leader="none"/>
        </w:tabs>
        <w:spacing w:line="633" w:lineRule="exact" w:before="0"/>
        <w:ind w:left="0" w:right="5834" w:firstLine="0"/>
        <w:jc w:val="center"/>
        <w:rPr>
          <w:rFonts w:ascii="Times New Roman" w:eastAsia="Times New Roman"/>
          <w:sz w:val="39"/>
        </w:rPr>
      </w:pPr>
      <w:r>
        <w:rPr/>
        <w:pict>
          <v:shape style="position:absolute;margin-left:151.373596pt;margin-top:20.6098pt;width:82.25pt;height:26.7pt;mso-position-horizontal-relative:page;mso-position-vertical-relative:paragraph;z-index:-269868032" type="#_x0000_t202" filled="false" stroked="false">
            <v:textbox inset="0,0,0,0">
              <w:txbxContent>
                <w:p>
                  <w:pPr>
                    <w:spacing w:line="532" w:lineRule="exact" w:before="0"/>
                    <w:ind w:left="0" w:right="0" w:firstLine="0"/>
                    <w:jc w:val="left"/>
                    <w:rPr>
                      <w:rFonts w:ascii="Times New Roman" w:eastAsia="Times New Roman"/>
                      <w:sz w:val="48"/>
                    </w:rPr>
                  </w:pPr>
                  <w:r>
                    <w:rPr>
                      <w:rFonts w:ascii="Times New Roman" w:eastAsia="Times New Roman"/>
                      <w:color w:val="ACACAC"/>
                      <w:spacing w:val="-44"/>
                      <w:w w:val="80"/>
                      <w:position w:val="-20"/>
                      <w:sz w:val="48"/>
                    </w:rPr>
                    <w:t>-</w:t>
                  </w:r>
                  <w:r>
                    <w:rPr>
                      <w:rFonts w:ascii="Times New Roman" w:eastAsia="Times New Roman"/>
                      <w:color w:val="838383"/>
                      <w:spacing w:val="-44"/>
                      <w:w w:val="80"/>
                      <w:position w:val="-20"/>
                      <w:sz w:val="48"/>
                    </w:rPr>
                    <w:t>-</w:t>
                  </w:r>
                  <w:r>
                    <w:rPr>
                      <w:color w:val="242424"/>
                      <w:spacing w:val="-97"/>
                      <w:sz w:val="22"/>
                    </w:rPr>
                    <w:t>第</w:t>
                  </w:r>
                  <w:r>
                    <w:rPr>
                      <w:rFonts w:ascii="Times New Roman" w:eastAsia="Times New Roman"/>
                      <w:color w:val="838383"/>
                      <w:spacing w:val="-30"/>
                      <w:w w:val="80"/>
                      <w:position w:val="-20"/>
                      <w:sz w:val="48"/>
                    </w:rPr>
                    <w:t>- </w:t>
                  </w:r>
                  <w:r>
                    <w:rPr>
                      <w:color w:val="242424"/>
                      <w:spacing w:val="-135"/>
                      <w:sz w:val="22"/>
                    </w:rPr>
                    <w:t>一</w:t>
                  </w:r>
                  <w:r>
                    <w:rPr>
                      <w:rFonts w:ascii="Times New Roman" w:eastAsia="Times New Roman"/>
                      <w:color w:val="525252"/>
                      <w:spacing w:val="-37"/>
                      <w:w w:val="80"/>
                      <w:position w:val="-20"/>
                      <w:sz w:val="48"/>
                    </w:rPr>
                    <w:t>- </w:t>
                  </w:r>
                  <w:r>
                    <w:rPr>
                      <w:color w:val="242424"/>
                      <w:sz w:val="22"/>
                    </w:rPr>
                    <w:t>次装副药</w:t>
                  </w:r>
                  <w:r>
                    <w:rPr>
                      <w:rFonts w:ascii="Arial" w:eastAsia="Arial"/>
                      <w:color w:val="525252"/>
                      <w:spacing w:val="-604"/>
                      <w:w w:val="110"/>
                      <w:sz w:val="20"/>
                    </w:rPr>
                    <w:t>1</w:t>
                  </w:r>
                  <w:r>
                    <w:rPr>
                      <w:rFonts w:ascii="Times New Roman" w:eastAsia="Times New Roman"/>
                      <w:color w:val="838383"/>
                      <w:spacing w:val="-39"/>
                      <w:w w:val="109"/>
                      <w:position w:val="-20"/>
                      <w:sz w:val="48"/>
                    </w:rPr>
                    <w:t>-</w:t>
                  </w:r>
                </w:p>
              </w:txbxContent>
            </v:textbox>
            <w10:wrap type="none"/>
          </v:shape>
        </w:pict>
      </w:r>
      <w:r>
        <w:rPr>
          <w:rFonts w:ascii="Arial" w:eastAsia="Arial"/>
          <w:color w:val="525252"/>
          <w:spacing w:val="7"/>
          <w:position w:val="5"/>
          <w:sz w:val="60"/>
        </w:rPr>
        <w:t>I</w:t>
      </w:r>
      <w:r>
        <w:rPr>
          <w:color w:val="3B3B3B"/>
          <w:sz w:val="22"/>
        </w:rPr>
        <w:t>烈性炸药准备！一</w:t>
      </w:r>
      <w:r>
        <w:rPr>
          <w:color w:val="3B3B3B"/>
          <w:spacing w:val="-43"/>
          <w:sz w:val="22"/>
        </w:rPr>
        <w:t> </w:t>
      </w:r>
      <w:r>
        <w:rPr>
          <w:rFonts w:ascii="Arial" w:eastAsia="Arial"/>
          <w:color w:val="6B6B6B"/>
          <w:spacing w:val="-49"/>
          <w:sz w:val="60"/>
        </w:rPr>
        <w:t>1</w:t>
      </w:r>
      <w:r>
        <w:rPr>
          <w:rFonts w:ascii="Arial" w:eastAsia="Arial"/>
          <w:color w:val="999999"/>
          <w:spacing w:val="-49"/>
          <w:position w:val="5"/>
          <w:sz w:val="60"/>
        </w:rPr>
        <w:t>-</w:t>
        <w:tab/>
      </w:r>
      <w:r>
        <w:rPr>
          <w:rFonts w:ascii="Times New Roman" w:eastAsia="Times New Roman"/>
          <w:color w:val="242424"/>
          <w:position w:val="36"/>
          <w:sz w:val="39"/>
        </w:rPr>
        <w:t>t</w:t>
      </w:r>
    </w:p>
    <w:p>
      <w:pPr>
        <w:tabs>
          <w:tab w:pos="7255" w:val="left" w:leader="none"/>
        </w:tabs>
        <w:spacing w:line="903" w:lineRule="exact" w:before="0"/>
        <w:ind w:left="2844" w:right="0" w:firstLine="0"/>
        <w:jc w:val="left"/>
        <w:rPr>
          <w:sz w:val="89"/>
        </w:rPr>
      </w:pPr>
      <w:r>
        <w:rPr/>
        <w:drawing>
          <wp:anchor distT="0" distB="0" distL="0" distR="0" allowOverlap="1" layoutInCell="1" locked="0" behindDoc="1" simplePos="0" relativeHeight="233443328">
            <wp:simplePos x="0" y="0"/>
            <wp:positionH relativeFrom="page">
              <wp:posOffset>1139933</wp:posOffset>
            </wp:positionH>
            <wp:positionV relativeFrom="paragraph">
              <wp:posOffset>94047</wp:posOffset>
            </wp:positionV>
            <wp:extent cx="431067" cy="1586712"/>
            <wp:effectExtent l="0" t="0" r="0" b="0"/>
            <wp:wrapNone/>
            <wp:docPr id="137" name="image97.png"/>
            <wp:cNvGraphicFramePr>
              <a:graphicFrameLocks noChangeAspect="1"/>
            </wp:cNvGraphicFramePr>
            <a:graphic>
              <a:graphicData uri="http://schemas.openxmlformats.org/drawingml/2006/picture">
                <pic:pic>
                  <pic:nvPicPr>
                    <pic:cNvPr id="138" name="image97.png"/>
                    <pic:cNvPicPr/>
                  </pic:nvPicPr>
                  <pic:blipFill>
                    <a:blip r:embed="rId101" cstate="print"/>
                    <a:stretch>
                      <a:fillRect/>
                    </a:stretch>
                  </pic:blipFill>
                  <pic:spPr>
                    <a:xfrm>
                      <a:off x="0" y="0"/>
                      <a:ext cx="431067" cy="1586712"/>
                    </a:xfrm>
                    <a:prstGeom prst="rect">
                      <a:avLst/>
                    </a:prstGeom>
                  </pic:spPr>
                </pic:pic>
              </a:graphicData>
            </a:graphic>
          </wp:anchor>
        </w:drawing>
      </w:r>
      <w:r>
        <w:rPr>
          <w:color w:val="525252"/>
          <w:sz w:val="89"/>
        </w:rPr>
        <w:t>巳</w:t>
      </w:r>
      <w:r>
        <w:rPr>
          <w:strike/>
          <w:color w:val="525252"/>
          <w:sz w:val="89"/>
        </w:rPr>
        <w:t>勹</w:t>
        <w:tab/>
      </w:r>
    </w:p>
    <w:p>
      <w:pPr>
        <w:spacing w:line="95" w:lineRule="exact" w:before="0"/>
        <w:ind w:left="0" w:right="2936" w:firstLine="0"/>
        <w:jc w:val="center"/>
        <w:rPr>
          <w:rFonts w:ascii="Arial"/>
          <w:sz w:val="23"/>
        </w:rPr>
      </w:pPr>
      <w:r>
        <w:rPr>
          <w:rFonts w:ascii="Arial"/>
          <w:color w:val="242424"/>
          <w:w w:val="95"/>
          <w:sz w:val="23"/>
        </w:rPr>
        <w:t>,I,</w:t>
      </w:r>
    </w:p>
    <w:p>
      <w:pPr>
        <w:tabs>
          <w:tab w:pos="4235" w:val="left" w:leader="none"/>
        </w:tabs>
        <w:spacing w:line="251" w:lineRule="exact" w:before="0"/>
        <w:ind w:left="2960" w:right="0" w:firstLine="0"/>
        <w:jc w:val="left"/>
        <w:rPr>
          <w:sz w:val="22"/>
        </w:rPr>
      </w:pPr>
      <w:r>
        <w:rPr>
          <w:rFonts w:ascii="Arial" w:eastAsia="Arial"/>
          <w:color w:val="525252"/>
          <w:spacing w:val="8"/>
          <w:w w:val="93"/>
          <w:position w:val="-20"/>
          <w:sz w:val="24"/>
        </w:rPr>
        <w:t>1</w:t>
      </w:r>
      <w:r>
        <w:rPr>
          <w:color w:val="525252"/>
          <w:w w:val="93"/>
          <w:position w:val="-20"/>
          <w:sz w:val="22"/>
        </w:rPr>
        <w:t>沾</w:t>
      </w:r>
      <w:r>
        <w:rPr>
          <w:color w:val="525252"/>
          <w:position w:val="-20"/>
          <w:sz w:val="22"/>
        </w:rPr>
        <w:tab/>
      </w:r>
      <w:r>
        <w:rPr>
          <w:color w:val="242424"/>
          <w:spacing w:val="-120"/>
          <w:w w:val="54"/>
          <w:position w:val="-20"/>
          <w:sz w:val="47"/>
        </w:rPr>
        <w:t>漆</w:t>
      </w:r>
      <w:r>
        <w:rPr>
          <w:color w:val="525252"/>
          <w:spacing w:val="80"/>
          <w:w w:val="54"/>
          <w:position w:val="-20"/>
          <w:sz w:val="47"/>
        </w:rPr>
        <w:t>卜</w:t>
      </w:r>
      <w:r>
        <w:rPr>
          <w:color w:val="838383"/>
          <w:spacing w:val="-244"/>
          <w:w w:val="108"/>
          <w:position w:val="-20"/>
          <w:sz w:val="47"/>
        </w:rPr>
        <w:t>－</w:t>
      </w:r>
      <w:r>
        <w:rPr>
          <w:rFonts w:ascii="Times New Roman" w:eastAsia="Times New Roman"/>
          <w:color w:val="3B3B3B"/>
          <w:w w:val="54"/>
          <w:sz w:val="21"/>
        </w:rPr>
        <w:t>40</w:t>
      </w:r>
      <w:r>
        <w:rPr>
          <w:rFonts w:ascii="Times New Roman" w:eastAsia="Times New Roman"/>
          <w:color w:val="3B3B3B"/>
          <w:sz w:val="21"/>
        </w:rPr>
        <w:t> </w:t>
      </w:r>
      <w:r>
        <w:rPr>
          <w:rFonts w:ascii="Times New Roman" w:eastAsia="Times New Roman"/>
          <w:color w:val="3B3B3B"/>
          <w:spacing w:val="-8"/>
          <w:sz w:val="21"/>
        </w:rPr>
        <w:t> </w:t>
      </w:r>
      <w:r>
        <w:rPr>
          <w:color w:val="3B3B3B"/>
          <w:w w:val="54"/>
          <w:sz w:val="22"/>
        </w:rPr>
        <w:t>％</w:t>
      </w:r>
      <w:r>
        <w:rPr>
          <w:color w:val="3B3B3B"/>
          <w:spacing w:val="17"/>
          <w:sz w:val="22"/>
        </w:rPr>
        <w:t> </w:t>
      </w:r>
      <w:r>
        <w:rPr>
          <w:color w:val="3B3B3B"/>
          <w:w w:val="105"/>
          <w:sz w:val="22"/>
        </w:rPr>
        <w:t>酒</w:t>
      </w:r>
      <w:r>
        <w:rPr>
          <w:color w:val="3B3B3B"/>
          <w:spacing w:val="6"/>
          <w:w w:val="105"/>
          <w:sz w:val="22"/>
        </w:rPr>
        <w:t>精</w:t>
      </w:r>
      <w:r>
        <w:rPr>
          <w:color w:val="3B3B3B"/>
          <w:w w:val="105"/>
          <w:sz w:val="22"/>
        </w:rPr>
        <w:t>洋于漆</w:t>
      </w:r>
    </w:p>
    <w:p>
      <w:pPr>
        <w:spacing w:after="0" w:line="251" w:lineRule="exact"/>
        <w:jc w:val="left"/>
        <w:rPr>
          <w:sz w:val="22"/>
        </w:rPr>
        <w:sectPr>
          <w:pgSz w:w="10520" w:h="17040"/>
          <w:pgMar w:top="1100" w:bottom="280" w:left="0" w:right="0"/>
        </w:sectPr>
      </w:pPr>
    </w:p>
    <w:p>
      <w:pPr>
        <w:spacing w:line="312" w:lineRule="exact" w:before="0"/>
        <w:ind w:left="1765" w:right="0" w:firstLine="0"/>
        <w:jc w:val="left"/>
        <w:rPr>
          <w:sz w:val="87"/>
        </w:rPr>
      </w:pPr>
      <w:r>
        <w:rPr>
          <w:color w:val="525252"/>
          <w:spacing w:val="-48"/>
          <w:w w:val="55"/>
          <w:position w:val="-71"/>
          <w:sz w:val="144"/>
        </w:rPr>
        <w:t>_＿</w:t>
      </w:r>
      <w:r>
        <w:rPr>
          <w:color w:val="6B6B6B"/>
          <w:spacing w:val="24"/>
          <w:w w:val="55"/>
          <w:sz w:val="87"/>
        </w:rPr>
        <w:t>尸一石</w:t>
      </w:r>
    </w:p>
    <w:p>
      <w:pPr>
        <w:spacing w:before="3"/>
        <w:ind w:left="532" w:right="0" w:firstLine="0"/>
        <w:jc w:val="left"/>
        <w:rPr>
          <w:sz w:val="22"/>
        </w:rPr>
      </w:pPr>
      <w:r>
        <w:rPr/>
        <w:br w:type="column"/>
      </w:r>
      <w:r>
        <w:rPr>
          <w:color w:val="3B3B3B"/>
          <w:w w:val="105"/>
          <w:sz w:val="22"/>
        </w:rPr>
        <w:t>塗热中穴</w:t>
      </w:r>
    </w:p>
    <w:p>
      <w:pPr>
        <w:pStyle w:val="BodyText"/>
        <w:rPr>
          <w:sz w:val="20"/>
        </w:rPr>
      </w:pPr>
    </w:p>
    <w:p>
      <w:pPr>
        <w:pStyle w:val="BodyText"/>
        <w:rPr>
          <w:sz w:val="20"/>
        </w:rPr>
      </w:pPr>
    </w:p>
    <w:p>
      <w:pPr>
        <w:pStyle w:val="BodyText"/>
        <w:rPr>
          <w:sz w:val="20"/>
        </w:rPr>
      </w:pPr>
    </w:p>
    <w:p>
      <w:pPr>
        <w:pStyle w:val="BodyText"/>
        <w:spacing w:before="2"/>
        <w:rPr>
          <w:sz w:val="23"/>
        </w:rPr>
      </w:pPr>
      <w:r>
        <w:rPr/>
        <w:pict>
          <v:shape style="position:absolute;margin-left:244.384613pt;margin-top:17.196487pt;width:116.2pt;height:.1pt;mso-position-horizontal-relative:page;mso-position-vertical-relative:paragraph;z-index:-250630144;mso-wrap-distance-left:0;mso-wrap-distance-right:0" coordorigin="4888,344" coordsize="2324,0" path="m4888,344l7211,344e" filled="false" stroked="true" strokeweight=".752638pt" strokecolor="#000000">
            <v:path arrowok="t"/>
            <v:stroke dashstyle="solid"/>
            <w10:wrap type="topAndBottom"/>
          </v:shape>
        </w:pict>
      </w:r>
    </w:p>
    <w:p>
      <w:pPr>
        <w:spacing w:after="0"/>
        <w:rPr>
          <w:sz w:val="23"/>
        </w:rPr>
        <w:sectPr>
          <w:type w:val="continuous"/>
          <w:pgSz w:w="10520" w:h="17040"/>
          <w:pgMar w:top="1620" w:bottom="280" w:left="0" w:right="0"/>
          <w:cols w:num="2" w:equalWidth="0">
            <w:col w:w="4498" w:space="40"/>
            <w:col w:w="5982"/>
          </w:cols>
        </w:sectPr>
      </w:pPr>
    </w:p>
    <w:p>
      <w:pPr>
        <w:spacing w:line="641" w:lineRule="exact" w:before="0"/>
        <w:ind w:left="4391" w:right="0" w:firstLine="0"/>
        <w:jc w:val="left"/>
        <w:rPr>
          <w:sz w:val="25"/>
        </w:rPr>
      </w:pPr>
      <w:r>
        <w:rPr>
          <w:rFonts w:ascii="Times New Roman" w:hAnsi="Times New Roman" w:eastAsia="Times New Roman"/>
          <w:color w:val="3B3B3B"/>
          <w:w w:val="55"/>
          <w:sz w:val="49"/>
        </w:rPr>
        <w:t>1 </w:t>
      </w:r>
      <w:r>
        <w:rPr>
          <w:rFonts w:ascii="Times New Roman" w:hAnsi="Times New Roman" w:eastAsia="Times New Roman"/>
          <w:color w:val="838383"/>
          <w:spacing w:val="-33"/>
          <w:w w:val="95"/>
          <w:sz w:val="49"/>
        </w:rPr>
        <w:t>-</w:t>
      </w:r>
      <w:r>
        <w:rPr>
          <w:rFonts w:ascii="Times New Roman" w:hAnsi="Times New Roman" w:eastAsia="Times New Roman"/>
          <w:color w:val="3B3B3B"/>
          <w:spacing w:val="-33"/>
          <w:w w:val="95"/>
          <w:sz w:val="49"/>
        </w:rPr>
        <w:t>so</w:t>
      </w:r>
      <w:r>
        <w:rPr>
          <w:rFonts w:ascii="Times New Roman" w:hAnsi="Times New Roman" w:eastAsia="Times New Roman"/>
          <w:color w:val="6B6B6B"/>
          <w:spacing w:val="-33"/>
          <w:w w:val="95"/>
          <w:sz w:val="49"/>
        </w:rPr>
        <w:t>·</w:t>
      </w:r>
      <w:r>
        <w:rPr>
          <w:rFonts w:ascii="Times New Roman" w:hAnsi="Times New Roman" w:eastAsia="Times New Roman"/>
          <w:color w:val="3B3B3B"/>
          <w:spacing w:val="-33"/>
          <w:w w:val="95"/>
          <w:sz w:val="49"/>
        </w:rPr>
        <w:t>c</w:t>
      </w:r>
      <w:r>
        <w:rPr>
          <w:color w:val="3B3B3B"/>
          <w:spacing w:val="-20"/>
          <w:sz w:val="22"/>
        </w:rPr>
        <w:t>烘于 </w:t>
      </w:r>
      <w:r>
        <w:rPr>
          <w:rFonts w:ascii="Times New Roman" w:hAnsi="Times New Roman" w:eastAsia="Times New Roman"/>
          <w:color w:val="3B3B3B"/>
          <w:sz w:val="29"/>
        </w:rPr>
        <w:t>4~ </w:t>
      </w:r>
      <w:r>
        <w:rPr>
          <w:rFonts w:ascii="Times New Roman" w:hAnsi="Times New Roman" w:eastAsia="Times New Roman"/>
          <w:color w:val="3B3B3B"/>
          <w:spacing w:val="-21"/>
          <w:w w:val="95"/>
          <w:sz w:val="29"/>
        </w:rPr>
        <w:t>6</w:t>
      </w:r>
      <w:r>
        <w:rPr>
          <w:color w:val="3B3B3B"/>
          <w:spacing w:val="-27"/>
          <w:w w:val="95"/>
          <w:sz w:val="25"/>
        </w:rPr>
        <w:t>小 时</w:t>
      </w:r>
    </w:p>
    <w:p>
      <w:pPr>
        <w:pStyle w:val="BodyText"/>
        <w:spacing w:line="423" w:lineRule="exact"/>
        <w:ind w:left="3077"/>
      </w:pPr>
      <w:r>
        <w:rPr>
          <w:color w:val="ACACAC"/>
          <w:spacing w:val="-6"/>
          <w:w w:val="85"/>
        </w:rPr>
        <w:t>＿</w:t>
      </w:r>
      <w:r>
        <w:rPr>
          <w:color w:val="6B6B6B"/>
          <w:spacing w:val="-6"/>
          <w:w w:val="85"/>
        </w:rPr>
        <w:t>＿</w:t>
      </w:r>
      <w:r>
        <w:rPr>
          <w:color w:val="6B6B6B"/>
          <w:spacing w:val="7"/>
          <w:w w:val="85"/>
        </w:rPr>
        <w:t>飞 </w:t>
      </w:r>
      <w:r>
        <w:rPr>
          <w:color w:val="BDBDBD"/>
          <w:spacing w:val="-62"/>
          <w:w w:val="85"/>
        </w:rPr>
        <w:t>一</w:t>
      </w:r>
      <w:r>
        <w:rPr>
          <w:color w:val="3B3B3B"/>
          <w:w w:val="85"/>
        </w:rPr>
        <w:t>·—</w:t>
      </w:r>
    </w:p>
    <w:p>
      <w:pPr>
        <w:spacing w:line="163" w:lineRule="exact" w:before="0"/>
        <w:ind w:left="2946" w:right="0" w:firstLine="0"/>
        <w:jc w:val="left"/>
        <w:rPr>
          <w:sz w:val="22"/>
        </w:rPr>
      </w:pPr>
      <w:r>
        <w:rPr>
          <w:rFonts w:ascii="Arial" w:eastAsia="Arial"/>
          <w:color w:val="525252"/>
          <w:w w:val="105"/>
          <w:sz w:val="59"/>
        </w:rPr>
        <w:t>I</w:t>
      </w:r>
      <w:r>
        <w:rPr>
          <w:color w:val="525252"/>
          <w:w w:val="105"/>
          <w:sz w:val="22"/>
        </w:rPr>
        <w:t>第二次装副药卜</w:t>
      </w:r>
    </w:p>
    <w:p>
      <w:pPr>
        <w:tabs>
          <w:tab w:pos="4372" w:val="left" w:leader="none"/>
        </w:tabs>
        <w:spacing w:line="238" w:lineRule="exact" w:before="0"/>
        <w:ind w:left="3801" w:right="0" w:firstLine="0"/>
        <w:jc w:val="left"/>
        <w:rPr>
          <w:sz w:val="19"/>
        </w:rPr>
      </w:pPr>
      <w:r>
        <w:rPr/>
        <w:drawing>
          <wp:anchor distT="0" distB="0" distL="0" distR="0" allowOverlap="1" layoutInCell="1" locked="0" behindDoc="1" simplePos="0" relativeHeight="233444352">
            <wp:simplePos x="0" y="0"/>
            <wp:positionH relativeFrom="page">
              <wp:posOffset>2950415</wp:posOffset>
            </wp:positionH>
            <wp:positionV relativeFrom="paragraph">
              <wp:posOffset>120649</wp:posOffset>
            </wp:positionV>
            <wp:extent cx="153268" cy="439691"/>
            <wp:effectExtent l="0" t="0" r="0" b="0"/>
            <wp:wrapNone/>
            <wp:docPr id="139" name="image98.png"/>
            <wp:cNvGraphicFramePr>
              <a:graphicFrameLocks noChangeAspect="1"/>
            </wp:cNvGraphicFramePr>
            <a:graphic>
              <a:graphicData uri="http://schemas.openxmlformats.org/drawingml/2006/picture">
                <pic:pic>
                  <pic:nvPicPr>
                    <pic:cNvPr id="140" name="image98.png"/>
                    <pic:cNvPicPr/>
                  </pic:nvPicPr>
                  <pic:blipFill>
                    <a:blip r:embed="rId102" cstate="print"/>
                    <a:stretch>
                      <a:fillRect/>
                    </a:stretch>
                  </pic:blipFill>
                  <pic:spPr>
                    <a:xfrm>
                      <a:off x="0" y="0"/>
                      <a:ext cx="153268" cy="439691"/>
                    </a:xfrm>
                    <a:prstGeom prst="rect">
                      <a:avLst/>
                    </a:prstGeom>
                  </pic:spPr>
                </pic:pic>
              </a:graphicData>
            </a:graphic>
          </wp:anchor>
        </w:drawing>
      </w:r>
      <w:r>
        <w:rPr>
          <w:color w:val="3B3B3B"/>
          <w:w w:val="35"/>
          <w:sz w:val="19"/>
        </w:rPr>
        <w:t>|</w:t>
        <w:tab/>
      </w:r>
      <w:r>
        <w:rPr>
          <w:w w:val="35"/>
          <w:sz w:val="19"/>
        </w:rPr>
        <w:t>—</w:t>
      </w:r>
    </w:p>
    <w:p>
      <w:pPr>
        <w:tabs>
          <w:tab w:pos="3728" w:val="left" w:leader="none"/>
          <w:tab w:pos="4258" w:val="left" w:leader="none"/>
        </w:tabs>
        <w:spacing w:line="537" w:lineRule="exact" w:before="0"/>
        <w:ind w:left="2985" w:right="0" w:firstLine="0"/>
        <w:jc w:val="left"/>
        <w:rPr>
          <w:sz w:val="47"/>
        </w:rPr>
      </w:pPr>
      <w:r>
        <w:rPr>
          <w:color w:val="525252"/>
          <w:w w:val="80"/>
          <w:sz w:val="47"/>
        </w:rPr>
        <w:t>匡</w:t>
        <w:tab/>
      </w:r>
      <w:r>
        <w:rPr>
          <w:color w:val="242424"/>
          <w:w w:val="65"/>
          <w:sz w:val="47"/>
        </w:rPr>
        <w:t>}</w:t>
        <w:tab/>
      </w:r>
      <w:r>
        <w:rPr>
          <w:color w:val="525252"/>
          <w:w w:val="80"/>
          <w:sz w:val="47"/>
        </w:rPr>
        <w:t>引</w:t>
      </w:r>
    </w:p>
    <w:p>
      <w:pPr>
        <w:tabs>
          <w:tab w:pos="4822" w:val="left" w:leader="none"/>
        </w:tabs>
        <w:spacing w:line="366" w:lineRule="exact" w:before="0"/>
        <w:ind w:left="3764" w:right="0" w:firstLine="0"/>
        <w:jc w:val="left"/>
        <w:rPr>
          <w:rFonts w:ascii="Times New Roman" w:hAnsi="Times New Roman" w:eastAsia="Times New Roman"/>
          <w:sz w:val="35"/>
        </w:rPr>
      </w:pPr>
      <w:r>
        <w:rPr/>
        <w:drawing>
          <wp:anchor distT="0" distB="0" distL="0" distR="0" allowOverlap="1" layoutInCell="1" locked="0" behindDoc="1" simplePos="0" relativeHeight="233445376">
            <wp:simplePos x="0" y="0"/>
            <wp:positionH relativeFrom="page">
              <wp:posOffset>593915</wp:posOffset>
            </wp:positionH>
            <wp:positionV relativeFrom="paragraph">
              <wp:posOffset>249831</wp:posOffset>
            </wp:positionV>
            <wp:extent cx="2509770" cy="411015"/>
            <wp:effectExtent l="0" t="0" r="0" b="0"/>
            <wp:wrapNone/>
            <wp:docPr id="141" name="image99.png"/>
            <wp:cNvGraphicFramePr>
              <a:graphicFrameLocks noChangeAspect="1"/>
            </wp:cNvGraphicFramePr>
            <a:graphic>
              <a:graphicData uri="http://schemas.openxmlformats.org/drawingml/2006/picture">
                <pic:pic>
                  <pic:nvPicPr>
                    <pic:cNvPr id="142" name="image99.png"/>
                    <pic:cNvPicPr/>
                  </pic:nvPicPr>
                  <pic:blipFill>
                    <a:blip r:embed="rId103" cstate="print"/>
                    <a:stretch>
                      <a:fillRect/>
                    </a:stretch>
                  </pic:blipFill>
                  <pic:spPr>
                    <a:xfrm>
                      <a:off x="0" y="0"/>
                      <a:ext cx="2509770" cy="411015"/>
                    </a:xfrm>
                    <a:prstGeom prst="rect">
                      <a:avLst/>
                    </a:prstGeom>
                  </pic:spPr>
                </pic:pic>
              </a:graphicData>
            </a:graphic>
          </wp:anchor>
        </w:drawing>
      </w:r>
      <w:r>
        <w:rPr/>
        <w:drawing>
          <wp:anchor distT="0" distB="0" distL="0" distR="0" allowOverlap="1" layoutInCell="1" locked="0" behindDoc="1" simplePos="0" relativeHeight="233446400">
            <wp:simplePos x="0" y="0"/>
            <wp:positionH relativeFrom="page">
              <wp:posOffset>3410221</wp:posOffset>
            </wp:positionH>
            <wp:positionV relativeFrom="paragraph">
              <wp:posOffset>249832</wp:posOffset>
            </wp:positionV>
            <wp:extent cx="2375659" cy="324989"/>
            <wp:effectExtent l="0" t="0" r="0" b="0"/>
            <wp:wrapNone/>
            <wp:docPr id="143" name="image100.png"/>
            <wp:cNvGraphicFramePr>
              <a:graphicFrameLocks noChangeAspect="1"/>
            </wp:cNvGraphicFramePr>
            <a:graphic>
              <a:graphicData uri="http://schemas.openxmlformats.org/drawingml/2006/picture">
                <pic:pic>
                  <pic:nvPicPr>
                    <pic:cNvPr id="144" name="image100.png"/>
                    <pic:cNvPicPr/>
                  </pic:nvPicPr>
                  <pic:blipFill>
                    <a:blip r:embed="rId104" cstate="print"/>
                    <a:stretch>
                      <a:fillRect/>
                    </a:stretch>
                  </pic:blipFill>
                  <pic:spPr>
                    <a:xfrm>
                      <a:off x="0" y="0"/>
                      <a:ext cx="2375659" cy="324989"/>
                    </a:xfrm>
                    <a:prstGeom prst="rect">
                      <a:avLst/>
                    </a:prstGeom>
                  </pic:spPr>
                </pic:pic>
              </a:graphicData>
            </a:graphic>
          </wp:anchor>
        </w:drawing>
      </w:r>
      <w:r>
        <w:rPr/>
        <w:pict>
          <v:shape style="position:absolute;margin-left:248.729202pt;margin-top:5.442255pt;width:40.3pt;height:80.75pt;mso-position-horizontal-relative:page;mso-position-vertical-relative:paragraph;z-index:-269865984" type="#_x0000_t202" filled="false" stroked="false">
            <v:textbox inset="0,0,0,0">
              <w:txbxContent>
                <w:p>
                  <w:pPr>
                    <w:spacing w:line="1613" w:lineRule="exact" w:before="0"/>
                    <w:ind w:left="0" w:right="0" w:firstLine="0"/>
                    <w:jc w:val="left"/>
                    <w:rPr>
                      <w:rFonts w:ascii="Arial" w:hAnsi="Arial" w:eastAsia="Arial"/>
                      <w:sz w:val="144"/>
                    </w:rPr>
                  </w:pPr>
                  <w:r>
                    <w:rPr>
                      <w:color w:val="525252"/>
                      <w:spacing w:val="-228"/>
                      <w:w w:val="90"/>
                      <w:sz w:val="22"/>
                    </w:rPr>
                    <w:t>占</w:t>
                  </w:r>
                  <w:r>
                    <w:rPr>
                      <w:rFonts w:ascii="Arial" w:hAnsi="Arial" w:eastAsia="Arial"/>
                      <w:color w:val="525252"/>
                      <w:spacing w:val="-55"/>
                      <w:w w:val="90"/>
                      <w:sz w:val="144"/>
                    </w:rPr>
                    <w:t>r·</w:t>
                  </w:r>
                </w:p>
              </w:txbxContent>
            </v:textbox>
            <w10:wrap type="none"/>
          </v:shape>
        </w:pict>
      </w:r>
      <w:r>
        <w:rPr>
          <w:rFonts w:ascii="Arial" w:hAnsi="Arial" w:eastAsia="Arial"/>
          <w:color w:val="3B3B3B"/>
          <w:spacing w:val="-30"/>
          <w:w w:val="105"/>
          <w:sz w:val="25"/>
        </w:rPr>
        <w:t>J</w:t>
      </w:r>
      <w:r>
        <w:rPr>
          <w:color w:val="999999"/>
          <w:spacing w:val="-30"/>
          <w:w w:val="105"/>
          <w:sz w:val="22"/>
        </w:rPr>
        <w:t>·—</w:t>
      </w:r>
      <w:r>
        <w:rPr>
          <w:color w:val="525252"/>
          <w:w w:val="105"/>
          <w:sz w:val="22"/>
        </w:rPr>
        <w:t>一</w:t>
        <w:tab/>
      </w:r>
      <w:r>
        <w:rPr>
          <w:rFonts w:ascii="Arial" w:hAnsi="Arial" w:eastAsia="Arial"/>
          <w:color w:val="525252"/>
          <w:w w:val="105"/>
          <w:sz w:val="37"/>
        </w:rPr>
        <w:t>I</w:t>
      </w:r>
      <w:r>
        <w:rPr>
          <w:rFonts w:ascii="Arial" w:hAnsi="Arial" w:eastAsia="Arial"/>
          <w:color w:val="525252"/>
          <w:spacing w:val="50"/>
          <w:w w:val="105"/>
          <w:sz w:val="37"/>
        </w:rPr>
        <w:t> </w:t>
      </w:r>
      <w:r>
        <w:rPr>
          <w:rFonts w:ascii="Times New Roman" w:hAnsi="Times New Roman" w:eastAsia="Times New Roman"/>
          <w:color w:val="3B3B3B"/>
          <w:w w:val="220"/>
          <w:sz w:val="35"/>
        </w:rPr>
        <w:t>r--7</w:t>
      </w:r>
    </w:p>
    <w:p>
      <w:pPr>
        <w:tabs>
          <w:tab w:pos="2456" w:val="left" w:leader="none"/>
          <w:tab w:pos="3768" w:val="left" w:leader="none"/>
          <w:tab w:pos="4543" w:val="left" w:leader="none"/>
          <w:tab w:pos="6392" w:val="left" w:leader="none"/>
        </w:tabs>
        <w:spacing w:line="577" w:lineRule="exact" w:before="0"/>
        <w:ind w:left="884" w:right="0" w:firstLine="0"/>
        <w:jc w:val="left"/>
        <w:rPr>
          <w:sz w:val="49"/>
        </w:rPr>
      </w:pPr>
      <w:r>
        <w:rPr>
          <w:rFonts w:ascii="Arial" w:eastAsia="Arial"/>
          <w:color w:val="3B3B3B"/>
          <w:spacing w:val="-46"/>
          <w:w w:val="63"/>
          <w:sz w:val="61"/>
        </w:rPr>
        <w:t>1</w:t>
      </w:r>
      <w:r>
        <w:rPr>
          <w:color w:val="3B3B3B"/>
          <w:w w:val="56"/>
          <w:sz w:val="44"/>
        </w:rPr>
        <w:t>加百</w:t>
      </w:r>
      <w:r>
        <w:rPr>
          <w:color w:val="3B3B3B"/>
          <w:spacing w:val="92"/>
          <w:sz w:val="44"/>
        </w:rPr>
        <w:t> </w:t>
      </w:r>
      <w:r>
        <w:rPr>
          <w:color w:val="3B3B3B"/>
          <w:w w:val="56"/>
          <w:sz w:val="44"/>
        </w:rPr>
        <w:t>五</w:t>
      </w:r>
      <w:r>
        <w:rPr>
          <w:color w:val="3B3B3B"/>
          <w:sz w:val="44"/>
        </w:rPr>
        <w:tab/>
      </w:r>
      <w:r>
        <w:rPr>
          <w:color w:val="3B3B3B"/>
          <w:w w:val="56"/>
          <w:sz w:val="44"/>
        </w:rPr>
        <w:t>曰</w:t>
      </w:r>
      <w:r>
        <w:rPr>
          <w:color w:val="3B3B3B"/>
          <w:spacing w:val="95"/>
          <w:sz w:val="44"/>
        </w:rPr>
        <w:t> </w:t>
      </w:r>
      <w:r>
        <w:rPr>
          <w:color w:val="3B3B3B"/>
          <w:w w:val="56"/>
          <w:sz w:val="44"/>
        </w:rPr>
        <w:t>三</w:t>
      </w:r>
      <w:r>
        <w:rPr>
          <w:color w:val="3B3B3B"/>
          <w:sz w:val="44"/>
        </w:rPr>
        <w:tab/>
      </w:r>
      <w:r>
        <w:rPr>
          <w:color w:val="3B3B3B"/>
          <w:w w:val="56"/>
          <w:sz w:val="44"/>
        </w:rPr>
        <w:t>卢</w:t>
      </w:r>
      <w:r>
        <w:rPr>
          <w:color w:val="3B3B3B"/>
          <w:sz w:val="44"/>
        </w:rPr>
        <w:tab/>
      </w:r>
      <w:r>
        <w:rPr>
          <w:rFonts w:ascii="Arial" w:eastAsia="Arial"/>
          <w:color w:val="3B3B3B"/>
          <w:spacing w:val="29"/>
          <w:w w:val="102"/>
          <w:sz w:val="61"/>
        </w:rPr>
        <w:t>I</w:t>
      </w:r>
      <w:r>
        <w:rPr>
          <w:rFonts w:ascii="Arial" w:eastAsia="Arial"/>
          <w:color w:val="3B3B3B"/>
          <w:w w:val="25"/>
          <w:sz w:val="34"/>
        </w:rPr>
        <w:t>I</w:t>
      </w:r>
      <w:r>
        <w:rPr>
          <w:rFonts w:ascii="Arial" w:eastAsia="Arial"/>
          <w:color w:val="3B3B3B"/>
          <w:sz w:val="34"/>
        </w:rPr>
        <w:tab/>
      </w:r>
      <w:r>
        <w:rPr>
          <w:color w:val="3B3B3B"/>
          <w:spacing w:val="123"/>
          <w:w w:val="103"/>
          <w:sz w:val="49"/>
        </w:rPr>
        <w:t>了</w:t>
      </w:r>
      <w:r>
        <w:rPr>
          <w:color w:val="6B6B6B"/>
          <w:w w:val="103"/>
          <w:sz w:val="49"/>
        </w:rPr>
        <w:t>气</w:t>
      </w:r>
      <w:r>
        <w:rPr>
          <w:color w:val="6B6B6B"/>
          <w:spacing w:val="-138"/>
          <w:sz w:val="49"/>
        </w:rPr>
        <w:t> </w:t>
      </w:r>
      <w:r>
        <w:rPr>
          <w:color w:val="525252"/>
          <w:spacing w:val="-174"/>
          <w:w w:val="103"/>
          <w:sz w:val="49"/>
        </w:rPr>
        <w:t>工</w:t>
      </w:r>
      <w:r>
        <w:rPr>
          <w:color w:val="999999"/>
          <w:spacing w:val="-229"/>
          <w:w w:val="50"/>
          <w:sz w:val="49"/>
        </w:rPr>
        <w:t>一</w:t>
      </w:r>
      <w:r>
        <w:rPr>
          <w:color w:val="525252"/>
          <w:spacing w:val="-17"/>
          <w:w w:val="50"/>
          <w:sz w:val="49"/>
        </w:rPr>
        <w:t>蜡</w:t>
      </w:r>
    </w:p>
    <w:p>
      <w:pPr>
        <w:tabs>
          <w:tab w:pos="633" w:val="left" w:leader="none"/>
          <w:tab w:pos="1019" w:val="left" w:leader="none"/>
        </w:tabs>
        <w:spacing w:line="221" w:lineRule="exact" w:before="0"/>
        <w:ind w:left="0" w:right="1241" w:firstLine="0"/>
        <w:jc w:val="right"/>
        <w:rPr>
          <w:sz w:val="43"/>
        </w:rPr>
      </w:pPr>
      <w:r>
        <w:rPr/>
        <w:pict>
          <v:line style="position:absolute;mso-position-horizontal-relative:page;mso-position-vertical-relative:paragraph;z-index:252691456" from="525.551025pt,-3.986945pt" to="525.551025pt,5.546476pt" stroked="true" strokeweight=".89795pt" strokecolor="#d8d8d8">
            <v:stroke dashstyle="solid"/>
            <w10:wrap type="none"/>
          </v:line>
        </w:pict>
      </w:r>
      <w:r>
        <w:rPr/>
        <w:pict>
          <v:shape style="position:absolute;margin-left:151.827698pt;margin-top:21.792995pt;width:76.25pt;height:60.25pt;mso-position-horizontal-relative:page;mso-position-vertical-relative:paragraph;z-index:-269864960" type="#_x0000_t202" filled="false" stroked="false">
            <v:textbox inset="0,0,0,0">
              <w:txbxContent>
                <w:p>
                  <w:pPr>
                    <w:spacing w:line="1204" w:lineRule="exact" w:before="0"/>
                    <w:ind w:left="0" w:right="0" w:firstLine="0"/>
                    <w:jc w:val="left"/>
                    <w:rPr>
                      <w:sz w:val="120"/>
                    </w:rPr>
                  </w:pPr>
                  <w:r>
                    <w:rPr>
                      <w:color w:val="3B3B3B"/>
                      <w:spacing w:val="-160"/>
                      <w:w w:val="75"/>
                      <w:sz w:val="120"/>
                    </w:rPr>
                    <w:t>竺归</w:t>
                  </w:r>
                </w:p>
              </w:txbxContent>
            </v:textbox>
            <w10:wrap type="none"/>
          </v:shape>
        </w:pict>
      </w:r>
      <w:r>
        <w:rPr>
          <w:rFonts w:ascii="Arial" w:eastAsia="Arial"/>
          <w:color w:val="525252"/>
          <w:w w:val="103"/>
          <w:sz w:val="43"/>
        </w:rPr>
        <w:t>.</w:t>
      </w:r>
      <w:r>
        <w:rPr>
          <w:rFonts w:ascii="Arial" w:eastAsia="Arial"/>
          <w:color w:val="525252"/>
          <w:sz w:val="43"/>
        </w:rPr>
        <w:tab/>
      </w:r>
      <w:r>
        <w:rPr>
          <w:rFonts w:ascii="Arial" w:eastAsia="Arial"/>
          <w:color w:val="3B3B3B"/>
          <w:w w:val="64"/>
          <w:sz w:val="43"/>
        </w:rPr>
        <w:t>+</w:t>
      </w:r>
      <w:r>
        <w:rPr>
          <w:rFonts w:ascii="Arial" w:eastAsia="Arial"/>
          <w:color w:val="3B3B3B"/>
          <w:sz w:val="43"/>
        </w:rPr>
        <w:tab/>
      </w:r>
      <w:r>
        <w:rPr>
          <w:color w:val="838383"/>
          <w:spacing w:val="-16"/>
          <w:w w:val="28"/>
          <w:sz w:val="43"/>
        </w:rPr>
        <w:t>＿</w:t>
      </w:r>
      <w:r>
        <w:rPr>
          <w:color w:val="525252"/>
          <w:w w:val="86"/>
          <w:sz w:val="43"/>
        </w:rPr>
        <w:t>＿</w:t>
      </w:r>
    </w:p>
    <w:p>
      <w:pPr>
        <w:pStyle w:val="BodyText"/>
        <w:rPr>
          <w:sz w:val="48"/>
        </w:rPr>
      </w:pPr>
      <w:r>
        <w:rPr/>
        <w:br w:type="column"/>
      </w:r>
      <w:r>
        <w:rPr>
          <w:sz w:val="48"/>
        </w:rPr>
      </w:r>
    </w:p>
    <w:p>
      <w:pPr>
        <w:pStyle w:val="BodyText"/>
        <w:rPr>
          <w:sz w:val="48"/>
        </w:rPr>
      </w:pPr>
    </w:p>
    <w:p>
      <w:pPr>
        <w:pStyle w:val="BodyText"/>
        <w:spacing w:before="9"/>
        <w:rPr>
          <w:sz w:val="56"/>
        </w:rPr>
      </w:pPr>
    </w:p>
    <w:p>
      <w:pPr>
        <w:spacing w:before="0"/>
        <w:ind w:left="86" w:right="0" w:firstLine="0"/>
        <w:jc w:val="left"/>
        <w:rPr>
          <w:sz w:val="49"/>
        </w:rPr>
      </w:pPr>
      <w:r>
        <w:rPr>
          <w:color w:val="3B3B3B"/>
          <w:spacing w:val="-113"/>
          <w:w w:val="80"/>
          <w:sz w:val="49"/>
        </w:rPr>
        <w:t>准</w:t>
      </w:r>
      <w:r>
        <w:rPr>
          <w:color w:val="BDBDBD"/>
          <w:spacing w:val="-61"/>
          <w:w w:val="80"/>
          <w:sz w:val="49"/>
        </w:rPr>
        <w:t>＿</w:t>
      </w:r>
      <w:r>
        <w:rPr>
          <w:color w:val="525252"/>
          <w:w w:val="90"/>
          <w:sz w:val="49"/>
        </w:rPr>
        <w:t>引</w:t>
      </w:r>
    </w:p>
    <w:p>
      <w:pPr>
        <w:spacing w:after="0"/>
        <w:jc w:val="left"/>
        <w:rPr>
          <w:sz w:val="49"/>
        </w:rPr>
        <w:sectPr>
          <w:type w:val="continuous"/>
          <w:pgSz w:w="10520" w:h="17040"/>
          <w:pgMar w:top="1620" w:bottom="280" w:left="0" w:right="0"/>
          <w:cols w:num="2" w:equalWidth="0">
            <w:col w:w="8238" w:space="40"/>
            <w:col w:w="2242"/>
          </w:cols>
        </w:sectPr>
      </w:pPr>
    </w:p>
    <w:p>
      <w:pPr>
        <w:tabs>
          <w:tab w:pos="5393" w:val="left" w:leader="none"/>
          <w:tab w:pos="6659" w:val="left" w:leader="none"/>
        </w:tabs>
        <w:spacing w:line="139" w:lineRule="exact" w:before="0"/>
        <w:ind w:left="3016" w:right="0" w:firstLine="0"/>
        <w:jc w:val="left"/>
        <w:rPr>
          <w:rFonts w:ascii="Arial" w:eastAsia="Arial"/>
          <w:sz w:val="58"/>
        </w:rPr>
      </w:pPr>
      <w:r>
        <w:rPr>
          <w:color w:val="525252"/>
          <w:w w:val="95"/>
          <w:sz w:val="49"/>
        </w:rPr>
        <w:t>但＿配</w:t>
        <w:tab/>
      </w:r>
      <w:r>
        <w:rPr>
          <w:color w:val="3B3B3B"/>
          <w:w w:val="95"/>
          <w:sz w:val="50"/>
        </w:rPr>
        <w:t>压</w:t>
        <w:tab/>
      </w:r>
      <w:r>
        <w:rPr>
          <w:color w:val="525252"/>
          <w:w w:val="95"/>
          <w:sz w:val="38"/>
        </w:rPr>
        <w:t>叶 </w:t>
      </w:r>
      <w:r>
        <w:rPr>
          <w:color w:val="525252"/>
          <w:w w:val="130"/>
          <w:sz w:val="38"/>
        </w:rPr>
        <w:t>－</w:t>
      </w:r>
      <w:r>
        <w:rPr>
          <w:color w:val="525252"/>
          <w:w w:val="95"/>
          <w:sz w:val="38"/>
        </w:rPr>
        <w:t>巨</w:t>
      </w:r>
      <w:r>
        <w:rPr>
          <w:color w:val="525252"/>
          <w:spacing w:val="5"/>
          <w:w w:val="95"/>
          <w:sz w:val="38"/>
        </w:rPr>
        <w:t> </w:t>
      </w:r>
      <w:r>
        <w:rPr>
          <w:color w:val="525252"/>
          <w:w w:val="95"/>
          <w:sz w:val="38"/>
        </w:rPr>
        <w:t>严主</w:t>
      </w:r>
      <w:r>
        <w:rPr>
          <w:color w:val="525252"/>
          <w:spacing w:val="-75"/>
          <w:w w:val="95"/>
          <w:sz w:val="38"/>
        </w:rPr>
        <w:t> </w:t>
      </w:r>
      <w:r>
        <w:rPr>
          <w:color w:val="525252"/>
          <w:w w:val="95"/>
          <w:sz w:val="38"/>
        </w:rPr>
        <w:t>主</w:t>
      </w:r>
      <w:r>
        <w:rPr>
          <w:color w:val="525252"/>
          <w:spacing w:val="-55"/>
          <w:w w:val="95"/>
          <w:sz w:val="38"/>
        </w:rPr>
        <w:t> </w:t>
      </w:r>
      <w:r>
        <w:rPr>
          <w:rFonts w:ascii="Arial" w:eastAsia="Arial"/>
          <w:color w:val="525252"/>
          <w:w w:val="95"/>
          <w:sz w:val="58"/>
        </w:rPr>
        <w:t>l</w:t>
      </w:r>
    </w:p>
    <w:p>
      <w:pPr>
        <w:tabs>
          <w:tab w:pos="4562" w:val="left" w:leader="none"/>
          <w:tab w:pos="5359" w:val="left" w:leader="none"/>
        </w:tabs>
        <w:spacing w:line="799" w:lineRule="exact" w:before="0"/>
        <w:ind w:left="2967" w:right="0" w:firstLine="0"/>
        <w:jc w:val="left"/>
        <w:rPr>
          <w:rFonts w:ascii="Arial" w:eastAsia="Arial"/>
          <w:sz w:val="60"/>
        </w:rPr>
      </w:pPr>
      <w:r>
        <w:rPr>
          <w:rFonts w:ascii="Arial" w:eastAsia="Arial"/>
          <w:color w:val="838383"/>
          <w:w w:val="75"/>
          <w:sz w:val="60"/>
        </w:rPr>
        <w:t>1</w:t>
        <w:tab/>
      </w:r>
      <w:r>
        <w:rPr>
          <w:rFonts w:ascii="Arial" w:eastAsia="Arial"/>
          <w:color w:val="6B6B6B"/>
          <w:w w:val="95"/>
          <w:sz w:val="60"/>
        </w:rPr>
        <w:t>l</w:t>
        <w:tab/>
      </w:r>
      <w:r>
        <w:rPr>
          <w:rFonts w:ascii="Arial" w:eastAsia="Arial"/>
          <w:color w:val="525252"/>
          <w:spacing w:val="-130"/>
          <w:w w:val="95"/>
          <w:sz w:val="60"/>
        </w:rPr>
        <w:t>I </w:t>
      </w:r>
      <w:r>
        <w:rPr>
          <w:color w:val="525252"/>
          <w:spacing w:val="-84"/>
          <w:w w:val="95"/>
          <w:sz w:val="65"/>
        </w:rPr>
        <w:t>尸 </w:t>
      </w:r>
      <w:r>
        <w:rPr>
          <w:rFonts w:ascii="Arial" w:eastAsia="Arial"/>
          <w:color w:val="6B6B6B"/>
          <w:w w:val="95"/>
          <w:sz w:val="60"/>
        </w:rPr>
        <w:t>=:I</w:t>
      </w:r>
      <w:r>
        <w:rPr>
          <w:rFonts w:ascii="Arial" w:eastAsia="Arial"/>
          <w:color w:val="161616"/>
          <w:w w:val="95"/>
          <w:sz w:val="60"/>
        </w:rPr>
        <w:t>I</w:t>
      </w: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
        <w:rPr>
          <w:rFonts w:ascii="Arial"/>
          <w:sz w:val="19"/>
        </w:rPr>
      </w:pPr>
    </w:p>
    <w:p>
      <w:pPr>
        <w:spacing w:before="80"/>
        <w:ind w:left="0" w:right="-15" w:firstLine="0"/>
        <w:jc w:val="right"/>
        <w:rPr>
          <w:rFonts w:ascii="Times New Roman"/>
          <w:sz w:val="50"/>
        </w:rPr>
      </w:pPr>
      <w:r>
        <w:rPr>
          <w:rFonts w:ascii="Times New Roman"/>
          <w:color w:val="3B3B3B"/>
          <w:w w:val="65"/>
          <w:sz w:val="50"/>
        </w:rPr>
        <w:t>.</w:t>
      </w:r>
    </w:p>
    <w:p>
      <w:pPr>
        <w:spacing w:after="0"/>
        <w:jc w:val="right"/>
        <w:rPr>
          <w:rFonts w:ascii="Times New Roman"/>
          <w:sz w:val="50"/>
        </w:rPr>
        <w:sectPr>
          <w:type w:val="continuous"/>
          <w:pgSz w:w="10520" w:h="17040"/>
          <w:pgMar w:top="1620" w:bottom="280" w:left="0" w:right="0"/>
        </w:sectPr>
      </w:pPr>
    </w:p>
    <w:p>
      <w:pPr>
        <w:pStyle w:val="BodyText"/>
        <w:spacing w:before="74"/>
        <w:ind w:left="1384"/>
        <w:rPr>
          <w:rFonts w:ascii="Times New Roman"/>
        </w:rPr>
      </w:pPr>
      <w:r>
        <w:rPr>
          <w:rFonts w:ascii="Times New Roman"/>
          <w:color w:val="2D2D2D"/>
          <w:w w:val="75"/>
        </w:rPr>
        <w:t>100</w:t>
      </w:r>
    </w:p>
    <w:p>
      <w:pPr>
        <w:pStyle w:val="BodyText"/>
        <w:spacing w:line="340" w:lineRule="auto" w:before="99"/>
        <w:ind w:left="1113" w:right="851" w:hanging="25"/>
      </w:pPr>
      <w:r>
        <w:rPr>
          <w:color w:val="2D2D2D"/>
          <w:spacing w:val="-4"/>
          <w:w w:val="95"/>
        </w:rPr>
        <w:t>规 </w:t>
      </w:r>
      <w:r>
        <w:rPr>
          <w:color w:val="2D2D2D"/>
          <w:spacing w:val="-8"/>
          <w:w w:val="105"/>
        </w:rPr>
        <w:t>格的牛皮秪外，也大址使用过两层肤报秪中间夹</w:t>
      </w:r>
      <w:r>
        <w:rPr>
          <w:color w:val="0C0C0C"/>
          <w:spacing w:val="-9"/>
          <w:w w:val="105"/>
        </w:rPr>
        <w:t>一</w:t>
      </w:r>
      <w:r>
        <w:rPr>
          <w:color w:val="414141"/>
          <w:spacing w:val="-25"/>
          <w:w w:val="105"/>
        </w:rPr>
        <w:t>层麻祗</w:t>
      </w:r>
      <w:r>
        <w:rPr>
          <w:color w:val="0C0C0C"/>
          <w:w w:val="105"/>
        </w:rPr>
        <w:t>·</w:t>
      </w:r>
      <w:r>
        <w:rPr>
          <w:color w:val="0C0C0C"/>
          <w:spacing w:val="-46"/>
          <w:w w:val="105"/>
        </w:rPr>
        <w:t> </w:t>
      </w:r>
      <w:r>
        <w:rPr>
          <w:color w:val="2D2D2D"/>
          <w:spacing w:val="-11"/>
          <w:w w:val="105"/>
        </w:rPr>
        <w:t>的</w:t>
      </w:r>
      <w:r>
        <w:rPr>
          <w:color w:val="2D2D2D"/>
          <w:w w:val="105"/>
        </w:rPr>
        <w:t>管壳材料。</w:t>
      </w:r>
    </w:p>
    <w:p>
      <w:pPr>
        <w:pStyle w:val="BodyText"/>
        <w:spacing w:before="10"/>
        <w:rPr>
          <w:sz w:val="19"/>
        </w:rPr>
      </w:pPr>
    </w:p>
    <w:p>
      <w:pPr>
        <w:pStyle w:val="BodyText"/>
        <w:spacing w:before="1"/>
        <w:ind w:left="1115"/>
      </w:pPr>
      <w:r>
        <w:rPr>
          <w:color w:val="1C1C1C"/>
          <w:w w:val="90"/>
        </w:rPr>
        <w:t>（一）裁低</w:t>
      </w:r>
    </w:p>
    <w:p>
      <w:pPr>
        <w:pStyle w:val="BodyText"/>
        <w:spacing w:line="331" w:lineRule="auto" w:before="230"/>
        <w:ind w:left="1100" w:right="795" w:firstLine="610"/>
        <w:jc w:val="both"/>
      </w:pPr>
      <w:r>
        <w:rPr>
          <w:color w:val="2D2D2D"/>
          <w:w w:val="105"/>
        </w:rPr>
        <w:t>将抵选探好，用刀子裁成一定规格的尺寸，秪壳不宜过薄， </w:t>
      </w:r>
      <w:r>
        <w:rPr>
          <w:color w:val="2D2D2D"/>
          <w:spacing w:val="-15"/>
          <w:w w:val="110"/>
        </w:rPr>
        <w:t>如用水泥袋的牛皮祗以卷 </w:t>
      </w:r>
      <w:r>
        <w:rPr>
          <w:rFonts w:ascii="Times New Roman" w:eastAsia="Times New Roman"/>
          <w:color w:val="2D2D2D"/>
          <w:w w:val="110"/>
        </w:rPr>
        <w:t>4</w:t>
      </w:r>
      <w:r>
        <w:rPr>
          <w:rFonts w:ascii="Times New Roman" w:eastAsia="Times New Roman"/>
          <w:color w:val="2D2D2D"/>
          <w:spacing w:val="-33"/>
          <w:w w:val="110"/>
        </w:rPr>
        <w:t> </w:t>
      </w:r>
      <w:r>
        <w:rPr>
          <w:color w:val="2D2D2D"/>
          <w:spacing w:val="1"/>
          <w:w w:val="110"/>
        </w:rPr>
        <w:t>层为准，管壳厚度以 </w:t>
      </w:r>
      <w:r>
        <w:rPr>
          <w:rFonts w:ascii="Times New Roman" w:eastAsia="Times New Roman"/>
          <w:color w:val="2D2D2D"/>
          <w:spacing w:val="8"/>
          <w:w w:val="110"/>
        </w:rPr>
        <w:t>0</w:t>
      </w:r>
      <w:r>
        <w:rPr>
          <w:rFonts w:ascii="Times New Roman" w:eastAsia="Times New Roman"/>
          <w:color w:val="2D2D2D"/>
          <w:spacing w:val="-22"/>
          <w:w w:val="110"/>
        </w:rPr>
        <w:t>, </w:t>
      </w:r>
      <w:r>
        <w:rPr>
          <w:rFonts w:ascii="Times New Roman" w:eastAsia="Times New Roman"/>
          <w:color w:val="2D2D2D"/>
          <w:spacing w:val="3"/>
          <w:w w:val="110"/>
        </w:rPr>
        <w:t>55~</w:t>
      </w:r>
      <w:r>
        <w:rPr>
          <w:rFonts w:ascii="Times New Roman" w:eastAsia="Times New Roman"/>
          <w:color w:val="2D2D2D"/>
          <w:spacing w:val="1"/>
          <w:w w:val="110"/>
        </w:rPr>
        <w:t> </w:t>
      </w:r>
      <w:r>
        <w:rPr>
          <w:rFonts w:ascii="Times New Roman" w:eastAsia="Times New Roman"/>
          <w:color w:val="2D2D2D"/>
          <w:spacing w:val="7"/>
          <w:w w:val="110"/>
        </w:rPr>
        <w:t>0</w:t>
      </w:r>
      <w:r>
        <w:rPr>
          <w:rFonts w:ascii="Times New Roman" w:eastAsia="Times New Roman"/>
          <w:color w:val="0C0C0C"/>
          <w:spacing w:val="-20"/>
          <w:w w:val="110"/>
        </w:rPr>
        <w:t>. </w:t>
      </w:r>
      <w:r>
        <w:rPr>
          <w:rFonts w:ascii="Times New Roman" w:eastAsia="Times New Roman"/>
          <w:color w:val="2D2D2D"/>
          <w:w w:val="110"/>
        </w:rPr>
        <w:t>65</w:t>
      </w:r>
      <w:r>
        <w:rPr>
          <w:rFonts w:ascii="Times New Roman" w:eastAsia="Times New Roman"/>
          <w:color w:val="2D2D2D"/>
          <w:spacing w:val="-32"/>
          <w:w w:val="110"/>
        </w:rPr>
        <w:t> </w:t>
      </w:r>
      <w:r>
        <w:rPr>
          <w:color w:val="2D2D2D"/>
          <w:spacing w:val="-11"/>
          <w:w w:val="110"/>
        </w:rPr>
        <w:t>毫</w:t>
      </w:r>
      <w:r>
        <w:rPr>
          <w:color w:val="1C1C1C"/>
          <w:w w:val="110"/>
        </w:rPr>
        <w:t>米为宜。</w:t>
      </w:r>
    </w:p>
    <w:p>
      <w:pPr>
        <w:pStyle w:val="BodyText"/>
        <w:spacing w:before="10"/>
        <w:rPr>
          <w:sz w:val="19"/>
        </w:rPr>
      </w:pPr>
    </w:p>
    <w:p>
      <w:pPr>
        <w:pStyle w:val="BodyText"/>
        <w:ind w:left="1115"/>
      </w:pPr>
      <w:r>
        <w:rPr>
          <w:color w:val="1C1C1C"/>
        </w:rPr>
        <w:t>（二）卷抵管</w:t>
      </w:r>
    </w:p>
    <w:p>
      <w:pPr>
        <w:pStyle w:val="BodyText"/>
        <w:tabs>
          <w:tab w:pos="2492" w:val="left" w:leader="none"/>
        </w:tabs>
        <w:spacing w:line="321" w:lineRule="auto" w:before="245"/>
        <w:ind w:left="1100" w:right="774" w:firstLine="648"/>
      </w:pPr>
      <w:r>
        <w:rPr>
          <w:rFonts w:ascii="Arial" w:eastAsia="Arial"/>
          <w:color w:val="1C1C1C"/>
          <w:sz w:val="27"/>
        </w:rPr>
        <w:t>(1</w:t>
      </w:r>
      <w:r>
        <w:rPr>
          <w:rFonts w:ascii="Arial" w:eastAsia="Arial"/>
          <w:color w:val="1C1C1C"/>
          <w:spacing w:val="11"/>
          <w:sz w:val="27"/>
        </w:rPr>
        <w:t>  )</w:t>
      </w:r>
      <w:r>
        <w:rPr>
          <w:rFonts w:ascii="Arial" w:eastAsia="Arial"/>
          <w:color w:val="1C1C1C"/>
          <w:sz w:val="27"/>
        </w:rPr>
        <w:tab/>
      </w:r>
      <w:r>
        <w:rPr>
          <w:color w:val="1C1C1C"/>
          <w:spacing w:val="4"/>
        </w:rPr>
        <w:t>粘合剂的选探： 卷纸管需要用</w:t>
      </w:r>
      <w:r>
        <w:rPr>
          <w:color w:val="414141"/>
          <w:spacing w:val="-11"/>
        </w:rPr>
        <w:t>粘合剂</w:t>
      </w:r>
      <w:r>
        <w:rPr>
          <w:color w:val="1C1C1C"/>
          <w:spacing w:val="9"/>
        </w:rPr>
        <w:t>，</w:t>
      </w:r>
      <w:r>
        <w:rPr>
          <w:color w:val="414141"/>
          <w:spacing w:val="7"/>
        </w:rPr>
        <w:t>最好 的 粘合剂</w:t>
      </w:r>
      <w:r>
        <w:rPr>
          <w:color w:val="414141"/>
          <w:spacing w:val="3"/>
        </w:rPr>
        <w:t>是酐酪素</w:t>
      </w:r>
      <w:r>
        <w:rPr>
          <w:color w:val="414141"/>
        </w:rPr>
        <w:t>（</w:t>
      </w:r>
      <w:r>
        <w:rPr>
          <w:color w:val="414141"/>
          <w:spacing w:val="-9"/>
        </w:rPr>
        <w:t>即酪素胶</w:t>
      </w:r>
      <w:r>
        <w:rPr>
          <w:color w:val="414141"/>
        </w:rPr>
        <w:t>）</w:t>
      </w:r>
      <w:r>
        <w:rPr>
          <w:color w:val="414141"/>
          <w:spacing w:val="-19"/>
        </w:rPr>
        <w:t>。在当时曾使用过以</w:t>
      </w:r>
      <w:r>
        <w:rPr>
          <w:color w:val="1C1C1C"/>
          <w:spacing w:val="1"/>
        </w:rPr>
        <w:t>下儿种粘</w:t>
      </w:r>
      <w:r>
        <w:rPr>
          <w:color w:val="414141"/>
          <w:spacing w:val="-23"/>
        </w:rPr>
        <w:t>合剂</w:t>
      </w:r>
      <w:r>
        <w:rPr>
          <w:color w:val="0C0C0C"/>
        </w:rPr>
        <w:t>：</w:t>
      </w:r>
    </w:p>
    <w:p>
      <w:pPr>
        <w:pStyle w:val="BodyText"/>
        <w:tabs>
          <w:tab w:pos="2356" w:val="left" w:leader="none"/>
        </w:tabs>
        <w:spacing w:line="339" w:lineRule="exact"/>
        <w:ind w:left="1762"/>
      </w:pPr>
      <w:r>
        <w:rPr>
          <w:rFonts w:ascii="Times New Roman" w:hAnsi="Times New Roman" w:eastAsia="Times New Roman"/>
          <w:color w:val="1C1C1C"/>
          <w:w w:val="105"/>
        </w:rPr>
        <w:t>A</w:t>
      </w:r>
      <w:r>
        <w:rPr>
          <w:rFonts w:ascii="Times New Roman" w:hAnsi="Times New Roman" w:eastAsia="Times New Roman"/>
          <w:color w:val="1C1C1C"/>
          <w:spacing w:val="4"/>
          <w:w w:val="105"/>
        </w:rPr>
        <w:t> )</w:t>
      </w:r>
      <w:r>
        <w:rPr>
          <w:rFonts w:ascii="Times New Roman" w:hAnsi="Times New Roman" w:eastAsia="Times New Roman"/>
          <w:color w:val="1C1C1C"/>
          <w:w w:val="105"/>
        </w:rPr>
        <w:tab/>
      </w:r>
      <w:r>
        <w:rPr>
          <w:color w:val="1C1C1C"/>
          <w:spacing w:val="-5"/>
          <w:w w:val="105"/>
        </w:rPr>
        <w:t>焦胶： 将焦胶用</w:t>
      </w:r>
      <w:r>
        <w:rPr>
          <w:rFonts w:ascii="Times New Roman" w:hAnsi="Times New Roman" w:eastAsia="Times New Roman"/>
          <w:color w:val="1C1C1C"/>
          <w:spacing w:val="-13"/>
          <w:w w:val="105"/>
        </w:rPr>
        <w:t>80</w:t>
      </w:r>
      <w:r>
        <w:rPr>
          <w:rFonts w:ascii="Times New Roman" w:hAnsi="Times New Roman" w:eastAsia="Times New Roman"/>
          <w:color w:val="575757"/>
          <w:spacing w:val="-13"/>
          <w:w w:val="105"/>
        </w:rPr>
        <w:t>°</w:t>
      </w:r>
      <w:r>
        <w:rPr>
          <w:rFonts w:ascii="Times New Roman" w:hAnsi="Times New Roman" w:eastAsia="Times New Roman"/>
          <w:color w:val="2D2D2D"/>
          <w:spacing w:val="-13"/>
          <w:w w:val="105"/>
        </w:rPr>
        <w:t>C</w:t>
      </w:r>
      <w:r>
        <w:rPr>
          <w:rFonts w:ascii="Times New Roman" w:hAnsi="Times New Roman" w:eastAsia="Times New Roman"/>
          <w:color w:val="2D2D2D"/>
          <w:spacing w:val="4"/>
          <w:w w:val="105"/>
        </w:rPr>
        <w:t> </w:t>
      </w:r>
      <w:r>
        <w:rPr>
          <w:color w:val="2D2D2D"/>
          <w:spacing w:val="-1"/>
          <w:w w:val="105"/>
        </w:rPr>
        <w:t>以上的热水浸</w:t>
      </w:r>
      <w:r>
        <w:rPr>
          <w:rFonts w:ascii="Times New Roman" w:hAnsi="Times New Roman" w:eastAsia="Times New Roman"/>
          <w:color w:val="2D2D2D"/>
          <w:spacing w:val="13"/>
          <w:w w:val="105"/>
        </w:rPr>
        <w:t>1~</w:t>
      </w:r>
      <w:r>
        <w:rPr>
          <w:rFonts w:ascii="Times New Roman" w:hAnsi="Times New Roman" w:eastAsia="Times New Roman"/>
          <w:color w:val="2D2D2D"/>
          <w:spacing w:val="78"/>
          <w:w w:val="105"/>
        </w:rPr>
        <w:t> </w:t>
      </w:r>
      <w:r>
        <w:rPr>
          <w:rFonts w:ascii="Times New Roman" w:hAnsi="Times New Roman" w:eastAsia="Times New Roman"/>
          <w:color w:val="2D2D2D"/>
          <w:w w:val="105"/>
        </w:rPr>
        <w:t>2</w:t>
      </w:r>
      <w:r>
        <w:rPr>
          <w:rFonts w:ascii="Times New Roman" w:hAnsi="Times New Roman" w:eastAsia="Times New Roman"/>
          <w:color w:val="2D2D2D"/>
          <w:spacing w:val="-6"/>
          <w:w w:val="105"/>
        </w:rPr>
        <w:t> </w:t>
      </w:r>
      <w:r>
        <w:rPr>
          <w:color w:val="2D2D2D"/>
          <w:w w:val="105"/>
        </w:rPr>
        <w:t>天后煮沸，使</w:t>
      </w:r>
    </w:p>
    <w:p>
      <w:pPr>
        <w:pStyle w:val="BodyText"/>
        <w:spacing w:line="312" w:lineRule="auto" w:before="126"/>
        <w:ind w:left="1738" w:right="607" w:hanging="610"/>
      </w:pPr>
      <w:r>
        <w:rPr>
          <w:color w:val="2D2D2D"/>
          <w:w w:val="105"/>
        </w:rPr>
        <w:t>它熔解成胶水。胶水的浪度保持在 </w:t>
      </w:r>
      <w:r>
        <w:rPr>
          <w:rFonts w:ascii="Times New Roman" w:eastAsia="Times New Roman"/>
          <w:color w:val="0C0C0C"/>
          <w:w w:val="105"/>
        </w:rPr>
        <w:t>25</w:t>
      </w:r>
      <w:r>
        <w:rPr>
          <w:rFonts w:ascii="Times New Roman" w:eastAsia="Times New Roman"/>
          <w:color w:val="414141"/>
          <w:w w:val="105"/>
        </w:rPr>
        <w:t>~   30</w:t>
      </w:r>
      <w:r>
        <w:rPr>
          <w:color w:val="414141"/>
          <w:w w:val="105"/>
        </w:rPr>
        <w:t>％</w:t>
      </w:r>
      <w:r>
        <w:rPr>
          <w:color w:val="1C1C1C"/>
          <w:w w:val="105"/>
        </w:rPr>
        <w:t>之闾就可以使用。</w:t>
      </w:r>
      <w:r>
        <w:rPr>
          <w:color w:val="2D2D2D"/>
          <w:w w:val="105"/>
        </w:rPr>
        <w:t>焦胶溶液粘度大</w:t>
      </w:r>
      <w:r>
        <w:rPr>
          <w:color w:val="0C0C0C"/>
          <w:w w:val="105"/>
        </w:rPr>
        <w:t>，</w:t>
      </w:r>
      <w:r>
        <w:rPr>
          <w:color w:val="2D2D2D"/>
          <w:w w:val="105"/>
        </w:rPr>
        <w:t>但稍冷却即成为焦冻状，失去其粘 合力。</w:t>
      </w:r>
    </w:p>
    <w:p>
      <w:pPr>
        <w:pStyle w:val="BodyText"/>
        <w:tabs>
          <w:tab w:pos="8049" w:val="left" w:leader="none"/>
        </w:tabs>
        <w:spacing w:before="12"/>
        <w:ind w:left="1112"/>
      </w:pPr>
      <w:r>
        <w:rPr>
          <w:color w:val="414141"/>
          <w:w w:val="105"/>
        </w:rPr>
        <w:t>因此，采用焦胶粘合卷管时需要热卷。</w:t>
        <w:tab/>
      </w:r>
      <w:r>
        <w:rPr>
          <w:color w:val="0C0C0C"/>
          <w:w w:val="105"/>
        </w:rPr>
        <w:t>·</w:t>
      </w:r>
    </w:p>
    <w:p>
      <w:pPr>
        <w:pStyle w:val="BodyText"/>
        <w:spacing w:line="316" w:lineRule="auto" w:before="80"/>
        <w:ind w:left="1132" w:right="728" w:firstLine="562"/>
        <w:jc w:val="both"/>
      </w:pPr>
      <w:r>
        <w:rPr>
          <w:rFonts w:ascii="Arial" w:eastAsia="Arial"/>
          <w:color w:val="2D2D2D"/>
          <w:w w:val="105"/>
          <w:sz w:val="26"/>
        </w:rPr>
        <w:t>B</w:t>
      </w:r>
      <w:r>
        <w:rPr>
          <w:rFonts w:ascii="Arial" w:eastAsia="Arial"/>
          <w:color w:val="2D2D2D"/>
          <w:spacing w:val="10"/>
          <w:w w:val="105"/>
          <w:sz w:val="26"/>
        </w:rPr>
        <w:t> ) </w:t>
      </w:r>
      <w:r>
        <w:rPr>
          <w:color w:val="2D2D2D"/>
          <w:spacing w:val="-18"/>
          <w:w w:val="105"/>
        </w:rPr>
        <w:t>桃胶： 将桃胶用热水溶成 </w:t>
      </w:r>
      <w:r>
        <w:rPr>
          <w:rFonts w:ascii="Times New Roman" w:eastAsia="Times New Roman"/>
          <w:color w:val="2D2D2D"/>
          <w:spacing w:val="6"/>
          <w:w w:val="105"/>
        </w:rPr>
        <w:t>40~</w:t>
      </w:r>
      <w:r>
        <w:rPr>
          <w:rFonts w:ascii="Times New Roman" w:eastAsia="Times New Roman"/>
          <w:color w:val="2D2D2D"/>
          <w:spacing w:val="65"/>
          <w:w w:val="105"/>
        </w:rPr>
        <w:t> </w:t>
      </w:r>
      <w:r>
        <w:rPr>
          <w:rFonts w:ascii="Times New Roman" w:eastAsia="Times New Roman"/>
          <w:color w:val="2D2D2D"/>
          <w:spacing w:val="6"/>
          <w:w w:val="105"/>
        </w:rPr>
        <w:t>50</w:t>
      </w:r>
      <w:r>
        <w:rPr>
          <w:color w:val="2D2D2D"/>
          <w:spacing w:val="4"/>
          <w:w w:val="105"/>
        </w:rPr>
        <w:t>％浪度的胶液即可 应</w:t>
      </w:r>
      <w:r>
        <w:rPr>
          <w:color w:val="2D2D2D"/>
          <w:spacing w:val="3"/>
          <w:w w:val="105"/>
        </w:rPr>
        <w:t>用。桃胶液冷却后粘度不降低。使用时冷卷、热卷均可。若在桃</w:t>
      </w:r>
      <w:r>
        <w:rPr>
          <w:color w:val="2D2D2D"/>
          <w:spacing w:val="-15"/>
          <w:w w:val="105"/>
        </w:rPr>
        <w:t>胶液中加入 </w:t>
      </w:r>
      <w:r>
        <w:rPr>
          <w:rFonts w:ascii="Arial" w:eastAsia="Arial"/>
          <w:color w:val="2D2D2D"/>
          <w:spacing w:val="-4"/>
          <w:w w:val="105"/>
          <w:sz w:val="25"/>
        </w:rPr>
        <w:t>5</w:t>
      </w:r>
      <w:r>
        <w:rPr>
          <w:color w:val="2D2D2D"/>
          <w:spacing w:val="-16"/>
          <w:w w:val="105"/>
        </w:rPr>
        <w:t>％的江米粉</w:t>
      </w:r>
      <w:r>
        <w:rPr>
          <w:color w:val="0C0C0C"/>
          <w:spacing w:val="-59"/>
          <w:w w:val="105"/>
        </w:rPr>
        <w:t>， </w:t>
      </w:r>
      <w:r>
        <w:rPr>
          <w:color w:val="2D2D2D"/>
          <w:spacing w:val="-6"/>
          <w:w w:val="105"/>
        </w:rPr>
        <w:t>可增加桃胶液的粘合力。</w:t>
      </w:r>
    </w:p>
    <w:p>
      <w:pPr>
        <w:spacing w:before="4"/>
        <w:ind w:left="1800" w:right="0" w:firstLine="0"/>
        <w:jc w:val="both"/>
        <w:rPr>
          <w:sz w:val="29"/>
        </w:rPr>
      </w:pPr>
      <w:r>
        <w:rPr>
          <w:rFonts w:ascii="Times New Roman" w:eastAsia="Times New Roman"/>
          <w:color w:val="2D2D2D"/>
          <w:w w:val="110"/>
          <w:sz w:val="27"/>
        </w:rPr>
        <w:t>C ) </w:t>
      </w:r>
      <w:r>
        <w:rPr>
          <w:color w:val="2D2D2D"/>
          <w:w w:val="110"/>
          <w:sz w:val="29"/>
        </w:rPr>
        <w:t>木工胶水。</w:t>
      </w:r>
    </w:p>
    <w:p>
      <w:pPr>
        <w:pStyle w:val="BodyText"/>
        <w:spacing w:line="321" w:lineRule="auto" w:before="80"/>
        <w:ind w:left="1146" w:right="575" w:firstLine="643"/>
        <w:jc w:val="both"/>
      </w:pPr>
      <w:r>
        <w:rPr>
          <w:rFonts w:ascii="Arial" w:hAnsi="Arial" w:eastAsia="Arial"/>
          <w:color w:val="1C1C1C"/>
          <w:w w:val="110"/>
          <w:sz w:val="26"/>
        </w:rPr>
        <w:t>D</w:t>
      </w:r>
      <w:r>
        <w:rPr>
          <w:rFonts w:ascii="Arial" w:hAnsi="Arial" w:eastAsia="Arial"/>
          <w:color w:val="1C1C1C"/>
          <w:spacing w:val="12"/>
          <w:w w:val="110"/>
          <w:sz w:val="26"/>
        </w:rPr>
        <w:t> ) </w:t>
      </w:r>
      <w:r>
        <w:rPr>
          <w:color w:val="1C1C1C"/>
          <w:spacing w:val="-20"/>
          <w:w w:val="110"/>
        </w:rPr>
        <w:t>胶浆： 胶 浆是由苏打 </w:t>
      </w:r>
      <w:r>
        <w:rPr>
          <w:rFonts w:ascii="Times New Roman" w:hAnsi="Times New Roman" w:eastAsia="Times New Roman"/>
          <w:color w:val="1C1C1C"/>
          <w:spacing w:val="5"/>
          <w:w w:val="110"/>
        </w:rPr>
        <w:t>0</w:t>
      </w:r>
      <w:r>
        <w:rPr>
          <w:rFonts w:ascii="Times New Roman" w:hAnsi="Times New Roman" w:eastAsia="Times New Roman"/>
          <w:color w:val="1C1C1C"/>
          <w:spacing w:val="-19"/>
          <w:w w:val="110"/>
        </w:rPr>
        <w:t>. </w:t>
      </w:r>
      <w:r>
        <w:rPr>
          <w:rFonts w:ascii="Times New Roman" w:hAnsi="Times New Roman" w:eastAsia="Times New Roman"/>
          <w:color w:val="1C1C1C"/>
          <w:w w:val="110"/>
        </w:rPr>
        <w:t>45</w:t>
      </w:r>
      <w:r>
        <w:rPr>
          <w:rFonts w:ascii="Times New Roman" w:hAnsi="Times New Roman" w:eastAsia="Times New Roman"/>
          <w:color w:val="1C1C1C"/>
          <w:spacing w:val="-38"/>
          <w:w w:val="110"/>
        </w:rPr>
        <w:t> </w:t>
      </w:r>
      <w:r>
        <w:rPr>
          <w:color w:val="1C1C1C"/>
          <w:spacing w:val="-4"/>
          <w:w w:val="110"/>
        </w:rPr>
        <w:t>克，酪</w:t>
      </w:r>
      <w:r>
        <w:rPr>
          <w:color w:val="1C1C1C"/>
          <w:w w:val="110"/>
        </w:rPr>
        <w:t>（</w:t>
      </w:r>
      <w:r>
        <w:rPr>
          <w:color w:val="1C1C1C"/>
          <w:spacing w:val="-18"/>
          <w:w w:val="110"/>
        </w:rPr>
        <w:t>酪索胶</w:t>
      </w:r>
      <w:r>
        <w:rPr>
          <w:color w:val="1C1C1C"/>
          <w:spacing w:val="-36"/>
          <w:w w:val="110"/>
        </w:rPr>
        <w:t>）</w:t>
      </w:r>
      <w:r>
        <w:rPr>
          <w:rFonts w:ascii="Times New Roman" w:hAnsi="Times New Roman" w:eastAsia="Times New Roman"/>
          <w:color w:val="1C1C1C"/>
          <w:spacing w:val="-36"/>
          <w:w w:val="110"/>
        </w:rPr>
        <w:t>4.</w:t>
      </w:r>
      <w:r>
        <w:rPr>
          <w:rFonts w:ascii="Times New Roman" w:hAnsi="Times New Roman" w:eastAsia="Times New Roman"/>
          <w:color w:val="1C1C1C"/>
          <w:spacing w:val="-45"/>
          <w:w w:val="110"/>
        </w:rPr>
        <w:t> </w:t>
      </w:r>
      <w:r>
        <w:rPr>
          <w:rFonts w:ascii="Times New Roman" w:hAnsi="Times New Roman" w:eastAsia="Times New Roman"/>
          <w:color w:val="1C1C1C"/>
          <w:w w:val="110"/>
        </w:rPr>
        <w:t>5</w:t>
      </w:r>
      <w:r>
        <w:rPr>
          <w:rFonts w:ascii="Times New Roman" w:hAnsi="Times New Roman" w:eastAsia="Times New Roman"/>
          <w:color w:val="1C1C1C"/>
          <w:spacing w:val="-29"/>
          <w:w w:val="110"/>
        </w:rPr>
        <w:t> </w:t>
      </w:r>
      <w:r>
        <w:rPr>
          <w:color w:val="1C1C1C"/>
          <w:spacing w:val="18"/>
          <w:w w:val="110"/>
        </w:rPr>
        <w:t>公斤， </w:t>
      </w:r>
      <w:r>
        <w:rPr>
          <w:color w:val="2D2D2D"/>
          <w:spacing w:val="-36"/>
          <w:w w:val="110"/>
        </w:rPr>
        <w:t>水 </w:t>
      </w:r>
      <w:r>
        <w:rPr>
          <w:rFonts w:ascii="Times New Roman" w:hAnsi="Times New Roman" w:eastAsia="Times New Roman"/>
          <w:color w:val="2D2D2D"/>
          <w:spacing w:val="5"/>
          <w:w w:val="110"/>
        </w:rPr>
        <w:t>3</w:t>
      </w:r>
      <w:r>
        <w:rPr>
          <w:rFonts w:ascii="Times New Roman" w:hAnsi="Times New Roman" w:eastAsia="Times New Roman"/>
          <w:color w:val="0C0C0C"/>
          <w:spacing w:val="-11"/>
          <w:w w:val="110"/>
        </w:rPr>
        <w:t>. </w:t>
      </w:r>
      <w:r>
        <w:rPr>
          <w:rFonts w:ascii="Times New Roman" w:hAnsi="Times New Roman" w:eastAsia="Times New Roman"/>
          <w:color w:val="2D2D2D"/>
          <w:w w:val="110"/>
        </w:rPr>
        <w:t>2</w:t>
      </w:r>
      <w:r>
        <w:rPr>
          <w:rFonts w:ascii="Times New Roman" w:hAnsi="Times New Roman" w:eastAsia="Times New Roman"/>
          <w:color w:val="2D2D2D"/>
          <w:spacing w:val="-15"/>
          <w:w w:val="110"/>
        </w:rPr>
        <w:t> </w:t>
      </w:r>
      <w:r>
        <w:rPr>
          <w:color w:val="2D2D2D"/>
          <w:spacing w:val="-19"/>
          <w:w w:val="110"/>
        </w:rPr>
        <w:t>公斤</w:t>
      </w:r>
      <w:r>
        <w:rPr>
          <w:color w:val="0C0C0C"/>
          <w:spacing w:val="3"/>
          <w:w w:val="110"/>
        </w:rPr>
        <w:t>，</w:t>
      </w:r>
      <w:r>
        <w:rPr>
          <w:color w:val="2D2D2D"/>
          <w:spacing w:val="-4"/>
          <w:w w:val="110"/>
        </w:rPr>
        <w:t>棍合在</w:t>
      </w:r>
      <w:r>
        <w:rPr>
          <w:color w:val="575757"/>
          <w:spacing w:val="-25"/>
          <w:w w:val="110"/>
        </w:rPr>
        <w:t>一</w:t>
      </w:r>
      <w:r>
        <w:rPr>
          <w:color w:val="2D2D2D"/>
          <w:spacing w:val="-14"/>
          <w:w w:val="110"/>
        </w:rPr>
        <w:t>起加热至 </w:t>
      </w:r>
      <w:r>
        <w:rPr>
          <w:rFonts w:ascii="Times New Roman" w:hAnsi="Times New Roman" w:eastAsia="Times New Roman"/>
          <w:color w:val="2D2D2D"/>
          <w:spacing w:val="-10"/>
          <w:w w:val="110"/>
        </w:rPr>
        <w:t>80</w:t>
      </w:r>
      <w:r>
        <w:rPr>
          <w:rFonts w:ascii="Times New Roman" w:hAnsi="Times New Roman" w:eastAsia="Times New Roman"/>
          <w:color w:val="6B6B6B"/>
          <w:spacing w:val="-10"/>
          <w:w w:val="110"/>
        </w:rPr>
        <w:t>°</w:t>
      </w:r>
      <w:r>
        <w:rPr>
          <w:rFonts w:ascii="Times New Roman" w:hAnsi="Times New Roman" w:eastAsia="Times New Roman"/>
          <w:color w:val="2D2D2D"/>
          <w:spacing w:val="-10"/>
          <w:w w:val="110"/>
        </w:rPr>
        <w:t>C</w:t>
      </w:r>
      <w:r>
        <w:rPr>
          <w:rFonts w:ascii="Times New Roman" w:hAnsi="Times New Roman" w:eastAsia="Times New Roman"/>
          <w:color w:val="2D2D2D"/>
          <w:spacing w:val="-50"/>
          <w:w w:val="110"/>
        </w:rPr>
        <w:t> </w:t>
      </w:r>
      <w:r>
        <w:rPr>
          <w:color w:val="2D2D2D"/>
          <w:w w:val="110"/>
        </w:rPr>
        <w:t>制成。</w:t>
      </w:r>
    </w:p>
    <w:p>
      <w:pPr>
        <w:pStyle w:val="BodyText"/>
        <w:spacing w:line="339" w:lineRule="exact"/>
        <w:ind w:left="1725"/>
        <w:jc w:val="both"/>
      </w:pPr>
      <w:r>
        <w:rPr>
          <w:rFonts w:ascii="Arial" w:eastAsia="Arial"/>
          <w:color w:val="1C1C1C"/>
          <w:sz w:val="26"/>
        </w:rPr>
        <w:t>E ) </w:t>
      </w:r>
      <w:r>
        <w:rPr>
          <w:color w:val="1C1C1C"/>
        </w:rPr>
        <w:t>面胶： </w:t>
      </w:r>
      <w:r>
        <w:rPr>
          <w:color w:val="414141"/>
        </w:rPr>
        <w:t>面胶的 成分是豆面</w:t>
      </w:r>
      <w:r>
        <w:rPr>
          <w:rFonts w:ascii="Times New Roman" w:eastAsia="Times New Roman"/>
          <w:color w:val="1C1C1C"/>
        </w:rPr>
        <w:t>10 %</w:t>
      </w:r>
      <w:r>
        <w:rPr>
          <w:color w:val="1C1C1C"/>
        </w:rPr>
        <w:t>，小</w:t>
      </w:r>
      <w:r>
        <w:rPr>
          <w:color w:val="414141"/>
        </w:rPr>
        <w:t>麦面 </w:t>
      </w:r>
      <w:r>
        <w:rPr>
          <w:color w:val="1C1C1C"/>
        </w:rPr>
        <w:t>粉 </w:t>
      </w:r>
      <w:r>
        <w:rPr>
          <w:rFonts w:ascii="Times New Roman" w:eastAsia="Times New Roman"/>
          <w:color w:val="1C1C1C"/>
        </w:rPr>
        <w:t>6</w:t>
      </w:r>
      <w:r>
        <w:rPr>
          <w:rFonts w:ascii="Times New Roman" w:eastAsia="Times New Roman"/>
          <w:color w:val="414141"/>
        </w:rPr>
        <w:t>0 %</w:t>
      </w:r>
      <w:r>
        <w:rPr>
          <w:color w:val="1C1C1C"/>
        </w:rPr>
        <w:t>， 虫胶</w:t>
      </w:r>
    </w:p>
    <w:p>
      <w:pPr>
        <w:pStyle w:val="BodyText"/>
        <w:spacing w:before="140"/>
        <w:ind w:left="1165"/>
      </w:pPr>
      <w:r>
        <w:rPr>
          <w:rFonts w:ascii="Times New Roman" w:eastAsia="Times New Roman"/>
          <w:color w:val="2D2D2D"/>
          <w:w w:val="105"/>
        </w:rPr>
        <w:t>30%</w:t>
      </w:r>
      <w:r>
        <w:rPr>
          <w:color w:val="2D2D2D"/>
          <w:w w:val="105"/>
        </w:rPr>
        <w:t>，加水加热调成糊状即可。</w:t>
      </w:r>
    </w:p>
    <w:p>
      <w:pPr>
        <w:pStyle w:val="BodyText"/>
        <w:tabs>
          <w:tab w:pos="2399" w:val="left" w:leader="none"/>
        </w:tabs>
        <w:spacing w:line="312" w:lineRule="auto" w:before="80"/>
        <w:ind w:left="1174" w:right="574" w:firstLine="675"/>
      </w:pPr>
      <w:r>
        <w:rPr>
          <w:rFonts w:ascii="Times New Roman" w:hAnsi="Times New Roman" w:eastAsia="Times New Roman"/>
          <w:color w:val="1C1C1C"/>
          <w:w w:val="105"/>
          <w:sz w:val="27"/>
        </w:rPr>
        <w:t>2</w:t>
      </w:r>
      <w:r>
        <w:rPr>
          <w:rFonts w:ascii="Times New Roman" w:hAnsi="Times New Roman" w:eastAsia="Times New Roman"/>
          <w:color w:val="1C1C1C"/>
          <w:spacing w:val="14"/>
          <w:w w:val="105"/>
          <w:sz w:val="27"/>
        </w:rPr>
        <w:t> )</w:t>
      </w:r>
      <w:r>
        <w:rPr>
          <w:rFonts w:ascii="Times New Roman" w:hAnsi="Times New Roman" w:eastAsia="Times New Roman"/>
          <w:color w:val="1C1C1C"/>
          <w:w w:val="105"/>
          <w:sz w:val="27"/>
        </w:rPr>
        <w:tab/>
      </w:r>
      <w:r>
        <w:rPr>
          <w:color w:val="1C1C1C"/>
          <w:spacing w:val="-16"/>
          <w:w w:val="105"/>
        </w:rPr>
        <w:t>卷管： 卷 管砐好用机器卷制，当时所常采用的是搓管工</w:t>
      </w:r>
      <w:r>
        <w:rPr>
          <w:color w:val="2D2D2D"/>
          <w:spacing w:val="-16"/>
          <w:w w:val="105"/>
        </w:rPr>
        <w:t>具</w:t>
      </w:r>
      <w:r>
        <w:rPr>
          <w:color w:val="0C0C0C"/>
          <w:spacing w:val="-37"/>
          <w:w w:val="105"/>
        </w:rPr>
        <w:t>， </w:t>
      </w:r>
      <w:r>
        <w:rPr>
          <w:color w:val="2D2D2D"/>
          <w:spacing w:val="-6"/>
          <w:w w:val="105"/>
        </w:rPr>
        <w:t>俗称“于</w:t>
      </w:r>
      <w:r>
        <w:rPr>
          <w:color w:val="2D2D2D"/>
          <w:w w:val="115"/>
        </w:rPr>
        <w:t>斤顶＂</w:t>
      </w:r>
      <w:r>
        <w:rPr>
          <w:color w:val="2D2D2D"/>
          <w:spacing w:val="-28"/>
          <w:w w:val="105"/>
        </w:rPr>
        <w:t>。搓管工具采用木制</w:t>
      </w:r>
      <w:r>
        <w:rPr>
          <w:color w:val="0C0C0C"/>
          <w:spacing w:val="3"/>
          <w:w w:val="105"/>
        </w:rPr>
        <w:t>，</w:t>
      </w:r>
      <w:r>
        <w:rPr>
          <w:color w:val="2D2D2D"/>
          <w:spacing w:val="-21"/>
          <w:w w:val="105"/>
        </w:rPr>
        <w:t>制造容易</w:t>
      </w:r>
      <w:r>
        <w:rPr>
          <w:color w:val="0C0C0C"/>
          <w:spacing w:val="23"/>
          <w:w w:val="105"/>
        </w:rPr>
        <w:t>，</w:t>
      </w:r>
      <w:r>
        <w:rPr>
          <w:color w:val="2D2D2D"/>
          <w:spacing w:val="14"/>
          <w:w w:val="105"/>
        </w:rPr>
        <w:t>操作 简便</w:t>
      </w:r>
      <w:r>
        <w:rPr>
          <w:color w:val="2D2D2D"/>
          <w:spacing w:val="-204"/>
          <w:w w:val="105"/>
        </w:rPr>
        <w:t>，</w:t>
      </w:r>
      <w:r>
        <w:rPr>
          <w:color w:val="2D2D2D"/>
          <w:spacing w:val="-151"/>
          <w:w w:val="105"/>
        </w:rPr>
        <w:t> </w:t>
      </w:r>
      <w:r>
        <w:rPr>
          <w:color w:val="2D2D2D"/>
          <w:spacing w:val="-3"/>
          <w:w w:val="105"/>
        </w:rPr>
        <w:t>所卷出的祗管</w:t>
      </w:r>
      <w:r>
        <w:rPr>
          <w:color w:val="0C0C0C"/>
          <w:spacing w:val="23"/>
          <w:w w:val="105"/>
        </w:rPr>
        <w:t>，</w:t>
      </w:r>
      <w:r>
        <w:rPr>
          <w:color w:val="414141"/>
          <w:spacing w:val="-7"/>
          <w:w w:val="105"/>
        </w:rPr>
        <w:t>质泣坚硬</w:t>
      </w:r>
      <w:r>
        <w:rPr>
          <w:color w:val="0C0C0C"/>
          <w:spacing w:val="13"/>
          <w:w w:val="105"/>
        </w:rPr>
        <w:t>，</w:t>
      </w:r>
      <w:r>
        <w:rPr>
          <w:color w:val="2D2D2D"/>
          <w:spacing w:val="8"/>
          <w:w w:val="105"/>
        </w:rPr>
        <w:t>陨品率低，其构造如图</w:t>
      </w:r>
      <w:r>
        <w:rPr>
          <w:rFonts w:ascii="Times New Roman" w:hAnsi="Times New Roman" w:eastAsia="Times New Roman"/>
          <w:color w:val="2D2D2D"/>
          <w:w w:val="105"/>
        </w:rPr>
        <w:t>38</w:t>
      </w:r>
      <w:r>
        <w:rPr>
          <w:rFonts w:ascii="Times New Roman" w:hAnsi="Times New Roman" w:eastAsia="Times New Roman"/>
          <w:color w:val="2D2D2D"/>
          <w:spacing w:val="-2"/>
          <w:w w:val="105"/>
        </w:rPr>
        <w:t> </w:t>
      </w:r>
      <w:r>
        <w:rPr>
          <w:color w:val="2D2D2D"/>
          <w:spacing w:val="4"/>
          <w:w w:val="105"/>
        </w:rPr>
        <w:t>所示。</w:t>
      </w:r>
    </w:p>
    <w:p>
      <w:pPr>
        <w:pStyle w:val="BodyText"/>
        <w:spacing w:line="368" w:lineRule="exact"/>
        <w:ind w:left="1795"/>
      </w:pPr>
      <w:r>
        <w:rPr/>
        <w:pict>
          <v:line style="position:absolute;mso-position-horizontal-relative:page;mso-position-vertical-relative:paragraph;z-index:252697600" from="413.341858pt,118.162643pt" to="526.000006pt,118.162643pt" stroked="true" strokeweight=".752638pt" strokecolor="#000000">
            <v:stroke dashstyle="solid"/>
            <w10:wrap type="none"/>
          </v:line>
        </w:pict>
      </w:r>
      <w:r>
        <w:rPr/>
        <w:pict>
          <v:shape style="position:absolute;margin-left:9.26243pt;margin-top:105.362183pt;width:7.55pt;height:13.05pt;mso-position-horizontal-relative:page;mso-position-vertical-relative:paragraph;z-index:252698624" type="#_x0000_t202" filled="false" stroked="false">
            <v:textbox inset="0,0,0,0" style="layout-flow:vertical-ideographic">
              <w:txbxContent>
                <w:p>
                  <w:pPr>
                    <w:spacing w:line="120" w:lineRule="auto" w:before="0"/>
                    <w:ind w:left="20" w:right="0" w:firstLine="0"/>
                    <w:jc w:val="left"/>
                    <w:rPr>
                      <w:sz w:val="22"/>
                    </w:rPr>
                  </w:pPr>
                  <w:r>
                    <w:rPr>
                      <w:color w:val="575757"/>
                      <w:w w:val="100"/>
                      <w:sz w:val="22"/>
                    </w:rPr>
                    <w:t>L</w:t>
                  </w:r>
                </w:p>
              </w:txbxContent>
            </v:textbox>
            <w10:wrap type="none"/>
          </v:shape>
        </w:pict>
      </w:r>
      <w:r>
        <w:rPr/>
        <w:pict>
          <v:shape style="position:absolute;margin-left:5.488293pt;margin-top:96.330521pt;width:7.55pt;height:13.05pt;mso-position-horizontal-relative:page;mso-position-vertical-relative:paragraph;z-index:252699648" type="#_x0000_t202" filled="false" stroked="false">
            <v:textbox inset="0,0,0,0" style="layout-flow:vertical-ideographic">
              <w:txbxContent>
                <w:p>
                  <w:pPr>
                    <w:spacing w:line="120" w:lineRule="auto" w:before="0"/>
                    <w:ind w:left="20" w:right="0" w:firstLine="0"/>
                    <w:jc w:val="left"/>
                    <w:rPr>
                      <w:sz w:val="22"/>
                    </w:rPr>
                  </w:pPr>
                  <w:r>
                    <w:rPr>
                      <w:color w:val="575757"/>
                      <w:w w:val="100"/>
                      <w:sz w:val="22"/>
                    </w:rPr>
                    <w:t>I</w:t>
                  </w:r>
                </w:p>
              </w:txbxContent>
            </v:textbox>
            <w10:wrap type="none"/>
          </v:shape>
        </w:pict>
      </w:r>
      <w:r>
        <w:rPr>
          <w:color w:val="1C1C1C"/>
          <w:w w:val="105"/>
        </w:rPr>
        <w:t>从</w:t>
      </w:r>
      <w:r>
        <w:rPr>
          <w:color w:val="414141"/>
          <w:w w:val="105"/>
        </w:rPr>
        <w:t>图上可</w:t>
      </w:r>
      <w:r>
        <w:rPr>
          <w:color w:val="1C1C1C"/>
          <w:w w:val="105"/>
        </w:rPr>
        <w:t>以看</w:t>
      </w:r>
      <w:r>
        <w:rPr>
          <w:color w:val="414141"/>
          <w:w w:val="105"/>
        </w:rPr>
        <w:t>出</w:t>
      </w:r>
      <w:r>
        <w:rPr>
          <w:color w:val="0C0C0C"/>
          <w:w w:val="105"/>
        </w:rPr>
        <w:t>，</w:t>
      </w:r>
      <w:r>
        <w:rPr>
          <w:color w:val="2D2D2D"/>
          <w:w w:val="105"/>
        </w:rPr>
        <w:t>搓管工具是用一个坚固的木板凳</w:t>
      </w:r>
      <w:r>
        <w:rPr>
          <w:color w:val="0C0C0C"/>
          <w:w w:val="105"/>
        </w:rPr>
        <w:t>，</w:t>
      </w:r>
      <w:r>
        <w:rPr>
          <w:color w:val="2D2D2D"/>
          <w:w w:val="105"/>
        </w:rPr>
        <w:t>上面固</w:t>
      </w:r>
    </w:p>
    <w:p>
      <w:pPr>
        <w:pStyle w:val="BodyText"/>
        <w:spacing w:before="9"/>
        <w:rPr>
          <w:sz w:val="28"/>
        </w:rPr>
      </w:pPr>
      <w:r>
        <w:rPr/>
        <w:pict>
          <v:shape style="position:absolute;margin-left:76.935898pt;margin-top:20.772917pt;width:138.8pt;height:.1pt;mso-position-horizontal-relative:page;mso-position-vertical-relative:paragraph;z-index:-250619904;mso-wrap-distance-left:0;mso-wrap-distance-right:0" coordorigin="1539,415" coordsize="2776,0" path="m1539,415l4314,415e" filled="false" stroked="true" strokeweight=".752638pt" strokecolor="#000000">
            <v:path arrowok="t"/>
            <v:stroke dashstyle="solid"/>
            <w10:wrap type="topAndBottom"/>
          </v:shape>
        </w:pict>
      </w:r>
    </w:p>
    <w:p>
      <w:pPr>
        <w:spacing w:before="209"/>
        <w:ind w:left="1648" w:right="0" w:firstLine="0"/>
        <w:jc w:val="both"/>
        <w:rPr>
          <w:sz w:val="22"/>
        </w:rPr>
      </w:pPr>
      <w:r>
        <w:rPr>
          <w:rFonts w:ascii="Times New Roman" w:eastAsia="Times New Roman"/>
          <w:color w:val="0C0C0C"/>
          <w:w w:val="105"/>
          <w:sz w:val="30"/>
        </w:rPr>
        <w:t>O</w:t>
      </w:r>
      <w:r>
        <w:rPr>
          <w:rFonts w:ascii="Times New Roman" w:eastAsia="Times New Roman"/>
          <w:color w:val="0C0C0C"/>
          <w:spacing w:val="61"/>
          <w:w w:val="105"/>
          <w:sz w:val="30"/>
        </w:rPr>
        <w:t> </w:t>
      </w:r>
      <w:r>
        <w:rPr>
          <w:color w:val="414141"/>
          <w:w w:val="105"/>
          <w:sz w:val="22"/>
        </w:rPr>
        <w:t>是以麻和破布等为原料造出的纸，粉性较商。</w:t>
      </w:r>
    </w:p>
    <w:p>
      <w:pPr>
        <w:spacing w:after="0"/>
        <w:jc w:val="both"/>
        <w:rPr>
          <w:sz w:val="22"/>
        </w:rPr>
        <w:sectPr>
          <w:pgSz w:w="10520" w:h="17040"/>
          <w:pgMar w:top="1040" w:bottom="0" w:left="0" w:right="0"/>
        </w:sectPr>
      </w:pPr>
    </w:p>
    <w:p>
      <w:pPr>
        <w:spacing w:before="60"/>
        <w:ind w:left="0" w:right="1464" w:firstLine="0"/>
        <w:jc w:val="right"/>
        <w:rPr>
          <w:rFonts w:ascii="Times New Roman"/>
          <w:sz w:val="31"/>
        </w:rPr>
      </w:pPr>
      <w:r>
        <w:rPr>
          <w:rFonts w:ascii="Times New Roman"/>
          <w:color w:val="383838"/>
          <w:w w:val="105"/>
          <w:sz w:val="31"/>
        </w:rPr>
        <w:t>101</w:t>
      </w:r>
    </w:p>
    <w:p>
      <w:pPr>
        <w:pStyle w:val="BodyText"/>
        <w:spacing w:line="312" w:lineRule="auto" w:before="155"/>
        <w:ind w:left="724" w:right="1021" w:firstLine="26"/>
      </w:pPr>
      <w:r>
        <w:rPr>
          <w:color w:val="262626"/>
          <w:spacing w:val="-4"/>
          <w:w w:val="105"/>
        </w:rPr>
        <w:t>定一个坚固的托架，在托架的中朋横梁上安装一个用人</w:t>
      </w:r>
      <w:r>
        <w:rPr>
          <w:color w:val="606060"/>
          <w:spacing w:val="8"/>
          <w:w w:val="105"/>
        </w:rPr>
        <w:t>工</w:t>
      </w:r>
      <w:r>
        <w:rPr>
          <w:color w:val="383838"/>
          <w:spacing w:val="1"/>
          <w:w w:val="105"/>
        </w:rPr>
        <w:t>操作可</w:t>
      </w:r>
      <w:r>
        <w:rPr>
          <w:color w:val="262626"/>
          <w:spacing w:val="-9"/>
          <w:w w:val="105"/>
        </w:rPr>
        <w:t>以往复运动的表面光滑的半月形厚木板</w:t>
      </w:r>
      <w:r>
        <w:rPr>
          <w:color w:val="262626"/>
          <w:w w:val="105"/>
        </w:rPr>
        <w:t>（</w:t>
      </w:r>
      <w:r>
        <w:rPr>
          <w:color w:val="262626"/>
          <w:spacing w:val="15"/>
          <w:w w:val="105"/>
        </w:rPr>
        <w:t>厚度不小 </w:t>
      </w:r>
      <w:r>
        <w:rPr>
          <w:color w:val="4F4F4F"/>
          <w:spacing w:val="-9"/>
          <w:w w:val="105"/>
        </w:rPr>
        <w:t>于 </w:t>
      </w:r>
      <w:r>
        <w:rPr>
          <w:rFonts w:ascii="Times New Roman" w:eastAsia="Times New Roman"/>
          <w:color w:val="4F4F4F"/>
          <w:w w:val="105"/>
        </w:rPr>
        <w:t>80</w:t>
      </w:r>
      <w:r>
        <w:rPr>
          <w:rFonts w:ascii="Times New Roman" w:eastAsia="Times New Roman"/>
          <w:color w:val="4F4F4F"/>
          <w:spacing w:val="70"/>
          <w:w w:val="105"/>
        </w:rPr>
        <w:t> </w:t>
      </w:r>
      <w:r>
        <w:rPr>
          <w:color w:val="4F4F4F"/>
          <w:spacing w:val="-23"/>
          <w:w w:val="105"/>
        </w:rPr>
        <w:t>厘米</w:t>
      </w:r>
      <w:r>
        <w:rPr>
          <w:color w:val="262626"/>
          <w:spacing w:val="-166"/>
          <w:w w:val="105"/>
        </w:rPr>
        <w:t>）</w:t>
      </w:r>
      <w:r>
        <w:rPr>
          <w:color w:val="4F4F4F"/>
          <w:w w:val="105"/>
        </w:rPr>
        <w:t>。</w:t>
      </w:r>
      <w:r>
        <w:rPr>
          <w:color w:val="262626"/>
          <w:spacing w:val="-4"/>
          <w:w w:val="105"/>
        </w:rPr>
        <w:t>半月形搓板的下面，固定一块质最坚硬表面光滑的</w:t>
      </w:r>
      <w:r>
        <w:rPr>
          <w:color w:val="4F4F4F"/>
          <w:spacing w:val="5"/>
          <w:w w:val="105"/>
        </w:rPr>
        <w:t>厚木板。这种</w:t>
      </w:r>
      <w:r>
        <w:rPr>
          <w:color w:val="383838"/>
          <w:spacing w:val="-11"/>
          <w:w w:val="105"/>
        </w:rPr>
        <w:t>工具，每台每小时的生产最为 </w:t>
      </w:r>
      <w:r>
        <w:rPr>
          <w:rFonts w:ascii="Times New Roman" w:eastAsia="Times New Roman"/>
          <w:color w:val="383838"/>
          <w:w w:val="105"/>
        </w:rPr>
        <w:t>2000~</w:t>
      </w:r>
      <w:r>
        <w:rPr>
          <w:rFonts w:ascii="Times New Roman" w:eastAsia="Times New Roman"/>
          <w:color w:val="383838"/>
          <w:spacing w:val="70"/>
          <w:w w:val="105"/>
        </w:rPr>
        <w:t> </w:t>
      </w:r>
      <w:r>
        <w:rPr>
          <w:rFonts w:ascii="Times New Roman" w:eastAsia="Times New Roman"/>
          <w:color w:val="383838"/>
          <w:w w:val="105"/>
        </w:rPr>
        <w:t>2500 </w:t>
      </w:r>
      <w:r>
        <w:rPr>
          <w:color w:val="383838"/>
          <w:w w:val="105"/>
        </w:rPr>
        <w:t>个。</w:t>
      </w:r>
    </w:p>
    <w:p>
      <w:pPr>
        <w:pStyle w:val="BodyText"/>
        <w:spacing w:line="312" w:lineRule="auto" w:before="10"/>
        <w:ind w:left="734" w:right="4829" w:firstLine="625"/>
        <w:jc w:val="both"/>
      </w:pPr>
      <w:r>
        <w:rPr/>
        <w:drawing>
          <wp:anchor distT="0" distB="0" distL="0" distR="0" allowOverlap="1" layoutInCell="1" locked="0" behindDoc="0" simplePos="0" relativeHeight="252702720">
            <wp:simplePos x="0" y="0"/>
            <wp:positionH relativeFrom="page">
              <wp:posOffset>4234038</wp:posOffset>
            </wp:positionH>
            <wp:positionV relativeFrom="paragraph">
              <wp:posOffset>142707</wp:posOffset>
            </wp:positionV>
            <wp:extent cx="1341098" cy="726446"/>
            <wp:effectExtent l="0" t="0" r="0" b="0"/>
            <wp:wrapNone/>
            <wp:docPr id="145" name="image101.png"/>
            <wp:cNvGraphicFramePr>
              <a:graphicFrameLocks noChangeAspect="1"/>
            </wp:cNvGraphicFramePr>
            <a:graphic>
              <a:graphicData uri="http://schemas.openxmlformats.org/drawingml/2006/picture">
                <pic:pic>
                  <pic:nvPicPr>
                    <pic:cNvPr id="146" name="image101.png"/>
                    <pic:cNvPicPr/>
                  </pic:nvPicPr>
                  <pic:blipFill>
                    <a:blip r:embed="rId105" cstate="print"/>
                    <a:stretch>
                      <a:fillRect/>
                    </a:stretch>
                  </pic:blipFill>
                  <pic:spPr>
                    <a:xfrm>
                      <a:off x="0" y="0"/>
                      <a:ext cx="1341098" cy="726446"/>
                    </a:xfrm>
                    <a:prstGeom prst="rect">
                      <a:avLst/>
                    </a:prstGeom>
                  </pic:spPr>
                </pic:pic>
              </a:graphicData>
            </a:graphic>
          </wp:anchor>
        </w:drawing>
      </w:r>
      <w:r>
        <w:rPr/>
        <w:pict>
          <v:shape style="position:absolute;margin-left:366.917633pt;margin-top:87.89299pt;width:7.8pt;height:13.55pt;mso-position-horizontal-relative:page;mso-position-vertical-relative:paragraph;z-index:252704768" type="#_x0000_t202" filled="false" stroked="false">
            <v:textbox inset="0,0,0,0" style="layout-flow:vertical-ideographic">
              <w:txbxContent>
                <w:p>
                  <w:pPr>
                    <w:spacing w:line="120" w:lineRule="auto" w:before="0"/>
                    <w:ind w:left="20" w:right="0" w:firstLine="0"/>
                    <w:jc w:val="left"/>
                    <w:rPr>
                      <w:sz w:val="23"/>
                    </w:rPr>
                  </w:pPr>
                  <w:r>
                    <w:rPr>
                      <w:color w:val="111111"/>
                      <w:w w:val="100"/>
                      <w:sz w:val="23"/>
                    </w:rPr>
                    <w:t>4</w:t>
                  </w:r>
                </w:p>
              </w:txbxContent>
            </v:textbox>
            <w10:wrap type="none"/>
          </v:shape>
        </w:pict>
      </w:r>
      <w:r>
        <w:rPr>
          <w:color w:val="262626"/>
          <w:spacing w:val="-2"/>
          <w:w w:val="105"/>
        </w:rPr>
        <w:t>这种搓管工具的特点是，卷出的</w:t>
      </w:r>
      <w:r>
        <w:rPr>
          <w:color w:val="262626"/>
          <w:w w:val="105"/>
        </w:rPr>
        <w:t>秪管质晟较好，材料到处都有，制造</w:t>
      </w:r>
      <w:r>
        <w:rPr>
          <w:color w:val="383838"/>
          <w:spacing w:val="-7"/>
          <w:w w:val="105"/>
        </w:rPr>
        <w:t>简单。当有敌情时立即可以拆卸</w:t>
      </w:r>
      <w:r>
        <w:rPr>
          <w:color w:val="111111"/>
          <w:spacing w:val="-26"/>
          <w:w w:val="105"/>
        </w:rPr>
        <w:t>， 携</w:t>
      </w:r>
      <w:r>
        <w:rPr>
          <w:color w:val="383838"/>
          <w:spacing w:val="-26"/>
          <w:w w:val="105"/>
        </w:rPr>
        <w:t>带轻便。</w:t>
      </w:r>
    </w:p>
    <w:p>
      <w:pPr>
        <w:pStyle w:val="BodyText"/>
        <w:spacing w:line="366" w:lineRule="exact"/>
        <w:ind w:right="4874"/>
        <w:jc w:val="right"/>
      </w:pPr>
      <w:r>
        <w:rPr/>
        <w:pict>
          <v:shape style="position:absolute;margin-left:356.37793pt;margin-top:14.82494pt;width:7.8pt;height:13.55pt;mso-position-horizontal-relative:page;mso-position-vertical-relative:paragraph;z-index:252705792" type="#_x0000_t202" filled="false" stroked="false">
            <v:textbox inset="0,0,0,0" style="layout-flow:vertical-ideographic">
              <w:txbxContent>
                <w:p>
                  <w:pPr>
                    <w:spacing w:line="120" w:lineRule="auto" w:before="0"/>
                    <w:ind w:left="20" w:right="0" w:firstLine="0"/>
                    <w:jc w:val="left"/>
                    <w:rPr>
                      <w:sz w:val="23"/>
                    </w:rPr>
                  </w:pPr>
                  <w:r>
                    <w:rPr>
                      <w:color w:val="262626"/>
                      <w:w w:val="100"/>
                      <w:sz w:val="23"/>
                    </w:rPr>
                    <w:t>3</w:t>
                  </w:r>
                </w:p>
              </w:txbxContent>
            </v:textbox>
            <w10:wrap type="none"/>
          </v:shape>
        </w:pict>
      </w:r>
      <w:r>
        <w:rPr>
          <w:color w:val="383838"/>
        </w:rPr>
        <w:t>搓管的操作方法是</w:t>
      </w:r>
      <w:r>
        <w:rPr>
          <w:color w:val="111111"/>
        </w:rPr>
        <w:t>，操</w:t>
      </w:r>
      <w:r>
        <w:rPr>
          <w:color w:val="383838"/>
        </w:rPr>
        <w:t>作人员坐</w:t>
      </w:r>
    </w:p>
    <w:p>
      <w:pPr>
        <w:pStyle w:val="BodyText"/>
        <w:spacing w:line="326" w:lineRule="exact" w:before="110"/>
        <w:ind w:right="4827"/>
        <w:jc w:val="right"/>
      </w:pPr>
      <w:r>
        <w:rPr/>
        <w:drawing>
          <wp:anchor distT="0" distB="0" distL="0" distR="0" allowOverlap="1" layoutInCell="1" locked="0" behindDoc="0" simplePos="0" relativeHeight="252703744">
            <wp:simplePos x="0" y="0"/>
            <wp:positionH relativeFrom="page">
              <wp:posOffset>4693843</wp:posOffset>
            </wp:positionH>
            <wp:positionV relativeFrom="paragraph">
              <wp:posOffset>263558</wp:posOffset>
            </wp:positionV>
            <wp:extent cx="996244" cy="917616"/>
            <wp:effectExtent l="0" t="0" r="0" b="0"/>
            <wp:wrapNone/>
            <wp:docPr id="147" name="image102.png"/>
            <wp:cNvGraphicFramePr>
              <a:graphicFrameLocks noChangeAspect="1"/>
            </wp:cNvGraphicFramePr>
            <a:graphic>
              <a:graphicData uri="http://schemas.openxmlformats.org/drawingml/2006/picture">
                <pic:pic>
                  <pic:nvPicPr>
                    <pic:cNvPr id="148" name="image102.png"/>
                    <pic:cNvPicPr/>
                  </pic:nvPicPr>
                  <pic:blipFill>
                    <a:blip r:embed="rId106" cstate="print"/>
                    <a:stretch>
                      <a:fillRect/>
                    </a:stretch>
                  </pic:blipFill>
                  <pic:spPr>
                    <a:xfrm>
                      <a:off x="0" y="0"/>
                      <a:ext cx="996244" cy="917616"/>
                    </a:xfrm>
                    <a:prstGeom prst="rect">
                      <a:avLst/>
                    </a:prstGeom>
                  </pic:spPr>
                </pic:pic>
              </a:graphicData>
            </a:graphic>
          </wp:anchor>
        </w:drawing>
      </w:r>
      <w:r>
        <w:rPr>
          <w:color w:val="262626"/>
          <w:w w:val="105"/>
        </w:rPr>
        <w:t>在木板凳的一端，将裁好的秪条，一</w:t>
      </w:r>
    </w:p>
    <w:p>
      <w:pPr>
        <w:spacing w:after="0" w:line="326" w:lineRule="exact"/>
        <w:jc w:val="right"/>
        <w:sectPr>
          <w:pgSz w:w="10520" w:h="17040"/>
          <w:pgMar w:top="1080" w:bottom="280" w:left="0" w:right="0"/>
        </w:sectPr>
      </w:pPr>
    </w:p>
    <w:p>
      <w:pPr>
        <w:pStyle w:val="BodyText"/>
        <w:tabs>
          <w:tab w:pos="6082" w:val="left" w:leader="none"/>
        </w:tabs>
        <w:spacing w:line="528" w:lineRule="exact"/>
        <w:ind w:left="741"/>
        <w:rPr>
          <w:rFonts w:ascii="Times New Roman" w:eastAsia="Times New Roman"/>
          <w:sz w:val="28"/>
        </w:rPr>
      </w:pPr>
      <w:r>
        <w:rPr>
          <w:color w:val="383838"/>
          <w:spacing w:val="23"/>
        </w:rPr>
        <w:t>面</w:t>
      </w:r>
      <w:r>
        <w:rPr>
          <w:color w:val="383838"/>
        </w:rPr>
        <w:t>全部塗上</w:t>
      </w:r>
      <w:r>
        <w:rPr>
          <w:color w:val="383838"/>
          <w:spacing w:val="38"/>
        </w:rPr>
        <w:t> </w:t>
      </w:r>
      <w:r>
        <w:rPr>
          <w:color w:val="383838"/>
        </w:rPr>
        <w:t>粘</w:t>
      </w:r>
      <w:r>
        <w:rPr>
          <w:color w:val="383838"/>
          <w:spacing w:val="-17"/>
        </w:rPr>
        <w:t>合</w:t>
      </w:r>
      <w:r>
        <w:rPr>
          <w:color w:val="383838"/>
          <w:spacing w:val="-18"/>
        </w:rPr>
        <w:t>剂</w:t>
      </w:r>
      <w:r>
        <w:rPr>
          <w:color w:val="111111"/>
          <w:spacing w:val="13"/>
        </w:rPr>
        <w:t>，</w:t>
      </w:r>
      <w:r>
        <w:rPr>
          <w:color w:val="111111"/>
          <w:spacing w:val="-5"/>
        </w:rPr>
        <w:t>放</w:t>
      </w:r>
      <w:r>
        <w:rPr>
          <w:color w:val="383838"/>
        </w:rPr>
        <w:t>好</w:t>
      </w:r>
      <w:r>
        <w:rPr>
          <w:color w:val="383838"/>
          <w:spacing w:val="14"/>
        </w:rPr>
        <w:t>半</w:t>
      </w:r>
      <w:r>
        <w:rPr>
          <w:color w:val="383838"/>
        </w:rPr>
        <w:t>月形</w:t>
      </w:r>
      <w:r>
        <w:rPr>
          <w:color w:val="383838"/>
          <w:spacing w:val="-27"/>
        </w:rPr>
        <w:t>的</w:t>
      </w:r>
      <w:r>
        <w:rPr>
          <w:color w:val="383838"/>
        </w:rPr>
        <w:t>金</w:t>
        <w:tab/>
      </w:r>
      <w:r>
        <w:rPr>
          <w:rFonts w:ascii="Times New Roman" w:eastAsia="Times New Roman"/>
          <w:color w:val="262626"/>
          <w:spacing w:val="-20"/>
          <w:w w:val="55"/>
          <w:position w:val="20"/>
          <w:sz w:val="28"/>
        </w:rPr>
        <w:t>1</w:t>
      </w:r>
    </w:p>
    <w:p>
      <w:pPr>
        <w:pStyle w:val="BodyText"/>
        <w:spacing w:line="312" w:lineRule="auto" w:before="95"/>
        <w:ind w:left="744" w:right="458" w:hanging="2"/>
        <w:jc w:val="both"/>
      </w:pPr>
      <w:r>
        <w:rPr>
          <w:color w:val="383838"/>
          <w:w w:val="110"/>
        </w:rPr>
        <w:t>屁冲头（</w:t>
      </w:r>
      <w:r>
        <w:rPr>
          <w:color w:val="383838"/>
          <w:spacing w:val="-2"/>
          <w:w w:val="110"/>
        </w:rPr>
        <w:t>其肛怪大小等于管壳的内</w:t>
      </w:r>
      <w:r>
        <w:rPr>
          <w:color w:val="383838"/>
          <w:w w:val="110"/>
        </w:rPr>
        <w:t>枢</w:t>
      </w:r>
      <w:r>
        <w:rPr>
          <w:color w:val="383838"/>
          <w:spacing w:val="-199"/>
          <w:w w:val="110"/>
        </w:rPr>
        <w:t>）</w:t>
      </w:r>
      <w:r>
        <w:rPr>
          <w:color w:val="111111"/>
          <w:spacing w:val="6"/>
          <w:w w:val="110"/>
        </w:rPr>
        <w:t>，</w:t>
      </w:r>
      <w:r>
        <w:rPr>
          <w:color w:val="111111"/>
          <w:spacing w:val="-8"/>
          <w:w w:val="105"/>
        </w:rPr>
        <w:t>将</w:t>
      </w:r>
      <w:r>
        <w:rPr>
          <w:color w:val="383838"/>
          <w:spacing w:val="2"/>
          <w:w w:val="105"/>
        </w:rPr>
        <w:t>秪放在件号</w:t>
      </w:r>
      <w:r>
        <w:rPr>
          <w:color w:val="383838"/>
          <w:spacing w:val="-77"/>
        </w:rPr>
        <w:t> </w:t>
      </w:r>
      <w:r>
        <w:rPr>
          <w:rFonts w:ascii="Arial" w:eastAsia="Arial"/>
          <w:color w:val="383838"/>
          <w:w w:val="105"/>
          <w:sz w:val="27"/>
        </w:rPr>
        <w:t>2</w:t>
      </w:r>
      <w:r>
        <w:rPr>
          <w:rFonts w:ascii="Arial" w:eastAsia="Arial"/>
          <w:color w:val="383838"/>
          <w:sz w:val="27"/>
        </w:rPr>
        <w:t> </w:t>
      </w:r>
      <w:r>
        <w:rPr>
          <w:color w:val="383838"/>
          <w:spacing w:val="18"/>
          <w:w w:val="105"/>
        </w:rPr>
        <w:t>的</w:t>
      </w:r>
      <w:r>
        <w:rPr>
          <w:color w:val="383838"/>
          <w:spacing w:val="33"/>
          <w:w w:val="106"/>
        </w:rPr>
        <w:t>木板</w:t>
      </w:r>
      <w:r>
        <w:rPr>
          <w:color w:val="383838"/>
          <w:spacing w:val="-64"/>
        </w:rPr>
        <w:t> </w:t>
      </w:r>
      <w:r>
        <w:rPr>
          <w:color w:val="383838"/>
          <w:spacing w:val="-14"/>
          <w:w w:val="106"/>
        </w:rPr>
        <w:t>上</w:t>
      </w:r>
      <w:r>
        <w:rPr>
          <w:color w:val="111111"/>
          <w:w w:val="106"/>
        </w:rPr>
        <w:t>，</w:t>
      </w:r>
      <w:r>
        <w:rPr>
          <w:color w:val="111111"/>
          <w:spacing w:val="-117"/>
        </w:rPr>
        <w:t> </w:t>
      </w:r>
      <w:r>
        <w:rPr>
          <w:color w:val="383838"/>
          <w:spacing w:val="-12"/>
          <w:w w:val="104"/>
        </w:rPr>
        <w:t>用</w:t>
      </w:r>
      <w:r>
        <w:rPr>
          <w:color w:val="262626"/>
          <w:w w:val="105"/>
        </w:rPr>
        <w:t>力</w:t>
      </w:r>
      <w:r>
        <w:rPr>
          <w:color w:val="4F4F4F"/>
          <w:spacing w:val="-2"/>
          <w:w w:val="105"/>
        </w:rPr>
        <w:t>往复</w:t>
      </w:r>
      <w:r>
        <w:rPr>
          <w:color w:val="262626"/>
          <w:spacing w:val="13"/>
          <w:w w:val="105"/>
        </w:rPr>
        <w:t>的推动半</w:t>
      </w:r>
      <w:r>
        <w:rPr>
          <w:color w:val="4F4F4F"/>
          <w:spacing w:val="-23"/>
          <w:w w:val="105"/>
        </w:rPr>
        <w:t>月形搓板 </w:t>
      </w:r>
      <w:r>
        <w:rPr>
          <w:color w:val="262626"/>
          <w:spacing w:val="-9"/>
          <w:w w:val="105"/>
        </w:rPr>
        <w:t>的上 端 支</w:t>
      </w:r>
    </w:p>
    <w:p>
      <w:pPr>
        <w:pStyle w:val="BodyText"/>
        <w:ind w:left="205"/>
        <w:rPr>
          <w:sz w:val="20"/>
        </w:rPr>
      </w:pPr>
      <w:r>
        <w:rPr/>
        <w:br w:type="column"/>
      </w:r>
      <w:r>
        <w:rPr>
          <w:sz w:val="20"/>
        </w:rPr>
        <w:pict>
          <v:group style="width:19.650pt;height:71.25pt;mso-position-horizontal-relative:char;mso-position-vertical-relative:line" coordorigin="0,0" coordsize="393,1425">
            <v:shape style="position:absolute;left:0;top:190;width:393;height:1235" type="#_x0000_t75" stroked="false">
              <v:imagedata r:id="rId107" o:title=""/>
            </v:shape>
            <v:shape style="position:absolute;left:0;top:0;width:393;height:1425" type="#_x0000_t202" filled="false" stroked="false">
              <v:textbox inset="0,0,0,0">
                <w:txbxContent>
                  <w:p>
                    <w:pPr>
                      <w:spacing w:line="311" w:lineRule="exact" w:before="0"/>
                      <w:ind w:left="33" w:right="0" w:firstLine="0"/>
                      <w:jc w:val="left"/>
                      <w:rPr>
                        <w:rFonts w:ascii="Times New Roman"/>
                        <w:sz w:val="28"/>
                      </w:rPr>
                    </w:pPr>
                    <w:r>
                      <w:rPr>
                        <w:rFonts w:ascii="Times New Roman"/>
                        <w:color w:val="262626"/>
                        <w:w w:val="77"/>
                        <w:sz w:val="28"/>
                      </w:rPr>
                      <w:t>2</w:t>
                    </w:r>
                  </w:p>
                </w:txbxContent>
              </v:textbox>
              <w10:wrap type="none"/>
            </v:shape>
          </v:group>
        </w:pict>
      </w:r>
      <w:r>
        <w:rPr>
          <w:sz w:val="20"/>
        </w:rPr>
      </w:r>
    </w:p>
    <w:p>
      <w:pPr>
        <w:pStyle w:val="BodyText"/>
        <w:spacing w:before="2"/>
        <w:rPr>
          <w:sz w:val="21"/>
        </w:rPr>
      </w:pPr>
    </w:p>
    <w:p>
      <w:pPr>
        <w:spacing w:before="0"/>
        <w:ind w:left="502" w:right="0" w:firstLine="0"/>
        <w:jc w:val="left"/>
        <w:rPr>
          <w:sz w:val="26"/>
        </w:rPr>
      </w:pPr>
      <w:r>
        <w:rPr>
          <w:color w:val="383838"/>
          <w:w w:val="120"/>
          <w:sz w:val="26"/>
        </w:rPr>
        <w:t>图竖搓管工具</w:t>
      </w:r>
    </w:p>
    <w:p>
      <w:pPr>
        <w:spacing w:after="0"/>
        <w:jc w:val="left"/>
        <w:rPr>
          <w:sz w:val="26"/>
        </w:rPr>
        <w:sectPr>
          <w:type w:val="continuous"/>
          <w:pgSz w:w="10520" w:h="17040"/>
          <w:pgMar w:top="1620" w:bottom="280" w:left="0" w:right="0"/>
          <w:cols w:num="2" w:equalWidth="0">
            <w:col w:w="6151" w:space="40"/>
            <w:col w:w="4329"/>
          </w:cols>
        </w:sectPr>
      </w:pPr>
    </w:p>
    <w:p>
      <w:pPr>
        <w:pStyle w:val="BodyText"/>
        <w:spacing w:line="312" w:lineRule="auto"/>
        <w:ind w:left="1338" w:hanging="582"/>
      </w:pPr>
      <w:r>
        <w:rPr>
          <w:color w:val="383838"/>
          <w:spacing w:val="-27"/>
          <w:w w:val="105"/>
        </w:rPr>
        <w:t>杆</w:t>
      </w:r>
      <w:r>
        <w:rPr>
          <w:color w:val="111111"/>
          <w:spacing w:val="5"/>
          <w:w w:val="105"/>
        </w:rPr>
        <w:t>，</w:t>
      </w:r>
      <w:r>
        <w:rPr>
          <w:color w:val="4F4F4F"/>
          <w:spacing w:val="-14"/>
          <w:w w:val="105"/>
        </w:rPr>
        <w:t>往</w:t>
      </w:r>
      <w:r>
        <w:rPr>
          <w:color w:val="262626"/>
          <w:spacing w:val="4"/>
          <w:w w:val="105"/>
        </w:rPr>
        <w:t>复</w:t>
      </w:r>
      <w:r>
        <w:rPr>
          <w:color w:val="4F4F4F"/>
          <w:spacing w:val="-25"/>
          <w:w w:val="105"/>
        </w:rPr>
        <w:t>搓制 </w:t>
      </w:r>
      <w:r>
        <w:rPr>
          <w:rFonts w:ascii="Times New Roman" w:eastAsia="Times New Roman"/>
          <w:color w:val="262626"/>
          <w:spacing w:val="10"/>
          <w:w w:val="105"/>
        </w:rPr>
        <w:t>3~ </w:t>
      </w:r>
      <w:r>
        <w:rPr>
          <w:rFonts w:ascii="Times New Roman" w:eastAsia="Times New Roman"/>
          <w:color w:val="262626"/>
          <w:w w:val="105"/>
        </w:rPr>
        <w:t>4 </w:t>
      </w:r>
      <w:r>
        <w:rPr>
          <w:color w:val="262626"/>
          <w:spacing w:val="-12"/>
          <w:w w:val="105"/>
        </w:rPr>
        <w:t>次，即卷成秪管</w:t>
      </w:r>
      <w:r>
        <w:rPr>
          <w:color w:val="4F4F4F"/>
          <w:spacing w:val="-12"/>
          <w:w w:val="105"/>
        </w:rPr>
        <w:t>。</w:t>
      </w:r>
      <w:r>
        <w:rPr>
          <w:color w:val="383838"/>
          <w:spacing w:val="-4"/>
          <w:w w:val="105"/>
        </w:rPr>
        <w:t>带有金局底窝秪雷管壳</w:t>
      </w:r>
      <w:r>
        <w:rPr>
          <w:color w:val="111111"/>
          <w:spacing w:val="5"/>
          <w:w w:val="105"/>
        </w:rPr>
        <w:t>，在</w:t>
      </w:r>
      <w:r>
        <w:rPr>
          <w:color w:val="383838"/>
          <w:w w:val="105"/>
        </w:rPr>
        <w:t>搓管</w:t>
      </w:r>
    </w:p>
    <w:p>
      <w:pPr>
        <w:spacing w:before="41"/>
        <w:ind w:left="309" w:right="0" w:firstLine="0"/>
        <w:jc w:val="left"/>
        <w:rPr>
          <w:sz w:val="23"/>
        </w:rPr>
      </w:pPr>
      <w:r>
        <w:rPr/>
        <w:br w:type="column"/>
      </w:r>
      <w:r>
        <w:rPr>
          <w:rFonts w:ascii="Times New Roman" w:eastAsia="Times New Roman"/>
          <w:color w:val="383838"/>
          <w:sz w:val="23"/>
        </w:rPr>
        <w:t>l</w:t>
      </w:r>
      <w:r>
        <w:rPr>
          <w:rFonts w:ascii="Times New Roman" w:eastAsia="Times New Roman"/>
          <w:color w:val="383838"/>
          <w:spacing w:val="-29"/>
          <w:sz w:val="23"/>
        </w:rPr>
        <w:t> </w:t>
      </w:r>
      <w:r>
        <w:rPr>
          <w:color w:val="383838"/>
          <w:spacing w:val="-25"/>
          <w:sz w:val="23"/>
        </w:rPr>
        <w:t>一木板凳； </w:t>
      </w:r>
      <w:r>
        <w:rPr>
          <w:rFonts w:ascii="Times New Roman" w:eastAsia="Times New Roman"/>
          <w:color w:val="383838"/>
          <w:sz w:val="23"/>
        </w:rPr>
        <w:t>2</w:t>
      </w:r>
      <w:r>
        <w:rPr>
          <w:rFonts w:ascii="Times New Roman" w:eastAsia="Times New Roman"/>
          <w:color w:val="383838"/>
          <w:spacing w:val="-34"/>
          <w:sz w:val="23"/>
        </w:rPr>
        <w:t> </w:t>
      </w:r>
      <w:r>
        <w:rPr>
          <w:rFonts w:ascii="Times New Roman" w:eastAsia="Times New Roman"/>
          <w:color w:val="959595"/>
          <w:spacing w:val="16"/>
          <w:sz w:val="23"/>
        </w:rPr>
        <w:t>- </w:t>
      </w:r>
      <w:r>
        <w:rPr>
          <w:color w:val="606060"/>
          <w:spacing w:val="-11"/>
          <w:sz w:val="23"/>
        </w:rPr>
        <w:t>厚 </w:t>
      </w:r>
      <w:r>
        <w:rPr>
          <w:color w:val="383838"/>
          <w:sz w:val="23"/>
        </w:rPr>
        <w:t>木板； </w:t>
      </w:r>
      <w:r>
        <w:rPr>
          <w:rFonts w:ascii="Times New Roman" w:eastAsia="Times New Roman"/>
          <w:color w:val="4F4F4F"/>
          <w:sz w:val="23"/>
        </w:rPr>
        <w:t>3</w:t>
      </w:r>
      <w:r>
        <w:rPr>
          <w:rFonts w:ascii="Times New Roman" w:eastAsia="Times New Roman"/>
          <w:color w:val="4F4F4F"/>
          <w:spacing w:val="-32"/>
          <w:sz w:val="23"/>
        </w:rPr>
        <w:t> </w:t>
      </w:r>
      <w:r>
        <w:rPr>
          <w:color w:val="4F4F4F"/>
          <w:sz w:val="23"/>
        </w:rPr>
        <w:t>一半</w:t>
      </w:r>
    </w:p>
    <w:p>
      <w:pPr>
        <w:spacing w:before="51"/>
        <w:ind w:left="333" w:right="0" w:firstLine="0"/>
        <w:jc w:val="left"/>
        <w:rPr>
          <w:sz w:val="23"/>
        </w:rPr>
      </w:pPr>
      <w:r>
        <w:rPr>
          <w:color w:val="383838"/>
          <w:spacing w:val="-19"/>
          <w:sz w:val="22"/>
        </w:rPr>
        <w:t>月形搓子</w:t>
      </w:r>
      <w:r>
        <w:rPr>
          <w:color w:val="111111"/>
          <w:spacing w:val="-18"/>
          <w:w w:val="90"/>
          <w:sz w:val="22"/>
        </w:rPr>
        <w:t>；</w:t>
      </w:r>
      <w:r>
        <w:rPr>
          <w:rFonts w:ascii="Times New Roman" w:hAnsi="Times New Roman" w:eastAsia="Times New Roman"/>
          <w:color w:val="111111"/>
          <w:spacing w:val="-18"/>
          <w:w w:val="90"/>
          <w:sz w:val="23"/>
        </w:rPr>
        <w:t>4</w:t>
      </w:r>
      <w:r>
        <w:rPr>
          <w:rFonts w:ascii="Times New Roman" w:hAnsi="Times New Roman" w:eastAsia="Times New Roman"/>
          <w:color w:val="111111"/>
          <w:spacing w:val="-10"/>
          <w:w w:val="90"/>
          <w:sz w:val="23"/>
        </w:rPr>
        <w:t> </w:t>
      </w:r>
      <w:r>
        <w:rPr>
          <w:rFonts w:ascii="Times New Roman" w:hAnsi="Times New Roman" w:eastAsia="Times New Roman"/>
          <w:color w:val="959595"/>
          <w:spacing w:val="1"/>
          <w:w w:val="90"/>
          <w:sz w:val="23"/>
        </w:rPr>
        <w:t>- </w:t>
      </w:r>
      <w:r>
        <w:rPr>
          <w:color w:val="383838"/>
          <w:spacing w:val="-28"/>
          <w:w w:val="90"/>
          <w:sz w:val="22"/>
        </w:rPr>
        <w:t>支 杆 </w:t>
      </w:r>
      <w:r>
        <w:rPr>
          <w:color w:val="111111"/>
          <w:spacing w:val="-5"/>
          <w:w w:val="90"/>
          <w:sz w:val="22"/>
        </w:rPr>
        <w:t>；</w:t>
      </w:r>
      <w:r>
        <w:rPr>
          <w:rFonts w:ascii="Times New Roman" w:hAnsi="Times New Roman" w:eastAsia="Times New Roman"/>
          <w:color w:val="4F4F4F"/>
          <w:spacing w:val="-5"/>
          <w:w w:val="90"/>
          <w:sz w:val="24"/>
        </w:rPr>
        <w:t>5</w:t>
      </w:r>
      <w:r>
        <w:rPr>
          <w:rFonts w:ascii="Times New Roman" w:hAnsi="Times New Roman" w:eastAsia="Times New Roman"/>
          <w:color w:val="4F4F4F"/>
          <w:spacing w:val="-26"/>
          <w:w w:val="90"/>
          <w:sz w:val="24"/>
        </w:rPr>
        <w:t> </w:t>
      </w:r>
      <w:r>
        <w:rPr>
          <w:rFonts w:ascii="Times New Roman" w:hAnsi="Times New Roman" w:eastAsia="Times New Roman"/>
          <w:color w:val="797979"/>
          <w:spacing w:val="-20"/>
          <w:w w:val="90"/>
          <w:sz w:val="24"/>
        </w:rPr>
        <w:t>- </w:t>
      </w:r>
      <w:r>
        <w:rPr>
          <w:rFonts w:ascii="Times New Roman" w:hAnsi="Times New Roman" w:eastAsia="Times New Roman"/>
          <w:color w:val="4F4F4F"/>
          <w:w w:val="90"/>
          <w:sz w:val="24"/>
        </w:rPr>
        <w:t>·</w:t>
      </w:r>
      <w:r>
        <w:rPr>
          <w:rFonts w:ascii="Times New Roman" w:hAnsi="Times New Roman" w:eastAsia="Times New Roman"/>
          <w:color w:val="4F4F4F"/>
          <w:spacing w:val="-20"/>
          <w:w w:val="90"/>
          <w:sz w:val="24"/>
        </w:rPr>
        <w:t> </w:t>
      </w:r>
      <w:r>
        <w:rPr>
          <w:color w:val="262626"/>
          <w:spacing w:val="-18"/>
          <w:w w:val="90"/>
          <w:sz w:val="23"/>
        </w:rPr>
        <w:t>金 屈 </w:t>
      </w:r>
      <w:r>
        <w:rPr>
          <w:color w:val="4F4F4F"/>
          <w:spacing w:val="-41"/>
          <w:sz w:val="23"/>
        </w:rPr>
        <w:t>坏</w:t>
      </w:r>
      <w:r>
        <w:rPr>
          <w:color w:val="262626"/>
          <w:sz w:val="23"/>
        </w:rPr>
        <w:t>。</w:t>
      </w:r>
    </w:p>
    <w:p>
      <w:pPr>
        <w:spacing w:after="0"/>
        <w:jc w:val="left"/>
        <w:rPr>
          <w:sz w:val="23"/>
        </w:rPr>
        <w:sectPr>
          <w:type w:val="continuous"/>
          <w:pgSz w:w="10520" w:h="17040"/>
          <w:pgMar w:top="1620" w:bottom="280" w:left="0" w:right="0"/>
          <w:cols w:num="2" w:equalWidth="0">
            <w:col w:w="5768" w:space="40"/>
            <w:col w:w="4712"/>
          </w:cols>
        </w:sectPr>
      </w:pPr>
    </w:p>
    <w:p>
      <w:pPr>
        <w:pStyle w:val="BodyText"/>
        <w:spacing w:line="312" w:lineRule="auto"/>
        <w:ind w:left="751" w:right="1117" w:hanging="13"/>
      </w:pPr>
      <w:r>
        <w:rPr>
          <w:color w:val="383838"/>
          <w:spacing w:val="-1"/>
          <w:w w:val="105"/>
        </w:rPr>
        <w:t>前，将金屁底窝按在冲头的一端，再行卷制。也可以先搓好秪  </w:t>
      </w:r>
      <w:r>
        <w:rPr>
          <w:color w:val="383838"/>
          <w:spacing w:val="-31"/>
          <w:w w:val="105"/>
        </w:rPr>
        <w:t>管</w:t>
      </w:r>
      <w:r>
        <w:rPr>
          <w:color w:val="111111"/>
          <w:spacing w:val="-58"/>
          <w:w w:val="105"/>
        </w:rPr>
        <w:t>， </w:t>
      </w:r>
      <w:r>
        <w:rPr>
          <w:color w:val="383838"/>
          <w:spacing w:val="-2"/>
          <w:w w:val="105"/>
        </w:rPr>
        <w:t>再把金屡底窝外表面塗上虫胶漆，再装入管体。</w:t>
      </w:r>
    </w:p>
    <w:p>
      <w:pPr>
        <w:pStyle w:val="BodyText"/>
        <w:spacing w:line="354" w:lineRule="exact"/>
        <w:ind w:left="1128" w:right="735"/>
        <w:jc w:val="center"/>
      </w:pPr>
      <w:r>
        <w:rPr>
          <w:rFonts w:ascii="Times New Roman" w:eastAsia="Times New Roman"/>
          <w:color w:val="262626"/>
          <w:w w:val="105"/>
          <w:sz w:val="32"/>
        </w:rPr>
        <w:t>E </w:t>
      </w:r>
      <w:r>
        <w:rPr>
          <w:color w:val="262626"/>
          <w:w w:val="105"/>
        </w:rPr>
        <w:t>型平底的管壳，是将秪管制成以后，在</w:t>
      </w:r>
      <w:r>
        <w:rPr>
          <w:color w:val="4F4F4F"/>
          <w:w w:val="105"/>
        </w:rPr>
        <w:t>管底部塗上</w:t>
      </w:r>
      <w:r>
        <w:rPr>
          <w:color w:val="262626"/>
          <w:w w:val="105"/>
        </w:rPr>
        <w:t>虫胶漆，</w:t>
      </w:r>
    </w:p>
    <w:p>
      <w:pPr>
        <w:pStyle w:val="BodyText"/>
        <w:spacing w:before="118"/>
        <w:ind w:left="755"/>
      </w:pPr>
      <w:r>
        <w:rPr>
          <w:color w:val="383838"/>
        </w:rPr>
        <w:t>再封上一个秪垫。</w:t>
      </w:r>
    </w:p>
    <w:p>
      <w:pPr>
        <w:pStyle w:val="BodyText"/>
        <w:spacing w:before="3"/>
        <w:rPr>
          <w:sz w:val="26"/>
        </w:rPr>
      </w:pPr>
    </w:p>
    <w:p>
      <w:pPr>
        <w:pStyle w:val="BodyText"/>
        <w:spacing w:before="60"/>
        <w:ind w:left="753"/>
      </w:pPr>
      <w:r>
        <w:rPr>
          <w:color w:val="262626"/>
        </w:rPr>
        <w:t>（三）纸管干燥</w:t>
      </w:r>
    </w:p>
    <w:p>
      <w:pPr>
        <w:pStyle w:val="BodyText"/>
        <w:spacing w:before="9"/>
        <w:rPr>
          <w:sz w:val="22"/>
        </w:rPr>
      </w:pPr>
    </w:p>
    <w:p>
      <w:pPr>
        <w:pStyle w:val="BodyText"/>
        <w:spacing w:line="312" w:lineRule="auto"/>
        <w:ind w:left="740" w:right="1120" w:firstLine="618"/>
      </w:pPr>
      <w:r>
        <w:rPr>
          <w:color w:val="262626"/>
          <w:spacing w:val="-1"/>
          <w:w w:val="105"/>
        </w:rPr>
        <w:t>卷好的纸管，不能直接使用，需要进行于燥。祗管在较高的</w:t>
      </w:r>
      <w:r>
        <w:rPr>
          <w:color w:val="383838"/>
          <w:spacing w:val="-2"/>
          <w:w w:val="105"/>
        </w:rPr>
        <w:t>溫度下于燥容易变形</w:t>
      </w:r>
      <w:r>
        <w:rPr>
          <w:color w:val="111111"/>
          <w:w w:val="105"/>
        </w:rPr>
        <w:t>，为此，先将秪管在室溫的条件下</w:t>
      </w:r>
      <w:r>
        <w:rPr>
          <w:color w:val="383838"/>
          <w:spacing w:val="-22"/>
          <w:w w:val="105"/>
        </w:rPr>
        <w:t>阴 干 </w:t>
      </w:r>
      <w:r>
        <w:rPr>
          <w:rFonts w:ascii="Times New Roman" w:hAnsi="Times New Roman" w:eastAsia="Times New Roman"/>
          <w:color w:val="383838"/>
          <w:w w:val="105"/>
        </w:rPr>
        <w:t>4~ 5</w:t>
      </w:r>
      <w:r>
        <w:rPr>
          <w:rFonts w:ascii="Times New Roman" w:hAnsi="Times New Roman" w:eastAsia="Times New Roman"/>
          <w:color w:val="383838"/>
          <w:spacing w:val="-9"/>
          <w:w w:val="105"/>
        </w:rPr>
        <w:t> </w:t>
      </w:r>
      <w:r>
        <w:rPr>
          <w:color w:val="383838"/>
          <w:spacing w:val="-13"/>
          <w:w w:val="105"/>
        </w:rPr>
        <w:t>小时。阴于后送入烘房，再在溫度为 </w:t>
      </w:r>
      <w:r>
        <w:rPr>
          <w:rFonts w:ascii="Times New Roman" w:hAnsi="Times New Roman" w:eastAsia="Times New Roman"/>
          <w:color w:val="111111"/>
          <w:spacing w:val="9"/>
          <w:w w:val="105"/>
        </w:rPr>
        <w:t>60</w:t>
      </w:r>
      <w:r>
        <w:rPr>
          <w:rFonts w:ascii="Times New Roman" w:hAnsi="Times New Roman" w:eastAsia="Times New Roman"/>
          <w:color w:val="383838"/>
          <w:spacing w:val="9"/>
          <w:w w:val="105"/>
        </w:rPr>
        <w:t>~</w:t>
      </w:r>
      <w:r>
        <w:rPr>
          <w:rFonts w:ascii="Times New Roman" w:hAnsi="Times New Roman" w:eastAsia="Times New Roman"/>
          <w:color w:val="383838"/>
          <w:spacing w:val="73"/>
          <w:w w:val="105"/>
        </w:rPr>
        <w:t> </w:t>
      </w:r>
      <w:r>
        <w:rPr>
          <w:rFonts w:ascii="Times New Roman" w:hAnsi="Times New Roman" w:eastAsia="Times New Roman"/>
          <w:color w:val="383838"/>
          <w:spacing w:val="-3"/>
          <w:w w:val="105"/>
        </w:rPr>
        <w:t>70</w:t>
      </w:r>
      <w:r>
        <w:rPr>
          <w:rFonts w:ascii="Times New Roman" w:hAnsi="Times New Roman" w:eastAsia="Times New Roman"/>
          <w:color w:val="606060"/>
          <w:spacing w:val="-3"/>
          <w:w w:val="105"/>
        </w:rPr>
        <w:t>°</w:t>
      </w:r>
      <w:r>
        <w:rPr>
          <w:rFonts w:ascii="Times New Roman" w:hAnsi="Times New Roman" w:eastAsia="Times New Roman"/>
          <w:color w:val="262626"/>
          <w:spacing w:val="-3"/>
          <w:w w:val="105"/>
        </w:rPr>
        <w:t>C</w:t>
      </w:r>
      <w:r>
        <w:rPr>
          <w:rFonts w:ascii="Times New Roman" w:hAnsi="Times New Roman" w:eastAsia="Times New Roman"/>
          <w:color w:val="262626"/>
          <w:spacing w:val="12"/>
          <w:w w:val="105"/>
        </w:rPr>
        <w:t> </w:t>
      </w:r>
      <w:r>
        <w:rPr>
          <w:color w:val="262626"/>
          <w:spacing w:val="-15"/>
          <w:w w:val="105"/>
        </w:rPr>
        <w:t>的 情 况 下烘干</w:t>
      </w:r>
    </w:p>
    <w:p>
      <w:pPr>
        <w:pStyle w:val="BodyText"/>
        <w:spacing w:line="368" w:lineRule="exact"/>
        <w:ind w:left="764"/>
      </w:pPr>
      <w:r>
        <w:rPr>
          <w:rFonts w:ascii="Times New Roman" w:eastAsia="Times New Roman"/>
          <w:color w:val="262626"/>
        </w:rPr>
        <w:t>4~</w:t>
      </w:r>
      <w:r>
        <w:rPr>
          <w:rFonts w:ascii="Times New Roman" w:eastAsia="Times New Roman"/>
          <w:color w:val="262626"/>
          <w:spacing w:val="64"/>
        </w:rPr>
        <w:t> </w:t>
      </w:r>
      <w:r>
        <w:rPr>
          <w:rFonts w:ascii="Times New Roman" w:eastAsia="Times New Roman"/>
          <w:color w:val="262626"/>
          <w:spacing w:val="10"/>
        </w:rPr>
        <w:t>6</w:t>
      </w:r>
      <w:r>
        <w:rPr>
          <w:color w:val="262626"/>
          <w:spacing w:val="2"/>
        </w:rPr>
        <w:t>小时，使其完全于燥。</w:t>
      </w:r>
    </w:p>
    <w:p>
      <w:pPr>
        <w:pStyle w:val="BodyText"/>
        <w:spacing w:before="6"/>
        <w:rPr>
          <w:sz w:val="34"/>
        </w:rPr>
      </w:pPr>
    </w:p>
    <w:p>
      <w:pPr>
        <w:pStyle w:val="BodyText"/>
        <w:ind w:left="768"/>
      </w:pPr>
      <w:r>
        <w:rPr>
          <w:color w:val="262626"/>
        </w:rPr>
        <w:t>（四）齐口和挑选</w:t>
      </w:r>
    </w:p>
    <w:p>
      <w:pPr>
        <w:pStyle w:val="BodyText"/>
        <w:spacing w:before="8"/>
        <w:rPr>
          <w:sz w:val="22"/>
        </w:rPr>
      </w:pPr>
    </w:p>
    <w:p>
      <w:pPr>
        <w:pStyle w:val="BodyText"/>
        <w:spacing w:before="1"/>
        <w:ind w:left="962" w:right="735"/>
        <w:jc w:val="center"/>
      </w:pPr>
      <w:r>
        <w:rPr>
          <w:color w:val="262626"/>
          <w:w w:val="105"/>
        </w:rPr>
        <w:t>干燥过的管壳，需切成规定长度，切管可以在草床上进行，</w:t>
      </w:r>
    </w:p>
    <w:p>
      <w:pPr>
        <w:spacing w:after="0"/>
        <w:jc w:val="center"/>
        <w:sectPr>
          <w:type w:val="continuous"/>
          <w:pgSz w:w="10520" w:h="17040"/>
          <w:pgMar w:top="1620" w:bottom="280" w:left="0" w:right="0"/>
        </w:sectPr>
      </w:pPr>
    </w:p>
    <w:p>
      <w:pPr>
        <w:pStyle w:val="BodyText"/>
        <w:spacing w:before="64"/>
        <w:ind w:left="1354"/>
        <w:rPr>
          <w:rFonts w:ascii="Times New Roman"/>
        </w:rPr>
      </w:pPr>
      <w:r>
        <w:rPr>
          <w:rFonts w:ascii="Times New Roman"/>
          <w:color w:val="2D2D2D"/>
          <w:w w:val="105"/>
        </w:rPr>
        <w:t>102</w:t>
      </w:r>
    </w:p>
    <w:p>
      <w:pPr>
        <w:pStyle w:val="BodyText"/>
        <w:spacing w:line="312" w:lineRule="auto" w:before="129"/>
        <w:ind w:left="3225" w:right="847" w:hanging="2141"/>
      </w:pPr>
      <w:r>
        <w:rPr/>
        <w:drawing>
          <wp:anchor distT="0" distB="0" distL="0" distR="0" allowOverlap="1" layoutInCell="1" locked="0" behindDoc="1" simplePos="0" relativeHeight="233462784">
            <wp:simplePos x="0" y="0"/>
            <wp:positionH relativeFrom="page">
              <wp:posOffset>708866</wp:posOffset>
            </wp:positionH>
            <wp:positionV relativeFrom="paragraph">
              <wp:posOffset>466793</wp:posOffset>
            </wp:positionV>
            <wp:extent cx="1053720" cy="1586712"/>
            <wp:effectExtent l="0" t="0" r="0" b="0"/>
            <wp:wrapNone/>
            <wp:docPr id="149" name="image104.png"/>
            <wp:cNvGraphicFramePr>
              <a:graphicFrameLocks noChangeAspect="1"/>
            </wp:cNvGraphicFramePr>
            <a:graphic>
              <a:graphicData uri="http://schemas.openxmlformats.org/drawingml/2006/picture">
                <pic:pic>
                  <pic:nvPicPr>
                    <pic:cNvPr id="150" name="image104.png"/>
                    <pic:cNvPicPr/>
                  </pic:nvPicPr>
                  <pic:blipFill>
                    <a:blip r:embed="rId108" cstate="print"/>
                    <a:stretch>
                      <a:fillRect/>
                    </a:stretch>
                  </pic:blipFill>
                  <pic:spPr>
                    <a:xfrm>
                      <a:off x="0" y="0"/>
                      <a:ext cx="1053720" cy="1586712"/>
                    </a:xfrm>
                    <a:prstGeom prst="rect">
                      <a:avLst/>
                    </a:prstGeom>
                  </pic:spPr>
                </pic:pic>
              </a:graphicData>
            </a:graphic>
          </wp:anchor>
        </w:drawing>
      </w:r>
      <w:r>
        <w:rPr>
          <w:color w:val="2D2D2D"/>
          <w:w w:val="105"/>
        </w:rPr>
        <w:t>也</w:t>
      </w:r>
      <w:r>
        <w:rPr>
          <w:color w:val="131313"/>
          <w:w w:val="105"/>
        </w:rPr>
        <w:t>可</w:t>
      </w:r>
      <w:r>
        <w:rPr>
          <w:color w:val="2D2D2D"/>
          <w:w w:val="105"/>
        </w:rPr>
        <w:t>以用刀具手工操作。切好的祗管用冲子、卡尺进行尺寸和壁厚椋验</w:t>
      </w:r>
      <w:r>
        <w:rPr>
          <w:color w:val="131313"/>
          <w:w w:val="105"/>
        </w:rPr>
        <w:t>，</w:t>
      </w:r>
      <w:r>
        <w:rPr>
          <w:color w:val="2D2D2D"/>
          <w:w w:val="105"/>
        </w:rPr>
        <w:t>将不合格的管壳挑选出</w:t>
      </w:r>
      <w:r>
        <w:rPr>
          <w:color w:val="131313"/>
          <w:w w:val="105"/>
        </w:rPr>
        <w:t>来</w:t>
      </w:r>
      <w:r>
        <w:rPr>
          <w:color w:val="2D2D2D"/>
          <w:w w:val="105"/>
        </w:rPr>
        <w:t>。</w:t>
      </w:r>
    </w:p>
    <w:p>
      <w:pPr>
        <w:pStyle w:val="BodyText"/>
        <w:spacing w:before="3"/>
        <w:rPr>
          <w:sz w:val="23"/>
        </w:rPr>
      </w:pPr>
    </w:p>
    <w:p>
      <w:pPr>
        <w:pStyle w:val="BodyText"/>
        <w:ind w:right="324"/>
        <w:jc w:val="center"/>
      </w:pPr>
      <w:r>
        <w:rPr>
          <w:color w:val="2D2D2D"/>
          <w:spacing w:val="-22"/>
          <w:w w:val="105"/>
        </w:rPr>
        <w:t>（</w:t>
      </w:r>
      <w:r>
        <w:rPr>
          <w:color w:val="131313"/>
          <w:w w:val="105"/>
        </w:rPr>
        <w:t>五</w:t>
      </w:r>
      <w:r>
        <w:rPr>
          <w:color w:val="131313"/>
          <w:spacing w:val="16"/>
          <w:w w:val="105"/>
        </w:rPr>
        <w:t>）</w:t>
      </w:r>
      <w:r>
        <w:rPr>
          <w:color w:val="2D2D2D"/>
          <w:spacing w:val="9"/>
          <w:w w:val="105"/>
        </w:rPr>
        <w:t>纸管</w:t>
      </w:r>
      <w:r>
        <w:rPr>
          <w:color w:val="131313"/>
          <w:spacing w:val="-21"/>
          <w:w w:val="105"/>
        </w:rPr>
        <w:t>浸漆</w:t>
      </w:r>
      <w:r>
        <w:rPr>
          <w:color w:val="2D2D2D"/>
          <w:spacing w:val="36"/>
          <w:w w:val="105"/>
        </w:rPr>
        <w:t>、</w:t>
      </w:r>
      <w:r>
        <w:rPr>
          <w:color w:val="131313"/>
          <w:spacing w:val="10"/>
          <w:w w:val="105"/>
        </w:rPr>
        <w:t>干</w:t>
      </w:r>
      <w:r>
        <w:rPr>
          <w:color w:val="2D2D2D"/>
          <w:spacing w:val="10"/>
          <w:w w:val="105"/>
        </w:rPr>
        <w:t>燥</w:t>
      </w:r>
      <w:r>
        <w:rPr>
          <w:color w:val="131313"/>
          <w:spacing w:val="4"/>
          <w:w w:val="105"/>
        </w:rPr>
        <w:t>和扩口</w:t>
      </w:r>
    </w:p>
    <w:p>
      <w:pPr>
        <w:pStyle w:val="BodyText"/>
        <w:spacing w:before="9"/>
        <w:rPr>
          <w:sz w:val="22"/>
        </w:rPr>
      </w:pPr>
    </w:p>
    <w:p>
      <w:pPr>
        <w:pStyle w:val="BodyText"/>
        <w:spacing w:line="312" w:lineRule="auto"/>
        <w:ind w:left="3224" w:right="810" w:firstLine="625"/>
        <w:jc w:val="both"/>
      </w:pPr>
      <w:r>
        <w:rPr>
          <w:color w:val="2D2D2D"/>
          <w:w w:val="105"/>
        </w:rPr>
        <w:t>秪管浸漆是为了提高防潮能力。漫漆是将管</w:t>
      </w:r>
      <w:r>
        <w:rPr>
          <w:color w:val="3F3F3F"/>
          <w:spacing w:val="-11"/>
          <w:w w:val="105"/>
        </w:rPr>
        <w:t>壳浸入浪度为 </w:t>
      </w:r>
      <w:r>
        <w:rPr>
          <w:rFonts w:ascii="Times New Roman" w:eastAsia="Times New Roman"/>
          <w:color w:val="3F3F3F"/>
          <w:spacing w:val="-5"/>
          <w:w w:val="105"/>
        </w:rPr>
        <w:t>25</w:t>
      </w:r>
      <w:r>
        <w:rPr>
          <w:color w:val="3F3F3F"/>
          <w:spacing w:val="7"/>
          <w:w w:val="105"/>
        </w:rPr>
        <w:t>％的酒精洋于漆中</w:t>
      </w:r>
      <w:r>
        <w:rPr>
          <w:color w:val="131313"/>
          <w:spacing w:val="19"/>
          <w:w w:val="105"/>
        </w:rPr>
        <w:t>，</w:t>
      </w:r>
      <w:r>
        <w:rPr>
          <w:color w:val="3F3F3F"/>
          <w:spacing w:val="-50"/>
          <w:w w:val="105"/>
        </w:rPr>
        <w:t>浸 </w:t>
      </w:r>
      <w:r>
        <w:rPr>
          <w:rFonts w:ascii="Times New Roman" w:eastAsia="Times New Roman"/>
          <w:color w:val="3F3F3F"/>
          <w:spacing w:val="12"/>
          <w:w w:val="105"/>
          <w:sz w:val="28"/>
        </w:rPr>
        <w:t>9~</w:t>
      </w:r>
      <w:r>
        <w:rPr>
          <w:rFonts w:ascii="Times New Roman" w:eastAsia="Times New Roman"/>
          <w:color w:val="3F3F3F"/>
          <w:spacing w:val="10"/>
          <w:w w:val="105"/>
          <w:sz w:val="28"/>
        </w:rPr>
        <w:t> </w:t>
      </w:r>
      <w:r>
        <w:rPr>
          <w:rFonts w:ascii="Times New Roman" w:eastAsia="Times New Roman"/>
          <w:color w:val="3F3F3F"/>
          <w:spacing w:val="12"/>
          <w:w w:val="105"/>
          <w:sz w:val="28"/>
        </w:rPr>
        <w:t>10</w:t>
      </w:r>
      <w:r>
        <w:rPr>
          <w:rFonts w:ascii="Times New Roman" w:eastAsia="Times New Roman"/>
          <w:color w:val="3F3F3F"/>
          <w:spacing w:val="-7"/>
          <w:w w:val="105"/>
          <w:sz w:val="28"/>
        </w:rPr>
        <w:t> </w:t>
      </w:r>
      <w:r>
        <w:rPr>
          <w:color w:val="3F3F3F"/>
          <w:spacing w:val="-15"/>
          <w:w w:val="105"/>
        </w:rPr>
        <w:t>分</w:t>
      </w:r>
      <w:r>
        <w:rPr>
          <w:color w:val="2D2D2D"/>
          <w:spacing w:val="-15"/>
          <w:w w:val="105"/>
        </w:rPr>
        <w:t>钟</w:t>
      </w:r>
      <w:r>
        <w:rPr>
          <w:color w:val="131313"/>
          <w:spacing w:val="12"/>
          <w:w w:val="105"/>
        </w:rPr>
        <w:t>，</w:t>
      </w:r>
      <w:r>
        <w:rPr>
          <w:color w:val="2D2D2D"/>
          <w:spacing w:val="-13"/>
          <w:w w:val="105"/>
        </w:rPr>
        <w:t>取出后</w:t>
      </w:r>
      <w:r>
        <w:rPr>
          <w:color w:val="131313"/>
          <w:spacing w:val="13"/>
          <w:w w:val="105"/>
        </w:rPr>
        <w:t>，</w:t>
      </w:r>
      <w:r>
        <w:rPr>
          <w:color w:val="3F3F3F"/>
          <w:spacing w:val="-8"/>
          <w:w w:val="105"/>
        </w:rPr>
        <w:t>装入一个多孔的小 桶</w:t>
      </w:r>
      <w:r>
        <w:rPr>
          <w:color w:val="131313"/>
          <w:spacing w:val="17"/>
          <w:w w:val="105"/>
        </w:rPr>
        <w:t>，</w:t>
      </w:r>
      <w:r>
        <w:rPr>
          <w:color w:val="3F3F3F"/>
          <w:spacing w:val="22"/>
          <w:w w:val="105"/>
        </w:rPr>
        <w:t>用 人工甩</w:t>
      </w:r>
    </w:p>
    <w:p>
      <w:pPr>
        <w:spacing w:line="337" w:lineRule="exact" w:before="0"/>
        <w:ind w:left="1117" w:right="0" w:firstLine="0"/>
        <w:jc w:val="both"/>
        <w:rPr>
          <w:sz w:val="29"/>
        </w:rPr>
      </w:pPr>
      <w:r>
        <w:rPr>
          <w:color w:val="2D2D2D"/>
          <w:spacing w:val="-101"/>
          <w:sz w:val="27"/>
        </w:rPr>
        <w:t>图</w:t>
      </w:r>
      <w:r>
        <w:rPr>
          <w:rFonts w:ascii="Times New Roman" w:eastAsia="Times New Roman"/>
          <w:color w:val="2D2D2D"/>
          <w:sz w:val="26"/>
        </w:rPr>
        <w:t>39</w:t>
      </w:r>
      <w:r>
        <w:rPr>
          <w:rFonts w:ascii="Times New Roman" w:eastAsia="Times New Roman"/>
          <w:color w:val="2D2D2D"/>
          <w:spacing w:val="7"/>
          <w:sz w:val="26"/>
        </w:rPr>
        <w:t>      </w:t>
      </w:r>
      <w:r>
        <w:rPr>
          <w:color w:val="2D2D2D"/>
          <w:spacing w:val="4"/>
          <w:sz w:val="29"/>
        </w:rPr>
        <w:t>多孔桶   动，使多余的漆液甩掉</w:t>
      </w:r>
      <w:r>
        <w:rPr>
          <w:color w:val="2D2D2D"/>
          <w:sz w:val="29"/>
        </w:rPr>
        <w:t>（</w:t>
      </w:r>
      <w:r>
        <w:rPr>
          <w:color w:val="2D2D2D"/>
          <w:spacing w:val="51"/>
          <w:sz w:val="29"/>
        </w:rPr>
        <w:t>图</w:t>
      </w:r>
      <w:r>
        <w:rPr>
          <w:rFonts w:ascii="Times New Roman" w:eastAsia="Times New Roman"/>
          <w:color w:val="2D2D2D"/>
          <w:sz w:val="26"/>
        </w:rPr>
        <w:t>39</w:t>
      </w:r>
      <w:r>
        <w:rPr>
          <w:rFonts w:ascii="Times New Roman" w:eastAsia="Times New Roman"/>
          <w:color w:val="2D2D2D"/>
          <w:spacing w:val="26"/>
          <w:sz w:val="26"/>
        </w:rPr>
        <w:t> )</w:t>
      </w:r>
      <w:r>
        <w:rPr>
          <w:color w:val="2D2D2D"/>
          <w:spacing w:val="12"/>
          <w:sz w:val="29"/>
        </w:rPr>
        <w:t>； 再将秪</w:t>
      </w:r>
      <w:r>
        <w:rPr>
          <w:color w:val="525252"/>
          <w:spacing w:val="12"/>
          <w:sz w:val="29"/>
        </w:rPr>
        <w:t>管送</w:t>
      </w:r>
      <w:r>
        <w:rPr>
          <w:color w:val="2D2D2D"/>
          <w:sz w:val="29"/>
        </w:rPr>
        <w:t>入</w:t>
      </w:r>
    </w:p>
    <w:p>
      <w:pPr>
        <w:pStyle w:val="BodyText"/>
        <w:spacing w:before="141"/>
        <w:ind w:left="1090"/>
        <w:jc w:val="both"/>
      </w:pPr>
      <w:r>
        <w:rPr>
          <w:color w:val="2D2D2D"/>
          <w:spacing w:val="-23"/>
          <w:w w:val="105"/>
        </w:rPr>
        <w:t>干燥室，干燥 </w:t>
      </w:r>
      <w:r>
        <w:rPr>
          <w:rFonts w:ascii="Times New Roman" w:hAnsi="Times New Roman" w:eastAsia="Times New Roman"/>
          <w:color w:val="2D2D2D"/>
          <w:w w:val="105"/>
        </w:rPr>
        <w:t>2 </w:t>
      </w:r>
      <w:r>
        <w:rPr>
          <w:color w:val="2D2D2D"/>
          <w:spacing w:val="-10"/>
          <w:w w:val="105"/>
        </w:rPr>
        <w:t>小时，干燥溫度为 </w:t>
      </w:r>
      <w:r>
        <w:rPr>
          <w:rFonts w:ascii="Times New Roman" w:hAnsi="Times New Roman" w:eastAsia="Times New Roman"/>
          <w:color w:val="2D2D2D"/>
          <w:spacing w:val="6"/>
          <w:w w:val="105"/>
        </w:rPr>
        <w:t>60~ </w:t>
      </w:r>
      <w:r>
        <w:rPr>
          <w:rFonts w:ascii="Times New Roman" w:hAnsi="Times New Roman" w:eastAsia="Times New Roman"/>
          <w:color w:val="2D2D2D"/>
          <w:spacing w:val="-10"/>
          <w:w w:val="105"/>
        </w:rPr>
        <w:t>70</w:t>
      </w:r>
      <w:r>
        <w:rPr>
          <w:rFonts w:ascii="Times New Roman" w:hAnsi="Times New Roman" w:eastAsia="Times New Roman"/>
          <w:color w:val="6D6D6D"/>
          <w:spacing w:val="-10"/>
          <w:w w:val="105"/>
        </w:rPr>
        <w:t>°</w:t>
      </w:r>
      <w:r>
        <w:rPr>
          <w:rFonts w:ascii="Times New Roman" w:hAnsi="Times New Roman" w:eastAsia="Times New Roman"/>
          <w:color w:val="2D2D2D"/>
          <w:spacing w:val="-10"/>
          <w:w w:val="105"/>
        </w:rPr>
        <w:t>C</w:t>
      </w:r>
      <w:r>
        <w:rPr>
          <w:color w:val="2D2D2D"/>
          <w:w w:val="105"/>
        </w:rPr>
        <w:t>。</w:t>
      </w:r>
    </w:p>
    <w:p>
      <w:pPr>
        <w:pStyle w:val="BodyText"/>
        <w:spacing w:line="316" w:lineRule="auto" w:before="110"/>
        <w:ind w:left="1087" w:right="784" w:firstLine="616"/>
        <w:jc w:val="both"/>
      </w:pPr>
      <w:r>
        <w:rPr>
          <w:color w:val="2D2D2D"/>
          <w:spacing w:val="-4"/>
          <w:w w:val="105"/>
        </w:rPr>
        <w:t>于燥后的祗管在装药前</w:t>
      </w:r>
      <w:r>
        <w:rPr>
          <w:color w:val="131313"/>
          <w:spacing w:val="-6"/>
          <w:w w:val="105"/>
        </w:rPr>
        <w:t>，</w:t>
      </w:r>
      <w:r>
        <w:rPr>
          <w:color w:val="3F3F3F"/>
          <w:w w:val="105"/>
        </w:rPr>
        <w:t>需进行扩口</w:t>
      </w:r>
      <w:r>
        <w:rPr>
          <w:color w:val="131313"/>
          <w:spacing w:val="-23"/>
          <w:w w:val="105"/>
        </w:rPr>
        <w:t>，</w:t>
      </w:r>
      <w:r>
        <w:rPr>
          <w:color w:val="2D2D2D"/>
          <w:spacing w:val="3"/>
          <w:w w:val="105"/>
        </w:rPr>
        <w:t>以防止装</w:t>
      </w:r>
      <w:r>
        <w:rPr>
          <w:color w:val="525252"/>
          <w:spacing w:val="9"/>
          <w:w w:val="105"/>
        </w:rPr>
        <w:t>药</w:t>
      </w:r>
      <w:r>
        <w:rPr>
          <w:color w:val="2D2D2D"/>
          <w:spacing w:val="-5"/>
          <w:w w:val="105"/>
        </w:rPr>
        <w:t>和</w:t>
      </w:r>
      <w:r>
        <w:rPr>
          <w:color w:val="525252"/>
          <w:spacing w:val="11"/>
          <w:w w:val="105"/>
        </w:rPr>
        <w:t>压药</w:t>
      </w:r>
      <w:r>
        <w:rPr>
          <w:color w:val="2D2D2D"/>
          <w:w w:val="105"/>
        </w:rPr>
        <w:t>时</w:t>
      </w:r>
      <w:r>
        <w:rPr>
          <w:color w:val="2D2D2D"/>
          <w:spacing w:val="-4"/>
          <w:w w:val="105"/>
        </w:rPr>
        <w:t>将口部压破。扩口的工具</w:t>
      </w:r>
      <w:r>
        <w:rPr>
          <w:color w:val="131313"/>
          <w:spacing w:val="5"/>
          <w:w w:val="105"/>
        </w:rPr>
        <w:t>，</w:t>
      </w:r>
      <w:r>
        <w:rPr>
          <w:color w:val="2D2D2D"/>
          <w:spacing w:val="-15"/>
          <w:w w:val="105"/>
        </w:rPr>
        <w:t>可用冲子</w:t>
      </w:r>
      <w:r>
        <w:rPr>
          <w:color w:val="131313"/>
          <w:spacing w:val="4"/>
          <w:w w:val="105"/>
        </w:rPr>
        <w:t>，</w:t>
      </w:r>
      <w:r>
        <w:rPr>
          <w:color w:val="2D2D2D"/>
          <w:spacing w:val="5"/>
          <w:w w:val="105"/>
        </w:rPr>
        <w:t>也可用</w:t>
      </w:r>
      <w:r>
        <w:rPr>
          <w:color w:val="525252"/>
          <w:spacing w:val="11"/>
          <w:w w:val="105"/>
        </w:rPr>
        <w:t>手</w:t>
      </w:r>
      <w:r>
        <w:rPr>
          <w:color w:val="2D2D2D"/>
          <w:spacing w:val="2"/>
          <w:w w:val="105"/>
        </w:rPr>
        <w:t>扳压力机。扩口</w:t>
      </w:r>
      <w:r>
        <w:rPr>
          <w:color w:val="3F3F3F"/>
          <w:spacing w:val="8"/>
          <w:w w:val="105"/>
        </w:rPr>
        <w:t>后的管壳应比原尺寸大</w:t>
      </w:r>
      <w:r>
        <w:rPr>
          <w:rFonts w:ascii="Times New Roman" w:eastAsia="Times New Roman"/>
          <w:color w:val="3F3F3F"/>
          <w:w w:val="105"/>
        </w:rPr>
        <w:t>4~</w:t>
      </w:r>
      <w:r>
        <w:rPr>
          <w:rFonts w:ascii="Times New Roman" w:eastAsia="Times New Roman"/>
          <w:color w:val="3F3F3F"/>
          <w:spacing w:val="66"/>
          <w:w w:val="105"/>
        </w:rPr>
        <w:t> </w:t>
      </w:r>
      <w:r>
        <w:rPr>
          <w:rFonts w:ascii="Times New Roman" w:eastAsia="Times New Roman"/>
          <w:color w:val="3F3F3F"/>
          <w:w w:val="105"/>
        </w:rPr>
        <w:t>6 </w:t>
      </w:r>
      <w:r>
        <w:rPr>
          <w:color w:val="3F3F3F"/>
          <w:spacing w:val="1"/>
          <w:w w:val="105"/>
        </w:rPr>
        <w:t>公忽。</w:t>
      </w:r>
    </w:p>
    <w:p>
      <w:pPr>
        <w:spacing w:before="139"/>
        <w:ind w:left="4484" w:right="0" w:firstLine="0"/>
        <w:jc w:val="both"/>
        <w:rPr>
          <w:sz w:val="29"/>
        </w:rPr>
      </w:pPr>
      <w:r>
        <w:rPr>
          <w:rFonts w:ascii="Arial" w:hAnsi="Arial" w:eastAsia="Arial"/>
          <w:color w:val="2D2D2D"/>
          <w:w w:val="105"/>
          <w:sz w:val="28"/>
        </w:rPr>
        <w:t>§ </w:t>
      </w:r>
      <w:r>
        <w:rPr>
          <w:rFonts w:ascii="Arial" w:hAnsi="Arial" w:eastAsia="Arial"/>
          <w:color w:val="131313"/>
          <w:w w:val="105"/>
          <w:sz w:val="28"/>
        </w:rPr>
        <w:t>4</w:t>
      </w:r>
      <w:r>
        <w:rPr>
          <w:rFonts w:ascii="Arial" w:hAnsi="Arial" w:eastAsia="Arial"/>
          <w:color w:val="131313"/>
          <w:spacing w:val="58"/>
          <w:w w:val="105"/>
          <w:sz w:val="28"/>
        </w:rPr>
        <w:t> </w:t>
      </w:r>
      <w:r>
        <w:rPr>
          <w:color w:val="131313"/>
          <w:w w:val="105"/>
          <w:sz w:val="29"/>
        </w:rPr>
        <w:t>炸药制备</w:t>
      </w:r>
    </w:p>
    <w:p>
      <w:pPr>
        <w:pStyle w:val="BodyText"/>
        <w:spacing w:before="3"/>
        <w:rPr>
          <w:sz w:val="26"/>
        </w:rPr>
      </w:pPr>
    </w:p>
    <w:p>
      <w:pPr>
        <w:pStyle w:val="BodyText"/>
        <w:ind w:left="979"/>
        <w:jc w:val="both"/>
      </w:pPr>
      <w:r>
        <w:rPr>
          <w:color w:val="131313"/>
        </w:rPr>
        <w:t>（</w:t>
      </w:r>
      <w:r>
        <w:rPr>
          <w:color w:val="131313"/>
          <w:spacing w:val="-48"/>
        </w:rPr>
        <w:t>一</w:t>
      </w:r>
      <w:r>
        <w:rPr>
          <w:color w:val="2D2D2D"/>
        </w:rPr>
        <w:t>）</w:t>
      </w:r>
      <w:r>
        <w:rPr>
          <w:color w:val="2D2D2D"/>
          <w:spacing w:val="-99"/>
        </w:rPr>
        <w:t> </w:t>
      </w:r>
      <w:r>
        <w:rPr>
          <w:color w:val="131313"/>
          <w:spacing w:val="15"/>
        </w:rPr>
        <w:t>梯恩梯准备</w:t>
      </w:r>
    </w:p>
    <w:p>
      <w:pPr>
        <w:pStyle w:val="BodyText"/>
        <w:spacing w:line="316" w:lineRule="auto" w:before="185"/>
        <w:ind w:left="1098" w:right="785" w:firstLine="622"/>
        <w:jc w:val="both"/>
      </w:pPr>
      <w:r>
        <w:rPr>
          <w:color w:val="2D2D2D"/>
          <w:spacing w:val="1"/>
        </w:rPr>
        <w:t>箱装或袋装的梯恩梯</w:t>
      </w:r>
      <w:r>
        <w:rPr>
          <w:color w:val="131313"/>
          <w:spacing w:val="40"/>
        </w:rPr>
        <w:t>， </w:t>
      </w:r>
      <w:r>
        <w:rPr>
          <w:color w:val="3F3F3F"/>
          <w:spacing w:val="-1"/>
        </w:rPr>
        <w:t>外观为黄色或淡黄色</w:t>
      </w:r>
      <w:r>
        <w:rPr>
          <w:color w:val="131313"/>
          <w:spacing w:val="13"/>
        </w:rPr>
        <w:t>，</w:t>
      </w:r>
      <w:r>
        <w:rPr>
          <w:color w:val="525252"/>
          <w:spacing w:val="11"/>
        </w:rPr>
        <w:t>呈鳞片</w:t>
      </w:r>
      <w:r>
        <w:rPr>
          <w:color w:val="2D2D2D"/>
          <w:spacing w:val="-4"/>
        </w:rPr>
        <w:t>状。装</w:t>
      </w:r>
      <w:r>
        <w:rPr>
          <w:color w:val="2D2D2D"/>
          <w:spacing w:val="-14"/>
          <w:w w:val="105"/>
        </w:rPr>
        <w:t>雷管用的炸药要有一定的 细度。上述的梯恩梯不能 用</w:t>
      </w:r>
      <w:r>
        <w:rPr>
          <w:color w:val="525252"/>
          <w:spacing w:val="-6"/>
          <w:w w:val="105"/>
        </w:rPr>
        <w:t>于装药</w:t>
      </w:r>
      <w:r>
        <w:rPr>
          <w:color w:val="2D2D2D"/>
          <w:spacing w:val="-46"/>
          <w:w w:val="105"/>
        </w:rPr>
        <w:t>， 首</w:t>
      </w:r>
      <w:r>
        <w:rPr>
          <w:color w:val="3F3F3F"/>
          <w:spacing w:val="-2"/>
          <w:w w:val="105"/>
        </w:rPr>
        <w:t>先需用铜锤或木锤将炸药捣碎</w:t>
      </w:r>
      <w:r>
        <w:rPr>
          <w:color w:val="131313"/>
          <w:spacing w:val="-55"/>
          <w:w w:val="105"/>
        </w:rPr>
        <w:t>， </w:t>
      </w:r>
      <w:r>
        <w:rPr>
          <w:color w:val="525252"/>
          <w:spacing w:val="10"/>
          <w:w w:val="105"/>
        </w:rPr>
        <w:t>再用每平</w:t>
      </w:r>
      <w:r>
        <w:rPr>
          <w:color w:val="2D2D2D"/>
          <w:spacing w:val="8"/>
          <w:w w:val="105"/>
        </w:rPr>
        <w:t>方</w:t>
      </w:r>
      <w:r>
        <w:rPr>
          <w:color w:val="525252"/>
          <w:spacing w:val="-7"/>
          <w:w w:val="105"/>
        </w:rPr>
        <w:t>厘</w:t>
      </w:r>
      <w:r>
        <w:rPr>
          <w:color w:val="2D2D2D"/>
          <w:spacing w:val="-40"/>
          <w:w w:val="105"/>
        </w:rPr>
        <w:t>米 </w:t>
      </w:r>
      <w:r>
        <w:rPr>
          <w:rFonts w:ascii="Times New Roman" w:eastAsia="Times New Roman"/>
          <w:color w:val="2D2D2D"/>
          <w:w w:val="105"/>
        </w:rPr>
        <w:t>60 </w:t>
      </w:r>
      <w:r>
        <w:rPr>
          <w:color w:val="2D2D2D"/>
          <w:spacing w:val="-3"/>
          <w:w w:val="105"/>
        </w:rPr>
        <w:t>孔的筛 子筛</w:t>
      </w:r>
      <w:r>
        <w:rPr>
          <w:color w:val="2D2D2D"/>
          <w:spacing w:val="-29"/>
        </w:rPr>
        <w:t>选</w:t>
      </w:r>
      <w:r>
        <w:rPr>
          <w:color w:val="131313"/>
        </w:rPr>
        <w:t>，</w:t>
      </w:r>
      <w:r>
        <w:rPr>
          <w:color w:val="2D2D2D"/>
          <w:spacing w:val="-10"/>
        </w:rPr>
        <w:t>筛选合格的即可用为装药。梯，恩梯对冲击敏感， 粉碎时不能</w:t>
      </w:r>
      <w:r>
        <w:rPr>
          <w:color w:val="2D2D2D"/>
          <w:spacing w:val="-10"/>
          <w:w w:val="105"/>
        </w:rPr>
        <w:t>使用铁器。</w:t>
      </w:r>
    </w:p>
    <w:p>
      <w:pPr>
        <w:pStyle w:val="BodyText"/>
        <w:spacing w:line="328" w:lineRule="exact"/>
        <w:ind w:left="1724"/>
      </w:pPr>
      <w:r>
        <w:rPr>
          <w:color w:val="2D2D2D"/>
          <w:w w:val="105"/>
        </w:rPr>
        <w:t>粉碎后的梯恩梯，如果再轻过造粒，可提高产品质拭。造粒</w:t>
      </w:r>
    </w:p>
    <w:p>
      <w:pPr>
        <w:pStyle w:val="BodyText"/>
        <w:spacing w:before="125"/>
        <w:ind w:left="1117"/>
      </w:pPr>
      <w:r>
        <w:rPr>
          <w:color w:val="2D2D2D"/>
          <w:spacing w:val="6"/>
          <w:w w:val="105"/>
        </w:rPr>
        <w:t>可使流散性加大</w:t>
      </w:r>
      <w:r>
        <w:rPr>
          <w:color w:val="131313"/>
          <w:spacing w:val="-61"/>
          <w:w w:val="105"/>
        </w:rPr>
        <w:t>， </w:t>
      </w:r>
      <w:r>
        <w:rPr>
          <w:color w:val="2D2D2D"/>
          <w:spacing w:val="-3"/>
          <w:w w:val="105"/>
        </w:rPr>
        <w:t>对装</w:t>
      </w:r>
      <w:r>
        <w:rPr>
          <w:color w:val="131313"/>
          <w:w w:val="105"/>
        </w:rPr>
        <w:t>、</w:t>
      </w:r>
      <w:r>
        <w:rPr>
          <w:color w:val="3F3F3F"/>
          <w:spacing w:val="5"/>
          <w:w w:val="105"/>
        </w:rPr>
        <w:t>压药更为方便。</w:t>
      </w:r>
    </w:p>
    <w:p>
      <w:pPr>
        <w:pStyle w:val="BodyText"/>
        <w:spacing w:line="314" w:lineRule="auto" w:before="95"/>
        <w:ind w:left="1111" w:right="755" w:firstLine="628"/>
        <w:jc w:val="both"/>
      </w:pPr>
      <w:r>
        <w:rPr>
          <w:color w:val="3F3F3F"/>
          <w:spacing w:val="-11"/>
          <w:w w:val="105"/>
        </w:rPr>
        <w:t>梯恩梯造粒的方法是在 </w:t>
      </w:r>
      <w:r>
        <w:rPr>
          <w:rFonts w:ascii="Times New Roman" w:eastAsia="Times New Roman"/>
          <w:color w:val="3F3F3F"/>
          <w:w w:val="105"/>
        </w:rPr>
        <w:t>1 </w:t>
      </w:r>
      <w:r>
        <w:rPr>
          <w:color w:val="3F3F3F"/>
          <w:spacing w:val="-32"/>
          <w:w w:val="105"/>
        </w:rPr>
        <w:t>公斤的梯，恩梯中 加入 </w:t>
      </w:r>
      <w:r>
        <w:rPr>
          <w:rFonts w:ascii="Times New Roman" w:eastAsia="Times New Roman"/>
          <w:color w:val="3F3F3F"/>
          <w:w w:val="105"/>
        </w:rPr>
        <w:t>400 </w:t>
      </w:r>
      <w:r>
        <w:rPr>
          <w:color w:val="3F3F3F"/>
          <w:spacing w:val="-2"/>
          <w:w w:val="105"/>
        </w:rPr>
        <w:t>毫升浪度</w:t>
      </w:r>
      <w:r>
        <w:rPr>
          <w:rFonts w:ascii="Times New Roman" w:eastAsia="Times New Roman"/>
          <w:color w:val="3F3F3F"/>
          <w:w w:val="105"/>
          <w:sz w:val="28"/>
        </w:rPr>
        <w:t>1</w:t>
      </w:r>
      <w:r>
        <w:rPr>
          <w:color w:val="3F3F3F"/>
          <w:spacing w:val="-4"/>
          <w:w w:val="105"/>
        </w:rPr>
        <w:t>％的桃胶或透明胶的溶液，混合</w:t>
      </w:r>
      <w:r>
        <w:rPr>
          <w:color w:val="131313"/>
          <w:spacing w:val="-4"/>
          <w:w w:val="105"/>
        </w:rPr>
        <w:t>均</w:t>
      </w:r>
      <w:r>
        <w:rPr>
          <w:color w:val="3F3F3F"/>
          <w:spacing w:val="-32"/>
          <w:w w:val="105"/>
        </w:rPr>
        <w:t>匀</w:t>
      </w:r>
      <w:r>
        <w:rPr>
          <w:color w:val="131313"/>
          <w:spacing w:val="10"/>
          <w:w w:val="105"/>
        </w:rPr>
        <w:t>，</w:t>
      </w:r>
      <w:r>
        <w:rPr>
          <w:color w:val="2D2D2D"/>
          <w:spacing w:val="-16"/>
          <w:w w:val="105"/>
        </w:rPr>
        <w:t>装入布袋内， 用手挤去多</w:t>
      </w:r>
      <w:r>
        <w:rPr>
          <w:color w:val="3F3F3F"/>
          <w:spacing w:val="-1"/>
          <w:w w:val="105"/>
        </w:rPr>
        <w:t>余的水分</w:t>
      </w:r>
      <w:r>
        <w:rPr>
          <w:color w:val="131313"/>
          <w:spacing w:val="-138"/>
          <w:w w:val="105"/>
        </w:rPr>
        <w:t>，</w:t>
      </w:r>
      <w:r>
        <w:rPr>
          <w:color w:val="2D2D2D"/>
          <w:spacing w:val="1"/>
          <w:w w:val="105"/>
        </w:rPr>
        <w:t>再用每平方厘米</w:t>
      </w:r>
      <w:r>
        <w:rPr>
          <w:rFonts w:ascii="Times New Roman" w:eastAsia="Times New Roman"/>
          <w:color w:val="2D2D2D"/>
          <w:w w:val="105"/>
          <w:sz w:val="28"/>
        </w:rPr>
        <w:t>1 8 </w:t>
      </w:r>
      <w:r>
        <w:rPr>
          <w:color w:val="2D2D2D"/>
          <w:spacing w:val="1"/>
          <w:w w:val="105"/>
        </w:rPr>
        <w:t>孔的筛子造粒。筛</w:t>
      </w:r>
      <w:r>
        <w:rPr>
          <w:color w:val="525252"/>
          <w:spacing w:val="-3"/>
          <w:w w:val="105"/>
        </w:rPr>
        <w:t>网最好</w:t>
      </w:r>
      <w:r>
        <w:rPr>
          <w:color w:val="2D2D2D"/>
          <w:spacing w:val="1"/>
          <w:w w:val="105"/>
        </w:rPr>
        <w:t>采用铩瑕</w:t>
      </w:r>
      <w:r>
        <w:rPr>
          <w:color w:val="3F3F3F"/>
          <w:spacing w:val="-21"/>
          <w:w w:val="105"/>
        </w:rPr>
        <w:t>品</w:t>
      </w:r>
      <w:r>
        <w:rPr>
          <w:color w:val="131313"/>
          <w:w w:val="105"/>
        </w:rPr>
        <w:t>、</w:t>
      </w:r>
      <w:r>
        <w:rPr>
          <w:color w:val="2D2D2D"/>
          <w:spacing w:val="-2"/>
          <w:w w:val="105"/>
        </w:rPr>
        <w:t>黑尾或绢秝。造粒</w:t>
      </w:r>
      <w:r>
        <w:rPr>
          <w:color w:val="131313"/>
          <w:spacing w:val="-7"/>
          <w:w w:val="105"/>
        </w:rPr>
        <w:t>可</w:t>
      </w:r>
      <w:r>
        <w:rPr>
          <w:color w:val="2D2D2D"/>
          <w:spacing w:val="-2"/>
          <w:w w:val="105"/>
        </w:rPr>
        <w:t>使梯恩梯在含有一定胶液的状态</w:t>
      </w:r>
      <w:r>
        <w:rPr>
          <w:color w:val="131313"/>
          <w:w w:val="105"/>
        </w:rPr>
        <w:t>下</w:t>
      </w:r>
      <w:r>
        <w:rPr>
          <w:color w:val="3F3F3F"/>
          <w:spacing w:val="4"/>
          <w:w w:val="105"/>
        </w:rPr>
        <w:t>通过</w:t>
      </w:r>
      <w:r>
        <w:rPr>
          <w:color w:val="2D2D2D"/>
          <w:spacing w:val="4"/>
          <w:w w:val="105"/>
        </w:rPr>
        <w:t>筛网成为颗粒。</w:t>
      </w:r>
    </w:p>
    <w:p>
      <w:pPr>
        <w:pStyle w:val="BodyText"/>
        <w:spacing w:line="331" w:lineRule="exact"/>
        <w:ind w:right="785"/>
        <w:jc w:val="right"/>
      </w:pPr>
      <w:r>
        <w:rPr>
          <w:color w:val="2D2D2D"/>
          <w:spacing w:val="2"/>
          <w:w w:val="105"/>
        </w:rPr>
        <w:t>轻造粒的梯恩梯</w:t>
      </w:r>
      <w:r>
        <w:rPr>
          <w:color w:val="131313"/>
          <w:spacing w:val="18"/>
          <w:w w:val="105"/>
        </w:rPr>
        <w:t>，</w:t>
      </w:r>
      <w:r>
        <w:rPr>
          <w:color w:val="2D2D2D"/>
          <w:spacing w:val="2"/>
          <w:w w:val="105"/>
        </w:rPr>
        <w:t>送往火墙</w:t>
      </w:r>
      <w:r>
        <w:rPr>
          <w:color w:val="525252"/>
          <w:spacing w:val="11"/>
          <w:w w:val="105"/>
        </w:rPr>
        <w:t>式</w:t>
      </w:r>
      <w:r>
        <w:rPr>
          <w:color w:val="2D2D2D"/>
          <w:spacing w:val="-7"/>
          <w:w w:val="105"/>
        </w:rPr>
        <w:t>干燥室干燥，不允许用火直接</w:t>
      </w:r>
    </w:p>
    <w:p>
      <w:pPr>
        <w:pStyle w:val="BodyText"/>
        <w:spacing w:before="110"/>
        <w:ind w:right="757"/>
        <w:jc w:val="right"/>
      </w:pPr>
      <w:r>
        <w:rPr/>
        <w:pict>
          <v:line style="position:absolute;mso-position-horizontal-relative:page;mso-position-vertical-relative:paragraph;z-index:252707840" from="442.004242pt,76.447853pt" to="525.999998pt,76.447853pt" stroked="true" strokeweight=".752638pt" strokecolor="#000000">
            <v:stroke dashstyle="solid"/>
            <w10:wrap type="none"/>
          </v:line>
        </w:pict>
      </w:r>
      <w:r>
        <w:rPr>
          <w:color w:val="3F3F3F"/>
          <w:spacing w:val="3"/>
          <w:w w:val="105"/>
        </w:rPr>
        <w:t>干燥，</w:t>
      </w:r>
      <w:r>
        <w:rPr>
          <w:color w:val="131313"/>
          <w:spacing w:val="-11"/>
          <w:w w:val="105"/>
        </w:rPr>
        <w:t>在</w:t>
      </w:r>
      <w:r>
        <w:rPr>
          <w:color w:val="3F3F3F"/>
          <w:spacing w:val="-13"/>
          <w:w w:val="105"/>
        </w:rPr>
        <w:t>室溫 </w:t>
      </w:r>
      <w:r>
        <w:rPr>
          <w:rFonts w:ascii="Times New Roman" w:hAnsi="Times New Roman" w:eastAsia="Times New Roman"/>
          <w:color w:val="3F3F3F"/>
          <w:w w:val="105"/>
        </w:rPr>
        <w:t>40~</w:t>
      </w:r>
      <w:r>
        <w:rPr>
          <w:rFonts w:ascii="Times New Roman" w:hAnsi="Times New Roman" w:eastAsia="Times New Roman"/>
          <w:color w:val="3F3F3F"/>
          <w:spacing w:val="15"/>
          <w:w w:val="105"/>
        </w:rPr>
        <w:t>  </w:t>
      </w:r>
      <w:r>
        <w:rPr>
          <w:rFonts w:ascii="Times New Roman" w:hAnsi="Times New Roman" w:eastAsia="Times New Roman"/>
          <w:color w:val="3F3F3F"/>
          <w:spacing w:val="6"/>
          <w:w w:val="105"/>
        </w:rPr>
        <w:t>45°c</w:t>
      </w:r>
      <w:r>
        <w:rPr>
          <w:color w:val="3F3F3F"/>
          <w:spacing w:val="1"/>
          <w:w w:val="105"/>
        </w:rPr>
        <w:t>的条件</w:t>
      </w:r>
      <w:r>
        <w:rPr>
          <w:color w:val="131313"/>
          <w:spacing w:val="-10"/>
          <w:w w:val="105"/>
        </w:rPr>
        <w:t>下</w:t>
      </w:r>
      <w:r>
        <w:rPr>
          <w:color w:val="2D2D2D"/>
          <w:spacing w:val="-23"/>
          <w:w w:val="105"/>
        </w:rPr>
        <w:t>烘干 </w:t>
      </w:r>
      <w:r>
        <w:rPr>
          <w:rFonts w:ascii="Times New Roman" w:hAnsi="Times New Roman" w:eastAsia="Times New Roman"/>
          <w:color w:val="2D2D2D"/>
          <w:w w:val="105"/>
        </w:rPr>
        <w:t>24</w:t>
      </w:r>
      <w:r>
        <w:rPr>
          <w:rFonts w:ascii="Times New Roman" w:hAnsi="Times New Roman" w:eastAsia="Times New Roman"/>
          <w:color w:val="2D2D2D"/>
          <w:spacing w:val="-16"/>
          <w:w w:val="105"/>
        </w:rPr>
        <w:t> </w:t>
      </w:r>
      <w:r>
        <w:rPr>
          <w:color w:val="2D2D2D"/>
          <w:spacing w:val="-27"/>
          <w:w w:val="105"/>
        </w:rPr>
        <w:t>小时， </w:t>
      </w:r>
      <w:r>
        <w:rPr>
          <w:color w:val="525252"/>
          <w:spacing w:val="-35"/>
          <w:w w:val="105"/>
        </w:rPr>
        <w:t>当 </w:t>
      </w:r>
      <w:r>
        <w:rPr>
          <w:color w:val="2D2D2D"/>
          <w:spacing w:val="-24"/>
          <w:w w:val="105"/>
        </w:rPr>
        <w:t>含 水 址小 </w:t>
      </w:r>
      <w:r>
        <w:rPr>
          <w:color w:val="525252"/>
          <w:w w:val="105"/>
        </w:rPr>
        <w:t>于</w:t>
      </w:r>
    </w:p>
    <w:p>
      <w:pPr>
        <w:spacing w:after="0"/>
        <w:jc w:val="right"/>
        <w:sectPr>
          <w:pgSz w:w="10520" w:h="17040"/>
          <w:pgMar w:top="1020" w:bottom="280" w:left="0" w:right="0"/>
        </w:sectPr>
      </w:pPr>
    </w:p>
    <w:p>
      <w:pPr>
        <w:spacing w:before="74"/>
        <w:ind w:left="0" w:right="1385" w:firstLine="0"/>
        <w:jc w:val="right"/>
        <w:rPr>
          <w:rFonts w:ascii="Times New Roman"/>
          <w:sz w:val="30"/>
        </w:rPr>
      </w:pPr>
      <w:r>
        <w:rPr>
          <w:rFonts w:ascii="Times New Roman"/>
          <w:color w:val="1A1A1A"/>
          <w:w w:val="105"/>
          <w:sz w:val="30"/>
        </w:rPr>
        <w:t>103</w:t>
      </w:r>
    </w:p>
    <w:p>
      <w:pPr>
        <w:pStyle w:val="ListParagraph"/>
        <w:numPr>
          <w:ilvl w:val="0"/>
          <w:numId w:val="15"/>
        </w:numPr>
        <w:tabs>
          <w:tab w:pos="1136" w:val="left" w:leader="none"/>
        </w:tabs>
        <w:spacing w:line="331" w:lineRule="auto" w:before="172" w:after="0"/>
        <w:ind w:left="834" w:right="1077" w:hanging="16"/>
        <w:jc w:val="left"/>
        <w:rPr>
          <w:sz w:val="29"/>
        </w:rPr>
      </w:pPr>
      <w:r>
        <w:rPr>
          <w:rFonts w:ascii="Times New Roman" w:eastAsia="Times New Roman"/>
          <w:color w:val="1A1A1A"/>
          <w:spacing w:val="-10"/>
          <w:w w:val="105"/>
          <w:sz w:val="30"/>
        </w:rPr>
        <w:t>02</w:t>
      </w:r>
      <w:r>
        <w:rPr>
          <w:color w:val="1A1A1A"/>
          <w:spacing w:val="-14"/>
          <w:w w:val="105"/>
          <w:sz w:val="29"/>
        </w:rPr>
        <w:t>％肘即可装药。如果采 </w:t>
      </w:r>
      <w:r>
        <w:rPr>
          <w:color w:val="444444"/>
          <w:spacing w:val="-2"/>
          <w:w w:val="105"/>
          <w:sz w:val="29"/>
        </w:rPr>
        <w:t>用黑索</w:t>
      </w:r>
      <w:r>
        <w:rPr>
          <w:color w:val="1A1A1A"/>
          <w:spacing w:val="-12"/>
          <w:w w:val="105"/>
          <w:sz w:val="29"/>
        </w:rPr>
        <w:t>佥或特屈儿时，其粉碎方 法与</w:t>
      </w:r>
      <w:r>
        <w:rPr>
          <w:color w:val="1A1A1A"/>
          <w:spacing w:val="-5"/>
          <w:w w:val="110"/>
          <w:sz w:val="29"/>
        </w:rPr>
        <w:t>梯恩梯相同，</w:t>
      </w:r>
      <w:r>
        <w:rPr>
          <w:color w:val="444444"/>
          <w:spacing w:val="-6"/>
          <w:w w:val="110"/>
          <w:sz w:val="29"/>
        </w:rPr>
        <w:t>但不需造粒。</w:t>
      </w:r>
    </w:p>
    <w:p>
      <w:pPr>
        <w:pStyle w:val="BodyText"/>
        <w:spacing w:before="11"/>
        <w:rPr>
          <w:sz w:val="19"/>
        </w:rPr>
      </w:pPr>
    </w:p>
    <w:p>
      <w:pPr>
        <w:pStyle w:val="BodyText"/>
        <w:ind w:left="448"/>
      </w:pPr>
      <w:r>
        <w:rPr>
          <w:color w:val="1A1A1A"/>
        </w:rPr>
        <w:t>.. （二）苦味酸准备</w:t>
      </w:r>
    </w:p>
    <w:p>
      <w:pPr>
        <w:pStyle w:val="BodyText"/>
        <w:spacing w:before="6"/>
        <w:rPr>
          <w:sz w:val="21"/>
        </w:rPr>
      </w:pPr>
    </w:p>
    <w:p>
      <w:pPr>
        <w:pStyle w:val="BodyText"/>
        <w:spacing w:line="314" w:lineRule="auto" w:before="1"/>
        <w:ind w:left="845" w:right="1041" w:firstLine="617"/>
        <w:jc w:val="both"/>
      </w:pPr>
      <w:r>
        <w:rPr>
          <w:color w:val="313131"/>
          <w:w w:val="105"/>
        </w:rPr>
        <w:t>如父用苦味酸为副药，要桏过粉碎、筛选和干燥工序。苦味酸与金昴起作用，能生成具有爆炸性的不安定盐类，所以苦味酸</w:t>
      </w:r>
      <w:r>
        <w:rPr>
          <w:color w:val="313131"/>
        </w:rPr>
        <w:t>粉碎时要用木器（如木锤、木楷）</w:t>
      </w:r>
      <w:r>
        <w:rPr>
          <w:color w:val="313131"/>
          <w:spacing w:val="-1"/>
        </w:rPr>
        <w:t>操作。苦味酸对人体也有侵害， </w:t>
      </w:r>
      <w:r>
        <w:rPr>
          <w:color w:val="313131"/>
          <w:spacing w:val="-5"/>
          <w:w w:val="105"/>
        </w:rPr>
        <w:t>为防止尘粉飞捣，粉碎时可加入 </w:t>
      </w:r>
      <w:r>
        <w:rPr>
          <w:rFonts w:ascii="Times New Roman" w:eastAsia="Times New Roman"/>
          <w:color w:val="313131"/>
          <w:spacing w:val="6"/>
          <w:w w:val="105"/>
        </w:rPr>
        <w:t>3~ </w:t>
      </w:r>
      <w:r>
        <w:rPr>
          <w:rFonts w:ascii="Times New Roman" w:eastAsia="Times New Roman"/>
          <w:color w:val="313131"/>
          <w:spacing w:val="-15"/>
          <w:w w:val="105"/>
        </w:rPr>
        <w:t>4</w:t>
      </w:r>
      <w:r>
        <w:rPr>
          <w:color w:val="313131"/>
          <w:spacing w:val="-4"/>
          <w:w w:val="105"/>
        </w:rPr>
        <w:t>％的烧酒。</w:t>
      </w:r>
    </w:p>
    <w:p>
      <w:pPr>
        <w:pStyle w:val="BodyText"/>
        <w:spacing w:line="351" w:lineRule="exact"/>
        <w:ind w:left="1468"/>
        <w:jc w:val="both"/>
      </w:pPr>
      <w:r>
        <w:rPr>
          <w:color w:val="1A1A1A"/>
          <w:w w:val="105"/>
        </w:rPr>
        <w:t>粉碎</w:t>
      </w:r>
      <w:r>
        <w:rPr>
          <w:color w:val="444444"/>
          <w:w w:val="105"/>
        </w:rPr>
        <w:t>后用每平</w:t>
      </w:r>
      <w:r>
        <w:rPr>
          <w:color w:val="1A1A1A"/>
          <w:w w:val="105"/>
        </w:rPr>
        <w:t>方厘米 </w:t>
      </w:r>
      <w:r>
        <w:rPr>
          <w:rFonts w:ascii="Times New Roman" w:eastAsia="Times New Roman"/>
          <w:color w:val="1A1A1A"/>
          <w:w w:val="105"/>
        </w:rPr>
        <w:t>18 </w:t>
      </w:r>
      <w:r>
        <w:rPr>
          <w:color w:val="1A1A1A"/>
          <w:w w:val="105"/>
        </w:rPr>
        <w:t>孔的</w:t>
      </w:r>
      <w:r>
        <w:rPr>
          <w:color w:val="444444"/>
          <w:w w:val="105"/>
        </w:rPr>
        <w:t>精筛或屈尾筛（不能用金腮筛）</w:t>
      </w:r>
    </w:p>
    <w:p>
      <w:pPr>
        <w:pStyle w:val="BodyText"/>
        <w:spacing w:line="331" w:lineRule="auto" w:before="110"/>
        <w:ind w:left="856" w:right="1082" w:firstLine="4"/>
      </w:pPr>
      <w:r>
        <w:rPr>
          <w:color w:val="313131"/>
          <w:w w:val="105"/>
        </w:rPr>
        <w:t>筛选，然后放入木盘，送入干燥室干燥，干燥的方法和条件与梯恩梯相同。</w:t>
      </w:r>
    </w:p>
    <w:p>
      <w:pPr>
        <w:pStyle w:val="BodyText"/>
        <w:spacing w:before="10"/>
        <w:rPr>
          <w:sz w:val="19"/>
        </w:rPr>
      </w:pPr>
    </w:p>
    <w:p>
      <w:pPr>
        <w:pStyle w:val="BodyText"/>
        <w:ind w:left="889"/>
      </w:pPr>
      <w:r>
        <w:rPr>
          <w:color w:val="313131"/>
        </w:rPr>
        <w:t>（三）硝碳混合物制备</w:t>
      </w:r>
    </w:p>
    <w:p>
      <w:pPr>
        <w:pStyle w:val="BodyText"/>
        <w:spacing w:before="7"/>
        <w:rPr>
          <w:sz w:val="21"/>
        </w:rPr>
      </w:pPr>
    </w:p>
    <w:p>
      <w:pPr>
        <w:pStyle w:val="BodyText"/>
        <w:ind w:left="1494"/>
      </w:pPr>
      <w:r>
        <w:rPr>
          <w:color w:val="313131"/>
          <w:w w:val="105"/>
        </w:rPr>
        <w:t>硝碳涩合物是用麻杆炭粉吸收硝化甘油而制得。</w:t>
      </w:r>
    </w:p>
    <w:p>
      <w:pPr>
        <w:pStyle w:val="BodyText"/>
        <w:spacing w:line="331" w:lineRule="auto" w:before="95"/>
        <w:ind w:left="892" w:right="991" w:firstLine="602"/>
      </w:pPr>
      <w:r>
        <w:rPr/>
        <w:drawing>
          <wp:anchor distT="0" distB="0" distL="0" distR="0" allowOverlap="1" layoutInCell="1" locked="0" behindDoc="1" simplePos="0" relativeHeight="233464832">
            <wp:simplePos x="0" y="0"/>
            <wp:positionH relativeFrom="page">
              <wp:posOffset>3793392</wp:posOffset>
            </wp:positionH>
            <wp:positionV relativeFrom="paragraph">
              <wp:posOffset>445203</wp:posOffset>
            </wp:positionV>
            <wp:extent cx="2145757" cy="2294041"/>
            <wp:effectExtent l="0" t="0" r="0" b="0"/>
            <wp:wrapNone/>
            <wp:docPr id="151" name="image105.png"/>
            <wp:cNvGraphicFramePr>
              <a:graphicFrameLocks noChangeAspect="1"/>
            </wp:cNvGraphicFramePr>
            <a:graphic>
              <a:graphicData uri="http://schemas.openxmlformats.org/drawingml/2006/picture">
                <pic:pic>
                  <pic:nvPicPr>
                    <pic:cNvPr id="152" name="image105.png"/>
                    <pic:cNvPicPr/>
                  </pic:nvPicPr>
                  <pic:blipFill>
                    <a:blip r:embed="rId109" cstate="print"/>
                    <a:stretch>
                      <a:fillRect/>
                    </a:stretch>
                  </pic:blipFill>
                  <pic:spPr>
                    <a:xfrm>
                      <a:off x="0" y="0"/>
                      <a:ext cx="2145757" cy="2294041"/>
                    </a:xfrm>
                    <a:prstGeom prst="rect">
                      <a:avLst/>
                    </a:prstGeom>
                  </pic:spPr>
                </pic:pic>
              </a:graphicData>
            </a:graphic>
          </wp:anchor>
        </w:drawing>
      </w:r>
      <w:r>
        <w:rPr>
          <w:color w:val="313131"/>
        </w:rPr>
        <w:t>硝化甘油为液态炸药，不能腹接装入雷管，需用其他多孔物质来吸收。根据多次試验证明，采用</w:t>
      </w:r>
    </w:p>
    <w:p>
      <w:pPr>
        <w:pStyle w:val="BodyText"/>
        <w:spacing w:line="340" w:lineRule="exact"/>
        <w:ind w:left="907"/>
      </w:pPr>
      <w:r>
        <w:rPr>
          <w:color w:val="313131"/>
          <w:w w:val="105"/>
        </w:rPr>
        <w:t>麻杆碳粉吸收硝化甘油较适宜。</w:t>
      </w:r>
    </w:p>
    <w:p>
      <w:pPr>
        <w:pStyle w:val="BodyText"/>
        <w:spacing w:line="312" w:lineRule="auto" w:before="110"/>
        <w:ind w:left="894" w:right="5271" w:firstLine="630"/>
        <w:jc w:val="both"/>
      </w:pPr>
      <w:r>
        <w:rPr>
          <w:color w:val="313131"/>
          <w:w w:val="105"/>
        </w:rPr>
        <w:t>硝碳混合物配制的，是将巳称批好的一份版杆碳粉倒入盆 中，再将定泄的硝化廿油，呈烧状均匀加入，用橡皮捧或光滑的</w:t>
      </w:r>
      <w:r>
        <w:rPr>
          <w:color w:val="313131"/>
          <w:w w:val="95"/>
        </w:rPr>
        <w:t>小木棒小心搅拌，使其棍合均匀。</w:t>
      </w:r>
    </w:p>
    <w:p>
      <w:pPr>
        <w:pStyle w:val="BodyText"/>
        <w:spacing w:line="350" w:lineRule="exact"/>
        <w:ind w:left="1540"/>
      </w:pPr>
      <w:r>
        <w:rPr>
          <w:color w:val="313131"/>
          <w:w w:val="105"/>
        </w:rPr>
        <w:t>硝碳混合物的硝化甘油与麻</w:t>
      </w:r>
    </w:p>
    <w:p>
      <w:pPr>
        <w:spacing w:after="0" w:line="350" w:lineRule="exact"/>
        <w:sectPr>
          <w:pgSz w:w="10520" w:h="17040"/>
          <w:pgMar w:top="1000" w:bottom="280" w:left="0" w:right="0"/>
        </w:sectPr>
      </w:pPr>
    </w:p>
    <w:p>
      <w:pPr>
        <w:pStyle w:val="BodyText"/>
        <w:spacing w:line="312" w:lineRule="auto" w:before="125"/>
        <w:ind w:left="1555" w:right="62" w:hanging="633"/>
      </w:pPr>
      <w:r>
        <w:rPr>
          <w:color w:val="313131"/>
          <w:spacing w:val="-6"/>
          <w:w w:val="110"/>
        </w:rPr>
        <w:t>杆碳粉的比例按重</w:t>
      </w:r>
      <w:r>
        <w:rPr>
          <w:color w:val="313131"/>
          <w:spacing w:val="27"/>
          <w:w w:val="125"/>
        </w:rPr>
        <w:t>最比</w:t>
      </w:r>
      <w:r>
        <w:rPr>
          <w:color w:val="313131"/>
          <w:spacing w:val="27"/>
          <w:w w:val="110"/>
        </w:rPr>
        <w:t>为 </w:t>
      </w:r>
      <w:r>
        <w:rPr>
          <w:rFonts w:ascii="Times New Roman" w:eastAsia="Times New Roman"/>
          <w:color w:val="313131"/>
          <w:spacing w:val="9"/>
          <w:w w:val="110"/>
        </w:rPr>
        <w:t>1</w:t>
      </w:r>
      <w:r>
        <w:rPr>
          <w:rFonts w:ascii="Times New Roman" w:eastAsia="Times New Roman"/>
          <w:color w:val="313131"/>
          <w:spacing w:val="20"/>
          <w:w w:val="110"/>
        </w:rPr>
        <w:t>: </w:t>
      </w:r>
      <w:r>
        <w:rPr>
          <w:rFonts w:ascii="Times New Roman" w:eastAsia="Times New Roman"/>
          <w:color w:val="313131"/>
          <w:spacing w:val="-118"/>
          <w:w w:val="110"/>
        </w:rPr>
        <w:t>1</w:t>
      </w:r>
      <w:r>
        <w:rPr>
          <w:color w:val="313131"/>
          <w:spacing w:val="-293"/>
          <w:w w:val="110"/>
        </w:rPr>
        <w:t>。</w:t>
      </w:r>
      <w:r>
        <w:rPr>
          <w:color w:val="313131"/>
        </w:rPr>
        <w:t>硝碳混合物的两种成分混合</w:t>
      </w:r>
    </w:p>
    <w:p>
      <w:pPr>
        <w:pStyle w:val="BodyText"/>
        <w:spacing w:line="369" w:lineRule="exact"/>
        <w:ind w:left="925"/>
      </w:pPr>
      <w:r>
        <w:rPr>
          <w:color w:val="313131"/>
          <w:spacing w:val="-2"/>
          <w:w w:val="95"/>
        </w:rPr>
        <w:t>操作时，要特别注意安全，每次湿</w:t>
      </w:r>
    </w:p>
    <w:p>
      <w:pPr>
        <w:tabs>
          <w:tab w:pos="1782" w:val="left" w:leader="none"/>
        </w:tabs>
        <w:spacing w:line="381" w:lineRule="exact" w:before="131"/>
        <w:ind w:left="942" w:right="0" w:firstLine="0"/>
        <w:jc w:val="left"/>
        <w:rPr>
          <w:sz w:val="24"/>
        </w:rPr>
      </w:pPr>
      <w:r>
        <w:rPr/>
        <w:br w:type="column"/>
      </w:r>
      <w:r>
        <w:rPr>
          <w:color w:val="313131"/>
          <w:spacing w:val="79"/>
          <w:sz w:val="36"/>
        </w:rPr>
        <w:t>罔</w:t>
      </w:r>
      <w:r>
        <w:rPr>
          <w:rFonts w:ascii="Times New Roman" w:eastAsia="Times New Roman"/>
          <w:color w:val="313131"/>
          <w:sz w:val="38"/>
        </w:rPr>
        <w:t>o</w:t>
        <w:tab/>
      </w:r>
      <w:r>
        <w:rPr>
          <w:color w:val="313131"/>
          <w:sz w:val="24"/>
        </w:rPr>
        <w:t>硝碳混合装置</w:t>
      </w:r>
    </w:p>
    <w:p>
      <w:pPr>
        <w:spacing w:line="496" w:lineRule="exact" w:before="0"/>
        <w:ind w:left="365" w:right="0" w:firstLine="0"/>
        <w:jc w:val="left"/>
        <w:rPr>
          <w:rFonts w:ascii="Times New Roman" w:eastAsia="Times New Roman"/>
          <w:sz w:val="22"/>
        </w:rPr>
      </w:pPr>
      <w:r>
        <w:rPr>
          <w:rFonts w:ascii="Times New Roman" w:eastAsia="Times New Roman"/>
          <w:color w:val="1A1A1A"/>
          <w:spacing w:val="12"/>
          <w:w w:val="110"/>
          <w:sz w:val="22"/>
        </w:rPr>
        <w:t>1</w:t>
      </w:r>
      <w:r>
        <w:rPr>
          <w:color w:val="444444"/>
          <w:spacing w:val="-11"/>
          <w:w w:val="110"/>
          <w:sz w:val="22"/>
        </w:rPr>
        <w:t>一胶皮</w:t>
      </w:r>
      <w:r>
        <w:rPr>
          <w:color w:val="444444"/>
          <w:spacing w:val="-9"/>
          <w:w w:val="109"/>
          <w:sz w:val="22"/>
        </w:rPr>
        <w:t>盆或瓷盆</w:t>
      </w:r>
      <w:r>
        <w:rPr>
          <w:color w:val="1A1A1A"/>
          <w:w w:val="75"/>
          <w:sz w:val="22"/>
        </w:rPr>
        <w:t>；</w:t>
      </w:r>
      <w:r>
        <w:rPr>
          <w:color w:val="1A1A1A"/>
          <w:spacing w:val="-41"/>
          <w:sz w:val="22"/>
        </w:rPr>
        <w:t> </w:t>
      </w:r>
      <w:r>
        <w:rPr>
          <w:rFonts w:ascii="Times New Roman" w:eastAsia="Times New Roman"/>
          <w:color w:val="313131"/>
          <w:w w:val="75"/>
          <w:sz w:val="22"/>
        </w:rPr>
        <w:t>2</w:t>
      </w:r>
      <w:r>
        <w:rPr>
          <w:rFonts w:ascii="Times New Roman" w:eastAsia="Times New Roman"/>
          <w:color w:val="313131"/>
          <w:spacing w:val="-10"/>
          <w:sz w:val="22"/>
        </w:rPr>
        <w:t> </w:t>
      </w:r>
      <w:r>
        <w:rPr>
          <w:color w:val="A5A5A5"/>
          <w:w w:val="75"/>
          <w:sz w:val="22"/>
        </w:rPr>
        <w:t>一</w:t>
      </w:r>
      <w:r>
        <w:rPr>
          <w:color w:val="A5A5A5"/>
          <w:spacing w:val="-47"/>
          <w:sz w:val="22"/>
        </w:rPr>
        <w:t> </w:t>
      </w:r>
      <w:r>
        <w:rPr>
          <w:color w:val="313131"/>
          <w:w w:val="75"/>
          <w:sz w:val="22"/>
        </w:rPr>
        <w:t>观察</w:t>
      </w:r>
      <w:r>
        <w:rPr>
          <w:color w:val="313131"/>
          <w:spacing w:val="39"/>
          <w:sz w:val="22"/>
        </w:rPr>
        <w:t> </w:t>
      </w:r>
      <w:r>
        <w:rPr>
          <w:color w:val="313131"/>
          <w:spacing w:val="-37"/>
          <w:w w:val="110"/>
          <w:sz w:val="22"/>
        </w:rPr>
        <w:t>孔</w:t>
      </w:r>
      <w:r>
        <w:rPr>
          <w:color w:val="313131"/>
          <w:w w:val="75"/>
          <w:sz w:val="22"/>
        </w:rPr>
        <w:t>；</w:t>
      </w:r>
      <w:r>
        <w:rPr>
          <w:color w:val="313131"/>
          <w:spacing w:val="-30"/>
          <w:sz w:val="22"/>
        </w:rPr>
        <w:t> </w:t>
      </w:r>
      <w:r>
        <w:rPr>
          <w:rFonts w:ascii="Times New Roman" w:eastAsia="Times New Roman"/>
          <w:color w:val="444444"/>
          <w:spacing w:val="-69"/>
          <w:w w:val="75"/>
          <w:sz w:val="22"/>
        </w:rPr>
        <w:t>3</w:t>
      </w:r>
      <w:r>
        <w:rPr>
          <w:color w:val="444444"/>
          <w:spacing w:val="-89"/>
          <w:w w:val="189"/>
          <w:sz w:val="45"/>
        </w:rPr>
        <w:t>－</w:t>
      </w:r>
      <w:r>
        <w:rPr>
          <w:rFonts w:ascii="Times New Roman" w:eastAsia="Times New Roman"/>
          <w:color w:val="444444"/>
          <w:spacing w:val="5"/>
          <w:w w:val="107"/>
          <w:sz w:val="22"/>
        </w:rPr>
        <w:t>2</w:t>
      </w:r>
      <w:r>
        <w:rPr>
          <w:rFonts w:ascii="Times New Roman" w:eastAsia="Times New Roman"/>
          <w:color w:val="444444"/>
          <w:w w:val="66"/>
          <w:sz w:val="22"/>
        </w:rPr>
        <w:t>U</w:t>
      </w:r>
    </w:p>
    <w:p>
      <w:pPr>
        <w:spacing w:before="0"/>
        <w:ind w:left="391" w:right="0" w:firstLine="0"/>
        <w:jc w:val="left"/>
        <w:rPr>
          <w:sz w:val="22"/>
        </w:rPr>
      </w:pPr>
      <w:r>
        <w:rPr>
          <w:color w:val="313131"/>
          <w:sz w:val="22"/>
        </w:rPr>
        <w:t>亳米厚铅板； </w:t>
      </w:r>
      <w:r>
        <w:rPr>
          <w:rFonts w:ascii="Arial" w:eastAsia="Arial"/>
          <w:color w:val="313131"/>
          <w:sz w:val="20"/>
        </w:rPr>
        <w:t>4</w:t>
      </w:r>
      <w:r>
        <w:rPr>
          <w:color w:val="313131"/>
          <w:sz w:val="22"/>
        </w:rPr>
        <w:t>一</w:t>
      </w:r>
      <w:r>
        <w:rPr>
          <w:rFonts w:ascii="Times New Roman" w:eastAsia="Times New Roman"/>
          <w:color w:val="313131"/>
          <w:sz w:val="22"/>
        </w:rPr>
        <w:t>12~ 15</w:t>
      </w:r>
      <w:r>
        <w:rPr>
          <w:color w:val="313131"/>
          <w:sz w:val="22"/>
        </w:rPr>
        <w:t>菇米形绢板。</w:t>
      </w:r>
    </w:p>
    <w:p>
      <w:pPr>
        <w:spacing w:after="0"/>
        <w:jc w:val="left"/>
        <w:rPr>
          <w:sz w:val="22"/>
        </w:rPr>
        <w:sectPr>
          <w:type w:val="continuous"/>
          <w:pgSz w:w="10520" w:h="17040"/>
          <w:pgMar w:top="1620" w:bottom="280" w:left="0" w:right="0"/>
          <w:cols w:num="2" w:equalWidth="0">
            <w:col w:w="5257" w:space="40"/>
            <w:col w:w="5223"/>
          </w:cols>
        </w:sectPr>
      </w:pPr>
    </w:p>
    <w:p>
      <w:pPr>
        <w:pStyle w:val="BodyText"/>
        <w:spacing w:line="312" w:lineRule="auto" w:before="95"/>
        <w:ind w:left="935" w:right="874" w:firstLine="2"/>
        <w:jc w:val="both"/>
      </w:pPr>
      <w:r>
        <w:rPr>
          <w:color w:val="313131"/>
          <w:spacing w:val="8"/>
          <w:w w:val="105"/>
        </w:rPr>
        <w:t>合盘不超过</w:t>
      </w:r>
      <w:r>
        <w:rPr>
          <w:rFonts w:ascii="Times New Roman" w:eastAsia="Times New Roman"/>
          <w:color w:val="313131"/>
          <w:w w:val="105"/>
        </w:rPr>
        <w:t>500</w:t>
      </w:r>
      <w:r>
        <w:rPr>
          <w:rFonts w:ascii="Times New Roman" w:eastAsia="Times New Roman"/>
          <w:color w:val="313131"/>
          <w:spacing w:val="66"/>
          <w:w w:val="105"/>
        </w:rPr>
        <w:t> </w:t>
      </w:r>
      <w:r>
        <w:rPr>
          <w:color w:val="313131"/>
          <w:spacing w:val="2"/>
          <w:w w:val="105"/>
        </w:rPr>
        <w:t>克。最好采用图</w:t>
      </w:r>
      <w:r>
        <w:rPr>
          <w:rFonts w:ascii="Times New Roman" w:eastAsia="Times New Roman"/>
          <w:color w:val="313131"/>
          <w:w w:val="105"/>
        </w:rPr>
        <w:t>40 </w:t>
      </w:r>
      <w:r>
        <w:rPr>
          <w:color w:val="313131"/>
          <w:spacing w:val="-8"/>
          <w:w w:val="105"/>
        </w:rPr>
        <w:t>所示的具有防护板的装置，操</w:t>
      </w:r>
      <w:r>
        <w:rPr>
          <w:color w:val="444444"/>
          <w:spacing w:val="-5"/>
          <w:w w:val="105"/>
        </w:rPr>
        <w:t>作时将工作台靠近窗</w:t>
      </w:r>
      <w:r>
        <w:rPr>
          <w:color w:val="1A1A1A"/>
          <w:spacing w:val="1"/>
          <w:w w:val="105"/>
        </w:rPr>
        <w:t>口，操作人</w:t>
      </w:r>
      <w:r>
        <w:rPr>
          <w:color w:val="444444"/>
          <w:spacing w:val="-15"/>
          <w:w w:val="105"/>
        </w:rPr>
        <w:t>员在防护板的后面</w:t>
      </w:r>
      <w:r>
        <w:rPr>
          <w:color w:val="1A1A1A"/>
          <w:spacing w:val="3"/>
          <w:w w:val="105"/>
        </w:rPr>
        <w:t>，通过观察孔</w:t>
      </w:r>
      <w:r>
        <w:rPr>
          <w:color w:val="313131"/>
          <w:spacing w:val="3"/>
          <w:w w:val="105"/>
        </w:rPr>
        <w:t>察看，并以光滑的木板或胶皮棒搅拌，泥合均匀后，送去装药。</w:t>
      </w:r>
    </w:p>
    <w:p>
      <w:pPr>
        <w:pStyle w:val="BodyText"/>
        <w:rPr>
          <w:sz w:val="20"/>
        </w:rPr>
      </w:pPr>
    </w:p>
    <w:p>
      <w:pPr>
        <w:pStyle w:val="BodyText"/>
        <w:rPr>
          <w:sz w:val="20"/>
        </w:rPr>
      </w:pPr>
    </w:p>
    <w:p>
      <w:pPr>
        <w:pStyle w:val="BodyText"/>
        <w:rPr>
          <w:sz w:val="12"/>
        </w:rPr>
      </w:pPr>
    </w:p>
    <w:p>
      <w:pPr>
        <w:spacing w:before="104"/>
        <w:ind w:left="0" w:right="11" w:firstLine="0"/>
        <w:jc w:val="right"/>
        <w:rPr>
          <w:rFonts w:ascii="Arial"/>
          <w:sz w:val="11"/>
        </w:rPr>
      </w:pPr>
      <w:r>
        <w:rPr>
          <w:rFonts w:ascii="Arial"/>
          <w:color w:val="444444"/>
          <w:w w:val="104"/>
          <w:sz w:val="11"/>
        </w:rPr>
        <w:t>J</w:t>
      </w:r>
    </w:p>
    <w:p>
      <w:pPr>
        <w:spacing w:after="0"/>
        <w:jc w:val="right"/>
        <w:rPr>
          <w:rFonts w:ascii="Arial"/>
          <w:sz w:val="11"/>
        </w:rPr>
        <w:sectPr>
          <w:type w:val="continuous"/>
          <w:pgSz w:w="10520" w:h="17040"/>
          <w:pgMar w:top="1620" w:bottom="280" w:left="0" w:right="0"/>
        </w:sectPr>
      </w:pPr>
    </w:p>
    <w:p>
      <w:pPr>
        <w:pStyle w:val="BodyText"/>
        <w:spacing w:before="74"/>
        <w:ind w:left="1354"/>
        <w:rPr>
          <w:rFonts w:ascii="Times New Roman"/>
        </w:rPr>
      </w:pPr>
      <w:r>
        <w:rPr>
          <w:rFonts w:ascii="Times New Roman"/>
          <w:color w:val="2D2D2D"/>
        </w:rPr>
        <w:t>10</w:t>
      </w:r>
      <w:r>
        <w:rPr>
          <w:rFonts w:ascii="Times New Roman"/>
          <w:color w:val="131313"/>
        </w:rPr>
        <w:t>4-</w:t>
      </w:r>
    </w:p>
    <w:p>
      <w:pPr>
        <w:pStyle w:val="BodyText"/>
        <w:spacing w:before="264"/>
        <w:ind w:left="948"/>
      </w:pPr>
      <w:r>
        <w:rPr>
          <w:color w:val="2D2D2D"/>
        </w:rPr>
        <w:t>（ 四）</w:t>
      </w:r>
      <w:r>
        <w:rPr>
          <w:color w:val="131313"/>
        </w:rPr>
        <w:t>逞</w:t>
      </w:r>
      <w:r>
        <w:rPr>
          <w:color w:val="2D2D2D"/>
        </w:rPr>
        <w:t>棉</w:t>
      </w:r>
      <w:r>
        <w:rPr>
          <w:color w:val="131313"/>
        </w:rPr>
        <w:t>和硝化甘油混合物</w:t>
      </w:r>
      <w:r>
        <w:rPr>
          <w:color w:val="2D2D2D"/>
        </w:rPr>
        <w:t>制</w:t>
      </w:r>
      <w:r>
        <w:rPr>
          <w:color w:val="131313"/>
        </w:rPr>
        <w:t>备</w:t>
      </w:r>
    </w:p>
    <w:p>
      <w:pPr>
        <w:pStyle w:val="BodyText"/>
        <w:spacing w:before="11"/>
        <w:rPr>
          <w:sz w:val="23"/>
        </w:rPr>
      </w:pPr>
    </w:p>
    <w:p>
      <w:pPr>
        <w:pStyle w:val="BodyText"/>
        <w:spacing w:line="309" w:lineRule="auto"/>
        <w:ind w:left="1044" w:right="701" w:firstLine="626"/>
      </w:pPr>
      <w:r>
        <w:rPr>
          <w:color w:val="2D2D2D"/>
          <w:spacing w:val="-3"/>
          <w:w w:val="105"/>
        </w:rPr>
        <w:t>强棉和硝化甘油混合物是以十</w:t>
      </w:r>
      <w:r>
        <w:rPr>
          <w:color w:val="131313"/>
          <w:spacing w:val="9"/>
          <w:w w:val="105"/>
        </w:rPr>
        <w:t>一</w:t>
      </w:r>
      <w:r>
        <w:rPr>
          <w:color w:val="2D2D2D"/>
          <w:spacing w:val="-4"/>
          <w:w w:val="105"/>
        </w:rPr>
        <w:t>硝基以上的硝化檄雉素和硝</w:t>
      </w:r>
      <w:r>
        <w:rPr>
          <w:color w:val="2D2D2D"/>
          <w:spacing w:val="-5"/>
          <w:w w:val="105"/>
        </w:rPr>
        <w:t>化甘油配制的混合物</w:t>
      </w:r>
      <w:r>
        <w:rPr>
          <w:color w:val="131313"/>
          <w:spacing w:val="14"/>
          <w:w w:val="105"/>
        </w:rPr>
        <w:t>，</w:t>
      </w:r>
      <w:r>
        <w:rPr>
          <w:color w:val="2D2D2D"/>
          <w:spacing w:val="-8"/>
          <w:w w:val="105"/>
        </w:rPr>
        <w:t>这种混合物具有极高的爆炸力。这种混合</w:t>
      </w:r>
      <w:r>
        <w:rPr>
          <w:color w:val="2D2D2D"/>
          <w:spacing w:val="-1"/>
          <w:w w:val="105"/>
        </w:rPr>
        <w:t>物制造时，是用</w:t>
      </w:r>
      <w:r>
        <w:rPr>
          <w:color w:val="5D5D5D"/>
          <w:spacing w:val="-9"/>
          <w:w w:val="105"/>
        </w:rPr>
        <w:t>一</w:t>
      </w:r>
      <w:r>
        <w:rPr>
          <w:color w:val="2D2D2D"/>
          <w:w w:val="105"/>
        </w:rPr>
        <w:t>个洁净的胶皮盆或瓷盆，将</w:t>
      </w:r>
      <w:r>
        <w:rPr>
          <w:color w:val="2D2D2D"/>
          <w:spacing w:val="-31"/>
          <w:w w:val="105"/>
        </w:rPr>
        <w:t>一份强棉低于其中</w:t>
      </w:r>
      <w:r>
        <w:rPr>
          <w:color w:val="131313"/>
          <w:spacing w:val="-15"/>
          <w:w w:val="105"/>
        </w:rPr>
        <w:t>， </w:t>
      </w:r>
      <w:r>
        <w:rPr>
          <w:color w:val="2D2D2D"/>
          <w:spacing w:val="-3"/>
          <w:w w:val="105"/>
        </w:rPr>
        <w:t>再拨慢地加入一份硝化甘油。硝化廿油与强棉的投料比以重最卧 </w:t>
      </w:r>
      <w:r>
        <w:rPr>
          <w:color w:val="2D2D2D"/>
          <w:spacing w:val="-24"/>
          <w:w w:val="105"/>
          <w:sz w:val="27"/>
        </w:rPr>
        <w:t>为 </w:t>
      </w:r>
      <w:r>
        <w:rPr>
          <w:rFonts w:ascii="Times New Roman" w:eastAsia="Times New Roman"/>
          <w:color w:val="2D2D2D"/>
          <w:spacing w:val="2"/>
          <w:w w:val="105"/>
        </w:rPr>
        <w:t>48</w:t>
      </w:r>
      <w:r>
        <w:rPr>
          <w:rFonts w:ascii="Times New Roman" w:eastAsia="Times New Roman"/>
          <w:color w:val="131313"/>
          <w:spacing w:val="-10"/>
          <w:w w:val="105"/>
        </w:rPr>
        <w:t>: </w:t>
      </w:r>
      <w:r>
        <w:rPr>
          <w:rFonts w:ascii="Times New Roman" w:eastAsia="Times New Roman"/>
          <w:color w:val="2D2D2D"/>
          <w:spacing w:val="-21"/>
          <w:w w:val="105"/>
        </w:rPr>
        <w:t>52</w:t>
      </w:r>
      <w:r>
        <w:rPr>
          <w:color w:val="2D2D2D"/>
          <w:spacing w:val="-3"/>
          <w:w w:val="105"/>
        </w:rPr>
        <w:t>。强棉与硝化甘油混合物的混合方法与股备</w:t>
      </w:r>
      <w:r>
        <w:rPr>
          <w:color w:val="131313"/>
          <w:spacing w:val="-58"/>
          <w:w w:val="105"/>
        </w:rPr>
        <w:t>， </w:t>
      </w:r>
      <w:r>
        <w:rPr>
          <w:color w:val="2D2D2D"/>
          <w:spacing w:val="-8"/>
          <w:w w:val="105"/>
        </w:rPr>
        <w:t>和硝 碳混</w:t>
      </w:r>
      <w:r>
        <w:rPr>
          <w:color w:val="2D2D2D"/>
          <w:spacing w:val="-8"/>
          <w:w w:val="110"/>
        </w:rPr>
        <w:t>合物相同。</w:t>
      </w:r>
    </w:p>
    <w:p>
      <w:pPr>
        <w:pStyle w:val="BodyText"/>
        <w:spacing w:line="312" w:lineRule="auto" w:before="15"/>
        <w:ind w:left="1053" w:right="802" w:firstLine="621"/>
        <w:jc w:val="both"/>
      </w:pPr>
      <w:r>
        <w:rPr>
          <w:color w:val="2D2D2D"/>
          <w:w w:val="105"/>
        </w:rPr>
        <w:t>用于制备硝碳混合物及强棉硝化廿油混合物所用的硝化甘 </w:t>
      </w:r>
      <w:r>
        <w:rPr>
          <w:color w:val="2D2D2D"/>
          <w:spacing w:val="-1"/>
          <w:w w:val="105"/>
        </w:rPr>
        <w:t>油，在使用前必须用过滤的方法除去水分。过滤硝化甘油是用一</w:t>
      </w:r>
      <w:r>
        <w:rPr>
          <w:color w:val="2D2D2D"/>
        </w:rPr>
        <w:t>个瓷质漏斗，在淄斗孔的上面放上一层脱脂棉，在脱脂棉的上层， </w:t>
      </w:r>
      <w:r>
        <w:rPr>
          <w:color w:val="444444"/>
          <w:spacing w:val="-4"/>
          <w:w w:val="105"/>
        </w:rPr>
        <w:t>再铺上</w:t>
      </w:r>
      <w:r>
        <w:rPr>
          <w:color w:val="5D5D5D"/>
          <w:spacing w:val="-9"/>
          <w:w w:val="105"/>
        </w:rPr>
        <w:t>一</w:t>
      </w:r>
      <w:r>
        <w:rPr>
          <w:color w:val="2D2D2D"/>
          <w:spacing w:val="-2"/>
          <w:w w:val="105"/>
        </w:rPr>
        <w:t>层颗粒的 </w:t>
      </w:r>
      <w:r>
        <w:rPr>
          <w:rFonts w:ascii="Times New Roman" w:eastAsia="Times New Roman"/>
          <w:color w:val="2D2D2D"/>
          <w:w w:val="105"/>
          <w:sz w:val="28"/>
        </w:rPr>
        <w:t>1</w:t>
      </w:r>
      <w:r>
        <w:rPr>
          <w:rFonts w:ascii="Times New Roman" w:eastAsia="Times New Roman"/>
          <w:color w:val="2D2D2D"/>
          <w:spacing w:val="2"/>
          <w:w w:val="105"/>
          <w:sz w:val="28"/>
        </w:rPr>
        <w:t> </w:t>
      </w:r>
      <w:r>
        <w:rPr>
          <w:color w:val="2D2D2D"/>
          <w:spacing w:val="-8"/>
          <w:w w:val="105"/>
        </w:rPr>
        <w:t>亳米厚的挫过炒于的食盐粉，在淄斗的下面</w:t>
      </w:r>
      <w:r>
        <w:rPr>
          <w:color w:val="2D2D2D"/>
          <w:spacing w:val="-9"/>
          <w:w w:val="105"/>
        </w:rPr>
        <w:t>放置一个洁净的瓷盆。将准备好的硝化廿油呈栈状倒入漏斗，使</w:t>
      </w:r>
      <w:r>
        <w:rPr>
          <w:color w:val="2D2D2D"/>
          <w:w w:val="105"/>
        </w:rPr>
        <w:t>它通过食盐过滤。</w:t>
      </w:r>
    </w:p>
    <w:p>
      <w:pPr>
        <w:pStyle w:val="BodyText"/>
        <w:spacing w:line="364" w:lineRule="exact"/>
        <w:ind w:left="1664"/>
      </w:pPr>
      <w:r>
        <w:rPr>
          <w:color w:val="2D2D2D"/>
          <w:w w:val="105"/>
        </w:rPr>
        <w:t>湘斗上而的食盐粉，由千过滤硝化甘油其中含硝化甘油量可</w:t>
      </w:r>
    </w:p>
    <w:p>
      <w:pPr>
        <w:pStyle w:val="BodyText"/>
        <w:spacing w:before="100"/>
        <w:ind w:left="1060"/>
      </w:pPr>
      <w:r>
        <w:rPr>
          <w:color w:val="444444"/>
          <w:w w:val="110"/>
          <w:sz w:val="30"/>
        </w:rPr>
        <w:t>达 </w:t>
      </w:r>
      <w:r>
        <w:rPr>
          <w:rFonts w:ascii="Arial" w:eastAsia="Arial"/>
          <w:color w:val="444444"/>
          <w:w w:val="110"/>
          <w:sz w:val="26"/>
        </w:rPr>
        <w:t>30</w:t>
      </w:r>
      <w:r>
        <w:rPr>
          <w:color w:val="444444"/>
          <w:w w:val="110"/>
        </w:rPr>
        <w:t>％左右。这部分食盐收挨 起来可送去配制周氏炸药。</w:t>
      </w:r>
    </w:p>
    <w:p>
      <w:pPr>
        <w:pStyle w:val="BodyText"/>
        <w:spacing w:before="5"/>
        <w:rPr>
          <w:sz w:val="35"/>
        </w:rPr>
      </w:pPr>
    </w:p>
    <w:p>
      <w:pPr>
        <w:tabs>
          <w:tab w:pos="991" w:val="left" w:leader="none"/>
        </w:tabs>
        <w:spacing w:before="0"/>
        <w:ind w:left="270" w:right="0" w:firstLine="0"/>
        <w:jc w:val="center"/>
        <w:rPr>
          <w:sz w:val="29"/>
        </w:rPr>
      </w:pPr>
      <w:r>
        <w:rPr>
          <w:rFonts w:ascii="Times New Roman" w:hAnsi="Times New Roman" w:eastAsia="Times New Roman"/>
          <w:color w:val="2D2D2D"/>
          <w:w w:val="105"/>
          <w:sz w:val="31"/>
        </w:rPr>
        <w:t>§5</w:t>
        <w:tab/>
      </w:r>
      <w:r>
        <w:rPr>
          <w:color w:val="131313"/>
          <w:spacing w:val="4"/>
          <w:w w:val="105"/>
          <w:sz w:val="29"/>
        </w:rPr>
        <w:t>装</w:t>
      </w:r>
      <w:r>
        <w:rPr>
          <w:color w:val="2D2D2D"/>
          <w:spacing w:val="9"/>
          <w:w w:val="105"/>
          <w:sz w:val="29"/>
        </w:rPr>
        <w:t>药</w:t>
      </w:r>
      <w:r>
        <w:rPr>
          <w:color w:val="131313"/>
          <w:spacing w:val="-2"/>
          <w:w w:val="105"/>
          <w:sz w:val="29"/>
        </w:rPr>
        <w:t>和压药</w:t>
      </w:r>
    </w:p>
    <w:p>
      <w:pPr>
        <w:pStyle w:val="BodyText"/>
        <w:spacing w:before="291"/>
        <w:ind w:left="918"/>
      </w:pPr>
      <w:r>
        <w:rPr>
          <w:color w:val="2D2D2D"/>
          <w:spacing w:val="-25"/>
          <w:w w:val="105"/>
        </w:rPr>
        <w:t>（</w:t>
      </w:r>
      <w:r>
        <w:rPr>
          <w:color w:val="131313"/>
          <w:spacing w:val="-23"/>
          <w:w w:val="105"/>
        </w:rPr>
        <w:t>一</w:t>
      </w:r>
      <w:r>
        <w:rPr>
          <w:color w:val="2D2D2D"/>
          <w:w w:val="105"/>
        </w:rPr>
        <w:t>）</w:t>
      </w:r>
      <w:r>
        <w:rPr>
          <w:color w:val="2D2D2D"/>
          <w:spacing w:val="-109"/>
          <w:w w:val="105"/>
        </w:rPr>
        <w:t> </w:t>
      </w:r>
      <w:r>
        <w:rPr>
          <w:color w:val="131313"/>
          <w:spacing w:val="-33"/>
          <w:w w:val="105"/>
        </w:rPr>
        <w:t>装</w:t>
      </w:r>
      <w:r>
        <w:rPr>
          <w:color w:val="2D2D2D"/>
          <w:spacing w:val="31"/>
          <w:w w:val="105"/>
        </w:rPr>
        <w:t>、</w:t>
      </w:r>
      <w:r>
        <w:rPr>
          <w:color w:val="131313"/>
          <w:spacing w:val="-2"/>
          <w:w w:val="105"/>
        </w:rPr>
        <w:t>压副药</w:t>
      </w:r>
    </w:p>
    <w:p>
      <w:pPr>
        <w:pStyle w:val="BodyText"/>
        <w:spacing w:line="307" w:lineRule="auto" w:before="245"/>
        <w:ind w:left="1043" w:right="784" w:firstLine="628"/>
      </w:pPr>
      <w:r>
        <w:rPr>
          <w:color w:val="444444"/>
          <w:w w:val="105"/>
        </w:rPr>
        <w:t>雷管的装副药和压副药，分两个工序进行。装药数量和压药压力</w:t>
      </w:r>
      <w:r>
        <w:rPr>
          <w:color w:val="131313"/>
          <w:w w:val="105"/>
        </w:rPr>
        <w:t>，</w:t>
      </w:r>
      <w:r>
        <w:rPr>
          <w:color w:val="2D2D2D"/>
          <w:w w:val="105"/>
        </w:rPr>
        <w:t>根据所选用的装药品种不同 而异。当时所采用的装药量和</w:t>
      </w:r>
      <w:r>
        <w:rPr>
          <w:color w:val="444444"/>
          <w:w w:val="105"/>
        </w:rPr>
        <w:t>压药压力如表 </w:t>
      </w:r>
      <w:r>
        <w:rPr>
          <w:rFonts w:ascii="Arial" w:eastAsia="Arial"/>
          <w:color w:val="444444"/>
          <w:w w:val="105"/>
          <w:sz w:val="25"/>
        </w:rPr>
        <w:t>26 </w:t>
      </w:r>
      <w:r>
        <w:rPr>
          <w:color w:val="444444"/>
          <w:w w:val="105"/>
        </w:rPr>
        <w:t>所示。</w:t>
      </w:r>
    </w:p>
    <w:p>
      <w:pPr>
        <w:pStyle w:val="BodyText"/>
        <w:spacing w:line="307" w:lineRule="auto" w:before="19"/>
        <w:ind w:left="1044" w:right="830" w:firstLine="644"/>
        <w:jc w:val="both"/>
      </w:pPr>
      <w:r>
        <w:rPr>
          <w:rFonts w:ascii="Arial" w:eastAsia="Arial"/>
          <w:color w:val="2D2D2D"/>
          <w:spacing w:val="2"/>
          <w:w w:val="105"/>
          <w:sz w:val="26"/>
        </w:rPr>
        <w:t>( </w:t>
      </w:r>
      <w:r>
        <w:rPr>
          <w:rFonts w:ascii="Arial" w:eastAsia="Arial"/>
          <w:color w:val="2D2D2D"/>
          <w:w w:val="105"/>
          <w:sz w:val="26"/>
        </w:rPr>
        <w:t>1</w:t>
      </w:r>
      <w:r>
        <w:rPr>
          <w:rFonts w:ascii="Arial" w:eastAsia="Arial"/>
          <w:color w:val="2D2D2D"/>
          <w:spacing w:val="37"/>
          <w:w w:val="105"/>
          <w:sz w:val="26"/>
        </w:rPr>
        <w:t>) </w:t>
      </w:r>
      <w:r>
        <w:rPr>
          <w:color w:val="2D2D2D"/>
          <w:spacing w:val="-7"/>
          <w:w w:val="105"/>
        </w:rPr>
        <w:t>装副药</w:t>
      </w:r>
      <w:r>
        <w:rPr>
          <w:color w:val="131313"/>
          <w:spacing w:val="-36"/>
          <w:w w:val="105"/>
        </w:rPr>
        <w:t>： </w:t>
      </w:r>
      <w:r>
        <w:rPr>
          <w:color w:val="2D2D2D"/>
          <w:spacing w:val="-10"/>
          <w:w w:val="105"/>
        </w:rPr>
        <w:t>装 副药前所使用的工具</w:t>
      </w:r>
      <w:r>
        <w:rPr>
          <w:color w:val="131313"/>
          <w:spacing w:val="-66"/>
          <w:w w:val="105"/>
        </w:rPr>
        <w:t>， </w:t>
      </w:r>
      <w:r>
        <w:rPr>
          <w:color w:val="2D2D2D"/>
          <w:w w:val="105"/>
        </w:rPr>
        <w:t>根据所选 用副药种</w:t>
      </w:r>
      <w:r>
        <w:rPr>
          <w:color w:val="2D2D2D"/>
          <w:spacing w:val="-8"/>
          <w:w w:val="105"/>
        </w:rPr>
        <w:t>类而定。若副药采用的是 硝碳混合物或强棉硝化甘油混合物</w:t>
      </w:r>
      <w:r>
        <w:rPr>
          <w:color w:val="131313"/>
          <w:spacing w:val="13"/>
          <w:w w:val="105"/>
        </w:rPr>
        <w:t>，</w:t>
      </w:r>
      <w:r>
        <w:rPr>
          <w:color w:val="2D2D2D"/>
          <w:w w:val="105"/>
        </w:rPr>
        <w:t>就</w:t>
      </w:r>
      <w:r>
        <w:rPr>
          <w:color w:val="2D2D2D"/>
          <w:spacing w:val="-3"/>
          <w:w w:val="105"/>
        </w:rPr>
        <w:t>不能采用机械装药法，只能用定量勺或托盘天平</w:t>
      </w:r>
      <w:r>
        <w:rPr>
          <w:color w:val="131313"/>
          <w:spacing w:val="18"/>
          <w:w w:val="105"/>
        </w:rPr>
        <w:t>一 </w:t>
      </w:r>
      <w:r>
        <w:rPr>
          <w:color w:val="2D2D2D"/>
          <w:spacing w:val="36"/>
          <w:w w:val="105"/>
        </w:rPr>
        <w:t>份一份的称</w:t>
      </w:r>
      <w:r>
        <w:rPr>
          <w:color w:val="2D2D2D"/>
          <w:spacing w:val="-16"/>
          <w:w w:val="105"/>
        </w:rPr>
        <w:t>取</w:t>
      </w:r>
      <w:r>
        <w:rPr>
          <w:color w:val="131313"/>
          <w:spacing w:val="26"/>
          <w:w w:val="105"/>
        </w:rPr>
        <w:t>，</w:t>
      </w:r>
      <w:r>
        <w:rPr>
          <w:color w:val="2D2D2D"/>
          <w:spacing w:val="-13"/>
          <w:w w:val="105"/>
        </w:rPr>
        <w:t>再用牛角勺装入 管兖。</w:t>
      </w:r>
    </w:p>
    <w:p>
      <w:pPr>
        <w:pStyle w:val="BodyText"/>
        <w:spacing w:line="312" w:lineRule="auto" w:before="9"/>
        <w:ind w:left="1069" w:right="533" w:firstLine="624"/>
        <w:jc w:val="both"/>
      </w:pPr>
      <w:r>
        <w:rPr>
          <w:color w:val="2D2D2D"/>
          <w:spacing w:val="-10"/>
          <w:w w:val="105"/>
        </w:rPr>
        <w:t>抗战时期也采用过由三板粗成的定量装药板 </w:t>
      </w:r>
      <w:r>
        <w:rPr>
          <w:color w:val="131313"/>
          <w:spacing w:val="-5"/>
          <w:w w:val="105"/>
        </w:rPr>
        <w:t>（</w:t>
      </w:r>
      <w:r>
        <w:rPr>
          <w:color w:val="2D2D2D"/>
          <w:spacing w:val="-3"/>
          <w:w w:val="105"/>
        </w:rPr>
        <w:t>用铜板、铝板、</w:t>
      </w:r>
      <w:r>
        <w:rPr>
          <w:color w:val="2D2D2D"/>
          <w:spacing w:val="-4"/>
          <w:w w:val="108"/>
        </w:rPr>
        <w:t>塑料</w:t>
      </w:r>
      <w:r>
        <w:rPr>
          <w:color w:val="2D2D2D"/>
          <w:w w:val="106"/>
        </w:rPr>
        <w:t>板均可</w:t>
      </w:r>
      <w:r>
        <w:rPr>
          <w:color w:val="2D2D2D"/>
          <w:spacing w:val="-188"/>
          <w:w w:val="106"/>
        </w:rPr>
        <w:t>）</w:t>
      </w:r>
      <w:r>
        <w:rPr>
          <w:color w:val="131313"/>
          <w:spacing w:val="20"/>
          <w:w w:val="108"/>
        </w:rPr>
        <w:t>，</w:t>
      </w:r>
      <w:r>
        <w:rPr>
          <w:color w:val="2D2D2D"/>
          <w:w w:val="108"/>
        </w:rPr>
        <w:t>如图</w:t>
      </w:r>
      <w:r>
        <w:rPr>
          <w:color w:val="2D2D2D"/>
          <w:spacing w:val="-85"/>
        </w:rPr>
        <w:t> </w:t>
      </w:r>
      <w:r>
        <w:rPr>
          <w:rFonts w:ascii="Times New Roman" w:eastAsia="Times New Roman"/>
          <w:color w:val="2D2D2D"/>
          <w:spacing w:val="-30"/>
          <w:w w:val="108"/>
          <w:sz w:val="28"/>
        </w:rPr>
        <w:t>4</w:t>
      </w:r>
      <w:r>
        <w:rPr>
          <w:rFonts w:ascii="Times New Roman" w:eastAsia="Times New Roman"/>
          <w:color w:val="131313"/>
          <w:w w:val="108"/>
          <w:sz w:val="28"/>
        </w:rPr>
        <w:t>1</w:t>
      </w:r>
      <w:r>
        <w:rPr>
          <w:rFonts w:ascii="Times New Roman" w:eastAsia="Times New Roman"/>
          <w:color w:val="131313"/>
          <w:spacing w:val="-15"/>
          <w:sz w:val="28"/>
        </w:rPr>
        <w:t>  </w:t>
      </w:r>
      <w:r>
        <w:rPr>
          <w:color w:val="2D2D2D"/>
          <w:w w:val="110"/>
        </w:rPr>
        <w:t>所示。</w:t>
      </w:r>
    </w:p>
    <w:p>
      <w:pPr>
        <w:pStyle w:val="BodyText"/>
        <w:spacing w:before="12"/>
        <w:ind w:left="1678"/>
        <w:jc w:val="both"/>
      </w:pPr>
      <w:r>
        <w:rPr/>
        <w:pict>
          <v:line style="position:absolute;mso-position-horizontal-relative:page;mso-position-vertical-relative:paragraph;z-index:252709888" from="446.529907pt,67.032021pt" to="526.000023pt,67.032021pt" stroked="true" strokeweight=".752638pt" strokecolor="#000000">
            <v:stroke dashstyle="solid"/>
            <w10:wrap type="none"/>
          </v:line>
        </w:pict>
      </w:r>
      <w:r>
        <w:rPr>
          <w:color w:val="2D2D2D"/>
          <w:spacing w:val="4"/>
          <w:w w:val="105"/>
        </w:rPr>
        <w:t>装药操作是将炸药倒入装药板上</w:t>
      </w:r>
      <w:r>
        <w:rPr>
          <w:color w:val="131313"/>
          <w:spacing w:val="11"/>
          <w:w w:val="105"/>
        </w:rPr>
        <w:t>的</w:t>
      </w:r>
      <w:r>
        <w:rPr>
          <w:color w:val="2D2D2D"/>
          <w:spacing w:val="-5"/>
          <w:w w:val="105"/>
        </w:rPr>
        <w:t>涌斗里</w:t>
      </w:r>
      <w:r>
        <w:rPr>
          <w:color w:val="131313"/>
          <w:spacing w:val="-56"/>
          <w:w w:val="105"/>
        </w:rPr>
        <w:t>， </w:t>
      </w:r>
      <w:r>
        <w:rPr>
          <w:color w:val="2D2D2D"/>
          <w:spacing w:val="7"/>
          <w:w w:val="105"/>
        </w:rPr>
        <w:t>药</w:t>
      </w:r>
      <w:r>
        <w:rPr>
          <w:color w:val="131313"/>
          <w:spacing w:val="-5"/>
          <w:w w:val="105"/>
        </w:rPr>
        <w:t>从</w:t>
      </w:r>
      <w:r>
        <w:rPr>
          <w:color w:val="2D2D2D"/>
          <w:w w:val="105"/>
        </w:rPr>
        <w:t>第一板的湍</w:t>
      </w:r>
    </w:p>
    <w:p>
      <w:pPr>
        <w:spacing w:after="0"/>
        <w:jc w:val="both"/>
        <w:sectPr>
          <w:pgSz w:w="10520" w:h="17040"/>
          <w:pgMar w:top="1040" w:bottom="280" w:left="0" w:right="0"/>
        </w:sectPr>
      </w:pPr>
    </w:p>
    <w:p>
      <w:pPr>
        <w:pStyle w:val="BodyText"/>
        <w:spacing w:before="9"/>
        <w:rPr>
          <w:sz w:val="42"/>
        </w:rPr>
      </w:pPr>
    </w:p>
    <w:p>
      <w:pPr>
        <w:tabs>
          <w:tab w:pos="4102" w:val="left" w:leader="none"/>
        </w:tabs>
        <w:spacing w:before="1"/>
        <w:ind w:left="3158" w:right="0" w:firstLine="0"/>
        <w:jc w:val="left"/>
        <w:rPr>
          <w:sz w:val="27"/>
        </w:rPr>
      </w:pPr>
      <w:r>
        <w:rPr>
          <w:color w:val="414141"/>
          <w:spacing w:val="14"/>
          <w:w w:val="110"/>
          <w:sz w:val="26"/>
        </w:rPr>
        <w:t>表</w:t>
      </w:r>
      <w:r>
        <w:rPr>
          <w:rFonts w:ascii="Times New Roman" w:eastAsia="Times New Roman"/>
          <w:color w:val="414141"/>
          <w:w w:val="110"/>
          <w:sz w:val="32"/>
        </w:rPr>
        <w:t>26</w:t>
        <w:tab/>
      </w:r>
      <w:r>
        <w:rPr>
          <w:color w:val="2F2F2F"/>
          <w:w w:val="110"/>
          <w:position w:val="2"/>
          <w:sz w:val="27"/>
        </w:rPr>
        <w:t>副药奖赞和压药压</w:t>
      </w:r>
      <w:r>
        <w:rPr>
          <w:color w:val="2F2F2F"/>
          <w:spacing w:val="-20"/>
          <w:w w:val="110"/>
          <w:position w:val="2"/>
          <w:sz w:val="27"/>
        </w:rPr>
        <w:t>力</w:t>
      </w:r>
    </w:p>
    <w:p>
      <w:pPr>
        <w:spacing w:before="64"/>
        <w:ind w:left="1657" w:right="1537" w:firstLine="0"/>
        <w:jc w:val="center"/>
        <w:rPr>
          <w:rFonts w:ascii="Times New Roman"/>
          <w:sz w:val="29"/>
        </w:rPr>
      </w:pPr>
      <w:r>
        <w:rPr/>
        <w:br w:type="column"/>
      </w:r>
      <w:r>
        <w:rPr>
          <w:rFonts w:ascii="Times New Roman"/>
          <w:color w:val="2F2F2F"/>
          <w:w w:val="110"/>
          <w:sz w:val="29"/>
        </w:rPr>
        <w:t>105</w:t>
      </w:r>
    </w:p>
    <w:p>
      <w:pPr>
        <w:spacing w:after="0"/>
        <w:jc w:val="center"/>
        <w:rPr>
          <w:rFonts w:ascii="Times New Roman"/>
          <w:sz w:val="29"/>
        </w:rPr>
        <w:sectPr>
          <w:pgSz w:w="10520" w:h="17040"/>
          <w:pgMar w:top="1080" w:bottom="280" w:left="0" w:right="0"/>
          <w:cols w:num="2" w:equalWidth="0">
            <w:col w:w="6767" w:space="40"/>
            <w:col w:w="3713"/>
          </w:cols>
        </w:sectPr>
      </w:pPr>
    </w:p>
    <w:p>
      <w:pPr>
        <w:pStyle w:val="BodyText"/>
        <w:rPr>
          <w:rFonts w:ascii="Times New Roman"/>
          <w:sz w:val="6"/>
        </w:rPr>
      </w:pPr>
    </w:p>
    <w:tbl>
      <w:tblPr>
        <w:tblW w:w="0" w:type="auto"/>
        <w:jc w:val="left"/>
        <w:tblInd w:w="6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08"/>
        <w:gridCol w:w="704"/>
        <w:gridCol w:w="299"/>
        <w:gridCol w:w="871"/>
        <w:gridCol w:w="264"/>
        <w:gridCol w:w="372"/>
        <w:gridCol w:w="815"/>
        <w:gridCol w:w="233"/>
        <w:gridCol w:w="188"/>
        <w:gridCol w:w="981"/>
        <w:gridCol w:w="266"/>
        <w:gridCol w:w="1419"/>
      </w:tblGrid>
      <w:tr>
        <w:trPr>
          <w:trHeight w:val="384" w:hRule="atLeast"/>
        </w:trPr>
        <w:tc>
          <w:tcPr>
            <w:tcW w:w="5766" w:type="dxa"/>
            <w:gridSpan w:val="8"/>
            <w:vMerge w:val="restart"/>
            <w:tcBorders>
              <w:top w:val="single" w:sz="24" w:space="0" w:color="000000"/>
              <w:bottom w:val="single" w:sz="18" w:space="0" w:color="000000"/>
              <w:right w:val="single" w:sz="18" w:space="0" w:color="000000"/>
            </w:tcBorders>
          </w:tcPr>
          <w:p>
            <w:pPr>
              <w:pStyle w:val="TableParagraph"/>
              <w:tabs>
                <w:tab w:pos="3293" w:val="left" w:leader="none"/>
              </w:tabs>
              <w:spacing w:before="1"/>
              <w:ind w:left="673"/>
              <w:jc w:val="center"/>
              <w:rPr>
                <w:rFonts w:ascii="宋体" w:eastAsia="宋体" w:hint="eastAsia"/>
                <w:sz w:val="22"/>
              </w:rPr>
            </w:pPr>
            <w:r>
              <w:rPr>
                <w:rFonts w:ascii="宋体" w:eastAsia="宋体" w:hint="eastAsia"/>
                <w:color w:val="414141"/>
                <w:spacing w:val="93"/>
                <w:w w:val="105"/>
                <w:sz w:val="36"/>
              </w:rPr>
              <w:t>钰</w:t>
            </w:r>
            <w:r>
              <w:rPr>
                <w:rFonts w:ascii="宋体" w:eastAsia="宋体" w:hint="eastAsia"/>
                <w:color w:val="414141"/>
                <w:w w:val="105"/>
                <w:sz w:val="22"/>
                <w:u w:val="thick" w:color="414141"/>
              </w:rPr>
              <w:t>覂</w:t>
            </w:r>
            <w:r>
              <w:rPr>
                <w:rFonts w:ascii="宋体" w:eastAsia="宋体" w:hint="eastAsia"/>
                <w:color w:val="414141"/>
                <w:spacing w:val="33"/>
                <w:w w:val="105"/>
                <w:sz w:val="22"/>
                <w:u w:val="thick" w:color="414141"/>
              </w:rPr>
              <w:t> </w:t>
            </w:r>
            <w:r>
              <w:rPr>
                <w:rFonts w:ascii="宋体" w:eastAsia="宋体" w:hint="eastAsia"/>
                <w:color w:val="414141"/>
                <w:spacing w:val="-97"/>
                <w:sz w:val="22"/>
                <w:u w:val="thick" w:color="414141"/>
              </w:rPr>
              <w:t>＿</w:t>
            </w:r>
            <w:r>
              <w:rPr>
                <w:rFonts w:ascii="宋体" w:eastAsia="宋体" w:hint="eastAsia"/>
                <w:color w:val="414141"/>
                <w:w w:val="105"/>
                <w:sz w:val="22"/>
                <w:u w:val="thick" w:color="414141"/>
              </w:rPr>
              <w:t>压药次数</w:t>
            </w:r>
            <w:r>
              <w:rPr>
                <w:rFonts w:ascii="宋体" w:eastAsia="宋体" w:hint="eastAsia"/>
                <w:color w:val="414141"/>
                <w:spacing w:val="-6"/>
                <w:w w:val="105"/>
                <w:sz w:val="22"/>
                <w:u w:val="thick" w:color="414141"/>
              </w:rPr>
              <w:t> </w:t>
            </w:r>
            <w:r>
              <w:rPr>
                <w:rFonts w:ascii="Arial" w:eastAsia="Arial"/>
                <w:color w:val="C3C3C3"/>
                <w:w w:val="105"/>
                <w:sz w:val="24"/>
                <w:u w:val="thick" w:color="414141"/>
              </w:rPr>
              <w:t>1</w:t>
            </w:r>
            <w:r>
              <w:rPr>
                <w:rFonts w:ascii="Arial" w:eastAsia="Arial"/>
                <w:color w:val="C3C3C3"/>
                <w:w w:val="105"/>
                <w:sz w:val="24"/>
              </w:rPr>
              <w:tab/>
            </w:r>
            <w:r>
              <w:rPr>
                <w:rFonts w:ascii="宋体" w:eastAsia="宋体" w:hint="eastAsia"/>
                <w:color w:val="2F2F2F"/>
                <w:w w:val="105"/>
                <w:sz w:val="22"/>
              </w:rPr>
              <w:t>第一次装压副</w:t>
            </w:r>
            <w:r>
              <w:rPr>
                <w:rFonts w:ascii="宋体" w:eastAsia="宋体" w:hint="eastAsia"/>
                <w:color w:val="2F2F2F"/>
                <w:spacing w:val="-153"/>
                <w:w w:val="105"/>
                <w:sz w:val="22"/>
              </w:rPr>
              <w:t>药</w:t>
            </w:r>
            <w:r>
              <w:rPr>
                <w:rFonts w:ascii="宋体" w:eastAsia="宋体" w:hint="eastAsia"/>
                <w:color w:val="979797"/>
                <w:w w:val="105"/>
                <w:sz w:val="22"/>
              </w:rPr>
              <w:t>．～</w:t>
            </w:r>
          </w:p>
          <w:p>
            <w:pPr>
              <w:pStyle w:val="TableParagraph"/>
              <w:tabs>
                <w:tab w:pos="1379" w:val="left" w:leader="none"/>
                <w:tab w:pos="2932" w:val="left" w:leader="none"/>
                <w:tab w:pos="3211" w:val="left" w:leader="none"/>
                <w:tab w:pos="3438" w:val="left" w:leader="none"/>
                <w:tab w:pos="4300" w:val="left" w:leader="none"/>
                <w:tab w:pos="4624" w:val="left" w:leader="none"/>
                <w:tab w:pos="5339" w:val="left" w:leader="none"/>
              </w:tabs>
              <w:spacing w:line="237" w:lineRule="auto" w:before="139"/>
              <w:ind w:left="721" w:right="-87" w:hanging="698"/>
              <w:rPr>
                <w:rFonts w:ascii="宋体" w:eastAsia="宋体" w:hint="eastAsia"/>
                <w:sz w:val="22"/>
              </w:rPr>
            </w:pPr>
            <w:r>
              <w:rPr>
                <w:rFonts w:ascii="宋体" w:eastAsia="宋体" w:hint="eastAsia"/>
                <w:color w:val="2F2F2F"/>
                <w:w w:val="104"/>
                <w:sz w:val="22"/>
              </w:rPr>
              <w:t>副药</w:t>
            </w:r>
            <w:r>
              <w:rPr>
                <w:rFonts w:ascii="宋体" w:eastAsia="宋体" w:hint="eastAsia"/>
                <w:color w:val="2F2F2F"/>
                <w:sz w:val="22"/>
              </w:rPr>
              <w:tab/>
              <w:tab/>
            </w:r>
            <w:r>
              <w:rPr>
                <w:rFonts w:ascii="宋体" w:eastAsia="宋体" w:hint="eastAsia"/>
                <w:color w:val="414141"/>
                <w:spacing w:val="-169"/>
                <w:w w:val="104"/>
                <w:sz w:val="35"/>
              </w:rPr>
              <w:t>扫</w:t>
            </w:r>
            <w:r>
              <w:rPr>
                <w:rFonts w:ascii="宋体" w:eastAsia="宋体" w:hint="eastAsia"/>
                <w:color w:val="AAAAAA"/>
                <w:spacing w:val="-72"/>
                <w:w w:val="104"/>
                <w:sz w:val="15"/>
              </w:rPr>
              <w:t>｀</w:t>
            </w:r>
            <w:r>
              <w:rPr>
                <w:rFonts w:ascii="宋体" w:eastAsia="宋体" w:hint="eastAsia"/>
                <w:color w:val="414141"/>
                <w:w w:val="73"/>
                <w:sz w:val="22"/>
              </w:rPr>
              <w:t>＼装＼</w:t>
            </w:r>
            <w:r>
              <w:rPr>
                <w:rFonts w:ascii="宋体" w:eastAsia="宋体" w:hint="eastAsia"/>
                <w:color w:val="414141"/>
                <w:spacing w:val="-157"/>
                <w:w w:val="73"/>
                <w:sz w:val="22"/>
              </w:rPr>
              <w:t>药</w:t>
            </w:r>
            <w:r>
              <w:rPr>
                <w:rFonts w:ascii="宋体" w:eastAsia="宋体" w:hint="eastAsia"/>
                <w:color w:val="727272"/>
                <w:w w:val="73"/>
                <w:sz w:val="22"/>
              </w:rPr>
              <w:t>.</w:t>
            </w:r>
            <w:r>
              <w:rPr>
                <w:rFonts w:ascii="宋体" w:eastAsia="宋体" w:hint="eastAsia"/>
                <w:color w:val="727272"/>
                <w:spacing w:val="-22"/>
                <w:sz w:val="22"/>
              </w:rPr>
              <w:t> </w:t>
            </w:r>
            <w:r>
              <w:rPr>
                <w:rFonts w:ascii="宋体" w:eastAsia="宋体" w:hint="eastAsia"/>
                <w:color w:val="414141"/>
                <w:w w:val="73"/>
                <w:sz w:val="22"/>
              </w:rPr>
              <w:t>压\力</w:t>
            </w:r>
            <w:r>
              <w:rPr>
                <w:rFonts w:ascii="宋体" w:eastAsia="宋体" w:hint="eastAsia"/>
                <w:color w:val="414141"/>
                <w:sz w:val="22"/>
              </w:rPr>
              <w:tab/>
            </w:r>
            <w:r>
              <w:rPr>
                <w:rFonts w:ascii="Arial" w:eastAsia="Arial"/>
                <w:color w:val="595959"/>
                <w:spacing w:val="-20"/>
                <w:w w:val="73"/>
                <w:sz w:val="5"/>
              </w:rPr>
              <w:t>1</w:t>
            </w:r>
            <w:r>
              <w:rPr>
                <w:rFonts w:ascii="Arial" w:eastAsia="Arial"/>
                <w:color w:val="838383"/>
                <w:w w:val="94"/>
                <w:sz w:val="5"/>
              </w:rPr>
              <w:t>|</w:t>
            </w:r>
            <w:r>
              <w:rPr>
                <w:rFonts w:ascii="Arial" w:eastAsia="Arial"/>
                <w:color w:val="838383"/>
                <w:sz w:val="5"/>
              </w:rPr>
              <w:tab/>
            </w:r>
            <w:r>
              <w:rPr>
                <w:rFonts w:ascii="宋体" w:eastAsia="宋体" w:hint="eastAsia"/>
                <w:color w:val="2F2F2F"/>
                <w:w w:val="94"/>
                <w:sz w:val="22"/>
              </w:rPr>
              <w:t>装药羞</w:t>
            </w:r>
            <w:r>
              <w:rPr>
                <w:rFonts w:ascii="宋体" w:eastAsia="宋体" w:hint="eastAsia"/>
                <w:color w:val="2F2F2F"/>
                <w:sz w:val="22"/>
              </w:rPr>
              <w:tab/>
              <w:tab/>
            </w:r>
            <w:r>
              <w:rPr>
                <w:rFonts w:ascii="宋体" w:eastAsia="宋体" w:hint="eastAsia"/>
                <w:color w:val="1F1F1F"/>
                <w:spacing w:val="36"/>
                <w:w w:val="94"/>
                <w:sz w:val="22"/>
              </w:rPr>
              <w:t>压</w:t>
            </w:r>
            <w:r>
              <w:rPr>
                <w:rFonts w:ascii="宋体" w:eastAsia="宋体" w:hint="eastAsia"/>
                <w:color w:val="414141"/>
                <w:w w:val="110"/>
                <w:sz w:val="22"/>
              </w:rPr>
              <w:t>药</w:t>
            </w:r>
            <w:r>
              <w:rPr>
                <w:rFonts w:ascii="宋体" w:eastAsia="宋体" w:hint="eastAsia"/>
                <w:color w:val="414141"/>
                <w:spacing w:val="-17"/>
                <w:w w:val="110"/>
                <w:sz w:val="22"/>
              </w:rPr>
              <w:t>压</w:t>
            </w:r>
            <w:r>
              <w:rPr>
                <w:rFonts w:ascii="宋体" w:eastAsia="宋体" w:hint="eastAsia"/>
                <w:color w:val="414141"/>
                <w:w w:val="101"/>
                <w:sz w:val="22"/>
              </w:rPr>
              <w:t>力</w:t>
            </w:r>
            <w:r>
              <w:rPr>
                <w:rFonts w:ascii="宋体" w:eastAsia="宋体" w:hint="eastAsia"/>
                <w:color w:val="414141"/>
                <w:w w:val="104"/>
                <w:sz w:val="22"/>
              </w:rPr>
              <w:t> </w:t>
            </w:r>
            <w:r>
              <w:rPr>
                <w:rFonts w:ascii="宋体" w:eastAsia="宋体" w:hint="eastAsia"/>
                <w:color w:val="414141"/>
                <w:sz w:val="22"/>
              </w:rPr>
              <w:t>名</w:t>
            </w:r>
            <w:r>
              <w:rPr>
                <w:rFonts w:ascii="宋体" w:eastAsia="宋体" w:hint="eastAsia"/>
                <w:color w:val="414141"/>
                <w:spacing w:val="3"/>
                <w:sz w:val="22"/>
              </w:rPr>
              <w:t> </w:t>
            </w:r>
            <w:r>
              <w:rPr>
                <w:rFonts w:ascii="宋体" w:eastAsia="宋体" w:hint="eastAsia"/>
                <w:color w:val="2F2F2F"/>
                <w:sz w:val="22"/>
              </w:rPr>
              <w:t>称</w:t>
              <w:tab/>
              <w:tab/>
              <w:tab/>
              <w:tab/>
            </w:r>
            <w:r>
              <w:rPr>
                <w:rFonts w:ascii="宋体" w:eastAsia="宋体" w:hint="eastAsia"/>
                <w:color w:val="2F2F2F"/>
                <w:w w:val="85"/>
                <w:sz w:val="22"/>
              </w:rPr>
              <w:t>（克）</w:t>
              <w:tab/>
            </w:r>
            <w:r>
              <w:rPr>
                <w:rFonts w:ascii="宋体" w:eastAsia="宋体" w:hint="eastAsia"/>
                <w:color w:val="414141"/>
                <w:w w:val="75"/>
                <w:sz w:val="22"/>
              </w:rPr>
              <w:t>（公斤／厘</w:t>
              <w:tab/>
            </w:r>
            <w:r>
              <w:rPr>
                <w:rFonts w:ascii="宋体" w:eastAsia="宋体" w:hint="eastAsia"/>
                <w:color w:val="1F1F1F"/>
                <w:sz w:val="22"/>
              </w:rPr>
              <w:t>米</w:t>
            </w:r>
            <w:r>
              <w:rPr>
                <w:rFonts w:ascii="宋体" w:eastAsia="宋体" w:hint="eastAsia"/>
                <w:color w:val="1F1F1F"/>
                <w:spacing w:val="-11"/>
                <w:sz w:val="22"/>
              </w:rPr>
              <w:t>勾</w:t>
            </w:r>
          </w:p>
        </w:tc>
        <w:tc>
          <w:tcPr>
            <w:tcW w:w="2854" w:type="dxa"/>
            <w:gridSpan w:val="4"/>
            <w:tcBorders>
              <w:top w:val="single" w:sz="24" w:space="0" w:color="000000"/>
              <w:left w:val="single" w:sz="18" w:space="0" w:color="000000"/>
              <w:bottom w:val="single" w:sz="8" w:space="0" w:color="000000"/>
            </w:tcBorders>
          </w:tcPr>
          <w:p>
            <w:pPr>
              <w:pStyle w:val="TableParagraph"/>
              <w:spacing w:before="81"/>
              <w:ind w:left="621"/>
              <w:rPr>
                <w:rFonts w:ascii="宋体" w:eastAsia="宋体" w:hint="eastAsia"/>
                <w:sz w:val="22"/>
              </w:rPr>
            </w:pPr>
            <w:r>
              <w:rPr>
                <w:rFonts w:ascii="宋体" w:eastAsia="宋体" w:hint="eastAsia"/>
                <w:color w:val="414141"/>
                <w:w w:val="105"/>
                <w:sz w:val="22"/>
              </w:rPr>
              <w:t>第二次装压副药</w:t>
            </w:r>
          </w:p>
        </w:tc>
      </w:tr>
      <w:tr>
        <w:trPr>
          <w:trHeight w:val="948" w:hRule="atLeast"/>
        </w:trPr>
        <w:tc>
          <w:tcPr>
            <w:tcW w:w="5766" w:type="dxa"/>
            <w:gridSpan w:val="8"/>
            <w:vMerge/>
            <w:tcBorders>
              <w:top w:val="nil"/>
              <w:bottom w:val="single" w:sz="18" w:space="0" w:color="000000"/>
              <w:right w:val="single" w:sz="18" w:space="0" w:color="000000"/>
            </w:tcBorders>
          </w:tcPr>
          <w:p>
            <w:pPr>
              <w:rPr>
                <w:sz w:val="2"/>
                <w:szCs w:val="2"/>
              </w:rPr>
            </w:pPr>
          </w:p>
        </w:tc>
        <w:tc>
          <w:tcPr>
            <w:tcW w:w="188" w:type="dxa"/>
            <w:tcBorders>
              <w:top w:val="single" w:sz="8" w:space="0" w:color="000000"/>
              <w:left w:val="single" w:sz="18" w:space="0" w:color="000000"/>
              <w:bottom w:val="single" w:sz="18" w:space="0" w:color="000000"/>
            </w:tcBorders>
          </w:tcPr>
          <w:p>
            <w:pPr>
              <w:pStyle w:val="TableParagraph"/>
              <w:spacing w:line="72" w:lineRule="exact"/>
              <w:ind w:left="39"/>
              <w:rPr>
                <w:rFonts w:ascii="宋体"/>
                <w:sz w:val="7"/>
              </w:rPr>
            </w:pPr>
            <w:r>
              <w:rPr>
                <w:rFonts w:ascii="宋体"/>
                <w:color w:val="414141"/>
                <w:w w:val="104"/>
                <w:sz w:val="7"/>
              </w:rPr>
              <w:t>-</w:t>
            </w:r>
          </w:p>
        </w:tc>
        <w:tc>
          <w:tcPr>
            <w:tcW w:w="981" w:type="dxa"/>
            <w:tcBorders>
              <w:top w:val="single" w:sz="8" w:space="0" w:color="000000"/>
              <w:bottom w:val="single" w:sz="18" w:space="0" w:color="000000"/>
            </w:tcBorders>
          </w:tcPr>
          <w:p>
            <w:pPr>
              <w:pStyle w:val="TableParagraph"/>
              <w:spacing w:before="149"/>
              <w:ind w:right="202"/>
              <w:jc w:val="right"/>
              <w:rPr>
                <w:rFonts w:ascii="宋体" w:eastAsia="宋体" w:hint="eastAsia"/>
                <w:sz w:val="22"/>
              </w:rPr>
            </w:pPr>
            <w:r>
              <w:rPr>
                <w:rFonts w:ascii="宋体" w:eastAsia="宋体" w:hint="eastAsia"/>
                <w:color w:val="414141"/>
                <w:sz w:val="22"/>
              </w:rPr>
              <w:t>获药景</w:t>
            </w:r>
          </w:p>
          <w:p>
            <w:pPr>
              <w:pStyle w:val="TableParagraph"/>
              <w:spacing w:before="184"/>
              <w:ind w:right="178"/>
              <w:jc w:val="right"/>
              <w:rPr>
                <w:rFonts w:ascii="宋体" w:eastAsia="宋体" w:hint="eastAsia"/>
                <w:sz w:val="22"/>
              </w:rPr>
            </w:pPr>
            <w:r>
              <w:rPr>
                <w:rFonts w:ascii="宋体" w:eastAsia="宋体" w:hint="eastAsia"/>
                <w:color w:val="2F2F2F"/>
                <w:w w:val="70"/>
                <w:sz w:val="22"/>
              </w:rPr>
              <w:t>（克）</w:t>
            </w:r>
          </w:p>
        </w:tc>
        <w:tc>
          <w:tcPr>
            <w:tcW w:w="1685" w:type="dxa"/>
            <w:gridSpan w:val="2"/>
            <w:tcBorders>
              <w:top w:val="single" w:sz="8" w:space="0" w:color="000000"/>
              <w:bottom w:val="single" w:sz="18" w:space="0" w:color="000000"/>
            </w:tcBorders>
          </w:tcPr>
          <w:p>
            <w:pPr>
              <w:pStyle w:val="TableParagraph"/>
              <w:spacing w:line="72" w:lineRule="exact"/>
              <w:ind w:left="1025"/>
              <w:rPr>
                <w:rFonts w:ascii="宋体" w:hAnsi="宋体" w:eastAsia="宋体" w:hint="eastAsia"/>
                <w:sz w:val="7"/>
              </w:rPr>
            </w:pPr>
            <w:r>
              <w:rPr>
                <w:rFonts w:ascii="宋体" w:hAnsi="宋体" w:eastAsia="宋体" w:hint="eastAsia"/>
                <w:color w:val="C3C3C3"/>
                <w:spacing w:val="-53"/>
                <w:w w:val="105"/>
                <w:sz w:val="7"/>
              </w:rPr>
              <w:t>』</w:t>
            </w:r>
            <w:r>
              <w:rPr>
                <w:rFonts w:ascii="宋体" w:hAnsi="宋体" w:eastAsia="宋体" w:hint="eastAsia"/>
                <w:color w:val="414141"/>
                <w:spacing w:val="-5"/>
                <w:w w:val="105"/>
                <w:sz w:val="7"/>
              </w:rPr>
              <w:t>”</w:t>
            </w:r>
            <w:r>
              <w:rPr>
                <w:rFonts w:ascii="宋体" w:hAnsi="宋体" w:eastAsia="宋体" w:hint="eastAsia"/>
                <w:color w:val="838383"/>
                <w:spacing w:val="-5"/>
                <w:w w:val="105"/>
                <w:sz w:val="7"/>
              </w:rPr>
              <w:t>+</w:t>
            </w:r>
          </w:p>
          <w:p>
            <w:pPr>
              <w:pStyle w:val="TableParagraph"/>
              <w:spacing w:before="7"/>
              <w:rPr>
                <w:sz w:val="6"/>
              </w:rPr>
            </w:pPr>
          </w:p>
          <w:p>
            <w:pPr>
              <w:pStyle w:val="TableParagraph"/>
              <w:ind w:left="528" w:right="193"/>
              <w:jc w:val="center"/>
              <w:rPr>
                <w:rFonts w:ascii="宋体" w:eastAsia="宋体" w:hint="eastAsia"/>
                <w:sz w:val="22"/>
              </w:rPr>
            </w:pPr>
            <w:r>
              <w:rPr>
                <w:rFonts w:ascii="宋体" w:eastAsia="宋体" w:hint="eastAsia"/>
                <w:color w:val="595959"/>
                <w:w w:val="105"/>
                <w:sz w:val="22"/>
              </w:rPr>
              <w:t>压药压力</w:t>
            </w:r>
          </w:p>
          <w:p>
            <w:pPr>
              <w:pStyle w:val="TableParagraph"/>
              <w:spacing w:before="185"/>
              <w:ind w:left="216" w:right="-58"/>
              <w:jc w:val="center"/>
              <w:rPr>
                <w:rFonts w:ascii="宋体" w:eastAsia="宋体" w:hint="eastAsia"/>
                <w:sz w:val="22"/>
              </w:rPr>
            </w:pPr>
            <w:r>
              <w:rPr>
                <w:rFonts w:ascii="宋体" w:eastAsia="宋体" w:hint="eastAsia"/>
                <w:color w:val="2F2F2F"/>
                <w:w w:val="90"/>
                <w:sz w:val="22"/>
              </w:rPr>
              <w:t>（</w:t>
            </w:r>
            <w:r>
              <w:rPr>
                <w:rFonts w:ascii="宋体" w:eastAsia="宋体" w:hint="eastAsia"/>
                <w:color w:val="2F2F2F"/>
                <w:spacing w:val="-4"/>
                <w:w w:val="90"/>
                <w:sz w:val="22"/>
              </w:rPr>
              <w:t>公斤 </w:t>
            </w:r>
            <w:r>
              <w:rPr>
                <w:rFonts w:ascii="宋体" w:eastAsia="宋体" w:hint="eastAsia"/>
                <w:color w:val="595959"/>
                <w:spacing w:val="-14"/>
                <w:w w:val="90"/>
                <w:sz w:val="22"/>
              </w:rPr>
              <w:t>／厘 米勺</w:t>
            </w:r>
          </w:p>
        </w:tc>
      </w:tr>
      <w:tr>
        <w:trPr>
          <w:trHeight w:val="444" w:hRule="atLeast"/>
        </w:trPr>
        <w:tc>
          <w:tcPr>
            <w:tcW w:w="2208" w:type="dxa"/>
            <w:tcBorders>
              <w:top w:val="single" w:sz="18" w:space="0" w:color="000000"/>
            </w:tcBorders>
          </w:tcPr>
          <w:p>
            <w:pPr>
              <w:pStyle w:val="TableParagraph"/>
              <w:spacing w:before="144"/>
              <w:ind w:left="481"/>
              <w:rPr>
                <w:rFonts w:ascii="宋体" w:eastAsia="宋体" w:hint="eastAsia"/>
                <w:sz w:val="21"/>
              </w:rPr>
            </w:pPr>
            <w:r>
              <w:rPr>
                <w:rFonts w:ascii="宋体" w:eastAsia="宋体" w:hint="eastAsia"/>
                <w:color w:val="2F2F2F"/>
                <w:sz w:val="21"/>
              </w:rPr>
              <w:t>特屈儿</w:t>
            </w:r>
            <w:r>
              <w:rPr>
                <w:rFonts w:ascii="宋体" w:eastAsia="宋体" w:hint="eastAsia"/>
                <w:w w:val="85"/>
                <w:sz w:val="21"/>
              </w:rPr>
              <w:t>......</w:t>
            </w:r>
          </w:p>
        </w:tc>
        <w:tc>
          <w:tcPr>
            <w:tcW w:w="1003" w:type="dxa"/>
            <w:gridSpan w:val="2"/>
            <w:tcBorders>
              <w:top w:val="single" w:sz="18" w:space="0" w:color="000000"/>
            </w:tcBorders>
          </w:tcPr>
          <w:p>
            <w:pPr>
              <w:pStyle w:val="TableParagraph"/>
              <w:spacing w:line="424" w:lineRule="exact"/>
              <w:ind w:right="166"/>
              <w:jc w:val="right"/>
              <w:rPr>
                <w:rFonts w:ascii="Arial"/>
                <w:sz w:val="62"/>
              </w:rPr>
            </w:pPr>
            <w:r>
              <w:rPr>
                <w:rFonts w:ascii="Arial"/>
                <w:color w:val="AAAAAA"/>
                <w:w w:val="108"/>
                <w:sz w:val="62"/>
              </w:rPr>
              <w:t>i</w:t>
            </w:r>
          </w:p>
        </w:tc>
        <w:tc>
          <w:tcPr>
            <w:tcW w:w="871" w:type="dxa"/>
            <w:tcBorders>
              <w:top w:val="single" w:sz="18" w:space="0" w:color="000000"/>
            </w:tcBorders>
          </w:tcPr>
          <w:p>
            <w:pPr>
              <w:pStyle w:val="TableParagraph"/>
              <w:spacing w:before="133"/>
              <w:ind w:left="228"/>
              <w:rPr>
                <w:sz w:val="22"/>
              </w:rPr>
            </w:pPr>
            <w:r>
              <w:rPr>
                <w:color w:val="2F2F2F"/>
                <w:w w:val="110"/>
                <w:sz w:val="22"/>
              </w:rPr>
              <w:t>0 . </w:t>
            </w:r>
            <w:r>
              <w:rPr>
                <w:color w:val="595959"/>
                <w:w w:val="110"/>
                <w:sz w:val="22"/>
              </w:rPr>
              <w:t>35</w:t>
            </w:r>
          </w:p>
        </w:tc>
        <w:tc>
          <w:tcPr>
            <w:tcW w:w="264" w:type="dxa"/>
            <w:tcBorders>
              <w:top w:val="single" w:sz="18" w:space="0" w:color="000000"/>
              <w:right w:val="single" w:sz="18" w:space="0" w:color="000000"/>
            </w:tcBorders>
          </w:tcPr>
          <w:p>
            <w:pPr>
              <w:pStyle w:val="TableParagraph"/>
              <w:rPr>
                <w:sz w:val="24"/>
              </w:rPr>
            </w:pPr>
          </w:p>
        </w:tc>
        <w:tc>
          <w:tcPr>
            <w:tcW w:w="372" w:type="dxa"/>
            <w:tcBorders>
              <w:top w:val="single" w:sz="18" w:space="0" w:color="000000"/>
              <w:left w:val="single" w:sz="18" w:space="0" w:color="000000"/>
            </w:tcBorders>
          </w:tcPr>
          <w:p>
            <w:pPr>
              <w:pStyle w:val="TableParagraph"/>
              <w:rPr>
                <w:sz w:val="24"/>
              </w:rPr>
            </w:pPr>
          </w:p>
        </w:tc>
        <w:tc>
          <w:tcPr>
            <w:tcW w:w="815" w:type="dxa"/>
            <w:tcBorders>
              <w:top w:val="single" w:sz="18" w:space="0" w:color="000000"/>
            </w:tcBorders>
          </w:tcPr>
          <w:p>
            <w:pPr>
              <w:pStyle w:val="TableParagraph"/>
              <w:spacing w:before="133"/>
              <w:ind w:left="236" w:right="145"/>
              <w:jc w:val="center"/>
              <w:rPr>
                <w:sz w:val="22"/>
              </w:rPr>
            </w:pPr>
            <w:r>
              <w:rPr>
                <w:color w:val="414141"/>
                <w:w w:val="110"/>
                <w:sz w:val="22"/>
              </w:rPr>
              <w:t>300</w:t>
            </w:r>
          </w:p>
        </w:tc>
        <w:tc>
          <w:tcPr>
            <w:tcW w:w="421" w:type="dxa"/>
            <w:gridSpan w:val="2"/>
            <w:tcBorders>
              <w:top w:val="single" w:sz="18" w:space="0" w:color="000000"/>
            </w:tcBorders>
          </w:tcPr>
          <w:p>
            <w:pPr>
              <w:pStyle w:val="TableParagraph"/>
              <w:spacing w:line="424" w:lineRule="exact"/>
              <w:ind w:left="222"/>
              <w:rPr>
                <w:rFonts w:ascii="Arial"/>
                <w:sz w:val="48"/>
              </w:rPr>
            </w:pPr>
            <w:r>
              <w:rPr>
                <w:rFonts w:ascii="Arial"/>
                <w:color w:val="838383"/>
                <w:w w:val="97"/>
                <w:sz w:val="48"/>
              </w:rPr>
              <w:t>I</w:t>
            </w:r>
          </w:p>
        </w:tc>
        <w:tc>
          <w:tcPr>
            <w:tcW w:w="1247" w:type="dxa"/>
            <w:gridSpan w:val="2"/>
            <w:tcBorders>
              <w:top w:val="single" w:sz="18" w:space="0" w:color="000000"/>
              <w:right w:val="single" w:sz="18" w:space="0" w:color="000000"/>
            </w:tcBorders>
          </w:tcPr>
          <w:p>
            <w:pPr>
              <w:pStyle w:val="TableParagraph"/>
              <w:spacing w:before="133"/>
              <w:ind w:left="336"/>
              <w:rPr>
                <w:sz w:val="22"/>
              </w:rPr>
            </w:pPr>
            <w:r>
              <w:rPr>
                <w:color w:val="414141"/>
                <w:sz w:val="22"/>
              </w:rPr>
              <w:t>0 </w:t>
            </w:r>
            <w:r>
              <w:rPr>
                <w:color w:val="1F1F1F"/>
                <w:sz w:val="22"/>
              </w:rPr>
              <w:t>. </w:t>
            </w:r>
            <w:r>
              <w:rPr>
                <w:color w:val="595959"/>
                <w:sz w:val="22"/>
              </w:rPr>
              <w:t>35</w:t>
            </w:r>
          </w:p>
        </w:tc>
        <w:tc>
          <w:tcPr>
            <w:tcW w:w="1419" w:type="dxa"/>
            <w:tcBorders>
              <w:top w:val="single" w:sz="18" w:space="0" w:color="000000"/>
              <w:left w:val="single" w:sz="18" w:space="0" w:color="000000"/>
            </w:tcBorders>
          </w:tcPr>
          <w:p>
            <w:pPr>
              <w:pStyle w:val="TableParagraph"/>
              <w:spacing w:before="118"/>
              <w:ind w:right="416"/>
              <w:jc w:val="right"/>
              <w:rPr>
                <w:sz w:val="22"/>
              </w:rPr>
            </w:pPr>
            <w:r>
              <w:rPr>
                <w:color w:val="414141"/>
                <w:w w:val="105"/>
                <w:sz w:val="22"/>
              </w:rPr>
              <w:t>300</w:t>
            </w:r>
          </w:p>
        </w:tc>
      </w:tr>
      <w:tr>
        <w:trPr>
          <w:trHeight w:val="308" w:hRule="atLeast"/>
        </w:trPr>
        <w:tc>
          <w:tcPr>
            <w:tcW w:w="2912" w:type="dxa"/>
            <w:gridSpan w:val="2"/>
            <w:tcBorders>
              <w:right w:val="single" w:sz="18" w:space="0" w:color="000000"/>
            </w:tcBorders>
          </w:tcPr>
          <w:p>
            <w:pPr>
              <w:pStyle w:val="TableParagraph"/>
              <w:spacing w:line="238" w:lineRule="exact" w:before="51"/>
              <w:ind w:left="475"/>
              <w:rPr>
                <w:rFonts w:ascii="宋体" w:eastAsia="宋体" w:hint="eastAsia"/>
                <w:sz w:val="22"/>
              </w:rPr>
            </w:pPr>
            <w:r>
              <w:rPr>
                <w:rFonts w:ascii="宋体" w:eastAsia="宋体" w:hint="eastAsia"/>
                <w:color w:val="414141"/>
                <w:w w:val="110"/>
                <w:sz w:val="22"/>
              </w:rPr>
              <w:t>黑索佥</w:t>
            </w:r>
          </w:p>
        </w:tc>
        <w:tc>
          <w:tcPr>
            <w:tcW w:w="299" w:type="dxa"/>
            <w:vMerge w:val="restart"/>
            <w:tcBorders>
              <w:left w:val="single" w:sz="18" w:space="0" w:color="000000"/>
              <w:bottom w:val="single" w:sz="24" w:space="0" w:color="000000"/>
            </w:tcBorders>
          </w:tcPr>
          <w:p>
            <w:pPr>
              <w:pStyle w:val="TableParagraph"/>
              <w:rPr>
                <w:sz w:val="24"/>
              </w:rPr>
            </w:pPr>
          </w:p>
        </w:tc>
        <w:tc>
          <w:tcPr>
            <w:tcW w:w="871" w:type="dxa"/>
          </w:tcPr>
          <w:p>
            <w:pPr>
              <w:pStyle w:val="TableParagraph"/>
              <w:spacing w:before="35"/>
              <w:ind w:left="228"/>
              <w:rPr>
                <w:sz w:val="22"/>
              </w:rPr>
            </w:pPr>
            <w:r>
              <w:rPr>
                <w:color w:val="414141"/>
                <w:w w:val="110"/>
                <w:sz w:val="22"/>
              </w:rPr>
              <w:t>0. </w:t>
            </w:r>
            <w:r>
              <w:rPr>
                <w:color w:val="595959"/>
                <w:w w:val="110"/>
                <w:sz w:val="22"/>
              </w:rPr>
              <w:t>35</w:t>
            </w:r>
          </w:p>
        </w:tc>
        <w:tc>
          <w:tcPr>
            <w:tcW w:w="636" w:type="dxa"/>
            <w:gridSpan w:val="2"/>
            <w:vMerge w:val="restart"/>
            <w:tcBorders>
              <w:bottom w:val="single" w:sz="24" w:space="0" w:color="000000"/>
            </w:tcBorders>
          </w:tcPr>
          <w:p>
            <w:pPr>
              <w:pStyle w:val="TableParagraph"/>
              <w:spacing w:before="124"/>
              <w:ind w:right="8"/>
              <w:jc w:val="center"/>
              <w:rPr>
                <w:sz w:val="27"/>
              </w:rPr>
            </w:pPr>
            <w:r>
              <w:rPr>
                <w:color w:val="838383"/>
                <w:w w:val="96"/>
                <w:sz w:val="27"/>
              </w:rPr>
              <w:t>l</w:t>
            </w:r>
          </w:p>
          <w:p>
            <w:pPr>
              <w:pStyle w:val="TableParagraph"/>
              <w:spacing w:line="699" w:lineRule="exact" w:before="6"/>
              <w:ind w:right="16"/>
              <w:jc w:val="center"/>
              <w:rPr>
                <w:rFonts w:ascii="Arial"/>
                <w:sz w:val="67"/>
              </w:rPr>
            </w:pPr>
            <w:r>
              <w:rPr>
                <w:rFonts w:ascii="Arial"/>
                <w:color w:val="AAAAAA"/>
                <w:w w:val="92"/>
                <w:sz w:val="67"/>
              </w:rPr>
              <w:t>I</w:t>
            </w:r>
          </w:p>
          <w:p>
            <w:pPr>
              <w:pStyle w:val="TableParagraph"/>
              <w:spacing w:line="156" w:lineRule="exact"/>
              <w:ind w:right="41"/>
              <w:jc w:val="center"/>
              <w:rPr>
                <w:rFonts w:ascii="Arial"/>
                <w:sz w:val="21"/>
              </w:rPr>
            </w:pPr>
            <w:r>
              <w:rPr>
                <w:rFonts w:ascii="Arial"/>
                <w:color w:val="414141"/>
                <w:w w:val="104"/>
                <w:sz w:val="21"/>
              </w:rPr>
              <w:t>I</w:t>
            </w:r>
          </w:p>
          <w:p>
            <w:pPr>
              <w:pStyle w:val="TableParagraph"/>
              <w:spacing w:line="252" w:lineRule="exact"/>
              <w:ind w:left="40"/>
              <w:jc w:val="center"/>
              <w:rPr>
                <w:rFonts w:ascii="宋体" w:eastAsia="宋体" w:hint="eastAsia"/>
                <w:sz w:val="24"/>
              </w:rPr>
            </w:pPr>
            <w:r>
              <w:rPr>
                <w:rFonts w:ascii="宋体" w:eastAsia="宋体" w:hint="eastAsia"/>
                <w:color w:val="2F2F2F"/>
                <w:w w:val="68"/>
                <w:sz w:val="24"/>
              </w:rPr>
              <w:t>，</w:t>
            </w:r>
          </w:p>
          <w:p>
            <w:pPr>
              <w:pStyle w:val="TableParagraph"/>
              <w:spacing w:line="164" w:lineRule="exact"/>
              <w:ind w:left="40"/>
              <w:jc w:val="center"/>
              <w:rPr>
                <w:rFonts w:ascii="宋体" w:eastAsia="宋体" w:hint="eastAsia"/>
                <w:sz w:val="24"/>
              </w:rPr>
            </w:pPr>
            <w:r>
              <w:rPr>
                <w:rFonts w:ascii="宋体" w:eastAsia="宋体" w:hint="eastAsia"/>
                <w:color w:val="838383"/>
                <w:w w:val="68"/>
                <w:sz w:val="24"/>
              </w:rPr>
              <w:t>，</w:t>
            </w:r>
          </w:p>
        </w:tc>
        <w:tc>
          <w:tcPr>
            <w:tcW w:w="815" w:type="dxa"/>
          </w:tcPr>
          <w:p>
            <w:pPr>
              <w:pStyle w:val="TableParagraph"/>
              <w:spacing w:before="35"/>
              <w:ind w:left="236" w:right="145"/>
              <w:jc w:val="center"/>
              <w:rPr>
                <w:sz w:val="22"/>
              </w:rPr>
            </w:pPr>
            <w:r>
              <w:rPr>
                <w:color w:val="414141"/>
                <w:w w:val="110"/>
                <w:sz w:val="22"/>
              </w:rPr>
              <w:t>300</w:t>
            </w:r>
          </w:p>
        </w:tc>
        <w:tc>
          <w:tcPr>
            <w:tcW w:w="233" w:type="dxa"/>
            <w:vMerge w:val="restart"/>
            <w:tcBorders>
              <w:bottom w:val="single" w:sz="18" w:space="0" w:color="000000"/>
              <w:right w:val="single" w:sz="18" w:space="0" w:color="000000"/>
            </w:tcBorders>
          </w:tcPr>
          <w:p>
            <w:pPr>
              <w:pStyle w:val="TableParagraph"/>
              <w:rPr>
                <w:sz w:val="24"/>
              </w:rPr>
            </w:pPr>
          </w:p>
        </w:tc>
        <w:tc>
          <w:tcPr>
            <w:tcW w:w="1435" w:type="dxa"/>
            <w:gridSpan w:val="3"/>
            <w:tcBorders>
              <w:left w:val="single" w:sz="18" w:space="0" w:color="000000"/>
              <w:right w:val="single" w:sz="18" w:space="0" w:color="000000"/>
            </w:tcBorders>
          </w:tcPr>
          <w:p>
            <w:pPr>
              <w:pStyle w:val="TableParagraph"/>
              <w:spacing w:before="20"/>
              <w:ind w:left="501"/>
              <w:rPr>
                <w:sz w:val="22"/>
              </w:rPr>
            </w:pPr>
            <w:r>
              <w:rPr>
                <w:color w:val="414141"/>
                <w:w w:val="110"/>
                <w:sz w:val="22"/>
              </w:rPr>
              <w:t>0. </w:t>
            </w:r>
            <w:r>
              <w:rPr>
                <w:color w:val="595959"/>
                <w:w w:val="110"/>
                <w:sz w:val="22"/>
              </w:rPr>
              <w:t>3</w:t>
            </w:r>
            <w:r>
              <w:rPr>
                <w:color w:val="414141"/>
                <w:w w:val="110"/>
                <w:sz w:val="22"/>
              </w:rPr>
              <w:t>5</w:t>
            </w:r>
          </w:p>
        </w:tc>
        <w:tc>
          <w:tcPr>
            <w:tcW w:w="1419" w:type="dxa"/>
            <w:tcBorders>
              <w:left w:val="single" w:sz="18" w:space="0" w:color="000000"/>
            </w:tcBorders>
          </w:tcPr>
          <w:p>
            <w:pPr>
              <w:pStyle w:val="TableParagraph"/>
              <w:spacing w:before="20"/>
              <w:ind w:right="416"/>
              <w:jc w:val="right"/>
              <w:rPr>
                <w:sz w:val="22"/>
              </w:rPr>
            </w:pPr>
            <w:r>
              <w:rPr>
                <w:color w:val="414141"/>
                <w:w w:val="105"/>
                <w:sz w:val="22"/>
              </w:rPr>
              <w:t>300</w:t>
            </w:r>
          </w:p>
        </w:tc>
      </w:tr>
      <w:tr>
        <w:trPr>
          <w:trHeight w:val="277" w:hRule="atLeast"/>
        </w:trPr>
        <w:tc>
          <w:tcPr>
            <w:tcW w:w="2912" w:type="dxa"/>
            <w:gridSpan w:val="2"/>
            <w:tcBorders>
              <w:right w:val="single" w:sz="18" w:space="0" w:color="000000"/>
            </w:tcBorders>
          </w:tcPr>
          <w:p>
            <w:pPr>
              <w:pStyle w:val="TableParagraph"/>
              <w:spacing w:line="235" w:lineRule="exact" w:before="23"/>
              <w:ind w:left="482"/>
              <w:rPr>
                <w:rFonts w:ascii="宋体" w:eastAsia="宋体" w:hint="eastAsia"/>
                <w:sz w:val="21"/>
              </w:rPr>
            </w:pPr>
            <w:r>
              <w:rPr>
                <w:rFonts w:ascii="宋体" w:eastAsia="宋体" w:hint="eastAsia"/>
                <w:color w:val="2F2F2F"/>
                <w:w w:val="110"/>
                <w:sz w:val="21"/>
              </w:rPr>
              <w:t>梯恩梯</w:t>
            </w:r>
          </w:p>
        </w:tc>
        <w:tc>
          <w:tcPr>
            <w:tcW w:w="299" w:type="dxa"/>
            <w:vMerge/>
            <w:tcBorders>
              <w:top w:val="nil"/>
              <w:left w:val="single" w:sz="18" w:space="0" w:color="000000"/>
              <w:bottom w:val="single" w:sz="24" w:space="0" w:color="000000"/>
            </w:tcBorders>
          </w:tcPr>
          <w:p>
            <w:pPr>
              <w:rPr>
                <w:sz w:val="2"/>
                <w:szCs w:val="2"/>
              </w:rPr>
            </w:pPr>
          </w:p>
        </w:tc>
        <w:tc>
          <w:tcPr>
            <w:tcW w:w="871" w:type="dxa"/>
          </w:tcPr>
          <w:p>
            <w:pPr>
              <w:pStyle w:val="TableParagraph"/>
              <w:spacing w:line="224" w:lineRule="exact" w:before="13"/>
              <w:ind w:left="228"/>
              <w:rPr>
                <w:sz w:val="22"/>
              </w:rPr>
            </w:pPr>
            <w:r>
              <w:rPr>
                <w:color w:val="595959"/>
                <w:w w:val="110"/>
                <w:sz w:val="22"/>
              </w:rPr>
              <w:t>0 </w:t>
            </w:r>
            <w:r>
              <w:rPr>
                <w:color w:val="1F1F1F"/>
                <w:w w:val="110"/>
                <w:sz w:val="22"/>
              </w:rPr>
              <w:t>. </w:t>
            </w:r>
            <w:r>
              <w:rPr>
                <w:color w:val="414141"/>
                <w:w w:val="110"/>
                <w:sz w:val="22"/>
              </w:rPr>
              <w:t>5</w:t>
            </w:r>
          </w:p>
        </w:tc>
        <w:tc>
          <w:tcPr>
            <w:tcW w:w="636" w:type="dxa"/>
            <w:gridSpan w:val="2"/>
            <w:vMerge/>
            <w:tcBorders>
              <w:top w:val="nil"/>
              <w:bottom w:val="single" w:sz="24" w:space="0" w:color="000000"/>
            </w:tcBorders>
          </w:tcPr>
          <w:p>
            <w:pPr>
              <w:rPr>
                <w:sz w:val="2"/>
                <w:szCs w:val="2"/>
              </w:rPr>
            </w:pPr>
          </w:p>
        </w:tc>
        <w:tc>
          <w:tcPr>
            <w:tcW w:w="815" w:type="dxa"/>
          </w:tcPr>
          <w:p>
            <w:pPr>
              <w:pStyle w:val="TableParagraph"/>
              <w:spacing w:line="224" w:lineRule="exact" w:before="13"/>
              <w:ind w:left="236" w:right="145"/>
              <w:jc w:val="center"/>
              <w:rPr>
                <w:sz w:val="22"/>
              </w:rPr>
            </w:pPr>
            <w:r>
              <w:rPr>
                <w:color w:val="414141"/>
                <w:w w:val="110"/>
                <w:sz w:val="22"/>
              </w:rPr>
              <w:t>300</w:t>
            </w:r>
          </w:p>
        </w:tc>
        <w:tc>
          <w:tcPr>
            <w:tcW w:w="233" w:type="dxa"/>
            <w:vMerge/>
            <w:tcBorders>
              <w:top w:val="nil"/>
              <w:bottom w:val="single" w:sz="18" w:space="0" w:color="000000"/>
              <w:right w:val="single" w:sz="18" w:space="0" w:color="000000"/>
            </w:tcBorders>
          </w:tcPr>
          <w:p>
            <w:pPr>
              <w:rPr>
                <w:sz w:val="2"/>
                <w:szCs w:val="2"/>
              </w:rPr>
            </w:pPr>
          </w:p>
        </w:tc>
        <w:tc>
          <w:tcPr>
            <w:tcW w:w="1435" w:type="dxa"/>
            <w:gridSpan w:val="3"/>
            <w:tcBorders>
              <w:left w:val="single" w:sz="18" w:space="0" w:color="000000"/>
              <w:right w:val="single" w:sz="18" w:space="0" w:color="000000"/>
            </w:tcBorders>
          </w:tcPr>
          <w:p>
            <w:pPr>
              <w:pStyle w:val="TableParagraph"/>
              <w:spacing w:line="251" w:lineRule="exact"/>
              <w:ind w:left="450" w:right="474"/>
              <w:jc w:val="center"/>
              <w:rPr>
                <w:sz w:val="22"/>
              </w:rPr>
            </w:pPr>
            <w:r>
              <w:rPr>
                <w:color w:val="2F2F2F"/>
                <w:w w:val="110"/>
                <w:sz w:val="22"/>
              </w:rPr>
              <w:t>0. </w:t>
            </w:r>
            <w:r>
              <w:rPr>
                <w:color w:val="595959"/>
                <w:w w:val="110"/>
                <w:sz w:val="22"/>
              </w:rPr>
              <w:t>5</w:t>
            </w:r>
          </w:p>
        </w:tc>
        <w:tc>
          <w:tcPr>
            <w:tcW w:w="1419" w:type="dxa"/>
            <w:tcBorders>
              <w:left w:val="single" w:sz="18" w:space="0" w:color="000000"/>
            </w:tcBorders>
          </w:tcPr>
          <w:p>
            <w:pPr>
              <w:pStyle w:val="TableParagraph"/>
              <w:spacing w:line="251" w:lineRule="exact"/>
              <w:ind w:right="416"/>
              <w:jc w:val="right"/>
              <w:rPr>
                <w:sz w:val="22"/>
              </w:rPr>
            </w:pPr>
            <w:r>
              <w:rPr>
                <w:color w:val="414141"/>
                <w:w w:val="105"/>
                <w:sz w:val="22"/>
              </w:rPr>
              <w:t>300</w:t>
            </w:r>
          </w:p>
        </w:tc>
      </w:tr>
      <w:tr>
        <w:trPr>
          <w:trHeight w:val="286" w:hRule="atLeast"/>
        </w:trPr>
        <w:tc>
          <w:tcPr>
            <w:tcW w:w="2912" w:type="dxa"/>
            <w:gridSpan w:val="2"/>
            <w:tcBorders>
              <w:right w:val="single" w:sz="18" w:space="0" w:color="000000"/>
            </w:tcBorders>
          </w:tcPr>
          <w:p>
            <w:pPr>
              <w:pStyle w:val="TableParagraph"/>
              <w:spacing w:line="245" w:lineRule="exact" w:before="21"/>
              <w:ind w:left="465"/>
              <w:rPr>
                <w:rFonts w:ascii="宋体" w:eastAsia="宋体" w:hint="eastAsia"/>
                <w:sz w:val="22"/>
              </w:rPr>
            </w:pPr>
            <w:r>
              <w:rPr>
                <w:rFonts w:ascii="宋体" w:eastAsia="宋体" w:hint="eastAsia"/>
                <w:color w:val="414141"/>
                <w:w w:val="110"/>
                <w:sz w:val="22"/>
              </w:rPr>
              <w:t>苦味酸</w:t>
            </w:r>
          </w:p>
        </w:tc>
        <w:tc>
          <w:tcPr>
            <w:tcW w:w="299" w:type="dxa"/>
            <w:vMerge/>
            <w:tcBorders>
              <w:top w:val="nil"/>
              <w:left w:val="single" w:sz="18" w:space="0" w:color="000000"/>
              <w:bottom w:val="single" w:sz="24" w:space="0" w:color="000000"/>
            </w:tcBorders>
          </w:tcPr>
          <w:p>
            <w:pPr>
              <w:rPr>
                <w:sz w:val="2"/>
                <w:szCs w:val="2"/>
              </w:rPr>
            </w:pPr>
          </w:p>
        </w:tc>
        <w:tc>
          <w:tcPr>
            <w:tcW w:w="871" w:type="dxa"/>
          </w:tcPr>
          <w:p>
            <w:pPr>
              <w:pStyle w:val="TableParagraph"/>
              <w:spacing w:line="224" w:lineRule="exact" w:before="42"/>
              <w:ind w:left="228"/>
              <w:rPr>
                <w:sz w:val="22"/>
              </w:rPr>
            </w:pPr>
            <w:r>
              <w:rPr>
                <w:color w:val="414141"/>
                <w:w w:val="110"/>
                <w:sz w:val="22"/>
              </w:rPr>
              <w:t>0.5</w:t>
            </w:r>
          </w:p>
        </w:tc>
        <w:tc>
          <w:tcPr>
            <w:tcW w:w="636" w:type="dxa"/>
            <w:gridSpan w:val="2"/>
            <w:vMerge/>
            <w:tcBorders>
              <w:top w:val="nil"/>
              <w:bottom w:val="single" w:sz="24" w:space="0" w:color="000000"/>
            </w:tcBorders>
          </w:tcPr>
          <w:p>
            <w:pPr>
              <w:rPr>
                <w:sz w:val="2"/>
                <w:szCs w:val="2"/>
              </w:rPr>
            </w:pPr>
          </w:p>
        </w:tc>
        <w:tc>
          <w:tcPr>
            <w:tcW w:w="815" w:type="dxa"/>
          </w:tcPr>
          <w:p>
            <w:pPr>
              <w:pStyle w:val="TableParagraph"/>
              <w:spacing w:line="224" w:lineRule="exact" w:before="42"/>
              <w:ind w:left="226" w:right="160"/>
              <w:jc w:val="center"/>
              <w:rPr>
                <w:sz w:val="22"/>
              </w:rPr>
            </w:pPr>
            <w:r>
              <w:rPr>
                <w:color w:val="414141"/>
                <w:w w:val="110"/>
                <w:sz w:val="22"/>
              </w:rPr>
              <w:t>250</w:t>
            </w:r>
          </w:p>
        </w:tc>
        <w:tc>
          <w:tcPr>
            <w:tcW w:w="233" w:type="dxa"/>
            <w:vMerge/>
            <w:tcBorders>
              <w:top w:val="nil"/>
              <w:bottom w:val="single" w:sz="18" w:space="0" w:color="000000"/>
              <w:right w:val="single" w:sz="18" w:space="0" w:color="000000"/>
            </w:tcBorders>
          </w:tcPr>
          <w:p>
            <w:pPr>
              <w:rPr>
                <w:sz w:val="2"/>
                <w:szCs w:val="2"/>
              </w:rPr>
            </w:pPr>
          </w:p>
        </w:tc>
        <w:tc>
          <w:tcPr>
            <w:tcW w:w="1435" w:type="dxa"/>
            <w:gridSpan w:val="3"/>
            <w:tcBorders>
              <w:left w:val="single" w:sz="18" w:space="0" w:color="000000"/>
              <w:right w:val="single" w:sz="18" w:space="0" w:color="000000"/>
            </w:tcBorders>
          </w:tcPr>
          <w:p>
            <w:pPr>
              <w:pStyle w:val="TableParagraph"/>
              <w:spacing w:before="6"/>
              <w:ind w:left="407" w:right="495"/>
              <w:jc w:val="center"/>
              <w:rPr>
                <w:sz w:val="22"/>
              </w:rPr>
            </w:pPr>
            <w:r>
              <w:rPr>
                <w:color w:val="414141"/>
                <w:w w:val="110"/>
                <w:sz w:val="22"/>
              </w:rPr>
              <w:t>0.5</w:t>
            </w:r>
          </w:p>
        </w:tc>
        <w:tc>
          <w:tcPr>
            <w:tcW w:w="1419" w:type="dxa"/>
            <w:tcBorders>
              <w:left w:val="single" w:sz="18" w:space="0" w:color="000000"/>
            </w:tcBorders>
          </w:tcPr>
          <w:p>
            <w:pPr>
              <w:pStyle w:val="TableParagraph"/>
              <w:spacing w:before="6"/>
              <w:ind w:right="430"/>
              <w:jc w:val="right"/>
              <w:rPr>
                <w:sz w:val="22"/>
              </w:rPr>
            </w:pPr>
            <w:r>
              <w:rPr>
                <w:color w:val="414141"/>
                <w:w w:val="105"/>
                <w:sz w:val="22"/>
              </w:rPr>
              <w:t>250</w:t>
            </w:r>
          </w:p>
        </w:tc>
      </w:tr>
      <w:tr>
        <w:trPr>
          <w:trHeight w:val="293" w:hRule="atLeast"/>
        </w:trPr>
        <w:tc>
          <w:tcPr>
            <w:tcW w:w="2912" w:type="dxa"/>
            <w:gridSpan w:val="2"/>
            <w:tcBorders>
              <w:right w:val="single" w:sz="18" w:space="0" w:color="000000"/>
            </w:tcBorders>
          </w:tcPr>
          <w:p>
            <w:pPr>
              <w:pStyle w:val="TableParagraph"/>
              <w:spacing w:line="238" w:lineRule="exact" w:before="36"/>
              <w:ind w:left="479"/>
              <w:rPr>
                <w:rFonts w:ascii="宋体" w:eastAsia="宋体" w:hint="eastAsia"/>
                <w:sz w:val="22"/>
              </w:rPr>
            </w:pPr>
            <w:r>
              <w:rPr>
                <w:rFonts w:ascii="宋体" w:eastAsia="宋体" w:hint="eastAsia"/>
                <w:color w:val="414141"/>
                <w:w w:val="105"/>
                <w:sz w:val="22"/>
              </w:rPr>
              <w:t>硝砓混合物</w:t>
            </w:r>
          </w:p>
        </w:tc>
        <w:tc>
          <w:tcPr>
            <w:tcW w:w="299" w:type="dxa"/>
            <w:vMerge/>
            <w:tcBorders>
              <w:top w:val="nil"/>
              <w:left w:val="single" w:sz="18" w:space="0" w:color="000000"/>
              <w:bottom w:val="single" w:sz="24" w:space="0" w:color="000000"/>
            </w:tcBorders>
          </w:tcPr>
          <w:p>
            <w:pPr>
              <w:rPr>
                <w:sz w:val="2"/>
                <w:szCs w:val="2"/>
              </w:rPr>
            </w:pPr>
          </w:p>
        </w:tc>
        <w:tc>
          <w:tcPr>
            <w:tcW w:w="871" w:type="dxa"/>
          </w:tcPr>
          <w:p>
            <w:pPr>
              <w:pStyle w:val="TableParagraph"/>
              <w:spacing w:before="42"/>
              <w:ind w:left="228"/>
              <w:rPr>
                <w:sz w:val="22"/>
              </w:rPr>
            </w:pPr>
            <w:r>
              <w:rPr>
                <w:color w:val="595959"/>
                <w:w w:val="105"/>
                <w:sz w:val="22"/>
              </w:rPr>
              <w:t>0 </w:t>
            </w:r>
            <w:r>
              <w:rPr>
                <w:color w:val="2F2F2F"/>
                <w:w w:val="105"/>
                <w:sz w:val="22"/>
              </w:rPr>
              <w:t>. 4</w:t>
            </w:r>
          </w:p>
        </w:tc>
        <w:tc>
          <w:tcPr>
            <w:tcW w:w="636" w:type="dxa"/>
            <w:gridSpan w:val="2"/>
            <w:vMerge/>
            <w:tcBorders>
              <w:top w:val="nil"/>
              <w:bottom w:val="single" w:sz="24" w:space="0" w:color="000000"/>
            </w:tcBorders>
          </w:tcPr>
          <w:p>
            <w:pPr>
              <w:rPr>
                <w:sz w:val="2"/>
                <w:szCs w:val="2"/>
              </w:rPr>
            </w:pPr>
          </w:p>
        </w:tc>
        <w:tc>
          <w:tcPr>
            <w:tcW w:w="815" w:type="dxa"/>
          </w:tcPr>
          <w:p>
            <w:pPr>
              <w:pStyle w:val="TableParagraph"/>
              <w:spacing w:before="42"/>
              <w:ind w:left="234" w:right="160"/>
              <w:jc w:val="center"/>
              <w:rPr>
                <w:sz w:val="22"/>
              </w:rPr>
            </w:pPr>
            <w:r>
              <w:rPr>
                <w:color w:val="414141"/>
                <w:w w:val="105"/>
                <w:sz w:val="22"/>
              </w:rPr>
              <w:t>150</w:t>
            </w:r>
          </w:p>
        </w:tc>
        <w:tc>
          <w:tcPr>
            <w:tcW w:w="233" w:type="dxa"/>
            <w:vMerge/>
            <w:tcBorders>
              <w:top w:val="nil"/>
              <w:bottom w:val="single" w:sz="18" w:space="0" w:color="000000"/>
              <w:right w:val="single" w:sz="18" w:space="0" w:color="000000"/>
            </w:tcBorders>
          </w:tcPr>
          <w:p>
            <w:pPr>
              <w:rPr>
                <w:sz w:val="2"/>
                <w:szCs w:val="2"/>
              </w:rPr>
            </w:pPr>
          </w:p>
        </w:tc>
        <w:tc>
          <w:tcPr>
            <w:tcW w:w="1435" w:type="dxa"/>
            <w:gridSpan w:val="3"/>
            <w:tcBorders>
              <w:left w:val="single" w:sz="18" w:space="0" w:color="000000"/>
              <w:right w:val="single" w:sz="18" w:space="0" w:color="000000"/>
            </w:tcBorders>
          </w:tcPr>
          <w:p>
            <w:pPr>
              <w:pStyle w:val="TableParagraph"/>
              <w:spacing w:before="5"/>
              <w:ind w:left="450" w:right="495"/>
              <w:jc w:val="center"/>
              <w:rPr>
                <w:sz w:val="22"/>
              </w:rPr>
            </w:pPr>
            <w:r>
              <w:rPr>
                <w:color w:val="414141"/>
                <w:w w:val="105"/>
                <w:sz w:val="22"/>
              </w:rPr>
              <w:t>0 </w:t>
            </w:r>
            <w:r>
              <w:rPr>
                <w:color w:val="1F1F1F"/>
                <w:w w:val="105"/>
                <w:sz w:val="22"/>
              </w:rPr>
              <w:t>. </w:t>
            </w:r>
            <w:r>
              <w:rPr>
                <w:color w:val="595959"/>
                <w:w w:val="105"/>
                <w:sz w:val="22"/>
              </w:rPr>
              <w:t>5</w:t>
            </w:r>
          </w:p>
        </w:tc>
        <w:tc>
          <w:tcPr>
            <w:tcW w:w="1419" w:type="dxa"/>
            <w:tcBorders>
              <w:left w:val="single" w:sz="18" w:space="0" w:color="000000"/>
            </w:tcBorders>
          </w:tcPr>
          <w:p>
            <w:pPr>
              <w:pStyle w:val="TableParagraph"/>
              <w:spacing w:before="5"/>
              <w:ind w:right="432"/>
              <w:jc w:val="right"/>
              <w:rPr>
                <w:sz w:val="22"/>
              </w:rPr>
            </w:pPr>
            <w:r>
              <w:rPr>
                <w:color w:val="2F2F2F"/>
                <w:sz w:val="22"/>
              </w:rPr>
              <w:t>15</w:t>
            </w:r>
            <w:r>
              <w:rPr>
                <w:color w:val="595959"/>
                <w:sz w:val="22"/>
              </w:rPr>
              <w:t>0</w:t>
            </w:r>
          </w:p>
        </w:tc>
      </w:tr>
      <w:tr>
        <w:trPr>
          <w:trHeight w:val="323" w:hRule="atLeast"/>
        </w:trPr>
        <w:tc>
          <w:tcPr>
            <w:tcW w:w="2912" w:type="dxa"/>
            <w:gridSpan w:val="2"/>
            <w:tcBorders>
              <w:bottom w:val="single" w:sz="24" w:space="0" w:color="000000"/>
              <w:right w:val="single" w:sz="18" w:space="0" w:color="000000"/>
            </w:tcBorders>
          </w:tcPr>
          <w:p>
            <w:pPr>
              <w:pStyle w:val="TableParagraph"/>
              <w:spacing w:before="13"/>
              <w:ind w:left="461"/>
              <w:rPr>
                <w:rFonts w:ascii="宋体" w:eastAsia="宋体" w:hint="eastAsia"/>
                <w:sz w:val="22"/>
              </w:rPr>
            </w:pPr>
            <w:r>
              <w:rPr>
                <w:rFonts w:ascii="宋体" w:eastAsia="宋体" w:hint="eastAsia"/>
                <w:color w:val="2F2F2F"/>
                <w:w w:val="105"/>
                <w:sz w:val="22"/>
              </w:rPr>
              <w:t>强棉硝化甘油涩合物</w:t>
            </w:r>
          </w:p>
        </w:tc>
        <w:tc>
          <w:tcPr>
            <w:tcW w:w="299" w:type="dxa"/>
            <w:vMerge/>
            <w:tcBorders>
              <w:top w:val="nil"/>
              <w:left w:val="single" w:sz="18" w:space="0" w:color="000000"/>
              <w:bottom w:val="single" w:sz="24" w:space="0" w:color="000000"/>
            </w:tcBorders>
          </w:tcPr>
          <w:p>
            <w:pPr>
              <w:rPr>
                <w:sz w:val="2"/>
                <w:szCs w:val="2"/>
              </w:rPr>
            </w:pPr>
          </w:p>
        </w:tc>
        <w:tc>
          <w:tcPr>
            <w:tcW w:w="871" w:type="dxa"/>
            <w:tcBorders>
              <w:bottom w:val="single" w:sz="24" w:space="0" w:color="000000"/>
            </w:tcBorders>
          </w:tcPr>
          <w:p>
            <w:pPr>
              <w:pStyle w:val="TableParagraph"/>
              <w:spacing w:before="13"/>
              <w:ind w:left="212"/>
              <w:rPr>
                <w:sz w:val="22"/>
              </w:rPr>
            </w:pPr>
            <w:r>
              <w:rPr>
                <w:color w:val="595959"/>
                <w:w w:val="105"/>
                <w:sz w:val="22"/>
              </w:rPr>
              <w:t>0 </w:t>
            </w:r>
            <w:r>
              <w:rPr>
                <w:color w:val="2F2F2F"/>
                <w:w w:val="105"/>
                <w:sz w:val="22"/>
              </w:rPr>
              <w:t>. </w:t>
            </w:r>
            <w:r>
              <w:rPr>
                <w:color w:val="414141"/>
                <w:w w:val="105"/>
                <w:sz w:val="22"/>
              </w:rPr>
              <w:t>4</w:t>
            </w:r>
          </w:p>
        </w:tc>
        <w:tc>
          <w:tcPr>
            <w:tcW w:w="636" w:type="dxa"/>
            <w:gridSpan w:val="2"/>
            <w:vMerge/>
            <w:tcBorders>
              <w:top w:val="nil"/>
              <w:bottom w:val="single" w:sz="24" w:space="0" w:color="000000"/>
            </w:tcBorders>
          </w:tcPr>
          <w:p>
            <w:pPr>
              <w:rPr>
                <w:sz w:val="2"/>
                <w:szCs w:val="2"/>
              </w:rPr>
            </w:pPr>
          </w:p>
        </w:tc>
        <w:tc>
          <w:tcPr>
            <w:tcW w:w="815" w:type="dxa"/>
            <w:tcBorders>
              <w:bottom w:val="single" w:sz="18" w:space="0" w:color="000000"/>
            </w:tcBorders>
          </w:tcPr>
          <w:p>
            <w:pPr>
              <w:pStyle w:val="TableParagraph"/>
              <w:spacing w:before="13"/>
              <w:ind w:left="220" w:right="160"/>
              <w:jc w:val="center"/>
              <w:rPr>
                <w:sz w:val="22"/>
              </w:rPr>
            </w:pPr>
            <w:r>
              <w:rPr>
                <w:color w:val="414141"/>
                <w:w w:val="110"/>
                <w:sz w:val="22"/>
              </w:rPr>
              <w:t>150</w:t>
            </w:r>
          </w:p>
        </w:tc>
        <w:tc>
          <w:tcPr>
            <w:tcW w:w="233" w:type="dxa"/>
            <w:vMerge/>
            <w:tcBorders>
              <w:top w:val="nil"/>
              <w:bottom w:val="single" w:sz="18" w:space="0" w:color="000000"/>
              <w:right w:val="single" w:sz="18" w:space="0" w:color="000000"/>
            </w:tcBorders>
          </w:tcPr>
          <w:p>
            <w:pPr>
              <w:rPr>
                <w:sz w:val="2"/>
                <w:szCs w:val="2"/>
              </w:rPr>
            </w:pPr>
          </w:p>
        </w:tc>
        <w:tc>
          <w:tcPr>
            <w:tcW w:w="1435" w:type="dxa"/>
            <w:gridSpan w:val="3"/>
            <w:tcBorders>
              <w:left w:val="single" w:sz="18" w:space="0" w:color="000000"/>
              <w:bottom w:val="single" w:sz="18" w:space="0" w:color="000000"/>
              <w:right w:val="single" w:sz="18" w:space="0" w:color="000000"/>
            </w:tcBorders>
          </w:tcPr>
          <w:p>
            <w:pPr>
              <w:pStyle w:val="TableParagraph"/>
              <w:spacing w:line="251" w:lineRule="exact"/>
              <w:ind w:left="457"/>
              <w:rPr>
                <w:sz w:val="22"/>
              </w:rPr>
            </w:pPr>
            <w:r>
              <w:rPr>
                <w:rFonts w:ascii="宋体" w:eastAsia="宋体" w:hint="eastAsia"/>
                <w:color w:val="595959"/>
                <w:w w:val="109"/>
                <w:sz w:val="17"/>
              </w:rPr>
              <w:t>(</w:t>
            </w:r>
            <w:r>
              <w:rPr>
                <w:rFonts w:ascii="宋体" w:eastAsia="宋体" w:hint="eastAsia"/>
                <w:color w:val="595959"/>
                <w:spacing w:val="-104"/>
                <w:w w:val="109"/>
                <w:sz w:val="17"/>
              </w:rPr>
              <w:t>）</w:t>
            </w:r>
            <w:r>
              <w:rPr>
                <w:rFonts w:ascii="宋体" w:eastAsia="宋体" w:hint="eastAsia"/>
                <w:color w:val="1F1F1F"/>
                <w:spacing w:val="-2"/>
                <w:w w:val="109"/>
                <w:sz w:val="17"/>
              </w:rPr>
              <w:t>.</w:t>
            </w:r>
            <w:r>
              <w:rPr>
                <w:color w:val="414141"/>
                <w:w w:val="109"/>
                <w:sz w:val="22"/>
              </w:rPr>
              <w:t>5</w:t>
            </w:r>
          </w:p>
        </w:tc>
        <w:tc>
          <w:tcPr>
            <w:tcW w:w="1419" w:type="dxa"/>
            <w:tcBorders>
              <w:left w:val="single" w:sz="18" w:space="0" w:color="000000"/>
              <w:bottom w:val="single" w:sz="18" w:space="0" w:color="000000"/>
            </w:tcBorders>
          </w:tcPr>
          <w:p>
            <w:pPr>
              <w:pStyle w:val="TableParagraph"/>
              <w:spacing w:line="251" w:lineRule="exact"/>
              <w:ind w:right="414"/>
              <w:jc w:val="right"/>
              <w:rPr>
                <w:sz w:val="22"/>
              </w:rPr>
            </w:pPr>
            <w:r>
              <w:rPr>
                <w:color w:val="2F2F2F"/>
                <w:w w:val="105"/>
                <w:sz w:val="22"/>
              </w:rPr>
              <w:t>150</w:t>
            </w:r>
          </w:p>
        </w:tc>
      </w:tr>
    </w:tbl>
    <w:p>
      <w:pPr>
        <w:pStyle w:val="BodyText"/>
        <w:spacing w:before="6"/>
        <w:rPr>
          <w:rFonts w:ascii="Times New Roman"/>
          <w:sz w:val="9"/>
        </w:rPr>
      </w:pPr>
    </w:p>
    <w:p>
      <w:pPr>
        <w:pStyle w:val="BodyText"/>
        <w:spacing w:line="316" w:lineRule="auto" w:before="60"/>
        <w:ind w:left="682" w:right="1185" w:hanging="7"/>
        <w:jc w:val="both"/>
        <w:rPr>
          <w:rFonts w:ascii="Times New Roman" w:eastAsia="Times New Roman"/>
          <w:sz w:val="23"/>
        </w:rPr>
      </w:pPr>
      <w:r>
        <w:rPr>
          <w:color w:val="2F2F2F"/>
          <w:spacing w:val="10"/>
        </w:rPr>
        <w:t>斗 孔漏到第</w:t>
      </w:r>
      <w:r>
        <w:rPr>
          <w:color w:val="595959"/>
          <w:spacing w:val="-10"/>
        </w:rPr>
        <w:t>二</w:t>
      </w:r>
      <w:r>
        <w:rPr>
          <w:color w:val="2F2F2F"/>
          <w:spacing w:val="2"/>
        </w:rPr>
        <w:t>板的定批孔，再抽动第二板，使装沥炸药的定退孔</w:t>
      </w:r>
      <w:r>
        <w:rPr>
          <w:color w:val="414141"/>
          <w:spacing w:val="-17"/>
          <w:w w:val="110"/>
        </w:rPr>
        <w:t>对准</w:t>
      </w:r>
      <w:r>
        <w:rPr>
          <w:color w:val="1F1F1F"/>
          <w:spacing w:val="16"/>
          <w:w w:val="106"/>
        </w:rPr>
        <w:t>下</w:t>
      </w:r>
      <w:r>
        <w:rPr>
          <w:color w:val="1F1F1F"/>
          <w:spacing w:val="-8"/>
          <w:w w:val="107"/>
        </w:rPr>
        <w:t>漏板的</w:t>
      </w:r>
      <w:r>
        <w:rPr>
          <w:color w:val="414141"/>
          <w:spacing w:val="7"/>
          <w:w w:val="106"/>
        </w:rPr>
        <w:t>淄斗孔</w:t>
      </w:r>
      <w:r>
        <w:rPr>
          <w:color w:val="414141"/>
          <w:w w:val="106"/>
        </w:rPr>
        <w:t>（</w:t>
      </w:r>
      <w:r>
        <w:rPr>
          <w:color w:val="414141"/>
          <w:spacing w:val="-11"/>
          <w:w w:val="106"/>
        </w:rPr>
        <w:t>定位由</w:t>
      </w:r>
      <w:r>
        <w:rPr>
          <w:color w:val="414141"/>
          <w:spacing w:val="5"/>
          <w:w w:val="105"/>
        </w:rPr>
        <w:t>定位</w:t>
      </w:r>
      <w:r>
        <w:rPr>
          <w:color w:val="414141"/>
          <w:spacing w:val="-9"/>
          <w:w w:val="109"/>
        </w:rPr>
        <w:t>销控</w:t>
      </w:r>
      <w:r>
        <w:rPr>
          <w:color w:val="414141"/>
          <w:w w:val="110"/>
        </w:rPr>
        <w:t>制</w:t>
      </w:r>
      <w:r>
        <w:rPr>
          <w:color w:val="414141"/>
          <w:spacing w:val="-197"/>
          <w:w w:val="110"/>
        </w:rPr>
        <w:t>）</w:t>
      </w:r>
      <w:r>
        <w:rPr>
          <w:color w:val="1F1F1F"/>
          <w:spacing w:val="-1"/>
          <w:w w:val="110"/>
        </w:rPr>
        <w:t>，</w:t>
      </w:r>
      <w:r>
        <w:rPr>
          <w:color w:val="414141"/>
          <w:spacing w:val="-10"/>
          <w:w w:val="109"/>
        </w:rPr>
        <w:t>于是</w:t>
      </w:r>
      <w:r>
        <w:rPr>
          <w:color w:val="414141"/>
          <w:spacing w:val="16"/>
          <w:w w:val="105"/>
        </w:rPr>
        <w:t>定</w:t>
      </w:r>
      <w:r>
        <w:rPr>
          <w:color w:val="414141"/>
          <w:spacing w:val="8"/>
          <w:w w:val="100"/>
        </w:rPr>
        <w:t>址的</w:t>
      </w:r>
      <w:r>
        <w:rPr>
          <w:color w:val="414141"/>
          <w:spacing w:val="16"/>
          <w:w w:val="108"/>
        </w:rPr>
        <w:t>炸</w:t>
      </w:r>
      <w:r>
        <w:rPr>
          <w:color w:val="414141"/>
          <w:spacing w:val="-11"/>
          <w:w w:val="95"/>
        </w:rPr>
        <w:t>药</w:t>
      </w:r>
      <w:r>
        <w:rPr>
          <w:color w:val="1F1F1F"/>
          <w:spacing w:val="-105"/>
          <w:w w:val="95"/>
        </w:rPr>
        <w:t>，</w:t>
      </w:r>
      <w:r>
        <w:rPr>
          <w:color w:val="414141"/>
          <w:w w:val="95"/>
        </w:rPr>
        <w:t>就</w:t>
      </w:r>
      <w:r>
        <w:rPr>
          <w:color w:val="414141"/>
          <w:spacing w:val="-4"/>
          <w:w w:val="105"/>
        </w:rPr>
        <w:t>漏入</w:t>
      </w:r>
      <w:r>
        <w:rPr>
          <w:color w:val="1F1F1F"/>
          <w:w w:val="105"/>
        </w:rPr>
        <w:t>秪</w:t>
      </w:r>
      <w:r>
        <w:rPr>
          <w:color w:val="414141"/>
          <w:spacing w:val="8"/>
          <w:w w:val="105"/>
        </w:rPr>
        <w:t>管壳中。装药板孔眼的 </w:t>
      </w:r>
      <w:r>
        <w:rPr>
          <w:rFonts w:ascii="Times New Roman" w:eastAsia="Times New Roman"/>
          <w:color w:val="2F2F2F"/>
          <w:sz w:val="23"/>
        </w:rPr>
        <w:t>1</w:t>
      </w:r>
    </w:p>
    <w:p>
      <w:pPr>
        <w:spacing w:after="0" w:line="316" w:lineRule="auto"/>
        <w:jc w:val="both"/>
        <w:rPr>
          <w:rFonts w:ascii="Times New Roman" w:eastAsia="Times New Roman"/>
          <w:sz w:val="23"/>
        </w:rPr>
        <w:sectPr>
          <w:type w:val="continuous"/>
          <w:pgSz w:w="10520" w:h="17040"/>
          <w:pgMar w:top="1620" w:bottom="280" w:left="0" w:right="0"/>
        </w:sectPr>
      </w:pPr>
    </w:p>
    <w:p>
      <w:pPr>
        <w:tabs>
          <w:tab w:pos="4919" w:val="left" w:leader="none"/>
        </w:tabs>
        <w:spacing w:line="361" w:lineRule="exact" w:before="0"/>
        <w:ind w:left="683" w:right="0" w:firstLine="0"/>
        <w:jc w:val="left"/>
        <w:rPr>
          <w:rFonts w:ascii="Arial" w:eastAsia="Arial"/>
          <w:sz w:val="23"/>
        </w:rPr>
      </w:pPr>
      <w:r>
        <w:rPr>
          <w:color w:val="2F2F2F"/>
          <w:sz w:val="29"/>
        </w:rPr>
        <w:t>多</w:t>
      </w:r>
      <w:r>
        <w:rPr>
          <w:color w:val="2F2F2F"/>
          <w:spacing w:val="-80"/>
          <w:sz w:val="29"/>
        </w:rPr>
        <w:t> </w:t>
      </w:r>
      <w:r>
        <w:rPr>
          <w:color w:val="2F2F2F"/>
          <w:sz w:val="29"/>
        </w:rPr>
        <w:t>少，</w:t>
      </w:r>
      <w:r>
        <w:rPr>
          <w:color w:val="2F2F2F"/>
          <w:spacing w:val="-21"/>
          <w:sz w:val="29"/>
        </w:rPr>
        <w:t> </w:t>
      </w:r>
      <w:r>
        <w:rPr>
          <w:color w:val="2F2F2F"/>
          <w:sz w:val="29"/>
        </w:rPr>
        <w:t>可视</w:t>
      </w:r>
      <w:r>
        <w:rPr>
          <w:color w:val="2F2F2F"/>
          <w:spacing w:val="-7"/>
          <w:sz w:val="29"/>
        </w:rPr>
        <w:t>需</w:t>
      </w:r>
      <w:r>
        <w:rPr>
          <w:color w:val="2F2F2F"/>
          <w:spacing w:val="22"/>
          <w:sz w:val="29"/>
        </w:rPr>
        <w:t>要</w:t>
      </w:r>
      <w:r>
        <w:rPr>
          <w:color w:val="2F2F2F"/>
          <w:sz w:val="29"/>
        </w:rPr>
        <w:t>而定</w:t>
      </w:r>
      <w:r>
        <w:rPr>
          <w:color w:val="2F2F2F"/>
          <w:spacing w:val="22"/>
          <w:sz w:val="29"/>
        </w:rPr>
        <w:t>，</w:t>
      </w:r>
      <w:r>
        <w:rPr>
          <w:color w:val="2F2F2F"/>
          <w:sz w:val="29"/>
        </w:rPr>
        <w:t>装</w:t>
      </w:r>
      <w:r>
        <w:rPr>
          <w:color w:val="2F2F2F"/>
          <w:spacing w:val="-33"/>
          <w:sz w:val="29"/>
        </w:rPr>
        <w:t>好</w:t>
      </w:r>
      <w:r>
        <w:rPr>
          <w:color w:val="2F2F2F"/>
          <w:spacing w:val="-57"/>
          <w:sz w:val="29"/>
        </w:rPr>
        <w:t>昌</w:t>
      </w:r>
      <w:r>
        <w:rPr>
          <w:rFonts w:ascii="Arial" w:eastAsia="Arial"/>
          <w:spacing w:val="-12"/>
          <w:sz w:val="23"/>
        </w:rPr>
        <w:t>I</w:t>
      </w:r>
      <w:r>
        <w:rPr>
          <w:rFonts w:ascii="Arial" w:eastAsia="Arial"/>
          <w:color w:val="1F1F1F"/>
          <w:spacing w:val="-12"/>
          <w:sz w:val="23"/>
        </w:rPr>
        <w:t>J</w:t>
        <w:tab/>
      </w:r>
      <w:r>
        <w:rPr>
          <w:rFonts w:ascii="Arial" w:eastAsia="Arial"/>
          <w:color w:val="414141"/>
          <w:w w:val="90"/>
          <w:sz w:val="23"/>
        </w:rPr>
        <w:t>3</w:t>
      </w:r>
    </w:p>
    <w:p>
      <w:pPr>
        <w:pStyle w:val="BodyText"/>
        <w:spacing w:before="110"/>
        <w:ind w:left="694"/>
      </w:pPr>
      <w:r>
        <w:rPr>
          <w:color w:val="414141"/>
          <w:w w:val="105"/>
        </w:rPr>
        <w:t>药的壳体即可送去压药</w:t>
      </w:r>
      <w:r>
        <w:rPr>
          <w:color w:val="1F1F1F"/>
          <w:w w:val="105"/>
        </w:rPr>
        <w:t>。</w:t>
      </w:r>
    </w:p>
    <w:p>
      <w:pPr>
        <w:spacing w:line="161" w:lineRule="exact" w:before="0"/>
        <w:ind w:left="1284" w:right="0" w:firstLine="0"/>
        <w:jc w:val="left"/>
        <w:rPr>
          <w:sz w:val="17"/>
        </w:rPr>
      </w:pPr>
      <w:r>
        <w:rPr/>
        <w:br w:type="column"/>
      </w:r>
      <w:r>
        <w:rPr>
          <w:color w:val="979797"/>
          <w:sz w:val="17"/>
        </w:rPr>
        <w:t>．</w:t>
      </w:r>
      <w:r>
        <w:rPr>
          <w:color w:val="595959"/>
          <w:sz w:val="17"/>
        </w:rPr>
        <w:t>．</w:t>
      </w:r>
    </w:p>
    <w:p>
      <w:pPr>
        <w:pStyle w:val="BodyText"/>
        <w:rPr>
          <w:sz w:val="16"/>
        </w:rPr>
      </w:pPr>
    </w:p>
    <w:p>
      <w:pPr>
        <w:pStyle w:val="BodyText"/>
        <w:rPr>
          <w:sz w:val="16"/>
        </w:rPr>
      </w:pPr>
    </w:p>
    <w:p>
      <w:pPr>
        <w:tabs>
          <w:tab w:pos="1492" w:val="left" w:leader="none"/>
        </w:tabs>
        <w:spacing w:before="135"/>
        <w:ind w:left="683" w:right="0" w:firstLine="0"/>
        <w:jc w:val="left"/>
        <w:rPr>
          <w:sz w:val="25"/>
        </w:rPr>
      </w:pPr>
      <w:r>
        <w:rPr>
          <w:color w:val="595959"/>
          <w:spacing w:val="32"/>
          <w:w w:val="105"/>
          <w:sz w:val="25"/>
        </w:rPr>
        <w:t>图</w:t>
      </w:r>
      <w:r>
        <w:rPr>
          <w:rFonts w:ascii="Times New Roman" w:eastAsia="Times New Roman"/>
          <w:color w:val="595959"/>
          <w:w w:val="105"/>
          <w:sz w:val="26"/>
        </w:rPr>
        <w:t>41</w:t>
        <w:tab/>
      </w:r>
      <w:r>
        <w:rPr>
          <w:color w:val="414141"/>
          <w:w w:val="105"/>
          <w:sz w:val="25"/>
        </w:rPr>
        <w:t>装药板</w:t>
      </w:r>
    </w:p>
    <w:p>
      <w:pPr>
        <w:spacing w:after="0"/>
        <w:jc w:val="left"/>
        <w:rPr>
          <w:sz w:val="25"/>
        </w:rPr>
        <w:sectPr>
          <w:type w:val="continuous"/>
          <w:pgSz w:w="10520" w:h="17040"/>
          <w:pgMar w:top="1620" w:bottom="280" w:left="0" w:right="0"/>
          <w:cols w:num="2" w:equalWidth="0">
            <w:col w:w="5048" w:space="509"/>
            <w:col w:w="4963"/>
          </w:cols>
        </w:sectPr>
      </w:pPr>
    </w:p>
    <w:p>
      <w:pPr>
        <w:tabs>
          <w:tab w:pos="1517" w:val="left" w:leader="none"/>
          <w:tab w:pos="2054" w:val="left" w:leader="none"/>
          <w:tab w:pos="5138" w:val="left" w:leader="none"/>
        </w:tabs>
        <w:spacing w:line="343" w:lineRule="exact" w:before="0"/>
        <w:ind w:left="1245" w:right="0" w:firstLine="0"/>
        <w:jc w:val="left"/>
        <w:rPr>
          <w:sz w:val="21"/>
        </w:rPr>
      </w:pPr>
      <w:r>
        <w:rPr>
          <w:rFonts w:ascii="Times New Roman" w:hAnsi="Times New Roman" w:eastAsia="Times New Roman"/>
          <w:color w:val="2F2F2F"/>
          <w:w w:val="75"/>
          <w:sz w:val="28"/>
        </w:rPr>
        <w:t>(</w:t>
        <w:tab/>
        <w:t>2)</w:t>
        <w:tab/>
      </w:r>
      <w:r>
        <w:rPr>
          <w:color w:val="2F2F2F"/>
          <w:spacing w:val="18"/>
          <w:sz w:val="29"/>
        </w:rPr>
        <w:t>压</w:t>
      </w:r>
      <w:r>
        <w:rPr>
          <w:color w:val="2F2F2F"/>
          <w:sz w:val="29"/>
        </w:rPr>
        <w:t>副</w:t>
      </w:r>
      <w:r>
        <w:rPr>
          <w:color w:val="2F2F2F"/>
          <w:spacing w:val="-58"/>
          <w:sz w:val="29"/>
        </w:rPr>
        <w:t>药</w:t>
      </w:r>
      <w:r>
        <w:rPr>
          <w:sz w:val="29"/>
        </w:rPr>
        <w:t>：</w:t>
      </w:r>
      <w:r>
        <w:rPr>
          <w:spacing w:val="-58"/>
          <w:sz w:val="29"/>
        </w:rPr>
        <w:t> </w:t>
      </w:r>
      <w:r>
        <w:rPr>
          <w:color w:val="2F2F2F"/>
          <w:sz w:val="29"/>
        </w:rPr>
        <w:t>压</w:t>
      </w:r>
      <w:r>
        <w:rPr>
          <w:color w:val="2F2F2F"/>
          <w:spacing w:val="-55"/>
          <w:sz w:val="29"/>
        </w:rPr>
        <w:t> </w:t>
      </w:r>
      <w:r>
        <w:rPr>
          <w:color w:val="2F2F2F"/>
          <w:spacing w:val="66"/>
          <w:sz w:val="29"/>
        </w:rPr>
        <w:t>药</w:t>
      </w:r>
      <w:r>
        <w:rPr>
          <w:color w:val="2F2F2F"/>
          <w:sz w:val="29"/>
        </w:rPr>
        <w:t>是</w:t>
      </w:r>
      <w:r>
        <w:rPr>
          <w:color w:val="2F2F2F"/>
          <w:spacing w:val="-50"/>
          <w:sz w:val="29"/>
        </w:rPr>
        <w:t> </w:t>
      </w:r>
      <w:r>
        <w:rPr>
          <w:color w:val="2F2F2F"/>
          <w:sz w:val="29"/>
        </w:rPr>
        <w:t>雷</w:t>
        <w:tab/>
      </w:r>
      <w:r>
        <w:rPr>
          <w:rFonts w:ascii="Times New Roman" w:hAnsi="Times New Roman" w:eastAsia="Times New Roman"/>
          <w:color w:val="414141"/>
          <w:sz w:val="22"/>
        </w:rPr>
        <w:t>I</w:t>
      </w:r>
      <w:r>
        <w:rPr>
          <w:rFonts w:ascii="Times New Roman" w:hAnsi="Times New Roman" w:eastAsia="Times New Roman"/>
          <w:color w:val="C3C3C3"/>
          <w:sz w:val="22"/>
        </w:rPr>
        <w:t>·</w:t>
      </w:r>
      <w:r>
        <w:rPr>
          <w:color w:val="C3C3C3"/>
          <w:spacing w:val="-13"/>
          <w:sz w:val="21"/>
        </w:rPr>
        <w:t>一</w:t>
      </w:r>
      <w:r>
        <w:rPr>
          <w:color w:val="2F2F2F"/>
          <w:sz w:val="21"/>
        </w:rPr>
        <w:t>漏</w:t>
      </w:r>
      <w:r>
        <w:rPr>
          <w:color w:val="2F2F2F"/>
          <w:spacing w:val="-60"/>
          <w:sz w:val="21"/>
        </w:rPr>
        <w:t> </w:t>
      </w:r>
      <w:r>
        <w:rPr>
          <w:color w:val="2F2F2F"/>
          <w:sz w:val="21"/>
        </w:rPr>
        <w:t>斗；</w:t>
      </w:r>
      <w:r>
        <w:rPr>
          <w:color w:val="2F2F2F"/>
          <w:spacing w:val="-23"/>
          <w:sz w:val="21"/>
        </w:rPr>
        <w:t> </w:t>
      </w:r>
      <w:r>
        <w:rPr>
          <w:rFonts w:ascii="Times New Roman" w:hAnsi="Times New Roman" w:eastAsia="Times New Roman"/>
          <w:color w:val="414141"/>
          <w:sz w:val="22"/>
        </w:rPr>
        <w:t>2</w:t>
      </w:r>
      <w:r>
        <w:rPr>
          <w:rFonts w:ascii="Times New Roman" w:hAnsi="Times New Roman" w:eastAsia="Times New Roman"/>
          <w:color w:val="414141"/>
          <w:spacing w:val="-31"/>
          <w:sz w:val="22"/>
        </w:rPr>
        <w:t> </w:t>
      </w:r>
      <w:r>
        <w:rPr>
          <w:color w:val="C3C3C3"/>
          <w:w w:val="140"/>
          <w:sz w:val="21"/>
        </w:rPr>
        <w:t>－</w:t>
      </w:r>
      <w:r>
        <w:rPr>
          <w:color w:val="C3C3C3"/>
          <w:spacing w:val="-85"/>
          <w:w w:val="140"/>
          <w:sz w:val="21"/>
        </w:rPr>
        <w:t> </w:t>
      </w:r>
      <w:r>
        <w:rPr>
          <w:color w:val="414141"/>
          <w:sz w:val="21"/>
        </w:rPr>
        <w:t>上</w:t>
      </w:r>
      <w:r>
        <w:rPr>
          <w:color w:val="414141"/>
          <w:spacing w:val="-44"/>
          <w:sz w:val="21"/>
        </w:rPr>
        <w:t> </w:t>
      </w:r>
      <w:r>
        <w:rPr>
          <w:color w:val="414141"/>
          <w:sz w:val="21"/>
        </w:rPr>
        <w:t>药</w:t>
      </w:r>
      <w:r>
        <w:rPr>
          <w:color w:val="414141"/>
          <w:spacing w:val="-10"/>
          <w:sz w:val="21"/>
        </w:rPr>
        <w:t>板</w:t>
      </w:r>
      <w:r>
        <w:rPr>
          <w:color w:val="414141"/>
          <w:sz w:val="21"/>
        </w:rPr>
        <w:t>；</w:t>
      </w:r>
      <w:r>
        <w:rPr>
          <w:color w:val="414141"/>
          <w:spacing w:val="-52"/>
          <w:sz w:val="21"/>
        </w:rPr>
        <w:t> </w:t>
      </w:r>
      <w:r>
        <w:rPr>
          <w:rFonts w:ascii="Times New Roman" w:hAnsi="Times New Roman" w:eastAsia="Times New Roman"/>
          <w:color w:val="595959"/>
          <w:sz w:val="22"/>
        </w:rPr>
        <w:t>3</w:t>
      </w:r>
      <w:r>
        <w:rPr>
          <w:rFonts w:ascii="Times New Roman" w:hAnsi="Times New Roman" w:eastAsia="Times New Roman"/>
          <w:color w:val="595959"/>
          <w:spacing w:val="-27"/>
          <w:sz w:val="22"/>
        </w:rPr>
        <w:t> </w:t>
      </w:r>
      <w:r>
        <w:rPr>
          <w:color w:val="979797"/>
          <w:w w:val="140"/>
          <w:sz w:val="21"/>
        </w:rPr>
        <w:t>－</w:t>
      </w:r>
      <w:r>
        <w:rPr>
          <w:color w:val="979797"/>
          <w:spacing w:val="-90"/>
          <w:w w:val="140"/>
          <w:sz w:val="21"/>
        </w:rPr>
        <w:t> </w:t>
      </w:r>
      <w:r>
        <w:rPr>
          <w:color w:val="2F2F2F"/>
          <w:sz w:val="21"/>
        </w:rPr>
        <w:t>下</w:t>
      </w:r>
      <w:r>
        <w:rPr>
          <w:color w:val="2F2F2F"/>
          <w:spacing w:val="-39"/>
          <w:sz w:val="21"/>
        </w:rPr>
        <w:t> </w:t>
      </w:r>
      <w:r>
        <w:rPr>
          <w:color w:val="2F2F2F"/>
          <w:sz w:val="21"/>
        </w:rPr>
        <w:t>药</w:t>
      </w:r>
      <w:r>
        <w:rPr>
          <w:color w:val="2F2F2F"/>
          <w:spacing w:val="-26"/>
          <w:sz w:val="21"/>
        </w:rPr>
        <w:t>板</w:t>
      </w:r>
      <w:r>
        <w:rPr>
          <w:color w:val="2F2F2F"/>
          <w:sz w:val="21"/>
        </w:rPr>
        <w:t>；</w:t>
      </w:r>
      <w:r>
        <w:rPr>
          <w:color w:val="2F2F2F"/>
          <w:spacing w:val="-35"/>
          <w:sz w:val="21"/>
        </w:rPr>
        <w:t> </w:t>
      </w:r>
      <w:r>
        <w:rPr>
          <w:rFonts w:ascii="Times New Roman" w:hAnsi="Times New Roman" w:eastAsia="Times New Roman"/>
          <w:color w:val="414141"/>
          <w:sz w:val="22"/>
        </w:rPr>
        <w:t>4</w:t>
      </w:r>
      <w:r>
        <w:rPr>
          <w:rFonts w:ascii="Times New Roman" w:hAnsi="Times New Roman" w:eastAsia="Times New Roman"/>
          <w:color w:val="414141"/>
          <w:spacing w:val="-20"/>
          <w:sz w:val="22"/>
        </w:rPr>
        <w:t> </w:t>
      </w:r>
      <w:r>
        <w:rPr>
          <w:color w:val="838383"/>
          <w:sz w:val="21"/>
        </w:rPr>
        <w:t>勺</w:t>
      </w:r>
      <w:r>
        <w:rPr>
          <w:color w:val="838383"/>
          <w:spacing w:val="-70"/>
          <w:sz w:val="21"/>
        </w:rPr>
        <w:t> </w:t>
      </w:r>
      <w:r>
        <w:rPr>
          <w:color w:val="414141"/>
          <w:sz w:val="21"/>
        </w:rPr>
        <w:t>定</w:t>
      </w:r>
    </w:p>
    <w:p>
      <w:pPr>
        <w:tabs>
          <w:tab w:pos="6295" w:val="left" w:leader="none"/>
        </w:tabs>
        <w:spacing w:before="50"/>
        <w:ind w:left="690" w:right="0" w:firstLine="0"/>
        <w:jc w:val="left"/>
        <w:rPr>
          <w:sz w:val="23"/>
        </w:rPr>
      </w:pPr>
      <w:r>
        <w:rPr>
          <w:color w:val="414141"/>
          <w:spacing w:val="22"/>
          <w:sz w:val="29"/>
        </w:rPr>
        <w:t>管</w:t>
      </w:r>
      <w:r>
        <w:rPr>
          <w:color w:val="414141"/>
          <w:sz w:val="29"/>
        </w:rPr>
        <w:t>制造中</w:t>
      </w:r>
      <w:r>
        <w:rPr>
          <w:color w:val="414141"/>
          <w:spacing w:val="-20"/>
          <w:sz w:val="29"/>
        </w:rPr>
        <w:t>的</w:t>
      </w:r>
      <w:r>
        <w:rPr>
          <w:color w:val="414141"/>
          <w:sz w:val="29"/>
        </w:rPr>
        <w:t>主</w:t>
      </w:r>
      <w:r>
        <w:rPr>
          <w:color w:val="414141"/>
          <w:spacing w:val="10"/>
          <w:sz w:val="29"/>
        </w:rPr>
        <w:t>要</w:t>
      </w:r>
      <w:r>
        <w:rPr>
          <w:color w:val="414141"/>
          <w:sz w:val="29"/>
        </w:rPr>
        <w:t>工</w:t>
      </w:r>
      <w:r>
        <w:rPr>
          <w:color w:val="414141"/>
          <w:spacing w:val="-32"/>
          <w:sz w:val="29"/>
        </w:rPr>
        <w:t>序</w:t>
      </w:r>
      <w:r>
        <w:rPr>
          <w:color w:val="1F1F1F"/>
          <w:spacing w:val="23"/>
          <w:sz w:val="29"/>
        </w:rPr>
        <w:t>，</w:t>
      </w:r>
      <w:r>
        <w:rPr>
          <w:color w:val="414141"/>
          <w:sz w:val="29"/>
        </w:rPr>
        <w:t>直接影</w:t>
        <w:tab/>
      </w:r>
      <w:r>
        <w:rPr>
          <w:color w:val="414141"/>
          <w:sz w:val="29"/>
          <w:vertAlign w:val="subscript"/>
        </w:rPr>
        <w:t>址</w:t>
      </w:r>
      <w:r>
        <w:rPr>
          <w:color w:val="414141"/>
          <w:spacing w:val="-106"/>
          <w:sz w:val="29"/>
          <w:vertAlign w:val="subscript"/>
        </w:rPr>
        <w:t>板</w:t>
      </w:r>
      <w:r>
        <w:rPr>
          <w:color w:val="1F1F1F"/>
          <w:sz w:val="29"/>
          <w:vertAlign w:val="subscript"/>
        </w:rPr>
        <w:t>；</w:t>
      </w:r>
      <w:r>
        <w:rPr>
          <w:color w:val="1F1F1F"/>
          <w:spacing w:val="-3"/>
          <w:sz w:val="29"/>
          <w:vertAlign w:val="baseline"/>
        </w:rPr>
        <w:t> </w:t>
      </w:r>
      <w:r>
        <w:rPr>
          <w:rFonts w:ascii="Times New Roman" w:eastAsia="Times New Roman"/>
          <w:color w:val="595959"/>
          <w:sz w:val="23"/>
          <w:vertAlign w:val="baseline"/>
        </w:rPr>
        <w:t>5-</w:t>
      </w:r>
      <w:r>
        <w:rPr>
          <w:rFonts w:ascii="Times New Roman" w:eastAsia="Times New Roman"/>
          <w:color w:val="595959"/>
          <w:spacing w:val="37"/>
          <w:sz w:val="23"/>
          <w:vertAlign w:val="baseline"/>
        </w:rPr>
        <w:t> </w:t>
      </w:r>
      <w:r>
        <w:rPr>
          <w:color w:val="595959"/>
          <w:sz w:val="23"/>
          <w:vertAlign w:val="baseline"/>
        </w:rPr>
        <w:t>手机</w:t>
      </w:r>
    </w:p>
    <w:p>
      <w:pPr>
        <w:pStyle w:val="BodyText"/>
        <w:spacing w:line="312" w:lineRule="auto" w:before="125"/>
        <w:ind w:left="698" w:right="1206" w:hanging="16"/>
      </w:pPr>
      <w:r>
        <w:rPr>
          <w:color w:val="414141"/>
          <w:spacing w:val="-17"/>
          <w:w w:val="105"/>
        </w:rPr>
        <w:t>响产品的质最和安全。压药的工艺投 备很多</w:t>
      </w:r>
      <w:r>
        <w:rPr>
          <w:color w:val="1F1F1F"/>
          <w:spacing w:val="-48"/>
          <w:w w:val="105"/>
        </w:rPr>
        <w:t>，如可</w:t>
      </w:r>
      <w:r>
        <w:rPr>
          <w:color w:val="414141"/>
          <w:spacing w:val="2"/>
          <w:w w:val="105"/>
        </w:rPr>
        <w:t>用弹簧曲轴压力</w:t>
      </w:r>
      <w:r>
        <w:rPr>
          <w:color w:val="1F1F1F"/>
          <w:spacing w:val="-46"/>
          <w:w w:val="105"/>
        </w:rPr>
        <w:t>机</w:t>
      </w:r>
      <w:r>
        <w:rPr>
          <w:color w:val="414141"/>
          <w:spacing w:val="16"/>
          <w:w w:val="105"/>
        </w:rPr>
        <w:t>、</w:t>
      </w:r>
      <w:r>
        <w:rPr>
          <w:color w:val="1F1F1F"/>
          <w:spacing w:val="-13"/>
          <w:w w:val="105"/>
        </w:rPr>
        <w:t>油</w:t>
      </w:r>
      <w:r>
        <w:rPr>
          <w:color w:val="414141"/>
          <w:spacing w:val="-5"/>
          <w:w w:val="105"/>
        </w:rPr>
        <w:t>压机、手扳</w:t>
      </w:r>
      <w:r>
        <w:rPr>
          <w:color w:val="1F1F1F"/>
          <w:spacing w:val="-9"/>
          <w:w w:val="105"/>
        </w:rPr>
        <w:t>杠杆</w:t>
      </w:r>
      <w:r>
        <w:rPr>
          <w:color w:val="414141"/>
          <w:spacing w:val="-5"/>
          <w:w w:val="105"/>
        </w:rPr>
        <w:t>压力机和手扳 螺旋压力机等。弹簧</w:t>
      </w:r>
      <w:r>
        <w:rPr>
          <w:color w:val="1F1F1F"/>
          <w:spacing w:val="32"/>
          <w:w w:val="105"/>
        </w:rPr>
        <w:t>曲</w:t>
      </w:r>
      <w:r>
        <w:rPr>
          <w:color w:val="414141"/>
          <w:w w:val="105"/>
        </w:rPr>
        <w:t>轴压</w:t>
      </w:r>
    </w:p>
    <w:p>
      <w:pPr>
        <w:pStyle w:val="BodyText"/>
        <w:spacing w:line="312" w:lineRule="auto"/>
        <w:ind w:left="4980" w:right="1061" w:firstLine="26"/>
      </w:pPr>
      <w:r>
        <w:rPr/>
        <w:pict>
          <v:group style="position:absolute;margin-left:82.215805pt;margin-top:24.284325pt;width:133.550pt;height:158.85pt;mso-position-horizontal-relative:page;mso-position-vertical-relative:paragraph;z-index:252710912" coordorigin="1644,486" coordsize="2671,3177">
            <v:shape style="position:absolute;left:1780;top:485;width:1690;height:3041" type="#_x0000_t75" stroked="false">
              <v:imagedata r:id="rId110" o:title=""/>
            </v:shape>
            <v:shape style="position:absolute;left:3952;top:2608;width:363;height:1054" type="#_x0000_t75" stroked="false">
              <v:imagedata r:id="rId111" o:title=""/>
            </v:shape>
            <v:line style="position:absolute" from="1644,2789" to="3892,2789" stroked="true" strokeweight="1.505277pt" strokecolor="#000000">
              <v:stroke dashstyle="solid"/>
            </v:line>
            <v:shape style="position:absolute;left:2010;top:-6813;width:1920;height:360" coordorigin="2010,-6812" coordsize="1920,360" path="m2021,2939l3952,2939m2021,3301l3952,3301e" filled="false" stroked="true" strokeweight=".753456pt" strokecolor="#000000">
              <v:path arrowok="t"/>
              <v:stroke dashstyle="solid"/>
            </v:shape>
            <v:line style="position:absolute" from="2021,3451" to="3952,3451" stroked="true" strokeweight="1.505277pt" strokecolor="#000000">
              <v:stroke dashstyle="solid"/>
            </v:line>
            <w10:wrap type="none"/>
          </v:group>
        </w:pict>
      </w:r>
      <w:r>
        <w:rPr/>
        <w:drawing>
          <wp:anchor distT="0" distB="0" distL="0" distR="0" allowOverlap="1" layoutInCell="1" locked="0" behindDoc="0" simplePos="0" relativeHeight="252711936">
            <wp:simplePos x="0" y="0"/>
            <wp:positionH relativeFrom="page">
              <wp:posOffset>2452293</wp:posOffset>
            </wp:positionH>
            <wp:positionV relativeFrom="paragraph">
              <wp:posOffset>337086</wp:posOffset>
            </wp:positionV>
            <wp:extent cx="325695" cy="439691"/>
            <wp:effectExtent l="0" t="0" r="0" b="0"/>
            <wp:wrapNone/>
            <wp:docPr id="153" name="image108.png"/>
            <wp:cNvGraphicFramePr>
              <a:graphicFrameLocks noChangeAspect="1"/>
            </wp:cNvGraphicFramePr>
            <a:graphic>
              <a:graphicData uri="http://schemas.openxmlformats.org/drawingml/2006/picture">
                <pic:pic>
                  <pic:nvPicPr>
                    <pic:cNvPr id="154" name="image108.png"/>
                    <pic:cNvPicPr/>
                  </pic:nvPicPr>
                  <pic:blipFill>
                    <a:blip r:embed="rId112" cstate="print"/>
                    <a:stretch>
                      <a:fillRect/>
                    </a:stretch>
                  </pic:blipFill>
                  <pic:spPr>
                    <a:xfrm>
                      <a:off x="0" y="0"/>
                      <a:ext cx="325695" cy="439691"/>
                    </a:xfrm>
                    <a:prstGeom prst="rect">
                      <a:avLst/>
                    </a:prstGeom>
                  </pic:spPr>
                </pic:pic>
              </a:graphicData>
            </a:graphic>
          </wp:anchor>
        </w:drawing>
      </w:r>
      <w:r>
        <w:rPr/>
        <w:pict>
          <v:shape style="position:absolute;margin-left:516.761536pt;margin-top:155.945694pt;width:11.1pt;height:11.05pt;mso-position-horizontal-relative:page;mso-position-vertical-relative:paragraph;z-index:252715008" type="#_x0000_t202" filled="false" stroked="false">
            <v:textbox inset="0,0,0,0" style="layout-flow:vertical-ideographic">
              <w:txbxContent>
                <w:p>
                  <w:pPr>
                    <w:spacing w:line="168" w:lineRule="auto" w:before="0"/>
                    <w:ind w:left="20" w:right="0" w:firstLine="0"/>
                    <w:jc w:val="left"/>
                    <w:rPr>
                      <w:sz w:val="18"/>
                    </w:rPr>
                  </w:pPr>
                  <w:r>
                    <w:rPr>
                      <w:color w:val="979797"/>
                      <w:w w:val="100"/>
                      <w:sz w:val="18"/>
                    </w:rPr>
                    <w:t>，</w:t>
                  </w:r>
                </w:p>
              </w:txbxContent>
            </v:textbox>
            <w10:wrap type="none"/>
          </v:shape>
        </w:pict>
      </w:r>
      <w:r>
        <w:rPr/>
        <w:pict>
          <v:shape style="position:absolute;margin-left:225.61264pt;margin-top:12.954886pt;width:7.3pt;height:12.55pt;mso-position-horizontal-relative:page;mso-position-vertical-relative:paragraph;z-index:252716032" type="#_x0000_t202" filled="false" stroked="false">
            <v:textbox inset="0,0,0,0" style="layout-flow:vertical-ideographic">
              <w:txbxContent>
                <w:p>
                  <w:pPr>
                    <w:spacing w:line="120" w:lineRule="auto" w:before="0"/>
                    <w:ind w:left="20" w:right="0" w:firstLine="0"/>
                    <w:jc w:val="left"/>
                    <w:rPr>
                      <w:sz w:val="21"/>
                    </w:rPr>
                  </w:pPr>
                  <w:r>
                    <w:rPr>
                      <w:color w:val="2F2F2F"/>
                      <w:w w:val="100"/>
                      <w:sz w:val="21"/>
                    </w:rPr>
                    <w:t>l</w:t>
                  </w:r>
                </w:p>
              </w:txbxContent>
            </v:textbox>
            <w10:wrap type="none"/>
          </v:shape>
        </w:pict>
      </w:r>
      <w:r>
        <w:rPr/>
        <w:pict>
          <v:shape style="position:absolute;margin-left:222.290207pt;margin-top:33.732388pt;width:8.0500pt;height:14.05pt;mso-position-horizontal-relative:page;mso-position-vertical-relative:paragraph;z-index:252717056" type="#_x0000_t202" filled="false" stroked="false">
            <v:textbox inset="0,0,0,0" style="layout-flow:vertical-ideographic">
              <w:txbxContent>
                <w:p>
                  <w:pPr>
                    <w:spacing w:line="120" w:lineRule="auto" w:before="0"/>
                    <w:ind w:left="20" w:right="0" w:firstLine="0"/>
                    <w:jc w:val="left"/>
                    <w:rPr>
                      <w:sz w:val="24"/>
                    </w:rPr>
                  </w:pPr>
                  <w:r>
                    <w:rPr>
                      <w:color w:val="1F1F1F"/>
                      <w:w w:val="100"/>
                      <w:sz w:val="24"/>
                    </w:rPr>
                    <w:t>2</w:t>
                  </w:r>
                </w:p>
              </w:txbxContent>
            </v:textbox>
            <w10:wrap type="none"/>
          </v:shape>
        </w:pict>
      </w:r>
      <w:r>
        <w:rPr>
          <w:color w:val="2F2F2F"/>
          <w:spacing w:val="-5"/>
          <w:w w:val="105"/>
        </w:rPr>
        <w:t>力机和油</w:t>
      </w:r>
      <w:r>
        <w:rPr>
          <w:color w:val="595959"/>
          <w:spacing w:val="-10"/>
          <w:w w:val="105"/>
        </w:rPr>
        <w:t>压机</w:t>
      </w:r>
      <w:r>
        <w:rPr>
          <w:color w:val="1F1F1F"/>
          <w:spacing w:val="2"/>
          <w:w w:val="105"/>
        </w:rPr>
        <w:t>，每</w:t>
      </w:r>
      <w:r>
        <w:rPr>
          <w:color w:val="414141"/>
          <w:spacing w:val="-4"/>
          <w:w w:val="105"/>
        </w:rPr>
        <w:t>次压制的产品</w:t>
      </w:r>
      <w:r>
        <w:rPr>
          <w:color w:val="2F2F2F"/>
          <w:spacing w:val="5"/>
          <w:w w:val="105"/>
        </w:rPr>
        <w:t>数量较多</w:t>
      </w:r>
      <w:r>
        <w:rPr>
          <w:spacing w:val="21"/>
          <w:w w:val="105"/>
        </w:rPr>
        <w:t>，</w:t>
      </w:r>
      <w:r>
        <w:rPr>
          <w:color w:val="414141"/>
          <w:spacing w:val="-6"/>
          <w:w w:val="105"/>
        </w:rPr>
        <w:t>但投备较笨重。为符</w:t>
      </w:r>
      <w:r>
        <w:rPr>
          <w:color w:val="414141"/>
          <w:spacing w:val="7"/>
          <w:w w:val="105"/>
        </w:rPr>
        <w:t>合</w:t>
      </w:r>
      <w:r>
        <w:rPr>
          <w:color w:val="1F1F1F"/>
          <w:w w:val="105"/>
        </w:rPr>
        <w:t>战时环境，当时</w:t>
      </w:r>
      <w:r>
        <w:rPr>
          <w:color w:val="414141"/>
          <w:spacing w:val="23"/>
          <w:w w:val="105"/>
        </w:rPr>
        <w:t>曾</w:t>
      </w:r>
      <w:r>
        <w:rPr>
          <w:color w:val="1F1F1F"/>
          <w:spacing w:val="-8"/>
          <w:w w:val="105"/>
        </w:rPr>
        <w:t>采</w:t>
      </w:r>
      <w:r>
        <w:rPr>
          <w:color w:val="414141"/>
          <w:w w:val="105"/>
        </w:rPr>
        <w:t>用</w:t>
      </w:r>
      <w:r>
        <w:rPr>
          <w:color w:val="1F1F1F"/>
          <w:w w:val="105"/>
        </w:rPr>
        <w:t>手扳杠</w:t>
      </w:r>
      <w:r>
        <w:rPr>
          <w:color w:val="2F2F2F"/>
          <w:spacing w:val="1"/>
          <w:w w:val="105"/>
        </w:rPr>
        <w:t>杆压力机和</w:t>
      </w:r>
      <w:r>
        <w:rPr>
          <w:color w:val="595959"/>
          <w:spacing w:val="14"/>
          <w:w w:val="105"/>
        </w:rPr>
        <w:t>手</w:t>
      </w:r>
      <w:r>
        <w:rPr>
          <w:color w:val="2F2F2F"/>
          <w:spacing w:val="1"/>
          <w:w w:val="105"/>
        </w:rPr>
        <w:t>扳煤旋压力机。杠杆压力机每次可压一个或数个雷</w:t>
      </w:r>
      <w:r>
        <w:rPr>
          <w:color w:val="2F2F2F"/>
          <w:spacing w:val="-14"/>
          <w:w w:val="105"/>
        </w:rPr>
        <w:t>管，而蝶旋压力机每次可压</w:t>
      </w:r>
      <w:r>
        <w:rPr>
          <w:rFonts w:ascii="Times New Roman" w:eastAsia="Times New Roman"/>
          <w:color w:val="2F2F2F"/>
          <w:w w:val="105"/>
        </w:rPr>
        <w:t>10</w:t>
      </w:r>
      <w:r>
        <w:rPr>
          <w:color w:val="2F2F2F"/>
          <w:w w:val="105"/>
        </w:rPr>
        <w:t>个。</w:t>
      </w:r>
      <w:r>
        <w:rPr>
          <w:color w:val="2F2F2F"/>
          <w:spacing w:val="-5"/>
          <w:w w:val="105"/>
        </w:rPr>
        <w:t>手扳杠杆压力机如图 </w:t>
      </w:r>
      <w:r>
        <w:rPr>
          <w:rFonts w:ascii="Times New Roman" w:eastAsia="Times New Roman"/>
          <w:color w:val="2F2F2F"/>
          <w:spacing w:val="7"/>
          <w:w w:val="105"/>
          <w:sz w:val="27"/>
        </w:rPr>
        <w:t>42</w:t>
      </w:r>
      <w:r>
        <w:rPr>
          <w:rFonts w:ascii="Times New Roman" w:eastAsia="Times New Roman"/>
          <w:color w:val="2F2F2F"/>
          <w:spacing w:val="8"/>
          <w:w w:val="105"/>
          <w:sz w:val="27"/>
        </w:rPr>
        <w:t> </w:t>
      </w:r>
      <w:r>
        <w:rPr>
          <w:color w:val="2F2F2F"/>
          <w:w w:val="105"/>
        </w:rPr>
        <w:t>所示。</w:t>
      </w:r>
    </w:p>
    <w:p>
      <w:pPr>
        <w:pStyle w:val="BodyText"/>
        <w:spacing w:line="336" w:lineRule="exact"/>
        <w:ind w:left="5600"/>
      </w:pPr>
      <w:r>
        <w:rPr/>
        <w:pict>
          <v:shape style="position:absolute;margin-left:518.432312pt;margin-top:3.280249pt;width:12.6pt;height:12.55pt;mso-position-horizontal-relative:page;mso-position-vertical-relative:paragraph;z-index:252713984" type="#_x0000_t202" filled="false" stroked="false">
            <v:textbox inset="0,0,0,0" style="layout-flow:vertical-ideographic">
              <w:txbxContent>
                <w:p>
                  <w:pPr>
                    <w:spacing w:line="168" w:lineRule="auto" w:before="0"/>
                    <w:ind w:left="20" w:right="0" w:firstLine="0"/>
                    <w:jc w:val="left"/>
                    <w:rPr>
                      <w:sz w:val="21"/>
                    </w:rPr>
                  </w:pPr>
                  <w:r>
                    <w:rPr>
                      <w:emboss/>
                      <w:color w:val="C3C3C3"/>
                      <w:w w:val="100"/>
                      <w:sz w:val="21"/>
                    </w:rPr>
                    <w:t>．</w:t>
                  </w:r>
                </w:p>
              </w:txbxContent>
            </v:textbox>
            <w10:wrap type="none"/>
          </v:shape>
        </w:pict>
      </w:r>
      <w:r>
        <w:rPr>
          <w:color w:val="414141"/>
          <w:spacing w:val="11"/>
          <w:w w:val="105"/>
        </w:rPr>
        <w:t>手</w:t>
      </w:r>
      <w:r>
        <w:rPr>
          <w:color w:val="1F1F1F"/>
          <w:spacing w:val="-2"/>
          <w:w w:val="105"/>
        </w:rPr>
        <w:t>扳杠杆压力机</w:t>
      </w:r>
      <w:r>
        <w:rPr>
          <w:color w:val="414141"/>
          <w:w w:val="105"/>
        </w:rPr>
        <w:t>由</w:t>
      </w:r>
      <w:r>
        <w:rPr>
          <w:color w:val="1F1F1F"/>
          <w:spacing w:val="4"/>
          <w:w w:val="105"/>
        </w:rPr>
        <w:t>两个杠</w:t>
      </w:r>
      <w:r>
        <w:rPr>
          <w:color w:val="414141"/>
          <w:w w:val="105"/>
        </w:rPr>
        <w:t>杆</w:t>
      </w:r>
    </w:p>
    <w:p>
      <w:pPr>
        <w:spacing w:after="0" w:line="336" w:lineRule="exact"/>
        <w:sectPr>
          <w:type w:val="continuous"/>
          <w:pgSz w:w="10520" w:h="17040"/>
          <w:pgMar w:top="1620" w:bottom="280" w:left="0" w:right="0"/>
        </w:sectPr>
      </w:pPr>
    </w:p>
    <w:p>
      <w:pPr>
        <w:spacing w:line="126" w:lineRule="exact" w:before="0"/>
        <w:ind w:left="0" w:right="221" w:firstLine="0"/>
        <w:jc w:val="right"/>
        <w:rPr>
          <w:rFonts w:ascii="Times New Roman" w:hAnsi="Times New Roman"/>
          <w:sz w:val="14"/>
        </w:rPr>
      </w:pPr>
      <w:r>
        <w:rPr/>
        <w:pict>
          <v:shape style="position:absolute;margin-left:518.432312pt;margin-top:.5424pt;width:12.6pt;height:23.85pt;mso-position-horizontal-relative:page;mso-position-vertical-relative:page;z-index:252712960" type="#_x0000_t202" filled="false" stroked="false">
            <v:textbox inset="0,0,0,0" style="layout-flow:vertical-ideographic">
              <w:txbxContent>
                <w:p>
                  <w:pPr>
                    <w:spacing w:line="168" w:lineRule="auto" w:before="0"/>
                    <w:ind w:left="20" w:right="0" w:firstLine="0"/>
                    <w:jc w:val="left"/>
                    <w:rPr>
                      <w:sz w:val="21"/>
                    </w:rPr>
                  </w:pPr>
                  <w:r>
                    <w:rPr>
                      <w:color w:val="838383"/>
                      <w:w w:val="100"/>
                      <w:sz w:val="21"/>
                    </w:rPr>
                    <w:t>．</w:t>
                  </w:r>
                  <w:r>
                    <w:rPr>
                      <w:color w:val="AAAAAA"/>
                      <w:w w:val="100"/>
                      <w:sz w:val="21"/>
                    </w:rPr>
                    <w:t>．</w:t>
                  </w:r>
                </w:p>
              </w:txbxContent>
            </v:textbox>
            <w10:wrap type="none"/>
          </v:shape>
        </w:pict>
      </w:r>
      <w:r>
        <w:rPr>
          <w:rFonts w:ascii="Times New Roman" w:hAnsi="Times New Roman"/>
          <w:color w:val="727272"/>
          <w:w w:val="105"/>
          <w:sz w:val="14"/>
        </w:rPr>
        <w:t>J </w:t>
      </w:r>
      <w:r>
        <w:rPr>
          <w:rFonts w:ascii="Times New Roman" w:hAnsi="Times New Roman"/>
          <w:color w:val="595959"/>
          <w:w w:val="105"/>
          <w:sz w:val="14"/>
        </w:rPr>
        <w:t>·</w:t>
      </w:r>
    </w:p>
    <w:p>
      <w:pPr>
        <w:spacing w:line="293" w:lineRule="exact" w:before="0"/>
        <w:ind w:left="700" w:right="0" w:firstLine="0"/>
        <w:jc w:val="center"/>
        <w:rPr>
          <w:sz w:val="25"/>
        </w:rPr>
      </w:pPr>
      <w:r>
        <w:rPr>
          <w:color w:val="2F2F2F"/>
          <w:w w:val="115"/>
          <w:sz w:val="25"/>
        </w:rPr>
        <w:t>图旦手扳杠杆压力机</w:t>
      </w:r>
    </w:p>
    <w:p>
      <w:pPr>
        <w:spacing w:line="278" w:lineRule="auto" w:before="61"/>
        <w:ind w:left="697" w:right="0" w:firstLine="0"/>
        <w:jc w:val="center"/>
        <w:rPr>
          <w:sz w:val="21"/>
        </w:rPr>
      </w:pPr>
      <w:r>
        <w:rPr>
          <w:rFonts w:ascii="Times New Roman" w:eastAsia="Times New Roman"/>
          <w:color w:val="1F1F1F"/>
          <w:spacing w:val="-14"/>
          <w:w w:val="105"/>
          <w:sz w:val="23"/>
        </w:rPr>
        <w:t>1</w:t>
      </w:r>
      <w:r>
        <w:rPr>
          <w:color w:val="838383"/>
          <w:spacing w:val="-15"/>
          <w:w w:val="105"/>
          <w:sz w:val="21"/>
        </w:rPr>
        <w:t>一</w:t>
      </w:r>
      <w:r>
        <w:rPr>
          <w:color w:val="414141"/>
          <w:spacing w:val="27"/>
          <w:w w:val="105"/>
          <w:sz w:val="21"/>
        </w:rPr>
        <w:t>杠杆</w:t>
      </w:r>
      <w:r>
        <w:rPr>
          <w:rFonts w:ascii="Times New Roman" w:eastAsia="Times New Roman"/>
          <w:color w:val="414141"/>
          <w:w w:val="105"/>
          <w:sz w:val="23"/>
        </w:rPr>
        <w:t>I </w:t>
      </w:r>
      <w:r>
        <w:rPr>
          <w:rFonts w:ascii="Times New Roman" w:eastAsia="Times New Roman"/>
          <w:color w:val="1F1F1F"/>
          <w:spacing w:val="3"/>
          <w:w w:val="105"/>
          <w:sz w:val="23"/>
        </w:rPr>
        <w:t>; </w:t>
      </w:r>
      <w:r>
        <w:rPr>
          <w:rFonts w:ascii="Times New Roman" w:eastAsia="Times New Roman"/>
          <w:color w:val="595959"/>
          <w:spacing w:val="-6"/>
          <w:w w:val="105"/>
          <w:sz w:val="23"/>
        </w:rPr>
        <w:t>2</w:t>
      </w:r>
      <w:r>
        <w:rPr>
          <w:color w:val="838383"/>
          <w:spacing w:val="-17"/>
          <w:w w:val="105"/>
          <w:sz w:val="21"/>
        </w:rPr>
        <w:t>一</w:t>
      </w:r>
      <w:r>
        <w:rPr>
          <w:color w:val="2F2F2F"/>
          <w:spacing w:val="-18"/>
          <w:w w:val="105"/>
          <w:sz w:val="21"/>
        </w:rPr>
        <w:t>霆</w:t>
      </w:r>
      <w:r>
        <w:rPr>
          <w:color w:val="595959"/>
          <w:spacing w:val="-40"/>
          <w:w w:val="105"/>
          <w:sz w:val="21"/>
        </w:rPr>
        <w:t>锤</w:t>
      </w:r>
      <w:r>
        <w:rPr>
          <w:color w:val="2F2F2F"/>
          <w:spacing w:val="-3"/>
          <w:sz w:val="21"/>
        </w:rPr>
        <w:t>； </w:t>
      </w:r>
      <w:r>
        <w:rPr>
          <w:rFonts w:ascii="Times New Roman" w:eastAsia="Times New Roman"/>
          <w:color w:val="595959"/>
          <w:sz w:val="23"/>
        </w:rPr>
        <w:t>3 </w:t>
      </w:r>
      <w:r>
        <w:rPr>
          <w:color w:val="595959"/>
          <w:spacing w:val="-3"/>
          <w:w w:val="105"/>
          <w:sz w:val="21"/>
        </w:rPr>
        <w:t>一</w:t>
      </w:r>
      <w:r>
        <w:rPr>
          <w:color w:val="2F2F2F"/>
          <w:spacing w:val="-9"/>
          <w:w w:val="105"/>
          <w:sz w:val="21"/>
        </w:rPr>
        <w:t>滑块</w:t>
      </w:r>
      <w:r>
        <w:rPr>
          <w:color w:val="2F2F2F"/>
          <w:spacing w:val="-9"/>
          <w:sz w:val="21"/>
        </w:rPr>
        <w:t>； </w:t>
      </w:r>
      <w:r>
        <w:rPr>
          <w:rFonts w:ascii="Times New Roman" w:eastAsia="Times New Roman"/>
          <w:color w:val="2F2F2F"/>
          <w:sz w:val="23"/>
        </w:rPr>
        <w:t>4 </w:t>
      </w:r>
      <w:r>
        <w:rPr>
          <w:color w:val="2F2F2F"/>
          <w:spacing w:val="-6"/>
          <w:w w:val="105"/>
          <w:sz w:val="21"/>
        </w:rPr>
        <w:t>一冲</w:t>
      </w:r>
      <w:r>
        <w:rPr>
          <w:color w:val="2F2F2F"/>
          <w:spacing w:val="-17"/>
          <w:sz w:val="21"/>
        </w:rPr>
        <w:t>头； </w:t>
      </w:r>
      <w:r>
        <w:rPr>
          <w:rFonts w:ascii="Times New Roman" w:eastAsia="Times New Roman"/>
          <w:color w:val="2F2F2F"/>
          <w:sz w:val="23"/>
        </w:rPr>
        <w:t>5 </w:t>
      </w:r>
      <w:r>
        <w:rPr>
          <w:color w:val="838383"/>
          <w:spacing w:val="-20"/>
          <w:w w:val="105"/>
          <w:sz w:val="21"/>
        </w:rPr>
        <w:t>一</w:t>
      </w:r>
      <w:r>
        <w:rPr>
          <w:color w:val="2F2F2F"/>
          <w:spacing w:val="-3"/>
          <w:w w:val="105"/>
          <w:sz w:val="21"/>
        </w:rPr>
        <w:t>俎合校</w:t>
      </w:r>
      <w:r>
        <w:rPr>
          <w:color w:val="2F2F2F"/>
          <w:spacing w:val="-39"/>
          <w:sz w:val="21"/>
        </w:rPr>
        <w:t>； </w:t>
      </w:r>
      <w:r>
        <w:rPr>
          <w:rFonts w:ascii="Arial" w:eastAsia="Arial"/>
          <w:color w:val="595959"/>
          <w:spacing w:val="-17"/>
          <w:sz w:val="28"/>
        </w:rPr>
        <w:t>o</w:t>
      </w:r>
      <w:r>
        <w:rPr>
          <w:color w:val="838383"/>
          <w:spacing w:val="-43"/>
          <w:sz w:val="21"/>
        </w:rPr>
        <w:t>一 </w:t>
      </w:r>
      <w:r>
        <w:rPr>
          <w:color w:val="414141"/>
          <w:spacing w:val="-28"/>
          <w:sz w:val="21"/>
        </w:rPr>
        <w:t>滑块； ？ </w:t>
      </w:r>
      <w:r>
        <w:rPr>
          <w:color w:val="838383"/>
          <w:w w:val="105"/>
          <w:sz w:val="21"/>
        </w:rPr>
        <w:t>一</w:t>
      </w:r>
      <w:r>
        <w:rPr>
          <w:color w:val="414141"/>
          <w:spacing w:val="-25"/>
          <w:w w:val="105"/>
          <w:sz w:val="21"/>
        </w:rPr>
        <w:t>杠杆 </w:t>
      </w:r>
      <w:r>
        <w:rPr>
          <w:rFonts w:ascii="Times New Roman" w:eastAsia="Times New Roman"/>
          <w:color w:val="414141"/>
          <w:w w:val="105"/>
          <w:sz w:val="23"/>
        </w:rPr>
        <w:t>2</w:t>
      </w:r>
      <w:r>
        <w:rPr>
          <w:rFonts w:ascii="Times New Roman" w:eastAsia="Times New Roman"/>
          <w:color w:val="414141"/>
          <w:spacing w:val="-19"/>
          <w:w w:val="105"/>
          <w:sz w:val="23"/>
        </w:rPr>
        <w:t> ; </w:t>
      </w:r>
      <w:r>
        <w:rPr>
          <w:rFonts w:ascii="Arial" w:eastAsia="Arial"/>
          <w:color w:val="2F2F2F"/>
          <w:spacing w:val="-19"/>
          <w:w w:val="105"/>
          <w:sz w:val="19"/>
        </w:rPr>
        <w:t>8 </w:t>
      </w:r>
      <w:r>
        <w:rPr>
          <w:color w:val="AAAAAA"/>
          <w:spacing w:val="-4"/>
          <w:w w:val="105"/>
          <w:sz w:val="21"/>
        </w:rPr>
        <w:t>一</w:t>
      </w:r>
      <w:r>
        <w:rPr>
          <w:color w:val="414141"/>
          <w:w w:val="105"/>
          <w:sz w:val="21"/>
        </w:rPr>
        <w:t>工作台。</w:t>
      </w:r>
    </w:p>
    <w:p>
      <w:pPr>
        <w:pStyle w:val="BodyText"/>
        <w:spacing w:line="312" w:lineRule="auto" w:before="133"/>
        <w:ind w:left="310" w:right="1195" w:firstLine="14"/>
        <w:jc w:val="both"/>
      </w:pPr>
      <w:r>
        <w:rPr/>
        <w:br w:type="column"/>
      </w:r>
      <w:r>
        <w:rPr>
          <w:color w:val="2F2F2F"/>
          <w:spacing w:val="-23"/>
          <w:w w:val="110"/>
        </w:rPr>
        <w:t>所姐成。用手压杠杆 </w:t>
      </w:r>
      <w:r>
        <w:rPr>
          <w:rFonts w:ascii="Times New Roman" w:eastAsia="Times New Roman"/>
          <w:color w:val="2F2F2F"/>
          <w:w w:val="110"/>
        </w:rPr>
        <w:t>2'</w:t>
      </w:r>
      <w:r>
        <w:rPr>
          <w:rFonts w:ascii="Times New Roman" w:eastAsia="Times New Roman"/>
          <w:color w:val="2F2F2F"/>
          <w:spacing w:val="62"/>
          <w:w w:val="110"/>
        </w:rPr>
        <w:t> </w:t>
      </w:r>
      <w:r>
        <w:rPr>
          <w:color w:val="2F2F2F"/>
          <w:spacing w:val="1"/>
          <w:w w:val="110"/>
        </w:rPr>
        <w:t>使滑块</w:t>
      </w:r>
      <w:r>
        <w:rPr>
          <w:color w:val="1F1F1F"/>
          <w:spacing w:val="-10"/>
          <w:w w:val="105"/>
        </w:rPr>
        <w:t>向上移</w:t>
      </w:r>
      <w:r>
        <w:rPr>
          <w:color w:val="414141"/>
          <w:spacing w:val="-39"/>
          <w:w w:val="105"/>
        </w:rPr>
        <w:t>动</w:t>
      </w:r>
      <w:r>
        <w:rPr>
          <w:color w:val="1F1F1F"/>
          <w:spacing w:val="3"/>
          <w:w w:val="105"/>
        </w:rPr>
        <w:t>，这时放</w:t>
      </w:r>
      <w:r>
        <w:rPr>
          <w:color w:val="414141"/>
          <w:w w:val="105"/>
        </w:rPr>
        <w:t>置</w:t>
      </w:r>
      <w:r>
        <w:rPr>
          <w:color w:val="1F1F1F"/>
          <w:spacing w:val="15"/>
          <w:w w:val="105"/>
        </w:rPr>
        <w:t>在</w:t>
      </w:r>
      <w:r>
        <w:rPr>
          <w:color w:val="414141"/>
          <w:spacing w:val="-2"/>
          <w:w w:val="105"/>
        </w:rPr>
        <w:t>滑块上的</w:t>
      </w:r>
      <w:r>
        <w:rPr>
          <w:color w:val="2F2F2F"/>
          <w:spacing w:val="-2"/>
          <w:w w:val="105"/>
        </w:rPr>
        <w:t>俎合模亦随之上升，校中冲头顶</w:t>
      </w:r>
    </w:p>
    <w:p>
      <w:pPr>
        <w:spacing w:after="0" w:line="312" w:lineRule="auto"/>
        <w:jc w:val="both"/>
        <w:sectPr>
          <w:type w:val="continuous"/>
          <w:pgSz w:w="10520" w:h="17040"/>
          <w:pgMar w:top="1620" w:bottom="280" w:left="0" w:right="0"/>
          <w:cols w:num="2" w:equalWidth="0">
            <w:col w:w="4632" w:space="40"/>
            <w:col w:w="5848"/>
          </w:cols>
        </w:sectPr>
      </w:pPr>
    </w:p>
    <w:p>
      <w:pPr>
        <w:pStyle w:val="BodyText"/>
        <w:spacing w:before="74"/>
        <w:ind w:left="1293"/>
        <w:rPr>
          <w:rFonts w:ascii="Times New Roman"/>
        </w:rPr>
      </w:pPr>
      <w:r>
        <w:rPr>
          <w:rFonts w:ascii="Times New Roman"/>
          <w:color w:val="333333"/>
          <w:w w:val="110"/>
        </w:rPr>
        <w:t>106</w:t>
      </w:r>
    </w:p>
    <w:p>
      <w:pPr>
        <w:spacing w:line="321" w:lineRule="auto" w:before="139"/>
        <w:ind w:left="1011" w:right="831" w:hanging="5"/>
        <w:jc w:val="both"/>
        <w:rPr>
          <w:sz w:val="28"/>
        </w:rPr>
      </w:pPr>
      <w:r>
        <w:rPr>
          <w:color w:val="333333"/>
          <w:spacing w:val="-5"/>
          <w:w w:val="110"/>
          <w:sz w:val="28"/>
        </w:rPr>
        <w:t>到上方的滑块，上方的滑块也上升顶到杠杆 </w:t>
      </w:r>
      <w:r>
        <w:rPr>
          <w:rFonts w:ascii="Times New Roman" w:eastAsia="Times New Roman"/>
          <w:color w:val="111111"/>
          <w:w w:val="110"/>
          <w:sz w:val="29"/>
        </w:rPr>
        <w:t>1</w:t>
      </w:r>
      <w:r>
        <w:rPr>
          <w:rFonts w:ascii="Times New Roman" w:eastAsia="Times New Roman"/>
          <w:color w:val="111111"/>
          <w:spacing w:val="15"/>
          <w:w w:val="110"/>
          <w:sz w:val="29"/>
        </w:rPr>
        <w:t> , </w:t>
      </w:r>
      <w:r>
        <w:rPr>
          <w:color w:val="333333"/>
          <w:spacing w:val="2"/>
          <w:w w:val="110"/>
          <w:sz w:val="28"/>
        </w:rPr>
        <w:t>适当隅整重锤所形成的力矩大小，即可确定模内压药的压力。压药时只要使杠杆</w:t>
      </w:r>
      <w:r>
        <w:rPr>
          <w:rFonts w:ascii="Arial" w:eastAsia="Arial"/>
          <w:color w:val="212121"/>
          <w:spacing w:val="2"/>
          <w:w w:val="110"/>
          <w:sz w:val="25"/>
        </w:rPr>
        <w:t>2</w:t>
      </w:r>
      <w:r>
        <w:rPr>
          <w:rFonts w:ascii="Arial" w:eastAsia="Arial"/>
          <w:color w:val="212121"/>
          <w:spacing w:val="-52"/>
          <w:w w:val="110"/>
          <w:sz w:val="25"/>
        </w:rPr>
        <w:t> </w:t>
      </w:r>
      <w:r>
        <w:rPr>
          <w:color w:val="212121"/>
          <w:spacing w:val="16"/>
          <w:w w:val="110"/>
          <w:sz w:val="28"/>
        </w:rPr>
        <w:t>的</w:t>
      </w:r>
      <w:r>
        <w:rPr>
          <w:color w:val="484848"/>
          <w:spacing w:val="-2"/>
          <w:w w:val="110"/>
          <w:sz w:val="28"/>
        </w:rPr>
        <w:t>重锤稍浒提高</w:t>
      </w:r>
      <w:r>
        <w:rPr>
          <w:color w:val="212121"/>
          <w:spacing w:val="-15"/>
          <w:w w:val="110"/>
          <w:sz w:val="28"/>
        </w:rPr>
        <w:t>，压药即告 完毕。 对杠杆来讲，重锤所形成的</w:t>
      </w:r>
      <w:r>
        <w:rPr>
          <w:color w:val="333333"/>
          <w:spacing w:val="-5"/>
          <w:w w:val="105"/>
          <w:sz w:val="28"/>
        </w:rPr>
        <w:t>力矩，应等于上方滑块上升时所形成的力矩</w:t>
      </w:r>
      <w:r>
        <w:rPr>
          <w:color w:val="111111"/>
          <w:spacing w:val="-25"/>
          <w:w w:val="105"/>
          <w:sz w:val="28"/>
        </w:rPr>
        <w:t>， </w:t>
      </w:r>
      <w:r>
        <w:rPr>
          <w:color w:val="333333"/>
          <w:spacing w:val="6"/>
          <w:w w:val="105"/>
          <w:sz w:val="28"/>
        </w:rPr>
        <w:t>即组合模内冲头的</w:t>
      </w:r>
      <w:r>
        <w:rPr>
          <w:color w:val="333333"/>
          <w:w w:val="110"/>
          <w:sz w:val="28"/>
        </w:rPr>
        <w:t>压</w:t>
      </w:r>
      <w:r>
        <w:rPr>
          <w:color w:val="333333"/>
          <w:spacing w:val="-1"/>
          <w:w w:val="110"/>
          <w:sz w:val="28"/>
        </w:rPr>
        <w:t>力所形成的力矩。根据上述原理可卧算出重锤的重量或重锤距</w:t>
      </w:r>
    </w:p>
    <w:p>
      <w:pPr>
        <w:spacing w:after="0" w:line="321" w:lineRule="auto"/>
        <w:jc w:val="both"/>
        <w:rPr>
          <w:sz w:val="28"/>
        </w:rPr>
        <w:sectPr>
          <w:pgSz w:w="10520" w:h="17040"/>
          <w:pgMar w:top="980" w:bottom="280" w:left="0" w:right="0"/>
        </w:sectPr>
      </w:pPr>
    </w:p>
    <w:p>
      <w:pPr>
        <w:spacing w:before="95"/>
        <w:ind w:left="3339" w:right="0" w:firstLine="0"/>
        <w:jc w:val="left"/>
        <w:rPr>
          <w:sz w:val="25"/>
        </w:rPr>
      </w:pPr>
      <w:r>
        <w:rPr>
          <w:color w:val="333333"/>
          <w:sz w:val="25"/>
        </w:rPr>
        <w:t>赁心</w:t>
      </w:r>
    </w:p>
    <w:p>
      <w:pPr>
        <w:pStyle w:val="BodyText"/>
        <w:rPr>
          <w:sz w:val="24"/>
        </w:rPr>
      </w:pPr>
    </w:p>
    <w:p>
      <w:pPr>
        <w:pStyle w:val="BodyText"/>
        <w:rPr>
          <w:sz w:val="24"/>
        </w:rPr>
      </w:pPr>
    </w:p>
    <w:p>
      <w:pPr>
        <w:pStyle w:val="BodyText"/>
        <w:rPr>
          <w:sz w:val="24"/>
        </w:rPr>
      </w:pPr>
    </w:p>
    <w:p>
      <w:pPr>
        <w:pStyle w:val="BodyText"/>
        <w:rPr>
          <w:sz w:val="24"/>
        </w:rPr>
      </w:pPr>
    </w:p>
    <w:p>
      <w:pPr>
        <w:tabs>
          <w:tab w:pos="2560" w:val="left" w:leader="none"/>
          <w:tab w:pos="3527" w:val="left" w:leader="none"/>
        </w:tabs>
        <w:spacing w:before="189"/>
        <w:ind w:left="1568" w:right="0" w:firstLine="0"/>
        <w:jc w:val="left"/>
        <w:rPr>
          <w:rFonts w:ascii="Times New Roman"/>
          <w:sz w:val="21"/>
        </w:rPr>
      </w:pPr>
      <w:r>
        <w:rPr/>
        <w:pict>
          <v:group style="position:absolute;margin-left:78.444443pt;margin-top:19.252716pt;width:171.25pt;height:33.9pt;mso-position-horizontal-relative:page;mso-position-vertical-relative:paragraph;z-index:-269839360" coordorigin="1569,385" coordsize="3425,678">
            <v:shape style="position:absolute;left:4646;top:385;width:347;height:678" type="#_x0000_t75" stroked="false">
              <v:imagedata r:id="rId113" o:title=""/>
            </v:shape>
            <v:line style="position:absolute" from="1569,852" to="4646,852" stroked="true" strokeweight="1.505277pt" strokecolor="#000000">
              <v:stroke dashstyle="solid"/>
            </v:line>
            <w10:wrap type="none"/>
          </v:group>
        </w:pict>
      </w:r>
      <w:r>
        <w:rPr/>
        <w:pict>
          <v:shape style="position:absolute;margin-left:159.622681pt;margin-top:28.440048pt;width:6.55pt;height:11.05pt;mso-position-horizontal-relative:page;mso-position-vertical-relative:paragraph;z-index:-269834240" type="#_x0000_t202" filled="false" stroked="false">
            <v:textbox inset="0,0,0,0" style="layout-flow:vertical-ideographic">
              <w:txbxContent>
                <w:p>
                  <w:pPr>
                    <w:spacing w:line="120" w:lineRule="auto" w:before="0"/>
                    <w:ind w:left="20" w:right="0" w:firstLine="0"/>
                    <w:jc w:val="left"/>
                    <w:rPr>
                      <w:sz w:val="18"/>
                    </w:rPr>
                  </w:pPr>
                  <w:r>
                    <w:rPr>
                      <w:color w:val="212121"/>
                      <w:w w:val="100"/>
                      <w:sz w:val="18"/>
                    </w:rPr>
                    <w:t>L</w:t>
                  </w:r>
                </w:p>
              </w:txbxContent>
            </v:textbox>
            <w10:wrap type="none"/>
          </v:shape>
        </w:pict>
      </w:r>
      <w:r>
        <w:rPr>
          <w:rFonts w:ascii="Times New Roman"/>
          <w:color w:val="212121"/>
          <w:w w:val="100"/>
          <w:sz w:val="21"/>
          <w:u w:val="thick" w:color="000000"/>
        </w:rPr>
        <w:t> </w:t>
      </w:r>
      <w:r>
        <w:rPr>
          <w:rFonts w:ascii="Times New Roman"/>
          <w:color w:val="212121"/>
          <w:sz w:val="21"/>
          <w:u w:val="thick" w:color="000000"/>
        </w:rPr>
        <w:tab/>
        <w:t>Ll</w:t>
        <w:tab/>
      </w:r>
    </w:p>
    <w:p>
      <w:pPr>
        <w:pStyle w:val="BodyText"/>
        <w:spacing w:before="3"/>
        <w:rPr>
          <w:rFonts w:ascii="Times New Roman"/>
          <w:sz w:val="27"/>
        </w:rPr>
      </w:pPr>
    </w:p>
    <w:p>
      <w:pPr>
        <w:tabs>
          <w:tab w:pos="3083" w:val="left" w:leader="none"/>
          <w:tab w:pos="4592" w:val="left" w:leader="none"/>
        </w:tabs>
        <w:spacing w:before="0"/>
        <w:ind w:left="2273" w:right="0" w:firstLine="0"/>
        <w:jc w:val="left"/>
        <w:rPr>
          <w:sz w:val="74"/>
        </w:rPr>
      </w:pPr>
      <w:r>
        <w:rPr/>
        <w:pict>
          <v:line style="position:absolute;mso-position-horizontal-relative:page;mso-position-vertical-relative:paragraph;z-index:-269837312" from="130.012604pt,37.026817pt" to="149.442689pt,37.026817pt" stroked="true" strokeweight="1.387863pt" strokecolor="#323232">
            <v:stroke dashstyle="solid"/>
            <w10:wrap type="none"/>
          </v:line>
        </w:pict>
      </w:r>
      <w:r>
        <w:rPr>
          <w:color w:val="333333"/>
          <w:spacing w:val="-6"/>
          <w:w w:val="105"/>
          <w:sz w:val="25"/>
        </w:rPr>
        <w:t>图</w:t>
      </w:r>
      <w:r>
        <w:rPr>
          <w:rFonts w:ascii="Times New Roman" w:eastAsia="Times New Roman"/>
          <w:color w:val="333333"/>
          <w:w w:val="105"/>
          <w:sz w:val="27"/>
        </w:rPr>
        <w:t>43</w:t>
        <w:tab/>
      </w:r>
      <w:r>
        <w:rPr>
          <w:color w:val="333333"/>
          <w:w w:val="105"/>
          <w:sz w:val="25"/>
        </w:rPr>
        <w:t>杠杆原理</w:t>
        <w:tab/>
      </w:r>
      <w:r>
        <w:rPr>
          <w:color w:val="919191"/>
          <w:spacing w:val="-19"/>
          <w:w w:val="85"/>
          <w:sz w:val="74"/>
        </w:rPr>
        <w:t>．</w:t>
      </w:r>
    </w:p>
    <w:p>
      <w:pPr>
        <w:spacing w:before="19"/>
        <w:ind w:left="379" w:right="0" w:firstLine="0"/>
        <w:jc w:val="left"/>
        <w:rPr>
          <w:sz w:val="28"/>
        </w:rPr>
      </w:pPr>
      <w:r>
        <w:rPr/>
        <w:br w:type="column"/>
      </w:r>
      <w:r>
        <w:rPr>
          <w:color w:val="484848"/>
          <w:spacing w:val="7"/>
          <w:w w:val="105"/>
          <w:sz w:val="28"/>
        </w:rPr>
        <w:t>支点的距离</w:t>
      </w:r>
      <w:r>
        <w:rPr>
          <w:color w:val="484848"/>
          <w:w w:val="105"/>
          <w:sz w:val="28"/>
        </w:rPr>
        <w:t>（</w:t>
      </w:r>
      <w:r>
        <w:rPr>
          <w:color w:val="484848"/>
          <w:spacing w:val="-88"/>
          <w:w w:val="105"/>
          <w:sz w:val="28"/>
        </w:rPr>
        <w:t>图</w:t>
      </w:r>
      <w:r>
        <w:rPr>
          <w:rFonts w:ascii="Times New Roman" w:eastAsia="Times New Roman"/>
          <w:color w:val="484848"/>
          <w:w w:val="105"/>
          <w:sz w:val="26"/>
        </w:rPr>
        <w:t>43) </w:t>
      </w:r>
      <w:r>
        <w:rPr>
          <w:color w:val="484848"/>
          <w:w w:val="105"/>
          <w:sz w:val="28"/>
        </w:rPr>
        <w:t>。</w:t>
      </w:r>
    </w:p>
    <w:p>
      <w:pPr>
        <w:tabs>
          <w:tab w:pos="1654" w:val="left" w:leader="none"/>
          <w:tab w:pos="2506" w:val="left" w:leader="none"/>
        </w:tabs>
        <w:spacing w:before="108"/>
        <w:ind w:left="984" w:right="0" w:firstLine="0"/>
        <w:jc w:val="left"/>
        <w:rPr>
          <w:sz w:val="28"/>
        </w:rPr>
      </w:pPr>
      <w:r>
        <w:rPr/>
        <w:pict>
          <v:group style="position:absolute;margin-left:75.427353pt;margin-top:-2.426598pt;width:199.15pt;height:73.8pt;mso-position-horizontal-relative:page;mso-position-vertical-relative:paragraph;z-index:-269840384" coordorigin="1509,-49" coordsize="3983,1476">
            <v:shape style="position:absolute;left:1508;top:-49;width:1358;height:1476" type="#_x0000_t75" stroked="false">
              <v:imagedata r:id="rId114" o:title=""/>
            </v:shape>
            <v:line style="position:absolute" from="2866,222" to="5491,222" stroked="true" strokeweight="4.515831pt" strokecolor="#000000">
              <v:stroke dashstyle="solid"/>
            </v:line>
            <v:shape style="position:absolute;left:3606;top:621;width:173;height:234" type="#_x0000_t202" filled="false" stroked="false">
              <v:textbox inset="0,0,0,0">
                <w:txbxContent>
                  <w:p>
                    <w:pPr>
                      <w:spacing w:line="233" w:lineRule="exact" w:before="0"/>
                      <w:ind w:left="0" w:right="0" w:firstLine="0"/>
                      <w:jc w:val="left"/>
                      <w:rPr>
                        <w:rFonts w:ascii="Times New Roman"/>
                        <w:sz w:val="21"/>
                      </w:rPr>
                    </w:pPr>
                    <w:r>
                      <w:rPr>
                        <w:rFonts w:ascii="Times New Roman"/>
                        <w:color w:val="333333"/>
                        <w:sz w:val="21"/>
                      </w:rPr>
                      <w:t>p,</w:t>
                    </w:r>
                  </w:p>
                </w:txbxContent>
              </v:textbox>
              <w10:wrap type="none"/>
            </v:shape>
            <w10:wrap type="none"/>
          </v:group>
        </w:pict>
      </w:r>
      <w:r>
        <w:rPr>
          <w:color w:val="333333"/>
          <w:sz w:val="27"/>
        </w:rPr>
        <w:t>股</w:t>
        <w:tab/>
      </w:r>
      <w:r>
        <w:rPr>
          <w:rFonts w:ascii="Arial" w:eastAsia="Arial"/>
          <w:color w:val="212121"/>
          <w:sz w:val="25"/>
        </w:rPr>
        <w:t>P</w:t>
      </w:r>
      <w:r>
        <w:rPr>
          <w:rFonts w:ascii="Arial" w:eastAsia="Arial"/>
          <w:color w:val="212121"/>
          <w:spacing w:val="-8"/>
          <w:sz w:val="25"/>
        </w:rPr>
        <w:t> </w:t>
      </w:r>
      <w:r>
        <w:rPr>
          <w:color w:val="808080"/>
          <w:sz w:val="28"/>
        </w:rPr>
        <w:t>一</w:t>
        <w:tab/>
      </w:r>
      <w:r>
        <w:rPr>
          <w:color w:val="484848"/>
          <w:spacing w:val="9"/>
          <w:sz w:val="28"/>
        </w:rPr>
        <w:t>重</w:t>
      </w:r>
      <w:r>
        <w:rPr>
          <w:color w:val="484848"/>
          <w:sz w:val="28"/>
        </w:rPr>
        <w:t>锤的</w:t>
      </w:r>
      <w:r>
        <w:rPr>
          <w:color w:val="484848"/>
          <w:spacing w:val="-4"/>
          <w:sz w:val="28"/>
        </w:rPr>
        <w:t>蜇</w:t>
      </w:r>
      <w:r>
        <w:rPr>
          <w:color w:val="484848"/>
          <w:spacing w:val="-19"/>
          <w:sz w:val="28"/>
        </w:rPr>
        <w:t>晁</w:t>
      </w:r>
      <w:r>
        <w:rPr>
          <w:color w:val="212121"/>
          <w:w w:val="90"/>
          <w:sz w:val="28"/>
        </w:rPr>
        <w:t>；</w:t>
      </w:r>
    </w:p>
    <w:p>
      <w:pPr>
        <w:tabs>
          <w:tab w:pos="2808" w:val="left" w:leader="none"/>
        </w:tabs>
        <w:spacing w:before="123"/>
        <w:ind w:left="1597" w:right="0" w:firstLine="0"/>
        <w:jc w:val="left"/>
        <w:rPr>
          <w:sz w:val="28"/>
        </w:rPr>
      </w:pPr>
      <w:r>
        <w:rPr>
          <w:rFonts w:ascii="Arial" w:eastAsia="Arial"/>
          <w:color w:val="333333"/>
          <w:w w:val="90"/>
          <w:sz w:val="24"/>
        </w:rPr>
        <w:t>p ,-</w:t>
      </w:r>
      <w:r>
        <w:rPr>
          <w:rFonts w:ascii="Arial" w:eastAsia="Arial"/>
          <w:color w:val="333333"/>
          <w:spacing w:val="-11"/>
          <w:w w:val="90"/>
          <w:sz w:val="24"/>
        </w:rPr>
        <w:t> </w:t>
      </w:r>
      <w:r>
        <w:rPr>
          <w:color w:val="333333"/>
          <w:w w:val="105"/>
          <w:sz w:val="28"/>
        </w:rPr>
        <w:t>－－</w:t>
      </w:r>
      <w:r>
        <w:rPr>
          <w:color w:val="333333"/>
          <w:w w:val="90"/>
          <w:sz w:val="28"/>
        </w:rPr>
        <w:t>杠</w:t>
        <w:tab/>
      </w:r>
      <w:r>
        <w:rPr>
          <w:color w:val="333333"/>
          <w:w w:val="105"/>
          <w:sz w:val="28"/>
        </w:rPr>
        <w:t>杆</w:t>
      </w:r>
      <w:r>
        <w:rPr>
          <w:color w:val="333333"/>
          <w:spacing w:val="-11"/>
          <w:w w:val="105"/>
          <w:sz w:val="28"/>
        </w:rPr>
        <w:t>的</w:t>
      </w:r>
      <w:r>
        <w:rPr>
          <w:color w:val="333333"/>
          <w:spacing w:val="18"/>
          <w:w w:val="105"/>
          <w:sz w:val="28"/>
        </w:rPr>
        <w:t>本</w:t>
      </w:r>
      <w:r>
        <w:rPr>
          <w:color w:val="333333"/>
          <w:w w:val="105"/>
          <w:sz w:val="28"/>
        </w:rPr>
        <w:t>身重</w:t>
      </w:r>
    </w:p>
    <w:p>
      <w:pPr>
        <w:spacing w:before="123"/>
        <w:ind w:left="2522" w:right="0" w:firstLine="0"/>
        <w:jc w:val="left"/>
        <w:rPr>
          <w:sz w:val="28"/>
        </w:rPr>
      </w:pPr>
      <w:r>
        <w:rPr>
          <w:color w:val="333333"/>
          <w:w w:val="80"/>
          <w:sz w:val="28"/>
        </w:rPr>
        <w:t>拭；</w:t>
      </w:r>
    </w:p>
    <w:p>
      <w:pPr>
        <w:tabs>
          <w:tab w:pos="2521" w:val="left" w:leader="none"/>
        </w:tabs>
        <w:spacing w:before="123"/>
        <w:ind w:left="1634" w:right="0" w:firstLine="0"/>
        <w:jc w:val="left"/>
        <w:rPr>
          <w:sz w:val="28"/>
        </w:rPr>
      </w:pPr>
      <w:r>
        <w:rPr>
          <w:rFonts w:ascii="Times New Roman" w:eastAsia="Times New Roman"/>
          <w:color w:val="333333"/>
          <w:w w:val="95"/>
          <w:sz w:val="27"/>
        </w:rPr>
        <w:t>Q</w:t>
      </w:r>
      <w:r>
        <w:rPr>
          <w:rFonts w:ascii="Times New Roman" w:eastAsia="Times New Roman"/>
          <w:color w:val="333333"/>
          <w:spacing w:val="-19"/>
          <w:w w:val="95"/>
          <w:sz w:val="27"/>
        </w:rPr>
        <w:t> </w:t>
      </w:r>
      <w:r>
        <w:rPr>
          <w:color w:val="808080"/>
          <w:w w:val="95"/>
          <w:sz w:val="28"/>
        </w:rPr>
        <w:t>一一</w:t>
        <w:tab/>
      </w:r>
      <w:r>
        <w:rPr>
          <w:color w:val="333333"/>
          <w:sz w:val="28"/>
        </w:rPr>
        <w:t>冲头</w:t>
      </w:r>
      <w:r>
        <w:rPr>
          <w:color w:val="333333"/>
          <w:spacing w:val="9"/>
          <w:sz w:val="28"/>
        </w:rPr>
        <w:t>的</w:t>
      </w:r>
      <w:r>
        <w:rPr>
          <w:color w:val="333333"/>
          <w:spacing w:val="30"/>
          <w:sz w:val="28"/>
        </w:rPr>
        <w:t>压</w:t>
      </w:r>
      <w:r>
        <w:rPr>
          <w:color w:val="333333"/>
          <w:spacing w:val="-45"/>
          <w:sz w:val="28"/>
        </w:rPr>
        <w:t>力</w:t>
      </w:r>
      <w:r>
        <w:rPr>
          <w:color w:val="333333"/>
          <w:sz w:val="28"/>
        </w:rPr>
        <w:t>；</w:t>
      </w:r>
    </w:p>
    <w:p>
      <w:pPr>
        <w:spacing w:before="123"/>
        <w:ind w:left="1695" w:right="0" w:firstLine="0"/>
        <w:jc w:val="left"/>
        <w:rPr>
          <w:sz w:val="28"/>
        </w:rPr>
      </w:pPr>
      <w:r>
        <w:rPr>
          <w:rFonts w:ascii="Times New Roman" w:eastAsia="Times New Roman"/>
          <w:color w:val="212121"/>
          <w:sz w:val="27"/>
        </w:rPr>
        <w:t>l </w:t>
      </w:r>
      <w:r>
        <w:rPr>
          <w:color w:val="484848"/>
          <w:w w:val="105"/>
          <w:sz w:val="28"/>
        </w:rPr>
        <w:t>一一</w:t>
      </w:r>
      <w:r>
        <w:rPr>
          <w:color w:val="484848"/>
          <w:w w:val="170"/>
          <w:sz w:val="28"/>
        </w:rPr>
        <w:t>－</w:t>
      </w:r>
      <w:r>
        <w:rPr>
          <w:color w:val="484848"/>
          <w:w w:val="105"/>
          <w:sz w:val="28"/>
        </w:rPr>
        <w:t>杠杆短臂的</w:t>
      </w:r>
      <w:r>
        <w:rPr>
          <w:color w:val="212121"/>
          <w:w w:val="105"/>
          <w:sz w:val="28"/>
        </w:rPr>
        <w:t>长</w:t>
      </w:r>
    </w:p>
    <w:p>
      <w:pPr>
        <w:pStyle w:val="BodyText"/>
        <w:spacing w:before="128"/>
        <w:ind w:left="2478"/>
      </w:pPr>
      <w:r>
        <w:rPr>
          <w:color w:val="333333"/>
          <w:w w:val="85"/>
        </w:rPr>
        <w:t>度，</w:t>
      </w:r>
    </w:p>
    <w:p>
      <w:pPr>
        <w:spacing w:after="0"/>
        <w:sectPr>
          <w:type w:val="continuous"/>
          <w:pgSz w:w="10520" w:h="17040"/>
          <w:pgMar w:top="1620" w:bottom="280" w:left="0" w:right="0"/>
          <w:cols w:num="2" w:equalWidth="0">
            <w:col w:w="5241" w:space="40"/>
            <w:col w:w="5239"/>
          </w:cols>
        </w:sectPr>
      </w:pPr>
    </w:p>
    <w:p>
      <w:pPr>
        <w:tabs>
          <w:tab w:pos="3536" w:val="left" w:leader="none"/>
        </w:tabs>
        <w:spacing w:before="39"/>
        <w:ind w:left="1009" w:right="0" w:firstLine="0"/>
        <w:jc w:val="left"/>
        <w:rPr>
          <w:rFonts w:ascii="Times New Roman" w:eastAsia="Times New Roman"/>
          <w:sz w:val="29"/>
        </w:rPr>
      </w:pPr>
      <w:r>
        <w:rPr>
          <w:color w:val="333333"/>
          <w:w w:val="105"/>
          <w:sz w:val="28"/>
        </w:rPr>
        <w:t>则</w:t>
      </w:r>
      <w:r>
        <w:rPr>
          <w:color w:val="333333"/>
          <w:spacing w:val="-1"/>
          <w:w w:val="105"/>
          <w:sz w:val="28"/>
        </w:rPr>
        <w:t> </w:t>
      </w:r>
      <w:r>
        <w:rPr>
          <w:rFonts w:ascii="Times New Roman" w:eastAsia="Times New Roman"/>
          <w:color w:val="333333"/>
          <w:w w:val="105"/>
          <w:sz w:val="29"/>
        </w:rPr>
        <w:t>P</w:t>
      </w:r>
      <w:r>
        <w:rPr>
          <w:rFonts w:ascii="Times New Roman" w:eastAsia="Times New Roman"/>
          <w:color w:val="333333"/>
          <w:spacing w:val="-28"/>
          <w:w w:val="105"/>
          <w:sz w:val="29"/>
        </w:rPr>
        <w:t> </w:t>
      </w:r>
      <w:r>
        <w:rPr>
          <w:rFonts w:ascii="Times New Roman" w:eastAsia="Times New Roman"/>
          <w:color w:val="333333"/>
          <w:spacing w:val="18"/>
          <w:w w:val="105"/>
          <w:sz w:val="29"/>
        </w:rPr>
        <w:t>L+</w:t>
      </w:r>
      <w:r>
        <w:rPr>
          <w:rFonts w:ascii="Times New Roman" w:eastAsia="Times New Roman"/>
          <w:color w:val="333333"/>
          <w:spacing w:val="-23"/>
          <w:w w:val="105"/>
          <w:sz w:val="29"/>
        </w:rPr>
        <w:t> </w:t>
      </w:r>
      <w:r>
        <w:rPr>
          <w:rFonts w:ascii="Times New Roman" w:eastAsia="Times New Roman"/>
          <w:color w:val="333333"/>
          <w:spacing w:val="21"/>
          <w:w w:val="105"/>
          <w:sz w:val="29"/>
        </w:rPr>
        <w:t>P</w:t>
      </w:r>
      <w:r>
        <w:rPr>
          <w:color w:val="333333"/>
          <w:w w:val="105"/>
          <w:sz w:val="28"/>
        </w:rPr>
        <w:t>心</w:t>
      </w:r>
      <w:r>
        <w:rPr>
          <w:color w:val="333333"/>
          <w:spacing w:val="-75"/>
          <w:w w:val="105"/>
          <w:sz w:val="28"/>
        </w:rPr>
        <w:t> </w:t>
      </w:r>
      <w:r>
        <w:rPr>
          <w:color w:val="333333"/>
          <w:spacing w:val="-3"/>
          <w:w w:val="105"/>
          <w:sz w:val="28"/>
        </w:rPr>
        <w:t>＝</w:t>
      </w:r>
      <w:r>
        <w:rPr>
          <w:rFonts w:ascii="Times New Roman" w:eastAsia="Times New Roman"/>
          <w:color w:val="333333"/>
          <w:spacing w:val="-3"/>
          <w:w w:val="105"/>
          <w:sz w:val="29"/>
        </w:rPr>
        <w:t>Ql</w:t>
      </w:r>
      <w:r>
        <w:rPr>
          <w:rFonts w:ascii="Times New Roman" w:eastAsia="Times New Roman"/>
          <w:color w:val="111111"/>
          <w:spacing w:val="-3"/>
          <w:w w:val="105"/>
          <w:sz w:val="29"/>
        </w:rPr>
        <w:t>,</w:t>
        <w:tab/>
      </w:r>
      <w:r>
        <w:rPr>
          <w:color w:val="333333"/>
          <w:w w:val="105"/>
          <w:sz w:val="28"/>
        </w:rPr>
        <w:t>但在实</w:t>
      </w:r>
      <w:r>
        <w:rPr>
          <w:color w:val="333333"/>
          <w:spacing w:val="14"/>
          <w:w w:val="105"/>
          <w:sz w:val="28"/>
        </w:rPr>
        <w:t>际</w:t>
      </w:r>
      <w:r>
        <w:rPr>
          <w:color w:val="333333"/>
          <w:spacing w:val="-6"/>
          <w:w w:val="105"/>
          <w:sz w:val="28"/>
        </w:rPr>
        <w:t>生</w:t>
      </w:r>
      <w:r>
        <w:rPr>
          <w:color w:val="333333"/>
          <w:w w:val="105"/>
          <w:sz w:val="28"/>
        </w:rPr>
        <w:t>产中</w:t>
      </w:r>
      <w:r>
        <w:rPr>
          <w:color w:val="333333"/>
          <w:spacing w:val="-53"/>
          <w:w w:val="105"/>
          <w:sz w:val="28"/>
        </w:rPr>
        <w:t> </w:t>
      </w:r>
      <w:r>
        <w:rPr>
          <w:rFonts w:ascii="Times New Roman" w:eastAsia="Times New Roman"/>
          <w:color w:val="333333"/>
          <w:spacing w:val="16"/>
          <w:w w:val="105"/>
          <w:sz w:val="29"/>
        </w:rPr>
        <w:t>P</w:t>
      </w:r>
      <w:r>
        <w:rPr>
          <w:color w:val="333333"/>
          <w:w w:val="105"/>
          <w:sz w:val="28"/>
        </w:rPr>
        <w:t>心</w:t>
      </w:r>
      <w:r>
        <w:rPr>
          <w:color w:val="333333"/>
          <w:spacing w:val="43"/>
          <w:w w:val="105"/>
          <w:sz w:val="28"/>
        </w:rPr>
        <w:t> </w:t>
      </w:r>
      <w:r>
        <w:rPr>
          <w:color w:val="333333"/>
          <w:w w:val="105"/>
          <w:sz w:val="28"/>
        </w:rPr>
        <w:t>与</w:t>
      </w:r>
      <w:r>
        <w:rPr>
          <w:color w:val="333333"/>
          <w:spacing w:val="-79"/>
          <w:w w:val="105"/>
          <w:sz w:val="28"/>
        </w:rPr>
        <w:t> </w:t>
      </w:r>
      <w:r>
        <w:rPr>
          <w:rFonts w:ascii="Times New Roman" w:eastAsia="Times New Roman"/>
          <w:color w:val="333333"/>
          <w:w w:val="105"/>
          <w:sz w:val="29"/>
        </w:rPr>
        <w:t>Ql</w:t>
      </w:r>
      <w:r>
        <w:rPr>
          <w:rFonts w:ascii="Times New Roman" w:eastAsia="Times New Roman"/>
          <w:color w:val="333333"/>
          <w:spacing w:val="-15"/>
          <w:w w:val="105"/>
          <w:sz w:val="29"/>
        </w:rPr>
        <w:t> </w:t>
      </w:r>
      <w:r>
        <w:rPr>
          <w:color w:val="333333"/>
          <w:w w:val="105"/>
          <w:sz w:val="28"/>
        </w:rPr>
        <w:t>为</w:t>
      </w:r>
      <w:r>
        <w:rPr>
          <w:color w:val="333333"/>
          <w:spacing w:val="-19"/>
          <w:w w:val="105"/>
          <w:sz w:val="28"/>
        </w:rPr>
        <w:t>巳</w:t>
      </w:r>
      <w:r>
        <w:rPr>
          <w:color w:val="333333"/>
          <w:w w:val="105"/>
          <w:sz w:val="28"/>
        </w:rPr>
        <w:t>知，</w:t>
      </w:r>
      <w:r>
        <w:rPr>
          <w:color w:val="333333"/>
          <w:spacing w:val="-43"/>
          <w:w w:val="105"/>
          <w:sz w:val="28"/>
        </w:rPr>
        <w:t>故</w:t>
      </w:r>
      <w:r>
        <w:rPr>
          <w:rFonts w:ascii="Times New Roman" w:eastAsia="Times New Roman"/>
          <w:color w:val="333333"/>
          <w:spacing w:val="12"/>
          <w:w w:val="105"/>
          <w:sz w:val="29"/>
        </w:rPr>
        <w:t>PL=</w:t>
      </w:r>
      <w:r>
        <w:rPr>
          <w:rFonts w:ascii="Times New Roman" w:eastAsia="Times New Roman"/>
          <w:color w:val="333333"/>
          <w:spacing w:val="30"/>
          <w:w w:val="105"/>
          <w:sz w:val="29"/>
        </w:rPr>
        <w:t> </w:t>
      </w:r>
      <w:r>
        <w:rPr>
          <w:rFonts w:ascii="Times New Roman" w:eastAsia="Times New Roman"/>
          <w:color w:val="333333"/>
          <w:w w:val="105"/>
          <w:sz w:val="29"/>
        </w:rPr>
        <w:t>Ql</w:t>
      </w:r>
    </w:p>
    <w:p>
      <w:pPr>
        <w:spacing w:before="153"/>
        <w:ind w:left="999" w:right="0" w:firstLine="0"/>
        <w:jc w:val="left"/>
        <w:rPr>
          <w:sz w:val="28"/>
        </w:rPr>
      </w:pPr>
      <w:r>
        <w:rPr>
          <w:color w:val="484848"/>
          <w:spacing w:val="10"/>
          <w:w w:val="135"/>
          <w:sz w:val="28"/>
        </w:rPr>
        <w:t>－</w:t>
      </w:r>
      <w:r>
        <w:rPr>
          <w:rFonts w:ascii="Times New Roman" w:eastAsia="Times New Roman"/>
          <w:color w:val="484848"/>
          <w:spacing w:val="10"/>
          <w:w w:val="135"/>
          <w:sz w:val="27"/>
        </w:rPr>
        <w:t>P</w:t>
      </w:r>
      <w:r>
        <w:rPr>
          <w:rFonts w:ascii="Times New Roman" w:eastAsia="Times New Roman"/>
          <w:color w:val="484848"/>
          <w:spacing w:val="-50"/>
          <w:w w:val="135"/>
          <w:sz w:val="27"/>
        </w:rPr>
        <w:t> </w:t>
      </w:r>
      <w:r>
        <w:rPr>
          <w:color w:val="484848"/>
          <w:spacing w:val="5"/>
          <w:w w:val="110"/>
          <w:sz w:val="28"/>
        </w:rPr>
        <w:t>心。 若重锤</w:t>
      </w:r>
      <w:r>
        <w:rPr>
          <w:rFonts w:ascii="Times New Roman" w:eastAsia="Times New Roman"/>
          <w:color w:val="484848"/>
          <w:w w:val="110"/>
          <w:sz w:val="27"/>
        </w:rPr>
        <w:t>P </w:t>
      </w:r>
      <w:r>
        <w:rPr>
          <w:color w:val="484848"/>
          <w:spacing w:val="9"/>
          <w:w w:val="110"/>
          <w:sz w:val="28"/>
        </w:rPr>
        <w:t>巳确定则可求出</w:t>
      </w:r>
      <w:r>
        <w:rPr>
          <w:rFonts w:ascii="Times New Roman" w:eastAsia="Times New Roman"/>
          <w:color w:val="484848"/>
          <w:spacing w:val="26"/>
          <w:w w:val="110"/>
          <w:sz w:val="27"/>
        </w:rPr>
        <w:t>L</w:t>
      </w:r>
      <w:r>
        <w:rPr>
          <w:color w:val="212121"/>
          <w:w w:val="110"/>
          <w:sz w:val="28"/>
        </w:rPr>
        <w:t>。</w:t>
      </w:r>
    </w:p>
    <w:p>
      <w:pPr>
        <w:pStyle w:val="BodyText"/>
        <w:spacing w:line="193" w:lineRule="exact" w:before="72"/>
        <w:ind w:left="2599"/>
        <w:rPr>
          <w:rFonts w:ascii="Times New Roman"/>
        </w:rPr>
      </w:pPr>
      <w:r>
        <w:rPr>
          <w:rFonts w:ascii="Times New Roman"/>
          <w:color w:val="484848"/>
          <w:w w:val="110"/>
        </w:rPr>
        <w:t>Ql - P,</w:t>
      </w:r>
      <w:r>
        <w:rPr>
          <w:rFonts w:ascii="Times New Roman"/>
          <w:color w:val="212121"/>
          <w:w w:val="110"/>
        </w:rPr>
        <w:t>L</w:t>
      </w:r>
      <w:r>
        <w:rPr>
          <w:rFonts w:ascii="Times New Roman"/>
          <w:color w:val="484848"/>
          <w:w w:val="110"/>
        </w:rPr>
        <w:t>,</w:t>
      </w:r>
    </w:p>
    <w:p>
      <w:pPr>
        <w:tabs>
          <w:tab w:pos="3362" w:val="left" w:leader="none"/>
          <w:tab w:pos="3794" w:val="left" w:leader="none"/>
        </w:tabs>
        <w:spacing w:line="338" w:lineRule="exact" w:before="0"/>
        <w:ind w:left="2000" w:right="0" w:firstLine="0"/>
        <w:jc w:val="left"/>
        <w:rPr>
          <w:rFonts w:ascii="Times New Roman" w:eastAsia="Times New Roman"/>
          <w:sz w:val="20"/>
        </w:rPr>
      </w:pPr>
      <w:r>
        <w:rPr/>
        <w:drawing>
          <wp:anchor distT="0" distB="0" distL="0" distR="0" allowOverlap="1" layoutInCell="1" locked="0" behindDoc="0" simplePos="0" relativeHeight="252722176">
            <wp:simplePos x="0" y="0"/>
            <wp:positionH relativeFrom="page">
              <wp:posOffset>3381483</wp:posOffset>
            </wp:positionH>
            <wp:positionV relativeFrom="paragraph">
              <wp:posOffset>164408</wp:posOffset>
            </wp:positionV>
            <wp:extent cx="2595983" cy="2628589"/>
            <wp:effectExtent l="0" t="0" r="0" b="0"/>
            <wp:wrapNone/>
            <wp:docPr id="155" name="image111.png"/>
            <wp:cNvGraphicFramePr>
              <a:graphicFrameLocks noChangeAspect="1"/>
            </wp:cNvGraphicFramePr>
            <a:graphic>
              <a:graphicData uri="http://schemas.openxmlformats.org/drawingml/2006/picture">
                <pic:pic>
                  <pic:nvPicPr>
                    <pic:cNvPr id="156" name="image111.png"/>
                    <pic:cNvPicPr/>
                  </pic:nvPicPr>
                  <pic:blipFill>
                    <a:blip r:embed="rId115" cstate="print"/>
                    <a:stretch>
                      <a:fillRect/>
                    </a:stretch>
                  </pic:blipFill>
                  <pic:spPr>
                    <a:xfrm>
                      <a:off x="0" y="0"/>
                      <a:ext cx="2595983" cy="2628589"/>
                    </a:xfrm>
                    <a:prstGeom prst="rect">
                      <a:avLst/>
                    </a:prstGeom>
                  </pic:spPr>
                </pic:pic>
              </a:graphicData>
            </a:graphic>
          </wp:anchor>
        </w:drawing>
      </w:r>
      <w:r>
        <w:rPr>
          <w:rFonts w:ascii="Times New Roman" w:eastAsia="Times New Roman"/>
          <w:color w:val="333333"/>
          <w:sz w:val="29"/>
        </w:rPr>
        <w:t>L=</w:t>
      </w:r>
      <w:r>
        <w:rPr>
          <w:rFonts w:ascii="Times New Roman" w:eastAsia="Times New Roman"/>
          <w:color w:val="333333"/>
          <w:spacing w:val="52"/>
          <w:sz w:val="29"/>
        </w:rPr>
        <w:t> </w:t>
      </w:r>
      <w:r>
        <w:rPr>
          <w:color w:val="A5A5A5"/>
          <w:spacing w:val="-184"/>
          <w:position w:val="2"/>
          <w:sz w:val="30"/>
        </w:rPr>
        <w:t>．</w:t>
      </w:r>
      <w:r>
        <w:rPr>
          <w:color w:val="484848"/>
          <w:spacing w:val="-184"/>
          <w:position w:val="2"/>
          <w:sz w:val="30"/>
        </w:rPr>
        <w:t>．</w:t>
      </w:r>
      <w:r>
        <w:rPr>
          <w:color w:val="484848"/>
          <w:spacing w:val="-75"/>
          <w:w w:val="70"/>
          <w:position w:val="2"/>
          <w:sz w:val="30"/>
        </w:rPr>
        <w:t>一 </w:t>
      </w:r>
      <w:r>
        <w:rPr>
          <w:color w:val="A5A5A5"/>
          <w:spacing w:val="-249"/>
          <w:position w:val="2"/>
          <w:sz w:val="30"/>
        </w:rPr>
        <w:t>．</w:t>
      </w:r>
      <w:r>
        <w:rPr>
          <w:color w:val="484848"/>
          <w:w w:val="70"/>
          <w:position w:val="2"/>
          <w:sz w:val="30"/>
        </w:rPr>
        <w:t>下</w:t>
        <w:tab/>
        <w:t>一</w:t>
        <w:tab/>
      </w:r>
      <w:r>
        <w:rPr>
          <w:rFonts w:ascii="Times New Roman" w:eastAsia="Times New Roman"/>
          <w:color w:val="484848"/>
          <w:w w:val="70"/>
          <w:position w:val="2"/>
          <w:sz w:val="20"/>
        </w:rPr>
        <w:t>o</w:t>
      </w:r>
    </w:p>
    <w:p>
      <w:pPr>
        <w:pStyle w:val="BodyText"/>
        <w:spacing w:before="11"/>
        <w:rPr>
          <w:rFonts w:ascii="Times New Roman"/>
          <w:sz w:val="14"/>
        </w:rPr>
      </w:pPr>
    </w:p>
    <w:p>
      <w:pPr>
        <w:spacing w:line="321" w:lineRule="auto" w:before="70"/>
        <w:ind w:left="1027" w:right="5806" w:firstLine="616"/>
        <w:jc w:val="left"/>
        <w:rPr>
          <w:sz w:val="28"/>
        </w:rPr>
      </w:pPr>
      <w:r>
        <w:rPr>
          <w:color w:val="333333"/>
          <w:spacing w:val="-7"/>
          <w:w w:val="105"/>
          <w:sz w:val="28"/>
        </w:rPr>
        <w:t>如果臂长 </w:t>
      </w:r>
      <w:r>
        <w:rPr>
          <w:rFonts w:ascii="Times New Roman" w:eastAsia="Times New Roman"/>
          <w:color w:val="333333"/>
          <w:w w:val="105"/>
          <w:sz w:val="28"/>
        </w:rPr>
        <w:t>L </w:t>
      </w:r>
      <w:r>
        <w:rPr>
          <w:color w:val="333333"/>
          <w:spacing w:val="6"/>
          <w:w w:val="105"/>
          <w:sz w:val="28"/>
        </w:rPr>
        <w:t>为巳知</w:t>
      </w:r>
      <w:r>
        <w:rPr>
          <w:color w:val="111111"/>
          <w:spacing w:val="-52"/>
          <w:w w:val="105"/>
          <w:sz w:val="28"/>
        </w:rPr>
        <w:t>， </w:t>
      </w:r>
      <w:r>
        <w:rPr>
          <w:color w:val="333333"/>
          <w:spacing w:val="-13"/>
          <w:w w:val="105"/>
          <w:sz w:val="28"/>
        </w:rPr>
        <w:t>则</w:t>
      </w:r>
      <w:r>
        <w:rPr>
          <w:color w:val="484848"/>
          <w:w w:val="105"/>
          <w:sz w:val="28"/>
        </w:rPr>
        <w:t>可据下式求出所需要重锤的</w:t>
      </w:r>
    </w:p>
    <w:p>
      <w:pPr>
        <w:spacing w:before="17"/>
        <w:ind w:left="1028" w:right="0" w:firstLine="0"/>
        <w:jc w:val="left"/>
        <w:rPr>
          <w:sz w:val="28"/>
        </w:rPr>
      </w:pPr>
      <w:r>
        <w:rPr>
          <w:color w:val="333333"/>
          <w:sz w:val="28"/>
        </w:rPr>
        <w:t>重址</w:t>
      </w:r>
      <w:r>
        <w:rPr>
          <w:color w:val="111111"/>
          <w:sz w:val="28"/>
        </w:rPr>
        <w:t>：</w:t>
      </w:r>
    </w:p>
    <w:p>
      <w:pPr>
        <w:pStyle w:val="BodyText"/>
        <w:spacing w:line="304" w:lineRule="exact" w:before="3"/>
        <w:ind w:left="2433"/>
        <w:rPr>
          <w:sz w:val="31"/>
        </w:rPr>
      </w:pPr>
      <w:r>
        <w:rPr/>
        <w:pict>
          <v:shape style="position:absolute;margin-left:186.796799pt;margin-top:5.058129pt;width:18.25pt;height:24.6pt;mso-position-horizontal-relative:page;mso-position-vertical-relative:paragraph;z-index:252727296" type="#_x0000_t202" filled="false" stroked="false">
            <v:textbox inset="0,0,0,0">
              <w:txbxContent>
                <w:p>
                  <w:pPr>
                    <w:spacing w:line="492" w:lineRule="exact" w:before="0"/>
                    <w:ind w:left="0" w:right="0" w:firstLine="0"/>
                    <w:jc w:val="left"/>
                    <w:rPr>
                      <w:sz w:val="49"/>
                    </w:rPr>
                  </w:pPr>
                  <w:r>
                    <w:rPr>
                      <w:color w:val="333333"/>
                      <w:w w:val="74"/>
                      <w:sz w:val="49"/>
                    </w:rPr>
                    <w:t>。</w:t>
                  </w:r>
                </w:p>
              </w:txbxContent>
            </v:textbox>
            <w10:wrap type="none"/>
          </v:shape>
        </w:pict>
      </w:r>
      <w:r>
        <w:rPr>
          <w:rFonts w:ascii="Times New Roman" w:eastAsia="Times New Roman"/>
          <w:color w:val="333333"/>
          <w:w w:val="85"/>
        </w:rPr>
        <w:t>Ql -  p </w:t>
      </w:r>
      <w:r>
        <w:rPr>
          <w:color w:val="333333"/>
          <w:w w:val="85"/>
          <w:sz w:val="31"/>
        </w:rPr>
        <w:t>心</w:t>
      </w:r>
    </w:p>
    <w:p>
      <w:pPr>
        <w:spacing w:line="172" w:lineRule="auto" w:before="0"/>
        <w:ind w:left="1699" w:right="0" w:firstLine="0"/>
        <w:jc w:val="left"/>
        <w:rPr>
          <w:rFonts w:ascii="Times New Roman" w:hAnsi="Times New Roman" w:eastAsia="Times New Roman"/>
          <w:sz w:val="27"/>
        </w:rPr>
      </w:pPr>
      <w:r>
        <w:rPr>
          <w:rFonts w:ascii="Times New Roman" w:hAnsi="Times New Roman" w:eastAsia="Times New Roman"/>
          <w:color w:val="212121"/>
          <w:w w:val="90"/>
          <w:sz w:val="29"/>
        </w:rPr>
        <w:t>P </w:t>
      </w:r>
      <w:r>
        <w:rPr>
          <w:rFonts w:ascii="Times New Roman" w:hAnsi="Times New Roman" w:eastAsia="Times New Roman"/>
          <w:color w:val="484848"/>
          <w:w w:val="90"/>
          <w:sz w:val="29"/>
        </w:rPr>
        <w:t>= </w:t>
      </w:r>
      <w:r>
        <w:rPr>
          <w:rFonts w:ascii="Times New Roman" w:hAnsi="Times New Roman" w:eastAsia="Times New Roman"/>
          <w:color w:val="919191"/>
          <w:w w:val="90"/>
          <w:sz w:val="29"/>
        </w:rPr>
        <w:t>·</w:t>
      </w:r>
      <w:r>
        <w:rPr>
          <w:color w:val="696969"/>
          <w:w w:val="90"/>
          <w:sz w:val="34"/>
        </w:rPr>
        <w:t>一·</w:t>
      </w:r>
      <w:r>
        <w:rPr>
          <w:rFonts w:ascii="Times New Roman" w:hAnsi="Times New Roman" w:eastAsia="Times New Roman"/>
          <w:color w:val="212121"/>
          <w:w w:val="90"/>
          <w:position w:val="-11"/>
          <w:sz w:val="27"/>
        </w:rPr>
        <w:t>L</w:t>
      </w:r>
    </w:p>
    <w:p>
      <w:pPr>
        <w:spacing w:line="316" w:lineRule="auto" w:before="123"/>
        <w:ind w:left="1013" w:right="5659" w:firstLine="633"/>
        <w:jc w:val="both"/>
        <w:rPr>
          <w:sz w:val="28"/>
        </w:rPr>
      </w:pPr>
      <w:r>
        <w:rPr/>
        <w:pict>
          <v:shape style="position:absolute;margin-left:473.91983pt;margin-top:56.342686pt;width:7.55pt;height:13.05pt;mso-position-horizontal-relative:page;mso-position-vertical-relative:paragraph;z-index:252724224" type="#_x0000_t202" filled="false" stroked="false">
            <v:textbox inset="0,0,0,0" style="layout-flow:vertical-ideographic">
              <w:txbxContent>
                <w:p>
                  <w:pPr>
                    <w:spacing w:line="120" w:lineRule="auto" w:before="0"/>
                    <w:ind w:left="20" w:right="0" w:firstLine="0"/>
                    <w:jc w:val="left"/>
                    <w:rPr>
                      <w:sz w:val="22"/>
                    </w:rPr>
                  </w:pPr>
                  <w:r>
                    <w:rPr>
                      <w:color w:val="333333"/>
                      <w:w w:val="100"/>
                      <w:sz w:val="22"/>
                    </w:rPr>
                    <w:t>6</w:t>
                  </w:r>
                </w:p>
              </w:txbxContent>
            </v:textbox>
            <w10:wrap type="none"/>
          </v:shape>
        </w:pict>
      </w:r>
      <w:r>
        <w:rPr/>
        <w:pict>
          <v:shape style="position:absolute;margin-left:472.411224pt;margin-top:29.131886pt;width:7.55pt;height:13.05pt;mso-position-horizontal-relative:page;mso-position-vertical-relative:paragraph;z-index:252725248" type="#_x0000_t202" filled="false" stroked="false">
            <v:textbox inset="0,0,0,0" style="layout-flow:vertical-ideographic">
              <w:txbxContent>
                <w:p>
                  <w:pPr>
                    <w:spacing w:line="120" w:lineRule="auto" w:before="0"/>
                    <w:ind w:left="20" w:right="0" w:firstLine="0"/>
                    <w:jc w:val="left"/>
                    <w:rPr>
                      <w:sz w:val="22"/>
                    </w:rPr>
                  </w:pPr>
                  <w:r>
                    <w:rPr>
                      <w:color w:val="484848"/>
                      <w:w w:val="100"/>
                      <w:sz w:val="22"/>
                    </w:rPr>
                    <w:t>5</w:t>
                  </w:r>
                </w:p>
              </w:txbxContent>
            </v:textbox>
            <w10:wrap type="none"/>
          </v:shape>
        </w:pict>
      </w:r>
      <w:r>
        <w:rPr>
          <w:color w:val="212121"/>
          <w:w w:val="110"/>
          <w:sz w:val="28"/>
        </w:rPr>
        <w:t>冲头所需耍的压力是根</w:t>
      </w:r>
      <w:r>
        <w:rPr>
          <w:color w:val="333333"/>
          <w:w w:val="110"/>
          <w:sz w:val="28"/>
        </w:rPr>
        <w:t>据压药所需的压力而定。如</w:t>
      </w:r>
      <w:r>
        <w:rPr>
          <w:color w:val="333333"/>
          <w:spacing w:val="8"/>
          <w:w w:val="105"/>
          <w:sz w:val="28"/>
        </w:rPr>
        <w:t>压药所需的压 力为</w:t>
      </w:r>
      <w:r>
        <w:rPr>
          <w:rFonts w:ascii="Arial" w:eastAsia="Arial"/>
          <w:color w:val="333333"/>
          <w:spacing w:val="-48"/>
          <w:w w:val="105"/>
          <w:sz w:val="26"/>
        </w:rPr>
        <w:t>P</w:t>
      </w:r>
      <w:r>
        <w:rPr>
          <w:color w:val="333333"/>
          <w:spacing w:val="-48"/>
          <w:w w:val="105"/>
          <w:sz w:val="28"/>
        </w:rPr>
        <w:t>（</w:t>
      </w:r>
      <w:r>
        <w:rPr>
          <w:color w:val="333333"/>
          <w:spacing w:val="-5"/>
          <w:w w:val="105"/>
          <w:sz w:val="28"/>
        </w:rPr>
        <w:t>公斤／</w:t>
      </w:r>
    </w:p>
    <w:p>
      <w:pPr>
        <w:spacing w:after="0" w:line="316" w:lineRule="auto"/>
        <w:jc w:val="both"/>
        <w:rPr>
          <w:sz w:val="28"/>
        </w:rPr>
        <w:sectPr>
          <w:type w:val="continuous"/>
          <w:pgSz w:w="10520" w:h="17040"/>
          <w:pgMar w:top="1620" w:bottom="280" w:left="0" w:right="0"/>
        </w:sectPr>
      </w:pPr>
    </w:p>
    <w:p>
      <w:pPr>
        <w:spacing w:line="321" w:lineRule="auto" w:before="9"/>
        <w:ind w:left="1024" w:right="0" w:hanging="9"/>
        <w:jc w:val="left"/>
        <w:rPr>
          <w:sz w:val="28"/>
        </w:rPr>
      </w:pPr>
      <w:r>
        <w:rPr>
          <w:color w:val="333333"/>
          <w:w w:val="90"/>
          <w:sz w:val="20"/>
        </w:rPr>
        <w:t>厘</w:t>
      </w:r>
      <w:r>
        <w:rPr>
          <w:color w:val="333333"/>
          <w:spacing w:val="-53"/>
          <w:sz w:val="20"/>
        </w:rPr>
        <w:t> </w:t>
      </w:r>
      <w:r>
        <w:rPr>
          <w:color w:val="333333"/>
          <w:spacing w:val="-31"/>
          <w:w w:val="90"/>
          <w:sz w:val="20"/>
        </w:rPr>
        <w:t>米</w:t>
      </w:r>
      <w:r>
        <w:rPr>
          <w:rFonts w:ascii="Times New Roman" w:eastAsia="Times New Roman"/>
          <w:color w:val="333333"/>
          <w:w w:val="49"/>
          <w:sz w:val="27"/>
        </w:rPr>
        <w:t>2</w:t>
      </w:r>
      <w:r>
        <w:rPr>
          <w:rFonts w:ascii="Times New Roman" w:eastAsia="Times New Roman"/>
          <w:color w:val="333333"/>
          <w:spacing w:val="-10"/>
          <w:sz w:val="27"/>
        </w:rPr>
        <w:t>  </w:t>
      </w:r>
      <w:r>
        <w:rPr>
          <w:rFonts w:ascii="Times New Roman" w:eastAsia="Times New Roman"/>
          <w:color w:val="333333"/>
          <w:w w:val="49"/>
          <w:sz w:val="27"/>
        </w:rPr>
        <w:t>)</w:t>
      </w:r>
      <w:r>
        <w:rPr>
          <w:rFonts w:ascii="Times New Roman" w:eastAsia="Times New Roman"/>
          <w:color w:val="333333"/>
          <w:spacing w:val="-14"/>
          <w:sz w:val="27"/>
        </w:rPr>
        <w:t>  </w:t>
      </w:r>
      <w:r>
        <w:rPr>
          <w:color w:val="333333"/>
          <w:w w:val="49"/>
          <w:sz w:val="28"/>
        </w:rPr>
        <w:t>，</w:t>
      </w:r>
      <w:r>
        <w:rPr>
          <w:color w:val="333333"/>
          <w:spacing w:val="-106"/>
          <w:sz w:val="28"/>
        </w:rPr>
        <w:t> </w:t>
      </w:r>
      <w:r>
        <w:rPr>
          <w:color w:val="333333"/>
          <w:spacing w:val="9"/>
          <w:w w:val="106"/>
          <w:sz w:val="28"/>
        </w:rPr>
        <w:t>冲头</w:t>
      </w:r>
      <w:r>
        <w:rPr>
          <w:color w:val="333333"/>
          <w:spacing w:val="4"/>
          <w:w w:val="105"/>
          <w:sz w:val="28"/>
        </w:rPr>
        <w:t>半侄为</w:t>
      </w:r>
      <w:r>
        <w:rPr>
          <w:color w:val="333333"/>
          <w:spacing w:val="-31"/>
          <w:sz w:val="28"/>
        </w:rPr>
        <w:t> </w:t>
      </w:r>
      <w:r>
        <w:rPr>
          <w:color w:val="333333"/>
          <w:spacing w:val="-292"/>
          <w:w w:val="105"/>
          <w:sz w:val="28"/>
        </w:rPr>
        <w:t>（</w:t>
      </w:r>
      <w:r>
        <w:rPr>
          <w:rFonts w:ascii="Times New Roman" w:eastAsia="Times New Roman"/>
          <w:color w:val="333333"/>
          <w:w w:val="105"/>
          <w:sz w:val="24"/>
        </w:rPr>
        <w:t>r</w:t>
      </w:r>
      <w:r>
        <w:rPr>
          <w:color w:val="212121"/>
          <w:spacing w:val="58"/>
          <w:w w:val="105"/>
          <w:sz w:val="28"/>
        </w:rPr>
        <w:t>则</w:t>
      </w:r>
      <w:r>
        <w:rPr>
          <w:rFonts w:ascii="Times New Roman" w:eastAsia="Times New Roman"/>
          <w:color w:val="212121"/>
          <w:w w:val="105"/>
          <w:sz w:val="27"/>
        </w:rPr>
        <w:t>Q</w:t>
      </w:r>
      <w:r>
        <w:rPr>
          <w:rFonts w:ascii="Times New Roman" w:eastAsia="Times New Roman"/>
          <w:color w:val="212121"/>
          <w:spacing w:val="32"/>
          <w:sz w:val="27"/>
        </w:rPr>
        <w:t> </w:t>
      </w:r>
      <w:r>
        <w:rPr>
          <w:rFonts w:ascii="Times New Roman" w:eastAsia="Times New Roman"/>
          <w:color w:val="212121"/>
          <w:w w:val="105"/>
          <w:sz w:val="29"/>
        </w:rPr>
        <w:t>=</w:t>
      </w:r>
      <w:r>
        <w:rPr>
          <w:rFonts w:ascii="Times New Roman" w:eastAsia="Times New Roman"/>
          <w:color w:val="212121"/>
          <w:spacing w:val="11"/>
          <w:sz w:val="29"/>
        </w:rPr>
        <w:t> </w:t>
      </w:r>
      <w:r>
        <w:rPr>
          <w:rFonts w:ascii="Times New Roman" w:eastAsia="Times New Roman"/>
          <w:color w:val="212121"/>
          <w:spacing w:val="-19"/>
          <w:w w:val="105"/>
          <w:sz w:val="29"/>
        </w:rPr>
        <w:t>P</w:t>
      </w:r>
      <w:r>
        <w:rPr>
          <w:rFonts w:ascii="Times New Roman" w:eastAsia="Times New Roman"/>
          <w:color w:val="212121"/>
          <w:w w:val="86"/>
          <w:sz w:val="29"/>
        </w:rPr>
        <w:t>1</w:t>
      </w:r>
      <w:r>
        <w:rPr>
          <w:rFonts w:ascii="Times New Roman" w:eastAsia="Times New Roman"/>
          <w:color w:val="212121"/>
          <w:spacing w:val="-11"/>
          <w:w w:val="86"/>
          <w:sz w:val="29"/>
        </w:rPr>
        <w:t>t</w:t>
      </w:r>
      <w:r>
        <w:rPr>
          <w:rFonts w:ascii="Times New Roman" w:eastAsia="Times New Roman"/>
          <w:color w:val="212121"/>
          <w:spacing w:val="-65"/>
          <w:w w:val="52"/>
          <w:sz w:val="29"/>
        </w:rPr>
        <w:t>2</w:t>
      </w:r>
      <w:r>
        <w:rPr>
          <w:rFonts w:ascii="Times New Roman" w:eastAsia="Times New Roman"/>
          <w:color w:val="212121"/>
          <w:w w:val="86"/>
          <w:sz w:val="29"/>
        </w:rPr>
        <w:t>r</w:t>
      </w:r>
      <w:r>
        <w:rPr>
          <w:color w:val="212121"/>
          <w:w w:val="52"/>
          <w:sz w:val="28"/>
        </w:rPr>
        <w:t>（公斤）。</w:t>
      </w:r>
    </w:p>
    <w:p>
      <w:pPr>
        <w:spacing w:before="9"/>
        <w:ind w:left="162" w:right="0" w:firstLine="0"/>
        <w:jc w:val="left"/>
        <w:rPr>
          <w:sz w:val="28"/>
        </w:rPr>
      </w:pPr>
      <w:r>
        <w:rPr/>
        <w:br w:type="column"/>
      </w:r>
      <w:r>
        <w:rPr>
          <w:color w:val="333333"/>
          <w:spacing w:val="-10"/>
          <w:w w:val="105"/>
          <w:sz w:val="28"/>
        </w:rPr>
        <w:t>厘米），</w:t>
      </w:r>
    </w:p>
    <w:p>
      <w:pPr>
        <w:pStyle w:val="BodyText"/>
        <w:rPr>
          <w:sz w:val="28"/>
        </w:rPr>
      </w:pPr>
      <w:r>
        <w:rPr/>
        <w:br w:type="column"/>
      </w:r>
      <w:r>
        <w:rPr>
          <w:sz w:val="28"/>
        </w:rPr>
      </w:r>
    </w:p>
    <w:p>
      <w:pPr>
        <w:tabs>
          <w:tab w:pos="1578" w:val="left" w:leader="none"/>
        </w:tabs>
        <w:spacing w:before="213"/>
        <w:ind w:left="752" w:right="0" w:firstLine="0"/>
        <w:jc w:val="left"/>
        <w:rPr>
          <w:sz w:val="25"/>
        </w:rPr>
      </w:pPr>
      <w:r>
        <w:rPr>
          <w:color w:val="333333"/>
          <w:spacing w:val="5"/>
          <w:w w:val="105"/>
          <w:sz w:val="26"/>
        </w:rPr>
        <w:t>图</w:t>
      </w:r>
      <w:r>
        <w:rPr>
          <w:rFonts w:ascii="Times New Roman" w:eastAsia="Times New Roman"/>
          <w:color w:val="333333"/>
          <w:w w:val="105"/>
          <w:sz w:val="26"/>
        </w:rPr>
        <w:t>44</w:t>
        <w:tab/>
      </w:r>
      <w:r>
        <w:rPr>
          <w:color w:val="333333"/>
          <w:w w:val="105"/>
          <w:sz w:val="25"/>
        </w:rPr>
        <w:t>手扳媒旋杠杆压力机</w:t>
      </w:r>
    </w:p>
    <w:p>
      <w:pPr>
        <w:spacing w:after="0"/>
        <w:jc w:val="left"/>
        <w:rPr>
          <w:sz w:val="25"/>
        </w:rPr>
        <w:sectPr>
          <w:type w:val="continuous"/>
          <w:pgSz w:w="10520" w:h="17040"/>
          <w:pgMar w:top="1620" w:bottom="280" w:left="0" w:right="0"/>
          <w:cols w:num="3" w:equalWidth="0">
            <w:col w:w="3628" w:space="40"/>
            <w:col w:w="1327" w:space="39"/>
            <w:col w:w="5486"/>
          </w:cols>
        </w:sectPr>
      </w:pPr>
    </w:p>
    <w:p>
      <w:pPr>
        <w:spacing w:line="321" w:lineRule="auto" w:before="17"/>
        <w:ind w:left="1013" w:right="0" w:firstLine="618"/>
        <w:jc w:val="left"/>
        <w:rPr>
          <w:sz w:val="28"/>
        </w:rPr>
      </w:pPr>
      <w:r>
        <w:rPr>
          <w:color w:val="333333"/>
          <w:w w:val="105"/>
          <w:sz w:val="28"/>
        </w:rPr>
        <w:t>压药所采用的手扳媒旋</w:t>
      </w:r>
      <w:r>
        <w:rPr>
          <w:color w:val="333333"/>
          <w:w w:val="110"/>
          <w:sz w:val="28"/>
        </w:rPr>
        <w:t>压力机如图 </w:t>
      </w:r>
      <w:r>
        <w:rPr>
          <w:rFonts w:ascii="Times New Roman" w:eastAsia="Times New Roman"/>
          <w:color w:val="333333"/>
          <w:w w:val="110"/>
          <w:sz w:val="27"/>
        </w:rPr>
        <w:t>44 </w:t>
      </w:r>
      <w:r>
        <w:rPr>
          <w:color w:val="333333"/>
          <w:w w:val="110"/>
          <w:sz w:val="28"/>
        </w:rPr>
        <w:t>所示。</w:t>
      </w:r>
    </w:p>
    <w:p>
      <w:pPr>
        <w:spacing w:before="62"/>
        <w:ind w:left="541" w:right="787" w:firstLine="0"/>
        <w:jc w:val="center"/>
        <w:rPr>
          <w:sz w:val="22"/>
        </w:rPr>
      </w:pPr>
      <w:r>
        <w:rPr/>
        <w:br w:type="column"/>
      </w:r>
      <w:r>
        <w:rPr>
          <w:rFonts w:ascii="Times New Roman" w:eastAsia="Times New Roman"/>
          <w:color w:val="333333"/>
          <w:spacing w:val="15"/>
          <w:w w:val="107"/>
          <w:sz w:val="22"/>
        </w:rPr>
        <w:t>1</w:t>
      </w:r>
      <w:r>
        <w:rPr>
          <w:color w:val="333333"/>
          <w:spacing w:val="-8"/>
          <w:w w:val="105"/>
          <w:sz w:val="22"/>
        </w:rPr>
        <w:t>一手岭</w:t>
      </w:r>
      <w:r>
        <w:rPr>
          <w:color w:val="333333"/>
          <w:w w:val="60"/>
          <w:sz w:val="22"/>
        </w:rPr>
        <w:t>；</w:t>
      </w:r>
      <w:r>
        <w:rPr>
          <w:color w:val="333333"/>
          <w:spacing w:val="-7"/>
          <w:sz w:val="22"/>
        </w:rPr>
        <w:t> </w:t>
      </w:r>
      <w:r>
        <w:rPr>
          <w:rFonts w:ascii="Times New Roman" w:eastAsia="Times New Roman"/>
          <w:color w:val="333333"/>
          <w:w w:val="60"/>
          <w:sz w:val="22"/>
        </w:rPr>
        <w:t>2</w:t>
      </w:r>
      <w:r>
        <w:rPr>
          <w:rFonts w:ascii="Times New Roman" w:eastAsia="Times New Roman"/>
          <w:color w:val="333333"/>
          <w:spacing w:val="-9"/>
          <w:sz w:val="22"/>
        </w:rPr>
        <w:t> </w:t>
      </w:r>
      <w:r>
        <w:rPr>
          <w:color w:val="696969"/>
          <w:w w:val="60"/>
          <w:sz w:val="22"/>
        </w:rPr>
        <w:t>一</w:t>
      </w:r>
      <w:r>
        <w:rPr>
          <w:color w:val="696969"/>
          <w:spacing w:val="1"/>
          <w:sz w:val="22"/>
        </w:rPr>
        <w:t> </w:t>
      </w:r>
      <w:r>
        <w:rPr>
          <w:color w:val="333333"/>
          <w:spacing w:val="-16"/>
          <w:w w:val="105"/>
          <w:sz w:val="22"/>
        </w:rPr>
        <w:t>冲头</w:t>
      </w:r>
      <w:r>
        <w:rPr>
          <w:color w:val="333333"/>
          <w:w w:val="75"/>
          <w:sz w:val="22"/>
        </w:rPr>
        <w:t>；</w:t>
      </w:r>
      <w:r>
        <w:rPr>
          <w:color w:val="333333"/>
          <w:spacing w:val="-30"/>
          <w:sz w:val="22"/>
        </w:rPr>
        <w:t> </w:t>
      </w:r>
      <w:r>
        <w:rPr>
          <w:rFonts w:ascii="Times New Roman" w:eastAsia="Times New Roman"/>
          <w:color w:val="484848"/>
          <w:spacing w:val="-10"/>
          <w:w w:val="75"/>
          <w:sz w:val="22"/>
        </w:rPr>
        <w:t>3</w:t>
      </w:r>
      <w:r>
        <w:rPr>
          <w:color w:val="808080"/>
          <w:w w:val="150"/>
          <w:sz w:val="22"/>
        </w:rPr>
        <w:t>－</w:t>
      </w:r>
      <w:r>
        <w:rPr>
          <w:color w:val="808080"/>
          <w:spacing w:val="-3"/>
          <w:sz w:val="22"/>
        </w:rPr>
        <w:t> </w:t>
      </w:r>
      <w:r>
        <w:rPr>
          <w:color w:val="333333"/>
          <w:spacing w:val="-20"/>
          <w:w w:val="110"/>
          <w:sz w:val="22"/>
        </w:rPr>
        <w:t>沿块</w:t>
      </w:r>
      <w:r>
        <w:rPr>
          <w:color w:val="333333"/>
          <w:w w:val="75"/>
          <w:sz w:val="22"/>
        </w:rPr>
        <w:t>；</w:t>
      </w:r>
      <w:r>
        <w:rPr>
          <w:color w:val="333333"/>
          <w:spacing w:val="6"/>
          <w:sz w:val="22"/>
        </w:rPr>
        <w:t> </w:t>
      </w:r>
      <w:r>
        <w:rPr>
          <w:rFonts w:ascii="Times New Roman" w:eastAsia="Times New Roman"/>
          <w:color w:val="333333"/>
          <w:w w:val="75"/>
          <w:sz w:val="22"/>
        </w:rPr>
        <w:t>4</w:t>
      </w:r>
      <w:r>
        <w:rPr>
          <w:color w:val="696969"/>
          <w:w w:val="150"/>
          <w:sz w:val="22"/>
        </w:rPr>
        <w:t>－</w:t>
      </w:r>
      <w:r>
        <w:rPr>
          <w:color w:val="696969"/>
          <w:spacing w:val="-18"/>
          <w:sz w:val="22"/>
        </w:rPr>
        <w:t> </w:t>
      </w:r>
      <w:r>
        <w:rPr>
          <w:color w:val="333333"/>
          <w:spacing w:val="-18"/>
          <w:w w:val="109"/>
          <w:sz w:val="22"/>
        </w:rPr>
        <w:t>托板</w:t>
      </w:r>
      <w:r>
        <w:rPr>
          <w:color w:val="333333"/>
          <w:w w:val="75"/>
          <w:sz w:val="22"/>
        </w:rPr>
        <w:t>；</w:t>
      </w:r>
    </w:p>
    <w:p>
      <w:pPr>
        <w:spacing w:before="61"/>
        <w:ind w:left="541" w:right="658" w:firstLine="0"/>
        <w:jc w:val="center"/>
        <w:rPr>
          <w:sz w:val="22"/>
        </w:rPr>
      </w:pPr>
      <w:r>
        <w:rPr>
          <w:rFonts w:ascii="Times New Roman" w:eastAsia="Times New Roman"/>
          <w:color w:val="333333"/>
          <w:sz w:val="24"/>
        </w:rPr>
        <w:t>5 </w:t>
      </w:r>
      <w:r>
        <w:rPr>
          <w:color w:val="808080"/>
          <w:spacing w:val="-19"/>
          <w:w w:val="105"/>
          <w:sz w:val="22"/>
        </w:rPr>
        <w:t>一</w:t>
      </w:r>
      <w:r>
        <w:rPr>
          <w:color w:val="484848"/>
          <w:w w:val="105"/>
          <w:sz w:val="22"/>
        </w:rPr>
        <w:t>压力消节</w:t>
      </w:r>
      <w:r>
        <w:rPr>
          <w:color w:val="484848"/>
          <w:spacing w:val="-223"/>
          <w:w w:val="105"/>
          <w:sz w:val="22"/>
        </w:rPr>
        <w:t>杆</w:t>
      </w:r>
      <w:r>
        <w:rPr>
          <w:color w:val="111111"/>
          <w:spacing w:val="18"/>
          <w:w w:val="105"/>
          <w:sz w:val="22"/>
        </w:rPr>
        <w:t>； </w:t>
      </w:r>
      <w:r>
        <w:rPr>
          <w:rFonts w:ascii="Times New Roman" w:eastAsia="Times New Roman"/>
          <w:color w:val="484848"/>
          <w:spacing w:val="-6"/>
          <w:w w:val="105"/>
          <w:sz w:val="24"/>
        </w:rPr>
        <w:t>6</w:t>
      </w:r>
      <w:r>
        <w:rPr>
          <w:color w:val="212121"/>
          <w:w w:val="105"/>
          <w:sz w:val="22"/>
        </w:rPr>
        <w:t>一盆锤．</w:t>
      </w:r>
    </w:p>
    <w:p>
      <w:pPr>
        <w:spacing w:after="0"/>
        <w:jc w:val="center"/>
        <w:rPr>
          <w:sz w:val="22"/>
        </w:rPr>
        <w:sectPr>
          <w:type w:val="continuous"/>
          <w:pgSz w:w="10520" w:h="17040"/>
          <w:pgMar w:top="1620" w:bottom="280" w:left="0" w:right="0"/>
          <w:cols w:num="2" w:equalWidth="0">
            <w:col w:w="4674" w:space="40"/>
            <w:col w:w="5806"/>
          </w:cols>
        </w:sectPr>
      </w:pPr>
    </w:p>
    <w:p>
      <w:pPr>
        <w:spacing w:line="321" w:lineRule="auto" w:before="2"/>
        <w:ind w:left="1006" w:right="838" w:firstLine="625"/>
        <w:jc w:val="left"/>
        <w:rPr>
          <w:sz w:val="28"/>
        </w:rPr>
      </w:pPr>
      <w:r>
        <w:rPr>
          <w:color w:val="333333"/>
          <w:w w:val="105"/>
          <w:sz w:val="28"/>
        </w:rPr>
        <w:t>压副药是雷管制造中的主要</w:t>
      </w:r>
      <w:r>
        <w:rPr>
          <w:color w:val="696969"/>
          <w:w w:val="105"/>
          <w:sz w:val="28"/>
        </w:rPr>
        <w:t>工</w:t>
      </w:r>
      <w:r>
        <w:rPr>
          <w:color w:val="484848"/>
          <w:w w:val="105"/>
          <w:sz w:val="28"/>
        </w:rPr>
        <w:t>序</w:t>
      </w:r>
      <w:r>
        <w:rPr>
          <w:color w:val="212121"/>
          <w:w w:val="105"/>
          <w:sz w:val="28"/>
        </w:rPr>
        <w:t>，由于对烈性炸</w:t>
      </w:r>
      <w:r>
        <w:rPr>
          <w:color w:val="484848"/>
          <w:w w:val="105"/>
          <w:sz w:val="28"/>
        </w:rPr>
        <w:t>药</w:t>
      </w:r>
      <w:r>
        <w:rPr>
          <w:color w:val="212121"/>
          <w:w w:val="105"/>
          <w:sz w:val="28"/>
        </w:rPr>
        <w:t>施加</w:t>
      </w:r>
      <w:r>
        <w:rPr>
          <w:color w:val="696969"/>
          <w:w w:val="105"/>
          <w:sz w:val="28"/>
        </w:rPr>
        <w:t>一</w:t>
      </w:r>
      <w:r>
        <w:rPr>
          <w:color w:val="333333"/>
          <w:w w:val="105"/>
          <w:sz w:val="28"/>
        </w:rPr>
        <w:t>定</w:t>
      </w:r>
      <w:r>
        <w:rPr>
          <w:color w:val="212121"/>
          <w:w w:val="110"/>
          <w:sz w:val="28"/>
        </w:rPr>
        <w:t>的压力，所以在操作时有一定的危险性，有将雷管压爆的可能。</w:t>
      </w:r>
    </w:p>
    <w:p>
      <w:pPr>
        <w:pStyle w:val="BodyText"/>
        <w:rPr>
          <w:sz w:val="20"/>
        </w:rPr>
      </w:pPr>
    </w:p>
    <w:p>
      <w:pPr>
        <w:pStyle w:val="BodyText"/>
        <w:rPr>
          <w:sz w:val="20"/>
        </w:rPr>
      </w:pPr>
    </w:p>
    <w:p>
      <w:pPr>
        <w:pStyle w:val="BodyText"/>
        <w:spacing w:before="7"/>
        <w:rPr>
          <w:sz w:val="26"/>
        </w:rPr>
      </w:pPr>
      <w:r>
        <w:rPr/>
        <w:pict>
          <v:shape style="position:absolute;margin-left:342.440155pt;margin-top:19.357857pt;width:182.55pt;height:.1pt;mso-position-horizontal-relative:page;mso-position-vertical-relative:paragraph;z-index:-250598400;mso-wrap-distance-left:0;mso-wrap-distance-right:0" coordorigin="6849,387" coordsize="3651,0" path="m6849,387l10499,387e" filled="false" stroked="true" strokeweight=".752638pt" strokecolor="#000000">
            <v:path arrowok="t"/>
            <v:stroke dashstyle="solid"/>
            <w10:wrap type="topAndBottom"/>
          </v:shape>
        </w:pict>
      </w:r>
    </w:p>
    <w:p>
      <w:pPr>
        <w:spacing w:after="0"/>
        <w:rPr>
          <w:sz w:val="26"/>
        </w:rPr>
        <w:sectPr>
          <w:type w:val="continuous"/>
          <w:pgSz w:w="10520" w:h="17040"/>
          <w:pgMar w:top="1620" w:bottom="280" w:left="0" w:right="0"/>
        </w:sectPr>
      </w:pPr>
    </w:p>
    <w:p>
      <w:pPr>
        <w:spacing w:before="68"/>
        <w:ind w:left="0" w:right="1457" w:firstLine="0"/>
        <w:jc w:val="right"/>
        <w:rPr>
          <w:rFonts w:ascii="Times New Roman"/>
          <w:sz w:val="28"/>
        </w:rPr>
      </w:pPr>
      <w:r>
        <w:rPr>
          <w:rFonts w:ascii="Times New Roman"/>
          <w:color w:val="333333"/>
          <w:w w:val="110"/>
          <w:sz w:val="28"/>
        </w:rPr>
        <w:t>107</w:t>
      </w:r>
    </w:p>
    <w:p>
      <w:pPr>
        <w:pStyle w:val="BodyText"/>
        <w:spacing w:line="312" w:lineRule="auto" w:before="191"/>
        <w:ind w:left="800" w:right="1123" w:hanging="20"/>
        <w:jc w:val="both"/>
      </w:pPr>
      <w:r>
        <w:rPr>
          <w:color w:val="333333"/>
          <w:w w:val="105"/>
        </w:rPr>
        <w:t>因此，除压药时正确的掌握压药的高度和压力外，为确保安全， </w:t>
      </w:r>
      <w:r>
        <w:rPr>
          <w:color w:val="464646"/>
          <w:spacing w:val="-7"/>
          <w:w w:val="105"/>
        </w:rPr>
        <w:t>当时在股备周困，安装 </w:t>
      </w:r>
      <w:r>
        <w:rPr>
          <w:rFonts w:ascii="Times New Roman" w:eastAsia="Times New Roman"/>
          <w:color w:val="1C1C1C"/>
          <w:spacing w:val="8"/>
          <w:w w:val="105"/>
          <w:sz w:val="28"/>
        </w:rPr>
        <w:t>18</w:t>
      </w:r>
      <w:r>
        <w:rPr>
          <w:rFonts w:ascii="Times New Roman" w:eastAsia="Times New Roman"/>
          <w:color w:val="464646"/>
          <w:spacing w:val="8"/>
          <w:w w:val="105"/>
          <w:sz w:val="28"/>
        </w:rPr>
        <w:t>N </w:t>
      </w:r>
      <w:r>
        <w:rPr>
          <w:rFonts w:ascii="Times New Roman" w:eastAsia="Times New Roman"/>
          <w:color w:val="464646"/>
          <w:w w:val="105"/>
          <w:sz w:val="28"/>
        </w:rPr>
        <w:t>20</w:t>
      </w:r>
      <w:r>
        <w:rPr>
          <w:rFonts w:ascii="Times New Roman" w:eastAsia="Times New Roman"/>
          <w:color w:val="464646"/>
          <w:spacing w:val="59"/>
          <w:w w:val="105"/>
          <w:sz w:val="28"/>
        </w:rPr>
        <w:t> </w:t>
      </w:r>
      <w:r>
        <w:rPr>
          <w:color w:val="464646"/>
          <w:spacing w:val="2"/>
          <w:w w:val="105"/>
        </w:rPr>
        <w:t>老米厚的纷罩，并以密实的傅墙</w:t>
      </w:r>
      <w:r>
        <w:rPr>
          <w:color w:val="333333"/>
          <w:spacing w:val="-7"/>
          <w:w w:val="105"/>
        </w:rPr>
        <w:t>作为防护墙，与其他工序的操作地点隔开</w:t>
      </w:r>
      <w:r>
        <w:rPr>
          <w:color w:val="333333"/>
          <w:w w:val="105"/>
        </w:rPr>
        <w:t>（</w:t>
      </w:r>
      <w:r>
        <w:rPr>
          <w:color w:val="333333"/>
          <w:spacing w:val="-29"/>
          <w:w w:val="105"/>
        </w:rPr>
        <w:t>图 </w:t>
      </w:r>
      <w:r>
        <w:rPr>
          <w:rFonts w:ascii="Times New Roman" w:eastAsia="Times New Roman"/>
          <w:color w:val="333333"/>
          <w:w w:val="105"/>
        </w:rPr>
        <w:t>45</w:t>
      </w:r>
      <w:r>
        <w:rPr>
          <w:rFonts w:ascii="Times New Roman" w:eastAsia="Times New Roman"/>
          <w:color w:val="333333"/>
          <w:spacing w:val="15"/>
          <w:w w:val="105"/>
        </w:rPr>
        <w:t> )</w:t>
      </w:r>
      <w:r>
        <w:rPr>
          <w:color w:val="333333"/>
          <w:w w:val="105"/>
        </w:rPr>
        <w:t>。</w:t>
      </w:r>
    </w:p>
    <w:p>
      <w:pPr>
        <w:pStyle w:val="BodyText"/>
        <w:spacing w:before="5"/>
        <w:rPr>
          <w:sz w:val="24"/>
        </w:rPr>
      </w:pPr>
    </w:p>
    <w:p>
      <w:pPr>
        <w:pStyle w:val="BodyText"/>
        <w:ind w:left="814"/>
      </w:pPr>
      <w:r>
        <w:rPr>
          <w:color w:val="1C1C1C"/>
          <w:w w:val="105"/>
        </w:rPr>
        <w:t>（二）装恩爆药、扣加拉帽和压起瀑药</w:t>
      </w:r>
    </w:p>
    <w:p>
      <w:pPr>
        <w:pStyle w:val="BodyText"/>
        <w:spacing w:before="4"/>
        <w:rPr>
          <w:sz w:val="20"/>
        </w:rPr>
      </w:pPr>
    </w:p>
    <w:p>
      <w:pPr>
        <w:pStyle w:val="BodyText"/>
        <w:spacing w:line="316" w:lineRule="auto"/>
        <w:ind w:left="813" w:right="1048" w:firstLine="601"/>
        <w:jc w:val="both"/>
      </w:pPr>
      <w:r>
        <w:rPr/>
        <w:pict>
          <v:line style="position:absolute;mso-position-horizontal-relative:page;mso-position-vertical-relative:paragraph;z-index:252731392" from="96.547005pt,106.321884pt" to="206.670932pt,106.321884pt" stroked="true" strokeweight=".752638pt" strokecolor="#000000">
            <v:stroke dashstyle="solid"/>
            <w10:wrap type="none"/>
          </v:line>
        </w:pict>
      </w:r>
      <w:r>
        <w:rPr>
          <w:color w:val="464646"/>
          <w:spacing w:val="5"/>
          <w:w w:val="105"/>
        </w:rPr>
        <w:t>雷管舰过</w:t>
      </w:r>
      <w:r>
        <w:rPr>
          <w:color w:val="898989"/>
          <w:spacing w:val="-17"/>
          <w:w w:val="105"/>
        </w:rPr>
        <w:t>二</w:t>
      </w:r>
      <w:r>
        <w:rPr>
          <w:color w:val="333333"/>
          <w:spacing w:val="-14"/>
          <w:w w:val="105"/>
        </w:rPr>
        <w:t>次装 压副药后，再装入起爆药</w:t>
      </w:r>
      <w:r>
        <w:rPr>
          <w:rFonts w:ascii="Arial" w:eastAsia="Arial"/>
          <w:color w:val="050505"/>
          <w:w w:val="105"/>
        </w:rPr>
        <w:t>0</w:t>
      </w:r>
      <w:r>
        <w:rPr>
          <w:rFonts w:ascii="Arial" w:eastAsia="Arial"/>
          <w:color w:val="050505"/>
          <w:spacing w:val="79"/>
          <w:w w:val="105"/>
        </w:rPr>
        <w:t> </w:t>
      </w:r>
      <w:r>
        <w:rPr>
          <w:color w:val="333333"/>
          <w:spacing w:val="6"/>
          <w:w w:val="105"/>
        </w:rPr>
        <w:t>。装起爆药后要</w:t>
      </w:r>
      <w:r>
        <w:rPr>
          <w:color w:val="333333"/>
          <w:spacing w:val="5"/>
          <w:w w:val="105"/>
        </w:rPr>
        <w:t>扣上加强帽。先把加强帽准备好，在加强帽内放置一个绸垫，再</w:t>
      </w:r>
      <w:r>
        <w:rPr>
          <w:color w:val="333333"/>
          <w:w w:val="105"/>
        </w:rPr>
        <w:t>将加强帽扣入管壳中。</w:t>
      </w:r>
    </w:p>
    <w:p>
      <w:pPr>
        <w:pStyle w:val="BodyText"/>
        <w:rPr>
          <w:sz w:val="20"/>
        </w:rPr>
      </w:pPr>
    </w:p>
    <w:p>
      <w:pPr>
        <w:pStyle w:val="BodyText"/>
        <w:spacing w:before="7"/>
        <w:rPr>
          <w:sz w:val="14"/>
        </w:rPr>
      </w:pPr>
      <w:r>
        <w:rPr/>
        <w:pict>
          <v:shape style="position:absolute;margin-left:63.358971pt;margin-top:11.688745pt;width:143.35pt;height:.1pt;mso-position-horizontal-relative:page;mso-position-vertical-relative:paragraph;z-index:-250588160;mso-wrap-distance-left:0;mso-wrap-distance-right:0" coordorigin="1267,234" coordsize="2867,0" path="m1267,234l4133,234e" filled="false" stroked="true" strokeweight=".752638pt" strokecolor="#000000">
            <v:path arrowok="t"/>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0520" w:h="17040"/>
          <w:pgMar w:top="980" w:bottom="280" w:left="0" w:right="0"/>
        </w:sectPr>
      </w:pPr>
    </w:p>
    <w:p>
      <w:pPr>
        <w:tabs>
          <w:tab w:pos="2037" w:val="left" w:leader="none"/>
        </w:tabs>
        <w:spacing w:line="460" w:lineRule="exact" w:before="201"/>
        <w:ind w:left="1246" w:right="0" w:firstLine="0"/>
        <w:jc w:val="center"/>
        <w:rPr>
          <w:sz w:val="29"/>
        </w:rPr>
      </w:pPr>
      <w:r>
        <w:rPr/>
        <w:drawing>
          <wp:anchor distT="0" distB="0" distL="0" distR="0" allowOverlap="1" layoutInCell="1" locked="0" behindDoc="0" simplePos="0" relativeHeight="252729344">
            <wp:simplePos x="0" y="0"/>
            <wp:positionH relativeFrom="page">
              <wp:posOffset>1034561</wp:posOffset>
            </wp:positionH>
            <wp:positionV relativeFrom="paragraph">
              <wp:posOffset>-1775380</wp:posOffset>
            </wp:positionV>
            <wp:extent cx="1909137" cy="1704975"/>
            <wp:effectExtent l="0" t="0" r="0" b="0"/>
            <wp:wrapNone/>
            <wp:docPr id="157" name="image112.png"/>
            <wp:cNvGraphicFramePr>
              <a:graphicFrameLocks noChangeAspect="1"/>
            </wp:cNvGraphicFramePr>
            <a:graphic>
              <a:graphicData uri="http://schemas.openxmlformats.org/drawingml/2006/picture">
                <pic:pic>
                  <pic:nvPicPr>
                    <pic:cNvPr id="158" name="image112.png"/>
                    <pic:cNvPicPr/>
                  </pic:nvPicPr>
                  <pic:blipFill>
                    <a:blip r:embed="rId116" cstate="print"/>
                    <a:stretch>
                      <a:fillRect/>
                    </a:stretch>
                  </pic:blipFill>
                  <pic:spPr>
                    <a:xfrm>
                      <a:off x="0" y="0"/>
                      <a:ext cx="1909137" cy="1704975"/>
                    </a:xfrm>
                    <a:prstGeom prst="rect">
                      <a:avLst/>
                    </a:prstGeom>
                  </pic:spPr>
                </pic:pic>
              </a:graphicData>
            </a:graphic>
          </wp:anchor>
        </w:drawing>
      </w:r>
      <w:r>
        <w:rPr/>
        <w:drawing>
          <wp:anchor distT="0" distB="0" distL="0" distR="0" allowOverlap="1" layoutInCell="1" locked="0" behindDoc="0" simplePos="0" relativeHeight="252730368">
            <wp:simplePos x="0" y="0"/>
            <wp:positionH relativeFrom="page">
              <wp:posOffset>3946661</wp:posOffset>
            </wp:positionH>
            <wp:positionV relativeFrom="paragraph">
              <wp:posOffset>-1890080</wp:posOffset>
            </wp:positionV>
            <wp:extent cx="1851864" cy="1857375"/>
            <wp:effectExtent l="0" t="0" r="0" b="0"/>
            <wp:wrapNone/>
            <wp:docPr id="159" name="image113.png"/>
            <wp:cNvGraphicFramePr>
              <a:graphicFrameLocks noChangeAspect="1"/>
            </wp:cNvGraphicFramePr>
            <a:graphic>
              <a:graphicData uri="http://schemas.openxmlformats.org/drawingml/2006/picture">
                <pic:pic>
                  <pic:nvPicPr>
                    <pic:cNvPr id="160" name="image113.png"/>
                    <pic:cNvPicPr/>
                  </pic:nvPicPr>
                  <pic:blipFill>
                    <a:blip r:embed="rId117" cstate="print"/>
                    <a:stretch>
                      <a:fillRect/>
                    </a:stretch>
                  </pic:blipFill>
                  <pic:spPr>
                    <a:xfrm>
                      <a:off x="0" y="0"/>
                      <a:ext cx="1851864" cy="1857375"/>
                    </a:xfrm>
                    <a:prstGeom prst="rect">
                      <a:avLst/>
                    </a:prstGeom>
                  </pic:spPr>
                </pic:pic>
              </a:graphicData>
            </a:graphic>
          </wp:anchor>
        </w:drawing>
      </w:r>
      <w:r>
        <w:rPr/>
        <w:pict>
          <v:shape style="position:absolute;margin-left:234.939819pt;margin-top:-67.699493pt;width:7.8pt;height:13.55pt;mso-position-horizontal-relative:page;mso-position-vertical-relative:paragraph;z-index:252732416" type="#_x0000_t202" filled="false" stroked="false">
            <v:textbox inset="0,0,0,0" style="layout-flow:vertical-ideographic">
              <w:txbxContent>
                <w:p>
                  <w:pPr>
                    <w:spacing w:line="120" w:lineRule="auto" w:before="0"/>
                    <w:ind w:left="20" w:right="0" w:firstLine="0"/>
                    <w:jc w:val="left"/>
                    <w:rPr>
                      <w:sz w:val="23"/>
                    </w:rPr>
                  </w:pPr>
                  <w:r>
                    <w:rPr>
                      <w:color w:val="1C1C1C"/>
                      <w:w w:val="100"/>
                      <w:sz w:val="23"/>
                    </w:rPr>
                    <w:t>3</w:t>
                  </w:r>
                </w:p>
              </w:txbxContent>
            </v:textbox>
            <w10:wrap type="none"/>
          </v:shape>
        </w:pict>
      </w:r>
      <w:r>
        <w:rPr>
          <w:color w:val="333333"/>
          <w:spacing w:val="13"/>
          <w:w w:val="90"/>
          <w:sz w:val="39"/>
        </w:rPr>
        <w:t>图</w:t>
      </w:r>
      <w:r>
        <w:rPr>
          <w:rFonts w:ascii="Times New Roman" w:eastAsia="Times New Roman"/>
          <w:color w:val="333333"/>
          <w:w w:val="90"/>
          <w:sz w:val="26"/>
        </w:rPr>
        <w:t>45</w:t>
        <w:tab/>
      </w:r>
      <w:r>
        <w:rPr>
          <w:color w:val="464646"/>
          <w:w w:val="95"/>
          <w:sz w:val="29"/>
        </w:rPr>
        <w:t>压药防护装照</w:t>
      </w:r>
    </w:p>
    <w:p>
      <w:pPr>
        <w:spacing w:line="398" w:lineRule="exact" w:before="0"/>
        <w:ind w:left="1314" w:right="0" w:firstLine="0"/>
        <w:jc w:val="center"/>
        <w:rPr>
          <w:sz w:val="22"/>
        </w:rPr>
      </w:pPr>
      <w:r>
        <w:rPr>
          <w:rFonts w:ascii="Times New Roman" w:hAnsi="Times New Roman" w:eastAsia="Times New Roman"/>
          <w:color w:val="333333"/>
          <w:spacing w:val="12"/>
          <w:sz w:val="24"/>
        </w:rPr>
        <w:t>1</w:t>
      </w:r>
      <w:r>
        <w:rPr>
          <w:color w:val="C1C1C1"/>
          <w:spacing w:val="14"/>
          <w:sz w:val="22"/>
        </w:rPr>
        <w:t>一</w:t>
      </w:r>
      <w:r>
        <w:rPr>
          <w:color w:val="464646"/>
          <w:spacing w:val="-60"/>
          <w:sz w:val="22"/>
        </w:rPr>
        <w:t>压力</w:t>
      </w:r>
      <w:r>
        <w:rPr>
          <w:rFonts w:ascii="Arial" w:hAnsi="Arial" w:eastAsia="Arial"/>
          <w:color w:val="A5A5A5"/>
          <w:spacing w:val="-56"/>
          <w:position w:val="2"/>
          <w:sz w:val="38"/>
        </w:rPr>
        <w:t>`</w:t>
      </w:r>
      <w:r>
        <w:rPr>
          <w:rFonts w:ascii="Arial" w:hAnsi="Arial" w:eastAsia="Arial"/>
          <w:color w:val="333333"/>
          <w:spacing w:val="-56"/>
          <w:position w:val="2"/>
          <w:sz w:val="38"/>
        </w:rPr>
        <w:t>·</w:t>
      </w:r>
      <w:r>
        <w:rPr>
          <w:color w:val="464646"/>
          <w:spacing w:val="-195"/>
          <w:sz w:val="22"/>
        </w:rPr>
        <w:t>机</w:t>
      </w:r>
      <w:r>
        <w:rPr>
          <w:rFonts w:ascii="Arial" w:hAnsi="Arial" w:eastAsia="Arial"/>
          <w:color w:val="C1C1C1"/>
          <w:position w:val="2"/>
          <w:sz w:val="38"/>
        </w:rPr>
        <w:t>·</w:t>
      </w:r>
      <w:r>
        <w:rPr>
          <w:rFonts w:ascii="Arial" w:hAnsi="Arial" w:eastAsia="Arial"/>
          <w:color w:val="C1C1C1"/>
          <w:spacing w:val="-51"/>
          <w:position w:val="2"/>
          <w:sz w:val="38"/>
        </w:rPr>
        <w:t> </w:t>
      </w:r>
      <w:r>
        <w:rPr>
          <w:color w:val="464646"/>
          <w:spacing w:val="-5"/>
          <w:sz w:val="22"/>
        </w:rPr>
        <w:t>； </w:t>
      </w:r>
      <w:r>
        <w:rPr>
          <w:rFonts w:ascii="Times New Roman" w:hAnsi="Times New Roman" w:eastAsia="Times New Roman"/>
          <w:color w:val="464646"/>
          <w:spacing w:val="10"/>
          <w:sz w:val="24"/>
        </w:rPr>
        <w:t>2</w:t>
      </w:r>
      <w:r>
        <w:rPr>
          <w:rFonts w:ascii="Times New Roman" w:hAnsi="Times New Roman" w:eastAsia="Times New Roman"/>
          <w:color w:val="898989"/>
          <w:spacing w:val="29"/>
          <w:sz w:val="24"/>
        </w:rPr>
        <w:t>- </w:t>
      </w:r>
      <w:r>
        <w:rPr>
          <w:color w:val="464646"/>
          <w:spacing w:val="-31"/>
          <w:sz w:val="22"/>
        </w:rPr>
        <w:t>铅罩； </w:t>
      </w:r>
      <w:r>
        <w:rPr>
          <w:rFonts w:ascii="Times New Roman" w:hAnsi="Times New Roman" w:eastAsia="Times New Roman"/>
          <w:color w:val="464646"/>
          <w:spacing w:val="8"/>
          <w:sz w:val="24"/>
        </w:rPr>
        <w:t>3</w:t>
      </w:r>
      <w:r>
        <w:rPr>
          <w:color w:val="464646"/>
          <w:spacing w:val="-11"/>
          <w:sz w:val="22"/>
        </w:rPr>
        <w:t>一防护 培。</w:t>
      </w:r>
    </w:p>
    <w:p>
      <w:pPr>
        <w:tabs>
          <w:tab w:pos="808" w:val="left" w:leader="none"/>
        </w:tabs>
        <w:spacing w:line="182" w:lineRule="auto" w:before="328"/>
        <w:ind w:left="0" w:right="287" w:firstLine="0"/>
        <w:jc w:val="center"/>
        <w:rPr>
          <w:sz w:val="26"/>
        </w:rPr>
      </w:pPr>
      <w:r>
        <w:rPr/>
        <w:br w:type="column"/>
      </w:r>
      <w:r>
        <w:rPr>
          <w:color w:val="333333"/>
          <w:w w:val="105"/>
          <w:sz w:val="26"/>
        </w:rPr>
        <w:t>图</w:t>
      </w:r>
      <w:r>
        <w:rPr>
          <w:rFonts w:ascii="Times New Roman" w:eastAsia="Times New Roman"/>
          <w:color w:val="333333"/>
          <w:spacing w:val="-111"/>
          <w:w w:val="105"/>
          <w:sz w:val="28"/>
        </w:rPr>
        <w:t>4</w:t>
      </w:r>
      <w:r>
        <w:rPr>
          <w:color w:val="606060"/>
          <w:spacing w:val="-242"/>
          <w:w w:val="105"/>
          <w:position w:val="-14"/>
          <w:sz w:val="34"/>
        </w:rPr>
        <w:t>、</w:t>
      </w:r>
      <w:r>
        <w:rPr>
          <w:rFonts w:ascii="Times New Roman" w:eastAsia="Times New Roman"/>
          <w:color w:val="333333"/>
          <w:w w:val="105"/>
          <w:sz w:val="28"/>
        </w:rPr>
        <w:t>6</w:t>
        <w:tab/>
      </w:r>
      <w:r>
        <w:rPr>
          <w:color w:val="1C1C1C"/>
          <w:w w:val="105"/>
          <w:sz w:val="26"/>
        </w:rPr>
        <w:t>护胸板</w:t>
      </w:r>
    </w:p>
    <w:p>
      <w:pPr>
        <w:spacing w:line="282" w:lineRule="exact" w:before="0"/>
        <w:ind w:left="0" w:right="350" w:firstLine="0"/>
        <w:jc w:val="center"/>
        <w:rPr>
          <w:sz w:val="23"/>
        </w:rPr>
      </w:pPr>
      <w:r>
        <w:rPr>
          <w:rFonts w:ascii="Times New Roman" w:eastAsia="Times New Roman"/>
          <w:color w:val="333333"/>
          <w:w w:val="103"/>
          <w:sz w:val="22"/>
        </w:rPr>
        <w:t>1</w:t>
      </w:r>
      <w:r>
        <w:rPr>
          <w:rFonts w:ascii="Times New Roman" w:eastAsia="Times New Roman"/>
          <w:color w:val="333333"/>
          <w:spacing w:val="-35"/>
          <w:sz w:val="22"/>
        </w:rPr>
        <w:t> </w:t>
      </w:r>
      <w:r>
        <w:rPr>
          <w:color w:val="898989"/>
          <w:spacing w:val="-12"/>
          <w:w w:val="103"/>
          <w:sz w:val="22"/>
        </w:rPr>
        <w:t>一</w:t>
      </w:r>
      <w:r>
        <w:rPr>
          <w:color w:val="333333"/>
          <w:spacing w:val="9"/>
          <w:w w:val="103"/>
          <w:sz w:val="22"/>
        </w:rPr>
        <w:t>防爆玻璃</w:t>
      </w:r>
      <w:r>
        <w:rPr>
          <w:color w:val="333333"/>
          <w:w w:val="109"/>
          <w:sz w:val="22"/>
        </w:rPr>
        <w:t>（</w:t>
      </w:r>
      <w:r>
        <w:rPr>
          <w:color w:val="333333"/>
          <w:spacing w:val="-29"/>
          <w:w w:val="109"/>
          <w:sz w:val="22"/>
        </w:rPr>
        <w:t>原</w:t>
      </w:r>
      <w:r>
        <w:rPr>
          <w:rFonts w:ascii="Times New Roman" w:eastAsia="Times New Roman"/>
          <w:color w:val="333333"/>
          <w:w w:val="109"/>
          <w:sz w:val="22"/>
        </w:rPr>
        <w:t>2</w:t>
      </w:r>
      <w:r>
        <w:rPr>
          <w:rFonts w:ascii="Times New Roman" w:eastAsia="Times New Roman"/>
          <w:color w:val="333333"/>
          <w:spacing w:val="-11"/>
          <w:w w:val="109"/>
          <w:sz w:val="22"/>
        </w:rPr>
        <w:t>0</w:t>
      </w:r>
      <w:r>
        <w:rPr>
          <w:color w:val="333333"/>
          <w:w w:val="109"/>
          <w:sz w:val="23"/>
        </w:rPr>
        <w:t>亳米</w:t>
      </w:r>
      <w:r>
        <w:rPr>
          <w:color w:val="333333"/>
          <w:spacing w:val="-199"/>
          <w:w w:val="109"/>
          <w:sz w:val="23"/>
        </w:rPr>
        <w:t>）</w:t>
      </w:r>
      <w:r>
        <w:rPr>
          <w:color w:val="333333"/>
          <w:w w:val="72"/>
          <w:sz w:val="23"/>
        </w:rPr>
        <w:t>；</w:t>
      </w:r>
    </w:p>
    <w:p>
      <w:pPr>
        <w:spacing w:after="0" w:line="282" w:lineRule="exact"/>
        <w:jc w:val="center"/>
        <w:rPr>
          <w:sz w:val="23"/>
        </w:rPr>
        <w:sectPr>
          <w:type w:val="continuous"/>
          <w:pgSz w:w="10520" w:h="17040"/>
          <w:pgMar w:top="1620" w:bottom="280" w:left="0" w:right="0"/>
          <w:cols w:num="2" w:equalWidth="0">
            <w:col w:w="4943" w:space="40"/>
            <w:col w:w="5537"/>
          </w:cols>
        </w:sectPr>
      </w:pPr>
    </w:p>
    <w:p>
      <w:pPr>
        <w:tabs>
          <w:tab w:pos="6764" w:val="left" w:leader="none"/>
        </w:tabs>
        <w:spacing w:line="307" w:lineRule="exact" w:before="0"/>
        <w:ind w:left="6443" w:right="0" w:firstLine="0"/>
        <w:jc w:val="left"/>
        <w:rPr>
          <w:sz w:val="24"/>
        </w:rPr>
      </w:pPr>
      <w:r>
        <w:rPr>
          <w:rFonts w:ascii="Times New Roman" w:eastAsia="Times New Roman"/>
          <w:color w:val="898989"/>
          <w:spacing w:val="-16"/>
          <w:w w:val="90"/>
          <w:sz w:val="22"/>
        </w:rPr>
        <w:t>.</w:t>
      </w:r>
      <w:r>
        <w:rPr>
          <w:rFonts w:ascii="Times New Roman" w:eastAsia="Times New Roman"/>
          <w:color w:val="464646"/>
          <w:spacing w:val="-16"/>
          <w:w w:val="90"/>
          <w:sz w:val="22"/>
        </w:rPr>
        <w:t>2</w:t>
        <w:tab/>
      </w:r>
      <w:r>
        <w:rPr>
          <w:color w:val="464646"/>
          <w:spacing w:val="-5"/>
          <w:w w:val="90"/>
          <w:sz w:val="22"/>
        </w:rPr>
        <w:t>铅 板 </w:t>
      </w:r>
      <w:r>
        <w:rPr>
          <w:color w:val="464646"/>
          <w:w w:val="90"/>
          <w:sz w:val="22"/>
        </w:rPr>
        <w:t>（</w:t>
      </w:r>
      <w:r>
        <w:rPr>
          <w:color w:val="464646"/>
          <w:spacing w:val="18"/>
          <w:w w:val="90"/>
          <w:sz w:val="22"/>
        </w:rPr>
        <w:t>厚 </w:t>
      </w:r>
      <w:r>
        <w:rPr>
          <w:rFonts w:ascii="Times New Roman" w:eastAsia="Times New Roman"/>
          <w:color w:val="464646"/>
          <w:w w:val="90"/>
          <w:sz w:val="22"/>
        </w:rPr>
        <w:t>1</w:t>
      </w:r>
      <w:r>
        <w:rPr>
          <w:rFonts w:ascii="Times New Roman" w:eastAsia="Times New Roman"/>
          <w:color w:val="464646"/>
          <w:spacing w:val="-10"/>
          <w:w w:val="90"/>
          <w:sz w:val="22"/>
        </w:rPr>
        <w:t> </w:t>
      </w:r>
      <w:r>
        <w:rPr>
          <w:color w:val="464646"/>
          <w:w w:val="90"/>
          <w:sz w:val="24"/>
        </w:rPr>
        <w:t>且这来）。</w:t>
      </w:r>
    </w:p>
    <w:p>
      <w:pPr>
        <w:pStyle w:val="BodyText"/>
        <w:rPr>
          <w:sz w:val="12"/>
        </w:rPr>
      </w:pPr>
    </w:p>
    <w:p>
      <w:pPr>
        <w:pStyle w:val="BodyText"/>
        <w:spacing w:line="321" w:lineRule="auto" w:before="60"/>
        <w:ind w:left="859" w:right="1021" w:firstLine="638"/>
        <w:jc w:val="both"/>
      </w:pPr>
      <w:r>
        <w:rPr>
          <w:color w:val="464646"/>
          <w:spacing w:val="-11"/>
          <w:w w:val="105"/>
        </w:rPr>
        <w:t>装起爆药和扣加强帽时要注意安全</w:t>
      </w:r>
      <w:r>
        <w:rPr>
          <w:color w:val="1C1C1C"/>
          <w:spacing w:val="-12"/>
          <w:w w:val="105"/>
        </w:rPr>
        <w:t>， 这两道工</w:t>
      </w:r>
      <w:r>
        <w:rPr>
          <w:color w:val="464646"/>
          <w:spacing w:val="7"/>
          <w:w w:val="105"/>
        </w:rPr>
        <w:t>序操作时最好</w:t>
      </w:r>
      <w:r>
        <w:rPr>
          <w:color w:val="333333"/>
          <w:spacing w:val="-1"/>
          <w:w w:val="105"/>
        </w:rPr>
        <w:t>是在护胸板内进行。护胸板的形状如图 </w:t>
      </w:r>
      <w:r>
        <w:rPr>
          <w:rFonts w:ascii="Times New Roman" w:eastAsia="Times New Roman"/>
          <w:color w:val="333333"/>
          <w:w w:val="105"/>
          <w:sz w:val="28"/>
        </w:rPr>
        <w:t>46 </w:t>
      </w:r>
      <w:r>
        <w:rPr>
          <w:color w:val="333333"/>
          <w:spacing w:val="11"/>
          <w:w w:val="105"/>
        </w:rPr>
        <w:t>所示，材料用纷板制</w:t>
      </w:r>
      <w:r>
        <w:rPr>
          <w:color w:val="333333"/>
          <w:spacing w:val="-5"/>
          <w:w w:val="105"/>
        </w:rPr>
        <w:t>成，顶部股有观 洞孔，最好在观刹孔处装以 </w:t>
      </w:r>
      <w:r>
        <w:rPr>
          <w:rFonts w:ascii="Times New Roman" w:eastAsia="Times New Roman"/>
          <w:color w:val="333333"/>
          <w:w w:val="105"/>
          <w:sz w:val="28"/>
        </w:rPr>
        <w:t>20 </w:t>
      </w:r>
      <w:r>
        <w:rPr>
          <w:color w:val="333333"/>
          <w:spacing w:val="-42"/>
          <w:w w:val="105"/>
        </w:rPr>
        <w:t>毫 米 </w:t>
      </w:r>
      <w:r>
        <w:rPr>
          <w:color w:val="606060"/>
          <w:spacing w:val="74"/>
          <w:w w:val="105"/>
        </w:rPr>
        <w:t>厚</w:t>
      </w:r>
      <w:r>
        <w:rPr>
          <w:color w:val="333333"/>
          <w:spacing w:val="1"/>
          <w:w w:val="105"/>
        </w:rPr>
        <w:t>的防 爆玻璃。</w:t>
      </w:r>
    </w:p>
    <w:p>
      <w:pPr>
        <w:pStyle w:val="BodyText"/>
        <w:spacing w:line="307" w:lineRule="exact"/>
        <w:ind w:left="1498"/>
        <w:jc w:val="both"/>
      </w:pPr>
      <w:r>
        <w:rPr>
          <w:color w:val="333333"/>
          <w:w w:val="105"/>
        </w:rPr>
        <w:t>在 装起爆药和扣加强帽的操作地点</w:t>
      </w:r>
      <w:r>
        <w:rPr>
          <w:color w:val="050505"/>
          <w:w w:val="105"/>
        </w:rPr>
        <w:t>，</w:t>
      </w:r>
      <w:r>
        <w:rPr>
          <w:color w:val="333333"/>
          <w:w w:val="105"/>
        </w:rPr>
        <w:t>起炸药和指管的存最愈</w:t>
      </w:r>
    </w:p>
    <w:p>
      <w:pPr>
        <w:pStyle w:val="BodyText"/>
        <w:spacing w:line="316" w:lineRule="auto" w:before="111"/>
        <w:ind w:left="891" w:right="977"/>
        <w:jc w:val="both"/>
      </w:pPr>
      <w:r>
        <w:rPr/>
        <w:pict>
          <v:shape style="position:absolute;margin-left:58.299309pt;margin-top:43.758125pt;width:74.6pt;height:72.3pt;mso-position-horizontal-relative:page;mso-position-vertical-relative:paragraph;z-index:-269827072" type="#_x0000_t202" filled="false" stroked="false">
            <v:textbox inset="0,0,0,0">
              <w:txbxContent>
                <w:p>
                  <w:pPr>
                    <w:spacing w:line="1445" w:lineRule="exact" w:before="0"/>
                    <w:ind w:left="0" w:right="0" w:firstLine="0"/>
                    <w:jc w:val="left"/>
                    <w:rPr>
                      <w:sz w:val="144"/>
                    </w:rPr>
                  </w:pPr>
                  <w:r>
                    <w:rPr>
                      <w:color w:val="050505"/>
                      <w:w w:val="103"/>
                      <w:sz w:val="144"/>
                    </w:rPr>
                    <w:t>．</w:t>
                  </w:r>
                </w:p>
              </w:txbxContent>
            </v:textbox>
            <w10:wrap type="none"/>
          </v:shape>
        </w:pict>
      </w:r>
      <w:r>
        <w:rPr>
          <w:color w:val="333333"/>
          <w:spacing w:val="-5"/>
          <w:w w:val="105"/>
        </w:rPr>
        <w:t>少愈好，</w:t>
      </w:r>
      <w:r>
        <w:rPr>
          <w:color w:val="606060"/>
          <w:spacing w:val="7"/>
          <w:w w:val="105"/>
        </w:rPr>
        <w:t>一</w:t>
      </w:r>
      <w:r>
        <w:rPr>
          <w:color w:val="333333"/>
          <w:spacing w:val="13"/>
          <w:w w:val="105"/>
        </w:rPr>
        <w:t>般起燥药存</w:t>
      </w:r>
      <w:r>
        <w:rPr>
          <w:color w:val="606060"/>
          <w:spacing w:val="-14"/>
          <w:w w:val="105"/>
        </w:rPr>
        <w:t>秘</w:t>
      </w:r>
      <w:r>
        <w:rPr>
          <w:color w:val="333333"/>
          <w:spacing w:val="1"/>
          <w:w w:val="105"/>
        </w:rPr>
        <w:t>不大于 </w:t>
      </w:r>
      <w:r>
        <w:rPr>
          <w:rFonts w:ascii="Times New Roman" w:eastAsia="Times New Roman"/>
          <w:color w:val="333333"/>
          <w:w w:val="105"/>
          <w:sz w:val="28"/>
        </w:rPr>
        <w:t>100</w:t>
      </w:r>
      <w:r>
        <w:rPr>
          <w:rFonts w:ascii="Times New Roman" w:eastAsia="Times New Roman"/>
          <w:color w:val="333333"/>
          <w:spacing w:val="57"/>
          <w:w w:val="105"/>
          <w:sz w:val="28"/>
        </w:rPr>
        <w:t> </w:t>
      </w:r>
      <w:r>
        <w:rPr>
          <w:color w:val="333333"/>
          <w:spacing w:val="-11"/>
          <w:w w:val="105"/>
        </w:rPr>
        <w:t>克，雷管的</w:t>
      </w:r>
      <w:r>
        <w:rPr>
          <w:color w:val="333333"/>
          <w:spacing w:val="1"/>
          <w:w w:val="120"/>
        </w:rPr>
        <w:t>棘手</w:t>
      </w:r>
      <w:r>
        <w:rPr>
          <w:color w:val="333333"/>
          <w:spacing w:val="-2"/>
          <w:w w:val="105"/>
        </w:rPr>
        <w:t>益不应超</w:t>
      </w:r>
      <w:r>
        <w:rPr>
          <w:color w:val="333333"/>
          <w:spacing w:val="-191"/>
          <w:w w:val="105"/>
        </w:rPr>
        <w:t>过</w:t>
      </w:r>
      <w:r>
        <w:rPr>
          <w:rFonts w:ascii="Times New Roman" w:eastAsia="Times New Roman"/>
          <w:color w:val="333333"/>
          <w:w w:val="105"/>
          <w:sz w:val="28"/>
        </w:rPr>
        <w:t>50 </w:t>
      </w:r>
      <w:r>
        <w:rPr>
          <w:color w:val="333333"/>
          <w:spacing w:val="-4"/>
          <w:w w:val="105"/>
        </w:rPr>
        <w:t>发。扣好加强帽的雷管，在手扳杠杆压力机或手扳 媒旋 压力</w:t>
      </w:r>
      <w:r>
        <w:rPr>
          <w:color w:val="333333"/>
          <w:w w:val="105"/>
        </w:rPr>
        <w:t>机上压药，其压药方法与压副药相同。</w:t>
      </w:r>
    </w:p>
    <w:p>
      <w:pPr>
        <w:pStyle w:val="BodyText"/>
        <w:spacing w:before="7"/>
        <w:rPr>
          <w:sz w:val="17"/>
        </w:rPr>
      </w:pPr>
    </w:p>
    <w:p>
      <w:pPr>
        <w:spacing w:line="304" w:lineRule="auto" w:before="89"/>
        <w:ind w:left="1813" w:right="995" w:firstLine="4"/>
        <w:jc w:val="left"/>
        <w:rPr>
          <w:sz w:val="22"/>
        </w:rPr>
      </w:pPr>
      <w:r>
        <w:rPr>
          <w:color w:val="464646"/>
          <w:spacing w:val="-13"/>
          <w:w w:val="105"/>
          <w:sz w:val="22"/>
        </w:rPr>
        <w:t>当时所采用的起烘药有两种，铜管壳者多是</w:t>
      </w:r>
      <w:r>
        <w:rPr>
          <w:color w:val="606060"/>
          <w:w w:val="105"/>
          <w:sz w:val="22"/>
        </w:rPr>
        <w:t>装</w:t>
      </w:r>
      <w:r>
        <w:rPr>
          <w:color w:val="333333"/>
          <w:spacing w:val="-12"/>
          <w:w w:val="105"/>
          <w:sz w:val="22"/>
        </w:rPr>
        <w:t>对采，抵管光</w:t>
      </w:r>
      <w:r>
        <w:rPr>
          <w:rFonts w:ascii="Arial" w:eastAsia="Arial"/>
          <w:color w:val="333333"/>
          <w:w w:val="105"/>
          <w:sz w:val="23"/>
        </w:rPr>
        <w:t>llll </w:t>
      </w:r>
      <w:r>
        <w:rPr>
          <w:color w:val="333333"/>
          <w:spacing w:val="-2"/>
          <w:w w:val="105"/>
          <w:sz w:val="22"/>
        </w:rPr>
        <w:t>装笘织， </w:t>
      </w:r>
      <w:r>
        <w:rPr>
          <w:color w:val="464646"/>
          <w:spacing w:val="-6"/>
          <w:w w:val="105"/>
          <w:sz w:val="21"/>
        </w:rPr>
        <w:t>每发</w:t>
      </w:r>
      <w:r>
        <w:rPr>
          <w:color w:val="333333"/>
          <w:spacing w:val="-2"/>
          <w:w w:val="110"/>
          <w:sz w:val="22"/>
        </w:rPr>
        <w:t>的装药蓝为</w:t>
      </w:r>
      <w:r>
        <w:rPr>
          <w:rFonts w:ascii="Times New Roman" w:eastAsia="Times New Roman"/>
          <w:color w:val="333333"/>
          <w:w w:val="110"/>
          <w:sz w:val="24"/>
        </w:rPr>
        <w:t>0. 5 </w:t>
      </w:r>
      <w:r>
        <w:rPr>
          <w:color w:val="333333"/>
          <w:w w:val="110"/>
          <w:sz w:val="22"/>
        </w:rPr>
        <w:t>克。</w:t>
      </w:r>
    </w:p>
    <w:p>
      <w:pPr>
        <w:pStyle w:val="BodyText"/>
        <w:rPr>
          <w:sz w:val="20"/>
        </w:rPr>
      </w:pPr>
    </w:p>
    <w:p>
      <w:pPr>
        <w:pStyle w:val="BodyText"/>
        <w:spacing w:before="12"/>
        <w:rPr>
          <w:sz w:val="26"/>
        </w:rPr>
      </w:pPr>
    </w:p>
    <w:p>
      <w:pPr>
        <w:pStyle w:val="BodyText"/>
        <w:tabs>
          <w:tab w:pos="415" w:val="left" w:leader="none"/>
        </w:tabs>
        <w:spacing w:before="88"/>
        <w:ind w:right="407"/>
        <w:jc w:val="right"/>
        <w:rPr>
          <w:rFonts w:ascii="Times New Roman" w:hAnsi="Times New Roman"/>
        </w:rPr>
      </w:pPr>
      <w:r>
        <w:rPr>
          <w:rFonts w:ascii="Times New Roman" w:hAnsi="Times New Roman"/>
          <w:color w:val="A5A5A5"/>
        </w:rPr>
        <w:t>--</w:t>
        <w:tab/>
      </w:r>
      <w:r>
        <w:rPr>
          <w:rFonts w:ascii="Times New Roman" w:hAnsi="Times New Roman"/>
          <w:color w:val="C1C1C1"/>
        </w:rPr>
        <w:t>·</w:t>
      </w:r>
    </w:p>
    <w:p>
      <w:pPr>
        <w:spacing w:after="0"/>
        <w:jc w:val="right"/>
        <w:rPr>
          <w:rFonts w:ascii="Times New Roman" w:hAnsi="Times New Roman"/>
        </w:rPr>
        <w:sectPr>
          <w:type w:val="continuous"/>
          <w:pgSz w:w="10520" w:h="17040"/>
          <w:pgMar w:top="1620" w:bottom="280" w:left="0" w:right="0"/>
        </w:sectPr>
      </w:pPr>
    </w:p>
    <w:p>
      <w:pPr>
        <w:spacing w:before="70"/>
        <w:ind w:left="1351" w:right="0" w:firstLine="0"/>
        <w:jc w:val="left"/>
        <w:rPr>
          <w:rFonts w:ascii="Times New Roman"/>
          <w:sz w:val="31"/>
        </w:rPr>
      </w:pPr>
      <w:r>
        <w:rPr>
          <w:rFonts w:ascii="Times New Roman"/>
          <w:color w:val="1D1D1D"/>
          <w:sz w:val="31"/>
        </w:rPr>
        <w:t>JO</w:t>
      </w:r>
    </w:p>
    <w:p>
      <w:pPr>
        <w:pStyle w:val="BodyText"/>
        <w:spacing w:before="9"/>
        <w:rPr>
          <w:rFonts w:ascii="Times New Roman"/>
          <w:sz w:val="22"/>
        </w:rPr>
      </w:pPr>
    </w:p>
    <w:p>
      <w:pPr>
        <w:pStyle w:val="BodyText"/>
        <w:tabs>
          <w:tab w:pos="870" w:val="left" w:leader="none"/>
        </w:tabs>
        <w:spacing w:before="74"/>
        <w:ind w:left="181"/>
        <w:jc w:val="center"/>
      </w:pPr>
      <w:r>
        <w:rPr>
          <w:rFonts w:ascii="Arial" w:hAnsi="Arial" w:eastAsia="Arial"/>
          <w:color w:val="1D1D1D"/>
          <w:w w:val="105"/>
        </w:rPr>
        <w:t>§6</w:t>
        <w:tab/>
      </w:r>
      <w:r>
        <w:rPr>
          <w:color w:val="0E0E0E"/>
          <w:w w:val="105"/>
        </w:rPr>
        <w:t>内外表面清理、塗漆和包装</w:t>
      </w:r>
    </w:p>
    <w:p>
      <w:pPr>
        <w:pStyle w:val="BodyText"/>
        <w:spacing w:before="275"/>
        <w:ind w:left="1040"/>
      </w:pPr>
      <w:r>
        <w:rPr>
          <w:color w:val="1D1D1D"/>
        </w:rPr>
        <w:t>（一）管内外麦面浮药的清璞</w:t>
      </w:r>
    </w:p>
    <w:p>
      <w:pPr>
        <w:pStyle w:val="BodyText"/>
        <w:spacing w:line="312" w:lineRule="auto" w:before="246"/>
        <w:ind w:left="1029" w:right="848" w:firstLine="583"/>
        <w:jc w:val="both"/>
      </w:pPr>
      <w:r>
        <w:rPr>
          <w:color w:val="2D2D2D"/>
          <w:w w:val="105"/>
        </w:rPr>
        <w:t>巳压药的雷管，必须加以清理，因在管体内、外壁上经常会</w:t>
      </w:r>
      <w:r>
        <w:rPr>
          <w:color w:val="2D2D2D"/>
          <w:spacing w:val="-1"/>
          <w:w w:val="105"/>
        </w:rPr>
        <w:t>粘有一些浮药。清理肘可采用视绒或鹅绒制成的小绒探</w:t>
      </w:r>
      <w:r>
        <w:rPr>
          <w:color w:val="0E0E0E"/>
          <w:spacing w:val="-70"/>
          <w:w w:val="105"/>
        </w:rPr>
        <w:t>， </w:t>
      </w:r>
      <w:r>
        <w:rPr>
          <w:color w:val="3B3B3B"/>
          <w:w w:val="105"/>
        </w:rPr>
        <w:t>在上面</w:t>
      </w:r>
      <w:r>
        <w:rPr>
          <w:color w:val="2D2D2D"/>
        </w:rPr>
        <w:t>煎上酒精。捺内壁肘要注意安全，应在防护板的保护下进行操作。</w:t>
      </w:r>
      <w:r>
        <w:rPr>
          <w:color w:val="2D2D2D"/>
          <w:spacing w:val="-1"/>
          <w:w w:val="105"/>
        </w:rPr>
        <w:t>擦内壁浮药装置如图 </w:t>
      </w:r>
      <w:r>
        <w:rPr>
          <w:rFonts w:ascii="Arial" w:eastAsia="Arial"/>
          <w:color w:val="2D2D2D"/>
          <w:w w:val="105"/>
          <w:sz w:val="26"/>
        </w:rPr>
        <w:t>47 </w:t>
      </w:r>
      <w:r>
        <w:rPr>
          <w:color w:val="2D2D2D"/>
          <w:w w:val="105"/>
        </w:rPr>
        <w:t>所示。</w:t>
      </w:r>
    </w:p>
    <w:p>
      <w:pPr>
        <w:spacing w:before="97"/>
        <w:ind w:left="0" w:right="3201" w:firstLine="0"/>
        <w:jc w:val="center"/>
        <w:rPr>
          <w:rFonts w:ascii="Times New Roman"/>
          <w:sz w:val="33"/>
        </w:rPr>
      </w:pPr>
      <w:r>
        <w:rPr/>
        <w:drawing>
          <wp:anchor distT="0" distB="0" distL="0" distR="0" allowOverlap="1" layoutInCell="1" locked="0" behindDoc="1" simplePos="0" relativeHeight="233491456">
            <wp:simplePos x="0" y="0"/>
            <wp:positionH relativeFrom="page">
              <wp:posOffset>1973329</wp:posOffset>
            </wp:positionH>
            <wp:positionV relativeFrom="paragraph">
              <wp:posOffset>266788</wp:posOffset>
            </wp:positionV>
            <wp:extent cx="1111195" cy="1538919"/>
            <wp:effectExtent l="0" t="0" r="0" b="0"/>
            <wp:wrapNone/>
            <wp:docPr id="161" name="image114.png"/>
            <wp:cNvGraphicFramePr>
              <a:graphicFrameLocks noChangeAspect="1"/>
            </wp:cNvGraphicFramePr>
            <a:graphic>
              <a:graphicData uri="http://schemas.openxmlformats.org/drawingml/2006/picture">
                <pic:pic>
                  <pic:nvPicPr>
                    <pic:cNvPr id="162" name="image114.png"/>
                    <pic:cNvPicPr/>
                  </pic:nvPicPr>
                  <pic:blipFill>
                    <a:blip r:embed="rId118" cstate="print"/>
                    <a:stretch>
                      <a:fillRect/>
                    </a:stretch>
                  </pic:blipFill>
                  <pic:spPr>
                    <a:xfrm>
                      <a:off x="0" y="0"/>
                      <a:ext cx="1111195" cy="1538919"/>
                    </a:xfrm>
                    <a:prstGeom prst="rect">
                      <a:avLst/>
                    </a:prstGeom>
                  </pic:spPr>
                </pic:pic>
              </a:graphicData>
            </a:graphic>
          </wp:anchor>
        </w:drawing>
      </w:r>
      <w:r>
        <w:rPr/>
        <w:pict>
          <v:shape style="position:absolute;margin-left:349.371124pt;margin-top:21.183407pt;width:7.55pt;height:13.05pt;mso-position-horizontal-relative:page;mso-position-vertical-relative:paragraph;z-index:252740608" type="#_x0000_t202" filled="false" stroked="false">
            <v:textbox inset="0,0,0,0" style="layout-flow:vertical-ideographic">
              <w:txbxContent>
                <w:p>
                  <w:pPr>
                    <w:spacing w:line="120" w:lineRule="auto" w:before="0"/>
                    <w:ind w:left="20" w:right="0" w:firstLine="0"/>
                    <w:jc w:val="left"/>
                    <w:rPr>
                      <w:sz w:val="22"/>
                    </w:rPr>
                  </w:pPr>
                  <w:r>
                    <w:rPr>
                      <w:color w:val="0E0E0E"/>
                      <w:w w:val="100"/>
                      <w:sz w:val="22"/>
                    </w:rPr>
                    <w:t>1</w:t>
                  </w:r>
                </w:p>
              </w:txbxContent>
            </v:textbox>
            <w10:wrap type="none"/>
          </v:shape>
        </w:pict>
      </w:r>
      <w:r>
        <w:rPr>
          <w:rFonts w:ascii="Times New Roman"/>
          <w:color w:val="0E0E0E"/>
          <w:w w:val="110"/>
          <w:sz w:val="33"/>
        </w:rPr>
        <w:t>1</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25"/>
        </w:rPr>
      </w:pPr>
    </w:p>
    <w:p>
      <w:pPr>
        <w:spacing w:after="0"/>
        <w:rPr>
          <w:rFonts w:ascii="Times New Roman"/>
          <w:sz w:val="25"/>
        </w:rPr>
        <w:sectPr>
          <w:pgSz w:w="10520" w:h="17040"/>
          <w:pgMar w:top="1040" w:bottom="280" w:left="0" w:right="0"/>
        </w:sectPr>
      </w:pPr>
    </w:p>
    <w:p>
      <w:pPr>
        <w:pStyle w:val="BodyText"/>
        <w:ind w:left="1145"/>
        <w:rPr>
          <w:rFonts w:ascii="Times New Roman"/>
          <w:sz w:val="20"/>
        </w:rPr>
      </w:pPr>
      <w:r>
        <w:rPr>
          <w:rFonts w:ascii="Times New Roman"/>
          <w:sz w:val="20"/>
        </w:rPr>
        <w:pict>
          <v:group style="width:73.95pt;height:47.45pt;mso-position-horizontal-relative:char;mso-position-vertical-relative:line" coordorigin="0,0" coordsize="1479,949">
            <v:shape style="position:absolute;left:211;top:0;width:272;height:949" type="#_x0000_t75" stroked="false">
              <v:imagedata r:id="rId119" o:title=""/>
            </v:shape>
            <v:line style="position:absolute" from="0,105" to="1478,105" stroked="true" strokeweight="3.010554pt" strokecolor="#000000">
              <v:stroke dashstyle="solid"/>
            </v:line>
          </v:group>
        </w:pict>
      </w:r>
      <w:r>
        <w:rPr>
          <w:rFonts w:ascii="Times New Roman"/>
          <w:sz w:val="20"/>
        </w:rPr>
      </w:r>
    </w:p>
    <w:p>
      <w:pPr>
        <w:pStyle w:val="BodyText"/>
        <w:spacing w:before="11"/>
        <w:rPr>
          <w:rFonts w:ascii="Times New Roman"/>
          <w:sz w:val="33"/>
        </w:rPr>
      </w:pPr>
    </w:p>
    <w:p>
      <w:pPr>
        <w:tabs>
          <w:tab w:pos="1848" w:val="left" w:leader="none"/>
        </w:tabs>
        <w:spacing w:before="0"/>
        <w:ind w:left="1040" w:right="0" w:firstLine="0"/>
        <w:jc w:val="center"/>
        <w:rPr>
          <w:sz w:val="25"/>
        </w:rPr>
      </w:pPr>
      <w:r>
        <w:rPr>
          <w:color w:val="2D2D2D"/>
          <w:w w:val="105"/>
          <w:sz w:val="25"/>
        </w:rPr>
        <w:t>图</w:t>
      </w:r>
      <w:r>
        <w:rPr>
          <w:color w:val="2D2D2D"/>
          <w:spacing w:val="3"/>
          <w:w w:val="105"/>
          <w:sz w:val="25"/>
        </w:rPr>
        <w:t> </w:t>
      </w:r>
      <w:r>
        <w:rPr>
          <w:rFonts w:ascii="Times New Roman" w:eastAsia="Times New Roman"/>
          <w:color w:val="2D2D2D"/>
          <w:w w:val="105"/>
          <w:sz w:val="25"/>
        </w:rPr>
        <w:t>7</w:t>
        <w:tab/>
      </w:r>
      <w:r>
        <w:rPr>
          <w:color w:val="3B3B3B"/>
          <w:w w:val="105"/>
          <w:sz w:val="25"/>
        </w:rPr>
        <w:t>掠管内壁洋药装阻</w:t>
      </w:r>
    </w:p>
    <w:p>
      <w:pPr>
        <w:spacing w:before="101"/>
        <w:ind w:left="1016" w:right="0" w:firstLine="0"/>
        <w:jc w:val="center"/>
        <w:rPr>
          <w:sz w:val="22"/>
        </w:rPr>
      </w:pPr>
      <w:r>
        <w:rPr>
          <w:rFonts w:ascii="Times New Roman" w:eastAsia="Times New Roman"/>
          <w:color w:val="3B3B3B"/>
          <w:spacing w:val="7"/>
          <w:sz w:val="21"/>
        </w:rPr>
        <w:t>1</w:t>
      </w:r>
      <w:r>
        <w:rPr>
          <w:color w:val="8C8C8C"/>
          <w:spacing w:val="12"/>
          <w:sz w:val="22"/>
        </w:rPr>
        <w:t>一</w:t>
      </w:r>
      <w:r>
        <w:rPr>
          <w:color w:val="3B3B3B"/>
          <w:spacing w:val="-17"/>
          <w:sz w:val="22"/>
        </w:rPr>
        <w:t>观察防护玻堈； </w:t>
      </w:r>
      <w:r>
        <w:rPr>
          <w:rFonts w:ascii="Times New Roman" w:eastAsia="Times New Roman"/>
          <w:color w:val="4F4F4F"/>
          <w:sz w:val="21"/>
        </w:rPr>
        <w:t>2</w:t>
      </w:r>
      <w:r>
        <w:rPr>
          <w:rFonts w:ascii="Times New Roman" w:eastAsia="Times New Roman"/>
          <w:color w:val="4F4F4F"/>
          <w:spacing w:val="-22"/>
          <w:sz w:val="21"/>
        </w:rPr>
        <w:t> </w:t>
      </w:r>
      <w:r>
        <w:rPr>
          <w:color w:val="A1A1A1"/>
          <w:sz w:val="22"/>
        </w:rPr>
        <w:t>～</w:t>
      </w:r>
      <w:r>
        <w:rPr>
          <w:color w:val="A1A1A1"/>
          <w:spacing w:val="-73"/>
          <w:sz w:val="22"/>
        </w:rPr>
        <w:t> </w:t>
      </w:r>
      <w:r>
        <w:rPr>
          <w:color w:val="3B3B3B"/>
          <w:spacing w:val="-21"/>
          <w:sz w:val="22"/>
        </w:rPr>
        <w:t>操纵杆； </w:t>
      </w:r>
      <w:r>
        <w:rPr>
          <w:rFonts w:ascii="Times New Roman" w:eastAsia="Times New Roman"/>
          <w:color w:val="4F4F4F"/>
          <w:sz w:val="21"/>
        </w:rPr>
        <w:t>3</w:t>
      </w:r>
      <w:r>
        <w:rPr>
          <w:rFonts w:ascii="Times New Roman" w:eastAsia="Times New Roman"/>
          <w:color w:val="4F4F4F"/>
          <w:spacing w:val="-37"/>
          <w:sz w:val="21"/>
        </w:rPr>
        <w:t> </w:t>
      </w:r>
      <w:r>
        <w:rPr>
          <w:color w:val="4F4F4F"/>
          <w:spacing w:val="-29"/>
          <w:sz w:val="22"/>
        </w:rPr>
        <w:t>一 </w:t>
      </w:r>
      <w:r>
        <w:rPr>
          <w:color w:val="2D2D2D"/>
          <w:spacing w:val="-27"/>
          <w:sz w:val="22"/>
        </w:rPr>
        <w:t>绢 珠；</w:t>
      </w:r>
    </w:p>
    <w:p>
      <w:pPr>
        <w:tabs>
          <w:tab w:pos="1971" w:val="left" w:leader="none"/>
          <w:tab w:pos="3369" w:val="left" w:leader="none"/>
        </w:tabs>
        <w:spacing w:before="64"/>
        <w:ind w:left="902" w:right="0" w:firstLine="0"/>
        <w:jc w:val="center"/>
        <w:rPr>
          <w:sz w:val="22"/>
        </w:rPr>
      </w:pPr>
      <w:r>
        <w:rPr>
          <w:rFonts w:ascii="Times New Roman" w:eastAsia="Times New Roman"/>
          <w:color w:val="3B3B3B"/>
          <w:w w:val="80"/>
          <w:sz w:val="22"/>
        </w:rPr>
        <w:t>4 </w:t>
      </w:r>
      <w:r>
        <w:rPr>
          <w:rFonts w:ascii="Times New Roman" w:eastAsia="Times New Roman"/>
          <w:color w:val="8C8C8C"/>
          <w:w w:val="80"/>
          <w:sz w:val="22"/>
        </w:rPr>
        <w:t>-</w:t>
      </w:r>
      <w:r>
        <w:rPr>
          <w:rFonts w:ascii="Times New Roman" w:eastAsia="Times New Roman"/>
          <w:color w:val="8C8C8C"/>
          <w:spacing w:val="13"/>
          <w:w w:val="80"/>
          <w:sz w:val="22"/>
        </w:rPr>
        <w:t> </w:t>
      </w:r>
      <w:r>
        <w:rPr>
          <w:color w:val="3B3B3B"/>
          <w:w w:val="80"/>
          <w:sz w:val="22"/>
        </w:rPr>
        <w:t>小 咄绒</w:t>
        <w:tab/>
        <w:t>（书准</w:t>
      </w:r>
      <w:r>
        <w:rPr>
          <w:color w:val="3B3B3B"/>
          <w:spacing w:val="40"/>
          <w:w w:val="80"/>
          <w:sz w:val="22"/>
        </w:rPr>
        <w:t> </w:t>
      </w:r>
      <w:r>
        <w:rPr>
          <w:color w:val="3B3B3B"/>
          <w:w w:val="80"/>
          <w:sz w:val="22"/>
        </w:rPr>
        <w:t>）氐</w:t>
        <w:tab/>
      </w:r>
      <w:r>
        <w:rPr>
          <w:rFonts w:ascii="Times New Roman" w:eastAsia="Times New Roman"/>
          <w:color w:val="3B3B3B"/>
          <w:w w:val="80"/>
          <w:sz w:val="22"/>
        </w:rPr>
        <w:t>5</w:t>
      </w:r>
      <w:r>
        <w:rPr>
          <w:rFonts w:ascii="Times New Roman" w:eastAsia="Times New Roman"/>
          <w:color w:val="3B3B3B"/>
          <w:spacing w:val="-11"/>
          <w:w w:val="80"/>
          <w:sz w:val="22"/>
        </w:rPr>
        <w:t> </w:t>
      </w:r>
      <w:r>
        <w:rPr>
          <w:color w:val="606060"/>
          <w:w w:val="80"/>
          <w:sz w:val="22"/>
        </w:rPr>
        <w:t>一</w:t>
      </w:r>
      <w:r>
        <w:rPr>
          <w:color w:val="606060"/>
          <w:spacing w:val="-30"/>
          <w:w w:val="80"/>
          <w:sz w:val="22"/>
        </w:rPr>
        <w:t> </w:t>
      </w:r>
      <w:r>
        <w:rPr>
          <w:color w:val="3B3B3B"/>
          <w:w w:val="80"/>
          <w:sz w:val="22"/>
        </w:rPr>
        <w:t>工作台。</w:t>
      </w:r>
    </w:p>
    <w:p>
      <w:pPr>
        <w:spacing w:line="192" w:lineRule="exact" w:before="94"/>
        <w:ind w:left="1624" w:right="0" w:firstLine="0"/>
        <w:jc w:val="left"/>
        <w:rPr>
          <w:rFonts w:ascii="Arial"/>
          <w:sz w:val="21"/>
        </w:rPr>
      </w:pPr>
      <w:r>
        <w:rPr/>
        <w:br w:type="column"/>
      </w:r>
      <w:r>
        <w:rPr>
          <w:rFonts w:ascii="Arial"/>
          <w:color w:val="1D1D1D"/>
          <w:w w:val="110"/>
          <w:sz w:val="21"/>
        </w:rPr>
        <w:t>3</w:t>
      </w:r>
    </w:p>
    <w:p>
      <w:pPr>
        <w:spacing w:line="271" w:lineRule="exact" w:before="0"/>
        <w:ind w:left="1789" w:right="756" w:firstLine="0"/>
        <w:jc w:val="center"/>
        <w:rPr>
          <w:sz w:val="25"/>
        </w:rPr>
      </w:pPr>
      <w:r>
        <w:rPr/>
        <w:drawing>
          <wp:anchor distT="0" distB="0" distL="0" distR="0" allowOverlap="1" layoutInCell="1" locked="0" behindDoc="0" simplePos="0" relativeHeight="252736512">
            <wp:simplePos x="0" y="0"/>
            <wp:positionH relativeFrom="page">
              <wp:posOffset>3755075</wp:posOffset>
            </wp:positionH>
            <wp:positionV relativeFrom="paragraph">
              <wp:posOffset>-178495</wp:posOffset>
            </wp:positionV>
            <wp:extent cx="613073" cy="1328632"/>
            <wp:effectExtent l="0" t="0" r="0" b="0"/>
            <wp:wrapNone/>
            <wp:docPr id="163" name="image116.png"/>
            <wp:cNvGraphicFramePr>
              <a:graphicFrameLocks noChangeAspect="1"/>
            </wp:cNvGraphicFramePr>
            <a:graphic>
              <a:graphicData uri="http://schemas.openxmlformats.org/drawingml/2006/picture">
                <pic:pic>
                  <pic:nvPicPr>
                    <pic:cNvPr id="164" name="image116.png"/>
                    <pic:cNvPicPr/>
                  </pic:nvPicPr>
                  <pic:blipFill>
                    <a:blip r:embed="rId120" cstate="print"/>
                    <a:stretch>
                      <a:fillRect/>
                    </a:stretch>
                  </pic:blipFill>
                  <pic:spPr>
                    <a:xfrm>
                      <a:off x="0" y="0"/>
                      <a:ext cx="613073" cy="1328632"/>
                    </a:xfrm>
                    <a:prstGeom prst="rect">
                      <a:avLst/>
                    </a:prstGeom>
                  </pic:spPr>
                </pic:pic>
              </a:graphicData>
            </a:graphic>
          </wp:anchor>
        </w:drawing>
      </w:r>
      <w:r>
        <w:rPr/>
        <w:pict>
          <v:shape style="position:absolute;margin-left:244.994888pt;margin-top:-38.880497pt;width:8.3pt;height:14.55pt;mso-position-horizontal-relative:page;mso-position-vertical-relative:paragraph;z-index:252741632" type="#_x0000_t202" filled="false" stroked="false">
            <v:textbox inset="0,0,0,0" style="layout-flow:vertical-ideographic">
              <w:txbxContent>
                <w:p>
                  <w:pPr>
                    <w:spacing w:line="120" w:lineRule="auto" w:before="0"/>
                    <w:ind w:left="20" w:right="0" w:firstLine="0"/>
                    <w:jc w:val="left"/>
                    <w:rPr>
                      <w:sz w:val="25"/>
                    </w:rPr>
                  </w:pPr>
                  <w:r>
                    <w:rPr>
                      <w:color w:val="1D1D1D"/>
                      <w:w w:val="100"/>
                      <w:sz w:val="25"/>
                    </w:rPr>
                    <w:t>5</w:t>
                  </w:r>
                </w:p>
              </w:txbxContent>
            </v:textbox>
            <w10:wrap type="none"/>
          </v:shape>
        </w:pict>
      </w:r>
      <w:r>
        <w:rPr>
          <w:color w:val="3B3B3B"/>
          <w:w w:val="120"/>
          <w:sz w:val="25"/>
        </w:rPr>
        <w:t>图庄定位销装笸</w:t>
      </w:r>
    </w:p>
    <w:p>
      <w:pPr>
        <w:spacing w:before="54"/>
        <w:ind w:left="1789" w:right="840" w:firstLine="0"/>
        <w:jc w:val="center"/>
        <w:rPr>
          <w:sz w:val="22"/>
        </w:rPr>
      </w:pPr>
      <w:r>
        <w:rPr>
          <w:rFonts w:ascii="Times New Roman" w:eastAsia="Times New Roman"/>
          <w:color w:val="3B3B3B"/>
          <w:spacing w:val="-15"/>
          <w:w w:val="110"/>
          <w:sz w:val="22"/>
        </w:rPr>
        <w:t>1</w:t>
      </w:r>
      <w:r>
        <w:rPr>
          <w:color w:val="8C8C8C"/>
          <w:spacing w:val="-44"/>
          <w:w w:val="110"/>
          <w:sz w:val="22"/>
        </w:rPr>
        <w:t>一</w:t>
      </w:r>
      <w:r>
        <w:rPr>
          <w:color w:val="4F4F4F"/>
          <w:spacing w:val="-42"/>
          <w:w w:val="110"/>
          <w:sz w:val="22"/>
        </w:rPr>
        <w:t>定位的</w:t>
      </w:r>
      <w:r>
        <w:rPr>
          <w:color w:val="4F4F4F"/>
          <w:spacing w:val="17"/>
          <w:w w:val="90"/>
          <w:sz w:val="22"/>
        </w:rPr>
        <w:t>； </w:t>
      </w:r>
      <w:r>
        <w:rPr>
          <w:rFonts w:ascii="Times New Roman" w:eastAsia="Times New Roman"/>
          <w:color w:val="3B3B3B"/>
          <w:w w:val="90"/>
          <w:sz w:val="22"/>
        </w:rPr>
        <w:t>2 </w:t>
      </w:r>
      <w:r>
        <w:rPr>
          <w:color w:val="8C8C8C"/>
          <w:spacing w:val="-28"/>
          <w:w w:val="110"/>
          <w:sz w:val="20"/>
        </w:rPr>
        <w:t>－ </w:t>
      </w:r>
      <w:r>
        <w:rPr>
          <w:color w:val="4F4F4F"/>
          <w:spacing w:val="-38"/>
          <w:w w:val="110"/>
          <w:sz w:val="20"/>
        </w:rPr>
        <w:t>书</w:t>
      </w:r>
      <w:r>
        <w:rPr>
          <w:rFonts w:ascii="Times New Roman" w:eastAsia="Times New Roman"/>
          <w:color w:val="4F4F4F"/>
          <w:spacing w:val="-7"/>
          <w:w w:val="110"/>
          <w:sz w:val="27"/>
        </w:rPr>
        <w:t>9</w:t>
      </w:r>
      <w:r>
        <w:rPr>
          <w:color w:val="4F4F4F"/>
          <w:spacing w:val="-74"/>
          <w:w w:val="110"/>
          <w:sz w:val="22"/>
        </w:rPr>
        <w:t>绒阳</w:t>
      </w:r>
      <w:r>
        <w:rPr>
          <w:color w:val="1D1D1D"/>
          <w:w w:val="110"/>
          <w:sz w:val="22"/>
        </w:rPr>
        <w:t>；</w:t>
      </w:r>
    </w:p>
    <w:p>
      <w:pPr>
        <w:spacing w:before="109"/>
        <w:ind w:left="1789" w:right="816" w:firstLine="0"/>
        <w:jc w:val="center"/>
        <w:rPr>
          <w:sz w:val="22"/>
        </w:rPr>
      </w:pPr>
      <w:r>
        <w:rPr>
          <w:rFonts w:ascii="Arial" w:eastAsia="Arial"/>
          <w:color w:val="606060"/>
          <w:w w:val="105"/>
          <w:sz w:val="21"/>
        </w:rPr>
        <w:t>3</w:t>
      </w:r>
      <w:r>
        <w:rPr>
          <w:color w:val="8C8C8C"/>
          <w:w w:val="105"/>
          <w:sz w:val="22"/>
        </w:rPr>
        <w:t>一</w:t>
      </w:r>
      <w:r>
        <w:rPr>
          <w:color w:val="4F4F4F"/>
          <w:w w:val="105"/>
          <w:sz w:val="22"/>
        </w:rPr>
        <w:t>笛管。</w:t>
      </w:r>
    </w:p>
    <w:p>
      <w:pPr>
        <w:spacing w:after="0"/>
        <w:jc w:val="center"/>
        <w:rPr>
          <w:sz w:val="22"/>
        </w:rPr>
        <w:sectPr>
          <w:type w:val="continuous"/>
          <w:pgSz w:w="10520" w:h="17040"/>
          <w:pgMar w:top="1620" w:bottom="280" w:left="0" w:right="0"/>
          <w:cols w:num="2" w:equalWidth="0">
            <w:col w:w="5251" w:space="40"/>
            <w:col w:w="5229"/>
          </w:cols>
        </w:sectPr>
      </w:pPr>
    </w:p>
    <w:p>
      <w:pPr>
        <w:pStyle w:val="BodyText"/>
        <w:spacing w:before="6"/>
        <w:rPr>
          <w:sz w:val="12"/>
        </w:rPr>
      </w:pPr>
    </w:p>
    <w:p>
      <w:pPr>
        <w:pStyle w:val="BodyText"/>
        <w:spacing w:line="312" w:lineRule="auto" w:before="61"/>
        <w:ind w:left="1023" w:right="868" w:firstLine="626"/>
        <w:jc w:val="both"/>
      </w:pPr>
      <w:r>
        <w:rPr>
          <w:color w:val="2D2D2D"/>
          <w:w w:val="105"/>
        </w:rPr>
        <w:t>擦管内壁浮药装照的外罩是用纲板或铅板制成的，在一侗开</w:t>
      </w:r>
      <w:r>
        <w:rPr>
          <w:color w:val="757575"/>
          <w:w w:val="105"/>
        </w:rPr>
        <w:t>一</w:t>
      </w:r>
      <w:r>
        <w:rPr>
          <w:color w:val="2D2D2D"/>
          <w:w w:val="105"/>
        </w:rPr>
        <w:t>个小洞，洞内装有纲珠，再穿入一个操作拉杆，操作人</w:t>
      </w:r>
      <w:r>
        <w:rPr>
          <w:color w:val="4F4F4F"/>
          <w:w w:val="105"/>
        </w:rPr>
        <w:t>员</w:t>
      </w:r>
      <w:r>
        <w:rPr>
          <w:color w:val="2D2D2D"/>
          <w:w w:val="105"/>
        </w:rPr>
        <w:t>在室</w:t>
      </w:r>
      <w:r>
        <w:rPr>
          <w:color w:val="3B3B3B"/>
        </w:rPr>
        <w:t>外操纵拉杆以绒探捺拭内表面的浮药。擦拭操作肘</w:t>
      </w:r>
      <w:r>
        <w:rPr>
          <w:color w:val="1D1D1D"/>
        </w:rPr>
        <w:t>，</w:t>
      </w:r>
      <w:r>
        <w:rPr>
          <w:color w:val="3B3B3B"/>
        </w:rPr>
        <w:t>要特别注意 </w:t>
      </w:r>
      <w:r>
        <w:rPr>
          <w:color w:val="2D2D2D"/>
        </w:rPr>
        <w:t>不要使绒探头或杆把的端部</w:t>
      </w:r>
      <w:r>
        <w:rPr>
          <w:color w:val="0E0E0E"/>
        </w:rPr>
        <w:t>，</w:t>
      </w:r>
      <w:r>
        <w:rPr>
          <w:color w:val="2D2D2D"/>
        </w:rPr>
        <w:t>触及到加强帽的傅 火孔。因此，在</w:t>
      </w:r>
    </w:p>
    <w:p>
      <w:pPr>
        <w:pStyle w:val="BodyText"/>
        <w:spacing w:line="312" w:lineRule="auto" w:before="9"/>
        <w:ind w:left="5313" w:right="905" w:firstLine="16"/>
        <w:jc w:val="both"/>
      </w:pPr>
      <w:r>
        <w:rPr/>
        <w:pict>
          <v:line style="position:absolute;mso-position-horizontal-relative:page;mso-position-vertical-relative:paragraph;z-index:252738560" from="84.47863pt,43.55027pt" to="203.653839pt,43.55027pt" stroked="true" strokeweight="6.773746pt" strokecolor="#000000">
            <v:stroke dashstyle="solid"/>
            <w10:wrap type="none"/>
          </v:line>
        </w:pict>
      </w:r>
      <w:r>
        <w:rPr/>
        <w:pict>
          <v:shape style="position:absolute;margin-left:111.412003pt;margin-top:3.204808pt;width:35.65pt;height:39.4pt;mso-position-horizontal-relative:page;mso-position-vertical-relative:paragraph;z-index:252742656" type="#_x0000_t202" filled="false" stroked="false">
            <v:textbox inset="0,0,0,0" style="layout-flow:vertical-ideographic">
              <w:txbxContent>
                <w:p>
                  <w:pPr>
                    <w:spacing w:line="156" w:lineRule="auto" w:before="0"/>
                    <w:ind w:left="20" w:right="0" w:firstLine="0"/>
                    <w:jc w:val="left"/>
                    <w:rPr>
                      <w:sz w:val="31"/>
                    </w:rPr>
                  </w:pPr>
                  <w:r>
                    <w:rPr>
                      <w:color w:val="2D2D2D"/>
                      <w:spacing w:val="-113"/>
                      <w:w w:val="100"/>
                      <w:sz w:val="31"/>
                    </w:rPr>
                    <w:t>3</w:t>
                  </w:r>
                  <w:r>
                    <w:rPr>
                      <w:color w:val="2D2D2D"/>
                      <w:spacing w:val="-74"/>
                      <w:w w:val="100"/>
                      <w:sz w:val="31"/>
                    </w:rPr>
                    <w:t>1</w:t>
                  </w:r>
                  <w:r>
                    <w:rPr>
                      <w:color w:val="0E0E0E"/>
                      <w:w w:val="100"/>
                      <w:sz w:val="31"/>
                    </w:rPr>
                    <w:t>·</w:t>
                  </w:r>
                </w:p>
                <w:p>
                  <w:pPr>
                    <w:spacing w:before="126"/>
                    <w:ind w:left="37" w:right="0" w:firstLine="0"/>
                    <w:jc w:val="left"/>
                    <w:rPr>
                      <w:sz w:val="24"/>
                    </w:rPr>
                  </w:pPr>
                  <w:r>
                    <w:rPr>
                      <w:color w:val="1D1D1D"/>
                      <w:w w:val="100"/>
                      <w:sz w:val="24"/>
                    </w:rPr>
                    <w:t>2</w:t>
                  </w:r>
                </w:p>
              </w:txbxContent>
            </v:textbox>
            <w10:wrap type="none"/>
          </v:shape>
        </w:pict>
      </w:r>
      <w:r>
        <w:rPr/>
        <w:pict>
          <v:shape style="position:absolute;margin-left:91.409622pt;margin-top:3.837008pt;width:7.55pt;height:13.05pt;mso-position-horizontal-relative:page;mso-position-vertical-relative:paragraph;z-index:252743680" type="#_x0000_t202" filled="false" stroked="false">
            <v:textbox inset="0,0,0,0" style="layout-flow:vertical-ideographic">
              <w:txbxContent>
                <w:p>
                  <w:pPr>
                    <w:spacing w:line="120" w:lineRule="auto" w:before="0"/>
                    <w:ind w:left="20" w:right="0" w:firstLine="0"/>
                    <w:jc w:val="left"/>
                    <w:rPr>
                      <w:sz w:val="22"/>
                    </w:rPr>
                  </w:pPr>
                  <w:r>
                    <w:rPr>
                      <w:color w:val="1D1D1D"/>
                      <w:w w:val="100"/>
                      <w:sz w:val="22"/>
                    </w:rPr>
                    <w:t>1</w:t>
                  </w:r>
                </w:p>
              </w:txbxContent>
            </v:textbox>
            <w10:wrap type="none"/>
          </v:shape>
        </w:pict>
      </w:r>
      <w:r>
        <w:rPr>
          <w:color w:val="3B3B3B"/>
        </w:rPr>
        <w:t>探把</w:t>
      </w:r>
      <w:r>
        <w:rPr>
          <w:color w:val="1D1D1D"/>
        </w:rPr>
        <w:t>上搏</w:t>
      </w:r>
      <w:r>
        <w:rPr>
          <w:color w:val="3B3B3B"/>
        </w:rPr>
        <w:t>一</w:t>
      </w:r>
      <w:r>
        <w:rPr>
          <w:color w:val="1D1D1D"/>
        </w:rPr>
        <w:t>个</w:t>
      </w:r>
      <w:r>
        <w:rPr>
          <w:color w:val="4F4F4F"/>
        </w:rPr>
        <w:t>定位销子</w:t>
      </w:r>
      <w:r>
        <w:rPr>
          <w:color w:val="1D1D1D"/>
        </w:rPr>
        <w:t>， 如</w:t>
      </w:r>
      <w:r>
        <w:rPr>
          <w:color w:val="3B3B3B"/>
        </w:rPr>
        <w:t>图</w:t>
      </w:r>
      <w:r>
        <w:rPr>
          <w:rFonts w:ascii="Arial" w:eastAsia="Arial"/>
          <w:color w:val="3B3B3B"/>
          <w:sz w:val="27"/>
        </w:rPr>
        <w:t>4</w:t>
      </w:r>
      <w:r>
        <w:rPr>
          <w:rFonts w:ascii="Arial" w:eastAsia="Arial"/>
          <w:color w:val="1D1D1D"/>
          <w:sz w:val="27"/>
        </w:rPr>
        <w:t>8 </w:t>
      </w:r>
      <w:r>
        <w:rPr>
          <w:color w:val="1D1D1D"/>
        </w:rPr>
        <w:t>所示。</w:t>
      </w:r>
    </w:p>
    <w:p>
      <w:pPr>
        <w:pStyle w:val="BodyText"/>
        <w:spacing w:line="302" w:lineRule="auto"/>
        <w:ind w:left="5322" w:right="881" w:firstLine="605"/>
        <w:jc w:val="both"/>
      </w:pPr>
      <w:r>
        <w:rPr/>
        <w:drawing>
          <wp:anchor distT="0" distB="0" distL="0" distR="0" allowOverlap="1" layoutInCell="1" locked="0" behindDoc="0" simplePos="0" relativeHeight="252737536">
            <wp:simplePos x="0" y="0"/>
            <wp:positionH relativeFrom="page">
              <wp:posOffset>747183</wp:posOffset>
            </wp:positionH>
            <wp:positionV relativeFrom="paragraph">
              <wp:posOffset>59888</wp:posOffset>
            </wp:positionV>
            <wp:extent cx="2337342" cy="726446"/>
            <wp:effectExtent l="0" t="0" r="0" b="0"/>
            <wp:wrapNone/>
            <wp:docPr id="165" name="image117.png"/>
            <wp:cNvGraphicFramePr>
              <a:graphicFrameLocks noChangeAspect="1"/>
            </wp:cNvGraphicFramePr>
            <a:graphic>
              <a:graphicData uri="http://schemas.openxmlformats.org/drawingml/2006/picture">
                <pic:pic>
                  <pic:nvPicPr>
                    <pic:cNvPr id="166" name="image117.png"/>
                    <pic:cNvPicPr/>
                  </pic:nvPicPr>
                  <pic:blipFill>
                    <a:blip r:embed="rId121" cstate="print"/>
                    <a:stretch>
                      <a:fillRect/>
                    </a:stretch>
                  </pic:blipFill>
                  <pic:spPr>
                    <a:xfrm>
                      <a:off x="0" y="0"/>
                      <a:ext cx="2337342" cy="726446"/>
                    </a:xfrm>
                    <a:prstGeom prst="rect">
                      <a:avLst/>
                    </a:prstGeom>
                  </pic:spPr>
                </pic:pic>
              </a:graphicData>
            </a:graphic>
          </wp:anchor>
        </w:drawing>
      </w:r>
      <w:r>
        <w:rPr>
          <w:color w:val="2D2D2D"/>
          <w:spacing w:val="-23"/>
          <w:w w:val="105"/>
        </w:rPr>
        <w:t>内 管清理完毕后， 还需</w:t>
      </w:r>
      <w:r>
        <w:rPr>
          <w:color w:val="4F4F4F"/>
          <w:spacing w:val="-8"/>
          <w:w w:val="105"/>
        </w:rPr>
        <w:t>淌理</w:t>
      </w:r>
      <w:r>
        <w:rPr>
          <w:color w:val="3B3B3B"/>
        </w:rPr>
        <w:t>管外壁</w:t>
      </w:r>
      <w:r>
        <w:rPr>
          <w:color w:val="1D1D1D"/>
          <w:spacing w:val="8"/>
        </w:rPr>
        <w:t>的浮药。</w:t>
      </w:r>
      <w:r>
        <w:rPr>
          <w:color w:val="3B3B3B"/>
          <w:spacing w:val="4"/>
        </w:rPr>
        <w:t>当时所采用的方</w:t>
      </w:r>
    </w:p>
    <w:p>
      <w:pPr>
        <w:spacing w:after="0" w:line="302" w:lineRule="auto"/>
        <w:jc w:val="both"/>
        <w:sectPr>
          <w:type w:val="continuous"/>
          <w:pgSz w:w="10520" w:h="17040"/>
          <w:pgMar w:top="1620" w:bottom="280" w:left="0" w:right="0"/>
        </w:sectPr>
      </w:pPr>
    </w:p>
    <w:p>
      <w:pPr>
        <w:spacing w:line="190" w:lineRule="exact" w:before="0"/>
        <w:ind w:left="0" w:right="0" w:firstLine="0"/>
        <w:jc w:val="right"/>
        <w:rPr>
          <w:rFonts w:ascii="Times New Roman"/>
          <w:sz w:val="19"/>
        </w:rPr>
      </w:pPr>
      <w:r>
        <w:rPr>
          <w:rFonts w:ascii="Times New Roman"/>
          <w:color w:val="0E0E0E"/>
          <w:sz w:val="19"/>
        </w:rPr>
        <w:t>.</w:t>
      </w:r>
      <w:r>
        <w:rPr>
          <w:rFonts w:ascii="Times New Roman"/>
          <w:color w:val="757575"/>
          <w:sz w:val="19"/>
        </w:rPr>
        <w:t>,-</w:t>
      </w:r>
    </w:p>
    <w:p>
      <w:pPr>
        <w:pStyle w:val="BodyText"/>
        <w:rPr>
          <w:rFonts w:ascii="Times New Roman"/>
          <w:sz w:val="28"/>
        </w:rPr>
      </w:pPr>
      <w:r>
        <w:rPr/>
        <w:br w:type="column"/>
      </w:r>
      <w:r>
        <w:rPr>
          <w:rFonts w:ascii="Times New Roman"/>
          <w:sz w:val="28"/>
        </w:rPr>
      </w:r>
    </w:p>
    <w:p>
      <w:pPr>
        <w:tabs>
          <w:tab w:pos="1489" w:val="left" w:leader="none"/>
        </w:tabs>
        <w:spacing w:before="199"/>
        <w:ind w:left="684" w:right="0" w:firstLine="0"/>
        <w:jc w:val="left"/>
        <w:rPr>
          <w:sz w:val="25"/>
        </w:rPr>
      </w:pPr>
      <w:r>
        <w:rPr>
          <w:color w:val="2D2D2D"/>
          <w:spacing w:val="30"/>
          <w:sz w:val="26"/>
        </w:rPr>
        <w:t>图</w:t>
      </w:r>
      <w:r>
        <w:rPr>
          <w:rFonts w:ascii="Arial" w:eastAsia="Arial"/>
          <w:color w:val="2D2D2D"/>
          <w:sz w:val="25"/>
        </w:rPr>
        <w:t>49</w:t>
        <w:tab/>
      </w:r>
      <w:r>
        <w:rPr>
          <w:color w:val="2D2D2D"/>
          <w:sz w:val="25"/>
        </w:rPr>
        <w:t>外壁</w:t>
      </w:r>
      <w:r>
        <w:rPr>
          <w:color w:val="2D2D2D"/>
          <w:spacing w:val="-53"/>
          <w:sz w:val="25"/>
        </w:rPr>
        <w:t> </w:t>
      </w:r>
      <w:r>
        <w:rPr>
          <w:color w:val="2D2D2D"/>
          <w:sz w:val="25"/>
        </w:rPr>
        <w:t>清</w:t>
      </w:r>
      <w:r>
        <w:rPr>
          <w:color w:val="2D2D2D"/>
          <w:spacing w:val="10"/>
          <w:sz w:val="25"/>
        </w:rPr>
        <w:t>理</w:t>
      </w:r>
      <w:r>
        <w:rPr>
          <w:color w:val="2D2D2D"/>
          <w:spacing w:val="-4"/>
          <w:sz w:val="25"/>
        </w:rPr>
        <w:t>装</w:t>
      </w:r>
      <w:r>
        <w:rPr>
          <w:color w:val="4F4F4F"/>
          <w:sz w:val="25"/>
        </w:rPr>
        <w:t>置</w:t>
      </w:r>
    </w:p>
    <w:p>
      <w:pPr>
        <w:spacing w:before="114"/>
        <w:ind w:left="46" w:right="0" w:firstLine="0"/>
        <w:jc w:val="left"/>
        <w:rPr>
          <w:sz w:val="22"/>
        </w:rPr>
      </w:pPr>
      <w:r>
        <w:rPr>
          <w:rFonts w:ascii="Times New Roman" w:eastAsia="Times New Roman"/>
          <w:color w:val="0E0E0E"/>
          <w:w w:val="105"/>
          <w:sz w:val="21"/>
        </w:rPr>
        <w:t>1 </w:t>
      </w:r>
      <w:r>
        <w:rPr>
          <w:color w:val="3B3B3B"/>
          <w:spacing w:val="-42"/>
          <w:w w:val="105"/>
          <w:sz w:val="22"/>
        </w:rPr>
        <w:t>一雷管</w:t>
      </w:r>
      <w:r>
        <w:rPr>
          <w:color w:val="1D1D1D"/>
          <w:spacing w:val="13"/>
          <w:w w:val="105"/>
          <w:sz w:val="22"/>
        </w:rPr>
        <w:t>； </w:t>
      </w:r>
      <w:r>
        <w:rPr>
          <w:rFonts w:ascii="Times New Roman" w:eastAsia="Times New Roman"/>
          <w:color w:val="3B3B3B"/>
          <w:w w:val="105"/>
          <w:sz w:val="21"/>
        </w:rPr>
        <w:t>2</w:t>
      </w:r>
      <w:r>
        <w:rPr>
          <w:color w:val="3B3B3B"/>
          <w:spacing w:val="-9"/>
          <w:w w:val="105"/>
          <w:sz w:val="22"/>
        </w:rPr>
        <w:t>一沾有酒精的细白布</w:t>
      </w:r>
      <w:r>
        <w:rPr>
          <w:color w:val="3B3B3B"/>
          <w:sz w:val="22"/>
        </w:rPr>
        <w:t>；</w:t>
      </w:r>
    </w:p>
    <w:p>
      <w:pPr>
        <w:spacing w:before="94"/>
        <w:ind w:left="982" w:right="0" w:firstLine="0"/>
        <w:jc w:val="left"/>
        <w:rPr>
          <w:sz w:val="22"/>
        </w:rPr>
      </w:pPr>
      <w:r>
        <w:rPr>
          <w:rFonts w:ascii="Arial" w:eastAsia="Arial"/>
          <w:color w:val="4F4F4F"/>
          <w:w w:val="110"/>
          <w:sz w:val="20"/>
        </w:rPr>
        <w:t>3</w:t>
      </w:r>
      <w:r>
        <w:rPr>
          <w:color w:val="8C8C8C"/>
          <w:w w:val="110"/>
          <w:sz w:val="22"/>
        </w:rPr>
        <w:t>一</w:t>
      </w:r>
      <w:r>
        <w:rPr>
          <w:color w:val="3B3B3B"/>
          <w:w w:val="110"/>
          <w:sz w:val="22"/>
        </w:rPr>
        <w:t>饿白布垫子。</w:t>
      </w:r>
    </w:p>
    <w:p>
      <w:pPr>
        <w:pStyle w:val="BodyText"/>
        <w:spacing w:line="312" w:lineRule="auto" w:before="10"/>
        <w:ind w:left="426" w:right="882" w:firstLine="4"/>
        <w:jc w:val="both"/>
      </w:pPr>
      <w:r>
        <w:rPr/>
        <w:br w:type="column"/>
      </w:r>
      <w:r>
        <w:rPr>
          <w:color w:val="2D2D2D"/>
          <w:spacing w:val="-9"/>
        </w:rPr>
        <w:t>法是</w:t>
      </w:r>
      <w:r>
        <w:rPr>
          <w:color w:val="0E0E0E"/>
          <w:spacing w:val="-1"/>
        </w:rPr>
        <w:t>， </w:t>
      </w:r>
      <w:r>
        <w:rPr>
          <w:color w:val="2D2D2D"/>
          <w:spacing w:val="2"/>
        </w:rPr>
        <w:t>在工作台上铺一层中</w:t>
      </w:r>
      <w:r>
        <w:rPr>
          <w:color w:val="4F4F4F"/>
          <w:spacing w:val="10"/>
        </w:rPr>
        <w:t>问夹</w:t>
      </w:r>
      <w:r>
        <w:rPr>
          <w:color w:val="2D2D2D"/>
          <w:spacing w:val="-2"/>
          <w:w w:val="105"/>
        </w:rPr>
        <w:t>有棉花的轴白布垫子</w:t>
      </w:r>
      <w:r>
        <w:rPr>
          <w:color w:val="0E0E0E"/>
          <w:spacing w:val="-59"/>
          <w:w w:val="105"/>
        </w:rPr>
        <w:t>， </w:t>
      </w:r>
      <w:r>
        <w:rPr>
          <w:color w:val="2D2D2D"/>
          <w:w w:val="105"/>
        </w:rPr>
        <w:t>把清理过</w:t>
      </w:r>
      <w:r>
        <w:rPr>
          <w:color w:val="1D1D1D"/>
          <w:spacing w:val="2"/>
          <w:w w:val="105"/>
        </w:rPr>
        <w:t>内壁浮</w:t>
      </w:r>
      <w:r>
        <w:rPr>
          <w:color w:val="3B3B3B"/>
          <w:spacing w:val="-14"/>
          <w:w w:val="105"/>
        </w:rPr>
        <w:t>药</w:t>
      </w:r>
      <w:r>
        <w:rPr>
          <w:color w:val="1D1D1D"/>
          <w:spacing w:val="3"/>
          <w:w w:val="105"/>
        </w:rPr>
        <w:t>的雷</w:t>
      </w:r>
      <w:r>
        <w:rPr>
          <w:color w:val="3B3B3B"/>
          <w:w w:val="105"/>
        </w:rPr>
        <w:t>管</w:t>
      </w:r>
      <w:r>
        <w:rPr>
          <w:color w:val="1D1D1D"/>
          <w:spacing w:val="8"/>
          <w:w w:val="105"/>
        </w:rPr>
        <w:t>，水平</w:t>
      </w:r>
      <w:r>
        <w:rPr>
          <w:color w:val="3B3B3B"/>
          <w:spacing w:val="-2"/>
          <w:w w:val="105"/>
        </w:rPr>
        <w:t>地排在垫</w:t>
      </w:r>
      <w:r>
        <w:rPr>
          <w:color w:val="3B3B3B"/>
          <w:spacing w:val="-13"/>
          <w:w w:val="105"/>
        </w:rPr>
        <w:t>子上</w:t>
      </w:r>
      <w:r>
        <w:rPr>
          <w:color w:val="0E0E0E"/>
          <w:spacing w:val="17"/>
          <w:w w:val="105"/>
        </w:rPr>
        <w:t>，</w:t>
      </w:r>
      <w:r>
        <w:rPr>
          <w:color w:val="2D2D2D"/>
          <w:spacing w:val="-15"/>
          <w:w w:val="105"/>
        </w:rPr>
        <w:t>在</w:t>
      </w:r>
      <w:r>
        <w:rPr>
          <w:color w:val="4F4F4F"/>
          <w:w w:val="105"/>
        </w:rPr>
        <w:t>雷管</w:t>
      </w:r>
      <w:r>
        <w:rPr>
          <w:color w:val="2D2D2D"/>
          <w:spacing w:val="10"/>
          <w:w w:val="105"/>
        </w:rPr>
        <w:t>的上面再盖上</w:t>
      </w:r>
      <w:r>
        <w:rPr>
          <w:color w:val="4F4F4F"/>
          <w:w w:val="105"/>
        </w:rPr>
        <w:t>一块</w:t>
      </w:r>
    </w:p>
    <w:p>
      <w:pPr>
        <w:spacing w:after="0" w:line="312" w:lineRule="auto"/>
        <w:jc w:val="both"/>
        <w:sectPr>
          <w:type w:val="continuous"/>
          <w:pgSz w:w="10520" w:h="17040"/>
          <w:pgMar w:top="1620" w:bottom="280" w:left="0" w:right="0"/>
          <w:cols w:num="3" w:equalWidth="0">
            <w:col w:w="1141" w:space="40"/>
            <w:col w:w="3677" w:space="39"/>
            <w:col w:w="5623"/>
          </w:cols>
        </w:sectPr>
      </w:pPr>
    </w:p>
    <w:p>
      <w:pPr>
        <w:pStyle w:val="BodyText"/>
        <w:spacing w:line="366" w:lineRule="exact"/>
        <w:ind w:left="1007"/>
      </w:pPr>
      <w:r>
        <w:rPr/>
        <w:pict>
          <v:line style="position:absolute;mso-position-horizontal-relative:page;mso-position-vertical-relative:paragraph;z-index:252739584" from="337.91452pt,65.406540pt" to="526.000016pt,65.406540pt" stroked="true" strokeweight=".752638pt" strokecolor="#000000">
            <v:stroke dashstyle="solid"/>
            <w10:wrap type="none"/>
          </v:line>
        </w:pict>
      </w:r>
      <w:r>
        <w:rPr>
          <w:color w:val="3B3B3B"/>
          <w:spacing w:val="-13"/>
          <w:w w:val="105"/>
        </w:rPr>
        <w:t>沾上酒精的钮白布垫</w:t>
      </w:r>
      <w:r>
        <w:rPr>
          <w:color w:val="0E0E0E"/>
          <w:spacing w:val="-95"/>
          <w:w w:val="105"/>
        </w:rPr>
        <w:t>，</w:t>
      </w:r>
      <w:r>
        <w:rPr>
          <w:color w:val="2D2D2D"/>
          <w:spacing w:val="-2"/>
          <w:w w:val="105"/>
        </w:rPr>
        <w:t>用手翱桩地推动雷管来回滚动，这样往复推</w:t>
      </w:r>
    </w:p>
    <w:p>
      <w:pPr>
        <w:spacing w:after="0" w:line="366" w:lineRule="exact"/>
        <w:sectPr>
          <w:type w:val="continuous"/>
          <w:pgSz w:w="10520" w:h="17040"/>
          <w:pgMar w:top="1620" w:bottom="280" w:left="0" w:right="0"/>
        </w:sectPr>
      </w:pPr>
    </w:p>
    <w:p>
      <w:pPr>
        <w:pStyle w:val="BodyText"/>
        <w:spacing w:before="74"/>
        <w:ind w:right="1502"/>
        <w:jc w:val="right"/>
        <w:rPr>
          <w:rFonts w:ascii="Times New Roman"/>
        </w:rPr>
      </w:pPr>
      <w:r>
        <w:rPr>
          <w:rFonts w:ascii="Times New Roman"/>
          <w:color w:val="2A2A2A"/>
          <w:w w:val="110"/>
        </w:rPr>
        <w:t>109</w:t>
      </w:r>
    </w:p>
    <w:p>
      <w:pPr>
        <w:pStyle w:val="BodyText"/>
        <w:spacing w:before="159"/>
        <w:ind w:left="726"/>
      </w:pPr>
      <w:r>
        <w:rPr>
          <w:color w:val="3D3D3D"/>
          <w:w w:val="105"/>
        </w:rPr>
        <w:t>动</w:t>
      </w:r>
      <w:r>
        <w:rPr>
          <w:color w:val="161616"/>
          <w:w w:val="105"/>
        </w:rPr>
        <w:t>，就</w:t>
      </w:r>
      <w:r>
        <w:rPr>
          <w:color w:val="3D3D3D"/>
          <w:w w:val="105"/>
        </w:rPr>
        <w:t>将管壁外面的洋药擦净。擦外管浮药的</w:t>
      </w:r>
      <w:r>
        <w:rPr>
          <w:color w:val="161616"/>
          <w:w w:val="105"/>
        </w:rPr>
        <w:t>工</w:t>
      </w:r>
      <w:r>
        <w:rPr>
          <w:color w:val="3D3D3D"/>
          <w:w w:val="105"/>
        </w:rPr>
        <w:t>具如图 </w:t>
      </w:r>
      <w:r>
        <w:rPr>
          <w:rFonts w:ascii="Times New Roman" w:eastAsia="Times New Roman"/>
          <w:color w:val="3D3D3D"/>
          <w:w w:val="105"/>
        </w:rPr>
        <w:t>49 </w:t>
      </w:r>
      <w:r>
        <w:rPr>
          <w:color w:val="3D3D3D"/>
          <w:w w:val="105"/>
        </w:rPr>
        <w:t>所示。</w:t>
      </w:r>
    </w:p>
    <w:p>
      <w:pPr>
        <w:pStyle w:val="BodyText"/>
        <w:spacing w:before="3"/>
        <w:rPr>
          <w:sz w:val="33"/>
        </w:rPr>
      </w:pPr>
    </w:p>
    <w:p>
      <w:pPr>
        <w:pStyle w:val="BodyText"/>
        <w:ind w:left="738"/>
      </w:pPr>
      <w:r>
        <w:rPr>
          <w:color w:val="161616"/>
        </w:rPr>
        <w:t>（二）加强帽与管壁銡合处迤漆</w:t>
      </w:r>
    </w:p>
    <w:p>
      <w:pPr>
        <w:pStyle w:val="BodyText"/>
        <w:spacing w:before="5"/>
        <w:rPr>
          <w:sz w:val="20"/>
        </w:rPr>
      </w:pPr>
    </w:p>
    <w:p>
      <w:pPr>
        <w:pStyle w:val="BodyText"/>
        <w:spacing w:line="316" w:lineRule="auto"/>
        <w:ind w:left="741" w:right="1018" w:firstLine="583"/>
      </w:pPr>
      <w:r>
        <w:rPr/>
        <w:pict>
          <v:shape style="position:absolute;margin-left:394.924866pt;margin-top:91.973282pt;width:14.65pt;height:48.3pt;mso-position-horizontal-relative:page;mso-position-vertical-relative:paragraph;z-index:-269814784" type="#_x0000_t202" filled="false" stroked="false">
            <v:textbox inset="0,0,0,0" style="layout-flow:vertical-ideographic">
              <w:txbxContent>
                <w:p>
                  <w:pPr>
                    <w:spacing w:line="168" w:lineRule="auto" w:before="0"/>
                    <w:ind w:left="20" w:right="0" w:firstLine="0"/>
                    <w:jc w:val="left"/>
                    <w:rPr>
                      <w:sz w:val="22"/>
                    </w:rPr>
                  </w:pPr>
                  <w:r>
                    <w:rPr>
                      <w:color w:val="161616"/>
                      <w:w w:val="100"/>
                      <w:sz w:val="22"/>
                    </w:rPr>
                    <w:t>在虫胶</w:t>
                  </w:r>
                  <w:r>
                    <w:rPr>
                      <w:color w:val="161616"/>
                      <w:w w:val="100"/>
                      <w:position w:val="3"/>
                      <w:sz w:val="22"/>
                    </w:rPr>
                    <w:t>漆</w:t>
                  </w:r>
                </w:p>
              </w:txbxContent>
            </v:textbox>
            <w10:wrap type="none"/>
          </v:shape>
        </w:pict>
      </w:r>
      <w:r>
        <w:rPr>
          <w:color w:val="3D3D3D"/>
          <w:spacing w:val="2"/>
          <w:w w:val="105"/>
        </w:rPr>
        <w:t>雷管内表面清理于年后</w:t>
      </w:r>
      <w:r>
        <w:rPr>
          <w:color w:val="161616"/>
          <w:spacing w:val="16"/>
          <w:w w:val="105"/>
        </w:rPr>
        <w:t>，</w:t>
      </w:r>
      <w:r>
        <w:rPr>
          <w:color w:val="3D3D3D"/>
          <w:spacing w:val="10"/>
          <w:w w:val="105"/>
        </w:rPr>
        <w:t>为提高防潮能</w:t>
      </w:r>
      <w:r>
        <w:rPr>
          <w:color w:val="161616"/>
          <w:spacing w:val="-30"/>
          <w:w w:val="105"/>
        </w:rPr>
        <w:t>力， 在</w:t>
      </w:r>
      <w:r>
        <w:rPr>
          <w:color w:val="3D3D3D"/>
          <w:spacing w:val="4"/>
          <w:w w:val="105"/>
        </w:rPr>
        <w:t>加强帽</w:t>
      </w:r>
      <w:r>
        <w:rPr>
          <w:color w:val="161616"/>
          <w:w w:val="105"/>
        </w:rPr>
        <w:t>与雷</w:t>
      </w:r>
      <w:r>
        <w:rPr>
          <w:color w:val="3D3D3D"/>
          <w:w w:val="105"/>
        </w:rPr>
        <w:t>管</w:t>
      </w:r>
      <w:r>
        <w:rPr>
          <w:color w:val="3D3D3D"/>
          <w:spacing w:val="9"/>
          <w:w w:val="99"/>
        </w:rPr>
        <w:t>接鞋处</w:t>
      </w:r>
      <w:r>
        <w:rPr>
          <w:color w:val="3D3D3D"/>
          <w:spacing w:val="6"/>
          <w:w w:val="106"/>
        </w:rPr>
        <w:t>塗</w:t>
      </w:r>
      <w:r>
        <w:rPr>
          <w:rFonts w:ascii="Arial" w:eastAsia="Arial"/>
          <w:color w:val="161616"/>
          <w:spacing w:val="-1"/>
          <w:w w:val="87"/>
        </w:rPr>
        <w:t>]!if</w:t>
      </w:r>
      <w:r>
        <w:rPr>
          <w:rFonts w:ascii="Arial" w:eastAsia="Arial"/>
          <w:color w:val="161616"/>
          <w:w w:val="87"/>
        </w:rPr>
        <w:t>.</w:t>
      </w:r>
      <w:r>
        <w:rPr>
          <w:rFonts w:ascii="Arial" w:eastAsia="Arial"/>
          <w:color w:val="161616"/>
          <w:spacing w:val="-50"/>
        </w:rPr>
        <w:t> </w:t>
      </w:r>
      <w:r>
        <w:rPr>
          <w:rFonts w:ascii="Times New Roman" w:eastAsia="Times New Roman"/>
          <w:color w:val="161616"/>
          <w:w w:val="87"/>
        </w:rPr>
        <w:t>5</w:t>
      </w:r>
      <w:r>
        <w:rPr>
          <w:rFonts w:ascii="Times New Roman" w:eastAsia="Times New Roman"/>
          <w:color w:val="161616"/>
          <w:spacing w:val="-46"/>
        </w:rPr>
        <w:t> </w:t>
      </w:r>
      <w:r>
        <w:rPr>
          <w:rFonts w:ascii="Times New Roman" w:eastAsia="Times New Roman"/>
          <w:color w:val="3D3D3D"/>
          <w:spacing w:val="20"/>
          <w:w w:val="87"/>
        </w:rPr>
        <w:t>0</w:t>
      </w:r>
      <w:r>
        <w:rPr>
          <w:color w:val="3D3D3D"/>
          <w:w w:val="87"/>
        </w:rPr>
        <w:t>％的</w:t>
      </w:r>
      <w:r>
        <w:rPr>
          <w:color w:val="3D3D3D"/>
          <w:spacing w:val="-37"/>
        </w:rPr>
        <w:t> </w:t>
      </w:r>
      <w:r>
        <w:rPr>
          <w:color w:val="3D3D3D"/>
          <w:w w:val="108"/>
        </w:rPr>
        <w:t>酒精</w:t>
      </w:r>
      <w:r>
        <w:rPr>
          <w:color w:val="3D3D3D"/>
          <w:spacing w:val="23"/>
          <w:w w:val="99"/>
        </w:rPr>
        <w:t>虫胶漆</w:t>
      </w:r>
      <w:r>
        <w:rPr>
          <w:color w:val="3D3D3D"/>
          <w:w w:val="106"/>
        </w:rPr>
        <w:t>（</w:t>
      </w:r>
      <w:r>
        <w:rPr>
          <w:color w:val="3D3D3D"/>
          <w:spacing w:val="20"/>
          <w:w w:val="106"/>
        </w:rPr>
        <w:t>虫胶</w:t>
      </w:r>
      <w:r>
        <w:rPr>
          <w:rFonts w:ascii="Times New Roman" w:eastAsia="Times New Roman"/>
          <w:color w:val="3D3D3D"/>
          <w:spacing w:val="16"/>
          <w:w w:val="105"/>
        </w:rPr>
        <w:t>5</w:t>
      </w:r>
      <w:r>
        <w:rPr>
          <w:rFonts w:ascii="Times New Roman" w:eastAsia="Times New Roman"/>
          <w:color w:val="161616"/>
          <w:spacing w:val="10"/>
          <w:w w:val="107"/>
        </w:rPr>
        <w:t>0</w:t>
      </w:r>
      <w:r>
        <w:rPr>
          <w:rFonts w:ascii="Times New Roman" w:eastAsia="Times New Roman"/>
          <w:color w:val="3D3D3D"/>
          <w:spacing w:val="1"/>
          <w:w w:val="107"/>
        </w:rPr>
        <w:t>%</w:t>
      </w:r>
      <w:r>
        <w:rPr>
          <w:spacing w:val="-129"/>
          <w:w w:val="107"/>
        </w:rPr>
        <w:t>，</w:t>
      </w:r>
      <w:r>
        <w:rPr>
          <w:color w:val="3D3D3D"/>
          <w:w w:val="102"/>
        </w:rPr>
        <w:t>酒精</w:t>
      </w:r>
      <w:r>
        <w:rPr>
          <w:color w:val="3D3D3D"/>
          <w:spacing w:val="-43"/>
        </w:rPr>
        <w:t> </w:t>
      </w:r>
      <w:r>
        <w:rPr>
          <w:rFonts w:ascii="Times New Roman" w:eastAsia="Times New Roman"/>
          <w:color w:val="3D3D3D"/>
          <w:w w:val="106"/>
        </w:rPr>
        <w:t>5</w:t>
      </w:r>
      <w:r>
        <w:rPr>
          <w:rFonts w:ascii="Times New Roman" w:eastAsia="Times New Roman"/>
          <w:color w:val="3D3D3D"/>
          <w:spacing w:val="26"/>
          <w:w w:val="106"/>
        </w:rPr>
        <w:t>0</w:t>
      </w:r>
      <w:r>
        <w:rPr>
          <w:rFonts w:ascii="Times New Roman" w:eastAsia="Times New Roman"/>
          <w:color w:val="3D3D3D"/>
          <w:spacing w:val="-1"/>
          <w:w w:val="106"/>
        </w:rPr>
        <w:t>%</w:t>
      </w:r>
      <w:r>
        <w:rPr>
          <w:color w:val="3D3D3D"/>
          <w:w w:val="106"/>
        </w:rPr>
        <w:t>）</w:t>
      </w:r>
      <w:r>
        <w:rPr>
          <w:color w:val="3D3D3D"/>
          <w:spacing w:val="-71"/>
          <w:w w:val="106"/>
        </w:rPr>
        <w:t>。塗漆</w:t>
      </w:r>
      <w:r>
        <w:rPr>
          <w:color w:val="161616"/>
          <w:w w:val="107"/>
        </w:rPr>
        <w:t>时，</w:t>
      </w:r>
      <w:r>
        <w:rPr>
          <w:color w:val="3D3D3D"/>
          <w:spacing w:val="-8"/>
          <w:w w:val="105"/>
        </w:rPr>
        <w:t>用小竹签煎上漆</w:t>
      </w:r>
      <w:r>
        <w:rPr>
          <w:color w:val="161616"/>
          <w:spacing w:val="-58"/>
          <w:w w:val="105"/>
        </w:rPr>
        <w:t>，</w:t>
      </w:r>
      <w:r>
        <w:rPr>
          <w:color w:val="3D3D3D"/>
          <w:spacing w:val="-9"/>
          <w:w w:val="105"/>
        </w:rPr>
        <w:t>轻 轻的在加强帽与管壁桔合</w:t>
      </w:r>
      <w:r>
        <w:rPr>
          <w:color w:val="161616"/>
          <w:spacing w:val="3"/>
          <w:w w:val="105"/>
        </w:rPr>
        <w:t>处塗一</w:t>
      </w:r>
      <w:r>
        <w:rPr>
          <w:color w:val="3D3D3D"/>
          <w:spacing w:val="-12"/>
          <w:w w:val="105"/>
        </w:rPr>
        <w:t>固</w:t>
      </w:r>
      <w:r>
        <w:rPr>
          <w:color w:val="161616"/>
          <w:spacing w:val="-2"/>
          <w:w w:val="105"/>
        </w:rPr>
        <w:t>，要塗</w:t>
      </w:r>
      <w:r>
        <w:rPr>
          <w:color w:val="3D3D3D"/>
          <w:w w:val="105"/>
        </w:rPr>
        <w:t>得</w:t>
      </w:r>
      <w:r>
        <w:rPr>
          <w:color w:val="3D3D3D"/>
          <w:spacing w:val="-9"/>
          <w:w w:val="105"/>
        </w:rPr>
        <w:t>均匀，漆层不能过厚</w:t>
      </w:r>
      <w:r>
        <w:rPr>
          <w:color w:val="3D3D3D"/>
          <w:w w:val="105"/>
        </w:rPr>
        <w:t>（</w:t>
      </w:r>
      <w:r>
        <w:rPr>
          <w:color w:val="3D3D3D"/>
          <w:spacing w:val="30"/>
          <w:w w:val="105"/>
        </w:rPr>
        <w:t>图</w:t>
      </w:r>
      <w:r>
        <w:rPr>
          <w:rFonts w:ascii="Times New Roman" w:eastAsia="Times New Roman"/>
          <w:color w:val="3D3D3D"/>
          <w:w w:val="105"/>
        </w:rPr>
        <w:t>50</w:t>
      </w:r>
      <w:r>
        <w:rPr>
          <w:rFonts w:ascii="Times New Roman" w:eastAsia="Times New Roman"/>
          <w:color w:val="3D3D3D"/>
          <w:spacing w:val="10"/>
          <w:w w:val="105"/>
        </w:rPr>
        <w:t> )</w:t>
      </w:r>
      <w:r>
        <w:rPr>
          <w:color w:val="3D3D3D"/>
          <w:w w:val="105"/>
        </w:rPr>
        <w:t>。</w:t>
      </w:r>
    </w:p>
    <w:p>
      <w:pPr>
        <w:pStyle w:val="BodyText"/>
        <w:spacing w:before="3"/>
        <w:rPr>
          <w:sz w:val="24"/>
        </w:rPr>
      </w:pPr>
    </w:p>
    <w:p>
      <w:pPr>
        <w:pStyle w:val="BodyText"/>
        <w:ind w:left="753"/>
      </w:pPr>
      <w:r>
        <w:rPr>
          <w:color w:val="161616"/>
        </w:rPr>
        <w:t>（三）包装</w:t>
      </w:r>
    </w:p>
    <w:p>
      <w:pPr>
        <w:pStyle w:val="BodyText"/>
        <w:spacing w:before="5"/>
        <w:rPr>
          <w:sz w:val="20"/>
        </w:rPr>
      </w:pPr>
    </w:p>
    <w:p>
      <w:pPr>
        <w:pStyle w:val="BodyText"/>
        <w:spacing w:line="326" w:lineRule="auto"/>
        <w:ind w:left="751" w:right="2989" w:firstLine="594"/>
        <w:jc w:val="both"/>
      </w:pPr>
      <w:r>
        <w:rPr/>
        <w:drawing>
          <wp:anchor distT="0" distB="0" distL="0" distR="0" allowOverlap="1" layoutInCell="1" locked="0" behindDoc="0" simplePos="0" relativeHeight="252744704">
            <wp:simplePos x="0" y="0"/>
            <wp:positionH relativeFrom="page">
              <wp:posOffset>5211124</wp:posOffset>
            </wp:positionH>
            <wp:positionV relativeFrom="paragraph">
              <wp:posOffset>2538</wp:posOffset>
            </wp:positionV>
            <wp:extent cx="593914" cy="1127903"/>
            <wp:effectExtent l="0" t="0" r="0" b="0"/>
            <wp:wrapNone/>
            <wp:docPr id="167" name="image118.png"/>
            <wp:cNvGraphicFramePr>
              <a:graphicFrameLocks noChangeAspect="1"/>
            </wp:cNvGraphicFramePr>
            <a:graphic>
              <a:graphicData uri="http://schemas.openxmlformats.org/drawingml/2006/picture">
                <pic:pic>
                  <pic:nvPicPr>
                    <pic:cNvPr id="168" name="image118.png"/>
                    <pic:cNvPicPr/>
                  </pic:nvPicPr>
                  <pic:blipFill>
                    <a:blip r:embed="rId122" cstate="print"/>
                    <a:stretch>
                      <a:fillRect/>
                    </a:stretch>
                  </pic:blipFill>
                  <pic:spPr>
                    <a:xfrm>
                      <a:off x="0" y="0"/>
                      <a:ext cx="593914" cy="1127903"/>
                    </a:xfrm>
                    <a:prstGeom prst="rect">
                      <a:avLst/>
                    </a:prstGeom>
                  </pic:spPr>
                </pic:pic>
              </a:graphicData>
            </a:graphic>
          </wp:anchor>
        </w:drawing>
      </w:r>
      <w:r>
        <w:rPr>
          <w:color w:val="3D3D3D"/>
          <w:spacing w:val="-8"/>
          <w:w w:val="105"/>
        </w:rPr>
        <w:t>桯过椋统合格的笛管</w:t>
      </w:r>
      <w:r>
        <w:rPr>
          <w:color w:val="161616"/>
          <w:spacing w:val="18"/>
          <w:w w:val="105"/>
        </w:rPr>
        <w:t>，</w:t>
      </w:r>
      <w:r>
        <w:rPr>
          <w:color w:val="3D3D3D"/>
          <w:spacing w:val="-1"/>
          <w:w w:val="105"/>
        </w:rPr>
        <w:t>即装入秪盒。为防止宙</w:t>
      </w:r>
      <w:r>
        <w:rPr>
          <w:color w:val="3D3D3D"/>
          <w:spacing w:val="4"/>
        </w:rPr>
        <w:t>管装入盒中互相碰摇</w:t>
      </w:r>
      <w:r>
        <w:rPr>
          <w:color w:val="161616"/>
          <w:spacing w:val="19"/>
        </w:rPr>
        <w:t>，在秪</w:t>
      </w:r>
      <w:r>
        <w:rPr>
          <w:color w:val="3D3D3D"/>
          <w:spacing w:val="-6"/>
        </w:rPr>
        <w:t>盒里放殴带有蜂窝孔的 </w:t>
      </w:r>
      <w:r>
        <w:rPr>
          <w:color w:val="2A2A2A"/>
          <w:w w:val="105"/>
        </w:rPr>
        <w:t>格秪。</w:t>
      </w:r>
    </w:p>
    <w:p>
      <w:pPr>
        <w:pStyle w:val="BodyText"/>
        <w:spacing w:line="316" w:lineRule="exact"/>
        <w:ind w:left="1370"/>
        <w:jc w:val="both"/>
      </w:pPr>
      <w:r>
        <w:rPr>
          <w:color w:val="3D3D3D"/>
          <w:w w:val="105"/>
        </w:rPr>
        <w:t>雷管装约装配时，要注意安全。</w:t>
      </w:r>
      <w:r>
        <w:rPr>
          <w:color w:val="161616"/>
          <w:w w:val="105"/>
        </w:rPr>
        <w:t>上</w:t>
      </w:r>
      <w:r>
        <w:rPr>
          <w:color w:val="3D3D3D"/>
          <w:w w:val="105"/>
        </w:rPr>
        <w:t>述各个操作</w:t>
      </w:r>
    </w:p>
    <w:p>
      <w:pPr>
        <w:spacing w:after="0" w:line="316" w:lineRule="exact"/>
        <w:jc w:val="both"/>
        <w:sectPr>
          <w:pgSz w:w="10520" w:h="17040"/>
          <w:pgMar w:top="1040" w:bottom="280" w:left="0" w:right="0"/>
        </w:sectPr>
      </w:pPr>
    </w:p>
    <w:p>
      <w:pPr>
        <w:pStyle w:val="BodyText"/>
        <w:spacing w:before="82"/>
        <w:ind w:left="769"/>
        <w:rPr>
          <w:rFonts w:ascii="Times New Roman" w:eastAsia="Times New Roman"/>
          <w:sz w:val="34"/>
        </w:rPr>
      </w:pPr>
      <w:r>
        <w:rPr>
          <w:color w:val="3D3D3D"/>
          <w:spacing w:val="-6"/>
        </w:rPr>
        <w:t>工序</w:t>
      </w:r>
      <w:r>
        <w:rPr>
          <w:color w:val="161616"/>
          <w:spacing w:val="16"/>
        </w:rPr>
        <w:t>，</w:t>
      </w:r>
      <w:r>
        <w:rPr>
          <w:color w:val="3D3D3D"/>
          <w:spacing w:val="-73"/>
        </w:rPr>
        <w:t>应分</w:t>
      </w:r>
      <w:r>
        <w:rPr>
          <w:rFonts w:ascii="Times New Roman" w:eastAsia="Times New Roman"/>
          <w:color w:val="161616"/>
          <w:spacing w:val="-19"/>
          <w:w w:val="95"/>
          <w:sz w:val="34"/>
        </w:rPr>
        <w:t>,</w:t>
      </w:r>
    </w:p>
    <w:p>
      <w:pPr>
        <w:pStyle w:val="BodyText"/>
        <w:spacing w:before="82"/>
        <w:ind w:left="86"/>
      </w:pPr>
      <w:r>
        <w:rPr/>
        <w:br w:type="column"/>
      </w:r>
      <w:r>
        <w:rPr>
          <w:rFonts w:ascii="Times New Roman" w:eastAsia="Times New Roman"/>
          <w:color w:val="3D3D3D"/>
          <w:w w:val="95"/>
          <w:sz w:val="34"/>
        </w:rPr>
        <w:t>jJJ</w:t>
      </w:r>
      <w:r>
        <w:rPr>
          <w:color w:val="3D3D3D"/>
          <w:w w:val="95"/>
        </w:rPr>
        <w:t>在 </w:t>
      </w:r>
      <w:r>
        <w:rPr>
          <w:color w:val="3D3D3D"/>
        </w:rPr>
        <w:t>单独的工作向内操作。操作时要轻</w:t>
      </w:r>
    </w:p>
    <w:p>
      <w:pPr>
        <w:tabs>
          <w:tab w:pos="802" w:val="left" w:leader="none"/>
        </w:tabs>
        <w:spacing w:before="9"/>
        <w:ind w:left="0" w:right="912" w:firstLine="0"/>
        <w:jc w:val="center"/>
        <w:rPr>
          <w:sz w:val="25"/>
        </w:rPr>
      </w:pPr>
      <w:r>
        <w:rPr/>
        <w:br w:type="column"/>
      </w:r>
      <w:r>
        <w:rPr>
          <w:color w:val="3D3D3D"/>
          <w:spacing w:val="10"/>
          <w:w w:val="110"/>
          <w:sz w:val="25"/>
        </w:rPr>
        <w:t>图</w:t>
      </w:r>
      <w:r>
        <w:rPr>
          <w:rFonts w:ascii="Times New Roman" w:eastAsia="Times New Roman"/>
          <w:color w:val="3D3D3D"/>
          <w:w w:val="110"/>
          <w:sz w:val="29"/>
        </w:rPr>
        <w:t>50</w:t>
        <w:tab/>
      </w:r>
      <w:r>
        <w:rPr>
          <w:color w:val="3D3D3D"/>
          <w:w w:val="110"/>
          <w:sz w:val="25"/>
        </w:rPr>
        <w:t>塗虫胶</w:t>
      </w:r>
    </w:p>
    <w:p>
      <w:pPr>
        <w:spacing w:line="211" w:lineRule="exact" w:before="71"/>
        <w:ind w:left="0" w:right="881" w:firstLine="0"/>
        <w:jc w:val="center"/>
        <w:rPr>
          <w:sz w:val="25"/>
        </w:rPr>
      </w:pPr>
      <w:r>
        <w:rPr>
          <w:color w:val="3D3D3D"/>
          <w:w w:val="108"/>
          <w:sz w:val="25"/>
        </w:rPr>
        <w:t>漆</w:t>
      </w:r>
    </w:p>
    <w:p>
      <w:pPr>
        <w:spacing w:after="0" w:line="211" w:lineRule="exact"/>
        <w:jc w:val="center"/>
        <w:rPr>
          <w:sz w:val="25"/>
        </w:rPr>
        <w:sectPr>
          <w:type w:val="continuous"/>
          <w:pgSz w:w="10520" w:h="17040"/>
          <w:pgMar w:top="1620" w:bottom="280" w:left="0" w:right="0"/>
          <w:cols w:num="3" w:equalWidth="0">
            <w:col w:w="2208" w:space="40"/>
            <w:col w:w="5254" w:space="39"/>
            <w:col w:w="2979"/>
          </w:cols>
        </w:sectPr>
      </w:pPr>
    </w:p>
    <w:p>
      <w:pPr>
        <w:pStyle w:val="BodyText"/>
        <w:spacing w:line="332" w:lineRule="exact"/>
        <w:ind w:left="773"/>
      </w:pPr>
      <w:r>
        <w:rPr>
          <w:color w:val="2A2A2A"/>
          <w:w w:val="105"/>
        </w:rPr>
        <w:t>拿轻放，不要将雷管掉在地上和使宙管受震动。雷</w:t>
      </w:r>
    </w:p>
    <w:p>
      <w:pPr>
        <w:pStyle w:val="BodyText"/>
        <w:spacing w:before="110"/>
        <w:ind w:left="781"/>
      </w:pPr>
      <w:r>
        <w:rPr>
          <w:color w:val="3D3D3D"/>
          <w:w w:val="105"/>
        </w:rPr>
        <w:t>管对火焰十分敏感</w:t>
      </w:r>
      <w:r>
        <w:rPr>
          <w:color w:val="161616"/>
          <w:w w:val="105"/>
        </w:rPr>
        <w:t>， 在厂</w:t>
      </w:r>
      <w:r>
        <w:rPr>
          <w:color w:val="3D3D3D"/>
          <w:w w:val="105"/>
        </w:rPr>
        <w:t>房</w:t>
      </w:r>
      <w:r>
        <w:rPr>
          <w:color w:val="161616"/>
          <w:w w:val="105"/>
        </w:rPr>
        <w:t>、账</w:t>
      </w:r>
      <w:r>
        <w:rPr>
          <w:color w:val="3D3D3D"/>
          <w:w w:val="105"/>
        </w:rPr>
        <w:t>房的周圉，挹对禁止明火。</w:t>
      </w:r>
    </w:p>
    <w:p>
      <w:pPr>
        <w:pStyle w:val="BodyText"/>
        <w:spacing w:line="321" w:lineRule="auto" w:before="95"/>
        <w:ind w:left="784" w:right="1090" w:firstLine="604"/>
      </w:pPr>
      <w:r>
        <w:rPr>
          <w:color w:val="3D3D3D"/>
          <w:w w:val="105"/>
        </w:rPr>
        <w:t>成品雷管除进行外观、尺寸椋验外，最实际的办法是进行爆</w:t>
      </w:r>
      <w:r>
        <w:rPr>
          <w:color w:val="2A2A2A"/>
          <w:w w:val="105"/>
        </w:rPr>
        <w:t>炸試验，雷管的試验肥录片断 如表 </w:t>
      </w:r>
      <w:r>
        <w:rPr>
          <w:rFonts w:ascii="Times New Roman" w:eastAsia="Times New Roman"/>
          <w:color w:val="2A2A2A"/>
          <w:w w:val="105"/>
          <w:sz w:val="28"/>
        </w:rPr>
        <w:t>27 </w:t>
      </w:r>
      <w:r>
        <w:rPr>
          <w:color w:val="2A2A2A"/>
          <w:w w:val="105"/>
        </w:rPr>
        <w:t>所示。</w:t>
      </w:r>
    </w:p>
    <w:p>
      <w:pPr>
        <w:spacing w:after="0" w:line="321" w:lineRule="auto"/>
        <w:sectPr>
          <w:type w:val="continuous"/>
          <w:pgSz w:w="10520" w:h="17040"/>
          <w:pgMar w:top="1620" w:bottom="280" w:left="0" w:right="0"/>
        </w:sectPr>
      </w:pPr>
    </w:p>
    <w:p>
      <w:pPr>
        <w:spacing w:before="63"/>
        <w:ind w:left="0" w:right="0" w:firstLine="0"/>
        <w:jc w:val="right"/>
        <w:rPr>
          <w:rFonts w:ascii="Times New Roman" w:eastAsia="Times New Roman"/>
          <w:sz w:val="28"/>
        </w:rPr>
      </w:pPr>
      <w:r>
        <w:rPr>
          <w:color w:val="3D3D3D"/>
          <w:w w:val="95"/>
          <w:sz w:val="27"/>
        </w:rPr>
        <w:t>表</w:t>
      </w:r>
      <w:r>
        <w:rPr>
          <w:rFonts w:ascii="Times New Roman" w:eastAsia="Times New Roman"/>
          <w:color w:val="3D3D3D"/>
          <w:w w:val="95"/>
          <w:sz w:val="28"/>
        </w:rPr>
        <w:t>27</w:t>
      </w:r>
    </w:p>
    <w:p>
      <w:pPr>
        <w:spacing w:before="49"/>
        <w:ind w:left="303" w:right="0" w:firstLine="0"/>
        <w:jc w:val="left"/>
        <w:rPr>
          <w:sz w:val="24"/>
        </w:rPr>
      </w:pPr>
      <w:r>
        <w:rPr/>
        <w:br w:type="column"/>
      </w:r>
      <w:r>
        <w:rPr>
          <w:color w:val="2A2A2A"/>
          <w:spacing w:val="-228"/>
          <w:w w:val="95"/>
          <w:sz w:val="24"/>
        </w:rPr>
        <w:t>．</w:t>
      </w:r>
      <w:r>
        <w:rPr>
          <w:rFonts w:ascii="Arial" w:eastAsia="Arial"/>
          <w:color w:val="2A2A2A"/>
          <w:w w:val="95"/>
          <w:sz w:val="27"/>
        </w:rPr>
        <w:t>8</w:t>
      </w:r>
      <w:r>
        <w:rPr>
          <w:rFonts w:ascii="Arial" w:eastAsia="Arial"/>
          <w:color w:val="2A2A2A"/>
          <w:spacing w:val="-13"/>
          <w:sz w:val="27"/>
        </w:rPr>
        <w:t>   </w:t>
      </w:r>
      <w:r>
        <w:rPr>
          <w:color w:val="2A2A2A"/>
          <w:w w:val="95"/>
          <w:sz w:val="24"/>
        </w:rPr>
        <w:t>纸</w:t>
      </w:r>
      <w:r>
        <w:rPr>
          <w:color w:val="2A2A2A"/>
          <w:spacing w:val="-36"/>
          <w:sz w:val="24"/>
        </w:rPr>
        <w:t> </w:t>
      </w:r>
      <w:r>
        <w:rPr>
          <w:color w:val="2A2A2A"/>
          <w:spacing w:val="51"/>
          <w:w w:val="104"/>
          <w:sz w:val="24"/>
        </w:rPr>
        <w:t>雷管起</w:t>
      </w:r>
      <w:r>
        <w:rPr>
          <w:color w:val="565656"/>
          <w:w w:val="104"/>
          <w:sz w:val="24"/>
        </w:rPr>
        <w:t>爆</w:t>
      </w:r>
      <w:r>
        <w:rPr>
          <w:color w:val="565656"/>
          <w:spacing w:val="-55"/>
          <w:sz w:val="24"/>
        </w:rPr>
        <w:t> </w:t>
      </w:r>
      <w:r>
        <w:rPr>
          <w:color w:val="3D3D3D"/>
          <w:spacing w:val="60"/>
          <w:w w:val="104"/>
          <w:sz w:val="24"/>
        </w:rPr>
        <w:t>地</w:t>
      </w:r>
      <w:r>
        <w:rPr>
          <w:color w:val="565656"/>
          <w:spacing w:val="55"/>
          <w:w w:val="104"/>
          <w:sz w:val="24"/>
        </w:rPr>
        <w:t>雷</w:t>
      </w:r>
      <w:r>
        <w:rPr>
          <w:color w:val="3D3D3D"/>
          <w:spacing w:val="25"/>
          <w:w w:val="104"/>
          <w:sz w:val="24"/>
        </w:rPr>
        <w:t>試耽</w:t>
      </w:r>
      <w:r>
        <w:rPr>
          <w:color w:val="3D3D3D"/>
          <w:spacing w:val="-55"/>
          <w:sz w:val="24"/>
        </w:rPr>
        <w:t> </w:t>
      </w:r>
      <w:r>
        <w:rPr>
          <w:color w:val="3D3D3D"/>
          <w:spacing w:val="44"/>
          <w:w w:val="107"/>
          <w:sz w:val="24"/>
        </w:rPr>
        <w:t>记录片</w:t>
      </w:r>
      <w:r>
        <w:rPr>
          <w:color w:val="3D3D3D"/>
          <w:w w:val="105"/>
          <w:sz w:val="24"/>
        </w:rPr>
        <w:t>断</w:t>
      </w:r>
    </w:p>
    <w:p>
      <w:pPr>
        <w:spacing w:after="0"/>
        <w:jc w:val="left"/>
        <w:rPr>
          <w:sz w:val="24"/>
        </w:rPr>
        <w:sectPr>
          <w:type w:val="continuous"/>
          <w:pgSz w:w="10520" w:h="17040"/>
          <w:pgMar w:top="1620" w:bottom="280" w:left="0" w:right="0"/>
          <w:cols w:num="2" w:equalWidth="0">
            <w:col w:w="3053" w:space="40"/>
            <w:col w:w="7427"/>
          </w:cols>
        </w:sectPr>
      </w:pPr>
    </w:p>
    <w:p>
      <w:pPr>
        <w:pStyle w:val="BodyText"/>
        <w:spacing w:before="7"/>
        <w:rPr>
          <w:sz w:val="7"/>
        </w:rPr>
      </w:pPr>
    </w:p>
    <w:tbl>
      <w:tblPr>
        <w:tblW w:w="0" w:type="auto"/>
        <w:jc w:val="left"/>
        <w:tblInd w:w="89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top w:w="0" w:type="dxa"/>
          <w:left w:w="0" w:type="dxa"/>
          <w:bottom w:w="0" w:type="dxa"/>
          <w:right w:w="0" w:type="dxa"/>
        </w:tblCellMar>
        <w:tblLook w:val="01E0"/>
      </w:tblPr>
      <w:tblGrid>
        <w:gridCol w:w="1116"/>
        <w:gridCol w:w="1086"/>
        <w:gridCol w:w="1297"/>
        <w:gridCol w:w="1191"/>
        <w:gridCol w:w="1191"/>
        <w:gridCol w:w="1206"/>
        <w:gridCol w:w="1387"/>
      </w:tblGrid>
      <w:tr>
        <w:trPr>
          <w:trHeight w:val="421" w:hRule="atLeast"/>
        </w:trPr>
        <w:tc>
          <w:tcPr>
            <w:tcW w:w="1116" w:type="dxa"/>
            <w:vMerge w:val="restart"/>
            <w:tcBorders>
              <w:left w:val="nil"/>
              <w:bottom w:val="nil"/>
              <w:right w:val="single" w:sz="8" w:space="0" w:color="000000"/>
            </w:tcBorders>
          </w:tcPr>
          <w:p>
            <w:pPr>
              <w:pStyle w:val="TableParagraph"/>
              <w:rPr>
                <w:sz w:val="26"/>
              </w:rPr>
            </w:pPr>
          </w:p>
        </w:tc>
        <w:tc>
          <w:tcPr>
            <w:tcW w:w="2383" w:type="dxa"/>
            <w:gridSpan w:val="2"/>
            <w:tcBorders>
              <w:left w:val="single" w:sz="8" w:space="0" w:color="000000"/>
              <w:bottom w:val="single" w:sz="8" w:space="0" w:color="000000"/>
              <w:right w:val="single" w:sz="8" w:space="0" w:color="000000"/>
            </w:tcBorders>
          </w:tcPr>
          <w:p>
            <w:pPr>
              <w:pStyle w:val="TableParagraph"/>
              <w:spacing w:line="265" w:lineRule="exact" w:before="136"/>
              <w:ind w:left="396"/>
              <w:rPr>
                <w:rFonts w:ascii="宋体" w:eastAsia="宋体" w:hint="eastAsia"/>
                <w:sz w:val="21"/>
              </w:rPr>
            </w:pPr>
            <w:r>
              <w:rPr>
                <w:rFonts w:ascii="宋体" w:eastAsia="宋体" w:hint="eastAsia"/>
                <w:color w:val="3D3D3D"/>
                <w:w w:val="195"/>
                <w:sz w:val="21"/>
              </w:rPr>
              <w:t>地雷规格</w:t>
            </w:r>
          </w:p>
        </w:tc>
        <w:tc>
          <w:tcPr>
            <w:tcW w:w="2382" w:type="dxa"/>
            <w:gridSpan w:val="2"/>
            <w:tcBorders>
              <w:left w:val="single" w:sz="8" w:space="0" w:color="000000"/>
              <w:bottom w:val="single" w:sz="8" w:space="0" w:color="000000"/>
              <w:right w:val="single" w:sz="8" w:space="0" w:color="000000"/>
            </w:tcBorders>
          </w:tcPr>
          <w:p>
            <w:pPr>
              <w:pStyle w:val="TableParagraph"/>
              <w:spacing w:before="106"/>
              <w:ind w:left="383"/>
              <w:rPr>
                <w:rFonts w:ascii="宋体" w:eastAsia="宋体" w:hint="eastAsia"/>
                <w:sz w:val="21"/>
              </w:rPr>
            </w:pPr>
            <w:r>
              <w:rPr>
                <w:rFonts w:ascii="宋体" w:eastAsia="宋体" w:hint="eastAsia"/>
                <w:color w:val="3D3D3D"/>
                <w:w w:val="155"/>
                <w:sz w:val="21"/>
              </w:rPr>
              <w:t>祗笛管规格</w:t>
            </w:r>
          </w:p>
        </w:tc>
        <w:tc>
          <w:tcPr>
            <w:tcW w:w="1206" w:type="dxa"/>
            <w:vMerge w:val="restart"/>
            <w:tcBorders>
              <w:left w:val="single" w:sz="8" w:space="0" w:color="000000"/>
              <w:right w:val="single" w:sz="18" w:space="0" w:color="000000"/>
            </w:tcBorders>
          </w:tcPr>
          <w:p>
            <w:pPr>
              <w:pStyle w:val="TableParagraph"/>
              <w:spacing w:line="415" w:lineRule="auto" w:before="91"/>
              <w:ind w:left="278" w:right="195" w:hanging="1"/>
              <w:jc w:val="center"/>
              <w:rPr>
                <w:rFonts w:ascii="宋体" w:eastAsia="宋体" w:hint="eastAsia"/>
                <w:sz w:val="21"/>
              </w:rPr>
            </w:pPr>
            <w:r>
              <w:rPr>
                <w:rFonts w:ascii="宋体" w:eastAsia="宋体" w:hint="eastAsia"/>
                <w:color w:val="3D3D3D"/>
                <w:w w:val="110"/>
                <w:sz w:val="21"/>
              </w:rPr>
              <w:t>地笥壳破片数</w:t>
            </w:r>
          </w:p>
          <w:p>
            <w:pPr>
              <w:pStyle w:val="TableParagraph"/>
              <w:spacing w:before="2"/>
              <w:ind w:left="343" w:right="255"/>
              <w:jc w:val="center"/>
              <w:rPr>
                <w:rFonts w:ascii="宋体" w:eastAsia="宋体" w:hint="eastAsia"/>
                <w:sz w:val="21"/>
              </w:rPr>
            </w:pPr>
            <w:r>
              <w:rPr>
                <w:rFonts w:ascii="宋体" w:eastAsia="宋体" w:hint="eastAsia"/>
                <w:color w:val="2A2A2A"/>
                <w:w w:val="85"/>
                <w:sz w:val="21"/>
              </w:rPr>
              <w:t>（块）</w:t>
            </w:r>
          </w:p>
        </w:tc>
        <w:tc>
          <w:tcPr>
            <w:tcW w:w="1387" w:type="dxa"/>
            <w:vMerge w:val="restart"/>
            <w:tcBorders>
              <w:left w:val="single" w:sz="18" w:space="0" w:color="000000"/>
              <w:right w:val="nil"/>
            </w:tcBorders>
          </w:tcPr>
          <w:p>
            <w:pPr>
              <w:pStyle w:val="TableParagraph"/>
              <w:rPr>
                <w:rFonts w:ascii="宋体"/>
                <w:sz w:val="20"/>
              </w:rPr>
            </w:pPr>
          </w:p>
          <w:p>
            <w:pPr>
              <w:pStyle w:val="TableParagraph"/>
              <w:spacing w:before="4"/>
              <w:rPr>
                <w:rFonts w:ascii="宋体"/>
                <w:sz w:val="22"/>
              </w:rPr>
            </w:pPr>
          </w:p>
          <w:p>
            <w:pPr>
              <w:pStyle w:val="TableParagraph"/>
              <w:ind w:left="250"/>
              <w:rPr>
                <w:rFonts w:ascii="宋体" w:eastAsia="宋体" w:hint="eastAsia"/>
                <w:sz w:val="21"/>
              </w:rPr>
            </w:pPr>
            <w:r>
              <w:rPr>
                <w:rFonts w:ascii="宋体" w:eastAsia="宋体" w:hint="eastAsia"/>
                <w:color w:val="2A2A2A"/>
                <w:w w:val="115"/>
                <w:sz w:val="21"/>
              </w:rPr>
              <w:t>起爆程度</w:t>
            </w:r>
          </w:p>
        </w:tc>
      </w:tr>
      <w:tr>
        <w:trPr>
          <w:trHeight w:val="587" w:hRule="atLeast"/>
        </w:trPr>
        <w:tc>
          <w:tcPr>
            <w:tcW w:w="1116" w:type="dxa"/>
            <w:vMerge/>
            <w:tcBorders>
              <w:top w:val="nil"/>
              <w:left w:val="nil"/>
              <w:bottom w:val="nil"/>
              <w:right w:val="single" w:sz="8" w:space="0" w:color="000000"/>
            </w:tcBorders>
          </w:tcPr>
          <w:p>
            <w:pPr>
              <w:rPr>
                <w:sz w:val="2"/>
                <w:szCs w:val="2"/>
              </w:rPr>
            </w:pPr>
          </w:p>
        </w:tc>
        <w:tc>
          <w:tcPr>
            <w:tcW w:w="1086" w:type="dxa"/>
            <w:tcBorders>
              <w:top w:val="single" w:sz="8" w:space="0" w:color="000000"/>
              <w:left w:val="single" w:sz="8" w:space="0" w:color="000000"/>
              <w:bottom w:val="nil"/>
              <w:right w:val="single" w:sz="8" w:space="0" w:color="000000"/>
            </w:tcBorders>
          </w:tcPr>
          <w:p>
            <w:pPr>
              <w:pStyle w:val="TableParagraph"/>
              <w:spacing w:before="166"/>
              <w:ind w:left="167"/>
              <w:rPr>
                <w:rFonts w:ascii="宋体" w:eastAsia="宋体" w:hint="eastAsia"/>
                <w:sz w:val="21"/>
              </w:rPr>
            </w:pPr>
            <w:r>
              <w:rPr>
                <w:rFonts w:ascii="宋体" w:eastAsia="宋体" w:hint="eastAsia"/>
                <w:color w:val="3D3D3D"/>
                <w:w w:val="110"/>
                <w:sz w:val="21"/>
              </w:rPr>
              <w:t>弹壳觅</w:t>
            </w:r>
          </w:p>
        </w:tc>
        <w:tc>
          <w:tcPr>
            <w:tcW w:w="2488" w:type="dxa"/>
            <w:gridSpan w:val="2"/>
            <w:vMerge w:val="restart"/>
            <w:tcBorders>
              <w:top w:val="single" w:sz="8" w:space="0" w:color="000000"/>
              <w:left w:val="single" w:sz="8" w:space="0" w:color="000000"/>
              <w:right w:val="single" w:sz="8" w:space="0" w:color="000000"/>
            </w:tcBorders>
          </w:tcPr>
          <w:p>
            <w:pPr>
              <w:pStyle w:val="TableParagraph"/>
              <w:tabs>
                <w:tab w:pos="1089" w:val="left" w:leader="none"/>
              </w:tabs>
              <w:spacing w:line="346" w:lineRule="exact"/>
              <w:ind w:left="-7"/>
              <w:rPr>
                <w:rFonts w:ascii="Arial"/>
                <w:sz w:val="68"/>
              </w:rPr>
            </w:pPr>
            <w:r>
              <w:rPr>
                <w:rFonts w:ascii="Arial"/>
                <w:color w:val="696969"/>
                <w:spacing w:val="-10"/>
                <w:sz w:val="21"/>
              </w:rPr>
              <w:t>.</w:t>
            </w:r>
            <w:r>
              <w:rPr>
                <w:rFonts w:ascii="Arial"/>
                <w:color w:val="3D3D3D"/>
                <w:spacing w:val="-10"/>
                <w:sz w:val="21"/>
              </w:rPr>
              <w:t>.</w:t>
              <w:tab/>
            </w:r>
            <w:r>
              <w:rPr>
                <w:rFonts w:ascii="Arial"/>
                <w:color w:val="565656"/>
                <w:w w:val="50"/>
                <w:position w:val="-37"/>
                <w:sz w:val="68"/>
              </w:rPr>
              <w:t>I</w:t>
            </w:r>
          </w:p>
          <w:p>
            <w:pPr>
              <w:pStyle w:val="TableParagraph"/>
              <w:tabs>
                <w:tab w:pos="1392" w:val="left" w:leader="none"/>
              </w:tabs>
              <w:spacing w:line="149" w:lineRule="exact"/>
              <w:ind w:left="202"/>
              <w:jc w:val="center"/>
              <w:rPr>
                <w:rFonts w:ascii="宋体" w:eastAsia="宋体" w:hint="eastAsia"/>
                <w:sz w:val="21"/>
              </w:rPr>
            </w:pPr>
            <w:r>
              <w:rPr>
                <w:rFonts w:ascii="宋体" w:eastAsia="宋体" w:hint="eastAsia"/>
                <w:color w:val="3D3D3D"/>
                <w:w w:val="110"/>
                <w:sz w:val="21"/>
              </w:rPr>
              <w:t>炸</w:t>
            </w:r>
            <w:r>
              <w:rPr>
                <w:rFonts w:ascii="宋体" w:eastAsia="宋体" w:hint="eastAsia"/>
                <w:color w:val="3D3D3D"/>
                <w:spacing w:val="11"/>
                <w:w w:val="110"/>
                <w:sz w:val="21"/>
              </w:rPr>
              <w:t> </w:t>
            </w:r>
            <w:r>
              <w:rPr>
                <w:rFonts w:ascii="宋体" w:eastAsia="宋体" w:hint="eastAsia"/>
                <w:color w:val="3D3D3D"/>
                <w:w w:val="110"/>
                <w:sz w:val="21"/>
              </w:rPr>
              <w:t>药</w:t>
            </w:r>
            <w:r>
              <w:rPr>
                <w:rFonts w:ascii="宋体" w:eastAsia="宋体" w:hint="eastAsia"/>
                <w:color w:val="3D3D3D"/>
                <w:spacing w:val="-14"/>
                <w:w w:val="110"/>
                <w:sz w:val="21"/>
              </w:rPr>
              <w:t> </w:t>
            </w:r>
            <w:r>
              <w:rPr>
                <w:rFonts w:ascii="宋体" w:eastAsia="宋体" w:hint="eastAsia"/>
                <w:color w:val="3D3D3D"/>
                <w:w w:val="110"/>
                <w:sz w:val="21"/>
              </w:rPr>
              <w:t>重</w:t>
              <w:tab/>
            </w:r>
            <w:r>
              <w:rPr>
                <w:rFonts w:ascii="宋体" w:eastAsia="宋体" w:hint="eastAsia"/>
                <w:color w:val="2A2A2A"/>
                <w:w w:val="110"/>
                <w:sz w:val="21"/>
              </w:rPr>
              <w:t>炸药装泣</w:t>
            </w:r>
          </w:p>
          <w:p>
            <w:pPr>
              <w:pStyle w:val="TableParagraph"/>
              <w:tabs>
                <w:tab w:pos="1385" w:val="left" w:leader="none"/>
              </w:tabs>
              <w:spacing w:before="107"/>
              <w:ind w:left="193"/>
              <w:jc w:val="center"/>
              <w:rPr>
                <w:rFonts w:ascii="宋体" w:eastAsia="宋体" w:hint="eastAsia"/>
                <w:sz w:val="21"/>
              </w:rPr>
            </w:pPr>
            <w:r>
              <w:rPr>
                <w:rFonts w:ascii="宋体" w:eastAsia="宋体" w:hint="eastAsia"/>
                <w:color w:val="2A2A2A"/>
                <w:w w:val="85"/>
                <w:sz w:val="21"/>
              </w:rPr>
              <w:t>（克）</w:t>
              <w:tab/>
              <w:t>（克）</w:t>
            </w:r>
          </w:p>
        </w:tc>
        <w:tc>
          <w:tcPr>
            <w:tcW w:w="1191" w:type="dxa"/>
            <w:vMerge w:val="restart"/>
            <w:tcBorders>
              <w:top w:val="single" w:sz="8" w:space="0" w:color="000000"/>
              <w:left w:val="single" w:sz="8" w:space="0" w:color="000000"/>
              <w:right w:val="single" w:sz="8" w:space="0" w:color="000000"/>
            </w:tcBorders>
          </w:tcPr>
          <w:p>
            <w:pPr>
              <w:pStyle w:val="TableParagraph"/>
              <w:tabs>
                <w:tab w:pos="849" w:val="left" w:leader="none"/>
              </w:tabs>
              <w:spacing w:line="196" w:lineRule="auto" w:before="159"/>
              <w:ind w:left="171" w:right="63" w:hanging="16"/>
              <w:rPr>
                <w:rFonts w:ascii="Arial" w:eastAsia="Arial"/>
                <w:sz w:val="27"/>
              </w:rPr>
            </w:pPr>
            <w:r>
              <w:rPr>
                <w:rFonts w:ascii="宋体" w:eastAsia="宋体" w:hint="eastAsia"/>
                <w:color w:val="3D3D3D"/>
                <w:w w:val="105"/>
                <w:sz w:val="21"/>
              </w:rPr>
              <w:t>起爆药</w:t>
            </w:r>
            <w:r>
              <w:rPr>
                <w:rFonts w:ascii="宋体" w:eastAsia="宋体" w:hint="eastAsia"/>
                <w:color w:val="3D3D3D"/>
                <w:w w:val="105"/>
                <w:position w:val="2"/>
                <w:sz w:val="21"/>
              </w:rPr>
              <w:t> 装</w:t>
              <w:tab/>
            </w:r>
            <w:r>
              <w:rPr>
                <w:rFonts w:ascii="Arial" w:eastAsia="Arial"/>
                <w:color w:val="3D3D3D"/>
                <w:spacing w:val="-4"/>
                <w:w w:val="75"/>
                <w:sz w:val="27"/>
              </w:rPr>
              <w:t>:!il:</w:t>
            </w:r>
          </w:p>
          <w:p>
            <w:pPr>
              <w:pStyle w:val="TableParagraph"/>
              <w:spacing w:line="223" w:lineRule="exact"/>
              <w:ind w:left="399"/>
              <w:rPr>
                <w:rFonts w:ascii="宋体" w:eastAsia="宋体" w:hint="eastAsia"/>
                <w:sz w:val="21"/>
              </w:rPr>
            </w:pPr>
            <w:r>
              <w:rPr>
                <w:rFonts w:ascii="宋体" w:eastAsia="宋体" w:hint="eastAsia"/>
                <w:color w:val="2A2A2A"/>
                <w:w w:val="85"/>
                <w:sz w:val="21"/>
              </w:rPr>
              <w:t>（克）</w:t>
            </w:r>
          </w:p>
        </w:tc>
        <w:tc>
          <w:tcPr>
            <w:tcW w:w="1206" w:type="dxa"/>
            <w:vMerge/>
            <w:tcBorders>
              <w:top w:val="nil"/>
              <w:left w:val="single" w:sz="8" w:space="0" w:color="000000"/>
              <w:right w:val="single" w:sz="18" w:space="0" w:color="000000"/>
            </w:tcBorders>
          </w:tcPr>
          <w:p>
            <w:pPr>
              <w:rPr>
                <w:sz w:val="2"/>
                <w:szCs w:val="2"/>
              </w:rPr>
            </w:pPr>
          </w:p>
        </w:tc>
        <w:tc>
          <w:tcPr>
            <w:tcW w:w="1387" w:type="dxa"/>
            <w:vMerge/>
            <w:tcBorders>
              <w:top w:val="nil"/>
              <w:left w:val="single" w:sz="18" w:space="0" w:color="000000"/>
              <w:right w:val="nil"/>
            </w:tcBorders>
          </w:tcPr>
          <w:p>
            <w:pPr>
              <w:rPr>
                <w:sz w:val="2"/>
                <w:szCs w:val="2"/>
              </w:rPr>
            </w:pPr>
          </w:p>
        </w:tc>
      </w:tr>
      <w:tr>
        <w:trPr>
          <w:trHeight w:val="271" w:hRule="atLeast"/>
        </w:trPr>
        <w:tc>
          <w:tcPr>
            <w:tcW w:w="2202" w:type="dxa"/>
            <w:gridSpan w:val="2"/>
            <w:tcBorders>
              <w:top w:val="nil"/>
              <w:left w:val="nil"/>
              <w:right w:val="single" w:sz="8" w:space="0" w:color="000000"/>
            </w:tcBorders>
          </w:tcPr>
          <w:p>
            <w:pPr>
              <w:pStyle w:val="TableParagraph"/>
              <w:tabs>
                <w:tab w:pos="1523" w:val="left" w:leader="none"/>
              </w:tabs>
              <w:spacing w:line="74" w:lineRule="auto" w:before="70"/>
              <w:ind w:left="1129"/>
              <w:rPr>
                <w:rFonts w:ascii="宋体" w:eastAsia="宋体" w:hint="eastAsia"/>
                <w:sz w:val="21"/>
              </w:rPr>
            </w:pPr>
            <w:r>
              <w:rPr>
                <w:rFonts w:ascii="Arial" w:eastAsia="Arial"/>
                <w:color w:val="3D3D3D"/>
                <w:w w:val="85"/>
                <w:position w:val="-11"/>
                <w:sz w:val="26"/>
              </w:rPr>
              <w:t>I</w:t>
              <w:tab/>
            </w:r>
            <w:r>
              <w:rPr>
                <w:rFonts w:ascii="宋体" w:eastAsia="宋体" w:hint="eastAsia"/>
                <w:color w:val="2A2A2A"/>
                <w:w w:val="85"/>
                <w:sz w:val="21"/>
              </w:rPr>
              <w:t>（克）</w:t>
            </w:r>
          </w:p>
        </w:tc>
        <w:tc>
          <w:tcPr>
            <w:tcW w:w="2488" w:type="dxa"/>
            <w:gridSpan w:val="2"/>
            <w:vMerge/>
            <w:tcBorders>
              <w:top w:val="nil"/>
              <w:left w:val="single" w:sz="8" w:space="0" w:color="000000"/>
              <w:right w:val="single" w:sz="8" w:space="0" w:color="000000"/>
            </w:tcBorders>
          </w:tcPr>
          <w:p>
            <w:pPr>
              <w:rPr>
                <w:sz w:val="2"/>
                <w:szCs w:val="2"/>
              </w:rPr>
            </w:pPr>
          </w:p>
        </w:tc>
        <w:tc>
          <w:tcPr>
            <w:tcW w:w="1191" w:type="dxa"/>
            <w:vMerge/>
            <w:tcBorders>
              <w:top w:val="nil"/>
              <w:left w:val="single" w:sz="8" w:space="0" w:color="000000"/>
              <w:right w:val="single" w:sz="8" w:space="0" w:color="000000"/>
            </w:tcBorders>
          </w:tcPr>
          <w:p>
            <w:pPr>
              <w:rPr>
                <w:sz w:val="2"/>
                <w:szCs w:val="2"/>
              </w:rPr>
            </w:pPr>
          </w:p>
        </w:tc>
        <w:tc>
          <w:tcPr>
            <w:tcW w:w="1206" w:type="dxa"/>
            <w:vMerge/>
            <w:tcBorders>
              <w:top w:val="nil"/>
              <w:left w:val="single" w:sz="8" w:space="0" w:color="000000"/>
              <w:right w:val="single" w:sz="18" w:space="0" w:color="000000"/>
            </w:tcBorders>
          </w:tcPr>
          <w:p>
            <w:pPr>
              <w:rPr>
                <w:sz w:val="2"/>
                <w:szCs w:val="2"/>
              </w:rPr>
            </w:pPr>
          </w:p>
        </w:tc>
        <w:tc>
          <w:tcPr>
            <w:tcW w:w="1387" w:type="dxa"/>
            <w:vMerge/>
            <w:tcBorders>
              <w:top w:val="nil"/>
              <w:left w:val="single" w:sz="18" w:space="0" w:color="000000"/>
              <w:right w:val="nil"/>
            </w:tcBorders>
          </w:tcPr>
          <w:p>
            <w:pPr>
              <w:rPr>
                <w:sz w:val="2"/>
                <w:szCs w:val="2"/>
              </w:rPr>
            </w:pPr>
          </w:p>
        </w:tc>
      </w:tr>
      <w:tr>
        <w:trPr>
          <w:trHeight w:val="1023" w:hRule="atLeast"/>
        </w:trPr>
        <w:tc>
          <w:tcPr>
            <w:tcW w:w="1116" w:type="dxa"/>
            <w:vMerge w:val="restart"/>
            <w:tcBorders>
              <w:left w:val="nil"/>
              <w:right w:val="single" w:sz="18" w:space="0" w:color="000000"/>
            </w:tcBorders>
          </w:tcPr>
          <w:p>
            <w:pPr>
              <w:pStyle w:val="TableParagraph"/>
              <w:spacing w:before="161"/>
              <w:ind w:left="135"/>
              <w:rPr>
                <w:rFonts w:ascii="宋体" w:eastAsia="宋体" w:hint="eastAsia"/>
                <w:sz w:val="21"/>
              </w:rPr>
            </w:pPr>
            <w:r>
              <w:rPr>
                <w:rFonts w:ascii="宋体" w:eastAsia="宋体" w:hint="eastAsia"/>
                <w:color w:val="2A2A2A"/>
                <w:spacing w:val="-144"/>
                <w:w w:val="73"/>
                <w:sz w:val="21"/>
              </w:rPr>
              <w:t>｀</w:t>
            </w:r>
            <w:r>
              <w:rPr>
                <w:color w:val="2A2A2A"/>
                <w:w w:val="73"/>
                <w:sz w:val="23"/>
              </w:rPr>
              <w:t>1</w:t>
            </w:r>
            <w:r>
              <w:rPr>
                <w:color w:val="2A2A2A"/>
                <w:spacing w:val="-5"/>
                <w:sz w:val="23"/>
              </w:rPr>
              <w:t>   </w:t>
            </w:r>
            <w:r>
              <w:rPr>
                <w:rFonts w:ascii="宋体" w:eastAsia="宋体" w:hint="eastAsia"/>
                <w:color w:val="565656"/>
                <w:w w:val="73"/>
                <w:sz w:val="21"/>
              </w:rPr>
              <w:t>地</w:t>
            </w:r>
            <w:r>
              <w:rPr>
                <w:rFonts w:ascii="宋体" w:eastAsia="宋体" w:hint="eastAsia"/>
                <w:color w:val="565656"/>
                <w:spacing w:val="-35"/>
                <w:sz w:val="21"/>
              </w:rPr>
              <w:t> </w:t>
            </w:r>
            <w:r>
              <w:rPr>
                <w:rFonts w:ascii="宋体" w:eastAsia="宋体" w:hint="eastAsia"/>
                <w:color w:val="3D3D3D"/>
                <w:w w:val="73"/>
                <w:sz w:val="21"/>
              </w:rPr>
              <w:t>菩</w:t>
            </w:r>
          </w:p>
          <w:p>
            <w:pPr>
              <w:pStyle w:val="TableParagraph"/>
              <w:numPr>
                <w:ilvl w:val="0"/>
                <w:numId w:val="16"/>
              </w:numPr>
              <w:tabs>
                <w:tab w:pos="392" w:val="left" w:leader="none"/>
              </w:tabs>
              <w:spacing w:line="240" w:lineRule="auto" w:before="58" w:after="0"/>
              <w:ind w:left="391" w:right="0" w:hanging="261"/>
              <w:jc w:val="left"/>
              <w:rPr>
                <w:rFonts w:ascii="宋体" w:eastAsia="宋体" w:hint="eastAsia"/>
                <w:sz w:val="21"/>
              </w:rPr>
            </w:pPr>
            <w:r>
              <w:rPr>
                <w:rFonts w:ascii="宋体" w:eastAsia="宋体" w:hint="eastAsia"/>
                <w:color w:val="161616"/>
                <w:spacing w:val="-7"/>
                <w:w w:val="110"/>
                <w:sz w:val="21"/>
              </w:rPr>
              <w:t>地</w:t>
            </w:r>
            <w:r>
              <w:rPr>
                <w:rFonts w:ascii="宋体" w:eastAsia="宋体" w:hint="eastAsia"/>
                <w:color w:val="3D3D3D"/>
                <w:w w:val="110"/>
                <w:sz w:val="21"/>
              </w:rPr>
              <w:t>衍</w:t>
            </w:r>
          </w:p>
          <w:p>
            <w:pPr>
              <w:pStyle w:val="TableParagraph"/>
              <w:numPr>
                <w:ilvl w:val="0"/>
                <w:numId w:val="16"/>
              </w:numPr>
              <w:tabs>
                <w:tab w:pos="392" w:val="left" w:leader="none"/>
              </w:tabs>
              <w:spacing w:line="240" w:lineRule="auto" w:before="72" w:after="0"/>
              <w:ind w:left="391" w:right="0" w:hanging="255"/>
              <w:jc w:val="left"/>
              <w:rPr>
                <w:rFonts w:ascii="宋体" w:eastAsia="宋体" w:hint="eastAsia"/>
                <w:sz w:val="21"/>
              </w:rPr>
            </w:pPr>
            <w:r>
              <w:rPr>
                <w:rFonts w:ascii="宋体" w:eastAsia="宋体" w:hint="eastAsia"/>
                <w:color w:val="161616"/>
                <w:spacing w:val="9"/>
                <w:w w:val="110"/>
                <w:sz w:val="21"/>
              </w:rPr>
              <w:t>地</w:t>
            </w:r>
            <w:r>
              <w:rPr>
                <w:rFonts w:ascii="宋体" w:eastAsia="宋体" w:hint="eastAsia"/>
                <w:color w:val="3D3D3D"/>
                <w:w w:val="110"/>
                <w:sz w:val="21"/>
              </w:rPr>
              <w:t>赁</w:t>
            </w:r>
          </w:p>
          <w:p>
            <w:pPr>
              <w:pStyle w:val="TableParagraph"/>
              <w:spacing w:before="73"/>
              <w:ind w:left="143"/>
              <w:rPr>
                <w:rFonts w:ascii="宋体" w:eastAsia="宋体" w:hint="eastAsia"/>
                <w:sz w:val="21"/>
              </w:rPr>
            </w:pPr>
            <w:r>
              <w:rPr>
                <w:rFonts w:ascii="宋体" w:eastAsia="宋体" w:hint="eastAsia"/>
                <w:color w:val="161616"/>
                <w:spacing w:val="-206"/>
                <w:w w:val="110"/>
                <w:sz w:val="21"/>
              </w:rPr>
              <w:t>，</w:t>
            </w:r>
            <w:r>
              <w:rPr>
                <w:color w:val="3D3D3D"/>
                <w:w w:val="110"/>
                <w:sz w:val="23"/>
              </w:rPr>
              <w:t>4</w:t>
            </w:r>
            <w:r>
              <w:rPr>
                <w:color w:val="3D3D3D"/>
                <w:spacing w:val="-11"/>
                <w:sz w:val="23"/>
              </w:rPr>
              <w:t>  </w:t>
            </w:r>
            <w:r>
              <w:rPr>
                <w:rFonts w:ascii="宋体" w:eastAsia="宋体" w:hint="eastAsia"/>
                <w:color w:val="3D3D3D"/>
                <w:spacing w:val="3"/>
                <w:w w:val="110"/>
                <w:sz w:val="21"/>
              </w:rPr>
              <w:t>地笛</w:t>
            </w:r>
          </w:p>
          <w:p>
            <w:pPr>
              <w:pStyle w:val="TableParagraph"/>
              <w:spacing w:before="57"/>
              <w:ind w:left="137"/>
              <w:rPr>
                <w:rFonts w:ascii="宋体" w:eastAsia="宋体" w:hint="eastAsia"/>
                <w:sz w:val="21"/>
              </w:rPr>
            </w:pPr>
            <w:r>
              <w:rPr>
                <w:rFonts w:ascii="宋体" w:eastAsia="宋体" w:hint="eastAsia"/>
                <w:color w:val="161616"/>
                <w:spacing w:val="-170"/>
                <w:w w:val="99"/>
                <w:sz w:val="21"/>
              </w:rPr>
              <w:t>．</w:t>
            </w:r>
            <w:r>
              <w:rPr>
                <w:color w:val="3D3D3D"/>
                <w:w w:val="99"/>
                <w:sz w:val="23"/>
              </w:rPr>
              <w:t>5</w:t>
            </w:r>
            <w:r>
              <w:rPr>
                <w:color w:val="3D3D3D"/>
                <w:spacing w:val="-8"/>
                <w:sz w:val="23"/>
              </w:rPr>
              <w:t>  </w:t>
            </w:r>
            <w:r>
              <w:rPr>
                <w:rFonts w:ascii="宋体" w:eastAsia="宋体" w:hint="eastAsia"/>
                <w:color w:val="3D3D3D"/>
                <w:spacing w:val="14"/>
                <w:w w:val="99"/>
                <w:sz w:val="21"/>
              </w:rPr>
              <w:t>地笛</w:t>
            </w:r>
          </w:p>
        </w:tc>
        <w:tc>
          <w:tcPr>
            <w:tcW w:w="2383" w:type="dxa"/>
            <w:gridSpan w:val="2"/>
            <w:vMerge w:val="restart"/>
            <w:tcBorders>
              <w:left w:val="single" w:sz="18" w:space="0" w:color="000000"/>
              <w:right w:val="single" w:sz="8" w:space="0" w:color="000000"/>
            </w:tcBorders>
          </w:tcPr>
          <w:p>
            <w:pPr>
              <w:pStyle w:val="TableParagraph"/>
              <w:tabs>
                <w:tab w:pos="1160" w:val="left" w:leader="none"/>
                <w:tab w:pos="1700" w:val="left" w:leader="none"/>
              </w:tabs>
              <w:spacing w:line="594" w:lineRule="exact" w:before="16"/>
              <w:ind w:left="398"/>
              <w:rPr>
                <w:sz w:val="23"/>
              </w:rPr>
            </w:pPr>
            <w:r>
              <w:rPr>
                <w:color w:val="3D3D3D"/>
                <w:sz w:val="23"/>
              </w:rPr>
              <w:t>341</w:t>
              <w:tab/>
            </w:r>
            <w:r>
              <w:rPr>
                <w:rFonts w:ascii="Arial"/>
                <w:color w:val="3D3D3D"/>
                <w:position w:val="-32"/>
                <w:sz w:val="72"/>
              </w:rPr>
              <w:t>l</w:t>
              <w:tab/>
            </w:r>
            <w:r>
              <w:rPr>
                <w:color w:val="2A2A2A"/>
                <w:position w:val="2"/>
                <w:sz w:val="23"/>
              </w:rPr>
              <w:t>25</w:t>
            </w:r>
          </w:p>
          <w:p>
            <w:pPr>
              <w:pStyle w:val="TableParagraph"/>
              <w:tabs>
                <w:tab w:pos="1716" w:val="left" w:leader="none"/>
              </w:tabs>
              <w:spacing w:line="85" w:lineRule="exact"/>
              <w:ind w:left="413"/>
              <w:rPr>
                <w:sz w:val="23"/>
              </w:rPr>
            </w:pPr>
            <w:r>
              <w:rPr>
                <w:color w:val="3D3D3D"/>
                <w:w w:val="105"/>
                <w:sz w:val="23"/>
              </w:rPr>
              <w:t>370</w:t>
              <w:tab/>
            </w:r>
            <w:r>
              <w:rPr>
                <w:color w:val="2A2A2A"/>
                <w:w w:val="105"/>
                <w:sz w:val="23"/>
              </w:rPr>
              <w:t>46</w:t>
            </w:r>
          </w:p>
          <w:p>
            <w:pPr>
              <w:pStyle w:val="TableParagraph"/>
              <w:tabs>
                <w:tab w:pos="1184" w:val="left" w:leader="none"/>
                <w:tab w:pos="1710" w:val="left" w:leader="none"/>
              </w:tabs>
              <w:spacing w:line="413" w:lineRule="exact"/>
              <w:ind w:left="404"/>
              <w:rPr>
                <w:sz w:val="23"/>
              </w:rPr>
            </w:pPr>
            <w:r>
              <w:rPr>
                <w:color w:val="3D3D3D"/>
                <w:w w:val="105"/>
                <w:sz w:val="23"/>
              </w:rPr>
              <w:t>400</w:t>
              <w:tab/>
            </w:r>
            <w:r>
              <w:rPr>
                <w:rFonts w:ascii="Arial"/>
                <w:color w:val="161616"/>
                <w:w w:val="105"/>
                <w:position w:val="3"/>
                <w:sz w:val="40"/>
              </w:rPr>
              <w:t>I</w:t>
              <w:tab/>
            </w:r>
            <w:r>
              <w:rPr>
                <w:color w:val="3D3D3D"/>
                <w:w w:val="105"/>
                <w:sz w:val="23"/>
              </w:rPr>
              <w:t>31</w:t>
            </w:r>
          </w:p>
          <w:p>
            <w:pPr>
              <w:pStyle w:val="TableParagraph"/>
              <w:tabs>
                <w:tab w:pos="1175" w:val="left" w:leader="none"/>
                <w:tab w:pos="1710" w:val="left" w:leader="none"/>
              </w:tabs>
              <w:spacing w:line="493" w:lineRule="exact" w:before="46"/>
              <w:ind w:left="413"/>
              <w:rPr>
                <w:sz w:val="23"/>
              </w:rPr>
            </w:pPr>
            <w:r>
              <w:rPr>
                <w:color w:val="3D3D3D"/>
                <w:sz w:val="23"/>
              </w:rPr>
              <w:t>390</w:t>
              <w:tab/>
            </w:r>
            <w:r>
              <w:rPr>
                <w:rFonts w:ascii="Arial"/>
                <w:color w:val="3D3D3D"/>
                <w:position w:val="-43"/>
                <w:sz w:val="73"/>
              </w:rPr>
              <w:t>l</w:t>
              <w:tab/>
            </w:r>
            <w:r>
              <w:rPr>
                <w:color w:val="3D3D3D"/>
                <w:sz w:val="23"/>
              </w:rPr>
              <w:t>31</w:t>
            </w:r>
          </w:p>
          <w:p>
            <w:pPr>
              <w:pStyle w:val="TableParagraph"/>
              <w:tabs>
                <w:tab w:pos="1710" w:val="left" w:leader="none"/>
              </w:tabs>
              <w:spacing w:line="132" w:lineRule="exact"/>
              <w:ind w:left="413"/>
              <w:rPr>
                <w:sz w:val="23"/>
              </w:rPr>
            </w:pPr>
            <w:r>
              <w:rPr>
                <w:color w:val="3D3D3D"/>
                <w:w w:val="105"/>
                <w:sz w:val="23"/>
              </w:rPr>
              <w:t>370</w:t>
              <w:tab/>
              <w:t>31</w:t>
            </w:r>
          </w:p>
        </w:tc>
        <w:tc>
          <w:tcPr>
            <w:tcW w:w="1191" w:type="dxa"/>
            <w:tcBorders>
              <w:left w:val="single" w:sz="8" w:space="0" w:color="000000"/>
              <w:bottom w:val="nil"/>
              <w:right w:val="single" w:sz="8" w:space="0" w:color="000000"/>
            </w:tcBorders>
          </w:tcPr>
          <w:p>
            <w:pPr>
              <w:pStyle w:val="TableParagraph"/>
              <w:spacing w:line="254" w:lineRule="exact" w:before="116"/>
              <w:ind w:left="380" w:right="380"/>
              <w:jc w:val="center"/>
              <w:rPr>
                <w:sz w:val="23"/>
              </w:rPr>
            </w:pPr>
            <w:r>
              <w:rPr>
                <w:color w:val="161616"/>
                <w:sz w:val="23"/>
              </w:rPr>
              <w:t>1.</w:t>
            </w:r>
            <w:r>
              <w:rPr>
                <w:color w:val="161616"/>
                <w:spacing w:val="-24"/>
                <w:sz w:val="23"/>
              </w:rPr>
              <w:t> </w:t>
            </w:r>
            <w:r>
              <w:rPr>
                <w:color w:val="3D3D3D"/>
                <w:sz w:val="23"/>
              </w:rPr>
              <w:t>0</w:t>
            </w:r>
          </w:p>
          <w:p>
            <w:pPr>
              <w:pStyle w:val="TableParagraph"/>
              <w:spacing w:line="358" w:lineRule="exact"/>
              <w:ind w:right="397"/>
              <w:jc w:val="right"/>
              <w:rPr>
                <w:sz w:val="34"/>
              </w:rPr>
            </w:pPr>
            <w:r>
              <w:rPr>
                <w:color w:val="2A2A2A"/>
                <w:sz w:val="23"/>
              </w:rPr>
              <w:t>1.</w:t>
            </w:r>
            <w:r>
              <w:rPr>
                <w:color w:val="2A2A2A"/>
                <w:spacing w:val="-38"/>
                <w:sz w:val="23"/>
              </w:rPr>
              <w:t> </w:t>
            </w:r>
            <w:r>
              <w:rPr>
                <w:color w:val="3D3D3D"/>
                <w:sz w:val="34"/>
              </w:rPr>
              <w:t>o</w:t>
            </w:r>
          </w:p>
          <w:p>
            <w:pPr>
              <w:pStyle w:val="TableParagraph"/>
              <w:tabs>
                <w:tab w:pos="413" w:val="left" w:leader="none"/>
              </w:tabs>
              <w:spacing w:line="275" w:lineRule="exact"/>
              <w:ind w:right="414"/>
              <w:jc w:val="right"/>
              <w:rPr>
                <w:sz w:val="34"/>
              </w:rPr>
            </w:pPr>
            <w:r>
              <w:rPr>
                <w:rFonts w:ascii="宋体" w:eastAsia="宋体" w:hint="eastAsia"/>
                <w:position w:val="-10"/>
                <w:sz w:val="19"/>
              </w:rPr>
              <w:t>＇</w:t>
              <w:tab/>
            </w:r>
            <w:r>
              <w:rPr>
                <w:color w:val="2A2A2A"/>
                <w:w w:val="85"/>
                <w:sz w:val="34"/>
              </w:rPr>
              <w:t>o.s</w:t>
            </w:r>
          </w:p>
        </w:tc>
        <w:tc>
          <w:tcPr>
            <w:tcW w:w="1191" w:type="dxa"/>
            <w:tcBorders>
              <w:left w:val="single" w:sz="8" w:space="0" w:color="000000"/>
              <w:bottom w:val="nil"/>
              <w:right w:val="single" w:sz="8" w:space="0" w:color="000000"/>
            </w:tcBorders>
          </w:tcPr>
          <w:p>
            <w:pPr>
              <w:pStyle w:val="TableParagraph"/>
              <w:spacing w:before="101"/>
              <w:ind w:left="379" w:right="405"/>
              <w:jc w:val="center"/>
              <w:rPr>
                <w:sz w:val="23"/>
              </w:rPr>
            </w:pPr>
            <w:r>
              <w:rPr>
                <w:color w:val="565656"/>
                <w:sz w:val="23"/>
              </w:rPr>
              <w:t>0</w:t>
            </w:r>
            <w:r>
              <w:rPr>
                <w:color w:val="3D3D3D"/>
                <w:sz w:val="23"/>
              </w:rPr>
              <w:t>. 5</w:t>
            </w:r>
          </w:p>
          <w:p>
            <w:pPr>
              <w:pStyle w:val="TableParagraph"/>
              <w:spacing w:before="82"/>
              <w:ind w:left="294" w:right="405"/>
              <w:jc w:val="center"/>
              <w:rPr>
                <w:sz w:val="23"/>
              </w:rPr>
            </w:pPr>
            <w:r>
              <w:rPr>
                <w:color w:val="3D3D3D"/>
                <w:w w:val="90"/>
                <w:sz w:val="23"/>
              </w:rPr>
              <w:t>0.5</w:t>
            </w:r>
          </w:p>
          <w:p>
            <w:pPr>
              <w:pStyle w:val="TableParagraph"/>
              <w:spacing w:line="210" w:lineRule="exact" w:before="82"/>
              <w:ind w:left="309" w:right="405"/>
              <w:jc w:val="center"/>
              <w:rPr>
                <w:sz w:val="23"/>
              </w:rPr>
            </w:pPr>
            <w:r>
              <w:rPr>
                <w:color w:val="3D3D3D"/>
                <w:w w:val="95"/>
                <w:sz w:val="23"/>
              </w:rPr>
              <w:t>0.5</w:t>
            </w:r>
          </w:p>
        </w:tc>
        <w:tc>
          <w:tcPr>
            <w:tcW w:w="1206" w:type="dxa"/>
            <w:vMerge w:val="restart"/>
            <w:tcBorders>
              <w:left w:val="single" w:sz="8" w:space="0" w:color="000000"/>
            </w:tcBorders>
          </w:tcPr>
          <w:p>
            <w:pPr>
              <w:pStyle w:val="TableParagraph"/>
              <w:spacing w:before="86"/>
              <w:ind w:left="387" w:right="372"/>
              <w:jc w:val="center"/>
              <w:rPr>
                <w:sz w:val="23"/>
              </w:rPr>
            </w:pPr>
            <w:r>
              <w:rPr>
                <w:color w:val="3D3D3D"/>
                <w:w w:val="105"/>
                <w:sz w:val="23"/>
              </w:rPr>
              <w:t>140</w:t>
            </w:r>
          </w:p>
          <w:p>
            <w:pPr>
              <w:pStyle w:val="TableParagraph"/>
              <w:spacing w:before="82"/>
              <w:ind w:left="389" w:right="370"/>
              <w:jc w:val="center"/>
              <w:rPr>
                <w:sz w:val="23"/>
              </w:rPr>
            </w:pPr>
            <w:r>
              <w:rPr>
                <w:color w:val="3D3D3D"/>
                <w:w w:val="105"/>
                <w:sz w:val="23"/>
              </w:rPr>
              <w:t>156</w:t>
            </w:r>
          </w:p>
          <w:p>
            <w:pPr>
              <w:pStyle w:val="TableParagraph"/>
              <w:spacing w:before="97"/>
              <w:ind w:left="389" w:right="322"/>
              <w:jc w:val="center"/>
              <w:rPr>
                <w:sz w:val="23"/>
              </w:rPr>
            </w:pPr>
            <w:r>
              <w:rPr>
                <w:color w:val="3D3D3D"/>
                <w:w w:val="95"/>
                <w:sz w:val="23"/>
              </w:rPr>
              <w:t>90</w:t>
            </w:r>
          </w:p>
          <w:p>
            <w:pPr>
              <w:pStyle w:val="TableParagraph"/>
              <w:spacing w:line="300" w:lineRule="auto" w:before="81"/>
              <w:ind w:left="425" w:right="367" w:hanging="58"/>
              <w:jc w:val="center"/>
              <w:rPr>
                <w:sz w:val="23"/>
              </w:rPr>
            </w:pPr>
            <w:r>
              <w:rPr>
                <w:color w:val="2A2A2A"/>
                <w:w w:val="105"/>
                <w:sz w:val="23"/>
              </w:rPr>
              <w:t>l!O </w:t>
            </w:r>
            <w:r>
              <w:rPr>
                <w:color w:val="3D3D3D"/>
                <w:w w:val="105"/>
                <w:sz w:val="23"/>
              </w:rPr>
              <w:t>125</w:t>
            </w:r>
          </w:p>
        </w:tc>
        <w:tc>
          <w:tcPr>
            <w:tcW w:w="1387" w:type="dxa"/>
            <w:vMerge w:val="restart"/>
            <w:tcBorders>
              <w:right w:val="nil"/>
            </w:tcBorders>
          </w:tcPr>
          <w:p>
            <w:pPr>
              <w:pStyle w:val="TableParagraph"/>
              <w:spacing w:line="309" w:lineRule="auto" w:before="76"/>
              <w:ind w:left="137" w:right="25"/>
              <w:jc w:val="both"/>
              <w:rPr>
                <w:rFonts w:ascii="宋体" w:eastAsia="宋体" w:hint="eastAsia"/>
                <w:sz w:val="21"/>
              </w:rPr>
            </w:pPr>
            <w:r>
              <w:rPr>
                <w:rFonts w:ascii="宋体" w:eastAsia="宋体" w:hint="eastAsia"/>
                <w:color w:val="3D3D3D"/>
                <w:w w:val="110"/>
                <w:sz w:val="21"/>
              </w:rPr>
              <w:t>起爆较完全起爆较完全起爆不完全起爆较完全</w:t>
            </w:r>
            <w:r>
              <w:rPr>
                <w:rFonts w:ascii="宋体" w:eastAsia="宋体" w:hint="eastAsia"/>
                <w:color w:val="565656"/>
                <w:w w:val="105"/>
                <w:sz w:val="21"/>
              </w:rPr>
              <w:t>起</w:t>
            </w:r>
            <w:r>
              <w:rPr>
                <w:rFonts w:ascii="宋体" w:eastAsia="宋体" w:hint="eastAsia"/>
                <w:color w:val="3D3D3D"/>
                <w:w w:val="105"/>
                <w:sz w:val="21"/>
              </w:rPr>
              <w:t>爆较完全</w:t>
            </w:r>
          </w:p>
        </w:tc>
      </w:tr>
      <w:tr>
        <w:trPr>
          <w:trHeight w:val="767" w:hRule="atLeast"/>
        </w:trPr>
        <w:tc>
          <w:tcPr>
            <w:tcW w:w="1116" w:type="dxa"/>
            <w:vMerge/>
            <w:tcBorders>
              <w:top w:val="nil"/>
              <w:left w:val="nil"/>
              <w:right w:val="single" w:sz="18" w:space="0" w:color="000000"/>
            </w:tcBorders>
          </w:tcPr>
          <w:p>
            <w:pPr>
              <w:rPr>
                <w:sz w:val="2"/>
                <w:szCs w:val="2"/>
              </w:rPr>
            </w:pPr>
          </w:p>
        </w:tc>
        <w:tc>
          <w:tcPr>
            <w:tcW w:w="2383" w:type="dxa"/>
            <w:gridSpan w:val="2"/>
            <w:vMerge/>
            <w:tcBorders>
              <w:top w:val="nil"/>
              <w:left w:val="single" w:sz="18" w:space="0" w:color="000000"/>
              <w:right w:val="single" w:sz="8" w:space="0" w:color="000000"/>
            </w:tcBorders>
          </w:tcPr>
          <w:p>
            <w:pPr>
              <w:rPr>
                <w:sz w:val="2"/>
                <w:szCs w:val="2"/>
              </w:rPr>
            </w:pPr>
          </w:p>
        </w:tc>
        <w:tc>
          <w:tcPr>
            <w:tcW w:w="2382" w:type="dxa"/>
            <w:gridSpan w:val="2"/>
            <w:tcBorders>
              <w:top w:val="nil"/>
              <w:left w:val="single" w:sz="8" w:space="0" w:color="000000"/>
              <w:right w:val="single" w:sz="8" w:space="0" w:color="000000"/>
            </w:tcBorders>
          </w:tcPr>
          <w:p>
            <w:pPr>
              <w:pStyle w:val="TableParagraph"/>
              <w:spacing w:line="26" w:lineRule="exact"/>
              <w:ind w:left="111"/>
              <w:jc w:val="center"/>
              <w:rPr>
                <w:sz w:val="13"/>
              </w:rPr>
            </w:pPr>
            <w:r>
              <w:rPr>
                <w:color w:val="696969"/>
                <w:w w:val="91"/>
                <w:sz w:val="13"/>
              </w:rPr>
              <w:t>I</w:t>
            </w:r>
          </w:p>
          <w:p>
            <w:pPr>
              <w:pStyle w:val="TableParagraph"/>
              <w:tabs>
                <w:tab w:pos="1615" w:val="left" w:leader="none"/>
              </w:tabs>
              <w:spacing w:line="314" w:lineRule="exact"/>
              <w:ind w:left="427"/>
              <w:rPr>
                <w:sz w:val="34"/>
              </w:rPr>
            </w:pPr>
            <w:r>
              <w:rPr>
                <w:color w:val="3D3D3D"/>
                <w:sz w:val="23"/>
              </w:rPr>
              <w:t>0.8</w:t>
              <w:tab/>
            </w:r>
            <w:r>
              <w:rPr>
                <w:color w:val="3D3D3D"/>
                <w:spacing w:val="-15"/>
                <w:w w:val="90"/>
                <w:position w:val="2"/>
                <w:sz w:val="34"/>
              </w:rPr>
              <w:t>o</w:t>
            </w:r>
            <w:r>
              <w:rPr>
                <w:spacing w:val="-15"/>
                <w:w w:val="90"/>
                <w:position w:val="2"/>
                <w:sz w:val="34"/>
              </w:rPr>
              <w:t>.</w:t>
            </w:r>
            <w:r>
              <w:rPr>
                <w:spacing w:val="-59"/>
                <w:w w:val="90"/>
                <w:position w:val="2"/>
                <w:sz w:val="34"/>
              </w:rPr>
              <w:t> </w:t>
            </w:r>
            <w:r>
              <w:rPr>
                <w:color w:val="3D3D3D"/>
                <w:w w:val="90"/>
                <w:position w:val="2"/>
                <w:sz w:val="34"/>
              </w:rPr>
              <w:t>s</w:t>
            </w:r>
          </w:p>
          <w:p>
            <w:pPr>
              <w:pStyle w:val="TableParagraph"/>
              <w:tabs>
                <w:tab w:pos="1205" w:val="left" w:leader="none"/>
                <w:tab w:pos="1617" w:val="left" w:leader="none"/>
              </w:tabs>
              <w:spacing w:line="156" w:lineRule="auto" w:before="105"/>
              <w:ind w:left="427"/>
              <w:rPr>
                <w:sz w:val="23"/>
              </w:rPr>
            </w:pPr>
            <w:r>
              <w:rPr>
                <w:color w:val="3D3D3D"/>
                <w:spacing w:val="4"/>
                <w:position w:val="-2"/>
                <w:sz w:val="23"/>
              </w:rPr>
              <w:t>0</w:t>
            </w:r>
            <w:r>
              <w:rPr>
                <w:color w:val="161616"/>
                <w:spacing w:val="4"/>
                <w:position w:val="-2"/>
                <w:sz w:val="23"/>
              </w:rPr>
              <w:t>.</w:t>
            </w:r>
            <w:r>
              <w:rPr>
                <w:color w:val="161616"/>
                <w:spacing w:val="-23"/>
                <w:position w:val="-2"/>
                <w:sz w:val="23"/>
              </w:rPr>
              <w:t> </w:t>
            </w:r>
            <w:r>
              <w:rPr>
                <w:color w:val="3D3D3D"/>
                <w:position w:val="-2"/>
                <w:sz w:val="23"/>
              </w:rPr>
              <w:t>8</w:t>
              <w:tab/>
            </w:r>
            <w:r>
              <w:rPr>
                <w:rFonts w:ascii="Arial"/>
                <w:color w:val="3D3D3D"/>
                <w:position w:val="-14"/>
                <w:sz w:val="34"/>
              </w:rPr>
              <w:t>!</w:t>
              <w:tab/>
            </w:r>
            <w:r>
              <w:rPr>
                <w:color w:val="2A2A2A"/>
                <w:sz w:val="23"/>
              </w:rPr>
              <w:t>(1.5</w:t>
            </w:r>
          </w:p>
        </w:tc>
        <w:tc>
          <w:tcPr>
            <w:tcW w:w="1206" w:type="dxa"/>
            <w:vMerge/>
            <w:tcBorders>
              <w:top w:val="nil"/>
              <w:left w:val="single" w:sz="8" w:space="0" w:color="000000"/>
            </w:tcBorders>
          </w:tcPr>
          <w:p>
            <w:pPr>
              <w:rPr>
                <w:sz w:val="2"/>
                <w:szCs w:val="2"/>
              </w:rPr>
            </w:pPr>
          </w:p>
        </w:tc>
        <w:tc>
          <w:tcPr>
            <w:tcW w:w="1387" w:type="dxa"/>
            <w:vMerge/>
            <w:tcBorders>
              <w:top w:val="nil"/>
              <w:right w:val="nil"/>
            </w:tcBorders>
          </w:tcPr>
          <w:p>
            <w:pPr>
              <w:rPr>
                <w:sz w:val="2"/>
                <w:szCs w:val="2"/>
              </w:rPr>
            </w:pPr>
          </w:p>
        </w:tc>
      </w:tr>
    </w:tbl>
    <w:p>
      <w:pPr>
        <w:pStyle w:val="BodyText"/>
        <w:spacing w:before="5"/>
        <w:rPr>
          <w:sz w:val="5"/>
        </w:rPr>
      </w:pPr>
    </w:p>
    <w:p>
      <w:pPr>
        <w:spacing w:after="0"/>
        <w:rPr>
          <w:sz w:val="5"/>
        </w:rPr>
        <w:sectPr>
          <w:type w:val="continuous"/>
          <w:pgSz w:w="10520" w:h="17040"/>
          <w:pgMar w:top="1620" w:bottom="280" w:left="0" w:right="0"/>
        </w:sectPr>
      </w:pPr>
    </w:p>
    <w:p>
      <w:pPr>
        <w:spacing w:before="5"/>
        <w:ind w:left="1303" w:right="0" w:firstLine="0"/>
        <w:jc w:val="left"/>
        <w:rPr>
          <w:sz w:val="21"/>
        </w:rPr>
      </w:pPr>
      <w:r>
        <w:rPr>
          <w:color w:val="3D3D3D"/>
          <w:sz w:val="22"/>
        </w:rPr>
        <w:t>注＄ </w:t>
      </w:r>
      <w:r>
        <w:rPr>
          <w:rFonts w:ascii="Arial" w:eastAsia="Arial"/>
          <w:color w:val="3D3D3D"/>
          <w:sz w:val="20"/>
        </w:rPr>
        <w:t>1 ) </w:t>
      </w:r>
      <w:r>
        <w:rPr>
          <w:color w:val="3D3D3D"/>
          <w:sz w:val="21"/>
        </w:rPr>
        <w:t>地 </w:t>
      </w:r>
      <w:r>
        <w:rPr>
          <w:color w:val="565656"/>
          <w:sz w:val="21"/>
        </w:rPr>
        <w:t>雷 </w:t>
      </w:r>
      <w:r>
        <w:rPr>
          <w:color w:val="3D3D3D"/>
          <w:sz w:val="21"/>
        </w:rPr>
        <w:t>壳 材料为线铁。</w:t>
      </w:r>
    </w:p>
    <w:p>
      <w:pPr>
        <w:pStyle w:val="ListParagraph"/>
        <w:numPr>
          <w:ilvl w:val="0"/>
          <w:numId w:val="17"/>
        </w:numPr>
        <w:tabs>
          <w:tab w:pos="2017" w:val="left" w:leader="none"/>
        </w:tabs>
        <w:spacing w:line="240" w:lineRule="auto" w:before="29" w:after="0"/>
        <w:ind w:left="2016" w:right="0" w:hanging="197"/>
        <w:jc w:val="left"/>
        <w:rPr>
          <w:rFonts w:ascii="Times New Roman" w:eastAsia="Times New Roman"/>
          <w:color w:val="3D3D3D"/>
          <w:sz w:val="22"/>
        </w:rPr>
      </w:pPr>
      <w:r>
        <w:rPr>
          <w:rFonts w:ascii="Times New Roman" w:eastAsia="Times New Roman"/>
          <w:color w:val="3D3D3D"/>
          <w:spacing w:val="13"/>
          <w:w w:val="105"/>
          <w:sz w:val="22"/>
        </w:rPr>
        <w:t>) </w:t>
      </w:r>
      <w:r>
        <w:rPr>
          <w:color w:val="3D3D3D"/>
          <w:spacing w:val="-20"/>
          <w:w w:val="105"/>
          <w:sz w:val="21"/>
        </w:rPr>
        <w:t>地</w:t>
      </w:r>
      <w:r>
        <w:rPr>
          <w:color w:val="565656"/>
          <w:spacing w:val="11"/>
          <w:w w:val="105"/>
          <w:sz w:val="21"/>
        </w:rPr>
        <w:t>霍</w:t>
      </w:r>
      <w:r>
        <w:rPr>
          <w:color w:val="3D3D3D"/>
          <w:spacing w:val="5"/>
          <w:w w:val="105"/>
          <w:sz w:val="21"/>
        </w:rPr>
        <w:t>装药为周氏炸药。</w:t>
      </w:r>
    </w:p>
    <w:p>
      <w:pPr>
        <w:pStyle w:val="ListParagraph"/>
        <w:numPr>
          <w:ilvl w:val="0"/>
          <w:numId w:val="17"/>
        </w:numPr>
        <w:tabs>
          <w:tab w:pos="2032" w:val="left" w:leader="none"/>
        </w:tabs>
        <w:spacing w:line="240" w:lineRule="auto" w:before="32" w:after="0"/>
        <w:ind w:left="2031" w:right="0" w:hanging="186"/>
        <w:jc w:val="left"/>
        <w:rPr>
          <w:rFonts w:ascii="Times New Roman" w:eastAsia="Times New Roman"/>
          <w:color w:val="565656"/>
          <w:sz w:val="22"/>
        </w:rPr>
      </w:pPr>
      <w:r>
        <w:rPr>
          <w:rFonts w:ascii="Times New Roman" w:eastAsia="Times New Roman"/>
          <w:color w:val="3D3D3D"/>
          <w:spacing w:val="2"/>
          <w:sz w:val="22"/>
        </w:rPr>
        <w:t>) </w:t>
      </w:r>
      <w:r>
        <w:rPr>
          <w:color w:val="3D3D3D"/>
          <w:spacing w:val="52"/>
          <w:sz w:val="21"/>
        </w:rPr>
        <w:t>纸</w:t>
      </w:r>
      <w:r>
        <w:rPr>
          <w:color w:val="3D3D3D"/>
          <w:sz w:val="21"/>
        </w:rPr>
        <w:t>（</w:t>
      </w:r>
      <w:r>
        <w:rPr>
          <w:color w:val="3D3D3D"/>
          <w:spacing w:val="15"/>
          <w:sz w:val="21"/>
        </w:rPr>
        <w:t>或</w:t>
      </w:r>
      <w:r>
        <w:rPr>
          <w:color w:val="565656"/>
          <w:spacing w:val="-6"/>
          <w:sz w:val="21"/>
        </w:rPr>
        <w:t>绢</w:t>
      </w:r>
      <w:r>
        <w:rPr>
          <w:color w:val="2A2A2A"/>
          <w:sz w:val="21"/>
        </w:rPr>
        <w:t>）</w:t>
      </w:r>
      <w:r>
        <w:rPr>
          <w:color w:val="2A2A2A"/>
          <w:spacing w:val="6"/>
          <w:sz w:val="21"/>
        </w:rPr>
        <w:t> 岔管中的副装药为硝钱观合物</w:t>
      </w:r>
      <w:r>
        <w:rPr>
          <w:color w:val="565656"/>
          <w:spacing w:val="-13"/>
          <w:sz w:val="21"/>
        </w:rPr>
        <w:t>。</w:t>
      </w:r>
    </w:p>
    <w:p>
      <w:pPr>
        <w:pStyle w:val="ListParagraph"/>
        <w:numPr>
          <w:ilvl w:val="0"/>
          <w:numId w:val="17"/>
        </w:numPr>
        <w:tabs>
          <w:tab w:pos="2032" w:val="left" w:leader="none"/>
        </w:tabs>
        <w:spacing w:line="240" w:lineRule="auto" w:before="47" w:after="0"/>
        <w:ind w:left="2031" w:right="0" w:hanging="180"/>
        <w:jc w:val="left"/>
        <w:rPr>
          <w:rFonts w:ascii="Times New Roman" w:eastAsia="Times New Roman"/>
          <w:color w:val="2A2A2A"/>
          <w:sz w:val="21"/>
        </w:rPr>
      </w:pPr>
      <w:r>
        <w:rPr/>
        <w:pict>
          <v:shape style="position:absolute;margin-left:282.458496pt;margin-top:4.900255pt;width:11.9pt;height:45.2pt;mso-position-horizontal-relative:page;mso-position-vertical-relative:paragraph;z-index:-269813760" type="#_x0000_t202" filled="false" stroked="false">
            <v:textbox inset="0,0,0,0">
              <w:txbxContent>
                <w:p>
                  <w:pPr>
                    <w:spacing w:line="903" w:lineRule="exact" w:before="0"/>
                    <w:ind w:left="0" w:right="0" w:firstLine="0"/>
                    <w:jc w:val="left"/>
                    <w:rPr>
                      <w:sz w:val="90"/>
                    </w:rPr>
                  </w:pPr>
                  <w:r>
                    <w:rPr>
                      <w:color w:val="161616"/>
                      <w:spacing w:val="-279"/>
                      <w:w w:val="57"/>
                      <w:sz w:val="90"/>
                    </w:rPr>
                    <w:t>、</w:t>
                  </w:r>
                </w:p>
              </w:txbxContent>
            </v:textbox>
            <w10:wrap type="none"/>
          </v:shape>
        </w:pict>
      </w:r>
      <w:r>
        <w:rPr>
          <w:rFonts w:ascii="Times New Roman" w:eastAsia="Times New Roman"/>
          <w:color w:val="2A2A2A"/>
          <w:spacing w:val="12"/>
          <w:w w:val="110"/>
          <w:sz w:val="21"/>
        </w:rPr>
        <w:t>) </w:t>
      </w:r>
      <w:r>
        <w:rPr>
          <w:color w:val="2A2A2A"/>
          <w:w w:val="110"/>
          <w:sz w:val="21"/>
        </w:rPr>
        <w:t>祗（或铜</w:t>
      </w:r>
      <w:r>
        <w:rPr>
          <w:color w:val="2A2A2A"/>
          <w:spacing w:val="11"/>
          <w:w w:val="110"/>
          <w:sz w:val="21"/>
        </w:rPr>
        <w:t>）</w:t>
      </w:r>
      <w:r>
        <w:rPr>
          <w:color w:val="2A2A2A"/>
          <w:spacing w:val="14"/>
          <w:w w:val="110"/>
          <w:sz w:val="21"/>
        </w:rPr>
        <w:t>雷</w:t>
      </w:r>
      <w:r>
        <w:rPr>
          <w:color w:val="565656"/>
          <w:spacing w:val="-15"/>
          <w:w w:val="110"/>
          <w:sz w:val="21"/>
        </w:rPr>
        <w:t>笞</w:t>
      </w:r>
      <w:r>
        <w:rPr>
          <w:color w:val="3D3D3D"/>
          <w:spacing w:val="3"/>
          <w:w w:val="110"/>
          <w:sz w:val="21"/>
        </w:rPr>
        <w:t>中起炀药为符织</w:t>
      </w:r>
      <w:r>
        <w:rPr>
          <w:color w:val="696969"/>
          <w:w w:val="110"/>
          <w:sz w:val="21"/>
        </w:rPr>
        <w:t>。</w:t>
      </w:r>
    </w:p>
    <w:p>
      <w:pPr>
        <w:spacing w:before="15"/>
        <w:ind w:left="0" w:right="434" w:firstLine="0"/>
        <w:jc w:val="right"/>
        <w:rPr>
          <w:rFonts w:ascii="Times New Roman"/>
          <w:sz w:val="63"/>
        </w:rPr>
      </w:pPr>
      <w:r>
        <w:rPr>
          <w:rFonts w:ascii="Times New Roman"/>
          <w:w w:val="55"/>
          <w:sz w:val="63"/>
        </w:rPr>
        <w:t>`\.</w:t>
      </w:r>
    </w:p>
    <w:p>
      <w:pPr>
        <w:pStyle w:val="BodyText"/>
        <w:rPr>
          <w:rFonts w:ascii="Times New Roman"/>
          <w:sz w:val="16"/>
        </w:rPr>
      </w:pPr>
      <w:r>
        <w:rPr/>
        <w:br w:type="column"/>
      </w:r>
      <w:r>
        <w:rPr>
          <w:rFonts w:ascii="Times New Roman"/>
          <w:sz w:val="16"/>
        </w:rPr>
      </w: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pStyle w:val="BodyText"/>
        <w:rPr>
          <w:rFonts w:ascii="Times New Roman"/>
          <w:sz w:val="16"/>
        </w:rPr>
      </w:pPr>
    </w:p>
    <w:p>
      <w:pPr>
        <w:spacing w:before="132"/>
        <w:ind w:left="532" w:right="0" w:firstLine="0"/>
        <w:jc w:val="left"/>
        <w:rPr>
          <w:rFonts w:ascii="Arial"/>
          <w:sz w:val="15"/>
        </w:rPr>
      </w:pPr>
      <w:r>
        <w:rPr>
          <w:rFonts w:ascii="Arial"/>
          <w:color w:val="3D3D3D"/>
          <w:w w:val="65"/>
          <w:sz w:val="15"/>
        </w:rPr>
        <w:t>.J,</w:t>
      </w:r>
    </w:p>
    <w:p>
      <w:pPr>
        <w:spacing w:after="0"/>
        <w:jc w:val="left"/>
        <w:rPr>
          <w:rFonts w:ascii="Arial"/>
          <w:sz w:val="15"/>
        </w:rPr>
        <w:sectPr>
          <w:type w:val="continuous"/>
          <w:pgSz w:w="10520" w:h="17040"/>
          <w:pgMar w:top="1620" w:bottom="280" w:left="0" w:right="0"/>
          <w:cols w:num="2" w:equalWidth="0">
            <w:col w:w="6625" w:space="40"/>
            <w:col w:w="3855"/>
          </w:cols>
        </w:sectPr>
      </w:pPr>
    </w:p>
    <w:p>
      <w:pPr>
        <w:pStyle w:val="BodyText"/>
        <w:spacing w:before="74"/>
        <w:ind w:left="1263"/>
        <w:rPr>
          <w:rFonts w:ascii="Times New Roman"/>
        </w:rPr>
      </w:pPr>
      <w:r>
        <w:rPr/>
        <w:pict>
          <v:line style="position:absolute;mso-position-horizontal-relative:page;mso-position-vertical-relative:page;z-index:252748800" from="390.713654pt,821.131226pt" to="526.000006pt,821.131226pt" stroked="true" strokeweight=".752638pt" strokecolor="#000000">
            <v:stroke dashstyle="solid"/>
            <w10:wrap type="none"/>
          </v:line>
        </w:pict>
      </w:r>
      <w:r>
        <w:rPr>
          <w:rFonts w:ascii="Times New Roman"/>
          <w:color w:val="282828"/>
          <w:w w:val="65"/>
        </w:rPr>
        <w:t>110</w:t>
      </w:r>
    </w:p>
    <w:p>
      <w:pPr>
        <w:spacing w:before="134"/>
        <w:ind w:left="1603" w:right="0" w:firstLine="0"/>
        <w:jc w:val="left"/>
        <w:rPr>
          <w:sz w:val="27"/>
        </w:rPr>
      </w:pPr>
      <w:r>
        <w:rPr>
          <w:color w:val="3B3B3B"/>
          <w:spacing w:val="8"/>
          <w:w w:val="85"/>
          <w:sz w:val="27"/>
        </w:rPr>
        <w:t>抗 战 时 期 </w:t>
      </w:r>
      <w:r>
        <w:rPr>
          <w:color w:val="161616"/>
          <w:spacing w:val="9"/>
          <w:w w:val="85"/>
          <w:sz w:val="27"/>
        </w:rPr>
        <w:t>， </w:t>
      </w:r>
      <w:r>
        <w:rPr>
          <w:color w:val="3B3B3B"/>
          <w:spacing w:val="11"/>
          <w:w w:val="85"/>
          <w:sz w:val="27"/>
        </w:rPr>
        <w:t>除 按 上 述 </w:t>
      </w:r>
      <w:r>
        <w:rPr>
          <w:color w:val="3B3B3B"/>
          <w:spacing w:val="8"/>
          <w:sz w:val="27"/>
        </w:rPr>
        <w:t>方法生产雷管外</w:t>
      </w:r>
      <w:r>
        <w:rPr>
          <w:color w:val="161616"/>
          <w:spacing w:val="-56"/>
          <w:sz w:val="27"/>
        </w:rPr>
        <w:t>， </w:t>
      </w:r>
      <w:r>
        <w:rPr>
          <w:color w:val="3B3B3B"/>
          <w:spacing w:val="-8"/>
          <w:sz w:val="27"/>
        </w:rPr>
        <w:t>由于临时 任 务要求</w:t>
      </w:r>
      <w:r>
        <w:rPr>
          <w:color w:val="161616"/>
          <w:sz w:val="27"/>
        </w:rPr>
        <w:t>，</w:t>
      </w:r>
    </w:p>
    <w:p>
      <w:pPr>
        <w:spacing w:line="338" w:lineRule="auto" w:before="136"/>
        <w:ind w:left="981" w:right="904" w:firstLine="2"/>
        <w:jc w:val="both"/>
        <w:rPr>
          <w:sz w:val="27"/>
        </w:rPr>
      </w:pPr>
      <w:r>
        <w:rPr>
          <w:color w:val="3B3B3B"/>
          <w:w w:val="110"/>
          <w:sz w:val="27"/>
        </w:rPr>
        <w:t>利用现有的材料制成了各种各样的雷管．如用细的塑胶管、自来 </w:t>
      </w:r>
      <w:r>
        <w:rPr>
          <w:color w:val="3B3B3B"/>
          <w:spacing w:val="-5"/>
          <w:w w:val="110"/>
          <w:sz w:val="27"/>
        </w:rPr>
        <w:t>水笔套和各种现成的金屈非金屈的管子做为管壳</w:t>
      </w:r>
      <w:r>
        <w:rPr>
          <w:color w:val="161616"/>
          <w:spacing w:val="17"/>
          <w:w w:val="110"/>
          <w:sz w:val="27"/>
        </w:rPr>
        <w:t>，</w:t>
      </w:r>
      <w:r>
        <w:rPr>
          <w:color w:val="3B3B3B"/>
          <w:w w:val="110"/>
          <w:sz w:val="27"/>
        </w:rPr>
        <w:t>在其中装入副</w:t>
      </w:r>
      <w:r>
        <w:rPr>
          <w:color w:val="3B3B3B"/>
          <w:spacing w:val="4"/>
          <w:w w:val="115"/>
          <w:sz w:val="27"/>
        </w:rPr>
        <w:t>药和起爆药</w:t>
      </w:r>
      <w:r>
        <w:rPr>
          <w:color w:val="161616"/>
          <w:spacing w:val="-55"/>
          <w:w w:val="115"/>
          <w:sz w:val="27"/>
        </w:rPr>
        <w:t>， </w:t>
      </w:r>
      <w:r>
        <w:rPr>
          <w:color w:val="3B3B3B"/>
          <w:spacing w:val="5"/>
          <w:w w:val="115"/>
          <w:sz w:val="27"/>
        </w:rPr>
        <w:t>制成金屁壳体或非金脱壳体的雷管。</w:t>
      </w:r>
    </w:p>
    <w:p>
      <w:pPr>
        <w:spacing w:line="328" w:lineRule="exact" w:before="0"/>
        <w:ind w:left="1590" w:right="0" w:firstLine="0"/>
        <w:jc w:val="both"/>
        <w:rPr>
          <w:sz w:val="27"/>
        </w:rPr>
      </w:pPr>
      <w:r>
        <w:rPr>
          <w:color w:val="3B3B3B"/>
          <w:w w:val="110"/>
          <w:sz w:val="27"/>
        </w:rPr>
        <w:t>战争年代</w:t>
      </w:r>
      <w:r>
        <w:rPr>
          <w:color w:val="161616"/>
          <w:w w:val="110"/>
          <w:sz w:val="27"/>
        </w:rPr>
        <w:t>，为彻</w:t>
      </w:r>
      <w:r>
        <w:rPr>
          <w:color w:val="3B3B3B"/>
          <w:w w:val="110"/>
          <w:sz w:val="27"/>
        </w:rPr>
        <w:t>底打败侵赂者， 解放区军民千方百卧地利用</w:t>
      </w:r>
    </w:p>
    <w:p>
      <w:pPr>
        <w:spacing w:line="364" w:lineRule="auto" w:before="135"/>
        <w:ind w:left="972" w:right="910" w:firstLine="8"/>
        <w:jc w:val="both"/>
        <w:rPr>
          <w:sz w:val="27"/>
        </w:rPr>
      </w:pPr>
      <w:r>
        <w:rPr>
          <w:color w:val="3B3B3B"/>
          <w:spacing w:val="7"/>
          <w:w w:val="110"/>
          <w:sz w:val="27"/>
        </w:rPr>
        <w:t>一切可以利用的物资</w:t>
      </w:r>
      <w:r>
        <w:rPr>
          <w:color w:val="161616"/>
          <w:spacing w:val="-61"/>
          <w:w w:val="110"/>
          <w:sz w:val="27"/>
        </w:rPr>
        <w:t>， </w:t>
      </w:r>
      <w:r>
        <w:rPr>
          <w:color w:val="3B3B3B"/>
          <w:spacing w:val="6"/>
          <w:w w:val="110"/>
          <w:sz w:val="27"/>
        </w:rPr>
        <w:t>生产了大址的雷管</w:t>
      </w:r>
      <w:r>
        <w:rPr>
          <w:color w:val="161616"/>
          <w:spacing w:val="-61"/>
          <w:w w:val="110"/>
          <w:sz w:val="27"/>
        </w:rPr>
        <w:t>， </w:t>
      </w:r>
      <w:r>
        <w:rPr>
          <w:color w:val="3B3B3B"/>
          <w:spacing w:val="8"/>
          <w:w w:val="110"/>
          <w:sz w:val="27"/>
        </w:rPr>
        <w:t>有力地支援了前方作战的带要。</w:t>
      </w:r>
    </w:p>
    <w:p>
      <w:pPr>
        <w:spacing w:before="63"/>
        <w:ind w:left="2253" w:right="0" w:firstLine="0"/>
        <w:jc w:val="both"/>
        <w:rPr>
          <w:sz w:val="27"/>
        </w:rPr>
      </w:pPr>
      <w:r>
        <w:rPr/>
        <w:pict>
          <v:group style="position:absolute;margin-left:61.096153pt;margin-top:24.552704pt;width:378.65pt;height:2.3pt;mso-position-horizontal-relative:page;mso-position-vertical-relative:paragraph;z-index:-250568704;mso-wrap-distance-left:0;mso-wrap-distance-right:0" coordorigin="1222,491" coordsize="7573,46">
            <v:line style="position:absolute" from="1222,514" to="3274,514" stroked="true" strokeweight="1.505277pt" strokecolor="#000000">
              <v:stroke dashstyle="solid"/>
            </v:line>
            <v:line style="position:absolute" from="3274,514" to="8795,514" stroked="true" strokeweight="2.257915pt" strokecolor="#000000">
              <v:stroke dashstyle="solid"/>
            </v:line>
            <w10:wrap type="topAndBottom"/>
          </v:group>
        </w:pict>
      </w:r>
      <w:r>
        <w:rPr/>
        <w:pict>
          <v:group style="position:absolute;margin-left:244.384613pt;margin-top:50.14241pt;width:195.4pt;height:41.05pt;mso-position-horizontal-relative:page;mso-position-vertical-relative:paragraph;z-index:-269808640" coordorigin="4888,1003" coordsize="3908,821">
            <v:line style="position:absolute" from="4888,1025" to="8795,1025" stroked="true" strokeweight="2.257915pt" strokecolor="#000000">
              <v:stroke dashstyle="solid"/>
            </v:line>
            <v:line style="position:absolute" from="5386,1823" to="5386,1025" stroked="true" strokeweight=".754273pt" strokecolor="#000000">
              <v:stroke dashstyle="solid"/>
            </v:line>
            <v:line style="position:absolute" from="7528,1823" to="7528,1010" stroked="true" strokeweight="1.508547pt" strokecolor="#000000">
              <v:stroke dashstyle="solid"/>
            </v:line>
            <v:shape style="position:absolute;left:5537;top:1227;width:1002;height:559" type="#_x0000_t202" filled="false" stroked="false">
              <v:textbox inset="0,0,0,0">
                <w:txbxContent>
                  <w:p>
                    <w:pPr>
                      <w:spacing w:line="251" w:lineRule="exact" w:before="0"/>
                      <w:ind w:left="0" w:right="0" w:firstLine="0"/>
                      <w:jc w:val="left"/>
                      <w:rPr>
                        <w:sz w:val="22"/>
                      </w:rPr>
                    </w:pPr>
                    <w:r>
                      <w:rPr>
                        <w:color w:val="3B3B3B"/>
                        <w:w w:val="86"/>
                        <w:sz w:val="22"/>
                      </w:rPr>
                      <w:t>刀</w:t>
                    </w:r>
                  </w:p>
                  <w:p>
                    <w:pPr>
                      <w:spacing w:line="308" w:lineRule="exact" w:before="0"/>
                      <w:ind w:left="19" w:right="0" w:firstLine="0"/>
                      <w:jc w:val="left"/>
                      <w:rPr>
                        <w:sz w:val="27"/>
                      </w:rPr>
                    </w:pPr>
                    <w:r>
                      <w:rPr>
                        <w:color w:val="3B3B3B"/>
                        <w:spacing w:val="-54"/>
                        <w:w w:val="95"/>
                        <w:sz w:val="27"/>
                      </w:rPr>
                      <w:t>秤</w:t>
                    </w:r>
                    <w:r>
                      <w:rPr>
                        <w:color w:val="161616"/>
                        <w:spacing w:val="-6"/>
                        <w:w w:val="95"/>
                        <w:sz w:val="27"/>
                      </w:rPr>
                      <w:t>、</w:t>
                    </w:r>
                    <w:r>
                      <w:rPr>
                        <w:color w:val="3B3B3B"/>
                        <w:w w:val="95"/>
                        <w:sz w:val="27"/>
                      </w:rPr>
                      <w:t>抗筒</w:t>
                    </w:r>
                  </w:p>
                </w:txbxContent>
              </v:textbox>
              <w10:wrap type="none"/>
            </v:shape>
            <v:shape style="position:absolute;left:7668;top:1205;width:731;height:574" type="#_x0000_t202" filled="false" stroked="false">
              <v:textbox inset="0,0,0,0">
                <w:txbxContent>
                  <w:p>
                    <w:pPr>
                      <w:spacing w:line="240" w:lineRule="exact" w:before="0"/>
                      <w:ind w:left="2" w:right="0" w:firstLine="0"/>
                      <w:jc w:val="left"/>
                      <w:rPr>
                        <w:sz w:val="21"/>
                      </w:rPr>
                    </w:pPr>
                    <w:r>
                      <w:rPr>
                        <w:color w:val="3B3B3B"/>
                        <w:w w:val="86"/>
                        <w:sz w:val="21"/>
                      </w:rPr>
                      <w:t>尺</w:t>
                    </w:r>
                  </w:p>
                  <w:p>
                    <w:pPr>
                      <w:spacing w:line="251" w:lineRule="exact" w:before="82"/>
                      <w:ind w:left="0" w:right="0" w:firstLine="0"/>
                      <w:jc w:val="left"/>
                      <w:rPr>
                        <w:sz w:val="22"/>
                      </w:rPr>
                    </w:pPr>
                    <w:r>
                      <w:rPr>
                        <w:color w:val="3B3B3B"/>
                        <w:w w:val="105"/>
                        <w:sz w:val="22"/>
                      </w:rPr>
                      <w:t>温度卧</w:t>
                    </w:r>
                  </w:p>
                </w:txbxContent>
              </v:textbox>
              <w10:wrap type="none"/>
            </v:shape>
            <w10:wrap type="none"/>
          </v:group>
        </w:pict>
      </w:r>
      <w:r>
        <w:rPr>
          <w:color w:val="525252"/>
          <w:spacing w:val="14"/>
          <w:position w:val="-2"/>
          <w:sz w:val="26"/>
        </w:rPr>
        <w:t>表</w:t>
      </w:r>
      <w:r>
        <w:rPr>
          <w:rFonts w:ascii="Arial" w:eastAsia="Arial"/>
          <w:color w:val="282828"/>
          <w:spacing w:val="12"/>
          <w:position w:val="-2"/>
          <w:sz w:val="25"/>
        </w:rPr>
        <w:t>28</w:t>
      </w:r>
      <w:r>
        <w:rPr>
          <w:rFonts w:ascii="Arial" w:eastAsia="Arial"/>
          <w:color w:val="282828"/>
          <w:spacing w:val="92"/>
          <w:position w:val="-2"/>
          <w:sz w:val="25"/>
        </w:rPr>
        <w:t> </w:t>
      </w:r>
      <w:r>
        <w:rPr>
          <w:color w:val="3B3B3B"/>
          <w:spacing w:val="4"/>
          <w:sz w:val="27"/>
        </w:rPr>
        <w:t>雷管装药装 配所 用的设 备</w:t>
      </w:r>
      <w:r>
        <w:rPr>
          <w:color w:val="161616"/>
          <w:spacing w:val="-18"/>
          <w:sz w:val="27"/>
        </w:rPr>
        <w:t>、 </w:t>
      </w:r>
      <w:r>
        <w:rPr>
          <w:color w:val="525252"/>
          <w:spacing w:val="5"/>
          <w:sz w:val="27"/>
        </w:rPr>
        <w:t>工具和仪 器</w:t>
      </w:r>
    </w:p>
    <w:p>
      <w:pPr>
        <w:tabs>
          <w:tab w:pos="3425" w:val="left" w:leader="none"/>
          <w:tab w:pos="9161" w:val="left" w:leader="none"/>
        </w:tabs>
        <w:spacing w:line="307" w:lineRule="auto" w:before="0"/>
        <w:ind w:left="1210" w:right="1098" w:firstLine="118"/>
        <w:jc w:val="both"/>
        <w:rPr>
          <w:sz w:val="27"/>
        </w:rPr>
      </w:pPr>
      <w:r>
        <w:rPr>
          <w:color w:val="525252"/>
          <w:sz w:val="27"/>
        </w:rPr>
        <w:t>工       </w:t>
      </w:r>
      <w:r>
        <w:rPr>
          <w:color w:val="3B3B3B"/>
          <w:sz w:val="22"/>
        </w:rPr>
        <w:t>序  </w:t>
      </w:r>
      <w:r>
        <w:rPr>
          <w:color w:val="3B3B3B"/>
          <w:position w:val="2"/>
          <w:sz w:val="36"/>
          <w:u w:val="thick" w:color="3B3B3B"/>
        </w:rPr>
        <w:t>| 投</w:t>
      </w:r>
      <w:r>
        <w:rPr>
          <w:color w:val="3B3B3B"/>
          <w:position w:val="2"/>
          <w:sz w:val="36"/>
        </w:rPr>
        <w:t>      </w:t>
      </w:r>
      <w:r>
        <w:rPr>
          <w:color w:val="3B3B3B"/>
          <w:sz w:val="27"/>
        </w:rPr>
        <w:t>备 </w:t>
      </w:r>
      <w:r>
        <w:rPr>
          <w:rFonts w:ascii="Arial" w:eastAsia="Arial"/>
          <w:color w:val="A3A3A3"/>
          <w:sz w:val="24"/>
        </w:rPr>
        <w:t>1  </w:t>
      </w:r>
      <w:r>
        <w:rPr>
          <w:color w:val="3B3B3B"/>
          <w:sz w:val="27"/>
        </w:rPr>
        <w:t>工        </w:t>
      </w:r>
      <w:r>
        <w:rPr>
          <w:color w:val="3B3B3B"/>
          <w:spacing w:val="-69"/>
          <w:position w:val="3"/>
          <w:sz w:val="27"/>
        </w:rPr>
        <w:t>具 </w:t>
      </w:r>
      <w:r>
        <w:rPr>
          <w:color w:val="898989"/>
          <w:position w:val="3"/>
          <w:sz w:val="27"/>
        </w:rPr>
        <w:t>．</w:t>
      </w:r>
      <w:r>
        <w:rPr>
          <w:color w:val="898989"/>
          <w:spacing w:val="-23"/>
          <w:position w:val="3"/>
          <w:sz w:val="27"/>
        </w:rPr>
        <w:t> </w:t>
      </w:r>
      <w:r>
        <w:rPr>
          <w:rFonts w:ascii="Arial" w:eastAsia="Arial"/>
          <w:color w:val="A3A3A3"/>
          <w:position w:val="3"/>
          <w:sz w:val="39"/>
        </w:rPr>
        <w:t>I</w:t>
      </w:r>
      <w:r>
        <w:rPr>
          <w:rFonts w:ascii="Arial" w:eastAsia="Arial"/>
          <w:color w:val="A3A3A3"/>
          <w:spacing w:val="89"/>
          <w:position w:val="3"/>
          <w:sz w:val="39"/>
        </w:rPr>
        <w:t> </w:t>
      </w:r>
      <w:r>
        <w:rPr>
          <w:color w:val="3B3B3B"/>
          <w:position w:val="3"/>
          <w:sz w:val="21"/>
        </w:rPr>
        <w:t>仪</w:t>
        <w:tab/>
      </w:r>
      <w:r>
        <w:rPr>
          <w:color w:val="3B3B3B"/>
          <w:spacing w:val="-17"/>
          <w:position w:val="5"/>
          <w:sz w:val="27"/>
        </w:rPr>
        <w:t>器</w:t>
      </w:r>
      <w:r>
        <w:rPr>
          <w:color w:val="3B3B3B"/>
          <w:sz w:val="27"/>
        </w:rPr>
        <w:t>裁祗</w:t>
        <w:tab/>
        <w:t>工作台</w:t>
      </w:r>
    </w:p>
    <w:p>
      <w:pPr>
        <w:tabs>
          <w:tab w:pos="3441" w:val="left" w:leader="none"/>
        </w:tabs>
        <w:spacing w:line="256" w:lineRule="exact" w:before="0"/>
        <w:ind w:left="1226" w:right="0" w:firstLine="0"/>
        <w:jc w:val="left"/>
        <w:rPr>
          <w:sz w:val="27"/>
        </w:rPr>
      </w:pPr>
      <w:r>
        <w:rPr/>
        <w:pict>
          <v:line style="position:absolute;mso-position-horizontal-relative:page;mso-position-vertical-relative:paragraph;z-index:-269807616" from="163.677338pt,26.045763pt" to="163.677338pt,-28.896847pt" stroked="true" strokeweight="1.508547pt" strokecolor="#000000">
            <v:stroke dashstyle="solid"/>
            <w10:wrap type="none"/>
          </v:line>
        </w:pict>
      </w:r>
      <w:r>
        <w:rPr>
          <w:color w:val="3B3B3B"/>
          <w:w w:val="90"/>
          <w:sz w:val="27"/>
        </w:rPr>
        <w:t>粘合剂配制</w:t>
        <w:tab/>
      </w:r>
      <w:r>
        <w:rPr>
          <w:color w:val="3B3B3B"/>
          <w:w w:val="85"/>
          <w:position w:val="2"/>
          <w:sz w:val="27"/>
        </w:rPr>
        <w:t>符或盆</w:t>
      </w:r>
    </w:p>
    <w:p>
      <w:pPr>
        <w:tabs>
          <w:tab w:pos="3427" w:val="left" w:leader="none"/>
          <w:tab w:pos="5556" w:val="left" w:leader="none"/>
        </w:tabs>
        <w:spacing w:line="146" w:lineRule="auto" w:before="95"/>
        <w:ind w:left="3671" w:right="4483" w:hanging="2448"/>
        <w:jc w:val="left"/>
        <w:rPr>
          <w:sz w:val="27"/>
        </w:rPr>
      </w:pPr>
      <w:r>
        <w:rPr/>
        <w:pict>
          <v:line style="position:absolute;mso-position-horizontal-relative:page;mso-position-vertical-relative:paragraph;z-index:-269806592" from="163.677338pt,146.449372pt" to="163.677338pt,24.521936pt" stroked="true" strokeweight="1.508547pt" strokecolor="#000000">
            <v:stroke dashstyle="solid"/>
            <w10:wrap type="none"/>
          </v:line>
        </w:pict>
      </w:r>
      <w:r>
        <w:rPr>
          <w:color w:val="3B3B3B"/>
          <w:sz w:val="27"/>
        </w:rPr>
        <w:t>卷纸管</w:t>
        <w:tab/>
      </w:r>
      <w:r>
        <w:rPr>
          <w:color w:val="3B3B3B"/>
          <w:w w:val="90"/>
          <w:position w:val="2"/>
          <w:sz w:val="27"/>
        </w:rPr>
        <w:t>木</w:t>
      </w:r>
      <w:r>
        <w:rPr>
          <w:color w:val="3B3B3B"/>
          <w:spacing w:val="-23"/>
          <w:w w:val="90"/>
          <w:position w:val="2"/>
          <w:sz w:val="27"/>
        </w:rPr>
        <w:t>制</w:t>
      </w:r>
      <w:r>
        <w:rPr>
          <w:color w:val="696969"/>
          <w:spacing w:val="-10"/>
          <w:w w:val="90"/>
          <w:position w:val="2"/>
          <w:sz w:val="27"/>
        </w:rPr>
        <w:t>搓</w:t>
      </w:r>
      <w:r>
        <w:rPr>
          <w:color w:val="3B3B3B"/>
          <w:spacing w:val="-224"/>
          <w:w w:val="90"/>
          <w:position w:val="2"/>
          <w:sz w:val="27"/>
        </w:rPr>
        <w:t>管</w:t>
      </w:r>
      <w:r>
        <w:rPr>
          <w:color w:val="696969"/>
          <w:spacing w:val="-24"/>
          <w:w w:val="90"/>
          <w:position w:val="2"/>
          <w:sz w:val="27"/>
        </w:rPr>
        <w:t>齐</w:t>
      </w:r>
      <w:r>
        <w:rPr>
          <w:color w:val="3B3B3B"/>
          <w:w w:val="90"/>
          <w:position w:val="2"/>
          <w:sz w:val="27"/>
        </w:rPr>
        <w:t>工</w:t>
      </w:r>
      <w:r>
        <w:rPr>
          <w:color w:val="3B3B3B"/>
          <w:spacing w:val="-24"/>
          <w:w w:val="90"/>
          <w:position w:val="2"/>
          <w:sz w:val="27"/>
        </w:rPr>
        <w:t>具</w:t>
      </w:r>
      <w:r>
        <w:rPr>
          <w:color w:val="161616"/>
          <w:w w:val="90"/>
          <w:position w:val="2"/>
          <w:sz w:val="27"/>
        </w:rPr>
        <w:t>、</w:t>
      </w:r>
      <w:r>
        <w:rPr>
          <w:color w:val="3B3B3B"/>
          <w:w w:val="90"/>
          <w:position w:val="2"/>
          <w:sz w:val="27"/>
        </w:rPr>
        <w:t>粘</w:t>
        <w:tab/>
        <w:t>刷</w:t>
      </w:r>
      <w:r>
        <w:rPr>
          <w:color w:val="3B3B3B"/>
          <w:spacing w:val="-17"/>
          <w:w w:val="90"/>
          <w:position w:val="2"/>
          <w:sz w:val="27"/>
        </w:rPr>
        <w:t>子</w:t>
      </w:r>
      <w:r>
        <w:rPr>
          <w:color w:val="525252"/>
          <w:sz w:val="27"/>
        </w:rPr>
        <w:t>仓、槽</w:t>
      </w:r>
    </w:p>
    <w:p>
      <w:pPr>
        <w:tabs>
          <w:tab w:pos="3424" w:val="left" w:leader="none"/>
          <w:tab w:pos="5348" w:val="left" w:leader="none"/>
          <w:tab w:pos="7475" w:val="left" w:leader="none"/>
        </w:tabs>
        <w:spacing w:before="15"/>
        <w:ind w:left="1237" w:right="0" w:firstLine="0"/>
        <w:jc w:val="left"/>
        <w:rPr>
          <w:sz w:val="22"/>
        </w:rPr>
      </w:pPr>
      <w:r>
        <w:rPr>
          <w:color w:val="696969"/>
          <w:position w:val="-2"/>
          <w:sz w:val="27"/>
        </w:rPr>
        <w:t>于燥</w:t>
        <w:tab/>
      </w:r>
      <w:r>
        <w:rPr>
          <w:color w:val="3B3B3B"/>
          <w:position w:val="-1"/>
          <w:sz w:val="27"/>
        </w:rPr>
        <w:t>于燥架</w:t>
        <w:tab/>
      </w:r>
      <w:r>
        <w:rPr>
          <w:rFonts w:ascii="Arial" w:eastAsia="Arial"/>
          <w:color w:val="525252"/>
          <w:w w:val="70"/>
          <w:sz w:val="16"/>
        </w:rPr>
        <w:t>1   </w:t>
      </w:r>
      <w:r>
        <w:rPr>
          <w:rFonts w:ascii="Arial" w:eastAsia="Arial"/>
          <w:color w:val="525252"/>
          <w:spacing w:val="6"/>
          <w:w w:val="70"/>
          <w:sz w:val="16"/>
        </w:rPr>
        <w:t> </w:t>
      </w:r>
      <w:r>
        <w:rPr>
          <w:color w:val="525252"/>
          <w:spacing w:val="-21"/>
          <w:sz w:val="27"/>
        </w:rPr>
        <w:t>于</w:t>
      </w:r>
      <w:r>
        <w:rPr>
          <w:color w:val="282828"/>
          <w:sz w:val="27"/>
        </w:rPr>
        <w:t>燥盘</w:t>
        <w:tab/>
      </w:r>
      <w:r>
        <w:rPr>
          <w:rFonts w:ascii="Arial" w:eastAsia="Arial"/>
          <w:color w:val="3B3B3B"/>
          <w:w w:val="70"/>
          <w:sz w:val="16"/>
        </w:rPr>
        <w:t>1</w:t>
      </w:r>
      <w:r>
        <w:rPr>
          <w:rFonts w:ascii="Arial" w:eastAsia="Arial"/>
          <w:color w:val="3B3B3B"/>
          <w:spacing w:val="19"/>
          <w:w w:val="70"/>
          <w:sz w:val="16"/>
        </w:rPr>
        <w:t> </w:t>
      </w:r>
      <w:r>
        <w:rPr>
          <w:color w:val="3B3B3B"/>
          <w:sz w:val="22"/>
        </w:rPr>
        <w:t>温度叶</w:t>
      </w:r>
    </w:p>
    <w:p>
      <w:pPr>
        <w:tabs>
          <w:tab w:pos="3440" w:val="left" w:leader="none"/>
        </w:tabs>
        <w:spacing w:line="336" w:lineRule="exact" w:before="0"/>
        <w:ind w:left="1242" w:right="0" w:firstLine="0"/>
        <w:jc w:val="left"/>
        <w:rPr>
          <w:sz w:val="22"/>
        </w:rPr>
      </w:pPr>
      <w:r>
        <w:rPr>
          <w:color w:val="3B3B3B"/>
          <w:sz w:val="27"/>
        </w:rPr>
        <w:t>切齐</w:t>
        <w:tab/>
      </w:r>
      <w:r>
        <w:rPr>
          <w:color w:val="282828"/>
          <w:position w:val="2"/>
          <w:sz w:val="22"/>
        </w:rPr>
        <w:t>刀</w:t>
      </w:r>
    </w:p>
    <w:p>
      <w:pPr>
        <w:tabs>
          <w:tab w:pos="3440" w:val="left" w:leader="none"/>
        </w:tabs>
        <w:spacing w:line="339" w:lineRule="exact" w:before="0"/>
        <w:ind w:left="1244" w:right="0" w:firstLine="0"/>
        <w:jc w:val="left"/>
        <w:rPr>
          <w:sz w:val="27"/>
        </w:rPr>
      </w:pPr>
      <w:r>
        <w:rPr/>
        <w:pict>
          <v:shape style="position:absolute;margin-left:59.627392pt;margin-top:18.170048pt;width:362.55pt;height:202.1pt;mso-position-horizontal-relative:page;mso-position-vertical-relative:paragraph;z-index:2527559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1"/>
                    <w:gridCol w:w="2034"/>
                    <w:gridCol w:w="79"/>
                    <w:gridCol w:w="3058"/>
                  </w:tblGrid>
                  <w:tr>
                    <w:trPr>
                      <w:trHeight w:val="1963" w:hRule="atLeast"/>
                    </w:trPr>
                    <w:tc>
                      <w:tcPr>
                        <w:tcW w:w="2081" w:type="dxa"/>
                      </w:tcPr>
                      <w:p>
                        <w:pPr>
                          <w:pStyle w:val="TableParagraph"/>
                          <w:spacing w:before="53"/>
                          <w:ind w:left="49"/>
                          <w:rPr>
                            <w:rFonts w:ascii="宋体" w:eastAsia="宋体" w:hint="eastAsia"/>
                            <w:sz w:val="21"/>
                          </w:rPr>
                        </w:pPr>
                        <w:r>
                          <w:rPr>
                            <w:rFonts w:ascii="宋体" w:eastAsia="宋体" w:hint="eastAsia"/>
                            <w:color w:val="3B3B3B"/>
                            <w:w w:val="95"/>
                            <w:sz w:val="21"/>
                          </w:rPr>
                          <w:t>泾漆</w:t>
                        </w:r>
                      </w:p>
                      <w:p>
                        <w:pPr>
                          <w:pStyle w:val="TableParagraph"/>
                          <w:spacing w:before="2"/>
                          <w:ind w:left="50"/>
                          <w:rPr>
                            <w:rFonts w:ascii="宋体" w:eastAsia="宋体" w:hint="eastAsia"/>
                            <w:sz w:val="27"/>
                          </w:rPr>
                        </w:pPr>
                        <w:r>
                          <w:rPr>
                            <w:rFonts w:ascii="宋体" w:eastAsia="宋体" w:hint="eastAsia"/>
                            <w:color w:val="282828"/>
                            <w:w w:val="85"/>
                            <w:sz w:val="27"/>
                          </w:rPr>
                          <w:t>干煤</w:t>
                        </w:r>
                      </w:p>
                      <w:p>
                        <w:pPr>
                          <w:pStyle w:val="TableParagraph"/>
                          <w:spacing w:before="75"/>
                          <w:ind w:left="51"/>
                          <w:rPr>
                            <w:rFonts w:ascii="宋体" w:eastAsia="宋体" w:hint="eastAsia"/>
                            <w:sz w:val="21"/>
                          </w:rPr>
                        </w:pPr>
                        <w:r>
                          <w:rPr>
                            <w:rFonts w:ascii="宋体" w:eastAsia="宋体" w:hint="eastAsia"/>
                            <w:color w:val="3B3B3B"/>
                            <w:sz w:val="21"/>
                          </w:rPr>
                          <w:t>扩口</w:t>
                        </w:r>
                      </w:p>
                      <w:p>
                        <w:pPr>
                          <w:pStyle w:val="TableParagraph"/>
                          <w:spacing w:before="2"/>
                          <w:ind w:left="60"/>
                          <w:rPr>
                            <w:rFonts w:ascii="宋体" w:eastAsia="宋体" w:hint="eastAsia"/>
                            <w:sz w:val="27"/>
                          </w:rPr>
                        </w:pPr>
                        <w:r>
                          <w:rPr>
                            <w:rFonts w:ascii="宋体" w:eastAsia="宋体" w:hint="eastAsia"/>
                            <w:color w:val="282828"/>
                            <w:w w:val="95"/>
                            <w:sz w:val="27"/>
                          </w:rPr>
                          <w:t>炸药准备</w:t>
                        </w:r>
                      </w:p>
                      <w:p>
                        <w:pPr>
                          <w:pStyle w:val="TableParagraph"/>
                          <w:spacing w:before="10"/>
                          <w:rPr>
                            <w:rFonts w:ascii="宋体"/>
                            <w:sz w:val="18"/>
                          </w:rPr>
                        </w:pPr>
                      </w:p>
                      <w:p>
                        <w:pPr>
                          <w:pStyle w:val="TableParagraph"/>
                          <w:spacing w:line="340" w:lineRule="exact" w:before="1"/>
                          <w:ind w:left="64"/>
                          <w:rPr>
                            <w:rFonts w:ascii="宋体" w:eastAsia="宋体" w:hint="eastAsia"/>
                            <w:sz w:val="27"/>
                          </w:rPr>
                        </w:pPr>
                        <w:r>
                          <w:rPr>
                            <w:rFonts w:ascii="宋体" w:eastAsia="宋体" w:hint="eastAsia"/>
                            <w:color w:val="525252"/>
                            <w:w w:val="95"/>
                            <w:sz w:val="27"/>
                          </w:rPr>
                          <w:t>装砚约</w:t>
                        </w:r>
                      </w:p>
                    </w:tc>
                    <w:tc>
                      <w:tcPr>
                        <w:tcW w:w="2034" w:type="dxa"/>
                        <w:tcBorders>
                          <w:right w:val="single" w:sz="18" w:space="0" w:color="000000"/>
                        </w:tcBorders>
                      </w:tcPr>
                      <w:p>
                        <w:pPr>
                          <w:pStyle w:val="TableParagraph"/>
                          <w:spacing w:line="309" w:lineRule="exact"/>
                          <w:ind w:left="171"/>
                          <w:rPr>
                            <w:rFonts w:ascii="宋体" w:eastAsia="宋体" w:hint="eastAsia"/>
                            <w:sz w:val="27"/>
                          </w:rPr>
                        </w:pPr>
                        <w:r>
                          <w:rPr>
                            <w:rFonts w:ascii="宋体" w:eastAsia="宋体" w:hint="eastAsia"/>
                            <w:color w:val="3B3B3B"/>
                            <w:w w:val="85"/>
                            <w:sz w:val="27"/>
                          </w:rPr>
                          <w:t>槽或盆</w:t>
                        </w:r>
                      </w:p>
                      <w:p>
                        <w:pPr>
                          <w:pStyle w:val="TableParagraph"/>
                          <w:ind w:left="166"/>
                          <w:rPr>
                            <w:rFonts w:ascii="宋体" w:eastAsia="宋体" w:hint="eastAsia"/>
                            <w:sz w:val="27"/>
                          </w:rPr>
                        </w:pPr>
                        <w:r>
                          <w:rPr>
                            <w:rFonts w:ascii="宋体" w:eastAsia="宋体" w:hint="eastAsia"/>
                            <w:color w:val="3B3B3B"/>
                            <w:w w:val="85"/>
                            <w:sz w:val="27"/>
                          </w:rPr>
                          <w:t>于燥室</w:t>
                        </w:r>
                      </w:p>
                      <w:p>
                        <w:pPr>
                          <w:pStyle w:val="TableParagraph"/>
                          <w:rPr>
                            <w:rFonts w:ascii="宋体"/>
                            <w:sz w:val="26"/>
                          </w:rPr>
                        </w:pPr>
                      </w:p>
                      <w:p>
                        <w:pPr>
                          <w:pStyle w:val="TableParagraph"/>
                          <w:rPr>
                            <w:rFonts w:ascii="宋体"/>
                            <w:sz w:val="26"/>
                          </w:rPr>
                        </w:pPr>
                      </w:p>
                      <w:p>
                        <w:pPr>
                          <w:pStyle w:val="TableParagraph"/>
                          <w:tabs>
                            <w:tab w:pos="2033" w:val="left" w:leader="none"/>
                          </w:tabs>
                          <w:spacing w:line="426" w:lineRule="exact" w:before="196"/>
                          <w:ind w:left="185" w:right="-44"/>
                          <w:rPr>
                            <w:rFonts w:ascii="Arial" w:eastAsia="Arial"/>
                            <w:sz w:val="38"/>
                          </w:rPr>
                        </w:pPr>
                        <w:r>
                          <w:rPr>
                            <w:rFonts w:ascii="宋体" w:eastAsia="宋体" w:hint="eastAsia"/>
                            <w:color w:val="3B3B3B"/>
                            <w:w w:val="85"/>
                            <w:position w:val="2"/>
                            <w:sz w:val="27"/>
                          </w:rPr>
                          <w:t>装药板或小勺</w:t>
                          <w:tab/>
                        </w:r>
                        <w:r>
                          <w:rPr>
                            <w:rFonts w:ascii="Arial" w:eastAsia="Arial"/>
                            <w:color w:val="3B3B3B"/>
                            <w:spacing w:val="-16"/>
                            <w:w w:val="30"/>
                            <w:sz w:val="38"/>
                          </w:rPr>
                          <w:t>I</w:t>
                        </w:r>
                      </w:p>
                    </w:tc>
                    <w:tc>
                      <w:tcPr>
                        <w:tcW w:w="79" w:type="dxa"/>
                        <w:tcBorders>
                          <w:left w:val="single" w:sz="18" w:space="0" w:color="000000"/>
                          <w:right w:val="single" w:sz="18" w:space="0" w:color="000000"/>
                        </w:tcBorders>
                      </w:tcPr>
                      <w:p>
                        <w:pPr>
                          <w:pStyle w:val="TableParagraph"/>
                          <w:rPr>
                            <w:sz w:val="26"/>
                          </w:rPr>
                        </w:pPr>
                      </w:p>
                    </w:tc>
                    <w:tc>
                      <w:tcPr>
                        <w:tcW w:w="3058" w:type="dxa"/>
                        <w:tcBorders>
                          <w:left w:val="single" w:sz="18" w:space="0" w:color="000000"/>
                        </w:tcBorders>
                      </w:tcPr>
                      <w:p>
                        <w:pPr>
                          <w:pStyle w:val="TableParagraph"/>
                          <w:tabs>
                            <w:tab w:pos="2092" w:val="left" w:leader="none"/>
                          </w:tabs>
                          <w:spacing w:before="174"/>
                          <w:ind w:left="161"/>
                          <w:rPr>
                            <w:rFonts w:ascii="宋体" w:eastAsia="宋体" w:hint="eastAsia"/>
                            <w:sz w:val="22"/>
                          </w:rPr>
                        </w:pPr>
                        <w:r>
                          <w:rPr>
                            <w:rFonts w:ascii="宋体" w:eastAsia="宋体" w:hint="eastAsia"/>
                            <w:color w:val="3B3B3B"/>
                            <w:w w:val="90"/>
                            <w:sz w:val="27"/>
                          </w:rPr>
                          <w:t>千燥架、干燥盘</w:t>
                          <w:tab/>
                        </w:r>
                        <w:r>
                          <w:rPr>
                            <w:rFonts w:ascii="Arial" w:eastAsia="Arial"/>
                            <w:color w:val="3B3B3B"/>
                            <w:w w:val="95"/>
                            <w:position w:val="2"/>
                            <w:sz w:val="41"/>
                          </w:rPr>
                          <w:t>l</w:t>
                        </w:r>
                        <w:r>
                          <w:rPr>
                            <w:rFonts w:ascii="Arial" w:eastAsia="Arial"/>
                            <w:color w:val="3B3B3B"/>
                            <w:spacing w:val="-18"/>
                            <w:w w:val="95"/>
                            <w:position w:val="2"/>
                            <w:sz w:val="41"/>
                          </w:rPr>
                          <w:t> </w:t>
                        </w:r>
                        <w:r>
                          <w:rPr>
                            <w:rFonts w:ascii="宋体" w:eastAsia="宋体" w:hint="eastAsia"/>
                            <w:color w:val="3B3B3B"/>
                            <w:w w:val="95"/>
                            <w:position w:val="2"/>
                            <w:sz w:val="22"/>
                          </w:rPr>
                          <w:t>温</w:t>
                        </w:r>
                        <w:r>
                          <w:rPr>
                            <w:rFonts w:ascii="宋体" w:eastAsia="宋体" w:hint="eastAsia"/>
                            <w:color w:val="3B3B3B"/>
                            <w:spacing w:val="-57"/>
                            <w:w w:val="95"/>
                            <w:position w:val="2"/>
                            <w:sz w:val="22"/>
                          </w:rPr>
                          <w:t> </w:t>
                        </w:r>
                        <w:r>
                          <w:rPr>
                            <w:rFonts w:ascii="宋体" w:eastAsia="宋体" w:hint="eastAsia"/>
                            <w:color w:val="3B3B3B"/>
                            <w:w w:val="95"/>
                            <w:position w:val="2"/>
                            <w:sz w:val="22"/>
                          </w:rPr>
                          <w:t>度</w:t>
                        </w:r>
                        <w:r>
                          <w:rPr>
                            <w:rFonts w:ascii="宋体" w:eastAsia="宋体" w:hint="eastAsia"/>
                            <w:color w:val="3B3B3B"/>
                            <w:spacing w:val="-59"/>
                            <w:w w:val="95"/>
                            <w:position w:val="2"/>
                            <w:sz w:val="22"/>
                          </w:rPr>
                          <w:t> </w:t>
                        </w:r>
                        <w:r>
                          <w:rPr>
                            <w:rFonts w:ascii="宋体" w:eastAsia="宋体" w:hint="eastAsia"/>
                            <w:color w:val="3B3B3B"/>
                            <w:w w:val="95"/>
                            <w:position w:val="2"/>
                            <w:sz w:val="22"/>
                          </w:rPr>
                          <w:t>针</w:t>
                        </w:r>
                      </w:p>
                      <w:p>
                        <w:pPr>
                          <w:pStyle w:val="TableParagraph"/>
                          <w:ind w:left="175"/>
                          <w:rPr>
                            <w:rFonts w:ascii="宋体" w:eastAsia="宋体" w:hint="eastAsia"/>
                            <w:sz w:val="27"/>
                          </w:rPr>
                        </w:pPr>
                        <w:r>
                          <w:rPr>
                            <w:rFonts w:ascii="宋体" w:eastAsia="宋体" w:hint="eastAsia"/>
                            <w:color w:val="282828"/>
                            <w:w w:val="95"/>
                            <w:sz w:val="27"/>
                          </w:rPr>
                          <w:t>冲子、木模</w:t>
                        </w:r>
                      </w:p>
                      <w:p>
                        <w:pPr>
                          <w:pStyle w:val="TableParagraph"/>
                          <w:spacing w:line="156" w:lineRule="auto" w:before="95"/>
                          <w:ind w:left="403" w:right="909" w:hanging="234"/>
                          <w:rPr>
                            <w:rFonts w:ascii="宋体" w:eastAsia="宋体" w:hint="eastAsia"/>
                            <w:sz w:val="27"/>
                          </w:rPr>
                        </w:pPr>
                        <w:r>
                          <w:rPr>
                            <w:rFonts w:ascii="宋体" w:eastAsia="宋体" w:hint="eastAsia"/>
                            <w:color w:val="3B3B3B"/>
                            <w:w w:val="90"/>
                            <w:sz w:val="27"/>
                          </w:rPr>
                          <w:t>笳子、秤</w:t>
                        </w:r>
                        <w:r>
                          <w:rPr>
                            <w:rFonts w:ascii="宋体" w:eastAsia="宋体" w:hint="eastAsia"/>
                            <w:color w:val="161616"/>
                            <w:w w:val="90"/>
                            <w:sz w:val="27"/>
                          </w:rPr>
                          <w:t>、</w:t>
                        </w:r>
                        <w:r>
                          <w:rPr>
                            <w:rFonts w:ascii="宋体" w:eastAsia="宋体" w:hint="eastAsia"/>
                            <w:color w:val="3B3B3B"/>
                            <w:w w:val="90"/>
                            <w:sz w:val="27"/>
                          </w:rPr>
                          <w:t>木锤、</w:t>
                        </w:r>
                        <w:r>
                          <w:rPr>
                            <w:rFonts w:ascii="宋体" w:eastAsia="宋体" w:hint="eastAsia"/>
                            <w:color w:val="3B3B3B"/>
                            <w:sz w:val="27"/>
                          </w:rPr>
                          <w:t>盆</w:t>
                        </w:r>
                        <w:r>
                          <w:rPr>
                            <w:rFonts w:ascii="宋体" w:eastAsia="宋体" w:hint="eastAsia"/>
                            <w:color w:val="161616"/>
                            <w:sz w:val="27"/>
                          </w:rPr>
                          <w:t>、</w:t>
                        </w:r>
                        <w:r>
                          <w:rPr>
                            <w:rFonts w:ascii="宋体" w:eastAsia="宋体" w:hint="eastAsia"/>
                            <w:color w:val="3B3B3B"/>
                            <w:sz w:val="27"/>
                          </w:rPr>
                          <w:t>胶皮盆</w:t>
                        </w:r>
                      </w:p>
                      <w:p>
                        <w:pPr>
                          <w:pStyle w:val="TableParagraph"/>
                          <w:spacing w:line="340" w:lineRule="exact" w:before="58"/>
                          <w:ind w:left="178"/>
                          <w:rPr>
                            <w:rFonts w:ascii="宋体" w:eastAsia="宋体" w:hint="eastAsia"/>
                            <w:sz w:val="27"/>
                          </w:rPr>
                        </w:pPr>
                        <w:r>
                          <w:rPr>
                            <w:rFonts w:ascii="宋体" w:eastAsia="宋体" w:hint="eastAsia"/>
                            <w:color w:val="3B3B3B"/>
                            <w:sz w:val="22"/>
                          </w:rPr>
                          <w:t>感度</w:t>
                        </w:r>
                        <w:r>
                          <w:rPr>
                            <w:color w:val="161616"/>
                            <w:sz w:val="22"/>
                          </w:rPr>
                          <w:t>1</w:t>
                        </w:r>
                        <w:r>
                          <w:rPr>
                            <w:color w:val="3B3B3B"/>
                            <w:sz w:val="22"/>
                          </w:rPr>
                          <w:t>/ 10</w:t>
                        </w:r>
                        <w:r>
                          <w:rPr>
                            <w:rFonts w:ascii="宋体" w:eastAsia="宋体" w:hint="eastAsia"/>
                            <w:color w:val="3B3B3B"/>
                            <w:sz w:val="27"/>
                          </w:rPr>
                          <w:t>克天秤</w:t>
                        </w:r>
                      </w:p>
                    </w:tc>
                  </w:tr>
                  <w:tr>
                    <w:trPr>
                      <w:trHeight w:val="324" w:hRule="atLeast"/>
                    </w:trPr>
                    <w:tc>
                      <w:tcPr>
                        <w:tcW w:w="2081" w:type="dxa"/>
                        <w:tcBorders>
                          <w:right w:val="single" w:sz="18" w:space="0" w:color="000000"/>
                        </w:tcBorders>
                      </w:tcPr>
                      <w:p>
                        <w:pPr>
                          <w:pStyle w:val="TableParagraph"/>
                          <w:spacing w:line="305" w:lineRule="exact"/>
                          <w:ind w:left="62"/>
                          <w:rPr>
                            <w:rFonts w:ascii="宋体" w:eastAsia="宋体" w:hint="eastAsia"/>
                            <w:sz w:val="27"/>
                          </w:rPr>
                        </w:pPr>
                        <w:r>
                          <w:rPr>
                            <w:rFonts w:ascii="宋体" w:eastAsia="宋体" w:hint="eastAsia"/>
                            <w:color w:val="525252"/>
                            <w:w w:val="95"/>
                            <w:sz w:val="27"/>
                          </w:rPr>
                          <w:t>压刑药</w:t>
                        </w:r>
                      </w:p>
                    </w:tc>
                    <w:tc>
                      <w:tcPr>
                        <w:tcW w:w="2034" w:type="dxa"/>
                        <w:tcBorders>
                          <w:left w:val="single" w:sz="18" w:space="0" w:color="000000"/>
                        </w:tcBorders>
                      </w:tcPr>
                      <w:p>
                        <w:pPr>
                          <w:pStyle w:val="TableParagraph"/>
                          <w:spacing w:line="305" w:lineRule="exact"/>
                          <w:ind w:left="161"/>
                          <w:rPr>
                            <w:rFonts w:ascii="宋体" w:eastAsia="宋体" w:hint="eastAsia"/>
                            <w:sz w:val="27"/>
                          </w:rPr>
                        </w:pPr>
                        <w:r>
                          <w:rPr>
                            <w:rFonts w:ascii="宋体" w:eastAsia="宋体" w:hint="eastAsia"/>
                            <w:color w:val="3B3B3B"/>
                            <w:w w:val="95"/>
                            <w:sz w:val="27"/>
                          </w:rPr>
                          <w:t>压力机</w:t>
                        </w:r>
                      </w:p>
                    </w:tc>
                    <w:tc>
                      <w:tcPr>
                        <w:tcW w:w="79" w:type="dxa"/>
                      </w:tcPr>
                      <w:p>
                        <w:pPr>
                          <w:pStyle w:val="TableParagraph"/>
                          <w:rPr>
                            <w:sz w:val="24"/>
                          </w:rPr>
                        </w:pPr>
                      </w:p>
                    </w:tc>
                    <w:tc>
                      <w:tcPr>
                        <w:tcW w:w="3058" w:type="dxa"/>
                      </w:tcPr>
                      <w:p>
                        <w:pPr>
                          <w:pStyle w:val="TableParagraph"/>
                          <w:spacing w:line="302" w:lineRule="exact"/>
                          <w:ind w:left="200"/>
                          <w:rPr>
                            <w:rFonts w:ascii="宋体" w:eastAsia="宋体" w:hint="eastAsia"/>
                            <w:sz w:val="27"/>
                          </w:rPr>
                        </w:pPr>
                        <w:r>
                          <w:rPr>
                            <w:rFonts w:ascii="宋体" w:eastAsia="宋体" w:hint="eastAsia"/>
                            <w:color w:val="3B3B3B"/>
                            <w:w w:val="95"/>
                            <w:sz w:val="27"/>
                          </w:rPr>
                          <w:t>模具</w:t>
                        </w:r>
                      </w:p>
                    </w:tc>
                  </w:tr>
                  <w:tr>
                    <w:trPr>
                      <w:trHeight w:val="353" w:hRule="atLeast"/>
                    </w:trPr>
                    <w:tc>
                      <w:tcPr>
                        <w:tcW w:w="2081" w:type="dxa"/>
                        <w:tcBorders>
                          <w:right w:val="single" w:sz="18" w:space="0" w:color="000000"/>
                        </w:tcBorders>
                      </w:tcPr>
                      <w:p>
                        <w:pPr>
                          <w:pStyle w:val="TableParagraph"/>
                          <w:spacing w:line="325" w:lineRule="exact" w:before="8"/>
                          <w:ind w:left="64"/>
                          <w:rPr>
                            <w:rFonts w:ascii="宋体" w:eastAsia="宋体" w:hint="eastAsia"/>
                            <w:sz w:val="27"/>
                          </w:rPr>
                        </w:pPr>
                        <w:r>
                          <w:rPr>
                            <w:rFonts w:ascii="宋体" w:eastAsia="宋体" w:hint="eastAsia"/>
                            <w:color w:val="282828"/>
                            <w:spacing w:val="-26"/>
                            <w:w w:val="95"/>
                            <w:sz w:val="27"/>
                          </w:rPr>
                          <w:t>装起爆药扣加</w:t>
                        </w:r>
                        <w:r>
                          <w:rPr>
                            <w:rFonts w:ascii="宋体" w:eastAsia="宋体" w:hint="eastAsia"/>
                            <w:color w:val="525252"/>
                            <w:w w:val="95"/>
                            <w:sz w:val="27"/>
                          </w:rPr>
                          <w:t>强帽</w:t>
                        </w:r>
                      </w:p>
                    </w:tc>
                    <w:tc>
                      <w:tcPr>
                        <w:tcW w:w="2034" w:type="dxa"/>
                        <w:tcBorders>
                          <w:left w:val="single" w:sz="18" w:space="0" w:color="000000"/>
                        </w:tcBorders>
                      </w:tcPr>
                      <w:p>
                        <w:pPr>
                          <w:pStyle w:val="TableParagraph"/>
                          <w:spacing w:line="333" w:lineRule="exact"/>
                          <w:ind w:left="161"/>
                          <w:rPr>
                            <w:rFonts w:ascii="宋体" w:eastAsia="宋体" w:hint="eastAsia"/>
                            <w:sz w:val="27"/>
                          </w:rPr>
                        </w:pPr>
                        <w:r>
                          <w:rPr>
                            <w:rFonts w:ascii="宋体" w:eastAsia="宋体" w:hint="eastAsia"/>
                            <w:color w:val="3B3B3B"/>
                            <w:w w:val="95"/>
                            <w:sz w:val="27"/>
                          </w:rPr>
                          <w:t>护胸板</w:t>
                        </w:r>
                      </w:p>
                    </w:tc>
                    <w:tc>
                      <w:tcPr>
                        <w:tcW w:w="79" w:type="dxa"/>
                      </w:tcPr>
                      <w:p>
                        <w:pPr>
                          <w:pStyle w:val="TableParagraph"/>
                          <w:rPr>
                            <w:sz w:val="26"/>
                          </w:rPr>
                        </w:pPr>
                      </w:p>
                    </w:tc>
                    <w:tc>
                      <w:tcPr>
                        <w:tcW w:w="3058" w:type="dxa"/>
                      </w:tcPr>
                      <w:p>
                        <w:pPr>
                          <w:pStyle w:val="TableParagraph"/>
                          <w:rPr>
                            <w:sz w:val="26"/>
                          </w:rPr>
                        </w:pPr>
                      </w:p>
                    </w:tc>
                  </w:tr>
                  <w:tr>
                    <w:trPr>
                      <w:trHeight w:val="346" w:hRule="atLeast"/>
                    </w:trPr>
                    <w:tc>
                      <w:tcPr>
                        <w:tcW w:w="2081" w:type="dxa"/>
                        <w:tcBorders>
                          <w:right w:val="single" w:sz="18" w:space="0" w:color="000000"/>
                        </w:tcBorders>
                      </w:tcPr>
                      <w:p>
                        <w:pPr>
                          <w:pStyle w:val="TableParagraph"/>
                          <w:spacing w:line="327" w:lineRule="exact"/>
                          <w:ind w:left="78"/>
                          <w:rPr>
                            <w:rFonts w:ascii="宋体" w:eastAsia="宋体" w:hint="eastAsia"/>
                            <w:sz w:val="27"/>
                          </w:rPr>
                        </w:pPr>
                        <w:r>
                          <w:rPr>
                            <w:rFonts w:ascii="宋体" w:eastAsia="宋体" w:hint="eastAsia"/>
                            <w:color w:val="282828"/>
                            <w:w w:val="95"/>
                            <w:sz w:val="27"/>
                          </w:rPr>
                          <w:t>压起爆药</w:t>
                        </w:r>
                      </w:p>
                    </w:tc>
                    <w:tc>
                      <w:tcPr>
                        <w:tcW w:w="2034" w:type="dxa"/>
                        <w:tcBorders>
                          <w:left w:val="single" w:sz="18" w:space="0" w:color="000000"/>
                          <w:right w:val="single" w:sz="18" w:space="0" w:color="000000"/>
                        </w:tcBorders>
                      </w:tcPr>
                      <w:p>
                        <w:pPr>
                          <w:pStyle w:val="TableParagraph"/>
                          <w:spacing w:line="326" w:lineRule="exact" w:before="1"/>
                          <w:ind w:left="146"/>
                          <w:rPr>
                            <w:rFonts w:ascii="宋体" w:eastAsia="宋体" w:hint="eastAsia"/>
                            <w:sz w:val="27"/>
                          </w:rPr>
                        </w:pPr>
                        <w:r>
                          <w:rPr>
                            <w:rFonts w:ascii="宋体" w:eastAsia="宋体" w:hint="eastAsia"/>
                            <w:color w:val="3B3B3B"/>
                            <w:w w:val="95"/>
                            <w:sz w:val="27"/>
                          </w:rPr>
                          <w:t>压力机</w:t>
                        </w:r>
                      </w:p>
                    </w:tc>
                    <w:tc>
                      <w:tcPr>
                        <w:tcW w:w="79" w:type="dxa"/>
                        <w:tcBorders>
                          <w:left w:val="single" w:sz="18" w:space="0" w:color="000000"/>
                          <w:right w:val="single" w:sz="18" w:space="0" w:color="000000"/>
                        </w:tcBorders>
                      </w:tcPr>
                      <w:p>
                        <w:pPr>
                          <w:pStyle w:val="TableParagraph"/>
                          <w:rPr>
                            <w:sz w:val="26"/>
                          </w:rPr>
                        </w:pPr>
                      </w:p>
                    </w:tc>
                    <w:tc>
                      <w:tcPr>
                        <w:tcW w:w="3058" w:type="dxa"/>
                        <w:tcBorders>
                          <w:left w:val="single" w:sz="18" w:space="0" w:color="000000"/>
                        </w:tcBorders>
                      </w:tcPr>
                      <w:p>
                        <w:pPr>
                          <w:pStyle w:val="TableParagraph"/>
                          <w:spacing w:line="327" w:lineRule="exact"/>
                          <w:ind w:left="163"/>
                          <w:rPr>
                            <w:rFonts w:ascii="宋体" w:eastAsia="宋体" w:hint="eastAsia"/>
                            <w:sz w:val="27"/>
                          </w:rPr>
                        </w:pPr>
                        <w:r>
                          <w:rPr>
                            <w:rFonts w:ascii="宋体" w:eastAsia="宋体" w:hint="eastAsia"/>
                            <w:color w:val="3B3B3B"/>
                            <w:w w:val="95"/>
                            <w:sz w:val="27"/>
                          </w:rPr>
                          <w:t>模具</w:t>
                        </w:r>
                      </w:p>
                    </w:tc>
                  </w:tr>
                  <w:tr>
                    <w:trPr>
                      <w:trHeight w:val="353" w:hRule="atLeast"/>
                    </w:trPr>
                    <w:tc>
                      <w:tcPr>
                        <w:tcW w:w="2081" w:type="dxa"/>
                        <w:tcBorders>
                          <w:right w:val="single" w:sz="18" w:space="0" w:color="000000"/>
                        </w:tcBorders>
                      </w:tcPr>
                      <w:p>
                        <w:pPr>
                          <w:pStyle w:val="TableParagraph"/>
                          <w:spacing w:line="318" w:lineRule="exact" w:before="15"/>
                          <w:ind w:left="81"/>
                          <w:rPr>
                            <w:rFonts w:ascii="宋体" w:eastAsia="宋体" w:hint="eastAsia"/>
                            <w:sz w:val="27"/>
                          </w:rPr>
                        </w:pPr>
                        <w:r>
                          <w:rPr>
                            <w:rFonts w:ascii="宋体" w:eastAsia="宋体" w:hint="eastAsia"/>
                            <w:color w:val="3B3B3B"/>
                            <w:w w:val="95"/>
                            <w:sz w:val="27"/>
                          </w:rPr>
                          <w:t>擦管内壁浮药</w:t>
                        </w:r>
                      </w:p>
                    </w:tc>
                    <w:tc>
                      <w:tcPr>
                        <w:tcW w:w="2034" w:type="dxa"/>
                        <w:tcBorders>
                          <w:left w:val="single" w:sz="18" w:space="0" w:color="000000"/>
                          <w:right w:val="single" w:sz="18" w:space="0" w:color="000000"/>
                        </w:tcBorders>
                      </w:tcPr>
                      <w:p>
                        <w:pPr>
                          <w:pStyle w:val="TableParagraph"/>
                          <w:spacing w:line="333" w:lineRule="exact"/>
                          <w:ind w:left="165"/>
                          <w:rPr>
                            <w:rFonts w:ascii="宋体" w:eastAsia="宋体" w:hint="eastAsia"/>
                            <w:sz w:val="27"/>
                          </w:rPr>
                        </w:pPr>
                        <w:r>
                          <w:rPr>
                            <w:rFonts w:ascii="宋体" w:eastAsia="宋体" w:hint="eastAsia"/>
                            <w:color w:val="3B3B3B"/>
                            <w:w w:val="95"/>
                            <w:sz w:val="27"/>
                          </w:rPr>
                          <w:t>擦洋药装匮</w:t>
                        </w:r>
                      </w:p>
                    </w:tc>
                    <w:tc>
                      <w:tcPr>
                        <w:tcW w:w="79" w:type="dxa"/>
                        <w:tcBorders>
                          <w:left w:val="single" w:sz="18" w:space="0" w:color="000000"/>
                          <w:right w:val="single" w:sz="18" w:space="0" w:color="000000"/>
                        </w:tcBorders>
                      </w:tcPr>
                      <w:p>
                        <w:pPr>
                          <w:pStyle w:val="TableParagraph"/>
                          <w:rPr>
                            <w:sz w:val="26"/>
                          </w:rPr>
                        </w:pPr>
                      </w:p>
                    </w:tc>
                    <w:tc>
                      <w:tcPr>
                        <w:tcW w:w="3058" w:type="dxa"/>
                        <w:tcBorders>
                          <w:left w:val="single" w:sz="18" w:space="0" w:color="000000"/>
                        </w:tcBorders>
                      </w:tcPr>
                      <w:p>
                        <w:pPr>
                          <w:pStyle w:val="TableParagraph"/>
                          <w:spacing w:before="50"/>
                          <w:ind w:left="177"/>
                          <w:rPr>
                            <w:rFonts w:ascii="宋体" w:eastAsia="宋体" w:hint="eastAsia"/>
                            <w:sz w:val="22"/>
                          </w:rPr>
                        </w:pPr>
                        <w:r>
                          <w:rPr>
                            <w:rFonts w:ascii="宋体" w:eastAsia="宋体" w:hint="eastAsia"/>
                            <w:color w:val="3B3B3B"/>
                            <w:w w:val="105"/>
                            <w:sz w:val="22"/>
                          </w:rPr>
                          <w:t>羽毛捍</w:t>
                        </w:r>
                      </w:p>
                    </w:tc>
                  </w:tr>
                  <w:tr>
                    <w:trPr>
                      <w:trHeight w:val="323" w:hRule="atLeast"/>
                    </w:trPr>
                    <w:tc>
                      <w:tcPr>
                        <w:tcW w:w="2081" w:type="dxa"/>
                        <w:tcBorders>
                          <w:right w:val="single" w:sz="18" w:space="0" w:color="000000"/>
                        </w:tcBorders>
                      </w:tcPr>
                      <w:p>
                        <w:pPr>
                          <w:pStyle w:val="TableParagraph"/>
                          <w:spacing w:line="295" w:lineRule="exact" w:before="8"/>
                          <w:ind w:left="81"/>
                          <w:rPr>
                            <w:rFonts w:ascii="宋体" w:eastAsia="宋体" w:hint="eastAsia"/>
                            <w:sz w:val="27"/>
                          </w:rPr>
                        </w:pPr>
                        <w:r>
                          <w:rPr>
                            <w:rFonts w:ascii="宋体" w:eastAsia="宋体" w:hint="eastAsia"/>
                            <w:color w:val="3B3B3B"/>
                            <w:w w:val="95"/>
                            <w:sz w:val="27"/>
                          </w:rPr>
                          <w:t>擦管外壁浮药</w:t>
                        </w:r>
                      </w:p>
                    </w:tc>
                    <w:tc>
                      <w:tcPr>
                        <w:tcW w:w="2034" w:type="dxa"/>
                        <w:tcBorders>
                          <w:left w:val="single" w:sz="18" w:space="0" w:color="000000"/>
                          <w:right w:val="single" w:sz="18" w:space="0" w:color="000000"/>
                        </w:tcBorders>
                      </w:tcPr>
                      <w:p>
                        <w:pPr>
                          <w:pStyle w:val="TableParagraph"/>
                          <w:spacing w:line="303" w:lineRule="exact"/>
                          <w:ind w:left="174"/>
                          <w:rPr>
                            <w:rFonts w:ascii="宋体" w:eastAsia="宋体" w:hint="eastAsia"/>
                            <w:sz w:val="27"/>
                          </w:rPr>
                        </w:pPr>
                        <w:r>
                          <w:rPr>
                            <w:rFonts w:ascii="宋体" w:eastAsia="宋体" w:hint="eastAsia"/>
                            <w:color w:val="3B3B3B"/>
                            <w:w w:val="95"/>
                            <w:sz w:val="27"/>
                          </w:rPr>
                          <w:t>工作台</w:t>
                        </w:r>
                      </w:p>
                    </w:tc>
                    <w:tc>
                      <w:tcPr>
                        <w:tcW w:w="79" w:type="dxa"/>
                        <w:tcBorders>
                          <w:left w:val="single" w:sz="18" w:space="0" w:color="000000"/>
                          <w:right w:val="single" w:sz="18" w:space="0" w:color="000000"/>
                        </w:tcBorders>
                      </w:tcPr>
                      <w:p>
                        <w:pPr>
                          <w:pStyle w:val="TableParagraph"/>
                          <w:rPr>
                            <w:sz w:val="24"/>
                          </w:rPr>
                        </w:pPr>
                      </w:p>
                    </w:tc>
                    <w:tc>
                      <w:tcPr>
                        <w:tcW w:w="3058" w:type="dxa"/>
                        <w:tcBorders>
                          <w:left w:val="single" w:sz="18" w:space="0" w:color="000000"/>
                        </w:tcBorders>
                      </w:tcPr>
                      <w:p>
                        <w:pPr>
                          <w:pStyle w:val="TableParagraph"/>
                          <w:spacing w:line="265" w:lineRule="exact" w:before="38"/>
                          <w:ind w:left="164"/>
                          <w:rPr>
                            <w:rFonts w:ascii="宋体" w:eastAsia="宋体" w:hint="eastAsia"/>
                            <w:sz w:val="21"/>
                          </w:rPr>
                        </w:pPr>
                        <w:r>
                          <w:rPr>
                            <w:rFonts w:ascii="宋体" w:eastAsia="宋体" w:hint="eastAsia"/>
                            <w:color w:val="3B3B3B"/>
                            <w:w w:val="110"/>
                            <w:sz w:val="21"/>
                          </w:rPr>
                          <w:t>衬棉白知布垫</w:t>
                        </w:r>
                      </w:p>
                    </w:tc>
                  </w:tr>
                  <w:tr>
                    <w:trPr>
                      <w:trHeight w:val="376" w:hRule="atLeast"/>
                    </w:trPr>
                    <w:tc>
                      <w:tcPr>
                        <w:tcW w:w="2081" w:type="dxa"/>
                        <w:tcBorders>
                          <w:right w:val="single" w:sz="18" w:space="0" w:color="000000"/>
                        </w:tcBorders>
                      </w:tcPr>
                      <w:p>
                        <w:pPr>
                          <w:pStyle w:val="TableParagraph"/>
                          <w:spacing w:line="325" w:lineRule="exact" w:before="31"/>
                          <w:ind w:left="79"/>
                          <w:rPr>
                            <w:rFonts w:ascii="宋体" w:eastAsia="宋体" w:hint="eastAsia"/>
                            <w:sz w:val="27"/>
                          </w:rPr>
                        </w:pPr>
                        <w:r>
                          <w:rPr>
                            <w:rFonts w:ascii="宋体" w:eastAsia="宋体" w:hint="eastAsia"/>
                            <w:color w:val="3B3B3B"/>
                            <w:w w:val="95"/>
                            <w:sz w:val="27"/>
                          </w:rPr>
                          <w:t>装祗盒</w:t>
                        </w:r>
                      </w:p>
                    </w:tc>
                    <w:tc>
                      <w:tcPr>
                        <w:tcW w:w="2034" w:type="dxa"/>
                        <w:tcBorders>
                          <w:left w:val="single" w:sz="18" w:space="0" w:color="000000"/>
                        </w:tcBorders>
                      </w:tcPr>
                      <w:p>
                        <w:pPr>
                          <w:pStyle w:val="TableParagraph"/>
                          <w:spacing w:line="340" w:lineRule="exact" w:before="16"/>
                          <w:ind w:left="159"/>
                          <w:rPr>
                            <w:rFonts w:ascii="宋体" w:eastAsia="宋体" w:hint="eastAsia"/>
                            <w:sz w:val="27"/>
                          </w:rPr>
                        </w:pPr>
                        <w:r>
                          <w:rPr>
                            <w:rFonts w:ascii="宋体" w:eastAsia="宋体" w:hint="eastAsia"/>
                            <w:color w:val="282828"/>
                            <w:sz w:val="27"/>
                          </w:rPr>
                          <w:t>工作台</w:t>
                        </w:r>
                      </w:p>
                    </w:tc>
                    <w:tc>
                      <w:tcPr>
                        <w:tcW w:w="79" w:type="dxa"/>
                      </w:tcPr>
                      <w:p>
                        <w:pPr>
                          <w:pStyle w:val="TableParagraph"/>
                          <w:rPr>
                            <w:sz w:val="26"/>
                          </w:rPr>
                        </w:pPr>
                      </w:p>
                    </w:tc>
                    <w:tc>
                      <w:tcPr>
                        <w:tcW w:w="3058" w:type="dxa"/>
                      </w:tcPr>
                      <w:p>
                        <w:pPr>
                          <w:pStyle w:val="TableParagraph"/>
                          <w:rPr>
                            <w:sz w:val="26"/>
                          </w:rPr>
                        </w:pPr>
                      </w:p>
                    </w:tc>
                  </w:tr>
                </w:tbl>
                <w:p>
                  <w:pPr>
                    <w:pStyle w:val="BodyText"/>
                  </w:pPr>
                </w:p>
              </w:txbxContent>
            </v:textbox>
            <w10:wrap type="none"/>
          </v:shape>
        </w:pict>
      </w:r>
      <w:r>
        <w:rPr>
          <w:color w:val="3B3B3B"/>
          <w:w w:val="95"/>
          <w:sz w:val="21"/>
        </w:rPr>
        <w:t>挑选</w:t>
        <w:tab/>
      </w:r>
      <w:r>
        <w:rPr>
          <w:color w:val="3B3B3B"/>
          <w:w w:val="95"/>
          <w:position w:val="2"/>
          <w:sz w:val="27"/>
        </w:rPr>
        <w:t>工作台</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8"/>
      </w:pPr>
    </w:p>
    <w:p>
      <w:pPr>
        <w:spacing w:before="0"/>
        <w:ind w:left="0" w:right="-72" w:firstLine="0"/>
        <w:jc w:val="right"/>
        <w:rPr>
          <w:rFonts w:ascii="Times New Roman"/>
          <w:sz w:val="39"/>
        </w:rPr>
      </w:pPr>
      <w:r>
        <w:rPr>
          <w:rFonts w:ascii="Times New Roman"/>
          <w:color w:val="3B3B3B"/>
          <w:w w:val="110"/>
          <w:sz w:val="39"/>
        </w:rPr>
        <w:t>!</w:t>
      </w:r>
    </w:p>
    <w:p>
      <w:pPr>
        <w:pStyle w:val="BodyText"/>
        <w:rPr>
          <w:rFonts w:ascii="Times New Roman"/>
          <w:sz w:val="20"/>
        </w:rPr>
      </w:pPr>
    </w:p>
    <w:p>
      <w:pPr>
        <w:pStyle w:val="BodyText"/>
        <w:spacing w:before="3"/>
        <w:rPr>
          <w:rFonts w:ascii="Times New Roman"/>
          <w:sz w:val="17"/>
        </w:rPr>
      </w:pPr>
    </w:p>
    <w:p>
      <w:pPr>
        <w:spacing w:before="0"/>
        <w:ind w:left="1268" w:right="0" w:firstLine="0"/>
        <w:jc w:val="left"/>
        <w:rPr>
          <w:sz w:val="21"/>
        </w:rPr>
      </w:pPr>
      <w:r>
        <w:rPr/>
        <w:pict>
          <v:shape style="position:absolute;margin-left:163.093994pt;margin-top:-.208887pt;width:6.5pt;height:36.450pt;mso-position-horizontal-relative:page;mso-position-vertical-relative:paragraph;z-index:-269805568" type="#_x0000_t202" filled="false" stroked="false">
            <v:textbox inset="0,0,0,0">
              <w:txbxContent>
                <w:p>
                  <w:pPr>
                    <w:spacing w:line="728" w:lineRule="exact" w:before="0"/>
                    <w:ind w:left="0" w:right="0" w:firstLine="0"/>
                    <w:jc w:val="left"/>
                    <w:rPr>
                      <w:rFonts w:ascii="Arial"/>
                      <w:sz w:val="65"/>
                    </w:rPr>
                  </w:pPr>
                  <w:r>
                    <w:rPr>
                      <w:rFonts w:ascii="Arial"/>
                      <w:color w:val="525252"/>
                      <w:w w:val="89"/>
                      <w:sz w:val="65"/>
                    </w:rPr>
                    <w:t>l</w:t>
                  </w:r>
                </w:p>
              </w:txbxContent>
            </v:textbox>
            <w10:wrap type="none"/>
          </v:shape>
        </w:pict>
      </w:r>
      <w:r>
        <w:rPr>
          <w:color w:val="3B3B3B"/>
          <w:sz w:val="21"/>
        </w:rPr>
        <w:t>塗漆</w:t>
      </w:r>
    </w:p>
    <w:p>
      <w:pPr>
        <w:tabs>
          <w:tab w:pos="3485" w:val="left" w:leader="none"/>
        </w:tabs>
        <w:spacing w:before="17"/>
        <w:ind w:left="1271" w:right="0" w:firstLine="0"/>
        <w:jc w:val="left"/>
        <w:rPr>
          <w:sz w:val="27"/>
        </w:rPr>
      </w:pPr>
      <w:r>
        <w:rPr>
          <w:color w:val="3B3B3B"/>
          <w:w w:val="95"/>
          <w:position w:val="3"/>
          <w:sz w:val="27"/>
        </w:rPr>
        <w:t>装箱</w:t>
        <w:tab/>
      </w:r>
      <w:r>
        <w:rPr>
          <w:color w:val="525252"/>
          <w:w w:val="95"/>
          <w:sz w:val="27"/>
        </w:rPr>
        <w:t>工作台</w:t>
      </w:r>
    </w:p>
    <w:p>
      <w:pPr>
        <w:spacing w:after="0"/>
        <w:jc w:val="left"/>
        <w:rPr>
          <w:sz w:val="27"/>
        </w:rPr>
        <w:sectPr>
          <w:pgSz w:w="10520" w:h="17040"/>
          <w:pgMar w:top="104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tabs>
          <w:tab w:pos="1600" w:val="left" w:leader="none"/>
        </w:tabs>
        <w:spacing w:before="221"/>
        <w:ind w:left="0" w:right="470" w:firstLine="0"/>
        <w:jc w:val="center"/>
        <w:rPr>
          <w:sz w:val="37"/>
        </w:rPr>
      </w:pPr>
      <w:r>
        <w:rPr>
          <w:color w:val="2A2A2A"/>
          <w:w w:val="110"/>
          <w:sz w:val="37"/>
        </w:rPr>
        <w:t>第七章</w:t>
        <w:tab/>
        <w:t>电雷管制造法</w:t>
      </w:r>
    </w:p>
    <w:p>
      <w:pPr>
        <w:pStyle w:val="BodyText"/>
        <w:rPr>
          <w:sz w:val="36"/>
        </w:rPr>
      </w:pPr>
    </w:p>
    <w:p>
      <w:pPr>
        <w:pStyle w:val="BodyText"/>
        <w:spacing w:before="9"/>
        <w:rPr>
          <w:sz w:val="32"/>
        </w:rPr>
      </w:pPr>
    </w:p>
    <w:p>
      <w:pPr>
        <w:tabs>
          <w:tab w:pos="724" w:val="left" w:leader="none"/>
          <w:tab w:pos="1342" w:val="left" w:leader="none"/>
        </w:tabs>
        <w:spacing w:before="0"/>
        <w:ind w:left="0" w:right="445" w:firstLine="0"/>
        <w:jc w:val="center"/>
        <w:rPr>
          <w:sz w:val="28"/>
        </w:rPr>
      </w:pPr>
      <w:r>
        <w:rPr>
          <w:rFonts w:ascii="Arial" w:hAnsi="Arial" w:eastAsia="Arial"/>
          <w:color w:val="151515"/>
          <w:w w:val="110"/>
          <w:sz w:val="28"/>
        </w:rPr>
        <w:t>§</w:t>
      </w:r>
      <w:r>
        <w:rPr>
          <w:rFonts w:ascii="Arial" w:hAnsi="Arial" w:eastAsia="Arial"/>
          <w:color w:val="151515"/>
          <w:spacing w:val="-23"/>
          <w:w w:val="110"/>
          <w:sz w:val="28"/>
        </w:rPr>
        <w:t> </w:t>
      </w:r>
      <w:r>
        <w:rPr>
          <w:rFonts w:ascii="Times New Roman" w:hAnsi="Times New Roman" w:eastAsia="Times New Roman"/>
          <w:color w:val="050505"/>
          <w:w w:val="110"/>
          <w:sz w:val="29"/>
        </w:rPr>
        <w:t>1</w:t>
        <w:tab/>
      </w:r>
      <w:r>
        <w:rPr>
          <w:color w:val="050505"/>
          <w:w w:val="110"/>
          <w:sz w:val="28"/>
        </w:rPr>
        <w:t>概</w:t>
        <w:tab/>
        <w:t>述</w:t>
      </w:r>
    </w:p>
    <w:p>
      <w:pPr>
        <w:pStyle w:val="BodyText"/>
        <w:spacing w:before="9"/>
        <w:rPr>
          <w:sz w:val="23"/>
        </w:rPr>
      </w:pPr>
    </w:p>
    <w:p>
      <w:pPr>
        <w:spacing w:before="0"/>
        <w:ind w:left="714" w:right="0" w:firstLine="603"/>
        <w:jc w:val="left"/>
        <w:rPr>
          <w:sz w:val="28"/>
        </w:rPr>
      </w:pPr>
      <w:r>
        <w:rPr>
          <w:color w:val="2A2A2A"/>
          <w:w w:val="110"/>
          <w:sz w:val="28"/>
        </w:rPr>
        <w:t>在火赁管中装入</w:t>
      </w:r>
      <w:r>
        <w:rPr>
          <w:color w:val="5B5B5B"/>
          <w:w w:val="110"/>
          <w:sz w:val="28"/>
        </w:rPr>
        <w:t>一</w:t>
      </w:r>
      <w:r>
        <w:rPr>
          <w:color w:val="3B3B3B"/>
          <w:w w:val="110"/>
          <w:sz w:val="28"/>
        </w:rPr>
        <w:t>个电桥发火机构即构成电雷管。电桥发火</w:t>
      </w:r>
    </w:p>
    <w:p>
      <w:pPr>
        <w:spacing w:line="288" w:lineRule="auto" w:before="138"/>
        <w:ind w:left="714" w:right="851" w:firstLine="0"/>
        <w:jc w:val="left"/>
        <w:rPr>
          <w:sz w:val="28"/>
        </w:rPr>
      </w:pPr>
      <w:r>
        <w:rPr>
          <w:color w:val="2A2A2A"/>
          <w:spacing w:val="-1"/>
          <w:sz w:val="28"/>
        </w:rPr>
        <w:t>机构是以两根脚栈和电桥栋组成。</w:t>
      </w:r>
      <w:r>
        <w:rPr>
          <w:color w:val="4B4B4B"/>
          <w:spacing w:val="-3"/>
          <w:sz w:val="28"/>
        </w:rPr>
        <w:t>一</w:t>
      </w:r>
      <w:r>
        <w:rPr>
          <w:color w:val="2A2A2A"/>
          <w:spacing w:val="12"/>
          <w:sz w:val="28"/>
        </w:rPr>
        <w:t>般所采用的脚找规   格</w:t>
      </w:r>
      <w:r>
        <w:rPr>
          <w:color w:val="5B5B5B"/>
          <w:spacing w:val="4"/>
          <w:sz w:val="28"/>
        </w:rPr>
        <w:t>是   </w:t>
      </w:r>
      <w:r>
        <w:rPr>
          <w:color w:val="3B3B3B"/>
          <w:spacing w:val="11"/>
          <w:sz w:val="28"/>
        </w:rPr>
        <w:t>直侄</w:t>
      </w:r>
      <w:r>
        <w:rPr>
          <w:rFonts w:ascii="Times New Roman" w:eastAsia="Times New Roman"/>
          <w:color w:val="3B3B3B"/>
          <w:spacing w:val="12"/>
          <w:sz w:val="28"/>
        </w:rPr>
        <w:t>0</w:t>
      </w:r>
      <w:r>
        <w:rPr>
          <w:rFonts w:ascii="Times New Roman" w:eastAsia="Times New Roman"/>
          <w:color w:val="050505"/>
          <w:spacing w:val="14"/>
          <w:sz w:val="28"/>
        </w:rPr>
        <w:t>. </w:t>
      </w:r>
      <w:r>
        <w:rPr>
          <w:rFonts w:ascii="Times New Roman" w:eastAsia="Times New Roman"/>
          <w:color w:val="3B3B3B"/>
          <w:sz w:val="28"/>
        </w:rPr>
        <w:t>45 </w:t>
      </w:r>
      <w:r>
        <w:rPr>
          <w:color w:val="3B3B3B"/>
          <w:spacing w:val="-13"/>
          <w:sz w:val="28"/>
        </w:rPr>
        <w:t>毫米的炒包栈，其电阻为 </w:t>
      </w:r>
      <w:r>
        <w:rPr>
          <w:rFonts w:ascii="Times New Roman" w:eastAsia="Times New Roman"/>
          <w:color w:val="3B3B3B"/>
          <w:spacing w:val="10"/>
          <w:sz w:val="28"/>
        </w:rPr>
        <w:t>Q</w:t>
      </w:r>
      <w:r>
        <w:rPr>
          <w:rFonts w:ascii="Times New Roman" w:eastAsia="Times New Roman"/>
          <w:color w:val="151515"/>
          <w:spacing w:val="16"/>
          <w:sz w:val="28"/>
        </w:rPr>
        <w:t>. </w:t>
      </w:r>
      <w:r>
        <w:rPr>
          <w:rFonts w:ascii="Times New Roman" w:eastAsia="Times New Roman"/>
          <w:color w:val="151515"/>
          <w:sz w:val="28"/>
        </w:rPr>
        <w:t>11 </w:t>
      </w:r>
      <w:r>
        <w:rPr>
          <w:color w:val="151515"/>
          <w:spacing w:val="11"/>
          <w:sz w:val="27"/>
        </w:rPr>
        <w:t>土</w:t>
      </w:r>
      <w:r>
        <w:rPr>
          <w:rFonts w:ascii="Times New Roman" w:eastAsia="Times New Roman"/>
          <w:color w:val="3B3B3B"/>
          <w:sz w:val="28"/>
        </w:rPr>
        <w:t>0</w:t>
      </w:r>
      <w:r>
        <w:rPr>
          <w:rFonts w:ascii="Times New Roman" w:eastAsia="Times New Roman"/>
          <w:color w:val="3B3B3B"/>
          <w:spacing w:val="-4"/>
          <w:sz w:val="28"/>
        </w:rPr>
        <w:t> . </w:t>
      </w:r>
      <w:r>
        <w:rPr>
          <w:rFonts w:ascii="Times New Roman" w:eastAsia="Times New Roman"/>
          <w:color w:val="3B3B3B"/>
          <w:sz w:val="28"/>
        </w:rPr>
        <w:t>01 </w:t>
      </w:r>
      <w:r>
        <w:rPr>
          <w:color w:val="3B3B3B"/>
          <w:spacing w:val="-5"/>
          <w:sz w:val="21"/>
        </w:rPr>
        <w:t>欧姆</w:t>
      </w:r>
      <w:r>
        <w:rPr>
          <w:rFonts w:ascii="Times New Roman" w:eastAsia="Times New Roman"/>
          <w:color w:val="3B3B3B"/>
          <w:spacing w:val="-30"/>
          <w:sz w:val="37"/>
        </w:rPr>
        <w:t>1</w:t>
      </w:r>
      <w:r>
        <w:rPr>
          <w:color w:val="3B3B3B"/>
          <w:spacing w:val="-15"/>
          <w:sz w:val="28"/>
        </w:rPr>
        <w:t>米。 脚 镁 每根的 长</w:t>
      </w:r>
      <w:r>
        <w:rPr>
          <w:color w:val="3B3B3B"/>
          <w:spacing w:val="14"/>
          <w:sz w:val="28"/>
        </w:rPr>
        <w:t>度是 </w:t>
      </w:r>
      <w:r>
        <w:rPr>
          <w:rFonts w:ascii="Times New Roman" w:eastAsia="Times New Roman"/>
          <w:color w:val="3B3B3B"/>
          <w:sz w:val="28"/>
        </w:rPr>
        <w:t>1.</w:t>
      </w:r>
      <w:r>
        <w:rPr>
          <w:rFonts w:ascii="Times New Roman" w:eastAsia="Times New Roman"/>
          <w:color w:val="3B3B3B"/>
          <w:spacing w:val="63"/>
          <w:sz w:val="28"/>
        </w:rPr>
        <w:t> </w:t>
      </w:r>
      <w:r>
        <w:rPr>
          <w:rFonts w:ascii="Times New Roman" w:eastAsia="Times New Roman"/>
          <w:color w:val="3B3B3B"/>
          <w:sz w:val="28"/>
        </w:rPr>
        <w:t>5~ 2</w:t>
      </w:r>
      <w:r>
        <w:rPr>
          <w:rFonts w:ascii="Times New Roman" w:eastAsia="Times New Roman"/>
          <w:color w:val="3B3B3B"/>
          <w:spacing w:val="52"/>
          <w:sz w:val="28"/>
        </w:rPr>
        <w:t> </w:t>
      </w:r>
      <w:r>
        <w:rPr>
          <w:color w:val="3B3B3B"/>
          <w:spacing w:val="3"/>
          <w:sz w:val="28"/>
        </w:rPr>
        <w:t>米，在其端部穿入一个绝掾垫</w:t>
      </w:r>
      <w:r>
        <w:rPr>
          <w:color w:val="3B3B3B"/>
          <w:sz w:val="28"/>
        </w:rPr>
        <w:t>（</w:t>
      </w:r>
      <w:r>
        <w:rPr>
          <w:color w:val="3B3B3B"/>
          <w:spacing w:val="-30"/>
          <w:sz w:val="28"/>
        </w:rPr>
        <w:t>用橡皮或</w:t>
      </w:r>
      <w:r>
        <w:rPr>
          <w:color w:val="5B5B5B"/>
          <w:spacing w:val="-10"/>
          <w:sz w:val="28"/>
        </w:rPr>
        <w:t>厚</w:t>
      </w:r>
      <w:r>
        <w:rPr>
          <w:color w:val="3B3B3B"/>
          <w:spacing w:val="7"/>
          <w:sz w:val="28"/>
        </w:rPr>
        <w:t>秪板</w:t>
      </w:r>
      <w:r>
        <w:rPr>
          <w:color w:val="3B3B3B"/>
          <w:sz w:val="28"/>
        </w:rPr>
        <w:t>）。</w:t>
      </w:r>
    </w:p>
    <w:p>
      <w:pPr>
        <w:spacing w:before="89"/>
        <w:ind w:left="729" w:right="0" w:firstLine="0"/>
        <w:jc w:val="left"/>
        <w:rPr>
          <w:sz w:val="28"/>
        </w:rPr>
      </w:pPr>
      <w:r>
        <w:rPr>
          <w:color w:val="3B3B3B"/>
          <w:w w:val="105"/>
          <w:sz w:val="28"/>
        </w:rPr>
        <w:t>脚栈的顶端，焊上电桥铩。</w:t>
      </w:r>
    </w:p>
    <w:p>
      <w:pPr>
        <w:tabs>
          <w:tab w:pos="8739" w:val="left" w:leader="none"/>
        </w:tabs>
        <w:spacing w:before="92"/>
        <w:ind w:left="1328" w:right="0" w:firstLine="0"/>
        <w:jc w:val="left"/>
        <w:rPr>
          <w:rFonts w:ascii="Times New Roman" w:eastAsia="Times New Roman"/>
          <w:sz w:val="28"/>
        </w:rPr>
      </w:pPr>
      <w:r>
        <w:rPr>
          <w:color w:val="4B4B4B"/>
          <w:spacing w:val="29"/>
          <w:sz w:val="28"/>
        </w:rPr>
        <w:t>电</w:t>
      </w:r>
      <w:r>
        <w:rPr>
          <w:color w:val="2A2A2A"/>
          <w:spacing w:val="22"/>
          <w:sz w:val="28"/>
        </w:rPr>
        <w:t>桥</w:t>
      </w:r>
      <w:r>
        <w:rPr>
          <w:color w:val="2A2A2A"/>
          <w:sz w:val="28"/>
        </w:rPr>
        <w:t>是</w:t>
      </w:r>
      <w:r>
        <w:rPr>
          <w:color w:val="2A2A2A"/>
          <w:spacing w:val="36"/>
          <w:sz w:val="28"/>
        </w:rPr>
        <w:t>电</w:t>
      </w:r>
      <w:r>
        <w:rPr>
          <w:color w:val="5B5B5B"/>
          <w:sz w:val="28"/>
        </w:rPr>
        <w:t>雷</w:t>
      </w:r>
      <w:r>
        <w:rPr>
          <w:color w:val="5B5B5B"/>
          <w:spacing w:val="21"/>
          <w:sz w:val="28"/>
        </w:rPr>
        <w:t>管</w:t>
      </w:r>
      <w:r>
        <w:rPr>
          <w:color w:val="2A2A2A"/>
          <w:spacing w:val="6"/>
          <w:sz w:val="28"/>
        </w:rPr>
        <w:t>的</w:t>
      </w:r>
      <w:r>
        <w:rPr>
          <w:color w:val="2A2A2A"/>
          <w:spacing w:val="16"/>
          <w:sz w:val="28"/>
        </w:rPr>
        <w:t>主</w:t>
      </w:r>
      <w:r>
        <w:rPr>
          <w:color w:val="2A2A2A"/>
          <w:spacing w:val="4"/>
          <w:sz w:val="28"/>
        </w:rPr>
        <w:t>要</w:t>
      </w:r>
      <w:r>
        <w:rPr>
          <w:color w:val="2A2A2A"/>
          <w:sz w:val="28"/>
        </w:rPr>
        <w:t>部</w:t>
      </w:r>
      <w:r>
        <w:rPr>
          <w:color w:val="2A2A2A"/>
          <w:spacing w:val="-21"/>
          <w:sz w:val="28"/>
        </w:rPr>
        <w:t>件</w:t>
      </w:r>
      <w:r>
        <w:rPr>
          <w:color w:val="2A2A2A"/>
          <w:sz w:val="28"/>
        </w:rPr>
        <w:t>，</w:t>
      </w:r>
      <w:r>
        <w:rPr>
          <w:color w:val="2A2A2A"/>
          <w:spacing w:val="15"/>
          <w:sz w:val="28"/>
        </w:rPr>
        <w:t>桥</w:t>
      </w:r>
      <w:r>
        <w:rPr>
          <w:color w:val="2A2A2A"/>
          <w:sz w:val="28"/>
        </w:rPr>
        <w:t>铩通</w:t>
      </w:r>
      <w:r>
        <w:rPr>
          <w:color w:val="2A2A2A"/>
          <w:spacing w:val="29"/>
          <w:sz w:val="28"/>
        </w:rPr>
        <w:t>常</w:t>
      </w:r>
      <w:r>
        <w:rPr>
          <w:color w:val="2A2A2A"/>
          <w:spacing w:val="18"/>
          <w:sz w:val="28"/>
        </w:rPr>
        <w:t>是</w:t>
      </w:r>
      <w:r>
        <w:rPr>
          <w:color w:val="2A2A2A"/>
          <w:spacing w:val="24"/>
          <w:sz w:val="28"/>
        </w:rPr>
        <w:t>采</w:t>
      </w:r>
      <w:r>
        <w:rPr>
          <w:color w:val="2A2A2A"/>
          <w:sz w:val="28"/>
        </w:rPr>
        <w:t>用</w:t>
      </w:r>
      <w:r>
        <w:rPr>
          <w:color w:val="2A2A2A"/>
          <w:spacing w:val="-14"/>
          <w:sz w:val="28"/>
        </w:rPr>
        <w:t>匮</w:t>
      </w:r>
      <w:r>
        <w:rPr>
          <w:color w:val="2A2A2A"/>
          <w:sz w:val="28"/>
        </w:rPr>
        <w:t>桯</w:t>
      </w:r>
      <w:r>
        <w:rPr>
          <w:color w:val="2A2A2A"/>
          <w:spacing w:val="-23"/>
          <w:sz w:val="28"/>
        </w:rPr>
        <w:t> </w:t>
      </w:r>
      <w:r>
        <w:rPr>
          <w:rFonts w:ascii="Times New Roman" w:eastAsia="Times New Roman"/>
          <w:color w:val="2A2A2A"/>
          <w:spacing w:val="10"/>
          <w:sz w:val="28"/>
        </w:rPr>
        <w:t>Q</w:t>
      </w:r>
      <w:r>
        <w:rPr>
          <w:rFonts w:ascii="Times New Roman" w:eastAsia="Times New Roman"/>
          <w:color w:val="050505"/>
          <w:spacing w:val="10"/>
          <w:sz w:val="28"/>
        </w:rPr>
        <w:t>.</w:t>
      </w:r>
      <w:r>
        <w:rPr>
          <w:rFonts w:ascii="Times New Roman" w:eastAsia="Times New Roman"/>
          <w:color w:val="050505"/>
          <w:spacing w:val="39"/>
          <w:sz w:val="28"/>
        </w:rPr>
        <w:t> </w:t>
      </w:r>
      <w:r>
        <w:rPr>
          <w:rFonts w:ascii="Times New Roman" w:eastAsia="Times New Roman"/>
          <w:color w:val="3B3B3B"/>
          <w:sz w:val="28"/>
        </w:rPr>
        <w:t>0</w:t>
      </w:r>
      <w:r>
        <w:rPr>
          <w:rFonts w:ascii="Times New Roman" w:eastAsia="Times New Roman"/>
          <w:color w:val="3B3B3B"/>
          <w:spacing w:val="6"/>
          <w:sz w:val="28"/>
        </w:rPr>
        <w:t> </w:t>
      </w:r>
      <w:r>
        <w:rPr>
          <w:rFonts w:ascii="Times New Roman" w:eastAsia="Times New Roman"/>
          <w:color w:val="3B3B3B"/>
          <w:sz w:val="28"/>
        </w:rPr>
        <w:t>3~</w:t>
        <w:tab/>
        <w:t>0 . 0</w:t>
      </w:r>
      <w:r>
        <w:rPr>
          <w:rFonts w:ascii="Times New Roman" w:eastAsia="Times New Roman"/>
          <w:color w:val="3B3B3B"/>
          <w:spacing w:val="-31"/>
          <w:sz w:val="28"/>
        </w:rPr>
        <w:t> </w:t>
      </w:r>
      <w:r>
        <w:rPr>
          <w:rFonts w:ascii="Times New Roman" w:eastAsia="Times New Roman"/>
          <w:color w:val="3B3B3B"/>
          <w:sz w:val="28"/>
        </w:rPr>
        <w:t>4</w:t>
      </w:r>
    </w:p>
    <w:p>
      <w:pPr>
        <w:spacing w:line="270" w:lineRule="exact" w:before="154"/>
        <w:ind w:left="739" w:right="0" w:firstLine="0"/>
        <w:jc w:val="left"/>
        <w:rPr>
          <w:sz w:val="28"/>
        </w:rPr>
      </w:pPr>
      <w:r>
        <w:rPr>
          <w:color w:val="3B3B3B"/>
          <w:w w:val="110"/>
          <w:sz w:val="28"/>
        </w:rPr>
        <w:t>毫米的康铜合金栋，在</w:t>
      </w:r>
    </w:p>
    <w:p>
      <w:pPr>
        <w:spacing w:after="0" w:line="270" w:lineRule="exact"/>
        <w:jc w:val="left"/>
        <w:rPr>
          <w:sz w:val="28"/>
        </w:rPr>
        <w:sectPr>
          <w:pgSz w:w="10520" w:h="17040"/>
          <w:pgMar w:top="1620" w:bottom="280" w:left="0" w:right="0"/>
        </w:sectPr>
      </w:pPr>
    </w:p>
    <w:p>
      <w:pPr>
        <w:spacing w:line="321" w:lineRule="auto" w:before="211"/>
        <w:ind w:left="757" w:right="0" w:hanging="14"/>
        <w:jc w:val="both"/>
        <w:rPr>
          <w:sz w:val="28"/>
        </w:rPr>
      </w:pPr>
      <w:r>
        <w:rPr>
          <w:color w:val="3B3B3B"/>
          <w:w w:val="110"/>
          <w:sz w:val="28"/>
        </w:rPr>
        <w:t>桥栋上钺以少址的硝化</w:t>
      </w:r>
      <w:r>
        <w:rPr>
          <w:color w:val="2A2A2A"/>
          <w:w w:val="105"/>
          <w:sz w:val="28"/>
        </w:rPr>
        <w:t>棍（</w:t>
      </w:r>
      <w:r>
        <w:rPr>
          <w:color w:val="2A2A2A"/>
          <w:spacing w:val="-27"/>
          <w:w w:val="105"/>
          <w:sz w:val="28"/>
        </w:rPr>
        <w:t>一般可装</w:t>
      </w:r>
      <w:r>
        <w:rPr>
          <w:rFonts w:ascii="Times New Roman" w:eastAsia="Times New Roman"/>
          <w:color w:val="2A2A2A"/>
          <w:spacing w:val="8"/>
          <w:w w:val="105"/>
          <w:sz w:val="28"/>
        </w:rPr>
        <w:t>0</w:t>
      </w:r>
      <w:r>
        <w:rPr>
          <w:rFonts w:ascii="Times New Roman" w:eastAsia="Times New Roman"/>
          <w:color w:val="2A2A2A"/>
          <w:spacing w:val="28"/>
          <w:w w:val="105"/>
          <w:sz w:val="28"/>
        </w:rPr>
        <w:t>. </w:t>
      </w:r>
      <w:r>
        <w:rPr>
          <w:rFonts w:ascii="Times New Roman" w:eastAsia="Times New Roman"/>
          <w:color w:val="2A2A2A"/>
          <w:w w:val="105"/>
          <w:sz w:val="28"/>
        </w:rPr>
        <w:t>05</w:t>
      </w:r>
      <w:r>
        <w:rPr>
          <w:color w:val="2A2A2A"/>
          <w:w w:val="105"/>
          <w:sz w:val="28"/>
        </w:rPr>
        <w:t>克）</w:t>
      </w:r>
      <w:r>
        <w:rPr>
          <w:color w:val="2A2A2A"/>
          <w:spacing w:val="-17"/>
          <w:w w:val="105"/>
          <w:sz w:val="28"/>
        </w:rPr>
        <w:t>。</w:t>
      </w:r>
    </w:p>
    <w:p>
      <w:pPr>
        <w:spacing w:line="321" w:lineRule="auto" w:before="2"/>
        <w:ind w:left="757" w:right="143" w:firstLine="601"/>
        <w:jc w:val="both"/>
        <w:rPr>
          <w:sz w:val="28"/>
        </w:rPr>
      </w:pPr>
      <w:r>
        <w:rPr>
          <w:color w:val="3B3B3B"/>
          <w:w w:val="105"/>
          <w:sz w:val="28"/>
        </w:rPr>
        <w:t>电雷管装配时，为</w:t>
      </w:r>
      <w:r>
        <w:rPr>
          <w:color w:val="2A2A2A"/>
          <w:w w:val="105"/>
          <w:sz w:val="28"/>
        </w:rPr>
        <w:t>使电桥牢固的固</w:t>
      </w:r>
      <w:r>
        <w:rPr>
          <w:color w:val="4B4B4B"/>
          <w:w w:val="105"/>
          <w:sz w:val="28"/>
        </w:rPr>
        <w:t>定</w:t>
      </w:r>
      <w:r>
        <w:rPr>
          <w:color w:val="2A2A2A"/>
          <w:w w:val="105"/>
          <w:sz w:val="28"/>
        </w:rPr>
        <w:t>千雷管壳中，在舱缘垫上面灌琉磺或密封剂。</w:t>
      </w:r>
    </w:p>
    <w:p>
      <w:pPr>
        <w:tabs>
          <w:tab w:pos="2215" w:val="left" w:leader="none"/>
          <w:tab w:pos="4180" w:val="left" w:leader="none"/>
        </w:tabs>
        <w:spacing w:line="193" w:lineRule="exact" w:before="0"/>
        <w:ind w:left="1654" w:right="0" w:firstLine="0"/>
        <w:jc w:val="left"/>
        <w:rPr>
          <w:rFonts w:ascii="Times New Roman"/>
          <w:sz w:val="23"/>
        </w:rPr>
      </w:pPr>
      <w:r>
        <w:rPr/>
        <w:br w:type="column"/>
      </w:r>
      <w:r>
        <w:rPr>
          <w:rFonts w:ascii="Times New Roman"/>
          <w:color w:val="2A2A2A"/>
          <w:sz w:val="23"/>
        </w:rPr>
        <w:t>10</w:t>
        <w:tab/>
        <w:t>9  </w:t>
      </w:r>
      <w:r>
        <w:rPr>
          <w:rFonts w:ascii="Times New Roman"/>
          <w:color w:val="3B3B3B"/>
          <w:sz w:val="23"/>
        </w:rPr>
        <w:t>8  </w:t>
      </w:r>
      <w:r>
        <w:rPr>
          <w:rFonts w:ascii="Times New Roman"/>
          <w:color w:val="2A2A2A"/>
          <w:sz w:val="23"/>
        </w:rPr>
        <w:t>7  6  5</w:t>
      </w:r>
      <w:r>
        <w:rPr>
          <w:rFonts w:ascii="Times New Roman"/>
          <w:color w:val="2A2A2A"/>
          <w:spacing w:val="42"/>
          <w:sz w:val="23"/>
        </w:rPr>
        <w:t> </w:t>
      </w:r>
      <w:r>
        <w:rPr>
          <w:rFonts w:ascii="Times New Roman"/>
          <w:color w:val="2A2A2A"/>
          <w:sz w:val="23"/>
        </w:rPr>
        <w:t>4  </w:t>
      </w:r>
      <w:r>
        <w:rPr>
          <w:rFonts w:ascii="Times New Roman"/>
          <w:color w:val="2A2A2A"/>
          <w:spacing w:val="9"/>
          <w:sz w:val="23"/>
        </w:rPr>
        <w:t> </w:t>
      </w:r>
      <w:r>
        <w:rPr>
          <w:rFonts w:ascii="Times New Roman"/>
          <w:color w:val="2A2A2A"/>
          <w:sz w:val="23"/>
        </w:rPr>
        <w:t>3</w:t>
        <w:tab/>
        <w:t>2</w:t>
      </w:r>
      <w:r>
        <w:rPr>
          <w:rFonts w:ascii="Times New Roman"/>
          <w:color w:val="2A2A2A"/>
          <w:spacing w:val="18"/>
          <w:sz w:val="23"/>
        </w:rPr>
        <w:t> </w:t>
      </w:r>
      <w:r>
        <w:rPr>
          <w:rFonts w:ascii="Times New Roman"/>
          <w:color w:val="2A2A2A"/>
          <w:sz w:val="23"/>
        </w:rPr>
        <w:t>1</w:t>
      </w:r>
    </w:p>
    <w:p>
      <w:pPr>
        <w:tabs>
          <w:tab w:pos="2284" w:val="left" w:leader="none"/>
          <w:tab w:pos="3642" w:val="left" w:leader="none"/>
          <w:tab w:pos="4149" w:val="left" w:leader="none"/>
        </w:tabs>
        <w:spacing w:line="248" w:lineRule="exact" w:before="0"/>
        <w:ind w:left="1761" w:right="0" w:firstLine="0"/>
        <w:jc w:val="left"/>
        <w:rPr>
          <w:rFonts w:ascii="Arial"/>
          <w:sz w:val="32"/>
        </w:rPr>
      </w:pPr>
      <w:r>
        <w:rPr>
          <w:rFonts w:ascii="Arial"/>
          <w:color w:val="5B5B5B"/>
          <w:sz w:val="28"/>
        </w:rPr>
        <w:t>I</w:t>
        <w:tab/>
      </w:r>
      <w:r>
        <w:rPr>
          <w:rFonts w:ascii="Arial"/>
          <w:color w:val="3B3B3B"/>
          <w:sz w:val="28"/>
        </w:rPr>
        <w:t>\  </w:t>
      </w:r>
      <w:r>
        <w:rPr>
          <w:rFonts w:ascii="Arial"/>
          <w:color w:val="5B5B5B"/>
          <w:sz w:val="28"/>
        </w:rPr>
        <w:t>\  </w:t>
      </w:r>
      <w:r>
        <w:rPr>
          <w:rFonts w:ascii="Arial"/>
          <w:color w:val="828282"/>
          <w:sz w:val="28"/>
        </w:rPr>
        <w:t>l  l</w:t>
      </w:r>
      <w:r>
        <w:rPr>
          <w:rFonts w:ascii="Arial"/>
          <w:color w:val="828282"/>
          <w:spacing w:val="46"/>
          <w:sz w:val="28"/>
        </w:rPr>
        <w:t> </w:t>
      </w:r>
      <w:r>
        <w:rPr>
          <w:rFonts w:ascii="Arial"/>
          <w:color w:val="3B3B3B"/>
          <w:sz w:val="28"/>
        </w:rPr>
        <w:t>l</w:t>
      </w:r>
      <w:r>
        <w:rPr>
          <w:rFonts w:ascii="Arial"/>
          <w:color w:val="3B3B3B"/>
          <w:spacing w:val="59"/>
          <w:sz w:val="28"/>
        </w:rPr>
        <w:t> </w:t>
      </w:r>
      <w:r>
        <w:rPr>
          <w:rFonts w:ascii="Arial"/>
          <w:color w:val="5B5B5B"/>
          <w:sz w:val="28"/>
        </w:rPr>
        <w:t>/</w:t>
        <w:tab/>
        <w:t>/</w:t>
        <w:tab/>
      </w:r>
      <w:r>
        <w:rPr>
          <w:rFonts w:ascii="Arial"/>
          <w:color w:val="3B3B3B"/>
          <w:spacing w:val="-18"/>
          <w:sz w:val="32"/>
        </w:rPr>
        <w:t>i..</w:t>
      </w:r>
      <w:r>
        <w:rPr>
          <w:rFonts w:ascii="Arial"/>
          <w:color w:val="9A9A9A"/>
          <w:spacing w:val="-18"/>
          <w:sz w:val="32"/>
        </w:rPr>
        <w:t>.</w:t>
      </w:r>
    </w:p>
    <w:p>
      <w:pPr>
        <w:spacing w:line="506" w:lineRule="exact" w:before="0"/>
        <w:ind w:left="0" w:right="1402" w:firstLine="0"/>
        <w:jc w:val="right"/>
        <w:rPr>
          <w:sz w:val="44"/>
        </w:rPr>
      </w:pPr>
      <w:r>
        <w:rPr>
          <w:color w:val="3B3B3B"/>
          <w:w w:val="96"/>
          <w:sz w:val="44"/>
        </w:rPr>
        <w:t>。</w:t>
      </w:r>
    </w:p>
    <w:p>
      <w:pPr>
        <w:tabs>
          <w:tab w:pos="4729" w:val="left" w:leader="none"/>
        </w:tabs>
        <w:spacing w:before="7"/>
        <w:ind w:left="4174" w:right="0" w:firstLine="0"/>
        <w:jc w:val="left"/>
        <w:rPr>
          <w:sz w:val="11"/>
        </w:rPr>
      </w:pPr>
      <w:r>
        <w:rPr>
          <w:color w:val="5B5B5B"/>
          <w:w w:val="95"/>
          <w:position w:val="-11"/>
          <w:sz w:val="22"/>
        </w:rPr>
        <w:t>，</w:t>
        <w:tab/>
      </w:r>
      <w:r>
        <w:rPr>
          <w:color w:val="2A2A2A"/>
          <w:w w:val="95"/>
          <w:sz w:val="11"/>
        </w:rPr>
        <w:t>了</w:t>
      </w:r>
    </w:p>
    <w:p>
      <w:pPr>
        <w:pStyle w:val="BodyText"/>
        <w:spacing w:before="8"/>
        <w:rPr>
          <w:sz w:val="20"/>
        </w:rPr>
      </w:pPr>
    </w:p>
    <w:p>
      <w:pPr>
        <w:tabs>
          <w:tab w:pos="809" w:val="left" w:leader="none"/>
        </w:tabs>
        <w:spacing w:before="0"/>
        <w:ind w:left="0" w:right="854" w:firstLine="0"/>
        <w:jc w:val="center"/>
        <w:rPr>
          <w:sz w:val="25"/>
        </w:rPr>
      </w:pPr>
      <w:r>
        <w:rPr>
          <w:color w:val="4B4B4B"/>
          <w:sz w:val="25"/>
        </w:rPr>
        <w:t>图</w:t>
      </w:r>
      <w:r>
        <w:rPr>
          <w:color w:val="4B4B4B"/>
          <w:spacing w:val="-81"/>
          <w:sz w:val="25"/>
        </w:rPr>
        <w:t> </w:t>
      </w:r>
      <w:r>
        <w:rPr>
          <w:rFonts w:ascii="Times New Roman" w:eastAsia="Times New Roman"/>
          <w:color w:val="2A2A2A"/>
          <w:sz w:val="28"/>
        </w:rPr>
        <w:t>51</w:t>
        <w:tab/>
      </w:r>
      <w:r>
        <w:rPr>
          <w:color w:val="2A2A2A"/>
          <w:sz w:val="25"/>
        </w:rPr>
        <w:t>电笛管</w:t>
      </w:r>
    </w:p>
    <w:p>
      <w:pPr>
        <w:tabs>
          <w:tab w:pos="1286" w:val="left" w:leader="none"/>
          <w:tab w:pos="3851" w:val="left" w:leader="none"/>
          <w:tab w:pos="5006" w:val="left" w:leader="none"/>
        </w:tabs>
        <w:spacing w:line="290" w:lineRule="auto" w:before="11"/>
        <w:ind w:left="266" w:right="1269" w:hanging="14"/>
        <w:jc w:val="center"/>
        <w:rPr>
          <w:sz w:val="22"/>
        </w:rPr>
      </w:pPr>
      <w:r>
        <w:rPr>
          <w:rFonts w:ascii="Times New Roman" w:eastAsia="Times New Roman"/>
          <w:color w:val="3B3B3B"/>
          <w:spacing w:val="-5"/>
          <w:sz w:val="23"/>
        </w:rPr>
        <w:t>1</w:t>
      </w:r>
      <w:r>
        <w:rPr>
          <w:color w:val="6E6E6E"/>
          <w:spacing w:val="-24"/>
          <w:sz w:val="22"/>
        </w:rPr>
        <w:t>一</w:t>
      </w:r>
      <w:r>
        <w:rPr>
          <w:color w:val="2A2A2A"/>
          <w:w w:val="145"/>
          <w:sz w:val="22"/>
        </w:rPr>
        <w:t>脚比</w:t>
        <w:tab/>
      </w:r>
      <w:r>
        <w:rPr>
          <w:rFonts w:ascii="Times New Roman" w:eastAsia="Times New Roman"/>
          <w:color w:val="2A2A2A"/>
          <w:spacing w:val="3"/>
          <w:w w:val="95"/>
          <w:sz w:val="23"/>
        </w:rPr>
        <w:t>2</w:t>
      </w:r>
      <w:r>
        <w:rPr>
          <w:color w:val="9A9A9A"/>
          <w:spacing w:val="-24"/>
          <w:w w:val="95"/>
          <w:sz w:val="22"/>
        </w:rPr>
        <w:t>一</w:t>
      </w:r>
      <w:r>
        <w:rPr>
          <w:color w:val="2A2A2A"/>
          <w:w w:val="95"/>
          <w:sz w:val="22"/>
        </w:rPr>
        <w:t>防潮</w:t>
      </w:r>
      <w:r>
        <w:rPr>
          <w:color w:val="2A2A2A"/>
          <w:spacing w:val="-30"/>
          <w:w w:val="95"/>
          <w:sz w:val="22"/>
        </w:rPr>
        <w:t>剂</w:t>
      </w:r>
      <w:r>
        <w:rPr>
          <w:color w:val="2A2A2A"/>
          <w:w w:val="95"/>
          <w:sz w:val="22"/>
        </w:rPr>
        <w:t>；</w:t>
      </w:r>
      <w:r>
        <w:rPr>
          <w:color w:val="2A2A2A"/>
          <w:spacing w:val="-59"/>
          <w:w w:val="95"/>
          <w:sz w:val="22"/>
        </w:rPr>
        <w:t> </w:t>
      </w:r>
      <w:r>
        <w:rPr>
          <w:rFonts w:ascii="Times New Roman" w:eastAsia="Times New Roman"/>
          <w:color w:val="3B3B3B"/>
          <w:w w:val="95"/>
          <w:sz w:val="23"/>
        </w:rPr>
        <w:t>3</w:t>
      </w:r>
      <w:r>
        <w:rPr>
          <w:rFonts w:ascii="Times New Roman" w:eastAsia="Times New Roman"/>
          <w:color w:val="3B3B3B"/>
          <w:spacing w:val="-37"/>
          <w:w w:val="95"/>
          <w:sz w:val="23"/>
        </w:rPr>
        <w:t> </w:t>
      </w:r>
      <w:r>
        <w:rPr>
          <w:color w:val="828282"/>
          <w:w w:val="95"/>
          <w:sz w:val="22"/>
        </w:rPr>
        <w:t>一</w:t>
      </w:r>
      <w:r>
        <w:rPr>
          <w:color w:val="828282"/>
          <w:spacing w:val="-68"/>
          <w:w w:val="95"/>
          <w:sz w:val="22"/>
        </w:rPr>
        <w:t> </w:t>
      </w:r>
      <w:r>
        <w:rPr>
          <w:color w:val="3B3B3B"/>
          <w:w w:val="95"/>
          <w:sz w:val="22"/>
        </w:rPr>
        <w:t>绝找垫；</w:t>
        <w:tab/>
      </w:r>
      <w:r>
        <w:rPr>
          <w:rFonts w:ascii="Times New Roman" w:eastAsia="Times New Roman"/>
          <w:color w:val="3B3B3B"/>
          <w:spacing w:val="-69"/>
          <w:w w:val="145"/>
          <w:sz w:val="23"/>
        </w:rPr>
        <w:t>4</w:t>
      </w:r>
      <w:r>
        <w:rPr>
          <w:color w:val="9A9A9A"/>
          <w:spacing w:val="-69"/>
          <w:w w:val="145"/>
          <w:sz w:val="22"/>
        </w:rPr>
        <w:t>－</w:t>
      </w:r>
      <w:r>
        <w:rPr>
          <w:color w:val="5B5B5B"/>
          <w:spacing w:val="-69"/>
          <w:w w:val="145"/>
          <w:sz w:val="22"/>
        </w:rPr>
        <w:t>－</w:t>
      </w:r>
      <w:r>
        <w:rPr>
          <w:color w:val="3B3B3B"/>
          <w:spacing w:val="23"/>
          <w:sz w:val="22"/>
        </w:rPr>
        <w:t>桥</w:t>
      </w:r>
      <w:r>
        <w:rPr>
          <w:rFonts w:ascii="Times New Roman" w:eastAsia="Times New Roman"/>
          <w:color w:val="3B3B3B"/>
          <w:sz w:val="30"/>
        </w:rPr>
        <w:t>ff </w:t>
      </w:r>
      <w:r>
        <w:rPr>
          <w:rFonts w:ascii="Times New Roman" w:eastAsia="Times New Roman"/>
          <w:color w:val="3B3B3B"/>
          <w:spacing w:val="43"/>
          <w:sz w:val="30"/>
        </w:rPr>
        <w:t> </w:t>
      </w:r>
      <w:r>
        <w:rPr>
          <w:rFonts w:ascii="Times New Roman" w:eastAsia="Times New Roman"/>
          <w:color w:val="3B3B3B"/>
          <w:sz w:val="30"/>
        </w:rPr>
        <w:t>;</w:t>
        <w:tab/>
      </w:r>
      <w:r>
        <w:rPr>
          <w:rFonts w:ascii="Times New Roman" w:eastAsia="Times New Roman"/>
          <w:color w:val="4B4B4B"/>
          <w:spacing w:val="6"/>
          <w:sz w:val="23"/>
        </w:rPr>
        <w:t>5</w:t>
      </w:r>
      <w:r>
        <w:rPr>
          <w:rFonts w:ascii="Times New Roman" w:eastAsia="Times New Roman"/>
          <w:color w:val="828282"/>
          <w:spacing w:val="6"/>
          <w:sz w:val="23"/>
        </w:rPr>
        <w:t>-</w:t>
      </w:r>
      <w:r>
        <w:rPr>
          <w:rFonts w:ascii="Times New Roman" w:eastAsia="Times New Roman"/>
          <w:color w:val="4B4B4B"/>
          <w:spacing w:val="6"/>
          <w:sz w:val="23"/>
        </w:rPr>
        <w:t>                                                        </w:t>
      </w:r>
      <w:r>
        <w:rPr>
          <w:color w:val="4B4B4B"/>
          <w:sz w:val="22"/>
        </w:rPr>
        <w:t>硝化</w:t>
      </w:r>
      <w:r>
        <w:rPr>
          <w:color w:val="4B4B4B"/>
          <w:spacing w:val="-92"/>
          <w:sz w:val="22"/>
        </w:rPr>
        <w:t> </w:t>
      </w:r>
      <w:r>
        <w:rPr>
          <w:color w:val="2A2A2A"/>
          <w:spacing w:val="-29"/>
          <w:sz w:val="22"/>
        </w:rPr>
        <w:t>棉</w:t>
      </w:r>
      <w:r>
        <w:rPr>
          <w:color w:val="2A2A2A"/>
          <w:sz w:val="22"/>
        </w:rPr>
        <w:t>；</w:t>
      </w:r>
      <w:r>
        <w:rPr>
          <w:color w:val="2A2A2A"/>
          <w:spacing w:val="-83"/>
          <w:sz w:val="22"/>
        </w:rPr>
        <w:t> </w:t>
      </w:r>
      <w:r>
        <w:rPr>
          <w:rFonts w:ascii="Arial" w:eastAsia="Arial"/>
          <w:color w:val="3B3B3B"/>
          <w:spacing w:val="-5"/>
          <w:sz w:val="23"/>
        </w:rPr>
        <w:t>6</w:t>
      </w:r>
      <w:r>
        <w:rPr>
          <w:color w:val="828282"/>
          <w:spacing w:val="14"/>
          <w:sz w:val="22"/>
        </w:rPr>
        <w:t>一</w:t>
      </w:r>
      <w:r>
        <w:rPr>
          <w:color w:val="2A2A2A"/>
          <w:sz w:val="22"/>
        </w:rPr>
        <w:t>管</w:t>
      </w:r>
      <w:r>
        <w:rPr>
          <w:color w:val="2A2A2A"/>
          <w:spacing w:val="31"/>
          <w:sz w:val="22"/>
        </w:rPr>
        <w:t>壳</w:t>
      </w:r>
      <w:r>
        <w:rPr>
          <w:color w:val="2A2A2A"/>
          <w:sz w:val="22"/>
        </w:rPr>
        <w:t>；</w:t>
      </w:r>
      <w:r>
        <w:rPr>
          <w:color w:val="2A2A2A"/>
          <w:spacing w:val="-82"/>
          <w:sz w:val="22"/>
        </w:rPr>
        <w:t> </w:t>
      </w:r>
      <w:r>
        <w:rPr>
          <w:rFonts w:ascii="Arial" w:eastAsia="Arial"/>
          <w:color w:val="3B3B3B"/>
          <w:spacing w:val="-25"/>
          <w:w w:val="145"/>
          <w:sz w:val="23"/>
        </w:rPr>
        <w:t>7</w:t>
      </w:r>
      <w:r>
        <w:rPr>
          <w:color w:val="3B3B3B"/>
          <w:spacing w:val="-25"/>
          <w:w w:val="145"/>
          <w:sz w:val="22"/>
        </w:rPr>
        <w:t>－</w:t>
      </w:r>
      <w:r>
        <w:rPr>
          <w:color w:val="3B3B3B"/>
          <w:spacing w:val="-139"/>
          <w:w w:val="145"/>
          <w:sz w:val="22"/>
        </w:rPr>
        <w:t> </w:t>
      </w:r>
      <w:r>
        <w:rPr>
          <w:color w:val="3B3B3B"/>
          <w:sz w:val="22"/>
        </w:rPr>
        <w:t>加强</w:t>
      </w:r>
      <w:r>
        <w:rPr>
          <w:color w:val="3B3B3B"/>
          <w:spacing w:val="44"/>
          <w:sz w:val="22"/>
        </w:rPr>
        <w:t>帽</w:t>
      </w:r>
      <w:r>
        <w:rPr>
          <w:color w:val="3B3B3B"/>
          <w:sz w:val="22"/>
        </w:rPr>
        <w:t>；</w:t>
      </w:r>
      <w:r>
        <w:rPr>
          <w:color w:val="3B3B3B"/>
          <w:spacing w:val="-88"/>
          <w:sz w:val="22"/>
        </w:rPr>
        <w:t> </w:t>
      </w:r>
      <w:r>
        <w:rPr>
          <w:rFonts w:ascii="Arial" w:eastAsia="Arial"/>
          <w:color w:val="5B5B5B"/>
          <w:sz w:val="23"/>
        </w:rPr>
        <w:t>8</w:t>
      </w:r>
      <w:r>
        <w:rPr>
          <w:rFonts w:ascii="Arial" w:eastAsia="Arial"/>
          <w:color w:val="5B5B5B"/>
          <w:spacing w:val="-51"/>
          <w:sz w:val="23"/>
        </w:rPr>
        <w:t> </w:t>
      </w:r>
      <w:r>
        <w:rPr>
          <w:color w:val="9A9A9A"/>
          <w:sz w:val="22"/>
        </w:rPr>
        <w:t>一</w:t>
      </w:r>
      <w:r>
        <w:rPr>
          <w:color w:val="9A9A9A"/>
          <w:spacing w:val="-93"/>
          <w:sz w:val="22"/>
        </w:rPr>
        <w:t> </w:t>
      </w:r>
      <w:r>
        <w:rPr>
          <w:color w:val="3B3B3B"/>
          <w:sz w:val="22"/>
        </w:rPr>
        <w:t>斜</w:t>
      </w:r>
      <w:r>
        <w:rPr>
          <w:color w:val="3B3B3B"/>
          <w:spacing w:val="-80"/>
          <w:sz w:val="22"/>
        </w:rPr>
        <w:t> </w:t>
      </w:r>
      <w:r>
        <w:rPr>
          <w:color w:val="3B3B3B"/>
          <w:sz w:val="22"/>
        </w:rPr>
        <w:t>垫</w:t>
      </w:r>
      <w:r>
        <w:rPr>
          <w:color w:val="3B3B3B"/>
          <w:spacing w:val="-90"/>
          <w:sz w:val="22"/>
        </w:rPr>
        <w:t> </w:t>
      </w:r>
      <w:r>
        <w:rPr>
          <w:color w:val="151515"/>
          <w:sz w:val="22"/>
        </w:rPr>
        <w:t>；</w:t>
      </w:r>
      <w:r>
        <w:rPr>
          <w:color w:val="151515"/>
          <w:spacing w:val="-88"/>
          <w:sz w:val="22"/>
        </w:rPr>
        <w:t> </w:t>
      </w:r>
      <w:r>
        <w:rPr>
          <w:rFonts w:ascii="Arial" w:eastAsia="Arial"/>
          <w:color w:val="5B5B5B"/>
          <w:spacing w:val="-25"/>
          <w:w w:val="110"/>
          <w:sz w:val="23"/>
        </w:rPr>
        <w:t>9</w:t>
      </w:r>
      <w:r>
        <w:rPr>
          <w:color w:val="5B5B5B"/>
          <w:spacing w:val="-25"/>
          <w:w w:val="110"/>
          <w:sz w:val="21"/>
        </w:rPr>
        <w:t>－</w:t>
      </w:r>
      <w:r>
        <w:rPr>
          <w:color w:val="5B5B5B"/>
          <w:spacing w:val="-107"/>
          <w:w w:val="110"/>
          <w:sz w:val="21"/>
        </w:rPr>
        <w:t> </w:t>
      </w:r>
      <w:r>
        <w:rPr>
          <w:color w:val="5B5B5B"/>
          <w:spacing w:val="-51"/>
          <w:w w:val="80"/>
          <w:sz w:val="21"/>
        </w:rPr>
        <w:t>一 </w:t>
      </w:r>
      <w:r>
        <w:rPr>
          <w:color w:val="3B3B3B"/>
          <w:spacing w:val="-65"/>
          <w:w w:val="80"/>
          <w:sz w:val="21"/>
        </w:rPr>
        <w:t>起</w:t>
      </w:r>
      <w:r>
        <w:rPr>
          <w:color w:val="3B3B3B"/>
          <w:spacing w:val="-48"/>
          <w:w w:val="80"/>
          <w:sz w:val="21"/>
        </w:rPr>
        <w:t> </w:t>
      </w:r>
      <w:r>
        <w:rPr>
          <w:color w:val="3B3B3B"/>
          <w:w w:val="80"/>
          <w:sz w:val="21"/>
        </w:rPr>
        <w:t>爆</w:t>
      </w:r>
      <w:r>
        <w:rPr>
          <w:color w:val="2A2A2A"/>
          <w:sz w:val="22"/>
        </w:rPr>
        <w:t>药</w:t>
      </w:r>
      <w:r>
        <w:rPr>
          <w:color w:val="2A2A2A"/>
          <w:spacing w:val="-4"/>
          <w:sz w:val="22"/>
        </w:rPr>
        <w:t>；</w:t>
      </w:r>
      <w:r>
        <w:rPr>
          <w:rFonts w:ascii="Times New Roman" w:eastAsia="Times New Roman"/>
          <w:color w:val="2A2A2A"/>
          <w:spacing w:val="-4"/>
          <w:sz w:val="23"/>
        </w:rPr>
        <w:t>1</w:t>
      </w:r>
      <w:r>
        <w:rPr>
          <w:rFonts w:ascii="Times New Roman" w:eastAsia="Times New Roman"/>
          <w:color w:val="5B5B5B"/>
          <w:spacing w:val="-4"/>
          <w:sz w:val="23"/>
        </w:rPr>
        <w:t>0</w:t>
      </w:r>
      <w:r>
        <w:rPr>
          <w:color w:val="151515"/>
          <w:spacing w:val="-7"/>
          <w:sz w:val="22"/>
        </w:rPr>
        <w:t>一</w:t>
      </w:r>
      <w:r>
        <w:rPr>
          <w:color w:val="3B3B3B"/>
          <w:sz w:val="22"/>
        </w:rPr>
        <w:t>烈性炸药。</w:t>
      </w:r>
    </w:p>
    <w:p>
      <w:pPr>
        <w:spacing w:after="0" w:line="290" w:lineRule="auto"/>
        <w:jc w:val="center"/>
        <w:rPr>
          <w:sz w:val="22"/>
        </w:rPr>
        <w:sectPr>
          <w:type w:val="continuous"/>
          <w:pgSz w:w="10520" w:h="17040"/>
          <w:pgMar w:top="1620" w:bottom="280" w:left="0" w:right="0"/>
          <w:cols w:num="2" w:equalWidth="0">
            <w:col w:w="3981" w:space="40"/>
            <w:col w:w="6499"/>
          </w:cols>
        </w:sectPr>
      </w:pPr>
    </w:p>
    <w:p>
      <w:pPr>
        <w:spacing w:line="321" w:lineRule="auto" w:before="0"/>
        <w:ind w:left="770" w:right="1125" w:firstLine="603"/>
        <w:jc w:val="left"/>
        <w:rPr>
          <w:sz w:val="28"/>
        </w:rPr>
      </w:pPr>
      <w:r>
        <w:rPr>
          <w:color w:val="3B3B3B"/>
          <w:w w:val="105"/>
          <w:sz w:val="28"/>
        </w:rPr>
        <w:t>电雷管的发火原理与火雷管不同</w:t>
      </w:r>
      <w:r>
        <w:rPr>
          <w:color w:val="151515"/>
          <w:w w:val="105"/>
          <w:sz w:val="28"/>
        </w:rPr>
        <w:t>，它</w:t>
      </w:r>
      <w:r>
        <w:rPr>
          <w:color w:val="3B3B3B"/>
          <w:w w:val="105"/>
          <w:sz w:val="28"/>
        </w:rPr>
        <w:t>是利用电流通过电桥使</w:t>
      </w:r>
      <w:r>
        <w:rPr>
          <w:color w:val="2A2A2A"/>
          <w:w w:val="110"/>
          <w:sz w:val="28"/>
        </w:rPr>
        <w:t>电桥秝灼热，点燃硝化棉和使雷管爆炸。</w:t>
      </w:r>
    </w:p>
    <w:p>
      <w:pPr>
        <w:spacing w:line="331" w:lineRule="auto" w:before="0"/>
        <w:ind w:left="787" w:right="1104" w:firstLine="601"/>
        <w:jc w:val="left"/>
        <w:rPr>
          <w:sz w:val="28"/>
        </w:rPr>
      </w:pPr>
      <w:r>
        <w:rPr>
          <w:color w:val="3B3B3B"/>
          <w:spacing w:val="7"/>
          <w:w w:val="110"/>
          <w:sz w:val="28"/>
        </w:rPr>
        <w:t>电雷管和</w:t>
      </w:r>
      <w:r>
        <w:rPr>
          <w:color w:val="151515"/>
          <w:spacing w:val="-10"/>
          <w:w w:val="110"/>
          <w:sz w:val="28"/>
        </w:rPr>
        <w:t>火</w:t>
      </w:r>
      <w:r>
        <w:rPr>
          <w:color w:val="3B3B3B"/>
          <w:w w:val="110"/>
          <w:sz w:val="28"/>
        </w:rPr>
        <w:t>雷管相比其优点是</w:t>
      </w:r>
      <w:r>
        <w:rPr>
          <w:color w:val="050505"/>
          <w:spacing w:val="15"/>
          <w:w w:val="110"/>
          <w:sz w:val="28"/>
        </w:rPr>
        <w:t>，</w:t>
      </w:r>
      <w:r>
        <w:rPr>
          <w:color w:val="2A2A2A"/>
          <w:spacing w:val="3"/>
          <w:w w:val="110"/>
          <w:sz w:val="28"/>
        </w:rPr>
        <w:t>可以远距离操作，在水下</w:t>
      </w:r>
      <w:r>
        <w:rPr>
          <w:color w:val="2A2A2A"/>
          <w:spacing w:val="-190"/>
          <w:w w:val="110"/>
          <w:sz w:val="28"/>
        </w:rPr>
        <w:t>或</w:t>
      </w:r>
      <w:r>
        <w:rPr>
          <w:color w:val="2A2A2A"/>
          <w:w w:val="110"/>
          <w:sz w:val="28"/>
        </w:rPr>
        <w:t>土壤等介质中均可从事爆破作业。</w:t>
      </w:r>
    </w:p>
    <w:p>
      <w:pPr>
        <w:spacing w:line="332" w:lineRule="exact" w:before="0"/>
        <w:ind w:left="1422" w:right="0" w:firstLine="0"/>
        <w:jc w:val="left"/>
        <w:rPr>
          <w:sz w:val="28"/>
        </w:rPr>
      </w:pPr>
      <w:r>
        <w:rPr>
          <w:color w:val="3B3B3B"/>
          <w:w w:val="105"/>
          <w:sz w:val="28"/>
        </w:rPr>
        <w:t>抗战时期，电雷管的应用也是很广泛的，如需要在较远的地</w:t>
      </w:r>
    </w:p>
    <w:p>
      <w:pPr>
        <w:spacing w:line="321" w:lineRule="auto" w:before="114"/>
        <w:ind w:left="801" w:right="958" w:firstLine="3"/>
        <w:jc w:val="left"/>
        <w:rPr>
          <w:sz w:val="28"/>
        </w:rPr>
      </w:pPr>
      <w:r>
        <w:rPr>
          <w:color w:val="2A2A2A"/>
          <w:spacing w:val="-1"/>
          <w:w w:val="105"/>
          <w:sz w:val="28"/>
        </w:rPr>
        <w:t>点进行大爆破或在爆破条件不允胖爆破人员就地点火起爆</w:t>
      </w:r>
      <w:r>
        <w:rPr>
          <w:color w:val="4B4B4B"/>
          <w:spacing w:val="4"/>
          <w:w w:val="105"/>
          <w:sz w:val="28"/>
        </w:rPr>
        <w:t>时，就 </w:t>
      </w:r>
      <w:r>
        <w:rPr>
          <w:color w:val="2A2A2A"/>
          <w:spacing w:val="4"/>
          <w:w w:val="110"/>
          <w:sz w:val="28"/>
        </w:rPr>
        <w:t>需要用电雷管。在一次战斗中，敌人据点中有一个很大的堡垒， </w:t>
      </w:r>
      <w:r>
        <w:rPr>
          <w:color w:val="2A2A2A"/>
          <w:spacing w:val="-3"/>
          <w:w w:val="105"/>
          <w:sz w:val="28"/>
        </w:rPr>
        <w:t>防守很严，按战斗要求必须攻克这</w:t>
      </w:r>
      <w:r>
        <w:rPr>
          <w:color w:val="050505"/>
          <w:spacing w:val="15"/>
          <w:w w:val="105"/>
          <w:sz w:val="28"/>
        </w:rPr>
        <w:t>一</w:t>
      </w:r>
      <w:r>
        <w:rPr>
          <w:color w:val="2A2A2A"/>
          <w:spacing w:val="-11"/>
          <w:w w:val="105"/>
          <w:sz w:val="28"/>
        </w:rPr>
        <w:t>据点，倘若硬攻或强力爆破， </w:t>
      </w:r>
      <w:r>
        <w:rPr>
          <w:color w:val="2A2A2A"/>
          <w:w w:val="105"/>
          <w:sz w:val="28"/>
        </w:rPr>
        <w:t>要付出较大的代价。为着巧妙的打击敌人</w:t>
      </w:r>
      <w:r>
        <w:rPr>
          <w:color w:val="050505"/>
          <w:spacing w:val="12"/>
          <w:w w:val="105"/>
          <w:sz w:val="28"/>
        </w:rPr>
        <w:t>，</w:t>
      </w:r>
      <w:r>
        <w:rPr>
          <w:color w:val="2A2A2A"/>
          <w:spacing w:val="6"/>
          <w:w w:val="105"/>
          <w:sz w:val="28"/>
        </w:rPr>
        <w:t>就在距离敌人据点数</w:t>
      </w:r>
    </w:p>
    <w:p>
      <w:pPr>
        <w:spacing w:after="0" w:line="321" w:lineRule="auto"/>
        <w:jc w:val="left"/>
        <w:rPr>
          <w:sz w:val="28"/>
        </w:rPr>
        <w:sectPr>
          <w:type w:val="continuous"/>
          <w:pgSz w:w="10520" w:h="17040"/>
          <w:pgMar w:top="1620" w:bottom="280" w:left="0" w:right="0"/>
        </w:sectPr>
      </w:pPr>
    </w:p>
    <w:p>
      <w:pPr>
        <w:spacing w:before="73"/>
        <w:ind w:left="1364" w:right="0" w:firstLine="0"/>
        <w:jc w:val="left"/>
        <w:rPr>
          <w:rFonts w:ascii="Times New Roman"/>
          <w:sz w:val="28"/>
        </w:rPr>
      </w:pPr>
      <w:r>
        <w:rPr>
          <w:rFonts w:ascii="Times New Roman"/>
          <w:color w:val="232323"/>
          <w:w w:val="110"/>
          <w:sz w:val="28"/>
        </w:rPr>
        <w:t>ll2</w:t>
      </w:r>
    </w:p>
    <w:p>
      <w:pPr>
        <w:pStyle w:val="BodyText"/>
        <w:spacing w:line="312" w:lineRule="auto" w:before="131"/>
        <w:ind w:left="1059" w:right="789" w:firstLine="14"/>
        <w:jc w:val="both"/>
        <w:rPr>
          <w:sz w:val="30"/>
        </w:rPr>
      </w:pPr>
      <w:r>
        <w:rPr>
          <w:color w:val="232323"/>
          <w:w w:val="105"/>
        </w:rPr>
        <w:t>十米以外，</w:t>
      </w:r>
      <w:r>
        <w:rPr>
          <w:color w:val="464646"/>
          <w:w w:val="105"/>
        </w:rPr>
        <w:t>由地</w:t>
      </w:r>
      <w:r>
        <w:rPr>
          <w:color w:val="232323"/>
          <w:w w:val="105"/>
        </w:rPr>
        <w:t>下挖一通道，将大型炸</w:t>
      </w:r>
      <w:r>
        <w:rPr>
          <w:color w:val="464646"/>
          <w:w w:val="105"/>
        </w:rPr>
        <w:t>药包</w:t>
      </w:r>
      <w:r>
        <w:rPr>
          <w:color w:val="232323"/>
          <w:w w:val="105"/>
        </w:rPr>
        <w:t>从地洞送入 堡 垒底下，装好电背管，</w:t>
      </w:r>
      <w:r>
        <w:rPr>
          <w:color w:val="464646"/>
          <w:w w:val="105"/>
        </w:rPr>
        <w:t>在数十米</w:t>
      </w:r>
      <w:r>
        <w:rPr>
          <w:color w:val="232323"/>
          <w:w w:val="105"/>
        </w:rPr>
        <w:t>以外，接通电流，轰的一声巨响，敌人血肉横飞，与堡垒同归于尽。这样的爆破例子，当肘很多，不</w:t>
      </w:r>
      <w:r>
        <w:rPr>
          <w:color w:val="343434"/>
          <w:w w:val="105"/>
          <w:sz w:val="30"/>
        </w:rPr>
        <w:t>胜枚举。</w:t>
      </w:r>
    </w:p>
    <w:p>
      <w:pPr>
        <w:tabs>
          <w:tab w:pos="971" w:val="left" w:leader="none"/>
        </w:tabs>
        <w:spacing w:before="264"/>
        <w:ind w:left="296" w:right="0" w:firstLine="0"/>
        <w:jc w:val="center"/>
        <w:rPr>
          <w:sz w:val="29"/>
        </w:rPr>
      </w:pPr>
      <w:r>
        <w:rPr>
          <w:rFonts w:ascii="Arial" w:hAnsi="Arial" w:eastAsia="Arial"/>
          <w:color w:val="232323"/>
          <w:w w:val="105"/>
          <w:position w:val="2"/>
          <w:sz w:val="28"/>
        </w:rPr>
        <w:t>§2</w:t>
        <w:tab/>
      </w:r>
      <w:r>
        <w:rPr>
          <w:color w:val="131313"/>
          <w:w w:val="105"/>
          <w:sz w:val="29"/>
        </w:rPr>
        <w:t>电雷管的构造</w:t>
      </w:r>
    </w:p>
    <w:p>
      <w:pPr>
        <w:pStyle w:val="BodyText"/>
        <w:spacing w:before="9"/>
        <w:rPr>
          <w:sz w:val="22"/>
        </w:rPr>
      </w:pPr>
    </w:p>
    <w:p>
      <w:pPr>
        <w:pStyle w:val="BodyText"/>
        <w:spacing w:line="321" w:lineRule="auto"/>
        <w:ind w:left="1084" w:right="785" w:firstLine="610"/>
      </w:pPr>
      <w:r>
        <w:rPr>
          <w:color w:val="343434"/>
          <w:w w:val="105"/>
        </w:rPr>
        <w:t>在抗战时期，为了充分利用各种物质，曾采用灯泡制成灯泡式电桥电蓿管。</w:t>
      </w:r>
    </w:p>
    <w:p>
      <w:pPr>
        <w:pStyle w:val="BodyText"/>
        <w:spacing w:line="339" w:lineRule="exact"/>
        <w:ind w:left="1707"/>
      </w:pPr>
      <w:r>
        <w:rPr>
          <w:color w:val="343434"/>
          <w:w w:val="110"/>
        </w:rPr>
        <w:t>灯泡式电桥电雷管的构造如图</w:t>
      </w:r>
      <w:r>
        <w:rPr>
          <w:rFonts w:ascii="Times New Roman" w:eastAsia="Times New Roman"/>
          <w:color w:val="343434"/>
          <w:w w:val="110"/>
          <w:sz w:val="28"/>
        </w:rPr>
        <w:t>52</w:t>
      </w:r>
      <w:r>
        <w:rPr>
          <w:color w:val="343434"/>
          <w:w w:val="110"/>
        </w:rPr>
        <w:t>、</w:t>
      </w:r>
      <w:r>
        <w:rPr>
          <w:rFonts w:ascii="Times New Roman" w:eastAsia="Times New Roman"/>
          <w:color w:val="343434"/>
          <w:w w:val="110"/>
          <w:sz w:val="28"/>
        </w:rPr>
        <w:t>53 </w:t>
      </w:r>
      <w:r>
        <w:rPr>
          <w:color w:val="343434"/>
          <w:w w:val="110"/>
        </w:rPr>
        <w:t>所示。外形与普通的</w:t>
      </w:r>
    </w:p>
    <w:p>
      <w:pPr>
        <w:pStyle w:val="BodyText"/>
        <w:spacing w:line="321" w:lineRule="auto" w:before="110"/>
        <w:ind w:left="1115" w:right="737" w:hanging="45"/>
      </w:pPr>
      <w:r>
        <w:rPr/>
        <w:drawing>
          <wp:anchor distT="0" distB="0" distL="0" distR="0" allowOverlap="1" layoutInCell="1" locked="0" behindDoc="1" simplePos="0" relativeHeight="233513984">
            <wp:simplePos x="0" y="0"/>
            <wp:positionH relativeFrom="page">
              <wp:posOffset>4157404</wp:posOffset>
            </wp:positionH>
            <wp:positionV relativeFrom="paragraph">
              <wp:posOffset>502521</wp:posOffset>
            </wp:positionV>
            <wp:extent cx="689707" cy="3001371"/>
            <wp:effectExtent l="0" t="0" r="0" b="0"/>
            <wp:wrapNone/>
            <wp:docPr id="169" name="image119.png"/>
            <wp:cNvGraphicFramePr>
              <a:graphicFrameLocks noChangeAspect="1"/>
            </wp:cNvGraphicFramePr>
            <a:graphic>
              <a:graphicData uri="http://schemas.openxmlformats.org/drawingml/2006/picture">
                <pic:pic>
                  <pic:nvPicPr>
                    <pic:cNvPr id="170" name="image119.png"/>
                    <pic:cNvPicPr/>
                  </pic:nvPicPr>
                  <pic:blipFill>
                    <a:blip r:embed="rId123" cstate="print"/>
                    <a:stretch>
                      <a:fillRect/>
                    </a:stretch>
                  </pic:blipFill>
                  <pic:spPr>
                    <a:xfrm>
                      <a:off x="0" y="0"/>
                      <a:ext cx="689707" cy="3001371"/>
                    </a:xfrm>
                    <a:prstGeom prst="rect">
                      <a:avLst/>
                    </a:prstGeom>
                  </pic:spPr>
                </pic:pic>
              </a:graphicData>
            </a:graphic>
          </wp:anchor>
        </w:drawing>
      </w:r>
      <w:r>
        <w:rPr>
          <w:color w:val="343434"/>
          <w:w w:val="105"/>
        </w:rPr>
        <w:t>电雷管相似，它是以火雷管为主体</w:t>
      </w:r>
      <w:r>
        <w:rPr>
          <w:color w:val="131313"/>
          <w:spacing w:val="6"/>
          <w:w w:val="105"/>
        </w:rPr>
        <w:t>，从</w:t>
      </w:r>
      <w:r>
        <w:rPr>
          <w:color w:val="343434"/>
          <w:spacing w:val="-2"/>
          <w:w w:val="105"/>
        </w:rPr>
        <w:t>雷管的口部装入一个手电</w:t>
      </w:r>
      <w:r>
        <w:rPr>
          <w:color w:val="343434"/>
          <w:spacing w:val="5"/>
          <w:w w:val="105"/>
        </w:rPr>
        <w:t>筒用的小灯泡</w:t>
      </w:r>
      <w:r>
        <w:rPr>
          <w:color w:val="131313"/>
          <w:spacing w:val="14"/>
          <w:w w:val="105"/>
        </w:rPr>
        <w:t>，</w:t>
      </w:r>
      <w:r>
        <w:rPr>
          <w:color w:val="343434"/>
          <w:w w:val="105"/>
        </w:rPr>
        <w:t>在灯泡中装入少量的</w:t>
      </w:r>
    </w:p>
    <w:p>
      <w:pPr>
        <w:pStyle w:val="BodyText"/>
        <w:spacing w:line="354" w:lineRule="exact"/>
        <w:ind w:left="1096"/>
      </w:pPr>
      <w:r>
        <w:rPr>
          <w:color w:val="343434"/>
          <w:w w:val="110"/>
        </w:rPr>
        <w:t>黑火药粉，灯泡的两极处焊接上脚</w:t>
      </w:r>
    </w:p>
    <w:p>
      <w:pPr>
        <w:pStyle w:val="BodyText"/>
        <w:spacing w:line="312" w:lineRule="auto" w:before="95"/>
        <w:ind w:left="1085" w:right="4465" w:firstLine="20"/>
      </w:pPr>
      <w:r>
        <w:rPr>
          <w:color w:val="343434"/>
          <w:spacing w:val="-2"/>
          <w:w w:val="105"/>
        </w:rPr>
        <w:t>钱，然后在口部淮入硫磺，使灯泡式</w:t>
      </w:r>
      <w:r>
        <w:rPr>
          <w:color w:val="343434"/>
        </w:rPr>
        <w:t>电桥固定于火雷管中。当电源接通肘，</w:t>
      </w:r>
    </w:p>
    <w:p>
      <w:pPr>
        <w:tabs>
          <w:tab w:pos="2075" w:val="left" w:leader="none"/>
          <w:tab w:pos="2795" w:val="left" w:leader="none"/>
        </w:tabs>
        <w:spacing w:line="305" w:lineRule="exact" w:before="182"/>
        <w:ind w:left="1659" w:right="0" w:firstLine="0"/>
        <w:jc w:val="left"/>
        <w:rPr>
          <w:rFonts w:ascii="Times New Roman"/>
          <w:sz w:val="26"/>
        </w:rPr>
      </w:pPr>
      <w:r>
        <w:rPr/>
        <w:pict>
          <v:group style="position:absolute;margin-left:85.987183pt;margin-top:24.142368pt;width:119.2pt;height:47.45pt;mso-position-horizontal-relative:page;mso-position-vertical-relative:paragraph;z-index:-269803520" coordorigin="1720,483" coordsize="2384,949">
            <v:shape style="position:absolute;left:1810;top:482;width:2293;height:904" type="#_x0000_t75" stroked="false">
              <v:imagedata r:id="rId124" o:title=""/>
            </v:shape>
            <v:shape style="position:absolute;left:1719;top:1280;width:1841;height:151" type="#_x0000_t75" stroked="false">
              <v:imagedata r:id="rId125" o:title=""/>
            </v:shape>
            <w10:wrap type="none"/>
          </v:group>
        </w:pict>
      </w:r>
      <w:r>
        <w:rPr>
          <w:rFonts w:ascii="Times New Roman"/>
          <w:color w:val="232323"/>
          <w:sz w:val="26"/>
        </w:rPr>
        <w:t>1</w:t>
        <w:tab/>
      </w:r>
      <w:r>
        <w:rPr>
          <w:rFonts w:ascii="Times New Roman"/>
          <w:color w:val="232323"/>
          <w:sz w:val="29"/>
        </w:rPr>
        <w:t>2</w:t>
        <w:tab/>
      </w:r>
      <w:r>
        <w:rPr>
          <w:rFonts w:ascii="Times New Roman"/>
          <w:color w:val="232323"/>
          <w:sz w:val="26"/>
        </w:rPr>
        <w:t>3 4 </w:t>
      </w:r>
      <w:r>
        <w:rPr>
          <w:rFonts w:ascii="Times New Roman"/>
          <w:color w:val="343434"/>
          <w:sz w:val="29"/>
        </w:rPr>
        <w:t>5 </w:t>
      </w:r>
      <w:r>
        <w:rPr>
          <w:rFonts w:ascii="Times New Roman"/>
          <w:color w:val="232323"/>
          <w:sz w:val="29"/>
        </w:rPr>
        <w:t>6</w:t>
      </w:r>
      <w:r>
        <w:rPr>
          <w:rFonts w:ascii="Times New Roman"/>
          <w:color w:val="232323"/>
          <w:spacing w:val="6"/>
          <w:sz w:val="29"/>
        </w:rPr>
        <w:t> </w:t>
      </w:r>
      <w:r>
        <w:rPr>
          <w:rFonts w:ascii="Times New Roman"/>
          <w:color w:val="343434"/>
          <w:sz w:val="26"/>
        </w:rPr>
        <w:t>7</w:t>
      </w:r>
    </w:p>
    <w:p>
      <w:pPr>
        <w:tabs>
          <w:tab w:pos="8111" w:val="left" w:leader="none"/>
          <w:tab w:pos="8934" w:val="left" w:leader="none"/>
        </w:tabs>
        <w:spacing w:line="248" w:lineRule="exact" w:before="0"/>
        <w:ind w:left="4993" w:right="0" w:firstLine="0"/>
        <w:jc w:val="left"/>
        <w:rPr>
          <w:sz w:val="24"/>
        </w:rPr>
      </w:pPr>
      <w:r>
        <w:rPr>
          <w:color w:val="464646"/>
          <w:w w:val="110"/>
          <w:position w:val="-34"/>
          <w:sz w:val="72"/>
        </w:rPr>
        <w:t>＿＿</w:t>
        <w:tab/>
      </w:r>
      <w:r>
        <w:rPr>
          <w:color w:val="343434"/>
          <w:spacing w:val="3"/>
          <w:w w:val="110"/>
          <w:sz w:val="25"/>
        </w:rPr>
        <w:t>图</w:t>
      </w:r>
      <w:r>
        <w:rPr>
          <w:rFonts w:ascii="Times New Roman" w:eastAsia="Times New Roman"/>
          <w:color w:val="343434"/>
          <w:w w:val="110"/>
          <w:sz w:val="28"/>
        </w:rPr>
        <w:t>53</w:t>
        <w:tab/>
      </w:r>
      <w:r>
        <w:rPr>
          <w:color w:val="343434"/>
          <w:w w:val="110"/>
          <w:sz w:val="24"/>
        </w:rPr>
        <w:t>用枪弹</w:t>
      </w:r>
    </w:p>
    <w:p>
      <w:pPr>
        <w:spacing w:after="0" w:line="248" w:lineRule="exact"/>
        <w:jc w:val="left"/>
        <w:rPr>
          <w:sz w:val="24"/>
        </w:rPr>
        <w:sectPr>
          <w:pgSz w:w="10520" w:h="17040"/>
          <w:pgMar w:top="1020" w:bottom="280" w:left="0" w:right="0"/>
        </w:sectPr>
      </w:pPr>
    </w:p>
    <w:p>
      <w:pPr>
        <w:spacing w:line="584" w:lineRule="exact" w:before="0"/>
        <w:ind w:left="1216" w:right="0" w:firstLine="0"/>
        <w:jc w:val="left"/>
        <w:rPr>
          <w:sz w:val="51"/>
        </w:rPr>
      </w:pPr>
      <w:r>
        <w:rPr>
          <w:color w:val="232323"/>
          <w:spacing w:val="-122"/>
          <w:sz w:val="51"/>
        </w:rPr>
        <w:t>三</w:t>
      </w:r>
      <w:r>
        <w:rPr>
          <w:color w:val="464646"/>
          <w:w w:val="160"/>
          <w:sz w:val="51"/>
        </w:rPr>
        <w:t>－</w:t>
      </w:r>
      <w:r>
        <w:rPr>
          <w:color w:val="464646"/>
          <w:spacing w:val="-65"/>
          <w:sz w:val="51"/>
        </w:rPr>
        <w:t>菩懿鲁艺甘</w:t>
      </w:r>
      <w:r>
        <w:rPr>
          <w:color w:val="464646"/>
          <w:spacing w:val="-431"/>
          <w:sz w:val="51"/>
        </w:rPr>
        <w:t>一</w:t>
      </w:r>
      <w:r>
        <w:rPr>
          <w:color w:val="464646"/>
          <w:spacing w:val="-386"/>
          <w:sz w:val="51"/>
        </w:rPr>
        <w:t>～</w:t>
      </w:r>
    </w:p>
    <w:p>
      <w:pPr>
        <w:tabs>
          <w:tab w:pos="3383" w:val="left" w:leader="none"/>
        </w:tabs>
        <w:spacing w:before="332"/>
        <w:ind w:left="2575" w:right="0" w:firstLine="0"/>
        <w:jc w:val="left"/>
        <w:rPr>
          <w:sz w:val="24"/>
        </w:rPr>
      </w:pPr>
      <w:r>
        <w:rPr>
          <w:color w:val="343434"/>
          <w:w w:val="95"/>
          <w:sz w:val="25"/>
        </w:rPr>
        <w:t>图</w:t>
      </w:r>
      <w:r>
        <w:rPr>
          <w:color w:val="343434"/>
          <w:spacing w:val="-26"/>
          <w:w w:val="95"/>
          <w:sz w:val="25"/>
        </w:rPr>
        <w:t> </w:t>
      </w:r>
      <w:r>
        <w:rPr>
          <w:rFonts w:ascii="Times New Roman" w:eastAsia="Times New Roman"/>
          <w:color w:val="343434"/>
          <w:w w:val="105"/>
          <w:sz w:val="28"/>
        </w:rPr>
        <w:t>52</w:t>
        <w:tab/>
      </w:r>
      <w:r>
        <w:rPr>
          <w:color w:val="343434"/>
          <w:w w:val="105"/>
          <w:sz w:val="24"/>
        </w:rPr>
        <w:t>秪充电雷管</w:t>
      </w:r>
    </w:p>
    <w:p>
      <w:pPr>
        <w:tabs>
          <w:tab w:pos="3050" w:val="left" w:leader="none"/>
        </w:tabs>
        <w:spacing w:before="126"/>
        <w:ind w:left="785" w:right="0" w:firstLine="0"/>
        <w:jc w:val="left"/>
        <w:rPr>
          <w:sz w:val="25"/>
        </w:rPr>
      </w:pPr>
      <w:r>
        <w:rPr/>
        <w:br w:type="column"/>
      </w:r>
      <w:r>
        <w:rPr>
          <w:color w:val="464646"/>
          <w:w w:val="90"/>
          <w:position w:val="8"/>
          <w:sz w:val="31"/>
        </w:rPr>
        <w:t>＿</w:t>
        <w:tab/>
      </w:r>
      <w:r>
        <w:rPr>
          <w:color w:val="232323"/>
          <w:spacing w:val="9"/>
          <w:sz w:val="25"/>
        </w:rPr>
        <w:t>陨</w:t>
      </w:r>
      <w:r>
        <w:rPr>
          <w:color w:val="464646"/>
          <w:spacing w:val="-5"/>
          <w:sz w:val="25"/>
        </w:rPr>
        <w:t>绢壳改装的</w:t>
      </w:r>
    </w:p>
    <w:p>
      <w:pPr>
        <w:spacing w:before="96"/>
        <w:ind w:left="3325" w:right="0" w:firstLine="0"/>
        <w:jc w:val="left"/>
        <w:rPr>
          <w:sz w:val="24"/>
        </w:rPr>
      </w:pPr>
      <w:r>
        <w:rPr>
          <w:color w:val="343434"/>
          <w:w w:val="110"/>
          <w:sz w:val="24"/>
        </w:rPr>
        <w:t>铜屯雷管</w:t>
      </w:r>
    </w:p>
    <w:p>
      <w:pPr>
        <w:spacing w:before="109"/>
        <w:ind w:left="3051" w:right="0" w:firstLine="0"/>
        <w:jc w:val="left"/>
        <w:rPr>
          <w:sz w:val="21"/>
        </w:rPr>
      </w:pPr>
      <w:r>
        <w:rPr>
          <w:rFonts w:ascii="Times New Roman" w:eastAsia="Times New Roman"/>
          <w:color w:val="343434"/>
          <w:w w:val="110"/>
          <w:sz w:val="23"/>
        </w:rPr>
        <w:t>1</w:t>
      </w:r>
      <w:r>
        <w:rPr>
          <w:color w:val="A5A5A5"/>
          <w:w w:val="110"/>
          <w:sz w:val="21"/>
        </w:rPr>
        <w:t>一</w:t>
      </w:r>
      <w:r>
        <w:rPr>
          <w:color w:val="232323"/>
          <w:w w:val="110"/>
          <w:sz w:val="21"/>
        </w:rPr>
        <w:t>枪</w:t>
      </w:r>
      <w:r>
        <w:rPr>
          <w:color w:val="464646"/>
          <w:w w:val="110"/>
          <w:sz w:val="21"/>
        </w:rPr>
        <w:t>弹肤坰壳．</w:t>
      </w:r>
    </w:p>
    <w:p>
      <w:pPr>
        <w:spacing w:after="0"/>
        <w:jc w:val="left"/>
        <w:rPr>
          <w:sz w:val="21"/>
        </w:rPr>
        <w:sectPr>
          <w:type w:val="continuous"/>
          <w:pgSz w:w="10520" w:h="17040"/>
          <w:pgMar w:top="1620" w:bottom="280" w:left="0" w:right="0"/>
          <w:cols w:num="2" w:equalWidth="0">
            <w:col w:w="5028" w:space="40"/>
            <w:col w:w="5452"/>
          </w:cols>
        </w:sectPr>
      </w:pPr>
    </w:p>
    <w:p>
      <w:pPr>
        <w:spacing w:line="274" w:lineRule="exact" w:before="0"/>
        <w:ind w:left="0" w:right="3272" w:firstLine="0"/>
        <w:jc w:val="center"/>
        <w:rPr>
          <w:sz w:val="22"/>
        </w:rPr>
      </w:pPr>
      <w:r>
        <w:rPr>
          <w:rFonts w:ascii="Times New Roman" w:eastAsia="Times New Roman"/>
          <w:color w:val="131313"/>
          <w:spacing w:val="-7"/>
          <w:w w:val="110"/>
          <w:sz w:val="23"/>
        </w:rPr>
        <w:t>1</w:t>
      </w:r>
      <w:r>
        <w:rPr>
          <w:color w:val="A5A5A5"/>
          <w:spacing w:val="-17"/>
          <w:w w:val="105"/>
          <w:sz w:val="22"/>
        </w:rPr>
        <w:t>一</w:t>
      </w:r>
      <w:r>
        <w:rPr>
          <w:color w:val="343434"/>
          <w:spacing w:val="9"/>
          <w:w w:val="105"/>
          <w:sz w:val="22"/>
        </w:rPr>
        <w:t>脚找</w:t>
      </w:r>
      <w:r>
        <w:rPr>
          <w:color w:val="343434"/>
          <w:w w:val="105"/>
          <w:sz w:val="22"/>
        </w:rPr>
        <w:t>（铜秝或紩栋</w:t>
      </w:r>
      <w:r>
        <w:rPr>
          <w:color w:val="343434"/>
          <w:spacing w:val="-81"/>
          <w:w w:val="105"/>
          <w:sz w:val="22"/>
        </w:rPr>
        <w:t>）</w:t>
      </w:r>
      <w:r>
        <w:rPr>
          <w:color w:val="343434"/>
          <w:w w:val="60"/>
          <w:sz w:val="22"/>
        </w:rPr>
        <w:t>；</w:t>
      </w:r>
      <w:r>
        <w:rPr>
          <w:color w:val="343434"/>
          <w:spacing w:val="53"/>
          <w:sz w:val="22"/>
        </w:rPr>
        <w:t> </w:t>
      </w:r>
      <w:r>
        <w:rPr>
          <w:rFonts w:ascii="Times New Roman" w:eastAsia="Times New Roman"/>
          <w:color w:val="343434"/>
          <w:w w:val="60"/>
          <w:sz w:val="23"/>
        </w:rPr>
        <w:t>2</w:t>
      </w:r>
      <w:r>
        <w:rPr>
          <w:rFonts w:ascii="Times New Roman" w:eastAsia="Times New Roman"/>
          <w:color w:val="343434"/>
          <w:spacing w:val="-14"/>
          <w:sz w:val="23"/>
        </w:rPr>
        <w:t> </w:t>
      </w:r>
      <w:r>
        <w:rPr>
          <w:color w:val="909090"/>
          <w:w w:val="60"/>
          <w:sz w:val="22"/>
        </w:rPr>
        <w:t>一</w:t>
      </w:r>
      <w:r>
        <w:rPr>
          <w:color w:val="909090"/>
          <w:spacing w:val="-12"/>
          <w:sz w:val="22"/>
        </w:rPr>
        <w:t> </w:t>
      </w:r>
      <w:r>
        <w:rPr>
          <w:color w:val="343434"/>
          <w:w w:val="60"/>
          <w:sz w:val="22"/>
        </w:rPr>
        <w:t>防</w:t>
      </w:r>
      <w:r>
        <w:rPr>
          <w:color w:val="343434"/>
          <w:spacing w:val="-19"/>
          <w:sz w:val="22"/>
        </w:rPr>
        <w:t>  </w:t>
      </w:r>
      <w:r>
        <w:rPr>
          <w:color w:val="343434"/>
          <w:w w:val="60"/>
          <w:sz w:val="22"/>
        </w:rPr>
        <w:t>潮</w:t>
      </w:r>
      <w:r>
        <w:rPr>
          <w:color w:val="343434"/>
          <w:spacing w:val="42"/>
          <w:sz w:val="22"/>
        </w:rPr>
        <w:t> </w:t>
      </w:r>
      <w:r>
        <w:rPr>
          <w:color w:val="343434"/>
          <w:w w:val="60"/>
          <w:sz w:val="22"/>
        </w:rPr>
        <w:t>剂</w:t>
      </w:r>
      <w:r>
        <w:rPr>
          <w:color w:val="343434"/>
          <w:spacing w:val="1"/>
          <w:sz w:val="22"/>
        </w:rPr>
        <w:t> </w:t>
      </w:r>
      <w:r>
        <w:rPr>
          <w:color w:val="343434"/>
          <w:w w:val="60"/>
          <w:sz w:val="22"/>
        </w:rPr>
        <w:t>（</w:t>
      </w:r>
      <w:r>
        <w:rPr>
          <w:color w:val="343434"/>
          <w:spacing w:val="-18"/>
          <w:sz w:val="22"/>
        </w:rPr>
        <w:t> </w:t>
      </w:r>
      <w:r>
        <w:rPr>
          <w:color w:val="343434"/>
          <w:spacing w:val="46"/>
          <w:w w:val="109"/>
          <w:sz w:val="22"/>
        </w:rPr>
        <w:t>硫</w:t>
      </w:r>
      <w:r>
        <w:rPr>
          <w:color w:val="343434"/>
          <w:w w:val="108"/>
          <w:sz w:val="22"/>
        </w:rPr>
        <w:t>磺</w:t>
      </w:r>
      <w:r>
        <w:rPr>
          <w:color w:val="343434"/>
          <w:spacing w:val="-154"/>
          <w:w w:val="108"/>
          <w:sz w:val="22"/>
        </w:rPr>
        <w:t>）</w:t>
      </w:r>
      <w:r>
        <w:rPr>
          <w:color w:val="343434"/>
          <w:spacing w:val="-16"/>
          <w:w w:val="75"/>
          <w:sz w:val="22"/>
        </w:rPr>
        <w:t>；</w:t>
      </w:r>
      <w:r>
        <w:rPr>
          <w:color w:val="131313"/>
          <w:w w:val="75"/>
          <w:sz w:val="22"/>
        </w:rPr>
        <w:t>．</w:t>
      </w:r>
    </w:p>
    <w:p>
      <w:pPr>
        <w:tabs>
          <w:tab w:pos="1281" w:val="left" w:leader="none"/>
          <w:tab w:pos="1831" w:val="left" w:leader="none"/>
        </w:tabs>
        <w:spacing w:before="74"/>
        <w:ind w:left="0" w:right="3361" w:firstLine="0"/>
        <w:jc w:val="center"/>
        <w:rPr>
          <w:sz w:val="21"/>
        </w:rPr>
      </w:pPr>
      <w:r>
        <w:rPr>
          <w:rFonts w:ascii="Arial" w:eastAsia="Arial"/>
          <w:color w:val="696969"/>
          <w:w w:val="75"/>
          <w:sz w:val="22"/>
        </w:rPr>
        <w:t>3</w:t>
      </w:r>
      <w:r>
        <w:rPr>
          <w:rFonts w:ascii="Arial" w:eastAsia="Arial"/>
          <w:color w:val="696969"/>
          <w:spacing w:val="-35"/>
          <w:sz w:val="22"/>
        </w:rPr>
        <w:t> </w:t>
      </w:r>
      <w:r>
        <w:rPr>
          <w:color w:val="909090"/>
          <w:w w:val="75"/>
          <w:sz w:val="21"/>
        </w:rPr>
        <w:t>一</w:t>
      </w:r>
      <w:r>
        <w:rPr>
          <w:color w:val="909090"/>
          <w:spacing w:val="-47"/>
          <w:sz w:val="21"/>
        </w:rPr>
        <w:t> </w:t>
      </w:r>
      <w:r>
        <w:rPr>
          <w:color w:val="464646"/>
          <w:w w:val="75"/>
          <w:sz w:val="21"/>
        </w:rPr>
        <w:t>邸</w:t>
      </w:r>
      <w:r>
        <w:rPr>
          <w:color w:val="464646"/>
          <w:spacing w:val="-12"/>
          <w:sz w:val="21"/>
        </w:rPr>
        <w:t> </w:t>
      </w:r>
      <w:r>
        <w:rPr>
          <w:color w:val="464646"/>
          <w:w w:val="75"/>
          <w:sz w:val="21"/>
        </w:rPr>
        <w:t>上的祗</w:t>
      </w:r>
      <w:r>
        <w:rPr>
          <w:color w:val="464646"/>
          <w:sz w:val="21"/>
        </w:rPr>
        <w:tab/>
      </w:r>
      <w:r>
        <w:rPr>
          <w:color w:val="464646"/>
          <w:w w:val="75"/>
          <w:sz w:val="21"/>
        </w:rPr>
        <w:t>条；</w:t>
      </w:r>
      <w:r>
        <w:rPr>
          <w:color w:val="464646"/>
          <w:sz w:val="21"/>
        </w:rPr>
        <w:tab/>
      </w:r>
      <w:r>
        <w:rPr>
          <w:rFonts w:ascii="Arial" w:eastAsia="Arial"/>
          <w:color w:val="545454"/>
          <w:spacing w:val="-64"/>
          <w:w w:val="108"/>
          <w:sz w:val="22"/>
        </w:rPr>
        <w:t>4</w:t>
      </w:r>
      <w:r>
        <w:rPr>
          <w:color w:val="545454"/>
          <w:spacing w:val="-71"/>
          <w:w w:val="174"/>
          <w:sz w:val="21"/>
        </w:rPr>
        <w:t>－</w:t>
      </w:r>
      <w:r>
        <w:rPr>
          <w:color w:val="A5A5A5"/>
          <w:spacing w:val="-2"/>
          <w:w w:val="83"/>
          <w:sz w:val="21"/>
        </w:rPr>
        <w:t>～</w:t>
      </w:r>
      <w:r>
        <w:rPr>
          <w:color w:val="464646"/>
          <w:w w:val="107"/>
          <w:sz w:val="21"/>
        </w:rPr>
        <w:t>手</w:t>
      </w:r>
      <w:r>
        <w:rPr>
          <w:color w:val="464646"/>
          <w:spacing w:val="12"/>
          <w:w w:val="107"/>
          <w:sz w:val="21"/>
        </w:rPr>
        <w:t>电</w:t>
      </w:r>
      <w:r>
        <w:rPr>
          <w:color w:val="464646"/>
          <w:w w:val="107"/>
          <w:sz w:val="21"/>
        </w:rPr>
        <w:t>筒用</w:t>
      </w:r>
      <w:r>
        <w:rPr>
          <w:color w:val="464646"/>
          <w:spacing w:val="3"/>
          <w:w w:val="107"/>
          <w:sz w:val="21"/>
        </w:rPr>
        <w:t>小</w:t>
      </w:r>
      <w:r>
        <w:rPr>
          <w:color w:val="464646"/>
          <w:spacing w:val="14"/>
          <w:w w:val="107"/>
          <w:sz w:val="21"/>
        </w:rPr>
        <w:t>灯</w:t>
      </w:r>
      <w:r>
        <w:rPr>
          <w:color w:val="464646"/>
          <w:spacing w:val="-3"/>
          <w:w w:val="107"/>
          <w:sz w:val="21"/>
        </w:rPr>
        <w:t>泡</w:t>
      </w:r>
      <w:r>
        <w:rPr>
          <w:color w:val="464646"/>
          <w:w w:val="63"/>
          <w:sz w:val="21"/>
        </w:rPr>
        <w:t>；</w:t>
      </w:r>
      <w:r>
        <w:rPr>
          <w:color w:val="464646"/>
          <w:sz w:val="21"/>
        </w:rPr>
        <w:t> </w:t>
      </w:r>
      <w:r>
        <w:rPr>
          <w:color w:val="464646"/>
          <w:spacing w:val="-23"/>
          <w:sz w:val="21"/>
        </w:rPr>
        <w:t> </w:t>
      </w:r>
      <w:r>
        <w:rPr>
          <w:rFonts w:ascii="Arial" w:eastAsia="Arial"/>
          <w:color w:val="545454"/>
          <w:spacing w:val="-4"/>
          <w:w w:val="99"/>
          <w:sz w:val="22"/>
        </w:rPr>
        <w:t>5</w:t>
      </w:r>
      <w:r>
        <w:rPr>
          <w:color w:val="A5A5A5"/>
          <w:spacing w:val="18"/>
          <w:w w:val="99"/>
          <w:sz w:val="21"/>
        </w:rPr>
        <w:t>一</w:t>
      </w:r>
      <w:r>
        <w:rPr>
          <w:color w:val="343434"/>
          <w:spacing w:val="28"/>
          <w:w w:val="99"/>
          <w:sz w:val="21"/>
        </w:rPr>
        <w:t>纸</w:t>
      </w:r>
      <w:r>
        <w:rPr>
          <w:color w:val="545454"/>
          <w:w w:val="99"/>
          <w:sz w:val="21"/>
        </w:rPr>
        <w:t>管</w:t>
      </w:r>
    </w:p>
    <w:p>
      <w:pPr>
        <w:tabs>
          <w:tab w:pos="1749" w:val="left" w:leader="none"/>
        </w:tabs>
        <w:spacing w:before="67"/>
        <w:ind w:left="0" w:right="3253" w:firstLine="0"/>
        <w:jc w:val="center"/>
        <w:rPr>
          <w:sz w:val="22"/>
        </w:rPr>
      </w:pPr>
      <w:r>
        <w:rPr>
          <w:color w:val="464646"/>
          <w:spacing w:val="3"/>
          <w:w w:val="99"/>
          <w:sz w:val="22"/>
        </w:rPr>
        <w:t>光</w:t>
      </w:r>
      <w:r>
        <w:rPr>
          <w:color w:val="232323"/>
          <w:w w:val="75"/>
          <w:sz w:val="22"/>
        </w:rPr>
        <w:t>；</w:t>
      </w:r>
      <w:r>
        <w:rPr>
          <w:color w:val="232323"/>
          <w:spacing w:val="-29"/>
          <w:sz w:val="22"/>
        </w:rPr>
        <w:t> </w:t>
      </w:r>
      <w:r>
        <w:rPr>
          <w:rFonts w:ascii="Arial" w:eastAsia="Arial"/>
          <w:color w:val="545454"/>
          <w:w w:val="75"/>
          <w:sz w:val="22"/>
        </w:rPr>
        <w:t>6</w:t>
      </w:r>
      <w:r>
        <w:rPr>
          <w:rFonts w:ascii="Arial" w:eastAsia="Arial"/>
          <w:color w:val="545454"/>
          <w:spacing w:val="-37"/>
          <w:sz w:val="22"/>
        </w:rPr>
        <w:t> </w:t>
      </w:r>
      <w:r>
        <w:rPr>
          <w:color w:val="909090"/>
          <w:w w:val="75"/>
          <w:sz w:val="22"/>
        </w:rPr>
        <w:t>一</w:t>
      </w:r>
      <w:r>
        <w:rPr>
          <w:color w:val="909090"/>
          <w:spacing w:val="-47"/>
          <w:sz w:val="22"/>
        </w:rPr>
        <w:t> </w:t>
      </w:r>
      <w:r>
        <w:rPr>
          <w:color w:val="343434"/>
          <w:w w:val="75"/>
          <w:sz w:val="22"/>
        </w:rPr>
        <w:t>加强相；</w:t>
      </w:r>
      <w:r>
        <w:rPr>
          <w:color w:val="343434"/>
          <w:sz w:val="22"/>
        </w:rPr>
        <w:tab/>
      </w:r>
      <w:r>
        <w:rPr>
          <w:rFonts w:ascii="Arial" w:eastAsia="Arial"/>
          <w:color w:val="545454"/>
          <w:spacing w:val="-6"/>
          <w:w w:val="101"/>
          <w:sz w:val="22"/>
        </w:rPr>
        <w:t>7</w:t>
      </w:r>
      <w:r>
        <w:rPr>
          <w:color w:val="909090"/>
          <w:spacing w:val="3"/>
          <w:w w:val="101"/>
          <w:sz w:val="22"/>
        </w:rPr>
        <w:t>一</w:t>
      </w:r>
      <w:r>
        <w:rPr>
          <w:color w:val="464646"/>
          <w:spacing w:val="21"/>
          <w:w w:val="101"/>
          <w:sz w:val="22"/>
        </w:rPr>
        <w:t>笛</w:t>
      </w:r>
      <w:r>
        <w:rPr>
          <w:color w:val="464646"/>
          <w:w w:val="109"/>
          <w:sz w:val="22"/>
        </w:rPr>
        <w:t>采或</w:t>
      </w:r>
      <w:r>
        <w:rPr>
          <w:color w:val="464646"/>
          <w:spacing w:val="-18"/>
          <w:w w:val="109"/>
          <w:sz w:val="22"/>
        </w:rPr>
        <w:t>雷</w:t>
      </w:r>
      <w:r>
        <w:rPr>
          <w:color w:val="464646"/>
          <w:spacing w:val="-166"/>
          <w:w w:val="109"/>
          <w:sz w:val="22"/>
        </w:rPr>
        <w:t>纸</w:t>
      </w:r>
      <w:r>
        <w:rPr>
          <w:color w:val="232323"/>
          <w:w w:val="109"/>
          <w:sz w:val="22"/>
        </w:rPr>
        <w:t>；</w:t>
      </w:r>
      <w:r>
        <w:rPr>
          <w:color w:val="232323"/>
          <w:spacing w:val="26"/>
          <w:sz w:val="22"/>
        </w:rPr>
        <w:t> </w:t>
      </w:r>
      <w:r>
        <w:rPr>
          <w:rFonts w:ascii="Arial" w:eastAsia="Arial"/>
          <w:color w:val="343434"/>
          <w:spacing w:val="-46"/>
          <w:w w:val="109"/>
          <w:sz w:val="22"/>
        </w:rPr>
        <w:t>8</w:t>
      </w:r>
      <w:r>
        <w:rPr>
          <w:color w:val="343434"/>
          <w:spacing w:val="15"/>
          <w:w w:val="219"/>
          <w:sz w:val="22"/>
        </w:rPr>
        <w:t>－</w:t>
      </w:r>
      <w:r>
        <w:rPr>
          <w:color w:val="343434"/>
          <w:w w:val="109"/>
          <w:sz w:val="22"/>
        </w:rPr>
        <w:t>炸药。</w:t>
      </w:r>
    </w:p>
    <w:p>
      <w:pPr>
        <w:pStyle w:val="BodyText"/>
        <w:spacing w:before="2"/>
        <w:rPr>
          <w:sz w:val="17"/>
        </w:rPr>
      </w:pPr>
    </w:p>
    <w:p>
      <w:pPr>
        <w:pStyle w:val="BodyText"/>
        <w:spacing w:line="316" w:lineRule="auto" w:before="61"/>
        <w:ind w:left="1111" w:right="772" w:firstLine="4"/>
        <w:jc w:val="both"/>
      </w:pPr>
      <w:r>
        <w:rPr>
          <w:color w:val="343434"/>
          <w:spacing w:val="5"/>
        </w:rPr>
        <w:t>电流通过脚较使桥铩烧灼</w:t>
      </w:r>
      <w:r>
        <w:rPr>
          <w:color w:val="131313"/>
          <w:spacing w:val="16"/>
        </w:rPr>
        <w:t>，</w:t>
      </w:r>
      <w:r>
        <w:rPr>
          <w:color w:val="343434"/>
          <w:spacing w:val="2"/>
        </w:rPr>
        <w:t>点燃灯泡中的黑火药</w:t>
      </w:r>
      <w:r>
        <w:rPr>
          <w:color w:val="131313"/>
          <w:spacing w:val="8"/>
        </w:rPr>
        <w:t>粉，火</w:t>
      </w:r>
      <w:r>
        <w:rPr>
          <w:color w:val="343434"/>
        </w:rPr>
        <w:t>焰从底部 </w:t>
      </w:r>
      <w:r>
        <w:rPr>
          <w:color w:val="232323"/>
          <w:spacing w:val="18"/>
          <w:w w:val="105"/>
        </w:rPr>
        <w:t>的傅火孔</w:t>
      </w:r>
      <w:r>
        <w:rPr>
          <w:color w:val="232323"/>
          <w:w w:val="105"/>
        </w:rPr>
        <w:t>（</w:t>
      </w:r>
      <w:r>
        <w:rPr>
          <w:color w:val="232323"/>
          <w:spacing w:val="-11"/>
          <w:w w:val="105"/>
        </w:rPr>
        <w:t>大都</w:t>
      </w:r>
      <w:r>
        <w:rPr>
          <w:color w:val="464646"/>
          <w:spacing w:val="8"/>
          <w:w w:val="105"/>
        </w:rPr>
        <w:t>是</w:t>
      </w:r>
      <w:r>
        <w:rPr>
          <w:color w:val="232323"/>
          <w:spacing w:val="7"/>
          <w:w w:val="105"/>
        </w:rPr>
        <w:t>将灯泡炸开</w:t>
      </w:r>
      <w:r>
        <w:rPr>
          <w:color w:val="232323"/>
          <w:w w:val="105"/>
        </w:rPr>
        <w:t>）</w:t>
      </w:r>
      <w:r>
        <w:rPr>
          <w:color w:val="232323"/>
          <w:spacing w:val="-17"/>
          <w:w w:val="105"/>
        </w:rPr>
        <w:t> 排出，引爆赁管中的起爆</w:t>
      </w:r>
      <w:r>
        <w:rPr>
          <w:color w:val="464646"/>
          <w:spacing w:val="-11"/>
          <w:w w:val="105"/>
        </w:rPr>
        <w:t>药</w:t>
      </w:r>
      <w:r>
        <w:rPr>
          <w:color w:val="131313"/>
          <w:spacing w:val="-62"/>
          <w:w w:val="105"/>
        </w:rPr>
        <w:t>， </w:t>
      </w:r>
      <w:r>
        <w:rPr>
          <w:color w:val="343434"/>
          <w:w w:val="105"/>
        </w:rPr>
        <w:t>使</w:t>
      </w:r>
      <w:r>
        <w:rPr>
          <w:color w:val="464646"/>
          <w:w w:val="105"/>
        </w:rPr>
        <w:t>整个雷管爆炸。</w:t>
      </w:r>
    </w:p>
    <w:p>
      <w:pPr>
        <w:pStyle w:val="BodyText"/>
        <w:spacing w:line="360" w:lineRule="exact"/>
        <w:ind w:left="1752"/>
        <w:jc w:val="both"/>
      </w:pPr>
      <w:r>
        <w:rPr>
          <w:color w:val="232323"/>
          <w:w w:val="105"/>
        </w:rPr>
        <w:t>这种形式的</w:t>
      </w:r>
      <w:r>
        <w:rPr>
          <w:color w:val="464646"/>
          <w:w w:val="105"/>
        </w:rPr>
        <w:t>电雷管</w:t>
      </w:r>
      <w:r>
        <w:rPr>
          <w:color w:val="232323"/>
          <w:w w:val="105"/>
        </w:rPr>
        <w:t>， 桔构简单，制造容易。</w:t>
      </w:r>
    </w:p>
    <w:p>
      <w:pPr>
        <w:pStyle w:val="BodyText"/>
        <w:spacing w:before="5"/>
      </w:pPr>
    </w:p>
    <w:p>
      <w:pPr>
        <w:tabs>
          <w:tab w:pos="1119" w:val="left" w:leader="none"/>
        </w:tabs>
        <w:spacing w:before="0"/>
        <w:ind w:left="399" w:right="0" w:firstLine="0"/>
        <w:jc w:val="center"/>
        <w:rPr>
          <w:sz w:val="29"/>
        </w:rPr>
      </w:pPr>
      <w:r>
        <w:rPr>
          <w:rFonts w:ascii="Times New Roman" w:hAnsi="Times New Roman" w:eastAsia="Times New Roman"/>
          <w:color w:val="232323"/>
          <w:w w:val="105"/>
          <w:position w:val="2"/>
          <w:sz w:val="31"/>
        </w:rPr>
        <w:t>§3</w:t>
        <w:tab/>
      </w:r>
      <w:r>
        <w:rPr>
          <w:color w:val="131313"/>
          <w:w w:val="105"/>
          <w:sz w:val="29"/>
        </w:rPr>
        <w:t>灯泡式电发火的制造</w:t>
      </w:r>
    </w:p>
    <w:p>
      <w:pPr>
        <w:pStyle w:val="BodyText"/>
        <w:spacing w:line="321" w:lineRule="auto" w:before="291"/>
        <w:ind w:left="1135" w:right="733" w:firstLine="617"/>
      </w:pPr>
      <w:r>
        <w:rPr/>
        <w:pict>
          <v:line style="position:absolute;mso-position-horizontal-relative:page;mso-position-vertical-relative:paragraph;z-index:252759040" from="390.713654pt,109.582329pt" to="526.000006pt,109.582329pt" stroked="true" strokeweight=".752638pt" strokecolor="#000000">
            <v:stroke dashstyle="solid"/>
            <w10:wrap type="none"/>
          </v:line>
        </w:pict>
      </w:r>
      <w:r>
        <w:rPr>
          <w:color w:val="232323"/>
        </w:rPr>
        <w:t>灯泡式电发火是电雷管中的发火机构，是由脚栈（炒包栈）、</w:t>
      </w:r>
      <w:r>
        <w:rPr>
          <w:color w:val="343434"/>
          <w:w w:val="105"/>
        </w:rPr>
        <w:t>手电筒用的小灯泡和黑火药粉等构 成，如图 </w:t>
      </w:r>
      <w:r>
        <w:rPr>
          <w:rFonts w:ascii="Arial" w:eastAsia="Arial"/>
          <w:color w:val="343434"/>
          <w:w w:val="105"/>
          <w:sz w:val="27"/>
        </w:rPr>
        <w:t>54 </w:t>
      </w:r>
      <w:r>
        <w:rPr>
          <w:color w:val="343434"/>
          <w:w w:val="105"/>
        </w:rPr>
        <w:t>所示。</w:t>
      </w:r>
    </w:p>
    <w:p>
      <w:pPr>
        <w:spacing w:after="0" w:line="321" w:lineRule="auto"/>
        <w:sectPr>
          <w:type w:val="continuous"/>
          <w:pgSz w:w="10520" w:h="17040"/>
          <w:pgMar w:top="1620" w:bottom="280" w:left="0" w:right="0"/>
        </w:sectPr>
      </w:pPr>
    </w:p>
    <w:p>
      <w:pPr>
        <w:spacing w:before="63"/>
        <w:ind w:left="0" w:right="1411" w:firstLine="0"/>
        <w:jc w:val="right"/>
        <w:rPr>
          <w:rFonts w:ascii="Times New Roman"/>
          <w:sz w:val="28"/>
        </w:rPr>
      </w:pPr>
      <w:r>
        <w:rPr>
          <w:rFonts w:ascii="Times New Roman"/>
          <w:color w:val="232323"/>
          <w:w w:val="110"/>
          <w:sz w:val="28"/>
        </w:rPr>
        <w:t>113</w:t>
      </w:r>
    </w:p>
    <w:p>
      <w:pPr>
        <w:tabs>
          <w:tab w:pos="1221" w:val="left" w:leader="none"/>
        </w:tabs>
        <w:spacing w:before="121"/>
        <w:ind w:left="0" w:right="361" w:firstLine="0"/>
        <w:jc w:val="center"/>
        <w:rPr>
          <w:sz w:val="27"/>
        </w:rPr>
      </w:pPr>
      <w:r>
        <w:rPr/>
        <w:pict>
          <v:shape style="position:absolute;margin-left:212.988007pt;margin-top:34.979057pt;width:53.6pt;height:24.1pt;mso-position-horizontal-relative:page;mso-position-vertical-relative:paragraph;z-index:-269794304" type="#_x0000_t202" filled="false" stroked="false">
            <v:textbox inset="0,0,0,0">
              <w:txbxContent>
                <w:p>
                  <w:pPr>
                    <w:spacing w:line="482" w:lineRule="exact" w:before="0"/>
                    <w:ind w:left="0" w:right="0" w:firstLine="0"/>
                    <w:jc w:val="left"/>
                    <w:rPr>
                      <w:sz w:val="48"/>
                    </w:rPr>
                  </w:pPr>
                  <w:r>
                    <w:rPr>
                      <w:color w:val="595959"/>
                      <w:w w:val="110"/>
                      <w:sz w:val="48"/>
                    </w:rPr>
                    <w:t>卢严</w:t>
                  </w:r>
                </w:p>
              </w:txbxContent>
            </v:textbox>
            <w10:wrap type="none"/>
          </v:shape>
        </w:pict>
      </w:r>
      <w:r>
        <w:rPr>
          <w:color w:val="494949"/>
          <w:spacing w:val="44"/>
          <w:w w:val="105"/>
          <w:sz w:val="27"/>
        </w:rPr>
        <w:t>流</w:t>
      </w:r>
      <w:r>
        <w:rPr>
          <w:color w:val="494949"/>
          <w:spacing w:val="8"/>
          <w:w w:val="105"/>
          <w:sz w:val="27"/>
        </w:rPr>
        <w:t>程</w:t>
      </w:r>
      <w:r>
        <w:rPr>
          <w:rFonts w:ascii="Times New Roman" w:eastAsia="Times New Roman"/>
          <w:color w:val="232323"/>
          <w:w w:val="105"/>
          <w:sz w:val="28"/>
        </w:rPr>
        <w:t>1</w:t>
      </w:r>
      <w:r>
        <w:rPr>
          <w:rFonts w:ascii="Times New Roman" w:eastAsia="Times New Roman"/>
          <w:color w:val="232323"/>
          <w:spacing w:val="-48"/>
          <w:w w:val="105"/>
          <w:sz w:val="28"/>
        </w:rPr>
        <w:t> </w:t>
      </w:r>
      <w:r>
        <w:rPr>
          <w:rFonts w:ascii="Times New Roman" w:eastAsia="Times New Roman"/>
          <w:color w:val="232323"/>
          <w:w w:val="105"/>
          <w:sz w:val="28"/>
        </w:rPr>
        <w:t>5</w:t>
        <w:tab/>
      </w:r>
      <w:r>
        <w:rPr>
          <w:color w:val="494949"/>
          <w:w w:val="105"/>
          <w:sz w:val="27"/>
        </w:rPr>
        <w:t>电雷管装配工艺流程</w:t>
      </w:r>
    </w:p>
    <w:p>
      <w:pPr>
        <w:pStyle w:val="BodyText"/>
        <w:spacing w:before="5"/>
        <w:rPr>
          <w:sz w:val="36"/>
        </w:rPr>
      </w:pPr>
    </w:p>
    <w:p>
      <w:pPr>
        <w:spacing w:line="262" w:lineRule="exact" w:before="0"/>
        <w:ind w:left="4319" w:right="0" w:firstLine="0"/>
        <w:jc w:val="left"/>
        <w:rPr>
          <w:rFonts w:ascii="Times New Roman" w:hAnsi="Times New Roman" w:eastAsia="Times New Roman"/>
          <w:sz w:val="29"/>
        </w:rPr>
      </w:pPr>
      <w:r>
        <w:rPr>
          <w:color w:val="939393"/>
          <w:spacing w:val="-12"/>
          <w:sz w:val="18"/>
        </w:rPr>
        <w:t>— ..</w:t>
      </w:r>
      <w:r>
        <w:rPr>
          <w:color w:val="BFBFBF"/>
          <w:spacing w:val="-20"/>
          <w:sz w:val="18"/>
        </w:rPr>
        <w:t>. </w:t>
      </w:r>
      <w:r>
        <w:rPr>
          <w:color w:val="6E6E6E"/>
          <w:spacing w:val="-71"/>
          <w:w w:val="80"/>
          <w:sz w:val="18"/>
        </w:rPr>
        <w:t>一 </w:t>
      </w:r>
      <w:r>
        <w:rPr>
          <w:rFonts w:ascii="Times New Roman" w:hAnsi="Times New Roman" w:eastAsia="Times New Roman"/>
          <w:color w:val="494949"/>
          <w:w w:val="80"/>
          <w:sz w:val="29"/>
        </w:rPr>
        <w:t>i</w:t>
      </w:r>
    </w:p>
    <w:p>
      <w:pPr>
        <w:spacing w:line="618" w:lineRule="exact" w:before="0"/>
        <w:ind w:left="4230" w:right="0" w:firstLine="0"/>
        <w:jc w:val="left"/>
        <w:rPr>
          <w:rFonts w:ascii="Arial" w:eastAsia="Arial"/>
          <w:sz w:val="60"/>
        </w:rPr>
      </w:pPr>
      <w:r>
        <w:rPr/>
        <w:pict>
          <v:shape style="position:absolute;margin-left:249.503601pt;margin-top:23.738199pt;width:5.7pt;height:11.25pt;mso-position-horizontal-relative:page;mso-position-vertical-relative:paragraph;z-index:-269793280" type="#_x0000_t202" filled="false" stroked="false">
            <v:textbox inset="0,0,0,0">
              <w:txbxContent>
                <w:p>
                  <w:pPr>
                    <w:spacing w:line="224" w:lineRule="exact" w:before="0"/>
                    <w:ind w:left="0" w:right="0" w:firstLine="0"/>
                    <w:jc w:val="left"/>
                    <w:rPr>
                      <w:rFonts w:ascii="Arial"/>
                      <w:sz w:val="20"/>
                    </w:rPr>
                  </w:pPr>
                  <w:r>
                    <w:rPr>
                      <w:rFonts w:ascii="Arial"/>
                      <w:color w:val="6E6E6E"/>
                      <w:w w:val="25"/>
                      <w:sz w:val="20"/>
                    </w:rPr>
                    <w:t>.. </w:t>
                  </w:r>
                  <w:r>
                    <w:rPr>
                      <w:rFonts w:ascii="Arial"/>
                      <w:color w:val="494949"/>
                      <w:w w:val="25"/>
                      <w:sz w:val="20"/>
                    </w:rPr>
                    <w:t>.</w:t>
                  </w:r>
                </w:p>
              </w:txbxContent>
            </v:textbox>
            <w10:wrap type="none"/>
          </v:shape>
        </w:pict>
      </w:r>
      <w:r>
        <w:rPr>
          <w:rFonts w:ascii="Arial" w:eastAsia="Arial"/>
          <w:color w:val="494949"/>
          <w:sz w:val="60"/>
        </w:rPr>
        <w:t>l</w:t>
      </w:r>
      <w:r>
        <w:rPr>
          <w:rFonts w:ascii="Arial" w:eastAsia="Arial"/>
          <w:color w:val="232323"/>
          <w:spacing w:val="-27"/>
          <w:sz w:val="60"/>
        </w:rPr>
        <w:t>-; </w:t>
      </w:r>
      <w:r>
        <w:rPr>
          <w:color w:val="6E6E6E"/>
          <w:spacing w:val="-56"/>
          <w:w w:val="180"/>
          <w:sz w:val="37"/>
        </w:rPr>
        <w:t>－ </w:t>
      </w:r>
      <w:r>
        <w:rPr>
          <w:color w:val="494949"/>
          <w:spacing w:val="-65"/>
          <w:sz w:val="37"/>
        </w:rPr>
        <w:t>石</w:t>
      </w:r>
      <w:r>
        <w:rPr>
          <w:rFonts w:ascii="Arial" w:eastAsia="Arial"/>
          <w:color w:val="494949"/>
          <w:w w:val="50"/>
          <w:sz w:val="60"/>
        </w:rPr>
        <w:t>I</w:t>
      </w:r>
    </w:p>
    <w:p>
      <w:pPr>
        <w:tabs>
          <w:tab w:pos="753" w:val="left" w:leader="none"/>
          <w:tab w:pos="1579" w:val="left" w:leader="none"/>
        </w:tabs>
        <w:spacing w:line="748" w:lineRule="exact" w:before="153"/>
        <w:ind w:left="0" w:right="361" w:firstLine="0"/>
        <w:jc w:val="center"/>
        <w:rPr>
          <w:rFonts w:ascii="Arial" w:eastAsia="Arial"/>
          <w:sz w:val="60"/>
        </w:rPr>
      </w:pPr>
      <w:r>
        <w:rPr>
          <w:rFonts w:ascii="Arial" w:eastAsia="Arial"/>
          <w:color w:val="383838"/>
          <w:spacing w:val="9"/>
          <w:w w:val="14"/>
          <w:sz w:val="60"/>
        </w:rPr>
        <w:t>!</w:t>
      </w:r>
      <w:r>
        <w:rPr>
          <w:color w:val="6E6E6E"/>
          <w:w w:val="207"/>
          <w:position w:val="-14"/>
          <w:sz w:val="31"/>
        </w:rPr>
        <w:t>－</w:t>
      </w:r>
      <w:r>
        <w:rPr>
          <w:color w:val="6E6E6E"/>
          <w:position w:val="-14"/>
          <w:sz w:val="31"/>
        </w:rPr>
        <w:tab/>
      </w:r>
      <w:r>
        <w:rPr>
          <w:color w:val="494949"/>
          <w:w w:val="103"/>
          <w:position w:val="-14"/>
          <w:sz w:val="31"/>
        </w:rPr>
        <w:t>尸</w:t>
      </w:r>
      <w:r>
        <w:rPr>
          <w:color w:val="494949"/>
          <w:position w:val="-14"/>
          <w:sz w:val="31"/>
        </w:rPr>
        <w:tab/>
      </w:r>
      <w:r>
        <w:rPr>
          <w:rFonts w:ascii="Arial" w:eastAsia="Arial"/>
          <w:color w:val="6E6E6E"/>
          <w:w w:val="103"/>
          <w:sz w:val="60"/>
        </w:rPr>
        <w:t>I</w:t>
      </w:r>
    </w:p>
    <w:p>
      <w:pPr>
        <w:spacing w:line="667" w:lineRule="exact" w:before="0"/>
        <w:ind w:left="4193" w:right="0" w:firstLine="0"/>
        <w:jc w:val="left"/>
        <w:rPr>
          <w:sz w:val="52"/>
        </w:rPr>
      </w:pPr>
      <w:r>
        <w:rPr>
          <w:color w:val="6E6E6E"/>
          <w:spacing w:val="-405"/>
          <w:w w:val="80"/>
          <w:sz w:val="64"/>
        </w:rPr>
        <w:t>：</w:t>
      </w:r>
      <w:r>
        <w:rPr>
          <w:color w:val="494949"/>
          <w:spacing w:val="-34"/>
          <w:w w:val="80"/>
          <w:sz w:val="64"/>
        </w:rPr>
        <w:t>压</w:t>
      </w:r>
      <w:r>
        <w:rPr>
          <w:color w:val="6E6E6E"/>
          <w:spacing w:val="14"/>
          <w:w w:val="80"/>
          <w:sz w:val="64"/>
        </w:rPr>
        <w:t>／！ </w:t>
      </w:r>
      <w:r>
        <w:rPr>
          <w:color w:val="939393"/>
          <w:spacing w:val="-103"/>
          <w:w w:val="80"/>
          <w:sz w:val="64"/>
        </w:rPr>
        <w:t>！ </w:t>
      </w:r>
      <w:r>
        <w:rPr>
          <w:color w:val="595959"/>
          <w:spacing w:val="-294"/>
          <w:w w:val="80"/>
          <w:sz w:val="64"/>
        </w:rPr>
        <w:t>知</w:t>
      </w:r>
      <w:r>
        <w:rPr>
          <w:color w:val="939393"/>
          <w:spacing w:val="-58"/>
          <w:w w:val="80"/>
          <w:sz w:val="64"/>
        </w:rPr>
        <w:t>一</w:t>
      </w:r>
      <w:r>
        <w:rPr>
          <w:color w:val="494949"/>
          <w:spacing w:val="-56"/>
          <w:w w:val="95"/>
          <w:sz w:val="64"/>
        </w:rPr>
        <w:t>言</w:t>
      </w:r>
      <w:r>
        <w:rPr>
          <w:rFonts w:ascii="Times New Roman" w:eastAsia="Times New Roman"/>
          <w:color w:val="494949"/>
          <w:spacing w:val="-60"/>
          <w:w w:val="95"/>
          <w:sz w:val="61"/>
        </w:rPr>
        <w:t>5</w:t>
      </w:r>
      <w:r>
        <w:rPr>
          <w:color w:val="494949"/>
          <w:w w:val="95"/>
          <w:sz w:val="52"/>
        </w:rPr>
        <w:t>千</w:t>
      </w:r>
    </w:p>
    <w:p>
      <w:pPr>
        <w:spacing w:after="0" w:line="667" w:lineRule="exact"/>
        <w:jc w:val="left"/>
        <w:rPr>
          <w:sz w:val="52"/>
        </w:rPr>
        <w:sectPr>
          <w:pgSz w:w="10520" w:h="17040"/>
          <w:pgMar w:top="1120" w:bottom="280" w:left="0" w:right="0"/>
        </w:sectPr>
      </w:pPr>
    </w:p>
    <w:p>
      <w:pPr>
        <w:spacing w:line="642" w:lineRule="exact" w:before="0"/>
        <w:ind w:left="0" w:right="0" w:firstLine="0"/>
        <w:jc w:val="right"/>
        <w:rPr>
          <w:sz w:val="28"/>
        </w:rPr>
      </w:pPr>
      <w:r>
        <w:rPr>
          <w:color w:val="595959"/>
          <w:spacing w:val="-462"/>
          <w:w w:val="75"/>
          <w:position w:val="14"/>
          <w:sz w:val="48"/>
        </w:rPr>
        <w:t>压</w:t>
      </w:r>
      <w:r>
        <w:rPr>
          <w:color w:val="6E6E6E"/>
          <w:spacing w:val="-16"/>
          <w:w w:val="75"/>
          <w:sz w:val="28"/>
        </w:rPr>
        <w:t>—_</w:t>
      </w:r>
      <w:r>
        <w:rPr>
          <w:color w:val="383838"/>
          <w:spacing w:val="-106"/>
          <w:w w:val="75"/>
          <w:position w:val="14"/>
          <w:sz w:val="48"/>
        </w:rPr>
        <w:t>黑</w:t>
      </w:r>
      <w:r>
        <w:rPr>
          <w:color w:val="6E6E6E"/>
          <w:spacing w:val="-163"/>
          <w:w w:val="75"/>
          <w:sz w:val="28"/>
        </w:rPr>
        <w:t>．</w:t>
      </w:r>
      <w:r>
        <w:rPr>
          <w:color w:val="383838"/>
          <w:spacing w:val="-89"/>
          <w:w w:val="75"/>
          <w:position w:val="14"/>
          <w:sz w:val="48"/>
        </w:rPr>
        <w:t>言</w:t>
      </w:r>
      <w:r>
        <w:rPr>
          <w:color w:val="6E6E6E"/>
          <w:spacing w:val="-3"/>
          <w:w w:val="75"/>
          <w:sz w:val="28"/>
        </w:rPr>
        <w:t>飞</w:t>
      </w:r>
      <w:r>
        <w:rPr>
          <w:color w:val="A7A7A7"/>
          <w:spacing w:val="-129"/>
          <w:w w:val="75"/>
          <w:sz w:val="28"/>
        </w:rPr>
        <w:t>_</w:t>
      </w:r>
      <w:r>
        <w:rPr>
          <w:color w:val="6E6E6E"/>
          <w:spacing w:val="-242"/>
          <w:w w:val="75"/>
          <w:sz w:val="28"/>
        </w:rPr>
        <w:t>一</w:t>
      </w:r>
      <w:r>
        <w:rPr>
          <w:color w:val="595959"/>
          <w:spacing w:val="-205"/>
          <w:w w:val="75"/>
          <w:position w:val="14"/>
          <w:sz w:val="48"/>
        </w:rPr>
        <w:t>飞</w:t>
      </w:r>
      <w:r>
        <w:rPr>
          <w:color w:val="6E6E6E"/>
          <w:w w:val="75"/>
          <w:sz w:val="28"/>
        </w:rPr>
        <w:t>·</w:t>
      </w:r>
    </w:p>
    <w:p>
      <w:pPr>
        <w:spacing w:line="745" w:lineRule="exact" w:before="0"/>
        <w:ind w:left="286" w:right="0" w:firstLine="0"/>
        <w:jc w:val="left"/>
        <w:rPr>
          <w:rFonts w:ascii="Arial" w:eastAsia="Arial"/>
          <w:sz w:val="62"/>
        </w:rPr>
      </w:pPr>
      <w:r>
        <w:rPr/>
        <w:br w:type="column"/>
      </w:r>
      <w:r>
        <w:rPr>
          <w:color w:val="939393"/>
          <w:spacing w:val="-175"/>
          <w:w w:val="203"/>
          <w:sz w:val="48"/>
        </w:rPr>
        <w:t>－</w:t>
      </w:r>
      <w:r>
        <w:rPr>
          <w:rFonts w:ascii="Arial" w:eastAsia="Arial"/>
          <w:color w:val="828282"/>
          <w:spacing w:val="-1"/>
          <w:w w:val="50"/>
          <w:position w:val="-13"/>
          <w:sz w:val="33"/>
        </w:rPr>
        <w:t>1</w:t>
      </w:r>
      <w:r>
        <w:rPr>
          <w:rFonts w:ascii="Arial" w:eastAsia="Arial"/>
          <w:color w:val="828282"/>
          <w:spacing w:val="-45"/>
          <w:w w:val="50"/>
          <w:position w:val="-13"/>
          <w:sz w:val="33"/>
        </w:rPr>
        <w:t>_</w:t>
      </w:r>
      <w:r>
        <w:rPr>
          <w:color w:val="494949"/>
          <w:spacing w:val="-207"/>
          <w:w w:val="50"/>
          <w:sz w:val="48"/>
        </w:rPr>
        <w:t>黑</w:t>
      </w:r>
      <w:r>
        <w:rPr>
          <w:color w:val="939393"/>
          <w:spacing w:val="-281"/>
          <w:w w:val="101"/>
          <w:sz w:val="48"/>
        </w:rPr>
        <w:t>｝</w:t>
      </w:r>
      <w:r>
        <w:rPr>
          <w:color w:val="494949"/>
          <w:spacing w:val="-104"/>
          <w:w w:val="50"/>
          <w:sz w:val="48"/>
        </w:rPr>
        <w:t>火</w:t>
      </w:r>
      <w:r>
        <w:rPr>
          <w:color w:val="828282"/>
          <w:spacing w:val="-169"/>
          <w:w w:val="43"/>
          <w:position w:val="-13"/>
          <w:sz w:val="63"/>
        </w:rPr>
        <w:t>＿</w:t>
      </w:r>
      <w:r>
        <w:rPr>
          <w:color w:val="494949"/>
          <w:spacing w:val="-80"/>
          <w:w w:val="50"/>
          <w:sz w:val="48"/>
        </w:rPr>
        <w:t>药</w:t>
      </w:r>
      <w:r>
        <w:rPr>
          <w:rFonts w:ascii="Times New Roman" w:eastAsia="Times New Roman"/>
          <w:color w:val="494949"/>
          <w:spacing w:val="33"/>
          <w:w w:val="42"/>
          <w:sz w:val="41"/>
        </w:rPr>
        <w:t>i</w:t>
      </w:r>
      <w:r>
        <w:rPr>
          <w:color w:val="828282"/>
          <w:spacing w:val="-426"/>
          <w:w w:val="82"/>
          <w:position w:val="-13"/>
          <w:sz w:val="63"/>
        </w:rPr>
        <w:t>＿</w:t>
      </w:r>
      <w:r>
        <w:rPr>
          <w:color w:val="494949"/>
          <w:spacing w:val="-83"/>
          <w:w w:val="74"/>
          <w:sz w:val="32"/>
        </w:rPr>
        <w:t>粉干</w:t>
      </w:r>
      <w:r>
        <w:rPr>
          <w:color w:val="939393"/>
          <w:spacing w:val="-131"/>
          <w:w w:val="74"/>
          <w:sz w:val="32"/>
        </w:rPr>
        <w:t>一</w:t>
      </w:r>
      <w:r>
        <w:rPr>
          <w:color w:val="828282"/>
          <w:spacing w:val="-108"/>
          <w:w w:val="41"/>
          <w:position w:val="-13"/>
          <w:sz w:val="63"/>
        </w:rPr>
        <w:t>＿</w:t>
      </w:r>
      <w:r>
        <w:rPr>
          <w:color w:val="383838"/>
          <w:spacing w:val="-30"/>
          <w:w w:val="95"/>
          <w:sz w:val="32"/>
        </w:rPr>
        <w:t>燥</w:t>
      </w:r>
      <w:r>
        <w:rPr>
          <w:rFonts w:ascii="Arial" w:eastAsia="Arial"/>
          <w:color w:val="494949"/>
          <w:w w:val="108"/>
          <w:position w:val="-13"/>
          <w:sz w:val="62"/>
        </w:rPr>
        <w:t>l</w:t>
      </w:r>
    </w:p>
    <w:p>
      <w:pPr>
        <w:spacing w:after="0" w:line="745" w:lineRule="exact"/>
        <w:jc w:val="left"/>
        <w:rPr>
          <w:rFonts w:ascii="Arial" w:eastAsia="Arial"/>
          <w:sz w:val="62"/>
        </w:rPr>
        <w:sectPr>
          <w:type w:val="continuous"/>
          <w:pgSz w:w="10520" w:h="17040"/>
          <w:pgMar w:top="1620" w:bottom="280" w:left="0" w:right="0"/>
          <w:cols w:num="2" w:equalWidth="0">
            <w:col w:w="5646" w:space="40"/>
            <w:col w:w="4834"/>
          </w:cols>
        </w:sectPr>
      </w:pPr>
    </w:p>
    <w:p>
      <w:pPr>
        <w:spacing w:line="351" w:lineRule="exact" w:before="0"/>
        <w:ind w:left="3935" w:right="0" w:firstLine="0"/>
        <w:jc w:val="left"/>
        <w:rPr>
          <w:rFonts w:ascii="Arial" w:eastAsia="Arial"/>
          <w:sz w:val="39"/>
        </w:rPr>
      </w:pPr>
      <w:r>
        <w:rPr>
          <w:color w:val="494949"/>
          <w:spacing w:val="-154"/>
          <w:sz w:val="48"/>
        </w:rPr>
        <w:t>［</w:t>
      </w:r>
      <w:r>
        <w:rPr>
          <w:color w:val="494949"/>
          <w:spacing w:val="-45"/>
          <w:sz w:val="48"/>
        </w:rPr>
        <w:t>五</w:t>
      </w:r>
      <w:r>
        <w:rPr>
          <w:color w:val="A7A7A7"/>
          <w:spacing w:val="-101"/>
          <w:sz w:val="48"/>
        </w:rPr>
        <w:t>二</w:t>
      </w:r>
      <w:r>
        <w:rPr>
          <w:color w:val="595959"/>
          <w:spacing w:val="-25"/>
          <w:sz w:val="48"/>
        </w:rPr>
        <w:t>三 卜</w:t>
      </w:r>
      <w:r>
        <w:rPr>
          <w:color w:val="595959"/>
          <w:w w:val="170"/>
          <w:sz w:val="48"/>
        </w:rPr>
        <w:t>－</w:t>
      </w:r>
      <w:r>
        <w:rPr>
          <w:color w:val="595959"/>
          <w:spacing w:val="-153"/>
          <w:sz w:val="48"/>
        </w:rPr>
        <w:t>五正</w:t>
      </w:r>
      <w:r>
        <w:rPr>
          <w:color w:val="383838"/>
          <w:spacing w:val="-14"/>
          <w:sz w:val="48"/>
        </w:rPr>
        <w:t>已 </w:t>
      </w:r>
      <w:r>
        <w:rPr>
          <w:color w:val="383838"/>
          <w:spacing w:val="-25"/>
          <w:w w:val="80"/>
          <w:sz w:val="48"/>
        </w:rPr>
        <w:t>准</w:t>
      </w:r>
      <w:r>
        <w:rPr>
          <w:color w:val="828282"/>
          <w:spacing w:val="-434"/>
          <w:w w:val="170"/>
          <w:sz w:val="48"/>
        </w:rPr>
        <w:t>－</w:t>
      </w:r>
      <w:r>
        <w:rPr>
          <w:color w:val="383838"/>
          <w:spacing w:val="31"/>
          <w:w w:val="80"/>
          <w:sz w:val="48"/>
        </w:rPr>
        <w:t>备</w:t>
      </w:r>
      <w:r>
        <w:rPr>
          <w:rFonts w:ascii="Arial" w:eastAsia="Arial"/>
          <w:color w:val="494949"/>
          <w:sz w:val="39"/>
        </w:rPr>
        <w:t>I</w:t>
      </w:r>
    </w:p>
    <w:p>
      <w:pPr>
        <w:tabs>
          <w:tab w:pos="669" w:val="left" w:leader="none"/>
          <w:tab w:pos="1736" w:val="left" w:leader="none"/>
        </w:tabs>
        <w:spacing w:line="683" w:lineRule="exact" w:before="0"/>
        <w:ind w:left="0" w:right="577" w:firstLine="0"/>
        <w:jc w:val="center"/>
        <w:rPr>
          <w:rFonts w:ascii="Arial" w:hAnsi="Arial" w:eastAsia="Arial"/>
          <w:sz w:val="60"/>
        </w:rPr>
      </w:pPr>
      <w:r>
        <w:rPr/>
        <w:pict>
          <v:shape style="position:absolute;margin-left:319.743073pt;margin-top:30.001261pt;width:58.8pt;height:220.55pt;mso-position-horizontal-relative:page;mso-position-vertical-relative:paragraph;z-index:252763136" type="#_x0000_t202" filled="false" stroked="false">
            <v:textbox inset="0,0,0,0" style="layout-flow:vertical-ideographic">
              <w:txbxContent>
                <w:p>
                  <w:pPr>
                    <w:spacing w:line="60" w:lineRule="auto" w:before="0"/>
                    <w:ind w:left="183" w:right="0" w:firstLine="0"/>
                    <w:jc w:val="left"/>
                    <w:rPr>
                      <w:sz w:val="99"/>
                    </w:rPr>
                  </w:pPr>
                  <w:r>
                    <w:rPr>
                      <w:color w:val="494949"/>
                      <w:spacing w:val="-696"/>
                      <w:w w:val="100"/>
                      <w:sz w:val="99"/>
                    </w:rPr>
                    <w:t>罕</w:t>
                  </w:r>
                  <w:r>
                    <w:rPr>
                      <w:color w:val="828282"/>
                      <w:spacing w:val="-379"/>
                      <w:w w:val="100"/>
                      <w:position w:val="-11"/>
                      <w:sz w:val="99"/>
                    </w:rPr>
                    <w:t>－</w:t>
                  </w:r>
                  <w:r>
                    <w:rPr>
                      <w:color w:val="595959"/>
                      <w:spacing w:val="-708"/>
                      <w:w w:val="100"/>
                      <w:position w:val="1"/>
                      <w:sz w:val="99"/>
                    </w:rPr>
                    <w:t>』</w:t>
                  </w:r>
                  <w:r>
                    <w:rPr>
                      <w:color w:val="595959"/>
                      <w:spacing w:val="1"/>
                      <w:w w:val="100"/>
                      <w:position w:val="2"/>
                      <w:sz w:val="99"/>
                    </w:rPr>
                    <w:t>产</w:t>
                  </w:r>
                  <w:r>
                    <w:rPr>
                      <w:color w:val="595959"/>
                      <w:spacing w:val="-484"/>
                      <w:w w:val="100"/>
                      <w:position w:val="1"/>
                      <w:sz w:val="99"/>
                    </w:rPr>
                    <w:t>昙「</w:t>
                  </w:r>
                  <w:r>
                    <w:rPr>
                      <w:color w:val="828282"/>
                      <w:w w:val="100"/>
                      <w:position w:val="1"/>
                      <w:sz w:val="99"/>
                    </w:rPr>
                    <w:t>一</w:t>
                  </w:r>
                </w:p>
                <w:p>
                  <w:pPr>
                    <w:spacing w:before="0"/>
                    <w:ind w:left="20" w:right="0" w:firstLine="0"/>
                    <w:jc w:val="left"/>
                    <w:rPr>
                      <w:sz w:val="60"/>
                    </w:rPr>
                  </w:pPr>
                  <w:r>
                    <w:rPr>
                      <w:color w:val="494949"/>
                      <w:w w:val="100"/>
                      <w:position w:val="1"/>
                      <w:sz w:val="60"/>
                    </w:rPr>
                    <w:t>b</w:t>
                  </w:r>
                  <w:r>
                    <w:rPr>
                      <w:color w:val="494949"/>
                      <w:spacing w:val="-242"/>
                      <w:position w:val="1"/>
                      <w:sz w:val="60"/>
                    </w:rPr>
                    <w:t> </w:t>
                  </w:r>
                  <w:r>
                    <w:rPr>
                      <w:color w:val="494949"/>
                      <w:spacing w:val="-348"/>
                      <w:w w:val="100"/>
                      <w:sz w:val="60"/>
                    </w:rPr>
                    <w:t>1</w:t>
                  </w:r>
                  <w:r>
                    <w:rPr>
                      <w:color w:val="494949"/>
                      <w:spacing w:val="-160"/>
                      <w:w w:val="100"/>
                      <w:position w:val="1"/>
                      <w:sz w:val="60"/>
                    </w:rPr>
                    <w:t>-</w:t>
                  </w:r>
                  <w:r>
                    <w:rPr>
                      <w:color w:val="494949"/>
                      <w:w w:val="100"/>
                      <w:sz w:val="60"/>
                    </w:rPr>
                    <w:t>E</w:t>
                  </w:r>
                </w:p>
              </w:txbxContent>
            </v:textbox>
            <w10:wrap type="none"/>
          </v:shape>
        </w:pict>
      </w:r>
      <w:r>
        <w:rPr>
          <w:rFonts w:ascii="Arial" w:hAnsi="Arial" w:eastAsia="Arial"/>
          <w:color w:val="6E6E6E"/>
          <w:w w:val="60"/>
          <w:sz w:val="64"/>
        </w:rPr>
        <w:t>l</w:t>
      </w:r>
      <w:r>
        <w:rPr>
          <w:rFonts w:ascii="Arial" w:hAnsi="Arial" w:eastAsia="Arial"/>
          <w:color w:val="6E6E6E"/>
          <w:spacing w:val="25"/>
          <w:w w:val="60"/>
          <w:sz w:val="64"/>
        </w:rPr>
        <w:t> </w:t>
      </w:r>
      <w:r>
        <w:rPr>
          <w:color w:val="494949"/>
          <w:w w:val="60"/>
          <w:sz w:val="33"/>
        </w:rPr>
        <w:t>了</w:t>
        <w:tab/>
      </w:r>
      <w:r>
        <w:rPr>
          <w:color w:val="A7A7A7"/>
          <w:spacing w:val="-36"/>
          <w:w w:val="85"/>
          <w:sz w:val="33"/>
        </w:rPr>
        <w:t>·-．</w:t>
      </w:r>
      <w:r>
        <w:rPr>
          <w:color w:val="494949"/>
          <w:w w:val="85"/>
          <w:sz w:val="33"/>
        </w:rPr>
        <w:t>百</w:t>
        <w:tab/>
      </w:r>
      <w:r>
        <w:rPr>
          <w:rFonts w:ascii="Arial" w:hAnsi="Arial" w:eastAsia="Arial"/>
          <w:color w:val="6E6E6E"/>
          <w:w w:val="85"/>
          <w:position w:val="-25"/>
          <w:sz w:val="60"/>
        </w:rPr>
        <w:t>I</w:t>
      </w:r>
    </w:p>
    <w:p>
      <w:pPr>
        <w:tabs>
          <w:tab w:pos="4024" w:val="left" w:leader="none"/>
          <w:tab w:pos="5557" w:val="left" w:leader="none"/>
        </w:tabs>
        <w:spacing w:line="157" w:lineRule="exact" w:before="0"/>
        <w:ind w:left="2058" w:right="0" w:firstLine="0"/>
        <w:jc w:val="left"/>
        <w:rPr>
          <w:sz w:val="22"/>
        </w:rPr>
      </w:pPr>
      <w:r>
        <w:rPr>
          <w:rFonts w:ascii="Times New Roman" w:hAnsi="Times New Roman" w:eastAsia="Times New Roman"/>
          <w:color w:val="828282"/>
          <w:w w:val="67"/>
          <w:sz w:val="33"/>
        </w:rPr>
        <w:t>1</w:t>
      </w:r>
      <w:r>
        <w:rPr>
          <w:rFonts w:ascii="Times New Roman" w:hAnsi="Times New Roman" w:eastAsia="Times New Roman"/>
          <w:color w:val="828282"/>
          <w:spacing w:val="-104"/>
          <w:w w:val="67"/>
          <w:sz w:val="33"/>
        </w:rPr>
        <w:t>_</w:t>
      </w:r>
      <w:r>
        <w:rPr>
          <w:rFonts w:ascii="Times New Roman" w:hAnsi="Times New Roman" w:eastAsia="Times New Roman"/>
          <w:color w:val="383838"/>
          <w:spacing w:val="19"/>
          <w:w w:val="67"/>
          <w:sz w:val="33"/>
        </w:rPr>
        <w:t>i</w:t>
      </w:r>
      <w:r>
        <w:rPr>
          <w:rFonts w:ascii="Times New Roman" w:hAnsi="Times New Roman" w:eastAsia="Times New Roman"/>
          <w:color w:val="6E6E6E"/>
          <w:spacing w:val="-84"/>
          <w:w w:val="82"/>
          <w:sz w:val="33"/>
        </w:rPr>
        <w:t>`</w:t>
      </w:r>
      <w:r>
        <w:rPr>
          <w:color w:val="6E6E6E"/>
          <w:spacing w:val="-193"/>
          <w:w w:val="106"/>
          <w:sz w:val="64"/>
        </w:rPr>
        <w:t>—</w:t>
      </w:r>
      <w:r>
        <w:rPr>
          <w:color w:val="939393"/>
          <w:spacing w:val="-73"/>
          <w:w w:val="30"/>
          <w:sz w:val="64"/>
        </w:rPr>
        <w:t>·</w:t>
      </w:r>
      <w:r>
        <w:rPr>
          <w:color w:val="BFBFBF"/>
          <w:spacing w:val="-37"/>
          <w:w w:val="38"/>
          <w:sz w:val="64"/>
        </w:rPr>
        <w:t>-</w:t>
      </w:r>
      <w:r>
        <w:rPr>
          <w:color w:val="828282"/>
          <w:w w:val="30"/>
          <w:sz w:val="22"/>
        </w:rPr>
        <w:t>·一一</w:t>
      </w:r>
      <w:r>
        <w:rPr>
          <w:color w:val="828282"/>
          <w:spacing w:val="15"/>
          <w:sz w:val="22"/>
        </w:rPr>
        <w:t> </w:t>
      </w:r>
      <w:r>
        <w:rPr>
          <w:rFonts w:ascii="Arial" w:hAnsi="Arial" w:eastAsia="Arial"/>
          <w:color w:val="494949"/>
          <w:w w:val="41"/>
          <w:sz w:val="54"/>
        </w:rPr>
        <w:t>-i'</w:t>
      </w:r>
      <w:r>
        <w:rPr>
          <w:rFonts w:ascii="Arial" w:hAnsi="Arial" w:eastAsia="Arial"/>
          <w:color w:val="494949"/>
          <w:spacing w:val="-98"/>
          <w:sz w:val="54"/>
        </w:rPr>
        <w:t> </w:t>
      </w:r>
      <w:r>
        <w:rPr>
          <w:rFonts w:ascii="Arial" w:hAnsi="Arial" w:eastAsia="Arial"/>
          <w:color w:val="494949"/>
          <w:w w:val="12"/>
          <w:sz w:val="54"/>
        </w:rPr>
        <w:t>I</w:t>
      </w:r>
      <w:r>
        <w:rPr>
          <w:rFonts w:ascii="Arial" w:hAnsi="Arial" w:eastAsia="Arial"/>
          <w:color w:val="494949"/>
          <w:sz w:val="54"/>
        </w:rPr>
        <w:tab/>
      </w:r>
      <w:r>
        <w:rPr>
          <w:color w:val="828282"/>
          <w:spacing w:val="-167"/>
          <w:w w:val="78"/>
          <w:position w:val="14"/>
          <w:sz w:val="51"/>
        </w:rPr>
        <w:t>-</w:t>
      </w:r>
      <w:r>
        <w:rPr>
          <w:rFonts w:ascii="Arial" w:hAnsi="Arial" w:eastAsia="Arial"/>
          <w:color w:val="494949"/>
          <w:w w:val="25"/>
          <w:sz w:val="51"/>
        </w:rPr>
        <w:t>I</w:t>
      </w:r>
      <w:r>
        <w:rPr>
          <w:rFonts w:ascii="Arial" w:hAnsi="Arial" w:eastAsia="Arial"/>
          <w:color w:val="494949"/>
          <w:spacing w:val="60"/>
          <w:sz w:val="51"/>
        </w:rPr>
        <w:t> </w:t>
      </w:r>
      <w:r>
        <w:rPr>
          <w:rFonts w:ascii="Arial" w:hAnsi="Arial" w:eastAsia="Arial"/>
          <w:color w:val="494949"/>
          <w:spacing w:val="-28"/>
          <w:w w:val="25"/>
          <w:sz w:val="51"/>
        </w:rPr>
        <w:t>i</w:t>
      </w:r>
      <w:r>
        <w:rPr>
          <w:color w:val="494949"/>
          <w:spacing w:val="27"/>
          <w:w w:val="78"/>
          <w:position w:val="14"/>
          <w:sz w:val="51"/>
        </w:rPr>
        <w:t>-</w:t>
      </w:r>
      <w:r>
        <w:rPr>
          <w:rFonts w:ascii="Arial" w:hAnsi="Arial" w:eastAsia="Arial"/>
          <w:color w:val="939393"/>
          <w:spacing w:val="-48"/>
          <w:w w:val="76"/>
          <w:sz w:val="51"/>
        </w:rPr>
        <w:t>.</w:t>
      </w:r>
      <w:r>
        <w:rPr>
          <w:color w:val="828282"/>
          <w:spacing w:val="-256"/>
          <w:w w:val="59"/>
          <w:position w:val="14"/>
          <w:sz w:val="51"/>
        </w:rPr>
        <w:t>—</w:t>
      </w:r>
      <w:r>
        <w:rPr>
          <w:rFonts w:ascii="Arial" w:hAnsi="Arial" w:eastAsia="Arial"/>
          <w:color w:val="939393"/>
          <w:spacing w:val="-67"/>
          <w:w w:val="76"/>
          <w:sz w:val="51"/>
        </w:rPr>
        <w:t>.</w:t>
      </w:r>
      <w:r>
        <w:rPr>
          <w:color w:val="010101"/>
          <w:spacing w:val="-123"/>
          <w:w w:val="59"/>
          <w:position w:val="14"/>
          <w:sz w:val="51"/>
        </w:rPr>
        <w:t>-</w:t>
      </w:r>
      <w:r>
        <w:rPr>
          <w:color w:val="494949"/>
          <w:w w:val="76"/>
          <w:sz w:val="22"/>
        </w:rPr>
        <w:t>—</w:t>
      </w:r>
      <w:r>
        <w:rPr>
          <w:color w:val="494949"/>
          <w:spacing w:val="-40"/>
          <w:sz w:val="22"/>
        </w:rPr>
        <w:t> </w:t>
      </w:r>
      <w:r>
        <w:rPr>
          <w:color w:val="494949"/>
          <w:w w:val="59"/>
          <w:position w:val="14"/>
          <w:sz w:val="51"/>
        </w:rPr>
        <w:t>}</w:t>
      </w:r>
      <w:r>
        <w:rPr>
          <w:color w:val="494949"/>
          <w:spacing w:val="-162"/>
          <w:position w:val="14"/>
          <w:sz w:val="51"/>
        </w:rPr>
        <w:t> </w:t>
      </w:r>
      <w:r>
        <w:rPr>
          <w:color w:val="939393"/>
          <w:w w:val="76"/>
          <w:sz w:val="22"/>
        </w:rPr>
        <w:t>—</w:t>
      </w:r>
      <w:r>
        <w:rPr>
          <w:color w:val="939393"/>
          <w:sz w:val="22"/>
        </w:rPr>
        <w:tab/>
      </w:r>
      <w:r>
        <w:rPr>
          <w:color w:val="595959"/>
          <w:spacing w:val="-108"/>
          <w:w w:val="76"/>
          <w:sz w:val="22"/>
        </w:rPr>
        <w:t>·</w:t>
      </w:r>
      <w:r>
        <w:rPr>
          <w:color w:val="232323"/>
          <w:w w:val="76"/>
          <w:sz w:val="22"/>
        </w:rPr>
        <w:t>一</w:t>
      </w:r>
    </w:p>
    <w:p>
      <w:pPr>
        <w:tabs>
          <w:tab w:pos="2791" w:val="left" w:leader="none"/>
          <w:tab w:pos="3370" w:val="left" w:leader="none"/>
          <w:tab w:pos="4166" w:val="left" w:leader="none"/>
          <w:tab w:pos="5498" w:val="left" w:leader="none"/>
        </w:tabs>
        <w:spacing w:line="175" w:lineRule="exact" w:before="0"/>
        <w:ind w:left="2202" w:right="0" w:firstLine="0"/>
        <w:jc w:val="left"/>
        <w:rPr>
          <w:sz w:val="21"/>
        </w:rPr>
      </w:pPr>
      <w:r>
        <w:rPr/>
        <w:pict>
          <v:shape style="position:absolute;margin-left:367.892792pt;margin-top:4.695874pt;width:33.2pt;height:85.65pt;mso-position-horizontal-relative:page;mso-position-vertical-relative:paragraph;z-index:252760064" type="#_x0000_t202" filled="false" stroked="false">
            <v:textbox inset="0,0,0,0" style="layout-flow:vertical-ideographic">
              <w:txbxContent>
                <w:p>
                  <w:pPr>
                    <w:spacing w:line="132" w:lineRule="auto" w:before="0"/>
                    <w:ind w:left="20" w:right="0" w:firstLine="0"/>
                    <w:jc w:val="left"/>
                    <w:rPr>
                      <w:sz w:val="65"/>
                    </w:rPr>
                  </w:pPr>
                  <w:r>
                    <w:rPr>
                      <w:color w:val="6E6E6E"/>
                      <w:spacing w:val="26"/>
                      <w:w w:val="100"/>
                      <w:position w:val="-18"/>
                      <w:sz w:val="54"/>
                    </w:rPr>
                    <w:t>｀</w:t>
                  </w:r>
                  <w:r>
                    <w:rPr>
                      <w:color w:val="6E6E6E"/>
                      <w:spacing w:val="-90"/>
                      <w:w w:val="100"/>
                      <w:position w:val="-12"/>
                      <w:sz w:val="54"/>
                    </w:rPr>
                    <w:t>丁</w:t>
                  </w:r>
                  <w:r>
                    <w:rPr>
                      <w:color w:val="6E6E6E"/>
                      <w:w w:val="100"/>
                      <w:sz w:val="65"/>
                    </w:rPr>
                    <w:t>3</w:t>
                  </w:r>
                </w:p>
              </w:txbxContent>
            </v:textbox>
            <w10:wrap type="none"/>
          </v:shape>
        </w:pict>
      </w:r>
      <w:r>
        <w:rPr>
          <w:color w:val="494949"/>
          <w:sz w:val="22"/>
        </w:rPr>
        <w:t>秪</w:t>
        <w:tab/>
        <w:t>稚</w:t>
        <w:tab/>
      </w:r>
      <w:r>
        <w:rPr>
          <w:color w:val="494949"/>
          <w:spacing w:val="-51"/>
          <w:sz w:val="22"/>
        </w:rPr>
        <w:t>备</w:t>
      </w:r>
      <w:r>
        <w:rPr>
          <w:rFonts w:ascii="Arial" w:eastAsia="Arial"/>
          <w:color w:val="494949"/>
          <w:sz w:val="61"/>
        </w:rPr>
        <w:t>I</w:t>
        <w:tab/>
      </w:r>
      <w:r>
        <w:rPr>
          <w:rFonts w:ascii="Arial" w:eastAsia="Arial"/>
          <w:color w:val="494949"/>
          <w:spacing w:val="-18"/>
          <w:sz w:val="61"/>
        </w:rPr>
        <w:t>I</w:t>
      </w:r>
      <w:r>
        <w:rPr>
          <w:color w:val="494949"/>
          <w:sz w:val="21"/>
        </w:rPr>
        <w:t>检</w:t>
        <w:tab/>
        <w:t>验</w:t>
      </w:r>
    </w:p>
    <w:p>
      <w:pPr>
        <w:pStyle w:val="ListParagraph"/>
        <w:numPr>
          <w:ilvl w:val="1"/>
          <w:numId w:val="17"/>
        </w:numPr>
        <w:tabs>
          <w:tab w:pos="2202" w:val="left" w:leader="none"/>
          <w:tab w:pos="2729" w:val="left" w:leader="none"/>
          <w:tab w:pos="3204" w:val="left" w:leader="none"/>
          <w:tab w:pos="3505" w:val="left" w:leader="none"/>
          <w:tab w:pos="4240" w:val="left" w:leader="none"/>
        </w:tabs>
        <w:spacing w:line="511" w:lineRule="exact" w:before="0" w:after="0"/>
        <w:ind w:left="2201" w:right="0" w:hanging="110"/>
        <w:jc w:val="left"/>
        <w:rPr>
          <w:rFonts w:ascii="Arial" w:hAnsi="Arial" w:eastAsia="Arial"/>
          <w:sz w:val="60"/>
        </w:rPr>
      </w:pPr>
      <w:r>
        <w:rPr>
          <w:color w:val="BFBFBF"/>
          <w:w w:val="110"/>
          <w:sz w:val="19"/>
        </w:rPr>
        <w:t>-</w:t>
      </w:r>
      <w:r>
        <w:rPr>
          <w:color w:val="BFBFBF"/>
          <w:sz w:val="19"/>
        </w:rPr>
        <w:tab/>
      </w:r>
      <w:r>
        <w:rPr>
          <w:rFonts w:ascii="Times New Roman" w:hAnsi="Times New Roman" w:eastAsia="Times New Roman"/>
          <w:color w:val="383838"/>
          <w:spacing w:val="-21"/>
          <w:w w:val="49"/>
          <w:sz w:val="35"/>
        </w:rPr>
        <w:t>i</w:t>
      </w:r>
      <w:r>
        <w:rPr>
          <w:color w:val="939393"/>
          <w:spacing w:val="8"/>
          <w:w w:val="160"/>
          <w:sz w:val="19"/>
        </w:rPr>
        <w:t>－</w:t>
      </w:r>
      <w:r>
        <w:rPr>
          <w:color w:val="BFBFBF"/>
          <w:w w:val="49"/>
          <w:sz w:val="10"/>
        </w:rPr>
        <w:t>一</w:t>
      </w:r>
      <w:r>
        <w:rPr>
          <w:color w:val="BFBFBF"/>
          <w:sz w:val="10"/>
        </w:rPr>
        <w:tab/>
      </w:r>
      <w:r>
        <w:rPr>
          <w:color w:val="828282"/>
          <w:w w:val="49"/>
          <w:sz w:val="10"/>
        </w:rPr>
        <w:t>··</w:t>
      </w:r>
      <w:r>
        <w:rPr>
          <w:color w:val="828282"/>
          <w:sz w:val="10"/>
        </w:rPr>
        <w:tab/>
      </w:r>
      <w:r>
        <w:rPr>
          <w:color w:val="494949"/>
          <w:w w:val="76"/>
          <w:sz w:val="31"/>
        </w:rPr>
        <w:t>-</w:t>
      </w:r>
      <w:r>
        <w:rPr>
          <w:color w:val="494949"/>
          <w:sz w:val="31"/>
        </w:rPr>
        <w:tab/>
      </w:r>
      <w:r>
        <w:rPr>
          <w:color w:val="6E6E6E"/>
          <w:spacing w:val="-5"/>
          <w:w w:val="22"/>
          <w:sz w:val="31"/>
        </w:rPr>
        <w:t>少</w:t>
      </w:r>
      <w:r>
        <w:rPr>
          <w:color w:val="939393"/>
          <w:w w:val="22"/>
          <w:sz w:val="31"/>
        </w:rPr>
        <w:t>-</w:t>
      </w:r>
      <w:r>
        <w:rPr>
          <w:color w:val="939393"/>
          <w:spacing w:val="-114"/>
          <w:sz w:val="31"/>
        </w:rPr>
        <w:t> </w:t>
      </w:r>
      <w:r>
        <w:rPr>
          <w:color w:val="6E6E6E"/>
          <w:spacing w:val="-121"/>
          <w:w w:val="217"/>
          <w:sz w:val="45"/>
        </w:rPr>
        <w:t>－</w:t>
      </w:r>
      <w:r>
        <w:rPr>
          <w:color w:val="939393"/>
          <w:spacing w:val="-101"/>
          <w:w w:val="217"/>
          <w:sz w:val="19"/>
        </w:rPr>
        <w:t>－</w:t>
      </w:r>
      <w:r>
        <w:rPr>
          <w:color w:val="939393"/>
          <w:spacing w:val="-53"/>
          <w:w w:val="193"/>
          <w:sz w:val="19"/>
        </w:rPr>
        <w:t>－</w:t>
      </w:r>
      <w:r>
        <w:rPr>
          <w:color w:val="595959"/>
          <w:spacing w:val="-67"/>
          <w:w w:val="86"/>
          <w:sz w:val="19"/>
        </w:rPr>
        <w:t>，</w:t>
      </w:r>
      <w:r>
        <w:rPr>
          <w:color w:val="939393"/>
          <w:w w:val="86"/>
          <w:sz w:val="19"/>
        </w:rPr>
        <w:t>＿</w:t>
      </w:r>
      <w:r>
        <w:rPr>
          <w:color w:val="939393"/>
          <w:spacing w:val="-34"/>
          <w:sz w:val="19"/>
        </w:rPr>
        <w:t> </w:t>
      </w:r>
      <w:r>
        <w:rPr>
          <w:color w:val="939393"/>
          <w:spacing w:val="-90"/>
          <w:w w:val="48"/>
          <w:sz w:val="19"/>
        </w:rPr>
        <w:t>＿</w:t>
      </w:r>
      <w:r>
        <w:rPr>
          <w:color w:val="494949"/>
          <w:spacing w:val="7"/>
          <w:w w:val="62"/>
          <w:sz w:val="26"/>
        </w:rPr>
        <w:t>_</w:t>
      </w:r>
      <w:r>
        <w:rPr>
          <w:color w:val="939393"/>
          <w:w w:val="62"/>
          <w:sz w:val="26"/>
        </w:rPr>
        <w:t>＿</w:t>
      </w:r>
      <w:r>
        <w:rPr>
          <w:color w:val="939393"/>
          <w:spacing w:val="61"/>
          <w:sz w:val="26"/>
        </w:rPr>
        <w:t> </w:t>
      </w:r>
      <w:r>
        <w:rPr>
          <w:rFonts w:ascii="Arial" w:hAnsi="Arial" w:eastAsia="Arial"/>
          <w:color w:val="939393"/>
          <w:w w:val="62"/>
          <w:sz w:val="60"/>
        </w:rPr>
        <w:t>l</w:t>
      </w:r>
    </w:p>
    <w:p>
      <w:pPr>
        <w:tabs>
          <w:tab w:pos="5223" w:val="left" w:leader="none"/>
        </w:tabs>
        <w:spacing w:line="648" w:lineRule="exact" w:before="0"/>
        <w:ind w:left="1961" w:right="0" w:firstLine="0"/>
        <w:jc w:val="left"/>
        <w:rPr>
          <w:sz w:val="47"/>
        </w:rPr>
      </w:pPr>
      <w:r>
        <w:rPr/>
        <w:pict>
          <v:shape style="position:absolute;margin-left:94.327911pt;margin-top:16.978403pt;width:79.650pt;height:40.050pt;mso-position-horizontal-relative:page;mso-position-vertical-relative:paragraph;z-index:-269792256" type="#_x0000_t202" filled="false" stroked="false">
            <v:textbox inset="0,0,0,0">
              <w:txbxContent>
                <w:p>
                  <w:pPr>
                    <w:tabs>
                      <w:tab w:pos="934" w:val="left" w:leader="none"/>
                    </w:tabs>
                    <w:spacing w:line="800" w:lineRule="exact" w:before="0"/>
                    <w:ind w:left="0" w:right="0" w:firstLine="0"/>
                    <w:jc w:val="left"/>
                    <w:rPr>
                      <w:rFonts w:ascii="Arial" w:eastAsia="Arial"/>
                      <w:sz w:val="60"/>
                    </w:rPr>
                  </w:pPr>
                  <w:r>
                    <w:rPr>
                      <w:rFonts w:ascii="Arial" w:eastAsia="Arial"/>
                      <w:color w:val="595959"/>
                      <w:spacing w:val="-1"/>
                      <w:w w:val="14"/>
                      <w:sz w:val="60"/>
                    </w:rPr>
                    <w:t>I</w:t>
                  </w:r>
                  <w:r>
                    <w:rPr>
                      <w:rFonts w:ascii="Arial" w:eastAsia="Arial"/>
                      <w:color w:val="595959"/>
                      <w:w w:val="14"/>
                      <w:sz w:val="60"/>
                    </w:rPr>
                    <w:t>_</w:t>
                  </w:r>
                  <w:r>
                    <w:rPr>
                      <w:rFonts w:ascii="Arial" w:eastAsia="Arial"/>
                      <w:color w:val="595959"/>
                      <w:sz w:val="60"/>
                    </w:rPr>
                    <w:tab/>
                  </w:r>
                  <w:r>
                    <w:rPr>
                      <w:color w:val="828282"/>
                      <w:spacing w:val="-21"/>
                      <w:w w:val="69"/>
                      <w:sz w:val="78"/>
                    </w:rPr>
                    <w:t>＿</w:t>
                  </w:r>
                  <w:r>
                    <w:rPr>
                      <w:color w:val="828282"/>
                      <w:spacing w:val="-222"/>
                      <w:w w:val="41"/>
                      <w:sz w:val="78"/>
                    </w:rPr>
                    <w:t>＿</w:t>
                  </w:r>
                  <w:r>
                    <w:rPr>
                      <w:rFonts w:ascii="Arial" w:eastAsia="Arial"/>
                      <w:color w:val="828282"/>
                      <w:spacing w:val="-7"/>
                      <w:w w:val="14"/>
                      <w:sz w:val="60"/>
                    </w:rPr>
                    <w:t>I</w:t>
                  </w:r>
                </w:p>
              </w:txbxContent>
            </v:textbox>
            <w10:wrap type="none"/>
          </v:shape>
        </w:pict>
      </w:r>
      <w:r>
        <w:rPr>
          <w:color w:val="939393"/>
          <w:spacing w:val="-408"/>
          <w:w w:val="103"/>
          <w:sz w:val="47"/>
        </w:rPr>
        <w:t>一</w:t>
      </w:r>
      <w:r>
        <w:rPr>
          <w:rFonts w:ascii="Arial" w:eastAsia="Arial"/>
          <w:color w:val="595959"/>
          <w:spacing w:val="-52"/>
          <w:w w:val="103"/>
          <w:sz w:val="60"/>
        </w:rPr>
        <w:t>I</w:t>
      </w:r>
      <w:r>
        <w:rPr>
          <w:color w:val="595959"/>
          <w:spacing w:val="-153"/>
          <w:w w:val="108"/>
          <w:sz w:val="47"/>
        </w:rPr>
        <w:t>五</w:t>
      </w:r>
      <w:r>
        <w:rPr>
          <w:color w:val="BFBFBF"/>
          <w:w w:val="32"/>
          <w:sz w:val="47"/>
        </w:rPr>
        <w:t>＿</w:t>
      </w:r>
      <w:r>
        <w:rPr>
          <w:color w:val="BFBFBF"/>
          <w:spacing w:val="-176"/>
          <w:sz w:val="47"/>
        </w:rPr>
        <w:t> </w:t>
      </w:r>
      <w:r>
        <w:rPr>
          <w:color w:val="383838"/>
          <w:spacing w:val="17"/>
          <w:w w:val="21"/>
          <w:sz w:val="50"/>
        </w:rPr>
        <w:t>＿</w:t>
      </w:r>
      <w:r>
        <w:rPr>
          <w:color w:val="A7A7A7"/>
          <w:spacing w:val="23"/>
          <w:w w:val="100"/>
          <w:sz w:val="50"/>
        </w:rPr>
        <w:t>-</w:t>
      </w:r>
      <w:r>
        <w:rPr>
          <w:color w:val="BFBFBF"/>
          <w:w w:val="100"/>
          <w:sz w:val="21"/>
        </w:rPr>
        <w:t>-</w:t>
      </w:r>
      <w:r>
        <w:rPr>
          <w:color w:val="BFBFBF"/>
          <w:spacing w:val="34"/>
          <w:sz w:val="21"/>
        </w:rPr>
        <w:t> </w:t>
      </w:r>
      <w:r>
        <w:rPr>
          <w:color w:val="383838"/>
          <w:spacing w:val="-198"/>
          <w:w w:val="100"/>
          <w:sz w:val="21"/>
        </w:rPr>
        <w:t>条</w:t>
      </w:r>
      <w:r>
        <w:rPr>
          <w:color w:val="828282"/>
          <w:w w:val="201"/>
          <w:sz w:val="21"/>
        </w:rPr>
        <w:t>－</w:t>
      </w:r>
      <w:r>
        <w:rPr>
          <w:color w:val="828282"/>
          <w:spacing w:val="-83"/>
          <w:sz w:val="21"/>
        </w:rPr>
        <w:t> </w:t>
      </w:r>
      <w:r>
        <w:rPr>
          <w:rFonts w:ascii="Arial" w:eastAsia="Arial"/>
          <w:color w:val="828282"/>
          <w:spacing w:val="-202"/>
          <w:w w:val="110"/>
          <w:sz w:val="70"/>
        </w:rPr>
        <w:t>h</w:t>
      </w:r>
      <w:r>
        <w:rPr>
          <w:rFonts w:ascii="Times New Roman" w:eastAsia="Times New Roman"/>
          <w:color w:val="6E6E6E"/>
          <w:w w:val="30"/>
          <w:position w:val="-23"/>
          <w:sz w:val="76"/>
        </w:rPr>
        <w:t>1</w:t>
      </w:r>
      <w:r>
        <w:rPr>
          <w:rFonts w:ascii="Times New Roman" w:eastAsia="Times New Roman"/>
          <w:color w:val="6E6E6E"/>
          <w:spacing w:val="-34"/>
          <w:position w:val="-23"/>
          <w:sz w:val="76"/>
        </w:rPr>
        <w:t> </w:t>
      </w:r>
      <w:r>
        <w:rPr>
          <w:rFonts w:ascii="Times New Roman" w:eastAsia="Times New Roman"/>
          <w:color w:val="232323"/>
          <w:spacing w:val="-40"/>
          <w:w w:val="23"/>
          <w:position w:val="-23"/>
          <w:sz w:val="76"/>
        </w:rPr>
        <w:t>1</w:t>
      </w:r>
      <w:r>
        <w:rPr>
          <w:rFonts w:ascii="Arial" w:eastAsia="Arial"/>
          <w:color w:val="232323"/>
          <w:spacing w:val="-79"/>
          <w:w w:val="110"/>
          <w:sz w:val="60"/>
        </w:rPr>
        <w:t>i</w:t>
      </w:r>
      <w:r>
        <w:rPr>
          <w:rFonts w:ascii="Times New Roman" w:eastAsia="Times New Roman"/>
          <w:color w:val="595959"/>
          <w:w w:val="55"/>
          <w:position w:val="-23"/>
          <w:sz w:val="76"/>
        </w:rPr>
        <w:t>-</w:t>
      </w:r>
      <w:r>
        <w:rPr>
          <w:rFonts w:ascii="Times New Roman" w:eastAsia="Times New Roman"/>
          <w:color w:val="595959"/>
          <w:spacing w:val="-162"/>
          <w:w w:val="55"/>
          <w:position w:val="-23"/>
          <w:sz w:val="76"/>
        </w:rPr>
        <w:t>=</w:t>
      </w:r>
      <w:r>
        <w:rPr>
          <w:color w:val="6E6E6E"/>
          <w:spacing w:val="-236"/>
          <w:w w:val="74"/>
          <w:sz w:val="47"/>
        </w:rPr>
        <w:t>；</w:t>
      </w:r>
      <w:r>
        <w:rPr>
          <w:color w:val="939393"/>
          <w:spacing w:val="-303"/>
          <w:w w:val="74"/>
          <w:sz w:val="47"/>
        </w:rPr>
        <w:t>勹</w:t>
      </w:r>
      <w:r>
        <w:rPr>
          <w:rFonts w:ascii="Times New Roman" w:eastAsia="Times New Roman"/>
          <w:color w:val="595959"/>
          <w:spacing w:val="-20"/>
          <w:w w:val="55"/>
          <w:position w:val="-23"/>
          <w:sz w:val="76"/>
        </w:rPr>
        <w:t>-</w:t>
      </w:r>
      <w:r>
        <w:rPr>
          <w:rFonts w:ascii="Times New Roman" w:eastAsia="Times New Roman"/>
          <w:color w:val="A7A7A7"/>
          <w:w w:val="60"/>
          <w:position w:val="-23"/>
          <w:sz w:val="76"/>
        </w:rPr>
        <w:t>-</w:t>
      </w:r>
      <w:r>
        <w:rPr>
          <w:rFonts w:ascii="Times New Roman" w:eastAsia="Times New Roman"/>
          <w:color w:val="A7A7A7"/>
          <w:position w:val="-23"/>
          <w:sz w:val="76"/>
        </w:rPr>
        <w:tab/>
      </w:r>
      <w:r>
        <w:rPr>
          <w:color w:val="6E6E6E"/>
          <w:spacing w:val="-83"/>
          <w:w w:val="108"/>
          <w:sz w:val="47"/>
        </w:rPr>
        <w:t>五</w:t>
      </w:r>
      <w:r>
        <w:rPr>
          <w:color w:val="939393"/>
          <w:spacing w:val="-280"/>
          <w:w w:val="95"/>
          <w:sz w:val="47"/>
        </w:rPr>
        <w:t>」</w:t>
      </w:r>
      <w:r>
        <w:rPr>
          <w:color w:val="232323"/>
          <w:w w:val="50"/>
          <w:sz w:val="47"/>
        </w:rPr>
        <w:t>七</w:t>
      </w:r>
    </w:p>
    <w:p>
      <w:pPr>
        <w:spacing w:after="0" w:line="648" w:lineRule="exact"/>
        <w:jc w:val="left"/>
        <w:rPr>
          <w:sz w:val="47"/>
        </w:rPr>
        <w:sectPr>
          <w:type w:val="continuous"/>
          <w:pgSz w:w="10520" w:h="17040"/>
          <w:pgMar w:top="1620" w:bottom="280" w:left="0" w:right="0"/>
        </w:sectPr>
      </w:pPr>
    </w:p>
    <w:p>
      <w:pPr>
        <w:tabs>
          <w:tab w:pos="3855" w:val="left" w:leader="none"/>
          <w:tab w:pos="4137" w:val="left" w:leader="none"/>
        </w:tabs>
        <w:spacing w:line="175" w:lineRule="exact" w:before="0"/>
        <w:ind w:left="2207" w:right="0" w:firstLine="0"/>
        <w:jc w:val="left"/>
        <w:rPr>
          <w:rFonts w:ascii="Arial" w:eastAsia="Arial"/>
          <w:sz w:val="60"/>
        </w:rPr>
      </w:pPr>
      <w:r>
        <w:rPr>
          <w:color w:val="232323"/>
          <w:w w:val="115"/>
          <w:sz w:val="22"/>
        </w:rPr>
        <w:t>火雷管准备</w:t>
        <w:tab/>
      </w:r>
      <w:r>
        <w:rPr>
          <w:rFonts w:ascii="Arial" w:eastAsia="Arial"/>
          <w:color w:val="232323"/>
          <w:w w:val="55"/>
          <w:sz w:val="25"/>
        </w:rPr>
        <w:t>I</w:t>
        <w:tab/>
      </w:r>
      <w:r>
        <w:rPr>
          <w:rFonts w:ascii="Arial" w:eastAsia="Arial"/>
          <w:color w:val="828282"/>
          <w:spacing w:val="-20"/>
          <w:w w:val="110"/>
          <w:sz w:val="60"/>
        </w:rPr>
        <w:t>I</w:t>
      </w:r>
    </w:p>
    <w:p>
      <w:pPr>
        <w:spacing w:line="50" w:lineRule="exact" w:before="124"/>
        <w:ind w:left="8" w:right="0" w:firstLine="0"/>
        <w:jc w:val="left"/>
        <w:rPr>
          <w:sz w:val="21"/>
        </w:rPr>
      </w:pPr>
      <w:r>
        <w:rPr/>
        <w:br w:type="column"/>
      </w:r>
      <w:r>
        <w:rPr>
          <w:color w:val="A7A7A7"/>
          <w:w w:val="95"/>
          <w:sz w:val="3"/>
        </w:rPr>
        <w:t>仁 </w:t>
      </w:r>
      <w:r>
        <w:rPr>
          <w:color w:val="828282"/>
          <w:w w:val="95"/>
          <w:sz w:val="3"/>
        </w:rPr>
        <w:t>＿ </w:t>
      </w:r>
      <w:r>
        <w:rPr>
          <w:color w:val="828282"/>
          <w:w w:val="95"/>
          <w:sz w:val="8"/>
        </w:rPr>
        <w:t>＿ </w:t>
      </w:r>
      <w:r>
        <w:rPr>
          <w:color w:val="BFBFBF"/>
          <w:spacing w:val="2"/>
          <w:w w:val="95"/>
          <w:sz w:val="8"/>
        </w:rPr>
        <w:t>• </w:t>
      </w:r>
      <w:r>
        <w:rPr>
          <w:color w:val="939393"/>
          <w:spacing w:val="-56"/>
          <w:w w:val="95"/>
          <w:sz w:val="18"/>
        </w:rPr>
        <w:t>·</w:t>
      </w:r>
      <w:r>
        <w:rPr>
          <w:color w:val="939393"/>
          <w:spacing w:val="-7"/>
          <w:w w:val="80"/>
          <w:sz w:val="18"/>
        </w:rPr>
        <w:t>一.</w:t>
      </w:r>
      <w:r>
        <w:rPr>
          <w:color w:val="6E6E6E"/>
          <w:spacing w:val="-3"/>
          <w:w w:val="80"/>
          <w:sz w:val="18"/>
        </w:rPr>
        <w:t>. </w:t>
      </w:r>
      <w:r>
        <w:rPr>
          <w:color w:val="A7A7A7"/>
          <w:spacing w:val="-4"/>
          <w:w w:val="95"/>
          <w:sz w:val="21"/>
        </w:rPr>
        <w:t>--</w:t>
      </w:r>
      <w:r>
        <w:rPr>
          <w:color w:val="828282"/>
          <w:spacing w:val="-2"/>
          <w:w w:val="95"/>
          <w:sz w:val="21"/>
        </w:rPr>
        <w:t>．一</w:t>
      </w:r>
    </w:p>
    <w:p>
      <w:pPr>
        <w:spacing w:after="0" w:line="50" w:lineRule="exact"/>
        <w:jc w:val="left"/>
        <w:rPr>
          <w:sz w:val="21"/>
        </w:rPr>
        <w:sectPr>
          <w:type w:val="continuous"/>
          <w:pgSz w:w="10520" w:h="17040"/>
          <w:pgMar w:top="1620" w:bottom="280" w:left="0" w:right="0"/>
          <w:cols w:num="2" w:equalWidth="0">
            <w:col w:w="4311" w:space="40"/>
            <w:col w:w="6169"/>
          </w:cols>
        </w:sectPr>
      </w:pPr>
    </w:p>
    <w:p>
      <w:pPr>
        <w:spacing w:line="180" w:lineRule="auto" w:before="117"/>
        <w:ind w:left="2031" w:right="4622" w:firstLine="7"/>
        <w:jc w:val="both"/>
        <w:rPr>
          <w:rFonts w:ascii="Times New Roman" w:hAnsi="Times New Roman" w:eastAsia="Times New Roman"/>
          <w:sz w:val="32"/>
        </w:rPr>
      </w:pPr>
      <w:r>
        <w:rPr/>
        <w:pict>
          <v:shape style="position:absolute;margin-left:371.885101pt;margin-top:26.891079pt;width:26.65pt;height:26.6pt;mso-position-horizontal-relative:page;mso-position-vertical-relative:paragraph;z-index:252761088" type="#_x0000_t202" filled="false" stroked="false">
            <v:textbox inset="0,0,0,0" style="layout-flow:vertical-ideographic">
              <w:txbxContent>
                <w:p>
                  <w:pPr>
                    <w:spacing w:line="156" w:lineRule="auto" w:before="0"/>
                    <w:ind w:left="20" w:right="0" w:firstLine="0"/>
                    <w:jc w:val="left"/>
                    <w:rPr>
                      <w:sz w:val="49"/>
                    </w:rPr>
                  </w:pPr>
                  <w:r>
                    <w:rPr>
                      <w:color w:val="6E6E6E"/>
                      <w:w w:val="100"/>
                      <w:sz w:val="49"/>
                    </w:rPr>
                    <w:t>引</w:t>
                  </w:r>
                </w:p>
              </w:txbxContent>
            </v:textbox>
            <w10:wrap type="none"/>
          </v:shape>
        </w:pict>
      </w:r>
      <w:r>
        <w:rPr/>
        <w:pict>
          <v:shape style="position:absolute;margin-left:371.885101pt;margin-top:60.75988pt;width:26.65pt;height:90.15pt;mso-position-horizontal-relative:page;mso-position-vertical-relative:paragraph;z-index:252762112" type="#_x0000_t202" filled="false" stroked="false">
            <v:textbox inset="0,0,0,0" style="layout-flow:vertical-ideographic">
              <w:txbxContent>
                <w:p>
                  <w:pPr>
                    <w:spacing w:line="120" w:lineRule="auto" w:before="0"/>
                    <w:ind w:left="20" w:right="0" w:firstLine="0"/>
                    <w:jc w:val="left"/>
                    <w:rPr>
                      <w:sz w:val="61"/>
                    </w:rPr>
                  </w:pPr>
                  <w:r>
                    <w:rPr>
                      <w:color w:val="494949"/>
                      <w:spacing w:val="46"/>
                      <w:w w:val="100"/>
                      <w:position w:val="-2"/>
                      <w:sz w:val="49"/>
                    </w:rPr>
                    <w:t>引</w:t>
                  </w:r>
                  <w:r>
                    <w:rPr>
                      <w:color w:val="494949"/>
                      <w:spacing w:val="-341"/>
                      <w:w w:val="100"/>
                      <w:sz w:val="61"/>
                    </w:rPr>
                    <w:t>l</w:t>
                  </w:r>
                  <w:r>
                    <w:rPr>
                      <w:color w:val="494949"/>
                      <w:spacing w:val="-272"/>
                      <w:w w:val="100"/>
                      <w:sz w:val="61"/>
                    </w:rPr>
                    <w:t>t</w:t>
                  </w:r>
                  <w:r>
                    <w:rPr>
                      <w:color w:val="494949"/>
                      <w:w w:val="100"/>
                      <w:sz w:val="61"/>
                    </w:rPr>
                    <w:t>l</w:t>
                  </w:r>
                </w:p>
              </w:txbxContent>
            </v:textbox>
            <w10:wrap type="none"/>
          </v:shape>
        </w:pict>
      </w:r>
      <w:r>
        <w:rPr/>
        <w:pict>
          <v:shape style="position:absolute;margin-left:311.142487pt;margin-top:61.347179pt;width:27.2pt;height:58.7pt;mso-position-horizontal-relative:page;mso-position-vertical-relative:paragraph;z-index:252764160" type="#_x0000_t202" filled="false" stroked="false">
            <v:textbox inset="0,0,0,0" style="layout-flow:vertical-ideographic">
              <w:txbxContent>
                <w:p>
                  <w:pPr>
                    <w:spacing w:line="156" w:lineRule="auto" w:before="0"/>
                    <w:ind w:left="20" w:right="0" w:firstLine="0"/>
                    <w:jc w:val="left"/>
                    <w:rPr>
                      <w:sz w:val="49"/>
                    </w:rPr>
                  </w:pPr>
                  <w:r>
                    <w:rPr>
                      <w:color w:val="494949"/>
                      <w:w w:val="100"/>
                      <w:position w:val="1"/>
                      <w:sz w:val="49"/>
                    </w:rPr>
                    <w:t>厂</w:t>
                  </w:r>
                  <w:r>
                    <w:rPr>
                      <w:color w:val="494949"/>
                      <w:spacing w:val="-95"/>
                      <w:position w:val="1"/>
                      <w:sz w:val="49"/>
                    </w:rPr>
                    <w:t> </w:t>
                  </w:r>
                  <w:r>
                    <w:rPr>
                      <w:color w:val="494949"/>
                      <w:w w:val="100"/>
                      <w:sz w:val="49"/>
                    </w:rPr>
                    <w:t>国</w:t>
                  </w:r>
                </w:p>
              </w:txbxContent>
            </v:textbox>
            <w10:wrap type="none"/>
          </v:shape>
        </w:pict>
      </w:r>
      <w:r>
        <w:rPr/>
        <w:pict>
          <v:shape style="position:absolute;margin-left:310.613190pt;margin-top:24.954779pt;width:26.65pt;height:26.6pt;mso-position-horizontal-relative:page;mso-position-vertical-relative:paragraph;z-index:252765184" type="#_x0000_t202" filled="false" stroked="false">
            <v:textbox inset="0,0,0,0" style="layout-flow:vertical-ideographic">
              <w:txbxContent>
                <w:p>
                  <w:pPr>
                    <w:spacing w:line="156" w:lineRule="auto" w:before="0"/>
                    <w:ind w:left="20" w:right="0" w:firstLine="0"/>
                    <w:jc w:val="left"/>
                    <w:rPr>
                      <w:sz w:val="49"/>
                    </w:rPr>
                  </w:pPr>
                  <w:r>
                    <w:rPr>
                      <w:color w:val="494949"/>
                      <w:w w:val="100"/>
                      <w:sz w:val="49"/>
                    </w:rPr>
                    <w:t>巨</w:t>
                  </w:r>
                </w:p>
              </w:txbxContent>
            </v:textbox>
            <w10:wrap type="none"/>
          </v:shape>
        </w:pict>
      </w:r>
      <w:r>
        <w:rPr/>
        <w:pict>
          <v:shape style="position:absolute;margin-left:92.819366pt;margin-top:67.151001pt;width:197.9pt;height:54.05pt;mso-position-horizontal-relative:page;mso-position-vertical-relative:paragraph;z-index:-269791232" type="#_x0000_t202" filled="false" stroked="false">
            <v:textbox inset="0,0,0,0">
              <w:txbxContent>
                <w:p>
                  <w:pPr>
                    <w:tabs>
                      <w:tab w:pos="1533" w:val="left" w:leader="none"/>
                      <w:tab w:pos="1738" w:val="left" w:leader="none"/>
                    </w:tabs>
                    <w:spacing w:line="1081" w:lineRule="exact" w:before="0"/>
                    <w:ind w:left="0" w:right="0" w:firstLine="0"/>
                    <w:jc w:val="left"/>
                    <w:rPr>
                      <w:sz w:val="43"/>
                    </w:rPr>
                  </w:pPr>
                  <w:r>
                    <w:rPr>
                      <w:rFonts w:ascii="Arial" w:hAnsi="Arial" w:eastAsia="Arial"/>
                      <w:color w:val="6E6E6E"/>
                      <w:w w:val="50"/>
                      <w:sz w:val="60"/>
                    </w:rPr>
                    <w:t>I</w:t>
                    <w:tab/>
                    <w:tab/>
                  </w:r>
                  <w:r>
                    <w:rPr>
                      <w:rFonts w:ascii="Arial" w:hAnsi="Arial" w:eastAsia="Arial"/>
                      <w:color w:val="494949"/>
                      <w:w w:val="90"/>
                      <w:position w:val="26"/>
                      <w:sz w:val="60"/>
                    </w:rPr>
                    <w:t>I</w:t>
                  </w:r>
                  <w:r>
                    <w:rPr>
                      <w:rFonts w:ascii="Arial" w:hAnsi="Arial" w:eastAsia="Arial"/>
                      <w:color w:val="494949"/>
                      <w:spacing w:val="-111"/>
                      <w:w w:val="90"/>
                      <w:position w:val="26"/>
                      <w:sz w:val="60"/>
                    </w:rPr>
                    <w:t> </w:t>
                  </w:r>
                  <w:r>
                    <w:rPr>
                      <w:color w:val="494949"/>
                      <w:w w:val="90"/>
                      <w:position w:val="26"/>
                      <w:sz w:val="60"/>
                    </w:rPr>
                    <w:t>五</w:t>
                  </w:r>
                  <w:r>
                    <w:rPr>
                      <w:color w:val="494949"/>
                      <w:spacing w:val="-214"/>
                      <w:w w:val="90"/>
                      <w:position w:val="26"/>
                      <w:sz w:val="60"/>
                    </w:rPr>
                    <w:t> </w:t>
                  </w:r>
                  <w:r>
                    <w:rPr>
                      <w:rFonts w:ascii="Times New Roman" w:hAnsi="Times New Roman" w:eastAsia="Times New Roman"/>
                      <w:color w:val="494949"/>
                      <w:w w:val="90"/>
                      <w:position w:val="26"/>
                      <w:sz w:val="78"/>
                    </w:rPr>
                    <w:t>4</w:t>
                  </w:r>
                  <w:r>
                    <w:rPr>
                      <w:rFonts w:ascii="Times New Roman" w:hAnsi="Times New Roman" w:eastAsia="Times New Roman"/>
                      <w:color w:val="6E6E6E"/>
                      <w:w w:val="90"/>
                      <w:position w:val="26"/>
                      <w:sz w:val="78"/>
                    </w:rPr>
                    <w:t>-</w:t>
                  </w:r>
                  <w:r>
                    <w:rPr>
                      <w:color w:val="494949"/>
                      <w:spacing w:val="-487"/>
                      <w:w w:val="75"/>
                      <w:position w:val="26"/>
                      <w:sz w:val="78"/>
                    </w:rPr>
                    <w:t>引</w:t>
                  </w:r>
                  <w:r>
                    <w:rPr>
                      <w:color w:val="6E6E6E"/>
                      <w:spacing w:val="-145"/>
                      <w:w w:val="75"/>
                      <w:sz w:val="43"/>
                    </w:rPr>
                    <w:t>一</w:t>
                  </w:r>
                  <w:r>
                    <w:rPr>
                      <w:color w:val="A7A7A7"/>
                      <w:spacing w:val="-3"/>
                      <w:w w:val="75"/>
                      <w:sz w:val="43"/>
                    </w:rPr>
                    <w:t>·</w:t>
                  </w:r>
                  <w:r>
                    <w:rPr>
                      <w:color w:val="A7A7A7"/>
                      <w:spacing w:val="-61"/>
                      <w:w w:val="50"/>
                      <w:sz w:val="43"/>
                    </w:rPr>
                    <w:t>妒</w:t>
                  </w:r>
                  <w:r>
                    <w:rPr>
                      <w:color w:val="A7A7A7"/>
                      <w:spacing w:val="-354"/>
                      <w:w w:val="90"/>
                      <w:sz w:val="43"/>
                    </w:rPr>
                    <w:t>．</w:t>
                  </w:r>
                  <w:r>
                    <w:rPr>
                      <w:color w:val="6E6E6E"/>
                      <w:spacing w:val="-340"/>
                      <w:w w:val="90"/>
                      <w:sz w:val="43"/>
                    </w:rPr>
                    <w:t>一</w:t>
                    <w:tab/>
                  </w:r>
                  <w:r>
                    <w:rPr>
                      <w:color w:val="6E6E6E"/>
                      <w:spacing w:val="-59"/>
                      <w:w w:val="105"/>
                      <w:sz w:val="43"/>
                    </w:rPr>
                    <w:t>－</w:t>
                  </w:r>
                </w:p>
              </w:txbxContent>
            </v:textbox>
            <w10:wrap type="none"/>
          </v:shape>
        </w:pict>
      </w:r>
      <w:r>
        <w:rPr>
          <w:color w:val="828282"/>
          <w:spacing w:val="3"/>
          <w:sz w:val="27"/>
        </w:rPr>
        <w:t>— </w:t>
      </w:r>
      <w:r>
        <w:rPr>
          <w:color w:val="494949"/>
          <w:spacing w:val="17"/>
          <w:sz w:val="27"/>
        </w:rPr>
        <w:t>厂 </w:t>
      </w:r>
      <w:r>
        <w:rPr>
          <w:rFonts w:ascii="Times New Roman" w:hAnsi="Times New Roman" w:eastAsia="Times New Roman"/>
          <w:color w:val="828282"/>
          <w:w w:val="75"/>
          <w:sz w:val="56"/>
        </w:rPr>
        <w:t>j</w:t>
      </w:r>
      <w:r>
        <w:rPr>
          <w:rFonts w:ascii="Times New Roman" w:hAnsi="Times New Roman" w:eastAsia="Times New Roman"/>
          <w:color w:val="828282"/>
          <w:spacing w:val="12"/>
          <w:w w:val="75"/>
          <w:sz w:val="56"/>
        </w:rPr>
        <w:t> </w:t>
      </w:r>
      <w:r>
        <w:rPr>
          <w:rFonts w:ascii="Times New Roman" w:hAnsi="Times New Roman" w:eastAsia="Times New Roman"/>
          <w:color w:val="232323"/>
          <w:spacing w:val="-20"/>
          <w:w w:val="75"/>
          <w:sz w:val="56"/>
        </w:rPr>
        <w:t>'</w:t>
      </w:r>
      <w:r>
        <w:rPr>
          <w:rFonts w:ascii="Times New Roman" w:hAnsi="Times New Roman" w:eastAsia="Times New Roman"/>
          <w:color w:val="494949"/>
          <w:spacing w:val="-20"/>
          <w:w w:val="75"/>
          <w:sz w:val="56"/>
        </w:rPr>
        <w:t>---</w:t>
      </w:r>
      <w:r>
        <w:rPr>
          <w:rFonts w:ascii="Times New Roman" w:hAnsi="Times New Roman" w:eastAsia="Times New Roman"/>
          <w:color w:val="828282"/>
          <w:spacing w:val="-20"/>
          <w:w w:val="75"/>
          <w:sz w:val="56"/>
        </w:rPr>
        <w:t>1</w:t>
      </w:r>
      <w:r>
        <w:rPr>
          <w:rFonts w:ascii="Times New Roman" w:hAnsi="Times New Roman" w:eastAsia="Times New Roman"/>
          <w:color w:val="828282"/>
          <w:spacing w:val="7"/>
          <w:w w:val="75"/>
          <w:sz w:val="56"/>
        </w:rPr>
        <w:t> </w:t>
      </w:r>
      <w:r>
        <w:rPr>
          <w:color w:val="A7A7A7"/>
          <w:spacing w:val="55"/>
          <w:sz w:val="49"/>
        </w:rPr>
        <w:t>- </w:t>
      </w:r>
      <w:r>
        <w:rPr>
          <w:color w:val="A7A7A7"/>
          <w:spacing w:val="19"/>
          <w:w w:val="75"/>
          <w:sz w:val="49"/>
        </w:rPr>
        <w:t>＿</w:t>
      </w:r>
      <w:r>
        <w:rPr>
          <w:color w:val="595959"/>
          <w:spacing w:val="12"/>
          <w:w w:val="75"/>
          <w:sz w:val="49"/>
        </w:rPr>
        <w:t>巠</w:t>
      </w:r>
      <w:r>
        <w:rPr>
          <w:rFonts w:ascii="Arial" w:hAnsi="Arial" w:eastAsia="Arial"/>
          <w:color w:val="595959"/>
          <w:spacing w:val="-14"/>
          <w:sz w:val="59"/>
        </w:rPr>
        <w:t>I</w:t>
      </w:r>
      <w:r>
        <w:rPr>
          <w:color w:val="595959"/>
          <w:spacing w:val="-513"/>
          <w:sz w:val="51"/>
        </w:rPr>
        <w:t>三</w:t>
      </w:r>
      <w:r>
        <w:rPr>
          <w:color w:val="383838"/>
          <w:spacing w:val="-60"/>
          <w:w w:val="105"/>
          <w:position w:val="26"/>
          <w:sz w:val="29"/>
        </w:rPr>
        <w:t>厂</w:t>
      </w:r>
      <w:r>
        <w:rPr>
          <w:color w:val="939393"/>
          <w:spacing w:val="-41"/>
          <w:w w:val="211"/>
          <w:position w:val="26"/>
          <w:sz w:val="29"/>
        </w:rPr>
        <w:t>－</w:t>
      </w:r>
      <w:r>
        <w:rPr>
          <w:color w:val="595959"/>
          <w:spacing w:val="-169"/>
          <w:w w:val="103"/>
          <w:sz w:val="51"/>
        </w:rPr>
        <w:t>三叶</w:t>
      </w:r>
      <w:r>
        <w:rPr>
          <w:color w:val="939393"/>
          <w:spacing w:val="-13"/>
          <w:w w:val="211"/>
          <w:position w:val="26"/>
          <w:sz w:val="15"/>
        </w:rPr>
        <w:t>－</w:t>
      </w:r>
      <w:r>
        <w:rPr>
          <w:color w:val="232323"/>
          <w:w w:val="105"/>
          <w:position w:val="26"/>
          <w:sz w:val="15"/>
        </w:rPr>
        <w:t>—</w:t>
      </w:r>
      <w:r>
        <w:rPr>
          <w:color w:val="232323"/>
          <w:spacing w:val="-43"/>
          <w:position w:val="26"/>
          <w:sz w:val="15"/>
        </w:rPr>
        <w:t> </w:t>
      </w:r>
      <w:r>
        <w:rPr>
          <w:color w:val="595959"/>
          <w:spacing w:val="-79"/>
          <w:w w:val="103"/>
          <w:sz w:val="51"/>
        </w:rPr>
        <w:t>五豆芦吓</w:t>
      </w:r>
      <w:r>
        <w:rPr>
          <w:rFonts w:ascii="Arial" w:hAnsi="Arial" w:eastAsia="Arial"/>
          <w:color w:val="595959"/>
          <w:w w:val="103"/>
          <w:position w:val="-10"/>
          <w:sz w:val="60"/>
        </w:rPr>
        <w:t>l</w:t>
      </w:r>
      <w:r>
        <w:rPr>
          <w:color w:val="494949"/>
          <w:spacing w:val="-632"/>
          <w:w w:val="67"/>
          <w:position w:val="-35"/>
          <w:sz w:val="94"/>
        </w:rPr>
        <w:t>己</w:t>
      </w:r>
      <w:r>
        <w:rPr>
          <w:color w:val="383838"/>
          <w:spacing w:val="-77"/>
          <w:w w:val="106"/>
          <w:sz w:val="50"/>
        </w:rPr>
        <w:t>厂</w:t>
      </w:r>
      <w:r>
        <w:rPr>
          <w:color w:val="828282"/>
          <w:spacing w:val="-72"/>
          <w:w w:val="86"/>
          <w:sz w:val="50"/>
        </w:rPr>
        <w:t>—</w:t>
      </w:r>
      <w:r>
        <w:rPr>
          <w:color w:val="131313"/>
          <w:spacing w:val="-47"/>
          <w:w w:val="67"/>
          <w:sz w:val="50"/>
        </w:rPr>
        <w:t>-</w:t>
      </w:r>
      <w:r>
        <w:rPr>
          <w:color w:val="595959"/>
          <w:w w:val="67"/>
          <w:sz w:val="50"/>
        </w:rPr>
        <w:t>—</w:t>
      </w:r>
      <w:r>
        <w:rPr>
          <w:color w:val="595959"/>
          <w:spacing w:val="-60"/>
          <w:sz w:val="50"/>
        </w:rPr>
        <w:t> </w:t>
      </w:r>
      <w:r>
        <w:rPr>
          <w:color w:val="131313"/>
          <w:w w:val="67"/>
          <w:sz w:val="50"/>
        </w:rPr>
        <w:t>-</w:t>
      </w:r>
      <w:r>
        <w:rPr>
          <w:color w:val="131313"/>
          <w:spacing w:val="28"/>
          <w:sz w:val="50"/>
        </w:rPr>
        <w:t>  </w:t>
      </w:r>
      <w:r>
        <w:rPr>
          <w:color w:val="939393"/>
          <w:w w:val="67"/>
          <w:sz w:val="50"/>
        </w:rPr>
        <w:t>—</w:t>
      </w:r>
      <w:r>
        <w:rPr>
          <w:color w:val="939393"/>
          <w:spacing w:val="-90"/>
          <w:sz w:val="50"/>
        </w:rPr>
        <w:t> </w:t>
      </w:r>
      <w:r>
        <w:rPr>
          <w:color w:val="6E6E6E"/>
          <w:w w:val="67"/>
          <w:sz w:val="50"/>
        </w:rPr>
        <w:t>-</w:t>
      </w:r>
      <w:r>
        <w:rPr>
          <w:color w:val="6E6E6E"/>
          <w:spacing w:val="-202"/>
          <w:sz w:val="50"/>
        </w:rPr>
        <w:t> </w:t>
      </w:r>
      <w:r>
        <w:rPr>
          <w:rFonts w:ascii="Times New Roman" w:hAnsi="Times New Roman" w:eastAsia="Times New Roman"/>
          <w:color w:val="595959"/>
          <w:spacing w:val="-30"/>
          <w:w w:val="103"/>
          <w:position w:val="30"/>
          <w:sz w:val="32"/>
        </w:rPr>
        <w:t>i</w:t>
      </w:r>
      <w:r>
        <w:rPr>
          <w:color w:val="6E6E6E"/>
          <w:spacing w:val="-308"/>
          <w:w w:val="134"/>
          <w:sz w:val="50"/>
        </w:rPr>
        <w:t>－</w:t>
      </w:r>
      <w:r>
        <w:rPr>
          <w:rFonts w:ascii="Times New Roman" w:hAnsi="Times New Roman" w:eastAsia="Times New Roman"/>
          <w:color w:val="595959"/>
          <w:spacing w:val="-1"/>
          <w:w w:val="103"/>
          <w:position w:val="30"/>
          <w:sz w:val="32"/>
        </w:rPr>
        <w:t>--</w:t>
      </w:r>
      <w:r>
        <w:rPr>
          <w:rFonts w:ascii="Times New Roman" w:hAnsi="Times New Roman" w:eastAsia="Times New Roman"/>
          <w:color w:val="595959"/>
          <w:spacing w:val="-1"/>
          <w:position w:val="30"/>
          <w:sz w:val="32"/>
        </w:rPr>
        <w:t>    </w:t>
      </w:r>
      <w:r>
        <w:rPr>
          <w:rFonts w:ascii="Times New Roman" w:hAnsi="Times New Roman" w:eastAsia="Times New Roman"/>
          <w:color w:val="595959"/>
          <w:spacing w:val="-37"/>
          <w:position w:val="30"/>
          <w:sz w:val="32"/>
        </w:rPr>
        <w:t> </w:t>
      </w:r>
      <w:r>
        <w:rPr>
          <w:rFonts w:ascii="Times New Roman" w:hAnsi="Times New Roman" w:eastAsia="Times New Roman"/>
          <w:color w:val="595959"/>
          <w:position w:val="30"/>
          <w:sz w:val="32"/>
        </w:rPr>
        <w:t> </w:t>
      </w:r>
      <w:r>
        <w:rPr>
          <w:rFonts w:ascii="Times New Roman" w:hAnsi="Times New Roman" w:eastAsia="Times New Roman"/>
          <w:color w:val="828282"/>
          <w:position w:val="30"/>
          <w:sz w:val="32"/>
        </w:rPr>
        <w:t>-</w:t>
      </w:r>
    </w:p>
    <w:p>
      <w:pPr>
        <w:spacing w:line="429" w:lineRule="exact" w:before="0"/>
        <w:ind w:left="2075" w:right="0" w:firstLine="0"/>
        <w:jc w:val="both"/>
        <w:rPr>
          <w:sz w:val="55"/>
        </w:rPr>
      </w:pPr>
      <w:r>
        <w:rPr>
          <w:color w:val="494949"/>
          <w:spacing w:val="-12"/>
          <w:w w:val="65"/>
          <w:sz w:val="41"/>
        </w:rPr>
        <w:t>工 工 竺</w:t>
      </w:r>
      <w:r>
        <w:rPr>
          <w:rFonts w:ascii="Times New Roman" w:hAnsi="Times New Roman" w:eastAsia="Times New Roman"/>
          <w:color w:val="232323"/>
          <w:spacing w:val="-3"/>
          <w:w w:val="65"/>
          <w:sz w:val="33"/>
        </w:rPr>
        <w:t>- </w:t>
      </w:r>
      <w:r>
        <w:rPr>
          <w:rFonts w:ascii="Times New Roman" w:hAnsi="Times New Roman" w:eastAsia="Times New Roman"/>
          <w:color w:val="494949"/>
          <w:w w:val="65"/>
          <w:sz w:val="33"/>
        </w:rPr>
        <w:t>1</w:t>
      </w:r>
      <w:r>
        <w:rPr>
          <w:rFonts w:ascii="Times New Roman" w:hAnsi="Times New Roman" w:eastAsia="Times New Roman"/>
          <w:color w:val="494949"/>
          <w:spacing w:val="-8"/>
          <w:w w:val="65"/>
          <w:sz w:val="33"/>
        </w:rPr>
        <w:t> </w:t>
      </w:r>
      <w:r>
        <w:rPr>
          <w:rFonts w:ascii="Times New Roman" w:hAnsi="Times New Roman" w:eastAsia="Times New Roman"/>
          <w:color w:val="595959"/>
          <w:w w:val="50"/>
          <w:sz w:val="33"/>
        </w:rPr>
        <w:t>1</w:t>
      </w:r>
      <w:r>
        <w:rPr>
          <w:rFonts w:ascii="Times New Roman" w:hAnsi="Times New Roman" w:eastAsia="Times New Roman"/>
          <w:color w:val="595959"/>
          <w:spacing w:val="11"/>
          <w:w w:val="50"/>
          <w:sz w:val="33"/>
        </w:rPr>
        <w:t>   </w:t>
      </w:r>
      <w:r>
        <w:rPr>
          <w:color w:val="595959"/>
          <w:spacing w:val="-17"/>
          <w:w w:val="50"/>
          <w:sz w:val="55"/>
        </w:rPr>
        <w:t>巳</w:t>
      </w:r>
      <w:r>
        <w:rPr>
          <w:color w:val="6E6E6E"/>
          <w:spacing w:val="-37"/>
          <w:w w:val="65"/>
          <w:position w:val="26"/>
          <w:sz w:val="43"/>
        </w:rPr>
        <w:t>—— </w:t>
      </w:r>
      <w:r>
        <w:rPr>
          <w:color w:val="595959"/>
          <w:w w:val="50"/>
          <w:sz w:val="55"/>
        </w:rPr>
        <w:t>二日</w:t>
      </w:r>
    </w:p>
    <w:p>
      <w:pPr>
        <w:spacing w:line="572" w:lineRule="exact" w:before="0"/>
        <w:ind w:left="0" w:right="1437" w:firstLine="0"/>
        <w:jc w:val="center"/>
        <w:rPr>
          <w:rFonts w:ascii="Times New Roman" w:eastAsia="Times New Roman"/>
          <w:sz w:val="41"/>
        </w:rPr>
      </w:pPr>
      <w:r>
        <w:rPr>
          <w:color w:val="595959"/>
          <w:spacing w:val="-396"/>
          <w:w w:val="95"/>
          <w:sz w:val="83"/>
        </w:rPr>
        <w:t>巳二</w:t>
      </w:r>
      <w:r>
        <w:rPr>
          <w:rFonts w:ascii="Times New Roman" w:eastAsia="Times New Roman"/>
          <w:color w:val="494949"/>
          <w:w w:val="90"/>
          <w:position w:val="51"/>
          <w:sz w:val="41"/>
        </w:rPr>
        <w:t>+</w:t>
      </w:r>
    </w:p>
    <w:p>
      <w:pPr>
        <w:spacing w:line="240" w:lineRule="exact" w:before="0"/>
        <w:ind w:left="867" w:right="0" w:firstLine="0"/>
        <w:jc w:val="center"/>
        <w:rPr>
          <w:rFonts w:ascii="Arial"/>
          <w:sz w:val="24"/>
        </w:rPr>
      </w:pPr>
      <w:r>
        <w:rPr>
          <w:rFonts w:ascii="Arial"/>
          <w:color w:val="232323"/>
          <w:w w:val="35"/>
          <w:sz w:val="24"/>
        </w:rPr>
        <w:t>1</w:t>
      </w:r>
    </w:p>
    <w:p>
      <w:pPr>
        <w:tabs>
          <w:tab w:pos="5678" w:val="left" w:leader="none"/>
        </w:tabs>
        <w:spacing w:line="619" w:lineRule="exact" w:before="0"/>
        <w:ind w:left="4123" w:right="0" w:firstLine="0"/>
        <w:jc w:val="left"/>
        <w:rPr>
          <w:rFonts w:ascii="Arial" w:eastAsia="Arial"/>
          <w:sz w:val="58"/>
        </w:rPr>
      </w:pPr>
      <w:r>
        <w:rPr>
          <w:color w:val="494949"/>
          <w:w w:val="65"/>
          <w:sz w:val="64"/>
        </w:rPr>
        <w:t>三</w:t>
        <w:tab/>
      </w:r>
      <w:r>
        <w:rPr>
          <w:rFonts w:ascii="Arial" w:eastAsia="Arial"/>
          <w:color w:val="494949"/>
          <w:sz w:val="58"/>
        </w:rPr>
        <w:t>I</w:t>
      </w:r>
    </w:p>
    <w:p>
      <w:pPr>
        <w:spacing w:line="284" w:lineRule="exact" w:before="0"/>
        <w:ind w:left="4184" w:right="0" w:firstLine="0"/>
        <w:jc w:val="left"/>
        <w:rPr>
          <w:sz w:val="45"/>
        </w:rPr>
      </w:pPr>
      <w:r>
        <w:rPr/>
        <w:pict>
          <v:shape style="position:absolute;margin-left:204.572601pt;margin-top:5.008079pt;width:4.6pt;height:34.2pt;mso-position-horizontal-relative:page;mso-position-vertical-relative:paragraph;z-index:252770304" type="#_x0000_t202" filled="false" stroked="false">
            <v:textbox inset="0,0,0,0">
              <w:txbxContent>
                <w:p>
                  <w:pPr>
                    <w:spacing w:line="683" w:lineRule="exact" w:before="0"/>
                    <w:ind w:left="0" w:right="0" w:firstLine="0"/>
                    <w:jc w:val="left"/>
                    <w:rPr>
                      <w:rFonts w:ascii="Arial"/>
                      <w:sz w:val="61"/>
                    </w:rPr>
                  </w:pPr>
                  <w:r>
                    <w:rPr>
                      <w:rFonts w:ascii="Arial"/>
                      <w:color w:val="494949"/>
                      <w:spacing w:val="-83"/>
                      <w:w w:val="102"/>
                      <w:sz w:val="61"/>
                    </w:rPr>
                    <w:t>I</w:t>
                  </w:r>
                </w:p>
              </w:txbxContent>
            </v:textbox>
            <w10:wrap type="none"/>
          </v:shape>
        </w:pict>
      </w:r>
      <w:r>
        <w:rPr>
          <w:color w:val="6E6E6E"/>
          <w:sz w:val="45"/>
        </w:rPr>
        <w:t>二 </w:t>
      </w:r>
      <w:r>
        <w:rPr>
          <w:color w:val="232323"/>
          <w:w w:val="65"/>
          <w:sz w:val="45"/>
        </w:rPr>
        <w:t>二 </w:t>
      </w:r>
      <w:r>
        <w:rPr>
          <w:color w:val="595959"/>
          <w:w w:val="80"/>
          <w:sz w:val="45"/>
        </w:rPr>
        <w:t>－</w:t>
      </w:r>
    </w:p>
    <w:p>
      <w:pPr>
        <w:spacing w:line="508" w:lineRule="exact" w:before="0"/>
        <w:ind w:left="4170" w:right="0" w:firstLine="0"/>
        <w:jc w:val="left"/>
        <w:rPr>
          <w:sz w:val="49"/>
        </w:rPr>
      </w:pPr>
      <w:r>
        <w:rPr>
          <w:color w:val="494949"/>
          <w:w w:val="102"/>
          <w:sz w:val="49"/>
        </w:rPr>
        <w:t>生</w:t>
      </w:r>
    </w:p>
    <w:p>
      <w:pPr>
        <w:pStyle w:val="BodyText"/>
        <w:spacing w:before="7"/>
        <w:rPr>
          <w:sz w:val="13"/>
        </w:rPr>
      </w:pPr>
    </w:p>
    <w:p>
      <w:pPr>
        <w:pStyle w:val="BodyText"/>
        <w:spacing w:before="61"/>
        <w:ind w:left="511"/>
      </w:pPr>
      <w:r>
        <w:rPr>
          <w:color w:val="232323"/>
        </w:rPr>
        <w:t>（</w:t>
      </w:r>
      <w:r>
        <w:rPr>
          <w:color w:val="010101"/>
        </w:rPr>
        <w:t>一</w:t>
      </w:r>
      <w:r>
        <w:rPr>
          <w:color w:val="232323"/>
        </w:rPr>
        <w:t>） 胸栈准备</w:t>
      </w:r>
    </w:p>
    <w:p>
      <w:pPr>
        <w:pStyle w:val="BodyText"/>
        <w:spacing w:before="7"/>
        <w:rPr>
          <w:sz w:val="28"/>
        </w:rPr>
      </w:pPr>
    </w:p>
    <w:p>
      <w:pPr>
        <w:pStyle w:val="BodyText"/>
        <w:tabs>
          <w:tab w:pos="3760" w:val="left" w:leader="none"/>
        </w:tabs>
        <w:spacing w:line="307" w:lineRule="auto"/>
        <w:ind w:left="603" w:right="1075" w:firstLine="620"/>
      </w:pPr>
      <w:r>
        <w:rPr>
          <w:color w:val="232323"/>
          <w:spacing w:val="-3"/>
          <w:w w:val="105"/>
        </w:rPr>
        <w:t>脚</w:t>
      </w:r>
      <w:r>
        <w:rPr>
          <w:color w:val="232323"/>
          <w:spacing w:val="9"/>
          <w:w w:val="105"/>
        </w:rPr>
        <w:t>线</w:t>
      </w:r>
      <w:r>
        <w:rPr>
          <w:color w:val="232323"/>
          <w:w w:val="105"/>
        </w:rPr>
        <w:t>的材料</w:t>
      </w:r>
      <w:r>
        <w:rPr>
          <w:color w:val="232323"/>
          <w:spacing w:val="27"/>
          <w:w w:val="105"/>
        </w:rPr>
        <w:t>是</w:t>
      </w:r>
      <w:r>
        <w:rPr>
          <w:color w:val="232323"/>
          <w:w w:val="105"/>
        </w:rPr>
        <w:t>直</w:t>
        <w:tab/>
      </w:r>
      <w:r>
        <w:rPr>
          <w:rFonts w:ascii="Times New Roman" w:eastAsia="Times New Roman"/>
          <w:color w:val="232323"/>
          <w:spacing w:val="12"/>
          <w:w w:val="105"/>
        </w:rPr>
        <w:t>0.</w:t>
      </w:r>
      <w:r>
        <w:rPr>
          <w:rFonts w:ascii="Times New Roman" w:eastAsia="Times New Roman"/>
          <w:color w:val="232323"/>
          <w:spacing w:val="25"/>
          <w:w w:val="105"/>
        </w:rPr>
        <w:t> </w:t>
      </w:r>
      <w:r>
        <w:rPr>
          <w:rFonts w:ascii="Times New Roman" w:eastAsia="Times New Roman"/>
          <w:color w:val="232323"/>
          <w:w w:val="105"/>
        </w:rPr>
        <w:t>45</w:t>
      </w:r>
      <w:r>
        <w:rPr>
          <w:rFonts w:ascii="Times New Roman" w:eastAsia="Times New Roman"/>
          <w:color w:val="232323"/>
          <w:spacing w:val="33"/>
          <w:w w:val="105"/>
        </w:rPr>
        <w:t> </w:t>
      </w:r>
      <w:r>
        <w:rPr>
          <w:color w:val="232323"/>
          <w:w w:val="105"/>
        </w:rPr>
        <w:t>毫米</w:t>
      </w:r>
      <w:r>
        <w:rPr>
          <w:color w:val="232323"/>
          <w:spacing w:val="-4"/>
          <w:w w:val="105"/>
        </w:rPr>
        <w:t>的</w:t>
      </w:r>
      <w:r>
        <w:rPr>
          <w:color w:val="232323"/>
          <w:w w:val="105"/>
        </w:rPr>
        <w:t>铜芯炒包栈</w:t>
      </w:r>
      <w:r>
        <w:rPr>
          <w:color w:val="232323"/>
          <w:spacing w:val="61"/>
          <w:w w:val="105"/>
        </w:rPr>
        <w:t>或</w:t>
      </w:r>
      <w:r>
        <w:rPr>
          <w:color w:val="232323"/>
          <w:w w:val="105"/>
        </w:rPr>
        <w:t>紩</w:t>
      </w:r>
      <w:r>
        <w:rPr>
          <w:color w:val="232323"/>
          <w:spacing w:val="-50"/>
          <w:w w:val="105"/>
        </w:rPr>
        <w:t> </w:t>
      </w:r>
      <w:r>
        <w:rPr>
          <w:color w:val="232323"/>
          <w:spacing w:val="73"/>
          <w:w w:val="105"/>
        </w:rPr>
        <w:t>芯</w:t>
      </w:r>
      <w:r>
        <w:rPr>
          <w:color w:val="232323"/>
          <w:w w:val="105"/>
        </w:rPr>
        <w:t>炒</w:t>
      </w:r>
      <w:r>
        <w:rPr>
          <w:color w:val="232323"/>
          <w:spacing w:val="-48"/>
          <w:w w:val="105"/>
        </w:rPr>
        <w:t> </w:t>
      </w:r>
      <w:r>
        <w:rPr>
          <w:color w:val="232323"/>
          <w:w w:val="105"/>
        </w:rPr>
        <w:t>包栈</w:t>
      </w:r>
      <w:r>
        <w:rPr>
          <w:color w:val="232323"/>
          <w:spacing w:val="-12"/>
          <w:w w:val="105"/>
        </w:rPr>
        <w:t>， </w:t>
      </w:r>
      <w:r>
        <w:rPr>
          <w:color w:val="232323"/>
          <w:spacing w:val="-7"/>
          <w:w w:val="105"/>
        </w:rPr>
        <w:t>将</w:t>
      </w:r>
      <w:r>
        <w:rPr>
          <w:color w:val="232323"/>
          <w:w w:val="105"/>
        </w:rPr>
        <w:t>它先剪成规</w:t>
      </w:r>
      <w:r>
        <w:rPr>
          <w:color w:val="232323"/>
          <w:spacing w:val="-84"/>
          <w:w w:val="105"/>
        </w:rPr>
        <w:t>定</w:t>
      </w:r>
      <w:r>
        <w:rPr>
          <w:color w:val="232323"/>
          <w:w w:val="105"/>
        </w:rPr>
        <w:t>长</w:t>
      </w:r>
      <w:r>
        <w:rPr>
          <w:color w:val="232323"/>
          <w:spacing w:val="46"/>
          <w:w w:val="105"/>
        </w:rPr>
        <w:t>度</w:t>
      </w:r>
      <w:r>
        <w:rPr>
          <w:color w:val="232323"/>
          <w:w w:val="105"/>
        </w:rPr>
        <w:t>（通常为</w:t>
      </w:r>
      <w:r>
        <w:rPr>
          <w:color w:val="232323"/>
          <w:spacing w:val="-19"/>
          <w:w w:val="105"/>
        </w:rPr>
        <w:t> </w:t>
      </w:r>
      <w:r>
        <w:rPr>
          <w:rFonts w:ascii="Times New Roman" w:eastAsia="Times New Roman"/>
          <w:color w:val="232323"/>
          <w:w w:val="105"/>
        </w:rPr>
        <w:t>1.</w:t>
      </w:r>
      <w:r>
        <w:rPr>
          <w:rFonts w:ascii="Times New Roman" w:eastAsia="Times New Roman"/>
          <w:color w:val="232323"/>
          <w:spacing w:val="27"/>
          <w:w w:val="105"/>
        </w:rPr>
        <w:t> </w:t>
      </w:r>
      <w:r>
        <w:rPr>
          <w:rFonts w:ascii="Times New Roman" w:eastAsia="Times New Roman"/>
          <w:color w:val="232323"/>
          <w:w w:val="105"/>
        </w:rPr>
        <w:t>5~ </w:t>
      </w:r>
      <w:r>
        <w:rPr>
          <w:rFonts w:ascii="Times New Roman" w:eastAsia="Times New Roman"/>
          <w:color w:val="232323"/>
          <w:spacing w:val="8"/>
          <w:w w:val="105"/>
        </w:rPr>
        <w:t> </w:t>
      </w:r>
      <w:r>
        <w:rPr>
          <w:rFonts w:ascii="Times New Roman" w:eastAsia="Times New Roman"/>
          <w:color w:val="232323"/>
          <w:spacing w:val="12"/>
          <w:w w:val="105"/>
        </w:rPr>
        <w:t>2.</w:t>
      </w:r>
      <w:r>
        <w:rPr>
          <w:rFonts w:ascii="Times New Roman" w:eastAsia="Times New Roman"/>
          <w:color w:val="232323"/>
          <w:spacing w:val="-14"/>
          <w:w w:val="105"/>
        </w:rPr>
        <w:t> </w:t>
      </w:r>
      <w:r>
        <w:rPr>
          <w:rFonts w:ascii="Times New Roman" w:eastAsia="Times New Roman"/>
          <w:color w:val="232323"/>
          <w:w w:val="105"/>
        </w:rPr>
        <w:t>0</w:t>
      </w:r>
      <w:r>
        <w:rPr>
          <w:rFonts w:ascii="Times New Roman" w:eastAsia="Times New Roman"/>
          <w:color w:val="232323"/>
          <w:spacing w:val="6"/>
          <w:w w:val="105"/>
        </w:rPr>
        <w:t> </w:t>
      </w:r>
      <w:r>
        <w:rPr>
          <w:color w:val="232323"/>
          <w:w w:val="105"/>
        </w:rPr>
        <w:t>米），</w:t>
      </w:r>
      <w:r>
        <w:rPr>
          <w:color w:val="232323"/>
          <w:spacing w:val="-165"/>
          <w:w w:val="105"/>
        </w:rPr>
        <w:t>然</w:t>
      </w:r>
      <w:r>
        <w:rPr>
          <w:color w:val="232323"/>
          <w:spacing w:val="4"/>
          <w:w w:val="105"/>
        </w:rPr>
        <w:t>后</w:t>
      </w:r>
      <w:r>
        <w:rPr>
          <w:color w:val="232323"/>
          <w:w w:val="105"/>
        </w:rPr>
        <w:t>用小</w:t>
      </w:r>
      <w:r>
        <w:rPr>
          <w:color w:val="232323"/>
          <w:spacing w:val="-14"/>
          <w:w w:val="105"/>
        </w:rPr>
        <w:t>刀</w:t>
      </w:r>
      <w:r>
        <w:rPr>
          <w:color w:val="232323"/>
          <w:w w:val="105"/>
        </w:rPr>
        <w:t>将两端</w:t>
      </w:r>
      <w:r>
        <w:rPr>
          <w:color w:val="232323"/>
          <w:spacing w:val="14"/>
          <w:w w:val="105"/>
        </w:rPr>
        <w:t>部</w:t>
      </w:r>
      <w:r>
        <w:rPr>
          <w:color w:val="232323"/>
          <w:w w:val="105"/>
        </w:rPr>
        <w:t>棉</w:t>
      </w:r>
      <w:r>
        <w:rPr>
          <w:color w:val="232323"/>
          <w:spacing w:val="24"/>
          <w:w w:val="105"/>
        </w:rPr>
        <w:t>炒</w:t>
      </w:r>
      <w:r>
        <w:rPr>
          <w:color w:val="232323"/>
          <w:w w:val="105"/>
        </w:rPr>
        <w:t>除去</w:t>
      </w:r>
      <w:r>
        <w:rPr>
          <w:color w:val="232323"/>
          <w:spacing w:val="-63"/>
          <w:w w:val="105"/>
        </w:rPr>
        <w:t> </w:t>
      </w:r>
      <w:r>
        <w:rPr>
          <w:rFonts w:ascii="Times New Roman" w:eastAsia="Times New Roman"/>
          <w:color w:val="232323"/>
          <w:w w:val="105"/>
        </w:rPr>
        <w:t>40~</w:t>
      </w:r>
      <w:r>
        <w:rPr>
          <w:rFonts w:ascii="Times New Roman" w:eastAsia="Times New Roman"/>
          <w:color w:val="232323"/>
          <w:spacing w:val="60"/>
          <w:w w:val="105"/>
        </w:rPr>
        <w:t> </w:t>
      </w:r>
      <w:r>
        <w:rPr>
          <w:rFonts w:ascii="Times New Roman" w:eastAsia="Times New Roman"/>
          <w:color w:val="232323"/>
          <w:w w:val="105"/>
        </w:rPr>
        <w:t>50</w:t>
      </w:r>
      <w:r>
        <w:rPr>
          <w:rFonts w:ascii="Times New Roman" w:eastAsia="Times New Roman"/>
          <w:color w:val="232323"/>
          <w:spacing w:val="19"/>
          <w:w w:val="105"/>
        </w:rPr>
        <w:t> </w:t>
      </w:r>
      <w:r>
        <w:rPr>
          <w:color w:val="232323"/>
          <w:w w:val="105"/>
        </w:rPr>
        <w:t>毫</w:t>
      </w:r>
      <w:r>
        <w:rPr>
          <w:color w:val="232323"/>
          <w:spacing w:val="13"/>
          <w:w w:val="105"/>
        </w:rPr>
        <w:t>米</w:t>
      </w:r>
      <w:r>
        <w:rPr>
          <w:color w:val="232323"/>
          <w:w w:val="105"/>
        </w:rPr>
        <w:t>（如图</w:t>
      </w:r>
      <w:r>
        <w:rPr>
          <w:color w:val="232323"/>
          <w:spacing w:val="-96"/>
          <w:w w:val="105"/>
        </w:rPr>
        <w:t> </w:t>
      </w:r>
      <w:r>
        <w:rPr>
          <w:rFonts w:ascii="Times New Roman" w:eastAsia="Times New Roman"/>
          <w:color w:val="232323"/>
          <w:w w:val="105"/>
        </w:rPr>
        <w:t>55</w:t>
      </w:r>
      <w:r>
        <w:rPr>
          <w:rFonts w:ascii="Times New Roman" w:eastAsia="Times New Roman"/>
          <w:color w:val="232323"/>
          <w:spacing w:val="-2"/>
          <w:w w:val="105"/>
        </w:rPr>
        <w:t> </w:t>
      </w:r>
      <w:r>
        <w:rPr>
          <w:color w:val="232323"/>
          <w:spacing w:val="-6"/>
          <w:w w:val="105"/>
        </w:rPr>
        <w:t>所</w:t>
      </w:r>
      <w:r>
        <w:rPr>
          <w:color w:val="232323"/>
          <w:w w:val="105"/>
        </w:rPr>
        <w:t>示）</w:t>
      </w:r>
      <w:r>
        <w:rPr>
          <w:color w:val="232323"/>
          <w:spacing w:val="-159"/>
          <w:w w:val="105"/>
        </w:rPr>
        <w:t>。</w:t>
      </w:r>
      <w:r>
        <w:rPr>
          <w:color w:val="232323"/>
          <w:w w:val="105"/>
        </w:rPr>
        <w:t>其</w:t>
      </w:r>
      <w:r>
        <w:rPr>
          <w:color w:val="232323"/>
          <w:spacing w:val="15"/>
          <w:w w:val="105"/>
        </w:rPr>
        <w:t>一</w:t>
      </w:r>
      <w:r>
        <w:rPr>
          <w:color w:val="232323"/>
          <w:w w:val="105"/>
        </w:rPr>
        <w:t>端与小灯</w:t>
      </w:r>
      <w:r>
        <w:rPr>
          <w:color w:val="232323"/>
          <w:spacing w:val="-30"/>
          <w:w w:val="105"/>
        </w:rPr>
        <w:t> </w:t>
      </w:r>
      <w:r>
        <w:rPr>
          <w:color w:val="232323"/>
          <w:spacing w:val="56"/>
          <w:w w:val="105"/>
        </w:rPr>
        <w:t>泡</w:t>
      </w:r>
      <w:r>
        <w:rPr>
          <w:color w:val="232323"/>
          <w:w w:val="105"/>
        </w:rPr>
        <w:t>焊接</w:t>
      </w:r>
    </w:p>
    <w:p>
      <w:pPr>
        <w:spacing w:after="0" w:line="307" w:lineRule="auto"/>
        <w:sectPr>
          <w:type w:val="continuous"/>
          <w:pgSz w:w="10520" w:h="17040"/>
          <w:pgMar w:top="1620" w:bottom="280" w:left="0" w:right="0"/>
        </w:sectPr>
      </w:pPr>
    </w:p>
    <w:p>
      <w:pPr>
        <w:pStyle w:val="BodyText"/>
        <w:spacing w:before="69"/>
        <w:ind w:left="1218"/>
        <w:rPr>
          <w:rFonts w:ascii="Times New Roman"/>
        </w:rPr>
      </w:pPr>
      <w:r>
        <w:rPr/>
        <w:pict>
          <v:group style="position:absolute;margin-left:87.495728pt;margin-top:26.625925pt;width:52.8pt;height:177.05pt;mso-position-horizontal-relative:page;mso-position-vertical-relative:paragraph;z-index:252772352" coordorigin="1750,533" coordsize="1056,3541">
            <v:shape style="position:absolute;left:1749;top:1032;width:1056;height:3041" type="#_x0000_t75" stroked="false">
              <v:imagedata r:id="rId126" o:title=""/>
            </v:shape>
            <v:shape style="position:absolute;left:1749;top:532;width:1056;height:3541" type="#_x0000_t202" filled="false" stroked="false">
              <v:textbox inset="0,0,0,0">
                <w:txbxContent>
                  <w:p>
                    <w:pPr>
                      <w:spacing w:line="616" w:lineRule="exact" w:before="0"/>
                      <w:ind w:left="251" w:right="0" w:firstLine="0"/>
                      <w:jc w:val="left"/>
                      <w:rPr>
                        <w:rFonts w:ascii="Arial"/>
                        <w:sz w:val="55"/>
                      </w:rPr>
                    </w:pPr>
                    <w:r>
                      <w:rPr>
                        <w:rFonts w:ascii="Arial"/>
                        <w:color w:val="1D1D1D"/>
                        <w:w w:val="110"/>
                        <w:sz w:val="55"/>
                      </w:rPr>
                      <w:t>ll</w:t>
                    </w:r>
                  </w:p>
                </w:txbxContent>
              </v:textbox>
              <w10:wrap type="none"/>
            </v:shape>
            <w10:wrap type="none"/>
          </v:group>
        </w:pict>
      </w:r>
      <w:r>
        <w:rPr/>
        <w:pict>
          <v:shape style="position:absolute;margin-left:447.769714pt;margin-top:67.029625pt;width:8.0500pt;height:14.05pt;mso-position-horizontal-relative:page;mso-position-vertical-relative:paragraph;z-index:252780544" type="#_x0000_t202" filled="false" stroked="false">
            <v:textbox inset="0,0,0,0" style="layout-flow:vertical-ideographic">
              <w:txbxContent>
                <w:p>
                  <w:pPr>
                    <w:spacing w:line="120" w:lineRule="auto" w:before="0"/>
                    <w:ind w:left="20" w:right="0" w:firstLine="0"/>
                    <w:jc w:val="left"/>
                    <w:rPr>
                      <w:sz w:val="24"/>
                    </w:rPr>
                  </w:pPr>
                  <w:r>
                    <w:rPr>
                      <w:color w:val="1D1D1D"/>
                      <w:w w:val="100"/>
                      <w:sz w:val="24"/>
                    </w:rPr>
                    <w:t>6</w:t>
                  </w:r>
                </w:p>
              </w:txbxContent>
            </v:textbox>
            <w10:wrap type="none"/>
          </v:shape>
        </w:pict>
      </w:r>
      <w:r>
        <w:rPr/>
        <w:pict>
          <v:shape style="position:absolute;margin-left:420.615906pt;margin-top:66.903229pt;width:8.0500pt;height:14.05pt;mso-position-horizontal-relative:page;mso-position-vertical-relative:paragraph;z-index:252781568" type="#_x0000_t202" filled="false" stroked="false">
            <v:textbox inset="0,0,0,0" style="layout-flow:vertical-ideographic">
              <w:txbxContent>
                <w:p>
                  <w:pPr>
                    <w:spacing w:line="120" w:lineRule="auto" w:before="0"/>
                    <w:ind w:left="20" w:right="0" w:firstLine="0"/>
                    <w:jc w:val="left"/>
                    <w:rPr>
                      <w:sz w:val="24"/>
                    </w:rPr>
                  </w:pPr>
                  <w:r>
                    <w:rPr>
                      <w:color w:val="1D1D1D"/>
                      <w:w w:val="100"/>
                      <w:sz w:val="24"/>
                    </w:rPr>
                    <w:t>5</w:t>
                  </w:r>
                </w:p>
              </w:txbxContent>
            </v:textbox>
            <w10:wrap type="none"/>
          </v:shape>
        </w:pict>
      </w:r>
      <w:r>
        <w:rPr/>
        <w:pict>
          <v:shape style="position:absolute;margin-left:375.240997pt;margin-top:72.051628pt;width:8.950pt;height:11.7pt;mso-position-horizontal-relative:page;mso-position-vertical-relative:paragraph;z-index:252782592" type="#_x0000_t202" filled="false" stroked="false">
            <v:textbox inset="0,0,0,0" style="layout-flow:vertical-ideographic">
              <w:txbxContent>
                <w:p>
                  <w:pPr>
                    <w:spacing w:line="180" w:lineRule="auto" w:before="0"/>
                    <w:ind w:left="20" w:right="0" w:firstLine="0"/>
                    <w:jc w:val="left"/>
                    <w:rPr>
                      <w:sz w:val="6"/>
                    </w:rPr>
                  </w:pPr>
                  <w:r>
                    <w:rPr>
                      <w:color w:val="0C0C0C"/>
                      <w:spacing w:val="-48"/>
                      <w:w w:val="100"/>
                      <w:position w:val="1"/>
                      <w:sz w:val="12"/>
                    </w:rPr>
                    <w:t>矗</w:t>
                  </w:r>
                  <w:r>
                    <w:rPr>
                      <w:color w:val="313131"/>
                      <w:spacing w:val="-85"/>
                      <w:w w:val="100"/>
                      <w:position w:val="3"/>
                      <w:sz w:val="12"/>
                    </w:rPr>
                    <w:t>一</w:t>
                  </w:r>
                  <w:r>
                    <w:rPr>
                      <w:color w:val="676767"/>
                      <w:w w:val="100"/>
                      <w:sz w:val="6"/>
                    </w:rPr>
                    <w:t>t</w:t>
                  </w:r>
                </w:p>
              </w:txbxContent>
            </v:textbox>
            <w10:wrap type="none"/>
          </v:shape>
        </w:pict>
      </w:r>
      <w:r>
        <w:rPr/>
        <w:pict>
          <v:shape style="position:absolute;margin-left:323.314606pt;margin-top:67.782227pt;width:8.0500pt;height:14.05pt;mso-position-horizontal-relative:page;mso-position-vertical-relative:paragraph;z-index:252783616" type="#_x0000_t202" filled="false" stroked="false">
            <v:textbox inset="0,0,0,0" style="layout-flow:vertical-ideographic">
              <w:txbxContent>
                <w:p>
                  <w:pPr>
                    <w:spacing w:line="120" w:lineRule="auto" w:before="0"/>
                    <w:ind w:left="20" w:right="0" w:firstLine="0"/>
                    <w:jc w:val="left"/>
                    <w:rPr>
                      <w:sz w:val="24"/>
                    </w:rPr>
                  </w:pPr>
                  <w:r>
                    <w:rPr>
                      <w:color w:val="1D1D1D"/>
                      <w:w w:val="100"/>
                      <w:sz w:val="24"/>
                    </w:rPr>
                    <w:t>3</w:t>
                  </w:r>
                </w:p>
              </w:txbxContent>
            </v:textbox>
            <w10:wrap type="none"/>
          </v:shape>
        </w:pict>
      </w:r>
      <w:r>
        <w:rPr>
          <w:rFonts w:ascii="Times New Roman"/>
          <w:color w:val="313131"/>
          <w:w w:val="110"/>
        </w:rPr>
        <w:t>114</w: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5"/>
        </w:rPr>
      </w:pPr>
    </w:p>
    <w:p>
      <w:pPr>
        <w:spacing w:after="0"/>
        <w:rPr>
          <w:rFonts w:ascii="Times New Roman"/>
          <w:sz w:val="25"/>
        </w:rPr>
        <w:sectPr>
          <w:pgSz w:w="10520" w:h="17040"/>
          <w:pgMar w:top="1120" w:bottom="280" w:left="0" w:right="0"/>
        </w:sectPr>
      </w:pPr>
    </w:p>
    <w:p>
      <w:pPr>
        <w:tabs>
          <w:tab w:pos="1740" w:val="left" w:leader="none"/>
        </w:tabs>
        <w:spacing w:before="135"/>
        <w:ind w:left="946" w:right="0" w:firstLine="0"/>
        <w:jc w:val="left"/>
        <w:rPr>
          <w:sz w:val="25"/>
        </w:rPr>
      </w:pPr>
      <w:r>
        <w:rPr/>
        <w:drawing>
          <wp:anchor distT="0" distB="0" distL="0" distR="0" allowOverlap="1" layoutInCell="1" locked="0" behindDoc="0" simplePos="0" relativeHeight="252773376">
            <wp:simplePos x="0" y="0"/>
            <wp:positionH relativeFrom="page">
              <wp:posOffset>4799215</wp:posOffset>
            </wp:positionH>
            <wp:positionV relativeFrom="paragraph">
              <wp:posOffset>-1542967</wp:posOffset>
            </wp:positionV>
            <wp:extent cx="754109" cy="1323975"/>
            <wp:effectExtent l="0" t="0" r="0" b="0"/>
            <wp:wrapNone/>
            <wp:docPr id="171" name="image123.png"/>
            <wp:cNvGraphicFramePr>
              <a:graphicFrameLocks noChangeAspect="1"/>
            </wp:cNvGraphicFramePr>
            <a:graphic>
              <a:graphicData uri="http://schemas.openxmlformats.org/drawingml/2006/picture">
                <pic:pic>
                  <pic:nvPicPr>
                    <pic:cNvPr id="172" name="image123.png"/>
                    <pic:cNvPicPr/>
                  </pic:nvPicPr>
                  <pic:blipFill>
                    <a:blip r:embed="rId127" cstate="print"/>
                    <a:stretch>
                      <a:fillRect/>
                    </a:stretch>
                  </pic:blipFill>
                  <pic:spPr>
                    <a:xfrm>
                      <a:off x="0" y="0"/>
                      <a:ext cx="754109" cy="1323975"/>
                    </a:xfrm>
                    <a:prstGeom prst="rect">
                      <a:avLst/>
                    </a:prstGeom>
                  </pic:spPr>
                </pic:pic>
              </a:graphicData>
            </a:graphic>
          </wp:anchor>
        </w:drawing>
      </w:r>
      <w:r>
        <w:rPr/>
        <w:pict>
          <v:shape style="position:absolute;margin-left:142.838028pt;margin-top:-88.267128pt;width:7.55pt;height:13.05pt;mso-position-horizontal-relative:page;mso-position-vertical-relative:paragraph;z-index:252785664" type="#_x0000_t202" filled="false" stroked="false">
            <v:textbox inset="0,0,0,0" style="layout-flow:vertical-ideographic">
              <w:txbxContent>
                <w:p>
                  <w:pPr>
                    <w:spacing w:line="120" w:lineRule="auto" w:before="0"/>
                    <w:ind w:left="20" w:right="0" w:firstLine="0"/>
                    <w:jc w:val="left"/>
                    <w:rPr>
                      <w:sz w:val="22"/>
                    </w:rPr>
                  </w:pPr>
                  <w:r>
                    <w:rPr>
                      <w:color w:val="313131"/>
                      <w:w w:val="100"/>
                      <w:sz w:val="22"/>
                    </w:rPr>
                    <w:t>2</w:t>
                  </w:r>
                </w:p>
              </w:txbxContent>
            </v:textbox>
            <w10:wrap type="none"/>
          </v:shape>
        </w:pict>
      </w:r>
      <w:r>
        <w:rPr/>
        <w:pict>
          <v:shape style="position:absolute;margin-left:142.793732pt;margin-top:-61.968826pt;width:7.55pt;height:13.05pt;mso-position-horizontal-relative:page;mso-position-vertical-relative:paragraph;z-index:252786688" type="#_x0000_t202" filled="false" stroked="false">
            <v:textbox inset="0,0,0,0" style="layout-flow:vertical-ideographic">
              <w:txbxContent>
                <w:p>
                  <w:pPr>
                    <w:spacing w:line="120" w:lineRule="auto" w:before="0"/>
                    <w:ind w:left="20" w:right="0" w:firstLine="0"/>
                    <w:jc w:val="left"/>
                    <w:rPr>
                      <w:sz w:val="22"/>
                    </w:rPr>
                  </w:pPr>
                  <w:r>
                    <w:rPr>
                      <w:color w:val="313131"/>
                      <w:w w:val="100"/>
                      <w:sz w:val="22"/>
                    </w:rPr>
                    <w:t>3</w:t>
                  </w:r>
                </w:p>
              </w:txbxContent>
            </v:textbox>
            <w10:wrap type="none"/>
          </v:shape>
        </w:pict>
      </w:r>
      <w:r>
        <w:rPr>
          <w:color w:val="313131"/>
          <w:spacing w:val="5"/>
          <w:w w:val="105"/>
          <w:sz w:val="25"/>
        </w:rPr>
        <w:t>图</w:t>
      </w:r>
      <w:r>
        <w:rPr>
          <w:rFonts w:ascii="Times New Roman" w:eastAsia="Times New Roman"/>
          <w:color w:val="313131"/>
          <w:spacing w:val="5"/>
          <w:w w:val="105"/>
          <w:sz w:val="24"/>
        </w:rPr>
        <w:t>54</w:t>
        <w:tab/>
      </w:r>
      <w:r>
        <w:rPr>
          <w:color w:val="313131"/>
          <w:w w:val="105"/>
          <w:sz w:val="25"/>
        </w:rPr>
        <w:t>电发火放大视图</w:t>
      </w:r>
    </w:p>
    <w:p>
      <w:pPr>
        <w:spacing w:line="295" w:lineRule="auto" w:before="116"/>
        <w:ind w:left="1318" w:right="0" w:hanging="350"/>
        <w:jc w:val="left"/>
        <w:rPr>
          <w:sz w:val="22"/>
        </w:rPr>
      </w:pPr>
      <w:r>
        <w:rPr>
          <w:rFonts w:ascii="Times New Roman" w:eastAsia="Times New Roman"/>
          <w:color w:val="565656"/>
          <w:sz w:val="23"/>
        </w:rPr>
        <w:t>1</w:t>
      </w:r>
      <w:r>
        <w:rPr>
          <w:color w:val="565656"/>
          <w:sz w:val="22"/>
        </w:rPr>
        <w:t>一</w:t>
      </w:r>
      <w:r>
        <w:rPr>
          <w:color w:val="313131"/>
          <w:spacing w:val="-16"/>
          <w:sz w:val="22"/>
        </w:rPr>
        <w:t>秒包钱； </w:t>
      </w:r>
      <w:r>
        <w:rPr>
          <w:rFonts w:ascii="Times New Roman" w:eastAsia="Times New Roman"/>
          <w:color w:val="484848"/>
          <w:sz w:val="23"/>
        </w:rPr>
        <w:t>2</w:t>
      </w:r>
      <w:r>
        <w:rPr>
          <w:rFonts w:ascii="Times New Roman" w:eastAsia="Times New Roman"/>
          <w:color w:val="484848"/>
          <w:spacing w:val="-38"/>
          <w:sz w:val="23"/>
        </w:rPr>
        <w:t> </w:t>
      </w:r>
      <w:r>
        <w:rPr>
          <w:color w:val="8C8C8C"/>
          <w:spacing w:val="-32"/>
          <w:sz w:val="22"/>
        </w:rPr>
        <w:t>一 </w:t>
      </w:r>
      <w:r>
        <w:rPr>
          <w:color w:val="313131"/>
          <w:spacing w:val="-5"/>
          <w:sz w:val="22"/>
        </w:rPr>
        <w:t>手电筒用小</w:t>
      </w:r>
      <w:r>
        <w:rPr>
          <w:color w:val="313131"/>
          <w:spacing w:val="1"/>
          <w:sz w:val="22"/>
        </w:rPr>
        <w:t>灯泡； </w:t>
      </w:r>
      <w:r>
        <w:rPr>
          <w:rFonts w:ascii="Arial" w:eastAsia="Arial"/>
          <w:color w:val="484848"/>
          <w:sz w:val="20"/>
        </w:rPr>
        <w:t>3</w:t>
      </w:r>
      <w:r>
        <w:rPr>
          <w:rFonts w:ascii="Arial" w:eastAsia="Arial"/>
          <w:color w:val="484848"/>
          <w:spacing w:val="-23"/>
          <w:sz w:val="20"/>
        </w:rPr>
        <w:t> </w:t>
      </w:r>
      <w:r>
        <w:rPr>
          <w:color w:val="484848"/>
          <w:sz w:val="22"/>
        </w:rPr>
        <w:t>一熹火药粉。</w:t>
      </w:r>
    </w:p>
    <w:p>
      <w:pPr>
        <w:tabs>
          <w:tab w:pos="904" w:val="left" w:leader="none"/>
        </w:tabs>
        <w:spacing w:before="65"/>
        <w:ind w:left="78" w:right="0" w:firstLine="0"/>
        <w:jc w:val="center"/>
        <w:rPr>
          <w:sz w:val="25"/>
        </w:rPr>
      </w:pPr>
      <w:r>
        <w:rPr/>
        <w:br w:type="column"/>
      </w:r>
      <w:r>
        <w:rPr>
          <w:color w:val="484848"/>
          <w:spacing w:val="10"/>
          <w:w w:val="105"/>
          <w:sz w:val="26"/>
        </w:rPr>
        <w:t>图</w:t>
      </w:r>
      <w:r>
        <w:rPr>
          <w:rFonts w:ascii="Times New Roman" w:eastAsia="Times New Roman"/>
          <w:color w:val="484848"/>
          <w:w w:val="105"/>
          <w:sz w:val="25"/>
        </w:rPr>
        <w:t>56</w:t>
        <w:tab/>
      </w:r>
      <w:r>
        <w:rPr>
          <w:color w:val="313131"/>
          <w:w w:val="105"/>
          <w:sz w:val="25"/>
        </w:rPr>
        <w:t>撑紧工具</w:t>
      </w:r>
    </w:p>
    <w:p>
      <w:pPr>
        <w:spacing w:before="113"/>
        <w:ind w:left="24" w:right="0" w:firstLine="0"/>
        <w:jc w:val="center"/>
        <w:rPr>
          <w:sz w:val="22"/>
        </w:rPr>
      </w:pPr>
      <w:r>
        <w:rPr>
          <w:rFonts w:ascii="Times New Roman" w:hAnsi="Times New Roman" w:eastAsia="Times New Roman"/>
          <w:color w:val="313131"/>
          <w:spacing w:val="-74"/>
          <w:sz w:val="23"/>
        </w:rPr>
        <w:t>1</w:t>
      </w:r>
      <w:r>
        <w:rPr>
          <w:color w:val="777777"/>
          <w:spacing w:val="-17"/>
          <w:sz w:val="22"/>
        </w:rPr>
        <w:t>一 </w:t>
      </w:r>
      <w:r>
        <w:rPr>
          <w:color w:val="313131"/>
          <w:spacing w:val="-14"/>
          <w:sz w:val="22"/>
        </w:rPr>
        <w:t>工作台； </w:t>
      </w:r>
      <w:r>
        <w:rPr>
          <w:rFonts w:ascii="Times New Roman" w:hAnsi="Times New Roman" w:eastAsia="Times New Roman"/>
          <w:color w:val="313131"/>
          <w:sz w:val="23"/>
        </w:rPr>
        <w:t>2 </w:t>
      </w:r>
      <w:r>
        <w:rPr>
          <w:color w:val="BABABA"/>
          <w:spacing w:val="-3"/>
          <w:sz w:val="22"/>
        </w:rPr>
        <w:t>一</w:t>
      </w:r>
      <w:r>
        <w:rPr>
          <w:color w:val="313131"/>
          <w:spacing w:val="-9"/>
          <w:sz w:val="22"/>
        </w:rPr>
        <w:t>手摇把； </w:t>
      </w:r>
      <w:r>
        <w:rPr>
          <w:rFonts w:ascii="Times New Roman" w:hAnsi="Times New Roman" w:eastAsia="Times New Roman"/>
          <w:color w:val="313131"/>
          <w:sz w:val="23"/>
        </w:rPr>
        <w:t>3 </w:t>
      </w:r>
      <w:r>
        <w:rPr>
          <w:rFonts w:ascii="Times New Roman" w:hAnsi="Times New Roman" w:eastAsia="Times New Roman"/>
          <w:color w:val="676767"/>
          <w:sz w:val="23"/>
        </w:rPr>
        <w:t>-'- </w:t>
      </w:r>
      <w:r>
        <w:rPr>
          <w:color w:val="313131"/>
          <w:spacing w:val="-13"/>
          <w:sz w:val="22"/>
        </w:rPr>
        <w:t>圆 盘；</w:t>
      </w:r>
      <w:r>
        <w:rPr>
          <w:rFonts w:ascii="Times New Roman" w:hAnsi="Times New Roman" w:eastAsia="Times New Roman"/>
          <w:color w:val="565656"/>
          <w:spacing w:val="-13"/>
          <w:sz w:val="23"/>
        </w:rPr>
        <w:t>4 </w:t>
      </w:r>
      <w:r>
        <w:rPr>
          <w:rFonts w:ascii="Times New Roman" w:hAnsi="Times New Roman" w:eastAsia="Times New Roman"/>
          <w:color w:val="9E9E9E"/>
          <w:sz w:val="23"/>
        </w:rPr>
        <w:t>· </w:t>
      </w:r>
      <w:r>
        <w:rPr>
          <w:color w:val="313131"/>
          <w:sz w:val="22"/>
        </w:rPr>
        <w:t>卡紧夹；</w:t>
      </w:r>
    </w:p>
    <w:p>
      <w:pPr>
        <w:spacing w:before="64"/>
        <w:ind w:left="120" w:right="0" w:firstLine="0"/>
        <w:jc w:val="center"/>
        <w:rPr>
          <w:sz w:val="22"/>
        </w:rPr>
      </w:pPr>
      <w:r>
        <w:rPr>
          <w:rFonts w:ascii="Times New Roman" w:eastAsia="Times New Roman"/>
          <w:color w:val="313131"/>
          <w:sz w:val="22"/>
        </w:rPr>
        <w:t>5</w:t>
      </w:r>
      <w:r>
        <w:rPr>
          <w:color w:val="313131"/>
          <w:sz w:val="22"/>
        </w:rPr>
        <w:t>一卡紧夹； </w:t>
      </w:r>
      <w:r>
        <w:rPr>
          <w:rFonts w:ascii="Times New Roman" w:eastAsia="Times New Roman"/>
          <w:color w:val="565656"/>
          <w:sz w:val="22"/>
        </w:rPr>
        <w:t>6 </w:t>
      </w:r>
      <w:r>
        <w:rPr>
          <w:color w:val="565656"/>
          <w:sz w:val="22"/>
        </w:rPr>
        <w:t>一</w:t>
      </w:r>
      <w:r>
        <w:rPr>
          <w:color w:val="313131"/>
          <w:sz w:val="22"/>
        </w:rPr>
        <w:t>脚栈。</w:t>
      </w:r>
    </w:p>
    <w:p>
      <w:pPr>
        <w:spacing w:after="0"/>
        <w:jc w:val="center"/>
        <w:rPr>
          <w:sz w:val="22"/>
        </w:rPr>
        <w:sectPr>
          <w:type w:val="continuous"/>
          <w:pgSz w:w="10520" w:h="17040"/>
          <w:pgMar w:top="1620" w:bottom="280" w:left="0" w:right="0"/>
          <w:cols w:num="2" w:equalWidth="0">
            <w:col w:w="3716" w:space="78"/>
            <w:col w:w="6726"/>
          </w:cols>
        </w:sectPr>
      </w:pPr>
    </w:p>
    <w:p>
      <w:pPr>
        <w:pStyle w:val="BodyText"/>
        <w:rPr>
          <w:sz w:val="16"/>
        </w:rPr>
      </w:pPr>
    </w:p>
    <w:p>
      <w:pPr>
        <w:spacing w:after="0"/>
        <w:rPr>
          <w:sz w:val="16"/>
        </w:rPr>
        <w:sectPr>
          <w:type w:val="continuous"/>
          <w:pgSz w:w="10520" w:h="17040"/>
          <w:pgMar w:top="1620" w:bottom="280" w:left="0" w:right="0"/>
        </w:sectPr>
      </w:pPr>
    </w:p>
    <w:p>
      <w:pPr>
        <w:spacing w:before="91"/>
        <w:ind w:left="0" w:right="38" w:firstLine="0"/>
        <w:jc w:val="right"/>
        <w:rPr>
          <w:rFonts w:ascii="Times New Roman"/>
          <w:sz w:val="24"/>
        </w:rPr>
      </w:pPr>
      <w:r>
        <w:rPr>
          <w:rFonts w:ascii="Times New Roman"/>
          <w:color w:val="1D1D1D"/>
          <w:w w:val="115"/>
          <w:sz w:val="24"/>
        </w:rPr>
        <w:t>40~50</w:t>
      </w:r>
    </w:p>
    <w:p>
      <w:pPr>
        <w:pStyle w:val="BodyText"/>
        <w:spacing w:before="2"/>
        <w:rPr>
          <w:rFonts w:ascii="Times New Roman"/>
          <w:sz w:val="30"/>
        </w:rPr>
      </w:pPr>
    </w:p>
    <w:p>
      <w:pPr>
        <w:spacing w:before="0"/>
        <w:ind w:left="1168" w:right="0" w:firstLine="0"/>
        <w:jc w:val="left"/>
        <w:rPr>
          <w:sz w:val="76"/>
        </w:rPr>
      </w:pPr>
      <w:r>
        <w:rPr/>
        <w:pict>
          <v:line style="position:absolute;mso-position-horizontal-relative:page;mso-position-vertical-relative:paragraph;z-index:-269786112" from="93.529907pt,9.399739pt" to="240.613235pt,9.399739pt" stroked="true" strokeweight="3.010554pt" strokecolor="#000000">
            <v:stroke dashstyle="solid"/>
            <w10:wrap type="none"/>
          </v:line>
        </w:pict>
      </w:r>
      <w:r>
        <w:rPr/>
        <w:pict>
          <v:shape style="position:absolute;margin-left:184.399048pt;margin-top:5.010887pt;width:17.6pt;height:32.4pt;mso-position-horizontal-relative:page;mso-position-vertical-relative:paragraph;z-index:252784640" type="#_x0000_t202" filled="false" stroked="false">
            <v:textbox inset="0,0,0,0" style="layout-flow:vertical-ideographic">
              <w:txbxContent>
                <w:p>
                  <w:pPr>
                    <w:spacing w:line="156" w:lineRule="auto" w:before="0"/>
                    <w:ind w:left="20" w:right="0" w:firstLine="0"/>
                    <w:jc w:val="left"/>
                    <w:rPr>
                      <w:sz w:val="24"/>
                    </w:rPr>
                  </w:pPr>
                  <w:r>
                    <w:rPr>
                      <w:color w:val="1D1D1D"/>
                      <w:w w:val="100"/>
                      <w:sz w:val="31"/>
                    </w:rPr>
                    <w:t>飞</w:t>
                  </w:r>
                  <w:r>
                    <w:rPr>
                      <w:color w:val="1D1D1D"/>
                      <w:spacing w:val="-100"/>
                      <w:sz w:val="31"/>
                    </w:rPr>
                    <w:t> </w:t>
                  </w:r>
                  <w:r>
                    <w:rPr>
                      <w:color w:val="1D1D1D"/>
                      <w:w w:val="100"/>
                      <w:position w:val="-2"/>
                      <w:sz w:val="24"/>
                    </w:rPr>
                    <w:t>2</w:t>
                  </w:r>
                </w:p>
              </w:txbxContent>
            </v:textbox>
            <w10:wrap type="none"/>
          </v:shape>
        </w:pict>
      </w:r>
      <w:r>
        <w:rPr>
          <w:color w:val="313131"/>
          <w:w w:val="119"/>
          <w:sz w:val="76"/>
        </w:rPr>
        <w:t>圭</w:t>
      </w:r>
    </w:p>
    <w:p>
      <w:pPr>
        <w:tabs>
          <w:tab w:pos="3112" w:val="left" w:leader="none"/>
        </w:tabs>
        <w:spacing w:before="53"/>
        <w:ind w:left="2302" w:right="0" w:firstLine="0"/>
        <w:jc w:val="left"/>
        <w:rPr>
          <w:sz w:val="25"/>
        </w:rPr>
      </w:pPr>
      <w:r>
        <w:rPr>
          <w:color w:val="313131"/>
          <w:sz w:val="26"/>
        </w:rPr>
        <w:t>图</w:t>
      </w:r>
      <w:r>
        <w:rPr>
          <w:color w:val="313131"/>
          <w:spacing w:val="-92"/>
          <w:sz w:val="26"/>
        </w:rPr>
        <w:t> </w:t>
      </w:r>
      <w:r>
        <w:rPr>
          <w:rFonts w:ascii="Times New Roman" w:eastAsia="Times New Roman"/>
          <w:color w:val="313131"/>
          <w:sz w:val="24"/>
        </w:rPr>
        <w:t>55</w:t>
        <w:tab/>
      </w:r>
      <w:r>
        <w:rPr>
          <w:color w:val="313131"/>
          <w:sz w:val="25"/>
        </w:rPr>
        <w:t>炒包栈</w:t>
      </w:r>
    </w:p>
    <w:p>
      <w:pPr>
        <w:pStyle w:val="Heading8"/>
        <w:spacing w:before="508"/>
        <w:ind w:left="1168"/>
      </w:pPr>
      <w:r>
        <w:rPr/>
        <w:br w:type="column"/>
      </w:r>
      <w:r>
        <w:rPr>
          <w:color w:val="0C0C0C"/>
          <w:w w:val="95"/>
        </w:rPr>
        <w:t>二多雾雾尽二</w:t>
      </w:r>
    </w:p>
    <w:p>
      <w:pPr>
        <w:tabs>
          <w:tab w:pos="2659" w:val="left" w:leader="none"/>
        </w:tabs>
        <w:spacing w:before="307"/>
        <w:ind w:left="1833" w:right="0" w:firstLine="0"/>
        <w:jc w:val="left"/>
        <w:rPr>
          <w:sz w:val="25"/>
        </w:rPr>
      </w:pPr>
      <w:r>
        <w:rPr>
          <w:color w:val="313131"/>
          <w:sz w:val="26"/>
        </w:rPr>
        <w:t>图</w:t>
      </w:r>
      <w:r>
        <w:rPr>
          <w:color w:val="313131"/>
          <w:spacing w:val="-76"/>
          <w:sz w:val="26"/>
        </w:rPr>
        <w:t> </w:t>
      </w:r>
      <w:r>
        <w:rPr>
          <w:rFonts w:ascii="Arial" w:eastAsia="Arial"/>
          <w:color w:val="313131"/>
          <w:sz w:val="23"/>
        </w:rPr>
        <w:t>57</w:t>
        <w:tab/>
      </w:r>
      <w:r>
        <w:rPr>
          <w:color w:val="313131"/>
          <w:position w:val="2"/>
          <w:sz w:val="25"/>
        </w:rPr>
        <w:t>撑紧后的脚栈</w:t>
      </w:r>
    </w:p>
    <w:p>
      <w:pPr>
        <w:spacing w:after="0"/>
        <w:jc w:val="left"/>
        <w:rPr>
          <w:sz w:val="25"/>
        </w:rPr>
        <w:sectPr>
          <w:type w:val="continuous"/>
          <w:pgSz w:w="10520" w:h="17040"/>
          <w:pgMar w:top="1620" w:bottom="280" w:left="0" w:right="0"/>
          <w:cols w:num="2" w:equalWidth="0">
            <w:col w:w="4417" w:space="306"/>
            <w:col w:w="5797"/>
          </w:cols>
        </w:sectPr>
      </w:pPr>
    </w:p>
    <w:p>
      <w:pPr>
        <w:spacing w:before="129"/>
        <w:ind w:left="1941" w:right="0" w:firstLine="0"/>
        <w:jc w:val="left"/>
        <w:rPr>
          <w:sz w:val="22"/>
        </w:rPr>
      </w:pPr>
      <w:r>
        <w:rPr>
          <w:rFonts w:ascii="Times New Roman" w:eastAsia="Times New Roman"/>
          <w:color w:val="313131"/>
          <w:spacing w:val="18"/>
          <w:w w:val="92"/>
          <w:sz w:val="22"/>
        </w:rPr>
        <w:t>J</w:t>
      </w:r>
      <w:r>
        <w:rPr>
          <w:color w:val="8C8C8C"/>
          <w:spacing w:val="25"/>
          <w:w w:val="92"/>
          <w:sz w:val="22"/>
        </w:rPr>
        <w:t>一</w:t>
      </w:r>
      <w:r>
        <w:rPr>
          <w:color w:val="313131"/>
          <w:spacing w:val="38"/>
          <w:w w:val="92"/>
          <w:sz w:val="22"/>
        </w:rPr>
        <w:t>抄</w:t>
      </w:r>
      <w:r>
        <w:rPr>
          <w:color w:val="313131"/>
          <w:spacing w:val="-20"/>
          <w:w w:val="110"/>
          <w:sz w:val="22"/>
        </w:rPr>
        <w:t>包栈</w:t>
      </w:r>
      <w:r>
        <w:rPr>
          <w:color w:val="313131"/>
          <w:w w:val="75"/>
          <w:sz w:val="22"/>
        </w:rPr>
        <w:t>；</w:t>
      </w:r>
      <w:r>
        <w:rPr>
          <w:color w:val="313131"/>
          <w:spacing w:val="-42"/>
          <w:sz w:val="22"/>
        </w:rPr>
        <w:t> </w:t>
      </w:r>
      <w:r>
        <w:rPr>
          <w:rFonts w:ascii="Arial" w:eastAsia="Arial"/>
          <w:color w:val="484848"/>
          <w:w w:val="75"/>
          <w:sz w:val="20"/>
        </w:rPr>
        <w:t>2</w:t>
      </w:r>
      <w:r>
        <w:rPr>
          <w:rFonts w:ascii="Arial" w:eastAsia="Arial"/>
          <w:color w:val="484848"/>
          <w:spacing w:val="-13"/>
          <w:sz w:val="20"/>
        </w:rPr>
        <w:t> </w:t>
      </w:r>
      <w:r>
        <w:rPr>
          <w:color w:val="1D1D1D"/>
          <w:spacing w:val="-88"/>
          <w:w w:val="75"/>
          <w:sz w:val="22"/>
        </w:rPr>
        <w:t>．</w:t>
      </w:r>
      <w:r>
        <w:rPr>
          <w:color w:val="1D1D1D"/>
          <w:spacing w:val="-64"/>
          <w:w w:val="195"/>
          <w:sz w:val="22"/>
        </w:rPr>
        <w:t>－</w:t>
      </w:r>
      <w:r>
        <w:rPr>
          <w:color w:val="484848"/>
          <w:spacing w:val="13"/>
          <w:w w:val="97"/>
          <w:sz w:val="22"/>
        </w:rPr>
        <w:t>娟</w:t>
      </w:r>
      <w:r>
        <w:rPr>
          <w:color w:val="1D1D1D"/>
          <w:spacing w:val="-11"/>
          <w:w w:val="109"/>
          <w:sz w:val="22"/>
        </w:rPr>
        <w:t>絊芯</w:t>
      </w:r>
      <w:r>
        <w:rPr>
          <w:color w:val="484848"/>
          <w:w w:val="109"/>
          <w:sz w:val="22"/>
        </w:rPr>
        <w:t>。</w:t>
      </w:r>
    </w:p>
    <w:p>
      <w:pPr>
        <w:pStyle w:val="BodyText"/>
        <w:spacing w:before="190"/>
        <w:ind w:left="1027"/>
      </w:pPr>
      <w:r>
        <w:rPr>
          <w:color w:val="313131"/>
          <w:w w:val="105"/>
        </w:rPr>
        <w:t>用，另</w:t>
      </w:r>
      <w:r>
        <w:rPr>
          <w:color w:val="565656"/>
          <w:w w:val="105"/>
        </w:rPr>
        <w:t>一端</w:t>
      </w:r>
      <w:r>
        <w:rPr>
          <w:color w:val="313131"/>
          <w:w w:val="105"/>
        </w:rPr>
        <w:t>在使用时与电源找路相接。</w:t>
      </w:r>
    </w:p>
    <w:p>
      <w:pPr>
        <w:pStyle w:val="BodyText"/>
        <w:spacing w:before="30"/>
        <w:ind w:left="1630"/>
        <w:rPr>
          <w:rFonts w:ascii="Times New Roman" w:eastAsia="Times New Roman"/>
        </w:rPr>
      </w:pPr>
      <w:r>
        <w:rPr>
          <w:color w:val="313131"/>
          <w:w w:val="105"/>
        </w:rPr>
        <w:t>除掉端部棉找的脚栈</w:t>
      </w:r>
      <w:r>
        <w:rPr>
          <w:color w:val="0C0C0C"/>
          <w:spacing w:val="15"/>
          <w:w w:val="105"/>
        </w:rPr>
        <w:t>，</w:t>
      </w:r>
      <w:r>
        <w:rPr>
          <w:color w:val="313131"/>
          <w:spacing w:val="4"/>
          <w:w w:val="105"/>
        </w:rPr>
        <w:t>需在手摇的</w:t>
      </w:r>
      <w:r>
        <w:rPr>
          <w:color w:val="565656"/>
          <w:spacing w:val="17"/>
          <w:w w:val="105"/>
        </w:rPr>
        <w:t>工</w:t>
      </w:r>
      <w:r>
        <w:rPr>
          <w:color w:val="313131"/>
          <w:spacing w:val="-10"/>
          <w:w w:val="105"/>
        </w:rPr>
        <w:t>具上撑 紧</w:t>
      </w:r>
      <w:r>
        <w:rPr>
          <w:color w:val="313131"/>
          <w:w w:val="105"/>
        </w:rPr>
        <w:t>（</w:t>
      </w:r>
      <w:r>
        <w:rPr>
          <w:color w:val="313131"/>
          <w:spacing w:val="11"/>
          <w:w w:val="105"/>
        </w:rPr>
        <w:t>如图</w:t>
      </w:r>
      <w:r>
        <w:rPr>
          <w:rFonts w:ascii="Times New Roman" w:eastAsia="Times New Roman"/>
          <w:color w:val="313131"/>
          <w:spacing w:val="-8"/>
          <w:w w:val="105"/>
        </w:rPr>
        <w:t>56</w:t>
      </w:r>
      <w:r>
        <w:rPr>
          <w:color w:val="313131"/>
          <w:spacing w:val="-144"/>
          <w:w w:val="105"/>
          <w:sz w:val="34"/>
        </w:rPr>
        <w:t>、</w:t>
      </w:r>
      <w:r>
        <w:rPr>
          <w:rFonts w:ascii="Times New Roman" w:eastAsia="Times New Roman"/>
          <w:color w:val="313131"/>
          <w:w w:val="105"/>
        </w:rPr>
        <w:t>57</w:t>
      </w:r>
    </w:p>
    <w:p>
      <w:pPr>
        <w:pStyle w:val="BodyText"/>
        <w:spacing w:before="156"/>
        <w:ind w:left="1029"/>
      </w:pPr>
      <w:r>
        <w:rPr>
          <w:color w:val="313131"/>
          <w:w w:val="90"/>
        </w:rPr>
        <w:t>所示）。</w:t>
      </w:r>
    </w:p>
    <w:p>
      <w:pPr>
        <w:pStyle w:val="BodyText"/>
        <w:spacing w:before="11"/>
        <w:rPr>
          <w:sz w:val="23"/>
        </w:rPr>
      </w:pPr>
    </w:p>
    <w:p>
      <w:pPr>
        <w:pStyle w:val="BodyText"/>
        <w:spacing w:before="60"/>
        <w:ind w:left="1055"/>
      </w:pPr>
      <w:r>
        <w:rPr>
          <w:color w:val="1D1D1D"/>
        </w:rPr>
        <w:t>（二）往小灯泡内装黑火药粉</w:t>
      </w:r>
    </w:p>
    <w:p>
      <w:pPr>
        <w:pStyle w:val="BodyText"/>
        <w:spacing w:line="312" w:lineRule="auto" w:before="221"/>
        <w:ind w:left="1045" w:right="676" w:firstLine="634"/>
      </w:pPr>
      <w:r>
        <w:rPr>
          <w:color w:val="313131"/>
          <w:spacing w:val="-13"/>
          <w:w w:val="105"/>
        </w:rPr>
        <w:t>购来的小灯泡，通常电压 为 </w:t>
      </w:r>
      <w:r>
        <w:rPr>
          <w:rFonts w:ascii="Times New Roman" w:eastAsia="Times New Roman"/>
          <w:color w:val="313131"/>
          <w:w w:val="105"/>
        </w:rPr>
        <w:t>1. </w:t>
      </w:r>
      <w:r>
        <w:rPr>
          <w:rFonts w:ascii="Times New Roman" w:eastAsia="Times New Roman"/>
          <w:color w:val="313131"/>
          <w:spacing w:val="-18"/>
          <w:w w:val="105"/>
        </w:rPr>
        <w:t>5</w:t>
      </w:r>
      <w:r>
        <w:rPr>
          <w:color w:val="0C0C0C"/>
          <w:spacing w:val="-18"/>
          <w:w w:val="105"/>
          <w:sz w:val="33"/>
        </w:rPr>
        <w:t>、</w:t>
      </w:r>
      <w:r>
        <w:rPr>
          <w:rFonts w:ascii="Times New Roman" w:eastAsia="Times New Roman"/>
          <w:color w:val="0C0C0C"/>
          <w:w w:val="105"/>
        </w:rPr>
        <w:t>2. </w:t>
      </w:r>
      <w:r>
        <w:rPr>
          <w:rFonts w:ascii="Times New Roman" w:eastAsia="Times New Roman"/>
          <w:color w:val="313131"/>
          <w:spacing w:val="-22"/>
          <w:w w:val="105"/>
        </w:rPr>
        <w:t>0</w:t>
      </w:r>
      <w:r>
        <w:rPr>
          <w:color w:val="313131"/>
          <w:spacing w:val="-18"/>
          <w:w w:val="105"/>
          <w:sz w:val="33"/>
        </w:rPr>
        <w:t>、</w:t>
      </w:r>
      <w:r>
        <w:rPr>
          <w:rFonts w:ascii="Times New Roman" w:eastAsia="Times New Roman"/>
          <w:color w:val="313131"/>
          <w:spacing w:val="5"/>
          <w:w w:val="105"/>
        </w:rPr>
        <w:t>2</w:t>
      </w:r>
      <w:r>
        <w:rPr>
          <w:rFonts w:ascii="Times New Roman" w:eastAsia="Times New Roman"/>
          <w:color w:val="0C0C0C"/>
          <w:spacing w:val="5"/>
          <w:w w:val="105"/>
        </w:rPr>
        <w:t>. </w:t>
      </w:r>
      <w:r>
        <w:rPr>
          <w:rFonts w:ascii="Times New Roman" w:eastAsia="Times New Roman"/>
          <w:color w:val="0C0C0C"/>
          <w:spacing w:val="-35"/>
          <w:w w:val="105"/>
        </w:rPr>
        <w:t>4</w:t>
      </w:r>
      <w:r>
        <w:rPr>
          <w:color w:val="0C0C0C"/>
          <w:w w:val="105"/>
          <w:sz w:val="33"/>
        </w:rPr>
        <w:t>、</w:t>
      </w:r>
      <w:r>
        <w:rPr>
          <w:rFonts w:ascii="Times New Roman" w:eastAsia="Times New Roman"/>
          <w:color w:val="0C0C0C"/>
          <w:w w:val="105"/>
        </w:rPr>
        <w:t>2. </w:t>
      </w:r>
      <w:r>
        <w:rPr>
          <w:rFonts w:ascii="Times New Roman" w:eastAsia="Times New Roman"/>
          <w:color w:val="313131"/>
          <w:w w:val="105"/>
        </w:rPr>
        <w:t>5 </w:t>
      </w:r>
      <w:r>
        <w:rPr>
          <w:color w:val="313131"/>
          <w:spacing w:val="12"/>
          <w:w w:val="105"/>
        </w:rPr>
        <w:t>伏等。选</w:t>
      </w:r>
      <w:r>
        <w:rPr>
          <w:color w:val="313131"/>
          <w:spacing w:val="-13"/>
          <w:w w:val="105"/>
        </w:rPr>
        <w:t>探时以电压低的为宜， 若电压高</w:t>
      </w:r>
      <w:r>
        <w:rPr>
          <w:color w:val="0C0C0C"/>
          <w:spacing w:val="6"/>
          <w:w w:val="105"/>
        </w:rPr>
        <w:t>，需要的</w:t>
      </w:r>
      <w:r>
        <w:rPr>
          <w:color w:val="313131"/>
          <w:spacing w:val="-12"/>
          <w:w w:val="105"/>
        </w:rPr>
        <w:t>点火能批大，电阻也大， </w:t>
      </w:r>
      <w:r>
        <w:rPr>
          <w:color w:val="313131"/>
          <w:w w:val="105"/>
        </w:rPr>
        <w:t>因而所需电源能虽也大，如用电池起爆，则需用的电池数目多， 在战埽上携带不方便。</w:t>
      </w:r>
    </w:p>
    <w:p>
      <w:pPr>
        <w:pStyle w:val="BodyText"/>
        <w:spacing w:line="340" w:lineRule="exact"/>
        <w:ind w:left="1693"/>
        <w:jc w:val="both"/>
      </w:pPr>
      <w:r>
        <w:rPr>
          <w:color w:val="313131"/>
          <w:w w:val="105"/>
        </w:rPr>
        <w:t>装黑火药粉以 前，先桧魏灯泡</w:t>
      </w:r>
      <w:r>
        <w:rPr>
          <w:color w:val="0C0C0C"/>
          <w:w w:val="105"/>
        </w:rPr>
        <w:t>，将坏</w:t>
      </w:r>
      <w:r>
        <w:rPr>
          <w:color w:val="313131"/>
          <w:w w:val="105"/>
        </w:rPr>
        <w:t>的和桥栋断的 挑出来，</w:t>
      </w:r>
    </w:p>
    <w:p>
      <w:pPr>
        <w:pStyle w:val="BodyText"/>
        <w:spacing w:line="312" w:lineRule="auto" w:before="110"/>
        <w:ind w:left="1083" w:right="778" w:hanging="11"/>
        <w:jc w:val="both"/>
      </w:pPr>
      <w:r>
        <w:rPr/>
        <w:pict>
          <v:shape style="position:absolute;margin-left:513.712097pt;margin-top:31.679399pt;width:16.6pt;height:16.6pt;mso-position-horizontal-relative:page;mso-position-vertical-relative:paragraph;z-index:252775424" type="#_x0000_t202" filled="false" stroked="false">
            <v:textbox inset="0,0,0,0" style="layout-flow:vertical-ideographic">
              <w:txbxContent>
                <w:p>
                  <w:pPr>
                    <w:pStyle w:val="BodyText"/>
                    <w:spacing w:line="156" w:lineRule="auto"/>
                    <w:ind w:left="20"/>
                  </w:pPr>
                  <w:r>
                    <w:rPr>
                      <w:color w:val="313131"/>
                      <w:w w:val="100"/>
                    </w:rPr>
                    <w:t>平</w:t>
                  </w:r>
                </w:p>
              </w:txbxContent>
            </v:textbox>
            <w10:wrap type="none"/>
          </v:shape>
        </w:pict>
      </w:r>
      <w:r>
        <w:rPr/>
        <w:pict>
          <v:shape style="position:absolute;margin-left:501.603546pt;margin-top:95.323784pt;width:9.65pt;height:22.65pt;mso-position-horizontal-relative:page;mso-position-vertical-relative:paragraph;z-index:252776448" type="#_x0000_t202" filled="false" stroked="false">
            <v:textbox inset="0,0,0,0" style="layout-flow:vertical-ideographic">
              <w:txbxContent>
                <w:p>
                  <w:pPr>
                    <w:spacing w:line="120" w:lineRule="auto" w:before="0"/>
                    <w:ind w:left="20" w:right="0" w:firstLine="0"/>
                    <w:jc w:val="left"/>
                    <w:rPr>
                      <w:sz w:val="27"/>
                    </w:rPr>
                  </w:pPr>
                  <w:r>
                    <w:rPr>
                      <w:color w:val="8C8C8C"/>
                      <w:spacing w:val="-60"/>
                      <w:w w:val="100"/>
                      <w:position w:val="-2"/>
                      <w:sz w:val="20"/>
                    </w:rPr>
                    <w:t>|</w:t>
                  </w:r>
                  <w:r>
                    <w:rPr>
                      <w:color w:val="676767"/>
                      <w:w w:val="100"/>
                      <w:sz w:val="27"/>
                    </w:rPr>
                    <w:t>I</w:t>
                  </w:r>
                </w:p>
              </w:txbxContent>
            </v:textbox>
            <w10:wrap type="none"/>
          </v:shape>
        </w:pict>
      </w:r>
      <w:r>
        <w:rPr/>
        <w:pict>
          <v:shape style="position:absolute;margin-left:501.306274pt;margin-top:30.6926pt;width:6.55pt;height:11.05pt;mso-position-horizontal-relative:page;mso-position-vertical-relative:paragraph;z-index:252777472" type="#_x0000_t202" filled="false" stroked="false">
            <v:textbox inset="0,0,0,0" style="layout-flow:vertical-ideographic">
              <w:txbxContent>
                <w:p>
                  <w:pPr>
                    <w:spacing w:line="120" w:lineRule="auto" w:before="0"/>
                    <w:ind w:left="20" w:right="0" w:firstLine="0"/>
                    <w:jc w:val="left"/>
                    <w:rPr>
                      <w:sz w:val="18"/>
                    </w:rPr>
                  </w:pPr>
                  <w:r>
                    <w:rPr>
                      <w:color w:val="8C8C8C"/>
                      <w:w w:val="100"/>
                      <w:sz w:val="18"/>
                    </w:rPr>
                    <w:t>I</w:t>
                  </w:r>
                </w:p>
              </w:txbxContent>
            </v:textbox>
            <w10:wrap type="none"/>
          </v:shape>
        </w:pict>
      </w:r>
      <w:r>
        <w:rPr/>
        <w:pict>
          <v:shape style="position:absolute;margin-left:501.059296pt;margin-top:46.5756pt;width:6.8pt;height:19.25pt;mso-position-horizontal-relative:page;mso-position-vertical-relative:paragraph;z-index:252778496" type="#_x0000_t202" filled="false" stroked="false">
            <v:textbox inset="0,0,0,0" style="layout-flow:vertical-ideographic">
              <w:txbxContent>
                <w:p>
                  <w:pPr>
                    <w:spacing w:line="120" w:lineRule="auto" w:before="0"/>
                    <w:ind w:left="20" w:right="0" w:firstLine="0"/>
                    <w:jc w:val="left"/>
                    <w:rPr>
                      <w:sz w:val="18"/>
                    </w:rPr>
                  </w:pPr>
                  <w:r>
                    <w:rPr>
                      <w:color w:val="8C8C8C"/>
                      <w:w w:val="100"/>
                      <w:sz w:val="16"/>
                    </w:rPr>
                    <w:t>l</w:t>
                  </w:r>
                  <w:r>
                    <w:rPr>
                      <w:color w:val="8C8C8C"/>
                      <w:w w:val="100"/>
                      <w:position w:val="1"/>
                      <w:sz w:val="18"/>
                    </w:rPr>
                    <w:t>I</w:t>
                  </w:r>
                </w:p>
              </w:txbxContent>
            </v:textbox>
            <w10:wrap type="none"/>
          </v:shape>
        </w:pict>
      </w:r>
      <w:r>
        <w:rPr/>
        <w:pict>
          <v:shape style="position:absolute;margin-left:501.306274pt;margin-top:68.324501pt;width:6.55pt;height:11.05pt;mso-position-horizontal-relative:page;mso-position-vertical-relative:paragraph;z-index:252779520" type="#_x0000_t202" filled="false" stroked="false">
            <v:textbox inset="0,0,0,0" style="layout-flow:vertical-ideographic">
              <w:txbxContent>
                <w:p>
                  <w:pPr>
                    <w:spacing w:line="120" w:lineRule="auto" w:before="0"/>
                    <w:ind w:left="20" w:right="0" w:firstLine="0"/>
                    <w:jc w:val="left"/>
                    <w:rPr>
                      <w:sz w:val="18"/>
                    </w:rPr>
                  </w:pPr>
                  <w:r>
                    <w:rPr>
                      <w:color w:val="8C8C8C"/>
                      <w:w w:val="100"/>
                      <w:sz w:val="18"/>
                    </w:rPr>
                    <w:t>I</w:t>
                  </w:r>
                </w:p>
              </w:txbxContent>
            </v:textbox>
            <w10:wrap type="none"/>
          </v:shape>
        </w:pict>
      </w:r>
      <w:r>
        <w:rPr>
          <w:color w:val="313131"/>
          <w:w w:val="105"/>
        </w:rPr>
        <w:t>除外观极查外，可用一姐电池进行椋骁。合格的灯泡用人工在磨刀石（油石）</w:t>
      </w:r>
      <w:r>
        <w:rPr>
          <w:color w:val="313131"/>
          <w:spacing w:val="-1"/>
          <w:w w:val="105"/>
        </w:rPr>
        <w:t>上翱軠磨灯泡的底部，将其磨薄，然后在磨薄处用</w:t>
      </w:r>
      <w:r>
        <w:rPr>
          <w:color w:val="313131"/>
          <w:spacing w:val="-8"/>
          <w:w w:val="105"/>
        </w:rPr>
        <w:t>纲釬穿一匮径为 </w:t>
      </w:r>
      <w:r>
        <w:rPr>
          <w:rFonts w:ascii="Times New Roman" w:eastAsia="Times New Roman"/>
          <w:color w:val="313131"/>
          <w:w w:val="105"/>
        </w:rPr>
        <w:t>4~ 5 </w:t>
      </w:r>
      <w:r>
        <w:rPr>
          <w:color w:val="313131"/>
          <w:spacing w:val="-3"/>
          <w:w w:val="105"/>
        </w:rPr>
        <w:t>毫米的小孔</w:t>
      </w:r>
      <w:r>
        <w:rPr>
          <w:color w:val="0C0C0C"/>
          <w:spacing w:val="-136"/>
          <w:w w:val="105"/>
        </w:rPr>
        <w:t>，</w:t>
      </w:r>
      <w:r>
        <w:rPr>
          <w:color w:val="313131"/>
          <w:spacing w:val="-6"/>
          <w:w w:val="105"/>
        </w:rPr>
        <w:t>慢慢地将黑火药粉由小 孔处灌</w:t>
      </w:r>
    </w:p>
    <w:p>
      <w:pPr>
        <w:spacing w:after="0" w:line="312" w:lineRule="auto"/>
        <w:jc w:val="both"/>
        <w:sectPr>
          <w:type w:val="continuous"/>
          <w:pgSz w:w="10520" w:h="17040"/>
          <w:pgMar w:top="1620" w:bottom="280" w:left="0" w:right="0"/>
        </w:sectPr>
      </w:pPr>
    </w:p>
    <w:p>
      <w:pPr>
        <w:pStyle w:val="BodyText"/>
        <w:spacing w:before="74"/>
        <w:ind w:right="1420"/>
        <w:jc w:val="right"/>
        <w:rPr>
          <w:rFonts w:ascii="Times New Roman"/>
        </w:rPr>
      </w:pPr>
      <w:r>
        <w:rPr>
          <w:rFonts w:ascii="Times New Roman"/>
          <w:color w:val="2D2D2D"/>
          <w:w w:val="105"/>
        </w:rPr>
        <w:t>115</w:t>
      </w:r>
    </w:p>
    <w:p>
      <w:pPr>
        <w:pStyle w:val="BodyText"/>
        <w:spacing w:line="302" w:lineRule="auto" w:before="99"/>
        <w:ind w:left="785" w:right="1130" w:firstLine="18"/>
        <w:jc w:val="both"/>
      </w:pPr>
      <w:r>
        <w:rPr/>
        <w:drawing>
          <wp:anchor distT="0" distB="0" distL="0" distR="0" allowOverlap="1" layoutInCell="1" locked="0" behindDoc="1" simplePos="0" relativeHeight="233544704">
            <wp:simplePos x="0" y="0"/>
            <wp:positionH relativeFrom="page">
              <wp:posOffset>3870026</wp:posOffset>
            </wp:positionH>
            <wp:positionV relativeFrom="paragraph">
              <wp:posOffset>877877</wp:posOffset>
            </wp:positionV>
            <wp:extent cx="747183" cy="1194813"/>
            <wp:effectExtent l="0" t="0" r="0" b="0"/>
            <wp:wrapNone/>
            <wp:docPr id="173" name="image124.png"/>
            <wp:cNvGraphicFramePr>
              <a:graphicFrameLocks noChangeAspect="1"/>
            </wp:cNvGraphicFramePr>
            <a:graphic>
              <a:graphicData uri="http://schemas.openxmlformats.org/drawingml/2006/picture">
                <pic:pic>
                  <pic:nvPicPr>
                    <pic:cNvPr id="174" name="image124.png"/>
                    <pic:cNvPicPr/>
                  </pic:nvPicPr>
                  <pic:blipFill>
                    <a:blip r:embed="rId128" cstate="print"/>
                    <a:stretch>
                      <a:fillRect/>
                    </a:stretch>
                  </pic:blipFill>
                  <pic:spPr>
                    <a:xfrm>
                      <a:off x="0" y="0"/>
                      <a:ext cx="747183" cy="1194813"/>
                    </a:xfrm>
                    <a:prstGeom prst="rect">
                      <a:avLst/>
                    </a:prstGeom>
                  </pic:spPr>
                </pic:pic>
              </a:graphicData>
            </a:graphic>
          </wp:anchor>
        </w:drawing>
      </w:r>
      <w:r>
        <w:rPr>
          <w:color w:val="2D2D2D"/>
          <w:w w:val="105"/>
        </w:rPr>
        <w:t>入灯泡中，装入黑火药粉的数批以接近桥秝为准。炰火药粉加入业不宜过少，否则，当桥栋烧断，其热屈引不起黑火药粉的起 火。也可采用硝化棉作为点火材料。</w:t>
      </w:r>
    </w:p>
    <w:p>
      <w:pPr>
        <w:pStyle w:val="BodyText"/>
        <w:spacing w:line="307" w:lineRule="auto" w:before="26"/>
        <w:ind w:left="773" w:right="4797" w:firstLine="615"/>
        <w:jc w:val="both"/>
      </w:pPr>
      <w:r>
        <w:rPr/>
        <w:drawing>
          <wp:anchor distT="0" distB="0" distL="0" distR="0" allowOverlap="1" layoutInCell="1" locked="0" behindDoc="0" simplePos="0" relativeHeight="252791808">
            <wp:simplePos x="0" y="0"/>
            <wp:positionH relativeFrom="page">
              <wp:posOffset>5306917</wp:posOffset>
            </wp:positionH>
            <wp:positionV relativeFrom="paragraph">
              <wp:posOffset>9489</wp:posOffset>
            </wp:positionV>
            <wp:extent cx="517280" cy="1108787"/>
            <wp:effectExtent l="0" t="0" r="0" b="0"/>
            <wp:wrapNone/>
            <wp:docPr id="175" name="image125.png"/>
            <wp:cNvGraphicFramePr>
              <a:graphicFrameLocks noChangeAspect="1"/>
            </wp:cNvGraphicFramePr>
            <a:graphic>
              <a:graphicData uri="http://schemas.openxmlformats.org/drawingml/2006/picture">
                <pic:pic>
                  <pic:nvPicPr>
                    <pic:cNvPr id="176" name="image125.png"/>
                    <pic:cNvPicPr/>
                  </pic:nvPicPr>
                  <pic:blipFill>
                    <a:blip r:embed="rId129" cstate="print"/>
                    <a:stretch>
                      <a:fillRect/>
                    </a:stretch>
                  </pic:blipFill>
                  <pic:spPr>
                    <a:xfrm>
                      <a:off x="0" y="0"/>
                      <a:ext cx="517280" cy="1108787"/>
                    </a:xfrm>
                    <a:prstGeom prst="rect">
                      <a:avLst/>
                    </a:prstGeom>
                  </pic:spPr>
                </pic:pic>
              </a:graphicData>
            </a:graphic>
          </wp:anchor>
        </w:drawing>
      </w:r>
      <w:r>
        <w:rPr>
          <w:color w:val="444444"/>
        </w:rPr>
        <w:t>磨灯泡时不要用力过猛</w:t>
      </w:r>
      <w:r>
        <w:rPr>
          <w:color w:val="1A1A1A"/>
        </w:rPr>
        <w:t>，避免磨</w:t>
      </w:r>
      <w:r>
        <w:rPr>
          <w:color w:val="2D2D2D"/>
          <w:w w:val="105"/>
        </w:rPr>
        <w:t>碎。灯泡磨好和穿孔之后，先捡查桥栋是否正常，再装入黑火药粉。黑火</w:t>
      </w:r>
    </w:p>
    <w:p>
      <w:pPr>
        <w:pStyle w:val="BodyText"/>
        <w:spacing w:line="302" w:lineRule="exact" w:before="18"/>
        <w:ind w:left="769"/>
        <w:jc w:val="both"/>
        <w:rPr>
          <w:rFonts w:ascii="Arial" w:eastAsia="Arial"/>
          <w:sz w:val="10"/>
        </w:rPr>
      </w:pPr>
      <w:r>
        <w:rPr>
          <w:color w:val="444444"/>
          <w:w w:val="105"/>
        </w:rPr>
        <w:t>药装入后，用秪将装药的孔糊住，粘 </w:t>
      </w:r>
      <w:r>
        <w:rPr>
          <w:rFonts w:ascii="Arial" w:eastAsia="Arial"/>
          <w:color w:val="2D2D2D"/>
          <w:w w:val="105"/>
          <w:sz w:val="10"/>
        </w:rPr>
        <w:t>J</w:t>
      </w:r>
    </w:p>
    <w:p>
      <w:pPr>
        <w:spacing w:after="0" w:line="302" w:lineRule="exact"/>
        <w:jc w:val="both"/>
        <w:rPr>
          <w:rFonts w:ascii="Arial" w:eastAsia="Arial"/>
          <w:sz w:val="10"/>
        </w:rPr>
        <w:sectPr>
          <w:pgSz w:w="10520" w:h="17040"/>
          <w:pgMar w:top="1220" w:bottom="280" w:left="0" w:right="0"/>
        </w:sectPr>
      </w:pPr>
    </w:p>
    <w:p>
      <w:pPr>
        <w:pStyle w:val="BodyText"/>
        <w:spacing w:before="164"/>
        <w:ind w:left="744"/>
      </w:pPr>
      <w:r>
        <w:rPr>
          <w:color w:val="2D2D2D"/>
          <w:w w:val="105"/>
        </w:rPr>
        <w:t>祗用的粘合剂可用胶水、虫胶漆或浆</w:t>
      </w:r>
    </w:p>
    <w:p>
      <w:pPr>
        <w:spacing w:line="263" w:lineRule="exact" w:before="0"/>
        <w:ind w:left="2417" w:right="1871" w:firstLine="0"/>
        <w:jc w:val="center"/>
        <w:rPr>
          <w:sz w:val="23"/>
        </w:rPr>
      </w:pPr>
      <w:r>
        <w:rPr/>
        <w:br w:type="column"/>
      </w:r>
      <w:r>
        <w:rPr>
          <w:color w:val="444444"/>
          <w:sz w:val="23"/>
        </w:rPr>
        <w:t>糊跃</w:t>
      </w:r>
    </w:p>
    <w:p>
      <w:pPr>
        <w:tabs>
          <w:tab w:pos="1153" w:val="left" w:leader="none"/>
          <w:tab w:pos="2290" w:val="left" w:leader="none"/>
          <w:tab w:pos="3099" w:val="left" w:leader="none"/>
        </w:tabs>
        <w:spacing w:line="277" w:lineRule="exact" w:before="137"/>
        <w:ind w:left="344" w:right="0" w:firstLine="0"/>
        <w:jc w:val="left"/>
        <w:rPr>
          <w:sz w:val="25"/>
        </w:rPr>
      </w:pPr>
      <w:r>
        <w:rPr>
          <w:color w:val="444444"/>
          <w:spacing w:val="27"/>
          <w:w w:val="110"/>
          <w:sz w:val="25"/>
        </w:rPr>
        <w:t>图</w:t>
      </w:r>
      <w:r>
        <w:rPr>
          <w:rFonts w:ascii="Times New Roman" w:eastAsia="Times New Roman"/>
          <w:color w:val="444444"/>
          <w:w w:val="110"/>
          <w:sz w:val="25"/>
        </w:rPr>
        <w:t>58</w:t>
        <w:tab/>
      </w:r>
      <w:r>
        <w:rPr>
          <w:color w:val="444444"/>
          <w:w w:val="110"/>
          <w:sz w:val="25"/>
        </w:rPr>
        <w:t>装黑</w:t>
        <w:tab/>
      </w:r>
      <w:r>
        <w:rPr>
          <w:color w:val="2D2D2D"/>
          <w:spacing w:val="-13"/>
          <w:w w:val="110"/>
          <w:sz w:val="25"/>
        </w:rPr>
        <w:t>图</w:t>
      </w:r>
      <w:r>
        <w:rPr>
          <w:rFonts w:ascii="Times New Roman" w:eastAsia="Times New Roman"/>
          <w:color w:val="2D2D2D"/>
          <w:w w:val="110"/>
          <w:sz w:val="25"/>
        </w:rPr>
        <w:t>59</w:t>
        <w:tab/>
      </w:r>
      <w:r>
        <w:rPr>
          <w:color w:val="2D2D2D"/>
          <w:w w:val="110"/>
          <w:sz w:val="25"/>
        </w:rPr>
        <w:t>糊祗</w:t>
      </w:r>
    </w:p>
    <w:p>
      <w:pPr>
        <w:spacing w:after="0" w:line="277" w:lineRule="exact"/>
        <w:jc w:val="left"/>
        <w:rPr>
          <w:sz w:val="25"/>
        </w:rPr>
        <w:sectPr>
          <w:type w:val="continuous"/>
          <w:pgSz w:w="10520" w:h="17040"/>
          <w:pgMar w:top="1620" w:bottom="280" w:left="0" w:right="0"/>
          <w:cols w:num="2" w:equalWidth="0">
            <w:col w:w="5691" w:space="40"/>
            <w:col w:w="4789"/>
          </w:cols>
        </w:sectPr>
      </w:pPr>
    </w:p>
    <w:p>
      <w:pPr>
        <w:pStyle w:val="BodyText"/>
        <w:tabs>
          <w:tab w:pos="6444" w:val="left" w:leader="none"/>
        </w:tabs>
        <w:spacing w:line="213" w:lineRule="auto"/>
        <w:ind w:left="742"/>
        <w:rPr>
          <w:sz w:val="24"/>
        </w:rPr>
      </w:pPr>
      <w:r>
        <w:rPr>
          <w:color w:val="2D2D2D"/>
          <w:w w:val="105"/>
        </w:rPr>
        <w:t>糊。</w:t>
      </w:r>
      <w:r>
        <w:rPr>
          <w:color w:val="2D2D2D"/>
          <w:spacing w:val="-196"/>
          <w:w w:val="105"/>
        </w:rPr>
        <w:t>秪</w:t>
      </w:r>
      <w:r>
        <w:rPr>
          <w:color w:val="2D2D2D"/>
          <w:w w:val="105"/>
        </w:rPr>
        <w:t>耍糊严糊</w:t>
      </w:r>
      <w:r>
        <w:rPr>
          <w:color w:val="2D2D2D"/>
          <w:spacing w:val="-49"/>
          <w:w w:val="105"/>
        </w:rPr>
        <w:t>平</w:t>
      </w:r>
      <w:r>
        <w:rPr>
          <w:color w:val="5D5D5D"/>
          <w:spacing w:val="-118"/>
          <w:w w:val="105"/>
        </w:rPr>
        <w:t>。</w:t>
      </w:r>
      <w:r>
        <w:rPr>
          <w:color w:val="2D2D2D"/>
          <w:w w:val="105"/>
        </w:rPr>
        <w:t>如图</w:t>
      </w:r>
      <w:r>
        <w:rPr>
          <w:color w:val="2D2D2D"/>
          <w:spacing w:val="-65"/>
          <w:w w:val="105"/>
        </w:rPr>
        <w:t> </w:t>
      </w:r>
      <w:r>
        <w:rPr>
          <w:rFonts w:ascii="Times New Roman" w:eastAsia="Times New Roman"/>
          <w:color w:val="2D2D2D"/>
          <w:spacing w:val="-6"/>
          <w:w w:val="105"/>
        </w:rPr>
        <w:t>58</w:t>
      </w:r>
      <w:r>
        <w:rPr>
          <w:color w:val="2D2D2D"/>
          <w:spacing w:val="18"/>
          <w:w w:val="105"/>
        </w:rPr>
        <w:t>、</w:t>
      </w:r>
      <w:r>
        <w:rPr>
          <w:rFonts w:ascii="Times New Roman" w:eastAsia="Times New Roman"/>
          <w:color w:val="2D2D2D"/>
          <w:w w:val="105"/>
        </w:rPr>
        <w:t>59</w:t>
      </w:r>
      <w:r>
        <w:rPr>
          <w:rFonts w:ascii="Times New Roman" w:eastAsia="Times New Roman"/>
          <w:color w:val="2D2D2D"/>
          <w:spacing w:val="18"/>
          <w:w w:val="105"/>
        </w:rPr>
        <w:t> </w:t>
      </w:r>
      <w:r>
        <w:rPr>
          <w:color w:val="2D2D2D"/>
          <w:spacing w:val="-6"/>
          <w:w w:val="105"/>
        </w:rPr>
        <w:t>所</w:t>
      </w:r>
      <w:r>
        <w:rPr>
          <w:color w:val="2D2D2D"/>
          <w:w w:val="105"/>
        </w:rPr>
        <w:t>示。</w:t>
        <w:tab/>
      </w:r>
      <w:r>
        <w:rPr>
          <w:color w:val="444444"/>
          <w:w w:val="105"/>
          <w:position w:val="-11"/>
          <w:sz w:val="24"/>
        </w:rPr>
        <w:t>药粉</w:t>
      </w:r>
    </w:p>
    <w:p>
      <w:pPr>
        <w:spacing w:before="14"/>
        <w:ind w:left="1346" w:right="0" w:firstLine="0"/>
        <w:jc w:val="left"/>
        <w:rPr>
          <w:sz w:val="21"/>
        </w:rPr>
      </w:pPr>
      <w:r>
        <w:rPr>
          <w:color w:val="2D2D2D"/>
          <w:w w:val="105"/>
          <w:sz w:val="29"/>
        </w:rPr>
        <w:t>糊过秪的灯泡，在室溫条件下放 </w:t>
      </w:r>
      <w:r>
        <w:rPr>
          <w:rFonts w:ascii="Times New Roman" w:eastAsia="Times New Roman"/>
          <w:color w:val="2D2D2D"/>
          <w:w w:val="105"/>
          <w:position w:val="-10"/>
          <w:sz w:val="23"/>
        </w:rPr>
        <w:t>1</w:t>
      </w:r>
      <w:r>
        <w:rPr>
          <w:color w:val="A3A3A3"/>
          <w:w w:val="105"/>
          <w:position w:val="-10"/>
          <w:sz w:val="21"/>
        </w:rPr>
        <w:t>一</w:t>
      </w:r>
      <w:r>
        <w:rPr>
          <w:color w:val="2D2D2D"/>
          <w:w w:val="105"/>
          <w:position w:val="-10"/>
          <w:sz w:val="21"/>
        </w:rPr>
        <w:t>灯泡； </w:t>
      </w:r>
      <w:r>
        <w:rPr>
          <w:rFonts w:ascii="Times New Roman" w:eastAsia="Times New Roman"/>
          <w:color w:val="444444"/>
          <w:w w:val="105"/>
          <w:position w:val="-10"/>
          <w:sz w:val="23"/>
        </w:rPr>
        <w:t>2</w:t>
      </w:r>
      <w:r>
        <w:rPr>
          <w:color w:val="909090"/>
          <w:w w:val="105"/>
          <w:position w:val="-10"/>
          <w:sz w:val="21"/>
        </w:rPr>
        <w:t>一</w:t>
      </w:r>
      <w:r>
        <w:rPr>
          <w:color w:val="2D2D2D"/>
          <w:w w:val="105"/>
          <w:position w:val="-10"/>
          <w:sz w:val="21"/>
        </w:rPr>
        <w:t>黑</w:t>
      </w:r>
    </w:p>
    <w:p>
      <w:pPr>
        <w:pStyle w:val="BodyText"/>
        <w:tabs>
          <w:tab w:pos="5883" w:val="left" w:leader="none"/>
        </w:tabs>
        <w:spacing w:before="8"/>
        <w:ind w:left="730"/>
      </w:pPr>
      <w:r>
        <w:rPr>
          <w:color w:val="2D2D2D"/>
        </w:rPr>
        <w:t>置</w:t>
      </w:r>
      <w:r>
        <w:rPr>
          <w:color w:val="2D2D2D"/>
          <w:spacing w:val="-30"/>
        </w:rPr>
        <w:t> </w:t>
      </w:r>
      <w:r>
        <w:rPr>
          <w:rFonts w:ascii="Times New Roman" w:eastAsia="Times New Roman"/>
          <w:color w:val="2D2D2D"/>
        </w:rPr>
        <w:t>5~ </w:t>
      </w:r>
      <w:r>
        <w:rPr>
          <w:rFonts w:ascii="Times New Roman" w:eastAsia="Times New Roman"/>
          <w:color w:val="2D2D2D"/>
          <w:spacing w:val="45"/>
        </w:rPr>
        <w:t> </w:t>
      </w:r>
      <w:r>
        <w:rPr>
          <w:rFonts w:ascii="Times New Roman" w:eastAsia="Times New Roman"/>
          <w:color w:val="2D2D2D"/>
        </w:rPr>
        <w:t>6</w:t>
      </w:r>
      <w:r>
        <w:rPr>
          <w:rFonts w:ascii="Times New Roman" w:eastAsia="Times New Roman"/>
          <w:color w:val="2D2D2D"/>
          <w:spacing w:val="19"/>
        </w:rPr>
        <w:t> </w:t>
      </w:r>
      <w:r>
        <w:rPr>
          <w:color w:val="2D2D2D"/>
        </w:rPr>
        <w:t>小时，</w:t>
      </w:r>
      <w:r>
        <w:rPr>
          <w:color w:val="2D2D2D"/>
          <w:spacing w:val="-88"/>
        </w:rPr>
        <w:t> </w:t>
      </w:r>
      <w:r>
        <w:rPr>
          <w:color w:val="2D2D2D"/>
        </w:rPr>
        <w:t>粘</w:t>
      </w:r>
      <w:r>
        <w:rPr>
          <w:color w:val="2D2D2D"/>
          <w:spacing w:val="16"/>
        </w:rPr>
        <w:t>合</w:t>
      </w:r>
      <w:r>
        <w:rPr>
          <w:color w:val="2D2D2D"/>
        </w:rPr>
        <w:t>剂即</w:t>
      </w:r>
      <w:r>
        <w:rPr>
          <w:color w:val="2D2D2D"/>
          <w:spacing w:val="-14"/>
        </w:rPr>
        <w:t>可</w:t>
      </w:r>
      <w:r>
        <w:rPr>
          <w:color w:val="2D2D2D"/>
        </w:rPr>
        <w:t>干燥。</w:t>
        <w:tab/>
      </w:r>
      <w:r>
        <w:rPr>
          <w:color w:val="444444"/>
          <w:w w:val="90"/>
        </w:rPr>
        <w:t>药</w:t>
      </w:r>
      <w:r>
        <w:rPr>
          <w:color w:val="444444"/>
          <w:spacing w:val="-27"/>
        </w:rPr>
        <w:t>粉</w:t>
      </w:r>
      <w:r>
        <w:rPr>
          <w:color w:val="1A1A1A"/>
          <w:spacing w:val="-35"/>
          <w:w w:val="90"/>
        </w:rPr>
        <w:t>；</w:t>
      </w:r>
      <w:r>
        <w:rPr>
          <w:color w:val="5D5D5D"/>
          <w:w w:val="90"/>
        </w:rPr>
        <w:t>沪</w:t>
      </w:r>
      <w:r>
        <w:rPr>
          <w:color w:val="5D5D5D"/>
          <w:spacing w:val="38"/>
          <w:w w:val="90"/>
        </w:rPr>
        <w:t> </w:t>
      </w:r>
      <w:r>
        <w:rPr>
          <w:color w:val="5D5D5D"/>
        </w:rPr>
        <w:t>装</w:t>
      </w:r>
      <w:r>
        <w:rPr>
          <w:color w:val="2D2D2D"/>
          <w:w w:val="90"/>
        </w:rPr>
        <w:t>入口。</w:t>
      </w:r>
    </w:p>
    <w:p>
      <w:pPr>
        <w:pStyle w:val="BodyText"/>
        <w:spacing w:before="11"/>
        <w:rPr>
          <w:sz w:val="30"/>
        </w:rPr>
      </w:pPr>
    </w:p>
    <w:p>
      <w:pPr>
        <w:pStyle w:val="BodyText"/>
        <w:ind w:left="738"/>
      </w:pPr>
      <w:r>
        <w:rPr>
          <w:color w:val="1A1A1A"/>
        </w:rPr>
        <w:t>（三）黑火药粉准备</w:t>
      </w:r>
    </w:p>
    <w:p>
      <w:pPr>
        <w:pStyle w:val="BodyText"/>
        <w:spacing w:before="3"/>
        <w:rPr>
          <w:sz w:val="26"/>
        </w:rPr>
      </w:pPr>
    </w:p>
    <w:p>
      <w:pPr>
        <w:pStyle w:val="BodyText"/>
        <w:spacing w:line="307" w:lineRule="auto"/>
        <w:ind w:left="680" w:right="1151" w:firstLine="631"/>
        <w:jc w:val="both"/>
      </w:pPr>
      <w:r>
        <w:rPr>
          <w:color w:val="2D2D2D"/>
          <w:w w:val="105"/>
        </w:rPr>
        <w:t>电发火中所使用的黑火药粉，使用前必须婬过千燥，以免黑火药粉受潮影响发火效果。黑火药的干燥，不允浒用火应接加热和用锅炒于，应将黑火药粉置于木盘上铺平，放入于燥室的木架</w:t>
      </w:r>
      <w:r>
        <w:rPr>
          <w:color w:val="1A1A1A"/>
          <w:spacing w:val="-11"/>
          <w:w w:val="105"/>
        </w:rPr>
        <w:t>上，在室溫 </w:t>
      </w:r>
      <w:r>
        <w:rPr>
          <w:rFonts w:ascii="Times New Roman" w:hAnsi="Times New Roman" w:eastAsia="Times New Roman"/>
          <w:color w:val="1A1A1A"/>
          <w:w w:val="105"/>
        </w:rPr>
        <w:t>45~ </w:t>
      </w:r>
      <w:r>
        <w:rPr>
          <w:rFonts w:ascii="Times New Roman" w:hAnsi="Times New Roman" w:eastAsia="Times New Roman"/>
          <w:color w:val="1A1A1A"/>
          <w:spacing w:val="-8"/>
          <w:w w:val="105"/>
        </w:rPr>
        <w:t>60</w:t>
      </w:r>
      <w:r>
        <w:rPr>
          <w:rFonts w:ascii="Times New Roman" w:hAnsi="Times New Roman" w:eastAsia="Times New Roman"/>
          <w:color w:val="5D5D5D"/>
          <w:spacing w:val="-8"/>
          <w:w w:val="105"/>
        </w:rPr>
        <w:t>°</w:t>
      </w:r>
      <w:r>
        <w:rPr>
          <w:rFonts w:ascii="Times New Roman" w:hAnsi="Times New Roman" w:eastAsia="Times New Roman"/>
          <w:color w:val="2D2D2D"/>
          <w:spacing w:val="-8"/>
          <w:w w:val="105"/>
        </w:rPr>
        <w:t>C</w:t>
      </w:r>
      <w:r>
        <w:rPr>
          <w:color w:val="2D2D2D"/>
          <w:spacing w:val="9"/>
          <w:w w:val="105"/>
        </w:rPr>
        <w:t>的条件下烘于</w:t>
      </w:r>
      <w:r>
        <w:rPr>
          <w:rFonts w:ascii="Times New Roman" w:hAnsi="Times New Roman" w:eastAsia="Times New Roman"/>
          <w:color w:val="2D2D2D"/>
          <w:spacing w:val="12"/>
          <w:w w:val="105"/>
        </w:rPr>
        <w:t>8~</w:t>
      </w:r>
      <w:r>
        <w:rPr>
          <w:rFonts w:ascii="Times New Roman" w:hAnsi="Times New Roman" w:eastAsia="Times New Roman"/>
          <w:color w:val="2D2D2D"/>
          <w:spacing w:val="64"/>
          <w:w w:val="105"/>
        </w:rPr>
        <w:t> </w:t>
      </w:r>
      <w:r>
        <w:rPr>
          <w:rFonts w:ascii="Times New Roman" w:hAnsi="Times New Roman" w:eastAsia="Times New Roman"/>
          <w:color w:val="2D2D2D"/>
          <w:w w:val="105"/>
        </w:rPr>
        <w:t>12 </w:t>
      </w:r>
      <w:r>
        <w:rPr>
          <w:color w:val="2D2D2D"/>
          <w:spacing w:val="-10"/>
          <w:w w:val="105"/>
        </w:rPr>
        <w:t>小时。舰过干燥的黑火</w:t>
      </w:r>
    </w:p>
    <w:p>
      <w:pPr>
        <w:pStyle w:val="BodyText"/>
        <w:spacing w:line="302" w:lineRule="auto" w:before="24"/>
        <w:ind w:left="3136" w:right="1356" w:firstLine="16"/>
      </w:pPr>
      <w:r>
        <w:rPr/>
        <w:pict>
          <v:group style="position:absolute;margin-left:57.324791pt;margin-top:8.17369pt;width:55.45pt;height:145.3pt;mso-position-horizontal-relative:page;mso-position-vertical-relative:paragraph;z-index:-269769728" coordorigin="1146,163" coordsize="1109,2906">
            <v:shape style="position:absolute;left:1146;top:163;width:1056;height:2906" type="#_x0000_t75" stroked="false">
              <v:imagedata r:id="rId130" o:title=""/>
            </v:shape>
            <v:shape style="position:absolute;left:2148;top:2035;width:107;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2D2D2D"/>
                        <w:w w:val="75"/>
                        <w:sz w:val="23"/>
                      </w:rPr>
                      <w:t>2</w:t>
                    </w:r>
                  </w:p>
                </w:txbxContent>
              </v:textbox>
              <w10:wrap type="none"/>
            </v:shape>
            <w10:wrap type="none"/>
          </v:group>
        </w:pict>
      </w:r>
      <w:r>
        <w:rPr>
          <w:color w:val="2D2D2D"/>
        </w:rPr>
        <w:t>药粉，应及时使用，不宜在空气中暴露放匮， </w:t>
      </w:r>
      <w:r>
        <w:rPr>
          <w:color w:val="2D2D2D"/>
          <w:w w:val="105"/>
        </w:rPr>
        <w:t>如黑火药吸混后仍需干燥才能使用。</w:t>
      </w:r>
    </w:p>
    <w:p>
      <w:pPr>
        <w:pStyle w:val="BodyText"/>
        <w:spacing w:before="43"/>
        <w:ind w:left="3736"/>
      </w:pPr>
      <w:r>
        <w:rPr>
          <w:color w:val="2D2D2D"/>
          <w:w w:val="105"/>
        </w:rPr>
        <w:t>黑火药对冲击摩擦敏感，装坝黑火药粉不</w:t>
      </w:r>
    </w:p>
    <w:p>
      <w:pPr>
        <w:pStyle w:val="BodyText"/>
        <w:tabs>
          <w:tab w:pos="3114" w:val="left" w:leader="none"/>
        </w:tabs>
        <w:spacing w:line="312" w:lineRule="auto" w:before="95"/>
        <w:ind w:left="3110" w:right="1219" w:hanging="917"/>
      </w:pPr>
      <w:r>
        <w:rPr>
          <w:color w:val="2D2D2D"/>
          <w:w w:val="105"/>
          <w:sz w:val="21"/>
        </w:rPr>
        <w:t>焊接</w:t>
        <w:tab/>
        <w:tab/>
      </w:r>
      <w:r>
        <w:rPr>
          <w:color w:val="2D2D2D"/>
          <w:w w:val="105"/>
        </w:rPr>
        <w:t>能用铁质工具进行，最好使用塑料、牛角和</w:t>
      </w:r>
      <w:r>
        <w:rPr>
          <w:color w:val="2D2D2D"/>
          <w:spacing w:val="-17"/>
          <w:w w:val="105"/>
        </w:rPr>
        <w:t>绢</w:t>
      </w:r>
      <w:r>
        <w:rPr>
          <w:color w:val="2D2D2D"/>
          <w:w w:val="105"/>
        </w:rPr>
        <w:t>质等软质材料制成的工具。</w:t>
      </w:r>
    </w:p>
    <w:p>
      <w:pPr>
        <w:pStyle w:val="BodyText"/>
        <w:spacing w:before="3"/>
        <w:rPr>
          <w:sz w:val="23"/>
        </w:rPr>
      </w:pPr>
    </w:p>
    <w:p>
      <w:pPr>
        <w:pStyle w:val="BodyText"/>
        <w:ind w:left="3122"/>
      </w:pPr>
      <w:r>
        <w:rPr>
          <w:color w:val="1A1A1A"/>
        </w:rPr>
        <w:t>（四）焊脚栈</w:t>
      </w:r>
    </w:p>
    <w:p>
      <w:pPr>
        <w:pStyle w:val="BodyText"/>
        <w:spacing w:before="1"/>
        <w:rPr>
          <w:sz w:val="25"/>
        </w:rPr>
      </w:pPr>
    </w:p>
    <w:p>
      <w:pPr>
        <w:pStyle w:val="BodyText"/>
        <w:ind w:right="1278"/>
        <w:jc w:val="right"/>
      </w:pPr>
      <w:r>
        <w:rPr>
          <w:color w:val="2D2D2D"/>
          <w:spacing w:val="-9"/>
          <w:w w:val="105"/>
        </w:rPr>
        <w:t>装好药的灯泡需焊以脚栈</w:t>
      </w:r>
      <w:r>
        <w:rPr>
          <w:color w:val="5D5D5D"/>
          <w:spacing w:val="33"/>
          <w:w w:val="105"/>
        </w:rPr>
        <w:t>。</w:t>
      </w:r>
      <w:r>
        <w:rPr>
          <w:color w:val="2D2D2D"/>
          <w:spacing w:val="-4"/>
          <w:w w:val="105"/>
        </w:rPr>
        <w:t>焊脚找时以烙</w:t>
      </w:r>
    </w:p>
    <w:p>
      <w:pPr>
        <w:pStyle w:val="BodyText"/>
        <w:tabs>
          <w:tab w:pos="798" w:val="left" w:leader="none"/>
          <w:tab w:pos="2053" w:val="left" w:leader="none"/>
        </w:tabs>
        <w:spacing w:before="65"/>
        <w:ind w:right="1281"/>
        <w:jc w:val="right"/>
      </w:pPr>
      <w:r>
        <w:rPr>
          <w:color w:val="2D2D2D"/>
          <w:spacing w:val="-86"/>
          <w:w w:val="105"/>
          <w:sz w:val="25"/>
        </w:rPr>
        <w:t>图</w:t>
      </w:r>
      <w:r>
        <w:rPr>
          <w:rFonts w:ascii="Times New Roman" w:eastAsia="Times New Roman"/>
          <w:color w:val="2D2D2D"/>
          <w:w w:val="90"/>
        </w:rPr>
        <w:t>60</w:t>
        <w:tab/>
      </w:r>
      <w:r>
        <w:rPr>
          <w:color w:val="2D2D2D"/>
          <w:w w:val="105"/>
        </w:rPr>
        <w:t>焊脚栈</w:t>
        <w:tab/>
      </w:r>
      <w:r>
        <w:rPr>
          <w:color w:val="2D2D2D"/>
          <w:spacing w:val="14"/>
          <w:w w:val="105"/>
        </w:rPr>
        <w:t>铁</w:t>
      </w:r>
      <w:r>
        <w:rPr>
          <w:color w:val="2D2D2D"/>
          <w:w w:val="105"/>
        </w:rPr>
        <w:t>将鍚塗在如图</w:t>
      </w:r>
      <w:r>
        <w:rPr>
          <w:color w:val="2D2D2D"/>
          <w:spacing w:val="-59"/>
          <w:w w:val="105"/>
        </w:rPr>
        <w:t> </w:t>
      </w:r>
      <w:r>
        <w:rPr>
          <w:rFonts w:ascii="Times New Roman" w:eastAsia="Times New Roman"/>
          <w:color w:val="2D2D2D"/>
          <w:w w:val="105"/>
        </w:rPr>
        <w:t>60</w:t>
      </w:r>
      <w:r>
        <w:rPr>
          <w:rFonts w:ascii="Times New Roman" w:eastAsia="Times New Roman"/>
          <w:color w:val="2D2D2D"/>
          <w:spacing w:val="61"/>
          <w:w w:val="105"/>
        </w:rPr>
        <w:t> </w:t>
      </w:r>
      <w:r>
        <w:rPr>
          <w:color w:val="2D2D2D"/>
          <w:w w:val="105"/>
        </w:rPr>
        <w:t>所示</w:t>
      </w:r>
      <w:r>
        <w:rPr>
          <w:color w:val="2D2D2D"/>
          <w:spacing w:val="6"/>
          <w:w w:val="105"/>
        </w:rPr>
        <w:t>的</w:t>
      </w:r>
      <w:r>
        <w:rPr>
          <w:color w:val="2D2D2D"/>
          <w:w w:val="105"/>
        </w:rPr>
        <w:t>部位上</w:t>
      </w:r>
      <w:r>
        <w:rPr>
          <w:color w:val="2D2D2D"/>
          <w:spacing w:val="-6"/>
          <w:w w:val="105"/>
        </w:rPr>
        <w:t>，</w:t>
      </w:r>
      <w:r>
        <w:rPr>
          <w:color w:val="2D2D2D"/>
          <w:w w:val="105"/>
        </w:rPr>
        <w:t>两</w:t>
      </w:r>
      <w:r>
        <w:rPr>
          <w:color w:val="2D2D2D"/>
          <w:spacing w:val="53"/>
          <w:w w:val="105"/>
        </w:rPr>
        <w:t>根</w:t>
      </w:r>
      <w:r>
        <w:rPr>
          <w:color w:val="2D2D2D"/>
          <w:spacing w:val="67"/>
          <w:w w:val="105"/>
        </w:rPr>
        <w:t>栈</w:t>
      </w:r>
      <w:r>
        <w:rPr>
          <w:color w:val="2D2D2D"/>
          <w:w w:val="105"/>
        </w:rPr>
        <w:t>分</w:t>
      </w:r>
    </w:p>
    <w:p>
      <w:pPr>
        <w:tabs>
          <w:tab w:pos="3092" w:val="left" w:leader="none"/>
        </w:tabs>
        <w:spacing w:line="280" w:lineRule="auto" w:before="5"/>
        <w:ind w:left="638" w:right="1300" w:firstLine="224"/>
        <w:jc w:val="left"/>
        <w:rPr>
          <w:sz w:val="29"/>
        </w:rPr>
      </w:pPr>
      <w:r>
        <w:rPr>
          <w:color w:val="2D2D2D"/>
          <w:position w:val="23"/>
          <w:sz w:val="21"/>
        </w:rPr>
        <w:t>］一脚栈；</w:t>
      </w:r>
      <w:r>
        <w:rPr>
          <w:color w:val="2D2D2D"/>
          <w:spacing w:val="-55"/>
          <w:position w:val="23"/>
          <w:sz w:val="21"/>
        </w:rPr>
        <w:t> </w:t>
      </w:r>
      <w:r>
        <w:rPr>
          <w:rFonts w:ascii="Arial" w:eastAsia="Arial"/>
          <w:color w:val="444444"/>
          <w:position w:val="23"/>
          <w:sz w:val="21"/>
        </w:rPr>
        <w:t>2</w:t>
      </w:r>
      <w:r>
        <w:rPr>
          <w:rFonts w:ascii="Arial" w:eastAsia="Arial"/>
          <w:color w:val="444444"/>
          <w:spacing w:val="-47"/>
          <w:position w:val="23"/>
          <w:sz w:val="21"/>
        </w:rPr>
        <w:t> </w:t>
      </w:r>
      <w:r>
        <w:rPr>
          <w:color w:val="444444"/>
          <w:spacing w:val="32"/>
          <w:position w:val="23"/>
          <w:sz w:val="21"/>
        </w:rPr>
        <w:t>一</w:t>
      </w:r>
      <w:r>
        <w:rPr>
          <w:color w:val="1A1A1A"/>
          <w:position w:val="23"/>
          <w:sz w:val="21"/>
        </w:rPr>
        <w:t>灯</w:t>
      </w:r>
      <w:r>
        <w:rPr>
          <w:color w:val="1A1A1A"/>
          <w:spacing w:val="-81"/>
          <w:position w:val="23"/>
          <w:sz w:val="21"/>
        </w:rPr>
        <w:t> </w:t>
      </w:r>
      <w:r>
        <w:rPr>
          <w:color w:val="1A1A1A"/>
          <w:position w:val="23"/>
          <w:sz w:val="21"/>
        </w:rPr>
        <w:t>泡。</w:t>
        <w:tab/>
      </w:r>
      <w:r>
        <w:rPr>
          <w:color w:val="2D2D2D"/>
          <w:sz w:val="29"/>
        </w:rPr>
        <w:t>别焊在灯泡的两极上。接处要牢固，表面光</w:t>
      </w:r>
      <w:r>
        <w:rPr>
          <w:color w:val="2D2D2D"/>
          <w:spacing w:val="-17"/>
          <w:sz w:val="29"/>
        </w:rPr>
        <w:t>洁 </w:t>
      </w:r>
      <w:r>
        <w:rPr>
          <w:color w:val="2D2D2D"/>
          <w:sz w:val="29"/>
        </w:rPr>
        <w:t>平整</w:t>
      </w:r>
      <w:r>
        <w:rPr>
          <w:color w:val="2D2D2D"/>
          <w:spacing w:val="21"/>
          <w:sz w:val="29"/>
        </w:rPr>
        <w:t>。</w:t>
      </w:r>
      <w:r>
        <w:rPr>
          <w:color w:val="2D2D2D"/>
          <w:spacing w:val="8"/>
          <w:sz w:val="29"/>
        </w:rPr>
        <w:t>焊</w:t>
      </w:r>
      <w:r>
        <w:rPr>
          <w:color w:val="2D2D2D"/>
          <w:sz w:val="29"/>
        </w:rPr>
        <w:t>找</w:t>
      </w:r>
      <w:r>
        <w:rPr>
          <w:color w:val="2D2D2D"/>
          <w:spacing w:val="-7"/>
          <w:sz w:val="29"/>
        </w:rPr>
        <w:t>操</w:t>
      </w:r>
      <w:r>
        <w:rPr>
          <w:color w:val="2D2D2D"/>
          <w:sz w:val="29"/>
        </w:rPr>
        <w:t>作</w:t>
      </w:r>
      <w:r>
        <w:rPr>
          <w:color w:val="2D2D2D"/>
          <w:spacing w:val="-27"/>
          <w:sz w:val="29"/>
        </w:rPr>
        <w:t>时</w:t>
      </w:r>
      <w:r>
        <w:rPr>
          <w:color w:val="2D2D2D"/>
          <w:sz w:val="29"/>
        </w:rPr>
        <w:t>要精心釉</w:t>
      </w:r>
      <w:r>
        <w:rPr>
          <w:color w:val="2D2D2D"/>
          <w:spacing w:val="-29"/>
          <w:sz w:val="29"/>
        </w:rPr>
        <w:t>致</w:t>
      </w:r>
      <w:r>
        <w:rPr>
          <w:color w:val="070707"/>
          <w:sz w:val="29"/>
        </w:rPr>
        <w:t>，</w:t>
      </w:r>
      <w:r>
        <w:rPr>
          <w:color w:val="070707"/>
          <w:spacing w:val="-104"/>
          <w:sz w:val="29"/>
        </w:rPr>
        <w:t> </w:t>
      </w:r>
      <w:r>
        <w:rPr>
          <w:color w:val="2D2D2D"/>
          <w:sz w:val="29"/>
        </w:rPr>
        <w:t>避免弄断</w:t>
      </w:r>
      <w:r>
        <w:rPr>
          <w:color w:val="2D2D2D"/>
          <w:spacing w:val="4"/>
          <w:sz w:val="29"/>
        </w:rPr>
        <w:t>桥</w:t>
      </w:r>
      <w:r>
        <w:rPr>
          <w:color w:val="2D2D2D"/>
          <w:sz w:val="29"/>
        </w:rPr>
        <w:t>躲。</w:t>
      </w:r>
    </w:p>
    <w:p>
      <w:pPr>
        <w:pStyle w:val="BodyText"/>
        <w:spacing w:before="64"/>
        <w:ind w:right="1273"/>
        <w:jc w:val="right"/>
      </w:pPr>
      <w:r>
        <w:rPr>
          <w:color w:val="2D2D2D"/>
          <w:w w:val="110"/>
        </w:rPr>
        <w:t>焊钱操作时也要注意安全，操作地点不得存放过多的雷管</w:t>
      </w:r>
    </w:p>
    <w:p>
      <w:pPr>
        <w:pStyle w:val="BodyText"/>
        <w:rPr>
          <w:sz w:val="20"/>
        </w:rPr>
      </w:pPr>
    </w:p>
    <w:p>
      <w:pPr>
        <w:pStyle w:val="BodyText"/>
        <w:rPr>
          <w:sz w:val="20"/>
        </w:rPr>
      </w:pPr>
    </w:p>
    <w:p>
      <w:pPr>
        <w:pStyle w:val="BodyText"/>
        <w:spacing w:before="8"/>
        <w:rPr>
          <w:sz w:val="21"/>
        </w:rPr>
      </w:pPr>
      <w:r>
        <w:rPr/>
        <w:pict>
          <v:shape style="position:absolute;margin-left:1.508547pt;margin-top:16.219419pt;width:101.85pt;height:.1pt;mso-position-horizontal-relative:page;mso-position-vertical-relative:paragraph;z-index:-250528768;mso-wrap-distance-left:0;mso-wrap-distance-right:0" coordorigin="30,324" coordsize="2037,0" path="m30,324l2067,324e" filled="false" stroked="true" strokeweight=".752638pt" strokecolor="#000000">
            <v:path arrowok="t"/>
            <v:stroke dashstyle="solid"/>
            <w10:wrap type="topAndBottom"/>
          </v:shape>
        </w:pict>
      </w:r>
    </w:p>
    <w:p>
      <w:pPr>
        <w:spacing w:after="0"/>
        <w:rPr>
          <w:sz w:val="21"/>
        </w:rPr>
        <w:sectPr>
          <w:type w:val="continuous"/>
          <w:pgSz w:w="10520" w:h="17040"/>
          <w:pgMar w:top="1620" w:bottom="280" w:left="0" w:right="0"/>
        </w:sectPr>
      </w:pPr>
    </w:p>
    <w:p>
      <w:pPr>
        <w:spacing w:before="68"/>
        <w:ind w:left="1341" w:right="0" w:firstLine="0"/>
        <w:jc w:val="left"/>
        <w:rPr>
          <w:rFonts w:ascii="Times New Roman"/>
          <w:sz w:val="27"/>
        </w:rPr>
      </w:pPr>
      <w:r>
        <w:rPr>
          <w:rFonts w:ascii="Times New Roman"/>
          <w:color w:val="2D2D2D"/>
          <w:w w:val="110"/>
          <w:sz w:val="27"/>
        </w:rPr>
        <w:t>116</w:t>
      </w:r>
    </w:p>
    <w:p>
      <w:pPr>
        <w:pStyle w:val="BodyText"/>
        <w:spacing w:line="331" w:lineRule="auto" w:before="88"/>
        <w:ind w:left="1055" w:right="806" w:hanging="122"/>
        <w:jc w:val="both"/>
      </w:pPr>
      <w:r>
        <w:rPr>
          <w:color w:val="3F3F3F"/>
          <w:w w:val="105"/>
        </w:rPr>
        <w:t>（</w:t>
      </w:r>
      <w:r>
        <w:rPr>
          <w:color w:val="3F3F3F"/>
          <w:spacing w:val="-8"/>
          <w:w w:val="105"/>
        </w:rPr>
        <w:t>一般不超过十发</w:t>
      </w:r>
      <w:r>
        <w:rPr>
          <w:color w:val="3F3F3F"/>
          <w:spacing w:val="-62"/>
          <w:w w:val="105"/>
        </w:rPr>
        <w:t>）</w:t>
      </w:r>
      <w:r>
        <w:rPr>
          <w:color w:val="3F3F3F"/>
          <w:spacing w:val="1"/>
          <w:w w:val="105"/>
        </w:rPr>
        <w:t>和不允浒存放黑火药粉。 脚找焊好后</w:t>
      </w:r>
      <w:r>
        <w:rPr>
          <w:color w:val="161616"/>
          <w:spacing w:val="12"/>
          <w:w w:val="105"/>
        </w:rPr>
        <w:t>，有电</w:t>
      </w:r>
      <w:r>
        <w:rPr>
          <w:color w:val="2D2D2D"/>
          <w:spacing w:val="10"/>
          <w:w w:val="105"/>
        </w:rPr>
        <w:t>阻表时，可涧定电路是否接通，同时可进行外观檄验，合格品即</w:t>
      </w:r>
      <w:r>
        <w:rPr>
          <w:color w:val="3F3F3F"/>
          <w:w w:val="105"/>
        </w:rPr>
        <w:t>可送去与赁管装配。</w:t>
      </w:r>
    </w:p>
    <w:p>
      <w:pPr>
        <w:tabs>
          <w:tab w:pos="965" w:val="left" w:leader="none"/>
        </w:tabs>
        <w:spacing w:before="57"/>
        <w:ind w:left="306" w:right="0" w:firstLine="0"/>
        <w:jc w:val="center"/>
        <w:rPr>
          <w:sz w:val="29"/>
        </w:rPr>
      </w:pPr>
      <w:r>
        <w:rPr>
          <w:rFonts w:ascii="Arial" w:hAnsi="Arial" w:eastAsia="Arial"/>
          <w:color w:val="161616"/>
          <w:w w:val="105"/>
          <w:sz w:val="28"/>
        </w:rPr>
        <w:t>§4</w:t>
        <w:tab/>
      </w:r>
      <w:r>
        <w:rPr>
          <w:color w:val="161616"/>
          <w:w w:val="105"/>
          <w:sz w:val="29"/>
        </w:rPr>
        <w:t>电雷管装配</w:t>
      </w:r>
    </w:p>
    <w:p>
      <w:pPr>
        <w:pStyle w:val="BodyText"/>
        <w:spacing w:before="3"/>
        <w:rPr>
          <w:sz w:val="26"/>
        </w:rPr>
      </w:pPr>
    </w:p>
    <w:p>
      <w:pPr>
        <w:pStyle w:val="BodyText"/>
        <w:ind w:left="1100"/>
      </w:pPr>
      <w:r>
        <w:rPr>
          <w:color w:val="2D2D2D"/>
        </w:rPr>
        <w:t>（一）装配</w:t>
      </w:r>
    </w:p>
    <w:p>
      <w:pPr>
        <w:pStyle w:val="BodyText"/>
        <w:spacing w:line="312" w:lineRule="auto" w:before="200"/>
        <w:ind w:left="1131" w:right="811" w:firstLine="604"/>
      </w:pPr>
      <w:r>
        <w:rPr>
          <w:color w:val="2D2D2D"/>
          <w:w w:val="105"/>
        </w:rPr>
        <w:t>用于制造电雷管的火雷管，无渝采用金腮</w:t>
      </w:r>
      <w:r>
        <w:rPr>
          <w:color w:val="545454"/>
          <w:w w:val="105"/>
        </w:rPr>
        <w:t>壳</w:t>
      </w:r>
      <w:r>
        <w:rPr>
          <w:color w:val="2D2D2D"/>
          <w:w w:val="105"/>
        </w:rPr>
        <w:t>或祗壳，装、压</w:t>
      </w:r>
      <w:r>
        <w:rPr>
          <w:color w:val="3F3F3F"/>
          <w:w w:val="105"/>
        </w:rPr>
        <w:t>药的方法均与火雷管相同。但制作电雷管所用的火雷管，在壳体</w:t>
      </w:r>
    </w:p>
    <w:p>
      <w:pPr>
        <w:pStyle w:val="BodyText"/>
        <w:spacing w:line="337" w:lineRule="exact" w:before="13"/>
        <w:ind w:left="1150"/>
      </w:pPr>
      <w:r>
        <w:rPr>
          <w:color w:val="3F3F3F"/>
          <w:w w:val="105"/>
        </w:rPr>
        <w:t>中须装 入发火机构。因此</w:t>
      </w:r>
      <w:r>
        <w:rPr>
          <w:color w:val="161616"/>
          <w:w w:val="105"/>
        </w:rPr>
        <w:t>，</w:t>
      </w:r>
      <w:r>
        <w:rPr>
          <w:color w:val="3F3F3F"/>
          <w:w w:val="105"/>
        </w:rPr>
        <w:t>管体的长度</w:t>
      </w:r>
      <w:r>
        <w:rPr>
          <w:color w:val="161616"/>
          <w:w w:val="195"/>
        </w:rPr>
        <w:t>比</w:t>
      </w:r>
      <w:r>
        <w:rPr>
          <w:color w:val="3F3F3F"/>
          <w:w w:val="105"/>
        </w:rPr>
        <w:t>一般的火雷管长一些</w:t>
      </w:r>
      <w:r>
        <w:rPr>
          <w:color w:val="161616"/>
          <w:w w:val="105"/>
        </w:rPr>
        <w:t>，</w:t>
      </w:r>
    </w:p>
    <w:p>
      <w:pPr>
        <w:tabs>
          <w:tab w:pos="321" w:val="left" w:leader="none"/>
          <w:tab w:pos="1497" w:val="left" w:leader="none"/>
        </w:tabs>
        <w:spacing w:line="598" w:lineRule="exact" w:before="0"/>
        <w:ind w:left="0" w:right="382" w:firstLine="0"/>
        <w:jc w:val="center"/>
        <w:rPr>
          <w:sz w:val="29"/>
        </w:rPr>
      </w:pPr>
      <w:r>
        <w:rPr>
          <w:rFonts w:ascii="Times New Roman" w:eastAsia="Times New Roman"/>
          <w:color w:val="161616"/>
          <w:w w:val="65"/>
          <w:sz w:val="55"/>
        </w:rPr>
        <w:t>l</w:t>
        <w:tab/>
      </w:r>
      <w:r>
        <w:rPr>
          <w:color w:val="161616"/>
          <w:w w:val="65"/>
          <w:sz w:val="40"/>
        </w:rPr>
        <w:t>从</w:t>
        <w:tab/>
      </w:r>
      <w:r>
        <w:rPr>
          <w:color w:val="2D2D2D"/>
          <w:w w:val="65"/>
          <w:sz w:val="29"/>
        </w:rPr>
        <w:t>的</w:t>
      </w:r>
      <w:r>
        <w:rPr>
          <w:color w:val="2D2D2D"/>
          <w:spacing w:val="70"/>
          <w:w w:val="65"/>
          <w:sz w:val="29"/>
        </w:rPr>
        <w:t> </w:t>
      </w:r>
      <w:r>
        <w:rPr>
          <w:color w:val="2D2D2D"/>
          <w:sz w:val="29"/>
        </w:rPr>
        <w:t>为</w:t>
      </w:r>
      <w:r>
        <w:rPr>
          <w:color w:val="2D2D2D"/>
          <w:spacing w:val="-78"/>
          <w:sz w:val="29"/>
        </w:rPr>
        <w:t> </w:t>
      </w:r>
      <w:r>
        <w:rPr>
          <w:rFonts w:ascii="Times New Roman" w:eastAsia="Times New Roman"/>
          <w:color w:val="2D2D2D"/>
          <w:sz w:val="29"/>
        </w:rPr>
        <w:t>60</w:t>
      </w:r>
      <w:r>
        <w:rPr>
          <w:rFonts w:ascii="Times New Roman" w:eastAsia="Times New Roman"/>
          <w:color w:val="2D2D2D"/>
          <w:spacing w:val="20"/>
          <w:sz w:val="29"/>
        </w:rPr>
        <w:t> </w:t>
      </w:r>
      <w:r>
        <w:rPr>
          <w:color w:val="2D2D2D"/>
          <w:sz w:val="29"/>
        </w:rPr>
        <w:t>毫米。</w:t>
      </w:r>
    </w:p>
    <w:p>
      <w:pPr>
        <w:pStyle w:val="BodyText"/>
        <w:spacing w:line="309" w:lineRule="auto" w:before="12"/>
        <w:ind w:left="4847" w:right="710" w:firstLine="600"/>
        <w:jc w:val="right"/>
      </w:pPr>
      <w:r>
        <w:rPr/>
        <w:pict>
          <v:group style="position:absolute;margin-left:91.267097pt;margin-top:30.867359pt;width:56.6pt;height:181.45pt;mso-position-horizontal-relative:page;mso-position-vertical-relative:paragraph;z-index:252793856" coordorigin="1825,617" coordsize="1132,3629">
            <v:shape style="position:absolute;left:1825;top:1175;width:1132;height:3071" type="#_x0000_t75" stroked="false">
              <v:imagedata r:id="rId131" o:title=""/>
            </v:shape>
            <v:shape style="position:absolute;left:1825;top:617;width:1132;height:3629" type="#_x0000_t202" filled="false" stroked="false">
              <v:textbox inset="0,0,0,0">
                <w:txbxContent>
                  <w:p>
                    <w:pPr>
                      <w:spacing w:line="655" w:lineRule="exact" w:before="0"/>
                      <w:ind w:left="375" w:right="0" w:firstLine="0"/>
                      <w:jc w:val="left"/>
                      <w:rPr>
                        <w:rFonts w:ascii="Times New Roman"/>
                        <w:sz w:val="59"/>
                      </w:rPr>
                    </w:pPr>
                    <w:r>
                      <w:rPr>
                        <w:rFonts w:ascii="Times New Roman"/>
                        <w:color w:val="161616"/>
                        <w:sz w:val="55"/>
                      </w:rPr>
                      <w:t>l</w:t>
                    </w:r>
                    <w:r>
                      <w:rPr>
                        <w:rFonts w:ascii="Arial"/>
                        <w:color w:val="545454"/>
                        <w:sz w:val="42"/>
                      </w:rPr>
                      <w:t>|</w:t>
                    </w:r>
                    <w:r>
                      <w:rPr>
                        <w:rFonts w:ascii="Times New Roman"/>
                        <w:color w:val="161616"/>
                        <w:sz w:val="59"/>
                      </w:rPr>
                      <w:t>i</w:t>
                    </w:r>
                  </w:p>
                </w:txbxContent>
              </v:textbox>
              <w10:wrap type="none"/>
            </v:shape>
            <w10:wrap type="none"/>
          </v:group>
        </w:pict>
      </w:r>
      <w:r>
        <w:rPr/>
        <w:drawing>
          <wp:anchor distT="0" distB="0" distL="0" distR="0" allowOverlap="1" layoutInCell="1" locked="0" behindDoc="0" simplePos="0" relativeHeight="252794880">
            <wp:simplePos x="0" y="0"/>
            <wp:positionH relativeFrom="page">
              <wp:posOffset>2088281</wp:posOffset>
            </wp:positionH>
            <wp:positionV relativeFrom="paragraph">
              <wp:posOffset>77068</wp:posOffset>
            </wp:positionV>
            <wp:extent cx="804658" cy="2542562"/>
            <wp:effectExtent l="0" t="0" r="0" b="0"/>
            <wp:wrapNone/>
            <wp:docPr id="177" name="image128.png"/>
            <wp:cNvGraphicFramePr>
              <a:graphicFrameLocks noChangeAspect="1"/>
            </wp:cNvGraphicFramePr>
            <a:graphic>
              <a:graphicData uri="http://schemas.openxmlformats.org/drawingml/2006/picture">
                <pic:pic>
                  <pic:nvPicPr>
                    <pic:cNvPr id="178" name="image128.png"/>
                    <pic:cNvPicPr/>
                  </pic:nvPicPr>
                  <pic:blipFill>
                    <a:blip r:embed="rId132" cstate="print"/>
                    <a:stretch>
                      <a:fillRect/>
                    </a:stretch>
                  </pic:blipFill>
                  <pic:spPr>
                    <a:xfrm>
                      <a:off x="0" y="0"/>
                      <a:ext cx="804658" cy="2542562"/>
                    </a:xfrm>
                    <a:prstGeom prst="rect">
                      <a:avLst/>
                    </a:prstGeom>
                  </pic:spPr>
                </pic:pic>
              </a:graphicData>
            </a:graphic>
          </wp:anchor>
        </w:drawing>
      </w:r>
      <w:r>
        <w:rPr>
          <w:color w:val="2D2D2D"/>
          <w:w w:val="105"/>
        </w:rPr>
        <w:t>火雷管的直径与长度，可根据每批灯泡的尺寸来决定。火雷管中装入</w:t>
      </w:r>
      <w:r>
        <w:rPr>
          <w:color w:val="2D2D2D"/>
          <w:w w:val="95"/>
        </w:rPr>
        <w:t>发火机构以前，摇桧查内部是否清洁。</w:t>
      </w:r>
      <w:r>
        <w:rPr>
          <w:color w:val="161616"/>
          <w:w w:val="105"/>
        </w:rPr>
        <w:t>灯泡式电发火装入前亦</w:t>
      </w:r>
      <w:r>
        <w:rPr>
          <w:color w:val="3F3F3F"/>
          <w:w w:val="105"/>
        </w:rPr>
        <w:t>需捺拭于净。</w:t>
      </w:r>
      <w:r>
        <w:rPr>
          <w:color w:val="2D2D2D"/>
          <w:w w:val="105"/>
        </w:rPr>
        <w:t>装配时，灯泡媒口处与雷管口部</w:t>
      </w:r>
    </w:p>
    <w:p>
      <w:pPr>
        <w:pStyle w:val="BodyText"/>
        <w:spacing w:line="312" w:lineRule="auto" w:before="12"/>
        <w:ind w:left="4887" w:right="581" w:firstLine="2"/>
        <w:jc w:val="both"/>
      </w:pPr>
      <w:r>
        <w:rPr>
          <w:color w:val="2D2D2D"/>
          <w:w w:val="105"/>
        </w:rPr>
        <w:t>要求速接牢固，为此特在灯泡的螺口部位（有螺放的部位）缠上秪条。躺秪条的厚度，以能将电发火牢固地固</w:t>
      </w:r>
      <w:r>
        <w:rPr>
          <w:color w:val="2D2D2D"/>
          <w:spacing w:val="-11"/>
          <w:w w:val="105"/>
        </w:rPr>
        <w:t>定于雷管壳中为 准</w:t>
      </w:r>
      <w:r>
        <w:rPr>
          <w:color w:val="2D2D2D"/>
          <w:w w:val="105"/>
        </w:rPr>
        <w:t>（</w:t>
      </w:r>
      <w:r>
        <w:rPr>
          <w:color w:val="2D2D2D"/>
          <w:spacing w:val="21"/>
          <w:w w:val="105"/>
        </w:rPr>
        <w:t>如图</w:t>
      </w:r>
      <w:r>
        <w:rPr>
          <w:rFonts w:ascii="Times New Roman" w:eastAsia="Times New Roman"/>
          <w:color w:val="2D2D2D"/>
          <w:w w:val="105"/>
          <w:sz w:val="27"/>
        </w:rPr>
        <w:t>61 </w:t>
      </w:r>
      <w:r>
        <w:rPr>
          <w:color w:val="2D2D2D"/>
          <w:w w:val="105"/>
        </w:rPr>
        <w:t>所示）。</w:t>
      </w:r>
    </w:p>
    <w:p>
      <w:pPr>
        <w:spacing w:line="314" w:lineRule="auto" w:before="10"/>
        <w:ind w:left="1210" w:right="703" w:firstLine="149"/>
        <w:jc w:val="both"/>
        <w:rPr>
          <w:sz w:val="29"/>
        </w:rPr>
      </w:pPr>
      <w:r>
        <w:rPr>
          <w:color w:val="2D2D2D"/>
          <w:spacing w:val="-4"/>
          <w:w w:val="105"/>
          <w:sz w:val="26"/>
        </w:rPr>
        <w:t>图</w:t>
      </w:r>
      <w:r>
        <w:rPr>
          <w:rFonts w:ascii="Times New Roman" w:eastAsia="Times New Roman"/>
          <w:color w:val="2D2D2D"/>
          <w:w w:val="105"/>
          <w:sz w:val="27"/>
        </w:rPr>
        <w:t>61</w:t>
      </w:r>
      <w:r>
        <w:rPr>
          <w:rFonts w:ascii="Times New Roman" w:eastAsia="Times New Roman"/>
          <w:color w:val="2D2D2D"/>
          <w:spacing w:val="13"/>
          <w:w w:val="105"/>
          <w:sz w:val="27"/>
        </w:rPr>
        <w:t>   </w:t>
      </w:r>
      <w:r>
        <w:rPr>
          <w:color w:val="2D2D2D"/>
          <w:spacing w:val="6"/>
          <w:w w:val="105"/>
          <w:sz w:val="25"/>
        </w:rPr>
        <w:t>钺祗条   </w:t>
      </w:r>
      <w:r>
        <w:rPr>
          <w:color w:val="2D2D2D"/>
          <w:spacing w:val="-8"/>
          <w:w w:val="105"/>
          <w:sz w:val="26"/>
        </w:rPr>
        <w:t>图</w:t>
      </w:r>
      <w:r>
        <w:rPr>
          <w:rFonts w:ascii="Times New Roman" w:eastAsia="Times New Roman"/>
          <w:color w:val="2D2D2D"/>
          <w:w w:val="105"/>
          <w:sz w:val="27"/>
        </w:rPr>
        <w:t>62   </w:t>
      </w:r>
      <w:r>
        <w:rPr>
          <w:color w:val="2D2D2D"/>
          <w:spacing w:val="11"/>
          <w:w w:val="105"/>
          <w:sz w:val="25"/>
        </w:rPr>
        <w:t>电发     </w:t>
      </w:r>
      <w:r>
        <w:rPr>
          <w:color w:val="2D2D2D"/>
          <w:spacing w:val="-1"/>
          <w:w w:val="105"/>
          <w:sz w:val="29"/>
        </w:rPr>
        <w:t>灯泡籍上秪条后，小心地装入雷</w:t>
      </w:r>
      <w:r>
        <w:rPr>
          <w:rFonts w:ascii="Times New Roman" w:eastAsia="Times New Roman"/>
          <w:color w:val="2D2D2D"/>
          <w:spacing w:val="8"/>
          <w:w w:val="105"/>
          <w:sz w:val="23"/>
        </w:rPr>
        <w:t>1</w:t>
      </w:r>
      <w:r>
        <w:rPr>
          <w:rFonts w:ascii="Times New Roman" w:eastAsia="Times New Roman"/>
          <w:color w:val="919191"/>
          <w:spacing w:val="22"/>
          <w:w w:val="105"/>
          <w:sz w:val="23"/>
        </w:rPr>
        <w:t>- </w:t>
      </w:r>
      <w:r>
        <w:rPr>
          <w:color w:val="2D2D2D"/>
          <w:w w:val="105"/>
          <w:sz w:val="22"/>
        </w:rPr>
        <w:t>纸条</w:t>
      </w:r>
      <w:r>
        <w:rPr>
          <w:color w:val="2D2D2D"/>
          <w:spacing w:val="-18"/>
          <w:sz w:val="22"/>
        </w:rPr>
        <w:t>；</w:t>
      </w:r>
      <w:r>
        <w:rPr>
          <w:rFonts w:ascii="Times New Roman" w:eastAsia="Times New Roman"/>
          <w:color w:val="2D2D2D"/>
          <w:spacing w:val="-18"/>
          <w:sz w:val="23"/>
        </w:rPr>
        <w:t>2 </w:t>
      </w:r>
      <w:r>
        <w:rPr>
          <w:color w:val="919191"/>
          <w:spacing w:val="-37"/>
          <w:sz w:val="23"/>
        </w:rPr>
        <w:t>一 </w:t>
      </w:r>
      <w:r>
        <w:rPr>
          <w:color w:val="2D2D2D"/>
          <w:spacing w:val="-32"/>
          <w:sz w:val="23"/>
        </w:rPr>
        <w:t>灯 </w:t>
      </w:r>
      <w:r>
        <w:rPr>
          <w:color w:val="2D2D2D"/>
          <w:spacing w:val="-39"/>
          <w:w w:val="105"/>
          <w:sz w:val="23"/>
        </w:rPr>
        <w:t>泡</w:t>
      </w:r>
      <w:r>
        <w:rPr>
          <w:color w:val="666666"/>
          <w:spacing w:val="45"/>
          <w:w w:val="105"/>
          <w:sz w:val="23"/>
        </w:rPr>
        <w:t>． </w:t>
      </w:r>
      <w:r>
        <w:rPr>
          <w:color w:val="2D2D2D"/>
          <w:spacing w:val="13"/>
          <w:w w:val="105"/>
          <w:sz w:val="29"/>
        </w:rPr>
        <w:t>火装配  </w:t>
      </w:r>
      <w:r>
        <w:rPr>
          <w:color w:val="3F3F3F"/>
          <w:spacing w:val="-10"/>
          <w:w w:val="105"/>
          <w:sz w:val="29"/>
        </w:rPr>
        <w:t>管壳</w:t>
      </w:r>
      <w:r>
        <w:rPr>
          <w:color w:val="161616"/>
          <w:spacing w:val="-21"/>
          <w:w w:val="105"/>
          <w:sz w:val="29"/>
        </w:rPr>
        <w:t>中， 装入的深</w:t>
      </w:r>
      <w:r>
        <w:rPr>
          <w:color w:val="3F3F3F"/>
          <w:spacing w:val="-9"/>
          <w:w w:val="105"/>
          <w:sz w:val="29"/>
        </w:rPr>
        <w:t>度不能太长</w:t>
      </w:r>
      <w:r>
        <w:rPr>
          <w:color w:val="161616"/>
          <w:spacing w:val="13"/>
          <w:w w:val="105"/>
          <w:sz w:val="29"/>
        </w:rPr>
        <w:t>，以防</w:t>
      </w:r>
      <w:r>
        <w:rPr>
          <w:color w:val="2D2D2D"/>
          <w:spacing w:val="13"/>
          <w:w w:val="105"/>
          <w:sz w:val="29"/>
        </w:rPr>
        <w:t>灯泡破碎后，破片堵塞加强帽的停火孔而影响雷管点火。根据胚</w:t>
      </w:r>
      <w:r>
        <w:rPr>
          <w:color w:val="2D2D2D"/>
          <w:spacing w:val="3"/>
          <w:w w:val="105"/>
          <w:sz w:val="29"/>
        </w:rPr>
        <w:t>脸，灯泡底部和雷管加强帽上部的距离以</w:t>
      </w:r>
      <w:r>
        <w:rPr>
          <w:rFonts w:ascii="Times New Roman" w:eastAsia="Times New Roman"/>
          <w:color w:val="2D2D2D"/>
          <w:w w:val="105"/>
          <w:sz w:val="29"/>
        </w:rPr>
        <w:t>1 ~ 1. 5 </w:t>
      </w:r>
      <w:r>
        <w:rPr>
          <w:color w:val="2D2D2D"/>
          <w:spacing w:val="4"/>
          <w:w w:val="105"/>
          <w:sz w:val="29"/>
        </w:rPr>
        <w:t>亳米为宜。</w:t>
      </w:r>
    </w:p>
    <w:p>
      <w:pPr>
        <w:pStyle w:val="BodyText"/>
        <w:spacing w:before="12"/>
        <w:rPr>
          <w:sz w:val="21"/>
        </w:rPr>
      </w:pPr>
    </w:p>
    <w:p>
      <w:pPr>
        <w:pStyle w:val="BodyText"/>
        <w:spacing w:before="60"/>
        <w:ind w:left="1266"/>
      </w:pPr>
      <w:r>
        <w:rPr>
          <w:color w:val="161616"/>
        </w:rPr>
        <w:t>（二）灌硫磺固定剂</w:t>
      </w:r>
    </w:p>
    <w:p>
      <w:pPr>
        <w:pStyle w:val="BodyText"/>
        <w:spacing w:line="331" w:lineRule="auto" w:before="230"/>
        <w:ind w:left="1258" w:right="629" w:firstLine="609"/>
      </w:pPr>
      <w:r>
        <w:rPr>
          <w:color w:val="2D2D2D"/>
          <w:w w:val="110"/>
        </w:rPr>
        <w:t>雷管淮硫磺的目的是使灯泡式发火机构牢固地固定于雷管中，当受霖动时不发生位移，并能起到良好的防潮作用。</w:t>
      </w:r>
    </w:p>
    <w:p>
      <w:pPr>
        <w:pStyle w:val="BodyText"/>
        <w:spacing w:line="324" w:lineRule="exact"/>
        <w:ind w:right="659"/>
        <w:jc w:val="right"/>
      </w:pPr>
      <w:r>
        <w:rPr>
          <w:color w:val="2D2D2D"/>
        </w:rPr>
        <w:t>硫磺熔点较高，又是燃烧物质，在熔化时不宜用火直接加热，</w:t>
      </w:r>
    </w:p>
    <w:p>
      <w:pPr>
        <w:pStyle w:val="BodyText"/>
        <w:spacing w:before="126"/>
        <w:ind w:right="644"/>
        <w:jc w:val="right"/>
      </w:pPr>
      <w:r>
        <w:rPr/>
        <w:pict>
          <v:group style="position:absolute;margin-left:0pt;margin-top:69.721504pt;width:526pt;height:3.05pt;mso-position-horizontal-relative:page;mso-position-vertical-relative:paragraph;z-index:252795904" coordorigin="0,1394" coordsize="10520,61">
            <v:shape style="position:absolute;left:10288;top:1394;width:182;height:61" type="#_x0000_t75" stroked="false">
              <v:imagedata r:id="rId133" o:title=""/>
            </v:shape>
            <v:line style="position:absolute" from="0,1425" to="10520,1425" stroked="true" strokeweight="1.505277pt" strokecolor="#000000">
              <v:stroke dashstyle="solid"/>
            </v:line>
            <w10:wrap type="none"/>
          </v:group>
        </w:pict>
      </w:r>
      <w:r>
        <w:rPr>
          <w:color w:val="2D2D2D"/>
          <w:w w:val="105"/>
        </w:rPr>
        <w:t>佃易安全的办法是采用隔墙加热，也可用电炉加热。隔墙加热的</w:t>
      </w:r>
    </w:p>
    <w:p>
      <w:pPr>
        <w:spacing w:after="0"/>
        <w:jc w:val="right"/>
        <w:sectPr>
          <w:pgSz w:w="10520" w:h="17040"/>
          <w:pgMar w:top="1140" w:bottom="280" w:left="0" w:right="0"/>
        </w:sectPr>
      </w:pPr>
    </w:p>
    <w:p>
      <w:pPr>
        <w:pStyle w:val="BodyText"/>
        <w:spacing w:before="64"/>
        <w:ind w:right="1245"/>
        <w:jc w:val="right"/>
        <w:rPr>
          <w:rFonts w:ascii="Times New Roman"/>
        </w:rPr>
      </w:pPr>
      <w:r>
        <w:rPr>
          <w:rFonts w:ascii="Times New Roman"/>
          <w:color w:val="282828"/>
          <w:w w:val="110"/>
        </w:rPr>
        <w:t>117</w:t>
      </w:r>
    </w:p>
    <w:p>
      <w:pPr>
        <w:pStyle w:val="BodyText"/>
        <w:spacing w:line="312" w:lineRule="auto" w:before="144"/>
        <w:ind w:left="962" w:right="956" w:firstLine="5"/>
        <w:jc w:val="both"/>
      </w:pPr>
      <w:r>
        <w:rPr>
          <w:color w:val="282828"/>
          <w:w w:val="105"/>
        </w:rPr>
        <w:t>方法是在工作间的隔墙上开一个洞口，在隔墙的对面靠墙装一个</w:t>
      </w:r>
      <w:r>
        <w:rPr>
          <w:color w:val="282828"/>
          <w:spacing w:val="9"/>
          <w:w w:val="105"/>
        </w:rPr>
        <w:t>火</w:t>
      </w:r>
      <w:r>
        <w:rPr>
          <w:color w:val="282828"/>
          <w:spacing w:val="-40"/>
          <w:w w:val="110"/>
        </w:rPr>
        <w:t>炉</w:t>
      </w:r>
      <w:r>
        <w:rPr>
          <w:color w:val="0A0A0A"/>
          <w:spacing w:val="17"/>
          <w:w w:val="110"/>
        </w:rPr>
        <w:t>，</w:t>
      </w:r>
      <w:r>
        <w:rPr>
          <w:color w:val="282828"/>
          <w:spacing w:val="-16"/>
          <w:w w:val="110"/>
        </w:rPr>
        <w:t>用煤或焦炭</w:t>
      </w:r>
      <w:r>
        <w:rPr>
          <w:color w:val="282828"/>
          <w:spacing w:val="13"/>
          <w:w w:val="103"/>
        </w:rPr>
        <w:t>加热</w:t>
      </w:r>
      <w:r>
        <w:rPr>
          <w:color w:val="282828"/>
          <w:w w:val="110"/>
        </w:rPr>
        <w:t>（</w:t>
      </w:r>
      <w:r>
        <w:rPr>
          <w:color w:val="282828"/>
          <w:spacing w:val="3"/>
          <w:w w:val="110"/>
        </w:rPr>
        <w:t>如图</w:t>
      </w:r>
      <w:r>
        <w:rPr>
          <w:rFonts w:ascii="Times New Roman" w:eastAsia="Times New Roman"/>
          <w:color w:val="282828"/>
          <w:w w:val="105"/>
        </w:rPr>
        <w:t>63</w:t>
      </w:r>
      <w:r>
        <w:rPr>
          <w:rFonts w:ascii="Times New Roman" w:eastAsia="Times New Roman"/>
          <w:color w:val="282828"/>
        </w:rPr>
        <w:t> </w:t>
      </w:r>
      <w:r>
        <w:rPr>
          <w:color w:val="282828"/>
          <w:spacing w:val="-6"/>
          <w:w w:val="110"/>
        </w:rPr>
        <w:t>所</w:t>
      </w:r>
      <w:r>
        <w:rPr>
          <w:color w:val="282828"/>
          <w:w w:val="106"/>
        </w:rPr>
        <w:t>示</w:t>
      </w:r>
      <w:r>
        <w:rPr>
          <w:color w:val="282828"/>
          <w:spacing w:val="-174"/>
          <w:w w:val="106"/>
        </w:rPr>
        <w:t>）</w:t>
      </w:r>
      <w:r>
        <w:rPr>
          <w:color w:val="0A0A0A"/>
          <w:spacing w:val="2"/>
          <w:w w:val="106"/>
        </w:rPr>
        <w:t>，</w:t>
      </w:r>
      <w:r>
        <w:rPr>
          <w:color w:val="282828"/>
          <w:spacing w:val="-3"/>
          <w:w w:val="110"/>
        </w:rPr>
        <w:t>硫</w:t>
      </w:r>
      <w:r>
        <w:rPr>
          <w:color w:val="282828"/>
          <w:spacing w:val="-11"/>
          <w:w w:val="109"/>
        </w:rPr>
        <w:t>磺熔</w:t>
      </w:r>
      <w:r>
        <w:rPr>
          <w:color w:val="282828"/>
          <w:spacing w:val="7"/>
          <w:w w:val="106"/>
        </w:rPr>
        <w:t>化后</w:t>
      </w:r>
      <w:r>
        <w:rPr>
          <w:color w:val="282828"/>
          <w:spacing w:val="-20"/>
          <w:w w:val="110"/>
        </w:rPr>
        <w:t>用小</w:t>
      </w:r>
      <w:r>
        <w:rPr>
          <w:color w:val="282828"/>
          <w:w w:val="108"/>
        </w:rPr>
        <w:t>勺</w:t>
      </w:r>
      <w:r>
        <w:rPr>
          <w:color w:val="282828"/>
          <w:w w:val="103"/>
        </w:rPr>
        <w:t>灌入</w:t>
      </w:r>
      <w:r>
        <w:rPr>
          <w:color w:val="282828"/>
          <w:spacing w:val="8"/>
          <w:w w:val="105"/>
        </w:rPr>
        <w:t>雷管壳中</w:t>
      </w:r>
      <w:r>
        <w:rPr>
          <w:color w:val="282828"/>
          <w:w w:val="105"/>
        </w:rPr>
        <w:t>（</w:t>
      </w:r>
      <w:r>
        <w:rPr>
          <w:color w:val="282828"/>
          <w:spacing w:val="12"/>
          <w:w w:val="105"/>
        </w:rPr>
        <w:t>如图</w:t>
      </w:r>
      <w:r>
        <w:rPr>
          <w:rFonts w:ascii="Times New Roman" w:eastAsia="Times New Roman"/>
          <w:color w:val="282828"/>
          <w:spacing w:val="7"/>
          <w:w w:val="105"/>
          <w:sz w:val="27"/>
        </w:rPr>
        <w:t>64 </w:t>
      </w:r>
      <w:r>
        <w:rPr>
          <w:color w:val="282828"/>
          <w:w w:val="105"/>
        </w:rPr>
        <w:t>所示）。</w:t>
      </w:r>
    </w:p>
    <w:p>
      <w:pPr>
        <w:pStyle w:val="BodyText"/>
        <w:spacing w:line="312" w:lineRule="auto"/>
        <w:ind w:left="950" w:right="957" w:firstLine="607"/>
        <w:jc w:val="both"/>
      </w:pPr>
      <w:r>
        <w:rPr>
          <w:color w:val="3B3B3B"/>
          <w:spacing w:val="1"/>
          <w:w w:val="105"/>
        </w:rPr>
        <w:t>往管</w:t>
      </w:r>
      <w:r>
        <w:rPr>
          <w:color w:val="565656"/>
          <w:spacing w:val="6"/>
          <w:w w:val="105"/>
        </w:rPr>
        <w:t>壳</w:t>
      </w:r>
      <w:r>
        <w:rPr>
          <w:color w:val="282828"/>
          <w:spacing w:val="8"/>
          <w:w w:val="105"/>
        </w:rPr>
        <w:t>灌入硫磺可分</w:t>
      </w:r>
      <w:r>
        <w:rPr>
          <w:rFonts w:ascii="Times New Roman" w:hAnsi="Times New Roman" w:eastAsia="Times New Roman"/>
          <w:color w:val="282828"/>
          <w:w w:val="105"/>
          <w:sz w:val="30"/>
        </w:rPr>
        <w:t>2~</w:t>
      </w:r>
      <w:r>
        <w:rPr>
          <w:rFonts w:ascii="Times New Roman" w:hAnsi="Times New Roman" w:eastAsia="Times New Roman"/>
          <w:color w:val="282828"/>
          <w:spacing w:val="55"/>
          <w:w w:val="105"/>
          <w:sz w:val="30"/>
        </w:rPr>
        <w:t> </w:t>
      </w:r>
      <w:r>
        <w:rPr>
          <w:rFonts w:ascii="Times New Roman" w:hAnsi="Times New Roman" w:eastAsia="Times New Roman"/>
          <w:color w:val="282828"/>
          <w:w w:val="105"/>
          <w:sz w:val="30"/>
        </w:rPr>
        <w:t>3 </w:t>
      </w:r>
      <w:r>
        <w:rPr>
          <w:color w:val="282828"/>
          <w:spacing w:val="-10"/>
          <w:w w:val="105"/>
        </w:rPr>
        <w:t>次进行。湖入硫磺的溫度 应 保持</w:t>
      </w:r>
      <w:r>
        <w:rPr>
          <w:color w:val="282828"/>
          <w:spacing w:val="-43"/>
          <w:w w:val="105"/>
        </w:rPr>
        <w:t>在 </w:t>
      </w:r>
      <w:r>
        <w:rPr>
          <w:rFonts w:ascii="Times New Roman" w:hAnsi="Times New Roman" w:eastAsia="Times New Roman"/>
          <w:color w:val="282828"/>
          <w:spacing w:val="4"/>
          <w:w w:val="105"/>
        </w:rPr>
        <w:t>117~ </w:t>
      </w:r>
      <w:r>
        <w:rPr>
          <w:rFonts w:ascii="Times New Roman" w:hAnsi="Times New Roman" w:eastAsia="Times New Roman"/>
          <w:color w:val="282828"/>
          <w:spacing w:val="3"/>
          <w:w w:val="105"/>
        </w:rPr>
        <w:t>140</w:t>
      </w:r>
      <w:r>
        <w:rPr>
          <w:rFonts w:ascii="Times New Roman" w:hAnsi="Times New Roman" w:eastAsia="Times New Roman"/>
          <w:color w:val="565656"/>
          <w:spacing w:val="3"/>
          <w:w w:val="105"/>
        </w:rPr>
        <w:t>°</w:t>
      </w:r>
      <w:r>
        <w:rPr>
          <w:rFonts w:ascii="Times New Roman" w:hAnsi="Times New Roman" w:eastAsia="Times New Roman"/>
          <w:color w:val="3B3B3B"/>
          <w:spacing w:val="3"/>
          <w:w w:val="105"/>
        </w:rPr>
        <w:t>C</w:t>
      </w:r>
      <w:r>
        <w:rPr>
          <w:color w:val="3B3B3B"/>
          <w:spacing w:val="-12"/>
          <w:w w:val="105"/>
        </w:rPr>
        <w:t>之阴， 溫度不宜过高。灌</w:t>
      </w:r>
      <w:r>
        <w:rPr>
          <w:color w:val="565656"/>
          <w:spacing w:val="-23"/>
          <w:w w:val="105"/>
        </w:rPr>
        <w:t>完</w:t>
      </w:r>
      <w:r>
        <w:rPr>
          <w:color w:val="3B3B3B"/>
          <w:spacing w:val="6"/>
          <w:w w:val="105"/>
        </w:rPr>
        <w:t>硫磺的 雷管，经过清</w:t>
      </w:r>
      <w:r>
        <w:rPr>
          <w:color w:val="282828"/>
          <w:spacing w:val="6"/>
          <w:w w:val="105"/>
        </w:rPr>
        <w:t>理、外观擦拭和桧验后，合格者即为成品。</w:t>
      </w:r>
    </w:p>
    <w:p>
      <w:pPr>
        <w:spacing w:before="25"/>
        <w:ind w:left="0" w:right="2840" w:firstLine="0"/>
        <w:jc w:val="right"/>
        <w:rPr>
          <w:rFonts w:ascii="Arial"/>
          <w:sz w:val="53"/>
        </w:rPr>
      </w:pPr>
      <w:r>
        <w:rPr/>
        <w:pict>
          <v:shape style="position:absolute;margin-left:407.087219pt;margin-top:98.776512pt;width:8.0500pt;height:14.05pt;mso-position-horizontal-relative:page;mso-position-vertical-relative:paragraph;z-index:252802048" type="#_x0000_t202" filled="false" stroked="false">
            <v:textbox inset="0,0,0,0" style="layout-flow:vertical-ideographic">
              <w:txbxContent>
                <w:p>
                  <w:pPr>
                    <w:spacing w:line="120" w:lineRule="auto" w:before="0"/>
                    <w:ind w:left="20" w:right="0" w:firstLine="0"/>
                    <w:jc w:val="left"/>
                    <w:rPr>
                      <w:sz w:val="24"/>
                    </w:rPr>
                  </w:pPr>
                  <w:r>
                    <w:rPr>
                      <w:color w:val="282828"/>
                      <w:w w:val="100"/>
                      <w:sz w:val="24"/>
                    </w:rPr>
                    <w:t>2</w:t>
                  </w:r>
                </w:p>
              </w:txbxContent>
            </v:textbox>
            <w10:wrap type="none"/>
          </v:shape>
        </w:pict>
      </w:r>
      <w:r>
        <w:rPr/>
        <w:pict>
          <v:shape style="position:absolute;margin-left:282.462982pt;margin-top:19.689713pt;width:20.65pt;height:20.6pt;mso-position-horizontal-relative:page;mso-position-vertical-relative:paragraph;z-index:252803072" type="#_x0000_t202" filled="false" stroked="false">
            <v:textbox inset="0,0,0,0" style="layout-flow:vertical-ideographic">
              <w:txbxContent>
                <w:p>
                  <w:pPr>
                    <w:spacing w:line="156" w:lineRule="auto" w:before="0"/>
                    <w:ind w:left="20" w:right="0" w:firstLine="0"/>
                    <w:jc w:val="left"/>
                    <w:rPr>
                      <w:sz w:val="37"/>
                    </w:rPr>
                  </w:pPr>
                  <w:r>
                    <w:rPr>
                      <w:color w:val="282828"/>
                      <w:w w:val="100"/>
                      <w:sz w:val="37"/>
                    </w:rPr>
                    <w:t>、</w:t>
                  </w:r>
                </w:p>
              </w:txbxContent>
            </v:textbox>
            <w10:wrap type="none"/>
          </v:shape>
        </w:pict>
      </w:r>
      <w:r>
        <w:rPr/>
        <w:pict>
          <v:shape style="position:absolute;margin-left:210.919464pt;margin-top:122.748711pt;width:6.8pt;height:11.55pt;mso-position-horizontal-relative:page;mso-position-vertical-relative:paragraph;z-index:252804096" type="#_x0000_t202" filled="false" stroked="false">
            <v:textbox inset="0,0,0,0" style="layout-flow:vertical-ideographic">
              <w:txbxContent>
                <w:p>
                  <w:pPr>
                    <w:spacing w:line="120" w:lineRule="auto" w:before="0"/>
                    <w:ind w:left="20" w:right="0" w:firstLine="0"/>
                    <w:jc w:val="left"/>
                    <w:rPr>
                      <w:sz w:val="19"/>
                    </w:rPr>
                  </w:pPr>
                  <w:r>
                    <w:rPr>
                      <w:color w:val="282828"/>
                      <w:w w:val="100"/>
                      <w:sz w:val="19"/>
                    </w:rPr>
                    <w:t>]</w:t>
                  </w:r>
                </w:p>
              </w:txbxContent>
            </v:textbox>
            <w10:wrap type="none"/>
          </v:shape>
        </w:pict>
      </w:r>
      <w:r>
        <w:rPr/>
        <w:pict>
          <v:shape style="position:absolute;margin-left:148.104568pt;margin-top:77.837914pt;width:13.3pt;height:35.950pt;mso-position-horizontal-relative:page;mso-position-vertical-relative:paragraph;z-index:252806144" type="#_x0000_t202" filled="false" stroked="false">
            <v:textbox inset="0,0,0,0" style="layout-flow:vertical-ideographic">
              <w:txbxContent>
                <w:p>
                  <w:pPr>
                    <w:spacing w:line="168" w:lineRule="auto" w:before="0"/>
                    <w:ind w:left="20" w:right="0" w:firstLine="0"/>
                    <w:jc w:val="left"/>
                    <w:rPr>
                      <w:sz w:val="22"/>
                    </w:rPr>
                  </w:pPr>
                  <w:r>
                    <w:rPr>
                      <w:color w:val="282828"/>
                      <w:w w:val="100"/>
                      <w:sz w:val="22"/>
                    </w:rPr>
                    <w:t>熔硫问</w:t>
                  </w:r>
                </w:p>
              </w:txbxContent>
            </v:textbox>
            <w10:wrap type="none"/>
          </v:shape>
        </w:pict>
      </w:r>
      <w:r>
        <w:rPr/>
        <w:pict>
          <v:shape style="position:absolute;margin-left:95.54306pt;margin-top:83.794815pt;width:14.3pt;height:36.450pt;mso-position-horizontal-relative:page;mso-position-vertical-relative:paragraph;z-index:252807168" type="#_x0000_t202" filled="false" stroked="false">
            <v:textbox inset="0,0,0,0" style="layout-flow:vertical-ideographic">
              <w:txbxContent>
                <w:p>
                  <w:pPr>
                    <w:spacing w:line="168" w:lineRule="auto" w:before="0"/>
                    <w:ind w:left="20" w:right="0" w:firstLine="0"/>
                    <w:jc w:val="left"/>
                    <w:rPr>
                      <w:sz w:val="22"/>
                    </w:rPr>
                  </w:pPr>
                  <w:r>
                    <w:rPr>
                      <w:color w:val="282828"/>
                      <w:w w:val="100"/>
                      <w:sz w:val="22"/>
                    </w:rPr>
                    <w:t>灌硫</w:t>
                  </w:r>
                  <w:r>
                    <w:rPr>
                      <w:color w:val="282828"/>
                      <w:w w:val="100"/>
                      <w:position w:val="2"/>
                      <w:sz w:val="22"/>
                    </w:rPr>
                    <w:t>冈</w:t>
                  </w:r>
                </w:p>
              </w:txbxContent>
            </v:textbox>
            <w10:wrap type="none"/>
          </v:shape>
        </w:pict>
      </w:r>
      <w:r>
        <w:rPr>
          <w:rFonts w:ascii="Arial"/>
          <w:color w:val="0A0A0A"/>
          <w:w w:val="105"/>
          <w:sz w:val="53"/>
        </w:rPr>
        <w:t>!I!</w:t>
      </w:r>
    </w:p>
    <w:p>
      <w:pPr>
        <w:pStyle w:val="BodyText"/>
        <w:spacing w:before="2"/>
        <w:rPr>
          <w:rFonts w:ascii="Arial"/>
          <w:sz w:val="26"/>
        </w:rPr>
      </w:pPr>
      <w:r>
        <w:rPr/>
        <w:drawing>
          <wp:anchor distT="0" distB="0" distL="0" distR="0" allowOverlap="1" layoutInCell="1" locked="0" behindDoc="0" simplePos="0" relativeHeight="1112">
            <wp:simplePos x="0" y="0"/>
            <wp:positionH relativeFrom="page">
              <wp:posOffset>1436890</wp:posOffset>
            </wp:positionH>
            <wp:positionV relativeFrom="paragraph">
              <wp:posOffset>215897</wp:posOffset>
            </wp:positionV>
            <wp:extent cx="381827" cy="476250"/>
            <wp:effectExtent l="0" t="0" r="0" b="0"/>
            <wp:wrapTopAndBottom/>
            <wp:docPr id="179" name="image130.png"/>
            <wp:cNvGraphicFramePr>
              <a:graphicFrameLocks noChangeAspect="1"/>
            </wp:cNvGraphicFramePr>
            <a:graphic>
              <a:graphicData uri="http://schemas.openxmlformats.org/drawingml/2006/picture">
                <pic:pic>
                  <pic:nvPicPr>
                    <pic:cNvPr id="180" name="image130.png"/>
                    <pic:cNvPicPr/>
                  </pic:nvPicPr>
                  <pic:blipFill>
                    <a:blip r:embed="rId134" cstate="print"/>
                    <a:stretch>
                      <a:fillRect/>
                    </a:stretch>
                  </pic:blipFill>
                  <pic:spPr>
                    <a:xfrm>
                      <a:off x="0" y="0"/>
                      <a:ext cx="381827" cy="476250"/>
                    </a:xfrm>
                    <a:prstGeom prst="rect">
                      <a:avLst/>
                    </a:prstGeom>
                  </pic:spPr>
                </pic:pic>
              </a:graphicData>
            </a:graphic>
          </wp:anchor>
        </w:drawing>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after="0"/>
        <w:rPr>
          <w:rFonts w:ascii="Arial"/>
          <w:sz w:val="20"/>
        </w:rPr>
        <w:sectPr>
          <w:pgSz w:w="10520" w:h="17040"/>
          <w:pgMar w:top="1020" w:bottom="0" w:left="0" w:right="0"/>
        </w:sectPr>
      </w:pPr>
    </w:p>
    <w:p>
      <w:pPr>
        <w:tabs>
          <w:tab w:pos="2945" w:val="left" w:leader="none"/>
        </w:tabs>
        <w:spacing w:before="235"/>
        <w:ind w:left="2136" w:right="0" w:firstLine="0"/>
        <w:jc w:val="left"/>
        <w:rPr>
          <w:sz w:val="25"/>
        </w:rPr>
      </w:pPr>
      <w:r>
        <w:rPr/>
        <w:drawing>
          <wp:anchor distT="0" distB="0" distL="0" distR="0" allowOverlap="1" layoutInCell="1" locked="0" behindDoc="0" simplePos="0" relativeHeight="252797952">
            <wp:simplePos x="0" y="0"/>
            <wp:positionH relativeFrom="page">
              <wp:posOffset>1436890</wp:posOffset>
            </wp:positionH>
            <wp:positionV relativeFrom="paragraph">
              <wp:posOffset>-1195920</wp:posOffset>
            </wp:positionV>
            <wp:extent cx="1183665" cy="1123950"/>
            <wp:effectExtent l="0" t="0" r="0" b="0"/>
            <wp:wrapNone/>
            <wp:docPr id="181" name="image131.png"/>
            <wp:cNvGraphicFramePr>
              <a:graphicFrameLocks noChangeAspect="1"/>
            </wp:cNvGraphicFramePr>
            <a:graphic>
              <a:graphicData uri="http://schemas.openxmlformats.org/drawingml/2006/picture">
                <pic:pic>
                  <pic:nvPicPr>
                    <pic:cNvPr id="182" name="image131.png"/>
                    <pic:cNvPicPr/>
                  </pic:nvPicPr>
                  <pic:blipFill>
                    <a:blip r:embed="rId135" cstate="print"/>
                    <a:stretch>
                      <a:fillRect/>
                    </a:stretch>
                  </pic:blipFill>
                  <pic:spPr>
                    <a:xfrm>
                      <a:off x="0" y="0"/>
                      <a:ext cx="1183665" cy="1123950"/>
                    </a:xfrm>
                    <a:prstGeom prst="rect">
                      <a:avLst/>
                    </a:prstGeom>
                  </pic:spPr>
                </pic:pic>
              </a:graphicData>
            </a:graphic>
          </wp:anchor>
        </w:drawing>
      </w:r>
      <w:r>
        <w:rPr/>
        <w:drawing>
          <wp:anchor distT="0" distB="0" distL="0" distR="0" allowOverlap="1" layoutInCell="1" locked="0" behindDoc="0" simplePos="0" relativeHeight="252798976">
            <wp:simplePos x="0" y="0"/>
            <wp:positionH relativeFrom="page">
              <wp:posOffset>4444782</wp:posOffset>
            </wp:positionH>
            <wp:positionV relativeFrom="paragraph">
              <wp:posOffset>-1253270</wp:posOffset>
            </wp:positionV>
            <wp:extent cx="649107" cy="1200150"/>
            <wp:effectExtent l="0" t="0" r="0" b="0"/>
            <wp:wrapNone/>
            <wp:docPr id="183" name="image132.png"/>
            <wp:cNvGraphicFramePr>
              <a:graphicFrameLocks noChangeAspect="1"/>
            </wp:cNvGraphicFramePr>
            <a:graphic>
              <a:graphicData uri="http://schemas.openxmlformats.org/drawingml/2006/picture">
                <pic:pic>
                  <pic:nvPicPr>
                    <pic:cNvPr id="184" name="image132.png"/>
                    <pic:cNvPicPr/>
                  </pic:nvPicPr>
                  <pic:blipFill>
                    <a:blip r:embed="rId136" cstate="print"/>
                    <a:stretch>
                      <a:fillRect/>
                    </a:stretch>
                  </pic:blipFill>
                  <pic:spPr>
                    <a:xfrm>
                      <a:off x="0" y="0"/>
                      <a:ext cx="649107" cy="1200150"/>
                    </a:xfrm>
                    <a:prstGeom prst="rect">
                      <a:avLst/>
                    </a:prstGeom>
                  </pic:spPr>
                </pic:pic>
              </a:graphicData>
            </a:graphic>
          </wp:anchor>
        </w:drawing>
      </w:r>
      <w:r>
        <w:rPr/>
        <w:pict>
          <v:shape style="position:absolute;margin-left:210.34227pt;margin-top:-76.828995pt;width:6.8pt;height:11.55pt;mso-position-horizontal-relative:page;mso-position-vertical-relative:paragraph;z-index:252805120" type="#_x0000_t202" filled="false" stroked="false">
            <v:textbox inset="0,0,0,0" style="layout-flow:vertical-ideographic">
              <w:txbxContent>
                <w:p>
                  <w:pPr>
                    <w:spacing w:line="120" w:lineRule="auto" w:before="0"/>
                    <w:ind w:left="20" w:right="0" w:firstLine="0"/>
                    <w:jc w:val="left"/>
                    <w:rPr>
                      <w:sz w:val="19"/>
                    </w:rPr>
                  </w:pPr>
                  <w:r>
                    <w:rPr>
                      <w:color w:val="282828"/>
                      <w:w w:val="100"/>
                      <w:sz w:val="19"/>
                    </w:rPr>
                    <w:t>2</w:t>
                  </w:r>
                </w:p>
              </w:txbxContent>
            </v:textbox>
            <w10:wrap type="none"/>
          </v:shape>
        </w:pict>
      </w:r>
      <w:r>
        <w:rPr>
          <w:color w:val="282828"/>
          <w:w w:val="105"/>
          <w:sz w:val="26"/>
        </w:rPr>
        <w:t>图</w:t>
      </w:r>
      <w:r>
        <w:rPr>
          <w:rFonts w:ascii="Arial" w:eastAsia="Arial"/>
          <w:color w:val="282828"/>
          <w:w w:val="105"/>
          <w:sz w:val="24"/>
        </w:rPr>
        <w:t>63</w:t>
        <w:tab/>
      </w:r>
      <w:r>
        <w:rPr>
          <w:color w:val="3B3B3B"/>
          <w:w w:val="105"/>
          <w:sz w:val="25"/>
        </w:rPr>
        <w:t>熔化硫磺</w:t>
      </w:r>
    </w:p>
    <w:p>
      <w:pPr>
        <w:spacing w:before="68"/>
        <w:ind w:left="1924" w:right="0" w:firstLine="0"/>
        <w:jc w:val="left"/>
        <w:rPr>
          <w:sz w:val="22"/>
        </w:rPr>
      </w:pPr>
      <w:r>
        <w:rPr>
          <w:rFonts w:ascii="Times New Roman" w:eastAsia="Times New Roman"/>
          <w:color w:val="282828"/>
          <w:spacing w:val="9"/>
          <w:w w:val="105"/>
          <w:sz w:val="22"/>
        </w:rPr>
        <w:t>l</w:t>
      </w:r>
      <w:r>
        <w:rPr>
          <w:color w:val="282828"/>
          <w:w w:val="211"/>
          <w:sz w:val="21"/>
        </w:rPr>
        <w:t>－</w:t>
      </w:r>
      <w:r>
        <w:rPr>
          <w:color w:val="282828"/>
          <w:spacing w:val="-71"/>
          <w:sz w:val="21"/>
        </w:rPr>
        <w:t> </w:t>
      </w:r>
      <w:r>
        <w:rPr>
          <w:color w:val="282828"/>
          <w:spacing w:val="7"/>
          <w:w w:val="105"/>
          <w:sz w:val="21"/>
        </w:rPr>
        <w:t>熔硫磺级；</w:t>
      </w:r>
      <w:r>
        <w:rPr>
          <w:color w:val="282828"/>
          <w:spacing w:val="-85"/>
          <w:sz w:val="21"/>
        </w:rPr>
        <w:t> </w:t>
      </w:r>
      <w:r>
        <w:rPr>
          <w:rFonts w:ascii="Times New Roman" w:eastAsia="Times New Roman"/>
          <w:color w:val="3B3B3B"/>
          <w:spacing w:val="-3"/>
          <w:w w:val="105"/>
          <w:sz w:val="22"/>
        </w:rPr>
        <w:t>2</w:t>
      </w:r>
      <w:r>
        <w:rPr>
          <w:color w:val="565656"/>
          <w:spacing w:val="10"/>
          <w:w w:val="105"/>
          <w:sz w:val="22"/>
        </w:rPr>
        <w:t>一</w:t>
      </w:r>
      <w:r>
        <w:rPr>
          <w:color w:val="282828"/>
          <w:w w:val="110"/>
          <w:sz w:val="22"/>
        </w:rPr>
        <w:t>火炉</w:t>
      </w:r>
      <w:r>
        <w:rPr>
          <w:color w:val="282828"/>
          <w:spacing w:val="-240"/>
          <w:w w:val="110"/>
          <w:sz w:val="22"/>
        </w:rPr>
        <w:t>。</w:t>
      </w:r>
    </w:p>
    <w:p>
      <w:pPr>
        <w:tabs>
          <w:tab w:pos="2743" w:val="left" w:leader="none"/>
        </w:tabs>
        <w:spacing w:before="235"/>
        <w:ind w:left="1919" w:right="0" w:firstLine="0"/>
        <w:jc w:val="left"/>
        <w:rPr>
          <w:sz w:val="25"/>
        </w:rPr>
      </w:pPr>
      <w:r>
        <w:rPr/>
        <w:br w:type="column"/>
      </w:r>
      <w:r>
        <w:rPr>
          <w:color w:val="3B3B3B"/>
          <w:spacing w:val="-6"/>
          <w:w w:val="105"/>
          <w:sz w:val="26"/>
        </w:rPr>
        <w:t>图</w:t>
      </w:r>
      <w:r>
        <w:rPr>
          <w:rFonts w:ascii="Times New Roman" w:eastAsia="Times New Roman"/>
          <w:color w:val="3B3B3B"/>
          <w:w w:val="105"/>
          <w:sz w:val="24"/>
        </w:rPr>
        <w:t>64</w:t>
        <w:tab/>
      </w:r>
      <w:r>
        <w:rPr>
          <w:color w:val="3B3B3B"/>
          <w:w w:val="105"/>
          <w:sz w:val="25"/>
        </w:rPr>
        <w:t>溃硫磺封口</w:t>
      </w:r>
    </w:p>
    <w:p>
      <w:pPr>
        <w:spacing w:before="53"/>
        <w:ind w:left="1996" w:right="0" w:firstLine="0"/>
        <w:jc w:val="left"/>
        <w:rPr>
          <w:sz w:val="22"/>
        </w:rPr>
      </w:pPr>
      <w:r>
        <w:rPr>
          <w:rFonts w:ascii="Arial" w:eastAsia="Arial"/>
          <w:color w:val="282828"/>
          <w:sz w:val="21"/>
        </w:rPr>
        <w:t>I </w:t>
      </w:r>
      <w:r>
        <w:rPr>
          <w:rFonts w:ascii="Arial" w:eastAsia="Arial"/>
          <w:color w:val="282828"/>
          <w:w w:val="140"/>
          <w:sz w:val="21"/>
        </w:rPr>
        <w:t>-</w:t>
      </w:r>
      <w:r>
        <w:rPr>
          <w:color w:val="282828"/>
          <w:w w:val="140"/>
          <w:sz w:val="21"/>
        </w:rPr>
        <w:t>－</w:t>
      </w:r>
      <w:r>
        <w:rPr>
          <w:color w:val="282828"/>
          <w:sz w:val="21"/>
        </w:rPr>
        <w:t>硫磺； </w:t>
      </w:r>
      <w:r>
        <w:rPr>
          <w:rFonts w:ascii="Times New Roman" w:eastAsia="Times New Roman"/>
          <w:color w:val="3B3B3B"/>
          <w:sz w:val="23"/>
        </w:rPr>
        <w:t>2 </w:t>
      </w:r>
      <w:r>
        <w:rPr>
          <w:rFonts w:ascii="Times New Roman" w:eastAsia="Times New Roman"/>
          <w:color w:val="8A8A8A"/>
          <w:sz w:val="23"/>
        </w:rPr>
        <w:t>- </w:t>
      </w:r>
      <w:r>
        <w:rPr>
          <w:color w:val="3B3B3B"/>
          <w:sz w:val="22"/>
        </w:rPr>
        <w:t>雷 管。</w:t>
      </w:r>
    </w:p>
    <w:p>
      <w:pPr>
        <w:spacing w:after="0"/>
        <w:jc w:val="left"/>
        <w:rPr>
          <w:sz w:val="22"/>
        </w:rPr>
        <w:sectPr>
          <w:type w:val="continuous"/>
          <w:pgSz w:w="10520" w:h="17040"/>
          <w:pgMar w:top="1620" w:bottom="280" w:left="0" w:right="0"/>
          <w:cols w:num="2" w:equalWidth="0">
            <w:col w:w="4507" w:space="40"/>
            <w:col w:w="5973"/>
          </w:cols>
        </w:sectPr>
      </w:pPr>
    </w:p>
    <w:p>
      <w:pPr>
        <w:pStyle w:val="BodyText"/>
        <w:rPr>
          <w:sz w:val="20"/>
        </w:rPr>
      </w:pPr>
    </w:p>
    <w:p>
      <w:pPr>
        <w:pStyle w:val="BodyText"/>
        <w:spacing w:before="1"/>
        <w:rPr>
          <w:sz w:val="22"/>
        </w:rPr>
      </w:pPr>
    </w:p>
    <w:p>
      <w:pPr>
        <w:tabs>
          <w:tab w:pos="711" w:val="left" w:leader="none"/>
        </w:tabs>
        <w:spacing w:before="88"/>
        <w:ind w:left="39" w:right="0" w:firstLine="0"/>
        <w:jc w:val="center"/>
        <w:rPr>
          <w:sz w:val="29"/>
        </w:rPr>
      </w:pPr>
      <w:r>
        <w:rPr>
          <w:rFonts w:ascii="Times New Roman" w:hAnsi="Times New Roman" w:eastAsia="Times New Roman"/>
          <w:color w:val="282828"/>
          <w:w w:val="105"/>
          <w:sz w:val="31"/>
        </w:rPr>
        <w:t>§5</w:t>
        <w:tab/>
      </w:r>
      <w:r>
        <w:rPr>
          <w:color w:val="282828"/>
          <w:spacing w:val="13"/>
          <w:w w:val="105"/>
          <w:sz w:val="29"/>
        </w:rPr>
        <w:t>电詈管的</w:t>
      </w:r>
      <w:r>
        <w:rPr>
          <w:color w:val="0A0A0A"/>
          <w:spacing w:val="-5"/>
          <w:w w:val="105"/>
          <w:sz w:val="29"/>
        </w:rPr>
        <w:t>检</w:t>
      </w:r>
      <w:r>
        <w:rPr>
          <w:color w:val="282828"/>
          <w:w w:val="105"/>
          <w:sz w:val="29"/>
        </w:rPr>
        <w:t>脸</w:t>
      </w:r>
    </w:p>
    <w:p>
      <w:pPr>
        <w:pStyle w:val="BodyText"/>
        <w:spacing w:before="4"/>
        <w:rPr>
          <w:sz w:val="20"/>
        </w:rPr>
      </w:pPr>
    </w:p>
    <w:p>
      <w:pPr>
        <w:pStyle w:val="BodyText"/>
        <w:spacing w:line="55" w:lineRule="exact" w:before="60"/>
        <w:ind w:left="1572"/>
      </w:pPr>
      <w:r>
        <w:rPr/>
        <w:pict>
          <v:group style="position:absolute;margin-left:304.525391pt;margin-top:3.952499pt;width:148.050pt;height:152.8pt;mso-position-horizontal-relative:page;mso-position-vertical-relative:paragraph;z-index:252801024" coordorigin="6091,79" coordsize="2961,3056">
            <v:shape style="position:absolute;left:6185;top:79;width:2867;height:3056" type="#_x0000_t75" stroked="false">
              <v:imagedata r:id="rId137" o:title=""/>
            </v:shape>
            <v:shape style="position:absolute;left:6090;top:2008;width:152;height:278" type="#_x0000_t202" filled="false" stroked="false">
              <v:textbox inset="0,0,0,0">
                <w:txbxContent>
                  <w:p>
                    <w:pPr>
                      <w:spacing w:line="278" w:lineRule="exact" w:before="0"/>
                      <w:ind w:left="0" w:right="0" w:firstLine="0"/>
                      <w:jc w:val="left"/>
                      <w:rPr>
                        <w:rFonts w:ascii="Times New Roman"/>
                        <w:sz w:val="25"/>
                      </w:rPr>
                    </w:pPr>
                    <w:r>
                      <w:rPr>
                        <w:rFonts w:ascii="Times New Roman"/>
                        <w:color w:val="282828"/>
                        <w:w w:val="105"/>
                        <w:sz w:val="25"/>
                      </w:rPr>
                      <w:t>4</w:t>
                    </w:r>
                  </w:p>
                </w:txbxContent>
              </v:textbox>
              <w10:wrap type="none"/>
            </v:shape>
            <w10:wrap type="none"/>
          </v:group>
        </w:pict>
      </w:r>
      <w:r>
        <w:rPr>
          <w:color w:val="3B3B3B"/>
          <w:w w:val="105"/>
        </w:rPr>
        <w:t>抗战时期，对电雷</w:t>
      </w:r>
      <w:r>
        <w:rPr>
          <w:color w:val="565656"/>
          <w:w w:val="105"/>
        </w:rPr>
        <w:t>管</w:t>
      </w:r>
      <w:r>
        <w:rPr>
          <w:color w:val="282828"/>
          <w:w w:val="105"/>
        </w:rPr>
        <w:t>的被验，</w:t>
      </w:r>
    </w:p>
    <w:p>
      <w:pPr>
        <w:pStyle w:val="BodyText"/>
        <w:tabs>
          <w:tab w:pos="970" w:val="left" w:leader="none"/>
        </w:tabs>
        <w:spacing w:line="1205" w:lineRule="exact"/>
        <w:ind w:left="-34"/>
      </w:pPr>
      <w:r>
        <w:rPr>
          <w:rFonts w:ascii="Times New Roman" w:eastAsia="Times New Roman"/>
          <w:color w:val="0A0A0A"/>
          <w:position w:val="-47"/>
          <w:sz w:val="134"/>
        </w:rPr>
        <w:t>I</w:t>
        <w:tab/>
      </w:r>
      <w:r>
        <w:rPr>
          <w:color w:val="282828"/>
        </w:rPr>
        <w:t>多是采用实际爆破的方法。</w:t>
      </w:r>
    </w:p>
    <w:p>
      <w:pPr>
        <w:pStyle w:val="BodyText"/>
        <w:spacing w:line="332" w:lineRule="exact"/>
        <w:ind w:left="843"/>
      </w:pPr>
      <w:r>
        <w:rPr>
          <w:color w:val="282828"/>
        </w:rPr>
        <w:t>（</w:t>
      </w:r>
      <w:r>
        <w:rPr>
          <w:color w:val="0A0A0A"/>
        </w:rPr>
        <w:t>一</w:t>
      </w:r>
      <w:r>
        <w:rPr>
          <w:color w:val="282828"/>
        </w:rPr>
        <w:t>） 起埽試验</w:t>
      </w:r>
    </w:p>
    <w:p>
      <w:pPr>
        <w:pStyle w:val="BodyText"/>
        <w:spacing w:before="8"/>
        <w:rPr>
          <w:sz w:val="22"/>
        </w:rPr>
      </w:pPr>
    </w:p>
    <w:p>
      <w:pPr>
        <w:pStyle w:val="BodyText"/>
        <w:spacing w:line="312" w:lineRule="auto" w:before="1"/>
        <w:ind w:left="969" w:right="4934" w:firstLine="602"/>
        <w:jc w:val="both"/>
      </w:pPr>
      <w:r>
        <w:rPr>
          <w:color w:val="282828"/>
          <w:w w:val="105"/>
        </w:rPr>
        <w:t>起爆試验的方法是将雷管与电</w:t>
      </w:r>
      <w:r>
        <w:rPr>
          <w:color w:val="282828"/>
          <w:w w:val="95"/>
        </w:rPr>
        <w:t>栈（当时多采用电括栈）接通，用手</w:t>
      </w:r>
      <w:r>
        <w:rPr>
          <w:color w:val="282828"/>
          <w:w w:val="105"/>
        </w:rPr>
        <w:t>摇发电机或用其他电源，通电起</w:t>
      </w:r>
    </w:p>
    <w:p>
      <w:pPr>
        <w:tabs>
          <w:tab w:pos="6586" w:val="left" w:leader="none"/>
          <w:tab w:pos="7396" w:val="left" w:leader="none"/>
        </w:tabs>
        <w:spacing w:line="325" w:lineRule="exact" w:before="0"/>
        <w:ind w:left="954" w:right="0" w:firstLine="0"/>
        <w:jc w:val="left"/>
        <w:rPr>
          <w:sz w:val="25"/>
        </w:rPr>
      </w:pPr>
      <w:r>
        <w:rPr>
          <w:color w:val="282828"/>
          <w:w w:val="110"/>
          <w:sz w:val="29"/>
        </w:rPr>
        <w:t>爆</w:t>
      </w:r>
      <w:r>
        <w:rPr>
          <w:color w:val="282828"/>
          <w:spacing w:val="-24"/>
          <w:w w:val="110"/>
          <w:sz w:val="29"/>
        </w:rPr>
        <w:t>，</w:t>
      </w:r>
      <w:r>
        <w:rPr>
          <w:color w:val="282828"/>
          <w:w w:val="110"/>
          <w:sz w:val="29"/>
        </w:rPr>
        <w:t>爆炸者即为合</w:t>
      </w:r>
      <w:r>
        <w:rPr>
          <w:color w:val="282828"/>
          <w:spacing w:val="-53"/>
          <w:w w:val="110"/>
          <w:sz w:val="29"/>
        </w:rPr>
        <w:t>格</w:t>
      </w:r>
      <w:r>
        <w:rPr>
          <w:color w:val="282828"/>
          <w:w w:val="110"/>
          <w:sz w:val="29"/>
        </w:rPr>
        <w:t>品</w:t>
      </w:r>
      <w:r>
        <w:rPr>
          <w:color w:val="282828"/>
          <w:spacing w:val="13"/>
          <w:w w:val="110"/>
          <w:sz w:val="29"/>
        </w:rPr>
        <w:t>。</w:t>
      </w:r>
      <w:r>
        <w:rPr>
          <w:color w:val="282828"/>
          <w:spacing w:val="46"/>
          <w:w w:val="110"/>
          <w:sz w:val="29"/>
        </w:rPr>
        <w:t>如</w:t>
      </w:r>
      <w:r>
        <w:rPr>
          <w:color w:val="282828"/>
          <w:w w:val="110"/>
          <w:sz w:val="29"/>
        </w:rPr>
        <w:t>图</w:t>
      </w:r>
      <w:r>
        <w:rPr>
          <w:color w:val="282828"/>
          <w:spacing w:val="-83"/>
          <w:w w:val="110"/>
          <w:sz w:val="29"/>
        </w:rPr>
        <w:t> </w:t>
      </w:r>
      <w:r>
        <w:rPr>
          <w:rFonts w:ascii="Arial" w:eastAsia="Arial"/>
          <w:color w:val="282828"/>
          <w:w w:val="110"/>
          <w:sz w:val="24"/>
        </w:rPr>
        <w:t>65</w:t>
        <w:tab/>
      </w:r>
      <w:r>
        <w:rPr>
          <w:color w:val="282828"/>
          <w:spacing w:val="8"/>
          <w:w w:val="110"/>
          <w:position w:val="15"/>
          <w:sz w:val="26"/>
        </w:rPr>
        <w:t>图</w:t>
      </w:r>
      <w:r>
        <w:rPr>
          <w:rFonts w:ascii="Arial" w:eastAsia="Arial"/>
          <w:color w:val="282828"/>
          <w:w w:val="110"/>
          <w:position w:val="15"/>
          <w:sz w:val="24"/>
        </w:rPr>
        <w:t>65</w:t>
        <w:tab/>
      </w:r>
      <w:r>
        <w:rPr>
          <w:color w:val="282828"/>
          <w:w w:val="110"/>
          <w:position w:val="15"/>
          <w:sz w:val="25"/>
        </w:rPr>
        <w:t>起爆試骇</w:t>
      </w:r>
    </w:p>
    <w:p>
      <w:pPr>
        <w:spacing w:line="208" w:lineRule="exact" w:before="0"/>
        <w:ind w:left="5947" w:right="0" w:firstLine="0"/>
        <w:jc w:val="left"/>
        <w:rPr>
          <w:sz w:val="21"/>
        </w:rPr>
      </w:pPr>
      <w:r>
        <w:rPr>
          <w:rFonts w:ascii="Times New Roman" w:eastAsia="Times New Roman"/>
          <w:color w:val="282828"/>
          <w:sz w:val="23"/>
        </w:rPr>
        <w:t>1 </w:t>
      </w:r>
      <w:r>
        <w:rPr>
          <w:color w:val="0A0A0A"/>
          <w:sz w:val="21"/>
        </w:rPr>
        <w:t>一 </w:t>
      </w:r>
      <w:r>
        <w:rPr>
          <w:color w:val="282828"/>
          <w:sz w:val="21"/>
        </w:rPr>
        <w:t>母 栈； </w:t>
      </w:r>
      <w:r>
        <w:rPr>
          <w:rFonts w:ascii="Times New Roman" w:eastAsia="Times New Roman"/>
          <w:color w:val="3B3B3B"/>
          <w:sz w:val="23"/>
        </w:rPr>
        <w:t>2</w:t>
      </w:r>
      <w:r>
        <w:rPr>
          <w:color w:val="0A0A0A"/>
          <w:sz w:val="21"/>
        </w:rPr>
        <w:t>一 </w:t>
      </w:r>
      <w:r>
        <w:rPr>
          <w:color w:val="282828"/>
          <w:sz w:val="21"/>
        </w:rPr>
        <w:t>于电 池或手 摇发电机；</w:t>
      </w:r>
    </w:p>
    <w:p>
      <w:pPr>
        <w:spacing w:after="0" w:line="208" w:lineRule="exact"/>
        <w:jc w:val="left"/>
        <w:rPr>
          <w:sz w:val="21"/>
        </w:rPr>
        <w:sectPr>
          <w:type w:val="continuous"/>
          <w:pgSz w:w="10520" w:h="17040"/>
          <w:pgMar w:top="1620" w:bottom="280" w:left="0" w:right="0"/>
        </w:sectPr>
      </w:pPr>
    </w:p>
    <w:p>
      <w:pPr>
        <w:pStyle w:val="BodyText"/>
        <w:spacing w:line="332" w:lineRule="exact"/>
        <w:ind w:left="969"/>
      </w:pPr>
      <w:r>
        <w:rPr/>
        <w:pict>
          <v:shape style="position:absolute;margin-left:17.763775pt;margin-top:43.524902pt;width:12.6pt;height:23.1pt;mso-position-horizontal-relative:page;mso-position-vertical-relative:paragraph;z-index:252808192" type="#_x0000_t202" filled="false" stroked="false">
            <v:textbox inset="0,0,0,0" style="layout-flow:vertical-ideographic">
              <w:txbxContent>
                <w:p>
                  <w:pPr>
                    <w:spacing w:line="108" w:lineRule="auto" w:before="0"/>
                    <w:ind w:left="20" w:right="0" w:firstLine="0"/>
                    <w:jc w:val="left"/>
                    <w:rPr>
                      <w:sz w:val="42"/>
                    </w:rPr>
                  </w:pPr>
                  <w:r>
                    <w:rPr>
                      <w:color w:val="0A0A0A"/>
                      <w:w w:val="100"/>
                      <w:sz w:val="42"/>
                    </w:rPr>
                    <w:t>l</w:t>
                  </w:r>
                </w:p>
              </w:txbxContent>
            </v:textbox>
            <w10:wrap type="none"/>
          </v:shape>
        </w:pict>
      </w:r>
      <w:r>
        <w:rPr>
          <w:color w:val="282828"/>
          <w:w w:val="85"/>
        </w:rPr>
        <w:t>所示。</w:t>
      </w:r>
    </w:p>
    <w:p>
      <w:pPr>
        <w:spacing w:before="35"/>
        <w:ind w:left="969" w:right="0" w:firstLine="0"/>
        <w:jc w:val="left"/>
        <w:rPr>
          <w:sz w:val="23"/>
        </w:rPr>
      </w:pPr>
      <w:r>
        <w:rPr/>
        <w:br w:type="column"/>
      </w:r>
      <w:r>
        <w:rPr>
          <w:rFonts w:ascii="Times New Roman" w:eastAsia="Times New Roman"/>
          <w:color w:val="3B3B3B"/>
          <w:spacing w:val="-8"/>
          <w:w w:val="109"/>
          <w:sz w:val="23"/>
        </w:rPr>
        <w:t>3</w:t>
      </w:r>
      <w:r>
        <w:rPr>
          <w:color w:val="565656"/>
          <w:spacing w:val="-4"/>
          <w:w w:val="109"/>
          <w:sz w:val="21"/>
        </w:rPr>
        <w:t>一</w:t>
      </w:r>
      <w:r>
        <w:rPr>
          <w:color w:val="282828"/>
          <w:spacing w:val="-29"/>
          <w:w w:val="109"/>
          <w:sz w:val="21"/>
        </w:rPr>
        <w:t>工作台；</w:t>
      </w:r>
      <w:r>
        <w:rPr>
          <w:rFonts w:ascii="Times New Roman" w:eastAsia="Times New Roman"/>
          <w:color w:val="282828"/>
          <w:spacing w:val="2"/>
          <w:w w:val="95"/>
          <w:sz w:val="23"/>
        </w:rPr>
        <w:t>4</w:t>
      </w:r>
      <w:r>
        <w:rPr>
          <w:color w:val="8A8A8A"/>
          <w:spacing w:val="19"/>
          <w:w w:val="95"/>
          <w:sz w:val="21"/>
        </w:rPr>
        <w:t>一</w:t>
      </w:r>
      <w:r>
        <w:rPr>
          <w:color w:val="282828"/>
          <w:w w:val="95"/>
          <w:sz w:val="21"/>
        </w:rPr>
        <w:t>电峦</w:t>
      </w:r>
      <w:r>
        <w:rPr>
          <w:color w:val="282828"/>
          <w:spacing w:val="-19"/>
          <w:sz w:val="21"/>
        </w:rPr>
        <w:t> </w:t>
      </w:r>
      <w:r>
        <w:rPr>
          <w:color w:val="282828"/>
          <w:spacing w:val="-22"/>
          <w:w w:val="103"/>
          <w:sz w:val="21"/>
        </w:rPr>
        <w:t>管</w:t>
      </w:r>
      <w:r>
        <w:rPr>
          <w:color w:val="0A0A0A"/>
          <w:spacing w:val="-30"/>
          <w:w w:val="79"/>
          <w:sz w:val="21"/>
        </w:rPr>
        <w:t>；</w:t>
      </w:r>
      <w:r>
        <w:rPr>
          <w:rFonts w:ascii="Times New Roman" w:eastAsia="Times New Roman"/>
          <w:color w:val="282828"/>
          <w:w w:val="79"/>
          <w:sz w:val="23"/>
        </w:rPr>
        <w:t>5</w:t>
      </w:r>
      <w:r>
        <w:rPr>
          <w:rFonts w:ascii="Times New Roman" w:eastAsia="Times New Roman"/>
          <w:color w:val="282828"/>
          <w:spacing w:val="-27"/>
          <w:sz w:val="23"/>
        </w:rPr>
        <w:t> </w:t>
      </w:r>
      <w:r>
        <w:rPr>
          <w:rFonts w:ascii="Times New Roman" w:eastAsia="Times New Roman"/>
          <w:color w:val="8A8A8A"/>
          <w:spacing w:val="-35"/>
          <w:w w:val="79"/>
          <w:sz w:val="23"/>
        </w:rPr>
        <w:t>-</w:t>
      </w:r>
      <w:r>
        <w:rPr>
          <w:color w:val="8A8A8A"/>
          <w:spacing w:val="17"/>
          <w:w w:val="158"/>
          <w:sz w:val="23"/>
        </w:rPr>
        <w:t>－</w:t>
      </w:r>
      <w:r>
        <w:rPr>
          <w:color w:val="3B3B3B"/>
          <w:w w:val="105"/>
          <w:sz w:val="23"/>
        </w:rPr>
        <w:t>墙。</w:t>
      </w:r>
    </w:p>
    <w:p>
      <w:pPr>
        <w:spacing w:after="0"/>
        <w:jc w:val="left"/>
        <w:rPr>
          <w:sz w:val="23"/>
        </w:rPr>
        <w:sectPr>
          <w:type w:val="continuous"/>
          <w:pgSz w:w="10520" w:h="17040"/>
          <w:pgMar w:top="1620" w:bottom="280" w:left="0" w:right="0"/>
          <w:cols w:num="2" w:equalWidth="0">
            <w:col w:w="1762" w:space="3460"/>
            <w:col w:w="5298"/>
          </w:cols>
        </w:sectPr>
      </w:pPr>
    </w:p>
    <w:p>
      <w:pPr>
        <w:pStyle w:val="BodyText"/>
        <w:spacing w:before="59"/>
        <w:ind w:left="1293"/>
        <w:rPr>
          <w:rFonts w:ascii="Times New Roman"/>
        </w:rPr>
      </w:pPr>
      <w:r>
        <w:rPr>
          <w:rFonts w:ascii="Times New Roman"/>
          <w:color w:val="262626"/>
          <w:w w:val="105"/>
        </w:rPr>
        <w:t>118</w:t>
      </w:r>
    </w:p>
    <w:p>
      <w:pPr>
        <w:pStyle w:val="BodyText"/>
        <w:spacing w:line="316" w:lineRule="auto" w:before="114"/>
        <w:ind w:left="998" w:right="892" w:firstLine="604"/>
        <w:jc w:val="both"/>
      </w:pPr>
      <w:r>
        <w:rPr>
          <w:color w:val="262626"/>
          <w:w w:val="105"/>
        </w:rPr>
        <w:t>試验肘，先将脚栈与电括钱速接好，最后再接通电源。用交</w:t>
      </w:r>
      <w:r>
        <w:rPr>
          <w:color w:val="262626"/>
        </w:rPr>
        <w:t>流电源时，一定要先接好栈路，再接通电源。如发现有拒爆现象， </w:t>
      </w:r>
      <w:r>
        <w:rPr>
          <w:color w:val="383838"/>
          <w:w w:val="105"/>
        </w:rPr>
        <w:t>首先切断电源再检查处理。</w:t>
      </w:r>
    </w:p>
    <w:p>
      <w:pPr>
        <w:pStyle w:val="BodyText"/>
        <w:spacing w:before="7"/>
        <w:rPr>
          <w:sz w:val="22"/>
        </w:rPr>
      </w:pPr>
    </w:p>
    <w:p>
      <w:pPr>
        <w:pStyle w:val="BodyText"/>
        <w:ind w:left="1010"/>
      </w:pPr>
      <w:r>
        <w:rPr>
          <w:color w:val="262626"/>
        </w:rPr>
        <w:t>（二）电阻检验</w:t>
      </w:r>
    </w:p>
    <w:p>
      <w:pPr>
        <w:pStyle w:val="BodyText"/>
        <w:spacing w:before="9"/>
        <w:rPr>
          <w:sz w:val="22"/>
        </w:rPr>
      </w:pPr>
    </w:p>
    <w:p>
      <w:pPr>
        <w:pStyle w:val="BodyText"/>
        <w:ind w:left="1601"/>
      </w:pPr>
      <w:r>
        <w:rPr>
          <w:color w:val="383838"/>
          <w:w w:val="110"/>
        </w:rPr>
        <w:t>若有电阻表时，可检验电阻。試骏用的电流煨大不能超过</w:t>
      </w:r>
    </w:p>
    <w:p>
      <w:pPr>
        <w:pStyle w:val="ListParagraph"/>
        <w:numPr>
          <w:ilvl w:val="1"/>
          <w:numId w:val="15"/>
        </w:numPr>
        <w:tabs>
          <w:tab w:pos="1303" w:val="left" w:leader="none"/>
        </w:tabs>
        <w:spacing w:line="312" w:lineRule="auto" w:before="110" w:after="0"/>
        <w:ind w:left="995" w:right="763" w:firstLine="4"/>
        <w:jc w:val="left"/>
        <w:rPr>
          <w:rFonts w:ascii="Times New Roman" w:eastAsia="Times New Roman"/>
          <w:color w:val="262626"/>
          <w:sz w:val="28"/>
        </w:rPr>
      </w:pPr>
      <w:r>
        <w:rPr>
          <w:rFonts w:ascii="Times New Roman" w:eastAsia="Times New Roman"/>
          <w:color w:val="262626"/>
          <w:w w:val="105"/>
          <w:sz w:val="28"/>
        </w:rPr>
        <w:t>03</w:t>
      </w:r>
      <w:r>
        <w:rPr>
          <w:rFonts w:ascii="Times New Roman" w:eastAsia="Times New Roman"/>
          <w:color w:val="262626"/>
          <w:spacing w:val="60"/>
          <w:w w:val="105"/>
          <w:sz w:val="28"/>
        </w:rPr>
        <w:t> </w:t>
      </w:r>
      <w:r>
        <w:rPr>
          <w:color w:val="262626"/>
          <w:w w:val="105"/>
          <w:sz w:val="29"/>
        </w:rPr>
        <w:t>安培。电流过大，会导致雷</w:t>
      </w:r>
      <w:r>
        <w:rPr>
          <w:color w:val="545454"/>
          <w:spacing w:val="-7"/>
          <w:w w:val="105"/>
          <w:sz w:val="29"/>
        </w:rPr>
        <w:t>管</w:t>
      </w:r>
      <w:r>
        <w:rPr>
          <w:color w:val="262626"/>
          <w:spacing w:val="-9"/>
          <w:w w:val="105"/>
          <w:sz w:val="29"/>
        </w:rPr>
        <w:t>爆炸。通常，装好的 电雷管， </w:t>
      </w:r>
      <w:r>
        <w:rPr>
          <w:color w:val="262626"/>
          <w:spacing w:val="-14"/>
          <w:w w:val="110"/>
          <w:sz w:val="29"/>
        </w:rPr>
        <w:t>绢脚栈的长为一米，电笛管的电阻的为 </w:t>
      </w:r>
      <w:r>
        <w:rPr>
          <w:rFonts w:ascii="Times New Roman" w:eastAsia="Times New Roman"/>
          <w:color w:val="262626"/>
          <w:w w:val="110"/>
          <w:sz w:val="28"/>
        </w:rPr>
        <w:t>0</w:t>
      </w:r>
      <w:r>
        <w:rPr>
          <w:rFonts w:ascii="Times New Roman" w:eastAsia="Times New Roman"/>
          <w:color w:val="262626"/>
          <w:spacing w:val="-39"/>
          <w:w w:val="110"/>
          <w:sz w:val="28"/>
        </w:rPr>
        <w:t> . </w:t>
      </w:r>
      <w:r>
        <w:rPr>
          <w:rFonts w:ascii="Times New Roman" w:eastAsia="Times New Roman"/>
          <w:color w:val="262626"/>
          <w:w w:val="110"/>
          <w:sz w:val="28"/>
        </w:rPr>
        <w:t>9</w:t>
      </w:r>
      <w:r>
        <w:rPr>
          <w:rFonts w:ascii="Times New Roman" w:eastAsia="Times New Roman"/>
          <w:color w:val="262626"/>
          <w:spacing w:val="-64"/>
          <w:w w:val="110"/>
          <w:sz w:val="28"/>
        </w:rPr>
        <w:t> </w:t>
      </w:r>
      <w:r>
        <w:rPr>
          <w:rFonts w:ascii="Times New Roman" w:eastAsia="Times New Roman"/>
          <w:color w:val="262626"/>
          <w:w w:val="110"/>
          <w:sz w:val="28"/>
        </w:rPr>
        <w:t>~</w:t>
      </w:r>
      <w:r>
        <w:rPr>
          <w:rFonts w:ascii="Times New Roman" w:eastAsia="Times New Roman"/>
          <w:color w:val="262626"/>
          <w:spacing w:val="-19"/>
          <w:w w:val="110"/>
          <w:sz w:val="28"/>
        </w:rPr>
        <w:t> </w:t>
      </w:r>
      <w:r>
        <w:rPr>
          <w:rFonts w:ascii="Times New Roman" w:eastAsia="Times New Roman"/>
          <w:color w:val="262626"/>
          <w:w w:val="110"/>
          <w:sz w:val="28"/>
        </w:rPr>
        <w:t>1.</w:t>
      </w:r>
      <w:r>
        <w:rPr>
          <w:rFonts w:ascii="Times New Roman" w:eastAsia="Times New Roman"/>
          <w:color w:val="262626"/>
          <w:spacing w:val="-34"/>
          <w:w w:val="110"/>
          <w:sz w:val="28"/>
        </w:rPr>
        <w:t> </w:t>
      </w:r>
      <w:r>
        <w:rPr>
          <w:rFonts w:ascii="Times New Roman" w:eastAsia="Times New Roman"/>
          <w:color w:val="262626"/>
          <w:w w:val="110"/>
          <w:sz w:val="28"/>
        </w:rPr>
        <w:t>2</w:t>
      </w:r>
      <w:r>
        <w:rPr>
          <w:rFonts w:ascii="Times New Roman" w:eastAsia="Times New Roman"/>
          <w:color w:val="262626"/>
          <w:spacing w:val="-41"/>
          <w:w w:val="110"/>
          <w:sz w:val="28"/>
        </w:rPr>
        <w:t> </w:t>
      </w:r>
      <w:r>
        <w:rPr>
          <w:color w:val="262626"/>
          <w:spacing w:val="-18"/>
          <w:w w:val="110"/>
          <w:sz w:val="29"/>
        </w:rPr>
        <w:t>欧姆</w:t>
      </w:r>
      <w:r>
        <w:rPr>
          <w:color w:val="262626"/>
          <w:spacing w:val="-5"/>
          <w:sz w:val="29"/>
        </w:rPr>
        <w:t>；</w:t>
      </w:r>
      <w:r>
        <w:rPr>
          <w:color w:val="262626"/>
          <w:spacing w:val="-2"/>
          <w:w w:val="110"/>
          <w:sz w:val="29"/>
        </w:rPr>
        <w:t>脚栈长度</w:t>
      </w:r>
      <w:r>
        <w:rPr>
          <w:color w:val="0F0F0F"/>
          <w:spacing w:val="-45"/>
          <w:w w:val="110"/>
          <w:sz w:val="29"/>
        </w:rPr>
        <w:t>为 </w:t>
      </w:r>
      <w:r>
        <w:rPr>
          <w:rFonts w:ascii="Times New Roman" w:eastAsia="Times New Roman"/>
          <w:color w:val="0F0F0F"/>
          <w:w w:val="110"/>
          <w:sz w:val="28"/>
        </w:rPr>
        <w:t>2</w:t>
      </w:r>
      <w:r>
        <w:rPr>
          <w:rFonts w:ascii="Times New Roman" w:eastAsia="Times New Roman"/>
          <w:color w:val="0F0F0F"/>
          <w:spacing w:val="-25"/>
          <w:w w:val="110"/>
          <w:sz w:val="28"/>
        </w:rPr>
        <w:t> . </w:t>
      </w:r>
      <w:r>
        <w:rPr>
          <w:rFonts w:ascii="Times New Roman" w:eastAsia="Times New Roman"/>
          <w:color w:val="0F0F0F"/>
          <w:w w:val="110"/>
          <w:sz w:val="28"/>
        </w:rPr>
        <w:t>5</w:t>
      </w:r>
      <w:r>
        <w:rPr>
          <w:rFonts w:ascii="Times New Roman" w:eastAsia="Times New Roman"/>
          <w:color w:val="0F0F0F"/>
          <w:spacing w:val="-1"/>
          <w:w w:val="110"/>
          <w:sz w:val="28"/>
        </w:rPr>
        <w:t> </w:t>
      </w:r>
      <w:r>
        <w:rPr>
          <w:color w:val="0F0F0F"/>
          <w:spacing w:val="-7"/>
          <w:w w:val="110"/>
          <w:sz w:val="29"/>
        </w:rPr>
        <w:t>米时，电</w:t>
      </w:r>
      <w:r>
        <w:rPr>
          <w:color w:val="383838"/>
          <w:spacing w:val="-25"/>
          <w:w w:val="110"/>
          <w:sz w:val="29"/>
        </w:rPr>
        <w:t>阻的为 </w:t>
      </w:r>
      <w:r>
        <w:rPr>
          <w:rFonts w:ascii="Times New Roman" w:eastAsia="Times New Roman"/>
          <w:color w:val="383838"/>
          <w:w w:val="110"/>
          <w:sz w:val="28"/>
        </w:rPr>
        <w:t>1.</w:t>
      </w:r>
      <w:r>
        <w:rPr>
          <w:rFonts w:ascii="Times New Roman" w:eastAsia="Times New Roman"/>
          <w:color w:val="383838"/>
          <w:spacing w:val="24"/>
          <w:w w:val="110"/>
          <w:sz w:val="28"/>
        </w:rPr>
        <w:t> </w:t>
      </w:r>
      <w:r>
        <w:rPr>
          <w:rFonts w:ascii="Times New Roman" w:eastAsia="Times New Roman"/>
          <w:color w:val="383838"/>
          <w:w w:val="110"/>
          <w:sz w:val="28"/>
        </w:rPr>
        <w:t>2~</w:t>
      </w:r>
      <w:r>
        <w:rPr>
          <w:rFonts w:ascii="Times New Roman" w:eastAsia="Times New Roman"/>
          <w:color w:val="383838"/>
          <w:spacing w:val="44"/>
          <w:w w:val="110"/>
          <w:sz w:val="28"/>
        </w:rPr>
        <w:t> </w:t>
      </w:r>
      <w:r>
        <w:rPr>
          <w:rFonts w:ascii="Times New Roman" w:eastAsia="Times New Roman"/>
          <w:color w:val="383838"/>
          <w:w w:val="110"/>
          <w:sz w:val="28"/>
        </w:rPr>
        <w:t>1.</w:t>
      </w:r>
      <w:r>
        <w:rPr>
          <w:rFonts w:ascii="Times New Roman" w:eastAsia="Times New Roman"/>
          <w:color w:val="383838"/>
          <w:spacing w:val="14"/>
          <w:w w:val="110"/>
          <w:sz w:val="28"/>
        </w:rPr>
        <w:t> </w:t>
      </w:r>
      <w:r>
        <w:rPr>
          <w:rFonts w:ascii="Times New Roman" w:eastAsia="Times New Roman"/>
          <w:color w:val="383838"/>
          <w:w w:val="110"/>
          <w:sz w:val="28"/>
        </w:rPr>
        <w:t>5</w:t>
      </w:r>
      <w:r>
        <w:rPr>
          <w:rFonts w:ascii="Times New Roman" w:eastAsia="Times New Roman"/>
          <w:color w:val="383838"/>
          <w:spacing w:val="2"/>
          <w:w w:val="110"/>
          <w:sz w:val="28"/>
        </w:rPr>
        <w:t> </w:t>
      </w:r>
      <w:r>
        <w:rPr>
          <w:color w:val="383838"/>
          <w:spacing w:val="-2"/>
          <w:w w:val="110"/>
          <w:sz w:val="29"/>
        </w:rPr>
        <w:t>欧姆。</w:t>
      </w:r>
    </w:p>
    <w:p>
      <w:pPr>
        <w:pStyle w:val="BodyText"/>
        <w:spacing w:line="368" w:lineRule="exact"/>
        <w:ind w:left="1632"/>
      </w:pPr>
      <w:r>
        <w:rPr>
          <w:color w:val="262626"/>
          <w:w w:val="105"/>
        </w:rPr>
        <w:t>抗战时期曾自制电阻测定器，来检查电雷管的电阻。</w:t>
      </w:r>
    </w:p>
    <w:p>
      <w:pPr>
        <w:pStyle w:val="BodyText"/>
        <w:spacing w:before="8"/>
        <w:rPr>
          <w:sz w:val="28"/>
        </w:rPr>
      </w:pPr>
    </w:p>
    <w:p>
      <w:pPr>
        <w:tabs>
          <w:tab w:pos="871" w:val="left" w:leader="none"/>
        </w:tabs>
        <w:spacing w:before="0"/>
        <w:ind w:left="153" w:right="0" w:firstLine="0"/>
        <w:jc w:val="center"/>
        <w:rPr>
          <w:sz w:val="29"/>
        </w:rPr>
      </w:pPr>
      <w:r>
        <w:rPr>
          <w:rFonts w:ascii="Arial" w:hAnsi="Arial" w:eastAsia="Arial"/>
          <w:color w:val="262626"/>
          <w:w w:val="105"/>
          <w:sz w:val="28"/>
        </w:rPr>
        <w:t>§6</w:t>
        <w:tab/>
      </w:r>
      <w:r>
        <w:rPr>
          <w:color w:val="262626"/>
          <w:w w:val="105"/>
          <w:sz w:val="29"/>
        </w:rPr>
        <w:t>简易电阻检查表</w:t>
      </w:r>
    </w:p>
    <w:p>
      <w:pPr>
        <w:pStyle w:val="BodyText"/>
        <w:spacing w:before="8"/>
        <w:rPr>
          <w:sz w:val="22"/>
        </w:rPr>
      </w:pPr>
    </w:p>
    <w:p>
      <w:pPr>
        <w:pStyle w:val="BodyText"/>
        <w:spacing w:line="321" w:lineRule="auto" w:before="1"/>
        <w:ind w:left="995" w:right="866" w:firstLine="618"/>
      </w:pPr>
      <w:r>
        <w:rPr>
          <w:color w:val="262626"/>
          <w:w w:val="105"/>
        </w:rPr>
        <w:t>电雷管的电阻捡躲，当没有电阻表时，可应用下述方法渊定电雷管的电阻。</w:t>
      </w:r>
    </w:p>
    <w:p>
      <w:pPr>
        <w:pStyle w:val="BodyText"/>
        <w:spacing w:before="3"/>
        <w:rPr>
          <w:sz w:val="23"/>
        </w:rPr>
      </w:pPr>
    </w:p>
    <w:p>
      <w:pPr>
        <w:pStyle w:val="BodyText"/>
        <w:spacing w:before="1"/>
        <w:ind w:left="1040"/>
      </w:pPr>
      <w:r>
        <w:rPr>
          <w:color w:val="0F0F0F"/>
        </w:rPr>
        <w:t>（一）构造</w:t>
      </w:r>
    </w:p>
    <w:p>
      <w:pPr>
        <w:pStyle w:val="BodyText"/>
        <w:spacing w:before="8"/>
        <w:rPr>
          <w:sz w:val="22"/>
        </w:rPr>
      </w:pPr>
    </w:p>
    <w:p>
      <w:pPr>
        <w:pStyle w:val="ListParagraph"/>
        <w:numPr>
          <w:ilvl w:val="1"/>
          <w:numId w:val="15"/>
        </w:numPr>
        <w:tabs>
          <w:tab w:pos="2116" w:val="left" w:leader="none"/>
          <w:tab w:pos="2117" w:val="left" w:leader="none"/>
          <w:tab w:pos="4030" w:val="left" w:leader="none"/>
        </w:tabs>
        <w:spacing w:line="240" w:lineRule="auto" w:before="1" w:after="0"/>
        <w:ind w:left="2116" w:right="0" w:hanging="491"/>
        <w:jc w:val="left"/>
        <w:rPr>
          <w:rFonts w:ascii="Times New Roman" w:eastAsia="Times New Roman"/>
          <w:color w:val="0F0F0F"/>
          <w:sz w:val="28"/>
        </w:rPr>
      </w:pPr>
      <w:r>
        <w:rPr>
          <w:color w:val="0F0F0F"/>
          <w:w w:val="105"/>
          <w:sz w:val="29"/>
        </w:rPr>
        <w:t>接</w:t>
      </w:r>
      <w:r>
        <w:rPr>
          <w:color w:val="0F0F0F"/>
          <w:spacing w:val="-18"/>
          <w:w w:val="105"/>
          <w:sz w:val="29"/>
        </w:rPr>
        <w:t>栈</w:t>
      </w:r>
      <w:r>
        <w:rPr>
          <w:color w:val="383838"/>
          <w:spacing w:val="46"/>
          <w:w w:val="105"/>
          <w:sz w:val="29"/>
        </w:rPr>
        <w:t>图</w:t>
      </w:r>
      <w:r>
        <w:rPr>
          <w:color w:val="383838"/>
          <w:w w:val="105"/>
          <w:sz w:val="29"/>
        </w:rPr>
        <w:t>（图</w:t>
        <w:tab/>
      </w:r>
      <w:r>
        <w:rPr>
          <w:color w:val="383838"/>
          <w:spacing w:val="-19"/>
          <w:w w:val="105"/>
          <w:sz w:val="29"/>
        </w:rPr>
        <w:t>)</w:t>
      </w:r>
      <w:r>
        <w:rPr>
          <w:color w:val="0F0F0F"/>
          <w:spacing w:val="-19"/>
          <w:w w:val="105"/>
          <w:sz w:val="29"/>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pPr>
    </w:p>
    <w:p>
      <w:pPr>
        <w:tabs>
          <w:tab w:pos="1621" w:val="left" w:leader="none"/>
        </w:tabs>
        <w:spacing w:before="94"/>
        <w:ind w:left="1148" w:right="0" w:firstLine="0"/>
        <w:jc w:val="center"/>
        <w:rPr>
          <w:rFonts w:ascii="Arial"/>
          <w:sz w:val="21"/>
        </w:rPr>
      </w:pPr>
      <w:r>
        <w:rPr/>
        <w:pict>
          <v:group style="position:absolute;margin-left:119.175201pt;margin-top:-123.936607pt;width:295.7pt;height:131pt;mso-position-horizontal-relative:page;mso-position-vertical-relative:paragraph;z-index:-269749248" coordorigin="2384,-2479" coordsize="5914,2620">
            <v:shape style="position:absolute;left:2383;top:-2464;width:2384;height:2605" type="#_x0000_t75" stroked="false">
              <v:imagedata r:id="rId138" o:title=""/>
            </v:shape>
            <v:line style="position:absolute" from="4767,-2464" to="8297,-2464" stroked="true" strokeweight="1.505277pt" strokecolor="#000000">
              <v:stroke dashstyle="solid"/>
            </v:line>
            <v:shape style="position:absolute;left:4740;top:-5379;width:3030;height:195" coordorigin="4740,-5378" coordsize="3030,195" path="m4767,-2253l7000,-2253m6064,-2057l7814,-2057e" filled="false" stroked="true" strokeweight=".753456pt" strokecolor="#000000">
              <v:path arrowok="t"/>
              <v:stroke dashstyle="solid"/>
            </v:shape>
            <v:line style="position:absolute" from="4767,-1350" to="7392,-1350" stroked="true" strokeweight="1.505277pt" strokecolor="#000000">
              <v:stroke dashstyle="solid"/>
            </v:line>
            <v:line style="position:absolute" from="6064,-989" to="7814,-989" stroked="true" strokeweight=".752638pt" strokecolor="#000000">
              <v:stroke dashstyle="solid"/>
            </v:line>
            <v:shape style="position:absolute;left:6124;top:-643;width:393;height:723" type="#_x0000_t75" stroked="false">
              <v:imagedata r:id="rId139" o:title=""/>
            </v:shape>
            <v:line style="position:absolute" from="6517,-100" to="8297,-100" stroked="true" strokeweight=".752638pt" strokecolor="#000000">
              <v:stroke dashstyle="solid"/>
            </v:line>
            <v:shape style="position:absolute;left:6101;top:-1981;width:1670;height:924" type="#_x0000_t202" filled="false" stroked="false">
              <v:textbox inset="0,0,0,0">
                <w:txbxContent>
                  <w:p>
                    <w:pPr>
                      <w:tabs>
                        <w:tab w:pos="1502" w:val="left" w:leader="none"/>
                      </w:tabs>
                      <w:spacing w:line="314" w:lineRule="exact" w:before="0"/>
                      <w:ind w:left="401" w:right="0" w:firstLine="0"/>
                      <w:jc w:val="left"/>
                      <w:rPr>
                        <w:rFonts w:ascii="Arial" w:eastAsia="Arial"/>
                        <w:sz w:val="22"/>
                      </w:rPr>
                    </w:pPr>
                    <w:r>
                      <w:rPr>
                        <w:color w:val="262626"/>
                        <w:sz w:val="33"/>
                      </w:rPr>
                      <w:t>跃</w:t>
                      <w:tab/>
                    </w:r>
                    <w:r>
                      <w:rPr>
                        <w:rFonts w:ascii="Arial" w:eastAsia="Arial"/>
                        <w:color w:val="262626"/>
                        <w:sz w:val="22"/>
                      </w:rPr>
                      <w:t>A</w:t>
                    </w:r>
                  </w:p>
                  <w:p>
                    <w:pPr>
                      <w:spacing w:line="201" w:lineRule="exact" w:before="0"/>
                      <w:ind w:left="0" w:right="0" w:firstLine="0"/>
                      <w:jc w:val="left"/>
                      <w:rPr>
                        <w:rFonts w:ascii="Times New Roman"/>
                        <w:sz w:val="23"/>
                      </w:rPr>
                    </w:pPr>
                    <w:r>
                      <w:rPr>
                        <w:rFonts w:ascii="Times New Roman"/>
                        <w:color w:val="262626"/>
                        <w:w w:val="180"/>
                        <w:sz w:val="23"/>
                      </w:rPr>
                      <w:t>C R,</w:t>
                    </w:r>
                    <w:r>
                      <w:rPr>
                        <w:rFonts w:ascii="Times New Roman"/>
                        <w:color w:val="262626"/>
                        <w:spacing w:val="-60"/>
                        <w:w w:val="180"/>
                        <w:sz w:val="23"/>
                      </w:rPr>
                      <w:t> </w:t>
                    </w:r>
                    <w:r>
                      <w:rPr>
                        <w:rFonts w:ascii="Times New Roman"/>
                        <w:color w:val="383838"/>
                        <w:w w:val="180"/>
                        <w:sz w:val="23"/>
                      </w:rPr>
                      <w:t>8</w:t>
                    </w:r>
                  </w:p>
                  <w:p>
                    <w:pPr>
                      <w:spacing w:before="52"/>
                      <w:ind w:left="485" w:right="0" w:firstLine="0"/>
                      <w:jc w:val="left"/>
                      <w:rPr>
                        <w:rFonts w:ascii="Times New Roman"/>
                        <w:sz w:val="31"/>
                      </w:rPr>
                    </w:pPr>
                    <w:r>
                      <w:rPr>
                        <w:rFonts w:ascii="Times New Roman"/>
                        <w:color w:val="262626"/>
                        <w:spacing w:val="-1"/>
                        <w:w w:val="182"/>
                        <w:sz w:val="31"/>
                      </w:rPr>
                      <w:t>D</w:t>
                    </w:r>
                    <w:r>
                      <w:rPr>
                        <w:rFonts w:ascii="Times New Roman"/>
                        <w:color w:val="262626"/>
                        <w:spacing w:val="-16"/>
                        <w:w w:val="182"/>
                        <w:sz w:val="31"/>
                      </w:rPr>
                      <w:t>R</w:t>
                    </w:r>
                    <w:r>
                      <w:rPr>
                        <w:rFonts w:ascii="Times New Roman"/>
                        <w:color w:val="383838"/>
                        <w:spacing w:val="-160"/>
                        <w:w w:val="92"/>
                        <w:sz w:val="31"/>
                      </w:rPr>
                      <w:t>E</w:t>
                    </w:r>
                    <w:r>
                      <w:rPr>
                        <w:rFonts w:ascii="Times New Roman"/>
                        <w:color w:val="262626"/>
                        <w:spacing w:val="-1"/>
                        <w:w w:val="182"/>
                        <w:sz w:val="31"/>
                      </w:rPr>
                      <w:t>;</w:t>
                    </w:r>
                  </w:p>
                </w:txbxContent>
              </v:textbox>
              <w10:wrap type="none"/>
            </v:shape>
            <v:shape style="position:absolute;left:4767;top:-827;width:1334;height:267" type="#_x0000_t202" filled="false" stroked="false">
              <v:textbox inset="0,0,0,0">
                <w:txbxContent>
                  <w:p>
                    <w:pPr>
                      <w:tabs>
                        <w:tab w:pos="584" w:val="left" w:leader="none"/>
                        <w:tab w:pos="1313" w:val="left" w:leader="none"/>
                      </w:tabs>
                      <w:spacing w:line="267" w:lineRule="exact" w:before="0"/>
                      <w:ind w:left="0" w:right="0" w:firstLine="0"/>
                      <w:jc w:val="left"/>
                      <w:rPr>
                        <w:rFonts w:ascii="Times New Roman"/>
                        <w:sz w:val="24"/>
                      </w:rPr>
                    </w:pPr>
                    <w:r>
                      <w:rPr>
                        <w:rFonts w:ascii="Times New Roman"/>
                        <w:color w:val="262626"/>
                        <w:w w:val="100"/>
                        <w:sz w:val="24"/>
                        <w:u w:val="thick" w:color="000000"/>
                      </w:rPr>
                      <w:t> </w:t>
                    </w:r>
                    <w:r>
                      <w:rPr>
                        <w:rFonts w:ascii="Times New Roman"/>
                        <w:color w:val="262626"/>
                        <w:sz w:val="24"/>
                        <w:u w:val="thick" w:color="000000"/>
                      </w:rPr>
                      <w:tab/>
                      <w:t>R`</w:t>
                      <w:tab/>
                    </w:r>
                  </w:p>
                </w:txbxContent>
              </v:textbox>
              <w10:wrap type="none"/>
            </v:shape>
            <w10:wrap type="none"/>
          </v:group>
        </w:pict>
      </w:r>
      <w:r>
        <w:rPr/>
        <w:pict>
          <v:shape style="position:absolute;margin-left:369.308472pt;margin-top:-54.083023pt;width:13.1pt;height:32.9pt;mso-position-horizontal-relative:page;mso-position-vertical-relative:paragraph;z-index:252813312" type="#_x0000_t202" filled="false" stroked="false">
            <v:textbox inset="0,0,0,0" style="layout-flow:vertical-ideographic">
              <w:txbxContent>
                <w:p>
                  <w:pPr>
                    <w:numPr>
                      <w:ilvl w:val="0"/>
                      <w:numId w:val="18"/>
                    </w:numPr>
                    <w:tabs>
                      <w:tab w:pos="242" w:val="left" w:leader="none"/>
                    </w:tabs>
                    <w:spacing w:line="144" w:lineRule="auto" w:before="0"/>
                    <w:ind w:left="241" w:right="0" w:hanging="222"/>
                    <w:jc w:val="left"/>
                    <w:rPr>
                      <w:sz w:val="22"/>
                    </w:rPr>
                  </w:pPr>
                  <w:r>
                    <w:rPr>
                      <w:color w:val="383838"/>
                      <w:spacing w:val="-26"/>
                      <w:w w:val="100"/>
                      <w:sz w:val="22"/>
                    </w:rPr>
                    <w:t>|</w:t>
                  </w:r>
                  <w:r>
                    <w:rPr>
                      <w:color w:val="545454"/>
                      <w:spacing w:val="-64"/>
                      <w:w w:val="100"/>
                      <w:sz w:val="22"/>
                    </w:rPr>
                    <w:t>l</w:t>
                  </w:r>
                  <w:r>
                    <w:rPr>
                      <w:color w:val="262626"/>
                      <w:w w:val="100"/>
                      <w:sz w:val="22"/>
                    </w:rPr>
                    <w:t>2</w:t>
                  </w:r>
                </w:p>
              </w:txbxContent>
            </v:textbox>
            <w10:wrap type="none"/>
          </v:shape>
        </w:pict>
      </w:r>
      <w:r>
        <w:rPr/>
        <w:pict>
          <v:shape style="position:absolute;margin-left:245.210541pt;margin-top:-27.376024pt;width:7.3pt;height:12.55pt;mso-position-horizontal-relative:page;mso-position-vertical-relative:paragraph;z-index:252814336" type="#_x0000_t202" filled="false" stroked="false">
            <v:textbox inset="0,0,0,0" style="layout-flow:vertical-ideographic">
              <w:txbxContent>
                <w:p>
                  <w:pPr>
                    <w:spacing w:line="120" w:lineRule="auto" w:before="0"/>
                    <w:ind w:left="20" w:right="0" w:firstLine="0"/>
                    <w:jc w:val="left"/>
                    <w:rPr>
                      <w:sz w:val="21"/>
                    </w:rPr>
                  </w:pPr>
                  <w:r>
                    <w:rPr>
                      <w:color w:val="383838"/>
                      <w:w w:val="100"/>
                      <w:sz w:val="21"/>
                    </w:rPr>
                    <w:t>F</w:t>
                  </w:r>
                </w:p>
              </w:txbxContent>
            </v:textbox>
            <w10:wrap type="none"/>
          </v:shape>
        </w:pict>
      </w:r>
      <w:r>
        <w:rPr/>
        <w:pict>
          <v:shape style="position:absolute;margin-left:204.014618pt;margin-top:.089676pt;width:7.8pt;height:13.55pt;mso-position-horizontal-relative:page;mso-position-vertical-relative:paragraph;z-index:252815360" type="#_x0000_t202" filled="false" stroked="false">
            <v:textbox inset="0,0,0,0" style="layout-flow:vertical-ideographic">
              <w:txbxContent>
                <w:p>
                  <w:pPr>
                    <w:spacing w:line="120" w:lineRule="auto" w:before="0"/>
                    <w:ind w:left="20" w:right="0" w:firstLine="0"/>
                    <w:jc w:val="left"/>
                    <w:rPr>
                      <w:sz w:val="23"/>
                    </w:rPr>
                  </w:pPr>
                  <w:r>
                    <w:rPr>
                      <w:color w:val="0F0F0F"/>
                      <w:w w:val="100"/>
                      <w:sz w:val="23"/>
                    </w:rPr>
                    <w:t>3</w:t>
                  </w:r>
                </w:p>
              </w:txbxContent>
            </v:textbox>
            <w10:wrap type="none"/>
          </v:shape>
        </w:pict>
      </w:r>
      <w:r>
        <w:rPr/>
        <w:pict>
          <v:shape style="position:absolute;margin-left:120.664581pt;margin-top:.029676pt;width:8.550pt;height:15.05pt;mso-position-horizontal-relative:page;mso-position-vertical-relative:paragraph;z-index:252816384" type="#_x0000_t202" filled="false" stroked="false">
            <v:textbox inset="0,0,0,0" style="layout-flow:vertical-ideographic">
              <w:txbxContent>
                <w:p>
                  <w:pPr>
                    <w:spacing w:line="120" w:lineRule="auto" w:before="0"/>
                    <w:ind w:left="20" w:right="0" w:firstLine="0"/>
                    <w:jc w:val="left"/>
                    <w:rPr>
                      <w:sz w:val="26"/>
                    </w:rPr>
                  </w:pPr>
                  <w:r>
                    <w:rPr>
                      <w:color w:val="262626"/>
                      <w:w w:val="100"/>
                      <w:sz w:val="26"/>
                    </w:rPr>
                    <w:t>5</w:t>
                  </w:r>
                </w:p>
              </w:txbxContent>
            </v:textbox>
            <w10:wrap type="none"/>
          </v:shape>
        </w:pict>
      </w:r>
      <w:r>
        <w:rPr>
          <w:rFonts w:ascii="Arial"/>
          <w:color w:val="262626"/>
          <w:sz w:val="21"/>
        </w:rPr>
        <w:t>6</w:t>
        <w:tab/>
        <w:t>4</w:t>
      </w:r>
    </w:p>
    <w:p>
      <w:pPr>
        <w:tabs>
          <w:tab w:pos="911" w:val="left" w:leader="none"/>
        </w:tabs>
        <w:spacing w:before="102"/>
        <w:ind w:left="70" w:right="0" w:firstLine="0"/>
        <w:jc w:val="center"/>
        <w:rPr>
          <w:sz w:val="26"/>
        </w:rPr>
      </w:pPr>
      <w:r>
        <w:rPr>
          <w:color w:val="262626"/>
          <w:spacing w:val="40"/>
          <w:sz w:val="26"/>
        </w:rPr>
        <w:t>图</w:t>
      </w:r>
      <w:r>
        <w:rPr>
          <w:rFonts w:ascii="Times New Roman" w:eastAsia="Times New Roman"/>
          <w:color w:val="262626"/>
          <w:sz w:val="26"/>
        </w:rPr>
        <w:t>66</w:t>
        <w:tab/>
      </w:r>
      <w:r>
        <w:rPr>
          <w:color w:val="262626"/>
          <w:sz w:val="26"/>
        </w:rPr>
        <w:t>接栈图</w:t>
      </w:r>
    </w:p>
    <w:p>
      <w:pPr>
        <w:spacing w:before="128"/>
        <w:ind w:left="999" w:right="735" w:firstLine="0"/>
        <w:jc w:val="center"/>
        <w:rPr>
          <w:sz w:val="22"/>
        </w:rPr>
      </w:pPr>
      <w:r>
        <w:rPr>
          <w:rFonts w:ascii="Times New Roman" w:eastAsia="Times New Roman"/>
          <w:color w:val="0F0F0F"/>
          <w:sz w:val="23"/>
        </w:rPr>
        <w:t>1</w:t>
      </w:r>
      <w:r>
        <w:rPr>
          <w:color w:val="545454"/>
          <w:sz w:val="22"/>
        </w:rPr>
        <w:t>一</w:t>
      </w:r>
      <w:r>
        <w:rPr>
          <w:color w:val="262626"/>
          <w:sz w:val="22"/>
        </w:rPr>
        <w:t>表盘； </w:t>
      </w:r>
      <w:r>
        <w:rPr>
          <w:rFonts w:ascii="Times New Roman" w:eastAsia="Times New Roman"/>
          <w:color w:val="383838"/>
          <w:sz w:val="23"/>
        </w:rPr>
        <w:t>2 </w:t>
      </w:r>
      <w:r>
        <w:rPr>
          <w:color w:val="383838"/>
          <w:sz w:val="22"/>
        </w:rPr>
        <w:t>一电阻盒； </w:t>
      </w:r>
      <w:r>
        <w:rPr>
          <w:rFonts w:ascii="Times New Roman" w:eastAsia="Times New Roman"/>
          <w:color w:val="262626"/>
          <w:sz w:val="23"/>
        </w:rPr>
        <w:t>3</w:t>
      </w:r>
      <w:r>
        <w:rPr>
          <w:color w:val="545454"/>
          <w:sz w:val="22"/>
        </w:rPr>
        <w:t>一 </w:t>
      </w:r>
      <w:r>
        <w:rPr>
          <w:color w:val="383838"/>
          <w:sz w:val="22"/>
        </w:rPr>
        <w:t>接灶板； </w:t>
      </w:r>
      <w:r>
        <w:rPr>
          <w:rFonts w:ascii="Times New Roman" w:eastAsia="Times New Roman"/>
          <w:color w:val="383838"/>
          <w:sz w:val="23"/>
        </w:rPr>
        <w:t>4</w:t>
      </w:r>
      <w:r>
        <w:rPr>
          <w:rFonts w:ascii="Times New Roman" w:eastAsia="Times New Roman"/>
          <w:color w:val="BFBFBF"/>
          <w:sz w:val="23"/>
        </w:rPr>
        <w:t>- </w:t>
      </w:r>
      <w:r>
        <w:rPr>
          <w:color w:val="383838"/>
          <w:sz w:val="22"/>
        </w:rPr>
        <w:t>夹子</w:t>
      </w:r>
      <w:r>
        <w:rPr>
          <w:color w:val="0F0F0F"/>
          <w:sz w:val="22"/>
        </w:rPr>
        <w:t>； </w:t>
      </w:r>
      <w:r>
        <w:rPr>
          <w:rFonts w:ascii="Times New Roman" w:eastAsia="Times New Roman"/>
          <w:color w:val="383838"/>
          <w:sz w:val="23"/>
        </w:rPr>
        <w:t>5 </w:t>
      </w:r>
      <w:r>
        <w:rPr>
          <w:color w:val="383838"/>
          <w:sz w:val="22"/>
        </w:rPr>
        <w:t>一电 池；</w:t>
      </w:r>
    </w:p>
    <w:p>
      <w:pPr>
        <w:spacing w:before="65"/>
        <w:ind w:left="1032" w:right="735" w:firstLine="0"/>
        <w:jc w:val="center"/>
        <w:rPr>
          <w:sz w:val="22"/>
        </w:rPr>
      </w:pPr>
      <w:r>
        <w:rPr>
          <w:rFonts w:ascii="Arial" w:eastAsia="Arial"/>
          <w:color w:val="262626"/>
          <w:w w:val="110"/>
          <w:sz w:val="19"/>
        </w:rPr>
        <w:t>6</w:t>
      </w:r>
      <w:r>
        <w:rPr>
          <w:color w:val="262626"/>
          <w:w w:val="110"/>
          <w:sz w:val="22"/>
        </w:rPr>
        <w:t>一被测定的朋找。</w:t>
      </w:r>
    </w:p>
    <w:p>
      <w:pPr>
        <w:pStyle w:val="BodyText"/>
        <w:spacing w:before="7"/>
        <w:rPr>
          <w:sz w:val="14"/>
        </w:rPr>
      </w:pPr>
    </w:p>
    <w:p>
      <w:pPr>
        <w:pStyle w:val="ListParagraph"/>
        <w:numPr>
          <w:ilvl w:val="1"/>
          <w:numId w:val="15"/>
        </w:numPr>
        <w:tabs>
          <w:tab w:pos="2130" w:val="left" w:leader="none"/>
        </w:tabs>
        <w:spacing w:line="240" w:lineRule="auto" w:before="78" w:after="0"/>
        <w:ind w:left="2129" w:right="0" w:hanging="447"/>
        <w:jc w:val="left"/>
        <w:rPr>
          <w:rFonts w:ascii="Times New Roman" w:eastAsia="Times New Roman"/>
          <w:color w:val="262626"/>
          <w:sz w:val="30"/>
        </w:rPr>
      </w:pPr>
      <w:r>
        <w:rPr>
          <w:color w:val="262626"/>
          <w:spacing w:val="-16"/>
          <w:sz w:val="29"/>
        </w:rPr>
        <w:t>零件：</w:t>
      </w:r>
    </w:p>
    <w:p>
      <w:pPr>
        <w:pStyle w:val="BodyText"/>
        <w:tabs>
          <w:tab w:pos="2140" w:val="left" w:leader="none"/>
          <w:tab w:pos="2463" w:val="left" w:leader="none"/>
        </w:tabs>
        <w:spacing w:line="321" w:lineRule="auto" w:before="80"/>
        <w:ind w:left="1089" w:right="813" w:firstLine="628"/>
      </w:pPr>
      <w:r>
        <w:rPr/>
        <w:pict>
          <v:line style="position:absolute;mso-position-horizontal-relative:page;mso-position-vertical-relative:paragraph;z-index:252812288" from="313.777771pt,100.537537pt" to="526.000018pt,100.537537pt" stroked="true" strokeweight="1.505277pt" strokecolor="#000000">
            <v:stroke dashstyle="solid"/>
            <w10:wrap type="none"/>
          </v:line>
        </w:pict>
      </w:r>
      <w:r>
        <w:rPr>
          <w:rFonts w:ascii="Arial" w:eastAsia="Arial"/>
          <w:color w:val="262626"/>
          <w:sz w:val="27"/>
        </w:rPr>
        <w:t>(1</w:t>
        <w:tab/>
        <w:t>)</w:t>
        <w:tab/>
      </w:r>
      <w:r>
        <w:rPr>
          <w:color w:val="262626"/>
          <w:spacing w:val="12"/>
        </w:rPr>
        <w:t>表盘： </w:t>
      </w:r>
      <w:r>
        <w:rPr>
          <w:rFonts w:ascii="Arial" w:eastAsia="Arial"/>
          <w:color w:val="383838"/>
          <w:sz w:val="28"/>
        </w:rPr>
        <w:t>5</w:t>
      </w:r>
      <w:r>
        <w:rPr>
          <w:rFonts w:ascii="Arial" w:eastAsia="Arial"/>
          <w:color w:val="383838"/>
          <w:spacing w:val="47"/>
          <w:sz w:val="28"/>
        </w:rPr>
        <w:t> </w:t>
      </w:r>
      <w:r>
        <w:rPr>
          <w:color w:val="383838"/>
          <w:spacing w:val="-16"/>
        </w:rPr>
        <w:t>毫 安直流电流表</w:t>
      </w:r>
      <w:r>
        <w:rPr>
          <w:color w:val="0F0F0F"/>
          <w:spacing w:val="-13"/>
        </w:rPr>
        <w:t>， 用前先打开</w:t>
      </w:r>
      <w:r>
        <w:rPr>
          <w:color w:val="383838"/>
          <w:spacing w:val="-3"/>
        </w:rPr>
        <w:t>表壳隅 节 弹簧</w:t>
      </w:r>
      <w:r>
        <w:rPr>
          <w:color w:val="262626"/>
          <w:spacing w:val="-3"/>
        </w:rPr>
        <w:t>游栋，使指针指在刻度盘的中朋。</w:t>
      </w:r>
    </w:p>
    <w:p>
      <w:pPr>
        <w:spacing w:after="0" w:line="321" w:lineRule="auto"/>
        <w:sectPr>
          <w:pgSz w:w="10520" w:h="17040"/>
          <w:pgMar w:top="980" w:bottom="280" w:left="0" w:right="0"/>
        </w:sectPr>
      </w:pPr>
    </w:p>
    <w:p>
      <w:pPr>
        <w:pStyle w:val="BodyText"/>
        <w:spacing w:before="59"/>
        <w:ind w:right="1386"/>
        <w:jc w:val="right"/>
        <w:rPr>
          <w:rFonts w:ascii="Times New Roman"/>
        </w:rPr>
      </w:pPr>
      <w:r>
        <w:rPr>
          <w:rFonts w:ascii="Times New Roman"/>
          <w:color w:val="2A2A2A"/>
        </w:rPr>
        <w:t>119</w:t>
      </w:r>
    </w:p>
    <w:p>
      <w:pPr>
        <w:tabs>
          <w:tab w:pos="4022" w:val="left" w:leader="none"/>
          <w:tab w:pos="4619" w:val="left" w:leader="none"/>
          <w:tab w:pos="5229" w:val="left" w:leader="none"/>
          <w:tab w:pos="5862" w:val="left" w:leader="none"/>
        </w:tabs>
        <w:spacing w:line="316" w:lineRule="auto" w:before="149"/>
        <w:ind w:left="906" w:right="894" w:firstLine="635"/>
        <w:jc w:val="left"/>
        <w:rPr>
          <w:sz w:val="29"/>
        </w:rPr>
      </w:pPr>
      <w:r>
        <w:rPr>
          <w:rFonts w:ascii="Times New Roman" w:hAnsi="Times New Roman" w:eastAsia="Times New Roman"/>
          <w:color w:val="2A2A2A"/>
          <w:w w:val="105"/>
          <w:sz w:val="28"/>
        </w:rPr>
        <w:t>(</w:t>
      </w:r>
      <w:r>
        <w:rPr>
          <w:rFonts w:ascii="Times New Roman" w:hAnsi="Times New Roman" w:eastAsia="Times New Roman"/>
          <w:color w:val="2A2A2A"/>
          <w:spacing w:val="36"/>
          <w:w w:val="105"/>
          <w:sz w:val="28"/>
        </w:rPr>
        <w:t> </w:t>
      </w:r>
      <w:r>
        <w:rPr>
          <w:rFonts w:ascii="Times New Roman" w:hAnsi="Times New Roman" w:eastAsia="Times New Roman"/>
          <w:color w:val="2A2A2A"/>
          <w:w w:val="105"/>
          <w:sz w:val="28"/>
        </w:rPr>
        <w:t>2</w:t>
      </w:r>
      <w:r>
        <w:rPr>
          <w:rFonts w:ascii="Times New Roman" w:hAnsi="Times New Roman" w:eastAsia="Times New Roman"/>
          <w:color w:val="2A2A2A"/>
          <w:spacing w:val="3"/>
          <w:w w:val="105"/>
          <w:sz w:val="28"/>
        </w:rPr>
        <w:t> </w:t>
      </w:r>
      <w:r>
        <w:rPr>
          <w:rFonts w:ascii="Times New Roman" w:hAnsi="Times New Roman" w:eastAsia="Times New Roman"/>
          <w:color w:val="2A2A2A"/>
          <w:w w:val="105"/>
          <w:sz w:val="28"/>
        </w:rPr>
        <w:t>)</w:t>
      </w:r>
      <w:r>
        <w:rPr>
          <w:rFonts w:ascii="Times New Roman" w:hAnsi="Times New Roman" w:eastAsia="Times New Roman"/>
          <w:color w:val="2A2A2A"/>
          <w:spacing w:val="36"/>
          <w:w w:val="105"/>
          <w:sz w:val="28"/>
        </w:rPr>
        <w:t> </w:t>
      </w:r>
      <w:r>
        <w:rPr>
          <w:color w:val="2A2A2A"/>
          <w:spacing w:val="-5"/>
          <w:w w:val="105"/>
          <w:sz w:val="29"/>
        </w:rPr>
        <w:t>电</w:t>
      </w:r>
      <w:r>
        <w:rPr>
          <w:color w:val="2A2A2A"/>
          <w:w w:val="105"/>
          <w:sz w:val="29"/>
        </w:rPr>
        <w:t>阻</w:t>
      </w:r>
      <w:r>
        <w:rPr>
          <w:color w:val="2A2A2A"/>
          <w:spacing w:val="-23"/>
          <w:w w:val="105"/>
          <w:sz w:val="29"/>
        </w:rPr>
        <w:t>盒</w:t>
      </w:r>
      <w:r>
        <w:rPr>
          <w:color w:val="2A2A2A"/>
          <w:sz w:val="29"/>
        </w:rPr>
        <w:t>：</w:t>
      </w:r>
      <w:r>
        <w:rPr>
          <w:color w:val="2A2A2A"/>
          <w:spacing w:val="-15"/>
          <w:sz w:val="29"/>
        </w:rPr>
        <w:t> </w:t>
      </w:r>
      <w:r>
        <w:rPr>
          <w:color w:val="2A2A2A"/>
          <w:w w:val="105"/>
          <w:sz w:val="29"/>
        </w:rPr>
        <w:t>凡</w:t>
      </w:r>
      <w:r>
        <w:rPr>
          <w:color w:val="2A2A2A"/>
          <w:spacing w:val="-3"/>
          <w:w w:val="105"/>
          <w:sz w:val="29"/>
        </w:rPr>
        <w:t>，</w:t>
      </w:r>
      <w:r>
        <w:rPr>
          <w:rFonts w:ascii="Times New Roman" w:hAnsi="Times New Roman" w:eastAsia="Times New Roman"/>
          <w:color w:val="2A2A2A"/>
          <w:spacing w:val="-3"/>
          <w:w w:val="105"/>
          <w:sz w:val="27"/>
        </w:rPr>
        <w:t>R»,</w:t>
      </w:r>
      <w:r>
        <w:rPr>
          <w:rFonts w:ascii="Times New Roman" w:hAnsi="Times New Roman" w:eastAsia="Times New Roman"/>
          <w:color w:val="2A2A2A"/>
          <w:spacing w:val="45"/>
          <w:w w:val="105"/>
          <w:sz w:val="27"/>
        </w:rPr>
        <w:t> </w:t>
      </w:r>
      <w:r>
        <w:rPr>
          <w:color w:val="2A2A2A"/>
          <w:w w:val="105"/>
          <w:sz w:val="30"/>
        </w:rPr>
        <w:t>岛</w:t>
      </w:r>
      <w:r>
        <w:rPr>
          <w:color w:val="2A2A2A"/>
          <w:spacing w:val="-41"/>
          <w:w w:val="105"/>
          <w:sz w:val="30"/>
        </w:rPr>
        <w:t> </w:t>
      </w:r>
      <w:r>
        <w:rPr>
          <w:color w:val="2A2A2A"/>
          <w:w w:val="105"/>
          <w:sz w:val="30"/>
        </w:rPr>
        <w:t>和</w:t>
      </w:r>
      <w:r>
        <w:rPr>
          <w:color w:val="2A2A2A"/>
          <w:spacing w:val="-71"/>
          <w:w w:val="105"/>
          <w:sz w:val="30"/>
        </w:rPr>
        <w:t> </w:t>
      </w:r>
      <w:r>
        <w:rPr>
          <w:rFonts w:ascii="Times New Roman" w:hAnsi="Times New Roman" w:eastAsia="Times New Roman"/>
          <w:color w:val="2A2A2A"/>
          <w:w w:val="105"/>
          <w:sz w:val="27"/>
        </w:rPr>
        <w:t>R3</w:t>
      </w:r>
      <w:r>
        <w:rPr>
          <w:rFonts w:ascii="Times New Roman" w:hAnsi="Times New Roman" w:eastAsia="Times New Roman"/>
          <w:color w:val="2A2A2A"/>
          <w:spacing w:val="-30"/>
          <w:w w:val="105"/>
          <w:sz w:val="27"/>
        </w:rPr>
        <w:t> </w:t>
      </w:r>
      <w:r>
        <w:rPr>
          <w:color w:val="2A2A2A"/>
          <w:w w:val="105"/>
          <w:sz w:val="29"/>
        </w:rPr>
        <w:t>为</w:t>
      </w:r>
      <w:r>
        <w:rPr>
          <w:color w:val="2A2A2A"/>
          <w:spacing w:val="-3"/>
          <w:w w:val="105"/>
          <w:sz w:val="29"/>
        </w:rPr>
        <w:t>猛</w:t>
      </w:r>
      <w:r>
        <w:rPr>
          <w:color w:val="2A2A2A"/>
          <w:w w:val="105"/>
          <w:sz w:val="29"/>
        </w:rPr>
        <w:t>铜或康</w:t>
      </w:r>
      <w:r>
        <w:rPr>
          <w:color w:val="2A2A2A"/>
          <w:spacing w:val="-40"/>
          <w:w w:val="105"/>
          <w:sz w:val="29"/>
        </w:rPr>
        <w:t>铜</w:t>
      </w:r>
      <w:r>
        <w:rPr>
          <w:color w:val="2A2A2A"/>
          <w:w w:val="105"/>
          <w:sz w:val="29"/>
        </w:rPr>
        <w:t>制作</w:t>
      </w:r>
      <w:r>
        <w:rPr>
          <w:color w:val="2A2A2A"/>
          <w:spacing w:val="-76"/>
          <w:w w:val="105"/>
          <w:sz w:val="29"/>
        </w:rPr>
        <w:t> </w:t>
      </w:r>
      <w:r>
        <w:rPr>
          <w:color w:val="2A2A2A"/>
          <w:w w:val="105"/>
          <w:sz w:val="29"/>
        </w:rPr>
        <w:t>的</w:t>
      </w:r>
      <w:r>
        <w:rPr>
          <w:color w:val="2A2A2A"/>
          <w:spacing w:val="-22"/>
          <w:w w:val="105"/>
          <w:sz w:val="29"/>
        </w:rPr>
        <w:t>电</w:t>
      </w:r>
      <w:r>
        <w:rPr>
          <w:color w:val="2A2A2A"/>
          <w:w w:val="105"/>
          <w:sz w:val="29"/>
        </w:rPr>
        <w:t>阻， 用</w:t>
      </w:r>
      <w:r>
        <w:rPr>
          <w:color w:val="2A2A2A"/>
          <w:spacing w:val="-23"/>
          <w:w w:val="105"/>
          <w:sz w:val="29"/>
        </w:rPr>
        <w:t>锡</w:t>
      </w:r>
      <w:r>
        <w:rPr>
          <w:color w:val="525252"/>
          <w:spacing w:val="7"/>
          <w:w w:val="105"/>
          <w:sz w:val="29"/>
        </w:rPr>
        <w:t>固</w:t>
      </w:r>
      <w:r>
        <w:rPr>
          <w:color w:val="525252"/>
          <w:w w:val="105"/>
          <w:sz w:val="29"/>
        </w:rPr>
        <w:t>定于</w:t>
      </w:r>
      <w:r>
        <w:rPr>
          <w:color w:val="525252"/>
          <w:spacing w:val="-3"/>
          <w:w w:val="105"/>
          <w:sz w:val="29"/>
        </w:rPr>
        <w:t>接</w:t>
      </w:r>
      <w:r>
        <w:rPr>
          <w:color w:val="2A2A2A"/>
          <w:w w:val="105"/>
          <w:sz w:val="29"/>
        </w:rPr>
        <w:t>栈</w:t>
      </w:r>
      <w:r>
        <w:rPr>
          <w:color w:val="2A2A2A"/>
          <w:spacing w:val="39"/>
          <w:w w:val="105"/>
          <w:sz w:val="29"/>
        </w:rPr>
        <w:t>柱</w:t>
      </w:r>
      <w:r>
        <w:rPr>
          <w:rFonts w:ascii="Times New Roman" w:hAnsi="Times New Roman" w:eastAsia="Times New Roman"/>
          <w:color w:val="2A2A2A"/>
          <w:w w:val="105"/>
          <w:sz w:val="30"/>
        </w:rPr>
        <w:t>A</w:t>
      </w:r>
      <w:r>
        <w:rPr>
          <w:rFonts w:ascii="Times New Roman" w:hAnsi="Times New Roman" w:eastAsia="Times New Roman"/>
          <w:color w:val="2A2A2A"/>
          <w:spacing w:val="-49"/>
          <w:w w:val="105"/>
          <w:sz w:val="30"/>
        </w:rPr>
        <w:t> </w:t>
      </w:r>
      <w:r>
        <w:rPr>
          <w:rFonts w:ascii="Times New Roman" w:hAnsi="Times New Roman" w:eastAsia="Times New Roman"/>
          <w:color w:val="2A2A2A"/>
          <w:w w:val="105"/>
          <w:sz w:val="30"/>
        </w:rPr>
        <w:t>,</w:t>
        <w:tab/>
        <w:t>B,</w:t>
        <w:tab/>
        <w:t>C,</w:t>
        <w:tab/>
        <w:t>D,</w:t>
        <w:tab/>
      </w:r>
      <w:r>
        <w:rPr>
          <w:rFonts w:ascii="Times New Roman" w:hAnsi="Times New Roman" w:eastAsia="Times New Roman"/>
          <w:color w:val="3D3D3D"/>
          <w:w w:val="105"/>
          <w:sz w:val="30"/>
        </w:rPr>
        <w:t>E</w:t>
      </w:r>
      <w:r>
        <w:rPr>
          <w:rFonts w:ascii="Times New Roman" w:hAnsi="Times New Roman" w:eastAsia="Times New Roman"/>
          <w:color w:val="3D3D3D"/>
          <w:spacing w:val="-37"/>
          <w:w w:val="105"/>
          <w:sz w:val="30"/>
        </w:rPr>
        <w:t> </w:t>
      </w:r>
      <w:r>
        <w:rPr>
          <w:color w:val="3D3D3D"/>
          <w:w w:val="105"/>
          <w:sz w:val="29"/>
        </w:rPr>
        <w:t>上。</w:t>
      </w:r>
    </w:p>
    <w:p>
      <w:pPr>
        <w:tabs>
          <w:tab w:pos="2122" w:val="left" w:leader="none"/>
        </w:tabs>
        <w:spacing w:before="5"/>
        <w:ind w:left="1511" w:right="0" w:firstLine="0"/>
        <w:jc w:val="left"/>
        <w:rPr>
          <w:sz w:val="29"/>
        </w:rPr>
      </w:pPr>
      <w:r>
        <w:rPr>
          <w:color w:val="2A2A2A"/>
          <w:sz w:val="29"/>
        </w:rPr>
        <w:t>令</w:t>
        <w:tab/>
      </w:r>
      <w:r>
        <w:rPr>
          <w:rFonts w:ascii="Times New Roman" w:eastAsia="Times New Roman"/>
          <w:color w:val="2A2A2A"/>
          <w:sz w:val="28"/>
        </w:rPr>
        <w:t>R1</w:t>
      </w:r>
      <w:r>
        <w:rPr>
          <w:rFonts w:ascii="Times New Roman" w:eastAsia="Times New Roman"/>
          <w:color w:val="2A2A2A"/>
          <w:spacing w:val="-43"/>
          <w:sz w:val="28"/>
        </w:rPr>
        <w:t> </w:t>
      </w:r>
      <w:r>
        <w:rPr>
          <w:rFonts w:ascii="Times New Roman" w:eastAsia="Times New Roman"/>
          <w:color w:val="2A2A2A"/>
          <w:sz w:val="28"/>
        </w:rPr>
        <w:t>=</w:t>
      </w:r>
      <w:r>
        <w:rPr>
          <w:rFonts w:ascii="Times New Roman" w:eastAsia="Times New Roman"/>
          <w:color w:val="2A2A2A"/>
          <w:spacing w:val="31"/>
          <w:sz w:val="28"/>
        </w:rPr>
        <w:t> </w:t>
      </w:r>
      <w:r>
        <w:rPr>
          <w:rFonts w:ascii="Times New Roman" w:eastAsia="Times New Roman"/>
          <w:color w:val="2A2A2A"/>
          <w:sz w:val="28"/>
        </w:rPr>
        <w:t>Rs</w:t>
      </w:r>
      <w:r>
        <w:rPr>
          <w:rFonts w:ascii="Times New Roman" w:eastAsia="Times New Roman"/>
          <w:color w:val="2A2A2A"/>
          <w:spacing w:val="-13"/>
          <w:sz w:val="28"/>
        </w:rPr>
        <w:t> </w:t>
      </w:r>
      <w:r>
        <w:rPr>
          <w:rFonts w:ascii="Times New Roman" w:eastAsia="Times New Roman"/>
          <w:color w:val="2A2A2A"/>
          <w:sz w:val="28"/>
        </w:rPr>
        <w:t>=</w:t>
      </w:r>
      <w:r>
        <w:rPr>
          <w:rFonts w:ascii="Times New Roman" w:eastAsia="Times New Roman"/>
          <w:color w:val="2A2A2A"/>
          <w:spacing w:val="41"/>
          <w:sz w:val="28"/>
        </w:rPr>
        <w:t> </w:t>
      </w:r>
      <w:r>
        <w:rPr>
          <w:rFonts w:ascii="Times New Roman" w:eastAsia="Times New Roman"/>
          <w:color w:val="2A2A2A"/>
          <w:sz w:val="28"/>
        </w:rPr>
        <w:t>l</w:t>
      </w:r>
      <w:r>
        <w:rPr>
          <w:rFonts w:ascii="Times New Roman" w:eastAsia="Times New Roman"/>
          <w:color w:val="2A2A2A"/>
          <w:spacing w:val="2"/>
          <w:sz w:val="28"/>
        </w:rPr>
        <w:t> </w:t>
      </w:r>
      <w:r>
        <w:rPr>
          <w:rFonts w:ascii="Times New Roman" w:eastAsia="Times New Roman"/>
          <w:color w:val="2A2A2A"/>
          <w:sz w:val="28"/>
        </w:rPr>
        <w:t>O</w:t>
      </w:r>
      <w:r>
        <w:rPr>
          <w:rFonts w:ascii="Times New Roman" w:eastAsia="Times New Roman"/>
          <w:color w:val="2A2A2A"/>
          <w:spacing w:val="-7"/>
          <w:sz w:val="28"/>
        </w:rPr>
        <w:t> </w:t>
      </w:r>
      <w:r>
        <w:rPr>
          <w:color w:val="2A2A2A"/>
          <w:spacing w:val="-4"/>
          <w:sz w:val="29"/>
        </w:rPr>
        <w:t>欧</w:t>
      </w:r>
      <w:r>
        <w:rPr>
          <w:color w:val="2A2A2A"/>
          <w:spacing w:val="-49"/>
          <w:sz w:val="29"/>
        </w:rPr>
        <w:t>姆</w:t>
      </w:r>
      <w:r>
        <w:rPr>
          <w:color w:val="2A2A2A"/>
          <w:sz w:val="29"/>
        </w:rPr>
        <w:t>；</w:t>
      </w:r>
    </w:p>
    <w:p>
      <w:pPr>
        <w:pStyle w:val="BodyText"/>
        <w:spacing w:before="95"/>
        <w:ind w:left="2109"/>
      </w:pPr>
      <w:r>
        <w:rPr>
          <w:color w:val="2A2A2A"/>
        </w:rPr>
        <w:t>凡 </w:t>
      </w:r>
      <w:r>
        <w:rPr>
          <w:color w:val="2A2A2A"/>
          <w:w w:val="105"/>
        </w:rPr>
        <w:t>＝</w:t>
      </w:r>
      <w:r>
        <w:rPr>
          <w:rFonts w:ascii="Times New Roman" w:eastAsia="Times New Roman"/>
          <w:color w:val="2A2A2A"/>
          <w:w w:val="105"/>
        </w:rPr>
        <w:t>1. 1 </w:t>
      </w:r>
      <w:r>
        <w:rPr>
          <w:color w:val="2A2A2A"/>
          <w:w w:val="105"/>
        </w:rPr>
        <w:t>欧姆 </w:t>
      </w:r>
      <w:r>
        <w:rPr>
          <w:rFonts w:ascii="Times New Roman" w:eastAsia="Times New Roman"/>
          <w:color w:val="2A2A2A"/>
          <w:w w:val="105"/>
        </w:rPr>
        <w:t>(1. 6 </w:t>
      </w:r>
      <w:r>
        <w:rPr>
          <w:color w:val="2A2A2A"/>
          <w:w w:val="105"/>
        </w:rPr>
        <w:t>米长脚栈标准电阻）；</w:t>
      </w:r>
    </w:p>
    <w:p>
      <w:pPr>
        <w:pStyle w:val="BodyText"/>
        <w:spacing w:before="111"/>
        <w:ind w:left="2122"/>
      </w:pPr>
      <w:r>
        <w:rPr>
          <w:rFonts w:ascii="Times New Roman" w:eastAsia="Times New Roman"/>
          <w:color w:val="2A2A2A"/>
          <w:w w:val="105"/>
        </w:rPr>
        <w:t>R</w:t>
      </w:r>
      <w:r>
        <w:rPr>
          <w:rFonts w:ascii="Times New Roman" w:eastAsia="Times New Roman"/>
          <w:color w:val="2A2A2A"/>
          <w:spacing w:val="-1"/>
          <w:w w:val="105"/>
        </w:rPr>
        <w:t>; = </w:t>
      </w:r>
      <w:r>
        <w:rPr>
          <w:rFonts w:ascii="Times New Roman" w:eastAsia="Times New Roman"/>
          <w:color w:val="2A2A2A"/>
          <w:spacing w:val="4"/>
          <w:w w:val="105"/>
        </w:rPr>
        <w:t>0.1 </w:t>
      </w:r>
      <w:r>
        <w:rPr>
          <w:color w:val="2A2A2A"/>
          <w:spacing w:val="-27"/>
          <w:w w:val="105"/>
        </w:rPr>
        <w:t>欧姆</w:t>
      </w:r>
      <w:r>
        <w:rPr>
          <w:color w:val="2A2A2A"/>
        </w:rPr>
        <w:t>；</w:t>
      </w:r>
    </w:p>
    <w:p>
      <w:pPr>
        <w:spacing w:before="110"/>
        <w:ind w:left="2137" w:right="0" w:firstLine="0"/>
        <w:jc w:val="left"/>
        <w:rPr>
          <w:sz w:val="29"/>
        </w:rPr>
      </w:pPr>
      <w:r>
        <w:rPr>
          <w:rFonts w:ascii="Times New Roman" w:eastAsia="Times New Roman"/>
          <w:color w:val="2A2A2A"/>
          <w:spacing w:val="-5"/>
          <w:w w:val="104"/>
          <w:sz w:val="30"/>
        </w:rPr>
        <w:t>R</w:t>
      </w:r>
      <w:r>
        <w:rPr>
          <w:color w:val="2A2A2A"/>
          <w:w w:val="104"/>
          <w:sz w:val="29"/>
        </w:rPr>
        <w:t>计</w:t>
      </w:r>
      <w:r>
        <w:rPr>
          <w:color w:val="2A2A2A"/>
          <w:spacing w:val="-55"/>
          <w:sz w:val="29"/>
        </w:rPr>
        <w:t> </w:t>
      </w:r>
      <w:r>
        <w:rPr>
          <w:color w:val="2A2A2A"/>
          <w:spacing w:val="44"/>
          <w:w w:val="104"/>
          <w:sz w:val="29"/>
        </w:rPr>
        <w:t>忍</w:t>
      </w:r>
      <w:r>
        <w:rPr>
          <w:color w:val="2A2A2A"/>
          <w:spacing w:val="-30"/>
          <w:w w:val="105"/>
          <w:sz w:val="29"/>
        </w:rPr>
        <w:t>＝</w:t>
      </w:r>
      <w:r>
        <w:rPr>
          <w:rFonts w:ascii="Times New Roman" w:eastAsia="Times New Roman"/>
          <w:color w:val="2A2A2A"/>
          <w:spacing w:val="19"/>
          <w:w w:val="105"/>
          <w:sz w:val="30"/>
        </w:rPr>
        <w:t>1</w:t>
      </w:r>
      <w:r>
        <w:rPr>
          <w:color w:val="2A2A2A"/>
          <w:spacing w:val="-154"/>
          <w:w w:val="105"/>
          <w:sz w:val="29"/>
        </w:rPr>
        <w:t>．</w:t>
      </w:r>
      <w:r>
        <w:rPr>
          <w:rFonts w:ascii="Times New Roman" w:eastAsia="Times New Roman"/>
          <w:color w:val="2A2A2A"/>
          <w:w w:val="105"/>
          <w:sz w:val="30"/>
        </w:rPr>
        <w:t>2</w:t>
      </w:r>
      <w:r>
        <w:rPr>
          <w:rFonts w:ascii="Times New Roman" w:eastAsia="Times New Roman"/>
          <w:color w:val="2A2A2A"/>
          <w:spacing w:val="-8"/>
          <w:sz w:val="30"/>
        </w:rPr>
        <w:t> </w:t>
      </w:r>
      <w:r>
        <w:rPr>
          <w:color w:val="2A2A2A"/>
          <w:spacing w:val="-4"/>
          <w:w w:val="109"/>
          <w:sz w:val="29"/>
        </w:rPr>
        <w:t>欧</w:t>
      </w:r>
      <w:r>
        <w:rPr>
          <w:color w:val="2A2A2A"/>
          <w:w w:val="110"/>
          <w:sz w:val="29"/>
        </w:rPr>
        <w:t>姆</w:t>
      </w:r>
      <w:r>
        <w:rPr>
          <w:color w:val="2A2A2A"/>
          <w:spacing w:val="13"/>
          <w:sz w:val="29"/>
        </w:rPr>
        <w:t> </w:t>
      </w:r>
      <w:r>
        <w:rPr>
          <w:rFonts w:ascii="Times New Roman" w:eastAsia="Times New Roman"/>
          <w:color w:val="2A2A2A"/>
          <w:w w:val="110"/>
          <w:sz w:val="30"/>
        </w:rPr>
        <w:t>(</w:t>
      </w:r>
      <w:r>
        <w:rPr>
          <w:rFonts w:ascii="Times New Roman" w:eastAsia="Times New Roman"/>
          <w:color w:val="2A2A2A"/>
          <w:spacing w:val="31"/>
          <w:sz w:val="30"/>
        </w:rPr>
        <w:t> </w:t>
      </w:r>
      <w:r>
        <w:rPr>
          <w:rFonts w:ascii="Times New Roman" w:eastAsia="Times New Roman"/>
          <w:color w:val="2A2A2A"/>
          <w:w w:val="101"/>
          <w:sz w:val="30"/>
        </w:rPr>
        <w:t>2</w:t>
      </w:r>
      <w:r>
        <w:rPr>
          <w:rFonts w:ascii="Times New Roman" w:eastAsia="Times New Roman"/>
          <w:color w:val="2A2A2A"/>
          <w:spacing w:val="-7"/>
          <w:sz w:val="30"/>
        </w:rPr>
        <w:t> </w:t>
      </w:r>
      <w:r>
        <w:rPr>
          <w:color w:val="2A2A2A"/>
          <w:spacing w:val="9"/>
          <w:w w:val="105"/>
          <w:sz w:val="29"/>
        </w:rPr>
        <w:t>米</w:t>
      </w:r>
      <w:r>
        <w:rPr>
          <w:color w:val="2A2A2A"/>
          <w:spacing w:val="10"/>
          <w:w w:val="100"/>
          <w:sz w:val="29"/>
        </w:rPr>
        <w:t>长脚</w:t>
      </w:r>
      <w:r>
        <w:rPr>
          <w:color w:val="2A2A2A"/>
          <w:w w:val="106"/>
          <w:sz w:val="29"/>
        </w:rPr>
        <w:t>栈电阻）。</w:t>
      </w:r>
    </w:p>
    <w:p>
      <w:pPr>
        <w:pStyle w:val="BodyText"/>
        <w:tabs>
          <w:tab w:pos="2297" w:val="left" w:leader="none"/>
        </w:tabs>
        <w:spacing w:line="331" w:lineRule="auto" w:before="110"/>
        <w:ind w:left="918" w:right="848" w:firstLine="639"/>
      </w:pPr>
      <w:r>
        <w:rPr>
          <w:rFonts w:ascii="Times New Roman" w:eastAsia="Times New Roman"/>
          <w:color w:val="151515"/>
          <w:spacing w:val="12"/>
          <w:w w:val="105"/>
          <w:sz w:val="28"/>
        </w:rPr>
        <w:t>( </w:t>
      </w:r>
      <w:r>
        <w:rPr>
          <w:rFonts w:ascii="Times New Roman" w:eastAsia="Times New Roman"/>
          <w:color w:val="151515"/>
          <w:w w:val="105"/>
          <w:sz w:val="28"/>
        </w:rPr>
        <w:t>3</w:t>
      </w:r>
      <w:r>
        <w:rPr>
          <w:rFonts w:ascii="Times New Roman" w:eastAsia="Times New Roman"/>
          <w:color w:val="151515"/>
          <w:spacing w:val="5"/>
          <w:w w:val="105"/>
          <w:sz w:val="28"/>
        </w:rPr>
        <w:t> )</w:t>
      </w:r>
      <w:r>
        <w:rPr>
          <w:rFonts w:ascii="Times New Roman" w:eastAsia="Times New Roman"/>
          <w:color w:val="151515"/>
          <w:w w:val="105"/>
          <w:sz w:val="28"/>
        </w:rPr>
        <w:tab/>
      </w:r>
      <w:r>
        <w:rPr>
          <w:color w:val="151515"/>
          <w:spacing w:val="9"/>
          <w:w w:val="105"/>
        </w:rPr>
        <w:t>接触</w:t>
      </w:r>
      <w:r>
        <w:rPr>
          <w:color w:val="3D3D3D"/>
          <w:spacing w:val="-34"/>
          <w:w w:val="105"/>
        </w:rPr>
        <w:t>板</w:t>
      </w:r>
      <w:r>
        <w:rPr>
          <w:color w:val="151515"/>
          <w:spacing w:val="-19"/>
        </w:rPr>
        <w:t>： 起 </w:t>
      </w:r>
      <w:r>
        <w:rPr>
          <w:color w:val="3D3D3D"/>
          <w:spacing w:val="-13"/>
          <w:w w:val="105"/>
        </w:rPr>
        <w:t>电开关作用，可用 </w:t>
      </w:r>
      <w:r>
        <w:rPr>
          <w:rFonts w:ascii="Times New Roman" w:eastAsia="Times New Roman"/>
          <w:color w:val="3D3D3D"/>
          <w:w w:val="105"/>
          <w:sz w:val="28"/>
        </w:rPr>
        <w:t>2</w:t>
      </w:r>
      <w:r>
        <w:rPr>
          <w:rFonts w:ascii="Times New Roman" w:eastAsia="Times New Roman"/>
          <w:color w:val="3D3D3D"/>
          <w:spacing w:val="-17"/>
          <w:w w:val="105"/>
          <w:sz w:val="28"/>
        </w:rPr>
        <w:t> </w:t>
      </w:r>
      <w:r>
        <w:rPr>
          <w:color w:val="3D3D3D"/>
          <w:spacing w:val="-10"/>
          <w:w w:val="105"/>
        </w:rPr>
        <w:t>帝米厚的紫绢板制作。</w:t>
      </w:r>
      <w:r>
        <w:rPr>
          <w:color w:val="2A2A2A"/>
          <w:w w:val="105"/>
        </w:rPr>
        <w:t>它以媒钉固定于作业台上。</w:t>
      </w:r>
    </w:p>
    <w:p>
      <w:pPr>
        <w:spacing w:line="324" w:lineRule="exact" w:before="0"/>
        <w:ind w:left="1572" w:right="0" w:firstLine="0"/>
        <w:jc w:val="left"/>
        <w:rPr>
          <w:sz w:val="29"/>
        </w:rPr>
      </w:pPr>
      <w:r>
        <w:rPr>
          <w:rFonts w:ascii="Times New Roman" w:eastAsia="Times New Roman"/>
          <w:color w:val="2A2A2A"/>
          <w:w w:val="105"/>
          <w:sz w:val="28"/>
        </w:rPr>
        <w:t>( 4 ) </w:t>
      </w:r>
      <w:r>
        <w:rPr>
          <w:color w:val="2A2A2A"/>
          <w:w w:val="105"/>
          <w:sz w:val="29"/>
        </w:rPr>
        <w:t>夹子</w:t>
      </w:r>
      <w:r>
        <w:rPr>
          <w:color w:val="2A2A2A"/>
          <w:sz w:val="29"/>
        </w:rPr>
        <w:t>： </w:t>
      </w:r>
      <w:r>
        <w:rPr>
          <w:color w:val="2A2A2A"/>
          <w:w w:val="105"/>
          <w:sz w:val="29"/>
        </w:rPr>
        <w:t>铜制，夹栈尾用，固定于作业台上。</w:t>
      </w:r>
    </w:p>
    <w:p>
      <w:pPr>
        <w:pStyle w:val="BodyText"/>
        <w:spacing w:before="110"/>
        <w:ind w:left="1556"/>
      </w:pPr>
      <w:r>
        <w:rPr>
          <w:rFonts w:ascii="Times New Roman" w:eastAsia="Times New Roman"/>
          <w:color w:val="151515"/>
          <w:spacing w:val="11"/>
        </w:rPr>
        <w:t>( </w:t>
      </w:r>
      <w:r>
        <w:rPr>
          <w:rFonts w:ascii="Times New Roman" w:eastAsia="Times New Roman"/>
          <w:color w:val="151515"/>
        </w:rPr>
        <w:t>5</w:t>
      </w:r>
      <w:r>
        <w:rPr>
          <w:rFonts w:ascii="Times New Roman" w:eastAsia="Times New Roman"/>
          <w:color w:val="151515"/>
          <w:spacing w:val="20"/>
        </w:rPr>
        <w:t> ) </w:t>
      </w:r>
      <w:r>
        <w:rPr>
          <w:color w:val="151515"/>
          <w:spacing w:val="-12"/>
        </w:rPr>
        <w:t>电池： </w:t>
      </w:r>
      <w:r>
        <w:rPr>
          <w:rFonts w:ascii="Times New Roman" w:eastAsia="Times New Roman"/>
          <w:color w:val="151515"/>
        </w:rPr>
        <w:t>1. 5</w:t>
      </w:r>
      <w:r>
        <w:rPr>
          <w:rFonts w:ascii="Times New Roman" w:eastAsia="Times New Roman"/>
          <w:color w:val="151515"/>
          <w:spacing w:val="53"/>
        </w:rPr>
        <w:t> </w:t>
      </w:r>
      <w:r>
        <w:rPr>
          <w:color w:val="151515"/>
          <w:spacing w:val="12"/>
        </w:rPr>
        <w:t>伏于 电</w:t>
      </w:r>
      <w:r>
        <w:rPr>
          <w:color w:val="3D3D3D"/>
          <w:spacing w:val="-30"/>
        </w:rPr>
        <w:t>池或 </w:t>
      </w:r>
      <w:r>
        <w:rPr>
          <w:rFonts w:ascii="Times New Roman" w:eastAsia="Times New Roman"/>
          <w:color w:val="3D3D3D"/>
        </w:rPr>
        <w:t>2 </w:t>
      </w:r>
      <w:r>
        <w:rPr>
          <w:color w:val="3D3D3D"/>
          <w:spacing w:val="-3"/>
        </w:rPr>
        <w:t>伏蓄电池。</w:t>
      </w:r>
    </w:p>
    <w:p>
      <w:pPr>
        <w:pStyle w:val="BodyText"/>
        <w:spacing w:before="4"/>
      </w:pPr>
    </w:p>
    <w:p>
      <w:pPr>
        <w:spacing w:before="0"/>
        <w:ind w:left="354" w:right="0" w:firstLine="0"/>
        <w:jc w:val="left"/>
        <w:rPr>
          <w:sz w:val="29"/>
        </w:rPr>
      </w:pPr>
      <w:r>
        <w:rPr>
          <w:color w:val="151515"/>
          <w:spacing w:val="-68"/>
          <w:position w:val="-19"/>
          <w:sz w:val="51"/>
        </w:rPr>
        <w:t>． </w:t>
      </w:r>
      <w:r>
        <w:rPr>
          <w:color w:val="151515"/>
          <w:sz w:val="29"/>
        </w:rPr>
        <w:t>（二）用法</w:t>
      </w:r>
    </w:p>
    <w:p>
      <w:pPr>
        <w:pStyle w:val="BodyText"/>
        <w:tabs>
          <w:tab w:pos="2312" w:val="left" w:leader="none"/>
          <w:tab w:pos="5252" w:val="left" w:leader="none"/>
        </w:tabs>
        <w:spacing w:before="14"/>
        <w:ind w:left="1587"/>
        <w:rPr>
          <w:rFonts w:ascii="Times New Roman" w:eastAsia="Times New Roman"/>
        </w:rPr>
      </w:pPr>
      <w:r>
        <w:rPr>
          <w:rFonts w:ascii="Times New Roman" w:eastAsia="Times New Roman"/>
          <w:color w:val="151515"/>
          <w:w w:val="105"/>
        </w:rPr>
        <w:t>(</w:t>
      </w:r>
      <w:r>
        <w:rPr>
          <w:rFonts w:ascii="Times New Roman" w:eastAsia="Times New Roman"/>
          <w:color w:val="151515"/>
          <w:spacing w:val="-1"/>
          <w:w w:val="105"/>
        </w:rPr>
        <w:t> </w:t>
      </w:r>
      <w:r>
        <w:rPr>
          <w:rFonts w:ascii="Times New Roman" w:eastAsia="Times New Roman"/>
          <w:color w:val="151515"/>
          <w:w w:val="105"/>
        </w:rPr>
        <w:t>1</w:t>
      </w:r>
      <w:r>
        <w:rPr>
          <w:rFonts w:ascii="Times New Roman" w:eastAsia="Times New Roman"/>
          <w:color w:val="151515"/>
          <w:spacing w:val="30"/>
          <w:w w:val="105"/>
        </w:rPr>
        <w:t> </w:t>
      </w:r>
      <w:r>
        <w:rPr>
          <w:rFonts w:ascii="Times New Roman" w:eastAsia="Times New Roman"/>
          <w:color w:val="151515"/>
          <w:w w:val="105"/>
        </w:rPr>
        <w:t>)</w:t>
        <w:tab/>
      </w:r>
      <w:r>
        <w:rPr>
          <w:color w:val="151515"/>
          <w:spacing w:val="43"/>
          <w:w w:val="105"/>
        </w:rPr>
        <w:t>桉</w:t>
      </w:r>
      <w:r>
        <w:rPr>
          <w:color w:val="3D3D3D"/>
          <w:w w:val="105"/>
        </w:rPr>
        <w:t>查</w:t>
      </w:r>
      <w:r>
        <w:rPr>
          <w:color w:val="3D3D3D"/>
          <w:spacing w:val="-99"/>
          <w:w w:val="105"/>
        </w:rPr>
        <w:t> </w:t>
      </w:r>
      <w:r>
        <w:rPr>
          <w:rFonts w:ascii="Times New Roman" w:eastAsia="Times New Roman"/>
          <w:color w:val="3D3D3D"/>
          <w:w w:val="105"/>
        </w:rPr>
        <w:t>1.</w:t>
      </w:r>
      <w:r>
        <w:rPr>
          <w:rFonts w:ascii="Times New Roman" w:eastAsia="Times New Roman"/>
          <w:color w:val="3D3D3D"/>
          <w:spacing w:val="-12"/>
          <w:w w:val="105"/>
        </w:rPr>
        <w:t> </w:t>
      </w:r>
      <w:r>
        <w:rPr>
          <w:rFonts w:ascii="Times New Roman" w:eastAsia="Times New Roman"/>
          <w:color w:val="3D3D3D"/>
          <w:w w:val="105"/>
        </w:rPr>
        <w:t>6</w:t>
      </w:r>
      <w:r>
        <w:rPr>
          <w:rFonts w:ascii="Times New Roman" w:eastAsia="Times New Roman"/>
          <w:color w:val="3D3D3D"/>
          <w:spacing w:val="-14"/>
          <w:w w:val="105"/>
        </w:rPr>
        <w:t> </w:t>
      </w:r>
      <w:r>
        <w:rPr>
          <w:color w:val="3D3D3D"/>
          <w:spacing w:val="5"/>
          <w:w w:val="105"/>
        </w:rPr>
        <w:t>米</w:t>
      </w:r>
      <w:r>
        <w:rPr>
          <w:color w:val="3D3D3D"/>
          <w:w w:val="105"/>
        </w:rPr>
        <w:t>脚浅电阻</w:t>
        <w:tab/>
      </w:r>
      <w:r>
        <w:rPr>
          <w:rFonts w:ascii="Times New Roman" w:eastAsia="Times New Roman"/>
          <w:color w:val="3D3D3D"/>
          <w:w w:val="105"/>
        </w:rPr>
        <w:t>(1.</w:t>
      </w:r>
      <w:r>
        <w:rPr>
          <w:rFonts w:ascii="Times New Roman" w:eastAsia="Times New Roman"/>
          <w:color w:val="3D3D3D"/>
          <w:spacing w:val="41"/>
          <w:w w:val="105"/>
        </w:rPr>
        <w:t> </w:t>
      </w:r>
      <w:r>
        <w:rPr>
          <w:rFonts w:ascii="Times New Roman" w:eastAsia="Times New Roman"/>
          <w:color w:val="3D3D3D"/>
          <w:w w:val="105"/>
        </w:rPr>
        <w:t>6</w:t>
      </w:r>
      <w:r>
        <w:rPr>
          <w:rFonts w:ascii="Times New Roman" w:eastAsia="Times New Roman"/>
          <w:color w:val="3D3D3D"/>
          <w:spacing w:val="-4"/>
          <w:w w:val="105"/>
        </w:rPr>
        <w:t> </w:t>
      </w:r>
      <w:r>
        <w:rPr>
          <w:color w:val="3D3D3D"/>
          <w:w w:val="105"/>
        </w:rPr>
        <w:t>米</w:t>
      </w:r>
      <w:r>
        <w:rPr>
          <w:color w:val="3D3D3D"/>
          <w:spacing w:val="6"/>
          <w:w w:val="105"/>
        </w:rPr>
        <w:t>脚</w:t>
      </w:r>
      <w:r>
        <w:rPr>
          <w:color w:val="3D3D3D"/>
          <w:w w:val="105"/>
        </w:rPr>
        <w:t>栈</w:t>
      </w:r>
      <w:r>
        <w:rPr>
          <w:color w:val="3D3D3D"/>
          <w:spacing w:val="-20"/>
          <w:w w:val="105"/>
        </w:rPr>
        <w:t>电</w:t>
      </w:r>
      <w:r>
        <w:rPr>
          <w:color w:val="3D3D3D"/>
          <w:w w:val="105"/>
        </w:rPr>
        <w:t>阻</w:t>
      </w:r>
      <w:r>
        <w:rPr>
          <w:color w:val="3D3D3D"/>
          <w:spacing w:val="50"/>
          <w:w w:val="105"/>
        </w:rPr>
        <w:t>规</w:t>
      </w:r>
      <w:r>
        <w:rPr>
          <w:color w:val="3D3D3D"/>
          <w:spacing w:val="74"/>
          <w:w w:val="105"/>
        </w:rPr>
        <w:t>定</w:t>
      </w:r>
      <w:r>
        <w:rPr>
          <w:color w:val="3D3D3D"/>
          <w:w w:val="105"/>
        </w:rPr>
        <w:t>为</w:t>
      </w:r>
      <w:r>
        <w:rPr>
          <w:color w:val="3D3D3D"/>
          <w:spacing w:val="-79"/>
          <w:w w:val="105"/>
        </w:rPr>
        <w:t> </w:t>
      </w:r>
      <w:r>
        <w:rPr>
          <w:rFonts w:ascii="Times New Roman" w:eastAsia="Times New Roman"/>
          <w:color w:val="3D3D3D"/>
          <w:w w:val="105"/>
        </w:rPr>
        <w:t>0</w:t>
      </w:r>
      <w:r>
        <w:rPr>
          <w:rFonts w:ascii="Times New Roman" w:eastAsia="Times New Roman"/>
          <w:color w:val="3D3D3D"/>
          <w:spacing w:val="-45"/>
          <w:w w:val="105"/>
        </w:rPr>
        <w:t> </w:t>
      </w:r>
      <w:r>
        <w:rPr>
          <w:rFonts w:ascii="Times New Roman" w:eastAsia="Times New Roman"/>
          <w:color w:val="151515"/>
          <w:w w:val="105"/>
        </w:rPr>
        <w:t>.</w:t>
      </w:r>
      <w:r>
        <w:rPr>
          <w:rFonts w:ascii="Times New Roman" w:eastAsia="Times New Roman"/>
          <w:color w:val="151515"/>
          <w:spacing w:val="-38"/>
          <w:w w:val="105"/>
        </w:rPr>
        <w:t> </w:t>
      </w:r>
      <w:r>
        <w:rPr>
          <w:rFonts w:ascii="Times New Roman" w:eastAsia="Times New Roman"/>
          <w:color w:val="151515"/>
          <w:w w:val="105"/>
        </w:rPr>
        <w:t>95~</w:t>
      </w:r>
    </w:p>
    <w:p>
      <w:pPr>
        <w:pStyle w:val="BodyText"/>
        <w:spacing w:before="110"/>
        <w:ind w:left="916"/>
        <w:jc w:val="both"/>
      </w:pPr>
      <w:r>
        <w:rPr>
          <w:rFonts w:ascii="Times New Roman" w:eastAsia="Times New Roman"/>
          <w:color w:val="2A2A2A"/>
          <w:w w:val="110"/>
        </w:rPr>
        <w:t>1. 25 </w:t>
      </w:r>
      <w:r>
        <w:rPr>
          <w:color w:val="2A2A2A"/>
          <w:w w:val="110"/>
        </w:rPr>
        <w:t>欧姆）．。</w:t>
      </w:r>
    </w:p>
    <w:p>
      <w:pPr>
        <w:spacing w:before="126"/>
        <w:ind w:left="1596" w:right="0" w:firstLine="0"/>
        <w:jc w:val="both"/>
        <w:rPr>
          <w:sz w:val="29"/>
        </w:rPr>
      </w:pPr>
      <w:r>
        <w:rPr>
          <w:rFonts w:ascii="Times New Roman" w:eastAsia="Times New Roman"/>
          <w:color w:val="3D3D3D"/>
          <w:sz w:val="28"/>
        </w:rPr>
        <w:t>A</w:t>
      </w:r>
      <w:r>
        <w:rPr>
          <w:rFonts w:ascii="Times New Roman" w:eastAsia="Times New Roman"/>
          <w:color w:val="3D3D3D"/>
          <w:spacing w:val="12"/>
          <w:sz w:val="28"/>
        </w:rPr>
        <w:t> ) </w:t>
      </w:r>
      <w:r>
        <w:rPr>
          <w:color w:val="3D3D3D"/>
          <w:spacing w:val="-16"/>
          <w:sz w:val="29"/>
        </w:rPr>
        <w:t>确定合格区朋</w:t>
      </w:r>
      <w:r>
        <w:rPr>
          <w:color w:val="151515"/>
          <w:sz w:val="29"/>
        </w:rPr>
        <w:t>： 开始操作时</w:t>
      </w:r>
      <w:r>
        <w:rPr>
          <w:color w:val="3D3D3D"/>
          <w:spacing w:val="62"/>
          <w:sz w:val="29"/>
        </w:rPr>
        <w:t>将按钮</w:t>
      </w:r>
      <w:r>
        <w:rPr>
          <w:rFonts w:ascii="Times New Roman" w:eastAsia="Times New Roman"/>
          <w:color w:val="3D3D3D"/>
          <w:sz w:val="28"/>
        </w:rPr>
        <w:t>F </w:t>
      </w:r>
      <w:r>
        <w:rPr>
          <w:color w:val="3D3D3D"/>
          <w:spacing w:val="56"/>
          <w:sz w:val="29"/>
        </w:rPr>
        <w:t>与</w:t>
      </w:r>
      <w:r>
        <w:rPr>
          <w:rFonts w:ascii="Times New Roman" w:eastAsia="Times New Roman"/>
          <w:color w:val="3D3D3D"/>
          <w:spacing w:val="12"/>
          <w:sz w:val="28"/>
        </w:rPr>
        <w:t>D</w:t>
      </w:r>
      <w:r>
        <w:rPr>
          <w:color w:val="3D3D3D"/>
          <w:spacing w:val="-21"/>
          <w:sz w:val="29"/>
        </w:rPr>
        <w:t>速 接</w:t>
      </w:r>
      <w:r>
        <w:rPr>
          <w:color w:val="151515"/>
          <w:spacing w:val="19"/>
          <w:sz w:val="29"/>
        </w:rPr>
        <w:t>，</w:t>
      </w:r>
      <w:r>
        <w:rPr>
          <w:color w:val="3D3D3D"/>
          <w:spacing w:val="26"/>
          <w:sz w:val="29"/>
        </w:rPr>
        <w:t>再以</w:t>
      </w:r>
    </w:p>
    <w:p>
      <w:pPr>
        <w:pStyle w:val="ListParagraph"/>
        <w:numPr>
          <w:ilvl w:val="0"/>
          <w:numId w:val="19"/>
        </w:numPr>
        <w:tabs>
          <w:tab w:pos="1256" w:val="left" w:leader="none"/>
        </w:tabs>
        <w:spacing w:line="312" w:lineRule="auto" w:before="110" w:after="0"/>
        <w:ind w:left="968" w:right="958" w:hanging="14"/>
        <w:jc w:val="both"/>
        <w:rPr>
          <w:rFonts w:ascii="Times New Roman" w:eastAsia="Times New Roman"/>
          <w:color w:val="2A2A2A"/>
          <w:sz w:val="29"/>
        </w:rPr>
      </w:pPr>
      <w:r>
        <w:rPr>
          <w:rFonts w:ascii="Times New Roman" w:eastAsia="Times New Roman"/>
          <w:color w:val="2A2A2A"/>
          <w:w w:val="105"/>
          <w:sz w:val="29"/>
        </w:rPr>
        <w:t>95</w:t>
      </w:r>
      <w:r>
        <w:rPr>
          <w:rFonts w:ascii="Times New Roman" w:eastAsia="Times New Roman"/>
          <w:color w:val="2A2A2A"/>
          <w:spacing w:val="41"/>
          <w:w w:val="105"/>
          <w:sz w:val="29"/>
        </w:rPr>
        <w:t> </w:t>
      </w:r>
      <w:r>
        <w:rPr>
          <w:color w:val="2A2A2A"/>
          <w:spacing w:val="50"/>
          <w:w w:val="105"/>
          <w:sz w:val="29"/>
        </w:rPr>
        <w:t>和</w:t>
      </w:r>
      <w:r>
        <w:rPr>
          <w:rFonts w:ascii="Times New Roman" w:eastAsia="Times New Roman"/>
          <w:color w:val="2A2A2A"/>
          <w:w w:val="105"/>
          <w:sz w:val="29"/>
        </w:rPr>
        <w:t>1.</w:t>
      </w:r>
      <w:r>
        <w:rPr>
          <w:rFonts w:ascii="Times New Roman" w:eastAsia="Times New Roman"/>
          <w:color w:val="2A2A2A"/>
          <w:spacing w:val="30"/>
          <w:w w:val="105"/>
          <w:sz w:val="29"/>
        </w:rPr>
        <w:t> </w:t>
      </w:r>
      <w:r>
        <w:rPr>
          <w:rFonts w:ascii="Times New Roman" w:eastAsia="Times New Roman"/>
          <w:color w:val="2A2A2A"/>
          <w:w w:val="105"/>
          <w:sz w:val="29"/>
        </w:rPr>
        <w:t>25</w:t>
      </w:r>
      <w:r>
        <w:rPr>
          <w:rFonts w:ascii="Times New Roman" w:eastAsia="Times New Roman"/>
          <w:color w:val="2A2A2A"/>
          <w:spacing w:val="5"/>
          <w:w w:val="105"/>
          <w:sz w:val="29"/>
        </w:rPr>
        <w:t> </w:t>
      </w:r>
      <w:r>
        <w:rPr>
          <w:color w:val="2A2A2A"/>
          <w:spacing w:val="-6"/>
          <w:w w:val="105"/>
          <w:sz w:val="29"/>
        </w:rPr>
        <w:t>欧姆的两个标准电阻代替凡。将 </w:t>
      </w:r>
      <w:r>
        <w:rPr>
          <w:rFonts w:ascii="Times New Roman" w:eastAsia="Times New Roman"/>
          <w:color w:val="2A2A2A"/>
          <w:w w:val="105"/>
          <w:sz w:val="29"/>
        </w:rPr>
        <w:t>0</w:t>
      </w:r>
      <w:r>
        <w:rPr>
          <w:rFonts w:ascii="Times New Roman" w:eastAsia="Times New Roman"/>
          <w:color w:val="2A2A2A"/>
          <w:spacing w:val="-10"/>
          <w:w w:val="105"/>
          <w:sz w:val="29"/>
        </w:rPr>
        <w:t> . </w:t>
      </w:r>
      <w:r>
        <w:rPr>
          <w:rFonts w:ascii="Times New Roman" w:eastAsia="Times New Roman"/>
          <w:color w:val="2A2A2A"/>
          <w:spacing w:val="-3"/>
          <w:w w:val="105"/>
          <w:sz w:val="29"/>
        </w:rPr>
        <w:t>9</w:t>
      </w:r>
      <w:r>
        <w:rPr>
          <w:rFonts w:ascii="Times New Roman" w:eastAsia="Times New Roman"/>
          <w:color w:val="525252"/>
          <w:spacing w:val="-3"/>
          <w:w w:val="105"/>
          <w:sz w:val="29"/>
        </w:rPr>
        <w:t>5</w:t>
      </w:r>
      <w:r>
        <w:rPr>
          <w:rFonts w:ascii="Times New Roman" w:eastAsia="Times New Roman"/>
          <w:color w:val="525252"/>
          <w:spacing w:val="20"/>
          <w:w w:val="105"/>
          <w:sz w:val="29"/>
        </w:rPr>
        <w:t> </w:t>
      </w:r>
      <w:r>
        <w:rPr>
          <w:color w:val="2A2A2A"/>
          <w:spacing w:val="30"/>
          <w:w w:val="105"/>
          <w:sz w:val="29"/>
        </w:rPr>
        <w:t>的电阻一端</w:t>
      </w:r>
      <w:r>
        <w:rPr>
          <w:color w:val="2A2A2A"/>
          <w:spacing w:val="12"/>
          <w:w w:val="105"/>
          <w:sz w:val="29"/>
        </w:rPr>
        <w:t>接于夹子上， 另</w:t>
      </w:r>
      <w:r>
        <w:rPr>
          <w:color w:val="525252"/>
          <w:spacing w:val="4"/>
          <w:w w:val="105"/>
          <w:sz w:val="29"/>
        </w:rPr>
        <w:t>一端</w:t>
      </w:r>
      <w:r>
        <w:rPr>
          <w:color w:val="2A2A2A"/>
          <w:spacing w:val="14"/>
          <w:w w:val="105"/>
          <w:sz w:val="29"/>
        </w:rPr>
        <w:t>与按钮</w:t>
      </w:r>
      <w:r>
        <w:rPr>
          <w:rFonts w:ascii="Times New Roman" w:eastAsia="Times New Roman"/>
          <w:color w:val="2A2A2A"/>
          <w:w w:val="105"/>
          <w:sz w:val="28"/>
        </w:rPr>
        <w:t>F</w:t>
      </w:r>
      <w:r>
        <w:rPr>
          <w:rFonts w:ascii="Times New Roman" w:eastAsia="Times New Roman"/>
          <w:color w:val="2A2A2A"/>
          <w:spacing w:val="7"/>
          <w:w w:val="105"/>
          <w:sz w:val="28"/>
        </w:rPr>
        <w:t> </w:t>
      </w:r>
      <w:r>
        <w:rPr>
          <w:color w:val="2A2A2A"/>
          <w:spacing w:val="13"/>
          <w:w w:val="105"/>
          <w:sz w:val="29"/>
        </w:rPr>
        <w:t>接触，同时把</w:t>
      </w:r>
      <w:r>
        <w:rPr>
          <w:rFonts w:ascii="Times New Roman" w:eastAsia="Times New Roman"/>
          <w:color w:val="2A2A2A"/>
          <w:w w:val="105"/>
          <w:sz w:val="28"/>
        </w:rPr>
        <w:t>F</w:t>
      </w:r>
      <w:r>
        <w:rPr>
          <w:rFonts w:ascii="Times New Roman" w:eastAsia="Times New Roman"/>
          <w:color w:val="2A2A2A"/>
          <w:spacing w:val="-7"/>
          <w:w w:val="105"/>
          <w:sz w:val="28"/>
        </w:rPr>
        <w:t> </w:t>
      </w:r>
      <w:r>
        <w:rPr>
          <w:color w:val="2A2A2A"/>
          <w:spacing w:val="-4"/>
          <w:w w:val="105"/>
          <w:sz w:val="29"/>
        </w:rPr>
        <w:t>与电源相接，祀录</w:t>
      </w:r>
      <w:r>
        <w:rPr>
          <w:color w:val="2A2A2A"/>
          <w:spacing w:val="1"/>
          <w:w w:val="105"/>
          <w:sz w:val="29"/>
        </w:rPr>
        <w:t>这时表盘</w:t>
      </w:r>
      <w:r>
        <w:rPr>
          <w:color w:val="2A2A2A"/>
          <w:w w:val="105"/>
          <w:sz w:val="29"/>
        </w:rPr>
        <w:t>（</w:t>
      </w:r>
      <w:r>
        <w:rPr>
          <w:color w:val="2A2A2A"/>
          <w:spacing w:val="25"/>
          <w:w w:val="105"/>
          <w:sz w:val="29"/>
        </w:rPr>
        <w:t>如图</w:t>
      </w:r>
      <w:r>
        <w:rPr>
          <w:rFonts w:ascii="Times New Roman" w:eastAsia="Times New Roman"/>
          <w:color w:val="2A2A2A"/>
          <w:w w:val="105"/>
          <w:sz w:val="29"/>
        </w:rPr>
        <w:t>67</w:t>
      </w:r>
      <w:r>
        <w:rPr>
          <w:rFonts w:ascii="Times New Roman" w:eastAsia="Times New Roman"/>
          <w:color w:val="2A2A2A"/>
          <w:spacing w:val="7"/>
          <w:w w:val="105"/>
          <w:sz w:val="29"/>
        </w:rPr>
        <w:t> </w:t>
      </w:r>
      <w:r>
        <w:rPr>
          <w:color w:val="2A2A2A"/>
          <w:w w:val="105"/>
          <w:sz w:val="29"/>
        </w:rPr>
        <w:t>所示</w:t>
      </w:r>
      <w:r>
        <w:rPr>
          <w:color w:val="2A2A2A"/>
          <w:spacing w:val="6"/>
          <w:w w:val="105"/>
          <w:sz w:val="29"/>
        </w:rPr>
        <w:t>）</w:t>
      </w:r>
      <w:r>
        <w:rPr>
          <w:color w:val="2A2A2A"/>
          <w:spacing w:val="-10"/>
          <w:w w:val="105"/>
          <w:sz w:val="29"/>
        </w:rPr>
        <w:t>指针的位殴。用同样方法将 </w:t>
      </w:r>
      <w:r>
        <w:rPr>
          <w:rFonts w:ascii="Times New Roman" w:eastAsia="Times New Roman"/>
          <w:color w:val="2A2A2A"/>
          <w:w w:val="105"/>
          <w:sz w:val="29"/>
        </w:rPr>
        <w:t>1.</w:t>
      </w:r>
      <w:r>
        <w:rPr>
          <w:rFonts w:ascii="Times New Roman" w:eastAsia="Times New Roman"/>
          <w:color w:val="2A2A2A"/>
          <w:spacing w:val="48"/>
          <w:w w:val="105"/>
          <w:sz w:val="29"/>
        </w:rPr>
        <w:t> </w:t>
      </w:r>
      <w:r>
        <w:rPr>
          <w:rFonts w:ascii="Times New Roman" w:eastAsia="Times New Roman"/>
          <w:color w:val="2A2A2A"/>
          <w:w w:val="105"/>
          <w:sz w:val="29"/>
        </w:rPr>
        <w:t>25</w:t>
      </w:r>
      <w:r>
        <w:rPr>
          <w:rFonts w:ascii="Times New Roman" w:eastAsia="Times New Roman"/>
          <w:color w:val="2A2A2A"/>
          <w:spacing w:val="3"/>
          <w:w w:val="105"/>
          <w:sz w:val="29"/>
        </w:rPr>
        <w:t> </w:t>
      </w:r>
      <w:r>
        <w:rPr>
          <w:color w:val="2A2A2A"/>
          <w:w w:val="105"/>
          <w:sz w:val="29"/>
        </w:rPr>
        <w:t>的电</w:t>
      </w:r>
    </w:p>
    <w:p>
      <w:pPr>
        <w:pStyle w:val="BodyText"/>
        <w:spacing w:line="304" w:lineRule="exact" w:before="11"/>
        <w:ind w:left="949"/>
      </w:pPr>
      <w:r>
        <w:rPr>
          <w:color w:val="2A2A2A"/>
          <w:w w:val="105"/>
        </w:rPr>
        <w:t>阻代替凡，再跁下指针位置，指釬两次位置</w:t>
      </w:r>
    </w:p>
    <w:p>
      <w:pPr>
        <w:spacing w:after="0" w:line="304" w:lineRule="exact"/>
        <w:sectPr>
          <w:pgSz w:w="10520" w:h="17040"/>
          <w:pgMar w:top="980" w:bottom="280" w:left="0" w:right="0"/>
        </w:sectPr>
      </w:pPr>
    </w:p>
    <w:p>
      <w:pPr>
        <w:pStyle w:val="BodyText"/>
        <w:spacing w:before="177"/>
        <w:ind w:left="960"/>
      </w:pPr>
      <w:r>
        <w:rPr>
          <w:color w:val="2A2A2A"/>
        </w:rPr>
        <w:t>的中阱范圉即为合格区朋。</w:t>
      </w:r>
    </w:p>
    <w:p>
      <w:pPr>
        <w:pStyle w:val="BodyText"/>
        <w:tabs>
          <w:tab w:pos="2190" w:val="left" w:leader="none"/>
        </w:tabs>
        <w:spacing w:line="321" w:lineRule="auto" w:before="95"/>
        <w:ind w:left="962" w:firstLine="582"/>
      </w:pPr>
      <w:r>
        <w:rPr>
          <w:rFonts w:ascii="Arial" w:eastAsia="Arial"/>
          <w:color w:val="151515"/>
          <w:w w:val="105"/>
          <w:sz w:val="26"/>
        </w:rPr>
        <w:t>B</w:t>
      </w:r>
      <w:r>
        <w:rPr>
          <w:rFonts w:ascii="Arial" w:eastAsia="Arial"/>
          <w:color w:val="151515"/>
          <w:spacing w:val="2"/>
          <w:w w:val="105"/>
          <w:sz w:val="26"/>
        </w:rPr>
        <w:t>  )</w:t>
      </w:r>
      <w:r>
        <w:rPr>
          <w:rFonts w:ascii="Arial" w:eastAsia="Arial"/>
          <w:color w:val="151515"/>
          <w:w w:val="105"/>
          <w:sz w:val="26"/>
        </w:rPr>
        <w:tab/>
      </w:r>
      <w:r>
        <w:rPr>
          <w:color w:val="151515"/>
          <w:spacing w:val="24"/>
          <w:w w:val="105"/>
        </w:rPr>
        <w:t>桧</w:t>
      </w:r>
      <w:r>
        <w:rPr>
          <w:color w:val="3D3D3D"/>
          <w:spacing w:val="-35"/>
          <w:w w:val="105"/>
        </w:rPr>
        <w:t>查</w:t>
      </w:r>
      <w:r>
        <w:rPr>
          <w:color w:val="151515"/>
          <w:spacing w:val="-4"/>
        </w:rPr>
        <w:t>： </w:t>
      </w:r>
      <w:r>
        <w:rPr>
          <w:color w:val="3D3D3D"/>
          <w:spacing w:val="-9"/>
          <w:w w:val="105"/>
        </w:rPr>
        <w:t>用上述方法将脚賤放 在</w:t>
      </w:r>
      <w:r>
        <w:rPr>
          <w:rFonts w:ascii="Times New Roman" w:eastAsia="Times New Roman"/>
          <w:color w:val="3D3D3D"/>
          <w:w w:val="105"/>
          <w:sz w:val="27"/>
        </w:rPr>
        <w:t>R4 </w:t>
      </w:r>
      <w:r>
        <w:rPr>
          <w:color w:val="3D3D3D"/>
          <w:spacing w:val="-1"/>
          <w:w w:val="105"/>
        </w:rPr>
        <w:t>位嚣渊定，如指釬摆动范圉不超出合格区问</w:t>
      </w:r>
      <w:r>
        <w:rPr>
          <w:color w:val="2A2A2A"/>
          <w:w w:val="105"/>
        </w:rPr>
        <w:t>即为合格品。</w:t>
      </w:r>
    </w:p>
    <w:p>
      <w:pPr>
        <w:pStyle w:val="BodyText"/>
        <w:spacing w:line="328" w:lineRule="exact"/>
        <w:ind w:left="1617"/>
      </w:pPr>
      <w:r>
        <w:rPr/>
        <w:drawing>
          <wp:anchor distT="0" distB="0" distL="0" distR="0" allowOverlap="1" layoutInCell="1" locked="0" behindDoc="1" simplePos="0" relativeHeight="233573376">
            <wp:simplePos x="0" y="0"/>
            <wp:positionH relativeFrom="page">
              <wp:posOffset>4521417</wp:posOffset>
            </wp:positionH>
            <wp:positionV relativeFrom="paragraph">
              <wp:posOffset>-1194471</wp:posOffset>
            </wp:positionV>
            <wp:extent cx="1513525" cy="1280840"/>
            <wp:effectExtent l="0" t="0" r="0" b="0"/>
            <wp:wrapNone/>
            <wp:docPr id="185" name="image136.png"/>
            <wp:cNvGraphicFramePr>
              <a:graphicFrameLocks noChangeAspect="1"/>
            </wp:cNvGraphicFramePr>
            <a:graphic>
              <a:graphicData uri="http://schemas.openxmlformats.org/drawingml/2006/picture">
                <pic:pic>
                  <pic:nvPicPr>
                    <pic:cNvPr id="186" name="image136.png"/>
                    <pic:cNvPicPr/>
                  </pic:nvPicPr>
                  <pic:blipFill>
                    <a:blip r:embed="rId140" cstate="print"/>
                    <a:stretch>
                      <a:fillRect/>
                    </a:stretch>
                  </pic:blipFill>
                  <pic:spPr>
                    <a:xfrm>
                      <a:off x="0" y="0"/>
                      <a:ext cx="1513525" cy="1280840"/>
                    </a:xfrm>
                    <a:prstGeom prst="rect">
                      <a:avLst/>
                    </a:prstGeom>
                  </pic:spPr>
                </pic:pic>
              </a:graphicData>
            </a:graphic>
          </wp:anchor>
        </w:drawing>
      </w:r>
      <w:r>
        <w:rPr>
          <w:rFonts w:ascii="Times New Roman" w:eastAsia="Times New Roman"/>
          <w:color w:val="2A2A2A"/>
          <w:w w:val="105"/>
        </w:rPr>
        <w:t>( 2 ) </w:t>
      </w:r>
      <w:r>
        <w:rPr>
          <w:color w:val="2A2A2A"/>
          <w:w w:val="105"/>
        </w:rPr>
        <w:t>被查 </w:t>
      </w:r>
      <w:r>
        <w:rPr>
          <w:rFonts w:ascii="Times New Roman" w:eastAsia="Times New Roman"/>
          <w:color w:val="2A2A2A"/>
          <w:w w:val="105"/>
        </w:rPr>
        <w:t>2 </w:t>
      </w:r>
      <w:r>
        <w:rPr>
          <w:color w:val="2A2A2A"/>
          <w:w w:val="105"/>
        </w:rPr>
        <w:t>米脚栈电阻 </w:t>
      </w:r>
      <w:r>
        <w:rPr>
          <w:rFonts w:ascii="Times New Roman" w:eastAsia="Times New Roman"/>
          <w:color w:val="2A2A2A"/>
          <w:w w:val="105"/>
        </w:rPr>
        <w:t>( 2 </w:t>
      </w:r>
      <w:r>
        <w:rPr>
          <w:color w:val="2A2A2A"/>
          <w:w w:val="105"/>
        </w:rPr>
        <w:t>米脚栈电</w:t>
      </w:r>
    </w:p>
    <w:p>
      <w:pPr>
        <w:spacing w:line="320" w:lineRule="exact" w:before="0"/>
        <w:ind w:left="1054" w:right="0" w:firstLine="0"/>
        <w:jc w:val="left"/>
        <w:rPr>
          <w:sz w:val="28"/>
        </w:rPr>
      </w:pPr>
      <w:r>
        <w:rPr/>
        <w:br w:type="column"/>
      </w:r>
      <w:r>
        <w:rPr>
          <w:color w:val="2A2A2A"/>
          <w:w w:val="95"/>
          <w:sz w:val="28"/>
        </w:rPr>
        <w:t>合格区</w:t>
      </w:r>
    </w:p>
    <w:p>
      <w:pPr>
        <w:spacing w:after="0" w:line="320" w:lineRule="exact"/>
        <w:jc w:val="left"/>
        <w:rPr>
          <w:sz w:val="28"/>
        </w:rPr>
        <w:sectPr>
          <w:type w:val="continuous"/>
          <w:pgSz w:w="10520" w:h="17040"/>
          <w:pgMar w:top="1620" w:bottom="280" w:left="0" w:right="0"/>
          <w:cols w:num="2" w:equalWidth="0">
            <w:col w:w="6844" w:space="40"/>
            <w:col w:w="3636"/>
          </w:cols>
        </w:sectPr>
      </w:pPr>
    </w:p>
    <w:p>
      <w:pPr>
        <w:pStyle w:val="BodyText"/>
        <w:tabs>
          <w:tab w:pos="7565" w:val="left" w:leader="none"/>
          <w:tab w:pos="8393" w:val="left" w:leader="none"/>
        </w:tabs>
        <w:spacing w:line="507" w:lineRule="exact"/>
        <w:ind w:left="964"/>
        <w:rPr>
          <w:sz w:val="25"/>
        </w:rPr>
      </w:pPr>
      <w:r>
        <w:rPr>
          <w:color w:val="2A2A2A"/>
          <w:w w:val="110"/>
        </w:rPr>
        <w:t>阻规</w:t>
      </w:r>
      <w:r>
        <w:rPr>
          <w:color w:val="2A2A2A"/>
          <w:spacing w:val="34"/>
          <w:w w:val="110"/>
        </w:rPr>
        <w:t>定</w:t>
      </w:r>
      <w:r>
        <w:rPr>
          <w:color w:val="2A2A2A"/>
          <w:w w:val="110"/>
        </w:rPr>
        <w:t>为</w:t>
      </w:r>
      <w:r>
        <w:rPr>
          <w:color w:val="2A2A2A"/>
          <w:spacing w:val="-107"/>
          <w:w w:val="110"/>
        </w:rPr>
        <w:t> </w:t>
      </w:r>
      <w:r>
        <w:rPr>
          <w:rFonts w:ascii="Times New Roman" w:eastAsia="Times New Roman"/>
          <w:color w:val="2A2A2A"/>
          <w:w w:val="110"/>
        </w:rPr>
        <w:t>1.</w:t>
      </w:r>
      <w:r>
        <w:rPr>
          <w:rFonts w:ascii="Times New Roman" w:eastAsia="Times New Roman"/>
          <w:color w:val="2A2A2A"/>
          <w:spacing w:val="-14"/>
          <w:w w:val="110"/>
        </w:rPr>
        <w:t> </w:t>
      </w:r>
      <w:r>
        <w:rPr>
          <w:rFonts w:ascii="Times New Roman" w:eastAsia="Times New Roman"/>
          <w:color w:val="2A2A2A"/>
          <w:spacing w:val="4"/>
          <w:w w:val="110"/>
        </w:rPr>
        <w:t>05~</w:t>
      </w:r>
      <w:r>
        <w:rPr>
          <w:rFonts w:ascii="Times New Roman" w:eastAsia="Times New Roman"/>
          <w:color w:val="2A2A2A"/>
          <w:spacing w:val="9"/>
          <w:w w:val="110"/>
        </w:rPr>
        <w:t> </w:t>
      </w:r>
      <w:r>
        <w:rPr>
          <w:rFonts w:ascii="Times New Roman" w:eastAsia="Times New Roman"/>
          <w:color w:val="2A2A2A"/>
          <w:w w:val="110"/>
        </w:rPr>
        <w:t>1.</w:t>
      </w:r>
      <w:r>
        <w:rPr>
          <w:rFonts w:ascii="Times New Roman" w:eastAsia="Times New Roman"/>
          <w:color w:val="2A2A2A"/>
          <w:spacing w:val="-2"/>
          <w:w w:val="110"/>
        </w:rPr>
        <w:t> </w:t>
      </w:r>
      <w:r>
        <w:rPr>
          <w:rFonts w:ascii="Times New Roman" w:eastAsia="Times New Roman"/>
          <w:color w:val="2A2A2A"/>
          <w:spacing w:val="-11"/>
          <w:w w:val="110"/>
        </w:rPr>
        <w:t>35</w:t>
      </w:r>
      <w:r>
        <w:rPr>
          <w:color w:val="2A2A2A"/>
          <w:spacing w:val="11"/>
          <w:w w:val="110"/>
        </w:rPr>
        <w:t>欧</w:t>
      </w:r>
      <w:r>
        <w:rPr>
          <w:color w:val="2A2A2A"/>
          <w:w w:val="110"/>
        </w:rPr>
        <w:t>姆）。</w:t>
        <w:tab/>
      </w:r>
      <w:r>
        <w:rPr>
          <w:color w:val="2A2A2A"/>
          <w:w w:val="110"/>
          <w:position w:val="17"/>
          <w:sz w:val="27"/>
        </w:rPr>
        <w:t>图</w:t>
      </w:r>
      <w:r>
        <w:rPr>
          <w:rFonts w:ascii="Times New Roman" w:eastAsia="Times New Roman"/>
          <w:color w:val="2A2A2A"/>
          <w:w w:val="110"/>
          <w:position w:val="17"/>
        </w:rPr>
        <w:t>67</w:t>
        <w:tab/>
      </w:r>
      <w:r>
        <w:rPr>
          <w:color w:val="2A2A2A"/>
          <w:w w:val="110"/>
          <w:position w:val="17"/>
          <w:sz w:val="25"/>
        </w:rPr>
        <w:t>表盘</w:t>
      </w:r>
    </w:p>
    <w:p>
      <w:pPr>
        <w:pStyle w:val="ListParagraph"/>
        <w:numPr>
          <w:ilvl w:val="0"/>
          <w:numId w:val="20"/>
        </w:numPr>
        <w:tabs>
          <w:tab w:pos="2221" w:val="left" w:leader="none"/>
          <w:tab w:pos="2222" w:val="left" w:leader="none"/>
        </w:tabs>
        <w:spacing w:line="240" w:lineRule="auto" w:before="95" w:after="0"/>
        <w:ind w:left="2221" w:right="0" w:hanging="581"/>
        <w:jc w:val="left"/>
        <w:rPr>
          <w:sz w:val="29"/>
        </w:rPr>
      </w:pPr>
      <w:r>
        <w:rPr>
          <w:color w:val="2A2A2A"/>
          <w:spacing w:val="-5"/>
          <w:w w:val="105"/>
          <w:sz w:val="29"/>
        </w:rPr>
        <w:t>确定合格区问</w:t>
      </w:r>
      <w:r>
        <w:rPr>
          <w:color w:val="2A2A2A"/>
          <w:spacing w:val="-4"/>
          <w:sz w:val="29"/>
        </w:rPr>
        <w:t>： </w:t>
      </w:r>
      <w:r>
        <w:rPr>
          <w:color w:val="2A2A2A"/>
          <w:spacing w:val="10"/>
          <w:w w:val="105"/>
          <w:sz w:val="29"/>
        </w:rPr>
        <w:t>将按纽改 为与</w:t>
      </w:r>
      <w:r>
        <w:rPr>
          <w:rFonts w:ascii="Times New Roman" w:eastAsia="Times New Roman"/>
          <w:color w:val="2A2A2A"/>
          <w:w w:val="105"/>
          <w:sz w:val="30"/>
        </w:rPr>
        <w:t>E</w:t>
      </w:r>
      <w:r>
        <w:rPr>
          <w:rFonts w:ascii="Times New Roman" w:eastAsia="Times New Roman"/>
          <w:color w:val="2A2A2A"/>
          <w:spacing w:val="-18"/>
          <w:w w:val="105"/>
          <w:sz w:val="30"/>
        </w:rPr>
        <w:t> </w:t>
      </w:r>
      <w:r>
        <w:rPr>
          <w:color w:val="2A2A2A"/>
          <w:spacing w:val="17"/>
          <w:w w:val="105"/>
          <w:sz w:val="29"/>
        </w:rPr>
        <w:t>述接后，再 用两个</w:t>
      </w:r>
    </w:p>
    <w:p>
      <w:pPr>
        <w:pStyle w:val="ListParagraph"/>
        <w:numPr>
          <w:ilvl w:val="0"/>
          <w:numId w:val="19"/>
        </w:numPr>
        <w:tabs>
          <w:tab w:pos="1302" w:val="left" w:leader="none"/>
        </w:tabs>
        <w:spacing w:line="240" w:lineRule="auto" w:before="100" w:after="0"/>
        <w:ind w:left="1301" w:right="0" w:hanging="326"/>
        <w:jc w:val="left"/>
        <w:rPr>
          <w:rFonts w:ascii="Times New Roman" w:eastAsia="Times New Roman"/>
          <w:color w:val="151515"/>
          <w:sz w:val="29"/>
        </w:rPr>
      </w:pPr>
      <w:r>
        <w:rPr>
          <w:rFonts w:ascii="Times New Roman" w:eastAsia="Times New Roman"/>
          <w:color w:val="151515"/>
          <w:w w:val="105"/>
          <w:sz w:val="29"/>
        </w:rPr>
        <w:t>05</w:t>
      </w:r>
      <w:r>
        <w:rPr>
          <w:rFonts w:ascii="Times New Roman" w:eastAsia="Times New Roman"/>
          <w:color w:val="151515"/>
          <w:spacing w:val="-8"/>
          <w:w w:val="105"/>
          <w:sz w:val="29"/>
        </w:rPr>
        <w:t> </w:t>
      </w:r>
      <w:r>
        <w:rPr>
          <w:color w:val="151515"/>
          <w:spacing w:val="54"/>
          <w:w w:val="105"/>
          <w:sz w:val="30"/>
        </w:rPr>
        <w:t>和</w:t>
      </w:r>
      <w:r>
        <w:rPr>
          <w:rFonts w:ascii="Times New Roman" w:eastAsia="Times New Roman"/>
          <w:color w:val="151515"/>
          <w:w w:val="105"/>
          <w:sz w:val="29"/>
        </w:rPr>
        <w:t>1.</w:t>
      </w:r>
      <w:r>
        <w:rPr>
          <w:rFonts w:ascii="Times New Roman" w:eastAsia="Times New Roman"/>
          <w:color w:val="151515"/>
          <w:spacing w:val="20"/>
          <w:w w:val="105"/>
          <w:sz w:val="29"/>
        </w:rPr>
        <w:t> </w:t>
      </w:r>
      <w:r>
        <w:rPr>
          <w:rFonts w:ascii="Times New Roman" w:eastAsia="Times New Roman"/>
          <w:color w:val="151515"/>
          <w:spacing w:val="-3"/>
          <w:w w:val="105"/>
          <w:sz w:val="29"/>
        </w:rPr>
        <w:t>3</w:t>
      </w:r>
      <w:r>
        <w:rPr>
          <w:rFonts w:ascii="Times New Roman" w:eastAsia="Times New Roman"/>
          <w:color w:val="3D3D3D"/>
          <w:spacing w:val="-3"/>
          <w:w w:val="105"/>
          <w:sz w:val="29"/>
        </w:rPr>
        <w:t>5</w:t>
      </w:r>
      <w:r>
        <w:rPr>
          <w:rFonts w:ascii="Times New Roman" w:eastAsia="Times New Roman"/>
          <w:color w:val="3D3D3D"/>
          <w:spacing w:val="-9"/>
          <w:w w:val="105"/>
          <w:sz w:val="29"/>
        </w:rPr>
        <w:t> </w:t>
      </w:r>
      <w:r>
        <w:rPr>
          <w:color w:val="3D3D3D"/>
          <w:spacing w:val="-16"/>
          <w:w w:val="105"/>
          <w:sz w:val="29"/>
        </w:rPr>
        <w:t>欧姆的标准电阻，</w:t>
      </w:r>
      <w:r>
        <w:rPr>
          <w:color w:val="151515"/>
          <w:spacing w:val="13"/>
          <w:w w:val="105"/>
          <w:sz w:val="29"/>
        </w:rPr>
        <w:t>以同样的方法</w:t>
      </w:r>
      <w:r>
        <w:rPr>
          <w:color w:val="3D3D3D"/>
          <w:spacing w:val="-2"/>
          <w:w w:val="105"/>
          <w:sz w:val="29"/>
        </w:rPr>
        <w:t>重新确定合格区问。</w:t>
      </w:r>
    </w:p>
    <w:p>
      <w:pPr>
        <w:spacing w:before="107"/>
        <w:ind w:left="1654" w:right="0" w:firstLine="0"/>
        <w:jc w:val="left"/>
        <w:rPr>
          <w:sz w:val="29"/>
        </w:rPr>
      </w:pPr>
      <w:r>
        <w:rPr>
          <w:rFonts w:ascii="Times New Roman" w:eastAsia="Times New Roman"/>
          <w:color w:val="151515"/>
          <w:sz w:val="30"/>
        </w:rPr>
        <w:t>B ) </w:t>
      </w:r>
      <w:r>
        <w:rPr>
          <w:color w:val="151515"/>
          <w:sz w:val="29"/>
        </w:rPr>
        <w:t>檄查： 将 </w:t>
      </w:r>
      <w:r>
        <w:rPr>
          <w:rFonts w:ascii="Times New Roman" w:eastAsia="Times New Roman"/>
          <w:color w:val="151515"/>
          <w:sz w:val="30"/>
        </w:rPr>
        <w:t>2 </w:t>
      </w:r>
      <w:r>
        <w:rPr>
          <w:color w:val="151515"/>
          <w:sz w:val="29"/>
        </w:rPr>
        <w:t>米脚栈放在凡位置测定。</w:t>
      </w:r>
    </w:p>
    <w:p>
      <w:pPr>
        <w:spacing w:after="0"/>
        <w:jc w:val="left"/>
        <w:rPr>
          <w:sz w:val="29"/>
        </w:rPr>
        <w:sectPr>
          <w:type w:val="continuous"/>
          <w:pgSz w:w="10520" w:h="17040"/>
          <w:pgMar w:top="1620" w:bottom="280" w:left="0" w:right="0"/>
        </w:sectPr>
      </w:pPr>
    </w:p>
    <w:p>
      <w:pPr>
        <w:spacing w:before="78"/>
        <w:ind w:left="1279" w:right="0" w:firstLine="0"/>
        <w:jc w:val="left"/>
        <w:rPr>
          <w:rFonts w:ascii="Times New Roman"/>
          <w:sz w:val="28"/>
        </w:rPr>
      </w:pPr>
      <w:r>
        <w:rPr>
          <w:rFonts w:ascii="Times New Roman"/>
          <w:color w:val="1F1F1F"/>
          <w:w w:val="75"/>
          <w:sz w:val="28"/>
        </w:rPr>
        <w:t>120</w:t>
      </w:r>
    </w:p>
    <w:p>
      <w:pPr>
        <w:pStyle w:val="BodyText"/>
        <w:spacing w:before="5"/>
        <w:rPr>
          <w:rFonts w:ascii="Times New Roman"/>
          <w:sz w:val="38"/>
        </w:rPr>
      </w:pPr>
    </w:p>
    <w:p>
      <w:pPr>
        <w:spacing w:before="0"/>
        <w:ind w:left="879" w:right="0" w:firstLine="0"/>
        <w:jc w:val="left"/>
        <w:rPr>
          <w:sz w:val="28"/>
        </w:rPr>
      </w:pPr>
      <w:r>
        <w:rPr>
          <w:color w:val="1F1F1F"/>
          <w:w w:val="95"/>
          <w:sz w:val="28"/>
        </w:rPr>
        <w:t>（ </w:t>
      </w:r>
      <w:r>
        <w:rPr>
          <w:sz w:val="28"/>
        </w:rPr>
        <w:t>三</w:t>
      </w:r>
      <w:r>
        <w:rPr>
          <w:color w:val="1F1F1F"/>
          <w:sz w:val="28"/>
        </w:rPr>
        <w:t>） 原</w:t>
      </w:r>
      <w:r>
        <w:rPr>
          <w:sz w:val="28"/>
        </w:rPr>
        <w:t>理</w:t>
      </w:r>
    </w:p>
    <w:p>
      <w:pPr>
        <w:pStyle w:val="BodyText"/>
        <w:spacing w:before="7"/>
        <w:rPr>
          <w:sz w:val="22"/>
        </w:rPr>
      </w:pPr>
    </w:p>
    <w:p>
      <w:pPr>
        <w:tabs>
          <w:tab w:pos="6598" w:val="left" w:leader="none"/>
        </w:tabs>
        <w:spacing w:line="321" w:lineRule="auto" w:before="0"/>
        <w:ind w:left="999" w:right="776" w:firstLine="617"/>
        <w:jc w:val="left"/>
        <w:rPr>
          <w:sz w:val="28"/>
        </w:rPr>
      </w:pPr>
      <w:r>
        <w:rPr>
          <w:color w:val="1F1F1F"/>
          <w:w w:val="105"/>
          <w:sz w:val="28"/>
        </w:rPr>
        <w:t>此法</w:t>
      </w:r>
      <w:r>
        <w:rPr>
          <w:color w:val="1F1F1F"/>
          <w:spacing w:val="51"/>
          <w:w w:val="105"/>
          <w:sz w:val="28"/>
        </w:rPr>
        <w:t>是</w:t>
      </w:r>
      <w:r>
        <w:rPr>
          <w:color w:val="1F1F1F"/>
          <w:spacing w:val="13"/>
          <w:w w:val="105"/>
          <w:sz w:val="28"/>
        </w:rPr>
        <w:t>根</w:t>
      </w:r>
      <w:r>
        <w:rPr>
          <w:color w:val="1F1F1F"/>
          <w:w w:val="105"/>
          <w:sz w:val="28"/>
        </w:rPr>
        <w:t>据</w:t>
      </w:r>
      <w:r>
        <w:rPr>
          <w:color w:val="1F1F1F"/>
          <w:spacing w:val="-23"/>
          <w:w w:val="105"/>
          <w:sz w:val="28"/>
        </w:rPr>
        <w:t>韦</w:t>
      </w:r>
      <w:r>
        <w:rPr>
          <w:color w:val="494949"/>
          <w:spacing w:val="7"/>
          <w:w w:val="105"/>
          <w:sz w:val="28"/>
        </w:rPr>
        <w:t>士</w:t>
      </w:r>
      <w:r>
        <w:rPr>
          <w:color w:val="494949"/>
          <w:w w:val="105"/>
          <w:sz w:val="28"/>
        </w:rPr>
        <w:t>登</w:t>
      </w:r>
      <w:r>
        <w:rPr>
          <w:color w:val="494949"/>
          <w:spacing w:val="11"/>
          <w:w w:val="105"/>
          <w:sz w:val="28"/>
        </w:rPr>
        <w:t>电</w:t>
      </w:r>
      <w:r>
        <w:rPr>
          <w:color w:val="1F1F1F"/>
          <w:spacing w:val="-10"/>
          <w:w w:val="105"/>
          <w:sz w:val="28"/>
        </w:rPr>
        <w:t>桥</w:t>
      </w:r>
      <w:r>
        <w:rPr>
          <w:color w:val="494949"/>
          <w:w w:val="105"/>
          <w:sz w:val="28"/>
        </w:rPr>
        <w:t>原</w:t>
      </w:r>
      <w:r>
        <w:rPr>
          <w:color w:val="494949"/>
          <w:spacing w:val="46"/>
          <w:w w:val="105"/>
          <w:sz w:val="28"/>
        </w:rPr>
        <w:t>理</w:t>
      </w:r>
      <w:r>
        <w:rPr>
          <w:color w:val="1F1F1F"/>
          <w:w w:val="105"/>
          <w:sz w:val="28"/>
        </w:rPr>
        <w:t>（图</w:t>
      </w:r>
      <w:r>
        <w:rPr>
          <w:color w:val="1F1F1F"/>
          <w:spacing w:val="-68"/>
          <w:w w:val="105"/>
          <w:sz w:val="28"/>
        </w:rPr>
        <w:t> </w:t>
      </w:r>
      <w:r>
        <w:rPr>
          <w:rFonts w:ascii="Times New Roman" w:eastAsia="Times New Roman"/>
          <w:color w:val="1F1F1F"/>
          <w:w w:val="105"/>
          <w:sz w:val="28"/>
        </w:rPr>
        <w:t>68)</w:t>
        <w:tab/>
      </w:r>
      <w:r>
        <w:rPr>
          <w:color w:val="1F1F1F"/>
          <w:w w:val="105"/>
          <w:sz w:val="28"/>
        </w:rPr>
        <w:t>进行的</w:t>
      </w:r>
      <w:r>
        <w:rPr>
          <w:color w:val="1F1F1F"/>
          <w:spacing w:val="-3"/>
          <w:w w:val="105"/>
          <w:sz w:val="28"/>
        </w:rPr>
        <w:t>，</w:t>
      </w:r>
      <w:r>
        <w:rPr>
          <w:color w:val="1F1F1F"/>
          <w:spacing w:val="15"/>
          <w:w w:val="105"/>
          <w:sz w:val="28"/>
        </w:rPr>
        <w:t>即</w:t>
      </w:r>
      <w:r>
        <w:rPr>
          <w:color w:val="1F1F1F"/>
          <w:spacing w:val="57"/>
          <w:w w:val="105"/>
          <w:sz w:val="28"/>
        </w:rPr>
        <w:t>当</w:t>
      </w:r>
      <w:r>
        <w:rPr>
          <w:color w:val="1F1F1F"/>
          <w:w w:val="105"/>
          <w:sz w:val="28"/>
        </w:rPr>
        <w:t>电</w:t>
      </w:r>
      <w:r>
        <w:rPr>
          <w:color w:val="1F1F1F"/>
          <w:spacing w:val="-31"/>
          <w:w w:val="105"/>
          <w:sz w:val="28"/>
        </w:rPr>
        <w:t> </w:t>
      </w:r>
      <w:r>
        <w:rPr>
          <w:color w:val="1F1F1F"/>
          <w:w w:val="105"/>
          <w:sz w:val="28"/>
        </w:rPr>
        <w:t>桥</w:t>
      </w:r>
      <w:r>
        <w:rPr>
          <w:color w:val="1F1F1F"/>
          <w:spacing w:val="-34"/>
          <w:w w:val="105"/>
          <w:sz w:val="28"/>
        </w:rPr>
        <w:t> </w:t>
      </w:r>
      <w:r>
        <w:rPr>
          <w:color w:val="1F1F1F"/>
          <w:w w:val="105"/>
          <w:sz w:val="28"/>
        </w:rPr>
        <w:t>平</w:t>
      </w:r>
      <w:r>
        <w:rPr>
          <w:color w:val="1F1F1F"/>
          <w:spacing w:val="40"/>
          <w:w w:val="105"/>
          <w:sz w:val="28"/>
        </w:rPr>
        <w:t>衡</w:t>
      </w:r>
      <w:r>
        <w:rPr>
          <w:color w:val="1F1F1F"/>
          <w:spacing w:val="-29"/>
          <w:w w:val="105"/>
          <w:sz w:val="28"/>
        </w:rPr>
        <w:t>（</w:t>
      </w:r>
      <w:r>
        <w:rPr>
          <w:color w:val="494949"/>
          <w:spacing w:val="-4"/>
          <w:w w:val="105"/>
          <w:sz w:val="28"/>
        </w:rPr>
        <w:t>亳</w:t>
      </w:r>
      <w:r>
        <w:rPr>
          <w:color w:val="494949"/>
          <w:spacing w:val="10"/>
          <w:w w:val="105"/>
          <w:sz w:val="28"/>
        </w:rPr>
        <w:t>安</w:t>
      </w:r>
      <w:r>
        <w:rPr>
          <w:color w:val="494949"/>
          <w:spacing w:val="-5"/>
          <w:w w:val="105"/>
          <w:sz w:val="28"/>
        </w:rPr>
        <w:t>酐</w:t>
      </w:r>
      <w:r>
        <w:rPr>
          <w:color w:val="1F1F1F"/>
          <w:w w:val="105"/>
          <w:sz w:val="28"/>
        </w:rPr>
        <w:t>指针在零点）时</w:t>
      </w:r>
      <w:r>
        <w:rPr>
          <w:color w:val="1F1F1F"/>
          <w:spacing w:val="-43"/>
          <w:w w:val="105"/>
          <w:sz w:val="28"/>
        </w:rPr>
        <w:t>，</w:t>
      </w:r>
      <w:r>
        <w:rPr>
          <w:rFonts w:ascii="Times New Roman" w:eastAsia="Times New Roman"/>
          <w:color w:val="1F1F1F"/>
          <w:spacing w:val="-43"/>
          <w:w w:val="105"/>
          <w:sz w:val="28"/>
        </w:rPr>
        <w:t>R1</w:t>
      </w:r>
      <w:r>
        <w:rPr>
          <w:color w:val="1F1F1F"/>
          <w:spacing w:val="43"/>
          <w:w w:val="105"/>
          <w:sz w:val="28"/>
        </w:rPr>
        <w:t>凡</w:t>
      </w:r>
      <w:r>
        <w:rPr>
          <w:color w:val="494949"/>
          <w:spacing w:val="-19"/>
          <w:w w:val="105"/>
          <w:sz w:val="28"/>
        </w:rPr>
        <w:t>＝</w:t>
      </w:r>
      <w:r>
        <w:rPr>
          <w:rFonts w:ascii="Times New Roman" w:eastAsia="Times New Roman"/>
          <w:color w:val="494949"/>
          <w:spacing w:val="-19"/>
          <w:w w:val="105"/>
          <w:sz w:val="28"/>
        </w:rPr>
        <w:t>R3</w:t>
      </w:r>
      <w:r>
        <w:rPr>
          <w:color w:val="494949"/>
          <w:w w:val="105"/>
          <w:sz w:val="28"/>
        </w:rPr>
        <w:t>凡。</w:t>
      </w:r>
      <w:r>
        <w:rPr>
          <w:color w:val="494949"/>
          <w:spacing w:val="-96"/>
          <w:w w:val="105"/>
          <w:sz w:val="28"/>
        </w:rPr>
        <w:t> </w:t>
      </w:r>
      <w:r>
        <w:rPr>
          <w:color w:val="1F1F1F"/>
          <w:w w:val="105"/>
          <w:sz w:val="28"/>
        </w:rPr>
        <w:t>因</w:t>
      </w:r>
      <w:r>
        <w:rPr>
          <w:color w:val="1F1F1F"/>
          <w:spacing w:val="-37"/>
          <w:w w:val="105"/>
          <w:sz w:val="28"/>
        </w:rPr>
        <w:t> </w:t>
      </w:r>
      <w:r>
        <w:rPr>
          <w:rFonts w:ascii="Times New Roman" w:eastAsia="Times New Roman"/>
          <w:color w:val="1F1F1F"/>
          <w:spacing w:val="5"/>
          <w:w w:val="105"/>
          <w:sz w:val="28"/>
        </w:rPr>
        <w:t>R</w:t>
      </w:r>
      <w:r>
        <w:rPr>
          <w:rFonts w:ascii="Times New Roman" w:eastAsia="Times New Roman"/>
          <w:color w:val="494949"/>
          <w:spacing w:val="5"/>
          <w:w w:val="105"/>
          <w:sz w:val="28"/>
        </w:rPr>
        <w:t>1=</w:t>
      </w:r>
      <w:r>
        <w:rPr>
          <w:rFonts w:ascii="Times New Roman" w:eastAsia="Times New Roman"/>
          <w:color w:val="494949"/>
          <w:spacing w:val="39"/>
          <w:w w:val="105"/>
          <w:sz w:val="28"/>
        </w:rPr>
        <w:t> </w:t>
      </w:r>
      <w:r>
        <w:rPr>
          <w:rFonts w:ascii="Times New Roman" w:eastAsia="Times New Roman"/>
          <w:color w:val="1F1F1F"/>
          <w:w w:val="105"/>
          <w:sz w:val="28"/>
        </w:rPr>
        <w:t>R3=</w:t>
      </w:r>
      <w:r>
        <w:rPr>
          <w:rFonts w:ascii="Times New Roman" w:eastAsia="Times New Roman"/>
          <w:color w:val="1F1F1F"/>
          <w:spacing w:val="46"/>
          <w:w w:val="105"/>
          <w:sz w:val="28"/>
        </w:rPr>
        <w:t> </w:t>
      </w:r>
      <w:r>
        <w:rPr>
          <w:rFonts w:ascii="Times New Roman" w:eastAsia="Times New Roman"/>
          <w:color w:val="1F1F1F"/>
          <w:w w:val="105"/>
          <w:sz w:val="28"/>
        </w:rPr>
        <w:t>l</w:t>
      </w:r>
      <w:r>
        <w:rPr>
          <w:rFonts w:ascii="Times New Roman" w:eastAsia="Times New Roman"/>
          <w:color w:val="1F1F1F"/>
          <w:spacing w:val="-5"/>
          <w:w w:val="105"/>
          <w:sz w:val="28"/>
        </w:rPr>
        <w:t> </w:t>
      </w:r>
      <w:r>
        <w:rPr>
          <w:rFonts w:ascii="Times New Roman" w:eastAsia="Times New Roman"/>
          <w:color w:val="1F1F1F"/>
          <w:w w:val="105"/>
          <w:sz w:val="28"/>
        </w:rPr>
        <w:t>O</w:t>
      </w:r>
      <w:r>
        <w:rPr>
          <w:rFonts w:ascii="Times New Roman" w:eastAsia="Times New Roman"/>
          <w:color w:val="1F1F1F"/>
          <w:spacing w:val="-27"/>
          <w:w w:val="105"/>
          <w:sz w:val="28"/>
        </w:rPr>
        <w:t> </w:t>
      </w:r>
      <w:r>
        <w:rPr>
          <w:color w:val="1F1F1F"/>
          <w:w w:val="105"/>
          <w:sz w:val="28"/>
        </w:rPr>
        <w:t>欧</w:t>
      </w:r>
      <w:r>
        <w:rPr>
          <w:color w:val="1F1F1F"/>
          <w:spacing w:val="18"/>
          <w:w w:val="105"/>
          <w:sz w:val="28"/>
        </w:rPr>
        <w:t> </w:t>
      </w:r>
      <w:r>
        <w:rPr>
          <w:color w:val="1F1F1F"/>
          <w:w w:val="105"/>
          <w:sz w:val="28"/>
        </w:rPr>
        <w:t>姆， </w:t>
      </w:r>
      <w:r>
        <w:rPr>
          <w:color w:val="1F1F1F"/>
          <w:spacing w:val="71"/>
          <w:w w:val="105"/>
          <w:sz w:val="28"/>
        </w:rPr>
        <w:t>故</w:t>
      </w:r>
      <w:r>
        <w:rPr>
          <w:color w:val="1F1F1F"/>
          <w:spacing w:val="20"/>
          <w:w w:val="105"/>
          <w:sz w:val="28"/>
        </w:rPr>
        <w:t>凡</w:t>
      </w:r>
      <w:r>
        <w:rPr>
          <w:color w:val="1F1F1F"/>
          <w:w w:val="105"/>
          <w:sz w:val="28"/>
        </w:rPr>
        <w:t>＝</w:t>
      </w:r>
      <w:r>
        <w:rPr>
          <w:color w:val="1F1F1F"/>
          <w:spacing w:val="-11"/>
          <w:w w:val="105"/>
          <w:sz w:val="28"/>
        </w:rPr>
        <w:t>凡</w:t>
      </w:r>
      <w:r>
        <w:rPr>
          <w:color w:val="1F1F1F"/>
          <w:spacing w:val="-6"/>
          <w:w w:val="105"/>
          <w:sz w:val="28"/>
        </w:rPr>
        <w:t>＝</w:t>
      </w:r>
      <w:r>
        <w:rPr>
          <w:rFonts w:ascii="Times New Roman" w:eastAsia="Times New Roman"/>
          <w:color w:val="1F1F1F"/>
          <w:spacing w:val="-6"/>
          <w:w w:val="105"/>
          <w:sz w:val="29"/>
        </w:rPr>
        <w:t>1.</w:t>
      </w:r>
      <w:r>
        <w:rPr>
          <w:rFonts w:ascii="Times New Roman" w:eastAsia="Times New Roman"/>
          <w:color w:val="1F1F1F"/>
          <w:spacing w:val="-25"/>
          <w:w w:val="105"/>
          <w:sz w:val="29"/>
        </w:rPr>
        <w:t> </w:t>
      </w:r>
      <w:r>
        <w:rPr>
          <w:rFonts w:ascii="Times New Roman" w:eastAsia="Times New Roman"/>
          <w:color w:val="1F1F1F"/>
          <w:w w:val="105"/>
          <w:sz w:val="29"/>
        </w:rPr>
        <w:t>1</w:t>
      </w:r>
      <w:r>
        <w:rPr>
          <w:rFonts w:ascii="Times New Roman" w:eastAsia="Times New Roman"/>
          <w:color w:val="1F1F1F"/>
          <w:spacing w:val="42"/>
          <w:w w:val="105"/>
          <w:sz w:val="29"/>
        </w:rPr>
        <w:t> </w:t>
      </w:r>
      <w:r>
        <w:rPr>
          <w:color w:val="1F1F1F"/>
          <w:spacing w:val="6"/>
          <w:w w:val="105"/>
          <w:sz w:val="28"/>
        </w:rPr>
        <w:t>欧</w:t>
      </w:r>
      <w:r>
        <w:rPr>
          <w:color w:val="1F1F1F"/>
          <w:w w:val="105"/>
          <w:sz w:val="28"/>
        </w:rPr>
        <w:t>姆</w:t>
      </w:r>
      <w:r>
        <w:rPr>
          <w:color w:val="1F1F1F"/>
          <w:spacing w:val="39"/>
          <w:w w:val="105"/>
          <w:sz w:val="28"/>
        </w:rPr>
        <w:t> </w:t>
      </w:r>
      <w:r>
        <w:rPr>
          <w:rFonts w:ascii="Times New Roman" w:eastAsia="Times New Roman"/>
          <w:color w:val="1F1F1F"/>
          <w:w w:val="105"/>
          <w:sz w:val="29"/>
        </w:rPr>
        <w:t>(1.</w:t>
      </w:r>
      <w:r>
        <w:rPr>
          <w:rFonts w:ascii="Times New Roman" w:eastAsia="Times New Roman"/>
          <w:color w:val="1F1F1F"/>
          <w:spacing w:val="23"/>
          <w:w w:val="105"/>
          <w:sz w:val="29"/>
        </w:rPr>
        <w:t> </w:t>
      </w:r>
      <w:r>
        <w:rPr>
          <w:rFonts w:ascii="Times New Roman" w:eastAsia="Times New Roman"/>
          <w:color w:val="1F1F1F"/>
          <w:w w:val="105"/>
          <w:sz w:val="29"/>
        </w:rPr>
        <w:t>6</w:t>
      </w:r>
      <w:r>
        <w:rPr>
          <w:rFonts w:ascii="Times New Roman" w:eastAsia="Times New Roman"/>
          <w:color w:val="1F1F1F"/>
          <w:spacing w:val="-2"/>
          <w:w w:val="105"/>
          <w:sz w:val="29"/>
        </w:rPr>
        <w:t> </w:t>
      </w:r>
      <w:r>
        <w:rPr>
          <w:color w:val="1F1F1F"/>
          <w:spacing w:val="10"/>
          <w:w w:val="105"/>
          <w:sz w:val="28"/>
        </w:rPr>
        <w:t>米</w:t>
      </w:r>
      <w:r>
        <w:rPr>
          <w:color w:val="1F1F1F"/>
          <w:spacing w:val="5"/>
          <w:w w:val="105"/>
          <w:sz w:val="28"/>
        </w:rPr>
        <w:t>脚</w:t>
      </w:r>
      <w:r>
        <w:rPr>
          <w:color w:val="1F1F1F"/>
          <w:w w:val="105"/>
          <w:sz w:val="28"/>
        </w:rPr>
        <w:t>栈</w:t>
      </w:r>
      <w:r>
        <w:rPr>
          <w:color w:val="1F1F1F"/>
          <w:spacing w:val="-19"/>
          <w:w w:val="105"/>
          <w:sz w:val="28"/>
        </w:rPr>
        <w:t>的</w:t>
      </w:r>
      <w:r>
        <w:rPr>
          <w:color w:val="1F1F1F"/>
          <w:w w:val="105"/>
          <w:sz w:val="28"/>
        </w:rPr>
        <w:t>电阻）。</w:t>
      </w:r>
    </w:p>
    <w:p>
      <w:pPr>
        <w:spacing w:before="3"/>
        <w:ind w:left="5293" w:right="0" w:firstLine="0"/>
        <w:jc w:val="left"/>
        <w:rPr>
          <w:sz w:val="28"/>
        </w:rPr>
      </w:pPr>
      <w:r>
        <w:rPr/>
        <w:drawing>
          <wp:anchor distT="0" distB="0" distL="0" distR="0" allowOverlap="1" layoutInCell="1" locked="0" behindDoc="0" simplePos="0" relativeHeight="252819456">
            <wp:simplePos x="0" y="0"/>
            <wp:positionH relativeFrom="page">
              <wp:posOffset>689707</wp:posOffset>
            </wp:positionH>
            <wp:positionV relativeFrom="paragraph">
              <wp:posOffset>256173</wp:posOffset>
            </wp:positionV>
            <wp:extent cx="2107440" cy="1634504"/>
            <wp:effectExtent l="0" t="0" r="0" b="0"/>
            <wp:wrapNone/>
            <wp:docPr id="187" name="image137.png"/>
            <wp:cNvGraphicFramePr>
              <a:graphicFrameLocks noChangeAspect="1"/>
            </wp:cNvGraphicFramePr>
            <a:graphic>
              <a:graphicData uri="http://schemas.openxmlformats.org/drawingml/2006/picture">
                <pic:pic>
                  <pic:nvPicPr>
                    <pic:cNvPr id="188" name="image137.png"/>
                    <pic:cNvPicPr/>
                  </pic:nvPicPr>
                  <pic:blipFill>
                    <a:blip r:embed="rId141" cstate="print"/>
                    <a:stretch>
                      <a:fillRect/>
                    </a:stretch>
                  </pic:blipFill>
                  <pic:spPr>
                    <a:xfrm>
                      <a:off x="0" y="0"/>
                      <a:ext cx="2107440" cy="1634504"/>
                    </a:xfrm>
                    <a:prstGeom prst="rect">
                      <a:avLst/>
                    </a:prstGeom>
                  </pic:spPr>
                </pic:pic>
              </a:graphicData>
            </a:graphic>
          </wp:anchor>
        </w:drawing>
      </w:r>
      <w:r>
        <w:rPr>
          <w:color w:val="343434"/>
          <w:w w:val="105"/>
          <w:sz w:val="28"/>
        </w:rPr>
        <w:t>凡＜凡时，指针右摆；</w:t>
      </w:r>
    </w:p>
    <w:p>
      <w:pPr>
        <w:spacing w:before="123"/>
        <w:ind w:left="5305" w:right="0" w:firstLine="0"/>
        <w:jc w:val="left"/>
        <w:rPr>
          <w:sz w:val="28"/>
        </w:rPr>
      </w:pPr>
      <w:r>
        <w:rPr>
          <w:rFonts w:ascii="Times New Roman" w:eastAsia="Times New Roman"/>
          <w:color w:val="1F1F1F"/>
          <w:sz w:val="28"/>
        </w:rPr>
        <w:t>R</w:t>
      </w:r>
      <w:r>
        <w:rPr>
          <w:rFonts w:ascii="Times New Roman" w:eastAsia="Times New Roman"/>
          <w:color w:val="494949"/>
          <w:sz w:val="28"/>
        </w:rPr>
        <w:t>4</w:t>
      </w:r>
      <w:r>
        <w:rPr>
          <w:rFonts w:ascii="Times New Roman" w:eastAsia="Times New Roman"/>
          <w:color w:val="1F1F1F"/>
          <w:sz w:val="28"/>
        </w:rPr>
        <w:t>&gt; </w:t>
      </w:r>
      <w:r>
        <w:rPr>
          <w:color w:val="1F1F1F"/>
          <w:sz w:val="28"/>
        </w:rPr>
        <w:t>凡 时， 指 针 左 摆。</w:t>
      </w:r>
    </w:p>
    <w:p>
      <w:pPr>
        <w:spacing w:line="326" w:lineRule="auto" w:before="108"/>
        <w:ind w:left="4675" w:right="899" w:firstLine="632"/>
        <w:jc w:val="left"/>
        <w:rPr>
          <w:sz w:val="28"/>
        </w:rPr>
      </w:pPr>
      <w:r>
        <w:rPr/>
        <w:pict>
          <v:shape style="position:absolute;margin-left:470.26651pt;margin-top:11.575651pt;width:38pt;height:37.15pt;mso-position-horizontal-relative:page;mso-position-vertical-relative:paragraph;z-index:-269736960" type="#_x0000_t202" filled="false" stroked="false">
            <v:textbox inset="0,0,0,0">
              <w:txbxContent>
                <w:p>
                  <w:pPr>
                    <w:spacing w:line="743" w:lineRule="exact" w:before="0"/>
                    <w:ind w:left="0" w:right="0" w:firstLine="0"/>
                    <w:jc w:val="left"/>
                    <w:rPr>
                      <w:sz w:val="74"/>
                    </w:rPr>
                  </w:pPr>
                  <w:r>
                    <w:rPr>
                      <w:color w:val="343434"/>
                      <w:w w:val="102"/>
                      <w:sz w:val="74"/>
                    </w:rPr>
                    <w:t>．</w:t>
                  </w:r>
                </w:p>
              </w:txbxContent>
            </v:textbox>
            <w10:wrap type="none"/>
          </v:shape>
        </w:pict>
      </w:r>
      <w:r>
        <w:rPr>
          <w:color w:val="343434"/>
          <w:spacing w:val="10"/>
          <w:w w:val="105"/>
          <w:sz w:val="28"/>
        </w:rPr>
        <w:t>因此在测定</w:t>
      </w:r>
      <w:r>
        <w:rPr>
          <w:rFonts w:ascii="Times New Roman" w:eastAsia="Times New Roman"/>
          <w:color w:val="343434"/>
          <w:w w:val="105"/>
          <w:sz w:val="29"/>
        </w:rPr>
        <w:t>1.</w:t>
      </w:r>
      <w:r>
        <w:rPr>
          <w:rFonts w:ascii="Times New Roman" w:eastAsia="Times New Roman"/>
          <w:color w:val="343434"/>
          <w:spacing w:val="53"/>
          <w:w w:val="105"/>
          <w:sz w:val="29"/>
        </w:rPr>
        <w:t> </w:t>
      </w:r>
      <w:r>
        <w:rPr>
          <w:rFonts w:ascii="Times New Roman" w:eastAsia="Times New Roman"/>
          <w:color w:val="343434"/>
          <w:w w:val="105"/>
          <w:sz w:val="29"/>
        </w:rPr>
        <w:t>6</w:t>
      </w:r>
      <w:r>
        <w:rPr>
          <w:rFonts w:ascii="Times New Roman" w:eastAsia="Times New Roman"/>
          <w:color w:val="343434"/>
          <w:spacing w:val="29"/>
          <w:w w:val="105"/>
          <w:sz w:val="29"/>
        </w:rPr>
        <w:t> </w:t>
      </w:r>
      <w:r>
        <w:rPr>
          <w:color w:val="343434"/>
          <w:spacing w:val="-7"/>
          <w:w w:val="105"/>
          <w:sz w:val="28"/>
        </w:rPr>
        <w:t>米的脚栈时</w:t>
      </w:r>
      <w:r>
        <w:rPr>
          <w:spacing w:val="16"/>
          <w:w w:val="105"/>
          <w:sz w:val="28"/>
        </w:rPr>
        <w:t>，</w:t>
      </w:r>
      <w:r>
        <w:rPr>
          <w:color w:val="1F1F1F"/>
          <w:w w:val="105"/>
          <w:sz w:val="28"/>
        </w:rPr>
        <w:t>以</w:t>
      </w:r>
      <w:r>
        <w:rPr>
          <w:color w:val="343434"/>
          <w:spacing w:val="-5"/>
          <w:w w:val="105"/>
          <w:sz w:val="28"/>
        </w:rPr>
        <w:t>凡 为标准脚栈电阻。即 </w:t>
      </w:r>
      <w:r>
        <w:rPr>
          <w:rFonts w:ascii="Times New Roman" w:eastAsia="Times New Roman"/>
          <w:color w:val="343434"/>
          <w:w w:val="105"/>
          <w:sz w:val="28"/>
        </w:rPr>
        <w:t>1</w:t>
      </w:r>
      <w:r>
        <w:rPr>
          <w:rFonts w:ascii="Times New Roman" w:eastAsia="Times New Roman"/>
          <w:color w:val="343434"/>
          <w:spacing w:val="-19"/>
          <w:w w:val="105"/>
          <w:sz w:val="28"/>
        </w:rPr>
        <w:t> . </w:t>
      </w:r>
      <w:r>
        <w:rPr>
          <w:rFonts w:ascii="Times New Roman" w:eastAsia="Times New Roman"/>
          <w:color w:val="343434"/>
          <w:spacing w:val="11"/>
          <w:w w:val="105"/>
          <w:sz w:val="28"/>
        </w:rPr>
        <w:t>1</w:t>
      </w:r>
      <w:r>
        <w:rPr>
          <w:color w:val="343434"/>
          <w:spacing w:val="-13"/>
          <w:w w:val="105"/>
          <w:sz w:val="28"/>
        </w:rPr>
        <w:t>欧姆，</w:t>
      </w:r>
      <w:r>
        <w:rPr>
          <w:rFonts w:ascii="Times New Roman" w:eastAsia="Times New Roman"/>
          <w:color w:val="343434"/>
          <w:spacing w:val="-49"/>
          <w:w w:val="105"/>
          <w:sz w:val="28"/>
        </w:rPr>
        <w:t>R </w:t>
      </w:r>
      <w:r>
        <w:rPr>
          <w:color w:val="343434"/>
          <w:spacing w:val="-34"/>
          <w:w w:val="105"/>
          <w:sz w:val="28"/>
        </w:rPr>
        <w:t>用 </w:t>
      </w:r>
      <w:r>
        <w:rPr>
          <w:rFonts w:ascii="Times New Roman" w:eastAsia="Times New Roman"/>
          <w:color w:val="343434"/>
          <w:w w:val="105"/>
          <w:sz w:val="28"/>
        </w:rPr>
        <w:t>0</w:t>
      </w:r>
      <w:r>
        <w:rPr>
          <w:rFonts w:ascii="Times New Roman" w:eastAsia="Times New Roman"/>
          <w:color w:val="343434"/>
          <w:spacing w:val="-15"/>
          <w:w w:val="105"/>
          <w:sz w:val="28"/>
        </w:rPr>
        <w:t> . </w:t>
      </w:r>
      <w:r>
        <w:rPr>
          <w:rFonts w:ascii="Times New Roman" w:eastAsia="Times New Roman"/>
          <w:color w:val="343434"/>
          <w:w w:val="105"/>
          <w:sz w:val="28"/>
        </w:rPr>
        <w:t>95</w:t>
      </w:r>
      <w:r>
        <w:rPr>
          <w:rFonts w:ascii="Times New Roman" w:eastAsia="Times New Roman"/>
          <w:color w:val="343434"/>
          <w:spacing w:val="19"/>
          <w:w w:val="105"/>
          <w:sz w:val="28"/>
        </w:rPr>
        <w:t> </w:t>
      </w:r>
      <w:r>
        <w:rPr>
          <w:color w:val="343434"/>
          <w:spacing w:val="-30"/>
          <w:w w:val="105"/>
          <w:sz w:val="28"/>
        </w:rPr>
        <w:t>和 </w:t>
      </w:r>
      <w:r>
        <w:rPr>
          <w:rFonts w:ascii="Times New Roman" w:eastAsia="Times New Roman"/>
          <w:color w:val="343434"/>
          <w:w w:val="105"/>
          <w:sz w:val="28"/>
        </w:rPr>
        <w:t>1</w:t>
      </w:r>
      <w:r>
        <w:rPr>
          <w:rFonts w:ascii="Times New Roman" w:eastAsia="Times New Roman"/>
          <w:color w:val="343434"/>
          <w:spacing w:val="-21"/>
          <w:w w:val="105"/>
          <w:sz w:val="28"/>
        </w:rPr>
        <w:t> </w:t>
      </w:r>
      <w:r>
        <w:rPr>
          <w:rFonts w:ascii="Times New Roman" w:eastAsia="Times New Roman"/>
          <w:spacing w:val="-5"/>
          <w:w w:val="105"/>
          <w:sz w:val="28"/>
        </w:rPr>
        <w:t>. </w:t>
      </w:r>
      <w:r>
        <w:rPr>
          <w:rFonts w:ascii="Times New Roman" w:eastAsia="Times New Roman"/>
          <w:color w:val="1F1F1F"/>
          <w:w w:val="105"/>
          <w:sz w:val="28"/>
        </w:rPr>
        <w:t>25</w:t>
      </w:r>
      <w:r>
        <w:rPr>
          <w:rFonts w:ascii="Times New Roman" w:eastAsia="Times New Roman"/>
          <w:color w:val="1F1F1F"/>
          <w:spacing w:val="26"/>
          <w:w w:val="105"/>
          <w:sz w:val="28"/>
        </w:rPr>
        <w:t> </w:t>
      </w:r>
      <w:r>
        <w:rPr>
          <w:color w:val="1F1F1F"/>
          <w:spacing w:val="22"/>
          <w:w w:val="105"/>
          <w:sz w:val="28"/>
        </w:rPr>
        <w:t>各一个涧定合 格</w:t>
      </w:r>
      <w:r>
        <w:rPr>
          <w:color w:val="494949"/>
          <w:w w:val="105"/>
          <w:sz w:val="28"/>
        </w:rPr>
        <w:t>区</w:t>
      </w:r>
      <w:r>
        <w:rPr>
          <w:color w:val="343434"/>
          <w:spacing w:val="-12"/>
          <w:w w:val="105"/>
          <w:sz w:val="28"/>
        </w:rPr>
        <w:t>问。当脚栈电 阻 大 于 </w:t>
      </w:r>
      <w:r>
        <w:rPr>
          <w:rFonts w:ascii="Times New Roman" w:eastAsia="Times New Roman"/>
          <w:color w:val="343434"/>
          <w:w w:val="105"/>
          <w:sz w:val="29"/>
        </w:rPr>
        <w:t>1.</w:t>
      </w:r>
      <w:r>
        <w:rPr>
          <w:rFonts w:ascii="Times New Roman" w:eastAsia="Times New Roman"/>
          <w:color w:val="343434"/>
          <w:spacing w:val="41"/>
          <w:w w:val="105"/>
          <w:sz w:val="29"/>
        </w:rPr>
        <w:t> </w:t>
      </w:r>
      <w:r>
        <w:rPr>
          <w:rFonts w:ascii="Times New Roman" w:eastAsia="Times New Roman"/>
          <w:color w:val="343434"/>
          <w:w w:val="105"/>
          <w:sz w:val="29"/>
        </w:rPr>
        <w:t>25</w:t>
      </w:r>
      <w:r>
        <w:rPr>
          <w:rFonts w:ascii="Times New Roman" w:eastAsia="Times New Roman"/>
          <w:color w:val="343434"/>
          <w:spacing w:val="15"/>
          <w:w w:val="105"/>
          <w:sz w:val="29"/>
        </w:rPr>
        <w:t> </w:t>
      </w:r>
      <w:r>
        <w:rPr>
          <w:color w:val="343434"/>
          <w:spacing w:val="10"/>
          <w:w w:val="105"/>
          <w:sz w:val="28"/>
        </w:rPr>
        <w:t>和小 千</w:t>
      </w:r>
    </w:p>
    <w:p>
      <w:pPr>
        <w:spacing w:line="334" w:lineRule="exact" w:before="0"/>
        <w:ind w:left="4771" w:right="0" w:firstLine="0"/>
        <w:jc w:val="left"/>
        <w:rPr>
          <w:sz w:val="28"/>
        </w:rPr>
      </w:pPr>
      <w:r>
        <w:rPr>
          <w:rFonts w:ascii="Times New Roman" w:eastAsia="Times New Roman"/>
          <w:color w:val="1F1F1F"/>
          <w:w w:val="110"/>
          <w:sz w:val="28"/>
        </w:rPr>
        <w:t>0</w:t>
      </w:r>
      <w:r>
        <w:rPr>
          <w:rFonts w:ascii="Times New Roman" w:eastAsia="Times New Roman"/>
          <w:color w:val="1F1F1F"/>
          <w:spacing w:val="-50"/>
          <w:w w:val="110"/>
          <w:sz w:val="28"/>
        </w:rPr>
        <w:t> </w:t>
      </w:r>
      <w:r>
        <w:rPr>
          <w:rFonts w:ascii="Times New Roman" w:eastAsia="Times New Roman"/>
          <w:spacing w:val="-16"/>
          <w:w w:val="110"/>
          <w:sz w:val="28"/>
        </w:rPr>
        <w:t>. </w:t>
      </w:r>
      <w:r>
        <w:rPr>
          <w:rFonts w:ascii="Times New Roman" w:eastAsia="Times New Roman"/>
          <w:color w:val="343434"/>
          <w:w w:val="110"/>
          <w:sz w:val="28"/>
        </w:rPr>
        <w:t>95</w:t>
      </w:r>
      <w:r>
        <w:rPr>
          <w:rFonts w:ascii="Times New Roman" w:eastAsia="Times New Roman"/>
          <w:color w:val="343434"/>
          <w:spacing w:val="-24"/>
          <w:w w:val="110"/>
          <w:sz w:val="28"/>
        </w:rPr>
        <w:t> </w:t>
      </w:r>
      <w:r>
        <w:rPr>
          <w:color w:val="343434"/>
          <w:spacing w:val="-2"/>
          <w:w w:val="110"/>
          <w:sz w:val="28"/>
        </w:rPr>
        <w:t>欧姆肘，指针就会超出这 个区</w:t>
      </w:r>
    </w:p>
    <w:p>
      <w:pPr>
        <w:spacing w:after="0" w:line="334" w:lineRule="exact"/>
        <w:jc w:val="left"/>
        <w:rPr>
          <w:sz w:val="28"/>
        </w:rPr>
        <w:sectPr>
          <w:pgSz w:w="10520" w:h="17040"/>
          <w:pgMar w:top="1060" w:bottom="0" w:left="0" w:right="0"/>
        </w:sectPr>
      </w:pPr>
    </w:p>
    <w:p>
      <w:pPr>
        <w:tabs>
          <w:tab w:pos="2819" w:val="left" w:leader="none"/>
        </w:tabs>
        <w:spacing w:line="326" w:lineRule="exact" w:before="0"/>
        <w:ind w:left="2015" w:right="0" w:firstLine="0"/>
        <w:jc w:val="left"/>
        <w:rPr>
          <w:sz w:val="26"/>
        </w:rPr>
      </w:pPr>
      <w:r>
        <w:rPr>
          <w:color w:val="1F1F1F"/>
          <w:spacing w:val="13"/>
          <w:w w:val="105"/>
          <w:sz w:val="26"/>
        </w:rPr>
        <w:t>图</w:t>
      </w:r>
      <w:r>
        <w:rPr>
          <w:rFonts w:ascii="Times New Roman" w:eastAsia="Times New Roman"/>
          <w:color w:val="1F1F1F"/>
          <w:w w:val="105"/>
          <w:sz w:val="28"/>
        </w:rPr>
        <w:t>68</w:t>
        <w:tab/>
      </w:r>
      <w:r>
        <w:rPr>
          <w:color w:val="343434"/>
          <w:w w:val="105"/>
          <w:sz w:val="26"/>
        </w:rPr>
        <w:t>原理</w:t>
      </w:r>
      <w:r>
        <w:rPr>
          <w:color w:val="343434"/>
          <w:spacing w:val="-20"/>
          <w:w w:val="105"/>
          <w:sz w:val="26"/>
        </w:rPr>
        <w:t>图</w:t>
      </w:r>
    </w:p>
    <w:p>
      <w:pPr>
        <w:spacing w:before="138"/>
        <w:ind w:left="1011" w:right="0" w:firstLine="0"/>
        <w:jc w:val="left"/>
        <w:rPr>
          <w:sz w:val="28"/>
        </w:rPr>
      </w:pPr>
      <w:r>
        <w:rPr/>
        <w:br w:type="column"/>
      </w:r>
      <w:r>
        <w:rPr>
          <w:color w:val="343434"/>
          <w:w w:val="105"/>
          <w:sz w:val="28"/>
        </w:rPr>
        <w:t>问即为不合格品。</w:t>
      </w:r>
    </w:p>
    <w:p>
      <w:pPr>
        <w:spacing w:after="0"/>
        <w:jc w:val="left"/>
        <w:rPr>
          <w:sz w:val="28"/>
        </w:rPr>
        <w:sectPr>
          <w:type w:val="continuous"/>
          <w:pgSz w:w="10520" w:h="17040"/>
          <w:pgMar w:top="1620" w:bottom="280" w:left="0" w:right="0"/>
          <w:cols w:num="2" w:equalWidth="0">
            <w:col w:w="3628" w:space="40"/>
            <w:col w:w="6852"/>
          </w:cols>
        </w:sectPr>
      </w:pPr>
    </w:p>
    <w:p>
      <w:pPr>
        <w:pStyle w:val="BodyText"/>
        <w:rPr>
          <w:sz w:val="17"/>
        </w:rPr>
      </w:pPr>
    </w:p>
    <w:p>
      <w:pPr>
        <w:tabs>
          <w:tab w:pos="1007" w:val="left" w:leader="none"/>
        </w:tabs>
        <w:spacing w:before="81"/>
        <w:ind w:left="111" w:right="0" w:firstLine="0"/>
        <w:jc w:val="center"/>
        <w:rPr>
          <w:sz w:val="22"/>
        </w:rPr>
      </w:pPr>
      <w:r>
        <w:rPr/>
        <w:pict>
          <v:shape style="position:absolute;margin-left:51.290596pt;margin-top:28.83951pt;width:429.2pt;height:.1pt;mso-position-horizontal-relative:page;mso-position-vertical-relative:paragraph;z-index:-250498048;mso-wrap-distance-left:0;mso-wrap-distance-right:0" coordorigin="1026,577" coordsize="8584,0" path="m1026,577l9609,577e" filled="false" stroked="true" strokeweight="1.505277pt" strokecolor="#000000">
            <v:path arrowok="t"/>
            <v:stroke dashstyle="solid"/>
            <w10:wrap type="topAndBottom"/>
          </v:shape>
        </w:pict>
      </w:r>
      <w:r>
        <w:rPr/>
        <w:pict>
          <v:group style="position:absolute;margin-left:142.557693pt;margin-top:35.613258pt;width:297.2pt;height:334.55pt;mso-position-horizontal-relative:page;mso-position-vertical-relative:paragraph;z-index:-269739008" coordorigin="2851,712" coordsize="5944,6691">
            <v:line style="position:absolute" from="2851,1074" to="5672,1074" stroked="true" strokeweight="2.257915pt" strokecolor="#000000">
              <v:stroke dashstyle="solid"/>
            </v:line>
            <v:shape style="position:absolute;left:3750;top:-6204;width:1980;height:6660" coordorigin="3750,-6203" coordsize="1980,6660" path="m3771,7396l3771,712m5657,2549l5657,712m5642,1074l5763,1074e" filled="false" stroked="true" strokeweight="1.506912pt" strokecolor="#000000">
              <v:path arrowok="t"/>
              <v:stroke dashstyle="solid"/>
            </v:shape>
            <v:line style="position:absolute" from="5763,1074" to="6849,1074" stroked="true" strokeweight="2.257915pt" strokecolor="#000000">
              <v:stroke dashstyle="solid"/>
            </v:line>
            <v:shape style="position:absolute;left:5625;top:-5484;width:2;height:3810" coordorigin="5625,-5483" coordsize="0,3810" path="m5657,3587l5657,2850m5657,6673l5657,4280e" filled="false" stroked="true" strokeweight="1.506912pt" strokecolor="#000000">
              <v:path arrowok="t"/>
              <v:stroke dashstyle="solid"/>
            </v:shape>
            <v:line style="position:absolute" from="5657,7396" to="8795,7396" stroked="true" strokeweight=".752638pt" strokecolor="#000000">
              <v:stroke dashstyle="solid"/>
            </v:line>
            <w10:wrap type="none"/>
          </v:group>
        </w:pict>
      </w:r>
      <w:r>
        <w:rPr>
          <w:color w:val="494949"/>
          <w:spacing w:val="17"/>
          <w:w w:val="110"/>
          <w:sz w:val="27"/>
        </w:rPr>
        <w:t>表</w:t>
      </w:r>
      <w:r>
        <w:rPr>
          <w:rFonts w:ascii="Times New Roman" w:eastAsia="Times New Roman"/>
          <w:color w:val="494949"/>
          <w:spacing w:val="-4"/>
          <w:w w:val="110"/>
          <w:sz w:val="28"/>
        </w:rPr>
        <w:t>2</w:t>
      </w:r>
      <w:r>
        <w:rPr>
          <w:rFonts w:ascii="Times New Roman" w:eastAsia="Times New Roman"/>
          <w:color w:val="1F1F1F"/>
          <w:spacing w:val="-4"/>
          <w:w w:val="110"/>
          <w:sz w:val="28"/>
        </w:rPr>
        <w:t>9</w:t>
        <w:tab/>
      </w:r>
      <w:r>
        <w:rPr>
          <w:color w:val="343434"/>
          <w:w w:val="110"/>
          <w:sz w:val="22"/>
        </w:rPr>
        <w:t>电</w:t>
      </w:r>
      <w:r>
        <w:rPr>
          <w:color w:val="343434"/>
          <w:spacing w:val="-39"/>
          <w:w w:val="110"/>
          <w:sz w:val="22"/>
        </w:rPr>
        <w:t> </w:t>
      </w:r>
      <w:r>
        <w:rPr>
          <w:color w:val="343434"/>
          <w:w w:val="110"/>
          <w:sz w:val="22"/>
        </w:rPr>
        <w:t>雷</w:t>
      </w:r>
      <w:r>
        <w:rPr>
          <w:color w:val="343434"/>
          <w:spacing w:val="-60"/>
          <w:w w:val="110"/>
          <w:sz w:val="22"/>
        </w:rPr>
        <w:t> </w:t>
      </w:r>
      <w:r>
        <w:rPr>
          <w:color w:val="5B5B5B"/>
          <w:w w:val="110"/>
          <w:sz w:val="22"/>
        </w:rPr>
        <w:t>管</w:t>
      </w:r>
      <w:r>
        <w:rPr>
          <w:color w:val="5B5B5B"/>
          <w:spacing w:val="-54"/>
          <w:w w:val="110"/>
          <w:sz w:val="22"/>
        </w:rPr>
        <w:t> </w:t>
      </w:r>
      <w:r>
        <w:rPr>
          <w:color w:val="343434"/>
          <w:w w:val="110"/>
          <w:sz w:val="22"/>
        </w:rPr>
        <w:t>装</w:t>
      </w:r>
      <w:r>
        <w:rPr>
          <w:color w:val="343434"/>
          <w:spacing w:val="-30"/>
          <w:w w:val="110"/>
          <w:sz w:val="22"/>
        </w:rPr>
        <w:t> </w:t>
      </w:r>
      <w:r>
        <w:rPr>
          <w:color w:val="343434"/>
          <w:spacing w:val="50"/>
          <w:w w:val="110"/>
          <w:sz w:val="22"/>
        </w:rPr>
        <w:t>配</w:t>
      </w:r>
      <w:r>
        <w:rPr>
          <w:color w:val="343434"/>
          <w:spacing w:val="55"/>
          <w:w w:val="110"/>
          <w:sz w:val="22"/>
        </w:rPr>
        <w:t>时</w:t>
      </w:r>
      <w:r>
        <w:rPr>
          <w:color w:val="343434"/>
          <w:w w:val="110"/>
          <w:sz w:val="22"/>
        </w:rPr>
        <w:t>所</w:t>
      </w:r>
      <w:r>
        <w:rPr>
          <w:color w:val="343434"/>
          <w:spacing w:val="-33"/>
          <w:w w:val="110"/>
          <w:sz w:val="22"/>
        </w:rPr>
        <w:t> </w:t>
      </w:r>
      <w:r>
        <w:rPr>
          <w:color w:val="343434"/>
          <w:spacing w:val="44"/>
          <w:w w:val="110"/>
          <w:sz w:val="22"/>
        </w:rPr>
        <w:t>用</w:t>
      </w:r>
      <w:r>
        <w:rPr>
          <w:color w:val="343434"/>
          <w:w w:val="110"/>
          <w:sz w:val="22"/>
        </w:rPr>
        <w:t>的</w:t>
      </w:r>
      <w:r>
        <w:rPr>
          <w:color w:val="343434"/>
          <w:spacing w:val="-47"/>
          <w:w w:val="110"/>
          <w:sz w:val="22"/>
        </w:rPr>
        <w:t> </w:t>
      </w:r>
      <w:r>
        <w:rPr>
          <w:color w:val="343434"/>
          <w:w w:val="110"/>
          <w:sz w:val="22"/>
        </w:rPr>
        <w:t>设</w:t>
      </w:r>
      <w:r>
        <w:rPr>
          <w:color w:val="343434"/>
          <w:spacing w:val="-61"/>
          <w:w w:val="110"/>
          <w:sz w:val="22"/>
        </w:rPr>
        <w:t> </w:t>
      </w:r>
      <w:r>
        <w:rPr>
          <w:color w:val="343434"/>
          <w:spacing w:val="44"/>
          <w:w w:val="110"/>
          <w:sz w:val="22"/>
        </w:rPr>
        <w:t>备</w:t>
      </w:r>
      <w:r>
        <w:rPr>
          <w:color w:val="343434"/>
          <w:w w:val="110"/>
          <w:sz w:val="22"/>
        </w:rPr>
        <w:t>、</w:t>
      </w:r>
      <w:r>
        <w:rPr>
          <w:color w:val="343434"/>
          <w:spacing w:val="-29"/>
          <w:w w:val="110"/>
          <w:sz w:val="22"/>
        </w:rPr>
        <w:t> </w:t>
      </w:r>
      <w:r>
        <w:rPr>
          <w:color w:val="343434"/>
          <w:w w:val="110"/>
          <w:sz w:val="22"/>
        </w:rPr>
        <w:t>工</w:t>
      </w:r>
      <w:r>
        <w:rPr>
          <w:color w:val="343434"/>
          <w:spacing w:val="-49"/>
          <w:w w:val="110"/>
          <w:sz w:val="22"/>
        </w:rPr>
        <w:t> </w:t>
      </w:r>
      <w:r>
        <w:rPr>
          <w:color w:val="343434"/>
          <w:w w:val="110"/>
          <w:sz w:val="22"/>
        </w:rPr>
        <w:t>具</w:t>
      </w:r>
      <w:r>
        <w:rPr>
          <w:color w:val="343434"/>
          <w:spacing w:val="-57"/>
          <w:w w:val="110"/>
          <w:sz w:val="22"/>
        </w:rPr>
        <w:t> </w:t>
      </w:r>
      <w:r>
        <w:rPr>
          <w:color w:val="343434"/>
          <w:spacing w:val="45"/>
          <w:w w:val="110"/>
          <w:sz w:val="22"/>
        </w:rPr>
        <w:t>和</w:t>
      </w:r>
      <w:r>
        <w:rPr>
          <w:color w:val="343434"/>
          <w:w w:val="110"/>
          <w:sz w:val="22"/>
        </w:rPr>
        <w:t>仪</w:t>
      </w:r>
      <w:r>
        <w:rPr>
          <w:color w:val="343434"/>
          <w:spacing w:val="-46"/>
          <w:w w:val="110"/>
          <w:sz w:val="22"/>
        </w:rPr>
        <w:t> </w:t>
      </w:r>
      <w:r>
        <w:rPr>
          <w:color w:val="343434"/>
          <w:w w:val="110"/>
          <w:sz w:val="22"/>
        </w:rPr>
        <w:t>器</w:t>
      </w:r>
    </w:p>
    <w:p>
      <w:pPr>
        <w:tabs>
          <w:tab w:pos="1637" w:val="left" w:leader="none"/>
          <w:tab w:pos="2902" w:val="left" w:leader="none"/>
          <w:tab w:pos="3595" w:val="left" w:leader="none"/>
          <w:tab w:pos="4907" w:val="left" w:leader="none"/>
          <w:tab w:pos="5599" w:val="left" w:leader="none"/>
          <w:tab w:pos="6900" w:val="left" w:leader="none"/>
          <w:tab w:pos="7595" w:val="left" w:leader="none"/>
        </w:tabs>
        <w:spacing w:before="76"/>
        <w:ind w:left="246" w:right="0" w:firstLine="0"/>
        <w:jc w:val="center"/>
        <w:rPr>
          <w:sz w:val="22"/>
        </w:rPr>
      </w:pPr>
      <w:r>
        <w:rPr>
          <w:color w:val="494949"/>
          <w:w w:val="110"/>
          <w:sz w:val="22"/>
        </w:rPr>
        <w:t>工</w:t>
        <w:tab/>
      </w:r>
      <w:r>
        <w:rPr>
          <w:color w:val="343434"/>
          <w:w w:val="110"/>
          <w:sz w:val="22"/>
        </w:rPr>
        <w:t>序</w:t>
        <w:tab/>
      </w:r>
      <w:r>
        <w:rPr>
          <w:color w:val="494949"/>
          <w:w w:val="110"/>
          <w:position w:val="2"/>
          <w:sz w:val="20"/>
        </w:rPr>
        <w:t>投</w:t>
        <w:tab/>
      </w:r>
      <w:r>
        <w:rPr>
          <w:color w:val="343434"/>
          <w:w w:val="110"/>
          <w:position w:val="2"/>
          <w:sz w:val="21"/>
        </w:rPr>
        <w:t>备</w:t>
        <w:tab/>
      </w:r>
      <w:r>
        <w:rPr>
          <w:color w:val="494949"/>
          <w:w w:val="110"/>
          <w:sz w:val="22"/>
        </w:rPr>
        <w:t>工</w:t>
        <w:tab/>
      </w:r>
      <w:r>
        <w:rPr>
          <w:color w:val="5B5B5B"/>
          <w:w w:val="110"/>
          <w:position w:val="2"/>
          <w:sz w:val="22"/>
        </w:rPr>
        <w:t>具</w:t>
        <w:tab/>
      </w:r>
      <w:r>
        <w:rPr>
          <w:color w:val="343434"/>
          <w:w w:val="110"/>
          <w:position w:val="2"/>
          <w:sz w:val="21"/>
        </w:rPr>
        <w:t>仪</w:t>
        <w:tab/>
      </w:r>
      <w:r>
        <w:rPr>
          <w:color w:val="343434"/>
          <w:w w:val="110"/>
          <w:position w:val="2"/>
          <w:sz w:val="22"/>
        </w:rPr>
        <w:t>器</w:t>
      </w:r>
    </w:p>
    <w:p>
      <w:pPr>
        <w:pStyle w:val="BodyText"/>
        <w:spacing w:before="4"/>
        <w:rPr>
          <w:sz w:val="11"/>
        </w:rPr>
      </w:pPr>
    </w:p>
    <w:p>
      <w:pPr>
        <w:spacing w:after="0"/>
        <w:rPr>
          <w:sz w:val="11"/>
        </w:rPr>
        <w:sectPr>
          <w:type w:val="continuous"/>
          <w:pgSz w:w="10520" w:h="17040"/>
          <w:pgMar w:top="1620" w:bottom="280" w:left="0" w:right="0"/>
        </w:sectPr>
      </w:pPr>
    </w:p>
    <w:p>
      <w:pPr>
        <w:spacing w:line="295" w:lineRule="auto" w:before="70"/>
        <w:ind w:left="1327" w:right="444" w:firstLine="15"/>
        <w:jc w:val="left"/>
        <w:rPr>
          <w:sz w:val="22"/>
        </w:rPr>
      </w:pPr>
      <w:r>
        <w:rPr>
          <w:color w:val="494949"/>
          <w:w w:val="105"/>
          <w:sz w:val="22"/>
        </w:rPr>
        <w:t>小灯泡扮验</w:t>
      </w:r>
      <w:r>
        <w:rPr>
          <w:color w:val="343434"/>
          <w:w w:val="105"/>
          <w:sz w:val="22"/>
        </w:rPr>
        <w:t> </w:t>
      </w:r>
      <w:r>
        <w:rPr>
          <w:color w:val="343434"/>
          <w:spacing w:val="-3"/>
          <w:w w:val="105"/>
          <w:sz w:val="22"/>
        </w:rPr>
        <w:t>小灯泡磨底部</w:t>
      </w:r>
      <w:r>
        <w:rPr>
          <w:color w:val="343434"/>
          <w:w w:val="105"/>
          <w:sz w:val="22"/>
        </w:rPr>
        <w:t>小灯泡扎孔</w:t>
      </w:r>
      <w:r>
        <w:rPr>
          <w:color w:val="494949"/>
          <w:w w:val="105"/>
          <w:sz w:val="22"/>
        </w:rPr>
        <w:t> 装黑火药粉</w:t>
      </w:r>
      <w:r>
        <w:rPr>
          <w:color w:val="343434"/>
          <w:w w:val="105"/>
          <w:sz w:val="22"/>
        </w:rPr>
        <w:t> 糊秪</w:t>
      </w:r>
    </w:p>
    <w:p>
      <w:pPr>
        <w:spacing w:line="295" w:lineRule="auto" w:before="0"/>
        <w:ind w:left="1344" w:right="1125" w:firstLine="15"/>
        <w:jc w:val="left"/>
        <w:rPr>
          <w:sz w:val="22"/>
        </w:rPr>
      </w:pPr>
      <w:r>
        <w:rPr>
          <w:color w:val="343434"/>
          <w:w w:val="105"/>
          <w:sz w:val="22"/>
        </w:rPr>
        <w:t>于 燥 焊脚找蠕纸</w:t>
      </w:r>
    </w:p>
    <w:p>
      <w:pPr>
        <w:spacing w:line="295" w:lineRule="auto" w:before="0"/>
        <w:ind w:left="1361" w:right="0" w:hanging="4"/>
        <w:jc w:val="left"/>
        <w:rPr>
          <w:sz w:val="22"/>
        </w:rPr>
      </w:pPr>
      <w:r>
        <w:rPr>
          <w:color w:val="343434"/>
          <w:sz w:val="22"/>
        </w:rPr>
        <w:t>小灯泡装人衍管体</w:t>
      </w:r>
      <w:r>
        <w:rPr>
          <w:color w:val="343434"/>
          <w:w w:val="105"/>
          <w:sz w:val="22"/>
        </w:rPr>
        <w:t>灌硫磺</w:t>
      </w:r>
    </w:p>
    <w:p>
      <w:pPr>
        <w:spacing w:line="281" w:lineRule="exact" w:before="0"/>
        <w:ind w:left="1349" w:right="0" w:firstLine="0"/>
        <w:jc w:val="left"/>
        <w:rPr>
          <w:sz w:val="22"/>
        </w:rPr>
      </w:pPr>
      <w:r>
        <w:rPr>
          <w:color w:val="343434"/>
          <w:w w:val="105"/>
          <w:sz w:val="22"/>
        </w:rPr>
        <w:t>硫驳熔化</w:t>
      </w:r>
    </w:p>
    <w:p>
      <w:pPr>
        <w:spacing w:before="70"/>
        <w:ind w:left="1363" w:right="0" w:firstLine="0"/>
        <w:jc w:val="left"/>
        <w:rPr>
          <w:sz w:val="21"/>
        </w:rPr>
      </w:pPr>
      <w:r>
        <w:rPr>
          <w:color w:val="343434"/>
          <w:w w:val="110"/>
          <w:sz w:val="21"/>
        </w:rPr>
        <w:t>裁祗</w:t>
      </w:r>
    </w:p>
    <w:p>
      <w:pPr>
        <w:spacing w:line="295" w:lineRule="auto" w:before="52"/>
        <w:ind w:left="1364" w:right="413" w:firstLine="8"/>
        <w:jc w:val="left"/>
        <w:rPr>
          <w:sz w:val="22"/>
        </w:rPr>
      </w:pPr>
      <w:r>
        <w:rPr>
          <w:color w:val="343434"/>
          <w:spacing w:val="-9"/>
          <w:w w:val="110"/>
          <w:sz w:val="22"/>
        </w:rPr>
        <w:t>黑火药粉</w:t>
      </w:r>
      <w:r>
        <w:rPr>
          <w:color w:val="5B5B5B"/>
          <w:spacing w:val="-13"/>
          <w:w w:val="110"/>
          <w:sz w:val="22"/>
        </w:rPr>
        <w:t>于</w:t>
      </w:r>
      <w:r>
        <w:rPr>
          <w:color w:val="343434"/>
          <w:spacing w:val="-16"/>
          <w:w w:val="110"/>
          <w:sz w:val="22"/>
        </w:rPr>
        <w:t>燥</w:t>
      </w:r>
      <w:r>
        <w:rPr>
          <w:color w:val="343434"/>
          <w:w w:val="110"/>
          <w:sz w:val="22"/>
        </w:rPr>
        <w:t>脚权切断</w:t>
      </w:r>
    </w:p>
    <w:p>
      <w:pPr>
        <w:spacing w:line="290" w:lineRule="auto" w:before="14"/>
        <w:ind w:left="1380" w:right="861" w:firstLine="0"/>
        <w:jc w:val="both"/>
        <w:rPr>
          <w:sz w:val="22"/>
        </w:rPr>
      </w:pPr>
      <w:r>
        <w:rPr>
          <w:color w:val="343434"/>
          <w:spacing w:val="-5"/>
          <w:w w:val="105"/>
          <w:sz w:val="22"/>
        </w:rPr>
        <w:t>脚栈卡头</w:t>
      </w:r>
      <w:r>
        <w:rPr>
          <w:color w:val="343434"/>
          <w:w w:val="105"/>
          <w:sz w:val="22"/>
        </w:rPr>
        <w:t>脚栈摔紧</w:t>
      </w:r>
      <w:r>
        <w:rPr>
          <w:color w:val="343434"/>
          <w:spacing w:val="-5"/>
          <w:w w:val="105"/>
          <w:sz w:val="22"/>
        </w:rPr>
        <w:t>脚找盘把</w:t>
      </w:r>
      <w:r>
        <w:rPr>
          <w:color w:val="343434"/>
          <w:sz w:val="22"/>
        </w:rPr>
        <w:t>脚栈极貌</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spacing w:before="7"/>
        <w:rPr>
          <w:sz w:val="25"/>
        </w:rPr>
      </w:pPr>
    </w:p>
    <w:p>
      <w:pPr>
        <w:spacing w:line="295" w:lineRule="auto" w:before="0"/>
        <w:ind w:left="701" w:right="224" w:firstLine="18"/>
        <w:jc w:val="both"/>
        <w:rPr>
          <w:sz w:val="22"/>
        </w:rPr>
      </w:pPr>
      <w:r>
        <w:rPr>
          <w:color w:val="494949"/>
          <w:w w:val="105"/>
          <w:sz w:val="22"/>
        </w:rPr>
        <w:t>工作台</w:t>
      </w:r>
      <w:r>
        <w:rPr>
          <w:color w:val="5B5B5B"/>
          <w:spacing w:val="-4"/>
          <w:w w:val="105"/>
          <w:sz w:val="22"/>
        </w:rPr>
        <w:t>于</w:t>
      </w:r>
      <w:r>
        <w:rPr>
          <w:color w:val="343434"/>
          <w:w w:val="105"/>
          <w:sz w:val="22"/>
        </w:rPr>
        <w:t>燥室</w:t>
      </w:r>
      <w:r>
        <w:rPr>
          <w:color w:val="343434"/>
          <w:spacing w:val="-4"/>
          <w:w w:val="105"/>
          <w:sz w:val="22"/>
        </w:rPr>
        <w:t>小火炉</w:t>
      </w:r>
      <w:r>
        <w:rPr>
          <w:color w:val="494949"/>
          <w:w w:val="105"/>
          <w:sz w:val="22"/>
        </w:rPr>
        <w:t>工作台</w:t>
      </w:r>
      <w:r>
        <w:rPr>
          <w:color w:val="343434"/>
          <w:w w:val="105"/>
          <w:sz w:val="22"/>
        </w:rPr>
        <w:t>工作台</w:t>
      </w:r>
    </w:p>
    <w:p>
      <w:pPr>
        <w:pStyle w:val="BodyText"/>
        <w:spacing w:before="8"/>
        <w:rPr>
          <w:sz w:val="25"/>
        </w:rPr>
      </w:pPr>
    </w:p>
    <w:p>
      <w:pPr>
        <w:spacing w:line="590" w:lineRule="auto" w:before="0"/>
        <w:ind w:left="723" w:right="0" w:hanging="3"/>
        <w:jc w:val="left"/>
        <w:rPr>
          <w:sz w:val="22"/>
        </w:rPr>
      </w:pPr>
      <w:r>
        <w:rPr>
          <w:color w:val="343434"/>
          <w:spacing w:val="-5"/>
          <w:w w:val="105"/>
          <w:sz w:val="22"/>
        </w:rPr>
        <w:t>火炉、锅</w:t>
      </w:r>
      <w:r>
        <w:rPr>
          <w:color w:val="343434"/>
          <w:w w:val="105"/>
          <w:sz w:val="22"/>
        </w:rPr>
        <w:t>干燥室</w:t>
      </w:r>
    </w:p>
    <w:p>
      <w:pPr>
        <w:pStyle w:val="BodyText"/>
        <w:rPr>
          <w:sz w:val="22"/>
        </w:rPr>
      </w:pPr>
    </w:p>
    <w:p>
      <w:pPr>
        <w:pStyle w:val="BodyText"/>
        <w:spacing w:before="12"/>
        <w:rPr>
          <w:sz w:val="31"/>
        </w:rPr>
      </w:pPr>
    </w:p>
    <w:p>
      <w:pPr>
        <w:spacing w:before="0"/>
        <w:ind w:left="735" w:right="0" w:firstLine="0"/>
        <w:jc w:val="left"/>
        <w:rPr>
          <w:sz w:val="22"/>
        </w:rPr>
      </w:pPr>
      <w:r>
        <w:rPr>
          <w:color w:val="1F1F1F"/>
          <w:w w:val="105"/>
          <w:sz w:val="22"/>
        </w:rPr>
        <w:t>工作台</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16"/>
        </w:rPr>
      </w:pPr>
    </w:p>
    <w:p>
      <w:pPr>
        <w:spacing w:before="1"/>
        <w:ind w:left="0" w:right="0" w:firstLine="0"/>
        <w:jc w:val="right"/>
        <w:rPr>
          <w:rFonts w:ascii="Times New Roman" w:hAnsi="Times New Roman"/>
          <w:sz w:val="10"/>
        </w:rPr>
      </w:pPr>
      <w:r>
        <w:rPr>
          <w:rFonts w:ascii="Arial" w:hAnsi="Arial"/>
          <w:w w:val="109"/>
          <w:sz w:val="8"/>
        </w:rPr>
        <w:t>-</w:t>
      </w:r>
      <w:r>
        <w:rPr>
          <w:rFonts w:ascii="Arial" w:hAnsi="Arial"/>
          <w:sz w:val="8"/>
        </w:rPr>
        <w:t>  </w:t>
      </w:r>
      <w:r>
        <w:rPr>
          <w:rFonts w:ascii="Arial" w:hAnsi="Arial"/>
          <w:spacing w:val="-9"/>
          <w:sz w:val="8"/>
        </w:rPr>
        <w:t> </w:t>
      </w:r>
      <w:r>
        <w:rPr>
          <w:rFonts w:ascii="Times New Roman" w:hAnsi="Times New Roman"/>
          <w:color w:val="BABABA"/>
          <w:spacing w:val="-12"/>
          <w:w w:val="109"/>
          <w:sz w:val="21"/>
        </w:rPr>
        <w:t>·</w:t>
      </w:r>
      <w:r>
        <w:rPr>
          <w:rFonts w:ascii="Times New Roman" w:hAnsi="Times New Roman"/>
          <w:w w:val="109"/>
          <w:sz w:val="10"/>
        </w:rPr>
        <w:t>-</w:t>
      </w:r>
    </w:p>
    <w:p>
      <w:pPr>
        <w:spacing w:before="70"/>
        <w:ind w:left="156" w:right="0" w:firstLine="0"/>
        <w:jc w:val="left"/>
        <w:rPr>
          <w:sz w:val="22"/>
        </w:rPr>
      </w:pPr>
      <w:r>
        <w:rPr/>
        <w:br w:type="column"/>
      </w:r>
      <w:r>
        <w:rPr>
          <w:color w:val="343434"/>
          <w:w w:val="105"/>
          <w:sz w:val="22"/>
        </w:rPr>
        <w:t>于电池</w:t>
      </w:r>
    </w:p>
    <w:p>
      <w:pPr>
        <w:spacing w:line="295" w:lineRule="auto" w:before="49"/>
        <w:ind w:left="156" w:right="3301" w:firstLine="0"/>
        <w:jc w:val="left"/>
        <w:rPr>
          <w:sz w:val="22"/>
        </w:rPr>
      </w:pPr>
      <w:r>
        <w:rPr>
          <w:color w:val="343434"/>
          <w:w w:val="90"/>
          <w:sz w:val="22"/>
        </w:rPr>
        <w:t>油石（麾刀石） </w:t>
      </w:r>
      <w:r>
        <w:rPr>
          <w:color w:val="343434"/>
          <w:sz w:val="22"/>
        </w:rPr>
        <w:t>纲针</w:t>
      </w:r>
    </w:p>
    <w:p>
      <w:pPr>
        <w:spacing w:line="281" w:lineRule="exact" w:before="0"/>
        <w:ind w:left="155" w:right="0" w:firstLine="0"/>
        <w:jc w:val="left"/>
        <w:rPr>
          <w:sz w:val="22"/>
        </w:rPr>
      </w:pPr>
      <w:r>
        <w:rPr>
          <w:color w:val="494949"/>
          <w:w w:val="110"/>
          <w:sz w:val="22"/>
        </w:rPr>
        <w:t>牛角勺</w:t>
      </w:r>
    </w:p>
    <w:p>
      <w:pPr>
        <w:pStyle w:val="BodyText"/>
        <w:spacing w:before="1"/>
        <w:rPr>
          <w:sz w:val="32"/>
        </w:rPr>
      </w:pPr>
    </w:p>
    <w:p>
      <w:pPr>
        <w:tabs>
          <w:tab w:pos="2108" w:val="left" w:leader="none"/>
        </w:tabs>
        <w:spacing w:before="0"/>
        <w:ind w:left="174" w:right="0" w:firstLine="0"/>
        <w:jc w:val="left"/>
        <w:rPr>
          <w:sz w:val="22"/>
        </w:rPr>
      </w:pPr>
      <w:r>
        <w:rPr>
          <w:color w:val="343434"/>
          <w:w w:val="105"/>
          <w:sz w:val="22"/>
        </w:rPr>
        <w:t>架子、于燥盘</w:t>
        <w:tab/>
      </w:r>
      <w:r>
        <w:rPr>
          <w:rFonts w:ascii="Arial" w:eastAsia="Arial"/>
          <w:color w:val="343434"/>
          <w:w w:val="105"/>
          <w:sz w:val="20"/>
        </w:rPr>
        <w:t>1</w:t>
      </w:r>
      <w:r>
        <w:rPr>
          <w:rFonts w:ascii="Arial" w:eastAsia="Arial"/>
          <w:color w:val="343434"/>
          <w:spacing w:val="10"/>
          <w:w w:val="105"/>
          <w:sz w:val="20"/>
        </w:rPr>
        <w:t> </w:t>
      </w:r>
      <w:r>
        <w:rPr>
          <w:color w:val="343434"/>
          <w:w w:val="105"/>
          <w:sz w:val="22"/>
        </w:rPr>
        <w:t>温度肝</w:t>
      </w:r>
    </w:p>
    <w:p>
      <w:pPr>
        <w:spacing w:before="74"/>
        <w:ind w:left="174" w:right="0" w:firstLine="0"/>
        <w:jc w:val="left"/>
        <w:rPr>
          <w:sz w:val="21"/>
        </w:rPr>
      </w:pPr>
      <w:r>
        <w:rPr>
          <w:color w:val="343434"/>
          <w:w w:val="105"/>
          <w:sz w:val="21"/>
        </w:rPr>
        <w:t>烙紩</w:t>
      </w:r>
    </w:p>
    <w:p>
      <w:pPr>
        <w:pStyle w:val="BodyText"/>
        <w:rPr>
          <w:sz w:val="20"/>
        </w:rPr>
      </w:pPr>
    </w:p>
    <w:p>
      <w:pPr>
        <w:pStyle w:val="BodyText"/>
        <w:rPr>
          <w:sz w:val="20"/>
        </w:rPr>
      </w:pPr>
    </w:p>
    <w:p>
      <w:pPr>
        <w:pStyle w:val="BodyText"/>
        <w:spacing w:before="4"/>
        <w:rPr>
          <w:sz w:val="19"/>
        </w:rPr>
      </w:pPr>
    </w:p>
    <w:p>
      <w:pPr>
        <w:spacing w:line="255" w:lineRule="exact" w:before="0"/>
        <w:ind w:left="169" w:right="0" w:firstLine="0"/>
        <w:jc w:val="left"/>
        <w:rPr>
          <w:sz w:val="22"/>
        </w:rPr>
      </w:pPr>
      <w:r>
        <w:rPr>
          <w:color w:val="1F1F1F"/>
          <w:w w:val="105"/>
          <w:sz w:val="22"/>
        </w:rPr>
        <w:t>小勺</w:t>
      </w:r>
    </w:p>
    <w:p>
      <w:pPr>
        <w:spacing w:line="387" w:lineRule="exact" w:before="0"/>
        <w:ind w:left="1861" w:right="1636" w:firstLine="0"/>
        <w:jc w:val="center"/>
        <w:rPr>
          <w:sz w:val="22"/>
        </w:rPr>
      </w:pPr>
      <w:r>
        <w:rPr>
          <w:rFonts w:ascii="Arial" w:eastAsia="Arial"/>
          <w:color w:val="727272"/>
          <w:w w:val="105"/>
          <w:sz w:val="36"/>
        </w:rPr>
        <w:t>l </w:t>
      </w:r>
      <w:r>
        <w:rPr>
          <w:color w:val="343434"/>
          <w:w w:val="105"/>
          <w:sz w:val="22"/>
        </w:rPr>
        <w:t>溫度叶</w:t>
      </w:r>
    </w:p>
    <w:p>
      <w:pPr>
        <w:spacing w:before="50"/>
        <w:ind w:left="169" w:right="0" w:firstLine="0"/>
        <w:jc w:val="left"/>
        <w:rPr>
          <w:sz w:val="22"/>
        </w:rPr>
      </w:pPr>
      <w:r>
        <w:rPr>
          <w:color w:val="343434"/>
          <w:w w:val="110"/>
          <w:sz w:val="22"/>
        </w:rPr>
        <w:t>小刀</w:t>
      </w:r>
    </w:p>
    <w:p>
      <w:pPr>
        <w:tabs>
          <w:tab w:pos="2123" w:val="left" w:leader="none"/>
        </w:tabs>
        <w:spacing w:line="280" w:lineRule="auto" w:before="44"/>
        <w:ind w:left="189" w:right="1867" w:firstLine="0"/>
        <w:jc w:val="left"/>
        <w:rPr>
          <w:sz w:val="22"/>
        </w:rPr>
      </w:pPr>
      <w:r>
        <w:rPr>
          <w:color w:val="343434"/>
          <w:w w:val="105"/>
          <w:sz w:val="22"/>
        </w:rPr>
        <w:t>架子、于燥盘</w:t>
        <w:tab/>
      </w:r>
      <w:r>
        <w:rPr>
          <w:rFonts w:ascii="Arial" w:eastAsia="Arial"/>
          <w:color w:val="858585"/>
          <w:w w:val="105"/>
          <w:position w:val="2"/>
          <w:sz w:val="20"/>
        </w:rPr>
        <w:t>1</w:t>
      </w:r>
      <w:r>
        <w:rPr>
          <w:rFonts w:ascii="Arial" w:eastAsia="Arial"/>
          <w:color w:val="858585"/>
          <w:spacing w:val="16"/>
          <w:w w:val="105"/>
          <w:position w:val="2"/>
          <w:sz w:val="20"/>
        </w:rPr>
        <w:t> </w:t>
      </w:r>
      <w:r>
        <w:rPr>
          <w:color w:val="343434"/>
          <w:w w:val="105"/>
          <w:position w:val="2"/>
          <w:sz w:val="22"/>
        </w:rPr>
        <w:t>温度</w:t>
      </w:r>
      <w:r>
        <w:rPr>
          <w:color w:val="343434"/>
          <w:spacing w:val="-16"/>
          <w:w w:val="105"/>
          <w:position w:val="2"/>
          <w:sz w:val="22"/>
        </w:rPr>
        <w:t>计</w:t>
      </w:r>
      <w:r>
        <w:rPr>
          <w:color w:val="1F1F1F"/>
          <w:w w:val="105"/>
          <w:sz w:val="22"/>
        </w:rPr>
        <w:t>剪刀、尺</w:t>
      </w:r>
    </w:p>
    <w:p>
      <w:pPr>
        <w:spacing w:before="33"/>
        <w:ind w:left="169" w:right="0" w:firstLine="0"/>
        <w:jc w:val="left"/>
        <w:rPr>
          <w:sz w:val="22"/>
        </w:rPr>
      </w:pPr>
      <w:r>
        <w:rPr>
          <w:color w:val="343434"/>
          <w:w w:val="105"/>
          <w:sz w:val="22"/>
        </w:rPr>
        <w:t>小刀</w:t>
      </w:r>
    </w:p>
    <w:p>
      <w:pPr>
        <w:spacing w:before="49"/>
        <w:ind w:left="189" w:right="0" w:firstLine="0"/>
        <w:jc w:val="left"/>
        <w:rPr>
          <w:sz w:val="22"/>
        </w:rPr>
      </w:pPr>
      <w:r>
        <w:rPr>
          <w:color w:val="343434"/>
          <w:w w:val="105"/>
          <w:sz w:val="22"/>
        </w:rPr>
        <w:t>悖紧工具</w:t>
      </w:r>
    </w:p>
    <w:p>
      <w:pPr>
        <w:spacing w:line="570" w:lineRule="exact" w:before="149"/>
        <w:ind w:left="1861" w:right="1650" w:firstLine="0"/>
        <w:jc w:val="center"/>
        <w:rPr>
          <w:sz w:val="22"/>
        </w:rPr>
      </w:pPr>
      <w:r>
        <w:rPr/>
        <w:pict>
          <v:shape style="position:absolute;margin-left:281.789001pt;margin-top:12.592559pt;width:8pt;height:30.85pt;mso-position-horizontal-relative:page;mso-position-vertical-relative:paragraph;z-index:252824576" type="#_x0000_t202" filled="false" stroked="false">
            <v:textbox inset="0,0,0,0">
              <w:txbxContent>
                <w:p>
                  <w:pPr>
                    <w:spacing w:line="616" w:lineRule="exact" w:before="0"/>
                    <w:ind w:left="0" w:right="0" w:firstLine="0"/>
                    <w:jc w:val="left"/>
                    <w:rPr>
                      <w:rFonts w:ascii="Arial"/>
                      <w:sz w:val="55"/>
                    </w:rPr>
                  </w:pPr>
                  <w:r>
                    <w:rPr>
                      <w:rFonts w:ascii="Arial"/>
                      <w:color w:val="494949"/>
                      <w:w w:val="104"/>
                      <w:sz w:val="55"/>
                    </w:rPr>
                    <w:t>I</w:t>
                  </w:r>
                </w:p>
              </w:txbxContent>
            </v:textbox>
            <w10:wrap type="none"/>
          </v:shape>
        </w:pict>
      </w:r>
      <w:r>
        <w:rPr>
          <w:rFonts w:ascii="Arial" w:eastAsia="Arial"/>
          <w:color w:val="858585"/>
          <w:spacing w:val="57"/>
          <w:w w:val="105"/>
          <w:sz w:val="53"/>
        </w:rPr>
        <w:t>l</w:t>
      </w:r>
      <w:r>
        <w:rPr>
          <w:color w:val="343434"/>
          <w:w w:val="105"/>
          <w:sz w:val="22"/>
        </w:rPr>
        <w:t>电阻表</w:t>
      </w:r>
    </w:p>
    <w:p>
      <w:pPr>
        <w:spacing w:line="179" w:lineRule="exact" w:before="0"/>
        <w:ind w:left="889" w:right="1867" w:firstLine="0"/>
        <w:jc w:val="center"/>
        <w:rPr>
          <w:rFonts w:ascii="Times New Roman"/>
          <w:sz w:val="19"/>
        </w:rPr>
      </w:pPr>
      <w:r>
        <w:rPr/>
        <w:pict>
          <v:group style="position:absolute;margin-left:414.850403pt;margin-top:53.558731pt;width:111.15pt;height:3.05pt;mso-position-horizontal-relative:page;mso-position-vertical-relative:paragraph;z-index:252820480" coordorigin="8297,1071" coordsize="2223,61">
            <v:shape style="position:absolute;left:10348;top:1101;width:172;height:31" type="#_x0000_t75" stroked="false">
              <v:imagedata r:id="rId142" o:title=""/>
            </v:shape>
            <v:line style="position:absolute" from="8297,1086" to="10520,1086" stroked="true" strokeweight="1.505277pt" strokecolor="#000000">
              <v:stroke dashstyle="solid"/>
            </v:line>
            <w10:wrap type="none"/>
          </v:group>
        </w:pict>
      </w:r>
      <w:r>
        <w:rPr/>
        <w:pict>
          <v:shape style="position:absolute;margin-left:3.938138pt;margin-top:37.962128pt;width:31.15pt;height:29.05pt;mso-position-horizontal-relative:page;mso-position-vertical-relative:paragraph;z-index:252822528" type="#_x0000_t202" filled="false" stroked="false">
            <v:textbox inset="0,0,0,0" style="layout-flow:vertical-ideographic">
              <w:txbxContent>
                <w:p>
                  <w:pPr>
                    <w:spacing w:line="36" w:lineRule="auto" w:before="0"/>
                    <w:ind w:left="20" w:right="0" w:firstLine="0"/>
                    <w:jc w:val="left"/>
                    <w:rPr>
                      <w:sz w:val="26"/>
                    </w:rPr>
                  </w:pPr>
                  <w:r>
                    <w:rPr>
                      <w:color w:val="A3A3A3"/>
                      <w:w w:val="100"/>
                      <w:position w:val="-2"/>
                      <w:sz w:val="26"/>
                    </w:rPr>
                    <w:t>«</w:t>
                  </w:r>
                  <w:r>
                    <w:rPr>
                      <w:color w:val="1F1F1F"/>
                      <w:w w:val="100"/>
                      <w:sz w:val="26"/>
                    </w:rPr>
                    <w:t>'</w:t>
                  </w:r>
                </w:p>
                <w:p>
                  <w:pPr>
                    <w:spacing w:before="0"/>
                    <w:ind w:left="63" w:right="0" w:firstLine="0"/>
                    <w:jc w:val="left"/>
                    <w:rPr>
                      <w:sz w:val="36"/>
                    </w:rPr>
                  </w:pPr>
                  <w:r>
                    <w:rPr>
                      <w:spacing w:val="-227"/>
                      <w:w w:val="100"/>
                      <w:sz w:val="36"/>
                    </w:rPr>
                    <w:t>，</w:t>
                  </w:r>
                  <w:r>
                    <w:rPr>
                      <w:color w:val="343434"/>
                      <w:w w:val="100"/>
                      <w:sz w:val="36"/>
                    </w:rPr>
                    <w:t>．</w:t>
                  </w:r>
                </w:p>
              </w:txbxContent>
            </v:textbox>
            <w10:wrap type="none"/>
          </v:shape>
        </w:pict>
      </w:r>
      <w:r>
        <w:rPr>
          <w:rFonts w:ascii="Times New Roman"/>
          <w:color w:val="494949"/>
          <w:w w:val="110"/>
          <w:sz w:val="19"/>
        </w:rPr>
        <w:t>--</w:t>
      </w:r>
    </w:p>
    <w:p>
      <w:pPr>
        <w:spacing w:after="0" w:line="179" w:lineRule="exact"/>
        <w:jc w:val="center"/>
        <w:rPr>
          <w:rFonts w:ascii="Times New Roman"/>
          <w:sz w:val="19"/>
        </w:rPr>
        <w:sectPr>
          <w:type w:val="continuous"/>
          <w:pgSz w:w="10520" w:h="17040"/>
          <w:pgMar w:top="1620" w:bottom="280" w:left="0" w:right="0"/>
          <w:cols w:num="4" w:equalWidth="0">
            <w:col w:w="3182" w:space="40"/>
            <w:col w:w="1651" w:space="39"/>
            <w:col w:w="688" w:space="39"/>
            <w:col w:w="4881"/>
          </w:cols>
        </w:sectPr>
      </w:pPr>
    </w:p>
    <w:p>
      <w:pPr>
        <w:spacing w:after="0" w:line="179" w:lineRule="exact"/>
        <w:jc w:val="center"/>
        <w:rPr>
          <w:rFonts w:ascii="Times New Roman"/>
          <w:sz w:val="19"/>
        </w:rPr>
        <w:sectPr>
          <w:type w:val="continuous"/>
          <w:pgSz w:w="10520" w:h="17040"/>
          <w:pgMar w:top="1620" w:bottom="280" w:left="0" w:right="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tabs>
          <w:tab w:pos="1623" w:val="left" w:leader="none"/>
        </w:tabs>
        <w:spacing w:before="211"/>
        <w:ind w:left="0" w:right="419" w:firstLine="0"/>
        <w:jc w:val="center"/>
        <w:rPr>
          <w:sz w:val="36"/>
        </w:rPr>
      </w:pPr>
      <w:r>
        <w:rPr>
          <w:color w:val="313131"/>
          <w:w w:val="110"/>
          <w:sz w:val="38"/>
        </w:rPr>
        <w:t>弟八东</w:t>
        <w:tab/>
      </w:r>
      <w:r>
        <w:rPr>
          <w:color w:val="313131"/>
          <w:w w:val="110"/>
          <w:sz w:val="36"/>
        </w:rPr>
        <w:t>手榴弹制造法</w:t>
      </w:r>
    </w:p>
    <w:p>
      <w:pPr>
        <w:pStyle w:val="BodyText"/>
        <w:spacing w:before="9"/>
        <w:rPr>
          <w:sz w:val="49"/>
        </w:rPr>
      </w:pPr>
    </w:p>
    <w:p>
      <w:pPr>
        <w:tabs>
          <w:tab w:pos="4906" w:val="left" w:leader="none"/>
          <w:tab w:pos="5811" w:val="left" w:leader="none"/>
        </w:tabs>
        <w:spacing w:before="0"/>
        <w:ind w:left="4197" w:right="0" w:firstLine="0"/>
        <w:jc w:val="left"/>
        <w:rPr>
          <w:sz w:val="28"/>
        </w:rPr>
      </w:pPr>
      <w:r>
        <w:rPr>
          <w:rFonts w:ascii="Arial" w:hAnsi="Arial" w:eastAsia="Arial"/>
          <w:color w:val="1A1A1A"/>
          <w:w w:val="110"/>
          <w:sz w:val="27"/>
        </w:rPr>
        <w:t>§</w:t>
      </w:r>
      <w:r>
        <w:rPr>
          <w:rFonts w:ascii="Arial" w:hAnsi="Arial" w:eastAsia="Arial"/>
          <w:color w:val="1A1A1A"/>
          <w:spacing w:val="5"/>
          <w:w w:val="110"/>
          <w:sz w:val="27"/>
        </w:rPr>
        <w:t> </w:t>
      </w:r>
      <w:r>
        <w:rPr>
          <w:rFonts w:ascii="Arial" w:hAnsi="Arial" w:eastAsia="Arial"/>
          <w:color w:val="010101"/>
          <w:w w:val="110"/>
          <w:sz w:val="27"/>
        </w:rPr>
        <w:t>1</w:t>
        <w:tab/>
      </w:r>
      <w:r>
        <w:rPr>
          <w:color w:val="1A1A1A"/>
          <w:w w:val="110"/>
          <w:sz w:val="28"/>
        </w:rPr>
        <w:t>概</w:t>
        <w:tab/>
        <w:t>述</w:t>
      </w:r>
    </w:p>
    <w:p>
      <w:pPr>
        <w:pStyle w:val="BodyText"/>
        <w:spacing w:before="11"/>
        <w:rPr>
          <w:sz w:val="22"/>
        </w:rPr>
      </w:pPr>
    </w:p>
    <w:p>
      <w:pPr>
        <w:pStyle w:val="BodyText"/>
        <w:spacing w:line="316" w:lineRule="auto"/>
        <w:ind w:left="840" w:right="1020" w:firstLine="611"/>
        <w:jc w:val="both"/>
      </w:pPr>
      <w:r>
        <w:rPr>
          <w:color w:val="313131"/>
          <w:w w:val="105"/>
        </w:rPr>
        <w:t>手榴弹是战孚中具有较大威力的一种武器，可装备于正规部队，也可用千地方武装和民兵。它的构造筛单，使用方便，攻击力强，是抗战时期大批消耗的弹药之一。</w:t>
      </w:r>
    </w:p>
    <w:p>
      <w:pPr>
        <w:pStyle w:val="BodyText"/>
        <w:spacing w:line="330" w:lineRule="exact"/>
        <w:ind w:right="999"/>
        <w:jc w:val="right"/>
      </w:pPr>
      <w:r>
        <w:rPr>
          <w:color w:val="313131"/>
          <w:w w:val="105"/>
        </w:rPr>
        <w:t>手榴哪的木柄、弹壳所用的材料，所放区到处都有，广大人</w:t>
      </w:r>
    </w:p>
    <w:p>
      <w:pPr>
        <w:pStyle w:val="BodyText"/>
        <w:spacing w:before="126"/>
        <w:ind w:right="1022"/>
        <w:jc w:val="right"/>
      </w:pPr>
      <w:r>
        <w:rPr>
          <w:color w:val="484848"/>
          <w:spacing w:val="-2"/>
          <w:w w:val="105"/>
        </w:rPr>
        <w:t>民群众都能制造。当时木柄</w:t>
      </w:r>
      <w:r>
        <w:rPr>
          <w:color w:val="1A1A1A"/>
          <w:spacing w:val="21"/>
          <w:w w:val="105"/>
        </w:rPr>
        <w:t>和弹</w:t>
      </w:r>
      <w:r>
        <w:rPr>
          <w:color w:val="484848"/>
          <w:spacing w:val="-6"/>
          <w:w w:val="105"/>
        </w:rPr>
        <w:t>壳等除专阿</w:t>
      </w:r>
      <w:r>
        <w:rPr>
          <w:color w:val="606060"/>
          <w:spacing w:val="-11"/>
          <w:w w:val="105"/>
        </w:rPr>
        <w:t>工</w:t>
      </w:r>
      <w:r>
        <w:rPr>
          <w:color w:val="484848"/>
          <w:spacing w:val="-3"/>
          <w:w w:val="105"/>
        </w:rPr>
        <w:t>厂生产外</w:t>
      </w:r>
      <w:r>
        <w:rPr>
          <w:color w:val="1A1A1A"/>
          <w:spacing w:val="-20"/>
          <w:w w:val="105"/>
        </w:rPr>
        <w:t>， 也分</w:t>
      </w:r>
      <w:r>
        <w:rPr>
          <w:color w:val="484848"/>
          <w:w w:val="105"/>
        </w:rPr>
        <w:t>散</w:t>
      </w:r>
    </w:p>
    <w:p>
      <w:pPr>
        <w:pStyle w:val="BodyText"/>
        <w:spacing w:line="321" w:lineRule="auto" w:before="110"/>
        <w:ind w:left="751" w:right="983" w:hanging="366"/>
        <w:jc w:val="both"/>
      </w:pPr>
      <w:r>
        <w:rPr>
          <w:color w:val="1A1A1A"/>
          <w:spacing w:val="19"/>
          <w:w w:val="105"/>
        </w:rPr>
        <w:t>、 </w:t>
      </w:r>
      <w:r>
        <w:rPr>
          <w:color w:val="484848"/>
          <w:spacing w:val="-7"/>
          <w:w w:val="105"/>
        </w:rPr>
        <w:t>由民问 制造。所装配成的手榴弹</w:t>
      </w:r>
      <w:r>
        <w:rPr>
          <w:color w:val="1A1A1A"/>
          <w:spacing w:val="-31"/>
          <w:w w:val="105"/>
        </w:rPr>
        <w:t>， 其数</w:t>
      </w:r>
      <w:r>
        <w:rPr>
          <w:color w:val="484848"/>
          <w:spacing w:val="-5"/>
          <w:w w:val="105"/>
        </w:rPr>
        <w:t>蜇之多，除滞足正规部队</w:t>
      </w:r>
      <w:r>
        <w:rPr>
          <w:color w:val="313131"/>
          <w:spacing w:val="-5"/>
          <w:w w:val="105"/>
        </w:rPr>
        <w:t>需要外，解放区里有战斗能力的群众，都配备了手榴弹，做到了</w:t>
      </w:r>
      <w:r>
        <w:rPr>
          <w:color w:val="484848"/>
          <w:spacing w:val="-4"/>
          <w:w w:val="106"/>
        </w:rPr>
        <w:t>“</w:t>
      </w:r>
      <w:r>
        <w:rPr>
          <w:color w:val="1A1A1A"/>
          <w:spacing w:val="-6"/>
          <w:w w:val="106"/>
        </w:rPr>
        <w:t>人</w:t>
      </w:r>
      <w:r>
        <w:rPr>
          <w:color w:val="484848"/>
          <w:spacing w:val="9"/>
          <w:w w:val="105"/>
        </w:rPr>
        <w:t>手</w:t>
      </w:r>
      <w:r>
        <w:rPr>
          <w:color w:val="484848"/>
          <w:w w:val="106"/>
        </w:rPr>
        <w:t>有弹</w:t>
      </w:r>
      <w:r>
        <w:rPr>
          <w:color w:val="484848"/>
          <w:spacing w:val="-181"/>
          <w:w w:val="213"/>
        </w:rPr>
        <w:t>＂</w:t>
      </w:r>
      <w:r>
        <w:rPr>
          <w:color w:val="1A1A1A"/>
          <w:w w:val="94"/>
        </w:rPr>
        <w:t>，</w:t>
      </w:r>
      <w:r>
        <w:rPr>
          <w:color w:val="1A1A1A"/>
          <w:spacing w:val="-98"/>
        </w:rPr>
        <w:t> </w:t>
      </w:r>
      <w:r>
        <w:rPr>
          <w:color w:val="484848"/>
          <w:w w:val="106"/>
        </w:rPr>
        <w:t>武装了抗战的平民。</w:t>
      </w:r>
    </w:p>
    <w:p>
      <w:pPr>
        <w:spacing w:before="237"/>
        <w:ind w:left="3974" w:right="0" w:firstLine="0"/>
        <w:jc w:val="both"/>
        <w:rPr>
          <w:sz w:val="29"/>
        </w:rPr>
      </w:pPr>
      <w:r>
        <w:rPr>
          <w:rFonts w:ascii="Times New Roman" w:hAnsi="Times New Roman" w:eastAsia="Times New Roman"/>
          <w:color w:val="1A1A1A"/>
          <w:w w:val="105"/>
          <w:sz w:val="30"/>
        </w:rPr>
        <w:t>§2</w:t>
      </w:r>
      <w:r>
        <w:rPr>
          <w:rFonts w:ascii="Times New Roman" w:hAnsi="Times New Roman" w:eastAsia="Times New Roman"/>
          <w:color w:val="1A1A1A"/>
          <w:spacing w:val="58"/>
          <w:w w:val="105"/>
          <w:sz w:val="30"/>
        </w:rPr>
        <w:t> </w:t>
      </w:r>
      <w:r>
        <w:rPr>
          <w:color w:val="1A1A1A"/>
          <w:w w:val="105"/>
          <w:sz w:val="29"/>
        </w:rPr>
        <w:t>手榴弹的构造</w:t>
      </w:r>
    </w:p>
    <w:p>
      <w:pPr>
        <w:pStyle w:val="BodyText"/>
        <w:spacing w:before="9"/>
        <w:rPr>
          <w:sz w:val="22"/>
        </w:rPr>
      </w:pPr>
    </w:p>
    <w:p>
      <w:pPr>
        <w:pStyle w:val="BodyText"/>
        <w:ind w:left="1224" w:right="655"/>
        <w:jc w:val="center"/>
      </w:pPr>
      <w:r>
        <w:rPr>
          <w:color w:val="484848"/>
          <w:w w:val="105"/>
        </w:rPr>
        <w:t>手榴弹是由弹柄</w:t>
      </w:r>
      <w:r>
        <w:rPr>
          <w:color w:val="1A1A1A"/>
          <w:w w:val="105"/>
        </w:rPr>
        <w:t>、</w:t>
      </w:r>
      <w:r>
        <w:rPr>
          <w:color w:val="484848"/>
          <w:w w:val="105"/>
        </w:rPr>
        <w:t>拉火装置和弹头三个主要部分组成</w:t>
      </w:r>
      <w:r>
        <w:rPr>
          <w:color w:val="606060"/>
          <w:w w:val="105"/>
        </w:rPr>
        <w:t>。</w:t>
      </w:r>
      <w:r>
        <w:rPr>
          <w:color w:val="484848"/>
          <w:w w:val="105"/>
        </w:rPr>
        <w:t>其构</w:t>
      </w:r>
    </w:p>
    <w:p>
      <w:pPr>
        <w:spacing w:before="170"/>
        <w:ind w:left="0" w:right="6316" w:firstLine="0"/>
        <w:jc w:val="center"/>
        <w:rPr>
          <w:sz w:val="29"/>
        </w:rPr>
      </w:pPr>
      <w:r>
        <w:rPr>
          <w:color w:val="313131"/>
          <w:w w:val="105"/>
          <w:sz w:val="28"/>
        </w:rPr>
        <w:t>造如图 </w:t>
      </w:r>
      <w:r>
        <w:rPr>
          <w:rFonts w:ascii="Times New Roman" w:eastAsia="Times New Roman"/>
          <w:color w:val="313131"/>
          <w:w w:val="105"/>
          <w:sz w:val="28"/>
        </w:rPr>
        <w:t>69 </w:t>
      </w:r>
      <w:r>
        <w:rPr>
          <w:color w:val="313131"/>
          <w:w w:val="105"/>
          <w:sz w:val="29"/>
        </w:rPr>
        <w:t>所示。</w:t>
      </w:r>
    </w:p>
    <w:p>
      <w:pPr>
        <w:tabs>
          <w:tab w:pos="2659" w:val="left" w:leader="none"/>
          <w:tab w:pos="3629" w:val="left" w:leader="none"/>
          <w:tab w:pos="4959" w:val="left" w:leader="none"/>
        </w:tabs>
        <w:spacing w:before="66"/>
        <w:ind w:left="0" w:right="1630" w:firstLine="0"/>
        <w:jc w:val="center"/>
        <w:rPr>
          <w:sz w:val="59"/>
        </w:rPr>
      </w:pPr>
      <w:r>
        <w:rPr/>
        <w:drawing>
          <wp:anchor distT="0" distB="0" distL="0" distR="0" allowOverlap="1" layoutInCell="1" locked="0" behindDoc="1" simplePos="0" relativeHeight="233581568">
            <wp:simplePos x="0" y="0"/>
            <wp:positionH relativeFrom="page">
              <wp:posOffset>1187830</wp:posOffset>
            </wp:positionH>
            <wp:positionV relativeFrom="paragraph">
              <wp:posOffset>569496</wp:posOffset>
            </wp:positionV>
            <wp:extent cx="2318184" cy="659537"/>
            <wp:effectExtent l="0" t="0" r="0" b="0"/>
            <wp:wrapNone/>
            <wp:docPr id="189" name="image139.png"/>
            <wp:cNvGraphicFramePr>
              <a:graphicFrameLocks noChangeAspect="1"/>
            </wp:cNvGraphicFramePr>
            <a:graphic>
              <a:graphicData uri="http://schemas.openxmlformats.org/drawingml/2006/picture">
                <pic:pic>
                  <pic:nvPicPr>
                    <pic:cNvPr id="190" name="image139.png"/>
                    <pic:cNvPicPr/>
                  </pic:nvPicPr>
                  <pic:blipFill>
                    <a:blip r:embed="rId143" cstate="print"/>
                    <a:stretch>
                      <a:fillRect/>
                    </a:stretch>
                  </pic:blipFill>
                  <pic:spPr>
                    <a:xfrm>
                      <a:off x="0" y="0"/>
                      <a:ext cx="2318184" cy="659537"/>
                    </a:xfrm>
                    <a:prstGeom prst="rect">
                      <a:avLst/>
                    </a:prstGeom>
                  </pic:spPr>
                </pic:pic>
              </a:graphicData>
            </a:graphic>
          </wp:anchor>
        </w:drawing>
      </w:r>
      <w:r>
        <w:rPr/>
        <w:drawing>
          <wp:anchor distT="0" distB="0" distL="0" distR="0" allowOverlap="1" layoutInCell="1" locked="0" behindDoc="0" simplePos="0" relativeHeight="252828672">
            <wp:simplePos x="0" y="0"/>
            <wp:positionH relativeFrom="page">
              <wp:posOffset>4253196</wp:posOffset>
            </wp:positionH>
            <wp:positionV relativeFrom="paragraph">
              <wp:posOffset>818017</wp:posOffset>
            </wp:positionV>
            <wp:extent cx="1666793" cy="1137462"/>
            <wp:effectExtent l="0" t="0" r="0" b="0"/>
            <wp:wrapNone/>
            <wp:docPr id="191" name="image140.png"/>
            <wp:cNvGraphicFramePr>
              <a:graphicFrameLocks noChangeAspect="1"/>
            </wp:cNvGraphicFramePr>
            <a:graphic>
              <a:graphicData uri="http://schemas.openxmlformats.org/drawingml/2006/picture">
                <pic:pic>
                  <pic:nvPicPr>
                    <pic:cNvPr id="192" name="image140.png"/>
                    <pic:cNvPicPr/>
                  </pic:nvPicPr>
                  <pic:blipFill>
                    <a:blip r:embed="rId144" cstate="print"/>
                    <a:stretch>
                      <a:fillRect/>
                    </a:stretch>
                  </pic:blipFill>
                  <pic:spPr>
                    <a:xfrm>
                      <a:off x="0" y="0"/>
                      <a:ext cx="1666793" cy="1137462"/>
                    </a:xfrm>
                    <a:prstGeom prst="rect">
                      <a:avLst/>
                    </a:prstGeom>
                  </pic:spPr>
                </pic:pic>
              </a:graphicData>
            </a:graphic>
          </wp:anchor>
        </w:drawing>
      </w:r>
      <w:r>
        <w:rPr>
          <w:color w:val="606060"/>
          <w:spacing w:val="-155"/>
          <w:w w:val="106"/>
          <w:position w:val="-32"/>
          <w:sz w:val="91"/>
        </w:rPr>
        <w:t>二</w:t>
      </w:r>
      <w:r>
        <w:rPr>
          <w:color w:val="878787"/>
          <w:w w:val="28"/>
          <w:position w:val="-32"/>
          <w:sz w:val="91"/>
        </w:rPr>
        <w:t>·</w:t>
      </w:r>
      <w:r>
        <w:rPr>
          <w:color w:val="878787"/>
          <w:spacing w:val="-27"/>
          <w:w w:val="28"/>
          <w:position w:val="-32"/>
          <w:sz w:val="91"/>
        </w:rPr>
        <w:t>·</w:t>
      </w:r>
      <w:r>
        <w:rPr>
          <w:color w:val="757575"/>
          <w:w w:val="100"/>
          <w:sz w:val="22"/>
          <w:u w:val="single" w:color="000000"/>
        </w:rPr>
        <w:t> </w:t>
      </w:r>
      <w:r>
        <w:rPr>
          <w:color w:val="757575"/>
          <w:sz w:val="22"/>
          <w:u w:val="single" w:color="000000"/>
        </w:rPr>
        <w:tab/>
      </w:r>
      <w:r>
        <w:rPr>
          <w:color w:val="757575"/>
          <w:w w:val="35"/>
          <w:sz w:val="22"/>
        </w:rPr>
        <w:t>＿</w:t>
      </w:r>
      <w:r>
        <w:rPr>
          <w:color w:val="757575"/>
          <w:sz w:val="22"/>
        </w:rPr>
        <w:t> </w:t>
      </w:r>
      <w:r>
        <w:rPr>
          <w:color w:val="757575"/>
          <w:spacing w:val="-53"/>
          <w:sz w:val="22"/>
        </w:rPr>
        <w:t> </w:t>
      </w:r>
      <w:r>
        <w:rPr>
          <w:color w:val="484848"/>
          <w:w w:val="74"/>
          <w:sz w:val="22"/>
        </w:rPr>
        <w:t>，啤</w:t>
      </w:r>
      <w:r>
        <w:rPr>
          <w:color w:val="484848"/>
          <w:sz w:val="22"/>
        </w:rPr>
        <w:tab/>
      </w:r>
      <w:r>
        <w:rPr>
          <w:color w:val="757575"/>
          <w:w w:val="148"/>
          <w:sz w:val="22"/>
        </w:rPr>
        <w:t>－</w:t>
      </w:r>
      <w:r>
        <w:rPr>
          <w:color w:val="757575"/>
          <w:spacing w:val="-46"/>
          <w:sz w:val="22"/>
        </w:rPr>
        <w:t> </w:t>
      </w:r>
      <w:r>
        <w:rPr>
          <w:color w:val="484848"/>
          <w:w w:val="74"/>
          <w:sz w:val="22"/>
        </w:rPr>
        <w:t>·</w:t>
      </w:r>
      <w:r>
        <w:rPr>
          <w:color w:val="484848"/>
          <w:spacing w:val="-66"/>
          <w:sz w:val="22"/>
        </w:rPr>
        <w:t> </w:t>
      </w:r>
      <w:r>
        <w:rPr>
          <w:color w:val="1A1A1A"/>
          <w:w w:val="59"/>
          <w:sz w:val="22"/>
        </w:rPr>
        <w:t>一一</w:t>
      </w:r>
      <w:r>
        <w:rPr>
          <w:color w:val="1A1A1A"/>
          <w:sz w:val="22"/>
        </w:rPr>
        <w:tab/>
      </w:r>
      <w:r>
        <w:rPr>
          <w:color w:val="010101"/>
          <w:spacing w:val="-71"/>
          <w:w w:val="76"/>
          <w:sz w:val="22"/>
          <w:vertAlign w:val="subscript"/>
        </w:rPr>
        <w:t>－</w:t>
      </w:r>
      <w:r>
        <w:rPr>
          <w:color w:val="606060"/>
          <w:w w:val="104"/>
          <w:sz w:val="59"/>
          <w:vertAlign w:val="baseline"/>
        </w:rPr>
        <w:t>－</w:t>
      </w:r>
    </w:p>
    <w:p>
      <w:pPr>
        <w:spacing w:line="150" w:lineRule="exact" w:before="508"/>
        <w:ind w:left="1521" w:right="0" w:firstLine="0"/>
        <w:jc w:val="center"/>
        <w:rPr>
          <w:rFonts w:ascii="Arial"/>
          <w:sz w:val="15"/>
        </w:rPr>
      </w:pPr>
      <w:r>
        <w:rPr/>
        <w:pict>
          <v:shape style="position:absolute;margin-left:452.292145pt;margin-top:23.162708pt;width:6.2pt;height:15.55pt;mso-position-horizontal-relative:page;mso-position-vertical-relative:paragraph;z-index:252829696" type="#_x0000_t202" filled="false" stroked="false">
            <v:textbox inset="0,0,0,0" style="layout-flow:vertical-ideographic">
              <w:txbxContent>
                <w:p>
                  <w:pPr>
                    <w:spacing w:line="144" w:lineRule="auto" w:before="0"/>
                    <w:ind w:left="20" w:right="0" w:firstLine="0"/>
                    <w:jc w:val="left"/>
                    <w:rPr>
                      <w:sz w:val="13"/>
                    </w:rPr>
                  </w:pPr>
                  <w:r>
                    <w:rPr>
                      <w:color w:val="484848"/>
                      <w:w w:val="100"/>
                      <w:position w:val="2"/>
                      <w:sz w:val="13"/>
                    </w:rPr>
                    <w:t>t</w:t>
                  </w:r>
                  <w:r>
                    <w:rPr>
                      <w:color w:val="606060"/>
                      <w:w w:val="100"/>
                      <w:sz w:val="13"/>
                    </w:rPr>
                    <w:t>C</w:t>
                  </w:r>
                </w:p>
              </w:txbxContent>
            </v:textbox>
            <w10:wrap type="none"/>
          </v:shape>
        </w:pict>
      </w:r>
      <w:r>
        <w:rPr/>
        <w:pict>
          <v:shape style="position:absolute;margin-left:439.852753pt;margin-top:25.952509pt;width:7.3pt;height:12.55pt;mso-position-horizontal-relative:page;mso-position-vertical-relative:paragraph;z-index:252830720" type="#_x0000_t202" filled="false" stroked="false">
            <v:textbox inset="0,0,0,0" style="layout-flow:vertical-ideographic">
              <w:txbxContent>
                <w:p>
                  <w:pPr>
                    <w:spacing w:line="120" w:lineRule="auto" w:before="0"/>
                    <w:ind w:left="20" w:right="0" w:firstLine="0"/>
                    <w:jc w:val="left"/>
                    <w:rPr>
                      <w:sz w:val="21"/>
                    </w:rPr>
                  </w:pPr>
                  <w:r>
                    <w:rPr>
                      <w:color w:val="313131"/>
                      <w:w w:val="100"/>
                      <w:sz w:val="21"/>
                    </w:rPr>
                    <w:t>3</w:t>
                  </w:r>
                </w:p>
              </w:txbxContent>
            </v:textbox>
            <w10:wrap type="none"/>
          </v:shape>
        </w:pict>
      </w:r>
      <w:r>
        <w:rPr>
          <w:rFonts w:ascii="Arial"/>
          <w:color w:val="313131"/>
          <w:w w:val="141"/>
          <w:sz w:val="15"/>
        </w:rPr>
        <w:t>c</w:t>
      </w:r>
    </w:p>
    <w:p>
      <w:pPr>
        <w:spacing w:line="554" w:lineRule="exact" w:before="0"/>
        <w:ind w:left="1194" w:right="0" w:firstLine="0"/>
        <w:jc w:val="left"/>
        <w:rPr>
          <w:sz w:val="45"/>
        </w:rPr>
      </w:pPr>
      <w:r>
        <w:rPr/>
        <w:pict>
          <v:group style="position:absolute;margin-left:93.529922pt;margin-top:23.626451pt;width:181.05pt;height:31.25pt;mso-position-horizontal-relative:page;mso-position-vertical-relative:paragraph;z-index:-269732864" coordorigin="1871,473" coordsize="3621,625">
            <v:shape style="position:absolute;left:1870;top:472;width:3621;height:557" type="#_x0000_t75" stroked="false">
              <v:imagedata r:id="rId145" o:title=""/>
            </v:shape>
            <v:shape style="position:absolute;left:1870;top:472;width:3621;height:625" type="#_x0000_t202" filled="false" stroked="false">
              <v:textbox inset="0,0,0,0">
                <w:txbxContent>
                  <w:p>
                    <w:pPr>
                      <w:spacing w:line="126" w:lineRule="exact" w:before="74"/>
                      <w:ind w:left="0" w:right="645" w:firstLine="0"/>
                      <w:jc w:val="right"/>
                      <w:rPr>
                        <w:rFonts w:ascii="Times New Roman"/>
                        <w:sz w:val="13"/>
                      </w:rPr>
                    </w:pPr>
                    <w:r>
                      <w:rPr>
                        <w:rFonts w:ascii="Times New Roman"/>
                        <w:color w:val="757575"/>
                        <w:w w:val="141"/>
                        <w:sz w:val="13"/>
                      </w:rPr>
                      <w:t>j</w:t>
                    </w:r>
                  </w:p>
                  <w:p>
                    <w:pPr>
                      <w:tabs>
                        <w:tab w:pos="1615" w:val="left" w:leader="none"/>
                        <w:tab w:pos="1886" w:val="left" w:leader="none"/>
                        <w:tab w:pos="2354" w:val="left" w:leader="none"/>
                        <w:tab w:pos="2890" w:val="left" w:leader="none"/>
                      </w:tabs>
                      <w:spacing w:line="425" w:lineRule="exact" w:before="0"/>
                      <w:ind w:left="1238" w:right="0" w:firstLine="0"/>
                      <w:jc w:val="left"/>
                      <w:rPr>
                        <w:rFonts w:ascii="Arial"/>
                        <w:sz w:val="39"/>
                      </w:rPr>
                    </w:pPr>
                    <w:r>
                      <w:rPr>
                        <w:rFonts w:ascii="Arial"/>
                        <w:color w:val="757575"/>
                        <w:w w:val="140"/>
                        <w:sz w:val="15"/>
                      </w:rPr>
                      <w:t>I</w:t>
                      <w:tab/>
                    </w:r>
                    <w:r>
                      <w:rPr>
                        <w:rFonts w:ascii="Arial"/>
                        <w:color w:val="606060"/>
                        <w:w w:val="140"/>
                        <w:sz w:val="15"/>
                      </w:rPr>
                      <w:t>I</w:t>
                      <w:tab/>
                    </w:r>
                    <w:r>
                      <w:rPr>
                        <w:rFonts w:ascii="Arial"/>
                        <w:color w:val="878787"/>
                        <w:w w:val="140"/>
                        <w:sz w:val="15"/>
                      </w:rPr>
                      <w:t>I </w:t>
                    </w:r>
                    <w:r>
                      <w:rPr>
                        <w:rFonts w:ascii="Arial"/>
                        <w:color w:val="878787"/>
                        <w:spacing w:val="4"/>
                        <w:w w:val="140"/>
                        <w:sz w:val="15"/>
                      </w:rPr>
                      <w:t> </w:t>
                    </w:r>
                    <w:r>
                      <w:rPr>
                        <w:rFonts w:ascii="Arial"/>
                        <w:color w:val="878787"/>
                        <w:w w:val="140"/>
                        <w:sz w:val="15"/>
                      </w:rPr>
                      <w:t>I</w:t>
                      <w:tab/>
                    </w:r>
                    <w:r>
                      <w:rPr>
                        <w:rFonts w:ascii="Arial"/>
                        <w:color w:val="757575"/>
                        <w:w w:val="140"/>
                        <w:sz w:val="15"/>
                      </w:rPr>
                      <w:t>I  </w:t>
                    </w:r>
                    <w:r>
                      <w:rPr>
                        <w:rFonts w:ascii="Arial"/>
                        <w:color w:val="757575"/>
                        <w:spacing w:val="8"/>
                        <w:w w:val="140"/>
                        <w:sz w:val="15"/>
                      </w:rPr>
                      <w:t> </w:t>
                    </w:r>
                    <w:r>
                      <w:rPr>
                        <w:rFonts w:ascii="Arial"/>
                        <w:color w:val="878787"/>
                        <w:w w:val="140"/>
                        <w:sz w:val="15"/>
                      </w:rPr>
                      <w:t>I</w:t>
                      <w:tab/>
                    </w:r>
                    <w:r>
                      <w:rPr>
                        <w:rFonts w:ascii="Arial"/>
                        <w:color w:val="484848"/>
                        <w:w w:val="140"/>
                        <w:sz w:val="39"/>
                      </w:rPr>
                      <w:t>I</w:t>
                    </w:r>
                  </w:p>
                </w:txbxContent>
              </v:textbox>
              <w10:wrap type="none"/>
            </v:shape>
            <w10:wrap type="none"/>
          </v:group>
        </w:pict>
      </w:r>
      <w:r>
        <w:rPr>
          <w:color w:val="484848"/>
          <w:w w:val="140"/>
          <w:sz w:val="45"/>
        </w:rPr>
        <w:t>卧凶磁瓟莘罕积月</w:t>
      </w:r>
    </w:p>
    <w:p>
      <w:pPr>
        <w:pStyle w:val="BodyText"/>
        <w:rPr>
          <w:sz w:val="34"/>
        </w:rPr>
      </w:pPr>
    </w:p>
    <w:p>
      <w:pPr>
        <w:spacing w:before="0"/>
        <w:ind w:left="1935" w:right="0" w:firstLine="0"/>
        <w:jc w:val="left"/>
        <w:rPr>
          <w:rFonts w:ascii="Times New Roman"/>
          <w:sz w:val="22"/>
        </w:rPr>
      </w:pPr>
      <w:r>
        <w:rPr>
          <w:rFonts w:ascii="Times New Roman"/>
          <w:color w:val="313131"/>
          <w:w w:val="120"/>
          <w:sz w:val="22"/>
        </w:rPr>
        <w:t>19 </w:t>
      </w:r>
      <w:r>
        <w:rPr>
          <w:rFonts w:ascii="Times New Roman"/>
          <w:color w:val="484848"/>
          <w:w w:val="120"/>
          <w:sz w:val="22"/>
        </w:rPr>
        <w:t>18</w:t>
      </w:r>
      <w:r>
        <w:rPr>
          <w:rFonts w:ascii="Times New Roman"/>
          <w:color w:val="1A1A1A"/>
          <w:w w:val="120"/>
          <w:sz w:val="22"/>
        </w:rPr>
        <w:t>17 </w:t>
      </w:r>
      <w:r>
        <w:rPr>
          <w:rFonts w:ascii="Times New Roman"/>
          <w:color w:val="313131"/>
          <w:w w:val="110"/>
          <w:sz w:val="22"/>
        </w:rPr>
        <w:t>JG </w:t>
      </w:r>
      <w:r>
        <w:rPr>
          <w:rFonts w:ascii="Times New Roman"/>
          <w:color w:val="313131"/>
          <w:w w:val="120"/>
          <w:sz w:val="22"/>
        </w:rPr>
        <w:t>151413121110 9</w:t>
      </w:r>
      <w:r>
        <w:rPr>
          <w:rFonts w:ascii="Times New Roman"/>
          <w:color w:val="313131"/>
          <w:spacing w:val="53"/>
          <w:w w:val="120"/>
          <w:sz w:val="22"/>
        </w:rPr>
        <w:t> </w:t>
      </w:r>
      <w:r>
        <w:rPr>
          <w:rFonts w:ascii="Times New Roman"/>
          <w:color w:val="313131"/>
          <w:w w:val="120"/>
          <w:sz w:val="22"/>
        </w:rPr>
        <w:t>8</w:t>
      </w:r>
    </w:p>
    <w:p>
      <w:pPr>
        <w:pStyle w:val="BodyText"/>
        <w:rPr>
          <w:rFonts w:ascii="Times New Roman"/>
          <w:sz w:val="23"/>
        </w:rPr>
      </w:pPr>
    </w:p>
    <w:p>
      <w:pPr>
        <w:tabs>
          <w:tab w:pos="5116" w:val="left" w:leader="none"/>
        </w:tabs>
        <w:spacing w:before="0"/>
        <w:ind w:left="4310" w:right="0" w:firstLine="0"/>
        <w:jc w:val="left"/>
        <w:rPr>
          <w:sz w:val="29"/>
        </w:rPr>
      </w:pPr>
      <w:r>
        <w:rPr>
          <w:color w:val="313131"/>
          <w:spacing w:val="-11"/>
          <w:sz w:val="25"/>
        </w:rPr>
        <w:t>图</w:t>
      </w:r>
      <w:r>
        <w:rPr>
          <w:rFonts w:ascii="Times New Roman" w:eastAsia="Times New Roman"/>
          <w:color w:val="313131"/>
          <w:spacing w:val="4"/>
          <w:sz w:val="22"/>
        </w:rPr>
        <w:t>69</w:t>
        <w:tab/>
      </w:r>
      <w:r>
        <w:rPr>
          <w:color w:val="1A1A1A"/>
          <w:sz w:val="29"/>
        </w:rPr>
        <w:t>木柄手榴弹</w:t>
      </w:r>
    </w:p>
    <w:p>
      <w:pPr>
        <w:tabs>
          <w:tab w:pos="3550" w:val="left" w:leader="none"/>
        </w:tabs>
        <w:spacing w:before="23"/>
        <w:ind w:left="1225" w:right="0" w:firstLine="0"/>
        <w:jc w:val="left"/>
        <w:rPr>
          <w:sz w:val="22"/>
        </w:rPr>
      </w:pPr>
      <w:r>
        <w:rPr>
          <w:rFonts w:ascii="Times New Roman" w:eastAsia="Times New Roman"/>
          <w:color w:val="313131"/>
          <w:spacing w:val="-43"/>
          <w:w w:val="91"/>
          <w:sz w:val="23"/>
        </w:rPr>
        <w:t>1</w:t>
      </w:r>
      <w:r>
        <w:rPr>
          <w:color w:val="878787"/>
          <w:w w:val="91"/>
          <w:sz w:val="22"/>
        </w:rPr>
        <w:t>一</w:t>
      </w:r>
      <w:r>
        <w:rPr>
          <w:color w:val="878787"/>
          <w:spacing w:val="-9"/>
          <w:sz w:val="22"/>
        </w:rPr>
        <w:t> </w:t>
      </w:r>
      <w:r>
        <w:rPr>
          <w:color w:val="313131"/>
          <w:w w:val="109"/>
          <w:sz w:val="22"/>
        </w:rPr>
        <w:t>保险</w:t>
      </w:r>
      <w:r>
        <w:rPr>
          <w:color w:val="313131"/>
          <w:spacing w:val="-52"/>
          <w:w w:val="109"/>
          <w:sz w:val="22"/>
        </w:rPr>
        <w:t>盖</w:t>
      </w:r>
      <w:r>
        <w:rPr>
          <w:color w:val="313131"/>
          <w:w w:val="75"/>
          <w:sz w:val="22"/>
        </w:rPr>
        <w:t>；</w:t>
      </w:r>
      <w:r>
        <w:rPr>
          <w:color w:val="313131"/>
          <w:spacing w:val="-26"/>
          <w:sz w:val="22"/>
        </w:rPr>
        <w:t> </w:t>
      </w:r>
      <w:r>
        <w:rPr>
          <w:rFonts w:ascii="Times New Roman" w:eastAsia="Times New Roman"/>
          <w:color w:val="484848"/>
          <w:spacing w:val="-46"/>
          <w:w w:val="75"/>
          <w:sz w:val="23"/>
        </w:rPr>
        <w:t>2</w:t>
      </w:r>
      <w:r>
        <w:rPr>
          <w:color w:val="484848"/>
          <w:w w:val="75"/>
          <w:sz w:val="22"/>
        </w:rPr>
        <w:t>一</w:t>
      </w:r>
      <w:r>
        <w:rPr>
          <w:color w:val="484848"/>
          <w:spacing w:val="10"/>
          <w:sz w:val="22"/>
        </w:rPr>
        <w:t> </w:t>
      </w:r>
      <w:r>
        <w:rPr>
          <w:color w:val="484848"/>
          <w:w w:val="75"/>
          <w:sz w:val="22"/>
        </w:rPr>
        <w:t>毡垫；</w:t>
      </w:r>
      <w:r>
        <w:rPr>
          <w:color w:val="484848"/>
          <w:sz w:val="22"/>
        </w:rPr>
        <w:tab/>
      </w:r>
      <w:r>
        <w:rPr>
          <w:rFonts w:ascii="Times New Roman" w:eastAsia="Times New Roman"/>
          <w:color w:val="484848"/>
          <w:spacing w:val="-14"/>
          <w:w w:val="75"/>
          <w:sz w:val="23"/>
        </w:rPr>
        <w:t>3</w:t>
      </w:r>
      <w:r>
        <w:rPr>
          <w:color w:val="484848"/>
          <w:w w:val="150"/>
          <w:sz w:val="22"/>
        </w:rPr>
        <w:t>－</w:t>
      </w:r>
      <w:r>
        <w:rPr>
          <w:color w:val="484848"/>
          <w:spacing w:val="-3"/>
          <w:sz w:val="22"/>
        </w:rPr>
        <w:t> </w:t>
      </w:r>
      <w:r>
        <w:rPr>
          <w:color w:val="484848"/>
          <w:w w:val="110"/>
          <w:sz w:val="22"/>
        </w:rPr>
        <w:t>秪</w:t>
      </w:r>
      <w:r>
        <w:rPr>
          <w:color w:val="484848"/>
          <w:spacing w:val="-39"/>
          <w:w w:val="110"/>
          <w:sz w:val="22"/>
        </w:rPr>
        <w:t>垫</w:t>
      </w:r>
      <w:r>
        <w:rPr>
          <w:color w:val="484848"/>
          <w:w w:val="75"/>
          <w:sz w:val="22"/>
        </w:rPr>
        <w:t>；</w:t>
      </w:r>
      <w:r>
        <w:rPr>
          <w:color w:val="484848"/>
          <w:spacing w:val="-25"/>
          <w:sz w:val="22"/>
        </w:rPr>
        <w:t> </w:t>
      </w:r>
      <w:r>
        <w:rPr>
          <w:rFonts w:ascii="Times New Roman" w:eastAsia="Times New Roman"/>
          <w:color w:val="313131"/>
          <w:w w:val="75"/>
          <w:sz w:val="23"/>
        </w:rPr>
        <w:t>4</w:t>
      </w:r>
      <w:r>
        <w:rPr>
          <w:rFonts w:ascii="Times New Roman" w:eastAsia="Times New Roman"/>
          <w:color w:val="313131"/>
          <w:spacing w:val="-32"/>
          <w:sz w:val="23"/>
        </w:rPr>
        <w:t> </w:t>
      </w:r>
      <w:r>
        <w:rPr>
          <w:color w:val="313131"/>
          <w:w w:val="75"/>
          <w:sz w:val="22"/>
        </w:rPr>
        <w:t>一</w:t>
      </w:r>
      <w:r>
        <w:rPr>
          <w:color w:val="313131"/>
          <w:spacing w:val="-33"/>
          <w:sz w:val="22"/>
        </w:rPr>
        <w:t> </w:t>
      </w:r>
      <w:r>
        <w:rPr>
          <w:color w:val="313131"/>
          <w:w w:val="102"/>
          <w:sz w:val="22"/>
        </w:rPr>
        <w:t>拉环；</w:t>
      </w:r>
      <w:r>
        <w:rPr>
          <w:color w:val="313131"/>
          <w:spacing w:val="6"/>
          <w:sz w:val="22"/>
        </w:rPr>
        <w:t> </w:t>
      </w:r>
      <w:r>
        <w:rPr>
          <w:rFonts w:ascii="Times New Roman" w:eastAsia="Times New Roman"/>
          <w:color w:val="484848"/>
          <w:spacing w:val="-22"/>
          <w:w w:val="99"/>
          <w:sz w:val="34"/>
        </w:rPr>
        <w:t>s</w:t>
      </w:r>
      <w:r>
        <w:rPr>
          <w:color w:val="484848"/>
          <w:spacing w:val="24"/>
          <w:w w:val="99"/>
          <w:sz w:val="22"/>
        </w:rPr>
        <w:t>一</w:t>
      </w:r>
      <w:r>
        <w:rPr>
          <w:color w:val="484848"/>
          <w:w w:val="106"/>
          <w:sz w:val="22"/>
        </w:rPr>
        <w:t>棉</w:t>
      </w:r>
      <w:r>
        <w:rPr>
          <w:color w:val="484848"/>
          <w:spacing w:val="-16"/>
          <w:w w:val="106"/>
          <w:sz w:val="22"/>
        </w:rPr>
        <w:t>花</w:t>
      </w:r>
      <w:r>
        <w:rPr>
          <w:color w:val="1A1A1A"/>
          <w:w w:val="109"/>
          <w:sz w:val="22"/>
        </w:rPr>
        <w:t>球</w:t>
      </w:r>
      <w:r>
        <w:rPr>
          <w:color w:val="1A1A1A"/>
          <w:spacing w:val="-32"/>
          <w:w w:val="109"/>
          <w:sz w:val="22"/>
        </w:rPr>
        <w:t>；</w:t>
      </w:r>
      <w:r>
        <w:rPr>
          <w:rFonts w:ascii="Times New Roman" w:eastAsia="Times New Roman"/>
          <w:color w:val="484848"/>
          <w:spacing w:val="7"/>
          <w:w w:val="109"/>
          <w:sz w:val="23"/>
        </w:rPr>
        <w:t>6</w:t>
      </w:r>
      <w:r>
        <w:rPr>
          <w:color w:val="1A1A1A"/>
          <w:w w:val="109"/>
          <w:sz w:val="22"/>
        </w:rPr>
        <w:t>一拉火栈</w:t>
      </w:r>
      <w:r>
        <w:rPr>
          <w:color w:val="1A1A1A"/>
          <w:spacing w:val="19"/>
          <w:w w:val="109"/>
          <w:sz w:val="22"/>
        </w:rPr>
        <w:t>；</w:t>
      </w:r>
      <w:r>
        <w:rPr>
          <w:rFonts w:ascii="Times New Roman" w:eastAsia="Times New Roman"/>
          <w:color w:val="484848"/>
          <w:spacing w:val="-80"/>
          <w:w w:val="107"/>
          <w:sz w:val="23"/>
        </w:rPr>
        <w:t>7</w:t>
      </w:r>
      <w:r>
        <w:rPr>
          <w:color w:val="878787"/>
          <w:w w:val="107"/>
          <w:sz w:val="22"/>
        </w:rPr>
        <w:t>一</w:t>
      </w:r>
      <w:r>
        <w:rPr>
          <w:color w:val="878787"/>
          <w:spacing w:val="-62"/>
          <w:sz w:val="22"/>
        </w:rPr>
        <w:t> </w:t>
      </w:r>
      <w:r>
        <w:rPr>
          <w:color w:val="484848"/>
          <w:w w:val="107"/>
          <w:sz w:val="22"/>
        </w:rPr>
        <w:t>木</w:t>
      </w:r>
      <w:r>
        <w:rPr>
          <w:color w:val="484848"/>
          <w:spacing w:val="-142"/>
          <w:w w:val="107"/>
          <w:sz w:val="22"/>
        </w:rPr>
        <w:t>柄</w:t>
      </w:r>
      <w:r>
        <w:rPr>
          <w:color w:val="1A1A1A"/>
          <w:w w:val="109"/>
          <w:sz w:val="22"/>
        </w:rPr>
        <w:t>；</w:t>
      </w:r>
    </w:p>
    <w:p>
      <w:pPr>
        <w:tabs>
          <w:tab w:pos="4726" w:val="left" w:leader="none"/>
          <w:tab w:pos="7788" w:val="left" w:leader="none"/>
        </w:tabs>
        <w:spacing w:line="295" w:lineRule="auto" w:before="52"/>
        <w:ind w:left="1257" w:right="1068" w:hanging="19"/>
        <w:jc w:val="left"/>
        <w:rPr>
          <w:sz w:val="22"/>
        </w:rPr>
      </w:pPr>
      <w:r>
        <w:rPr>
          <w:rFonts w:ascii="Times New Roman" w:eastAsia="Times New Roman"/>
          <w:color w:val="606060"/>
          <w:spacing w:val="-72"/>
          <w:w w:val="109"/>
          <w:sz w:val="22"/>
        </w:rPr>
        <w:t>8</w:t>
      </w:r>
      <w:r>
        <w:rPr>
          <w:color w:val="C3C3C3"/>
          <w:w w:val="109"/>
          <w:sz w:val="22"/>
        </w:rPr>
        <w:t>一</w:t>
      </w:r>
      <w:r>
        <w:rPr>
          <w:color w:val="C3C3C3"/>
          <w:spacing w:val="-36"/>
          <w:sz w:val="22"/>
        </w:rPr>
        <w:t> </w:t>
      </w:r>
      <w:r>
        <w:rPr>
          <w:color w:val="313131"/>
          <w:w w:val="109"/>
          <w:sz w:val="22"/>
        </w:rPr>
        <w:t>拉火</w:t>
      </w:r>
      <w:r>
        <w:rPr>
          <w:color w:val="313131"/>
          <w:spacing w:val="-49"/>
          <w:w w:val="109"/>
          <w:sz w:val="22"/>
        </w:rPr>
        <w:t>栋</w:t>
      </w:r>
      <w:r>
        <w:rPr>
          <w:color w:val="313131"/>
          <w:w w:val="75"/>
          <w:sz w:val="22"/>
        </w:rPr>
        <w:t>；</w:t>
      </w:r>
      <w:r>
        <w:rPr>
          <w:color w:val="313131"/>
          <w:spacing w:val="-30"/>
          <w:sz w:val="22"/>
        </w:rPr>
        <w:t> </w:t>
      </w:r>
      <w:r>
        <w:rPr>
          <w:rFonts w:ascii="Times New Roman" w:eastAsia="Times New Roman"/>
          <w:color w:val="484848"/>
          <w:spacing w:val="-10"/>
          <w:w w:val="75"/>
          <w:sz w:val="22"/>
        </w:rPr>
        <w:t>9</w:t>
      </w:r>
      <w:r>
        <w:rPr>
          <w:color w:val="484848"/>
          <w:w w:val="150"/>
          <w:sz w:val="22"/>
        </w:rPr>
        <w:t>－</w:t>
      </w:r>
      <w:r>
        <w:rPr>
          <w:color w:val="484848"/>
          <w:w w:val="75"/>
          <w:sz w:val="22"/>
        </w:rPr>
        <w:t>拉</w:t>
      </w:r>
      <w:r>
        <w:rPr>
          <w:color w:val="484848"/>
          <w:sz w:val="22"/>
        </w:rPr>
        <w:t> </w:t>
      </w:r>
      <w:r>
        <w:rPr>
          <w:color w:val="484848"/>
          <w:spacing w:val="-39"/>
          <w:sz w:val="22"/>
        </w:rPr>
        <w:t> </w:t>
      </w:r>
      <w:r>
        <w:rPr>
          <w:color w:val="484848"/>
          <w:w w:val="102"/>
          <w:sz w:val="22"/>
        </w:rPr>
        <w:t>火</w:t>
      </w:r>
      <w:r>
        <w:rPr>
          <w:color w:val="484848"/>
          <w:spacing w:val="-18"/>
          <w:w w:val="102"/>
          <w:sz w:val="22"/>
        </w:rPr>
        <w:t>相</w:t>
      </w:r>
      <w:r>
        <w:rPr>
          <w:color w:val="484848"/>
          <w:w w:val="75"/>
          <w:sz w:val="22"/>
        </w:rPr>
        <w:t>；</w:t>
      </w:r>
      <w:r>
        <w:rPr>
          <w:color w:val="484848"/>
          <w:spacing w:val="-47"/>
          <w:sz w:val="22"/>
        </w:rPr>
        <w:t> </w:t>
      </w:r>
      <w:r>
        <w:rPr>
          <w:rFonts w:ascii="Times New Roman" w:eastAsia="Times New Roman"/>
          <w:color w:val="313131"/>
          <w:w w:val="75"/>
          <w:sz w:val="22"/>
        </w:rPr>
        <w:t>1</w:t>
      </w:r>
      <w:r>
        <w:rPr>
          <w:rFonts w:ascii="Times New Roman" w:eastAsia="Times New Roman"/>
          <w:color w:val="313131"/>
          <w:spacing w:val="-15"/>
          <w:sz w:val="22"/>
        </w:rPr>
        <w:t> </w:t>
      </w:r>
      <w:r>
        <w:rPr>
          <w:rFonts w:ascii="Times New Roman" w:eastAsia="Times New Roman"/>
          <w:color w:val="606060"/>
          <w:w w:val="75"/>
          <w:sz w:val="22"/>
        </w:rPr>
        <w:t>0</w:t>
      </w:r>
      <w:r>
        <w:rPr>
          <w:rFonts w:ascii="Times New Roman" w:eastAsia="Times New Roman"/>
          <w:color w:val="606060"/>
          <w:spacing w:val="-22"/>
          <w:sz w:val="22"/>
        </w:rPr>
        <w:t> </w:t>
      </w:r>
      <w:r>
        <w:rPr>
          <w:color w:val="9C9C9C"/>
          <w:w w:val="75"/>
          <w:sz w:val="22"/>
        </w:rPr>
        <w:t>一</w:t>
      </w:r>
      <w:r>
        <w:rPr>
          <w:color w:val="9C9C9C"/>
          <w:spacing w:val="-32"/>
          <w:sz w:val="22"/>
        </w:rPr>
        <w:t> </w:t>
      </w:r>
      <w:r>
        <w:rPr>
          <w:color w:val="484848"/>
          <w:w w:val="75"/>
          <w:sz w:val="22"/>
        </w:rPr>
        <w:t>套</w:t>
      </w:r>
      <w:r>
        <w:rPr>
          <w:color w:val="484848"/>
          <w:spacing w:val="-54"/>
          <w:sz w:val="22"/>
        </w:rPr>
        <w:t> </w:t>
      </w:r>
      <w:r>
        <w:rPr>
          <w:color w:val="484848"/>
          <w:spacing w:val="-24"/>
          <w:w w:val="106"/>
          <w:sz w:val="22"/>
        </w:rPr>
        <w:t>管</w:t>
      </w:r>
      <w:r>
        <w:rPr>
          <w:color w:val="484848"/>
          <w:w w:val="75"/>
          <w:sz w:val="22"/>
        </w:rPr>
        <w:t>；</w:t>
      </w:r>
      <w:r>
        <w:rPr>
          <w:color w:val="484848"/>
          <w:spacing w:val="-31"/>
          <w:sz w:val="22"/>
        </w:rPr>
        <w:t> </w:t>
      </w:r>
      <w:r>
        <w:rPr>
          <w:rFonts w:ascii="Times New Roman" w:eastAsia="Times New Roman"/>
          <w:color w:val="484848"/>
          <w:w w:val="75"/>
          <w:sz w:val="22"/>
        </w:rPr>
        <w:t>11</w:t>
      </w:r>
      <w:r>
        <w:rPr>
          <w:rFonts w:ascii="Times New Roman" w:eastAsia="Times New Roman"/>
          <w:color w:val="484848"/>
          <w:spacing w:val="-26"/>
          <w:sz w:val="22"/>
        </w:rPr>
        <w:t> </w:t>
      </w:r>
      <w:r>
        <w:rPr>
          <w:color w:val="9C9C9C"/>
          <w:w w:val="150"/>
          <w:sz w:val="22"/>
        </w:rPr>
        <w:t>－</w:t>
      </w:r>
      <w:r>
        <w:rPr>
          <w:color w:val="9C9C9C"/>
          <w:spacing w:val="-48"/>
          <w:sz w:val="22"/>
        </w:rPr>
        <w:t> </w:t>
      </w:r>
      <w:r>
        <w:rPr>
          <w:color w:val="313131"/>
          <w:w w:val="75"/>
          <w:sz w:val="22"/>
        </w:rPr>
        <w:t>桵</w:t>
      </w:r>
      <w:r>
        <w:rPr>
          <w:color w:val="313131"/>
          <w:spacing w:val="-6"/>
          <w:sz w:val="22"/>
        </w:rPr>
        <w:t> </w:t>
      </w:r>
      <w:r>
        <w:rPr>
          <w:color w:val="313131"/>
          <w:w w:val="75"/>
          <w:sz w:val="22"/>
        </w:rPr>
        <w:t>燃</w:t>
      </w:r>
      <w:r>
        <w:rPr>
          <w:color w:val="313131"/>
          <w:spacing w:val="-33"/>
          <w:sz w:val="22"/>
        </w:rPr>
        <w:t> </w:t>
      </w:r>
      <w:r>
        <w:rPr>
          <w:color w:val="313131"/>
          <w:w w:val="110"/>
          <w:sz w:val="22"/>
        </w:rPr>
        <w:t>钱</w:t>
      </w:r>
      <w:r>
        <w:rPr>
          <w:color w:val="313131"/>
          <w:spacing w:val="-37"/>
          <w:w w:val="110"/>
          <w:sz w:val="22"/>
        </w:rPr>
        <w:t>；</w:t>
      </w:r>
      <w:r>
        <w:rPr>
          <w:rFonts w:ascii="Times New Roman" w:eastAsia="Times New Roman"/>
          <w:color w:val="313131"/>
          <w:w w:val="110"/>
          <w:sz w:val="22"/>
        </w:rPr>
        <w:t>1</w:t>
      </w:r>
      <w:r>
        <w:rPr>
          <w:rFonts w:ascii="Times New Roman" w:eastAsia="Times New Roman"/>
          <w:color w:val="313131"/>
          <w:spacing w:val="-48"/>
          <w:w w:val="110"/>
          <w:sz w:val="22"/>
        </w:rPr>
        <w:t>2</w:t>
      </w:r>
      <w:r>
        <w:rPr>
          <w:color w:val="878787"/>
          <w:spacing w:val="-17"/>
          <w:w w:val="195"/>
          <w:sz w:val="22"/>
        </w:rPr>
        <w:t>－</w:t>
      </w:r>
      <w:r>
        <w:rPr>
          <w:color w:val="484848"/>
          <w:w w:val="97"/>
          <w:sz w:val="22"/>
        </w:rPr>
        <w:t>秪</w:t>
      </w:r>
      <w:r>
        <w:rPr>
          <w:color w:val="484848"/>
          <w:spacing w:val="-24"/>
          <w:sz w:val="22"/>
        </w:rPr>
        <w:t> </w:t>
      </w:r>
      <w:r>
        <w:rPr>
          <w:color w:val="484848"/>
          <w:w w:val="97"/>
          <w:sz w:val="22"/>
        </w:rPr>
        <w:t>垫厮</w:t>
      </w:r>
      <w:r>
        <w:rPr>
          <w:color w:val="484848"/>
          <w:sz w:val="22"/>
        </w:rPr>
        <w:tab/>
      </w:r>
      <w:r>
        <w:rPr>
          <w:rFonts w:ascii="Times New Roman" w:eastAsia="Times New Roman"/>
          <w:color w:val="1A1A1A"/>
          <w:w w:val="97"/>
          <w:sz w:val="22"/>
        </w:rPr>
        <w:t>1</w:t>
      </w:r>
      <w:r>
        <w:rPr>
          <w:rFonts w:ascii="Times New Roman" w:eastAsia="Times New Roman"/>
          <w:color w:val="1A1A1A"/>
          <w:spacing w:val="10"/>
          <w:w w:val="97"/>
          <w:sz w:val="22"/>
        </w:rPr>
        <w:t>3</w:t>
      </w:r>
      <w:r>
        <w:rPr>
          <w:color w:val="757575"/>
          <w:spacing w:val="4"/>
          <w:w w:val="97"/>
          <w:sz w:val="22"/>
        </w:rPr>
        <w:t>一</w:t>
      </w:r>
      <w:r>
        <w:rPr>
          <w:color w:val="484848"/>
          <w:spacing w:val="37"/>
          <w:w w:val="97"/>
          <w:sz w:val="22"/>
        </w:rPr>
        <w:t>石</w:t>
      </w:r>
      <w:r>
        <w:rPr>
          <w:color w:val="484848"/>
          <w:w w:val="109"/>
          <w:sz w:val="22"/>
        </w:rPr>
        <w:t>筠地蚐混</w:t>
      </w:r>
      <w:r>
        <w:rPr>
          <w:color w:val="484848"/>
          <w:w w:val="103"/>
          <w:sz w:val="22"/>
        </w:rPr>
        <w:t>                         </w:t>
      </w:r>
      <w:r>
        <w:rPr>
          <w:color w:val="484848"/>
          <w:w w:val="95"/>
          <w:sz w:val="22"/>
        </w:rPr>
        <w:t>合</w:t>
      </w:r>
      <w:r>
        <w:rPr>
          <w:color w:val="484848"/>
          <w:spacing w:val="-8"/>
          <w:w w:val="95"/>
          <w:sz w:val="22"/>
        </w:rPr>
        <w:t>物</w:t>
      </w:r>
      <w:r>
        <w:rPr>
          <w:color w:val="484848"/>
          <w:w w:val="95"/>
          <w:sz w:val="22"/>
        </w:rPr>
        <w:t>；</w:t>
      </w:r>
      <w:r>
        <w:rPr>
          <w:color w:val="484848"/>
          <w:spacing w:val="-64"/>
          <w:w w:val="95"/>
          <w:sz w:val="22"/>
        </w:rPr>
        <w:t> </w:t>
      </w:r>
      <w:r>
        <w:rPr>
          <w:rFonts w:ascii="Times New Roman" w:eastAsia="Times New Roman"/>
          <w:color w:val="1A1A1A"/>
          <w:w w:val="95"/>
          <w:sz w:val="22"/>
        </w:rPr>
        <w:t>1</w:t>
      </w:r>
      <w:r>
        <w:rPr>
          <w:rFonts w:ascii="Times New Roman" w:eastAsia="Times New Roman"/>
          <w:color w:val="1A1A1A"/>
          <w:spacing w:val="-37"/>
          <w:w w:val="95"/>
          <w:sz w:val="22"/>
        </w:rPr>
        <w:t> </w:t>
      </w:r>
      <w:r>
        <w:rPr>
          <w:rFonts w:ascii="Times New Roman" w:eastAsia="Times New Roman"/>
          <w:color w:val="484848"/>
          <w:w w:val="95"/>
          <w:sz w:val="22"/>
        </w:rPr>
        <w:t>4</w:t>
      </w:r>
      <w:r>
        <w:rPr>
          <w:rFonts w:ascii="Times New Roman" w:eastAsia="Times New Roman"/>
          <w:color w:val="484848"/>
          <w:spacing w:val="12"/>
          <w:w w:val="95"/>
          <w:sz w:val="22"/>
        </w:rPr>
        <w:t> </w:t>
      </w:r>
      <w:r>
        <w:rPr>
          <w:color w:val="9C9C9C"/>
          <w:w w:val="95"/>
          <w:sz w:val="22"/>
        </w:rPr>
        <w:t>-</w:t>
      </w:r>
      <w:r>
        <w:rPr>
          <w:color w:val="9C9C9C"/>
          <w:spacing w:val="-82"/>
          <w:w w:val="95"/>
          <w:sz w:val="22"/>
        </w:rPr>
        <w:t> </w:t>
      </w:r>
      <w:r>
        <w:rPr>
          <w:color w:val="484848"/>
          <w:w w:val="95"/>
          <w:sz w:val="22"/>
        </w:rPr>
        <w:t>固</w:t>
      </w:r>
      <w:r>
        <w:rPr>
          <w:color w:val="484848"/>
          <w:spacing w:val="-68"/>
          <w:w w:val="95"/>
          <w:sz w:val="22"/>
        </w:rPr>
        <w:t> </w:t>
      </w:r>
      <w:r>
        <w:rPr>
          <w:color w:val="606060"/>
          <w:w w:val="95"/>
          <w:sz w:val="22"/>
        </w:rPr>
        <w:t>定</w:t>
      </w:r>
      <w:r>
        <w:rPr>
          <w:color w:val="606060"/>
          <w:spacing w:val="-65"/>
          <w:w w:val="95"/>
          <w:sz w:val="22"/>
        </w:rPr>
        <w:t> </w:t>
      </w:r>
      <w:r>
        <w:rPr>
          <w:color w:val="313131"/>
          <w:w w:val="95"/>
          <w:sz w:val="22"/>
        </w:rPr>
        <w:t>媒</w:t>
      </w:r>
      <w:r>
        <w:rPr>
          <w:color w:val="313131"/>
          <w:spacing w:val="-20"/>
          <w:w w:val="95"/>
          <w:sz w:val="22"/>
        </w:rPr>
        <w:t>钉</w:t>
      </w:r>
      <w:r>
        <w:rPr>
          <w:color w:val="313131"/>
          <w:w w:val="95"/>
          <w:sz w:val="22"/>
        </w:rPr>
        <w:t>；</w:t>
      </w:r>
      <w:r>
        <w:rPr>
          <w:color w:val="313131"/>
          <w:spacing w:val="-64"/>
          <w:w w:val="95"/>
          <w:sz w:val="22"/>
        </w:rPr>
        <w:t> </w:t>
      </w:r>
      <w:r>
        <w:rPr>
          <w:rFonts w:ascii="Times New Roman" w:eastAsia="Times New Roman"/>
          <w:color w:val="313131"/>
          <w:w w:val="95"/>
          <w:sz w:val="22"/>
        </w:rPr>
        <w:t>15</w:t>
      </w:r>
      <w:r>
        <w:rPr>
          <w:rFonts w:ascii="Times New Roman" w:eastAsia="Times New Roman"/>
          <w:color w:val="313131"/>
          <w:spacing w:val="-22"/>
          <w:w w:val="95"/>
          <w:sz w:val="22"/>
        </w:rPr>
        <w:t> </w:t>
      </w:r>
      <w:r>
        <w:rPr>
          <w:color w:val="B1B1B1"/>
          <w:w w:val="95"/>
          <w:sz w:val="22"/>
        </w:rPr>
        <w:t>一</w:t>
      </w:r>
      <w:r>
        <w:rPr>
          <w:color w:val="B1B1B1"/>
          <w:spacing w:val="-72"/>
          <w:w w:val="95"/>
          <w:sz w:val="22"/>
        </w:rPr>
        <w:t> </w:t>
      </w:r>
      <w:r>
        <w:rPr>
          <w:color w:val="484848"/>
          <w:w w:val="95"/>
          <w:sz w:val="22"/>
        </w:rPr>
        <w:t>纸垫；</w:t>
        <w:tab/>
      </w:r>
      <w:r>
        <w:rPr>
          <w:rFonts w:ascii="Times New Roman" w:eastAsia="Times New Roman"/>
          <w:color w:val="1A1A1A"/>
          <w:spacing w:val="-11"/>
          <w:sz w:val="22"/>
        </w:rPr>
        <w:t>1</w:t>
      </w:r>
      <w:r>
        <w:rPr>
          <w:rFonts w:ascii="Times New Roman" w:eastAsia="Times New Roman"/>
          <w:color w:val="606060"/>
          <w:spacing w:val="-11"/>
          <w:sz w:val="22"/>
        </w:rPr>
        <w:t>6</w:t>
      </w:r>
      <w:r>
        <w:rPr>
          <w:rFonts w:ascii="Times New Roman" w:eastAsia="Times New Roman"/>
          <w:color w:val="606060"/>
          <w:spacing w:val="-40"/>
          <w:sz w:val="22"/>
        </w:rPr>
        <w:t> </w:t>
      </w:r>
      <w:r>
        <w:rPr>
          <w:color w:val="9C9C9C"/>
          <w:spacing w:val="-13"/>
          <w:sz w:val="22"/>
        </w:rPr>
        <w:t>一</w:t>
      </w:r>
      <w:r>
        <w:rPr>
          <w:color w:val="484848"/>
          <w:sz w:val="22"/>
        </w:rPr>
        <w:t>纸笛管；</w:t>
      </w:r>
      <w:r>
        <w:rPr>
          <w:color w:val="484848"/>
          <w:spacing w:val="-94"/>
          <w:sz w:val="22"/>
        </w:rPr>
        <w:t> </w:t>
      </w:r>
      <w:r>
        <w:rPr>
          <w:rFonts w:ascii="Arial" w:eastAsia="Arial"/>
          <w:color w:val="484848"/>
          <w:spacing w:val="-12"/>
          <w:w w:val="120"/>
          <w:sz w:val="21"/>
        </w:rPr>
        <w:t>17</w:t>
      </w:r>
      <w:r>
        <w:rPr>
          <w:color w:val="606060"/>
          <w:spacing w:val="-20"/>
          <w:w w:val="120"/>
          <w:sz w:val="22"/>
        </w:rPr>
        <w:t>一</w:t>
      </w:r>
      <w:r>
        <w:rPr>
          <w:color w:val="313131"/>
          <w:w w:val="120"/>
          <w:sz w:val="22"/>
        </w:rPr>
        <w:t>中心秪管；</w:t>
      </w:r>
      <w:r>
        <w:rPr>
          <w:color w:val="313131"/>
          <w:spacing w:val="-114"/>
          <w:w w:val="120"/>
          <w:sz w:val="22"/>
        </w:rPr>
        <w:t> </w:t>
      </w:r>
      <w:r>
        <w:rPr>
          <w:rFonts w:ascii="Times New Roman" w:eastAsia="Times New Roman"/>
          <w:color w:val="1A1A1A"/>
          <w:spacing w:val="2"/>
          <w:w w:val="120"/>
          <w:sz w:val="22"/>
        </w:rPr>
        <w:t>18</w:t>
      </w:r>
      <w:r>
        <w:rPr>
          <w:color w:val="484848"/>
          <w:sz w:val="22"/>
        </w:rPr>
        <w:t>一闪氏炸</w:t>
      </w:r>
      <w:r>
        <w:rPr>
          <w:color w:val="484848"/>
          <w:spacing w:val="-175"/>
          <w:sz w:val="22"/>
        </w:rPr>
        <w:t>药</w:t>
      </w:r>
      <w:r>
        <w:rPr>
          <w:color w:val="010101"/>
          <w:sz w:val="22"/>
        </w:rPr>
        <w:t>；</w:t>
      </w:r>
    </w:p>
    <w:p>
      <w:pPr>
        <w:spacing w:before="9"/>
        <w:ind w:left="4771" w:right="0" w:firstLine="0"/>
        <w:jc w:val="left"/>
        <w:rPr>
          <w:sz w:val="21"/>
        </w:rPr>
      </w:pPr>
      <w:r>
        <w:rPr>
          <w:rFonts w:ascii="Times New Roman" w:eastAsia="Times New Roman"/>
          <w:color w:val="1A1A1A"/>
          <w:w w:val="110"/>
          <w:sz w:val="22"/>
        </w:rPr>
        <w:t>1</w:t>
      </w:r>
      <w:r>
        <w:rPr>
          <w:rFonts w:ascii="Times New Roman" w:eastAsia="Times New Roman"/>
          <w:color w:val="484848"/>
          <w:w w:val="110"/>
          <w:sz w:val="22"/>
        </w:rPr>
        <w:t>9 </w:t>
      </w:r>
      <w:r>
        <w:rPr>
          <w:color w:val="9C9C9C"/>
          <w:w w:val="110"/>
          <w:sz w:val="21"/>
        </w:rPr>
        <w:t>一</w:t>
      </w:r>
      <w:r>
        <w:rPr>
          <w:color w:val="313131"/>
          <w:w w:val="110"/>
          <w:sz w:val="21"/>
        </w:rPr>
        <w:t>弹壳。</w:t>
      </w:r>
    </w:p>
    <w:p>
      <w:pPr>
        <w:pStyle w:val="BodyText"/>
        <w:rPr>
          <w:sz w:val="20"/>
        </w:rPr>
      </w:pPr>
    </w:p>
    <w:p>
      <w:pPr>
        <w:spacing w:before="179"/>
        <w:ind w:left="0" w:right="268" w:firstLine="0"/>
        <w:jc w:val="right"/>
        <w:rPr>
          <w:sz w:val="50"/>
        </w:rPr>
      </w:pPr>
      <w:r>
        <w:rPr>
          <w:color w:val="1A1A1A"/>
          <w:w w:val="110"/>
          <w:sz w:val="50"/>
        </w:rPr>
        <w:t>只</w:t>
      </w:r>
    </w:p>
    <w:p>
      <w:pPr>
        <w:spacing w:after="0"/>
        <w:jc w:val="right"/>
        <w:rPr>
          <w:sz w:val="50"/>
        </w:rPr>
        <w:sectPr>
          <w:pgSz w:w="10520" w:h="17040"/>
          <w:pgMar w:top="1620" w:bottom="280" w:left="0" w:right="0"/>
        </w:sectPr>
      </w:pPr>
    </w:p>
    <w:p>
      <w:pPr>
        <w:spacing w:before="78"/>
        <w:ind w:left="1340" w:right="0" w:firstLine="0"/>
        <w:jc w:val="left"/>
        <w:rPr>
          <w:rFonts w:ascii="Times New Roman"/>
          <w:sz w:val="28"/>
        </w:rPr>
      </w:pPr>
      <w:r>
        <w:rPr>
          <w:rFonts w:ascii="Times New Roman"/>
          <w:color w:val="1C1C1C"/>
          <w:w w:val="110"/>
          <w:sz w:val="28"/>
        </w:rPr>
        <w:t>122</w:t>
      </w:r>
    </w:p>
    <w:p>
      <w:pPr>
        <w:pStyle w:val="BodyText"/>
        <w:spacing w:before="2"/>
        <w:rPr>
          <w:rFonts w:ascii="Times New Roman"/>
          <w:sz w:val="40"/>
        </w:rPr>
      </w:pPr>
    </w:p>
    <w:p>
      <w:pPr>
        <w:pStyle w:val="BodyText"/>
        <w:ind w:left="1070"/>
      </w:pPr>
      <w:r>
        <w:rPr>
          <w:color w:val="1C1C1C"/>
        </w:rPr>
        <w:t>（一）弹柄</w:t>
      </w:r>
    </w:p>
    <w:p>
      <w:pPr>
        <w:pStyle w:val="BodyText"/>
        <w:spacing w:before="11"/>
        <w:rPr>
          <w:sz w:val="23"/>
        </w:rPr>
      </w:pPr>
    </w:p>
    <w:p>
      <w:pPr>
        <w:pStyle w:val="BodyText"/>
        <w:ind w:left="1658"/>
      </w:pPr>
      <w:r>
        <w:rPr>
          <w:color w:val="333333"/>
          <w:w w:val="105"/>
        </w:rPr>
        <w:t>弹柄部分是由木柄、保除盖、毡垫和秪垫钥成。</w:t>
      </w:r>
    </w:p>
    <w:p>
      <w:pPr>
        <w:pStyle w:val="BodyText"/>
        <w:spacing w:line="302" w:lineRule="auto" w:before="110"/>
        <w:ind w:left="1044" w:right="906" w:firstLine="644"/>
        <w:jc w:val="both"/>
      </w:pPr>
      <w:r>
        <w:rPr>
          <w:rFonts w:ascii="Arial" w:eastAsia="Arial"/>
          <w:color w:val="1C1C1C"/>
          <w:w w:val="105"/>
          <w:sz w:val="26"/>
        </w:rPr>
        <w:t>(1</w:t>
      </w:r>
      <w:r>
        <w:rPr>
          <w:rFonts w:ascii="Arial" w:eastAsia="Arial"/>
          <w:color w:val="1C1C1C"/>
          <w:spacing w:val="16"/>
          <w:w w:val="105"/>
          <w:sz w:val="26"/>
        </w:rPr>
        <w:t> ) </w:t>
      </w:r>
      <w:r>
        <w:rPr>
          <w:color w:val="1C1C1C"/>
          <w:spacing w:val="-20"/>
          <w:w w:val="105"/>
        </w:rPr>
        <w:t>木柄： 采用松木、梨木、棠梨木和棒木等 制 造。它是</w:t>
      </w:r>
      <w:r>
        <w:rPr>
          <w:color w:val="333333"/>
          <w:w w:val="105"/>
        </w:rPr>
        <w:t>做为抛掷弹头的手柄。</w:t>
      </w:r>
    </w:p>
    <w:p>
      <w:pPr>
        <w:pStyle w:val="BodyText"/>
        <w:spacing w:line="309" w:lineRule="auto" w:before="42"/>
        <w:ind w:left="1024" w:right="833" w:firstLine="582"/>
        <w:jc w:val="both"/>
      </w:pPr>
      <w:r>
        <w:rPr>
          <w:rFonts w:ascii="Times New Roman" w:eastAsia="Times New Roman"/>
          <w:color w:val="1C1C1C"/>
          <w:w w:val="80"/>
          <w:sz w:val="28"/>
        </w:rPr>
        <w:t>(  2</w:t>
      </w:r>
      <w:r>
        <w:rPr>
          <w:rFonts w:ascii="Times New Roman" w:eastAsia="Times New Roman"/>
          <w:color w:val="1C1C1C"/>
          <w:spacing w:val="12"/>
          <w:w w:val="80"/>
          <w:sz w:val="28"/>
        </w:rPr>
        <w:t>  )  </w:t>
      </w:r>
      <w:r>
        <w:rPr>
          <w:color w:val="1C1C1C"/>
          <w:spacing w:val="-12"/>
          <w:w w:val="105"/>
        </w:rPr>
        <w:t>保除</w:t>
      </w:r>
      <w:r>
        <w:rPr>
          <w:color w:val="4B4B4B"/>
          <w:spacing w:val="-34"/>
          <w:w w:val="105"/>
        </w:rPr>
        <w:t>盖</w:t>
      </w:r>
      <w:r>
        <w:rPr>
          <w:color w:val="1C1C1C"/>
          <w:spacing w:val="12"/>
          <w:w w:val="80"/>
        </w:rPr>
        <w:t>： 又 称防 </w:t>
      </w:r>
      <w:r>
        <w:rPr>
          <w:color w:val="1C1C1C"/>
          <w:spacing w:val="-19"/>
          <w:w w:val="105"/>
        </w:rPr>
        <w:t>潮</w:t>
      </w:r>
      <w:r>
        <w:rPr>
          <w:color w:val="4B4B4B"/>
          <w:spacing w:val="-15"/>
          <w:w w:val="105"/>
        </w:rPr>
        <w:t>盖</w:t>
      </w:r>
      <w:r>
        <w:rPr>
          <w:color w:val="1C1C1C"/>
          <w:spacing w:val="-9"/>
          <w:w w:val="105"/>
        </w:rPr>
        <w:t>，材料为薄紩皮，外 形与一般瓶</w:t>
      </w:r>
      <w:r>
        <w:rPr>
          <w:color w:val="333333"/>
          <w:spacing w:val="-9"/>
        </w:rPr>
        <w:t>盖相似，并有媒放与木柄的媒纹相配合。它和毡垫、纸垫在一起， </w:t>
      </w:r>
      <w:r>
        <w:rPr>
          <w:color w:val="333333"/>
          <w:spacing w:val="-10"/>
          <w:w w:val="105"/>
        </w:rPr>
        <w:t>起运桧、肝存和携带时的保险作用，也可防止潮湿空气和水份由</w:t>
      </w:r>
      <w:r>
        <w:rPr>
          <w:color w:val="333333"/>
          <w:w w:val="105"/>
        </w:rPr>
        <w:t>弹柄端部侵入。为了加强防潮，有时也可放置两个毡垫。若无紩皮亦可用木盖。</w:t>
      </w:r>
    </w:p>
    <w:p>
      <w:pPr>
        <w:pStyle w:val="BodyText"/>
        <w:spacing w:before="12"/>
        <w:rPr>
          <w:sz w:val="20"/>
        </w:rPr>
      </w:pPr>
    </w:p>
    <w:p>
      <w:pPr>
        <w:pStyle w:val="BodyText"/>
        <w:ind w:left="1040"/>
      </w:pPr>
      <w:r>
        <w:rPr>
          <w:color w:val="1C1C1C"/>
          <w:w w:val="95"/>
        </w:rPr>
        <w:t>（二）拉火装墅</w:t>
      </w:r>
    </w:p>
    <w:p>
      <w:pPr>
        <w:pStyle w:val="BodyText"/>
        <w:spacing w:before="3"/>
        <w:rPr>
          <w:sz w:val="26"/>
        </w:rPr>
      </w:pPr>
    </w:p>
    <w:p>
      <w:pPr>
        <w:pStyle w:val="BodyText"/>
        <w:spacing w:line="280" w:lineRule="auto"/>
        <w:ind w:left="1022" w:right="910" w:firstLine="623"/>
      </w:pPr>
      <w:r>
        <w:rPr>
          <w:color w:val="333333"/>
          <w:w w:val="105"/>
        </w:rPr>
        <w:t>拉火装置是由拉环、拉火栈、拉火栋、拉火帽、援燃线和雷管等粗成。</w:t>
      </w:r>
    </w:p>
    <w:p>
      <w:pPr>
        <w:pStyle w:val="BodyText"/>
        <w:tabs>
          <w:tab w:pos="2399" w:val="left" w:leader="none"/>
        </w:tabs>
        <w:spacing w:line="307" w:lineRule="auto" w:before="79"/>
        <w:ind w:left="1000" w:right="737" w:firstLine="657"/>
      </w:pPr>
      <w:r>
        <w:rPr>
          <w:rFonts w:ascii="Arial" w:eastAsia="Arial"/>
          <w:color w:val="333333"/>
          <w:spacing w:val="16"/>
          <w:sz w:val="27"/>
        </w:rPr>
        <w:t>( </w:t>
      </w:r>
      <w:r>
        <w:rPr>
          <w:rFonts w:ascii="Arial" w:eastAsia="Arial"/>
          <w:color w:val="333333"/>
          <w:sz w:val="27"/>
        </w:rPr>
        <w:t>1</w:t>
      </w:r>
      <w:r>
        <w:rPr>
          <w:rFonts w:ascii="Arial" w:eastAsia="Arial"/>
          <w:color w:val="333333"/>
          <w:spacing w:val="2"/>
          <w:sz w:val="27"/>
        </w:rPr>
        <w:t> )</w:t>
      </w:r>
      <w:r>
        <w:rPr>
          <w:rFonts w:ascii="Arial" w:eastAsia="Arial"/>
          <w:color w:val="333333"/>
          <w:sz w:val="27"/>
        </w:rPr>
        <w:tab/>
      </w:r>
      <w:r>
        <w:rPr>
          <w:color w:val="333333"/>
          <w:spacing w:val="-8"/>
        </w:rPr>
        <w:t>拉环：  拉环是一个金腮环，可以用粗铁秝做成，也可以</w:t>
      </w:r>
      <w:r>
        <w:rPr>
          <w:color w:val="333333"/>
        </w:rPr>
        <w:t>采用民怅］使用的各种金屈环，如桂窗帘用的铜环或釱环等。其作 用是固定拉火找。</w:t>
      </w:r>
    </w:p>
    <w:p>
      <w:pPr>
        <w:pStyle w:val="BodyText"/>
        <w:tabs>
          <w:tab w:pos="2399" w:val="left" w:leader="none"/>
        </w:tabs>
        <w:spacing w:line="292" w:lineRule="auto" w:before="33"/>
        <w:ind w:left="984" w:right="903" w:firstLine="663"/>
      </w:pPr>
      <w:r>
        <w:rPr>
          <w:rFonts w:ascii="Times New Roman" w:eastAsia="Times New Roman"/>
          <w:color w:val="1C1C1C"/>
          <w:spacing w:val="18"/>
          <w:sz w:val="28"/>
        </w:rPr>
        <w:t>( </w:t>
      </w:r>
      <w:r>
        <w:rPr>
          <w:rFonts w:ascii="Times New Roman" w:eastAsia="Times New Roman"/>
          <w:color w:val="1C1C1C"/>
          <w:sz w:val="28"/>
        </w:rPr>
        <w:t>2</w:t>
      </w:r>
      <w:r>
        <w:rPr>
          <w:rFonts w:ascii="Times New Roman" w:eastAsia="Times New Roman"/>
          <w:color w:val="1C1C1C"/>
          <w:spacing w:val="16"/>
          <w:sz w:val="28"/>
        </w:rPr>
        <w:t> )</w:t>
      </w:r>
      <w:r>
        <w:rPr>
          <w:rFonts w:ascii="Times New Roman" w:eastAsia="Times New Roman"/>
          <w:color w:val="1C1C1C"/>
          <w:sz w:val="28"/>
        </w:rPr>
        <w:tab/>
      </w:r>
      <w:r>
        <w:rPr>
          <w:color w:val="1C1C1C"/>
          <w:spacing w:val="14"/>
        </w:rPr>
        <w:t>拉火较： </w:t>
      </w:r>
      <w:r>
        <w:rPr>
          <w:color w:val="4B4B4B"/>
          <w:spacing w:val="3"/>
        </w:rPr>
        <w:t>拉火栈由质量较好</w:t>
      </w:r>
      <w:r>
        <w:rPr>
          <w:color w:val="1C1C1C"/>
          <w:spacing w:val="9"/>
        </w:rPr>
        <w:t>的躲栈或</w:t>
      </w:r>
      <w:r>
        <w:rPr>
          <w:color w:val="4B4B4B"/>
          <w:spacing w:val="13"/>
        </w:rPr>
        <w:t>棉找 作成</w:t>
      </w:r>
      <w:r>
        <w:rPr>
          <w:color w:val="1C1C1C"/>
          <w:spacing w:val="3"/>
        </w:rPr>
        <w:t>，用于</w:t>
      </w:r>
      <w:r>
        <w:rPr>
          <w:color w:val="333333"/>
        </w:rPr>
        <w:t>述接拉环和拉火栈。</w:t>
      </w:r>
    </w:p>
    <w:p>
      <w:pPr>
        <w:pStyle w:val="BodyText"/>
        <w:tabs>
          <w:tab w:pos="2384" w:val="left" w:leader="none"/>
        </w:tabs>
        <w:spacing w:line="302" w:lineRule="auto" w:before="42"/>
        <w:ind w:left="998" w:right="945" w:firstLine="634"/>
      </w:pPr>
      <w:r>
        <w:rPr>
          <w:rFonts w:ascii="Times New Roman" w:eastAsia="Times New Roman"/>
          <w:color w:val="333333"/>
          <w:spacing w:val="23"/>
          <w:sz w:val="28"/>
        </w:rPr>
        <w:t>( </w:t>
      </w:r>
      <w:r>
        <w:rPr>
          <w:rFonts w:ascii="Times New Roman" w:eastAsia="Times New Roman"/>
          <w:color w:val="333333"/>
          <w:sz w:val="28"/>
        </w:rPr>
        <w:t>3</w:t>
      </w:r>
      <w:r>
        <w:rPr>
          <w:rFonts w:ascii="Times New Roman" w:eastAsia="Times New Roman"/>
          <w:color w:val="333333"/>
          <w:spacing w:val="10"/>
          <w:sz w:val="28"/>
        </w:rPr>
        <w:t> )</w:t>
      </w:r>
      <w:r>
        <w:rPr>
          <w:rFonts w:ascii="Times New Roman" w:eastAsia="Times New Roman"/>
          <w:color w:val="333333"/>
          <w:sz w:val="28"/>
        </w:rPr>
        <w:tab/>
      </w:r>
      <w:r>
        <w:rPr>
          <w:color w:val="333333"/>
          <w:spacing w:val="-8"/>
        </w:rPr>
        <w:t>拉火帽与拉火秝： 拉火帽与拉火躲构成拉火，起发火的</w:t>
      </w:r>
      <w:r>
        <w:rPr>
          <w:color w:val="333333"/>
        </w:rPr>
        <w:t>作用。</w:t>
      </w:r>
    </w:p>
    <w:p>
      <w:pPr>
        <w:pStyle w:val="BodyText"/>
        <w:tabs>
          <w:tab w:pos="2356" w:val="left" w:leader="none"/>
        </w:tabs>
        <w:spacing w:line="302" w:lineRule="auto" w:before="27"/>
        <w:ind w:left="979" w:right="797" w:firstLine="653"/>
      </w:pPr>
      <w:r>
        <w:rPr>
          <w:rFonts w:ascii="Times New Roman" w:eastAsia="Times New Roman"/>
          <w:color w:val="333333"/>
          <w:spacing w:val="19"/>
          <w:sz w:val="28"/>
        </w:rPr>
        <w:t>( </w:t>
      </w:r>
      <w:r>
        <w:rPr>
          <w:rFonts w:ascii="Times New Roman" w:eastAsia="Times New Roman"/>
          <w:color w:val="333333"/>
          <w:sz w:val="28"/>
        </w:rPr>
        <w:t>4</w:t>
      </w:r>
      <w:r>
        <w:rPr>
          <w:rFonts w:ascii="Times New Roman" w:eastAsia="Times New Roman"/>
          <w:color w:val="333333"/>
          <w:spacing w:val="11"/>
          <w:sz w:val="28"/>
        </w:rPr>
        <w:t> )</w:t>
      </w:r>
      <w:r>
        <w:rPr>
          <w:rFonts w:ascii="Times New Roman" w:eastAsia="Times New Roman"/>
          <w:color w:val="333333"/>
          <w:sz w:val="28"/>
        </w:rPr>
        <w:tab/>
      </w:r>
      <w:r>
        <w:rPr>
          <w:color w:val="333333"/>
          <w:spacing w:val="-31"/>
        </w:rPr>
        <w:t>援 燃线</w:t>
      </w:r>
      <w:r>
        <w:rPr>
          <w:color w:val="070707"/>
          <w:spacing w:val="-11"/>
        </w:rPr>
        <w:t>： </w:t>
      </w:r>
      <w:r>
        <w:rPr>
          <w:color w:val="333333"/>
          <w:spacing w:val="-18"/>
        </w:rPr>
        <w:t>核 燃栈的作用是当拉火帽发 火后，不会立即导</w:t>
      </w:r>
      <w:r>
        <w:rPr>
          <w:color w:val="333333"/>
          <w:spacing w:val="-5"/>
        </w:rPr>
        <w:t>致雷管爆炸，而使弹体命中目标后再爆炸</w:t>
      </w:r>
      <w:r>
        <w:rPr>
          <w:color w:val="606060"/>
          <w:spacing w:val="-108"/>
        </w:rPr>
        <w:t>。</w:t>
      </w:r>
      <w:r>
        <w:rPr>
          <w:color w:val="1C1C1C"/>
          <w:spacing w:val="-4"/>
        </w:rPr>
        <w:t>这需要</w:t>
      </w:r>
      <w:r>
        <w:rPr>
          <w:color w:val="4B4B4B"/>
          <w:spacing w:val="-7"/>
        </w:rPr>
        <w:t>一段延期时间</w:t>
      </w:r>
      <w:r>
        <w:rPr>
          <w:color w:val="1C1C1C"/>
        </w:rPr>
        <w:t>， </w:t>
      </w:r>
      <w:r>
        <w:rPr>
          <w:color w:val="070707"/>
          <w:spacing w:val="-5"/>
        </w:rPr>
        <w:t>一</w:t>
      </w:r>
      <w:r>
        <w:rPr>
          <w:color w:val="333333"/>
          <w:spacing w:val="-22"/>
        </w:rPr>
        <w:t>般为 </w:t>
      </w:r>
      <w:r>
        <w:rPr>
          <w:rFonts w:ascii="Times New Roman" w:eastAsia="Times New Roman"/>
          <w:color w:val="333333"/>
          <w:spacing w:val="9"/>
        </w:rPr>
        <w:t>3~</w:t>
      </w:r>
      <w:r>
        <w:rPr>
          <w:rFonts w:ascii="Times New Roman" w:eastAsia="Times New Roman"/>
          <w:color w:val="333333"/>
          <w:spacing w:val="61"/>
        </w:rPr>
        <w:t> </w:t>
      </w:r>
      <w:r>
        <w:rPr>
          <w:rFonts w:ascii="Times New Roman" w:eastAsia="Times New Roman"/>
          <w:color w:val="333333"/>
        </w:rPr>
        <w:t>4</w:t>
      </w:r>
      <w:r>
        <w:rPr>
          <w:rFonts w:ascii="Times New Roman" w:eastAsia="Times New Roman"/>
          <w:color w:val="333333"/>
          <w:spacing w:val="-7"/>
        </w:rPr>
        <w:t> </w:t>
      </w:r>
      <w:r>
        <w:rPr>
          <w:color w:val="333333"/>
        </w:rPr>
        <w:t>秒。</w:t>
      </w:r>
    </w:p>
    <w:p>
      <w:pPr>
        <w:pStyle w:val="BodyText"/>
        <w:spacing w:before="1"/>
        <w:rPr>
          <w:sz w:val="23"/>
        </w:rPr>
      </w:pPr>
    </w:p>
    <w:p>
      <w:pPr>
        <w:pStyle w:val="BodyText"/>
        <w:spacing w:before="1"/>
        <w:ind w:left="995"/>
      </w:pPr>
      <w:r>
        <w:rPr>
          <w:color w:val="333333"/>
        </w:rPr>
        <w:t>（三）弹头</w:t>
      </w:r>
    </w:p>
    <w:p>
      <w:pPr>
        <w:pStyle w:val="BodyText"/>
        <w:spacing w:before="6"/>
        <w:rPr>
          <w:sz w:val="21"/>
        </w:rPr>
      </w:pPr>
    </w:p>
    <w:p>
      <w:pPr>
        <w:pStyle w:val="BodyText"/>
        <w:spacing w:before="60"/>
        <w:ind w:left="1598"/>
      </w:pPr>
      <w:r>
        <w:rPr>
          <w:color w:val="333333"/>
          <w:w w:val="105"/>
        </w:rPr>
        <w:t>弹头由弹壳与炸药组成。爆炸时弹头破碎成破片，起杀伤作</w:t>
      </w:r>
    </w:p>
    <w:p>
      <w:pPr>
        <w:pStyle w:val="BodyText"/>
        <w:spacing w:before="95"/>
        <w:ind w:left="981"/>
      </w:pPr>
      <w:r>
        <w:rPr/>
        <w:pict>
          <v:line style="position:absolute;mso-position-horizontal-relative:page;mso-position-vertical-relative:paragraph;z-index:252831744" from="0pt,100.534935pt" to="526.000012pt,100.534935pt" stroked="true" strokeweight="1.505277pt" strokecolor="#000000">
            <v:stroke dashstyle="solid"/>
            <w10:wrap type="none"/>
          </v:line>
        </w:pict>
      </w:r>
      <w:r>
        <w:rPr>
          <w:color w:val="1C1C1C"/>
          <w:w w:val="85"/>
        </w:rPr>
        <w:t>用。</w:t>
      </w:r>
    </w:p>
    <w:p>
      <w:pPr>
        <w:spacing w:after="0"/>
        <w:sectPr>
          <w:pgSz w:w="10520" w:h="17040"/>
          <w:pgMar w:top="940" w:bottom="280" w:left="0" w:right="0"/>
        </w:sectPr>
      </w:pPr>
    </w:p>
    <w:p>
      <w:pPr>
        <w:spacing w:before="63"/>
        <w:ind w:left="0" w:right="1507" w:firstLine="0"/>
        <w:jc w:val="right"/>
        <w:rPr>
          <w:rFonts w:ascii="Times New Roman"/>
          <w:sz w:val="28"/>
        </w:rPr>
      </w:pPr>
      <w:r>
        <w:rPr>
          <w:rFonts w:ascii="Times New Roman"/>
          <w:color w:val="161616"/>
          <w:w w:val="75"/>
          <w:sz w:val="28"/>
        </w:rPr>
        <w:t>l23</w:t>
      </w:r>
    </w:p>
    <w:p>
      <w:pPr>
        <w:pStyle w:val="BodyText"/>
        <w:spacing w:before="7"/>
        <w:rPr>
          <w:rFonts w:ascii="Times New Roman"/>
          <w:sz w:val="24"/>
        </w:rPr>
      </w:pPr>
    </w:p>
    <w:p>
      <w:pPr>
        <w:pStyle w:val="BodyText"/>
        <w:tabs>
          <w:tab w:pos="708" w:val="left" w:leader="none"/>
        </w:tabs>
        <w:spacing w:before="74"/>
        <w:ind w:right="66"/>
        <w:jc w:val="center"/>
      </w:pPr>
      <w:r>
        <w:rPr>
          <w:rFonts w:ascii="Arial" w:hAnsi="Arial" w:eastAsia="Arial"/>
          <w:color w:val="161616"/>
        </w:rPr>
        <w:t>§3</w:t>
        <w:tab/>
      </w:r>
      <w:r>
        <w:rPr>
          <w:color w:val="161616"/>
        </w:rPr>
        <w:t>木柄与弹壳制造</w:t>
      </w:r>
    </w:p>
    <w:p>
      <w:pPr>
        <w:pStyle w:val="BodyText"/>
        <w:spacing w:before="10"/>
        <w:rPr>
          <w:sz w:val="16"/>
        </w:rPr>
      </w:pPr>
    </w:p>
    <w:p>
      <w:pPr>
        <w:pStyle w:val="BodyText"/>
        <w:spacing w:before="60"/>
        <w:ind w:left="798"/>
      </w:pPr>
      <w:r>
        <w:rPr>
          <w:color w:val="2B2B2B"/>
        </w:rPr>
        <w:t>（</w:t>
      </w:r>
      <w:r>
        <w:rPr>
          <w:color w:val="070707"/>
        </w:rPr>
        <w:t>一</w:t>
      </w:r>
      <w:r>
        <w:rPr>
          <w:color w:val="2B2B2B"/>
        </w:rPr>
        <w:t>） 木柄制造</w:t>
      </w:r>
    </w:p>
    <w:p>
      <w:pPr>
        <w:pStyle w:val="BodyText"/>
        <w:spacing w:before="5"/>
        <w:rPr>
          <w:sz w:val="20"/>
        </w:rPr>
      </w:pPr>
    </w:p>
    <w:p>
      <w:pPr>
        <w:pStyle w:val="BodyText"/>
        <w:ind w:left="1526"/>
      </w:pPr>
      <w:r>
        <w:rPr>
          <w:color w:val="2B2B2B"/>
          <w:w w:val="110"/>
        </w:rPr>
        <w:t>木柄是手榴弹的一个主要部件，要求木柄具有一定的尺寸</w:t>
      </w:r>
    </w:p>
    <w:p>
      <w:pPr>
        <w:pStyle w:val="BodyText"/>
        <w:spacing w:line="312" w:lineRule="auto" w:before="110"/>
        <w:ind w:left="908" w:right="956" w:hanging="111"/>
      </w:pPr>
      <w:r>
        <w:rPr/>
        <w:pict>
          <v:group style="position:absolute;margin-left:210.986496pt;margin-top:34.247787pt;width:253.65pt;height:85.9pt;mso-position-horizontal-relative:page;mso-position-vertical-relative:paragraph;z-index:-269725696" coordorigin="4220,685" coordsize="5073,1718">
            <v:shape style="position:absolute;left:4223;top:821;width:5069;height:1581" type="#_x0000_t75" stroked="false">
              <v:imagedata r:id="rId146" o:title=""/>
            </v:shape>
            <v:shape style="position:absolute;left:4219;top:743;width:186;height:161" type="#_x0000_t202" filled="false" stroked="false">
              <v:textbox inset="0,0,0,0">
                <w:txbxContent>
                  <w:p>
                    <w:pPr>
                      <w:spacing w:line="161" w:lineRule="exact" w:before="0"/>
                      <w:ind w:left="0" w:right="0" w:firstLine="0"/>
                      <w:jc w:val="left"/>
                      <w:rPr>
                        <w:sz w:val="16"/>
                      </w:rPr>
                    </w:pPr>
                    <w:r>
                      <w:rPr>
                        <w:color w:val="3F3F3F"/>
                        <w:w w:val="103"/>
                        <w:sz w:val="16"/>
                      </w:rPr>
                      <w:t>，</w:t>
                    </w:r>
                  </w:p>
                </w:txbxContent>
              </v:textbox>
              <w10:wrap type="none"/>
            </v:shape>
            <v:shape style="position:absolute;left:6415;top:684;width:382;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3F3F3F"/>
                        <w:w w:val="110"/>
                        <w:sz w:val="22"/>
                      </w:rPr>
                      <w:t>150</w:t>
                    </w:r>
                  </w:p>
                </w:txbxContent>
              </v:textbox>
              <w10:wrap type="none"/>
            </v:shape>
            <w10:wrap type="none"/>
          </v:group>
        </w:pict>
      </w:r>
      <w:r>
        <w:rPr>
          <w:color w:val="2B2B2B"/>
          <w:w w:val="110"/>
        </w:rPr>
        <w:t>（</w:t>
      </w:r>
      <w:r>
        <w:rPr>
          <w:color w:val="2B2B2B"/>
          <w:spacing w:val="-3"/>
          <w:w w:val="110"/>
        </w:rPr>
        <w:t>如图</w:t>
      </w:r>
      <w:r>
        <w:rPr>
          <w:rFonts w:ascii="Times New Roman" w:eastAsia="Times New Roman"/>
          <w:color w:val="2B2B2B"/>
          <w:spacing w:val="18"/>
          <w:w w:val="105"/>
          <w:sz w:val="28"/>
        </w:rPr>
        <w:t>7</w:t>
      </w:r>
      <w:r>
        <w:rPr>
          <w:rFonts w:ascii="Times New Roman" w:eastAsia="Times New Roman"/>
          <w:color w:val="2B2B2B"/>
          <w:w w:val="105"/>
          <w:sz w:val="28"/>
        </w:rPr>
        <w:t>0</w:t>
      </w:r>
      <w:r>
        <w:rPr>
          <w:rFonts w:ascii="Times New Roman" w:eastAsia="Times New Roman"/>
          <w:color w:val="2B2B2B"/>
          <w:spacing w:val="7"/>
          <w:sz w:val="28"/>
        </w:rPr>
        <w:t> </w:t>
      </w:r>
      <w:r>
        <w:rPr>
          <w:color w:val="2B2B2B"/>
          <w:spacing w:val="-6"/>
          <w:w w:val="110"/>
        </w:rPr>
        <w:t>所</w:t>
      </w:r>
      <w:r>
        <w:rPr>
          <w:color w:val="2B2B2B"/>
          <w:w w:val="106"/>
        </w:rPr>
        <w:t>示）</w:t>
      </w:r>
      <w:r>
        <w:rPr>
          <w:color w:val="2B2B2B"/>
          <w:spacing w:val="-163"/>
          <w:w w:val="106"/>
        </w:rPr>
        <w:t>，</w:t>
      </w:r>
      <w:r>
        <w:rPr>
          <w:color w:val="2B2B2B"/>
          <w:spacing w:val="8"/>
          <w:w w:val="104"/>
        </w:rPr>
        <w:t>外表</w:t>
      </w:r>
      <w:r>
        <w:rPr>
          <w:color w:val="2B2B2B"/>
          <w:spacing w:val="6"/>
          <w:w w:val="106"/>
        </w:rPr>
        <w:t>要</w:t>
      </w:r>
      <w:r>
        <w:rPr>
          <w:color w:val="2B2B2B"/>
          <w:spacing w:val="10"/>
          <w:w w:val="101"/>
        </w:rPr>
        <w:t>光滑，并</w:t>
      </w:r>
      <w:r>
        <w:rPr>
          <w:color w:val="2B2B2B"/>
          <w:spacing w:val="-2"/>
          <w:w w:val="106"/>
        </w:rPr>
        <w:t>有足够的防</w:t>
      </w:r>
      <w:r>
        <w:rPr>
          <w:color w:val="2B2B2B"/>
          <w:spacing w:val="-12"/>
          <w:w w:val="109"/>
        </w:rPr>
        <w:t>潮能</w:t>
      </w:r>
      <w:r>
        <w:rPr>
          <w:color w:val="2B2B2B"/>
          <w:spacing w:val="-52"/>
          <w:w w:val="106"/>
        </w:rPr>
        <w:t>力。敢</w:t>
      </w:r>
      <w:r>
        <w:rPr>
          <w:color w:val="2B2B2B"/>
          <w:spacing w:val="-4"/>
          <w:w w:val="105"/>
        </w:rPr>
        <w:t>好是</w:t>
      </w:r>
      <w:r>
        <w:rPr>
          <w:color w:val="2B2B2B"/>
          <w:spacing w:val="-6"/>
          <w:w w:val="110"/>
        </w:rPr>
        <w:t>采用</w:t>
      </w:r>
      <w:r>
        <w:rPr>
          <w:color w:val="2B2B2B"/>
          <w:w w:val="105"/>
        </w:rPr>
        <w:t>棒木、梨木等制造</w:t>
      </w:r>
    </w:p>
    <w:p>
      <w:pPr>
        <w:pStyle w:val="BodyText"/>
        <w:spacing w:before="27"/>
        <w:ind w:left="922"/>
      </w:pPr>
      <w:r>
        <w:rPr>
          <w:color w:val="2B2B2B"/>
        </w:rPr>
        <w:t>木柄。加工木柄的</w:t>
      </w:r>
    </w:p>
    <w:p>
      <w:pPr>
        <w:pStyle w:val="BodyText"/>
        <w:tabs>
          <w:tab w:pos="3670" w:val="left" w:leader="none"/>
        </w:tabs>
        <w:spacing w:line="417" w:lineRule="exact" w:before="111"/>
        <w:ind w:left="925"/>
        <w:rPr>
          <w:sz w:val="24"/>
        </w:rPr>
      </w:pPr>
      <w:r>
        <w:rPr>
          <w:color w:val="2B2B2B"/>
        </w:rPr>
        <w:t>程序如下：</w:t>
        <w:tab/>
      </w:r>
      <w:r>
        <w:rPr>
          <w:color w:val="3F3F3F"/>
          <w:position w:val="-7"/>
          <w:sz w:val="24"/>
        </w:rPr>
        <w:t>坞</w:t>
      </w:r>
    </w:p>
    <w:p>
      <w:pPr>
        <w:spacing w:line="116" w:lineRule="exact" w:before="0"/>
        <w:ind w:left="0" w:right="3022" w:firstLine="0"/>
        <w:jc w:val="center"/>
        <w:rPr>
          <w:sz w:val="15"/>
        </w:rPr>
      </w:pPr>
      <w:r>
        <w:rPr>
          <w:color w:val="3F3F3F"/>
          <w:w w:val="96"/>
          <w:sz w:val="15"/>
        </w:rPr>
        <w:t>仑</w:t>
      </w:r>
    </w:p>
    <w:p>
      <w:pPr>
        <w:tabs>
          <w:tab w:pos="2318" w:val="left" w:leader="none"/>
        </w:tabs>
        <w:spacing w:line="303" w:lineRule="exact" w:before="0"/>
        <w:ind w:left="1567" w:right="0" w:firstLine="0"/>
        <w:jc w:val="left"/>
        <w:rPr>
          <w:sz w:val="28"/>
        </w:rPr>
      </w:pPr>
      <w:r>
        <w:rPr/>
        <w:pict>
          <v:shape style="position:absolute;margin-left:185.217407pt;margin-top:10.233840pt;width:9.2pt;height:5.55pt;mso-position-horizontal-relative:page;mso-position-vertical-relative:paragraph;z-index:252836864" type="#_x0000_t202" filled="false" stroked="false">
            <v:textbox inset="0,0,0,0">
              <w:txbxContent>
                <w:p>
                  <w:pPr>
                    <w:spacing w:line="110" w:lineRule="exact" w:before="0"/>
                    <w:ind w:left="0" w:right="0" w:firstLine="0"/>
                    <w:jc w:val="left"/>
                    <w:rPr>
                      <w:sz w:val="11"/>
                    </w:rPr>
                  </w:pPr>
                  <w:r>
                    <w:rPr>
                      <w:color w:val="2B2B2B"/>
                      <w:w w:val="80"/>
                      <w:sz w:val="11"/>
                    </w:rPr>
                    <w:t>．．</w:t>
                  </w:r>
                </w:p>
              </w:txbxContent>
            </v:textbox>
            <w10:wrap type="none"/>
          </v:shape>
        </w:pict>
      </w:r>
      <w:r>
        <w:rPr>
          <w:rFonts w:ascii="Arial" w:eastAsia="Arial"/>
          <w:color w:val="2B2B2B"/>
          <w:spacing w:val="23"/>
          <w:sz w:val="27"/>
        </w:rPr>
        <w:t>( </w:t>
      </w:r>
      <w:r>
        <w:rPr>
          <w:rFonts w:ascii="Arial" w:eastAsia="Arial"/>
          <w:color w:val="2B2B2B"/>
          <w:sz w:val="27"/>
        </w:rPr>
        <w:t>1 )</w:t>
        <w:tab/>
      </w:r>
      <w:r>
        <w:rPr>
          <w:color w:val="2B2B2B"/>
          <w:spacing w:val="16"/>
          <w:sz w:val="28"/>
        </w:rPr>
        <w:t>下 科</w:t>
      </w:r>
    </w:p>
    <w:p>
      <w:pPr>
        <w:pStyle w:val="BodyText"/>
        <w:tabs>
          <w:tab w:pos="5828" w:val="left" w:leader="none"/>
          <w:tab w:pos="6624" w:val="left" w:leader="none"/>
        </w:tabs>
        <w:spacing w:before="97"/>
        <w:ind w:left="922"/>
      </w:pPr>
      <w:r>
        <w:rPr>
          <w:color w:val="2B2B2B"/>
          <w:w w:val="105"/>
        </w:rPr>
        <w:t>木材运来后，先锯</w:t>
        <w:tab/>
      </w:r>
      <w:r>
        <w:rPr>
          <w:color w:val="2B2B2B"/>
          <w:spacing w:val="-33"/>
          <w:w w:val="105"/>
        </w:rPr>
        <w:t>图</w:t>
      </w:r>
      <w:r>
        <w:rPr>
          <w:rFonts w:ascii="Times New Roman" w:eastAsia="Times New Roman"/>
          <w:color w:val="2B2B2B"/>
          <w:w w:val="105"/>
          <w:sz w:val="28"/>
        </w:rPr>
        <w:t>70</w:t>
        <w:tab/>
      </w:r>
      <w:r>
        <w:rPr>
          <w:color w:val="2B2B2B"/>
          <w:w w:val="105"/>
        </w:rPr>
        <w:t>木柄</w:t>
      </w:r>
    </w:p>
    <w:p>
      <w:pPr>
        <w:pStyle w:val="BodyText"/>
        <w:spacing w:before="126"/>
        <w:ind w:left="921"/>
      </w:pPr>
      <w:r>
        <w:rPr>
          <w:color w:val="3F3F3F"/>
          <w:w w:val="100"/>
        </w:rPr>
        <w:t>成</w:t>
      </w:r>
      <w:r>
        <w:rPr>
          <w:color w:val="3F3F3F"/>
          <w:spacing w:val="-21"/>
        </w:rPr>
        <w:t> </w:t>
      </w:r>
      <w:r>
        <w:rPr>
          <w:rFonts w:ascii="Times New Roman" w:eastAsia="Times New Roman"/>
          <w:color w:val="3F3F3F"/>
          <w:w w:val="100"/>
          <w:sz w:val="28"/>
        </w:rPr>
        <w:t>4</w:t>
      </w:r>
      <w:r>
        <w:rPr>
          <w:rFonts w:ascii="Times New Roman" w:eastAsia="Times New Roman"/>
          <w:color w:val="3F3F3F"/>
          <w:spacing w:val="-8"/>
          <w:w w:val="100"/>
          <w:sz w:val="28"/>
        </w:rPr>
        <w:t>0</w:t>
      </w:r>
      <w:r>
        <w:rPr>
          <w:color w:val="3F3F3F"/>
          <w:spacing w:val="33"/>
          <w:w w:val="96"/>
        </w:rPr>
        <w:t>匀态米的</w:t>
      </w:r>
      <w:r>
        <w:rPr>
          <w:color w:val="3F3F3F"/>
          <w:spacing w:val="2"/>
          <w:w w:val="105"/>
        </w:rPr>
        <w:t>方木</w:t>
      </w:r>
      <w:r>
        <w:rPr>
          <w:color w:val="3F3F3F"/>
          <w:spacing w:val="19"/>
          <w:w w:val="106"/>
        </w:rPr>
        <w:t>条</w:t>
      </w:r>
      <w:r>
        <w:rPr>
          <w:color w:val="3F3F3F"/>
          <w:w w:val="106"/>
        </w:rPr>
        <w:t>（</w:t>
      </w:r>
      <w:r>
        <w:rPr>
          <w:color w:val="3F3F3F"/>
          <w:spacing w:val="36"/>
          <w:w w:val="106"/>
        </w:rPr>
        <w:t>图</w:t>
      </w:r>
      <w:r>
        <w:rPr>
          <w:rFonts w:ascii="Times New Roman" w:eastAsia="Times New Roman"/>
          <w:color w:val="3F3F3F"/>
          <w:w w:val="106"/>
          <w:sz w:val="28"/>
        </w:rPr>
        <w:t>7</w:t>
      </w:r>
      <w:r>
        <w:rPr>
          <w:rFonts w:ascii="Times New Roman" w:eastAsia="Times New Roman"/>
          <w:color w:val="3F3F3F"/>
          <w:spacing w:val="17"/>
          <w:w w:val="106"/>
          <w:sz w:val="28"/>
        </w:rPr>
        <w:t>1</w:t>
      </w:r>
      <w:r>
        <w:rPr>
          <w:color w:val="3F3F3F"/>
          <w:spacing w:val="-6"/>
          <w:w w:val="110"/>
        </w:rPr>
        <w:t>所</w:t>
      </w:r>
      <w:r>
        <w:rPr>
          <w:color w:val="3F3F3F"/>
          <w:w w:val="106"/>
        </w:rPr>
        <w:t>示</w:t>
      </w:r>
      <w:r>
        <w:rPr>
          <w:color w:val="3F3F3F"/>
          <w:spacing w:val="-174"/>
          <w:w w:val="106"/>
        </w:rPr>
        <w:t>）</w:t>
      </w:r>
      <w:r>
        <w:rPr>
          <w:color w:val="161616"/>
          <w:spacing w:val="4"/>
          <w:w w:val="106"/>
        </w:rPr>
        <w:t>，下</w:t>
      </w:r>
      <w:r>
        <w:rPr>
          <w:color w:val="161616"/>
          <w:spacing w:val="-7"/>
          <w:w w:val="110"/>
        </w:rPr>
        <w:t>料</w:t>
      </w:r>
      <w:r>
        <w:rPr>
          <w:color w:val="3F3F3F"/>
          <w:spacing w:val="-15"/>
          <w:w w:val="110"/>
        </w:rPr>
        <w:t>后的木</w:t>
      </w:r>
      <w:r>
        <w:rPr>
          <w:color w:val="3F3F3F"/>
          <w:spacing w:val="-2"/>
          <w:w w:val="106"/>
        </w:rPr>
        <w:t>条送去烘千。</w:t>
      </w:r>
    </w:p>
    <w:p>
      <w:pPr>
        <w:tabs>
          <w:tab w:pos="1587" w:val="left" w:leader="none"/>
          <w:tab w:pos="2326" w:val="left" w:leader="none"/>
        </w:tabs>
        <w:spacing w:line="292" w:lineRule="auto" w:before="110"/>
        <w:ind w:left="934" w:right="961" w:hanging="548"/>
        <w:jc w:val="left"/>
        <w:rPr>
          <w:sz w:val="29"/>
        </w:rPr>
      </w:pPr>
      <w:r>
        <w:rPr>
          <w:color w:val="161616"/>
          <w:w w:val="105"/>
          <w:position w:val="-2"/>
          <w:sz w:val="28"/>
        </w:rPr>
        <w:t>、</w:t>
        <w:tab/>
        <w:tab/>
      </w:r>
      <w:r>
        <w:rPr>
          <w:rFonts w:ascii="Times New Roman" w:hAnsi="Times New Roman" w:eastAsia="Times New Roman"/>
          <w:color w:val="2B2B2B"/>
          <w:w w:val="105"/>
          <w:sz w:val="28"/>
        </w:rPr>
        <w:t>(</w:t>
      </w:r>
      <w:r>
        <w:rPr>
          <w:rFonts w:ascii="Times New Roman" w:hAnsi="Times New Roman" w:eastAsia="Times New Roman"/>
          <w:color w:val="2B2B2B"/>
          <w:spacing w:val="14"/>
          <w:w w:val="105"/>
          <w:sz w:val="28"/>
        </w:rPr>
        <w:t> </w:t>
      </w:r>
      <w:r>
        <w:rPr>
          <w:rFonts w:ascii="Times New Roman" w:hAnsi="Times New Roman" w:eastAsia="Times New Roman"/>
          <w:color w:val="2B2B2B"/>
          <w:w w:val="105"/>
          <w:sz w:val="28"/>
        </w:rPr>
        <w:t>2</w:t>
      </w:r>
      <w:r>
        <w:rPr>
          <w:rFonts w:ascii="Times New Roman" w:hAnsi="Times New Roman" w:eastAsia="Times New Roman"/>
          <w:color w:val="2B2B2B"/>
          <w:spacing w:val="19"/>
          <w:w w:val="105"/>
          <w:sz w:val="28"/>
        </w:rPr>
        <w:t> </w:t>
      </w:r>
      <w:r>
        <w:rPr>
          <w:rFonts w:ascii="Times New Roman" w:hAnsi="Times New Roman" w:eastAsia="Times New Roman"/>
          <w:color w:val="2B2B2B"/>
          <w:w w:val="105"/>
          <w:sz w:val="28"/>
        </w:rPr>
        <w:t>)</w:t>
        <w:tab/>
      </w:r>
      <w:r>
        <w:rPr>
          <w:color w:val="2B2B2B"/>
          <w:w w:val="105"/>
          <w:sz w:val="29"/>
        </w:rPr>
        <w:t>烘干木</w:t>
      </w:r>
      <w:r>
        <w:rPr>
          <w:color w:val="2B2B2B"/>
          <w:spacing w:val="-41"/>
          <w:w w:val="105"/>
          <w:sz w:val="29"/>
        </w:rPr>
        <w:t>材</w:t>
      </w:r>
      <w:r>
        <w:rPr>
          <w:color w:val="2B2B2B"/>
          <w:w w:val="105"/>
          <w:sz w:val="29"/>
        </w:rPr>
        <w:t>：</w:t>
      </w:r>
      <w:r>
        <w:rPr>
          <w:color w:val="2B2B2B"/>
          <w:spacing w:val="-24"/>
          <w:w w:val="105"/>
          <w:sz w:val="29"/>
        </w:rPr>
        <w:t> </w:t>
      </w:r>
      <w:r>
        <w:rPr>
          <w:color w:val="2B2B2B"/>
          <w:spacing w:val="6"/>
          <w:w w:val="105"/>
          <w:sz w:val="29"/>
        </w:rPr>
        <w:t>要</w:t>
      </w:r>
      <w:r>
        <w:rPr>
          <w:color w:val="2B2B2B"/>
          <w:w w:val="105"/>
          <w:sz w:val="29"/>
        </w:rPr>
        <w:t>求木料湿度</w:t>
      </w:r>
      <w:r>
        <w:rPr>
          <w:color w:val="2B2B2B"/>
          <w:spacing w:val="35"/>
          <w:w w:val="105"/>
          <w:sz w:val="29"/>
        </w:rPr>
        <w:t>不</w:t>
      </w:r>
      <w:r>
        <w:rPr>
          <w:color w:val="2B2B2B"/>
          <w:w w:val="105"/>
          <w:sz w:val="29"/>
        </w:rPr>
        <w:t>大于</w:t>
      </w:r>
      <w:r>
        <w:rPr>
          <w:color w:val="2B2B2B"/>
          <w:spacing w:val="-45"/>
          <w:w w:val="105"/>
          <w:sz w:val="29"/>
        </w:rPr>
        <w:t> </w:t>
      </w:r>
      <w:r>
        <w:rPr>
          <w:rFonts w:ascii="Times New Roman" w:hAnsi="Times New Roman" w:eastAsia="Times New Roman"/>
          <w:color w:val="2B2B2B"/>
          <w:w w:val="105"/>
          <w:sz w:val="28"/>
        </w:rPr>
        <w:t>10</w:t>
      </w:r>
      <w:r>
        <w:rPr>
          <w:rFonts w:ascii="Times New Roman" w:hAnsi="Times New Roman" w:eastAsia="Times New Roman"/>
          <w:color w:val="2B2B2B"/>
          <w:spacing w:val="-33"/>
          <w:w w:val="105"/>
          <w:sz w:val="28"/>
        </w:rPr>
        <w:t> </w:t>
      </w:r>
      <w:r>
        <w:rPr>
          <w:rFonts w:ascii="Times New Roman" w:hAnsi="Times New Roman" w:eastAsia="Times New Roman"/>
          <w:color w:val="2B2B2B"/>
          <w:w w:val="105"/>
          <w:sz w:val="28"/>
        </w:rPr>
        <w:t>%</w:t>
      </w:r>
      <w:r>
        <w:rPr>
          <w:color w:val="2B2B2B"/>
          <w:spacing w:val="10"/>
          <w:w w:val="105"/>
          <w:sz w:val="29"/>
        </w:rPr>
        <w:t>。</w:t>
      </w:r>
      <w:r>
        <w:rPr>
          <w:color w:val="2B2B2B"/>
          <w:spacing w:val="43"/>
          <w:w w:val="105"/>
          <w:sz w:val="29"/>
        </w:rPr>
        <w:t>木</w:t>
      </w:r>
      <w:r>
        <w:rPr>
          <w:color w:val="2B2B2B"/>
          <w:spacing w:val="3"/>
          <w:w w:val="105"/>
          <w:sz w:val="29"/>
        </w:rPr>
        <w:t>条</w:t>
      </w:r>
      <w:r>
        <w:rPr>
          <w:color w:val="2B2B2B"/>
          <w:w w:val="105"/>
          <w:sz w:val="29"/>
        </w:rPr>
        <w:t>送入</w:t>
      </w:r>
      <w:r>
        <w:rPr>
          <w:color w:val="2B2B2B"/>
          <w:spacing w:val="-46"/>
          <w:w w:val="105"/>
          <w:sz w:val="29"/>
        </w:rPr>
        <w:t>干</w:t>
      </w:r>
      <w:r>
        <w:rPr>
          <w:color w:val="2B2B2B"/>
          <w:spacing w:val="-11"/>
          <w:w w:val="105"/>
          <w:sz w:val="29"/>
        </w:rPr>
        <w:t>燥</w:t>
      </w:r>
      <w:r>
        <w:rPr>
          <w:color w:val="2B2B2B"/>
          <w:spacing w:val="9"/>
          <w:w w:val="105"/>
          <w:sz w:val="29"/>
        </w:rPr>
        <w:t>室</w:t>
      </w:r>
      <w:r>
        <w:rPr>
          <w:color w:val="2B2B2B"/>
          <w:w w:val="105"/>
          <w:sz w:val="29"/>
        </w:rPr>
        <w:t>内</w:t>
      </w:r>
      <w:r>
        <w:rPr>
          <w:color w:val="2B2B2B"/>
          <w:spacing w:val="12"/>
          <w:w w:val="105"/>
          <w:sz w:val="29"/>
        </w:rPr>
        <w:t>，</w:t>
      </w:r>
      <w:r>
        <w:rPr>
          <w:color w:val="2B2B2B"/>
          <w:spacing w:val="11"/>
          <w:w w:val="105"/>
          <w:sz w:val="29"/>
        </w:rPr>
        <w:t>在</w:t>
      </w:r>
      <w:r>
        <w:rPr>
          <w:color w:val="2B2B2B"/>
          <w:w w:val="105"/>
          <w:sz w:val="29"/>
        </w:rPr>
        <w:t>溫度</w:t>
      </w:r>
      <w:r>
        <w:rPr>
          <w:color w:val="2B2B2B"/>
          <w:spacing w:val="-66"/>
          <w:w w:val="105"/>
          <w:sz w:val="29"/>
        </w:rPr>
        <w:t> </w:t>
      </w:r>
      <w:r>
        <w:rPr>
          <w:rFonts w:ascii="Times New Roman" w:hAnsi="Times New Roman" w:eastAsia="Times New Roman"/>
          <w:color w:val="2B2B2B"/>
          <w:spacing w:val="9"/>
          <w:w w:val="105"/>
          <w:sz w:val="28"/>
        </w:rPr>
        <w:t>70~</w:t>
      </w:r>
      <w:r>
        <w:rPr>
          <w:rFonts w:ascii="Times New Roman" w:hAnsi="Times New Roman" w:eastAsia="Times New Roman"/>
          <w:color w:val="2B2B2B"/>
          <w:spacing w:val="71"/>
          <w:w w:val="105"/>
          <w:sz w:val="28"/>
        </w:rPr>
        <w:t> </w:t>
      </w:r>
      <w:r>
        <w:rPr>
          <w:rFonts w:ascii="Times New Roman" w:hAnsi="Times New Roman" w:eastAsia="Times New Roman"/>
          <w:color w:val="2B2B2B"/>
          <w:w w:val="105"/>
          <w:sz w:val="28"/>
        </w:rPr>
        <w:t>10</w:t>
      </w:r>
      <w:r>
        <w:rPr>
          <w:rFonts w:ascii="Times New Roman" w:hAnsi="Times New Roman" w:eastAsia="Times New Roman"/>
          <w:color w:val="2B2B2B"/>
          <w:spacing w:val="-28"/>
          <w:w w:val="105"/>
          <w:sz w:val="28"/>
        </w:rPr>
        <w:t> </w:t>
      </w:r>
      <w:r>
        <w:rPr>
          <w:rFonts w:ascii="Times New Roman" w:hAnsi="Times New Roman" w:eastAsia="Times New Roman"/>
          <w:color w:val="2B2B2B"/>
          <w:spacing w:val="4"/>
          <w:w w:val="105"/>
          <w:sz w:val="28"/>
        </w:rPr>
        <w:t>0</w:t>
      </w:r>
      <w:r>
        <w:rPr>
          <w:rFonts w:ascii="Times New Roman" w:hAnsi="Times New Roman" w:eastAsia="Times New Roman"/>
          <w:color w:val="696969"/>
          <w:spacing w:val="4"/>
          <w:w w:val="105"/>
          <w:sz w:val="28"/>
        </w:rPr>
        <w:t>°</w:t>
      </w:r>
      <w:r>
        <w:rPr>
          <w:rFonts w:ascii="Times New Roman" w:hAnsi="Times New Roman" w:eastAsia="Times New Roman"/>
          <w:color w:val="2B2B2B"/>
          <w:spacing w:val="4"/>
          <w:w w:val="105"/>
          <w:sz w:val="28"/>
        </w:rPr>
        <w:t>C</w:t>
      </w:r>
      <w:r>
        <w:rPr>
          <w:color w:val="2B2B2B"/>
          <w:spacing w:val="40"/>
          <w:w w:val="105"/>
          <w:sz w:val="29"/>
        </w:rPr>
        <w:t>的</w:t>
      </w:r>
      <w:r>
        <w:rPr>
          <w:color w:val="2B2B2B"/>
          <w:w w:val="105"/>
          <w:sz w:val="29"/>
        </w:rPr>
        <w:t>条件</w:t>
      </w:r>
      <w:r>
        <w:rPr>
          <w:color w:val="2B2B2B"/>
          <w:spacing w:val="50"/>
          <w:w w:val="105"/>
          <w:sz w:val="29"/>
        </w:rPr>
        <w:t>下</w:t>
      </w:r>
      <w:r>
        <w:rPr>
          <w:color w:val="070707"/>
          <w:spacing w:val="19"/>
          <w:w w:val="105"/>
          <w:sz w:val="29"/>
        </w:rPr>
        <w:t>，</w:t>
      </w:r>
      <w:r>
        <w:rPr>
          <w:color w:val="2B2B2B"/>
          <w:w w:val="105"/>
          <w:sz w:val="29"/>
        </w:rPr>
        <w:t>烘</w:t>
      </w:r>
      <w:r>
        <w:rPr>
          <w:color w:val="2B2B2B"/>
          <w:spacing w:val="-5"/>
          <w:w w:val="105"/>
          <w:sz w:val="29"/>
        </w:rPr>
        <w:t>于</w:t>
      </w:r>
      <w:r>
        <w:rPr>
          <w:color w:val="070707"/>
          <w:spacing w:val="11"/>
          <w:w w:val="105"/>
          <w:sz w:val="29"/>
        </w:rPr>
        <w:t>一</w:t>
      </w:r>
      <w:r>
        <w:rPr>
          <w:color w:val="3F3F3F"/>
          <w:w w:val="105"/>
          <w:sz w:val="29"/>
        </w:rPr>
        <w:t>周即可使用。</w:t>
      </w:r>
    </w:p>
    <w:p>
      <w:pPr>
        <w:pStyle w:val="BodyText"/>
        <w:rPr>
          <w:sz w:val="30"/>
        </w:rPr>
      </w:pPr>
    </w:p>
    <w:p>
      <w:pPr>
        <w:tabs>
          <w:tab w:pos="5859" w:val="left" w:leader="none"/>
        </w:tabs>
        <w:spacing w:before="221"/>
        <w:ind w:left="0" w:right="1422" w:firstLine="0"/>
        <w:jc w:val="center"/>
        <w:rPr>
          <w:sz w:val="21"/>
        </w:rPr>
      </w:pPr>
      <w:r>
        <w:rPr/>
        <w:drawing>
          <wp:anchor distT="0" distB="0" distL="0" distR="0" allowOverlap="1" layoutInCell="1" locked="0" behindDoc="1" simplePos="0" relativeHeight="233591808">
            <wp:simplePos x="0" y="0"/>
            <wp:positionH relativeFrom="page">
              <wp:posOffset>4186141</wp:posOffset>
            </wp:positionH>
            <wp:positionV relativeFrom="paragraph">
              <wp:posOffset>207243</wp:posOffset>
            </wp:positionV>
            <wp:extent cx="1446470" cy="1185255"/>
            <wp:effectExtent l="0" t="0" r="0" b="0"/>
            <wp:wrapNone/>
            <wp:docPr id="193" name="image143.png"/>
            <wp:cNvGraphicFramePr>
              <a:graphicFrameLocks noChangeAspect="1"/>
            </wp:cNvGraphicFramePr>
            <a:graphic>
              <a:graphicData uri="http://schemas.openxmlformats.org/drawingml/2006/picture">
                <pic:pic>
                  <pic:nvPicPr>
                    <pic:cNvPr id="194" name="image143.png"/>
                    <pic:cNvPicPr/>
                  </pic:nvPicPr>
                  <pic:blipFill>
                    <a:blip r:embed="rId147" cstate="print"/>
                    <a:stretch>
                      <a:fillRect/>
                    </a:stretch>
                  </pic:blipFill>
                  <pic:spPr>
                    <a:xfrm>
                      <a:off x="0" y="0"/>
                      <a:ext cx="1446470" cy="1185255"/>
                    </a:xfrm>
                    <a:prstGeom prst="rect">
                      <a:avLst/>
                    </a:prstGeom>
                  </pic:spPr>
                </pic:pic>
              </a:graphicData>
            </a:graphic>
          </wp:anchor>
        </w:drawing>
      </w:r>
      <w:r>
        <w:rPr>
          <w:position w:val="-16"/>
        </w:rPr>
        <w:drawing>
          <wp:inline distT="0" distB="0" distL="0" distR="0">
            <wp:extent cx="1820062" cy="1615387"/>
            <wp:effectExtent l="0" t="0" r="0" b="0"/>
            <wp:docPr id="195" name="image144.png"/>
            <wp:cNvGraphicFramePr>
              <a:graphicFrameLocks noChangeAspect="1"/>
            </wp:cNvGraphicFramePr>
            <a:graphic>
              <a:graphicData uri="http://schemas.openxmlformats.org/drawingml/2006/picture">
                <pic:pic>
                  <pic:nvPicPr>
                    <pic:cNvPr id="196" name="image144.png"/>
                    <pic:cNvPicPr/>
                  </pic:nvPicPr>
                  <pic:blipFill>
                    <a:blip r:embed="rId148" cstate="print"/>
                    <a:stretch>
                      <a:fillRect/>
                    </a:stretch>
                  </pic:blipFill>
                  <pic:spPr>
                    <a:xfrm>
                      <a:off x="0" y="0"/>
                      <a:ext cx="1820062" cy="1615387"/>
                    </a:xfrm>
                    <a:prstGeom prst="rect">
                      <a:avLst/>
                    </a:prstGeom>
                  </pic:spPr>
                </pic:pic>
              </a:graphicData>
            </a:graphic>
          </wp:inline>
        </w:drawing>
      </w:r>
      <w:r>
        <w:rPr>
          <w:position w:val="-16"/>
        </w:rPr>
      </w:r>
      <w:r>
        <w:rPr>
          <w:rFonts w:ascii="Times New Roman" w:eastAsia="Times New Roman"/>
          <w:sz w:val="20"/>
        </w:rPr>
        <w:tab/>
      </w:r>
      <w:r>
        <w:rPr>
          <w:rFonts w:ascii="Times New Roman" w:eastAsia="Times New Roman"/>
          <w:spacing w:val="-7"/>
          <w:sz w:val="20"/>
        </w:rPr>
        <w:t> </w:t>
      </w:r>
      <w:r>
        <w:rPr>
          <w:rFonts w:ascii="Times New Roman" w:eastAsia="Times New Roman"/>
          <w:color w:val="161616"/>
          <w:spacing w:val="23"/>
          <w:w w:val="110"/>
          <w:sz w:val="27"/>
        </w:rPr>
        <w:t>l</w:t>
      </w:r>
      <w:r>
        <w:rPr>
          <w:color w:val="161616"/>
          <w:w w:val="110"/>
          <w:sz w:val="21"/>
        </w:rPr>
        <w:t>边</w:t>
      </w:r>
    </w:p>
    <w:p>
      <w:pPr>
        <w:tabs>
          <w:tab w:pos="2546" w:val="left" w:leader="none"/>
          <w:tab w:pos="6662" w:val="left" w:leader="none"/>
          <w:tab w:pos="7473" w:val="left" w:leader="none"/>
        </w:tabs>
        <w:spacing w:before="125"/>
        <w:ind w:left="1744" w:right="0" w:firstLine="0"/>
        <w:jc w:val="left"/>
        <w:rPr>
          <w:sz w:val="25"/>
        </w:rPr>
      </w:pPr>
      <w:r>
        <w:rPr>
          <w:color w:val="3F3F3F"/>
          <w:spacing w:val="-5"/>
          <w:w w:val="105"/>
          <w:sz w:val="26"/>
        </w:rPr>
        <w:t>图</w:t>
      </w:r>
      <w:r>
        <w:rPr>
          <w:rFonts w:ascii="Times New Roman" w:eastAsia="Times New Roman"/>
          <w:color w:val="3F3F3F"/>
          <w:w w:val="105"/>
          <w:sz w:val="24"/>
        </w:rPr>
        <w:t>71</w:t>
        <w:tab/>
      </w:r>
      <w:r>
        <w:rPr>
          <w:color w:val="2B2B2B"/>
          <w:w w:val="105"/>
          <w:sz w:val="25"/>
        </w:rPr>
        <w:t>下料后的木条</w:t>
        <w:tab/>
      </w:r>
      <w:r>
        <w:rPr>
          <w:color w:val="2B2B2B"/>
          <w:spacing w:val="7"/>
          <w:w w:val="105"/>
          <w:position w:val="5"/>
          <w:sz w:val="26"/>
        </w:rPr>
        <w:t>图</w:t>
      </w:r>
      <w:r>
        <w:rPr>
          <w:rFonts w:ascii="Times New Roman" w:eastAsia="Times New Roman"/>
          <w:color w:val="2B2B2B"/>
          <w:w w:val="105"/>
          <w:position w:val="5"/>
          <w:sz w:val="28"/>
        </w:rPr>
        <w:t>72</w:t>
        <w:tab/>
      </w:r>
      <w:r>
        <w:rPr>
          <w:color w:val="2B2B2B"/>
          <w:w w:val="105"/>
          <w:position w:val="5"/>
          <w:sz w:val="25"/>
        </w:rPr>
        <w:t>切断</w:t>
      </w:r>
    </w:p>
    <w:p>
      <w:pPr>
        <w:spacing w:line="331" w:lineRule="auto" w:before="209"/>
        <w:ind w:left="983" w:right="885" w:firstLine="634"/>
        <w:jc w:val="left"/>
        <w:rPr>
          <w:sz w:val="29"/>
        </w:rPr>
      </w:pPr>
      <w:r>
        <w:rPr>
          <w:rFonts w:ascii="Times New Roman" w:eastAsia="Times New Roman"/>
          <w:color w:val="2B2B2B"/>
          <w:w w:val="105"/>
          <w:sz w:val="28"/>
        </w:rPr>
        <w:t>( 3 ) </w:t>
      </w:r>
      <w:r>
        <w:rPr>
          <w:color w:val="2B2B2B"/>
          <w:w w:val="105"/>
          <w:sz w:val="29"/>
        </w:rPr>
        <w:t>木条切断： 钰于 燥后的木条切成长度为</w:t>
      </w:r>
      <w:r>
        <w:rPr>
          <w:rFonts w:ascii="Times New Roman" w:eastAsia="Times New Roman"/>
          <w:color w:val="2B2B2B"/>
          <w:w w:val="105"/>
          <w:sz w:val="28"/>
        </w:rPr>
        <w:t>152-1.s </w:t>
      </w:r>
      <w:r>
        <w:rPr>
          <w:color w:val="2B2B2B"/>
          <w:w w:val="105"/>
          <w:sz w:val="29"/>
        </w:rPr>
        <w:t>亳米的</w:t>
      </w:r>
      <w:r>
        <w:rPr>
          <w:color w:val="3F3F3F"/>
          <w:w w:val="105"/>
          <w:sz w:val="29"/>
        </w:rPr>
        <w:t>木条（图</w:t>
      </w:r>
      <w:r>
        <w:rPr>
          <w:rFonts w:ascii="Arial" w:eastAsia="Arial"/>
          <w:color w:val="3F3F3F"/>
          <w:w w:val="105"/>
          <w:sz w:val="27"/>
        </w:rPr>
        <w:t>72 </w:t>
      </w:r>
      <w:r>
        <w:rPr>
          <w:color w:val="3F3F3F"/>
          <w:w w:val="105"/>
          <w:sz w:val="29"/>
        </w:rPr>
        <w:t>所示）。</w:t>
      </w:r>
    </w:p>
    <w:p>
      <w:pPr>
        <w:spacing w:line="309" w:lineRule="exact" w:before="0"/>
        <w:ind w:left="1632" w:right="0" w:firstLine="0"/>
        <w:jc w:val="left"/>
        <w:rPr>
          <w:sz w:val="29"/>
        </w:rPr>
      </w:pPr>
      <w:r>
        <w:rPr>
          <w:rFonts w:ascii="Times New Roman" w:eastAsia="Times New Roman"/>
          <w:color w:val="2B2B2B"/>
          <w:w w:val="105"/>
          <w:sz w:val="28"/>
        </w:rPr>
        <w:t>( 4 ) </w:t>
      </w:r>
      <w:r>
        <w:rPr>
          <w:color w:val="2B2B2B"/>
          <w:w w:val="105"/>
          <w:sz w:val="29"/>
        </w:rPr>
        <w:t>木柄加工成型： 婬过于燥后的木条，按图 </w:t>
      </w:r>
      <w:r>
        <w:rPr>
          <w:rFonts w:ascii="Times New Roman" w:eastAsia="Times New Roman"/>
          <w:color w:val="2B2B2B"/>
          <w:w w:val="105"/>
          <w:sz w:val="28"/>
        </w:rPr>
        <w:t>70 </w:t>
      </w:r>
      <w:r>
        <w:rPr>
          <w:color w:val="2B2B2B"/>
          <w:w w:val="105"/>
          <w:sz w:val="29"/>
        </w:rPr>
        <w:t>所示的尺</w:t>
      </w:r>
    </w:p>
    <w:p>
      <w:pPr>
        <w:pStyle w:val="BodyText"/>
        <w:spacing w:line="312" w:lineRule="auto" w:before="125"/>
        <w:ind w:left="979" w:right="866" w:firstLine="14"/>
      </w:pPr>
      <w:r>
        <w:rPr>
          <w:color w:val="2B2B2B"/>
          <w:w w:val="105"/>
        </w:rPr>
        <w:t>寸，在专用的木工车床上创平、挑躲扣、钻孔和开槽，或者用简易的木工工具进行木柄的成型加工。</w:t>
      </w:r>
    </w:p>
    <w:p>
      <w:pPr>
        <w:tabs>
          <w:tab w:pos="2370" w:val="left" w:leader="none"/>
        </w:tabs>
        <w:spacing w:line="354" w:lineRule="exact" w:before="0"/>
        <w:ind w:left="1633" w:right="0" w:firstLine="0"/>
        <w:jc w:val="left"/>
        <w:rPr>
          <w:sz w:val="29"/>
        </w:rPr>
      </w:pPr>
      <w:r>
        <w:rPr>
          <w:rFonts w:ascii="Times New Roman" w:eastAsia="Times New Roman"/>
          <w:color w:val="2B2B2B"/>
          <w:w w:val="102"/>
          <w:sz w:val="27"/>
        </w:rPr>
        <w:t>(</w:t>
      </w:r>
      <w:r>
        <w:rPr>
          <w:rFonts w:ascii="Times New Roman" w:eastAsia="Times New Roman"/>
          <w:color w:val="2B2B2B"/>
          <w:spacing w:val="-17"/>
          <w:sz w:val="27"/>
        </w:rPr>
        <w:t>  </w:t>
      </w:r>
      <w:r>
        <w:rPr>
          <w:rFonts w:ascii="Times New Roman" w:eastAsia="Times New Roman"/>
          <w:color w:val="2B2B2B"/>
          <w:w w:val="102"/>
          <w:sz w:val="27"/>
        </w:rPr>
        <w:t>5</w:t>
      </w:r>
      <w:r>
        <w:rPr>
          <w:rFonts w:ascii="Times New Roman" w:eastAsia="Times New Roman"/>
          <w:color w:val="2B2B2B"/>
          <w:spacing w:val="27"/>
          <w:sz w:val="27"/>
        </w:rPr>
        <w:t> </w:t>
      </w:r>
      <w:r>
        <w:rPr>
          <w:rFonts w:ascii="Times New Roman" w:eastAsia="Times New Roman"/>
          <w:color w:val="2B2B2B"/>
          <w:w w:val="102"/>
          <w:sz w:val="27"/>
        </w:rPr>
        <w:t>)</w:t>
      </w:r>
      <w:r>
        <w:rPr>
          <w:rFonts w:ascii="Times New Roman" w:eastAsia="Times New Roman"/>
          <w:color w:val="2B2B2B"/>
          <w:sz w:val="27"/>
        </w:rPr>
        <w:tab/>
      </w:r>
      <w:r>
        <w:rPr>
          <w:color w:val="2B2B2B"/>
          <w:spacing w:val="8"/>
          <w:w w:val="106"/>
          <w:sz w:val="29"/>
        </w:rPr>
        <w:t>木</w:t>
      </w:r>
      <w:r>
        <w:rPr>
          <w:color w:val="2B2B2B"/>
          <w:spacing w:val="23"/>
          <w:w w:val="100"/>
          <w:sz w:val="29"/>
        </w:rPr>
        <w:t>柄漫蜡</w:t>
      </w:r>
      <w:r>
        <w:rPr>
          <w:color w:val="2B2B2B"/>
          <w:w w:val="110"/>
          <w:sz w:val="29"/>
        </w:rPr>
        <w:t>（炸蜡</w:t>
      </w:r>
      <w:r>
        <w:rPr>
          <w:color w:val="2B2B2B"/>
          <w:spacing w:val="-265"/>
          <w:w w:val="110"/>
          <w:sz w:val="29"/>
        </w:rPr>
        <w:t>）</w:t>
      </w:r>
      <w:r>
        <w:rPr>
          <w:color w:val="2B2B2B"/>
          <w:w w:val="82"/>
          <w:sz w:val="29"/>
        </w:rPr>
        <w:t>：</w:t>
      </w:r>
      <w:r>
        <w:rPr>
          <w:color w:val="2B2B2B"/>
          <w:spacing w:val="-57"/>
          <w:sz w:val="29"/>
        </w:rPr>
        <w:t> </w:t>
      </w:r>
      <w:r>
        <w:rPr>
          <w:color w:val="2B2B2B"/>
          <w:w w:val="82"/>
          <w:sz w:val="29"/>
        </w:rPr>
        <w:t>木</w:t>
      </w:r>
      <w:r>
        <w:rPr>
          <w:color w:val="2B2B2B"/>
          <w:spacing w:val="-67"/>
          <w:sz w:val="29"/>
        </w:rPr>
        <w:t> </w:t>
      </w:r>
      <w:r>
        <w:rPr>
          <w:color w:val="2B2B2B"/>
          <w:w w:val="106"/>
          <w:sz w:val="29"/>
        </w:rPr>
        <w:t>柄浸</w:t>
      </w:r>
      <w:r>
        <w:rPr>
          <w:color w:val="2B2B2B"/>
          <w:w w:val="105"/>
          <w:sz w:val="29"/>
        </w:rPr>
        <w:t>蜡的目的是</w:t>
      </w:r>
      <w:r>
        <w:rPr>
          <w:color w:val="2B2B2B"/>
          <w:spacing w:val="-2"/>
          <w:w w:val="107"/>
          <w:sz w:val="29"/>
        </w:rPr>
        <w:t>为了提</w:t>
      </w:r>
      <w:r>
        <w:rPr>
          <w:color w:val="2B2B2B"/>
          <w:spacing w:val="5"/>
          <w:w w:val="103"/>
          <w:sz w:val="29"/>
        </w:rPr>
        <w:t>高防</w:t>
      </w:r>
      <w:r>
        <w:rPr>
          <w:color w:val="2B2B2B"/>
          <w:w w:val="109"/>
          <w:sz w:val="29"/>
        </w:rPr>
        <w:t>潮能</w:t>
      </w:r>
    </w:p>
    <w:p>
      <w:pPr>
        <w:spacing w:line="302" w:lineRule="auto" w:before="110"/>
        <w:ind w:left="1001" w:right="864" w:firstLine="8"/>
        <w:jc w:val="left"/>
        <w:rPr>
          <w:sz w:val="29"/>
        </w:rPr>
      </w:pPr>
      <w:r>
        <w:rPr>
          <w:color w:val="2B2B2B"/>
          <w:spacing w:val="-9"/>
          <w:w w:val="105"/>
          <w:sz w:val="29"/>
        </w:rPr>
        <w:t>力。先将石蜡加入熔蜡锅内加热，溫度达到</w:t>
      </w:r>
      <w:r>
        <w:rPr>
          <w:rFonts w:ascii="Times New Roman" w:hAnsi="Times New Roman" w:eastAsia="Times New Roman"/>
          <w:color w:val="2B2B2B"/>
          <w:spacing w:val="12"/>
          <w:w w:val="105"/>
          <w:sz w:val="28"/>
        </w:rPr>
        <w:t>130~</w:t>
      </w:r>
      <w:r>
        <w:rPr>
          <w:rFonts w:ascii="Times New Roman" w:hAnsi="Times New Roman" w:eastAsia="Times New Roman"/>
          <w:color w:val="2B2B2B"/>
          <w:spacing w:val="84"/>
          <w:w w:val="105"/>
          <w:sz w:val="28"/>
        </w:rPr>
        <w:t> </w:t>
      </w:r>
      <w:r>
        <w:rPr>
          <w:rFonts w:ascii="Times New Roman" w:hAnsi="Times New Roman" w:eastAsia="Times New Roman"/>
          <w:color w:val="2B2B2B"/>
          <w:w w:val="105"/>
          <w:sz w:val="28"/>
        </w:rPr>
        <w:t>140</w:t>
      </w:r>
      <w:r>
        <w:rPr>
          <w:rFonts w:ascii="Times New Roman" w:hAnsi="Times New Roman" w:eastAsia="Times New Roman"/>
          <w:color w:val="696969"/>
          <w:w w:val="105"/>
          <w:sz w:val="28"/>
        </w:rPr>
        <w:t>°</w:t>
      </w:r>
      <w:r>
        <w:rPr>
          <w:rFonts w:ascii="Times New Roman" w:hAnsi="Times New Roman" w:eastAsia="Times New Roman"/>
          <w:color w:val="2B2B2B"/>
          <w:w w:val="105"/>
          <w:sz w:val="28"/>
        </w:rPr>
        <w:t>C</w:t>
      </w:r>
      <w:r>
        <w:rPr>
          <w:rFonts w:ascii="Times New Roman" w:hAnsi="Times New Roman" w:eastAsia="Times New Roman"/>
          <w:color w:val="2B2B2B"/>
          <w:spacing w:val="54"/>
          <w:w w:val="105"/>
          <w:sz w:val="28"/>
        </w:rPr>
        <w:t> </w:t>
      </w:r>
      <w:r>
        <w:rPr>
          <w:color w:val="2B2B2B"/>
          <w:spacing w:val="4"/>
          <w:w w:val="105"/>
          <w:sz w:val="29"/>
        </w:rPr>
        <w:t>时用工具</w:t>
      </w:r>
      <w:r>
        <w:rPr>
          <w:color w:val="2B2B2B"/>
          <w:spacing w:val="-3"/>
          <w:w w:val="105"/>
          <w:sz w:val="29"/>
        </w:rPr>
        <w:t>将木柄浸入蜡中， 浸蜡时朋为</w:t>
      </w:r>
      <w:r>
        <w:rPr>
          <w:rFonts w:ascii="Times New Roman" w:hAnsi="Times New Roman" w:eastAsia="Times New Roman"/>
          <w:color w:val="2B2B2B"/>
          <w:w w:val="105"/>
          <w:sz w:val="28"/>
        </w:rPr>
        <w:t>20~</w:t>
      </w:r>
      <w:r>
        <w:rPr>
          <w:rFonts w:ascii="Times New Roman" w:hAnsi="Times New Roman" w:eastAsia="Times New Roman"/>
          <w:color w:val="2B2B2B"/>
          <w:spacing w:val="26"/>
          <w:w w:val="105"/>
          <w:sz w:val="28"/>
        </w:rPr>
        <w:t>  </w:t>
      </w:r>
      <w:r>
        <w:rPr>
          <w:rFonts w:ascii="Times New Roman" w:hAnsi="Times New Roman" w:eastAsia="Times New Roman"/>
          <w:color w:val="2B2B2B"/>
          <w:w w:val="105"/>
          <w:sz w:val="28"/>
        </w:rPr>
        <w:t>25</w:t>
      </w:r>
      <w:r>
        <w:rPr>
          <w:rFonts w:ascii="Times New Roman" w:hAnsi="Times New Roman" w:eastAsia="Times New Roman"/>
          <w:color w:val="2B2B2B"/>
          <w:spacing w:val="36"/>
          <w:w w:val="105"/>
          <w:sz w:val="28"/>
        </w:rPr>
        <w:t> </w:t>
      </w:r>
      <w:r>
        <w:rPr>
          <w:color w:val="2B2B2B"/>
          <w:spacing w:val="-6"/>
          <w:w w:val="105"/>
          <w:sz w:val="29"/>
        </w:rPr>
        <w:t>分钟。取出后艇冷却，</w:t>
      </w:r>
      <w:r>
        <w:rPr>
          <w:color w:val="2B2B2B"/>
          <w:spacing w:val="-88"/>
          <w:w w:val="105"/>
          <w:sz w:val="29"/>
        </w:rPr>
        <w:t>除去</w:t>
      </w:r>
    </w:p>
    <w:p>
      <w:pPr>
        <w:pStyle w:val="BodyText"/>
        <w:spacing w:before="8"/>
        <w:rPr>
          <w:sz w:val="36"/>
        </w:rPr>
      </w:pPr>
    </w:p>
    <w:p>
      <w:pPr>
        <w:tabs>
          <w:tab w:pos="602" w:val="left" w:leader="none"/>
        </w:tabs>
        <w:spacing w:before="1"/>
        <w:ind w:left="0" w:right="31" w:firstLine="0"/>
        <w:jc w:val="right"/>
        <w:rPr>
          <w:rFonts w:ascii="Arial" w:hAnsi="Arial"/>
          <w:sz w:val="72"/>
        </w:rPr>
      </w:pPr>
      <w:r>
        <w:rPr>
          <w:rFonts w:ascii="Arial" w:hAnsi="Arial"/>
          <w:color w:val="2B2B2B"/>
          <w:sz w:val="72"/>
        </w:rPr>
        <w:t>-</w:t>
        <w:tab/>
      </w:r>
      <w:r>
        <w:rPr>
          <w:rFonts w:ascii="Arial" w:hAnsi="Arial"/>
          <w:color w:val="AAAAAA"/>
          <w:w w:val="40"/>
          <w:sz w:val="72"/>
        </w:rPr>
        <w:t>·</w:t>
      </w:r>
    </w:p>
    <w:p>
      <w:pPr>
        <w:spacing w:after="0"/>
        <w:jc w:val="right"/>
        <w:rPr>
          <w:rFonts w:ascii="Arial" w:hAnsi="Arial"/>
          <w:sz w:val="72"/>
        </w:rPr>
        <w:sectPr>
          <w:pgSz w:w="10520" w:h="17040"/>
          <w:pgMar w:top="940" w:bottom="0" w:left="0" w:right="0"/>
        </w:sectPr>
      </w:pPr>
    </w:p>
    <w:p>
      <w:pPr>
        <w:pStyle w:val="BodyText"/>
        <w:spacing w:before="74"/>
        <w:ind w:left="1308"/>
        <w:rPr>
          <w:rFonts w:ascii="Times New Roman"/>
        </w:rPr>
      </w:pPr>
      <w:r>
        <w:rPr>
          <w:rFonts w:ascii="Times New Roman"/>
          <w:color w:val="2B2B2B"/>
          <w:w w:val="50"/>
        </w:rPr>
        <w:t>124</w:t>
      </w:r>
    </w:p>
    <w:p>
      <w:pPr>
        <w:pStyle w:val="BodyText"/>
        <w:spacing w:line="304" w:lineRule="auto" w:before="144"/>
        <w:ind w:left="1027" w:right="907" w:hanging="19"/>
        <w:jc w:val="both"/>
      </w:pPr>
      <w:r>
        <w:rPr/>
        <w:pict>
          <v:group style="position:absolute;margin-left:220.247894pt;margin-top:85.117615pt;width:239.9pt;height:141.9pt;mso-position-horizontal-relative:page;mso-position-vertical-relative:paragraph;z-index:-269719552" coordorigin="4405,1702" coordsize="4798,2838">
            <v:shape style="position:absolute;left:4404;top:1773;width:4798;height:2755" type="#_x0000_t75" stroked="false">
              <v:imagedata r:id="rId149" o:title=""/>
            </v:shape>
            <v:shape style="position:absolute;left:7590;top:1702;width:355;height:171" type="#_x0000_t202" filled="false" stroked="false">
              <v:textbox inset="0,0,0,0">
                <w:txbxContent>
                  <w:p>
                    <w:pPr>
                      <w:spacing w:line="171" w:lineRule="exact" w:before="0"/>
                      <w:ind w:left="0" w:right="0" w:firstLine="0"/>
                      <w:jc w:val="left"/>
                      <w:rPr>
                        <w:sz w:val="17"/>
                      </w:rPr>
                    </w:pPr>
                    <w:r>
                      <w:rPr>
                        <w:color w:val="565656"/>
                        <w:spacing w:val="-9"/>
                        <w:w w:val="105"/>
                        <w:sz w:val="17"/>
                      </w:rPr>
                      <w:t>～</w:t>
                    </w:r>
                    <w:r>
                      <w:rPr>
                        <w:shadow/>
                        <w:color w:val="8E8E8E"/>
                        <w:spacing w:val="-9"/>
                        <w:w w:val="105"/>
                        <w:sz w:val="17"/>
                      </w:rPr>
                      <w:t>·</w:t>
                    </w:r>
                  </w:p>
                </w:txbxContent>
              </v:textbox>
              <w10:wrap type="none"/>
            </v:shape>
            <v:shape style="position:absolute;left:4506;top:4173;width:3419;height:367" type="#_x0000_t202" filled="false" stroked="false">
              <v:textbox inset="0,0,0,0">
                <w:txbxContent>
                  <w:p>
                    <w:pPr>
                      <w:tabs>
                        <w:tab w:pos="987" w:val="left" w:leader="none"/>
                        <w:tab w:pos="1324" w:val="left" w:leader="none"/>
                        <w:tab w:pos="1611" w:val="left" w:leader="none"/>
                        <w:tab w:pos="2479" w:val="left" w:leader="none"/>
                        <w:tab w:pos="2944" w:val="left" w:leader="none"/>
                      </w:tabs>
                      <w:spacing w:line="366" w:lineRule="exact" w:before="0"/>
                      <w:ind w:left="0" w:right="0" w:firstLine="0"/>
                      <w:jc w:val="left"/>
                      <w:rPr>
                        <w:rFonts w:ascii="Times New Roman" w:eastAsia="Times New Roman"/>
                        <w:sz w:val="23"/>
                      </w:rPr>
                    </w:pPr>
                    <w:r>
                      <w:rPr>
                        <w:color w:val="797979"/>
                        <w:spacing w:val="-103"/>
                        <w:w w:val="94"/>
                        <w:sz w:val="21"/>
                      </w:rPr>
                      <w:t>｀</w:t>
                    </w:r>
                    <w:r>
                      <w:rPr>
                        <w:color w:val="565656"/>
                        <w:w w:val="70"/>
                        <w:sz w:val="21"/>
                        <w:vertAlign w:val="subscript"/>
                      </w:rPr>
                      <w:t>／</w:t>
                    </w:r>
                    <w:r>
                      <w:rPr>
                        <w:color w:val="565656"/>
                        <w:sz w:val="21"/>
                        <w:vertAlign w:val="baseline"/>
                      </w:rPr>
                      <w:t> </w:t>
                    </w:r>
                    <w:r>
                      <w:rPr>
                        <w:color w:val="565656"/>
                        <w:spacing w:val="-15"/>
                        <w:sz w:val="21"/>
                        <w:vertAlign w:val="baseline"/>
                      </w:rPr>
                      <w:t> </w:t>
                    </w:r>
                    <w:r>
                      <w:rPr>
                        <w:rFonts w:ascii="Times New Roman" w:eastAsia="Times New Roman"/>
                        <w:color w:val="3F3F3F"/>
                        <w:w w:val="94"/>
                        <w:sz w:val="33"/>
                        <w:vertAlign w:val="baseline"/>
                      </w:rPr>
                      <w:t>r</w:t>
                    </w:r>
                    <w:r>
                      <w:rPr>
                        <w:rFonts w:ascii="Times New Roman" w:eastAsia="Times New Roman"/>
                        <w:color w:val="3F3F3F"/>
                        <w:spacing w:val="33"/>
                        <w:sz w:val="33"/>
                        <w:vertAlign w:val="baseline"/>
                      </w:rPr>
                      <w:t> </w:t>
                    </w:r>
                    <w:r>
                      <w:rPr>
                        <w:rFonts w:ascii="Times New Roman" w:eastAsia="Times New Roman"/>
                        <w:color w:val="565656"/>
                        <w:w w:val="56"/>
                        <w:sz w:val="33"/>
                        <w:vertAlign w:val="baseline"/>
                      </w:rPr>
                      <w:t>/</w:t>
                    </w:r>
                    <w:r>
                      <w:rPr>
                        <w:rFonts w:ascii="Times New Roman" w:eastAsia="Times New Roman"/>
                        <w:color w:val="565656"/>
                        <w:sz w:val="33"/>
                        <w:vertAlign w:val="baseline"/>
                      </w:rPr>
                      <w:tab/>
                    </w:r>
                    <w:r>
                      <w:rPr>
                        <w:color w:val="3F3F3F"/>
                        <w:w w:val="56"/>
                        <w:sz w:val="19"/>
                        <w:vertAlign w:val="baseline"/>
                      </w:rPr>
                      <w:t>／</w:t>
                    </w:r>
                    <w:r>
                      <w:rPr>
                        <w:color w:val="3F3F3F"/>
                        <w:sz w:val="19"/>
                        <w:vertAlign w:val="baseline"/>
                      </w:rPr>
                      <w:tab/>
                    </w:r>
                    <w:r>
                      <w:rPr>
                        <w:color w:val="3F3F3F"/>
                        <w:w w:val="56"/>
                        <w:sz w:val="19"/>
                        <w:vertAlign w:val="baseline"/>
                      </w:rPr>
                      <w:t>/</w:t>
                    </w:r>
                    <w:r>
                      <w:rPr>
                        <w:color w:val="3F3F3F"/>
                        <w:sz w:val="19"/>
                        <w:vertAlign w:val="baseline"/>
                      </w:rPr>
                      <w:tab/>
                    </w:r>
                    <w:r>
                      <w:rPr>
                        <w:color w:val="565656"/>
                        <w:w w:val="56"/>
                        <w:sz w:val="19"/>
                        <w:vertAlign w:val="baseline"/>
                      </w:rPr>
                      <w:t>/</w:t>
                    </w:r>
                    <w:r>
                      <w:rPr>
                        <w:color w:val="565656"/>
                        <w:sz w:val="19"/>
                        <w:vertAlign w:val="baseline"/>
                      </w:rPr>
                      <w:t> </w:t>
                    </w:r>
                    <w:r>
                      <w:rPr>
                        <w:color w:val="565656"/>
                        <w:spacing w:val="-21"/>
                        <w:sz w:val="19"/>
                        <w:vertAlign w:val="baseline"/>
                      </w:rPr>
                      <w:t> </w:t>
                    </w:r>
                    <w:r>
                      <w:rPr>
                        <w:color w:val="565656"/>
                        <w:w w:val="56"/>
                        <w:sz w:val="19"/>
                        <w:vertAlign w:val="baseline"/>
                      </w:rPr>
                      <w:t>'</w:t>
                    </w:r>
                    <w:r>
                      <w:rPr>
                        <w:color w:val="565656"/>
                        <w:spacing w:val="-64"/>
                        <w:sz w:val="19"/>
                        <w:vertAlign w:val="baseline"/>
                      </w:rPr>
                      <w:t> </w:t>
                    </w:r>
                    <w:r>
                      <w:rPr>
                        <w:color w:val="797979"/>
                        <w:w w:val="72"/>
                        <w:sz w:val="19"/>
                        <w:vertAlign w:val="baseline"/>
                      </w:rPr>
                      <w:t>/</w:t>
                    </w:r>
                    <w:r>
                      <w:rPr>
                        <w:color w:val="797979"/>
                        <w:sz w:val="19"/>
                        <w:vertAlign w:val="baseline"/>
                      </w:rPr>
                      <w:t> </w:t>
                    </w:r>
                    <w:r>
                      <w:rPr>
                        <w:color w:val="797979"/>
                        <w:spacing w:val="-20"/>
                        <w:sz w:val="19"/>
                        <w:vertAlign w:val="baseline"/>
                      </w:rPr>
                      <w:t> </w:t>
                    </w:r>
                    <w:r>
                      <w:rPr>
                        <w:color w:val="676767"/>
                        <w:w w:val="90"/>
                        <w:sz w:val="21"/>
                        <w:vertAlign w:val="baseline"/>
                      </w:rPr>
                      <w:t>/</w:t>
                    </w:r>
                    <w:r>
                      <w:rPr>
                        <w:color w:val="676767"/>
                        <w:sz w:val="21"/>
                        <w:vertAlign w:val="baseline"/>
                      </w:rPr>
                      <w:tab/>
                    </w:r>
                    <w:r>
                      <w:rPr>
                        <w:color w:val="676767"/>
                        <w:spacing w:val="-29"/>
                        <w:w w:val="98"/>
                        <w:sz w:val="21"/>
                        <w:vertAlign w:val="baseline"/>
                      </w:rPr>
                      <w:t>乙</w:t>
                    </w:r>
                    <w:r>
                      <w:rPr>
                        <w:rFonts w:ascii="Times New Roman" w:eastAsia="Times New Roman"/>
                        <w:color w:val="131313"/>
                        <w:spacing w:val="-45"/>
                        <w:w w:val="98"/>
                        <w:sz w:val="23"/>
                        <w:vertAlign w:val="baseline"/>
                      </w:rPr>
                      <w:t>.</w:t>
                    </w:r>
                    <w:r>
                      <w:rPr>
                        <w:rFonts w:ascii="Times New Roman" w:eastAsia="Times New Roman"/>
                        <w:color w:val="797979"/>
                        <w:w w:val="109"/>
                        <w:sz w:val="23"/>
                        <w:vertAlign w:val="baseline"/>
                      </w:rPr>
                      <w:t>/</w:t>
                    </w:r>
                    <w:r>
                      <w:rPr>
                        <w:rFonts w:ascii="Times New Roman" w:eastAsia="Times New Roman"/>
                        <w:color w:val="797979"/>
                        <w:sz w:val="23"/>
                        <w:vertAlign w:val="baseline"/>
                      </w:rPr>
                      <w:tab/>
                    </w:r>
                    <w:r>
                      <w:rPr>
                        <w:rFonts w:ascii="Times New Roman" w:eastAsia="Times New Roman"/>
                        <w:color w:val="2B2B2B"/>
                        <w:w w:val="122"/>
                        <w:sz w:val="23"/>
                        <w:vertAlign w:val="baseline"/>
                      </w:rPr>
                      <w:t>...L.</w:t>
                    </w:r>
                  </w:p>
                </w:txbxContent>
              </v:textbox>
              <w10:wrap type="none"/>
            </v:shape>
            <w10:wrap type="none"/>
          </v:group>
        </w:pict>
      </w:r>
      <w:r>
        <w:rPr>
          <w:color w:val="2B2B2B"/>
          <w:spacing w:val="-5"/>
          <w:w w:val="105"/>
        </w:rPr>
        <w:t>外表面多余的石蜡，即为成品。用火</w:t>
      </w:r>
      <w:r>
        <w:rPr>
          <w:color w:val="565656"/>
          <w:spacing w:val="-5"/>
          <w:w w:val="105"/>
        </w:rPr>
        <w:t>直</w:t>
      </w:r>
      <w:r>
        <w:rPr>
          <w:color w:val="2B2B2B"/>
          <w:spacing w:val="-1"/>
          <w:w w:val="105"/>
        </w:rPr>
        <w:t>接加热石蜡时，容易引起</w:t>
      </w:r>
      <w:r>
        <w:rPr>
          <w:color w:val="2B2B2B"/>
          <w:spacing w:val="-6"/>
          <w:w w:val="105"/>
        </w:rPr>
        <w:t>火灾，最好是采用如图 </w:t>
      </w:r>
      <w:r>
        <w:rPr>
          <w:rFonts w:ascii="Times New Roman" w:hAnsi="Times New Roman" w:eastAsia="Times New Roman"/>
          <w:color w:val="2B2B2B"/>
          <w:spacing w:val="9"/>
          <w:w w:val="105"/>
          <w:sz w:val="25"/>
        </w:rPr>
        <w:t>73</w:t>
      </w:r>
      <w:r>
        <w:rPr>
          <w:rFonts w:ascii="Times New Roman" w:hAnsi="Times New Roman" w:eastAsia="Times New Roman"/>
          <w:color w:val="2B2B2B"/>
          <w:spacing w:val="77"/>
          <w:w w:val="105"/>
          <w:sz w:val="25"/>
        </w:rPr>
        <w:t> </w:t>
      </w:r>
      <w:r>
        <w:rPr>
          <w:color w:val="2B2B2B"/>
          <w:spacing w:val="-1"/>
          <w:w w:val="105"/>
        </w:rPr>
        <w:t>所示的方法，即将蜡锅</w:t>
      </w:r>
      <w:r>
        <w:rPr>
          <w:color w:val="565656"/>
          <w:spacing w:val="63"/>
          <w:w w:val="105"/>
        </w:rPr>
        <w:t>与加</w:t>
      </w:r>
      <w:r>
        <w:rPr>
          <w:color w:val="2B2B2B"/>
          <w:spacing w:val="-9"/>
          <w:w w:val="105"/>
        </w:rPr>
        <w:t>热炉灶的</w:t>
      </w:r>
      <w:r>
        <w:rPr>
          <w:color w:val="2B2B2B"/>
          <w:spacing w:val="-3"/>
        </w:rPr>
        <w:t>火阿用墙隔开。加热时要不断地用溫度籵涧</w:t>
      </w:r>
      <w:r>
        <w:rPr>
          <w:color w:val="565656"/>
          <w:spacing w:val="19"/>
        </w:rPr>
        <w:t>定</w:t>
      </w:r>
      <w:r>
        <w:rPr>
          <w:color w:val="2B2B2B"/>
        </w:rPr>
        <w:t>溫度， 蜡液的溫度</w:t>
      </w:r>
      <w:r>
        <w:rPr>
          <w:color w:val="2B2B2B"/>
          <w:spacing w:val="17"/>
          <w:w w:val="105"/>
        </w:rPr>
        <w:t>控制在</w:t>
      </w:r>
      <w:r>
        <w:rPr>
          <w:rFonts w:ascii="Times New Roman" w:hAnsi="Times New Roman" w:eastAsia="Times New Roman"/>
          <w:color w:val="2B2B2B"/>
          <w:spacing w:val="2"/>
          <w:w w:val="105"/>
        </w:rPr>
        <w:t>14o</w:t>
      </w:r>
      <w:r>
        <w:rPr>
          <w:rFonts w:ascii="Times New Roman" w:hAnsi="Times New Roman" w:eastAsia="Times New Roman"/>
          <w:color w:val="676767"/>
          <w:spacing w:val="2"/>
          <w:w w:val="105"/>
        </w:rPr>
        <w:t>•</w:t>
      </w:r>
      <w:r>
        <w:rPr>
          <w:rFonts w:ascii="Times New Roman" w:hAnsi="Times New Roman" w:eastAsia="Times New Roman"/>
          <w:color w:val="2B2B2B"/>
          <w:spacing w:val="2"/>
          <w:w w:val="105"/>
        </w:rPr>
        <w:t>c</w:t>
      </w:r>
      <w:r>
        <w:rPr>
          <w:rFonts w:ascii="Times New Roman" w:hAnsi="Times New Roman" w:eastAsia="Times New Roman"/>
          <w:color w:val="2B2B2B"/>
          <w:spacing w:val="67"/>
          <w:w w:val="105"/>
        </w:rPr>
        <w:t> </w:t>
      </w:r>
      <w:r>
        <w:rPr>
          <w:color w:val="2B2B2B"/>
          <w:spacing w:val="3"/>
          <w:w w:val="105"/>
        </w:rPr>
        <w:t>内为宜。</w:t>
      </w:r>
    </w:p>
    <w:p>
      <w:pPr>
        <w:pStyle w:val="BodyText"/>
        <w:spacing w:before="11"/>
        <w:rPr>
          <w:sz w:val="21"/>
        </w:rPr>
      </w:pPr>
    </w:p>
    <w:p>
      <w:pPr>
        <w:pStyle w:val="BodyText"/>
        <w:spacing w:before="60"/>
        <w:ind w:left="1040"/>
      </w:pPr>
      <w:r>
        <w:rPr>
          <w:color w:val="131313"/>
        </w:rPr>
        <w:t>（二）弹壳制造</w:t>
      </w:r>
    </w:p>
    <w:p>
      <w:pPr>
        <w:pStyle w:val="BodyText"/>
        <w:rPr>
          <w:sz w:val="18"/>
        </w:rPr>
      </w:pPr>
    </w:p>
    <w:p>
      <w:pPr>
        <w:spacing w:after="0"/>
        <w:rPr>
          <w:sz w:val="18"/>
        </w:rPr>
        <w:sectPr>
          <w:pgSz w:w="10520" w:h="17040"/>
          <w:pgMar w:top="980" w:bottom="0" w:left="0" w:right="0"/>
        </w:sectPr>
      </w:pPr>
    </w:p>
    <w:p>
      <w:pPr>
        <w:pStyle w:val="BodyText"/>
        <w:spacing w:line="312" w:lineRule="auto" w:before="60"/>
        <w:ind w:left="1027" w:right="329" w:firstLine="605"/>
      </w:pPr>
      <w:r>
        <w:rPr>
          <w:color w:val="2B2B2B"/>
          <w:w w:val="105"/>
        </w:rPr>
        <w:t>手榴弹弹壳的材料主要是銡铁，但也使用</w:t>
      </w:r>
    </w:p>
    <w:p>
      <w:pPr>
        <w:pStyle w:val="BodyText"/>
        <w:spacing w:line="309" w:lineRule="exact" w:before="12"/>
        <w:ind w:left="1013"/>
      </w:pPr>
      <w:r>
        <w:rPr>
          <w:color w:val="131313"/>
        </w:rPr>
        <w:t>过釱皮等。</w:t>
      </w:r>
    </w:p>
    <w:p>
      <w:pPr>
        <w:spacing w:line="198" w:lineRule="exact" w:before="0"/>
        <w:ind w:left="0" w:right="38" w:firstLine="0"/>
        <w:jc w:val="right"/>
        <w:rPr>
          <w:sz w:val="21"/>
        </w:rPr>
      </w:pPr>
      <w:r>
        <w:rPr>
          <w:color w:val="565656"/>
          <w:w w:val="94"/>
          <w:sz w:val="21"/>
        </w:rPr>
        <w:t>,</w:t>
      </w:r>
    </w:p>
    <w:p>
      <w:pPr>
        <w:pStyle w:val="BodyText"/>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spacing w:before="6"/>
        <w:rPr>
          <w:sz w:val="21"/>
        </w:rPr>
      </w:pPr>
    </w:p>
    <w:p>
      <w:pPr>
        <w:spacing w:before="1"/>
        <w:ind w:left="991" w:right="1004" w:firstLine="0"/>
        <w:jc w:val="center"/>
        <w:rPr>
          <w:rFonts w:ascii="Arial"/>
          <w:sz w:val="19"/>
        </w:rPr>
      </w:pPr>
      <w:r>
        <w:rPr>
          <w:rFonts w:ascii="Arial"/>
          <w:color w:val="3F3F3F"/>
          <w:w w:val="105"/>
          <w:sz w:val="19"/>
        </w:rPr>
        <w:t>.(J</w:t>
      </w:r>
    </w:p>
    <w:p>
      <w:pPr>
        <w:spacing w:after="0"/>
        <w:jc w:val="center"/>
        <w:rPr>
          <w:rFonts w:ascii="Arial"/>
          <w:sz w:val="19"/>
        </w:rPr>
        <w:sectPr>
          <w:type w:val="continuous"/>
          <w:pgSz w:w="10520" w:h="17040"/>
          <w:pgMar w:top="1620" w:bottom="280" w:left="0" w:right="0"/>
          <w:cols w:num="2" w:equalWidth="0">
            <w:col w:w="4437" w:space="3825"/>
            <w:col w:w="2258"/>
          </w:cols>
        </w:sectPr>
      </w:pPr>
    </w:p>
    <w:p>
      <w:pPr>
        <w:tabs>
          <w:tab w:pos="6422" w:val="left" w:leader="none"/>
          <w:tab w:pos="7228" w:val="left" w:leader="none"/>
        </w:tabs>
        <w:spacing w:line="206" w:lineRule="auto" w:before="0"/>
        <w:ind w:left="1628" w:right="0" w:firstLine="0"/>
        <w:jc w:val="left"/>
        <w:rPr>
          <w:sz w:val="25"/>
        </w:rPr>
      </w:pPr>
      <w:r>
        <w:rPr>
          <w:color w:val="2B2B2B"/>
          <w:w w:val="105"/>
          <w:sz w:val="29"/>
        </w:rPr>
        <w:t>弹壳的形状，多是</w:t>
        <w:tab/>
      </w:r>
      <w:r>
        <w:rPr>
          <w:color w:val="2B2B2B"/>
          <w:spacing w:val="20"/>
          <w:w w:val="105"/>
          <w:position w:val="-13"/>
          <w:sz w:val="25"/>
        </w:rPr>
        <w:t>图</w:t>
      </w:r>
      <w:r>
        <w:rPr>
          <w:rFonts w:ascii="Times New Roman" w:eastAsia="Times New Roman"/>
          <w:color w:val="2B2B2B"/>
          <w:w w:val="105"/>
          <w:position w:val="-13"/>
          <w:sz w:val="25"/>
        </w:rPr>
        <w:t>73</w:t>
        <w:tab/>
      </w:r>
      <w:r>
        <w:rPr>
          <w:color w:val="2B2B2B"/>
          <w:w w:val="105"/>
          <w:position w:val="-13"/>
          <w:sz w:val="25"/>
        </w:rPr>
        <w:t>炸蜡</w:t>
      </w:r>
    </w:p>
    <w:p>
      <w:pPr>
        <w:tabs>
          <w:tab w:pos="5921" w:val="left" w:leader="none"/>
        </w:tabs>
        <w:spacing w:before="0"/>
        <w:ind w:left="1015" w:right="0" w:firstLine="0"/>
        <w:jc w:val="left"/>
        <w:rPr>
          <w:sz w:val="29"/>
        </w:rPr>
      </w:pPr>
      <w:r>
        <w:rPr>
          <w:color w:val="2B2B2B"/>
          <w:w w:val="104"/>
          <w:sz w:val="29"/>
        </w:rPr>
        <w:t>采用筒形壳体，要求外</w:t>
      </w:r>
      <w:r>
        <w:rPr>
          <w:color w:val="2B2B2B"/>
          <w:sz w:val="29"/>
        </w:rPr>
        <w:tab/>
      </w:r>
      <w:r>
        <w:rPr>
          <w:rFonts w:ascii="Arial" w:eastAsia="Arial"/>
          <w:color w:val="2B2B2B"/>
          <w:spacing w:val="-2"/>
          <w:w w:val="104"/>
          <w:sz w:val="20"/>
        </w:rPr>
        <w:t>1</w:t>
      </w:r>
      <w:r>
        <w:rPr>
          <w:color w:val="676767"/>
          <w:spacing w:val="-2"/>
          <w:w w:val="104"/>
          <w:sz w:val="22"/>
        </w:rPr>
        <w:t>一</w:t>
      </w:r>
      <w:r>
        <w:rPr>
          <w:color w:val="2B2B2B"/>
          <w:w w:val="109"/>
          <w:sz w:val="22"/>
        </w:rPr>
        <w:t>熔蜡</w:t>
      </w:r>
      <w:r>
        <w:rPr>
          <w:color w:val="2B2B2B"/>
          <w:spacing w:val="-50"/>
          <w:w w:val="109"/>
          <w:sz w:val="22"/>
        </w:rPr>
        <w:t>绢</w:t>
      </w:r>
      <w:r>
        <w:rPr>
          <w:color w:val="2B2B2B"/>
          <w:w w:val="75"/>
          <w:sz w:val="22"/>
        </w:rPr>
        <w:t>；</w:t>
      </w:r>
      <w:r>
        <w:rPr>
          <w:color w:val="2B2B2B"/>
          <w:spacing w:val="-27"/>
          <w:sz w:val="22"/>
        </w:rPr>
        <w:t> </w:t>
      </w:r>
      <w:r>
        <w:rPr>
          <w:rFonts w:ascii="Arial" w:eastAsia="Arial"/>
          <w:color w:val="3F3F3F"/>
          <w:spacing w:val="-32"/>
          <w:w w:val="75"/>
          <w:sz w:val="20"/>
        </w:rPr>
        <w:t>2</w:t>
      </w:r>
      <w:r>
        <w:rPr>
          <w:color w:val="797979"/>
          <w:spacing w:val="-49"/>
          <w:w w:val="189"/>
          <w:sz w:val="29"/>
        </w:rPr>
        <w:t>－</w:t>
      </w:r>
      <w:r>
        <w:rPr>
          <w:color w:val="3F3F3F"/>
          <w:spacing w:val="-34"/>
          <w:w w:val="110"/>
          <w:sz w:val="29"/>
        </w:rPr>
        <w:t>炉</w:t>
      </w:r>
      <w:r>
        <w:rPr>
          <w:color w:val="3F3F3F"/>
          <w:w w:val="83"/>
          <w:sz w:val="29"/>
        </w:rPr>
        <w:t>灶。</w:t>
      </w:r>
    </w:p>
    <w:p>
      <w:pPr>
        <w:pStyle w:val="BodyText"/>
        <w:spacing w:before="104"/>
        <w:ind w:left="1030"/>
      </w:pPr>
      <w:r>
        <w:rPr>
          <w:color w:val="2B2B2B"/>
          <w:w w:val="105"/>
        </w:rPr>
        <w:t>表无龟纹。弹壳的形状和尺寸如图 </w:t>
      </w:r>
      <w:r>
        <w:rPr>
          <w:rFonts w:ascii="Times New Roman" w:eastAsia="Times New Roman"/>
          <w:color w:val="2B2B2B"/>
          <w:w w:val="105"/>
          <w:sz w:val="27"/>
        </w:rPr>
        <w:t>74 </w:t>
      </w:r>
      <w:r>
        <w:rPr>
          <w:color w:val="2B2B2B"/>
          <w:w w:val="105"/>
        </w:rPr>
        <w:t>所示。抗战肘期也生产 过</w:t>
      </w:r>
    </w:p>
    <w:p>
      <w:pPr>
        <w:pStyle w:val="BodyText"/>
        <w:spacing w:before="110"/>
        <w:ind w:left="1024"/>
      </w:pPr>
      <w:r>
        <w:rPr/>
        <w:drawing>
          <wp:anchor distT="0" distB="0" distL="0" distR="0" allowOverlap="1" layoutInCell="1" locked="0" behindDoc="0" simplePos="0" relativeHeight="252844032">
            <wp:simplePos x="0" y="0"/>
            <wp:positionH relativeFrom="page">
              <wp:posOffset>4981221</wp:posOffset>
            </wp:positionH>
            <wp:positionV relativeFrom="paragraph">
              <wp:posOffset>187090</wp:posOffset>
            </wp:positionV>
            <wp:extent cx="546018" cy="391898"/>
            <wp:effectExtent l="0" t="0" r="0" b="0"/>
            <wp:wrapNone/>
            <wp:docPr id="197" name="image146.png"/>
            <wp:cNvGraphicFramePr>
              <a:graphicFrameLocks noChangeAspect="1"/>
            </wp:cNvGraphicFramePr>
            <a:graphic>
              <a:graphicData uri="http://schemas.openxmlformats.org/drawingml/2006/picture">
                <pic:pic>
                  <pic:nvPicPr>
                    <pic:cNvPr id="198" name="image146.png"/>
                    <pic:cNvPicPr/>
                  </pic:nvPicPr>
                  <pic:blipFill>
                    <a:blip r:embed="rId150" cstate="print"/>
                    <a:stretch>
                      <a:fillRect/>
                    </a:stretch>
                  </pic:blipFill>
                  <pic:spPr>
                    <a:xfrm>
                      <a:off x="0" y="0"/>
                      <a:ext cx="546018" cy="391898"/>
                    </a:xfrm>
                    <a:prstGeom prst="rect">
                      <a:avLst/>
                    </a:prstGeom>
                  </pic:spPr>
                </pic:pic>
              </a:graphicData>
            </a:graphic>
          </wp:anchor>
        </w:drawing>
      </w:r>
      <w:r>
        <w:rPr>
          <w:color w:val="2B2B2B"/>
          <w:w w:val="105"/>
        </w:rPr>
        <w:t>不少圆形弹壳，其形状如图</w:t>
      </w:r>
      <w:r>
        <w:rPr>
          <w:rFonts w:ascii="Times New Roman" w:eastAsia="Times New Roman"/>
          <w:color w:val="2B2B2B"/>
          <w:w w:val="105"/>
          <w:sz w:val="28"/>
        </w:rPr>
        <w:t>75 </w:t>
      </w:r>
      <w:r>
        <w:rPr>
          <w:color w:val="2B2B2B"/>
          <w:w w:val="105"/>
        </w:rPr>
        <w:t>所示。</w:t>
      </w:r>
    </w:p>
    <w:p>
      <w:pPr>
        <w:pStyle w:val="BodyText"/>
        <w:spacing w:line="312" w:lineRule="auto" w:before="95"/>
        <w:ind w:left="1023" w:right="3319" w:firstLine="610"/>
        <w:jc w:val="both"/>
      </w:pPr>
      <w:r>
        <w:rPr/>
        <w:pict>
          <v:shape style="position:absolute;margin-left:434.868622pt;margin-top:9.352699pt;width:7.8pt;height:13.55pt;mso-position-horizontal-relative:page;mso-position-vertical-relative:paragraph;z-index:252846080" type="#_x0000_t202" filled="false" stroked="false">
            <v:textbox inset="0,0,0,0" style="layout-flow:vertical-ideographic">
              <w:txbxContent>
                <w:p>
                  <w:pPr>
                    <w:spacing w:line="120" w:lineRule="auto" w:before="0"/>
                    <w:ind w:left="20" w:right="0" w:firstLine="0"/>
                    <w:jc w:val="left"/>
                    <w:rPr>
                      <w:sz w:val="23"/>
                    </w:rPr>
                  </w:pPr>
                  <w:r>
                    <w:rPr>
                      <w:color w:val="2B2B2B"/>
                      <w:w w:val="100"/>
                      <w:sz w:val="23"/>
                    </w:rPr>
                    <w:t>2</w:t>
                  </w:r>
                </w:p>
              </w:txbxContent>
            </v:textbox>
            <w10:wrap type="none"/>
          </v:shape>
        </w:pict>
      </w:r>
      <w:r>
        <w:rPr/>
        <w:pict>
          <v:shape style="position:absolute;margin-left:400.786163pt;margin-top:30.148699pt;width:13.45pt;height:72.650pt;mso-position-horizontal-relative:page;mso-position-vertical-relative:paragraph;z-index:252847104" type="#_x0000_t202" filled="false" stroked="false">
            <v:textbox inset="0,0,0,0" style="layout-flow:vertical-ideographic">
              <w:txbxContent>
                <w:p>
                  <w:pPr>
                    <w:spacing w:line="168" w:lineRule="auto" w:before="0"/>
                    <w:ind w:left="20" w:right="0" w:firstLine="0"/>
                    <w:jc w:val="left"/>
                    <w:rPr>
                      <w:sz w:val="22"/>
                    </w:rPr>
                  </w:pPr>
                  <w:r>
                    <w:rPr>
                      <w:color w:val="2B2B2B"/>
                      <w:w w:val="100"/>
                      <w:sz w:val="22"/>
                    </w:rPr>
                    <w:t>打</w:t>
                  </w:r>
                  <w:r>
                    <w:rPr>
                      <w:color w:val="2B2B2B"/>
                      <w:w w:val="100"/>
                      <w:position w:val="1"/>
                      <w:sz w:val="22"/>
                    </w:rPr>
                    <w:t>倒</w:t>
                  </w:r>
                  <w:r>
                    <w:rPr>
                      <w:color w:val="2B2B2B"/>
                      <w:w w:val="100"/>
                      <w:sz w:val="22"/>
                    </w:rPr>
                    <w:t>帝国主义</w:t>
                  </w:r>
                </w:p>
              </w:txbxContent>
            </v:textbox>
            <w10:wrap type="none"/>
          </v:shape>
        </w:pict>
      </w:r>
      <w:r>
        <w:rPr>
          <w:color w:val="2B2B2B"/>
          <w:w w:val="105"/>
        </w:rPr>
        <w:t>在抗战年代，手榴弹的需要且很大，由千</w:t>
      </w:r>
      <w:r>
        <w:rPr>
          <w:color w:val="3F3F3F"/>
          <w:w w:val="105"/>
        </w:rPr>
        <w:t>处在战争环境</w:t>
      </w:r>
      <w:r>
        <w:rPr>
          <w:color w:val="131313"/>
          <w:w w:val="105"/>
        </w:rPr>
        <w:t>，弹</w:t>
      </w:r>
      <w:r>
        <w:rPr>
          <w:color w:val="3F3F3F"/>
          <w:w w:val="105"/>
        </w:rPr>
        <w:t>壳的结造</w:t>
      </w:r>
      <w:r>
        <w:rPr>
          <w:color w:val="131313"/>
          <w:w w:val="105"/>
        </w:rPr>
        <w:t>，</w:t>
      </w:r>
      <w:r>
        <w:rPr>
          <w:color w:val="3F3F3F"/>
          <w:w w:val="105"/>
        </w:rPr>
        <w:t>是采用某中和分</w:t>
      </w:r>
      <w:r>
        <w:rPr>
          <w:color w:val="2B2B2B"/>
          <w:w w:val="105"/>
        </w:rPr>
        <w:t>散并举，即除专阿工厂利用小型的化紩炉铸造</w:t>
      </w:r>
    </w:p>
    <w:p>
      <w:pPr>
        <w:spacing w:before="6"/>
        <w:ind w:left="1825" w:right="0" w:firstLine="0"/>
        <w:jc w:val="left"/>
        <w:rPr>
          <w:sz w:val="28"/>
        </w:rPr>
      </w:pPr>
      <w:r>
        <w:rPr>
          <w:color w:val="2B2B2B"/>
          <w:w w:val="105"/>
          <w:sz w:val="28"/>
        </w:rPr>
        <w:t>竺</w:t>
      </w:r>
    </w:p>
    <w:p>
      <w:pPr>
        <w:spacing w:before="19"/>
        <w:ind w:left="1827" w:right="0" w:firstLine="0"/>
        <w:jc w:val="left"/>
        <w:rPr>
          <w:rFonts w:ascii="Times New Roman" w:eastAsia="Times New Roman"/>
          <w:sz w:val="25"/>
        </w:rPr>
      </w:pPr>
      <w:r>
        <w:rPr/>
        <w:drawing>
          <wp:anchor distT="0" distB="0" distL="0" distR="0" allowOverlap="1" layoutInCell="1" locked="0" behindDoc="0" simplePos="0" relativeHeight="1152">
            <wp:simplePos x="0" y="0"/>
            <wp:positionH relativeFrom="page">
              <wp:posOffset>4885429</wp:posOffset>
            </wp:positionH>
            <wp:positionV relativeFrom="paragraph">
              <wp:posOffset>227182</wp:posOffset>
            </wp:positionV>
            <wp:extent cx="801838" cy="838200"/>
            <wp:effectExtent l="0" t="0" r="0" b="0"/>
            <wp:wrapTopAndBottom/>
            <wp:docPr id="199" name="image147.png"/>
            <wp:cNvGraphicFramePr>
              <a:graphicFrameLocks noChangeAspect="1"/>
            </wp:cNvGraphicFramePr>
            <a:graphic>
              <a:graphicData uri="http://schemas.openxmlformats.org/drawingml/2006/picture">
                <pic:pic>
                  <pic:nvPicPr>
                    <pic:cNvPr id="200" name="image147.png"/>
                    <pic:cNvPicPr/>
                  </pic:nvPicPr>
                  <pic:blipFill>
                    <a:blip r:embed="rId151" cstate="print"/>
                    <a:stretch>
                      <a:fillRect/>
                    </a:stretch>
                  </pic:blipFill>
                  <pic:spPr>
                    <a:xfrm>
                      <a:off x="0" y="0"/>
                      <a:ext cx="801838" cy="838200"/>
                    </a:xfrm>
                    <a:prstGeom prst="rect">
                      <a:avLst/>
                    </a:prstGeom>
                  </pic:spPr>
                </pic:pic>
              </a:graphicData>
            </a:graphic>
          </wp:anchor>
        </w:drawing>
      </w:r>
      <w:r>
        <w:rPr/>
        <w:drawing>
          <wp:anchor distT="0" distB="0" distL="0" distR="0" allowOverlap="1" layoutInCell="1" locked="0" behindDoc="0" simplePos="0" relativeHeight="252843008">
            <wp:simplePos x="0" y="0"/>
            <wp:positionH relativeFrom="page">
              <wp:posOffset>2682196</wp:posOffset>
            </wp:positionH>
            <wp:positionV relativeFrom="paragraph">
              <wp:posOffset>179390</wp:posOffset>
            </wp:positionV>
            <wp:extent cx="1369836" cy="1538919"/>
            <wp:effectExtent l="0" t="0" r="0" b="0"/>
            <wp:wrapNone/>
            <wp:docPr id="201" name="image148.png"/>
            <wp:cNvGraphicFramePr>
              <a:graphicFrameLocks noChangeAspect="1"/>
            </wp:cNvGraphicFramePr>
            <a:graphic>
              <a:graphicData uri="http://schemas.openxmlformats.org/drawingml/2006/picture">
                <pic:pic>
                  <pic:nvPicPr>
                    <pic:cNvPr id="202" name="image148.png"/>
                    <pic:cNvPicPr/>
                  </pic:nvPicPr>
                  <pic:blipFill>
                    <a:blip r:embed="rId152" cstate="print"/>
                    <a:stretch>
                      <a:fillRect/>
                    </a:stretch>
                  </pic:blipFill>
                  <pic:spPr>
                    <a:xfrm>
                      <a:off x="0" y="0"/>
                      <a:ext cx="1369836" cy="1538919"/>
                    </a:xfrm>
                    <a:prstGeom prst="rect">
                      <a:avLst/>
                    </a:prstGeom>
                  </pic:spPr>
                </pic:pic>
              </a:graphicData>
            </a:graphic>
          </wp:anchor>
        </w:drawing>
      </w:r>
      <w:r>
        <w:rPr>
          <w:color w:val="2B2B2B"/>
          <w:w w:val="105"/>
          <w:sz w:val="21"/>
        </w:rPr>
        <w:t>中</w:t>
      </w:r>
      <w:r>
        <w:rPr>
          <w:rFonts w:ascii="Times New Roman" w:eastAsia="Times New Roman"/>
          <w:color w:val="2B2B2B"/>
          <w:w w:val="105"/>
          <w:sz w:val="25"/>
        </w:rPr>
        <w:t>33. 5</w:t>
      </w:r>
    </w:p>
    <w:p>
      <w:pPr>
        <w:pStyle w:val="BodyText"/>
        <w:spacing w:before="1"/>
        <w:rPr>
          <w:rFonts w:ascii="Times New Roman"/>
          <w:sz w:val="6"/>
        </w:rPr>
      </w:pPr>
    </w:p>
    <w:p>
      <w:pPr>
        <w:spacing w:after="0"/>
        <w:rPr>
          <w:rFonts w:ascii="Times New Roman"/>
          <w:sz w:val="6"/>
        </w:rPr>
        <w:sectPr>
          <w:type w:val="continuous"/>
          <w:pgSz w:w="10520" w:h="17040"/>
          <w:pgMar w:top="1620" w:bottom="280" w:left="0" w:right="0"/>
        </w:sectPr>
      </w:pPr>
    </w:p>
    <w:p>
      <w:pPr>
        <w:spacing w:before="47"/>
        <w:ind w:left="0" w:right="0" w:firstLine="0"/>
        <w:jc w:val="right"/>
        <w:rPr>
          <w:rFonts w:ascii="Times New Roman" w:eastAsia="Times New Roman"/>
          <w:sz w:val="24"/>
        </w:rPr>
      </w:pPr>
      <w:r>
        <w:rPr/>
        <w:drawing>
          <wp:anchor distT="0" distB="0" distL="0" distR="0" allowOverlap="1" layoutInCell="1" locked="0" behindDoc="0" simplePos="0" relativeHeight="252841984">
            <wp:simplePos x="0" y="0"/>
            <wp:positionH relativeFrom="page">
              <wp:posOffset>842976</wp:posOffset>
            </wp:positionH>
            <wp:positionV relativeFrom="paragraph">
              <wp:posOffset>-767255</wp:posOffset>
            </wp:positionV>
            <wp:extent cx="1360256" cy="1395542"/>
            <wp:effectExtent l="0" t="0" r="0" b="0"/>
            <wp:wrapNone/>
            <wp:docPr id="203" name="image149.png"/>
            <wp:cNvGraphicFramePr>
              <a:graphicFrameLocks noChangeAspect="1"/>
            </wp:cNvGraphicFramePr>
            <a:graphic>
              <a:graphicData uri="http://schemas.openxmlformats.org/drawingml/2006/picture">
                <pic:pic>
                  <pic:nvPicPr>
                    <pic:cNvPr id="204" name="image149.png"/>
                    <pic:cNvPicPr/>
                  </pic:nvPicPr>
                  <pic:blipFill>
                    <a:blip r:embed="rId153" cstate="print"/>
                    <a:stretch>
                      <a:fillRect/>
                    </a:stretch>
                  </pic:blipFill>
                  <pic:spPr>
                    <a:xfrm>
                      <a:off x="0" y="0"/>
                      <a:ext cx="1360256" cy="1395542"/>
                    </a:xfrm>
                    <a:prstGeom prst="rect">
                      <a:avLst/>
                    </a:prstGeom>
                  </pic:spPr>
                </pic:pic>
              </a:graphicData>
            </a:graphic>
          </wp:anchor>
        </w:drawing>
      </w:r>
      <w:r>
        <w:rPr>
          <w:color w:val="3F3F3F"/>
          <w:w w:val="85"/>
          <w:sz w:val="25"/>
        </w:rPr>
        <w:t>图 </w:t>
      </w:r>
      <w:r>
        <w:rPr>
          <w:rFonts w:ascii="Times New Roman" w:eastAsia="Times New Roman"/>
          <w:color w:val="3F3F3F"/>
          <w:w w:val="85"/>
          <w:sz w:val="24"/>
        </w:rPr>
        <w:t>76</w:t>
      </w:r>
    </w:p>
    <w:p>
      <w:pPr>
        <w:spacing w:line="316" w:lineRule="auto" w:before="57"/>
        <w:ind w:left="306" w:right="1257" w:firstLine="0"/>
        <w:jc w:val="left"/>
        <w:rPr>
          <w:sz w:val="24"/>
        </w:rPr>
      </w:pPr>
      <w:r>
        <w:rPr/>
        <w:br w:type="column"/>
      </w:r>
      <w:r>
        <w:rPr>
          <w:color w:val="3F3F3F"/>
          <w:w w:val="105"/>
          <w:sz w:val="24"/>
        </w:rPr>
        <w:t>铁皮抑壳手</w:t>
      </w:r>
      <w:r>
        <w:rPr>
          <w:color w:val="3F3F3F"/>
          <w:w w:val="110"/>
          <w:sz w:val="24"/>
        </w:rPr>
        <w:t>榴弹</w:t>
      </w:r>
    </w:p>
    <w:p>
      <w:pPr>
        <w:spacing w:after="0" w:line="316" w:lineRule="auto"/>
        <w:jc w:val="left"/>
        <w:rPr>
          <w:sz w:val="24"/>
        </w:rPr>
        <w:sectPr>
          <w:type w:val="continuous"/>
          <w:pgSz w:w="10520" w:h="17040"/>
          <w:pgMar w:top="1620" w:bottom="280" w:left="0" w:right="0"/>
          <w:cols w:num="2" w:equalWidth="0">
            <w:col w:w="7610" w:space="40"/>
            <w:col w:w="2870"/>
          </w:cols>
        </w:sectPr>
      </w:pPr>
    </w:p>
    <w:p>
      <w:pPr>
        <w:pStyle w:val="BodyText"/>
        <w:spacing w:before="11"/>
        <w:rPr>
          <w:sz w:val="23"/>
        </w:rPr>
      </w:pPr>
    </w:p>
    <w:p>
      <w:pPr>
        <w:tabs>
          <w:tab w:pos="2611" w:val="left" w:leader="none"/>
          <w:tab w:pos="4445" w:val="left" w:leader="none"/>
          <w:tab w:pos="5265" w:val="left" w:leader="none"/>
        </w:tabs>
        <w:spacing w:before="0"/>
        <w:ind w:left="1806" w:right="0" w:firstLine="0"/>
        <w:jc w:val="left"/>
        <w:rPr>
          <w:sz w:val="24"/>
        </w:rPr>
      </w:pPr>
      <w:r>
        <w:rPr>
          <w:color w:val="3F3F3F"/>
          <w:spacing w:val="8"/>
          <w:w w:val="105"/>
          <w:sz w:val="25"/>
        </w:rPr>
        <w:t>图</w:t>
      </w:r>
      <w:r>
        <w:rPr>
          <w:rFonts w:ascii="Arial" w:eastAsia="Arial"/>
          <w:color w:val="3F3F3F"/>
          <w:spacing w:val="13"/>
          <w:w w:val="105"/>
          <w:sz w:val="23"/>
        </w:rPr>
        <w:t>74</w:t>
        <w:tab/>
      </w:r>
      <w:r>
        <w:rPr>
          <w:color w:val="3F3F3F"/>
          <w:w w:val="105"/>
          <w:sz w:val="24"/>
        </w:rPr>
        <w:t>弹壳</w:t>
        <w:tab/>
      </w:r>
      <w:r>
        <w:rPr>
          <w:color w:val="2B2B2B"/>
          <w:spacing w:val="21"/>
          <w:w w:val="105"/>
          <w:position w:val="2"/>
          <w:sz w:val="25"/>
        </w:rPr>
        <w:t>图</w:t>
      </w:r>
      <w:r>
        <w:rPr>
          <w:rFonts w:ascii="Times New Roman" w:eastAsia="Times New Roman"/>
          <w:color w:val="2B2B2B"/>
          <w:w w:val="105"/>
          <w:position w:val="2"/>
          <w:sz w:val="28"/>
        </w:rPr>
        <w:t>75</w:t>
        <w:tab/>
      </w:r>
      <w:r>
        <w:rPr>
          <w:color w:val="2B2B2B"/>
          <w:w w:val="105"/>
          <w:position w:val="2"/>
          <w:sz w:val="24"/>
        </w:rPr>
        <w:t>圆形弹壳</w:t>
      </w:r>
    </w:p>
    <w:p>
      <w:pPr>
        <w:spacing w:before="6"/>
        <w:ind w:left="733" w:right="0" w:firstLine="0"/>
        <w:jc w:val="left"/>
        <w:rPr>
          <w:sz w:val="22"/>
        </w:rPr>
      </w:pPr>
      <w:r>
        <w:rPr/>
        <w:br w:type="column"/>
      </w:r>
      <w:r>
        <w:rPr>
          <w:rFonts w:ascii="Times New Roman" w:eastAsia="Times New Roman"/>
          <w:color w:val="2B2B2B"/>
          <w:sz w:val="22"/>
        </w:rPr>
        <w:t>1</w:t>
      </w:r>
      <w:r>
        <w:rPr>
          <w:color w:val="2B2B2B"/>
          <w:spacing w:val="-20"/>
          <w:sz w:val="22"/>
        </w:rPr>
        <w:t>一保</w:t>
      </w:r>
      <w:r>
        <w:rPr>
          <w:color w:val="565656"/>
          <w:spacing w:val="1"/>
          <w:sz w:val="22"/>
        </w:rPr>
        <w:t>险兹</w:t>
      </w:r>
      <w:r>
        <w:rPr>
          <w:color w:val="2B2B2B"/>
          <w:spacing w:val="-24"/>
          <w:sz w:val="22"/>
        </w:rPr>
        <w:t>； </w:t>
      </w:r>
      <w:r>
        <w:rPr>
          <w:rFonts w:ascii="Times New Roman" w:eastAsia="Times New Roman"/>
          <w:color w:val="3F3F3F"/>
          <w:sz w:val="22"/>
        </w:rPr>
        <w:t>2</w:t>
      </w:r>
      <w:r>
        <w:rPr>
          <w:rFonts w:ascii="Times New Roman" w:eastAsia="Times New Roman"/>
          <w:color w:val="3F3F3F"/>
          <w:spacing w:val="-15"/>
          <w:sz w:val="22"/>
        </w:rPr>
        <w:t> </w:t>
      </w:r>
      <w:r>
        <w:rPr>
          <w:color w:val="BCBCBC"/>
          <w:spacing w:val="-19"/>
          <w:sz w:val="22"/>
        </w:rPr>
        <w:t>一</w:t>
      </w:r>
      <w:r>
        <w:rPr>
          <w:color w:val="565656"/>
          <w:sz w:val="22"/>
        </w:rPr>
        <w:t>木</w:t>
      </w:r>
      <w:r>
        <w:rPr>
          <w:color w:val="2B2B2B"/>
          <w:spacing w:val="-19"/>
          <w:sz w:val="22"/>
        </w:rPr>
        <w:t>柄；</w:t>
      </w:r>
    </w:p>
    <w:p>
      <w:pPr>
        <w:spacing w:before="64"/>
        <w:ind w:left="735" w:right="0" w:firstLine="0"/>
        <w:jc w:val="left"/>
        <w:rPr>
          <w:sz w:val="22"/>
        </w:rPr>
      </w:pPr>
      <w:r>
        <w:rPr>
          <w:rFonts w:ascii="Arial" w:eastAsia="Arial"/>
          <w:color w:val="3F3F3F"/>
          <w:w w:val="90"/>
          <w:sz w:val="21"/>
        </w:rPr>
        <w:t>3</w:t>
      </w:r>
      <w:r>
        <w:rPr>
          <w:rFonts w:ascii="Arial" w:eastAsia="Arial"/>
          <w:color w:val="3F3F3F"/>
          <w:spacing w:val="-34"/>
          <w:w w:val="90"/>
          <w:sz w:val="21"/>
        </w:rPr>
        <w:t> </w:t>
      </w:r>
      <w:r>
        <w:rPr>
          <w:color w:val="8E8E8E"/>
          <w:spacing w:val="-29"/>
          <w:w w:val="90"/>
          <w:sz w:val="22"/>
        </w:rPr>
        <w:t>一 </w:t>
      </w:r>
      <w:r>
        <w:rPr>
          <w:color w:val="3F3F3F"/>
          <w:spacing w:val="-16"/>
          <w:w w:val="90"/>
          <w:sz w:val="22"/>
        </w:rPr>
        <w:t>铁皮弹究；</w:t>
      </w:r>
      <w:r>
        <w:rPr>
          <w:rFonts w:ascii="Arial" w:eastAsia="Arial"/>
          <w:color w:val="3F3F3F"/>
          <w:spacing w:val="-17"/>
          <w:w w:val="90"/>
          <w:sz w:val="21"/>
        </w:rPr>
        <w:t>4</w:t>
      </w:r>
      <w:r>
        <w:rPr>
          <w:rFonts w:ascii="Arial" w:eastAsia="Arial"/>
          <w:color w:val="3F3F3F"/>
          <w:spacing w:val="-38"/>
          <w:w w:val="90"/>
          <w:sz w:val="21"/>
        </w:rPr>
        <w:t> </w:t>
      </w:r>
      <w:r>
        <w:rPr>
          <w:color w:val="8E8E8E"/>
          <w:spacing w:val="-30"/>
          <w:w w:val="90"/>
          <w:sz w:val="22"/>
        </w:rPr>
        <w:t>一 </w:t>
      </w:r>
      <w:r>
        <w:rPr>
          <w:color w:val="3F3F3F"/>
          <w:w w:val="90"/>
          <w:sz w:val="22"/>
        </w:rPr>
        <w:t>炸药．</w:t>
      </w:r>
    </w:p>
    <w:p>
      <w:pPr>
        <w:spacing w:after="0"/>
        <w:jc w:val="left"/>
        <w:rPr>
          <w:sz w:val="22"/>
        </w:rPr>
        <w:sectPr>
          <w:type w:val="continuous"/>
          <w:pgSz w:w="10520" w:h="17040"/>
          <w:pgMar w:top="1620" w:bottom="280" w:left="0" w:right="0"/>
          <w:cols w:num="2" w:equalWidth="0">
            <w:col w:w="6382" w:space="40"/>
            <w:col w:w="4098"/>
          </w:cols>
        </w:sectPr>
      </w:pPr>
    </w:p>
    <w:p>
      <w:pPr>
        <w:pStyle w:val="BodyText"/>
        <w:spacing w:before="6"/>
        <w:rPr>
          <w:sz w:val="9"/>
        </w:rPr>
      </w:pPr>
    </w:p>
    <w:p>
      <w:pPr>
        <w:pStyle w:val="BodyText"/>
        <w:spacing w:line="321" w:lineRule="auto" w:before="60"/>
        <w:ind w:left="1030" w:right="918" w:hanging="6"/>
      </w:pPr>
      <w:r>
        <w:rPr>
          <w:color w:val="2B2B2B"/>
          <w:w w:val="105"/>
        </w:rPr>
        <w:t>一部分外，更多的是利用民间的工厂和作坊，以筛易的办法，绮</w:t>
      </w:r>
      <w:r>
        <w:rPr>
          <w:color w:val="3F3F3F"/>
          <w:w w:val="105"/>
        </w:rPr>
        <w:t>造弹壳。</w:t>
      </w:r>
    </w:p>
    <w:p>
      <w:pPr>
        <w:pStyle w:val="BodyText"/>
        <w:spacing w:line="339" w:lineRule="exact"/>
        <w:ind w:left="1634"/>
      </w:pPr>
      <w:r>
        <w:rPr>
          <w:color w:val="2B2B2B"/>
          <w:w w:val="105"/>
        </w:rPr>
        <w:t>在战争年代，除充分利用各种条件筠造弹壳外。也采用过各</w:t>
      </w:r>
    </w:p>
    <w:p>
      <w:pPr>
        <w:pStyle w:val="BodyText"/>
        <w:spacing w:line="312" w:lineRule="auto" w:before="110"/>
        <w:ind w:left="1028" w:right="889" w:firstLine="1"/>
      </w:pPr>
      <w:r>
        <w:rPr/>
        <w:pict>
          <v:line style="position:absolute;mso-position-horizontal-relative:page;mso-position-vertical-relative:paragraph;z-index:252845056" from="27.153845pt,100.532333pt" to="526.000012pt,100.532333pt" stroked="true" strokeweight="1.505277pt" strokecolor="#000000">
            <v:stroke dashstyle="solid"/>
            <w10:wrap type="none"/>
          </v:line>
        </w:pict>
      </w:r>
      <w:r>
        <w:rPr/>
        <w:pict>
          <v:shape style="position:absolute;margin-left:34.420410pt;margin-top:87.818741pt;width:17.6pt;height:17.6pt;mso-position-horizontal-relative:page;mso-position-vertical-relative:paragraph;z-index:252848128" type="#_x0000_t202" filled="false" stroked="false">
            <v:textbox inset="0,0,0,0" style="layout-flow:vertical-ideographic">
              <w:txbxContent>
                <w:p>
                  <w:pPr>
                    <w:spacing w:line="156" w:lineRule="auto" w:before="0"/>
                    <w:ind w:left="20" w:right="0" w:firstLine="0"/>
                    <w:jc w:val="left"/>
                    <w:rPr>
                      <w:sz w:val="31"/>
                    </w:rPr>
                  </w:pPr>
                  <w:r>
                    <w:rPr>
                      <w:color w:val="2B2B2B"/>
                      <w:w w:val="100"/>
                      <w:sz w:val="31"/>
                    </w:rPr>
                    <w:t>」</w:t>
                  </w:r>
                </w:p>
              </w:txbxContent>
            </v:textbox>
            <w10:wrap type="none"/>
          </v:shape>
        </w:pict>
      </w:r>
      <w:r>
        <w:rPr/>
        <w:pict>
          <v:shape style="position:absolute;margin-left:2.607989pt;margin-top:45.973919pt;width:7.4pt;height:19.5pt;mso-position-horizontal-relative:page;mso-position-vertical-relative:paragraph;z-index:252849152" type="#_x0000_t202" filled="false" stroked="false">
            <v:textbox inset="0,0,0,0" style="layout-flow:vertical-ideographic">
              <w:txbxContent>
                <w:p>
                  <w:pPr>
                    <w:spacing w:line="132" w:lineRule="auto" w:before="0"/>
                    <w:ind w:left="20" w:right="0" w:firstLine="0"/>
                    <w:jc w:val="left"/>
                    <w:rPr>
                      <w:sz w:val="17"/>
                    </w:rPr>
                  </w:pPr>
                  <w:r>
                    <w:rPr>
                      <w:color w:val="8E8E8E"/>
                      <w:w w:val="100"/>
                      <w:position w:val="-1"/>
                      <w:sz w:val="17"/>
                    </w:rPr>
                    <w:t>I</w:t>
                  </w:r>
                  <w:r>
                    <w:rPr>
                      <w:color w:val="8E8E8E"/>
                      <w:w w:val="100"/>
                      <w:sz w:val="17"/>
                    </w:rPr>
                    <w:t>,</w:t>
                  </w:r>
                </w:p>
              </w:txbxContent>
            </v:textbox>
            <w10:wrap type="none"/>
          </v:shape>
        </w:pict>
      </w:r>
      <w:r>
        <w:rPr/>
        <w:pict>
          <v:shape style="position:absolute;margin-left:2.557099pt;margin-top:67.941177pt;width:6.3pt;height:10.55pt;mso-position-horizontal-relative:page;mso-position-vertical-relative:paragraph;z-index:252850176" type="#_x0000_t202" filled="false" stroked="false">
            <v:textbox inset="0,0,0,0" style="layout-flow:vertical-ideographic">
              <w:txbxContent>
                <w:p>
                  <w:pPr>
                    <w:spacing w:line="120" w:lineRule="auto" w:before="0"/>
                    <w:ind w:left="20" w:right="0" w:firstLine="0"/>
                    <w:jc w:val="left"/>
                    <w:rPr>
                      <w:sz w:val="17"/>
                    </w:rPr>
                  </w:pPr>
                  <w:r>
                    <w:rPr>
                      <w:color w:val="8E8E8E"/>
                      <w:w w:val="100"/>
                      <w:sz w:val="17"/>
                    </w:rPr>
                    <w:t>1</w:t>
                  </w:r>
                </w:p>
              </w:txbxContent>
            </v:textbox>
            <w10:wrap type="none"/>
          </v:shape>
        </w:pict>
      </w:r>
      <w:r>
        <w:rPr>
          <w:color w:val="2B2B2B"/>
        </w:rPr>
        <w:t>种现成的铁皮盒子作弹壳，如方形的或圆形的釱盒子，略稷修正， </w:t>
      </w:r>
      <w:r>
        <w:rPr>
          <w:color w:val="3F3F3F"/>
          <w:spacing w:val="1"/>
          <w:w w:val="105"/>
        </w:rPr>
        <w:t>焊上一圈边掾就成为弹壳。虽私</w:t>
      </w:r>
      <w:r>
        <w:rPr>
          <w:color w:val="131313"/>
          <w:spacing w:val="-2"/>
          <w:w w:val="105"/>
        </w:rPr>
        <w:t>，釱皮</w:t>
      </w:r>
      <w:r>
        <w:rPr>
          <w:color w:val="3F3F3F"/>
          <w:spacing w:val="-6"/>
          <w:w w:val="105"/>
        </w:rPr>
        <w:t>弹究的杀伤和破坏力不如</w:t>
      </w:r>
    </w:p>
    <w:p>
      <w:pPr>
        <w:spacing w:after="0" w:line="312" w:lineRule="auto"/>
        <w:sectPr>
          <w:type w:val="continuous"/>
          <w:pgSz w:w="10520" w:h="17040"/>
          <w:pgMar w:top="1620" w:bottom="280" w:left="0" w:right="0"/>
        </w:sectPr>
      </w:pPr>
    </w:p>
    <w:p>
      <w:pPr>
        <w:pStyle w:val="BodyText"/>
        <w:spacing w:before="64"/>
        <w:ind w:right="1433"/>
        <w:jc w:val="right"/>
        <w:rPr>
          <w:rFonts w:ascii="Times New Roman"/>
        </w:rPr>
      </w:pPr>
      <w:r>
        <w:rPr>
          <w:rFonts w:ascii="Times New Roman"/>
          <w:color w:val="2F2F2F"/>
          <w:w w:val="105"/>
        </w:rPr>
        <w:t>125</w:t>
      </w:r>
    </w:p>
    <w:p>
      <w:pPr>
        <w:pStyle w:val="BodyText"/>
        <w:spacing w:before="189"/>
        <w:ind w:left="834"/>
      </w:pPr>
      <w:r>
        <w:rPr>
          <w:color w:val="2F2F2F"/>
          <w:w w:val="105"/>
        </w:rPr>
        <w:t>銡紩的大， 但也具有</w:t>
      </w:r>
      <w:r>
        <w:rPr>
          <w:color w:val="5E5E5E"/>
          <w:w w:val="105"/>
        </w:rPr>
        <w:t>一</w:t>
      </w:r>
      <w:r>
        <w:rPr>
          <w:color w:val="464646"/>
          <w:w w:val="105"/>
        </w:rPr>
        <w:t>定的杀伤效果</w:t>
      </w:r>
      <w:r>
        <w:rPr>
          <w:color w:val="1A1A1A"/>
          <w:w w:val="105"/>
        </w:rPr>
        <w:t>。</w:t>
      </w:r>
      <w:r>
        <w:rPr>
          <w:color w:val="464646"/>
          <w:w w:val="105"/>
        </w:rPr>
        <w:t>釱皮弹壳的 手榴 弹 如图</w:t>
      </w:r>
    </w:p>
    <w:p>
      <w:pPr>
        <w:spacing w:before="155"/>
        <w:ind w:left="819" w:right="0" w:firstLine="0"/>
        <w:jc w:val="left"/>
        <w:rPr>
          <w:sz w:val="29"/>
        </w:rPr>
      </w:pPr>
      <w:r>
        <w:rPr>
          <w:rFonts w:ascii="Times New Roman" w:eastAsia="Times New Roman"/>
          <w:color w:val="1A1A1A"/>
          <w:w w:val="105"/>
          <w:sz w:val="27"/>
        </w:rPr>
        <w:t>76 </w:t>
      </w:r>
      <w:r>
        <w:rPr>
          <w:color w:val="1A1A1A"/>
          <w:w w:val="105"/>
          <w:sz w:val="29"/>
        </w:rPr>
        <w:t>所</w:t>
      </w:r>
      <w:r>
        <w:rPr>
          <w:color w:val="464646"/>
          <w:w w:val="105"/>
          <w:sz w:val="29"/>
        </w:rPr>
        <w:t>示。</w:t>
      </w:r>
    </w:p>
    <w:p>
      <w:pPr>
        <w:pStyle w:val="BodyText"/>
        <w:rPr>
          <w:sz w:val="27"/>
        </w:rPr>
      </w:pPr>
    </w:p>
    <w:p>
      <w:pPr>
        <w:tabs>
          <w:tab w:pos="818" w:val="left" w:leader="none"/>
          <w:tab w:pos="2837" w:val="left" w:leader="none"/>
        </w:tabs>
        <w:spacing w:before="0"/>
        <w:ind w:left="111" w:right="0" w:firstLine="0"/>
        <w:jc w:val="center"/>
        <w:rPr>
          <w:sz w:val="29"/>
        </w:rPr>
      </w:pPr>
      <w:r>
        <w:rPr>
          <w:rFonts w:ascii="Arial" w:hAnsi="Arial" w:eastAsia="Arial"/>
          <w:color w:val="1A1A1A"/>
          <w:sz w:val="28"/>
        </w:rPr>
        <w:t>§4</w:t>
        <w:tab/>
      </w:r>
      <w:r>
        <w:rPr>
          <w:color w:val="0A0A0A"/>
          <w:spacing w:val="7"/>
          <w:position w:val="2"/>
          <w:sz w:val="29"/>
        </w:rPr>
        <w:t>拉</w:t>
      </w:r>
      <w:r>
        <w:rPr>
          <w:color w:val="0A0A0A"/>
          <w:position w:val="2"/>
          <w:sz w:val="29"/>
        </w:rPr>
        <w:t>火</w:t>
      </w:r>
      <w:r>
        <w:rPr>
          <w:color w:val="0A0A0A"/>
          <w:spacing w:val="39"/>
          <w:position w:val="2"/>
          <w:sz w:val="29"/>
        </w:rPr>
        <w:t>装</w:t>
      </w:r>
      <w:r>
        <w:rPr>
          <w:color w:val="0A0A0A"/>
          <w:position w:val="2"/>
          <w:sz w:val="29"/>
        </w:rPr>
        <w:t>置制造</w:t>
        <w:tab/>
      </w:r>
      <w:r>
        <w:rPr>
          <w:color w:val="BABABA"/>
          <w:position w:val="2"/>
          <w:sz w:val="29"/>
        </w:rPr>
        <w:t>'</w:t>
      </w:r>
    </w:p>
    <w:p>
      <w:pPr>
        <w:pStyle w:val="BodyText"/>
        <w:spacing w:before="3"/>
        <w:rPr>
          <w:sz w:val="24"/>
        </w:rPr>
      </w:pPr>
    </w:p>
    <w:p>
      <w:pPr>
        <w:pStyle w:val="BodyText"/>
        <w:spacing w:line="321" w:lineRule="auto"/>
        <w:ind w:left="854" w:right="1091" w:firstLine="609"/>
        <w:jc w:val="both"/>
      </w:pPr>
      <w:r>
        <w:rPr/>
        <w:pict>
          <v:group style="position:absolute;margin-left:93.529922pt;margin-top:78.607986pt;width:155.4pt;height:65.3500pt;mso-position-horizontal-relative:page;mso-position-vertical-relative:paragraph;z-index:-250461184;mso-wrap-distance-left:0;mso-wrap-distance-right:0" coordorigin="1871,1572" coordsize="3108,1307">
            <v:shape style="position:absolute;left:1870;top:1885;width:3108;height:994" type="#_x0000_t75" stroked="false">
              <v:imagedata r:id="rId154" o:title=""/>
            </v:shape>
            <v:shape style="position:absolute;left:2101;top:1640;width:151;height:247" type="#_x0000_t202" filled="false" stroked="false">
              <v:textbox inset="0,0,0,0">
                <w:txbxContent>
                  <w:p>
                    <w:pPr>
                      <w:spacing w:line="246" w:lineRule="exact" w:before="0"/>
                      <w:ind w:left="0" w:right="0" w:firstLine="0"/>
                      <w:jc w:val="left"/>
                      <w:rPr>
                        <w:rFonts w:ascii="Arial"/>
                        <w:sz w:val="22"/>
                      </w:rPr>
                    </w:pPr>
                    <w:r>
                      <w:rPr>
                        <w:rFonts w:ascii="Arial"/>
                        <w:color w:val="0A0A0A"/>
                        <w:w w:val="106"/>
                        <w:sz w:val="22"/>
                      </w:rPr>
                      <w:t>7</w:t>
                    </w:r>
                  </w:p>
                </w:txbxContent>
              </v:textbox>
              <w10:wrap type="none"/>
            </v:shape>
            <v:shape style="position:absolute;left:2737;top:1572;width:1215;height:586" type="#_x0000_t202" filled="false" stroked="false">
              <v:textbox inset="0,0,0,0">
                <w:txbxContent>
                  <w:p>
                    <w:pPr>
                      <w:tabs>
                        <w:tab w:pos="1037" w:val="left" w:leader="none"/>
                      </w:tabs>
                      <w:spacing w:line="163" w:lineRule="auto" w:before="40"/>
                      <w:ind w:left="0" w:right="0" w:firstLine="0"/>
                      <w:jc w:val="left"/>
                      <w:rPr>
                        <w:rFonts w:ascii="Times New Roman"/>
                        <w:sz w:val="30"/>
                      </w:rPr>
                    </w:pPr>
                    <w:r>
                      <w:rPr>
                        <w:rFonts w:ascii="Arial"/>
                        <w:color w:val="1A1A1A"/>
                        <w:spacing w:val="-87"/>
                        <w:w w:val="106"/>
                        <w:sz w:val="22"/>
                      </w:rPr>
                      <w:t>6</w:t>
                    </w:r>
                    <w:r>
                      <w:rPr>
                        <w:rFonts w:ascii="Times New Roman"/>
                        <w:color w:val="1A1A1A"/>
                        <w:w w:val="104"/>
                        <w:position w:val="-22"/>
                        <w:sz w:val="42"/>
                      </w:rPr>
                      <w:t>`</w:t>
                    </w:r>
                    <w:r>
                      <w:rPr>
                        <w:rFonts w:ascii="Times New Roman"/>
                        <w:color w:val="1A1A1A"/>
                        <w:spacing w:val="50"/>
                        <w:position w:val="-22"/>
                        <w:sz w:val="42"/>
                      </w:rPr>
                      <w:t> </w:t>
                    </w:r>
                    <w:r>
                      <w:rPr>
                        <w:rFonts w:ascii="Arial"/>
                        <w:color w:val="1A1A1A"/>
                        <w:spacing w:val="-116"/>
                        <w:w w:val="106"/>
                        <w:sz w:val="22"/>
                      </w:rPr>
                      <w:t>5</w:t>
                    </w:r>
                    <w:r>
                      <w:rPr>
                        <w:rFonts w:ascii="Times New Roman"/>
                        <w:color w:val="2F2F2F"/>
                        <w:w w:val="86"/>
                        <w:position w:val="-22"/>
                        <w:sz w:val="42"/>
                      </w:rPr>
                      <w:t>`</w:t>
                    </w:r>
                    <w:r>
                      <w:rPr>
                        <w:rFonts w:ascii="Times New Roman"/>
                        <w:color w:val="2F2F2F"/>
                        <w:position w:val="-22"/>
                        <w:sz w:val="42"/>
                      </w:rPr>
                      <w:t> </w:t>
                    </w:r>
                    <w:r>
                      <w:rPr>
                        <w:rFonts w:ascii="Times New Roman"/>
                        <w:color w:val="2F2F2F"/>
                        <w:spacing w:val="-38"/>
                        <w:position w:val="-22"/>
                        <w:sz w:val="42"/>
                      </w:rPr>
                      <w:t> </w:t>
                    </w:r>
                    <w:r>
                      <w:rPr>
                        <w:rFonts w:ascii="Arial"/>
                        <w:color w:val="0A0A0A"/>
                        <w:w w:val="108"/>
                        <w:sz w:val="22"/>
                      </w:rPr>
                      <w:t>4</w:t>
                    </w:r>
                    <w:r>
                      <w:rPr>
                        <w:rFonts w:ascii="Arial"/>
                        <w:color w:val="0A0A0A"/>
                        <w:sz w:val="22"/>
                      </w:rPr>
                      <w:tab/>
                    </w:r>
                    <w:r>
                      <w:rPr>
                        <w:rFonts w:ascii="Times New Roman"/>
                        <w:color w:val="1A1A1A"/>
                        <w:w w:val="104"/>
                        <w:sz w:val="30"/>
                      </w:rPr>
                      <w:t>3</w:t>
                    </w:r>
                  </w:p>
                </w:txbxContent>
              </v:textbox>
              <w10:wrap type="none"/>
            </v:shape>
            <v:shape style="position:absolute;left:3418;top:1766;width:258;height:370" type="#_x0000_t202" filled="false" stroked="false">
              <v:textbox inset="0,0,0,0">
                <w:txbxContent>
                  <w:p>
                    <w:pPr>
                      <w:spacing w:line="370" w:lineRule="exact" w:before="0"/>
                      <w:ind w:left="0" w:right="0" w:firstLine="0"/>
                      <w:jc w:val="left"/>
                      <w:rPr>
                        <w:rFonts w:ascii="Arial"/>
                        <w:sz w:val="33"/>
                      </w:rPr>
                    </w:pPr>
                    <w:r>
                      <w:rPr>
                        <w:rFonts w:ascii="Arial"/>
                        <w:color w:val="464646"/>
                        <w:w w:val="90"/>
                        <w:sz w:val="33"/>
                      </w:rPr>
                      <w:t>1.</w:t>
                    </w:r>
                  </w:p>
                </w:txbxContent>
              </v:textbox>
              <w10:wrap type="none"/>
            </v:shape>
            <v:shape style="position:absolute;left:3407;top:2097;width:470;height:472" type="#_x0000_t202" filled="false" stroked="false">
              <v:textbox inset="0,0,0,0">
                <w:txbxContent>
                  <w:p>
                    <w:pPr>
                      <w:spacing w:line="472" w:lineRule="exact" w:before="0"/>
                      <w:ind w:left="0" w:right="0" w:firstLine="0"/>
                      <w:jc w:val="left"/>
                      <w:rPr>
                        <w:sz w:val="47"/>
                      </w:rPr>
                    </w:pPr>
                    <w:r>
                      <w:rPr>
                        <w:color w:val="2F2F2F"/>
                        <w:w w:val="95"/>
                        <w:sz w:val="47"/>
                      </w:rPr>
                      <w:t>干</w:t>
                    </w:r>
                  </w:p>
                </w:txbxContent>
              </v:textbox>
              <w10:wrap type="none"/>
            </v:shape>
            <w10:wrap type="topAndBottom"/>
          </v:group>
        </w:pict>
      </w:r>
      <w:r>
        <w:rPr>
          <w:color w:val="2F2F2F"/>
          <w:w w:val="105"/>
        </w:rPr>
        <w:t>拉火装罹是木柄手榴弹的发火和引爆机构，由拉火管（</w:t>
      </w:r>
      <w:r>
        <w:rPr>
          <w:color w:val="2F2F2F"/>
          <w:spacing w:val="-9"/>
          <w:w w:val="105"/>
        </w:rPr>
        <w:t>包括</w:t>
      </w:r>
      <w:r>
        <w:rPr>
          <w:color w:val="464646"/>
          <w:spacing w:val="2"/>
        </w:rPr>
        <w:t>拉火帽</w:t>
      </w:r>
      <w:r>
        <w:rPr>
          <w:color w:val="1A1A1A"/>
          <w:spacing w:val="48"/>
        </w:rPr>
        <w:t>、</w:t>
      </w:r>
      <w:r>
        <w:rPr>
          <w:color w:val="5E5E5E"/>
          <w:spacing w:val="-8"/>
        </w:rPr>
        <w:t>拉</w:t>
      </w:r>
      <w:r>
        <w:rPr>
          <w:color w:val="2F2F2F"/>
          <w:spacing w:val="-3"/>
        </w:rPr>
        <w:t>火铩和套啥</w:t>
      </w:r>
      <w:r>
        <w:rPr>
          <w:color w:val="2F2F2F"/>
        </w:rPr>
        <w:t>）</w:t>
      </w:r>
      <w:r>
        <w:rPr>
          <w:color w:val="2F2F2F"/>
          <w:spacing w:val="-20"/>
        </w:rPr>
        <w:t>、援燃较、火雷管和套管祖成。拉火装置 </w:t>
      </w:r>
      <w:r>
        <w:rPr>
          <w:color w:val="2F2F2F"/>
          <w:spacing w:val="-31"/>
          <w:w w:val="105"/>
        </w:rPr>
        <w:t>的构造如图 </w:t>
      </w:r>
      <w:r>
        <w:rPr>
          <w:rFonts w:ascii="Times New Roman" w:eastAsia="Times New Roman"/>
          <w:color w:val="2F2F2F"/>
          <w:spacing w:val="11"/>
          <w:w w:val="105"/>
          <w:sz w:val="27"/>
        </w:rPr>
        <w:t>77 </w:t>
      </w:r>
      <w:r>
        <w:rPr>
          <w:color w:val="2F2F2F"/>
          <w:w w:val="105"/>
        </w:rPr>
        <w:t>所示。</w:t>
      </w:r>
    </w:p>
    <w:p>
      <w:pPr>
        <w:pStyle w:val="BodyText"/>
        <w:spacing w:before="4"/>
        <w:rPr>
          <w:sz w:val="13"/>
        </w:rPr>
      </w:pPr>
    </w:p>
    <w:p>
      <w:pPr>
        <w:tabs>
          <w:tab w:pos="807" w:val="left" w:leader="none"/>
        </w:tabs>
        <w:spacing w:before="90"/>
        <w:ind w:left="0" w:right="289" w:firstLine="0"/>
        <w:jc w:val="center"/>
        <w:rPr>
          <w:sz w:val="24"/>
        </w:rPr>
      </w:pPr>
      <w:r>
        <w:rPr/>
        <w:pict>
          <v:group style="position:absolute;margin-left:256.453003pt;margin-top:-82.997421pt;width:151.65pt;height:88.85pt;mso-position-horizontal-relative:page;mso-position-vertical-relative:paragraph;z-index:-269704192" coordorigin="5129,-1660" coordsize="3033,1777">
            <v:shape style="position:absolute;left:5129;top:-1660;width:1147;height:1777" type="#_x0000_t75" stroked="false">
              <v:imagedata r:id="rId155" o:title=""/>
            </v:shape>
            <v:shape style="position:absolute;left:6240;top:4577;width:1875;height:300" coordorigin="6240,4578" coordsize="1875,300" path="m6276,-937l8116,-937m6638,-636l8161,-636e" filled="false" stroked="true" strokeweight="2.260368pt" strokecolor="#000000">
              <v:path arrowok="t"/>
              <v:stroke dashstyle="solid"/>
            </v:shape>
            <v:line style="position:absolute" from="6276,-380" to="8161,-380" stroked="true" strokeweight="3.763192pt" strokecolor="#000000">
              <v:stroke dashstyle="solid"/>
            </v:line>
            <w10:wrap type="none"/>
          </v:group>
        </w:pict>
      </w:r>
      <w:r>
        <w:rPr>
          <w:color w:val="464646"/>
          <w:spacing w:val="41"/>
          <w:w w:val="110"/>
          <w:sz w:val="25"/>
        </w:rPr>
        <w:t>图</w:t>
      </w:r>
      <w:r>
        <w:rPr>
          <w:rFonts w:ascii="Times New Roman" w:eastAsia="Times New Roman"/>
          <w:color w:val="464646"/>
          <w:w w:val="110"/>
          <w:sz w:val="27"/>
        </w:rPr>
        <w:t>77</w:t>
        <w:tab/>
      </w:r>
      <w:r>
        <w:rPr>
          <w:color w:val="464646"/>
          <w:w w:val="110"/>
          <w:sz w:val="24"/>
        </w:rPr>
        <w:t>拉火装囮</w:t>
      </w:r>
    </w:p>
    <w:p>
      <w:pPr>
        <w:tabs>
          <w:tab w:pos="2310" w:val="left" w:leader="none"/>
          <w:tab w:pos="6201" w:val="left" w:leader="none"/>
        </w:tabs>
        <w:spacing w:line="277" w:lineRule="exact" w:before="131"/>
        <w:ind w:left="0" w:right="166" w:firstLine="0"/>
        <w:jc w:val="center"/>
        <w:rPr>
          <w:sz w:val="22"/>
        </w:rPr>
      </w:pPr>
      <w:r>
        <w:rPr>
          <w:rFonts w:ascii="Times New Roman" w:eastAsia="Times New Roman"/>
          <w:color w:val="2F2F2F"/>
          <w:spacing w:val="-38"/>
          <w:w w:val="111"/>
          <w:sz w:val="23"/>
        </w:rPr>
        <w:t>1</w:t>
      </w:r>
      <w:r>
        <w:rPr>
          <w:color w:val="828282"/>
          <w:w w:val="223"/>
          <w:sz w:val="22"/>
        </w:rPr>
        <w:t>－</w:t>
      </w:r>
      <w:r>
        <w:rPr>
          <w:color w:val="828282"/>
          <w:spacing w:val="-84"/>
          <w:sz w:val="22"/>
        </w:rPr>
        <w:t> </w:t>
      </w:r>
      <w:r>
        <w:rPr>
          <w:color w:val="464646"/>
          <w:w w:val="109"/>
          <w:sz w:val="22"/>
        </w:rPr>
        <w:t>旬</w:t>
      </w:r>
      <w:r>
        <w:rPr>
          <w:color w:val="464646"/>
          <w:spacing w:val="-34"/>
          <w:w w:val="109"/>
          <w:sz w:val="22"/>
        </w:rPr>
        <w:t>管</w:t>
      </w:r>
      <w:r>
        <w:rPr>
          <w:color w:val="1A1A1A"/>
          <w:w w:val="60"/>
          <w:sz w:val="22"/>
        </w:rPr>
        <w:t>；</w:t>
      </w:r>
      <w:r>
        <w:rPr>
          <w:color w:val="1A1A1A"/>
          <w:spacing w:val="-8"/>
          <w:sz w:val="22"/>
        </w:rPr>
        <w:t> </w:t>
      </w:r>
      <w:r>
        <w:rPr>
          <w:rFonts w:ascii="Times New Roman" w:eastAsia="Times New Roman"/>
          <w:color w:val="5E5E5E"/>
          <w:spacing w:val="-1"/>
          <w:w w:val="60"/>
          <w:sz w:val="23"/>
        </w:rPr>
        <w:t>2</w:t>
      </w:r>
      <w:r>
        <w:rPr>
          <w:color w:val="464646"/>
          <w:w w:val="120"/>
          <w:sz w:val="22"/>
        </w:rPr>
        <w:t>－</w:t>
      </w:r>
      <w:r>
        <w:rPr>
          <w:color w:val="464646"/>
          <w:spacing w:val="16"/>
          <w:sz w:val="22"/>
        </w:rPr>
        <w:t> </w:t>
      </w:r>
      <w:r>
        <w:rPr>
          <w:color w:val="464646"/>
          <w:w w:val="60"/>
          <w:sz w:val="22"/>
        </w:rPr>
        <w:t>援燃知</w:t>
      </w:r>
      <w:r>
        <w:rPr>
          <w:color w:val="464646"/>
          <w:sz w:val="22"/>
        </w:rPr>
        <w:tab/>
      </w:r>
      <w:r>
        <w:rPr>
          <w:rFonts w:ascii="Times New Roman" w:eastAsia="Times New Roman"/>
          <w:color w:val="5E5E5E"/>
          <w:w w:val="60"/>
          <w:sz w:val="23"/>
        </w:rPr>
        <w:t>3</w:t>
      </w:r>
      <w:r>
        <w:rPr>
          <w:rFonts w:ascii="Times New Roman" w:eastAsia="Times New Roman"/>
          <w:color w:val="5E5E5E"/>
          <w:spacing w:val="-10"/>
          <w:sz w:val="23"/>
        </w:rPr>
        <w:t> </w:t>
      </w:r>
      <w:r>
        <w:rPr>
          <w:color w:val="828282"/>
          <w:w w:val="60"/>
          <w:sz w:val="22"/>
        </w:rPr>
        <w:t>一</w:t>
      </w:r>
      <w:r>
        <w:rPr>
          <w:color w:val="828282"/>
          <w:spacing w:val="-4"/>
          <w:sz w:val="22"/>
        </w:rPr>
        <w:t> </w:t>
      </w:r>
      <w:r>
        <w:rPr>
          <w:color w:val="464646"/>
          <w:w w:val="108"/>
          <w:sz w:val="22"/>
        </w:rPr>
        <w:t>黑火</w:t>
      </w:r>
      <w:r>
        <w:rPr>
          <w:color w:val="464646"/>
          <w:spacing w:val="-17"/>
          <w:w w:val="108"/>
          <w:sz w:val="22"/>
        </w:rPr>
        <w:t>药</w:t>
      </w:r>
      <w:r>
        <w:rPr>
          <w:color w:val="464646"/>
          <w:spacing w:val="-36"/>
          <w:w w:val="102"/>
          <w:sz w:val="22"/>
        </w:rPr>
        <w:t>粉</w:t>
      </w:r>
      <w:r>
        <w:rPr>
          <w:color w:val="464646"/>
          <w:w w:val="75"/>
          <w:sz w:val="22"/>
        </w:rPr>
        <w:t>；</w:t>
      </w:r>
      <w:r>
        <w:rPr>
          <w:color w:val="464646"/>
          <w:spacing w:val="-25"/>
          <w:sz w:val="22"/>
        </w:rPr>
        <w:t> </w:t>
      </w:r>
      <w:r>
        <w:rPr>
          <w:rFonts w:ascii="Times New Roman" w:eastAsia="Times New Roman"/>
          <w:color w:val="2F2F2F"/>
          <w:w w:val="75"/>
          <w:sz w:val="23"/>
        </w:rPr>
        <w:t>4</w:t>
      </w:r>
      <w:r>
        <w:rPr>
          <w:rFonts w:ascii="Times New Roman" w:eastAsia="Times New Roman"/>
          <w:color w:val="2F2F2F"/>
          <w:spacing w:val="-32"/>
          <w:sz w:val="23"/>
        </w:rPr>
        <w:t> </w:t>
      </w:r>
      <w:r>
        <w:rPr>
          <w:color w:val="828282"/>
          <w:w w:val="75"/>
          <w:sz w:val="22"/>
        </w:rPr>
        <w:t>一</w:t>
      </w:r>
      <w:r>
        <w:rPr>
          <w:color w:val="828282"/>
          <w:spacing w:val="-48"/>
          <w:sz w:val="22"/>
        </w:rPr>
        <w:t> </w:t>
      </w:r>
      <w:r>
        <w:rPr>
          <w:color w:val="464646"/>
          <w:w w:val="75"/>
          <w:sz w:val="22"/>
        </w:rPr>
        <w:t>拉</w:t>
      </w:r>
      <w:r>
        <w:rPr>
          <w:color w:val="464646"/>
          <w:spacing w:val="-35"/>
          <w:sz w:val="22"/>
        </w:rPr>
        <w:t> </w:t>
      </w:r>
      <w:r>
        <w:rPr>
          <w:color w:val="464646"/>
          <w:w w:val="110"/>
          <w:sz w:val="22"/>
        </w:rPr>
        <w:t>火秝</w:t>
      </w:r>
      <w:r>
        <w:rPr>
          <w:color w:val="464646"/>
          <w:spacing w:val="-37"/>
          <w:w w:val="110"/>
          <w:sz w:val="22"/>
        </w:rPr>
        <w:t>；</w:t>
      </w:r>
      <w:r>
        <w:rPr>
          <w:rFonts w:ascii="Times New Roman" w:eastAsia="Times New Roman"/>
          <w:color w:val="464646"/>
          <w:spacing w:val="-7"/>
          <w:w w:val="109"/>
          <w:sz w:val="23"/>
        </w:rPr>
        <w:t>5</w:t>
      </w:r>
      <w:r>
        <w:rPr>
          <w:color w:val="464646"/>
          <w:w w:val="109"/>
          <w:sz w:val="22"/>
        </w:rPr>
        <w:t>一套铝</w:t>
      </w:r>
      <w:r>
        <w:rPr>
          <w:color w:val="464646"/>
          <w:sz w:val="22"/>
        </w:rPr>
        <w:tab/>
      </w:r>
      <w:r>
        <w:rPr>
          <w:rFonts w:ascii="Times New Roman" w:eastAsia="Times New Roman"/>
          <w:color w:val="2F2F2F"/>
          <w:spacing w:val="-1"/>
          <w:w w:val="103"/>
          <w:sz w:val="23"/>
        </w:rPr>
        <w:t>6</w:t>
      </w:r>
      <w:r>
        <w:rPr>
          <w:color w:val="2F2F2F"/>
          <w:w w:val="105"/>
          <w:sz w:val="22"/>
        </w:rPr>
        <w:t>一虫</w:t>
      </w:r>
    </w:p>
    <w:p>
      <w:pPr>
        <w:tabs>
          <w:tab w:pos="5452" w:val="left" w:leader="none"/>
        </w:tabs>
        <w:spacing w:line="353" w:lineRule="exact" w:before="0"/>
        <w:ind w:left="1837" w:right="0" w:firstLine="0"/>
        <w:jc w:val="center"/>
        <w:rPr>
          <w:sz w:val="28"/>
        </w:rPr>
      </w:pPr>
      <w:r>
        <w:rPr>
          <w:color w:val="464646"/>
          <w:sz w:val="22"/>
        </w:rPr>
        <w:t>胶漆；</w:t>
      </w:r>
      <w:r>
        <w:rPr>
          <w:color w:val="464646"/>
          <w:spacing w:val="-95"/>
          <w:sz w:val="22"/>
        </w:rPr>
        <w:t> </w:t>
      </w:r>
      <w:r>
        <w:rPr>
          <w:color w:val="5E5E5E"/>
          <w:sz w:val="22"/>
        </w:rPr>
        <w:t>？</w:t>
      </w:r>
      <w:r>
        <w:rPr>
          <w:color w:val="5E5E5E"/>
          <w:spacing w:val="-81"/>
          <w:sz w:val="22"/>
        </w:rPr>
        <w:t> </w:t>
      </w:r>
      <w:r>
        <w:rPr>
          <w:color w:val="1A1A1A"/>
          <w:sz w:val="22"/>
        </w:rPr>
        <w:t>一</w:t>
      </w:r>
      <w:r>
        <w:rPr>
          <w:color w:val="1A1A1A"/>
          <w:spacing w:val="-68"/>
          <w:sz w:val="22"/>
        </w:rPr>
        <w:t> </w:t>
      </w:r>
      <w:r>
        <w:rPr>
          <w:color w:val="464646"/>
          <w:sz w:val="22"/>
        </w:rPr>
        <w:t>拉火栈。</w:t>
        <w:tab/>
      </w:r>
      <w:r>
        <w:rPr>
          <w:color w:val="BABABA"/>
          <w:sz w:val="28"/>
        </w:rPr>
        <w:t>．</w:t>
      </w:r>
    </w:p>
    <w:p>
      <w:pPr>
        <w:pStyle w:val="BodyText"/>
        <w:spacing w:before="2"/>
        <w:rPr>
          <w:sz w:val="31"/>
        </w:rPr>
      </w:pPr>
    </w:p>
    <w:p>
      <w:pPr>
        <w:pStyle w:val="BodyText"/>
        <w:ind w:left="783"/>
      </w:pPr>
      <w:r>
        <w:rPr/>
        <w:drawing>
          <wp:anchor distT="0" distB="0" distL="0" distR="0" allowOverlap="1" layoutInCell="1" locked="0" behindDoc="0" simplePos="0" relativeHeight="252857344">
            <wp:simplePos x="0" y="0"/>
            <wp:positionH relativeFrom="page">
              <wp:posOffset>3812551</wp:posOffset>
            </wp:positionH>
            <wp:positionV relativeFrom="paragraph">
              <wp:posOffset>2537</wp:posOffset>
            </wp:positionV>
            <wp:extent cx="76634" cy="66909"/>
            <wp:effectExtent l="0" t="0" r="0" b="0"/>
            <wp:wrapNone/>
            <wp:docPr id="205" name="image152.png"/>
            <wp:cNvGraphicFramePr>
              <a:graphicFrameLocks noChangeAspect="1"/>
            </wp:cNvGraphicFramePr>
            <a:graphic>
              <a:graphicData uri="http://schemas.openxmlformats.org/drawingml/2006/picture">
                <pic:pic>
                  <pic:nvPicPr>
                    <pic:cNvPr id="206" name="image152.png"/>
                    <pic:cNvPicPr/>
                  </pic:nvPicPr>
                  <pic:blipFill>
                    <a:blip r:embed="rId156" cstate="print"/>
                    <a:stretch>
                      <a:fillRect/>
                    </a:stretch>
                  </pic:blipFill>
                  <pic:spPr>
                    <a:xfrm>
                      <a:off x="0" y="0"/>
                      <a:ext cx="76634" cy="66909"/>
                    </a:xfrm>
                    <a:prstGeom prst="rect">
                      <a:avLst/>
                    </a:prstGeom>
                  </pic:spPr>
                </pic:pic>
              </a:graphicData>
            </a:graphic>
          </wp:anchor>
        </w:drawing>
      </w:r>
      <w:r>
        <w:rPr>
          <w:color w:val="0A0A0A"/>
          <w:w w:val="105"/>
        </w:rPr>
        <w:t>（一</w:t>
      </w:r>
      <w:r>
        <w:rPr>
          <w:color w:val="0A0A0A"/>
          <w:spacing w:val="-69"/>
          <w:w w:val="105"/>
        </w:rPr>
        <w:t>）</w:t>
      </w:r>
      <w:r>
        <w:rPr>
          <w:color w:val="0A0A0A"/>
          <w:spacing w:val="5"/>
          <w:w w:val="105"/>
        </w:rPr>
        <w:t>零件制</w:t>
      </w:r>
      <w:r>
        <w:rPr>
          <w:color w:val="2F2F2F"/>
          <w:w w:val="105"/>
        </w:rPr>
        <w:t>造</w:t>
      </w:r>
    </w:p>
    <w:p>
      <w:pPr>
        <w:pStyle w:val="BodyText"/>
        <w:spacing w:line="321" w:lineRule="auto" w:before="245"/>
        <w:ind w:left="919" w:right="888" w:firstLine="632"/>
        <w:jc w:val="both"/>
      </w:pPr>
      <w:r>
        <w:rPr>
          <w:rFonts w:ascii="Arial" w:eastAsia="Arial"/>
          <w:color w:val="2F2F2F"/>
          <w:spacing w:val="-11"/>
          <w:w w:val="105"/>
          <w:sz w:val="27"/>
        </w:rPr>
        <w:t>( </w:t>
      </w:r>
      <w:r>
        <w:rPr>
          <w:rFonts w:ascii="Arial" w:eastAsia="Arial"/>
          <w:color w:val="2F2F2F"/>
          <w:w w:val="105"/>
          <w:sz w:val="27"/>
        </w:rPr>
        <w:t>1</w:t>
      </w:r>
      <w:r>
        <w:rPr>
          <w:rFonts w:ascii="Arial" w:eastAsia="Arial"/>
          <w:color w:val="2F2F2F"/>
          <w:spacing w:val="1"/>
          <w:w w:val="105"/>
          <w:sz w:val="27"/>
        </w:rPr>
        <w:t> ) </w:t>
      </w:r>
      <w:r>
        <w:rPr>
          <w:color w:val="2F2F2F"/>
          <w:spacing w:val="-18"/>
          <w:w w:val="105"/>
        </w:rPr>
        <w:t>拉火秝： 拉火铩又称铜铩簧， 材料为紨 栋或铅栋，直径</w:t>
      </w:r>
      <w:r>
        <w:rPr>
          <w:color w:val="2F2F2F"/>
          <w:spacing w:val="1"/>
          <w:w w:val="105"/>
        </w:rPr>
        <w:t>一般为</w:t>
      </w:r>
      <w:r>
        <w:rPr>
          <w:rFonts w:ascii="Times New Roman" w:eastAsia="Times New Roman"/>
          <w:color w:val="2F2F2F"/>
          <w:w w:val="105"/>
        </w:rPr>
        <w:t>0</w:t>
      </w:r>
      <w:r>
        <w:rPr>
          <w:rFonts w:ascii="Times New Roman" w:eastAsia="Times New Roman"/>
          <w:color w:val="2F2F2F"/>
          <w:spacing w:val="-21"/>
          <w:w w:val="105"/>
        </w:rPr>
        <w:t> . </w:t>
      </w:r>
      <w:r>
        <w:rPr>
          <w:rFonts w:ascii="Times New Roman" w:eastAsia="Times New Roman"/>
          <w:color w:val="2F2F2F"/>
          <w:w w:val="105"/>
        </w:rPr>
        <w:t>6~ </w:t>
      </w:r>
      <w:r>
        <w:rPr>
          <w:rFonts w:ascii="Times New Roman" w:eastAsia="Times New Roman"/>
          <w:color w:val="2F2F2F"/>
          <w:spacing w:val="13"/>
          <w:w w:val="105"/>
        </w:rPr>
        <w:t>0</w:t>
      </w:r>
      <w:r>
        <w:rPr>
          <w:rFonts w:ascii="Times New Roman" w:eastAsia="Times New Roman"/>
          <w:color w:val="2F2F2F"/>
          <w:spacing w:val="-10"/>
          <w:w w:val="105"/>
        </w:rPr>
        <w:t>. </w:t>
      </w:r>
      <w:r>
        <w:rPr>
          <w:rFonts w:ascii="Times New Roman" w:eastAsia="Times New Roman"/>
          <w:color w:val="2F2F2F"/>
          <w:w w:val="105"/>
        </w:rPr>
        <w:t>8 </w:t>
      </w:r>
      <w:r>
        <w:rPr>
          <w:color w:val="2F2F2F"/>
          <w:spacing w:val="-7"/>
          <w:w w:val="105"/>
        </w:rPr>
        <w:t>帝米。其加工程序如下</w:t>
      </w:r>
      <w:r>
        <w:rPr>
          <w:color w:val="0A0A0A"/>
          <w:w w:val="105"/>
        </w:rPr>
        <w:t>：</w:t>
      </w:r>
    </w:p>
    <w:p>
      <w:pPr>
        <w:pStyle w:val="BodyText"/>
        <w:spacing w:line="339" w:lineRule="exact"/>
        <w:ind w:left="1566"/>
        <w:jc w:val="both"/>
      </w:pPr>
      <w:r>
        <w:rPr>
          <w:rFonts w:ascii="Times New Roman" w:eastAsia="Times New Roman"/>
          <w:color w:val="1A1A1A"/>
          <w:sz w:val="27"/>
        </w:rPr>
        <w:t>A ) </w:t>
      </w:r>
      <w:r>
        <w:rPr>
          <w:color w:val="1A1A1A"/>
          <w:w w:val="105"/>
        </w:rPr>
        <w:t>铜栋</w:t>
      </w:r>
      <w:r>
        <w:rPr>
          <w:color w:val="464646"/>
          <w:w w:val="105"/>
        </w:rPr>
        <w:t>切断</w:t>
      </w:r>
      <w:r>
        <w:rPr>
          <w:color w:val="1A1A1A"/>
        </w:rPr>
        <w:t>： </w:t>
      </w:r>
      <w:r>
        <w:rPr>
          <w:color w:val="1A1A1A"/>
          <w:w w:val="105"/>
        </w:rPr>
        <w:t>将铜栋</w:t>
      </w:r>
      <w:r>
        <w:rPr>
          <w:color w:val="464646"/>
          <w:w w:val="105"/>
        </w:rPr>
        <w:t>或铅栋准</w:t>
      </w:r>
      <w:r>
        <w:rPr>
          <w:color w:val="1A1A1A"/>
          <w:w w:val="105"/>
        </w:rPr>
        <w:t>备好， 用剪刀截 成 长 度 为</w:t>
      </w:r>
    </w:p>
    <w:p>
      <w:pPr>
        <w:pStyle w:val="BodyText"/>
        <w:spacing w:line="321" w:lineRule="auto" w:before="111"/>
        <w:ind w:left="937" w:right="974" w:hanging="21"/>
        <w:jc w:val="both"/>
      </w:pPr>
      <w:r>
        <w:rPr>
          <w:rFonts w:ascii="Times New Roman" w:eastAsia="Times New Roman"/>
          <w:color w:val="2F2F2F"/>
          <w:spacing w:val="6"/>
        </w:rPr>
        <w:t>80~</w:t>
      </w:r>
      <w:r>
        <w:rPr>
          <w:rFonts w:ascii="Times New Roman" w:eastAsia="Times New Roman"/>
          <w:color w:val="2F2F2F"/>
          <w:spacing w:val="66"/>
        </w:rPr>
        <w:t> </w:t>
      </w:r>
      <w:r>
        <w:rPr>
          <w:rFonts w:ascii="Times New Roman" w:eastAsia="Times New Roman"/>
          <w:color w:val="2F2F2F"/>
        </w:rPr>
        <w:t>90 </w:t>
      </w:r>
      <w:r>
        <w:rPr>
          <w:color w:val="2F2F2F"/>
          <w:spacing w:val="-12"/>
        </w:rPr>
        <w:t>毫米的找段。然后，用布擦浮再用汽油洗 去绢铩或铅弟</w:t>
      </w:r>
      <w:r>
        <w:rPr>
          <w:color w:val="2F2F2F"/>
          <w:spacing w:val="19"/>
          <w:w w:val="95"/>
        </w:rPr>
        <w:t>钧</w:t>
      </w:r>
      <w:r>
        <w:rPr>
          <w:color w:val="2F2F2F"/>
        </w:rPr>
        <w:t>表面上的污物、油脂，消理于净后即可送去轧齿。</w:t>
      </w:r>
    </w:p>
    <w:p>
      <w:pPr>
        <w:pStyle w:val="BodyText"/>
        <w:spacing w:line="339" w:lineRule="exact"/>
        <w:ind w:left="1579"/>
        <w:jc w:val="both"/>
      </w:pPr>
      <w:r>
        <w:rPr>
          <w:rFonts w:ascii="Arial" w:eastAsia="Arial"/>
          <w:color w:val="1A1A1A"/>
          <w:sz w:val="27"/>
        </w:rPr>
        <w:t>B ) </w:t>
      </w:r>
      <w:r>
        <w:rPr>
          <w:color w:val="1A1A1A"/>
        </w:rPr>
        <w:t>铜躲轧齿： 做为铜秝簧的绢躲或</w:t>
      </w:r>
      <w:r>
        <w:rPr>
          <w:color w:val="464646"/>
        </w:rPr>
        <w:t>铅栋需要吼齿</w:t>
      </w:r>
      <w:r>
        <w:rPr>
          <w:color w:val="1A1A1A"/>
        </w:rPr>
        <w:t>，以增大</w:t>
      </w:r>
    </w:p>
    <w:p>
      <w:pPr>
        <w:pStyle w:val="BodyText"/>
        <w:spacing w:line="331" w:lineRule="auto" w:before="110"/>
        <w:ind w:left="955" w:right="963" w:hanging="4"/>
        <w:jc w:val="both"/>
      </w:pPr>
      <w:r>
        <w:rPr>
          <w:color w:val="2F2F2F"/>
          <w:w w:val="105"/>
        </w:rPr>
        <w:t>拉火时的摩擦力。用小挫刀在木板上将铜铩轧成小齿，轧齿的长度为 </w:t>
      </w:r>
      <w:r>
        <w:rPr>
          <w:rFonts w:ascii="Times New Roman" w:eastAsia="Times New Roman"/>
          <w:color w:val="2F2F2F"/>
          <w:w w:val="105"/>
        </w:rPr>
        <w:t>20~ 25 </w:t>
      </w:r>
      <w:r>
        <w:rPr>
          <w:color w:val="2F2F2F"/>
          <w:w w:val="105"/>
        </w:rPr>
        <w:t>毫米。轧齿后要除去油污</w:t>
      </w:r>
      <w:r>
        <w:rPr>
          <w:color w:val="0A0A0A"/>
          <w:w w:val="105"/>
        </w:rPr>
        <w:t>，</w:t>
      </w:r>
      <w:r>
        <w:rPr>
          <w:color w:val="2F2F2F"/>
          <w:w w:val="105"/>
        </w:rPr>
        <w:t>可用牙刷沾汽油 将硐秝刷洗干净。</w:t>
      </w:r>
    </w:p>
    <w:p>
      <w:pPr>
        <w:pStyle w:val="BodyText"/>
        <w:spacing w:line="278" w:lineRule="exact"/>
        <w:ind w:left="1619"/>
        <w:jc w:val="both"/>
      </w:pPr>
      <w:r>
        <w:rPr>
          <w:rFonts w:ascii="Times New Roman" w:eastAsia="Times New Roman"/>
          <w:color w:val="2F2F2F"/>
          <w:sz w:val="27"/>
        </w:rPr>
        <w:t>C ) </w:t>
      </w:r>
      <w:r>
        <w:rPr>
          <w:color w:val="2F2F2F"/>
        </w:rPr>
        <w:t>盘簧和磨 尖： 用手工将铜</w:t>
      </w:r>
      <w:r>
        <w:rPr>
          <w:color w:val="2F2F2F"/>
          <w:w w:val="90"/>
        </w:rPr>
        <w:t>未令</w:t>
      </w:r>
      <w:r>
        <w:rPr>
          <w:color w:val="2F2F2F"/>
        </w:rPr>
        <w:t>或纷躲盘成盘簧</w:t>
      </w:r>
      <w:r>
        <w:rPr>
          <w:color w:val="0A0A0A"/>
        </w:rPr>
        <w:t>，</w:t>
      </w:r>
      <w:r>
        <w:rPr>
          <w:color w:val="2F2F2F"/>
        </w:rPr>
        <w:t>并把端部</w:t>
      </w:r>
    </w:p>
    <w:p>
      <w:pPr>
        <w:pStyle w:val="BodyText"/>
        <w:spacing w:before="125"/>
        <w:ind w:left="970"/>
        <w:jc w:val="both"/>
      </w:pPr>
      <w:r>
        <w:rPr>
          <w:color w:val="2F2F2F"/>
          <w:w w:val="105"/>
        </w:rPr>
        <w:t>在砂布上磨成</w:t>
      </w:r>
      <w:r>
        <w:rPr>
          <w:rFonts w:ascii="Times New Roman" w:eastAsia="Times New Roman"/>
          <w:color w:val="2F2F2F"/>
          <w:w w:val="105"/>
        </w:rPr>
        <w:t>1~ 2 </w:t>
      </w:r>
      <w:r>
        <w:rPr>
          <w:color w:val="2F2F2F"/>
          <w:w w:val="105"/>
        </w:rPr>
        <w:t>毫米长的小尖头。如图 </w:t>
      </w:r>
      <w:r>
        <w:rPr>
          <w:rFonts w:ascii="Times New Roman" w:eastAsia="Times New Roman"/>
          <w:color w:val="2F2F2F"/>
          <w:w w:val="105"/>
        </w:rPr>
        <w:t>79 </w:t>
      </w:r>
      <w:r>
        <w:rPr>
          <w:color w:val="2F2F2F"/>
          <w:w w:val="105"/>
        </w:rPr>
        <w:t>所示。</w:t>
      </w:r>
    </w:p>
    <w:p>
      <w:pPr>
        <w:pStyle w:val="BodyText"/>
        <w:spacing w:before="110"/>
        <w:ind w:left="1609"/>
        <w:jc w:val="both"/>
      </w:pPr>
      <w:r>
        <w:rPr>
          <w:rFonts w:ascii="Arial" w:eastAsia="Arial"/>
          <w:color w:val="2F2F2F"/>
          <w:sz w:val="26"/>
        </w:rPr>
        <w:t>D ) </w:t>
      </w:r>
      <w:r>
        <w:rPr>
          <w:color w:val="2F2F2F"/>
        </w:rPr>
        <w:t>清洗： 盘簧和磨尖后用汽油清洗。</w:t>
      </w:r>
    </w:p>
    <w:p>
      <w:pPr>
        <w:pStyle w:val="BodyText"/>
        <w:spacing w:before="95"/>
        <w:ind w:left="1623"/>
        <w:jc w:val="both"/>
      </w:pPr>
      <w:r>
        <w:rPr>
          <w:rFonts w:ascii="Arial" w:eastAsia="Arial"/>
          <w:color w:val="2F2F2F"/>
          <w:w w:val="105"/>
          <w:sz w:val="26"/>
        </w:rPr>
        <w:t>E</w:t>
      </w:r>
      <w:r>
        <w:rPr>
          <w:rFonts w:ascii="Arial" w:eastAsia="Arial"/>
          <w:color w:val="2F2F2F"/>
          <w:spacing w:val="19"/>
          <w:w w:val="105"/>
          <w:sz w:val="26"/>
        </w:rPr>
        <w:t> )  </w:t>
      </w:r>
      <w:r>
        <w:rPr>
          <w:color w:val="2F2F2F"/>
          <w:spacing w:val="-12"/>
          <w:w w:val="105"/>
        </w:rPr>
        <w:t>沾玻璃粉： 洗净后的绢栋簧沾上浪度为 </w:t>
      </w:r>
      <w:r>
        <w:rPr>
          <w:rFonts w:ascii="Times New Roman" w:eastAsia="Times New Roman"/>
          <w:color w:val="2F2F2F"/>
          <w:spacing w:val="5"/>
          <w:w w:val="105"/>
        </w:rPr>
        <w:t>20</w:t>
      </w:r>
      <w:r>
        <w:rPr>
          <w:rFonts w:ascii="Times New Roman" w:eastAsia="Times New Roman"/>
          <w:color w:val="2F2F2F"/>
          <w:spacing w:val="10"/>
          <w:w w:val="105"/>
        </w:rPr>
        <w:t>% </w:t>
      </w:r>
      <w:r>
        <w:rPr>
          <w:color w:val="2F2F2F"/>
          <w:spacing w:val="-1"/>
          <w:w w:val="105"/>
        </w:rPr>
        <w:t>的 虫胶漆</w:t>
      </w:r>
    </w:p>
    <w:p>
      <w:pPr>
        <w:pStyle w:val="BodyText"/>
        <w:spacing w:before="105"/>
        <w:ind w:left="873"/>
        <w:jc w:val="both"/>
        <w:rPr>
          <w:sz w:val="31"/>
        </w:rPr>
      </w:pPr>
      <w:r>
        <w:rPr>
          <w:color w:val="1A1A1A"/>
          <w:w w:val="105"/>
        </w:rPr>
        <w:t>（</w:t>
      </w:r>
      <w:r>
        <w:rPr>
          <w:color w:val="1A1A1A"/>
          <w:spacing w:val="-17"/>
          <w:w w:val="105"/>
        </w:rPr>
        <w:t>其中含有 </w:t>
      </w:r>
      <w:r>
        <w:rPr>
          <w:rFonts w:ascii="Times New Roman" w:eastAsia="Times New Roman"/>
          <w:color w:val="1A1A1A"/>
          <w:w w:val="105"/>
        </w:rPr>
        <w:t>4~  5</w:t>
      </w:r>
      <w:r>
        <w:rPr>
          <w:rFonts w:ascii="Times New Roman" w:eastAsia="Times New Roman"/>
          <w:color w:val="1A1A1A"/>
          <w:spacing w:val="14"/>
          <w:w w:val="105"/>
        </w:rPr>
        <w:t> </w:t>
      </w:r>
      <w:r>
        <w:rPr>
          <w:color w:val="1A1A1A"/>
          <w:spacing w:val="-4"/>
          <w:w w:val="105"/>
        </w:rPr>
        <w:t>％的釉玻堈粉</w:t>
      </w:r>
      <w:r>
        <w:rPr>
          <w:color w:val="1A1A1A"/>
          <w:w w:val="105"/>
        </w:rPr>
        <w:t>），</w:t>
      </w:r>
      <w:r>
        <w:rPr>
          <w:color w:val="1A1A1A"/>
          <w:spacing w:val="-72"/>
          <w:w w:val="105"/>
        </w:rPr>
        <w:t>然后在</w:t>
      </w:r>
      <w:r>
        <w:rPr>
          <w:color w:val="464646"/>
          <w:spacing w:val="4"/>
          <w:w w:val="105"/>
        </w:rPr>
        <w:t>室溫条件</w:t>
      </w:r>
      <w:r>
        <w:rPr>
          <w:color w:val="1A1A1A"/>
          <w:spacing w:val="10"/>
          <w:w w:val="105"/>
        </w:rPr>
        <w:t>下琼</w:t>
      </w:r>
      <w:r>
        <w:rPr>
          <w:color w:val="464646"/>
          <w:spacing w:val="-22"/>
          <w:w w:val="105"/>
        </w:rPr>
        <w:t>于 </w:t>
      </w:r>
      <w:r>
        <w:rPr>
          <w:rFonts w:ascii="Times New Roman" w:eastAsia="Times New Roman"/>
          <w:color w:val="464646"/>
          <w:w w:val="105"/>
        </w:rPr>
        <w:t>4~</w:t>
      </w:r>
      <w:r>
        <w:rPr>
          <w:rFonts w:ascii="Times New Roman" w:eastAsia="Times New Roman"/>
          <w:color w:val="464646"/>
          <w:spacing w:val="9"/>
          <w:w w:val="105"/>
        </w:rPr>
        <w:t>  </w:t>
      </w:r>
      <w:r>
        <w:rPr>
          <w:rFonts w:ascii="Times New Roman" w:eastAsia="Times New Roman"/>
          <w:color w:val="1A1A1A"/>
          <w:w w:val="105"/>
        </w:rPr>
        <w:t>6</w:t>
      </w:r>
      <w:r>
        <w:rPr>
          <w:rFonts w:ascii="Times New Roman" w:eastAsia="Times New Roman"/>
          <w:color w:val="1A1A1A"/>
          <w:spacing w:val="-2"/>
          <w:w w:val="105"/>
        </w:rPr>
        <w:t> </w:t>
      </w:r>
      <w:r>
        <w:rPr>
          <w:color w:val="1A1A1A"/>
          <w:w w:val="105"/>
          <w:sz w:val="31"/>
        </w:rPr>
        <w:t>小</w:t>
      </w:r>
    </w:p>
    <w:p>
      <w:pPr>
        <w:pStyle w:val="BodyText"/>
        <w:spacing w:before="10"/>
        <w:rPr>
          <w:sz w:val="24"/>
        </w:rPr>
      </w:pPr>
    </w:p>
    <w:p>
      <w:pPr>
        <w:spacing w:before="0"/>
        <w:ind w:left="0" w:right="364" w:firstLine="0"/>
        <w:jc w:val="right"/>
        <w:rPr>
          <w:rFonts w:ascii="Times New Roman" w:hAnsi="Times New Roman"/>
          <w:sz w:val="70"/>
        </w:rPr>
      </w:pPr>
      <w:r>
        <w:rPr>
          <w:color w:val="1A1A1A"/>
          <w:w w:val="75"/>
          <w:sz w:val="86"/>
        </w:rPr>
        <w:t>—</w:t>
      </w:r>
      <w:r>
        <w:rPr>
          <w:rFonts w:ascii="Times New Roman" w:hAnsi="Times New Roman"/>
          <w:color w:val="5E5E5E"/>
          <w:w w:val="75"/>
          <w:sz w:val="70"/>
        </w:rPr>
        <w:t>-</w:t>
      </w:r>
    </w:p>
    <w:p>
      <w:pPr>
        <w:spacing w:after="0"/>
        <w:jc w:val="right"/>
        <w:rPr>
          <w:rFonts w:ascii="Times New Roman" w:hAnsi="Times New Roman"/>
          <w:sz w:val="70"/>
        </w:rPr>
        <w:sectPr>
          <w:pgSz w:w="10520" w:h="17040"/>
          <w:pgMar w:top="960" w:bottom="0" w:left="0" w:right="0"/>
        </w:sectPr>
      </w:pPr>
    </w:p>
    <w:p>
      <w:pPr>
        <w:pStyle w:val="BodyText"/>
        <w:spacing w:before="69"/>
        <w:ind w:left="1263"/>
        <w:rPr>
          <w:rFonts w:ascii="Times New Roman"/>
        </w:rPr>
      </w:pPr>
      <w:r>
        <w:rPr>
          <w:rFonts w:ascii="Times New Roman"/>
          <w:color w:val="1D1D1D"/>
          <w:w w:val="45"/>
        </w:rPr>
        <w:t>126</w:t>
      </w:r>
    </w:p>
    <w:p>
      <w:pPr>
        <w:pStyle w:val="BodyText"/>
        <w:spacing w:before="159"/>
        <w:ind w:left="984"/>
      </w:pPr>
      <w:r>
        <w:rPr>
          <w:color w:val="343434"/>
          <w:w w:val="105"/>
        </w:rPr>
        <w:t>肘，送去与拉火帽合装。沾玻琅粉的硐躲簧如图 </w:t>
      </w:r>
      <w:r>
        <w:rPr>
          <w:rFonts w:ascii="Times New Roman" w:eastAsia="Times New Roman"/>
          <w:color w:val="343434"/>
          <w:w w:val="105"/>
        </w:rPr>
        <w:t>80 </w:t>
      </w:r>
      <w:r>
        <w:rPr>
          <w:color w:val="343434"/>
          <w:w w:val="105"/>
        </w:rPr>
        <w:t>所示。</w:t>
      </w:r>
    </w:p>
    <w:p>
      <w:pPr>
        <w:pStyle w:val="BodyText"/>
        <w:tabs>
          <w:tab w:pos="2354" w:val="left" w:leader="none"/>
        </w:tabs>
        <w:spacing w:before="110"/>
        <w:ind w:left="1602"/>
      </w:pPr>
      <w:r>
        <w:rPr>
          <w:rFonts w:ascii="Times New Roman" w:eastAsia="Times New Roman"/>
          <w:color w:val="343434"/>
          <w:spacing w:val="11"/>
          <w:w w:val="105"/>
        </w:rPr>
        <w:t>( </w:t>
      </w:r>
      <w:r>
        <w:rPr>
          <w:rFonts w:ascii="Times New Roman" w:eastAsia="Times New Roman"/>
          <w:color w:val="343434"/>
          <w:w w:val="105"/>
        </w:rPr>
        <w:t>2</w:t>
      </w:r>
      <w:r>
        <w:rPr>
          <w:rFonts w:ascii="Times New Roman" w:eastAsia="Times New Roman"/>
          <w:color w:val="343434"/>
          <w:spacing w:val="6"/>
          <w:w w:val="105"/>
        </w:rPr>
        <w:t> )</w:t>
      </w:r>
      <w:r>
        <w:rPr>
          <w:rFonts w:ascii="Times New Roman" w:eastAsia="Times New Roman"/>
          <w:color w:val="343434"/>
          <w:w w:val="105"/>
        </w:rPr>
        <w:tab/>
      </w:r>
      <w:r>
        <w:rPr>
          <w:color w:val="343434"/>
          <w:spacing w:val="-24"/>
          <w:w w:val="105"/>
        </w:rPr>
        <w:t>拉火帽： 材料为 </w:t>
      </w:r>
      <w:r>
        <w:rPr>
          <w:rFonts w:ascii="Times New Roman" w:eastAsia="Times New Roman"/>
          <w:color w:val="343434"/>
          <w:w w:val="105"/>
        </w:rPr>
        <w:t>0</w:t>
      </w:r>
      <w:r>
        <w:rPr>
          <w:rFonts w:ascii="Times New Roman" w:eastAsia="Times New Roman"/>
          <w:color w:val="343434"/>
          <w:spacing w:val="-41"/>
          <w:w w:val="105"/>
        </w:rPr>
        <w:t> </w:t>
      </w:r>
      <w:r>
        <w:rPr>
          <w:rFonts w:ascii="Times New Roman" w:eastAsia="Times New Roman"/>
          <w:color w:val="050505"/>
          <w:spacing w:val="-13"/>
          <w:w w:val="105"/>
        </w:rPr>
        <w:t>. </w:t>
      </w:r>
      <w:r>
        <w:rPr>
          <w:rFonts w:ascii="Times New Roman" w:eastAsia="Times New Roman"/>
          <w:color w:val="343434"/>
          <w:w w:val="105"/>
        </w:rPr>
        <w:t>6~ </w:t>
      </w:r>
      <w:r>
        <w:rPr>
          <w:rFonts w:ascii="Times New Roman" w:eastAsia="Times New Roman"/>
          <w:color w:val="343434"/>
          <w:spacing w:val="11"/>
          <w:w w:val="105"/>
        </w:rPr>
        <w:t>0</w:t>
      </w:r>
      <w:r>
        <w:rPr>
          <w:rFonts w:ascii="Times New Roman" w:eastAsia="Times New Roman"/>
          <w:color w:val="050505"/>
          <w:spacing w:val="-9"/>
          <w:w w:val="105"/>
        </w:rPr>
        <w:t>. </w:t>
      </w:r>
      <w:r>
        <w:rPr>
          <w:rFonts w:ascii="Times New Roman" w:eastAsia="Times New Roman"/>
          <w:color w:val="343434"/>
          <w:w w:val="105"/>
        </w:rPr>
        <w:t>8</w:t>
      </w:r>
      <w:r>
        <w:rPr>
          <w:rFonts w:ascii="Times New Roman" w:eastAsia="Times New Roman"/>
          <w:color w:val="343434"/>
          <w:spacing w:val="10"/>
          <w:w w:val="105"/>
        </w:rPr>
        <w:t> </w:t>
      </w:r>
      <w:r>
        <w:rPr>
          <w:color w:val="343434"/>
          <w:spacing w:val="-12"/>
          <w:w w:val="105"/>
        </w:rPr>
        <w:t>亳米厚的铜皮。用工具 冲制</w:t>
      </w:r>
    </w:p>
    <w:p>
      <w:pPr>
        <w:pStyle w:val="BodyText"/>
        <w:spacing w:line="312" w:lineRule="auto" w:before="110"/>
        <w:ind w:left="945" w:right="904" w:firstLine="6"/>
      </w:pPr>
      <w:r>
        <w:rPr/>
        <w:pict>
          <v:group style="position:absolute;margin-left:180.271362pt;margin-top:60.642605pt;width:135.050pt;height:46.7pt;mso-position-horizontal-relative:page;mso-position-vertical-relative:paragraph;z-index:-269701120" coordorigin="3605,1213" coordsize="2701,934">
            <v:shape style="position:absolute;left:3605;top:1212;width:1132;height:934" type="#_x0000_t75" stroked="false">
              <v:imagedata r:id="rId157" o:title=""/>
            </v:shape>
            <v:shape style="position:absolute;left:6094;top:1333;width:212;height:723" type="#_x0000_t75" stroked="false">
              <v:imagedata r:id="rId158" o:title=""/>
            </v:shape>
            <v:line style="position:absolute" from="4737,1996" to="6095,1996" stroked="true" strokeweight=".752638pt" strokecolor="#000000">
              <v:stroke dashstyle="solid"/>
            </v:line>
            <v:shape style="position:absolute;left:5618;top:1694;width:485;height:211" type="#_x0000_t202" filled="false" stroked="false">
              <v:textbox inset="0,0,0,0">
                <w:txbxContent>
                  <w:p>
                    <w:pPr>
                      <w:spacing w:line="211" w:lineRule="exact" w:before="0"/>
                      <w:ind w:left="0" w:right="0" w:firstLine="0"/>
                      <w:jc w:val="left"/>
                      <w:rPr>
                        <w:sz w:val="21"/>
                      </w:rPr>
                    </w:pPr>
                    <w:r>
                      <w:rPr>
                        <w:color w:val="343434"/>
                        <w:w w:val="110"/>
                        <w:sz w:val="21"/>
                      </w:rPr>
                      <w:t>店尖</w:t>
                    </w:r>
                  </w:p>
                </w:txbxContent>
              </v:textbox>
              <w10:wrap type="none"/>
            </v:shape>
            <w10:wrap type="none"/>
          </v:group>
        </w:pict>
      </w:r>
      <w:r>
        <w:rPr>
          <w:color w:val="343434"/>
          <w:spacing w:val="8"/>
          <w:w w:val="105"/>
        </w:rPr>
        <w:t>成</w:t>
      </w:r>
      <w:r>
        <w:rPr>
          <w:color w:val="343434"/>
          <w:spacing w:val="4"/>
          <w:w w:val="107"/>
        </w:rPr>
        <w:t>半圆形</w:t>
      </w:r>
      <w:r>
        <w:rPr>
          <w:color w:val="343434"/>
          <w:w w:val="107"/>
        </w:rPr>
        <w:t>（</w:t>
      </w:r>
      <w:r>
        <w:rPr>
          <w:color w:val="343434"/>
          <w:spacing w:val="14"/>
          <w:w w:val="107"/>
        </w:rPr>
        <w:t>如图</w:t>
      </w:r>
      <w:r>
        <w:rPr>
          <w:rFonts w:ascii="Times New Roman" w:eastAsia="Times New Roman"/>
          <w:color w:val="343434"/>
          <w:w w:val="105"/>
        </w:rPr>
        <w:t>81</w:t>
      </w:r>
      <w:r>
        <w:rPr>
          <w:rFonts w:ascii="Times New Roman" w:eastAsia="Times New Roman"/>
          <w:color w:val="343434"/>
        </w:rPr>
        <w:t> </w:t>
      </w:r>
      <w:r>
        <w:rPr>
          <w:color w:val="343434"/>
          <w:spacing w:val="12"/>
          <w:w w:val="104"/>
        </w:rPr>
        <w:t>所</w:t>
      </w:r>
      <w:r>
        <w:rPr>
          <w:color w:val="343434"/>
          <w:w w:val="106"/>
        </w:rPr>
        <w:t>示）</w:t>
      </w:r>
      <w:r>
        <w:rPr>
          <w:color w:val="343434"/>
          <w:spacing w:val="-24"/>
          <w:w w:val="106"/>
        </w:rPr>
        <w:t>，再在顶部钻一</w:t>
      </w:r>
      <w:r>
        <w:rPr>
          <w:color w:val="343434"/>
          <w:w w:val="105"/>
        </w:rPr>
        <w:t>个眶</w:t>
      </w:r>
      <w:r>
        <w:rPr>
          <w:color w:val="343434"/>
          <w:spacing w:val="-79"/>
        </w:rPr>
        <w:t> </w:t>
      </w:r>
      <w:r>
        <w:rPr>
          <w:color w:val="343434"/>
          <w:w w:val="103"/>
        </w:rPr>
        <w:t>径</w:t>
      </w:r>
      <w:r>
        <w:rPr>
          <w:color w:val="343434"/>
          <w:spacing w:val="-57"/>
        </w:rPr>
        <w:t> </w:t>
      </w:r>
      <w:r>
        <w:rPr>
          <w:color w:val="343434"/>
          <w:w w:val="107"/>
        </w:rPr>
        <w:t>为</w:t>
      </w:r>
      <w:r>
        <w:rPr>
          <w:color w:val="343434"/>
          <w:spacing w:val="-84"/>
        </w:rPr>
        <w:t> </w:t>
      </w:r>
      <w:r>
        <w:rPr>
          <w:rFonts w:ascii="Times New Roman" w:eastAsia="Times New Roman"/>
          <w:color w:val="343434"/>
          <w:w w:val="107"/>
        </w:rPr>
        <w:t>1.</w:t>
      </w:r>
      <w:r>
        <w:rPr>
          <w:rFonts w:ascii="Times New Roman" w:eastAsia="Times New Roman"/>
          <w:color w:val="343434"/>
        </w:rPr>
        <w:t> </w:t>
      </w:r>
      <w:r>
        <w:rPr>
          <w:rFonts w:ascii="Times New Roman" w:eastAsia="Times New Roman"/>
          <w:color w:val="343434"/>
          <w:w w:val="107"/>
        </w:rPr>
        <w:t>5~</w:t>
      </w:r>
      <w:r>
        <w:rPr>
          <w:rFonts w:ascii="Times New Roman" w:eastAsia="Times New Roman"/>
          <w:color w:val="343434"/>
          <w:spacing w:val="-5"/>
        </w:rPr>
        <w:t>  </w:t>
      </w:r>
      <w:r>
        <w:rPr>
          <w:rFonts w:ascii="Times New Roman" w:eastAsia="Times New Roman"/>
          <w:color w:val="343434"/>
          <w:w w:val="107"/>
        </w:rPr>
        <w:t>2</w:t>
      </w:r>
      <w:r>
        <w:rPr>
          <w:rFonts w:ascii="Times New Roman" w:eastAsia="Times New Roman"/>
          <w:color w:val="343434"/>
        </w:rPr>
        <w:t> </w:t>
      </w:r>
      <w:r>
        <w:rPr>
          <w:color w:val="343434"/>
          <w:spacing w:val="-6"/>
          <w:w w:val="110"/>
        </w:rPr>
        <w:t>亳米</w:t>
      </w:r>
      <w:r>
        <w:rPr>
          <w:color w:val="343434"/>
          <w:w w:val="105"/>
        </w:rPr>
        <w:t>的孔，用汽油清洗即可装药。</w:t>
      </w:r>
    </w:p>
    <w:p>
      <w:pPr>
        <w:spacing w:after="0" w:line="312" w:lineRule="auto"/>
        <w:sectPr>
          <w:pgSz w:w="10520" w:h="17040"/>
          <w:pgMar w:top="1000" w:bottom="280" w:left="0" w:right="0"/>
        </w:sectPr>
      </w:pPr>
    </w:p>
    <w:p>
      <w:pPr>
        <w:spacing w:before="187"/>
        <w:ind w:left="1250" w:right="0" w:firstLine="0"/>
        <w:jc w:val="left"/>
        <w:rPr>
          <w:rFonts w:ascii="Times New Roman"/>
          <w:sz w:val="22"/>
        </w:rPr>
      </w:pPr>
      <w:r>
        <w:rPr/>
        <w:pict>
          <v:shape style="position:absolute;margin-left:55.321251pt;margin-top:14.594082pt;width:114.65pt;height:35.65pt;mso-position-horizontal-relative:page;mso-position-vertical-relative:paragraph;z-index:-269698048" type="#_x0000_t202" filled="false" stroked="false">
            <v:textbox inset="0,0,0,0">
              <w:txbxContent>
                <w:p>
                  <w:pPr>
                    <w:spacing w:line="712" w:lineRule="exact" w:before="0"/>
                    <w:ind w:left="0" w:right="0" w:firstLine="0"/>
                    <w:jc w:val="left"/>
                    <w:rPr>
                      <w:sz w:val="71"/>
                    </w:rPr>
                  </w:pPr>
                  <w:r>
                    <w:rPr>
                      <w:color w:val="1D1D1D"/>
                      <w:w w:val="105"/>
                      <w:sz w:val="71"/>
                    </w:rPr>
                    <w:t>己已＿</w:t>
                  </w:r>
                </w:p>
              </w:txbxContent>
            </v:textbox>
            <w10:wrap type="none"/>
          </v:shape>
        </w:pict>
      </w:r>
      <w:r>
        <w:rPr>
          <w:rFonts w:ascii="Times New Roman"/>
          <w:color w:val="464646"/>
          <w:w w:val="110"/>
          <w:sz w:val="22"/>
        </w:rPr>
        <w:t>X0~2S</w:t>
      </w:r>
    </w:p>
    <w:p>
      <w:pPr>
        <w:tabs>
          <w:tab w:pos="1813" w:val="left" w:leader="none"/>
          <w:tab w:pos="2608" w:val="left" w:leader="none"/>
        </w:tabs>
        <w:spacing w:line="213" w:lineRule="exact" w:before="0"/>
        <w:ind w:left="1250" w:right="0" w:firstLine="0"/>
        <w:jc w:val="left"/>
        <w:rPr>
          <w:rFonts w:ascii="Times New Roman"/>
          <w:sz w:val="21"/>
        </w:rPr>
      </w:pPr>
      <w:r>
        <w:rPr/>
        <w:br w:type="column"/>
      </w:r>
      <w:r>
        <w:rPr>
          <w:rFonts w:ascii="Times New Roman"/>
          <w:color w:val="343434"/>
          <w:w w:val="100"/>
          <w:sz w:val="21"/>
          <w:u w:val="single" w:color="000000"/>
        </w:rPr>
        <w:t> </w:t>
      </w:r>
      <w:r>
        <w:rPr>
          <w:rFonts w:ascii="Times New Roman"/>
          <w:color w:val="343434"/>
          <w:sz w:val="21"/>
          <w:u w:val="single" w:color="000000"/>
        </w:rPr>
        <w:tab/>
        <w:t>50</w:t>
        <w:tab/>
      </w:r>
    </w:p>
    <w:p>
      <w:pPr>
        <w:tabs>
          <w:tab w:pos="1960" w:val="left" w:leader="none"/>
        </w:tabs>
        <w:spacing w:before="196"/>
        <w:ind w:left="934" w:right="0" w:firstLine="0"/>
        <w:jc w:val="left"/>
        <w:rPr>
          <w:rFonts w:ascii="Arial"/>
          <w:sz w:val="21"/>
        </w:rPr>
      </w:pPr>
      <w:r>
        <w:rPr/>
        <w:br w:type="column"/>
      </w:r>
      <w:r>
        <w:rPr>
          <w:rFonts w:ascii="Arial"/>
          <w:color w:val="050505"/>
          <w:w w:val="110"/>
          <w:sz w:val="21"/>
        </w:rPr>
        <w:t>{</w:t>
        <w:tab/>
      </w:r>
      <w:r>
        <w:rPr>
          <w:rFonts w:ascii="Arial"/>
          <w:color w:val="343434"/>
          <w:w w:val="110"/>
          <w:sz w:val="21"/>
        </w:rPr>
        <w:t>2</w:t>
      </w:r>
    </w:p>
    <w:p>
      <w:pPr>
        <w:spacing w:before="37"/>
        <w:ind w:left="849" w:right="0" w:firstLine="0"/>
        <w:jc w:val="left"/>
        <w:rPr>
          <w:sz w:val="49"/>
        </w:rPr>
      </w:pPr>
      <w:r>
        <w:rPr>
          <w:color w:val="1D1D1D"/>
          <w:w w:val="105"/>
          <w:sz w:val="49"/>
        </w:rPr>
        <w:t>仅趴」——</w:t>
      </w:r>
    </w:p>
    <w:p>
      <w:pPr>
        <w:spacing w:after="0"/>
        <w:jc w:val="left"/>
        <w:rPr>
          <w:sz w:val="49"/>
        </w:rPr>
        <w:sectPr>
          <w:type w:val="continuous"/>
          <w:pgSz w:w="10520" w:h="17040"/>
          <w:pgMar w:top="1620" w:bottom="280" w:left="0" w:right="0"/>
          <w:cols w:num="3" w:equalWidth="0">
            <w:col w:w="1958" w:space="1528"/>
            <w:col w:w="2609" w:space="40"/>
            <w:col w:w="4385"/>
          </w:cols>
        </w:sectPr>
      </w:pPr>
    </w:p>
    <w:p>
      <w:pPr>
        <w:pStyle w:val="BodyText"/>
        <w:spacing w:before="11"/>
        <w:rPr>
          <w:sz w:val="12"/>
        </w:rPr>
      </w:pPr>
    </w:p>
    <w:p>
      <w:pPr>
        <w:tabs>
          <w:tab w:pos="826" w:val="left" w:leader="none"/>
          <w:tab w:pos="2942" w:val="left" w:leader="none"/>
          <w:tab w:pos="3750" w:val="left" w:leader="none"/>
          <w:tab w:pos="5732" w:val="left" w:leader="none"/>
          <w:tab w:pos="6536" w:val="left" w:leader="none"/>
        </w:tabs>
        <w:spacing w:before="84"/>
        <w:ind w:left="0" w:right="303" w:firstLine="0"/>
        <w:jc w:val="center"/>
        <w:rPr>
          <w:sz w:val="24"/>
        </w:rPr>
      </w:pPr>
      <w:r>
        <w:rPr>
          <w:color w:val="343434"/>
          <w:spacing w:val="18"/>
          <w:w w:val="110"/>
          <w:position w:val="2"/>
          <w:sz w:val="25"/>
        </w:rPr>
        <w:t>图</w:t>
      </w:r>
      <w:r>
        <w:rPr>
          <w:rFonts w:ascii="Times New Roman" w:eastAsia="Times New Roman"/>
          <w:color w:val="343434"/>
          <w:w w:val="110"/>
          <w:position w:val="2"/>
          <w:sz w:val="29"/>
        </w:rPr>
        <w:t>78</w:t>
        <w:tab/>
      </w:r>
      <w:r>
        <w:rPr>
          <w:color w:val="343434"/>
          <w:w w:val="110"/>
          <w:position w:val="2"/>
          <w:sz w:val="25"/>
        </w:rPr>
        <w:t>叽齿</w:t>
        <w:tab/>
      </w:r>
      <w:r>
        <w:rPr>
          <w:color w:val="343434"/>
          <w:spacing w:val="19"/>
          <w:w w:val="110"/>
          <w:sz w:val="24"/>
        </w:rPr>
        <w:t>图</w:t>
      </w:r>
      <w:r>
        <w:rPr>
          <w:rFonts w:ascii="Times New Roman" w:eastAsia="Times New Roman"/>
          <w:color w:val="343434"/>
          <w:w w:val="110"/>
          <w:sz w:val="24"/>
        </w:rPr>
        <w:t>79</w:t>
        <w:tab/>
      </w:r>
      <w:r>
        <w:rPr>
          <w:color w:val="343434"/>
          <w:w w:val="110"/>
          <w:sz w:val="25"/>
        </w:rPr>
        <w:t>盘簧</w:t>
        <w:tab/>
      </w:r>
      <w:r>
        <w:rPr>
          <w:color w:val="343434"/>
          <w:spacing w:val="4"/>
          <w:w w:val="110"/>
          <w:position w:val="-2"/>
          <w:sz w:val="25"/>
        </w:rPr>
        <w:t>图</w:t>
      </w:r>
      <w:r>
        <w:rPr>
          <w:rFonts w:ascii="Times New Roman" w:eastAsia="Times New Roman"/>
          <w:color w:val="343434"/>
          <w:w w:val="110"/>
          <w:position w:val="-2"/>
          <w:sz w:val="29"/>
        </w:rPr>
        <w:t>80</w:t>
        <w:tab/>
      </w:r>
      <w:r>
        <w:rPr>
          <w:color w:val="343434"/>
          <w:w w:val="110"/>
          <w:position w:val="-2"/>
          <w:sz w:val="24"/>
        </w:rPr>
        <w:t>沾圾璃粉</w:t>
      </w:r>
    </w:p>
    <w:p>
      <w:pPr>
        <w:spacing w:before="117"/>
        <w:ind w:left="6716" w:right="0" w:firstLine="0"/>
        <w:jc w:val="left"/>
        <w:rPr>
          <w:sz w:val="22"/>
        </w:rPr>
      </w:pPr>
      <w:r>
        <w:rPr>
          <w:rFonts w:ascii="Times New Roman" w:eastAsia="Times New Roman"/>
          <w:color w:val="1D1D1D"/>
          <w:w w:val="105"/>
          <w:sz w:val="23"/>
        </w:rPr>
        <w:t>1</w:t>
      </w:r>
      <w:r>
        <w:rPr>
          <w:color w:val="1D1D1D"/>
          <w:w w:val="105"/>
          <w:sz w:val="22"/>
        </w:rPr>
        <w:t>一玻</w:t>
      </w:r>
      <w:r>
        <w:rPr>
          <w:color w:val="464646"/>
          <w:w w:val="105"/>
          <w:sz w:val="22"/>
        </w:rPr>
        <w:t>琅粉</w:t>
      </w:r>
      <w:r>
        <w:rPr>
          <w:color w:val="1D1D1D"/>
          <w:sz w:val="22"/>
        </w:rPr>
        <w:t>； </w:t>
      </w:r>
      <w:r>
        <w:rPr>
          <w:rFonts w:ascii="Times New Roman" w:eastAsia="Times New Roman"/>
          <w:color w:val="565656"/>
          <w:w w:val="105"/>
          <w:sz w:val="23"/>
        </w:rPr>
        <w:t>2</w:t>
      </w:r>
      <w:r>
        <w:rPr>
          <w:color w:val="909090"/>
          <w:w w:val="105"/>
          <w:sz w:val="22"/>
        </w:rPr>
        <w:t>一</w:t>
      </w:r>
      <w:r>
        <w:rPr>
          <w:color w:val="565656"/>
          <w:w w:val="105"/>
          <w:sz w:val="22"/>
        </w:rPr>
        <w:t>绢</w:t>
      </w:r>
      <w:r>
        <w:rPr>
          <w:color w:val="1D1D1D"/>
          <w:w w:val="105"/>
          <w:sz w:val="22"/>
        </w:rPr>
        <w:t>躲簧。</w:t>
      </w:r>
    </w:p>
    <w:p>
      <w:pPr>
        <w:tabs>
          <w:tab w:pos="2158" w:val="left" w:leader="none"/>
        </w:tabs>
        <w:spacing w:before="84"/>
        <w:ind w:left="1581" w:right="0" w:firstLine="0"/>
        <w:jc w:val="left"/>
        <w:rPr>
          <w:sz w:val="29"/>
        </w:rPr>
      </w:pPr>
      <w:r>
        <w:rPr>
          <w:rFonts w:ascii="Times New Roman" w:eastAsia="Times New Roman"/>
          <w:color w:val="343434"/>
          <w:sz w:val="27"/>
        </w:rPr>
        <w:t>A</w:t>
      </w:r>
      <w:r>
        <w:rPr>
          <w:rFonts w:ascii="Times New Roman" w:eastAsia="Times New Roman"/>
          <w:color w:val="343434"/>
          <w:spacing w:val="-4"/>
          <w:sz w:val="27"/>
        </w:rPr>
        <w:t> )</w:t>
      </w:r>
      <w:r>
        <w:rPr>
          <w:rFonts w:ascii="Times New Roman" w:eastAsia="Times New Roman"/>
          <w:color w:val="343434"/>
          <w:sz w:val="27"/>
        </w:rPr>
        <w:tab/>
      </w:r>
      <w:r>
        <w:rPr>
          <w:color w:val="343434"/>
          <w:spacing w:val="-9"/>
          <w:sz w:val="29"/>
        </w:rPr>
        <w:t>拉火药制备： 拉火药的成 份为</w:t>
      </w:r>
    </w:p>
    <w:p>
      <w:pPr>
        <w:pStyle w:val="BodyText"/>
        <w:spacing w:before="7"/>
        <w:rPr>
          <w:sz w:val="14"/>
        </w:rPr>
      </w:pPr>
    </w:p>
    <w:tbl>
      <w:tblPr>
        <w:tblW w:w="0" w:type="auto"/>
        <w:jc w:val="left"/>
        <w:tblInd w:w="2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82"/>
        <w:gridCol w:w="2124"/>
      </w:tblGrid>
      <w:tr>
        <w:trPr>
          <w:trHeight w:val="371" w:hRule="atLeast"/>
        </w:trPr>
        <w:tc>
          <w:tcPr>
            <w:tcW w:w="3982" w:type="dxa"/>
          </w:tcPr>
          <w:p>
            <w:pPr>
              <w:pStyle w:val="TableParagraph"/>
              <w:spacing w:before="9"/>
              <w:ind w:left="66"/>
              <w:rPr>
                <w:rFonts w:ascii="宋体" w:eastAsia="宋体" w:hint="eastAsia"/>
                <w:sz w:val="25"/>
              </w:rPr>
            </w:pPr>
            <w:r>
              <w:rPr>
                <w:rFonts w:ascii="宋体" w:eastAsia="宋体" w:hint="eastAsia"/>
                <w:color w:val="343434"/>
                <w:w w:val="110"/>
                <w:sz w:val="25"/>
              </w:rPr>
              <w:t>篱酸钾</w:t>
            </w:r>
          </w:p>
        </w:tc>
        <w:tc>
          <w:tcPr>
            <w:tcW w:w="2124" w:type="dxa"/>
          </w:tcPr>
          <w:p>
            <w:pPr>
              <w:pStyle w:val="TableParagraph"/>
              <w:spacing w:line="322" w:lineRule="exact"/>
              <w:ind w:right="49"/>
              <w:jc w:val="right"/>
              <w:rPr>
                <w:sz w:val="29"/>
              </w:rPr>
            </w:pPr>
            <w:r>
              <w:rPr>
                <w:color w:val="343434"/>
                <w:w w:val="95"/>
                <w:sz w:val="29"/>
              </w:rPr>
              <w:t>38%</w:t>
            </w:r>
          </w:p>
        </w:tc>
      </w:tr>
      <w:tr>
        <w:trPr>
          <w:trHeight w:val="413" w:hRule="atLeast"/>
        </w:trPr>
        <w:tc>
          <w:tcPr>
            <w:tcW w:w="3982" w:type="dxa"/>
          </w:tcPr>
          <w:p>
            <w:pPr>
              <w:pStyle w:val="TableParagraph"/>
              <w:spacing w:before="59"/>
              <w:ind w:left="57"/>
              <w:rPr>
                <w:rFonts w:ascii="宋体" w:eastAsia="宋体" w:hint="eastAsia"/>
                <w:sz w:val="25"/>
              </w:rPr>
            </w:pPr>
            <w:r>
              <w:rPr>
                <w:rFonts w:ascii="宋体" w:eastAsia="宋体" w:hint="eastAsia"/>
                <w:color w:val="343434"/>
                <w:w w:val="110"/>
                <w:sz w:val="25"/>
              </w:rPr>
              <w:t>硫化绊</w:t>
            </w:r>
          </w:p>
        </w:tc>
        <w:tc>
          <w:tcPr>
            <w:tcW w:w="2124" w:type="dxa"/>
          </w:tcPr>
          <w:p>
            <w:pPr>
              <w:pStyle w:val="TableParagraph"/>
              <w:spacing w:before="38"/>
              <w:ind w:right="49"/>
              <w:jc w:val="right"/>
              <w:rPr>
                <w:sz w:val="29"/>
              </w:rPr>
            </w:pPr>
            <w:r>
              <w:rPr>
                <w:color w:val="343434"/>
                <w:w w:val="95"/>
                <w:sz w:val="29"/>
              </w:rPr>
              <w:t>23%</w:t>
            </w:r>
          </w:p>
        </w:tc>
      </w:tr>
      <w:tr>
        <w:trPr>
          <w:trHeight w:val="413" w:hRule="atLeast"/>
        </w:trPr>
        <w:tc>
          <w:tcPr>
            <w:tcW w:w="3982" w:type="dxa"/>
          </w:tcPr>
          <w:p>
            <w:pPr>
              <w:pStyle w:val="TableParagraph"/>
              <w:spacing w:before="51"/>
              <w:ind w:left="70"/>
              <w:rPr>
                <w:rFonts w:ascii="宋体" w:eastAsia="宋体" w:hint="eastAsia"/>
                <w:sz w:val="25"/>
              </w:rPr>
            </w:pPr>
            <w:r>
              <w:rPr>
                <w:rFonts w:ascii="宋体" w:eastAsia="宋体" w:hint="eastAsia"/>
                <w:color w:val="343434"/>
                <w:w w:val="110"/>
                <w:sz w:val="25"/>
              </w:rPr>
              <w:t>木炭粉</w:t>
            </w:r>
          </w:p>
        </w:tc>
        <w:tc>
          <w:tcPr>
            <w:tcW w:w="2124" w:type="dxa"/>
          </w:tcPr>
          <w:p>
            <w:pPr>
              <w:pStyle w:val="TableParagraph"/>
              <w:spacing w:before="30"/>
              <w:ind w:right="48"/>
              <w:jc w:val="right"/>
              <w:rPr>
                <w:sz w:val="29"/>
              </w:rPr>
            </w:pPr>
            <w:r>
              <w:rPr>
                <w:color w:val="1D1D1D"/>
                <w:sz w:val="29"/>
              </w:rPr>
              <w:t>21%</w:t>
            </w:r>
          </w:p>
        </w:tc>
      </w:tr>
      <w:tr>
        <w:trPr>
          <w:trHeight w:val="413" w:hRule="atLeast"/>
        </w:trPr>
        <w:tc>
          <w:tcPr>
            <w:tcW w:w="3982" w:type="dxa"/>
          </w:tcPr>
          <w:p>
            <w:pPr>
              <w:pStyle w:val="TableParagraph"/>
              <w:spacing w:before="69"/>
              <w:ind w:left="56"/>
              <w:rPr>
                <w:rFonts w:ascii="宋体" w:eastAsia="宋体" w:hint="eastAsia"/>
                <w:sz w:val="24"/>
              </w:rPr>
            </w:pPr>
            <w:r>
              <w:rPr>
                <w:rFonts w:ascii="宋体" w:eastAsia="宋体" w:hint="eastAsia"/>
                <w:color w:val="343434"/>
                <w:w w:val="105"/>
                <w:sz w:val="24"/>
              </w:rPr>
              <w:t>雄黄（三琉化</w:t>
            </w:r>
            <w:r>
              <w:rPr>
                <w:rFonts w:ascii="宋体" w:eastAsia="宋体" w:hint="eastAsia"/>
                <w:color w:val="666666"/>
                <w:w w:val="105"/>
                <w:sz w:val="24"/>
              </w:rPr>
              <w:t>二</w:t>
            </w:r>
            <w:r>
              <w:rPr>
                <w:rFonts w:ascii="宋体" w:eastAsia="宋体" w:hint="eastAsia"/>
                <w:color w:val="343434"/>
                <w:w w:val="105"/>
                <w:sz w:val="24"/>
              </w:rPr>
              <w:t>珅）</w:t>
            </w:r>
          </w:p>
        </w:tc>
        <w:tc>
          <w:tcPr>
            <w:tcW w:w="2124" w:type="dxa"/>
          </w:tcPr>
          <w:p>
            <w:pPr>
              <w:pStyle w:val="TableParagraph"/>
              <w:spacing w:before="38"/>
              <w:ind w:right="50"/>
              <w:jc w:val="right"/>
              <w:rPr>
                <w:sz w:val="29"/>
              </w:rPr>
            </w:pPr>
            <w:r>
              <w:rPr>
                <w:color w:val="1D1D1D"/>
                <w:sz w:val="29"/>
              </w:rPr>
              <w:t>10%</w:t>
            </w:r>
          </w:p>
        </w:tc>
      </w:tr>
      <w:tr>
        <w:trPr>
          <w:trHeight w:val="364" w:hRule="atLeast"/>
        </w:trPr>
        <w:tc>
          <w:tcPr>
            <w:tcW w:w="3982" w:type="dxa"/>
          </w:tcPr>
          <w:p>
            <w:pPr>
              <w:pStyle w:val="TableParagraph"/>
              <w:spacing w:line="283" w:lineRule="exact" w:before="61"/>
              <w:ind w:left="50"/>
              <w:rPr>
                <w:rFonts w:ascii="宋体" w:eastAsia="宋体" w:hint="eastAsia"/>
                <w:sz w:val="24"/>
              </w:rPr>
            </w:pPr>
            <w:r>
              <w:rPr>
                <w:rFonts w:ascii="宋体" w:eastAsia="宋体" w:hint="eastAsia"/>
                <w:color w:val="464646"/>
                <w:w w:val="105"/>
                <w:sz w:val="24"/>
              </w:rPr>
              <w:t>帘采</w:t>
            </w:r>
          </w:p>
        </w:tc>
        <w:tc>
          <w:tcPr>
            <w:tcW w:w="2124" w:type="dxa"/>
          </w:tcPr>
          <w:p>
            <w:pPr>
              <w:pStyle w:val="TableParagraph"/>
              <w:spacing w:line="314" w:lineRule="exact" w:before="30"/>
              <w:ind w:right="122"/>
              <w:jc w:val="right"/>
              <w:rPr>
                <w:sz w:val="29"/>
              </w:rPr>
            </w:pPr>
            <w:r>
              <w:rPr>
                <w:color w:val="343434"/>
                <w:sz w:val="29"/>
              </w:rPr>
              <w:t>8%</w:t>
            </w:r>
          </w:p>
        </w:tc>
      </w:tr>
    </w:tbl>
    <w:p>
      <w:pPr>
        <w:pStyle w:val="BodyText"/>
        <w:spacing w:line="312" w:lineRule="auto" w:before="189"/>
        <w:ind w:left="921" w:right="665" w:firstLine="605"/>
      </w:pPr>
      <w:r>
        <w:rPr>
          <w:color w:val="343434"/>
          <w:w w:val="105"/>
        </w:rPr>
        <w:t>每个火帽中装拉火药仅 </w:t>
      </w:r>
      <w:r>
        <w:rPr>
          <w:rFonts w:ascii="Times New Roman" w:eastAsia="Times New Roman"/>
          <w:color w:val="343434"/>
          <w:w w:val="105"/>
        </w:rPr>
        <w:t>0. 1 </w:t>
      </w:r>
      <w:r>
        <w:rPr>
          <w:color w:val="343434"/>
          <w:w w:val="105"/>
        </w:rPr>
        <w:t>克，因用批较小，所以物料粉碎． 等</w:t>
      </w:r>
      <w:r>
        <w:rPr>
          <w:color w:val="666666"/>
          <w:w w:val="105"/>
        </w:rPr>
        <w:t>工</w:t>
      </w:r>
      <w:r>
        <w:rPr>
          <w:color w:val="343434"/>
          <w:w w:val="105"/>
        </w:rPr>
        <w:t>作均在乳絊中进行。</w:t>
      </w:r>
    </w:p>
    <w:p>
      <w:pPr>
        <w:pStyle w:val="BodyText"/>
        <w:tabs>
          <w:tab w:pos="2141" w:val="left" w:leader="none"/>
        </w:tabs>
        <w:spacing w:line="302" w:lineRule="auto" w:before="12"/>
        <w:ind w:left="909" w:right="975" w:firstLine="679"/>
      </w:pPr>
      <w:r>
        <w:rPr>
          <w:rFonts w:ascii="Times New Roman" w:eastAsia="Times New Roman"/>
          <w:color w:val="1D1D1D"/>
          <w:w w:val="105"/>
          <w:sz w:val="28"/>
        </w:rPr>
        <w:t>a</w:t>
      </w:r>
      <w:r>
        <w:rPr>
          <w:rFonts w:ascii="Times New Roman" w:eastAsia="Times New Roman"/>
          <w:color w:val="1D1D1D"/>
          <w:spacing w:val="19"/>
          <w:w w:val="105"/>
          <w:sz w:val="28"/>
        </w:rPr>
        <w:t> )</w:t>
      </w:r>
      <w:r>
        <w:rPr>
          <w:rFonts w:ascii="Times New Roman" w:eastAsia="Times New Roman"/>
          <w:color w:val="1D1D1D"/>
          <w:w w:val="105"/>
          <w:sz w:val="28"/>
        </w:rPr>
        <w:tab/>
      </w:r>
      <w:r>
        <w:rPr>
          <w:color w:val="1D1D1D"/>
          <w:spacing w:val="-18"/>
          <w:w w:val="105"/>
        </w:rPr>
        <w:t>氯酸钾： 在 乳絊中粉碎</w:t>
      </w:r>
      <w:r>
        <w:rPr>
          <w:color w:val="464646"/>
          <w:spacing w:val="-26"/>
          <w:w w:val="105"/>
        </w:rPr>
        <w:t>后</w:t>
      </w:r>
      <w:r>
        <w:rPr>
          <w:color w:val="050505"/>
          <w:spacing w:val="17"/>
          <w:w w:val="105"/>
        </w:rPr>
        <w:t>，</w:t>
      </w:r>
      <w:r>
        <w:rPr>
          <w:color w:val="343434"/>
          <w:spacing w:val="12"/>
          <w:w w:val="105"/>
        </w:rPr>
        <w:t>用孔征</w:t>
      </w:r>
      <w:r>
        <w:rPr>
          <w:rFonts w:ascii="Times New Roman" w:eastAsia="Times New Roman"/>
          <w:color w:val="343434"/>
          <w:spacing w:val="8"/>
          <w:w w:val="105"/>
        </w:rPr>
        <w:t>0</w:t>
      </w:r>
      <w:r>
        <w:rPr>
          <w:rFonts w:ascii="Times New Roman" w:eastAsia="Times New Roman"/>
          <w:color w:val="343434"/>
          <w:spacing w:val="-6"/>
          <w:w w:val="105"/>
        </w:rPr>
        <w:t>. </w:t>
      </w:r>
      <w:r>
        <w:rPr>
          <w:rFonts w:ascii="Times New Roman" w:eastAsia="Times New Roman"/>
          <w:color w:val="343434"/>
          <w:spacing w:val="9"/>
          <w:w w:val="105"/>
        </w:rPr>
        <w:t>17</w:t>
      </w:r>
      <w:r>
        <w:rPr>
          <w:rFonts w:ascii="Times New Roman" w:eastAsia="Times New Roman"/>
          <w:color w:val="343434"/>
          <w:spacing w:val="2"/>
          <w:w w:val="105"/>
        </w:rPr>
        <w:t> </w:t>
      </w:r>
      <w:r>
        <w:rPr>
          <w:color w:val="343434"/>
          <w:spacing w:val="25"/>
          <w:w w:val="105"/>
        </w:rPr>
        <w:t>毫米的筛孔筛选，然后按上述比例称最好。</w:t>
      </w:r>
    </w:p>
    <w:p>
      <w:pPr>
        <w:pStyle w:val="BodyText"/>
        <w:rPr>
          <w:sz w:val="20"/>
        </w:rPr>
      </w:pPr>
    </w:p>
    <w:p>
      <w:pPr>
        <w:pStyle w:val="BodyText"/>
        <w:spacing w:before="9"/>
        <w:rPr>
          <w:sz w:val="25"/>
        </w:rPr>
      </w:pPr>
    </w:p>
    <w:p>
      <w:pPr>
        <w:spacing w:after="0"/>
        <w:rPr>
          <w:sz w:val="25"/>
        </w:rPr>
        <w:sectPr>
          <w:type w:val="continuous"/>
          <w:pgSz w:w="10520" w:h="17040"/>
          <w:pgMar w:top="1620" w:bottom="280" w:left="0" w:right="0"/>
        </w:sectPr>
      </w:pPr>
    </w:p>
    <w:p>
      <w:pPr>
        <w:pStyle w:val="BodyText"/>
        <w:rPr>
          <w:sz w:val="32"/>
        </w:rPr>
      </w:pPr>
    </w:p>
    <w:p>
      <w:pPr>
        <w:pStyle w:val="BodyText"/>
        <w:rPr>
          <w:sz w:val="32"/>
        </w:rPr>
      </w:pPr>
    </w:p>
    <w:p>
      <w:pPr>
        <w:pStyle w:val="BodyText"/>
        <w:spacing w:before="8"/>
        <w:rPr>
          <w:sz w:val="26"/>
        </w:rPr>
      </w:pPr>
    </w:p>
    <w:p>
      <w:pPr>
        <w:tabs>
          <w:tab w:pos="2764" w:val="left" w:leader="none"/>
        </w:tabs>
        <w:spacing w:before="1"/>
        <w:ind w:left="1941" w:right="0" w:firstLine="0"/>
        <w:jc w:val="left"/>
        <w:rPr>
          <w:sz w:val="24"/>
        </w:rPr>
      </w:pPr>
      <w:r>
        <w:rPr/>
        <w:pict>
          <v:shape style="position:absolute;margin-left:126.788696pt;margin-top:-64.256104pt;width:47.8pt;height:47.7pt;mso-position-horizontal-relative:page;mso-position-vertical-relative:paragraph;z-index:252863488" type="#_x0000_t202" filled="false" stroked="false">
            <v:textbox inset="0,0,0,0">
              <w:txbxContent>
                <w:p>
                  <w:pPr>
                    <w:spacing w:line="953" w:lineRule="exact" w:before="0"/>
                    <w:ind w:left="0" w:right="0" w:firstLine="0"/>
                    <w:jc w:val="left"/>
                    <w:rPr>
                      <w:sz w:val="95"/>
                    </w:rPr>
                  </w:pPr>
                  <w:r>
                    <w:rPr>
                      <w:color w:val="343434"/>
                      <w:w w:val="100"/>
                      <w:sz w:val="95"/>
                    </w:rPr>
                    <w:t>己</w:t>
                  </w:r>
                </w:p>
              </w:txbxContent>
            </v:textbox>
            <w10:wrap type="none"/>
          </v:shape>
        </w:pict>
      </w:r>
      <w:r>
        <w:rPr>
          <w:color w:val="343434"/>
          <w:spacing w:val="21"/>
          <w:w w:val="105"/>
          <w:sz w:val="25"/>
        </w:rPr>
        <w:t>图</w:t>
      </w:r>
      <w:r>
        <w:rPr>
          <w:rFonts w:ascii="Times New Roman" w:eastAsia="Times New Roman"/>
          <w:color w:val="343434"/>
          <w:w w:val="105"/>
          <w:sz w:val="29"/>
        </w:rPr>
        <w:t>81</w:t>
        <w:tab/>
      </w:r>
      <w:r>
        <w:rPr>
          <w:color w:val="464646"/>
          <w:w w:val="105"/>
          <w:sz w:val="24"/>
        </w:rPr>
        <w:t>拉火帽</w:t>
      </w:r>
      <w:r>
        <w:rPr>
          <w:color w:val="464646"/>
          <w:spacing w:val="-20"/>
          <w:w w:val="105"/>
          <w:sz w:val="24"/>
        </w:rPr>
        <w:t>壳</w:t>
      </w:r>
    </w:p>
    <w:p>
      <w:pPr>
        <w:pStyle w:val="BodyText"/>
        <w:rPr>
          <w:sz w:val="22"/>
        </w:rPr>
      </w:pPr>
      <w:r>
        <w:rPr/>
        <w:br w:type="column"/>
      </w:r>
      <w:r>
        <w:rPr>
          <w:sz w:val="22"/>
        </w:rPr>
      </w:r>
    </w:p>
    <w:p>
      <w:pPr>
        <w:pStyle w:val="BodyText"/>
        <w:rPr>
          <w:sz w:val="22"/>
        </w:rPr>
      </w:pPr>
    </w:p>
    <w:p>
      <w:pPr>
        <w:pStyle w:val="BodyText"/>
        <w:rPr>
          <w:sz w:val="18"/>
        </w:rPr>
      </w:pPr>
    </w:p>
    <w:p>
      <w:pPr>
        <w:spacing w:before="0"/>
        <w:ind w:left="0" w:right="567" w:firstLine="0"/>
        <w:jc w:val="right"/>
        <w:rPr>
          <w:rFonts w:ascii="Times New Roman"/>
          <w:sz w:val="20"/>
        </w:rPr>
      </w:pPr>
      <w:r>
        <w:rPr/>
        <w:drawing>
          <wp:anchor distT="0" distB="0" distL="0" distR="0" allowOverlap="1" layoutInCell="1" locked="0" behindDoc="0" simplePos="0" relativeHeight="252860416">
            <wp:simplePos x="0" y="0"/>
            <wp:positionH relativeFrom="page">
              <wp:posOffset>3371904</wp:posOffset>
            </wp:positionH>
            <wp:positionV relativeFrom="paragraph">
              <wp:posOffset>-569645</wp:posOffset>
            </wp:positionV>
            <wp:extent cx="28737" cy="544835"/>
            <wp:effectExtent l="0" t="0" r="0" b="0"/>
            <wp:wrapNone/>
            <wp:docPr id="207" name="image155.png"/>
            <wp:cNvGraphicFramePr>
              <a:graphicFrameLocks noChangeAspect="1"/>
            </wp:cNvGraphicFramePr>
            <a:graphic>
              <a:graphicData uri="http://schemas.openxmlformats.org/drawingml/2006/picture">
                <pic:pic>
                  <pic:nvPicPr>
                    <pic:cNvPr id="208" name="image155.png"/>
                    <pic:cNvPicPr/>
                  </pic:nvPicPr>
                  <pic:blipFill>
                    <a:blip r:embed="rId159" cstate="print"/>
                    <a:stretch>
                      <a:fillRect/>
                    </a:stretch>
                  </pic:blipFill>
                  <pic:spPr>
                    <a:xfrm>
                      <a:off x="0" y="0"/>
                      <a:ext cx="28737" cy="544835"/>
                    </a:xfrm>
                    <a:prstGeom prst="rect">
                      <a:avLst/>
                    </a:prstGeom>
                  </pic:spPr>
                </pic:pic>
              </a:graphicData>
            </a:graphic>
          </wp:anchor>
        </w:drawing>
      </w:r>
      <w:r>
        <w:rPr>
          <w:rFonts w:ascii="Times New Roman"/>
          <w:color w:val="343434"/>
          <w:w w:val="110"/>
          <w:sz w:val="20"/>
        </w:rPr>
        <w:t>a </w:t>
      </w:r>
      <w:r>
        <w:rPr>
          <w:rFonts w:ascii="Times New Roman"/>
          <w:color w:val="050505"/>
          <w:w w:val="110"/>
          <w:sz w:val="20"/>
        </w:rPr>
        <w:t>)</w:t>
      </w:r>
    </w:p>
    <w:p>
      <w:pPr>
        <w:spacing w:before="137"/>
        <w:ind w:left="0" w:right="0" w:firstLine="0"/>
        <w:jc w:val="right"/>
        <w:rPr>
          <w:rFonts w:ascii="Times New Roman" w:eastAsia="Times New Roman"/>
          <w:sz w:val="29"/>
        </w:rPr>
      </w:pPr>
      <w:r>
        <w:rPr>
          <w:color w:val="1D1D1D"/>
          <w:w w:val="105"/>
          <w:sz w:val="25"/>
        </w:rPr>
        <w:t>图</w:t>
      </w:r>
      <w:r>
        <w:rPr>
          <w:rFonts w:ascii="Times New Roman" w:eastAsia="Times New Roman"/>
          <w:color w:val="1D1D1D"/>
          <w:w w:val="105"/>
          <w:sz w:val="29"/>
        </w:rPr>
        <w:t>82</w:t>
      </w:r>
    </w:p>
    <w:p>
      <w:pPr>
        <w:spacing w:line="1725" w:lineRule="exact" w:before="0"/>
        <w:ind w:left="200" w:right="0" w:firstLine="0"/>
        <w:jc w:val="left"/>
        <w:rPr>
          <w:sz w:val="24"/>
        </w:rPr>
      </w:pPr>
      <w:r>
        <w:rPr/>
        <w:br w:type="column"/>
      </w:r>
      <w:r>
        <w:rPr>
          <w:color w:val="1D1D1D"/>
          <w:spacing w:val="-121"/>
          <w:w w:val="105"/>
          <w:sz w:val="24"/>
        </w:rPr>
        <w:t>火</w:t>
      </w:r>
      <w:r>
        <w:rPr>
          <w:color w:val="343434"/>
          <w:spacing w:val="-1237"/>
          <w:w w:val="105"/>
          <w:position w:val="11"/>
          <w:sz w:val="144"/>
        </w:rPr>
        <w:t>畸</w:t>
      </w:r>
      <w:r>
        <w:rPr>
          <w:color w:val="464646"/>
          <w:spacing w:val="7"/>
          <w:w w:val="105"/>
          <w:sz w:val="24"/>
        </w:rPr>
        <w:t>帽装药</w:t>
      </w:r>
    </w:p>
    <w:p>
      <w:pPr>
        <w:spacing w:after="0" w:line="1725" w:lineRule="exact"/>
        <w:jc w:val="left"/>
        <w:rPr>
          <w:sz w:val="24"/>
        </w:rPr>
        <w:sectPr>
          <w:type w:val="continuous"/>
          <w:pgSz w:w="10520" w:h="17040"/>
          <w:pgMar w:top="1620" w:bottom="280" w:left="0" w:right="0"/>
          <w:cols w:num="3" w:equalWidth="0">
            <w:col w:w="3827" w:space="40"/>
            <w:col w:w="2656" w:space="39"/>
            <w:col w:w="3958"/>
          </w:cols>
        </w:sectPr>
      </w:pPr>
    </w:p>
    <w:p>
      <w:pPr>
        <w:pStyle w:val="BodyText"/>
        <w:spacing w:line="332" w:lineRule="exact"/>
        <w:ind w:left="1584"/>
        <w:jc w:val="both"/>
      </w:pPr>
      <w:r>
        <w:rPr>
          <w:rFonts w:ascii="Times New Roman" w:eastAsia="Times New Roman"/>
          <w:color w:val="1D1D1D"/>
          <w:w w:val="110"/>
          <w:sz w:val="26"/>
        </w:rPr>
        <w:t>b ) </w:t>
      </w:r>
      <w:r>
        <w:rPr>
          <w:color w:val="464646"/>
          <w:w w:val="110"/>
        </w:rPr>
        <w:t>雄黄、硫化鲜和木炭粉也分别准备</w:t>
      </w:r>
      <w:r>
        <w:rPr>
          <w:color w:val="1D1D1D"/>
          <w:w w:val="110"/>
        </w:rPr>
        <w:t>好。</w:t>
      </w:r>
    </w:p>
    <w:p>
      <w:pPr>
        <w:spacing w:before="110"/>
        <w:ind w:left="1589" w:right="0" w:firstLine="0"/>
        <w:jc w:val="both"/>
        <w:rPr>
          <w:sz w:val="29"/>
        </w:rPr>
      </w:pPr>
      <w:r>
        <w:rPr>
          <w:rFonts w:ascii="Times New Roman" w:eastAsia="Times New Roman"/>
          <w:color w:val="343434"/>
          <w:sz w:val="26"/>
        </w:rPr>
        <w:t>c ) </w:t>
      </w:r>
      <w:r>
        <w:rPr>
          <w:color w:val="343434"/>
          <w:sz w:val="29"/>
        </w:rPr>
        <w:t>雷采： 使 用干燥过的笛采。</w:t>
      </w:r>
    </w:p>
    <w:p>
      <w:pPr>
        <w:pStyle w:val="BodyText"/>
        <w:spacing w:line="307" w:lineRule="auto" w:before="125"/>
        <w:ind w:left="889" w:right="965" w:firstLine="625"/>
        <w:jc w:val="both"/>
      </w:pPr>
      <w:r>
        <w:rPr/>
        <w:pict>
          <v:line style="position:absolute;mso-position-horizontal-relative:page;mso-position-vertical-relative:paragraph;z-index:252861440" from="0pt,147.193222pt" to="526.000012pt,147.193222pt" stroked="true" strokeweight="1.505277pt" strokecolor="#000000">
            <v:stroke dashstyle="solid"/>
            <w10:wrap type="none"/>
          </v:line>
        </w:pict>
      </w:r>
      <w:r>
        <w:rPr>
          <w:color w:val="343434"/>
          <w:w w:val="105"/>
        </w:rPr>
        <w:t>将上述物料分别准备妥当，按比例称最后，倒在一块于净</w:t>
      </w:r>
      <w:r>
        <w:rPr>
          <w:color w:val="343434"/>
          <w:spacing w:val="-176"/>
          <w:w w:val="105"/>
        </w:rPr>
        <w:t>的</w:t>
      </w:r>
      <w:r>
        <w:rPr>
          <w:color w:val="343434"/>
          <w:spacing w:val="-1"/>
          <w:w w:val="105"/>
        </w:rPr>
        <w:t>绸布上，用小橡皮耙子混合均匀。混合时要注意加料次序：首先将氯酸钾、硫化梯和木炭粉三种成分混合均匀，然后加入雄黄混</w:t>
      </w:r>
      <w:r>
        <w:rPr>
          <w:color w:val="1D1D1D"/>
          <w:spacing w:val="-33"/>
          <w:w w:val="105"/>
        </w:rPr>
        <w:t>合 </w:t>
      </w:r>
      <w:r>
        <w:rPr>
          <w:rFonts w:ascii="Times New Roman" w:eastAsia="Times New Roman"/>
          <w:color w:val="1D1D1D"/>
          <w:spacing w:val="9"/>
          <w:w w:val="105"/>
        </w:rPr>
        <w:t>3~</w:t>
      </w:r>
      <w:r>
        <w:rPr>
          <w:rFonts w:ascii="Times New Roman" w:eastAsia="Times New Roman"/>
          <w:color w:val="1D1D1D"/>
          <w:spacing w:val="65"/>
          <w:w w:val="105"/>
        </w:rPr>
        <w:t> </w:t>
      </w:r>
      <w:r>
        <w:rPr>
          <w:rFonts w:ascii="Times New Roman" w:eastAsia="Times New Roman"/>
          <w:color w:val="1D1D1D"/>
          <w:w w:val="105"/>
        </w:rPr>
        <w:t>4 </w:t>
      </w:r>
      <w:r>
        <w:rPr>
          <w:color w:val="1D1D1D"/>
          <w:spacing w:val="-1"/>
          <w:w w:val="105"/>
        </w:rPr>
        <w:t>分钟，最</w:t>
      </w:r>
      <w:r>
        <w:rPr>
          <w:color w:val="464646"/>
          <w:spacing w:val="-18"/>
          <w:w w:val="105"/>
        </w:rPr>
        <w:t>后加入雷采</w:t>
      </w:r>
      <w:r>
        <w:rPr>
          <w:color w:val="1D1D1D"/>
          <w:spacing w:val="-16"/>
          <w:w w:val="105"/>
        </w:rPr>
        <w:t>，湿合 </w:t>
      </w:r>
      <w:r>
        <w:rPr>
          <w:rFonts w:ascii="Times New Roman" w:eastAsia="Times New Roman"/>
          <w:color w:val="1D1D1D"/>
          <w:w w:val="105"/>
        </w:rPr>
        <w:t>15~</w:t>
      </w:r>
      <w:r>
        <w:rPr>
          <w:rFonts w:ascii="Times New Roman" w:eastAsia="Times New Roman"/>
          <w:color w:val="1D1D1D"/>
          <w:spacing w:val="71"/>
          <w:w w:val="105"/>
        </w:rPr>
        <w:t> </w:t>
      </w:r>
      <w:r>
        <w:rPr>
          <w:rFonts w:ascii="Times New Roman" w:eastAsia="Times New Roman"/>
          <w:color w:val="1D1D1D"/>
          <w:w w:val="105"/>
        </w:rPr>
        <w:t>20 </w:t>
      </w:r>
      <w:r>
        <w:rPr>
          <w:color w:val="1D1D1D"/>
          <w:w w:val="105"/>
        </w:rPr>
        <w:t>分钟。</w:t>
      </w:r>
    </w:p>
    <w:p>
      <w:pPr>
        <w:spacing w:after="0" w:line="307" w:lineRule="auto"/>
        <w:jc w:val="both"/>
        <w:sectPr>
          <w:type w:val="continuous"/>
          <w:pgSz w:w="10520" w:h="17040"/>
          <w:pgMar w:top="1620" w:bottom="280" w:left="0" w:right="0"/>
        </w:sectPr>
      </w:pPr>
    </w:p>
    <w:p>
      <w:pPr>
        <w:spacing w:before="68"/>
        <w:ind w:left="0" w:right="1594" w:firstLine="0"/>
        <w:jc w:val="right"/>
        <w:rPr>
          <w:rFonts w:ascii="Times New Roman"/>
          <w:sz w:val="28"/>
        </w:rPr>
      </w:pPr>
      <w:r>
        <w:rPr>
          <w:rFonts w:ascii="Times New Roman"/>
          <w:color w:val="2D2D2D"/>
          <w:w w:val="105"/>
          <w:sz w:val="28"/>
        </w:rPr>
        <w:t>127</w:t>
      </w:r>
    </w:p>
    <w:p>
      <w:pPr>
        <w:pStyle w:val="BodyText"/>
        <w:tabs>
          <w:tab w:pos="1902" w:val="left" w:leader="none"/>
        </w:tabs>
        <w:spacing w:before="221"/>
        <w:ind w:left="1307"/>
      </w:pPr>
      <w:r>
        <w:rPr>
          <w:rFonts w:ascii="Arial" w:eastAsia="Arial"/>
          <w:color w:val="2D2D2D"/>
          <w:sz w:val="27"/>
        </w:rPr>
        <w:t>B</w:t>
      </w:r>
      <w:r>
        <w:rPr>
          <w:rFonts w:ascii="Arial" w:eastAsia="Arial"/>
          <w:color w:val="2D2D2D"/>
          <w:spacing w:val="6"/>
          <w:sz w:val="27"/>
        </w:rPr>
        <w:t> )</w:t>
      </w:r>
      <w:r>
        <w:rPr>
          <w:rFonts w:ascii="Arial" w:eastAsia="Arial"/>
          <w:color w:val="2D2D2D"/>
          <w:sz w:val="27"/>
        </w:rPr>
        <w:tab/>
      </w:r>
      <w:r>
        <w:rPr>
          <w:color w:val="2D2D2D"/>
          <w:spacing w:val="-2"/>
        </w:rPr>
        <w:t>拉火帽装药： 拉火帽装药有两种方法，一种是 压药 法</w:t>
      </w:r>
    </w:p>
    <w:p>
      <w:pPr>
        <w:tabs>
          <w:tab w:pos="2214" w:val="left" w:leader="none"/>
        </w:tabs>
        <w:spacing w:before="125"/>
        <w:ind w:left="556" w:right="0" w:firstLine="0"/>
        <w:jc w:val="left"/>
        <w:rPr>
          <w:sz w:val="29"/>
        </w:rPr>
      </w:pPr>
      <w:r>
        <w:rPr>
          <w:color w:val="2D2D2D"/>
          <w:w w:val="110"/>
          <w:sz w:val="29"/>
        </w:rPr>
        <w:t>（</w:t>
      </w:r>
      <w:r>
        <w:rPr>
          <w:color w:val="2D2D2D"/>
          <w:spacing w:val="18"/>
          <w:w w:val="110"/>
          <w:sz w:val="29"/>
        </w:rPr>
        <w:t>图</w:t>
      </w:r>
      <w:r>
        <w:rPr>
          <w:rFonts w:ascii="Times New Roman" w:eastAsia="Times New Roman"/>
          <w:color w:val="2D2D2D"/>
          <w:w w:val="110"/>
          <w:sz w:val="28"/>
        </w:rPr>
        <w:t>82 </w:t>
      </w:r>
      <w:r>
        <w:rPr>
          <w:rFonts w:ascii="Times New Roman" w:eastAsia="Times New Roman"/>
          <w:color w:val="2D2D2D"/>
          <w:spacing w:val="10"/>
          <w:w w:val="110"/>
          <w:sz w:val="28"/>
        </w:rPr>
        <w:t> </w:t>
      </w:r>
      <w:r>
        <w:rPr>
          <w:rFonts w:ascii="Times New Roman" w:eastAsia="Times New Roman"/>
          <w:color w:val="2D2D2D"/>
          <w:w w:val="110"/>
          <w:sz w:val="28"/>
        </w:rPr>
        <w:t>a</w:t>
      </w:r>
      <w:r>
        <w:rPr>
          <w:rFonts w:ascii="Times New Roman" w:eastAsia="Times New Roman"/>
          <w:color w:val="2D2D2D"/>
          <w:spacing w:val="14"/>
          <w:w w:val="110"/>
          <w:sz w:val="28"/>
        </w:rPr>
        <w:t> </w:t>
      </w:r>
      <w:r>
        <w:rPr>
          <w:rFonts w:ascii="Times New Roman" w:eastAsia="Times New Roman"/>
          <w:color w:val="2D2D2D"/>
          <w:w w:val="110"/>
          <w:sz w:val="28"/>
        </w:rPr>
        <w:t>)</w:t>
        <w:tab/>
      </w:r>
      <w:r>
        <w:rPr>
          <w:color w:val="2D2D2D"/>
          <w:w w:val="110"/>
          <w:sz w:val="29"/>
        </w:rPr>
        <w:t>另一种是塗药</w:t>
      </w:r>
      <w:r>
        <w:rPr>
          <w:color w:val="2D2D2D"/>
          <w:spacing w:val="-31"/>
          <w:w w:val="110"/>
          <w:sz w:val="29"/>
        </w:rPr>
        <w:t>法</w:t>
      </w:r>
      <w:r>
        <w:rPr>
          <w:color w:val="2D2D2D"/>
          <w:w w:val="110"/>
          <w:sz w:val="29"/>
        </w:rPr>
        <w:t>（见图</w:t>
      </w:r>
      <w:r>
        <w:rPr>
          <w:rFonts w:ascii="Times New Roman" w:eastAsia="Times New Roman"/>
          <w:color w:val="2D2D2D"/>
          <w:w w:val="110"/>
          <w:sz w:val="28"/>
        </w:rPr>
        <w:t>82</w:t>
      </w:r>
      <w:r>
        <w:rPr>
          <w:rFonts w:ascii="Times New Roman" w:eastAsia="Times New Roman"/>
          <w:color w:val="2D2D2D"/>
          <w:spacing w:val="20"/>
          <w:w w:val="110"/>
          <w:sz w:val="28"/>
        </w:rPr>
        <w:t> </w:t>
      </w:r>
      <w:r>
        <w:rPr>
          <w:rFonts w:ascii="Times New Roman" w:eastAsia="Times New Roman"/>
          <w:color w:val="2D2D2D"/>
          <w:w w:val="110"/>
          <w:sz w:val="28"/>
        </w:rPr>
        <w:t>b</w:t>
      </w:r>
      <w:r>
        <w:rPr>
          <w:rFonts w:ascii="Times New Roman" w:eastAsia="Times New Roman"/>
          <w:color w:val="2D2D2D"/>
          <w:spacing w:val="-28"/>
          <w:w w:val="110"/>
          <w:sz w:val="28"/>
        </w:rPr>
        <w:t> </w:t>
      </w:r>
      <w:r>
        <w:rPr>
          <w:rFonts w:ascii="Times New Roman" w:eastAsia="Times New Roman"/>
          <w:color w:val="2D2D2D"/>
          <w:spacing w:val="30"/>
          <w:w w:val="110"/>
          <w:sz w:val="28"/>
        </w:rPr>
        <w:t>)</w:t>
      </w:r>
      <w:r>
        <w:rPr>
          <w:color w:val="2D2D2D"/>
          <w:w w:val="110"/>
          <w:sz w:val="29"/>
        </w:rPr>
        <w:t>。</w:t>
      </w:r>
    </w:p>
    <w:p>
      <w:pPr>
        <w:pStyle w:val="BodyText"/>
        <w:tabs>
          <w:tab w:pos="1897" w:val="left" w:leader="none"/>
        </w:tabs>
        <w:spacing w:line="307" w:lineRule="auto" w:before="80"/>
        <w:ind w:left="690" w:right="1236" w:firstLine="672"/>
      </w:pPr>
      <w:r>
        <w:rPr>
          <w:rFonts w:ascii="Arial" w:eastAsia="Arial"/>
          <w:color w:val="2D2D2D"/>
          <w:sz w:val="26"/>
        </w:rPr>
        <w:t>a</w:t>
      </w:r>
      <w:r>
        <w:rPr>
          <w:rFonts w:ascii="Arial" w:eastAsia="Arial"/>
          <w:color w:val="2D2D2D"/>
          <w:spacing w:val="4"/>
          <w:sz w:val="26"/>
        </w:rPr>
        <w:t> )</w:t>
      </w:r>
      <w:r>
        <w:rPr>
          <w:rFonts w:ascii="Arial" w:eastAsia="Arial"/>
          <w:color w:val="2D2D2D"/>
          <w:sz w:val="26"/>
        </w:rPr>
        <w:tab/>
      </w:r>
      <w:r>
        <w:rPr>
          <w:color w:val="2D2D2D"/>
          <w:spacing w:val="3"/>
        </w:rPr>
        <w:t>压药法： 将 </w:t>
      </w:r>
      <w:r>
        <w:rPr>
          <w:rFonts w:ascii="Times New Roman" w:eastAsia="Times New Roman"/>
          <w:color w:val="2D2D2D"/>
          <w:sz w:val="30"/>
        </w:rPr>
        <w:t>0.1</w:t>
      </w:r>
      <w:r>
        <w:rPr>
          <w:rFonts w:ascii="Times New Roman" w:eastAsia="Times New Roman"/>
          <w:color w:val="2D2D2D"/>
          <w:spacing w:val="61"/>
          <w:sz w:val="30"/>
        </w:rPr>
        <w:t> </w:t>
      </w:r>
      <w:r>
        <w:rPr>
          <w:color w:val="2D2D2D"/>
          <w:spacing w:val="-3"/>
        </w:rPr>
        <w:t>克的拉火药，装入拉火帽壳体中，用手搬压力机或杠杆压 力机压药。压药的压力不能 超过 </w:t>
      </w:r>
      <w:r>
        <w:rPr>
          <w:rFonts w:ascii="Times New Roman" w:eastAsia="Times New Roman"/>
          <w:color w:val="2D2D2D"/>
          <w:spacing w:val="-11"/>
          <w:sz w:val="30"/>
        </w:rPr>
        <w:t>10</w:t>
      </w:r>
      <w:r>
        <w:rPr>
          <w:color w:val="2D2D2D"/>
          <w:spacing w:val="-3"/>
          <w:sz w:val="21"/>
        </w:rPr>
        <w:t>公斤／院米飞</w:t>
      </w:r>
      <w:r>
        <w:rPr>
          <w:color w:val="414141"/>
          <w:spacing w:val="4"/>
        </w:rPr>
        <w:t>压 药时在中心孔处予留 </w:t>
      </w:r>
      <w:r>
        <w:rPr>
          <w:rFonts w:ascii="Times New Roman" w:eastAsia="Times New Roman"/>
          <w:color w:val="414141"/>
        </w:rPr>
        <w:t>0</w:t>
      </w:r>
      <w:r>
        <w:rPr>
          <w:rFonts w:ascii="Times New Roman" w:eastAsia="Times New Roman"/>
          <w:color w:val="414141"/>
          <w:spacing w:val="-24"/>
        </w:rPr>
        <w:t> </w:t>
      </w:r>
      <w:r>
        <w:rPr>
          <w:rFonts w:ascii="Times New Roman" w:eastAsia="Times New Roman"/>
          <w:color w:val="161616"/>
          <w:spacing w:val="-9"/>
        </w:rPr>
        <w:t>. </w:t>
      </w:r>
      <w:r>
        <w:rPr>
          <w:rFonts w:ascii="Times New Roman" w:eastAsia="Times New Roman"/>
          <w:color w:val="161616"/>
        </w:rPr>
        <w:t>8</w:t>
      </w:r>
      <w:r>
        <w:rPr>
          <w:rFonts w:ascii="Times New Roman" w:eastAsia="Times New Roman"/>
          <w:color w:val="161616"/>
          <w:spacing w:val="-30"/>
        </w:rPr>
        <w:t> </w:t>
      </w:r>
      <w:r>
        <w:rPr>
          <w:rFonts w:ascii="Times New Roman" w:eastAsia="Times New Roman"/>
          <w:color w:val="161616"/>
        </w:rPr>
        <w:t>~</w:t>
      </w:r>
      <w:r>
        <w:rPr>
          <w:rFonts w:ascii="Times New Roman" w:eastAsia="Times New Roman"/>
          <w:color w:val="161616"/>
          <w:spacing w:val="36"/>
        </w:rPr>
        <w:t> </w:t>
      </w:r>
      <w:r>
        <w:rPr>
          <w:rFonts w:ascii="Times New Roman" w:eastAsia="Times New Roman"/>
          <w:color w:val="161616"/>
        </w:rPr>
        <w:t>1</w:t>
      </w:r>
      <w:r>
        <w:rPr>
          <w:rFonts w:ascii="Times New Roman" w:eastAsia="Times New Roman"/>
          <w:color w:val="161616"/>
          <w:spacing w:val="51"/>
        </w:rPr>
        <w:t> </w:t>
      </w:r>
      <w:r>
        <w:rPr>
          <w:color w:val="161616"/>
          <w:spacing w:val="3"/>
        </w:rPr>
        <w:t>毫米的孔程，做为穿拉火栋</w:t>
      </w:r>
      <w:r>
        <w:rPr>
          <w:color w:val="414141"/>
        </w:rPr>
        <w:t>用。</w:t>
      </w:r>
    </w:p>
    <w:p>
      <w:pPr>
        <w:pStyle w:val="BodyText"/>
        <w:spacing w:line="321" w:lineRule="auto" w:before="3"/>
        <w:ind w:left="713" w:right="1147" w:firstLine="689"/>
        <w:jc w:val="both"/>
      </w:pPr>
      <w:r>
        <w:rPr>
          <w:rFonts w:ascii="Times New Roman" w:eastAsia="Times New Roman"/>
          <w:color w:val="161616"/>
          <w:w w:val="105"/>
        </w:rPr>
        <w:t>b</w:t>
      </w:r>
      <w:r>
        <w:rPr>
          <w:rFonts w:ascii="Times New Roman" w:eastAsia="Times New Roman"/>
          <w:color w:val="161616"/>
          <w:spacing w:val="5"/>
          <w:w w:val="105"/>
        </w:rPr>
        <w:t> ) </w:t>
      </w:r>
      <w:r>
        <w:rPr>
          <w:color w:val="414141"/>
          <w:spacing w:val="-2"/>
          <w:w w:val="105"/>
        </w:rPr>
        <w:t>塗药法</w:t>
      </w:r>
      <w:r>
        <w:rPr>
          <w:color w:val="161616"/>
          <w:spacing w:val="-16"/>
          <w:w w:val="105"/>
        </w:rPr>
        <w:t>： 采用塗</w:t>
      </w:r>
      <w:r>
        <w:rPr>
          <w:color w:val="414141"/>
          <w:spacing w:val="5"/>
          <w:w w:val="105"/>
        </w:rPr>
        <w:t>药法时</w:t>
      </w:r>
      <w:r>
        <w:rPr>
          <w:color w:val="161616"/>
          <w:spacing w:val="-23"/>
          <w:w w:val="105"/>
        </w:rPr>
        <w:t>，先在</w:t>
      </w:r>
      <w:r>
        <w:rPr>
          <w:color w:val="414141"/>
          <w:spacing w:val="-12"/>
          <w:w w:val="105"/>
        </w:rPr>
        <w:t>拉火药中混入 </w:t>
      </w:r>
      <w:r>
        <w:rPr>
          <w:rFonts w:ascii="Times New Roman" w:eastAsia="Times New Roman"/>
          <w:color w:val="414141"/>
          <w:w w:val="105"/>
        </w:rPr>
        <w:t>2~ </w:t>
      </w:r>
      <w:r>
        <w:rPr>
          <w:rFonts w:ascii="Times New Roman" w:eastAsia="Times New Roman"/>
          <w:color w:val="414141"/>
          <w:spacing w:val="10"/>
          <w:w w:val="105"/>
        </w:rPr>
        <w:t>3</w:t>
      </w:r>
      <w:r>
        <w:rPr>
          <w:color w:val="414141"/>
          <w:spacing w:val="10"/>
          <w:w w:val="105"/>
        </w:rPr>
        <w:t>％的虫</w:t>
      </w:r>
      <w:r>
        <w:rPr>
          <w:color w:val="2D2D2D"/>
          <w:spacing w:val="9"/>
          <w:w w:val="105"/>
        </w:rPr>
        <w:t>胶漆，用小木签将药塗入拉火帽壳体中。塗完药后，在常溫条件</w:t>
      </w:r>
      <w:r>
        <w:rPr>
          <w:color w:val="2D2D2D"/>
          <w:spacing w:val="-20"/>
          <w:w w:val="105"/>
        </w:rPr>
        <w:t>下靴 </w:t>
      </w:r>
      <w:r>
        <w:rPr>
          <w:rFonts w:ascii="Times New Roman" w:eastAsia="Times New Roman"/>
          <w:color w:val="2D2D2D"/>
          <w:w w:val="105"/>
        </w:rPr>
        <w:t>4~</w:t>
      </w:r>
      <w:r>
        <w:rPr>
          <w:rFonts w:ascii="Times New Roman" w:eastAsia="Times New Roman"/>
          <w:color w:val="2D2D2D"/>
          <w:spacing w:val="65"/>
          <w:w w:val="105"/>
        </w:rPr>
        <w:t> </w:t>
      </w:r>
      <w:r>
        <w:rPr>
          <w:rFonts w:ascii="Times New Roman" w:eastAsia="Times New Roman"/>
          <w:color w:val="2D2D2D"/>
          <w:w w:val="105"/>
        </w:rPr>
        <w:t>6 </w:t>
      </w:r>
      <w:r>
        <w:rPr>
          <w:color w:val="2D2D2D"/>
          <w:spacing w:val="-2"/>
          <w:w w:val="105"/>
        </w:rPr>
        <w:t>小肘晚干，即可送去使用。</w:t>
      </w:r>
    </w:p>
    <w:p>
      <w:pPr>
        <w:pStyle w:val="BodyText"/>
        <w:spacing w:before="3"/>
        <w:rPr>
          <w:sz w:val="23"/>
        </w:rPr>
      </w:pPr>
    </w:p>
    <w:p>
      <w:pPr>
        <w:pStyle w:val="BodyText"/>
        <w:ind w:left="753"/>
      </w:pPr>
      <w:r>
        <w:rPr>
          <w:color w:val="2D2D2D"/>
        </w:rPr>
        <w:t>（二）拉火管装置</w:t>
      </w:r>
    </w:p>
    <w:p>
      <w:pPr>
        <w:pStyle w:val="BodyText"/>
        <w:tabs>
          <w:tab w:pos="2127" w:val="left" w:leader="none"/>
        </w:tabs>
        <w:spacing w:line="340" w:lineRule="auto" w:before="216"/>
        <w:ind w:left="747" w:right="1144" w:firstLine="653"/>
      </w:pPr>
      <w:r>
        <w:rPr>
          <w:rFonts w:ascii="Arial" w:eastAsia="Arial"/>
          <w:color w:val="2D2D2D"/>
          <w:spacing w:val="16"/>
          <w:sz w:val="27"/>
        </w:rPr>
        <w:t>( </w:t>
      </w:r>
      <w:r>
        <w:rPr>
          <w:rFonts w:ascii="Arial" w:eastAsia="Arial"/>
          <w:color w:val="2D2D2D"/>
          <w:sz w:val="27"/>
        </w:rPr>
        <w:t>1 )</w:t>
        <w:tab/>
      </w:r>
      <w:r>
        <w:rPr>
          <w:color w:val="2D2D2D"/>
          <w:spacing w:val="7"/>
        </w:rPr>
        <w:t>铜</w:t>
      </w:r>
      <w:r>
        <w:rPr>
          <w:color w:val="2D2D2D"/>
          <w:spacing w:val="8"/>
          <w:w w:val="80"/>
        </w:rPr>
        <w:t>系采</w:t>
      </w:r>
      <w:r>
        <w:rPr>
          <w:color w:val="2D2D2D"/>
          <w:spacing w:val="-8"/>
        </w:rPr>
        <w:t>簧穿入拉火帽： 将铜铩簧轻轻地穿入拉火 帽 的中心孔，并将绢秝簧的第一固拉入拉火帽中。</w:t>
      </w:r>
    </w:p>
    <w:p>
      <w:pPr>
        <w:pStyle w:val="BodyText"/>
        <w:tabs>
          <w:tab w:pos="2158" w:val="left" w:leader="none"/>
        </w:tabs>
        <w:spacing w:line="280" w:lineRule="exact"/>
        <w:ind w:left="1406"/>
      </w:pPr>
      <w:r>
        <w:rPr>
          <w:rFonts w:ascii="Times New Roman" w:eastAsia="Times New Roman"/>
          <w:color w:val="2D2D2D"/>
          <w:spacing w:val="22"/>
          <w:w w:val="105"/>
          <w:sz w:val="28"/>
        </w:rPr>
        <w:t>( </w:t>
      </w:r>
      <w:r>
        <w:rPr>
          <w:rFonts w:ascii="Times New Roman" w:eastAsia="Times New Roman"/>
          <w:color w:val="2D2D2D"/>
          <w:w w:val="105"/>
          <w:sz w:val="28"/>
        </w:rPr>
        <w:t>2</w:t>
      </w:r>
      <w:r>
        <w:rPr>
          <w:rFonts w:ascii="Times New Roman" w:eastAsia="Times New Roman"/>
          <w:color w:val="2D2D2D"/>
          <w:spacing w:val="2"/>
          <w:w w:val="105"/>
          <w:sz w:val="28"/>
        </w:rPr>
        <w:t> )</w:t>
      </w:r>
      <w:r>
        <w:rPr>
          <w:rFonts w:ascii="Times New Roman" w:eastAsia="Times New Roman"/>
          <w:color w:val="2D2D2D"/>
          <w:w w:val="105"/>
          <w:sz w:val="28"/>
        </w:rPr>
        <w:tab/>
      </w:r>
      <w:r>
        <w:rPr>
          <w:color w:val="2D2D2D"/>
          <w:spacing w:val="17"/>
          <w:w w:val="105"/>
        </w:rPr>
        <w:t>拉火帽穿入套管</w:t>
      </w:r>
      <w:r>
        <w:rPr>
          <w:color w:val="2D2D2D"/>
          <w:spacing w:val="-2"/>
        </w:rPr>
        <w:t>： </w:t>
      </w:r>
      <w:r>
        <w:rPr>
          <w:color w:val="2D2D2D"/>
          <w:spacing w:val="-9"/>
          <w:w w:val="105"/>
        </w:rPr>
        <w:t>将拉火帽穿入秪的或金屈</w:t>
      </w:r>
      <w:r>
        <w:rPr>
          <w:color w:val="2D2D2D"/>
          <w:w w:val="105"/>
        </w:rPr>
        <w:t>（</w:t>
      </w:r>
      <w:r>
        <w:rPr>
          <w:color w:val="2D2D2D"/>
          <w:spacing w:val="-24"/>
          <w:w w:val="105"/>
        </w:rPr>
        <w:t>铜、铅</w:t>
      </w:r>
      <w:r>
        <w:rPr>
          <w:color w:val="2D2D2D"/>
          <w:w w:val="105"/>
        </w:rPr>
        <w:t>）</w:t>
      </w:r>
    </w:p>
    <w:p>
      <w:pPr>
        <w:spacing w:before="155"/>
        <w:ind w:left="764" w:right="0" w:firstLine="0"/>
        <w:jc w:val="left"/>
        <w:rPr>
          <w:sz w:val="29"/>
        </w:rPr>
      </w:pPr>
      <w:r>
        <w:rPr>
          <w:color w:val="2D2D2D"/>
          <w:spacing w:val="-4"/>
          <w:w w:val="107"/>
          <w:sz w:val="29"/>
        </w:rPr>
        <w:t>的套管中，</w:t>
      </w:r>
      <w:r>
        <w:rPr>
          <w:color w:val="2D2D2D"/>
          <w:spacing w:val="-13"/>
          <w:w w:val="110"/>
          <w:sz w:val="29"/>
        </w:rPr>
        <w:t>航组</w:t>
      </w:r>
      <w:r>
        <w:rPr>
          <w:color w:val="2D2D2D"/>
          <w:spacing w:val="1"/>
          <w:w w:val="107"/>
          <w:sz w:val="29"/>
        </w:rPr>
        <w:t>成了拉火管</w:t>
      </w:r>
      <w:r>
        <w:rPr>
          <w:color w:val="2D2D2D"/>
          <w:w w:val="103"/>
          <w:sz w:val="29"/>
        </w:rPr>
        <w:t>（如图</w:t>
      </w:r>
      <w:r>
        <w:rPr>
          <w:color w:val="2D2D2D"/>
          <w:spacing w:val="-83"/>
          <w:sz w:val="29"/>
        </w:rPr>
        <w:t> </w:t>
      </w:r>
      <w:r>
        <w:rPr>
          <w:rFonts w:ascii="Times New Roman" w:eastAsia="Times New Roman"/>
          <w:color w:val="2D2D2D"/>
          <w:w w:val="103"/>
          <w:sz w:val="30"/>
        </w:rPr>
        <w:t>8</w:t>
      </w:r>
      <w:r>
        <w:rPr>
          <w:rFonts w:ascii="Times New Roman" w:eastAsia="Times New Roman"/>
          <w:color w:val="2D2D2D"/>
          <w:spacing w:val="-20"/>
          <w:w w:val="103"/>
          <w:sz w:val="30"/>
        </w:rPr>
        <w:t>3</w:t>
      </w:r>
      <w:r>
        <w:rPr>
          <w:rFonts w:ascii="Times New Roman" w:eastAsia="Times New Roman"/>
          <w:color w:val="2D2D2D"/>
          <w:w w:val="44"/>
          <w:sz w:val="30"/>
        </w:rPr>
        <w:t>)</w:t>
      </w:r>
      <w:r>
        <w:rPr>
          <w:rFonts w:ascii="Times New Roman" w:eastAsia="Times New Roman"/>
          <w:color w:val="2D2D2D"/>
          <w:spacing w:val="18"/>
          <w:sz w:val="30"/>
        </w:rPr>
        <w:t>  </w:t>
      </w:r>
      <w:r>
        <w:rPr>
          <w:color w:val="2D2D2D"/>
          <w:w w:val="44"/>
          <w:sz w:val="29"/>
        </w:rPr>
        <w:t>。</w:t>
      </w:r>
    </w:p>
    <w:p>
      <w:pPr>
        <w:spacing w:after="0"/>
        <w:jc w:val="left"/>
        <w:rPr>
          <w:sz w:val="29"/>
        </w:rPr>
        <w:sectPr>
          <w:pgSz w:w="10520" w:h="17040"/>
          <w:pgMar w:top="860" w:bottom="280" w:left="0" w:right="0"/>
        </w:sectPr>
      </w:pPr>
    </w:p>
    <w:p>
      <w:pPr>
        <w:tabs>
          <w:tab w:pos="6990" w:val="left" w:leader="none"/>
        </w:tabs>
        <w:spacing w:line="1171" w:lineRule="exact" w:before="349"/>
        <w:ind w:left="1448" w:right="0" w:firstLine="0"/>
        <w:jc w:val="center"/>
        <w:rPr>
          <w:sz w:val="100"/>
        </w:rPr>
      </w:pPr>
      <w:r>
        <w:rPr/>
        <w:drawing>
          <wp:anchor distT="0" distB="0" distL="0" distR="0" allowOverlap="1" layoutInCell="1" locked="0" behindDoc="1" simplePos="0" relativeHeight="233620480">
            <wp:simplePos x="0" y="0"/>
            <wp:positionH relativeFrom="page">
              <wp:posOffset>747183</wp:posOffset>
            </wp:positionH>
            <wp:positionV relativeFrom="paragraph">
              <wp:posOffset>359572</wp:posOffset>
            </wp:positionV>
            <wp:extent cx="1513525" cy="554393"/>
            <wp:effectExtent l="0" t="0" r="0" b="0"/>
            <wp:wrapNone/>
            <wp:docPr id="209" name="image156.png"/>
            <wp:cNvGraphicFramePr>
              <a:graphicFrameLocks noChangeAspect="1"/>
            </wp:cNvGraphicFramePr>
            <a:graphic>
              <a:graphicData uri="http://schemas.openxmlformats.org/drawingml/2006/picture">
                <pic:pic>
                  <pic:nvPicPr>
                    <pic:cNvPr id="210" name="image156.png"/>
                    <pic:cNvPicPr/>
                  </pic:nvPicPr>
                  <pic:blipFill>
                    <a:blip r:embed="rId160" cstate="print"/>
                    <a:stretch>
                      <a:fillRect/>
                    </a:stretch>
                  </pic:blipFill>
                  <pic:spPr>
                    <a:xfrm>
                      <a:off x="0" y="0"/>
                      <a:ext cx="1513525" cy="554393"/>
                    </a:xfrm>
                    <a:prstGeom prst="rect">
                      <a:avLst/>
                    </a:prstGeom>
                  </pic:spPr>
                </pic:pic>
              </a:graphicData>
            </a:graphic>
          </wp:anchor>
        </w:drawing>
      </w:r>
      <w:r>
        <w:rPr>
          <w:color w:val="2D2D2D"/>
          <w:spacing w:val="-11"/>
          <w:w w:val="105"/>
          <w:sz w:val="100"/>
        </w:rPr>
        <w:t>－</w:t>
      </w:r>
      <w:r>
        <w:rPr>
          <w:color w:val="939393"/>
          <w:spacing w:val="-44"/>
          <w:w w:val="70"/>
          <w:sz w:val="100"/>
        </w:rPr>
        <w:t>一</w:t>
      </w:r>
      <w:r>
        <w:rPr>
          <w:color w:val="2D2D2D"/>
          <w:spacing w:val="-334"/>
          <w:sz w:val="100"/>
        </w:rPr>
        <w:t>气</w:t>
      </w:r>
      <w:r>
        <w:rPr>
          <w:color w:val="2D2D2D"/>
          <w:w w:val="105"/>
          <w:sz w:val="100"/>
        </w:rPr>
        <w:t>－－</w:t>
      </w:r>
      <w:r>
        <w:rPr>
          <w:color w:val="2D2D2D"/>
          <w:spacing w:val="-282"/>
          <w:w w:val="105"/>
          <w:sz w:val="100"/>
        </w:rPr>
        <w:t> </w:t>
      </w:r>
      <w:r>
        <w:rPr>
          <w:color w:val="2D2D2D"/>
          <w:sz w:val="100"/>
        </w:rPr>
        <w:t>三</w:t>
        <w:tab/>
      </w:r>
      <w:r>
        <w:rPr>
          <w:color w:val="2D2D2D"/>
          <w:spacing w:val="-20"/>
          <w:w w:val="70"/>
          <w:sz w:val="100"/>
        </w:rPr>
        <w:t>巳</w:t>
      </w:r>
    </w:p>
    <w:p>
      <w:pPr>
        <w:spacing w:before="145"/>
        <w:ind w:left="337" w:right="0" w:firstLine="0"/>
        <w:jc w:val="left"/>
        <w:rPr>
          <w:sz w:val="21"/>
        </w:rPr>
      </w:pPr>
      <w:r>
        <w:rPr/>
        <w:br w:type="column"/>
      </w:r>
      <w:r>
        <w:rPr>
          <w:color w:val="414141"/>
          <w:w w:val="105"/>
          <w:sz w:val="21"/>
        </w:rPr>
        <w:t>排气孔</w:t>
      </w:r>
    </w:p>
    <w:p>
      <w:pPr>
        <w:spacing w:after="0"/>
        <w:jc w:val="left"/>
        <w:rPr>
          <w:sz w:val="21"/>
        </w:rPr>
        <w:sectPr>
          <w:type w:val="continuous"/>
          <w:pgSz w:w="10520" w:h="17040"/>
          <w:pgMar w:top="1620" w:bottom="280" w:left="0" w:right="0"/>
          <w:cols w:num="2" w:equalWidth="0">
            <w:col w:w="7715" w:space="40"/>
            <w:col w:w="2765"/>
          </w:cols>
        </w:sectPr>
      </w:pPr>
    </w:p>
    <w:p>
      <w:pPr>
        <w:tabs>
          <w:tab w:pos="2384" w:val="left" w:leader="none"/>
        </w:tabs>
        <w:spacing w:before="80"/>
        <w:ind w:left="1593" w:right="0" w:firstLine="0"/>
        <w:jc w:val="left"/>
        <w:rPr>
          <w:sz w:val="29"/>
        </w:rPr>
      </w:pPr>
      <w:r>
        <w:rPr>
          <w:color w:val="414141"/>
          <w:w w:val="95"/>
          <w:sz w:val="26"/>
        </w:rPr>
        <w:t>图</w:t>
      </w:r>
      <w:r>
        <w:rPr>
          <w:color w:val="414141"/>
          <w:spacing w:val="-83"/>
          <w:w w:val="95"/>
          <w:sz w:val="26"/>
        </w:rPr>
        <w:t> </w:t>
      </w:r>
      <w:r>
        <w:rPr>
          <w:rFonts w:ascii="Times New Roman" w:eastAsia="Times New Roman"/>
          <w:color w:val="414141"/>
          <w:w w:val="95"/>
          <w:sz w:val="25"/>
        </w:rPr>
        <w:t>83</w:t>
        <w:tab/>
      </w:r>
      <w:r>
        <w:rPr>
          <w:color w:val="2D2D2D"/>
          <w:w w:val="95"/>
          <w:sz w:val="29"/>
        </w:rPr>
        <w:t>拉火管</w:t>
      </w:r>
    </w:p>
    <w:p>
      <w:pPr>
        <w:spacing w:before="120"/>
        <w:ind w:left="1270" w:right="0" w:firstLine="0"/>
        <w:jc w:val="left"/>
        <w:rPr>
          <w:sz w:val="22"/>
        </w:rPr>
      </w:pPr>
      <w:r>
        <w:rPr>
          <w:rFonts w:ascii="Times New Roman" w:eastAsia="Times New Roman"/>
          <w:color w:val="414141"/>
          <w:sz w:val="23"/>
        </w:rPr>
        <w:t>1</w:t>
      </w:r>
      <w:r>
        <w:rPr>
          <w:rFonts w:ascii="Times New Roman" w:eastAsia="Times New Roman"/>
          <w:color w:val="414141"/>
          <w:spacing w:val="-39"/>
          <w:sz w:val="23"/>
        </w:rPr>
        <w:t> </w:t>
      </w:r>
      <w:r>
        <w:rPr>
          <w:color w:val="838383"/>
          <w:spacing w:val="-4"/>
          <w:sz w:val="22"/>
        </w:rPr>
        <w:t>一</w:t>
      </w:r>
      <w:r>
        <w:rPr>
          <w:color w:val="2D2D2D"/>
          <w:spacing w:val="-4"/>
          <w:sz w:val="22"/>
        </w:rPr>
        <w:t>套管</w:t>
      </w:r>
      <w:r>
        <w:rPr>
          <w:color w:val="2D2D2D"/>
          <w:spacing w:val="-17"/>
          <w:w w:val="90"/>
          <w:sz w:val="22"/>
        </w:rPr>
        <w:t>； </w:t>
      </w:r>
      <w:r>
        <w:rPr>
          <w:rFonts w:ascii="Times New Roman" w:eastAsia="Times New Roman"/>
          <w:color w:val="414141"/>
          <w:w w:val="90"/>
          <w:sz w:val="23"/>
        </w:rPr>
        <w:t>2</w:t>
      </w:r>
      <w:r>
        <w:rPr>
          <w:rFonts w:ascii="Times New Roman" w:eastAsia="Times New Roman"/>
          <w:color w:val="414141"/>
          <w:spacing w:val="-24"/>
          <w:w w:val="90"/>
          <w:sz w:val="23"/>
        </w:rPr>
        <w:t> </w:t>
      </w:r>
      <w:r>
        <w:rPr>
          <w:color w:val="161616"/>
          <w:spacing w:val="-19"/>
          <w:w w:val="90"/>
          <w:sz w:val="22"/>
        </w:rPr>
        <w:t>一 </w:t>
      </w:r>
      <w:r>
        <w:rPr>
          <w:color w:val="414141"/>
          <w:spacing w:val="-15"/>
          <w:w w:val="90"/>
          <w:sz w:val="22"/>
        </w:rPr>
        <w:t>拉 </w:t>
      </w:r>
      <w:r>
        <w:rPr>
          <w:color w:val="414141"/>
          <w:spacing w:val="-6"/>
          <w:sz w:val="22"/>
        </w:rPr>
        <w:t>火帽。</w:t>
      </w:r>
    </w:p>
    <w:p>
      <w:pPr>
        <w:tabs>
          <w:tab w:pos="2050" w:val="left" w:leader="none"/>
          <w:tab w:pos="3760" w:val="left" w:leader="none"/>
          <w:tab w:pos="4552" w:val="left" w:leader="none"/>
        </w:tabs>
        <w:spacing w:line="383" w:lineRule="exact" w:before="0"/>
        <w:ind w:left="1241" w:right="0" w:firstLine="0"/>
        <w:jc w:val="left"/>
        <w:rPr>
          <w:sz w:val="29"/>
        </w:rPr>
      </w:pPr>
      <w:r>
        <w:rPr/>
        <w:br w:type="column"/>
      </w:r>
      <w:r>
        <w:rPr>
          <w:color w:val="2D2D2D"/>
          <w:spacing w:val="9"/>
          <w:w w:val="105"/>
          <w:position w:val="-5"/>
          <w:sz w:val="26"/>
        </w:rPr>
        <w:t>图</w:t>
      </w:r>
      <w:r>
        <w:rPr>
          <w:rFonts w:ascii="Times New Roman" w:eastAsia="Times New Roman"/>
          <w:color w:val="2D2D2D"/>
          <w:w w:val="105"/>
          <w:position w:val="-5"/>
          <w:sz w:val="26"/>
        </w:rPr>
        <w:t>84</w:t>
        <w:tab/>
      </w:r>
      <w:r>
        <w:rPr>
          <w:color w:val="2D2D2D"/>
          <w:w w:val="105"/>
          <w:position w:val="-5"/>
          <w:sz w:val="26"/>
        </w:rPr>
        <w:t>盘环</w:t>
        <w:tab/>
      </w:r>
      <w:r>
        <w:rPr>
          <w:color w:val="2D2D2D"/>
          <w:spacing w:val="5"/>
          <w:w w:val="105"/>
          <w:sz w:val="26"/>
        </w:rPr>
        <w:t>图</w:t>
      </w:r>
      <w:r>
        <w:rPr>
          <w:rFonts w:ascii="Times New Roman" w:eastAsia="Times New Roman"/>
          <w:color w:val="2D2D2D"/>
          <w:w w:val="105"/>
          <w:sz w:val="25"/>
        </w:rPr>
        <w:t>85</w:t>
        <w:tab/>
      </w:r>
      <w:r>
        <w:rPr>
          <w:color w:val="2D2D2D"/>
          <w:w w:val="105"/>
          <w:sz w:val="29"/>
        </w:rPr>
        <w:t>套管</w:t>
      </w:r>
    </w:p>
    <w:p>
      <w:pPr>
        <w:spacing w:after="0" w:line="383" w:lineRule="exact"/>
        <w:jc w:val="left"/>
        <w:rPr>
          <w:sz w:val="29"/>
        </w:rPr>
        <w:sectPr>
          <w:type w:val="continuous"/>
          <w:pgSz w:w="10520" w:h="17040"/>
          <w:pgMar w:top="1620" w:bottom="280" w:left="0" w:right="0"/>
          <w:cols w:num="2" w:equalWidth="0">
            <w:col w:w="3632" w:space="40"/>
            <w:col w:w="6848"/>
          </w:cols>
        </w:sectPr>
      </w:pPr>
    </w:p>
    <w:p>
      <w:pPr>
        <w:pStyle w:val="BodyText"/>
        <w:spacing w:line="321" w:lineRule="auto" w:before="115"/>
        <w:ind w:left="837" w:right="960" w:firstLine="644"/>
        <w:jc w:val="both"/>
      </w:pPr>
      <w:r>
        <w:rPr/>
        <w:drawing>
          <wp:anchor distT="0" distB="0" distL="0" distR="0" allowOverlap="1" layoutInCell="1" locked="0" behindDoc="0" simplePos="0" relativeHeight="252865536">
            <wp:simplePos x="0" y="0"/>
            <wp:positionH relativeFrom="page">
              <wp:posOffset>0</wp:posOffset>
            </wp:positionH>
            <wp:positionV relativeFrom="paragraph">
              <wp:posOffset>515253</wp:posOffset>
            </wp:positionV>
            <wp:extent cx="517280" cy="3288127"/>
            <wp:effectExtent l="0" t="0" r="0" b="0"/>
            <wp:wrapNone/>
            <wp:docPr id="211" name="image157.png"/>
            <wp:cNvGraphicFramePr>
              <a:graphicFrameLocks noChangeAspect="1"/>
            </wp:cNvGraphicFramePr>
            <a:graphic>
              <a:graphicData uri="http://schemas.openxmlformats.org/drawingml/2006/picture">
                <pic:pic>
                  <pic:nvPicPr>
                    <pic:cNvPr id="212" name="image157.png"/>
                    <pic:cNvPicPr/>
                  </pic:nvPicPr>
                  <pic:blipFill>
                    <a:blip r:embed="rId161" cstate="print"/>
                    <a:stretch>
                      <a:fillRect/>
                    </a:stretch>
                  </pic:blipFill>
                  <pic:spPr>
                    <a:xfrm>
                      <a:off x="0" y="0"/>
                      <a:ext cx="517280" cy="3288127"/>
                    </a:xfrm>
                    <a:prstGeom prst="rect">
                      <a:avLst/>
                    </a:prstGeom>
                  </pic:spPr>
                </pic:pic>
              </a:graphicData>
            </a:graphic>
          </wp:anchor>
        </w:drawing>
      </w:r>
      <w:r>
        <w:rPr>
          <w:rFonts w:ascii="Times New Roman" w:eastAsia="Times New Roman"/>
          <w:color w:val="2D2D2D"/>
          <w:spacing w:val="-8"/>
          <w:w w:val="105"/>
          <w:sz w:val="28"/>
        </w:rPr>
        <w:t>( </w:t>
      </w:r>
      <w:r>
        <w:rPr>
          <w:rFonts w:ascii="Times New Roman" w:eastAsia="Times New Roman"/>
          <w:color w:val="2D2D2D"/>
          <w:w w:val="105"/>
          <w:sz w:val="28"/>
        </w:rPr>
        <w:t>3</w:t>
      </w:r>
      <w:r>
        <w:rPr>
          <w:rFonts w:ascii="Times New Roman" w:eastAsia="Times New Roman"/>
          <w:color w:val="2D2D2D"/>
          <w:spacing w:val="9"/>
          <w:w w:val="105"/>
          <w:sz w:val="28"/>
        </w:rPr>
        <w:t> ) </w:t>
      </w:r>
      <w:r>
        <w:rPr>
          <w:color w:val="2D2D2D"/>
          <w:spacing w:val="-11"/>
          <w:w w:val="105"/>
        </w:rPr>
        <w:t>拉火管盘环： 目的 是通过盘环使拉火帽固定于套管中， </w:t>
      </w:r>
      <w:r>
        <w:rPr>
          <w:color w:val="2D2D2D"/>
          <w:w w:val="105"/>
        </w:rPr>
        <w:t>所盘成的环也供穿拉火栈之用。盘环时要细心操作，盘环不少于</w:t>
      </w:r>
      <w:r>
        <w:rPr>
          <w:color w:val="414141"/>
          <w:spacing w:val="6"/>
          <w:w w:val="105"/>
        </w:rPr>
        <w:t>三国</w:t>
      </w:r>
      <w:r>
        <w:rPr>
          <w:color w:val="161616"/>
          <w:spacing w:val="5"/>
          <w:w w:val="105"/>
        </w:rPr>
        <w:t>，</w:t>
      </w:r>
      <w:r>
        <w:rPr>
          <w:color w:val="414141"/>
          <w:spacing w:val="7"/>
          <w:w w:val="105"/>
        </w:rPr>
        <w:t>并在顶部盘成一</w:t>
      </w:r>
      <w:r>
        <w:rPr>
          <w:color w:val="161616"/>
          <w:spacing w:val="7"/>
          <w:w w:val="105"/>
        </w:rPr>
        <w:t>个双环</w:t>
      </w:r>
      <w:r>
        <w:rPr>
          <w:color w:val="161616"/>
          <w:w w:val="105"/>
        </w:rPr>
        <w:t>（</w:t>
      </w:r>
      <w:r>
        <w:rPr>
          <w:color w:val="161616"/>
          <w:spacing w:val="-32"/>
          <w:w w:val="105"/>
        </w:rPr>
        <w:t>晃图 </w:t>
      </w:r>
      <w:r>
        <w:rPr>
          <w:rFonts w:ascii="Arial" w:eastAsia="Arial"/>
          <w:color w:val="161616"/>
          <w:w w:val="105"/>
          <w:sz w:val="27"/>
        </w:rPr>
        <w:t>84 </w:t>
      </w:r>
      <w:r>
        <w:rPr>
          <w:color w:val="161616"/>
          <w:spacing w:val="-3"/>
          <w:w w:val="105"/>
        </w:rPr>
        <w:t>所</w:t>
      </w:r>
      <w:r>
        <w:rPr>
          <w:color w:val="414141"/>
          <w:w w:val="105"/>
        </w:rPr>
        <w:t>示）。</w:t>
      </w:r>
    </w:p>
    <w:p>
      <w:pPr>
        <w:pStyle w:val="BodyText"/>
        <w:spacing w:line="323" w:lineRule="exact"/>
        <w:ind w:left="1483"/>
        <w:jc w:val="both"/>
      </w:pPr>
      <w:r>
        <w:rPr>
          <w:color w:val="2D2D2D"/>
          <w:spacing w:val="-9"/>
        </w:rPr>
        <w:t>套管： 如套管为娟制， 则需要在共管壁上钻 </w:t>
      </w:r>
      <w:r>
        <w:rPr>
          <w:rFonts w:ascii="Times New Roman" w:eastAsia="Times New Roman"/>
          <w:color w:val="2D2D2D"/>
        </w:rPr>
        <w:t>2~</w:t>
      </w:r>
      <w:r>
        <w:rPr>
          <w:rFonts w:ascii="Times New Roman" w:eastAsia="Times New Roman"/>
          <w:color w:val="2D2D2D"/>
          <w:spacing w:val="66"/>
        </w:rPr>
        <w:t> </w:t>
      </w:r>
      <w:r>
        <w:rPr>
          <w:rFonts w:ascii="Times New Roman" w:eastAsia="Times New Roman"/>
          <w:color w:val="2D2D2D"/>
        </w:rPr>
        <w:t>3 </w:t>
      </w:r>
      <w:r>
        <w:rPr>
          <w:color w:val="2D2D2D"/>
          <w:spacing w:val="37"/>
        </w:rPr>
        <w:t>个直径为</w:t>
      </w:r>
    </w:p>
    <w:p>
      <w:pPr>
        <w:pStyle w:val="BodyText"/>
        <w:spacing w:line="326" w:lineRule="auto" w:before="125"/>
        <w:ind w:left="880" w:right="1010" w:hanging="24"/>
        <w:jc w:val="both"/>
      </w:pPr>
      <w:r>
        <w:rPr>
          <w:rFonts w:ascii="Times New Roman" w:eastAsia="Times New Roman"/>
          <w:color w:val="161616"/>
          <w:w w:val="106"/>
        </w:rPr>
        <w:t>1</w:t>
      </w:r>
      <w:r>
        <w:rPr>
          <w:rFonts w:ascii="Times New Roman" w:eastAsia="Times New Roman"/>
          <w:color w:val="161616"/>
          <w:spacing w:val="-7"/>
          <w:w w:val="106"/>
        </w:rPr>
        <w:t>.</w:t>
      </w:r>
      <w:r>
        <w:rPr>
          <w:rFonts w:ascii="Times New Roman" w:eastAsia="Times New Roman"/>
          <w:color w:val="161616"/>
          <w:w w:val="75"/>
        </w:rPr>
        <w:t>5</w:t>
      </w:r>
      <w:r>
        <w:rPr>
          <w:rFonts w:ascii="Times New Roman" w:eastAsia="Times New Roman"/>
          <w:color w:val="161616"/>
          <w:spacing w:val="1"/>
        </w:rPr>
        <w:t>  </w:t>
      </w:r>
      <w:r>
        <w:rPr>
          <w:rFonts w:ascii="Times New Roman" w:eastAsia="Times New Roman"/>
          <w:color w:val="161616"/>
          <w:w w:val="75"/>
        </w:rPr>
        <w:t>~</w:t>
      </w:r>
      <w:r>
        <w:rPr>
          <w:rFonts w:ascii="Times New Roman" w:eastAsia="Times New Roman"/>
          <w:color w:val="161616"/>
          <w:spacing w:val="-4"/>
        </w:rPr>
        <w:t>  </w:t>
      </w:r>
      <w:r>
        <w:rPr>
          <w:rFonts w:ascii="Times New Roman" w:eastAsia="Times New Roman"/>
          <w:color w:val="161616"/>
          <w:w w:val="75"/>
        </w:rPr>
        <w:t>1</w:t>
      </w:r>
      <w:r>
        <w:rPr>
          <w:rFonts w:ascii="Times New Roman" w:eastAsia="Times New Roman"/>
          <w:color w:val="161616"/>
          <w:spacing w:val="4"/>
        </w:rPr>
        <w:t>  </w:t>
      </w:r>
      <w:r>
        <w:rPr>
          <w:color w:val="161616"/>
          <w:w w:val="75"/>
        </w:rPr>
        <w:t>志</w:t>
      </w:r>
      <w:r>
        <w:rPr>
          <w:color w:val="161616"/>
          <w:spacing w:val="-47"/>
        </w:rPr>
        <w:t> </w:t>
      </w:r>
      <w:r>
        <w:rPr>
          <w:color w:val="161616"/>
          <w:spacing w:val="9"/>
          <w:w w:val="105"/>
        </w:rPr>
        <w:t>米</w:t>
      </w:r>
      <w:r>
        <w:rPr>
          <w:color w:val="161616"/>
          <w:spacing w:val="7"/>
          <w:w w:val="101"/>
        </w:rPr>
        <w:t>的排气</w:t>
      </w:r>
      <w:r>
        <w:rPr>
          <w:color w:val="161616"/>
          <w:spacing w:val="-133"/>
          <w:w w:val="106"/>
        </w:rPr>
        <w:t>孔</w:t>
      </w:r>
      <w:r>
        <w:rPr>
          <w:color w:val="414141"/>
          <w:w w:val="106"/>
        </w:rPr>
        <w:t>（</w:t>
      </w:r>
      <w:r>
        <w:rPr>
          <w:color w:val="414141"/>
          <w:spacing w:val="18"/>
          <w:w w:val="106"/>
        </w:rPr>
        <w:t>如图</w:t>
      </w:r>
      <w:r>
        <w:rPr>
          <w:rFonts w:ascii="Times New Roman" w:eastAsia="Times New Roman"/>
          <w:color w:val="414141"/>
          <w:w w:val="105"/>
        </w:rPr>
        <w:t>85</w:t>
      </w:r>
      <w:r>
        <w:rPr>
          <w:rFonts w:ascii="Times New Roman" w:eastAsia="Times New Roman"/>
          <w:color w:val="414141"/>
          <w:spacing w:val="4"/>
        </w:rPr>
        <w:t> </w:t>
      </w:r>
      <w:r>
        <w:rPr>
          <w:color w:val="414141"/>
          <w:spacing w:val="-6"/>
          <w:w w:val="110"/>
        </w:rPr>
        <w:t>所</w:t>
      </w:r>
      <w:r>
        <w:rPr>
          <w:color w:val="414141"/>
          <w:w w:val="106"/>
        </w:rPr>
        <w:t>示</w:t>
      </w:r>
      <w:r>
        <w:rPr>
          <w:color w:val="414141"/>
          <w:spacing w:val="-189"/>
          <w:w w:val="106"/>
        </w:rPr>
        <w:t>）</w:t>
      </w:r>
      <w:r>
        <w:rPr>
          <w:color w:val="161616"/>
          <w:spacing w:val="11"/>
          <w:w w:val="106"/>
        </w:rPr>
        <w:t>，以</w:t>
      </w:r>
      <w:r>
        <w:rPr>
          <w:color w:val="161616"/>
          <w:spacing w:val="-7"/>
          <w:w w:val="110"/>
        </w:rPr>
        <w:t>供</w:t>
      </w:r>
      <w:r>
        <w:rPr>
          <w:color w:val="161616"/>
          <w:spacing w:val="7"/>
          <w:w w:val="106"/>
        </w:rPr>
        <w:t>拉</w:t>
      </w:r>
      <w:r>
        <w:rPr>
          <w:color w:val="161616"/>
          <w:w w:val="100"/>
        </w:rPr>
        <w:t>火帽和</w:t>
      </w:r>
      <w:r>
        <w:rPr>
          <w:color w:val="161616"/>
          <w:spacing w:val="-37"/>
        </w:rPr>
        <w:t> </w:t>
      </w:r>
      <w:r>
        <w:rPr>
          <w:color w:val="161616"/>
          <w:spacing w:val="-7"/>
          <w:w w:val="110"/>
        </w:rPr>
        <w:t>核</w:t>
      </w:r>
      <w:r>
        <w:rPr>
          <w:color w:val="161616"/>
          <w:spacing w:val="7"/>
          <w:w w:val="107"/>
        </w:rPr>
        <w:t>燃</w:t>
      </w:r>
      <w:r>
        <w:rPr>
          <w:color w:val="161616"/>
          <w:spacing w:val="-7"/>
          <w:w w:val="105"/>
        </w:rPr>
        <w:t>栈</w:t>
      </w:r>
      <w:r>
        <w:rPr>
          <w:color w:val="414141"/>
          <w:spacing w:val="9"/>
          <w:w w:val="105"/>
        </w:rPr>
        <w:t>燃</w:t>
      </w:r>
      <w:r>
        <w:rPr>
          <w:color w:val="414141"/>
          <w:w w:val="99"/>
        </w:rPr>
        <w:t>烧</w:t>
      </w:r>
      <w:r>
        <w:rPr>
          <w:color w:val="2D2D2D"/>
        </w:rPr>
        <w:t>时，排出气体用。装入拉火帽时用祗（玻璃秪）</w:t>
      </w:r>
      <w:r>
        <w:rPr>
          <w:color w:val="2D2D2D"/>
          <w:spacing w:val="-3"/>
        </w:rPr>
        <w:t>把排气孔封上。准</w:t>
      </w:r>
      <w:r>
        <w:rPr>
          <w:color w:val="2D2D2D"/>
        </w:rPr>
        <w:t>备好的拉火管送去与援燃栈和雷管合装。</w:t>
      </w:r>
    </w:p>
    <w:p>
      <w:pPr>
        <w:pStyle w:val="BodyText"/>
        <w:spacing w:before="10"/>
        <w:rPr>
          <w:sz w:val="23"/>
        </w:rPr>
      </w:pPr>
    </w:p>
    <w:p>
      <w:pPr>
        <w:pStyle w:val="BodyText"/>
        <w:spacing w:before="1"/>
        <w:ind w:left="934"/>
      </w:pPr>
      <w:r>
        <w:rPr>
          <w:color w:val="161616"/>
        </w:rPr>
        <w:t>（三）栈燃栽</w:t>
      </w:r>
    </w:p>
    <w:p>
      <w:pPr>
        <w:pStyle w:val="BodyText"/>
        <w:spacing w:before="215"/>
        <w:ind w:left="1540"/>
        <w:jc w:val="both"/>
      </w:pPr>
      <w:r>
        <w:rPr>
          <w:color w:val="2D2D2D"/>
          <w:spacing w:val="13"/>
          <w:w w:val="105"/>
        </w:rPr>
        <w:t>援燃栈的延期时朋为</w:t>
      </w:r>
      <w:r>
        <w:rPr>
          <w:rFonts w:ascii="Times New Roman" w:eastAsia="Times New Roman"/>
          <w:color w:val="2D2D2D"/>
          <w:spacing w:val="9"/>
          <w:w w:val="105"/>
        </w:rPr>
        <w:t>3~ </w:t>
      </w:r>
      <w:r>
        <w:rPr>
          <w:rFonts w:ascii="Times New Roman" w:eastAsia="Times New Roman"/>
          <w:color w:val="2D2D2D"/>
          <w:w w:val="105"/>
        </w:rPr>
        <w:t>4 </w:t>
      </w:r>
      <w:r>
        <w:rPr>
          <w:color w:val="2D2D2D"/>
          <w:spacing w:val="-21"/>
          <w:w w:val="105"/>
        </w:rPr>
        <w:t>秒，当时所用的梭燃栈的为</w:t>
      </w:r>
      <w:r>
        <w:rPr>
          <w:rFonts w:ascii="Times New Roman" w:eastAsia="Times New Roman"/>
          <w:color w:val="2D2D2D"/>
        </w:rPr>
        <w:t>6  </w:t>
      </w:r>
      <w:r>
        <w:rPr>
          <w:color w:val="2D2D2D"/>
          <w:w w:val="105"/>
        </w:rPr>
        <w:t>毫米</w:t>
      </w:r>
    </w:p>
    <w:p>
      <w:pPr>
        <w:spacing w:after="0"/>
        <w:jc w:val="both"/>
        <w:sectPr>
          <w:type w:val="continuous"/>
          <w:pgSz w:w="10520" w:h="17040"/>
          <w:pgMar w:top="1620" w:bottom="280" w:left="0" w:right="0"/>
        </w:sectPr>
      </w:pPr>
    </w:p>
    <w:p>
      <w:pPr>
        <w:spacing w:before="77"/>
        <w:ind w:left="1160" w:right="0" w:firstLine="0"/>
        <w:jc w:val="left"/>
        <w:rPr>
          <w:rFonts w:ascii="Times New Roman"/>
          <w:sz w:val="27"/>
        </w:rPr>
      </w:pPr>
      <w:r>
        <w:rPr>
          <w:rFonts w:ascii="Times New Roman"/>
          <w:color w:val="363636"/>
          <w:w w:val="110"/>
          <w:sz w:val="27"/>
        </w:rPr>
        <w:t>128</w:t>
      </w:r>
    </w:p>
    <w:p>
      <w:pPr>
        <w:pStyle w:val="BodyText"/>
        <w:spacing w:line="312" w:lineRule="auto" w:before="148"/>
        <w:ind w:left="877" w:right="986" w:firstLine="27"/>
      </w:pPr>
      <w:r>
        <w:rPr>
          <w:color w:val="363636"/>
        </w:rPr>
        <w:t>（与雷管相配合）。药芯采用黑火药粉，援燃栈的燃烧速度为每秒</w:t>
      </w:r>
      <w:r>
        <w:rPr>
          <w:color w:val="363636"/>
          <w:w w:val="105"/>
        </w:rPr>
        <w:t>钟 </w:t>
      </w:r>
      <w:r>
        <w:rPr>
          <w:rFonts w:ascii="Times New Roman" w:eastAsia="Times New Roman"/>
          <w:color w:val="363636"/>
          <w:w w:val="105"/>
          <w:sz w:val="30"/>
        </w:rPr>
        <w:t>10 </w:t>
      </w:r>
      <w:r>
        <w:rPr>
          <w:color w:val="363636"/>
          <w:w w:val="105"/>
        </w:rPr>
        <w:t>态米。核燃药的成分如下</w:t>
      </w:r>
      <w:r>
        <w:rPr>
          <w:color w:val="131313"/>
          <w:w w:val="105"/>
        </w:rPr>
        <w:t>：</w:t>
      </w:r>
    </w:p>
    <w:p>
      <w:pPr>
        <w:tabs>
          <w:tab w:pos="6173" w:val="left" w:leader="none"/>
        </w:tabs>
        <w:spacing w:before="56"/>
        <w:ind w:left="2448" w:right="0" w:firstLine="0"/>
        <w:jc w:val="left"/>
        <w:rPr>
          <w:rFonts w:ascii="Times New Roman" w:eastAsia="Times New Roman"/>
          <w:sz w:val="28"/>
        </w:rPr>
      </w:pPr>
      <w:r>
        <w:rPr>
          <w:color w:val="262626"/>
          <w:w w:val="95"/>
          <w:sz w:val="24"/>
        </w:rPr>
        <w:t>木炭粉</w:t>
        <w:tab/>
      </w:r>
      <w:r>
        <w:rPr>
          <w:rFonts w:ascii="Times New Roman" w:eastAsia="Times New Roman"/>
          <w:color w:val="262626"/>
          <w:sz w:val="28"/>
        </w:rPr>
        <w:t>9.5~10%</w:t>
      </w:r>
    </w:p>
    <w:p>
      <w:pPr>
        <w:tabs>
          <w:tab w:pos="6310" w:val="left" w:leader="none"/>
        </w:tabs>
        <w:spacing w:before="93"/>
        <w:ind w:left="2477" w:right="0" w:firstLine="0"/>
        <w:jc w:val="left"/>
        <w:rPr>
          <w:rFonts w:ascii="Times New Roman" w:eastAsia="Times New Roman"/>
          <w:sz w:val="28"/>
        </w:rPr>
      </w:pPr>
      <w:r>
        <w:rPr>
          <w:color w:val="262626"/>
          <w:w w:val="110"/>
          <w:sz w:val="25"/>
        </w:rPr>
        <w:t>硝酸钾</w:t>
        <w:tab/>
      </w:r>
      <w:r>
        <w:rPr>
          <w:rFonts w:ascii="Times New Roman" w:eastAsia="Times New Roman"/>
          <w:color w:val="363636"/>
          <w:w w:val="110"/>
          <w:sz w:val="28"/>
        </w:rPr>
        <w:t>76~77%</w:t>
      </w:r>
    </w:p>
    <w:p>
      <w:pPr>
        <w:tabs>
          <w:tab w:pos="6031" w:val="left" w:leader="none"/>
        </w:tabs>
        <w:spacing w:before="75"/>
        <w:ind w:left="2450" w:right="0" w:firstLine="0"/>
        <w:jc w:val="left"/>
        <w:rPr>
          <w:rFonts w:ascii="Times New Roman" w:eastAsia="Times New Roman"/>
          <w:sz w:val="28"/>
        </w:rPr>
      </w:pPr>
      <w:r>
        <w:rPr>
          <w:color w:val="363636"/>
          <w:w w:val="110"/>
          <w:sz w:val="25"/>
        </w:rPr>
        <w:t>硫磺粉</w:t>
        <w:tab/>
      </w:r>
      <w:r>
        <w:rPr>
          <w:rFonts w:ascii="Times New Roman" w:eastAsia="Times New Roman"/>
          <w:color w:val="262626"/>
          <w:w w:val="110"/>
          <w:sz w:val="28"/>
        </w:rPr>
        <w:t>14.5~15%</w:t>
      </w:r>
    </w:p>
    <w:p>
      <w:pPr>
        <w:pStyle w:val="BodyText"/>
        <w:tabs>
          <w:tab w:pos="3237" w:val="left" w:leader="none"/>
        </w:tabs>
        <w:spacing w:line="312" w:lineRule="auto" w:before="196"/>
        <w:ind w:left="886" w:right="998" w:firstLine="595"/>
        <w:jc w:val="right"/>
      </w:pPr>
      <w:r>
        <w:rPr/>
        <w:pict>
          <v:group style="position:absolute;margin-left:66.376068pt;margin-top:76.984711pt;width:132.8pt;height:69.3pt;mso-position-horizontal-relative:page;mso-position-vertical-relative:paragraph;z-index:-269691904" coordorigin="1328,1540" coordsize="2656,1386">
            <v:shape style="position:absolute;left:1327;top:1539;width:2656;height:1355" type="#_x0000_t75" stroked="false">
              <v:imagedata r:id="rId162" o:title=""/>
            </v:shape>
            <v:shape style="position:absolute;left:2357;top:2613;width:715;height:312" type="#_x0000_t202" filled="false" stroked="false">
              <v:textbox inset="0,0,0,0">
                <w:txbxContent>
                  <w:p>
                    <w:pPr>
                      <w:spacing w:line="311" w:lineRule="exact" w:before="0"/>
                      <w:ind w:left="0" w:right="0" w:firstLine="0"/>
                      <w:jc w:val="left"/>
                      <w:rPr>
                        <w:rFonts w:ascii="Times New Roman"/>
                        <w:sz w:val="28"/>
                      </w:rPr>
                    </w:pPr>
                    <w:r>
                      <w:rPr>
                        <w:rFonts w:ascii="Times New Roman"/>
                        <w:color w:val="4D4D4D"/>
                        <w:w w:val="95"/>
                        <w:sz w:val="28"/>
                      </w:rPr>
                      <w:t>30~35</w:t>
                    </w:r>
                  </w:p>
                </w:txbxContent>
              </v:textbox>
              <w10:wrap type="none"/>
            </v:shape>
            <v:shape style="position:absolute;left:3552;top:2657;width:255;height:241" type="#_x0000_t202" filled="false" stroked="false">
              <v:textbox inset="0,0,0,0">
                <w:txbxContent>
                  <w:p>
                    <w:pPr>
                      <w:spacing w:line="241" w:lineRule="exact" w:before="0"/>
                      <w:ind w:left="0" w:right="0" w:firstLine="0"/>
                      <w:jc w:val="left"/>
                      <w:rPr>
                        <w:sz w:val="24"/>
                      </w:rPr>
                    </w:pPr>
                    <w:r>
                      <w:rPr>
                        <w:color w:val="4D4D4D"/>
                        <w:w w:val="97"/>
                        <w:sz w:val="24"/>
                      </w:rPr>
                      <w:t>」</w:t>
                    </w:r>
                  </w:p>
                </w:txbxContent>
              </v:textbox>
              <w10:wrap type="none"/>
            </v:shape>
            <w10:wrap type="none"/>
          </v:group>
        </w:pict>
      </w:r>
      <w:r>
        <w:rPr>
          <w:color w:val="262626"/>
          <w:spacing w:val="-17"/>
          <w:w w:val="105"/>
        </w:rPr>
        <w:t>援</w:t>
      </w:r>
      <w:r>
        <w:rPr>
          <w:color w:val="262626"/>
          <w:spacing w:val="11"/>
          <w:w w:val="105"/>
        </w:rPr>
        <w:t>燃</w:t>
      </w:r>
      <w:r>
        <w:rPr>
          <w:color w:val="262626"/>
          <w:w w:val="105"/>
        </w:rPr>
        <w:t>栈的制</w:t>
      </w:r>
      <w:r>
        <w:rPr>
          <w:color w:val="262626"/>
          <w:spacing w:val="-36"/>
          <w:w w:val="105"/>
        </w:rPr>
        <w:t>法</w:t>
      </w:r>
      <w:r>
        <w:rPr>
          <w:color w:val="262626"/>
        </w:rPr>
        <w:t>：</w:t>
      </w:r>
      <w:r>
        <w:rPr>
          <w:color w:val="262626"/>
          <w:spacing w:val="-14"/>
        </w:rPr>
        <w:t> </w:t>
      </w:r>
      <w:r>
        <w:rPr>
          <w:color w:val="262626"/>
          <w:w w:val="105"/>
        </w:rPr>
        <w:t>用</w:t>
      </w:r>
      <w:r>
        <w:rPr>
          <w:color w:val="262626"/>
          <w:spacing w:val="-36"/>
          <w:w w:val="105"/>
        </w:rPr>
        <w:t>一</w:t>
      </w:r>
      <w:r>
        <w:rPr>
          <w:color w:val="262626"/>
          <w:w w:val="105"/>
        </w:rPr>
        <w:t>个外侄为</w:t>
      </w:r>
      <w:r>
        <w:rPr>
          <w:color w:val="262626"/>
          <w:spacing w:val="-72"/>
          <w:w w:val="105"/>
        </w:rPr>
        <w:t> </w:t>
      </w:r>
      <w:r>
        <w:rPr>
          <w:rFonts w:ascii="Times New Roman" w:eastAsia="Times New Roman"/>
          <w:color w:val="262626"/>
          <w:w w:val="105"/>
          <w:sz w:val="28"/>
        </w:rPr>
        <w:t>6</w:t>
      </w:r>
      <w:r>
        <w:rPr>
          <w:rFonts w:ascii="Times New Roman" w:eastAsia="Times New Roman"/>
          <w:color w:val="262626"/>
          <w:spacing w:val="7"/>
          <w:w w:val="105"/>
          <w:sz w:val="28"/>
        </w:rPr>
        <w:t> </w:t>
      </w:r>
      <w:r>
        <w:rPr>
          <w:color w:val="262626"/>
          <w:spacing w:val="8"/>
          <w:w w:val="105"/>
        </w:rPr>
        <w:t>毫</w:t>
      </w:r>
      <w:r>
        <w:rPr>
          <w:color w:val="262626"/>
          <w:w w:val="105"/>
        </w:rPr>
        <w:t>米和内径为</w:t>
      </w:r>
      <w:r>
        <w:rPr>
          <w:color w:val="262626"/>
          <w:spacing w:val="-58"/>
          <w:w w:val="105"/>
        </w:rPr>
        <w:t> </w:t>
      </w:r>
      <w:r>
        <w:rPr>
          <w:rFonts w:ascii="Times New Roman" w:eastAsia="Times New Roman"/>
          <w:color w:val="262626"/>
          <w:w w:val="105"/>
          <w:sz w:val="28"/>
        </w:rPr>
        <w:t>3</w:t>
      </w:r>
      <w:r>
        <w:rPr>
          <w:rFonts w:ascii="Times New Roman" w:eastAsia="Times New Roman"/>
          <w:color w:val="262626"/>
          <w:spacing w:val="-42"/>
          <w:w w:val="105"/>
          <w:sz w:val="28"/>
        </w:rPr>
        <w:t> </w:t>
      </w:r>
      <w:r>
        <w:rPr>
          <w:rFonts w:ascii="Times New Roman" w:eastAsia="Times New Roman"/>
          <w:color w:val="050505"/>
          <w:w w:val="105"/>
          <w:sz w:val="28"/>
        </w:rPr>
        <w:t>.</w:t>
      </w:r>
      <w:r>
        <w:rPr>
          <w:rFonts w:ascii="Times New Roman" w:eastAsia="Times New Roman"/>
          <w:color w:val="050505"/>
          <w:spacing w:val="-12"/>
          <w:w w:val="105"/>
          <w:sz w:val="28"/>
        </w:rPr>
        <w:t> </w:t>
      </w:r>
      <w:r>
        <w:rPr>
          <w:rFonts w:ascii="Times New Roman" w:eastAsia="Times New Roman"/>
          <w:color w:val="262626"/>
          <w:w w:val="105"/>
          <w:sz w:val="28"/>
        </w:rPr>
        <w:t>5</w:t>
      </w:r>
      <w:r>
        <w:rPr>
          <w:rFonts w:ascii="Times New Roman" w:eastAsia="Times New Roman"/>
          <w:color w:val="262626"/>
          <w:spacing w:val="12"/>
          <w:w w:val="105"/>
          <w:sz w:val="28"/>
        </w:rPr>
        <w:t> </w:t>
      </w:r>
      <w:r>
        <w:rPr>
          <w:color w:val="4D4D4D"/>
          <w:spacing w:val="3"/>
          <w:w w:val="105"/>
        </w:rPr>
        <w:t>亳</w:t>
      </w:r>
      <w:r>
        <w:rPr>
          <w:color w:val="262626"/>
          <w:w w:val="105"/>
        </w:rPr>
        <w:t>米的纸</w:t>
      </w:r>
      <w:r>
        <w:rPr>
          <w:color w:val="262626"/>
        </w:rPr>
        <w:t>管</w:t>
      </w:r>
      <w:r>
        <w:rPr>
          <w:color w:val="262626"/>
          <w:spacing w:val="21"/>
        </w:rPr>
        <w:t>，</w:t>
      </w:r>
      <w:r>
        <w:rPr>
          <w:color w:val="262626"/>
        </w:rPr>
        <w:t>里面</w:t>
      </w:r>
      <w:r>
        <w:rPr>
          <w:color w:val="262626"/>
          <w:spacing w:val="-12"/>
        </w:rPr>
        <w:t>装</w:t>
      </w:r>
      <w:r>
        <w:rPr>
          <w:color w:val="262626"/>
          <w:spacing w:val="-8"/>
        </w:rPr>
        <w:t>入</w:t>
      </w:r>
      <w:r>
        <w:rPr>
          <w:color w:val="4D4D4D"/>
        </w:rPr>
        <w:t>上</w:t>
      </w:r>
      <w:r>
        <w:rPr>
          <w:color w:val="4D4D4D"/>
          <w:spacing w:val="6"/>
        </w:rPr>
        <w:t>述</w:t>
      </w:r>
      <w:r>
        <w:rPr>
          <w:color w:val="4D4D4D"/>
        </w:rPr>
        <w:t>成分的援</w:t>
      </w:r>
      <w:r>
        <w:rPr>
          <w:color w:val="4D4D4D"/>
          <w:spacing w:val="-8"/>
        </w:rPr>
        <w:t>燃</w:t>
      </w:r>
      <w:r>
        <w:rPr>
          <w:color w:val="4D4D4D"/>
          <w:spacing w:val="14"/>
        </w:rPr>
        <w:t>药</w:t>
      </w:r>
      <w:r>
        <w:rPr>
          <w:color w:val="262626"/>
        </w:rPr>
        <w:t>粉</w:t>
      </w:r>
      <w:r>
        <w:rPr>
          <w:color w:val="262626"/>
          <w:spacing w:val="4"/>
        </w:rPr>
        <w:t>。</w:t>
      </w:r>
      <w:r>
        <w:rPr>
          <w:color w:val="262626"/>
          <w:spacing w:val="8"/>
        </w:rPr>
        <w:t>装</w:t>
      </w:r>
      <w:r>
        <w:rPr>
          <w:color w:val="262626"/>
        </w:rPr>
        <w:t>入</w:t>
      </w:r>
      <w:r>
        <w:rPr>
          <w:color w:val="262626"/>
          <w:spacing w:val="38"/>
        </w:rPr>
        <w:t>时</w:t>
      </w:r>
      <w:r>
        <w:rPr>
          <w:color w:val="262626"/>
          <w:spacing w:val="21"/>
        </w:rPr>
        <w:t>要</w:t>
      </w:r>
      <w:r>
        <w:rPr>
          <w:color w:val="262626"/>
        </w:rPr>
        <w:t>用金屈</w:t>
      </w:r>
      <w:r>
        <w:rPr>
          <w:color w:val="262626"/>
          <w:spacing w:val="-5"/>
        </w:rPr>
        <w:t>棒</w:t>
      </w:r>
      <w:r>
        <w:rPr>
          <w:color w:val="262626"/>
        </w:rPr>
        <w:t>把药粉桩  </w:t>
      </w:r>
      <w:r>
        <w:rPr>
          <w:color w:val="363636"/>
          <w:w w:val="105"/>
          <w:sz w:val="24"/>
        </w:rPr>
        <w:t>孜烹朽份</w:t>
        <w:tab/>
      </w:r>
      <w:r>
        <w:rPr>
          <w:color w:val="363636"/>
          <w:w w:val="105"/>
        </w:rPr>
        <w:t>轻地压紧。制好的援燃栈桯过燃速测</w:t>
      </w:r>
    </w:p>
    <w:p>
      <w:pPr>
        <w:pStyle w:val="BodyText"/>
        <w:spacing w:line="352" w:lineRule="exact"/>
        <w:ind w:right="1036"/>
        <w:jc w:val="right"/>
      </w:pPr>
      <w:r>
        <w:rPr/>
        <w:pict>
          <v:shape style="position:absolute;margin-left:59.68819pt;margin-top:10.536027pt;width:6.55pt;height:11.05pt;mso-position-horizontal-relative:page;mso-position-vertical-relative:paragraph;z-index:252871680" type="#_x0000_t202" filled="false" stroked="false">
            <v:textbox inset="0,0,0,0" style="layout-flow:vertical-ideographic">
              <w:txbxContent>
                <w:p>
                  <w:pPr>
                    <w:spacing w:line="120" w:lineRule="auto" w:before="0"/>
                    <w:ind w:left="20" w:right="0" w:firstLine="0"/>
                    <w:jc w:val="left"/>
                    <w:rPr>
                      <w:sz w:val="18"/>
                    </w:rPr>
                  </w:pPr>
                  <w:r>
                    <w:rPr>
                      <w:color w:val="606060"/>
                      <w:w w:val="100"/>
                      <w:sz w:val="18"/>
                    </w:rPr>
                    <w:t>.</w:t>
                  </w:r>
                </w:p>
              </w:txbxContent>
            </v:textbox>
            <w10:wrap type="none"/>
          </v:shape>
        </w:pict>
      </w:r>
      <w:r>
        <w:rPr/>
        <w:pict>
          <v:shape style="position:absolute;margin-left:57.18848pt;margin-top:11.262027pt;width:6.65pt;height:22.85pt;mso-position-horizontal-relative:page;mso-position-vertical-relative:paragraph;z-index:252873728" type="#_x0000_t202" filled="false" stroked="false">
            <v:textbox inset="0,0,0,0" style="layout-flow:vertical-ideographic">
              <w:txbxContent>
                <w:p>
                  <w:pPr>
                    <w:spacing w:line="120" w:lineRule="auto" w:before="0"/>
                    <w:ind w:left="20" w:right="0" w:firstLine="0"/>
                    <w:jc w:val="left"/>
                    <w:rPr>
                      <w:sz w:val="18"/>
                    </w:rPr>
                  </w:pPr>
                  <w:r>
                    <w:rPr>
                      <w:color w:val="363636"/>
                      <w:w w:val="100"/>
                      <w:sz w:val="18"/>
                    </w:rPr>
                    <w:t>s</w:t>
                  </w:r>
                  <w:r>
                    <w:rPr>
                      <w:color w:val="363636"/>
                      <w:sz w:val="18"/>
                    </w:rPr>
                    <w:t> </w:t>
                  </w:r>
                  <w:r>
                    <w:rPr>
                      <w:color w:val="363636"/>
                      <w:w w:val="100"/>
                      <w:sz w:val="18"/>
                    </w:rPr>
                    <w:t>f</w:t>
                  </w:r>
                </w:p>
              </w:txbxContent>
            </v:textbox>
            <w10:wrap type="none"/>
          </v:shape>
        </w:pict>
      </w:r>
      <w:r>
        <w:rPr>
          <w:color w:val="4D4D4D"/>
          <w:spacing w:val="-1"/>
        </w:rPr>
        <w:t>定合格后</w:t>
      </w:r>
      <w:r>
        <w:rPr>
          <w:color w:val="262626"/>
          <w:spacing w:val="-10"/>
        </w:rPr>
        <w:t>，按规定长度切断，每一段长</w:t>
      </w:r>
    </w:p>
    <w:p>
      <w:pPr>
        <w:tabs>
          <w:tab w:pos="529" w:val="left" w:leader="none"/>
        </w:tabs>
        <w:spacing w:before="110"/>
        <w:ind w:left="0" w:right="1017" w:firstLine="0"/>
        <w:jc w:val="right"/>
        <w:rPr>
          <w:sz w:val="29"/>
        </w:rPr>
      </w:pPr>
      <w:r>
        <w:rPr/>
        <w:pict>
          <v:shape style="position:absolute;margin-left:55.087311pt;margin-top:14.97077pt;width:11.1pt;height:11.05pt;mso-position-horizontal-relative:page;mso-position-vertical-relative:paragraph;z-index:252872704" type="#_x0000_t202" filled="false" stroked="false">
            <v:textbox inset="0,0,0,0" style="layout-flow:vertical-ideographic">
              <w:txbxContent>
                <w:p>
                  <w:pPr>
                    <w:spacing w:line="168" w:lineRule="auto" w:before="0"/>
                    <w:ind w:left="20" w:right="0" w:firstLine="0"/>
                    <w:jc w:val="left"/>
                    <w:rPr>
                      <w:sz w:val="18"/>
                    </w:rPr>
                  </w:pPr>
                  <w:r>
                    <w:rPr>
                      <w:color w:val="363636"/>
                      <w:w w:val="100"/>
                      <w:sz w:val="18"/>
                    </w:rPr>
                    <w:t>七</w:t>
                  </w:r>
                </w:p>
              </w:txbxContent>
            </v:textbox>
            <w10:wrap type="none"/>
          </v:shape>
        </w:pict>
      </w:r>
      <w:r>
        <w:rPr>
          <w:color w:val="4D4D4D"/>
          <w:w w:val="105"/>
          <w:sz w:val="29"/>
        </w:rPr>
        <w:t>刮</w:t>
        <w:tab/>
        <w:t>度为</w:t>
      </w:r>
      <w:r>
        <w:rPr>
          <w:color w:val="4D4D4D"/>
          <w:spacing w:val="-46"/>
          <w:w w:val="105"/>
          <w:sz w:val="29"/>
        </w:rPr>
        <w:t> </w:t>
      </w:r>
      <w:r>
        <w:rPr>
          <w:rFonts w:ascii="Times New Roman" w:eastAsia="Times New Roman"/>
          <w:color w:val="262626"/>
          <w:w w:val="105"/>
          <w:sz w:val="28"/>
        </w:rPr>
        <w:t>30</w:t>
      </w:r>
      <w:r>
        <w:rPr>
          <w:rFonts w:ascii="Times New Roman" w:eastAsia="Times New Roman"/>
          <w:color w:val="262626"/>
          <w:spacing w:val="-39"/>
          <w:w w:val="105"/>
          <w:sz w:val="28"/>
        </w:rPr>
        <w:t> </w:t>
      </w:r>
      <w:r>
        <w:rPr>
          <w:rFonts w:ascii="Times New Roman" w:eastAsia="Times New Roman"/>
          <w:color w:val="262626"/>
          <w:w w:val="105"/>
          <w:sz w:val="28"/>
        </w:rPr>
        <w:t>~</w:t>
      </w:r>
      <w:r>
        <w:rPr>
          <w:rFonts w:ascii="Times New Roman" w:eastAsia="Times New Roman"/>
          <w:color w:val="262626"/>
          <w:spacing w:val="54"/>
          <w:w w:val="105"/>
          <w:sz w:val="28"/>
        </w:rPr>
        <w:t> </w:t>
      </w:r>
      <w:r>
        <w:rPr>
          <w:rFonts w:ascii="Times New Roman" w:eastAsia="Times New Roman"/>
          <w:color w:val="262626"/>
          <w:w w:val="105"/>
          <w:sz w:val="28"/>
        </w:rPr>
        <w:t>35</w:t>
      </w:r>
      <w:r>
        <w:rPr>
          <w:rFonts w:ascii="Times New Roman" w:eastAsia="Times New Roman"/>
          <w:color w:val="262626"/>
          <w:spacing w:val="6"/>
          <w:w w:val="105"/>
          <w:sz w:val="28"/>
        </w:rPr>
        <w:t> </w:t>
      </w:r>
      <w:r>
        <w:rPr>
          <w:color w:val="262626"/>
          <w:spacing w:val="22"/>
          <w:w w:val="105"/>
          <w:sz w:val="29"/>
        </w:rPr>
        <w:t>毫</w:t>
      </w:r>
      <w:r>
        <w:rPr>
          <w:color w:val="262626"/>
          <w:w w:val="105"/>
          <w:sz w:val="29"/>
        </w:rPr>
        <w:t>米</w:t>
      </w:r>
      <w:r>
        <w:rPr>
          <w:color w:val="262626"/>
          <w:spacing w:val="4"/>
          <w:w w:val="105"/>
          <w:sz w:val="29"/>
        </w:rPr>
        <w:t>，</w:t>
      </w:r>
      <w:r>
        <w:rPr>
          <w:color w:val="262626"/>
          <w:w w:val="105"/>
          <w:sz w:val="29"/>
        </w:rPr>
        <w:t>燃烧时问</w:t>
      </w:r>
      <w:r>
        <w:rPr>
          <w:color w:val="262626"/>
          <w:spacing w:val="-70"/>
          <w:w w:val="105"/>
          <w:sz w:val="29"/>
        </w:rPr>
        <w:t> </w:t>
      </w:r>
      <w:r>
        <w:rPr>
          <w:color w:val="262626"/>
          <w:w w:val="105"/>
          <w:sz w:val="29"/>
        </w:rPr>
        <w:t>控</w:t>
      </w:r>
      <w:r>
        <w:rPr>
          <w:color w:val="262626"/>
          <w:spacing w:val="-75"/>
          <w:w w:val="105"/>
          <w:sz w:val="29"/>
        </w:rPr>
        <w:t> </w:t>
      </w:r>
      <w:r>
        <w:rPr>
          <w:color w:val="262626"/>
          <w:w w:val="105"/>
          <w:sz w:val="29"/>
        </w:rPr>
        <w:t>制在</w:t>
      </w:r>
    </w:p>
    <w:p>
      <w:pPr>
        <w:spacing w:before="96"/>
        <w:ind w:left="0" w:right="1030" w:firstLine="0"/>
        <w:jc w:val="right"/>
        <w:rPr>
          <w:sz w:val="29"/>
        </w:rPr>
      </w:pPr>
      <w:r>
        <w:rPr>
          <w:rFonts w:ascii="Times New Roman" w:eastAsia="Times New Roman"/>
          <w:color w:val="262626"/>
          <w:w w:val="105"/>
          <w:sz w:val="28"/>
        </w:rPr>
        <w:t>3~</w:t>
      </w:r>
      <w:r>
        <w:rPr>
          <w:rFonts w:ascii="Times New Roman" w:eastAsia="Times New Roman"/>
          <w:color w:val="262626"/>
          <w:spacing w:val="35"/>
          <w:w w:val="105"/>
          <w:sz w:val="28"/>
        </w:rPr>
        <w:t>  </w:t>
      </w:r>
      <w:r>
        <w:rPr>
          <w:rFonts w:ascii="Times New Roman" w:eastAsia="Times New Roman"/>
          <w:color w:val="262626"/>
          <w:w w:val="105"/>
          <w:sz w:val="28"/>
        </w:rPr>
        <w:t>4</w:t>
      </w:r>
      <w:r>
        <w:rPr>
          <w:rFonts w:ascii="Times New Roman" w:eastAsia="Times New Roman"/>
          <w:color w:val="262626"/>
          <w:spacing w:val="31"/>
          <w:w w:val="105"/>
          <w:sz w:val="28"/>
        </w:rPr>
        <w:t> </w:t>
      </w:r>
      <w:r>
        <w:rPr>
          <w:color w:val="262626"/>
          <w:spacing w:val="-8"/>
          <w:w w:val="105"/>
          <w:sz w:val="29"/>
        </w:rPr>
        <w:t>秒钟。或者按规定长度装 坝援</w:t>
      </w:r>
    </w:p>
    <w:p>
      <w:pPr>
        <w:tabs>
          <w:tab w:pos="2719" w:val="left" w:leader="none"/>
          <w:tab w:pos="4573" w:val="left" w:leader="none"/>
        </w:tabs>
        <w:spacing w:before="140"/>
        <w:ind w:left="1926" w:right="0" w:firstLine="0"/>
        <w:jc w:val="left"/>
        <w:rPr>
          <w:sz w:val="29"/>
        </w:rPr>
      </w:pPr>
      <w:r>
        <w:rPr>
          <w:color w:val="363636"/>
          <w:spacing w:val="-9"/>
          <w:sz w:val="25"/>
        </w:rPr>
        <w:t>图</w:t>
      </w:r>
      <w:r>
        <w:rPr>
          <w:rFonts w:ascii="Times New Roman" w:eastAsia="Times New Roman"/>
          <w:color w:val="363636"/>
          <w:sz w:val="25"/>
        </w:rPr>
        <w:t>86</w:t>
        <w:tab/>
      </w:r>
      <w:r>
        <w:rPr>
          <w:color w:val="363636"/>
          <w:spacing w:val="14"/>
          <w:sz w:val="24"/>
        </w:rPr>
        <w:t>拨燃</w:t>
      </w:r>
      <w:r>
        <w:rPr>
          <w:color w:val="363636"/>
          <w:sz w:val="24"/>
        </w:rPr>
        <w:t>找</w:t>
        <w:tab/>
      </w:r>
      <w:r>
        <w:rPr>
          <w:color w:val="363636"/>
          <w:sz w:val="29"/>
        </w:rPr>
        <w:t>燃药粉亦可。</w:t>
      </w:r>
    </w:p>
    <w:p>
      <w:pPr>
        <w:pStyle w:val="BodyText"/>
        <w:spacing w:line="321" w:lineRule="auto" w:before="95"/>
        <w:ind w:left="859" w:right="993" w:firstLine="649"/>
      </w:pPr>
      <w:r>
        <w:rPr>
          <w:color w:val="363636"/>
          <w:spacing w:val="-1"/>
          <w:w w:val="105"/>
        </w:rPr>
        <w:t>为了易于点燃，在援燃找的端部塗上一点黑火药粉，药量不</w:t>
      </w:r>
      <w:r>
        <w:rPr>
          <w:color w:val="363636"/>
          <w:spacing w:val="20"/>
          <w:w w:val="105"/>
        </w:rPr>
        <w:t>易过多</w:t>
      </w:r>
      <w:r>
        <w:rPr>
          <w:color w:val="131313"/>
          <w:spacing w:val="-35"/>
          <w:w w:val="105"/>
        </w:rPr>
        <w:t>（</w:t>
      </w:r>
      <w:r>
        <w:rPr>
          <w:color w:val="363636"/>
          <w:spacing w:val="4"/>
          <w:w w:val="105"/>
        </w:rPr>
        <w:t>不超</w:t>
      </w:r>
      <w:r>
        <w:rPr>
          <w:color w:val="363636"/>
          <w:w w:val="110"/>
        </w:rPr>
        <w:t>过</w:t>
      </w:r>
      <w:r>
        <w:rPr>
          <w:color w:val="363636"/>
          <w:spacing w:val="-87"/>
        </w:rPr>
        <w:t> </w:t>
      </w:r>
      <w:r>
        <w:rPr>
          <w:rFonts w:ascii="Times New Roman" w:eastAsia="Times New Roman"/>
          <w:color w:val="363636"/>
          <w:w w:val="110"/>
          <w:sz w:val="28"/>
        </w:rPr>
        <w:t>0</w:t>
      </w:r>
      <w:r>
        <w:rPr>
          <w:rFonts w:ascii="Times New Roman" w:eastAsia="Times New Roman"/>
          <w:color w:val="363636"/>
          <w:sz w:val="28"/>
        </w:rPr>
        <w:t> </w:t>
      </w:r>
      <w:r>
        <w:rPr>
          <w:rFonts w:ascii="Times New Roman" w:eastAsia="Times New Roman"/>
          <w:color w:val="363636"/>
          <w:w w:val="110"/>
          <w:sz w:val="28"/>
        </w:rPr>
        <w:t>.</w:t>
      </w:r>
      <w:r>
        <w:rPr>
          <w:rFonts w:ascii="Times New Roman" w:eastAsia="Times New Roman"/>
          <w:color w:val="363636"/>
          <w:sz w:val="28"/>
        </w:rPr>
        <w:t> </w:t>
      </w:r>
      <w:r>
        <w:rPr>
          <w:rFonts w:ascii="Times New Roman" w:eastAsia="Times New Roman"/>
          <w:color w:val="363636"/>
          <w:w w:val="110"/>
          <w:sz w:val="28"/>
        </w:rPr>
        <w:t>05</w:t>
      </w:r>
      <w:r>
        <w:rPr>
          <w:rFonts w:ascii="Times New Roman" w:eastAsia="Times New Roman"/>
          <w:color w:val="363636"/>
          <w:sz w:val="28"/>
        </w:rPr>
        <w:t> </w:t>
      </w:r>
      <w:r>
        <w:rPr>
          <w:color w:val="363636"/>
          <w:w w:val="104"/>
        </w:rPr>
        <w:t>克</w:t>
      </w:r>
      <w:r>
        <w:rPr>
          <w:color w:val="363636"/>
          <w:spacing w:val="-186"/>
          <w:w w:val="104"/>
        </w:rPr>
        <w:t>）</w:t>
      </w:r>
      <w:r>
        <w:rPr>
          <w:color w:val="050505"/>
          <w:spacing w:val="20"/>
          <w:w w:val="104"/>
        </w:rPr>
        <w:t>，</w:t>
      </w:r>
      <w:r>
        <w:rPr>
          <w:color w:val="262626"/>
          <w:spacing w:val="4"/>
          <w:w w:val="104"/>
        </w:rPr>
        <w:t>过多时则影响</w:t>
      </w:r>
      <w:r>
        <w:rPr>
          <w:color w:val="262626"/>
          <w:spacing w:val="2"/>
          <w:w w:val="107"/>
        </w:rPr>
        <w:t>延</w:t>
      </w:r>
      <w:r>
        <w:rPr>
          <w:color w:val="262626"/>
          <w:spacing w:val="2"/>
          <w:w w:val="103"/>
        </w:rPr>
        <w:t>期时间。</w:t>
      </w:r>
      <w:r>
        <w:rPr>
          <w:color w:val="262626"/>
          <w:spacing w:val="3"/>
          <w:w w:val="107"/>
        </w:rPr>
        <w:t>袚</w:t>
      </w:r>
      <w:r>
        <w:rPr>
          <w:color w:val="262626"/>
          <w:spacing w:val="8"/>
          <w:w w:val="105"/>
        </w:rPr>
        <w:t>燃栈</w:t>
      </w:r>
      <w:r>
        <w:rPr>
          <w:color w:val="262626"/>
          <w:w w:val="99"/>
        </w:rPr>
        <w:t>如图</w:t>
      </w:r>
    </w:p>
    <w:p>
      <w:pPr>
        <w:spacing w:line="369" w:lineRule="exact" w:before="0"/>
        <w:ind w:left="894" w:right="0" w:firstLine="0"/>
        <w:jc w:val="left"/>
        <w:rPr>
          <w:sz w:val="29"/>
        </w:rPr>
      </w:pPr>
      <w:r>
        <w:rPr>
          <w:rFonts w:ascii="Arial" w:eastAsia="Arial"/>
          <w:color w:val="363636"/>
          <w:w w:val="110"/>
          <w:sz w:val="25"/>
        </w:rPr>
        <w:t>86 </w:t>
      </w:r>
      <w:r>
        <w:rPr>
          <w:color w:val="363636"/>
          <w:w w:val="110"/>
          <w:sz w:val="29"/>
        </w:rPr>
        <w:t>所示。</w:t>
      </w:r>
    </w:p>
    <w:p>
      <w:pPr>
        <w:pStyle w:val="BodyText"/>
        <w:spacing w:before="9"/>
      </w:pPr>
    </w:p>
    <w:p>
      <w:pPr>
        <w:pStyle w:val="BodyText"/>
        <w:ind w:left="904"/>
      </w:pPr>
      <w:r>
        <w:rPr>
          <w:color w:val="262626"/>
        </w:rPr>
        <w:t>（四）拉火装置合装</w:t>
      </w:r>
    </w:p>
    <w:p>
      <w:pPr>
        <w:pStyle w:val="BodyText"/>
        <w:spacing w:before="9"/>
        <w:rPr>
          <w:sz w:val="22"/>
        </w:rPr>
      </w:pPr>
    </w:p>
    <w:p>
      <w:pPr>
        <w:pStyle w:val="BodyText"/>
        <w:spacing w:line="321" w:lineRule="auto"/>
        <w:ind w:left="891" w:right="924" w:firstLine="633"/>
      </w:pPr>
      <w:r>
        <w:rPr>
          <w:color w:val="363636"/>
          <w:w w:val="105"/>
        </w:rPr>
        <w:t>拉火装磁合装</w:t>
      </w:r>
      <w:r>
        <w:rPr>
          <w:color w:val="131313"/>
          <w:w w:val="105"/>
        </w:rPr>
        <w:t>： 将</w:t>
      </w:r>
      <w:r>
        <w:rPr>
          <w:color w:val="363636"/>
          <w:w w:val="105"/>
        </w:rPr>
        <w:t>拉火管、绥燃栈和火雷管合装在一起并拴上拉火找。拉火装置合装顺序如图</w:t>
      </w:r>
      <w:r>
        <w:rPr>
          <w:rFonts w:ascii="Arial" w:eastAsia="Arial"/>
          <w:color w:val="363636"/>
          <w:w w:val="105"/>
          <w:sz w:val="25"/>
        </w:rPr>
        <w:t>87 </w:t>
      </w:r>
      <w:r>
        <w:rPr>
          <w:color w:val="363636"/>
          <w:w w:val="105"/>
        </w:rPr>
        <w:t>所示。</w:t>
      </w:r>
    </w:p>
    <w:p>
      <w:pPr>
        <w:spacing w:after="0" w:line="321" w:lineRule="auto"/>
        <w:sectPr>
          <w:pgSz w:w="10520" w:h="17040"/>
          <w:pgMar w:top="920" w:bottom="280" w:left="0" w:right="0"/>
        </w:sectPr>
      </w:pPr>
    </w:p>
    <w:p>
      <w:pPr>
        <w:tabs>
          <w:tab w:pos="3676" w:val="left" w:leader="none"/>
        </w:tabs>
        <w:spacing w:line="1453" w:lineRule="exact" w:before="0"/>
        <w:ind w:left="1116" w:right="0" w:firstLine="0"/>
        <w:jc w:val="center"/>
        <w:rPr>
          <w:sz w:val="104"/>
        </w:rPr>
      </w:pPr>
      <w:r>
        <w:rPr>
          <w:color w:val="131313"/>
          <w:w w:val="105"/>
          <w:position w:val="-5"/>
          <w:sz w:val="128"/>
        </w:rPr>
        <w:t>王</w:t>
        <w:tab/>
      </w:r>
      <w:r>
        <w:rPr>
          <w:color w:val="262626"/>
          <w:sz w:val="104"/>
        </w:rPr>
        <w:t>亡</w:t>
      </w:r>
      <w:r>
        <w:rPr>
          <w:color w:val="262626"/>
          <w:spacing w:val="-19"/>
          <w:sz w:val="104"/>
        </w:rPr>
        <w:t>荨</w:t>
      </w:r>
    </w:p>
    <w:p>
      <w:pPr>
        <w:spacing w:line="232" w:lineRule="exact" w:before="9"/>
        <w:ind w:left="550" w:right="0" w:firstLine="0"/>
        <w:jc w:val="left"/>
        <w:rPr>
          <w:rFonts w:ascii="Times New Roman"/>
          <w:sz w:val="25"/>
        </w:rPr>
      </w:pPr>
      <w:r>
        <w:rPr/>
        <w:br w:type="column"/>
      </w:r>
      <w:r>
        <w:rPr>
          <w:rFonts w:ascii="Times New Roman"/>
          <w:color w:val="131313"/>
          <w:w w:val="105"/>
          <w:sz w:val="25"/>
        </w:rPr>
        <w:t>4</w:t>
      </w:r>
    </w:p>
    <w:p>
      <w:pPr>
        <w:pStyle w:val="Heading6"/>
        <w:spacing w:line="867" w:lineRule="exact"/>
        <w:ind w:left="423"/>
      </w:pPr>
      <w:r>
        <w:rPr/>
        <w:drawing>
          <wp:anchor distT="0" distB="0" distL="0" distR="0" allowOverlap="1" layoutInCell="1" locked="0" behindDoc="1" simplePos="0" relativeHeight="233625600">
            <wp:simplePos x="0" y="0"/>
            <wp:positionH relativeFrom="page">
              <wp:posOffset>3984978</wp:posOffset>
            </wp:positionH>
            <wp:positionV relativeFrom="paragraph">
              <wp:posOffset>173196</wp:posOffset>
            </wp:positionV>
            <wp:extent cx="651390" cy="420574"/>
            <wp:effectExtent l="0" t="0" r="0" b="0"/>
            <wp:wrapNone/>
            <wp:docPr id="213" name="image159.png"/>
            <wp:cNvGraphicFramePr>
              <a:graphicFrameLocks noChangeAspect="1"/>
            </wp:cNvGraphicFramePr>
            <a:graphic>
              <a:graphicData uri="http://schemas.openxmlformats.org/drawingml/2006/picture">
                <pic:pic>
                  <pic:nvPicPr>
                    <pic:cNvPr id="214" name="image159.png"/>
                    <pic:cNvPicPr/>
                  </pic:nvPicPr>
                  <pic:blipFill>
                    <a:blip r:embed="rId163" cstate="print"/>
                    <a:stretch>
                      <a:fillRect/>
                    </a:stretch>
                  </pic:blipFill>
                  <pic:spPr>
                    <a:xfrm>
                      <a:off x="0" y="0"/>
                      <a:ext cx="651390" cy="420574"/>
                    </a:xfrm>
                    <a:prstGeom prst="rect">
                      <a:avLst/>
                    </a:prstGeom>
                  </pic:spPr>
                </pic:pic>
              </a:graphicData>
            </a:graphic>
          </wp:anchor>
        </w:drawing>
      </w:r>
      <w:r>
        <w:rPr>
          <w:color w:val="131313"/>
        </w:rPr>
        <w:t>＼吓霆召</w:t>
      </w:r>
    </w:p>
    <w:p>
      <w:pPr>
        <w:spacing w:after="0" w:line="867" w:lineRule="exact"/>
        <w:sectPr>
          <w:type w:val="continuous"/>
          <w:pgSz w:w="10520" w:h="17040"/>
          <w:pgMar w:top="1620" w:bottom="280" w:left="0" w:right="0"/>
          <w:cols w:num="2" w:equalWidth="0">
            <w:col w:w="5832" w:space="40"/>
            <w:col w:w="4648"/>
          </w:cols>
        </w:sectPr>
      </w:pPr>
    </w:p>
    <w:p>
      <w:pPr>
        <w:tabs>
          <w:tab w:pos="805" w:val="left" w:leader="none"/>
        </w:tabs>
        <w:spacing w:line="332" w:lineRule="exact" w:before="0"/>
        <w:ind w:left="0" w:right="12" w:firstLine="0"/>
        <w:jc w:val="center"/>
        <w:rPr>
          <w:sz w:val="29"/>
        </w:rPr>
      </w:pPr>
      <w:r>
        <w:rPr>
          <w:color w:val="363636"/>
          <w:spacing w:val="28"/>
          <w:sz w:val="25"/>
        </w:rPr>
        <w:t>图</w:t>
      </w:r>
      <w:r>
        <w:rPr>
          <w:rFonts w:ascii="Times New Roman" w:eastAsia="Times New Roman"/>
          <w:color w:val="363636"/>
          <w:sz w:val="26"/>
        </w:rPr>
        <w:t>87</w:t>
        <w:tab/>
      </w:r>
      <w:r>
        <w:rPr>
          <w:color w:val="363636"/>
          <w:sz w:val="29"/>
        </w:rPr>
        <w:t>拉火装匮合装</w:t>
      </w:r>
    </w:p>
    <w:p>
      <w:pPr>
        <w:spacing w:before="105"/>
        <w:ind w:left="0" w:right="253" w:firstLine="0"/>
        <w:jc w:val="center"/>
        <w:rPr>
          <w:sz w:val="22"/>
        </w:rPr>
      </w:pPr>
      <w:r>
        <w:rPr>
          <w:rFonts w:ascii="Times New Roman" w:eastAsia="Times New Roman"/>
          <w:color w:val="262626"/>
          <w:sz w:val="22"/>
        </w:rPr>
        <w:t>1</w:t>
      </w:r>
      <w:r>
        <w:rPr>
          <w:color w:val="262626"/>
          <w:sz w:val="22"/>
        </w:rPr>
        <w:t>一拉 火管； </w:t>
      </w:r>
      <w:r>
        <w:rPr>
          <w:rFonts w:ascii="Times New Roman" w:eastAsia="Times New Roman"/>
          <w:color w:val="363636"/>
          <w:sz w:val="22"/>
        </w:rPr>
        <w:t>2 </w:t>
      </w:r>
      <w:r>
        <w:rPr>
          <w:color w:val="131313"/>
          <w:sz w:val="22"/>
        </w:rPr>
        <w:t>一 </w:t>
      </w:r>
      <w:r>
        <w:rPr>
          <w:color w:val="363636"/>
          <w:sz w:val="22"/>
        </w:rPr>
        <w:t>沾 虫胶漆； </w:t>
      </w:r>
      <w:r>
        <w:rPr>
          <w:rFonts w:ascii="Times New Roman" w:eastAsia="Times New Roman"/>
          <w:color w:val="363636"/>
          <w:sz w:val="22"/>
        </w:rPr>
        <w:t>3</w:t>
      </w:r>
      <w:r>
        <w:rPr>
          <w:color w:val="858585"/>
          <w:sz w:val="22"/>
        </w:rPr>
        <w:t>一 </w:t>
      </w:r>
      <w:r>
        <w:rPr>
          <w:color w:val="363636"/>
          <w:sz w:val="22"/>
        </w:rPr>
        <w:t>援 燃栈； </w:t>
      </w:r>
      <w:r>
        <w:rPr>
          <w:rFonts w:ascii="Times New Roman" w:eastAsia="Times New Roman"/>
          <w:color w:val="262626"/>
          <w:sz w:val="22"/>
        </w:rPr>
        <w:t>4 </w:t>
      </w:r>
      <w:r>
        <w:rPr>
          <w:color w:val="858585"/>
          <w:sz w:val="22"/>
        </w:rPr>
        <w:t>一 </w:t>
      </w:r>
      <w:r>
        <w:rPr>
          <w:color w:val="363636"/>
          <w:sz w:val="22"/>
        </w:rPr>
        <w:t>雷管。</w:t>
      </w:r>
    </w:p>
    <w:p>
      <w:pPr>
        <w:pStyle w:val="BodyText"/>
        <w:spacing w:line="312" w:lineRule="auto" w:before="205"/>
        <w:ind w:left="893" w:right="1010" w:firstLine="613"/>
        <w:jc w:val="both"/>
      </w:pPr>
      <w:r>
        <w:rPr>
          <w:color w:val="262626"/>
          <w:spacing w:val="-12"/>
          <w:w w:val="105"/>
        </w:rPr>
        <w:t>首先准备好拉火管， 将拨燃栈端部塗上滇度 为 </w:t>
      </w:r>
      <w:r>
        <w:rPr>
          <w:rFonts w:ascii="Times New Roman" w:eastAsia="Times New Roman"/>
          <w:color w:val="262626"/>
          <w:w w:val="105"/>
          <w:sz w:val="28"/>
        </w:rPr>
        <w:t>40~</w:t>
      </w:r>
      <w:r>
        <w:rPr>
          <w:rFonts w:ascii="Times New Roman" w:eastAsia="Times New Roman"/>
          <w:color w:val="262626"/>
          <w:spacing w:val="69"/>
          <w:w w:val="105"/>
          <w:sz w:val="28"/>
        </w:rPr>
        <w:t> </w:t>
      </w:r>
      <w:r>
        <w:rPr>
          <w:rFonts w:ascii="Times New Roman" w:eastAsia="Times New Roman"/>
          <w:color w:val="262626"/>
          <w:spacing w:val="-4"/>
          <w:w w:val="105"/>
          <w:sz w:val="28"/>
        </w:rPr>
        <w:t>45</w:t>
      </w:r>
      <w:r>
        <w:rPr>
          <w:color w:val="262626"/>
          <w:spacing w:val="-27"/>
          <w:w w:val="105"/>
        </w:rPr>
        <w:t>％ 的虫胶漆，然</w:t>
      </w:r>
      <w:r>
        <w:rPr>
          <w:color w:val="4D4D4D"/>
          <w:spacing w:val="-24"/>
          <w:w w:val="105"/>
        </w:rPr>
        <w:t>后把援燃</w:t>
      </w:r>
      <w:r>
        <w:rPr>
          <w:color w:val="262626"/>
          <w:spacing w:val="-6"/>
          <w:w w:val="105"/>
        </w:rPr>
        <w:t>栈插入拉火管，插入的深度为 </w:t>
      </w:r>
      <w:r>
        <w:rPr>
          <w:rFonts w:ascii="Times New Roman" w:eastAsia="Times New Roman"/>
          <w:color w:val="262626"/>
          <w:spacing w:val="11"/>
          <w:w w:val="105"/>
          <w:sz w:val="30"/>
        </w:rPr>
        <w:t>5~</w:t>
      </w:r>
      <w:r>
        <w:rPr>
          <w:rFonts w:ascii="Times New Roman" w:eastAsia="Times New Roman"/>
          <w:color w:val="262626"/>
          <w:spacing w:val="70"/>
          <w:w w:val="105"/>
          <w:sz w:val="30"/>
        </w:rPr>
        <w:t> </w:t>
      </w:r>
      <w:r>
        <w:rPr>
          <w:rFonts w:ascii="Times New Roman" w:eastAsia="Times New Roman"/>
          <w:color w:val="262626"/>
          <w:w w:val="105"/>
          <w:sz w:val="30"/>
        </w:rPr>
        <w:t>7 </w:t>
      </w:r>
      <w:r>
        <w:rPr>
          <w:color w:val="262626"/>
          <w:spacing w:val="-29"/>
          <w:w w:val="105"/>
        </w:rPr>
        <w:t>菇米</w:t>
      </w:r>
      <w:r>
        <w:rPr>
          <w:color w:val="4D4D4D"/>
          <w:spacing w:val="-118"/>
          <w:w w:val="105"/>
        </w:rPr>
        <w:t>。</w:t>
      </w:r>
      <w:r>
        <w:rPr>
          <w:color w:val="262626"/>
          <w:w w:val="105"/>
        </w:rPr>
        <w:t>如</w:t>
      </w:r>
      <w:r>
        <w:rPr>
          <w:color w:val="363636"/>
          <w:w w:val="105"/>
        </w:rPr>
        <w:t>援燃栈府惺太小</w:t>
      </w:r>
      <w:r>
        <w:rPr>
          <w:color w:val="131313"/>
          <w:spacing w:val="-64"/>
          <w:w w:val="105"/>
        </w:rPr>
        <w:t>， </w:t>
      </w:r>
      <w:r>
        <w:rPr>
          <w:color w:val="363636"/>
          <w:spacing w:val="-2"/>
          <w:w w:val="105"/>
        </w:rPr>
        <w:t>不能与套管紧密配合</w:t>
      </w:r>
      <w:r>
        <w:rPr>
          <w:color w:val="131313"/>
          <w:spacing w:val="16"/>
          <w:w w:val="105"/>
        </w:rPr>
        <w:t>，</w:t>
      </w:r>
      <w:r>
        <w:rPr>
          <w:color w:val="363636"/>
          <w:spacing w:val="-3"/>
          <w:w w:val="105"/>
        </w:rPr>
        <w:t>可在两端能以祗条，以达到紧密的配合。</w:t>
      </w:r>
    </w:p>
    <w:p>
      <w:pPr>
        <w:pStyle w:val="BodyText"/>
        <w:spacing w:before="9"/>
        <w:ind w:left="1512"/>
        <w:jc w:val="both"/>
      </w:pPr>
      <w:r>
        <w:rPr/>
        <w:pict>
          <v:line style="position:absolute;mso-position-horizontal-relative:page;mso-position-vertical-relative:paragraph;z-index:252870656" from="104.089737pt,75.161041pt" to="526.00001pt,75.161041pt" stroked="true" strokeweight="1.505277pt" strokecolor="#000000">
            <v:stroke dashstyle="solid"/>
            <w10:wrap type="none"/>
          </v:line>
        </w:pict>
      </w:r>
      <w:r>
        <w:rPr>
          <w:color w:val="363636"/>
          <w:w w:val="105"/>
        </w:rPr>
        <w:t>装好拉火装笸后</w:t>
      </w:r>
      <w:r>
        <w:rPr>
          <w:color w:val="131313"/>
          <w:w w:val="105"/>
        </w:rPr>
        <w:t>，</w:t>
      </w:r>
      <w:r>
        <w:rPr>
          <w:color w:val="363636"/>
          <w:w w:val="105"/>
        </w:rPr>
        <w:t>在绢</w:t>
      </w:r>
      <w:r>
        <w:rPr>
          <w:color w:val="131313"/>
          <w:w w:val="105"/>
        </w:rPr>
        <w:t>（</w:t>
      </w:r>
      <w:r>
        <w:rPr>
          <w:color w:val="363636"/>
          <w:w w:val="105"/>
        </w:rPr>
        <w:t>或纷</w:t>
      </w:r>
      <w:r>
        <w:rPr>
          <w:color w:val="131313"/>
          <w:w w:val="105"/>
        </w:rPr>
        <w:t>） 秝簧的</w:t>
      </w:r>
      <w:r>
        <w:rPr>
          <w:color w:val="363636"/>
          <w:w w:val="105"/>
        </w:rPr>
        <w:t>环上拴上拉火栈，拴</w:t>
      </w:r>
    </w:p>
    <w:p>
      <w:pPr>
        <w:spacing w:after="0"/>
        <w:jc w:val="both"/>
        <w:sectPr>
          <w:type w:val="continuous"/>
          <w:pgSz w:w="10520" w:h="17040"/>
          <w:pgMar w:top="1620" w:bottom="280" w:left="0" w:right="0"/>
        </w:sectPr>
      </w:pPr>
    </w:p>
    <w:p>
      <w:pPr>
        <w:spacing w:before="74"/>
        <w:ind w:left="0" w:right="1411" w:firstLine="0"/>
        <w:jc w:val="right"/>
        <w:rPr>
          <w:rFonts w:ascii="Times New Roman"/>
          <w:sz w:val="28"/>
        </w:rPr>
      </w:pPr>
      <w:r>
        <w:rPr>
          <w:rFonts w:ascii="Times New Roman"/>
          <w:color w:val="383838"/>
          <w:w w:val="110"/>
          <w:sz w:val="28"/>
        </w:rPr>
        <w:t>129</w:t>
      </w:r>
    </w:p>
    <w:p>
      <w:pPr>
        <w:pStyle w:val="BodyText"/>
        <w:spacing w:before="131"/>
        <w:ind w:left="846"/>
      </w:pPr>
      <w:r>
        <w:rPr>
          <w:color w:val="383838"/>
          <w:w w:val="105"/>
        </w:rPr>
        <w:t>拉火栈要牢固，不能用力向外拉动拉火紊炎。拴拉火找要桔成死枯</w:t>
      </w:r>
    </w:p>
    <w:p>
      <w:pPr>
        <w:spacing w:before="80"/>
        <w:ind w:left="707" w:right="0" w:firstLine="0"/>
        <w:jc w:val="left"/>
        <w:rPr>
          <w:sz w:val="29"/>
        </w:rPr>
      </w:pPr>
      <w:r>
        <w:rPr>
          <w:color w:val="232323"/>
          <w:w w:val="105"/>
          <w:sz w:val="29"/>
        </w:rPr>
        <w:t>（如图 </w:t>
      </w:r>
      <w:r>
        <w:rPr>
          <w:rFonts w:ascii="Times New Roman" w:eastAsia="Times New Roman"/>
          <w:color w:val="232323"/>
          <w:w w:val="105"/>
          <w:sz w:val="25"/>
        </w:rPr>
        <w:t>8 9 </w:t>
      </w:r>
      <w:r>
        <w:rPr>
          <w:color w:val="232323"/>
          <w:w w:val="105"/>
          <w:sz w:val="29"/>
        </w:rPr>
        <w:t>所示）。</w:t>
      </w:r>
    </w:p>
    <w:p>
      <w:pPr>
        <w:pStyle w:val="BodyText"/>
        <w:spacing w:line="307" w:lineRule="auto" w:before="140"/>
        <w:ind w:left="806" w:right="1052" w:firstLine="642"/>
      </w:pPr>
      <w:r>
        <w:rPr>
          <w:color w:val="4F4F4F"/>
          <w:spacing w:val="-8"/>
          <w:w w:val="105"/>
        </w:rPr>
        <w:t>拉</w:t>
      </w:r>
      <w:r>
        <w:rPr>
          <w:color w:val="232323"/>
          <w:spacing w:val="-5"/>
          <w:w w:val="105"/>
        </w:rPr>
        <w:t>火较拴好之后，将援燃找的另一端也塗上浪度为 </w:t>
      </w:r>
      <w:r>
        <w:rPr>
          <w:rFonts w:ascii="Times New Roman" w:eastAsia="Times New Roman"/>
          <w:color w:val="232323"/>
          <w:w w:val="105"/>
        </w:rPr>
        <w:t>40~ </w:t>
      </w:r>
      <w:r>
        <w:rPr>
          <w:rFonts w:ascii="Times New Roman" w:eastAsia="Times New Roman"/>
          <w:color w:val="232323"/>
          <w:spacing w:val="4"/>
          <w:w w:val="105"/>
        </w:rPr>
        <w:t>45% </w:t>
      </w:r>
      <w:r>
        <w:rPr>
          <w:color w:val="232323"/>
          <w:spacing w:val="4"/>
          <w:w w:val="105"/>
        </w:rPr>
        <w:t>的虫胶漆，然后插入雷</w:t>
      </w:r>
      <w:r>
        <w:rPr>
          <w:color w:val="4F4F4F"/>
          <w:spacing w:val="2"/>
          <w:w w:val="105"/>
        </w:rPr>
        <w:t>管。拨燃栈插</w:t>
      </w:r>
      <w:r>
        <w:rPr>
          <w:color w:val="232323"/>
          <w:spacing w:val="-3"/>
          <w:w w:val="105"/>
        </w:rPr>
        <w:t>入的深度以</w:t>
      </w:r>
      <w:r>
        <w:rPr>
          <w:color w:val="232323"/>
          <w:spacing w:val="24"/>
          <w:w w:val="195"/>
        </w:rPr>
        <w:t>比</w:t>
      </w:r>
      <w:r>
        <w:rPr>
          <w:color w:val="232323"/>
          <w:spacing w:val="-8"/>
          <w:w w:val="105"/>
        </w:rPr>
        <w:t>赁</w:t>
      </w:r>
      <w:r>
        <w:rPr>
          <w:color w:val="4F4F4F"/>
          <w:spacing w:val="1"/>
          <w:w w:val="105"/>
        </w:rPr>
        <w:t>管的加强</w:t>
      </w:r>
      <w:r>
        <w:rPr>
          <w:color w:val="4F4F4F"/>
          <w:spacing w:val="-295"/>
          <w:w w:val="105"/>
        </w:rPr>
        <w:t>帽</w:t>
      </w:r>
      <w:r>
        <w:rPr>
          <w:color w:val="383838"/>
          <w:spacing w:val="-37"/>
          <w:w w:val="105"/>
          <w:sz w:val="27"/>
        </w:rPr>
        <w:t>高 </w:t>
      </w:r>
      <w:r>
        <w:rPr>
          <w:rFonts w:ascii="Times New Roman" w:eastAsia="Times New Roman"/>
          <w:color w:val="383838"/>
          <w:w w:val="105"/>
        </w:rPr>
        <w:t>2~ 3 </w:t>
      </w:r>
      <w:r>
        <w:rPr>
          <w:color w:val="383838"/>
          <w:spacing w:val="-6"/>
          <w:w w:val="105"/>
        </w:rPr>
        <w:t>毫米为准</w:t>
      </w:r>
      <w:r>
        <w:rPr>
          <w:color w:val="0F0F0F"/>
          <w:spacing w:val="-65"/>
          <w:w w:val="105"/>
        </w:rPr>
        <w:t>， </w:t>
      </w:r>
      <w:r>
        <w:rPr>
          <w:color w:val="383838"/>
          <w:w w:val="105"/>
        </w:rPr>
        <w:t>不得接触到加强帽。装配拉火装置的 次序不能颠倒。</w:t>
      </w:r>
    </w:p>
    <w:p>
      <w:pPr>
        <w:pStyle w:val="BodyText"/>
        <w:rPr>
          <w:sz w:val="20"/>
        </w:rPr>
      </w:pPr>
    </w:p>
    <w:p>
      <w:pPr>
        <w:pStyle w:val="BodyText"/>
        <w:spacing w:before="3"/>
        <w:rPr>
          <w:sz w:val="13"/>
        </w:rPr>
      </w:pPr>
      <w:r>
        <w:rPr/>
        <w:pict>
          <v:group style="position:absolute;margin-left:76.935898pt;margin-top:12.699118pt;width:146.35pt;height:33.15pt;mso-position-horizontal-relative:page;mso-position-vertical-relative:paragraph;z-index:-250441728;mso-wrap-distance-left:0;mso-wrap-distance-right:0" coordorigin="1539,254" coordsize="2927,663">
            <v:shape style="position:absolute;left:1538;top:253;width:1056;height:663" type="#_x0000_t75" stroked="false">
              <v:imagedata r:id="rId164" o:title=""/>
            </v:shape>
            <v:line style="position:absolute" from="2595,269" to="3862,269" stroked="true" strokeweight=".752638pt" strokecolor="#000000">
              <v:stroke dashstyle="solid"/>
            </v:line>
            <v:shape style="position:absolute;left:3861;top:389;width:604;height:497" type="#_x0000_t75" stroked="false">
              <v:imagedata r:id="rId165" o:title=""/>
            </v:shape>
            <v:line style="position:absolute" from="2595,901" to="3862,901" stroked="true" strokeweight="1.505277pt" strokecolor="#000000">
              <v:stroke dashstyle="solid"/>
            </v:line>
            <w10:wrap type="topAndBottom"/>
          </v:group>
        </w:pict>
      </w:r>
      <w:r>
        <w:rPr/>
        <w:drawing>
          <wp:anchor distT="0" distB="0" distL="0" distR="0" allowOverlap="1" layoutInCell="1" locked="0" behindDoc="0" simplePos="0" relativeHeight="1189">
            <wp:simplePos x="0" y="0"/>
            <wp:positionH relativeFrom="page">
              <wp:posOffset>3917922</wp:posOffset>
            </wp:positionH>
            <wp:positionV relativeFrom="paragraph">
              <wp:posOffset>132603</wp:posOffset>
            </wp:positionV>
            <wp:extent cx="1517764" cy="466725"/>
            <wp:effectExtent l="0" t="0" r="0" b="0"/>
            <wp:wrapTopAndBottom/>
            <wp:docPr id="215" name="image162.png"/>
            <wp:cNvGraphicFramePr>
              <a:graphicFrameLocks noChangeAspect="1"/>
            </wp:cNvGraphicFramePr>
            <a:graphic>
              <a:graphicData uri="http://schemas.openxmlformats.org/drawingml/2006/picture">
                <pic:pic>
                  <pic:nvPicPr>
                    <pic:cNvPr id="216" name="image162.png"/>
                    <pic:cNvPicPr/>
                  </pic:nvPicPr>
                  <pic:blipFill>
                    <a:blip r:embed="rId166" cstate="print"/>
                    <a:stretch>
                      <a:fillRect/>
                    </a:stretch>
                  </pic:blipFill>
                  <pic:spPr>
                    <a:xfrm>
                      <a:off x="0" y="0"/>
                      <a:ext cx="1517764" cy="466725"/>
                    </a:xfrm>
                    <a:prstGeom prst="rect">
                      <a:avLst/>
                    </a:prstGeom>
                  </pic:spPr>
                </pic:pic>
              </a:graphicData>
            </a:graphic>
          </wp:anchor>
        </w:drawing>
      </w:r>
    </w:p>
    <w:p>
      <w:pPr>
        <w:pStyle w:val="BodyText"/>
        <w:rPr>
          <w:sz w:val="25"/>
        </w:rPr>
      </w:pPr>
    </w:p>
    <w:p>
      <w:pPr>
        <w:tabs>
          <w:tab w:pos="1224" w:val="left" w:leader="none"/>
          <w:tab w:pos="4006" w:val="left" w:leader="none"/>
          <w:tab w:pos="4813" w:val="left" w:leader="none"/>
        </w:tabs>
        <w:spacing w:before="0"/>
        <w:ind w:left="431" w:right="0" w:firstLine="0"/>
        <w:jc w:val="center"/>
        <w:rPr>
          <w:sz w:val="25"/>
        </w:rPr>
      </w:pPr>
      <w:r>
        <w:rPr>
          <w:color w:val="4F4F4F"/>
          <w:spacing w:val="31"/>
          <w:w w:val="105"/>
          <w:position w:val="5"/>
          <w:sz w:val="25"/>
        </w:rPr>
        <w:t>图</w:t>
      </w:r>
      <w:r>
        <w:rPr>
          <w:rFonts w:ascii="Times New Roman" w:eastAsia="Times New Roman"/>
          <w:color w:val="4F4F4F"/>
          <w:w w:val="105"/>
          <w:position w:val="5"/>
          <w:sz w:val="25"/>
        </w:rPr>
        <w:t>88</w:t>
        <w:tab/>
      </w:r>
      <w:r>
        <w:rPr>
          <w:color w:val="383838"/>
          <w:w w:val="105"/>
          <w:position w:val="3"/>
          <w:sz w:val="25"/>
        </w:rPr>
        <w:t>拴拉火栈</w:t>
        <w:tab/>
      </w:r>
      <w:r>
        <w:rPr>
          <w:color w:val="383838"/>
          <w:spacing w:val="-4"/>
          <w:w w:val="105"/>
          <w:position w:val="2"/>
          <w:sz w:val="25"/>
        </w:rPr>
        <w:t>图</w:t>
      </w:r>
      <w:r>
        <w:rPr>
          <w:rFonts w:ascii="Times New Roman" w:eastAsia="Times New Roman"/>
          <w:color w:val="383838"/>
          <w:w w:val="105"/>
          <w:position w:val="2"/>
          <w:sz w:val="25"/>
        </w:rPr>
        <w:t>89</w:t>
        <w:tab/>
      </w:r>
      <w:r>
        <w:rPr>
          <w:color w:val="383838"/>
          <w:w w:val="105"/>
          <w:sz w:val="25"/>
        </w:rPr>
        <w:t>拉火栈打桔放大图</w:t>
      </w:r>
    </w:p>
    <w:p>
      <w:pPr>
        <w:pStyle w:val="BodyText"/>
        <w:spacing w:before="11"/>
        <w:rPr>
          <w:sz w:val="38"/>
        </w:rPr>
      </w:pPr>
    </w:p>
    <w:p>
      <w:pPr>
        <w:pStyle w:val="BodyText"/>
        <w:spacing w:line="302" w:lineRule="auto"/>
        <w:ind w:left="753" w:right="1118" w:firstLine="638"/>
      </w:pPr>
      <w:r>
        <w:rPr>
          <w:color w:val="383838"/>
          <w:w w:val="105"/>
        </w:rPr>
        <w:t>装配好的拉火装韶，在室溫条件下 千燥 </w:t>
      </w:r>
      <w:r>
        <w:rPr>
          <w:rFonts w:ascii="Times New Roman" w:eastAsia="Times New Roman"/>
          <w:color w:val="383838"/>
          <w:w w:val="105"/>
        </w:rPr>
        <w:t>4~ 6 </w:t>
      </w:r>
      <w:r>
        <w:rPr>
          <w:color w:val="383838"/>
          <w:w w:val="105"/>
        </w:rPr>
        <w:t>小肘，即可送去全弹装配。</w:t>
      </w:r>
    </w:p>
    <w:p>
      <w:pPr>
        <w:pStyle w:val="BodyText"/>
        <w:rPr>
          <w:sz w:val="24"/>
        </w:rPr>
      </w:pPr>
    </w:p>
    <w:p>
      <w:pPr>
        <w:tabs>
          <w:tab w:pos="730" w:val="left" w:leader="none"/>
        </w:tabs>
        <w:spacing w:before="1"/>
        <w:ind w:left="0" w:right="352" w:firstLine="0"/>
        <w:jc w:val="center"/>
        <w:rPr>
          <w:sz w:val="29"/>
        </w:rPr>
      </w:pPr>
      <w:r>
        <w:rPr>
          <w:rFonts w:ascii="Times New Roman" w:hAnsi="Times New Roman" w:eastAsia="Times New Roman"/>
          <w:color w:val="232323"/>
          <w:w w:val="105"/>
          <w:position w:val="3"/>
          <w:sz w:val="30"/>
        </w:rPr>
        <w:t>§5</w:t>
        <w:tab/>
      </w:r>
      <w:r>
        <w:rPr>
          <w:color w:val="232323"/>
          <w:w w:val="105"/>
          <w:sz w:val="29"/>
        </w:rPr>
        <w:t>弹壳装药</w:t>
      </w:r>
    </w:p>
    <w:p>
      <w:pPr>
        <w:pStyle w:val="BodyText"/>
        <w:spacing w:line="307" w:lineRule="auto" w:before="290"/>
        <w:ind w:left="723" w:right="1016" w:firstLine="638"/>
      </w:pPr>
      <w:r>
        <w:rPr>
          <w:color w:val="383838"/>
          <w:w w:val="105"/>
        </w:rPr>
        <w:t>抗战时期，手榴弹中曾装过梯恩梯、苦味酸、周氏炸药和硝</w:t>
      </w:r>
      <w:r>
        <w:rPr>
          <w:color w:val="232323"/>
          <w:spacing w:val="4"/>
          <w:w w:val="105"/>
        </w:rPr>
        <w:t>绥炸</w:t>
      </w:r>
      <w:r>
        <w:rPr>
          <w:color w:val="4F4F4F"/>
          <w:spacing w:val="-13"/>
          <w:w w:val="105"/>
        </w:rPr>
        <w:t>药</w:t>
      </w:r>
      <w:r>
        <w:rPr>
          <w:color w:val="0F0F0F"/>
          <w:spacing w:val="25"/>
          <w:w w:val="105"/>
        </w:rPr>
        <w:t>，</w:t>
      </w:r>
      <w:r>
        <w:rPr>
          <w:color w:val="383838"/>
          <w:spacing w:val="-2"/>
          <w:w w:val="105"/>
        </w:rPr>
        <w:t>也曾装过黑火药。梯恩梯和苦味酸是由战坳上檄获 的， </w:t>
      </w:r>
      <w:r>
        <w:rPr>
          <w:color w:val="383838"/>
          <w:spacing w:val="-8"/>
          <w:w w:val="105"/>
        </w:rPr>
        <w:t>周氏炸药、硝绥炸药和黑火 药等</w:t>
      </w:r>
      <w:r>
        <w:rPr>
          <w:color w:val="0F0F0F"/>
          <w:spacing w:val="17"/>
          <w:w w:val="105"/>
        </w:rPr>
        <w:t>，</w:t>
      </w:r>
      <w:r>
        <w:rPr>
          <w:color w:val="383838"/>
          <w:spacing w:val="-5"/>
          <w:w w:val="105"/>
        </w:rPr>
        <w:t>解放区能够大最制造。但黑药</w:t>
      </w:r>
      <w:r>
        <w:rPr>
          <w:color w:val="383838"/>
          <w:spacing w:val="7"/>
          <w:w w:val="105"/>
        </w:rPr>
        <w:t>败力较小</w:t>
      </w:r>
      <w:r>
        <w:rPr>
          <w:color w:val="0F0F0F"/>
          <w:spacing w:val="-57"/>
          <w:w w:val="105"/>
        </w:rPr>
        <w:t>， </w:t>
      </w:r>
      <w:r>
        <w:rPr>
          <w:color w:val="383838"/>
          <w:spacing w:val="-3"/>
          <w:w w:val="105"/>
        </w:rPr>
        <w:t>因而大部分的手榴弹装填的是周氏炸药。</w:t>
      </w:r>
    </w:p>
    <w:p>
      <w:pPr>
        <w:pStyle w:val="BodyText"/>
        <w:spacing w:line="309" w:lineRule="auto" w:before="10"/>
        <w:ind w:left="690" w:right="1029" w:firstLine="640"/>
      </w:pPr>
      <w:r>
        <w:rPr>
          <w:color w:val="383838"/>
          <w:spacing w:val="-9"/>
          <w:w w:val="105"/>
        </w:rPr>
        <w:t>装药的方法是采用散装。每个手榴弹壳体内装周氏炸药 </w:t>
      </w:r>
      <w:r>
        <w:rPr>
          <w:rFonts w:ascii="Times New Roman" w:eastAsia="Times New Roman"/>
          <w:color w:val="383838"/>
          <w:w w:val="105"/>
        </w:rPr>
        <w:t>35~ 38</w:t>
      </w:r>
      <w:r>
        <w:rPr>
          <w:rFonts w:ascii="Times New Roman" w:eastAsia="Times New Roman"/>
          <w:color w:val="383838"/>
          <w:spacing w:val="12"/>
          <w:w w:val="105"/>
        </w:rPr>
        <w:t> </w:t>
      </w:r>
      <w:r>
        <w:rPr>
          <w:color w:val="383838"/>
          <w:spacing w:val="-34"/>
          <w:w w:val="105"/>
        </w:rPr>
        <w:t>克</w:t>
      </w:r>
      <w:r>
        <w:rPr>
          <w:color w:val="0F0F0F"/>
          <w:spacing w:val="-58"/>
          <w:w w:val="105"/>
        </w:rPr>
        <w:t>， </w:t>
      </w:r>
      <w:r>
        <w:rPr>
          <w:color w:val="383838"/>
          <w:spacing w:val="-15"/>
          <w:w w:val="105"/>
        </w:rPr>
        <w:t>装黑药则为 </w:t>
      </w:r>
      <w:r>
        <w:rPr>
          <w:rFonts w:ascii="Times New Roman" w:eastAsia="Times New Roman"/>
          <w:color w:val="383838"/>
          <w:w w:val="105"/>
        </w:rPr>
        <w:t>40~ </w:t>
      </w:r>
      <w:r>
        <w:rPr>
          <w:rFonts w:ascii="Times New Roman" w:eastAsia="Times New Roman"/>
          <w:color w:val="383838"/>
          <w:spacing w:val="4"/>
          <w:w w:val="105"/>
        </w:rPr>
        <w:t>4</w:t>
      </w:r>
      <w:r>
        <w:rPr>
          <w:rFonts w:ascii="Times New Roman" w:eastAsia="Times New Roman"/>
          <w:color w:val="0F0F0F"/>
          <w:spacing w:val="4"/>
          <w:w w:val="105"/>
        </w:rPr>
        <w:t>2 </w:t>
      </w:r>
      <w:r>
        <w:rPr>
          <w:color w:val="0F0F0F"/>
          <w:spacing w:val="-16"/>
          <w:w w:val="105"/>
        </w:rPr>
        <w:t>克。</w:t>
      </w:r>
      <w:r>
        <w:rPr>
          <w:color w:val="383838"/>
          <w:spacing w:val="-12"/>
          <w:w w:val="105"/>
        </w:rPr>
        <w:t>装药数批的多少，与炸药 的种类、弹壳的材料和厚度有关。例如同是銡铁弹壳，批与批的质放也不</w:t>
      </w:r>
      <w:r>
        <w:rPr>
          <w:color w:val="383838"/>
          <w:spacing w:val="-6"/>
          <w:w w:val="105"/>
        </w:rPr>
        <w:t>宪全一致，需桯破片試躲决定。如装药盐过少</w:t>
      </w:r>
      <w:r>
        <w:rPr>
          <w:color w:val="0F0F0F"/>
          <w:spacing w:val="-55"/>
          <w:w w:val="105"/>
        </w:rPr>
        <w:t>， </w:t>
      </w:r>
      <w:r>
        <w:rPr>
          <w:color w:val="383838"/>
          <w:spacing w:val="-10"/>
          <w:w w:val="105"/>
        </w:rPr>
        <w:t>则破片较大， 数量少，破片的散布面也小；如装药量大</w:t>
      </w:r>
      <w:r>
        <w:rPr>
          <w:color w:val="0F0F0F"/>
          <w:spacing w:val="22"/>
          <w:w w:val="105"/>
        </w:rPr>
        <w:t>，</w:t>
      </w:r>
      <w:r>
        <w:rPr>
          <w:color w:val="383838"/>
          <w:spacing w:val="-5"/>
          <w:w w:val="105"/>
        </w:rPr>
        <w:t>则破片数最多，但是破 片小，杀伤力不够。</w:t>
      </w:r>
    </w:p>
    <w:p>
      <w:pPr>
        <w:pStyle w:val="BodyText"/>
        <w:tabs>
          <w:tab w:pos="1524" w:val="left" w:leader="none"/>
          <w:tab w:pos="2065" w:val="left" w:leader="none"/>
        </w:tabs>
        <w:spacing w:line="307" w:lineRule="auto" w:before="29"/>
        <w:ind w:left="658" w:right="1004" w:firstLine="599"/>
      </w:pPr>
      <w:r>
        <w:rPr/>
        <w:pict>
          <v:line style="position:absolute;mso-position-horizontal-relative:page;mso-position-vertical-relative:paragraph;z-index:252876800" from="525.310364pt,82.495285pt" to="525.310364pt,100.558609pt" stroked="true" strokeweight="1.379277pt" strokecolor="#ebebeb">
            <v:stroke dashstyle="solid"/>
            <w10:wrap type="none"/>
          </v:line>
        </w:pict>
      </w:r>
      <w:r>
        <w:rPr>
          <w:rFonts w:ascii="Arial" w:eastAsia="Arial"/>
          <w:color w:val="232323"/>
          <w:w w:val="85"/>
          <w:sz w:val="27"/>
        </w:rPr>
        <w:t>(</w:t>
        <w:tab/>
        <w:t>1</w:t>
      </w:r>
      <w:r>
        <w:rPr>
          <w:rFonts w:ascii="Arial" w:eastAsia="Arial"/>
          <w:color w:val="232323"/>
          <w:spacing w:val="24"/>
          <w:w w:val="85"/>
          <w:sz w:val="27"/>
        </w:rPr>
        <w:t> )</w:t>
      </w:r>
      <w:r>
        <w:rPr>
          <w:rFonts w:ascii="Arial" w:eastAsia="Arial"/>
          <w:color w:val="232323"/>
          <w:w w:val="85"/>
          <w:sz w:val="27"/>
        </w:rPr>
        <w:tab/>
      </w:r>
      <w:r>
        <w:rPr>
          <w:color w:val="232323"/>
          <w:spacing w:val="-14"/>
          <w:w w:val="105"/>
        </w:rPr>
        <w:t>弹</w:t>
      </w:r>
      <w:r>
        <w:rPr>
          <w:color w:val="4F4F4F"/>
          <w:spacing w:val="-2"/>
          <w:w w:val="105"/>
        </w:rPr>
        <w:t>壳准</w:t>
      </w:r>
      <w:r>
        <w:rPr>
          <w:color w:val="232323"/>
          <w:spacing w:val="-18"/>
          <w:w w:val="105"/>
        </w:rPr>
        <w:t>备：弹壳在装药前，用小刷子把弹壳内壁刷千净。</w:t>
      </w:r>
      <w:r>
        <w:rPr>
          <w:color w:val="383838"/>
          <w:spacing w:val="15"/>
          <w:w w:val="105"/>
        </w:rPr>
        <w:t>在内壁</w:t>
      </w:r>
      <w:r>
        <w:rPr>
          <w:color w:val="383838"/>
          <w:w w:val="105"/>
        </w:rPr>
        <w:t>（药室</w:t>
      </w:r>
      <w:r>
        <w:rPr>
          <w:color w:val="383838"/>
          <w:spacing w:val="-21"/>
          <w:w w:val="105"/>
        </w:rPr>
        <w:t>）</w:t>
      </w:r>
      <w:r>
        <w:rPr>
          <w:color w:val="383838"/>
          <w:spacing w:val="-9"/>
          <w:w w:val="105"/>
        </w:rPr>
        <w:t>塗上浪度为 </w:t>
      </w:r>
      <w:r>
        <w:rPr>
          <w:rFonts w:ascii="Times New Roman" w:eastAsia="Times New Roman"/>
          <w:color w:val="383838"/>
          <w:spacing w:val="2"/>
          <w:w w:val="105"/>
        </w:rPr>
        <w:t>20~</w:t>
      </w:r>
      <w:r>
        <w:rPr>
          <w:rFonts w:ascii="Times New Roman" w:eastAsia="Times New Roman"/>
          <w:color w:val="383838"/>
          <w:spacing w:val="57"/>
          <w:w w:val="105"/>
        </w:rPr>
        <w:t> </w:t>
      </w:r>
      <w:r>
        <w:rPr>
          <w:rFonts w:ascii="Times New Roman" w:eastAsia="Times New Roman"/>
          <w:color w:val="383838"/>
          <w:spacing w:val="-5"/>
          <w:w w:val="105"/>
        </w:rPr>
        <w:t>35</w:t>
      </w:r>
      <w:r>
        <w:rPr>
          <w:color w:val="383838"/>
          <w:spacing w:val="-1"/>
          <w:w w:val="105"/>
        </w:rPr>
        <w:t>％的虫胶漆或沥宵。自然于燥</w:t>
      </w:r>
      <w:r>
        <w:rPr>
          <w:rFonts w:ascii="Times New Roman" w:eastAsia="Times New Roman"/>
          <w:color w:val="232323"/>
          <w:spacing w:val="-1"/>
          <w:w w:val="105"/>
        </w:rPr>
        <w:t>3~</w:t>
      </w:r>
      <w:r>
        <w:rPr>
          <w:rFonts w:ascii="Times New Roman" w:eastAsia="Times New Roman"/>
          <w:color w:val="232323"/>
          <w:spacing w:val="25"/>
          <w:w w:val="105"/>
        </w:rPr>
        <w:t>  </w:t>
      </w:r>
      <w:r>
        <w:rPr>
          <w:rFonts w:ascii="Times New Roman" w:eastAsia="Times New Roman"/>
          <w:color w:val="232323"/>
          <w:w w:val="105"/>
        </w:rPr>
        <w:t>4</w:t>
      </w:r>
      <w:r>
        <w:rPr>
          <w:rFonts w:ascii="Times New Roman" w:eastAsia="Times New Roman"/>
          <w:color w:val="232323"/>
          <w:spacing w:val="39"/>
          <w:w w:val="105"/>
        </w:rPr>
        <w:t> </w:t>
      </w:r>
      <w:r>
        <w:rPr>
          <w:color w:val="232323"/>
          <w:spacing w:val="1"/>
          <w:w w:val="105"/>
        </w:rPr>
        <w:t>小时，在壳内装入</w:t>
      </w:r>
      <w:r>
        <w:rPr>
          <w:color w:val="6B6B6B"/>
          <w:spacing w:val="-9"/>
          <w:w w:val="105"/>
        </w:rPr>
        <w:t>一</w:t>
      </w:r>
      <w:r>
        <w:rPr>
          <w:color w:val="232323"/>
          <w:spacing w:val="-3"/>
          <w:w w:val="105"/>
        </w:rPr>
        <w:t>个用抵制成的中心</w:t>
      </w:r>
      <w:r>
        <w:rPr>
          <w:color w:val="4F4F4F"/>
          <w:spacing w:val="-53"/>
          <w:w w:val="105"/>
        </w:rPr>
        <w:t>管，用</w:t>
      </w:r>
      <w:r>
        <w:rPr>
          <w:color w:val="232323"/>
          <w:w w:val="105"/>
        </w:rPr>
        <w:t>以防止因散装</w:t>
      </w:r>
      <w:r>
        <w:rPr>
          <w:color w:val="383838"/>
          <w:w w:val="105"/>
        </w:rPr>
        <w:t>的炸药震动撞击雷管，使整个拉火装监受到影响。</w:t>
      </w:r>
    </w:p>
    <w:p>
      <w:pPr>
        <w:spacing w:after="0" w:line="307" w:lineRule="auto"/>
        <w:sectPr>
          <w:pgSz w:w="10520" w:h="17040"/>
          <w:pgMar w:top="1140" w:bottom="280" w:left="0" w:right="0"/>
        </w:sectPr>
      </w:pPr>
    </w:p>
    <w:p>
      <w:pPr>
        <w:spacing w:line="505" w:lineRule="exact" w:before="0"/>
        <w:ind w:left="2828" w:right="0" w:firstLine="0"/>
        <w:jc w:val="left"/>
        <w:rPr>
          <w:sz w:val="51"/>
        </w:rPr>
      </w:pPr>
      <w:r>
        <w:rPr>
          <w:color w:val="181818"/>
          <w:w w:val="103"/>
          <w:sz w:val="51"/>
        </w:rPr>
        <w:t>．</w:t>
      </w:r>
    </w:p>
    <w:p>
      <w:pPr>
        <w:pStyle w:val="BodyText"/>
        <w:rPr>
          <w:sz w:val="20"/>
        </w:rPr>
      </w:pPr>
    </w:p>
    <w:p>
      <w:pPr>
        <w:spacing w:after="0"/>
        <w:rPr>
          <w:sz w:val="20"/>
        </w:rPr>
        <w:sectPr>
          <w:pgSz w:w="10520" w:h="17040"/>
          <w:pgMar w:top="0" w:bottom="280" w:left="0" w:right="0"/>
        </w:sectPr>
      </w:pPr>
    </w:p>
    <w:p>
      <w:pPr>
        <w:pStyle w:val="BodyText"/>
        <w:rPr>
          <w:sz w:val="6"/>
        </w:rPr>
      </w:pPr>
    </w:p>
    <w:p>
      <w:pPr>
        <w:pStyle w:val="BodyText"/>
        <w:rPr>
          <w:sz w:val="6"/>
        </w:rPr>
      </w:pPr>
    </w:p>
    <w:p>
      <w:pPr>
        <w:pStyle w:val="BodyText"/>
        <w:spacing w:before="2"/>
        <w:rPr>
          <w:sz w:val="6"/>
        </w:rPr>
      </w:pPr>
    </w:p>
    <w:p>
      <w:pPr>
        <w:spacing w:before="0"/>
        <w:ind w:left="0" w:right="304" w:firstLine="0"/>
        <w:jc w:val="right"/>
        <w:rPr>
          <w:sz w:val="6"/>
        </w:rPr>
      </w:pPr>
      <w:r>
        <w:rPr>
          <w:color w:val="2D2D2D"/>
          <w:w w:val="103"/>
          <w:sz w:val="6"/>
        </w:rPr>
        <w:t>睿</w:t>
      </w:r>
    </w:p>
    <w:p>
      <w:pPr>
        <w:pStyle w:val="BodyText"/>
        <w:spacing w:before="9"/>
        <w:rPr>
          <w:sz w:val="5"/>
        </w:rPr>
      </w:pPr>
    </w:p>
    <w:p>
      <w:pPr>
        <w:pStyle w:val="BodyText"/>
        <w:ind w:left="1323"/>
        <w:rPr>
          <w:rFonts w:ascii="Times New Roman"/>
        </w:rPr>
      </w:pPr>
      <w:r>
        <w:rPr>
          <w:rFonts w:ascii="Times New Roman"/>
          <w:color w:val="2D2D2D"/>
          <w:w w:val="105"/>
        </w:rPr>
        <w:t>130</w:t>
      </w:r>
    </w:p>
    <w:p>
      <w:pPr>
        <w:pStyle w:val="BodyText"/>
        <w:spacing w:line="312" w:lineRule="auto" w:before="114"/>
        <w:ind w:left="1044" w:firstLine="633"/>
        <w:jc w:val="both"/>
      </w:pPr>
      <w:r>
        <w:rPr>
          <w:rFonts w:ascii="Times New Roman" w:eastAsia="Times New Roman"/>
          <w:color w:val="2D2D2D"/>
          <w:spacing w:val="8"/>
          <w:w w:val="105"/>
          <w:sz w:val="27"/>
        </w:rPr>
        <w:t>( </w:t>
      </w:r>
      <w:r>
        <w:rPr>
          <w:rFonts w:ascii="Times New Roman" w:eastAsia="Times New Roman"/>
          <w:color w:val="2D2D2D"/>
          <w:w w:val="105"/>
          <w:sz w:val="27"/>
        </w:rPr>
        <w:t>2</w:t>
      </w:r>
      <w:r>
        <w:rPr>
          <w:rFonts w:ascii="Times New Roman" w:eastAsia="Times New Roman"/>
          <w:color w:val="2D2D2D"/>
          <w:spacing w:val="11"/>
          <w:w w:val="105"/>
          <w:sz w:val="27"/>
        </w:rPr>
        <w:t> ) </w:t>
      </w:r>
      <w:r>
        <w:rPr>
          <w:color w:val="2D2D2D"/>
          <w:spacing w:val="-2"/>
          <w:w w:val="105"/>
        </w:rPr>
        <w:t>装药</w:t>
      </w:r>
      <w:r>
        <w:rPr>
          <w:color w:val="2D2D2D"/>
          <w:spacing w:val="-13"/>
        </w:rPr>
        <w:t>： </w:t>
      </w:r>
      <w:r>
        <w:rPr>
          <w:color w:val="2D2D2D"/>
          <w:spacing w:val="7"/>
          <w:w w:val="105"/>
        </w:rPr>
        <w:t>将炸</w:t>
      </w:r>
      <w:r>
        <w:rPr>
          <w:color w:val="4F4F4F"/>
          <w:spacing w:val="-40"/>
          <w:w w:val="105"/>
        </w:rPr>
        <w:t>药 </w:t>
      </w:r>
      <w:r>
        <w:rPr>
          <w:color w:val="2D2D2D"/>
          <w:spacing w:val="-29"/>
          <w:w w:val="105"/>
        </w:rPr>
        <w:t>称 量好，用小勺沿弹壳的中心管外壁四周，均匀地把炸药装入弹壳中，并用小木棒压平和压 紧。不要把炸药映装入中心管</w:t>
      </w:r>
      <w:r>
        <w:rPr>
          <w:color w:val="2D2D2D"/>
          <w:spacing w:val="3"/>
        </w:rPr>
        <w:t>内。装完</w:t>
      </w:r>
      <w:r>
        <w:rPr>
          <w:color w:val="4F4F4F"/>
          <w:spacing w:val="9"/>
        </w:rPr>
        <w:t>药后盖</w:t>
      </w:r>
      <w:r>
        <w:rPr>
          <w:color w:val="2D2D2D"/>
        </w:rPr>
        <w:t>上一个有中心</w:t>
      </w:r>
      <w:r>
        <w:rPr>
          <w:color w:val="2D2D2D"/>
          <w:w w:val="105"/>
        </w:rPr>
        <w:t>孔的薄秪垫，然后用布把弹壳</w:t>
      </w:r>
      <w:r>
        <w:rPr>
          <w:color w:val="2D2D2D"/>
          <w:w w:val="95"/>
        </w:rPr>
        <w:t>的四周擦净，即可以送去合装。</w:t>
      </w:r>
      <w:r>
        <w:rPr>
          <w:color w:val="2D2D2D"/>
          <w:spacing w:val="-7"/>
          <w:w w:val="105"/>
        </w:rPr>
        <w:t>弹壳装药次序见图 </w:t>
      </w:r>
      <w:r>
        <w:rPr>
          <w:rFonts w:ascii="Times New Roman" w:eastAsia="Times New Roman"/>
          <w:color w:val="2D2D2D"/>
          <w:spacing w:val="14"/>
          <w:w w:val="105"/>
          <w:sz w:val="27"/>
        </w:rPr>
        <w:t>90 </w:t>
      </w:r>
      <w:r>
        <w:rPr>
          <w:color w:val="2D2D2D"/>
          <w:spacing w:val="4"/>
          <w:w w:val="105"/>
        </w:rPr>
        <w:t>所示。</w:t>
      </w:r>
    </w:p>
    <w:p>
      <w:pPr>
        <w:spacing w:before="297"/>
        <w:ind w:left="2653" w:right="1265" w:firstLine="0"/>
        <w:jc w:val="center"/>
        <w:rPr>
          <w:sz w:val="138"/>
        </w:rPr>
      </w:pPr>
      <w:r>
        <w:rPr/>
        <w:br w:type="column"/>
      </w:r>
      <w:r>
        <w:rPr>
          <w:color w:val="181818"/>
          <w:w w:val="105"/>
          <w:sz w:val="138"/>
        </w:rPr>
        <w:t>三</w:t>
      </w:r>
    </w:p>
    <w:p>
      <w:pPr>
        <w:pStyle w:val="BodyText"/>
        <w:spacing w:before="12"/>
        <w:rPr>
          <w:sz w:val="150"/>
        </w:rPr>
      </w:pPr>
    </w:p>
    <w:p>
      <w:pPr>
        <w:tabs>
          <w:tab w:pos="805" w:val="left" w:leader="none"/>
        </w:tabs>
        <w:spacing w:before="0"/>
        <w:ind w:left="0" w:right="2647" w:firstLine="0"/>
        <w:jc w:val="center"/>
        <w:rPr>
          <w:sz w:val="24"/>
        </w:rPr>
      </w:pPr>
      <w:r>
        <w:rPr/>
        <w:pict>
          <v:group style="position:absolute;margin-left:311.515015pt;margin-top:-144.697937pt;width:73.9pt;height:124.95pt;mso-position-horizontal-relative:page;mso-position-vertical-relative:paragraph;z-index:-269680640" coordorigin="6230,-2894" coordsize="1478,2499">
            <v:shape style="position:absolute;left:6230;top:-2894;width:1373;height:2499" type="#_x0000_t75" stroked="false">
              <v:imagedata r:id="rId167" o:title=""/>
            </v:shape>
            <v:shape style="position:absolute;left:7560;top:-2537;width:148;height:267" type="#_x0000_t202" filled="false" stroked="false">
              <v:textbox inset="0,0,0,0">
                <w:txbxContent>
                  <w:p>
                    <w:pPr>
                      <w:spacing w:line="267" w:lineRule="exact" w:before="0"/>
                      <w:ind w:left="0" w:right="0" w:firstLine="0"/>
                      <w:jc w:val="left"/>
                      <w:rPr>
                        <w:rFonts w:ascii="Times New Roman"/>
                        <w:sz w:val="24"/>
                      </w:rPr>
                    </w:pPr>
                    <w:r>
                      <w:rPr>
                        <w:rFonts w:ascii="Times New Roman"/>
                        <w:color w:val="181818"/>
                        <w:w w:val="106"/>
                        <w:sz w:val="24"/>
                      </w:rPr>
                      <w:t>1</w:t>
                    </w:r>
                  </w:p>
                </w:txbxContent>
              </v:textbox>
              <w10:wrap type="none"/>
            </v:shape>
            <w10:wrap type="none"/>
          </v:group>
        </w:pict>
      </w:r>
      <w:r>
        <w:rPr/>
        <w:drawing>
          <wp:anchor distT="0" distB="0" distL="0" distR="0" allowOverlap="1" layoutInCell="1" locked="0" behindDoc="1" simplePos="0" relativeHeight="233636864">
            <wp:simplePos x="0" y="0"/>
            <wp:positionH relativeFrom="page">
              <wp:posOffset>5172807</wp:posOffset>
            </wp:positionH>
            <wp:positionV relativeFrom="paragraph">
              <wp:posOffset>-1445765</wp:posOffset>
            </wp:positionV>
            <wp:extent cx="842976" cy="5152037"/>
            <wp:effectExtent l="0" t="0" r="0" b="0"/>
            <wp:wrapNone/>
            <wp:docPr id="217" name="image164.png"/>
            <wp:cNvGraphicFramePr>
              <a:graphicFrameLocks noChangeAspect="1"/>
            </wp:cNvGraphicFramePr>
            <a:graphic>
              <a:graphicData uri="http://schemas.openxmlformats.org/drawingml/2006/picture">
                <pic:pic>
                  <pic:nvPicPr>
                    <pic:cNvPr id="218" name="image164.png"/>
                    <pic:cNvPicPr/>
                  </pic:nvPicPr>
                  <pic:blipFill>
                    <a:blip r:embed="rId168" cstate="print"/>
                    <a:stretch>
                      <a:fillRect/>
                    </a:stretch>
                  </pic:blipFill>
                  <pic:spPr>
                    <a:xfrm>
                      <a:off x="0" y="0"/>
                      <a:ext cx="842976" cy="5152037"/>
                    </a:xfrm>
                    <a:prstGeom prst="rect">
                      <a:avLst/>
                    </a:prstGeom>
                  </pic:spPr>
                </pic:pic>
              </a:graphicData>
            </a:graphic>
          </wp:anchor>
        </w:drawing>
      </w:r>
      <w:r>
        <w:rPr/>
        <w:pict>
          <v:shape style="position:absolute;margin-left:383.005188pt;margin-top:-111.388573pt;width:8.4pt;height:58.95pt;mso-position-horizontal-relative:page;mso-position-vertical-relative:paragraph;z-index:-269677568" type="#_x0000_t202" filled="false" stroked="false">
            <v:textbox inset="0,0,0,0" style="layout-flow:vertical-ideographic">
              <w:txbxContent>
                <w:p>
                  <w:pPr>
                    <w:spacing w:line="120" w:lineRule="auto" w:before="0"/>
                    <w:ind w:left="20" w:right="0" w:firstLine="0"/>
                    <w:jc w:val="left"/>
                    <w:rPr>
                      <w:sz w:val="25"/>
                    </w:rPr>
                  </w:pPr>
                  <w:r>
                    <w:rPr>
                      <w:color w:val="2D2D2D"/>
                      <w:w w:val="100"/>
                      <w:sz w:val="25"/>
                    </w:rPr>
                    <w:t>2</w:t>
                  </w:r>
                  <w:r>
                    <w:rPr>
                      <w:color w:val="2D2D2D"/>
                      <w:sz w:val="25"/>
                    </w:rPr>
                    <w:t> </w:t>
                  </w:r>
                  <w:r>
                    <w:rPr>
                      <w:color w:val="2D2D2D"/>
                      <w:spacing w:val="-51"/>
                      <w:sz w:val="25"/>
                    </w:rPr>
                    <w:t> </w:t>
                  </w:r>
                  <w:r>
                    <w:rPr>
                      <w:color w:val="2D2D2D"/>
                      <w:w w:val="100"/>
                      <w:sz w:val="25"/>
                    </w:rPr>
                    <w:t>3</w:t>
                  </w:r>
                  <w:r>
                    <w:rPr>
                      <w:color w:val="2D2D2D"/>
                      <w:spacing w:val="61"/>
                      <w:sz w:val="25"/>
                    </w:rPr>
                    <w:t> </w:t>
                  </w:r>
                  <w:r>
                    <w:rPr>
                      <w:color w:val="2D2D2D"/>
                      <w:w w:val="100"/>
                      <w:sz w:val="25"/>
                    </w:rPr>
                    <w:t>4</w:t>
                  </w:r>
                </w:p>
              </w:txbxContent>
            </v:textbox>
            <w10:wrap type="none"/>
          </v:shape>
        </w:pict>
      </w:r>
      <w:r>
        <w:rPr>
          <w:color w:val="414141"/>
          <w:spacing w:val="13"/>
          <w:w w:val="110"/>
          <w:sz w:val="25"/>
        </w:rPr>
        <w:t>图</w:t>
      </w:r>
      <w:r>
        <w:rPr>
          <w:rFonts w:ascii="Times New Roman" w:eastAsia="Times New Roman"/>
          <w:color w:val="414141"/>
          <w:w w:val="110"/>
          <w:sz w:val="27"/>
        </w:rPr>
        <w:t>90</w:t>
        <w:tab/>
      </w:r>
      <w:r>
        <w:rPr>
          <w:color w:val="414141"/>
          <w:w w:val="110"/>
          <w:sz w:val="24"/>
        </w:rPr>
        <w:t>弹壳装药</w:t>
      </w:r>
    </w:p>
    <w:p>
      <w:pPr>
        <w:spacing w:before="56"/>
        <w:ind w:left="0" w:right="2549" w:firstLine="0"/>
        <w:jc w:val="center"/>
        <w:rPr>
          <w:sz w:val="22"/>
        </w:rPr>
      </w:pPr>
      <w:r>
        <w:rPr>
          <w:rFonts w:ascii="Times New Roman" w:eastAsia="Times New Roman"/>
          <w:color w:val="2D2D2D"/>
          <w:sz w:val="23"/>
        </w:rPr>
        <w:t>1</w:t>
      </w:r>
      <w:r>
        <w:rPr>
          <w:color w:val="9A9A9A"/>
          <w:sz w:val="22"/>
        </w:rPr>
        <w:t>一</w:t>
      </w:r>
      <w:r>
        <w:rPr>
          <w:color w:val="646464"/>
          <w:sz w:val="22"/>
        </w:rPr>
        <w:t>问</w:t>
      </w:r>
      <w:r>
        <w:rPr>
          <w:color w:val="414141"/>
          <w:sz w:val="22"/>
        </w:rPr>
        <w:t>秪垫；</w:t>
      </w:r>
      <w:r>
        <w:rPr>
          <w:rFonts w:ascii="Times New Roman" w:eastAsia="Times New Roman"/>
          <w:color w:val="414141"/>
          <w:sz w:val="23"/>
        </w:rPr>
        <w:t>2</w:t>
      </w:r>
      <w:r>
        <w:rPr>
          <w:color w:val="9A9A9A"/>
          <w:sz w:val="22"/>
        </w:rPr>
        <w:t>一</w:t>
      </w:r>
      <w:r>
        <w:rPr>
          <w:color w:val="4F4F4F"/>
          <w:sz w:val="22"/>
        </w:rPr>
        <w:t>中心纸管</w:t>
      </w:r>
      <w:r>
        <w:rPr>
          <w:color w:val="181818"/>
          <w:sz w:val="22"/>
        </w:rPr>
        <w:t>；</w:t>
      </w:r>
    </w:p>
    <w:p>
      <w:pPr>
        <w:spacing w:before="64"/>
        <w:ind w:left="0" w:right="2493" w:firstLine="0"/>
        <w:jc w:val="center"/>
        <w:rPr>
          <w:sz w:val="22"/>
        </w:rPr>
      </w:pPr>
      <w:r>
        <w:rPr>
          <w:rFonts w:ascii="Arial" w:eastAsia="Arial"/>
          <w:color w:val="414141"/>
          <w:sz w:val="21"/>
        </w:rPr>
        <w:t>3</w:t>
      </w:r>
      <w:r>
        <w:rPr>
          <w:color w:val="646464"/>
          <w:sz w:val="22"/>
        </w:rPr>
        <w:t>一</w:t>
      </w:r>
      <w:r>
        <w:rPr>
          <w:color w:val="2D2D2D"/>
          <w:sz w:val="22"/>
        </w:rPr>
        <w:t>炸药； </w:t>
      </w:r>
      <w:r>
        <w:rPr>
          <w:rFonts w:ascii="Arial" w:eastAsia="Arial"/>
          <w:color w:val="414141"/>
          <w:sz w:val="21"/>
        </w:rPr>
        <w:t>4 </w:t>
      </w:r>
      <w:r>
        <w:rPr>
          <w:color w:val="797979"/>
          <w:sz w:val="22"/>
        </w:rPr>
        <w:t>一</w:t>
      </w:r>
      <w:r>
        <w:rPr>
          <w:color w:val="4F4F4F"/>
          <w:sz w:val="22"/>
        </w:rPr>
        <w:t>弹究。</w:t>
      </w:r>
    </w:p>
    <w:p>
      <w:pPr>
        <w:spacing w:after="0"/>
        <w:jc w:val="center"/>
        <w:rPr>
          <w:sz w:val="22"/>
        </w:rPr>
        <w:sectPr>
          <w:type w:val="continuous"/>
          <w:pgSz w:w="10520" w:h="17040"/>
          <w:pgMar w:top="1620" w:bottom="280" w:left="0" w:right="0"/>
          <w:cols w:num="2" w:equalWidth="0">
            <w:col w:w="5073" w:space="40"/>
            <w:col w:w="5407"/>
          </w:cols>
        </w:sectPr>
      </w:pPr>
    </w:p>
    <w:p>
      <w:pPr>
        <w:pStyle w:val="BodyText"/>
        <w:spacing w:before="8"/>
        <w:rPr>
          <w:sz w:val="15"/>
        </w:rPr>
      </w:pPr>
    </w:p>
    <w:p>
      <w:pPr>
        <w:pStyle w:val="BodyText"/>
        <w:tabs>
          <w:tab w:pos="4167" w:val="left" w:leader="none"/>
        </w:tabs>
        <w:spacing w:before="74"/>
        <w:ind w:left="3457"/>
      </w:pPr>
      <w:r>
        <w:rPr>
          <w:rFonts w:ascii="Arial" w:hAnsi="Arial" w:eastAsia="Arial"/>
          <w:color w:val="181818"/>
          <w:w w:val="105"/>
        </w:rPr>
        <w:t>§6</w:t>
        <w:tab/>
      </w:r>
      <w:r>
        <w:rPr>
          <w:color w:val="080808"/>
          <w:w w:val="105"/>
        </w:rPr>
        <w:t>全弹装配</w:t>
      </w:r>
    </w:p>
    <w:p>
      <w:pPr>
        <w:pStyle w:val="BodyText"/>
        <w:spacing w:before="9"/>
        <w:rPr>
          <w:sz w:val="22"/>
        </w:rPr>
      </w:pPr>
    </w:p>
    <w:p>
      <w:pPr>
        <w:pStyle w:val="BodyText"/>
        <w:spacing w:line="321" w:lineRule="auto"/>
        <w:ind w:left="1088" w:right="2684" w:firstLine="619"/>
      </w:pPr>
      <w:r>
        <w:rPr>
          <w:color w:val="2D2D2D"/>
          <w:w w:val="105"/>
        </w:rPr>
        <w:t>全哪装配分为两个步骤进行，即拉火装置装入木柄和带拉火装俗的木柄与弹头合装。</w:t>
      </w:r>
    </w:p>
    <w:p>
      <w:pPr>
        <w:pStyle w:val="BodyText"/>
        <w:spacing w:before="2"/>
        <w:rPr>
          <w:sz w:val="22"/>
        </w:rPr>
      </w:pPr>
    </w:p>
    <w:p>
      <w:pPr>
        <w:pStyle w:val="BodyText"/>
        <w:ind w:left="964"/>
      </w:pPr>
      <w:r>
        <w:rPr>
          <w:color w:val="2D2D2D"/>
        </w:rPr>
        <w:t>（</w:t>
      </w:r>
      <w:r>
        <w:rPr>
          <w:color w:val="080808"/>
        </w:rPr>
        <w:t>一）</w:t>
      </w:r>
      <w:r>
        <w:rPr>
          <w:color w:val="2D2D2D"/>
        </w:rPr>
        <w:t>拉火装置装入木柄</w:t>
      </w:r>
    </w:p>
    <w:p>
      <w:pPr>
        <w:pStyle w:val="BodyText"/>
        <w:spacing w:before="6"/>
        <w:rPr>
          <w:sz w:val="21"/>
        </w:rPr>
      </w:pPr>
    </w:p>
    <w:p>
      <w:pPr>
        <w:pStyle w:val="BodyText"/>
        <w:spacing w:line="321" w:lineRule="auto"/>
        <w:ind w:left="1117" w:right="2648" w:firstLine="603"/>
      </w:pPr>
      <w:r>
        <w:rPr>
          <w:color w:val="414141"/>
          <w:spacing w:val="-7"/>
          <w:w w:val="105"/>
        </w:rPr>
        <w:t>拉火装殴装入木柄内井固定好 </w:t>
      </w:r>
      <w:r>
        <w:rPr>
          <w:color w:val="181818"/>
          <w:spacing w:val="5"/>
          <w:w w:val="105"/>
        </w:rPr>
        <w:t>，就</w:t>
      </w:r>
      <w:r>
        <w:rPr>
          <w:color w:val="414141"/>
          <w:spacing w:val="-8"/>
          <w:w w:val="105"/>
        </w:rPr>
        <w:t>祖成了带有</w:t>
      </w:r>
      <w:r>
        <w:rPr>
          <w:color w:val="4F4F4F"/>
          <w:spacing w:val="25"/>
          <w:w w:val="105"/>
        </w:rPr>
        <w:t>拉</w:t>
      </w:r>
      <w:r>
        <w:rPr>
          <w:color w:val="2D2D2D"/>
          <w:spacing w:val="13"/>
          <w:w w:val="105"/>
        </w:rPr>
        <w:t>火装愤的木柄</w:t>
      </w:r>
      <w:r>
        <w:rPr>
          <w:color w:val="2D2D2D"/>
          <w:w w:val="105"/>
        </w:rPr>
        <w:t>（</w:t>
      </w:r>
      <w:r>
        <w:rPr>
          <w:color w:val="2D2D2D"/>
          <w:spacing w:val="14"/>
          <w:w w:val="105"/>
        </w:rPr>
        <w:t>如图</w:t>
      </w:r>
      <w:r>
        <w:rPr>
          <w:rFonts w:ascii="Times New Roman" w:eastAsia="Times New Roman"/>
          <w:color w:val="2D2D2D"/>
          <w:w w:val="105"/>
          <w:sz w:val="28"/>
        </w:rPr>
        <w:t>91 </w:t>
      </w:r>
      <w:r>
        <w:rPr>
          <w:color w:val="2D2D2D"/>
          <w:spacing w:val="-3"/>
          <w:w w:val="105"/>
        </w:rPr>
        <w:t>所示</w:t>
      </w:r>
      <w:r>
        <w:rPr>
          <w:color w:val="2D2D2D"/>
          <w:w w:val="105"/>
        </w:rPr>
        <w:t>）。</w:t>
      </w:r>
    </w:p>
    <w:p>
      <w:pPr>
        <w:pStyle w:val="BodyText"/>
        <w:spacing w:line="339" w:lineRule="exact"/>
        <w:ind w:left="1723"/>
      </w:pPr>
      <w:r>
        <w:rPr>
          <w:color w:val="414141"/>
          <w:w w:val="105"/>
        </w:rPr>
        <w:t>装配时先将木柄和拉火装置等准备好，在拉火</w:t>
      </w:r>
    </w:p>
    <w:p>
      <w:pPr>
        <w:pStyle w:val="BodyText"/>
        <w:spacing w:line="314" w:lineRule="auto" w:before="111"/>
        <w:ind w:left="1104" w:right="2598" w:firstLine="8"/>
        <w:jc w:val="both"/>
      </w:pPr>
      <w:r>
        <w:rPr/>
        <w:drawing>
          <wp:anchor distT="0" distB="0" distL="0" distR="0" allowOverlap="1" layoutInCell="1" locked="0" behindDoc="0" simplePos="0" relativeHeight="252881920">
            <wp:simplePos x="0" y="0"/>
            <wp:positionH relativeFrom="page">
              <wp:posOffset>5498503</wp:posOffset>
            </wp:positionH>
            <wp:positionV relativeFrom="paragraph">
              <wp:posOffset>1592826</wp:posOffset>
            </wp:positionV>
            <wp:extent cx="325695" cy="391898"/>
            <wp:effectExtent l="0" t="0" r="0" b="0"/>
            <wp:wrapNone/>
            <wp:docPr id="219" name="image165.png"/>
            <wp:cNvGraphicFramePr>
              <a:graphicFrameLocks noChangeAspect="1"/>
            </wp:cNvGraphicFramePr>
            <a:graphic>
              <a:graphicData uri="http://schemas.openxmlformats.org/drawingml/2006/picture">
                <pic:pic>
                  <pic:nvPicPr>
                    <pic:cNvPr id="220" name="image165.png"/>
                    <pic:cNvPicPr/>
                  </pic:nvPicPr>
                  <pic:blipFill>
                    <a:blip r:embed="rId169" cstate="print"/>
                    <a:stretch>
                      <a:fillRect/>
                    </a:stretch>
                  </pic:blipFill>
                  <pic:spPr>
                    <a:xfrm>
                      <a:off x="0" y="0"/>
                      <a:ext cx="325695" cy="391898"/>
                    </a:xfrm>
                    <a:prstGeom prst="rect">
                      <a:avLst/>
                    </a:prstGeom>
                  </pic:spPr>
                </pic:pic>
              </a:graphicData>
            </a:graphic>
          </wp:anchor>
        </w:drawing>
      </w:r>
      <w:r>
        <w:rPr>
          <w:color w:val="414141"/>
          <w:spacing w:val="-1"/>
          <w:w w:val="105"/>
        </w:rPr>
        <w:t>管上套上秪垫，再用小钩釬把拉火栈轻軠地穿过木</w:t>
      </w:r>
      <w:r>
        <w:rPr>
          <w:color w:val="2D2D2D"/>
          <w:spacing w:val="-2"/>
          <w:w w:val="105"/>
        </w:rPr>
        <w:t>柄。穿拉火栈肘用手托住</w:t>
      </w:r>
      <w:r>
        <w:rPr>
          <w:color w:val="4F4F4F"/>
          <w:spacing w:val="-11"/>
          <w:w w:val="105"/>
        </w:rPr>
        <w:t>笛管</w:t>
      </w:r>
      <w:r>
        <w:rPr>
          <w:color w:val="2D2D2D"/>
          <w:spacing w:val="6"/>
          <w:w w:val="105"/>
        </w:rPr>
        <w:t>的底部，向木柄中安</w:t>
      </w:r>
      <w:r>
        <w:rPr>
          <w:color w:val="2D2D2D"/>
          <w:spacing w:val="17"/>
          <w:w w:val="106"/>
        </w:rPr>
        <w:t>装</w:t>
      </w:r>
      <w:r>
        <w:rPr>
          <w:color w:val="2D2D2D"/>
          <w:w w:val="106"/>
        </w:rPr>
        <w:t>（</w:t>
      </w:r>
      <w:r>
        <w:rPr>
          <w:color w:val="2D2D2D"/>
          <w:spacing w:val="-10"/>
          <w:w w:val="106"/>
        </w:rPr>
        <w:t>不能</w:t>
      </w:r>
      <w:r>
        <w:rPr>
          <w:color w:val="2D2D2D"/>
          <w:spacing w:val="-7"/>
          <w:w w:val="110"/>
        </w:rPr>
        <w:t>用</w:t>
      </w:r>
      <w:r>
        <w:rPr>
          <w:color w:val="2D2D2D"/>
          <w:spacing w:val="12"/>
          <w:w w:val="100"/>
        </w:rPr>
        <w:t>力</w:t>
      </w:r>
      <w:r>
        <w:rPr>
          <w:color w:val="4F4F4F"/>
          <w:w w:val="106"/>
        </w:rPr>
        <w:t>拉动</w:t>
      </w:r>
      <w:r>
        <w:rPr>
          <w:color w:val="4F4F4F"/>
          <w:spacing w:val="10"/>
          <w:w w:val="100"/>
        </w:rPr>
        <w:t>拉</w:t>
      </w:r>
      <w:r>
        <w:rPr>
          <w:color w:val="2D2D2D"/>
          <w:w w:val="106"/>
        </w:rPr>
        <w:t>火栈）</w:t>
      </w:r>
      <w:r>
        <w:rPr>
          <w:color w:val="2D2D2D"/>
          <w:spacing w:val="-80"/>
          <w:w w:val="106"/>
        </w:rPr>
        <w:t>，然</w:t>
      </w:r>
      <w:r>
        <w:rPr>
          <w:color w:val="2D2D2D"/>
          <w:spacing w:val="-3"/>
          <w:w w:val="110"/>
        </w:rPr>
        <w:t>后将拉火栈固</w:t>
      </w:r>
      <w:r>
        <w:rPr>
          <w:color w:val="2D2D2D"/>
          <w:w w:val="106"/>
        </w:rPr>
        <w:t>定</w:t>
      </w:r>
      <w:r>
        <w:rPr>
          <w:color w:val="2D2D2D"/>
          <w:spacing w:val="-70"/>
        </w:rPr>
        <w:t> </w:t>
      </w:r>
      <w:r>
        <w:rPr>
          <w:color w:val="2D2D2D"/>
          <w:w w:val="106"/>
        </w:rPr>
        <w:t>在</w:t>
      </w:r>
      <w:r>
        <w:rPr>
          <w:color w:val="414141"/>
          <w:w w:val="105"/>
        </w:rPr>
        <w:t>拉环上（这时雷管底部应向上放着），再进行底部</w:t>
      </w:r>
      <w:r>
        <w:rPr>
          <w:color w:val="181818"/>
          <w:spacing w:val="-38"/>
          <w:w w:val="105"/>
        </w:rPr>
        <w:t>灌硫磺，以</w:t>
      </w:r>
      <w:r>
        <w:rPr>
          <w:color w:val="414141"/>
          <w:spacing w:val="11"/>
          <w:w w:val="105"/>
        </w:rPr>
        <w:t>固定拉火和木柄。</w:t>
      </w:r>
    </w:p>
    <w:p>
      <w:pPr>
        <w:pStyle w:val="BodyText"/>
        <w:spacing w:line="331" w:lineRule="exact"/>
        <w:ind w:left="1739"/>
        <w:jc w:val="both"/>
      </w:pPr>
      <w:r>
        <w:rPr>
          <w:color w:val="2D2D2D"/>
          <w:spacing w:val="-12"/>
          <w:w w:val="105"/>
        </w:rPr>
        <w:t>硫磺加热到 </w:t>
      </w:r>
      <w:r>
        <w:rPr>
          <w:rFonts w:ascii="Times New Roman" w:hAnsi="Times New Roman" w:eastAsia="Times New Roman"/>
          <w:color w:val="2D2D2D"/>
          <w:w w:val="105"/>
        </w:rPr>
        <w:t>120~</w:t>
      </w:r>
      <w:r>
        <w:rPr>
          <w:rFonts w:ascii="Times New Roman" w:hAnsi="Times New Roman" w:eastAsia="Times New Roman"/>
          <w:color w:val="2D2D2D"/>
          <w:spacing w:val="51"/>
          <w:w w:val="105"/>
        </w:rPr>
        <w:t> </w:t>
      </w:r>
      <w:r>
        <w:rPr>
          <w:rFonts w:ascii="Times New Roman" w:hAnsi="Times New Roman" w:eastAsia="Times New Roman"/>
          <w:color w:val="2D2D2D"/>
          <w:spacing w:val="-6"/>
          <w:w w:val="105"/>
        </w:rPr>
        <w:t>130</w:t>
      </w:r>
      <w:r>
        <w:rPr>
          <w:rFonts w:ascii="Times New Roman" w:hAnsi="Times New Roman" w:eastAsia="Times New Roman"/>
          <w:color w:val="646464"/>
          <w:spacing w:val="-6"/>
          <w:w w:val="105"/>
        </w:rPr>
        <w:t>°</w:t>
      </w:r>
      <w:r>
        <w:rPr>
          <w:rFonts w:ascii="Times New Roman" w:hAnsi="Times New Roman" w:eastAsia="Times New Roman"/>
          <w:color w:val="2D2D2D"/>
          <w:spacing w:val="-6"/>
          <w:w w:val="105"/>
        </w:rPr>
        <w:t>C </w:t>
      </w:r>
      <w:r>
        <w:rPr>
          <w:color w:val="2D2D2D"/>
          <w:spacing w:val="-23"/>
          <w:w w:val="105"/>
        </w:rPr>
        <w:t>时，用小勺将硫磺</w:t>
      </w:r>
      <w:r>
        <w:rPr>
          <w:color w:val="4F4F4F"/>
          <w:spacing w:val="-7"/>
          <w:w w:val="105"/>
        </w:rPr>
        <w:t>注</w:t>
      </w:r>
      <w:r>
        <w:rPr>
          <w:color w:val="2D2D2D"/>
          <w:w w:val="105"/>
        </w:rPr>
        <w:t>入</w:t>
      </w:r>
    </w:p>
    <w:p>
      <w:pPr>
        <w:pStyle w:val="BodyText"/>
        <w:spacing w:before="110"/>
        <w:ind w:left="1118"/>
        <w:jc w:val="both"/>
      </w:pPr>
      <w:r>
        <w:rPr>
          <w:color w:val="2D2D2D"/>
          <w:spacing w:val="-9"/>
          <w:w w:val="105"/>
        </w:rPr>
        <w:t>木柄和雷管的空隙处</w:t>
      </w:r>
      <w:r>
        <w:rPr>
          <w:color w:val="4F4F4F"/>
          <w:spacing w:val="20"/>
          <w:w w:val="105"/>
        </w:rPr>
        <w:t>。</w:t>
      </w:r>
      <w:r>
        <w:rPr>
          <w:color w:val="2D2D2D"/>
          <w:spacing w:val="-14"/>
          <w:w w:val="105"/>
        </w:rPr>
        <w:t>灌硫磺要分 </w:t>
      </w:r>
      <w:r>
        <w:rPr>
          <w:rFonts w:ascii="Times New Roman" w:eastAsia="Times New Roman"/>
          <w:color w:val="2D2D2D"/>
          <w:spacing w:val="9"/>
          <w:w w:val="105"/>
        </w:rPr>
        <w:t>3~</w:t>
      </w:r>
      <w:r>
        <w:rPr>
          <w:rFonts w:ascii="Times New Roman" w:eastAsia="Times New Roman"/>
          <w:color w:val="2D2D2D"/>
          <w:spacing w:val="61"/>
          <w:w w:val="105"/>
        </w:rPr>
        <w:t> </w:t>
      </w:r>
      <w:r>
        <w:rPr>
          <w:rFonts w:ascii="Times New Roman" w:eastAsia="Times New Roman"/>
          <w:color w:val="2D2D2D"/>
          <w:w w:val="105"/>
        </w:rPr>
        <w:t>4 </w:t>
      </w:r>
      <w:r>
        <w:rPr>
          <w:color w:val="2D2D2D"/>
          <w:w w:val="105"/>
        </w:rPr>
        <w:t>次进行，灌</w:t>
      </w:r>
    </w:p>
    <w:p>
      <w:pPr>
        <w:pStyle w:val="BodyText"/>
        <w:tabs>
          <w:tab w:pos="8163" w:val="left" w:leader="none"/>
          <w:tab w:pos="8287" w:val="left" w:leader="none"/>
          <w:tab w:pos="8932" w:val="left" w:leader="none"/>
        </w:tabs>
        <w:spacing w:line="216" w:lineRule="auto" w:before="124"/>
        <w:ind w:left="1754" w:right="754" w:hanging="628"/>
      </w:pPr>
      <w:r>
        <w:rPr>
          <w:color w:val="2D2D2D"/>
          <w:spacing w:val="4"/>
          <w:w w:val="105"/>
        </w:rPr>
        <w:t>到</w:t>
      </w:r>
      <w:r>
        <w:rPr>
          <w:color w:val="2D2D2D"/>
          <w:w w:val="105"/>
        </w:rPr>
        <w:t>与</w:t>
      </w:r>
      <w:r>
        <w:rPr>
          <w:color w:val="2D2D2D"/>
          <w:spacing w:val="-10"/>
          <w:w w:val="105"/>
        </w:rPr>
        <w:t>木</w:t>
      </w:r>
      <w:r>
        <w:rPr>
          <w:color w:val="2D2D2D"/>
          <w:spacing w:val="6"/>
          <w:w w:val="105"/>
        </w:rPr>
        <w:t>柄</w:t>
      </w:r>
      <w:r>
        <w:rPr>
          <w:color w:val="2D2D2D"/>
          <w:w w:val="105"/>
        </w:rPr>
        <w:t>端部平充为止（如</w:t>
      </w:r>
      <w:r>
        <w:rPr>
          <w:color w:val="2D2D2D"/>
          <w:spacing w:val="-111"/>
          <w:w w:val="105"/>
        </w:rPr>
        <w:t>图</w:t>
      </w:r>
      <w:r>
        <w:rPr>
          <w:rFonts w:ascii="Times New Roman" w:eastAsia="Times New Roman"/>
          <w:color w:val="2D2D2D"/>
          <w:spacing w:val="12"/>
          <w:w w:val="105"/>
          <w:sz w:val="27"/>
        </w:rPr>
        <w:t>92</w:t>
      </w:r>
      <w:r>
        <w:rPr>
          <w:rFonts w:ascii="Times New Roman" w:eastAsia="Times New Roman"/>
          <w:color w:val="2D2D2D"/>
          <w:spacing w:val="90"/>
          <w:w w:val="105"/>
          <w:sz w:val="27"/>
        </w:rPr>
        <w:t> </w:t>
      </w:r>
      <w:r>
        <w:rPr>
          <w:color w:val="2D2D2D"/>
          <w:spacing w:val="12"/>
          <w:w w:val="105"/>
        </w:rPr>
        <w:t>所</w:t>
      </w:r>
      <w:r>
        <w:rPr>
          <w:color w:val="2D2D2D"/>
          <w:w w:val="105"/>
        </w:rPr>
        <w:t>示）。</w:t>
        <w:tab/>
      </w:r>
      <w:r>
        <w:rPr>
          <w:color w:val="2D2D2D"/>
          <w:spacing w:val="-92"/>
          <w:w w:val="105"/>
          <w:sz w:val="25"/>
        </w:rPr>
        <w:t>图</w:t>
      </w:r>
      <w:r>
        <w:rPr>
          <w:rFonts w:ascii="Times New Roman" w:eastAsia="Times New Roman"/>
          <w:color w:val="2D2D2D"/>
          <w:sz w:val="27"/>
        </w:rPr>
        <w:t>91</w:t>
        <w:tab/>
      </w:r>
      <w:r>
        <w:rPr>
          <w:color w:val="2D2D2D"/>
          <w:w w:val="95"/>
        </w:rPr>
        <w:t>拉火</w:t>
      </w:r>
      <w:r>
        <w:rPr>
          <w:color w:val="2D2D2D"/>
          <w:spacing w:val="-18"/>
          <w:w w:val="95"/>
        </w:rPr>
        <w:t>装</w:t>
      </w:r>
      <w:r>
        <w:rPr>
          <w:color w:val="2D2D2D"/>
          <w:w w:val="105"/>
        </w:rPr>
        <w:t>磋</w:t>
      </w:r>
      <w:r>
        <w:rPr>
          <w:color w:val="2D2D2D"/>
          <w:spacing w:val="-25"/>
          <w:w w:val="105"/>
        </w:rPr>
        <w:t>磺</w:t>
      </w:r>
      <w:r>
        <w:rPr>
          <w:color w:val="2D2D2D"/>
          <w:spacing w:val="5"/>
          <w:w w:val="105"/>
        </w:rPr>
        <w:t>注</w:t>
      </w:r>
      <w:r>
        <w:rPr>
          <w:color w:val="2D2D2D"/>
          <w:w w:val="105"/>
        </w:rPr>
        <w:t>完冷却后</w:t>
      </w:r>
      <w:r>
        <w:rPr>
          <w:color w:val="2D2D2D"/>
          <w:spacing w:val="-34"/>
          <w:w w:val="105"/>
        </w:rPr>
        <w:t>，</w:t>
      </w:r>
      <w:r>
        <w:rPr>
          <w:color w:val="2D2D2D"/>
          <w:w w:val="105"/>
        </w:rPr>
        <w:t>在拉火</w:t>
      </w:r>
      <w:r>
        <w:rPr>
          <w:color w:val="2D2D2D"/>
          <w:spacing w:val="-52"/>
          <w:w w:val="105"/>
        </w:rPr>
        <w:t>的</w:t>
      </w:r>
      <w:r>
        <w:rPr>
          <w:color w:val="080808"/>
          <w:spacing w:val="5"/>
          <w:w w:val="105"/>
        </w:rPr>
        <w:t>一</w:t>
      </w:r>
      <w:r>
        <w:rPr>
          <w:color w:val="4F4F4F"/>
          <w:spacing w:val="-8"/>
          <w:w w:val="105"/>
        </w:rPr>
        <w:t>端</w:t>
      </w:r>
      <w:r>
        <w:rPr>
          <w:color w:val="2D2D2D"/>
          <w:w w:val="105"/>
        </w:rPr>
        <w:t>塞</w:t>
      </w:r>
      <w:r>
        <w:rPr>
          <w:color w:val="2D2D2D"/>
          <w:spacing w:val="29"/>
          <w:w w:val="105"/>
        </w:rPr>
        <w:t>入</w:t>
      </w:r>
      <w:r>
        <w:rPr>
          <w:color w:val="2D2D2D"/>
          <w:w w:val="105"/>
        </w:rPr>
        <w:t>棉</w:t>
      </w:r>
      <w:r>
        <w:rPr>
          <w:color w:val="2D2D2D"/>
          <w:spacing w:val="-17"/>
          <w:w w:val="105"/>
        </w:rPr>
        <w:t>花</w:t>
      </w:r>
      <w:r>
        <w:rPr>
          <w:color w:val="2D2D2D"/>
          <w:w w:val="105"/>
        </w:rPr>
        <w:t>球或</w:t>
        <w:tab/>
        <w:tab/>
      </w:r>
      <w:r>
        <w:rPr>
          <w:color w:val="414141"/>
          <w:position w:val="18"/>
        </w:rPr>
        <w:t>置装</w:t>
      </w:r>
      <w:r>
        <w:rPr>
          <w:color w:val="414141"/>
          <w:spacing w:val="-24"/>
          <w:position w:val="18"/>
        </w:rPr>
        <w:t>入</w:t>
      </w:r>
      <w:r>
        <w:rPr>
          <w:color w:val="181818"/>
          <w:position w:val="18"/>
        </w:rPr>
        <w:t>木柄</w:t>
      </w:r>
    </w:p>
    <w:p>
      <w:pPr>
        <w:pStyle w:val="BodyText"/>
        <w:spacing w:line="331" w:lineRule="auto" w:before="115"/>
        <w:ind w:left="1145" w:right="749" w:firstLine="3"/>
      </w:pPr>
      <w:r>
        <w:rPr>
          <w:color w:val="2D2D2D"/>
          <w:spacing w:val="-8"/>
          <w:w w:val="105"/>
        </w:rPr>
        <w:t>秪球，盖上秪垫和防潮垫，再将外表面</w:t>
      </w:r>
      <w:r>
        <w:rPr>
          <w:color w:val="4F4F4F"/>
          <w:spacing w:val="-9"/>
          <w:w w:val="105"/>
        </w:rPr>
        <w:t>溃</w:t>
      </w:r>
      <w:r>
        <w:rPr>
          <w:color w:val="2D2D2D"/>
          <w:spacing w:val="-12"/>
          <w:w w:val="105"/>
        </w:rPr>
        <w:t>理于净后</w:t>
      </w:r>
      <w:r>
        <w:rPr>
          <w:color w:val="080808"/>
          <w:w w:val="105"/>
        </w:rPr>
        <w:t>，</w:t>
      </w:r>
      <w:r>
        <w:rPr>
          <w:color w:val="414141"/>
          <w:spacing w:val="-3"/>
          <w:w w:val="105"/>
        </w:rPr>
        <w:t>就可送去全</w:t>
      </w:r>
      <w:r>
        <w:rPr>
          <w:color w:val="414141"/>
          <w:w w:val="105"/>
        </w:rPr>
        <w:t>弹压合。</w:t>
      </w:r>
    </w:p>
    <w:p>
      <w:pPr>
        <w:pStyle w:val="BodyText"/>
        <w:rPr>
          <w:sz w:val="20"/>
        </w:rPr>
      </w:pPr>
    </w:p>
    <w:p>
      <w:pPr>
        <w:pStyle w:val="BodyText"/>
        <w:rPr>
          <w:sz w:val="20"/>
        </w:rPr>
      </w:pPr>
    </w:p>
    <w:p>
      <w:pPr>
        <w:pStyle w:val="BodyText"/>
        <w:spacing w:before="5"/>
        <w:rPr>
          <w:sz w:val="22"/>
        </w:rPr>
      </w:pPr>
    </w:p>
    <w:p>
      <w:pPr>
        <w:pStyle w:val="BodyText"/>
        <w:spacing w:line="32" w:lineRule="exact"/>
        <w:ind w:left="-16"/>
        <w:rPr>
          <w:sz w:val="3"/>
        </w:rPr>
      </w:pPr>
      <w:r>
        <w:rPr>
          <w:position w:val="0"/>
          <w:sz w:val="3"/>
        </w:rPr>
        <w:pict>
          <v:group style="width:513.7pt;height:1.55pt;mso-position-horizontal-relative:char;mso-position-vertical-relative:line" coordorigin="0,0" coordsize="10274,31">
            <v:line style="position:absolute" from="0,15" to="10273,15" stroked="true" strokeweight="1.505277pt" strokecolor="#000000">
              <v:stroke dashstyle="solid"/>
            </v:line>
          </v:group>
        </w:pict>
      </w:r>
      <w:r>
        <w:rPr>
          <w:position w:val="0"/>
          <w:sz w:val="3"/>
        </w:rPr>
      </w:r>
    </w:p>
    <w:p>
      <w:pPr>
        <w:spacing w:after="0" w:line="32" w:lineRule="exact"/>
        <w:rPr>
          <w:sz w:val="3"/>
        </w:rPr>
        <w:sectPr>
          <w:type w:val="continuous"/>
          <w:pgSz w:w="10520" w:h="17040"/>
          <w:pgMar w:top="1620" w:bottom="280" w:left="0" w:right="0"/>
        </w:sectPr>
      </w:pPr>
    </w:p>
    <w:p>
      <w:pPr>
        <w:spacing w:before="78"/>
        <w:ind w:left="0" w:right="1367" w:firstLine="0"/>
        <w:jc w:val="right"/>
        <w:rPr>
          <w:rFonts w:ascii="Times New Roman"/>
          <w:sz w:val="28"/>
        </w:rPr>
      </w:pPr>
      <w:r>
        <w:rPr>
          <w:rFonts w:ascii="Times New Roman"/>
          <w:color w:val="333333"/>
          <w:w w:val="90"/>
          <w:sz w:val="28"/>
        </w:rPr>
        <w:t>131</w:t>
      </w:r>
    </w:p>
    <w:p>
      <w:pPr>
        <w:pStyle w:val="BodyText"/>
        <w:spacing w:line="307" w:lineRule="auto" w:before="131"/>
        <w:ind w:left="908" w:right="936" w:firstLine="634"/>
        <w:jc w:val="both"/>
      </w:pPr>
      <w:r>
        <w:rPr>
          <w:color w:val="333333"/>
          <w:spacing w:val="-1"/>
          <w:w w:val="105"/>
        </w:rPr>
        <w:t>在拉火装入木柄肘，若不悯拉动了拉火栈，而使火帽发火， </w:t>
      </w:r>
      <w:r>
        <w:rPr>
          <w:color w:val="333333"/>
          <w:spacing w:val="-8"/>
          <w:w w:val="105"/>
        </w:rPr>
        <w:t>当发现有发烟现象肘， 应立即停止操作，将拉火和木柄</w:t>
      </w:r>
      <w:r>
        <w:rPr>
          <w:color w:val="575757"/>
          <w:spacing w:val="-25"/>
          <w:w w:val="105"/>
        </w:rPr>
        <w:t>一</w:t>
      </w:r>
      <w:r>
        <w:rPr>
          <w:color w:val="333333"/>
          <w:spacing w:val="6"/>
          <w:w w:val="105"/>
        </w:rPr>
        <w:t>起迅速投到室外无人的地点，或投入事先准备好的防爆段备中去，以免爆炸时伤人。</w:t>
      </w:r>
    </w:p>
    <w:p>
      <w:pPr>
        <w:pStyle w:val="BodyText"/>
        <w:spacing w:before="3"/>
        <w:rPr>
          <w:sz w:val="24"/>
        </w:rPr>
      </w:pPr>
    </w:p>
    <w:p>
      <w:pPr>
        <w:pStyle w:val="BodyText"/>
        <w:ind w:left="934"/>
      </w:pPr>
      <w:r>
        <w:rPr>
          <w:color w:val="333333"/>
        </w:rPr>
        <w:t>（二）成弹合装</w:t>
      </w:r>
    </w:p>
    <w:p>
      <w:pPr>
        <w:pStyle w:val="BodyText"/>
        <w:spacing w:before="11"/>
        <w:rPr>
          <w:sz w:val="23"/>
        </w:rPr>
      </w:pPr>
    </w:p>
    <w:p>
      <w:pPr>
        <w:pStyle w:val="BodyText"/>
        <w:spacing w:line="312" w:lineRule="auto"/>
        <w:ind w:left="1492" w:right="915" w:firstLine="32"/>
      </w:pPr>
      <w:r>
        <w:rPr>
          <w:color w:val="1F1F1F"/>
          <w:w w:val="105"/>
        </w:rPr>
        <w:t>成哪合装是 将带有</w:t>
      </w:r>
      <w:r>
        <w:rPr>
          <w:color w:val="464646"/>
          <w:w w:val="105"/>
        </w:rPr>
        <w:t>拉</w:t>
      </w:r>
      <w:r>
        <w:rPr>
          <w:color w:val="1F1F1F"/>
          <w:w w:val="105"/>
        </w:rPr>
        <w:t>火的木柄和弹头合</w:t>
      </w:r>
      <w:r>
        <w:rPr>
          <w:color w:val="464646"/>
          <w:w w:val="105"/>
        </w:rPr>
        <w:t>装在</w:t>
      </w:r>
      <w:r>
        <w:rPr>
          <w:color w:val="1F1F1F"/>
          <w:w w:val="105"/>
        </w:rPr>
        <w:t>一起成为成品。</w:t>
      </w:r>
      <w:r>
        <w:rPr>
          <w:color w:val="464646"/>
          <w:w w:val="105"/>
        </w:rPr>
        <w:t>巳准备好</w:t>
      </w:r>
      <w:r>
        <w:rPr>
          <w:color w:val="1F1F1F"/>
          <w:w w:val="105"/>
        </w:rPr>
        <w:t>的木柄（带有</w:t>
      </w:r>
      <w:r>
        <w:rPr>
          <w:color w:val="464646"/>
          <w:w w:val="105"/>
        </w:rPr>
        <w:t>拉</w:t>
      </w:r>
      <w:r>
        <w:rPr>
          <w:color w:val="1F1F1F"/>
          <w:w w:val="105"/>
        </w:rPr>
        <w:t>火）插入弹头口部，少</w:t>
      </w:r>
      <w:r>
        <w:rPr>
          <w:color w:val="464646"/>
          <w:w w:val="105"/>
        </w:rPr>
        <w:t>浒塗上一层</w:t>
      </w:r>
    </w:p>
    <w:p>
      <w:pPr>
        <w:pStyle w:val="BodyText"/>
        <w:spacing w:line="302" w:lineRule="auto"/>
        <w:ind w:left="908" w:right="928" w:hanging="2"/>
      </w:pPr>
      <w:r>
        <w:rPr/>
        <w:pict>
          <v:group style="position:absolute;margin-left:271.538483pt;margin-top:36.326565pt;width:71pt;height:190.45pt;mso-position-horizontal-relative:page;mso-position-vertical-relative:paragraph;z-index:-269674496" coordorigin="5431,727" coordsize="1420,3809">
            <v:shape style="position:absolute;left:5430;top:726;width:1177;height:3809" type="#_x0000_t75" stroked="false">
              <v:imagedata r:id="rId170" o:title=""/>
            </v:shape>
            <v:shape style="position:absolute;left:5807;top:1762;width:1043;height:231" type="#_x0000_t202" filled="false" stroked="false">
              <v:textbox inset="0,0,0,0">
                <w:txbxContent>
                  <w:p>
                    <w:pPr>
                      <w:spacing w:line="231" w:lineRule="exact" w:before="0"/>
                      <w:ind w:left="0" w:right="0" w:firstLine="0"/>
                      <w:jc w:val="left"/>
                      <w:rPr>
                        <w:sz w:val="23"/>
                      </w:rPr>
                    </w:pPr>
                    <w:r>
                      <w:rPr>
                        <w:color w:val="575757"/>
                        <w:spacing w:val="-56"/>
                        <w:w w:val="95"/>
                        <w:sz w:val="23"/>
                      </w:rPr>
                      <w:t>．</w:t>
                    </w:r>
                    <w:r>
                      <w:rPr>
                        <w:color w:val="1F1F1F"/>
                        <w:spacing w:val="-15"/>
                        <w:w w:val="95"/>
                        <w:sz w:val="23"/>
                      </w:rPr>
                      <w:t>，滞硫磺</w:t>
                    </w:r>
                  </w:p>
                </w:txbxContent>
              </v:textbox>
              <w10:wrap type="none"/>
            </v:shape>
            <w10:wrap type="none"/>
          </v:group>
        </w:pict>
      </w:r>
      <w:r>
        <w:rPr>
          <w:color w:val="1F1F1F"/>
          <w:w w:val="105"/>
        </w:rPr>
        <w:t>淝青（不</w:t>
      </w:r>
      <w:r>
        <w:rPr>
          <w:color w:val="464646"/>
          <w:w w:val="105"/>
        </w:rPr>
        <w:t>塗也</w:t>
      </w:r>
      <w:r>
        <w:rPr>
          <w:color w:val="1F1F1F"/>
          <w:w w:val="105"/>
        </w:rPr>
        <w:t>可），然后装配，装</w:t>
      </w:r>
      <w:r>
        <w:rPr>
          <w:color w:val="575757"/>
          <w:w w:val="105"/>
        </w:rPr>
        <w:t>配</w:t>
      </w:r>
      <w:r>
        <w:rPr>
          <w:color w:val="333333"/>
          <w:w w:val="105"/>
        </w:rPr>
        <w:t>时一手扶弹 壳，另一手拿木柄，先将雷管对准弹壳中的中</w:t>
      </w:r>
    </w:p>
    <w:p>
      <w:pPr>
        <w:pStyle w:val="BodyText"/>
        <w:spacing w:line="312" w:lineRule="auto" w:before="10"/>
        <w:ind w:left="889" w:right="5620" w:firstLine="9"/>
      </w:pPr>
      <w:r>
        <w:rPr/>
        <w:drawing>
          <wp:anchor distT="0" distB="0" distL="0" distR="0" allowOverlap="1" layoutInCell="1" locked="0" behindDoc="0" simplePos="0" relativeHeight="252887040">
            <wp:simplePos x="0" y="0"/>
            <wp:positionH relativeFrom="page">
              <wp:posOffset>5115331</wp:posOffset>
            </wp:positionH>
            <wp:positionV relativeFrom="paragraph">
              <wp:posOffset>28006</wp:posOffset>
            </wp:positionV>
            <wp:extent cx="613073" cy="2255808"/>
            <wp:effectExtent l="0" t="0" r="0" b="0"/>
            <wp:wrapNone/>
            <wp:docPr id="221" name="image167.png"/>
            <wp:cNvGraphicFramePr>
              <a:graphicFrameLocks noChangeAspect="1"/>
            </wp:cNvGraphicFramePr>
            <a:graphic>
              <a:graphicData uri="http://schemas.openxmlformats.org/drawingml/2006/picture">
                <pic:pic>
                  <pic:nvPicPr>
                    <pic:cNvPr id="222" name="image167.png"/>
                    <pic:cNvPicPr/>
                  </pic:nvPicPr>
                  <pic:blipFill>
                    <a:blip r:embed="rId171" cstate="print"/>
                    <a:stretch>
                      <a:fillRect/>
                    </a:stretch>
                  </pic:blipFill>
                  <pic:spPr>
                    <a:xfrm>
                      <a:off x="0" y="0"/>
                      <a:ext cx="613073" cy="2255808"/>
                    </a:xfrm>
                    <a:prstGeom prst="rect">
                      <a:avLst/>
                    </a:prstGeom>
                  </pic:spPr>
                </pic:pic>
              </a:graphicData>
            </a:graphic>
          </wp:anchor>
        </w:drawing>
      </w:r>
      <w:r>
        <w:rPr/>
        <w:pict>
          <v:shape style="position:absolute;margin-left:384.343475pt;margin-top:138.730331pt;width:13.15pt;height:24.2pt;mso-position-horizontal-relative:page;mso-position-vertical-relative:paragraph;z-index:252888064" type="#_x0000_t202" filled="false" stroked="false">
            <v:textbox inset="0,0,0,0" style="layout-flow:vertical-ideographic">
              <w:txbxContent>
                <w:p>
                  <w:pPr>
                    <w:spacing w:line="168" w:lineRule="auto" w:before="0"/>
                    <w:ind w:left="20" w:right="0" w:firstLine="0"/>
                    <w:jc w:val="left"/>
                    <w:rPr>
                      <w:sz w:val="22"/>
                    </w:rPr>
                  </w:pPr>
                  <w:r>
                    <w:rPr>
                      <w:color w:val="333333"/>
                      <w:w w:val="100"/>
                      <w:sz w:val="22"/>
                    </w:rPr>
                    <w:t>汜育</w:t>
                  </w:r>
                </w:p>
              </w:txbxContent>
            </v:textbox>
            <w10:wrap type="none"/>
          </v:shape>
        </w:pict>
      </w:r>
      <w:r>
        <w:rPr>
          <w:color w:val="333333"/>
          <w:w w:val="105"/>
        </w:rPr>
        <w:t>心秪管，翱轻的将木柄装入弹壳，然后用手扳压力机将木柄压到位（事先润定好应压入的</w:t>
      </w:r>
      <w:r>
        <w:rPr>
          <w:color w:val="333333"/>
          <w:w w:val="95"/>
        </w:rPr>
        <w:t>高度），压合时要慢慢地压下， </w:t>
      </w:r>
      <w:r>
        <w:rPr>
          <w:color w:val="333333"/>
          <w:w w:val="105"/>
        </w:rPr>
        <w:t>不能用力过猛。压完后，将木</w:t>
      </w:r>
      <w:r>
        <w:rPr>
          <w:color w:val="464646"/>
          <w:w w:val="105"/>
        </w:rPr>
        <w:t>柄与壳</w:t>
      </w:r>
      <w:r>
        <w:rPr>
          <w:color w:val="1F1F1F"/>
          <w:w w:val="105"/>
        </w:rPr>
        <w:t>体桔合处所挤</w:t>
      </w:r>
      <w:r>
        <w:rPr>
          <w:color w:val="464646"/>
          <w:w w:val="105"/>
        </w:rPr>
        <w:t>出的</w:t>
      </w:r>
      <w:r>
        <w:rPr>
          <w:color w:val="1F1F1F"/>
          <w:w w:val="105"/>
        </w:rPr>
        <w:t>多余涩</w:t>
      </w:r>
      <w:r>
        <w:rPr>
          <w:color w:val="464646"/>
          <w:w w:val="105"/>
        </w:rPr>
        <w:t>青清除掉。</w:t>
      </w:r>
    </w:p>
    <w:p>
      <w:pPr>
        <w:pStyle w:val="BodyText"/>
        <w:spacing w:line="362" w:lineRule="exact"/>
        <w:ind w:left="1523"/>
      </w:pPr>
      <w:r>
        <w:rPr>
          <w:color w:val="1F1F1F"/>
          <w:w w:val="105"/>
        </w:rPr>
        <w:t>为了使弹头与木柄牢固的</w:t>
      </w:r>
    </w:p>
    <w:p>
      <w:pPr>
        <w:pStyle w:val="BodyText"/>
        <w:tabs>
          <w:tab w:pos="5119" w:val="left" w:leader="none"/>
          <w:tab w:pos="5930" w:val="left" w:leader="none"/>
          <w:tab w:pos="7487" w:val="left" w:leader="none"/>
          <w:tab w:pos="8315" w:val="left" w:leader="none"/>
        </w:tabs>
        <w:spacing w:line="331" w:lineRule="auto" w:before="50"/>
        <w:ind w:left="889" w:right="1001" w:firstLine="3"/>
      </w:pPr>
      <w:r>
        <w:rPr>
          <w:color w:val="333333"/>
          <w:w w:val="105"/>
        </w:rPr>
        <w:t>桔合，在壳</w:t>
      </w:r>
      <w:r>
        <w:rPr>
          <w:color w:val="333333"/>
          <w:spacing w:val="26"/>
          <w:w w:val="105"/>
        </w:rPr>
        <w:t>体</w:t>
      </w:r>
      <w:r>
        <w:rPr>
          <w:color w:val="333333"/>
          <w:w w:val="105"/>
        </w:rPr>
        <w:t>媒</w:t>
      </w:r>
      <w:r>
        <w:rPr>
          <w:color w:val="333333"/>
          <w:spacing w:val="39"/>
          <w:w w:val="105"/>
        </w:rPr>
        <w:t>钉</w:t>
      </w:r>
      <w:r>
        <w:rPr>
          <w:color w:val="333333"/>
          <w:w w:val="105"/>
        </w:rPr>
        <w:t>孔的部位旋</w:t>
        <w:tab/>
      </w:r>
      <w:r>
        <w:rPr>
          <w:color w:val="333333"/>
          <w:spacing w:val="-33"/>
          <w:w w:val="105"/>
        </w:rPr>
        <w:t>图</w:t>
      </w:r>
      <w:r>
        <w:rPr>
          <w:rFonts w:ascii="Times New Roman" w:hAnsi="Times New Roman" w:eastAsia="Times New Roman"/>
          <w:color w:val="333333"/>
          <w:w w:val="105"/>
          <w:sz w:val="26"/>
        </w:rPr>
        <w:t>92</w:t>
        <w:tab/>
      </w:r>
      <w:r>
        <w:rPr>
          <w:color w:val="333333"/>
          <w:w w:val="105"/>
          <w:sz w:val="25"/>
        </w:rPr>
        <w:t>灌</w:t>
      </w:r>
      <w:r>
        <w:rPr>
          <w:color w:val="333333"/>
          <w:spacing w:val="9"/>
          <w:w w:val="105"/>
          <w:sz w:val="25"/>
        </w:rPr>
        <w:t>琉</w:t>
      </w:r>
      <w:r>
        <w:rPr>
          <w:color w:val="333333"/>
          <w:w w:val="105"/>
          <w:sz w:val="25"/>
        </w:rPr>
        <w:t>磺</w:t>
        <w:tab/>
      </w:r>
      <w:r>
        <w:rPr>
          <w:color w:val="333333"/>
          <w:spacing w:val="-18"/>
          <w:w w:val="105"/>
        </w:rPr>
        <w:t>图</w:t>
      </w:r>
      <w:r>
        <w:rPr>
          <w:rFonts w:ascii="Times New Roman" w:hAnsi="Times New Roman" w:eastAsia="Times New Roman"/>
          <w:color w:val="333333"/>
          <w:w w:val="105"/>
          <w:sz w:val="26"/>
        </w:rPr>
        <w:t>93</w:t>
        <w:tab/>
      </w:r>
      <w:r>
        <w:rPr>
          <w:color w:val="333333"/>
          <w:w w:val="95"/>
        </w:rPr>
        <w:t>全弹合装</w:t>
      </w:r>
      <w:r>
        <w:rPr>
          <w:color w:val="1F1F1F"/>
          <w:w w:val="105"/>
        </w:rPr>
        <w:t>入</w:t>
      </w:r>
      <w:r>
        <w:rPr>
          <w:color w:val="1F1F1F"/>
          <w:spacing w:val="4"/>
          <w:w w:val="105"/>
        </w:rPr>
        <w:t>三</w:t>
      </w:r>
      <w:r>
        <w:rPr>
          <w:color w:val="1F1F1F"/>
          <w:w w:val="105"/>
        </w:rPr>
        <w:t>个木媒钉</w:t>
      </w:r>
      <w:r>
        <w:rPr>
          <w:color w:val="1F1F1F"/>
          <w:spacing w:val="39"/>
          <w:w w:val="105"/>
        </w:rPr>
        <w:t> </w:t>
      </w:r>
      <w:r>
        <w:rPr>
          <w:rFonts w:ascii="Times New Roman" w:hAnsi="Times New Roman" w:eastAsia="Times New Roman"/>
          <w:color w:val="1F1F1F"/>
          <w:spacing w:val="5"/>
          <w:w w:val="105"/>
          <w:sz w:val="28"/>
        </w:rPr>
        <w:t>(12</w:t>
      </w:r>
      <w:r>
        <w:rPr>
          <w:rFonts w:ascii="Times New Roman" w:hAnsi="Times New Roman" w:eastAsia="Times New Roman"/>
          <w:color w:val="464646"/>
          <w:spacing w:val="5"/>
          <w:w w:val="105"/>
          <w:sz w:val="28"/>
        </w:rPr>
        <w:t>0·</w:t>
      </w:r>
      <w:r>
        <w:rPr>
          <w:rFonts w:ascii="Times New Roman" w:hAnsi="Times New Roman" w:eastAsia="Times New Roman"/>
          <w:color w:val="464646"/>
          <w:spacing w:val="-28"/>
          <w:w w:val="105"/>
          <w:sz w:val="28"/>
        </w:rPr>
        <w:t> </w:t>
      </w:r>
      <w:r>
        <w:rPr>
          <w:color w:val="464646"/>
          <w:spacing w:val="6"/>
          <w:w w:val="105"/>
        </w:rPr>
        <w:t>一</w:t>
      </w:r>
      <w:r>
        <w:rPr>
          <w:color w:val="464646"/>
          <w:spacing w:val="-34"/>
          <w:w w:val="105"/>
        </w:rPr>
        <w:t>个</w:t>
      </w:r>
      <w:r>
        <w:rPr>
          <w:color w:val="1F1F1F"/>
          <w:w w:val="105"/>
        </w:rPr>
        <w:t>），</w:t>
      </w:r>
      <w:r>
        <w:rPr>
          <w:color w:val="1F1F1F"/>
          <w:spacing w:val="-110"/>
          <w:w w:val="105"/>
        </w:rPr>
        <w:t>以</w:t>
      </w:r>
      <w:r>
        <w:rPr>
          <w:color w:val="1F1F1F"/>
          <w:w w:val="105"/>
        </w:rPr>
        <w:t>螺栋</w:t>
      </w:r>
      <w:r>
        <w:rPr>
          <w:color w:val="464646"/>
          <w:spacing w:val="30"/>
          <w:w w:val="105"/>
        </w:rPr>
        <w:t>刀</w:t>
      </w:r>
      <w:r>
        <w:rPr>
          <w:color w:val="464646"/>
          <w:w w:val="105"/>
        </w:rPr>
        <w:t>撑入</w:t>
      </w:r>
      <w:r>
        <w:rPr>
          <w:color w:val="464646"/>
          <w:spacing w:val="-83"/>
          <w:w w:val="105"/>
        </w:rPr>
        <w:t> </w:t>
      </w:r>
      <w:r>
        <w:rPr>
          <w:color w:val="1F1F1F"/>
          <w:w w:val="105"/>
        </w:rPr>
        <w:t>（抗</w:t>
      </w:r>
      <w:r>
        <w:rPr>
          <w:color w:val="1F1F1F"/>
          <w:spacing w:val="-23"/>
          <w:w w:val="105"/>
        </w:rPr>
        <w:t>战</w:t>
      </w:r>
      <w:r>
        <w:rPr>
          <w:color w:val="1F1F1F"/>
          <w:w w:val="105"/>
        </w:rPr>
        <w:t>时期</w:t>
      </w:r>
      <w:r>
        <w:rPr>
          <w:color w:val="1F1F1F"/>
          <w:spacing w:val="-4"/>
          <w:w w:val="105"/>
        </w:rPr>
        <w:t>也</w:t>
      </w:r>
      <w:r>
        <w:rPr>
          <w:color w:val="1F1F1F"/>
          <w:w w:val="105"/>
        </w:rPr>
        <w:t>合</w:t>
      </w:r>
      <w:r>
        <w:rPr>
          <w:color w:val="1F1F1F"/>
          <w:spacing w:val="-78"/>
          <w:w w:val="105"/>
        </w:rPr>
        <w:t> </w:t>
      </w:r>
      <w:r>
        <w:rPr>
          <w:color w:val="1F1F1F"/>
          <w:w w:val="105"/>
        </w:rPr>
        <w:t>较</w:t>
      </w:r>
      <w:r>
        <w:rPr>
          <w:color w:val="1F1F1F"/>
          <w:spacing w:val="-67"/>
          <w:w w:val="105"/>
        </w:rPr>
        <w:t> </w:t>
      </w:r>
      <w:r>
        <w:rPr>
          <w:color w:val="1F1F1F"/>
          <w:w w:val="105"/>
        </w:rPr>
        <w:t>大</w:t>
      </w:r>
      <w:r>
        <w:rPr>
          <w:color w:val="333333"/>
        </w:rPr>
        <w:t>鱼地用过钉鞋的钉子。钉子应事先准备好，长度要合乎要求，不</w:t>
      </w:r>
      <w:r>
        <w:rPr>
          <w:color w:val="333333"/>
          <w:spacing w:val="-18"/>
        </w:rPr>
        <w:t>得</w:t>
      </w:r>
    </w:p>
    <w:p>
      <w:pPr>
        <w:pStyle w:val="BodyText"/>
        <w:spacing w:line="339" w:lineRule="exact"/>
        <w:ind w:left="892"/>
      </w:pPr>
      <w:r>
        <w:rPr>
          <w:color w:val="1F1F1F"/>
          <w:spacing w:val="1"/>
          <w:w w:val="105"/>
        </w:rPr>
        <w:t>过长，以能深入到木柄壁厚的</w:t>
      </w:r>
      <w:r>
        <w:rPr>
          <w:rFonts w:ascii="Times New Roman" w:eastAsia="Times New Roman"/>
          <w:color w:val="1F1F1F"/>
          <w:spacing w:val="12"/>
          <w:w w:val="105"/>
        </w:rPr>
        <w:t>1/</w:t>
      </w:r>
      <w:r>
        <w:rPr>
          <w:rFonts w:ascii="Times New Roman" w:eastAsia="Times New Roman"/>
          <w:color w:val="1F1F1F"/>
          <w:spacing w:val="98"/>
          <w:w w:val="105"/>
        </w:rPr>
        <w:t> </w:t>
      </w:r>
      <w:r>
        <w:rPr>
          <w:rFonts w:ascii="Times New Roman" w:eastAsia="Times New Roman"/>
          <w:color w:val="1F1F1F"/>
          <w:spacing w:val="-14"/>
          <w:w w:val="105"/>
        </w:rPr>
        <w:t>3</w:t>
      </w:r>
      <w:r>
        <w:rPr>
          <w:color w:val="1F1F1F"/>
          <w:w w:val="105"/>
        </w:rPr>
        <w:t>处即可</w:t>
      </w:r>
      <w:r>
        <w:rPr>
          <w:color w:val="1F1F1F"/>
          <w:spacing w:val="-206"/>
          <w:w w:val="105"/>
        </w:rPr>
        <w:t>）</w:t>
      </w:r>
      <w:r>
        <w:rPr>
          <w:color w:val="464646"/>
          <w:spacing w:val="7"/>
          <w:w w:val="105"/>
        </w:rPr>
        <w:t>。然后</w:t>
      </w:r>
      <w:r>
        <w:rPr>
          <w:color w:val="1F1F1F"/>
          <w:spacing w:val="-9"/>
          <w:w w:val="105"/>
        </w:rPr>
        <w:t>在防潮盖的内螺</w:t>
      </w:r>
    </w:p>
    <w:p>
      <w:pPr>
        <w:pStyle w:val="BodyText"/>
        <w:spacing w:line="312" w:lineRule="auto" w:before="110"/>
        <w:ind w:left="876" w:right="1048" w:firstLine="2"/>
      </w:pPr>
      <w:r>
        <w:rPr>
          <w:color w:val="333333"/>
          <w:w w:val="105"/>
        </w:rPr>
        <w:t>放上塗一层油或凡士林，将其摔在木柄上。为了防止弹壳生绣， </w:t>
      </w:r>
      <w:r>
        <w:rPr>
          <w:color w:val="464646"/>
          <w:spacing w:val="-5"/>
          <w:w w:val="105"/>
        </w:rPr>
        <w:t>可将弹头部</w:t>
      </w:r>
      <w:r>
        <w:rPr>
          <w:color w:val="1F1F1F"/>
          <w:spacing w:val="-8"/>
          <w:w w:val="105"/>
        </w:rPr>
        <w:t>分沾上涩宵，涩青于燥后即为成品</w:t>
      </w:r>
      <w:r>
        <w:rPr>
          <w:color w:val="1F1F1F"/>
          <w:w w:val="105"/>
        </w:rPr>
        <w:t>（</w:t>
      </w:r>
      <w:r>
        <w:rPr>
          <w:color w:val="1F1F1F"/>
          <w:spacing w:val="17"/>
          <w:w w:val="105"/>
        </w:rPr>
        <w:t>如图</w:t>
      </w:r>
      <w:r>
        <w:rPr>
          <w:rFonts w:ascii="Times New Roman" w:eastAsia="Times New Roman"/>
          <w:color w:val="1F1F1F"/>
          <w:w w:val="105"/>
          <w:sz w:val="26"/>
        </w:rPr>
        <w:t>93 </w:t>
      </w:r>
      <w:r>
        <w:rPr>
          <w:color w:val="1F1F1F"/>
          <w:spacing w:val="-6"/>
          <w:w w:val="105"/>
        </w:rPr>
        <w:t>所</w:t>
      </w:r>
      <w:r>
        <w:rPr>
          <w:color w:val="464646"/>
          <w:w w:val="105"/>
        </w:rPr>
        <w:t>示</w:t>
      </w:r>
      <w:r>
        <w:rPr>
          <w:color w:val="464646"/>
          <w:spacing w:val="-216"/>
          <w:w w:val="105"/>
        </w:rPr>
        <w:t>）</w:t>
      </w:r>
      <w:r>
        <w:rPr>
          <w:color w:val="1F1F1F"/>
          <w:w w:val="105"/>
        </w:rPr>
        <w:t>。</w:t>
      </w:r>
      <w:r>
        <w:rPr>
          <w:color w:val="333333"/>
          <w:w w:val="105"/>
        </w:rPr>
        <w:t>成品艇桧验合格后，即可供部队使用。</w:t>
      </w:r>
    </w:p>
    <w:p>
      <w:pPr>
        <w:pStyle w:val="BodyText"/>
        <w:rPr>
          <w:sz w:val="22"/>
        </w:rPr>
      </w:pPr>
    </w:p>
    <w:p>
      <w:pPr>
        <w:tabs>
          <w:tab w:pos="708" w:val="left" w:leader="none"/>
        </w:tabs>
        <w:spacing w:before="0"/>
        <w:ind w:left="0" w:right="125" w:firstLine="0"/>
        <w:jc w:val="center"/>
        <w:rPr>
          <w:sz w:val="29"/>
        </w:rPr>
      </w:pPr>
      <w:r>
        <w:rPr>
          <w:rFonts w:ascii="Arial" w:hAnsi="Arial" w:eastAsia="Arial"/>
          <w:color w:val="1F1F1F"/>
          <w:w w:val="105"/>
          <w:sz w:val="28"/>
        </w:rPr>
        <w:t>§7</w:t>
        <w:tab/>
      </w:r>
      <w:r>
        <w:rPr>
          <w:color w:val="1F1F1F"/>
          <w:w w:val="105"/>
          <w:sz w:val="29"/>
        </w:rPr>
        <w:t>手榴弹試验方法</w:t>
      </w:r>
    </w:p>
    <w:p>
      <w:pPr>
        <w:pStyle w:val="BodyText"/>
        <w:spacing w:before="8"/>
        <w:rPr>
          <w:sz w:val="22"/>
        </w:rPr>
      </w:pPr>
    </w:p>
    <w:p>
      <w:pPr>
        <w:pStyle w:val="BodyText"/>
        <w:spacing w:line="280" w:lineRule="auto" w:before="1"/>
        <w:ind w:left="878" w:right="1041" w:firstLine="618"/>
        <w:jc w:val="both"/>
        <w:rPr>
          <w:sz w:val="23"/>
        </w:rPr>
      </w:pPr>
      <w:r>
        <w:rPr>
          <w:color w:val="333333"/>
          <w:spacing w:val="-1"/>
          <w:w w:val="105"/>
        </w:rPr>
        <w:t>抗战时期对手榴弹的試验，是进行弹兖破片試验和成品    </w:t>
      </w:r>
      <w:r>
        <w:rPr>
          <w:color w:val="333333"/>
          <w:spacing w:val="11"/>
          <w:w w:val="105"/>
        </w:rPr>
        <w:t>桧缭， </w:t>
      </w:r>
      <w:r>
        <w:rPr>
          <w:color w:val="B1B1B1"/>
          <w:w w:val="105"/>
          <w:sz w:val="23"/>
        </w:rPr>
        <w:t>．</w:t>
      </w:r>
    </w:p>
    <w:p>
      <w:pPr>
        <w:pStyle w:val="BodyText"/>
        <w:rPr>
          <w:sz w:val="20"/>
        </w:rPr>
      </w:pPr>
    </w:p>
    <w:p>
      <w:pPr>
        <w:pStyle w:val="BodyText"/>
        <w:rPr>
          <w:sz w:val="20"/>
        </w:rPr>
      </w:pPr>
    </w:p>
    <w:p>
      <w:pPr>
        <w:pStyle w:val="BodyText"/>
        <w:spacing w:before="6"/>
        <w:rPr>
          <w:sz w:val="24"/>
        </w:rPr>
      </w:pPr>
      <w:r>
        <w:rPr/>
        <w:drawing>
          <wp:anchor distT="0" distB="0" distL="0" distR="0" allowOverlap="1" layoutInCell="1" locked="0" behindDoc="0" simplePos="0" relativeHeight="1197">
            <wp:simplePos x="0" y="0"/>
            <wp:positionH relativeFrom="page">
              <wp:posOffset>134109</wp:posOffset>
            </wp:positionH>
            <wp:positionV relativeFrom="paragraph">
              <wp:posOffset>224213</wp:posOffset>
            </wp:positionV>
            <wp:extent cx="400918" cy="95250"/>
            <wp:effectExtent l="0" t="0" r="0" b="0"/>
            <wp:wrapTopAndBottom/>
            <wp:docPr id="223" name="image168.png"/>
            <wp:cNvGraphicFramePr>
              <a:graphicFrameLocks noChangeAspect="1"/>
            </wp:cNvGraphicFramePr>
            <a:graphic>
              <a:graphicData uri="http://schemas.openxmlformats.org/drawingml/2006/picture">
                <pic:pic>
                  <pic:nvPicPr>
                    <pic:cNvPr id="224" name="image168.png"/>
                    <pic:cNvPicPr/>
                  </pic:nvPicPr>
                  <pic:blipFill>
                    <a:blip r:embed="rId172" cstate="print"/>
                    <a:stretch>
                      <a:fillRect/>
                    </a:stretch>
                  </pic:blipFill>
                  <pic:spPr>
                    <a:xfrm>
                      <a:off x="0" y="0"/>
                      <a:ext cx="400918" cy="95250"/>
                    </a:xfrm>
                    <a:prstGeom prst="rect">
                      <a:avLst/>
                    </a:prstGeom>
                  </pic:spPr>
                </pic:pic>
              </a:graphicData>
            </a:graphic>
          </wp:anchor>
        </w:drawing>
      </w:r>
    </w:p>
    <w:p>
      <w:pPr>
        <w:spacing w:after="0"/>
        <w:rPr>
          <w:sz w:val="24"/>
        </w:rPr>
        <w:sectPr>
          <w:pgSz w:w="10520" w:h="17040"/>
          <w:pgMar w:top="1060" w:bottom="280" w:left="0" w:right="0"/>
        </w:sectPr>
      </w:pPr>
    </w:p>
    <w:p>
      <w:pPr>
        <w:spacing w:before="63"/>
        <w:ind w:left="1400" w:right="0" w:firstLine="0"/>
        <w:jc w:val="left"/>
        <w:rPr>
          <w:rFonts w:ascii="Times New Roman"/>
          <w:sz w:val="28"/>
        </w:rPr>
      </w:pPr>
      <w:r>
        <w:rPr>
          <w:rFonts w:ascii="Times New Roman"/>
          <w:color w:val="2D2D2D"/>
          <w:w w:val="95"/>
          <w:sz w:val="28"/>
        </w:rPr>
        <w:t>132</w:t>
      </w:r>
    </w:p>
    <w:p>
      <w:pPr>
        <w:pStyle w:val="BodyText"/>
        <w:spacing w:before="5"/>
        <w:rPr>
          <w:rFonts w:ascii="Times New Roman"/>
          <w:sz w:val="28"/>
        </w:rPr>
      </w:pPr>
    </w:p>
    <w:p>
      <w:pPr>
        <w:pStyle w:val="BodyText"/>
        <w:ind w:left="994"/>
        <w:jc w:val="both"/>
      </w:pPr>
      <w:r>
        <w:rPr>
          <w:color w:val="181818"/>
        </w:rPr>
        <w:t>（</w:t>
      </w:r>
      <w:r>
        <w:rPr>
          <w:color w:val="181818"/>
          <w:spacing w:val="-52"/>
        </w:rPr>
        <w:t> 一</w:t>
      </w:r>
      <w:r>
        <w:rPr>
          <w:color w:val="181818"/>
        </w:rPr>
        <w:t>）</w:t>
      </w:r>
      <w:r>
        <w:rPr>
          <w:color w:val="181818"/>
          <w:spacing w:val="-6"/>
        </w:rPr>
        <w:t>弹壳破片 試</w:t>
      </w:r>
      <w:r>
        <w:rPr>
          <w:color w:val="414141"/>
        </w:rPr>
        <w:t>验</w:t>
      </w:r>
    </w:p>
    <w:p>
      <w:pPr>
        <w:pStyle w:val="BodyText"/>
        <w:spacing w:before="4"/>
        <w:rPr>
          <w:sz w:val="20"/>
        </w:rPr>
      </w:pPr>
    </w:p>
    <w:p>
      <w:pPr>
        <w:pStyle w:val="BodyText"/>
        <w:spacing w:line="321" w:lineRule="auto"/>
        <w:ind w:left="1115" w:right="798" w:firstLine="618"/>
        <w:jc w:val="both"/>
      </w:pPr>
      <w:r>
        <w:rPr>
          <w:color w:val="2D2D2D"/>
          <w:w w:val="105"/>
        </w:rPr>
        <w:t>弹壳破片試跋的目的，在于涧定每一批弹壳的强度及装药扭</w:t>
      </w:r>
      <w:r>
        <w:rPr>
          <w:color w:val="2D2D2D"/>
          <w:spacing w:val="-4"/>
          <w:w w:val="105"/>
        </w:rPr>
        <w:t>是否合适。破片試验</w:t>
      </w:r>
      <w:r>
        <w:rPr>
          <w:color w:val="545454"/>
          <w:spacing w:val="-6"/>
          <w:w w:val="105"/>
        </w:rPr>
        <w:t>后极查</w:t>
      </w:r>
      <w:r>
        <w:rPr>
          <w:color w:val="2D2D2D"/>
          <w:spacing w:val="-14"/>
          <w:w w:val="105"/>
        </w:rPr>
        <w:t>破片的数量，当肘以破片数址在 </w:t>
      </w:r>
      <w:r>
        <w:rPr>
          <w:rFonts w:ascii="Times New Roman" w:eastAsia="Times New Roman"/>
          <w:color w:val="2D2D2D"/>
          <w:w w:val="105"/>
        </w:rPr>
        <w:t>50 </w:t>
      </w:r>
      <w:r>
        <w:rPr>
          <w:color w:val="2D2D2D"/>
          <w:spacing w:val="-12"/>
          <w:w w:val="105"/>
        </w:rPr>
        <w:t>片</w:t>
      </w:r>
    </w:p>
    <w:p>
      <w:pPr>
        <w:pStyle w:val="BodyText"/>
        <w:spacing w:line="354" w:lineRule="exact"/>
        <w:ind w:left="994"/>
        <w:jc w:val="both"/>
      </w:pPr>
      <w:r>
        <w:rPr>
          <w:color w:val="181818"/>
          <w:w w:val="105"/>
        </w:rPr>
        <w:t>（</w:t>
      </w:r>
      <w:r>
        <w:rPr>
          <w:color w:val="181818"/>
          <w:spacing w:val="-9"/>
          <w:w w:val="105"/>
        </w:rPr>
        <w:t>每片的</w:t>
      </w:r>
      <w:r>
        <w:rPr>
          <w:color w:val="414141"/>
          <w:spacing w:val="-46"/>
          <w:w w:val="105"/>
        </w:rPr>
        <w:t>重 </w:t>
      </w:r>
      <w:r>
        <w:rPr>
          <w:rFonts w:ascii="Times New Roman" w:eastAsia="Times New Roman"/>
          <w:color w:val="414141"/>
          <w:w w:val="105"/>
        </w:rPr>
        <w:t>1 </w:t>
      </w:r>
      <w:r>
        <w:rPr>
          <w:color w:val="414141"/>
          <w:w w:val="105"/>
        </w:rPr>
        <w:t>克</w:t>
      </w:r>
      <w:r>
        <w:rPr>
          <w:color w:val="414141"/>
          <w:spacing w:val="-50"/>
          <w:w w:val="105"/>
        </w:rPr>
        <w:t>）</w:t>
      </w:r>
      <w:r>
        <w:rPr>
          <w:color w:val="414141"/>
          <w:spacing w:val="1"/>
          <w:w w:val="105"/>
        </w:rPr>
        <w:t>以上为合格。</w:t>
      </w:r>
    </w:p>
    <w:p>
      <w:pPr>
        <w:pStyle w:val="BodyText"/>
        <w:spacing w:line="312" w:lineRule="auto" w:before="96"/>
        <w:ind w:left="1102" w:right="741" w:firstLine="620"/>
        <w:jc w:val="both"/>
      </w:pPr>
      <w:r>
        <w:rPr>
          <w:color w:val="2D2D2D"/>
          <w:spacing w:val="-1"/>
          <w:w w:val="105"/>
        </w:rPr>
        <w:t>試验方法</w:t>
      </w:r>
      <w:r>
        <w:rPr>
          <w:color w:val="2D2D2D"/>
          <w:spacing w:val="-24"/>
        </w:rPr>
        <w:t>： </w:t>
      </w:r>
      <w:r>
        <w:rPr>
          <w:color w:val="2D2D2D"/>
          <w:spacing w:val="14"/>
          <w:w w:val="105"/>
        </w:rPr>
        <w:t>每一批弹</w:t>
      </w:r>
      <w:r>
        <w:rPr>
          <w:color w:val="545454"/>
          <w:spacing w:val="-18"/>
          <w:w w:val="105"/>
        </w:rPr>
        <w:t>壳</w:t>
      </w:r>
      <w:r>
        <w:rPr>
          <w:color w:val="2D2D2D"/>
          <w:spacing w:val="-29"/>
          <w:w w:val="105"/>
        </w:rPr>
        <w:t>中抽取 </w:t>
      </w:r>
      <w:r>
        <w:rPr>
          <w:rFonts w:ascii="Times New Roman" w:eastAsia="Times New Roman"/>
          <w:color w:val="2D2D2D"/>
          <w:w w:val="105"/>
          <w:sz w:val="30"/>
        </w:rPr>
        <w:t>0. </w:t>
      </w:r>
      <w:r>
        <w:rPr>
          <w:rFonts w:ascii="Times New Roman" w:eastAsia="Times New Roman"/>
          <w:color w:val="2D2D2D"/>
          <w:spacing w:val="18"/>
          <w:w w:val="105"/>
          <w:sz w:val="30"/>
        </w:rPr>
        <w:t>3%</w:t>
      </w:r>
      <w:r>
        <w:rPr>
          <w:color w:val="2D2D2D"/>
          <w:spacing w:val="-6"/>
          <w:w w:val="105"/>
        </w:rPr>
        <w:t>，装好炸药并在 郡壳的</w:t>
      </w:r>
      <w:r>
        <w:rPr>
          <w:color w:val="181818"/>
          <w:spacing w:val="-6"/>
          <w:w w:val="105"/>
        </w:rPr>
        <w:t>上</w:t>
      </w:r>
      <w:r>
        <w:rPr>
          <w:color w:val="414141"/>
          <w:spacing w:val="-7"/>
          <w:w w:val="105"/>
        </w:rPr>
        <w:t>部装上一个带有雷管孔的木塞。試验时，选择一块坡度较大的</w:t>
      </w:r>
      <w:r>
        <w:rPr>
          <w:color w:val="2D2D2D"/>
          <w:spacing w:val="-7"/>
          <w:w w:val="105"/>
        </w:rPr>
        <w:t>地段，利用土坡挖一个坑，在坑的四周用石头砌好，坑的底部坝上砂土，装上一个用木板或厚祗板作的支撑，使中央形成一个空</w:t>
      </w:r>
      <w:r>
        <w:rPr>
          <w:color w:val="414141"/>
          <w:spacing w:val="-6"/>
          <w:w w:val="105"/>
        </w:rPr>
        <w:t>佣。用一个小木板把弹壳支住</w:t>
      </w:r>
      <w:r>
        <w:rPr>
          <w:color w:val="181818"/>
          <w:spacing w:val="9"/>
          <w:w w:val="105"/>
        </w:rPr>
        <w:t>，在</w:t>
      </w:r>
      <w:r>
        <w:rPr>
          <w:color w:val="414141"/>
          <w:spacing w:val="8"/>
          <w:w w:val="105"/>
        </w:rPr>
        <w:t>弹壳内装</w:t>
      </w:r>
      <w:r>
        <w:rPr>
          <w:color w:val="181818"/>
          <w:spacing w:val="-1"/>
          <w:w w:val="105"/>
        </w:rPr>
        <w:t>入雷管和援燃栈，</w:t>
      </w:r>
      <w:r>
        <w:rPr>
          <w:color w:val="414141"/>
          <w:w w:val="105"/>
        </w:rPr>
        <w:t>再</w:t>
      </w:r>
    </w:p>
    <w:p>
      <w:pPr>
        <w:pStyle w:val="BodyText"/>
        <w:tabs>
          <w:tab w:pos="4401" w:val="left" w:leader="none"/>
        </w:tabs>
        <w:spacing w:line="254" w:lineRule="auto" w:before="8"/>
        <w:ind w:left="1136" w:right="822" w:hanging="16"/>
      </w:pPr>
      <w:r>
        <w:rPr>
          <w:color w:val="2D2D2D"/>
          <w:w w:val="105"/>
        </w:rPr>
        <w:t>在外套的四周填好砂土，上部盖好盖板。試躲所用的核燃栈，</w:t>
      </w:r>
      <w:r>
        <w:rPr>
          <w:color w:val="2D2D2D"/>
          <w:spacing w:val="-17"/>
          <w:w w:val="105"/>
        </w:rPr>
        <w:t>燃</w:t>
      </w:r>
      <w:r>
        <w:rPr>
          <w:color w:val="2D2D2D"/>
          <w:w w:val="105"/>
        </w:rPr>
        <w:t>烧速度煨好</w:t>
      </w:r>
      <w:r>
        <w:rPr>
          <w:color w:val="2D2D2D"/>
          <w:spacing w:val="15"/>
          <w:w w:val="105"/>
        </w:rPr>
        <w:t>控</w:t>
      </w:r>
      <w:r>
        <w:rPr>
          <w:color w:val="2D2D2D"/>
          <w:w w:val="105"/>
        </w:rPr>
        <w:t>制在</w:t>
      </w:r>
      <w:r>
        <w:rPr>
          <w:color w:val="2D2D2D"/>
          <w:spacing w:val="-80"/>
          <w:w w:val="105"/>
        </w:rPr>
        <w:t> </w:t>
      </w:r>
      <w:r>
        <w:rPr>
          <w:rFonts w:ascii="Times New Roman" w:eastAsia="Times New Roman"/>
          <w:color w:val="2D2D2D"/>
          <w:spacing w:val="7"/>
          <w:w w:val="105"/>
        </w:rPr>
        <w:t>0.</w:t>
      </w:r>
      <w:r>
        <w:rPr>
          <w:rFonts w:ascii="Times New Roman" w:eastAsia="Times New Roman"/>
          <w:color w:val="2D2D2D"/>
          <w:spacing w:val="-24"/>
          <w:w w:val="105"/>
        </w:rPr>
        <w:t> </w:t>
      </w:r>
      <w:r>
        <w:rPr>
          <w:rFonts w:ascii="Times New Roman" w:eastAsia="Times New Roman"/>
          <w:color w:val="2D2D2D"/>
          <w:w w:val="105"/>
        </w:rPr>
        <w:t>5</w:t>
        <w:tab/>
        <w:t>1</w:t>
      </w:r>
      <w:r>
        <w:rPr>
          <w:rFonts w:ascii="Times New Roman" w:eastAsia="Times New Roman"/>
          <w:color w:val="2D2D2D"/>
          <w:spacing w:val="22"/>
          <w:w w:val="105"/>
        </w:rPr>
        <w:t> </w:t>
      </w:r>
      <w:r>
        <w:rPr>
          <w:color w:val="2D2D2D"/>
          <w:w w:val="105"/>
          <w:sz w:val="20"/>
        </w:rPr>
        <w:t>厘</w:t>
      </w:r>
      <w:r>
        <w:rPr>
          <w:color w:val="2D2D2D"/>
          <w:spacing w:val="-50"/>
          <w:w w:val="105"/>
          <w:sz w:val="20"/>
        </w:rPr>
        <w:t> </w:t>
      </w:r>
      <w:r>
        <w:rPr>
          <w:color w:val="2D2D2D"/>
          <w:spacing w:val="-13"/>
          <w:w w:val="105"/>
          <w:sz w:val="20"/>
        </w:rPr>
        <w:t>米</w:t>
      </w:r>
      <w:r>
        <w:rPr>
          <w:rFonts w:ascii="Times New Roman" w:eastAsia="Times New Roman"/>
          <w:color w:val="2D2D2D"/>
          <w:spacing w:val="-30"/>
          <w:w w:val="105"/>
          <w:sz w:val="39"/>
        </w:rPr>
        <w:t>1</w:t>
      </w:r>
      <w:r>
        <w:rPr>
          <w:color w:val="2D2D2D"/>
          <w:w w:val="105"/>
        </w:rPr>
        <w:t>分钟。</w:t>
      </w:r>
    </w:p>
    <w:p>
      <w:pPr>
        <w:spacing w:before="94"/>
        <w:ind w:left="1738" w:right="0" w:firstLine="0"/>
        <w:jc w:val="left"/>
        <w:rPr>
          <w:sz w:val="29"/>
        </w:rPr>
      </w:pPr>
      <w:r>
        <w:rPr/>
        <w:pict>
          <v:shape style="position:absolute;margin-left:170.118622pt;margin-top:114.672104pt;width:7.8pt;height:13.55pt;mso-position-horizontal-relative:page;mso-position-vertical-relative:paragraph;z-index:252893184" type="#_x0000_t202" filled="false" stroked="false">
            <v:textbox inset="0,0,0,0" style="layout-flow:vertical-ideographic">
              <w:txbxContent>
                <w:p>
                  <w:pPr>
                    <w:spacing w:line="120" w:lineRule="auto" w:before="0"/>
                    <w:ind w:left="20" w:right="0" w:firstLine="0"/>
                    <w:jc w:val="left"/>
                    <w:rPr>
                      <w:sz w:val="23"/>
                    </w:rPr>
                  </w:pPr>
                  <w:r>
                    <w:rPr>
                      <w:color w:val="414141"/>
                      <w:w w:val="100"/>
                      <w:sz w:val="23"/>
                    </w:rPr>
                    <w:t>2</w:t>
                  </w:r>
                </w:p>
              </w:txbxContent>
            </v:textbox>
            <w10:wrap type="none"/>
          </v:shape>
        </w:pict>
      </w:r>
      <w:r>
        <w:rPr>
          <w:color w:val="414141"/>
          <w:w w:val="105"/>
          <w:sz w:val="29"/>
        </w:rPr>
        <w:t>試 皱的弹体如图</w:t>
      </w:r>
      <w:r>
        <w:rPr>
          <w:rFonts w:ascii="Arial" w:eastAsia="Arial"/>
          <w:color w:val="414141"/>
          <w:w w:val="105"/>
          <w:sz w:val="28"/>
        </w:rPr>
        <w:t>94 </w:t>
      </w:r>
      <w:r>
        <w:rPr>
          <w:color w:val="414141"/>
          <w:w w:val="105"/>
          <w:sz w:val="29"/>
        </w:rPr>
        <w:t>所示。</w:t>
      </w:r>
    </w:p>
    <w:p>
      <w:pPr>
        <w:pStyle w:val="BodyText"/>
        <w:rPr>
          <w:sz w:val="20"/>
        </w:rPr>
      </w:pPr>
    </w:p>
    <w:p>
      <w:pPr>
        <w:pStyle w:val="BodyText"/>
        <w:spacing w:before="6"/>
        <w:rPr>
          <w:sz w:val="23"/>
        </w:rPr>
      </w:pPr>
      <w:r>
        <w:rPr/>
        <w:drawing>
          <wp:anchor distT="0" distB="0" distL="0" distR="0" allowOverlap="1" layoutInCell="1" locked="0" behindDoc="0" simplePos="0" relativeHeight="1202">
            <wp:simplePos x="0" y="0"/>
            <wp:positionH relativeFrom="page">
              <wp:posOffset>2643879</wp:posOffset>
            </wp:positionH>
            <wp:positionV relativeFrom="paragraph">
              <wp:posOffset>215815</wp:posOffset>
            </wp:positionV>
            <wp:extent cx="3379173" cy="2162175"/>
            <wp:effectExtent l="0" t="0" r="0" b="0"/>
            <wp:wrapTopAndBottom/>
            <wp:docPr id="225" name="image169.png"/>
            <wp:cNvGraphicFramePr>
              <a:graphicFrameLocks noChangeAspect="1"/>
            </wp:cNvGraphicFramePr>
            <a:graphic>
              <a:graphicData uri="http://schemas.openxmlformats.org/drawingml/2006/picture">
                <pic:pic>
                  <pic:nvPicPr>
                    <pic:cNvPr id="226" name="image169.png"/>
                    <pic:cNvPicPr/>
                  </pic:nvPicPr>
                  <pic:blipFill>
                    <a:blip r:embed="rId173" cstate="print"/>
                    <a:stretch>
                      <a:fillRect/>
                    </a:stretch>
                  </pic:blipFill>
                  <pic:spPr>
                    <a:xfrm>
                      <a:off x="0" y="0"/>
                      <a:ext cx="3379173" cy="2162175"/>
                    </a:xfrm>
                    <a:prstGeom prst="rect">
                      <a:avLst/>
                    </a:prstGeom>
                  </pic:spPr>
                </pic:pic>
              </a:graphicData>
            </a:graphic>
          </wp:anchor>
        </w:drawing>
      </w:r>
    </w:p>
    <w:p>
      <w:pPr>
        <w:pStyle w:val="BodyText"/>
        <w:spacing w:before="12"/>
        <w:rPr>
          <w:sz w:val="10"/>
        </w:rPr>
      </w:pPr>
    </w:p>
    <w:p>
      <w:pPr>
        <w:spacing w:after="0"/>
        <w:rPr>
          <w:sz w:val="10"/>
        </w:rPr>
        <w:sectPr>
          <w:pgSz w:w="10520" w:h="17040"/>
          <w:pgMar w:top="1060" w:bottom="280" w:left="0" w:right="0"/>
        </w:sectPr>
      </w:pPr>
    </w:p>
    <w:p>
      <w:pPr>
        <w:tabs>
          <w:tab w:pos="2177" w:val="left" w:leader="none"/>
        </w:tabs>
        <w:spacing w:before="64"/>
        <w:ind w:left="1367" w:right="0" w:firstLine="0"/>
        <w:jc w:val="left"/>
        <w:rPr>
          <w:sz w:val="25"/>
        </w:rPr>
      </w:pPr>
      <w:r>
        <w:rPr/>
        <w:drawing>
          <wp:anchor distT="0" distB="0" distL="0" distR="0" allowOverlap="1" layoutInCell="1" locked="0" behindDoc="0" simplePos="0" relativeHeight="252890112">
            <wp:simplePos x="0" y="0"/>
            <wp:positionH relativeFrom="page">
              <wp:posOffset>881293</wp:posOffset>
            </wp:positionH>
            <wp:positionV relativeFrom="paragraph">
              <wp:posOffset>-2088302</wp:posOffset>
            </wp:positionV>
            <wp:extent cx="1298213" cy="1914525"/>
            <wp:effectExtent l="0" t="0" r="0" b="0"/>
            <wp:wrapNone/>
            <wp:docPr id="227" name="image170.png"/>
            <wp:cNvGraphicFramePr>
              <a:graphicFrameLocks noChangeAspect="1"/>
            </wp:cNvGraphicFramePr>
            <a:graphic>
              <a:graphicData uri="http://schemas.openxmlformats.org/drawingml/2006/picture">
                <pic:pic>
                  <pic:nvPicPr>
                    <pic:cNvPr id="228" name="image170.png"/>
                    <pic:cNvPicPr/>
                  </pic:nvPicPr>
                  <pic:blipFill>
                    <a:blip r:embed="rId174" cstate="print"/>
                    <a:stretch>
                      <a:fillRect/>
                    </a:stretch>
                  </pic:blipFill>
                  <pic:spPr>
                    <a:xfrm>
                      <a:off x="0" y="0"/>
                      <a:ext cx="1298213" cy="1914525"/>
                    </a:xfrm>
                    <a:prstGeom prst="rect">
                      <a:avLst/>
                    </a:prstGeom>
                  </pic:spPr>
                </pic:pic>
              </a:graphicData>
            </a:graphic>
          </wp:anchor>
        </w:drawing>
      </w:r>
      <w:r>
        <w:rPr>
          <w:color w:val="2D2D2D"/>
          <w:spacing w:val="-6"/>
          <w:w w:val="110"/>
          <w:sz w:val="26"/>
        </w:rPr>
        <w:t>图</w:t>
      </w:r>
      <w:r>
        <w:rPr>
          <w:rFonts w:ascii="Times New Roman" w:eastAsia="Times New Roman"/>
          <w:color w:val="2D2D2D"/>
          <w:w w:val="110"/>
          <w:sz w:val="25"/>
        </w:rPr>
        <w:t>94</w:t>
        <w:tab/>
      </w:r>
      <w:r>
        <w:rPr>
          <w:color w:val="2D2D2D"/>
          <w:w w:val="105"/>
          <w:sz w:val="25"/>
        </w:rPr>
        <w:t>試敖哪体</w:t>
      </w:r>
    </w:p>
    <w:p>
      <w:pPr>
        <w:spacing w:before="139"/>
        <w:ind w:left="1347" w:right="0" w:firstLine="0"/>
        <w:jc w:val="left"/>
        <w:rPr>
          <w:sz w:val="21"/>
        </w:rPr>
      </w:pPr>
      <w:r>
        <w:rPr>
          <w:rFonts w:ascii="Times New Roman" w:eastAsia="Times New Roman"/>
          <w:color w:val="2D2D2D"/>
          <w:w w:val="95"/>
          <w:sz w:val="22"/>
        </w:rPr>
        <w:t>1</w:t>
      </w:r>
      <w:r>
        <w:rPr>
          <w:color w:val="898989"/>
          <w:spacing w:val="-4"/>
          <w:w w:val="95"/>
          <w:sz w:val="21"/>
        </w:rPr>
        <w:t>一</w:t>
      </w:r>
      <w:r>
        <w:rPr>
          <w:color w:val="414141"/>
          <w:spacing w:val="-18"/>
          <w:w w:val="95"/>
          <w:sz w:val="21"/>
        </w:rPr>
        <w:t>木塞； </w:t>
      </w:r>
      <w:r>
        <w:rPr>
          <w:rFonts w:ascii="Times New Roman" w:eastAsia="Times New Roman"/>
          <w:color w:val="414141"/>
          <w:w w:val="95"/>
          <w:sz w:val="22"/>
        </w:rPr>
        <w:t>2</w:t>
      </w:r>
      <w:r>
        <w:rPr>
          <w:rFonts w:ascii="Times New Roman" w:eastAsia="Times New Roman"/>
          <w:color w:val="414141"/>
          <w:spacing w:val="-34"/>
          <w:w w:val="95"/>
          <w:sz w:val="22"/>
        </w:rPr>
        <w:t> </w:t>
      </w:r>
      <w:r>
        <w:rPr>
          <w:color w:val="6B6B6B"/>
          <w:spacing w:val="-29"/>
          <w:w w:val="95"/>
          <w:sz w:val="21"/>
        </w:rPr>
        <w:t>一 </w:t>
      </w:r>
      <w:r>
        <w:rPr>
          <w:color w:val="414141"/>
          <w:spacing w:val="-40"/>
          <w:w w:val="95"/>
          <w:sz w:val="21"/>
        </w:rPr>
        <w:t>纸 垫</w:t>
      </w:r>
      <w:r>
        <w:rPr>
          <w:color w:val="181818"/>
          <w:w w:val="95"/>
          <w:sz w:val="21"/>
        </w:rPr>
        <w:t>；</w:t>
      </w:r>
    </w:p>
    <w:p>
      <w:pPr>
        <w:tabs>
          <w:tab w:pos="2742" w:val="left" w:leader="none"/>
        </w:tabs>
        <w:spacing w:line="295" w:lineRule="auto" w:before="77"/>
        <w:ind w:left="1573" w:right="127" w:hanging="225"/>
        <w:jc w:val="left"/>
        <w:rPr>
          <w:sz w:val="21"/>
        </w:rPr>
      </w:pPr>
      <w:r>
        <w:rPr>
          <w:rFonts w:ascii="Arial" w:eastAsia="Arial"/>
          <w:color w:val="414141"/>
          <w:sz w:val="22"/>
        </w:rPr>
        <w:t>3</w:t>
      </w:r>
      <w:r>
        <w:rPr>
          <w:rFonts w:ascii="Arial" w:eastAsia="Arial"/>
          <w:color w:val="414141"/>
          <w:spacing w:val="-53"/>
          <w:sz w:val="22"/>
        </w:rPr>
        <w:t> </w:t>
      </w:r>
      <w:r>
        <w:rPr>
          <w:color w:val="414141"/>
          <w:sz w:val="21"/>
        </w:rPr>
        <w:t>一中心</w:t>
      </w:r>
      <w:r>
        <w:rPr>
          <w:color w:val="414141"/>
          <w:spacing w:val="-29"/>
          <w:sz w:val="21"/>
        </w:rPr>
        <w:t> </w:t>
      </w:r>
      <w:r>
        <w:rPr>
          <w:color w:val="414141"/>
          <w:sz w:val="21"/>
        </w:rPr>
        <w:t>管</w:t>
      </w:r>
      <w:r>
        <w:rPr>
          <w:color w:val="414141"/>
          <w:spacing w:val="-87"/>
          <w:sz w:val="21"/>
        </w:rPr>
        <w:t> </w:t>
      </w:r>
      <w:r>
        <w:rPr>
          <w:color w:val="181818"/>
          <w:sz w:val="21"/>
        </w:rPr>
        <w:t>；</w:t>
        <w:tab/>
      </w:r>
      <w:r>
        <w:rPr>
          <w:rFonts w:ascii="Arial" w:eastAsia="Arial"/>
          <w:color w:val="2D2D2D"/>
          <w:spacing w:val="-22"/>
          <w:sz w:val="22"/>
        </w:rPr>
        <w:t>4</w:t>
      </w:r>
      <w:r>
        <w:rPr>
          <w:color w:val="030303"/>
          <w:sz w:val="21"/>
        </w:rPr>
        <w:t>一</w:t>
      </w:r>
      <w:r>
        <w:rPr>
          <w:color w:val="2D2D2D"/>
          <w:spacing w:val="-16"/>
          <w:sz w:val="21"/>
        </w:rPr>
        <w:t>炸</w:t>
      </w:r>
      <w:r>
        <w:rPr>
          <w:color w:val="2D2D2D"/>
          <w:sz w:val="21"/>
        </w:rPr>
        <w:t>药；</w:t>
      </w:r>
      <w:r>
        <w:rPr>
          <w:color w:val="2D2D2D"/>
          <w:spacing w:val="-34"/>
          <w:sz w:val="21"/>
        </w:rPr>
        <w:t> </w:t>
      </w:r>
      <w:r>
        <w:rPr>
          <w:rFonts w:ascii="Times New Roman" w:eastAsia="Times New Roman"/>
          <w:color w:val="414141"/>
          <w:spacing w:val="7"/>
          <w:sz w:val="24"/>
        </w:rPr>
        <w:t>5</w:t>
      </w:r>
      <w:r>
        <w:rPr>
          <w:color w:val="414141"/>
          <w:sz w:val="21"/>
        </w:rPr>
        <w:t>一</w:t>
      </w:r>
      <w:r>
        <w:rPr>
          <w:color w:val="414141"/>
          <w:spacing w:val="-64"/>
          <w:sz w:val="21"/>
        </w:rPr>
        <w:t> </w:t>
      </w:r>
      <w:r>
        <w:rPr>
          <w:color w:val="414141"/>
          <w:sz w:val="21"/>
        </w:rPr>
        <w:t>弹究。</w:t>
      </w:r>
    </w:p>
    <w:p>
      <w:pPr>
        <w:tabs>
          <w:tab w:pos="810" w:val="left" w:leader="none"/>
        </w:tabs>
        <w:spacing w:before="89"/>
        <w:ind w:left="0" w:right="386" w:firstLine="0"/>
        <w:jc w:val="center"/>
        <w:rPr>
          <w:sz w:val="24"/>
        </w:rPr>
      </w:pPr>
      <w:r>
        <w:rPr/>
        <w:br w:type="column"/>
      </w:r>
      <w:r>
        <w:rPr>
          <w:color w:val="2D2D2D"/>
          <w:sz w:val="25"/>
        </w:rPr>
        <w:t>图</w:t>
      </w:r>
      <w:r>
        <w:rPr>
          <w:color w:val="2D2D2D"/>
          <w:spacing w:val="-80"/>
          <w:sz w:val="25"/>
        </w:rPr>
        <w:t> </w:t>
      </w:r>
      <w:r>
        <w:rPr>
          <w:rFonts w:ascii="Arial" w:eastAsia="Arial"/>
          <w:color w:val="2D2D2D"/>
          <w:sz w:val="25"/>
        </w:rPr>
        <w:t>95</w:t>
        <w:tab/>
      </w:r>
      <w:r>
        <w:rPr>
          <w:color w:val="414141"/>
          <w:sz w:val="24"/>
        </w:rPr>
        <w:t>破片試躲</w:t>
      </w:r>
    </w:p>
    <w:p>
      <w:pPr>
        <w:tabs>
          <w:tab w:pos="2081" w:val="left" w:leader="none"/>
        </w:tabs>
        <w:spacing w:before="126"/>
        <w:ind w:left="0" w:right="293" w:firstLine="0"/>
        <w:jc w:val="center"/>
        <w:rPr>
          <w:sz w:val="21"/>
        </w:rPr>
      </w:pPr>
      <w:r>
        <w:rPr>
          <w:rFonts w:ascii="Times New Roman" w:eastAsia="Times New Roman"/>
          <w:color w:val="2D2D2D"/>
          <w:spacing w:val="-7"/>
          <w:sz w:val="22"/>
        </w:rPr>
        <w:t>1</w:t>
      </w:r>
      <w:r>
        <w:rPr>
          <w:rFonts w:ascii="Times New Roman" w:eastAsia="Times New Roman"/>
          <w:color w:val="898989"/>
          <w:spacing w:val="-7"/>
          <w:sz w:val="22"/>
        </w:rPr>
        <w:t>-</w:t>
      </w:r>
      <w:r>
        <w:rPr>
          <w:rFonts w:ascii="Times New Roman" w:eastAsia="Times New Roman"/>
          <w:color w:val="898989"/>
          <w:spacing w:val="-47"/>
          <w:sz w:val="22"/>
        </w:rPr>
        <w:t> </w:t>
      </w:r>
      <w:r>
        <w:rPr>
          <w:color w:val="898989"/>
          <w:spacing w:val="-62"/>
          <w:w w:val="140"/>
          <w:sz w:val="21"/>
        </w:rPr>
        <w:t>－</w:t>
      </w:r>
      <w:r>
        <w:rPr>
          <w:color w:val="2D2D2D"/>
          <w:sz w:val="21"/>
        </w:rPr>
        <w:t>梭</w:t>
      </w:r>
      <w:r>
        <w:rPr>
          <w:color w:val="2D2D2D"/>
          <w:spacing w:val="-86"/>
          <w:sz w:val="21"/>
        </w:rPr>
        <w:t> </w:t>
      </w:r>
      <w:r>
        <w:rPr>
          <w:color w:val="2D2D2D"/>
          <w:sz w:val="21"/>
        </w:rPr>
        <w:t>燃</w:t>
      </w:r>
      <w:r>
        <w:rPr>
          <w:color w:val="2D2D2D"/>
          <w:spacing w:val="-86"/>
          <w:sz w:val="21"/>
        </w:rPr>
        <w:t> </w:t>
      </w:r>
      <w:r>
        <w:rPr>
          <w:color w:val="2D2D2D"/>
          <w:sz w:val="21"/>
        </w:rPr>
        <w:t>找</w:t>
      </w:r>
      <w:r>
        <w:rPr>
          <w:color w:val="2D2D2D"/>
          <w:spacing w:val="-93"/>
          <w:sz w:val="21"/>
        </w:rPr>
        <w:t> </w:t>
      </w:r>
      <w:r>
        <w:rPr>
          <w:color w:val="2D2D2D"/>
          <w:w w:val="95"/>
          <w:sz w:val="21"/>
        </w:rPr>
        <w:t>；</w:t>
      </w:r>
      <w:r>
        <w:rPr>
          <w:color w:val="2D2D2D"/>
          <w:spacing w:val="-66"/>
          <w:w w:val="95"/>
          <w:sz w:val="21"/>
        </w:rPr>
        <w:t> </w:t>
      </w:r>
      <w:r>
        <w:rPr>
          <w:rFonts w:ascii="Times New Roman" w:eastAsia="Times New Roman"/>
          <w:color w:val="2D2D2D"/>
          <w:w w:val="95"/>
          <w:sz w:val="22"/>
        </w:rPr>
        <w:t>2</w:t>
      </w:r>
      <w:r>
        <w:rPr>
          <w:rFonts w:ascii="Times New Roman" w:eastAsia="Times New Roman"/>
          <w:color w:val="2D2D2D"/>
          <w:spacing w:val="-37"/>
          <w:w w:val="95"/>
          <w:sz w:val="22"/>
        </w:rPr>
        <w:t> </w:t>
      </w:r>
      <w:r>
        <w:rPr>
          <w:color w:val="2D2D2D"/>
          <w:w w:val="95"/>
          <w:sz w:val="21"/>
        </w:rPr>
        <w:t>一石板</w:t>
        <w:tab/>
        <w:t>或</w:t>
      </w:r>
      <w:r>
        <w:rPr>
          <w:color w:val="2D2D2D"/>
          <w:spacing w:val="-14"/>
          <w:w w:val="95"/>
          <w:sz w:val="21"/>
        </w:rPr>
        <w:t> </w:t>
      </w:r>
      <w:r>
        <w:rPr>
          <w:color w:val="2D2D2D"/>
          <w:sz w:val="21"/>
        </w:rPr>
        <w:t>大釱</w:t>
      </w:r>
      <w:r>
        <w:rPr>
          <w:color w:val="2D2D2D"/>
          <w:spacing w:val="-14"/>
          <w:sz w:val="21"/>
        </w:rPr>
        <w:t>桶</w:t>
      </w:r>
      <w:r>
        <w:rPr>
          <w:color w:val="2D2D2D"/>
          <w:w w:val="95"/>
          <w:sz w:val="21"/>
        </w:rPr>
        <w:t>；</w:t>
      </w:r>
      <w:r>
        <w:rPr>
          <w:color w:val="2D2D2D"/>
          <w:spacing w:val="-23"/>
          <w:w w:val="95"/>
          <w:sz w:val="21"/>
        </w:rPr>
        <w:t> </w:t>
      </w:r>
      <w:r>
        <w:rPr>
          <w:rFonts w:ascii="Times New Roman" w:eastAsia="Times New Roman"/>
          <w:color w:val="414141"/>
          <w:w w:val="95"/>
          <w:sz w:val="22"/>
        </w:rPr>
        <w:t>3</w:t>
      </w:r>
      <w:r>
        <w:rPr>
          <w:rFonts w:ascii="Times New Roman" w:eastAsia="Times New Roman"/>
          <w:color w:val="414141"/>
          <w:spacing w:val="-15"/>
          <w:w w:val="95"/>
          <w:sz w:val="22"/>
        </w:rPr>
        <w:t> </w:t>
      </w:r>
      <w:r>
        <w:rPr>
          <w:color w:val="6B6B6B"/>
          <w:w w:val="95"/>
          <w:sz w:val="21"/>
        </w:rPr>
        <w:t>一</w:t>
      </w:r>
      <w:r>
        <w:rPr>
          <w:color w:val="6B6B6B"/>
          <w:spacing w:val="-24"/>
          <w:w w:val="95"/>
          <w:sz w:val="21"/>
        </w:rPr>
        <w:t> </w:t>
      </w:r>
      <w:r>
        <w:rPr>
          <w:color w:val="2D2D2D"/>
          <w:w w:val="95"/>
          <w:sz w:val="21"/>
        </w:rPr>
        <w:t>木板</w:t>
      </w:r>
      <w:r>
        <w:rPr>
          <w:color w:val="2D2D2D"/>
          <w:spacing w:val="44"/>
          <w:w w:val="95"/>
          <w:sz w:val="21"/>
        </w:rPr>
        <w:t> </w:t>
      </w:r>
      <w:r>
        <w:rPr>
          <w:color w:val="2D2D2D"/>
          <w:sz w:val="21"/>
        </w:rPr>
        <w:t>；</w:t>
      </w:r>
      <w:r>
        <w:rPr>
          <w:color w:val="2D2D2D"/>
          <w:spacing w:val="-51"/>
          <w:sz w:val="21"/>
        </w:rPr>
        <w:t> </w:t>
      </w:r>
      <w:r>
        <w:rPr>
          <w:rFonts w:ascii="Times New Roman" w:eastAsia="Times New Roman"/>
          <w:color w:val="2D2D2D"/>
          <w:sz w:val="22"/>
        </w:rPr>
        <w:t>4</w:t>
      </w:r>
      <w:r>
        <w:rPr>
          <w:rFonts w:ascii="Times New Roman" w:eastAsia="Times New Roman"/>
          <w:color w:val="2D2D2D"/>
          <w:spacing w:val="-23"/>
          <w:sz w:val="22"/>
        </w:rPr>
        <w:t> </w:t>
      </w:r>
      <w:r>
        <w:rPr>
          <w:color w:val="2D2D2D"/>
          <w:sz w:val="21"/>
        </w:rPr>
        <w:t>一</w:t>
      </w:r>
      <w:r>
        <w:rPr>
          <w:color w:val="2D2D2D"/>
          <w:spacing w:val="-11"/>
          <w:sz w:val="21"/>
        </w:rPr>
        <w:t>木</w:t>
      </w:r>
      <w:r>
        <w:rPr>
          <w:color w:val="2D2D2D"/>
          <w:sz w:val="21"/>
        </w:rPr>
        <w:t>垫；</w:t>
      </w:r>
    </w:p>
    <w:p>
      <w:pPr>
        <w:spacing w:before="78"/>
        <w:ind w:left="0" w:right="204" w:firstLine="0"/>
        <w:jc w:val="center"/>
        <w:rPr>
          <w:sz w:val="21"/>
        </w:rPr>
      </w:pPr>
      <w:r>
        <w:rPr>
          <w:rFonts w:ascii="Arial" w:eastAsia="Arial"/>
          <w:color w:val="2D2D2D"/>
          <w:w w:val="105"/>
          <w:sz w:val="21"/>
        </w:rPr>
        <w:t>5</w:t>
      </w:r>
      <w:r>
        <w:rPr>
          <w:color w:val="2D2D2D"/>
          <w:w w:val="105"/>
          <w:sz w:val="21"/>
        </w:rPr>
        <w:t>一砂子。</w:t>
      </w:r>
    </w:p>
    <w:p>
      <w:pPr>
        <w:spacing w:after="0"/>
        <w:jc w:val="center"/>
        <w:rPr>
          <w:sz w:val="21"/>
        </w:rPr>
        <w:sectPr>
          <w:type w:val="continuous"/>
          <w:pgSz w:w="10520" w:h="17040"/>
          <w:pgMar w:top="1620" w:bottom="280" w:left="0" w:right="0"/>
          <w:cols w:num="2" w:equalWidth="0">
            <w:col w:w="3440" w:space="40"/>
            <w:col w:w="7040"/>
          </w:cols>
        </w:sectPr>
      </w:pPr>
    </w:p>
    <w:p>
      <w:pPr>
        <w:pStyle w:val="BodyText"/>
        <w:spacing w:before="3"/>
        <w:rPr>
          <w:sz w:val="17"/>
        </w:rPr>
      </w:pPr>
      <w:r>
        <w:rPr/>
        <w:pict>
          <v:shape style="position:absolute;margin-left:287.751282pt;margin-top:19.52pt;width:29.2pt;height:29.1pt;mso-position-horizontal-relative:page;mso-position-vertical-relative:page;z-index:252892160" type="#_x0000_t202" filled="false" stroked="false">
            <v:textbox inset="0,0,0,0" style="layout-flow:vertical-ideographic">
              <w:txbxContent>
                <w:p>
                  <w:pPr>
                    <w:spacing w:line="156" w:lineRule="auto" w:before="0"/>
                    <w:ind w:left="20" w:right="0" w:firstLine="0"/>
                    <w:jc w:val="left"/>
                    <w:rPr>
                      <w:sz w:val="54"/>
                    </w:rPr>
                  </w:pPr>
                  <w:r>
                    <w:rPr>
                      <w:color w:val="030303"/>
                      <w:w w:val="100"/>
                      <w:sz w:val="54"/>
                    </w:rPr>
                    <w:t>．</w:t>
                  </w:r>
                </w:p>
              </w:txbxContent>
            </v:textbox>
            <w10:wrap type="none"/>
          </v:shape>
        </w:pict>
      </w:r>
    </w:p>
    <w:p>
      <w:pPr>
        <w:pStyle w:val="BodyText"/>
        <w:spacing w:before="60"/>
        <w:ind w:left="1739"/>
      </w:pPr>
      <w:r>
        <w:rPr>
          <w:color w:val="2D2D2D"/>
          <w:w w:val="105"/>
        </w:rPr>
        <w:t>破片試验装殴如图 </w:t>
      </w:r>
      <w:r>
        <w:rPr>
          <w:rFonts w:ascii="Arial" w:eastAsia="Arial"/>
          <w:color w:val="2D2D2D"/>
          <w:w w:val="105"/>
          <w:sz w:val="25"/>
        </w:rPr>
        <w:t>95 </w:t>
      </w:r>
      <w:r>
        <w:rPr>
          <w:color w:val="2D2D2D"/>
          <w:w w:val="105"/>
        </w:rPr>
        <w:t>所示。</w:t>
      </w:r>
    </w:p>
    <w:p>
      <w:pPr>
        <w:pStyle w:val="BodyText"/>
        <w:spacing w:line="316" w:lineRule="auto" w:before="110"/>
        <w:ind w:left="1116" w:right="774" w:firstLine="634"/>
        <w:jc w:val="right"/>
      </w:pPr>
      <w:r>
        <w:rPr/>
        <w:pict>
          <v:line style="position:absolute;mso-position-horizontal-relative:page;mso-position-vertical-relative:paragraph;z-index:252891136" from="407.307678pt,121.606133pt" to="526.000014pt,121.606133pt" stroked="true" strokeweight=".752638pt" strokecolor="#000000">
            <v:stroke dashstyle="solid"/>
            <w10:wrap type="none"/>
          </v:line>
        </w:pict>
      </w:r>
      <w:r>
        <w:rPr>
          <w:color w:val="2D2D2D"/>
          <w:w w:val="105"/>
        </w:rPr>
        <w:t>按照图 </w:t>
      </w:r>
      <w:r>
        <w:rPr>
          <w:rFonts w:ascii="Arial" w:eastAsia="Arial"/>
          <w:color w:val="2D2D2D"/>
          <w:w w:val="105"/>
          <w:sz w:val="25"/>
        </w:rPr>
        <w:t>95 </w:t>
      </w:r>
      <w:r>
        <w:rPr>
          <w:color w:val="2D2D2D"/>
          <w:w w:val="105"/>
        </w:rPr>
        <w:t>上所示装置，操作人员点火后立即 离开。弹壳爆</w:t>
      </w:r>
      <w:r>
        <w:rPr>
          <w:color w:val="2D2D2D"/>
        </w:rPr>
        <w:t>炸后，应将石板内的砂子全部过筛，收集破片，极查破片的数敷。</w:t>
      </w:r>
      <w:r>
        <w:rPr>
          <w:color w:val="414141"/>
          <w:w w:val="105"/>
        </w:rPr>
        <w:t>在試验中</w:t>
      </w:r>
      <w:r>
        <w:rPr>
          <w:color w:val="181818"/>
          <w:w w:val="105"/>
        </w:rPr>
        <w:t>，</w:t>
      </w:r>
      <w:r>
        <w:rPr>
          <w:color w:val="414141"/>
          <w:w w:val="105"/>
        </w:rPr>
        <w:t>若点火后发现 有瞎火现象时，不要立即桧查</w:t>
      </w:r>
      <w:r>
        <w:rPr>
          <w:color w:val="181818"/>
          <w:w w:val="105"/>
        </w:rPr>
        <w:t>，待</w:t>
      </w:r>
    </w:p>
    <w:p>
      <w:pPr>
        <w:spacing w:after="0" w:line="316" w:lineRule="auto"/>
        <w:jc w:val="right"/>
        <w:sectPr>
          <w:type w:val="continuous"/>
          <w:pgSz w:w="10520" w:h="17040"/>
          <w:pgMar w:top="1620" w:bottom="280" w:left="0" w:right="0"/>
        </w:sectPr>
      </w:pPr>
    </w:p>
    <w:p>
      <w:pPr>
        <w:spacing w:before="68"/>
        <w:ind w:left="0" w:right="1273" w:firstLine="0"/>
        <w:jc w:val="right"/>
        <w:rPr>
          <w:sz w:val="28"/>
        </w:rPr>
      </w:pPr>
      <w:r>
        <w:rPr>
          <w:rFonts w:ascii="Times New Roman" w:eastAsia="Times New Roman"/>
          <w:color w:val="2D2D2D"/>
          <w:w w:val="105"/>
          <w:sz w:val="35"/>
        </w:rPr>
        <w:t>1</w:t>
      </w:r>
      <w:r>
        <w:rPr>
          <w:color w:val="2D2D2D"/>
          <w:w w:val="105"/>
          <w:sz w:val="28"/>
        </w:rPr>
        <w:t>纣</w:t>
      </w:r>
    </w:p>
    <w:p>
      <w:pPr>
        <w:pStyle w:val="BodyText"/>
        <w:spacing w:line="302" w:lineRule="auto" w:before="113"/>
        <w:ind w:left="948" w:right="944" w:firstLine="10"/>
        <w:jc w:val="both"/>
      </w:pPr>
      <w:r>
        <w:rPr>
          <w:rFonts w:ascii="Times New Roman" w:eastAsia="Times New Roman"/>
          <w:color w:val="2D2D2D"/>
          <w:w w:val="105"/>
        </w:rPr>
        <w:t>20</w:t>
      </w:r>
      <w:r>
        <w:rPr>
          <w:rFonts w:ascii="Times New Roman" w:eastAsia="Times New Roman"/>
          <w:color w:val="2D2D2D"/>
          <w:spacing w:val="62"/>
          <w:w w:val="105"/>
        </w:rPr>
        <w:t> </w:t>
      </w:r>
      <w:r>
        <w:rPr>
          <w:color w:val="2D2D2D"/>
          <w:spacing w:val="-10"/>
          <w:w w:val="105"/>
        </w:rPr>
        <w:t>分钟后再进行处理。試验所用的砂子昂好</w:t>
      </w:r>
      <w:r>
        <w:rPr>
          <w:color w:val="4B4B4B"/>
          <w:spacing w:val="-13"/>
          <w:w w:val="105"/>
        </w:rPr>
        <w:t>采用于</w:t>
      </w:r>
      <w:r>
        <w:rPr>
          <w:color w:val="2D2D2D"/>
          <w:spacing w:val="-16"/>
          <w:w w:val="105"/>
        </w:rPr>
        <w:t>的</w:t>
      </w:r>
      <w:r>
        <w:rPr>
          <w:color w:val="4B4B4B"/>
          <w:spacing w:val="2"/>
          <w:w w:val="105"/>
        </w:rPr>
        <w:t>，因为砂子</w:t>
      </w:r>
      <w:r>
        <w:rPr>
          <w:color w:val="2D2D2D"/>
          <w:spacing w:val="1"/>
        </w:rPr>
        <w:t>湿度影响援燃栈的燃烧。点火后操作人</w:t>
      </w:r>
      <w:r>
        <w:rPr>
          <w:color w:val="4B4B4B"/>
          <w:spacing w:val="21"/>
        </w:rPr>
        <w:t>员</w:t>
      </w:r>
      <w:r>
        <w:rPr>
          <w:color w:val="2D2D2D"/>
          <w:spacing w:val="8"/>
        </w:rPr>
        <w:t>应离开試验地点十米以 </w:t>
      </w:r>
      <w:r>
        <w:rPr>
          <w:color w:val="2D2D2D"/>
          <w:spacing w:val="8"/>
          <w:w w:val="105"/>
        </w:rPr>
        <w:t>外观察。</w:t>
      </w:r>
    </w:p>
    <w:p>
      <w:pPr>
        <w:pStyle w:val="BodyText"/>
        <w:spacing w:before="191"/>
        <w:ind w:left="813"/>
        <w:jc w:val="both"/>
      </w:pPr>
      <w:r>
        <w:rPr>
          <w:color w:val="131313"/>
        </w:rPr>
        <w:t>（二） 成品安全</w:t>
      </w:r>
      <w:r>
        <w:rPr>
          <w:color w:val="2D2D2D"/>
        </w:rPr>
        <w:t>性試验</w:t>
      </w:r>
    </w:p>
    <w:p>
      <w:pPr>
        <w:pStyle w:val="BodyText"/>
        <w:spacing w:before="11"/>
        <w:rPr>
          <w:sz w:val="23"/>
        </w:rPr>
      </w:pPr>
    </w:p>
    <w:p>
      <w:pPr>
        <w:pStyle w:val="BodyText"/>
        <w:spacing w:line="312" w:lineRule="auto"/>
        <w:ind w:left="935" w:right="817" w:firstLine="601"/>
      </w:pPr>
      <w:r>
        <w:rPr>
          <w:color w:val="2D2D2D"/>
          <w:w w:val="105"/>
        </w:rPr>
        <w:t>安全性試验的目的</w:t>
      </w:r>
      <w:r>
        <w:rPr>
          <w:color w:val="131313"/>
          <w:spacing w:val="5"/>
          <w:w w:val="105"/>
        </w:rPr>
        <w:t>，</w:t>
      </w:r>
      <w:r>
        <w:rPr>
          <w:color w:val="3D3D3D"/>
          <w:spacing w:val="-11"/>
          <w:w w:val="105"/>
        </w:rPr>
        <w:t>是淜定手榴弹成品对运棺或震 动的安全</w:t>
      </w:r>
      <w:r>
        <w:rPr>
          <w:color w:val="2D2D2D"/>
          <w:spacing w:val="-1"/>
          <w:w w:val="105"/>
        </w:rPr>
        <w:t>性。安全合格的产</w:t>
      </w:r>
      <w:r>
        <w:rPr>
          <w:color w:val="4B4B4B"/>
          <w:spacing w:val="-20"/>
          <w:w w:val="105"/>
        </w:rPr>
        <w:t>品</w:t>
      </w:r>
      <w:r>
        <w:rPr>
          <w:color w:val="131313"/>
          <w:spacing w:val="-54"/>
          <w:w w:val="105"/>
        </w:rPr>
        <w:t>， </w:t>
      </w:r>
      <w:r>
        <w:rPr>
          <w:color w:val="3D3D3D"/>
          <w:spacing w:val="-1"/>
          <w:w w:val="105"/>
        </w:rPr>
        <w:t>才能供皊使用。不</w:t>
      </w:r>
      <w:r>
        <w:rPr>
          <w:color w:val="3D3D3D"/>
          <w:spacing w:val="-25"/>
          <w:w w:val="105"/>
        </w:rPr>
        <w:t>安全的手榴弹 不准出厂。</w:t>
      </w:r>
    </w:p>
    <w:p>
      <w:pPr>
        <w:pStyle w:val="BodyText"/>
        <w:spacing w:line="302" w:lineRule="auto"/>
        <w:ind w:left="922" w:right="1029" w:firstLine="619"/>
      </w:pPr>
      <w:r>
        <w:rPr/>
        <w:pict>
          <v:shape style="position:absolute;margin-left:353.360809pt;margin-top:33.156796pt;width:7.8pt;height:13.55pt;mso-position-horizontal-relative:page;mso-position-vertical-relative:paragraph;z-index:-269664256" type="#_x0000_t202" filled="false" stroked="false">
            <v:textbox inset="0,0,0,0" style="layout-flow:vertical-ideographic">
              <w:txbxContent>
                <w:p>
                  <w:pPr>
                    <w:spacing w:line="120" w:lineRule="auto" w:before="0"/>
                    <w:ind w:left="20" w:right="0" w:firstLine="0"/>
                    <w:jc w:val="left"/>
                    <w:rPr>
                      <w:sz w:val="23"/>
                    </w:rPr>
                  </w:pPr>
                  <w:r>
                    <w:rPr>
                      <w:color w:val="2D2D2D"/>
                      <w:w w:val="100"/>
                      <w:sz w:val="23"/>
                    </w:rPr>
                    <w:t>3</w:t>
                  </w:r>
                </w:p>
              </w:txbxContent>
            </v:textbox>
            <w10:wrap type="none"/>
          </v:shape>
        </w:pict>
      </w:r>
      <w:r>
        <w:rPr>
          <w:color w:val="3D3D3D"/>
          <w:spacing w:val="-9"/>
          <w:w w:val="105"/>
        </w:rPr>
        <w:t>試验方法是将手榴弹从 </w:t>
      </w:r>
      <w:r>
        <w:rPr>
          <w:rFonts w:ascii="Arial" w:eastAsia="Arial"/>
          <w:color w:val="3D3D3D"/>
          <w:w w:val="105"/>
          <w:sz w:val="27"/>
        </w:rPr>
        <w:t>3 </w:t>
      </w:r>
      <w:r>
        <w:rPr>
          <w:color w:val="3D3D3D"/>
          <w:w w:val="105"/>
        </w:rPr>
        <w:t>米高处垂直落下</w:t>
      </w:r>
      <w:r>
        <w:rPr>
          <w:color w:val="131313"/>
          <w:spacing w:val="-64"/>
          <w:w w:val="105"/>
        </w:rPr>
        <w:t>， </w:t>
      </w:r>
      <w:r>
        <w:rPr>
          <w:color w:val="2D2D2D"/>
          <w:spacing w:val="-2"/>
          <w:w w:val="105"/>
        </w:rPr>
        <w:t>掉在水泥地或石</w:t>
      </w:r>
      <w:r>
        <w:rPr>
          <w:color w:val="2D2D2D"/>
          <w:spacing w:val="-15"/>
          <w:w w:val="105"/>
        </w:rPr>
        <w:t>板上</w:t>
      </w:r>
      <w:r>
        <w:rPr>
          <w:color w:val="131313"/>
          <w:spacing w:val="-20"/>
          <w:w w:val="105"/>
        </w:rPr>
        <w:t>，</w:t>
      </w:r>
      <w:r>
        <w:rPr>
          <w:color w:val="2D2D2D"/>
          <w:w w:val="105"/>
        </w:rPr>
        <w:t>以不爆炸为合格。</w:t>
      </w:r>
    </w:p>
    <w:p>
      <w:pPr>
        <w:pStyle w:val="BodyText"/>
        <w:spacing w:line="309" w:lineRule="auto" w:before="24"/>
        <w:ind w:left="906" w:right="4680" w:firstLine="636"/>
        <w:jc w:val="both"/>
      </w:pPr>
      <w:r>
        <w:rPr/>
        <w:drawing>
          <wp:anchor distT="0" distB="0" distL="0" distR="0" allowOverlap="1" layoutInCell="1" locked="0" behindDoc="0" simplePos="0" relativeHeight="252894208">
            <wp:simplePos x="0" y="0"/>
            <wp:positionH relativeFrom="page">
              <wp:posOffset>3774232</wp:posOffset>
            </wp:positionH>
            <wp:positionV relativeFrom="paragraph">
              <wp:posOffset>46453</wp:posOffset>
            </wp:positionV>
            <wp:extent cx="1935013" cy="2752850"/>
            <wp:effectExtent l="0" t="0" r="0" b="0"/>
            <wp:wrapNone/>
            <wp:docPr id="229" name="image171.png"/>
            <wp:cNvGraphicFramePr>
              <a:graphicFrameLocks noChangeAspect="1"/>
            </wp:cNvGraphicFramePr>
            <a:graphic>
              <a:graphicData uri="http://schemas.openxmlformats.org/drawingml/2006/picture">
                <pic:pic>
                  <pic:nvPicPr>
                    <pic:cNvPr id="230" name="image171.png"/>
                    <pic:cNvPicPr/>
                  </pic:nvPicPr>
                  <pic:blipFill>
                    <a:blip r:embed="rId175" cstate="print"/>
                    <a:stretch>
                      <a:fillRect/>
                    </a:stretch>
                  </pic:blipFill>
                  <pic:spPr>
                    <a:xfrm>
                      <a:off x="0" y="0"/>
                      <a:ext cx="1935013" cy="2752850"/>
                    </a:xfrm>
                    <a:prstGeom prst="rect">
                      <a:avLst/>
                    </a:prstGeom>
                  </pic:spPr>
                </pic:pic>
              </a:graphicData>
            </a:graphic>
          </wp:anchor>
        </w:drawing>
      </w:r>
      <w:r>
        <w:rPr>
          <w:color w:val="2D2D2D"/>
          <w:spacing w:val="-6"/>
          <w:w w:val="105"/>
        </w:rPr>
        <w:t>每一批中抽</w:t>
      </w:r>
      <w:r>
        <w:rPr>
          <w:color w:val="4B4B4B"/>
          <w:spacing w:val="-8"/>
          <w:w w:val="105"/>
        </w:rPr>
        <w:t>出</w:t>
      </w:r>
      <w:r>
        <w:rPr>
          <w:color w:val="131313"/>
          <w:spacing w:val="-5"/>
          <w:w w:val="105"/>
        </w:rPr>
        <w:t>十</w:t>
      </w:r>
      <w:r>
        <w:rPr>
          <w:color w:val="2D2D2D"/>
          <w:spacing w:val="-4"/>
          <w:w w:val="105"/>
        </w:rPr>
        <w:t>发，将手榴弹顶</w:t>
      </w:r>
      <w:r>
        <w:rPr>
          <w:color w:val="2D2D2D"/>
          <w:spacing w:val="-14"/>
          <w:w w:val="105"/>
        </w:rPr>
        <w:t>部用</w:t>
      </w:r>
      <w:r>
        <w:rPr>
          <w:color w:val="4B4B4B"/>
          <w:w w:val="105"/>
        </w:rPr>
        <w:t>一</w:t>
      </w:r>
      <w:r>
        <w:rPr>
          <w:color w:val="2D2D2D"/>
          <w:w w:val="105"/>
        </w:rPr>
        <w:t>个小釉绳拴好（</w:t>
      </w:r>
      <w:r>
        <w:rPr>
          <w:color w:val="2D2D2D"/>
          <w:spacing w:val="-173"/>
          <w:w w:val="105"/>
        </w:rPr>
        <w:t>图</w:t>
      </w:r>
      <w:r>
        <w:rPr>
          <w:rFonts w:ascii="Times New Roman" w:eastAsia="Times New Roman"/>
          <w:color w:val="2D2D2D"/>
          <w:w w:val="105"/>
          <w:sz w:val="26"/>
        </w:rPr>
        <w:t>96</w:t>
      </w:r>
      <w:r>
        <w:rPr>
          <w:rFonts w:ascii="Times New Roman" w:eastAsia="Times New Roman"/>
          <w:color w:val="2D2D2D"/>
          <w:spacing w:val="4"/>
          <w:w w:val="105"/>
          <w:sz w:val="26"/>
        </w:rPr>
        <w:t> ) </w:t>
      </w:r>
      <w:r>
        <w:rPr>
          <w:color w:val="131313"/>
          <w:spacing w:val="-14"/>
          <w:w w:val="105"/>
        </w:rPr>
        <w:t>，</w:t>
      </w:r>
      <w:r>
        <w:rPr>
          <w:color w:val="3D3D3D"/>
          <w:spacing w:val="6"/>
          <w:w w:val="105"/>
        </w:rPr>
        <w:t>隔管一</w:t>
      </w:r>
      <w:r>
        <w:rPr>
          <w:color w:val="2D2D2D"/>
          <w:spacing w:val="6"/>
          <w:w w:val="105"/>
        </w:rPr>
        <w:t>个较厚的墙</w:t>
      </w:r>
      <w:r>
        <w:rPr>
          <w:color w:val="2D2D2D"/>
          <w:w w:val="105"/>
        </w:rPr>
        <w:t>（</w:t>
      </w:r>
      <w:r>
        <w:rPr>
          <w:color w:val="2D2D2D"/>
          <w:spacing w:val="24"/>
          <w:w w:val="105"/>
        </w:rPr>
        <w:t>厚为</w:t>
      </w:r>
      <w:r>
        <w:rPr>
          <w:rFonts w:ascii="Times New Roman" w:eastAsia="Times New Roman"/>
          <w:color w:val="2D2D2D"/>
          <w:w w:val="105"/>
        </w:rPr>
        <w:t>500 </w:t>
      </w:r>
      <w:r>
        <w:rPr>
          <w:color w:val="4B4B4B"/>
          <w:spacing w:val="-4"/>
          <w:w w:val="105"/>
        </w:rPr>
        <w:t>奄</w:t>
      </w:r>
      <w:r>
        <w:rPr>
          <w:color w:val="2D2D2D"/>
          <w:spacing w:val="-4"/>
          <w:w w:val="105"/>
        </w:rPr>
        <w:t>米以上</w:t>
      </w:r>
      <w:r>
        <w:rPr>
          <w:color w:val="2D2D2D"/>
          <w:spacing w:val="4"/>
          <w:w w:val="105"/>
        </w:rPr>
        <w:t>）</w:t>
      </w:r>
      <w:r>
        <w:rPr>
          <w:color w:val="2D2D2D"/>
          <w:w w:val="105"/>
        </w:rPr>
        <w:t>投</w:t>
      </w:r>
      <w:r>
        <w:rPr>
          <w:color w:val="2D2D2D"/>
          <w:spacing w:val="-22"/>
          <w:w w:val="105"/>
        </w:rPr>
        <w:t>下</w:t>
      </w:r>
      <w:r>
        <w:rPr>
          <w:color w:val="131313"/>
          <w:spacing w:val="11"/>
          <w:w w:val="105"/>
        </w:rPr>
        <w:t>，</w:t>
      </w:r>
      <w:r>
        <w:rPr>
          <w:color w:val="2D2D2D"/>
          <w:spacing w:val="4"/>
          <w:w w:val="105"/>
        </w:rPr>
        <w:t>不要用力向下投掷</w:t>
      </w:r>
      <w:r>
        <w:rPr>
          <w:color w:val="131313"/>
          <w:w w:val="105"/>
        </w:rPr>
        <w:t>，</w:t>
      </w:r>
      <w:r>
        <w:rPr>
          <w:color w:val="2D2D2D"/>
          <w:w w:val="105"/>
        </w:rPr>
        <w:t>只靠物体的</w:t>
      </w:r>
      <w:r>
        <w:rPr>
          <w:color w:val="2D2D2D"/>
          <w:spacing w:val="12"/>
          <w:w w:val="105"/>
        </w:rPr>
        <w:t>自</w:t>
      </w:r>
      <w:r>
        <w:rPr>
          <w:color w:val="2D2D2D"/>
          <w:w w:val="100"/>
        </w:rPr>
        <w:t>重落下</w:t>
      </w:r>
      <w:r>
        <w:rPr>
          <w:color w:val="2D2D2D"/>
          <w:spacing w:val="-270"/>
          <w:w w:val="100"/>
        </w:rPr>
        <w:t>，</w:t>
      </w:r>
      <w:r>
        <w:rPr>
          <w:color w:val="131313"/>
          <w:spacing w:val="-17"/>
          <w:w w:val="106"/>
        </w:rPr>
        <w:t>．</w:t>
      </w:r>
      <w:r>
        <w:rPr>
          <w:color w:val="2D2D2D"/>
          <w:w w:val="106"/>
        </w:rPr>
        <w:t>以观察其是否爆炸。</w:t>
      </w:r>
    </w:p>
    <w:p>
      <w:pPr>
        <w:pStyle w:val="BodyText"/>
        <w:spacing w:before="1"/>
        <w:rPr>
          <w:sz w:val="22"/>
        </w:rPr>
      </w:pPr>
    </w:p>
    <w:p>
      <w:pPr>
        <w:pStyle w:val="BodyText"/>
        <w:ind w:left="783"/>
        <w:jc w:val="both"/>
      </w:pPr>
      <w:r>
        <w:rPr>
          <w:color w:val="131313"/>
          <w:w w:val="105"/>
        </w:rPr>
        <w:t>（</w:t>
      </w:r>
      <w:r>
        <w:rPr>
          <w:color w:val="131313"/>
          <w:spacing w:val="-92"/>
          <w:w w:val="105"/>
        </w:rPr>
        <w:t>三</w:t>
      </w:r>
      <w:r>
        <w:rPr>
          <w:color w:val="2D2D2D"/>
          <w:w w:val="105"/>
        </w:rPr>
        <w:t>）</w:t>
      </w:r>
      <w:r>
        <w:rPr>
          <w:color w:val="2D2D2D"/>
          <w:spacing w:val="-100"/>
          <w:w w:val="105"/>
        </w:rPr>
        <w:t> </w:t>
      </w:r>
      <w:r>
        <w:rPr>
          <w:color w:val="131313"/>
          <w:spacing w:val="-4"/>
          <w:w w:val="105"/>
        </w:rPr>
        <w:t>发火性</w:t>
      </w:r>
      <w:r>
        <w:rPr>
          <w:color w:val="2D2D2D"/>
          <w:w w:val="105"/>
        </w:rPr>
        <w:t>試陆</w:t>
      </w:r>
    </w:p>
    <w:p>
      <w:pPr>
        <w:pStyle w:val="BodyText"/>
        <w:spacing w:before="2"/>
        <w:rPr>
          <w:sz w:val="19"/>
        </w:rPr>
      </w:pPr>
    </w:p>
    <w:p>
      <w:pPr>
        <w:spacing w:after="0"/>
        <w:rPr>
          <w:sz w:val="19"/>
        </w:rPr>
        <w:sectPr>
          <w:pgSz w:w="10520" w:h="17040"/>
          <w:pgMar w:top="1020" w:bottom="280" w:left="0" w:right="0"/>
        </w:sectPr>
      </w:pPr>
    </w:p>
    <w:p>
      <w:pPr>
        <w:pStyle w:val="BodyText"/>
        <w:spacing w:line="312" w:lineRule="auto" w:before="61"/>
        <w:ind w:left="909" w:right="16" w:firstLine="612"/>
      </w:pPr>
      <w:r>
        <w:rPr>
          <w:color w:val="3D3D3D"/>
          <w:w w:val="105"/>
        </w:rPr>
        <w:t>发火性試脸的目的是检舷手榴弹</w:t>
      </w:r>
      <w:r>
        <w:rPr>
          <w:color w:val="2D2D2D"/>
          <w:w w:val="105"/>
        </w:rPr>
        <w:t>在命中目标时是否立即爆炸</w:t>
      </w:r>
      <w:r>
        <w:rPr>
          <w:color w:val="131313"/>
          <w:w w:val="105"/>
        </w:rPr>
        <w:t>，</w:t>
      </w:r>
      <w:r>
        <w:rPr>
          <w:color w:val="2D2D2D"/>
          <w:w w:val="105"/>
        </w:rPr>
        <w:t>以达到</w:t>
      </w:r>
    </w:p>
    <w:p>
      <w:pPr>
        <w:pStyle w:val="BodyText"/>
        <w:spacing w:line="583" w:lineRule="exact"/>
        <w:ind w:left="113"/>
      </w:pPr>
      <w:r>
        <w:rPr>
          <w:color w:val="030303"/>
          <w:spacing w:val="-82"/>
          <w:position w:val="-23"/>
          <w:sz w:val="62"/>
        </w:rPr>
        <w:t>． </w:t>
      </w:r>
      <w:r>
        <w:rPr>
          <w:color w:val="2D2D2D"/>
        </w:rPr>
        <w:t>杀伤和破坏的效果。</w:t>
      </w:r>
    </w:p>
    <w:p>
      <w:pPr>
        <w:pStyle w:val="BodyText"/>
        <w:spacing w:line="268" w:lineRule="exact"/>
        <w:ind w:right="16"/>
        <w:jc w:val="right"/>
      </w:pPr>
      <w:r>
        <w:rPr>
          <w:color w:val="2D2D2D"/>
          <w:w w:val="105"/>
        </w:rPr>
        <w:t>发火性試验的方法是进行实弹投</w:t>
      </w:r>
    </w:p>
    <w:p>
      <w:pPr>
        <w:pStyle w:val="BodyText"/>
        <w:spacing w:before="110"/>
        <w:jc w:val="right"/>
      </w:pPr>
      <w:r>
        <w:rPr>
          <w:color w:val="2D2D2D"/>
          <w:spacing w:val="-3"/>
        </w:rPr>
        <w:t>挪，投弹时先撑下防潮盖</w:t>
      </w:r>
      <w:r>
        <w:rPr>
          <w:color w:val="131313"/>
          <w:spacing w:val="39"/>
        </w:rPr>
        <w:t>， </w:t>
      </w:r>
      <w:r>
        <w:rPr>
          <w:color w:val="2D2D2D"/>
          <w:spacing w:val="36"/>
        </w:rPr>
        <w:t>取</w:t>
      </w:r>
      <w:r>
        <w:rPr>
          <w:color w:val="4B4B4B"/>
          <w:spacing w:val="-22"/>
        </w:rPr>
        <w:t>出</w:t>
      </w:r>
      <w:r>
        <w:rPr>
          <w:color w:val="2D2D2D"/>
          <w:spacing w:val="10"/>
        </w:rPr>
        <w:t>防潮</w:t>
      </w:r>
    </w:p>
    <w:p>
      <w:pPr>
        <w:pStyle w:val="BodyText"/>
        <w:rPr>
          <w:sz w:val="30"/>
        </w:rPr>
      </w:pPr>
      <w:r>
        <w:rPr/>
        <w:br w:type="column"/>
      </w:r>
      <w:r>
        <w:rPr>
          <w:sz w:val="30"/>
        </w:rPr>
      </w:r>
    </w:p>
    <w:p>
      <w:pPr>
        <w:pStyle w:val="BodyText"/>
        <w:rPr>
          <w:sz w:val="30"/>
        </w:rPr>
      </w:pPr>
    </w:p>
    <w:p>
      <w:pPr>
        <w:pStyle w:val="BodyText"/>
        <w:spacing w:before="5"/>
        <w:rPr>
          <w:sz w:val="36"/>
        </w:rPr>
      </w:pPr>
    </w:p>
    <w:p>
      <w:pPr>
        <w:tabs>
          <w:tab w:pos="810" w:val="left" w:leader="none"/>
        </w:tabs>
        <w:spacing w:before="0"/>
        <w:ind w:left="0" w:right="905" w:firstLine="0"/>
        <w:jc w:val="center"/>
        <w:rPr>
          <w:sz w:val="29"/>
        </w:rPr>
      </w:pPr>
      <w:r>
        <w:rPr>
          <w:color w:val="2D2D2D"/>
          <w:spacing w:val="-17"/>
          <w:sz w:val="29"/>
        </w:rPr>
        <w:t>图</w:t>
      </w:r>
      <w:r>
        <w:rPr>
          <w:rFonts w:ascii="Times New Roman" w:eastAsia="Times New Roman"/>
          <w:color w:val="2D2D2D"/>
          <w:sz w:val="26"/>
        </w:rPr>
        <w:t>96</w:t>
        <w:tab/>
      </w:r>
      <w:r>
        <w:rPr>
          <w:color w:val="3D3D3D"/>
          <w:sz w:val="29"/>
        </w:rPr>
        <w:t>成品安全性試验</w:t>
      </w:r>
    </w:p>
    <w:p>
      <w:pPr>
        <w:spacing w:before="60"/>
        <w:ind w:left="396" w:right="0" w:firstLine="0"/>
        <w:jc w:val="left"/>
        <w:rPr>
          <w:sz w:val="22"/>
        </w:rPr>
      </w:pPr>
      <w:r>
        <w:rPr>
          <w:rFonts w:ascii="Times New Roman" w:eastAsia="Times New Roman"/>
          <w:color w:val="2D2D2D"/>
          <w:sz w:val="22"/>
        </w:rPr>
        <w:t>1 </w:t>
      </w:r>
      <w:r>
        <w:rPr>
          <w:rFonts w:ascii="Times New Roman" w:eastAsia="Times New Roman"/>
          <w:color w:val="646464"/>
          <w:sz w:val="22"/>
        </w:rPr>
        <w:t>- </w:t>
      </w:r>
      <w:r>
        <w:rPr>
          <w:color w:val="3D3D3D"/>
          <w:sz w:val="22"/>
        </w:rPr>
        <w:t>手 榴师； </w:t>
      </w:r>
      <w:r>
        <w:rPr>
          <w:rFonts w:ascii="Times New Roman" w:eastAsia="Times New Roman"/>
          <w:color w:val="4B4B4B"/>
          <w:sz w:val="22"/>
        </w:rPr>
        <w:t>2</w:t>
      </w:r>
      <w:r>
        <w:rPr>
          <w:color w:val="2D2D2D"/>
          <w:sz w:val="22"/>
        </w:rPr>
        <w:t>一拉绳； </w:t>
      </w:r>
      <w:r>
        <w:rPr>
          <w:rFonts w:ascii="Times New Roman" w:eastAsia="Times New Roman"/>
          <w:color w:val="4B4B4B"/>
          <w:sz w:val="22"/>
        </w:rPr>
        <w:t>3 </w:t>
      </w:r>
      <w:r>
        <w:rPr>
          <w:color w:val="939393"/>
          <w:sz w:val="22"/>
        </w:rPr>
        <w:t>一</w:t>
      </w:r>
      <w:r>
        <w:rPr>
          <w:color w:val="2D2D2D"/>
          <w:sz w:val="22"/>
        </w:rPr>
        <w:t>墙</w:t>
      </w:r>
      <w:r>
        <w:rPr>
          <w:color w:val="131313"/>
          <w:sz w:val="22"/>
        </w:rPr>
        <w:t>；</w:t>
      </w:r>
    </w:p>
    <w:p>
      <w:pPr>
        <w:spacing w:before="64"/>
        <w:ind w:left="0" w:right="952" w:firstLine="0"/>
        <w:jc w:val="center"/>
        <w:rPr>
          <w:sz w:val="22"/>
        </w:rPr>
      </w:pPr>
      <w:r>
        <w:rPr>
          <w:rFonts w:ascii="Times New Roman" w:eastAsia="Times New Roman"/>
          <w:color w:val="2D2D2D"/>
          <w:w w:val="85"/>
          <w:sz w:val="23"/>
        </w:rPr>
        <w:t>4 </w:t>
      </w:r>
      <w:r>
        <w:rPr>
          <w:color w:val="646464"/>
          <w:w w:val="85"/>
          <w:sz w:val="22"/>
        </w:rPr>
        <w:t>一 </w:t>
      </w:r>
      <w:r>
        <w:rPr>
          <w:color w:val="2D2D2D"/>
          <w:w w:val="85"/>
          <w:sz w:val="22"/>
        </w:rPr>
        <w:t>石板。</w:t>
      </w:r>
    </w:p>
    <w:p>
      <w:pPr>
        <w:spacing w:after="0"/>
        <w:jc w:val="center"/>
        <w:rPr>
          <w:sz w:val="22"/>
        </w:rPr>
        <w:sectPr>
          <w:type w:val="continuous"/>
          <w:pgSz w:w="10520" w:h="17040"/>
          <w:pgMar w:top="1620" w:bottom="280" w:left="0" w:right="0"/>
          <w:cols w:num="2" w:equalWidth="0">
            <w:col w:w="5829" w:space="40"/>
            <w:col w:w="4651"/>
          </w:cols>
        </w:sectPr>
      </w:pPr>
    </w:p>
    <w:p>
      <w:pPr>
        <w:pStyle w:val="BodyText"/>
        <w:spacing w:line="302" w:lineRule="auto" w:before="140"/>
        <w:ind w:left="908" w:right="701" w:hanging="3"/>
        <w:jc w:val="both"/>
      </w:pPr>
      <w:r>
        <w:rPr/>
        <w:pict>
          <v:group style="position:absolute;margin-left:0pt;margin-top:4.189323pt;width:159.2pt;height:245.4pt;mso-position-horizontal-relative:page;mso-position-vertical-relative:paragraph;z-index:-269665280" coordorigin="0,84" coordsize="3184,4908">
            <v:shape style="position:absolute;left:0;top:83;width:423;height:4908" type="#_x0000_t75" stroked="false">
              <v:imagedata r:id="rId176" o:title=""/>
            </v:shape>
            <v:line style="position:absolute" from="422,4946" to="3183,4946" stroked="true" strokeweight="1.505277pt" strokecolor="#000000">
              <v:stroke dashstyle="solid"/>
            </v:line>
            <w10:wrap type="none"/>
          </v:group>
        </w:pict>
      </w:r>
      <w:r>
        <w:rPr>
          <w:color w:val="2D2D2D"/>
          <w:spacing w:val="5"/>
        </w:rPr>
        <w:t>垫 </w:t>
      </w:r>
      <w:r>
        <w:rPr>
          <w:color w:val="131313"/>
          <w:spacing w:val="19"/>
        </w:rPr>
        <w:t>， </w:t>
      </w:r>
      <w:r>
        <w:rPr>
          <w:color w:val="3D3D3D"/>
          <w:spacing w:val="-6"/>
        </w:rPr>
        <w:t>用手指拉动紩环</w:t>
      </w:r>
      <w:r>
        <w:rPr>
          <w:color w:val="131313"/>
          <w:spacing w:val="-122"/>
        </w:rPr>
        <w:t>，</w:t>
      </w:r>
      <w:r>
        <w:rPr>
          <w:color w:val="3D3D3D"/>
        </w:rPr>
        <w:t>拉出拉火栋（</w:t>
      </w:r>
      <w:r>
        <w:rPr>
          <w:color w:val="3D3D3D"/>
          <w:spacing w:val="-14"/>
        </w:rPr>
        <w:t>这时火帽起火井点 燃援燃栈</w:t>
      </w:r>
      <w:r>
        <w:rPr>
          <w:color w:val="3D3D3D"/>
          <w:spacing w:val="-6"/>
        </w:rPr>
        <w:t>）， </w:t>
      </w:r>
      <w:r>
        <w:rPr>
          <w:color w:val="131313"/>
          <w:spacing w:val="-12"/>
        </w:rPr>
        <w:t>立</w:t>
      </w:r>
      <w:r>
        <w:rPr>
          <w:color w:val="2D2D2D"/>
        </w:rPr>
        <w:t>即向指定方向投出。视其是</w:t>
      </w:r>
      <w:r>
        <w:rPr>
          <w:color w:val="4B4B4B"/>
        </w:rPr>
        <w:t>否</w:t>
      </w:r>
      <w:r>
        <w:rPr>
          <w:color w:val="2D2D2D"/>
          <w:spacing w:val="-16"/>
        </w:rPr>
        <w:t>爆炸</w:t>
      </w:r>
      <w:r>
        <w:rPr>
          <w:color w:val="131313"/>
          <w:spacing w:val="-40"/>
        </w:rPr>
        <w:t>， </w:t>
      </w:r>
      <w:r>
        <w:rPr>
          <w:color w:val="2D2D2D"/>
          <w:spacing w:val="-13"/>
        </w:rPr>
        <w:t>爆炸</w:t>
      </w:r>
      <w:r>
        <w:rPr>
          <w:color w:val="4B4B4B"/>
          <w:spacing w:val="-7"/>
        </w:rPr>
        <w:t>者即</w:t>
      </w:r>
      <w:r>
        <w:rPr>
          <w:color w:val="2D2D2D"/>
          <w:spacing w:val="-2"/>
        </w:rPr>
        <w:t>为合格。</w:t>
      </w:r>
    </w:p>
    <w:p>
      <w:pPr>
        <w:pStyle w:val="BodyText"/>
        <w:spacing w:line="302" w:lineRule="auto" w:before="27"/>
        <w:ind w:left="900" w:right="1040" w:firstLine="612"/>
        <w:jc w:val="both"/>
      </w:pPr>
      <w:r>
        <w:rPr>
          <w:color w:val="2D2D2D"/>
          <w:spacing w:val="7"/>
          <w:w w:val="105"/>
        </w:rPr>
        <w:t>在实弹投掷时</w:t>
      </w:r>
      <w:r>
        <w:rPr>
          <w:color w:val="131313"/>
          <w:spacing w:val="-70"/>
          <w:w w:val="105"/>
        </w:rPr>
        <w:t>， </w:t>
      </w:r>
      <w:r>
        <w:rPr>
          <w:color w:val="2D2D2D"/>
          <w:spacing w:val="-4"/>
          <w:w w:val="105"/>
        </w:rPr>
        <w:t>如发现拒爆现象，不要立即椋查</w:t>
      </w:r>
      <w:r>
        <w:rPr>
          <w:color w:val="131313"/>
          <w:spacing w:val="-20"/>
          <w:w w:val="105"/>
        </w:rPr>
        <w:t>，</w:t>
      </w:r>
      <w:r>
        <w:rPr>
          <w:color w:val="2D2D2D"/>
          <w:spacing w:val="7"/>
          <w:w w:val="105"/>
        </w:rPr>
        <w:t>以免由于</w:t>
      </w:r>
      <w:r>
        <w:rPr>
          <w:color w:val="131313"/>
          <w:spacing w:val="-5"/>
          <w:w w:val="105"/>
        </w:rPr>
        <w:t>受</w:t>
      </w:r>
      <w:r>
        <w:rPr>
          <w:color w:val="2D2D2D"/>
          <w:spacing w:val="-8"/>
          <w:w w:val="105"/>
        </w:rPr>
        <w:t>潮等原因使援燃剂的燃速减慢极查肘发生危除， 一般应间隔半</w:t>
      </w:r>
      <w:r>
        <w:rPr>
          <w:color w:val="131313"/>
          <w:spacing w:val="4"/>
          <w:w w:val="105"/>
        </w:rPr>
        <w:t>小</w:t>
      </w:r>
      <w:r>
        <w:rPr>
          <w:color w:val="2D2D2D"/>
          <w:spacing w:val="-2"/>
          <w:w w:val="105"/>
        </w:rPr>
        <w:t>时后进行桉查处理。</w:t>
      </w:r>
    </w:p>
    <w:p>
      <w:pPr>
        <w:spacing w:after="0" w:line="302" w:lineRule="auto"/>
        <w:jc w:val="both"/>
        <w:sectPr>
          <w:type w:val="continuous"/>
          <w:pgSz w:w="10520" w:h="17040"/>
          <w:pgMar w:top="1620" w:bottom="280" w:left="0" w:right="0"/>
        </w:sectPr>
      </w:pPr>
    </w:p>
    <w:p>
      <w:pPr>
        <w:spacing w:before="15"/>
        <w:ind w:left="327" w:right="0" w:firstLine="0"/>
        <w:jc w:val="center"/>
        <w:rPr>
          <w:sz w:val="51"/>
        </w:rPr>
      </w:pPr>
      <w:r>
        <w:rPr>
          <w:color w:val="181818"/>
          <w:w w:val="106"/>
          <w:sz w:val="51"/>
        </w:rPr>
        <w:t>．</w:t>
      </w:r>
    </w:p>
    <w:p>
      <w:pPr>
        <w:pStyle w:val="BodyText"/>
        <w:rPr>
          <w:sz w:val="50"/>
        </w:rPr>
      </w:pPr>
    </w:p>
    <w:p>
      <w:pPr>
        <w:spacing w:before="322"/>
        <w:ind w:left="0" w:right="3430" w:firstLine="0"/>
        <w:jc w:val="right"/>
        <w:rPr>
          <w:sz w:val="37"/>
        </w:rPr>
      </w:pPr>
      <w:r>
        <w:rPr>
          <w:color w:val="2A2A2A"/>
          <w:w w:val="120"/>
          <w:sz w:val="37"/>
        </w:rPr>
        <w:t>第九东地雷制造法</w:t>
      </w:r>
    </w:p>
    <w:p>
      <w:pPr>
        <w:pStyle w:val="BodyText"/>
        <w:spacing w:before="8"/>
        <w:rPr>
          <w:sz w:val="50"/>
        </w:rPr>
      </w:pPr>
    </w:p>
    <w:p>
      <w:pPr>
        <w:tabs>
          <w:tab w:pos="1249" w:val="left" w:leader="none"/>
          <w:tab w:pos="2154" w:val="left" w:leader="none"/>
        </w:tabs>
        <w:spacing w:before="0"/>
        <w:ind w:left="540" w:right="0" w:firstLine="0"/>
        <w:jc w:val="center"/>
        <w:rPr>
          <w:sz w:val="27"/>
        </w:rPr>
      </w:pPr>
      <w:r>
        <w:rPr>
          <w:rFonts w:ascii="Arial" w:hAnsi="Arial" w:eastAsia="Arial"/>
          <w:color w:val="181818"/>
          <w:w w:val="120"/>
          <w:sz w:val="27"/>
        </w:rPr>
        <w:t>§</w:t>
      </w:r>
      <w:r>
        <w:rPr>
          <w:rFonts w:ascii="Arial" w:hAnsi="Arial" w:eastAsia="Arial"/>
          <w:color w:val="181818"/>
          <w:spacing w:val="-35"/>
          <w:w w:val="120"/>
          <w:sz w:val="27"/>
        </w:rPr>
        <w:t> </w:t>
      </w:r>
      <w:r>
        <w:rPr>
          <w:rFonts w:ascii="Arial" w:hAnsi="Arial" w:eastAsia="Arial"/>
          <w:color w:val="010101"/>
          <w:w w:val="120"/>
          <w:sz w:val="28"/>
        </w:rPr>
        <w:t>1</w:t>
        <w:tab/>
      </w:r>
      <w:r>
        <w:rPr>
          <w:color w:val="010101"/>
          <w:w w:val="120"/>
          <w:sz w:val="27"/>
        </w:rPr>
        <w:t>概</w:t>
        <w:tab/>
        <w:t>述</w:t>
      </w:r>
    </w:p>
    <w:p>
      <w:pPr>
        <w:pStyle w:val="BodyText"/>
        <w:spacing w:before="4"/>
        <w:rPr>
          <w:sz w:val="24"/>
        </w:rPr>
      </w:pPr>
    </w:p>
    <w:p>
      <w:pPr>
        <w:pStyle w:val="BodyText"/>
        <w:spacing w:line="316" w:lineRule="auto"/>
        <w:ind w:left="1100" w:right="798" w:firstLine="623"/>
        <w:jc w:val="both"/>
      </w:pPr>
      <w:r>
        <w:rPr>
          <w:color w:val="383838"/>
          <w:spacing w:val="-11"/>
          <w:w w:val="105"/>
        </w:rPr>
        <w:t>抗战时期</w:t>
      </w:r>
      <w:r>
        <w:rPr>
          <w:color w:val="181818"/>
          <w:spacing w:val="22"/>
          <w:w w:val="105"/>
        </w:rPr>
        <w:t>，</w:t>
      </w:r>
      <w:r>
        <w:rPr>
          <w:color w:val="383838"/>
          <w:spacing w:val="-9"/>
          <w:w w:val="105"/>
        </w:rPr>
        <w:t>地帘用途极为广泛，也是大桩使用的爆破器材之</w:t>
      </w:r>
      <w:r>
        <w:rPr>
          <w:color w:val="383838"/>
          <w:spacing w:val="-37"/>
          <w:w w:val="105"/>
        </w:rPr>
        <w:t>一， 用</w:t>
      </w:r>
      <w:r>
        <w:rPr>
          <w:color w:val="181818"/>
          <w:spacing w:val="-2"/>
          <w:w w:val="105"/>
        </w:rPr>
        <w:t>于敷股</w:t>
      </w:r>
      <w:r>
        <w:rPr>
          <w:color w:val="383838"/>
          <w:spacing w:val="-10"/>
          <w:w w:val="105"/>
        </w:rPr>
        <w:t>在公路或釱路上， 炸毁敌人的汽车、火 事 及杀伤</w:t>
      </w:r>
      <w:r>
        <w:rPr>
          <w:color w:val="2A2A2A"/>
          <w:w w:val="105"/>
        </w:rPr>
        <w:t>人焉。</w:t>
      </w:r>
    </w:p>
    <w:p>
      <w:pPr>
        <w:pStyle w:val="BodyText"/>
        <w:spacing w:line="345" w:lineRule="exact"/>
        <w:ind w:left="1709"/>
      </w:pPr>
      <w:r>
        <w:rPr>
          <w:color w:val="383838"/>
          <w:w w:val="105"/>
        </w:rPr>
        <w:t>战争年代所制造的地雷种类很多，如拉发地雷、跳雷和子母</w:t>
      </w:r>
    </w:p>
    <w:p>
      <w:pPr>
        <w:pStyle w:val="BodyText"/>
        <w:spacing w:line="307" w:lineRule="auto" w:before="111"/>
        <w:ind w:left="1089" w:right="637" w:firstLine="8"/>
      </w:pPr>
      <w:r>
        <w:rPr>
          <w:color w:val="2A2A2A"/>
          <w:w w:val="105"/>
        </w:rPr>
        <w:t>雷等。在重量上有数百</w:t>
      </w:r>
      <w:r>
        <w:rPr>
          <w:color w:val="4F4F4F"/>
          <w:w w:val="105"/>
        </w:rPr>
        <w:t>克的</w:t>
      </w:r>
      <w:r>
        <w:rPr>
          <w:color w:val="2A2A2A"/>
          <w:w w:val="105"/>
        </w:rPr>
        <w:t>小地雷，也有</w:t>
      </w:r>
      <w:r>
        <w:rPr>
          <w:color w:val="777777"/>
          <w:w w:val="105"/>
        </w:rPr>
        <w:t>二</w:t>
      </w:r>
      <w:r>
        <w:rPr>
          <w:color w:val="383838"/>
          <w:w w:val="105"/>
        </w:rPr>
        <w:t>十余公斤的大 地雷。雷体装药主要是用周氏炸药和硝酸绥类炸药，也应用过黑</w:t>
      </w:r>
      <w:r>
        <w:rPr>
          <w:color w:val="181818"/>
          <w:w w:val="105"/>
        </w:rPr>
        <w:t>火 </w:t>
      </w:r>
      <w:r>
        <w:rPr>
          <w:color w:val="383838"/>
          <w:w w:val="105"/>
        </w:rPr>
        <w:t>药。地雷壳体所用的材料，更是花样繁多，除大盘使用铁壳外，也用</w:t>
      </w:r>
      <w:r>
        <w:rPr>
          <w:color w:val="2A2A2A"/>
          <w:w w:val="105"/>
        </w:rPr>
        <w:t>过石</w:t>
      </w:r>
      <w:r>
        <w:rPr>
          <w:color w:val="4F4F4F"/>
          <w:w w:val="105"/>
        </w:rPr>
        <w:t>壳</w:t>
      </w:r>
      <w:r>
        <w:rPr>
          <w:color w:val="2A2A2A"/>
          <w:w w:val="105"/>
        </w:rPr>
        <w:t>、木壳，还用过紩</w:t>
      </w:r>
      <w:r>
        <w:rPr>
          <w:color w:val="4F4F4F"/>
          <w:w w:val="105"/>
        </w:rPr>
        <w:t>壶、釱嫦</w:t>
      </w:r>
      <w:r>
        <w:rPr>
          <w:color w:val="181818"/>
          <w:w w:val="105"/>
        </w:rPr>
        <w:t>、</w:t>
      </w:r>
      <w:r>
        <w:rPr>
          <w:color w:val="383838"/>
          <w:w w:val="105"/>
        </w:rPr>
        <w:t>木箱和木匣等。</w:t>
      </w:r>
    </w:p>
    <w:p>
      <w:pPr>
        <w:pStyle w:val="BodyText"/>
        <w:spacing w:line="312" w:lineRule="auto" w:before="9"/>
        <w:ind w:left="1101" w:right="792" w:firstLine="623"/>
        <w:jc w:val="both"/>
      </w:pPr>
      <w:r>
        <w:rPr>
          <w:color w:val="2A2A2A"/>
          <w:spacing w:val="-6"/>
        </w:rPr>
        <w:t>在对敌斗</w:t>
      </w:r>
      <w:r>
        <w:rPr>
          <w:color w:val="4F4F4F"/>
          <w:spacing w:val="-10"/>
        </w:rPr>
        <w:t>孚中</w:t>
      </w:r>
      <w:r>
        <w:rPr>
          <w:color w:val="181818"/>
          <w:spacing w:val="-8"/>
        </w:rPr>
        <w:t>， </w:t>
      </w:r>
      <w:r>
        <w:rPr>
          <w:color w:val="383838"/>
          <w:spacing w:val="-4"/>
        </w:rPr>
        <w:t>地雷遍布全村和四野，敌</w:t>
      </w:r>
      <w:r>
        <w:rPr>
          <w:color w:val="181818"/>
          <w:spacing w:val="8"/>
        </w:rPr>
        <w:t>人</w:t>
      </w:r>
      <w:r>
        <w:rPr>
          <w:color w:val="383838"/>
          <w:spacing w:val="4"/>
        </w:rPr>
        <w:t>走</w:t>
      </w:r>
      <w:r>
        <w:rPr>
          <w:color w:val="181818"/>
          <w:spacing w:val="6"/>
        </w:rPr>
        <w:t>大路，大</w:t>
      </w:r>
      <w:r>
        <w:rPr>
          <w:color w:val="383838"/>
          <w:spacing w:val="-3"/>
        </w:rPr>
        <w:t>路炸</w:t>
      </w:r>
      <w:r>
        <w:rPr>
          <w:color w:val="181818"/>
          <w:w w:val="85"/>
        </w:rPr>
        <w:t>； </w:t>
      </w:r>
      <w:r>
        <w:rPr>
          <w:color w:val="383838"/>
          <w:spacing w:val="34"/>
          <w:w w:val="85"/>
        </w:rPr>
        <w:t>走小 </w:t>
      </w:r>
      <w:r>
        <w:rPr>
          <w:color w:val="383838"/>
          <w:spacing w:val="-29"/>
        </w:rPr>
        <w:t>路</w:t>
      </w:r>
      <w:r>
        <w:rPr>
          <w:color w:val="181818"/>
          <w:spacing w:val="8"/>
        </w:rPr>
        <w:t>，</w:t>
      </w:r>
      <w:r>
        <w:rPr>
          <w:color w:val="383838"/>
          <w:spacing w:val="2"/>
        </w:rPr>
        <w:t>小路炸</w:t>
      </w:r>
      <w:r>
        <w:rPr>
          <w:color w:val="383838"/>
          <w:spacing w:val="25"/>
          <w:w w:val="85"/>
        </w:rPr>
        <w:t>； </w:t>
      </w:r>
      <w:r>
        <w:rPr>
          <w:color w:val="383838"/>
          <w:spacing w:val="1"/>
        </w:rPr>
        <w:t>走山坡路，山坡路也炸。使敌</w:t>
      </w:r>
      <w:r>
        <w:rPr>
          <w:color w:val="181818"/>
          <w:spacing w:val="-12"/>
        </w:rPr>
        <w:t>人寸步难行， 大</w:t>
      </w:r>
      <w:r>
        <w:rPr>
          <w:color w:val="2A2A2A"/>
        </w:rPr>
        <w:t>大地限制了敌人的活动。</w:t>
      </w:r>
    </w:p>
    <w:p>
      <w:pPr>
        <w:pStyle w:val="BodyText"/>
        <w:spacing w:line="312" w:lineRule="auto"/>
        <w:ind w:left="1117" w:right="624" w:firstLine="605"/>
      </w:pPr>
      <w:r>
        <w:rPr>
          <w:color w:val="383838"/>
        </w:rPr>
        <w:t>地雷的构造不太复杂，可以直接或间接地动员群众参加生产。 </w:t>
      </w:r>
      <w:r>
        <w:rPr>
          <w:color w:val="383838"/>
          <w:w w:val="105"/>
        </w:rPr>
        <w:t>其使用方法也</w:t>
      </w:r>
      <w:r>
        <w:rPr>
          <w:color w:val="383838"/>
          <w:spacing w:val="-64"/>
          <w:w w:val="205"/>
        </w:rPr>
        <w:t>比</w:t>
      </w:r>
      <w:r>
        <w:rPr>
          <w:color w:val="383838"/>
          <w:spacing w:val="-9"/>
          <w:w w:val="105"/>
        </w:rPr>
        <w:t>较阐单，除供给正规部队使用外</w:t>
      </w:r>
      <w:r>
        <w:rPr>
          <w:color w:val="181818"/>
          <w:spacing w:val="13"/>
          <w:w w:val="105"/>
        </w:rPr>
        <w:t>，</w:t>
      </w:r>
      <w:r>
        <w:rPr>
          <w:color w:val="383838"/>
          <w:spacing w:val="-17"/>
          <w:w w:val="105"/>
        </w:rPr>
        <w:t>也大抵地供应</w:t>
      </w:r>
      <w:r>
        <w:rPr>
          <w:color w:val="2A2A2A"/>
          <w:spacing w:val="-7"/>
          <w:w w:val="105"/>
        </w:rPr>
        <w:t>地方武装和民兵。充分地利用当时当地的物质条件，使原材料</w:t>
      </w:r>
      <w:r>
        <w:rPr>
          <w:color w:val="4F4F4F"/>
          <w:w w:val="105"/>
        </w:rPr>
        <w:t>完 </w:t>
      </w:r>
      <w:r>
        <w:rPr>
          <w:color w:val="383838"/>
          <w:spacing w:val="-3"/>
          <w:w w:val="105"/>
        </w:rPr>
        <w:t>全立足</w:t>
      </w:r>
      <w:r>
        <w:rPr>
          <w:color w:val="181818"/>
          <w:spacing w:val="-5"/>
          <w:w w:val="105"/>
        </w:rPr>
        <w:t>于</w:t>
      </w:r>
      <w:r>
        <w:rPr>
          <w:color w:val="383838"/>
          <w:spacing w:val="-9"/>
          <w:w w:val="105"/>
        </w:rPr>
        <w:t>解放区</w:t>
      </w:r>
      <w:r>
        <w:rPr>
          <w:color w:val="181818"/>
          <w:spacing w:val="-22"/>
          <w:w w:val="95"/>
        </w:rPr>
        <w:t>； 制 </w:t>
      </w:r>
      <w:r>
        <w:rPr>
          <w:color w:val="383838"/>
          <w:w w:val="105"/>
        </w:rPr>
        <w:t>造方法也符合战时客观条件，做到了</w:t>
      </w:r>
      <w:r>
        <w:rPr>
          <w:color w:val="383838"/>
          <w:spacing w:val="-45"/>
          <w:w w:val="105"/>
        </w:rPr>
        <w:t>花样多、</w:t>
      </w:r>
      <w:r>
        <w:rPr>
          <w:color w:val="2A2A2A"/>
          <w:spacing w:val="11"/>
          <w:w w:val="105"/>
        </w:rPr>
        <w:t>数</w:t>
      </w:r>
      <w:r>
        <w:rPr>
          <w:color w:val="4F4F4F"/>
          <w:spacing w:val="-10"/>
          <w:w w:val="105"/>
        </w:rPr>
        <w:t>址</w:t>
      </w:r>
      <w:r>
        <w:rPr>
          <w:color w:val="2A2A2A"/>
          <w:spacing w:val="-5"/>
          <w:w w:val="105"/>
        </w:rPr>
        <w:t>大，并达到了“村村</w:t>
      </w:r>
      <w:r>
        <w:rPr>
          <w:color w:val="2A2A2A"/>
          <w:spacing w:val="-5"/>
          <w:w w:val="115"/>
        </w:rPr>
        <w:t>有雷＂</w:t>
      </w:r>
      <w:r>
        <w:rPr>
          <w:color w:val="2A2A2A"/>
          <w:spacing w:val="1"/>
          <w:w w:val="105"/>
        </w:rPr>
        <w:t>的要求。</w:t>
      </w:r>
    </w:p>
    <w:p>
      <w:pPr>
        <w:pStyle w:val="BodyText"/>
        <w:spacing w:before="6"/>
        <w:rPr>
          <w:sz w:val="21"/>
        </w:rPr>
      </w:pPr>
    </w:p>
    <w:p>
      <w:pPr>
        <w:pStyle w:val="BodyText"/>
        <w:tabs>
          <w:tab w:pos="724" w:val="left" w:leader="none"/>
        </w:tabs>
        <w:ind w:right="3434"/>
        <w:jc w:val="right"/>
      </w:pPr>
      <w:r>
        <w:rPr>
          <w:rFonts w:ascii="Arial" w:hAnsi="Arial" w:eastAsia="Arial"/>
          <w:color w:val="181818"/>
          <w:w w:val="105"/>
        </w:rPr>
        <w:t>§2</w:t>
        <w:tab/>
      </w:r>
      <w:r>
        <w:rPr>
          <w:color w:val="181818"/>
        </w:rPr>
        <w:t>地雷的分类及用途</w:t>
      </w:r>
    </w:p>
    <w:p>
      <w:pPr>
        <w:pStyle w:val="BodyText"/>
        <w:spacing w:before="11"/>
        <w:rPr>
          <w:sz w:val="23"/>
        </w:rPr>
      </w:pPr>
    </w:p>
    <w:p>
      <w:pPr>
        <w:pStyle w:val="BodyText"/>
        <w:spacing w:line="312" w:lineRule="auto"/>
        <w:ind w:left="1135" w:right="768" w:firstLine="618"/>
      </w:pPr>
      <w:r>
        <w:rPr>
          <w:color w:val="383838"/>
          <w:w w:val="105"/>
        </w:rPr>
        <w:t>抗战</w:t>
      </w:r>
      <w:r>
        <w:rPr>
          <w:color w:val="181818"/>
          <w:w w:val="105"/>
        </w:rPr>
        <w:t>时期，制造过各种</w:t>
      </w:r>
      <w:r>
        <w:rPr>
          <w:color w:val="383838"/>
          <w:w w:val="105"/>
        </w:rPr>
        <w:t>型式的地雷，其中以反步兵地雷</w:t>
      </w:r>
      <w:r>
        <w:rPr>
          <w:color w:val="181818"/>
          <w:w w:val="105"/>
        </w:rPr>
        <w:t>和子</w:t>
      </w:r>
      <w:r>
        <w:rPr>
          <w:color w:val="383838"/>
          <w:w w:val="105"/>
        </w:rPr>
        <w:t>母雷的产盐最大， 防</w:t>
      </w:r>
      <w:r>
        <w:rPr>
          <w:color w:val="181818"/>
          <w:w w:val="105"/>
        </w:rPr>
        <w:t>运</w:t>
      </w:r>
      <w:r>
        <w:rPr>
          <w:color w:val="383838"/>
          <w:w w:val="105"/>
        </w:rPr>
        <w:t>榆地雷次 之，其</w:t>
      </w:r>
      <w:r>
        <w:rPr>
          <w:color w:val="181818"/>
          <w:w w:val="105"/>
        </w:rPr>
        <w:t>他种</w:t>
      </w:r>
      <w:r>
        <w:rPr>
          <w:color w:val="383838"/>
          <w:w w:val="105"/>
        </w:rPr>
        <w:t>类数批较少。</w:t>
      </w:r>
    </w:p>
    <w:p>
      <w:pPr>
        <w:pStyle w:val="BodyText"/>
        <w:spacing w:line="369" w:lineRule="exact"/>
        <w:ind w:left="1738"/>
      </w:pPr>
      <w:r>
        <w:rPr>
          <w:color w:val="4F4F4F"/>
          <w:w w:val="105"/>
        </w:rPr>
        <w:t>地雷按</w:t>
      </w:r>
      <w:r>
        <w:rPr>
          <w:color w:val="2A2A2A"/>
          <w:w w:val="105"/>
        </w:rPr>
        <w:t>用途可分为</w:t>
      </w:r>
      <w:r>
        <w:rPr>
          <w:color w:val="010101"/>
        </w:rPr>
        <w:t>：</w:t>
      </w:r>
    </w:p>
    <w:p>
      <w:pPr>
        <w:pStyle w:val="BodyText"/>
        <w:tabs>
          <w:tab w:pos="2506" w:val="left" w:leader="none"/>
        </w:tabs>
        <w:spacing w:line="312" w:lineRule="auto" w:before="110"/>
        <w:ind w:left="1120" w:right="783" w:firstLine="644"/>
      </w:pPr>
      <w:r>
        <w:rPr/>
        <w:pict>
          <v:line style="position:absolute;mso-position-horizontal-relative:page;mso-position-vertical-relative:paragraph;z-index:252897280" from="149.346146pt,96.016434pt" to="526.00001pt,96.016434pt" stroked="true" strokeweight=".752638pt" strokecolor="#000000">
            <v:stroke dashstyle="solid"/>
            <w10:wrap type="none"/>
          </v:line>
        </w:pict>
      </w:r>
      <w:r>
        <w:rPr>
          <w:rFonts w:ascii="Arial" w:hAnsi="Arial" w:eastAsia="Arial"/>
          <w:color w:val="181818"/>
          <w:w w:val="82"/>
          <w:sz w:val="26"/>
        </w:rPr>
        <w:t>(</w:t>
      </w:r>
      <w:r>
        <w:rPr>
          <w:rFonts w:ascii="Arial" w:hAnsi="Arial" w:eastAsia="Arial"/>
          <w:color w:val="181818"/>
          <w:spacing w:val="-9"/>
          <w:sz w:val="26"/>
        </w:rPr>
        <w:t>  </w:t>
      </w:r>
      <w:r>
        <w:rPr>
          <w:rFonts w:ascii="Arial" w:hAnsi="Arial" w:eastAsia="Arial"/>
          <w:color w:val="181818"/>
          <w:w w:val="82"/>
          <w:sz w:val="26"/>
        </w:rPr>
        <w:t>1</w:t>
      </w:r>
      <w:r>
        <w:rPr>
          <w:rFonts w:ascii="Arial" w:hAnsi="Arial" w:eastAsia="Arial"/>
          <w:color w:val="181818"/>
          <w:spacing w:val="-13"/>
          <w:sz w:val="26"/>
        </w:rPr>
        <w:t>  </w:t>
      </w:r>
      <w:r>
        <w:rPr>
          <w:rFonts w:ascii="Arial" w:hAnsi="Arial" w:eastAsia="Arial"/>
          <w:color w:val="181818"/>
          <w:w w:val="82"/>
          <w:sz w:val="26"/>
        </w:rPr>
        <w:t>)</w:t>
      </w:r>
      <w:r>
        <w:rPr>
          <w:rFonts w:ascii="Arial" w:hAnsi="Arial" w:eastAsia="Arial"/>
          <w:color w:val="181818"/>
          <w:sz w:val="26"/>
        </w:rPr>
        <w:tab/>
      </w:r>
      <w:r>
        <w:rPr>
          <w:color w:val="383838"/>
          <w:spacing w:val="-7"/>
          <w:w w:val="110"/>
        </w:rPr>
        <w:t>反</w:t>
      </w:r>
      <w:r>
        <w:rPr>
          <w:color w:val="383838"/>
          <w:spacing w:val="13"/>
          <w:w w:val="102"/>
        </w:rPr>
        <w:t>步兵</w:t>
      </w:r>
      <w:r>
        <w:rPr>
          <w:color w:val="383838"/>
          <w:w w:val="105"/>
        </w:rPr>
        <w:t>地雷</w:t>
      </w:r>
      <w:r>
        <w:rPr>
          <w:color w:val="383838"/>
          <w:w w:val="211"/>
        </w:rPr>
        <w:t>－</w:t>
      </w:r>
      <w:r>
        <w:rPr>
          <w:color w:val="383838"/>
          <w:spacing w:val="-6"/>
          <w:w w:val="105"/>
        </w:rPr>
        <w:t>—</w:t>
      </w:r>
      <w:r>
        <w:rPr>
          <w:color w:val="383838"/>
          <w:spacing w:val="1"/>
          <w:w w:val="109"/>
        </w:rPr>
        <w:t>用</w:t>
      </w:r>
      <w:r>
        <w:rPr>
          <w:color w:val="383838"/>
          <w:spacing w:val="-6"/>
          <w:w w:val="106"/>
        </w:rPr>
        <w:t>千杀伤散兵，</w:t>
      </w:r>
      <w:r>
        <w:rPr>
          <w:color w:val="383838"/>
          <w:spacing w:val="15"/>
          <w:w w:val="104"/>
        </w:rPr>
        <w:t>成</w:t>
      </w:r>
      <w:r>
        <w:rPr>
          <w:color w:val="383838"/>
          <w:spacing w:val="1"/>
          <w:w w:val="105"/>
        </w:rPr>
        <w:t>粗使</w:t>
      </w:r>
      <w:r>
        <w:rPr>
          <w:color w:val="383838"/>
          <w:spacing w:val="4"/>
          <w:w w:val="110"/>
        </w:rPr>
        <w:t>用时可杀</w:t>
      </w:r>
      <w:r>
        <w:rPr>
          <w:color w:val="383838"/>
          <w:w w:val="106"/>
        </w:rPr>
        <w:t>伤</w:t>
      </w:r>
      <w:r>
        <w:rPr>
          <w:color w:val="383838"/>
          <w:spacing w:val="-81"/>
        </w:rPr>
        <w:t> </w:t>
      </w:r>
      <w:r>
        <w:rPr>
          <w:color w:val="383838"/>
          <w:spacing w:val="-307"/>
          <w:w w:val="106"/>
        </w:rPr>
        <w:t>敌</w:t>
      </w:r>
      <w:r>
        <w:rPr>
          <w:color w:val="2A2A2A"/>
          <w:spacing w:val="-35"/>
          <w:w w:val="105"/>
        </w:rPr>
        <w:t>群</w:t>
      </w:r>
      <w:r>
        <w:rPr>
          <w:color w:val="4F4F4F"/>
          <w:spacing w:val="33"/>
          <w:w w:val="105"/>
        </w:rPr>
        <w:t>。</w:t>
      </w:r>
      <w:r>
        <w:rPr>
          <w:color w:val="2A2A2A"/>
          <w:spacing w:val="-9"/>
          <w:w w:val="105"/>
        </w:rPr>
        <w:t>这种地宙尺寸较小，装</w:t>
      </w:r>
      <w:r>
        <w:rPr>
          <w:color w:val="4F4F4F"/>
          <w:spacing w:val="2"/>
          <w:w w:val="105"/>
        </w:rPr>
        <w:t>药禄在 </w:t>
      </w:r>
      <w:r>
        <w:rPr>
          <w:rFonts w:ascii="Arial" w:hAnsi="Arial" w:eastAsia="Arial"/>
          <w:color w:val="2A2A2A"/>
          <w:w w:val="105"/>
          <w:sz w:val="26"/>
        </w:rPr>
        <w:t>500</w:t>
      </w:r>
      <w:r>
        <w:rPr>
          <w:rFonts w:ascii="Arial" w:hAnsi="Arial" w:eastAsia="Arial"/>
          <w:color w:val="2A2A2A"/>
          <w:spacing w:val="62"/>
          <w:w w:val="105"/>
          <w:sz w:val="26"/>
        </w:rPr>
        <w:t> </w:t>
      </w:r>
      <w:r>
        <w:rPr>
          <w:color w:val="4F4F4F"/>
          <w:spacing w:val="-28"/>
          <w:w w:val="105"/>
        </w:rPr>
        <w:t>克</w:t>
      </w:r>
      <w:r>
        <w:rPr>
          <w:color w:val="2A2A2A"/>
          <w:spacing w:val="11"/>
          <w:w w:val="105"/>
        </w:rPr>
        <w:t>以下，</w:t>
      </w:r>
      <w:r>
        <w:rPr>
          <w:color w:val="4F4F4F"/>
          <w:spacing w:val="-10"/>
          <w:w w:val="105"/>
        </w:rPr>
        <w:t>壳体</w:t>
      </w:r>
      <w:r>
        <w:rPr>
          <w:color w:val="2A2A2A"/>
          <w:spacing w:val="5"/>
          <w:w w:val="105"/>
        </w:rPr>
        <w:t>材料可</w:t>
      </w:r>
      <w:r>
        <w:rPr>
          <w:color w:val="4F4F4F"/>
          <w:w w:val="105"/>
        </w:rPr>
        <w:t>用石</w:t>
      </w:r>
    </w:p>
    <w:p>
      <w:pPr>
        <w:spacing w:after="0" w:line="312" w:lineRule="auto"/>
        <w:sectPr>
          <w:pgSz w:w="10520" w:h="17040"/>
          <w:pgMar w:top="1100" w:bottom="280" w:left="0" w:right="0"/>
        </w:sectPr>
      </w:pPr>
    </w:p>
    <w:p>
      <w:pPr>
        <w:pStyle w:val="BodyText"/>
        <w:rPr>
          <w:sz w:val="28"/>
        </w:rPr>
      </w:pPr>
    </w:p>
    <w:p>
      <w:pPr>
        <w:pStyle w:val="BodyText"/>
        <w:spacing w:before="202"/>
        <w:ind w:left="900"/>
      </w:pPr>
      <w:r>
        <w:rPr>
          <w:color w:val="363636"/>
        </w:rPr>
        <w:t>壳、木壳和釱壳等。发火方式为压发或拉发。</w:t>
      </w:r>
    </w:p>
    <w:p>
      <w:pPr>
        <w:spacing w:before="68"/>
        <w:ind w:left="900" w:right="0" w:firstLine="0"/>
        <w:jc w:val="left"/>
        <w:rPr>
          <w:rFonts w:ascii="Times New Roman"/>
          <w:sz w:val="29"/>
        </w:rPr>
      </w:pPr>
      <w:r>
        <w:rPr/>
        <w:br w:type="column"/>
      </w:r>
      <w:r>
        <w:rPr>
          <w:rFonts w:ascii="Times New Roman"/>
          <w:color w:val="262626"/>
          <w:w w:val="105"/>
          <w:sz w:val="29"/>
        </w:rPr>
        <w:t>135</w:t>
      </w:r>
    </w:p>
    <w:p>
      <w:pPr>
        <w:spacing w:after="0"/>
        <w:jc w:val="left"/>
        <w:rPr>
          <w:rFonts w:ascii="Times New Roman"/>
          <w:sz w:val="29"/>
        </w:rPr>
        <w:sectPr>
          <w:pgSz w:w="10520" w:h="17040"/>
          <w:pgMar w:top="940" w:bottom="280" w:left="0" w:right="0"/>
          <w:cols w:num="2" w:equalWidth="0">
            <w:col w:w="6949" w:space="850"/>
            <w:col w:w="2721"/>
          </w:cols>
        </w:sectPr>
      </w:pPr>
    </w:p>
    <w:p>
      <w:pPr>
        <w:pStyle w:val="BodyText"/>
        <w:tabs>
          <w:tab w:pos="2265" w:val="left" w:leader="none"/>
          <w:tab w:pos="4738" w:val="left" w:leader="none"/>
        </w:tabs>
        <w:spacing w:line="312" w:lineRule="auto" w:before="110"/>
        <w:ind w:left="884" w:right="914" w:firstLine="657"/>
      </w:pPr>
      <w:r>
        <w:rPr>
          <w:rFonts w:ascii="Times New Roman" w:eastAsia="Times New Roman"/>
          <w:color w:val="262626"/>
          <w:w w:val="105"/>
          <w:sz w:val="27"/>
        </w:rPr>
        <w:t>(</w:t>
      </w:r>
      <w:r>
        <w:rPr>
          <w:rFonts w:ascii="Times New Roman" w:eastAsia="Times New Roman"/>
          <w:color w:val="262626"/>
          <w:spacing w:val="35"/>
          <w:w w:val="105"/>
          <w:sz w:val="27"/>
        </w:rPr>
        <w:t> </w:t>
      </w:r>
      <w:r>
        <w:rPr>
          <w:rFonts w:ascii="Times New Roman" w:eastAsia="Times New Roman"/>
          <w:color w:val="262626"/>
          <w:w w:val="105"/>
          <w:sz w:val="27"/>
        </w:rPr>
        <w:t>2</w:t>
      </w:r>
      <w:r>
        <w:rPr>
          <w:rFonts w:ascii="Times New Roman" w:eastAsia="Times New Roman"/>
          <w:color w:val="262626"/>
          <w:spacing w:val="14"/>
          <w:w w:val="105"/>
          <w:sz w:val="27"/>
        </w:rPr>
        <w:t> </w:t>
      </w:r>
      <w:r>
        <w:rPr>
          <w:rFonts w:ascii="Times New Roman" w:eastAsia="Times New Roman"/>
          <w:color w:val="262626"/>
          <w:w w:val="105"/>
          <w:sz w:val="27"/>
        </w:rPr>
        <w:t>)</w:t>
        <w:tab/>
      </w:r>
      <w:r>
        <w:rPr>
          <w:color w:val="262626"/>
          <w:spacing w:val="8"/>
          <w:w w:val="105"/>
        </w:rPr>
        <w:t>反</w:t>
      </w:r>
      <w:r>
        <w:rPr>
          <w:color w:val="262626"/>
          <w:w w:val="105"/>
        </w:rPr>
        <w:t>步兵子母</w:t>
      </w:r>
      <w:r>
        <w:rPr>
          <w:color w:val="262626"/>
          <w:spacing w:val="-85"/>
          <w:w w:val="105"/>
        </w:rPr>
        <w:t> </w:t>
      </w:r>
      <w:r>
        <w:rPr>
          <w:color w:val="464646"/>
          <w:w w:val="105"/>
        </w:rPr>
        <w:t>雷一</w:t>
        <w:tab/>
      </w:r>
      <w:r>
        <w:rPr>
          <w:color w:val="464646"/>
        </w:rPr>
        <w:t>用于</w:t>
      </w:r>
      <w:r>
        <w:rPr>
          <w:color w:val="464646"/>
          <w:spacing w:val="-3"/>
        </w:rPr>
        <w:t>杀</w:t>
      </w:r>
      <w:r>
        <w:rPr>
          <w:color w:val="262626"/>
        </w:rPr>
        <w:t>伤敌群。</w:t>
      </w:r>
      <w:r>
        <w:rPr>
          <w:color w:val="464646"/>
          <w:spacing w:val="8"/>
        </w:rPr>
        <w:t>子</w:t>
      </w:r>
      <w:r>
        <w:rPr>
          <w:color w:val="464646"/>
        </w:rPr>
        <w:t>母雷爆炸肘，产</w:t>
      </w:r>
      <w:r>
        <w:rPr>
          <w:color w:val="464646"/>
          <w:spacing w:val="-15"/>
        </w:rPr>
        <w:t>生</w:t>
      </w:r>
      <w:r>
        <w:rPr>
          <w:color w:val="262626"/>
          <w:spacing w:val="17"/>
          <w:w w:val="105"/>
        </w:rPr>
        <w:t>的</w:t>
      </w:r>
      <w:r>
        <w:rPr>
          <w:color w:val="464646"/>
          <w:w w:val="105"/>
        </w:rPr>
        <w:t>破</w:t>
      </w:r>
      <w:r>
        <w:rPr>
          <w:color w:val="464646"/>
          <w:spacing w:val="4"/>
          <w:w w:val="105"/>
        </w:rPr>
        <w:t>片</w:t>
      </w:r>
      <w:r>
        <w:rPr>
          <w:color w:val="262626"/>
          <w:w w:val="105"/>
        </w:rPr>
        <w:t>较多</w:t>
      </w:r>
      <w:r>
        <w:rPr>
          <w:color w:val="262626"/>
          <w:spacing w:val="-14"/>
          <w:w w:val="105"/>
        </w:rPr>
        <w:t>，</w:t>
      </w:r>
      <w:r>
        <w:rPr>
          <w:color w:val="262626"/>
          <w:w w:val="105"/>
        </w:rPr>
        <w:t>装药堂在</w:t>
      </w:r>
      <w:r>
        <w:rPr>
          <w:color w:val="262626"/>
          <w:spacing w:val="-70"/>
          <w:w w:val="105"/>
        </w:rPr>
        <w:t> </w:t>
      </w:r>
      <w:r>
        <w:rPr>
          <w:rFonts w:ascii="Times New Roman" w:eastAsia="Times New Roman"/>
          <w:color w:val="262626"/>
          <w:spacing w:val="-4"/>
          <w:w w:val="105"/>
        </w:rPr>
        <w:t>1</w:t>
      </w:r>
      <w:r>
        <w:rPr>
          <w:rFonts w:ascii="Times New Roman" w:eastAsia="Times New Roman"/>
          <w:color w:val="5D5D5D"/>
          <w:spacing w:val="-4"/>
          <w:w w:val="105"/>
        </w:rPr>
        <w:t>~</w:t>
      </w:r>
      <w:r>
        <w:rPr>
          <w:rFonts w:ascii="Times New Roman" w:eastAsia="Times New Roman"/>
          <w:color w:val="5D5D5D"/>
          <w:spacing w:val="10"/>
          <w:w w:val="105"/>
        </w:rPr>
        <w:t> </w:t>
      </w:r>
      <w:r>
        <w:rPr>
          <w:rFonts w:ascii="Times New Roman" w:eastAsia="Times New Roman"/>
          <w:color w:val="262626"/>
          <w:w w:val="105"/>
        </w:rPr>
        <w:t>1.</w:t>
      </w:r>
      <w:r>
        <w:rPr>
          <w:rFonts w:ascii="Times New Roman" w:eastAsia="Times New Roman"/>
          <w:color w:val="262626"/>
          <w:spacing w:val="8"/>
          <w:w w:val="105"/>
        </w:rPr>
        <w:t> </w:t>
      </w:r>
      <w:r>
        <w:rPr>
          <w:rFonts w:ascii="Times New Roman" w:eastAsia="Times New Roman"/>
          <w:color w:val="262626"/>
          <w:w w:val="105"/>
        </w:rPr>
        <w:t>5</w:t>
      </w:r>
      <w:r>
        <w:rPr>
          <w:rFonts w:ascii="Times New Roman" w:eastAsia="Times New Roman"/>
          <w:color w:val="262626"/>
          <w:spacing w:val="-2"/>
          <w:w w:val="105"/>
        </w:rPr>
        <w:t> </w:t>
      </w:r>
      <w:r>
        <w:rPr>
          <w:color w:val="262626"/>
          <w:w w:val="105"/>
        </w:rPr>
        <w:t>公斤</w:t>
      </w:r>
      <w:r>
        <w:rPr>
          <w:color w:val="262626"/>
          <w:spacing w:val="-9"/>
          <w:w w:val="105"/>
        </w:rPr>
        <w:t>。</w:t>
      </w:r>
      <w:r>
        <w:rPr>
          <w:color w:val="464646"/>
          <w:w w:val="105"/>
        </w:rPr>
        <w:t>兖</w:t>
      </w:r>
      <w:r>
        <w:rPr>
          <w:color w:val="464646"/>
          <w:spacing w:val="-17"/>
          <w:w w:val="105"/>
        </w:rPr>
        <w:t>体</w:t>
      </w:r>
      <w:r>
        <w:rPr>
          <w:color w:val="262626"/>
          <w:w w:val="105"/>
        </w:rPr>
        <w:t>材料为</w:t>
      </w:r>
      <w:r>
        <w:rPr>
          <w:color w:val="262626"/>
          <w:spacing w:val="21"/>
          <w:w w:val="105"/>
        </w:rPr>
        <w:t>铭</w:t>
      </w:r>
      <w:r>
        <w:rPr>
          <w:color w:val="262626"/>
          <w:w w:val="105"/>
        </w:rPr>
        <w:t>紩</w:t>
      </w:r>
      <w:r>
        <w:rPr>
          <w:color w:val="262626"/>
          <w:spacing w:val="12"/>
          <w:w w:val="105"/>
        </w:rPr>
        <w:t>，</w:t>
      </w:r>
      <w:r>
        <w:rPr>
          <w:color w:val="262626"/>
          <w:w w:val="105"/>
        </w:rPr>
        <w:t>发</w:t>
      </w:r>
      <w:r>
        <w:rPr>
          <w:color w:val="262626"/>
          <w:spacing w:val="-52"/>
          <w:w w:val="105"/>
        </w:rPr>
        <w:t> </w:t>
      </w:r>
      <w:r>
        <w:rPr>
          <w:color w:val="262626"/>
          <w:spacing w:val="69"/>
          <w:w w:val="105"/>
        </w:rPr>
        <w:t>火</w:t>
      </w:r>
      <w:r>
        <w:rPr>
          <w:color w:val="262626"/>
          <w:w w:val="105"/>
        </w:rPr>
        <w:t>方</w:t>
      </w:r>
      <w:r>
        <w:rPr>
          <w:color w:val="363636"/>
          <w:w w:val="105"/>
        </w:rPr>
        <w:t>式多采用压发。</w:t>
      </w:r>
    </w:p>
    <w:p>
      <w:pPr>
        <w:pStyle w:val="BodyText"/>
        <w:tabs>
          <w:tab w:pos="2263" w:val="left" w:leader="none"/>
        </w:tabs>
        <w:spacing w:line="316" w:lineRule="auto"/>
        <w:ind w:left="889" w:right="791" w:firstLine="653"/>
      </w:pPr>
      <w:r>
        <w:rPr>
          <w:rFonts w:ascii="Times New Roman" w:eastAsia="Times New Roman"/>
          <w:color w:val="262626"/>
          <w:spacing w:val="12"/>
          <w:w w:val="105"/>
          <w:sz w:val="28"/>
        </w:rPr>
        <w:t>( </w:t>
      </w:r>
      <w:r>
        <w:rPr>
          <w:rFonts w:ascii="Times New Roman" w:eastAsia="Times New Roman"/>
          <w:color w:val="262626"/>
          <w:w w:val="105"/>
          <w:sz w:val="28"/>
        </w:rPr>
        <w:t>3</w:t>
      </w:r>
      <w:r>
        <w:rPr>
          <w:rFonts w:ascii="Times New Roman" w:eastAsia="Times New Roman"/>
          <w:color w:val="262626"/>
          <w:spacing w:val="8"/>
          <w:w w:val="105"/>
          <w:sz w:val="28"/>
        </w:rPr>
        <w:t> )</w:t>
      </w:r>
      <w:r>
        <w:rPr>
          <w:rFonts w:ascii="Times New Roman" w:eastAsia="Times New Roman"/>
          <w:color w:val="262626"/>
          <w:w w:val="105"/>
          <w:sz w:val="28"/>
        </w:rPr>
        <w:tab/>
      </w:r>
      <w:r>
        <w:rPr>
          <w:color w:val="262626"/>
          <w:spacing w:val="39"/>
          <w:w w:val="105"/>
        </w:rPr>
        <w:t>防</w:t>
      </w:r>
      <w:r>
        <w:rPr>
          <w:color w:val="464646"/>
          <w:spacing w:val="4"/>
          <w:w w:val="105"/>
        </w:rPr>
        <w:t>运桧地雷</w:t>
      </w:r>
      <w:r>
        <w:rPr>
          <w:color w:val="858585"/>
          <w:spacing w:val="31"/>
          <w:w w:val="105"/>
        </w:rPr>
        <w:t>一一</w:t>
      </w:r>
      <w:r>
        <w:rPr>
          <w:color w:val="363636"/>
          <w:spacing w:val="-16"/>
          <w:w w:val="105"/>
        </w:rPr>
        <w:t>用以炸毁汽车、焉草或摩托车等 各 种</w:t>
      </w:r>
      <w:r>
        <w:rPr>
          <w:color w:val="363636"/>
          <w:spacing w:val="-3"/>
          <w:w w:val="105"/>
        </w:rPr>
        <w:t>草辆，井具有杀伤作用。装药蓝为</w:t>
      </w:r>
      <w:r>
        <w:rPr>
          <w:rFonts w:ascii="Times New Roman" w:eastAsia="Times New Roman"/>
          <w:color w:val="363636"/>
          <w:w w:val="105"/>
        </w:rPr>
        <w:t>2~</w:t>
      </w:r>
      <w:r>
        <w:rPr>
          <w:rFonts w:ascii="Times New Roman" w:eastAsia="Times New Roman"/>
          <w:color w:val="363636"/>
          <w:spacing w:val="31"/>
          <w:w w:val="105"/>
        </w:rPr>
        <w:t> </w:t>
      </w:r>
      <w:r>
        <w:rPr>
          <w:rFonts w:ascii="Times New Roman" w:eastAsia="Times New Roman"/>
          <w:color w:val="363636"/>
          <w:w w:val="105"/>
        </w:rPr>
        <w:t>5</w:t>
      </w:r>
      <w:r>
        <w:rPr>
          <w:rFonts w:ascii="Times New Roman" w:eastAsia="Times New Roman"/>
          <w:color w:val="363636"/>
          <w:spacing w:val="48"/>
          <w:w w:val="105"/>
        </w:rPr>
        <w:t> </w:t>
      </w:r>
      <w:r>
        <w:rPr>
          <w:color w:val="363636"/>
          <w:spacing w:val="-1"/>
          <w:w w:val="105"/>
        </w:rPr>
        <w:t>公斤，壳体材料为紩壳。</w:t>
      </w:r>
      <w:r>
        <w:rPr>
          <w:color w:val="464646"/>
          <w:spacing w:val="7"/>
          <w:w w:val="105"/>
        </w:rPr>
        <w:t>发</w:t>
      </w:r>
      <w:r>
        <w:rPr>
          <w:color w:val="262626"/>
          <w:spacing w:val="-5"/>
          <w:w w:val="105"/>
        </w:rPr>
        <w:t>火方式多为</w:t>
      </w:r>
      <w:r>
        <w:rPr>
          <w:color w:val="464646"/>
          <w:spacing w:val="-15"/>
          <w:w w:val="105"/>
        </w:rPr>
        <w:t>压发</w:t>
      </w:r>
      <w:r>
        <w:rPr>
          <w:color w:val="262626"/>
          <w:spacing w:val="-30"/>
          <w:w w:val="105"/>
        </w:rPr>
        <w:t>， 也可用</w:t>
      </w:r>
      <w:r>
        <w:rPr>
          <w:color w:val="464646"/>
          <w:spacing w:val="-21"/>
          <w:w w:val="105"/>
        </w:rPr>
        <w:t>拉发</w:t>
      </w:r>
      <w:r>
        <w:rPr>
          <w:color w:val="262626"/>
          <w:w w:val="105"/>
        </w:rPr>
        <w:t>。</w:t>
      </w:r>
    </w:p>
    <w:p>
      <w:pPr>
        <w:tabs>
          <w:tab w:pos="4436" w:val="left" w:leader="none"/>
        </w:tabs>
        <w:spacing w:line="345" w:lineRule="exact" w:before="0"/>
        <w:ind w:left="1543" w:right="0" w:firstLine="0"/>
        <w:jc w:val="left"/>
        <w:rPr>
          <w:sz w:val="29"/>
        </w:rPr>
      </w:pPr>
      <w:r>
        <w:rPr>
          <w:rFonts w:ascii="Times New Roman" w:eastAsia="Times New Roman"/>
          <w:color w:val="262626"/>
          <w:w w:val="105"/>
          <w:sz w:val="26"/>
        </w:rPr>
        <w:t>(</w:t>
      </w:r>
      <w:r>
        <w:rPr>
          <w:rFonts w:ascii="Times New Roman" w:eastAsia="Times New Roman"/>
          <w:color w:val="262626"/>
          <w:spacing w:val="48"/>
          <w:w w:val="105"/>
          <w:sz w:val="26"/>
        </w:rPr>
        <w:t> </w:t>
      </w:r>
      <w:r>
        <w:rPr>
          <w:rFonts w:ascii="Times New Roman" w:eastAsia="Times New Roman"/>
          <w:color w:val="262626"/>
          <w:w w:val="105"/>
          <w:sz w:val="26"/>
        </w:rPr>
        <w:t>4</w:t>
      </w:r>
      <w:r>
        <w:rPr>
          <w:rFonts w:ascii="Times New Roman" w:eastAsia="Times New Roman"/>
          <w:color w:val="262626"/>
          <w:spacing w:val="37"/>
          <w:w w:val="105"/>
          <w:sz w:val="26"/>
        </w:rPr>
        <w:t> </w:t>
      </w:r>
      <w:r>
        <w:rPr>
          <w:rFonts w:ascii="Times New Roman" w:eastAsia="Times New Roman"/>
          <w:color w:val="262626"/>
          <w:w w:val="105"/>
          <w:sz w:val="26"/>
        </w:rPr>
        <w:t>) </w:t>
      </w:r>
      <w:r>
        <w:rPr>
          <w:rFonts w:ascii="Times New Roman" w:eastAsia="Times New Roman"/>
          <w:color w:val="262626"/>
          <w:spacing w:val="61"/>
          <w:w w:val="105"/>
          <w:sz w:val="26"/>
        </w:rPr>
        <w:t> </w:t>
      </w:r>
      <w:r>
        <w:rPr>
          <w:color w:val="464646"/>
          <w:spacing w:val="21"/>
          <w:w w:val="105"/>
          <w:sz w:val="29"/>
        </w:rPr>
        <w:t>防</w:t>
      </w:r>
      <w:r>
        <w:rPr>
          <w:color w:val="464646"/>
          <w:w w:val="105"/>
          <w:sz w:val="29"/>
        </w:rPr>
        <w:t>坦克地</w:t>
      </w:r>
      <w:r>
        <w:rPr>
          <w:color w:val="464646"/>
          <w:spacing w:val="-27"/>
          <w:w w:val="105"/>
          <w:sz w:val="29"/>
        </w:rPr>
        <w:t>雷</w:t>
      </w:r>
      <w:r>
        <w:rPr>
          <w:color w:val="858585"/>
          <w:w w:val="105"/>
          <w:sz w:val="29"/>
        </w:rPr>
        <w:t>-</w:t>
        <w:tab/>
      </w:r>
      <w:r>
        <w:rPr>
          <w:color w:val="464646"/>
          <w:w w:val="105"/>
          <w:sz w:val="29"/>
        </w:rPr>
        <w:t>用</w:t>
      </w:r>
      <w:r>
        <w:rPr>
          <w:color w:val="464646"/>
          <w:spacing w:val="-40"/>
          <w:w w:val="105"/>
          <w:sz w:val="29"/>
        </w:rPr>
        <w:t>千</w:t>
      </w:r>
      <w:r>
        <w:rPr>
          <w:color w:val="262626"/>
          <w:w w:val="105"/>
          <w:sz w:val="29"/>
        </w:rPr>
        <w:t>炸</w:t>
      </w:r>
      <w:r>
        <w:rPr>
          <w:color w:val="464646"/>
          <w:w w:val="105"/>
          <w:sz w:val="29"/>
        </w:rPr>
        <w:t>毁坦</w:t>
      </w:r>
      <w:r>
        <w:rPr>
          <w:color w:val="464646"/>
          <w:spacing w:val="-12"/>
          <w:w w:val="105"/>
          <w:sz w:val="29"/>
        </w:rPr>
        <w:t>克</w:t>
      </w:r>
      <w:r>
        <w:rPr>
          <w:color w:val="262626"/>
          <w:spacing w:val="-3"/>
          <w:w w:val="105"/>
          <w:sz w:val="29"/>
        </w:rPr>
        <w:t>和</w:t>
      </w:r>
      <w:r>
        <w:rPr>
          <w:color w:val="262626"/>
          <w:spacing w:val="-13"/>
          <w:w w:val="105"/>
          <w:sz w:val="29"/>
        </w:rPr>
        <w:t>装</w:t>
      </w:r>
      <w:r>
        <w:rPr>
          <w:color w:val="464646"/>
          <w:spacing w:val="32"/>
          <w:w w:val="105"/>
          <w:sz w:val="29"/>
        </w:rPr>
        <w:t>甲</w:t>
      </w:r>
      <w:r>
        <w:rPr>
          <w:color w:val="464646"/>
          <w:w w:val="105"/>
          <w:sz w:val="29"/>
        </w:rPr>
        <w:t>事辆。壳体</w:t>
      </w:r>
      <w:r>
        <w:rPr>
          <w:color w:val="464646"/>
          <w:spacing w:val="-91"/>
          <w:w w:val="105"/>
          <w:sz w:val="29"/>
        </w:rPr>
        <w:t> </w:t>
      </w:r>
      <w:r>
        <w:rPr>
          <w:color w:val="262626"/>
          <w:spacing w:val="71"/>
          <w:w w:val="105"/>
          <w:sz w:val="29"/>
        </w:rPr>
        <w:t>材</w:t>
      </w:r>
      <w:r>
        <w:rPr>
          <w:color w:val="262626"/>
          <w:w w:val="105"/>
          <w:sz w:val="29"/>
        </w:rPr>
        <w:t>料</w:t>
      </w:r>
    </w:p>
    <w:p>
      <w:pPr>
        <w:pStyle w:val="BodyText"/>
        <w:spacing w:before="122"/>
        <w:ind w:left="905"/>
      </w:pPr>
      <w:r>
        <w:rPr>
          <w:color w:val="363636"/>
          <w:w w:val="105"/>
        </w:rPr>
        <w:t>为铁壳， 装药屎为 </w:t>
      </w:r>
      <w:r>
        <w:rPr>
          <w:rFonts w:ascii="Times New Roman" w:eastAsia="Times New Roman"/>
          <w:color w:val="363636"/>
          <w:w w:val="105"/>
        </w:rPr>
        <w:t>5~ 8 </w:t>
      </w:r>
      <w:r>
        <w:rPr>
          <w:color w:val="363636"/>
          <w:w w:val="105"/>
        </w:rPr>
        <w:t>公斤，发火方式多用压发</w:t>
      </w:r>
      <w:r>
        <w:rPr>
          <w:color w:val="5D5D5D"/>
          <w:w w:val="105"/>
        </w:rPr>
        <w:t>。</w:t>
      </w:r>
    </w:p>
    <w:p>
      <w:pPr>
        <w:pStyle w:val="BodyText"/>
        <w:tabs>
          <w:tab w:pos="2280" w:val="left" w:leader="none"/>
          <w:tab w:pos="5041" w:val="left" w:leader="none"/>
        </w:tabs>
        <w:spacing w:line="316" w:lineRule="auto" w:before="95"/>
        <w:ind w:left="891" w:right="812" w:firstLine="651"/>
      </w:pPr>
      <w:r>
        <w:rPr>
          <w:rFonts w:ascii="Times New Roman" w:eastAsia="Times New Roman"/>
          <w:color w:val="262626"/>
          <w:w w:val="110"/>
          <w:sz w:val="27"/>
        </w:rPr>
        <w:t>(</w:t>
      </w:r>
      <w:r>
        <w:rPr>
          <w:rFonts w:ascii="Times New Roman" w:eastAsia="Times New Roman"/>
          <w:color w:val="262626"/>
          <w:spacing w:val="21"/>
          <w:w w:val="110"/>
          <w:sz w:val="27"/>
        </w:rPr>
        <w:t> </w:t>
      </w:r>
      <w:r>
        <w:rPr>
          <w:rFonts w:ascii="Times New Roman" w:eastAsia="Times New Roman"/>
          <w:color w:val="262626"/>
          <w:w w:val="110"/>
          <w:sz w:val="27"/>
        </w:rPr>
        <w:t>5</w:t>
      </w:r>
      <w:r>
        <w:rPr>
          <w:rFonts w:ascii="Times New Roman" w:eastAsia="Times New Roman"/>
          <w:color w:val="262626"/>
          <w:spacing w:val="29"/>
          <w:w w:val="110"/>
          <w:sz w:val="27"/>
        </w:rPr>
        <w:t> </w:t>
      </w:r>
      <w:r>
        <w:rPr>
          <w:rFonts w:ascii="Times New Roman" w:eastAsia="Times New Roman"/>
          <w:color w:val="262626"/>
          <w:w w:val="110"/>
          <w:sz w:val="27"/>
        </w:rPr>
        <w:t>)</w:t>
        <w:tab/>
      </w:r>
      <w:r>
        <w:rPr>
          <w:color w:val="262626"/>
          <w:spacing w:val="-3"/>
          <w:w w:val="110"/>
        </w:rPr>
        <w:t>反</w:t>
      </w:r>
      <w:r>
        <w:rPr>
          <w:color w:val="464646"/>
          <w:spacing w:val="10"/>
          <w:w w:val="110"/>
        </w:rPr>
        <w:t>铁</w:t>
      </w:r>
      <w:r>
        <w:rPr>
          <w:color w:val="262626"/>
          <w:w w:val="110"/>
        </w:rPr>
        <w:t>路运</w:t>
      </w:r>
      <w:r>
        <w:rPr>
          <w:color w:val="262626"/>
          <w:spacing w:val="-6"/>
          <w:w w:val="110"/>
        </w:rPr>
        <w:t>桧</w:t>
      </w:r>
      <w:r>
        <w:rPr>
          <w:color w:val="464646"/>
          <w:w w:val="110"/>
        </w:rPr>
        <w:t>地雷</w:t>
      </w:r>
      <w:r>
        <w:rPr>
          <w:color w:val="464646"/>
          <w:w w:val="195"/>
        </w:rPr>
        <w:t>－</w:t>
        <w:tab/>
      </w:r>
      <w:r>
        <w:rPr>
          <w:color w:val="464646"/>
          <w:spacing w:val="8"/>
          <w:w w:val="110"/>
        </w:rPr>
        <w:t>这</w:t>
      </w:r>
      <w:r>
        <w:rPr>
          <w:color w:val="464646"/>
          <w:w w:val="110"/>
        </w:rPr>
        <w:t>种地雷</w:t>
      </w:r>
      <w:r>
        <w:rPr>
          <w:color w:val="464646"/>
          <w:spacing w:val="-54"/>
          <w:w w:val="110"/>
        </w:rPr>
        <w:t>埋</w:t>
      </w:r>
      <w:r>
        <w:rPr>
          <w:color w:val="464646"/>
          <w:spacing w:val="-3"/>
          <w:w w:val="110"/>
        </w:rPr>
        <w:t>投</w:t>
      </w:r>
      <w:r>
        <w:rPr>
          <w:color w:val="262626"/>
          <w:spacing w:val="19"/>
          <w:w w:val="110"/>
        </w:rPr>
        <w:t>在</w:t>
      </w:r>
      <w:r>
        <w:rPr>
          <w:color w:val="464646"/>
          <w:spacing w:val="-7"/>
          <w:w w:val="110"/>
        </w:rPr>
        <w:t>紩</w:t>
      </w:r>
      <w:r>
        <w:rPr>
          <w:color w:val="262626"/>
          <w:w w:val="110"/>
        </w:rPr>
        <w:t>轨下</w:t>
      </w:r>
      <w:r>
        <w:rPr>
          <w:color w:val="262626"/>
          <w:spacing w:val="6"/>
          <w:w w:val="110"/>
        </w:rPr>
        <w:t>，</w:t>
      </w:r>
      <w:r>
        <w:rPr>
          <w:color w:val="262626"/>
          <w:spacing w:val="54"/>
          <w:w w:val="110"/>
        </w:rPr>
        <w:t>用</w:t>
      </w:r>
      <w:r>
        <w:rPr>
          <w:color w:val="464646"/>
          <w:w w:val="110"/>
        </w:rPr>
        <w:t>于               </w:t>
      </w:r>
      <w:r>
        <w:rPr>
          <w:color w:val="464646"/>
          <w:spacing w:val="83"/>
          <w:w w:val="110"/>
        </w:rPr>
        <w:t> </w:t>
      </w:r>
      <w:r>
        <w:rPr>
          <w:color w:val="262626"/>
          <w:w w:val="110"/>
        </w:rPr>
        <w:t>炸</w:t>
      </w:r>
      <w:r>
        <w:rPr>
          <w:color w:val="363636"/>
          <w:w w:val="105"/>
        </w:rPr>
        <w:t>毁</w:t>
      </w:r>
      <w:r>
        <w:rPr>
          <w:color w:val="363636"/>
          <w:spacing w:val="-3"/>
          <w:w w:val="105"/>
        </w:rPr>
        <w:t>敛</w:t>
      </w:r>
      <w:r>
        <w:rPr>
          <w:color w:val="363636"/>
          <w:w w:val="105"/>
        </w:rPr>
        <w:t>路</w:t>
      </w:r>
      <w:r>
        <w:rPr>
          <w:color w:val="363636"/>
          <w:spacing w:val="37"/>
          <w:w w:val="105"/>
        </w:rPr>
        <w:t>机</w:t>
      </w:r>
      <w:r>
        <w:rPr>
          <w:color w:val="363636"/>
          <w:w w:val="105"/>
        </w:rPr>
        <w:t>事</w:t>
      </w:r>
      <w:r>
        <w:rPr>
          <w:color w:val="363636"/>
          <w:spacing w:val="17"/>
          <w:w w:val="105"/>
        </w:rPr>
        <w:t>和</w:t>
      </w:r>
      <w:r>
        <w:rPr>
          <w:color w:val="363636"/>
          <w:w w:val="105"/>
        </w:rPr>
        <w:t>草辆</w:t>
      </w:r>
      <w:r>
        <w:rPr>
          <w:color w:val="363636"/>
          <w:spacing w:val="-13"/>
          <w:w w:val="105"/>
        </w:rPr>
        <w:t>。</w:t>
      </w:r>
      <w:r>
        <w:rPr>
          <w:color w:val="363636"/>
          <w:w w:val="105"/>
        </w:rPr>
        <w:t>壳体</w:t>
      </w:r>
      <w:r>
        <w:rPr>
          <w:color w:val="363636"/>
          <w:spacing w:val="-17"/>
          <w:w w:val="105"/>
        </w:rPr>
        <w:t>材</w:t>
      </w:r>
      <w:r>
        <w:rPr>
          <w:color w:val="363636"/>
          <w:w w:val="105"/>
        </w:rPr>
        <w:t>料为</w:t>
      </w:r>
      <w:r>
        <w:rPr>
          <w:color w:val="363636"/>
          <w:spacing w:val="25"/>
          <w:w w:val="105"/>
        </w:rPr>
        <w:t>铸</w:t>
      </w:r>
      <w:r>
        <w:rPr>
          <w:color w:val="363636"/>
          <w:w w:val="105"/>
        </w:rPr>
        <w:t>釱</w:t>
      </w:r>
      <w:r>
        <w:rPr>
          <w:color w:val="363636"/>
          <w:spacing w:val="6"/>
          <w:w w:val="105"/>
        </w:rPr>
        <w:t>，</w:t>
      </w:r>
      <w:r>
        <w:rPr>
          <w:color w:val="363636"/>
          <w:w w:val="105"/>
        </w:rPr>
        <w:t>装药批为</w:t>
      </w:r>
      <w:r>
        <w:rPr>
          <w:color w:val="363636"/>
          <w:spacing w:val="-43"/>
          <w:w w:val="105"/>
        </w:rPr>
        <w:t> </w:t>
      </w:r>
      <w:r>
        <w:rPr>
          <w:rFonts w:ascii="Times New Roman" w:eastAsia="Times New Roman"/>
          <w:color w:val="363636"/>
          <w:spacing w:val="7"/>
          <w:w w:val="105"/>
        </w:rPr>
        <w:t>15~</w:t>
      </w:r>
      <w:r>
        <w:rPr>
          <w:rFonts w:ascii="Times New Roman" w:eastAsia="Times New Roman"/>
          <w:color w:val="363636"/>
          <w:spacing w:val="8"/>
          <w:w w:val="105"/>
        </w:rPr>
        <w:t> </w:t>
      </w:r>
      <w:r>
        <w:rPr>
          <w:rFonts w:ascii="Times New Roman" w:eastAsia="Times New Roman"/>
          <w:color w:val="363636"/>
          <w:w w:val="105"/>
        </w:rPr>
        <w:t>20</w:t>
      </w:r>
      <w:r>
        <w:rPr>
          <w:rFonts w:ascii="Times New Roman" w:eastAsia="Times New Roman"/>
          <w:color w:val="363636"/>
          <w:spacing w:val="-19"/>
          <w:w w:val="105"/>
        </w:rPr>
        <w:t> </w:t>
      </w:r>
      <w:r>
        <w:rPr>
          <w:color w:val="363636"/>
          <w:spacing w:val="3"/>
          <w:w w:val="105"/>
        </w:rPr>
        <w:t>公</w:t>
      </w:r>
      <w:r>
        <w:rPr>
          <w:color w:val="363636"/>
          <w:w w:val="105"/>
        </w:rPr>
        <w:t>斤，发</w:t>
      </w:r>
      <w:r>
        <w:rPr>
          <w:color w:val="262626"/>
          <w:spacing w:val="5"/>
          <w:w w:val="110"/>
        </w:rPr>
        <w:t>火</w:t>
      </w:r>
      <w:r>
        <w:rPr>
          <w:color w:val="262626"/>
          <w:w w:val="110"/>
        </w:rPr>
        <w:t>方式</w:t>
      </w:r>
      <w:r>
        <w:rPr>
          <w:color w:val="262626"/>
          <w:spacing w:val="-16"/>
          <w:w w:val="110"/>
        </w:rPr>
        <w:t>为</w:t>
      </w:r>
      <w:r>
        <w:rPr>
          <w:color w:val="464646"/>
          <w:w w:val="110"/>
        </w:rPr>
        <w:t>压</w:t>
      </w:r>
      <w:r>
        <w:rPr>
          <w:color w:val="262626"/>
          <w:w w:val="110"/>
        </w:rPr>
        <w:t>发。</w:t>
      </w:r>
    </w:p>
    <w:p>
      <w:pPr>
        <w:pStyle w:val="BodyText"/>
        <w:tabs>
          <w:tab w:pos="2281" w:val="left" w:leader="none"/>
        </w:tabs>
        <w:spacing w:line="312" w:lineRule="auto"/>
        <w:ind w:left="1508" w:right="1795" w:firstLine="34"/>
      </w:pPr>
      <w:r>
        <w:rPr>
          <w:rFonts w:ascii="Times New Roman" w:eastAsia="Times New Roman"/>
          <w:color w:val="262626"/>
          <w:spacing w:val="14"/>
          <w:w w:val="110"/>
          <w:sz w:val="26"/>
        </w:rPr>
        <w:t>( </w:t>
      </w:r>
      <w:r>
        <w:rPr>
          <w:rFonts w:ascii="Times New Roman" w:eastAsia="Times New Roman"/>
          <w:color w:val="262626"/>
          <w:w w:val="110"/>
          <w:sz w:val="26"/>
        </w:rPr>
        <w:t>6</w:t>
      </w:r>
      <w:r>
        <w:rPr>
          <w:rFonts w:ascii="Times New Roman" w:eastAsia="Times New Roman"/>
          <w:color w:val="262626"/>
          <w:spacing w:val="18"/>
          <w:w w:val="110"/>
          <w:sz w:val="26"/>
        </w:rPr>
        <w:t> )</w:t>
      </w:r>
      <w:r>
        <w:rPr>
          <w:rFonts w:ascii="Times New Roman" w:eastAsia="Times New Roman"/>
          <w:color w:val="262626"/>
          <w:w w:val="110"/>
          <w:sz w:val="26"/>
        </w:rPr>
        <w:tab/>
      </w:r>
      <w:r>
        <w:rPr>
          <w:color w:val="262626"/>
          <w:spacing w:val="-11"/>
          <w:w w:val="110"/>
        </w:rPr>
        <w:t>特种</w:t>
      </w:r>
      <w:r>
        <w:rPr>
          <w:color w:val="464646"/>
          <w:spacing w:val="-36"/>
          <w:w w:val="110"/>
        </w:rPr>
        <w:t>地雷</w:t>
      </w:r>
      <w:r>
        <w:rPr>
          <w:color w:val="727272"/>
          <w:spacing w:val="-113"/>
          <w:w w:val="175"/>
        </w:rPr>
        <w:t>－</w:t>
      </w:r>
      <w:r>
        <w:rPr>
          <w:color w:val="464646"/>
          <w:spacing w:val="-63"/>
          <w:w w:val="110"/>
        </w:rPr>
        <w:t>一</w:t>
      </w:r>
      <w:r>
        <w:rPr>
          <w:color w:val="131313"/>
          <w:spacing w:val="-62"/>
          <w:w w:val="175"/>
        </w:rPr>
        <w:t>－</w:t>
      </w:r>
      <w:r>
        <w:rPr>
          <w:color w:val="464646"/>
          <w:spacing w:val="-13"/>
          <w:w w:val="110"/>
        </w:rPr>
        <w:t>跪雷</w:t>
      </w:r>
      <w:r>
        <w:rPr>
          <w:color w:val="262626"/>
          <w:spacing w:val="-2"/>
          <w:w w:val="110"/>
        </w:rPr>
        <w:t>和跳雷等，以</w:t>
      </w:r>
      <w:r>
        <w:rPr>
          <w:color w:val="464646"/>
          <w:spacing w:val="-11"/>
          <w:w w:val="110"/>
        </w:rPr>
        <w:t>杀</w:t>
      </w:r>
      <w:r>
        <w:rPr>
          <w:color w:val="262626"/>
          <w:w w:val="110"/>
        </w:rPr>
        <w:t>伤人</w:t>
      </w:r>
      <w:r>
        <w:rPr>
          <w:color w:val="464646"/>
          <w:spacing w:val="26"/>
          <w:w w:val="110"/>
        </w:rPr>
        <w:t>焉</w:t>
      </w:r>
      <w:r>
        <w:rPr>
          <w:color w:val="262626"/>
          <w:spacing w:val="-153"/>
          <w:w w:val="110"/>
        </w:rPr>
        <w:t>为主</w:t>
      </w:r>
      <w:r>
        <w:rPr>
          <w:color w:val="262626"/>
          <w:w w:val="110"/>
        </w:rPr>
        <w:t>。从发灭方式上来分：</w:t>
      </w:r>
    </w:p>
    <w:p>
      <w:pPr>
        <w:pStyle w:val="ListParagraph"/>
        <w:numPr>
          <w:ilvl w:val="0"/>
          <w:numId w:val="21"/>
        </w:numPr>
        <w:tabs>
          <w:tab w:pos="1820" w:val="left" w:leader="none"/>
          <w:tab w:pos="2114" w:val="left" w:leader="none"/>
        </w:tabs>
        <w:spacing w:line="312" w:lineRule="auto" w:before="0" w:after="0"/>
        <w:ind w:left="894" w:right="859" w:firstLine="702"/>
        <w:jc w:val="left"/>
        <w:rPr>
          <w:sz w:val="29"/>
        </w:rPr>
      </w:pPr>
      <w:r>
        <w:rPr>
          <w:rFonts w:ascii="Times New Roman" w:eastAsia="Times New Roman"/>
          <w:color w:val="363636"/>
          <w:w w:val="105"/>
          <w:sz w:val="27"/>
        </w:rPr>
        <w:t>)</w:t>
        <w:tab/>
      </w:r>
      <w:r>
        <w:rPr>
          <w:color w:val="363636"/>
          <w:spacing w:val="-2"/>
          <w:w w:val="105"/>
          <w:sz w:val="29"/>
        </w:rPr>
        <w:t>压发发 火。此种地雷敷股在地下或在地面上伪装敷股。</w:t>
      </w:r>
      <w:r>
        <w:rPr>
          <w:color w:val="363636"/>
          <w:spacing w:val="-3"/>
          <w:w w:val="105"/>
          <w:sz w:val="29"/>
        </w:rPr>
        <w:t>在一定重氢的作用下</w:t>
      </w:r>
      <w:r>
        <w:rPr>
          <w:color w:val="131313"/>
          <w:spacing w:val="6"/>
          <w:w w:val="105"/>
          <w:sz w:val="29"/>
        </w:rPr>
        <w:t>，立</w:t>
      </w:r>
      <w:r>
        <w:rPr>
          <w:color w:val="363636"/>
          <w:spacing w:val="-7"/>
          <w:w w:val="105"/>
          <w:sz w:val="29"/>
        </w:rPr>
        <w:t>即爆炸。敷投后不须人</w:t>
      </w:r>
      <w:r>
        <w:rPr>
          <w:color w:val="5D5D5D"/>
          <w:spacing w:val="-9"/>
          <w:w w:val="105"/>
          <w:sz w:val="29"/>
        </w:rPr>
        <w:t>工</w:t>
      </w:r>
      <w:r>
        <w:rPr>
          <w:color w:val="363636"/>
          <w:w w:val="105"/>
          <w:sz w:val="29"/>
        </w:rPr>
        <w:t>操纵。</w:t>
      </w:r>
    </w:p>
    <w:p>
      <w:pPr>
        <w:pStyle w:val="ListParagraph"/>
        <w:numPr>
          <w:ilvl w:val="0"/>
          <w:numId w:val="21"/>
        </w:numPr>
        <w:tabs>
          <w:tab w:pos="1820" w:val="left" w:leader="none"/>
          <w:tab w:pos="2128" w:val="left" w:leader="none"/>
        </w:tabs>
        <w:spacing w:line="312" w:lineRule="auto" w:before="0" w:after="0"/>
        <w:ind w:left="888" w:right="1006" w:firstLine="720"/>
        <w:jc w:val="left"/>
        <w:rPr>
          <w:sz w:val="29"/>
        </w:rPr>
      </w:pPr>
      <w:r>
        <w:rPr>
          <w:rFonts w:ascii="Times New Roman" w:eastAsia="Times New Roman"/>
          <w:color w:val="363636"/>
          <w:w w:val="105"/>
          <w:sz w:val="27"/>
        </w:rPr>
        <w:t>)</w:t>
        <w:tab/>
      </w:r>
      <w:r>
        <w:rPr>
          <w:color w:val="363636"/>
          <w:spacing w:val="-3"/>
          <w:w w:val="105"/>
          <w:sz w:val="29"/>
        </w:rPr>
        <w:t>拉发发火。此种地雷敷投后需要人工 操纵</w:t>
      </w:r>
      <w:r>
        <w:rPr>
          <w:color w:val="363636"/>
          <w:w w:val="105"/>
          <w:sz w:val="29"/>
        </w:rPr>
        <w:t>（</w:t>
      </w:r>
      <w:r>
        <w:rPr>
          <w:color w:val="363636"/>
          <w:spacing w:val="39"/>
          <w:w w:val="105"/>
          <w:sz w:val="29"/>
        </w:rPr>
        <w:t>但腕雷例</w:t>
      </w:r>
      <w:r>
        <w:rPr>
          <w:color w:val="262626"/>
          <w:w w:val="110"/>
          <w:sz w:val="29"/>
        </w:rPr>
        <w:t>外）</w:t>
      </w:r>
      <w:r>
        <w:rPr>
          <w:color w:val="262626"/>
          <w:spacing w:val="-102"/>
          <w:w w:val="110"/>
          <w:sz w:val="29"/>
        </w:rPr>
        <w:t>，待</w:t>
      </w:r>
      <w:r>
        <w:rPr>
          <w:color w:val="464646"/>
          <w:spacing w:val="-6"/>
          <w:w w:val="110"/>
          <w:sz w:val="29"/>
        </w:rPr>
        <w:t>目标</w:t>
      </w:r>
      <w:r>
        <w:rPr>
          <w:color w:val="464646"/>
          <w:w w:val="98"/>
          <w:sz w:val="29"/>
        </w:rPr>
        <w:t>进入地雷</w:t>
      </w:r>
      <w:r>
        <w:rPr>
          <w:color w:val="464646"/>
          <w:spacing w:val="-83"/>
          <w:sz w:val="29"/>
        </w:rPr>
        <w:t> </w:t>
      </w:r>
      <w:r>
        <w:rPr>
          <w:color w:val="262626"/>
          <w:spacing w:val="8"/>
          <w:w w:val="109"/>
          <w:sz w:val="29"/>
        </w:rPr>
        <w:t>威</w:t>
      </w:r>
      <w:r>
        <w:rPr>
          <w:color w:val="262626"/>
          <w:spacing w:val="-7"/>
          <w:w w:val="106"/>
          <w:sz w:val="29"/>
        </w:rPr>
        <w:t>力圈</w:t>
      </w:r>
      <w:r>
        <w:rPr>
          <w:color w:val="464646"/>
          <w:spacing w:val="-41"/>
          <w:w w:val="110"/>
          <w:sz w:val="29"/>
        </w:rPr>
        <w:t>后</w:t>
      </w:r>
      <w:r>
        <w:rPr>
          <w:color w:val="262626"/>
          <w:w w:val="94"/>
          <w:sz w:val="29"/>
        </w:rPr>
        <w:t>，</w:t>
      </w:r>
      <w:r>
        <w:rPr>
          <w:color w:val="262626"/>
          <w:spacing w:val="-84"/>
          <w:sz w:val="29"/>
        </w:rPr>
        <w:t> </w:t>
      </w:r>
      <w:r>
        <w:rPr>
          <w:color w:val="262626"/>
          <w:spacing w:val="-8"/>
          <w:w w:val="108"/>
          <w:sz w:val="29"/>
        </w:rPr>
        <w:t>一艇拉</w:t>
      </w:r>
      <w:r>
        <w:rPr>
          <w:color w:val="262626"/>
          <w:w w:val="106"/>
          <w:sz w:val="29"/>
        </w:rPr>
        <w:t>火即行爆炸。</w:t>
      </w:r>
    </w:p>
    <w:p>
      <w:pPr>
        <w:pStyle w:val="BodyText"/>
        <w:spacing w:line="369" w:lineRule="exact"/>
        <w:ind w:left="1523"/>
      </w:pPr>
      <w:r>
        <w:rPr>
          <w:color w:val="363636"/>
        </w:rPr>
        <w:t>从兖体材料上来分：</w:t>
      </w:r>
    </w:p>
    <w:p>
      <w:pPr>
        <w:pStyle w:val="ListParagraph"/>
        <w:numPr>
          <w:ilvl w:val="0"/>
          <w:numId w:val="22"/>
        </w:numPr>
        <w:tabs>
          <w:tab w:pos="1835" w:val="left" w:leader="none"/>
          <w:tab w:pos="2143" w:val="left" w:leader="none"/>
        </w:tabs>
        <w:spacing w:line="240" w:lineRule="auto" w:before="93" w:after="0"/>
        <w:ind w:left="1834" w:right="0" w:hanging="239"/>
        <w:jc w:val="left"/>
        <w:rPr>
          <w:rFonts w:ascii="Times New Roman" w:eastAsia="Times New Roman"/>
          <w:color w:val="262626"/>
          <w:sz w:val="28"/>
        </w:rPr>
      </w:pPr>
      <w:r>
        <w:rPr>
          <w:rFonts w:ascii="Times New Roman" w:eastAsia="Times New Roman"/>
          <w:color w:val="262626"/>
          <w:sz w:val="28"/>
        </w:rPr>
        <w:t>)</w:t>
        <w:tab/>
      </w:r>
      <w:r>
        <w:rPr>
          <w:color w:val="262626"/>
          <w:sz w:val="29"/>
        </w:rPr>
        <w:t>紩</w:t>
      </w:r>
      <w:r>
        <w:rPr>
          <w:color w:val="464646"/>
          <w:spacing w:val="4"/>
          <w:sz w:val="29"/>
        </w:rPr>
        <w:t>壳地雷一一壳</w:t>
      </w:r>
      <w:r>
        <w:rPr>
          <w:color w:val="262626"/>
          <w:spacing w:val="-9"/>
          <w:sz w:val="29"/>
        </w:rPr>
        <w:t>体为铸釱；</w:t>
      </w:r>
    </w:p>
    <w:p>
      <w:pPr>
        <w:pStyle w:val="ListParagraph"/>
        <w:numPr>
          <w:ilvl w:val="0"/>
          <w:numId w:val="22"/>
        </w:numPr>
        <w:tabs>
          <w:tab w:pos="1835" w:val="left" w:leader="none"/>
          <w:tab w:pos="2129" w:val="left" w:leader="none"/>
          <w:tab w:pos="3967" w:val="left" w:leader="none"/>
        </w:tabs>
        <w:spacing w:line="240" w:lineRule="auto" w:before="110" w:after="0"/>
        <w:ind w:left="1834" w:right="0" w:hanging="227"/>
        <w:jc w:val="left"/>
        <w:rPr>
          <w:rFonts w:ascii="Times New Roman" w:eastAsia="Times New Roman"/>
          <w:color w:val="464646"/>
          <w:sz w:val="27"/>
        </w:rPr>
      </w:pPr>
      <w:r>
        <w:rPr>
          <w:rFonts w:ascii="Times New Roman" w:eastAsia="Times New Roman"/>
          <w:color w:val="464646"/>
          <w:w w:val="68"/>
          <w:sz w:val="27"/>
        </w:rPr>
        <w:t>)</w:t>
      </w:r>
      <w:r>
        <w:rPr>
          <w:rFonts w:ascii="Times New Roman" w:eastAsia="Times New Roman"/>
          <w:color w:val="464646"/>
          <w:sz w:val="27"/>
        </w:rPr>
        <w:tab/>
      </w:r>
      <w:r>
        <w:rPr>
          <w:color w:val="464646"/>
          <w:w w:val="68"/>
          <w:sz w:val="29"/>
        </w:rPr>
        <w:t>石</w:t>
      </w:r>
      <w:r>
        <w:rPr>
          <w:color w:val="464646"/>
          <w:spacing w:val="-34"/>
          <w:sz w:val="29"/>
        </w:rPr>
        <w:t> </w:t>
      </w:r>
      <w:r>
        <w:rPr>
          <w:color w:val="464646"/>
          <w:w w:val="108"/>
          <w:sz w:val="29"/>
        </w:rPr>
        <w:t>壳地</w:t>
      </w:r>
      <w:r>
        <w:rPr>
          <w:color w:val="464646"/>
          <w:spacing w:val="-37"/>
          <w:w w:val="108"/>
          <w:sz w:val="29"/>
        </w:rPr>
        <w:t>背</w:t>
      </w:r>
      <w:r>
        <w:rPr>
          <w:color w:val="262626"/>
          <w:w w:val="109"/>
          <w:sz w:val="29"/>
        </w:rPr>
        <w:t>一</w:t>
      </w:r>
      <w:r>
        <w:rPr>
          <w:color w:val="262626"/>
          <w:sz w:val="29"/>
        </w:rPr>
        <w:tab/>
      </w:r>
      <w:r>
        <w:rPr>
          <w:color w:val="262626"/>
          <w:spacing w:val="8"/>
          <w:w w:val="107"/>
          <w:sz w:val="29"/>
        </w:rPr>
        <w:t>各</w:t>
      </w:r>
      <w:r>
        <w:rPr>
          <w:color w:val="262626"/>
          <w:w w:val="109"/>
          <w:sz w:val="29"/>
        </w:rPr>
        <w:t>种石</w:t>
      </w:r>
      <w:r>
        <w:rPr>
          <w:color w:val="262626"/>
          <w:spacing w:val="-9"/>
          <w:w w:val="109"/>
          <w:sz w:val="29"/>
        </w:rPr>
        <w:t>头</w:t>
      </w:r>
      <w:r>
        <w:rPr>
          <w:color w:val="262626"/>
          <w:spacing w:val="-51"/>
          <w:w w:val="109"/>
          <w:sz w:val="29"/>
        </w:rPr>
        <w:t>（</w:t>
      </w:r>
      <w:r>
        <w:rPr>
          <w:color w:val="464646"/>
          <w:spacing w:val="4"/>
          <w:w w:val="109"/>
          <w:sz w:val="29"/>
        </w:rPr>
        <w:t>圆</w:t>
      </w:r>
      <w:r>
        <w:rPr>
          <w:color w:val="464646"/>
          <w:w w:val="107"/>
          <w:sz w:val="29"/>
        </w:rPr>
        <w:t>形</w:t>
      </w:r>
      <w:r>
        <w:rPr>
          <w:color w:val="464646"/>
          <w:spacing w:val="-6"/>
          <w:w w:val="107"/>
          <w:sz w:val="29"/>
        </w:rPr>
        <w:t>的</w:t>
      </w:r>
      <w:r>
        <w:rPr>
          <w:color w:val="464646"/>
          <w:w w:val="107"/>
          <w:sz w:val="29"/>
        </w:rPr>
        <w:t>或</w:t>
      </w:r>
      <w:r>
        <w:rPr>
          <w:color w:val="464646"/>
          <w:spacing w:val="-21"/>
          <w:w w:val="107"/>
          <w:sz w:val="29"/>
        </w:rPr>
        <w:t>方</w:t>
      </w:r>
      <w:r>
        <w:rPr>
          <w:color w:val="262626"/>
          <w:w w:val="107"/>
          <w:sz w:val="29"/>
        </w:rPr>
        <w:t>形的</w:t>
      </w:r>
      <w:r>
        <w:rPr>
          <w:color w:val="262626"/>
          <w:spacing w:val="-191"/>
          <w:w w:val="107"/>
          <w:sz w:val="29"/>
        </w:rPr>
        <w:t>）</w:t>
      </w:r>
      <w:r>
        <w:rPr>
          <w:color w:val="262626"/>
          <w:w w:val="68"/>
          <w:sz w:val="29"/>
        </w:rPr>
        <w:t>；</w:t>
      </w:r>
    </w:p>
    <w:p>
      <w:pPr>
        <w:pStyle w:val="ListParagraph"/>
        <w:numPr>
          <w:ilvl w:val="0"/>
          <w:numId w:val="22"/>
        </w:numPr>
        <w:tabs>
          <w:tab w:pos="1835" w:val="left" w:leader="none"/>
          <w:tab w:pos="2129" w:val="left" w:leader="none"/>
        </w:tabs>
        <w:spacing w:line="240" w:lineRule="auto" w:before="125" w:after="0"/>
        <w:ind w:left="1834" w:right="0" w:hanging="232"/>
        <w:jc w:val="left"/>
        <w:rPr>
          <w:rFonts w:ascii="Times New Roman" w:hAnsi="Times New Roman" w:eastAsia="Times New Roman"/>
          <w:color w:val="363636"/>
          <w:sz w:val="26"/>
        </w:rPr>
      </w:pPr>
      <w:r>
        <w:rPr>
          <w:rFonts w:ascii="Times New Roman" w:hAnsi="Times New Roman" w:eastAsia="Times New Roman"/>
          <w:color w:val="363636"/>
          <w:sz w:val="26"/>
        </w:rPr>
        <w:t>)</w:t>
        <w:tab/>
      </w:r>
      <w:r>
        <w:rPr>
          <w:color w:val="363636"/>
          <w:spacing w:val="-8"/>
          <w:w w:val="105"/>
          <w:sz w:val="29"/>
        </w:rPr>
        <w:t>木壳地雷</w:t>
      </w:r>
      <w:r>
        <w:rPr>
          <w:color w:val="131313"/>
          <w:spacing w:val="-6"/>
          <w:w w:val="105"/>
          <w:sz w:val="29"/>
        </w:rPr>
        <w:t>—一壳体由木</w:t>
      </w:r>
      <w:r>
        <w:rPr>
          <w:color w:val="363636"/>
          <w:spacing w:val="1"/>
          <w:w w:val="105"/>
          <w:sz w:val="29"/>
        </w:rPr>
        <w:t>板制成。</w:t>
      </w:r>
    </w:p>
    <w:p>
      <w:pPr>
        <w:pStyle w:val="BodyText"/>
        <w:spacing w:before="10"/>
      </w:pPr>
    </w:p>
    <w:p>
      <w:pPr>
        <w:tabs>
          <w:tab w:pos="736" w:val="left" w:leader="none"/>
        </w:tabs>
        <w:spacing w:before="0"/>
        <w:ind w:left="0" w:right="74" w:firstLine="0"/>
        <w:jc w:val="center"/>
        <w:rPr>
          <w:sz w:val="29"/>
        </w:rPr>
      </w:pPr>
      <w:r>
        <w:rPr>
          <w:rFonts w:ascii="Times New Roman" w:hAnsi="Times New Roman" w:eastAsia="Times New Roman"/>
          <w:color w:val="262626"/>
          <w:w w:val="105"/>
          <w:sz w:val="31"/>
        </w:rPr>
        <w:t>§3</w:t>
        <w:tab/>
      </w:r>
      <w:r>
        <w:rPr>
          <w:color w:val="131313"/>
          <w:w w:val="105"/>
          <w:sz w:val="29"/>
        </w:rPr>
        <w:t>地雷的构造</w:t>
      </w:r>
    </w:p>
    <w:p>
      <w:pPr>
        <w:pStyle w:val="BodyText"/>
        <w:spacing w:before="11"/>
        <w:rPr>
          <w:sz w:val="23"/>
        </w:rPr>
      </w:pPr>
    </w:p>
    <w:p>
      <w:pPr>
        <w:pStyle w:val="BodyText"/>
        <w:spacing w:line="312" w:lineRule="auto"/>
        <w:ind w:left="922" w:right="988" w:firstLine="604"/>
      </w:pPr>
      <w:r>
        <w:rPr>
          <w:color w:val="262626"/>
          <w:w w:val="105"/>
        </w:rPr>
        <w:t>地</w:t>
      </w:r>
      <w:r>
        <w:rPr>
          <w:color w:val="464646"/>
          <w:w w:val="105"/>
        </w:rPr>
        <w:t>雷虽</w:t>
      </w:r>
      <w:r>
        <w:rPr>
          <w:color w:val="262626"/>
          <w:w w:val="105"/>
        </w:rPr>
        <w:t>然种类很多，但就</w:t>
      </w:r>
      <w:r>
        <w:rPr>
          <w:color w:val="464646"/>
          <w:w w:val="105"/>
        </w:rPr>
        <w:t>其</w:t>
      </w:r>
      <w:r>
        <w:rPr>
          <w:color w:val="262626"/>
          <w:w w:val="105"/>
        </w:rPr>
        <w:t>构造而</w:t>
      </w:r>
      <w:r>
        <w:rPr>
          <w:color w:val="464646"/>
          <w:w w:val="105"/>
        </w:rPr>
        <w:t>言，主要是由壳</w:t>
      </w:r>
      <w:r>
        <w:rPr>
          <w:color w:val="262626"/>
          <w:w w:val="105"/>
        </w:rPr>
        <w:t>体、炸药</w:t>
      </w:r>
      <w:r>
        <w:rPr>
          <w:color w:val="363636"/>
          <w:w w:val="105"/>
        </w:rPr>
        <w:t>和发火机构三个主要部件姐成</w:t>
      </w:r>
      <w:r>
        <w:rPr>
          <w:color w:val="131313"/>
          <w:w w:val="105"/>
        </w:rPr>
        <w:t>。</w:t>
      </w:r>
    </w:p>
    <w:p>
      <w:pPr>
        <w:pStyle w:val="BodyText"/>
        <w:spacing w:before="4"/>
        <w:rPr>
          <w:sz w:val="23"/>
        </w:rPr>
      </w:pPr>
    </w:p>
    <w:p>
      <w:pPr>
        <w:pStyle w:val="BodyText"/>
        <w:ind w:left="934"/>
      </w:pPr>
      <w:r>
        <w:rPr>
          <w:color w:val="131313"/>
        </w:rPr>
        <w:t>（一）压发地雷</w:t>
      </w:r>
    </w:p>
    <w:p>
      <w:pPr>
        <w:pStyle w:val="BodyText"/>
        <w:spacing w:before="4"/>
        <w:rPr>
          <w:sz w:val="20"/>
        </w:rPr>
      </w:pPr>
    </w:p>
    <w:p>
      <w:pPr>
        <w:pStyle w:val="BodyText"/>
        <w:ind w:left="1527"/>
      </w:pPr>
      <w:r>
        <w:rPr>
          <w:color w:val="262626"/>
          <w:w w:val="105"/>
        </w:rPr>
        <w:t>釱壳</w:t>
      </w:r>
      <w:r>
        <w:rPr>
          <w:color w:val="464646"/>
          <w:w w:val="105"/>
        </w:rPr>
        <w:t>压</w:t>
      </w:r>
      <w:r>
        <w:rPr>
          <w:color w:val="262626"/>
          <w:w w:val="105"/>
        </w:rPr>
        <w:t>发地</w:t>
      </w:r>
      <w:r>
        <w:rPr>
          <w:color w:val="464646"/>
          <w:w w:val="105"/>
        </w:rPr>
        <w:t>雷，其壳</w:t>
      </w:r>
      <w:r>
        <w:rPr>
          <w:color w:val="262626"/>
          <w:w w:val="105"/>
        </w:rPr>
        <w:t>体为结铁，发火机构采用</w:t>
      </w:r>
      <w:r>
        <w:rPr>
          <w:color w:val="464646"/>
          <w:w w:val="105"/>
        </w:rPr>
        <w:t>压发</w:t>
      </w:r>
      <w:r>
        <w:rPr>
          <w:color w:val="262626"/>
          <w:w w:val="105"/>
        </w:rPr>
        <w:t>或 拉发，</w:t>
      </w:r>
    </w:p>
    <w:p>
      <w:pPr>
        <w:pStyle w:val="BodyText"/>
        <w:rPr>
          <w:sz w:val="20"/>
        </w:rPr>
      </w:pPr>
    </w:p>
    <w:p>
      <w:pPr>
        <w:pStyle w:val="BodyText"/>
        <w:rPr>
          <w:sz w:val="20"/>
        </w:rPr>
      </w:pPr>
    </w:p>
    <w:p>
      <w:pPr>
        <w:pStyle w:val="BodyText"/>
        <w:rPr>
          <w:sz w:val="20"/>
        </w:rPr>
      </w:pPr>
    </w:p>
    <w:p>
      <w:pPr>
        <w:pStyle w:val="BodyText"/>
        <w:spacing w:before="3"/>
        <w:rPr>
          <w:sz w:val="19"/>
        </w:rPr>
      </w:pPr>
      <w:r>
        <w:rPr/>
        <w:pict>
          <v:shape style="position:absolute;margin-left:8.297009pt;margin-top:14.70744pt;width:84.5pt;height:.1pt;mso-position-horizontal-relative:page;mso-position-vertical-relative:paragraph;z-index:-250418176;mso-wrap-distance-left:0;mso-wrap-distance-right:0" coordorigin="166,294" coordsize="1690,0" path="m166,294l1856,294e" filled="false" stroked="true" strokeweight=".752638pt" strokecolor="#000000">
            <v:path arrowok="t"/>
            <v:stroke dashstyle="solid"/>
            <w10:wrap type="topAndBottom"/>
          </v:shape>
        </w:pict>
      </w:r>
    </w:p>
    <w:p>
      <w:pPr>
        <w:spacing w:after="0"/>
        <w:rPr>
          <w:sz w:val="19"/>
        </w:rPr>
        <w:sectPr>
          <w:type w:val="continuous"/>
          <w:pgSz w:w="10520" w:h="17040"/>
          <w:pgMar w:top="1620" w:bottom="280" w:left="0" w:right="0"/>
        </w:sectPr>
      </w:pPr>
    </w:p>
    <w:p>
      <w:pPr>
        <w:spacing w:before="60"/>
        <w:ind w:left="1291" w:right="0" w:firstLine="0"/>
        <w:jc w:val="left"/>
        <w:rPr>
          <w:rFonts w:ascii="Times New Roman"/>
          <w:sz w:val="31"/>
        </w:rPr>
      </w:pPr>
      <w:r>
        <w:rPr>
          <w:rFonts w:ascii="Times New Roman"/>
          <w:color w:val="181818"/>
          <w:w w:val="105"/>
          <w:sz w:val="31"/>
        </w:rPr>
        <w:t>136</w:t>
      </w:r>
    </w:p>
    <w:p>
      <w:pPr>
        <w:pStyle w:val="BodyText"/>
        <w:rPr>
          <w:rFonts w:ascii="Times New Roman"/>
          <w:sz w:val="20"/>
        </w:rPr>
      </w:pPr>
    </w:p>
    <w:p>
      <w:pPr>
        <w:pStyle w:val="BodyText"/>
        <w:spacing w:before="7"/>
        <w:rPr>
          <w:rFonts w:ascii="Times New Roman"/>
        </w:rPr>
      </w:pPr>
      <w:r>
        <w:rPr/>
        <w:drawing>
          <wp:anchor distT="0" distB="0" distL="0" distR="0" allowOverlap="1" layoutInCell="1" locked="0" behindDoc="0" simplePos="0" relativeHeight="1212">
            <wp:simplePos x="0" y="0"/>
            <wp:positionH relativeFrom="page">
              <wp:posOffset>3965818</wp:posOffset>
            </wp:positionH>
            <wp:positionV relativeFrom="paragraph">
              <wp:posOffset>241392</wp:posOffset>
            </wp:positionV>
            <wp:extent cx="1431852" cy="1247775"/>
            <wp:effectExtent l="0" t="0" r="0" b="0"/>
            <wp:wrapTopAndBottom/>
            <wp:docPr id="231" name="image173.png"/>
            <wp:cNvGraphicFramePr>
              <a:graphicFrameLocks noChangeAspect="1"/>
            </wp:cNvGraphicFramePr>
            <a:graphic>
              <a:graphicData uri="http://schemas.openxmlformats.org/drawingml/2006/picture">
                <pic:pic>
                  <pic:nvPicPr>
                    <pic:cNvPr id="232" name="image173.png"/>
                    <pic:cNvPicPr/>
                  </pic:nvPicPr>
                  <pic:blipFill>
                    <a:blip r:embed="rId177" cstate="print"/>
                    <a:stretch>
                      <a:fillRect/>
                    </a:stretch>
                  </pic:blipFill>
                  <pic:spPr>
                    <a:xfrm>
                      <a:off x="0" y="0"/>
                      <a:ext cx="1431852" cy="1247775"/>
                    </a:xfrm>
                    <a:prstGeom prst="rect">
                      <a:avLst/>
                    </a:prstGeom>
                  </pic:spPr>
                </pic:pic>
              </a:graphicData>
            </a:graphic>
          </wp:anchor>
        </w:drawing>
      </w:r>
    </w:p>
    <w:p>
      <w:pPr>
        <w:pStyle w:val="BodyText"/>
        <w:spacing w:before="2"/>
        <w:rPr>
          <w:rFonts w:ascii="Times New Roman"/>
          <w:sz w:val="8"/>
        </w:rPr>
      </w:pPr>
    </w:p>
    <w:p>
      <w:pPr>
        <w:spacing w:after="0"/>
        <w:rPr>
          <w:rFonts w:ascii="Times New Roman"/>
          <w:sz w:val="8"/>
        </w:rPr>
        <w:sectPr>
          <w:pgSz w:w="10520" w:h="17040"/>
          <w:pgMar w:top="840" w:bottom="280" w:left="0" w:right="0"/>
        </w:sectPr>
      </w:pPr>
    </w:p>
    <w:p>
      <w:pPr>
        <w:pStyle w:val="BodyText"/>
        <w:rPr>
          <w:rFonts w:ascii="Times New Roman"/>
          <w:sz w:val="26"/>
        </w:rPr>
      </w:pPr>
    </w:p>
    <w:p>
      <w:pPr>
        <w:pStyle w:val="BodyText"/>
        <w:rPr>
          <w:rFonts w:ascii="Times New Roman"/>
          <w:sz w:val="26"/>
        </w:rPr>
      </w:pPr>
    </w:p>
    <w:p>
      <w:pPr>
        <w:pStyle w:val="BodyText"/>
        <w:rPr>
          <w:rFonts w:ascii="Times New Roman"/>
          <w:sz w:val="26"/>
        </w:rPr>
      </w:pPr>
    </w:p>
    <w:p>
      <w:pPr>
        <w:tabs>
          <w:tab w:pos="3268" w:val="left" w:leader="none"/>
          <w:tab w:pos="4913" w:val="left" w:leader="none"/>
        </w:tabs>
        <w:spacing w:before="201"/>
        <w:ind w:left="1825" w:right="0" w:firstLine="0"/>
        <w:jc w:val="left"/>
        <w:rPr>
          <w:rFonts w:ascii="Arial"/>
          <w:sz w:val="23"/>
        </w:rPr>
      </w:pPr>
      <w:r>
        <w:rPr/>
        <w:drawing>
          <wp:anchor distT="0" distB="0" distL="0" distR="0" allowOverlap="1" layoutInCell="1" locked="0" behindDoc="0" simplePos="0" relativeHeight="252902400">
            <wp:simplePos x="0" y="0"/>
            <wp:positionH relativeFrom="page">
              <wp:posOffset>1149512</wp:posOffset>
            </wp:positionH>
            <wp:positionV relativeFrom="paragraph">
              <wp:posOffset>-1819126</wp:posOffset>
            </wp:positionV>
            <wp:extent cx="2145757" cy="1787441"/>
            <wp:effectExtent l="0" t="0" r="0" b="0"/>
            <wp:wrapNone/>
            <wp:docPr id="233" name="image174.png"/>
            <wp:cNvGraphicFramePr>
              <a:graphicFrameLocks noChangeAspect="1"/>
            </wp:cNvGraphicFramePr>
            <a:graphic>
              <a:graphicData uri="http://schemas.openxmlformats.org/drawingml/2006/picture">
                <pic:pic>
                  <pic:nvPicPr>
                    <pic:cNvPr id="234" name="image174.png"/>
                    <pic:cNvPicPr/>
                  </pic:nvPicPr>
                  <pic:blipFill>
                    <a:blip r:embed="rId178" cstate="print"/>
                    <a:stretch>
                      <a:fillRect/>
                    </a:stretch>
                  </pic:blipFill>
                  <pic:spPr>
                    <a:xfrm>
                      <a:off x="0" y="0"/>
                      <a:ext cx="2145757" cy="1787441"/>
                    </a:xfrm>
                    <a:prstGeom prst="rect">
                      <a:avLst/>
                    </a:prstGeom>
                  </pic:spPr>
                </pic:pic>
              </a:graphicData>
            </a:graphic>
          </wp:anchor>
        </w:drawing>
      </w:r>
      <w:r>
        <w:rPr/>
        <w:pict>
          <v:shape style="position:absolute;margin-left:54.803799pt;margin-top:-67.611824pt;width:6.55pt;height:21.05pt;mso-position-horizontal-relative:page;mso-position-vertical-relative:paragraph;z-index:252905472" type="#_x0000_t202" filled="false" stroked="false">
            <v:textbox inset="0,0,0,0" style="layout-flow:vertical-ideographic">
              <w:txbxContent>
                <w:p>
                  <w:pPr>
                    <w:spacing w:line="132" w:lineRule="auto" w:before="0"/>
                    <w:ind w:left="20" w:right="0" w:firstLine="0"/>
                    <w:jc w:val="left"/>
                    <w:rPr>
                      <w:sz w:val="14"/>
                    </w:rPr>
                  </w:pPr>
                  <w:r>
                    <w:rPr>
                      <w:color w:val="383838"/>
                      <w:w w:val="100"/>
                      <w:position w:val="2"/>
                      <w:sz w:val="14"/>
                    </w:rPr>
                    <w:t>O</w:t>
                  </w:r>
                  <w:r>
                    <w:rPr>
                      <w:color w:val="383838"/>
                      <w:w w:val="100"/>
                      <w:sz w:val="14"/>
                    </w:rPr>
                    <w:t>O</w:t>
                  </w:r>
                  <w:r>
                    <w:rPr>
                      <w:color w:val="383838"/>
                      <w:w w:val="100"/>
                      <w:position w:val="2"/>
                      <w:sz w:val="14"/>
                    </w:rPr>
                    <w:t>I</w:t>
                  </w:r>
                </w:p>
              </w:txbxContent>
            </v:textbox>
            <w10:wrap type="none"/>
          </v:shape>
        </w:pict>
      </w:r>
      <w:r>
        <w:rPr>
          <w:rFonts w:ascii="Arial"/>
          <w:color w:val="383838"/>
          <w:w w:val="100"/>
          <w:sz w:val="23"/>
          <w:u w:val="single" w:color="000000"/>
        </w:rPr>
        <w:t> </w:t>
      </w:r>
      <w:r>
        <w:rPr>
          <w:rFonts w:ascii="Arial"/>
          <w:color w:val="383838"/>
          <w:sz w:val="23"/>
          <w:u w:val="single" w:color="000000"/>
        </w:rPr>
        <w:tab/>
        <w:t>!_50</w:t>
        <w:tab/>
      </w:r>
    </w:p>
    <w:p>
      <w:pPr>
        <w:tabs>
          <w:tab w:pos="1940" w:val="left" w:leader="none"/>
        </w:tabs>
        <w:spacing w:before="89"/>
        <w:ind w:left="1116" w:right="0" w:firstLine="0"/>
        <w:jc w:val="left"/>
        <w:rPr>
          <w:sz w:val="24"/>
        </w:rPr>
      </w:pPr>
      <w:r>
        <w:rPr/>
        <w:br w:type="column"/>
      </w:r>
      <w:r>
        <w:rPr>
          <w:color w:val="383838"/>
          <w:spacing w:val="3"/>
          <w:w w:val="110"/>
          <w:sz w:val="26"/>
        </w:rPr>
        <w:t>图</w:t>
      </w:r>
      <w:r>
        <w:rPr>
          <w:rFonts w:ascii="Times New Roman" w:eastAsia="Times New Roman"/>
          <w:color w:val="383838"/>
          <w:w w:val="110"/>
          <w:sz w:val="28"/>
        </w:rPr>
        <w:t>98</w:t>
        <w:tab/>
      </w:r>
      <w:r>
        <w:rPr>
          <w:color w:val="383838"/>
          <w:w w:val="110"/>
          <w:sz w:val="24"/>
        </w:rPr>
        <w:t>长方形铁壳</w:t>
      </w:r>
    </w:p>
    <w:p>
      <w:pPr>
        <w:spacing w:after="0"/>
        <w:jc w:val="left"/>
        <w:rPr>
          <w:sz w:val="24"/>
        </w:rPr>
        <w:sectPr>
          <w:type w:val="continuous"/>
          <w:pgSz w:w="10520" w:h="17040"/>
          <w:pgMar w:top="1620" w:bottom="280" w:left="0" w:right="0"/>
          <w:cols w:num="2" w:equalWidth="0">
            <w:col w:w="5190" w:space="40"/>
            <w:col w:w="5290"/>
          </w:cols>
        </w:sectPr>
      </w:pPr>
    </w:p>
    <w:p>
      <w:pPr>
        <w:pStyle w:val="BodyText"/>
        <w:rPr>
          <w:sz w:val="20"/>
        </w:rPr>
      </w:pPr>
    </w:p>
    <w:p>
      <w:pPr>
        <w:pStyle w:val="BodyText"/>
        <w:spacing w:before="7"/>
        <w:rPr>
          <w:sz w:val="15"/>
        </w:rPr>
      </w:pPr>
    </w:p>
    <w:p>
      <w:pPr>
        <w:tabs>
          <w:tab w:pos="3066" w:val="left" w:leader="none"/>
        </w:tabs>
        <w:spacing w:before="74"/>
        <w:ind w:left="2273" w:right="0" w:firstLine="0"/>
        <w:jc w:val="left"/>
        <w:rPr>
          <w:sz w:val="25"/>
        </w:rPr>
      </w:pPr>
      <w:r>
        <w:rPr/>
        <w:drawing>
          <wp:anchor distT="0" distB="0" distL="0" distR="0" allowOverlap="1" layoutInCell="1" locked="0" behindDoc="0" simplePos="0" relativeHeight="252903424">
            <wp:simplePos x="0" y="0"/>
            <wp:positionH relativeFrom="page">
              <wp:posOffset>3889184</wp:posOffset>
            </wp:positionH>
            <wp:positionV relativeFrom="paragraph">
              <wp:posOffset>-616291</wp:posOffset>
            </wp:positionV>
            <wp:extent cx="1321939" cy="1701415"/>
            <wp:effectExtent l="0" t="0" r="0" b="0"/>
            <wp:wrapNone/>
            <wp:docPr id="235" name="image175.png"/>
            <wp:cNvGraphicFramePr>
              <a:graphicFrameLocks noChangeAspect="1"/>
            </wp:cNvGraphicFramePr>
            <a:graphic>
              <a:graphicData uri="http://schemas.openxmlformats.org/drawingml/2006/picture">
                <pic:pic>
                  <pic:nvPicPr>
                    <pic:cNvPr id="236" name="image175.png"/>
                    <pic:cNvPicPr/>
                  </pic:nvPicPr>
                  <pic:blipFill>
                    <a:blip r:embed="rId179" cstate="print"/>
                    <a:stretch>
                      <a:fillRect/>
                    </a:stretch>
                  </pic:blipFill>
                  <pic:spPr>
                    <a:xfrm>
                      <a:off x="0" y="0"/>
                      <a:ext cx="1321939" cy="1701415"/>
                    </a:xfrm>
                    <a:prstGeom prst="rect">
                      <a:avLst/>
                    </a:prstGeom>
                  </pic:spPr>
                </pic:pic>
              </a:graphicData>
            </a:graphic>
          </wp:anchor>
        </w:drawing>
      </w:r>
      <w:r>
        <w:rPr>
          <w:color w:val="383838"/>
          <w:spacing w:val="44"/>
          <w:sz w:val="25"/>
        </w:rPr>
        <w:t>图</w:t>
      </w:r>
      <w:r>
        <w:rPr>
          <w:rFonts w:ascii="Times New Roman" w:hAnsi="Times New Roman" w:eastAsia="Times New Roman"/>
          <w:color w:val="383838"/>
          <w:sz w:val="25"/>
        </w:rPr>
        <w:t>97</w:t>
        <w:tab/>
      </w:r>
      <w:r>
        <w:rPr>
          <w:color w:val="383838"/>
          <w:sz w:val="25"/>
        </w:rPr>
        <w:t>压</w:t>
      </w:r>
      <w:r>
        <w:rPr>
          <w:color w:val="383838"/>
          <w:spacing w:val="-63"/>
          <w:sz w:val="25"/>
        </w:rPr>
        <w:t> </w:t>
      </w:r>
      <w:r>
        <w:rPr>
          <w:color w:val="383838"/>
          <w:spacing w:val="13"/>
          <w:sz w:val="25"/>
        </w:rPr>
        <w:t>发</w:t>
      </w:r>
      <w:r>
        <w:rPr>
          <w:color w:val="383838"/>
          <w:sz w:val="25"/>
        </w:rPr>
        <w:t>地</w:t>
      </w:r>
      <w:r>
        <w:rPr>
          <w:color w:val="383838"/>
          <w:spacing w:val="14"/>
          <w:sz w:val="25"/>
        </w:rPr>
        <w:t>笛</w:t>
      </w:r>
      <w:r>
        <w:rPr>
          <w:color w:val="383838"/>
          <w:sz w:val="25"/>
        </w:rPr>
        <w:t>·</w:t>
      </w:r>
    </w:p>
    <w:p>
      <w:pPr>
        <w:tabs>
          <w:tab w:pos="3767" w:val="left" w:leader="none"/>
        </w:tabs>
        <w:spacing w:line="300" w:lineRule="auto" w:before="150"/>
        <w:ind w:left="923" w:right="5053" w:firstLine="33"/>
        <w:jc w:val="left"/>
        <w:rPr>
          <w:sz w:val="21"/>
        </w:rPr>
      </w:pPr>
      <w:r>
        <w:rPr>
          <w:color w:val="4B4B4B"/>
          <w:w w:val="94"/>
          <w:sz w:val="21"/>
        </w:rPr>
        <w:t>丘压盖（铁皮）；</w:t>
      </w:r>
      <w:r>
        <w:rPr>
          <w:color w:val="4B4B4B"/>
          <w:spacing w:val="43"/>
          <w:sz w:val="21"/>
        </w:rPr>
        <w:t> </w:t>
      </w:r>
      <w:r>
        <w:rPr>
          <w:rFonts w:ascii="Arial" w:eastAsia="Arial"/>
          <w:color w:val="383838"/>
          <w:spacing w:val="-6"/>
          <w:w w:val="94"/>
          <w:sz w:val="23"/>
        </w:rPr>
        <w:t>2</w:t>
      </w:r>
      <w:r>
        <w:rPr>
          <w:color w:val="797979"/>
          <w:spacing w:val="46"/>
          <w:w w:val="94"/>
          <w:sz w:val="21"/>
        </w:rPr>
        <w:t>一</w:t>
      </w:r>
      <w:r>
        <w:rPr>
          <w:color w:val="4B4B4B"/>
          <w:w w:val="106"/>
          <w:sz w:val="21"/>
        </w:rPr>
        <w:t>击籵（紩</w:t>
      </w:r>
      <w:r>
        <w:rPr>
          <w:color w:val="4B4B4B"/>
          <w:spacing w:val="-82"/>
          <w:w w:val="106"/>
          <w:sz w:val="21"/>
        </w:rPr>
        <w:t>或</w:t>
      </w:r>
      <w:r>
        <w:rPr>
          <w:color w:val="4B4B4B"/>
          <w:w w:val="106"/>
          <w:sz w:val="21"/>
        </w:rPr>
        <w:t>绢</w:t>
      </w:r>
      <w:r>
        <w:rPr>
          <w:color w:val="4B4B4B"/>
          <w:spacing w:val="-118"/>
          <w:w w:val="106"/>
          <w:sz w:val="21"/>
        </w:rPr>
        <w:t>）</w:t>
      </w:r>
      <w:r>
        <w:rPr>
          <w:color w:val="282828"/>
          <w:w w:val="79"/>
          <w:sz w:val="21"/>
        </w:rPr>
        <w:t>；</w:t>
      </w:r>
      <w:r>
        <w:rPr>
          <w:color w:val="282828"/>
          <w:spacing w:val="33"/>
          <w:sz w:val="21"/>
        </w:rPr>
        <w:t> </w:t>
      </w:r>
      <w:r>
        <w:rPr>
          <w:rFonts w:ascii="Arial" w:eastAsia="Arial"/>
          <w:color w:val="383838"/>
          <w:spacing w:val="-22"/>
          <w:w w:val="109"/>
          <w:sz w:val="23"/>
        </w:rPr>
        <w:t>3</w:t>
      </w:r>
      <w:r>
        <w:rPr>
          <w:color w:val="606060"/>
          <w:spacing w:val="-17"/>
          <w:w w:val="109"/>
          <w:sz w:val="21"/>
        </w:rPr>
        <w:t>一</w:t>
      </w:r>
      <w:r>
        <w:rPr>
          <w:color w:val="383838"/>
          <w:spacing w:val="7"/>
          <w:w w:val="109"/>
          <w:sz w:val="21"/>
        </w:rPr>
        <w:t>秪</w:t>
      </w:r>
      <w:r>
        <w:rPr>
          <w:color w:val="383838"/>
          <w:spacing w:val="-13"/>
          <w:w w:val="79"/>
          <w:sz w:val="21"/>
        </w:rPr>
        <w:t>；</w:t>
      </w:r>
      <w:r>
        <w:rPr>
          <w:color w:val="383838"/>
          <w:w w:val="79"/>
          <w:sz w:val="21"/>
        </w:rPr>
        <w:t> </w:t>
      </w:r>
      <w:r>
        <w:rPr>
          <w:rFonts w:ascii="Times New Roman" w:eastAsia="Times New Roman"/>
          <w:color w:val="383838"/>
          <w:w w:val="79"/>
          <w:sz w:val="22"/>
        </w:rPr>
        <w:t>4</w:t>
      </w:r>
      <w:r>
        <w:rPr>
          <w:rFonts w:ascii="Times New Roman" w:eastAsia="Times New Roman"/>
          <w:color w:val="383838"/>
          <w:spacing w:val="-30"/>
          <w:sz w:val="22"/>
        </w:rPr>
        <w:t> </w:t>
      </w:r>
      <w:r>
        <w:rPr>
          <w:color w:val="797979"/>
          <w:w w:val="79"/>
          <w:sz w:val="21"/>
        </w:rPr>
        <w:t>一</w:t>
      </w:r>
      <w:r>
        <w:rPr>
          <w:color w:val="797979"/>
          <w:spacing w:val="-27"/>
          <w:sz w:val="21"/>
        </w:rPr>
        <w:t> </w:t>
      </w:r>
      <w:r>
        <w:rPr>
          <w:color w:val="4B4B4B"/>
          <w:w w:val="110"/>
          <w:sz w:val="21"/>
        </w:rPr>
        <w:t>切断纳（</w:t>
      </w:r>
      <w:r>
        <w:rPr>
          <w:color w:val="4B4B4B"/>
          <w:spacing w:val="-137"/>
          <w:w w:val="110"/>
          <w:sz w:val="21"/>
        </w:rPr>
        <w:t>铁</w:t>
      </w:r>
      <w:r>
        <w:rPr>
          <w:color w:val="282828"/>
          <w:spacing w:val="6"/>
          <w:w w:val="110"/>
          <w:sz w:val="21"/>
        </w:rPr>
        <w:t>躲</w:t>
      </w:r>
      <w:r>
        <w:rPr>
          <w:color w:val="282828"/>
          <w:spacing w:val="-5"/>
          <w:w w:val="110"/>
          <w:sz w:val="21"/>
        </w:rPr>
        <w:t>或</w:t>
      </w:r>
      <w:r>
        <w:rPr>
          <w:color w:val="4B4B4B"/>
          <w:spacing w:val="11"/>
          <w:w w:val="110"/>
          <w:sz w:val="21"/>
        </w:rPr>
        <w:t>闲</w:t>
      </w:r>
      <w:r>
        <w:rPr>
          <w:color w:val="4B4B4B"/>
          <w:w w:val="107"/>
          <w:sz w:val="21"/>
        </w:rPr>
        <w:t>释</w:t>
      </w:r>
      <w:r>
        <w:rPr>
          <w:color w:val="4B4B4B"/>
          <w:spacing w:val="-126"/>
          <w:w w:val="107"/>
          <w:sz w:val="21"/>
        </w:rPr>
        <w:t>）</w:t>
      </w:r>
      <w:r>
        <w:rPr>
          <w:color w:val="282828"/>
          <w:w w:val="79"/>
          <w:sz w:val="21"/>
        </w:rPr>
        <w:t>；</w:t>
      </w:r>
      <w:r>
        <w:rPr>
          <w:color w:val="282828"/>
          <w:sz w:val="21"/>
        </w:rPr>
        <w:tab/>
      </w:r>
      <w:r>
        <w:rPr>
          <w:rFonts w:ascii="Times New Roman" w:eastAsia="Times New Roman"/>
          <w:color w:val="4B4B4B"/>
          <w:w w:val="79"/>
          <w:sz w:val="22"/>
        </w:rPr>
        <w:t>5</w:t>
      </w:r>
      <w:r>
        <w:rPr>
          <w:rFonts w:ascii="Times New Roman" w:eastAsia="Times New Roman"/>
          <w:color w:val="4B4B4B"/>
          <w:spacing w:val="-23"/>
          <w:sz w:val="22"/>
        </w:rPr>
        <w:t> </w:t>
      </w:r>
      <w:r>
        <w:rPr>
          <w:color w:val="909090"/>
          <w:w w:val="79"/>
          <w:sz w:val="21"/>
        </w:rPr>
        <w:t>一</w:t>
      </w:r>
      <w:r>
        <w:rPr>
          <w:color w:val="909090"/>
          <w:spacing w:val="-47"/>
          <w:sz w:val="21"/>
        </w:rPr>
        <w:t> </w:t>
      </w:r>
      <w:r>
        <w:rPr>
          <w:color w:val="383838"/>
          <w:w w:val="79"/>
          <w:sz w:val="21"/>
        </w:rPr>
        <w:t>薄抵</w:t>
      </w:r>
      <w:r>
        <w:rPr>
          <w:color w:val="383838"/>
          <w:spacing w:val="32"/>
          <w:sz w:val="21"/>
        </w:rPr>
        <w:t> </w:t>
      </w:r>
      <w:r>
        <w:rPr>
          <w:color w:val="383838"/>
          <w:w w:val="79"/>
          <w:sz w:val="21"/>
        </w:rPr>
        <w:t>板</w:t>
      </w:r>
      <w:r>
        <w:rPr>
          <w:color w:val="383838"/>
          <w:spacing w:val="-31"/>
          <w:sz w:val="21"/>
        </w:rPr>
        <w:t> </w:t>
      </w:r>
      <w:r>
        <w:rPr>
          <w:color w:val="383838"/>
          <w:w w:val="109"/>
          <w:sz w:val="21"/>
        </w:rPr>
        <w:t>支撑</w:t>
      </w:r>
      <w:r>
        <w:rPr>
          <w:color w:val="4B4B4B"/>
          <w:w w:val="84"/>
          <w:sz w:val="21"/>
        </w:rPr>
        <w:t> </w:t>
      </w:r>
      <w:r>
        <w:rPr>
          <w:color w:val="4B4B4B"/>
          <w:sz w:val="21"/>
        </w:rPr>
        <w:t>固；</w:t>
      </w:r>
      <w:r>
        <w:rPr>
          <w:color w:val="4B4B4B"/>
          <w:spacing w:val="23"/>
          <w:sz w:val="21"/>
        </w:rPr>
        <w:t> </w:t>
      </w:r>
      <w:r>
        <w:rPr>
          <w:rFonts w:ascii="Times New Roman" w:eastAsia="Times New Roman"/>
          <w:color w:val="606060"/>
          <w:sz w:val="23"/>
        </w:rPr>
        <w:t>6</w:t>
      </w:r>
      <w:r>
        <w:rPr>
          <w:rFonts w:ascii="Times New Roman" w:eastAsia="Times New Roman"/>
          <w:color w:val="606060"/>
          <w:spacing w:val="-31"/>
          <w:sz w:val="23"/>
        </w:rPr>
        <w:t> </w:t>
      </w:r>
      <w:r>
        <w:rPr>
          <w:color w:val="AEAEAE"/>
          <w:sz w:val="21"/>
        </w:rPr>
        <w:t>一</w:t>
      </w:r>
      <w:r>
        <w:rPr>
          <w:color w:val="AEAEAE"/>
          <w:spacing w:val="-67"/>
          <w:sz w:val="21"/>
        </w:rPr>
        <w:t> </w:t>
      </w:r>
      <w:r>
        <w:rPr>
          <w:color w:val="4B4B4B"/>
          <w:sz w:val="21"/>
        </w:rPr>
        <w:t>盖板（木</w:t>
      </w:r>
      <w:r>
        <w:rPr>
          <w:color w:val="4B4B4B"/>
          <w:spacing w:val="-42"/>
          <w:sz w:val="21"/>
        </w:rPr>
        <w:t> </w:t>
      </w:r>
      <w:r>
        <w:rPr>
          <w:color w:val="4B4B4B"/>
          <w:spacing w:val="-36"/>
          <w:sz w:val="21"/>
        </w:rPr>
        <w:t>）</w:t>
      </w:r>
      <w:r>
        <w:rPr>
          <w:color w:val="282828"/>
          <w:spacing w:val="-36"/>
          <w:sz w:val="21"/>
        </w:rPr>
        <w:t>；</w:t>
      </w:r>
      <w:r>
        <w:rPr>
          <w:color w:val="282828"/>
          <w:spacing w:val="-30"/>
          <w:sz w:val="21"/>
        </w:rPr>
        <w:t> </w:t>
      </w:r>
      <w:r>
        <w:rPr>
          <w:rFonts w:ascii="Times New Roman" w:eastAsia="Times New Roman"/>
          <w:color w:val="606060"/>
          <w:sz w:val="23"/>
        </w:rPr>
        <w:t>1</w:t>
      </w:r>
      <w:r>
        <w:rPr>
          <w:rFonts w:ascii="Times New Roman" w:eastAsia="Times New Roman"/>
          <w:color w:val="606060"/>
          <w:spacing w:val="-17"/>
          <w:sz w:val="23"/>
        </w:rPr>
        <w:t> </w:t>
      </w:r>
      <w:r>
        <w:rPr>
          <w:color w:val="606060"/>
          <w:spacing w:val="-14"/>
          <w:sz w:val="21"/>
        </w:rPr>
        <w:t>～</w:t>
      </w:r>
      <w:r>
        <w:rPr>
          <w:color w:val="383838"/>
          <w:spacing w:val="11"/>
          <w:sz w:val="21"/>
        </w:rPr>
        <w:t>炸</w:t>
      </w:r>
      <w:r>
        <w:rPr>
          <w:color w:val="383838"/>
          <w:spacing w:val="-22"/>
          <w:sz w:val="21"/>
        </w:rPr>
        <w:t>药</w:t>
      </w:r>
      <w:r>
        <w:rPr>
          <w:color w:val="383838"/>
          <w:sz w:val="21"/>
        </w:rPr>
        <w:t>；</w:t>
      </w:r>
      <w:r>
        <w:rPr>
          <w:color w:val="383838"/>
          <w:spacing w:val="27"/>
          <w:sz w:val="21"/>
        </w:rPr>
        <w:t> </w:t>
      </w:r>
      <w:r>
        <w:rPr>
          <w:rFonts w:ascii="Times New Roman" w:eastAsia="Times New Roman"/>
          <w:color w:val="606060"/>
          <w:sz w:val="23"/>
        </w:rPr>
        <w:t>8</w:t>
      </w:r>
      <w:r>
        <w:rPr>
          <w:rFonts w:ascii="Times New Roman" w:eastAsia="Times New Roman"/>
          <w:color w:val="606060"/>
          <w:spacing w:val="-23"/>
          <w:sz w:val="23"/>
        </w:rPr>
        <w:t> </w:t>
      </w:r>
      <w:r>
        <w:rPr>
          <w:color w:val="909090"/>
          <w:spacing w:val="-3"/>
          <w:sz w:val="21"/>
        </w:rPr>
        <w:t>一</w:t>
      </w:r>
      <w:r>
        <w:rPr>
          <w:color w:val="4B4B4B"/>
          <w:sz w:val="21"/>
        </w:rPr>
        <w:t>地</w:t>
      </w:r>
      <w:r>
        <w:rPr>
          <w:color w:val="4B4B4B"/>
          <w:spacing w:val="-7"/>
          <w:sz w:val="21"/>
        </w:rPr>
        <w:t>雷</w:t>
      </w:r>
      <w:r>
        <w:rPr>
          <w:color w:val="4B4B4B"/>
          <w:sz w:val="21"/>
        </w:rPr>
        <w:t>究</w:t>
      </w:r>
    </w:p>
    <w:p>
      <w:pPr>
        <w:spacing w:before="10"/>
        <w:ind w:left="949" w:right="0" w:firstLine="0"/>
        <w:jc w:val="left"/>
        <w:rPr>
          <w:sz w:val="21"/>
        </w:rPr>
      </w:pPr>
      <w:r>
        <w:rPr>
          <w:color w:val="383838"/>
          <w:w w:val="110"/>
          <w:sz w:val="21"/>
        </w:rPr>
        <w:t>（</w:t>
      </w:r>
      <w:r>
        <w:rPr>
          <w:color w:val="383838"/>
          <w:spacing w:val="-7"/>
          <w:w w:val="110"/>
          <w:sz w:val="21"/>
        </w:rPr>
        <w:t>坛铁、</w:t>
      </w:r>
      <w:r>
        <w:rPr>
          <w:color w:val="606060"/>
          <w:spacing w:val="6"/>
          <w:w w:val="110"/>
          <w:sz w:val="21"/>
        </w:rPr>
        <w:t>石</w:t>
      </w:r>
      <w:r>
        <w:rPr>
          <w:color w:val="282828"/>
          <w:spacing w:val="9"/>
          <w:w w:val="110"/>
          <w:sz w:val="21"/>
        </w:rPr>
        <w:t>头</w:t>
      </w:r>
      <w:r>
        <w:rPr>
          <w:color w:val="4B4B4B"/>
          <w:spacing w:val="-5"/>
          <w:w w:val="109"/>
          <w:sz w:val="21"/>
        </w:rPr>
        <w:t>或其他</w:t>
      </w:r>
      <w:r>
        <w:rPr>
          <w:color w:val="4B4B4B"/>
          <w:spacing w:val="-124"/>
          <w:w w:val="109"/>
          <w:sz w:val="21"/>
        </w:rPr>
        <w:t>）</w:t>
      </w:r>
      <w:r>
        <w:rPr>
          <w:color w:val="181818"/>
          <w:w w:val="79"/>
          <w:sz w:val="21"/>
        </w:rPr>
        <w:t>；</w:t>
      </w:r>
      <w:r>
        <w:rPr>
          <w:color w:val="181818"/>
          <w:spacing w:val="-12"/>
          <w:sz w:val="21"/>
        </w:rPr>
        <w:t> </w:t>
      </w:r>
      <w:r>
        <w:rPr>
          <w:rFonts w:ascii="Times New Roman" w:eastAsia="Times New Roman"/>
          <w:color w:val="4B4B4B"/>
          <w:w w:val="79"/>
          <w:sz w:val="22"/>
        </w:rPr>
        <w:t>9</w:t>
      </w:r>
      <w:r>
        <w:rPr>
          <w:rFonts w:ascii="Times New Roman" w:eastAsia="Times New Roman"/>
          <w:color w:val="4B4B4B"/>
          <w:spacing w:val="-25"/>
          <w:sz w:val="22"/>
        </w:rPr>
        <w:t> </w:t>
      </w:r>
      <w:r>
        <w:rPr>
          <w:color w:val="4B4B4B"/>
          <w:w w:val="79"/>
          <w:sz w:val="21"/>
        </w:rPr>
        <w:t>一雷</w:t>
      </w:r>
      <w:r>
        <w:rPr>
          <w:color w:val="4B4B4B"/>
          <w:spacing w:val="27"/>
          <w:sz w:val="21"/>
        </w:rPr>
        <w:t> </w:t>
      </w:r>
      <w:r>
        <w:rPr>
          <w:color w:val="4B4B4B"/>
          <w:w w:val="79"/>
          <w:sz w:val="21"/>
        </w:rPr>
        <w:t>管</w:t>
      </w:r>
      <w:r>
        <w:rPr>
          <w:color w:val="4B4B4B"/>
          <w:spacing w:val="-61"/>
          <w:sz w:val="21"/>
        </w:rPr>
        <w:t> </w:t>
      </w:r>
      <w:r>
        <w:rPr>
          <w:color w:val="282828"/>
          <w:w w:val="79"/>
          <w:sz w:val="21"/>
        </w:rPr>
        <w:t>；</w:t>
      </w:r>
      <w:r>
        <w:rPr>
          <w:color w:val="282828"/>
          <w:spacing w:val="-8"/>
          <w:sz w:val="21"/>
        </w:rPr>
        <w:t> </w:t>
      </w:r>
      <w:r>
        <w:rPr>
          <w:rFonts w:ascii="Times New Roman" w:eastAsia="Times New Roman"/>
          <w:color w:val="4B4B4B"/>
          <w:spacing w:val="23"/>
          <w:w w:val="92"/>
          <w:sz w:val="22"/>
        </w:rPr>
        <w:t>J</w:t>
      </w:r>
      <w:r>
        <w:rPr>
          <w:rFonts w:ascii="Times New Roman" w:eastAsia="Times New Roman"/>
          <w:color w:val="4B4B4B"/>
          <w:spacing w:val="1"/>
          <w:w w:val="72"/>
          <w:sz w:val="22"/>
        </w:rPr>
        <w:t>O</w:t>
      </w:r>
      <w:r>
        <w:rPr>
          <w:color w:val="4B4B4B"/>
          <w:w w:val="72"/>
          <w:sz w:val="21"/>
        </w:rPr>
        <w:t>一套</w:t>
      </w:r>
      <w:r>
        <w:rPr>
          <w:color w:val="4B4B4B"/>
          <w:spacing w:val="-24"/>
          <w:sz w:val="21"/>
        </w:rPr>
        <w:t>  </w:t>
      </w:r>
      <w:r>
        <w:rPr>
          <w:color w:val="4B4B4B"/>
          <w:w w:val="72"/>
          <w:sz w:val="21"/>
        </w:rPr>
        <w:t>筒</w:t>
      </w:r>
    </w:p>
    <w:p>
      <w:pPr>
        <w:tabs>
          <w:tab w:pos="6437" w:val="left" w:leader="none"/>
        </w:tabs>
        <w:spacing w:before="56"/>
        <w:ind w:left="2856" w:right="0" w:firstLine="0"/>
        <w:jc w:val="both"/>
        <w:rPr>
          <w:sz w:val="24"/>
        </w:rPr>
      </w:pPr>
      <w:r>
        <w:rPr>
          <w:color w:val="383838"/>
          <w:w w:val="85"/>
          <w:sz w:val="25"/>
        </w:rPr>
        <w:t>氓）。</w:t>
        <w:tab/>
      </w:r>
      <w:r>
        <w:rPr>
          <w:color w:val="4B4B4B"/>
          <w:sz w:val="25"/>
        </w:rPr>
        <w:t>图</w:t>
      </w:r>
      <w:r>
        <w:rPr>
          <w:color w:val="4B4B4B"/>
          <w:spacing w:val="-31"/>
          <w:sz w:val="25"/>
        </w:rPr>
        <w:t> </w:t>
      </w:r>
      <w:r>
        <w:rPr>
          <w:rFonts w:ascii="Times New Roman" w:eastAsia="Times New Roman"/>
          <w:color w:val="282828"/>
          <w:sz w:val="28"/>
        </w:rPr>
        <w:t>99</w:t>
      </w:r>
      <w:r>
        <w:rPr>
          <w:rFonts w:ascii="Times New Roman" w:eastAsia="Times New Roman"/>
          <w:color w:val="282828"/>
          <w:spacing w:val="49"/>
          <w:sz w:val="28"/>
        </w:rPr>
        <w:t> </w:t>
      </w:r>
      <w:r>
        <w:rPr>
          <w:color w:val="4B4B4B"/>
          <w:sz w:val="24"/>
        </w:rPr>
        <w:t>圆形铁壳</w:t>
      </w:r>
    </w:p>
    <w:p>
      <w:pPr>
        <w:pStyle w:val="BodyText"/>
        <w:spacing w:line="312" w:lineRule="auto" w:before="106"/>
        <w:ind w:left="1541" w:right="845" w:hanging="618"/>
        <w:jc w:val="both"/>
      </w:pPr>
      <w:r>
        <w:rPr>
          <w:color w:val="383838"/>
          <w:spacing w:val="-3"/>
        </w:rPr>
        <w:t>地雷的尺寸和装药可根据用途决定。釱壳压发的构造如图</w:t>
      </w:r>
      <w:r>
        <w:rPr>
          <w:rFonts w:ascii="Arial" w:eastAsia="Arial"/>
          <w:color w:val="383838"/>
          <w:sz w:val="25"/>
        </w:rPr>
        <w:t>97 </w:t>
      </w:r>
      <w:r>
        <w:rPr>
          <w:color w:val="383838"/>
        </w:rPr>
        <w:t>所示。</w:t>
      </w:r>
      <w:r>
        <w:rPr>
          <w:color w:val="4B4B4B"/>
          <w:spacing w:val="11"/>
          <w:w w:val="105"/>
        </w:rPr>
        <w:t>敛壳地雷</w:t>
      </w:r>
      <w:r>
        <w:rPr>
          <w:color w:val="282828"/>
          <w:spacing w:val="-4"/>
          <w:w w:val="105"/>
        </w:rPr>
        <w:t>的</w:t>
      </w:r>
      <w:r>
        <w:rPr>
          <w:color w:val="606060"/>
          <w:spacing w:val="-6"/>
          <w:w w:val="105"/>
        </w:rPr>
        <w:t>壳</w:t>
      </w:r>
      <w:r>
        <w:rPr>
          <w:color w:val="383838"/>
          <w:spacing w:val="-1"/>
          <w:w w:val="105"/>
        </w:rPr>
        <w:t>体材料，</w:t>
      </w:r>
      <w:r>
        <w:rPr>
          <w:color w:val="797979"/>
          <w:spacing w:val="19"/>
          <w:w w:val="105"/>
        </w:rPr>
        <w:t>一</w:t>
      </w:r>
      <w:r>
        <w:rPr>
          <w:color w:val="383838"/>
          <w:spacing w:val="-8"/>
          <w:w w:val="105"/>
        </w:rPr>
        <w:t>般是 采 用筠釱。壳的形状</w:t>
      </w:r>
      <w:r>
        <w:rPr>
          <w:color w:val="181818"/>
          <w:spacing w:val="-59"/>
          <w:w w:val="105"/>
        </w:rPr>
        <w:t>， </w:t>
      </w:r>
      <w:r>
        <w:rPr>
          <w:color w:val="383838"/>
          <w:w w:val="105"/>
        </w:rPr>
        <w:t>有方</w:t>
      </w:r>
    </w:p>
    <w:p>
      <w:pPr>
        <w:spacing w:line="339" w:lineRule="exact" w:before="0"/>
        <w:ind w:left="905" w:right="0" w:firstLine="0"/>
        <w:jc w:val="both"/>
        <w:rPr>
          <w:sz w:val="29"/>
        </w:rPr>
      </w:pPr>
      <w:r>
        <w:rPr>
          <w:color w:val="4B4B4B"/>
          <w:w w:val="105"/>
          <w:sz w:val="29"/>
        </w:rPr>
        <w:t>形的</w:t>
      </w:r>
      <w:r>
        <w:rPr>
          <w:color w:val="282828"/>
          <w:w w:val="105"/>
          <w:sz w:val="29"/>
        </w:rPr>
        <w:t>、</w:t>
      </w:r>
      <w:r>
        <w:rPr>
          <w:color w:val="4B4B4B"/>
          <w:w w:val="105"/>
          <w:sz w:val="29"/>
        </w:rPr>
        <w:t>长方形的</w:t>
      </w:r>
      <w:r>
        <w:rPr>
          <w:color w:val="282828"/>
          <w:w w:val="105"/>
          <w:sz w:val="29"/>
        </w:rPr>
        <w:t>和</w:t>
      </w:r>
      <w:r>
        <w:rPr>
          <w:color w:val="4B4B4B"/>
          <w:w w:val="105"/>
          <w:sz w:val="29"/>
        </w:rPr>
        <w:t>圆形的等（图</w:t>
      </w:r>
      <w:r>
        <w:rPr>
          <w:rFonts w:ascii="Times New Roman" w:eastAsia="Times New Roman"/>
          <w:color w:val="4B4B4B"/>
          <w:w w:val="105"/>
          <w:sz w:val="28"/>
        </w:rPr>
        <w:t>98</w:t>
      </w:r>
      <w:r>
        <w:rPr>
          <w:color w:val="4B4B4B"/>
          <w:w w:val="105"/>
          <w:sz w:val="29"/>
        </w:rPr>
        <w:t>、</w:t>
      </w:r>
      <w:r>
        <w:rPr>
          <w:rFonts w:ascii="Times New Roman" w:eastAsia="Times New Roman"/>
          <w:color w:val="4B4B4B"/>
          <w:w w:val="105"/>
          <w:sz w:val="28"/>
        </w:rPr>
        <w:t>99</w:t>
      </w:r>
      <w:r>
        <w:rPr>
          <w:color w:val="4B4B4B"/>
          <w:w w:val="105"/>
          <w:sz w:val="29"/>
        </w:rPr>
        <w:t>、</w:t>
      </w:r>
      <w:r>
        <w:rPr>
          <w:rFonts w:ascii="Times New Roman" w:eastAsia="Times New Roman"/>
          <w:color w:val="282828"/>
          <w:w w:val="105"/>
          <w:sz w:val="28"/>
        </w:rPr>
        <w:t>100)</w:t>
      </w:r>
      <w:r>
        <w:rPr>
          <w:color w:val="282828"/>
          <w:w w:val="105"/>
          <w:sz w:val="29"/>
        </w:rPr>
        <w:t>。</w:t>
      </w:r>
    </w:p>
    <w:p>
      <w:pPr>
        <w:pStyle w:val="BodyText"/>
        <w:spacing w:line="307" w:lineRule="auto" w:before="140"/>
        <w:ind w:left="865" w:right="993" w:firstLine="646"/>
        <w:jc w:val="both"/>
      </w:pPr>
      <w:r>
        <w:rPr>
          <w:color w:val="383838"/>
          <w:spacing w:val="-8"/>
          <w:w w:val="105"/>
        </w:rPr>
        <w:t>釱壳的来源</w:t>
      </w:r>
      <w:r>
        <w:rPr>
          <w:color w:val="181818"/>
          <w:spacing w:val="-34"/>
          <w:w w:val="105"/>
        </w:rPr>
        <w:t>， 十</w:t>
      </w:r>
      <w:r>
        <w:rPr>
          <w:color w:val="383838"/>
          <w:spacing w:val="-5"/>
          <w:w w:val="105"/>
        </w:rPr>
        <w:t>分广泛</w:t>
      </w:r>
      <w:r>
        <w:rPr>
          <w:color w:val="181818"/>
          <w:spacing w:val="-48"/>
          <w:w w:val="105"/>
        </w:rPr>
        <w:t>， </w:t>
      </w:r>
      <w:r>
        <w:rPr>
          <w:color w:val="383838"/>
          <w:spacing w:val="-1"/>
          <w:w w:val="105"/>
        </w:rPr>
        <w:t>除工厂自行制造外</w:t>
      </w:r>
      <w:r>
        <w:rPr>
          <w:color w:val="181818"/>
          <w:spacing w:val="-51"/>
          <w:w w:val="105"/>
        </w:rPr>
        <w:t>， </w:t>
      </w:r>
      <w:r>
        <w:rPr>
          <w:color w:val="383838"/>
          <w:spacing w:val="-10"/>
          <w:w w:val="105"/>
        </w:rPr>
        <w:t>也广泛地利用</w:t>
      </w:r>
      <w:r>
        <w:rPr>
          <w:color w:val="606060"/>
          <w:spacing w:val="11"/>
          <w:w w:val="105"/>
        </w:rPr>
        <w:t>民朋</w:t>
      </w:r>
      <w:r>
        <w:rPr>
          <w:color w:val="383838"/>
          <w:spacing w:val="-24"/>
          <w:w w:val="105"/>
        </w:rPr>
        <w:t>铭造投备</w:t>
      </w:r>
      <w:r>
        <w:rPr>
          <w:color w:val="181818"/>
          <w:spacing w:val="24"/>
          <w:w w:val="105"/>
        </w:rPr>
        <w:t>，</w:t>
      </w:r>
      <w:r>
        <w:rPr>
          <w:color w:val="383838"/>
          <w:spacing w:val="5"/>
          <w:w w:val="105"/>
        </w:rPr>
        <w:t>大</w:t>
      </w:r>
      <w:r>
        <w:rPr>
          <w:color w:val="606060"/>
          <w:spacing w:val="10"/>
          <w:w w:val="105"/>
        </w:rPr>
        <w:t>盐铸</w:t>
      </w:r>
      <w:r>
        <w:rPr>
          <w:color w:val="383838"/>
          <w:spacing w:val="-7"/>
          <w:w w:val="105"/>
        </w:rPr>
        <w:t>造釱壳。也利用不少生活用具如釱壶、铁绯和小匋匣子等各种各样的紩容器做为雷壳。</w:t>
      </w:r>
    </w:p>
    <w:p>
      <w:pPr>
        <w:pStyle w:val="BodyText"/>
        <w:rPr>
          <w:sz w:val="20"/>
        </w:rPr>
      </w:pPr>
    </w:p>
    <w:p>
      <w:pPr>
        <w:pStyle w:val="BodyText"/>
        <w:spacing w:before="11"/>
        <w:rPr>
          <w:sz w:val="22"/>
        </w:rPr>
      </w:pPr>
    </w:p>
    <w:p>
      <w:pPr>
        <w:tabs>
          <w:tab w:pos="5491" w:val="left" w:leader="none"/>
        </w:tabs>
        <w:spacing w:line="240" w:lineRule="auto"/>
        <w:ind w:left="1568" w:right="0" w:firstLine="0"/>
        <w:rPr>
          <w:sz w:val="20"/>
        </w:rPr>
      </w:pPr>
      <w:r>
        <w:rPr>
          <w:position w:val="40"/>
          <w:sz w:val="20"/>
        </w:rPr>
        <w:drawing>
          <wp:inline distT="0" distB="0" distL="0" distR="0">
            <wp:extent cx="1431853" cy="1543050"/>
            <wp:effectExtent l="0" t="0" r="0" b="0"/>
            <wp:docPr id="237" name="image176.png"/>
            <wp:cNvGraphicFramePr>
              <a:graphicFrameLocks noChangeAspect="1"/>
            </wp:cNvGraphicFramePr>
            <a:graphic>
              <a:graphicData uri="http://schemas.openxmlformats.org/drawingml/2006/picture">
                <pic:pic>
                  <pic:nvPicPr>
                    <pic:cNvPr id="238" name="image176.png"/>
                    <pic:cNvPicPr/>
                  </pic:nvPicPr>
                  <pic:blipFill>
                    <a:blip r:embed="rId180" cstate="print"/>
                    <a:stretch>
                      <a:fillRect/>
                    </a:stretch>
                  </pic:blipFill>
                  <pic:spPr>
                    <a:xfrm>
                      <a:off x="0" y="0"/>
                      <a:ext cx="1431853" cy="1543050"/>
                    </a:xfrm>
                    <a:prstGeom prst="rect">
                      <a:avLst/>
                    </a:prstGeom>
                  </pic:spPr>
                </pic:pic>
              </a:graphicData>
            </a:graphic>
          </wp:inline>
        </w:drawing>
      </w:r>
      <w:r>
        <w:rPr>
          <w:position w:val="40"/>
          <w:sz w:val="20"/>
        </w:rPr>
      </w:r>
      <w:r>
        <w:rPr>
          <w:position w:val="40"/>
          <w:sz w:val="20"/>
        </w:rPr>
        <w:tab/>
      </w:r>
      <w:r>
        <w:rPr>
          <w:sz w:val="20"/>
        </w:rPr>
        <w:pict>
          <v:group style="width:155.4pt;height:142.35pt;mso-position-horizontal-relative:char;mso-position-vertical-relative:line" coordorigin="0,0" coordsize="3108,2847">
            <v:shape style="position:absolute;left:0;top:0;width:3108;height:2695" type="#_x0000_t75" stroked="false">
              <v:imagedata r:id="rId181" o:title=""/>
            </v:shape>
            <v:shape style="position:absolute;left:1201;top:2599;width:87;height:247" type="#_x0000_t202" filled="false" stroked="false">
              <v:textbox inset="0,0,0,0">
                <w:txbxContent>
                  <w:p>
                    <w:pPr>
                      <w:spacing w:line="246" w:lineRule="exact" w:before="0"/>
                      <w:ind w:left="0" w:right="0" w:firstLine="0"/>
                      <w:jc w:val="left"/>
                      <w:rPr>
                        <w:rFonts w:ascii="Arial"/>
                        <w:sz w:val="22"/>
                      </w:rPr>
                    </w:pPr>
                    <w:r>
                      <w:rPr>
                        <w:rFonts w:ascii="Arial"/>
                        <w:color w:val="606060"/>
                        <w:w w:val="109"/>
                        <w:sz w:val="22"/>
                      </w:rPr>
                      <w:t>I</w:t>
                    </w:r>
                  </w:p>
                </w:txbxContent>
              </v:textbox>
              <w10:wrap type="none"/>
            </v:shape>
          </v:group>
        </w:pict>
      </w:r>
      <w:r>
        <w:rPr>
          <w:sz w:val="20"/>
        </w:rPr>
      </w:r>
    </w:p>
    <w:p>
      <w:pPr>
        <w:spacing w:after="0" w:line="240" w:lineRule="auto"/>
        <w:rPr>
          <w:sz w:val="20"/>
        </w:rPr>
        <w:sectPr>
          <w:type w:val="continuous"/>
          <w:pgSz w:w="10520" w:h="17040"/>
          <w:pgMar w:top="1620" w:bottom="280" w:left="0" w:right="0"/>
        </w:sectPr>
      </w:pPr>
    </w:p>
    <w:p>
      <w:pPr>
        <w:tabs>
          <w:tab w:pos="2580" w:val="left" w:leader="none"/>
        </w:tabs>
        <w:spacing w:line="284" w:lineRule="exact" w:before="0"/>
        <w:ind w:left="1640" w:right="0" w:firstLine="0"/>
        <w:jc w:val="left"/>
        <w:rPr>
          <w:sz w:val="24"/>
        </w:rPr>
      </w:pPr>
      <w:r>
        <w:rPr>
          <w:color w:val="383838"/>
          <w:w w:val="105"/>
          <w:sz w:val="25"/>
        </w:rPr>
        <w:t>图</w:t>
      </w:r>
      <w:r>
        <w:rPr>
          <w:rFonts w:ascii="Times New Roman" w:eastAsia="Times New Roman"/>
          <w:color w:val="181818"/>
          <w:w w:val="105"/>
          <w:sz w:val="25"/>
        </w:rPr>
        <w:t>100</w:t>
        <w:tab/>
      </w:r>
      <w:r>
        <w:rPr>
          <w:color w:val="383838"/>
          <w:w w:val="105"/>
          <w:sz w:val="24"/>
        </w:rPr>
        <w:t>圆形釱壳</w:t>
      </w:r>
    </w:p>
    <w:p>
      <w:pPr>
        <w:tabs>
          <w:tab w:pos="2497" w:val="left" w:leader="none"/>
        </w:tabs>
        <w:spacing w:before="24"/>
        <w:ind w:left="1568" w:right="0" w:firstLine="0"/>
        <w:jc w:val="left"/>
        <w:rPr>
          <w:sz w:val="25"/>
        </w:rPr>
      </w:pPr>
      <w:r>
        <w:rPr/>
        <w:br w:type="column"/>
      </w:r>
      <w:r>
        <w:rPr>
          <w:color w:val="383838"/>
          <w:spacing w:val="-28"/>
          <w:w w:val="105"/>
          <w:sz w:val="25"/>
        </w:rPr>
        <w:t>图</w:t>
      </w:r>
      <w:r>
        <w:rPr>
          <w:rFonts w:ascii="Times New Roman" w:eastAsia="Times New Roman"/>
          <w:color w:val="383838"/>
          <w:spacing w:val="6"/>
          <w:w w:val="105"/>
          <w:sz w:val="25"/>
        </w:rPr>
        <w:t>101</w:t>
        <w:tab/>
      </w:r>
      <w:r>
        <w:rPr>
          <w:color w:val="383838"/>
          <w:w w:val="105"/>
          <w:sz w:val="25"/>
        </w:rPr>
        <w:t>石壳压发地雷</w:t>
      </w:r>
    </w:p>
    <w:p>
      <w:pPr>
        <w:spacing w:after="0"/>
        <w:jc w:val="left"/>
        <w:rPr>
          <w:sz w:val="25"/>
        </w:rPr>
        <w:sectPr>
          <w:type w:val="continuous"/>
          <w:pgSz w:w="10520" w:h="17040"/>
          <w:pgMar w:top="1620" w:bottom="280" w:left="0" w:right="0"/>
          <w:cols w:num="2" w:equalWidth="0">
            <w:col w:w="3872" w:space="46"/>
            <w:col w:w="6602"/>
          </w:cols>
        </w:sectPr>
      </w:pPr>
    </w:p>
    <w:p>
      <w:pPr>
        <w:pStyle w:val="BodyText"/>
        <w:spacing w:before="6"/>
        <w:rPr>
          <w:sz w:val="9"/>
        </w:rPr>
      </w:pPr>
    </w:p>
    <w:p>
      <w:pPr>
        <w:pStyle w:val="BodyText"/>
        <w:spacing w:before="60"/>
        <w:ind w:left="1074" w:right="735"/>
        <w:jc w:val="center"/>
      </w:pPr>
      <w:r>
        <w:rPr/>
        <w:pict>
          <v:line style="position:absolute;mso-position-horizontal-relative:page;mso-position-vertical-relative:paragraph;z-index:252904448" from="0pt,78.463684pt" to="526.000012pt,78.463684pt" stroked="true" strokeweight=".752638pt" strokecolor="#000000">
            <v:stroke dashstyle="solid"/>
            <w10:wrap type="none"/>
          </v:line>
        </w:pict>
      </w:r>
      <w:r>
        <w:rPr>
          <w:color w:val="383838"/>
          <w:spacing w:val="-2"/>
          <w:w w:val="105"/>
        </w:rPr>
        <w:t>当地馆的压盖上受到一定重荷的压力肘</w:t>
      </w:r>
      <w:r>
        <w:rPr>
          <w:color w:val="181818"/>
          <w:spacing w:val="-64"/>
          <w:w w:val="105"/>
        </w:rPr>
        <w:t>， </w:t>
      </w:r>
      <w:r>
        <w:rPr>
          <w:color w:val="383838"/>
          <w:spacing w:val="4"/>
          <w:w w:val="105"/>
        </w:rPr>
        <w:t>薄秪板支撑受压变</w:t>
      </w:r>
    </w:p>
    <w:p>
      <w:pPr>
        <w:spacing w:after="0"/>
        <w:jc w:val="center"/>
        <w:sectPr>
          <w:type w:val="continuous"/>
          <w:pgSz w:w="10520" w:h="17040"/>
          <w:pgMar w:top="1620" w:bottom="280" w:left="0" w:right="0"/>
        </w:sectPr>
      </w:pPr>
    </w:p>
    <w:p>
      <w:pPr>
        <w:spacing w:before="76"/>
        <w:ind w:left="0" w:right="1218" w:firstLine="0"/>
        <w:jc w:val="right"/>
        <w:rPr>
          <w:rFonts w:ascii="Arial"/>
          <w:sz w:val="27"/>
        </w:rPr>
      </w:pPr>
      <w:r>
        <w:rPr>
          <w:rFonts w:ascii="Arial"/>
          <w:color w:val="2F2F2F"/>
          <w:w w:val="105"/>
          <w:sz w:val="27"/>
        </w:rPr>
        <w:t>137</w:t>
      </w:r>
    </w:p>
    <w:p>
      <w:pPr>
        <w:pStyle w:val="BodyText"/>
        <w:spacing w:line="321" w:lineRule="auto" w:before="150"/>
        <w:ind w:left="991" w:right="865" w:firstLine="4"/>
      </w:pPr>
      <w:r>
        <w:rPr>
          <w:color w:val="2F2F2F"/>
          <w:w w:val="105"/>
        </w:rPr>
        <w:t>形，击釬将切断销切断，击釬击发雷管而引起地雷爆炸，这是铁</w:t>
      </w:r>
      <w:r>
        <w:rPr>
          <w:color w:val="464646"/>
          <w:w w:val="105"/>
        </w:rPr>
        <w:t>壳压发地雷的发火原理。</w:t>
      </w:r>
    </w:p>
    <w:p>
      <w:pPr>
        <w:pStyle w:val="BodyText"/>
        <w:spacing w:line="339" w:lineRule="exact"/>
        <w:ind w:left="1601"/>
      </w:pPr>
      <w:r>
        <w:rPr>
          <w:color w:val="2F2F2F"/>
          <w:w w:val="105"/>
        </w:rPr>
        <w:t>石壳压发地雷在全面抗战运动时期，用途极广，数最极大。</w:t>
      </w:r>
    </w:p>
    <w:p>
      <w:pPr>
        <w:pStyle w:val="BodyText"/>
        <w:spacing w:line="302" w:lineRule="auto" w:before="125"/>
        <w:ind w:left="987" w:right="936" w:firstLine="12"/>
      </w:pPr>
      <w:r>
        <w:rPr>
          <w:color w:val="464646"/>
          <w:spacing w:val="-21"/>
          <w:w w:val="105"/>
        </w:rPr>
        <w:t>达到了“村村</w:t>
      </w:r>
      <w:r>
        <w:rPr>
          <w:color w:val="464646"/>
          <w:w w:val="110"/>
        </w:rPr>
        <w:t>有雷＂</w:t>
      </w:r>
      <w:r>
        <w:rPr>
          <w:color w:val="464646"/>
          <w:spacing w:val="-25"/>
          <w:w w:val="105"/>
        </w:rPr>
        <w:t>。石壳材料到处都有</w:t>
      </w:r>
      <w:r>
        <w:rPr>
          <w:color w:val="151515"/>
          <w:spacing w:val="17"/>
          <w:w w:val="105"/>
        </w:rPr>
        <w:t>，</w:t>
      </w:r>
      <w:r>
        <w:rPr>
          <w:color w:val="2F2F2F"/>
          <w:spacing w:val="-4"/>
          <w:w w:val="105"/>
        </w:rPr>
        <w:t>解放区的男女老少，</w:t>
      </w:r>
      <w:r>
        <w:rPr>
          <w:color w:val="2F2F2F"/>
          <w:spacing w:val="-197"/>
          <w:w w:val="105"/>
        </w:rPr>
        <w:t>都</w:t>
      </w:r>
      <w:r>
        <w:rPr>
          <w:color w:val="2F2F2F"/>
          <w:w w:val="105"/>
        </w:rPr>
        <w:t>能做石雷壳。</w:t>
      </w:r>
    </w:p>
    <w:p>
      <w:pPr>
        <w:pStyle w:val="BodyText"/>
        <w:spacing w:line="312" w:lineRule="auto" w:before="27"/>
        <w:ind w:left="984" w:right="867" w:firstLine="627"/>
      </w:pPr>
      <w:r>
        <w:rPr>
          <w:color w:val="2F2F2F"/>
          <w:w w:val="105"/>
        </w:rPr>
        <w:t>它在构造上与发火原理和紩壳压发地雷完全相同，只是壳体材料有所不同。</w:t>
      </w:r>
    </w:p>
    <w:p>
      <w:pPr>
        <w:pStyle w:val="BodyText"/>
        <w:spacing w:line="312" w:lineRule="auto"/>
        <w:ind w:left="978" w:right="687" w:firstLine="623"/>
      </w:pPr>
      <w:r>
        <w:rPr/>
        <w:drawing>
          <wp:anchor distT="0" distB="0" distL="0" distR="0" allowOverlap="1" layoutInCell="1" locked="0" behindDoc="0" simplePos="0" relativeHeight="252909568">
            <wp:simplePos x="0" y="0"/>
            <wp:positionH relativeFrom="page">
              <wp:posOffset>0</wp:posOffset>
            </wp:positionH>
            <wp:positionV relativeFrom="paragraph">
              <wp:posOffset>12095</wp:posOffset>
            </wp:positionV>
            <wp:extent cx="478963" cy="7283584"/>
            <wp:effectExtent l="0" t="0" r="0" b="0"/>
            <wp:wrapNone/>
            <wp:docPr id="239" name="image178.png"/>
            <wp:cNvGraphicFramePr>
              <a:graphicFrameLocks noChangeAspect="1"/>
            </wp:cNvGraphicFramePr>
            <a:graphic>
              <a:graphicData uri="http://schemas.openxmlformats.org/drawingml/2006/picture">
                <pic:pic>
                  <pic:nvPicPr>
                    <pic:cNvPr id="240" name="image178.png"/>
                    <pic:cNvPicPr/>
                  </pic:nvPicPr>
                  <pic:blipFill>
                    <a:blip r:embed="rId182" cstate="print"/>
                    <a:stretch>
                      <a:fillRect/>
                    </a:stretch>
                  </pic:blipFill>
                  <pic:spPr>
                    <a:xfrm>
                      <a:off x="0" y="0"/>
                      <a:ext cx="478963" cy="7283584"/>
                    </a:xfrm>
                    <a:prstGeom prst="rect">
                      <a:avLst/>
                    </a:prstGeom>
                  </pic:spPr>
                </pic:pic>
              </a:graphicData>
            </a:graphic>
          </wp:anchor>
        </w:drawing>
      </w:r>
      <w:r>
        <w:rPr>
          <w:color w:val="464646"/>
          <w:w w:val="105"/>
        </w:rPr>
        <w:t>石头可以选方形的也可以选圆形的，将石头底部和口部用工 </w:t>
      </w:r>
      <w:r>
        <w:rPr>
          <w:color w:val="464646"/>
          <w:spacing w:val="4"/>
          <w:w w:val="105"/>
        </w:rPr>
        <w:t>具凿一个空腔</w:t>
      </w:r>
      <w:r>
        <w:rPr>
          <w:color w:val="151515"/>
          <w:spacing w:val="-120"/>
          <w:w w:val="105"/>
        </w:rPr>
        <w:t>，</w:t>
      </w:r>
      <w:r>
        <w:rPr>
          <w:color w:val="464646"/>
          <w:spacing w:val="-6"/>
          <w:w w:val="105"/>
        </w:rPr>
        <w:t>装入炸药和发火元件即成为地货。这种地雷，由于</w:t>
      </w:r>
      <w:r>
        <w:rPr>
          <w:color w:val="5D5D5D"/>
          <w:spacing w:val="-10"/>
          <w:w w:val="105"/>
        </w:rPr>
        <w:t>壳体</w:t>
      </w:r>
      <w:r>
        <w:rPr>
          <w:color w:val="2F2F2F"/>
          <w:spacing w:val="-7"/>
          <w:w w:val="105"/>
        </w:rPr>
        <w:t>材料是石头</w:t>
      </w:r>
      <w:r>
        <w:rPr>
          <w:color w:val="151515"/>
          <w:spacing w:val="21"/>
          <w:w w:val="105"/>
        </w:rPr>
        <w:t>，</w:t>
      </w:r>
      <w:r>
        <w:rPr>
          <w:color w:val="2F2F2F"/>
          <w:spacing w:val="-11"/>
          <w:w w:val="105"/>
        </w:rPr>
        <w:t>便于伪装</w:t>
      </w:r>
      <w:r>
        <w:rPr>
          <w:color w:val="5D5D5D"/>
          <w:spacing w:val="-117"/>
          <w:w w:val="105"/>
        </w:rPr>
        <w:t>。</w:t>
      </w:r>
      <w:r>
        <w:rPr>
          <w:color w:val="2F2F2F"/>
          <w:spacing w:val="-4"/>
          <w:w w:val="105"/>
        </w:rPr>
        <w:t>石壳压发地雷的构造如图</w:t>
      </w:r>
      <w:r>
        <w:rPr>
          <w:rFonts w:ascii="Times New Roman" w:eastAsia="Times New Roman"/>
          <w:color w:val="151515"/>
          <w:spacing w:val="3"/>
          <w:w w:val="105"/>
        </w:rPr>
        <w:t>1</w:t>
      </w:r>
      <w:r>
        <w:rPr>
          <w:rFonts w:ascii="Times New Roman" w:eastAsia="Times New Roman"/>
          <w:color w:val="2F2F2F"/>
          <w:spacing w:val="3"/>
          <w:w w:val="105"/>
        </w:rPr>
        <w:t>01</w:t>
      </w:r>
      <w:r>
        <w:rPr>
          <w:color w:val="2F2F2F"/>
          <w:spacing w:val="4"/>
          <w:w w:val="105"/>
        </w:rPr>
        <w:t>所示。</w:t>
      </w:r>
    </w:p>
    <w:p>
      <w:pPr>
        <w:pStyle w:val="BodyText"/>
        <w:rPr>
          <w:sz w:val="20"/>
        </w:rPr>
      </w:pPr>
    </w:p>
    <w:p>
      <w:pPr>
        <w:pStyle w:val="BodyText"/>
        <w:spacing w:before="12"/>
        <w:rPr>
          <w:sz w:val="24"/>
        </w:rPr>
      </w:pPr>
      <w:r>
        <w:rPr/>
        <w:drawing>
          <wp:anchor distT="0" distB="0" distL="0" distR="0" allowOverlap="1" layoutInCell="1" locked="0" behindDoc="0" simplePos="0" relativeHeight="1219">
            <wp:simplePos x="0" y="0"/>
            <wp:positionH relativeFrom="page">
              <wp:posOffset>2682196</wp:posOffset>
            </wp:positionH>
            <wp:positionV relativeFrom="paragraph">
              <wp:posOffset>246788</wp:posOffset>
            </wp:positionV>
            <wp:extent cx="248187" cy="952500"/>
            <wp:effectExtent l="0" t="0" r="0" b="0"/>
            <wp:wrapTopAndBottom/>
            <wp:docPr id="241" name="image179.png"/>
            <wp:cNvGraphicFramePr>
              <a:graphicFrameLocks noChangeAspect="1"/>
            </wp:cNvGraphicFramePr>
            <a:graphic>
              <a:graphicData uri="http://schemas.openxmlformats.org/drawingml/2006/picture">
                <pic:pic>
                  <pic:nvPicPr>
                    <pic:cNvPr id="242" name="image179.png"/>
                    <pic:cNvPicPr/>
                  </pic:nvPicPr>
                  <pic:blipFill>
                    <a:blip r:embed="rId183" cstate="print"/>
                    <a:stretch>
                      <a:fillRect/>
                    </a:stretch>
                  </pic:blipFill>
                  <pic:spPr>
                    <a:xfrm>
                      <a:off x="0" y="0"/>
                      <a:ext cx="248187" cy="952500"/>
                    </a:xfrm>
                    <a:prstGeom prst="rect">
                      <a:avLst/>
                    </a:prstGeom>
                  </pic:spPr>
                </pic:pic>
              </a:graphicData>
            </a:graphic>
          </wp:anchor>
        </w:drawing>
      </w:r>
      <w:r>
        <w:rPr/>
        <w:drawing>
          <wp:anchor distT="0" distB="0" distL="0" distR="0" allowOverlap="1" layoutInCell="1" locked="0" behindDoc="0" simplePos="0" relativeHeight="1220">
            <wp:simplePos x="0" y="0"/>
            <wp:positionH relativeFrom="page">
              <wp:posOffset>4176564</wp:posOffset>
            </wp:positionH>
            <wp:positionV relativeFrom="paragraph">
              <wp:posOffset>227672</wp:posOffset>
            </wp:positionV>
            <wp:extent cx="1030935" cy="971550"/>
            <wp:effectExtent l="0" t="0" r="0" b="0"/>
            <wp:wrapTopAndBottom/>
            <wp:docPr id="243" name="image180.png"/>
            <wp:cNvGraphicFramePr>
              <a:graphicFrameLocks noChangeAspect="1"/>
            </wp:cNvGraphicFramePr>
            <a:graphic>
              <a:graphicData uri="http://schemas.openxmlformats.org/drawingml/2006/picture">
                <pic:pic>
                  <pic:nvPicPr>
                    <pic:cNvPr id="244" name="image180.png"/>
                    <pic:cNvPicPr/>
                  </pic:nvPicPr>
                  <pic:blipFill>
                    <a:blip r:embed="rId184" cstate="print"/>
                    <a:stretch>
                      <a:fillRect/>
                    </a:stretch>
                  </pic:blipFill>
                  <pic:spPr>
                    <a:xfrm>
                      <a:off x="0" y="0"/>
                      <a:ext cx="1030935" cy="971550"/>
                    </a:xfrm>
                    <a:prstGeom prst="rect">
                      <a:avLst/>
                    </a:prstGeom>
                  </pic:spPr>
                </pic:pic>
              </a:graphicData>
            </a:graphic>
          </wp:anchor>
        </w:drawing>
      </w:r>
    </w:p>
    <w:p>
      <w:pPr>
        <w:pStyle w:val="BodyText"/>
        <w:spacing w:before="3"/>
        <w:rPr>
          <w:sz w:val="18"/>
        </w:rPr>
      </w:pPr>
    </w:p>
    <w:p>
      <w:pPr>
        <w:spacing w:after="0"/>
        <w:rPr>
          <w:sz w:val="18"/>
        </w:rPr>
        <w:sectPr>
          <w:pgSz w:w="10520" w:h="17040"/>
          <w:pgMar w:top="1040" w:bottom="280" w:left="0" w:right="0"/>
        </w:sectPr>
      </w:pPr>
    </w:p>
    <w:p>
      <w:pPr>
        <w:tabs>
          <w:tab w:pos="3639" w:val="left" w:leader="none"/>
        </w:tabs>
        <w:spacing w:before="89"/>
        <w:ind w:left="2696" w:right="0" w:firstLine="0"/>
        <w:jc w:val="left"/>
        <w:rPr>
          <w:sz w:val="25"/>
        </w:rPr>
      </w:pPr>
      <w:r>
        <w:rPr>
          <w:color w:val="2F2F2F"/>
          <w:spacing w:val="-10"/>
          <w:w w:val="105"/>
          <w:sz w:val="25"/>
        </w:rPr>
        <w:t>图</w:t>
      </w:r>
      <w:r>
        <w:rPr>
          <w:rFonts w:ascii="Times New Roman" w:eastAsia="Times New Roman"/>
          <w:color w:val="2F2F2F"/>
          <w:w w:val="105"/>
          <w:sz w:val="29"/>
        </w:rPr>
        <w:t>102</w:t>
        <w:tab/>
      </w:r>
      <w:r>
        <w:rPr>
          <w:color w:val="2F2F2F"/>
          <w:w w:val="105"/>
          <w:sz w:val="25"/>
        </w:rPr>
        <w:t>石壳</w:t>
      </w:r>
    </w:p>
    <w:p>
      <w:pPr>
        <w:pStyle w:val="BodyText"/>
        <w:spacing w:before="9"/>
        <w:rPr>
          <w:sz w:val="24"/>
        </w:rPr>
      </w:pPr>
    </w:p>
    <w:p>
      <w:pPr>
        <w:pStyle w:val="BodyText"/>
        <w:ind w:left="873"/>
      </w:pPr>
      <w:r>
        <w:rPr>
          <w:color w:val="2F2F2F"/>
          <w:spacing w:val="-25"/>
          <w:w w:val="105"/>
        </w:rPr>
        <w:t>（</w:t>
      </w:r>
      <w:r>
        <w:rPr>
          <w:color w:val="151515"/>
          <w:spacing w:val="-53"/>
          <w:w w:val="105"/>
        </w:rPr>
        <w:t>二</w:t>
      </w:r>
      <w:r>
        <w:rPr>
          <w:color w:val="2F2F2F"/>
          <w:w w:val="105"/>
        </w:rPr>
        <w:t>）</w:t>
      </w:r>
      <w:r>
        <w:rPr>
          <w:color w:val="2F2F2F"/>
          <w:spacing w:val="-25"/>
          <w:w w:val="105"/>
        </w:rPr>
        <w:t> 拉发</w:t>
      </w:r>
      <w:r>
        <w:rPr>
          <w:color w:val="151515"/>
          <w:spacing w:val="-11"/>
          <w:w w:val="105"/>
        </w:rPr>
        <w:t>地</w:t>
      </w:r>
      <w:r>
        <w:rPr>
          <w:color w:val="2F2F2F"/>
          <w:w w:val="105"/>
        </w:rPr>
        <w:t>雷</w:t>
      </w:r>
    </w:p>
    <w:p>
      <w:pPr>
        <w:tabs>
          <w:tab w:pos="1817" w:val="left" w:leader="none"/>
        </w:tabs>
        <w:spacing w:before="110"/>
        <w:ind w:left="873" w:right="0" w:firstLine="0"/>
        <w:jc w:val="left"/>
        <w:rPr>
          <w:sz w:val="25"/>
        </w:rPr>
      </w:pPr>
      <w:r>
        <w:rPr/>
        <w:br w:type="column"/>
      </w:r>
      <w:r>
        <w:rPr>
          <w:color w:val="2F2F2F"/>
          <w:spacing w:val="-3"/>
          <w:w w:val="105"/>
          <w:sz w:val="25"/>
        </w:rPr>
        <w:t>图</w:t>
      </w:r>
      <w:r>
        <w:rPr>
          <w:rFonts w:ascii="Times New Roman" w:eastAsia="Times New Roman"/>
          <w:color w:val="2F2F2F"/>
          <w:w w:val="105"/>
          <w:sz w:val="25"/>
        </w:rPr>
        <w:t>103</w:t>
        <w:tab/>
      </w:r>
      <w:r>
        <w:rPr>
          <w:color w:val="2F2F2F"/>
          <w:w w:val="105"/>
          <w:sz w:val="25"/>
        </w:rPr>
        <w:t>石壳</w:t>
      </w:r>
    </w:p>
    <w:p>
      <w:pPr>
        <w:spacing w:after="0"/>
        <w:jc w:val="left"/>
        <w:rPr>
          <w:sz w:val="25"/>
        </w:rPr>
        <w:sectPr>
          <w:type w:val="continuous"/>
          <w:pgSz w:w="10520" w:h="17040"/>
          <w:pgMar w:top="1620" w:bottom="280" w:left="0" w:right="0"/>
          <w:cols w:num="2" w:equalWidth="0">
            <w:col w:w="4657" w:space="1028"/>
            <w:col w:w="4835"/>
          </w:cols>
        </w:sectPr>
      </w:pPr>
    </w:p>
    <w:p>
      <w:pPr>
        <w:pStyle w:val="BodyText"/>
        <w:rPr>
          <w:sz w:val="18"/>
        </w:rPr>
      </w:pPr>
    </w:p>
    <w:p>
      <w:pPr>
        <w:pStyle w:val="BodyText"/>
        <w:spacing w:before="60"/>
        <w:ind w:left="1600"/>
      </w:pPr>
      <w:r>
        <w:rPr>
          <w:color w:val="464646"/>
          <w:w w:val="105"/>
        </w:rPr>
        <w:t>拉发地雷，其雷体及装药与压发地雷相同，壳体可采用木壳、</w:t>
      </w:r>
    </w:p>
    <w:p>
      <w:pPr>
        <w:pStyle w:val="BodyText"/>
        <w:spacing w:line="218" w:lineRule="auto" w:before="137"/>
        <w:ind w:left="991" w:right="783" w:firstLine="6"/>
        <w:rPr>
          <w:sz w:val="43"/>
        </w:rPr>
      </w:pPr>
      <w:r>
        <w:rPr>
          <w:color w:val="2F2F2F"/>
          <w:spacing w:val="-14"/>
          <w:w w:val="105"/>
        </w:rPr>
        <w:t>石究和紩</w:t>
      </w:r>
      <w:r>
        <w:rPr>
          <w:color w:val="5D5D5D"/>
          <w:spacing w:val="-15"/>
          <w:w w:val="105"/>
        </w:rPr>
        <w:t>究等</w:t>
      </w:r>
      <w:r>
        <w:rPr>
          <w:color w:val="2F2F2F"/>
          <w:spacing w:val="5"/>
          <w:w w:val="105"/>
        </w:rPr>
        <w:t>。壳内装药均系周氏炸药或硝绥炸药</w:t>
      </w:r>
      <w:r>
        <w:rPr>
          <w:color w:val="2F2F2F"/>
          <w:w w:val="105"/>
        </w:rPr>
        <w:t>（</w:t>
      </w:r>
      <w:r>
        <w:rPr>
          <w:color w:val="2F2F2F"/>
          <w:spacing w:val="-19"/>
          <w:w w:val="105"/>
        </w:rPr>
        <w:t>图</w:t>
      </w:r>
      <w:r>
        <w:rPr>
          <w:rFonts w:ascii="Times New Roman" w:eastAsia="Times New Roman"/>
          <w:color w:val="2F2F2F"/>
          <w:w w:val="105"/>
        </w:rPr>
        <w:t>1 </w:t>
      </w:r>
      <w:r>
        <w:rPr>
          <w:rFonts w:ascii="Times New Roman" w:eastAsia="Times New Roman"/>
          <w:color w:val="2F2F2F"/>
          <w:spacing w:val="-19"/>
          <w:w w:val="105"/>
        </w:rPr>
        <w:t>04</w:t>
      </w:r>
      <w:r>
        <w:rPr>
          <w:color w:val="2F2F2F"/>
          <w:spacing w:val="-144"/>
          <w:w w:val="105"/>
        </w:rPr>
        <w:t>、</w:t>
      </w:r>
      <w:r>
        <w:rPr>
          <w:rFonts w:ascii="Times New Roman" w:eastAsia="Times New Roman"/>
          <w:color w:val="2F2F2F"/>
          <w:spacing w:val="-7"/>
          <w:w w:val="105"/>
        </w:rPr>
        <w:t>105</w:t>
      </w:r>
      <w:r>
        <w:rPr>
          <w:color w:val="2F2F2F"/>
          <w:w w:val="105"/>
        </w:rPr>
        <w:t>、</w:t>
      </w:r>
      <w:r>
        <w:rPr>
          <w:rFonts w:ascii="Times New Roman" w:eastAsia="Times New Roman"/>
          <w:color w:val="151515"/>
          <w:w w:val="105"/>
        </w:rPr>
        <w:t>1</w:t>
      </w:r>
      <w:r>
        <w:rPr>
          <w:rFonts w:ascii="Times New Roman" w:eastAsia="Times New Roman"/>
          <w:color w:val="2F2F2F"/>
          <w:w w:val="105"/>
        </w:rPr>
        <w:t>06)</w:t>
      </w:r>
      <w:r>
        <w:rPr>
          <w:color w:val="2F2F2F"/>
          <w:w w:val="105"/>
          <w:sz w:val="43"/>
        </w:rPr>
        <w:t>。</w:t>
      </w:r>
    </w:p>
    <w:p>
      <w:pPr>
        <w:spacing w:before="305"/>
        <w:ind w:left="0" w:right="1700" w:firstLine="0"/>
        <w:jc w:val="right"/>
        <w:rPr>
          <w:rFonts w:ascii="Times New Roman"/>
          <w:sz w:val="25"/>
        </w:rPr>
      </w:pPr>
      <w:r>
        <w:rPr/>
        <w:drawing>
          <wp:anchor distT="0" distB="0" distL="0" distR="0" allowOverlap="1" layoutInCell="1" locked="0" behindDoc="0" simplePos="0" relativeHeight="1221">
            <wp:simplePos x="0" y="0"/>
            <wp:positionH relativeFrom="page">
              <wp:posOffset>1015402</wp:posOffset>
            </wp:positionH>
            <wp:positionV relativeFrom="paragraph">
              <wp:posOffset>418352</wp:posOffset>
            </wp:positionV>
            <wp:extent cx="1870955" cy="1333500"/>
            <wp:effectExtent l="0" t="0" r="0" b="0"/>
            <wp:wrapTopAndBottom/>
            <wp:docPr id="245" name="image181.png"/>
            <wp:cNvGraphicFramePr>
              <a:graphicFrameLocks noChangeAspect="1"/>
            </wp:cNvGraphicFramePr>
            <a:graphic>
              <a:graphicData uri="http://schemas.openxmlformats.org/drawingml/2006/picture">
                <pic:pic>
                  <pic:nvPicPr>
                    <pic:cNvPr id="246" name="image181.png"/>
                    <pic:cNvPicPr/>
                  </pic:nvPicPr>
                  <pic:blipFill>
                    <a:blip r:embed="rId185" cstate="print"/>
                    <a:stretch>
                      <a:fillRect/>
                    </a:stretch>
                  </pic:blipFill>
                  <pic:spPr>
                    <a:xfrm>
                      <a:off x="0" y="0"/>
                      <a:ext cx="1870955" cy="1333500"/>
                    </a:xfrm>
                    <a:prstGeom prst="rect">
                      <a:avLst/>
                    </a:prstGeom>
                  </pic:spPr>
                </pic:pic>
              </a:graphicData>
            </a:graphic>
          </wp:anchor>
        </w:drawing>
      </w:r>
      <w:r>
        <w:rPr/>
        <w:drawing>
          <wp:anchor distT="0" distB="0" distL="0" distR="0" allowOverlap="1" layoutInCell="1" locked="0" behindDoc="0" simplePos="0" relativeHeight="252910592">
            <wp:simplePos x="0" y="0"/>
            <wp:positionH relativeFrom="page">
              <wp:posOffset>3419800</wp:posOffset>
            </wp:positionH>
            <wp:positionV relativeFrom="paragraph">
              <wp:posOffset>150713</wp:posOffset>
            </wp:positionV>
            <wp:extent cx="2117019" cy="1796999"/>
            <wp:effectExtent l="0" t="0" r="0" b="0"/>
            <wp:wrapNone/>
            <wp:docPr id="247" name="image182.png"/>
            <wp:cNvGraphicFramePr>
              <a:graphicFrameLocks noChangeAspect="1"/>
            </wp:cNvGraphicFramePr>
            <a:graphic>
              <a:graphicData uri="http://schemas.openxmlformats.org/drawingml/2006/picture">
                <pic:pic>
                  <pic:nvPicPr>
                    <pic:cNvPr id="248" name="image182.png"/>
                    <pic:cNvPicPr/>
                  </pic:nvPicPr>
                  <pic:blipFill>
                    <a:blip r:embed="rId186" cstate="print"/>
                    <a:stretch>
                      <a:fillRect/>
                    </a:stretch>
                  </pic:blipFill>
                  <pic:spPr>
                    <a:xfrm>
                      <a:off x="0" y="0"/>
                      <a:ext cx="2117019" cy="1796999"/>
                    </a:xfrm>
                    <a:prstGeom prst="rect">
                      <a:avLst/>
                    </a:prstGeom>
                  </pic:spPr>
                </pic:pic>
              </a:graphicData>
            </a:graphic>
          </wp:anchor>
        </w:drawing>
      </w:r>
      <w:r>
        <w:rPr>
          <w:rFonts w:ascii="Times New Roman"/>
          <w:color w:val="2F2F2F"/>
          <w:w w:val="107"/>
          <w:sz w:val="25"/>
        </w:rPr>
        <w:t>I</w:t>
      </w:r>
    </w:p>
    <w:p>
      <w:pPr>
        <w:pStyle w:val="BodyText"/>
        <w:spacing w:before="8"/>
        <w:rPr>
          <w:rFonts w:ascii="Times New Roman"/>
          <w:sz w:val="25"/>
        </w:rPr>
      </w:pPr>
    </w:p>
    <w:p>
      <w:pPr>
        <w:spacing w:after="0"/>
        <w:rPr>
          <w:rFonts w:ascii="Times New Roman"/>
          <w:sz w:val="25"/>
        </w:rPr>
        <w:sectPr>
          <w:type w:val="continuous"/>
          <w:pgSz w:w="10520" w:h="17040"/>
          <w:pgMar w:top="1620" w:bottom="280" w:left="0" w:right="0"/>
        </w:sectPr>
      </w:pPr>
    </w:p>
    <w:p>
      <w:pPr>
        <w:tabs>
          <w:tab w:pos="2720" w:val="left" w:leader="none"/>
        </w:tabs>
        <w:spacing w:before="80"/>
        <w:ind w:left="1775" w:right="0" w:firstLine="0"/>
        <w:jc w:val="left"/>
        <w:rPr>
          <w:sz w:val="25"/>
        </w:rPr>
      </w:pPr>
      <w:r>
        <w:rPr/>
        <w:pict>
          <v:shape style="position:absolute;margin-left:440.22702pt;margin-top:-54.632401pt;width:8.0500pt;height:14.05pt;mso-position-horizontal-relative:page;mso-position-vertical-relative:paragraph;z-index:252911616" type="#_x0000_t202" filled="false" stroked="false">
            <v:textbox inset="0,0,0,0" style="layout-flow:vertical-ideographic">
              <w:txbxContent>
                <w:p>
                  <w:pPr>
                    <w:spacing w:line="120" w:lineRule="auto" w:before="0"/>
                    <w:ind w:left="20" w:right="0" w:firstLine="0"/>
                    <w:jc w:val="left"/>
                    <w:rPr>
                      <w:sz w:val="24"/>
                    </w:rPr>
                  </w:pPr>
                  <w:r>
                    <w:rPr>
                      <w:color w:val="151515"/>
                      <w:w w:val="100"/>
                      <w:sz w:val="24"/>
                    </w:rPr>
                    <w:t>3</w:t>
                  </w:r>
                </w:p>
              </w:txbxContent>
            </v:textbox>
            <w10:wrap type="none"/>
          </v:shape>
        </w:pict>
      </w:r>
      <w:r>
        <w:rPr>
          <w:color w:val="2F2F2F"/>
          <w:spacing w:val="7"/>
          <w:w w:val="105"/>
          <w:sz w:val="25"/>
        </w:rPr>
        <w:t>图</w:t>
      </w:r>
      <w:r>
        <w:rPr>
          <w:rFonts w:ascii="Times New Roman" w:eastAsia="Times New Roman"/>
          <w:color w:val="2F2F2F"/>
          <w:w w:val="105"/>
          <w:sz w:val="25"/>
        </w:rPr>
        <w:t>104</w:t>
        <w:tab/>
      </w:r>
      <w:r>
        <w:rPr>
          <w:color w:val="464646"/>
          <w:w w:val="105"/>
          <w:sz w:val="25"/>
        </w:rPr>
        <w:t>釱壳拉发地雷</w:t>
      </w:r>
    </w:p>
    <w:p>
      <w:pPr>
        <w:tabs>
          <w:tab w:pos="945" w:val="left" w:leader="none"/>
        </w:tabs>
        <w:spacing w:before="89"/>
        <w:ind w:left="0" w:right="1161" w:firstLine="0"/>
        <w:jc w:val="center"/>
        <w:rPr>
          <w:sz w:val="25"/>
        </w:rPr>
      </w:pPr>
      <w:r>
        <w:rPr/>
        <w:br w:type="column"/>
      </w:r>
      <w:r>
        <w:rPr>
          <w:color w:val="2F2F2F"/>
          <w:spacing w:val="-7"/>
          <w:w w:val="105"/>
          <w:sz w:val="26"/>
        </w:rPr>
        <w:t>图</w:t>
      </w:r>
      <w:r>
        <w:rPr>
          <w:rFonts w:ascii="Times New Roman" w:eastAsia="Times New Roman"/>
          <w:color w:val="2F2F2F"/>
          <w:w w:val="105"/>
          <w:sz w:val="29"/>
        </w:rPr>
        <w:t>105</w:t>
        <w:tab/>
      </w:r>
      <w:r>
        <w:rPr>
          <w:color w:val="2F2F2F"/>
          <w:w w:val="105"/>
          <w:sz w:val="25"/>
        </w:rPr>
        <w:t>木壳拉发地货</w:t>
      </w:r>
    </w:p>
    <w:p>
      <w:pPr>
        <w:spacing w:before="53"/>
        <w:ind w:left="0" w:right="1179" w:firstLine="0"/>
        <w:jc w:val="center"/>
        <w:rPr>
          <w:sz w:val="21"/>
        </w:rPr>
      </w:pPr>
      <w:r>
        <w:rPr>
          <w:rFonts w:ascii="Times New Roman" w:eastAsia="Times New Roman"/>
          <w:color w:val="2F2F2F"/>
          <w:sz w:val="23"/>
        </w:rPr>
        <w:t>1</w:t>
      </w:r>
      <w:r>
        <w:rPr>
          <w:color w:val="9E9E9E"/>
          <w:sz w:val="22"/>
        </w:rPr>
        <w:t>一</w:t>
      </w:r>
      <w:r>
        <w:rPr>
          <w:color w:val="464646"/>
          <w:sz w:val="22"/>
        </w:rPr>
        <w:t>木壳</w:t>
      </w:r>
      <w:r>
        <w:rPr>
          <w:color w:val="464646"/>
          <w:w w:val="90"/>
          <w:sz w:val="22"/>
        </w:rPr>
        <w:t>； </w:t>
      </w:r>
      <w:r>
        <w:rPr>
          <w:rFonts w:ascii="Times New Roman" w:eastAsia="Times New Roman"/>
          <w:color w:val="2F2F2F"/>
          <w:w w:val="90"/>
          <w:sz w:val="23"/>
        </w:rPr>
        <w:t>2 - </w:t>
      </w:r>
      <w:r>
        <w:rPr>
          <w:color w:val="2F2F2F"/>
          <w:w w:val="90"/>
          <w:sz w:val="22"/>
        </w:rPr>
        <w:t>炸 </w:t>
      </w:r>
      <w:r>
        <w:rPr>
          <w:color w:val="2F2F2F"/>
          <w:sz w:val="22"/>
        </w:rPr>
        <w:t>药</w:t>
      </w:r>
      <w:r>
        <w:rPr>
          <w:color w:val="2F2F2F"/>
          <w:w w:val="90"/>
          <w:sz w:val="22"/>
        </w:rPr>
        <w:t>； </w:t>
      </w:r>
      <w:r>
        <w:rPr>
          <w:rFonts w:ascii="Times New Roman" w:eastAsia="Times New Roman"/>
          <w:color w:val="5D5D5D"/>
          <w:w w:val="90"/>
          <w:sz w:val="23"/>
        </w:rPr>
        <w:t>3 </w:t>
      </w:r>
      <w:r>
        <w:rPr>
          <w:color w:val="7C7C7C"/>
          <w:w w:val="135"/>
          <w:sz w:val="21"/>
        </w:rPr>
        <w:t>－ </w:t>
      </w:r>
      <w:r>
        <w:rPr>
          <w:color w:val="2F2F2F"/>
          <w:w w:val="90"/>
          <w:sz w:val="21"/>
        </w:rPr>
        <w:t>拉 绳。</w:t>
      </w:r>
    </w:p>
    <w:p>
      <w:pPr>
        <w:spacing w:after="0"/>
        <w:jc w:val="center"/>
        <w:rPr>
          <w:sz w:val="21"/>
        </w:rPr>
        <w:sectPr>
          <w:type w:val="continuous"/>
          <w:pgSz w:w="10520" w:h="17040"/>
          <w:pgMar w:top="1620" w:bottom="280" w:left="0" w:right="0"/>
          <w:cols w:num="2" w:equalWidth="0">
            <w:col w:w="4556" w:space="40"/>
            <w:col w:w="5924"/>
          </w:cols>
        </w:sectPr>
      </w:pPr>
    </w:p>
    <w:p>
      <w:pPr>
        <w:spacing w:before="63"/>
        <w:ind w:left="1385" w:right="0" w:firstLine="0"/>
        <w:jc w:val="left"/>
        <w:rPr>
          <w:rFonts w:ascii="Times New Roman"/>
          <w:sz w:val="28"/>
        </w:rPr>
      </w:pPr>
      <w:r>
        <w:rPr>
          <w:rFonts w:ascii="Times New Roman"/>
          <w:color w:val="343434"/>
          <w:w w:val="85"/>
          <w:sz w:val="28"/>
        </w:rPr>
        <w:t>138</w:t>
      </w:r>
    </w:p>
    <w:p>
      <w:pPr>
        <w:spacing w:before="186"/>
        <w:ind w:left="1722" w:right="0" w:firstLine="0"/>
        <w:jc w:val="left"/>
        <w:rPr>
          <w:sz w:val="28"/>
        </w:rPr>
      </w:pPr>
      <w:r>
        <w:rPr>
          <w:color w:val="343434"/>
          <w:w w:val="110"/>
          <w:sz w:val="28"/>
        </w:rPr>
        <w:t>压发地衍只要受到重荷作用，即可发生煤炸。 拉发地</w:t>
      </w:r>
      <w:r>
        <w:rPr>
          <w:color w:val="575757"/>
          <w:w w:val="110"/>
          <w:sz w:val="28"/>
        </w:rPr>
        <w:t>饬</w:t>
      </w:r>
      <w:r>
        <w:rPr>
          <w:color w:val="343434"/>
          <w:w w:val="110"/>
          <w:sz w:val="28"/>
        </w:rPr>
        <w:t>则是</w:t>
      </w:r>
    </w:p>
    <w:p>
      <w:pPr>
        <w:spacing w:line="326" w:lineRule="auto" w:before="108"/>
        <w:ind w:left="1097" w:right="4214" w:hanging="10"/>
        <w:jc w:val="left"/>
        <w:rPr>
          <w:sz w:val="28"/>
        </w:rPr>
      </w:pPr>
      <w:r>
        <w:rPr/>
        <w:drawing>
          <wp:anchor distT="0" distB="0" distL="0" distR="0" allowOverlap="1" layoutInCell="1" locked="0" behindDoc="0" simplePos="0" relativeHeight="252912640">
            <wp:simplePos x="0" y="0"/>
            <wp:positionH relativeFrom="page">
              <wp:posOffset>4061612</wp:posOffset>
            </wp:positionH>
            <wp:positionV relativeFrom="paragraph">
              <wp:posOffset>236821</wp:posOffset>
            </wp:positionV>
            <wp:extent cx="2011646" cy="936733"/>
            <wp:effectExtent l="0" t="0" r="0" b="0"/>
            <wp:wrapNone/>
            <wp:docPr id="249" name="image183.png"/>
            <wp:cNvGraphicFramePr>
              <a:graphicFrameLocks noChangeAspect="1"/>
            </wp:cNvGraphicFramePr>
            <a:graphic>
              <a:graphicData uri="http://schemas.openxmlformats.org/drawingml/2006/picture">
                <pic:pic>
                  <pic:nvPicPr>
                    <pic:cNvPr id="250" name="image183.png"/>
                    <pic:cNvPicPr/>
                  </pic:nvPicPr>
                  <pic:blipFill>
                    <a:blip r:embed="rId187" cstate="print"/>
                    <a:stretch>
                      <a:fillRect/>
                    </a:stretch>
                  </pic:blipFill>
                  <pic:spPr>
                    <a:xfrm>
                      <a:off x="0" y="0"/>
                      <a:ext cx="2011646" cy="936733"/>
                    </a:xfrm>
                    <a:prstGeom prst="rect">
                      <a:avLst/>
                    </a:prstGeom>
                  </pic:spPr>
                </pic:pic>
              </a:graphicData>
            </a:graphic>
          </wp:anchor>
        </w:drawing>
      </w:r>
      <w:r>
        <w:rPr>
          <w:color w:val="343434"/>
          <w:spacing w:val="5"/>
          <w:sz w:val="28"/>
        </w:rPr>
        <w:t>依靠人来操纵，</w:t>
      </w:r>
      <w:r>
        <w:rPr>
          <w:color w:val="575757"/>
          <w:spacing w:val="-3"/>
          <w:sz w:val="28"/>
        </w:rPr>
        <w:t>当</w:t>
      </w:r>
      <w:r>
        <w:rPr>
          <w:color w:val="343434"/>
          <w:spacing w:val="3"/>
          <w:sz w:val="28"/>
        </w:rPr>
        <w:t>地</w:t>
      </w:r>
      <w:r>
        <w:rPr>
          <w:color w:val="575757"/>
          <w:sz w:val="28"/>
        </w:rPr>
        <w:t>雷</w:t>
      </w:r>
      <w:r>
        <w:rPr>
          <w:color w:val="343434"/>
          <w:sz w:val="28"/>
        </w:rPr>
        <w:t>敷砓后，由操   </w:t>
      </w:r>
      <w:r>
        <w:rPr>
          <w:color w:val="343434"/>
          <w:spacing w:val="-1"/>
          <w:sz w:val="28"/>
        </w:rPr>
        <w:t>作者用拉栈控制，当目标进入布雷区  </w:t>
      </w:r>
      <w:r>
        <w:rPr>
          <w:rFonts w:ascii="Times New Roman" w:eastAsia="Times New Roman"/>
          <w:color w:val="343434"/>
          <w:sz w:val="24"/>
        </w:rPr>
        <w:t>1 </w:t>
      </w:r>
      <w:r>
        <w:rPr>
          <w:color w:val="212121"/>
          <w:spacing w:val="-2"/>
          <w:sz w:val="28"/>
        </w:rPr>
        <w:t>的 威 力圈内，立即拉绳，使发火机构 </w:t>
      </w:r>
      <w:r>
        <w:rPr>
          <w:rFonts w:ascii="Arial" w:eastAsia="Arial"/>
          <w:color w:val="212121"/>
          <w:spacing w:val="-11"/>
          <w:sz w:val="22"/>
        </w:rPr>
        <w:t>2 </w:t>
      </w:r>
      <w:r>
        <w:rPr>
          <w:color w:val="343434"/>
          <w:sz w:val="28"/>
        </w:rPr>
        <w:t>发火，引起爆炸。拉发的优点是命中</w:t>
      </w:r>
    </w:p>
    <w:p>
      <w:pPr>
        <w:tabs>
          <w:tab w:pos="6541" w:val="left" w:leader="none"/>
          <w:tab w:pos="6821" w:val="left" w:leader="none"/>
          <w:tab w:pos="7470" w:val="left" w:leader="none"/>
        </w:tabs>
        <w:spacing w:line="292" w:lineRule="auto" w:before="5"/>
        <w:ind w:left="1091" w:right="1415" w:firstLine="11"/>
        <w:jc w:val="left"/>
        <w:rPr>
          <w:sz w:val="28"/>
        </w:rPr>
      </w:pPr>
      <w:r>
        <w:rPr>
          <w:color w:val="343434"/>
          <w:sz w:val="28"/>
        </w:rPr>
        <w:t>率高，但</w:t>
      </w:r>
      <w:r>
        <w:rPr>
          <w:color w:val="343434"/>
          <w:spacing w:val="33"/>
          <w:sz w:val="28"/>
        </w:rPr>
        <w:t>需</w:t>
      </w:r>
      <w:r>
        <w:rPr>
          <w:color w:val="343434"/>
          <w:sz w:val="28"/>
        </w:rPr>
        <w:t>要</w:t>
      </w:r>
      <w:r>
        <w:rPr>
          <w:color w:val="343434"/>
          <w:spacing w:val="-4"/>
          <w:sz w:val="28"/>
        </w:rPr>
        <w:t>人</w:t>
      </w:r>
      <w:r>
        <w:rPr>
          <w:color w:val="575757"/>
          <w:spacing w:val="5"/>
          <w:sz w:val="28"/>
        </w:rPr>
        <w:t>工</w:t>
      </w:r>
      <w:r>
        <w:rPr>
          <w:color w:val="212121"/>
          <w:spacing w:val="-4"/>
          <w:sz w:val="28"/>
        </w:rPr>
        <w:t>来</w:t>
      </w:r>
      <w:r>
        <w:rPr>
          <w:color w:val="212121"/>
          <w:spacing w:val="4"/>
          <w:sz w:val="28"/>
        </w:rPr>
        <w:t>操</w:t>
      </w:r>
      <w:r>
        <w:rPr>
          <w:color w:val="212121"/>
          <w:sz w:val="28"/>
        </w:rPr>
        <w:t>纵</w:t>
      </w:r>
      <w:r>
        <w:rPr>
          <w:color w:val="212121"/>
          <w:spacing w:val="-8"/>
          <w:sz w:val="28"/>
        </w:rPr>
        <w:t>。</w:t>
      </w:r>
      <w:r>
        <w:rPr>
          <w:color w:val="212121"/>
          <w:spacing w:val="6"/>
          <w:sz w:val="28"/>
        </w:rPr>
        <w:t>压</w:t>
      </w:r>
      <w:r>
        <w:rPr>
          <w:color w:val="212121"/>
          <w:sz w:val="28"/>
        </w:rPr>
        <w:t>发虽然</w:t>
        <w:tab/>
      </w:r>
      <w:r>
        <w:rPr>
          <w:color w:val="343434"/>
          <w:spacing w:val="-26"/>
          <w:sz w:val="26"/>
        </w:rPr>
        <w:t>图</w:t>
      </w:r>
      <w:r>
        <w:rPr>
          <w:rFonts w:ascii="Times New Roman" w:eastAsia="Times New Roman"/>
          <w:color w:val="343434"/>
          <w:sz w:val="28"/>
        </w:rPr>
        <w:t>106</w:t>
        <w:tab/>
      </w:r>
      <w:r>
        <w:rPr>
          <w:color w:val="343434"/>
          <w:spacing w:val="4"/>
          <w:w w:val="95"/>
          <w:sz w:val="28"/>
        </w:rPr>
        <w:t>木</w:t>
      </w:r>
      <w:r>
        <w:rPr>
          <w:color w:val="575757"/>
          <w:w w:val="95"/>
          <w:sz w:val="28"/>
        </w:rPr>
        <w:t>壳</w:t>
      </w:r>
      <w:r>
        <w:rPr>
          <w:color w:val="575757"/>
          <w:spacing w:val="-14"/>
          <w:w w:val="95"/>
          <w:sz w:val="28"/>
        </w:rPr>
        <w:t>拉</w:t>
      </w:r>
      <w:r>
        <w:rPr>
          <w:color w:val="343434"/>
          <w:w w:val="95"/>
          <w:sz w:val="28"/>
        </w:rPr>
        <w:t>发地</w:t>
      </w:r>
      <w:r>
        <w:rPr>
          <w:color w:val="343434"/>
          <w:spacing w:val="-17"/>
          <w:w w:val="95"/>
          <w:sz w:val="28"/>
        </w:rPr>
        <w:t>雷</w:t>
      </w:r>
      <w:r>
        <w:rPr>
          <w:color w:val="343434"/>
          <w:spacing w:val="19"/>
          <w:w w:val="101"/>
          <w:sz w:val="28"/>
        </w:rPr>
        <w:t>命</w:t>
      </w:r>
      <w:r>
        <w:rPr>
          <w:color w:val="343434"/>
          <w:spacing w:val="26"/>
          <w:w w:val="101"/>
          <w:sz w:val="28"/>
        </w:rPr>
        <w:t>中</w:t>
      </w:r>
      <w:r>
        <w:rPr>
          <w:color w:val="343434"/>
          <w:spacing w:val="9"/>
          <w:w w:val="110"/>
          <w:sz w:val="28"/>
        </w:rPr>
        <w:t>率</w:t>
      </w:r>
      <w:r>
        <w:rPr>
          <w:color w:val="343434"/>
          <w:w w:val="109"/>
          <w:sz w:val="28"/>
        </w:rPr>
        <w:t>较差</w:t>
      </w:r>
      <w:r>
        <w:rPr>
          <w:color w:val="343434"/>
          <w:spacing w:val="-14"/>
          <w:w w:val="109"/>
          <w:sz w:val="28"/>
        </w:rPr>
        <w:t>，</w:t>
      </w:r>
      <w:r>
        <w:rPr>
          <w:color w:val="343434"/>
          <w:spacing w:val="7"/>
          <w:w w:val="109"/>
          <w:sz w:val="28"/>
        </w:rPr>
        <w:t>但</w:t>
      </w:r>
      <w:r>
        <w:rPr>
          <w:color w:val="343434"/>
          <w:spacing w:val="4"/>
          <w:w w:val="109"/>
          <w:sz w:val="28"/>
        </w:rPr>
        <w:t>事</w:t>
      </w:r>
      <w:r>
        <w:rPr>
          <w:color w:val="343434"/>
          <w:spacing w:val="-1"/>
          <w:w w:val="109"/>
          <w:sz w:val="28"/>
        </w:rPr>
        <w:t>先</w:t>
      </w:r>
      <w:r>
        <w:rPr>
          <w:color w:val="343434"/>
          <w:w w:val="109"/>
          <w:sz w:val="28"/>
        </w:rPr>
        <w:t>桯</w:t>
      </w:r>
      <w:r>
        <w:rPr>
          <w:color w:val="343434"/>
          <w:spacing w:val="6"/>
          <w:w w:val="109"/>
          <w:sz w:val="28"/>
        </w:rPr>
        <w:t>过</w:t>
      </w:r>
      <w:r>
        <w:rPr>
          <w:color w:val="343434"/>
          <w:w w:val="109"/>
          <w:sz w:val="28"/>
        </w:rPr>
        <w:t>对</w:t>
      </w:r>
      <w:r>
        <w:rPr>
          <w:color w:val="343434"/>
          <w:spacing w:val="16"/>
          <w:w w:val="109"/>
          <w:sz w:val="28"/>
        </w:rPr>
        <w:t>敌</w:t>
      </w:r>
      <w:r>
        <w:rPr>
          <w:color w:val="343434"/>
          <w:w w:val="109"/>
          <w:sz w:val="28"/>
        </w:rPr>
        <w:t>悄</w:t>
      </w:r>
      <w:r>
        <w:rPr>
          <w:color w:val="343434"/>
          <w:spacing w:val="-10"/>
          <w:w w:val="109"/>
          <w:sz w:val="28"/>
        </w:rPr>
        <w:t>做</w:t>
      </w:r>
      <w:r>
        <w:rPr>
          <w:color w:val="575757"/>
          <w:w w:val="109"/>
          <w:sz w:val="28"/>
        </w:rPr>
        <w:t>祥</w:t>
      </w:r>
      <w:r>
        <w:rPr>
          <w:color w:val="575757"/>
          <w:sz w:val="28"/>
        </w:rPr>
        <w:tab/>
        <w:tab/>
      </w:r>
      <w:r>
        <w:rPr>
          <w:rFonts w:ascii="Times New Roman" w:eastAsia="Times New Roman"/>
          <w:color w:val="484848"/>
          <w:spacing w:val="-10"/>
          <w:w w:val="109"/>
          <w:sz w:val="23"/>
        </w:rPr>
        <w:t>1</w:t>
      </w:r>
      <w:r>
        <w:rPr>
          <w:color w:val="484848"/>
          <w:w w:val="88"/>
          <w:sz w:val="28"/>
        </w:rPr>
        <w:t>一如药</w:t>
      </w:r>
      <w:r>
        <w:rPr>
          <w:color w:val="484848"/>
          <w:spacing w:val="-115"/>
          <w:w w:val="88"/>
          <w:sz w:val="28"/>
        </w:rPr>
        <w:t>；</w:t>
      </w:r>
      <w:r>
        <w:rPr>
          <w:rFonts w:ascii="Times New Roman" w:eastAsia="Times New Roman"/>
          <w:color w:val="7B7B7B"/>
          <w:spacing w:val="-9"/>
          <w:w w:val="81"/>
          <w:sz w:val="23"/>
        </w:rPr>
        <w:t>-</w:t>
      </w:r>
      <w:r>
        <w:rPr>
          <w:rFonts w:ascii="Times New Roman" w:eastAsia="Times New Roman"/>
          <w:color w:val="343434"/>
          <w:w w:val="81"/>
          <w:sz w:val="23"/>
        </w:rPr>
        <w:t>2</w:t>
      </w:r>
      <w:r>
        <w:rPr>
          <w:rFonts w:ascii="Times New Roman" w:eastAsia="Times New Roman"/>
          <w:color w:val="343434"/>
          <w:spacing w:val="8"/>
          <w:sz w:val="23"/>
        </w:rPr>
        <w:t> </w:t>
      </w:r>
      <w:r>
        <w:rPr>
          <w:color w:val="7B7B7B"/>
          <w:spacing w:val="-65"/>
          <w:w w:val="174"/>
          <w:sz w:val="28"/>
        </w:rPr>
        <w:t>－</w:t>
      </w:r>
      <w:r>
        <w:rPr>
          <w:color w:val="484848"/>
          <w:w w:val="86"/>
          <w:sz w:val="28"/>
        </w:rPr>
        <w:t>木充</w:t>
      </w:r>
      <w:r>
        <w:rPr>
          <w:color w:val="484848"/>
          <w:spacing w:val="-93"/>
          <w:w w:val="86"/>
          <w:sz w:val="28"/>
        </w:rPr>
        <w:t>。</w:t>
      </w:r>
    </w:p>
    <w:p>
      <w:pPr>
        <w:spacing w:before="73"/>
        <w:ind w:left="1084" w:right="0" w:firstLine="0"/>
        <w:jc w:val="left"/>
        <w:rPr>
          <w:sz w:val="28"/>
        </w:rPr>
      </w:pPr>
      <w:r>
        <w:rPr>
          <w:color w:val="343434"/>
          <w:spacing w:val="-13"/>
          <w:w w:val="105"/>
          <w:sz w:val="28"/>
        </w:rPr>
        <w:t>知的 隅 查研究， 机动灵活的进行埋股，命中率还是很</w:t>
      </w:r>
      <w:r>
        <w:rPr>
          <w:color w:val="575757"/>
          <w:w w:val="105"/>
          <w:sz w:val="28"/>
        </w:rPr>
        <w:t>底</w:t>
      </w:r>
      <w:r>
        <w:rPr>
          <w:color w:val="343434"/>
          <w:w w:val="105"/>
          <w:sz w:val="28"/>
        </w:rPr>
        <w:t>的。</w:t>
      </w:r>
    </w:p>
    <w:p>
      <w:pPr>
        <w:pStyle w:val="BodyText"/>
        <w:spacing w:before="7"/>
        <w:rPr>
          <w:sz w:val="22"/>
        </w:rPr>
      </w:pPr>
    </w:p>
    <w:p>
      <w:pPr>
        <w:spacing w:before="0"/>
        <w:ind w:left="1086" w:right="0" w:firstLine="0"/>
        <w:jc w:val="left"/>
        <w:rPr>
          <w:sz w:val="28"/>
        </w:rPr>
      </w:pPr>
      <w:r>
        <w:rPr>
          <w:color w:val="343434"/>
          <w:sz w:val="28"/>
        </w:rPr>
        <w:t>（三）子母雷</w:t>
      </w:r>
    </w:p>
    <w:p>
      <w:pPr>
        <w:pStyle w:val="BodyText"/>
        <w:spacing w:before="11"/>
        <w:rPr>
          <w:sz w:val="24"/>
        </w:rPr>
      </w:pPr>
    </w:p>
    <w:p>
      <w:pPr>
        <w:spacing w:line="321" w:lineRule="auto" w:before="0"/>
        <w:ind w:left="1068" w:right="840" w:firstLine="625"/>
        <w:jc w:val="left"/>
        <w:rPr>
          <w:sz w:val="28"/>
        </w:rPr>
      </w:pPr>
      <w:r>
        <w:rPr>
          <w:color w:val="343434"/>
          <w:w w:val="105"/>
          <w:sz w:val="28"/>
        </w:rPr>
        <w:t>千母</w:t>
      </w:r>
      <w:r>
        <w:rPr>
          <w:color w:val="575757"/>
          <w:w w:val="105"/>
          <w:sz w:val="28"/>
        </w:rPr>
        <w:t>雷</w:t>
      </w:r>
      <w:r>
        <w:rPr>
          <w:color w:val="343434"/>
          <w:w w:val="105"/>
          <w:sz w:val="28"/>
        </w:rPr>
        <w:t>用于杀伤敌人的散兵群，它的特点是煤炸威力</w:t>
      </w:r>
      <w:r>
        <w:rPr>
          <w:color w:val="575757"/>
          <w:w w:val="105"/>
          <w:sz w:val="28"/>
        </w:rPr>
        <w:t>大</w:t>
      </w:r>
      <w:r>
        <w:rPr>
          <w:color w:val="343434"/>
          <w:w w:val="105"/>
          <w:sz w:val="28"/>
        </w:rPr>
        <w:t>和破</w:t>
      </w:r>
      <w:r>
        <w:rPr>
          <w:color w:val="484848"/>
          <w:w w:val="105"/>
          <w:sz w:val="28"/>
        </w:rPr>
        <w:t>片多。</w:t>
      </w:r>
    </w:p>
    <w:p>
      <w:pPr>
        <w:spacing w:line="321" w:lineRule="auto" w:before="2" w:after="87"/>
        <w:ind w:left="1070" w:right="699" w:firstLine="602"/>
        <w:jc w:val="left"/>
        <w:rPr>
          <w:sz w:val="28"/>
        </w:rPr>
      </w:pPr>
      <w:r>
        <w:rPr/>
        <w:drawing>
          <wp:anchor distT="0" distB="0" distL="0" distR="0" allowOverlap="1" layoutInCell="1" locked="0" behindDoc="0" simplePos="0" relativeHeight="252913664">
            <wp:simplePos x="0" y="0"/>
            <wp:positionH relativeFrom="page">
              <wp:posOffset>4272356</wp:posOffset>
            </wp:positionH>
            <wp:positionV relativeFrom="paragraph">
              <wp:posOffset>609202</wp:posOffset>
            </wp:positionV>
            <wp:extent cx="1508219" cy="1381125"/>
            <wp:effectExtent l="0" t="0" r="0" b="0"/>
            <wp:wrapNone/>
            <wp:docPr id="251" name="image184.png"/>
            <wp:cNvGraphicFramePr>
              <a:graphicFrameLocks noChangeAspect="1"/>
            </wp:cNvGraphicFramePr>
            <a:graphic>
              <a:graphicData uri="http://schemas.openxmlformats.org/drawingml/2006/picture">
                <pic:pic>
                  <pic:nvPicPr>
                    <pic:cNvPr id="252" name="image184.png"/>
                    <pic:cNvPicPr/>
                  </pic:nvPicPr>
                  <pic:blipFill>
                    <a:blip r:embed="rId188" cstate="print"/>
                    <a:stretch>
                      <a:fillRect/>
                    </a:stretch>
                  </pic:blipFill>
                  <pic:spPr>
                    <a:xfrm>
                      <a:off x="0" y="0"/>
                      <a:ext cx="1508219" cy="1381125"/>
                    </a:xfrm>
                    <a:prstGeom prst="rect">
                      <a:avLst/>
                    </a:prstGeom>
                  </pic:spPr>
                </pic:pic>
              </a:graphicData>
            </a:graphic>
          </wp:anchor>
        </w:drawing>
      </w:r>
      <w:r>
        <w:rPr/>
        <w:pict>
          <v:shape style="position:absolute;margin-left:449.1763pt;margin-top:72.541794pt;width:8.0500pt;height:14.05pt;mso-position-horizontal-relative:page;mso-position-vertical-relative:paragraph;z-index:252917760" type="#_x0000_t202" filled="false" stroked="false">
            <v:textbox inset="0,0,0,0" style="layout-flow:vertical-ideographic">
              <w:txbxContent>
                <w:p>
                  <w:pPr>
                    <w:spacing w:line="120" w:lineRule="auto" w:before="0"/>
                    <w:ind w:left="20" w:right="0" w:firstLine="0"/>
                    <w:jc w:val="left"/>
                    <w:rPr>
                      <w:sz w:val="24"/>
                    </w:rPr>
                  </w:pPr>
                  <w:r>
                    <w:rPr>
                      <w:color w:val="343434"/>
                      <w:w w:val="100"/>
                      <w:sz w:val="24"/>
                    </w:rPr>
                    <w:t>1</w:t>
                  </w:r>
                </w:p>
              </w:txbxContent>
            </v:textbox>
            <w10:wrap type="none"/>
          </v:shape>
        </w:pict>
      </w:r>
      <w:r>
        <w:rPr>
          <w:color w:val="343434"/>
          <w:spacing w:val="-3"/>
          <w:w w:val="105"/>
          <w:sz w:val="28"/>
        </w:rPr>
        <w:t>它的 壳 体，一般均采用锦紩</w:t>
      </w:r>
      <w:r>
        <w:rPr>
          <w:color w:val="575757"/>
          <w:spacing w:val="-27"/>
          <w:w w:val="105"/>
          <w:sz w:val="28"/>
        </w:rPr>
        <w:t>壳</w:t>
      </w:r>
      <w:r>
        <w:rPr>
          <w:color w:val="212121"/>
          <w:spacing w:val="-15"/>
          <w:w w:val="105"/>
          <w:sz w:val="28"/>
        </w:rPr>
        <w:t>， 也用过木</w:t>
      </w:r>
      <w:r>
        <w:rPr>
          <w:color w:val="575757"/>
          <w:spacing w:val="-24"/>
          <w:w w:val="105"/>
          <w:sz w:val="28"/>
        </w:rPr>
        <w:t>壳</w:t>
      </w:r>
      <w:r>
        <w:rPr>
          <w:color w:val="343434"/>
          <w:spacing w:val="1"/>
          <w:w w:val="105"/>
          <w:sz w:val="28"/>
        </w:rPr>
        <w:t>， 很少用石壳。发火机构采用压发或拉发。</w:t>
      </w:r>
    </w:p>
    <w:p>
      <w:pPr>
        <w:pStyle w:val="BodyText"/>
        <w:ind w:left="1991"/>
        <w:rPr>
          <w:sz w:val="20"/>
        </w:rPr>
      </w:pPr>
      <w:r>
        <w:rPr>
          <w:sz w:val="20"/>
        </w:rPr>
        <w:drawing>
          <wp:inline distT="0" distB="0" distL="0" distR="0">
            <wp:extent cx="2061869" cy="1400175"/>
            <wp:effectExtent l="0" t="0" r="0" b="0"/>
            <wp:docPr id="253" name="image185.png"/>
            <wp:cNvGraphicFramePr>
              <a:graphicFrameLocks noChangeAspect="1"/>
            </wp:cNvGraphicFramePr>
            <a:graphic>
              <a:graphicData uri="http://schemas.openxmlformats.org/drawingml/2006/picture">
                <pic:pic>
                  <pic:nvPicPr>
                    <pic:cNvPr id="254" name="image185.png"/>
                    <pic:cNvPicPr/>
                  </pic:nvPicPr>
                  <pic:blipFill>
                    <a:blip r:embed="rId189" cstate="print"/>
                    <a:stretch>
                      <a:fillRect/>
                    </a:stretch>
                  </pic:blipFill>
                  <pic:spPr>
                    <a:xfrm>
                      <a:off x="0" y="0"/>
                      <a:ext cx="2061869" cy="1400175"/>
                    </a:xfrm>
                    <a:prstGeom prst="rect">
                      <a:avLst/>
                    </a:prstGeom>
                  </pic:spPr>
                </pic:pic>
              </a:graphicData>
            </a:graphic>
          </wp:inline>
        </w:drawing>
      </w:r>
      <w:r>
        <w:rPr>
          <w:sz w:val="20"/>
        </w:rPr>
      </w:r>
    </w:p>
    <w:p>
      <w:pPr>
        <w:spacing w:after="0"/>
        <w:rPr>
          <w:sz w:val="20"/>
        </w:rPr>
        <w:sectPr>
          <w:pgSz w:w="10520" w:h="17040"/>
          <w:pgMar w:top="1000" w:bottom="280" w:left="0" w:right="0"/>
        </w:sectPr>
      </w:pPr>
    </w:p>
    <w:p>
      <w:pPr>
        <w:tabs>
          <w:tab w:pos="3594" w:val="left" w:leader="none"/>
        </w:tabs>
        <w:spacing w:line="330" w:lineRule="exact" w:before="32"/>
        <w:ind w:left="2650" w:right="0" w:firstLine="0"/>
        <w:jc w:val="left"/>
        <w:rPr>
          <w:sz w:val="25"/>
        </w:rPr>
      </w:pPr>
      <w:r>
        <w:rPr>
          <w:color w:val="343434"/>
          <w:w w:val="105"/>
          <w:sz w:val="25"/>
        </w:rPr>
        <w:t>图</w:t>
      </w:r>
      <w:r>
        <w:rPr>
          <w:rFonts w:ascii="Times New Roman" w:eastAsia="Times New Roman"/>
          <w:color w:val="343434"/>
          <w:w w:val="105"/>
          <w:sz w:val="28"/>
        </w:rPr>
        <w:t>107</w:t>
        <w:tab/>
      </w:r>
      <w:r>
        <w:rPr>
          <w:color w:val="343434"/>
          <w:w w:val="105"/>
          <w:sz w:val="25"/>
        </w:rPr>
        <w:t>子</w:t>
      </w:r>
      <w:r>
        <w:rPr>
          <w:color w:val="343434"/>
          <w:spacing w:val="-25"/>
          <w:w w:val="105"/>
          <w:sz w:val="25"/>
        </w:rPr>
        <w:t>母</w:t>
      </w:r>
      <w:r>
        <w:rPr>
          <w:color w:val="575757"/>
          <w:w w:val="105"/>
          <w:sz w:val="25"/>
        </w:rPr>
        <w:t>霄</w:t>
      </w:r>
    </w:p>
    <w:p>
      <w:pPr>
        <w:spacing w:line="357" w:lineRule="exact" w:before="0"/>
        <w:ind w:left="0" w:right="989" w:firstLine="0"/>
        <w:jc w:val="right"/>
        <w:rPr>
          <w:sz w:val="28"/>
        </w:rPr>
      </w:pPr>
      <w:r>
        <w:rPr>
          <w:rFonts w:ascii="Times New Roman" w:eastAsia="Times New Roman"/>
          <w:color w:val="343434"/>
          <w:w w:val="85"/>
          <w:sz w:val="23"/>
        </w:rPr>
        <w:t>1</w:t>
      </w:r>
      <w:r>
        <w:rPr>
          <w:color w:val="343434"/>
          <w:w w:val="85"/>
          <w:sz w:val="28"/>
        </w:rPr>
        <w:t>一发火机构孔； </w:t>
      </w:r>
      <w:r>
        <w:rPr>
          <w:rFonts w:ascii="Times New Roman" w:eastAsia="Times New Roman"/>
          <w:color w:val="575757"/>
          <w:w w:val="85"/>
          <w:sz w:val="23"/>
        </w:rPr>
        <w:t>2 </w:t>
      </w:r>
      <w:r>
        <w:rPr>
          <w:color w:val="8C8C8C"/>
          <w:w w:val="85"/>
          <w:sz w:val="28"/>
        </w:rPr>
        <w:t>一</w:t>
      </w:r>
      <w:r>
        <w:rPr>
          <w:color w:val="343434"/>
          <w:w w:val="85"/>
          <w:sz w:val="28"/>
        </w:rPr>
        <w:t>大雷；</w:t>
      </w:r>
    </w:p>
    <w:p>
      <w:pPr>
        <w:spacing w:before="3"/>
        <w:ind w:left="0" w:right="1083" w:firstLine="0"/>
        <w:jc w:val="right"/>
        <w:rPr>
          <w:sz w:val="28"/>
        </w:rPr>
      </w:pPr>
      <w:r>
        <w:rPr>
          <w:rFonts w:ascii="Arial" w:eastAsia="Arial"/>
          <w:color w:val="343434"/>
          <w:w w:val="59"/>
          <w:sz w:val="21"/>
        </w:rPr>
        <w:t>3</w:t>
      </w:r>
      <w:r>
        <w:rPr>
          <w:rFonts w:ascii="Arial" w:eastAsia="Arial"/>
          <w:color w:val="343434"/>
          <w:spacing w:val="-14"/>
          <w:sz w:val="21"/>
        </w:rPr>
        <w:t> </w:t>
      </w:r>
      <w:r>
        <w:rPr>
          <w:color w:val="343434"/>
          <w:spacing w:val="-25"/>
          <w:w w:val="88"/>
          <w:sz w:val="28"/>
        </w:rPr>
        <w:t>一小雷</w:t>
      </w:r>
      <w:r>
        <w:rPr>
          <w:color w:val="343434"/>
          <w:w w:val="59"/>
          <w:sz w:val="28"/>
        </w:rPr>
        <w:t>；</w:t>
      </w:r>
      <w:r>
        <w:rPr>
          <w:color w:val="343434"/>
          <w:spacing w:val="-46"/>
          <w:sz w:val="28"/>
        </w:rPr>
        <w:t> </w:t>
      </w:r>
      <w:r>
        <w:rPr>
          <w:rFonts w:ascii="Arial" w:eastAsia="Arial"/>
          <w:color w:val="343434"/>
          <w:spacing w:val="-3"/>
          <w:w w:val="59"/>
          <w:sz w:val="21"/>
        </w:rPr>
        <w:t>4</w:t>
      </w:r>
      <w:r>
        <w:rPr>
          <w:color w:val="8C8C8C"/>
          <w:w w:val="118"/>
          <w:sz w:val="28"/>
        </w:rPr>
        <w:t>－</w:t>
      </w:r>
      <w:r>
        <w:rPr>
          <w:color w:val="8C8C8C"/>
          <w:spacing w:val="-23"/>
          <w:sz w:val="28"/>
        </w:rPr>
        <w:t> </w:t>
      </w:r>
      <w:r>
        <w:rPr>
          <w:color w:val="343434"/>
          <w:w w:val="88"/>
          <w:sz w:val="28"/>
        </w:rPr>
        <w:t>炸药。</w:t>
      </w:r>
    </w:p>
    <w:p>
      <w:pPr>
        <w:spacing w:line="321" w:lineRule="auto" w:before="107"/>
        <w:ind w:left="1041" w:right="0" w:firstLine="631"/>
        <w:jc w:val="both"/>
        <w:rPr>
          <w:sz w:val="28"/>
        </w:rPr>
      </w:pPr>
      <w:r>
        <w:rPr>
          <w:color w:val="343434"/>
          <w:w w:val="105"/>
          <w:sz w:val="28"/>
        </w:rPr>
        <w:t>它是 由一个大面及若于个小</w:t>
      </w:r>
      <w:r>
        <w:rPr>
          <w:color w:val="575757"/>
          <w:w w:val="105"/>
          <w:sz w:val="28"/>
        </w:rPr>
        <w:t>赁</w:t>
      </w:r>
      <w:r>
        <w:rPr>
          <w:color w:val="343434"/>
          <w:w w:val="105"/>
          <w:sz w:val="28"/>
        </w:rPr>
        <w:t>所组成。雷中装入周氏炸药或硝绥炸药。小霄的形状和尺</w:t>
      </w:r>
      <w:r>
        <w:rPr>
          <w:color w:val="575757"/>
          <w:w w:val="105"/>
          <w:sz w:val="28"/>
        </w:rPr>
        <w:t>寸</w:t>
      </w:r>
      <w:r>
        <w:rPr>
          <w:color w:val="343434"/>
          <w:w w:val="105"/>
          <w:sz w:val="28"/>
        </w:rPr>
        <w:t>可以</w:t>
      </w:r>
      <w:r>
        <w:rPr>
          <w:color w:val="575757"/>
          <w:w w:val="105"/>
          <w:sz w:val="28"/>
        </w:rPr>
        <w:t>任意</w:t>
      </w:r>
      <w:r>
        <w:rPr>
          <w:color w:val="343434"/>
          <w:sz w:val="28"/>
        </w:rPr>
        <w:t>选定。小雷在大笛体中的排列，可以</w:t>
      </w:r>
      <w:r>
        <w:rPr>
          <w:color w:val="212121"/>
          <w:w w:val="105"/>
          <w:sz w:val="28"/>
        </w:rPr>
        <w:t>用直列法，也可以倾斜一 </w:t>
      </w:r>
      <w:r>
        <w:rPr>
          <w:color w:val="484848"/>
          <w:w w:val="105"/>
          <w:sz w:val="28"/>
        </w:rPr>
        <w:t>定 角 </w:t>
      </w:r>
      <w:r>
        <w:rPr>
          <w:color w:val="212121"/>
          <w:w w:val="105"/>
          <w:sz w:val="28"/>
        </w:rPr>
        <w:t>度</w:t>
      </w:r>
    </w:p>
    <w:p>
      <w:pPr>
        <w:spacing w:line="389" w:lineRule="exact" w:before="0"/>
        <w:ind w:left="924" w:right="0" w:firstLine="0"/>
        <w:jc w:val="left"/>
        <w:rPr>
          <w:sz w:val="28"/>
        </w:rPr>
      </w:pPr>
      <w:r>
        <w:rPr>
          <w:color w:val="212121"/>
          <w:w w:val="105"/>
          <w:sz w:val="28"/>
        </w:rPr>
        <w:t>（</w:t>
      </w:r>
      <w:r>
        <w:rPr>
          <w:color w:val="212121"/>
          <w:spacing w:val="-29"/>
          <w:w w:val="105"/>
          <w:sz w:val="28"/>
        </w:rPr>
        <w:t>如图 </w:t>
      </w:r>
      <w:r>
        <w:rPr>
          <w:rFonts w:ascii="Times New Roman" w:eastAsia="Times New Roman"/>
          <w:color w:val="212121"/>
          <w:spacing w:val="-8"/>
          <w:w w:val="105"/>
          <w:sz w:val="28"/>
        </w:rPr>
        <w:t>107</w:t>
      </w:r>
      <w:r>
        <w:rPr>
          <w:color w:val="212121"/>
          <w:spacing w:val="-57"/>
          <w:w w:val="105"/>
          <w:sz w:val="37"/>
        </w:rPr>
        <w:t>、</w:t>
      </w:r>
      <w:r>
        <w:rPr>
          <w:rFonts w:ascii="Times New Roman" w:eastAsia="Times New Roman"/>
          <w:color w:val="212121"/>
          <w:spacing w:val="4"/>
          <w:w w:val="105"/>
          <w:sz w:val="28"/>
        </w:rPr>
        <w:t>108</w:t>
      </w:r>
      <w:r>
        <w:rPr>
          <w:color w:val="212121"/>
          <w:spacing w:val="-87"/>
          <w:w w:val="105"/>
          <w:sz w:val="37"/>
        </w:rPr>
        <w:t>、</w:t>
      </w:r>
      <w:r>
        <w:rPr>
          <w:rFonts w:ascii="Times New Roman" w:eastAsia="Times New Roman"/>
          <w:color w:val="212121"/>
          <w:w w:val="105"/>
          <w:sz w:val="28"/>
        </w:rPr>
        <w:t>1</w:t>
      </w:r>
      <w:r>
        <w:rPr>
          <w:rFonts w:ascii="Times New Roman" w:eastAsia="Times New Roman"/>
          <w:color w:val="212121"/>
          <w:spacing w:val="-51"/>
          <w:w w:val="105"/>
          <w:sz w:val="28"/>
        </w:rPr>
        <w:t> </w:t>
      </w:r>
      <w:r>
        <w:rPr>
          <w:rFonts w:ascii="Times New Roman" w:eastAsia="Times New Roman"/>
          <w:color w:val="212121"/>
          <w:spacing w:val="11"/>
          <w:w w:val="105"/>
          <w:sz w:val="28"/>
        </w:rPr>
        <w:t>09)</w:t>
      </w:r>
      <w:r>
        <w:rPr>
          <w:color w:val="484848"/>
          <w:spacing w:val="-13"/>
          <w:w w:val="105"/>
          <w:sz w:val="28"/>
        </w:rPr>
        <w:t>。通常均采用</w:t>
      </w:r>
    </w:p>
    <w:p>
      <w:pPr>
        <w:spacing w:line="331" w:lineRule="auto" w:before="83"/>
        <w:ind w:left="1039" w:right="39" w:firstLine="5"/>
        <w:jc w:val="left"/>
        <w:rPr>
          <w:sz w:val="28"/>
        </w:rPr>
      </w:pPr>
      <w:r>
        <w:rPr>
          <w:color w:val="343434"/>
          <w:spacing w:val="5"/>
          <w:w w:val="105"/>
          <w:sz w:val="28"/>
        </w:rPr>
        <w:t>倾斜</w:t>
      </w:r>
      <w:r>
        <w:rPr>
          <w:rFonts w:ascii="Times New Roman" w:hAnsi="Times New Roman" w:eastAsia="Times New Roman"/>
          <w:color w:val="343434"/>
          <w:w w:val="105"/>
          <w:sz w:val="28"/>
        </w:rPr>
        <w:t>30</w:t>
      </w:r>
      <w:r>
        <w:rPr>
          <w:rFonts w:ascii="Times New Roman" w:hAnsi="Times New Roman" w:eastAsia="Times New Roman"/>
          <w:color w:val="343434"/>
          <w:spacing w:val="-21"/>
          <w:w w:val="105"/>
          <w:sz w:val="28"/>
        </w:rPr>
        <w:t> °</w:t>
      </w:r>
      <w:r>
        <w:rPr>
          <w:rFonts w:ascii="Times New Roman" w:hAnsi="Times New Roman" w:eastAsia="Times New Roman"/>
          <w:color w:val="343434"/>
          <w:w w:val="105"/>
          <w:sz w:val="28"/>
        </w:rPr>
        <w:t>~</w:t>
      </w:r>
      <w:r>
        <w:rPr>
          <w:rFonts w:ascii="Times New Roman" w:hAnsi="Times New Roman" w:eastAsia="Times New Roman"/>
          <w:color w:val="343434"/>
          <w:spacing w:val="51"/>
          <w:w w:val="105"/>
          <w:sz w:val="28"/>
        </w:rPr>
        <w:t> </w:t>
      </w:r>
      <w:r>
        <w:rPr>
          <w:rFonts w:ascii="Times New Roman" w:hAnsi="Times New Roman" w:eastAsia="Times New Roman"/>
          <w:color w:val="343434"/>
          <w:w w:val="105"/>
          <w:sz w:val="28"/>
        </w:rPr>
        <w:t>45</w:t>
      </w:r>
      <w:r>
        <w:rPr>
          <w:rFonts w:ascii="Times New Roman" w:hAnsi="Times New Roman" w:eastAsia="Times New Roman"/>
          <w:color w:val="343434"/>
          <w:spacing w:val="-27"/>
          <w:w w:val="105"/>
          <w:sz w:val="28"/>
        </w:rPr>
        <w:t> ° </w:t>
      </w:r>
      <w:r>
        <w:rPr>
          <w:color w:val="343434"/>
          <w:spacing w:val="4"/>
          <w:w w:val="105"/>
          <w:sz w:val="28"/>
        </w:rPr>
        <w:t>角，这样的排列法， </w:t>
      </w:r>
      <w:r>
        <w:rPr>
          <w:color w:val="343434"/>
          <w:w w:val="105"/>
          <w:sz w:val="28"/>
        </w:rPr>
        <w:t>杀伤破片分布的半忳大。</w:t>
      </w:r>
    </w:p>
    <w:p>
      <w:pPr>
        <w:tabs>
          <w:tab w:pos="1725" w:val="left" w:leader="none"/>
        </w:tabs>
        <w:spacing w:before="17"/>
        <w:ind w:left="781" w:right="0" w:firstLine="0"/>
        <w:jc w:val="left"/>
        <w:rPr>
          <w:sz w:val="25"/>
        </w:rPr>
      </w:pPr>
      <w:r>
        <w:rPr/>
        <w:br w:type="column"/>
      </w:r>
      <w:r>
        <w:rPr>
          <w:color w:val="484848"/>
          <w:spacing w:val="-14"/>
          <w:w w:val="110"/>
          <w:sz w:val="25"/>
        </w:rPr>
        <w:t>图</w:t>
      </w:r>
      <w:r>
        <w:rPr>
          <w:rFonts w:ascii="Times New Roman" w:eastAsia="Times New Roman"/>
          <w:color w:val="484848"/>
          <w:w w:val="110"/>
          <w:sz w:val="28"/>
        </w:rPr>
        <w:t>108</w:t>
        <w:tab/>
      </w:r>
      <w:r>
        <w:rPr>
          <w:color w:val="7B7B7B"/>
          <w:spacing w:val="-5"/>
          <w:w w:val="110"/>
          <w:sz w:val="25"/>
        </w:rPr>
        <w:t>子</w:t>
      </w:r>
      <w:r>
        <w:rPr>
          <w:color w:val="484848"/>
          <w:w w:val="110"/>
          <w:sz w:val="25"/>
        </w:rPr>
        <w:t>母雷</w:t>
      </w:r>
    </w:p>
    <w:p>
      <w:pPr>
        <w:spacing w:before="11"/>
        <w:ind w:left="668" w:right="0" w:firstLine="0"/>
        <w:jc w:val="left"/>
        <w:rPr>
          <w:sz w:val="28"/>
        </w:rPr>
      </w:pPr>
      <w:r>
        <w:rPr/>
        <w:drawing>
          <wp:anchor distT="0" distB="0" distL="0" distR="0" allowOverlap="1" layoutInCell="1" locked="0" behindDoc="0" simplePos="0" relativeHeight="252914688">
            <wp:simplePos x="0" y="0"/>
            <wp:positionH relativeFrom="page">
              <wp:posOffset>3889184</wp:posOffset>
            </wp:positionH>
            <wp:positionV relativeFrom="paragraph">
              <wp:posOffset>844322</wp:posOffset>
            </wp:positionV>
            <wp:extent cx="2004594" cy="1152525"/>
            <wp:effectExtent l="0" t="0" r="0" b="0"/>
            <wp:wrapNone/>
            <wp:docPr id="255" name="image186.png"/>
            <wp:cNvGraphicFramePr>
              <a:graphicFrameLocks noChangeAspect="1"/>
            </wp:cNvGraphicFramePr>
            <a:graphic>
              <a:graphicData uri="http://schemas.openxmlformats.org/drawingml/2006/picture">
                <pic:pic>
                  <pic:nvPicPr>
                    <pic:cNvPr id="256" name="image186.png"/>
                    <pic:cNvPicPr/>
                  </pic:nvPicPr>
                  <pic:blipFill>
                    <a:blip r:embed="rId190" cstate="print"/>
                    <a:stretch>
                      <a:fillRect/>
                    </a:stretch>
                  </pic:blipFill>
                  <pic:spPr>
                    <a:xfrm>
                      <a:off x="0" y="0"/>
                      <a:ext cx="2004594" cy="1152525"/>
                    </a:xfrm>
                    <a:prstGeom prst="rect">
                      <a:avLst/>
                    </a:prstGeom>
                  </pic:spPr>
                </pic:pic>
              </a:graphicData>
            </a:graphic>
          </wp:anchor>
        </w:drawing>
      </w:r>
      <w:r>
        <w:rPr/>
        <w:pict>
          <v:shape style="position:absolute;margin-left:468.859192pt;margin-top:76.363686pt;width:8.0500pt;height:14.05pt;mso-position-horizontal-relative:page;mso-position-vertical-relative:paragraph;z-index:252915712" type="#_x0000_t202" filled="false" stroked="false">
            <v:textbox inset="0,0,0,0" style="layout-flow:vertical-ideographic">
              <w:txbxContent>
                <w:p>
                  <w:pPr>
                    <w:spacing w:line="120" w:lineRule="auto" w:before="0"/>
                    <w:ind w:left="20" w:right="0" w:firstLine="0"/>
                    <w:jc w:val="left"/>
                    <w:rPr>
                      <w:sz w:val="24"/>
                    </w:rPr>
                  </w:pPr>
                  <w:r>
                    <w:rPr>
                      <w:color w:val="484848"/>
                      <w:w w:val="100"/>
                      <w:sz w:val="24"/>
                    </w:rPr>
                    <w:t>l</w:t>
                  </w:r>
                </w:p>
              </w:txbxContent>
            </v:textbox>
            <w10:wrap type="none"/>
          </v:shape>
        </w:pict>
      </w:r>
      <w:r>
        <w:rPr>
          <w:rFonts w:ascii="Times New Roman" w:eastAsia="Times New Roman"/>
          <w:color w:val="484848"/>
          <w:w w:val="90"/>
          <w:sz w:val="23"/>
        </w:rPr>
        <w:t>1</w:t>
      </w:r>
      <w:r>
        <w:rPr>
          <w:rFonts w:ascii="Times New Roman" w:eastAsia="Times New Roman"/>
          <w:color w:val="8C8C8C"/>
          <w:spacing w:val="-19"/>
          <w:w w:val="90"/>
          <w:sz w:val="23"/>
        </w:rPr>
        <w:t>- </w:t>
      </w:r>
      <w:r>
        <w:rPr>
          <w:color w:val="575757"/>
          <w:spacing w:val="-14"/>
          <w:w w:val="70"/>
          <w:sz w:val="28"/>
        </w:rPr>
        <w:t>～</w:t>
      </w:r>
      <w:r>
        <w:rPr>
          <w:color w:val="212121"/>
          <w:spacing w:val="-36"/>
          <w:w w:val="90"/>
          <w:sz w:val="28"/>
        </w:rPr>
        <w:t>小</w:t>
      </w:r>
      <w:r>
        <w:rPr>
          <w:color w:val="484848"/>
          <w:spacing w:val="-30"/>
          <w:w w:val="90"/>
          <w:sz w:val="28"/>
        </w:rPr>
        <w:t>雷</w:t>
      </w:r>
      <w:r>
        <w:rPr>
          <w:color w:val="212121"/>
          <w:spacing w:val="-29"/>
          <w:w w:val="70"/>
          <w:sz w:val="28"/>
        </w:rPr>
        <w:t>； </w:t>
      </w:r>
      <w:r>
        <w:rPr>
          <w:rFonts w:ascii="Times New Roman" w:eastAsia="Times New Roman"/>
          <w:color w:val="343434"/>
          <w:w w:val="70"/>
          <w:sz w:val="23"/>
        </w:rPr>
        <w:t>2</w:t>
      </w:r>
      <w:r>
        <w:rPr>
          <w:rFonts w:ascii="Times New Roman" w:eastAsia="Times New Roman"/>
          <w:color w:val="343434"/>
          <w:spacing w:val="-14"/>
          <w:w w:val="70"/>
          <w:sz w:val="23"/>
        </w:rPr>
        <w:t> </w:t>
      </w:r>
      <w:r>
        <w:rPr>
          <w:color w:val="575757"/>
          <w:spacing w:val="-29"/>
          <w:w w:val="90"/>
          <w:sz w:val="28"/>
        </w:rPr>
        <w:t>一炸药</w:t>
      </w:r>
      <w:r>
        <w:rPr>
          <w:color w:val="343434"/>
          <w:w w:val="90"/>
          <w:sz w:val="28"/>
        </w:rPr>
        <w:t>。</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tabs>
          <w:tab w:pos="928" w:val="left" w:leader="none"/>
        </w:tabs>
        <w:spacing w:line="318" w:lineRule="exact" w:before="188"/>
        <w:ind w:left="0" w:right="1095" w:firstLine="0"/>
        <w:jc w:val="center"/>
        <w:rPr>
          <w:sz w:val="25"/>
        </w:rPr>
      </w:pPr>
      <w:r>
        <w:rPr/>
        <w:pict>
          <v:shape style="position:absolute;margin-left:468.937592pt;margin-top:-57.463203pt;width:8.0500pt;height:14.05pt;mso-position-horizontal-relative:page;mso-position-vertical-relative:paragraph;z-index:252916736" type="#_x0000_t202" filled="false" stroked="false">
            <v:textbox inset="0,0,0,0" style="layout-flow:vertical-ideographic">
              <w:txbxContent>
                <w:p>
                  <w:pPr>
                    <w:spacing w:line="120" w:lineRule="auto" w:before="0"/>
                    <w:ind w:left="20" w:right="0" w:firstLine="0"/>
                    <w:jc w:val="left"/>
                    <w:rPr>
                      <w:sz w:val="24"/>
                    </w:rPr>
                  </w:pPr>
                  <w:r>
                    <w:rPr>
                      <w:color w:val="484848"/>
                      <w:w w:val="100"/>
                      <w:sz w:val="24"/>
                    </w:rPr>
                    <w:t>2</w:t>
                  </w:r>
                </w:p>
              </w:txbxContent>
            </v:textbox>
            <w10:wrap type="none"/>
          </v:shape>
        </w:pict>
      </w:r>
      <w:r>
        <w:rPr>
          <w:color w:val="343434"/>
          <w:spacing w:val="27"/>
          <w:w w:val="105"/>
          <w:sz w:val="25"/>
        </w:rPr>
        <w:t>图</w:t>
      </w:r>
      <w:r>
        <w:rPr>
          <w:rFonts w:ascii="Times New Roman" w:eastAsia="Times New Roman"/>
          <w:color w:val="343434"/>
          <w:w w:val="105"/>
          <w:sz w:val="25"/>
        </w:rPr>
        <w:t>1</w:t>
      </w:r>
      <w:r>
        <w:rPr>
          <w:rFonts w:ascii="Times New Roman" w:eastAsia="Times New Roman"/>
          <w:color w:val="343434"/>
          <w:spacing w:val="-31"/>
          <w:w w:val="105"/>
          <w:sz w:val="25"/>
        </w:rPr>
        <w:t> </w:t>
      </w:r>
      <w:r>
        <w:rPr>
          <w:rFonts w:ascii="Times New Roman" w:eastAsia="Times New Roman"/>
          <w:color w:val="343434"/>
          <w:w w:val="105"/>
          <w:sz w:val="25"/>
        </w:rPr>
        <w:t>09</w:t>
        <w:tab/>
      </w:r>
      <w:r>
        <w:rPr>
          <w:color w:val="343434"/>
          <w:w w:val="105"/>
          <w:sz w:val="25"/>
        </w:rPr>
        <w:t>子母笛</w:t>
      </w:r>
    </w:p>
    <w:p>
      <w:pPr>
        <w:spacing w:line="357" w:lineRule="exact" w:before="0"/>
        <w:ind w:left="0" w:right="1072" w:firstLine="0"/>
        <w:jc w:val="center"/>
        <w:rPr>
          <w:sz w:val="28"/>
        </w:rPr>
      </w:pPr>
      <w:r>
        <w:rPr>
          <w:rFonts w:ascii="Arial" w:eastAsia="Arial"/>
          <w:color w:val="212121"/>
          <w:spacing w:val="-18"/>
          <w:sz w:val="22"/>
        </w:rPr>
        <w:t>1</w:t>
      </w:r>
      <w:r>
        <w:rPr>
          <w:color w:val="575757"/>
          <w:spacing w:val="-25"/>
          <w:sz w:val="28"/>
        </w:rPr>
        <w:t>一</w:t>
      </w:r>
      <w:r>
        <w:rPr>
          <w:color w:val="212121"/>
          <w:spacing w:val="-32"/>
          <w:sz w:val="28"/>
        </w:rPr>
        <w:t>小</w:t>
      </w:r>
      <w:r>
        <w:rPr>
          <w:color w:val="575757"/>
          <w:spacing w:val="-47"/>
          <w:sz w:val="28"/>
        </w:rPr>
        <w:t>雷</w:t>
      </w:r>
      <w:r>
        <w:rPr>
          <w:color w:val="212121"/>
          <w:spacing w:val="-55"/>
          <w:w w:val="90"/>
          <w:sz w:val="28"/>
        </w:rPr>
        <w:t>； </w:t>
      </w:r>
      <w:r>
        <w:rPr>
          <w:rFonts w:ascii="Arial" w:eastAsia="Arial"/>
          <w:color w:val="484848"/>
          <w:w w:val="90"/>
          <w:sz w:val="22"/>
        </w:rPr>
        <w:t>2 </w:t>
      </w:r>
      <w:r>
        <w:rPr>
          <w:color w:val="8C8C8C"/>
          <w:spacing w:val="-53"/>
          <w:w w:val="90"/>
          <w:sz w:val="28"/>
        </w:rPr>
        <w:t>．</w:t>
      </w:r>
      <w:r>
        <w:rPr>
          <w:color w:val="343434"/>
          <w:spacing w:val="-12"/>
          <w:sz w:val="28"/>
        </w:rPr>
        <w:t>炸</w:t>
      </w:r>
      <w:r>
        <w:rPr>
          <w:color w:val="575757"/>
          <w:spacing w:val="-41"/>
          <w:sz w:val="28"/>
        </w:rPr>
        <w:t>药</w:t>
      </w:r>
      <w:r>
        <w:rPr>
          <w:color w:val="343434"/>
          <w:sz w:val="28"/>
        </w:rPr>
        <w:t>。</w:t>
      </w:r>
    </w:p>
    <w:p>
      <w:pPr>
        <w:spacing w:after="0" w:line="357" w:lineRule="exact"/>
        <w:jc w:val="center"/>
        <w:rPr>
          <w:sz w:val="28"/>
        </w:rPr>
        <w:sectPr>
          <w:type w:val="continuous"/>
          <w:pgSz w:w="10520" w:h="17040"/>
          <w:pgMar w:top="1620" w:bottom="280" w:left="0" w:right="0"/>
          <w:cols w:num="2" w:equalWidth="0">
            <w:col w:w="5692" w:space="40"/>
            <w:col w:w="4788"/>
          </w:cols>
        </w:sectPr>
      </w:pPr>
    </w:p>
    <w:p>
      <w:pPr>
        <w:pStyle w:val="BodyText"/>
        <w:spacing w:before="59"/>
        <w:ind w:right="1312"/>
        <w:jc w:val="right"/>
        <w:rPr>
          <w:rFonts w:ascii="Times New Roman"/>
        </w:rPr>
      </w:pPr>
      <w:r>
        <w:rPr>
          <w:rFonts w:ascii="Times New Roman"/>
          <w:color w:val="1A1A1A"/>
          <w:w w:val="80"/>
        </w:rPr>
        <w:t>139</w:t>
      </w:r>
    </w:p>
    <w:p>
      <w:pPr>
        <w:pStyle w:val="BodyText"/>
        <w:spacing w:before="4"/>
        <w:rPr>
          <w:rFonts w:ascii="Times New Roman"/>
          <w:sz w:val="26"/>
        </w:rPr>
      </w:pPr>
    </w:p>
    <w:p>
      <w:pPr>
        <w:spacing w:before="62"/>
        <w:ind w:left="1071" w:right="0" w:firstLine="0"/>
        <w:jc w:val="left"/>
        <w:rPr>
          <w:sz w:val="28"/>
        </w:rPr>
      </w:pPr>
      <w:r>
        <w:rPr>
          <w:color w:val="313131"/>
          <w:sz w:val="28"/>
        </w:rPr>
        <w:t>（四）跳雷</w:t>
      </w:r>
    </w:p>
    <w:p>
      <w:pPr>
        <w:pStyle w:val="BodyText"/>
        <w:spacing w:before="2"/>
        <w:rPr>
          <w:sz w:val="27"/>
        </w:rPr>
      </w:pPr>
    </w:p>
    <w:p>
      <w:pPr>
        <w:spacing w:line="321" w:lineRule="auto" w:before="1"/>
        <w:ind w:left="1039" w:right="867" w:firstLine="623"/>
        <w:jc w:val="both"/>
        <w:rPr>
          <w:sz w:val="28"/>
        </w:rPr>
      </w:pPr>
      <w:r>
        <w:rPr>
          <w:color w:val="313131"/>
          <w:w w:val="105"/>
          <w:sz w:val="28"/>
        </w:rPr>
        <w:t>跳雷是特种地雷中的一种，它的特点是当压发或拉发后，立 </w:t>
      </w:r>
      <w:r>
        <w:rPr>
          <w:color w:val="313131"/>
          <w:spacing w:val="-19"/>
          <w:w w:val="110"/>
          <w:sz w:val="28"/>
        </w:rPr>
        <w:t>即跳离地面， 距地面的 </w:t>
      </w:r>
      <w:r>
        <w:rPr>
          <w:rFonts w:ascii="Times New Roman" w:eastAsia="Times New Roman"/>
          <w:color w:val="313131"/>
          <w:w w:val="110"/>
          <w:sz w:val="29"/>
        </w:rPr>
        <w:t>1</w:t>
      </w:r>
      <w:r>
        <w:rPr>
          <w:rFonts w:ascii="Times New Roman" w:eastAsia="Times New Roman"/>
          <w:color w:val="313131"/>
          <w:spacing w:val="-26"/>
          <w:w w:val="110"/>
          <w:sz w:val="29"/>
        </w:rPr>
        <w:t> </w:t>
      </w:r>
      <w:r>
        <w:rPr>
          <w:color w:val="313131"/>
          <w:spacing w:val="17"/>
          <w:w w:val="110"/>
          <w:sz w:val="28"/>
        </w:rPr>
        <w:t>米</w:t>
      </w:r>
      <w:r>
        <w:rPr>
          <w:color w:val="525252"/>
          <w:spacing w:val="12"/>
          <w:w w:val="110"/>
          <w:sz w:val="28"/>
        </w:rPr>
        <w:t>高</w:t>
      </w:r>
      <w:r>
        <w:rPr>
          <w:color w:val="313131"/>
          <w:spacing w:val="-6"/>
          <w:w w:val="110"/>
          <w:sz w:val="28"/>
        </w:rPr>
        <w:t>爆炸。 这样，杀伤力比同样装药</w:t>
      </w:r>
      <w:r>
        <w:rPr>
          <w:color w:val="313131"/>
          <w:spacing w:val="-197"/>
          <w:w w:val="110"/>
          <w:sz w:val="28"/>
        </w:rPr>
        <w:t>的</w:t>
      </w:r>
      <w:r>
        <w:rPr>
          <w:color w:val="313131"/>
          <w:spacing w:val="-6"/>
          <w:w w:val="110"/>
          <w:sz w:val="28"/>
        </w:rPr>
        <w:t>地雷要大得多，也具有较大的威胁性。其构造如图 </w:t>
      </w:r>
      <w:r>
        <w:rPr>
          <w:rFonts w:ascii="Times New Roman" w:eastAsia="Times New Roman"/>
          <w:color w:val="313131"/>
          <w:spacing w:val="3"/>
          <w:w w:val="110"/>
          <w:sz w:val="29"/>
        </w:rPr>
        <w:t>110</w:t>
      </w:r>
      <w:r>
        <w:rPr>
          <w:rFonts w:ascii="Times New Roman" w:eastAsia="Times New Roman"/>
          <w:color w:val="313131"/>
          <w:spacing w:val="-55"/>
          <w:w w:val="110"/>
          <w:sz w:val="29"/>
        </w:rPr>
        <w:t> </w:t>
      </w:r>
      <w:r>
        <w:rPr>
          <w:color w:val="313131"/>
          <w:w w:val="110"/>
          <w:sz w:val="28"/>
        </w:rPr>
        <w:t>所示，在</w:t>
      </w:r>
    </w:p>
    <w:p>
      <w:pPr>
        <w:spacing w:line="321" w:lineRule="auto" w:before="18"/>
        <w:ind w:left="4404" w:right="847" w:firstLine="4"/>
        <w:jc w:val="both"/>
        <w:rPr>
          <w:sz w:val="28"/>
        </w:rPr>
      </w:pPr>
      <w:r>
        <w:rPr/>
        <w:pict>
          <v:group style="position:absolute;margin-left:61.85043pt;margin-top:11.889315pt;width:129.75pt;height:128.65pt;mso-position-horizontal-relative:page;mso-position-vertical-relative:paragraph;z-index:252920832" coordorigin="1237,238" coordsize="2595,2573">
            <v:shape style="position:absolute;left:1237;top:237;width:2595;height:2514" type="#_x0000_t75" stroked="false">
              <v:imagedata r:id="rId191" o:title=""/>
            </v:shape>
            <v:shape style="position:absolute;left:2329;top:2510;width:488;height:301" type="#_x0000_t202" filled="false" stroked="false">
              <v:textbox inset="0,0,0,0">
                <w:txbxContent>
                  <w:p>
                    <w:pPr>
                      <w:tabs>
                        <w:tab w:pos="335" w:val="left" w:leader="none"/>
                      </w:tabs>
                      <w:spacing w:line="300" w:lineRule="exact" w:before="0"/>
                      <w:ind w:left="0" w:right="0" w:firstLine="0"/>
                      <w:jc w:val="left"/>
                      <w:rPr>
                        <w:rFonts w:ascii="Times New Roman"/>
                        <w:sz w:val="27"/>
                      </w:rPr>
                    </w:pPr>
                    <w:r>
                      <w:rPr>
                        <w:rFonts w:ascii="Arial"/>
                        <w:color w:val="313131"/>
                        <w:w w:val="105"/>
                        <w:sz w:val="20"/>
                      </w:rPr>
                      <w:t>5</w:t>
                      <w:tab/>
                    </w:r>
                    <w:r>
                      <w:rPr>
                        <w:rFonts w:ascii="Times New Roman"/>
                        <w:color w:val="313131"/>
                        <w:w w:val="105"/>
                        <w:sz w:val="27"/>
                      </w:rPr>
                      <w:t>4</w:t>
                    </w:r>
                  </w:p>
                </w:txbxContent>
              </v:textbox>
              <w10:wrap type="none"/>
            </v:shape>
            <w10:wrap type="none"/>
          </v:group>
        </w:pict>
      </w:r>
      <w:r>
        <w:rPr>
          <w:color w:val="313131"/>
          <w:w w:val="110"/>
          <w:sz w:val="28"/>
        </w:rPr>
        <w:t>地雷的下部装一个托</w:t>
      </w:r>
      <w:r>
        <w:rPr>
          <w:color w:val="525252"/>
          <w:w w:val="110"/>
          <w:sz w:val="28"/>
        </w:rPr>
        <w:t>套</w:t>
      </w:r>
      <w:r>
        <w:rPr>
          <w:color w:val="1A1A1A"/>
          <w:w w:val="110"/>
          <w:sz w:val="28"/>
        </w:rPr>
        <w:t>，在托</w:t>
      </w:r>
      <w:r>
        <w:rPr>
          <w:color w:val="444444"/>
          <w:w w:val="110"/>
          <w:sz w:val="28"/>
        </w:rPr>
        <w:t>套里放入</w:t>
      </w:r>
      <w:r>
        <w:rPr>
          <w:color w:val="313131"/>
          <w:w w:val="110"/>
          <w:sz w:val="28"/>
        </w:rPr>
        <w:t>一个发射药包，药包内的装药采用黑火</w:t>
      </w:r>
      <w:r>
        <w:rPr>
          <w:color w:val="444444"/>
          <w:w w:val="110"/>
          <w:sz w:val="28"/>
        </w:rPr>
        <w:t>药粉或者无烟发射药。药恶的多少，根</w:t>
      </w:r>
      <w:r>
        <w:rPr>
          <w:color w:val="313131"/>
          <w:w w:val="110"/>
          <w:sz w:val="28"/>
        </w:rPr>
        <w:t>据地雷的重泄，临时試验决定。</w:t>
      </w:r>
    </w:p>
    <w:p>
      <w:pPr>
        <w:spacing w:line="312" w:lineRule="auto" w:before="18"/>
        <w:ind w:left="4392" w:right="859" w:firstLine="618"/>
        <w:jc w:val="left"/>
        <w:rPr>
          <w:sz w:val="28"/>
        </w:rPr>
      </w:pPr>
      <w:r>
        <w:rPr>
          <w:color w:val="313131"/>
          <w:spacing w:val="-2"/>
          <w:w w:val="110"/>
          <w:sz w:val="28"/>
        </w:rPr>
        <w:t>跳雷拉发后，拉火管立即发火，引</w:t>
      </w:r>
      <w:r>
        <w:rPr>
          <w:color w:val="313131"/>
          <w:spacing w:val="-1"/>
          <w:w w:val="110"/>
          <w:sz w:val="28"/>
        </w:rPr>
        <w:t>起药包中的黑火药燃烧，将地雷抛出地</w:t>
      </w:r>
    </w:p>
    <w:p>
      <w:pPr>
        <w:spacing w:line="312" w:lineRule="exact" w:before="16"/>
        <w:ind w:left="4392" w:right="0" w:firstLine="0"/>
        <w:jc w:val="left"/>
        <w:rPr>
          <w:sz w:val="28"/>
        </w:rPr>
      </w:pPr>
      <w:r>
        <w:rPr>
          <w:color w:val="313131"/>
          <w:w w:val="110"/>
          <w:sz w:val="28"/>
        </w:rPr>
        <w:t>面，同时也点燃雷管中的导火找，当导</w:t>
      </w:r>
    </w:p>
    <w:p>
      <w:pPr>
        <w:spacing w:after="0" w:line="312" w:lineRule="exact"/>
        <w:jc w:val="left"/>
        <w:rPr>
          <w:sz w:val="28"/>
        </w:rPr>
        <w:sectPr>
          <w:pgSz w:w="10520" w:h="17040"/>
          <w:pgMar w:top="1100" w:bottom="280" w:left="0" w:right="0"/>
        </w:sectPr>
      </w:pPr>
    </w:p>
    <w:p>
      <w:pPr>
        <w:tabs>
          <w:tab w:pos="2175" w:val="left" w:leader="none"/>
        </w:tabs>
        <w:spacing w:line="298" w:lineRule="exact" w:before="0"/>
        <w:ind w:left="1228" w:right="0" w:firstLine="0"/>
        <w:jc w:val="center"/>
        <w:rPr>
          <w:sz w:val="25"/>
        </w:rPr>
      </w:pPr>
      <w:r>
        <w:rPr>
          <w:color w:val="313131"/>
          <w:spacing w:val="-10"/>
          <w:w w:val="110"/>
          <w:sz w:val="26"/>
        </w:rPr>
        <w:t>图</w:t>
      </w:r>
      <w:r>
        <w:rPr>
          <w:rFonts w:ascii="Times New Roman" w:eastAsia="Times New Roman"/>
          <w:color w:val="313131"/>
          <w:w w:val="110"/>
          <w:sz w:val="25"/>
        </w:rPr>
        <w:t>110</w:t>
        <w:tab/>
      </w:r>
      <w:r>
        <w:rPr>
          <w:color w:val="313131"/>
          <w:spacing w:val="-12"/>
          <w:w w:val="110"/>
          <w:sz w:val="25"/>
        </w:rPr>
        <w:t>祧</w:t>
      </w:r>
      <w:r>
        <w:rPr>
          <w:color w:val="525252"/>
          <w:w w:val="110"/>
          <w:sz w:val="25"/>
        </w:rPr>
        <w:t>雷</w:t>
      </w:r>
    </w:p>
    <w:p>
      <w:pPr>
        <w:spacing w:line="340" w:lineRule="exact" w:before="23"/>
        <w:ind w:left="1154" w:right="0" w:firstLine="0"/>
        <w:jc w:val="center"/>
        <w:rPr>
          <w:sz w:val="28"/>
        </w:rPr>
      </w:pPr>
      <w:r>
        <w:rPr>
          <w:rFonts w:ascii="Times New Roman" w:eastAsia="Times New Roman"/>
          <w:color w:val="313131"/>
          <w:spacing w:val="29"/>
          <w:w w:val="85"/>
          <w:sz w:val="22"/>
        </w:rPr>
        <w:t>l</w:t>
      </w:r>
      <w:r>
        <w:rPr>
          <w:color w:val="313131"/>
          <w:spacing w:val="-32"/>
          <w:w w:val="85"/>
          <w:sz w:val="28"/>
        </w:rPr>
        <w:t>一炸药； </w:t>
      </w:r>
      <w:r>
        <w:rPr>
          <w:rFonts w:ascii="Times New Roman" w:eastAsia="Times New Roman"/>
          <w:color w:val="313131"/>
          <w:spacing w:val="-4"/>
          <w:w w:val="85"/>
          <w:sz w:val="22"/>
        </w:rPr>
        <w:t>2</w:t>
      </w:r>
      <w:r>
        <w:rPr>
          <w:rFonts w:ascii="Times New Roman" w:eastAsia="Times New Roman"/>
          <w:color w:val="525252"/>
          <w:spacing w:val="-4"/>
          <w:w w:val="85"/>
          <w:sz w:val="22"/>
        </w:rPr>
        <w:t>-;--</w:t>
      </w:r>
      <w:r>
        <w:rPr>
          <w:color w:val="525252"/>
          <w:spacing w:val="-23"/>
          <w:w w:val="85"/>
          <w:sz w:val="28"/>
        </w:rPr>
        <w:t>笛壳</w:t>
      </w:r>
      <w:r>
        <w:rPr>
          <w:color w:val="313131"/>
          <w:spacing w:val="-43"/>
          <w:w w:val="85"/>
          <w:sz w:val="28"/>
        </w:rPr>
        <w:t>； </w:t>
      </w:r>
      <w:r>
        <w:rPr>
          <w:rFonts w:ascii="Times New Roman" w:eastAsia="Times New Roman"/>
          <w:color w:val="444444"/>
          <w:spacing w:val="-44"/>
          <w:w w:val="85"/>
          <w:sz w:val="22"/>
        </w:rPr>
        <w:t>3</w:t>
      </w:r>
      <w:r>
        <w:rPr>
          <w:color w:val="696969"/>
          <w:spacing w:val="-29"/>
          <w:w w:val="85"/>
          <w:sz w:val="28"/>
        </w:rPr>
        <w:t>一 雷管</w:t>
      </w:r>
      <w:r>
        <w:rPr>
          <w:color w:val="313131"/>
          <w:spacing w:val="-13"/>
          <w:w w:val="85"/>
          <w:sz w:val="28"/>
        </w:rPr>
        <w:t>；</w:t>
      </w:r>
    </w:p>
    <w:p>
      <w:pPr>
        <w:spacing w:before="170"/>
        <w:ind w:left="164" w:right="0" w:firstLine="0"/>
        <w:jc w:val="left"/>
        <w:rPr>
          <w:sz w:val="28"/>
        </w:rPr>
      </w:pPr>
      <w:r>
        <w:rPr/>
        <w:br w:type="column"/>
      </w:r>
      <w:r>
        <w:rPr>
          <w:color w:val="1A1A1A"/>
          <w:w w:val="110"/>
          <w:sz w:val="28"/>
        </w:rPr>
        <w:t>火栈燃尽时就引起</w:t>
      </w:r>
      <w:r>
        <w:rPr>
          <w:color w:val="444444"/>
          <w:w w:val="110"/>
          <w:sz w:val="28"/>
        </w:rPr>
        <w:t>雷管的爆炸（采用黑</w:t>
      </w:r>
    </w:p>
    <w:p>
      <w:pPr>
        <w:spacing w:after="0"/>
        <w:jc w:val="left"/>
        <w:rPr>
          <w:sz w:val="28"/>
        </w:rPr>
        <w:sectPr>
          <w:type w:val="continuous"/>
          <w:pgSz w:w="10520" w:h="17040"/>
          <w:pgMar w:top="1620" w:bottom="280" w:left="0" w:right="0"/>
          <w:cols w:num="2" w:equalWidth="0">
            <w:col w:w="4172" w:space="40"/>
            <w:col w:w="6308"/>
          </w:cols>
        </w:sectPr>
      </w:pPr>
    </w:p>
    <w:p>
      <w:pPr>
        <w:tabs>
          <w:tab w:pos="4362" w:val="left" w:leader="none"/>
        </w:tabs>
        <w:spacing w:line="300" w:lineRule="auto" w:before="0"/>
        <w:ind w:left="2398" w:right="596" w:hanging="1256"/>
        <w:jc w:val="left"/>
        <w:rPr>
          <w:sz w:val="28"/>
        </w:rPr>
      </w:pPr>
      <w:r>
        <w:rPr>
          <w:rFonts w:ascii="Times New Roman" w:eastAsia="Times New Roman"/>
          <w:color w:val="313131"/>
          <w:spacing w:val="-8"/>
          <w:sz w:val="24"/>
        </w:rPr>
        <w:t>4</w:t>
      </w:r>
      <w:r>
        <w:rPr>
          <w:color w:val="696969"/>
          <w:spacing w:val="-20"/>
          <w:sz w:val="28"/>
        </w:rPr>
        <w:t>一</w:t>
      </w:r>
      <w:r>
        <w:rPr>
          <w:color w:val="313131"/>
          <w:sz w:val="28"/>
        </w:rPr>
        <w:t>发射药</w:t>
      </w:r>
      <w:r>
        <w:rPr>
          <w:color w:val="313131"/>
          <w:spacing w:val="-67"/>
          <w:sz w:val="28"/>
        </w:rPr>
        <w:t>包</w:t>
      </w:r>
      <w:r>
        <w:rPr>
          <w:color w:val="313131"/>
          <w:w w:val="90"/>
          <w:sz w:val="28"/>
        </w:rPr>
        <w:t>：</w:t>
      </w:r>
      <w:r>
        <w:rPr>
          <w:color w:val="313131"/>
          <w:spacing w:val="-63"/>
          <w:w w:val="90"/>
          <w:sz w:val="28"/>
        </w:rPr>
        <w:t> </w:t>
      </w:r>
      <w:r>
        <w:rPr>
          <w:rFonts w:ascii="Times New Roman" w:eastAsia="Times New Roman"/>
          <w:color w:val="525252"/>
          <w:w w:val="90"/>
          <w:sz w:val="32"/>
        </w:rPr>
        <w:t>s</w:t>
      </w:r>
      <w:r>
        <w:rPr>
          <w:rFonts w:ascii="Times New Roman" w:eastAsia="Times New Roman"/>
          <w:color w:val="525252"/>
          <w:spacing w:val="-58"/>
          <w:w w:val="90"/>
          <w:sz w:val="32"/>
        </w:rPr>
        <w:t> </w:t>
      </w:r>
      <w:r>
        <w:rPr>
          <w:rFonts w:ascii="Times New Roman" w:eastAsia="Times New Roman"/>
          <w:color w:val="909090"/>
          <w:w w:val="90"/>
          <w:sz w:val="32"/>
        </w:rPr>
        <w:t>-</w:t>
      </w:r>
      <w:r>
        <w:rPr>
          <w:rFonts w:ascii="Times New Roman" w:eastAsia="Times New Roman"/>
          <w:color w:val="909090"/>
          <w:spacing w:val="-8"/>
          <w:w w:val="90"/>
          <w:sz w:val="32"/>
        </w:rPr>
        <w:t> </w:t>
      </w:r>
      <w:r>
        <w:rPr>
          <w:color w:val="313131"/>
          <w:sz w:val="28"/>
        </w:rPr>
        <w:t>托</w:t>
      </w:r>
      <w:r>
        <w:rPr>
          <w:color w:val="313131"/>
          <w:spacing w:val="-38"/>
          <w:sz w:val="28"/>
        </w:rPr>
        <w:t>套</w:t>
      </w:r>
      <w:r>
        <w:rPr>
          <w:color w:val="313131"/>
          <w:w w:val="90"/>
          <w:sz w:val="28"/>
        </w:rPr>
        <w:t>；</w:t>
      </w:r>
      <w:r>
        <w:rPr>
          <w:color w:val="313131"/>
          <w:spacing w:val="-40"/>
          <w:w w:val="90"/>
          <w:sz w:val="28"/>
        </w:rPr>
        <w:t> </w:t>
      </w:r>
      <w:r>
        <w:rPr>
          <w:rFonts w:ascii="Times New Roman" w:eastAsia="Times New Roman"/>
          <w:color w:val="525252"/>
          <w:sz w:val="24"/>
        </w:rPr>
        <w:t>6-</w:t>
        <w:tab/>
      </w:r>
      <w:r>
        <w:rPr>
          <w:color w:val="313131"/>
          <w:spacing w:val="8"/>
          <w:sz w:val="28"/>
        </w:rPr>
        <w:t>火</w:t>
      </w:r>
      <w:r>
        <w:rPr>
          <w:color w:val="313131"/>
          <w:spacing w:val="9"/>
          <w:sz w:val="28"/>
        </w:rPr>
        <w:t>药</w:t>
      </w:r>
      <w:r>
        <w:rPr>
          <w:color w:val="313131"/>
          <w:sz w:val="28"/>
        </w:rPr>
        <w:t>抛射肘，</w:t>
      </w:r>
      <w:r>
        <w:rPr>
          <w:color w:val="313131"/>
          <w:spacing w:val="6"/>
          <w:sz w:val="28"/>
        </w:rPr>
        <w:t>雷</w:t>
      </w:r>
      <w:r>
        <w:rPr>
          <w:color w:val="313131"/>
          <w:sz w:val="28"/>
        </w:rPr>
        <w:t>管</w:t>
      </w:r>
      <w:r>
        <w:rPr>
          <w:color w:val="313131"/>
          <w:spacing w:val="20"/>
          <w:sz w:val="28"/>
        </w:rPr>
        <w:t>中</w:t>
      </w:r>
      <w:r>
        <w:rPr>
          <w:color w:val="313131"/>
          <w:spacing w:val="13"/>
          <w:sz w:val="28"/>
        </w:rPr>
        <w:t>可</w:t>
      </w:r>
      <w:r>
        <w:rPr>
          <w:color w:val="313131"/>
          <w:spacing w:val="19"/>
          <w:sz w:val="28"/>
        </w:rPr>
        <w:t>不</w:t>
      </w:r>
      <w:r>
        <w:rPr>
          <w:color w:val="313131"/>
          <w:spacing w:val="-8"/>
          <w:sz w:val="28"/>
        </w:rPr>
        <w:t>加</w:t>
      </w:r>
      <w:r>
        <w:rPr>
          <w:color w:val="525252"/>
          <w:spacing w:val="5"/>
          <w:sz w:val="28"/>
        </w:rPr>
        <w:t>导</w:t>
      </w:r>
      <w:r>
        <w:rPr>
          <w:color w:val="313131"/>
          <w:spacing w:val="-4"/>
          <w:sz w:val="28"/>
        </w:rPr>
        <w:t>火</w:t>
      </w:r>
      <w:r>
        <w:rPr>
          <w:color w:val="313131"/>
          <w:sz w:val="28"/>
        </w:rPr>
        <w:t>栈），</w:t>
      </w:r>
      <w:r>
        <w:rPr>
          <w:color w:val="313131"/>
          <w:spacing w:val="-11"/>
          <w:sz w:val="28"/>
        </w:rPr>
        <w:t>从  </w:t>
      </w:r>
      <w:r>
        <w:rPr>
          <w:color w:val="444444"/>
          <w:w w:val="80"/>
          <w:sz w:val="28"/>
        </w:rPr>
        <w:t>扣火管。</w:t>
        <w:tab/>
      </w:r>
      <w:r>
        <w:rPr>
          <w:color w:val="313131"/>
          <w:sz w:val="28"/>
        </w:rPr>
        <w:t>而使地雷在距地面一定高度时爆炸。</w:t>
      </w:r>
    </w:p>
    <w:p>
      <w:pPr>
        <w:pStyle w:val="BodyText"/>
        <w:spacing w:before="4"/>
        <w:rPr>
          <w:sz w:val="12"/>
        </w:rPr>
      </w:pPr>
    </w:p>
    <w:p>
      <w:pPr>
        <w:tabs>
          <w:tab w:pos="859" w:val="left" w:leader="none"/>
        </w:tabs>
        <w:spacing w:before="87"/>
        <w:ind w:left="150" w:right="0" w:firstLine="0"/>
        <w:jc w:val="center"/>
        <w:rPr>
          <w:sz w:val="28"/>
        </w:rPr>
      </w:pPr>
      <w:r>
        <w:rPr/>
        <w:pict>
          <v:shape style="position:absolute;margin-left:412.318909pt;margin-top:40.544937pt;width:8.0500pt;height:14.05pt;mso-position-horizontal-relative:page;mso-position-vertical-relative:paragraph;z-index:252925952" type="#_x0000_t202" filled="false" stroked="false">
            <v:textbox inset="0,0,0,0" style="layout-flow:vertical-ideographic">
              <w:txbxContent>
                <w:p>
                  <w:pPr>
                    <w:spacing w:line="120" w:lineRule="auto" w:before="0"/>
                    <w:ind w:left="20" w:right="0" w:firstLine="0"/>
                    <w:jc w:val="left"/>
                    <w:rPr>
                      <w:sz w:val="24"/>
                    </w:rPr>
                  </w:pPr>
                  <w:r>
                    <w:rPr>
                      <w:color w:val="313131"/>
                      <w:w w:val="100"/>
                      <w:sz w:val="24"/>
                    </w:rPr>
                    <w:t>5</w:t>
                  </w:r>
                </w:p>
              </w:txbxContent>
            </v:textbox>
            <w10:wrap type="none"/>
          </v:shape>
        </w:pict>
      </w:r>
      <w:r>
        <w:rPr>
          <w:rFonts w:ascii="Arial" w:hAnsi="Arial" w:eastAsia="Arial"/>
          <w:color w:val="1A1A1A"/>
          <w:w w:val="105"/>
          <w:position w:val="5"/>
          <w:sz w:val="28"/>
        </w:rPr>
        <w:t>§4</w:t>
        <w:tab/>
      </w:r>
      <w:r>
        <w:rPr>
          <w:color w:val="1A1A1A"/>
          <w:w w:val="105"/>
          <w:sz w:val="28"/>
        </w:rPr>
        <w:t>地雷的发火机构</w:t>
      </w:r>
    </w:p>
    <w:p>
      <w:pPr>
        <w:pStyle w:val="BodyText"/>
        <w:spacing w:before="7"/>
        <w:rPr>
          <w:sz w:val="16"/>
        </w:rPr>
      </w:pPr>
    </w:p>
    <w:p>
      <w:pPr>
        <w:spacing w:after="0"/>
        <w:rPr>
          <w:sz w:val="16"/>
        </w:rPr>
        <w:sectPr>
          <w:type w:val="continuous"/>
          <w:pgSz w:w="10520" w:h="17040"/>
          <w:pgMar w:top="1620" w:bottom="280" w:left="0" w:right="0"/>
        </w:sectPr>
      </w:pPr>
    </w:p>
    <w:p>
      <w:pPr>
        <w:spacing w:line="321" w:lineRule="auto" w:before="61"/>
        <w:ind w:left="1027" w:right="0" w:firstLine="616"/>
        <w:jc w:val="both"/>
        <w:rPr>
          <w:sz w:val="28"/>
        </w:rPr>
      </w:pPr>
      <w:r>
        <w:rPr>
          <w:color w:val="313131"/>
          <w:w w:val="105"/>
          <w:sz w:val="28"/>
        </w:rPr>
        <w:t>发火机构，又称为发火件，根据使用方法和构造的不同，分为压发发</w:t>
      </w:r>
      <w:r>
        <w:rPr>
          <w:color w:val="313131"/>
          <w:w w:val="110"/>
          <w:sz w:val="28"/>
        </w:rPr>
        <w:t>火机构和</w:t>
      </w:r>
      <w:r>
        <w:rPr>
          <w:color w:val="525252"/>
          <w:w w:val="110"/>
          <w:sz w:val="28"/>
        </w:rPr>
        <w:t>拉</w:t>
      </w:r>
      <w:r>
        <w:rPr>
          <w:color w:val="313131"/>
          <w:w w:val="110"/>
          <w:sz w:val="28"/>
        </w:rPr>
        <w:t>发发火机构两种。</w:t>
      </w:r>
    </w:p>
    <w:p>
      <w:pPr>
        <w:pStyle w:val="BodyText"/>
        <w:spacing w:before="7"/>
        <w:rPr>
          <w:sz w:val="22"/>
        </w:rPr>
      </w:pPr>
    </w:p>
    <w:p>
      <w:pPr>
        <w:spacing w:before="0"/>
        <w:ind w:left="1026" w:right="0" w:firstLine="0"/>
        <w:jc w:val="left"/>
        <w:rPr>
          <w:sz w:val="28"/>
        </w:rPr>
      </w:pPr>
      <w:r>
        <w:rPr>
          <w:color w:val="313131"/>
          <w:sz w:val="28"/>
        </w:rPr>
        <w:t>（一）压发发火机构</w:t>
      </w:r>
    </w:p>
    <w:p>
      <w:pPr>
        <w:tabs>
          <w:tab w:pos="1027" w:val="left" w:leader="none"/>
          <w:tab w:pos="1477" w:val="left" w:leader="none"/>
        </w:tabs>
        <w:spacing w:before="181"/>
        <w:ind w:left="662" w:right="0" w:firstLine="0"/>
        <w:jc w:val="left"/>
        <w:rPr>
          <w:rFonts w:ascii="Times New Roman"/>
          <w:sz w:val="22"/>
        </w:rPr>
      </w:pPr>
      <w:r>
        <w:rPr/>
        <w:br w:type="column"/>
      </w:r>
      <w:r>
        <w:rPr>
          <w:rFonts w:ascii="Times New Roman"/>
          <w:color w:val="1A1A1A"/>
          <w:position w:val="-4"/>
          <w:sz w:val="29"/>
        </w:rPr>
        <w:t>l</w:t>
        <w:tab/>
      </w:r>
      <w:r>
        <w:rPr>
          <w:rFonts w:ascii="Times New Roman"/>
          <w:color w:val="313131"/>
          <w:position w:val="-4"/>
          <w:sz w:val="29"/>
        </w:rPr>
        <w:t>2</w:t>
        <w:tab/>
      </w:r>
      <w:r>
        <w:rPr>
          <w:rFonts w:ascii="Arial"/>
          <w:color w:val="1A1A1A"/>
          <w:sz w:val="20"/>
        </w:rPr>
        <w:t>3</w:t>
      </w:r>
      <w:r>
        <w:rPr>
          <w:rFonts w:ascii="Arial"/>
          <w:color w:val="1A1A1A"/>
          <w:spacing w:val="17"/>
          <w:sz w:val="20"/>
        </w:rPr>
        <w:t> </w:t>
      </w:r>
      <w:r>
        <w:rPr>
          <w:rFonts w:ascii="Times New Roman"/>
          <w:color w:val="1A1A1A"/>
          <w:sz w:val="22"/>
        </w:rPr>
        <w:t>4.</w:t>
      </w:r>
    </w:p>
    <w:p>
      <w:pPr>
        <w:spacing w:after="0"/>
        <w:jc w:val="left"/>
        <w:rPr>
          <w:rFonts w:ascii="Times New Roman"/>
          <w:sz w:val="22"/>
        </w:rPr>
        <w:sectPr>
          <w:type w:val="continuous"/>
          <w:pgSz w:w="10520" w:h="17040"/>
          <w:pgMar w:top="1620" w:bottom="280" w:left="0" w:right="0"/>
          <w:cols w:num="2" w:equalWidth="0">
            <w:col w:w="5942" w:space="40"/>
            <w:col w:w="4538"/>
          </w:cols>
        </w:sectPr>
      </w:pPr>
    </w:p>
    <w:p>
      <w:pPr>
        <w:pStyle w:val="BodyText"/>
        <w:spacing w:before="8"/>
        <w:rPr>
          <w:rFonts w:ascii="Times New Roman"/>
          <w:sz w:val="23"/>
        </w:rPr>
      </w:pPr>
    </w:p>
    <w:p>
      <w:pPr>
        <w:spacing w:line="312" w:lineRule="auto" w:before="62"/>
        <w:ind w:left="1015" w:right="4563" w:firstLine="616"/>
        <w:jc w:val="both"/>
        <w:rPr>
          <w:sz w:val="28"/>
        </w:rPr>
      </w:pPr>
      <w:r>
        <w:rPr/>
        <w:drawing>
          <wp:anchor distT="0" distB="0" distL="0" distR="0" allowOverlap="1" layoutInCell="1" locked="0" behindDoc="0" simplePos="0" relativeHeight="252921856">
            <wp:simplePos x="0" y="0"/>
            <wp:positionH relativeFrom="page">
              <wp:posOffset>4406465</wp:posOffset>
            </wp:positionH>
            <wp:positionV relativeFrom="paragraph">
              <wp:posOffset>-1207047</wp:posOffset>
            </wp:positionV>
            <wp:extent cx="1283622" cy="1806558"/>
            <wp:effectExtent l="0" t="0" r="0" b="0"/>
            <wp:wrapNone/>
            <wp:docPr id="257" name="image188.png"/>
            <wp:cNvGraphicFramePr>
              <a:graphicFrameLocks noChangeAspect="1"/>
            </wp:cNvGraphicFramePr>
            <a:graphic>
              <a:graphicData uri="http://schemas.openxmlformats.org/drawingml/2006/picture">
                <pic:pic>
                  <pic:nvPicPr>
                    <pic:cNvPr id="258" name="image188.png"/>
                    <pic:cNvPicPr/>
                  </pic:nvPicPr>
                  <pic:blipFill>
                    <a:blip r:embed="rId192" cstate="print"/>
                    <a:stretch>
                      <a:fillRect/>
                    </a:stretch>
                  </pic:blipFill>
                  <pic:spPr>
                    <a:xfrm>
                      <a:off x="0" y="0"/>
                      <a:ext cx="1283622" cy="1806558"/>
                    </a:xfrm>
                    <a:prstGeom prst="rect">
                      <a:avLst/>
                    </a:prstGeom>
                  </pic:spPr>
                </pic:pic>
              </a:graphicData>
            </a:graphic>
          </wp:anchor>
        </w:drawing>
      </w:r>
      <w:r>
        <w:rPr/>
        <w:pict>
          <v:shape style="position:absolute;margin-left:455.187714pt;margin-top:-61.333496pt;width:7.8pt;height:13.55pt;mso-position-horizontal-relative:page;mso-position-vertical-relative:paragraph;z-index:252922880" type="#_x0000_t202" filled="false" stroked="false">
            <v:textbox inset="0,0,0,0" style="layout-flow:vertical-ideographic">
              <w:txbxContent>
                <w:p>
                  <w:pPr>
                    <w:spacing w:line="120" w:lineRule="auto" w:before="0"/>
                    <w:ind w:left="20" w:right="0" w:firstLine="0"/>
                    <w:jc w:val="left"/>
                    <w:rPr>
                      <w:sz w:val="23"/>
                    </w:rPr>
                  </w:pPr>
                  <w:r>
                    <w:rPr>
                      <w:color w:val="313131"/>
                      <w:w w:val="100"/>
                      <w:sz w:val="23"/>
                    </w:rPr>
                    <w:t>6</w:t>
                  </w:r>
                </w:p>
              </w:txbxContent>
            </v:textbox>
            <w10:wrap type="none"/>
          </v:shape>
        </w:pict>
      </w:r>
      <w:r>
        <w:rPr/>
        <w:pict>
          <v:shape style="position:absolute;margin-left:427.06134pt;margin-top:-44.439796pt;width:7.7pt;height:45.3pt;mso-position-horizontal-relative:page;mso-position-vertical-relative:paragraph;z-index:252923904" type="#_x0000_t202" filled="false" stroked="false">
            <v:textbox inset="0,0,0,0" style="layout-flow:vertical-ideographic">
              <w:txbxContent>
                <w:p>
                  <w:pPr>
                    <w:spacing w:line="120" w:lineRule="auto" w:before="0"/>
                    <w:ind w:left="20" w:right="0" w:firstLine="0"/>
                    <w:jc w:val="left"/>
                    <w:rPr>
                      <w:sz w:val="22"/>
                    </w:rPr>
                  </w:pPr>
                  <w:r>
                    <w:rPr>
                      <w:color w:val="313131"/>
                      <w:w w:val="100"/>
                      <w:sz w:val="22"/>
                    </w:rPr>
                    <w:t>1</w:t>
                  </w:r>
                  <w:r>
                    <w:rPr>
                      <w:color w:val="313131"/>
                      <w:sz w:val="22"/>
                    </w:rPr>
                    <w:t> </w:t>
                  </w:r>
                  <w:r>
                    <w:rPr>
                      <w:color w:val="313131"/>
                      <w:w w:val="100"/>
                      <w:sz w:val="22"/>
                    </w:rPr>
                    <w:t>8</w:t>
                  </w:r>
                  <w:r>
                    <w:rPr>
                      <w:color w:val="313131"/>
                      <w:sz w:val="22"/>
                    </w:rPr>
                    <w:t> </w:t>
                  </w:r>
                  <w:r>
                    <w:rPr>
                      <w:color w:val="313131"/>
                      <w:w w:val="100"/>
                      <w:sz w:val="22"/>
                    </w:rPr>
                    <w:t>9</w:t>
                  </w:r>
                </w:p>
              </w:txbxContent>
            </v:textbox>
            <w10:wrap type="none"/>
          </v:shape>
        </w:pict>
      </w:r>
      <w:r>
        <w:rPr/>
        <w:pict>
          <v:shape style="position:absolute;margin-left:424.371002pt;margin-top:-46.619297pt;width:6.05pt;height:6.05pt;mso-position-horizontal-relative:page;mso-position-vertical-relative:paragraph;z-index:252924928" type="#_x0000_t202" filled="false" stroked="false">
            <v:textbox inset="0,0,0,0" style="layout-flow:vertical-ideographic">
              <w:txbxContent>
                <w:p>
                  <w:pPr>
                    <w:spacing w:line="192" w:lineRule="auto" w:before="0"/>
                    <w:ind w:left="20" w:right="0" w:firstLine="0"/>
                    <w:jc w:val="left"/>
                    <w:rPr>
                      <w:sz w:val="8"/>
                    </w:rPr>
                  </w:pPr>
                  <w:r>
                    <w:rPr>
                      <w:color w:val="313131"/>
                      <w:w w:val="100"/>
                      <w:sz w:val="8"/>
                    </w:rPr>
                    <w:t>宁</w:t>
                  </w:r>
                </w:p>
              </w:txbxContent>
            </v:textbox>
            <w10:wrap type="none"/>
          </v:shape>
        </w:pict>
      </w:r>
      <w:r>
        <w:rPr>
          <w:color w:val="313131"/>
          <w:w w:val="105"/>
          <w:sz w:val="28"/>
        </w:rPr>
        <w:t>压发发火机构是由雷管（或导爆</w:t>
      </w:r>
      <w:r>
        <w:rPr>
          <w:color w:val="444444"/>
          <w:sz w:val="28"/>
        </w:rPr>
        <w:t>管）、金屈（紩）套管、切断销、秪图</w:t>
      </w:r>
      <w:r>
        <w:rPr>
          <w:color w:val="313131"/>
          <w:w w:val="105"/>
          <w:sz w:val="28"/>
        </w:rPr>
        <w:t>及压板等组成。</w:t>
      </w:r>
    </w:p>
    <w:p>
      <w:pPr>
        <w:tabs>
          <w:tab w:pos="6493" w:val="left" w:leader="none"/>
          <w:tab w:pos="7424" w:val="left" w:leader="none"/>
        </w:tabs>
        <w:spacing w:line="211" w:lineRule="auto" w:before="49"/>
        <w:ind w:left="1010" w:right="1232" w:firstLine="606"/>
        <w:jc w:val="left"/>
        <w:rPr>
          <w:sz w:val="28"/>
        </w:rPr>
      </w:pPr>
      <w:r>
        <w:rPr>
          <w:color w:val="313131"/>
          <w:w w:val="105"/>
          <w:sz w:val="28"/>
        </w:rPr>
        <w:t>压发发火机构在安定状态时，是</w:t>
        <w:tab/>
      </w:r>
      <w:r>
        <w:rPr>
          <w:color w:val="313131"/>
          <w:spacing w:val="-24"/>
          <w:w w:val="105"/>
          <w:sz w:val="28"/>
        </w:rPr>
        <w:t>图</w:t>
      </w:r>
      <w:r>
        <w:rPr>
          <w:rFonts w:ascii="Times New Roman" w:eastAsia="Times New Roman"/>
          <w:color w:val="313131"/>
          <w:w w:val="105"/>
          <w:sz w:val="25"/>
        </w:rPr>
        <w:t>111</w:t>
        <w:tab/>
      </w:r>
      <w:r>
        <w:rPr>
          <w:color w:val="313131"/>
          <w:w w:val="105"/>
          <w:sz w:val="28"/>
        </w:rPr>
        <w:t>压发机构视图</w:t>
      </w:r>
      <w:r>
        <w:rPr>
          <w:color w:val="313131"/>
          <w:w w:val="109"/>
          <w:position w:val="-17"/>
          <w:sz w:val="28"/>
        </w:rPr>
        <w:t>由一根金岛切断销（又称保除销）穿</w:t>
      </w:r>
      <w:r>
        <w:rPr>
          <w:color w:val="313131"/>
          <w:spacing w:val="-55"/>
          <w:position w:val="-17"/>
          <w:sz w:val="28"/>
        </w:rPr>
        <w:t> </w:t>
      </w:r>
      <w:r>
        <w:rPr>
          <w:rFonts w:ascii="Times New Roman" w:eastAsia="Times New Roman"/>
          <w:color w:val="444444"/>
          <w:spacing w:val="-10"/>
          <w:w w:val="109"/>
          <w:sz w:val="23"/>
        </w:rPr>
        <w:t>1</w:t>
      </w:r>
      <w:r>
        <w:rPr>
          <w:color w:val="696969"/>
          <w:spacing w:val="-19"/>
          <w:w w:val="88"/>
          <w:sz w:val="28"/>
        </w:rPr>
        <w:t>一</w:t>
      </w:r>
      <w:r>
        <w:rPr>
          <w:color w:val="444444"/>
          <w:w w:val="86"/>
          <w:sz w:val="28"/>
        </w:rPr>
        <w:t>压</w:t>
      </w:r>
      <w:r>
        <w:rPr>
          <w:color w:val="444444"/>
          <w:spacing w:val="-42"/>
          <w:w w:val="86"/>
          <w:sz w:val="28"/>
        </w:rPr>
        <w:t>盖</w:t>
      </w:r>
      <w:r>
        <w:rPr>
          <w:color w:val="444444"/>
          <w:w w:val="59"/>
          <w:sz w:val="28"/>
        </w:rPr>
        <w:t>；</w:t>
      </w:r>
      <w:r>
        <w:rPr>
          <w:color w:val="444444"/>
          <w:spacing w:val="-63"/>
          <w:sz w:val="28"/>
        </w:rPr>
        <w:t> </w:t>
      </w:r>
      <w:r>
        <w:rPr>
          <w:rFonts w:ascii="Times New Roman" w:eastAsia="Times New Roman"/>
          <w:color w:val="444444"/>
          <w:w w:val="59"/>
          <w:sz w:val="23"/>
        </w:rPr>
        <w:t>2</w:t>
      </w:r>
      <w:r>
        <w:rPr>
          <w:rFonts w:ascii="Times New Roman" w:eastAsia="Times New Roman"/>
          <w:color w:val="444444"/>
          <w:spacing w:val="5"/>
          <w:sz w:val="23"/>
        </w:rPr>
        <w:t> </w:t>
      </w:r>
      <w:r>
        <w:rPr>
          <w:rFonts w:ascii="Times New Roman" w:eastAsia="Times New Roman"/>
          <w:color w:val="696969"/>
          <w:spacing w:val="-2"/>
          <w:w w:val="59"/>
          <w:sz w:val="23"/>
        </w:rPr>
        <w:t>-</w:t>
      </w:r>
      <w:r>
        <w:rPr>
          <w:color w:val="444444"/>
          <w:w w:val="174"/>
          <w:sz w:val="28"/>
        </w:rPr>
        <w:t>－</w:t>
      </w:r>
      <w:r>
        <w:rPr>
          <w:color w:val="444444"/>
          <w:w w:val="87"/>
          <w:sz w:val="28"/>
        </w:rPr>
        <w:t>秪支撑</w:t>
      </w:r>
      <w:r>
        <w:rPr>
          <w:color w:val="444444"/>
          <w:spacing w:val="-135"/>
          <w:w w:val="87"/>
          <w:sz w:val="28"/>
        </w:rPr>
        <w:t>固</w:t>
      </w:r>
      <w:r>
        <w:rPr>
          <w:color w:val="1A1A1A"/>
          <w:w w:val="59"/>
          <w:sz w:val="28"/>
        </w:rPr>
        <w:t>；</w:t>
      </w:r>
      <w:r>
        <w:rPr>
          <w:color w:val="1A1A1A"/>
          <w:spacing w:val="-52"/>
          <w:sz w:val="28"/>
        </w:rPr>
        <w:t> </w:t>
      </w:r>
      <w:r>
        <w:rPr>
          <w:rFonts w:ascii="Times New Roman" w:eastAsia="Times New Roman"/>
          <w:color w:val="1A1A1A"/>
          <w:w w:val="59"/>
          <w:sz w:val="22"/>
        </w:rPr>
        <w:t>3</w:t>
      </w:r>
      <w:r>
        <w:rPr>
          <w:rFonts w:ascii="Times New Roman" w:eastAsia="Times New Roman"/>
          <w:color w:val="1A1A1A"/>
          <w:sz w:val="22"/>
        </w:rPr>
        <w:t> </w:t>
      </w:r>
      <w:r>
        <w:rPr>
          <w:rFonts w:ascii="Times New Roman" w:eastAsia="Times New Roman"/>
          <w:color w:val="808080"/>
          <w:w w:val="59"/>
          <w:sz w:val="22"/>
        </w:rPr>
        <w:t>-</w:t>
      </w:r>
      <w:r>
        <w:rPr>
          <w:rFonts w:ascii="Times New Roman" w:eastAsia="Times New Roman"/>
          <w:color w:val="808080"/>
          <w:sz w:val="22"/>
        </w:rPr>
        <w:t>  </w:t>
      </w:r>
      <w:r>
        <w:rPr>
          <w:rFonts w:ascii="Times New Roman" w:eastAsia="Times New Roman"/>
          <w:color w:val="808080"/>
          <w:spacing w:val="-1"/>
          <w:sz w:val="22"/>
        </w:rPr>
        <w:t> </w:t>
      </w:r>
      <w:r>
        <w:rPr>
          <w:color w:val="313131"/>
          <w:spacing w:val="-119"/>
          <w:w w:val="92"/>
          <w:sz w:val="28"/>
        </w:rPr>
        <w:t>秪</w:t>
      </w:r>
      <w:r>
        <w:rPr>
          <w:color w:val="313131"/>
          <w:spacing w:val="-147"/>
          <w:w w:val="59"/>
          <w:sz w:val="28"/>
        </w:rPr>
        <w:t>；</w:t>
      </w:r>
    </w:p>
    <w:p>
      <w:pPr>
        <w:tabs>
          <w:tab w:pos="7396" w:val="left" w:leader="none"/>
        </w:tabs>
        <w:spacing w:line="162" w:lineRule="exact" w:before="0"/>
        <w:ind w:left="6015" w:right="0" w:firstLine="0"/>
        <w:jc w:val="left"/>
        <w:rPr>
          <w:sz w:val="28"/>
        </w:rPr>
      </w:pPr>
      <w:r>
        <w:rPr>
          <w:rFonts w:ascii="Times New Roman" w:eastAsia="Times New Roman"/>
          <w:color w:val="525252"/>
          <w:spacing w:val="8"/>
          <w:w w:val="90"/>
          <w:sz w:val="23"/>
        </w:rPr>
        <w:t>4</w:t>
      </w:r>
      <w:r>
        <w:rPr>
          <w:color w:val="808080"/>
          <w:w w:val="90"/>
          <w:sz w:val="28"/>
        </w:rPr>
        <w:t>一</w:t>
      </w:r>
      <w:r>
        <w:rPr>
          <w:color w:val="444444"/>
          <w:w w:val="90"/>
          <w:sz w:val="28"/>
        </w:rPr>
        <w:t>击</w:t>
      </w:r>
      <w:r>
        <w:rPr>
          <w:color w:val="444444"/>
          <w:spacing w:val="-20"/>
          <w:w w:val="90"/>
          <w:sz w:val="28"/>
        </w:rPr>
        <w:t>针</w:t>
      </w:r>
      <w:r>
        <w:rPr>
          <w:color w:val="444444"/>
          <w:w w:val="80"/>
          <w:sz w:val="28"/>
        </w:rPr>
        <w:t>；</w:t>
      </w:r>
      <w:r>
        <w:rPr>
          <w:color w:val="444444"/>
          <w:spacing w:val="-70"/>
          <w:w w:val="80"/>
          <w:sz w:val="28"/>
        </w:rPr>
        <w:t> </w:t>
      </w:r>
      <w:r>
        <w:rPr>
          <w:rFonts w:ascii="Times New Roman" w:eastAsia="Times New Roman"/>
          <w:color w:val="444444"/>
          <w:w w:val="80"/>
          <w:sz w:val="23"/>
        </w:rPr>
        <w:t>5-</w:t>
        <w:tab/>
      </w:r>
      <w:r>
        <w:rPr>
          <w:color w:val="444444"/>
          <w:w w:val="80"/>
          <w:sz w:val="28"/>
        </w:rPr>
        <w:t>切断</w:t>
      </w:r>
      <w:r>
        <w:rPr>
          <w:color w:val="444444"/>
          <w:spacing w:val="-62"/>
          <w:w w:val="80"/>
          <w:sz w:val="28"/>
        </w:rPr>
        <w:t>销</w:t>
      </w:r>
      <w:r>
        <w:rPr>
          <w:color w:val="444444"/>
          <w:w w:val="80"/>
          <w:sz w:val="28"/>
        </w:rPr>
        <w:t>；</w:t>
      </w:r>
      <w:r>
        <w:rPr>
          <w:color w:val="444444"/>
          <w:spacing w:val="-52"/>
          <w:w w:val="80"/>
          <w:sz w:val="28"/>
        </w:rPr>
        <w:t> </w:t>
      </w:r>
      <w:r>
        <w:rPr>
          <w:rFonts w:ascii="Times New Roman" w:eastAsia="Times New Roman"/>
          <w:color w:val="696969"/>
          <w:w w:val="80"/>
          <w:sz w:val="23"/>
        </w:rPr>
        <w:t>6</w:t>
      </w:r>
      <w:r>
        <w:rPr>
          <w:rFonts w:ascii="Times New Roman" w:eastAsia="Times New Roman"/>
          <w:color w:val="696969"/>
          <w:spacing w:val="-7"/>
          <w:w w:val="80"/>
          <w:sz w:val="23"/>
        </w:rPr>
        <w:t> </w:t>
      </w:r>
      <w:r>
        <w:rPr>
          <w:color w:val="696969"/>
          <w:spacing w:val="-21"/>
          <w:w w:val="80"/>
          <w:sz w:val="28"/>
        </w:rPr>
        <w:t>一</w:t>
      </w:r>
      <w:r>
        <w:rPr>
          <w:color w:val="444444"/>
          <w:w w:val="80"/>
          <w:sz w:val="28"/>
        </w:rPr>
        <w:t>盖</w:t>
      </w:r>
      <w:r>
        <w:rPr>
          <w:color w:val="444444"/>
          <w:spacing w:val="-42"/>
          <w:w w:val="80"/>
          <w:sz w:val="28"/>
        </w:rPr>
        <w:t>板</w:t>
      </w:r>
      <w:r>
        <w:rPr>
          <w:color w:val="444444"/>
          <w:w w:val="80"/>
          <w:sz w:val="28"/>
        </w:rPr>
        <w:t>；</w:t>
      </w:r>
    </w:p>
    <w:p>
      <w:pPr>
        <w:spacing w:line="345" w:lineRule="exact" w:before="0"/>
        <w:ind w:left="1013" w:right="0" w:firstLine="0"/>
        <w:jc w:val="left"/>
        <w:rPr>
          <w:rFonts w:ascii="Times New Roman" w:eastAsia="Times New Roman"/>
          <w:sz w:val="22"/>
        </w:rPr>
      </w:pPr>
      <w:r>
        <w:rPr>
          <w:color w:val="313131"/>
          <w:w w:val="80"/>
          <w:sz w:val="28"/>
        </w:rPr>
        <w:t>过 </w:t>
      </w:r>
      <w:r>
        <w:rPr>
          <w:color w:val="313131"/>
          <w:sz w:val="28"/>
        </w:rPr>
        <w:t>套管孔和击针的中心，以防止击釬 </w:t>
      </w:r>
      <w:r>
        <w:rPr>
          <w:rFonts w:ascii="Times New Roman" w:eastAsia="Times New Roman"/>
          <w:color w:val="696969"/>
          <w:sz w:val="22"/>
        </w:rPr>
        <w:t>7</w:t>
      </w:r>
      <w:r>
        <w:rPr>
          <w:color w:val="696969"/>
          <w:sz w:val="28"/>
        </w:rPr>
        <w:t>一</w:t>
      </w:r>
      <w:r>
        <w:rPr>
          <w:color w:val="313131"/>
          <w:sz w:val="28"/>
        </w:rPr>
        <w:t>套管</w:t>
      </w:r>
      <w:r>
        <w:rPr>
          <w:color w:val="313131"/>
          <w:w w:val="80"/>
          <w:sz w:val="28"/>
        </w:rPr>
        <w:t>； </w:t>
      </w:r>
      <w:r>
        <w:rPr>
          <w:rFonts w:ascii="Times New Roman" w:eastAsia="Times New Roman"/>
          <w:color w:val="525252"/>
          <w:w w:val="80"/>
          <w:sz w:val="22"/>
        </w:rPr>
        <w:t>8 </w:t>
      </w:r>
      <w:r>
        <w:rPr>
          <w:color w:val="525252"/>
          <w:sz w:val="28"/>
        </w:rPr>
        <w:t>一钳管</w:t>
      </w:r>
      <w:r>
        <w:rPr>
          <w:color w:val="313131"/>
          <w:w w:val="80"/>
          <w:sz w:val="28"/>
        </w:rPr>
        <w:t>； </w:t>
      </w:r>
      <w:r>
        <w:rPr>
          <w:rFonts w:ascii="Times New Roman" w:eastAsia="Times New Roman"/>
          <w:color w:val="525252"/>
          <w:w w:val="80"/>
          <w:sz w:val="22"/>
        </w:rPr>
        <w:t>9</w:t>
      </w:r>
      <w:r>
        <w:rPr>
          <w:color w:val="525252"/>
          <w:w w:val="80"/>
          <w:sz w:val="28"/>
        </w:rPr>
        <w:t>一 </w:t>
      </w:r>
      <w:r>
        <w:rPr>
          <w:color w:val="313131"/>
          <w:sz w:val="28"/>
        </w:rPr>
        <w:t>纲皮</w:t>
      </w:r>
      <w:r>
        <w:rPr>
          <w:rFonts w:ascii="Times New Roman" w:eastAsia="Times New Roman"/>
          <w:color w:val="313131"/>
          <w:sz w:val="22"/>
        </w:rPr>
        <w:t>( </w:t>
      </w:r>
      <w:r>
        <w:rPr>
          <w:rFonts w:ascii="Times New Roman" w:eastAsia="Times New Roman"/>
          <w:color w:val="525252"/>
          <w:sz w:val="22"/>
        </w:rPr>
        <w:t>0 </w:t>
      </w:r>
      <w:r>
        <w:rPr>
          <w:rFonts w:ascii="Times New Roman" w:eastAsia="Times New Roman"/>
          <w:color w:val="313131"/>
          <w:sz w:val="22"/>
        </w:rPr>
        <w:t>. 1</w:t>
      </w:r>
    </w:p>
    <w:p>
      <w:pPr>
        <w:tabs>
          <w:tab w:pos="7289" w:val="left" w:leader="none"/>
        </w:tabs>
        <w:spacing w:before="93"/>
        <w:ind w:left="1009" w:right="0" w:firstLine="0"/>
        <w:jc w:val="left"/>
        <w:rPr>
          <w:sz w:val="28"/>
        </w:rPr>
      </w:pPr>
      <w:r>
        <w:rPr>
          <w:smallCaps/>
          <w:color w:val="313131"/>
          <w:w w:val="81"/>
          <w:sz w:val="28"/>
        </w:rPr>
        <w:t>受</w:t>
      </w:r>
      <w:r>
        <w:rPr>
          <w:smallCaps w:val="0"/>
          <w:color w:val="313131"/>
          <w:spacing w:val="-62"/>
          <w:sz w:val="28"/>
        </w:rPr>
        <w:t> </w:t>
      </w:r>
      <w:r>
        <w:rPr>
          <w:smallCaps w:val="0"/>
          <w:color w:val="313131"/>
          <w:spacing w:val="3"/>
          <w:w w:val="110"/>
          <w:sz w:val="28"/>
        </w:rPr>
        <w:t>压</w:t>
      </w:r>
      <w:r>
        <w:rPr>
          <w:smallCaps w:val="0"/>
          <w:color w:val="313131"/>
          <w:w w:val="110"/>
          <w:sz w:val="28"/>
        </w:rPr>
        <w:t>力</w:t>
      </w:r>
      <w:r>
        <w:rPr>
          <w:smallCaps w:val="0"/>
          <w:color w:val="313131"/>
          <w:spacing w:val="-13"/>
          <w:w w:val="110"/>
          <w:sz w:val="28"/>
        </w:rPr>
        <w:t>肘</w:t>
      </w:r>
      <w:r>
        <w:rPr>
          <w:smallCaps w:val="0"/>
          <w:color w:val="313131"/>
          <w:spacing w:val="20"/>
          <w:w w:val="106"/>
          <w:sz w:val="28"/>
        </w:rPr>
        <w:t>冲</w:t>
      </w:r>
      <w:r>
        <w:rPr>
          <w:smallCaps w:val="0"/>
          <w:color w:val="313131"/>
          <w:w w:val="102"/>
          <w:sz w:val="28"/>
        </w:rPr>
        <w:t>击</w:t>
      </w:r>
      <w:r>
        <w:rPr>
          <w:smallCaps w:val="0"/>
          <w:color w:val="313131"/>
          <w:spacing w:val="21"/>
          <w:w w:val="102"/>
          <w:sz w:val="28"/>
        </w:rPr>
        <w:t>雷</w:t>
      </w:r>
      <w:r>
        <w:rPr>
          <w:smallCaps w:val="0"/>
          <w:color w:val="313131"/>
          <w:spacing w:val="-35"/>
          <w:w w:val="107"/>
          <w:sz w:val="28"/>
        </w:rPr>
        <w:t>管</w:t>
      </w:r>
      <w:r>
        <w:rPr>
          <w:smallCaps w:val="0"/>
          <w:color w:val="696969"/>
          <w:w w:val="107"/>
          <w:sz w:val="28"/>
        </w:rPr>
        <w:t>。</w:t>
      </w:r>
      <w:r>
        <w:rPr>
          <w:smallCaps w:val="0"/>
          <w:color w:val="696969"/>
          <w:spacing w:val="-95"/>
          <w:w w:val="107"/>
          <w:sz w:val="28"/>
        </w:rPr>
        <w:t>因</w:t>
      </w:r>
      <w:r>
        <w:rPr>
          <w:smallCaps w:val="0"/>
          <w:color w:val="313131"/>
          <w:w w:val="109"/>
          <w:sz w:val="28"/>
        </w:rPr>
        <w:t>此，</w:t>
      </w:r>
      <w:r>
        <w:rPr>
          <w:smallCaps w:val="0"/>
          <w:color w:val="313131"/>
          <w:spacing w:val="-156"/>
          <w:w w:val="109"/>
          <w:sz w:val="28"/>
        </w:rPr>
        <w:t>不</w:t>
      </w:r>
      <w:r>
        <w:rPr>
          <w:smallCaps w:val="0"/>
          <w:color w:val="313131"/>
          <w:w w:val="105"/>
          <w:sz w:val="28"/>
        </w:rPr>
        <w:t>受</w:t>
      </w:r>
      <w:r>
        <w:rPr>
          <w:smallCaps w:val="0"/>
          <w:color w:val="313131"/>
          <w:spacing w:val="13"/>
          <w:w w:val="105"/>
          <w:sz w:val="28"/>
        </w:rPr>
        <w:t>压</w:t>
      </w:r>
      <w:r>
        <w:rPr>
          <w:smallCaps w:val="0"/>
          <w:color w:val="313131"/>
          <w:spacing w:val="-4"/>
          <w:w w:val="110"/>
          <w:sz w:val="28"/>
        </w:rPr>
        <w:t>力</w:t>
      </w:r>
      <w:r>
        <w:rPr>
          <w:smallCaps w:val="0"/>
          <w:color w:val="313131"/>
          <w:w w:val="110"/>
          <w:sz w:val="28"/>
        </w:rPr>
        <w:t>肘</w:t>
      </w:r>
      <w:r>
        <w:rPr>
          <w:smallCaps w:val="0"/>
          <w:color w:val="313131"/>
          <w:sz w:val="28"/>
        </w:rPr>
        <w:tab/>
      </w:r>
      <w:r>
        <w:rPr>
          <w:smallCaps w:val="0"/>
          <w:color w:val="525252"/>
          <w:w w:val="90"/>
          <w:sz w:val="28"/>
        </w:rPr>
        <w:t>恣</w:t>
      </w:r>
      <w:r>
        <w:rPr>
          <w:smallCaps w:val="0"/>
          <w:color w:val="525252"/>
          <w:spacing w:val="-66"/>
          <w:w w:val="90"/>
          <w:sz w:val="28"/>
        </w:rPr>
        <w:t>米</w:t>
      </w:r>
      <w:r>
        <w:rPr>
          <w:smallCaps w:val="0"/>
          <w:color w:val="313131"/>
          <w:spacing w:val="-131"/>
          <w:w w:val="79"/>
          <w:sz w:val="28"/>
        </w:rPr>
        <w:t>）</w:t>
      </w:r>
      <w:r>
        <w:rPr>
          <w:smallCaps w:val="0"/>
          <w:color w:val="525252"/>
          <w:w w:val="79"/>
          <w:sz w:val="28"/>
        </w:rPr>
        <w:t>。</w:t>
      </w:r>
    </w:p>
    <w:p>
      <w:pPr>
        <w:pStyle w:val="BodyText"/>
        <w:rPr>
          <w:sz w:val="20"/>
        </w:rPr>
      </w:pPr>
    </w:p>
    <w:p>
      <w:pPr>
        <w:pStyle w:val="BodyText"/>
        <w:spacing w:before="9"/>
        <w:rPr>
          <w:sz w:val="10"/>
        </w:rPr>
      </w:pPr>
      <w:r>
        <w:rPr/>
        <w:pict>
          <v:group style="position:absolute;margin-left:0pt;margin-top:8.847631pt;width:181.8pt;height:33.15pt;mso-position-horizontal-relative:page;mso-position-vertical-relative:paragraph;z-index:-250397696;mso-wrap-distance-left:0;mso-wrap-distance-right:0" coordorigin="0,177" coordsize="3636,663">
            <v:shape style="position:absolute;left:0;top:176;width:272;height:663" type="#_x0000_t75" stroked="false">
              <v:imagedata r:id="rId193" o:title=""/>
            </v:shape>
            <v:line style="position:absolute" from="272,794" to="3636,794" stroked="true" strokeweight="1.505277pt" strokecolor="#000000">
              <v:stroke dashstyle="solid"/>
            </v:line>
            <w10:wrap type="topAndBottom"/>
          </v:group>
        </w:pict>
      </w:r>
    </w:p>
    <w:p>
      <w:pPr>
        <w:spacing w:after="0"/>
        <w:rPr>
          <w:sz w:val="10"/>
        </w:rPr>
        <w:sectPr>
          <w:type w:val="continuous"/>
          <w:pgSz w:w="10520" w:h="17040"/>
          <w:pgMar w:top="1620" w:bottom="280" w:left="0" w:right="0"/>
        </w:sectPr>
      </w:pPr>
    </w:p>
    <w:p>
      <w:pPr>
        <w:pStyle w:val="BodyText"/>
        <w:spacing w:before="64"/>
        <w:ind w:left="1327"/>
        <w:rPr>
          <w:rFonts w:ascii="Times New Roman"/>
        </w:rPr>
      </w:pPr>
      <w:r>
        <w:rPr>
          <w:rFonts w:ascii="Times New Roman"/>
          <w:color w:val="2F2F2F"/>
          <w:w w:val="110"/>
        </w:rPr>
        <w:t>/4()</w:t>
      </w:r>
    </w:p>
    <w:p>
      <w:pPr>
        <w:spacing w:before="199"/>
        <w:ind w:left="1009" w:right="0" w:firstLine="0"/>
        <w:jc w:val="left"/>
        <w:rPr>
          <w:sz w:val="28"/>
        </w:rPr>
      </w:pPr>
      <w:r>
        <w:rPr>
          <w:color w:val="2F2F2F"/>
          <w:w w:val="110"/>
          <w:sz w:val="28"/>
        </w:rPr>
        <w:t>它能保持安定的状态（</w:t>
      </w:r>
      <w:r>
        <w:rPr>
          <w:color w:val="2F2F2F"/>
          <w:spacing w:val="-55"/>
          <w:w w:val="110"/>
          <w:sz w:val="28"/>
        </w:rPr>
        <w:t>如图</w:t>
      </w:r>
      <w:r>
        <w:rPr>
          <w:rFonts w:ascii="Times New Roman" w:eastAsia="Times New Roman"/>
          <w:color w:val="2F2F2F"/>
          <w:spacing w:val="-6"/>
          <w:w w:val="110"/>
          <w:sz w:val="29"/>
        </w:rPr>
        <w:t>111</w:t>
      </w:r>
      <w:r>
        <w:rPr>
          <w:color w:val="2F2F2F"/>
          <w:spacing w:val="4"/>
          <w:w w:val="110"/>
          <w:sz w:val="28"/>
        </w:rPr>
        <w:t>所示</w:t>
      </w:r>
      <w:r>
        <w:rPr>
          <w:color w:val="2F2F2F"/>
          <w:w w:val="110"/>
          <w:sz w:val="28"/>
        </w:rPr>
        <w:t>）。</w:t>
      </w:r>
    </w:p>
    <w:p>
      <w:pPr>
        <w:spacing w:line="316" w:lineRule="auto" w:before="153"/>
        <w:ind w:left="984" w:right="860" w:firstLine="631"/>
        <w:jc w:val="both"/>
        <w:rPr>
          <w:sz w:val="28"/>
        </w:rPr>
      </w:pPr>
      <w:r>
        <w:rPr>
          <w:color w:val="2F2F2F"/>
          <w:w w:val="110"/>
          <w:sz w:val="28"/>
        </w:rPr>
        <w:t>当人、草、焉或其他重荷压在压板上，压力超过保除销所能承受的压力肘，保除鸽被切断，击釬突然下落，冲击雷管（或导爆管），使雷管爆炸，引起地雷中的炸药爆炸。</w:t>
      </w:r>
    </w:p>
    <w:p>
      <w:pPr>
        <w:spacing w:line="316" w:lineRule="auto" w:before="24"/>
        <w:ind w:left="950" w:right="877" w:firstLine="636"/>
        <w:jc w:val="both"/>
        <w:rPr>
          <w:sz w:val="28"/>
        </w:rPr>
      </w:pPr>
      <w:r>
        <w:rPr>
          <w:color w:val="2F2F2F"/>
          <w:w w:val="110"/>
          <w:sz w:val="28"/>
        </w:rPr>
        <w:t>秪制支撑蹋的作用是托衬压板，使压板与盖板之朋有一定空</w:t>
      </w:r>
      <w:r>
        <w:rPr>
          <w:color w:val="2F2F2F"/>
          <w:w w:val="105"/>
          <w:sz w:val="28"/>
        </w:rPr>
        <w:t>隙，以免在敷投时，土壤进入压板与盖之间， 影响击釬下落</w:t>
      </w:r>
      <w:r>
        <w:rPr>
          <w:color w:val="595959"/>
          <w:w w:val="105"/>
          <w:sz w:val="28"/>
        </w:rPr>
        <w:t>。因</w:t>
      </w:r>
      <w:r>
        <w:rPr>
          <w:color w:val="2F2F2F"/>
          <w:w w:val="110"/>
          <w:sz w:val="28"/>
        </w:rPr>
        <w:t>此，支撑熙不宜用金厥材料制作。</w:t>
      </w:r>
    </w:p>
    <w:p>
      <w:pPr>
        <w:spacing w:line="319" w:lineRule="auto" w:before="40"/>
        <w:ind w:left="945" w:right="943" w:firstLine="643"/>
        <w:jc w:val="both"/>
        <w:rPr>
          <w:sz w:val="28"/>
        </w:rPr>
      </w:pPr>
      <w:r>
        <w:rPr>
          <w:color w:val="2F2F2F"/>
          <w:spacing w:val="-2"/>
          <w:w w:val="105"/>
          <w:sz w:val="28"/>
        </w:rPr>
        <w:t>切断销应保证在敷股及伪装地雷时操作安全， 当受</w:t>
      </w:r>
      <w:r>
        <w:rPr>
          <w:color w:val="707070"/>
          <w:spacing w:val="18"/>
          <w:w w:val="105"/>
          <w:sz w:val="28"/>
        </w:rPr>
        <w:t>一</w:t>
      </w:r>
      <w:r>
        <w:rPr>
          <w:color w:val="2F2F2F"/>
          <w:w w:val="105"/>
          <w:sz w:val="28"/>
        </w:rPr>
        <w:t>定重敖作用时应立即切断。因此保险翎在制造时，所采用的材料和直枢 </w:t>
      </w:r>
      <w:r>
        <w:rPr>
          <w:color w:val="2F2F2F"/>
          <w:spacing w:val="-1"/>
          <w:w w:val="105"/>
          <w:sz w:val="28"/>
        </w:rPr>
        <w:t>的大小，需事先艇过試验，一般选取切断销在承受</w:t>
      </w:r>
      <w:r>
        <w:rPr>
          <w:color w:val="595959"/>
          <w:spacing w:val="19"/>
          <w:w w:val="105"/>
          <w:sz w:val="28"/>
        </w:rPr>
        <w:t>重炽</w:t>
      </w:r>
      <w:r>
        <w:rPr>
          <w:rFonts w:ascii="Times New Roman" w:eastAsia="Times New Roman"/>
          <w:color w:val="595959"/>
          <w:sz w:val="29"/>
        </w:rPr>
        <w:t>J</w:t>
      </w:r>
      <w:r>
        <w:rPr>
          <w:rFonts w:ascii="Times New Roman" w:eastAsia="Times New Roman"/>
          <w:color w:val="595959"/>
          <w:spacing w:val="6"/>
          <w:sz w:val="29"/>
        </w:rPr>
        <w:t> </w:t>
      </w:r>
      <w:r>
        <w:rPr>
          <w:rFonts w:ascii="Arial" w:eastAsia="Arial"/>
          <w:color w:val="2F2F2F"/>
          <w:spacing w:val="-17"/>
          <w:w w:val="105"/>
          <w:sz w:val="27"/>
        </w:rPr>
        <w:t>3</w:t>
      </w:r>
      <w:r>
        <w:rPr>
          <w:color w:val="2F2F2F"/>
          <w:w w:val="105"/>
          <w:sz w:val="28"/>
        </w:rPr>
        <w:t>公斤以</w:t>
      </w:r>
      <w:r>
        <w:rPr>
          <w:color w:val="2F2F2F"/>
          <w:spacing w:val="5"/>
          <w:w w:val="105"/>
          <w:sz w:val="28"/>
        </w:rPr>
        <w:t>下肘，不应切断，承受</w:t>
      </w:r>
      <w:r>
        <w:rPr>
          <w:rFonts w:ascii="Times New Roman" w:eastAsia="Times New Roman"/>
          <w:color w:val="2F2F2F"/>
          <w:spacing w:val="4"/>
          <w:w w:val="105"/>
          <w:sz w:val="29"/>
        </w:rPr>
        <w:t>15</w:t>
      </w:r>
      <w:r>
        <w:rPr>
          <w:color w:val="2F2F2F"/>
          <w:spacing w:val="1"/>
          <w:w w:val="105"/>
          <w:sz w:val="28"/>
        </w:rPr>
        <w:t>公斤以上的重最时应陔立即切断。切断翎的材料最好采用脆性教大的材料（如黄组）。</w:t>
      </w:r>
    </w:p>
    <w:p>
      <w:pPr>
        <w:spacing w:line="321" w:lineRule="auto" w:before="7"/>
        <w:ind w:left="939" w:right="907" w:firstLine="617"/>
        <w:jc w:val="left"/>
        <w:rPr>
          <w:sz w:val="28"/>
        </w:rPr>
      </w:pPr>
      <w:r>
        <w:rPr>
          <w:color w:val="2F2F2F"/>
          <w:spacing w:val="-1"/>
          <w:w w:val="110"/>
          <w:sz w:val="28"/>
        </w:rPr>
        <w:t>套管用于固定雷管和击针，井承受一定的荷重，它采用金屈</w:t>
      </w:r>
      <w:r>
        <w:rPr>
          <w:color w:val="2F2F2F"/>
          <w:w w:val="110"/>
          <w:sz w:val="28"/>
        </w:rPr>
        <w:t>材料较适合。套管的大小以能装入雷管或导爆管为宜。</w:t>
      </w:r>
    </w:p>
    <w:p>
      <w:pPr>
        <w:spacing w:line="321" w:lineRule="auto" w:before="2"/>
        <w:ind w:left="936" w:right="828" w:firstLine="614"/>
        <w:jc w:val="left"/>
        <w:rPr>
          <w:sz w:val="28"/>
        </w:rPr>
      </w:pPr>
      <w:r>
        <w:rPr>
          <w:color w:val="424242"/>
          <w:spacing w:val="-8"/>
          <w:w w:val="110"/>
          <w:sz w:val="28"/>
        </w:rPr>
        <w:t>另外</w:t>
      </w:r>
      <w:r>
        <w:rPr>
          <w:color w:val="1A1A1A"/>
          <w:spacing w:val="19"/>
          <w:w w:val="110"/>
          <w:sz w:val="28"/>
        </w:rPr>
        <w:t>，</w:t>
      </w:r>
      <w:r>
        <w:rPr>
          <w:color w:val="424242"/>
          <w:spacing w:val="-6"/>
          <w:w w:val="110"/>
          <w:sz w:val="28"/>
        </w:rPr>
        <w:t>压发机构中所使用的雷管，无险是秪壳或者是铜 壳</w:t>
      </w:r>
      <w:r>
        <w:rPr>
          <w:color w:val="1A1A1A"/>
          <w:w w:val="110"/>
          <w:sz w:val="28"/>
        </w:rPr>
        <w:t>， </w:t>
      </w:r>
      <w:r>
        <w:rPr>
          <w:color w:val="424242"/>
          <w:spacing w:val="-3"/>
          <w:w w:val="110"/>
          <w:sz w:val="28"/>
        </w:rPr>
        <w:t>当雷管装药时</w:t>
      </w:r>
      <w:r>
        <w:rPr>
          <w:color w:val="1A1A1A"/>
          <w:spacing w:val="-9"/>
          <w:w w:val="110"/>
          <w:sz w:val="28"/>
        </w:rPr>
        <w:t>， 在加强帽内须</w:t>
      </w:r>
      <w:r>
        <w:rPr>
          <w:color w:val="424242"/>
          <w:spacing w:val="15"/>
          <w:w w:val="110"/>
          <w:sz w:val="28"/>
        </w:rPr>
        <w:t>事先加</w:t>
      </w:r>
      <w:r>
        <w:rPr>
          <w:color w:val="1A1A1A"/>
          <w:spacing w:val="-8"/>
          <w:w w:val="110"/>
          <w:sz w:val="28"/>
        </w:rPr>
        <w:t>入</w:t>
      </w:r>
      <w:r>
        <w:rPr>
          <w:color w:val="424242"/>
          <w:spacing w:val="-18"/>
          <w:w w:val="110"/>
          <w:sz w:val="28"/>
        </w:rPr>
        <w:t>一个厚 度为 </w:t>
      </w:r>
      <w:r>
        <w:rPr>
          <w:rFonts w:ascii="Times New Roman" w:eastAsia="Times New Roman"/>
          <w:color w:val="1A1A1A"/>
          <w:spacing w:val="18"/>
          <w:w w:val="110"/>
          <w:sz w:val="29"/>
        </w:rPr>
        <w:t>0.</w:t>
      </w:r>
      <w:r>
        <w:rPr>
          <w:rFonts w:ascii="Times New Roman" w:eastAsia="Times New Roman"/>
          <w:color w:val="424242"/>
          <w:spacing w:val="18"/>
          <w:w w:val="110"/>
          <w:sz w:val="29"/>
        </w:rPr>
        <w:t>1~</w:t>
      </w:r>
      <w:r>
        <w:rPr>
          <w:rFonts w:ascii="Times New Roman" w:eastAsia="Times New Roman"/>
          <w:color w:val="424242"/>
          <w:spacing w:val="11"/>
          <w:w w:val="110"/>
          <w:sz w:val="29"/>
        </w:rPr>
        <w:t> </w:t>
      </w:r>
      <w:r>
        <w:rPr>
          <w:rFonts w:ascii="Times New Roman" w:eastAsia="Times New Roman"/>
          <w:color w:val="424242"/>
          <w:spacing w:val="12"/>
          <w:w w:val="110"/>
          <w:sz w:val="29"/>
        </w:rPr>
        <w:t>0</w:t>
      </w:r>
      <w:r>
        <w:rPr>
          <w:rFonts w:ascii="Times New Roman" w:eastAsia="Times New Roman"/>
          <w:color w:val="424242"/>
          <w:spacing w:val="-16"/>
          <w:w w:val="110"/>
          <w:sz w:val="29"/>
        </w:rPr>
        <w:t>. </w:t>
      </w:r>
      <w:r>
        <w:rPr>
          <w:rFonts w:ascii="Times New Roman" w:eastAsia="Times New Roman"/>
          <w:color w:val="1A1A1A"/>
          <w:w w:val="110"/>
          <w:sz w:val="29"/>
        </w:rPr>
        <w:t>6</w:t>
      </w:r>
      <w:r>
        <w:rPr>
          <w:rFonts w:ascii="Times New Roman" w:eastAsia="Times New Roman"/>
          <w:color w:val="1A1A1A"/>
          <w:spacing w:val="-34"/>
          <w:w w:val="110"/>
          <w:sz w:val="29"/>
        </w:rPr>
        <w:t> </w:t>
      </w:r>
      <w:r>
        <w:rPr>
          <w:color w:val="424242"/>
          <w:w w:val="110"/>
          <w:sz w:val="28"/>
        </w:rPr>
        <w:t>亳</w:t>
      </w:r>
      <w:r>
        <w:rPr>
          <w:color w:val="2F2F2F"/>
          <w:w w:val="110"/>
          <w:sz w:val="28"/>
        </w:rPr>
        <w:t>米的绢垫。这样，当击釬下落肘，先穿透绢垫，使击发药所承受压力突然增加，可以提高击发药对冲击作用的敏愍度。</w:t>
      </w:r>
    </w:p>
    <w:p>
      <w:pPr>
        <w:spacing w:before="4"/>
        <w:ind w:left="0" w:right="996" w:firstLine="0"/>
        <w:jc w:val="right"/>
        <w:rPr>
          <w:sz w:val="28"/>
        </w:rPr>
      </w:pPr>
      <w:r>
        <w:rPr>
          <w:color w:val="2F2F2F"/>
          <w:w w:val="105"/>
          <w:sz w:val="28"/>
        </w:rPr>
        <w:t>除上述切断绾式的保险发火机构外，也采用过不少纲珠保险</w:t>
      </w:r>
    </w:p>
    <w:p>
      <w:pPr>
        <w:spacing w:before="138"/>
        <w:ind w:left="0" w:right="1000" w:firstLine="0"/>
        <w:jc w:val="right"/>
        <w:rPr>
          <w:sz w:val="28"/>
        </w:rPr>
      </w:pPr>
      <w:r>
        <w:rPr>
          <w:color w:val="2F2F2F"/>
          <w:spacing w:val="5"/>
          <w:sz w:val="28"/>
        </w:rPr>
        <w:t>的压发 机 构</w:t>
      </w:r>
      <w:r>
        <w:rPr>
          <w:color w:val="2F2F2F"/>
          <w:sz w:val="28"/>
        </w:rPr>
        <w:t>（</w:t>
      </w:r>
      <w:r>
        <w:rPr>
          <w:color w:val="2F2F2F"/>
          <w:spacing w:val="-6"/>
          <w:sz w:val="28"/>
        </w:rPr>
        <w:t>如 图 </w:t>
      </w:r>
      <w:r>
        <w:rPr>
          <w:rFonts w:ascii="Times New Roman" w:eastAsia="Times New Roman"/>
          <w:color w:val="2F2F2F"/>
          <w:spacing w:val="7"/>
          <w:sz w:val="29"/>
        </w:rPr>
        <w:t>112</w:t>
      </w:r>
      <w:r>
        <w:rPr>
          <w:rFonts w:ascii="Times New Roman" w:eastAsia="Times New Roman"/>
          <w:color w:val="2F2F2F"/>
          <w:spacing w:val="36"/>
          <w:sz w:val="29"/>
        </w:rPr>
        <w:t> </w:t>
      </w:r>
      <w:r>
        <w:rPr>
          <w:color w:val="2F2F2F"/>
          <w:sz w:val="28"/>
        </w:rPr>
        <w:t>所</w:t>
      </w:r>
    </w:p>
    <w:p>
      <w:pPr>
        <w:spacing w:before="83"/>
        <w:ind w:left="2404" w:right="597" w:firstLine="0"/>
        <w:jc w:val="center"/>
        <w:rPr>
          <w:sz w:val="32"/>
        </w:rPr>
      </w:pPr>
      <w:r>
        <w:rPr/>
        <w:pict>
          <v:line style="position:absolute;mso-position-horizontal-relative:page;mso-position-vertical-relative:paragraph;z-index:252926976" from="209.688019pt,18.644718pt" to="271.538444pt,18.644718pt" stroked="true" strokeweight="1.505277pt" strokecolor="#000000">
            <v:stroke dashstyle="solid"/>
            <w10:wrap type="none"/>
          </v:line>
        </w:pict>
      </w:r>
      <w:r>
        <w:rPr/>
        <w:pict>
          <v:line style="position:absolute;mso-position-horizontal-relative:page;mso-position-vertical-relative:paragraph;z-index:-269632512" from="211.196579pt,26.92374pt" to="280.589739pt,26.92374pt" stroked="true" strokeweight=".752638pt" strokecolor="#000000">
            <v:stroke dashstyle="solid"/>
            <w10:wrap type="none"/>
          </v:line>
        </w:pict>
      </w:r>
      <w:r>
        <w:rPr>
          <w:color w:val="2F2F2F"/>
          <w:w w:val="70"/>
          <w:sz w:val="32"/>
        </w:rPr>
        <w:t>示）。</w:t>
      </w:r>
    </w:p>
    <w:p>
      <w:pPr>
        <w:spacing w:after="0"/>
        <w:jc w:val="center"/>
        <w:rPr>
          <w:sz w:val="32"/>
        </w:rPr>
        <w:sectPr>
          <w:pgSz w:w="10520" w:h="17040"/>
          <w:pgMar w:top="960" w:bottom="280" w:left="0" w:right="0"/>
        </w:sectPr>
      </w:pPr>
    </w:p>
    <w:p>
      <w:pPr>
        <w:tabs>
          <w:tab w:pos="3443" w:val="left" w:leader="none"/>
        </w:tabs>
        <w:spacing w:line="1636" w:lineRule="exact" w:before="0"/>
        <w:ind w:left="1033" w:right="0" w:firstLine="0"/>
        <w:jc w:val="left"/>
        <w:rPr>
          <w:sz w:val="25"/>
        </w:rPr>
      </w:pPr>
      <w:r>
        <w:rPr/>
        <w:pict>
          <v:line style="position:absolute;mso-position-horizontal-relative:page;mso-position-vertical-relative:paragraph;z-index:-269631488" from="203.653839pt,12.828809pt" to="270.029905pt,12.828809pt" stroked="true" strokeweight="1.505277pt" strokecolor="#000000">
            <v:stroke dashstyle="solid"/>
            <w10:wrap type="none"/>
          </v:line>
        </w:pict>
      </w:r>
      <w:r>
        <w:rPr>
          <w:color w:val="2F2F2F"/>
          <w:spacing w:val="-97"/>
          <w:w w:val="110"/>
          <w:position w:val="3"/>
          <w:sz w:val="144"/>
        </w:rPr>
        <w:t>毗</w:t>
      </w:r>
      <w:r>
        <w:rPr>
          <w:color w:val="2F2F2F"/>
          <w:spacing w:val="-178"/>
          <w:w w:val="110"/>
          <w:sz w:val="25"/>
        </w:rPr>
        <w:t>图</w:t>
      </w:r>
      <w:r>
        <w:rPr>
          <w:color w:val="2F2F2F"/>
          <w:spacing w:val="-1414"/>
          <w:w w:val="110"/>
          <w:position w:val="3"/>
          <w:sz w:val="144"/>
        </w:rPr>
        <w:t>三</w:t>
      </w:r>
      <w:r>
        <w:rPr>
          <w:rFonts w:ascii="Times New Roman" w:eastAsia="Times New Roman"/>
          <w:color w:val="2F2F2F"/>
          <w:w w:val="110"/>
          <w:sz w:val="25"/>
        </w:rPr>
        <w:t>112</w:t>
        <w:tab/>
      </w:r>
      <w:r>
        <w:rPr>
          <w:color w:val="2F2F2F"/>
          <w:w w:val="110"/>
          <w:sz w:val="25"/>
        </w:rPr>
        <w:t>压发机构</w:t>
      </w:r>
    </w:p>
    <w:p>
      <w:pPr>
        <w:spacing w:line="188" w:lineRule="exact" w:before="0"/>
        <w:ind w:left="1382" w:right="0" w:firstLine="0"/>
        <w:jc w:val="center"/>
        <w:rPr>
          <w:sz w:val="22"/>
        </w:rPr>
      </w:pPr>
      <w:r>
        <w:rPr>
          <w:rFonts w:ascii="Times New Roman" w:eastAsia="Times New Roman"/>
          <w:color w:val="424242"/>
          <w:spacing w:val="-36"/>
          <w:w w:val="145"/>
          <w:sz w:val="23"/>
        </w:rPr>
        <w:t>I</w:t>
      </w:r>
      <w:r>
        <w:rPr>
          <w:color w:val="959595"/>
          <w:spacing w:val="-36"/>
          <w:w w:val="145"/>
          <w:sz w:val="22"/>
        </w:rPr>
        <w:t>－</w:t>
      </w:r>
      <w:r>
        <w:rPr>
          <w:color w:val="424242"/>
          <w:spacing w:val="-9"/>
          <w:sz w:val="22"/>
        </w:rPr>
        <w:t>外 套；</w:t>
      </w:r>
      <w:r>
        <w:rPr>
          <w:rFonts w:ascii="Times New Roman" w:eastAsia="Times New Roman"/>
          <w:color w:val="424242"/>
          <w:spacing w:val="-14"/>
          <w:sz w:val="23"/>
        </w:rPr>
        <w:t>2</w:t>
      </w:r>
      <w:r>
        <w:rPr>
          <w:color w:val="424242"/>
          <w:spacing w:val="-8"/>
          <w:sz w:val="22"/>
        </w:rPr>
        <w:t>一纲珠； </w:t>
      </w:r>
      <w:r>
        <w:rPr>
          <w:rFonts w:ascii="Times New Roman" w:eastAsia="Times New Roman"/>
          <w:color w:val="424242"/>
          <w:spacing w:val="16"/>
          <w:sz w:val="23"/>
        </w:rPr>
        <w:t>3</w:t>
      </w:r>
      <w:r>
        <w:rPr>
          <w:color w:val="707070"/>
          <w:spacing w:val="-12"/>
          <w:sz w:val="22"/>
        </w:rPr>
        <w:t>一 </w:t>
      </w:r>
      <w:r>
        <w:rPr>
          <w:color w:val="424242"/>
          <w:spacing w:val="-18"/>
          <w:sz w:val="22"/>
        </w:rPr>
        <w:t>衬套</w:t>
      </w:r>
      <w:r>
        <w:rPr>
          <w:color w:val="1A1A1A"/>
          <w:spacing w:val="-8"/>
          <w:sz w:val="22"/>
        </w:rPr>
        <w:t>； </w:t>
      </w:r>
      <w:r>
        <w:rPr>
          <w:rFonts w:ascii="Times New Roman" w:eastAsia="Times New Roman"/>
          <w:color w:val="2F2F2F"/>
          <w:spacing w:val="-4"/>
          <w:sz w:val="23"/>
        </w:rPr>
        <w:t>4</w:t>
      </w:r>
      <w:r>
        <w:rPr>
          <w:color w:val="2F2F2F"/>
          <w:spacing w:val="-55"/>
          <w:sz w:val="22"/>
        </w:rPr>
        <w:t>一弹簧；</w:t>
      </w:r>
    </w:p>
    <w:p>
      <w:pPr>
        <w:spacing w:before="64"/>
        <w:ind w:left="1318" w:right="0" w:firstLine="0"/>
        <w:jc w:val="center"/>
        <w:rPr>
          <w:sz w:val="21"/>
        </w:rPr>
      </w:pPr>
      <w:r>
        <w:rPr>
          <w:rFonts w:ascii="Times New Roman" w:hAnsi="Times New Roman" w:eastAsia="Times New Roman"/>
          <w:color w:val="595959"/>
          <w:w w:val="95"/>
          <w:sz w:val="21"/>
        </w:rPr>
        <w:t>S </w:t>
      </w:r>
      <w:r>
        <w:rPr>
          <w:color w:val="828282"/>
          <w:w w:val="95"/>
          <w:sz w:val="22"/>
        </w:rPr>
        <w:t>一 </w:t>
      </w:r>
      <w:r>
        <w:rPr>
          <w:color w:val="424242"/>
          <w:w w:val="95"/>
          <w:sz w:val="22"/>
        </w:rPr>
        <w:t>击针； </w:t>
      </w:r>
      <w:r>
        <w:rPr>
          <w:rFonts w:ascii="Times New Roman" w:hAnsi="Times New Roman" w:eastAsia="Times New Roman"/>
          <w:color w:val="424242"/>
          <w:w w:val="95"/>
          <w:sz w:val="21"/>
        </w:rPr>
        <w:t>6 </w:t>
      </w:r>
      <w:r>
        <w:rPr>
          <w:color w:val="828282"/>
          <w:w w:val="95"/>
          <w:sz w:val="22"/>
        </w:rPr>
        <w:t>一 </w:t>
      </w:r>
      <w:r>
        <w:rPr>
          <w:color w:val="424242"/>
          <w:w w:val="95"/>
          <w:sz w:val="22"/>
        </w:rPr>
        <w:t>火帽； </w:t>
      </w:r>
      <w:r>
        <w:rPr>
          <w:rFonts w:ascii="Times New Roman" w:hAnsi="Times New Roman" w:eastAsia="Times New Roman"/>
          <w:color w:val="424242"/>
          <w:w w:val="95"/>
          <w:sz w:val="21"/>
        </w:rPr>
        <w:t>7 </w:t>
      </w:r>
      <w:r>
        <w:rPr>
          <w:rFonts w:ascii="Times New Roman" w:hAnsi="Times New Roman" w:eastAsia="Times New Roman"/>
          <w:color w:val="828282"/>
          <w:w w:val="95"/>
          <w:sz w:val="21"/>
        </w:rPr>
        <w:t>-· </w:t>
      </w:r>
      <w:r>
        <w:rPr>
          <w:color w:val="2F2F2F"/>
          <w:w w:val="95"/>
          <w:sz w:val="21"/>
        </w:rPr>
        <w:t>岔 符．</w:t>
      </w:r>
    </w:p>
    <w:p>
      <w:pPr>
        <w:spacing w:line="321" w:lineRule="auto" w:before="112"/>
        <w:ind w:left="323" w:right="991" w:firstLine="634"/>
        <w:jc w:val="both"/>
        <w:rPr>
          <w:sz w:val="28"/>
        </w:rPr>
      </w:pPr>
      <w:r>
        <w:rPr/>
        <w:br w:type="column"/>
      </w:r>
      <w:r>
        <w:rPr>
          <w:color w:val="2F2F2F"/>
          <w:spacing w:val="-2"/>
          <w:w w:val="110"/>
          <w:sz w:val="28"/>
        </w:rPr>
        <w:t>压发机构由外套、绢 </w:t>
      </w:r>
      <w:r>
        <w:rPr>
          <w:color w:val="2F2F2F"/>
          <w:spacing w:val="-12"/>
          <w:w w:val="110"/>
          <w:sz w:val="28"/>
        </w:rPr>
        <w:t>珠、衬套、弹套、</w:t>
      </w:r>
      <w:r>
        <w:rPr>
          <w:color w:val="595959"/>
          <w:w w:val="110"/>
          <w:sz w:val="28"/>
        </w:rPr>
        <w:t>击</w:t>
      </w:r>
      <w:r>
        <w:rPr>
          <w:color w:val="2F2F2F"/>
          <w:spacing w:val="9"/>
          <w:w w:val="110"/>
          <w:sz w:val="28"/>
        </w:rPr>
        <w:t>针、火</w:t>
      </w:r>
      <w:r>
        <w:rPr>
          <w:color w:val="2F2F2F"/>
          <w:w w:val="105"/>
          <w:sz w:val="28"/>
        </w:rPr>
        <w:t>帽和雷管组成。平时由于绢珠的保除作用，击釬不能下落。当外套受压时，套管前</w:t>
      </w:r>
    </w:p>
    <w:p>
      <w:pPr>
        <w:spacing w:after="0" w:line="321" w:lineRule="auto"/>
        <w:jc w:val="both"/>
        <w:rPr>
          <w:sz w:val="28"/>
        </w:rPr>
        <w:sectPr>
          <w:type w:val="continuous"/>
          <w:pgSz w:w="10520" w:h="17040"/>
          <w:pgMar w:top="1620" w:bottom="280" w:left="0" w:right="0"/>
          <w:cols w:num="2" w:equalWidth="0">
            <w:col w:w="5462" w:space="40"/>
            <w:col w:w="5018"/>
          </w:cols>
        </w:sectPr>
      </w:pPr>
    </w:p>
    <w:p>
      <w:pPr>
        <w:spacing w:line="334" w:lineRule="exact" w:before="0"/>
        <w:ind w:left="908" w:right="0" w:firstLine="0"/>
        <w:jc w:val="left"/>
        <w:rPr>
          <w:sz w:val="28"/>
        </w:rPr>
      </w:pPr>
      <w:r>
        <w:rPr>
          <w:color w:val="2F2F2F"/>
          <w:w w:val="110"/>
          <w:sz w:val="28"/>
        </w:rPr>
        <w:t>移，凹槽接近绢珠，在弹簧的作用下，绢珠被击釬推出衬套管孔</w:t>
      </w:r>
    </w:p>
    <w:p>
      <w:pPr>
        <w:spacing w:line="312" w:lineRule="auto" w:before="108"/>
        <w:ind w:left="925" w:right="1006" w:hanging="3"/>
        <w:jc w:val="left"/>
        <w:rPr>
          <w:sz w:val="28"/>
        </w:rPr>
      </w:pPr>
      <w:r>
        <w:rPr/>
        <w:pict>
          <v:line style="position:absolute;mso-position-horizontal-relative:page;mso-position-vertical-relative:paragraph;z-index:252930048" from="247.401703pt,98.427025pt" to="526.000015pt,98.427025pt" stroked="true" strokeweight=".752638pt" strokecolor="#000000">
            <v:stroke dashstyle="solid"/>
            <w10:wrap type="none"/>
          </v:line>
        </w:pict>
      </w:r>
      <w:r>
        <w:rPr>
          <w:color w:val="424242"/>
          <w:spacing w:val="-2"/>
          <w:w w:val="105"/>
          <w:sz w:val="28"/>
        </w:rPr>
        <w:t>而落入外套的凹槽中</w:t>
      </w:r>
      <w:r>
        <w:rPr>
          <w:color w:val="1A1A1A"/>
          <w:spacing w:val="-11"/>
          <w:w w:val="105"/>
          <w:sz w:val="28"/>
        </w:rPr>
        <w:t>， 释放</w:t>
      </w:r>
      <w:r>
        <w:rPr>
          <w:color w:val="424242"/>
          <w:spacing w:val="-5"/>
          <w:w w:val="105"/>
          <w:sz w:val="28"/>
        </w:rPr>
        <w:t>击釬</w:t>
      </w:r>
      <w:r>
        <w:rPr>
          <w:color w:val="1A1A1A"/>
          <w:spacing w:val="-26"/>
          <w:w w:val="105"/>
          <w:sz w:val="28"/>
        </w:rPr>
        <w:t>， 在</w:t>
      </w:r>
      <w:r>
        <w:rPr>
          <w:color w:val="424242"/>
          <w:spacing w:val="5"/>
          <w:w w:val="105"/>
          <w:sz w:val="28"/>
        </w:rPr>
        <w:t>弹簧的压力</w:t>
      </w:r>
      <w:r>
        <w:rPr>
          <w:color w:val="1A1A1A"/>
          <w:spacing w:val="-25"/>
          <w:w w:val="105"/>
          <w:sz w:val="28"/>
        </w:rPr>
        <w:t>下， </w:t>
      </w:r>
      <w:r>
        <w:rPr>
          <w:color w:val="424242"/>
          <w:spacing w:val="10"/>
          <w:w w:val="105"/>
          <w:sz w:val="28"/>
        </w:rPr>
        <w:t>击釬向下截</w:t>
      </w:r>
      <w:r>
        <w:rPr>
          <w:color w:val="424242"/>
          <w:spacing w:val="5"/>
          <w:w w:val="105"/>
          <w:sz w:val="28"/>
        </w:rPr>
        <w:t>击火帽发火</w:t>
      </w:r>
      <w:r>
        <w:rPr>
          <w:color w:val="1A1A1A"/>
          <w:spacing w:val="-11"/>
          <w:w w:val="105"/>
          <w:sz w:val="28"/>
        </w:rPr>
        <w:t>， 引起</w:t>
      </w:r>
      <w:r>
        <w:rPr>
          <w:color w:val="424242"/>
          <w:spacing w:val="9"/>
          <w:w w:val="105"/>
          <w:sz w:val="28"/>
        </w:rPr>
        <w:t>雷管的爆炸。</w:t>
      </w:r>
    </w:p>
    <w:p>
      <w:pPr>
        <w:spacing w:after="0" w:line="312" w:lineRule="auto"/>
        <w:jc w:val="left"/>
        <w:rPr>
          <w:sz w:val="28"/>
        </w:rPr>
        <w:sectPr>
          <w:type w:val="continuous"/>
          <w:pgSz w:w="10520" w:h="17040"/>
          <w:pgMar w:top="1620" w:bottom="280" w:left="0" w:right="0"/>
        </w:sectPr>
      </w:pPr>
    </w:p>
    <w:p>
      <w:pPr>
        <w:pStyle w:val="BodyText"/>
        <w:spacing w:before="69"/>
        <w:ind w:right="1258"/>
        <w:jc w:val="right"/>
        <w:rPr>
          <w:rFonts w:ascii="Times New Roman"/>
        </w:rPr>
      </w:pPr>
      <w:r>
        <w:rPr>
          <w:rFonts w:ascii="Times New Roman"/>
          <w:color w:val="161616"/>
          <w:w w:val="105"/>
        </w:rPr>
        <w:t>141</w:t>
      </w:r>
    </w:p>
    <w:p>
      <w:pPr>
        <w:pStyle w:val="BodyText"/>
        <w:spacing w:line="312" w:lineRule="auto" w:before="129"/>
        <w:ind w:left="1586" w:right="860" w:firstLine="2"/>
      </w:pPr>
      <w:r>
        <w:rPr>
          <w:color w:val="424242"/>
          <w:w w:val="105"/>
        </w:rPr>
        <w:t>图</w:t>
      </w:r>
      <w:r>
        <w:rPr>
          <w:rFonts w:ascii="Times New Roman" w:eastAsia="Times New Roman"/>
          <w:color w:val="424242"/>
          <w:w w:val="105"/>
          <w:sz w:val="28"/>
        </w:rPr>
        <w:t>112. </w:t>
      </w:r>
      <w:r>
        <w:rPr>
          <w:rFonts w:ascii="Times New Roman" w:eastAsia="Times New Roman"/>
          <w:color w:val="2D2D2D"/>
          <w:w w:val="105"/>
          <w:sz w:val="28"/>
        </w:rPr>
        <w:t>A </w:t>
      </w:r>
      <w:r>
        <w:rPr>
          <w:color w:val="2D2D2D"/>
          <w:w w:val="105"/>
        </w:rPr>
        <w:t>所示的发火机构</w:t>
      </w:r>
      <w:r>
        <w:rPr>
          <w:color w:val="070707"/>
          <w:w w:val="105"/>
        </w:rPr>
        <w:t>，</w:t>
      </w:r>
      <w:r>
        <w:rPr>
          <w:color w:val="424242"/>
          <w:w w:val="105"/>
        </w:rPr>
        <w:t>亦是纲珠压发机构的一种型式。</w:t>
      </w:r>
      <w:r>
        <w:rPr>
          <w:color w:val="2D2D2D"/>
          <w:w w:val="105"/>
        </w:rPr>
        <w:t>这种发火机构是用于炸毁火</w:t>
      </w:r>
      <w:r>
        <w:rPr>
          <w:color w:val="575757"/>
          <w:w w:val="105"/>
        </w:rPr>
        <w:t>车</w:t>
      </w:r>
      <w:r>
        <w:rPr>
          <w:color w:val="2D2D2D"/>
          <w:w w:val="105"/>
        </w:rPr>
        <w:t>的地雷上， 它可以定点的炸毁</w:t>
      </w:r>
    </w:p>
    <w:p>
      <w:pPr>
        <w:pStyle w:val="BodyText"/>
        <w:spacing w:line="369" w:lineRule="exact"/>
        <w:ind w:left="985"/>
      </w:pPr>
      <w:r>
        <w:rPr/>
        <w:drawing>
          <wp:anchor distT="0" distB="0" distL="0" distR="0" allowOverlap="1" layoutInCell="1" locked="0" behindDoc="1" simplePos="0" relativeHeight="233688064">
            <wp:simplePos x="0" y="0"/>
            <wp:positionH relativeFrom="page">
              <wp:posOffset>1283622</wp:posOffset>
            </wp:positionH>
            <wp:positionV relativeFrom="paragraph">
              <wp:posOffset>19950</wp:posOffset>
            </wp:positionV>
            <wp:extent cx="2528928" cy="2934462"/>
            <wp:effectExtent l="0" t="0" r="0" b="0"/>
            <wp:wrapNone/>
            <wp:docPr id="259" name="image190.png"/>
            <wp:cNvGraphicFramePr>
              <a:graphicFrameLocks noChangeAspect="1"/>
            </wp:cNvGraphicFramePr>
            <a:graphic>
              <a:graphicData uri="http://schemas.openxmlformats.org/drawingml/2006/picture">
                <pic:pic>
                  <pic:nvPicPr>
                    <pic:cNvPr id="260" name="image190.png"/>
                    <pic:cNvPicPr/>
                  </pic:nvPicPr>
                  <pic:blipFill>
                    <a:blip r:embed="rId194" cstate="print"/>
                    <a:stretch>
                      <a:fillRect/>
                    </a:stretch>
                  </pic:blipFill>
                  <pic:spPr>
                    <a:xfrm>
                      <a:off x="0" y="0"/>
                      <a:ext cx="2528928" cy="2934462"/>
                    </a:xfrm>
                    <a:prstGeom prst="rect">
                      <a:avLst/>
                    </a:prstGeom>
                  </pic:spPr>
                </pic:pic>
              </a:graphicData>
            </a:graphic>
          </wp:anchor>
        </w:drawing>
      </w:r>
      <w:r>
        <w:rPr>
          <w:color w:val="2D2D2D"/>
        </w:rPr>
        <w:t>任何一节车厢。</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0"/>
        </w:rPr>
      </w:pPr>
    </w:p>
    <w:p>
      <w:pPr>
        <w:tabs>
          <w:tab w:pos="1289" w:val="left" w:leader="none"/>
        </w:tabs>
        <w:spacing w:before="60"/>
        <w:ind w:left="0" w:right="234" w:firstLine="0"/>
        <w:jc w:val="center"/>
        <w:rPr>
          <w:sz w:val="29"/>
        </w:rPr>
      </w:pPr>
      <w:r>
        <w:rPr/>
        <w:pict>
          <v:shape style="position:absolute;margin-left:241.192093pt;margin-top:-58.455002pt;width:8.3pt;height:14.55pt;mso-position-horizontal-relative:page;mso-position-vertical-relative:paragraph;z-index:252933120" type="#_x0000_t202" filled="false" stroked="false">
            <v:textbox inset="0,0,0,0" style="layout-flow:vertical-ideographic">
              <w:txbxContent>
                <w:p>
                  <w:pPr>
                    <w:spacing w:line="120" w:lineRule="auto" w:before="0"/>
                    <w:ind w:left="20" w:right="0" w:firstLine="0"/>
                    <w:jc w:val="left"/>
                    <w:rPr>
                      <w:sz w:val="25"/>
                    </w:rPr>
                  </w:pPr>
                  <w:r>
                    <w:rPr>
                      <w:color w:val="2D2D2D"/>
                      <w:w w:val="100"/>
                      <w:sz w:val="25"/>
                    </w:rPr>
                    <w:t>I</w:t>
                  </w:r>
                </w:p>
              </w:txbxContent>
            </v:textbox>
            <w10:wrap type="none"/>
          </v:shape>
        </w:pict>
      </w:r>
      <w:r>
        <w:rPr>
          <w:color w:val="2D2D2D"/>
          <w:spacing w:val="35"/>
          <w:sz w:val="25"/>
        </w:rPr>
        <w:t>图</w:t>
      </w:r>
      <w:r>
        <w:rPr>
          <w:rFonts w:ascii="Times New Roman" w:eastAsia="Times New Roman"/>
          <w:color w:val="2D2D2D"/>
          <w:sz w:val="25"/>
        </w:rPr>
        <w:t>112</w:t>
      </w:r>
      <w:r>
        <w:rPr>
          <w:rFonts w:ascii="Times New Roman" w:eastAsia="Times New Roman"/>
          <w:color w:val="2D2D2D"/>
          <w:spacing w:val="-12"/>
          <w:sz w:val="25"/>
        </w:rPr>
        <w:t> </w:t>
      </w:r>
      <w:r>
        <w:rPr>
          <w:rFonts w:ascii="Times New Roman" w:eastAsia="Times New Roman"/>
          <w:color w:val="2D2D2D"/>
          <w:sz w:val="25"/>
        </w:rPr>
        <w:t>.</w:t>
      </w:r>
      <w:r>
        <w:rPr>
          <w:rFonts w:ascii="Times New Roman" w:eastAsia="Times New Roman"/>
          <w:color w:val="2D2D2D"/>
          <w:spacing w:val="-8"/>
          <w:sz w:val="25"/>
        </w:rPr>
        <w:t> </w:t>
      </w:r>
      <w:r>
        <w:rPr>
          <w:rFonts w:ascii="Times New Roman" w:eastAsia="Times New Roman"/>
          <w:color w:val="2D2D2D"/>
          <w:sz w:val="25"/>
        </w:rPr>
        <w:t>A</w:t>
        <w:tab/>
      </w:r>
      <w:r>
        <w:rPr>
          <w:rFonts w:ascii="Times New Roman" w:eastAsia="Times New Roman"/>
          <w:color w:val="2D2D2D"/>
          <w:spacing w:val="13"/>
          <w:sz w:val="23"/>
        </w:rPr>
        <w:t>19</w:t>
      </w:r>
      <w:r>
        <w:rPr>
          <w:rFonts w:ascii="Times New Roman" w:eastAsia="Times New Roman"/>
          <w:color w:val="2D2D2D"/>
          <w:spacing w:val="-32"/>
          <w:sz w:val="23"/>
        </w:rPr>
        <w:t> </w:t>
      </w:r>
      <w:r>
        <w:rPr>
          <w:rFonts w:ascii="Times New Roman" w:eastAsia="Times New Roman"/>
          <w:color w:val="2D2D2D"/>
          <w:sz w:val="23"/>
        </w:rPr>
        <w:t>44</w:t>
      </w:r>
      <w:r>
        <w:rPr>
          <w:rFonts w:ascii="Times New Roman" w:eastAsia="Times New Roman"/>
          <w:color w:val="2D2D2D"/>
          <w:spacing w:val="-22"/>
          <w:sz w:val="23"/>
        </w:rPr>
        <w:t> </w:t>
      </w:r>
      <w:r>
        <w:rPr>
          <w:color w:val="2D2D2D"/>
          <w:sz w:val="29"/>
        </w:rPr>
        <w:t>年式炸火车用定点爆炸地雷发火机构</w:t>
      </w:r>
    </w:p>
    <w:p>
      <w:pPr>
        <w:tabs>
          <w:tab w:pos="6643" w:val="left" w:leader="none"/>
        </w:tabs>
        <w:spacing w:before="30"/>
        <w:ind w:left="1437" w:right="0" w:firstLine="0"/>
        <w:jc w:val="left"/>
        <w:rPr>
          <w:rFonts w:ascii="Times New Roman" w:eastAsia="Times New Roman"/>
          <w:sz w:val="22"/>
        </w:rPr>
      </w:pPr>
      <w:r>
        <w:rPr>
          <w:rFonts w:ascii="Times New Roman" w:eastAsia="Times New Roman"/>
          <w:color w:val="2D2D2D"/>
          <w:spacing w:val="-19"/>
          <w:w w:val="98"/>
          <w:sz w:val="22"/>
        </w:rPr>
        <w:t>1</w:t>
      </w:r>
      <w:r>
        <w:rPr>
          <w:color w:val="909090"/>
          <w:w w:val="197"/>
          <w:sz w:val="22"/>
        </w:rPr>
        <w:t>－</w:t>
      </w:r>
      <w:r>
        <w:rPr>
          <w:color w:val="909090"/>
          <w:spacing w:val="-69"/>
          <w:sz w:val="22"/>
        </w:rPr>
        <w:t> </w:t>
      </w:r>
      <w:r>
        <w:rPr>
          <w:color w:val="424242"/>
          <w:w w:val="98"/>
          <w:sz w:val="22"/>
        </w:rPr>
        <w:t>压板；</w:t>
      </w:r>
      <w:r>
        <w:rPr>
          <w:color w:val="424242"/>
          <w:spacing w:val="-62"/>
          <w:sz w:val="22"/>
        </w:rPr>
        <w:t> </w:t>
      </w:r>
      <w:r>
        <w:rPr>
          <w:rFonts w:ascii="Times New Roman" w:eastAsia="Times New Roman"/>
          <w:color w:val="575757"/>
          <w:spacing w:val="7"/>
          <w:w w:val="98"/>
          <w:sz w:val="22"/>
        </w:rPr>
        <w:t>2</w:t>
      </w:r>
      <w:r>
        <w:rPr>
          <w:rFonts w:ascii="Times New Roman" w:eastAsia="Times New Roman"/>
          <w:color w:val="2D2D2D"/>
          <w:w w:val="98"/>
          <w:sz w:val="22"/>
        </w:rPr>
        <w:t>-</w:t>
      </w:r>
      <w:r>
        <w:rPr>
          <w:rFonts w:ascii="Times New Roman" w:eastAsia="Times New Roman"/>
          <w:color w:val="2D2D2D"/>
          <w:spacing w:val="-24"/>
          <w:sz w:val="22"/>
        </w:rPr>
        <w:t> </w:t>
      </w:r>
      <w:r>
        <w:rPr>
          <w:color w:val="6D6D6D"/>
          <w:w w:val="136"/>
          <w:sz w:val="22"/>
        </w:rPr>
        <w:t>－</w:t>
      </w:r>
      <w:r>
        <w:rPr>
          <w:color w:val="6D6D6D"/>
          <w:w w:val="68"/>
          <w:sz w:val="22"/>
        </w:rPr>
        <w:t>压</w:t>
      </w:r>
      <w:r>
        <w:rPr>
          <w:color w:val="6D6D6D"/>
          <w:spacing w:val="-63"/>
          <w:sz w:val="22"/>
        </w:rPr>
        <w:t> </w:t>
      </w:r>
      <w:r>
        <w:rPr>
          <w:color w:val="424242"/>
          <w:spacing w:val="-20"/>
          <w:w w:val="109"/>
          <w:sz w:val="22"/>
        </w:rPr>
        <w:t>杆</w:t>
      </w:r>
      <w:r>
        <w:rPr>
          <w:color w:val="424242"/>
          <w:w w:val="60"/>
          <w:sz w:val="22"/>
        </w:rPr>
        <w:t>；</w:t>
      </w:r>
      <w:r>
        <w:rPr>
          <w:color w:val="424242"/>
          <w:spacing w:val="3"/>
          <w:sz w:val="22"/>
        </w:rPr>
        <w:t> </w:t>
      </w:r>
      <w:r>
        <w:rPr>
          <w:rFonts w:ascii="Times New Roman" w:eastAsia="Times New Roman"/>
          <w:color w:val="6D6D6D"/>
          <w:spacing w:val="6"/>
          <w:w w:val="60"/>
          <w:sz w:val="22"/>
        </w:rPr>
        <w:t>3</w:t>
      </w:r>
      <w:r>
        <w:rPr>
          <w:color w:val="6D6D6D"/>
          <w:w w:val="120"/>
          <w:sz w:val="22"/>
        </w:rPr>
        <w:t>－</w:t>
      </w:r>
      <w:r>
        <w:rPr>
          <w:color w:val="6D6D6D"/>
          <w:spacing w:val="27"/>
          <w:sz w:val="22"/>
        </w:rPr>
        <w:t> </w:t>
      </w:r>
      <w:r>
        <w:rPr>
          <w:color w:val="424242"/>
          <w:w w:val="104"/>
          <w:sz w:val="22"/>
        </w:rPr>
        <w:t>弹</w:t>
      </w:r>
      <w:r>
        <w:rPr>
          <w:color w:val="424242"/>
          <w:spacing w:val="-10"/>
          <w:w w:val="104"/>
          <w:sz w:val="22"/>
        </w:rPr>
        <w:t>簧</w:t>
      </w:r>
      <w:r>
        <w:rPr>
          <w:color w:val="424242"/>
          <w:w w:val="60"/>
          <w:sz w:val="22"/>
        </w:rPr>
        <w:t>；</w:t>
      </w:r>
      <w:r>
        <w:rPr>
          <w:color w:val="424242"/>
          <w:spacing w:val="-83"/>
          <w:sz w:val="22"/>
        </w:rPr>
        <w:t> </w:t>
      </w:r>
      <w:r>
        <w:rPr>
          <w:rFonts w:ascii="Times New Roman" w:eastAsia="Times New Roman"/>
          <w:color w:val="424242"/>
          <w:w w:val="60"/>
          <w:sz w:val="22"/>
        </w:rPr>
        <w:t>4</w:t>
      </w:r>
      <w:r>
        <w:rPr>
          <w:rFonts w:ascii="Times New Roman" w:eastAsia="Times New Roman"/>
          <w:color w:val="424242"/>
          <w:sz w:val="22"/>
        </w:rPr>
        <w:t> </w:t>
      </w:r>
      <w:r>
        <w:rPr>
          <w:rFonts w:ascii="Times New Roman" w:eastAsia="Times New Roman"/>
          <w:color w:val="424242"/>
          <w:spacing w:val="13"/>
          <w:sz w:val="22"/>
        </w:rPr>
        <w:t> </w:t>
      </w:r>
      <w:r>
        <w:rPr>
          <w:color w:val="6D6D6D"/>
          <w:w w:val="120"/>
          <w:sz w:val="22"/>
        </w:rPr>
        <w:t>－</w:t>
      </w:r>
      <w:r>
        <w:rPr>
          <w:color w:val="6D6D6D"/>
          <w:spacing w:val="-18"/>
          <w:sz w:val="22"/>
        </w:rPr>
        <w:t> </w:t>
      </w:r>
      <w:r>
        <w:rPr>
          <w:color w:val="2D2D2D"/>
          <w:w w:val="60"/>
          <w:sz w:val="22"/>
        </w:rPr>
        <w:t>纲</w:t>
      </w:r>
      <w:r>
        <w:rPr>
          <w:color w:val="2D2D2D"/>
          <w:spacing w:val="16"/>
          <w:sz w:val="22"/>
        </w:rPr>
        <w:t> </w:t>
      </w:r>
      <w:r>
        <w:rPr>
          <w:color w:val="2D2D2D"/>
          <w:spacing w:val="-35"/>
          <w:w w:val="109"/>
          <w:sz w:val="22"/>
        </w:rPr>
        <w:t>珠</w:t>
      </w:r>
      <w:r>
        <w:rPr>
          <w:color w:val="2D2D2D"/>
          <w:w w:val="60"/>
          <w:sz w:val="22"/>
        </w:rPr>
        <w:t>；</w:t>
      </w:r>
      <w:r>
        <w:rPr>
          <w:color w:val="2D2D2D"/>
          <w:spacing w:val="2"/>
          <w:sz w:val="22"/>
        </w:rPr>
        <w:t> </w:t>
      </w:r>
      <w:r>
        <w:rPr>
          <w:rFonts w:ascii="Times New Roman" w:eastAsia="Times New Roman"/>
          <w:color w:val="424242"/>
          <w:w w:val="60"/>
          <w:sz w:val="22"/>
        </w:rPr>
        <w:t>5</w:t>
      </w:r>
      <w:r>
        <w:rPr>
          <w:rFonts w:ascii="Times New Roman" w:eastAsia="Times New Roman"/>
          <w:color w:val="424242"/>
          <w:spacing w:val="-3"/>
          <w:sz w:val="22"/>
        </w:rPr>
        <w:t> </w:t>
      </w:r>
      <w:r>
        <w:rPr>
          <w:color w:val="909090"/>
          <w:w w:val="60"/>
          <w:sz w:val="22"/>
        </w:rPr>
        <w:t>一</w:t>
      </w:r>
      <w:r>
        <w:rPr>
          <w:color w:val="909090"/>
          <w:spacing w:val="-14"/>
          <w:sz w:val="22"/>
        </w:rPr>
        <w:t> </w:t>
      </w:r>
      <w:r>
        <w:rPr>
          <w:color w:val="424242"/>
          <w:w w:val="103"/>
          <w:sz w:val="22"/>
        </w:rPr>
        <w:t>顶部</w:t>
      </w:r>
      <w:r>
        <w:rPr>
          <w:color w:val="424242"/>
          <w:sz w:val="22"/>
        </w:rPr>
        <w:tab/>
      </w:r>
      <w:r>
        <w:rPr>
          <w:rFonts w:ascii="Times New Roman" w:eastAsia="Times New Roman"/>
          <w:color w:val="424242"/>
          <w:spacing w:val="4"/>
          <w:w w:val="103"/>
          <w:sz w:val="22"/>
        </w:rPr>
        <w:t>6</w:t>
      </w:r>
      <w:r>
        <w:rPr>
          <w:color w:val="909090"/>
          <w:spacing w:val="-2"/>
          <w:w w:val="103"/>
          <w:sz w:val="22"/>
        </w:rPr>
        <w:t>一</w:t>
      </w:r>
      <w:r>
        <w:rPr>
          <w:color w:val="575757"/>
          <w:w w:val="103"/>
          <w:sz w:val="22"/>
        </w:rPr>
        <w:t>弹</w:t>
      </w:r>
      <w:r>
        <w:rPr>
          <w:color w:val="575757"/>
          <w:spacing w:val="-6"/>
          <w:w w:val="103"/>
          <w:sz w:val="22"/>
        </w:rPr>
        <w:t>簧</w:t>
      </w:r>
      <w:r>
        <w:rPr>
          <w:color w:val="2D2D2D"/>
          <w:w w:val="75"/>
          <w:sz w:val="22"/>
        </w:rPr>
        <w:t>；</w:t>
      </w:r>
      <w:r>
        <w:rPr>
          <w:color w:val="2D2D2D"/>
          <w:spacing w:val="-29"/>
          <w:sz w:val="22"/>
        </w:rPr>
        <w:t> </w:t>
      </w:r>
      <w:r>
        <w:rPr>
          <w:rFonts w:ascii="Times New Roman" w:eastAsia="Times New Roman"/>
          <w:color w:val="575757"/>
          <w:w w:val="75"/>
          <w:sz w:val="22"/>
        </w:rPr>
        <w:t>7</w:t>
      </w:r>
      <w:r>
        <w:rPr>
          <w:rFonts w:ascii="Times New Roman" w:eastAsia="Times New Roman"/>
          <w:color w:val="575757"/>
          <w:spacing w:val="-22"/>
          <w:sz w:val="22"/>
        </w:rPr>
        <w:t> </w:t>
      </w:r>
      <w:r>
        <w:rPr>
          <w:color w:val="575757"/>
          <w:w w:val="75"/>
          <w:sz w:val="22"/>
        </w:rPr>
        <w:t>一</w:t>
      </w:r>
      <w:r>
        <w:rPr>
          <w:color w:val="575757"/>
          <w:spacing w:val="-32"/>
          <w:sz w:val="22"/>
        </w:rPr>
        <w:t> </w:t>
      </w:r>
      <w:r>
        <w:rPr>
          <w:color w:val="2D2D2D"/>
          <w:w w:val="102"/>
          <w:sz w:val="22"/>
        </w:rPr>
        <w:t>煤</w:t>
      </w:r>
      <w:r>
        <w:rPr>
          <w:color w:val="2D2D2D"/>
          <w:spacing w:val="-19"/>
          <w:w w:val="102"/>
          <w:sz w:val="22"/>
        </w:rPr>
        <w:t>塞</w:t>
      </w:r>
      <w:r>
        <w:rPr>
          <w:color w:val="2D2D2D"/>
          <w:w w:val="75"/>
          <w:sz w:val="22"/>
        </w:rPr>
        <w:t>；</w:t>
      </w:r>
      <w:r>
        <w:rPr>
          <w:color w:val="2D2D2D"/>
          <w:spacing w:val="-49"/>
          <w:sz w:val="22"/>
        </w:rPr>
        <w:t> </w:t>
      </w:r>
      <w:r>
        <w:rPr>
          <w:rFonts w:ascii="Times New Roman" w:eastAsia="Times New Roman"/>
          <w:color w:val="575757"/>
          <w:w w:val="75"/>
          <w:sz w:val="22"/>
        </w:rPr>
        <w:t>8</w:t>
      </w:r>
      <w:r>
        <w:rPr>
          <w:rFonts w:ascii="Times New Roman" w:eastAsia="Times New Roman"/>
          <w:color w:val="575757"/>
          <w:spacing w:val="2"/>
          <w:sz w:val="22"/>
        </w:rPr>
        <w:t> </w:t>
      </w:r>
      <w:r>
        <w:rPr>
          <w:rFonts w:ascii="Times New Roman" w:eastAsia="Times New Roman"/>
          <w:color w:val="909090"/>
          <w:w w:val="75"/>
          <w:sz w:val="22"/>
        </w:rPr>
        <w:t>-</w:t>
      </w:r>
    </w:p>
    <w:p>
      <w:pPr>
        <w:spacing w:before="0"/>
        <w:ind w:left="1453" w:right="0" w:firstLine="0"/>
        <w:jc w:val="left"/>
        <w:rPr>
          <w:sz w:val="22"/>
        </w:rPr>
      </w:pPr>
      <w:r>
        <w:rPr>
          <w:color w:val="424242"/>
          <w:spacing w:val="-5"/>
          <w:sz w:val="22"/>
        </w:rPr>
        <w:t>保桧销； </w:t>
      </w:r>
      <w:r>
        <w:rPr>
          <w:rFonts w:ascii="Times New Roman" w:eastAsia="Times New Roman"/>
          <w:color w:val="424242"/>
          <w:sz w:val="23"/>
        </w:rPr>
        <w:t>9 </w:t>
      </w:r>
      <w:r>
        <w:rPr>
          <w:color w:val="424242"/>
          <w:spacing w:val="-15"/>
          <w:sz w:val="22"/>
        </w:rPr>
        <w:t>一弹簧； </w:t>
      </w:r>
      <w:r>
        <w:rPr>
          <w:rFonts w:ascii="Times New Roman" w:eastAsia="Times New Roman"/>
          <w:color w:val="424242"/>
          <w:spacing w:val="-5"/>
          <w:sz w:val="23"/>
        </w:rPr>
        <w:t>JO</w:t>
      </w:r>
      <w:r>
        <w:rPr>
          <w:color w:val="909090"/>
          <w:spacing w:val="-35"/>
          <w:sz w:val="22"/>
        </w:rPr>
        <w:t>一 </w:t>
      </w:r>
      <w:r>
        <w:rPr>
          <w:color w:val="2D2D2D"/>
          <w:spacing w:val="-16"/>
          <w:sz w:val="22"/>
        </w:rPr>
        <w:t>煤塞； </w:t>
      </w:r>
      <w:r>
        <w:rPr>
          <w:rFonts w:ascii="Times New Roman" w:eastAsia="Times New Roman"/>
          <w:color w:val="575757"/>
          <w:sz w:val="23"/>
        </w:rPr>
        <w:t>1 </w:t>
      </w:r>
      <w:r>
        <w:rPr>
          <w:rFonts w:ascii="Times New Roman" w:eastAsia="Times New Roman"/>
          <w:color w:val="2D2D2D"/>
          <w:sz w:val="23"/>
        </w:rPr>
        <w:t>1 </w:t>
      </w:r>
      <w:r>
        <w:rPr>
          <w:rFonts w:ascii="Times New Roman" w:eastAsia="Times New Roman"/>
          <w:color w:val="909090"/>
          <w:spacing w:val="11"/>
          <w:sz w:val="23"/>
        </w:rPr>
        <w:t>- </w:t>
      </w:r>
      <w:r>
        <w:rPr>
          <w:color w:val="2D2D2D"/>
          <w:spacing w:val="-25"/>
          <w:sz w:val="20"/>
        </w:rPr>
        <w:t>蝶 </w:t>
      </w:r>
      <w:r>
        <w:rPr>
          <w:rFonts w:ascii="Times New Roman" w:eastAsia="Times New Roman"/>
          <w:color w:val="2D2D2D"/>
          <w:sz w:val="24"/>
        </w:rPr>
        <w:t>;I</w:t>
      </w:r>
      <w:r>
        <w:rPr>
          <w:rFonts w:ascii="Times New Roman" w:eastAsia="Times New Roman"/>
          <w:color w:val="2D2D2D"/>
          <w:spacing w:val="13"/>
          <w:sz w:val="24"/>
        </w:rPr>
        <w:t> ; </w:t>
      </w:r>
      <w:r>
        <w:rPr>
          <w:rFonts w:ascii="Times New Roman" w:eastAsia="Times New Roman"/>
          <w:color w:val="424242"/>
          <w:sz w:val="23"/>
        </w:rPr>
        <w:t>1 2</w:t>
      </w:r>
      <w:r>
        <w:rPr>
          <w:rFonts w:ascii="Times New Roman" w:eastAsia="Times New Roman"/>
          <w:color w:val="909090"/>
          <w:spacing w:val="26"/>
          <w:sz w:val="23"/>
        </w:rPr>
        <w:t>- </w:t>
      </w:r>
      <w:r>
        <w:rPr>
          <w:color w:val="424242"/>
          <w:spacing w:val="-14"/>
          <w:sz w:val="22"/>
        </w:rPr>
        <w:t>笛管； </w:t>
      </w:r>
      <w:r>
        <w:rPr>
          <w:rFonts w:ascii="Times New Roman" w:eastAsia="Times New Roman"/>
          <w:color w:val="424242"/>
          <w:sz w:val="23"/>
        </w:rPr>
        <w:t>13- </w:t>
      </w:r>
      <w:r>
        <w:rPr>
          <w:color w:val="424242"/>
          <w:spacing w:val="-10"/>
          <w:sz w:val="22"/>
        </w:rPr>
        <w:t>寸行多打 </w:t>
      </w:r>
      <w:r>
        <w:rPr>
          <w:rFonts w:ascii="Times New Roman" w:eastAsia="Times New Roman"/>
          <w:color w:val="424242"/>
          <w:sz w:val="23"/>
        </w:rPr>
        <w:t>14</w:t>
      </w:r>
      <w:r>
        <w:rPr>
          <w:color w:val="909090"/>
          <w:spacing w:val="-4"/>
          <w:sz w:val="22"/>
        </w:rPr>
        <w:t>一</w:t>
      </w:r>
      <w:r>
        <w:rPr>
          <w:color w:val="575757"/>
          <w:spacing w:val="-2"/>
          <w:sz w:val="22"/>
        </w:rPr>
        <w:t>弹簧</w:t>
      </w:r>
      <w:r>
        <w:rPr>
          <w:color w:val="2D2D2D"/>
          <w:sz w:val="22"/>
        </w:rPr>
        <w:t>；</w:t>
      </w:r>
    </w:p>
    <w:p>
      <w:pPr>
        <w:spacing w:before="34"/>
        <w:ind w:left="2738" w:right="0" w:firstLine="0"/>
        <w:jc w:val="left"/>
        <w:rPr>
          <w:sz w:val="22"/>
        </w:rPr>
      </w:pPr>
      <w:r>
        <w:rPr>
          <w:rFonts w:ascii="Times New Roman" w:eastAsia="Times New Roman"/>
          <w:color w:val="2D2D2D"/>
          <w:sz w:val="23"/>
        </w:rPr>
        <w:t>l 5 </w:t>
      </w:r>
      <w:r>
        <w:rPr>
          <w:color w:val="2D2D2D"/>
          <w:sz w:val="22"/>
        </w:rPr>
        <w:t>一</w:t>
      </w:r>
      <w:r>
        <w:rPr>
          <w:color w:val="575757"/>
          <w:sz w:val="22"/>
        </w:rPr>
        <w:t>保除括靖</w:t>
      </w:r>
      <w:r>
        <w:rPr>
          <w:color w:val="2D2D2D"/>
          <w:sz w:val="22"/>
        </w:rPr>
        <w:t>； </w:t>
      </w:r>
      <w:r>
        <w:rPr>
          <w:rFonts w:ascii="Times New Roman" w:eastAsia="Times New Roman"/>
          <w:color w:val="2D2D2D"/>
          <w:sz w:val="23"/>
        </w:rPr>
        <w:t>16</w:t>
      </w:r>
      <w:r>
        <w:rPr>
          <w:rFonts w:ascii="Times New Roman" w:eastAsia="Times New Roman"/>
          <w:color w:val="909090"/>
          <w:sz w:val="23"/>
        </w:rPr>
        <w:t>- </w:t>
      </w:r>
      <w:r>
        <w:rPr>
          <w:color w:val="2D2D2D"/>
          <w:sz w:val="22"/>
        </w:rPr>
        <w:t>发火机构套体； </w:t>
      </w:r>
      <w:r>
        <w:rPr>
          <w:rFonts w:ascii="Times New Roman" w:eastAsia="Times New Roman"/>
          <w:color w:val="2D2D2D"/>
          <w:sz w:val="23"/>
        </w:rPr>
        <w:t>l </w:t>
      </w:r>
      <w:r>
        <w:rPr>
          <w:rFonts w:ascii="Times New Roman" w:eastAsia="Times New Roman"/>
          <w:color w:val="575757"/>
          <w:sz w:val="23"/>
        </w:rPr>
        <w:t>7 </w:t>
      </w:r>
      <w:r>
        <w:rPr>
          <w:color w:val="909090"/>
          <w:sz w:val="22"/>
        </w:rPr>
        <w:t>一</w:t>
      </w:r>
      <w:r>
        <w:rPr>
          <w:color w:val="424242"/>
          <w:sz w:val="22"/>
        </w:rPr>
        <w:t>切断销。</w:t>
      </w:r>
    </w:p>
    <w:p>
      <w:pPr>
        <w:pStyle w:val="BodyText"/>
        <w:spacing w:before="115"/>
        <w:ind w:right="898"/>
        <w:jc w:val="right"/>
      </w:pPr>
      <w:r>
        <w:rPr>
          <w:rFonts w:ascii="Times New Roman" w:eastAsia="Times New Roman"/>
          <w:color w:val="2D2D2D"/>
          <w:spacing w:val="8"/>
          <w:sz w:val="28"/>
        </w:rPr>
        <w:t>1944</w:t>
      </w:r>
      <w:r>
        <w:rPr>
          <w:color w:val="2D2D2D"/>
          <w:spacing w:val="-11"/>
        </w:rPr>
        <w:t>年式炸火车用定点爆炸地</w:t>
      </w:r>
      <w:r>
        <w:rPr>
          <w:color w:val="575757"/>
          <w:spacing w:val="-27"/>
        </w:rPr>
        <w:t>雷</w:t>
      </w:r>
      <w:r>
        <w:rPr>
          <w:color w:val="2D2D2D"/>
          <w:spacing w:val="5"/>
        </w:rPr>
        <w:t>敷投后.,   火车车赖通过压板</w:t>
      </w:r>
    </w:p>
    <w:p>
      <w:pPr>
        <w:pStyle w:val="BodyText"/>
        <w:tabs>
          <w:tab w:pos="534" w:val="left" w:leader="none"/>
          <w:tab w:pos="2374" w:val="left" w:leader="none"/>
          <w:tab w:pos="7306" w:val="left" w:leader="none"/>
        </w:tabs>
        <w:spacing w:before="110"/>
        <w:ind w:right="917"/>
        <w:jc w:val="right"/>
      </w:pPr>
      <w:r>
        <w:rPr>
          <w:rFonts w:ascii="Times New Roman" w:eastAsia="Times New Roman"/>
          <w:color w:val="2D2D2D"/>
          <w:w w:val="105"/>
        </w:rPr>
        <w:t>1'</w:t>
        <w:tab/>
      </w:r>
      <w:r>
        <w:rPr>
          <w:color w:val="2D2D2D"/>
          <w:spacing w:val="5"/>
          <w:w w:val="105"/>
        </w:rPr>
        <w:t>压</w:t>
      </w:r>
      <w:r>
        <w:rPr>
          <w:color w:val="2D2D2D"/>
          <w:w w:val="105"/>
        </w:rPr>
        <w:t>耜</w:t>
      </w:r>
      <w:r>
        <w:rPr>
          <w:color w:val="2D2D2D"/>
          <w:spacing w:val="-17"/>
          <w:w w:val="105"/>
        </w:rPr>
        <w:t>弹</w:t>
      </w:r>
      <w:r>
        <w:rPr>
          <w:color w:val="2D2D2D"/>
          <w:w w:val="105"/>
        </w:rPr>
        <w:t>簧</w:t>
      </w:r>
      <w:r>
        <w:rPr>
          <w:color w:val="2D2D2D"/>
          <w:spacing w:val="-74"/>
          <w:w w:val="105"/>
        </w:rPr>
        <w:t> </w:t>
      </w:r>
      <w:r>
        <w:rPr>
          <w:rFonts w:ascii="Times New Roman" w:eastAsia="Times New Roman"/>
          <w:color w:val="2D2D2D"/>
          <w:w w:val="105"/>
        </w:rPr>
        <w:t>3</w:t>
      </w:r>
      <w:r>
        <w:rPr>
          <w:rFonts w:ascii="Times New Roman" w:eastAsia="Times New Roman"/>
          <w:color w:val="2D2D2D"/>
          <w:spacing w:val="1"/>
          <w:w w:val="105"/>
        </w:rPr>
        <w:t> </w:t>
      </w:r>
      <w:r>
        <w:rPr>
          <w:rFonts w:ascii="Times New Roman" w:eastAsia="Times New Roman"/>
          <w:color w:val="2D2D2D"/>
          <w:w w:val="105"/>
        </w:rPr>
        <w:t>,</w:t>
        <w:tab/>
      </w:r>
      <w:r>
        <w:rPr>
          <w:color w:val="2D2D2D"/>
          <w:spacing w:val="13"/>
          <w:w w:val="105"/>
        </w:rPr>
        <w:t>压</w:t>
      </w:r>
      <w:r>
        <w:rPr>
          <w:color w:val="2D2D2D"/>
          <w:w w:val="105"/>
        </w:rPr>
        <w:t>杆</w:t>
      </w:r>
      <w:r>
        <w:rPr>
          <w:color w:val="2D2D2D"/>
          <w:spacing w:val="-74"/>
          <w:w w:val="105"/>
        </w:rPr>
        <w:t> </w:t>
      </w:r>
      <w:r>
        <w:rPr>
          <w:rFonts w:ascii="Times New Roman" w:eastAsia="Times New Roman"/>
          <w:color w:val="2D2D2D"/>
          <w:w w:val="105"/>
        </w:rPr>
        <w:t>2</w:t>
      </w:r>
      <w:r>
        <w:rPr>
          <w:rFonts w:ascii="Times New Roman" w:eastAsia="Times New Roman"/>
          <w:color w:val="2D2D2D"/>
          <w:spacing w:val="-3"/>
          <w:w w:val="105"/>
        </w:rPr>
        <w:t> </w:t>
      </w:r>
      <w:r>
        <w:rPr>
          <w:color w:val="2D2D2D"/>
          <w:spacing w:val="20"/>
          <w:w w:val="105"/>
        </w:rPr>
        <w:t>下</w:t>
      </w:r>
      <w:r>
        <w:rPr>
          <w:color w:val="2D2D2D"/>
          <w:w w:val="105"/>
        </w:rPr>
        <w:t>落</w:t>
      </w:r>
      <w:r>
        <w:rPr>
          <w:color w:val="2D2D2D"/>
          <w:spacing w:val="-4"/>
          <w:w w:val="105"/>
        </w:rPr>
        <w:t>，</w:t>
      </w:r>
      <w:r>
        <w:rPr>
          <w:color w:val="2D2D2D"/>
          <w:spacing w:val="25"/>
          <w:w w:val="105"/>
        </w:rPr>
        <w:t>纲</w:t>
      </w:r>
      <w:r>
        <w:rPr>
          <w:color w:val="2D2D2D"/>
          <w:w w:val="105"/>
        </w:rPr>
        <w:t>珠</w:t>
      </w:r>
      <w:r>
        <w:rPr>
          <w:color w:val="2D2D2D"/>
          <w:spacing w:val="-50"/>
          <w:w w:val="105"/>
        </w:rPr>
        <w:t> </w:t>
      </w:r>
      <w:r>
        <w:rPr>
          <w:rFonts w:ascii="Times New Roman" w:eastAsia="Times New Roman"/>
          <w:color w:val="2D2D2D"/>
          <w:w w:val="105"/>
          <w:sz w:val="28"/>
        </w:rPr>
        <w:t>4</w:t>
      </w:r>
      <w:r>
        <w:rPr>
          <w:rFonts w:ascii="Times New Roman" w:eastAsia="Times New Roman"/>
          <w:color w:val="2D2D2D"/>
          <w:spacing w:val="1"/>
          <w:w w:val="105"/>
          <w:sz w:val="28"/>
        </w:rPr>
        <w:t> </w:t>
      </w:r>
      <w:r>
        <w:rPr>
          <w:color w:val="2D2D2D"/>
          <w:spacing w:val="8"/>
          <w:w w:val="105"/>
        </w:rPr>
        <w:t>压</w:t>
      </w:r>
      <w:r>
        <w:rPr>
          <w:color w:val="2D2D2D"/>
          <w:w w:val="105"/>
        </w:rPr>
        <w:t>缩保</w:t>
      </w:r>
      <w:r>
        <w:rPr>
          <w:color w:val="2D2D2D"/>
          <w:spacing w:val="-9"/>
          <w:w w:val="105"/>
        </w:rPr>
        <w:t>除</w:t>
      </w:r>
      <w:r>
        <w:rPr>
          <w:color w:val="2D2D2D"/>
          <w:spacing w:val="51"/>
          <w:w w:val="105"/>
        </w:rPr>
        <w:t>捎</w:t>
      </w:r>
      <w:r>
        <w:rPr>
          <w:rFonts w:ascii="Times New Roman" w:eastAsia="Times New Roman"/>
          <w:color w:val="2D2D2D"/>
          <w:spacing w:val="-4"/>
          <w:w w:val="105"/>
        </w:rPr>
        <w:t>8'</w:t>
        <w:tab/>
      </w:r>
      <w:r>
        <w:rPr>
          <w:color w:val="2D2D2D"/>
          <w:spacing w:val="11"/>
        </w:rPr>
        <w:t>后</w:t>
      </w:r>
      <w:r>
        <w:rPr>
          <w:color w:val="2D2D2D"/>
        </w:rPr>
        <w:t>落</w:t>
      </w:r>
      <w:r>
        <w:rPr>
          <w:color w:val="2D2D2D"/>
          <w:spacing w:val="51"/>
        </w:rPr>
        <w:t>入</w:t>
      </w:r>
      <w:r>
        <w:rPr>
          <w:color w:val="2D2D2D"/>
        </w:rPr>
        <w:t>楷</w:t>
      </w:r>
    </w:p>
    <w:p>
      <w:pPr>
        <w:spacing w:line="312" w:lineRule="auto" w:before="110"/>
        <w:ind w:left="1003" w:right="899" w:hanging="4"/>
        <w:jc w:val="both"/>
        <w:rPr>
          <w:sz w:val="29"/>
        </w:rPr>
      </w:pPr>
      <w:r>
        <w:rPr>
          <w:color w:val="2D2D2D"/>
          <w:spacing w:val="-24"/>
          <w:w w:val="105"/>
          <w:sz w:val="29"/>
        </w:rPr>
        <w:t>体 </w:t>
      </w:r>
      <w:r>
        <w:rPr>
          <w:rFonts w:ascii="Times New Roman" w:eastAsia="Times New Roman"/>
          <w:color w:val="2D2D2D"/>
          <w:spacing w:val="11"/>
          <w:w w:val="105"/>
          <w:sz w:val="28"/>
        </w:rPr>
        <w:t>16 </w:t>
      </w:r>
      <w:r>
        <w:rPr>
          <w:color w:val="2D2D2D"/>
          <w:spacing w:val="-5"/>
          <w:w w:val="105"/>
          <w:sz w:val="29"/>
        </w:rPr>
        <w:t>中。依次作用，当槽内空隙坝湍肘，草辆通过压 板，将切</w:t>
      </w:r>
      <w:r>
        <w:rPr>
          <w:color w:val="2D2D2D"/>
          <w:spacing w:val="-5"/>
          <w:w w:val="104"/>
          <w:sz w:val="29"/>
        </w:rPr>
        <w:t>断销</w:t>
      </w:r>
      <w:r>
        <w:rPr>
          <w:color w:val="2D2D2D"/>
          <w:spacing w:val="-78"/>
          <w:sz w:val="29"/>
        </w:rPr>
        <w:t> </w:t>
      </w:r>
      <w:r>
        <w:rPr>
          <w:color w:val="2D2D2D"/>
          <w:spacing w:val="-151"/>
          <w:w w:val="109"/>
          <w:sz w:val="29"/>
        </w:rPr>
        <w:t>］</w:t>
      </w:r>
      <w:r>
        <w:rPr>
          <w:rFonts w:ascii="Times New Roman" w:eastAsia="Times New Roman"/>
          <w:color w:val="2D2D2D"/>
          <w:w w:val="109"/>
          <w:sz w:val="28"/>
        </w:rPr>
        <w:t>7</w:t>
      </w:r>
      <w:r>
        <w:rPr>
          <w:rFonts w:ascii="Times New Roman" w:eastAsia="Times New Roman"/>
          <w:color w:val="2D2D2D"/>
          <w:sz w:val="28"/>
        </w:rPr>
        <w:t> </w:t>
      </w:r>
      <w:r>
        <w:rPr>
          <w:color w:val="2D2D2D"/>
          <w:spacing w:val="-10"/>
          <w:w w:val="108"/>
          <w:sz w:val="29"/>
        </w:rPr>
        <w:t>切断，</w:t>
      </w:r>
      <w:r>
        <w:rPr>
          <w:color w:val="2D2D2D"/>
          <w:spacing w:val="-2"/>
          <w:w w:val="106"/>
          <w:sz w:val="29"/>
        </w:rPr>
        <w:t>使保隙</w:t>
      </w:r>
      <w:r>
        <w:rPr>
          <w:color w:val="2D2D2D"/>
          <w:spacing w:val="22"/>
          <w:w w:val="110"/>
          <w:sz w:val="29"/>
        </w:rPr>
        <w:t>插销</w:t>
      </w:r>
      <w:r>
        <w:rPr>
          <w:rFonts w:ascii="Times New Roman" w:eastAsia="Times New Roman"/>
          <w:color w:val="2D2D2D"/>
          <w:w w:val="109"/>
          <w:sz w:val="28"/>
        </w:rPr>
        <w:t>15</w:t>
      </w:r>
      <w:r>
        <w:rPr>
          <w:rFonts w:ascii="Times New Roman" w:eastAsia="Times New Roman"/>
          <w:color w:val="2D2D2D"/>
          <w:sz w:val="28"/>
        </w:rPr>
        <w:t> </w:t>
      </w:r>
      <w:r>
        <w:rPr>
          <w:color w:val="2D2D2D"/>
          <w:spacing w:val="-5"/>
          <w:w w:val="109"/>
          <w:sz w:val="29"/>
        </w:rPr>
        <w:t>向下移动，</w:t>
      </w:r>
      <w:r>
        <w:rPr>
          <w:color w:val="2D2D2D"/>
          <w:w w:val="104"/>
          <w:sz w:val="29"/>
        </w:rPr>
        <w:t>击针</w:t>
      </w:r>
      <w:r>
        <w:rPr>
          <w:color w:val="2D2D2D"/>
          <w:spacing w:val="-66"/>
          <w:sz w:val="29"/>
        </w:rPr>
        <w:t> </w:t>
      </w:r>
      <w:r>
        <w:rPr>
          <w:rFonts w:ascii="Times New Roman" w:eastAsia="Times New Roman"/>
          <w:color w:val="2D2D2D"/>
          <w:w w:val="105"/>
          <w:sz w:val="28"/>
        </w:rPr>
        <w:t>13</w:t>
      </w:r>
      <w:r>
        <w:rPr>
          <w:rFonts w:ascii="Times New Roman" w:eastAsia="Times New Roman"/>
          <w:color w:val="2D2D2D"/>
          <w:sz w:val="28"/>
        </w:rPr>
        <w:t> </w:t>
      </w:r>
      <w:r>
        <w:rPr>
          <w:color w:val="2D2D2D"/>
          <w:spacing w:val="11"/>
          <w:w w:val="105"/>
          <w:sz w:val="29"/>
        </w:rPr>
        <w:t>被</w:t>
      </w:r>
      <w:r>
        <w:rPr>
          <w:color w:val="2D2D2D"/>
          <w:spacing w:val="66"/>
          <w:w w:val="106"/>
          <w:sz w:val="29"/>
        </w:rPr>
        <w:t>释</w:t>
      </w:r>
      <w:r>
        <w:rPr>
          <w:color w:val="2D2D2D"/>
          <w:spacing w:val="-8"/>
          <w:w w:val="110"/>
          <w:sz w:val="29"/>
        </w:rPr>
        <w:t>放，在</w:t>
      </w:r>
      <w:r>
        <w:rPr>
          <w:color w:val="2D2D2D"/>
          <w:spacing w:val="-80"/>
          <w:sz w:val="29"/>
        </w:rPr>
        <w:t> </w:t>
      </w:r>
      <w:r>
        <w:rPr>
          <w:color w:val="2D2D2D"/>
          <w:w w:val="107"/>
          <w:sz w:val="29"/>
        </w:rPr>
        <w:t>弹</w:t>
      </w:r>
      <w:r>
        <w:rPr>
          <w:color w:val="2D2D2D"/>
          <w:w w:val="104"/>
          <w:sz w:val="29"/>
        </w:rPr>
        <w:t>簧</w:t>
      </w:r>
      <w:r>
        <w:rPr>
          <w:color w:val="2D2D2D"/>
          <w:spacing w:val="-79"/>
          <w:sz w:val="29"/>
        </w:rPr>
        <w:t> </w:t>
      </w:r>
      <w:r>
        <w:rPr>
          <w:rFonts w:ascii="Times New Roman" w:eastAsia="Times New Roman"/>
          <w:color w:val="2D2D2D"/>
          <w:spacing w:val="17"/>
          <w:w w:val="104"/>
          <w:sz w:val="28"/>
        </w:rPr>
        <w:t>1</w:t>
      </w:r>
      <w:r>
        <w:rPr>
          <w:rFonts w:ascii="Times New Roman" w:eastAsia="Times New Roman"/>
          <w:color w:val="2D2D2D"/>
          <w:w w:val="105"/>
          <w:sz w:val="28"/>
        </w:rPr>
        <w:t>4</w:t>
      </w:r>
      <w:r>
        <w:rPr>
          <w:rFonts w:ascii="Times New Roman" w:eastAsia="Times New Roman"/>
          <w:color w:val="2D2D2D"/>
          <w:sz w:val="28"/>
        </w:rPr>
        <w:t> </w:t>
      </w:r>
      <w:r>
        <w:rPr>
          <w:color w:val="2D2D2D"/>
          <w:spacing w:val="18"/>
          <w:w w:val="105"/>
          <w:sz w:val="29"/>
        </w:rPr>
        <w:t>的</w:t>
      </w:r>
      <w:r>
        <w:rPr>
          <w:color w:val="2D2D2D"/>
          <w:spacing w:val="15"/>
          <w:w w:val="103"/>
          <w:sz w:val="29"/>
        </w:rPr>
        <w:t>作</w:t>
      </w:r>
      <w:r>
        <w:rPr>
          <w:color w:val="2D2D2D"/>
          <w:spacing w:val="-24"/>
          <w:w w:val="104"/>
          <w:sz w:val="29"/>
        </w:rPr>
        <w:t>用</w:t>
      </w:r>
      <w:r>
        <w:rPr>
          <w:color w:val="575757"/>
          <w:spacing w:val="-17"/>
          <w:w w:val="104"/>
          <w:sz w:val="29"/>
        </w:rPr>
        <w:t>下</w:t>
      </w:r>
      <w:r>
        <w:rPr>
          <w:color w:val="2D2D2D"/>
          <w:w w:val="104"/>
          <w:sz w:val="29"/>
        </w:rPr>
        <w:t>，</w:t>
      </w:r>
      <w:r>
        <w:rPr>
          <w:color w:val="2D2D2D"/>
          <w:spacing w:val="-110"/>
          <w:sz w:val="29"/>
        </w:rPr>
        <w:t> </w:t>
      </w:r>
      <w:r>
        <w:rPr>
          <w:color w:val="2D2D2D"/>
          <w:spacing w:val="4"/>
          <w:w w:val="103"/>
          <w:sz w:val="29"/>
        </w:rPr>
        <w:t>冲击雷</w:t>
      </w:r>
      <w:r>
        <w:rPr>
          <w:color w:val="2D2D2D"/>
          <w:spacing w:val="50"/>
          <w:w w:val="109"/>
          <w:sz w:val="29"/>
        </w:rPr>
        <w:t>管</w:t>
      </w:r>
      <w:r>
        <w:rPr>
          <w:color w:val="2D2D2D"/>
          <w:spacing w:val="-146"/>
          <w:w w:val="109"/>
          <w:sz w:val="29"/>
        </w:rPr>
        <w:t>］</w:t>
      </w:r>
      <w:r>
        <w:rPr>
          <w:rFonts w:ascii="Times New Roman" w:eastAsia="Times New Roman"/>
          <w:color w:val="2D2D2D"/>
          <w:w w:val="109"/>
          <w:sz w:val="28"/>
        </w:rPr>
        <w:t>2'</w:t>
      </w:r>
      <w:r>
        <w:rPr>
          <w:rFonts w:ascii="Times New Roman" w:eastAsia="Times New Roman"/>
          <w:color w:val="2D2D2D"/>
          <w:spacing w:val="-6"/>
          <w:sz w:val="28"/>
        </w:rPr>
        <w:t>     </w:t>
      </w:r>
      <w:r>
        <w:rPr>
          <w:color w:val="2D2D2D"/>
          <w:spacing w:val="-6"/>
          <w:w w:val="109"/>
          <w:sz w:val="29"/>
        </w:rPr>
        <w:t>引起</w:t>
      </w:r>
      <w:r>
        <w:rPr>
          <w:color w:val="2D2D2D"/>
          <w:spacing w:val="8"/>
          <w:w w:val="106"/>
          <w:sz w:val="29"/>
        </w:rPr>
        <w:t>整</w:t>
      </w:r>
      <w:r>
        <w:rPr>
          <w:color w:val="2D2D2D"/>
          <w:w w:val="105"/>
          <w:sz w:val="29"/>
        </w:rPr>
        <w:t>个宙体爆炸。</w:t>
      </w:r>
    </w:p>
    <w:p>
      <w:pPr>
        <w:pStyle w:val="BodyText"/>
        <w:spacing w:line="307" w:lineRule="auto"/>
        <w:ind w:left="1013" w:right="863" w:firstLine="603"/>
        <w:jc w:val="both"/>
      </w:pPr>
      <w:r>
        <w:rPr>
          <w:color w:val="2D2D2D"/>
          <w:w w:val="105"/>
        </w:rPr>
        <w:t>使用定点爆炸地雷的发火机构之前，要对目标隅查消楚，根据目标所在位韶隅整待压入绢珠的数批。发火件上的赏管，当敷</w:t>
      </w:r>
      <w:r>
        <w:rPr>
          <w:color w:val="2D2D2D"/>
        </w:rPr>
        <w:t>股地雷时，才与发火机构速接，避免由于运愉等原因而造成事故， </w:t>
      </w:r>
      <w:r>
        <w:rPr>
          <w:color w:val="2D2D2D"/>
          <w:w w:val="105"/>
        </w:rPr>
        <w:t>这种发火机构构造简单、作用准确。</w:t>
      </w:r>
    </w:p>
    <w:p>
      <w:pPr>
        <w:pStyle w:val="BodyText"/>
        <w:spacing w:before="12"/>
        <w:rPr>
          <w:sz w:val="23"/>
        </w:rPr>
      </w:pPr>
    </w:p>
    <w:p>
      <w:pPr>
        <w:pStyle w:val="BodyText"/>
        <w:ind w:left="888"/>
        <w:jc w:val="both"/>
      </w:pPr>
      <w:r>
        <w:rPr>
          <w:color w:val="2D2D2D"/>
        </w:rPr>
        <w:t>（</w:t>
      </w:r>
      <w:r>
        <w:rPr>
          <w:color w:val="070707"/>
        </w:rPr>
        <w:t>二</w:t>
      </w:r>
      <w:r>
        <w:rPr>
          <w:color w:val="2D2D2D"/>
        </w:rPr>
        <w:t>） 拉发发火机构</w:t>
      </w:r>
    </w:p>
    <w:p>
      <w:pPr>
        <w:pStyle w:val="BodyText"/>
        <w:spacing w:before="9"/>
        <w:rPr>
          <w:sz w:val="22"/>
        </w:rPr>
      </w:pPr>
    </w:p>
    <w:p>
      <w:pPr>
        <w:pStyle w:val="BodyText"/>
        <w:ind w:left="1630"/>
      </w:pPr>
      <w:r>
        <w:rPr>
          <w:color w:val="424242"/>
          <w:w w:val="105"/>
        </w:rPr>
        <w:t>拉发机构的形式很多，图 </w:t>
      </w:r>
      <w:r>
        <w:rPr>
          <w:rFonts w:ascii="Times New Roman" w:eastAsia="Times New Roman"/>
          <w:color w:val="424242"/>
          <w:w w:val="105"/>
          <w:sz w:val="28"/>
        </w:rPr>
        <w:t>11 3 </w:t>
      </w:r>
      <w:r>
        <w:rPr>
          <w:color w:val="424242"/>
          <w:w w:val="105"/>
        </w:rPr>
        <w:t>所示就是拉发机构中的 一 种，</w:t>
      </w:r>
    </w:p>
    <w:p>
      <w:pPr>
        <w:pStyle w:val="BodyText"/>
        <w:rPr>
          <w:sz w:val="20"/>
        </w:rPr>
      </w:pPr>
    </w:p>
    <w:p>
      <w:pPr>
        <w:pStyle w:val="BodyText"/>
        <w:rPr>
          <w:sz w:val="20"/>
        </w:rPr>
      </w:pPr>
    </w:p>
    <w:p>
      <w:pPr>
        <w:pStyle w:val="BodyText"/>
        <w:rPr>
          <w:sz w:val="20"/>
        </w:rPr>
      </w:pPr>
    </w:p>
    <w:p>
      <w:pPr>
        <w:pStyle w:val="BodyText"/>
        <w:spacing w:before="11"/>
        <w:rPr>
          <w:sz w:val="16"/>
        </w:rPr>
      </w:pPr>
      <w:r>
        <w:rPr/>
        <w:pict>
          <v:shape style="position:absolute;margin-left:7.542735pt;margin-top:13.180185pt;width:95.05pt;height:.1pt;mso-position-horizontal-relative:page;mso-position-vertical-relative:paragraph;z-index:-250385408;mso-wrap-distance-left:0;mso-wrap-distance-right:0" coordorigin="151,264" coordsize="1901,0" path="m151,264l2052,264e" filled="false" stroked="true" strokeweight=".752638pt" strokecolor="#000000">
            <v:path arrowok="t"/>
            <v:stroke dashstyle="solid"/>
            <w10:wrap type="topAndBottom"/>
          </v:shape>
        </w:pict>
      </w:r>
    </w:p>
    <w:p>
      <w:pPr>
        <w:spacing w:after="0"/>
        <w:rPr>
          <w:sz w:val="16"/>
        </w:rPr>
        <w:sectPr>
          <w:pgSz w:w="10520" w:h="17040"/>
          <w:pgMar w:top="1000" w:bottom="280" w:left="0" w:right="0"/>
        </w:sectPr>
      </w:pPr>
    </w:p>
    <w:p>
      <w:pPr>
        <w:spacing w:before="61"/>
        <w:ind w:left="1191" w:right="0" w:firstLine="0"/>
        <w:jc w:val="left"/>
        <w:rPr>
          <w:rFonts w:ascii="Times New Roman"/>
          <w:sz w:val="26"/>
        </w:rPr>
      </w:pPr>
      <w:r>
        <w:rPr>
          <w:rFonts w:ascii="Times New Roman"/>
          <w:color w:val="2F2F2F"/>
          <w:w w:val="110"/>
          <w:sz w:val="26"/>
        </w:rPr>
        <w:t>142</w:t>
      </w:r>
    </w:p>
    <w:p>
      <w:pPr>
        <w:spacing w:line="316" w:lineRule="auto" w:before="206"/>
        <w:ind w:left="903" w:right="999" w:firstLine="0"/>
        <w:jc w:val="both"/>
        <w:rPr>
          <w:sz w:val="28"/>
        </w:rPr>
      </w:pPr>
      <w:r>
        <w:rPr>
          <w:color w:val="2F2F2F"/>
          <w:w w:val="105"/>
          <w:sz w:val="28"/>
        </w:rPr>
        <w:t>它是由击釬、销子</w:t>
      </w:r>
      <w:r>
        <w:rPr>
          <w:color w:val="161616"/>
          <w:w w:val="105"/>
          <w:sz w:val="28"/>
        </w:rPr>
        <w:t>、</w:t>
      </w:r>
      <w:r>
        <w:rPr>
          <w:color w:val="424242"/>
          <w:w w:val="105"/>
          <w:sz w:val="28"/>
        </w:rPr>
        <w:t>弹簧、套管</w:t>
      </w:r>
      <w:r>
        <w:rPr>
          <w:color w:val="161616"/>
          <w:w w:val="105"/>
          <w:sz w:val="28"/>
        </w:rPr>
        <w:t>、火</w:t>
      </w:r>
      <w:r>
        <w:rPr>
          <w:color w:val="2F2F2F"/>
          <w:w w:val="105"/>
          <w:sz w:val="28"/>
        </w:rPr>
        <w:t>帽及衔管所组成。在敷投地</w:t>
      </w:r>
      <w:r>
        <w:rPr>
          <w:color w:val="424242"/>
          <w:w w:val="105"/>
          <w:sz w:val="28"/>
        </w:rPr>
        <w:t>雷肘</w:t>
      </w:r>
      <w:r>
        <w:rPr>
          <w:color w:val="161616"/>
          <w:w w:val="105"/>
          <w:sz w:val="28"/>
        </w:rPr>
        <w:t>， </w:t>
      </w:r>
      <w:r>
        <w:rPr>
          <w:color w:val="2F2F2F"/>
          <w:w w:val="105"/>
          <w:sz w:val="28"/>
        </w:rPr>
        <w:t>将拉绳拴在销子的环上，拉火时把销子拔出，在弹簧的作</w:t>
      </w:r>
      <w:r>
        <w:rPr>
          <w:color w:val="2F2F2F"/>
          <w:w w:val="110"/>
          <w:sz w:val="28"/>
        </w:rPr>
        <w:t>用下</w:t>
      </w:r>
      <w:r>
        <w:rPr>
          <w:color w:val="161616"/>
          <w:w w:val="110"/>
          <w:sz w:val="28"/>
        </w:rPr>
        <w:t>， </w:t>
      </w:r>
      <w:r>
        <w:rPr>
          <w:color w:val="424242"/>
          <w:w w:val="110"/>
          <w:sz w:val="28"/>
        </w:rPr>
        <w:t>击釬下浴， 冲击火帽发火， 点燃雷管引爆地雷</w:t>
      </w:r>
      <w:r>
        <w:rPr>
          <w:color w:val="161616"/>
          <w:w w:val="110"/>
          <w:sz w:val="28"/>
        </w:rPr>
        <w:t>。</w:t>
      </w:r>
    </w:p>
    <w:p>
      <w:pPr>
        <w:pStyle w:val="BodyText"/>
        <w:spacing w:before="11"/>
        <w:rPr>
          <w:sz w:val="28"/>
        </w:rPr>
      </w:pPr>
    </w:p>
    <w:p>
      <w:pPr>
        <w:tabs>
          <w:tab w:pos="2731" w:val="left" w:leader="none"/>
        </w:tabs>
        <w:spacing w:line="1721" w:lineRule="exact" w:before="0"/>
        <w:ind w:left="0" w:right="1386" w:firstLine="0"/>
        <w:jc w:val="center"/>
        <w:rPr>
          <w:sz w:val="28"/>
        </w:rPr>
      </w:pPr>
      <w:r>
        <w:rPr>
          <w:color w:val="2F2F2F"/>
          <w:spacing w:val="206"/>
          <w:position w:val="9"/>
          <w:sz w:val="144"/>
        </w:rPr>
        <w:t>勹</w:t>
      </w:r>
      <w:r>
        <w:rPr>
          <w:color w:val="2F2F2F"/>
          <w:spacing w:val="-16"/>
          <w:sz w:val="26"/>
        </w:rPr>
        <w:t>图</w:t>
      </w:r>
      <w:r>
        <w:rPr>
          <w:rFonts w:ascii="Arial" w:eastAsia="Arial"/>
          <w:color w:val="2F2F2F"/>
          <w:sz w:val="23"/>
        </w:rPr>
        <w:t>113</w:t>
        <w:tab/>
      </w:r>
      <w:r>
        <w:rPr>
          <w:color w:val="2F2F2F"/>
          <w:sz w:val="28"/>
        </w:rPr>
        <w:t>击发式拉火</w:t>
      </w:r>
    </w:p>
    <w:p>
      <w:pPr>
        <w:tabs>
          <w:tab w:pos="1383" w:val="left" w:leader="none"/>
        </w:tabs>
        <w:spacing w:line="234" w:lineRule="exact" w:before="0"/>
        <w:ind w:left="0" w:right="128" w:firstLine="0"/>
        <w:jc w:val="center"/>
        <w:rPr>
          <w:sz w:val="28"/>
        </w:rPr>
      </w:pPr>
      <w:r>
        <w:rPr/>
        <w:pict>
          <v:group style="position:absolute;margin-left:52.799149pt;margin-top:9.753832pt;width:137.3pt;height:240.4pt;mso-position-horizontal-relative:page;mso-position-vertical-relative:paragraph;z-index:-269625344" coordorigin="1056,195" coordsize="2746,4808">
            <v:shape style="position:absolute;left:1055;top:1118;width:2746;height:3884" type="#_x0000_t75" stroked="false">
              <v:imagedata r:id="rId195" o:title=""/>
            </v:shape>
            <v:shape style="position:absolute;left:1055;top:195;width:2746;height:4808" type="#_x0000_t202" filled="false" stroked="false">
              <v:textbox inset="0,0,0,0">
                <w:txbxContent>
                  <w:p>
                    <w:pPr>
                      <w:spacing w:line="1169" w:lineRule="exact" w:before="0"/>
                      <w:ind w:left="425" w:right="0" w:firstLine="0"/>
                      <w:jc w:val="left"/>
                      <w:rPr>
                        <w:sz w:val="28"/>
                      </w:rPr>
                    </w:pPr>
                    <w:r>
                      <w:rPr>
                        <w:color w:val="2F2F2F"/>
                        <w:spacing w:val="-46"/>
                        <w:sz w:val="28"/>
                      </w:rPr>
                      <w:t>除 上 述</w:t>
                    </w:r>
                    <w:r>
                      <w:rPr>
                        <w:color w:val="2F2F2F"/>
                        <w:spacing w:val="-264"/>
                        <w:sz w:val="28"/>
                      </w:rPr>
                      <w:t>形</w:t>
                    </w:r>
                    <w:r>
                      <w:rPr>
                        <w:rFonts w:ascii="Times New Roman" w:eastAsia="Times New Roman"/>
                        <w:color w:val="595959"/>
                        <w:spacing w:val="-24"/>
                        <w:position w:val="-49"/>
                        <w:sz w:val="105"/>
                      </w:rPr>
                      <w:t>-</w:t>
                    </w:r>
                    <w:r>
                      <w:rPr>
                        <w:color w:val="2F2F2F"/>
                        <w:spacing w:val="-305"/>
                        <w:sz w:val="28"/>
                      </w:rPr>
                      <w:t>式</w:t>
                    </w:r>
                    <w:r>
                      <w:rPr>
                        <w:rFonts w:ascii="Times New Roman" w:eastAsia="Times New Roman"/>
                        <w:color w:val="595959"/>
                        <w:spacing w:val="-201"/>
                        <w:position w:val="-49"/>
                        <w:sz w:val="105"/>
                      </w:rPr>
                      <w:t>-1</w:t>
                    </w:r>
                    <w:r>
                      <w:rPr>
                        <w:color w:val="2F2F2F"/>
                        <w:spacing w:val="6"/>
                        <w:sz w:val="28"/>
                      </w:rPr>
                      <w:t>的拉</w:t>
                    </w:r>
                  </w:p>
                </w:txbxContent>
              </v:textbox>
              <w10:wrap type="none"/>
            </v:shape>
            <w10:wrap type="none"/>
          </v:group>
        </w:pict>
      </w:r>
      <w:r>
        <w:rPr>
          <w:rFonts w:ascii="Times New Roman" w:hAnsi="Times New Roman" w:eastAsia="Times New Roman"/>
          <w:color w:val="2F2F2F"/>
          <w:spacing w:val="4"/>
          <w:w w:val="90"/>
          <w:sz w:val="24"/>
        </w:rPr>
        <w:t>I</w:t>
      </w:r>
      <w:r>
        <w:rPr>
          <w:rFonts w:ascii="Times New Roman" w:hAnsi="Times New Roman" w:eastAsia="Times New Roman"/>
          <w:color w:val="C8C8C8"/>
          <w:spacing w:val="4"/>
          <w:w w:val="90"/>
          <w:sz w:val="24"/>
        </w:rPr>
        <w:t>·</w:t>
      </w:r>
      <w:r>
        <w:rPr>
          <w:rFonts w:ascii="Times New Roman" w:hAnsi="Times New Roman" w:eastAsia="Times New Roman"/>
          <w:color w:val="C8C8C8"/>
          <w:spacing w:val="-28"/>
          <w:w w:val="90"/>
          <w:sz w:val="24"/>
        </w:rPr>
        <w:t> </w:t>
      </w:r>
      <w:r>
        <w:rPr>
          <w:rFonts w:ascii="Times New Roman" w:hAnsi="Times New Roman" w:eastAsia="Times New Roman"/>
          <w:color w:val="939393"/>
          <w:w w:val="90"/>
          <w:sz w:val="24"/>
        </w:rPr>
        <w:t>-</w:t>
      </w:r>
      <w:r>
        <w:rPr>
          <w:rFonts w:ascii="Times New Roman" w:hAnsi="Times New Roman" w:eastAsia="Times New Roman"/>
          <w:color w:val="939393"/>
          <w:spacing w:val="-20"/>
          <w:w w:val="90"/>
          <w:sz w:val="24"/>
        </w:rPr>
        <w:t> </w:t>
      </w:r>
      <w:r>
        <w:rPr>
          <w:color w:val="424242"/>
          <w:w w:val="90"/>
          <w:sz w:val="28"/>
        </w:rPr>
        <w:t>击</w:t>
      </w:r>
      <w:r>
        <w:rPr>
          <w:color w:val="424242"/>
          <w:spacing w:val="-39"/>
          <w:w w:val="90"/>
          <w:sz w:val="28"/>
        </w:rPr>
        <w:t>针</w:t>
      </w:r>
      <w:r>
        <w:rPr>
          <w:color w:val="424242"/>
          <w:w w:val="90"/>
          <w:sz w:val="28"/>
        </w:rPr>
        <w:t>；</w:t>
      </w:r>
      <w:r>
        <w:rPr>
          <w:color w:val="424242"/>
          <w:spacing w:val="-82"/>
          <w:w w:val="90"/>
          <w:sz w:val="28"/>
        </w:rPr>
        <w:t> </w:t>
      </w:r>
      <w:r>
        <w:rPr>
          <w:rFonts w:ascii="Times New Roman" w:hAnsi="Times New Roman" w:eastAsia="Times New Roman"/>
          <w:color w:val="424242"/>
          <w:w w:val="90"/>
          <w:sz w:val="23"/>
        </w:rPr>
        <w:t>2-</w:t>
        <w:tab/>
      </w:r>
      <w:r>
        <w:rPr>
          <w:color w:val="424242"/>
          <w:w w:val="90"/>
          <w:sz w:val="28"/>
        </w:rPr>
        <w:t>翎</w:t>
      </w:r>
      <w:r>
        <w:rPr>
          <w:color w:val="424242"/>
          <w:spacing w:val="-50"/>
          <w:w w:val="90"/>
          <w:sz w:val="28"/>
        </w:rPr>
        <w:t>子</w:t>
      </w:r>
      <w:r>
        <w:rPr>
          <w:color w:val="424242"/>
          <w:w w:val="90"/>
          <w:sz w:val="28"/>
        </w:rPr>
        <w:t>；</w:t>
      </w:r>
      <w:r>
        <w:rPr>
          <w:color w:val="424242"/>
          <w:spacing w:val="-57"/>
          <w:w w:val="90"/>
          <w:sz w:val="28"/>
        </w:rPr>
        <w:t> </w:t>
      </w:r>
      <w:r>
        <w:rPr>
          <w:rFonts w:ascii="Times New Roman" w:hAnsi="Times New Roman" w:eastAsia="Times New Roman"/>
          <w:color w:val="424242"/>
          <w:w w:val="90"/>
          <w:sz w:val="23"/>
        </w:rPr>
        <w:t>3</w:t>
      </w:r>
      <w:r>
        <w:rPr>
          <w:rFonts w:ascii="Times New Roman" w:hAnsi="Times New Roman" w:eastAsia="Times New Roman"/>
          <w:color w:val="424242"/>
          <w:spacing w:val="-12"/>
          <w:w w:val="90"/>
          <w:sz w:val="23"/>
        </w:rPr>
        <w:t> </w:t>
      </w:r>
      <w:r>
        <w:rPr>
          <w:rFonts w:ascii="Times New Roman" w:hAnsi="Times New Roman" w:eastAsia="Times New Roman"/>
          <w:color w:val="828282"/>
          <w:w w:val="90"/>
          <w:sz w:val="23"/>
        </w:rPr>
        <w:t>-</w:t>
      </w:r>
      <w:r>
        <w:rPr>
          <w:rFonts w:ascii="Times New Roman" w:hAnsi="Times New Roman" w:eastAsia="Times New Roman"/>
          <w:color w:val="828282"/>
          <w:spacing w:val="34"/>
          <w:w w:val="90"/>
          <w:sz w:val="23"/>
        </w:rPr>
        <w:t> </w:t>
      </w:r>
      <w:r>
        <w:rPr>
          <w:color w:val="2F2F2F"/>
          <w:w w:val="90"/>
          <w:sz w:val="28"/>
        </w:rPr>
        <w:t>套</w:t>
      </w:r>
      <w:r>
        <w:rPr>
          <w:color w:val="2F2F2F"/>
          <w:spacing w:val="-82"/>
          <w:w w:val="90"/>
          <w:sz w:val="28"/>
        </w:rPr>
        <w:t>管</w:t>
      </w:r>
      <w:r>
        <w:rPr>
          <w:color w:val="161616"/>
          <w:w w:val="90"/>
          <w:sz w:val="28"/>
        </w:rPr>
        <w:t>；</w:t>
      </w:r>
      <w:r>
        <w:rPr>
          <w:color w:val="161616"/>
          <w:spacing w:val="-54"/>
          <w:w w:val="90"/>
          <w:sz w:val="28"/>
        </w:rPr>
        <w:t> </w:t>
      </w:r>
      <w:r>
        <w:rPr>
          <w:rFonts w:ascii="Times New Roman" w:hAnsi="Times New Roman" w:eastAsia="Times New Roman"/>
          <w:color w:val="424242"/>
          <w:spacing w:val="-8"/>
          <w:sz w:val="24"/>
        </w:rPr>
        <w:t>4</w:t>
      </w:r>
      <w:r>
        <w:rPr>
          <w:color w:val="939393"/>
          <w:spacing w:val="-5"/>
          <w:w w:val="90"/>
          <w:sz w:val="28"/>
        </w:rPr>
        <w:t>一</w:t>
      </w:r>
      <w:r>
        <w:rPr>
          <w:color w:val="2F2F2F"/>
          <w:w w:val="90"/>
          <w:sz w:val="28"/>
        </w:rPr>
        <w:t>弹</w:t>
      </w:r>
      <w:r>
        <w:rPr>
          <w:color w:val="2F2F2F"/>
          <w:spacing w:val="-45"/>
          <w:w w:val="90"/>
          <w:sz w:val="28"/>
        </w:rPr>
        <w:t>簧</w:t>
      </w:r>
      <w:r>
        <w:rPr>
          <w:color w:val="2F2F2F"/>
          <w:w w:val="90"/>
          <w:sz w:val="28"/>
        </w:rPr>
        <w:t>；</w:t>
      </w:r>
      <w:r>
        <w:rPr>
          <w:color w:val="2F2F2F"/>
          <w:spacing w:val="-60"/>
          <w:w w:val="90"/>
          <w:sz w:val="28"/>
        </w:rPr>
        <w:t> </w:t>
      </w:r>
      <w:r>
        <w:rPr>
          <w:rFonts w:ascii="Times New Roman" w:hAnsi="Times New Roman" w:eastAsia="Times New Roman"/>
          <w:color w:val="424242"/>
          <w:spacing w:val="-47"/>
          <w:w w:val="90"/>
          <w:sz w:val="24"/>
        </w:rPr>
        <w:t>5</w:t>
      </w:r>
      <w:r>
        <w:rPr>
          <w:color w:val="939393"/>
          <w:w w:val="90"/>
          <w:sz w:val="28"/>
        </w:rPr>
        <w:t>一</w:t>
      </w:r>
      <w:r>
        <w:rPr>
          <w:color w:val="939393"/>
          <w:spacing w:val="-7"/>
          <w:w w:val="90"/>
          <w:sz w:val="28"/>
        </w:rPr>
        <w:t> </w:t>
      </w:r>
      <w:r>
        <w:rPr>
          <w:color w:val="2F2F2F"/>
          <w:w w:val="90"/>
          <w:sz w:val="28"/>
        </w:rPr>
        <w:t>火</w:t>
      </w:r>
      <w:r>
        <w:rPr>
          <w:color w:val="2F2F2F"/>
          <w:spacing w:val="-41"/>
          <w:w w:val="90"/>
          <w:sz w:val="28"/>
        </w:rPr>
        <w:t>帽</w:t>
      </w:r>
      <w:r>
        <w:rPr>
          <w:color w:val="2F2F2F"/>
          <w:w w:val="90"/>
          <w:sz w:val="28"/>
        </w:rPr>
        <w:t>；</w:t>
      </w:r>
      <w:r>
        <w:rPr>
          <w:color w:val="2F2F2F"/>
          <w:spacing w:val="-71"/>
          <w:w w:val="90"/>
          <w:sz w:val="28"/>
        </w:rPr>
        <w:t> </w:t>
      </w:r>
      <w:r>
        <w:rPr>
          <w:rFonts w:ascii="Times New Roman" w:hAnsi="Times New Roman" w:eastAsia="Times New Roman"/>
          <w:color w:val="595959"/>
          <w:spacing w:val="-48"/>
          <w:w w:val="90"/>
          <w:sz w:val="24"/>
        </w:rPr>
        <w:t>6</w:t>
      </w:r>
      <w:r>
        <w:rPr>
          <w:color w:val="595959"/>
          <w:w w:val="90"/>
          <w:sz w:val="28"/>
        </w:rPr>
        <w:t>一</w:t>
      </w:r>
      <w:r>
        <w:rPr>
          <w:color w:val="595959"/>
          <w:spacing w:val="-8"/>
          <w:w w:val="90"/>
          <w:sz w:val="28"/>
        </w:rPr>
        <w:t> </w:t>
      </w:r>
      <w:r>
        <w:rPr>
          <w:color w:val="595959"/>
          <w:w w:val="90"/>
          <w:sz w:val="28"/>
        </w:rPr>
        <w:t>笛管。</w:t>
      </w:r>
    </w:p>
    <w:p>
      <w:pPr>
        <w:spacing w:line="326" w:lineRule="auto" w:before="123"/>
        <w:ind w:left="4286" w:right="1005" w:hanging="634"/>
        <w:jc w:val="both"/>
        <w:rPr>
          <w:sz w:val="28"/>
        </w:rPr>
      </w:pPr>
      <w:r>
        <w:rPr>
          <w:color w:val="161616"/>
          <w:w w:val="105"/>
          <w:sz w:val="28"/>
        </w:rPr>
        <w:t>火</w:t>
      </w:r>
      <w:r>
        <w:rPr>
          <w:color w:val="2F2F2F"/>
          <w:w w:val="105"/>
          <w:sz w:val="28"/>
        </w:rPr>
        <w:t>外，更多的是采用拉火帽的发火方法。 这种机构是由雷管（或导爆管）、套管和</w:t>
      </w:r>
      <w:r>
        <w:rPr>
          <w:color w:val="2F2F2F"/>
          <w:w w:val="110"/>
          <w:sz w:val="28"/>
        </w:rPr>
        <w:t>拉火帽组成（如图</w:t>
      </w:r>
      <w:r>
        <w:rPr>
          <w:rFonts w:ascii="Times New Roman" w:eastAsia="Times New Roman"/>
          <w:color w:val="161616"/>
          <w:w w:val="110"/>
          <w:sz w:val="30"/>
        </w:rPr>
        <w:t>11</w:t>
      </w:r>
      <w:r>
        <w:rPr>
          <w:rFonts w:ascii="Times New Roman" w:eastAsia="Times New Roman"/>
          <w:color w:val="2F2F2F"/>
          <w:w w:val="110"/>
          <w:sz w:val="30"/>
        </w:rPr>
        <w:t>4 </w:t>
      </w:r>
      <w:r>
        <w:rPr>
          <w:color w:val="2F2F2F"/>
          <w:w w:val="110"/>
          <w:sz w:val="28"/>
        </w:rPr>
        <w:t>所示）。</w:t>
      </w:r>
    </w:p>
    <w:p>
      <w:pPr>
        <w:spacing w:line="312" w:lineRule="auto" w:before="12"/>
        <w:ind w:left="4254" w:right="1024" w:firstLine="634"/>
        <w:jc w:val="both"/>
        <w:rPr>
          <w:sz w:val="28"/>
        </w:rPr>
      </w:pPr>
      <w:r>
        <w:rPr>
          <w:color w:val="2F2F2F"/>
          <w:spacing w:val="-2"/>
          <w:w w:val="105"/>
          <w:sz w:val="28"/>
        </w:rPr>
        <w:t>当拉动拉火绳，拉火帽受磨擦而发</w:t>
      </w:r>
      <w:r>
        <w:rPr>
          <w:color w:val="2F2F2F"/>
          <w:spacing w:val="-11"/>
          <w:w w:val="105"/>
          <w:sz w:val="28"/>
        </w:rPr>
        <w:t>火</w:t>
      </w:r>
      <w:r>
        <w:rPr>
          <w:color w:val="161616"/>
          <w:spacing w:val="-64"/>
          <w:w w:val="105"/>
          <w:sz w:val="28"/>
        </w:rPr>
        <w:t>， </w:t>
      </w:r>
      <w:r>
        <w:rPr>
          <w:color w:val="2F2F2F"/>
          <w:w w:val="105"/>
          <w:sz w:val="28"/>
        </w:rPr>
        <w:t>引起雷管爆炸，导 致地雷装药的爆炸。</w:t>
      </w:r>
    </w:p>
    <w:p>
      <w:pPr>
        <w:spacing w:line="321" w:lineRule="auto" w:before="31"/>
        <w:ind w:left="4261" w:right="992" w:firstLine="628"/>
        <w:jc w:val="both"/>
        <w:rPr>
          <w:sz w:val="28"/>
        </w:rPr>
      </w:pPr>
      <w:r>
        <w:rPr>
          <w:color w:val="424242"/>
          <w:spacing w:val="-3"/>
          <w:w w:val="110"/>
          <w:sz w:val="28"/>
        </w:rPr>
        <w:t>拉火的桔构是在金局套管里</w:t>
      </w:r>
      <w:r>
        <w:rPr>
          <w:color w:val="161616"/>
          <w:spacing w:val="-68"/>
          <w:w w:val="110"/>
          <w:sz w:val="28"/>
        </w:rPr>
        <w:t>， </w:t>
      </w:r>
      <w:r>
        <w:rPr>
          <w:color w:val="2F2F2F"/>
          <w:w w:val="110"/>
          <w:sz w:val="28"/>
        </w:rPr>
        <w:t>装入</w:t>
      </w:r>
      <w:r>
        <w:rPr>
          <w:color w:val="2F2F2F"/>
          <w:spacing w:val="1"/>
          <w:w w:val="105"/>
          <w:sz w:val="28"/>
        </w:rPr>
        <w:t>一个秪</w:t>
      </w:r>
      <w:r>
        <w:rPr>
          <w:color w:val="2F2F2F"/>
          <w:w w:val="105"/>
          <w:sz w:val="28"/>
        </w:rPr>
        <w:t>（</w:t>
      </w:r>
      <w:r>
        <w:rPr>
          <w:color w:val="2F2F2F"/>
          <w:spacing w:val="-68"/>
          <w:w w:val="105"/>
          <w:sz w:val="28"/>
        </w:rPr>
        <w:t>或铜</w:t>
      </w:r>
      <w:r>
        <w:rPr>
          <w:color w:val="2F2F2F"/>
          <w:w w:val="105"/>
          <w:sz w:val="28"/>
        </w:rPr>
        <w:t>）</w:t>
      </w:r>
      <w:r>
        <w:rPr>
          <w:color w:val="2F2F2F"/>
          <w:spacing w:val="-66"/>
          <w:w w:val="105"/>
          <w:sz w:val="28"/>
        </w:rPr>
        <w:t>壳火</w:t>
      </w:r>
      <w:r>
        <w:rPr>
          <w:color w:val="595959"/>
          <w:spacing w:val="6"/>
          <w:w w:val="105"/>
          <w:sz w:val="28"/>
        </w:rPr>
        <w:t>雷管</w:t>
      </w:r>
      <w:r>
        <w:rPr>
          <w:color w:val="2F2F2F"/>
          <w:spacing w:val="-1"/>
          <w:w w:val="105"/>
          <w:sz w:val="28"/>
        </w:rPr>
        <w:t>或导爆管</w:t>
      </w:r>
      <w:r>
        <w:rPr>
          <w:color w:val="161616"/>
          <w:spacing w:val="-19"/>
          <w:w w:val="105"/>
          <w:sz w:val="28"/>
        </w:rPr>
        <w:t>， </w:t>
      </w:r>
      <w:r>
        <w:rPr>
          <w:color w:val="424242"/>
          <w:spacing w:val="4"/>
          <w:w w:val="105"/>
          <w:sz w:val="28"/>
        </w:rPr>
        <w:t>在雷</w:t>
      </w:r>
      <w:r>
        <w:rPr>
          <w:color w:val="2F2F2F"/>
          <w:spacing w:val="7"/>
          <w:w w:val="110"/>
          <w:sz w:val="28"/>
        </w:rPr>
        <w:t>管的端部装置</w:t>
      </w:r>
      <w:r>
        <w:rPr>
          <w:color w:val="161616"/>
          <w:spacing w:val="19"/>
          <w:w w:val="110"/>
          <w:sz w:val="28"/>
        </w:rPr>
        <w:t>一</w:t>
      </w:r>
      <w:r>
        <w:rPr>
          <w:color w:val="424242"/>
          <w:spacing w:val="-21"/>
          <w:w w:val="110"/>
          <w:sz w:val="28"/>
        </w:rPr>
        <w:t>个带有拉火稀 的 拉 火</w:t>
      </w:r>
      <w:r>
        <w:rPr>
          <w:color w:val="2F2F2F"/>
          <w:spacing w:val="-21"/>
          <w:w w:val="110"/>
          <w:sz w:val="28"/>
        </w:rPr>
        <w:t>帽，为固定拉火帽，在它的上面，垫以</w:t>
      </w:r>
    </w:p>
    <w:p>
      <w:pPr>
        <w:spacing w:before="3"/>
        <w:ind w:left="1262" w:right="0" w:firstLine="0"/>
        <w:jc w:val="both"/>
        <w:rPr>
          <w:sz w:val="28"/>
        </w:rPr>
      </w:pPr>
      <w:r>
        <w:rPr>
          <w:color w:val="424242"/>
          <w:spacing w:val="4"/>
          <w:w w:val="105"/>
          <w:sz w:val="25"/>
        </w:rPr>
        <w:t>图</w:t>
      </w:r>
      <w:r>
        <w:rPr>
          <w:rFonts w:ascii="Arial" w:eastAsia="Arial"/>
          <w:color w:val="424242"/>
          <w:w w:val="105"/>
          <w:sz w:val="23"/>
        </w:rPr>
        <w:t>11</w:t>
      </w:r>
      <w:r>
        <w:rPr>
          <w:rFonts w:ascii="Arial" w:eastAsia="Arial"/>
          <w:color w:val="161616"/>
          <w:w w:val="105"/>
          <w:sz w:val="23"/>
        </w:rPr>
        <w:t>4</w:t>
      </w:r>
      <w:r>
        <w:rPr>
          <w:rFonts w:ascii="Arial" w:eastAsia="Arial"/>
          <w:color w:val="161616"/>
          <w:spacing w:val="1"/>
          <w:w w:val="105"/>
          <w:sz w:val="23"/>
        </w:rPr>
        <w:t>    </w:t>
      </w:r>
      <w:r>
        <w:rPr>
          <w:color w:val="424242"/>
          <w:spacing w:val="8"/>
          <w:w w:val="105"/>
          <w:sz w:val="28"/>
        </w:rPr>
        <w:t>拉发式拉火    厚秪垫</w:t>
      </w:r>
      <w:r>
        <w:rPr>
          <w:color w:val="161616"/>
          <w:spacing w:val="-49"/>
          <w:w w:val="105"/>
          <w:sz w:val="28"/>
        </w:rPr>
        <w:t>， </w:t>
      </w:r>
      <w:r>
        <w:rPr>
          <w:color w:val="424242"/>
          <w:spacing w:val="1"/>
          <w:w w:val="105"/>
          <w:sz w:val="28"/>
        </w:rPr>
        <w:t>再将套管收口，使火帽</w:t>
      </w:r>
      <w:r>
        <w:rPr>
          <w:color w:val="161616"/>
          <w:spacing w:val="34"/>
          <w:w w:val="105"/>
          <w:sz w:val="28"/>
        </w:rPr>
        <w:t>、</w:t>
      </w:r>
      <w:r>
        <w:rPr>
          <w:color w:val="2F2F2F"/>
          <w:w w:val="105"/>
          <w:sz w:val="28"/>
        </w:rPr>
        <w:t>秪垫</w:t>
      </w:r>
    </w:p>
    <w:p>
      <w:pPr>
        <w:spacing w:line="182" w:lineRule="auto" w:before="145"/>
        <w:ind w:left="985" w:right="1023" w:hanging="11"/>
        <w:jc w:val="both"/>
        <w:rPr>
          <w:sz w:val="28"/>
        </w:rPr>
      </w:pPr>
      <w:r>
        <w:rPr>
          <w:rFonts w:ascii="Times New Roman" w:eastAsia="Times New Roman"/>
          <w:color w:val="424242"/>
          <w:spacing w:val="-26"/>
          <w:sz w:val="30"/>
        </w:rPr>
        <w:t>1</w:t>
      </w:r>
      <w:r>
        <w:rPr>
          <w:color w:val="939393"/>
          <w:spacing w:val="16"/>
          <w:w w:val="90"/>
          <w:sz w:val="28"/>
        </w:rPr>
        <w:t>一</w:t>
      </w:r>
      <w:r>
        <w:rPr>
          <w:color w:val="2F2F2F"/>
          <w:sz w:val="28"/>
        </w:rPr>
        <w:t>拉火</w:t>
      </w:r>
      <w:r>
        <w:rPr>
          <w:color w:val="595959"/>
          <w:spacing w:val="-213"/>
          <w:sz w:val="28"/>
        </w:rPr>
        <w:t>绳</w:t>
      </w:r>
      <w:r>
        <w:rPr>
          <w:color w:val="2F2F2F"/>
          <w:spacing w:val="-44"/>
          <w:sz w:val="28"/>
        </w:rPr>
        <w:t>； </w:t>
      </w:r>
      <w:r>
        <w:rPr>
          <w:rFonts w:ascii="Times New Roman" w:eastAsia="Times New Roman"/>
          <w:color w:val="424242"/>
          <w:w w:val="90"/>
          <w:sz w:val="24"/>
        </w:rPr>
        <w:t>2 </w:t>
      </w:r>
      <w:r>
        <w:rPr>
          <w:color w:val="727272"/>
          <w:spacing w:val="-18"/>
          <w:sz w:val="28"/>
        </w:rPr>
        <w:t>一</w:t>
      </w:r>
      <w:r>
        <w:rPr>
          <w:color w:val="424242"/>
          <w:spacing w:val="-3"/>
          <w:sz w:val="28"/>
        </w:rPr>
        <w:t>地雷盖板；</w:t>
      </w:r>
      <w:r>
        <w:rPr>
          <w:rFonts w:ascii="Times New Roman" w:eastAsia="Times New Roman"/>
          <w:color w:val="595959"/>
          <w:spacing w:val="-12"/>
          <w:sz w:val="24"/>
        </w:rPr>
        <w:t>3</w:t>
      </w:r>
      <w:r>
        <w:rPr>
          <w:color w:val="939393"/>
          <w:spacing w:val="-38"/>
          <w:sz w:val="28"/>
        </w:rPr>
        <w:t>一 </w:t>
      </w:r>
      <w:r>
        <w:rPr>
          <w:color w:val="2F2F2F"/>
          <w:spacing w:val="-18"/>
          <w:sz w:val="28"/>
        </w:rPr>
        <w:t>和 雷 管紧密的配合。</w:t>
      </w:r>
      <w:r>
        <w:rPr>
          <w:color w:val="595959"/>
          <w:spacing w:val="-6"/>
          <w:sz w:val="28"/>
        </w:rPr>
        <w:t>拉</w:t>
      </w:r>
      <w:r>
        <w:rPr>
          <w:color w:val="2F2F2F"/>
          <w:spacing w:val="1"/>
          <w:sz w:val="28"/>
        </w:rPr>
        <w:t>火帽的尺寸与雷</w:t>
      </w:r>
      <w:r>
        <w:rPr>
          <w:color w:val="2F2F2F"/>
          <w:spacing w:val="-25"/>
          <w:sz w:val="28"/>
        </w:rPr>
        <w:t>祗垫</w:t>
      </w:r>
      <w:r>
        <w:rPr>
          <w:color w:val="2F2F2F"/>
          <w:spacing w:val="-37"/>
          <w:w w:val="90"/>
          <w:sz w:val="28"/>
        </w:rPr>
        <w:t>； </w:t>
      </w:r>
      <w:r>
        <w:rPr>
          <w:rFonts w:ascii="Times New Roman" w:eastAsia="Times New Roman"/>
          <w:color w:val="2F2F2F"/>
          <w:w w:val="90"/>
          <w:sz w:val="23"/>
        </w:rPr>
        <w:t>4 </w:t>
      </w:r>
      <w:r>
        <w:rPr>
          <w:rFonts w:ascii="Times New Roman" w:eastAsia="Times New Roman"/>
          <w:color w:val="939393"/>
          <w:spacing w:val="5"/>
          <w:w w:val="90"/>
          <w:sz w:val="23"/>
        </w:rPr>
        <w:t>- </w:t>
      </w:r>
      <w:r>
        <w:rPr>
          <w:color w:val="424242"/>
          <w:spacing w:val="-14"/>
          <w:sz w:val="28"/>
        </w:rPr>
        <w:t>拉火帽</w:t>
      </w:r>
      <w:r>
        <w:rPr>
          <w:color w:val="424242"/>
          <w:spacing w:val="-24"/>
          <w:w w:val="90"/>
          <w:sz w:val="28"/>
        </w:rPr>
        <w:t>； </w:t>
      </w:r>
      <w:r>
        <w:rPr>
          <w:rFonts w:ascii="Times New Roman" w:eastAsia="Times New Roman"/>
          <w:color w:val="727272"/>
          <w:w w:val="90"/>
          <w:sz w:val="23"/>
        </w:rPr>
        <w:t>5 </w:t>
      </w:r>
      <w:r>
        <w:rPr>
          <w:rFonts w:ascii="Times New Roman" w:eastAsia="Times New Roman"/>
          <w:color w:val="939393"/>
          <w:spacing w:val="23"/>
          <w:w w:val="90"/>
          <w:sz w:val="23"/>
        </w:rPr>
        <w:t>- </w:t>
      </w:r>
      <w:r>
        <w:rPr>
          <w:color w:val="595959"/>
          <w:spacing w:val="-92"/>
          <w:sz w:val="28"/>
        </w:rPr>
        <w:t>宫管</w:t>
      </w:r>
      <w:r>
        <w:rPr>
          <w:color w:val="2F2F2F"/>
          <w:sz w:val="28"/>
        </w:rPr>
        <w:t>（或</w:t>
      </w:r>
    </w:p>
    <w:p>
      <w:pPr>
        <w:spacing w:line="318" w:lineRule="exact" w:before="0"/>
        <w:ind w:left="980" w:right="0" w:firstLine="0"/>
        <w:jc w:val="both"/>
        <w:rPr>
          <w:sz w:val="28"/>
        </w:rPr>
      </w:pPr>
      <w:r>
        <w:rPr>
          <w:color w:val="2F2F2F"/>
          <w:w w:val="88"/>
          <w:sz w:val="28"/>
        </w:rPr>
        <w:t>导爆管</w:t>
      </w:r>
      <w:r>
        <w:rPr>
          <w:color w:val="2F2F2F"/>
          <w:spacing w:val="-184"/>
          <w:w w:val="88"/>
          <w:sz w:val="28"/>
        </w:rPr>
        <w:t>）</w:t>
      </w:r>
      <w:r>
        <w:rPr>
          <w:color w:val="161616"/>
          <w:w w:val="49"/>
          <w:sz w:val="28"/>
        </w:rPr>
        <w:t>；</w:t>
      </w:r>
      <w:r>
        <w:rPr>
          <w:color w:val="161616"/>
          <w:spacing w:val="-23"/>
          <w:sz w:val="28"/>
        </w:rPr>
        <w:t> </w:t>
      </w:r>
      <w:r>
        <w:rPr>
          <w:rFonts w:ascii="Arial" w:eastAsia="Arial"/>
          <w:color w:val="424242"/>
          <w:spacing w:val="-116"/>
          <w:w w:val="99"/>
          <w:sz w:val="22"/>
        </w:rPr>
        <w:t>6</w:t>
      </w:r>
      <w:r>
        <w:rPr>
          <w:color w:val="424242"/>
          <w:w w:val="99"/>
          <w:sz w:val="28"/>
        </w:rPr>
        <w:t>一</w:t>
      </w:r>
      <w:r>
        <w:rPr>
          <w:color w:val="424242"/>
          <w:spacing w:val="-81"/>
          <w:sz w:val="28"/>
        </w:rPr>
        <w:t> </w:t>
      </w:r>
      <w:r>
        <w:rPr>
          <w:color w:val="424242"/>
          <w:spacing w:val="-16"/>
          <w:w w:val="80"/>
          <w:sz w:val="28"/>
        </w:rPr>
        <w:t>中</w:t>
      </w:r>
      <w:r>
        <w:rPr>
          <w:color w:val="424242"/>
          <w:spacing w:val="-26"/>
          <w:w w:val="101"/>
          <w:sz w:val="28"/>
        </w:rPr>
        <w:t>心</w:t>
      </w:r>
      <w:r>
        <w:rPr>
          <w:color w:val="424242"/>
          <w:spacing w:val="-24"/>
          <w:w w:val="79"/>
          <w:sz w:val="28"/>
        </w:rPr>
        <w:t>管</w:t>
      </w:r>
      <w:r>
        <w:rPr>
          <w:color w:val="424242"/>
          <w:w w:val="59"/>
          <w:sz w:val="28"/>
        </w:rPr>
        <w:t>；</w:t>
      </w:r>
      <w:r>
        <w:rPr>
          <w:color w:val="424242"/>
          <w:spacing w:val="-38"/>
          <w:sz w:val="28"/>
        </w:rPr>
        <w:t> </w:t>
      </w:r>
      <w:r>
        <w:rPr>
          <w:rFonts w:ascii="Arial" w:eastAsia="Arial"/>
          <w:color w:val="595959"/>
          <w:spacing w:val="-101"/>
          <w:w w:val="101"/>
          <w:sz w:val="22"/>
        </w:rPr>
        <w:t>7</w:t>
      </w:r>
      <w:r>
        <w:rPr>
          <w:color w:val="828282"/>
          <w:spacing w:val="39"/>
          <w:w w:val="101"/>
          <w:sz w:val="28"/>
        </w:rPr>
        <w:t>一</w:t>
      </w:r>
      <w:r>
        <w:rPr>
          <w:color w:val="2F2F2F"/>
          <w:w w:val="85"/>
          <w:sz w:val="28"/>
        </w:rPr>
        <w:t>套管</w:t>
      </w:r>
      <w:r>
        <w:rPr>
          <w:color w:val="2F2F2F"/>
          <w:spacing w:val="-31"/>
          <w:sz w:val="28"/>
        </w:rPr>
        <w:t> </w:t>
      </w:r>
      <w:r>
        <w:rPr>
          <w:color w:val="2F2F2F"/>
          <w:spacing w:val="4"/>
          <w:w w:val="108"/>
          <w:sz w:val="28"/>
        </w:rPr>
        <w:t>管尺</w:t>
      </w:r>
      <w:r>
        <w:rPr>
          <w:color w:val="2F2F2F"/>
          <w:spacing w:val="-1"/>
          <w:w w:val="109"/>
          <w:sz w:val="28"/>
        </w:rPr>
        <w:t>寸相配合。</w:t>
      </w:r>
      <w:r>
        <w:rPr>
          <w:color w:val="2F2F2F"/>
          <w:spacing w:val="9"/>
          <w:w w:val="110"/>
          <w:sz w:val="28"/>
        </w:rPr>
        <w:t>拉</w:t>
      </w:r>
      <w:r>
        <w:rPr>
          <w:color w:val="2F2F2F"/>
          <w:spacing w:val="16"/>
          <w:w w:val="103"/>
          <w:sz w:val="28"/>
        </w:rPr>
        <w:t>火帽的</w:t>
      </w:r>
      <w:r>
        <w:rPr>
          <w:color w:val="2F2F2F"/>
          <w:spacing w:val="6"/>
          <w:w w:val="109"/>
          <w:sz w:val="28"/>
        </w:rPr>
        <w:t>装</w:t>
      </w:r>
      <w:r>
        <w:rPr>
          <w:color w:val="2F2F2F"/>
          <w:spacing w:val="14"/>
          <w:w w:val="105"/>
          <w:sz w:val="28"/>
        </w:rPr>
        <w:t>药及</w:t>
      </w:r>
      <w:r>
        <w:rPr>
          <w:color w:val="2F2F2F"/>
          <w:spacing w:val="-4"/>
          <w:w w:val="109"/>
          <w:sz w:val="28"/>
        </w:rPr>
        <w:t>制</w:t>
      </w:r>
      <w:r>
        <w:rPr>
          <w:color w:val="2F2F2F"/>
          <w:w w:val="102"/>
          <w:sz w:val="28"/>
        </w:rPr>
        <w:t>造方</w:t>
      </w:r>
    </w:p>
    <w:p>
      <w:pPr>
        <w:spacing w:before="48"/>
        <w:ind w:left="981" w:right="0" w:firstLine="0"/>
        <w:jc w:val="both"/>
        <w:rPr>
          <w:sz w:val="28"/>
        </w:rPr>
      </w:pPr>
      <w:r>
        <w:rPr>
          <w:color w:val="2F2F2F"/>
          <w:w w:val="80"/>
          <w:sz w:val="28"/>
        </w:rPr>
        <w:t>（纸）； </w:t>
      </w:r>
      <w:r>
        <w:rPr>
          <w:rFonts w:ascii="Times New Roman" w:eastAsia="Times New Roman"/>
          <w:color w:val="424242"/>
          <w:w w:val="80"/>
          <w:sz w:val="22"/>
        </w:rPr>
        <w:t>8 </w:t>
      </w:r>
      <w:r>
        <w:rPr>
          <w:rFonts w:ascii="Times New Roman" w:eastAsia="Times New Roman"/>
          <w:color w:val="939393"/>
          <w:w w:val="80"/>
          <w:sz w:val="22"/>
        </w:rPr>
        <w:t>- </w:t>
      </w:r>
      <w:r>
        <w:rPr>
          <w:color w:val="424242"/>
          <w:sz w:val="28"/>
        </w:rPr>
        <w:t>炸药</w:t>
      </w:r>
      <w:r>
        <w:rPr>
          <w:color w:val="424242"/>
          <w:w w:val="80"/>
          <w:sz w:val="28"/>
        </w:rPr>
        <w:t>； </w:t>
      </w:r>
      <w:r>
        <w:rPr>
          <w:rFonts w:ascii="Times New Roman" w:eastAsia="Times New Roman"/>
          <w:color w:val="2F2F2F"/>
          <w:w w:val="80"/>
          <w:sz w:val="22"/>
        </w:rPr>
        <w:t>9 </w:t>
      </w:r>
      <w:r>
        <w:rPr>
          <w:color w:val="2F2F2F"/>
          <w:sz w:val="28"/>
        </w:rPr>
        <w:t>一地符壳。 法 </w:t>
      </w:r>
      <w:r>
        <w:rPr>
          <w:color w:val="161616"/>
          <w:sz w:val="28"/>
        </w:rPr>
        <w:t>与 </w:t>
      </w:r>
      <w:r>
        <w:rPr>
          <w:color w:val="2F2F2F"/>
          <w:sz w:val="28"/>
        </w:rPr>
        <w:t>手榴弹用拉火帽相同。</w:t>
      </w:r>
    </w:p>
    <w:p>
      <w:pPr>
        <w:pStyle w:val="BodyText"/>
        <w:spacing w:before="4"/>
        <w:rPr>
          <w:sz w:val="32"/>
        </w:rPr>
      </w:pPr>
    </w:p>
    <w:p>
      <w:pPr>
        <w:tabs>
          <w:tab w:pos="713" w:val="left" w:leader="none"/>
        </w:tabs>
        <w:spacing w:before="1"/>
        <w:ind w:left="0" w:right="108" w:firstLine="0"/>
        <w:jc w:val="center"/>
        <w:rPr>
          <w:sz w:val="28"/>
        </w:rPr>
      </w:pPr>
      <w:r>
        <w:rPr>
          <w:rFonts w:ascii="Times New Roman" w:hAnsi="Times New Roman" w:eastAsia="Times New Roman"/>
          <w:color w:val="161616"/>
          <w:w w:val="110"/>
          <w:sz w:val="31"/>
        </w:rPr>
        <w:t>§5</w:t>
        <w:tab/>
      </w:r>
      <w:r>
        <w:rPr>
          <w:color w:val="161616"/>
          <w:w w:val="110"/>
          <w:sz w:val="28"/>
        </w:rPr>
        <w:t>导爆管制造</w:t>
      </w:r>
    </w:p>
    <w:p>
      <w:pPr>
        <w:pStyle w:val="BodyText"/>
        <w:spacing w:before="11"/>
        <w:rPr>
          <w:sz w:val="24"/>
        </w:rPr>
      </w:pPr>
    </w:p>
    <w:p>
      <w:pPr>
        <w:spacing w:line="312" w:lineRule="auto" w:before="0"/>
        <w:ind w:left="879" w:right="1014" w:firstLine="619"/>
        <w:jc w:val="both"/>
        <w:rPr>
          <w:rFonts w:ascii="Arial" w:eastAsia="Arial"/>
          <w:sz w:val="16"/>
        </w:rPr>
      </w:pPr>
      <w:r>
        <w:rPr>
          <w:color w:val="424242"/>
          <w:w w:val="105"/>
          <w:sz w:val="28"/>
        </w:rPr>
        <w:t>在地雷中</w:t>
      </w:r>
      <w:r>
        <w:rPr>
          <w:color w:val="161616"/>
          <w:w w:val="105"/>
          <w:sz w:val="28"/>
        </w:rPr>
        <w:t>， </w:t>
      </w:r>
      <w:r>
        <w:rPr>
          <w:color w:val="2F2F2F"/>
          <w:w w:val="105"/>
          <w:sz w:val="28"/>
        </w:rPr>
        <w:t>装药材料多是周氏炸药或硝绥炸药。因地雷通常</w:t>
      </w:r>
      <w:r>
        <w:rPr>
          <w:color w:val="424242"/>
          <w:w w:val="105"/>
          <w:sz w:val="28"/>
        </w:rPr>
        <w:t>装药数最较多，只靠赁管起爆，往往起爆力不够，产生爆炸</w:t>
      </w:r>
      <w:r>
        <w:rPr>
          <w:color w:val="161616"/>
          <w:w w:val="105"/>
          <w:sz w:val="28"/>
        </w:rPr>
        <w:t>不</w:t>
      </w:r>
      <w:r>
        <w:rPr>
          <w:color w:val="2F2F2F"/>
          <w:w w:val="105"/>
          <w:sz w:val="28"/>
        </w:rPr>
        <w:t>完</w:t>
      </w:r>
      <w:r>
        <w:rPr>
          <w:color w:val="424242"/>
          <w:w w:val="110"/>
          <w:sz w:val="28"/>
        </w:rPr>
        <w:t>全的悄况</w:t>
      </w:r>
      <w:r>
        <w:rPr>
          <w:color w:val="161616"/>
          <w:w w:val="110"/>
          <w:sz w:val="28"/>
        </w:rPr>
        <w:t>，</w:t>
      </w:r>
      <w:r>
        <w:rPr>
          <w:color w:val="424242"/>
          <w:w w:val="110"/>
          <w:sz w:val="28"/>
        </w:rPr>
        <w:t>因此，一般需要装匮扩爆药（如图 </w:t>
      </w:r>
      <w:r>
        <w:rPr>
          <w:rFonts w:ascii="Times New Roman" w:eastAsia="Times New Roman"/>
          <w:color w:val="424242"/>
          <w:w w:val="110"/>
          <w:sz w:val="30"/>
        </w:rPr>
        <w:t>115)</w:t>
      </w:r>
      <w:r>
        <w:rPr>
          <w:rFonts w:ascii="Arial" w:eastAsia="Arial"/>
          <w:color w:val="595959"/>
          <w:w w:val="110"/>
          <w:sz w:val="16"/>
        </w:rPr>
        <w:t>&lt;</w:t>
      </w:r>
    </w:p>
    <w:p>
      <w:pPr>
        <w:spacing w:line="321" w:lineRule="auto" w:before="31"/>
        <w:ind w:left="877" w:right="1018" w:firstLine="619"/>
        <w:jc w:val="both"/>
        <w:rPr>
          <w:sz w:val="28"/>
        </w:rPr>
      </w:pPr>
      <w:r>
        <w:rPr/>
        <w:pict>
          <v:line style="position:absolute;mso-position-horizontal-relative:page;mso-position-vertical-relative:paragraph;z-index:252936192" from="224.773499pt,96.082329pt" to="526.000015pt,96.082329pt" stroked="true" strokeweight=".752638pt" strokecolor="#000000">
            <v:stroke dashstyle="solid"/>
            <w10:wrap type="none"/>
          </v:line>
        </w:pict>
      </w:r>
      <w:r>
        <w:rPr>
          <w:color w:val="2F2F2F"/>
          <w:spacing w:val="2"/>
          <w:w w:val="105"/>
          <w:sz w:val="28"/>
        </w:rPr>
        <w:t>扩爆药通常是采用特屈</w:t>
      </w:r>
      <w:r>
        <w:rPr>
          <w:color w:val="161616"/>
          <w:spacing w:val="14"/>
          <w:w w:val="105"/>
          <w:sz w:val="28"/>
        </w:rPr>
        <w:t>儿</w:t>
      </w:r>
      <w:r>
        <w:rPr>
          <w:color w:val="424242"/>
          <w:spacing w:val="-9"/>
          <w:w w:val="105"/>
          <w:sz w:val="28"/>
        </w:rPr>
        <w:t>或梯</w:t>
      </w:r>
      <w:r>
        <w:rPr>
          <w:color w:val="424242"/>
          <w:spacing w:val="-57"/>
          <w:sz w:val="28"/>
        </w:rPr>
        <w:t>，恩</w:t>
      </w:r>
      <w:r>
        <w:rPr>
          <w:color w:val="424242"/>
          <w:spacing w:val="-18"/>
          <w:w w:val="105"/>
          <w:sz w:val="28"/>
        </w:rPr>
        <w:t>梯，并压制成药柱，当雷管引</w:t>
      </w:r>
      <w:r>
        <w:rPr>
          <w:color w:val="424242"/>
          <w:spacing w:val="3"/>
          <w:w w:val="105"/>
          <w:sz w:val="28"/>
        </w:rPr>
        <w:t>爆，</w:t>
      </w:r>
      <w:r>
        <w:rPr>
          <w:color w:val="424242"/>
          <w:spacing w:val="-71"/>
          <w:sz w:val="28"/>
        </w:rPr>
        <w:t>月</w:t>
      </w:r>
      <w:r>
        <w:rPr>
          <w:rFonts w:ascii="Arial" w:eastAsia="Arial"/>
          <w:color w:val="424242"/>
          <w:w w:val="75"/>
          <w:sz w:val="20"/>
        </w:rPr>
        <w:t>1 </w:t>
      </w:r>
      <w:r>
        <w:rPr>
          <w:color w:val="424242"/>
          <w:spacing w:val="22"/>
          <w:w w:val="75"/>
          <w:sz w:val="28"/>
        </w:rPr>
        <w:t>起 </w:t>
      </w:r>
      <w:r>
        <w:rPr>
          <w:color w:val="424242"/>
          <w:spacing w:val="12"/>
          <w:w w:val="105"/>
          <w:sz w:val="28"/>
        </w:rPr>
        <w:t>扩爆药爆炸</w:t>
      </w:r>
      <w:r>
        <w:rPr>
          <w:color w:val="161616"/>
          <w:spacing w:val="-51"/>
          <w:w w:val="105"/>
          <w:sz w:val="28"/>
        </w:rPr>
        <w:t>， </w:t>
      </w:r>
      <w:r>
        <w:rPr>
          <w:color w:val="2F2F2F"/>
          <w:spacing w:val="-3"/>
          <w:w w:val="105"/>
          <w:sz w:val="28"/>
        </w:rPr>
        <w:t>扩爆药爆炸产生较大的起爆能抵</w:t>
      </w:r>
      <w:r>
        <w:rPr>
          <w:color w:val="161616"/>
          <w:spacing w:val="-58"/>
          <w:w w:val="105"/>
          <w:sz w:val="28"/>
        </w:rPr>
        <w:t>， </w:t>
      </w:r>
      <w:r>
        <w:rPr>
          <w:color w:val="2F2F2F"/>
          <w:spacing w:val="23"/>
          <w:w w:val="105"/>
          <w:sz w:val="28"/>
        </w:rPr>
        <w:t>引起整</w:t>
      </w:r>
    </w:p>
    <w:p>
      <w:pPr>
        <w:spacing w:after="0" w:line="321" w:lineRule="auto"/>
        <w:jc w:val="both"/>
        <w:rPr>
          <w:sz w:val="28"/>
        </w:rPr>
        <w:sectPr>
          <w:pgSz w:w="10520" w:h="17040"/>
          <w:pgMar w:top="960" w:bottom="280" w:left="0" w:right="0"/>
        </w:sectPr>
      </w:pPr>
    </w:p>
    <w:p>
      <w:pPr>
        <w:pStyle w:val="BodyText"/>
        <w:rPr>
          <w:sz w:val="23"/>
        </w:rPr>
      </w:pPr>
    </w:p>
    <w:p>
      <w:pPr>
        <w:spacing w:line="283" w:lineRule="exact" w:before="0"/>
        <w:ind w:left="0" w:right="1123" w:firstLine="0"/>
        <w:jc w:val="right"/>
        <w:rPr>
          <w:sz w:val="23"/>
        </w:rPr>
      </w:pPr>
      <w:r>
        <w:rPr>
          <w:rFonts w:ascii="Times New Roman" w:eastAsia="Times New Roman"/>
          <w:color w:val="282828"/>
          <w:w w:val="105"/>
          <w:sz w:val="23"/>
        </w:rPr>
        <w:t>1 </w:t>
      </w:r>
      <w:r>
        <w:rPr>
          <w:color w:val="282828"/>
          <w:w w:val="105"/>
          <w:sz w:val="23"/>
        </w:rPr>
        <w:t>号</w:t>
      </w:r>
    </w:p>
    <w:p>
      <w:pPr>
        <w:spacing w:line="321" w:lineRule="exact" w:before="0" w:after="3"/>
        <w:ind w:left="0" w:right="0" w:firstLine="0"/>
        <w:jc w:val="right"/>
        <w:rPr>
          <w:sz w:val="26"/>
        </w:rPr>
      </w:pPr>
      <w:r>
        <w:rPr/>
        <w:drawing>
          <wp:anchor distT="0" distB="0" distL="0" distR="0" allowOverlap="1" layoutInCell="1" locked="0" behindDoc="0" simplePos="0" relativeHeight="252938240">
            <wp:simplePos x="0" y="0"/>
            <wp:positionH relativeFrom="page">
              <wp:posOffset>996244</wp:posOffset>
            </wp:positionH>
            <wp:positionV relativeFrom="paragraph">
              <wp:posOffset>358325</wp:posOffset>
            </wp:positionV>
            <wp:extent cx="1935013" cy="1777883"/>
            <wp:effectExtent l="0" t="0" r="0" b="0"/>
            <wp:wrapNone/>
            <wp:docPr id="261" name="image192.png"/>
            <wp:cNvGraphicFramePr>
              <a:graphicFrameLocks noChangeAspect="1"/>
            </wp:cNvGraphicFramePr>
            <a:graphic>
              <a:graphicData uri="http://schemas.openxmlformats.org/drawingml/2006/picture">
                <pic:pic>
                  <pic:nvPicPr>
                    <pic:cNvPr id="262" name="image192.png"/>
                    <pic:cNvPicPr/>
                  </pic:nvPicPr>
                  <pic:blipFill>
                    <a:blip r:embed="rId196" cstate="print"/>
                    <a:stretch>
                      <a:fillRect/>
                    </a:stretch>
                  </pic:blipFill>
                  <pic:spPr>
                    <a:xfrm>
                      <a:off x="0" y="0"/>
                      <a:ext cx="1935013" cy="1777883"/>
                    </a:xfrm>
                    <a:prstGeom prst="rect">
                      <a:avLst/>
                    </a:prstGeom>
                  </pic:spPr>
                </pic:pic>
              </a:graphicData>
            </a:graphic>
          </wp:anchor>
        </w:drawing>
      </w:r>
      <w:r>
        <w:rPr/>
        <w:pict>
          <v:shape style="position:absolute;margin-left:425.093811pt;margin-top:13.951594pt;width:14.1pt;height:14.05pt;mso-position-horizontal-relative:page;mso-position-vertical-relative:paragraph;z-index:252943360" type="#_x0000_t202" filled="false" stroked="false">
            <v:textbox inset="0,0,0,0" style="layout-flow:vertical-ideographic">
              <w:txbxContent>
                <w:p>
                  <w:pPr>
                    <w:spacing w:line="168" w:lineRule="auto" w:before="0"/>
                    <w:ind w:left="20" w:right="0" w:firstLine="0"/>
                    <w:jc w:val="left"/>
                    <w:rPr>
                      <w:sz w:val="24"/>
                    </w:rPr>
                  </w:pPr>
                  <w:r>
                    <w:rPr>
                      <w:color w:val="3B3B3B"/>
                      <w:w w:val="100"/>
                      <w:sz w:val="24"/>
                    </w:rPr>
                    <w:t>过</w:t>
                  </w:r>
                </w:p>
              </w:txbxContent>
            </v:textbox>
            <w10:wrap type="none"/>
          </v:shape>
        </w:pict>
      </w:r>
      <w:r>
        <w:rPr/>
        <w:pict>
          <v:shape style="position:absolute;margin-left:278.552673pt;margin-top:27.809994pt;width:142.35pt;height:171.85pt;mso-position-horizontal-relative:page;mso-position-vertical-relative:paragraph;z-index:-269616128" type="#_x0000_t202" filled="false" stroked="false">
            <v:textbox inset="0,0,0,0" style="layout-flow:vertical-ideographic">
              <w:txbxContent>
                <w:p>
                  <w:pPr>
                    <w:spacing w:line="72" w:lineRule="auto" w:before="0"/>
                    <w:ind w:left="20" w:right="0" w:firstLine="0"/>
                    <w:jc w:val="left"/>
                    <w:rPr>
                      <w:sz w:val="145"/>
                    </w:rPr>
                  </w:pPr>
                  <w:r>
                    <w:rPr>
                      <w:color w:val="282828"/>
                      <w:w w:val="99"/>
                      <w:position w:val="-2"/>
                      <w:sz w:val="145"/>
                    </w:rPr>
                    <w:t>曰</w:t>
                  </w:r>
                  <w:r>
                    <w:rPr>
                      <w:color w:val="282828"/>
                      <w:spacing w:val="-219"/>
                      <w:position w:val="-2"/>
                      <w:sz w:val="145"/>
                    </w:rPr>
                    <w:t> </w:t>
                  </w:r>
                  <w:r>
                    <w:rPr>
                      <w:color w:val="282828"/>
                      <w:w w:val="99"/>
                      <w:sz w:val="145"/>
                    </w:rPr>
                    <w:t>愈</w:t>
                  </w:r>
                </w:p>
                <w:p>
                  <w:pPr>
                    <w:spacing w:before="0"/>
                    <w:ind w:left="20" w:right="0" w:firstLine="0"/>
                    <w:jc w:val="left"/>
                    <w:rPr>
                      <w:sz w:val="145"/>
                    </w:rPr>
                  </w:pPr>
                  <w:r>
                    <w:rPr>
                      <w:color w:val="282828"/>
                      <w:w w:val="99"/>
                      <w:position w:val="-3"/>
                      <w:sz w:val="145"/>
                    </w:rPr>
                    <w:t>门</w:t>
                  </w:r>
                  <w:r>
                    <w:rPr>
                      <w:color w:val="282828"/>
                      <w:spacing w:val="-258"/>
                      <w:position w:val="-3"/>
                      <w:sz w:val="145"/>
                    </w:rPr>
                    <w:t> </w:t>
                  </w:r>
                  <w:r>
                    <w:rPr>
                      <w:color w:val="282828"/>
                      <w:w w:val="99"/>
                      <w:sz w:val="145"/>
                    </w:rPr>
                    <w:t>密</w:t>
                  </w:r>
                </w:p>
              </w:txbxContent>
            </v:textbox>
            <w10:wrap type="none"/>
          </v:shape>
        </w:pict>
      </w:r>
      <w:r>
        <w:rPr>
          <w:rFonts w:ascii="Arial" w:eastAsia="Arial"/>
          <w:color w:val="282828"/>
          <w:sz w:val="22"/>
        </w:rPr>
        <w:t>2 </w:t>
      </w:r>
      <w:r>
        <w:rPr>
          <w:color w:val="282828"/>
          <w:sz w:val="26"/>
        </w:rPr>
        <w:t>分</w:t>
      </w:r>
    </w:p>
    <w:p>
      <w:pPr>
        <w:tabs>
          <w:tab w:pos="7256" w:val="left" w:leader="none"/>
        </w:tabs>
        <w:spacing w:line="240" w:lineRule="auto"/>
        <w:ind w:left="5732" w:right="0" w:firstLine="0"/>
        <w:rPr>
          <w:sz w:val="20"/>
        </w:rPr>
      </w:pPr>
      <w:r>
        <w:rPr>
          <w:sz w:val="20"/>
        </w:rPr>
        <w:drawing>
          <wp:inline distT="0" distB="0" distL="0" distR="0">
            <wp:extent cx="706381" cy="304800"/>
            <wp:effectExtent l="0" t="0" r="0" b="0"/>
            <wp:docPr id="263" name="image193.png"/>
            <wp:cNvGraphicFramePr>
              <a:graphicFrameLocks noChangeAspect="1"/>
            </wp:cNvGraphicFramePr>
            <a:graphic>
              <a:graphicData uri="http://schemas.openxmlformats.org/drawingml/2006/picture">
                <pic:pic>
                  <pic:nvPicPr>
                    <pic:cNvPr id="264" name="image193.png"/>
                    <pic:cNvPicPr/>
                  </pic:nvPicPr>
                  <pic:blipFill>
                    <a:blip r:embed="rId197" cstate="print"/>
                    <a:stretch>
                      <a:fillRect/>
                    </a:stretch>
                  </pic:blipFill>
                  <pic:spPr>
                    <a:xfrm>
                      <a:off x="0" y="0"/>
                      <a:ext cx="706381" cy="304800"/>
                    </a:xfrm>
                    <a:prstGeom prst="rect">
                      <a:avLst/>
                    </a:prstGeom>
                  </pic:spPr>
                </pic:pic>
              </a:graphicData>
            </a:graphic>
          </wp:inline>
        </w:drawing>
      </w:r>
      <w:r>
        <w:rPr>
          <w:sz w:val="20"/>
        </w:rPr>
      </w:r>
      <w:r>
        <w:rPr>
          <w:sz w:val="20"/>
        </w:rPr>
        <w:tab/>
      </w:r>
      <w:r>
        <w:rPr>
          <w:position w:val="15"/>
          <w:sz w:val="20"/>
        </w:rPr>
        <w:drawing>
          <wp:inline distT="0" distB="0" distL="0" distR="0">
            <wp:extent cx="66819" cy="38100"/>
            <wp:effectExtent l="0" t="0" r="0" b="0"/>
            <wp:docPr id="265" name="image194.png"/>
            <wp:cNvGraphicFramePr>
              <a:graphicFrameLocks noChangeAspect="1"/>
            </wp:cNvGraphicFramePr>
            <a:graphic>
              <a:graphicData uri="http://schemas.openxmlformats.org/drawingml/2006/picture">
                <pic:pic>
                  <pic:nvPicPr>
                    <pic:cNvPr id="266" name="image194.png"/>
                    <pic:cNvPicPr/>
                  </pic:nvPicPr>
                  <pic:blipFill>
                    <a:blip r:embed="rId198" cstate="print"/>
                    <a:stretch>
                      <a:fillRect/>
                    </a:stretch>
                  </pic:blipFill>
                  <pic:spPr>
                    <a:xfrm>
                      <a:off x="0" y="0"/>
                      <a:ext cx="66819" cy="38100"/>
                    </a:xfrm>
                    <a:prstGeom prst="rect">
                      <a:avLst/>
                    </a:prstGeom>
                  </pic:spPr>
                </pic:pic>
              </a:graphicData>
            </a:graphic>
          </wp:inline>
        </w:drawing>
      </w:r>
      <w:r>
        <w:rPr>
          <w:position w:val="15"/>
          <w:sz w:val="20"/>
        </w:rPr>
      </w:r>
    </w:p>
    <w:p>
      <w:pPr>
        <w:pStyle w:val="BodyText"/>
        <w:spacing w:before="12"/>
        <w:rPr>
          <w:sz w:val="33"/>
        </w:rPr>
      </w:pPr>
    </w:p>
    <w:p>
      <w:pPr>
        <w:spacing w:before="0"/>
        <w:ind w:left="0" w:right="76" w:firstLine="0"/>
        <w:jc w:val="right"/>
        <w:rPr>
          <w:rFonts w:ascii="Times New Roman" w:hAnsi="Times New Roman"/>
          <w:sz w:val="10"/>
        </w:rPr>
      </w:pPr>
      <w:r>
        <w:rPr/>
        <w:drawing>
          <wp:anchor distT="0" distB="0" distL="0" distR="0" allowOverlap="1" layoutInCell="1" locked="0" behindDoc="1" simplePos="0" relativeHeight="233695232">
            <wp:simplePos x="0" y="0"/>
            <wp:positionH relativeFrom="page">
              <wp:posOffset>3601806</wp:posOffset>
            </wp:positionH>
            <wp:positionV relativeFrom="paragraph">
              <wp:posOffset>-141446</wp:posOffset>
            </wp:positionV>
            <wp:extent cx="76634" cy="458808"/>
            <wp:effectExtent l="0" t="0" r="0" b="0"/>
            <wp:wrapNone/>
            <wp:docPr id="267" name="image195.png"/>
            <wp:cNvGraphicFramePr>
              <a:graphicFrameLocks noChangeAspect="1"/>
            </wp:cNvGraphicFramePr>
            <a:graphic>
              <a:graphicData uri="http://schemas.openxmlformats.org/drawingml/2006/picture">
                <pic:pic>
                  <pic:nvPicPr>
                    <pic:cNvPr id="268" name="image195.png"/>
                    <pic:cNvPicPr/>
                  </pic:nvPicPr>
                  <pic:blipFill>
                    <a:blip r:embed="rId199" cstate="print"/>
                    <a:stretch>
                      <a:fillRect/>
                    </a:stretch>
                  </pic:blipFill>
                  <pic:spPr>
                    <a:xfrm>
                      <a:off x="0" y="0"/>
                      <a:ext cx="76634" cy="458808"/>
                    </a:xfrm>
                    <a:prstGeom prst="rect">
                      <a:avLst/>
                    </a:prstGeom>
                  </pic:spPr>
                </pic:pic>
              </a:graphicData>
            </a:graphic>
          </wp:anchor>
        </w:drawing>
      </w:r>
      <w:r>
        <w:rPr/>
        <w:drawing>
          <wp:anchor distT="0" distB="0" distL="0" distR="0" allowOverlap="1" layoutInCell="1" locked="0" behindDoc="0" simplePos="0" relativeHeight="252940288">
            <wp:simplePos x="0" y="0"/>
            <wp:positionH relativeFrom="page">
              <wp:posOffset>5441027</wp:posOffset>
            </wp:positionH>
            <wp:positionV relativeFrom="paragraph">
              <wp:posOffset>-265706</wp:posOffset>
            </wp:positionV>
            <wp:extent cx="277798" cy="955850"/>
            <wp:effectExtent l="0" t="0" r="0" b="0"/>
            <wp:wrapNone/>
            <wp:docPr id="269" name="image196.png"/>
            <wp:cNvGraphicFramePr>
              <a:graphicFrameLocks noChangeAspect="1"/>
            </wp:cNvGraphicFramePr>
            <a:graphic>
              <a:graphicData uri="http://schemas.openxmlformats.org/drawingml/2006/picture">
                <pic:pic>
                  <pic:nvPicPr>
                    <pic:cNvPr id="270" name="image196.png"/>
                    <pic:cNvPicPr/>
                  </pic:nvPicPr>
                  <pic:blipFill>
                    <a:blip r:embed="rId200" cstate="print"/>
                    <a:stretch>
                      <a:fillRect/>
                    </a:stretch>
                  </pic:blipFill>
                  <pic:spPr>
                    <a:xfrm>
                      <a:off x="0" y="0"/>
                      <a:ext cx="277798" cy="955850"/>
                    </a:xfrm>
                    <a:prstGeom prst="rect">
                      <a:avLst/>
                    </a:prstGeom>
                  </pic:spPr>
                </pic:pic>
              </a:graphicData>
            </a:graphic>
          </wp:anchor>
        </w:drawing>
      </w:r>
      <w:r>
        <w:rPr>
          <w:rFonts w:ascii="Times New Roman" w:hAnsi="Times New Roman"/>
          <w:color w:val="505050"/>
          <w:w w:val="105"/>
          <w:sz w:val="10"/>
        </w:rPr>
        <w:t>•</w:t>
      </w:r>
      <w:r>
        <w:rPr>
          <w:rFonts w:ascii="Times New Roman" w:hAnsi="Times New Roman"/>
          <w:color w:val="3B3B3B"/>
          <w:w w:val="105"/>
          <w:sz w:val="10"/>
        </w:rPr>
        <w:t>I </w:t>
      </w:r>
      <w:r>
        <w:rPr>
          <w:rFonts w:ascii="Times New Roman" w:hAnsi="Times New Roman"/>
          <w:color w:val="757575"/>
          <w:w w:val="105"/>
          <w:sz w:val="10"/>
        </w:rPr>
        <w:t>•</w:t>
      </w:r>
    </w:p>
    <w:p>
      <w:pPr>
        <w:spacing w:before="39"/>
        <w:ind w:left="870" w:right="1385" w:firstLine="0"/>
        <w:jc w:val="center"/>
        <w:rPr>
          <w:rFonts w:ascii="Times New Roman" w:eastAsia="Times New Roman"/>
          <w:sz w:val="28"/>
        </w:rPr>
      </w:pPr>
      <w:r>
        <w:rPr/>
        <w:br w:type="column"/>
      </w:r>
      <w:r>
        <w:rPr>
          <w:rFonts w:ascii="Times New Roman" w:eastAsia="Times New Roman"/>
          <w:color w:val="282828"/>
          <w:w w:val="95"/>
          <w:sz w:val="28"/>
        </w:rPr>
        <w:t>1</w:t>
      </w:r>
      <w:r>
        <w:rPr>
          <w:rFonts w:ascii="Times New Roman" w:eastAsia="Times New Roman"/>
          <w:color w:val="282828"/>
          <w:spacing w:val="-40"/>
          <w:sz w:val="28"/>
        </w:rPr>
        <w:t> </w:t>
      </w:r>
      <w:r>
        <w:rPr>
          <w:rFonts w:ascii="Times New Roman" w:eastAsia="Times New Roman"/>
          <w:color w:val="282828"/>
          <w:spacing w:val="-88"/>
          <w:w w:val="95"/>
          <w:sz w:val="28"/>
        </w:rPr>
        <w:t>4</w:t>
      </w:r>
      <w:r>
        <w:rPr>
          <w:color w:val="505050"/>
          <w:spacing w:val="-188"/>
          <w:w w:val="95"/>
          <w:sz w:val="29"/>
        </w:rPr>
        <w:t>？</w:t>
      </w:r>
      <w:r>
        <w:rPr>
          <w:rFonts w:ascii="Times New Roman" w:eastAsia="Times New Roman"/>
          <w:color w:val="505050"/>
          <w:w w:val="95"/>
          <w:sz w:val="28"/>
        </w:rPr>
        <w:t>.</w:t>
      </w:r>
    </w:p>
    <w:p>
      <w:pPr>
        <w:spacing w:after="0"/>
        <w:jc w:val="center"/>
        <w:rPr>
          <w:rFonts w:ascii="Times New Roman" w:eastAsia="Times New Roman"/>
          <w:sz w:val="28"/>
        </w:rPr>
        <w:sectPr>
          <w:pgSz w:w="10520" w:h="17040"/>
          <w:pgMar w:top="920" w:bottom="280" w:left="0" w:right="0"/>
          <w:cols w:num="2" w:equalWidth="0">
            <w:col w:w="7818" w:space="40"/>
            <w:col w:w="2662"/>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6"/>
        </w:rPr>
      </w:pPr>
    </w:p>
    <w:p>
      <w:pPr>
        <w:spacing w:after="0"/>
        <w:rPr>
          <w:rFonts w:ascii="Times New Roman"/>
          <w:sz w:val="26"/>
        </w:rPr>
        <w:sectPr>
          <w:type w:val="continuous"/>
          <w:pgSz w:w="10520" w:h="17040"/>
          <w:pgMar w:top="1620" w:bottom="280" w:left="0" w:right="0"/>
        </w:sectPr>
      </w:pPr>
    </w:p>
    <w:p>
      <w:pPr>
        <w:tabs>
          <w:tab w:pos="2901" w:val="left" w:leader="none"/>
        </w:tabs>
        <w:spacing w:before="83"/>
        <w:ind w:left="1971" w:right="0" w:firstLine="0"/>
        <w:jc w:val="left"/>
        <w:rPr>
          <w:sz w:val="24"/>
        </w:rPr>
      </w:pPr>
      <w:r>
        <w:rPr/>
        <w:pict>
          <v:shape style="position:absolute;margin-left:433.084442pt;margin-top:-193.369812pt;width:48.25pt;height:181.35pt;mso-position-horizontal-relative:page;mso-position-vertical-relative:paragraph;z-index:252942336" type="#_x0000_t202" filled="false" stroked="false">
            <v:textbox inset="0,0,0,0" style="layout-flow:vertical-ideographic">
              <w:txbxContent>
                <w:p>
                  <w:pPr>
                    <w:spacing w:line="108" w:lineRule="auto" w:before="0"/>
                    <w:ind w:left="20" w:right="0" w:firstLine="0"/>
                    <w:jc w:val="left"/>
                    <w:rPr>
                      <w:sz w:val="145"/>
                    </w:rPr>
                  </w:pPr>
                  <w:r>
                    <w:rPr>
                      <w:color w:val="3B3B3B"/>
                      <w:spacing w:val="-1175"/>
                      <w:w w:val="99"/>
                      <w:sz w:val="145"/>
                    </w:rPr>
                    <w:t>I</w:t>
                  </w:r>
                  <w:r>
                    <w:rPr>
                      <w:color w:val="3B3B3B"/>
                      <w:spacing w:val="-753"/>
                      <w:w w:val="99"/>
                      <w:sz w:val="145"/>
                    </w:rPr>
                    <w:t>E</w:t>
                  </w:r>
                  <w:r>
                    <w:rPr>
                      <w:color w:val="3B3B3B"/>
                      <w:spacing w:val="-268"/>
                      <w:w w:val="99"/>
                      <w:sz w:val="145"/>
                    </w:rPr>
                    <w:t>L</w:t>
                  </w:r>
                  <w:r>
                    <w:rPr>
                      <w:color w:val="3B3B3B"/>
                      <w:w w:val="99"/>
                      <w:position w:val="-19"/>
                      <w:sz w:val="145"/>
                    </w:rPr>
                    <w:t>o</w:t>
                  </w:r>
                </w:p>
              </w:txbxContent>
            </v:textbox>
            <w10:wrap type="none"/>
          </v:shape>
        </w:pict>
      </w:r>
      <w:r>
        <w:rPr>
          <w:color w:val="3B3B3B"/>
          <w:spacing w:val="41"/>
          <w:sz w:val="25"/>
        </w:rPr>
        <w:t>图</w:t>
      </w:r>
      <w:r>
        <w:rPr>
          <w:rFonts w:ascii="Times New Roman" w:eastAsia="Times New Roman"/>
          <w:color w:val="3B3B3B"/>
          <w:sz w:val="26"/>
        </w:rPr>
        <w:t>115</w:t>
        <w:tab/>
      </w:r>
      <w:r>
        <w:rPr>
          <w:color w:val="3B3B3B"/>
          <w:sz w:val="24"/>
        </w:rPr>
        <w:t>扩爆药柱</w:t>
      </w:r>
    </w:p>
    <w:p>
      <w:pPr>
        <w:spacing w:before="71"/>
        <w:ind w:left="1377" w:right="0" w:firstLine="0"/>
        <w:jc w:val="left"/>
        <w:rPr>
          <w:sz w:val="22"/>
        </w:rPr>
      </w:pPr>
      <w:r>
        <w:rPr>
          <w:rFonts w:ascii="Times New Roman" w:eastAsia="Times New Roman"/>
          <w:color w:val="3B3B3B"/>
          <w:sz w:val="22"/>
        </w:rPr>
        <w:t>1</w:t>
      </w:r>
      <w:r>
        <w:rPr>
          <w:color w:val="3B3B3B"/>
          <w:sz w:val="22"/>
        </w:rPr>
        <w:t>一符管； </w:t>
      </w:r>
      <w:r>
        <w:rPr>
          <w:rFonts w:ascii="Times New Roman" w:eastAsia="Times New Roman"/>
          <w:color w:val="3B3B3B"/>
          <w:sz w:val="22"/>
        </w:rPr>
        <w:t>2 </w:t>
      </w:r>
      <w:r>
        <w:rPr>
          <w:color w:val="979797"/>
          <w:sz w:val="22"/>
        </w:rPr>
        <w:t>一</w:t>
      </w:r>
      <w:r>
        <w:rPr>
          <w:color w:val="505050"/>
          <w:sz w:val="22"/>
        </w:rPr>
        <w:t>扩爆药柱； </w:t>
      </w:r>
      <w:r>
        <w:rPr>
          <w:rFonts w:ascii="Times New Roman" w:eastAsia="Times New Roman"/>
          <w:color w:val="505050"/>
          <w:sz w:val="22"/>
        </w:rPr>
        <w:t>3 </w:t>
      </w:r>
      <w:r>
        <w:rPr>
          <w:color w:val="AFAFAF"/>
          <w:sz w:val="22"/>
        </w:rPr>
        <w:t>一 </w:t>
      </w:r>
      <w:r>
        <w:rPr>
          <w:color w:val="3B3B3B"/>
          <w:sz w:val="22"/>
        </w:rPr>
        <w:t>炸 药。</w:t>
      </w:r>
    </w:p>
    <w:p>
      <w:pPr>
        <w:tabs>
          <w:tab w:pos="1421" w:val="left" w:leader="none"/>
        </w:tabs>
        <w:spacing w:before="88"/>
        <w:ind w:left="497" w:right="0" w:firstLine="0"/>
        <w:jc w:val="left"/>
        <w:rPr>
          <w:sz w:val="25"/>
        </w:rPr>
      </w:pPr>
      <w:r>
        <w:rPr/>
        <w:br w:type="column"/>
      </w:r>
      <w:r>
        <w:rPr>
          <w:color w:val="3B3B3B"/>
          <w:spacing w:val="-11"/>
          <w:w w:val="105"/>
          <w:sz w:val="26"/>
        </w:rPr>
        <w:t>图</w:t>
      </w:r>
      <w:r>
        <w:rPr>
          <w:rFonts w:ascii="Times New Roman" w:eastAsia="Times New Roman"/>
          <w:color w:val="3B3B3B"/>
          <w:w w:val="105"/>
          <w:sz w:val="26"/>
        </w:rPr>
        <w:t>116</w:t>
        <w:tab/>
      </w:r>
      <w:r>
        <w:rPr>
          <w:color w:val="3B3B3B"/>
          <w:w w:val="105"/>
          <w:sz w:val="25"/>
        </w:rPr>
        <w:t>导爆管</w:t>
      </w:r>
    </w:p>
    <w:p>
      <w:pPr>
        <w:spacing w:before="53"/>
        <w:ind w:left="103" w:right="0" w:firstLine="0"/>
        <w:jc w:val="left"/>
        <w:rPr>
          <w:sz w:val="22"/>
        </w:rPr>
      </w:pPr>
      <w:r>
        <w:rPr>
          <w:rFonts w:ascii="Times New Roman" w:eastAsia="Times New Roman"/>
          <w:color w:val="505050"/>
          <w:w w:val="105"/>
          <w:sz w:val="23"/>
        </w:rPr>
        <w:t>l </w:t>
      </w:r>
      <w:r>
        <w:rPr>
          <w:color w:val="505050"/>
          <w:w w:val="105"/>
          <w:sz w:val="22"/>
        </w:rPr>
        <w:t>一小笛</w:t>
      </w:r>
      <w:r>
        <w:rPr>
          <w:color w:val="505050"/>
          <w:spacing w:val="-158"/>
          <w:w w:val="105"/>
          <w:sz w:val="22"/>
        </w:rPr>
        <w:t>管</w:t>
      </w:r>
      <w:r>
        <w:rPr>
          <w:color w:val="282828"/>
          <w:spacing w:val="17"/>
          <w:w w:val="105"/>
          <w:sz w:val="22"/>
        </w:rPr>
        <w:t>； </w:t>
      </w:r>
      <w:r>
        <w:rPr>
          <w:rFonts w:ascii="Times New Roman" w:eastAsia="Times New Roman"/>
          <w:color w:val="3B3B3B"/>
          <w:spacing w:val="-10"/>
          <w:w w:val="105"/>
          <w:sz w:val="23"/>
        </w:rPr>
        <w:t>2</w:t>
      </w:r>
      <w:r>
        <w:rPr>
          <w:color w:val="3B3B3B"/>
          <w:spacing w:val="-48"/>
          <w:w w:val="105"/>
          <w:sz w:val="22"/>
        </w:rPr>
        <w:t>一炸药</w:t>
      </w:r>
      <w:r>
        <w:rPr>
          <w:color w:val="181818"/>
          <w:spacing w:val="25"/>
          <w:w w:val="105"/>
          <w:sz w:val="22"/>
        </w:rPr>
        <w:t>； </w:t>
      </w:r>
      <w:r>
        <w:rPr>
          <w:rFonts w:ascii="Times New Roman" w:eastAsia="Times New Roman"/>
          <w:color w:val="3B3B3B"/>
          <w:spacing w:val="-3"/>
          <w:w w:val="105"/>
          <w:sz w:val="23"/>
        </w:rPr>
        <w:t>3</w:t>
      </w:r>
      <w:r>
        <w:rPr>
          <w:color w:val="878787"/>
          <w:spacing w:val="9"/>
          <w:w w:val="105"/>
          <w:sz w:val="22"/>
        </w:rPr>
        <w:t>一</w:t>
      </w:r>
      <w:r>
        <w:rPr>
          <w:color w:val="3B3B3B"/>
          <w:w w:val="105"/>
          <w:sz w:val="22"/>
        </w:rPr>
        <w:t>管壳。</w:t>
      </w:r>
    </w:p>
    <w:p>
      <w:pPr>
        <w:spacing w:after="0"/>
        <w:jc w:val="left"/>
        <w:rPr>
          <w:sz w:val="22"/>
        </w:rPr>
        <w:sectPr>
          <w:type w:val="continuous"/>
          <w:pgSz w:w="10520" w:h="17040"/>
          <w:pgMar w:top="1620" w:bottom="280" w:left="0" w:right="0"/>
          <w:cols w:num="2" w:equalWidth="0">
            <w:col w:w="5793" w:space="40"/>
            <w:col w:w="4687"/>
          </w:cols>
        </w:sectPr>
      </w:pPr>
    </w:p>
    <w:p>
      <w:pPr>
        <w:pStyle w:val="BodyText"/>
        <w:spacing w:before="2"/>
        <w:rPr>
          <w:sz w:val="17"/>
        </w:rPr>
      </w:pPr>
    </w:p>
    <w:p>
      <w:pPr>
        <w:pStyle w:val="BodyText"/>
        <w:spacing w:line="312" w:lineRule="auto" w:before="61"/>
        <w:ind w:left="935" w:right="1004" w:firstLine="3"/>
      </w:pPr>
      <w:r>
        <w:rPr>
          <w:color w:val="3B3B3B"/>
          <w:w w:val="105"/>
        </w:rPr>
        <w:t>个装药的爆炸。尤其是当壳体内装坝敏感性较低的硝绥炸药时， 更需要扩爆材料。</w:t>
      </w:r>
    </w:p>
    <w:p>
      <w:pPr>
        <w:pStyle w:val="BodyText"/>
        <w:spacing w:line="312" w:lineRule="auto" w:before="12"/>
        <w:ind w:left="930" w:right="782" w:firstLine="627"/>
      </w:pPr>
      <w:r>
        <w:rPr>
          <w:color w:val="3B3B3B"/>
          <w:w w:val="105"/>
        </w:rPr>
        <w:t>抗战时期，是采用导爆管代替特屈儿等扩爆材料。导爆管的扩爆性能良好，它的类型和尺寸，可依据地雷的大小和装药材料</w:t>
      </w:r>
      <w:r>
        <w:rPr>
          <w:color w:val="282828"/>
          <w:spacing w:val="-2"/>
          <w:w w:val="105"/>
        </w:rPr>
        <w:t>的种类不同而选探。当时</w:t>
      </w:r>
      <w:r>
        <w:rPr>
          <w:color w:val="505050"/>
          <w:spacing w:val="-2"/>
          <w:w w:val="105"/>
        </w:rPr>
        <w:t>曾制造过三种型号</w:t>
      </w:r>
      <w:r>
        <w:rPr>
          <w:color w:val="282828"/>
          <w:spacing w:val="19"/>
          <w:w w:val="105"/>
        </w:rPr>
        <w:t>的导爆管，即 </w:t>
      </w:r>
      <w:r>
        <w:rPr>
          <w:rFonts w:ascii="Times New Roman" w:eastAsia="Times New Roman"/>
          <w:color w:val="282828"/>
          <w:w w:val="105"/>
          <w:sz w:val="28"/>
        </w:rPr>
        <w:t>1</w:t>
      </w:r>
      <w:r>
        <w:rPr>
          <w:rFonts w:ascii="Times New Roman" w:eastAsia="Times New Roman"/>
          <w:color w:val="282828"/>
          <w:spacing w:val="62"/>
          <w:w w:val="105"/>
          <w:sz w:val="28"/>
        </w:rPr>
        <w:t> </w:t>
      </w:r>
      <w:r>
        <w:rPr>
          <w:color w:val="282828"/>
          <w:spacing w:val="-6"/>
          <w:w w:val="105"/>
        </w:rPr>
        <w:t>号、</w:t>
      </w:r>
      <w:r>
        <w:rPr>
          <w:rFonts w:ascii="Times New Roman" w:eastAsia="Times New Roman"/>
          <w:color w:val="282828"/>
          <w:w w:val="105"/>
          <w:sz w:val="28"/>
        </w:rPr>
        <w:t>2 </w:t>
      </w:r>
      <w:r>
        <w:rPr>
          <w:color w:val="282828"/>
          <w:spacing w:val="-11"/>
          <w:w w:val="105"/>
        </w:rPr>
        <w:t>号、 </w:t>
      </w:r>
      <w:r>
        <w:rPr>
          <w:rFonts w:ascii="Times New Roman" w:eastAsia="Times New Roman"/>
          <w:color w:val="282828"/>
          <w:w w:val="105"/>
          <w:sz w:val="28"/>
        </w:rPr>
        <w:t>3</w:t>
      </w:r>
      <w:r>
        <w:rPr>
          <w:rFonts w:ascii="Times New Roman" w:eastAsia="Times New Roman"/>
          <w:color w:val="282828"/>
          <w:spacing w:val="54"/>
          <w:w w:val="105"/>
          <w:sz w:val="28"/>
        </w:rPr>
        <w:t> </w:t>
      </w:r>
      <w:r>
        <w:rPr>
          <w:color w:val="282828"/>
          <w:spacing w:val="-7"/>
          <w:w w:val="105"/>
        </w:rPr>
        <w:t>号。制造导爆管的方法是，用牛皮纸卷制一个秪管，卷</w:t>
      </w:r>
      <w:r>
        <w:rPr>
          <w:color w:val="505050"/>
          <w:spacing w:val="7"/>
          <w:w w:val="105"/>
        </w:rPr>
        <w:t>管的方法</w:t>
      </w:r>
      <w:r>
        <w:rPr>
          <w:color w:val="282828"/>
          <w:spacing w:val="-4"/>
          <w:w w:val="105"/>
        </w:rPr>
        <w:t>与卷秪雷管的方法相同。秪管卷成后在底部糊上 祗垫， </w:t>
      </w:r>
      <w:r>
        <w:rPr>
          <w:color w:val="282828"/>
          <w:spacing w:val="-28"/>
          <w:w w:val="105"/>
        </w:rPr>
        <w:t>在管体内装入炸药， 在炸 药的上 面，垫以秪垫，再装入</w:t>
      </w:r>
      <w:r>
        <w:rPr>
          <w:color w:val="010101"/>
          <w:spacing w:val="8"/>
          <w:w w:val="105"/>
        </w:rPr>
        <w:t>一</w:t>
      </w:r>
      <w:r>
        <w:rPr>
          <w:color w:val="3B3B3B"/>
          <w:spacing w:val="4"/>
          <w:w w:val="105"/>
        </w:rPr>
        <w:t>定批的小</w:t>
      </w:r>
      <w:r>
        <w:rPr>
          <w:color w:val="3B3B3B"/>
          <w:spacing w:val="-15"/>
          <w:w w:val="105"/>
        </w:rPr>
        <w:t>雷管。导爆管的构造如图 </w:t>
      </w:r>
      <w:r>
        <w:rPr>
          <w:rFonts w:ascii="Times New Roman" w:eastAsia="Times New Roman"/>
          <w:color w:val="3B3B3B"/>
          <w:spacing w:val="8"/>
          <w:w w:val="105"/>
          <w:sz w:val="28"/>
        </w:rPr>
        <w:t>116 </w:t>
      </w:r>
      <w:r>
        <w:rPr>
          <w:color w:val="3B3B3B"/>
          <w:w w:val="105"/>
        </w:rPr>
        <w:t>所示。</w:t>
      </w:r>
    </w:p>
    <w:p>
      <w:pPr>
        <w:pStyle w:val="BodyText"/>
        <w:spacing w:line="347" w:lineRule="exact"/>
        <w:ind w:left="1534"/>
      </w:pPr>
      <w:r>
        <w:rPr>
          <w:color w:val="3B3B3B"/>
          <w:w w:val="105"/>
        </w:rPr>
        <w:t>导爆管中所装坝的炸药是硝化甘油与麻杆炭粉的混合物。</w:t>
      </w:r>
    </w:p>
    <w:p>
      <w:pPr>
        <w:pStyle w:val="BodyText"/>
        <w:spacing w:before="125"/>
        <w:ind w:left="1534"/>
      </w:pPr>
      <w:r>
        <w:rPr>
          <w:color w:val="505050"/>
          <w:w w:val="105"/>
        </w:rPr>
        <w:t>导爆管的尺寸</w:t>
      </w:r>
      <w:r>
        <w:rPr>
          <w:color w:val="282828"/>
          <w:w w:val="105"/>
        </w:rPr>
        <w:t>及装药量如表 </w:t>
      </w:r>
      <w:r>
        <w:rPr>
          <w:rFonts w:ascii="Arial" w:eastAsia="Arial"/>
          <w:color w:val="282828"/>
          <w:w w:val="105"/>
          <w:sz w:val="26"/>
        </w:rPr>
        <w:t>30 </w:t>
      </w:r>
      <w:r>
        <w:rPr>
          <w:color w:val="282828"/>
          <w:w w:val="105"/>
        </w:rPr>
        <w:t>所示。</w:t>
      </w:r>
    </w:p>
    <w:p>
      <w:pPr>
        <w:tabs>
          <w:tab w:pos="912" w:val="left" w:leader="none"/>
        </w:tabs>
        <w:spacing w:before="246"/>
        <w:ind w:left="0" w:right="41" w:firstLine="0"/>
        <w:jc w:val="center"/>
        <w:rPr>
          <w:sz w:val="25"/>
        </w:rPr>
      </w:pPr>
      <w:r>
        <w:rPr/>
        <w:pict>
          <v:shape style="position:absolute;margin-left:57.6287pt;margin-top:17.988728pt;width:421.9pt;height:45.6pt;mso-position-horizontal-relative:page;mso-position-vertical-relative:paragraph;z-index:-269615104" type="#_x0000_t202" filled="false" stroked="false">
            <v:textbox inset="0,0,0,0">
              <w:txbxContent>
                <w:p>
                  <w:pPr>
                    <w:tabs>
                      <w:tab w:pos="2071" w:val="left" w:leader="none"/>
                      <w:tab w:pos="4509" w:val="left" w:leader="none"/>
                      <w:tab w:pos="5218" w:val="left" w:leader="none"/>
                      <w:tab w:pos="6453" w:val="left" w:leader="none"/>
                    </w:tabs>
                    <w:spacing w:line="911" w:lineRule="exact" w:before="0"/>
                    <w:ind w:left="0" w:right="0" w:firstLine="0"/>
                    <w:jc w:val="left"/>
                    <w:rPr>
                      <w:rFonts w:ascii="Times New Roman" w:eastAsia="Times New Roman"/>
                      <w:sz w:val="82"/>
                    </w:rPr>
                  </w:pPr>
                  <w:r>
                    <w:rPr>
                      <w:color w:val="505050"/>
                      <w:w w:val="80"/>
                      <w:sz w:val="55"/>
                    </w:rPr>
                    <w:t>、气</w:t>
                  </w:r>
                  <w:r>
                    <w:rPr>
                      <w:color w:val="505050"/>
                      <w:spacing w:val="79"/>
                      <w:w w:val="80"/>
                      <w:sz w:val="55"/>
                    </w:rPr>
                    <w:t> </w:t>
                  </w:r>
                  <w:r>
                    <w:rPr>
                      <w:color w:val="505050"/>
                      <w:w w:val="80"/>
                      <w:sz w:val="55"/>
                    </w:rPr>
                    <w:t>勹</w:t>
                    <w:tab/>
                  </w:r>
                  <w:r>
                    <w:rPr>
                      <w:color w:val="505050"/>
                      <w:w w:val="55"/>
                      <w:sz w:val="55"/>
                    </w:rPr>
                    <w:t>管壳尺寸</w:t>
                    <w:tab/>
                  </w:r>
                  <w:r>
                    <w:rPr>
                      <w:color w:val="3B3B3B"/>
                      <w:w w:val="65"/>
                      <w:sz w:val="22"/>
                    </w:rPr>
                    <w:t>硝炭混</w:t>
                    <w:tab/>
                  </w:r>
                  <w:r>
                    <w:rPr>
                      <w:color w:val="3B3B3B"/>
                      <w:w w:val="95"/>
                      <w:sz w:val="22"/>
                    </w:rPr>
                    <w:t>合物成分</w:t>
                    <w:tab/>
                  </w:r>
                  <w:r>
                    <w:rPr>
                      <w:rFonts w:ascii="Arial" w:eastAsia="Arial"/>
                      <w:color w:val="878787"/>
                      <w:w w:val="55"/>
                      <w:sz w:val="13"/>
                    </w:rPr>
                    <w:t>1</w:t>
                  </w:r>
                  <w:r>
                    <w:rPr>
                      <w:rFonts w:ascii="Arial" w:eastAsia="Arial"/>
                      <w:color w:val="878787"/>
                      <w:spacing w:val="-9"/>
                      <w:w w:val="55"/>
                      <w:sz w:val="13"/>
                    </w:rPr>
                    <w:t> </w:t>
                  </w:r>
                  <w:r>
                    <w:rPr>
                      <w:color w:val="505050"/>
                      <w:w w:val="55"/>
                      <w:sz w:val="55"/>
                    </w:rPr>
                    <w:t>导燥管内</w:t>
                  </w:r>
                  <w:r>
                    <w:rPr>
                      <w:color w:val="505050"/>
                      <w:spacing w:val="-60"/>
                      <w:w w:val="55"/>
                      <w:sz w:val="55"/>
                    </w:rPr>
                    <w:t>甘</w:t>
                  </w:r>
                  <w:r>
                    <w:rPr>
                      <w:color w:val="505050"/>
                      <w:spacing w:val="-44"/>
                      <w:w w:val="55"/>
                      <w:sz w:val="55"/>
                    </w:rPr>
                    <w:t>？</w:t>
                  </w:r>
                  <w:r>
                    <w:rPr>
                      <w:color w:val="505050"/>
                      <w:spacing w:val="-487"/>
                      <w:w w:val="55"/>
                      <w:sz w:val="55"/>
                    </w:rPr>
                    <w:t>諒</w:t>
                  </w:r>
                  <w:r>
                    <w:rPr>
                      <w:rFonts w:ascii="Times New Roman" w:eastAsia="Times New Roman"/>
                      <w:color w:val="505050"/>
                      <w:w w:val="55"/>
                      <w:sz w:val="82"/>
                    </w:rPr>
                    <w:t>l</w:t>
                  </w:r>
                </w:p>
              </w:txbxContent>
            </v:textbox>
            <w10:wrap type="none"/>
          </v:shape>
        </w:pict>
      </w:r>
      <w:r>
        <w:rPr>
          <w:color w:val="3B3B3B"/>
          <w:spacing w:val="10"/>
          <w:w w:val="120"/>
          <w:sz w:val="26"/>
        </w:rPr>
        <w:t>表</w:t>
      </w:r>
      <w:r>
        <w:rPr>
          <w:rFonts w:ascii="Arial" w:eastAsia="Arial"/>
          <w:color w:val="3B3B3B"/>
          <w:w w:val="120"/>
          <w:sz w:val="26"/>
        </w:rPr>
        <w:t>30</w:t>
        <w:tab/>
      </w:r>
      <w:r>
        <w:rPr>
          <w:color w:val="3B3B3B"/>
          <w:w w:val="120"/>
          <w:sz w:val="25"/>
        </w:rPr>
        <w:t>导爆管枝术规格</w:t>
      </w:r>
    </w:p>
    <w:p>
      <w:pPr>
        <w:tabs>
          <w:tab w:pos="4201" w:val="left" w:leader="none"/>
          <w:tab w:pos="4881" w:val="left" w:leader="none"/>
        </w:tabs>
        <w:spacing w:line="515" w:lineRule="exact" w:before="207"/>
        <w:ind w:left="3128" w:right="0" w:firstLine="0"/>
        <w:jc w:val="left"/>
        <w:rPr>
          <w:sz w:val="22"/>
        </w:rPr>
      </w:pPr>
      <w:r>
        <w:rPr>
          <w:color w:val="3B3B3B"/>
          <w:sz w:val="22"/>
        </w:rPr>
        <w:t>长度</w:t>
        <w:tab/>
      </w:r>
      <w:r>
        <w:rPr>
          <w:color w:val="505050"/>
          <w:sz w:val="24"/>
        </w:rPr>
        <w:t>匝</w:t>
        <w:tab/>
      </w:r>
      <w:r>
        <w:rPr>
          <w:color w:val="3B3B3B"/>
          <w:sz w:val="29"/>
        </w:rPr>
        <w:t>百</w:t>
      </w:r>
      <w:r>
        <w:rPr>
          <w:color w:val="3B3B3B"/>
          <w:spacing w:val="-33"/>
          <w:sz w:val="29"/>
        </w:rPr>
        <w:t> </w:t>
      </w:r>
      <w:r>
        <w:rPr>
          <w:color w:val="3B3B3B"/>
          <w:sz w:val="29"/>
        </w:rPr>
        <w:t>百花西</w:t>
      </w:r>
      <w:r>
        <w:rPr>
          <w:color w:val="3B3B3B"/>
          <w:spacing w:val="45"/>
          <w:sz w:val="29"/>
        </w:rPr>
        <w:t> </w:t>
      </w:r>
      <w:r>
        <w:rPr>
          <w:color w:val="3B3B3B"/>
          <w:sz w:val="29"/>
        </w:rPr>
        <w:t>飞</w:t>
      </w:r>
      <w:r>
        <w:rPr>
          <w:color w:val="3B3B3B"/>
          <w:spacing w:val="-7"/>
          <w:sz w:val="29"/>
        </w:rPr>
        <w:t> </w:t>
      </w:r>
      <w:r>
        <w:rPr>
          <w:color w:val="626262"/>
          <w:sz w:val="29"/>
        </w:rPr>
        <w:t>顽</w:t>
      </w:r>
      <w:r>
        <w:rPr>
          <w:color w:val="626262"/>
          <w:spacing w:val="19"/>
          <w:sz w:val="29"/>
        </w:rPr>
        <w:t> </w:t>
      </w:r>
      <w:r>
        <w:rPr>
          <w:color w:val="626262"/>
          <w:spacing w:val="-151"/>
          <w:sz w:val="29"/>
        </w:rPr>
        <w:t>百</w:t>
      </w:r>
      <w:r>
        <w:rPr>
          <w:rFonts w:ascii="Arial" w:eastAsia="Arial"/>
          <w:color w:val="AFAFAF"/>
          <w:w w:val="45"/>
          <w:sz w:val="60"/>
        </w:rPr>
        <w:t>I  </w:t>
      </w:r>
      <w:r>
        <w:rPr>
          <w:color w:val="505050"/>
          <w:sz w:val="22"/>
        </w:rPr>
        <w:t>装炸药品</w:t>
      </w:r>
      <w:r>
        <w:rPr>
          <w:color w:val="505050"/>
          <w:spacing w:val="54"/>
          <w:sz w:val="22"/>
        </w:rPr>
        <w:t> </w:t>
      </w:r>
      <w:r>
        <w:rPr>
          <w:color w:val="505050"/>
          <w:sz w:val="22"/>
        </w:rPr>
        <w:t>雷管数</w:t>
      </w:r>
    </w:p>
    <w:p>
      <w:pPr>
        <w:spacing w:after="0" w:line="515" w:lineRule="exact"/>
        <w:jc w:val="left"/>
        <w:rPr>
          <w:sz w:val="22"/>
        </w:rPr>
        <w:sectPr>
          <w:type w:val="continuous"/>
          <w:pgSz w:w="10520" w:h="17040"/>
          <w:pgMar w:top="1620" w:bottom="280" w:left="0" w:right="0"/>
        </w:sectPr>
      </w:pPr>
    </w:p>
    <w:p>
      <w:pPr>
        <w:tabs>
          <w:tab w:pos="1407" w:val="left" w:leader="none"/>
        </w:tabs>
        <w:spacing w:line="19" w:lineRule="exact" w:before="0"/>
        <w:ind w:left="943" w:right="0" w:firstLine="0"/>
        <w:jc w:val="left"/>
        <w:rPr>
          <w:sz w:val="22"/>
        </w:rPr>
      </w:pPr>
      <w:r>
        <w:rPr>
          <w:color w:val="505050"/>
          <w:sz w:val="22"/>
        </w:rPr>
        <w:t>钮</w:t>
        <w:tab/>
      </w:r>
      <w:r>
        <w:rPr>
          <w:color w:val="505050"/>
          <w:spacing w:val="27"/>
          <w:sz w:val="22"/>
        </w:rPr>
        <w:t>符</w:t>
      </w:r>
      <w:r>
        <w:rPr>
          <w:color w:val="505050"/>
          <w:spacing w:val="-4"/>
          <w:sz w:val="22"/>
        </w:rPr>
        <w:t>号</w:t>
      </w:r>
      <w:r>
        <w:rPr>
          <w:color w:val="282828"/>
          <w:spacing w:val="-19"/>
          <w:sz w:val="22"/>
        </w:rPr>
        <w:t>数</w:t>
      </w:r>
    </w:p>
    <w:p>
      <w:pPr>
        <w:tabs>
          <w:tab w:pos="2161" w:val="left" w:leader="none"/>
          <w:tab w:pos="3574" w:val="left" w:leader="none"/>
          <w:tab w:pos="4781" w:val="left" w:leader="none"/>
          <w:tab w:pos="5766" w:val="left" w:leader="none"/>
          <w:tab w:pos="6717" w:val="left" w:leader="none"/>
        </w:tabs>
        <w:spacing w:line="19" w:lineRule="exact" w:before="0"/>
        <w:ind w:left="861" w:right="0" w:firstLine="0"/>
        <w:jc w:val="left"/>
        <w:rPr>
          <w:sz w:val="23"/>
        </w:rPr>
      </w:pPr>
      <w:r>
        <w:rPr/>
        <w:br w:type="column"/>
      </w:r>
      <w:r>
        <w:rPr>
          <w:color w:val="282828"/>
          <w:spacing w:val="-11"/>
          <w:sz w:val="23"/>
        </w:rPr>
        <w:t>（</w:t>
      </w:r>
      <w:r>
        <w:rPr>
          <w:color w:val="505050"/>
          <w:sz w:val="23"/>
        </w:rPr>
        <w:t>话</w:t>
      </w:r>
      <w:r>
        <w:rPr>
          <w:color w:val="505050"/>
          <w:spacing w:val="-52"/>
          <w:sz w:val="23"/>
        </w:rPr>
        <w:t>米</w:t>
      </w:r>
      <w:r>
        <w:rPr>
          <w:color w:val="282828"/>
          <w:sz w:val="23"/>
        </w:rPr>
        <w:t>）</w:t>
        <w:tab/>
      </w:r>
      <w:r>
        <w:rPr>
          <w:color w:val="282828"/>
          <w:w w:val="90"/>
          <w:sz w:val="23"/>
        </w:rPr>
        <w:t>（亳米）</w:t>
        <w:tab/>
      </w:r>
      <w:r>
        <w:rPr>
          <w:color w:val="3B3B3B"/>
          <w:w w:val="95"/>
          <w:sz w:val="29"/>
        </w:rPr>
        <w:t>％</w:t>
        <w:tab/>
        <w:t>％</w:t>
        <w:tab/>
      </w:r>
      <w:r>
        <w:rPr>
          <w:color w:val="3B3B3B"/>
          <w:w w:val="85"/>
          <w:position w:val="12"/>
          <w:sz w:val="23"/>
        </w:rPr>
        <w:t>（克）</w:t>
        <w:tab/>
      </w:r>
      <w:r>
        <w:rPr>
          <w:color w:val="282828"/>
          <w:w w:val="95"/>
          <w:position w:val="2"/>
          <w:sz w:val="23"/>
        </w:rPr>
        <w:t>（个）</w:t>
      </w:r>
    </w:p>
    <w:p>
      <w:pPr>
        <w:spacing w:after="0" w:line="19" w:lineRule="exact"/>
        <w:jc w:val="left"/>
        <w:rPr>
          <w:sz w:val="23"/>
        </w:rPr>
        <w:sectPr>
          <w:type w:val="continuous"/>
          <w:pgSz w:w="10520" w:h="17040"/>
          <w:pgMar w:top="1620" w:bottom="280" w:left="0" w:right="0"/>
          <w:cols w:num="2" w:equalWidth="0">
            <w:col w:w="2104" w:space="40"/>
            <w:col w:w="8376"/>
          </w:cols>
        </w:sectPr>
      </w:pPr>
    </w:p>
    <w:p>
      <w:pPr>
        <w:tabs>
          <w:tab w:pos="1592" w:val="left" w:leader="none"/>
          <w:tab w:pos="2266" w:val="left" w:leader="none"/>
          <w:tab w:pos="3840" w:val="left" w:leader="none"/>
          <w:tab w:pos="4481" w:val="left" w:leader="none"/>
          <w:tab w:pos="5688" w:val="left" w:leader="none"/>
        </w:tabs>
        <w:spacing w:line="1613" w:lineRule="exact" w:before="0"/>
        <w:ind w:left="0" w:right="36" w:firstLine="0"/>
        <w:jc w:val="center"/>
        <w:rPr>
          <w:sz w:val="40"/>
        </w:rPr>
      </w:pPr>
      <w:r>
        <w:rPr/>
        <w:pict>
          <v:line style="position:absolute;mso-position-horizontal-relative:page;mso-position-vertical-relative:paragraph;z-index:-269619200" from="48.273502pt,75.945892pt" to="475.192289pt,75.945892pt" stroked="true" strokeweight="2.257915pt" strokecolor="#000000">
            <v:stroke dashstyle="solid"/>
            <w10:wrap type="none"/>
          </v:line>
        </w:pict>
      </w:r>
      <w:r>
        <w:rPr>
          <w:color w:val="3B3B3B"/>
          <w:w w:val="69"/>
          <w:sz w:val="31"/>
        </w:rPr>
        <w:t>三三王三三</w:t>
      </w:r>
      <w:r>
        <w:rPr>
          <w:color w:val="3B3B3B"/>
          <w:sz w:val="31"/>
        </w:rPr>
        <w:tab/>
      </w:r>
      <w:r>
        <w:rPr>
          <w:rFonts w:ascii="Arial" w:eastAsia="Arial"/>
          <w:color w:val="979797"/>
          <w:w w:val="91"/>
          <w:sz w:val="73"/>
        </w:rPr>
        <w:t>i</w:t>
      </w:r>
      <w:r>
        <w:rPr>
          <w:rFonts w:ascii="Arial" w:eastAsia="Arial"/>
          <w:color w:val="979797"/>
          <w:sz w:val="73"/>
        </w:rPr>
        <w:tab/>
      </w:r>
      <w:r>
        <w:rPr>
          <w:color w:val="3B3B3B"/>
          <w:w w:val="60"/>
          <w:sz w:val="31"/>
        </w:rPr>
        <w:t>}三:</w:t>
      </w:r>
      <w:r>
        <w:rPr>
          <w:color w:val="3B3B3B"/>
          <w:spacing w:val="-118"/>
          <w:sz w:val="31"/>
        </w:rPr>
        <w:t> </w:t>
      </w:r>
      <w:r>
        <w:rPr>
          <w:rFonts w:ascii="Arial" w:eastAsia="Arial"/>
          <w:color w:val="757575"/>
          <w:w w:val="79"/>
          <w:sz w:val="117"/>
        </w:rPr>
        <w:t>I</w:t>
      </w:r>
      <w:r>
        <w:rPr>
          <w:rFonts w:ascii="Arial" w:eastAsia="Arial"/>
          <w:color w:val="757575"/>
          <w:spacing w:val="57"/>
          <w:sz w:val="117"/>
        </w:rPr>
        <w:t> </w:t>
      </w:r>
      <w:r>
        <w:rPr>
          <w:color w:val="3B3B3B"/>
          <w:w w:val="40"/>
          <w:sz w:val="31"/>
        </w:rPr>
        <w:t>三三</w:t>
      </w:r>
      <w:r>
        <w:rPr>
          <w:color w:val="3B3B3B"/>
          <w:sz w:val="31"/>
        </w:rPr>
        <w:tab/>
      </w:r>
      <w:r>
        <w:rPr>
          <w:rFonts w:ascii="Arial" w:eastAsia="Arial"/>
          <w:color w:val="626262"/>
          <w:w w:val="20"/>
          <w:sz w:val="52"/>
        </w:rPr>
        <w:t>I</w:t>
      </w:r>
      <w:r>
        <w:rPr>
          <w:rFonts w:ascii="Arial" w:eastAsia="Arial"/>
          <w:color w:val="626262"/>
          <w:sz w:val="52"/>
        </w:rPr>
        <w:tab/>
      </w:r>
      <w:r>
        <w:rPr>
          <w:color w:val="3B3B3B"/>
          <w:w w:val="61"/>
          <w:sz w:val="47"/>
        </w:rPr>
        <w:t>旺</w:t>
      </w:r>
      <w:r>
        <w:rPr>
          <w:color w:val="3B3B3B"/>
          <w:sz w:val="47"/>
        </w:rPr>
        <w:tab/>
      </w:r>
      <w:r>
        <w:rPr>
          <w:color w:val="3B3B3B"/>
          <w:w w:val="61"/>
          <w:sz w:val="47"/>
        </w:rPr>
        <w:t>旺</w:t>
      </w:r>
      <w:r>
        <w:rPr>
          <w:color w:val="3B3B3B"/>
          <w:spacing w:val="27"/>
          <w:sz w:val="47"/>
        </w:rPr>
        <w:t> </w:t>
      </w:r>
      <w:r>
        <w:rPr>
          <w:rFonts w:ascii="Arial" w:eastAsia="Arial"/>
          <w:color w:val="757575"/>
          <w:w w:val="16"/>
          <w:sz w:val="52"/>
        </w:rPr>
        <w:t>I</w:t>
      </w:r>
      <w:r>
        <w:rPr>
          <w:rFonts w:ascii="Arial" w:eastAsia="Arial"/>
          <w:color w:val="757575"/>
          <w:spacing w:val="-91"/>
          <w:sz w:val="52"/>
        </w:rPr>
        <w:t> </w:t>
      </w:r>
      <w:r>
        <w:rPr>
          <w:rFonts w:ascii="Arial" w:eastAsia="Arial"/>
          <w:color w:val="3B3B3B"/>
          <w:w w:val="24"/>
          <w:sz w:val="52"/>
        </w:rPr>
        <w:t>1</w:t>
      </w:r>
      <w:r>
        <w:rPr>
          <w:rFonts w:ascii="Arial" w:eastAsia="Arial"/>
          <w:color w:val="3B3B3B"/>
          <w:spacing w:val="3"/>
          <w:sz w:val="52"/>
        </w:rPr>
        <w:t> </w:t>
      </w:r>
      <w:r>
        <w:rPr>
          <w:color w:val="3B3B3B"/>
          <w:w w:val="50"/>
          <w:sz w:val="31"/>
        </w:rPr>
        <w:t>三王：</w:t>
      </w:r>
      <w:r>
        <w:rPr>
          <w:color w:val="3B3B3B"/>
          <w:spacing w:val="-130"/>
          <w:w w:val="50"/>
          <w:sz w:val="31"/>
        </w:rPr>
        <w:t>］</w:t>
      </w:r>
      <w:r>
        <w:rPr>
          <w:color w:val="3B3B3B"/>
          <w:spacing w:val="-93"/>
          <w:w w:val="88"/>
          <w:sz w:val="31"/>
        </w:rPr>
        <w:t>笠</w:t>
      </w:r>
      <w:r>
        <w:rPr>
          <w:rFonts w:ascii="Arial" w:eastAsia="Arial"/>
          <w:color w:val="3B3B3B"/>
          <w:spacing w:val="-209"/>
          <w:w w:val="75"/>
          <w:sz w:val="144"/>
        </w:rPr>
        <w:t>I</w:t>
      </w:r>
      <w:r>
        <w:rPr>
          <w:color w:val="3B3B3B"/>
          <w:w w:val="88"/>
          <w:sz w:val="31"/>
        </w:rPr>
        <w:t>：</w:t>
      </w:r>
      <w:r>
        <w:rPr>
          <w:color w:val="3B3B3B"/>
          <w:spacing w:val="-18"/>
          <w:sz w:val="31"/>
        </w:rPr>
        <w:t> </w:t>
      </w:r>
      <w:r>
        <w:rPr>
          <w:color w:val="282828"/>
          <w:w w:val="79"/>
          <w:sz w:val="40"/>
        </w:rPr>
        <w:t>三</w:t>
      </w:r>
    </w:p>
    <w:p>
      <w:pPr>
        <w:pStyle w:val="BodyText"/>
        <w:spacing w:line="312" w:lineRule="auto" w:before="82"/>
        <w:ind w:left="985" w:right="929" w:firstLine="564"/>
      </w:pPr>
      <w:r>
        <w:rPr>
          <w:color w:val="282828"/>
          <w:w w:val="105"/>
        </w:rPr>
        <w:t>导爆管中所装坝的炸药，如不采用硝炭混合物，也可用梯恩</w:t>
      </w:r>
      <w:r>
        <w:rPr>
          <w:color w:val="282828"/>
        </w:rPr>
        <w:t>梯或苦味酸。 导爆管中所使用的小雷管</w:t>
      </w:r>
      <w:r>
        <w:rPr>
          <w:color w:val="505050"/>
        </w:rPr>
        <w:t>与秪</w:t>
      </w:r>
      <w:r>
        <w:rPr>
          <w:color w:val="282828"/>
        </w:rPr>
        <w:t>火雷管相似， 只是尺</w:t>
      </w:r>
    </w:p>
    <w:p>
      <w:pPr>
        <w:pStyle w:val="BodyText"/>
        <w:rPr>
          <w:sz w:val="20"/>
        </w:rPr>
      </w:pPr>
    </w:p>
    <w:p>
      <w:pPr>
        <w:pStyle w:val="BodyText"/>
        <w:rPr>
          <w:sz w:val="20"/>
        </w:rPr>
      </w:pPr>
    </w:p>
    <w:p>
      <w:pPr>
        <w:pStyle w:val="BodyText"/>
        <w:spacing w:before="10"/>
        <w:rPr>
          <w:sz w:val="16"/>
        </w:rPr>
      </w:pPr>
    </w:p>
    <w:p>
      <w:pPr>
        <w:spacing w:before="95"/>
        <w:ind w:left="0" w:right="14" w:firstLine="0"/>
        <w:jc w:val="right"/>
        <w:rPr>
          <w:rFonts w:ascii="Times New Roman"/>
          <w:sz w:val="12"/>
        </w:rPr>
      </w:pPr>
      <w:r>
        <w:rPr>
          <w:rFonts w:ascii="Times New Roman"/>
          <w:color w:val="010101"/>
          <w:w w:val="105"/>
          <w:sz w:val="12"/>
        </w:rPr>
        <w:t>_</w:t>
      </w:r>
    </w:p>
    <w:p>
      <w:pPr>
        <w:pStyle w:val="BodyText"/>
        <w:spacing w:line="32" w:lineRule="exact"/>
        <w:ind w:left="496"/>
        <w:rPr>
          <w:rFonts w:ascii="Times New Roman"/>
          <w:sz w:val="3"/>
        </w:rPr>
      </w:pPr>
      <w:r>
        <w:rPr>
          <w:rFonts w:ascii="Times New Roman"/>
          <w:position w:val="0"/>
          <w:sz w:val="3"/>
        </w:rPr>
        <w:pict>
          <v:group style="width:75.45pt;height:1.55pt;mso-position-horizontal-relative:char;mso-position-vertical-relative:line" coordorigin="0,0" coordsize="1509,31">
            <v:line style="position:absolute" from="0,15" to="1509,15" stroked="true" strokeweight="1.505277pt" strokecolor="#000000">
              <v:stroke dashstyle="solid"/>
            </v:line>
          </v:group>
        </w:pict>
      </w:r>
      <w:r>
        <w:rPr>
          <w:rFonts w:ascii="Times New Roman"/>
          <w:position w:val="0"/>
          <w:sz w:val="3"/>
        </w:rPr>
      </w:r>
    </w:p>
    <w:p>
      <w:pPr>
        <w:spacing w:after="0" w:line="32" w:lineRule="exact"/>
        <w:rPr>
          <w:rFonts w:ascii="Times New Roman"/>
          <w:sz w:val="3"/>
        </w:rPr>
        <w:sectPr>
          <w:type w:val="continuous"/>
          <w:pgSz w:w="10520" w:h="17040"/>
          <w:pgMar w:top="1620" w:bottom="280" w:left="0" w:right="0"/>
        </w:sectPr>
      </w:pPr>
    </w:p>
    <w:p>
      <w:pPr>
        <w:spacing w:before="72"/>
        <w:ind w:left="1342" w:right="0" w:firstLine="0"/>
        <w:jc w:val="left"/>
        <w:rPr>
          <w:rFonts w:ascii="Times New Roman"/>
          <w:sz w:val="26"/>
        </w:rPr>
      </w:pPr>
      <w:r>
        <w:rPr>
          <w:rFonts w:ascii="Times New Roman"/>
          <w:color w:val="363636"/>
          <w:w w:val="105"/>
          <w:sz w:val="26"/>
        </w:rPr>
        <w:t>144</w:t>
      </w:r>
    </w:p>
    <w:p>
      <w:pPr>
        <w:pStyle w:val="BodyText"/>
        <w:spacing w:before="165"/>
        <w:ind w:left="1024"/>
      </w:pPr>
      <w:r>
        <w:rPr>
          <w:color w:val="363636"/>
        </w:rPr>
        <w:t>寸赂小一些。</w:t>
      </w:r>
    </w:p>
    <w:p>
      <w:pPr>
        <w:pStyle w:val="BodyText"/>
        <w:spacing w:line="312" w:lineRule="auto" w:before="95"/>
        <w:ind w:left="1026" w:right="889" w:firstLine="598"/>
      </w:pPr>
      <w:r>
        <w:rPr>
          <w:color w:val="363636"/>
          <w:spacing w:val="1"/>
        </w:rPr>
        <w:t>导爆管分别位用于各种地雷的发火机构中</w:t>
      </w:r>
      <w:r>
        <w:rPr>
          <w:color w:val="1C1C1C"/>
          <w:spacing w:val="7"/>
        </w:rPr>
        <w:t>，</w:t>
      </w:r>
      <w:r>
        <w:rPr>
          <w:color w:val="363636"/>
          <w:spacing w:val="5"/>
        </w:rPr>
        <w:t>根据地雷的装药 </w:t>
      </w:r>
      <w:r>
        <w:rPr>
          <w:color w:val="494949"/>
          <w:spacing w:val="-3"/>
          <w:w w:val="105"/>
        </w:rPr>
        <w:t>最大小</w:t>
      </w:r>
      <w:r>
        <w:rPr>
          <w:color w:val="1C1C1C"/>
          <w:spacing w:val="-62"/>
          <w:w w:val="105"/>
        </w:rPr>
        <w:t>， </w:t>
      </w:r>
      <w:r>
        <w:rPr>
          <w:color w:val="363636"/>
          <w:spacing w:val="-3"/>
          <w:w w:val="105"/>
        </w:rPr>
        <w:t>选配导煤管。当时的选配悄况如表</w:t>
      </w:r>
      <w:r>
        <w:rPr>
          <w:rFonts w:ascii="Times New Roman" w:eastAsia="Times New Roman"/>
          <w:color w:val="363636"/>
          <w:spacing w:val="-3"/>
          <w:w w:val="105"/>
        </w:rPr>
        <w:t>31</w:t>
      </w:r>
      <w:r>
        <w:rPr>
          <w:color w:val="363636"/>
          <w:w w:val="105"/>
        </w:rPr>
        <w:t>所示。</w:t>
      </w:r>
    </w:p>
    <w:p>
      <w:pPr>
        <w:tabs>
          <w:tab w:pos="4575" w:val="left" w:leader="none"/>
        </w:tabs>
        <w:spacing w:before="122"/>
        <w:ind w:left="3656" w:right="0" w:firstLine="0"/>
        <w:jc w:val="left"/>
        <w:rPr>
          <w:sz w:val="27"/>
        </w:rPr>
      </w:pPr>
      <w:r>
        <w:rPr/>
        <w:pict>
          <v:shape style="position:absolute;margin-left:49.782051pt;margin-top:28.668776pt;width:429.2pt;height:.1pt;mso-position-horizontal-relative:page;mso-position-vertical-relative:paragraph;z-index:-250370048;mso-wrap-distance-left:0;mso-wrap-distance-right:0" coordorigin="996,573" coordsize="8584,0" path="m996,573l9579,573e" filled="false" stroked="true" strokeweight="1.505277pt" strokecolor="#000000">
            <v:path arrowok="t"/>
            <v:stroke dashstyle="solid"/>
            <w10:wrap type="topAndBottom"/>
          </v:shape>
        </w:pict>
      </w:r>
      <w:r>
        <w:rPr>
          <w:color w:val="363636"/>
          <w:spacing w:val="10"/>
          <w:w w:val="110"/>
          <w:sz w:val="27"/>
        </w:rPr>
        <w:t>表</w:t>
      </w:r>
      <w:r>
        <w:rPr>
          <w:rFonts w:ascii="Times New Roman" w:eastAsia="Times New Roman"/>
          <w:color w:val="363636"/>
          <w:w w:val="110"/>
          <w:sz w:val="29"/>
        </w:rPr>
        <w:t>31</w:t>
        <w:tab/>
      </w:r>
      <w:r>
        <w:rPr>
          <w:color w:val="363636"/>
          <w:w w:val="110"/>
          <w:sz w:val="27"/>
        </w:rPr>
        <w:t>地雷与导爆管配套</w:t>
      </w:r>
    </w:p>
    <w:p>
      <w:pPr>
        <w:pStyle w:val="BodyText"/>
        <w:spacing w:before="5"/>
        <w:rPr>
          <w:sz w:val="5"/>
        </w:rPr>
      </w:pPr>
    </w:p>
    <w:p>
      <w:pPr>
        <w:spacing w:after="0"/>
        <w:rPr>
          <w:sz w:val="5"/>
        </w:rPr>
        <w:sectPr>
          <w:pgSz w:w="10520" w:h="17040"/>
          <w:pgMar w:top="980" w:bottom="280" w:left="0" w:right="0"/>
        </w:sectPr>
      </w:pPr>
    </w:p>
    <w:p>
      <w:pPr>
        <w:spacing w:line="255" w:lineRule="exact" w:before="37"/>
        <w:ind w:left="1228" w:right="0" w:firstLine="0"/>
        <w:jc w:val="center"/>
        <w:rPr>
          <w:sz w:val="21"/>
        </w:rPr>
      </w:pPr>
      <w:r>
        <w:rPr>
          <w:color w:val="363636"/>
          <w:w w:val="110"/>
          <w:sz w:val="21"/>
        </w:rPr>
        <w:t>地</w:t>
      </w:r>
      <w:r>
        <w:rPr>
          <w:color w:val="595959"/>
          <w:w w:val="110"/>
          <w:sz w:val="21"/>
        </w:rPr>
        <w:t>帘装药重找</w:t>
      </w:r>
    </w:p>
    <w:p>
      <w:pPr>
        <w:spacing w:line="255" w:lineRule="exact" w:before="0"/>
        <w:ind w:left="1237" w:right="0" w:firstLine="0"/>
        <w:jc w:val="center"/>
        <w:rPr>
          <w:sz w:val="21"/>
        </w:rPr>
      </w:pPr>
      <w:r>
        <w:rPr/>
        <w:pict>
          <v:shape style="position:absolute;margin-left:51pt;margin-top:443.318939pt;width:427.5pt;height:.1pt;mso-position-horizontal-relative:page;mso-position-vertical-relative:paragraph;z-index:252947456" coordorigin="1020,8866" coordsize="8550,0" path="m7543,316l9625,316m1026,316l7513,316e" filled="false" stroked="true" strokeweight="1.506912pt" strokecolor="#000000">
            <v:path arrowok="t"/>
            <v:stroke dashstyle="solid"/>
            <w10:wrap type="none"/>
          </v:shape>
        </w:pict>
      </w:r>
      <w:r>
        <w:rPr>
          <w:color w:val="363636"/>
          <w:w w:val="95"/>
          <w:sz w:val="21"/>
        </w:rPr>
        <w:t>（公斤）</w:t>
      </w:r>
    </w:p>
    <w:p>
      <w:pPr>
        <w:tabs>
          <w:tab w:pos="545" w:val="left" w:leader="none"/>
          <w:tab w:pos="1002" w:val="left" w:leader="none"/>
          <w:tab w:pos="1467" w:val="left" w:leader="none"/>
          <w:tab w:pos="1922" w:val="left" w:leader="none"/>
          <w:tab w:pos="2390" w:val="left" w:leader="none"/>
          <w:tab w:pos="3929" w:val="left" w:leader="none"/>
        </w:tabs>
        <w:spacing w:before="112"/>
        <w:ind w:left="82" w:right="0" w:firstLine="0"/>
        <w:jc w:val="center"/>
        <w:rPr>
          <w:sz w:val="21"/>
        </w:rPr>
      </w:pPr>
      <w:r>
        <w:rPr/>
        <w:br w:type="column"/>
      </w:r>
      <w:r>
        <w:rPr>
          <w:color w:val="363636"/>
          <w:w w:val="105"/>
          <w:position w:val="-2"/>
          <w:sz w:val="21"/>
        </w:rPr>
        <w:t>地</w:t>
        <w:tab/>
        <w:t>雷</w:t>
        <w:tab/>
        <w:t>装</w:t>
        <w:tab/>
        <w:t>药</w:t>
        <w:tab/>
      </w:r>
      <w:r>
        <w:rPr>
          <w:color w:val="1C1C1C"/>
          <w:w w:val="105"/>
          <w:position w:val="-2"/>
          <w:sz w:val="21"/>
        </w:rPr>
        <w:t>种</w:t>
        <w:tab/>
      </w:r>
      <w:r>
        <w:rPr>
          <w:color w:val="363636"/>
          <w:w w:val="105"/>
          <w:position w:val="-2"/>
          <w:sz w:val="21"/>
        </w:rPr>
        <w:t>类</w:t>
        <w:tab/>
      </w:r>
      <w:r>
        <w:rPr>
          <w:color w:val="363636"/>
          <w:w w:val="105"/>
          <w:sz w:val="21"/>
        </w:rPr>
        <w:t>选用导爆管号数</w:t>
      </w:r>
    </w:p>
    <w:p>
      <w:pPr>
        <w:spacing w:after="0"/>
        <w:jc w:val="center"/>
        <w:rPr>
          <w:sz w:val="21"/>
        </w:rPr>
        <w:sectPr>
          <w:type w:val="continuous"/>
          <w:pgSz w:w="10520" w:h="17040"/>
          <w:pgMar w:top="1620" w:bottom="280" w:left="0" w:right="0"/>
          <w:cols w:num="2" w:equalWidth="0">
            <w:col w:w="2626" w:space="74"/>
            <w:col w:w="7820"/>
          </w:cols>
        </w:sectPr>
      </w:pPr>
    </w:p>
    <w:p>
      <w:pPr>
        <w:pStyle w:val="BodyText"/>
        <w:spacing w:before="8"/>
        <w:rPr>
          <w:sz w:val="17"/>
        </w:rPr>
      </w:pPr>
    </w:p>
    <w:p>
      <w:pPr>
        <w:spacing w:before="1"/>
        <w:ind w:left="1460" w:right="858" w:firstLine="0"/>
        <w:jc w:val="center"/>
        <w:rPr>
          <w:rFonts w:ascii="Times New Roman"/>
          <w:sz w:val="21"/>
        </w:rPr>
      </w:pPr>
      <w:r>
        <w:rPr/>
        <w:pict>
          <v:shape style="position:absolute;margin-left:131.696198pt;margin-top:4.172666pt;width:19.8pt;height:80.05pt;mso-position-horizontal-relative:page;mso-position-vertical-relative:paragraph;z-index:-269611008" type="#_x0000_t202" filled="false" stroked="false">
            <v:textbox inset="0,0,0,0">
              <w:txbxContent>
                <w:p>
                  <w:pPr>
                    <w:spacing w:line="1599" w:lineRule="exact" w:before="0"/>
                    <w:ind w:left="0" w:right="0" w:firstLine="0"/>
                    <w:jc w:val="left"/>
                    <w:rPr>
                      <w:rFonts w:ascii="Times New Roman"/>
                      <w:sz w:val="144"/>
                    </w:rPr>
                  </w:pPr>
                  <w:r>
                    <w:rPr>
                      <w:rFonts w:ascii="Times New Roman"/>
                      <w:color w:val="363636"/>
                      <w:w w:val="82"/>
                      <w:sz w:val="144"/>
                    </w:rPr>
                    <w:t>I</w:t>
                  </w:r>
                </w:p>
              </w:txbxContent>
            </v:textbox>
            <w10:wrap type="none"/>
          </v:shape>
        </w:pict>
      </w:r>
      <w:r>
        <w:rPr>
          <w:rFonts w:ascii="Times New Roman"/>
          <w:color w:val="363636"/>
          <w:w w:val="110"/>
          <w:sz w:val="21"/>
        </w:rPr>
        <w:t>0</w:t>
      </w:r>
      <w:r>
        <w:rPr>
          <w:rFonts w:ascii="Times New Roman"/>
          <w:color w:val="1C1C1C"/>
          <w:w w:val="110"/>
          <w:sz w:val="21"/>
        </w:rPr>
        <w:t>. </w:t>
      </w:r>
      <w:r>
        <w:rPr>
          <w:rFonts w:ascii="Times New Roman"/>
          <w:color w:val="363636"/>
          <w:w w:val="110"/>
          <w:sz w:val="21"/>
        </w:rPr>
        <w:t>5~ 2</w:t>
      </w:r>
    </w:p>
    <w:p>
      <w:pPr>
        <w:spacing w:before="104"/>
        <w:ind w:left="1473" w:right="858" w:firstLine="0"/>
        <w:jc w:val="center"/>
        <w:rPr>
          <w:rFonts w:ascii="Times New Roman"/>
          <w:sz w:val="21"/>
        </w:rPr>
      </w:pPr>
      <w:r>
        <w:rPr>
          <w:rFonts w:ascii="Times New Roman"/>
          <w:color w:val="363636"/>
          <w:w w:val="110"/>
          <w:sz w:val="21"/>
        </w:rPr>
        <w:t>2~ </w:t>
      </w:r>
      <w:r>
        <w:rPr>
          <w:rFonts w:ascii="Times New Roman"/>
          <w:color w:val="595959"/>
          <w:w w:val="110"/>
          <w:sz w:val="21"/>
        </w:rPr>
        <w:t>5</w:t>
      </w:r>
    </w:p>
    <w:p>
      <w:pPr>
        <w:spacing w:before="105"/>
        <w:ind w:left="1473" w:right="729" w:firstLine="0"/>
        <w:jc w:val="center"/>
        <w:rPr>
          <w:rFonts w:ascii="Times New Roman"/>
          <w:sz w:val="21"/>
        </w:rPr>
      </w:pPr>
      <w:r>
        <w:rPr>
          <w:rFonts w:ascii="Times New Roman"/>
          <w:color w:val="363636"/>
          <w:w w:val="110"/>
          <w:sz w:val="21"/>
        </w:rPr>
        <w:t>5</w:t>
      </w:r>
      <w:r>
        <w:rPr>
          <w:rFonts w:ascii="Times New Roman"/>
          <w:color w:val="1C1C1C"/>
          <w:w w:val="110"/>
          <w:sz w:val="21"/>
        </w:rPr>
        <w:t>~ </w:t>
      </w:r>
      <w:r>
        <w:rPr>
          <w:rFonts w:ascii="Times New Roman"/>
          <w:color w:val="363636"/>
          <w:w w:val="110"/>
          <w:sz w:val="21"/>
        </w:rPr>
        <w:t>20</w:t>
      </w:r>
    </w:p>
    <w:p>
      <w:pPr>
        <w:pStyle w:val="BodyText"/>
        <w:spacing w:before="5"/>
        <w:rPr>
          <w:rFonts w:ascii="Times New Roman"/>
          <w:sz w:val="18"/>
        </w:rPr>
      </w:pPr>
      <w:r>
        <w:rPr/>
        <w:br w:type="column"/>
      </w:r>
      <w:r>
        <w:rPr>
          <w:rFonts w:ascii="Times New Roman"/>
          <w:sz w:val="18"/>
        </w:rPr>
      </w:r>
    </w:p>
    <w:p>
      <w:pPr>
        <w:spacing w:line="309" w:lineRule="auto" w:before="1"/>
        <w:ind w:left="979" w:right="38" w:firstLine="0"/>
        <w:jc w:val="both"/>
        <w:rPr>
          <w:sz w:val="21"/>
        </w:rPr>
      </w:pPr>
      <w:r>
        <w:rPr>
          <w:color w:val="363636"/>
          <w:w w:val="105"/>
          <w:sz w:val="21"/>
        </w:rPr>
        <w:t>周氏炸药或硝铁炸药周氏炸药或硝兹炸药周氏炸药或硝拻炸药</w:t>
      </w:r>
    </w:p>
    <w:p>
      <w:pPr>
        <w:spacing w:before="177"/>
        <w:ind w:left="1452" w:right="1339" w:firstLine="0"/>
        <w:jc w:val="center"/>
        <w:rPr>
          <w:sz w:val="21"/>
        </w:rPr>
      </w:pPr>
      <w:r>
        <w:rPr/>
        <w:br w:type="column"/>
      </w:r>
      <w:r>
        <w:rPr>
          <w:rFonts w:ascii="Arial" w:eastAsia="Arial"/>
          <w:color w:val="363636"/>
          <w:w w:val="110"/>
          <w:sz w:val="23"/>
        </w:rPr>
        <w:t>3</w:t>
      </w:r>
      <w:r>
        <w:rPr>
          <w:rFonts w:ascii="Arial" w:eastAsia="Arial"/>
          <w:color w:val="363636"/>
          <w:spacing w:val="-38"/>
          <w:w w:val="110"/>
          <w:sz w:val="23"/>
        </w:rPr>
        <w:t> </w:t>
      </w:r>
      <w:r>
        <w:rPr>
          <w:color w:val="363636"/>
          <w:w w:val="110"/>
          <w:sz w:val="21"/>
        </w:rPr>
        <w:t>号导焙管</w:t>
      </w:r>
    </w:p>
    <w:p>
      <w:pPr>
        <w:spacing w:before="77"/>
        <w:ind w:left="1453" w:right="1336" w:firstLine="0"/>
        <w:jc w:val="center"/>
        <w:rPr>
          <w:sz w:val="21"/>
        </w:rPr>
      </w:pPr>
      <w:r>
        <w:rPr>
          <w:rFonts w:ascii="Arial" w:eastAsia="Arial"/>
          <w:color w:val="363636"/>
          <w:w w:val="110"/>
          <w:sz w:val="21"/>
        </w:rPr>
        <w:t>2</w:t>
      </w:r>
      <w:r>
        <w:rPr>
          <w:rFonts w:ascii="Arial" w:eastAsia="Arial"/>
          <w:color w:val="363636"/>
          <w:spacing w:val="-23"/>
          <w:w w:val="110"/>
          <w:sz w:val="21"/>
        </w:rPr>
        <w:t> </w:t>
      </w:r>
      <w:r>
        <w:rPr>
          <w:color w:val="363636"/>
          <w:w w:val="110"/>
          <w:sz w:val="21"/>
        </w:rPr>
        <w:t>号导烽管</w:t>
      </w:r>
    </w:p>
    <w:p>
      <w:pPr>
        <w:spacing w:before="72"/>
        <w:ind w:left="1453" w:right="1327" w:firstLine="0"/>
        <w:jc w:val="center"/>
        <w:rPr>
          <w:sz w:val="21"/>
        </w:rPr>
      </w:pPr>
      <w:r>
        <w:rPr>
          <w:rFonts w:ascii="Times New Roman" w:eastAsia="Times New Roman"/>
          <w:color w:val="363636"/>
          <w:w w:val="110"/>
          <w:sz w:val="23"/>
        </w:rPr>
        <w:t>1</w:t>
      </w:r>
      <w:r>
        <w:rPr>
          <w:rFonts w:ascii="Times New Roman" w:eastAsia="Times New Roman"/>
          <w:color w:val="363636"/>
          <w:spacing w:val="-30"/>
          <w:w w:val="110"/>
          <w:sz w:val="23"/>
        </w:rPr>
        <w:t> </w:t>
      </w:r>
      <w:r>
        <w:rPr>
          <w:color w:val="363636"/>
          <w:spacing w:val="-20"/>
          <w:w w:val="110"/>
          <w:sz w:val="21"/>
        </w:rPr>
        <w:t>号</w:t>
      </w:r>
      <w:r>
        <w:rPr>
          <w:color w:val="595959"/>
          <w:spacing w:val="16"/>
          <w:w w:val="110"/>
          <w:sz w:val="21"/>
        </w:rPr>
        <w:t>导</w:t>
      </w:r>
      <w:r>
        <w:rPr>
          <w:color w:val="363636"/>
          <w:spacing w:val="3"/>
          <w:w w:val="110"/>
          <w:sz w:val="21"/>
        </w:rPr>
        <w:t>爆管</w:t>
      </w:r>
    </w:p>
    <w:p>
      <w:pPr>
        <w:spacing w:after="0"/>
        <w:jc w:val="center"/>
        <w:rPr>
          <w:sz w:val="21"/>
        </w:rPr>
        <w:sectPr>
          <w:type w:val="continuous"/>
          <w:pgSz w:w="10520" w:h="17040"/>
          <w:pgMar w:top="1620" w:bottom="280" w:left="0" w:right="0"/>
          <w:cols w:num="3" w:equalWidth="0">
            <w:col w:w="3030" w:space="40"/>
            <w:col w:w="3073" w:space="447"/>
            <w:col w:w="3930"/>
          </w:cols>
        </w:sectPr>
      </w:pPr>
    </w:p>
    <w:p>
      <w:pPr>
        <w:spacing w:before="117"/>
        <w:ind w:left="1485" w:right="0" w:firstLine="0"/>
        <w:jc w:val="left"/>
        <w:rPr>
          <w:sz w:val="21"/>
        </w:rPr>
      </w:pPr>
      <w:r>
        <w:rPr>
          <w:color w:val="363636"/>
          <w:sz w:val="21"/>
        </w:rPr>
        <w:t>注， 装 </w:t>
      </w:r>
      <w:r>
        <w:rPr>
          <w:color w:val="363636"/>
          <w:w w:val="105"/>
          <w:sz w:val="21"/>
        </w:rPr>
        <w:t>药泣在</w:t>
      </w:r>
      <w:r>
        <w:rPr>
          <w:rFonts w:ascii="Times New Roman" w:eastAsia="Times New Roman"/>
          <w:color w:val="363636"/>
          <w:w w:val="105"/>
          <w:sz w:val="21"/>
        </w:rPr>
        <w:t>0 </w:t>
      </w:r>
      <w:r>
        <w:rPr>
          <w:rFonts w:ascii="Times New Roman" w:eastAsia="Times New Roman"/>
          <w:color w:val="1C1C1C"/>
          <w:w w:val="105"/>
          <w:sz w:val="21"/>
        </w:rPr>
        <w:t>. </w:t>
      </w:r>
      <w:r>
        <w:rPr>
          <w:rFonts w:ascii="Times New Roman" w:eastAsia="Times New Roman"/>
          <w:color w:val="494949"/>
          <w:w w:val="105"/>
          <w:sz w:val="21"/>
        </w:rPr>
        <w:t>5</w:t>
      </w:r>
      <w:r>
        <w:rPr>
          <w:color w:val="494949"/>
          <w:w w:val="105"/>
          <w:sz w:val="21"/>
        </w:rPr>
        <w:t>公斤以</w:t>
      </w:r>
      <w:r>
        <w:rPr>
          <w:color w:val="1C1C1C"/>
          <w:w w:val="105"/>
          <w:sz w:val="21"/>
        </w:rPr>
        <w:t>下</w:t>
      </w:r>
      <w:r>
        <w:rPr>
          <w:color w:val="363636"/>
          <w:w w:val="105"/>
          <w:sz w:val="21"/>
        </w:rPr>
        <w:t>的地雷可不用</w:t>
      </w:r>
      <w:r>
        <w:rPr>
          <w:color w:val="595959"/>
          <w:w w:val="105"/>
          <w:sz w:val="21"/>
        </w:rPr>
        <w:t>导</w:t>
      </w:r>
      <w:r>
        <w:rPr>
          <w:color w:val="363636"/>
          <w:w w:val="105"/>
          <w:sz w:val="21"/>
        </w:rPr>
        <w:t>炟管。</w:t>
      </w:r>
    </w:p>
    <w:p>
      <w:pPr>
        <w:pStyle w:val="BodyText"/>
        <w:spacing w:before="10"/>
        <w:rPr>
          <w:sz w:val="25"/>
        </w:rPr>
      </w:pPr>
    </w:p>
    <w:p>
      <w:pPr>
        <w:pStyle w:val="BodyText"/>
        <w:tabs>
          <w:tab w:pos="758" w:val="left" w:leader="none"/>
        </w:tabs>
        <w:spacing w:before="74"/>
        <w:ind w:left="64"/>
        <w:jc w:val="center"/>
      </w:pPr>
      <w:r>
        <w:rPr>
          <w:rFonts w:ascii="Arial" w:hAnsi="Arial" w:eastAsia="Arial"/>
          <w:color w:val="1C1C1C"/>
        </w:rPr>
        <w:t>§</w:t>
      </w:r>
      <w:r>
        <w:rPr>
          <w:rFonts w:ascii="Arial" w:hAnsi="Arial" w:eastAsia="Arial"/>
          <w:color w:val="1C1C1C"/>
          <w:spacing w:val="-24"/>
        </w:rPr>
        <w:t> </w:t>
      </w:r>
      <w:r>
        <w:rPr>
          <w:rFonts w:ascii="Arial" w:hAnsi="Arial" w:eastAsia="Arial"/>
          <w:color w:val="010101"/>
        </w:rPr>
        <w:t>6</w:t>
        <w:tab/>
      </w:r>
      <w:r>
        <w:rPr>
          <w:color w:val="010101"/>
          <w:spacing w:val="-11"/>
        </w:rPr>
        <w:t>地</w:t>
      </w:r>
      <w:r>
        <w:rPr>
          <w:color w:val="1C1C1C"/>
          <w:spacing w:val="-9"/>
        </w:rPr>
        <w:t>雷装药装 配</w:t>
      </w:r>
    </w:p>
    <w:p>
      <w:pPr>
        <w:pStyle w:val="BodyText"/>
        <w:spacing w:before="4"/>
        <w:rPr>
          <w:sz w:val="20"/>
        </w:rPr>
      </w:pPr>
    </w:p>
    <w:p>
      <w:pPr>
        <w:pStyle w:val="BodyText"/>
        <w:spacing w:before="60"/>
        <w:ind w:left="903"/>
      </w:pPr>
      <w:r>
        <w:rPr>
          <w:color w:val="1C1C1C"/>
          <w:w w:val="105"/>
        </w:rPr>
        <w:t>（</w:t>
      </w:r>
      <w:r>
        <w:rPr>
          <w:color w:val="010101"/>
          <w:w w:val="105"/>
        </w:rPr>
        <w:t>一</w:t>
      </w:r>
      <w:r>
        <w:rPr>
          <w:color w:val="1C1C1C"/>
          <w:w w:val="105"/>
        </w:rPr>
        <w:t>） 装药种</w:t>
      </w:r>
      <w:r>
        <w:rPr>
          <w:color w:val="010101"/>
          <w:w w:val="105"/>
        </w:rPr>
        <w:t>类</w:t>
      </w:r>
    </w:p>
    <w:p>
      <w:pPr>
        <w:pStyle w:val="BodyText"/>
        <w:spacing w:before="7"/>
        <w:rPr>
          <w:sz w:val="21"/>
        </w:rPr>
      </w:pPr>
    </w:p>
    <w:p>
      <w:pPr>
        <w:pStyle w:val="BodyText"/>
        <w:spacing w:line="312" w:lineRule="auto"/>
        <w:ind w:left="1026" w:right="874" w:firstLine="621"/>
        <w:jc w:val="both"/>
        <w:rPr>
          <w:rFonts w:ascii="Times New Roman" w:eastAsia="Times New Roman"/>
        </w:rPr>
      </w:pPr>
      <w:r>
        <w:rPr>
          <w:color w:val="363636"/>
          <w:spacing w:val="-11"/>
          <w:w w:val="105"/>
        </w:rPr>
        <w:t>地雷中可装</w:t>
      </w:r>
      <w:r>
        <w:rPr>
          <w:color w:val="1C1C1C"/>
          <w:spacing w:val="-14"/>
          <w:w w:val="105"/>
        </w:rPr>
        <w:t>入的</w:t>
      </w:r>
      <w:r>
        <w:rPr>
          <w:color w:val="363636"/>
          <w:spacing w:val="8"/>
          <w:w w:val="105"/>
        </w:rPr>
        <w:t>炸药品</w:t>
      </w:r>
      <w:r>
        <w:rPr>
          <w:color w:val="1C1C1C"/>
          <w:spacing w:val="-17"/>
          <w:w w:val="105"/>
        </w:rPr>
        <w:t>种</w:t>
      </w:r>
      <w:r>
        <w:rPr>
          <w:color w:val="363636"/>
          <w:spacing w:val="-10"/>
          <w:w w:val="105"/>
        </w:rPr>
        <w:t>很多</w:t>
      </w:r>
      <w:r>
        <w:rPr>
          <w:color w:val="1C1C1C"/>
          <w:spacing w:val="-29"/>
          <w:w w:val="105"/>
        </w:rPr>
        <w:t>， </w:t>
      </w:r>
      <w:r>
        <w:rPr>
          <w:color w:val="363636"/>
          <w:w w:val="105"/>
        </w:rPr>
        <w:t>根据当时的条件</w:t>
      </w:r>
      <w:r>
        <w:rPr>
          <w:color w:val="1C1C1C"/>
          <w:spacing w:val="17"/>
          <w:w w:val="105"/>
        </w:rPr>
        <w:t>，</w:t>
      </w:r>
      <w:r>
        <w:rPr>
          <w:color w:val="363636"/>
          <w:spacing w:val="3"/>
          <w:w w:val="105"/>
        </w:rPr>
        <w:t>有什么材</w:t>
      </w:r>
      <w:r>
        <w:rPr>
          <w:color w:val="363636"/>
          <w:spacing w:val="-10"/>
          <w:w w:val="105"/>
        </w:rPr>
        <w:t>料就装</w:t>
      </w:r>
      <w:r>
        <w:rPr>
          <w:color w:val="1C1C1C"/>
          <w:spacing w:val="17"/>
          <w:w w:val="105"/>
        </w:rPr>
        <w:t>什</w:t>
      </w:r>
      <w:r>
        <w:rPr>
          <w:color w:val="363636"/>
          <w:spacing w:val="-10"/>
          <w:w w:val="105"/>
        </w:rPr>
        <w:t>么药，曾大批使用周氏炸</w:t>
      </w:r>
      <w:r>
        <w:rPr>
          <w:color w:val="595959"/>
          <w:spacing w:val="7"/>
          <w:w w:val="105"/>
        </w:rPr>
        <w:t>药</w:t>
      </w:r>
      <w:r>
        <w:rPr>
          <w:color w:val="363636"/>
          <w:spacing w:val="-4"/>
          <w:w w:val="105"/>
        </w:rPr>
        <w:t>或硝绥炸药</w:t>
      </w:r>
      <w:r>
        <w:rPr>
          <w:color w:val="1C1C1C"/>
          <w:spacing w:val="-15"/>
          <w:w w:val="105"/>
        </w:rPr>
        <w:t>， </w:t>
      </w:r>
      <w:r>
        <w:rPr>
          <w:color w:val="363636"/>
          <w:w w:val="105"/>
        </w:rPr>
        <w:t>尤其是以硝</w:t>
      </w:r>
      <w:r>
        <w:rPr>
          <w:color w:val="1C1C1C"/>
          <w:w w:val="105"/>
        </w:rPr>
        <w:t>化</w:t>
      </w:r>
      <w:r>
        <w:rPr>
          <w:color w:val="494949"/>
          <w:spacing w:val="-9"/>
          <w:w w:val="105"/>
        </w:rPr>
        <w:t>廿油为敏感剂的硝釱炸药用最报大 </w:t>
      </w:r>
      <w:r>
        <w:rPr>
          <w:color w:val="1C1C1C"/>
          <w:spacing w:val="22"/>
          <w:w w:val="105"/>
        </w:rPr>
        <w:t>，</w:t>
      </w:r>
      <w:r>
        <w:rPr>
          <w:color w:val="363636"/>
          <w:spacing w:val="-6"/>
          <w:w w:val="105"/>
        </w:rPr>
        <w:t>也装过不少黑火药。根据使</w:t>
      </w:r>
      <w:r>
        <w:rPr>
          <w:color w:val="494949"/>
          <w:spacing w:val="-16"/>
          <w:w w:val="105"/>
        </w:rPr>
        <w:t>用效果来看</w:t>
      </w:r>
      <w:r>
        <w:rPr>
          <w:color w:val="1C1C1C"/>
          <w:spacing w:val="-53"/>
          <w:w w:val="105"/>
        </w:rPr>
        <w:t>， </w:t>
      </w:r>
      <w:r>
        <w:rPr>
          <w:color w:val="363636"/>
          <w:spacing w:val="-16"/>
          <w:w w:val="105"/>
        </w:rPr>
        <w:t>宜采用</w:t>
      </w:r>
      <w:r>
        <w:rPr>
          <w:color w:val="1C1C1C"/>
          <w:spacing w:val="-16"/>
          <w:w w:val="105"/>
        </w:rPr>
        <w:t>下</w:t>
      </w:r>
      <w:r>
        <w:rPr>
          <w:color w:val="363636"/>
          <w:spacing w:val="2"/>
          <w:w w:val="105"/>
        </w:rPr>
        <w:t>列成分</w:t>
      </w:r>
      <w:r>
        <w:rPr>
          <w:color w:val="1C1C1C"/>
          <w:w w:val="105"/>
        </w:rPr>
        <w:t>（</w:t>
      </w:r>
      <w:r>
        <w:rPr>
          <w:color w:val="1C1C1C"/>
          <w:spacing w:val="-31"/>
          <w:w w:val="105"/>
        </w:rPr>
        <w:t>表</w:t>
      </w:r>
      <w:r>
        <w:rPr>
          <w:rFonts w:ascii="Times New Roman" w:eastAsia="Times New Roman"/>
          <w:color w:val="363636"/>
          <w:w w:val="105"/>
        </w:rPr>
        <w:t>32</w:t>
      </w:r>
      <w:r>
        <w:rPr>
          <w:rFonts w:ascii="Times New Roman" w:eastAsia="Times New Roman"/>
          <w:color w:val="1C1C1C"/>
          <w:spacing w:val="-16"/>
          <w:w w:val="105"/>
        </w:rPr>
        <w:t>) :</w:t>
      </w:r>
    </w:p>
    <w:p>
      <w:pPr>
        <w:spacing w:before="230"/>
        <w:ind w:left="3987" w:right="0" w:firstLine="0"/>
        <w:jc w:val="both"/>
        <w:rPr>
          <w:sz w:val="27"/>
        </w:rPr>
      </w:pPr>
      <w:r>
        <w:rPr/>
        <w:pict>
          <v:shape style="position:absolute;margin-left:50.16164pt;margin-top:34.155281pt;width:431.85pt;height:191.95pt;mso-position-horizontal-relative:page;mso-position-vertical-relative:paragraph;z-index:252950528" type="#_x0000_t202" filled="false" stroked="false">
            <v:textbox inset="0,0,0,0">
              <w:txbxContent>
                <w:tbl>
                  <w:tblPr>
                    <w:tblW w:w="0" w:type="auto"/>
                    <w:jc w:val="left"/>
                    <w:tblInd w:w="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2323"/>
                    <w:gridCol w:w="724"/>
                    <w:gridCol w:w="739"/>
                    <w:gridCol w:w="724"/>
                    <w:gridCol w:w="724"/>
                    <w:gridCol w:w="739"/>
                    <w:gridCol w:w="739"/>
                    <w:gridCol w:w="1870"/>
                  </w:tblGrid>
                  <w:tr>
                    <w:trPr>
                      <w:trHeight w:val="512" w:hRule="atLeast"/>
                    </w:trPr>
                    <w:tc>
                      <w:tcPr>
                        <w:tcW w:w="2323" w:type="dxa"/>
                        <w:vMerge w:val="restart"/>
                        <w:tcBorders>
                          <w:left w:val="nil"/>
                        </w:tcBorders>
                      </w:tcPr>
                      <w:p>
                        <w:pPr>
                          <w:pStyle w:val="TableParagraph"/>
                          <w:spacing w:before="2"/>
                          <w:rPr>
                            <w:rFonts w:ascii="宋体"/>
                            <w:sz w:val="43"/>
                          </w:rPr>
                        </w:pPr>
                      </w:p>
                      <w:p>
                        <w:pPr>
                          <w:pStyle w:val="TableParagraph"/>
                          <w:ind w:left="-4"/>
                          <w:rPr>
                            <w:rFonts w:ascii="宋体" w:eastAsia="宋体" w:hint="eastAsia"/>
                            <w:sz w:val="35"/>
                          </w:rPr>
                        </w:pPr>
                        <w:r>
                          <w:rPr>
                            <w:rFonts w:ascii="宋体" w:eastAsia="宋体" w:hint="eastAsia"/>
                            <w:color w:val="595959"/>
                            <w:spacing w:val="-123"/>
                            <w:sz w:val="35"/>
                          </w:rPr>
                          <w:t>＼</w:t>
                        </w:r>
                        <w:r>
                          <w:rPr>
                            <w:rFonts w:ascii="宋体" w:eastAsia="宋体" w:hint="eastAsia"/>
                            <w:color w:val="595959"/>
                            <w:spacing w:val="-12"/>
                            <w:w w:val="95"/>
                            <w:sz w:val="35"/>
                          </w:rPr>
                          <w:t>组成</w:t>
                        </w:r>
                        <w:r>
                          <w:rPr>
                            <w:rFonts w:ascii="宋体" w:eastAsia="宋体" w:hint="eastAsia"/>
                            <w:color w:val="363636"/>
                            <w:w w:val="95"/>
                            <w:sz w:val="35"/>
                          </w:rPr>
                          <w:t>物</w:t>
                        </w:r>
                        <w:r>
                          <w:rPr>
                            <w:rFonts w:ascii="宋体" w:eastAsia="宋体" w:hint="eastAsia"/>
                            <w:color w:val="595959"/>
                            <w:spacing w:val="-156"/>
                            <w:sz w:val="35"/>
                          </w:rPr>
                          <w:t>生</w:t>
                        </w:r>
                        <w:r>
                          <w:rPr>
                            <w:rFonts w:ascii="宋体" w:eastAsia="宋体" w:hint="eastAsia"/>
                            <w:color w:val="6E6E6E"/>
                            <w:spacing w:val="-179"/>
                            <w:sz w:val="31"/>
                          </w:rPr>
                          <w:t>〉</w:t>
                        </w:r>
                        <w:r>
                          <w:rPr>
                            <w:rFonts w:ascii="宋体" w:eastAsia="宋体" w:hint="eastAsia"/>
                            <w:color w:val="595959"/>
                            <w:spacing w:val="-94"/>
                            <w:sz w:val="35"/>
                          </w:rPr>
                          <w:t>压种类</w:t>
                        </w:r>
                      </w:p>
                      <w:p>
                        <w:pPr>
                          <w:pStyle w:val="TableParagraph"/>
                          <w:spacing w:line="235" w:lineRule="exact" w:before="128"/>
                          <w:ind w:left="1128" w:right="786"/>
                          <w:jc w:val="center"/>
                          <w:rPr>
                            <w:rFonts w:ascii="宋体" w:eastAsia="宋体" w:hint="eastAsia"/>
                            <w:sz w:val="21"/>
                          </w:rPr>
                        </w:pPr>
                        <w:r>
                          <w:rPr>
                            <w:rFonts w:ascii="宋体" w:eastAsia="宋体" w:hint="eastAsia"/>
                            <w:color w:val="494949"/>
                            <w:w w:val="30"/>
                            <w:sz w:val="21"/>
                          </w:rPr>
                          <w:t>称    </w:t>
                        </w:r>
                        <w:r>
                          <w:rPr>
                            <w:rFonts w:ascii="宋体" w:eastAsia="宋体" w:hint="eastAsia"/>
                            <w:color w:val="BCBCBC"/>
                            <w:w w:val="30"/>
                            <w:sz w:val="21"/>
                          </w:rPr>
                          <w:t>｀ 、</w:t>
                        </w:r>
                      </w:p>
                    </w:tc>
                    <w:tc>
                      <w:tcPr>
                        <w:tcW w:w="724" w:type="dxa"/>
                        <w:vMerge w:val="restart"/>
                        <w:tcBorders>
                          <w:bottom w:val="nil"/>
                        </w:tcBorders>
                      </w:tcPr>
                      <w:p>
                        <w:pPr>
                          <w:pStyle w:val="TableParagraph"/>
                          <w:spacing w:before="8"/>
                          <w:rPr>
                            <w:rFonts w:ascii="宋体"/>
                            <w:sz w:val="17"/>
                          </w:rPr>
                        </w:pPr>
                      </w:p>
                      <w:p>
                        <w:pPr>
                          <w:pStyle w:val="TableParagraph"/>
                          <w:spacing w:before="1"/>
                          <w:ind w:left="111" w:right="-58"/>
                          <w:rPr>
                            <w:rFonts w:ascii="宋体" w:eastAsia="宋体" w:hint="eastAsia"/>
                            <w:sz w:val="21"/>
                          </w:rPr>
                        </w:pPr>
                        <w:r>
                          <w:rPr>
                            <w:color w:val="363636"/>
                            <w:w w:val="110"/>
                            <w:sz w:val="21"/>
                          </w:rPr>
                          <w:t>1</w:t>
                        </w:r>
                        <w:r>
                          <w:rPr>
                            <w:color w:val="363636"/>
                            <w:spacing w:val="-35"/>
                            <w:w w:val="110"/>
                            <w:sz w:val="21"/>
                          </w:rPr>
                          <w:t> </w:t>
                        </w:r>
                        <w:r>
                          <w:rPr>
                            <w:rFonts w:ascii="宋体" w:eastAsia="宋体" w:hint="eastAsia"/>
                            <w:color w:val="363636"/>
                            <w:spacing w:val="7"/>
                            <w:w w:val="110"/>
                            <w:sz w:val="21"/>
                          </w:rPr>
                          <w:t>公斤</w:t>
                        </w:r>
                      </w:p>
                    </w:tc>
                    <w:tc>
                      <w:tcPr>
                        <w:tcW w:w="739" w:type="dxa"/>
                        <w:vMerge w:val="restart"/>
                        <w:tcBorders>
                          <w:bottom w:val="nil"/>
                        </w:tcBorders>
                      </w:tcPr>
                      <w:p>
                        <w:pPr>
                          <w:pStyle w:val="TableParagraph"/>
                          <w:spacing w:before="8"/>
                          <w:rPr>
                            <w:rFonts w:ascii="宋体"/>
                            <w:sz w:val="17"/>
                          </w:rPr>
                        </w:pPr>
                      </w:p>
                      <w:p>
                        <w:pPr>
                          <w:pStyle w:val="TableParagraph"/>
                          <w:spacing w:before="1"/>
                          <w:ind w:left="101" w:right="-44"/>
                          <w:rPr>
                            <w:rFonts w:ascii="宋体" w:eastAsia="宋体" w:hint="eastAsia"/>
                            <w:sz w:val="21"/>
                          </w:rPr>
                        </w:pPr>
                        <w:r>
                          <w:rPr>
                            <w:color w:val="494949"/>
                            <w:w w:val="110"/>
                            <w:sz w:val="21"/>
                          </w:rPr>
                          <w:t>2</w:t>
                        </w:r>
                        <w:r>
                          <w:rPr>
                            <w:color w:val="494949"/>
                            <w:spacing w:val="-11"/>
                            <w:w w:val="110"/>
                            <w:sz w:val="21"/>
                          </w:rPr>
                          <w:t> </w:t>
                        </w:r>
                        <w:r>
                          <w:rPr>
                            <w:rFonts w:ascii="宋体" w:eastAsia="宋体" w:hint="eastAsia"/>
                            <w:color w:val="494949"/>
                            <w:w w:val="110"/>
                            <w:sz w:val="21"/>
                          </w:rPr>
                          <w:t>公斤</w:t>
                        </w:r>
                      </w:p>
                    </w:tc>
                    <w:tc>
                      <w:tcPr>
                        <w:tcW w:w="724" w:type="dxa"/>
                        <w:vMerge w:val="restart"/>
                        <w:tcBorders>
                          <w:top w:val="single" w:sz="24" w:space="0" w:color="000000"/>
                          <w:bottom w:val="single" w:sz="24" w:space="0" w:color="000000"/>
                        </w:tcBorders>
                      </w:tcPr>
                      <w:p>
                        <w:pPr>
                          <w:pStyle w:val="TableParagraph"/>
                          <w:spacing w:before="11"/>
                          <w:rPr>
                            <w:rFonts w:ascii="宋体"/>
                            <w:sz w:val="18"/>
                          </w:rPr>
                        </w:pPr>
                      </w:p>
                      <w:p>
                        <w:pPr>
                          <w:pStyle w:val="TableParagraph"/>
                          <w:ind w:left="95" w:right="-44"/>
                          <w:rPr>
                            <w:rFonts w:ascii="宋体" w:eastAsia="宋体" w:hint="eastAsia"/>
                            <w:sz w:val="21"/>
                          </w:rPr>
                        </w:pPr>
                        <w:r>
                          <w:rPr>
                            <w:color w:val="595959"/>
                            <w:w w:val="110"/>
                            <w:sz w:val="21"/>
                          </w:rPr>
                          <w:t>5</w:t>
                        </w:r>
                        <w:r>
                          <w:rPr>
                            <w:color w:val="595959"/>
                            <w:spacing w:val="-21"/>
                            <w:w w:val="110"/>
                            <w:sz w:val="21"/>
                          </w:rPr>
                          <w:t> </w:t>
                        </w:r>
                        <w:r>
                          <w:rPr>
                            <w:rFonts w:ascii="宋体" w:eastAsia="宋体" w:hint="eastAsia"/>
                            <w:color w:val="595959"/>
                            <w:w w:val="110"/>
                            <w:sz w:val="21"/>
                          </w:rPr>
                          <w:t>公</w:t>
                        </w:r>
                        <w:r>
                          <w:rPr>
                            <w:rFonts w:ascii="宋体" w:eastAsia="宋体" w:hint="eastAsia"/>
                            <w:color w:val="363636"/>
                            <w:w w:val="110"/>
                            <w:sz w:val="21"/>
                          </w:rPr>
                          <w:t>斤</w:t>
                        </w:r>
                      </w:p>
                      <w:p>
                        <w:pPr>
                          <w:pStyle w:val="TableParagraph"/>
                          <w:rPr>
                            <w:rFonts w:ascii="宋体"/>
                            <w:sz w:val="22"/>
                          </w:rPr>
                        </w:pPr>
                      </w:p>
                      <w:p>
                        <w:pPr>
                          <w:pStyle w:val="TableParagraph"/>
                          <w:spacing w:before="141"/>
                          <w:ind w:left="158"/>
                          <w:rPr>
                            <w:rFonts w:ascii="宋体" w:eastAsia="宋体" w:hint="eastAsia"/>
                            <w:sz w:val="21"/>
                          </w:rPr>
                        </w:pPr>
                        <w:r>
                          <w:rPr>
                            <w:rFonts w:ascii="宋体" w:eastAsia="宋体" w:hint="eastAsia"/>
                            <w:color w:val="363636"/>
                            <w:w w:val="55"/>
                            <w:sz w:val="21"/>
                          </w:rPr>
                          <w:t>地 </w:t>
                        </w:r>
                        <w:r>
                          <w:rPr>
                            <w:rFonts w:ascii="宋体" w:eastAsia="宋体" w:hint="eastAsia"/>
                            <w:color w:val="595959"/>
                            <w:w w:val="55"/>
                            <w:sz w:val="21"/>
                          </w:rPr>
                          <w:t>帘</w:t>
                        </w:r>
                      </w:p>
                    </w:tc>
                    <w:tc>
                      <w:tcPr>
                        <w:tcW w:w="724" w:type="dxa"/>
                        <w:vMerge w:val="restart"/>
                        <w:tcBorders>
                          <w:top w:val="single" w:sz="24" w:space="0" w:color="000000"/>
                          <w:bottom w:val="single" w:sz="24" w:space="0" w:color="000000"/>
                        </w:tcBorders>
                      </w:tcPr>
                      <w:p>
                        <w:pPr>
                          <w:pStyle w:val="TableParagraph"/>
                          <w:spacing w:before="8"/>
                          <w:rPr>
                            <w:rFonts w:ascii="宋体"/>
                            <w:sz w:val="17"/>
                          </w:rPr>
                        </w:pPr>
                      </w:p>
                      <w:p>
                        <w:pPr>
                          <w:pStyle w:val="TableParagraph"/>
                          <w:spacing w:before="1"/>
                          <w:ind w:left="56"/>
                          <w:rPr>
                            <w:rFonts w:ascii="宋体" w:eastAsia="宋体" w:hint="eastAsia"/>
                            <w:sz w:val="21"/>
                          </w:rPr>
                        </w:pPr>
                        <w:r>
                          <w:rPr>
                            <w:color w:val="595959"/>
                            <w:w w:val="95"/>
                            <w:sz w:val="21"/>
                          </w:rPr>
                          <w:t>JO</w:t>
                        </w:r>
                        <w:r>
                          <w:rPr>
                            <w:rFonts w:ascii="宋体" w:eastAsia="宋体" w:hint="eastAsia"/>
                            <w:color w:val="595959"/>
                            <w:w w:val="95"/>
                            <w:sz w:val="21"/>
                          </w:rPr>
                          <w:t>公斤</w:t>
                        </w:r>
                      </w:p>
                      <w:p>
                        <w:pPr>
                          <w:pStyle w:val="TableParagraph"/>
                          <w:rPr>
                            <w:rFonts w:ascii="宋体"/>
                            <w:sz w:val="22"/>
                          </w:rPr>
                        </w:pPr>
                      </w:p>
                      <w:p>
                        <w:pPr>
                          <w:pStyle w:val="TableParagraph"/>
                          <w:spacing w:before="156"/>
                          <w:ind w:left="158"/>
                          <w:rPr>
                            <w:rFonts w:ascii="宋体" w:eastAsia="宋体" w:hint="eastAsia"/>
                            <w:sz w:val="21"/>
                          </w:rPr>
                        </w:pPr>
                        <w:r>
                          <w:rPr>
                            <w:rFonts w:ascii="宋体" w:eastAsia="宋体" w:hint="eastAsia"/>
                            <w:color w:val="363636"/>
                            <w:w w:val="55"/>
                            <w:sz w:val="21"/>
                          </w:rPr>
                          <w:t>地赁</w:t>
                        </w:r>
                      </w:p>
                    </w:tc>
                    <w:tc>
                      <w:tcPr>
                        <w:tcW w:w="1478" w:type="dxa"/>
                        <w:gridSpan w:val="2"/>
                        <w:tcBorders>
                          <w:bottom w:val="nil"/>
                        </w:tcBorders>
                      </w:tcPr>
                      <w:p>
                        <w:pPr>
                          <w:pStyle w:val="TableParagraph"/>
                          <w:spacing w:line="275" w:lineRule="exact"/>
                          <w:ind w:left="80"/>
                          <w:jc w:val="center"/>
                          <w:rPr>
                            <w:rFonts w:ascii="Arial"/>
                            <w:sz w:val="32"/>
                          </w:rPr>
                        </w:pPr>
                        <w:r>
                          <w:rPr>
                            <w:rFonts w:ascii="Arial"/>
                            <w:color w:val="363636"/>
                            <w:w w:val="106"/>
                            <w:sz w:val="32"/>
                          </w:rPr>
                          <w:t>i</w:t>
                        </w:r>
                      </w:p>
                      <w:p>
                        <w:pPr>
                          <w:pStyle w:val="TableParagraph"/>
                          <w:spacing w:line="217" w:lineRule="exact"/>
                          <w:ind w:left="60"/>
                          <w:jc w:val="center"/>
                          <w:rPr>
                            <w:rFonts w:ascii="宋体" w:eastAsia="宋体" w:hint="eastAsia"/>
                            <w:sz w:val="21"/>
                          </w:rPr>
                        </w:pPr>
                        <w:r>
                          <w:rPr>
                            <w:color w:val="363636"/>
                            <w:sz w:val="21"/>
                          </w:rPr>
                          <w:t>J</w:t>
                        </w:r>
                        <w:r>
                          <w:rPr>
                            <w:color w:val="363636"/>
                            <w:spacing w:val="-38"/>
                            <w:sz w:val="21"/>
                          </w:rPr>
                          <w:t> </w:t>
                        </w:r>
                        <w:r>
                          <w:rPr>
                            <w:color w:val="595959"/>
                            <w:sz w:val="21"/>
                          </w:rPr>
                          <w:t>5</w:t>
                        </w:r>
                        <w:r>
                          <w:rPr>
                            <w:rFonts w:ascii="宋体" w:eastAsia="宋体" w:hint="eastAsia"/>
                            <w:color w:val="595959"/>
                            <w:spacing w:val="-9"/>
                            <w:sz w:val="21"/>
                          </w:rPr>
                          <w:t>公斤 </w:t>
                        </w:r>
                        <w:r>
                          <w:rPr>
                            <w:color w:val="595959"/>
                            <w:sz w:val="21"/>
                          </w:rPr>
                          <w:t>20</w:t>
                        </w:r>
                        <w:r>
                          <w:rPr>
                            <w:color w:val="595959"/>
                            <w:spacing w:val="-32"/>
                            <w:sz w:val="21"/>
                          </w:rPr>
                          <w:t> </w:t>
                        </w:r>
                        <w:r>
                          <w:rPr>
                            <w:rFonts w:ascii="宋体" w:eastAsia="宋体" w:hint="eastAsia"/>
                            <w:color w:val="595959"/>
                            <w:sz w:val="21"/>
                          </w:rPr>
                          <w:t>公斤</w:t>
                        </w:r>
                      </w:p>
                    </w:tc>
                    <w:tc>
                      <w:tcPr>
                        <w:tcW w:w="1870" w:type="dxa"/>
                        <w:tcBorders>
                          <w:bottom w:val="nil"/>
                          <w:right w:val="nil"/>
                        </w:tcBorders>
                      </w:tcPr>
                      <w:p>
                        <w:pPr>
                          <w:pStyle w:val="TableParagraph"/>
                          <w:rPr>
                            <w:sz w:val="24"/>
                          </w:rPr>
                        </w:pPr>
                      </w:p>
                    </w:tc>
                  </w:tr>
                  <w:tr>
                    <w:trPr>
                      <w:trHeight w:val="331" w:hRule="atLeast"/>
                    </w:trPr>
                    <w:tc>
                      <w:tcPr>
                        <w:tcW w:w="2323" w:type="dxa"/>
                        <w:vMerge/>
                        <w:tcBorders>
                          <w:top w:val="nil"/>
                          <w:left w:val="nil"/>
                        </w:tcBorders>
                      </w:tcPr>
                      <w:p>
                        <w:pPr>
                          <w:rPr>
                            <w:sz w:val="2"/>
                            <w:szCs w:val="2"/>
                          </w:rPr>
                        </w:pPr>
                      </w:p>
                    </w:tc>
                    <w:tc>
                      <w:tcPr>
                        <w:tcW w:w="724" w:type="dxa"/>
                        <w:vMerge/>
                        <w:tcBorders>
                          <w:top w:val="nil"/>
                          <w:bottom w:val="nil"/>
                        </w:tcBorders>
                      </w:tcPr>
                      <w:p>
                        <w:pPr>
                          <w:rPr>
                            <w:sz w:val="2"/>
                            <w:szCs w:val="2"/>
                          </w:rPr>
                        </w:pPr>
                      </w:p>
                    </w:tc>
                    <w:tc>
                      <w:tcPr>
                        <w:tcW w:w="739" w:type="dxa"/>
                        <w:vMerge/>
                        <w:tcBorders>
                          <w:top w:val="nil"/>
                          <w:bottom w:val="nil"/>
                        </w:tcBorders>
                      </w:tcPr>
                      <w:p>
                        <w:pPr>
                          <w:rPr>
                            <w:sz w:val="2"/>
                            <w:szCs w:val="2"/>
                          </w:rPr>
                        </w:pPr>
                      </w:p>
                    </w:tc>
                    <w:tc>
                      <w:tcPr>
                        <w:tcW w:w="724" w:type="dxa"/>
                        <w:vMerge/>
                        <w:tcBorders>
                          <w:top w:val="nil"/>
                          <w:bottom w:val="single" w:sz="24" w:space="0" w:color="000000"/>
                        </w:tcBorders>
                      </w:tcPr>
                      <w:p>
                        <w:pPr>
                          <w:rPr>
                            <w:sz w:val="2"/>
                            <w:szCs w:val="2"/>
                          </w:rPr>
                        </w:pPr>
                      </w:p>
                    </w:tc>
                    <w:tc>
                      <w:tcPr>
                        <w:tcW w:w="724" w:type="dxa"/>
                        <w:vMerge/>
                        <w:tcBorders>
                          <w:top w:val="nil"/>
                          <w:bottom w:val="single" w:sz="24" w:space="0" w:color="000000"/>
                        </w:tcBorders>
                      </w:tcPr>
                      <w:p>
                        <w:pPr>
                          <w:rPr>
                            <w:sz w:val="2"/>
                            <w:szCs w:val="2"/>
                          </w:rPr>
                        </w:pPr>
                      </w:p>
                    </w:tc>
                    <w:tc>
                      <w:tcPr>
                        <w:tcW w:w="739" w:type="dxa"/>
                        <w:vMerge w:val="restart"/>
                        <w:tcBorders>
                          <w:top w:val="nil"/>
                          <w:bottom w:val="single" w:sz="24" w:space="0" w:color="000000"/>
                        </w:tcBorders>
                      </w:tcPr>
                      <w:p>
                        <w:pPr>
                          <w:pStyle w:val="TableParagraph"/>
                          <w:spacing w:before="3"/>
                          <w:rPr>
                            <w:rFonts w:ascii="宋体"/>
                            <w:sz w:val="28"/>
                          </w:rPr>
                        </w:pPr>
                      </w:p>
                      <w:p>
                        <w:pPr>
                          <w:pStyle w:val="TableParagraph"/>
                          <w:ind w:left="158"/>
                          <w:rPr>
                            <w:rFonts w:ascii="宋体" w:eastAsia="宋体" w:hint="eastAsia"/>
                            <w:sz w:val="21"/>
                          </w:rPr>
                        </w:pPr>
                        <w:r>
                          <w:rPr>
                            <w:rFonts w:ascii="宋体" w:eastAsia="宋体" w:hint="eastAsia"/>
                            <w:color w:val="363636"/>
                            <w:w w:val="55"/>
                            <w:sz w:val="21"/>
                          </w:rPr>
                          <w:t>地雷</w:t>
                        </w:r>
                      </w:p>
                    </w:tc>
                    <w:tc>
                      <w:tcPr>
                        <w:tcW w:w="2609" w:type="dxa"/>
                        <w:gridSpan w:val="2"/>
                        <w:vMerge w:val="restart"/>
                        <w:tcBorders>
                          <w:top w:val="nil"/>
                          <w:bottom w:val="single" w:sz="24" w:space="0" w:color="000000"/>
                          <w:right w:val="nil"/>
                        </w:tcBorders>
                      </w:tcPr>
                      <w:p>
                        <w:pPr>
                          <w:pStyle w:val="TableParagraph"/>
                          <w:tabs>
                            <w:tab w:pos="1923" w:val="left" w:leader="none"/>
                          </w:tabs>
                          <w:spacing w:line="268" w:lineRule="exact" w:before="16"/>
                          <w:ind w:left="1242"/>
                          <w:rPr>
                            <w:rFonts w:ascii="宋体" w:eastAsia="宋体" w:hint="eastAsia"/>
                            <w:sz w:val="21"/>
                          </w:rPr>
                        </w:pPr>
                        <w:r>
                          <w:rPr>
                            <w:rFonts w:ascii="宋体" w:eastAsia="宋体" w:hint="eastAsia"/>
                            <w:color w:val="363636"/>
                            <w:sz w:val="21"/>
                          </w:rPr>
                          <w:t>备</w:t>
                          <w:tab/>
                        </w:r>
                        <w:r>
                          <w:rPr>
                            <w:rFonts w:ascii="宋体" w:eastAsia="宋体" w:hint="eastAsia"/>
                            <w:color w:val="595959"/>
                            <w:sz w:val="21"/>
                          </w:rPr>
                          <w:t>注</w:t>
                        </w:r>
                      </w:p>
                      <w:p>
                        <w:pPr>
                          <w:pStyle w:val="TableParagraph"/>
                          <w:tabs>
                            <w:tab w:pos="644" w:val="left" w:leader="none"/>
                          </w:tabs>
                          <w:spacing w:line="390" w:lineRule="exact"/>
                          <w:ind w:left="158"/>
                          <w:rPr>
                            <w:rFonts w:ascii="宋体" w:eastAsia="宋体" w:hint="eastAsia"/>
                            <w:sz w:val="21"/>
                          </w:rPr>
                        </w:pPr>
                        <w:r>
                          <w:rPr>
                            <w:rFonts w:ascii="宋体" w:eastAsia="宋体" w:hint="eastAsia"/>
                            <w:color w:val="494949"/>
                            <w:w w:val="50"/>
                            <w:sz w:val="21"/>
                          </w:rPr>
                          <w:t>地雷</w:t>
                          <w:tab/>
                        </w:r>
                        <w:r>
                          <w:rPr>
                            <w:rFonts w:ascii="Arial" w:eastAsia="Arial"/>
                            <w:color w:val="595959"/>
                            <w:w w:val="50"/>
                            <w:sz w:val="34"/>
                          </w:rPr>
                          <w:t>I</w:t>
                        </w:r>
                        <w:r>
                          <w:rPr>
                            <w:rFonts w:ascii="Arial" w:eastAsia="Arial"/>
                            <w:color w:val="595959"/>
                            <w:spacing w:val="28"/>
                            <w:w w:val="50"/>
                            <w:sz w:val="34"/>
                          </w:rPr>
                          <w:t> </w:t>
                        </w:r>
                        <w:r>
                          <w:rPr>
                            <w:rFonts w:ascii="宋体" w:eastAsia="宋体" w:hint="eastAsia"/>
                            <w:color w:val="BCBCBC"/>
                            <w:w w:val="50"/>
                            <w:sz w:val="21"/>
                          </w:rPr>
                          <w:t>|</w:t>
                        </w:r>
                      </w:p>
                    </w:tc>
                  </w:tr>
                  <w:tr>
                    <w:trPr>
                      <w:trHeight w:val="421" w:hRule="atLeast"/>
                    </w:trPr>
                    <w:tc>
                      <w:tcPr>
                        <w:tcW w:w="2323" w:type="dxa"/>
                        <w:vMerge/>
                        <w:tcBorders>
                          <w:top w:val="nil"/>
                          <w:left w:val="nil"/>
                        </w:tcBorders>
                      </w:tcPr>
                      <w:p>
                        <w:pPr>
                          <w:rPr>
                            <w:sz w:val="2"/>
                            <w:szCs w:val="2"/>
                          </w:rPr>
                        </w:pPr>
                      </w:p>
                    </w:tc>
                    <w:tc>
                      <w:tcPr>
                        <w:tcW w:w="1463" w:type="dxa"/>
                        <w:gridSpan w:val="2"/>
                        <w:tcBorders>
                          <w:top w:val="nil"/>
                          <w:bottom w:val="single" w:sz="24" w:space="0" w:color="000000"/>
                        </w:tcBorders>
                      </w:tcPr>
                      <w:p>
                        <w:pPr>
                          <w:pStyle w:val="TableParagraph"/>
                          <w:spacing w:before="16"/>
                          <w:ind w:left="156"/>
                          <w:rPr>
                            <w:rFonts w:ascii="宋体" w:eastAsia="宋体" w:hint="eastAsia"/>
                            <w:sz w:val="21"/>
                          </w:rPr>
                        </w:pPr>
                        <w:r>
                          <w:rPr>
                            <w:rFonts w:ascii="宋体" w:eastAsia="宋体" w:hint="eastAsia"/>
                            <w:color w:val="494949"/>
                            <w:w w:val="90"/>
                            <w:sz w:val="21"/>
                          </w:rPr>
                          <w:t>地 常 </w:t>
                        </w:r>
                        <w:r>
                          <w:rPr>
                            <w:rFonts w:ascii="Arial" w:eastAsia="Arial"/>
                            <w:color w:val="494949"/>
                            <w:w w:val="75"/>
                            <w:sz w:val="14"/>
                          </w:rPr>
                          <w:t>1 </w:t>
                        </w:r>
                        <w:r>
                          <w:rPr>
                            <w:rFonts w:ascii="宋体" w:eastAsia="宋体" w:hint="eastAsia"/>
                            <w:color w:val="494949"/>
                            <w:w w:val="75"/>
                            <w:sz w:val="21"/>
                          </w:rPr>
                          <w:t>地 货</w:t>
                        </w:r>
                      </w:p>
                    </w:tc>
                    <w:tc>
                      <w:tcPr>
                        <w:tcW w:w="724" w:type="dxa"/>
                        <w:vMerge/>
                        <w:tcBorders>
                          <w:top w:val="nil"/>
                          <w:bottom w:val="single" w:sz="24" w:space="0" w:color="000000"/>
                        </w:tcBorders>
                      </w:tcPr>
                      <w:p>
                        <w:pPr>
                          <w:rPr>
                            <w:sz w:val="2"/>
                            <w:szCs w:val="2"/>
                          </w:rPr>
                        </w:pPr>
                      </w:p>
                    </w:tc>
                    <w:tc>
                      <w:tcPr>
                        <w:tcW w:w="724" w:type="dxa"/>
                        <w:vMerge/>
                        <w:tcBorders>
                          <w:top w:val="nil"/>
                          <w:bottom w:val="single" w:sz="24" w:space="0" w:color="000000"/>
                        </w:tcBorders>
                      </w:tcPr>
                      <w:p>
                        <w:pPr>
                          <w:rPr>
                            <w:sz w:val="2"/>
                            <w:szCs w:val="2"/>
                          </w:rPr>
                        </w:pPr>
                      </w:p>
                    </w:tc>
                    <w:tc>
                      <w:tcPr>
                        <w:tcW w:w="739" w:type="dxa"/>
                        <w:vMerge/>
                        <w:tcBorders>
                          <w:top w:val="nil"/>
                          <w:bottom w:val="single" w:sz="24" w:space="0" w:color="000000"/>
                        </w:tcBorders>
                      </w:tcPr>
                      <w:p>
                        <w:pPr>
                          <w:rPr>
                            <w:sz w:val="2"/>
                            <w:szCs w:val="2"/>
                          </w:rPr>
                        </w:pPr>
                      </w:p>
                    </w:tc>
                    <w:tc>
                      <w:tcPr>
                        <w:tcW w:w="2609" w:type="dxa"/>
                        <w:gridSpan w:val="2"/>
                        <w:vMerge/>
                        <w:tcBorders>
                          <w:top w:val="nil"/>
                          <w:bottom w:val="single" w:sz="24" w:space="0" w:color="000000"/>
                          <w:right w:val="nil"/>
                        </w:tcBorders>
                      </w:tcPr>
                      <w:p>
                        <w:pPr>
                          <w:rPr>
                            <w:sz w:val="2"/>
                            <w:szCs w:val="2"/>
                          </w:rPr>
                        </w:pPr>
                      </w:p>
                    </w:tc>
                  </w:tr>
                  <w:tr>
                    <w:trPr>
                      <w:trHeight w:val="2288" w:hRule="atLeast"/>
                    </w:trPr>
                    <w:tc>
                      <w:tcPr>
                        <w:tcW w:w="2323" w:type="dxa"/>
                        <w:tcBorders>
                          <w:left w:val="nil"/>
                          <w:bottom w:val="single" w:sz="24" w:space="0" w:color="000000"/>
                        </w:tcBorders>
                      </w:tcPr>
                      <w:p>
                        <w:pPr>
                          <w:pStyle w:val="TableParagraph"/>
                          <w:spacing w:before="121"/>
                          <w:ind w:left="721"/>
                          <w:rPr>
                            <w:rFonts w:ascii="宋体" w:eastAsia="宋体" w:hint="eastAsia"/>
                            <w:sz w:val="21"/>
                          </w:rPr>
                        </w:pPr>
                        <w:r>
                          <w:rPr>
                            <w:rFonts w:ascii="宋体" w:eastAsia="宋体" w:hint="eastAsia"/>
                            <w:color w:val="494949"/>
                            <w:w w:val="30"/>
                            <w:sz w:val="21"/>
                          </w:rPr>
                          <w:t>硝酘绞</w:t>
                        </w:r>
                      </w:p>
                      <w:p>
                        <w:pPr>
                          <w:pStyle w:val="TableParagraph"/>
                          <w:spacing w:before="3"/>
                          <w:rPr>
                            <w:rFonts w:ascii="宋体"/>
                            <w:sz w:val="14"/>
                          </w:rPr>
                        </w:pPr>
                      </w:p>
                      <w:p>
                        <w:pPr>
                          <w:pStyle w:val="TableParagraph"/>
                          <w:spacing w:line="511" w:lineRule="auto"/>
                          <w:ind w:left="736" w:right="431" w:hanging="16"/>
                          <w:rPr>
                            <w:rFonts w:ascii="宋体" w:eastAsia="宋体" w:hint="eastAsia"/>
                            <w:sz w:val="21"/>
                          </w:rPr>
                        </w:pPr>
                        <w:r>
                          <w:rPr>
                            <w:rFonts w:ascii="宋体" w:eastAsia="宋体" w:hint="eastAsia"/>
                            <w:color w:val="363636"/>
                            <w:w w:val="110"/>
                            <w:sz w:val="21"/>
                          </w:rPr>
                          <w:t>硝化甘油 </w:t>
                        </w:r>
                        <w:r>
                          <w:rPr>
                            <w:rFonts w:ascii="宋体" w:eastAsia="宋体" w:hint="eastAsia"/>
                            <w:color w:val="494949"/>
                            <w:spacing w:val="-4"/>
                            <w:w w:val="105"/>
                            <w:sz w:val="21"/>
                          </w:rPr>
                          <w:t>硝化卫生球</w:t>
                        </w:r>
                      </w:p>
                      <w:p>
                        <w:pPr>
                          <w:pStyle w:val="TableParagraph"/>
                          <w:spacing w:line="267" w:lineRule="exact"/>
                          <w:ind w:left="706"/>
                          <w:rPr>
                            <w:rFonts w:ascii="宋体" w:eastAsia="宋体" w:hint="eastAsia"/>
                            <w:sz w:val="21"/>
                          </w:rPr>
                        </w:pPr>
                        <w:r>
                          <w:rPr>
                            <w:rFonts w:ascii="宋体" w:eastAsia="宋体" w:hint="eastAsia"/>
                            <w:color w:val="494949"/>
                            <w:sz w:val="21"/>
                          </w:rPr>
                          <w:t>谷秪</w:t>
                        </w:r>
                      </w:p>
                    </w:tc>
                    <w:tc>
                      <w:tcPr>
                        <w:tcW w:w="724" w:type="dxa"/>
                        <w:tcBorders>
                          <w:top w:val="single" w:sz="24" w:space="0" w:color="000000"/>
                        </w:tcBorders>
                      </w:tcPr>
                      <w:p>
                        <w:pPr>
                          <w:pStyle w:val="TableParagraph"/>
                          <w:spacing w:before="105"/>
                          <w:ind w:left="35" w:right="155"/>
                          <w:jc w:val="center"/>
                          <w:rPr>
                            <w:sz w:val="21"/>
                          </w:rPr>
                        </w:pPr>
                        <w:r>
                          <w:rPr>
                            <w:color w:val="494949"/>
                            <w:w w:val="30"/>
                            <w:sz w:val="21"/>
                          </w:rPr>
                          <w:t>83</w:t>
                        </w:r>
                      </w:p>
                      <w:p>
                        <w:pPr>
                          <w:pStyle w:val="TableParagraph"/>
                          <w:spacing w:before="7"/>
                          <w:rPr>
                            <w:rFonts w:ascii="宋体"/>
                            <w:sz w:val="17"/>
                          </w:rPr>
                        </w:pPr>
                      </w:p>
                      <w:p>
                        <w:pPr>
                          <w:pStyle w:val="TableParagraph"/>
                          <w:ind w:right="171"/>
                          <w:jc w:val="right"/>
                          <w:rPr>
                            <w:sz w:val="21"/>
                          </w:rPr>
                        </w:pPr>
                        <w:r>
                          <w:rPr>
                            <w:color w:val="363636"/>
                            <w:w w:val="111"/>
                            <w:sz w:val="21"/>
                          </w:rPr>
                          <w:t>2</w:t>
                        </w:r>
                      </w:p>
                      <w:p>
                        <w:pPr>
                          <w:pStyle w:val="TableParagraph"/>
                          <w:spacing w:before="10"/>
                          <w:rPr>
                            <w:rFonts w:ascii="宋体"/>
                            <w:sz w:val="25"/>
                          </w:rPr>
                        </w:pPr>
                      </w:p>
                      <w:p>
                        <w:pPr>
                          <w:pStyle w:val="TableParagraph"/>
                          <w:ind w:right="188"/>
                          <w:jc w:val="right"/>
                          <w:rPr>
                            <w:sz w:val="21"/>
                          </w:rPr>
                        </w:pPr>
                        <w:r>
                          <w:rPr>
                            <w:color w:val="494949"/>
                            <w:w w:val="105"/>
                            <w:sz w:val="21"/>
                          </w:rPr>
                          <w:t>10</w:t>
                        </w:r>
                      </w:p>
                      <w:p>
                        <w:pPr>
                          <w:pStyle w:val="TableParagraph"/>
                          <w:rPr>
                            <w:rFonts w:ascii="宋体"/>
                            <w:sz w:val="27"/>
                          </w:rPr>
                        </w:pPr>
                      </w:p>
                      <w:p>
                        <w:pPr>
                          <w:pStyle w:val="TableParagraph"/>
                          <w:ind w:right="188"/>
                          <w:jc w:val="right"/>
                          <w:rPr>
                            <w:sz w:val="21"/>
                          </w:rPr>
                        </w:pPr>
                        <w:r>
                          <w:rPr>
                            <w:color w:val="363636"/>
                            <w:w w:val="101"/>
                            <w:sz w:val="21"/>
                          </w:rPr>
                          <w:t>5</w:t>
                        </w:r>
                      </w:p>
                    </w:tc>
                    <w:tc>
                      <w:tcPr>
                        <w:tcW w:w="739" w:type="dxa"/>
                        <w:tcBorders>
                          <w:top w:val="single" w:sz="24" w:space="0" w:color="000000"/>
                          <w:bottom w:val="single" w:sz="24" w:space="0" w:color="000000"/>
                        </w:tcBorders>
                      </w:tcPr>
                      <w:p>
                        <w:pPr>
                          <w:pStyle w:val="TableParagraph"/>
                          <w:spacing w:before="105"/>
                          <w:ind w:right="166"/>
                          <w:jc w:val="right"/>
                          <w:rPr>
                            <w:sz w:val="21"/>
                          </w:rPr>
                        </w:pPr>
                        <w:r>
                          <w:rPr>
                            <w:color w:val="595959"/>
                            <w:spacing w:val="-1"/>
                            <w:sz w:val="21"/>
                          </w:rPr>
                          <w:t>8.3</w:t>
                        </w:r>
                      </w:p>
                      <w:p>
                        <w:pPr>
                          <w:pStyle w:val="TableParagraph"/>
                          <w:spacing w:before="7"/>
                          <w:rPr>
                            <w:rFonts w:ascii="宋体"/>
                            <w:sz w:val="17"/>
                          </w:rPr>
                        </w:pPr>
                      </w:p>
                      <w:p>
                        <w:pPr>
                          <w:pStyle w:val="TableParagraph"/>
                          <w:ind w:right="186"/>
                          <w:jc w:val="right"/>
                          <w:rPr>
                            <w:sz w:val="21"/>
                          </w:rPr>
                        </w:pPr>
                        <w:r>
                          <w:rPr>
                            <w:color w:val="363636"/>
                            <w:w w:val="111"/>
                            <w:sz w:val="21"/>
                          </w:rPr>
                          <w:t>2</w:t>
                        </w:r>
                      </w:p>
                      <w:p>
                        <w:pPr>
                          <w:pStyle w:val="TableParagraph"/>
                          <w:rPr>
                            <w:rFonts w:ascii="宋体"/>
                            <w:sz w:val="27"/>
                          </w:rPr>
                        </w:pPr>
                      </w:p>
                      <w:p>
                        <w:pPr>
                          <w:pStyle w:val="TableParagraph"/>
                          <w:ind w:right="203"/>
                          <w:jc w:val="right"/>
                          <w:rPr>
                            <w:sz w:val="21"/>
                          </w:rPr>
                        </w:pPr>
                        <w:r>
                          <w:rPr>
                            <w:color w:val="363636"/>
                            <w:w w:val="105"/>
                            <w:sz w:val="21"/>
                          </w:rPr>
                          <w:t>10</w:t>
                        </w:r>
                      </w:p>
                      <w:p>
                        <w:pPr>
                          <w:pStyle w:val="TableParagraph"/>
                          <w:spacing w:before="10"/>
                          <w:rPr>
                            <w:rFonts w:ascii="宋体"/>
                            <w:sz w:val="25"/>
                          </w:rPr>
                        </w:pPr>
                      </w:p>
                      <w:p>
                        <w:pPr>
                          <w:pStyle w:val="TableParagraph"/>
                          <w:ind w:right="202"/>
                          <w:jc w:val="right"/>
                          <w:rPr>
                            <w:sz w:val="21"/>
                          </w:rPr>
                        </w:pPr>
                        <w:r>
                          <w:rPr>
                            <w:color w:val="494949"/>
                            <w:w w:val="101"/>
                            <w:sz w:val="21"/>
                          </w:rPr>
                          <w:t>5</w:t>
                        </w:r>
                      </w:p>
                    </w:tc>
                    <w:tc>
                      <w:tcPr>
                        <w:tcW w:w="724" w:type="dxa"/>
                        <w:tcBorders>
                          <w:top w:val="single" w:sz="24" w:space="0" w:color="000000"/>
                          <w:bottom w:val="single" w:sz="24" w:space="0" w:color="000000"/>
                        </w:tcBorders>
                      </w:tcPr>
                      <w:p>
                        <w:pPr>
                          <w:pStyle w:val="TableParagraph"/>
                          <w:spacing w:before="105"/>
                          <w:ind w:left="184" w:right="155"/>
                          <w:jc w:val="center"/>
                          <w:rPr>
                            <w:sz w:val="21"/>
                          </w:rPr>
                        </w:pPr>
                        <w:r>
                          <w:rPr>
                            <w:color w:val="494949"/>
                            <w:sz w:val="21"/>
                          </w:rPr>
                          <w:t>8J</w:t>
                        </w:r>
                      </w:p>
                      <w:p>
                        <w:pPr>
                          <w:pStyle w:val="TableParagraph"/>
                          <w:spacing w:before="7"/>
                          <w:rPr>
                            <w:rFonts w:ascii="宋体"/>
                            <w:sz w:val="17"/>
                          </w:rPr>
                        </w:pPr>
                      </w:p>
                      <w:p>
                        <w:pPr>
                          <w:pStyle w:val="TableParagraph"/>
                          <w:ind w:right="185"/>
                          <w:jc w:val="right"/>
                          <w:rPr>
                            <w:sz w:val="21"/>
                          </w:rPr>
                        </w:pPr>
                        <w:r>
                          <w:rPr>
                            <w:color w:val="1C1C1C"/>
                            <w:w w:val="111"/>
                            <w:sz w:val="21"/>
                          </w:rPr>
                          <w:t>4</w:t>
                        </w:r>
                      </w:p>
                      <w:p>
                        <w:pPr>
                          <w:pStyle w:val="TableParagraph"/>
                          <w:spacing w:before="10"/>
                          <w:rPr>
                            <w:rFonts w:ascii="宋体"/>
                            <w:sz w:val="25"/>
                          </w:rPr>
                        </w:pPr>
                      </w:p>
                      <w:p>
                        <w:pPr>
                          <w:pStyle w:val="TableParagraph"/>
                          <w:ind w:right="193"/>
                          <w:jc w:val="right"/>
                          <w:rPr>
                            <w:sz w:val="21"/>
                          </w:rPr>
                        </w:pPr>
                        <w:r>
                          <w:rPr>
                            <w:color w:val="1C1C1C"/>
                            <w:spacing w:val="4"/>
                            <w:w w:val="105"/>
                            <w:sz w:val="21"/>
                          </w:rPr>
                          <w:t>1</w:t>
                        </w:r>
                        <w:r>
                          <w:rPr>
                            <w:color w:val="363636"/>
                            <w:spacing w:val="4"/>
                            <w:w w:val="105"/>
                            <w:sz w:val="21"/>
                          </w:rPr>
                          <w:t>0</w:t>
                        </w:r>
                      </w:p>
                      <w:p>
                        <w:pPr>
                          <w:pStyle w:val="TableParagraph"/>
                          <w:spacing w:before="10"/>
                          <w:rPr>
                            <w:rFonts w:ascii="宋体"/>
                            <w:sz w:val="25"/>
                          </w:rPr>
                        </w:pPr>
                      </w:p>
                      <w:p>
                        <w:pPr>
                          <w:pStyle w:val="TableParagraph"/>
                          <w:spacing w:before="1"/>
                          <w:ind w:right="187"/>
                          <w:jc w:val="right"/>
                          <w:rPr>
                            <w:sz w:val="21"/>
                          </w:rPr>
                        </w:pPr>
                        <w:r>
                          <w:rPr>
                            <w:color w:val="363636"/>
                            <w:w w:val="101"/>
                            <w:sz w:val="21"/>
                          </w:rPr>
                          <w:t>5</w:t>
                        </w:r>
                      </w:p>
                    </w:tc>
                    <w:tc>
                      <w:tcPr>
                        <w:tcW w:w="724" w:type="dxa"/>
                        <w:tcBorders>
                          <w:top w:val="single" w:sz="24" w:space="0" w:color="000000"/>
                          <w:bottom w:val="single" w:sz="24" w:space="0" w:color="000000"/>
                        </w:tcBorders>
                      </w:tcPr>
                      <w:p>
                        <w:pPr>
                          <w:pStyle w:val="TableParagraph"/>
                          <w:spacing w:before="105"/>
                          <w:ind w:right="150"/>
                          <w:jc w:val="right"/>
                          <w:rPr>
                            <w:sz w:val="21"/>
                          </w:rPr>
                        </w:pPr>
                        <w:r>
                          <w:rPr>
                            <w:color w:val="595959"/>
                            <w:w w:val="105"/>
                            <w:sz w:val="21"/>
                          </w:rPr>
                          <w:t>8</w:t>
                        </w:r>
                        <w:r>
                          <w:rPr>
                            <w:color w:val="595959"/>
                            <w:spacing w:val="-10"/>
                            <w:w w:val="105"/>
                            <w:sz w:val="21"/>
                          </w:rPr>
                          <w:t> </w:t>
                        </w:r>
                        <w:r>
                          <w:rPr>
                            <w:color w:val="1C1C1C"/>
                            <w:w w:val="105"/>
                            <w:sz w:val="21"/>
                          </w:rPr>
                          <w:t>1</w:t>
                        </w:r>
                      </w:p>
                      <w:p>
                        <w:pPr>
                          <w:pStyle w:val="TableParagraph"/>
                          <w:spacing w:before="7"/>
                          <w:rPr>
                            <w:rFonts w:ascii="宋体"/>
                            <w:sz w:val="17"/>
                          </w:rPr>
                        </w:pPr>
                      </w:p>
                      <w:p>
                        <w:pPr>
                          <w:pStyle w:val="TableParagraph"/>
                          <w:ind w:right="170"/>
                          <w:jc w:val="right"/>
                          <w:rPr>
                            <w:sz w:val="21"/>
                          </w:rPr>
                        </w:pPr>
                        <w:r>
                          <w:rPr>
                            <w:color w:val="363636"/>
                            <w:w w:val="111"/>
                            <w:sz w:val="21"/>
                          </w:rPr>
                          <w:t>4</w:t>
                        </w:r>
                      </w:p>
                      <w:p>
                        <w:pPr>
                          <w:pStyle w:val="TableParagraph"/>
                          <w:spacing w:before="10"/>
                          <w:rPr>
                            <w:rFonts w:ascii="宋体"/>
                            <w:sz w:val="25"/>
                          </w:rPr>
                        </w:pPr>
                      </w:p>
                      <w:p>
                        <w:pPr>
                          <w:pStyle w:val="TableParagraph"/>
                          <w:ind w:right="188"/>
                          <w:jc w:val="right"/>
                          <w:rPr>
                            <w:sz w:val="21"/>
                          </w:rPr>
                        </w:pPr>
                        <w:r>
                          <w:rPr>
                            <w:color w:val="363636"/>
                            <w:w w:val="105"/>
                            <w:sz w:val="21"/>
                          </w:rPr>
                          <w:t>10</w:t>
                        </w:r>
                      </w:p>
                      <w:p>
                        <w:pPr>
                          <w:pStyle w:val="TableParagraph"/>
                          <w:rPr>
                            <w:rFonts w:ascii="宋体"/>
                            <w:sz w:val="27"/>
                          </w:rPr>
                        </w:pPr>
                      </w:p>
                      <w:p>
                        <w:pPr>
                          <w:pStyle w:val="TableParagraph"/>
                          <w:ind w:right="187"/>
                          <w:jc w:val="right"/>
                          <w:rPr>
                            <w:sz w:val="21"/>
                          </w:rPr>
                        </w:pPr>
                        <w:r>
                          <w:rPr>
                            <w:color w:val="595959"/>
                            <w:w w:val="101"/>
                            <w:sz w:val="21"/>
                          </w:rPr>
                          <w:t>5</w:t>
                        </w:r>
                      </w:p>
                    </w:tc>
                    <w:tc>
                      <w:tcPr>
                        <w:tcW w:w="739" w:type="dxa"/>
                        <w:tcBorders>
                          <w:top w:val="single" w:sz="24" w:space="0" w:color="000000"/>
                          <w:bottom w:val="single" w:sz="24" w:space="0" w:color="000000"/>
                        </w:tcBorders>
                      </w:tcPr>
                      <w:p>
                        <w:pPr>
                          <w:pStyle w:val="TableParagraph"/>
                          <w:spacing w:before="105"/>
                          <w:ind w:right="165"/>
                          <w:jc w:val="right"/>
                          <w:rPr>
                            <w:sz w:val="21"/>
                          </w:rPr>
                        </w:pPr>
                        <w:r>
                          <w:rPr>
                            <w:color w:val="595959"/>
                            <w:spacing w:val="13"/>
                            <w:w w:val="105"/>
                            <w:sz w:val="21"/>
                          </w:rPr>
                          <w:t>8</w:t>
                        </w:r>
                        <w:r>
                          <w:rPr>
                            <w:color w:val="363636"/>
                            <w:spacing w:val="13"/>
                            <w:w w:val="105"/>
                            <w:sz w:val="21"/>
                          </w:rPr>
                          <w:t>1</w:t>
                        </w:r>
                      </w:p>
                      <w:p>
                        <w:pPr>
                          <w:pStyle w:val="TableParagraph"/>
                          <w:spacing w:before="7"/>
                          <w:rPr>
                            <w:rFonts w:ascii="宋体"/>
                            <w:sz w:val="17"/>
                          </w:rPr>
                        </w:pPr>
                      </w:p>
                      <w:p>
                        <w:pPr>
                          <w:pStyle w:val="TableParagraph"/>
                          <w:ind w:right="170"/>
                          <w:jc w:val="right"/>
                          <w:rPr>
                            <w:sz w:val="21"/>
                          </w:rPr>
                        </w:pPr>
                        <w:r>
                          <w:rPr>
                            <w:color w:val="363636"/>
                            <w:w w:val="111"/>
                            <w:sz w:val="21"/>
                          </w:rPr>
                          <w:t>4</w:t>
                        </w:r>
                      </w:p>
                      <w:p>
                        <w:pPr>
                          <w:pStyle w:val="TableParagraph"/>
                          <w:spacing w:before="10"/>
                          <w:rPr>
                            <w:rFonts w:ascii="宋体"/>
                            <w:sz w:val="25"/>
                          </w:rPr>
                        </w:pPr>
                      </w:p>
                      <w:p>
                        <w:pPr>
                          <w:pStyle w:val="TableParagraph"/>
                          <w:ind w:left="298"/>
                          <w:rPr>
                            <w:sz w:val="21"/>
                          </w:rPr>
                        </w:pPr>
                        <w:r>
                          <w:rPr>
                            <w:color w:val="363636"/>
                            <w:spacing w:val="3"/>
                            <w:sz w:val="21"/>
                          </w:rPr>
                          <w:t>J</w:t>
                        </w:r>
                        <w:r>
                          <w:rPr>
                            <w:color w:val="595959"/>
                            <w:spacing w:val="3"/>
                            <w:sz w:val="21"/>
                          </w:rPr>
                          <w:t>O</w:t>
                        </w:r>
                      </w:p>
                      <w:p>
                        <w:pPr>
                          <w:pStyle w:val="TableParagraph"/>
                          <w:rPr>
                            <w:rFonts w:ascii="宋体"/>
                            <w:sz w:val="19"/>
                          </w:rPr>
                        </w:pPr>
                      </w:p>
                      <w:p>
                        <w:pPr>
                          <w:pStyle w:val="TableParagraph"/>
                          <w:ind w:left="392"/>
                          <w:rPr>
                            <w:sz w:val="32"/>
                          </w:rPr>
                        </w:pPr>
                        <w:r>
                          <w:rPr>
                            <w:color w:val="363636"/>
                            <w:w w:val="106"/>
                            <w:sz w:val="32"/>
                          </w:rPr>
                          <w:t>s</w:t>
                        </w:r>
                      </w:p>
                    </w:tc>
                    <w:tc>
                      <w:tcPr>
                        <w:tcW w:w="739" w:type="dxa"/>
                        <w:tcBorders>
                          <w:top w:val="single" w:sz="24" w:space="0" w:color="000000"/>
                          <w:bottom w:val="single" w:sz="24" w:space="0" w:color="000000"/>
                        </w:tcBorders>
                      </w:tcPr>
                      <w:p>
                        <w:pPr>
                          <w:pStyle w:val="TableParagraph"/>
                          <w:spacing w:before="105"/>
                          <w:ind w:left="274"/>
                          <w:rPr>
                            <w:sz w:val="21"/>
                          </w:rPr>
                        </w:pPr>
                        <w:r>
                          <w:rPr>
                            <w:color w:val="595959"/>
                            <w:spacing w:val="5"/>
                            <w:w w:val="110"/>
                            <w:sz w:val="21"/>
                          </w:rPr>
                          <w:t>8</w:t>
                        </w:r>
                        <w:r>
                          <w:rPr>
                            <w:color w:val="1C1C1C"/>
                            <w:spacing w:val="5"/>
                            <w:w w:val="110"/>
                            <w:sz w:val="21"/>
                          </w:rPr>
                          <w:t>1</w:t>
                        </w:r>
                      </w:p>
                      <w:p>
                        <w:pPr>
                          <w:pStyle w:val="TableParagraph"/>
                          <w:spacing w:before="7"/>
                          <w:rPr>
                            <w:rFonts w:ascii="宋体"/>
                            <w:sz w:val="17"/>
                          </w:rPr>
                        </w:pPr>
                      </w:p>
                      <w:p>
                        <w:pPr>
                          <w:pStyle w:val="TableParagraph"/>
                          <w:ind w:left="389"/>
                          <w:rPr>
                            <w:sz w:val="21"/>
                          </w:rPr>
                        </w:pPr>
                        <w:r>
                          <w:rPr>
                            <w:color w:val="363636"/>
                            <w:w w:val="111"/>
                            <w:sz w:val="21"/>
                          </w:rPr>
                          <w:t>4</w:t>
                        </w:r>
                      </w:p>
                      <w:p>
                        <w:pPr>
                          <w:pStyle w:val="TableParagraph"/>
                          <w:spacing w:line="570" w:lineRule="atLeast" w:before="2"/>
                          <w:ind w:left="383" w:right="178" w:hanging="87"/>
                          <w:rPr>
                            <w:sz w:val="21"/>
                          </w:rPr>
                        </w:pPr>
                        <w:r>
                          <w:rPr>
                            <w:color w:val="494949"/>
                            <w:w w:val="95"/>
                            <w:sz w:val="21"/>
                          </w:rPr>
                          <w:t>lO </w:t>
                        </w:r>
                        <w:r>
                          <w:rPr>
                            <w:color w:val="595959"/>
                            <w:sz w:val="21"/>
                          </w:rPr>
                          <w:t>5</w:t>
                        </w:r>
                      </w:p>
                    </w:tc>
                    <w:tc>
                      <w:tcPr>
                        <w:tcW w:w="1870" w:type="dxa"/>
                        <w:tcBorders>
                          <w:top w:val="single" w:sz="24" w:space="0" w:color="000000"/>
                          <w:right w:val="nil"/>
                        </w:tcBorders>
                      </w:tcPr>
                      <w:p>
                        <w:pPr>
                          <w:pStyle w:val="TableParagraph"/>
                          <w:rPr>
                            <w:rFonts w:ascii="宋体"/>
                            <w:sz w:val="22"/>
                          </w:rPr>
                        </w:pPr>
                      </w:p>
                      <w:p>
                        <w:pPr>
                          <w:pStyle w:val="TableParagraph"/>
                          <w:spacing w:before="8"/>
                          <w:rPr>
                            <w:rFonts w:ascii="宋体"/>
                            <w:sz w:val="31"/>
                          </w:rPr>
                        </w:pPr>
                      </w:p>
                      <w:p>
                        <w:pPr>
                          <w:pStyle w:val="TableParagraph"/>
                          <w:tabs>
                            <w:tab w:pos="491" w:val="left" w:leader="none"/>
                            <w:tab w:pos="948" w:val="left" w:leader="none"/>
                          </w:tabs>
                          <w:spacing w:line="160" w:lineRule="auto"/>
                          <w:ind w:left="35" w:right="-29" w:firstLine="225"/>
                          <w:rPr>
                            <w:sz w:val="21"/>
                          </w:rPr>
                        </w:pPr>
                        <w:r>
                          <w:rPr>
                            <w:rFonts w:ascii="宋体" w:eastAsia="宋体" w:hint="eastAsia"/>
                            <w:color w:val="595959"/>
                            <w:w w:val="95"/>
                            <w:sz w:val="21"/>
                          </w:rPr>
                          <w:t>不硝</w:t>
                        </w:r>
                        <w:r>
                          <w:rPr>
                            <w:rFonts w:ascii="宋体" w:eastAsia="宋体" w:hint="eastAsia"/>
                            <w:color w:val="595959"/>
                            <w:spacing w:val="-48"/>
                            <w:w w:val="95"/>
                            <w:sz w:val="21"/>
                          </w:rPr>
                          <w:t>化</w:t>
                        </w:r>
                        <w:r>
                          <w:rPr>
                            <w:rFonts w:ascii="宋体" w:eastAsia="宋体" w:hint="eastAsia"/>
                            <w:color w:val="494949"/>
                            <w:spacing w:val="-179"/>
                            <w:w w:val="95"/>
                            <w:sz w:val="21"/>
                          </w:rPr>
                          <w:t>甘</w:t>
                        </w:r>
                        <w:r>
                          <w:rPr>
                            <w:rFonts w:ascii="宋体" w:eastAsia="宋体" w:hint="eastAsia"/>
                            <w:color w:val="595959"/>
                            <w:spacing w:val="5"/>
                            <w:w w:val="95"/>
                            <w:sz w:val="21"/>
                          </w:rPr>
                          <w:t>过</w:t>
                        </w:r>
                        <w:r>
                          <w:rPr>
                            <w:rFonts w:ascii="宋体" w:eastAsia="宋体" w:hint="eastAsia"/>
                            <w:color w:val="494949"/>
                            <w:w w:val="95"/>
                            <w:sz w:val="21"/>
                          </w:rPr>
                          <w:t>油用屈酘</w:t>
                        </w:r>
                        <w:r>
                          <w:rPr>
                            <w:rFonts w:ascii="宋体" w:eastAsia="宋体" w:hint="eastAsia"/>
                            <w:color w:val="595959"/>
                            <w:sz w:val="21"/>
                          </w:rPr>
                          <w:t>大</w:t>
                          <w:tab/>
                          <w:t>超</w:t>
                          <w:tab/>
                        </w:r>
                        <w:r>
                          <w:rPr>
                            <w:color w:val="595959"/>
                            <w:spacing w:val="9"/>
                            <w:sz w:val="21"/>
                          </w:rPr>
                          <w:t>4%</w:t>
                        </w:r>
                      </w:p>
                      <w:p>
                        <w:pPr>
                          <w:pStyle w:val="TableParagraph"/>
                          <w:spacing w:line="460" w:lineRule="atLeast" w:before="11"/>
                          <w:ind w:left="262" w:right="-260" w:hanging="228"/>
                          <w:rPr>
                            <w:rFonts w:ascii="宋体" w:eastAsia="宋体" w:hint="eastAsia"/>
                            <w:sz w:val="21"/>
                          </w:rPr>
                        </w:pPr>
                        <w:r>
                          <w:rPr>
                            <w:rFonts w:ascii="宋体" w:eastAsia="宋体" w:hint="eastAsia"/>
                            <w:color w:val="595959"/>
                            <w:w w:val="95"/>
                            <w:sz w:val="21"/>
                          </w:rPr>
                          <w:t>适无当此增加</w:t>
                        </w:r>
                        <w:r>
                          <w:rPr>
                            <w:rFonts w:ascii="宋体" w:eastAsia="宋体" w:hint="eastAsia"/>
                            <w:color w:val="595959"/>
                            <w:spacing w:val="-202"/>
                            <w:w w:val="95"/>
                            <w:sz w:val="21"/>
                          </w:rPr>
                          <w:t>炸</w:t>
                        </w:r>
                        <w:r>
                          <w:rPr>
                            <w:rFonts w:ascii="宋体" w:eastAsia="宋体" w:hint="eastAsia"/>
                            <w:color w:val="363636"/>
                            <w:spacing w:val="-79"/>
                            <w:w w:val="95"/>
                            <w:sz w:val="21"/>
                          </w:rPr>
                          <w:t>，</w:t>
                        </w:r>
                        <w:r>
                          <w:rPr>
                            <w:rFonts w:ascii="宋体" w:eastAsia="宋体" w:hint="eastAsia"/>
                            <w:color w:val="595959"/>
                            <w:spacing w:val="-99"/>
                            <w:w w:val="95"/>
                            <w:sz w:val="21"/>
                          </w:rPr>
                          <w:t>虽木</w:t>
                        </w:r>
                        <w:r>
                          <w:rPr>
                            <w:rFonts w:ascii="宋体" w:eastAsia="宋体" w:hint="eastAsia"/>
                            <w:color w:val="363636"/>
                            <w:spacing w:val="-165"/>
                            <w:w w:val="95"/>
                            <w:sz w:val="21"/>
                          </w:rPr>
                          <w:t>可</w:t>
                        </w:r>
                        <w:r>
                          <w:rPr>
                            <w:rFonts w:ascii="宋体" w:eastAsia="宋体" w:hint="eastAsia"/>
                            <w:color w:val="595959"/>
                            <w:spacing w:val="-7"/>
                            <w:w w:val="95"/>
                            <w:sz w:val="21"/>
                          </w:rPr>
                          <w:t>矜时</w:t>
                        </w:r>
                        <w:r>
                          <w:rPr>
                            <w:rFonts w:ascii="宋体" w:eastAsia="宋体" w:hint="eastAsia"/>
                            <w:color w:val="494949"/>
                            <w:sz w:val="21"/>
                          </w:rPr>
                          <w:t>谷桢粉可用木粉</w:t>
                        </w:r>
                      </w:p>
                      <w:p>
                        <w:pPr>
                          <w:pStyle w:val="TableParagraph"/>
                          <w:spacing w:line="232" w:lineRule="exact"/>
                          <w:ind w:left="23"/>
                          <w:rPr>
                            <w:rFonts w:ascii="宋体" w:eastAsia="宋体" w:hint="eastAsia"/>
                            <w:sz w:val="21"/>
                          </w:rPr>
                        </w:pPr>
                        <w:r>
                          <w:rPr>
                            <w:rFonts w:ascii="宋体" w:eastAsia="宋体" w:hint="eastAsia"/>
                            <w:color w:val="595959"/>
                            <w:w w:val="110"/>
                            <w:sz w:val="21"/>
                          </w:rPr>
                          <w:t>代替</w:t>
                        </w:r>
                      </w:p>
                    </w:tc>
                  </w:tr>
                </w:tbl>
                <w:p>
                  <w:pPr>
                    <w:pStyle w:val="BodyText"/>
                  </w:pPr>
                </w:p>
              </w:txbxContent>
            </v:textbox>
            <w10:wrap type="none"/>
          </v:shape>
        </w:pict>
      </w:r>
      <w:r>
        <w:rPr>
          <w:color w:val="494949"/>
          <w:spacing w:val="13"/>
          <w:w w:val="105"/>
          <w:sz w:val="28"/>
        </w:rPr>
        <w:t>表</w:t>
      </w:r>
      <w:r>
        <w:rPr>
          <w:rFonts w:ascii="Times New Roman" w:eastAsia="Times New Roman"/>
          <w:color w:val="494949"/>
          <w:w w:val="105"/>
          <w:sz w:val="29"/>
        </w:rPr>
        <w:t>32</w:t>
      </w:r>
      <w:r>
        <w:rPr>
          <w:rFonts w:ascii="Times New Roman" w:eastAsia="Times New Roman"/>
          <w:color w:val="494949"/>
          <w:spacing w:val="65"/>
          <w:w w:val="105"/>
          <w:sz w:val="29"/>
        </w:rPr>
        <w:t> </w:t>
      </w:r>
      <w:r>
        <w:rPr>
          <w:color w:val="363636"/>
          <w:w w:val="105"/>
          <w:sz w:val="27"/>
        </w:rPr>
        <w:t>地雷装药成分</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11"/>
      </w:pPr>
    </w:p>
    <w:p>
      <w:pPr>
        <w:spacing w:before="0"/>
        <w:ind w:left="0" w:right="467" w:firstLine="0"/>
        <w:jc w:val="right"/>
        <w:rPr>
          <w:sz w:val="21"/>
        </w:rPr>
      </w:pPr>
      <w:r>
        <w:rPr>
          <w:color w:val="595959"/>
          <w:w w:val="98"/>
          <w:sz w:val="21"/>
        </w:rPr>
        <w:t>粉</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1"/>
        <w:ind w:left="903"/>
      </w:pPr>
      <w:r>
        <w:rPr>
          <w:color w:val="363636"/>
          <w:spacing w:val="-28"/>
          <w:w w:val="105"/>
        </w:rPr>
        <w:t>（</w:t>
      </w:r>
      <w:r>
        <w:rPr>
          <w:color w:val="1C1C1C"/>
          <w:spacing w:val="-21"/>
          <w:w w:val="105"/>
        </w:rPr>
        <w:t>二</w:t>
      </w:r>
      <w:r>
        <w:rPr>
          <w:color w:val="363636"/>
          <w:w w:val="105"/>
        </w:rPr>
        <w:t>）</w:t>
      </w:r>
      <w:r>
        <w:rPr>
          <w:color w:val="363636"/>
          <w:spacing w:val="-91"/>
          <w:w w:val="105"/>
        </w:rPr>
        <w:t> </w:t>
      </w:r>
      <w:r>
        <w:rPr>
          <w:color w:val="1C1C1C"/>
          <w:w w:val="105"/>
        </w:rPr>
        <w:t>装药量</w:t>
      </w:r>
    </w:p>
    <w:p>
      <w:pPr>
        <w:pStyle w:val="BodyText"/>
        <w:spacing w:before="9"/>
        <w:rPr>
          <w:sz w:val="22"/>
        </w:rPr>
      </w:pPr>
    </w:p>
    <w:p>
      <w:pPr>
        <w:pStyle w:val="BodyText"/>
        <w:ind w:left="1648"/>
      </w:pPr>
      <w:r>
        <w:rPr/>
        <w:pict>
          <v:line style="position:absolute;mso-position-horizontal-relative:page;mso-position-vertical-relative:paragraph;z-index:252948480" from="0pt,68.689941pt" to="526.000012pt,68.689941pt" stroked="true" strokeweight=".752638pt" strokecolor="#000000">
            <v:stroke dashstyle="solid"/>
            <w10:wrap type="none"/>
          </v:line>
        </w:pict>
      </w:r>
      <w:r>
        <w:rPr>
          <w:color w:val="363636"/>
          <w:spacing w:val="-4"/>
          <w:w w:val="105"/>
        </w:rPr>
        <w:t>地雷中装药屈的多少</w:t>
      </w:r>
      <w:r>
        <w:rPr>
          <w:color w:val="1C1C1C"/>
          <w:spacing w:val="-32"/>
          <w:w w:val="105"/>
        </w:rPr>
        <w:t>， 与</w:t>
      </w:r>
      <w:r>
        <w:rPr>
          <w:color w:val="363636"/>
          <w:spacing w:val="1"/>
          <w:w w:val="105"/>
        </w:rPr>
        <w:t>地衍种类有关</w:t>
      </w:r>
      <w:r>
        <w:rPr>
          <w:color w:val="1C1C1C"/>
          <w:spacing w:val="-54"/>
          <w:w w:val="105"/>
        </w:rPr>
        <w:t>， </w:t>
      </w:r>
      <w:r>
        <w:rPr>
          <w:color w:val="494949"/>
          <w:w w:val="105"/>
        </w:rPr>
        <w:t>当时所采用的装药</w:t>
      </w:r>
    </w:p>
    <w:p>
      <w:pPr>
        <w:spacing w:after="0"/>
        <w:sectPr>
          <w:type w:val="continuous"/>
          <w:pgSz w:w="10520" w:h="17040"/>
          <w:pgMar w:top="1620" w:bottom="280" w:left="0" w:right="0"/>
        </w:sectPr>
      </w:pPr>
    </w:p>
    <w:p>
      <w:pPr>
        <w:pStyle w:val="BodyText"/>
        <w:spacing w:before="10"/>
        <w:rPr>
          <w:sz w:val="34"/>
        </w:rPr>
      </w:pPr>
    </w:p>
    <w:p>
      <w:pPr>
        <w:spacing w:before="0"/>
        <w:ind w:left="891" w:right="0" w:firstLine="0"/>
        <w:jc w:val="left"/>
        <w:rPr>
          <w:sz w:val="29"/>
        </w:rPr>
      </w:pPr>
      <w:r>
        <w:rPr/>
        <w:pict>
          <v:shape style="position:absolute;margin-left:144.671707pt;margin-top:20.278078pt;width:187.35pt;height:61.65pt;mso-position-horizontal-relative:page;mso-position-vertical-relative:paragraph;z-index:-269606912" type="#_x0000_t202" filled="false" stroked="false">
            <v:textbox inset="0,0,0,0">
              <w:txbxContent>
                <w:p>
                  <w:pPr>
                    <w:tabs>
                      <w:tab w:pos="603" w:val="left" w:leader="none"/>
                    </w:tabs>
                    <w:spacing w:line="1233" w:lineRule="exact" w:before="0"/>
                    <w:ind w:left="0" w:right="0" w:firstLine="0"/>
                    <w:jc w:val="left"/>
                    <w:rPr>
                      <w:sz w:val="121"/>
                    </w:rPr>
                  </w:pPr>
                  <w:r>
                    <w:rPr>
                      <w:rFonts w:ascii="Arial" w:hAnsi="Arial" w:eastAsia="Arial"/>
                      <w:color w:val="777777"/>
                      <w:w w:val="50"/>
                      <w:sz w:val="89"/>
                    </w:rPr>
                    <w:t>I</w:t>
                    <w:tab/>
                  </w:r>
                  <w:r>
                    <w:rPr>
                      <w:color w:val="131313"/>
                      <w:spacing w:val="-311"/>
                      <w:w w:val="60"/>
                      <w:sz w:val="121"/>
                    </w:rPr>
                    <w:t>—</w:t>
                  </w:r>
                  <w:r>
                    <w:rPr>
                      <w:color w:val="131313"/>
                      <w:spacing w:val="-605"/>
                      <w:w w:val="95"/>
                      <w:sz w:val="121"/>
                    </w:rPr>
                    <w:t>—</w:t>
                  </w:r>
                  <w:r>
                    <w:rPr>
                      <w:color w:val="131313"/>
                      <w:spacing w:val="-370"/>
                      <w:w w:val="75"/>
                      <w:sz w:val="121"/>
                    </w:rPr>
                    <w:t>_</w:t>
                  </w:r>
                  <w:r>
                    <w:rPr>
                      <w:color w:val="313131"/>
                      <w:spacing w:val="-605"/>
                      <w:w w:val="84"/>
                      <w:sz w:val="121"/>
                    </w:rPr>
                    <w:t>-</w:t>
                  </w:r>
                  <w:r>
                    <w:rPr>
                      <w:color w:val="777777"/>
                      <w:spacing w:val="-221"/>
                      <w:w w:val="75"/>
                      <w:sz w:val="121"/>
                    </w:rPr>
                    <w:t>_</w:t>
                  </w:r>
                  <w:r>
                    <w:rPr>
                      <w:color w:val="313131"/>
                      <w:spacing w:val="-184"/>
                      <w:w w:val="168"/>
                      <w:sz w:val="121"/>
                    </w:rPr>
                    <w:t>－</w:t>
                  </w:r>
                </w:p>
              </w:txbxContent>
            </v:textbox>
            <w10:wrap type="none"/>
          </v:shape>
        </w:pict>
      </w:r>
      <w:r>
        <w:rPr>
          <w:color w:val="313131"/>
          <w:w w:val="105"/>
          <w:sz w:val="29"/>
        </w:rPr>
        <w:t>数址如表</w:t>
      </w:r>
      <w:r>
        <w:rPr>
          <w:rFonts w:ascii="Times New Roman" w:eastAsia="Times New Roman"/>
          <w:color w:val="313131"/>
          <w:w w:val="105"/>
          <w:sz w:val="30"/>
        </w:rPr>
        <w:t>33 </w:t>
      </w:r>
      <w:r>
        <w:rPr>
          <w:color w:val="313131"/>
          <w:w w:val="105"/>
          <w:sz w:val="29"/>
        </w:rPr>
        <w:t>所示。</w:t>
      </w:r>
    </w:p>
    <w:p>
      <w:pPr>
        <w:pStyle w:val="BodyText"/>
        <w:spacing w:before="11"/>
        <w:rPr>
          <w:sz w:val="25"/>
        </w:rPr>
      </w:pPr>
    </w:p>
    <w:p>
      <w:pPr>
        <w:tabs>
          <w:tab w:pos="4575" w:val="left" w:leader="none"/>
        </w:tabs>
        <w:spacing w:line="276" w:lineRule="exact" w:before="0"/>
        <w:ind w:left="3671" w:right="0" w:firstLine="0"/>
        <w:jc w:val="left"/>
        <w:rPr>
          <w:sz w:val="27"/>
        </w:rPr>
      </w:pPr>
      <w:r>
        <w:rPr>
          <w:color w:val="444444"/>
          <w:spacing w:val="26"/>
          <w:w w:val="110"/>
          <w:sz w:val="27"/>
        </w:rPr>
        <w:t>表</w:t>
      </w:r>
      <w:r>
        <w:rPr>
          <w:rFonts w:ascii="Times New Roman" w:eastAsia="Times New Roman"/>
          <w:color w:val="444444"/>
          <w:w w:val="110"/>
          <w:sz w:val="30"/>
        </w:rPr>
        <w:t>33</w:t>
        <w:tab/>
      </w:r>
      <w:r>
        <w:rPr>
          <w:color w:val="444444"/>
          <w:w w:val="110"/>
          <w:sz w:val="27"/>
        </w:rPr>
        <w:t>地雷装药数曼</w:t>
      </w:r>
      <w:r>
        <w:rPr>
          <w:color w:val="444444"/>
          <w:spacing w:val="-20"/>
          <w:w w:val="110"/>
          <w:sz w:val="27"/>
        </w:rPr>
        <w:t>表</w:t>
      </w:r>
    </w:p>
    <w:p>
      <w:pPr>
        <w:spacing w:line="220" w:lineRule="exact" w:before="0"/>
        <w:ind w:left="961" w:right="0" w:firstLine="0"/>
        <w:jc w:val="left"/>
        <w:rPr>
          <w:sz w:val="55"/>
        </w:rPr>
      </w:pPr>
      <w:r>
        <w:rPr>
          <w:color w:val="313131"/>
          <w:w w:val="65"/>
          <w:sz w:val="55"/>
        </w:rPr>
        <w:t>序[</w:t>
      </w:r>
    </w:p>
    <w:p>
      <w:pPr>
        <w:spacing w:before="77"/>
        <w:ind w:left="1952" w:right="1416" w:firstLine="0"/>
        <w:jc w:val="center"/>
        <w:rPr>
          <w:rFonts w:ascii="Times New Roman"/>
          <w:sz w:val="27"/>
        </w:rPr>
      </w:pPr>
      <w:r>
        <w:rPr/>
        <w:br w:type="column"/>
      </w:r>
      <w:r>
        <w:rPr>
          <w:rFonts w:ascii="Times New Roman"/>
          <w:color w:val="313131"/>
          <w:sz w:val="27"/>
        </w:rPr>
        <w:t>145</w:t>
      </w:r>
    </w:p>
    <w:p>
      <w:pPr>
        <w:pStyle w:val="BodyText"/>
        <w:spacing w:before="10"/>
        <w:rPr>
          <w:rFonts w:ascii="Times New Roman"/>
          <w:sz w:val="25"/>
        </w:rPr>
      </w:pPr>
    </w:p>
    <w:p>
      <w:pPr>
        <w:spacing w:line="960" w:lineRule="exact" w:before="0"/>
        <w:ind w:left="443" w:right="0" w:firstLine="0"/>
        <w:jc w:val="left"/>
        <w:rPr>
          <w:sz w:val="121"/>
        </w:rPr>
      </w:pPr>
      <w:r>
        <w:rPr>
          <w:color w:val="131313"/>
          <w:w w:val="70"/>
          <w:sz w:val="121"/>
        </w:rPr>
        <w:t>＿_ ＿</w:t>
      </w:r>
    </w:p>
    <w:p>
      <w:pPr>
        <w:spacing w:after="0" w:line="960" w:lineRule="exact"/>
        <w:jc w:val="left"/>
        <w:rPr>
          <w:sz w:val="121"/>
        </w:rPr>
        <w:sectPr>
          <w:pgSz w:w="10520" w:h="17040"/>
          <w:pgMar w:top="1040" w:bottom="280" w:left="0" w:right="0"/>
          <w:cols w:num="2" w:equalWidth="0">
            <w:col w:w="6667" w:space="40"/>
            <w:col w:w="3813"/>
          </w:cols>
        </w:sectPr>
      </w:pPr>
    </w:p>
    <w:p>
      <w:pPr>
        <w:tabs>
          <w:tab w:pos="1635" w:val="left" w:leader="none"/>
          <w:tab w:pos="3700" w:val="left" w:leader="none"/>
          <w:tab w:pos="5298" w:val="left" w:leader="none"/>
          <w:tab w:pos="6477" w:val="left" w:leader="none"/>
          <w:tab w:pos="7970" w:val="left" w:leader="none"/>
        </w:tabs>
        <w:spacing w:line="661" w:lineRule="exact" w:before="0"/>
        <w:ind w:left="966" w:right="0" w:firstLine="0"/>
        <w:jc w:val="left"/>
        <w:rPr>
          <w:sz w:val="22"/>
        </w:rPr>
      </w:pPr>
      <w:r>
        <w:rPr>
          <w:color w:val="444444"/>
          <w:w w:val="70"/>
          <w:sz w:val="22"/>
        </w:rPr>
        <w:t>号</w:t>
        <w:tab/>
      </w:r>
      <w:r>
        <w:rPr>
          <w:color w:val="444444"/>
          <w:w w:val="125"/>
          <w:sz w:val="23"/>
        </w:rPr>
        <w:t>地宫种类</w:t>
        <w:tab/>
      </w:r>
      <w:r>
        <w:rPr>
          <w:color w:val="444444"/>
          <w:w w:val="105"/>
          <w:sz w:val="23"/>
        </w:rPr>
        <w:t>炸 药</w:t>
      </w:r>
      <w:r>
        <w:rPr>
          <w:color w:val="444444"/>
          <w:spacing w:val="-28"/>
          <w:w w:val="105"/>
          <w:sz w:val="23"/>
        </w:rPr>
        <w:t> </w:t>
      </w:r>
      <w:r>
        <w:rPr>
          <w:color w:val="444444"/>
          <w:w w:val="105"/>
          <w:sz w:val="23"/>
        </w:rPr>
        <w:t>种</w:t>
      </w:r>
      <w:r>
        <w:rPr>
          <w:color w:val="444444"/>
          <w:spacing w:val="-20"/>
          <w:w w:val="105"/>
          <w:sz w:val="23"/>
        </w:rPr>
        <w:t> </w:t>
      </w:r>
      <w:r>
        <w:rPr>
          <w:color w:val="444444"/>
          <w:w w:val="105"/>
          <w:sz w:val="23"/>
        </w:rPr>
        <w:t>类</w:t>
        <w:tab/>
      </w:r>
      <w:r>
        <w:rPr>
          <w:color w:val="444444"/>
          <w:spacing w:val="31"/>
          <w:w w:val="105"/>
          <w:sz w:val="23"/>
        </w:rPr>
        <w:t>倡</w:t>
      </w:r>
      <w:r>
        <w:rPr>
          <w:color w:val="444444"/>
          <w:w w:val="105"/>
          <w:sz w:val="23"/>
        </w:rPr>
        <w:t>喜</w:t>
      </w:r>
      <w:r>
        <w:rPr>
          <w:color w:val="444444"/>
          <w:spacing w:val="41"/>
          <w:w w:val="105"/>
          <w:sz w:val="23"/>
        </w:rPr>
        <w:t>丹</w:t>
      </w:r>
      <w:r>
        <w:rPr>
          <w:rFonts w:ascii="Arial" w:eastAsia="Arial"/>
          <w:color w:val="777777"/>
          <w:sz w:val="59"/>
        </w:rPr>
        <w:t>I</w:t>
        <w:tab/>
      </w:r>
      <w:r>
        <w:rPr>
          <w:color w:val="444444"/>
          <w:w w:val="105"/>
          <w:sz w:val="22"/>
        </w:rPr>
        <w:t>壳 体</w:t>
      </w:r>
      <w:r>
        <w:rPr>
          <w:color w:val="444444"/>
          <w:spacing w:val="-7"/>
          <w:w w:val="105"/>
          <w:sz w:val="22"/>
        </w:rPr>
        <w:t> </w:t>
      </w:r>
      <w:r>
        <w:rPr>
          <w:color w:val="444444"/>
          <w:w w:val="105"/>
          <w:sz w:val="22"/>
        </w:rPr>
        <w:t>材</w:t>
      </w:r>
      <w:r>
        <w:rPr>
          <w:color w:val="444444"/>
          <w:spacing w:val="-17"/>
          <w:w w:val="105"/>
          <w:sz w:val="22"/>
        </w:rPr>
        <w:t> </w:t>
      </w:r>
      <w:r>
        <w:rPr>
          <w:color w:val="444444"/>
          <w:w w:val="105"/>
          <w:sz w:val="22"/>
        </w:rPr>
        <w:t>料</w:t>
        <w:tab/>
      </w:r>
      <w:r>
        <w:rPr>
          <w:rFonts w:ascii="Arial" w:eastAsia="Arial"/>
          <w:color w:val="444444"/>
          <w:spacing w:val="33"/>
          <w:w w:val="105"/>
          <w:sz w:val="59"/>
        </w:rPr>
        <w:t>I</w:t>
      </w:r>
      <w:r>
        <w:rPr>
          <w:color w:val="444444"/>
          <w:w w:val="105"/>
          <w:sz w:val="22"/>
        </w:rPr>
        <w:t>导煌管</w:t>
      </w:r>
      <w:r>
        <w:rPr>
          <w:color w:val="444444"/>
          <w:spacing w:val="10"/>
          <w:w w:val="105"/>
          <w:sz w:val="22"/>
        </w:rPr>
        <w:t>号</w:t>
      </w:r>
      <w:r>
        <w:rPr>
          <w:color w:val="444444"/>
          <w:w w:val="105"/>
          <w:sz w:val="22"/>
        </w:rPr>
        <w:t>数</w:t>
      </w:r>
    </w:p>
    <w:p>
      <w:pPr>
        <w:pStyle w:val="BodyText"/>
        <w:spacing w:before="8"/>
        <w:rPr>
          <w:sz w:val="27"/>
        </w:rPr>
      </w:pPr>
    </w:p>
    <w:p>
      <w:pPr>
        <w:tabs>
          <w:tab w:pos="2990" w:val="left" w:leader="none"/>
        </w:tabs>
        <w:spacing w:line="1747" w:lineRule="exact" w:before="0"/>
        <w:ind w:left="917" w:right="0" w:firstLine="0"/>
        <w:jc w:val="left"/>
        <w:rPr>
          <w:sz w:val="144"/>
        </w:rPr>
      </w:pPr>
      <w:r>
        <w:rPr>
          <w:color w:val="313131"/>
          <w:spacing w:val="-1108"/>
          <w:w w:val="77"/>
          <w:sz w:val="144"/>
        </w:rPr>
        <w:t>言</w:t>
      </w:r>
      <w:r>
        <w:rPr>
          <w:rFonts w:ascii="Arial" w:eastAsia="Arial"/>
          <w:color w:val="444444"/>
          <w:spacing w:val="-74"/>
          <w:w w:val="95"/>
          <w:sz w:val="17"/>
        </w:rPr>
        <w:t>6</w:t>
      </w:r>
      <w:r>
        <w:rPr>
          <w:rFonts w:ascii="Arial" w:eastAsia="Arial"/>
          <w:color w:val="313131"/>
          <w:spacing w:val="-79"/>
          <w:w w:val="77"/>
          <w:sz w:val="21"/>
        </w:rPr>
        <w:t>2</w:t>
      </w:r>
      <w:r>
        <w:rPr>
          <w:rFonts w:ascii="Arial" w:eastAsia="Arial"/>
          <w:color w:val="444444"/>
          <w:w w:val="97"/>
          <w:sz w:val="17"/>
        </w:rPr>
        <w:t>4</w:t>
      </w:r>
      <w:r>
        <w:rPr>
          <w:rFonts w:ascii="Arial" w:eastAsia="Arial"/>
          <w:color w:val="444444"/>
          <w:sz w:val="17"/>
        </w:rPr>
        <w:tab/>
      </w:r>
      <w:r>
        <w:rPr>
          <w:color w:val="313131"/>
          <w:w w:val="77"/>
          <w:sz w:val="144"/>
        </w:rPr>
        <w:t>雪</w:t>
      </w:r>
      <w:r>
        <w:rPr>
          <w:color w:val="313131"/>
          <w:spacing w:val="-208"/>
          <w:sz w:val="144"/>
        </w:rPr>
        <w:t> </w:t>
      </w:r>
      <w:r>
        <w:rPr>
          <w:color w:val="313131"/>
          <w:w w:val="77"/>
          <w:sz w:val="144"/>
        </w:rPr>
        <w:t>／</w:t>
      </w:r>
      <w:r>
        <w:rPr>
          <w:color w:val="313131"/>
          <w:spacing w:val="233"/>
          <w:sz w:val="144"/>
        </w:rPr>
        <w:t> </w:t>
      </w:r>
      <w:r>
        <w:rPr>
          <w:color w:val="313131"/>
          <w:spacing w:val="-831"/>
          <w:w w:val="68"/>
          <w:sz w:val="144"/>
        </w:rPr>
        <w:t>卢</w:t>
      </w:r>
      <w:r>
        <w:rPr>
          <w:color w:val="313131"/>
          <w:spacing w:val="-11"/>
          <w:w w:val="37"/>
          <w:sz w:val="144"/>
        </w:rPr>
        <w:t>石</w:t>
      </w:r>
      <w:r>
        <w:rPr>
          <w:color w:val="313131"/>
          <w:spacing w:val="-96"/>
          <w:w w:val="17"/>
          <w:sz w:val="144"/>
        </w:rPr>
        <w:t>壳</w:t>
      </w:r>
      <w:r>
        <w:rPr>
          <w:color w:val="313131"/>
          <w:spacing w:val="-398"/>
          <w:w w:val="34"/>
          <w:sz w:val="144"/>
        </w:rPr>
        <w:t>壳</w:t>
      </w:r>
      <w:r>
        <w:rPr>
          <w:color w:val="313131"/>
          <w:spacing w:val="-53"/>
          <w:w w:val="17"/>
          <w:sz w:val="144"/>
        </w:rPr>
        <w:t>究</w:t>
      </w:r>
      <w:r>
        <w:rPr>
          <w:rFonts w:ascii="Times New Roman" w:eastAsia="Times New Roman"/>
          <w:color w:val="5D5D5D"/>
          <w:w w:val="26"/>
          <w:sz w:val="52"/>
        </w:rPr>
        <w:t>1</w:t>
      </w:r>
      <w:r>
        <w:rPr>
          <w:rFonts w:ascii="Times New Roman" w:eastAsia="Times New Roman"/>
          <w:color w:val="5D5D5D"/>
          <w:sz w:val="52"/>
        </w:rPr>
        <w:t> </w:t>
      </w:r>
      <w:r>
        <w:rPr>
          <w:rFonts w:ascii="Times New Roman" w:eastAsia="Times New Roman"/>
          <w:color w:val="5D5D5D"/>
          <w:spacing w:val="-61"/>
          <w:sz w:val="52"/>
        </w:rPr>
        <w:t> </w:t>
      </w:r>
      <w:r>
        <w:rPr>
          <w:color w:val="5D5D5D"/>
          <w:w w:val="92"/>
          <w:sz w:val="144"/>
        </w:rPr>
        <w:t>言</w:t>
      </w:r>
    </w:p>
    <w:p>
      <w:pPr>
        <w:pStyle w:val="BodyText"/>
        <w:spacing w:before="1"/>
        <w:rPr>
          <w:sz w:val="11"/>
        </w:rPr>
      </w:pPr>
      <w:r>
        <w:rPr/>
        <w:pict>
          <v:shape style="position:absolute;margin-left:40.730766pt;margin-top:9.855597pt;width:429.2pt;height:.1pt;mso-position-horizontal-relative:page;mso-position-vertical-relative:paragraph;z-index:-250364928;mso-wrap-distance-left:0;mso-wrap-distance-right:0" coordorigin="815,197" coordsize="8584,0" path="m815,197l9398,197e" filled="false" stroked="true" strokeweight="1.505277pt" strokecolor="#000000">
            <v:path arrowok="t"/>
            <v:stroke dashstyle="solid"/>
            <w10:wrap type="topAndBottom"/>
          </v:shape>
        </w:pict>
      </w:r>
    </w:p>
    <w:p>
      <w:pPr>
        <w:pStyle w:val="BodyText"/>
        <w:spacing w:before="4"/>
        <w:rPr>
          <w:sz w:val="24"/>
        </w:rPr>
      </w:pPr>
    </w:p>
    <w:p>
      <w:pPr>
        <w:pStyle w:val="BodyText"/>
        <w:spacing w:before="61"/>
        <w:ind w:left="662"/>
      </w:pPr>
      <w:r>
        <w:rPr>
          <w:color w:val="313131"/>
        </w:rPr>
        <w:t>（</w:t>
      </w:r>
      <w:r>
        <w:rPr>
          <w:color w:val="313131"/>
          <w:spacing w:val="-108"/>
        </w:rPr>
        <w:t> </w:t>
      </w:r>
      <w:r>
        <w:rPr>
          <w:color w:val="131313"/>
          <w:spacing w:val="-14"/>
        </w:rPr>
        <w:t>三</w:t>
      </w:r>
      <w:r>
        <w:rPr>
          <w:color w:val="313131"/>
        </w:rPr>
        <w:t>）</w:t>
      </w:r>
      <w:r>
        <w:rPr>
          <w:color w:val="313131"/>
          <w:spacing w:val="-71"/>
        </w:rPr>
        <w:t> </w:t>
      </w:r>
      <w:r>
        <w:rPr>
          <w:color w:val="131313"/>
          <w:spacing w:val="4"/>
        </w:rPr>
        <w:t>装</w:t>
      </w:r>
      <w:r>
        <w:rPr>
          <w:color w:val="313131"/>
          <w:spacing w:val="8"/>
        </w:rPr>
        <w:t>药方</w:t>
      </w:r>
      <w:r>
        <w:rPr>
          <w:color w:val="131313"/>
        </w:rPr>
        <w:t>法</w:t>
      </w:r>
    </w:p>
    <w:p>
      <w:pPr>
        <w:pStyle w:val="BodyText"/>
        <w:spacing w:before="5"/>
        <w:rPr>
          <w:sz w:val="27"/>
        </w:rPr>
      </w:pPr>
    </w:p>
    <w:p>
      <w:pPr>
        <w:pStyle w:val="BodyText"/>
        <w:spacing w:line="302" w:lineRule="auto"/>
        <w:ind w:left="768" w:right="1149" w:firstLine="638"/>
        <w:jc w:val="both"/>
      </w:pPr>
      <w:r>
        <w:rPr>
          <w:color w:val="313131"/>
          <w:w w:val="105"/>
        </w:rPr>
        <w:t>地雷的装配分为两个步猓进行，即壳体装药和全备雷装配。</w:t>
      </w:r>
      <w:r>
        <w:rPr>
          <w:color w:val="444444"/>
          <w:w w:val="105"/>
        </w:rPr>
        <w:t>通常当立即使用时，才对地宙进行全备装配。长期储存时，是将发火机构单独的包装，待敷股地循时，现竭装配。这样在运愉或</w:t>
      </w:r>
      <w:r>
        <w:rPr>
          <w:color w:val="313131"/>
          <w:w w:val="105"/>
        </w:rPr>
        <w:t>保管肘比较安全。</w:t>
      </w:r>
    </w:p>
    <w:p>
      <w:pPr>
        <w:pStyle w:val="BodyText"/>
        <w:spacing w:line="304" w:lineRule="auto" w:before="54"/>
        <w:ind w:left="740" w:right="1167" w:firstLine="635"/>
        <w:jc w:val="both"/>
      </w:pPr>
      <w:r>
        <w:rPr>
          <w:color w:val="444444"/>
          <w:spacing w:val="-7"/>
        </w:rPr>
        <w:t>地雷壳的装药方法有注装、压装和散装</w:t>
      </w:r>
      <w:r>
        <w:rPr>
          <w:color w:val="777777"/>
          <w:spacing w:val="10"/>
        </w:rPr>
        <w:t>三</w:t>
      </w:r>
      <w:r>
        <w:rPr>
          <w:color w:val="313131"/>
          <w:spacing w:val="-1"/>
        </w:rPr>
        <w:t>种。注装是将炸药</w:t>
      </w:r>
      <w:r>
        <w:rPr>
          <w:color w:val="313131"/>
          <w:spacing w:val="21"/>
          <w:w w:val="101"/>
        </w:rPr>
        <w:t>熔</w:t>
      </w:r>
      <w:r>
        <w:rPr>
          <w:color w:val="313131"/>
          <w:spacing w:val="1"/>
          <w:w w:val="106"/>
        </w:rPr>
        <w:t>化后</w:t>
      </w:r>
      <w:r>
        <w:rPr>
          <w:color w:val="313131"/>
          <w:spacing w:val="10"/>
          <w:w w:val="100"/>
        </w:rPr>
        <w:t>注入究</w:t>
      </w:r>
      <w:r>
        <w:rPr>
          <w:color w:val="313131"/>
          <w:spacing w:val="1"/>
          <w:w w:val="105"/>
        </w:rPr>
        <w:t>体内。它对炸</w:t>
      </w:r>
      <w:r>
        <w:rPr>
          <w:color w:val="313131"/>
          <w:spacing w:val="8"/>
          <w:w w:val="101"/>
        </w:rPr>
        <w:t>药的</w:t>
      </w:r>
      <w:r>
        <w:rPr>
          <w:color w:val="313131"/>
          <w:spacing w:val="-1"/>
          <w:w w:val="106"/>
        </w:rPr>
        <w:t>要求条件</w:t>
      </w:r>
      <w:r>
        <w:rPr>
          <w:color w:val="313131"/>
          <w:spacing w:val="-35"/>
          <w:w w:val="102"/>
        </w:rPr>
        <w:t>为</w:t>
      </w:r>
      <w:r>
        <w:rPr>
          <w:color w:val="131313"/>
          <w:spacing w:val="-131"/>
          <w:w w:val="68"/>
        </w:rPr>
        <w:t>：</w:t>
      </w:r>
      <w:r>
        <w:rPr>
          <w:color w:val="313131"/>
          <w:w w:val="68"/>
        </w:rPr>
        <w:t>（</w:t>
      </w:r>
      <w:r>
        <w:rPr>
          <w:color w:val="313131"/>
        </w:rPr>
        <w:t> </w:t>
      </w:r>
      <w:r>
        <w:rPr>
          <w:rFonts w:ascii="Arial" w:hAnsi="Arial" w:eastAsia="Arial"/>
          <w:color w:val="313131"/>
          <w:spacing w:val="-1"/>
          <w:w w:val="68"/>
          <w:sz w:val="26"/>
        </w:rPr>
        <w:t>1</w:t>
      </w:r>
      <w:r>
        <w:rPr>
          <w:rFonts w:ascii="Arial" w:hAnsi="Arial" w:eastAsia="Arial"/>
          <w:color w:val="313131"/>
          <w:w w:val="68"/>
          <w:sz w:val="26"/>
        </w:rPr>
        <w:t>)</w:t>
      </w:r>
      <w:r>
        <w:rPr>
          <w:rFonts w:ascii="Arial" w:hAnsi="Arial" w:eastAsia="Arial"/>
          <w:color w:val="313131"/>
          <w:spacing w:val="1"/>
          <w:sz w:val="26"/>
        </w:rPr>
        <w:t>     </w:t>
      </w:r>
      <w:r>
        <w:rPr>
          <w:color w:val="313131"/>
          <w:w w:val="68"/>
        </w:rPr>
        <w:t>炸</w:t>
      </w:r>
      <w:r>
        <w:rPr>
          <w:color w:val="313131"/>
        </w:rPr>
        <w:t> </w:t>
      </w:r>
      <w:r>
        <w:rPr>
          <w:color w:val="313131"/>
          <w:w w:val="95"/>
        </w:rPr>
        <w:t>药的熔点</w:t>
      </w:r>
      <w:r>
        <w:rPr>
          <w:color w:val="313131"/>
        </w:rPr>
        <w:t> </w:t>
      </w:r>
      <w:r>
        <w:rPr>
          <w:color w:val="313131"/>
          <w:w w:val="95"/>
        </w:rPr>
        <w:t>低</w:t>
      </w:r>
      <w:r>
        <w:rPr>
          <w:color w:val="313131"/>
          <w:w w:val="95"/>
          <w:sz w:val="28"/>
        </w:rPr>
        <w:t>于</w:t>
      </w:r>
      <w:r>
        <w:rPr>
          <w:color w:val="313131"/>
          <w:spacing w:val="-49"/>
          <w:sz w:val="28"/>
        </w:rPr>
        <w:t> </w:t>
      </w:r>
      <w:r>
        <w:rPr>
          <w:rFonts w:ascii="Times New Roman" w:hAnsi="Times New Roman" w:eastAsia="Times New Roman"/>
          <w:color w:val="313131"/>
          <w:spacing w:val="34"/>
          <w:w w:val="95"/>
        </w:rPr>
        <w:t>1</w:t>
      </w:r>
      <w:r>
        <w:rPr>
          <w:rFonts w:ascii="Times New Roman" w:hAnsi="Times New Roman" w:eastAsia="Times New Roman"/>
          <w:color w:val="313131"/>
          <w:w w:val="95"/>
        </w:rPr>
        <w:t>3</w:t>
      </w:r>
      <w:r>
        <w:rPr>
          <w:rFonts w:ascii="Times New Roman" w:hAnsi="Times New Roman" w:eastAsia="Times New Roman"/>
          <w:color w:val="313131"/>
          <w:spacing w:val="-135"/>
          <w:w w:val="95"/>
        </w:rPr>
        <w:t>o</w:t>
      </w:r>
      <w:r>
        <w:rPr>
          <w:rFonts w:ascii="Times New Roman" w:hAnsi="Times New Roman" w:eastAsia="Times New Roman"/>
          <w:color w:val="5D5D5D"/>
          <w:w w:val="106"/>
        </w:rPr>
        <w:t>•</w:t>
      </w:r>
      <w:r>
        <w:rPr>
          <w:rFonts w:ascii="Times New Roman" w:hAnsi="Times New Roman" w:eastAsia="Times New Roman"/>
          <w:color w:val="5D5D5D"/>
          <w:spacing w:val="-1"/>
        </w:rPr>
        <w:t>  </w:t>
      </w:r>
      <w:r>
        <w:rPr>
          <w:rFonts w:ascii="Times New Roman" w:hAnsi="Times New Roman" w:eastAsia="Times New Roman"/>
          <w:color w:val="313131"/>
          <w:w w:val="106"/>
        </w:rPr>
        <w:t>c</w:t>
      </w:r>
      <w:r>
        <w:rPr>
          <w:rFonts w:ascii="Times New Roman" w:hAnsi="Times New Roman" w:eastAsia="Times New Roman"/>
          <w:color w:val="313131"/>
        </w:rPr>
        <w:t> </w:t>
      </w:r>
      <w:r>
        <w:rPr>
          <w:rFonts w:ascii="Times New Roman" w:hAnsi="Times New Roman" w:eastAsia="Times New Roman"/>
          <w:color w:val="313131"/>
          <w:w w:val="106"/>
        </w:rPr>
        <w:t>;</w:t>
      </w:r>
      <w:r>
        <w:rPr>
          <w:rFonts w:ascii="Times New Roman" w:hAnsi="Times New Roman" w:eastAsia="Times New Roman"/>
          <w:color w:val="313131"/>
          <w:spacing w:val="-9"/>
        </w:rPr>
        <w:t>    </w:t>
      </w:r>
      <w:r>
        <w:rPr>
          <w:rFonts w:ascii="Times New Roman" w:hAnsi="Times New Roman" w:eastAsia="Times New Roman"/>
          <w:color w:val="313131"/>
          <w:w w:val="106"/>
        </w:rPr>
        <w:t>(</w:t>
      </w:r>
      <w:r>
        <w:rPr>
          <w:rFonts w:ascii="Times New Roman" w:hAnsi="Times New Roman" w:eastAsia="Times New Roman"/>
          <w:color w:val="313131"/>
          <w:spacing w:val="-16"/>
        </w:rPr>
        <w:t>  </w:t>
      </w:r>
      <w:r>
        <w:rPr>
          <w:rFonts w:ascii="Times New Roman" w:hAnsi="Times New Roman" w:eastAsia="Times New Roman"/>
          <w:color w:val="313131"/>
          <w:w w:val="105"/>
        </w:rPr>
        <w:t>2</w:t>
      </w:r>
      <w:r>
        <w:rPr>
          <w:rFonts w:ascii="Times New Roman" w:hAnsi="Times New Roman" w:eastAsia="Times New Roman"/>
          <w:color w:val="313131"/>
        </w:rPr>
        <w:t> </w:t>
      </w:r>
      <w:r>
        <w:rPr>
          <w:rFonts w:ascii="Times New Roman" w:hAnsi="Times New Roman" w:eastAsia="Times New Roman"/>
          <w:color w:val="313131"/>
          <w:w w:val="105"/>
        </w:rPr>
        <w:t>)</w:t>
      </w:r>
      <w:r>
        <w:rPr>
          <w:rFonts w:ascii="Times New Roman" w:hAnsi="Times New Roman" w:eastAsia="Times New Roman"/>
          <w:color w:val="313131"/>
          <w:spacing w:val="-8"/>
        </w:rPr>
        <w:t>   </w:t>
      </w:r>
      <w:r>
        <w:rPr>
          <w:color w:val="313131"/>
          <w:spacing w:val="11"/>
          <w:w w:val="105"/>
        </w:rPr>
        <w:t>在</w:t>
      </w:r>
      <w:r>
        <w:rPr>
          <w:color w:val="313131"/>
          <w:w w:val="97"/>
        </w:rPr>
        <w:t>溫度</w:t>
      </w:r>
      <w:r>
        <w:rPr>
          <w:color w:val="313131"/>
        </w:rPr>
        <w:t> </w:t>
      </w:r>
      <w:r>
        <w:rPr>
          <w:rFonts w:ascii="Times New Roman" w:hAnsi="Times New Roman" w:eastAsia="Times New Roman"/>
          <w:color w:val="131313"/>
          <w:spacing w:val="31"/>
          <w:w w:val="97"/>
        </w:rPr>
        <w:t>1</w:t>
      </w:r>
      <w:r>
        <w:rPr>
          <w:rFonts w:ascii="Times New Roman" w:hAnsi="Times New Roman" w:eastAsia="Times New Roman"/>
          <w:color w:val="313131"/>
          <w:w w:val="97"/>
        </w:rPr>
        <w:t>3o•c</w:t>
      </w:r>
      <w:r>
        <w:rPr>
          <w:rFonts w:ascii="Times New Roman" w:hAnsi="Times New Roman" w:eastAsia="Times New Roman"/>
          <w:color w:val="313131"/>
        </w:rPr>
        <w:t> </w:t>
      </w:r>
      <w:r>
        <w:rPr>
          <w:color w:val="313131"/>
          <w:spacing w:val="7"/>
          <w:w w:val="106"/>
        </w:rPr>
        <w:t>肘</w:t>
      </w:r>
      <w:r>
        <w:rPr>
          <w:color w:val="313131"/>
          <w:w w:val="103"/>
        </w:rPr>
        <w:t>加热</w:t>
      </w:r>
      <w:r>
        <w:rPr>
          <w:color w:val="313131"/>
          <w:spacing w:val="-62"/>
        </w:rPr>
        <w:t> </w:t>
      </w:r>
      <w:r>
        <w:rPr>
          <w:rFonts w:ascii="Times New Roman" w:hAnsi="Times New Roman" w:eastAsia="Times New Roman"/>
          <w:color w:val="313131"/>
          <w:w w:val="110"/>
        </w:rPr>
        <w:t>2</w:t>
      </w:r>
      <w:r>
        <w:rPr>
          <w:rFonts w:ascii="Times New Roman" w:hAnsi="Times New Roman" w:eastAsia="Times New Roman"/>
          <w:color w:val="313131"/>
        </w:rPr>
        <w:t> </w:t>
      </w:r>
      <w:r>
        <w:rPr>
          <w:color w:val="313131"/>
          <w:spacing w:val="-13"/>
          <w:w w:val="110"/>
        </w:rPr>
        <w:t>小时，</w:t>
      </w:r>
      <w:r>
        <w:rPr>
          <w:color w:val="313131"/>
          <w:spacing w:val="19"/>
          <w:w w:val="107"/>
        </w:rPr>
        <w:t>炸</w:t>
      </w:r>
      <w:r>
        <w:rPr>
          <w:color w:val="313131"/>
          <w:w w:val="95"/>
        </w:rPr>
        <w:t>药不分</w:t>
      </w:r>
      <w:r>
        <w:rPr>
          <w:color w:val="313131"/>
          <w:spacing w:val="-70"/>
        </w:rPr>
        <w:t> </w:t>
      </w:r>
      <w:r>
        <w:rPr>
          <w:color w:val="313131"/>
          <w:spacing w:val="-3"/>
          <w:w w:val="106"/>
        </w:rPr>
        <w:t>解。适</w:t>
      </w:r>
      <w:r>
        <w:rPr>
          <w:color w:val="313131"/>
          <w:w w:val="107"/>
        </w:rPr>
        <w:t>合</w:t>
      </w:r>
      <w:r>
        <w:rPr>
          <w:color w:val="313131"/>
        </w:rPr>
        <w:t>上述条件的炸药有梯，恩梯和苦味酸。</w:t>
      </w:r>
    </w:p>
    <w:p>
      <w:pPr>
        <w:pStyle w:val="BodyText"/>
        <w:spacing w:line="292" w:lineRule="auto" w:before="39"/>
        <w:ind w:left="742" w:right="1178" w:firstLine="603"/>
        <w:jc w:val="both"/>
      </w:pPr>
      <w:r>
        <w:rPr>
          <w:color w:val="444444"/>
        </w:rPr>
        <w:t>压装是将药粉压成药柱</w:t>
      </w:r>
      <w:r>
        <w:rPr>
          <w:color w:val="131313"/>
        </w:rPr>
        <w:t>，</w:t>
      </w:r>
      <w:r>
        <w:rPr>
          <w:color w:val="313131"/>
        </w:rPr>
        <w:t>除炸药性能要符 合压药条件外， 还需要油压机或水压机等股备。</w:t>
      </w:r>
    </w:p>
    <w:p>
      <w:pPr>
        <w:pStyle w:val="BodyText"/>
        <w:spacing w:before="57"/>
        <w:ind w:left="1347"/>
        <w:jc w:val="both"/>
      </w:pPr>
      <w:r>
        <w:rPr>
          <w:color w:val="313131"/>
        </w:rPr>
        <w:t>散装则多采用周氏炸药和硝</w:t>
      </w:r>
      <w:r>
        <w:rPr>
          <w:color w:val="131313"/>
        </w:rPr>
        <w:t>绥</w:t>
      </w:r>
      <w:r>
        <w:rPr>
          <w:color w:val="313131"/>
        </w:rPr>
        <w:t>炸药。散装法的操作如下</w:t>
      </w:r>
      <w:r>
        <w:rPr>
          <w:color w:val="131313"/>
        </w:rPr>
        <w:t>：</w:t>
      </w:r>
    </w:p>
    <w:p>
      <w:pPr>
        <w:pStyle w:val="BodyText"/>
        <w:spacing w:line="292" w:lineRule="auto" w:before="125"/>
        <w:ind w:left="741" w:right="1213" w:firstLine="629"/>
        <w:jc w:val="both"/>
      </w:pPr>
      <w:r>
        <w:rPr>
          <w:rFonts w:ascii="Arial" w:eastAsia="Arial"/>
          <w:color w:val="131313"/>
          <w:sz w:val="27"/>
        </w:rPr>
        <w:t>(1  </w:t>
      </w:r>
      <w:r>
        <w:rPr>
          <w:rFonts w:ascii="Arial" w:eastAsia="Arial"/>
          <w:color w:val="313131"/>
          <w:w w:val="85"/>
          <w:sz w:val="27"/>
        </w:rPr>
        <w:t>)   </w:t>
      </w:r>
      <w:r>
        <w:rPr>
          <w:color w:val="313131"/>
        </w:rPr>
        <w:t>雷壳清理</w:t>
      </w:r>
      <w:r>
        <w:rPr>
          <w:color w:val="131313"/>
        </w:rPr>
        <w:t>： </w:t>
      </w:r>
      <w:r>
        <w:rPr>
          <w:color w:val="444444"/>
        </w:rPr>
        <w:t>雷壳装药前要捡查内外表面是否清洁 和完</w:t>
      </w:r>
      <w:r>
        <w:rPr>
          <w:color w:val="313131"/>
        </w:rPr>
        <w:t>整，再用小毛刷把雷壳刷</w:t>
      </w:r>
      <w:r>
        <w:rPr>
          <w:color w:val="131313"/>
        </w:rPr>
        <w:t>干</w:t>
      </w:r>
      <w:r>
        <w:rPr>
          <w:color w:val="313131"/>
        </w:rPr>
        <w:t>净。</w:t>
      </w:r>
    </w:p>
    <w:p>
      <w:pPr>
        <w:pStyle w:val="BodyText"/>
        <w:spacing w:line="297" w:lineRule="auto" w:before="57"/>
        <w:ind w:left="713" w:right="1188" w:firstLine="565"/>
        <w:jc w:val="both"/>
      </w:pPr>
      <w:r>
        <w:rPr>
          <w:rFonts w:ascii="Times New Roman" w:eastAsia="Times New Roman"/>
          <w:color w:val="313131"/>
          <w:w w:val="75"/>
          <w:sz w:val="27"/>
        </w:rPr>
        <w:t>(     2)</w:t>
      </w:r>
      <w:r>
        <w:rPr>
          <w:rFonts w:ascii="Times New Roman" w:eastAsia="Times New Roman"/>
          <w:color w:val="313131"/>
          <w:spacing w:val="6"/>
          <w:w w:val="75"/>
          <w:sz w:val="27"/>
        </w:rPr>
        <w:t>     </w:t>
      </w:r>
      <w:r>
        <w:rPr>
          <w:color w:val="313131"/>
          <w:spacing w:val="35"/>
          <w:w w:val="75"/>
        </w:rPr>
        <w:t>雷 </w:t>
      </w:r>
      <w:r>
        <w:rPr>
          <w:color w:val="5D5D5D"/>
          <w:spacing w:val="-26"/>
        </w:rPr>
        <w:t>壳</w:t>
      </w:r>
      <w:r>
        <w:rPr>
          <w:color w:val="313131"/>
          <w:spacing w:val="-4"/>
        </w:rPr>
        <w:t>内表面塗漆和皖干</w:t>
      </w:r>
      <w:r>
        <w:rPr>
          <w:color w:val="131313"/>
          <w:spacing w:val="19"/>
          <w:w w:val="75"/>
        </w:rPr>
        <w:t>： </w:t>
      </w:r>
      <w:r>
        <w:rPr>
          <w:color w:val="313131"/>
          <w:spacing w:val="-6"/>
        </w:rPr>
        <w:t>如采用紩壳，为防止药 与 金</w:t>
      </w:r>
      <w:r>
        <w:rPr>
          <w:color w:val="313131"/>
          <w:spacing w:val="1"/>
        </w:rPr>
        <w:t>局直接 接触，最好在药室里塗上</w:t>
      </w:r>
      <w:r>
        <w:rPr>
          <w:color w:val="777777"/>
          <w:spacing w:val="-9"/>
        </w:rPr>
        <w:t>一</w:t>
      </w:r>
      <w:r>
        <w:rPr>
          <w:color w:val="313131"/>
          <w:spacing w:val="2"/>
        </w:rPr>
        <w:t>层涩背或虫胶漆。桯干燥</w:t>
      </w:r>
      <w:r>
        <w:rPr>
          <w:color w:val="313131"/>
        </w:rPr>
        <w:t>（</w:t>
      </w:r>
      <w:r>
        <w:rPr>
          <w:color w:val="313131"/>
          <w:spacing w:val="-11"/>
        </w:rPr>
        <w:t>自</w:t>
      </w:r>
      <w:r>
        <w:rPr>
          <w:color w:val="313131"/>
        </w:rPr>
        <w:t>然隙干</w:t>
      </w:r>
      <w:r>
        <w:rPr>
          <w:color w:val="313131"/>
          <w:spacing w:val="12"/>
        </w:rPr>
        <w:t>）</w:t>
      </w:r>
      <w:r>
        <w:rPr>
          <w:color w:val="313131"/>
          <w:spacing w:val="-23"/>
        </w:rPr>
        <w:t>后</w:t>
      </w:r>
      <w:r>
        <w:rPr>
          <w:color w:val="131313"/>
          <w:spacing w:val="-53"/>
        </w:rPr>
        <w:t>， </w:t>
      </w:r>
      <w:r>
        <w:rPr>
          <w:color w:val="313131"/>
          <w:spacing w:val="3"/>
        </w:rPr>
        <w:t>送去装药。</w:t>
      </w:r>
    </w:p>
    <w:p>
      <w:pPr>
        <w:pStyle w:val="BodyText"/>
        <w:spacing w:line="312" w:lineRule="auto" w:before="63"/>
        <w:ind w:left="711" w:right="1134" w:firstLine="530"/>
        <w:jc w:val="both"/>
      </w:pPr>
      <w:r>
        <w:rPr>
          <w:rFonts w:ascii="Times New Roman" w:eastAsia="Times New Roman"/>
          <w:color w:val="313131"/>
          <w:spacing w:val="14"/>
          <w:w w:val="75"/>
        </w:rPr>
        <w:t>(  </w:t>
      </w:r>
      <w:r>
        <w:rPr>
          <w:rFonts w:ascii="Times New Roman" w:eastAsia="Times New Roman"/>
          <w:color w:val="313131"/>
          <w:w w:val="75"/>
        </w:rPr>
        <w:t>3)</w:t>
      </w:r>
      <w:r>
        <w:rPr>
          <w:rFonts w:ascii="Times New Roman" w:eastAsia="Times New Roman"/>
          <w:color w:val="313131"/>
          <w:spacing w:val="12"/>
          <w:w w:val="75"/>
        </w:rPr>
        <w:t>   </w:t>
      </w:r>
      <w:r>
        <w:rPr>
          <w:color w:val="313131"/>
          <w:spacing w:val="2"/>
        </w:rPr>
        <w:t>装药</w:t>
      </w:r>
      <w:r>
        <w:rPr>
          <w:color w:val="131313"/>
          <w:spacing w:val="-24"/>
        </w:rPr>
        <w:t>： </w:t>
      </w:r>
      <w:r>
        <w:rPr>
          <w:color w:val="313131"/>
          <w:spacing w:val="-2"/>
        </w:rPr>
        <w:t>装 药的方法有两种。</w:t>
      </w:r>
      <w:r>
        <w:rPr>
          <w:rFonts w:ascii="Times New Roman" w:eastAsia="Times New Roman"/>
          <w:color w:val="313131"/>
          <w:spacing w:val="-9"/>
        </w:rPr>
        <w:t>10</w:t>
      </w:r>
      <w:r>
        <w:rPr>
          <w:color w:val="313131"/>
          <w:spacing w:val="-8"/>
        </w:rPr>
        <w:t>公斤以上的地雷装药肘</w:t>
      </w:r>
      <w:r>
        <w:rPr>
          <w:color w:val="131313"/>
        </w:rPr>
        <w:t>， </w:t>
      </w:r>
      <w:r>
        <w:rPr>
          <w:color w:val="313131"/>
          <w:spacing w:val="-5"/>
        </w:rPr>
        <w:t>先将炸药租油秪包成数个小包，每包 </w:t>
      </w:r>
      <w:r>
        <w:rPr>
          <w:rFonts w:ascii="Times New Roman" w:eastAsia="Times New Roman"/>
          <w:color w:val="313131"/>
        </w:rPr>
        <w:t>1~ 2</w:t>
      </w:r>
      <w:r>
        <w:rPr>
          <w:rFonts w:ascii="Times New Roman" w:eastAsia="Times New Roman"/>
          <w:color w:val="313131"/>
          <w:spacing w:val="57"/>
        </w:rPr>
        <w:t> </w:t>
      </w:r>
      <w:r>
        <w:rPr>
          <w:color w:val="313131"/>
          <w:spacing w:val="2"/>
        </w:rPr>
        <w:t>公斤，然后整齐 地放</w:t>
      </w:r>
    </w:p>
    <w:p>
      <w:pPr>
        <w:pStyle w:val="BodyText"/>
        <w:rPr>
          <w:sz w:val="20"/>
        </w:rPr>
      </w:pPr>
    </w:p>
    <w:p>
      <w:pPr>
        <w:pStyle w:val="BodyText"/>
        <w:rPr>
          <w:sz w:val="20"/>
        </w:rPr>
      </w:pPr>
    </w:p>
    <w:p>
      <w:pPr>
        <w:pStyle w:val="BodyText"/>
        <w:spacing w:before="3"/>
      </w:pPr>
      <w:r>
        <w:rPr/>
        <w:pict>
          <v:shape style="position:absolute;margin-left:15.085469pt;margin-top:21.097769pt;width:141.050pt;height:.1pt;mso-position-horizontal-relative:page;mso-position-vertical-relative:paragraph;z-index:-250363904;mso-wrap-distance-left:0;mso-wrap-distance-right:0" coordorigin="302,422" coordsize="2821,0" path="m302,422l3123,422e" filled="false" stroked="true" strokeweight=".752638pt" strokecolor="#000000">
            <v:path arrowok="t"/>
            <v:stroke dashstyle="solid"/>
            <w10:wrap type="topAndBottom"/>
          </v:shape>
        </w:pict>
      </w:r>
    </w:p>
    <w:p>
      <w:pPr>
        <w:spacing w:after="0"/>
        <w:sectPr>
          <w:type w:val="continuous"/>
          <w:pgSz w:w="10520" w:h="17040"/>
          <w:pgMar w:top="1620" w:bottom="280" w:left="0" w:right="0"/>
        </w:sectPr>
      </w:pPr>
    </w:p>
    <w:p>
      <w:pPr>
        <w:pStyle w:val="BodyText"/>
        <w:spacing w:before="64"/>
        <w:ind w:left="1399"/>
        <w:rPr>
          <w:rFonts w:ascii="Times New Roman"/>
        </w:rPr>
      </w:pPr>
      <w:r>
        <w:rPr>
          <w:rFonts w:ascii="Times New Roman"/>
          <w:color w:val="161616"/>
          <w:w w:val="105"/>
        </w:rPr>
        <w:t>146</w:t>
      </w:r>
    </w:p>
    <w:p>
      <w:pPr>
        <w:pStyle w:val="BodyText"/>
        <w:spacing w:line="314" w:lineRule="auto" w:before="113"/>
        <w:ind w:left="1117" w:right="744" w:hanging="12"/>
        <w:jc w:val="both"/>
      </w:pPr>
      <w:r>
        <w:rPr>
          <w:color w:val="2A2A2A"/>
          <w:w w:val="105"/>
        </w:rPr>
        <w:t>入雷管中。另一种方法是，无渝是大雷或小雷，先将雷壳和炸药</w:t>
      </w:r>
      <w:r>
        <w:rPr>
          <w:color w:val="3D3D3D"/>
          <w:w w:val="105"/>
        </w:rPr>
        <w:t>准备好，用小统子将炸药装入壳内。装药的同时用木棒将炸药捣</w:t>
      </w:r>
      <w:r>
        <w:rPr>
          <w:color w:val="2A2A2A"/>
        </w:rPr>
        <w:t>平。捣炸药时，要轻轻压平，不要用力过猛，更避免与壳体熙擦， </w:t>
      </w:r>
      <w:r>
        <w:rPr>
          <w:color w:val="3D3D3D"/>
          <w:w w:val="105"/>
        </w:rPr>
        <w:t>装填炸药时留出装发火机构的孔。</w:t>
      </w:r>
    </w:p>
    <w:p>
      <w:pPr>
        <w:pStyle w:val="BodyText"/>
        <w:spacing w:line="351" w:lineRule="exact"/>
        <w:ind w:left="1783"/>
        <w:jc w:val="both"/>
      </w:pPr>
      <w:r>
        <w:rPr>
          <w:rFonts w:ascii="Times New Roman" w:eastAsia="Times New Roman"/>
          <w:color w:val="2A2A2A"/>
          <w:sz w:val="28"/>
        </w:rPr>
        <w:t>( 4 ) </w:t>
      </w:r>
      <w:r>
        <w:rPr>
          <w:color w:val="2A2A2A"/>
        </w:rPr>
        <w:t>雷体浒理和装上防潮塞</w:t>
      </w:r>
      <w:r>
        <w:rPr>
          <w:color w:val="010101"/>
        </w:rPr>
        <w:t>： </w:t>
      </w:r>
      <w:r>
        <w:rPr>
          <w:color w:val="3D3D3D"/>
        </w:rPr>
        <w:t>装好药的雷体</w:t>
      </w:r>
      <w:r>
        <w:rPr>
          <w:color w:val="161616"/>
        </w:rPr>
        <w:t>， 用抹</w:t>
      </w:r>
      <w:r>
        <w:rPr>
          <w:color w:val="3D3D3D"/>
        </w:rPr>
        <w:t>布 把表</w:t>
      </w:r>
    </w:p>
    <w:p>
      <w:pPr>
        <w:pStyle w:val="BodyText"/>
        <w:spacing w:line="316" w:lineRule="auto" w:before="111"/>
        <w:ind w:left="1116" w:right="735" w:firstLine="17"/>
        <w:jc w:val="both"/>
      </w:pPr>
      <w:r>
        <w:rPr>
          <w:color w:val="3D3D3D"/>
          <w:spacing w:val="-5"/>
          <w:w w:val="105"/>
        </w:rPr>
        <w:t>面擦拭干净</w:t>
      </w:r>
      <w:r>
        <w:rPr>
          <w:color w:val="161616"/>
          <w:spacing w:val="-18"/>
          <w:w w:val="105"/>
        </w:rPr>
        <w:t>， 将</w:t>
      </w:r>
      <w:r>
        <w:rPr>
          <w:color w:val="3D3D3D"/>
          <w:spacing w:val="-13"/>
          <w:w w:val="105"/>
        </w:rPr>
        <w:t>上盖盖好</w:t>
      </w:r>
      <w:r>
        <w:rPr>
          <w:color w:val="161616"/>
          <w:spacing w:val="-22"/>
          <w:w w:val="105"/>
        </w:rPr>
        <w:t>， 在</w:t>
      </w:r>
      <w:r>
        <w:rPr>
          <w:color w:val="3D3D3D"/>
          <w:spacing w:val="-10"/>
          <w:w w:val="105"/>
        </w:rPr>
        <w:t>装发火机构的孔内装上一个木制的</w:t>
      </w:r>
      <w:r>
        <w:rPr>
          <w:color w:val="3D3D3D"/>
          <w:spacing w:val="2"/>
          <w:w w:val="105"/>
        </w:rPr>
        <w:t>防潮塞。在可能</w:t>
      </w:r>
      <w:r>
        <w:rPr>
          <w:color w:val="3D3D3D"/>
          <w:spacing w:val="-64"/>
          <w:w w:val="105"/>
        </w:rPr>
        <w:t>的条件下</w:t>
      </w:r>
      <w:r>
        <w:rPr>
          <w:color w:val="161616"/>
          <w:spacing w:val="-36"/>
          <w:w w:val="105"/>
        </w:rPr>
        <w:t>，一</w:t>
      </w:r>
      <w:r>
        <w:rPr>
          <w:color w:val="3D3D3D"/>
          <w:spacing w:val="-3"/>
          <w:w w:val="105"/>
        </w:rPr>
        <w:t>般均在炸药的表面塗上</w:t>
      </w:r>
      <w:r>
        <w:rPr>
          <w:color w:val="161616"/>
          <w:spacing w:val="15"/>
          <w:w w:val="105"/>
        </w:rPr>
        <w:t>一</w:t>
      </w:r>
      <w:r>
        <w:rPr>
          <w:color w:val="3D3D3D"/>
          <w:spacing w:val="-6"/>
          <w:w w:val="105"/>
        </w:rPr>
        <w:t>层</w:t>
      </w:r>
      <w:r>
        <w:rPr>
          <w:rFonts w:ascii="Times New Roman" w:eastAsia="Times New Roman"/>
          <w:color w:val="3D3D3D"/>
          <w:w w:val="105"/>
        </w:rPr>
        <w:t>25~ </w:t>
      </w:r>
      <w:r>
        <w:rPr>
          <w:rFonts w:ascii="Times New Roman" w:eastAsia="Times New Roman"/>
          <w:color w:val="3D3D3D"/>
          <w:spacing w:val="6"/>
          <w:w w:val="105"/>
        </w:rPr>
        <w:t>40% </w:t>
      </w:r>
      <w:r>
        <w:rPr>
          <w:color w:val="2A2A2A"/>
          <w:w w:val="105"/>
        </w:rPr>
        <w:t>的酒精虫胶漆，也曾在炸药的表面上放笸一张油秪，主要是为了防潮。</w:t>
      </w:r>
    </w:p>
    <w:p>
      <w:pPr>
        <w:pStyle w:val="BodyText"/>
        <w:spacing w:line="336" w:lineRule="exact"/>
        <w:ind w:left="1753"/>
      </w:pPr>
      <w:r>
        <w:rPr>
          <w:color w:val="3D3D3D"/>
          <w:w w:val="105"/>
        </w:rPr>
        <w:t>装好的地雷与发火机构一起配套，装入包装箱内，存放在于</w:t>
      </w:r>
    </w:p>
    <w:p>
      <w:pPr>
        <w:pStyle w:val="BodyText"/>
        <w:spacing w:before="125"/>
        <w:ind w:left="1133"/>
      </w:pPr>
      <w:r>
        <w:rPr>
          <w:color w:val="3D3D3D"/>
        </w:rPr>
        <w:t>燥地点或直接送去使用。</w:t>
      </w:r>
    </w:p>
    <w:p>
      <w:pPr>
        <w:pStyle w:val="BodyText"/>
        <w:spacing w:before="3"/>
        <w:rPr>
          <w:sz w:val="22"/>
        </w:rPr>
      </w:pPr>
    </w:p>
    <w:p>
      <w:pPr>
        <w:tabs>
          <w:tab w:pos="1231" w:val="left" w:leader="none"/>
        </w:tabs>
        <w:spacing w:before="1"/>
        <w:ind w:left="0" w:right="16" w:firstLine="0"/>
        <w:jc w:val="center"/>
        <w:rPr>
          <w:sz w:val="28"/>
        </w:rPr>
      </w:pPr>
      <w:r>
        <w:rPr>
          <w:color w:val="3D3D3D"/>
          <w:spacing w:val="43"/>
          <w:w w:val="105"/>
          <w:sz w:val="28"/>
        </w:rPr>
        <w:t>流</w:t>
      </w:r>
      <w:r>
        <w:rPr>
          <w:color w:val="3D3D3D"/>
          <w:spacing w:val="-8"/>
          <w:w w:val="105"/>
          <w:sz w:val="28"/>
        </w:rPr>
        <w:t>程</w:t>
      </w:r>
      <w:r>
        <w:rPr>
          <w:rFonts w:ascii="Times New Roman" w:eastAsia="Times New Roman"/>
          <w:color w:val="3D3D3D"/>
          <w:spacing w:val="16"/>
          <w:w w:val="105"/>
          <w:sz w:val="29"/>
        </w:rPr>
        <w:t>16</w:t>
        <w:tab/>
      </w:r>
      <w:r>
        <w:rPr>
          <w:color w:val="2A2A2A"/>
          <w:w w:val="105"/>
          <w:sz w:val="28"/>
        </w:rPr>
        <w:t>雷壳装药散装法流程</w:t>
      </w:r>
    </w:p>
    <w:p>
      <w:pPr>
        <w:pStyle w:val="BodyText"/>
        <w:spacing w:before="3"/>
        <w:rPr>
          <w:sz w:val="27"/>
        </w:rPr>
      </w:pPr>
    </w:p>
    <w:p>
      <w:pPr>
        <w:spacing w:after="0"/>
        <w:rPr>
          <w:sz w:val="27"/>
        </w:rPr>
        <w:sectPr>
          <w:pgSz w:w="10520" w:h="17040"/>
          <w:pgMar w:top="960" w:bottom="280" w:left="0" w:right="0"/>
        </w:sectPr>
      </w:pPr>
    </w:p>
    <w:p>
      <w:pPr>
        <w:spacing w:line="451" w:lineRule="exact" w:before="45"/>
        <w:ind w:left="2374" w:right="0" w:firstLine="0"/>
        <w:jc w:val="left"/>
        <w:rPr>
          <w:sz w:val="40"/>
        </w:rPr>
      </w:pPr>
      <w:r>
        <w:rPr>
          <w:color w:val="5D5D5D"/>
          <w:spacing w:val="10"/>
          <w:w w:val="105"/>
          <w:sz w:val="40"/>
        </w:rPr>
        <w:t>匡 充飞厂</w:t>
      </w:r>
      <w:r>
        <w:rPr>
          <w:color w:val="AAAAAA"/>
          <w:spacing w:val="-144"/>
          <w:w w:val="105"/>
          <w:sz w:val="40"/>
        </w:rPr>
        <w:t>－</w:t>
      </w:r>
      <w:r>
        <w:rPr>
          <w:color w:val="3D3D3D"/>
          <w:spacing w:val="-144"/>
          <w:w w:val="105"/>
          <w:sz w:val="40"/>
        </w:rPr>
        <w:t>｀</w:t>
      </w:r>
    </w:p>
    <w:p>
      <w:pPr>
        <w:tabs>
          <w:tab w:pos="2901" w:val="left" w:leader="none"/>
          <w:tab w:pos="3339" w:val="left" w:leader="none"/>
        </w:tabs>
        <w:spacing w:line="589" w:lineRule="exact" w:before="0"/>
        <w:ind w:left="2464" w:right="0" w:firstLine="0"/>
        <w:jc w:val="left"/>
        <w:rPr>
          <w:rFonts w:ascii="Arial" w:hAnsi="Arial"/>
          <w:sz w:val="62"/>
        </w:rPr>
      </w:pPr>
      <w:r>
        <w:rPr>
          <w:rFonts w:ascii="Arial" w:hAnsi="Arial"/>
          <w:color w:val="797979"/>
          <w:w w:val="95"/>
          <w:sz w:val="21"/>
        </w:rPr>
        <w:t>·</w:t>
      </w:r>
      <w:r>
        <w:rPr>
          <w:rFonts w:ascii="Arial" w:hAnsi="Arial"/>
          <w:color w:val="797979"/>
          <w:spacing w:val="-9"/>
          <w:w w:val="95"/>
          <w:sz w:val="21"/>
        </w:rPr>
        <w:t> </w:t>
      </w:r>
      <w:r>
        <w:rPr>
          <w:rFonts w:ascii="Arial" w:hAnsi="Arial"/>
          <w:color w:val="5D5D5D"/>
          <w:w w:val="95"/>
          <w:sz w:val="21"/>
        </w:rPr>
        <w:t>-</w:t>
        <w:tab/>
      </w:r>
      <w:r>
        <w:rPr>
          <w:rFonts w:ascii="Arial" w:hAnsi="Arial"/>
          <w:color w:val="909090"/>
          <w:w w:val="95"/>
          <w:sz w:val="21"/>
        </w:rPr>
        <w:t>···-</w:t>
        <w:tab/>
      </w:r>
      <w:r>
        <w:rPr>
          <w:rFonts w:ascii="Arial" w:hAnsi="Arial"/>
          <w:emboss/>
          <w:color w:val="909090"/>
          <w:w w:val="95"/>
          <w:sz w:val="21"/>
        </w:rPr>
        <w:t>·</w:t>
      </w:r>
      <w:r>
        <w:rPr>
          <w:rFonts w:ascii="Arial" w:hAnsi="Arial"/>
          <w:shadow w:val="0"/>
          <w:color w:val="909090"/>
          <w:spacing w:val="24"/>
          <w:w w:val="95"/>
          <w:sz w:val="21"/>
        </w:rPr>
        <w:t> </w:t>
      </w:r>
      <w:r>
        <w:rPr>
          <w:rFonts w:ascii="Arial" w:hAnsi="Arial"/>
          <w:shadow w:val="0"/>
          <w:color w:val="3D3D3D"/>
          <w:w w:val="95"/>
          <w:position w:val="-35"/>
          <w:sz w:val="62"/>
        </w:rPr>
        <w:t>L</w:t>
      </w:r>
    </w:p>
    <w:p>
      <w:pPr>
        <w:spacing w:line="469" w:lineRule="exact" w:before="0"/>
        <w:ind w:left="2371" w:right="0" w:firstLine="0"/>
        <w:jc w:val="left"/>
        <w:rPr>
          <w:rFonts w:ascii="Times New Roman" w:eastAsia="Times New Roman"/>
          <w:sz w:val="35"/>
        </w:rPr>
      </w:pPr>
      <w:r>
        <w:rPr>
          <w:color w:val="5D5D5D"/>
          <w:spacing w:val="-57"/>
          <w:w w:val="110"/>
          <w:sz w:val="43"/>
        </w:rPr>
        <w:t>巨</w:t>
      </w:r>
      <w:r>
        <w:rPr>
          <w:color w:val="3D3D3D"/>
          <w:spacing w:val="82"/>
          <w:w w:val="110"/>
          <w:sz w:val="43"/>
        </w:rPr>
        <w:t>飞</w:t>
      </w:r>
      <w:r>
        <w:rPr>
          <w:color w:val="5D5D5D"/>
          <w:spacing w:val="-30"/>
          <w:w w:val="110"/>
          <w:sz w:val="43"/>
        </w:rPr>
        <w:t>飞 </w:t>
      </w:r>
      <w:r>
        <w:rPr>
          <w:color w:val="3D3D3D"/>
          <w:spacing w:val="-101"/>
          <w:w w:val="110"/>
          <w:sz w:val="43"/>
        </w:rPr>
        <w:t>飞</w:t>
      </w:r>
      <w:r>
        <w:rPr>
          <w:rFonts w:ascii="Times New Roman" w:eastAsia="Times New Roman"/>
          <w:color w:val="3D3D3D"/>
          <w:spacing w:val="-27"/>
          <w:w w:val="110"/>
          <w:sz w:val="35"/>
        </w:rPr>
        <w:t>-</w:t>
      </w:r>
      <w:r>
        <w:rPr>
          <w:rFonts w:ascii="Times New Roman" w:eastAsia="Times New Roman"/>
          <w:color w:val="010101"/>
          <w:spacing w:val="-20"/>
          <w:w w:val="110"/>
          <w:sz w:val="35"/>
        </w:rPr>
        <w:t>- </w:t>
      </w:r>
      <w:r>
        <w:rPr>
          <w:rFonts w:ascii="Times New Roman" w:eastAsia="Times New Roman"/>
          <w:color w:val="3D3D3D"/>
          <w:w w:val="110"/>
          <w:sz w:val="35"/>
        </w:rPr>
        <w:t>l</w:t>
      </w:r>
    </w:p>
    <w:p>
      <w:pPr>
        <w:spacing w:line="407" w:lineRule="exact" w:before="0"/>
        <w:ind w:left="2388" w:right="0" w:firstLine="0"/>
        <w:jc w:val="center"/>
        <w:rPr>
          <w:rFonts w:ascii="Times New Roman"/>
          <w:sz w:val="43"/>
        </w:rPr>
      </w:pPr>
      <w:r>
        <w:rPr>
          <w:rFonts w:ascii="Times New Roman"/>
          <w:color w:val="2A2A2A"/>
          <w:w w:val="110"/>
          <w:sz w:val="43"/>
        </w:rPr>
        <w:t>j</w:t>
      </w:r>
    </w:p>
    <w:p>
      <w:pPr>
        <w:tabs>
          <w:tab w:pos="3521" w:val="left" w:leader="none"/>
        </w:tabs>
        <w:spacing w:line="589" w:lineRule="exact" w:before="0"/>
        <w:ind w:left="2412" w:right="0" w:firstLine="0"/>
        <w:jc w:val="center"/>
        <w:rPr>
          <w:rFonts w:ascii="Arial" w:eastAsia="Arial"/>
          <w:sz w:val="59"/>
        </w:rPr>
      </w:pPr>
      <w:r>
        <w:rPr>
          <w:color w:val="3D3D3D"/>
          <w:w w:val="105"/>
          <w:sz w:val="23"/>
        </w:rPr>
        <w:t>尸</w:t>
        <w:tab/>
      </w:r>
      <w:r>
        <w:rPr>
          <w:color w:val="3D3D3D"/>
          <w:spacing w:val="57"/>
          <w:w w:val="105"/>
          <w:sz w:val="23"/>
        </w:rPr>
        <w:t>表</w:t>
      </w:r>
      <w:r>
        <w:rPr>
          <w:color w:val="5D5D5D"/>
          <w:spacing w:val="59"/>
          <w:w w:val="105"/>
          <w:sz w:val="23"/>
        </w:rPr>
        <w:t>面</w:t>
      </w:r>
      <w:r>
        <w:rPr>
          <w:color w:val="3D3D3D"/>
          <w:w w:val="105"/>
          <w:sz w:val="23"/>
        </w:rPr>
        <w:t>拴</w:t>
      </w:r>
      <w:r>
        <w:rPr>
          <w:color w:val="3D3D3D"/>
          <w:spacing w:val="-44"/>
          <w:w w:val="105"/>
          <w:sz w:val="23"/>
        </w:rPr>
        <w:t> </w:t>
      </w:r>
      <w:r>
        <w:rPr>
          <w:color w:val="3D3D3D"/>
          <w:spacing w:val="45"/>
          <w:w w:val="105"/>
          <w:sz w:val="23"/>
        </w:rPr>
        <w:t>淙</w:t>
      </w:r>
      <w:r>
        <w:rPr>
          <w:rFonts w:ascii="Arial" w:eastAsia="Arial"/>
          <w:color w:val="5D5D5D"/>
          <w:spacing w:val="-18"/>
          <w:w w:val="105"/>
          <w:sz w:val="59"/>
        </w:rPr>
        <w:t>I</w:t>
      </w:r>
    </w:p>
    <w:p>
      <w:pPr>
        <w:spacing w:line="253" w:lineRule="exact" w:before="0"/>
        <w:ind w:left="2382" w:right="0" w:firstLine="0"/>
        <w:jc w:val="center"/>
        <w:rPr>
          <w:rFonts w:ascii="Times New Roman"/>
          <w:sz w:val="43"/>
        </w:rPr>
      </w:pPr>
      <w:r>
        <w:rPr>
          <w:rFonts w:ascii="Times New Roman"/>
          <w:color w:val="2A2A2A"/>
          <w:w w:val="105"/>
          <w:sz w:val="43"/>
        </w:rPr>
        <w:t>j</w:t>
      </w:r>
    </w:p>
    <w:p>
      <w:pPr>
        <w:pStyle w:val="BodyText"/>
        <w:rPr>
          <w:rFonts w:ascii="Times New Roman"/>
          <w:sz w:val="68"/>
        </w:rPr>
      </w:pPr>
      <w:r>
        <w:rPr/>
        <w:br w:type="column"/>
      </w:r>
      <w:r>
        <w:rPr>
          <w:rFonts w:ascii="Times New Roman"/>
          <w:sz w:val="68"/>
        </w:rPr>
      </w:r>
    </w:p>
    <w:p>
      <w:pPr>
        <w:pStyle w:val="BodyText"/>
        <w:spacing w:before="6"/>
        <w:rPr>
          <w:rFonts w:ascii="Times New Roman"/>
          <w:sz w:val="93"/>
        </w:rPr>
      </w:pPr>
    </w:p>
    <w:p>
      <w:pPr>
        <w:spacing w:line="756" w:lineRule="exact" w:before="0"/>
        <w:ind w:left="698" w:right="0" w:firstLine="0"/>
        <w:jc w:val="left"/>
        <w:rPr>
          <w:sz w:val="68"/>
        </w:rPr>
      </w:pPr>
      <w:r>
        <w:rPr>
          <w:color w:val="5D5D5D"/>
          <w:spacing w:val="-44"/>
          <w:sz w:val="68"/>
        </w:rPr>
        <w:t>巳工</w:t>
      </w:r>
      <w:r>
        <w:rPr>
          <w:color w:val="3D3D3D"/>
          <w:spacing w:val="-96"/>
          <w:sz w:val="68"/>
        </w:rPr>
        <w:t>三三</w:t>
      </w:r>
      <w:r>
        <w:rPr>
          <w:color w:val="5D5D5D"/>
          <w:sz w:val="68"/>
        </w:rPr>
        <w:t>］</w:t>
      </w:r>
    </w:p>
    <w:p>
      <w:pPr>
        <w:spacing w:line="189" w:lineRule="exact" w:before="0"/>
        <w:ind w:left="0" w:right="1586" w:firstLine="0"/>
        <w:jc w:val="center"/>
        <w:rPr>
          <w:rFonts w:ascii="Times New Roman"/>
          <w:sz w:val="43"/>
        </w:rPr>
      </w:pPr>
      <w:r>
        <w:rPr>
          <w:rFonts w:ascii="Times New Roman"/>
          <w:color w:val="3D3D3D"/>
          <w:w w:val="89"/>
          <w:sz w:val="43"/>
        </w:rPr>
        <w:t>j</w:t>
      </w:r>
    </w:p>
    <w:p>
      <w:pPr>
        <w:spacing w:after="0" w:line="189" w:lineRule="exact"/>
        <w:jc w:val="center"/>
        <w:rPr>
          <w:rFonts w:ascii="Times New Roman"/>
          <w:sz w:val="43"/>
        </w:rPr>
        <w:sectPr>
          <w:type w:val="continuous"/>
          <w:pgSz w:w="10520" w:h="17040"/>
          <w:pgMar w:top="1620" w:bottom="280" w:left="0" w:right="0"/>
          <w:cols w:num="2" w:equalWidth="0">
            <w:col w:w="4901" w:space="40"/>
            <w:col w:w="5579"/>
          </w:cols>
        </w:sectPr>
      </w:pPr>
    </w:p>
    <w:p>
      <w:pPr>
        <w:tabs>
          <w:tab w:pos="2993" w:val="left" w:leader="none"/>
          <w:tab w:pos="3791" w:val="left" w:leader="none"/>
          <w:tab w:pos="4740" w:val="left" w:leader="none"/>
        </w:tabs>
        <w:spacing w:line="802" w:lineRule="exact" w:before="0"/>
        <w:ind w:left="2216" w:right="0" w:firstLine="0"/>
        <w:jc w:val="left"/>
        <w:rPr>
          <w:rFonts w:ascii="Arial" w:eastAsia="Arial"/>
          <w:sz w:val="60"/>
        </w:rPr>
      </w:pPr>
      <w:r>
        <w:rPr>
          <w:rFonts w:ascii="Arial" w:eastAsia="Arial"/>
          <w:color w:val="3D3D3D"/>
          <w:spacing w:val="-79"/>
          <w:w w:val="85"/>
          <w:sz w:val="70"/>
        </w:rPr>
        <w:t>E</w:t>
      </w:r>
      <w:r>
        <w:rPr>
          <w:rFonts w:ascii="Arial" w:eastAsia="Arial"/>
          <w:color w:val="909090"/>
          <w:spacing w:val="-79"/>
          <w:w w:val="85"/>
          <w:sz w:val="70"/>
        </w:rPr>
        <w:t>.</w:t>
        <w:tab/>
      </w:r>
      <w:r>
        <w:rPr>
          <w:color w:val="5D5D5D"/>
          <w:w w:val="85"/>
          <w:sz w:val="22"/>
        </w:rPr>
        <w:t>立</w:t>
      </w:r>
      <w:r>
        <w:rPr>
          <w:color w:val="5D5D5D"/>
          <w:spacing w:val="6"/>
          <w:w w:val="85"/>
          <w:sz w:val="22"/>
        </w:rPr>
        <w:t> </w:t>
      </w:r>
      <w:r>
        <w:rPr>
          <w:color w:val="3D3D3D"/>
          <w:w w:val="85"/>
          <w:sz w:val="22"/>
        </w:rPr>
        <w:t>漆后</w:t>
        <w:tab/>
        <w:t>自然</w:t>
      </w:r>
      <w:r>
        <w:rPr>
          <w:color w:val="3D3D3D"/>
          <w:spacing w:val="-26"/>
          <w:w w:val="85"/>
          <w:sz w:val="22"/>
        </w:rPr>
        <w:t> </w:t>
      </w:r>
      <w:r>
        <w:rPr>
          <w:color w:val="3D3D3D"/>
          <w:sz w:val="22"/>
        </w:rPr>
        <w:t>隙</w:t>
        <w:tab/>
      </w:r>
      <w:r>
        <w:rPr>
          <w:rFonts w:ascii="Arial" w:eastAsia="Arial"/>
          <w:color w:val="3D3D3D"/>
          <w:w w:val="85"/>
          <w:sz w:val="60"/>
        </w:rPr>
        <w:t>I</w:t>
      </w:r>
    </w:p>
    <w:p>
      <w:pPr>
        <w:tabs>
          <w:tab w:pos="2609" w:val="left" w:leader="none"/>
          <w:tab w:pos="2987" w:val="left" w:leader="none"/>
          <w:tab w:pos="3385" w:val="left" w:leader="none"/>
          <w:tab w:pos="3684" w:val="left" w:leader="none"/>
        </w:tabs>
        <w:spacing w:before="55"/>
        <w:ind w:left="2283" w:right="0" w:firstLine="0"/>
        <w:jc w:val="left"/>
        <w:rPr>
          <w:rFonts w:ascii="Arial" w:eastAsia="Arial"/>
          <w:sz w:val="59"/>
        </w:rPr>
      </w:pPr>
      <w:r>
        <w:rPr>
          <w:rFonts w:ascii="Arial" w:eastAsia="Arial"/>
          <w:color w:val="3D3D3D"/>
          <w:w w:val="40"/>
          <w:sz w:val="59"/>
        </w:rPr>
        <w:t>1</w:t>
        <w:tab/>
      </w:r>
      <w:r>
        <w:rPr>
          <w:color w:val="3D3D3D"/>
          <w:w w:val="40"/>
          <w:sz w:val="22"/>
        </w:rPr>
        <w:t>宙</w:t>
        <w:tab/>
        <w:t>壳</w:t>
        <w:tab/>
      </w:r>
      <w:r>
        <w:rPr>
          <w:color w:val="3D3D3D"/>
          <w:spacing w:val="-218"/>
          <w:sz w:val="22"/>
        </w:rPr>
        <w:t>装</w:t>
      </w:r>
      <w:r>
        <w:rPr>
          <w:rFonts w:ascii="Times New Roman" w:eastAsia="Times New Roman"/>
          <w:color w:val="3D3D3D"/>
          <w:w w:val="65"/>
          <w:sz w:val="43"/>
        </w:rPr>
        <w:t>j</w:t>
        <w:tab/>
      </w:r>
      <w:r>
        <w:rPr>
          <w:color w:val="3D3D3D"/>
          <w:spacing w:val="-24"/>
          <w:w w:val="75"/>
          <w:sz w:val="76"/>
        </w:rPr>
        <w:t>心</w:t>
      </w:r>
      <w:r>
        <w:rPr>
          <w:color w:val="3D3D3D"/>
          <w:spacing w:val="72"/>
          <w:w w:val="65"/>
          <w:sz w:val="76"/>
        </w:rPr>
        <w:t>五</w:t>
      </w:r>
      <w:r>
        <w:rPr>
          <w:rFonts w:ascii="Arial" w:eastAsia="Arial"/>
          <w:color w:val="161616"/>
          <w:spacing w:val="-20"/>
          <w:w w:val="75"/>
          <w:sz w:val="59"/>
        </w:rPr>
        <w:t>I</w:t>
      </w:r>
    </w:p>
    <w:p>
      <w:pPr>
        <w:spacing w:line="703" w:lineRule="exact" w:before="320"/>
        <w:ind w:left="2381" w:right="0" w:firstLine="0"/>
        <w:jc w:val="left"/>
        <w:rPr>
          <w:sz w:val="58"/>
        </w:rPr>
      </w:pPr>
      <w:r>
        <w:rPr>
          <w:color w:val="5D5D5D"/>
          <w:w w:val="105"/>
          <w:sz w:val="58"/>
        </w:rPr>
        <w:t>巨： </w:t>
      </w:r>
      <w:r>
        <w:rPr>
          <w:color w:val="3D3D3D"/>
          <w:w w:val="105"/>
          <w:sz w:val="58"/>
        </w:rPr>
        <w:t>勹</w:t>
      </w:r>
    </w:p>
    <w:p>
      <w:pPr>
        <w:tabs>
          <w:tab w:pos="3887" w:val="left" w:leader="none"/>
        </w:tabs>
        <w:spacing w:line="489" w:lineRule="exact" w:before="0"/>
        <w:ind w:left="2473" w:right="0" w:firstLine="0"/>
        <w:jc w:val="left"/>
        <w:rPr>
          <w:sz w:val="53"/>
        </w:rPr>
      </w:pPr>
      <w:r>
        <w:rPr/>
        <w:pict>
          <v:line style="position:absolute;mso-position-horizontal-relative:page;mso-position-vertical-relative:paragraph;z-index:-269604864" from="203.653839pt,9.666573pt" to="343.194432pt,9.666573pt" stroked="true" strokeweight=".752638pt" strokecolor="#000000">
            <v:stroke dashstyle="solid"/>
            <w10:wrap type="none"/>
          </v:line>
        </w:pict>
      </w:r>
      <w:r>
        <w:rPr>
          <w:color w:val="3D3D3D"/>
          <w:spacing w:val="-22"/>
          <w:w w:val="17"/>
          <w:sz w:val="61"/>
        </w:rPr>
        <w:t>|</w:t>
      </w:r>
      <w:r>
        <w:rPr>
          <w:color w:val="909090"/>
          <w:w w:val="40"/>
          <w:sz w:val="61"/>
        </w:rPr>
        <w:t>＿</w:t>
      </w:r>
      <w:r>
        <w:rPr>
          <w:color w:val="909090"/>
          <w:spacing w:val="-21"/>
          <w:w w:val="40"/>
          <w:sz w:val="61"/>
        </w:rPr>
        <w:t>＿</w:t>
      </w:r>
      <w:r>
        <w:rPr>
          <w:color w:val="3D3D3D"/>
          <w:w w:val="49"/>
          <w:sz w:val="61"/>
        </w:rPr>
        <w:t>」</w:t>
      </w:r>
      <w:r>
        <w:rPr>
          <w:color w:val="3D3D3D"/>
          <w:sz w:val="61"/>
        </w:rPr>
        <w:tab/>
      </w:r>
      <w:r>
        <w:rPr>
          <w:rFonts w:ascii="Arial" w:hAnsi="Arial" w:eastAsia="Arial"/>
          <w:color w:val="3D3D3D"/>
          <w:spacing w:val="-1"/>
          <w:w w:val="90"/>
          <w:sz w:val="38"/>
        </w:rPr>
        <w:t>.:</w:t>
      </w:r>
      <w:r>
        <w:rPr>
          <w:rFonts w:ascii="Arial" w:hAnsi="Arial" w:eastAsia="Arial"/>
          <w:color w:val="3D3D3D"/>
          <w:spacing w:val="-48"/>
          <w:w w:val="90"/>
          <w:sz w:val="38"/>
        </w:rPr>
        <w:t>L</w:t>
      </w:r>
      <w:r>
        <w:rPr>
          <w:color w:val="3D3D3D"/>
          <w:w w:val="90"/>
          <w:sz w:val="53"/>
        </w:rPr>
        <w:t>—</w:t>
      </w:r>
    </w:p>
    <w:p>
      <w:pPr>
        <w:tabs>
          <w:tab w:pos="2233" w:val="left" w:leader="none"/>
        </w:tabs>
        <w:spacing w:line="732" w:lineRule="exact" w:before="0"/>
        <w:ind w:left="698" w:right="0" w:firstLine="0"/>
        <w:jc w:val="left"/>
        <w:rPr>
          <w:rFonts w:ascii="Times New Roman" w:eastAsia="Times New Roman"/>
          <w:sz w:val="68"/>
        </w:rPr>
      </w:pPr>
      <w:r>
        <w:rPr/>
        <w:br w:type="column"/>
      </w:r>
      <w:r>
        <w:rPr>
          <w:color w:val="3D3D3D"/>
          <w:spacing w:val="-161"/>
          <w:w w:val="90"/>
          <w:sz w:val="59"/>
        </w:rPr>
        <w:t>巨</w:t>
      </w:r>
      <w:r>
        <w:rPr>
          <w:color w:val="5D5D5D"/>
          <w:spacing w:val="10"/>
          <w:w w:val="120"/>
          <w:sz w:val="59"/>
        </w:rPr>
        <w:t>－</w:t>
      </w:r>
      <w:r>
        <w:rPr>
          <w:color w:val="3D3D3D"/>
          <w:w w:val="70"/>
          <w:sz w:val="59"/>
        </w:rPr>
        <w:t>药</w:t>
        <w:tab/>
      </w:r>
      <w:r>
        <w:rPr>
          <w:rFonts w:ascii="Times New Roman" w:eastAsia="Times New Roman"/>
          <w:color w:val="3D3D3D"/>
          <w:w w:val="70"/>
          <w:sz w:val="68"/>
        </w:rPr>
        <w:t>_'_i</w:t>
      </w:r>
    </w:p>
    <w:p>
      <w:pPr>
        <w:spacing w:line="393" w:lineRule="exact" w:before="0"/>
        <w:ind w:left="1658" w:right="0" w:firstLine="0"/>
        <w:jc w:val="left"/>
        <w:rPr>
          <w:sz w:val="34"/>
        </w:rPr>
      </w:pPr>
      <w:r>
        <w:rPr>
          <w:color w:val="3D3D3D"/>
          <w:w w:val="40"/>
          <w:sz w:val="34"/>
        </w:rPr>
        <w:t>！</w:t>
      </w:r>
    </w:p>
    <w:p>
      <w:pPr>
        <w:pStyle w:val="BodyText"/>
        <w:rPr>
          <w:sz w:val="34"/>
        </w:rPr>
      </w:pPr>
    </w:p>
    <w:p>
      <w:pPr>
        <w:pStyle w:val="BodyText"/>
        <w:spacing w:before="4"/>
        <w:rPr>
          <w:sz w:val="36"/>
        </w:rPr>
      </w:pPr>
    </w:p>
    <w:p>
      <w:pPr>
        <w:tabs>
          <w:tab w:pos="1323" w:val="left" w:leader="none"/>
          <w:tab w:pos="1672" w:val="left" w:leader="none"/>
          <w:tab w:pos="2048" w:val="left" w:leader="none"/>
          <w:tab w:pos="2411" w:val="left" w:leader="none"/>
          <w:tab w:pos="2790" w:val="left" w:leader="none"/>
        </w:tabs>
        <w:spacing w:before="0"/>
        <w:ind w:left="763" w:right="0" w:firstLine="0"/>
        <w:jc w:val="left"/>
        <w:rPr>
          <w:rFonts w:ascii="Arial" w:eastAsia="Arial"/>
          <w:sz w:val="67"/>
        </w:rPr>
      </w:pPr>
      <w:r>
        <w:rPr>
          <w:color w:val="3D3D3D"/>
          <w:w w:val="65"/>
          <w:sz w:val="22"/>
        </w:rPr>
        <w:t>巨</w:t>
        <w:tab/>
        <w:t>头</w:t>
        <w:tab/>
        <w:t>防</w:t>
        <w:tab/>
        <w:t>潮</w:t>
        <w:tab/>
        <w:t>准</w:t>
        <w:tab/>
      </w:r>
      <w:r>
        <w:rPr>
          <w:color w:val="3D3D3D"/>
          <w:spacing w:val="-36"/>
          <w:sz w:val="22"/>
        </w:rPr>
        <w:t>备</w:t>
      </w:r>
      <w:r>
        <w:rPr>
          <w:rFonts w:ascii="Arial" w:eastAsia="Arial"/>
          <w:color w:val="5D5D5D"/>
          <w:w w:val="65"/>
          <w:sz w:val="67"/>
        </w:rPr>
        <w:t>1</w:t>
      </w:r>
    </w:p>
    <w:p>
      <w:pPr>
        <w:spacing w:after="0"/>
        <w:jc w:val="left"/>
        <w:rPr>
          <w:rFonts w:ascii="Arial" w:eastAsia="Arial"/>
          <w:sz w:val="67"/>
        </w:rPr>
        <w:sectPr>
          <w:type w:val="continuous"/>
          <w:pgSz w:w="10520" w:h="17040"/>
          <w:pgMar w:top="1620" w:bottom="280" w:left="0" w:right="0"/>
          <w:cols w:num="2" w:equalWidth="0">
            <w:col w:w="4931" w:space="40"/>
            <w:col w:w="5549"/>
          </w:cols>
        </w:sectPr>
      </w:pPr>
    </w:p>
    <w:p>
      <w:pPr>
        <w:spacing w:before="87"/>
        <w:ind w:left="0" w:right="0" w:firstLine="0"/>
        <w:jc w:val="right"/>
        <w:rPr>
          <w:sz w:val="34"/>
        </w:rPr>
      </w:pPr>
      <w:r>
        <w:rPr>
          <w:color w:val="797979"/>
          <w:spacing w:val="-154"/>
          <w:w w:val="120"/>
          <w:position w:val="-8"/>
          <w:sz w:val="34"/>
        </w:rPr>
        <w:t>_</w:t>
      </w:r>
      <w:r>
        <w:rPr>
          <w:color w:val="3D3D3D"/>
          <w:spacing w:val="-31"/>
          <w:w w:val="120"/>
          <w:sz w:val="22"/>
        </w:rPr>
        <w:t>雷体</w:t>
      </w:r>
      <w:r>
        <w:rPr>
          <w:color w:val="2A2A2A"/>
          <w:spacing w:val="-180"/>
          <w:w w:val="120"/>
          <w:position w:val="-8"/>
          <w:sz w:val="34"/>
        </w:rPr>
        <w:t>_</w:t>
      </w:r>
      <w:r>
        <w:rPr>
          <w:color w:val="3D3D3D"/>
          <w:spacing w:val="-114"/>
          <w:w w:val="120"/>
          <w:sz w:val="22"/>
        </w:rPr>
        <w:t>装</w:t>
      </w:r>
      <w:r>
        <w:rPr>
          <w:color w:val="909090"/>
          <w:spacing w:val="-98"/>
          <w:w w:val="70"/>
          <w:position w:val="-8"/>
          <w:sz w:val="34"/>
        </w:rPr>
        <w:t>＿</w:t>
      </w:r>
      <w:r>
        <w:rPr>
          <w:color w:val="3D3D3D"/>
          <w:spacing w:val="-299"/>
          <w:w w:val="120"/>
          <w:sz w:val="22"/>
        </w:rPr>
        <w:t>上</w:t>
      </w:r>
      <w:r>
        <w:rPr>
          <w:color w:val="909090"/>
          <w:w w:val="70"/>
          <w:position w:val="-8"/>
          <w:sz w:val="34"/>
        </w:rPr>
        <w:t>_</w:t>
      </w:r>
    </w:p>
    <w:p>
      <w:pPr>
        <w:spacing w:line="527" w:lineRule="exact" w:before="0"/>
        <w:ind w:left="167" w:right="0" w:firstLine="0"/>
        <w:jc w:val="left"/>
        <w:rPr>
          <w:rFonts w:ascii="Arial" w:eastAsia="Arial"/>
          <w:sz w:val="47"/>
        </w:rPr>
      </w:pPr>
      <w:r>
        <w:rPr/>
        <w:br w:type="column"/>
      </w:r>
      <w:r>
        <w:rPr>
          <w:color w:val="3D3D3D"/>
          <w:spacing w:val="-153"/>
          <w:w w:val="115"/>
          <w:position w:val="9"/>
          <w:sz w:val="22"/>
        </w:rPr>
        <w:t>防</w:t>
      </w:r>
      <w:r>
        <w:rPr>
          <w:color w:val="909090"/>
          <w:spacing w:val="-61"/>
          <w:w w:val="70"/>
          <w:sz w:val="34"/>
        </w:rPr>
        <w:t>＿＿</w:t>
      </w:r>
      <w:r>
        <w:rPr>
          <w:color w:val="3D3D3D"/>
          <w:spacing w:val="-180"/>
          <w:w w:val="115"/>
          <w:position w:val="9"/>
          <w:sz w:val="22"/>
        </w:rPr>
        <w:t>潮</w:t>
      </w:r>
      <w:r>
        <w:rPr>
          <w:color w:val="3D3D3D"/>
          <w:spacing w:val="-31"/>
          <w:w w:val="70"/>
          <w:sz w:val="34"/>
        </w:rPr>
        <w:t>＿</w:t>
      </w:r>
      <w:r>
        <w:rPr>
          <w:color w:val="2A2A2A"/>
          <w:spacing w:val="-31"/>
          <w:w w:val="70"/>
          <w:sz w:val="34"/>
        </w:rPr>
        <w:t>_</w:t>
      </w:r>
      <w:r>
        <w:rPr>
          <w:color w:val="3D3D3D"/>
          <w:spacing w:val="-223"/>
          <w:w w:val="115"/>
          <w:position w:val="9"/>
          <w:sz w:val="22"/>
        </w:rPr>
        <w:t>塞</w:t>
      </w:r>
      <w:r>
        <w:rPr>
          <w:color w:val="797979"/>
          <w:w w:val="70"/>
          <w:sz w:val="34"/>
        </w:rPr>
        <w:t>_</w:t>
      </w:r>
      <w:r>
        <w:rPr>
          <w:color w:val="797979"/>
          <w:spacing w:val="59"/>
          <w:w w:val="70"/>
          <w:sz w:val="34"/>
        </w:rPr>
        <w:t> </w:t>
      </w:r>
      <w:r>
        <w:rPr>
          <w:rFonts w:ascii="Arial" w:eastAsia="Arial"/>
          <w:color w:val="161616"/>
          <w:w w:val="70"/>
          <w:sz w:val="47"/>
        </w:rPr>
        <w:t>|</w:t>
      </w:r>
    </w:p>
    <w:p>
      <w:pPr>
        <w:spacing w:after="0" w:line="527" w:lineRule="exact"/>
        <w:jc w:val="left"/>
        <w:rPr>
          <w:rFonts w:ascii="Arial" w:eastAsia="Arial"/>
          <w:sz w:val="47"/>
        </w:rPr>
        <w:sectPr>
          <w:type w:val="continuous"/>
          <w:pgSz w:w="10520" w:h="17040"/>
          <w:pgMar w:top="1620" w:bottom="280" w:left="0" w:right="0"/>
          <w:cols w:num="2" w:equalWidth="0">
            <w:col w:w="3599" w:space="40"/>
            <w:col w:w="6881"/>
          </w:cols>
        </w:sectPr>
      </w:pPr>
    </w:p>
    <w:p>
      <w:pPr>
        <w:pStyle w:val="BodyText"/>
        <w:spacing w:before="8"/>
        <w:rPr>
          <w:rFonts w:ascii="Arial"/>
          <w:sz w:val="25"/>
        </w:rPr>
      </w:pPr>
    </w:p>
    <w:p>
      <w:pPr>
        <w:spacing w:before="3"/>
        <w:ind w:left="2380" w:right="0" w:firstLine="0"/>
        <w:jc w:val="left"/>
        <w:rPr>
          <w:sz w:val="70"/>
        </w:rPr>
      </w:pPr>
      <w:r>
        <w:rPr/>
        <w:pict>
          <v:line style="position:absolute;mso-position-horizontal-relative:page;mso-position-vertical-relative:paragraph;z-index:252956672" from="155.380341pt,89.339935pt" to="526.000017pt,89.339935pt" stroked="true" strokeweight=".752638pt" strokecolor="#000000">
            <v:stroke dashstyle="solid"/>
            <w10:wrap type="none"/>
          </v:line>
        </w:pict>
      </w:r>
      <w:r>
        <w:rPr>
          <w:color w:val="5D5D5D"/>
          <w:spacing w:val="-43"/>
          <w:sz w:val="70"/>
        </w:rPr>
        <w:t>巨</w:t>
      </w:r>
      <w:r>
        <w:rPr>
          <w:color w:val="909090"/>
          <w:spacing w:val="-183"/>
          <w:sz w:val="70"/>
        </w:rPr>
        <w:t>三</w:t>
      </w:r>
      <w:r>
        <w:rPr>
          <w:color w:val="5D5D5D"/>
          <w:spacing w:val="-248"/>
          <w:sz w:val="70"/>
        </w:rPr>
        <w:t>尸</w:t>
      </w:r>
      <w:r>
        <w:rPr>
          <w:color w:val="797979"/>
          <w:spacing w:val="-376"/>
          <w:sz w:val="70"/>
        </w:rPr>
        <w:t>一</w:t>
      </w:r>
      <w:r>
        <w:rPr>
          <w:color w:val="3D3D3D"/>
          <w:sz w:val="70"/>
        </w:rPr>
        <w:t>了</w:t>
      </w:r>
    </w:p>
    <w:p>
      <w:pPr>
        <w:pStyle w:val="BodyText"/>
        <w:rPr>
          <w:sz w:val="20"/>
        </w:rPr>
      </w:pPr>
    </w:p>
    <w:p>
      <w:pPr>
        <w:pStyle w:val="BodyText"/>
        <w:rPr>
          <w:sz w:val="20"/>
        </w:rPr>
      </w:pPr>
    </w:p>
    <w:p>
      <w:pPr>
        <w:pStyle w:val="BodyText"/>
        <w:spacing w:before="7"/>
        <w:rPr>
          <w:sz w:val="25"/>
        </w:rPr>
      </w:pPr>
      <w:r>
        <w:rPr/>
        <w:pict>
          <v:shape style="position:absolute;margin-left:27.153845pt;margin-top:18.760017pt;width:77.7pt;height:.1pt;mso-position-horizontal-relative:page;mso-position-vertical-relative:paragraph;z-index:-250361856;mso-wrap-distance-left:0;mso-wrap-distance-right:0" coordorigin="543,375" coordsize="1554,0" path="m543,375l2097,375e" filled="false" stroked="true" strokeweight=".752638pt" strokecolor="#000000">
            <v:path arrowok="t"/>
            <v:stroke dashstyle="solid"/>
            <w10:wrap type="topAndBottom"/>
          </v:shape>
        </w:pict>
      </w:r>
    </w:p>
    <w:p>
      <w:pPr>
        <w:spacing w:after="0"/>
        <w:rPr>
          <w:sz w:val="25"/>
        </w:rPr>
        <w:sectPr>
          <w:type w:val="continuous"/>
          <w:pgSz w:w="10520" w:h="17040"/>
          <w:pgMar w:top="1620" w:bottom="280" w:left="0" w:right="0"/>
        </w:sectPr>
      </w:pPr>
    </w:p>
    <w:p>
      <w:pPr>
        <w:spacing w:before="78"/>
        <w:ind w:left="0" w:right="1597" w:firstLine="0"/>
        <w:jc w:val="right"/>
        <w:rPr>
          <w:rFonts w:ascii="Times New Roman"/>
          <w:sz w:val="28"/>
        </w:rPr>
      </w:pPr>
      <w:r>
        <w:rPr>
          <w:rFonts w:ascii="Times New Roman"/>
          <w:color w:val="363636"/>
          <w:w w:val="65"/>
          <w:sz w:val="28"/>
        </w:rPr>
        <w:t>147</w:t>
      </w:r>
    </w:p>
    <w:p>
      <w:pPr>
        <w:pStyle w:val="BodyText"/>
        <w:rPr>
          <w:rFonts w:ascii="Times New Roman"/>
          <w:sz w:val="20"/>
        </w:rPr>
      </w:pPr>
    </w:p>
    <w:p>
      <w:pPr>
        <w:tabs>
          <w:tab w:pos="693" w:val="left" w:leader="none"/>
        </w:tabs>
        <w:spacing w:before="187"/>
        <w:ind w:left="0" w:right="228" w:firstLine="0"/>
        <w:jc w:val="center"/>
        <w:rPr>
          <w:sz w:val="29"/>
        </w:rPr>
      </w:pPr>
      <w:r>
        <w:rPr>
          <w:rFonts w:ascii="Arial" w:hAnsi="Arial" w:eastAsia="Arial"/>
          <w:color w:val="1F1F1F"/>
          <w:w w:val="95"/>
          <w:position w:val="2"/>
          <w:sz w:val="27"/>
        </w:rPr>
        <w:t>§7</w:t>
        <w:tab/>
      </w:r>
      <w:r>
        <w:rPr>
          <w:color w:val="1F1F1F"/>
          <w:sz w:val="29"/>
        </w:rPr>
        <w:t>地雷的敷投</w:t>
      </w:r>
    </w:p>
    <w:p>
      <w:pPr>
        <w:pStyle w:val="BodyText"/>
        <w:spacing w:before="9"/>
        <w:rPr>
          <w:sz w:val="22"/>
        </w:rPr>
      </w:pPr>
    </w:p>
    <w:p>
      <w:pPr>
        <w:pStyle w:val="BodyText"/>
        <w:spacing w:line="312" w:lineRule="auto"/>
        <w:ind w:left="802" w:right="1057" w:firstLine="619"/>
        <w:jc w:val="both"/>
      </w:pPr>
      <w:r>
        <w:rPr>
          <w:color w:val="363636"/>
          <w:w w:val="105"/>
        </w:rPr>
        <w:t>抗战时期，地雷的使用方法繁多，方法巧妙，除伏击敌人， 封敛交通和破坏工事外，也曾用来大摆地笛阵。由千运用灵活， 均收到了预期的效果，有力地打击了敌人。概括起来可分为室内</w:t>
      </w:r>
      <w:r>
        <w:rPr>
          <w:color w:val="1F1F1F"/>
          <w:w w:val="105"/>
        </w:rPr>
        <w:t>敷段、特种敷砓和地面敷股。</w:t>
      </w:r>
    </w:p>
    <w:p>
      <w:pPr>
        <w:pStyle w:val="BodyText"/>
        <w:spacing w:before="1"/>
        <w:rPr>
          <w:sz w:val="23"/>
        </w:rPr>
      </w:pPr>
    </w:p>
    <w:p>
      <w:pPr>
        <w:pStyle w:val="BodyText"/>
        <w:ind w:left="677"/>
      </w:pPr>
      <w:r>
        <w:rPr>
          <w:color w:val="1F1F1F"/>
        </w:rPr>
        <w:t>（</w:t>
      </w:r>
      <w:r>
        <w:rPr>
          <w:color w:val="010101"/>
        </w:rPr>
        <w:t>一</w:t>
      </w:r>
      <w:r>
        <w:rPr>
          <w:color w:val="1F1F1F"/>
        </w:rPr>
        <w:t>） 封镇交通布雷</w:t>
      </w:r>
    </w:p>
    <w:p>
      <w:pPr>
        <w:pStyle w:val="BodyText"/>
        <w:spacing w:before="11"/>
        <w:rPr>
          <w:sz w:val="23"/>
        </w:rPr>
      </w:pPr>
    </w:p>
    <w:p>
      <w:pPr>
        <w:pStyle w:val="BodyText"/>
        <w:spacing w:line="307" w:lineRule="auto"/>
        <w:ind w:left="790" w:right="1071" w:firstLine="616"/>
        <w:jc w:val="both"/>
      </w:pPr>
      <w:r>
        <w:rPr>
          <w:color w:val="363636"/>
          <w:w w:val="105"/>
        </w:rPr>
        <w:t>地雷用于封敛交通时，通常敷股在村口、大路或小路上。敷砓前应对敌人的行动，有较祥捆的了解，一般是在应用前儿小肘</w:t>
      </w:r>
      <w:r>
        <w:rPr>
          <w:color w:val="363636"/>
        </w:rPr>
        <w:t>进行敷投。由于地雷没有防潮性能，所以不能敷投在有水的地方。</w:t>
      </w:r>
    </w:p>
    <w:p>
      <w:pPr>
        <w:pStyle w:val="BodyText"/>
        <w:spacing w:line="312" w:lineRule="auto" w:before="18"/>
        <w:ind w:left="4452" w:right="1102" w:firstLine="15"/>
      </w:pPr>
      <w:r>
        <w:rPr/>
        <w:drawing>
          <wp:anchor distT="0" distB="0" distL="0" distR="0" allowOverlap="1" layoutInCell="1" locked="0" behindDoc="0" simplePos="0" relativeHeight="252958720">
            <wp:simplePos x="0" y="0"/>
            <wp:positionH relativeFrom="page">
              <wp:posOffset>728024</wp:posOffset>
            </wp:positionH>
            <wp:positionV relativeFrom="paragraph">
              <wp:posOffset>23526</wp:posOffset>
            </wp:positionV>
            <wp:extent cx="1781745" cy="1911702"/>
            <wp:effectExtent l="0" t="0" r="0" b="0"/>
            <wp:wrapNone/>
            <wp:docPr id="271" name="image197.png"/>
            <wp:cNvGraphicFramePr>
              <a:graphicFrameLocks noChangeAspect="1"/>
            </wp:cNvGraphicFramePr>
            <a:graphic>
              <a:graphicData uri="http://schemas.openxmlformats.org/drawingml/2006/picture">
                <pic:pic>
                  <pic:nvPicPr>
                    <pic:cNvPr id="272" name="image197.png"/>
                    <pic:cNvPicPr/>
                  </pic:nvPicPr>
                  <pic:blipFill>
                    <a:blip r:embed="rId201" cstate="print"/>
                    <a:stretch>
                      <a:fillRect/>
                    </a:stretch>
                  </pic:blipFill>
                  <pic:spPr>
                    <a:xfrm>
                      <a:off x="0" y="0"/>
                      <a:ext cx="1781745" cy="1911702"/>
                    </a:xfrm>
                    <a:prstGeom prst="rect">
                      <a:avLst/>
                    </a:prstGeom>
                  </pic:spPr>
                </pic:pic>
              </a:graphicData>
            </a:graphic>
          </wp:anchor>
        </w:drawing>
      </w:r>
      <w:r>
        <w:rPr/>
        <w:pict>
          <v:shape style="position:absolute;margin-left:46.481647pt;margin-top:63.855087pt;width:13.6pt;height:46.6pt;mso-position-horizontal-relative:page;mso-position-vertical-relative:paragraph;z-index:252959744" type="#_x0000_t202" filled="false" stroked="false">
            <v:textbox inset="0,0,0,0" style="layout-flow:vertical-ideographic">
              <w:txbxContent>
                <w:p>
                  <w:pPr>
                    <w:spacing w:line="168" w:lineRule="auto" w:before="0"/>
                    <w:ind w:left="20" w:right="0" w:firstLine="0"/>
                    <w:jc w:val="left"/>
                    <w:rPr>
                      <w:sz w:val="23"/>
                    </w:rPr>
                  </w:pPr>
                  <w:r>
                    <w:rPr>
                      <w:color w:val="4B4B4B"/>
                      <w:spacing w:val="-63"/>
                      <w:w w:val="100"/>
                      <w:sz w:val="23"/>
                    </w:rPr>
                    <w:t>s</w:t>
                  </w:r>
                  <w:r>
                    <w:rPr>
                      <w:color w:val="010101"/>
                      <w:spacing w:val="-145"/>
                      <w:w w:val="100"/>
                      <w:position w:val="3"/>
                      <w:sz w:val="23"/>
                    </w:rPr>
                    <w:t>·</w:t>
                  </w:r>
                  <w:r>
                    <w:rPr>
                      <w:color w:val="363636"/>
                      <w:spacing w:val="-5"/>
                      <w:w w:val="100"/>
                      <w:sz w:val="23"/>
                    </w:rPr>
                    <w:t>r</w:t>
                  </w:r>
                  <w:r>
                    <w:rPr>
                      <w:color w:val="363636"/>
                      <w:spacing w:val="-51"/>
                      <w:w w:val="100"/>
                      <w:position w:val="3"/>
                      <w:sz w:val="23"/>
                    </w:rPr>
                    <w:t>~</w:t>
                  </w:r>
                  <w:r>
                    <w:rPr>
                      <w:color w:val="363636"/>
                      <w:w w:val="100"/>
                      <w:sz w:val="23"/>
                    </w:rPr>
                    <w:t>r</w:t>
                  </w:r>
                </w:p>
              </w:txbxContent>
            </v:textbox>
            <w10:wrap type="none"/>
          </v:shape>
        </w:pict>
      </w:r>
      <w:r>
        <w:rPr>
          <w:color w:val="363636"/>
          <w:w w:val="105"/>
        </w:rPr>
        <w:t>敷投时，地雷的上面要很好的伪装， </w:t>
      </w:r>
      <w:r>
        <w:rPr>
          <w:color w:val="1F1F1F"/>
          <w:spacing w:val="-9"/>
          <w:w w:val="105"/>
        </w:rPr>
        <w:t>如采用压发地</w:t>
      </w:r>
      <w:r>
        <w:rPr>
          <w:color w:val="4B4B4B"/>
          <w:spacing w:val="-49"/>
          <w:w w:val="105"/>
        </w:rPr>
        <w:t>雷</w:t>
      </w:r>
      <w:r>
        <w:rPr>
          <w:color w:val="1F1F1F"/>
          <w:spacing w:val="13"/>
          <w:w w:val="105"/>
        </w:rPr>
        <w:t>，地</w:t>
      </w:r>
      <w:r>
        <w:rPr>
          <w:color w:val="4B4B4B"/>
          <w:spacing w:val="-5"/>
          <w:w w:val="105"/>
        </w:rPr>
        <w:t>雷上面的复土总</w:t>
      </w:r>
      <w:r>
        <w:rPr>
          <w:color w:val="363636"/>
          <w:spacing w:val="-1"/>
          <w:w w:val="105"/>
        </w:rPr>
        <w:t>重敛不应超过 </w:t>
      </w:r>
      <w:r>
        <w:rPr>
          <w:rFonts w:ascii="Times New Roman" w:eastAsia="Times New Roman"/>
          <w:color w:val="363636"/>
          <w:w w:val="105"/>
        </w:rPr>
        <w:t>10 </w:t>
      </w:r>
      <w:r>
        <w:rPr>
          <w:color w:val="363636"/>
          <w:spacing w:val="7"/>
          <w:w w:val="105"/>
        </w:rPr>
        <w:t>公斤，以免在敷股时发生危除。</w:t>
      </w:r>
    </w:p>
    <w:p>
      <w:pPr>
        <w:pStyle w:val="BodyText"/>
        <w:spacing w:line="312" w:lineRule="auto"/>
        <w:ind w:left="4466" w:right="1104" w:firstLine="606"/>
      </w:pPr>
      <w:r>
        <w:rPr>
          <w:color w:val="363636"/>
          <w:w w:val="110"/>
        </w:rPr>
        <w:t>封绾道路时，地雷可单个的使</w:t>
      </w:r>
      <w:r>
        <w:rPr>
          <w:color w:val="363636"/>
          <w:spacing w:val="-2"/>
          <w:w w:val="105"/>
        </w:rPr>
        <w:t>用，但一般都是成组使用。每个雷问</w:t>
      </w:r>
    </w:p>
    <w:p>
      <w:pPr>
        <w:pStyle w:val="BodyText"/>
        <w:spacing w:line="339" w:lineRule="exact"/>
        <w:ind w:left="4455"/>
      </w:pPr>
      <w:r>
        <w:rPr>
          <w:color w:val="363636"/>
          <w:spacing w:val="-15"/>
          <w:w w:val="105"/>
          <w:sz w:val="28"/>
        </w:rPr>
        <w:t>距保持 </w:t>
      </w:r>
      <w:r>
        <w:rPr>
          <w:rFonts w:ascii="Times New Roman" w:eastAsia="Times New Roman"/>
          <w:color w:val="363636"/>
          <w:w w:val="105"/>
        </w:rPr>
        <w:t>1~  1.</w:t>
      </w:r>
      <w:r>
        <w:rPr>
          <w:rFonts w:ascii="Times New Roman" w:eastAsia="Times New Roman"/>
          <w:color w:val="363636"/>
          <w:spacing w:val="30"/>
          <w:w w:val="105"/>
        </w:rPr>
        <w:t> </w:t>
      </w:r>
      <w:r>
        <w:rPr>
          <w:rFonts w:ascii="Times New Roman" w:eastAsia="Times New Roman"/>
          <w:color w:val="363636"/>
          <w:w w:val="105"/>
        </w:rPr>
        <w:t>5</w:t>
      </w:r>
      <w:r>
        <w:rPr>
          <w:rFonts w:ascii="Times New Roman" w:eastAsia="Times New Roman"/>
          <w:color w:val="363636"/>
          <w:spacing w:val="27"/>
          <w:w w:val="105"/>
        </w:rPr>
        <w:t> </w:t>
      </w:r>
      <w:r>
        <w:rPr>
          <w:color w:val="363636"/>
          <w:spacing w:val="-1"/>
          <w:w w:val="105"/>
        </w:rPr>
        <w:t>米，星罗棋布， 使敌</w:t>
      </w:r>
    </w:p>
    <w:p>
      <w:pPr>
        <w:spacing w:line="312" w:lineRule="auto" w:before="0"/>
        <w:ind w:left="744" w:right="1120" w:firstLine="805"/>
        <w:jc w:val="both"/>
        <w:rPr>
          <w:sz w:val="29"/>
        </w:rPr>
      </w:pPr>
      <w:r>
        <w:rPr>
          <w:color w:val="363636"/>
          <w:w w:val="105"/>
          <w:position w:val="18"/>
          <w:sz w:val="25"/>
        </w:rPr>
        <w:t>图</w:t>
      </w:r>
      <w:r>
        <w:rPr>
          <w:rFonts w:ascii="Arial" w:eastAsia="Arial"/>
          <w:color w:val="363636"/>
          <w:w w:val="105"/>
          <w:position w:val="18"/>
          <w:sz w:val="23"/>
        </w:rPr>
        <w:t>117</w:t>
      </w:r>
      <w:r>
        <w:rPr>
          <w:rFonts w:ascii="Arial" w:eastAsia="Arial"/>
          <w:color w:val="363636"/>
          <w:spacing w:val="20"/>
          <w:w w:val="105"/>
          <w:position w:val="18"/>
          <w:sz w:val="23"/>
        </w:rPr>
        <w:t>   </w:t>
      </w:r>
      <w:r>
        <w:rPr>
          <w:color w:val="363636"/>
          <w:spacing w:val="11"/>
          <w:w w:val="105"/>
          <w:position w:val="18"/>
          <w:sz w:val="24"/>
        </w:rPr>
        <w:t>公路布</w:t>
      </w:r>
      <w:r>
        <w:rPr>
          <w:color w:val="606060"/>
          <w:spacing w:val="1"/>
          <w:w w:val="105"/>
          <w:position w:val="18"/>
          <w:sz w:val="24"/>
        </w:rPr>
        <w:t>雷      </w:t>
      </w:r>
      <w:r>
        <w:rPr>
          <w:color w:val="1F1F1F"/>
          <w:spacing w:val="-16"/>
          <w:w w:val="105"/>
          <w:sz w:val="29"/>
        </w:rPr>
        <w:t>人 难以 捉摸，寸步 难行。</w:t>
      </w:r>
      <w:r>
        <w:rPr>
          <w:color w:val="4B4B4B"/>
          <w:spacing w:val="-12"/>
          <w:w w:val="105"/>
          <w:sz w:val="29"/>
        </w:rPr>
        <w:t>大 路、小</w:t>
      </w:r>
      <w:r>
        <w:rPr>
          <w:color w:val="363636"/>
          <w:spacing w:val="-12"/>
          <w:sz w:val="29"/>
        </w:rPr>
        <w:t>路、村口或山坡可能出现敌人的地方，均可投雷。公路布雷方法如</w:t>
      </w:r>
      <w:r>
        <w:rPr>
          <w:color w:val="363636"/>
          <w:spacing w:val="-32"/>
          <w:w w:val="105"/>
          <w:sz w:val="29"/>
        </w:rPr>
        <w:t>图 </w:t>
      </w:r>
      <w:r>
        <w:rPr>
          <w:rFonts w:ascii="Times New Roman" w:eastAsia="Times New Roman"/>
          <w:color w:val="363636"/>
          <w:w w:val="105"/>
          <w:sz w:val="28"/>
        </w:rPr>
        <w:t>1</w:t>
      </w:r>
      <w:r>
        <w:rPr>
          <w:rFonts w:ascii="Times New Roman" w:eastAsia="Times New Roman"/>
          <w:color w:val="363636"/>
          <w:spacing w:val="-42"/>
          <w:w w:val="105"/>
          <w:sz w:val="28"/>
        </w:rPr>
        <w:t> </w:t>
      </w:r>
      <w:r>
        <w:rPr>
          <w:rFonts w:ascii="Times New Roman" w:eastAsia="Times New Roman"/>
          <w:color w:val="363636"/>
          <w:w w:val="105"/>
          <w:sz w:val="28"/>
        </w:rPr>
        <w:t>l 7 </w:t>
      </w:r>
      <w:r>
        <w:rPr>
          <w:color w:val="363636"/>
          <w:spacing w:val="3"/>
          <w:w w:val="105"/>
          <w:sz w:val="29"/>
        </w:rPr>
        <w:t>所示。</w:t>
      </w:r>
    </w:p>
    <w:p>
      <w:pPr>
        <w:pStyle w:val="BodyText"/>
        <w:spacing w:before="3"/>
        <w:rPr>
          <w:sz w:val="19"/>
        </w:rPr>
      </w:pPr>
    </w:p>
    <w:p>
      <w:pPr>
        <w:pStyle w:val="BodyText"/>
        <w:spacing w:before="61"/>
        <w:ind w:left="632"/>
      </w:pPr>
      <w:r>
        <w:rPr>
          <w:color w:val="1F1F1F"/>
        </w:rPr>
        <w:t>（</w:t>
      </w:r>
      <w:r>
        <w:rPr>
          <w:color w:val="010101"/>
        </w:rPr>
        <w:t>二</w:t>
      </w:r>
      <w:r>
        <w:rPr>
          <w:color w:val="363636"/>
        </w:rPr>
        <w:t>） 封锁紩路布雷</w:t>
      </w:r>
    </w:p>
    <w:p>
      <w:pPr>
        <w:pStyle w:val="BodyText"/>
        <w:spacing w:before="11"/>
        <w:rPr>
          <w:sz w:val="23"/>
        </w:rPr>
      </w:pPr>
    </w:p>
    <w:p>
      <w:pPr>
        <w:pStyle w:val="BodyText"/>
        <w:spacing w:line="309" w:lineRule="auto"/>
        <w:ind w:left="711" w:right="1117" w:firstLine="650"/>
        <w:jc w:val="both"/>
      </w:pPr>
      <w:r>
        <w:rPr>
          <w:color w:val="363636"/>
          <w:w w:val="105"/>
        </w:rPr>
        <w:t>封锁釱路，主要是炸毁机草或草辆，断舱交通和躲获物资。</w:t>
      </w:r>
      <w:r>
        <w:rPr>
          <w:color w:val="1F1F1F"/>
          <w:w w:val="105"/>
        </w:rPr>
        <w:t>炸毁机</w:t>
      </w:r>
      <w:r>
        <w:rPr>
          <w:color w:val="4B4B4B"/>
          <w:w w:val="105"/>
        </w:rPr>
        <w:t>事的</w:t>
      </w:r>
      <w:r>
        <w:rPr>
          <w:color w:val="1F1F1F"/>
          <w:w w:val="105"/>
        </w:rPr>
        <w:t>地</w:t>
      </w:r>
      <w:r>
        <w:rPr>
          <w:color w:val="4B4B4B"/>
          <w:w w:val="105"/>
        </w:rPr>
        <w:t>雷较大</w:t>
      </w:r>
      <w:r>
        <w:rPr>
          <w:color w:val="1F1F1F"/>
          <w:w w:val="105"/>
        </w:rPr>
        <w:t>，装药量在 </w:t>
      </w:r>
      <w:r>
        <w:rPr>
          <w:rFonts w:ascii="Times New Roman" w:eastAsia="Times New Roman"/>
          <w:color w:val="1F1F1F"/>
          <w:w w:val="105"/>
        </w:rPr>
        <w:t>15~ 20 </w:t>
      </w:r>
      <w:r>
        <w:rPr>
          <w:color w:val="1F1F1F"/>
          <w:w w:val="105"/>
        </w:rPr>
        <w:t>公斤，发火方式多采用拉</w:t>
      </w:r>
      <w:r>
        <w:rPr>
          <w:color w:val="363636"/>
          <w:w w:val="105"/>
        </w:rPr>
        <w:t>发但也可以采用压发。拉发时可将地雷敷投在轨道的下面，最好</w:t>
      </w:r>
      <w:r>
        <w:rPr>
          <w:color w:val="1F1F1F"/>
          <w:w w:val="105"/>
        </w:rPr>
        <w:t>布在铁轨与两个枕木之朋，当机草通过时，由人工操纵， 拉</w:t>
      </w:r>
      <w:r>
        <w:rPr>
          <w:color w:val="4B4B4B"/>
          <w:w w:val="105"/>
        </w:rPr>
        <w:t>动绳</w:t>
      </w:r>
      <w:r>
        <w:rPr>
          <w:color w:val="1F1F1F"/>
          <w:w w:val="105"/>
        </w:rPr>
        <w:t>子使地雷爆炸。</w:t>
      </w:r>
    </w:p>
    <w:p>
      <w:pPr>
        <w:pStyle w:val="BodyText"/>
        <w:spacing w:before="27"/>
        <w:ind w:left="945" w:right="735"/>
        <w:jc w:val="center"/>
      </w:pPr>
      <w:r>
        <w:rPr>
          <w:color w:val="363636"/>
          <w:w w:val="105"/>
        </w:rPr>
        <w:t>布雷肘拉绳一定要从紩轨的下面穿过，否则，机车通过时把</w:t>
      </w:r>
    </w:p>
    <w:p>
      <w:pPr>
        <w:pStyle w:val="BodyText"/>
        <w:rPr>
          <w:sz w:val="20"/>
        </w:rPr>
      </w:pPr>
    </w:p>
    <w:p>
      <w:pPr>
        <w:pStyle w:val="BodyText"/>
        <w:rPr>
          <w:sz w:val="20"/>
        </w:rPr>
      </w:pPr>
    </w:p>
    <w:p>
      <w:pPr>
        <w:pStyle w:val="BodyText"/>
        <w:rPr>
          <w:sz w:val="20"/>
        </w:rPr>
      </w:pPr>
    </w:p>
    <w:p>
      <w:pPr>
        <w:pStyle w:val="BodyText"/>
        <w:spacing w:before="11"/>
        <w:rPr>
          <w:sz w:val="16"/>
        </w:rPr>
      </w:pPr>
      <w:r>
        <w:rPr/>
        <w:pict>
          <v:shape style="position:absolute;margin-left:9.051282pt;margin-top:13.1787pt;width:108.65pt;height:.1pt;mso-position-horizontal-relative:page;mso-position-vertical-relative:paragraph;z-index:-250358784;mso-wrap-distance-left:0;mso-wrap-distance-right:0" coordorigin="181,264" coordsize="2173,0" path="m181,264l2353,264e" filled="false" stroked="true" strokeweight=".752638pt" strokecolor="#000000">
            <v:path arrowok="t"/>
            <v:stroke dashstyle="solid"/>
            <w10:wrap type="topAndBottom"/>
          </v:shape>
        </w:pict>
      </w:r>
    </w:p>
    <w:p>
      <w:pPr>
        <w:spacing w:after="0"/>
        <w:rPr>
          <w:sz w:val="16"/>
        </w:rPr>
        <w:sectPr>
          <w:pgSz w:w="10520" w:h="17040"/>
          <w:pgMar w:top="940" w:bottom="280" w:left="0" w:right="0"/>
        </w:sectPr>
      </w:pPr>
    </w:p>
    <w:p>
      <w:pPr>
        <w:spacing w:before="76"/>
        <w:ind w:left="1313" w:right="0" w:firstLine="0"/>
        <w:jc w:val="left"/>
        <w:rPr>
          <w:rFonts w:ascii="Arial"/>
          <w:sz w:val="27"/>
        </w:rPr>
      </w:pPr>
      <w:r>
        <w:rPr>
          <w:rFonts w:ascii="Arial"/>
          <w:color w:val="282828"/>
          <w:w w:val="110"/>
          <w:sz w:val="27"/>
        </w:rPr>
        <w:t>148</w:t>
      </w:r>
    </w:p>
    <w:p>
      <w:pPr>
        <w:pStyle w:val="BodyText"/>
        <w:rPr>
          <w:rFonts w:ascii="Arial"/>
          <w:sz w:val="20"/>
        </w:rPr>
      </w:pPr>
    </w:p>
    <w:p>
      <w:pPr>
        <w:pStyle w:val="BodyText"/>
        <w:rPr>
          <w:rFonts w:ascii="Arial"/>
          <w:sz w:val="20"/>
        </w:rPr>
      </w:pPr>
    </w:p>
    <w:p>
      <w:pPr>
        <w:pStyle w:val="BodyText"/>
        <w:spacing w:before="9"/>
        <w:rPr>
          <w:rFonts w:ascii="Arial"/>
          <w:sz w:val="15"/>
        </w:rPr>
      </w:pPr>
      <w:r>
        <w:rPr/>
        <w:drawing>
          <wp:anchor distT="0" distB="0" distL="0" distR="0" allowOverlap="1" layoutInCell="1" locked="0" behindDoc="0" simplePos="0" relativeHeight="1272">
            <wp:simplePos x="0" y="0"/>
            <wp:positionH relativeFrom="page">
              <wp:posOffset>1781745</wp:posOffset>
            </wp:positionH>
            <wp:positionV relativeFrom="paragraph">
              <wp:posOffset>140070</wp:posOffset>
            </wp:positionV>
            <wp:extent cx="3531906" cy="1885950"/>
            <wp:effectExtent l="0" t="0" r="0" b="0"/>
            <wp:wrapTopAndBottom/>
            <wp:docPr id="273" name="image198.png"/>
            <wp:cNvGraphicFramePr>
              <a:graphicFrameLocks noChangeAspect="1"/>
            </wp:cNvGraphicFramePr>
            <a:graphic>
              <a:graphicData uri="http://schemas.openxmlformats.org/drawingml/2006/picture">
                <pic:pic>
                  <pic:nvPicPr>
                    <pic:cNvPr id="274" name="image198.png"/>
                    <pic:cNvPicPr/>
                  </pic:nvPicPr>
                  <pic:blipFill>
                    <a:blip r:embed="rId202" cstate="print"/>
                    <a:stretch>
                      <a:fillRect/>
                    </a:stretch>
                  </pic:blipFill>
                  <pic:spPr>
                    <a:xfrm>
                      <a:off x="0" y="0"/>
                      <a:ext cx="3531906" cy="1885950"/>
                    </a:xfrm>
                    <a:prstGeom prst="rect">
                      <a:avLst/>
                    </a:prstGeom>
                  </pic:spPr>
                </pic:pic>
              </a:graphicData>
            </a:graphic>
          </wp:anchor>
        </w:drawing>
      </w:r>
    </w:p>
    <w:p>
      <w:pPr>
        <w:pStyle w:val="BodyText"/>
        <w:rPr>
          <w:rFonts w:ascii="Arial"/>
          <w:sz w:val="20"/>
        </w:rPr>
      </w:pPr>
    </w:p>
    <w:p>
      <w:pPr>
        <w:pStyle w:val="BodyText"/>
        <w:spacing w:before="8"/>
        <w:rPr>
          <w:rFonts w:ascii="Arial"/>
          <w:sz w:val="26"/>
        </w:rPr>
      </w:pPr>
    </w:p>
    <w:p>
      <w:pPr>
        <w:tabs>
          <w:tab w:pos="928" w:val="left" w:leader="none"/>
        </w:tabs>
        <w:spacing w:before="82"/>
        <w:ind w:left="0" w:right="80" w:firstLine="0"/>
        <w:jc w:val="center"/>
        <w:rPr>
          <w:sz w:val="23"/>
        </w:rPr>
      </w:pPr>
      <w:r>
        <w:rPr>
          <w:color w:val="494949"/>
          <w:spacing w:val="-27"/>
          <w:w w:val="110"/>
          <w:sz w:val="25"/>
        </w:rPr>
        <w:t>图</w:t>
      </w:r>
      <w:r>
        <w:rPr>
          <w:rFonts w:ascii="Times New Roman" w:eastAsia="Times New Roman"/>
          <w:color w:val="494949"/>
          <w:w w:val="110"/>
          <w:sz w:val="26"/>
        </w:rPr>
        <w:t>118</w:t>
        <w:tab/>
      </w:r>
      <w:r>
        <w:rPr>
          <w:color w:val="494949"/>
          <w:w w:val="110"/>
          <w:sz w:val="23"/>
        </w:rPr>
        <w:t>拉发地雷布雷</w:t>
      </w:r>
    </w:p>
    <w:p>
      <w:pPr>
        <w:spacing w:before="121"/>
        <w:ind w:left="932" w:right="735" w:firstLine="0"/>
        <w:jc w:val="center"/>
        <w:rPr>
          <w:sz w:val="23"/>
        </w:rPr>
      </w:pPr>
      <w:r>
        <w:rPr/>
        <w:pict>
          <v:shape style="position:absolute;margin-left:326.380005pt;margin-top:51.082596pt;width:8.0500pt;height:14.05pt;mso-position-horizontal-relative:page;mso-position-vertical-relative:paragraph;z-index:252963840" type="#_x0000_t202" filled="false" stroked="false">
            <v:textbox inset="0,0,0,0" style="layout-flow:vertical-ideographic">
              <w:txbxContent>
                <w:p>
                  <w:pPr>
                    <w:spacing w:line="120" w:lineRule="auto" w:before="0"/>
                    <w:ind w:left="20" w:right="0" w:firstLine="0"/>
                    <w:jc w:val="left"/>
                    <w:rPr>
                      <w:sz w:val="24"/>
                    </w:rPr>
                  </w:pPr>
                  <w:r>
                    <w:rPr>
                      <w:color w:val="282828"/>
                      <w:w w:val="100"/>
                      <w:sz w:val="24"/>
                    </w:rPr>
                    <w:t>2</w:t>
                  </w:r>
                </w:p>
              </w:txbxContent>
            </v:textbox>
            <w10:wrap type="none"/>
          </v:shape>
        </w:pict>
      </w:r>
      <w:r>
        <w:rPr>
          <w:rFonts w:ascii="Times New Roman" w:eastAsia="Times New Roman"/>
          <w:color w:val="282828"/>
          <w:sz w:val="23"/>
        </w:rPr>
        <w:t>1</w:t>
      </w:r>
      <w:r>
        <w:rPr>
          <w:color w:val="282828"/>
          <w:sz w:val="23"/>
        </w:rPr>
        <w:t>一枕木</w:t>
      </w:r>
      <w:r>
        <w:rPr>
          <w:color w:val="282828"/>
          <w:w w:val="85"/>
          <w:sz w:val="23"/>
        </w:rPr>
        <w:t>； </w:t>
      </w:r>
      <w:r>
        <w:rPr>
          <w:rFonts w:ascii="Times New Roman" w:eastAsia="Times New Roman"/>
          <w:color w:val="383838"/>
          <w:sz w:val="23"/>
        </w:rPr>
        <w:t>2</w:t>
      </w:r>
      <w:r>
        <w:rPr>
          <w:color w:val="8C8C8C"/>
          <w:sz w:val="23"/>
        </w:rPr>
        <w:t>一</w:t>
      </w:r>
      <w:r>
        <w:rPr>
          <w:color w:val="494949"/>
          <w:sz w:val="23"/>
        </w:rPr>
        <w:t>拉</w:t>
      </w:r>
      <w:r>
        <w:rPr>
          <w:color w:val="282828"/>
          <w:sz w:val="23"/>
        </w:rPr>
        <w:t>发地</w:t>
      </w:r>
      <w:r>
        <w:rPr>
          <w:color w:val="494949"/>
          <w:sz w:val="23"/>
        </w:rPr>
        <w:t>馅</w:t>
      </w:r>
      <w:r>
        <w:rPr>
          <w:color w:val="0A0A0A"/>
          <w:w w:val="85"/>
          <w:sz w:val="23"/>
        </w:rPr>
        <w:t>； </w:t>
      </w:r>
      <w:r>
        <w:rPr>
          <w:rFonts w:ascii="Times New Roman" w:eastAsia="Times New Roman"/>
          <w:color w:val="494949"/>
          <w:w w:val="85"/>
          <w:sz w:val="23"/>
        </w:rPr>
        <w:t>3 </w:t>
      </w:r>
      <w:r>
        <w:rPr>
          <w:color w:val="282828"/>
          <w:sz w:val="23"/>
        </w:rPr>
        <w:t>一铁轨</w:t>
      </w:r>
      <w:r>
        <w:rPr>
          <w:color w:val="282828"/>
          <w:w w:val="85"/>
          <w:sz w:val="23"/>
        </w:rPr>
        <w:t>； </w:t>
      </w:r>
      <w:r>
        <w:rPr>
          <w:rFonts w:ascii="Times New Roman" w:eastAsia="Times New Roman"/>
          <w:color w:val="494949"/>
          <w:w w:val="85"/>
          <w:sz w:val="23"/>
        </w:rPr>
        <w:t>4 </w:t>
      </w:r>
      <w:r>
        <w:rPr>
          <w:rFonts w:ascii="Times New Roman" w:eastAsia="Times New Roman"/>
          <w:color w:val="8C8C8C"/>
          <w:w w:val="85"/>
          <w:sz w:val="23"/>
        </w:rPr>
        <w:t>- </w:t>
      </w:r>
      <w:r>
        <w:rPr>
          <w:color w:val="494949"/>
          <w:sz w:val="23"/>
        </w:rPr>
        <w:t>拉绳</w:t>
      </w:r>
      <w:r>
        <w:rPr>
          <w:color w:val="282828"/>
          <w:sz w:val="23"/>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pPr>
    </w:p>
    <w:p>
      <w:pPr>
        <w:tabs>
          <w:tab w:pos="944" w:val="left" w:leader="none"/>
        </w:tabs>
        <w:spacing w:before="83"/>
        <w:ind w:left="0" w:right="306" w:firstLine="0"/>
        <w:jc w:val="center"/>
        <w:rPr>
          <w:sz w:val="23"/>
        </w:rPr>
      </w:pPr>
      <w:r>
        <w:rPr/>
        <w:drawing>
          <wp:anchor distT="0" distB="0" distL="0" distR="0" allowOverlap="1" layoutInCell="1" locked="0" behindDoc="0" simplePos="0" relativeHeight="252961792">
            <wp:simplePos x="0" y="0"/>
            <wp:positionH relativeFrom="page">
              <wp:posOffset>1609317</wp:posOffset>
            </wp:positionH>
            <wp:positionV relativeFrom="paragraph">
              <wp:posOffset>-2493601</wp:posOffset>
            </wp:positionV>
            <wp:extent cx="3541452" cy="2200275"/>
            <wp:effectExtent l="0" t="0" r="0" b="0"/>
            <wp:wrapNone/>
            <wp:docPr id="275" name="image199.png"/>
            <wp:cNvGraphicFramePr>
              <a:graphicFrameLocks noChangeAspect="1"/>
            </wp:cNvGraphicFramePr>
            <a:graphic>
              <a:graphicData uri="http://schemas.openxmlformats.org/drawingml/2006/picture">
                <pic:pic>
                  <pic:nvPicPr>
                    <pic:cNvPr id="276" name="image199.png"/>
                    <pic:cNvPicPr/>
                  </pic:nvPicPr>
                  <pic:blipFill>
                    <a:blip r:embed="rId203" cstate="print"/>
                    <a:stretch>
                      <a:fillRect/>
                    </a:stretch>
                  </pic:blipFill>
                  <pic:spPr>
                    <a:xfrm>
                      <a:off x="0" y="0"/>
                      <a:ext cx="3541452" cy="2200275"/>
                    </a:xfrm>
                    <a:prstGeom prst="rect">
                      <a:avLst/>
                    </a:prstGeom>
                  </pic:spPr>
                </pic:pic>
              </a:graphicData>
            </a:graphic>
          </wp:anchor>
        </w:drawing>
      </w:r>
      <w:r>
        <w:rPr>
          <w:color w:val="494949"/>
          <w:spacing w:val="-7"/>
          <w:w w:val="115"/>
          <w:sz w:val="25"/>
        </w:rPr>
        <w:t>图</w:t>
      </w:r>
      <w:r>
        <w:rPr>
          <w:rFonts w:ascii="Times New Roman" w:eastAsia="Times New Roman"/>
          <w:color w:val="494949"/>
          <w:w w:val="115"/>
          <w:sz w:val="26"/>
        </w:rPr>
        <w:t>119</w:t>
        <w:tab/>
      </w:r>
      <w:r>
        <w:rPr>
          <w:color w:val="383838"/>
          <w:w w:val="115"/>
          <w:sz w:val="23"/>
        </w:rPr>
        <w:t>压发地雷布雷</w:t>
      </w:r>
    </w:p>
    <w:p>
      <w:pPr>
        <w:spacing w:before="121"/>
        <w:ind w:left="772" w:right="735" w:firstLine="0"/>
        <w:jc w:val="center"/>
        <w:rPr>
          <w:sz w:val="23"/>
        </w:rPr>
      </w:pPr>
      <w:r>
        <w:rPr>
          <w:rFonts w:ascii="Times New Roman" w:eastAsia="Times New Roman"/>
          <w:color w:val="383838"/>
          <w:sz w:val="23"/>
        </w:rPr>
        <w:t>1</w:t>
      </w:r>
      <w:r>
        <w:rPr>
          <w:color w:val="8C8C8C"/>
          <w:sz w:val="23"/>
        </w:rPr>
        <w:t>一</w:t>
      </w:r>
      <w:r>
        <w:rPr>
          <w:color w:val="383838"/>
          <w:sz w:val="23"/>
        </w:rPr>
        <w:t>釱轨； </w:t>
      </w:r>
      <w:r>
        <w:rPr>
          <w:rFonts w:ascii="Times New Roman" w:eastAsia="Times New Roman"/>
          <w:color w:val="383838"/>
          <w:sz w:val="23"/>
        </w:rPr>
        <w:t>2 </w:t>
      </w:r>
      <w:r>
        <w:rPr>
          <w:color w:val="383838"/>
          <w:sz w:val="23"/>
        </w:rPr>
        <w:t>一压发地衍； </w:t>
      </w:r>
      <w:r>
        <w:rPr>
          <w:rFonts w:ascii="Times New Roman" w:eastAsia="Times New Roman"/>
          <w:color w:val="494949"/>
          <w:sz w:val="23"/>
        </w:rPr>
        <w:t>3</w:t>
      </w:r>
      <w:r>
        <w:rPr>
          <w:color w:val="797979"/>
          <w:sz w:val="23"/>
        </w:rPr>
        <w:t>一 </w:t>
      </w:r>
      <w:r>
        <w:rPr>
          <w:color w:val="383838"/>
          <w:sz w:val="23"/>
        </w:rPr>
        <w:t>枕木。</w:t>
      </w:r>
    </w:p>
    <w:p>
      <w:pPr>
        <w:pStyle w:val="BodyText"/>
        <w:spacing w:before="6"/>
        <w:rPr>
          <w:sz w:val="20"/>
        </w:rPr>
      </w:pPr>
    </w:p>
    <w:p>
      <w:pPr>
        <w:pStyle w:val="BodyText"/>
        <w:ind w:left="1074"/>
        <w:jc w:val="both"/>
      </w:pPr>
      <w:r>
        <w:rPr>
          <w:color w:val="383838"/>
          <w:w w:val="105"/>
        </w:rPr>
        <w:t>绳子压断，起不到应有的作用（如图</w:t>
      </w:r>
      <w:r>
        <w:rPr>
          <w:rFonts w:ascii="Times New Roman" w:eastAsia="Times New Roman"/>
          <w:color w:val="383838"/>
          <w:w w:val="105"/>
        </w:rPr>
        <w:t>118 </w:t>
      </w:r>
      <w:r>
        <w:rPr>
          <w:color w:val="383838"/>
          <w:w w:val="105"/>
        </w:rPr>
        <w:t>所示）。</w:t>
      </w:r>
    </w:p>
    <w:p>
      <w:pPr>
        <w:pStyle w:val="BodyText"/>
        <w:spacing w:line="312" w:lineRule="auto" w:before="110"/>
        <w:ind w:left="1058" w:right="826" w:firstLine="620"/>
        <w:jc w:val="both"/>
      </w:pPr>
      <w:r>
        <w:rPr>
          <w:color w:val="383838"/>
        </w:rPr>
        <w:t>采用压发时，雷应布在釱轨的下面（两枕木之间），当机木通</w:t>
      </w:r>
      <w:r>
        <w:rPr>
          <w:color w:val="282828"/>
          <w:spacing w:val="14"/>
          <w:w w:val="105"/>
        </w:rPr>
        <w:t>过时</w:t>
      </w:r>
      <w:r>
        <w:rPr>
          <w:color w:val="494949"/>
          <w:spacing w:val="1"/>
          <w:w w:val="105"/>
        </w:rPr>
        <w:t>压爆。</w:t>
      </w:r>
      <w:r>
        <w:rPr>
          <w:color w:val="282828"/>
          <w:spacing w:val="-1"/>
          <w:w w:val="105"/>
        </w:rPr>
        <w:t>为了确保作用，</w:t>
      </w:r>
      <w:r>
        <w:rPr>
          <w:color w:val="494949"/>
          <w:spacing w:val="-15"/>
          <w:w w:val="105"/>
        </w:rPr>
        <w:t>在炸</w:t>
      </w:r>
      <w:r>
        <w:rPr>
          <w:color w:val="282828"/>
          <w:spacing w:val="-5"/>
          <w:w w:val="105"/>
        </w:rPr>
        <w:t>毁机卓或</w:t>
      </w:r>
      <w:r>
        <w:rPr>
          <w:color w:val="494949"/>
          <w:spacing w:val="-7"/>
          <w:w w:val="105"/>
        </w:rPr>
        <w:t>封锁铁路</w:t>
      </w:r>
      <w:r>
        <w:rPr>
          <w:color w:val="282828"/>
          <w:spacing w:val="-6"/>
          <w:w w:val="105"/>
        </w:rPr>
        <w:t>时，</w:t>
      </w:r>
      <w:r>
        <w:rPr>
          <w:color w:val="494949"/>
          <w:spacing w:val="-4"/>
          <w:w w:val="105"/>
        </w:rPr>
        <w:t>一般可将</w:t>
      </w:r>
      <w:r>
        <w:rPr>
          <w:color w:val="383838"/>
          <w:spacing w:val="1"/>
          <w:w w:val="105"/>
        </w:rPr>
        <w:t>两个以上的压发地雷布股在</w:t>
      </w:r>
      <w:r>
        <w:rPr>
          <w:color w:val="0A0A0A"/>
          <w:spacing w:val="-10"/>
          <w:w w:val="105"/>
        </w:rPr>
        <w:t>一</w:t>
      </w:r>
      <w:r>
        <w:rPr>
          <w:color w:val="282828"/>
          <w:spacing w:val="12"/>
          <w:w w:val="105"/>
        </w:rPr>
        <w:t>起</w:t>
      </w:r>
      <w:r>
        <w:rPr>
          <w:color w:val="282828"/>
          <w:w w:val="105"/>
        </w:rPr>
        <w:t>（</w:t>
      </w:r>
      <w:r>
        <w:rPr>
          <w:color w:val="282828"/>
          <w:spacing w:val="16"/>
          <w:w w:val="105"/>
        </w:rPr>
        <w:t>如图</w:t>
      </w:r>
      <w:r>
        <w:rPr>
          <w:rFonts w:ascii="Times New Roman" w:eastAsia="Times New Roman"/>
          <w:color w:val="282828"/>
          <w:w w:val="105"/>
        </w:rPr>
        <w:t>119 </w:t>
      </w:r>
      <w:r>
        <w:rPr>
          <w:color w:val="282828"/>
          <w:spacing w:val="6"/>
          <w:w w:val="105"/>
        </w:rPr>
        <w:t>所示</w:t>
      </w:r>
      <w:r>
        <w:rPr>
          <w:color w:val="282828"/>
          <w:spacing w:val="-193"/>
          <w:w w:val="105"/>
        </w:rPr>
        <w:t>）</w:t>
      </w:r>
      <w:r>
        <w:rPr>
          <w:color w:val="494949"/>
          <w:w w:val="105"/>
        </w:rPr>
        <w:t>。</w:t>
      </w:r>
    </w:p>
    <w:p>
      <w:pPr>
        <w:pStyle w:val="BodyText"/>
        <w:spacing w:before="267"/>
        <w:ind w:left="933"/>
        <w:jc w:val="both"/>
      </w:pPr>
      <w:r>
        <w:rPr>
          <w:color w:val="282828"/>
          <w:w w:val="105"/>
        </w:rPr>
        <w:t>（三）室</w:t>
      </w:r>
      <w:r>
        <w:rPr>
          <w:color w:val="0A0A0A"/>
          <w:w w:val="105"/>
        </w:rPr>
        <w:t>内布雷</w:t>
      </w:r>
    </w:p>
    <w:p>
      <w:pPr>
        <w:pStyle w:val="BodyText"/>
        <w:spacing w:before="11"/>
        <w:rPr>
          <w:sz w:val="23"/>
        </w:rPr>
      </w:pPr>
    </w:p>
    <w:p>
      <w:pPr>
        <w:pStyle w:val="BodyText"/>
        <w:spacing w:before="1"/>
        <w:ind w:left="1679"/>
      </w:pPr>
      <w:r>
        <w:rPr/>
        <w:pict>
          <v:line style="position:absolute;mso-position-horizontal-relative:page;mso-position-vertical-relative:paragraph;z-index:252962816" from="324.337585pt,69.492577pt" to="526.000004pt,69.492577pt" stroked="true" strokeweight=".752638pt" strokecolor="#000000">
            <v:stroke dashstyle="solid"/>
            <w10:wrap type="none"/>
          </v:line>
        </w:pict>
      </w:r>
      <w:r>
        <w:rPr>
          <w:color w:val="383838"/>
          <w:w w:val="105"/>
        </w:rPr>
        <w:t>在敌人可能搜索或利用的房屋内进行布雷</w:t>
      </w:r>
      <w:r>
        <w:rPr>
          <w:color w:val="0A0A0A"/>
          <w:w w:val="105"/>
        </w:rPr>
        <w:t>，</w:t>
      </w:r>
      <w:r>
        <w:rPr>
          <w:color w:val="282828"/>
          <w:w w:val="105"/>
        </w:rPr>
        <w:t>地</w:t>
      </w:r>
      <w:r>
        <w:rPr>
          <w:color w:val="494949"/>
          <w:w w:val="105"/>
        </w:rPr>
        <w:t>雷可</w:t>
      </w:r>
      <w:r>
        <w:rPr>
          <w:color w:val="282828"/>
          <w:w w:val="105"/>
        </w:rPr>
        <w:t>敷投在阿</w:t>
      </w:r>
    </w:p>
    <w:p>
      <w:pPr>
        <w:spacing w:after="0"/>
        <w:sectPr>
          <w:pgSz w:w="10520" w:h="17040"/>
          <w:pgMar w:top="920" w:bottom="280" w:left="0" w:right="0"/>
        </w:sectPr>
      </w:pPr>
    </w:p>
    <w:p>
      <w:pPr>
        <w:spacing w:before="73"/>
        <w:ind w:left="0" w:right="1380" w:firstLine="0"/>
        <w:jc w:val="right"/>
        <w:rPr>
          <w:rFonts w:ascii="Times New Roman"/>
          <w:sz w:val="27"/>
        </w:rPr>
      </w:pPr>
      <w:r>
        <w:rPr>
          <w:rFonts w:ascii="Times New Roman"/>
          <w:color w:val="424242"/>
          <w:w w:val="95"/>
          <w:sz w:val="27"/>
        </w:rPr>
        <w:t>/49</w:t>
      </w:r>
    </w:p>
    <w:p>
      <w:pPr>
        <w:pStyle w:val="BodyText"/>
        <w:spacing w:before="118"/>
        <w:ind w:left="940" w:right="880" w:firstLine="14"/>
        <w:rPr>
          <w:sz w:val="37"/>
        </w:rPr>
      </w:pPr>
      <w:r>
        <w:rPr>
          <w:color w:val="424242"/>
          <w:w w:val="105"/>
        </w:rPr>
        <w:t>口、箱子里或锅里，敌人</w:t>
      </w:r>
      <w:r>
        <w:rPr>
          <w:color w:val="727272"/>
          <w:w w:val="105"/>
        </w:rPr>
        <w:t>一</w:t>
      </w:r>
      <w:r>
        <w:rPr>
          <w:color w:val="545454"/>
          <w:w w:val="105"/>
        </w:rPr>
        <w:t>推门就爆炸， 一拟鍚也爆炸</w:t>
      </w:r>
      <w:r>
        <w:rPr>
          <w:color w:val="151515"/>
          <w:w w:val="105"/>
        </w:rPr>
        <w:t>，</w:t>
      </w:r>
      <w:r>
        <w:rPr>
          <w:color w:val="545454"/>
          <w:w w:val="105"/>
        </w:rPr>
        <w:t>到处邵</w:t>
      </w:r>
      <w:r>
        <w:rPr>
          <w:color w:val="2B2B2B"/>
          <w:w w:val="105"/>
        </w:rPr>
        <w:t>在爆炸，处处都可能爆炸（图</w:t>
      </w:r>
      <w:r>
        <w:rPr>
          <w:rFonts w:ascii="Times New Roman" w:eastAsia="Times New Roman"/>
          <w:color w:val="2B2B2B"/>
          <w:w w:val="105"/>
          <w:sz w:val="26"/>
        </w:rPr>
        <w:t>120</w:t>
      </w:r>
      <w:r>
        <w:rPr>
          <w:color w:val="2B2B2B"/>
          <w:w w:val="105"/>
        </w:rPr>
        <w:t>、</w:t>
      </w:r>
      <w:r>
        <w:rPr>
          <w:rFonts w:ascii="Times New Roman" w:eastAsia="Times New Roman"/>
          <w:color w:val="2B2B2B"/>
          <w:w w:val="105"/>
          <w:sz w:val="26"/>
        </w:rPr>
        <w:t>121 )</w:t>
      </w:r>
      <w:r>
        <w:rPr>
          <w:color w:val="545454"/>
          <w:w w:val="105"/>
          <w:sz w:val="37"/>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p>
      <w:pPr>
        <w:spacing w:after="0"/>
        <w:sectPr>
          <w:pgSz w:w="10520" w:h="17040"/>
          <w:pgMar w:top="1120" w:bottom="280" w:left="0" w:right="0"/>
        </w:sectPr>
      </w:pPr>
    </w:p>
    <w:p>
      <w:pPr>
        <w:tabs>
          <w:tab w:pos="2900" w:val="left" w:leader="none"/>
        </w:tabs>
        <w:spacing w:before="78"/>
        <w:ind w:left="1973" w:right="0" w:firstLine="0"/>
        <w:jc w:val="left"/>
        <w:rPr>
          <w:sz w:val="25"/>
        </w:rPr>
      </w:pPr>
      <w:r>
        <w:rPr/>
        <w:drawing>
          <wp:anchor distT="0" distB="0" distL="0" distR="0" allowOverlap="1" layoutInCell="1" locked="0" behindDoc="0" simplePos="0" relativeHeight="252965888">
            <wp:simplePos x="0" y="0"/>
            <wp:positionH relativeFrom="page">
              <wp:posOffset>957927</wp:posOffset>
            </wp:positionH>
            <wp:positionV relativeFrom="paragraph">
              <wp:posOffset>-1435783</wp:posOffset>
            </wp:positionV>
            <wp:extent cx="2290965" cy="1219200"/>
            <wp:effectExtent l="0" t="0" r="0" b="0"/>
            <wp:wrapNone/>
            <wp:docPr id="277" name="image200.png"/>
            <wp:cNvGraphicFramePr>
              <a:graphicFrameLocks noChangeAspect="1"/>
            </wp:cNvGraphicFramePr>
            <a:graphic>
              <a:graphicData uri="http://schemas.openxmlformats.org/drawingml/2006/picture">
                <pic:pic>
                  <pic:nvPicPr>
                    <pic:cNvPr id="278" name="image200.png"/>
                    <pic:cNvPicPr/>
                  </pic:nvPicPr>
                  <pic:blipFill>
                    <a:blip r:embed="rId204" cstate="print"/>
                    <a:stretch>
                      <a:fillRect/>
                    </a:stretch>
                  </pic:blipFill>
                  <pic:spPr>
                    <a:xfrm>
                      <a:off x="0" y="0"/>
                      <a:ext cx="2290965" cy="1219200"/>
                    </a:xfrm>
                    <a:prstGeom prst="rect">
                      <a:avLst/>
                    </a:prstGeom>
                  </pic:spPr>
                </pic:pic>
              </a:graphicData>
            </a:graphic>
          </wp:anchor>
        </w:drawing>
      </w:r>
      <w:r>
        <w:rPr/>
        <w:drawing>
          <wp:anchor distT="0" distB="0" distL="0" distR="0" allowOverlap="1" layoutInCell="1" locked="0" behindDoc="0" simplePos="0" relativeHeight="252966912">
            <wp:simplePos x="0" y="0"/>
            <wp:positionH relativeFrom="page">
              <wp:posOffset>3994556</wp:posOffset>
            </wp:positionH>
            <wp:positionV relativeFrom="paragraph">
              <wp:posOffset>-1397549</wp:posOffset>
            </wp:positionV>
            <wp:extent cx="1575039" cy="1181100"/>
            <wp:effectExtent l="0" t="0" r="0" b="0"/>
            <wp:wrapNone/>
            <wp:docPr id="279" name="image201.png"/>
            <wp:cNvGraphicFramePr>
              <a:graphicFrameLocks noChangeAspect="1"/>
            </wp:cNvGraphicFramePr>
            <a:graphic>
              <a:graphicData uri="http://schemas.openxmlformats.org/drawingml/2006/picture">
                <pic:pic>
                  <pic:nvPicPr>
                    <pic:cNvPr id="280" name="image201.png"/>
                    <pic:cNvPicPr/>
                  </pic:nvPicPr>
                  <pic:blipFill>
                    <a:blip r:embed="rId205" cstate="print"/>
                    <a:stretch>
                      <a:fillRect/>
                    </a:stretch>
                  </pic:blipFill>
                  <pic:spPr>
                    <a:xfrm>
                      <a:off x="0" y="0"/>
                      <a:ext cx="1575039" cy="1181100"/>
                    </a:xfrm>
                    <a:prstGeom prst="rect">
                      <a:avLst/>
                    </a:prstGeom>
                  </pic:spPr>
                </pic:pic>
              </a:graphicData>
            </a:graphic>
          </wp:anchor>
        </w:drawing>
      </w:r>
      <w:r>
        <w:rPr/>
        <w:pict>
          <v:shape style="position:absolute;margin-left:367.820099pt;margin-top:-22.074074pt;width:14.65pt;height:20.8pt;mso-position-horizontal-relative:page;mso-position-vertical-relative:paragraph;z-index:252969984" type="#_x0000_t202" filled="false" stroked="false">
            <v:textbox inset="0,0,0,0" style="layout-flow:vertical-ideographic">
              <w:txbxContent>
                <w:p>
                  <w:pPr>
                    <w:spacing w:line="180" w:lineRule="auto" w:before="0"/>
                    <w:ind w:left="20" w:right="0" w:firstLine="0"/>
                    <w:jc w:val="left"/>
                    <w:rPr>
                      <w:sz w:val="20"/>
                    </w:rPr>
                  </w:pPr>
                  <w:r>
                    <w:rPr>
                      <w:color w:val="727272"/>
                      <w:spacing w:val="-26"/>
                      <w:w w:val="100"/>
                      <w:position w:val="-4"/>
                      <w:sz w:val="20"/>
                    </w:rPr>
                    <w:t>』</w:t>
                  </w:r>
                  <w:r>
                    <w:rPr>
                      <w:color w:val="2B2B2B"/>
                      <w:w w:val="100"/>
                      <w:sz w:val="20"/>
                    </w:rPr>
                    <w:t>＇</w:t>
                  </w:r>
                </w:p>
              </w:txbxContent>
            </v:textbox>
            <w10:wrap type="none"/>
          </v:shape>
        </w:pict>
      </w:r>
      <w:r>
        <w:rPr/>
        <w:pict>
          <v:shape style="position:absolute;margin-left:370.201843pt;margin-top:-40.631374pt;width:7.05pt;height:12.05pt;mso-position-horizontal-relative:page;mso-position-vertical-relative:paragraph;z-index:252971008" type="#_x0000_t202" filled="false" stroked="false">
            <v:textbox inset="0,0,0,0" style="layout-flow:vertical-ideographic">
              <w:txbxContent>
                <w:p>
                  <w:pPr>
                    <w:spacing w:line="120" w:lineRule="auto" w:before="0"/>
                    <w:ind w:left="20" w:right="0" w:firstLine="0"/>
                    <w:jc w:val="left"/>
                    <w:rPr>
                      <w:sz w:val="20"/>
                    </w:rPr>
                  </w:pPr>
                  <w:r>
                    <w:rPr>
                      <w:color w:val="424242"/>
                      <w:w w:val="100"/>
                      <w:sz w:val="20"/>
                    </w:rPr>
                    <w:t>.</w:t>
                  </w:r>
                </w:p>
              </w:txbxContent>
            </v:textbox>
            <w10:wrap type="none"/>
          </v:shape>
        </w:pict>
      </w:r>
      <w:r>
        <w:rPr/>
        <w:pict>
          <v:shape style="position:absolute;margin-left:354.63446pt;margin-top:-36.449074pt;width:2.8pt;height:4.6pt;mso-position-horizontal-relative:page;mso-position-vertical-relative:paragraph;z-index:252972032" type="#_x0000_t202" filled="false" stroked="false">
            <v:textbox inset="0,0,0,0" style="layout-flow:vertical-ideographic">
              <w:txbxContent>
                <w:p>
                  <w:pPr>
                    <w:spacing w:line="228" w:lineRule="auto" w:before="0"/>
                    <w:ind w:left="20" w:right="0" w:firstLine="0"/>
                    <w:jc w:val="left"/>
                    <w:rPr>
                      <w:sz w:val="3"/>
                    </w:rPr>
                  </w:pPr>
                  <w:r>
                    <w:rPr>
                      <w:color w:val="AFAFAF"/>
                      <w:w w:val="99"/>
                      <w:sz w:val="3"/>
                    </w:rPr>
                    <w:t>4</w:t>
                  </w:r>
                  <w:r>
                    <w:rPr>
                      <w:w w:val="99"/>
                      <w:sz w:val="3"/>
                    </w:rPr>
                    <w:t>-</w:t>
                  </w:r>
                </w:p>
              </w:txbxContent>
            </v:textbox>
            <w10:wrap type="none"/>
          </v:shape>
        </w:pict>
      </w:r>
      <w:r>
        <w:rPr>
          <w:color w:val="545454"/>
          <w:w w:val="105"/>
          <w:sz w:val="24"/>
        </w:rPr>
        <w:t>图</w:t>
      </w:r>
      <w:r>
        <w:rPr>
          <w:color w:val="545454"/>
          <w:spacing w:val="13"/>
          <w:w w:val="105"/>
          <w:sz w:val="24"/>
        </w:rPr>
        <w:t>闷</w:t>
      </w:r>
      <w:r>
        <w:rPr>
          <w:rFonts w:ascii="Arial" w:eastAsia="Arial"/>
          <w:color w:val="545454"/>
          <w:w w:val="105"/>
          <w:sz w:val="25"/>
        </w:rPr>
        <w:t>0</w:t>
        <w:tab/>
      </w:r>
      <w:r>
        <w:rPr>
          <w:color w:val="545454"/>
          <w:w w:val="105"/>
          <w:sz w:val="25"/>
        </w:rPr>
        <w:t>利用</w:t>
      </w:r>
      <w:r>
        <w:rPr>
          <w:color w:val="545454"/>
          <w:spacing w:val="-11"/>
          <w:w w:val="105"/>
          <w:sz w:val="25"/>
        </w:rPr>
        <w:t>历</w:t>
      </w:r>
      <w:r>
        <w:rPr>
          <w:color w:val="727272"/>
          <w:spacing w:val="11"/>
          <w:w w:val="105"/>
          <w:sz w:val="25"/>
        </w:rPr>
        <w:t>足</w:t>
      </w:r>
      <w:r>
        <w:rPr>
          <w:color w:val="424242"/>
          <w:w w:val="105"/>
          <w:sz w:val="25"/>
        </w:rPr>
        <w:t>布雷</w:t>
      </w:r>
    </w:p>
    <w:p>
      <w:pPr>
        <w:spacing w:before="71"/>
        <w:ind w:left="1388" w:right="0" w:firstLine="0"/>
        <w:jc w:val="left"/>
        <w:rPr>
          <w:sz w:val="22"/>
        </w:rPr>
      </w:pPr>
      <w:r>
        <w:rPr>
          <w:rFonts w:ascii="Arial" w:eastAsia="Arial"/>
          <w:color w:val="2B2B2B"/>
          <w:sz w:val="22"/>
        </w:rPr>
        <w:t>l</w:t>
      </w:r>
      <w:r>
        <w:rPr>
          <w:rFonts w:ascii="Arial" w:eastAsia="Arial"/>
          <w:color w:val="2B2B2B"/>
          <w:spacing w:val="-26"/>
          <w:sz w:val="22"/>
        </w:rPr>
        <w:t> </w:t>
      </w:r>
      <w:r>
        <w:rPr>
          <w:rFonts w:ascii="Arial" w:eastAsia="Arial"/>
          <w:color w:val="727272"/>
          <w:spacing w:val="16"/>
          <w:sz w:val="22"/>
        </w:rPr>
        <w:t>- </w:t>
      </w:r>
      <w:r>
        <w:rPr>
          <w:rFonts w:ascii="Arial" w:eastAsia="Arial"/>
          <w:color w:val="2B2B2B"/>
          <w:spacing w:val="-15"/>
          <w:sz w:val="22"/>
        </w:rPr>
        <w:t>l</w:t>
      </w:r>
      <w:r>
        <w:rPr>
          <w:color w:val="2B2B2B"/>
          <w:spacing w:val="-32"/>
          <w:sz w:val="22"/>
        </w:rPr>
        <w:t>叮； </w:t>
      </w:r>
      <w:r>
        <w:rPr>
          <w:color w:val="727272"/>
          <w:spacing w:val="-2"/>
          <w:sz w:val="22"/>
        </w:rPr>
        <w:t>贮 </w:t>
      </w:r>
      <w:r>
        <w:rPr>
          <w:color w:val="545454"/>
          <w:spacing w:val="-27"/>
          <w:sz w:val="22"/>
        </w:rPr>
        <w:t>拉绳</w:t>
      </w:r>
      <w:r>
        <w:rPr>
          <w:color w:val="2B2B2B"/>
          <w:spacing w:val="-31"/>
          <w:sz w:val="22"/>
        </w:rPr>
        <w:t>； </w:t>
      </w:r>
      <w:r>
        <w:rPr>
          <w:rFonts w:ascii="Arial" w:eastAsia="Arial"/>
          <w:color w:val="545454"/>
          <w:sz w:val="22"/>
        </w:rPr>
        <w:t>3</w:t>
      </w:r>
      <w:r>
        <w:rPr>
          <w:rFonts w:ascii="Arial" w:eastAsia="Arial"/>
          <w:color w:val="545454"/>
          <w:spacing w:val="-45"/>
          <w:sz w:val="22"/>
        </w:rPr>
        <w:t> </w:t>
      </w:r>
      <w:r>
        <w:rPr>
          <w:color w:val="C6C6C6"/>
          <w:spacing w:val="-36"/>
          <w:sz w:val="22"/>
        </w:rPr>
        <w:t>一 </w:t>
      </w:r>
      <w:r>
        <w:rPr>
          <w:color w:val="424242"/>
          <w:spacing w:val="-23"/>
          <w:sz w:val="22"/>
        </w:rPr>
        <w:t>地雷； </w:t>
      </w:r>
      <w:r>
        <w:rPr>
          <w:rFonts w:ascii="Arial" w:eastAsia="Arial"/>
          <w:color w:val="545454"/>
          <w:sz w:val="18"/>
        </w:rPr>
        <w:t>4</w:t>
      </w:r>
      <w:r>
        <w:rPr>
          <w:rFonts w:ascii="Arial" w:eastAsia="Arial"/>
          <w:color w:val="545454"/>
          <w:spacing w:val="-10"/>
          <w:sz w:val="18"/>
        </w:rPr>
        <w:t> </w:t>
      </w:r>
      <w:r>
        <w:rPr>
          <w:color w:val="898989"/>
          <w:sz w:val="22"/>
        </w:rPr>
        <w:t>一</w:t>
      </w:r>
      <w:r>
        <w:rPr>
          <w:color w:val="545454"/>
          <w:spacing w:val="-5"/>
          <w:sz w:val="22"/>
        </w:rPr>
        <w:t>支架。</w:t>
      </w:r>
    </w:p>
    <w:p>
      <w:pPr>
        <w:tabs>
          <w:tab w:pos="2032" w:val="left" w:leader="none"/>
        </w:tabs>
        <w:spacing w:before="100"/>
        <w:ind w:left="1104" w:right="0" w:firstLine="0"/>
        <w:jc w:val="left"/>
        <w:rPr>
          <w:sz w:val="24"/>
        </w:rPr>
      </w:pPr>
      <w:r>
        <w:rPr/>
        <w:br w:type="column"/>
      </w:r>
      <w:r>
        <w:rPr>
          <w:color w:val="545454"/>
          <w:spacing w:val="41"/>
          <w:w w:val="105"/>
          <w:sz w:val="24"/>
        </w:rPr>
        <w:t>图</w:t>
      </w:r>
      <w:r>
        <w:rPr>
          <w:rFonts w:ascii="Times New Roman" w:eastAsia="Times New Roman"/>
          <w:color w:val="545454"/>
          <w:w w:val="105"/>
          <w:sz w:val="26"/>
        </w:rPr>
        <w:t>12</w:t>
      </w:r>
      <w:r>
        <w:rPr>
          <w:rFonts w:ascii="Times New Roman" w:eastAsia="Times New Roman"/>
          <w:color w:val="545454"/>
          <w:spacing w:val="-46"/>
          <w:w w:val="105"/>
          <w:sz w:val="26"/>
        </w:rPr>
        <w:t> </w:t>
      </w:r>
      <w:r>
        <w:rPr>
          <w:rFonts w:ascii="Times New Roman" w:eastAsia="Times New Roman"/>
          <w:color w:val="2B2B2B"/>
          <w:w w:val="105"/>
          <w:sz w:val="26"/>
        </w:rPr>
        <w:t>1</w:t>
        <w:tab/>
      </w:r>
      <w:r>
        <w:rPr>
          <w:color w:val="424242"/>
          <w:w w:val="105"/>
          <w:sz w:val="24"/>
        </w:rPr>
        <w:t>锅内布田</w:t>
      </w:r>
    </w:p>
    <w:p>
      <w:pPr>
        <w:spacing w:after="0"/>
        <w:jc w:val="left"/>
        <w:rPr>
          <w:sz w:val="24"/>
        </w:rPr>
        <w:sectPr>
          <w:type w:val="continuous"/>
          <w:pgSz w:w="10520" w:h="17040"/>
          <w:pgMar w:top="1620" w:bottom="280" w:left="0" w:right="0"/>
          <w:cols w:num="2" w:equalWidth="0">
            <w:col w:w="5205" w:space="40"/>
            <w:col w:w="5275"/>
          </w:cols>
        </w:sectPr>
      </w:pPr>
    </w:p>
    <w:p>
      <w:pPr>
        <w:pStyle w:val="BodyText"/>
        <w:rPr>
          <w:sz w:val="20"/>
        </w:rPr>
      </w:pPr>
    </w:p>
    <w:p>
      <w:pPr>
        <w:pStyle w:val="BodyText"/>
        <w:rPr>
          <w:sz w:val="20"/>
        </w:rPr>
      </w:pPr>
    </w:p>
    <w:p>
      <w:pPr>
        <w:pStyle w:val="BodyText"/>
        <w:spacing w:before="5"/>
        <w:rPr>
          <w:sz w:val="17"/>
        </w:rPr>
      </w:pPr>
    </w:p>
    <w:p>
      <w:pPr>
        <w:pStyle w:val="BodyText"/>
        <w:ind w:left="2836"/>
        <w:rPr>
          <w:sz w:val="20"/>
        </w:rPr>
      </w:pPr>
      <w:r>
        <w:rPr>
          <w:sz w:val="20"/>
        </w:rPr>
        <w:drawing>
          <wp:inline distT="0" distB="0" distL="0" distR="0">
            <wp:extent cx="1326851" cy="1600200"/>
            <wp:effectExtent l="0" t="0" r="0" b="0"/>
            <wp:docPr id="281" name="image202.png"/>
            <wp:cNvGraphicFramePr>
              <a:graphicFrameLocks noChangeAspect="1"/>
            </wp:cNvGraphicFramePr>
            <a:graphic>
              <a:graphicData uri="http://schemas.openxmlformats.org/drawingml/2006/picture">
                <pic:pic>
                  <pic:nvPicPr>
                    <pic:cNvPr id="282" name="image202.png"/>
                    <pic:cNvPicPr/>
                  </pic:nvPicPr>
                  <pic:blipFill>
                    <a:blip r:embed="rId206" cstate="print"/>
                    <a:stretch>
                      <a:fillRect/>
                    </a:stretch>
                  </pic:blipFill>
                  <pic:spPr>
                    <a:xfrm>
                      <a:off x="0" y="0"/>
                      <a:ext cx="1326851" cy="1600200"/>
                    </a:xfrm>
                    <a:prstGeom prst="rect">
                      <a:avLst/>
                    </a:prstGeom>
                  </pic:spPr>
                </pic:pic>
              </a:graphicData>
            </a:graphic>
          </wp:inline>
        </w:drawing>
      </w:r>
      <w:r>
        <w:rPr>
          <w:sz w:val="20"/>
        </w:rPr>
      </w:r>
    </w:p>
    <w:p>
      <w:pPr>
        <w:pStyle w:val="BodyText"/>
        <w:rPr>
          <w:sz w:val="17"/>
        </w:rPr>
      </w:pPr>
    </w:p>
    <w:p>
      <w:pPr>
        <w:tabs>
          <w:tab w:pos="942" w:val="left" w:leader="none"/>
        </w:tabs>
        <w:spacing w:before="83"/>
        <w:ind w:left="0" w:right="346" w:firstLine="0"/>
        <w:jc w:val="center"/>
        <w:rPr>
          <w:sz w:val="25"/>
        </w:rPr>
      </w:pPr>
      <w:r>
        <w:rPr>
          <w:color w:val="545454"/>
          <w:spacing w:val="3"/>
          <w:w w:val="110"/>
          <w:sz w:val="24"/>
        </w:rPr>
        <w:t>图</w:t>
      </w:r>
      <w:r>
        <w:rPr>
          <w:rFonts w:ascii="Times New Roman" w:eastAsia="Times New Roman"/>
          <w:color w:val="151515"/>
          <w:spacing w:val="-4"/>
          <w:w w:val="110"/>
          <w:sz w:val="26"/>
        </w:rPr>
        <w:t>1</w:t>
      </w:r>
      <w:r>
        <w:rPr>
          <w:rFonts w:ascii="Times New Roman" w:eastAsia="Times New Roman"/>
          <w:color w:val="424242"/>
          <w:spacing w:val="-4"/>
          <w:w w:val="110"/>
          <w:sz w:val="26"/>
        </w:rPr>
        <w:t>22</w:t>
        <w:tab/>
      </w:r>
      <w:r>
        <w:rPr>
          <w:color w:val="545454"/>
          <w:w w:val="110"/>
          <w:sz w:val="25"/>
        </w:rPr>
        <w:t>利用拦杆</w:t>
      </w:r>
      <w:r>
        <w:rPr>
          <w:color w:val="545454"/>
          <w:spacing w:val="-18"/>
          <w:w w:val="110"/>
          <w:sz w:val="25"/>
        </w:rPr>
        <w:t>布</w:t>
      </w:r>
      <w:r>
        <w:rPr>
          <w:color w:val="727272"/>
          <w:w w:val="110"/>
          <w:sz w:val="25"/>
        </w:rPr>
        <w:t>诏</w:t>
      </w:r>
    </w:p>
    <w:p>
      <w:pPr>
        <w:spacing w:before="131"/>
        <w:ind w:left="787" w:right="735" w:firstLine="0"/>
        <w:jc w:val="center"/>
        <w:rPr>
          <w:sz w:val="22"/>
        </w:rPr>
      </w:pPr>
      <w:r>
        <w:rPr>
          <w:rFonts w:ascii="Times New Roman" w:eastAsia="Times New Roman"/>
          <w:color w:val="424242"/>
          <w:w w:val="105"/>
          <w:sz w:val="22"/>
        </w:rPr>
        <w:t>l </w:t>
      </w:r>
      <w:r>
        <w:rPr>
          <w:color w:val="898989"/>
          <w:w w:val="105"/>
          <w:sz w:val="22"/>
        </w:rPr>
        <w:t>一</w:t>
      </w:r>
      <w:r>
        <w:rPr>
          <w:color w:val="545454"/>
          <w:w w:val="105"/>
          <w:sz w:val="22"/>
        </w:rPr>
        <w:t>栏</w:t>
      </w:r>
      <w:r>
        <w:rPr>
          <w:color w:val="727272"/>
          <w:w w:val="105"/>
          <w:sz w:val="22"/>
        </w:rPr>
        <w:t>打</w:t>
      </w:r>
      <w:r>
        <w:rPr>
          <w:color w:val="424242"/>
          <w:sz w:val="22"/>
        </w:rPr>
        <w:t>； </w:t>
      </w:r>
      <w:r>
        <w:rPr>
          <w:rFonts w:ascii="Times New Roman" w:eastAsia="Times New Roman"/>
          <w:color w:val="424242"/>
          <w:w w:val="105"/>
          <w:sz w:val="22"/>
        </w:rPr>
        <w:t>2 </w:t>
      </w:r>
      <w:r>
        <w:rPr>
          <w:color w:val="898989"/>
          <w:w w:val="105"/>
          <w:sz w:val="22"/>
        </w:rPr>
        <w:t>- </w:t>
      </w:r>
      <w:r>
        <w:rPr>
          <w:color w:val="424242"/>
          <w:w w:val="105"/>
          <w:sz w:val="22"/>
        </w:rPr>
        <w:t>拉发</w:t>
      </w:r>
      <w:r>
        <w:rPr>
          <w:color w:val="727272"/>
          <w:w w:val="105"/>
          <w:sz w:val="22"/>
        </w:rPr>
        <w:t>地</w:t>
      </w:r>
      <w:r>
        <w:rPr>
          <w:color w:val="545454"/>
          <w:w w:val="105"/>
          <w:sz w:val="22"/>
        </w:rPr>
        <w:t>笘。</w:t>
      </w:r>
    </w:p>
    <w:p>
      <w:pPr>
        <w:pStyle w:val="BodyText"/>
        <w:rPr>
          <w:sz w:val="20"/>
        </w:rPr>
      </w:pPr>
    </w:p>
    <w:p>
      <w:pPr>
        <w:pStyle w:val="BodyText"/>
        <w:rPr>
          <w:sz w:val="20"/>
        </w:rPr>
      </w:pPr>
    </w:p>
    <w:p>
      <w:pPr>
        <w:pStyle w:val="BodyText"/>
        <w:spacing w:before="5"/>
        <w:rPr>
          <w:sz w:val="10"/>
        </w:rPr>
      </w:pPr>
    </w:p>
    <w:p>
      <w:pPr>
        <w:pStyle w:val="BodyText"/>
        <w:spacing w:line="240" w:lineRule="exact"/>
        <w:ind w:left="6969"/>
        <w:rPr>
          <w:sz w:val="20"/>
        </w:rPr>
      </w:pPr>
      <w:r>
        <w:rPr>
          <w:position w:val="-4"/>
          <w:sz w:val="20"/>
        </w:rPr>
        <w:drawing>
          <wp:inline distT="0" distB="0" distL="0" distR="0">
            <wp:extent cx="668198" cy="152400"/>
            <wp:effectExtent l="0" t="0" r="0" b="0"/>
            <wp:docPr id="283" name="image203.png"/>
            <wp:cNvGraphicFramePr>
              <a:graphicFrameLocks noChangeAspect="1"/>
            </wp:cNvGraphicFramePr>
            <a:graphic>
              <a:graphicData uri="http://schemas.openxmlformats.org/drawingml/2006/picture">
                <pic:pic>
                  <pic:nvPicPr>
                    <pic:cNvPr id="284" name="image203.png"/>
                    <pic:cNvPicPr/>
                  </pic:nvPicPr>
                  <pic:blipFill>
                    <a:blip r:embed="rId207" cstate="print"/>
                    <a:stretch>
                      <a:fillRect/>
                    </a:stretch>
                  </pic:blipFill>
                  <pic:spPr>
                    <a:xfrm>
                      <a:off x="0" y="0"/>
                      <a:ext cx="668198" cy="152400"/>
                    </a:xfrm>
                    <a:prstGeom prst="rect">
                      <a:avLst/>
                    </a:prstGeom>
                  </pic:spPr>
                </pic:pic>
              </a:graphicData>
            </a:graphic>
          </wp:inline>
        </w:drawing>
      </w:r>
      <w:r>
        <w:rPr>
          <w:position w:val="-4"/>
          <w:sz w:val="20"/>
        </w:rPr>
      </w:r>
    </w:p>
    <w:p>
      <w:pPr>
        <w:spacing w:after="0" w:line="240" w:lineRule="exact"/>
        <w:rPr>
          <w:sz w:val="20"/>
        </w:rPr>
        <w:sectPr>
          <w:type w:val="continuous"/>
          <w:pgSz w:w="10520" w:h="17040"/>
          <w:pgMar w:top="1620" w:bottom="280" w:left="0" w:right="0"/>
        </w:sectPr>
      </w:pPr>
    </w:p>
    <w:p>
      <w:pPr>
        <w:pStyle w:val="BodyText"/>
        <w:rPr>
          <w:sz w:val="20"/>
        </w:rPr>
      </w:pPr>
    </w:p>
    <w:p>
      <w:pPr>
        <w:pStyle w:val="BodyText"/>
        <w:spacing w:before="7" w:after="1"/>
        <w:rPr>
          <w:sz w:val="10"/>
        </w:rPr>
      </w:pPr>
    </w:p>
    <w:p>
      <w:pPr>
        <w:pStyle w:val="BodyText"/>
        <w:ind w:left="1900"/>
        <w:rPr>
          <w:sz w:val="20"/>
        </w:rPr>
      </w:pPr>
      <w:r>
        <w:rPr>
          <w:sz w:val="20"/>
        </w:rPr>
        <w:drawing>
          <wp:inline distT="0" distB="0" distL="0" distR="0">
            <wp:extent cx="1546402" cy="1809750"/>
            <wp:effectExtent l="0" t="0" r="0" b="0"/>
            <wp:docPr id="285" name="image204.png"/>
            <wp:cNvGraphicFramePr>
              <a:graphicFrameLocks noChangeAspect="1"/>
            </wp:cNvGraphicFramePr>
            <a:graphic>
              <a:graphicData uri="http://schemas.openxmlformats.org/drawingml/2006/picture">
                <pic:pic>
                  <pic:nvPicPr>
                    <pic:cNvPr id="286" name="image204.png"/>
                    <pic:cNvPicPr/>
                  </pic:nvPicPr>
                  <pic:blipFill>
                    <a:blip r:embed="rId208" cstate="print"/>
                    <a:stretch>
                      <a:fillRect/>
                    </a:stretch>
                  </pic:blipFill>
                  <pic:spPr>
                    <a:xfrm>
                      <a:off x="0" y="0"/>
                      <a:ext cx="1546402" cy="1809750"/>
                    </a:xfrm>
                    <a:prstGeom prst="rect">
                      <a:avLst/>
                    </a:prstGeom>
                  </pic:spPr>
                </pic:pic>
              </a:graphicData>
            </a:graphic>
          </wp:inline>
        </w:drawing>
      </w:r>
      <w:r>
        <w:rPr>
          <w:sz w:val="20"/>
        </w:rPr>
      </w:r>
    </w:p>
    <w:p>
      <w:pPr>
        <w:tabs>
          <w:tab w:pos="2402" w:val="left" w:leader="none"/>
        </w:tabs>
        <w:spacing w:before="196"/>
        <w:ind w:left="1460" w:right="0" w:firstLine="0"/>
        <w:jc w:val="left"/>
        <w:rPr>
          <w:sz w:val="25"/>
        </w:rPr>
      </w:pPr>
      <w:r>
        <w:rPr/>
        <w:pict>
          <v:group style="position:absolute;margin-left:0pt;margin-top:-34.147881pt;width:169pt;height:127.95pt;mso-position-horizontal-relative:page;mso-position-vertical-relative:paragraph;z-index:-269592576" coordorigin="0,-683" coordsize="3380,2559">
            <v:shape style="position:absolute;left:0;top:-683;width:393;height:2559" type="#_x0000_t75" stroked="false">
              <v:imagedata r:id="rId209" o:title=""/>
            </v:shape>
            <v:line style="position:absolute" from="392,1816" to="3379,1816" stroked="true" strokeweight="1.505277pt" strokecolor="#000000">
              <v:stroke dashstyle="solid"/>
            </v:line>
            <w10:wrap type="none"/>
          </v:group>
        </w:pict>
      </w:r>
      <w:r>
        <w:rPr>
          <w:color w:val="2B2B2B"/>
          <w:spacing w:val="-4"/>
          <w:w w:val="105"/>
          <w:sz w:val="24"/>
        </w:rPr>
        <w:t>图</w:t>
      </w:r>
      <w:r>
        <w:rPr>
          <w:rFonts w:ascii="Times New Roman" w:eastAsia="Times New Roman"/>
          <w:color w:val="2B2B2B"/>
          <w:w w:val="105"/>
          <w:sz w:val="26"/>
        </w:rPr>
        <w:t>123</w:t>
        <w:tab/>
      </w:r>
      <w:r>
        <w:rPr>
          <w:color w:val="2B2B2B"/>
          <w:w w:val="105"/>
          <w:sz w:val="25"/>
        </w:rPr>
        <w:t>利用墙布置石</w:t>
      </w:r>
      <w:r>
        <w:rPr>
          <w:color w:val="2B2B2B"/>
          <w:spacing w:val="25"/>
          <w:w w:val="105"/>
          <w:sz w:val="25"/>
        </w:rPr>
        <w:t>头</w:t>
      </w:r>
      <w:r>
        <w:rPr>
          <w:color w:val="2B2B2B"/>
          <w:spacing w:val="-20"/>
          <w:w w:val="105"/>
          <w:sz w:val="25"/>
        </w:rPr>
        <w:t>跳</w:t>
      </w:r>
      <w:r>
        <w:rPr>
          <w:color w:val="545454"/>
          <w:w w:val="105"/>
          <w:sz w:val="25"/>
        </w:rPr>
        <w:t>霄</w:t>
      </w:r>
    </w:p>
    <w:p>
      <w:pPr>
        <w:spacing w:before="116"/>
        <w:ind w:left="1387" w:right="0" w:firstLine="0"/>
        <w:jc w:val="left"/>
        <w:rPr>
          <w:sz w:val="22"/>
        </w:rPr>
      </w:pPr>
      <w:r>
        <w:rPr>
          <w:color w:val="2B2B2B"/>
          <w:spacing w:val="-120"/>
          <w:w w:val="110"/>
          <w:sz w:val="22"/>
        </w:rPr>
        <w:t>）</w:t>
      </w:r>
      <w:r>
        <w:rPr>
          <w:color w:val="727272"/>
          <w:spacing w:val="-16"/>
          <w:w w:val="110"/>
          <w:sz w:val="22"/>
        </w:rPr>
        <w:t>一</w:t>
      </w:r>
      <w:r>
        <w:rPr>
          <w:color w:val="2B2B2B"/>
          <w:spacing w:val="-9"/>
          <w:w w:val="110"/>
          <w:sz w:val="22"/>
        </w:rPr>
        <w:t>拉火</w:t>
      </w:r>
      <w:r>
        <w:rPr>
          <w:color w:val="545454"/>
          <w:spacing w:val="-23"/>
          <w:w w:val="103"/>
          <w:sz w:val="22"/>
        </w:rPr>
        <w:t>绳</w:t>
      </w:r>
      <w:r>
        <w:rPr>
          <w:color w:val="2B2B2B"/>
          <w:w w:val="75"/>
          <w:sz w:val="22"/>
        </w:rPr>
        <w:t>；</w:t>
      </w:r>
      <w:r>
        <w:rPr>
          <w:color w:val="2B2B2B"/>
          <w:spacing w:val="-41"/>
          <w:sz w:val="22"/>
        </w:rPr>
        <w:t> </w:t>
      </w:r>
      <w:r>
        <w:rPr>
          <w:rFonts w:ascii="Times New Roman" w:eastAsia="Times New Roman"/>
          <w:color w:val="424242"/>
          <w:w w:val="75"/>
          <w:sz w:val="22"/>
        </w:rPr>
        <w:t>2</w:t>
      </w:r>
      <w:r>
        <w:rPr>
          <w:rFonts w:ascii="Times New Roman" w:eastAsia="Times New Roman"/>
          <w:color w:val="424242"/>
          <w:spacing w:val="-7"/>
          <w:sz w:val="22"/>
        </w:rPr>
        <w:t> </w:t>
      </w:r>
      <w:r>
        <w:rPr>
          <w:rFonts w:ascii="Times New Roman" w:eastAsia="Times New Roman"/>
          <w:color w:val="727272"/>
          <w:w w:val="75"/>
          <w:sz w:val="22"/>
        </w:rPr>
        <w:t>-</w:t>
      </w:r>
      <w:r>
        <w:rPr>
          <w:rFonts w:ascii="Times New Roman" w:eastAsia="Times New Roman"/>
          <w:color w:val="727272"/>
          <w:spacing w:val="1"/>
          <w:sz w:val="22"/>
        </w:rPr>
        <w:t>   </w:t>
      </w:r>
      <w:r>
        <w:rPr>
          <w:color w:val="545454"/>
          <w:spacing w:val="-17"/>
          <w:w w:val="101"/>
          <w:sz w:val="22"/>
        </w:rPr>
        <w:t>堵</w:t>
      </w:r>
      <w:r>
        <w:rPr>
          <w:color w:val="545454"/>
          <w:w w:val="75"/>
          <w:sz w:val="22"/>
        </w:rPr>
        <w:t>；</w:t>
      </w:r>
      <w:r>
        <w:rPr>
          <w:color w:val="545454"/>
          <w:spacing w:val="-30"/>
          <w:sz w:val="22"/>
        </w:rPr>
        <w:t> </w:t>
      </w:r>
      <w:r>
        <w:rPr>
          <w:rFonts w:ascii="Times New Roman" w:eastAsia="Times New Roman"/>
          <w:color w:val="545454"/>
          <w:spacing w:val="-10"/>
          <w:w w:val="75"/>
          <w:sz w:val="22"/>
        </w:rPr>
        <w:t>3</w:t>
      </w:r>
      <w:r>
        <w:rPr>
          <w:color w:val="898989"/>
          <w:w w:val="150"/>
          <w:sz w:val="22"/>
        </w:rPr>
        <w:t>－</w:t>
      </w:r>
      <w:r>
        <w:rPr>
          <w:color w:val="898989"/>
          <w:spacing w:val="-49"/>
          <w:sz w:val="22"/>
        </w:rPr>
        <w:t> </w:t>
      </w:r>
      <w:r>
        <w:rPr>
          <w:color w:val="545454"/>
          <w:w w:val="75"/>
          <w:sz w:val="22"/>
        </w:rPr>
        <w:t>石</w:t>
      </w:r>
      <w:r>
        <w:rPr>
          <w:color w:val="545454"/>
          <w:spacing w:val="-10"/>
          <w:sz w:val="22"/>
        </w:rPr>
        <w:t> </w:t>
      </w:r>
      <w:r>
        <w:rPr>
          <w:color w:val="545454"/>
          <w:w w:val="75"/>
          <w:sz w:val="22"/>
        </w:rPr>
        <w:t>壳</w:t>
      </w:r>
      <w:r>
        <w:rPr>
          <w:color w:val="545454"/>
          <w:spacing w:val="-45"/>
          <w:sz w:val="22"/>
        </w:rPr>
        <w:t> </w:t>
      </w:r>
      <w:r>
        <w:rPr>
          <w:color w:val="545454"/>
          <w:spacing w:val="-20"/>
          <w:w w:val="110"/>
          <w:sz w:val="22"/>
        </w:rPr>
        <w:t>跳雷</w:t>
      </w:r>
      <w:r>
        <w:rPr>
          <w:color w:val="2B2B2B"/>
          <w:spacing w:val="-178"/>
          <w:w w:val="110"/>
          <w:sz w:val="22"/>
        </w:rPr>
        <w:t>。</w:t>
      </w:r>
    </w:p>
    <w:p>
      <w:pPr>
        <w:spacing w:line="304" w:lineRule="auto" w:before="31"/>
        <w:ind w:left="2191" w:right="2567" w:hanging="54"/>
        <w:jc w:val="center"/>
        <w:rPr>
          <w:sz w:val="24"/>
        </w:rPr>
      </w:pPr>
      <w:r>
        <w:rPr/>
        <w:br w:type="column"/>
      </w:r>
      <w:r>
        <w:rPr>
          <w:color w:val="424242"/>
          <w:w w:val="75"/>
          <w:sz w:val="24"/>
        </w:rPr>
        <w:t>打钞＼帝</w:t>
      </w:r>
      <w:r>
        <w:rPr>
          <w:color w:val="424242"/>
          <w:sz w:val="24"/>
        </w:rPr>
        <w:t>因主义</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3"/>
        </w:rPr>
      </w:pPr>
      <w:r>
        <w:rPr/>
        <w:drawing>
          <wp:anchor distT="0" distB="0" distL="0" distR="0" allowOverlap="1" layoutInCell="1" locked="0" behindDoc="0" simplePos="0" relativeHeight="1276">
            <wp:simplePos x="0" y="0"/>
            <wp:positionH relativeFrom="page">
              <wp:posOffset>3984978</wp:posOffset>
            </wp:positionH>
            <wp:positionV relativeFrom="paragraph">
              <wp:posOffset>133966</wp:posOffset>
            </wp:positionV>
            <wp:extent cx="1412762" cy="361950"/>
            <wp:effectExtent l="0" t="0" r="0" b="0"/>
            <wp:wrapTopAndBottom/>
            <wp:docPr id="287" name="image206.png"/>
            <wp:cNvGraphicFramePr>
              <a:graphicFrameLocks noChangeAspect="1"/>
            </wp:cNvGraphicFramePr>
            <a:graphic>
              <a:graphicData uri="http://schemas.openxmlformats.org/drawingml/2006/picture">
                <pic:pic>
                  <pic:nvPicPr>
                    <pic:cNvPr id="288" name="image206.png"/>
                    <pic:cNvPicPr/>
                  </pic:nvPicPr>
                  <pic:blipFill>
                    <a:blip r:embed="rId210" cstate="print"/>
                    <a:stretch>
                      <a:fillRect/>
                    </a:stretch>
                  </pic:blipFill>
                  <pic:spPr>
                    <a:xfrm>
                      <a:off x="0" y="0"/>
                      <a:ext cx="1412762" cy="361950"/>
                    </a:xfrm>
                    <a:prstGeom prst="rect">
                      <a:avLst/>
                    </a:prstGeom>
                  </pic:spPr>
                </pic:pic>
              </a:graphicData>
            </a:graphic>
          </wp:anchor>
        </w:drawing>
      </w:r>
    </w:p>
    <w:p>
      <w:pPr>
        <w:spacing w:before="0"/>
        <w:ind w:left="0" w:right="297" w:firstLine="0"/>
        <w:jc w:val="center"/>
        <w:rPr>
          <w:sz w:val="56"/>
        </w:rPr>
      </w:pPr>
      <w:r>
        <w:rPr>
          <w:color w:val="2B2B2B"/>
          <w:w w:val="97"/>
          <w:sz w:val="56"/>
        </w:rPr>
        <w:t>习</w:t>
      </w:r>
    </w:p>
    <w:p>
      <w:pPr>
        <w:tabs>
          <w:tab w:pos="1862" w:val="left" w:leader="none"/>
        </w:tabs>
        <w:spacing w:before="69"/>
        <w:ind w:left="915" w:right="0" w:firstLine="0"/>
        <w:jc w:val="left"/>
        <w:rPr>
          <w:sz w:val="25"/>
        </w:rPr>
      </w:pPr>
      <w:r>
        <w:rPr/>
        <w:pict>
          <v:shape style="position:absolute;margin-left:498.134552pt;margin-top:-71.844704pt;width:9.050pt;height:9.050pt;mso-position-horizontal-relative:page;mso-position-vertical-relative:paragraph;z-index:252968960" type="#_x0000_t202" filled="false" stroked="false">
            <v:textbox inset="0,0,0,0" style="layout-flow:vertical-ideographic">
              <w:txbxContent>
                <w:p>
                  <w:pPr>
                    <w:spacing w:line="168" w:lineRule="auto" w:before="0"/>
                    <w:ind w:left="20" w:right="0" w:firstLine="0"/>
                    <w:jc w:val="left"/>
                    <w:rPr>
                      <w:sz w:val="14"/>
                    </w:rPr>
                  </w:pPr>
                  <w:r>
                    <w:rPr>
                      <w:color w:val="545454"/>
                      <w:w w:val="100"/>
                      <w:sz w:val="14"/>
                    </w:rPr>
                    <w:t>认</w:t>
                  </w:r>
                </w:p>
              </w:txbxContent>
            </v:textbox>
            <w10:wrap type="none"/>
          </v:shape>
        </w:pict>
      </w:r>
      <w:r>
        <w:rPr>
          <w:color w:val="424242"/>
          <w:spacing w:val="14"/>
          <w:sz w:val="27"/>
        </w:rPr>
        <w:t>图</w:t>
      </w:r>
      <w:r>
        <w:rPr>
          <w:rFonts w:ascii="Times New Roman" w:eastAsia="Times New Roman"/>
          <w:color w:val="424242"/>
          <w:sz w:val="26"/>
        </w:rPr>
        <w:t>124</w:t>
        <w:tab/>
      </w:r>
      <w:r>
        <w:rPr>
          <w:color w:val="424242"/>
          <w:sz w:val="25"/>
        </w:rPr>
        <w:t>利用标祸牉布笘</w:t>
      </w:r>
    </w:p>
    <w:p>
      <w:pPr>
        <w:spacing w:after="0"/>
        <w:jc w:val="left"/>
        <w:rPr>
          <w:sz w:val="25"/>
        </w:rPr>
        <w:sectPr>
          <w:type w:val="continuous"/>
          <w:pgSz w:w="10520" w:h="17040"/>
          <w:pgMar w:top="1620" w:bottom="280" w:left="0" w:right="0"/>
          <w:cols w:num="2" w:equalWidth="0">
            <w:col w:w="4951" w:space="40"/>
            <w:col w:w="5529"/>
          </w:cols>
        </w:sectPr>
      </w:pPr>
    </w:p>
    <w:p>
      <w:pPr>
        <w:pStyle w:val="BodyText"/>
        <w:spacing w:before="64"/>
        <w:ind w:left="1384"/>
        <w:rPr>
          <w:rFonts w:ascii="Times New Roman"/>
        </w:rPr>
      </w:pPr>
      <w:r>
        <w:rPr/>
        <w:pict>
          <v:line style="position:absolute;mso-position-horizontal-relative:page;mso-position-vertical-relative:page;z-index:252973056" from="265.504272pt,821.131226pt" to="526.000022pt,821.131226pt" stroked="true" strokeweight=".752638pt" strokecolor="#000000">
            <v:stroke dashstyle="solid"/>
            <w10:wrap type="none"/>
          </v:line>
        </w:pict>
      </w:r>
      <w:r>
        <w:rPr>
          <w:rFonts w:ascii="Times New Roman"/>
          <w:color w:val="262626"/>
          <w:w w:val="105"/>
        </w:rPr>
        <w:t>150</w:t>
      </w:r>
    </w:p>
    <w:p>
      <w:pPr>
        <w:pStyle w:val="BodyText"/>
        <w:spacing w:before="4"/>
        <w:rPr>
          <w:rFonts w:ascii="Times New Roman"/>
          <w:sz w:val="37"/>
        </w:rPr>
      </w:pPr>
    </w:p>
    <w:p>
      <w:pPr>
        <w:spacing w:before="0"/>
        <w:ind w:left="1103" w:right="0" w:firstLine="0"/>
        <w:jc w:val="left"/>
        <w:rPr>
          <w:sz w:val="28"/>
        </w:rPr>
      </w:pPr>
      <w:r>
        <w:rPr>
          <w:rFonts w:ascii="Times New Roman" w:eastAsia="Times New Roman"/>
          <w:color w:val="262626"/>
          <w:sz w:val="36"/>
        </w:rPr>
        <w:t>0</w:t>
      </w:r>
      <w:r>
        <w:rPr>
          <w:color w:val="262626"/>
          <w:sz w:val="28"/>
        </w:rPr>
        <w:t>四） 特种布雷</w:t>
      </w:r>
    </w:p>
    <w:p>
      <w:pPr>
        <w:spacing w:line="295" w:lineRule="auto" w:before="258"/>
        <w:ind w:left="1133" w:right="781" w:firstLine="605"/>
        <w:jc w:val="left"/>
        <w:rPr>
          <w:sz w:val="29"/>
        </w:rPr>
      </w:pPr>
      <w:r>
        <w:rPr>
          <w:color w:val="383838"/>
          <w:w w:val="105"/>
          <w:sz w:val="28"/>
        </w:rPr>
        <w:t>特种布雷的方法吏是繁多</w:t>
      </w:r>
      <w:r>
        <w:rPr>
          <w:color w:val="161616"/>
          <w:spacing w:val="15"/>
          <w:w w:val="105"/>
          <w:sz w:val="28"/>
        </w:rPr>
        <w:t>，</w:t>
      </w:r>
      <w:r>
        <w:rPr>
          <w:color w:val="383838"/>
          <w:w w:val="105"/>
          <w:sz w:val="28"/>
        </w:rPr>
        <w:t>用这种方法布宙肘， 要充分利用</w:t>
      </w:r>
      <w:r>
        <w:rPr>
          <w:color w:val="383838"/>
          <w:spacing w:val="8"/>
          <w:w w:val="105"/>
          <w:sz w:val="28"/>
        </w:rPr>
        <w:t>地形和环境条件，如图 </w:t>
      </w:r>
      <w:r>
        <w:rPr>
          <w:rFonts w:ascii="Times New Roman" w:eastAsia="Times New Roman"/>
          <w:color w:val="383838"/>
          <w:spacing w:val="7"/>
          <w:w w:val="105"/>
          <w:sz w:val="29"/>
        </w:rPr>
        <w:t>122 </w:t>
      </w:r>
      <w:r>
        <w:rPr>
          <w:color w:val="161616"/>
          <w:spacing w:val="33"/>
          <w:w w:val="105"/>
          <w:sz w:val="28"/>
        </w:rPr>
        <w:t>、</w:t>
      </w:r>
      <w:r>
        <w:rPr>
          <w:color w:val="383838"/>
          <w:spacing w:val="-24"/>
          <w:w w:val="105"/>
          <w:sz w:val="28"/>
        </w:rPr>
        <w:t>图 </w:t>
      </w:r>
      <w:r>
        <w:rPr>
          <w:rFonts w:ascii="Times New Roman" w:eastAsia="Times New Roman"/>
          <w:color w:val="383838"/>
          <w:w w:val="105"/>
          <w:sz w:val="29"/>
        </w:rPr>
        <w:t>123 </w:t>
      </w:r>
      <w:r>
        <w:rPr>
          <w:color w:val="383838"/>
          <w:spacing w:val="-24"/>
          <w:w w:val="105"/>
          <w:sz w:val="28"/>
        </w:rPr>
        <w:t>和 图 </w:t>
      </w:r>
      <w:r>
        <w:rPr>
          <w:rFonts w:ascii="Times New Roman" w:eastAsia="Times New Roman"/>
          <w:color w:val="383838"/>
          <w:w w:val="105"/>
          <w:sz w:val="29"/>
        </w:rPr>
        <w:t>124 </w:t>
      </w:r>
      <w:r>
        <w:rPr>
          <w:color w:val="383838"/>
          <w:spacing w:val="-3"/>
          <w:w w:val="105"/>
          <w:sz w:val="29"/>
        </w:rPr>
        <w:t>即 为其中 儿 个</w:t>
      </w:r>
    </w:p>
    <w:p>
      <w:pPr>
        <w:pStyle w:val="BodyText"/>
        <w:spacing w:before="85"/>
        <w:ind w:left="1118"/>
      </w:pPr>
      <w:r>
        <w:rPr>
          <w:color w:val="262626"/>
          <w:w w:val="85"/>
        </w:rPr>
        <w:t>示例。</w:t>
      </w:r>
    </w:p>
    <w:p>
      <w:pPr>
        <w:spacing w:line="355" w:lineRule="auto" w:before="40"/>
        <w:ind w:left="1150" w:right="774" w:firstLine="586"/>
        <w:jc w:val="left"/>
        <w:rPr>
          <w:sz w:val="28"/>
        </w:rPr>
      </w:pPr>
      <w:r>
        <w:rPr>
          <w:color w:val="383838"/>
          <w:spacing w:val="-14"/>
          <w:w w:val="105"/>
          <w:sz w:val="28"/>
        </w:rPr>
        <w:t>地 雷的 敷投要因地因时制宜</w:t>
      </w:r>
      <w:r>
        <w:rPr>
          <w:color w:val="161616"/>
          <w:spacing w:val="24"/>
          <w:w w:val="105"/>
          <w:sz w:val="28"/>
        </w:rPr>
        <w:t>，</w:t>
      </w:r>
      <w:r>
        <w:rPr>
          <w:color w:val="383838"/>
          <w:spacing w:val="-34"/>
          <w:w w:val="105"/>
          <w:sz w:val="28"/>
        </w:rPr>
        <w:t>到 处 </w:t>
      </w:r>
      <w:r>
        <w:rPr>
          <w:rFonts w:ascii="Arial" w:eastAsia="Arial"/>
          <w:color w:val="383838"/>
          <w:spacing w:val="-51"/>
          <w:w w:val="105"/>
          <w:sz w:val="32"/>
        </w:rPr>
        <w:t>f</w:t>
      </w:r>
      <w:r>
        <w:rPr>
          <w:color w:val="383838"/>
          <w:spacing w:val="4"/>
          <w:w w:val="105"/>
          <w:sz w:val="28"/>
        </w:rPr>
        <w:t>设置，使敌</w:t>
      </w:r>
      <w:r>
        <w:rPr>
          <w:color w:val="161616"/>
          <w:spacing w:val="-33"/>
          <w:w w:val="105"/>
          <w:sz w:val="28"/>
        </w:rPr>
        <w:t>人 </w:t>
      </w:r>
      <w:r>
        <w:rPr>
          <w:color w:val="383838"/>
          <w:w w:val="105"/>
          <w:sz w:val="28"/>
        </w:rPr>
        <w:t>如入 天罗地网。</w:t>
      </w:r>
    </w:p>
    <w:p>
      <w:pPr>
        <w:spacing w:after="0" w:line="355" w:lineRule="auto"/>
        <w:jc w:val="left"/>
        <w:rPr>
          <w:sz w:val="28"/>
        </w:rPr>
        <w:sectPr>
          <w:pgSz w:w="10520" w:h="17040"/>
          <w:pgMar w:top="1140" w:bottom="280" w:left="0" w:right="0"/>
        </w:sectPr>
      </w:pPr>
    </w:p>
    <w:p>
      <w:pPr>
        <w:pStyle w:val="BodyText"/>
        <w:rPr>
          <w:sz w:val="20"/>
        </w:rPr>
      </w:pPr>
    </w:p>
    <w:p>
      <w:pPr>
        <w:pStyle w:val="BodyText"/>
        <w:rPr>
          <w:sz w:val="17"/>
        </w:rPr>
      </w:pPr>
    </w:p>
    <w:p>
      <w:pPr>
        <w:spacing w:before="50"/>
        <w:ind w:left="886" w:right="735" w:firstLine="0"/>
        <w:jc w:val="center"/>
        <w:rPr>
          <w:sz w:val="37"/>
        </w:rPr>
      </w:pPr>
      <w:r>
        <w:rPr>
          <w:color w:val="3D3D3D"/>
          <w:w w:val="115"/>
          <w:sz w:val="37"/>
        </w:rPr>
        <w:t>第十章燃烧纵火器材制造法</w:t>
      </w:r>
    </w:p>
    <w:p>
      <w:pPr>
        <w:pStyle w:val="BodyText"/>
        <w:spacing w:before="9"/>
        <w:rPr>
          <w:sz w:val="37"/>
        </w:rPr>
      </w:pPr>
    </w:p>
    <w:p>
      <w:pPr>
        <w:tabs>
          <w:tab w:pos="876" w:val="left" w:leader="none"/>
          <w:tab w:pos="1781" w:val="left" w:leader="none"/>
        </w:tabs>
        <w:spacing w:before="0"/>
        <w:ind w:left="151" w:right="0" w:firstLine="0"/>
        <w:jc w:val="center"/>
        <w:rPr>
          <w:sz w:val="27"/>
        </w:rPr>
      </w:pPr>
      <w:r>
        <w:rPr>
          <w:rFonts w:ascii="Arial" w:hAnsi="Arial" w:eastAsia="Arial"/>
          <w:color w:val="282828"/>
          <w:w w:val="115"/>
          <w:sz w:val="28"/>
        </w:rPr>
        <w:t>§</w:t>
      </w:r>
      <w:r>
        <w:rPr>
          <w:rFonts w:ascii="Arial" w:hAnsi="Arial" w:eastAsia="Arial"/>
          <w:color w:val="282828"/>
          <w:spacing w:val="-19"/>
          <w:w w:val="115"/>
          <w:sz w:val="28"/>
        </w:rPr>
        <w:t> </w:t>
      </w:r>
      <w:r>
        <w:rPr>
          <w:rFonts w:ascii="Arial" w:hAnsi="Arial" w:eastAsia="Arial"/>
          <w:color w:val="0F0F0F"/>
          <w:w w:val="115"/>
          <w:sz w:val="28"/>
        </w:rPr>
        <w:t>1</w:t>
        <w:tab/>
      </w:r>
      <w:r>
        <w:rPr>
          <w:color w:val="0F0F0F"/>
          <w:w w:val="115"/>
          <w:sz w:val="27"/>
        </w:rPr>
        <w:t>概</w:t>
        <w:tab/>
      </w:r>
      <w:r>
        <w:rPr>
          <w:color w:val="3D3D3D"/>
          <w:w w:val="115"/>
          <w:sz w:val="27"/>
        </w:rPr>
        <w:t>述</w:t>
      </w:r>
    </w:p>
    <w:p>
      <w:pPr>
        <w:pStyle w:val="BodyText"/>
        <w:spacing w:before="2"/>
        <w:rPr>
          <w:sz w:val="23"/>
        </w:rPr>
      </w:pPr>
    </w:p>
    <w:p>
      <w:pPr>
        <w:pStyle w:val="BodyText"/>
        <w:spacing w:line="314" w:lineRule="auto"/>
        <w:ind w:left="1002" w:right="816" w:firstLine="629"/>
      </w:pPr>
      <w:r>
        <w:rPr>
          <w:color w:val="3D3D3D"/>
          <w:w w:val="105"/>
        </w:rPr>
        <w:t>燃烧纵火器材，在草事上有着重要的用途</w:t>
      </w:r>
      <w:r>
        <w:rPr>
          <w:color w:val="0F0F0F"/>
          <w:w w:val="105"/>
        </w:rPr>
        <w:t>，</w:t>
      </w:r>
      <w:r>
        <w:rPr>
          <w:color w:val="282828"/>
          <w:w w:val="105"/>
        </w:rPr>
        <w:t>尤其处立谜击战</w:t>
      </w:r>
      <w:r>
        <w:rPr>
          <w:color w:val="0F0F0F"/>
          <w:w w:val="105"/>
        </w:rPr>
        <w:t>' </w:t>
      </w:r>
      <w:r>
        <w:rPr>
          <w:color w:val="3D3D3D"/>
          <w:w w:val="105"/>
        </w:rPr>
        <w:t>中更具有显著地位。如在战斗中摧毁敌人的活动目标一一坦克、装甲卓、汽车及敌人的有生力救；烧毁敌人的非耐燃烧的平事工事、木质桥梁、單用仓岸和其他罪事目标。</w:t>
      </w:r>
    </w:p>
    <w:p>
      <w:pPr>
        <w:pStyle w:val="BodyText"/>
        <w:spacing w:line="351" w:lineRule="exact"/>
        <w:ind w:left="1631"/>
      </w:pPr>
      <w:r>
        <w:rPr>
          <w:color w:val="3D3D3D"/>
          <w:w w:val="105"/>
        </w:rPr>
        <w:t>燃烧纵火器材的种类很多，用于空投的有燃烧航哪；用于火</w:t>
      </w:r>
    </w:p>
    <w:p>
      <w:pPr>
        <w:pStyle w:val="BodyText"/>
        <w:spacing w:line="316" w:lineRule="auto" w:before="110"/>
        <w:ind w:left="1028" w:right="912" w:hanging="2"/>
        <w:jc w:val="both"/>
      </w:pPr>
      <w:r>
        <w:rPr>
          <w:color w:val="3D3D3D"/>
          <w:w w:val="105"/>
        </w:rPr>
        <w:t>炮发射的有各种口笣的燃烧榴弹和燃烧迫弹；用于枪发射的有燃烧枪榴弹和枪弹；用手投娜的有燃烧手榴弹和燃烧瓶。此外还有燃烧盒</w:t>
      </w:r>
      <w:r>
        <w:rPr>
          <w:color w:val="0F0F0F"/>
          <w:w w:val="105"/>
        </w:rPr>
        <w:t>、</w:t>
      </w:r>
      <w:r>
        <w:rPr>
          <w:color w:val="3D3D3D"/>
          <w:w w:val="105"/>
        </w:rPr>
        <w:t>燃烧绯及火焰喷射器等纵火器材。</w:t>
      </w:r>
    </w:p>
    <w:p>
      <w:pPr>
        <w:pStyle w:val="BodyText"/>
        <w:spacing w:line="345" w:lineRule="exact"/>
        <w:ind w:left="1646"/>
      </w:pPr>
      <w:r>
        <w:rPr>
          <w:color w:val="3D3D3D"/>
          <w:w w:val="105"/>
        </w:rPr>
        <w:t>要求燃烧纵火器材的作用确实</w:t>
      </w:r>
      <w:r>
        <w:rPr>
          <w:color w:val="0F0F0F"/>
          <w:w w:val="105"/>
        </w:rPr>
        <w:t>，</w:t>
      </w:r>
      <w:r>
        <w:rPr>
          <w:color w:val="282828"/>
          <w:w w:val="105"/>
        </w:rPr>
        <w:t>燃烧时具有较高的溫度，并</w:t>
      </w:r>
    </w:p>
    <w:p>
      <w:pPr>
        <w:pStyle w:val="BodyText"/>
        <w:spacing w:line="321" w:lineRule="auto" w:before="110"/>
        <w:ind w:left="1038" w:right="790" w:hanging="5"/>
      </w:pPr>
      <w:r>
        <w:rPr>
          <w:color w:val="3D3D3D"/>
          <w:w w:val="105"/>
        </w:rPr>
        <w:t>能蔓延较大的面积，对千木质建筑物，应具有侵彻的燃堍能力， 引起燃烧后不易被扑灭</w:t>
      </w:r>
      <w:r>
        <w:rPr>
          <w:color w:val="0F0F0F"/>
          <w:w w:val="105"/>
        </w:rPr>
        <w:t>，</w:t>
      </w:r>
      <w:r>
        <w:rPr>
          <w:color w:val="3D3D3D"/>
          <w:w w:val="105"/>
        </w:rPr>
        <w:t>燃烧器材在保管和使用中应具有一定的</w:t>
      </w:r>
      <w:r>
        <w:rPr>
          <w:color w:val="282828"/>
          <w:w w:val="105"/>
        </w:rPr>
        <w:t>安</w:t>
      </w:r>
      <w:r>
        <w:rPr>
          <w:color w:val="525252"/>
          <w:w w:val="105"/>
        </w:rPr>
        <w:t>定性。</w:t>
      </w:r>
    </w:p>
    <w:p>
      <w:pPr>
        <w:pStyle w:val="BodyText"/>
        <w:spacing w:line="338" w:lineRule="exact"/>
        <w:ind w:left="1646"/>
      </w:pPr>
      <w:r>
        <w:rPr>
          <w:color w:val="3D3D3D"/>
        </w:rPr>
        <w:t>燃烧器材的装药</w:t>
      </w:r>
      <w:r>
        <w:rPr>
          <w:color w:val="0F0F0F"/>
        </w:rPr>
        <w:t>， </w:t>
      </w:r>
      <w:r>
        <w:rPr>
          <w:color w:val="282828"/>
        </w:rPr>
        <w:t>通常采用以下三种</w:t>
      </w:r>
      <w:r>
        <w:rPr>
          <w:color w:val="0F0F0F"/>
          <w:w w:val="95"/>
        </w:rPr>
        <w:t>：</w:t>
      </w:r>
      <w:r>
        <w:rPr>
          <w:color w:val="3D3D3D"/>
          <w:w w:val="95"/>
        </w:rPr>
        <w:t>（ </w:t>
      </w:r>
      <w:r>
        <w:rPr>
          <w:rFonts w:ascii="Times New Roman" w:eastAsia="Times New Roman"/>
          <w:color w:val="3D3D3D"/>
          <w:w w:val="95"/>
        </w:rPr>
        <w:t>1 </w:t>
      </w:r>
      <w:r>
        <w:rPr>
          <w:color w:val="3D3D3D"/>
          <w:w w:val="95"/>
        </w:rPr>
        <w:t>） 磷 </w:t>
      </w:r>
      <w:r>
        <w:rPr>
          <w:color w:val="3D3D3D"/>
        </w:rPr>
        <w:t>的溶液及 化</w:t>
      </w:r>
    </w:p>
    <w:p>
      <w:pPr>
        <w:pStyle w:val="BodyText"/>
        <w:tabs>
          <w:tab w:pos="2582" w:val="left" w:leader="none"/>
          <w:tab w:pos="2714" w:val="left" w:leader="none"/>
        </w:tabs>
        <w:spacing w:line="321" w:lineRule="auto" w:before="110"/>
        <w:ind w:left="1057" w:right="872" w:hanging="14"/>
      </w:pPr>
      <w:r>
        <w:rPr>
          <w:color w:val="3D3D3D"/>
        </w:rPr>
        <w:t>合物；</w:t>
      </w:r>
      <w:r>
        <w:rPr>
          <w:color w:val="3D3D3D"/>
          <w:spacing w:val="-114"/>
        </w:rPr>
        <w:t> </w:t>
      </w:r>
      <w:r>
        <w:rPr>
          <w:color w:val="282828"/>
        </w:rPr>
        <w:t>（</w:t>
      </w:r>
      <w:r>
        <w:rPr>
          <w:color w:val="282828"/>
          <w:spacing w:val="-105"/>
        </w:rPr>
        <w:t> </w:t>
      </w:r>
      <w:r>
        <w:rPr>
          <w:rFonts w:ascii="Times New Roman" w:eastAsia="Times New Roman"/>
          <w:color w:val="282828"/>
          <w:sz w:val="27"/>
        </w:rPr>
        <w:t>2</w:t>
      </w:r>
      <w:r>
        <w:rPr>
          <w:rFonts w:ascii="Times New Roman" w:eastAsia="Times New Roman"/>
          <w:color w:val="282828"/>
          <w:spacing w:val="-15"/>
          <w:sz w:val="27"/>
        </w:rPr>
        <w:t> </w:t>
      </w:r>
      <w:r>
        <w:rPr>
          <w:rFonts w:ascii="Times New Roman" w:eastAsia="Times New Roman"/>
          <w:color w:val="282828"/>
          <w:sz w:val="27"/>
        </w:rPr>
        <w:t>)</w:t>
        <w:tab/>
        <w:tab/>
      </w:r>
      <w:r>
        <w:rPr>
          <w:color w:val="282828"/>
        </w:rPr>
        <w:t>易</w:t>
      </w:r>
      <w:r>
        <w:rPr>
          <w:color w:val="282828"/>
          <w:spacing w:val="23"/>
        </w:rPr>
        <w:t> </w:t>
      </w:r>
      <w:r>
        <w:rPr>
          <w:color w:val="282828"/>
        </w:rPr>
        <w:t>燃</w:t>
      </w:r>
      <w:r>
        <w:rPr>
          <w:color w:val="282828"/>
          <w:spacing w:val="14"/>
        </w:rPr>
        <w:t> </w:t>
      </w:r>
      <w:r>
        <w:rPr>
          <w:color w:val="282828"/>
        </w:rPr>
        <w:t>金屁和易</w:t>
      </w:r>
      <w:r>
        <w:rPr>
          <w:color w:val="282828"/>
          <w:spacing w:val="-43"/>
        </w:rPr>
        <w:t>燃</w:t>
      </w:r>
      <w:r>
        <w:rPr>
          <w:color w:val="282828"/>
        </w:rPr>
        <w:t>合</w:t>
      </w:r>
      <w:r>
        <w:rPr>
          <w:color w:val="282828"/>
          <w:spacing w:val="11"/>
        </w:rPr>
        <w:t>金</w:t>
      </w:r>
      <w:r>
        <w:rPr>
          <w:color w:val="282828"/>
        </w:rPr>
        <w:t>（</w:t>
      </w:r>
      <w:r>
        <w:rPr>
          <w:color w:val="282828"/>
          <w:spacing w:val="-13"/>
        </w:rPr>
        <w:t>如</w:t>
      </w:r>
      <w:r>
        <w:rPr>
          <w:color w:val="282828"/>
        </w:rPr>
        <w:t>纳</w:t>
      </w:r>
      <w:r>
        <w:rPr>
          <w:color w:val="282828"/>
          <w:spacing w:val="6"/>
        </w:rPr>
        <w:t>、</w:t>
      </w:r>
      <w:r>
        <w:rPr>
          <w:color w:val="282828"/>
        </w:rPr>
        <w:t>镁</w:t>
      </w:r>
      <w:r>
        <w:rPr>
          <w:color w:val="282828"/>
          <w:spacing w:val="3"/>
        </w:rPr>
        <w:t>、</w:t>
      </w:r>
      <w:r>
        <w:rPr>
          <w:color w:val="282828"/>
        </w:rPr>
        <w:t>铝</w:t>
      </w:r>
      <w:r>
        <w:rPr>
          <w:color w:val="282828"/>
          <w:spacing w:val="-12"/>
        </w:rPr>
        <w:t>粉</w:t>
      </w:r>
      <w:r>
        <w:rPr>
          <w:color w:val="282828"/>
        </w:rPr>
        <w:t>和镁</w:t>
      </w:r>
      <w:r>
        <w:rPr>
          <w:color w:val="282828"/>
          <w:spacing w:val="49"/>
        </w:rPr>
        <w:t>铝</w:t>
      </w:r>
      <w:r>
        <w:rPr>
          <w:color w:val="282828"/>
        </w:rPr>
        <w:t>合</w:t>
      </w:r>
      <w:r>
        <w:rPr>
          <w:color w:val="282828"/>
          <w:spacing w:val="46"/>
        </w:rPr>
        <w:t> </w:t>
      </w:r>
      <w:r>
        <w:rPr>
          <w:color w:val="282828"/>
          <w:spacing w:val="-11"/>
        </w:rPr>
        <w:t>金</w:t>
      </w:r>
      <w:r>
        <w:rPr>
          <w:color w:val="3D3D3D"/>
          <w:w w:val="90"/>
        </w:rPr>
        <w:t>等）；</w:t>
      </w:r>
      <w:r>
        <w:rPr>
          <w:color w:val="3D3D3D"/>
          <w:spacing w:val="-98"/>
          <w:w w:val="90"/>
        </w:rPr>
        <w:t> </w:t>
      </w:r>
      <w:r>
        <w:rPr>
          <w:color w:val="282828"/>
          <w:w w:val="90"/>
        </w:rPr>
        <w:t>（</w:t>
      </w:r>
      <w:r>
        <w:rPr>
          <w:color w:val="282828"/>
          <w:spacing w:val="-71"/>
          <w:w w:val="90"/>
        </w:rPr>
        <w:t> </w:t>
      </w:r>
      <w:r>
        <w:rPr>
          <w:rFonts w:ascii="Times New Roman" w:eastAsia="Times New Roman"/>
          <w:color w:val="282828"/>
          <w:w w:val="90"/>
          <w:sz w:val="28"/>
        </w:rPr>
        <w:t>3</w:t>
      </w:r>
      <w:r>
        <w:rPr>
          <w:rFonts w:ascii="Times New Roman" w:eastAsia="Times New Roman"/>
          <w:color w:val="282828"/>
          <w:spacing w:val="-2"/>
          <w:w w:val="90"/>
          <w:sz w:val="28"/>
        </w:rPr>
        <w:t> </w:t>
      </w:r>
      <w:r>
        <w:rPr>
          <w:rFonts w:ascii="Times New Roman" w:eastAsia="Times New Roman"/>
          <w:color w:val="282828"/>
          <w:w w:val="90"/>
          <w:sz w:val="28"/>
        </w:rPr>
        <w:t>)</w:t>
        <w:tab/>
      </w:r>
      <w:r>
        <w:rPr>
          <w:color w:val="282828"/>
        </w:rPr>
        <w:t>有机</w:t>
      </w:r>
      <w:r>
        <w:rPr>
          <w:color w:val="282828"/>
          <w:spacing w:val="-8"/>
        </w:rPr>
        <w:t>易</w:t>
      </w:r>
      <w:r>
        <w:rPr>
          <w:color w:val="282828"/>
        </w:rPr>
        <w:t>燃</w:t>
      </w:r>
      <w:r>
        <w:rPr>
          <w:color w:val="282828"/>
          <w:spacing w:val="32"/>
        </w:rPr>
        <w:t>物</w:t>
      </w:r>
      <w:r>
        <w:rPr>
          <w:color w:val="282828"/>
        </w:rPr>
        <w:t>（如</w:t>
      </w:r>
      <w:r>
        <w:rPr>
          <w:color w:val="282828"/>
          <w:spacing w:val="-34"/>
        </w:rPr>
        <w:t>陇</w:t>
      </w:r>
      <w:r>
        <w:rPr>
          <w:color w:val="282828"/>
          <w:spacing w:val="20"/>
        </w:rPr>
        <w:t>固</w:t>
      </w:r>
      <w:r>
        <w:rPr>
          <w:color w:val="282828"/>
        </w:rPr>
        <w:t>汽油和</w:t>
      </w:r>
      <w:r>
        <w:rPr>
          <w:color w:val="282828"/>
          <w:spacing w:val="-28"/>
        </w:rPr>
        <w:t>胶</w:t>
      </w:r>
      <w:r>
        <w:rPr>
          <w:color w:val="282828"/>
        </w:rPr>
        <w:t>化油</w:t>
      </w:r>
      <w:r>
        <w:rPr>
          <w:color w:val="282828"/>
          <w:spacing w:val="6"/>
        </w:rPr>
        <w:t>料</w:t>
      </w:r>
      <w:r>
        <w:rPr>
          <w:color w:val="525252"/>
          <w:spacing w:val="-28"/>
        </w:rPr>
        <w:t>筑</w:t>
      </w:r>
      <w:r>
        <w:rPr>
          <w:color w:val="282828"/>
        </w:rPr>
        <w:t>）。</w:t>
      </w:r>
    </w:p>
    <w:p>
      <w:pPr>
        <w:pStyle w:val="BodyText"/>
        <w:spacing w:line="354" w:lineRule="exact"/>
        <w:ind w:left="1678"/>
      </w:pPr>
      <w:r>
        <w:rPr/>
        <w:pict>
          <v:group style="position:absolute;margin-left:1.508547pt;margin-top:6.858387pt;width:141.050pt;height:264.95pt;mso-position-horizontal-relative:page;mso-position-vertical-relative:paragraph;z-index:-269586432" coordorigin="30,137" coordsize="2821,5299">
            <v:shape style="position:absolute;left:30;top:137;width:363;height:5299" type="#_x0000_t75" stroked="false">
              <v:imagedata r:id="rId211" o:title=""/>
            </v:shape>
            <v:line style="position:absolute" from="392,5391" to="2851,5391" stroked="true" strokeweight=".752638pt" strokecolor="#000000">
              <v:stroke dashstyle="solid"/>
            </v:line>
            <w10:wrap type="none"/>
          </v:group>
        </w:pict>
      </w:r>
      <w:r>
        <w:rPr>
          <w:color w:val="3D3D3D"/>
          <w:w w:val="105"/>
        </w:rPr>
        <w:t>抗战时期所制造的燃烧纵火器材有燃烧手榴弹、燃烧端、燃</w:t>
      </w:r>
    </w:p>
    <w:p>
      <w:pPr>
        <w:pStyle w:val="BodyText"/>
        <w:spacing w:line="316" w:lineRule="auto" w:before="111"/>
        <w:ind w:left="1073" w:right="509" w:firstLine="2"/>
      </w:pPr>
      <w:r>
        <w:rPr>
          <w:color w:val="525252"/>
          <w:w w:val="105"/>
        </w:rPr>
        <w:t>烧瓶</w:t>
      </w:r>
      <w:r>
        <w:rPr>
          <w:color w:val="282828"/>
          <w:spacing w:val="-2"/>
          <w:w w:val="105"/>
        </w:rPr>
        <w:t>、燃烧盒</w:t>
      </w:r>
      <w:r>
        <w:rPr>
          <w:color w:val="0F0F0F"/>
          <w:spacing w:val="34"/>
          <w:w w:val="105"/>
        </w:rPr>
        <w:t>、</w:t>
      </w:r>
      <w:r>
        <w:rPr>
          <w:color w:val="3D3D3D"/>
          <w:spacing w:val="-5"/>
          <w:w w:val="105"/>
        </w:rPr>
        <w:t>燃烧地雷和特种用途的纵火器材</w:t>
      </w:r>
      <w:r>
        <w:rPr>
          <w:color w:val="3D3D3D"/>
          <w:w w:val="105"/>
        </w:rPr>
        <w:t>（</w:t>
      </w:r>
      <w:r>
        <w:rPr>
          <w:color w:val="3D3D3D"/>
          <w:spacing w:val="-20"/>
          <w:w w:val="105"/>
        </w:rPr>
        <w:t>如燃烧笔</w:t>
      </w:r>
      <w:r>
        <w:rPr>
          <w:color w:val="3D3D3D"/>
          <w:w w:val="105"/>
        </w:rPr>
        <w:t>）</w:t>
      </w:r>
      <w:r>
        <w:rPr>
          <w:color w:val="3D3D3D"/>
          <w:spacing w:val="-7"/>
          <w:w w:val="105"/>
        </w:rPr>
        <w:t>等。</w:t>
      </w:r>
      <w:r>
        <w:rPr>
          <w:color w:val="282828"/>
          <w:spacing w:val="-5"/>
          <w:w w:val="105"/>
        </w:rPr>
        <w:t>对燃</w:t>
      </w:r>
      <w:r>
        <w:rPr>
          <w:color w:val="525252"/>
          <w:w w:val="105"/>
        </w:rPr>
        <w:t>烧纵</w:t>
      </w:r>
      <w:r>
        <w:rPr>
          <w:color w:val="282828"/>
          <w:spacing w:val="-3"/>
          <w:w w:val="105"/>
        </w:rPr>
        <w:t>火器材装药材料的选捍</w:t>
      </w:r>
      <w:r>
        <w:rPr>
          <w:color w:val="0F0F0F"/>
          <w:spacing w:val="-148"/>
          <w:w w:val="105"/>
        </w:rPr>
        <w:t>，</w:t>
      </w:r>
      <w:r>
        <w:rPr>
          <w:color w:val="282828"/>
          <w:spacing w:val="-2"/>
          <w:w w:val="105"/>
        </w:rPr>
        <w:t>本着就</w:t>
      </w:r>
      <w:r>
        <w:rPr>
          <w:color w:val="525252"/>
          <w:spacing w:val="-5"/>
          <w:w w:val="105"/>
        </w:rPr>
        <w:t>地取</w:t>
      </w:r>
      <w:r>
        <w:rPr>
          <w:color w:val="282828"/>
          <w:spacing w:val="-12"/>
          <w:w w:val="105"/>
        </w:rPr>
        <w:t>材加工简易的</w:t>
      </w:r>
      <w:r>
        <w:rPr>
          <w:color w:val="525252"/>
          <w:spacing w:val="12"/>
          <w:w w:val="105"/>
        </w:rPr>
        <w:t>原则</w:t>
      </w:r>
      <w:r>
        <w:rPr>
          <w:color w:val="282828"/>
          <w:w w:val="105"/>
        </w:rPr>
        <w:t>， </w:t>
      </w:r>
      <w:r>
        <w:rPr>
          <w:color w:val="282828"/>
          <w:spacing w:val="7"/>
          <w:w w:val="105"/>
        </w:rPr>
        <w:t>没</w:t>
      </w:r>
      <w:r>
        <w:rPr>
          <w:color w:val="525252"/>
          <w:spacing w:val="14"/>
          <w:w w:val="105"/>
        </w:rPr>
        <w:t>有采</w:t>
      </w:r>
      <w:r>
        <w:rPr>
          <w:color w:val="282828"/>
          <w:spacing w:val="-14"/>
          <w:w w:val="105"/>
        </w:rPr>
        <w:t>用</w:t>
      </w:r>
      <w:r>
        <w:rPr>
          <w:color w:val="525252"/>
          <w:spacing w:val="-6"/>
          <w:w w:val="105"/>
        </w:rPr>
        <w:t>镁铝</w:t>
      </w:r>
      <w:r>
        <w:rPr>
          <w:color w:val="282828"/>
          <w:spacing w:val="-10"/>
          <w:w w:val="105"/>
        </w:rPr>
        <w:t>合金等高热燃烧 剂</w:t>
      </w:r>
      <w:r>
        <w:rPr>
          <w:color w:val="0F0F0F"/>
          <w:spacing w:val="-59"/>
          <w:w w:val="105"/>
        </w:rPr>
        <w:t>， </w:t>
      </w:r>
      <w:r>
        <w:rPr>
          <w:color w:val="282828"/>
          <w:spacing w:val="-5"/>
          <w:w w:val="105"/>
        </w:rPr>
        <w:t>主要使用的是黄磷、硫酸和氯</w:t>
      </w:r>
      <w:r>
        <w:rPr>
          <w:color w:val="282828"/>
          <w:spacing w:val="-15"/>
          <w:w w:val="105"/>
        </w:rPr>
        <w:t>酸钾等纵火剂</w:t>
      </w:r>
      <w:r>
        <w:rPr>
          <w:color w:val="0F0F0F"/>
          <w:spacing w:val="7"/>
          <w:w w:val="105"/>
        </w:rPr>
        <w:t>，</w:t>
      </w:r>
      <w:r>
        <w:rPr>
          <w:color w:val="282828"/>
          <w:spacing w:val="-8"/>
          <w:w w:val="105"/>
        </w:rPr>
        <w:t>也使用过胶化油料和疑固油料。</w:t>
      </w:r>
    </w:p>
    <w:p>
      <w:pPr>
        <w:pStyle w:val="BodyText"/>
        <w:spacing w:before="11"/>
        <w:rPr>
          <w:sz w:val="21"/>
        </w:rPr>
      </w:pPr>
    </w:p>
    <w:p>
      <w:pPr>
        <w:pStyle w:val="BodyText"/>
        <w:tabs>
          <w:tab w:pos="990" w:val="left" w:leader="none"/>
        </w:tabs>
        <w:spacing w:before="1"/>
        <w:ind w:left="282"/>
        <w:jc w:val="center"/>
      </w:pPr>
      <w:r>
        <w:rPr>
          <w:rFonts w:ascii="Arial" w:hAnsi="Arial" w:eastAsia="Arial"/>
          <w:color w:val="0F0F0F"/>
          <w:w w:val="105"/>
        </w:rPr>
        <w:t>§2</w:t>
        <w:tab/>
      </w:r>
      <w:r>
        <w:rPr>
          <w:color w:val="0F0F0F"/>
          <w:w w:val="105"/>
        </w:rPr>
        <w:t>燃烧剂的性质及作用</w:t>
      </w:r>
    </w:p>
    <w:p>
      <w:pPr>
        <w:pStyle w:val="BodyText"/>
        <w:rPr>
          <w:sz w:val="25"/>
        </w:rPr>
      </w:pPr>
    </w:p>
    <w:p>
      <w:pPr>
        <w:pStyle w:val="BodyText"/>
        <w:ind w:left="979"/>
      </w:pPr>
      <w:r>
        <w:rPr>
          <w:color w:val="282828"/>
          <w:spacing w:val="-20"/>
          <w:w w:val="105"/>
        </w:rPr>
        <w:t>（</w:t>
      </w:r>
      <w:r>
        <w:rPr>
          <w:color w:val="0F0F0F"/>
          <w:spacing w:val="-38"/>
          <w:w w:val="105"/>
        </w:rPr>
        <w:t>一</w:t>
      </w:r>
      <w:r>
        <w:rPr>
          <w:color w:val="282828"/>
          <w:w w:val="105"/>
        </w:rPr>
        <w:t>）</w:t>
      </w:r>
      <w:r>
        <w:rPr>
          <w:color w:val="282828"/>
          <w:spacing w:val="-124"/>
          <w:w w:val="105"/>
        </w:rPr>
        <w:t> </w:t>
      </w:r>
      <w:r>
        <w:rPr>
          <w:color w:val="0F0F0F"/>
          <w:spacing w:val="-119"/>
          <w:w w:val="105"/>
        </w:rPr>
        <w:t>磷</w:t>
      </w:r>
      <w:r>
        <w:rPr>
          <w:color w:val="282828"/>
          <w:spacing w:val="-32"/>
          <w:w w:val="105"/>
        </w:rPr>
        <w:t>（</w:t>
      </w:r>
      <w:r>
        <w:rPr>
          <w:color w:val="0F0F0F"/>
          <w:spacing w:val="-2"/>
          <w:w w:val="105"/>
        </w:rPr>
        <w:t>黄磷</w:t>
      </w:r>
      <w:r>
        <w:rPr>
          <w:color w:val="282828"/>
          <w:w w:val="105"/>
        </w:rPr>
        <w:t>）</w:t>
      </w:r>
    </w:p>
    <w:p>
      <w:pPr>
        <w:pStyle w:val="BodyText"/>
        <w:spacing w:before="4"/>
        <w:rPr>
          <w:sz w:val="20"/>
        </w:rPr>
      </w:pPr>
    </w:p>
    <w:p>
      <w:pPr>
        <w:pStyle w:val="BodyText"/>
        <w:tabs>
          <w:tab w:pos="6474" w:val="left" w:leader="none"/>
        </w:tabs>
        <w:ind w:left="1708"/>
      </w:pPr>
      <w:r>
        <w:rPr>
          <w:color w:val="282828"/>
          <w:w w:val="105"/>
        </w:rPr>
        <w:t>磷</w:t>
      </w:r>
      <w:r>
        <w:rPr>
          <w:color w:val="282828"/>
          <w:spacing w:val="31"/>
          <w:w w:val="105"/>
        </w:rPr>
        <w:t>的</w:t>
      </w:r>
      <w:r>
        <w:rPr>
          <w:color w:val="282828"/>
          <w:w w:val="105"/>
        </w:rPr>
        <w:t>分子</w:t>
      </w:r>
      <w:r>
        <w:rPr>
          <w:color w:val="282828"/>
          <w:spacing w:val="-8"/>
          <w:w w:val="105"/>
        </w:rPr>
        <w:t>式</w:t>
      </w:r>
      <w:r>
        <w:rPr>
          <w:color w:val="282828"/>
          <w:spacing w:val="-106"/>
          <w:w w:val="105"/>
        </w:rPr>
        <w:t>为</w:t>
      </w:r>
      <w:r>
        <w:rPr>
          <w:rFonts w:ascii="Times New Roman" w:eastAsia="Times New Roman"/>
          <w:color w:val="282828"/>
          <w:w w:val="105"/>
        </w:rPr>
        <w:t>P</w:t>
      </w:r>
      <w:r>
        <w:rPr>
          <w:rFonts w:ascii="Times New Roman" w:eastAsia="Times New Roman"/>
          <w:color w:val="282828"/>
          <w:spacing w:val="58"/>
          <w:w w:val="105"/>
        </w:rPr>
        <w:t> </w:t>
      </w:r>
      <w:r>
        <w:rPr>
          <w:rFonts w:ascii="Times New Roman" w:eastAsia="Times New Roman"/>
          <w:color w:val="0F0F0F"/>
          <w:spacing w:val="18"/>
          <w:w w:val="105"/>
        </w:rPr>
        <w:t>,</w:t>
      </w:r>
      <w:r>
        <w:rPr>
          <w:color w:val="0F0F0F"/>
          <w:spacing w:val="18"/>
          <w:w w:val="105"/>
        </w:rPr>
        <w:t>，</w:t>
      </w:r>
      <w:r>
        <w:rPr>
          <w:color w:val="0F0F0F"/>
          <w:spacing w:val="6"/>
          <w:w w:val="105"/>
        </w:rPr>
        <w:t>分</w:t>
      </w:r>
      <w:r>
        <w:rPr>
          <w:color w:val="282828"/>
          <w:spacing w:val="17"/>
          <w:w w:val="105"/>
        </w:rPr>
        <w:t>子</w:t>
      </w:r>
      <w:r>
        <w:rPr>
          <w:color w:val="0F0F0F"/>
          <w:w w:val="105"/>
        </w:rPr>
        <w:t>最</w:t>
      </w:r>
      <w:r>
        <w:rPr>
          <w:color w:val="0F0F0F"/>
          <w:spacing w:val="-87"/>
          <w:w w:val="105"/>
        </w:rPr>
        <w:t> </w:t>
      </w:r>
      <w:r>
        <w:rPr>
          <w:rFonts w:ascii="Times New Roman" w:eastAsia="Times New Roman"/>
          <w:color w:val="0F0F0F"/>
          <w:spacing w:val="12"/>
          <w:w w:val="105"/>
        </w:rPr>
        <w:t>12</w:t>
      </w:r>
      <w:r>
        <w:rPr>
          <w:rFonts w:ascii="Times New Roman" w:eastAsia="Times New Roman"/>
          <w:color w:val="282828"/>
          <w:spacing w:val="12"/>
          <w:w w:val="105"/>
        </w:rPr>
        <w:t>3</w:t>
      </w:r>
      <w:r>
        <w:rPr>
          <w:rFonts w:ascii="Times New Roman" w:eastAsia="Times New Roman"/>
          <w:color w:val="0F0F0F"/>
          <w:spacing w:val="12"/>
          <w:w w:val="105"/>
        </w:rPr>
        <w:t>.</w:t>
      </w:r>
      <w:r>
        <w:rPr>
          <w:rFonts w:ascii="Times New Roman" w:eastAsia="Times New Roman"/>
          <w:color w:val="0F0F0F"/>
          <w:spacing w:val="-42"/>
          <w:w w:val="105"/>
        </w:rPr>
        <w:t> </w:t>
      </w:r>
      <w:r>
        <w:rPr>
          <w:rFonts w:ascii="Times New Roman" w:eastAsia="Times New Roman"/>
          <w:color w:val="282828"/>
          <w:w w:val="105"/>
        </w:rPr>
        <w:t>90</w:t>
      </w:r>
      <w:r>
        <w:rPr>
          <w:rFonts w:ascii="Times New Roman" w:eastAsia="Times New Roman"/>
          <w:color w:val="282828"/>
          <w:spacing w:val="16"/>
          <w:w w:val="105"/>
        </w:rPr>
        <w:t> </w:t>
      </w:r>
      <w:r>
        <w:rPr>
          <w:rFonts w:ascii="Times New Roman" w:eastAsia="Times New Roman"/>
          <w:color w:val="0F0F0F"/>
          <w:w w:val="105"/>
        </w:rPr>
        <w:t>,</w:t>
        <w:tab/>
      </w:r>
      <w:r>
        <w:rPr>
          <w:color w:val="282828"/>
          <w:spacing w:val="8"/>
          <w:w w:val="105"/>
        </w:rPr>
        <w:t>有</w:t>
      </w:r>
      <w:r>
        <w:rPr>
          <w:color w:val="282828"/>
          <w:w w:val="105"/>
        </w:rPr>
        <w:t>三种同素</w:t>
      </w:r>
      <w:r>
        <w:rPr>
          <w:color w:val="282828"/>
          <w:spacing w:val="54"/>
          <w:w w:val="105"/>
        </w:rPr>
        <w:t>异</w:t>
      </w:r>
      <w:r>
        <w:rPr>
          <w:color w:val="282828"/>
          <w:spacing w:val="68"/>
          <w:w w:val="105"/>
        </w:rPr>
        <w:t>性</w:t>
      </w:r>
      <w:r>
        <w:rPr>
          <w:color w:val="282828"/>
          <w:spacing w:val="-19"/>
          <w:w w:val="105"/>
        </w:rPr>
        <w:t>体</w:t>
      </w:r>
      <w:r>
        <w:rPr>
          <w:color w:val="0F0F0F"/>
          <w:spacing w:val="6"/>
          <w:w w:val="105"/>
        </w:rPr>
        <w:t>，</w:t>
      </w:r>
      <w:r>
        <w:rPr>
          <w:color w:val="282828"/>
          <w:w w:val="105"/>
        </w:rPr>
        <w:t>即</w:t>
      </w:r>
    </w:p>
    <w:p>
      <w:pPr>
        <w:spacing w:after="0"/>
        <w:sectPr>
          <w:pgSz w:w="10520" w:h="17040"/>
          <w:pgMar w:top="1620" w:bottom="280" w:left="0" w:right="0"/>
        </w:sectPr>
      </w:pPr>
    </w:p>
    <w:p>
      <w:pPr>
        <w:pStyle w:val="BodyText"/>
        <w:spacing w:before="73"/>
        <w:ind w:left="1338"/>
        <w:rPr>
          <w:rFonts w:ascii="Times New Roman"/>
        </w:rPr>
      </w:pPr>
      <w:r>
        <w:rPr>
          <w:rFonts w:ascii="Times New Roman"/>
          <w:color w:val="313131"/>
          <w:w w:val="110"/>
        </w:rPr>
        <w:t>152</w:t>
      </w:r>
    </w:p>
    <w:p>
      <w:pPr>
        <w:spacing w:line="319" w:lineRule="auto" w:before="245"/>
        <w:ind w:left="1027" w:right="724" w:firstLine="46"/>
        <w:jc w:val="both"/>
        <w:rPr>
          <w:sz w:val="28"/>
        </w:rPr>
      </w:pPr>
      <w:r>
        <w:rPr>
          <w:color w:val="444444"/>
          <w:spacing w:val="54"/>
          <w:w w:val="105"/>
          <w:sz w:val="28"/>
        </w:rPr>
        <w:t>呤 </w:t>
      </w:r>
      <w:r>
        <w:rPr>
          <w:color w:val="444444"/>
          <w:w w:val="105"/>
          <w:sz w:val="28"/>
        </w:rPr>
        <w:t>（黄磷）</w:t>
      </w:r>
      <w:r>
        <w:rPr>
          <w:color w:val="444444"/>
          <w:spacing w:val="-27"/>
          <w:w w:val="105"/>
          <w:sz w:val="28"/>
        </w:rPr>
        <w:t>、如 界和 黑磷。白磷是</w:t>
      </w:r>
      <w:r>
        <w:rPr>
          <w:color w:val="6D6D6D"/>
          <w:spacing w:val="22"/>
          <w:w w:val="105"/>
          <w:sz w:val="28"/>
        </w:rPr>
        <w:t>一</w:t>
      </w:r>
      <w:r>
        <w:rPr>
          <w:color w:val="313131"/>
          <w:spacing w:val="1"/>
          <w:w w:val="105"/>
          <w:sz w:val="28"/>
        </w:rPr>
        <w:t>种半透明的蜡状柔软物质， </w:t>
      </w:r>
      <w:r>
        <w:rPr>
          <w:color w:val="444444"/>
          <w:spacing w:val="-7"/>
          <w:w w:val="105"/>
          <w:sz w:val="28"/>
        </w:rPr>
        <w:t>淡黄色</w:t>
      </w:r>
      <w:r>
        <w:rPr>
          <w:color w:val="181818"/>
          <w:spacing w:val="20"/>
          <w:w w:val="105"/>
          <w:sz w:val="28"/>
        </w:rPr>
        <w:t>，</w:t>
      </w:r>
      <w:r>
        <w:rPr>
          <w:color w:val="444444"/>
          <w:spacing w:val="-7"/>
          <w:w w:val="105"/>
          <w:sz w:val="28"/>
        </w:rPr>
        <w:t>有特殊的气味。如把它汹于光栈处，即成黄褐色。因之， </w:t>
      </w:r>
      <w:r>
        <w:rPr>
          <w:color w:val="444444"/>
          <w:spacing w:val="-2"/>
          <w:w w:val="105"/>
          <w:sz w:val="28"/>
        </w:rPr>
        <w:t>白磷改变颜色后称为黄磷。工业用磷中</w:t>
      </w:r>
      <w:r>
        <w:rPr>
          <w:color w:val="181818"/>
          <w:spacing w:val="-128"/>
          <w:w w:val="105"/>
          <w:sz w:val="28"/>
        </w:rPr>
        <w:t>，</w:t>
      </w:r>
      <w:r>
        <w:rPr>
          <w:color w:val="444444"/>
          <w:spacing w:val="5"/>
          <w:w w:val="105"/>
          <w:sz w:val="28"/>
        </w:rPr>
        <w:t>含有少瘟的碳和磷酸盐， </w:t>
      </w:r>
      <w:r>
        <w:rPr>
          <w:color w:val="444444"/>
          <w:spacing w:val="14"/>
          <w:w w:val="105"/>
          <w:sz w:val="28"/>
        </w:rPr>
        <w:t>故呈棕褐色</w:t>
      </w:r>
      <w:r>
        <w:rPr>
          <w:color w:val="181818"/>
          <w:spacing w:val="35"/>
          <w:w w:val="105"/>
          <w:sz w:val="28"/>
        </w:rPr>
        <w:t>。</w:t>
      </w:r>
      <w:r>
        <w:rPr>
          <w:color w:val="313131"/>
          <w:spacing w:val="-1"/>
          <w:w w:val="105"/>
          <w:sz w:val="28"/>
        </w:rPr>
        <w:t>磷在熔融的状态下是黄躲色的 油状液体。</w:t>
      </w:r>
    </w:p>
    <w:p>
      <w:pPr>
        <w:tabs>
          <w:tab w:pos="1888" w:val="left" w:leader="none"/>
          <w:tab w:pos="2155" w:val="left" w:leader="none"/>
          <w:tab w:pos="2490" w:val="left" w:leader="none"/>
          <w:tab w:pos="3819" w:val="left" w:leader="none"/>
          <w:tab w:pos="4340" w:val="left" w:leader="none"/>
          <w:tab w:pos="5682" w:val="left" w:leader="none"/>
          <w:tab w:pos="7539" w:val="left" w:leader="none"/>
          <w:tab w:pos="7878" w:val="left" w:leader="none"/>
          <w:tab w:pos="8345" w:val="left" w:leader="none"/>
        </w:tabs>
        <w:spacing w:line="321" w:lineRule="auto" w:before="18"/>
        <w:ind w:left="968" w:right="768" w:firstLine="693"/>
        <w:jc w:val="left"/>
        <w:rPr>
          <w:sz w:val="28"/>
        </w:rPr>
      </w:pPr>
      <w:r>
        <w:rPr>
          <w:color w:val="313131"/>
          <w:sz w:val="28"/>
        </w:rPr>
        <w:t>白磷</w:t>
      </w:r>
      <w:r>
        <w:rPr>
          <w:color w:val="313131"/>
          <w:spacing w:val="18"/>
          <w:sz w:val="28"/>
        </w:rPr>
        <w:t> </w:t>
      </w:r>
      <w:r>
        <w:rPr>
          <w:color w:val="313131"/>
          <w:sz w:val="28"/>
        </w:rPr>
        <w:t>（</w:t>
      </w:r>
      <w:r>
        <w:rPr>
          <w:color w:val="313131"/>
          <w:spacing w:val="-78"/>
          <w:sz w:val="28"/>
        </w:rPr>
        <w:t> </w:t>
      </w:r>
      <w:r>
        <w:rPr>
          <w:color w:val="313131"/>
          <w:w w:val="105"/>
          <w:sz w:val="28"/>
        </w:rPr>
        <w:t>贺磷</w:t>
      </w:r>
      <w:r>
        <w:rPr>
          <w:color w:val="313131"/>
          <w:spacing w:val="-9"/>
          <w:w w:val="105"/>
          <w:sz w:val="28"/>
        </w:rPr>
        <w:t>）</w:t>
      </w:r>
      <w:r>
        <w:rPr>
          <w:color w:val="313131"/>
          <w:w w:val="125"/>
          <w:sz w:val="28"/>
        </w:rPr>
        <w:t>的</w:t>
      </w:r>
      <w:r>
        <w:rPr>
          <w:color w:val="313131"/>
          <w:spacing w:val="11"/>
          <w:w w:val="125"/>
          <w:sz w:val="28"/>
        </w:rPr>
        <w:t>比</w:t>
      </w:r>
      <w:r>
        <w:rPr>
          <w:color w:val="313131"/>
          <w:spacing w:val="4"/>
          <w:w w:val="105"/>
          <w:sz w:val="28"/>
        </w:rPr>
        <w:t>重</w:t>
      </w:r>
      <w:r>
        <w:rPr>
          <w:color w:val="313131"/>
          <w:w w:val="105"/>
          <w:sz w:val="28"/>
        </w:rPr>
        <w:t>为</w:t>
      </w:r>
      <w:r>
        <w:rPr>
          <w:color w:val="313131"/>
          <w:spacing w:val="-82"/>
          <w:w w:val="105"/>
          <w:sz w:val="28"/>
        </w:rPr>
        <w:t> </w:t>
      </w:r>
      <w:r>
        <w:rPr>
          <w:rFonts w:ascii="Times New Roman" w:hAnsi="Times New Roman" w:eastAsia="Times New Roman"/>
          <w:color w:val="313131"/>
          <w:w w:val="105"/>
          <w:sz w:val="29"/>
        </w:rPr>
        <w:t>1.</w:t>
      </w:r>
      <w:r>
        <w:rPr>
          <w:rFonts w:ascii="Times New Roman" w:hAnsi="Times New Roman" w:eastAsia="Times New Roman"/>
          <w:color w:val="313131"/>
          <w:spacing w:val="1"/>
          <w:w w:val="105"/>
          <w:sz w:val="29"/>
        </w:rPr>
        <w:t> </w:t>
      </w:r>
      <w:r>
        <w:rPr>
          <w:rFonts w:ascii="Times New Roman" w:hAnsi="Times New Roman" w:eastAsia="Times New Roman"/>
          <w:color w:val="181818"/>
          <w:spacing w:val="4"/>
          <w:w w:val="105"/>
          <w:sz w:val="29"/>
        </w:rPr>
        <w:t>8</w:t>
      </w:r>
      <w:r>
        <w:rPr>
          <w:rFonts w:ascii="Times New Roman" w:hAnsi="Times New Roman" w:eastAsia="Times New Roman"/>
          <w:color w:val="313131"/>
          <w:spacing w:val="4"/>
          <w:w w:val="105"/>
          <w:sz w:val="29"/>
        </w:rPr>
        <w:t>2</w:t>
      </w:r>
      <w:r>
        <w:rPr>
          <w:rFonts w:ascii="Times New Roman" w:hAnsi="Times New Roman" w:eastAsia="Times New Roman"/>
          <w:color w:val="181818"/>
          <w:spacing w:val="4"/>
          <w:w w:val="105"/>
          <w:sz w:val="29"/>
        </w:rPr>
        <w:t>,</w:t>
        <w:tab/>
      </w:r>
      <w:r>
        <w:rPr>
          <w:color w:val="444444"/>
          <w:spacing w:val="14"/>
          <w:w w:val="105"/>
          <w:sz w:val="28"/>
        </w:rPr>
        <w:t>赤</w:t>
      </w:r>
      <w:r>
        <w:rPr>
          <w:color w:val="444444"/>
          <w:spacing w:val="17"/>
          <w:w w:val="105"/>
          <w:sz w:val="28"/>
        </w:rPr>
        <w:t>磷</w:t>
      </w:r>
      <w:r>
        <w:rPr>
          <w:color w:val="444444"/>
          <w:w w:val="105"/>
          <w:sz w:val="28"/>
        </w:rPr>
        <w:t>为</w:t>
      </w:r>
      <w:r>
        <w:rPr>
          <w:color w:val="444444"/>
          <w:spacing w:val="-56"/>
          <w:w w:val="105"/>
          <w:sz w:val="28"/>
        </w:rPr>
        <w:t> </w:t>
      </w:r>
      <w:r>
        <w:rPr>
          <w:rFonts w:ascii="Times New Roman" w:hAnsi="Times New Roman" w:eastAsia="Times New Roman"/>
          <w:color w:val="444444"/>
          <w:w w:val="105"/>
          <w:sz w:val="29"/>
        </w:rPr>
        <w:t>2</w:t>
      </w:r>
      <w:r>
        <w:rPr>
          <w:rFonts w:ascii="Times New Roman" w:hAnsi="Times New Roman" w:eastAsia="Times New Roman"/>
          <w:color w:val="444444"/>
          <w:spacing w:val="-48"/>
          <w:w w:val="105"/>
          <w:sz w:val="29"/>
        </w:rPr>
        <w:t> </w:t>
      </w:r>
      <w:r>
        <w:rPr>
          <w:rFonts w:ascii="Times New Roman" w:hAnsi="Times New Roman" w:eastAsia="Times New Roman"/>
          <w:color w:val="181818"/>
          <w:w w:val="105"/>
          <w:sz w:val="29"/>
        </w:rPr>
        <w:t>.</w:t>
      </w:r>
      <w:r>
        <w:rPr>
          <w:rFonts w:ascii="Times New Roman" w:hAnsi="Times New Roman" w:eastAsia="Times New Roman"/>
          <w:color w:val="181818"/>
          <w:spacing w:val="-32"/>
          <w:w w:val="105"/>
          <w:sz w:val="29"/>
        </w:rPr>
        <w:t> </w:t>
      </w:r>
      <w:r>
        <w:rPr>
          <w:rFonts w:ascii="Times New Roman" w:hAnsi="Times New Roman" w:eastAsia="Times New Roman"/>
          <w:color w:val="313131"/>
          <w:w w:val="105"/>
          <w:sz w:val="29"/>
        </w:rPr>
        <w:t>2</w:t>
      </w:r>
      <w:r>
        <w:rPr>
          <w:rFonts w:ascii="Times New Roman" w:hAnsi="Times New Roman" w:eastAsia="Times New Roman"/>
          <w:color w:val="313131"/>
          <w:spacing w:val="4"/>
          <w:w w:val="105"/>
          <w:sz w:val="29"/>
        </w:rPr>
        <w:t> </w:t>
      </w:r>
      <w:r>
        <w:rPr>
          <w:rFonts w:ascii="Times New Roman" w:hAnsi="Times New Roman" w:eastAsia="Times New Roman"/>
          <w:color w:val="313131"/>
          <w:w w:val="105"/>
          <w:sz w:val="29"/>
        </w:rPr>
        <w:t>,</w:t>
        <w:tab/>
      </w:r>
      <w:r>
        <w:rPr>
          <w:color w:val="313131"/>
          <w:w w:val="105"/>
          <w:sz w:val="28"/>
        </w:rPr>
        <w:t>黑</w:t>
      </w:r>
      <w:r>
        <w:rPr>
          <w:color w:val="313131"/>
          <w:spacing w:val="-3"/>
          <w:w w:val="105"/>
          <w:sz w:val="28"/>
        </w:rPr>
        <w:t>磷</w:t>
      </w:r>
      <w:r>
        <w:rPr>
          <w:color w:val="313131"/>
          <w:w w:val="105"/>
          <w:sz w:val="28"/>
        </w:rPr>
        <w:t>为</w:t>
      </w:r>
      <w:r>
        <w:rPr>
          <w:color w:val="313131"/>
          <w:spacing w:val="-62"/>
          <w:w w:val="105"/>
          <w:sz w:val="28"/>
        </w:rPr>
        <w:t> </w:t>
      </w:r>
      <w:r>
        <w:rPr>
          <w:rFonts w:ascii="Times New Roman" w:hAnsi="Times New Roman" w:eastAsia="Times New Roman"/>
          <w:color w:val="181818"/>
          <w:w w:val="105"/>
          <w:sz w:val="29"/>
        </w:rPr>
        <w:t>2. </w:t>
      </w:r>
      <w:r>
        <w:rPr>
          <w:rFonts w:ascii="Times New Roman" w:hAnsi="Times New Roman" w:eastAsia="Times New Roman"/>
          <w:color w:val="313131"/>
          <w:w w:val="105"/>
          <w:sz w:val="29"/>
        </w:rPr>
        <w:t>3</w:t>
      </w:r>
      <w:r>
        <w:rPr>
          <w:rFonts w:ascii="Times New Roman" w:hAnsi="Times New Roman" w:eastAsia="Times New Roman"/>
          <w:color w:val="313131"/>
          <w:spacing w:val="-24"/>
          <w:w w:val="105"/>
          <w:sz w:val="29"/>
        </w:rPr>
        <w:t> </w:t>
      </w:r>
      <w:r>
        <w:rPr>
          <w:color w:val="313131"/>
          <w:w w:val="105"/>
          <w:sz w:val="28"/>
        </w:rPr>
        <w:t>。黄</w:t>
      </w:r>
      <w:r>
        <w:rPr>
          <w:color w:val="313131"/>
          <w:spacing w:val="12"/>
          <w:w w:val="105"/>
          <w:sz w:val="28"/>
        </w:rPr>
        <w:t>磷</w:t>
      </w:r>
      <w:r>
        <w:rPr>
          <w:color w:val="313131"/>
          <w:w w:val="105"/>
          <w:sz w:val="28"/>
        </w:rPr>
        <w:t>的</w:t>
      </w:r>
      <w:r>
        <w:rPr>
          <w:color w:val="313131"/>
          <w:spacing w:val="10"/>
          <w:w w:val="105"/>
          <w:sz w:val="28"/>
        </w:rPr>
        <w:t>熔</w:t>
      </w:r>
      <w:r>
        <w:rPr>
          <w:color w:val="313131"/>
          <w:w w:val="105"/>
          <w:sz w:val="28"/>
        </w:rPr>
        <w:t>点为</w:t>
      </w:r>
      <w:r>
        <w:rPr>
          <w:color w:val="313131"/>
          <w:spacing w:val="-34"/>
          <w:w w:val="105"/>
          <w:sz w:val="28"/>
        </w:rPr>
        <w:t> </w:t>
      </w:r>
      <w:r>
        <w:rPr>
          <w:rFonts w:ascii="Times New Roman" w:hAnsi="Times New Roman" w:eastAsia="Times New Roman"/>
          <w:color w:val="313131"/>
          <w:spacing w:val="5"/>
          <w:w w:val="105"/>
          <w:sz w:val="29"/>
        </w:rPr>
        <w:t>44.</w:t>
      </w:r>
      <w:r>
        <w:rPr>
          <w:rFonts w:ascii="Times New Roman" w:hAnsi="Times New Roman" w:eastAsia="Times New Roman"/>
          <w:color w:val="313131"/>
          <w:spacing w:val="12"/>
          <w:w w:val="105"/>
          <w:sz w:val="29"/>
        </w:rPr>
        <w:t> </w:t>
      </w:r>
      <w:r>
        <w:rPr>
          <w:rFonts w:ascii="Times New Roman" w:hAnsi="Times New Roman" w:eastAsia="Times New Roman"/>
          <w:color w:val="313131"/>
          <w:spacing w:val="-10"/>
          <w:w w:val="105"/>
          <w:sz w:val="29"/>
        </w:rPr>
        <w:t>2</w:t>
      </w:r>
      <w:r>
        <w:rPr>
          <w:rFonts w:ascii="Times New Roman" w:hAnsi="Times New Roman" w:eastAsia="Times New Roman"/>
          <w:color w:val="545454"/>
          <w:spacing w:val="-10"/>
          <w:w w:val="105"/>
          <w:sz w:val="29"/>
        </w:rPr>
        <w:t>°</w:t>
      </w:r>
      <w:r>
        <w:rPr>
          <w:rFonts w:ascii="Times New Roman" w:hAnsi="Times New Roman" w:eastAsia="Times New Roman"/>
          <w:color w:val="313131"/>
          <w:spacing w:val="-10"/>
          <w:w w:val="105"/>
          <w:sz w:val="29"/>
        </w:rPr>
        <w:t>C</w:t>
      </w:r>
      <w:r>
        <w:rPr>
          <w:rFonts w:ascii="Times New Roman" w:hAnsi="Times New Roman" w:eastAsia="Times New Roman"/>
          <w:color w:val="181818"/>
          <w:spacing w:val="-10"/>
          <w:w w:val="105"/>
          <w:sz w:val="29"/>
        </w:rPr>
        <w:t>,</w:t>
        <w:tab/>
      </w:r>
      <w:r>
        <w:rPr>
          <w:color w:val="444444"/>
          <w:w w:val="105"/>
          <w:sz w:val="28"/>
        </w:rPr>
        <w:t>沸点</w:t>
      </w:r>
      <w:r>
        <w:rPr>
          <w:color w:val="444444"/>
          <w:spacing w:val="-29"/>
          <w:w w:val="105"/>
          <w:sz w:val="28"/>
        </w:rPr>
        <w:t> </w:t>
      </w:r>
      <w:r>
        <w:rPr>
          <w:rFonts w:ascii="Times New Roman" w:hAnsi="Times New Roman" w:eastAsia="Times New Roman"/>
          <w:color w:val="444444"/>
          <w:spacing w:val="-13"/>
          <w:w w:val="105"/>
          <w:sz w:val="29"/>
        </w:rPr>
        <w:t>280°C</w:t>
      </w:r>
      <w:r>
        <w:rPr>
          <w:color w:val="444444"/>
          <w:spacing w:val="47"/>
          <w:w w:val="105"/>
          <w:sz w:val="28"/>
        </w:rPr>
        <w:t>。</w:t>
      </w:r>
      <w:r>
        <w:rPr>
          <w:color w:val="444444"/>
          <w:spacing w:val="15"/>
          <w:w w:val="105"/>
          <w:sz w:val="28"/>
        </w:rPr>
        <w:t>磷</w:t>
      </w:r>
      <w:r>
        <w:rPr>
          <w:color w:val="444444"/>
          <w:spacing w:val="8"/>
          <w:w w:val="105"/>
          <w:sz w:val="28"/>
        </w:rPr>
        <w:t>儿</w:t>
      </w:r>
      <w:r>
        <w:rPr>
          <w:color w:val="444444"/>
          <w:w w:val="105"/>
          <w:sz w:val="28"/>
        </w:rPr>
        <w:t>乎</w:t>
      </w:r>
      <w:r>
        <w:rPr>
          <w:color w:val="444444"/>
          <w:spacing w:val="27"/>
          <w:w w:val="105"/>
          <w:sz w:val="28"/>
        </w:rPr>
        <w:t>不</w:t>
      </w:r>
      <w:r>
        <w:rPr>
          <w:color w:val="444444"/>
          <w:w w:val="105"/>
          <w:sz w:val="28"/>
        </w:rPr>
        <w:t>溶于水</w:t>
      </w:r>
      <w:r>
        <w:rPr>
          <w:color w:val="444444"/>
          <w:spacing w:val="68"/>
          <w:w w:val="105"/>
          <w:sz w:val="28"/>
        </w:rPr>
        <w:t> </w:t>
      </w:r>
      <w:r>
        <w:rPr>
          <w:rFonts w:ascii="Times New Roman" w:hAnsi="Times New Roman" w:eastAsia="Times New Roman"/>
          <w:color w:val="444444"/>
          <w:w w:val="105"/>
          <w:sz w:val="26"/>
        </w:rPr>
        <w:t>(1</w:t>
        <w:tab/>
      </w:r>
      <w:r>
        <w:rPr>
          <w:color w:val="444444"/>
          <w:w w:val="105"/>
          <w:sz w:val="28"/>
        </w:rPr>
        <w:t>立</w:t>
      </w:r>
      <w:r>
        <w:rPr>
          <w:color w:val="444444"/>
          <w:spacing w:val="27"/>
          <w:w w:val="105"/>
          <w:sz w:val="28"/>
        </w:rPr>
        <w:t>升</w:t>
      </w:r>
      <w:r>
        <w:rPr>
          <w:color w:val="444444"/>
          <w:w w:val="105"/>
          <w:sz w:val="28"/>
        </w:rPr>
        <w:t>的水</w:t>
      </w:r>
      <w:r>
        <w:rPr>
          <w:color w:val="313131"/>
          <w:w w:val="97"/>
          <w:sz w:val="28"/>
        </w:rPr>
        <w:t>中溶解</w:t>
      </w:r>
      <w:r>
        <w:rPr>
          <w:color w:val="313131"/>
          <w:spacing w:val="-74"/>
          <w:sz w:val="28"/>
        </w:rPr>
        <w:t> </w:t>
      </w:r>
      <w:r>
        <w:rPr>
          <w:rFonts w:ascii="Times New Roman" w:hAnsi="Times New Roman" w:eastAsia="Times New Roman"/>
          <w:color w:val="313131"/>
          <w:spacing w:val="-95"/>
          <w:w w:val="73"/>
          <w:sz w:val="29"/>
        </w:rPr>
        <w:t>0</w:t>
      </w:r>
      <w:r>
        <w:rPr>
          <w:rFonts w:ascii="Times New Roman" w:hAnsi="Times New Roman" w:eastAsia="Times New Roman"/>
          <w:color w:val="010101"/>
          <w:w w:val="73"/>
          <w:sz w:val="29"/>
        </w:rPr>
        <w:t>.</w:t>
      </w:r>
      <w:r>
        <w:rPr>
          <w:rFonts w:ascii="Times New Roman" w:hAnsi="Times New Roman" w:eastAsia="Times New Roman"/>
          <w:color w:val="010101"/>
          <w:sz w:val="29"/>
        </w:rPr>
        <w:tab/>
      </w:r>
      <w:r>
        <w:rPr>
          <w:rFonts w:ascii="Times New Roman" w:hAnsi="Times New Roman" w:eastAsia="Times New Roman"/>
          <w:color w:val="010101"/>
          <w:w w:val="73"/>
          <w:sz w:val="29"/>
        </w:rPr>
        <w:t>3</w:t>
      </w:r>
      <w:r>
        <w:rPr>
          <w:rFonts w:ascii="Times New Roman" w:hAnsi="Times New Roman" w:eastAsia="Times New Roman"/>
          <w:color w:val="010101"/>
          <w:sz w:val="29"/>
        </w:rPr>
        <w:tab/>
      </w:r>
      <w:r>
        <w:rPr>
          <w:color w:val="444444"/>
          <w:spacing w:val="-3"/>
          <w:w w:val="109"/>
          <w:sz w:val="28"/>
        </w:rPr>
        <w:t>菇</w:t>
      </w:r>
      <w:r>
        <w:rPr>
          <w:color w:val="444444"/>
          <w:w w:val="108"/>
          <w:sz w:val="28"/>
        </w:rPr>
        <w:t>克</w:t>
      </w:r>
      <w:r>
        <w:rPr>
          <w:color w:val="444444"/>
          <w:spacing w:val="-165"/>
          <w:w w:val="108"/>
          <w:sz w:val="28"/>
        </w:rPr>
        <w:t>）</w:t>
      </w:r>
      <w:r>
        <w:rPr>
          <w:color w:val="181818"/>
          <w:spacing w:val="24"/>
          <w:w w:val="108"/>
          <w:sz w:val="28"/>
        </w:rPr>
        <w:t>，</w:t>
      </w:r>
      <w:r>
        <w:rPr>
          <w:color w:val="444444"/>
          <w:spacing w:val="2"/>
          <w:w w:val="109"/>
          <w:sz w:val="28"/>
        </w:rPr>
        <w:t>能</w:t>
      </w:r>
      <w:r>
        <w:rPr>
          <w:color w:val="444444"/>
          <w:w w:val="109"/>
          <w:sz w:val="28"/>
        </w:rPr>
        <w:t>溶</w:t>
      </w:r>
      <w:r>
        <w:rPr>
          <w:color w:val="444444"/>
          <w:spacing w:val="-10"/>
          <w:w w:val="109"/>
          <w:sz w:val="28"/>
        </w:rPr>
        <w:t>于</w:t>
      </w:r>
      <w:r>
        <w:rPr>
          <w:color w:val="444444"/>
          <w:spacing w:val="-4"/>
          <w:w w:val="109"/>
          <w:sz w:val="28"/>
        </w:rPr>
        <w:t>液</w:t>
      </w:r>
      <w:r>
        <w:rPr>
          <w:color w:val="444444"/>
          <w:spacing w:val="8"/>
          <w:w w:val="109"/>
          <w:sz w:val="28"/>
        </w:rPr>
        <w:t>氨</w:t>
      </w:r>
      <w:r>
        <w:rPr>
          <w:color w:val="444444"/>
          <w:spacing w:val="-9"/>
          <w:w w:val="109"/>
          <w:sz w:val="28"/>
        </w:rPr>
        <w:t>和</w:t>
      </w:r>
      <w:r>
        <w:rPr>
          <w:color w:val="6D6D6D"/>
          <w:spacing w:val="-2"/>
          <w:w w:val="109"/>
          <w:sz w:val="28"/>
        </w:rPr>
        <w:t>二</w:t>
      </w:r>
      <w:r>
        <w:rPr>
          <w:color w:val="444444"/>
          <w:spacing w:val="7"/>
          <w:w w:val="110"/>
          <w:sz w:val="28"/>
        </w:rPr>
        <w:t>氧</w:t>
      </w:r>
      <w:r>
        <w:rPr>
          <w:color w:val="444444"/>
          <w:spacing w:val="-4"/>
          <w:w w:val="109"/>
          <w:sz w:val="28"/>
        </w:rPr>
        <w:t>化</w:t>
      </w:r>
      <w:r>
        <w:rPr>
          <w:color w:val="444444"/>
          <w:spacing w:val="-30"/>
          <w:w w:val="109"/>
          <w:sz w:val="28"/>
        </w:rPr>
        <w:t>硫</w:t>
      </w:r>
      <w:r>
        <w:rPr>
          <w:color w:val="181818"/>
          <w:spacing w:val="13"/>
          <w:w w:val="109"/>
          <w:sz w:val="28"/>
        </w:rPr>
        <w:t>，</w:t>
      </w:r>
      <w:r>
        <w:rPr>
          <w:color w:val="444444"/>
          <w:spacing w:val="10"/>
          <w:w w:val="109"/>
          <w:sz w:val="28"/>
        </w:rPr>
        <w:t>易</w:t>
      </w:r>
      <w:r>
        <w:rPr>
          <w:color w:val="444444"/>
          <w:spacing w:val="8"/>
          <w:w w:val="109"/>
          <w:sz w:val="28"/>
        </w:rPr>
        <w:t>溶</w:t>
      </w:r>
      <w:r>
        <w:rPr>
          <w:color w:val="444444"/>
          <w:w w:val="109"/>
          <w:sz w:val="28"/>
        </w:rPr>
        <w:t>于</w:t>
      </w:r>
      <w:r>
        <w:rPr>
          <w:color w:val="444444"/>
          <w:spacing w:val="-22"/>
          <w:w w:val="109"/>
          <w:sz w:val="28"/>
        </w:rPr>
        <w:t>二</w:t>
      </w:r>
      <w:r>
        <w:rPr>
          <w:color w:val="444444"/>
          <w:spacing w:val="7"/>
          <w:w w:val="109"/>
          <w:sz w:val="28"/>
        </w:rPr>
        <w:t>硫</w:t>
      </w:r>
      <w:r>
        <w:rPr>
          <w:color w:val="444444"/>
          <w:w w:val="110"/>
          <w:sz w:val="28"/>
        </w:rPr>
        <w:t>化碳（一</w:t>
      </w:r>
      <w:r>
        <w:rPr>
          <w:color w:val="444444"/>
          <w:w w:val="105"/>
          <w:sz w:val="28"/>
        </w:rPr>
        <w:t>份</w:t>
      </w:r>
      <w:r>
        <w:rPr>
          <w:color w:val="444444"/>
          <w:spacing w:val="7"/>
          <w:w w:val="105"/>
          <w:sz w:val="28"/>
        </w:rPr>
        <w:t>二</w:t>
      </w:r>
      <w:r>
        <w:rPr>
          <w:color w:val="444444"/>
          <w:spacing w:val="5"/>
          <w:w w:val="105"/>
          <w:sz w:val="28"/>
        </w:rPr>
        <w:t>硫</w:t>
      </w:r>
      <w:r>
        <w:rPr>
          <w:color w:val="444444"/>
          <w:w w:val="105"/>
          <w:sz w:val="28"/>
        </w:rPr>
        <w:t>化碳</w:t>
      </w:r>
      <w:r>
        <w:rPr>
          <w:color w:val="444444"/>
          <w:spacing w:val="40"/>
          <w:w w:val="105"/>
          <w:sz w:val="28"/>
        </w:rPr>
        <w:t>可</w:t>
      </w:r>
      <w:r>
        <w:rPr>
          <w:color w:val="444444"/>
          <w:w w:val="105"/>
          <w:sz w:val="28"/>
        </w:rPr>
        <w:t>溶</w:t>
      </w:r>
      <w:r>
        <w:rPr>
          <w:color w:val="444444"/>
          <w:spacing w:val="-19"/>
          <w:w w:val="105"/>
          <w:sz w:val="28"/>
        </w:rPr>
        <w:t> </w:t>
      </w:r>
      <w:r>
        <w:rPr>
          <w:rFonts w:ascii="Times New Roman" w:hAnsi="Times New Roman" w:eastAsia="Times New Roman"/>
          <w:color w:val="444444"/>
          <w:w w:val="105"/>
          <w:sz w:val="29"/>
        </w:rPr>
        <w:t>20</w:t>
      </w:r>
      <w:r>
        <w:rPr>
          <w:rFonts w:ascii="Times New Roman" w:hAnsi="Times New Roman" w:eastAsia="Times New Roman"/>
          <w:color w:val="444444"/>
          <w:spacing w:val="40"/>
          <w:w w:val="105"/>
          <w:sz w:val="29"/>
        </w:rPr>
        <w:t> </w:t>
      </w:r>
      <w:r>
        <w:rPr>
          <w:color w:val="444444"/>
          <w:w w:val="105"/>
          <w:sz w:val="28"/>
        </w:rPr>
        <w:t>份</w:t>
      </w:r>
      <w:r>
        <w:rPr>
          <w:color w:val="444444"/>
          <w:spacing w:val="-11"/>
          <w:w w:val="105"/>
          <w:sz w:val="28"/>
        </w:rPr>
        <w:t>的</w:t>
      </w:r>
      <w:r>
        <w:rPr>
          <w:color w:val="444444"/>
          <w:w w:val="105"/>
          <w:sz w:val="28"/>
        </w:rPr>
        <w:t>磷）中</w:t>
      </w:r>
      <w:r>
        <w:rPr>
          <w:color w:val="444444"/>
          <w:spacing w:val="-144"/>
          <w:w w:val="105"/>
          <w:sz w:val="28"/>
        </w:rPr>
        <w:t>，</w:t>
      </w:r>
      <w:r>
        <w:rPr>
          <w:color w:val="444444"/>
          <w:w w:val="105"/>
          <w:sz w:val="28"/>
        </w:rPr>
        <w:t>用</w:t>
      </w:r>
      <w:r>
        <w:rPr>
          <w:color w:val="444444"/>
          <w:spacing w:val="-7"/>
          <w:w w:val="105"/>
          <w:sz w:val="28"/>
        </w:rPr>
        <w:t>碳</w:t>
      </w:r>
      <w:r>
        <w:rPr>
          <w:color w:val="444444"/>
          <w:spacing w:val="9"/>
          <w:w w:val="105"/>
          <w:sz w:val="28"/>
        </w:rPr>
        <w:t>氮</w:t>
      </w:r>
      <w:r>
        <w:rPr>
          <w:color w:val="444444"/>
          <w:w w:val="105"/>
          <w:sz w:val="28"/>
        </w:rPr>
        <w:t>化合物</w:t>
      </w:r>
      <w:r>
        <w:rPr>
          <w:color w:val="444444"/>
          <w:spacing w:val="-55"/>
          <w:w w:val="105"/>
          <w:sz w:val="28"/>
        </w:rPr>
        <w:t> </w:t>
      </w:r>
      <w:r>
        <w:rPr>
          <w:color w:val="444444"/>
          <w:w w:val="105"/>
          <w:sz w:val="28"/>
        </w:rPr>
        <w:t>（</w:t>
      </w:r>
      <w:r>
        <w:rPr>
          <w:color w:val="444444"/>
          <w:spacing w:val="-51"/>
          <w:w w:val="105"/>
          <w:sz w:val="28"/>
        </w:rPr>
        <w:t>醇</w:t>
      </w:r>
      <w:r>
        <w:rPr>
          <w:color w:val="181818"/>
          <w:spacing w:val="16"/>
          <w:w w:val="105"/>
          <w:sz w:val="28"/>
        </w:rPr>
        <w:t>、</w:t>
      </w:r>
      <w:r>
        <w:rPr>
          <w:color w:val="313131"/>
          <w:w w:val="105"/>
          <w:sz w:val="28"/>
        </w:rPr>
        <w:t>酪）</w:t>
      </w:r>
      <w:r>
        <w:rPr>
          <w:color w:val="313131"/>
          <w:spacing w:val="-77"/>
          <w:w w:val="105"/>
          <w:sz w:val="28"/>
        </w:rPr>
        <w:t> </w:t>
      </w:r>
      <w:r>
        <w:rPr>
          <w:color w:val="545454"/>
          <w:w w:val="105"/>
          <w:sz w:val="28"/>
        </w:rPr>
        <w:t>等</w:t>
      </w:r>
      <w:r>
        <w:rPr>
          <w:color w:val="545454"/>
          <w:spacing w:val="-5"/>
          <w:w w:val="105"/>
          <w:sz w:val="28"/>
        </w:rPr>
        <w:t>有</w:t>
      </w:r>
      <w:r>
        <w:rPr>
          <w:color w:val="313131"/>
          <w:w w:val="105"/>
          <w:sz w:val="28"/>
        </w:rPr>
        <w:t>机</w:t>
      </w:r>
      <w:r>
        <w:rPr>
          <w:color w:val="313131"/>
          <w:spacing w:val="9"/>
          <w:w w:val="105"/>
          <w:sz w:val="28"/>
        </w:rPr>
        <w:t>物</w:t>
      </w:r>
      <w:r>
        <w:rPr>
          <w:color w:val="313131"/>
          <w:spacing w:val="7"/>
          <w:w w:val="105"/>
          <w:sz w:val="28"/>
        </w:rPr>
        <w:t>质</w:t>
      </w:r>
      <w:r>
        <w:rPr>
          <w:color w:val="313131"/>
          <w:w w:val="105"/>
          <w:sz w:val="28"/>
        </w:rPr>
        <w:t>均能使</w:t>
      </w:r>
      <w:r>
        <w:rPr>
          <w:color w:val="313131"/>
          <w:spacing w:val="49"/>
          <w:w w:val="105"/>
          <w:sz w:val="28"/>
        </w:rPr>
        <w:t>磷</w:t>
      </w:r>
      <w:r>
        <w:rPr>
          <w:color w:val="313131"/>
          <w:w w:val="105"/>
          <w:sz w:val="28"/>
        </w:rPr>
        <w:t>溶解</w:t>
      </w:r>
      <w:r>
        <w:rPr>
          <w:color w:val="313131"/>
          <w:spacing w:val="14"/>
          <w:w w:val="105"/>
          <w:sz w:val="28"/>
        </w:rPr>
        <w:t>。</w:t>
      </w:r>
      <w:r>
        <w:rPr>
          <w:color w:val="181818"/>
          <w:w w:val="105"/>
          <w:sz w:val="28"/>
        </w:rPr>
        <w:t>磷</w:t>
      </w:r>
      <w:r>
        <w:rPr>
          <w:color w:val="313131"/>
          <w:spacing w:val="11"/>
          <w:w w:val="105"/>
          <w:sz w:val="28"/>
        </w:rPr>
        <w:t>在</w:t>
      </w:r>
      <w:r>
        <w:rPr>
          <w:color w:val="313131"/>
          <w:w w:val="105"/>
          <w:sz w:val="28"/>
        </w:rPr>
        <w:t>醇</w:t>
      </w:r>
      <w:r>
        <w:rPr>
          <w:color w:val="313131"/>
          <w:spacing w:val="-21"/>
          <w:w w:val="105"/>
          <w:sz w:val="28"/>
        </w:rPr>
        <w:t>中</w:t>
      </w:r>
      <w:r>
        <w:rPr>
          <w:color w:val="313131"/>
          <w:spacing w:val="11"/>
          <w:w w:val="105"/>
          <w:sz w:val="28"/>
        </w:rPr>
        <w:t>的</w:t>
      </w:r>
      <w:r>
        <w:rPr>
          <w:color w:val="313131"/>
          <w:w w:val="105"/>
          <w:sz w:val="28"/>
        </w:rPr>
        <w:t>溶解</w:t>
      </w:r>
      <w:r>
        <w:rPr>
          <w:color w:val="313131"/>
          <w:spacing w:val="-21"/>
          <w:w w:val="200"/>
          <w:sz w:val="28"/>
        </w:rPr>
        <w:t>比</w:t>
      </w:r>
      <w:r>
        <w:rPr>
          <w:color w:val="313131"/>
          <w:spacing w:val="3"/>
          <w:w w:val="105"/>
          <w:sz w:val="28"/>
        </w:rPr>
        <w:t>例</w:t>
      </w:r>
      <w:r>
        <w:rPr>
          <w:color w:val="313131"/>
          <w:spacing w:val="-13"/>
          <w:w w:val="105"/>
          <w:sz w:val="28"/>
        </w:rPr>
        <w:t>为</w:t>
      </w:r>
      <w:r>
        <w:rPr>
          <w:rFonts w:ascii="Times New Roman" w:hAnsi="Times New Roman" w:eastAsia="Times New Roman"/>
          <w:color w:val="313131"/>
          <w:spacing w:val="7"/>
          <w:w w:val="105"/>
          <w:sz w:val="29"/>
        </w:rPr>
        <w:t>1</w:t>
      </w:r>
      <w:r>
        <w:rPr>
          <w:rFonts w:ascii="Times New Roman" w:hAnsi="Times New Roman" w:eastAsia="Times New Roman"/>
          <w:color w:val="181818"/>
          <w:spacing w:val="7"/>
          <w:w w:val="105"/>
          <w:sz w:val="29"/>
        </w:rPr>
        <w:t>:  </w:t>
      </w:r>
      <w:r>
        <w:rPr>
          <w:rFonts w:ascii="Times New Roman" w:hAnsi="Times New Roman" w:eastAsia="Times New Roman"/>
          <w:color w:val="181818"/>
          <w:spacing w:val="68"/>
          <w:w w:val="105"/>
          <w:sz w:val="29"/>
        </w:rPr>
        <w:t> </w:t>
      </w:r>
      <w:r>
        <w:rPr>
          <w:rFonts w:ascii="Times New Roman" w:hAnsi="Times New Roman" w:eastAsia="Times New Roman"/>
          <w:color w:val="181818"/>
          <w:spacing w:val="-3"/>
          <w:w w:val="105"/>
          <w:sz w:val="29"/>
        </w:rPr>
        <w:t>1</w:t>
      </w:r>
      <w:r>
        <w:rPr>
          <w:rFonts w:ascii="Times New Roman" w:hAnsi="Times New Roman" w:eastAsia="Times New Roman"/>
          <w:color w:val="313131"/>
          <w:spacing w:val="-3"/>
          <w:w w:val="105"/>
          <w:sz w:val="29"/>
        </w:rPr>
        <w:t>00</w:t>
      </w:r>
      <w:r>
        <w:rPr>
          <w:rFonts w:ascii="Times New Roman" w:hAnsi="Times New Roman" w:eastAsia="Times New Roman"/>
          <w:color w:val="181818"/>
          <w:spacing w:val="-3"/>
          <w:w w:val="105"/>
          <w:sz w:val="29"/>
        </w:rPr>
        <w:t>,</w:t>
        <w:tab/>
      </w:r>
      <w:r>
        <w:rPr>
          <w:color w:val="313131"/>
          <w:w w:val="105"/>
          <w:sz w:val="28"/>
        </w:rPr>
        <w:t>在</w:t>
      </w:r>
      <w:r>
        <w:rPr>
          <w:color w:val="313131"/>
          <w:spacing w:val="29"/>
          <w:w w:val="105"/>
          <w:sz w:val="28"/>
        </w:rPr>
        <w:t>石</w:t>
      </w:r>
      <w:r>
        <w:rPr>
          <w:color w:val="313131"/>
          <w:w w:val="105"/>
          <w:sz w:val="28"/>
        </w:rPr>
        <w:t>油</w:t>
      </w:r>
      <w:r>
        <w:rPr>
          <w:color w:val="313131"/>
          <w:spacing w:val="-48"/>
          <w:w w:val="105"/>
          <w:sz w:val="28"/>
        </w:rPr>
        <w:t> </w:t>
      </w:r>
      <w:r>
        <w:rPr>
          <w:color w:val="313131"/>
          <w:w w:val="105"/>
          <w:sz w:val="28"/>
        </w:rPr>
        <w:t>中</w:t>
      </w:r>
      <w:r>
        <w:rPr>
          <w:color w:val="313131"/>
          <w:spacing w:val="-54"/>
          <w:w w:val="105"/>
          <w:sz w:val="28"/>
        </w:rPr>
        <w:t> </w:t>
      </w:r>
      <w:r>
        <w:rPr>
          <w:color w:val="313131"/>
          <w:spacing w:val="-306"/>
          <w:w w:val="105"/>
          <w:sz w:val="28"/>
        </w:rPr>
        <w:t>为</w:t>
      </w:r>
      <w:r>
        <w:rPr>
          <w:color w:val="181818"/>
          <w:spacing w:val="-46"/>
          <w:w w:val="105"/>
          <w:sz w:val="23"/>
        </w:rPr>
        <w:t>止</w:t>
      </w:r>
      <w:r>
        <w:rPr>
          <w:rFonts w:ascii="Times New Roman" w:hAnsi="Times New Roman" w:eastAsia="Times New Roman"/>
          <w:color w:val="313131"/>
          <w:spacing w:val="-22"/>
          <w:sz w:val="29"/>
        </w:rPr>
        <w:t>80</w:t>
      </w:r>
      <w:r>
        <w:rPr>
          <w:rFonts w:ascii="Times New Roman" w:hAnsi="Times New Roman" w:eastAsia="Times New Roman"/>
          <w:color w:val="181818"/>
          <w:spacing w:val="-22"/>
          <w:sz w:val="29"/>
        </w:rPr>
        <w:t>,</w:t>
        <w:tab/>
      </w:r>
      <w:r>
        <w:rPr>
          <w:color w:val="313131"/>
          <w:w w:val="85"/>
          <w:sz w:val="28"/>
        </w:rPr>
        <w:t>在石</w:t>
        <w:tab/>
      </w:r>
      <w:r>
        <w:rPr>
          <w:color w:val="313131"/>
          <w:w w:val="105"/>
          <w:sz w:val="28"/>
        </w:rPr>
        <w:t>蜡</w:t>
      </w:r>
      <w:r>
        <w:rPr>
          <w:color w:val="313131"/>
          <w:spacing w:val="6"/>
          <w:w w:val="105"/>
          <w:sz w:val="28"/>
        </w:rPr>
        <w:t>中</w:t>
      </w:r>
      <w:r>
        <w:rPr>
          <w:color w:val="313131"/>
          <w:spacing w:val="-7"/>
          <w:w w:val="105"/>
          <w:sz w:val="28"/>
        </w:rPr>
        <w:t>为</w:t>
      </w:r>
      <w:r>
        <w:rPr>
          <w:rFonts w:ascii="Times New Roman" w:hAnsi="Times New Roman" w:eastAsia="Times New Roman"/>
          <w:color w:val="313131"/>
          <w:spacing w:val="12"/>
          <w:w w:val="105"/>
          <w:sz w:val="29"/>
        </w:rPr>
        <w:t>1</w:t>
      </w:r>
      <w:r>
        <w:rPr>
          <w:rFonts w:ascii="Times New Roman" w:hAnsi="Times New Roman" w:eastAsia="Times New Roman"/>
          <w:color w:val="181818"/>
          <w:spacing w:val="12"/>
          <w:w w:val="105"/>
          <w:sz w:val="29"/>
        </w:rPr>
        <w:t>:</w:t>
      </w:r>
      <w:r>
        <w:rPr>
          <w:rFonts w:ascii="Times New Roman" w:hAnsi="Times New Roman" w:eastAsia="Times New Roman"/>
          <w:color w:val="313131"/>
          <w:spacing w:val="12"/>
          <w:w w:val="105"/>
          <w:sz w:val="29"/>
        </w:rPr>
        <w:t>10</w:t>
      </w:r>
      <w:r>
        <w:rPr>
          <w:rFonts w:ascii="Times New Roman" w:hAnsi="Times New Roman" w:eastAsia="Times New Roman"/>
          <w:color w:val="181818"/>
          <w:spacing w:val="12"/>
          <w:w w:val="105"/>
          <w:sz w:val="29"/>
        </w:rPr>
        <w:t>,</w:t>
        <w:tab/>
      </w:r>
      <w:r>
        <w:rPr>
          <w:color w:val="313131"/>
          <w:spacing w:val="18"/>
          <w:w w:val="105"/>
          <w:sz w:val="28"/>
        </w:rPr>
        <w:t>亦</w:t>
      </w:r>
      <w:r>
        <w:rPr>
          <w:color w:val="313131"/>
          <w:w w:val="105"/>
          <w:sz w:val="28"/>
        </w:rPr>
        <w:t>易溶于</w:t>
      </w:r>
      <w:r>
        <w:rPr>
          <w:color w:val="313131"/>
          <w:spacing w:val="19"/>
          <w:w w:val="105"/>
          <w:sz w:val="28"/>
        </w:rPr>
        <w:t>苯</w:t>
      </w:r>
      <w:r>
        <w:rPr>
          <w:color w:val="313131"/>
          <w:w w:val="105"/>
          <w:sz w:val="28"/>
        </w:rPr>
        <w:t>和松</w:t>
      </w:r>
      <w:r>
        <w:rPr>
          <w:color w:val="313131"/>
          <w:spacing w:val="13"/>
          <w:w w:val="105"/>
          <w:sz w:val="28"/>
        </w:rPr>
        <w:t>节</w:t>
      </w:r>
      <w:r>
        <w:rPr>
          <w:color w:val="313131"/>
          <w:w w:val="105"/>
          <w:sz w:val="28"/>
        </w:rPr>
        <w:t>油</w:t>
      </w:r>
      <w:r>
        <w:rPr>
          <w:color w:val="313131"/>
          <w:spacing w:val="-18"/>
          <w:w w:val="105"/>
          <w:sz w:val="28"/>
        </w:rPr>
        <w:t>水</w:t>
      </w:r>
      <w:r>
        <w:rPr>
          <w:color w:val="181818"/>
          <w:w w:val="105"/>
          <w:sz w:val="28"/>
        </w:rPr>
        <w:t>，</w:t>
      </w:r>
      <w:r>
        <w:rPr>
          <w:color w:val="181818"/>
          <w:spacing w:val="-102"/>
          <w:w w:val="105"/>
          <w:sz w:val="28"/>
        </w:rPr>
        <w:t> </w:t>
      </w:r>
      <w:r>
        <w:rPr>
          <w:color w:val="444444"/>
          <w:w w:val="105"/>
          <w:sz w:val="28"/>
        </w:rPr>
        <w:t>但</w:t>
      </w:r>
      <w:r>
        <w:rPr>
          <w:color w:val="444444"/>
          <w:spacing w:val="18"/>
          <w:w w:val="105"/>
          <w:sz w:val="28"/>
        </w:rPr>
        <w:t>不</w:t>
      </w:r>
      <w:r>
        <w:rPr>
          <w:color w:val="444444"/>
          <w:w w:val="105"/>
          <w:sz w:val="28"/>
        </w:rPr>
        <w:t>溶</w:t>
      </w:r>
      <w:r>
        <w:rPr>
          <w:color w:val="444444"/>
          <w:spacing w:val="14"/>
          <w:w w:val="105"/>
          <w:sz w:val="28"/>
        </w:rPr>
        <w:t>于</w:t>
      </w:r>
      <w:r>
        <w:rPr>
          <w:color w:val="444444"/>
          <w:w w:val="105"/>
          <w:sz w:val="28"/>
        </w:rPr>
        <w:t>硝酸</w:t>
      </w:r>
    </w:p>
    <w:p>
      <w:pPr>
        <w:spacing w:line="271" w:lineRule="auto" w:before="21"/>
        <w:ind w:left="953" w:right="997" w:firstLine="16"/>
        <w:jc w:val="left"/>
        <w:rPr>
          <w:sz w:val="28"/>
        </w:rPr>
      </w:pPr>
      <w:r>
        <w:rPr>
          <w:color w:val="313131"/>
          <w:w w:val="105"/>
          <w:sz w:val="28"/>
        </w:rPr>
        <w:t>中。 由于 磷在水中的溶解度较小</w:t>
      </w:r>
      <w:r>
        <w:rPr>
          <w:color w:val="181818"/>
          <w:w w:val="105"/>
          <w:sz w:val="28"/>
        </w:rPr>
        <w:t>，</w:t>
      </w:r>
      <w:r>
        <w:rPr>
          <w:color w:val="313131"/>
          <w:w w:val="105"/>
          <w:sz w:val="28"/>
        </w:rPr>
        <w:t>故一般都把它溶解在水中进行</w:t>
      </w:r>
      <w:r>
        <w:rPr>
          <w:color w:val="444444"/>
          <w:w w:val="105"/>
          <w:sz w:val="28"/>
        </w:rPr>
        <w:t>保存。</w:t>
      </w:r>
    </w:p>
    <w:p>
      <w:pPr>
        <w:spacing w:line="312" w:lineRule="auto" w:before="167"/>
        <w:ind w:left="907" w:right="994" w:firstLine="635"/>
        <w:jc w:val="both"/>
        <w:rPr>
          <w:sz w:val="28"/>
        </w:rPr>
      </w:pPr>
      <w:r>
        <w:rPr>
          <w:color w:val="444444"/>
          <w:spacing w:val="-1"/>
          <w:w w:val="105"/>
          <w:sz w:val="28"/>
        </w:rPr>
        <w:t>磷与空气中氧接触，很易自燃，它的发火点取决于它的表面 </w:t>
      </w:r>
      <w:r>
        <w:rPr>
          <w:color w:val="313131"/>
          <w:spacing w:val="8"/>
          <w:w w:val="105"/>
          <w:sz w:val="28"/>
        </w:rPr>
        <w:t>积的大小。如棚碎的磷</w:t>
      </w:r>
      <w:r>
        <w:rPr>
          <w:color w:val="545454"/>
          <w:spacing w:val="19"/>
          <w:w w:val="105"/>
          <w:sz w:val="28"/>
        </w:rPr>
        <w:t>当溫度</w:t>
      </w:r>
      <w:r>
        <w:rPr>
          <w:color w:val="313131"/>
          <w:spacing w:val="13"/>
          <w:w w:val="105"/>
          <w:sz w:val="28"/>
        </w:rPr>
        <w:t>接近</w:t>
      </w:r>
      <w:r>
        <w:rPr>
          <w:color w:val="545454"/>
          <w:w w:val="105"/>
          <w:sz w:val="28"/>
        </w:rPr>
        <w:t>零度</w:t>
      </w:r>
      <w:r>
        <w:rPr>
          <w:color w:val="313131"/>
          <w:spacing w:val="-14"/>
          <w:w w:val="105"/>
          <w:sz w:val="28"/>
        </w:rPr>
        <w:t>肘</w:t>
      </w:r>
      <w:r>
        <w:rPr>
          <w:color w:val="181818"/>
          <w:spacing w:val="-29"/>
          <w:w w:val="105"/>
          <w:sz w:val="28"/>
        </w:rPr>
        <w:t>， </w:t>
      </w:r>
      <w:r>
        <w:rPr>
          <w:color w:val="313131"/>
          <w:spacing w:val="1"/>
          <w:w w:val="105"/>
          <w:sz w:val="28"/>
        </w:rPr>
        <w:t>仍能燃烧。而整块的</w:t>
      </w:r>
      <w:r>
        <w:rPr>
          <w:color w:val="313131"/>
          <w:spacing w:val="5"/>
          <w:sz w:val="28"/>
        </w:rPr>
        <w:t>磷在</w:t>
      </w:r>
      <w:r>
        <w:rPr>
          <w:color w:val="545454"/>
          <w:spacing w:val="8"/>
          <w:sz w:val="28"/>
        </w:rPr>
        <w:t>空</w:t>
      </w:r>
      <w:r>
        <w:rPr>
          <w:color w:val="313131"/>
          <w:spacing w:val="15"/>
          <w:sz w:val="28"/>
        </w:rPr>
        <w:t>气中的燃点为</w:t>
      </w:r>
      <w:r>
        <w:rPr>
          <w:rFonts w:ascii="Times New Roman" w:hAnsi="Times New Roman" w:eastAsia="Times New Roman"/>
          <w:color w:val="545454"/>
          <w:w w:val="95"/>
          <w:sz w:val="29"/>
        </w:rPr>
        <w:t>A0</w:t>
      </w:r>
      <w:r>
        <w:rPr>
          <w:rFonts w:ascii="Times New Roman" w:hAnsi="Times New Roman" w:eastAsia="Times New Roman"/>
          <w:color w:val="545454"/>
          <w:spacing w:val="-16"/>
          <w:w w:val="95"/>
          <w:sz w:val="29"/>
        </w:rPr>
        <w:t> </w:t>
      </w:r>
      <w:r>
        <w:rPr>
          <w:rFonts w:ascii="Times New Roman" w:hAnsi="Times New Roman" w:eastAsia="Times New Roman"/>
          <w:color w:val="AAAAAA"/>
          <w:spacing w:val="9"/>
          <w:w w:val="95"/>
          <w:sz w:val="29"/>
        </w:rPr>
        <w:t>°</w:t>
      </w:r>
      <w:r>
        <w:rPr>
          <w:rFonts w:ascii="Times New Roman" w:hAnsi="Times New Roman" w:eastAsia="Times New Roman"/>
          <w:color w:val="444444"/>
          <w:spacing w:val="9"/>
          <w:w w:val="95"/>
          <w:sz w:val="29"/>
        </w:rPr>
        <w:t>C</w:t>
      </w:r>
      <w:r>
        <w:rPr>
          <w:rFonts w:ascii="Times New Roman" w:hAnsi="Times New Roman" w:eastAsia="Times New Roman"/>
          <w:color w:val="444444"/>
          <w:spacing w:val="-17"/>
          <w:w w:val="95"/>
          <w:sz w:val="29"/>
        </w:rPr>
        <w:t> </w:t>
      </w:r>
      <w:r>
        <w:rPr>
          <w:color w:val="444444"/>
          <w:spacing w:val="16"/>
          <w:w w:val="95"/>
          <w:sz w:val="28"/>
        </w:rPr>
        <w:t>。 磷燃 </w:t>
      </w:r>
      <w:r>
        <w:rPr>
          <w:color w:val="444444"/>
          <w:spacing w:val="5"/>
          <w:sz w:val="28"/>
        </w:rPr>
        <w:t>烧肘形成一种白色烟幕，完全氧</w:t>
      </w:r>
      <w:r>
        <w:rPr>
          <w:color w:val="313131"/>
          <w:spacing w:val="-12"/>
          <w:w w:val="105"/>
          <w:sz w:val="28"/>
        </w:rPr>
        <w:t>化时</w:t>
      </w:r>
      <w:r>
        <w:rPr>
          <w:color w:val="181818"/>
          <w:spacing w:val="24"/>
          <w:w w:val="105"/>
          <w:sz w:val="28"/>
        </w:rPr>
        <w:t>，</w:t>
      </w:r>
      <w:r>
        <w:rPr>
          <w:color w:val="313131"/>
          <w:spacing w:val="5"/>
          <w:w w:val="105"/>
          <w:sz w:val="28"/>
        </w:rPr>
        <w:t>则生成五筑化</w:t>
      </w:r>
      <w:r>
        <w:rPr>
          <w:color w:val="6D6D6D"/>
          <w:spacing w:val="14"/>
          <w:w w:val="105"/>
          <w:sz w:val="28"/>
        </w:rPr>
        <w:t>二</w:t>
      </w:r>
      <w:r>
        <w:rPr>
          <w:color w:val="444444"/>
          <w:spacing w:val="-8"/>
          <w:w w:val="105"/>
          <w:sz w:val="28"/>
        </w:rPr>
        <w:t>磷或磷酸酐</w:t>
      </w:r>
      <w:r>
        <w:rPr>
          <w:color w:val="181818"/>
          <w:w w:val="105"/>
          <w:sz w:val="28"/>
        </w:rPr>
        <w:t>：</w:t>
      </w:r>
    </w:p>
    <w:p>
      <w:pPr>
        <w:tabs>
          <w:tab w:pos="1819" w:val="left" w:leader="none"/>
        </w:tabs>
        <w:spacing w:before="33"/>
        <w:ind w:left="120" w:right="0" w:firstLine="0"/>
        <w:jc w:val="center"/>
        <w:rPr>
          <w:rFonts w:ascii="Times New Roman" w:eastAsia="Times New Roman"/>
          <w:sz w:val="31"/>
        </w:rPr>
      </w:pPr>
      <w:r>
        <w:rPr>
          <w:color w:val="444444"/>
          <w:w w:val="85"/>
          <w:sz w:val="27"/>
        </w:rPr>
        <w:t>几</w:t>
      </w:r>
      <w:r>
        <w:rPr>
          <w:color w:val="444444"/>
          <w:spacing w:val="-9"/>
          <w:sz w:val="27"/>
        </w:rPr>
        <w:t> </w:t>
      </w:r>
      <w:r>
        <w:rPr>
          <w:rFonts w:ascii="Times New Roman" w:eastAsia="Times New Roman"/>
          <w:color w:val="808080"/>
          <w:w w:val="110"/>
          <w:sz w:val="33"/>
        </w:rPr>
        <w:t>+</w:t>
      </w:r>
      <w:r>
        <w:rPr>
          <w:rFonts w:ascii="Times New Roman" w:eastAsia="Times New Roman"/>
          <w:color w:val="808080"/>
          <w:spacing w:val="-42"/>
          <w:sz w:val="33"/>
        </w:rPr>
        <w:t> </w:t>
      </w:r>
      <w:r>
        <w:rPr>
          <w:rFonts w:ascii="Times New Roman" w:eastAsia="Times New Roman"/>
          <w:color w:val="444444"/>
          <w:w w:val="104"/>
          <w:sz w:val="33"/>
        </w:rPr>
        <w:t>5</w:t>
      </w:r>
      <w:r>
        <w:rPr>
          <w:rFonts w:ascii="Times New Roman" w:eastAsia="Times New Roman"/>
          <w:color w:val="444444"/>
          <w:spacing w:val="25"/>
          <w:w w:val="104"/>
          <w:sz w:val="33"/>
        </w:rPr>
        <w:t>0</w:t>
      </w:r>
      <w:r>
        <w:rPr>
          <w:color w:val="444444"/>
          <w:w w:val="104"/>
          <w:sz w:val="15"/>
        </w:rPr>
        <w:t>厂</w:t>
      </w:r>
      <w:r>
        <w:rPr>
          <w:color w:val="444444"/>
          <w:spacing w:val="-11"/>
          <w:sz w:val="15"/>
        </w:rPr>
        <w:t> </w:t>
      </w:r>
      <w:r>
        <w:rPr>
          <w:color w:val="444444"/>
          <w:w w:val="104"/>
          <w:sz w:val="15"/>
        </w:rPr>
        <w:t>一</w:t>
      </w:r>
      <w:r>
        <w:rPr>
          <w:color w:val="444444"/>
          <w:sz w:val="15"/>
        </w:rPr>
        <w:tab/>
      </w:r>
      <w:r>
        <w:rPr>
          <w:rFonts w:ascii="Times New Roman" w:eastAsia="Times New Roman"/>
          <w:color w:val="444444"/>
          <w:w w:val="109"/>
          <w:sz w:val="31"/>
        </w:rPr>
        <w:t>2</w:t>
      </w:r>
      <w:r>
        <w:rPr>
          <w:rFonts w:ascii="Times New Roman" w:eastAsia="Times New Roman"/>
          <w:color w:val="444444"/>
          <w:spacing w:val="-98"/>
          <w:w w:val="109"/>
          <w:sz w:val="31"/>
        </w:rPr>
        <w:t>P</w:t>
      </w:r>
      <w:r>
        <w:rPr>
          <w:rFonts w:ascii="Times New Roman" w:eastAsia="Times New Roman"/>
          <w:color w:val="444444"/>
          <w:w w:val="49"/>
          <w:sz w:val="31"/>
        </w:rPr>
        <w:t>k</w:t>
      </w:r>
      <w:r>
        <w:rPr>
          <w:rFonts w:ascii="Times New Roman" w:eastAsia="Times New Roman"/>
          <w:color w:val="444444"/>
          <w:sz w:val="31"/>
        </w:rPr>
        <w:t> </w:t>
      </w:r>
      <w:r>
        <w:rPr>
          <w:rFonts w:ascii="Times New Roman" w:eastAsia="Times New Roman"/>
          <w:color w:val="444444"/>
          <w:spacing w:val="-30"/>
          <w:sz w:val="31"/>
        </w:rPr>
        <w:t> </w:t>
      </w:r>
      <w:r>
        <w:rPr>
          <w:rFonts w:ascii="Times New Roman" w:eastAsia="Times New Roman"/>
          <w:color w:val="444444"/>
          <w:w w:val="49"/>
          <w:sz w:val="31"/>
        </w:rPr>
        <w:t>o</w:t>
      </w:r>
      <w:r>
        <w:rPr>
          <w:rFonts w:ascii="Times New Roman" w:eastAsia="Times New Roman"/>
          <w:color w:val="444444"/>
          <w:spacing w:val="-50"/>
          <w:sz w:val="31"/>
        </w:rPr>
        <w:t> </w:t>
      </w:r>
      <w:r>
        <w:rPr>
          <w:rFonts w:ascii="Times New Roman" w:eastAsia="Times New Roman"/>
          <w:color w:val="6D6D6D"/>
          <w:w w:val="50"/>
          <w:sz w:val="31"/>
        </w:rPr>
        <w:t>5</w:t>
      </w:r>
    </w:p>
    <w:p>
      <w:pPr>
        <w:spacing w:line="420" w:lineRule="atLeast" w:before="65"/>
        <w:ind w:left="891" w:right="1048" w:firstLine="619"/>
        <w:jc w:val="both"/>
        <w:rPr>
          <w:sz w:val="28"/>
        </w:rPr>
      </w:pPr>
      <w:r>
        <w:rPr>
          <w:color w:val="313131"/>
          <w:w w:val="105"/>
          <w:sz w:val="28"/>
        </w:rPr>
        <w:t>磷酸酐的吸湿性极强，与水化合肘</w:t>
      </w:r>
      <w:r>
        <w:rPr>
          <w:color w:val="181818"/>
          <w:w w:val="105"/>
          <w:sz w:val="28"/>
        </w:rPr>
        <w:t>，</w:t>
      </w:r>
      <w:r>
        <w:rPr>
          <w:color w:val="444444"/>
          <w:w w:val="105"/>
          <w:sz w:val="28"/>
        </w:rPr>
        <w:t>根据化合水的数屈不同</w:t>
      </w:r>
      <w:r>
        <w:rPr>
          <w:color w:val="545454"/>
          <w:w w:val="110"/>
          <w:sz w:val="28"/>
        </w:rPr>
        <w:t>生成</w:t>
      </w:r>
      <w:r>
        <w:rPr>
          <w:color w:val="6D6D6D"/>
          <w:w w:val="110"/>
          <w:sz w:val="28"/>
        </w:rPr>
        <w:t>三</w:t>
      </w:r>
      <w:r>
        <w:rPr>
          <w:color w:val="444444"/>
          <w:w w:val="110"/>
          <w:sz w:val="28"/>
        </w:rPr>
        <w:t>种不同的磷酸。</w:t>
      </w:r>
    </w:p>
    <w:p>
      <w:pPr>
        <w:tabs>
          <w:tab w:pos="2180" w:val="left" w:leader="none"/>
        </w:tabs>
        <w:spacing w:line="669" w:lineRule="exact" w:before="0"/>
        <w:ind w:left="0" w:right="88" w:firstLine="0"/>
        <w:jc w:val="center"/>
        <w:rPr>
          <w:sz w:val="28"/>
        </w:rPr>
      </w:pPr>
      <w:r>
        <w:rPr>
          <w:color w:val="313131"/>
          <w:spacing w:val="28"/>
          <w:sz w:val="28"/>
        </w:rPr>
        <w:t>凡</w:t>
      </w:r>
      <w:r>
        <w:rPr>
          <w:rFonts w:ascii="Times New Roman" w:hAnsi="Times New Roman" w:eastAsia="Times New Roman"/>
          <w:color w:val="181818"/>
          <w:spacing w:val="22"/>
          <w:sz w:val="31"/>
        </w:rPr>
        <w:t>0</w:t>
      </w:r>
      <w:r>
        <w:rPr>
          <w:color w:val="313131"/>
          <w:spacing w:val="76"/>
          <w:sz w:val="29"/>
        </w:rPr>
        <w:t>汁</w:t>
      </w:r>
      <w:r>
        <w:rPr>
          <w:color w:val="313131"/>
          <w:w w:val="200"/>
          <w:sz w:val="29"/>
        </w:rPr>
        <w:t>比</w:t>
      </w:r>
      <w:r>
        <w:rPr>
          <w:color w:val="313131"/>
          <w:spacing w:val="-80"/>
          <w:w w:val="200"/>
          <w:sz w:val="29"/>
        </w:rPr>
        <w:t> </w:t>
      </w:r>
      <w:r>
        <w:rPr>
          <w:rFonts w:ascii="Times New Roman" w:hAnsi="Times New Roman" w:eastAsia="Times New Roman"/>
          <w:color w:val="181818"/>
          <w:spacing w:val="-60"/>
          <w:sz w:val="31"/>
        </w:rPr>
        <w:t>0</w:t>
      </w:r>
      <w:r>
        <w:rPr>
          <w:color w:val="313131"/>
          <w:spacing w:val="-772"/>
          <w:sz w:val="80"/>
        </w:rPr>
        <w:t>一</w:t>
      </w:r>
      <w:r>
        <w:rPr>
          <w:rFonts w:ascii="Times New Roman" w:hAnsi="Times New Roman" w:eastAsia="Times New Roman"/>
          <w:color w:val="6D6D6D"/>
          <w:sz w:val="31"/>
        </w:rPr>
        <w:t>·-</w:t>
        <w:tab/>
      </w:r>
      <w:r>
        <w:rPr>
          <w:rFonts w:ascii="Times New Roman" w:hAnsi="Times New Roman" w:eastAsia="Times New Roman"/>
          <w:color w:val="313131"/>
          <w:sz w:val="31"/>
        </w:rPr>
        <w:t>2H</w:t>
      </w:r>
      <w:r>
        <w:rPr>
          <w:rFonts w:ascii="Times New Roman" w:hAnsi="Times New Roman" w:eastAsia="Times New Roman"/>
          <w:color w:val="313131"/>
          <w:spacing w:val="-11"/>
          <w:sz w:val="31"/>
        </w:rPr>
        <w:t> </w:t>
      </w:r>
      <w:r>
        <w:rPr>
          <w:rFonts w:ascii="Times New Roman" w:hAnsi="Times New Roman" w:eastAsia="Times New Roman"/>
          <w:color w:val="313131"/>
          <w:sz w:val="31"/>
        </w:rPr>
        <w:t>P</w:t>
      </w:r>
      <w:r>
        <w:rPr>
          <w:rFonts w:ascii="Times New Roman" w:hAnsi="Times New Roman" w:eastAsia="Times New Roman"/>
          <w:color w:val="313131"/>
          <w:spacing w:val="-42"/>
          <w:sz w:val="31"/>
        </w:rPr>
        <w:t> </w:t>
      </w:r>
      <w:r>
        <w:rPr>
          <w:rFonts w:ascii="Times New Roman" w:hAnsi="Times New Roman" w:eastAsia="Times New Roman"/>
          <w:color w:val="313131"/>
          <w:sz w:val="31"/>
        </w:rPr>
        <w:t>0</w:t>
      </w:r>
      <w:r>
        <w:rPr>
          <w:rFonts w:ascii="Times New Roman" w:hAnsi="Times New Roman" w:eastAsia="Times New Roman"/>
          <w:color w:val="313131"/>
          <w:spacing w:val="-20"/>
          <w:sz w:val="31"/>
        </w:rPr>
        <w:t> </w:t>
      </w:r>
      <w:r>
        <w:rPr>
          <w:rFonts w:ascii="Times New Roman" w:hAnsi="Times New Roman" w:eastAsia="Times New Roman"/>
          <w:color w:val="313131"/>
          <w:sz w:val="31"/>
        </w:rPr>
        <w:t>3</w:t>
      </w:r>
      <w:r>
        <w:rPr>
          <w:color w:val="313131"/>
          <w:sz w:val="28"/>
        </w:rPr>
        <w:t>（</w:t>
      </w:r>
      <w:r>
        <w:rPr>
          <w:color w:val="313131"/>
          <w:spacing w:val="-101"/>
          <w:sz w:val="28"/>
        </w:rPr>
        <w:t> </w:t>
      </w:r>
      <w:r>
        <w:rPr>
          <w:color w:val="313131"/>
          <w:spacing w:val="7"/>
          <w:sz w:val="28"/>
        </w:rPr>
        <w:t>偏</w:t>
      </w:r>
      <w:r>
        <w:rPr>
          <w:color w:val="313131"/>
          <w:sz w:val="28"/>
        </w:rPr>
        <w:t>磷酸）</w:t>
      </w:r>
    </w:p>
    <w:p>
      <w:pPr>
        <w:tabs>
          <w:tab w:pos="2455" w:val="left" w:leader="none"/>
          <w:tab w:pos="3497" w:val="left" w:leader="none"/>
        </w:tabs>
        <w:spacing w:line="356" w:lineRule="exact" w:before="0"/>
        <w:ind w:left="139" w:right="0" w:firstLine="0"/>
        <w:jc w:val="center"/>
        <w:rPr>
          <w:sz w:val="28"/>
        </w:rPr>
      </w:pPr>
      <w:r>
        <w:rPr>
          <w:rFonts w:ascii="Times New Roman" w:eastAsia="Times New Roman"/>
          <w:color w:val="313131"/>
          <w:w w:val="110"/>
          <w:sz w:val="31"/>
        </w:rPr>
        <w:t>P  </w:t>
      </w:r>
      <w:r>
        <w:rPr>
          <w:rFonts w:ascii="Times New Roman" w:eastAsia="Times New Roman"/>
          <w:color w:val="181818"/>
          <w:spacing w:val="-38"/>
          <w:w w:val="110"/>
          <w:sz w:val="31"/>
        </w:rPr>
        <w:t>O </w:t>
      </w:r>
      <w:r>
        <w:rPr>
          <w:color w:val="313131"/>
          <w:w w:val="110"/>
          <w:sz w:val="24"/>
        </w:rPr>
        <w:t>汁 </w:t>
      </w:r>
      <w:r>
        <w:rPr>
          <w:rFonts w:ascii="Times New Roman" w:eastAsia="Times New Roman"/>
          <w:color w:val="313131"/>
          <w:w w:val="110"/>
          <w:sz w:val="31"/>
        </w:rPr>
        <w:t>2</w:t>
      </w:r>
      <w:r>
        <w:rPr>
          <w:rFonts w:ascii="Times New Roman" w:eastAsia="Times New Roman"/>
          <w:color w:val="181818"/>
          <w:w w:val="110"/>
          <w:sz w:val="31"/>
        </w:rPr>
        <w:t>H</w:t>
      </w:r>
      <w:r>
        <w:rPr>
          <w:rFonts w:ascii="Times New Roman" w:eastAsia="Times New Roman"/>
          <w:color w:val="181818"/>
          <w:spacing w:val="-29"/>
          <w:w w:val="110"/>
          <w:sz w:val="31"/>
        </w:rPr>
        <w:t> </w:t>
      </w:r>
      <w:r>
        <w:rPr>
          <w:rFonts w:ascii="Times New Roman" w:eastAsia="Times New Roman"/>
          <w:color w:val="181818"/>
          <w:spacing w:val="-11"/>
          <w:w w:val="110"/>
          <w:sz w:val="31"/>
        </w:rPr>
        <w:t>O</w:t>
      </w:r>
      <w:r>
        <w:rPr>
          <w:color w:val="6D6D6D"/>
          <w:w w:val="110"/>
          <w:sz w:val="28"/>
        </w:rPr>
        <w:t>一</w:t>
        <w:tab/>
      </w:r>
      <w:r>
        <w:rPr>
          <w:color w:val="313131"/>
          <w:w w:val="110"/>
          <w:sz w:val="28"/>
        </w:rPr>
        <w:t>职</w:t>
      </w:r>
      <w:r>
        <w:rPr>
          <w:color w:val="313131"/>
          <w:spacing w:val="37"/>
          <w:w w:val="110"/>
          <w:sz w:val="28"/>
        </w:rPr>
        <w:t> </w:t>
      </w:r>
      <w:r>
        <w:rPr>
          <w:color w:val="313131"/>
          <w:w w:val="110"/>
          <w:sz w:val="28"/>
        </w:rPr>
        <w:t>佴</w:t>
        <w:tab/>
        <w:t>（焦磷酸）</w:t>
      </w:r>
    </w:p>
    <w:p>
      <w:pPr>
        <w:spacing w:after="0" w:line="356" w:lineRule="exact"/>
        <w:jc w:val="center"/>
        <w:rPr>
          <w:sz w:val="28"/>
        </w:rPr>
        <w:sectPr>
          <w:pgSz w:w="10520" w:h="17040"/>
          <w:pgMar w:top="860" w:bottom="280" w:left="0" w:right="0"/>
        </w:sectPr>
      </w:pPr>
    </w:p>
    <w:p>
      <w:pPr>
        <w:spacing w:before="118"/>
        <w:ind w:left="2876" w:right="0" w:firstLine="0"/>
        <w:jc w:val="left"/>
        <w:rPr>
          <w:rFonts w:ascii="Times New Roman" w:eastAsia="Times New Roman"/>
          <w:sz w:val="31"/>
        </w:rPr>
      </w:pPr>
      <w:r>
        <w:rPr>
          <w:rFonts w:ascii="Times New Roman" w:eastAsia="Times New Roman"/>
          <w:color w:val="444444"/>
          <w:spacing w:val="-2"/>
          <w:w w:val="110"/>
          <w:sz w:val="31"/>
        </w:rPr>
        <w:t>P</w:t>
      </w:r>
      <w:r>
        <w:rPr>
          <w:color w:val="444444"/>
          <w:w w:val="110"/>
          <w:sz w:val="30"/>
        </w:rPr>
        <w:t>立</w:t>
      </w:r>
      <w:r>
        <w:rPr>
          <w:color w:val="444444"/>
          <w:spacing w:val="-41"/>
          <w:sz w:val="30"/>
        </w:rPr>
        <w:t> </w:t>
      </w:r>
      <w:r>
        <w:rPr>
          <w:color w:val="444444"/>
          <w:spacing w:val="19"/>
          <w:w w:val="92"/>
          <w:sz w:val="30"/>
        </w:rPr>
        <w:t>＋</w:t>
      </w:r>
      <w:r>
        <w:rPr>
          <w:rFonts w:ascii="Times New Roman" w:eastAsia="Times New Roman"/>
          <w:color w:val="444444"/>
          <w:w w:val="92"/>
          <w:sz w:val="31"/>
        </w:rPr>
        <w:t>3</w:t>
      </w:r>
      <w:r>
        <w:rPr>
          <w:rFonts w:ascii="Times New Roman" w:eastAsia="Times New Roman"/>
          <w:color w:val="444444"/>
          <w:spacing w:val="-48"/>
          <w:sz w:val="31"/>
        </w:rPr>
        <w:t> </w:t>
      </w:r>
      <w:r>
        <w:rPr>
          <w:rFonts w:ascii="Times New Roman" w:eastAsia="Times New Roman"/>
          <w:color w:val="181818"/>
          <w:w w:val="92"/>
          <w:sz w:val="31"/>
        </w:rPr>
        <w:t>H</w:t>
      </w:r>
      <w:r>
        <w:rPr>
          <w:rFonts w:ascii="Times New Roman" w:eastAsia="Times New Roman"/>
          <w:color w:val="181818"/>
          <w:spacing w:val="-3"/>
          <w:sz w:val="31"/>
        </w:rPr>
        <w:t>  </w:t>
      </w:r>
      <w:r>
        <w:rPr>
          <w:rFonts w:ascii="Times New Roman" w:eastAsia="Times New Roman"/>
          <w:color w:val="181818"/>
          <w:spacing w:val="-209"/>
          <w:w w:val="110"/>
          <w:sz w:val="31"/>
        </w:rPr>
        <w:t>O</w:t>
      </w:r>
      <w:r>
        <w:rPr>
          <w:rFonts w:ascii="Times New Roman" w:eastAsia="Times New Roman"/>
          <w:color w:val="313131"/>
          <w:spacing w:val="-9"/>
          <w:w w:val="110"/>
          <w:sz w:val="31"/>
        </w:rPr>
        <w:t>.</w:t>
      </w:r>
    </w:p>
    <w:p>
      <w:pPr>
        <w:tabs>
          <w:tab w:pos="2209" w:val="left" w:leader="none"/>
        </w:tabs>
        <w:spacing w:line="539" w:lineRule="exact" w:before="0"/>
        <w:ind w:left="80" w:right="0" w:firstLine="0"/>
        <w:jc w:val="left"/>
        <w:rPr>
          <w:sz w:val="28"/>
        </w:rPr>
      </w:pPr>
      <w:r>
        <w:rPr/>
        <w:br w:type="column"/>
      </w:r>
      <w:r>
        <w:rPr>
          <w:rFonts w:ascii="Times New Roman" w:eastAsia="Times New Roman"/>
          <w:color w:val="181818"/>
          <w:spacing w:val="-17"/>
          <w:w w:val="80"/>
          <w:sz w:val="31"/>
        </w:rPr>
        <w:t>-</w:t>
      </w:r>
      <w:r>
        <w:rPr>
          <w:color w:val="313131"/>
          <w:spacing w:val="-17"/>
          <w:w w:val="80"/>
          <w:sz w:val="43"/>
        </w:rPr>
        <w:t>，</w:t>
      </w:r>
      <w:r>
        <w:rPr>
          <w:color w:val="313131"/>
          <w:spacing w:val="-32"/>
          <w:w w:val="80"/>
          <w:sz w:val="43"/>
        </w:rPr>
        <w:t>一</w:t>
      </w:r>
      <w:r>
        <w:rPr>
          <w:rFonts w:ascii="Times New Roman" w:eastAsia="Times New Roman"/>
          <w:color w:val="313131"/>
          <w:w w:val="80"/>
          <w:sz w:val="31"/>
        </w:rPr>
        <w:t>2</w:t>
      </w:r>
      <w:r>
        <w:rPr>
          <w:rFonts w:ascii="Times New Roman" w:eastAsia="Times New Roman"/>
          <w:color w:val="181818"/>
          <w:w w:val="80"/>
          <w:sz w:val="31"/>
        </w:rPr>
        <w:t>H</w:t>
      </w:r>
      <w:r>
        <w:rPr>
          <w:rFonts w:ascii="Times New Roman" w:eastAsia="Times New Roman"/>
          <w:color w:val="181818"/>
          <w:spacing w:val="-44"/>
          <w:w w:val="80"/>
          <w:sz w:val="31"/>
        </w:rPr>
        <w:t> </w:t>
      </w:r>
      <w:r>
        <w:rPr>
          <w:rFonts w:ascii="Times New Roman" w:eastAsia="Times New Roman"/>
          <w:color w:val="444444"/>
          <w:w w:val="80"/>
          <w:sz w:val="31"/>
        </w:rPr>
        <w:t>3P</w:t>
      </w:r>
      <w:r>
        <w:rPr>
          <w:rFonts w:ascii="Times New Roman" w:eastAsia="Times New Roman"/>
          <w:color w:val="444444"/>
          <w:spacing w:val="-45"/>
          <w:w w:val="80"/>
          <w:sz w:val="31"/>
        </w:rPr>
        <w:t> </w:t>
      </w:r>
      <w:r>
        <w:rPr>
          <w:rFonts w:ascii="Times New Roman" w:eastAsia="Times New Roman"/>
          <w:color w:val="444444"/>
          <w:spacing w:val="-7"/>
          <w:w w:val="80"/>
          <w:sz w:val="31"/>
        </w:rPr>
        <w:t>04</w:t>
      </w:r>
      <w:r>
        <w:rPr>
          <w:color w:val="444444"/>
          <w:spacing w:val="-7"/>
          <w:w w:val="80"/>
          <w:sz w:val="28"/>
        </w:rPr>
        <w:t>（</w:t>
      </w:r>
      <w:r>
        <w:rPr>
          <w:color w:val="444444"/>
          <w:w w:val="80"/>
          <w:sz w:val="28"/>
        </w:rPr>
        <w:t>正</w:t>
        <w:tab/>
      </w:r>
      <w:r>
        <w:rPr>
          <w:color w:val="444444"/>
          <w:sz w:val="28"/>
        </w:rPr>
        <w:t>磷酸）</w:t>
      </w:r>
    </w:p>
    <w:p>
      <w:pPr>
        <w:spacing w:after="0" w:line="539" w:lineRule="exact"/>
        <w:jc w:val="left"/>
        <w:rPr>
          <w:sz w:val="28"/>
        </w:rPr>
        <w:sectPr>
          <w:type w:val="continuous"/>
          <w:pgSz w:w="10520" w:h="17040"/>
          <w:pgMar w:top="1620" w:bottom="280" w:left="0" w:right="0"/>
          <w:cols w:num="2" w:equalWidth="0">
            <w:col w:w="4468" w:space="40"/>
            <w:col w:w="6012"/>
          </w:cols>
        </w:sectPr>
      </w:pPr>
    </w:p>
    <w:p>
      <w:pPr>
        <w:spacing w:line="280" w:lineRule="auto" w:before="80"/>
        <w:ind w:left="847" w:right="1077" w:firstLine="605"/>
        <w:jc w:val="left"/>
        <w:rPr>
          <w:sz w:val="28"/>
        </w:rPr>
      </w:pPr>
      <w:r>
        <w:rPr>
          <w:color w:val="313131"/>
          <w:w w:val="105"/>
          <w:sz w:val="28"/>
        </w:rPr>
        <w:t>黄磷有剧</w:t>
      </w:r>
      <w:r>
        <w:rPr>
          <w:color w:val="545454"/>
          <w:w w:val="105"/>
          <w:sz w:val="28"/>
        </w:rPr>
        <w:t>毒</w:t>
      </w:r>
      <w:r>
        <w:rPr>
          <w:color w:val="181818"/>
          <w:w w:val="105"/>
          <w:sz w:val="28"/>
        </w:rPr>
        <w:t>，</w:t>
      </w:r>
      <w:r>
        <w:rPr>
          <w:color w:val="313131"/>
          <w:w w:val="105"/>
          <w:sz w:val="28"/>
        </w:rPr>
        <w:t>映企</w:t>
      </w:r>
      <w:r>
        <w:rPr>
          <w:rFonts w:ascii="Times New Roman" w:eastAsia="Times New Roman"/>
          <w:color w:val="313131"/>
          <w:w w:val="105"/>
          <w:sz w:val="29"/>
        </w:rPr>
        <w:t>0. 1</w:t>
      </w:r>
      <w:r>
        <w:rPr>
          <w:color w:val="313131"/>
          <w:w w:val="105"/>
          <w:sz w:val="28"/>
        </w:rPr>
        <w:t>克即能使</w:t>
      </w:r>
      <w:r>
        <w:rPr>
          <w:color w:val="181818"/>
          <w:w w:val="105"/>
          <w:sz w:val="28"/>
        </w:rPr>
        <w:t>人</w:t>
      </w:r>
      <w:r>
        <w:rPr>
          <w:color w:val="444444"/>
          <w:w w:val="105"/>
          <w:sz w:val="28"/>
        </w:rPr>
        <w:t>致死。因此，从事黄磷 的</w:t>
      </w:r>
      <w:r>
        <w:rPr>
          <w:color w:val="313131"/>
          <w:w w:val="110"/>
          <w:sz w:val="28"/>
        </w:rPr>
        <w:t>有关操作时</w:t>
      </w:r>
      <w:r>
        <w:rPr>
          <w:color w:val="181818"/>
          <w:w w:val="110"/>
          <w:sz w:val="28"/>
        </w:rPr>
        <w:t>，</w:t>
      </w:r>
      <w:r>
        <w:rPr>
          <w:color w:val="444444"/>
          <w:w w:val="110"/>
          <w:sz w:val="28"/>
        </w:rPr>
        <w:t>要特别注意。</w:t>
      </w:r>
    </w:p>
    <w:p>
      <w:pPr>
        <w:tabs>
          <w:tab w:pos="5558" w:val="left" w:leader="none"/>
        </w:tabs>
        <w:spacing w:line="321" w:lineRule="auto" w:before="124"/>
        <w:ind w:left="802" w:right="791" w:firstLine="645"/>
        <w:jc w:val="left"/>
        <w:rPr>
          <w:sz w:val="28"/>
        </w:rPr>
      </w:pPr>
      <w:r>
        <w:rPr/>
        <w:pict>
          <v:line style="position:absolute;mso-position-horizontal-relative:page;mso-position-vertical-relative:paragraph;z-index:252975104" from="268.521362pt,171.480316pt" to="526.000018pt,171.480316pt" stroked="true" strokeweight=".752638pt" strokecolor="#000000">
            <v:stroke dashstyle="solid"/>
            <w10:wrap type="none"/>
          </v:line>
        </w:pict>
      </w:r>
      <w:r>
        <w:rPr>
          <w:color w:val="313131"/>
          <w:spacing w:val="-5"/>
          <w:w w:val="105"/>
          <w:sz w:val="28"/>
        </w:rPr>
        <w:t>抗</w:t>
      </w:r>
      <w:r>
        <w:rPr>
          <w:color w:val="313131"/>
          <w:w w:val="105"/>
          <w:sz w:val="28"/>
        </w:rPr>
        <w:t>战时</w:t>
      </w:r>
      <w:r>
        <w:rPr>
          <w:color w:val="313131"/>
          <w:spacing w:val="5"/>
          <w:w w:val="105"/>
          <w:sz w:val="28"/>
        </w:rPr>
        <w:t>期</w:t>
      </w:r>
      <w:r>
        <w:rPr>
          <w:color w:val="181818"/>
          <w:spacing w:val="14"/>
          <w:w w:val="105"/>
          <w:sz w:val="28"/>
        </w:rPr>
        <w:t>以</w:t>
      </w:r>
      <w:r>
        <w:rPr>
          <w:color w:val="313131"/>
          <w:spacing w:val="25"/>
          <w:w w:val="105"/>
          <w:sz w:val="28"/>
        </w:rPr>
        <w:t>磷</w:t>
      </w:r>
      <w:r>
        <w:rPr>
          <w:color w:val="313131"/>
          <w:w w:val="105"/>
          <w:sz w:val="28"/>
        </w:rPr>
        <w:t>装</w:t>
      </w:r>
      <w:r>
        <w:rPr>
          <w:color w:val="313131"/>
          <w:spacing w:val="-19"/>
          <w:w w:val="105"/>
          <w:sz w:val="28"/>
        </w:rPr>
        <w:t>填</w:t>
      </w:r>
      <w:r>
        <w:rPr>
          <w:color w:val="313131"/>
          <w:spacing w:val="17"/>
          <w:w w:val="105"/>
          <w:sz w:val="28"/>
        </w:rPr>
        <w:t>的</w:t>
      </w:r>
      <w:r>
        <w:rPr>
          <w:color w:val="313131"/>
          <w:w w:val="105"/>
          <w:sz w:val="28"/>
        </w:rPr>
        <w:t>手</w:t>
      </w:r>
      <w:r>
        <w:rPr>
          <w:color w:val="313131"/>
          <w:spacing w:val="-21"/>
          <w:w w:val="105"/>
          <w:sz w:val="28"/>
        </w:rPr>
        <w:t>榴</w:t>
      </w:r>
      <w:r>
        <w:rPr>
          <w:color w:val="313131"/>
          <w:w w:val="105"/>
          <w:sz w:val="28"/>
        </w:rPr>
        <w:t>哪</w:t>
      </w:r>
      <w:r>
        <w:rPr>
          <w:color w:val="313131"/>
          <w:spacing w:val="13"/>
          <w:w w:val="105"/>
          <w:sz w:val="28"/>
        </w:rPr>
        <w:t>、</w:t>
      </w:r>
      <w:r>
        <w:rPr>
          <w:color w:val="313131"/>
          <w:spacing w:val="-4"/>
          <w:w w:val="105"/>
          <w:sz w:val="28"/>
        </w:rPr>
        <w:t>燃</w:t>
      </w:r>
      <w:r>
        <w:rPr>
          <w:color w:val="313131"/>
          <w:w w:val="105"/>
          <w:sz w:val="28"/>
        </w:rPr>
        <w:t>烧</w:t>
      </w:r>
      <w:r>
        <w:rPr>
          <w:color w:val="313131"/>
          <w:spacing w:val="8"/>
          <w:w w:val="105"/>
          <w:sz w:val="28"/>
        </w:rPr>
        <w:t>雏</w:t>
      </w:r>
      <w:r>
        <w:rPr>
          <w:color w:val="313131"/>
          <w:spacing w:val="12"/>
          <w:w w:val="105"/>
          <w:sz w:val="28"/>
        </w:rPr>
        <w:t>和</w:t>
      </w:r>
      <w:r>
        <w:rPr>
          <w:color w:val="313131"/>
          <w:w w:val="105"/>
          <w:sz w:val="28"/>
        </w:rPr>
        <w:t>燃</w:t>
      </w:r>
      <w:r>
        <w:rPr>
          <w:color w:val="313131"/>
          <w:spacing w:val="-12"/>
          <w:w w:val="105"/>
          <w:sz w:val="28"/>
        </w:rPr>
        <w:t>烧</w:t>
      </w:r>
      <w:r>
        <w:rPr>
          <w:color w:val="313131"/>
          <w:spacing w:val="9"/>
          <w:w w:val="105"/>
          <w:sz w:val="28"/>
        </w:rPr>
        <w:t>盒</w:t>
      </w:r>
      <w:r>
        <w:rPr>
          <w:color w:val="313131"/>
          <w:spacing w:val="-29"/>
          <w:w w:val="105"/>
          <w:sz w:val="28"/>
        </w:rPr>
        <w:t>等</w:t>
      </w:r>
      <w:r>
        <w:rPr>
          <w:color w:val="181818"/>
          <w:spacing w:val="13"/>
          <w:w w:val="105"/>
          <w:sz w:val="28"/>
        </w:rPr>
        <w:t>，</w:t>
      </w:r>
      <w:r>
        <w:rPr>
          <w:color w:val="313131"/>
          <w:w w:val="105"/>
          <w:sz w:val="28"/>
        </w:rPr>
        <w:t>均</w:t>
      </w:r>
      <w:r>
        <w:rPr>
          <w:color w:val="313131"/>
          <w:spacing w:val="-10"/>
          <w:w w:val="105"/>
          <w:sz w:val="28"/>
        </w:rPr>
        <w:t>局</w:t>
      </w:r>
      <w:r>
        <w:rPr>
          <w:color w:val="545454"/>
          <w:spacing w:val="-6"/>
          <w:w w:val="105"/>
          <w:sz w:val="28"/>
        </w:rPr>
        <w:t>于</w:t>
      </w:r>
      <w:r>
        <w:rPr>
          <w:color w:val="313131"/>
          <w:w w:val="105"/>
          <w:sz w:val="28"/>
        </w:rPr>
        <w:t>近</w:t>
      </w:r>
      <w:r>
        <w:rPr>
          <w:color w:val="444444"/>
          <w:w w:val="105"/>
          <w:sz w:val="28"/>
        </w:rPr>
        <w:t>   战武器。手榴师在爆炸肘可产生大批烟雾和热能，烧伤敌人的有   </w:t>
      </w:r>
      <w:r>
        <w:rPr>
          <w:color w:val="444444"/>
          <w:spacing w:val="26"/>
          <w:w w:val="105"/>
          <w:sz w:val="28"/>
        </w:rPr>
        <w:t>生</w:t>
      </w:r>
      <w:r>
        <w:rPr>
          <w:color w:val="444444"/>
          <w:w w:val="105"/>
          <w:sz w:val="28"/>
        </w:rPr>
        <w:t>力址。</w:t>
      </w:r>
      <w:r>
        <w:rPr>
          <w:color w:val="444444"/>
          <w:spacing w:val="-26"/>
          <w:w w:val="105"/>
          <w:sz w:val="28"/>
        </w:rPr>
        <w:t> </w:t>
      </w:r>
      <w:r>
        <w:rPr>
          <w:color w:val="444444"/>
          <w:w w:val="105"/>
          <w:sz w:val="28"/>
        </w:rPr>
        <w:t>燃烧</w:t>
      </w:r>
      <w:r>
        <w:rPr>
          <w:color w:val="444444"/>
          <w:spacing w:val="-15"/>
          <w:w w:val="105"/>
          <w:sz w:val="28"/>
        </w:rPr>
        <w:t>盒</w:t>
      </w:r>
      <w:r>
        <w:rPr>
          <w:color w:val="181818"/>
          <w:w w:val="105"/>
          <w:sz w:val="28"/>
        </w:rPr>
        <w:t>和</w:t>
      </w:r>
      <w:r>
        <w:rPr>
          <w:color w:val="313131"/>
          <w:spacing w:val="12"/>
          <w:w w:val="105"/>
          <w:sz w:val="28"/>
        </w:rPr>
        <w:t>燃</w:t>
      </w:r>
      <w:r>
        <w:rPr>
          <w:color w:val="313131"/>
          <w:w w:val="105"/>
          <w:sz w:val="28"/>
        </w:rPr>
        <w:t>烧</w:t>
      </w:r>
      <w:r>
        <w:rPr>
          <w:color w:val="313131"/>
          <w:spacing w:val="6"/>
          <w:w w:val="105"/>
          <w:sz w:val="28"/>
        </w:rPr>
        <w:t>端</w:t>
      </w:r>
      <w:r>
        <w:rPr>
          <w:color w:val="313131"/>
          <w:w w:val="105"/>
          <w:sz w:val="28"/>
        </w:rPr>
        <w:t>等</w:t>
      </w:r>
      <w:r>
        <w:rPr>
          <w:color w:val="313131"/>
          <w:spacing w:val="-15"/>
          <w:w w:val="105"/>
          <w:sz w:val="28"/>
        </w:rPr>
        <w:t>主</w:t>
      </w:r>
      <w:r>
        <w:rPr>
          <w:color w:val="313131"/>
          <w:spacing w:val="5"/>
          <w:w w:val="105"/>
          <w:sz w:val="28"/>
        </w:rPr>
        <w:t>要</w:t>
      </w:r>
      <w:r>
        <w:rPr>
          <w:color w:val="313131"/>
          <w:spacing w:val="-11"/>
          <w:w w:val="105"/>
          <w:sz w:val="28"/>
        </w:rPr>
        <w:t>用</w:t>
      </w:r>
      <w:r>
        <w:rPr>
          <w:color w:val="181818"/>
          <w:spacing w:val="7"/>
          <w:w w:val="105"/>
          <w:sz w:val="28"/>
        </w:rPr>
        <w:t>于</w:t>
      </w:r>
      <w:r>
        <w:rPr>
          <w:color w:val="545454"/>
          <w:spacing w:val="8"/>
          <w:w w:val="105"/>
          <w:sz w:val="28"/>
        </w:rPr>
        <w:t>纵</w:t>
      </w:r>
      <w:r>
        <w:rPr>
          <w:color w:val="313131"/>
          <w:spacing w:val="6"/>
          <w:w w:val="105"/>
          <w:sz w:val="28"/>
        </w:rPr>
        <w:t>火</w:t>
      </w:r>
      <w:r>
        <w:rPr>
          <w:color w:val="545454"/>
          <w:w w:val="105"/>
          <w:sz w:val="28"/>
        </w:rPr>
        <w:t>，</w:t>
      </w:r>
      <w:r>
        <w:rPr>
          <w:color w:val="545454"/>
          <w:spacing w:val="-109"/>
          <w:w w:val="105"/>
          <w:sz w:val="28"/>
        </w:rPr>
        <w:t>可</w:t>
      </w:r>
      <w:r>
        <w:rPr>
          <w:color w:val="313131"/>
          <w:spacing w:val="23"/>
          <w:w w:val="105"/>
          <w:sz w:val="28"/>
        </w:rPr>
        <w:t>以</w:t>
      </w:r>
      <w:r>
        <w:rPr>
          <w:color w:val="313131"/>
          <w:w w:val="105"/>
          <w:sz w:val="28"/>
        </w:rPr>
        <w:t>迅</w:t>
      </w:r>
      <w:r>
        <w:rPr>
          <w:color w:val="313131"/>
          <w:spacing w:val="9"/>
          <w:w w:val="105"/>
          <w:sz w:val="28"/>
        </w:rPr>
        <w:t>速</w:t>
      </w:r>
      <w:r>
        <w:rPr>
          <w:color w:val="313131"/>
          <w:w w:val="105"/>
          <w:sz w:val="28"/>
        </w:rPr>
        <w:t>的</w:t>
      </w:r>
      <w:r>
        <w:rPr>
          <w:color w:val="313131"/>
          <w:spacing w:val="12"/>
          <w:w w:val="105"/>
          <w:sz w:val="28"/>
        </w:rPr>
        <w:t>点</w:t>
      </w:r>
      <w:r>
        <w:rPr>
          <w:color w:val="313131"/>
          <w:spacing w:val="22"/>
          <w:w w:val="105"/>
          <w:sz w:val="28"/>
        </w:rPr>
        <w:t>燃</w:t>
      </w:r>
      <w:r>
        <w:rPr>
          <w:color w:val="313131"/>
          <w:w w:val="105"/>
          <w:sz w:val="28"/>
        </w:rPr>
        <w:t>草堆</w:t>
      </w:r>
      <w:r>
        <w:rPr>
          <w:color w:val="181818"/>
          <w:w w:val="105"/>
          <w:sz w:val="28"/>
        </w:rPr>
        <w:t>、</w:t>
      </w:r>
      <w:r>
        <w:rPr>
          <w:color w:val="313131"/>
          <w:w w:val="105"/>
          <w:sz w:val="28"/>
        </w:rPr>
        <w:t>京</w:t>
      </w:r>
      <w:r>
        <w:rPr>
          <w:color w:val="313131"/>
          <w:spacing w:val="-19"/>
          <w:w w:val="105"/>
          <w:sz w:val="28"/>
        </w:rPr>
        <w:t>房</w:t>
      </w:r>
      <w:r>
        <w:rPr>
          <w:color w:val="181818"/>
          <w:spacing w:val="17"/>
          <w:w w:val="105"/>
          <w:sz w:val="28"/>
        </w:rPr>
        <w:t>、</w:t>
      </w:r>
      <w:r>
        <w:rPr>
          <w:color w:val="313131"/>
          <w:spacing w:val="7"/>
          <w:w w:val="105"/>
          <w:sz w:val="28"/>
        </w:rPr>
        <w:t>木</w:t>
      </w:r>
      <w:r>
        <w:rPr>
          <w:color w:val="313131"/>
          <w:w w:val="105"/>
          <w:sz w:val="28"/>
        </w:rPr>
        <w:t>质</w:t>
      </w:r>
      <w:r>
        <w:rPr>
          <w:color w:val="313131"/>
          <w:spacing w:val="-3"/>
          <w:w w:val="105"/>
          <w:sz w:val="28"/>
        </w:rPr>
        <w:t>桥</w:t>
      </w:r>
      <w:r>
        <w:rPr>
          <w:color w:val="313131"/>
          <w:spacing w:val="10"/>
          <w:w w:val="105"/>
          <w:sz w:val="28"/>
        </w:rPr>
        <w:t>梁</w:t>
      </w:r>
      <w:r>
        <w:rPr>
          <w:color w:val="313131"/>
          <w:spacing w:val="20"/>
          <w:w w:val="105"/>
          <w:sz w:val="28"/>
        </w:rPr>
        <w:t>和</w:t>
      </w:r>
      <w:r>
        <w:rPr>
          <w:color w:val="313131"/>
          <w:w w:val="105"/>
          <w:sz w:val="28"/>
        </w:rPr>
        <w:t>一</w:t>
      </w:r>
      <w:r>
        <w:rPr>
          <w:color w:val="313131"/>
          <w:spacing w:val="18"/>
          <w:w w:val="105"/>
          <w:sz w:val="28"/>
        </w:rPr>
        <w:t>切</w:t>
      </w:r>
      <w:r>
        <w:rPr>
          <w:color w:val="313131"/>
          <w:spacing w:val="11"/>
          <w:w w:val="105"/>
          <w:sz w:val="28"/>
        </w:rPr>
        <w:t>易燃烧</w:t>
      </w:r>
      <w:r>
        <w:rPr>
          <w:color w:val="313131"/>
          <w:w w:val="105"/>
          <w:sz w:val="28"/>
        </w:rPr>
        <w:t>材</w:t>
      </w:r>
      <w:r>
        <w:rPr>
          <w:color w:val="313131"/>
          <w:spacing w:val="24"/>
          <w:w w:val="105"/>
          <w:sz w:val="28"/>
        </w:rPr>
        <w:t>料</w:t>
      </w:r>
      <w:r>
        <w:rPr>
          <w:color w:val="313131"/>
          <w:w w:val="105"/>
          <w:sz w:val="28"/>
        </w:rPr>
        <w:t>制成</w:t>
      </w:r>
      <w:r>
        <w:rPr>
          <w:color w:val="313131"/>
          <w:spacing w:val="-18"/>
          <w:w w:val="105"/>
          <w:sz w:val="28"/>
        </w:rPr>
        <w:t>的</w:t>
      </w:r>
      <w:r>
        <w:rPr>
          <w:color w:val="313131"/>
          <w:w w:val="105"/>
          <w:sz w:val="28"/>
        </w:rPr>
        <w:t>建</w:t>
      </w:r>
      <w:r>
        <w:rPr>
          <w:color w:val="313131"/>
          <w:spacing w:val="21"/>
          <w:w w:val="105"/>
          <w:sz w:val="28"/>
        </w:rPr>
        <w:t>筑</w:t>
      </w:r>
      <w:r>
        <w:rPr>
          <w:color w:val="313131"/>
          <w:w w:val="105"/>
          <w:sz w:val="28"/>
        </w:rPr>
        <w:t>物</w:t>
      </w:r>
      <w:r>
        <w:rPr>
          <w:color w:val="313131"/>
          <w:spacing w:val="-5"/>
          <w:w w:val="105"/>
          <w:sz w:val="28"/>
        </w:rPr>
        <w:t>和</w:t>
      </w:r>
      <w:r>
        <w:rPr>
          <w:color w:val="313131"/>
          <w:w w:val="105"/>
          <w:sz w:val="28"/>
        </w:rPr>
        <w:t>构筑物。因此</w:t>
      </w:r>
      <w:r>
        <w:rPr>
          <w:color w:val="313131"/>
          <w:spacing w:val="-12"/>
          <w:w w:val="105"/>
          <w:sz w:val="28"/>
        </w:rPr>
        <w:t>， </w:t>
      </w:r>
      <w:r>
        <w:rPr>
          <w:color w:val="313131"/>
          <w:w w:val="105"/>
          <w:sz w:val="28"/>
        </w:rPr>
        <w:t>以</w:t>
      </w:r>
      <w:r>
        <w:rPr>
          <w:color w:val="313131"/>
          <w:spacing w:val="7"/>
          <w:w w:val="105"/>
          <w:sz w:val="28"/>
        </w:rPr>
        <w:t>磷装</w:t>
      </w:r>
      <w:r>
        <w:rPr>
          <w:color w:val="313131"/>
          <w:w w:val="105"/>
          <w:sz w:val="28"/>
        </w:rPr>
        <w:t>药</w:t>
      </w:r>
      <w:r>
        <w:rPr>
          <w:color w:val="313131"/>
          <w:spacing w:val="50"/>
          <w:w w:val="105"/>
          <w:sz w:val="28"/>
        </w:rPr>
        <w:t>的</w:t>
      </w:r>
      <w:r>
        <w:rPr>
          <w:color w:val="313131"/>
          <w:spacing w:val="-5"/>
          <w:w w:val="105"/>
          <w:sz w:val="28"/>
        </w:rPr>
        <w:t>武</w:t>
      </w:r>
      <w:r>
        <w:rPr>
          <w:color w:val="313131"/>
          <w:w w:val="105"/>
          <w:sz w:val="28"/>
        </w:rPr>
        <w:t>器</w:t>
      </w:r>
      <w:r>
        <w:rPr>
          <w:color w:val="313131"/>
          <w:spacing w:val="3"/>
          <w:w w:val="105"/>
          <w:sz w:val="28"/>
        </w:rPr>
        <w:t>主</w:t>
      </w:r>
      <w:r>
        <w:rPr>
          <w:color w:val="313131"/>
          <w:spacing w:val="7"/>
          <w:w w:val="105"/>
          <w:sz w:val="28"/>
        </w:rPr>
        <w:t>要</w:t>
      </w:r>
      <w:r>
        <w:rPr>
          <w:color w:val="313131"/>
          <w:w w:val="105"/>
          <w:sz w:val="28"/>
        </w:rPr>
        <w:t>作用</w:t>
      </w:r>
      <w:r>
        <w:rPr>
          <w:color w:val="313131"/>
          <w:spacing w:val="-16"/>
          <w:w w:val="105"/>
          <w:sz w:val="28"/>
        </w:rPr>
        <w:t>为</w:t>
      </w:r>
      <w:r>
        <w:rPr>
          <w:color w:val="181818"/>
          <w:spacing w:val="-9"/>
          <w:w w:val="105"/>
          <w:sz w:val="28"/>
        </w:rPr>
        <w:t>：</w:t>
      </w:r>
      <w:r>
        <w:rPr>
          <w:color w:val="313131"/>
          <w:spacing w:val="-9"/>
          <w:w w:val="105"/>
          <w:sz w:val="28"/>
        </w:rPr>
        <w:t>（</w:t>
      </w:r>
      <w:r>
        <w:rPr>
          <w:color w:val="313131"/>
          <w:spacing w:val="-71"/>
          <w:w w:val="105"/>
          <w:sz w:val="28"/>
        </w:rPr>
        <w:t> </w:t>
      </w:r>
      <w:r>
        <w:rPr>
          <w:rFonts w:ascii="Times New Roman" w:eastAsia="Times New Roman"/>
          <w:color w:val="313131"/>
          <w:w w:val="105"/>
          <w:sz w:val="28"/>
        </w:rPr>
        <w:t>1</w:t>
      </w:r>
      <w:r>
        <w:rPr>
          <w:rFonts w:ascii="Times New Roman" w:eastAsia="Times New Roman"/>
          <w:color w:val="313131"/>
          <w:spacing w:val="5"/>
          <w:w w:val="105"/>
          <w:sz w:val="28"/>
        </w:rPr>
        <w:t> </w:t>
      </w:r>
      <w:r>
        <w:rPr>
          <w:rFonts w:ascii="Times New Roman" w:eastAsia="Times New Roman"/>
          <w:color w:val="181818"/>
          <w:w w:val="105"/>
          <w:sz w:val="28"/>
        </w:rPr>
        <w:t>)</w:t>
        <w:tab/>
      </w:r>
      <w:r>
        <w:rPr>
          <w:color w:val="444444"/>
          <w:w w:val="105"/>
          <w:sz w:val="28"/>
        </w:rPr>
        <w:t>用于</w:t>
      </w:r>
      <w:r>
        <w:rPr>
          <w:color w:val="444444"/>
          <w:spacing w:val="-37"/>
          <w:w w:val="105"/>
          <w:sz w:val="28"/>
        </w:rPr>
        <w:t> </w:t>
      </w:r>
      <w:r>
        <w:rPr>
          <w:color w:val="444444"/>
          <w:w w:val="105"/>
          <w:sz w:val="28"/>
        </w:rPr>
        <w:t>伪</w:t>
      </w:r>
      <w:r>
        <w:rPr>
          <w:color w:val="444444"/>
          <w:spacing w:val="-80"/>
          <w:w w:val="105"/>
          <w:sz w:val="28"/>
        </w:rPr>
        <w:t> </w:t>
      </w:r>
      <w:r>
        <w:rPr>
          <w:color w:val="444444"/>
          <w:spacing w:val="-12"/>
          <w:w w:val="105"/>
          <w:sz w:val="28"/>
        </w:rPr>
        <w:t>装</w:t>
      </w:r>
      <w:r>
        <w:rPr>
          <w:color w:val="181818"/>
          <w:w w:val="105"/>
          <w:sz w:val="28"/>
        </w:rPr>
        <w:t>，</w:t>
      </w:r>
      <w:r>
        <w:rPr>
          <w:color w:val="181818"/>
          <w:spacing w:val="-105"/>
          <w:w w:val="105"/>
          <w:sz w:val="28"/>
        </w:rPr>
        <w:t> </w:t>
      </w:r>
      <w:r>
        <w:rPr>
          <w:color w:val="313131"/>
          <w:w w:val="105"/>
          <w:sz w:val="28"/>
        </w:rPr>
        <w:t>制造烟</w:t>
      </w:r>
      <w:r>
        <w:rPr>
          <w:color w:val="313131"/>
          <w:spacing w:val="-22"/>
          <w:w w:val="105"/>
          <w:sz w:val="28"/>
        </w:rPr>
        <w:t>幕</w:t>
      </w:r>
      <w:r>
        <w:rPr>
          <w:color w:val="313131"/>
          <w:w w:val="105"/>
          <w:sz w:val="28"/>
        </w:rPr>
        <w:t>迷</w:t>
      </w:r>
      <w:r>
        <w:rPr>
          <w:color w:val="313131"/>
          <w:spacing w:val="-72"/>
          <w:w w:val="105"/>
          <w:sz w:val="28"/>
        </w:rPr>
        <w:t> </w:t>
      </w:r>
      <w:r>
        <w:rPr>
          <w:color w:val="313131"/>
          <w:w w:val="105"/>
          <w:sz w:val="28"/>
        </w:rPr>
        <w:t>惑</w:t>
      </w:r>
      <w:r>
        <w:rPr>
          <w:color w:val="313131"/>
          <w:spacing w:val="-81"/>
          <w:w w:val="105"/>
          <w:sz w:val="28"/>
        </w:rPr>
        <w:t> </w:t>
      </w:r>
      <w:r>
        <w:rPr>
          <w:color w:val="313131"/>
          <w:w w:val="105"/>
          <w:sz w:val="28"/>
        </w:rPr>
        <w:t>敌</w:t>
      </w:r>
    </w:p>
    <w:p>
      <w:pPr>
        <w:spacing w:after="0" w:line="321" w:lineRule="auto"/>
        <w:jc w:val="left"/>
        <w:rPr>
          <w:sz w:val="28"/>
        </w:rPr>
        <w:sectPr>
          <w:type w:val="continuous"/>
          <w:pgSz w:w="10520" w:h="17040"/>
          <w:pgMar w:top="1620" w:bottom="280" w:left="0" w:right="0"/>
        </w:sectPr>
      </w:pPr>
    </w:p>
    <w:p>
      <w:pPr>
        <w:spacing w:before="81"/>
        <w:ind w:left="0" w:right="1317" w:firstLine="0"/>
        <w:jc w:val="right"/>
        <w:rPr>
          <w:rFonts w:ascii="Arial"/>
          <w:sz w:val="27"/>
        </w:rPr>
      </w:pPr>
      <w:r>
        <w:rPr>
          <w:rFonts w:ascii="Arial"/>
          <w:color w:val="2F2F2F"/>
          <w:w w:val="105"/>
          <w:sz w:val="27"/>
        </w:rPr>
        <w:t>153</w:t>
      </w:r>
    </w:p>
    <w:p>
      <w:pPr>
        <w:pStyle w:val="BodyText"/>
        <w:spacing w:line="302" w:lineRule="auto" w:before="104"/>
        <w:ind w:left="919" w:right="997" w:firstLine="17"/>
        <w:jc w:val="both"/>
      </w:pPr>
      <w:r>
        <w:rPr>
          <w:color w:val="2F2F2F"/>
          <w:spacing w:val="2"/>
          <w:w w:val="80"/>
          <w:sz w:val="28"/>
        </w:rPr>
        <w:t>人： </w:t>
      </w:r>
      <w:r>
        <w:rPr>
          <w:color w:val="2F2F2F"/>
          <w:w w:val="80"/>
        </w:rPr>
        <w:t>（</w:t>
      </w:r>
      <w:r>
        <w:rPr>
          <w:color w:val="2F2F2F"/>
          <w:spacing w:val="103"/>
          <w:w w:val="80"/>
        </w:rPr>
        <w:t> </w:t>
      </w:r>
      <w:r>
        <w:rPr>
          <w:rFonts w:ascii="Times New Roman" w:eastAsia="Times New Roman"/>
          <w:color w:val="2F2F2F"/>
          <w:w w:val="80"/>
          <w:sz w:val="27"/>
        </w:rPr>
        <w:t>2 )     </w:t>
      </w:r>
      <w:r>
        <w:rPr>
          <w:color w:val="2F2F2F"/>
          <w:spacing w:val="-16"/>
        </w:rPr>
        <w:t>杀伤有</w:t>
      </w:r>
      <w:r>
        <w:rPr>
          <w:color w:val="5E5E5E"/>
          <w:spacing w:val="5"/>
        </w:rPr>
        <w:t>生</w:t>
      </w:r>
      <w:r>
        <w:rPr>
          <w:color w:val="2F2F2F"/>
          <w:spacing w:val="-5"/>
        </w:rPr>
        <w:t>力是，当燃烧弹或 地雷爆炸时磷的颗粒四处</w:t>
      </w:r>
      <w:r>
        <w:rPr>
          <w:color w:val="464646"/>
          <w:spacing w:val="-22"/>
        </w:rPr>
        <w:t>哨射</w:t>
      </w:r>
      <w:r>
        <w:rPr>
          <w:color w:val="1D1D1D"/>
          <w:spacing w:val="20"/>
        </w:rPr>
        <w:t>，</w:t>
      </w:r>
      <w:r>
        <w:rPr>
          <w:color w:val="464646"/>
        </w:rPr>
        <w:t>在</w:t>
      </w:r>
      <w:r>
        <w:rPr>
          <w:color w:val="5E5E5E"/>
          <w:spacing w:val="-21"/>
        </w:rPr>
        <w:t>空气</w:t>
      </w:r>
      <w:r>
        <w:rPr>
          <w:color w:val="464646"/>
          <w:spacing w:val="-4"/>
        </w:rPr>
        <w:t>中燃烧</w:t>
      </w:r>
      <w:r>
        <w:rPr>
          <w:color w:val="1D1D1D"/>
          <w:spacing w:val="16"/>
        </w:rPr>
        <w:t>，</w:t>
      </w:r>
      <w:r>
        <w:rPr>
          <w:color w:val="464646"/>
          <w:spacing w:val="-3"/>
        </w:rPr>
        <w:t>落在衣服或皮肤上立即引起 烧伤</w:t>
      </w:r>
      <w:r>
        <w:rPr>
          <w:color w:val="1D1D1D"/>
          <w:spacing w:val="-38"/>
          <w:w w:val="80"/>
        </w:rPr>
        <w:t>； </w:t>
      </w:r>
      <w:r>
        <w:rPr>
          <w:color w:val="2F2F2F"/>
          <w:w w:val="80"/>
        </w:rPr>
        <w:t>（</w:t>
      </w:r>
      <w:r>
        <w:rPr>
          <w:color w:val="2F2F2F"/>
          <w:spacing w:val="90"/>
          <w:w w:val="80"/>
        </w:rPr>
        <w:t> </w:t>
      </w:r>
      <w:r>
        <w:rPr>
          <w:rFonts w:ascii="Arial" w:eastAsia="Arial"/>
          <w:color w:val="2F2F2F"/>
          <w:w w:val="80"/>
          <w:sz w:val="25"/>
        </w:rPr>
        <w:t>3 </w:t>
      </w:r>
      <w:r>
        <w:rPr>
          <w:color w:val="2F2F2F"/>
          <w:spacing w:val="14"/>
          <w:w w:val="80"/>
        </w:rPr>
        <w:t>）</w:t>
      </w:r>
      <w:r>
        <w:rPr>
          <w:color w:val="2F2F2F"/>
        </w:rPr>
        <w:t>对</w:t>
      </w:r>
      <w:r>
        <w:rPr>
          <w:color w:val="464646"/>
        </w:rPr>
        <w:t>易燃烧材料的目标纵火。</w:t>
      </w:r>
    </w:p>
    <w:p>
      <w:pPr>
        <w:pStyle w:val="BodyText"/>
        <w:spacing w:before="2"/>
        <w:rPr>
          <w:sz w:val="23"/>
        </w:rPr>
      </w:pPr>
    </w:p>
    <w:p>
      <w:pPr>
        <w:pStyle w:val="BodyText"/>
        <w:ind w:left="934"/>
      </w:pPr>
      <w:r>
        <w:rPr>
          <w:color w:val="1D1D1D"/>
        </w:rPr>
        <w:t>（二）氯酸钾与硫酸点火剂</w:t>
      </w:r>
    </w:p>
    <w:p>
      <w:pPr>
        <w:pStyle w:val="BodyText"/>
        <w:spacing w:before="3"/>
        <w:rPr>
          <w:sz w:val="26"/>
        </w:rPr>
      </w:pPr>
    </w:p>
    <w:p>
      <w:pPr>
        <w:pStyle w:val="BodyText"/>
        <w:spacing w:line="307" w:lineRule="auto"/>
        <w:ind w:left="884" w:right="1029" w:firstLine="641"/>
        <w:jc w:val="both"/>
      </w:pPr>
      <w:r>
        <w:rPr>
          <w:color w:val="2F2F2F"/>
          <w:w w:val="105"/>
        </w:rPr>
        <w:t>利用氯酸钾与硫酸的性质特点，使这两种物质相化合，产生爆炸和燃烧。这两种原料比较容易得到，是制造燃烧雏和燃烧瓶</w:t>
      </w:r>
      <w:r>
        <w:rPr>
          <w:color w:val="1D1D1D"/>
          <w:w w:val="105"/>
        </w:rPr>
        <w:t>的装</w:t>
      </w:r>
      <w:r>
        <w:rPr>
          <w:color w:val="464646"/>
          <w:w w:val="105"/>
        </w:rPr>
        <w:t>药材料</w:t>
      </w:r>
      <w:r>
        <w:rPr>
          <w:color w:val="1D1D1D"/>
          <w:w w:val="105"/>
        </w:rPr>
        <w:t>，</w:t>
      </w:r>
      <w:r>
        <w:rPr>
          <w:color w:val="464646"/>
          <w:w w:val="105"/>
        </w:rPr>
        <w:t>但不适用于装坝手榴弹。</w:t>
      </w:r>
    </w:p>
    <w:p>
      <w:pPr>
        <w:spacing w:line="312" w:lineRule="auto" w:before="18"/>
        <w:ind w:left="891" w:right="1020" w:firstLine="616"/>
        <w:jc w:val="both"/>
        <w:rPr>
          <w:sz w:val="29"/>
        </w:rPr>
      </w:pPr>
      <w:r>
        <w:rPr>
          <w:color w:val="2F2F2F"/>
          <w:w w:val="105"/>
          <w:sz w:val="29"/>
        </w:rPr>
        <w:t>氯酸钾化学式为</w:t>
      </w:r>
      <w:r>
        <w:rPr>
          <w:rFonts w:ascii="Times New Roman" w:eastAsia="Times New Roman"/>
          <w:color w:val="2F2F2F"/>
          <w:w w:val="105"/>
          <w:sz w:val="30"/>
        </w:rPr>
        <w:t>KCl0 3</w:t>
      </w:r>
      <w:r>
        <w:rPr>
          <w:rFonts w:ascii="Times New Roman" w:eastAsia="Times New Roman"/>
          <w:color w:val="0A0A0A"/>
          <w:w w:val="105"/>
          <w:sz w:val="30"/>
        </w:rPr>
        <w:t>, </w:t>
      </w:r>
      <w:r>
        <w:rPr>
          <w:color w:val="2F2F2F"/>
          <w:w w:val="105"/>
          <w:sz w:val="29"/>
        </w:rPr>
        <w:t>分子敖</w:t>
      </w:r>
      <w:r>
        <w:rPr>
          <w:rFonts w:ascii="Times New Roman" w:eastAsia="Times New Roman"/>
          <w:color w:val="2F2F2F"/>
          <w:w w:val="105"/>
          <w:sz w:val="30"/>
        </w:rPr>
        <w:t>122</w:t>
      </w:r>
      <w:r>
        <w:rPr>
          <w:rFonts w:ascii="Times New Roman" w:eastAsia="Times New Roman"/>
          <w:color w:val="0A0A0A"/>
          <w:w w:val="105"/>
          <w:sz w:val="30"/>
        </w:rPr>
        <w:t>. </w:t>
      </w:r>
      <w:r>
        <w:rPr>
          <w:rFonts w:ascii="Times New Roman" w:eastAsia="Times New Roman"/>
          <w:color w:val="2F2F2F"/>
          <w:w w:val="105"/>
          <w:sz w:val="30"/>
        </w:rPr>
        <w:t>55</w:t>
      </w:r>
      <w:r>
        <w:rPr>
          <w:color w:val="2F2F2F"/>
          <w:w w:val="105"/>
          <w:sz w:val="29"/>
        </w:rPr>
        <w:t>。外观为无色带有光</w:t>
      </w:r>
      <w:r>
        <w:rPr>
          <w:color w:val="464646"/>
          <w:w w:val="105"/>
          <w:sz w:val="29"/>
        </w:rPr>
        <w:t>泽的小片状或为四角的单斜片状桔品（亦可为六角的单斜片状拈</w:t>
      </w:r>
    </w:p>
    <w:p>
      <w:pPr>
        <w:spacing w:line="341" w:lineRule="exact" w:before="0"/>
        <w:ind w:left="886" w:right="0" w:firstLine="0"/>
        <w:jc w:val="both"/>
        <w:rPr>
          <w:sz w:val="29"/>
        </w:rPr>
      </w:pPr>
      <w:r>
        <w:rPr>
          <w:color w:val="5E5E5E"/>
          <w:spacing w:val="-39"/>
          <w:w w:val="110"/>
          <w:sz w:val="29"/>
        </w:rPr>
        <w:t>品</w:t>
      </w:r>
      <w:r>
        <w:rPr>
          <w:color w:val="2F2F2F"/>
          <w:w w:val="110"/>
          <w:sz w:val="29"/>
        </w:rPr>
        <w:t>），</w:t>
      </w:r>
      <w:r>
        <w:rPr>
          <w:color w:val="2F2F2F"/>
          <w:spacing w:val="-114"/>
          <w:w w:val="180"/>
          <w:sz w:val="29"/>
        </w:rPr>
        <w:t>比</w:t>
      </w:r>
      <w:r>
        <w:rPr>
          <w:color w:val="2F2F2F"/>
          <w:spacing w:val="13"/>
          <w:w w:val="110"/>
          <w:sz w:val="29"/>
        </w:rPr>
        <w:t>重</w:t>
      </w:r>
      <w:r>
        <w:rPr>
          <w:rFonts w:ascii="Times New Roman" w:hAnsi="Times New Roman" w:eastAsia="Times New Roman"/>
          <w:color w:val="2F2F2F"/>
          <w:w w:val="110"/>
          <w:sz w:val="30"/>
        </w:rPr>
        <w:t>2. </w:t>
      </w:r>
      <w:r>
        <w:rPr>
          <w:rFonts w:ascii="Times New Roman" w:hAnsi="Times New Roman" w:eastAsia="Times New Roman"/>
          <w:color w:val="2F2F2F"/>
          <w:spacing w:val="2"/>
          <w:w w:val="110"/>
          <w:sz w:val="30"/>
        </w:rPr>
        <w:t>34</w:t>
      </w:r>
      <w:r>
        <w:rPr>
          <w:rFonts w:ascii="Times New Roman" w:hAnsi="Times New Roman" w:eastAsia="Times New Roman"/>
          <w:color w:val="0A0A0A"/>
          <w:spacing w:val="35"/>
          <w:w w:val="110"/>
          <w:sz w:val="30"/>
        </w:rPr>
        <w:t>, </w:t>
      </w:r>
      <w:r>
        <w:rPr>
          <w:color w:val="2F2F2F"/>
          <w:spacing w:val="23"/>
          <w:w w:val="110"/>
          <w:sz w:val="29"/>
        </w:rPr>
        <w:t>熔点</w:t>
      </w:r>
      <w:r>
        <w:rPr>
          <w:rFonts w:ascii="Times New Roman" w:hAnsi="Times New Roman" w:eastAsia="Times New Roman"/>
          <w:color w:val="2F2F2F"/>
          <w:spacing w:val="-4"/>
          <w:w w:val="110"/>
          <w:sz w:val="30"/>
        </w:rPr>
        <w:t>356</w:t>
      </w:r>
      <w:r>
        <w:rPr>
          <w:rFonts w:ascii="Times New Roman" w:hAnsi="Times New Roman" w:eastAsia="Times New Roman"/>
          <w:color w:val="5E5E5E"/>
          <w:spacing w:val="-4"/>
          <w:w w:val="110"/>
          <w:sz w:val="30"/>
        </w:rPr>
        <w:t>°</w:t>
      </w:r>
      <w:r>
        <w:rPr>
          <w:rFonts w:ascii="Times New Roman" w:hAnsi="Times New Roman" w:eastAsia="Times New Roman"/>
          <w:color w:val="2F2F2F"/>
          <w:spacing w:val="-4"/>
          <w:w w:val="110"/>
          <w:sz w:val="30"/>
        </w:rPr>
        <w:t>C</w:t>
      </w:r>
      <w:r>
        <w:rPr>
          <w:rFonts w:ascii="Times New Roman" w:hAnsi="Times New Roman" w:eastAsia="Times New Roman"/>
          <w:color w:val="0A0A0A"/>
          <w:spacing w:val="34"/>
          <w:w w:val="110"/>
          <w:sz w:val="30"/>
        </w:rPr>
        <w:t>, </w:t>
      </w:r>
      <w:r>
        <w:rPr>
          <w:color w:val="2F2F2F"/>
          <w:spacing w:val="-15"/>
          <w:w w:val="110"/>
          <w:sz w:val="29"/>
        </w:rPr>
        <w:t>分觥溫度为 </w:t>
      </w:r>
      <w:r>
        <w:rPr>
          <w:rFonts w:ascii="Times New Roman" w:hAnsi="Times New Roman" w:eastAsia="Times New Roman"/>
          <w:color w:val="2F2F2F"/>
          <w:w w:val="110"/>
          <w:sz w:val="30"/>
        </w:rPr>
        <w:t>4oo</w:t>
      </w:r>
      <w:r>
        <w:rPr>
          <w:rFonts w:ascii="Times New Roman" w:hAnsi="Times New Roman" w:eastAsia="Times New Roman"/>
          <w:color w:val="5E5E5E"/>
          <w:w w:val="110"/>
          <w:sz w:val="30"/>
        </w:rPr>
        <w:t>·</w:t>
      </w:r>
      <w:r>
        <w:rPr>
          <w:rFonts w:ascii="Times New Roman" w:hAnsi="Times New Roman" w:eastAsia="Times New Roman"/>
          <w:color w:val="2F2F2F"/>
          <w:w w:val="110"/>
          <w:sz w:val="30"/>
        </w:rPr>
        <w:t>c </w:t>
      </w:r>
      <w:r>
        <w:rPr>
          <w:color w:val="2F2F2F"/>
          <w:spacing w:val="8"/>
          <w:w w:val="110"/>
          <w:sz w:val="29"/>
        </w:rPr>
        <w:t>。分解肘按下列</w:t>
      </w:r>
    </w:p>
    <w:p>
      <w:pPr>
        <w:spacing w:after="0" w:line="341" w:lineRule="exact"/>
        <w:jc w:val="both"/>
        <w:rPr>
          <w:sz w:val="29"/>
        </w:rPr>
        <w:sectPr>
          <w:pgSz w:w="10520" w:h="17040"/>
          <w:pgMar w:top="960" w:bottom="0" w:left="0" w:right="0"/>
        </w:sectPr>
      </w:pPr>
    </w:p>
    <w:p>
      <w:pPr>
        <w:pStyle w:val="BodyText"/>
        <w:spacing w:before="93"/>
        <w:ind w:left="877"/>
      </w:pPr>
      <w:r>
        <w:rPr>
          <w:color w:val="464646"/>
          <w:w w:val="105"/>
        </w:rPr>
        <w:t>方程式放出氧</w:t>
      </w:r>
    </w:p>
    <w:p>
      <w:pPr>
        <w:spacing w:line="1139" w:lineRule="exact" w:before="0"/>
        <w:ind w:left="877" w:right="0" w:firstLine="0"/>
        <w:jc w:val="left"/>
        <w:rPr>
          <w:rFonts w:ascii="Times New Roman" w:eastAsia="Times New Roman"/>
          <w:sz w:val="30"/>
        </w:rPr>
      </w:pPr>
      <w:r>
        <w:rPr/>
        <w:br w:type="column"/>
      </w:r>
      <w:r>
        <w:rPr>
          <w:rFonts w:ascii="Times New Roman" w:eastAsia="Times New Roman"/>
          <w:color w:val="1D1D1D"/>
          <w:spacing w:val="-14"/>
          <w:w w:val="95"/>
          <w:sz w:val="30"/>
        </w:rPr>
        <w:t>2KCI </w:t>
      </w:r>
      <w:r>
        <w:rPr>
          <w:color w:val="1D1D1D"/>
          <w:spacing w:val="-944"/>
          <w:w w:val="95"/>
          <w:sz w:val="109"/>
        </w:rPr>
        <w:t>一</w:t>
      </w:r>
      <w:r>
        <w:rPr>
          <w:rFonts w:ascii="Times New Roman" w:eastAsia="Times New Roman"/>
          <w:color w:val="1D1D1D"/>
          <w:w w:val="95"/>
          <w:sz w:val="30"/>
        </w:rPr>
        <w:t>0</w:t>
      </w:r>
      <w:r>
        <w:rPr>
          <w:rFonts w:ascii="Times New Roman" w:eastAsia="Times New Roman"/>
          <w:color w:val="1D1D1D"/>
          <w:spacing w:val="-18"/>
          <w:w w:val="95"/>
          <w:sz w:val="30"/>
        </w:rPr>
        <w:t>3</w:t>
      </w:r>
    </w:p>
    <w:p>
      <w:pPr>
        <w:pStyle w:val="BodyText"/>
        <w:rPr>
          <w:rFonts w:ascii="Times New Roman"/>
          <w:sz w:val="32"/>
        </w:rPr>
      </w:pPr>
      <w:r>
        <w:rPr/>
        <w:br w:type="column"/>
      </w:r>
      <w:r>
        <w:rPr>
          <w:rFonts w:ascii="Times New Roman"/>
          <w:sz w:val="32"/>
        </w:rPr>
      </w:r>
    </w:p>
    <w:p>
      <w:pPr>
        <w:pStyle w:val="BodyText"/>
        <w:spacing w:before="5"/>
        <w:rPr>
          <w:rFonts w:ascii="Times New Roman"/>
          <w:sz w:val="25"/>
        </w:rPr>
      </w:pPr>
    </w:p>
    <w:p>
      <w:pPr>
        <w:spacing w:before="0"/>
        <w:ind w:left="552" w:right="0" w:firstLine="0"/>
        <w:jc w:val="left"/>
        <w:rPr>
          <w:rFonts w:ascii="Times New Roman"/>
          <w:sz w:val="30"/>
        </w:rPr>
      </w:pPr>
      <w:r>
        <w:rPr>
          <w:rFonts w:ascii="Times New Roman"/>
          <w:color w:val="1D1D1D"/>
          <w:sz w:val="30"/>
        </w:rPr>
        <w:t>2KC1</w:t>
      </w:r>
      <w:r>
        <w:rPr>
          <w:rFonts w:ascii="Times New Roman"/>
          <w:color w:val="464646"/>
          <w:sz w:val="30"/>
        </w:rPr>
        <w:t>+ 30 2</w:t>
      </w:r>
    </w:p>
    <w:p>
      <w:pPr>
        <w:spacing w:after="0"/>
        <w:jc w:val="left"/>
        <w:rPr>
          <w:rFonts w:ascii="Times New Roman"/>
          <w:sz w:val="30"/>
        </w:rPr>
        <w:sectPr>
          <w:type w:val="continuous"/>
          <w:pgSz w:w="10520" w:h="17040"/>
          <w:pgMar w:top="1620" w:bottom="280" w:left="0" w:right="0"/>
          <w:cols w:num="3" w:equalWidth="0">
            <w:col w:w="2738" w:space="165"/>
            <w:col w:w="1945" w:space="39"/>
            <w:col w:w="5633"/>
          </w:cols>
        </w:sectPr>
      </w:pPr>
    </w:p>
    <w:p>
      <w:pPr>
        <w:pStyle w:val="BodyText"/>
        <w:spacing w:line="350" w:lineRule="exact"/>
        <w:ind w:left="1224" w:right="632"/>
        <w:jc w:val="center"/>
      </w:pPr>
      <w:r>
        <w:rPr>
          <w:color w:val="464646"/>
          <w:w w:val="105"/>
        </w:rPr>
        <w:t>氯酸钾易溶千水</w:t>
      </w:r>
      <w:r>
        <w:rPr>
          <w:color w:val="1D1D1D"/>
          <w:w w:val="105"/>
        </w:rPr>
        <w:t>，微溶</w:t>
      </w:r>
      <w:r>
        <w:rPr>
          <w:color w:val="464646"/>
          <w:w w:val="105"/>
        </w:rPr>
        <w:t>于醉</w:t>
      </w:r>
      <w:r>
        <w:rPr>
          <w:color w:val="1D1D1D"/>
          <w:w w:val="105"/>
        </w:rPr>
        <w:t>，在水</w:t>
      </w:r>
      <w:r>
        <w:rPr>
          <w:color w:val="464646"/>
          <w:w w:val="105"/>
        </w:rPr>
        <w:t>中的溶解度如表 </w:t>
      </w:r>
      <w:r>
        <w:rPr>
          <w:rFonts w:ascii="Times New Roman" w:eastAsia="Times New Roman"/>
          <w:color w:val="1D1D1D"/>
          <w:w w:val="105"/>
          <w:sz w:val="30"/>
        </w:rPr>
        <w:t>34 </w:t>
      </w:r>
      <w:r>
        <w:rPr>
          <w:color w:val="464646"/>
          <w:w w:val="105"/>
        </w:rPr>
        <w:t>所示。</w:t>
      </w:r>
    </w:p>
    <w:p>
      <w:pPr>
        <w:tabs>
          <w:tab w:pos="913" w:val="left" w:leader="none"/>
        </w:tabs>
        <w:spacing w:line="367" w:lineRule="exact" w:before="275"/>
        <w:ind w:left="0" w:right="355" w:firstLine="0"/>
        <w:jc w:val="center"/>
        <w:rPr>
          <w:sz w:val="29"/>
        </w:rPr>
      </w:pPr>
      <w:r>
        <w:rPr>
          <w:color w:val="464646"/>
          <w:spacing w:val="26"/>
          <w:sz w:val="27"/>
        </w:rPr>
        <w:t>表</w:t>
      </w:r>
      <w:r>
        <w:rPr>
          <w:rFonts w:ascii="Times New Roman" w:eastAsia="Times New Roman"/>
          <w:color w:val="464646"/>
          <w:sz w:val="30"/>
        </w:rPr>
        <w:t>34</w:t>
        <w:tab/>
      </w:r>
      <w:r>
        <w:rPr>
          <w:color w:val="464646"/>
          <w:sz w:val="29"/>
        </w:rPr>
        <w:t>氯酸</w:t>
      </w:r>
      <w:r>
        <w:rPr>
          <w:color w:val="464646"/>
          <w:spacing w:val="-53"/>
          <w:sz w:val="29"/>
        </w:rPr>
        <w:t> </w:t>
      </w:r>
      <w:r>
        <w:rPr>
          <w:color w:val="464646"/>
          <w:spacing w:val="34"/>
          <w:sz w:val="29"/>
        </w:rPr>
        <w:t>钾</w:t>
      </w:r>
      <w:r>
        <w:rPr>
          <w:color w:val="5E5E5E"/>
          <w:spacing w:val="22"/>
          <w:sz w:val="29"/>
        </w:rPr>
        <w:t>在</w:t>
      </w:r>
      <w:r>
        <w:rPr>
          <w:color w:val="2F2F2F"/>
          <w:spacing w:val="28"/>
          <w:sz w:val="29"/>
        </w:rPr>
        <w:t>水</w:t>
      </w:r>
      <w:r>
        <w:rPr>
          <w:color w:val="2F2F2F"/>
          <w:sz w:val="29"/>
        </w:rPr>
        <w:t>中的溶解度</w:t>
      </w:r>
    </w:p>
    <w:p>
      <w:pPr>
        <w:spacing w:line="828" w:lineRule="exact" w:before="0"/>
        <w:ind w:left="904" w:right="0" w:firstLine="0"/>
        <w:jc w:val="left"/>
        <w:rPr>
          <w:sz w:val="47"/>
        </w:rPr>
      </w:pPr>
      <w:r>
        <w:rPr>
          <w:color w:val="464646"/>
          <w:w w:val="101"/>
          <w:sz w:val="65"/>
        </w:rPr>
        <w:t>吁</w:t>
      </w:r>
      <w:r>
        <w:rPr>
          <w:color w:val="464646"/>
          <w:spacing w:val="-20"/>
          <w:sz w:val="65"/>
        </w:rPr>
        <w:t> </w:t>
      </w:r>
      <w:r>
        <w:rPr>
          <w:color w:val="464646"/>
          <w:w w:val="79"/>
          <w:sz w:val="65"/>
        </w:rPr>
        <w:t>吁的国</w:t>
      </w:r>
      <w:r>
        <w:rPr>
          <w:color w:val="464646"/>
          <w:spacing w:val="135"/>
          <w:sz w:val="65"/>
        </w:rPr>
        <w:t> </w:t>
      </w:r>
      <w:r>
        <w:rPr>
          <w:color w:val="464646"/>
          <w:spacing w:val="110"/>
          <w:w w:val="87"/>
          <w:sz w:val="65"/>
        </w:rPr>
        <w:t>气</w:t>
      </w:r>
      <w:r>
        <w:rPr>
          <w:color w:val="464646"/>
          <w:spacing w:val="42"/>
          <w:w w:val="38"/>
          <w:sz w:val="65"/>
        </w:rPr>
        <w:t>酸钾</w:t>
      </w:r>
      <w:r>
        <w:rPr>
          <w:color w:val="464646"/>
          <w:spacing w:val="29"/>
          <w:w w:val="108"/>
          <w:sz w:val="65"/>
        </w:rPr>
        <w:t>但</w:t>
      </w:r>
      <w:r>
        <w:rPr>
          <w:rFonts w:ascii="Arial" w:eastAsia="Arial"/>
          <w:color w:val="747474"/>
          <w:spacing w:val="28"/>
          <w:w w:val="107"/>
          <w:sz w:val="58"/>
        </w:rPr>
        <w:t>I</w:t>
      </w:r>
      <w:r>
        <w:rPr>
          <w:color w:val="464646"/>
          <w:spacing w:val="-22"/>
          <w:w w:val="50"/>
          <w:sz w:val="47"/>
        </w:rPr>
        <w:t>裕</w:t>
      </w:r>
      <w:r>
        <w:rPr>
          <w:color w:val="5E5E5E"/>
          <w:spacing w:val="-55"/>
          <w:w w:val="33"/>
          <w:sz w:val="47"/>
        </w:rPr>
        <w:t>片{</w:t>
      </w:r>
      <w:r>
        <w:rPr>
          <w:color w:val="5E5E5E"/>
          <w:spacing w:val="-182"/>
          <w:w w:val="91"/>
          <w:sz w:val="47"/>
        </w:rPr>
        <w:t>'</w:t>
      </w:r>
      <w:r>
        <w:rPr>
          <w:color w:val="5E5E5E"/>
          <w:spacing w:val="13"/>
          <w:w w:val="33"/>
          <w:sz w:val="47"/>
        </w:rPr>
        <w:t>,</w:t>
      </w:r>
      <w:r>
        <w:rPr>
          <w:color w:val="464646"/>
          <w:w w:val="103"/>
          <w:sz w:val="47"/>
        </w:rPr>
        <w:t>严：巴</w:t>
      </w:r>
      <w:r>
        <w:rPr>
          <w:color w:val="464646"/>
          <w:spacing w:val="35"/>
          <w:sz w:val="47"/>
        </w:rPr>
        <w:t> </w:t>
      </w:r>
      <w:r>
        <w:rPr>
          <w:color w:val="464646"/>
          <w:spacing w:val="-40"/>
          <w:w w:val="50"/>
          <w:sz w:val="47"/>
        </w:rPr>
        <w:t>溶哼婴</w:t>
      </w:r>
      <w:r>
        <w:rPr>
          <w:color w:val="464646"/>
          <w:spacing w:val="-36"/>
          <w:w w:val="79"/>
          <w:sz w:val="47"/>
        </w:rPr>
        <w:t>金</w:t>
      </w:r>
      <w:r>
        <w:rPr>
          <w:color w:val="464646"/>
          <w:w w:val="53"/>
          <w:sz w:val="47"/>
        </w:rPr>
        <w:t>砰</w:t>
      </w:r>
    </w:p>
    <w:p>
      <w:pPr>
        <w:spacing w:after="0" w:line="828" w:lineRule="exact"/>
        <w:jc w:val="left"/>
        <w:rPr>
          <w:sz w:val="47"/>
        </w:rPr>
        <w:sectPr>
          <w:type w:val="continuous"/>
          <w:pgSz w:w="10520" w:h="17040"/>
          <w:pgMar w:top="1620" w:bottom="280" w:left="0" w:right="0"/>
        </w:sectPr>
      </w:pPr>
    </w:p>
    <w:p>
      <w:pPr>
        <w:tabs>
          <w:tab w:pos="2069" w:val="left" w:leader="none"/>
          <w:tab w:pos="2378" w:val="left" w:leader="none"/>
          <w:tab w:pos="2929" w:val="left" w:leader="none"/>
          <w:tab w:pos="4750" w:val="left" w:leader="none"/>
          <w:tab w:pos="7172" w:val="left" w:leader="none"/>
        </w:tabs>
        <w:spacing w:line="413" w:lineRule="exact" w:before="0"/>
        <w:ind w:left="1198" w:right="0" w:firstLine="0"/>
        <w:jc w:val="left"/>
        <w:rPr>
          <w:rFonts w:ascii="Arial" w:eastAsia="Arial"/>
          <w:sz w:val="49"/>
        </w:rPr>
      </w:pPr>
      <w:r>
        <w:rPr>
          <w:rFonts w:ascii="Times New Roman" w:eastAsia="Times New Roman"/>
          <w:color w:val="2F2F2F"/>
          <w:w w:val="90"/>
          <w:sz w:val="24"/>
        </w:rPr>
        <w:t>O</w:t>
      </w:r>
      <w:r>
        <w:rPr>
          <w:rFonts w:ascii="Times New Roman" w:eastAsia="Times New Roman"/>
          <w:color w:val="2F2F2F"/>
          <w:spacing w:val="48"/>
          <w:w w:val="90"/>
          <w:sz w:val="24"/>
        </w:rPr>
        <w:t> </w:t>
      </w:r>
      <w:r>
        <w:rPr>
          <w:rFonts w:ascii="Times New Roman" w:eastAsia="Times New Roman"/>
          <w:color w:val="8C8C8C"/>
          <w:w w:val="50"/>
          <w:sz w:val="24"/>
        </w:rPr>
        <w:t>l</w:t>
        <w:tab/>
      </w:r>
      <w:r>
        <w:rPr>
          <w:rFonts w:ascii="Times New Roman" w:eastAsia="Times New Roman"/>
          <w:color w:val="464646"/>
          <w:w w:val="50"/>
          <w:sz w:val="24"/>
        </w:rPr>
        <w:t>3</w:t>
        <w:tab/>
      </w:r>
      <w:r>
        <w:rPr>
          <w:rFonts w:ascii="Times New Roman" w:eastAsia="Times New Roman"/>
          <w:color w:val="464646"/>
          <w:sz w:val="24"/>
        </w:rPr>
        <w:t>2</w:t>
        <w:tab/>
      </w:r>
      <w:r>
        <w:rPr>
          <w:color w:val="464646"/>
          <w:sz w:val="53"/>
        </w:rPr>
        <w:t>厂</w:t>
      </w:r>
      <w:r>
        <w:rPr>
          <w:color w:val="464646"/>
          <w:spacing w:val="-24"/>
          <w:sz w:val="53"/>
        </w:rPr>
        <w:t> </w:t>
      </w:r>
      <w:r>
        <w:rPr>
          <w:color w:val="464646"/>
          <w:sz w:val="53"/>
        </w:rPr>
        <w:t>厂</w:t>
        <w:tab/>
        <w:t>］</w:t>
      </w:r>
      <w:r>
        <w:rPr>
          <w:color w:val="464646"/>
          <w:spacing w:val="-156"/>
          <w:sz w:val="53"/>
        </w:rPr>
        <w:t> </w:t>
      </w:r>
      <w:r>
        <w:rPr>
          <w:color w:val="464646"/>
          <w:sz w:val="53"/>
        </w:rPr>
        <w:t>二</w:t>
        <w:tab/>
      </w:r>
      <w:r>
        <w:rPr>
          <w:rFonts w:ascii="Arial" w:eastAsia="Arial"/>
          <w:color w:val="747474"/>
          <w:w w:val="50"/>
          <w:sz w:val="49"/>
        </w:rPr>
        <w:t>l</w:t>
      </w:r>
      <w:r>
        <w:rPr>
          <w:rFonts w:ascii="Arial" w:eastAsia="Arial"/>
          <w:color w:val="747474"/>
          <w:spacing w:val="5"/>
          <w:w w:val="50"/>
          <w:sz w:val="49"/>
        </w:rPr>
        <w:t> </w:t>
      </w:r>
      <w:r>
        <w:rPr>
          <w:rFonts w:ascii="Arial" w:eastAsia="Arial"/>
          <w:color w:val="747474"/>
          <w:spacing w:val="-20"/>
          <w:sz w:val="49"/>
        </w:rPr>
        <w:t>l</w:t>
      </w:r>
    </w:p>
    <w:p>
      <w:pPr>
        <w:tabs>
          <w:tab w:pos="575" w:val="left" w:leader="none"/>
          <w:tab w:pos="1092" w:val="left" w:leader="none"/>
        </w:tabs>
        <w:spacing w:line="139" w:lineRule="exact" w:before="274"/>
        <w:ind w:left="119" w:right="0" w:firstLine="0"/>
        <w:jc w:val="left"/>
        <w:rPr>
          <w:rFonts w:ascii="Times New Roman" w:eastAsia="Times New Roman"/>
          <w:sz w:val="23"/>
        </w:rPr>
      </w:pPr>
      <w:r>
        <w:rPr/>
        <w:br w:type="column"/>
      </w:r>
      <w:r>
        <w:rPr>
          <w:color w:val="464646"/>
          <w:w w:val="105"/>
          <w:sz w:val="18"/>
        </w:rPr>
        <w:t>叽</w:t>
        <w:tab/>
      </w:r>
      <w:r>
        <w:rPr>
          <w:rFonts w:ascii="Arial" w:eastAsia="Arial"/>
          <w:color w:val="464646"/>
          <w:w w:val="105"/>
          <w:sz w:val="30"/>
        </w:rPr>
        <w:t>I</w:t>
        <w:tab/>
      </w:r>
      <w:r>
        <w:rPr>
          <w:rFonts w:ascii="Times New Roman" w:eastAsia="Times New Roman"/>
          <w:color w:val="5E5E5E"/>
          <w:spacing w:val="4"/>
          <w:w w:val="105"/>
          <w:sz w:val="23"/>
        </w:rPr>
        <w:t>32</w:t>
      </w:r>
      <w:r>
        <w:rPr>
          <w:rFonts w:ascii="Times New Roman" w:eastAsia="Times New Roman"/>
          <w:color w:val="2F2F2F"/>
          <w:spacing w:val="4"/>
          <w:w w:val="105"/>
          <w:sz w:val="23"/>
        </w:rPr>
        <w:t>.</w:t>
      </w:r>
      <w:r>
        <w:rPr>
          <w:rFonts w:ascii="Times New Roman" w:eastAsia="Times New Roman"/>
          <w:color w:val="2F2F2F"/>
          <w:spacing w:val="-34"/>
          <w:w w:val="105"/>
          <w:sz w:val="23"/>
        </w:rPr>
        <w:t> </w:t>
      </w:r>
      <w:r>
        <w:rPr>
          <w:rFonts w:ascii="Times New Roman" w:eastAsia="Times New Roman"/>
          <w:color w:val="2F2F2F"/>
          <w:w w:val="105"/>
          <w:sz w:val="23"/>
        </w:rPr>
        <w:t>J</w:t>
      </w:r>
    </w:p>
    <w:p>
      <w:pPr>
        <w:spacing w:after="0" w:line="139" w:lineRule="exact"/>
        <w:jc w:val="left"/>
        <w:rPr>
          <w:rFonts w:ascii="Times New Roman" w:eastAsia="Times New Roman"/>
          <w:sz w:val="23"/>
        </w:rPr>
        <w:sectPr>
          <w:type w:val="continuous"/>
          <w:pgSz w:w="10520" w:h="17040"/>
          <w:pgMar w:top="1620" w:bottom="280" w:left="0" w:right="0"/>
          <w:cols w:num="2" w:equalWidth="0">
            <w:col w:w="7473" w:space="40"/>
            <w:col w:w="3007"/>
          </w:cols>
        </w:sectPr>
      </w:pPr>
    </w:p>
    <w:p>
      <w:pPr>
        <w:tabs>
          <w:tab w:pos="1518" w:val="left" w:leader="none"/>
          <w:tab w:pos="2138" w:val="left" w:leader="none"/>
          <w:tab w:pos="2919" w:val="left" w:leader="none"/>
          <w:tab w:pos="3254" w:val="left" w:leader="none"/>
          <w:tab w:pos="3721" w:val="left" w:leader="none"/>
          <w:tab w:pos="4213" w:val="left" w:leader="none"/>
          <w:tab w:pos="5420" w:val="left" w:leader="none"/>
          <w:tab w:pos="5908" w:val="left" w:leader="none"/>
          <w:tab w:pos="6406" w:val="left" w:leader="none"/>
          <w:tab w:pos="7268" w:val="left" w:leader="none"/>
          <w:tab w:pos="8592" w:val="left" w:leader="none"/>
        </w:tabs>
        <w:spacing w:line="731" w:lineRule="exact" w:before="0"/>
        <w:ind w:left="1060" w:right="0" w:firstLine="0"/>
        <w:jc w:val="left"/>
        <w:rPr>
          <w:rFonts w:ascii="Times New Roman"/>
          <w:sz w:val="28"/>
        </w:rPr>
      </w:pPr>
      <w:r>
        <w:rPr>
          <w:rFonts w:ascii="Times New Roman"/>
          <w:color w:val="2F2F2F"/>
          <w:w w:val="102"/>
          <w:sz w:val="22"/>
        </w:rPr>
        <w:t>19</w:t>
      </w:r>
      <w:r>
        <w:rPr>
          <w:rFonts w:ascii="Times New Roman"/>
          <w:color w:val="2F2F2F"/>
          <w:sz w:val="22"/>
        </w:rPr>
        <w:tab/>
      </w:r>
      <w:r>
        <w:rPr>
          <w:rFonts w:ascii="Times New Roman"/>
          <w:color w:val="464646"/>
          <w:w w:val="109"/>
          <w:sz w:val="19"/>
        </w:rPr>
        <w:t>I</w:t>
      </w:r>
      <w:r>
        <w:rPr>
          <w:rFonts w:ascii="Times New Roman"/>
          <w:color w:val="464646"/>
          <w:sz w:val="19"/>
        </w:rPr>
        <w:tab/>
      </w:r>
      <w:r>
        <w:rPr>
          <w:rFonts w:ascii="Times New Roman"/>
          <w:color w:val="2F2F2F"/>
          <w:w w:val="109"/>
          <w:sz w:val="22"/>
        </w:rPr>
        <w:t>4.s</w:t>
      </w:r>
      <w:r>
        <w:rPr>
          <w:rFonts w:ascii="Times New Roman"/>
          <w:color w:val="2F2F2F"/>
          <w:sz w:val="22"/>
        </w:rPr>
        <w:tab/>
      </w:r>
      <w:r>
        <w:rPr>
          <w:rFonts w:ascii="Times New Roman"/>
          <w:color w:val="8C8C8C"/>
          <w:spacing w:val="-59"/>
          <w:w w:val="109"/>
          <w:sz w:val="19"/>
        </w:rPr>
        <w:t>1</w:t>
      </w:r>
      <w:r>
        <w:rPr>
          <w:rFonts w:ascii="Times New Roman"/>
          <w:color w:val="747474"/>
          <w:w w:val="88"/>
          <w:sz w:val="19"/>
        </w:rPr>
        <w:t>1</w:t>
      </w:r>
      <w:r>
        <w:rPr>
          <w:rFonts w:ascii="Times New Roman"/>
          <w:color w:val="747474"/>
          <w:sz w:val="19"/>
        </w:rPr>
        <w:tab/>
      </w:r>
      <w:r>
        <w:rPr>
          <w:rFonts w:ascii="Times New Roman"/>
          <w:color w:val="2F2F2F"/>
          <w:w w:val="88"/>
          <w:sz w:val="22"/>
        </w:rPr>
        <w:t>40</w:t>
      </w:r>
      <w:r>
        <w:rPr>
          <w:rFonts w:ascii="Times New Roman"/>
          <w:color w:val="2F2F2F"/>
          <w:sz w:val="22"/>
        </w:rPr>
        <w:tab/>
      </w:r>
      <w:r>
        <w:rPr>
          <w:rFonts w:ascii="Times New Roman"/>
          <w:color w:val="5E5E5E"/>
          <w:w w:val="81"/>
          <w:sz w:val="19"/>
        </w:rPr>
        <w:t>I</w:t>
      </w:r>
      <w:r>
        <w:rPr>
          <w:rFonts w:ascii="Times New Roman"/>
          <w:color w:val="5E5E5E"/>
          <w:sz w:val="19"/>
        </w:rPr>
        <w:tab/>
      </w:r>
      <w:r>
        <w:rPr>
          <w:rFonts w:ascii="Times New Roman"/>
          <w:color w:val="2F2F2F"/>
          <w:w w:val="81"/>
          <w:sz w:val="22"/>
        </w:rPr>
        <w:t>12</w:t>
      </w:r>
      <w:r>
        <w:rPr>
          <w:rFonts w:ascii="Times New Roman"/>
          <w:color w:val="2F2F2F"/>
          <w:spacing w:val="17"/>
          <w:sz w:val="22"/>
        </w:rPr>
        <w:t> </w:t>
      </w:r>
      <w:r>
        <w:rPr>
          <w:rFonts w:ascii="Times New Roman"/>
          <w:color w:val="0A0A0A"/>
          <w:w w:val="81"/>
          <w:sz w:val="22"/>
        </w:rPr>
        <w:t>.</w:t>
      </w:r>
      <w:r>
        <w:rPr>
          <w:rFonts w:ascii="Times New Roman"/>
          <w:color w:val="0A0A0A"/>
          <w:spacing w:val="-20"/>
          <w:sz w:val="22"/>
        </w:rPr>
        <w:t> </w:t>
      </w:r>
      <w:r>
        <w:rPr>
          <w:rFonts w:ascii="Times New Roman"/>
          <w:color w:val="2F2F2F"/>
          <w:w w:val="81"/>
          <w:sz w:val="22"/>
        </w:rPr>
        <w:t>1</w:t>
      </w:r>
      <w:r>
        <w:rPr>
          <w:rFonts w:ascii="Times New Roman"/>
          <w:color w:val="2F2F2F"/>
          <w:sz w:val="22"/>
        </w:rPr>
        <w:tab/>
      </w:r>
      <w:r>
        <w:rPr>
          <w:rFonts w:ascii="Times New Roman"/>
          <w:color w:val="5E5E5E"/>
          <w:w w:val="100"/>
          <w:sz w:val="22"/>
        </w:rPr>
        <w:t>1</w:t>
      </w:r>
      <w:r>
        <w:rPr>
          <w:rFonts w:ascii="Times New Roman"/>
          <w:color w:val="5E5E5E"/>
          <w:spacing w:val="-28"/>
          <w:sz w:val="22"/>
        </w:rPr>
        <w:t> </w:t>
      </w:r>
      <w:r>
        <w:rPr>
          <w:rFonts w:ascii="Times New Roman"/>
          <w:color w:val="464646"/>
          <w:w w:val="100"/>
          <w:sz w:val="22"/>
        </w:rPr>
        <w:t>0</w:t>
      </w:r>
      <w:r>
        <w:rPr>
          <w:rFonts w:ascii="Times New Roman"/>
          <w:color w:val="464646"/>
          <w:sz w:val="22"/>
        </w:rPr>
        <w:tab/>
      </w:r>
      <w:r>
        <w:rPr>
          <w:rFonts w:ascii="Times New Roman"/>
          <w:color w:val="2F2F2F"/>
          <w:w w:val="81"/>
          <w:sz w:val="19"/>
        </w:rPr>
        <w:t>I</w:t>
      </w:r>
      <w:r>
        <w:rPr>
          <w:rFonts w:ascii="Times New Roman"/>
          <w:color w:val="2F2F2F"/>
          <w:sz w:val="19"/>
        </w:rPr>
        <w:tab/>
      </w:r>
      <w:r>
        <w:rPr>
          <w:rFonts w:ascii="Times New Roman"/>
          <w:color w:val="464646"/>
          <w:w w:val="127"/>
          <w:sz w:val="22"/>
        </w:rPr>
        <w:t>24.s</w:t>
      </w:r>
      <w:r>
        <w:rPr>
          <w:rFonts w:ascii="Times New Roman"/>
          <w:color w:val="464646"/>
          <w:sz w:val="22"/>
        </w:rPr>
        <w:tab/>
      </w:r>
      <w:r>
        <w:rPr>
          <w:rFonts w:ascii="Arial"/>
          <w:color w:val="747474"/>
          <w:spacing w:val="-136"/>
          <w:w w:val="102"/>
          <w:position w:val="-4"/>
          <w:sz w:val="67"/>
        </w:rPr>
        <w:t>I</w:t>
      </w:r>
      <w:r>
        <w:rPr>
          <w:rFonts w:ascii="Times New Roman"/>
          <w:color w:val="8C8C8C"/>
          <w:spacing w:val="-4"/>
          <w:w w:val="78"/>
          <w:sz w:val="19"/>
        </w:rPr>
        <w:t>f</w:t>
      </w:r>
      <w:r>
        <w:rPr>
          <w:rFonts w:ascii="Times New Roman"/>
          <w:color w:val="464646"/>
          <w:w w:val="102"/>
          <w:sz w:val="19"/>
        </w:rPr>
        <w:t>l</w:t>
      </w:r>
      <w:r>
        <w:rPr>
          <w:rFonts w:ascii="Times New Roman"/>
          <w:color w:val="464646"/>
          <w:sz w:val="19"/>
        </w:rPr>
        <w:t> </w:t>
      </w:r>
      <w:r>
        <w:rPr>
          <w:rFonts w:ascii="Times New Roman"/>
          <w:color w:val="464646"/>
          <w:spacing w:val="12"/>
          <w:sz w:val="19"/>
        </w:rPr>
        <w:t> </w:t>
      </w:r>
      <w:r>
        <w:rPr>
          <w:rFonts w:ascii="Times New Roman"/>
          <w:color w:val="464646"/>
          <w:w w:val="104"/>
          <w:sz w:val="22"/>
        </w:rPr>
        <w:t>100</w:t>
      </w:r>
      <w:r>
        <w:rPr>
          <w:rFonts w:ascii="Times New Roman"/>
          <w:color w:val="464646"/>
          <w:sz w:val="22"/>
        </w:rPr>
        <w:t>  </w:t>
      </w:r>
      <w:r>
        <w:rPr>
          <w:rFonts w:ascii="Times New Roman"/>
          <w:color w:val="464646"/>
          <w:spacing w:val="25"/>
          <w:sz w:val="22"/>
        </w:rPr>
        <w:t> </w:t>
      </w:r>
      <w:r>
        <w:rPr>
          <w:rFonts w:ascii="Times New Roman"/>
          <w:color w:val="8C8C8C"/>
          <w:w w:val="80"/>
          <w:sz w:val="28"/>
        </w:rPr>
        <w:t>1</w:t>
      </w:r>
      <w:r>
        <w:rPr>
          <w:rFonts w:ascii="Times New Roman"/>
          <w:color w:val="8C8C8C"/>
          <w:sz w:val="28"/>
        </w:rPr>
        <w:tab/>
      </w:r>
      <w:r>
        <w:rPr>
          <w:rFonts w:ascii="Times New Roman"/>
          <w:color w:val="464646"/>
          <w:w w:val="80"/>
          <w:sz w:val="28"/>
        </w:rPr>
        <w:t>J</w:t>
      </w:r>
      <w:r>
        <w:rPr>
          <w:rFonts w:ascii="Times New Roman"/>
          <w:color w:val="464646"/>
          <w:spacing w:val="-44"/>
          <w:sz w:val="28"/>
        </w:rPr>
        <w:t> </w:t>
      </w:r>
      <w:r>
        <w:rPr>
          <w:rFonts w:ascii="Times New Roman"/>
          <w:color w:val="5E5E5E"/>
          <w:w w:val="101"/>
          <w:sz w:val="28"/>
        </w:rPr>
        <w:t>6</w:t>
      </w:r>
      <w:r>
        <w:rPr>
          <w:rFonts w:ascii="Times New Roman"/>
          <w:color w:val="464646"/>
          <w:w w:val="101"/>
          <w:sz w:val="28"/>
        </w:rPr>
        <w:t>.o</w:t>
      </w:r>
    </w:p>
    <w:p>
      <w:pPr>
        <w:tabs>
          <w:tab w:pos="2131" w:val="left" w:leader="none"/>
          <w:tab w:pos="3249" w:val="left" w:leader="none"/>
          <w:tab w:pos="4212" w:val="left" w:leader="none"/>
          <w:tab w:pos="5436" w:val="left" w:leader="none"/>
          <w:tab w:pos="6406" w:val="left" w:leader="none"/>
          <w:tab w:pos="7848" w:val="left" w:leader="none"/>
        </w:tabs>
        <w:spacing w:line="348" w:lineRule="exact" w:before="0"/>
        <w:ind w:left="1066" w:right="0" w:firstLine="0"/>
        <w:jc w:val="left"/>
        <w:rPr>
          <w:sz w:val="9"/>
        </w:rPr>
      </w:pPr>
      <w:r>
        <w:rPr>
          <w:rFonts w:ascii="Times New Roman" w:eastAsia="Times New Roman"/>
          <w:color w:val="2F2F2F"/>
          <w:position w:val="8"/>
          <w:sz w:val="22"/>
        </w:rPr>
        <w:t>20</w:t>
        <w:tab/>
      </w:r>
      <w:r>
        <w:rPr>
          <w:rFonts w:ascii="Times New Roman" w:eastAsia="Times New Roman"/>
          <w:color w:val="464646"/>
          <w:position w:val="6"/>
          <w:sz w:val="24"/>
        </w:rPr>
        <w:t>6.8</w:t>
        <w:tab/>
      </w:r>
      <w:r>
        <w:rPr>
          <w:rFonts w:ascii="Arial" w:eastAsia="Arial"/>
          <w:color w:val="464646"/>
          <w:position w:val="5"/>
          <w:sz w:val="28"/>
        </w:rPr>
        <w:t>so</w:t>
        <w:tab/>
      </w:r>
      <w:r>
        <w:rPr>
          <w:rFonts w:ascii="Times New Roman" w:eastAsia="Times New Roman"/>
          <w:color w:val="464646"/>
          <w:position w:val="3"/>
          <w:sz w:val="23"/>
        </w:rPr>
        <w:t>16.5</w:t>
        <w:tab/>
      </w:r>
      <w:r>
        <w:rPr>
          <w:rFonts w:ascii="Arial" w:eastAsia="Arial"/>
          <w:color w:val="464646"/>
          <w:sz w:val="23"/>
        </w:rPr>
        <w:t>80</w:t>
        <w:tab/>
      </w:r>
      <w:r>
        <w:rPr>
          <w:rFonts w:ascii="Times New Roman" w:eastAsia="Times New Roman"/>
          <w:color w:val="464646"/>
          <w:spacing w:val="-4"/>
          <w:sz w:val="22"/>
        </w:rPr>
        <w:t>2</w:t>
      </w:r>
      <w:r>
        <w:rPr>
          <w:rFonts w:ascii="Times New Roman" w:eastAsia="Times New Roman"/>
          <w:color w:val="5E5E5E"/>
          <w:spacing w:val="-4"/>
          <w:sz w:val="22"/>
        </w:rPr>
        <w:t>8</w:t>
      </w:r>
      <w:r>
        <w:rPr>
          <w:rFonts w:ascii="Times New Roman" w:eastAsia="Times New Roman"/>
          <w:color w:val="5E5E5E"/>
          <w:spacing w:val="-29"/>
          <w:sz w:val="22"/>
        </w:rPr>
        <w:t> </w:t>
      </w:r>
      <w:r>
        <w:rPr>
          <w:rFonts w:ascii="Times New Roman" w:eastAsia="Times New Roman"/>
          <w:color w:val="2F2F2F"/>
          <w:sz w:val="22"/>
        </w:rPr>
        <w:t>.4</w:t>
        <w:tab/>
      </w:r>
      <w:r>
        <w:rPr>
          <w:color w:val="AFAFAF"/>
          <w:spacing w:val="-34"/>
          <w:position w:val="9"/>
          <w:sz w:val="9"/>
        </w:rPr>
        <w:t>，</w:t>
      </w:r>
      <w:r>
        <w:rPr>
          <w:color w:val="747474"/>
          <w:position w:val="9"/>
          <w:sz w:val="9"/>
        </w:rPr>
        <w:t>七</w:t>
      </w:r>
    </w:p>
    <w:p>
      <w:pPr>
        <w:pStyle w:val="BodyText"/>
        <w:spacing w:before="6"/>
        <w:rPr>
          <w:sz w:val="12"/>
        </w:rPr>
      </w:pPr>
      <w:r>
        <w:rPr/>
        <w:pict>
          <v:shape style="position:absolute;margin-left:37.713673pt;margin-top:11.110381pt;width:433pt;height:.1pt;mso-position-horizontal-relative:page;mso-position-vertical-relative:paragraph;z-index:-250340352;mso-wrap-distance-left:0;mso-wrap-distance-right:0" coordorigin="754,222" coordsize="8660,0" path="m754,222l9413,222e" filled="false" stroked="true" strokeweight="2.257915pt" strokecolor="#000000">
            <v:path arrowok="t"/>
            <v:stroke dashstyle="solid"/>
            <w10:wrap type="topAndBottom"/>
          </v:shape>
        </w:pict>
      </w:r>
    </w:p>
    <w:p>
      <w:pPr>
        <w:spacing w:line="280" w:lineRule="auto" w:before="275"/>
        <w:ind w:left="833" w:right="1143" w:firstLine="602"/>
        <w:jc w:val="left"/>
        <w:rPr>
          <w:sz w:val="29"/>
        </w:rPr>
      </w:pPr>
      <w:r>
        <w:rPr>
          <w:color w:val="2F2F2F"/>
          <w:spacing w:val="-2"/>
          <w:w w:val="105"/>
          <w:sz w:val="29"/>
        </w:rPr>
        <w:t>氛酸钾不易吸湿，在溫度 </w:t>
      </w:r>
      <w:r>
        <w:rPr>
          <w:rFonts w:ascii="Times New Roman" w:hAnsi="Times New Roman" w:eastAsia="Times New Roman"/>
          <w:color w:val="2F2F2F"/>
          <w:w w:val="105"/>
          <w:sz w:val="30"/>
        </w:rPr>
        <w:t>20 ·c </w:t>
      </w:r>
      <w:r>
        <w:rPr>
          <w:color w:val="2F2F2F"/>
          <w:spacing w:val="-7"/>
          <w:w w:val="105"/>
          <w:sz w:val="29"/>
        </w:rPr>
        <w:t>肘，氯酸钾俺和溶液的相 对</w:t>
      </w:r>
      <w:r>
        <w:rPr>
          <w:color w:val="2F2F2F"/>
          <w:spacing w:val="12"/>
          <w:w w:val="105"/>
          <w:sz w:val="29"/>
        </w:rPr>
        <w:t>湿度为</w:t>
      </w:r>
      <w:r>
        <w:rPr>
          <w:rFonts w:ascii="Times New Roman" w:hAnsi="Times New Roman" w:eastAsia="Times New Roman"/>
          <w:color w:val="2F2F2F"/>
          <w:w w:val="105"/>
          <w:sz w:val="28"/>
        </w:rPr>
        <w:t>97</w:t>
      </w:r>
      <w:r>
        <w:rPr>
          <w:rFonts w:ascii="Times New Roman" w:hAnsi="Times New Roman" w:eastAsia="Times New Roman"/>
          <w:color w:val="2F2F2F"/>
          <w:spacing w:val="-13"/>
          <w:w w:val="105"/>
          <w:sz w:val="28"/>
        </w:rPr>
        <w:t> %</w:t>
      </w:r>
      <w:r>
        <w:rPr>
          <w:color w:val="2F2F2F"/>
          <w:w w:val="105"/>
          <w:sz w:val="29"/>
        </w:rPr>
        <w:t>。</w:t>
      </w:r>
    </w:p>
    <w:p>
      <w:pPr>
        <w:pStyle w:val="BodyText"/>
        <w:spacing w:line="302" w:lineRule="auto" w:before="124"/>
        <w:ind w:left="828" w:right="972" w:firstLine="595"/>
      </w:pPr>
      <w:r>
        <w:rPr>
          <w:color w:val="2F2F2F"/>
          <w:spacing w:val="-13"/>
          <w:w w:val="105"/>
        </w:rPr>
        <w:t>氯酸钾加热至 </w:t>
      </w:r>
      <w:r>
        <w:rPr>
          <w:rFonts w:ascii="Times New Roman" w:hAnsi="Times New Roman" w:eastAsia="Times New Roman"/>
          <w:color w:val="2F2F2F"/>
          <w:w w:val="105"/>
          <w:sz w:val="30"/>
        </w:rPr>
        <w:t>356</w:t>
      </w:r>
      <w:r>
        <w:rPr>
          <w:rFonts w:ascii="Times New Roman" w:hAnsi="Times New Roman" w:eastAsia="Times New Roman"/>
          <w:color w:val="2F2F2F"/>
          <w:spacing w:val="-21"/>
          <w:w w:val="105"/>
          <w:sz w:val="30"/>
        </w:rPr>
        <w:t> °</w:t>
      </w:r>
      <w:r>
        <w:rPr>
          <w:rFonts w:ascii="Times New Roman" w:hAnsi="Times New Roman" w:eastAsia="Times New Roman"/>
          <w:color w:val="2F2F2F"/>
          <w:spacing w:val="-13"/>
          <w:w w:val="105"/>
          <w:sz w:val="30"/>
        </w:rPr>
        <w:t>C</w:t>
      </w:r>
      <w:r>
        <w:rPr>
          <w:color w:val="2F2F2F"/>
          <w:spacing w:val="6"/>
          <w:w w:val="105"/>
        </w:rPr>
        <w:t>时</w:t>
      </w:r>
      <w:r>
        <w:rPr>
          <w:color w:val="0A0A0A"/>
          <w:spacing w:val="-23"/>
          <w:w w:val="105"/>
        </w:rPr>
        <w:t>，开始</w:t>
      </w:r>
      <w:r>
        <w:rPr>
          <w:color w:val="2F2F2F"/>
          <w:spacing w:val="-22"/>
          <w:w w:val="105"/>
        </w:rPr>
        <w:t>溶化井逸出氧气，加热至 </w:t>
      </w:r>
      <w:r>
        <w:rPr>
          <w:rFonts w:ascii="Times New Roman" w:hAnsi="Times New Roman" w:eastAsia="Times New Roman"/>
          <w:color w:val="2F2F2F"/>
          <w:w w:val="105"/>
          <w:sz w:val="30"/>
        </w:rPr>
        <w:t>550 </w:t>
      </w:r>
      <w:r>
        <w:rPr>
          <w:rFonts w:ascii="Times New Roman" w:hAnsi="Times New Roman" w:eastAsia="Times New Roman"/>
          <w:color w:val="5E5E5E"/>
          <w:spacing w:val="-18"/>
          <w:w w:val="105"/>
          <w:sz w:val="30"/>
        </w:rPr>
        <w:t>°</w:t>
      </w:r>
      <w:r>
        <w:rPr>
          <w:rFonts w:ascii="Times New Roman" w:hAnsi="Times New Roman" w:eastAsia="Times New Roman"/>
          <w:color w:val="1D1D1D"/>
          <w:spacing w:val="-18"/>
          <w:w w:val="105"/>
          <w:sz w:val="30"/>
        </w:rPr>
        <w:t>c </w:t>
      </w:r>
      <w:r>
        <w:rPr>
          <w:color w:val="2F2F2F"/>
          <w:spacing w:val="-11"/>
          <w:w w:val="105"/>
        </w:rPr>
        <w:t>肘逸出 全部氧。氯酸钾遇强酸即分解</w:t>
      </w:r>
      <w:r>
        <w:rPr>
          <w:color w:val="0A0A0A"/>
          <w:spacing w:val="-67"/>
          <w:w w:val="105"/>
        </w:rPr>
        <w:t>， </w:t>
      </w:r>
      <w:r>
        <w:rPr>
          <w:color w:val="2F2F2F"/>
          <w:spacing w:val="-4"/>
          <w:w w:val="105"/>
        </w:rPr>
        <w:t>发生猛烈的煤 炸。因此， </w:t>
      </w:r>
      <w:r>
        <w:rPr>
          <w:color w:val="2F2F2F"/>
          <w:w w:val="105"/>
        </w:rPr>
        <w:t>利用这种化学特性来装填燃烧绪和燃烧瓶。</w:t>
      </w:r>
    </w:p>
    <w:p>
      <w:pPr>
        <w:pStyle w:val="BodyText"/>
        <w:spacing w:line="312" w:lineRule="auto" w:before="40"/>
        <w:ind w:left="801" w:right="1112" w:firstLine="600"/>
        <w:jc w:val="both"/>
      </w:pPr>
      <w:r>
        <w:rPr>
          <w:color w:val="2F2F2F"/>
          <w:w w:val="95"/>
        </w:rPr>
        <w:t>氯酸钾中如含有可燃的杂质（如碳、磷、硫、秪或淀粉），</w:t>
      </w:r>
      <w:r>
        <w:rPr>
          <w:color w:val="2F2F2F"/>
          <w:spacing w:val="-8"/>
          <w:w w:val="95"/>
        </w:rPr>
        <w:t>则化 </w:t>
      </w:r>
      <w:r>
        <w:rPr>
          <w:color w:val="2F2F2F"/>
          <w:w w:val="105"/>
        </w:rPr>
        <w:t>学安定性受到影响，而机械敏感度会有很大程度的增加。含有可</w:t>
      </w:r>
      <w:r>
        <w:rPr>
          <w:color w:val="2F2F2F"/>
          <w:spacing w:val="-10"/>
          <w:w w:val="105"/>
        </w:rPr>
        <w:t>燃性杂质的氯酸钾在加热或研磨中可能产生爆炸</w:t>
      </w:r>
      <w:r>
        <w:rPr>
          <w:color w:val="0A0A0A"/>
          <w:spacing w:val="-4"/>
          <w:w w:val="105"/>
        </w:rPr>
        <w:t>，</w:t>
      </w:r>
      <w:r>
        <w:rPr>
          <w:color w:val="2F2F2F"/>
          <w:spacing w:val="-14"/>
          <w:w w:val="105"/>
        </w:rPr>
        <w:t>因此</w:t>
      </w:r>
      <w:r>
        <w:rPr>
          <w:color w:val="0A0A0A"/>
          <w:spacing w:val="14"/>
          <w:w w:val="105"/>
        </w:rPr>
        <w:t>，</w:t>
      </w:r>
      <w:r>
        <w:rPr>
          <w:color w:val="2F2F2F"/>
          <w:spacing w:val="2"/>
          <w:w w:val="105"/>
        </w:rPr>
        <w:t>氯酸钾</w:t>
      </w:r>
    </w:p>
    <w:p>
      <w:pPr>
        <w:pStyle w:val="BodyText"/>
        <w:rPr>
          <w:sz w:val="20"/>
        </w:rPr>
      </w:pPr>
    </w:p>
    <w:p>
      <w:pPr>
        <w:pStyle w:val="BodyText"/>
        <w:rPr>
          <w:sz w:val="20"/>
        </w:rPr>
      </w:pPr>
    </w:p>
    <w:p>
      <w:pPr>
        <w:pStyle w:val="BodyText"/>
        <w:spacing w:before="11"/>
        <w:rPr>
          <w:sz w:val="26"/>
        </w:rPr>
      </w:pPr>
      <w:r>
        <w:rPr/>
        <w:pict>
          <v:shape style="position:absolute;margin-left:18.102564pt;margin-top:19.569273pt;width:118.45pt;height:.1pt;mso-position-horizontal-relative:page;mso-position-vertical-relative:paragraph;z-index:-250339328;mso-wrap-distance-left:0;mso-wrap-distance-right:0" coordorigin="362,391" coordsize="2369,0" path="m362,391l2730,391e" filled="false" stroked="true" strokeweight=".752638pt" strokecolor="#000000">
            <v:path arrowok="t"/>
            <v:stroke dashstyle="solid"/>
            <w10:wrap type="topAndBottom"/>
          </v:shape>
        </w:pict>
      </w:r>
    </w:p>
    <w:p>
      <w:pPr>
        <w:spacing w:line="375" w:lineRule="exact" w:before="0"/>
        <w:ind w:left="0" w:right="-58" w:firstLine="0"/>
        <w:jc w:val="right"/>
        <w:rPr>
          <w:sz w:val="34"/>
        </w:rPr>
      </w:pPr>
      <w:r>
        <w:rPr>
          <w:color w:val="464646"/>
          <w:w w:val="85"/>
          <w:sz w:val="34"/>
        </w:rPr>
        <w:t>．一</w:t>
      </w:r>
    </w:p>
    <w:p>
      <w:pPr>
        <w:spacing w:after="0" w:line="375" w:lineRule="exact"/>
        <w:jc w:val="right"/>
        <w:rPr>
          <w:sz w:val="34"/>
        </w:rPr>
        <w:sectPr>
          <w:type w:val="continuous"/>
          <w:pgSz w:w="10520" w:h="17040"/>
          <w:pgMar w:top="1620" w:bottom="280" w:left="0" w:right="0"/>
        </w:sectPr>
      </w:pPr>
    </w:p>
    <w:p>
      <w:pPr>
        <w:pStyle w:val="BodyText"/>
        <w:spacing w:before="64"/>
        <w:ind w:left="1354"/>
        <w:rPr>
          <w:rFonts w:ascii="Times New Roman"/>
        </w:rPr>
      </w:pPr>
      <w:r>
        <w:rPr>
          <w:rFonts w:ascii="Times New Roman"/>
          <w:color w:val="363636"/>
          <w:w w:val="95"/>
        </w:rPr>
        <w:t>154</w:t>
      </w:r>
    </w:p>
    <w:p>
      <w:pPr>
        <w:spacing w:before="154"/>
        <w:ind w:left="1076" w:right="0" w:firstLine="0"/>
        <w:jc w:val="left"/>
        <w:rPr>
          <w:sz w:val="28"/>
        </w:rPr>
      </w:pPr>
      <w:r>
        <w:rPr>
          <w:color w:val="363636"/>
          <w:w w:val="110"/>
          <w:sz w:val="28"/>
        </w:rPr>
        <w:t>在加工时</w:t>
      </w:r>
      <w:r>
        <w:rPr>
          <w:color w:val="161616"/>
          <w:w w:val="110"/>
          <w:sz w:val="28"/>
        </w:rPr>
        <w:t>，</w:t>
      </w:r>
      <w:r>
        <w:rPr>
          <w:color w:val="363636"/>
          <w:w w:val="110"/>
          <w:sz w:val="28"/>
        </w:rPr>
        <w:t>不能混合入可燃性杂质及其他机械杂质。</w:t>
      </w:r>
    </w:p>
    <w:p>
      <w:pPr>
        <w:pStyle w:val="BodyText"/>
        <w:spacing w:before="3"/>
        <w:rPr>
          <w:sz w:val="34"/>
        </w:rPr>
      </w:pPr>
    </w:p>
    <w:p>
      <w:pPr>
        <w:spacing w:before="0"/>
        <w:ind w:left="954" w:right="0" w:firstLine="0"/>
        <w:jc w:val="left"/>
        <w:rPr>
          <w:sz w:val="28"/>
        </w:rPr>
      </w:pPr>
      <w:r>
        <w:rPr>
          <w:color w:val="363636"/>
          <w:w w:val="110"/>
          <w:sz w:val="28"/>
        </w:rPr>
        <w:t>（三）</w:t>
      </w:r>
      <w:r>
        <w:rPr>
          <w:color w:val="161616"/>
          <w:w w:val="110"/>
          <w:sz w:val="28"/>
        </w:rPr>
        <w:t>胶化油料</w:t>
      </w:r>
    </w:p>
    <w:p>
      <w:pPr>
        <w:pStyle w:val="BodyText"/>
        <w:spacing w:before="9"/>
        <w:rPr>
          <w:sz w:val="23"/>
        </w:rPr>
      </w:pPr>
    </w:p>
    <w:p>
      <w:pPr>
        <w:tabs>
          <w:tab w:pos="2599" w:val="left" w:leader="none"/>
          <w:tab w:pos="7195" w:val="left" w:leader="none"/>
        </w:tabs>
        <w:spacing w:line="321" w:lineRule="auto" w:before="0"/>
        <w:ind w:left="1071" w:right="677" w:firstLine="621"/>
        <w:jc w:val="left"/>
        <w:rPr>
          <w:sz w:val="28"/>
        </w:rPr>
      </w:pPr>
      <w:r>
        <w:rPr>
          <w:color w:val="4D4D4D"/>
          <w:spacing w:val="14"/>
          <w:w w:val="105"/>
          <w:sz w:val="28"/>
        </w:rPr>
        <w:t>有</w:t>
      </w:r>
      <w:r>
        <w:rPr>
          <w:color w:val="4D4D4D"/>
          <w:w w:val="105"/>
          <w:sz w:val="28"/>
        </w:rPr>
        <w:t>机</w:t>
      </w:r>
      <w:r>
        <w:rPr>
          <w:color w:val="4D4D4D"/>
          <w:spacing w:val="-8"/>
          <w:w w:val="105"/>
          <w:sz w:val="28"/>
        </w:rPr>
        <w:t>易</w:t>
      </w:r>
      <w:r>
        <w:rPr>
          <w:color w:val="4D4D4D"/>
          <w:spacing w:val="13"/>
          <w:w w:val="105"/>
          <w:sz w:val="28"/>
        </w:rPr>
        <w:t>燃</w:t>
      </w:r>
      <w:r>
        <w:rPr>
          <w:color w:val="4D4D4D"/>
          <w:w w:val="105"/>
          <w:sz w:val="28"/>
        </w:rPr>
        <w:t>物的种类</w:t>
      </w:r>
      <w:r>
        <w:rPr>
          <w:color w:val="4D4D4D"/>
          <w:spacing w:val="-8"/>
          <w:w w:val="105"/>
          <w:sz w:val="28"/>
        </w:rPr>
        <w:t>很</w:t>
      </w:r>
      <w:r>
        <w:rPr>
          <w:color w:val="4D4D4D"/>
          <w:spacing w:val="-30"/>
          <w:w w:val="105"/>
          <w:sz w:val="28"/>
        </w:rPr>
        <w:t>多</w:t>
      </w:r>
      <w:r>
        <w:rPr>
          <w:color w:val="161616"/>
          <w:w w:val="105"/>
          <w:sz w:val="28"/>
        </w:rPr>
        <w:t>，</w:t>
      </w:r>
      <w:r>
        <w:rPr>
          <w:color w:val="161616"/>
          <w:spacing w:val="74"/>
          <w:w w:val="105"/>
          <w:sz w:val="28"/>
        </w:rPr>
        <w:t> </w:t>
      </w:r>
      <w:r>
        <w:rPr>
          <w:color w:val="363636"/>
          <w:w w:val="105"/>
          <w:sz w:val="28"/>
        </w:rPr>
        <w:t>如</w:t>
      </w:r>
      <w:r>
        <w:rPr>
          <w:color w:val="363636"/>
          <w:spacing w:val="-7"/>
          <w:w w:val="105"/>
          <w:sz w:val="28"/>
        </w:rPr>
        <w:t>各</w:t>
      </w:r>
      <w:r>
        <w:rPr>
          <w:color w:val="363636"/>
          <w:w w:val="105"/>
          <w:sz w:val="28"/>
        </w:rPr>
        <w:t>种树脂</w:t>
      </w:r>
      <w:r>
        <w:rPr>
          <w:color w:val="363636"/>
          <w:spacing w:val="-15"/>
          <w:w w:val="105"/>
          <w:sz w:val="28"/>
        </w:rPr>
        <w:t>、</w:t>
      </w:r>
      <w:r>
        <w:rPr>
          <w:color w:val="363636"/>
          <w:spacing w:val="21"/>
          <w:w w:val="105"/>
          <w:sz w:val="28"/>
        </w:rPr>
        <w:t>照</w:t>
      </w:r>
      <w:r>
        <w:rPr>
          <w:color w:val="363636"/>
          <w:w w:val="105"/>
          <w:sz w:val="28"/>
        </w:rPr>
        <w:t>青、</w:t>
      </w:r>
      <w:r>
        <w:rPr>
          <w:color w:val="363636"/>
          <w:spacing w:val="-154"/>
          <w:w w:val="105"/>
          <w:sz w:val="28"/>
        </w:rPr>
        <w:t>松</w:t>
      </w:r>
      <w:r>
        <w:rPr>
          <w:color w:val="363636"/>
          <w:w w:val="105"/>
          <w:sz w:val="28"/>
        </w:rPr>
        <w:t>香</w:t>
      </w:r>
      <w:r>
        <w:rPr>
          <w:color w:val="363636"/>
          <w:spacing w:val="18"/>
          <w:w w:val="105"/>
          <w:sz w:val="28"/>
        </w:rPr>
        <w:t>和</w:t>
      </w:r>
      <w:r>
        <w:rPr>
          <w:color w:val="363636"/>
          <w:w w:val="105"/>
          <w:sz w:val="28"/>
        </w:rPr>
        <w:t>石蜡等</w:t>
      </w:r>
      <w:r>
        <w:rPr>
          <w:color w:val="363636"/>
          <w:spacing w:val="-11"/>
          <w:w w:val="105"/>
          <w:sz w:val="28"/>
        </w:rPr>
        <w:t>。</w:t>
      </w:r>
      <w:r>
        <w:rPr>
          <w:color w:val="363636"/>
          <w:w w:val="110"/>
          <w:sz w:val="28"/>
        </w:rPr>
        <w:t>然而这些物质均不适用于作为纵火材料。最有价值的纵火材料足易燃的液体汽油或煤油及苯类。但易燃液体油料的流动性很大， </w:t>
      </w:r>
      <w:r>
        <w:rPr>
          <w:color w:val="363636"/>
          <w:spacing w:val="7"/>
          <w:w w:val="105"/>
          <w:sz w:val="28"/>
        </w:rPr>
        <w:t>对</w:t>
      </w:r>
      <w:r>
        <w:rPr>
          <w:color w:val="363636"/>
          <w:spacing w:val="9"/>
          <w:w w:val="105"/>
          <w:sz w:val="28"/>
        </w:rPr>
        <w:t>燃</w:t>
      </w:r>
      <w:r>
        <w:rPr>
          <w:color w:val="363636"/>
          <w:w w:val="105"/>
          <w:sz w:val="28"/>
        </w:rPr>
        <w:t>境的</w:t>
      </w:r>
      <w:r>
        <w:rPr>
          <w:color w:val="363636"/>
          <w:spacing w:val="51"/>
          <w:w w:val="105"/>
          <w:sz w:val="28"/>
        </w:rPr>
        <w:t>效</w:t>
      </w:r>
      <w:r>
        <w:rPr>
          <w:color w:val="363636"/>
          <w:w w:val="105"/>
          <w:sz w:val="28"/>
        </w:rPr>
        <w:t>应有影响，也给装</w:t>
      </w:r>
      <w:r>
        <w:rPr>
          <w:color w:val="363636"/>
          <w:spacing w:val="12"/>
          <w:w w:val="105"/>
          <w:sz w:val="28"/>
        </w:rPr>
        <w:t>嗔</w:t>
      </w:r>
      <w:r>
        <w:rPr>
          <w:color w:val="363636"/>
          <w:w w:val="105"/>
          <w:sz w:val="28"/>
        </w:rPr>
        <w:t>工作</w:t>
      </w:r>
      <w:r>
        <w:rPr>
          <w:color w:val="363636"/>
          <w:spacing w:val="12"/>
          <w:w w:val="105"/>
          <w:sz w:val="28"/>
        </w:rPr>
        <w:t>增</w:t>
      </w:r>
      <w:r>
        <w:rPr>
          <w:color w:val="363636"/>
          <w:spacing w:val="8"/>
          <w:w w:val="105"/>
          <w:sz w:val="28"/>
        </w:rPr>
        <w:t>加</w:t>
      </w:r>
      <w:r>
        <w:rPr>
          <w:color w:val="363636"/>
          <w:w w:val="105"/>
          <w:sz w:val="28"/>
        </w:rPr>
        <w:t>了</w:t>
      </w:r>
      <w:r>
        <w:rPr>
          <w:color w:val="363636"/>
          <w:spacing w:val="17"/>
          <w:w w:val="105"/>
          <w:sz w:val="28"/>
        </w:rPr>
        <w:t>困</w:t>
      </w:r>
      <w:r>
        <w:rPr>
          <w:color w:val="363636"/>
          <w:spacing w:val="-27"/>
          <w:w w:val="105"/>
          <w:sz w:val="28"/>
        </w:rPr>
        <w:t>难</w:t>
      </w:r>
      <w:r>
        <w:rPr>
          <w:color w:val="161616"/>
          <w:spacing w:val="4"/>
          <w:w w:val="105"/>
          <w:sz w:val="28"/>
        </w:rPr>
        <w:t>，</w:t>
      </w:r>
      <w:r>
        <w:rPr>
          <w:color w:val="4D4D4D"/>
          <w:spacing w:val="30"/>
          <w:w w:val="105"/>
          <w:sz w:val="28"/>
        </w:rPr>
        <w:t>需</w:t>
      </w:r>
      <w:r>
        <w:rPr>
          <w:color w:val="4D4D4D"/>
          <w:w w:val="105"/>
          <w:sz w:val="28"/>
        </w:rPr>
        <w:t>将</w:t>
      </w:r>
      <w:r>
        <w:rPr>
          <w:color w:val="4D4D4D"/>
          <w:spacing w:val="-9"/>
          <w:w w:val="105"/>
          <w:sz w:val="28"/>
        </w:rPr>
        <w:t>易</w:t>
      </w:r>
      <w:r>
        <w:rPr>
          <w:color w:val="4D4D4D"/>
          <w:spacing w:val="8"/>
          <w:w w:val="105"/>
          <w:sz w:val="28"/>
        </w:rPr>
        <w:t>燃</w:t>
      </w:r>
      <w:r>
        <w:rPr>
          <w:color w:val="4D4D4D"/>
          <w:w w:val="105"/>
          <w:sz w:val="28"/>
        </w:rPr>
        <w:t>液体 </w:t>
      </w:r>
      <w:r>
        <w:rPr>
          <w:color w:val="363636"/>
          <w:w w:val="110"/>
          <w:sz w:val="28"/>
        </w:rPr>
        <w:t>材</w:t>
      </w:r>
      <w:r>
        <w:rPr>
          <w:color w:val="363636"/>
          <w:spacing w:val="10"/>
          <w:w w:val="110"/>
          <w:sz w:val="28"/>
        </w:rPr>
        <w:t>料</w:t>
      </w:r>
      <w:r>
        <w:rPr>
          <w:color w:val="363636"/>
          <w:spacing w:val="9"/>
          <w:w w:val="110"/>
          <w:sz w:val="28"/>
        </w:rPr>
        <w:t>加</w:t>
      </w:r>
      <w:r>
        <w:rPr>
          <w:color w:val="161616"/>
          <w:spacing w:val="4"/>
          <w:w w:val="110"/>
          <w:sz w:val="28"/>
        </w:rPr>
        <w:t>工</w:t>
      </w:r>
      <w:r>
        <w:rPr>
          <w:color w:val="4D4D4D"/>
          <w:w w:val="110"/>
          <w:sz w:val="28"/>
        </w:rPr>
        <w:t>成</w:t>
      </w:r>
      <w:r>
        <w:rPr>
          <w:color w:val="4D4D4D"/>
          <w:spacing w:val="6"/>
          <w:w w:val="110"/>
          <w:sz w:val="28"/>
        </w:rPr>
        <w:t>半</w:t>
      </w:r>
      <w:r>
        <w:rPr>
          <w:color w:val="4D4D4D"/>
          <w:spacing w:val="20"/>
          <w:w w:val="110"/>
          <w:sz w:val="28"/>
        </w:rPr>
        <w:t>液</w:t>
      </w:r>
      <w:r>
        <w:rPr>
          <w:color w:val="4D4D4D"/>
          <w:w w:val="110"/>
          <w:sz w:val="28"/>
        </w:rPr>
        <w:t>态</w:t>
      </w:r>
      <w:r>
        <w:rPr>
          <w:color w:val="4D4D4D"/>
          <w:spacing w:val="-15"/>
          <w:w w:val="110"/>
          <w:sz w:val="28"/>
        </w:rPr>
        <w:t>或</w:t>
      </w:r>
      <w:r>
        <w:rPr>
          <w:color w:val="4D4D4D"/>
          <w:spacing w:val="5"/>
          <w:w w:val="110"/>
          <w:sz w:val="28"/>
        </w:rPr>
        <w:t>胶</w:t>
      </w:r>
      <w:r>
        <w:rPr>
          <w:color w:val="4D4D4D"/>
          <w:w w:val="110"/>
          <w:sz w:val="28"/>
        </w:rPr>
        <w:t>状</w:t>
      </w:r>
      <w:r>
        <w:rPr>
          <w:color w:val="4D4D4D"/>
          <w:spacing w:val="-14"/>
          <w:w w:val="110"/>
          <w:sz w:val="28"/>
        </w:rPr>
        <w:t>。</w:t>
      </w:r>
      <w:r>
        <w:rPr>
          <w:color w:val="4D4D4D"/>
          <w:w w:val="110"/>
          <w:sz w:val="28"/>
        </w:rPr>
        <w:t>为</w:t>
      </w:r>
      <w:r>
        <w:rPr>
          <w:color w:val="4D4D4D"/>
          <w:spacing w:val="3"/>
          <w:w w:val="110"/>
          <w:sz w:val="28"/>
        </w:rPr>
        <w:t>了得</w:t>
      </w:r>
      <w:r>
        <w:rPr>
          <w:color w:val="4D4D4D"/>
          <w:w w:val="110"/>
          <w:sz w:val="28"/>
        </w:rPr>
        <w:t>到</w:t>
      </w:r>
      <w:r>
        <w:rPr>
          <w:color w:val="4D4D4D"/>
          <w:spacing w:val="-9"/>
          <w:w w:val="110"/>
          <w:sz w:val="28"/>
        </w:rPr>
        <w:t>良</w:t>
      </w:r>
      <w:r>
        <w:rPr>
          <w:color w:val="4D4D4D"/>
          <w:w w:val="110"/>
          <w:sz w:val="28"/>
        </w:rPr>
        <w:t>好</w:t>
      </w:r>
      <w:r>
        <w:rPr>
          <w:color w:val="4D4D4D"/>
          <w:spacing w:val="9"/>
          <w:w w:val="110"/>
          <w:sz w:val="28"/>
        </w:rPr>
        <w:t>的</w:t>
      </w:r>
      <w:r>
        <w:rPr>
          <w:color w:val="4D4D4D"/>
          <w:spacing w:val="5"/>
          <w:w w:val="110"/>
          <w:sz w:val="28"/>
        </w:rPr>
        <w:t>使</w:t>
      </w:r>
      <w:r>
        <w:rPr>
          <w:color w:val="4D4D4D"/>
          <w:w w:val="110"/>
          <w:sz w:val="28"/>
        </w:rPr>
        <w:t>用效</w:t>
      </w:r>
      <w:r>
        <w:rPr>
          <w:color w:val="4D4D4D"/>
          <w:spacing w:val="-20"/>
          <w:w w:val="110"/>
          <w:sz w:val="28"/>
        </w:rPr>
        <w:t>果</w:t>
      </w:r>
      <w:r>
        <w:rPr>
          <w:color w:val="161616"/>
          <w:spacing w:val="22"/>
          <w:w w:val="110"/>
          <w:sz w:val="28"/>
        </w:rPr>
        <w:t>，</w:t>
      </w:r>
      <w:r>
        <w:rPr>
          <w:color w:val="4D4D4D"/>
          <w:w w:val="110"/>
          <w:sz w:val="28"/>
        </w:rPr>
        <w:t>要</w:t>
      </w:r>
      <w:r>
        <w:rPr>
          <w:color w:val="4D4D4D"/>
          <w:spacing w:val="-4"/>
          <w:w w:val="110"/>
          <w:sz w:val="28"/>
        </w:rPr>
        <w:t>求</w:t>
      </w:r>
      <w:r>
        <w:rPr>
          <w:color w:val="4D4D4D"/>
          <w:w w:val="110"/>
          <w:sz w:val="28"/>
        </w:rPr>
        <w:t>疑固</w:t>
      </w:r>
      <w:r>
        <w:rPr>
          <w:color w:val="363636"/>
          <w:spacing w:val="-4"/>
          <w:w w:val="110"/>
          <w:sz w:val="28"/>
        </w:rPr>
        <w:t>油</w:t>
      </w:r>
      <w:r>
        <w:rPr>
          <w:color w:val="363636"/>
          <w:w w:val="110"/>
          <w:sz w:val="28"/>
        </w:rPr>
        <w:t>料</w:t>
      </w:r>
      <w:r>
        <w:rPr>
          <w:color w:val="363636"/>
          <w:spacing w:val="16"/>
          <w:w w:val="110"/>
          <w:sz w:val="28"/>
        </w:rPr>
        <w:t> </w:t>
      </w:r>
      <w:r>
        <w:rPr>
          <w:rFonts w:ascii="Arial" w:eastAsia="Arial"/>
          <w:color w:val="363636"/>
          <w:w w:val="110"/>
          <w:sz w:val="26"/>
        </w:rPr>
        <w:t>(1 </w:t>
      </w:r>
      <w:r>
        <w:rPr>
          <w:rFonts w:ascii="Arial" w:eastAsia="Arial"/>
          <w:color w:val="363636"/>
          <w:spacing w:val="10"/>
          <w:w w:val="110"/>
          <w:sz w:val="26"/>
        </w:rPr>
        <w:t> </w:t>
      </w:r>
      <w:r>
        <w:rPr>
          <w:rFonts w:ascii="Arial" w:eastAsia="Arial"/>
          <w:color w:val="363636"/>
          <w:w w:val="110"/>
          <w:sz w:val="26"/>
        </w:rPr>
        <w:t>)</w:t>
        <w:tab/>
      </w:r>
      <w:r>
        <w:rPr>
          <w:color w:val="363636"/>
          <w:spacing w:val="8"/>
          <w:w w:val="110"/>
          <w:sz w:val="28"/>
        </w:rPr>
        <w:t>抑</w:t>
      </w:r>
      <w:r>
        <w:rPr>
          <w:color w:val="363636"/>
          <w:w w:val="110"/>
          <w:sz w:val="28"/>
        </w:rPr>
        <w:t>发性小</w:t>
      </w:r>
      <w:r>
        <w:rPr>
          <w:color w:val="363636"/>
          <w:spacing w:val="-12"/>
          <w:w w:val="110"/>
          <w:sz w:val="28"/>
        </w:rPr>
        <w:t>，（</w:t>
      </w:r>
      <w:r>
        <w:rPr>
          <w:rFonts w:ascii="Times New Roman" w:eastAsia="Times New Roman"/>
          <w:color w:val="363636"/>
          <w:spacing w:val="-12"/>
          <w:w w:val="110"/>
          <w:sz w:val="29"/>
        </w:rPr>
        <w:t>2</w:t>
      </w:r>
      <w:r>
        <w:rPr>
          <w:rFonts w:ascii="Times New Roman" w:eastAsia="Times New Roman"/>
          <w:color w:val="363636"/>
          <w:spacing w:val="-9"/>
          <w:w w:val="110"/>
          <w:sz w:val="29"/>
        </w:rPr>
        <w:t> </w:t>
      </w:r>
      <w:r>
        <w:rPr>
          <w:rFonts w:ascii="Times New Roman" w:eastAsia="Times New Roman"/>
          <w:color w:val="363636"/>
          <w:w w:val="110"/>
          <w:sz w:val="29"/>
        </w:rPr>
        <w:t>) </w:t>
      </w:r>
      <w:r>
        <w:rPr>
          <w:rFonts w:ascii="Times New Roman" w:eastAsia="Times New Roman"/>
          <w:color w:val="363636"/>
          <w:spacing w:val="5"/>
          <w:w w:val="110"/>
          <w:sz w:val="29"/>
        </w:rPr>
        <w:t> </w:t>
      </w:r>
      <w:r>
        <w:rPr>
          <w:color w:val="363636"/>
          <w:spacing w:val="10"/>
          <w:w w:val="110"/>
          <w:sz w:val="28"/>
        </w:rPr>
        <w:t>易</w:t>
      </w:r>
      <w:r>
        <w:rPr>
          <w:color w:val="363636"/>
          <w:w w:val="110"/>
          <w:sz w:val="28"/>
        </w:rPr>
        <w:t>千</w:t>
      </w:r>
      <w:r>
        <w:rPr>
          <w:color w:val="363636"/>
          <w:spacing w:val="-12"/>
          <w:w w:val="110"/>
          <w:sz w:val="28"/>
        </w:rPr>
        <w:t>引燃</w:t>
      </w:r>
      <w:r>
        <w:rPr>
          <w:color w:val="161616"/>
          <w:spacing w:val="-52"/>
          <w:w w:val="110"/>
          <w:sz w:val="28"/>
        </w:rPr>
        <w:t>，</w:t>
      </w:r>
      <w:r>
        <w:rPr>
          <w:color w:val="363636"/>
          <w:spacing w:val="-52"/>
          <w:w w:val="110"/>
          <w:sz w:val="28"/>
        </w:rPr>
        <w:t>（</w:t>
      </w:r>
      <w:r>
        <w:rPr>
          <w:color w:val="363636"/>
          <w:spacing w:val="-120"/>
          <w:w w:val="110"/>
          <w:sz w:val="28"/>
        </w:rPr>
        <w:t> </w:t>
      </w:r>
      <w:r>
        <w:rPr>
          <w:rFonts w:ascii="Times New Roman" w:eastAsia="Times New Roman"/>
          <w:color w:val="363636"/>
          <w:w w:val="110"/>
          <w:sz w:val="29"/>
        </w:rPr>
        <w:t>3</w:t>
      </w:r>
      <w:r>
        <w:rPr>
          <w:rFonts w:ascii="Times New Roman" w:eastAsia="Times New Roman"/>
          <w:color w:val="363636"/>
          <w:spacing w:val="-15"/>
          <w:w w:val="110"/>
          <w:sz w:val="29"/>
        </w:rPr>
        <w:t> </w:t>
      </w:r>
      <w:r>
        <w:rPr>
          <w:rFonts w:ascii="Times New Roman" w:eastAsia="Times New Roman"/>
          <w:color w:val="363636"/>
          <w:w w:val="110"/>
          <w:sz w:val="29"/>
        </w:rPr>
        <w:t>)</w:t>
        <w:tab/>
      </w:r>
      <w:r>
        <w:rPr>
          <w:color w:val="363636"/>
          <w:w w:val="110"/>
          <w:sz w:val="28"/>
        </w:rPr>
        <w:t>热</w:t>
      </w:r>
      <w:r>
        <w:rPr>
          <w:color w:val="363636"/>
          <w:spacing w:val="10"/>
          <w:w w:val="110"/>
          <w:sz w:val="28"/>
        </w:rPr>
        <w:t>效</w:t>
      </w:r>
      <w:r>
        <w:rPr>
          <w:color w:val="363636"/>
          <w:w w:val="110"/>
          <w:sz w:val="28"/>
        </w:rPr>
        <w:t>应</w:t>
      </w:r>
      <w:r>
        <w:rPr>
          <w:color w:val="363636"/>
          <w:spacing w:val="-19"/>
          <w:w w:val="110"/>
          <w:sz w:val="28"/>
        </w:rPr>
        <w:t>大</w:t>
      </w:r>
      <w:r>
        <w:rPr>
          <w:color w:val="161616"/>
          <w:spacing w:val="-54"/>
          <w:w w:val="110"/>
          <w:sz w:val="28"/>
        </w:rPr>
        <w:t>，</w:t>
      </w:r>
      <w:r>
        <w:rPr>
          <w:color w:val="363636"/>
          <w:spacing w:val="-54"/>
          <w:w w:val="110"/>
          <w:sz w:val="28"/>
        </w:rPr>
        <w:t>（</w:t>
      </w:r>
      <w:r>
        <w:rPr>
          <w:color w:val="363636"/>
          <w:spacing w:val="-114"/>
          <w:w w:val="110"/>
          <w:sz w:val="28"/>
        </w:rPr>
        <w:t> </w:t>
      </w:r>
      <w:r>
        <w:rPr>
          <w:rFonts w:ascii="Times New Roman" w:eastAsia="Times New Roman"/>
          <w:color w:val="363636"/>
          <w:w w:val="110"/>
          <w:sz w:val="29"/>
        </w:rPr>
        <w:t>4</w:t>
      </w:r>
      <w:r>
        <w:rPr>
          <w:rFonts w:ascii="Times New Roman" w:eastAsia="Times New Roman"/>
          <w:color w:val="363636"/>
          <w:spacing w:val="-53"/>
          <w:w w:val="110"/>
          <w:sz w:val="29"/>
        </w:rPr>
        <w:t> </w:t>
      </w:r>
      <w:r>
        <w:rPr>
          <w:color w:val="363636"/>
          <w:w w:val="110"/>
          <w:sz w:val="28"/>
        </w:rPr>
        <w:t>）燃</w:t>
      </w:r>
      <w:r>
        <w:rPr>
          <w:color w:val="363636"/>
          <w:spacing w:val="10"/>
          <w:w w:val="110"/>
          <w:sz w:val="28"/>
        </w:rPr>
        <w:t>烧</w:t>
      </w:r>
      <w:r>
        <w:rPr>
          <w:color w:val="363636"/>
          <w:w w:val="110"/>
          <w:sz w:val="28"/>
        </w:rPr>
        <w:t>溫</w:t>
      </w:r>
      <w:r>
        <w:rPr>
          <w:color w:val="363636"/>
          <w:spacing w:val="23"/>
          <w:w w:val="110"/>
          <w:sz w:val="28"/>
        </w:rPr>
        <w:t>度</w:t>
      </w:r>
      <w:r>
        <w:rPr>
          <w:color w:val="363636"/>
          <w:w w:val="110"/>
          <w:sz w:val="28"/>
        </w:rPr>
        <w:t>商</w:t>
      </w:r>
      <w:r>
        <w:rPr>
          <w:color w:val="363636"/>
          <w:spacing w:val="-31"/>
          <w:w w:val="110"/>
          <w:sz w:val="28"/>
        </w:rPr>
        <w:t>，（</w:t>
      </w:r>
      <w:r>
        <w:rPr>
          <w:rFonts w:ascii="Arial" w:eastAsia="Arial"/>
          <w:color w:val="363636"/>
          <w:spacing w:val="-31"/>
          <w:w w:val="110"/>
          <w:sz w:val="24"/>
        </w:rPr>
        <w:t>5</w:t>
      </w:r>
      <w:r>
        <w:rPr>
          <w:rFonts w:ascii="Arial" w:eastAsia="Arial"/>
          <w:color w:val="363636"/>
          <w:spacing w:val="-8"/>
          <w:w w:val="110"/>
          <w:sz w:val="24"/>
        </w:rPr>
        <w:t> </w:t>
      </w:r>
      <w:r>
        <w:rPr>
          <w:color w:val="363636"/>
          <w:w w:val="110"/>
          <w:sz w:val="28"/>
        </w:rPr>
        <w:t>）</w:t>
      </w:r>
      <w:r>
        <w:rPr>
          <w:color w:val="363636"/>
          <w:spacing w:val="-129"/>
          <w:w w:val="110"/>
          <w:sz w:val="28"/>
        </w:rPr>
        <w:t> </w:t>
      </w:r>
      <w:r>
        <w:rPr>
          <w:color w:val="363636"/>
          <w:spacing w:val="11"/>
          <w:w w:val="110"/>
          <w:sz w:val="28"/>
        </w:rPr>
        <w:t>在</w:t>
      </w:r>
      <w:r>
        <w:rPr>
          <w:color w:val="363636"/>
          <w:spacing w:val="13"/>
          <w:w w:val="110"/>
          <w:sz w:val="28"/>
        </w:rPr>
        <w:t>运</w:t>
      </w:r>
      <w:r>
        <w:rPr>
          <w:color w:val="363636"/>
          <w:w w:val="110"/>
          <w:sz w:val="28"/>
        </w:rPr>
        <w:t>输</w:t>
      </w:r>
      <w:r>
        <w:rPr>
          <w:color w:val="363636"/>
          <w:spacing w:val="28"/>
          <w:w w:val="110"/>
          <w:sz w:val="28"/>
        </w:rPr>
        <w:t>保</w:t>
      </w:r>
      <w:r>
        <w:rPr>
          <w:color w:val="363636"/>
          <w:w w:val="110"/>
          <w:sz w:val="28"/>
        </w:rPr>
        <w:t>存</w:t>
      </w:r>
      <w:r>
        <w:rPr>
          <w:color w:val="363636"/>
          <w:spacing w:val="-11"/>
          <w:w w:val="110"/>
          <w:sz w:val="28"/>
        </w:rPr>
        <w:t>中</w:t>
      </w:r>
      <w:r>
        <w:rPr>
          <w:color w:val="363636"/>
          <w:spacing w:val="17"/>
          <w:w w:val="110"/>
          <w:sz w:val="28"/>
        </w:rPr>
        <w:t>不</w:t>
      </w:r>
      <w:r>
        <w:rPr>
          <w:color w:val="363636"/>
          <w:spacing w:val="8"/>
          <w:w w:val="110"/>
          <w:sz w:val="28"/>
        </w:rPr>
        <w:t>变</w:t>
      </w:r>
      <w:r>
        <w:rPr>
          <w:color w:val="363636"/>
          <w:w w:val="110"/>
          <w:sz w:val="28"/>
        </w:rPr>
        <w:t>质。</w:t>
      </w:r>
    </w:p>
    <w:p>
      <w:pPr>
        <w:spacing w:line="350" w:lineRule="exact" w:before="0"/>
        <w:ind w:left="1705" w:right="0" w:firstLine="0"/>
        <w:jc w:val="left"/>
        <w:rPr>
          <w:sz w:val="28"/>
        </w:rPr>
      </w:pPr>
      <w:r>
        <w:rPr>
          <w:color w:val="363636"/>
          <w:w w:val="110"/>
          <w:sz w:val="28"/>
        </w:rPr>
        <w:t>疑固油料的方法</w:t>
      </w:r>
      <w:r>
        <w:rPr>
          <w:color w:val="161616"/>
          <w:w w:val="110"/>
          <w:sz w:val="28"/>
        </w:rPr>
        <w:t>，</w:t>
      </w:r>
      <w:r>
        <w:rPr>
          <w:color w:val="4D4D4D"/>
          <w:w w:val="110"/>
          <w:sz w:val="28"/>
        </w:rPr>
        <w:t>可采用如图</w:t>
      </w:r>
      <w:r>
        <w:rPr>
          <w:rFonts w:ascii="Times New Roman" w:eastAsia="Times New Roman"/>
          <w:color w:val="4D4D4D"/>
          <w:w w:val="110"/>
          <w:sz w:val="29"/>
        </w:rPr>
        <w:t>125 </w:t>
      </w:r>
      <w:r>
        <w:rPr>
          <w:color w:val="4D4D4D"/>
          <w:w w:val="110"/>
          <w:sz w:val="28"/>
        </w:rPr>
        <w:t>的装笸。</w:t>
      </w:r>
    </w:p>
    <w:p>
      <w:pPr>
        <w:spacing w:after="0" w:line="350" w:lineRule="exact"/>
        <w:jc w:val="left"/>
        <w:rPr>
          <w:sz w:val="28"/>
        </w:rPr>
        <w:sectPr>
          <w:pgSz w:w="10520" w:h="17040"/>
          <w:pgMar w:top="1020" w:bottom="280" w:left="0" w:right="0"/>
        </w:sectPr>
      </w:pPr>
    </w:p>
    <w:p>
      <w:pPr>
        <w:pStyle w:val="BodyText"/>
        <w:spacing w:before="7"/>
        <w:rPr>
          <w:sz w:val="24"/>
        </w:rPr>
      </w:pPr>
    </w:p>
    <w:p>
      <w:pPr>
        <w:tabs>
          <w:tab w:pos="3067" w:val="left" w:leader="none"/>
          <w:tab w:pos="3630" w:val="left" w:leader="none"/>
        </w:tabs>
        <w:spacing w:before="0"/>
        <w:ind w:left="2455" w:right="0" w:firstLine="0"/>
        <w:jc w:val="left"/>
        <w:rPr>
          <w:rFonts w:ascii="Times New Roman"/>
          <w:sz w:val="24"/>
        </w:rPr>
      </w:pPr>
      <w:r>
        <w:rPr/>
        <w:drawing>
          <wp:anchor distT="0" distB="0" distL="0" distR="0" allowOverlap="1" layoutInCell="1" locked="0" behindDoc="0" simplePos="0" relativeHeight="252978176">
            <wp:simplePos x="0" y="0"/>
            <wp:positionH relativeFrom="page">
              <wp:posOffset>1053719</wp:posOffset>
            </wp:positionH>
            <wp:positionV relativeFrom="paragraph">
              <wp:posOffset>151838</wp:posOffset>
            </wp:positionV>
            <wp:extent cx="1954171" cy="1051436"/>
            <wp:effectExtent l="0" t="0" r="0" b="0"/>
            <wp:wrapNone/>
            <wp:docPr id="289" name="image208.png"/>
            <wp:cNvGraphicFramePr>
              <a:graphicFrameLocks noChangeAspect="1"/>
            </wp:cNvGraphicFramePr>
            <a:graphic>
              <a:graphicData uri="http://schemas.openxmlformats.org/drawingml/2006/picture">
                <pic:pic>
                  <pic:nvPicPr>
                    <pic:cNvPr id="290" name="image208.png"/>
                    <pic:cNvPicPr/>
                  </pic:nvPicPr>
                  <pic:blipFill>
                    <a:blip r:embed="rId212" cstate="print"/>
                    <a:stretch>
                      <a:fillRect/>
                    </a:stretch>
                  </pic:blipFill>
                  <pic:spPr>
                    <a:xfrm>
                      <a:off x="0" y="0"/>
                      <a:ext cx="1954171" cy="1051436"/>
                    </a:xfrm>
                    <a:prstGeom prst="rect">
                      <a:avLst/>
                    </a:prstGeom>
                  </pic:spPr>
                </pic:pic>
              </a:graphicData>
            </a:graphic>
          </wp:anchor>
        </w:drawing>
      </w:r>
      <w:r>
        <w:rPr>
          <w:rFonts w:ascii="Times New Roman"/>
          <w:color w:val="363636"/>
          <w:w w:val="110"/>
          <w:sz w:val="24"/>
        </w:rPr>
        <w:t>4</w:t>
        <w:tab/>
        <w:t>3</w:t>
        <w:tab/>
        <w:t>2 </w:t>
      </w:r>
      <w:r>
        <w:rPr>
          <w:rFonts w:ascii="Times New Roman"/>
          <w:color w:val="161616"/>
          <w:w w:val="110"/>
          <w:sz w:val="24"/>
        </w:rPr>
        <w:t>l</w:t>
      </w:r>
    </w:p>
    <w:p>
      <w:pPr>
        <w:spacing w:line="331" w:lineRule="auto" w:before="108"/>
        <w:ind w:left="615" w:right="872" w:firstLine="603"/>
        <w:jc w:val="left"/>
        <w:rPr>
          <w:sz w:val="28"/>
        </w:rPr>
      </w:pPr>
      <w:r>
        <w:rPr/>
        <w:br w:type="column"/>
      </w:r>
      <w:r>
        <w:rPr>
          <w:color w:val="363636"/>
          <w:w w:val="105"/>
          <w:sz w:val="28"/>
        </w:rPr>
        <w:t>图中所示的纲槽可用铝槽代替，在槽与缸之朋充淌热水。</w:t>
      </w:r>
    </w:p>
    <w:p>
      <w:pPr>
        <w:spacing w:line="332" w:lineRule="exact" w:before="0"/>
        <w:ind w:left="1231" w:right="0" w:firstLine="0"/>
        <w:jc w:val="left"/>
        <w:rPr>
          <w:rFonts w:ascii="Times New Roman" w:eastAsia="Times New Roman"/>
          <w:sz w:val="29"/>
        </w:rPr>
      </w:pPr>
      <w:r>
        <w:rPr>
          <w:color w:val="363636"/>
          <w:w w:val="110"/>
          <w:sz w:val="28"/>
        </w:rPr>
        <w:t>所采用的原料为煤油</w:t>
      </w:r>
      <w:r>
        <w:rPr>
          <w:rFonts w:ascii="Times New Roman" w:eastAsia="Times New Roman"/>
          <w:color w:val="363636"/>
          <w:w w:val="110"/>
          <w:sz w:val="29"/>
        </w:rPr>
        <w:t>55%</w:t>
      </w:r>
      <w:r>
        <w:rPr>
          <w:rFonts w:ascii="Times New Roman" w:eastAsia="Times New Roman"/>
          <w:color w:val="161616"/>
          <w:w w:val="110"/>
          <w:sz w:val="29"/>
        </w:rPr>
        <w:t>,</w:t>
      </w:r>
    </w:p>
    <w:p>
      <w:pPr>
        <w:spacing w:line="321" w:lineRule="auto" w:before="123"/>
        <w:ind w:left="610" w:right="825" w:firstLine="17"/>
        <w:jc w:val="left"/>
        <w:rPr>
          <w:sz w:val="28"/>
        </w:rPr>
      </w:pPr>
      <w:r>
        <w:rPr>
          <w:color w:val="363636"/>
          <w:spacing w:val="-3"/>
          <w:w w:val="110"/>
          <w:sz w:val="28"/>
        </w:rPr>
        <w:t>汽油</w:t>
      </w:r>
      <w:r>
        <w:rPr>
          <w:rFonts w:ascii="Times New Roman" w:eastAsia="Times New Roman"/>
          <w:color w:val="363636"/>
          <w:w w:val="110"/>
          <w:sz w:val="29"/>
        </w:rPr>
        <w:t>40</w:t>
      </w:r>
      <w:r>
        <w:rPr>
          <w:rFonts w:ascii="Times New Roman" w:eastAsia="Times New Roman"/>
          <w:color w:val="363636"/>
          <w:spacing w:val="-29"/>
          <w:w w:val="110"/>
          <w:sz w:val="29"/>
        </w:rPr>
        <w:t> %</w:t>
      </w:r>
      <w:r>
        <w:rPr>
          <w:color w:val="161616"/>
          <w:spacing w:val="-67"/>
          <w:w w:val="110"/>
          <w:sz w:val="28"/>
        </w:rPr>
        <w:t>， </w:t>
      </w:r>
      <w:r>
        <w:rPr>
          <w:color w:val="363636"/>
          <w:spacing w:val="-27"/>
          <w:w w:val="110"/>
          <w:sz w:val="28"/>
        </w:rPr>
        <w:t>硬脂酸 </w:t>
      </w:r>
      <w:r>
        <w:rPr>
          <w:rFonts w:ascii="Times New Roman" w:eastAsia="Times New Roman"/>
          <w:color w:val="363636"/>
          <w:w w:val="110"/>
          <w:sz w:val="29"/>
        </w:rPr>
        <w:t>5</w:t>
      </w:r>
      <w:r>
        <w:rPr>
          <w:rFonts w:ascii="Times New Roman" w:eastAsia="Times New Roman"/>
          <w:color w:val="363636"/>
          <w:spacing w:val="-10"/>
          <w:w w:val="110"/>
          <w:sz w:val="29"/>
        </w:rPr>
        <w:t> %</w:t>
      </w:r>
      <w:r>
        <w:rPr>
          <w:color w:val="363636"/>
          <w:spacing w:val="9"/>
          <w:w w:val="110"/>
          <w:sz w:val="28"/>
        </w:rPr>
        <w:t>。将物料按上</w:t>
      </w:r>
      <w:r>
        <w:rPr>
          <w:color w:val="363636"/>
          <w:spacing w:val="9"/>
          <w:w w:val="125"/>
          <w:sz w:val="28"/>
        </w:rPr>
        <w:t>述比</w:t>
      </w:r>
      <w:r>
        <w:rPr>
          <w:color w:val="363636"/>
          <w:spacing w:val="-6"/>
          <w:w w:val="110"/>
          <w:sz w:val="28"/>
        </w:rPr>
        <w:t>例称取后</w:t>
      </w:r>
      <w:r>
        <w:rPr>
          <w:color w:val="161616"/>
          <w:spacing w:val="-40"/>
          <w:w w:val="110"/>
          <w:sz w:val="28"/>
        </w:rPr>
        <w:t>， </w:t>
      </w:r>
      <w:r>
        <w:rPr>
          <w:color w:val="363636"/>
          <w:spacing w:val="4"/>
          <w:w w:val="110"/>
          <w:sz w:val="28"/>
        </w:rPr>
        <w:t>加入反应</w:t>
      </w:r>
      <w:r>
        <w:rPr>
          <w:color w:val="363636"/>
          <w:spacing w:val="-217"/>
          <w:w w:val="110"/>
          <w:sz w:val="28"/>
        </w:rPr>
        <w:t>槽</w:t>
      </w:r>
    </w:p>
    <w:p>
      <w:pPr>
        <w:spacing w:after="0" w:line="321" w:lineRule="auto"/>
        <w:jc w:val="left"/>
        <w:rPr>
          <w:sz w:val="28"/>
        </w:rPr>
        <w:sectPr>
          <w:type w:val="continuous"/>
          <w:pgSz w:w="10520" w:h="17040"/>
          <w:pgMar w:top="1620" w:bottom="280" w:left="0" w:right="0"/>
          <w:cols w:num="2" w:equalWidth="0">
            <w:col w:w="4737" w:space="40"/>
            <w:col w:w="5743"/>
          </w:cols>
        </w:sectPr>
      </w:pPr>
    </w:p>
    <w:p>
      <w:pPr>
        <w:spacing w:line="324" w:lineRule="auto" w:before="17"/>
        <w:ind w:left="1074" w:right="804" w:firstLine="878"/>
        <w:jc w:val="both"/>
        <w:rPr>
          <w:sz w:val="28"/>
        </w:rPr>
      </w:pPr>
      <w:r>
        <w:rPr>
          <w:color w:val="4D4D4D"/>
          <w:spacing w:val="-27"/>
          <w:w w:val="105"/>
          <w:sz w:val="28"/>
        </w:rPr>
        <w:t>图</w:t>
      </w:r>
      <w:r>
        <w:rPr>
          <w:rFonts w:ascii="Times New Roman" w:hAnsi="Times New Roman" w:eastAsia="Times New Roman"/>
          <w:color w:val="4D4D4D"/>
          <w:w w:val="105"/>
          <w:sz w:val="28"/>
        </w:rPr>
        <w:t>125</w:t>
      </w:r>
      <w:r>
        <w:rPr>
          <w:rFonts w:ascii="Times New Roman" w:hAnsi="Times New Roman" w:eastAsia="Times New Roman"/>
          <w:color w:val="4D4D4D"/>
          <w:spacing w:val="5"/>
          <w:w w:val="105"/>
          <w:sz w:val="28"/>
        </w:rPr>
        <w:t>   </w:t>
      </w:r>
      <w:r>
        <w:rPr>
          <w:color w:val="4D4D4D"/>
          <w:spacing w:val="6"/>
          <w:w w:val="105"/>
          <w:sz w:val="28"/>
        </w:rPr>
        <w:t>胶化油料装置     </w:t>
      </w:r>
      <w:r>
        <w:rPr>
          <w:color w:val="363636"/>
          <w:spacing w:val="13"/>
          <w:w w:val="105"/>
          <w:sz w:val="28"/>
        </w:rPr>
        <w:t>内</w:t>
      </w:r>
      <w:r>
        <w:rPr>
          <w:color w:val="161616"/>
          <w:spacing w:val="23"/>
          <w:w w:val="105"/>
          <w:sz w:val="28"/>
        </w:rPr>
        <w:t>，</w:t>
      </w:r>
      <w:r>
        <w:rPr>
          <w:color w:val="363636"/>
          <w:spacing w:val="2"/>
          <w:w w:val="105"/>
          <w:sz w:val="28"/>
        </w:rPr>
        <w:t>使物料加溫至</w:t>
      </w:r>
      <w:r>
        <w:rPr>
          <w:rFonts w:ascii="Arial" w:hAnsi="Arial" w:eastAsia="Arial"/>
          <w:color w:val="363636"/>
          <w:w w:val="105"/>
          <w:sz w:val="26"/>
        </w:rPr>
        <w:t>70</w:t>
      </w:r>
      <w:r>
        <w:rPr>
          <w:rFonts w:ascii="Arial" w:hAnsi="Arial" w:eastAsia="Arial"/>
          <w:color w:val="696969"/>
          <w:w w:val="105"/>
          <w:sz w:val="26"/>
        </w:rPr>
        <w:t>°</w:t>
      </w:r>
      <w:r>
        <w:rPr>
          <w:rFonts w:ascii="Arial" w:hAnsi="Arial" w:eastAsia="Arial"/>
          <w:color w:val="363636"/>
          <w:w w:val="105"/>
          <w:sz w:val="26"/>
        </w:rPr>
        <w:t>C</w:t>
      </w:r>
      <w:r>
        <w:rPr>
          <w:color w:val="161616"/>
          <w:w w:val="105"/>
          <w:sz w:val="28"/>
        </w:rPr>
        <w:t>，</w:t>
      </w:r>
      <w:r>
        <w:rPr>
          <w:color w:val="363636"/>
          <w:spacing w:val="4"/>
          <w:w w:val="105"/>
          <w:sz w:val="28"/>
        </w:rPr>
        <w:t>边加入 </w:t>
      </w:r>
      <w:r>
        <w:rPr>
          <w:rFonts w:ascii="Times New Roman" w:hAnsi="Times New Roman" w:eastAsia="Times New Roman"/>
          <w:color w:val="4D4D4D"/>
          <w:spacing w:val="-7"/>
          <w:w w:val="95"/>
          <w:sz w:val="23"/>
        </w:rPr>
        <w:t>1</w:t>
      </w:r>
      <w:r>
        <w:rPr>
          <w:color w:val="8C8C8C"/>
          <w:spacing w:val="-25"/>
          <w:w w:val="95"/>
          <w:sz w:val="28"/>
        </w:rPr>
        <w:t>一</w:t>
      </w:r>
      <w:r>
        <w:rPr>
          <w:color w:val="4D4D4D"/>
          <w:spacing w:val="-31"/>
          <w:w w:val="95"/>
          <w:sz w:val="28"/>
        </w:rPr>
        <w:t>闷缸</w:t>
      </w:r>
      <w:r>
        <w:rPr>
          <w:color w:val="161616"/>
          <w:spacing w:val="-30"/>
          <w:w w:val="95"/>
          <w:sz w:val="28"/>
        </w:rPr>
        <w:t>； </w:t>
      </w:r>
      <w:r>
        <w:rPr>
          <w:rFonts w:ascii="Times New Roman" w:hAnsi="Times New Roman" w:eastAsia="Times New Roman"/>
          <w:color w:val="4D4D4D"/>
          <w:w w:val="95"/>
          <w:sz w:val="23"/>
        </w:rPr>
        <w:t>2</w:t>
      </w:r>
      <w:r>
        <w:rPr>
          <w:color w:val="4D4D4D"/>
          <w:spacing w:val="-3"/>
          <w:w w:val="95"/>
          <w:sz w:val="28"/>
        </w:rPr>
        <w:t>－ 纲楛； </w:t>
      </w:r>
      <w:r>
        <w:rPr>
          <w:rFonts w:ascii="Times New Roman" w:hAnsi="Times New Roman" w:eastAsia="Times New Roman"/>
          <w:color w:val="4D4D4D"/>
          <w:w w:val="95"/>
          <w:sz w:val="23"/>
        </w:rPr>
        <w:t>3 </w:t>
      </w:r>
      <w:r>
        <w:rPr>
          <w:color w:val="8C8C8C"/>
          <w:spacing w:val="-18"/>
          <w:w w:val="95"/>
          <w:sz w:val="28"/>
        </w:rPr>
        <w:t>一</w:t>
      </w:r>
      <w:r>
        <w:rPr>
          <w:color w:val="363636"/>
          <w:spacing w:val="-2"/>
          <w:w w:val="95"/>
          <w:sz w:val="28"/>
        </w:rPr>
        <w:t>物料；</w:t>
      </w:r>
      <w:r>
        <w:rPr>
          <w:rFonts w:ascii="Times New Roman" w:hAnsi="Times New Roman" w:eastAsia="Times New Roman"/>
          <w:color w:val="363636"/>
          <w:spacing w:val="-5"/>
          <w:w w:val="95"/>
          <w:sz w:val="23"/>
        </w:rPr>
        <w:t>4</w:t>
      </w:r>
      <w:r>
        <w:rPr>
          <w:color w:val="8C8C8C"/>
          <w:spacing w:val="-23"/>
          <w:w w:val="95"/>
          <w:sz w:val="28"/>
        </w:rPr>
        <w:t>一</w:t>
      </w:r>
      <w:r>
        <w:rPr>
          <w:color w:val="363636"/>
          <w:spacing w:val="2"/>
          <w:w w:val="95"/>
          <w:sz w:val="28"/>
        </w:rPr>
        <w:t>热水。物料边搅拌</w:t>
      </w:r>
      <w:r>
        <w:rPr>
          <w:color w:val="161616"/>
          <w:w w:val="95"/>
          <w:sz w:val="28"/>
        </w:rPr>
        <w:t>，</w:t>
      </w:r>
      <w:r>
        <w:rPr>
          <w:color w:val="4D4D4D"/>
          <w:spacing w:val="11"/>
          <w:w w:val="95"/>
          <w:sz w:val="28"/>
        </w:rPr>
        <w:t>物料全部加完后</w:t>
      </w:r>
      <w:r>
        <w:rPr>
          <w:color w:val="161616"/>
          <w:spacing w:val="-126"/>
          <w:w w:val="95"/>
          <w:sz w:val="28"/>
        </w:rPr>
        <w:t>， </w:t>
      </w:r>
      <w:r>
        <w:rPr>
          <w:color w:val="363636"/>
          <w:spacing w:val="-1"/>
          <w:w w:val="105"/>
          <w:sz w:val="28"/>
        </w:rPr>
        <w:t>在搅拌的条件下再加入饱和的苛性纳酒精溶液</w:t>
      </w:r>
      <w:r>
        <w:rPr>
          <w:color w:val="363636"/>
          <w:w w:val="105"/>
          <w:sz w:val="28"/>
        </w:rPr>
        <w:t>（</w:t>
      </w:r>
      <w:r>
        <w:rPr>
          <w:color w:val="363636"/>
          <w:spacing w:val="-35"/>
          <w:w w:val="105"/>
          <w:sz w:val="28"/>
        </w:rPr>
        <w:t>苛性纳</w:t>
      </w:r>
      <w:r>
        <w:rPr>
          <w:rFonts w:ascii="Times New Roman" w:hAnsi="Times New Roman" w:eastAsia="Times New Roman"/>
          <w:color w:val="363636"/>
          <w:spacing w:val="7"/>
          <w:w w:val="105"/>
          <w:sz w:val="29"/>
        </w:rPr>
        <w:t>0</w:t>
      </w:r>
      <w:r>
        <w:rPr>
          <w:rFonts w:ascii="Times New Roman" w:hAnsi="Times New Roman" w:eastAsia="Times New Roman"/>
          <w:color w:val="161616"/>
          <w:spacing w:val="25"/>
          <w:w w:val="105"/>
          <w:sz w:val="29"/>
        </w:rPr>
        <w:t>. </w:t>
      </w:r>
      <w:r>
        <w:rPr>
          <w:rFonts w:ascii="Times New Roman" w:hAnsi="Times New Roman" w:eastAsia="Times New Roman"/>
          <w:color w:val="363636"/>
          <w:w w:val="105"/>
          <w:sz w:val="29"/>
        </w:rPr>
        <w:t>5</w:t>
      </w:r>
      <w:r>
        <w:rPr>
          <w:rFonts w:ascii="Times New Roman" w:hAnsi="Times New Roman" w:eastAsia="Times New Roman"/>
          <w:color w:val="363636"/>
          <w:spacing w:val="1"/>
          <w:w w:val="105"/>
          <w:sz w:val="29"/>
        </w:rPr>
        <w:t> % </w:t>
      </w:r>
      <w:r>
        <w:rPr>
          <w:rFonts w:ascii="Times New Roman" w:hAnsi="Times New Roman" w:eastAsia="Times New Roman"/>
          <w:color w:val="161616"/>
          <w:spacing w:val="-18"/>
          <w:w w:val="105"/>
          <w:sz w:val="29"/>
        </w:rPr>
        <w:t>,</w:t>
      </w:r>
      <w:r>
        <w:rPr>
          <w:rFonts w:ascii="Times New Roman" w:hAnsi="Times New Roman" w:eastAsia="Times New Roman"/>
          <w:color w:val="696969"/>
          <w:spacing w:val="-18"/>
          <w:w w:val="105"/>
          <w:sz w:val="29"/>
        </w:rPr>
        <w:t>· </w:t>
      </w:r>
      <w:r>
        <w:rPr>
          <w:color w:val="363636"/>
          <w:w w:val="105"/>
          <w:sz w:val="28"/>
        </w:rPr>
        <w:t>洒</w:t>
      </w:r>
      <w:r>
        <w:rPr>
          <w:color w:val="363636"/>
          <w:spacing w:val="-15"/>
          <w:w w:val="105"/>
          <w:sz w:val="28"/>
        </w:rPr>
        <w:t>精</w:t>
      </w:r>
      <w:r>
        <w:rPr>
          <w:rFonts w:ascii="Times New Roman" w:hAnsi="Times New Roman" w:eastAsia="Times New Roman"/>
          <w:color w:val="363636"/>
          <w:spacing w:val="8"/>
          <w:w w:val="105"/>
          <w:sz w:val="28"/>
        </w:rPr>
        <w:t>15%</w:t>
      </w:r>
      <w:r>
        <w:rPr>
          <w:color w:val="161616"/>
          <w:spacing w:val="77"/>
          <w:w w:val="105"/>
          <w:sz w:val="28"/>
        </w:rPr>
        <w:t>， </w:t>
      </w:r>
      <w:r>
        <w:rPr>
          <w:color w:val="363636"/>
          <w:spacing w:val="7"/>
          <w:w w:val="105"/>
          <w:sz w:val="28"/>
        </w:rPr>
        <w:t>此数俯并不卧算在装料棍合物</w:t>
      </w:r>
      <w:r>
        <w:rPr>
          <w:color w:val="363636"/>
          <w:spacing w:val="3"/>
          <w:w w:val="120"/>
          <w:sz w:val="28"/>
        </w:rPr>
        <w:t>的比</w:t>
      </w:r>
      <w:r>
        <w:rPr>
          <w:color w:val="363636"/>
          <w:spacing w:val="1"/>
          <w:w w:val="105"/>
          <w:sz w:val="28"/>
        </w:rPr>
        <w:t>例之内</w:t>
      </w:r>
      <w:r>
        <w:rPr>
          <w:color w:val="363636"/>
          <w:w w:val="105"/>
          <w:sz w:val="28"/>
        </w:rPr>
        <w:t>）</w:t>
      </w:r>
      <w:r>
        <w:rPr>
          <w:color w:val="363636"/>
          <w:spacing w:val="-22"/>
          <w:w w:val="105"/>
          <w:sz w:val="28"/>
        </w:rPr>
        <w:t>。物料溫</w:t>
      </w:r>
      <w:r>
        <w:rPr>
          <w:color w:val="363636"/>
          <w:spacing w:val="-199"/>
          <w:w w:val="105"/>
          <w:sz w:val="28"/>
        </w:rPr>
        <w:t>度</w:t>
      </w:r>
      <w:r>
        <w:rPr>
          <w:color w:val="363636"/>
          <w:spacing w:val="-4"/>
          <w:w w:val="105"/>
          <w:sz w:val="28"/>
        </w:rPr>
        <w:t>保持在</w:t>
      </w:r>
      <w:r>
        <w:rPr>
          <w:rFonts w:ascii="Arial" w:hAnsi="Arial" w:eastAsia="Arial"/>
          <w:color w:val="363636"/>
          <w:spacing w:val="-6"/>
          <w:w w:val="105"/>
          <w:sz w:val="26"/>
        </w:rPr>
        <w:t>70</w:t>
      </w:r>
      <w:r>
        <w:rPr>
          <w:color w:val="363636"/>
          <w:spacing w:val="-7"/>
          <w:w w:val="105"/>
          <w:sz w:val="28"/>
        </w:rPr>
        <w:t>飞，继钺搅拌 </w:t>
      </w:r>
      <w:r>
        <w:rPr>
          <w:rFonts w:ascii="Arial" w:hAnsi="Arial" w:eastAsia="Arial"/>
          <w:color w:val="363636"/>
          <w:w w:val="105"/>
          <w:sz w:val="26"/>
        </w:rPr>
        <w:t>1 </w:t>
      </w:r>
      <w:r>
        <w:rPr>
          <w:color w:val="363636"/>
          <w:w w:val="105"/>
          <w:sz w:val="28"/>
        </w:rPr>
        <w:t>小时，碰自然降溫后，即成为胶状体。</w:t>
      </w:r>
    </w:p>
    <w:p>
      <w:pPr>
        <w:spacing w:line="351" w:lineRule="exact" w:before="0"/>
        <w:ind w:left="1691" w:right="0" w:firstLine="0"/>
        <w:jc w:val="both"/>
        <w:rPr>
          <w:sz w:val="30"/>
        </w:rPr>
      </w:pPr>
      <w:r>
        <w:rPr>
          <w:color w:val="363636"/>
          <w:w w:val="115"/>
          <w:sz w:val="28"/>
        </w:rPr>
        <w:t>依上法所制得的胶状汽油</w:t>
      </w:r>
      <w:r>
        <w:rPr>
          <w:color w:val="161616"/>
          <w:spacing w:val="9"/>
          <w:w w:val="115"/>
          <w:sz w:val="28"/>
        </w:rPr>
        <w:t>和</w:t>
      </w:r>
      <w:r>
        <w:rPr>
          <w:color w:val="363636"/>
          <w:spacing w:val="-5"/>
          <w:w w:val="115"/>
          <w:sz w:val="28"/>
        </w:rPr>
        <w:t>煤油混合物</w:t>
      </w:r>
      <w:r>
        <w:rPr>
          <w:color w:val="161616"/>
          <w:spacing w:val="-17"/>
          <w:w w:val="115"/>
          <w:sz w:val="28"/>
        </w:rPr>
        <w:t>，</w:t>
      </w:r>
      <w:r>
        <w:rPr>
          <w:color w:val="363636"/>
          <w:spacing w:val="21"/>
          <w:w w:val="200"/>
          <w:sz w:val="28"/>
        </w:rPr>
        <w:t>比</w:t>
      </w:r>
      <w:r>
        <w:rPr>
          <w:color w:val="363636"/>
          <w:spacing w:val="-39"/>
          <w:w w:val="115"/>
          <w:sz w:val="28"/>
        </w:rPr>
        <w:t>重为 </w:t>
      </w:r>
      <w:r>
        <w:rPr>
          <w:rFonts w:ascii="Times New Roman" w:eastAsia="Times New Roman"/>
          <w:color w:val="363636"/>
          <w:spacing w:val="13"/>
          <w:w w:val="115"/>
          <w:sz w:val="30"/>
        </w:rPr>
        <w:t>0</w:t>
      </w:r>
      <w:r>
        <w:rPr>
          <w:rFonts w:ascii="Times New Roman" w:eastAsia="Times New Roman"/>
          <w:color w:val="363636"/>
          <w:spacing w:val="-24"/>
          <w:w w:val="115"/>
          <w:sz w:val="30"/>
        </w:rPr>
        <w:t>. </w:t>
      </w:r>
      <w:r>
        <w:rPr>
          <w:rFonts w:ascii="Times New Roman" w:eastAsia="Times New Roman"/>
          <w:color w:val="363636"/>
          <w:w w:val="115"/>
          <w:sz w:val="30"/>
        </w:rPr>
        <w:t>8</w:t>
      </w:r>
      <w:r>
        <w:rPr>
          <w:rFonts w:ascii="Times New Roman" w:eastAsia="Times New Roman"/>
          <w:color w:val="363636"/>
          <w:spacing w:val="1"/>
          <w:w w:val="115"/>
          <w:sz w:val="30"/>
        </w:rPr>
        <w:t> , </w:t>
      </w:r>
      <w:r>
        <w:rPr>
          <w:color w:val="363636"/>
          <w:w w:val="115"/>
          <w:sz w:val="30"/>
        </w:rPr>
        <w:t>熔点</w:t>
      </w:r>
    </w:p>
    <w:p>
      <w:pPr>
        <w:spacing w:line="321" w:lineRule="auto" w:before="132"/>
        <w:ind w:left="1091" w:right="680" w:firstLine="14"/>
        <w:jc w:val="both"/>
        <w:rPr>
          <w:sz w:val="28"/>
        </w:rPr>
      </w:pPr>
      <w:r>
        <w:rPr>
          <w:rFonts w:ascii="Arial" w:hAnsi="Arial" w:eastAsia="Arial"/>
          <w:color w:val="363636"/>
          <w:spacing w:val="-5"/>
          <w:w w:val="110"/>
          <w:sz w:val="26"/>
        </w:rPr>
        <w:t>57°C</w:t>
      </w:r>
      <w:r>
        <w:rPr>
          <w:color w:val="161616"/>
          <w:spacing w:val="-5"/>
          <w:w w:val="110"/>
          <w:sz w:val="28"/>
        </w:rPr>
        <w:t>，</w:t>
      </w:r>
      <w:r>
        <w:rPr>
          <w:color w:val="363636"/>
          <w:spacing w:val="-14"/>
          <w:w w:val="110"/>
          <w:sz w:val="28"/>
        </w:rPr>
        <w:t>外观类似蜂密或石蜡。冷却后的胶化油料即可用作 装 药</w:t>
      </w:r>
      <w:r>
        <w:rPr>
          <w:color w:val="161616"/>
          <w:w w:val="110"/>
          <w:sz w:val="28"/>
        </w:rPr>
        <w:t>， </w:t>
      </w:r>
      <w:r>
        <w:rPr>
          <w:color w:val="363636"/>
          <w:spacing w:val="2"/>
          <w:w w:val="105"/>
          <w:sz w:val="28"/>
        </w:rPr>
        <w:t>胶化油料的适用范圉很广</w:t>
      </w:r>
      <w:r>
        <w:rPr>
          <w:color w:val="161616"/>
          <w:spacing w:val="-25"/>
          <w:w w:val="105"/>
          <w:sz w:val="28"/>
        </w:rPr>
        <w:t>， 可以</w:t>
      </w:r>
      <w:r>
        <w:rPr>
          <w:color w:val="363636"/>
          <w:w w:val="105"/>
          <w:sz w:val="28"/>
        </w:rPr>
        <w:t>装坝各种类型的燃烧纵火器材。</w:t>
      </w:r>
    </w:p>
    <w:p>
      <w:pPr>
        <w:pStyle w:val="BodyText"/>
        <w:spacing w:before="8"/>
        <w:rPr>
          <w:sz w:val="23"/>
        </w:rPr>
      </w:pPr>
    </w:p>
    <w:p>
      <w:pPr>
        <w:tabs>
          <w:tab w:pos="888" w:val="left" w:leader="none"/>
        </w:tabs>
        <w:spacing w:before="1"/>
        <w:ind w:left="195" w:right="0" w:firstLine="0"/>
        <w:jc w:val="center"/>
        <w:rPr>
          <w:sz w:val="28"/>
        </w:rPr>
      </w:pPr>
      <w:r>
        <w:rPr>
          <w:rFonts w:ascii="Arial" w:hAnsi="Arial" w:eastAsia="Arial"/>
          <w:color w:val="161616"/>
          <w:w w:val="110"/>
          <w:sz w:val="28"/>
        </w:rPr>
        <w:t>§3</w:t>
        <w:tab/>
      </w:r>
      <w:r>
        <w:rPr>
          <w:color w:val="161616"/>
          <w:w w:val="110"/>
          <w:sz w:val="28"/>
        </w:rPr>
        <w:t>燃烧瓶制造法</w:t>
      </w:r>
    </w:p>
    <w:p>
      <w:pPr>
        <w:pStyle w:val="BodyText"/>
        <w:spacing w:before="2"/>
        <w:rPr>
          <w:sz w:val="27"/>
        </w:rPr>
      </w:pPr>
    </w:p>
    <w:p>
      <w:pPr>
        <w:spacing w:line="331" w:lineRule="auto" w:before="0"/>
        <w:ind w:left="1099" w:right="804" w:firstLine="639"/>
        <w:jc w:val="left"/>
        <w:rPr>
          <w:sz w:val="28"/>
        </w:rPr>
      </w:pPr>
      <w:r>
        <w:rPr>
          <w:color w:val="363636"/>
          <w:w w:val="105"/>
          <w:sz w:val="28"/>
        </w:rPr>
        <w:t>抗战时期曾利用各种易燃材</w:t>
      </w:r>
      <w:r>
        <w:rPr>
          <w:color w:val="161616"/>
          <w:w w:val="105"/>
          <w:sz w:val="28"/>
        </w:rPr>
        <w:t>料</w:t>
      </w:r>
      <w:r>
        <w:rPr>
          <w:color w:val="363636"/>
          <w:w w:val="105"/>
          <w:sz w:val="28"/>
        </w:rPr>
        <w:t>制</w:t>
      </w:r>
      <w:r>
        <w:rPr>
          <w:color w:val="161616"/>
          <w:w w:val="105"/>
          <w:sz w:val="28"/>
        </w:rPr>
        <w:t>造</w:t>
      </w:r>
      <w:r>
        <w:rPr>
          <w:color w:val="363636"/>
          <w:w w:val="105"/>
          <w:sz w:val="28"/>
        </w:rPr>
        <w:t>燃烧瓶</w:t>
      </w:r>
      <w:r>
        <w:rPr>
          <w:color w:val="161616"/>
          <w:w w:val="105"/>
          <w:sz w:val="28"/>
        </w:rPr>
        <w:t>， </w:t>
      </w:r>
      <w:r>
        <w:rPr>
          <w:color w:val="363636"/>
          <w:w w:val="105"/>
          <w:sz w:val="28"/>
        </w:rPr>
        <w:t>前后共制造过下列儿种类型的燃烧瓶。</w:t>
      </w:r>
    </w:p>
    <w:p>
      <w:pPr>
        <w:spacing w:line="332" w:lineRule="exact" w:before="0"/>
        <w:ind w:left="1762" w:right="0" w:firstLine="0"/>
        <w:jc w:val="left"/>
        <w:rPr>
          <w:sz w:val="28"/>
        </w:rPr>
      </w:pPr>
      <w:r>
        <w:rPr/>
        <w:pict>
          <v:line style="position:absolute;mso-position-horizontal-relative:page;mso-position-vertical-relative:paragraph;z-index:252979200" from="405.799133pt,63.840725pt" to="526.000016pt,63.840725pt" stroked="true" strokeweight=".752638pt" strokecolor="#000000">
            <v:stroke dashstyle="solid"/>
            <w10:wrap type="none"/>
          </v:line>
        </w:pict>
      </w:r>
      <w:r>
        <w:rPr>
          <w:rFonts w:ascii="Times New Roman" w:eastAsia="Times New Roman"/>
          <w:color w:val="363636"/>
          <w:w w:val="110"/>
          <w:sz w:val="30"/>
        </w:rPr>
        <w:t>A </w:t>
      </w:r>
      <w:r>
        <w:rPr>
          <w:color w:val="363636"/>
          <w:w w:val="110"/>
          <w:sz w:val="28"/>
        </w:rPr>
        <w:t>型燃烧瓶是 最 简易的</w:t>
      </w:r>
      <w:r>
        <w:rPr>
          <w:color w:val="161616"/>
          <w:w w:val="110"/>
          <w:sz w:val="28"/>
        </w:rPr>
        <w:t>一</w:t>
      </w:r>
      <w:r>
        <w:rPr>
          <w:color w:val="363636"/>
          <w:w w:val="110"/>
          <w:sz w:val="28"/>
        </w:rPr>
        <w:t>种，这种燃烧瓶的外壳采用的是</w:t>
      </w:r>
    </w:p>
    <w:p>
      <w:pPr>
        <w:spacing w:after="0" w:line="332" w:lineRule="exact"/>
        <w:jc w:val="left"/>
        <w:rPr>
          <w:sz w:val="28"/>
        </w:rPr>
        <w:sectPr>
          <w:type w:val="continuous"/>
          <w:pgSz w:w="10520" w:h="17040"/>
          <w:pgMar w:top="1620" w:bottom="280" w:left="0" w:right="0"/>
        </w:sectPr>
      </w:pPr>
    </w:p>
    <w:p>
      <w:pPr>
        <w:pStyle w:val="BodyText"/>
        <w:spacing w:before="1"/>
        <w:rPr>
          <w:sz w:val="83"/>
        </w:rPr>
      </w:pPr>
    </w:p>
    <w:p>
      <w:pPr>
        <w:spacing w:before="1"/>
        <w:ind w:left="0" w:right="0" w:firstLine="0"/>
        <w:jc w:val="right"/>
        <w:rPr>
          <w:rFonts w:ascii="Arial" w:eastAsia="Arial"/>
          <w:sz w:val="20"/>
        </w:rPr>
      </w:pPr>
      <w:r>
        <w:rPr/>
        <w:drawing>
          <wp:anchor distT="0" distB="0" distL="0" distR="0" allowOverlap="1" layoutInCell="1" locked="0" behindDoc="1" simplePos="0" relativeHeight="233738240">
            <wp:simplePos x="0" y="0"/>
            <wp:positionH relativeFrom="page">
              <wp:posOffset>1925433</wp:posOffset>
            </wp:positionH>
            <wp:positionV relativeFrom="paragraph">
              <wp:posOffset>-84060</wp:posOffset>
            </wp:positionV>
            <wp:extent cx="526860" cy="401457"/>
            <wp:effectExtent l="0" t="0" r="0" b="0"/>
            <wp:wrapNone/>
            <wp:docPr id="291" name="image209.png"/>
            <wp:cNvGraphicFramePr>
              <a:graphicFrameLocks noChangeAspect="1"/>
            </wp:cNvGraphicFramePr>
            <a:graphic>
              <a:graphicData uri="http://schemas.openxmlformats.org/drawingml/2006/picture">
                <pic:pic>
                  <pic:nvPicPr>
                    <pic:cNvPr id="292" name="image209.png"/>
                    <pic:cNvPicPr/>
                  </pic:nvPicPr>
                  <pic:blipFill>
                    <a:blip r:embed="rId213" cstate="print"/>
                    <a:stretch>
                      <a:fillRect/>
                    </a:stretch>
                  </pic:blipFill>
                  <pic:spPr>
                    <a:xfrm>
                      <a:off x="0" y="0"/>
                      <a:ext cx="526860" cy="401457"/>
                    </a:xfrm>
                    <a:prstGeom prst="rect">
                      <a:avLst/>
                    </a:prstGeom>
                  </pic:spPr>
                </pic:pic>
              </a:graphicData>
            </a:graphic>
          </wp:anchor>
        </w:drawing>
      </w:r>
      <w:r>
        <w:rPr/>
        <w:drawing>
          <wp:anchor distT="0" distB="0" distL="0" distR="0" allowOverlap="1" layoutInCell="1" locked="0" behindDoc="0" simplePos="0" relativeHeight="252983296">
            <wp:simplePos x="0" y="0"/>
            <wp:positionH relativeFrom="page">
              <wp:posOffset>1839220</wp:posOffset>
            </wp:positionH>
            <wp:positionV relativeFrom="paragraph">
              <wp:posOffset>929141</wp:posOffset>
            </wp:positionV>
            <wp:extent cx="400919" cy="209550"/>
            <wp:effectExtent l="0" t="0" r="0" b="0"/>
            <wp:wrapNone/>
            <wp:docPr id="293" name="image210.png"/>
            <wp:cNvGraphicFramePr>
              <a:graphicFrameLocks noChangeAspect="1"/>
            </wp:cNvGraphicFramePr>
            <a:graphic>
              <a:graphicData uri="http://schemas.openxmlformats.org/drawingml/2006/picture">
                <pic:pic>
                  <pic:nvPicPr>
                    <pic:cNvPr id="294" name="image210.png"/>
                    <pic:cNvPicPr/>
                  </pic:nvPicPr>
                  <pic:blipFill>
                    <a:blip r:embed="rId214" cstate="print"/>
                    <a:stretch>
                      <a:fillRect/>
                    </a:stretch>
                  </pic:blipFill>
                  <pic:spPr>
                    <a:xfrm>
                      <a:off x="0" y="0"/>
                      <a:ext cx="400919" cy="209550"/>
                    </a:xfrm>
                    <a:prstGeom prst="rect">
                      <a:avLst/>
                    </a:prstGeom>
                  </pic:spPr>
                </pic:pic>
              </a:graphicData>
            </a:graphic>
          </wp:anchor>
        </w:drawing>
      </w:r>
      <w:r>
        <w:rPr/>
        <w:drawing>
          <wp:anchor distT="0" distB="0" distL="0" distR="0" allowOverlap="1" layoutInCell="1" locked="0" behindDoc="0" simplePos="0" relativeHeight="252984320">
            <wp:simplePos x="0" y="0"/>
            <wp:positionH relativeFrom="page">
              <wp:posOffset>3640123</wp:posOffset>
            </wp:positionH>
            <wp:positionV relativeFrom="paragraph">
              <wp:posOffset>-84060</wp:posOffset>
            </wp:positionV>
            <wp:extent cx="477284" cy="400050"/>
            <wp:effectExtent l="0" t="0" r="0" b="0"/>
            <wp:wrapNone/>
            <wp:docPr id="295" name="image211.png"/>
            <wp:cNvGraphicFramePr>
              <a:graphicFrameLocks noChangeAspect="1"/>
            </wp:cNvGraphicFramePr>
            <a:graphic>
              <a:graphicData uri="http://schemas.openxmlformats.org/drawingml/2006/picture">
                <pic:pic>
                  <pic:nvPicPr>
                    <pic:cNvPr id="296" name="image211.png"/>
                    <pic:cNvPicPr/>
                  </pic:nvPicPr>
                  <pic:blipFill>
                    <a:blip r:embed="rId215" cstate="print"/>
                    <a:stretch>
                      <a:fillRect/>
                    </a:stretch>
                  </pic:blipFill>
                  <pic:spPr>
                    <a:xfrm>
                      <a:off x="0" y="0"/>
                      <a:ext cx="477284" cy="400050"/>
                    </a:xfrm>
                    <a:prstGeom prst="rect">
                      <a:avLst/>
                    </a:prstGeom>
                  </pic:spPr>
                </pic:pic>
              </a:graphicData>
            </a:graphic>
          </wp:anchor>
        </w:drawing>
      </w:r>
      <w:r>
        <w:rPr/>
        <w:drawing>
          <wp:anchor distT="0" distB="0" distL="0" distR="0" allowOverlap="1" layoutInCell="1" locked="0" behindDoc="0" simplePos="0" relativeHeight="252985344">
            <wp:simplePos x="0" y="0"/>
            <wp:positionH relativeFrom="page">
              <wp:posOffset>3659282</wp:posOffset>
            </wp:positionH>
            <wp:positionV relativeFrom="paragraph">
              <wp:posOffset>776205</wp:posOffset>
            </wp:positionV>
            <wp:extent cx="440646" cy="382340"/>
            <wp:effectExtent l="0" t="0" r="0" b="0"/>
            <wp:wrapNone/>
            <wp:docPr id="297" name="image212.png"/>
            <wp:cNvGraphicFramePr>
              <a:graphicFrameLocks noChangeAspect="1"/>
            </wp:cNvGraphicFramePr>
            <a:graphic>
              <a:graphicData uri="http://schemas.openxmlformats.org/drawingml/2006/picture">
                <pic:pic>
                  <pic:nvPicPr>
                    <pic:cNvPr id="298" name="image212.png"/>
                    <pic:cNvPicPr/>
                  </pic:nvPicPr>
                  <pic:blipFill>
                    <a:blip r:embed="rId216" cstate="print"/>
                    <a:stretch>
                      <a:fillRect/>
                    </a:stretch>
                  </pic:blipFill>
                  <pic:spPr>
                    <a:xfrm>
                      <a:off x="0" y="0"/>
                      <a:ext cx="440646" cy="382340"/>
                    </a:xfrm>
                    <a:prstGeom prst="rect">
                      <a:avLst/>
                    </a:prstGeom>
                  </pic:spPr>
                </pic:pic>
              </a:graphicData>
            </a:graphic>
          </wp:anchor>
        </w:drawing>
      </w:r>
      <w:r>
        <w:rPr/>
        <w:pict>
          <v:shape style="position:absolute;margin-left:256.793732pt;margin-top:2.253588pt;width:7.85pt;height:47.45pt;mso-position-horizontal-relative:page;mso-position-vertical-relative:paragraph;z-index:252990464" type="#_x0000_t202" filled="false" stroked="false">
            <v:textbox inset="0,0,0,0" style="layout-flow:vertical-ideographic">
              <w:txbxContent>
                <w:p>
                  <w:pPr>
                    <w:spacing w:line="120" w:lineRule="auto" w:before="0"/>
                    <w:ind w:left="20" w:right="0" w:firstLine="0"/>
                    <w:jc w:val="left"/>
                    <w:rPr>
                      <w:sz w:val="23"/>
                    </w:rPr>
                  </w:pPr>
                  <w:r>
                    <w:rPr>
                      <w:color w:val="2D2D2D"/>
                      <w:w w:val="100"/>
                      <w:sz w:val="23"/>
                    </w:rPr>
                    <w:t>3456</w:t>
                  </w:r>
                </w:p>
              </w:txbxContent>
            </v:textbox>
            <w10:wrap type="none"/>
          </v:shape>
        </w:pict>
      </w:r>
      <w:r>
        <w:rPr/>
        <w:pict>
          <v:shape style="position:absolute;margin-left:139.216522pt;margin-top:-27.099312pt;width:7.8pt;height:13.55pt;mso-position-horizontal-relative:page;mso-position-vertical-relative:paragraph;z-index:252993536" type="#_x0000_t202" filled="false" stroked="false">
            <v:textbox inset="0,0,0,0" style="layout-flow:vertical-ideographic">
              <w:txbxContent>
                <w:p>
                  <w:pPr>
                    <w:spacing w:line="120" w:lineRule="auto" w:before="0"/>
                    <w:ind w:left="20" w:right="0" w:firstLine="0"/>
                    <w:jc w:val="left"/>
                    <w:rPr>
                      <w:sz w:val="23"/>
                    </w:rPr>
                  </w:pPr>
                  <w:r>
                    <w:rPr>
                      <w:color w:val="2D2D2D"/>
                      <w:w w:val="100"/>
                      <w:sz w:val="23"/>
                    </w:rPr>
                    <w:t>8</w:t>
                  </w:r>
                </w:p>
              </w:txbxContent>
            </v:textbox>
            <w10:wrap type="none"/>
          </v:shape>
        </w:pict>
      </w:r>
      <w:r>
        <w:rPr>
          <w:color w:val="3D3D3D"/>
          <w:w w:val="44"/>
          <w:sz w:val="83"/>
        </w:rPr>
        <w:t>日</w:t>
      </w:r>
      <w:r>
        <w:rPr>
          <w:color w:val="3D3D3D"/>
          <w:spacing w:val="-220"/>
          <w:sz w:val="83"/>
        </w:rPr>
        <w:t> </w:t>
      </w:r>
      <w:r>
        <w:rPr>
          <w:color w:val="3D3D3D"/>
          <w:spacing w:val="66"/>
          <w:w w:val="30"/>
          <w:sz w:val="83"/>
        </w:rPr>
        <w:t>)</w:t>
      </w:r>
      <w:r>
        <w:rPr>
          <w:rFonts w:ascii="Arial" w:eastAsia="Arial"/>
          <w:color w:val="2D2D2D"/>
          <w:w w:val="90"/>
          <w:sz w:val="20"/>
        </w:rPr>
        <w:t>6</w:t>
      </w:r>
    </w:p>
    <w:p>
      <w:pPr>
        <w:pStyle w:val="BodyText"/>
        <w:rPr>
          <w:rFonts w:ascii="Arial"/>
          <w:sz w:val="20"/>
        </w:rPr>
      </w:pPr>
      <w:r>
        <w:rPr/>
        <w:br w:type="column"/>
      </w:r>
      <w:r>
        <w:rPr>
          <w:rFonts w:ascii="Arial"/>
          <w:sz w:val="20"/>
        </w:rPr>
      </w:r>
    </w:p>
    <w:p>
      <w:pPr>
        <w:pStyle w:val="BodyText"/>
        <w:rPr>
          <w:rFonts w:ascii="Arial"/>
          <w:sz w:val="20"/>
        </w:rPr>
      </w:pPr>
    </w:p>
    <w:p>
      <w:pPr>
        <w:pStyle w:val="BodyText"/>
        <w:spacing w:before="10"/>
        <w:rPr>
          <w:rFonts w:ascii="Arial"/>
          <w:sz w:val="21"/>
        </w:rPr>
      </w:pPr>
      <w:r>
        <w:rPr/>
        <w:drawing>
          <wp:anchor distT="0" distB="0" distL="0" distR="0" allowOverlap="1" layoutInCell="1" locked="0" behindDoc="0" simplePos="0" relativeHeight="1291">
            <wp:simplePos x="0" y="0"/>
            <wp:positionH relativeFrom="page">
              <wp:posOffset>2758831</wp:posOffset>
            </wp:positionH>
            <wp:positionV relativeFrom="paragraph">
              <wp:posOffset>185020</wp:posOffset>
            </wp:positionV>
            <wp:extent cx="496375" cy="838200"/>
            <wp:effectExtent l="0" t="0" r="0" b="0"/>
            <wp:wrapTopAndBottom/>
            <wp:docPr id="299" name="image213.png"/>
            <wp:cNvGraphicFramePr>
              <a:graphicFrameLocks noChangeAspect="1"/>
            </wp:cNvGraphicFramePr>
            <a:graphic>
              <a:graphicData uri="http://schemas.openxmlformats.org/drawingml/2006/picture">
                <pic:pic>
                  <pic:nvPicPr>
                    <pic:cNvPr id="300" name="image213.png"/>
                    <pic:cNvPicPr/>
                  </pic:nvPicPr>
                  <pic:blipFill>
                    <a:blip r:embed="rId217" cstate="print"/>
                    <a:stretch>
                      <a:fillRect/>
                    </a:stretch>
                  </pic:blipFill>
                  <pic:spPr>
                    <a:xfrm>
                      <a:off x="0" y="0"/>
                      <a:ext cx="496375" cy="838200"/>
                    </a:xfrm>
                    <a:prstGeom prst="rect">
                      <a:avLst/>
                    </a:prstGeom>
                  </pic:spPr>
                </pic:pic>
              </a:graphicData>
            </a:graphic>
          </wp:anchor>
        </w:drawing>
      </w:r>
    </w:p>
    <w:p>
      <w:pPr>
        <w:spacing w:before="223"/>
        <w:ind w:left="362" w:right="0" w:firstLine="0"/>
        <w:jc w:val="left"/>
        <w:rPr>
          <w:sz w:val="37"/>
        </w:rPr>
      </w:pPr>
      <w:r>
        <w:rPr>
          <w:color w:val="525252"/>
          <w:sz w:val="37"/>
        </w:rPr>
        <w:t>：十扣</w:t>
      </w:r>
    </w:p>
    <w:p>
      <w:pPr>
        <w:spacing w:before="76"/>
        <w:ind w:left="2329" w:right="0" w:firstLine="0"/>
        <w:jc w:val="left"/>
        <w:rPr>
          <w:rFonts w:ascii="Arial"/>
          <w:sz w:val="27"/>
        </w:rPr>
      </w:pPr>
      <w:r>
        <w:rPr/>
        <w:br w:type="column"/>
      </w:r>
      <w:r>
        <w:rPr>
          <w:rFonts w:ascii="Arial"/>
          <w:color w:val="1C1C1C"/>
          <w:w w:val="110"/>
          <w:sz w:val="27"/>
        </w:rPr>
        <w:t>155</w:t>
      </w:r>
    </w:p>
    <w:p>
      <w:pPr>
        <w:pStyle w:val="BodyText"/>
        <w:spacing w:before="3"/>
        <w:rPr>
          <w:rFonts w:ascii="Arial"/>
          <w:sz w:val="28"/>
        </w:rPr>
      </w:pPr>
      <w:r>
        <w:rPr/>
        <w:drawing>
          <wp:anchor distT="0" distB="0" distL="0" distR="0" allowOverlap="1" layoutInCell="1" locked="0" behindDoc="0" simplePos="0" relativeHeight="1292">
            <wp:simplePos x="0" y="0"/>
            <wp:positionH relativeFrom="page">
              <wp:posOffset>4559734</wp:posOffset>
            </wp:positionH>
            <wp:positionV relativeFrom="paragraph">
              <wp:posOffset>231685</wp:posOffset>
            </wp:positionV>
            <wp:extent cx="668198" cy="1352550"/>
            <wp:effectExtent l="0" t="0" r="0" b="0"/>
            <wp:wrapTopAndBottom/>
            <wp:docPr id="301" name="image214.png"/>
            <wp:cNvGraphicFramePr>
              <a:graphicFrameLocks noChangeAspect="1"/>
            </wp:cNvGraphicFramePr>
            <a:graphic>
              <a:graphicData uri="http://schemas.openxmlformats.org/drawingml/2006/picture">
                <pic:pic>
                  <pic:nvPicPr>
                    <pic:cNvPr id="302" name="image214.png"/>
                    <pic:cNvPicPr/>
                  </pic:nvPicPr>
                  <pic:blipFill>
                    <a:blip r:embed="rId218" cstate="print"/>
                    <a:stretch>
                      <a:fillRect/>
                    </a:stretch>
                  </pic:blipFill>
                  <pic:spPr>
                    <a:xfrm>
                      <a:off x="0" y="0"/>
                      <a:ext cx="668198" cy="1352550"/>
                    </a:xfrm>
                    <a:prstGeom prst="rect">
                      <a:avLst/>
                    </a:prstGeom>
                  </pic:spPr>
                </pic:pic>
              </a:graphicData>
            </a:graphic>
          </wp:anchor>
        </w:drawing>
      </w:r>
    </w:p>
    <w:p>
      <w:pPr>
        <w:spacing w:before="0"/>
        <w:ind w:left="921" w:right="0" w:firstLine="0"/>
        <w:jc w:val="left"/>
        <w:rPr>
          <w:rFonts w:ascii="Times New Roman"/>
          <w:sz w:val="22"/>
        </w:rPr>
      </w:pPr>
      <w:r>
        <w:rPr>
          <w:rFonts w:ascii="Times New Roman"/>
          <w:color w:val="3D3D3D"/>
          <w:w w:val="93"/>
          <w:sz w:val="22"/>
        </w:rPr>
        <w:t>D</w:t>
      </w:r>
    </w:p>
    <w:p>
      <w:pPr>
        <w:spacing w:after="0"/>
        <w:jc w:val="left"/>
        <w:rPr>
          <w:rFonts w:ascii="Times New Roman"/>
          <w:sz w:val="22"/>
        </w:rPr>
        <w:sectPr>
          <w:pgSz w:w="10520" w:h="17040"/>
          <w:pgMar w:top="1040" w:bottom="280" w:left="0" w:right="0"/>
          <w:cols w:num="3" w:equalWidth="0">
            <w:col w:w="3748" w:space="40"/>
            <w:col w:w="2700" w:space="39"/>
            <w:col w:w="3993"/>
          </w:cols>
        </w:sectPr>
      </w:pPr>
    </w:p>
    <w:p>
      <w:pPr>
        <w:pStyle w:val="BodyText"/>
        <w:spacing w:before="10"/>
        <w:rPr>
          <w:rFonts w:ascii="Times New Roman"/>
          <w:sz w:val="27"/>
        </w:rPr>
      </w:pPr>
      <w:r>
        <w:rPr/>
        <w:pict>
          <v:shape style="position:absolute;margin-left:290.965759pt;margin-top:126.216103pt;width:33.7pt;height:33.65pt;mso-position-horizontal-relative:page;mso-position-vertical-relative:page;z-index:252988416" type="#_x0000_t202" filled="false" stroked="false">
            <v:textbox inset="0,0,0,0" style="layout-flow:vertical-ideographic">
              <w:txbxContent>
                <w:p>
                  <w:pPr>
                    <w:spacing w:line="156" w:lineRule="auto" w:before="0"/>
                    <w:ind w:left="20" w:right="0" w:firstLine="0"/>
                    <w:jc w:val="left"/>
                    <w:rPr>
                      <w:sz w:val="63"/>
                    </w:rPr>
                  </w:pPr>
                  <w:r>
                    <w:rPr>
                      <w:color w:val="3D3D3D"/>
                      <w:w w:val="100"/>
                      <w:sz w:val="63"/>
                    </w:rPr>
                    <w:t>穸</w:t>
                  </w:r>
                </w:p>
              </w:txbxContent>
            </v:textbox>
            <w10:wrap type="none"/>
          </v:shape>
        </w:pict>
      </w:r>
    </w:p>
    <w:p>
      <w:pPr>
        <w:tabs>
          <w:tab w:pos="5510" w:val="left" w:leader="none"/>
        </w:tabs>
        <w:spacing w:before="74"/>
        <w:ind w:left="4566" w:right="0" w:firstLine="0"/>
        <w:jc w:val="left"/>
        <w:rPr>
          <w:sz w:val="25"/>
        </w:rPr>
      </w:pPr>
      <w:r>
        <w:rPr/>
        <w:pict>
          <v:shape style="position:absolute;margin-left:329.099335pt;margin-top:-132.712189pt;width:7.6pt;height:44.65pt;mso-position-horizontal-relative:page;mso-position-vertical-relative:paragraph;z-index:252987392" type="#_x0000_t202" filled="false" stroked="false">
            <v:textbox inset="0,0,0,0" style="layout-flow:vertical-ideographic">
              <w:txbxContent>
                <w:p>
                  <w:pPr>
                    <w:spacing w:line="120" w:lineRule="auto" w:before="0"/>
                    <w:ind w:left="20" w:right="0" w:firstLine="0"/>
                    <w:jc w:val="left"/>
                    <w:rPr>
                      <w:sz w:val="22"/>
                    </w:rPr>
                  </w:pPr>
                  <w:r>
                    <w:rPr>
                      <w:color w:val="2D2D2D"/>
                      <w:w w:val="100"/>
                      <w:sz w:val="22"/>
                    </w:rPr>
                    <w:t>2</w:t>
                  </w:r>
                  <w:r>
                    <w:rPr>
                      <w:color w:val="2D2D2D"/>
                      <w:sz w:val="22"/>
                    </w:rPr>
                    <w:t> </w:t>
                  </w:r>
                  <w:r>
                    <w:rPr>
                      <w:color w:val="2D2D2D"/>
                      <w:w w:val="100"/>
                      <w:sz w:val="22"/>
                    </w:rPr>
                    <w:t>6</w:t>
                  </w:r>
                  <w:r>
                    <w:rPr>
                      <w:color w:val="2D2D2D"/>
                      <w:sz w:val="22"/>
                    </w:rPr>
                    <w:t> </w:t>
                  </w:r>
                  <w:r>
                    <w:rPr>
                      <w:color w:val="2D2D2D"/>
                      <w:w w:val="100"/>
                      <w:sz w:val="22"/>
                    </w:rPr>
                    <w:t>9</w:t>
                  </w:r>
                </w:p>
              </w:txbxContent>
            </v:textbox>
            <w10:wrap type="none"/>
          </v:shape>
        </w:pict>
      </w:r>
      <w:r>
        <w:rPr/>
        <w:pict>
          <v:shape style="position:absolute;margin-left:301.635223pt;margin-top:-33.036587pt;width:9.550pt;height:17.1pt;mso-position-horizontal-relative:page;mso-position-vertical-relative:paragraph;z-index:252989440" type="#_x0000_t202" filled="false" stroked="false">
            <v:textbox inset="0,0,0,0" style="layout-flow:vertical-ideographic">
              <w:txbxContent>
                <w:p>
                  <w:pPr>
                    <w:spacing w:line="108" w:lineRule="auto" w:before="0"/>
                    <w:ind w:left="20" w:right="0" w:firstLine="0"/>
                    <w:jc w:val="left"/>
                    <w:rPr>
                      <w:sz w:val="30"/>
                    </w:rPr>
                  </w:pPr>
                  <w:r>
                    <w:rPr>
                      <w:color w:val="3D3D3D"/>
                      <w:w w:val="100"/>
                      <w:sz w:val="30"/>
                    </w:rPr>
                    <w:t>c</w:t>
                  </w:r>
                </w:p>
              </w:txbxContent>
            </v:textbox>
            <w10:wrap type="none"/>
          </v:shape>
        </w:pict>
      </w:r>
      <w:r>
        <w:rPr/>
        <w:pict>
          <v:shape style="position:absolute;margin-left:231.880936pt;margin-top:-30.469284pt;width:7.55pt;height:13.05pt;mso-position-horizontal-relative:page;mso-position-vertical-relative:paragraph;z-index:252991488" type="#_x0000_t202" filled="false" stroked="false">
            <v:textbox inset="0,0,0,0" style="layout-flow:vertical-ideographic">
              <w:txbxContent>
                <w:p>
                  <w:pPr>
                    <w:spacing w:line="120" w:lineRule="auto" w:before="0"/>
                    <w:ind w:left="20" w:right="0" w:firstLine="0"/>
                    <w:jc w:val="left"/>
                    <w:rPr>
                      <w:sz w:val="22"/>
                    </w:rPr>
                  </w:pPr>
                  <w:r>
                    <w:rPr>
                      <w:color w:val="3D3D3D"/>
                      <w:w w:val="100"/>
                      <w:sz w:val="22"/>
                    </w:rPr>
                    <w:t>B</w:t>
                  </w:r>
                </w:p>
              </w:txbxContent>
            </v:textbox>
            <w10:wrap type="none"/>
          </v:shape>
        </w:pict>
      </w:r>
      <w:r>
        <w:rPr/>
        <w:pict>
          <v:shape style="position:absolute;margin-left:157.796646pt;margin-top:-33.014183pt;width:7.3pt;height:12.55pt;mso-position-horizontal-relative:page;mso-position-vertical-relative:paragraph;z-index:252992512" type="#_x0000_t202" filled="false" stroked="false">
            <v:textbox inset="0,0,0,0" style="layout-flow:vertical-ideographic">
              <w:txbxContent>
                <w:p>
                  <w:pPr>
                    <w:spacing w:line="120" w:lineRule="auto" w:before="0"/>
                    <w:ind w:left="20" w:right="0" w:firstLine="0"/>
                    <w:jc w:val="left"/>
                    <w:rPr>
                      <w:sz w:val="21"/>
                    </w:rPr>
                  </w:pPr>
                  <w:r>
                    <w:rPr>
                      <w:color w:val="2D2D2D"/>
                      <w:w w:val="100"/>
                      <w:sz w:val="21"/>
                    </w:rPr>
                    <w:t>A</w:t>
                  </w:r>
                </w:p>
              </w:txbxContent>
            </v:textbox>
            <w10:wrap type="none"/>
          </v:shape>
        </w:pict>
      </w:r>
      <w:r>
        <w:rPr>
          <w:color w:val="3D3D3D"/>
          <w:spacing w:val="42"/>
          <w:sz w:val="25"/>
        </w:rPr>
        <w:t>图</w:t>
      </w:r>
      <w:r>
        <w:rPr>
          <w:rFonts w:ascii="Times New Roman" w:eastAsia="Times New Roman"/>
          <w:color w:val="3D3D3D"/>
          <w:sz w:val="25"/>
        </w:rPr>
        <w:t>126</w:t>
        <w:tab/>
      </w:r>
      <w:r>
        <w:rPr>
          <w:color w:val="2D2D2D"/>
          <w:sz w:val="25"/>
        </w:rPr>
        <w:t>燃烧颖</w:t>
      </w:r>
    </w:p>
    <w:p>
      <w:pPr>
        <w:spacing w:line="295" w:lineRule="auto" w:before="131"/>
        <w:ind w:left="3098" w:right="1743" w:hanging="1180"/>
        <w:jc w:val="left"/>
        <w:rPr>
          <w:sz w:val="22"/>
        </w:rPr>
      </w:pPr>
      <w:r>
        <w:rPr>
          <w:rFonts w:ascii="Times New Roman" w:eastAsia="Times New Roman"/>
          <w:color w:val="2D2D2D"/>
          <w:spacing w:val="7"/>
          <w:sz w:val="23"/>
        </w:rPr>
        <w:t>1</w:t>
      </w:r>
      <w:r>
        <w:rPr>
          <w:rFonts w:ascii="Times New Roman" w:eastAsia="Times New Roman"/>
          <w:color w:val="878787"/>
          <w:spacing w:val="8"/>
          <w:sz w:val="23"/>
        </w:rPr>
        <w:t>- </w:t>
      </w:r>
      <w:r>
        <w:rPr>
          <w:color w:val="2D2D2D"/>
          <w:spacing w:val="-6"/>
          <w:sz w:val="22"/>
        </w:rPr>
        <w:t>橡皮赛；</w:t>
      </w:r>
      <w:r>
        <w:rPr>
          <w:rFonts w:ascii="Times New Roman" w:eastAsia="Times New Roman"/>
          <w:color w:val="3D3D3D"/>
          <w:spacing w:val="-24"/>
          <w:sz w:val="23"/>
        </w:rPr>
        <w:t>2</w:t>
      </w:r>
      <w:r>
        <w:rPr>
          <w:color w:val="3D3D3D"/>
          <w:spacing w:val="-19"/>
          <w:sz w:val="22"/>
        </w:rPr>
        <w:t>一橡皮塞； </w:t>
      </w:r>
      <w:r>
        <w:rPr>
          <w:rFonts w:ascii="Times New Roman" w:eastAsia="Times New Roman"/>
          <w:color w:val="525252"/>
          <w:sz w:val="23"/>
        </w:rPr>
        <w:t>3 </w:t>
      </w:r>
      <w:r>
        <w:rPr>
          <w:color w:val="878787"/>
          <w:spacing w:val="30"/>
          <w:sz w:val="22"/>
        </w:rPr>
        <w:t>一</w:t>
      </w:r>
      <w:r>
        <w:rPr>
          <w:color w:val="3D3D3D"/>
          <w:spacing w:val="-5"/>
          <w:sz w:val="22"/>
        </w:rPr>
        <w:t>汽油； </w:t>
      </w:r>
      <w:r>
        <w:rPr>
          <w:rFonts w:ascii="Times New Roman" w:eastAsia="Times New Roman"/>
          <w:color w:val="3D3D3D"/>
          <w:sz w:val="23"/>
        </w:rPr>
        <w:t>4 </w:t>
      </w:r>
      <w:r>
        <w:rPr>
          <w:color w:val="727272"/>
          <w:spacing w:val="-17"/>
          <w:sz w:val="22"/>
        </w:rPr>
        <w:t>一</w:t>
      </w:r>
      <w:r>
        <w:rPr>
          <w:color w:val="3D3D3D"/>
          <w:spacing w:val="-12"/>
          <w:sz w:val="22"/>
        </w:rPr>
        <w:t>硫酘； </w:t>
      </w:r>
      <w:r>
        <w:rPr>
          <w:rFonts w:ascii="Times New Roman" w:eastAsia="Times New Roman"/>
          <w:color w:val="3D3D3D"/>
          <w:sz w:val="23"/>
        </w:rPr>
        <w:t>5 </w:t>
      </w:r>
      <w:r>
        <w:rPr>
          <w:color w:val="727272"/>
          <w:spacing w:val="-28"/>
          <w:sz w:val="22"/>
        </w:rPr>
        <w:t>一 </w:t>
      </w:r>
      <w:r>
        <w:rPr>
          <w:color w:val="3D3D3D"/>
          <w:spacing w:val="-24"/>
          <w:sz w:val="22"/>
        </w:rPr>
        <w:t>玻 璃管； </w:t>
      </w:r>
      <w:r>
        <w:rPr>
          <w:rFonts w:ascii="Times New Roman" w:eastAsia="Times New Roman"/>
          <w:color w:val="525252"/>
          <w:spacing w:val="-21"/>
          <w:sz w:val="23"/>
        </w:rPr>
        <w:t>6</w:t>
      </w:r>
      <w:r>
        <w:rPr>
          <w:color w:val="878787"/>
          <w:spacing w:val="-11"/>
          <w:sz w:val="22"/>
        </w:rPr>
        <w:t>一</w:t>
      </w:r>
      <w:r>
        <w:rPr>
          <w:color w:val="3D3D3D"/>
          <w:spacing w:val="18"/>
          <w:sz w:val="22"/>
        </w:rPr>
        <w:t>玻硝</w:t>
      </w:r>
      <w:r>
        <w:rPr>
          <w:color w:val="3D3D3D"/>
          <w:spacing w:val="18"/>
          <w:w w:val="73"/>
          <w:sz w:val="22"/>
        </w:rPr>
        <w:t>瓶；</w:t>
      </w:r>
      <w:r>
        <w:rPr>
          <w:color w:val="3D3D3D"/>
          <w:spacing w:val="18"/>
          <w:sz w:val="22"/>
        </w:rPr>
        <w:t> </w:t>
      </w:r>
      <w:r>
        <w:rPr>
          <w:rFonts w:ascii="Times New Roman" w:eastAsia="Times New Roman"/>
          <w:color w:val="525252"/>
          <w:w w:val="73"/>
          <w:sz w:val="22"/>
        </w:rPr>
        <w:t>7</w:t>
      </w:r>
      <w:r>
        <w:rPr>
          <w:rFonts w:ascii="Times New Roman" w:eastAsia="Times New Roman"/>
          <w:color w:val="525252"/>
          <w:sz w:val="22"/>
        </w:rPr>
        <w:t> </w:t>
      </w:r>
      <w:r>
        <w:rPr>
          <w:color w:val="878787"/>
          <w:w w:val="73"/>
          <w:sz w:val="22"/>
        </w:rPr>
        <w:t>一</w:t>
      </w:r>
      <w:r>
        <w:rPr>
          <w:color w:val="878787"/>
          <w:sz w:val="22"/>
        </w:rPr>
        <w:t> </w:t>
      </w:r>
      <w:r>
        <w:rPr>
          <w:color w:val="3D3D3D"/>
          <w:w w:val="73"/>
          <w:sz w:val="22"/>
        </w:rPr>
        <w:t>氯</w:t>
      </w:r>
      <w:r>
        <w:rPr>
          <w:color w:val="3D3D3D"/>
          <w:sz w:val="22"/>
        </w:rPr>
        <w:t> </w:t>
      </w:r>
      <w:r>
        <w:rPr>
          <w:color w:val="3D3D3D"/>
          <w:spacing w:val="-20"/>
          <w:w w:val="110"/>
          <w:sz w:val="22"/>
        </w:rPr>
        <w:t>酸钾</w:t>
      </w:r>
      <w:r>
        <w:rPr>
          <w:color w:val="1C1C1C"/>
          <w:w w:val="75"/>
          <w:sz w:val="22"/>
        </w:rPr>
        <w:t>；</w:t>
      </w:r>
      <w:r>
        <w:rPr>
          <w:color w:val="1C1C1C"/>
          <w:sz w:val="22"/>
        </w:rPr>
        <w:t> </w:t>
      </w:r>
      <w:r>
        <w:rPr>
          <w:rFonts w:ascii="Times New Roman" w:eastAsia="Times New Roman"/>
          <w:color w:val="525252"/>
          <w:spacing w:val="-6"/>
          <w:w w:val="75"/>
          <w:sz w:val="22"/>
        </w:rPr>
        <w:t>8</w:t>
      </w:r>
      <w:r>
        <w:rPr>
          <w:color w:val="525252"/>
          <w:w w:val="150"/>
          <w:sz w:val="22"/>
        </w:rPr>
        <w:t>－</w:t>
      </w:r>
      <w:r>
        <w:rPr>
          <w:color w:val="525252"/>
          <w:sz w:val="22"/>
        </w:rPr>
        <w:t> </w:t>
      </w:r>
      <w:r>
        <w:rPr>
          <w:color w:val="525252"/>
          <w:w w:val="75"/>
          <w:sz w:val="22"/>
        </w:rPr>
        <w:t>援</w:t>
      </w:r>
      <w:r>
        <w:rPr>
          <w:color w:val="525252"/>
          <w:sz w:val="22"/>
        </w:rPr>
        <w:t> </w:t>
      </w:r>
      <w:r>
        <w:rPr>
          <w:color w:val="525252"/>
          <w:spacing w:val="-18"/>
          <w:w w:val="109"/>
          <w:sz w:val="22"/>
        </w:rPr>
        <w:t>燃栈</w:t>
      </w:r>
      <w:r>
        <w:rPr>
          <w:color w:val="2D2D2D"/>
          <w:w w:val="75"/>
          <w:sz w:val="22"/>
        </w:rPr>
        <w:t>；</w:t>
      </w:r>
      <w:r>
        <w:rPr>
          <w:color w:val="2D2D2D"/>
          <w:sz w:val="22"/>
        </w:rPr>
        <w:t> </w:t>
      </w:r>
      <w:r>
        <w:rPr>
          <w:rFonts w:ascii="Times New Roman" w:eastAsia="Times New Roman"/>
          <w:color w:val="525252"/>
          <w:w w:val="75"/>
          <w:sz w:val="22"/>
        </w:rPr>
        <w:t>9</w:t>
      </w:r>
      <w:r>
        <w:rPr>
          <w:rFonts w:ascii="Times New Roman" w:eastAsia="Times New Roman"/>
          <w:color w:val="525252"/>
          <w:sz w:val="22"/>
        </w:rPr>
        <w:t> </w:t>
      </w:r>
      <w:r>
        <w:rPr>
          <w:color w:val="727272"/>
          <w:w w:val="75"/>
          <w:sz w:val="22"/>
        </w:rPr>
        <w:t>一</w:t>
      </w:r>
      <w:r>
        <w:rPr>
          <w:color w:val="727272"/>
          <w:spacing w:val="-51"/>
          <w:sz w:val="22"/>
        </w:rPr>
        <w:t> </w:t>
      </w:r>
      <w:r>
        <w:rPr>
          <w:color w:val="3D3D3D"/>
          <w:w w:val="75"/>
          <w:sz w:val="22"/>
        </w:rPr>
        <w:t>贺</w:t>
      </w:r>
      <w:r>
        <w:rPr>
          <w:color w:val="3D3D3D"/>
          <w:sz w:val="22"/>
        </w:rPr>
        <w:t> </w:t>
      </w:r>
      <w:r>
        <w:rPr>
          <w:color w:val="3D3D3D"/>
          <w:spacing w:val="-23"/>
          <w:w w:val="110"/>
          <w:sz w:val="22"/>
        </w:rPr>
        <w:t>磷</w:t>
      </w:r>
      <w:r>
        <w:rPr>
          <w:color w:val="3D3D3D"/>
          <w:w w:val="75"/>
          <w:sz w:val="22"/>
        </w:rPr>
        <w:t>；</w:t>
      </w:r>
      <w:r>
        <w:rPr>
          <w:color w:val="3D3D3D"/>
          <w:sz w:val="22"/>
        </w:rPr>
        <w:t> </w:t>
      </w:r>
      <w:r>
        <w:rPr>
          <w:rFonts w:ascii="Times New Roman" w:eastAsia="Times New Roman"/>
          <w:color w:val="3D3D3D"/>
          <w:w w:val="102"/>
          <w:sz w:val="22"/>
        </w:rPr>
        <w:t>1</w:t>
      </w:r>
      <w:r>
        <w:rPr>
          <w:rFonts w:ascii="Times New Roman" w:eastAsia="Times New Roman"/>
          <w:color w:val="3D3D3D"/>
          <w:spacing w:val="-1"/>
          <w:w w:val="102"/>
          <w:sz w:val="22"/>
        </w:rPr>
        <w:t>0</w:t>
      </w:r>
      <w:r>
        <w:rPr>
          <w:color w:val="3D3D3D"/>
          <w:w w:val="102"/>
          <w:sz w:val="22"/>
        </w:rPr>
        <w:t>一油祗。</w:t>
      </w:r>
    </w:p>
    <w:p>
      <w:pPr>
        <w:pStyle w:val="BodyText"/>
        <w:spacing w:line="312" w:lineRule="auto" w:before="155"/>
        <w:ind w:left="986" w:right="728" w:firstLine="8"/>
      </w:pPr>
      <w:r>
        <w:rPr>
          <w:color w:val="3D3D3D"/>
          <w:spacing w:val="-10"/>
          <w:w w:val="105"/>
        </w:rPr>
        <w:t>玻璃瓶， 在瓶中装入汽油，盖上橡皮塞</w:t>
      </w:r>
      <w:r>
        <w:rPr>
          <w:color w:val="1C1C1C"/>
          <w:spacing w:val="5"/>
          <w:w w:val="105"/>
        </w:rPr>
        <w:t>，通过</w:t>
      </w:r>
      <w:r>
        <w:rPr>
          <w:color w:val="525252"/>
          <w:spacing w:val="-6"/>
          <w:w w:val="105"/>
        </w:rPr>
        <w:t>塞</w:t>
      </w:r>
      <w:r>
        <w:rPr>
          <w:color w:val="2D2D2D"/>
          <w:spacing w:val="5"/>
          <w:w w:val="105"/>
        </w:rPr>
        <w:t>上的孔，摇入一</w:t>
      </w:r>
      <w:r>
        <w:rPr>
          <w:color w:val="3D3D3D"/>
          <w:spacing w:val="5"/>
          <w:w w:val="105"/>
        </w:rPr>
        <w:t>根援燃栈并固定好，援燃栈的长度根据其燃烧速度和投掷的距离</w:t>
      </w:r>
      <w:r>
        <w:rPr>
          <w:color w:val="2D2D2D"/>
          <w:spacing w:val="10"/>
          <w:w w:val="105"/>
        </w:rPr>
        <w:t>来决定。</w:t>
      </w:r>
      <w:r>
        <w:rPr>
          <w:rFonts w:ascii="Times New Roman" w:eastAsia="Times New Roman"/>
          <w:color w:val="2D2D2D"/>
          <w:spacing w:val="33"/>
          <w:w w:val="105"/>
          <w:sz w:val="30"/>
        </w:rPr>
        <w:t>A</w:t>
      </w:r>
      <w:r>
        <w:rPr>
          <w:color w:val="2D2D2D"/>
          <w:spacing w:val="-5"/>
          <w:w w:val="105"/>
        </w:rPr>
        <w:t>型的燃</w:t>
      </w:r>
      <w:r>
        <w:rPr>
          <w:color w:val="525252"/>
          <w:spacing w:val="4"/>
          <w:w w:val="105"/>
        </w:rPr>
        <w:t>烧瓶不能自燃发</w:t>
      </w:r>
      <w:r>
        <w:rPr>
          <w:color w:val="1C1C1C"/>
          <w:spacing w:val="-35"/>
          <w:w w:val="105"/>
        </w:rPr>
        <w:t>火， </w:t>
      </w:r>
      <w:r>
        <w:rPr>
          <w:color w:val="3D3D3D"/>
          <w:spacing w:val="-4"/>
          <w:w w:val="105"/>
        </w:rPr>
        <w:t>使用</w:t>
      </w:r>
      <w:r>
        <w:rPr>
          <w:color w:val="1C1C1C"/>
          <w:spacing w:val="5"/>
          <w:w w:val="105"/>
        </w:rPr>
        <w:t>时</w:t>
      </w:r>
      <w:r>
        <w:rPr>
          <w:color w:val="3D3D3D"/>
          <w:spacing w:val="-6"/>
          <w:w w:val="105"/>
        </w:rPr>
        <w:t>将援燃栈点着</w:t>
      </w:r>
      <w:r>
        <w:rPr>
          <w:color w:val="1C1C1C"/>
          <w:spacing w:val="17"/>
          <w:w w:val="105"/>
        </w:rPr>
        <w:t>，</w:t>
      </w:r>
      <w:r>
        <w:rPr>
          <w:color w:val="3D3D3D"/>
          <w:w w:val="105"/>
        </w:rPr>
        <w:t>在</w:t>
      </w:r>
      <w:r>
        <w:rPr>
          <w:color w:val="3D3D3D"/>
          <w:spacing w:val="-2"/>
          <w:w w:val="105"/>
        </w:rPr>
        <w:t>投掷飞行中</w:t>
      </w:r>
      <w:r>
        <w:rPr>
          <w:color w:val="1C1C1C"/>
          <w:spacing w:val="-59"/>
          <w:w w:val="105"/>
        </w:rPr>
        <w:t>， </w:t>
      </w:r>
      <w:r>
        <w:rPr>
          <w:color w:val="3D3D3D"/>
          <w:spacing w:val="3"/>
          <w:w w:val="105"/>
        </w:rPr>
        <w:t>援燃栈将汽油点燃</w:t>
      </w:r>
      <w:r>
        <w:rPr>
          <w:color w:val="1C1C1C"/>
          <w:spacing w:val="21"/>
          <w:w w:val="105"/>
        </w:rPr>
        <w:t>，</w:t>
      </w:r>
      <w:r>
        <w:rPr>
          <w:color w:val="3D3D3D"/>
          <w:spacing w:val="-3"/>
          <w:w w:val="105"/>
        </w:rPr>
        <w:t>碰击目标时玻璃瓶被打碎</w:t>
      </w:r>
      <w:r>
        <w:rPr>
          <w:color w:val="1C1C1C"/>
          <w:spacing w:val="-59"/>
          <w:w w:val="105"/>
        </w:rPr>
        <w:t>， </w:t>
      </w:r>
      <w:r>
        <w:rPr>
          <w:color w:val="3D3D3D"/>
          <w:w w:val="105"/>
        </w:rPr>
        <w:t>汽</w:t>
      </w:r>
      <w:r>
        <w:rPr>
          <w:color w:val="3D3D3D"/>
          <w:spacing w:val="-15"/>
          <w:w w:val="105"/>
        </w:rPr>
        <w:t>油开始燃婉</w:t>
      </w:r>
      <w:r>
        <w:rPr>
          <w:color w:val="0A0A0A"/>
          <w:spacing w:val="-136"/>
          <w:w w:val="105"/>
        </w:rPr>
        <w:t>，</w:t>
      </w:r>
      <w:r>
        <w:rPr>
          <w:color w:val="3D3D3D"/>
          <w:spacing w:val="9"/>
          <w:w w:val="105"/>
        </w:rPr>
        <w:t>引燃目标起火。这</w:t>
      </w:r>
      <w:r>
        <w:rPr>
          <w:color w:val="1C1C1C"/>
          <w:spacing w:val="9"/>
          <w:w w:val="105"/>
        </w:rPr>
        <w:t>种燃</w:t>
      </w:r>
      <w:r>
        <w:rPr>
          <w:color w:val="3D3D3D"/>
          <w:spacing w:val="-3"/>
          <w:w w:val="105"/>
        </w:rPr>
        <w:t>烧瓶虽然发火</w:t>
      </w:r>
      <w:r>
        <w:rPr>
          <w:color w:val="3D3D3D"/>
          <w:w w:val="110"/>
        </w:rPr>
        <w:t>方式比</w:t>
      </w:r>
      <w:r>
        <w:rPr>
          <w:color w:val="3D3D3D"/>
          <w:spacing w:val="2"/>
          <w:w w:val="105"/>
        </w:rPr>
        <w:t>较原</w:t>
      </w:r>
      <w:r>
        <w:rPr>
          <w:color w:val="1C1C1C"/>
          <w:spacing w:val="-94"/>
          <w:w w:val="105"/>
        </w:rPr>
        <w:t>始，</w:t>
      </w:r>
      <w:r>
        <w:rPr>
          <w:color w:val="1C1C1C"/>
          <w:spacing w:val="-151"/>
          <w:w w:val="105"/>
        </w:rPr>
        <w:t> </w:t>
      </w:r>
      <w:r>
        <w:rPr>
          <w:color w:val="3D3D3D"/>
          <w:w w:val="105"/>
        </w:rPr>
        <w:t>但桔构桶单，制造容易。</w:t>
      </w:r>
    </w:p>
    <w:p>
      <w:pPr>
        <w:pStyle w:val="BodyText"/>
        <w:spacing w:line="312" w:lineRule="auto"/>
        <w:ind w:left="971" w:right="903" w:firstLine="682"/>
      </w:pPr>
      <w:r>
        <w:rPr>
          <w:rFonts w:ascii="Times New Roman" w:eastAsia="Times New Roman"/>
          <w:color w:val="3D3D3D"/>
          <w:sz w:val="31"/>
        </w:rPr>
        <w:t>B</w:t>
      </w:r>
      <w:r>
        <w:rPr>
          <w:rFonts w:ascii="Times New Roman" w:eastAsia="Times New Roman"/>
          <w:color w:val="3D3D3D"/>
          <w:spacing w:val="71"/>
          <w:sz w:val="31"/>
        </w:rPr>
        <w:t> </w:t>
      </w:r>
      <w:r>
        <w:rPr>
          <w:color w:val="3D3D3D"/>
          <w:spacing w:val="-2"/>
          <w:w w:val="105"/>
        </w:rPr>
        <w:t>型燃烧瓶屈于自燃发</w:t>
      </w:r>
      <w:r>
        <w:rPr>
          <w:color w:val="3D3D3D"/>
        </w:rPr>
        <w:t>火的</w:t>
      </w:r>
      <w:r>
        <w:rPr>
          <w:color w:val="3D3D3D"/>
          <w:spacing w:val="47"/>
          <w:w w:val="105"/>
        </w:rPr>
        <w:t>一</w:t>
      </w:r>
      <w:r>
        <w:rPr>
          <w:color w:val="1C1C1C"/>
          <w:spacing w:val="-44"/>
          <w:w w:val="105"/>
        </w:rPr>
        <w:t>种</w:t>
      </w:r>
      <w:r>
        <w:rPr>
          <w:color w:val="3D3D3D"/>
          <w:w w:val="105"/>
        </w:rPr>
        <w:t>。外壳是</w:t>
      </w:r>
      <w:r>
        <w:rPr>
          <w:color w:val="1C1C1C"/>
          <w:spacing w:val="-14"/>
          <w:w w:val="105"/>
        </w:rPr>
        <w:t>一个</w:t>
      </w:r>
      <w:r>
        <w:rPr>
          <w:color w:val="3D3D3D"/>
          <w:spacing w:val="-4"/>
          <w:w w:val="105"/>
        </w:rPr>
        <w:t>玻璃瓶</w:t>
      </w:r>
      <w:r>
        <w:rPr>
          <w:color w:val="1C1C1C"/>
          <w:spacing w:val="20"/>
          <w:w w:val="105"/>
        </w:rPr>
        <w:t>，</w:t>
      </w:r>
      <w:r>
        <w:rPr>
          <w:color w:val="3D3D3D"/>
          <w:w w:val="105"/>
        </w:rPr>
        <w:t>在瓶</w:t>
      </w:r>
      <w:r>
        <w:rPr>
          <w:color w:val="3D3D3D"/>
          <w:spacing w:val="-9"/>
          <w:w w:val="105"/>
        </w:rPr>
        <w:t>中装入汽油</w:t>
      </w:r>
      <w:r>
        <w:rPr>
          <w:color w:val="1C1C1C"/>
          <w:spacing w:val="7"/>
          <w:w w:val="105"/>
        </w:rPr>
        <w:t>，</w:t>
      </w:r>
      <w:r>
        <w:rPr>
          <w:color w:val="3D3D3D"/>
          <w:spacing w:val="-10"/>
          <w:w w:val="105"/>
        </w:rPr>
        <w:t>每</w:t>
      </w:r>
      <w:r>
        <w:rPr>
          <w:color w:val="0A0A0A"/>
          <w:spacing w:val="15"/>
          <w:w w:val="105"/>
        </w:rPr>
        <w:t>一</w:t>
      </w:r>
      <w:r>
        <w:rPr>
          <w:color w:val="525252"/>
          <w:spacing w:val="3"/>
          <w:w w:val="105"/>
        </w:rPr>
        <w:t>立升</w:t>
      </w:r>
      <w:r>
        <w:rPr>
          <w:color w:val="2D2D2D"/>
          <w:spacing w:val="-6"/>
          <w:w w:val="105"/>
        </w:rPr>
        <w:t>汽油内加入</w:t>
      </w:r>
      <w:r>
        <w:rPr>
          <w:rFonts w:ascii="Arial" w:eastAsia="Arial"/>
          <w:color w:val="2D2D2D"/>
          <w:spacing w:val="-9"/>
          <w:sz w:val="27"/>
        </w:rPr>
        <w:t>40</w:t>
      </w:r>
      <w:r>
        <w:rPr>
          <w:rFonts w:ascii="Arial" w:eastAsia="Arial"/>
          <w:color w:val="2D2D2D"/>
          <w:spacing w:val="-12"/>
          <w:sz w:val="27"/>
        </w:rPr>
        <w:t>,- , </w:t>
      </w:r>
      <w:r>
        <w:rPr>
          <w:rFonts w:ascii="Arial" w:eastAsia="Arial"/>
          <w:color w:val="2D2D2D"/>
          <w:w w:val="105"/>
          <w:sz w:val="27"/>
        </w:rPr>
        <w:t>50</w:t>
      </w:r>
      <w:r>
        <w:rPr>
          <w:color w:val="2D2D2D"/>
          <w:spacing w:val="-2"/>
          <w:w w:val="105"/>
        </w:rPr>
        <w:t>克的粉状氯酸钾，然</w:t>
      </w:r>
      <w:r>
        <w:rPr>
          <w:color w:val="525252"/>
          <w:w w:val="105"/>
        </w:rPr>
        <w:t>后</w:t>
      </w:r>
    </w:p>
    <w:p>
      <w:pPr>
        <w:pStyle w:val="BodyText"/>
        <w:spacing w:line="312" w:lineRule="auto"/>
        <w:ind w:left="979" w:right="713" w:firstLine="3"/>
      </w:pPr>
      <w:r>
        <w:rPr>
          <w:color w:val="3D3D3D"/>
          <w:spacing w:val="-11"/>
          <w:w w:val="105"/>
        </w:rPr>
        <w:t>塞上带有玻瑕管的橡皮塞。玻璃但内充入</w:t>
      </w:r>
      <w:r>
        <w:rPr>
          <w:rFonts w:ascii="Arial" w:eastAsia="Arial"/>
          <w:color w:val="3D3D3D"/>
          <w:spacing w:val="-6"/>
          <w:w w:val="95"/>
          <w:sz w:val="27"/>
        </w:rPr>
        <w:t>40,-....,50 </w:t>
      </w:r>
      <w:r>
        <w:rPr>
          <w:color w:val="3D3D3D"/>
          <w:w w:val="105"/>
        </w:rPr>
        <w:t>立方厘米的比重</w:t>
      </w:r>
      <w:r>
        <w:rPr>
          <w:color w:val="2D2D2D"/>
          <w:spacing w:val="-10"/>
          <w:w w:val="105"/>
        </w:rPr>
        <w:t>为 </w:t>
      </w:r>
      <w:r>
        <w:rPr>
          <w:rFonts w:ascii="Times New Roman" w:eastAsia="Times New Roman"/>
          <w:color w:val="2D2D2D"/>
          <w:w w:val="105"/>
        </w:rPr>
        <w:t>1. 84 </w:t>
      </w:r>
      <w:r>
        <w:rPr>
          <w:color w:val="2D2D2D"/>
          <w:spacing w:val="-3"/>
          <w:w w:val="105"/>
        </w:rPr>
        <w:t>的浪硫酸，在玻坞管上</w:t>
      </w:r>
      <w:r>
        <w:rPr>
          <w:color w:val="525252"/>
          <w:w w:val="105"/>
        </w:rPr>
        <w:t>再控</w:t>
      </w:r>
      <w:r>
        <w:rPr>
          <w:color w:val="2D2D2D"/>
          <w:w w:val="105"/>
        </w:rPr>
        <w:t>一个橡皮</w:t>
      </w:r>
      <w:r>
        <w:rPr>
          <w:color w:val="525252"/>
          <w:spacing w:val="-13"/>
          <w:w w:val="105"/>
        </w:rPr>
        <w:t>塞</w:t>
      </w:r>
      <w:r>
        <w:rPr>
          <w:color w:val="2D2D2D"/>
          <w:w w:val="105"/>
        </w:rPr>
        <w:t>以免酸液外溢。这</w:t>
      </w:r>
      <w:r>
        <w:rPr>
          <w:color w:val="2D2D2D"/>
          <w:spacing w:val="-9"/>
          <w:w w:val="105"/>
        </w:rPr>
        <w:t>种燃</w:t>
      </w:r>
      <w:r>
        <w:rPr>
          <w:color w:val="525252"/>
          <w:spacing w:val="11"/>
          <w:w w:val="105"/>
        </w:rPr>
        <w:t>烧</w:t>
      </w:r>
      <w:r>
        <w:rPr>
          <w:color w:val="2D2D2D"/>
          <w:spacing w:val="-5"/>
          <w:w w:val="105"/>
        </w:rPr>
        <w:t>瓶的使用时不</w:t>
      </w:r>
      <w:r>
        <w:rPr>
          <w:color w:val="525252"/>
          <w:spacing w:val="-5"/>
          <w:w w:val="105"/>
        </w:rPr>
        <w:t>需点</w:t>
      </w:r>
      <w:r>
        <w:rPr>
          <w:color w:val="2D2D2D"/>
          <w:spacing w:val="2"/>
          <w:w w:val="105"/>
        </w:rPr>
        <w:t>火，命中目标后，燃涴瓶破</w:t>
      </w:r>
      <w:r>
        <w:rPr>
          <w:color w:val="525252"/>
          <w:spacing w:val="-29"/>
          <w:w w:val="105"/>
        </w:rPr>
        <w:t>碎</w:t>
      </w:r>
      <w:r>
        <w:rPr>
          <w:color w:val="1C1C1C"/>
          <w:spacing w:val="4"/>
          <w:w w:val="105"/>
        </w:rPr>
        <w:t>，</w:t>
      </w:r>
      <w:r>
        <w:rPr>
          <w:color w:val="3D3D3D"/>
          <w:spacing w:val="-8"/>
          <w:w w:val="105"/>
        </w:rPr>
        <w:t>瓶内装 </w:t>
      </w:r>
      <w:r>
        <w:rPr>
          <w:color w:val="3D3D3D"/>
          <w:spacing w:val="1"/>
          <w:w w:val="105"/>
        </w:rPr>
        <w:t>浪硫酸的玻璃管也被撞碎</w:t>
      </w:r>
      <w:r>
        <w:rPr>
          <w:color w:val="1C1C1C"/>
          <w:spacing w:val="-105"/>
          <w:w w:val="105"/>
        </w:rPr>
        <w:t>，</w:t>
      </w:r>
      <w:r>
        <w:rPr>
          <w:color w:val="3D3D3D"/>
          <w:spacing w:val="-7"/>
          <w:w w:val="105"/>
        </w:rPr>
        <w:t>浪硫酸即与汽油中的氯酸钾发生作用</w:t>
      </w:r>
      <w:r>
        <w:rPr>
          <w:color w:val="1C1C1C"/>
          <w:w w:val="105"/>
        </w:rPr>
        <w:t>， </w:t>
      </w:r>
      <w:r>
        <w:rPr>
          <w:color w:val="2D2D2D"/>
          <w:spacing w:val="6"/>
          <w:w w:val="105"/>
        </w:rPr>
        <w:t>当即起火点燃</w:t>
      </w:r>
      <w:r>
        <w:rPr>
          <w:color w:val="525252"/>
          <w:w w:val="105"/>
        </w:rPr>
        <w:t>四</w:t>
      </w:r>
      <w:r>
        <w:rPr>
          <w:color w:val="2D2D2D"/>
          <w:spacing w:val="1"/>
          <w:w w:val="105"/>
        </w:rPr>
        <w:t>处流散的汽油，烧毁目标。</w:t>
      </w:r>
    </w:p>
    <w:p>
      <w:pPr>
        <w:pStyle w:val="BodyText"/>
        <w:spacing w:line="312" w:lineRule="auto"/>
        <w:ind w:left="956" w:right="721" w:firstLine="661"/>
      </w:pPr>
      <w:r>
        <w:rPr>
          <w:rFonts w:ascii="Times New Roman" w:eastAsia="Times New Roman"/>
          <w:color w:val="1C1C1C"/>
          <w:w w:val="105"/>
          <w:sz w:val="30"/>
        </w:rPr>
        <w:t>C </w:t>
      </w:r>
      <w:r>
        <w:rPr>
          <w:color w:val="3D3D3D"/>
          <w:w w:val="105"/>
        </w:rPr>
        <w:t>型燃烧瓶</w:t>
      </w:r>
      <w:r>
        <w:rPr>
          <w:color w:val="1C1C1C"/>
          <w:w w:val="105"/>
        </w:rPr>
        <w:t>又称为黄磷</w:t>
      </w:r>
      <w:r>
        <w:rPr>
          <w:color w:val="3D3D3D"/>
          <w:w w:val="105"/>
        </w:rPr>
        <w:t>燃烧瓶</w:t>
      </w:r>
      <w:r>
        <w:rPr>
          <w:color w:val="1C1C1C"/>
          <w:w w:val="105"/>
        </w:rPr>
        <w:t>， 瓶</w:t>
      </w:r>
      <w:r>
        <w:rPr>
          <w:color w:val="525252"/>
          <w:w w:val="105"/>
        </w:rPr>
        <w:t>内装瑚的液体</w:t>
      </w:r>
      <w:r>
        <w:rPr>
          <w:color w:val="1C1C1C"/>
          <w:w w:val="105"/>
        </w:rPr>
        <w:t>，</w:t>
      </w:r>
      <w:r>
        <w:rPr>
          <w:color w:val="3D3D3D"/>
          <w:w w:val="105"/>
        </w:rPr>
        <w:t>本身就是自燃材料，</w:t>
      </w:r>
      <w:r>
        <w:rPr>
          <w:color w:val="1C1C1C"/>
          <w:w w:val="105"/>
        </w:rPr>
        <w:t>不</w:t>
      </w:r>
      <w:r>
        <w:rPr>
          <w:color w:val="3D3D3D"/>
          <w:w w:val="105"/>
        </w:rPr>
        <w:t>需借助其他材料</w:t>
      </w:r>
      <w:r>
        <w:rPr>
          <w:color w:val="1C1C1C"/>
          <w:w w:val="105"/>
        </w:rPr>
        <w:t>发火</w:t>
      </w:r>
      <w:r>
        <w:rPr>
          <w:color w:val="3D3D3D"/>
          <w:w w:val="105"/>
        </w:rPr>
        <w:t>点燃。它是采用一个玻 瑭瓶， </w:t>
      </w:r>
      <w:r>
        <w:rPr>
          <w:color w:val="2D2D2D"/>
          <w:w w:val="105"/>
        </w:rPr>
        <w:t>里面装一</w:t>
      </w:r>
      <w:r>
        <w:rPr>
          <w:color w:val="525252"/>
          <w:w w:val="105"/>
        </w:rPr>
        <w:t>些</w:t>
      </w:r>
      <w:r>
        <w:rPr>
          <w:color w:val="2D2D2D"/>
          <w:w w:val="105"/>
        </w:rPr>
        <w:t>黄磷，磷的表面上注清水， 避免磷</w:t>
      </w:r>
      <w:r>
        <w:rPr>
          <w:color w:val="525252"/>
          <w:w w:val="105"/>
        </w:rPr>
        <w:t>与空气接触。当命</w:t>
      </w:r>
      <w:r>
        <w:rPr>
          <w:color w:val="1C1C1C"/>
          <w:w w:val="105"/>
        </w:rPr>
        <w:t>中</w:t>
      </w:r>
      <w:r>
        <w:rPr>
          <w:color w:val="3D3D3D"/>
          <w:w w:val="105"/>
        </w:rPr>
        <w:t>目标时</w:t>
      </w:r>
      <w:r>
        <w:rPr>
          <w:color w:val="0A0A0A"/>
          <w:w w:val="105"/>
        </w:rPr>
        <w:t>，</w:t>
      </w:r>
      <w:r>
        <w:rPr>
          <w:color w:val="2D2D2D"/>
          <w:w w:val="105"/>
        </w:rPr>
        <w:t>瓶体被打碎</w:t>
      </w:r>
      <w:r>
        <w:rPr>
          <w:color w:val="0A0A0A"/>
          <w:w w:val="105"/>
        </w:rPr>
        <w:t>，</w:t>
      </w:r>
      <w:r>
        <w:rPr>
          <w:color w:val="2D2D2D"/>
          <w:w w:val="105"/>
        </w:rPr>
        <w:t>磷即在空气中燃烧，引起目标的 燃</w:t>
      </w:r>
      <w:r>
        <w:rPr>
          <w:color w:val="525252"/>
          <w:w w:val="105"/>
        </w:rPr>
        <w:t>境。</w:t>
      </w:r>
      <w:r>
        <w:rPr>
          <w:color w:val="2D2D2D"/>
          <w:w w:val="105"/>
        </w:rPr>
        <w:t>这种燃烧瓶在燃烧时，伴有大址的白色烟幕。黄磷燃</w:t>
      </w:r>
      <w:r>
        <w:rPr>
          <w:color w:val="525252"/>
          <w:w w:val="105"/>
        </w:rPr>
        <w:t>烧瓶是燃烧</w:t>
      </w:r>
      <w:r>
        <w:rPr>
          <w:color w:val="2D2D2D"/>
          <w:w w:val="105"/>
        </w:rPr>
        <w:t>瓶中较理想的一种。</w:t>
      </w:r>
    </w:p>
    <w:p>
      <w:pPr>
        <w:pStyle w:val="BodyText"/>
        <w:spacing w:line="364" w:lineRule="exact"/>
        <w:ind w:left="1624"/>
      </w:pPr>
      <w:r>
        <w:rPr>
          <w:rFonts w:ascii="Times New Roman" w:eastAsia="Times New Roman"/>
          <w:color w:val="1C1C1C"/>
          <w:w w:val="105"/>
          <w:sz w:val="30"/>
        </w:rPr>
        <w:t>D </w:t>
      </w:r>
      <w:r>
        <w:rPr>
          <w:color w:val="1C1C1C"/>
          <w:w w:val="105"/>
        </w:rPr>
        <w:t>型 燃烧瓶 和</w:t>
      </w:r>
      <w:r>
        <w:rPr>
          <w:rFonts w:ascii="Times New Roman" w:eastAsia="Times New Roman"/>
          <w:color w:val="1C1C1C"/>
          <w:w w:val="105"/>
          <w:sz w:val="30"/>
        </w:rPr>
        <w:t>B </w:t>
      </w:r>
      <w:r>
        <w:rPr>
          <w:color w:val="1C1C1C"/>
          <w:w w:val="105"/>
        </w:rPr>
        <w:t>型燃烧瓶的发火</w:t>
      </w:r>
      <w:r>
        <w:rPr>
          <w:color w:val="3D3D3D"/>
          <w:w w:val="105"/>
        </w:rPr>
        <w:t>原理相似</w:t>
      </w:r>
      <w:r>
        <w:rPr>
          <w:color w:val="1C1C1C"/>
          <w:w w:val="105"/>
        </w:rPr>
        <w:t>，也是利用</w:t>
      </w:r>
      <w:r>
        <w:rPr>
          <w:color w:val="3D3D3D"/>
          <w:w w:val="105"/>
        </w:rPr>
        <w:t>浪硫</w:t>
      </w:r>
    </w:p>
    <w:p>
      <w:pPr>
        <w:pStyle w:val="BodyText"/>
        <w:rPr>
          <w:sz w:val="20"/>
        </w:rPr>
      </w:pPr>
    </w:p>
    <w:p>
      <w:pPr>
        <w:pStyle w:val="BodyText"/>
        <w:rPr>
          <w:sz w:val="20"/>
        </w:rPr>
      </w:pPr>
    </w:p>
    <w:p>
      <w:pPr>
        <w:pStyle w:val="BodyText"/>
        <w:spacing w:before="3"/>
        <w:rPr>
          <w:sz w:val="20"/>
        </w:rPr>
      </w:pPr>
    </w:p>
    <w:p>
      <w:pPr>
        <w:spacing w:before="0"/>
        <w:ind w:left="0" w:right="-15" w:firstLine="0"/>
        <w:jc w:val="right"/>
        <w:rPr>
          <w:rFonts w:ascii="Times New Roman"/>
          <w:sz w:val="26"/>
        </w:rPr>
      </w:pPr>
      <w:r>
        <w:rPr/>
        <w:pict>
          <v:line style="position:absolute;mso-position-horizontal-relative:page;mso-position-vertical-relative:paragraph;z-index:252986368" from="0pt,11.384041pt" to="203.653838pt,11.384041pt" stroked="true" strokeweight="1.505277pt" strokecolor="#000000">
            <v:stroke dashstyle="solid"/>
            <w10:wrap type="none"/>
          </v:line>
        </w:pict>
      </w:r>
      <w:r>
        <w:rPr>
          <w:rFonts w:ascii="Arial"/>
          <w:imprint/>
          <w:color w:val="BABABA"/>
          <w:w w:val="70"/>
          <w:sz w:val="21"/>
        </w:rPr>
        <w:t>.</w:t>
      </w:r>
      <w:r>
        <w:rPr>
          <w:rFonts w:ascii="Arial"/>
          <w:shadow w:val="0"/>
          <w:color w:val="BABABA"/>
          <w:w w:val="70"/>
          <w:sz w:val="21"/>
        </w:rPr>
        <w:t> </w:t>
      </w:r>
      <w:r>
        <w:rPr>
          <w:rFonts w:ascii="Times New Roman"/>
          <w:shadow w:val="0"/>
          <w:color w:val="3D3D3D"/>
          <w:w w:val="70"/>
          <w:sz w:val="26"/>
        </w:rPr>
        <w:t>......</w:t>
      </w:r>
    </w:p>
    <w:p>
      <w:pPr>
        <w:spacing w:after="0"/>
        <w:jc w:val="right"/>
        <w:rPr>
          <w:rFonts w:ascii="Times New Roman"/>
          <w:sz w:val="26"/>
        </w:rPr>
        <w:sectPr>
          <w:type w:val="continuous"/>
          <w:pgSz w:w="10520" w:h="17040"/>
          <w:pgMar w:top="1620" w:bottom="280" w:left="0" w:right="0"/>
        </w:sectPr>
      </w:pPr>
    </w:p>
    <w:p>
      <w:pPr>
        <w:spacing w:before="69"/>
        <w:ind w:left="1292" w:right="0" w:firstLine="0"/>
        <w:jc w:val="left"/>
        <w:rPr>
          <w:rFonts w:ascii="Times New Roman"/>
          <w:sz w:val="30"/>
        </w:rPr>
      </w:pPr>
      <w:r>
        <w:rPr>
          <w:rFonts w:ascii="Times New Roman"/>
          <w:color w:val="2A2A2A"/>
          <w:w w:val="110"/>
          <w:sz w:val="30"/>
        </w:rPr>
        <w:t>156</w:t>
      </w:r>
    </w:p>
    <w:p>
      <w:pPr>
        <w:pStyle w:val="BodyText"/>
        <w:spacing w:line="309" w:lineRule="auto" w:before="172"/>
        <w:ind w:left="977" w:right="776" w:firstLine="35"/>
        <w:jc w:val="both"/>
      </w:pPr>
      <w:r>
        <w:rPr>
          <w:color w:val="2A2A2A"/>
          <w:spacing w:val="-7"/>
          <w:w w:val="105"/>
        </w:rPr>
        <w:t>酸与煞酸钾作用而发火的。燃烧瓶的外</w:t>
      </w:r>
      <w:r>
        <w:rPr>
          <w:color w:val="545454"/>
          <w:spacing w:val="5"/>
          <w:w w:val="105"/>
        </w:rPr>
        <w:t>壳是</w:t>
      </w:r>
      <w:r>
        <w:rPr>
          <w:color w:val="707070"/>
          <w:spacing w:val="23"/>
          <w:w w:val="105"/>
        </w:rPr>
        <w:t>一</w:t>
      </w:r>
      <w:r>
        <w:rPr>
          <w:color w:val="2A2A2A"/>
          <w:spacing w:val="-7"/>
          <w:w w:val="105"/>
        </w:rPr>
        <w:t>个</w:t>
      </w:r>
      <w:r>
        <w:rPr>
          <w:color w:val="545454"/>
          <w:spacing w:val="32"/>
          <w:w w:val="105"/>
        </w:rPr>
        <w:t>玻</w:t>
      </w:r>
      <w:r>
        <w:rPr>
          <w:color w:val="2A2A2A"/>
          <w:spacing w:val="-4"/>
          <w:w w:val="105"/>
        </w:rPr>
        <w:t>璃瓶，在橡皮塞的中央装一支盛有浪硫酸的玻琅管。在玻琅管的周困包以油纸</w:t>
      </w:r>
      <w:r>
        <w:rPr>
          <w:color w:val="2A2A2A"/>
          <w:spacing w:val="-4"/>
        </w:rPr>
        <w:t>或塑料薄膜，玻璃管与秪的中问装有炰酸钾细粉。当命中目标肘， </w:t>
      </w:r>
      <w:r>
        <w:rPr>
          <w:color w:val="2A2A2A"/>
          <w:spacing w:val="-3"/>
          <w:w w:val="105"/>
        </w:rPr>
        <w:t>玻璃管与玻璃瓶摇碎</w:t>
      </w:r>
      <w:r>
        <w:rPr>
          <w:color w:val="111111"/>
          <w:spacing w:val="14"/>
          <w:w w:val="105"/>
        </w:rPr>
        <w:t>，</w:t>
      </w:r>
      <w:r>
        <w:rPr>
          <w:color w:val="2A2A2A"/>
          <w:spacing w:val="-10"/>
          <w:w w:val="105"/>
        </w:rPr>
        <w:t>硫酸与氯酸钾作用起火</w:t>
      </w:r>
      <w:r>
        <w:rPr>
          <w:color w:val="111111"/>
          <w:spacing w:val="16"/>
          <w:w w:val="105"/>
        </w:rPr>
        <w:t>，</w:t>
      </w:r>
      <w:r>
        <w:rPr>
          <w:color w:val="2A2A2A"/>
          <w:spacing w:val="-7"/>
          <w:w w:val="105"/>
        </w:rPr>
        <w:t>点燃瓶中 汽 油</w:t>
      </w:r>
      <w:r>
        <w:rPr>
          <w:color w:val="111111"/>
          <w:w w:val="105"/>
        </w:rPr>
        <w:t>， </w:t>
      </w:r>
      <w:r>
        <w:rPr>
          <w:color w:val="2A2A2A"/>
          <w:w w:val="105"/>
        </w:rPr>
        <w:t>引起目标的燃境。</w:t>
      </w:r>
    </w:p>
    <w:p>
      <w:pPr>
        <w:pStyle w:val="BodyText"/>
        <w:spacing w:line="312" w:lineRule="auto" w:before="12"/>
        <w:ind w:left="984" w:right="771" w:firstLine="616"/>
        <w:jc w:val="both"/>
      </w:pPr>
      <w:r>
        <w:rPr>
          <w:color w:val="2A2A2A"/>
          <w:spacing w:val="-9"/>
          <w:w w:val="105"/>
        </w:rPr>
        <w:t>上述各种 燃烧瓶，尺寸可大可小</w:t>
      </w:r>
      <w:r>
        <w:rPr>
          <w:color w:val="111111"/>
          <w:spacing w:val="-63"/>
          <w:w w:val="105"/>
        </w:rPr>
        <w:t>， </w:t>
      </w:r>
      <w:r>
        <w:rPr>
          <w:color w:val="3D3D3D"/>
          <w:w w:val="105"/>
        </w:rPr>
        <w:t>形状不限</w:t>
      </w:r>
      <w:r>
        <w:rPr>
          <w:color w:val="111111"/>
          <w:spacing w:val="5"/>
          <w:w w:val="105"/>
        </w:rPr>
        <w:t>，</w:t>
      </w:r>
      <w:r>
        <w:rPr>
          <w:color w:val="2A2A2A"/>
          <w:spacing w:val="-8"/>
          <w:w w:val="105"/>
        </w:rPr>
        <w:t>只是装填 后， </w:t>
      </w:r>
      <w:r>
        <w:rPr>
          <w:color w:val="2A2A2A"/>
          <w:w w:val="105"/>
        </w:rPr>
        <w:t>瓶口塞子要求密封，以免油料及硫酸外溢。</w:t>
      </w:r>
    </w:p>
    <w:p>
      <w:pPr>
        <w:pStyle w:val="BodyText"/>
        <w:spacing w:line="312" w:lineRule="auto"/>
        <w:ind w:left="962" w:right="878" w:firstLine="639"/>
        <w:jc w:val="both"/>
      </w:pPr>
      <w:r>
        <w:rPr>
          <w:color w:val="2A2A2A"/>
          <w:spacing w:val="-1"/>
          <w:w w:val="105"/>
        </w:rPr>
        <w:t>燃烧瓶可以用来攻击活动目标，如坦克、汽车和火车等各种</w:t>
      </w:r>
      <w:r>
        <w:rPr>
          <w:color w:val="3D3D3D"/>
          <w:spacing w:val="-3"/>
          <w:w w:val="105"/>
        </w:rPr>
        <w:t>车辆</w:t>
      </w:r>
      <w:r>
        <w:rPr>
          <w:color w:val="111111"/>
          <w:spacing w:val="-9"/>
          <w:w w:val="105"/>
        </w:rPr>
        <w:t>，</w:t>
      </w:r>
      <w:r>
        <w:rPr>
          <w:color w:val="3D3D3D"/>
          <w:spacing w:val="-3"/>
          <w:w w:val="105"/>
        </w:rPr>
        <w:t>但更适用于攻击固定目标</w:t>
      </w:r>
      <w:r>
        <w:rPr>
          <w:color w:val="111111"/>
          <w:spacing w:val="14"/>
          <w:w w:val="105"/>
        </w:rPr>
        <w:t>，</w:t>
      </w:r>
      <w:r>
        <w:rPr>
          <w:color w:val="2A2A2A"/>
          <w:spacing w:val="-12"/>
          <w:w w:val="105"/>
        </w:rPr>
        <w:t>如各种罪用仓庙</w:t>
      </w:r>
      <w:r>
        <w:rPr>
          <w:color w:val="111111"/>
          <w:spacing w:val="12"/>
          <w:w w:val="105"/>
        </w:rPr>
        <w:t>、</w:t>
      </w:r>
      <w:r>
        <w:rPr>
          <w:color w:val="2A2A2A"/>
          <w:spacing w:val="24"/>
          <w:w w:val="105"/>
        </w:rPr>
        <w:t>火</w:t>
      </w:r>
      <w:r>
        <w:rPr>
          <w:color w:val="545454"/>
          <w:spacing w:val="-4"/>
          <w:w w:val="105"/>
        </w:rPr>
        <w:t>药印</w:t>
      </w:r>
      <w:r>
        <w:rPr>
          <w:color w:val="2A2A2A"/>
          <w:spacing w:val="3"/>
          <w:w w:val="105"/>
        </w:rPr>
        <w:t>、被</w:t>
      </w:r>
      <w:r>
        <w:rPr>
          <w:color w:val="2A2A2A"/>
          <w:spacing w:val="-13"/>
          <w:w w:val="105"/>
        </w:rPr>
        <w:t>服岸、木质桥梁和建筑物 等。燃烧朕桔构简单，使用方便</w:t>
      </w:r>
      <w:r>
        <w:rPr>
          <w:color w:val="111111"/>
          <w:spacing w:val="14"/>
          <w:w w:val="105"/>
        </w:rPr>
        <w:t>，</w:t>
      </w:r>
      <w:r>
        <w:rPr>
          <w:color w:val="3D3D3D"/>
          <w:spacing w:val="4"/>
          <w:w w:val="105"/>
        </w:rPr>
        <w:t>攻击</w:t>
      </w:r>
      <w:r>
        <w:rPr>
          <w:color w:val="2A2A2A"/>
          <w:spacing w:val="4"/>
          <w:w w:val="105"/>
        </w:rPr>
        <w:t>效果也很显著，是抗战时期使用较多的燃烧武器。燃烧瓶在运愉</w:t>
      </w:r>
      <w:r>
        <w:rPr>
          <w:color w:val="2A2A2A"/>
          <w:spacing w:val="1"/>
          <w:w w:val="105"/>
        </w:rPr>
        <w:t>或保管中要軠拿轻放，不要打破</w:t>
      </w:r>
      <w:r>
        <w:rPr>
          <w:color w:val="111111"/>
          <w:w w:val="105"/>
        </w:rPr>
        <w:t>，</w:t>
      </w:r>
      <w:r>
        <w:rPr>
          <w:color w:val="2A2A2A"/>
          <w:spacing w:val="-1"/>
          <w:w w:val="105"/>
        </w:rPr>
        <w:t>以免引起火灾。</w:t>
      </w:r>
    </w:p>
    <w:p>
      <w:pPr>
        <w:pStyle w:val="BodyText"/>
        <w:spacing w:before="11"/>
      </w:pPr>
    </w:p>
    <w:p>
      <w:pPr>
        <w:pStyle w:val="BodyText"/>
        <w:tabs>
          <w:tab w:pos="775" w:val="left" w:leader="none"/>
        </w:tabs>
        <w:ind w:left="67"/>
        <w:jc w:val="center"/>
      </w:pPr>
      <w:r>
        <w:rPr>
          <w:rFonts w:ascii="Arial" w:hAnsi="Arial" w:eastAsia="Arial"/>
          <w:color w:val="111111"/>
          <w:w w:val="105"/>
        </w:rPr>
        <w:t>§4</w:t>
        <w:tab/>
      </w:r>
      <w:r>
        <w:rPr>
          <w:color w:val="111111"/>
          <w:spacing w:val="10"/>
          <w:w w:val="105"/>
        </w:rPr>
        <w:t>燃烧手</w:t>
      </w:r>
      <w:r>
        <w:rPr>
          <w:color w:val="2A2A2A"/>
          <w:spacing w:val="6"/>
          <w:w w:val="105"/>
        </w:rPr>
        <w:t>榴</w:t>
      </w:r>
      <w:r>
        <w:rPr>
          <w:color w:val="111111"/>
          <w:spacing w:val="8"/>
          <w:w w:val="105"/>
        </w:rPr>
        <w:t>弹制造法</w:t>
      </w:r>
    </w:p>
    <w:p>
      <w:pPr>
        <w:pStyle w:val="BodyText"/>
        <w:spacing w:before="12"/>
        <w:rPr>
          <w:sz w:val="37"/>
        </w:rPr>
      </w:pPr>
    </w:p>
    <w:p>
      <w:pPr>
        <w:pStyle w:val="BodyText"/>
        <w:ind w:left="843"/>
      </w:pPr>
      <w:r>
        <w:rPr>
          <w:color w:val="111111"/>
          <w:w w:val="105"/>
        </w:rPr>
        <w:t>（</w:t>
      </w:r>
      <w:r>
        <w:rPr>
          <w:color w:val="111111"/>
          <w:spacing w:val="-63"/>
          <w:w w:val="105"/>
        </w:rPr>
        <w:t>一</w:t>
      </w:r>
      <w:r>
        <w:rPr>
          <w:color w:val="2A2A2A"/>
          <w:w w:val="105"/>
        </w:rPr>
        <w:t>）</w:t>
      </w:r>
      <w:r>
        <w:rPr>
          <w:color w:val="2A2A2A"/>
          <w:spacing w:val="-125"/>
          <w:w w:val="105"/>
        </w:rPr>
        <w:t> </w:t>
      </w:r>
      <w:r>
        <w:rPr>
          <w:color w:val="111111"/>
          <w:spacing w:val="7"/>
          <w:w w:val="105"/>
        </w:rPr>
        <w:t>燃烧手榴弹的构造</w:t>
      </w:r>
    </w:p>
    <w:p>
      <w:pPr>
        <w:pStyle w:val="BodyText"/>
        <w:spacing w:before="9"/>
        <w:rPr>
          <w:sz w:val="22"/>
        </w:rPr>
      </w:pPr>
    </w:p>
    <w:p>
      <w:pPr>
        <w:pStyle w:val="BodyText"/>
        <w:ind w:left="1556"/>
      </w:pPr>
      <w:r>
        <w:rPr>
          <w:color w:val="2A2A2A"/>
          <w:w w:val="105"/>
        </w:rPr>
        <w:t>燃烧手榴弹是燃烧器材中很重要的一种，用途教广泛。</w:t>
      </w:r>
    </w:p>
    <w:p>
      <w:pPr>
        <w:pStyle w:val="BodyText"/>
        <w:spacing w:line="314" w:lineRule="auto" w:before="110"/>
        <w:ind w:left="3668" w:right="833" w:hanging="2112"/>
      </w:pPr>
      <w:r>
        <w:rPr/>
        <w:drawing>
          <wp:anchor distT="0" distB="0" distL="0" distR="0" allowOverlap="1" layoutInCell="1" locked="0" behindDoc="1" simplePos="0" relativeHeight="233750528">
            <wp:simplePos x="0" y="0"/>
            <wp:positionH relativeFrom="page">
              <wp:posOffset>1321939</wp:posOffset>
            </wp:positionH>
            <wp:positionV relativeFrom="paragraph">
              <wp:posOffset>445170</wp:posOffset>
            </wp:positionV>
            <wp:extent cx="402329" cy="2542562"/>
            <wp:effectExtent l="0" t="0" r="0" b="0"/>
            <wp:wrapNone/>
            <wp:docPr id="303" name="image215.png"/>
            <wp:cNvGraphicFramePr>
              <a:graphicFrameLocks noChangeAspect="1"/>
            </wp:cNvGraphicFramePr>
            <a:graphic>
              <a:graphicData uri="http://schemas.openxmlformats.org/drawingml/2006/picture">
                <pic:pic>
                  <pic:nvPicPr>
                    <pic:cNvPr id="304" name="image215.png"/>
                    <pic:cNvPicPr/>
                  </pic:nvPicPr>
                  <pic:blipFill>
                    <a:blip r:embed="rId219" cstate="print"/>
                    <a:stretch>
                      <a:fillRect/>
                    </a:stretch>
                  </pic:blipFill>
                  <pic:spPr>
                    <a:xfrm>
                      <a:off x="0" y="0"/>
                      <a:ext cx="402329" cy="2542562"/>
                    </a:xfrm>
                    <a:prstGeom prst="rect">
                      <a:avLst/>
                    </a:prstGeom>
                  </pic:spPr>
                </pic:pic>
              </a:graphicData>
            </a:graphic>
          </wp:anchor>
        </w:drawing>
      </w:r>
      <w:r>
        <w:rPr/>
        <w:pict>
          <v:shape style="position:absolute;margin-left:75.810875pt;margin-top:161.232101pt;width:8.0500pt;height:14.05pt;mso-position-horizontal-relative:page;mso-position-vertical-relative:paragraph;z-index:-269563904" type="#_x0000_t202" filled="false" stroked="false">
            <v:textbox inset="0,0,0,0" style="layout-flow:vertical-ideographic">
              <w:txbxContent>
                <w:p>
                  <w:pPr>
                    <w:spacing w:line="120" w:lineRule="auto" w:before="0"/>
                    <w:ind w:left="20" w:right="0" w:firstLine="0"/>
                    <w:jc w:val="left"/>
                    <w:rPr>
                      <w:sz w:val="24"/>
                    </w:rPr>
                  </w:pPr>
                  <w:r>
                    <w:rPr>
                      <w:color w:val="111111"/>
                      <w:w w:val="100"/>
                      <w:sz w:val="24"/>
                    </w:rPr>
                    <w:t>1</w:t>
                  </w:r>
                </w:p>
              </w:txbxContent>
            </v:textbox>
            <w10:wrap type="none"/>
          </v:shape>
        </w:pict>
      </w:r>
      <w:r>
        <w:rPr>
          <w:color w:val="2A2A2A"/>
          <w:spacing w:val="-4"/>
          <w:w w:val="105"/>
        </w:rPr>
        <w:t>燃烧手榴弹的构造与木柄杀伤 手榴弹</w:t>
      </w:r>
      <w:r>
        <w:rPr>
          <w:color w:val="2A2A2A"/>
          <w:w w:val="105"/>
        </w:rPr>
        <w:t>（</w:t>
      </w:r>
      <w:r>
        <w:rPr>
          <w:color w:val="2A2A2A"/>
          <w:spacing w:val="-20"/>
          <w:w w:val="105"/>
        </w:rPr>
        <w:t>祥见第八 章</w:t>
      </w:r>
      <w:r>
        <w:rPr>
          <w:color w:val="2A2A2A"/>
          <w:w w:val="105"/>
        </w:rPr>
        <w:t>）</w:t>
      </w:r>
      <w:r>
        <w:rPr>
          <w:color w:val="2A2A2A"/>
          <w:spacing w:val="-70"/>
          <w:w w:val="105"/>
        </w:rPr>
        <w:t> 相 似</w:t>
      </w:r>
      <w:r>
        <w:rPr>
          <w:color w:val="111111"/>
          <w:spacing w:val="-12"/>
          <w:w w:val="105"/>
        </w:rPr>
        <w:t>， </w:t>
      </w:r>
      <w:r>
        <w:rPr>
          <w:color w:val="3D3D3D"/>
          <w:spacing w:val="-8"/>
          <w:w w:val="105"/>
        </w:rPr>
        <w:t>由木柄</w:t>
      </w:r>
      <w:r>
        <w:rPr>
          <w:color w:val="111111"/>
          <w:spacing w:val="22"/>
          <w:w w:val="105"/>
        </w:rPr>
        <w:t>、</w:t>
      </w:r>
      <w:r>
        <w:rPr>
          <w:color w:val="3D3D3D"/>
          <w:spacing w:val="-11"/>
          <w:w w:val="105"/>
        </w:rPr>
        <w:t>哪壳和拉火装匮 三个部分粗成。木</w:t>
      </w:r>
      <w:r>
        <w:rPr>
          <w:color w:val="2A2A2A"/>
          <w:spacing w:val="-11"/>
          <w:w w:val="105"/>
        </w:rPr>
        <w:t>柄和拉火装阳与木柄杀伤手榴弹完全相同。只是弹壳材科和弹头装药有所不同。燃烧手</w:t>
      </w:r>
      <w:r>
        <w:rPr>
          <w:color w:val="2A2A2A"/>
          <w:spacing w:val="-4"/>
          <w:w w:val="105"/>
        </w:rPr>
        <w:t>榴弹的壳体材料是采用 </w:t>
      </w:r>
      <w:r>
        <w:rPr>
          <w:rFonts w:ascii="Times New Roman" w:eastAsia="Times New Roman"/>
          <w:color w:val="2A2A2A"/>
          <w:spacing w:val="12"/>
          <w:w w:val="105"/>
        </w:rPr>
        <w:t>0</w:t>
      </w:r>
      <w:r>
        <w:rPr>
          <w:rFonts w:ascii="Times New Roman" w:eastAsia="Times New Roman"/>
          <w:color w:val="111111"/>
          <w:spacing w:val="-5"/>
          <w:w w:val="105"/>
        </w:rPr>
        <w:t>. </w:t>
      </w:r>
      <w:r>
        <w:rPr>
          <w:rFonts w:ascii="Times New Roman" w:eastAsia="Times New Roman"/>
          <w:color w:val="111111"/>
          <w:w w:val="105"/>
        </w:rPr>
        <w:t>7</w:t>
      </w:r>
      <w:r>
        <w:rPr>
          <w:rFonts w:ascii="Times New Roman" w:eastAsia="Times New Roman"/>
          <w:color w:val="2A2A2A"/>
          <w:w w:val="105"/>
        </w:rPr>
        <w:t>~ </w:t>
      </w:r>
      <w:r>
        <w:rPr>
          <w:rFonts w:ascii="Times New Roman" w:eastAsia="Times New Roman"/>
          <w:color w:val="111111"/>
          <w:w w:val="105"/>
        </w:rPr>
        <w:t>1</w:t>
      </w:r>
      <w:r>
        <w:rPr>
          <w:rFonts w:ascii="Times New Roman" w:eastAsia="Times New Roman"/>
          <w:color w:val="111111"/>
          <w:spacing w:val="57"/>
          <w:w w:val="105"/>
        </w:rPr>
        <w:t> </w:t>
      </w:r>
      <w:r>
        <w:rPr>
          <w:color w:val="3D3D3D"/>
          <w:spacing w:val="-3"/>
          <w:w w:val="105"/>
        </w:rPr>
        <w:t>毫米厚的铁</w:t>
      </w:r>
      <w:r>
        <w:rPr>
          <w:color w:val="2A2A2A"/>
          <w:spacing w:val="19"/>
          <w:w w:val="105"/>
        </w:rPr>
        <w:t>皮</w:t>
      </w:r>
      <w:r>
        <w:rPr>
          <w:color w:val="2A2A2A"/>
          <w:w w:val="105"/>
        </w:rPr>
        <w:t>（</w:t>
      </w:r>
      <w:r>
        <w:rPr>
          <w:color w:val="2A2A2A"/>
          <w:spacing w:val="11"/>
          <w:w w:val="105"/>
        </w:rPr>
        <w:t>最好是踱 锌铁皮</w:t>
      </w:r>
      <w:r>
        <w:rPr>
          <w:color w:val="2A2A2A"/>
          <w:spacing w:val="-54"/>
          <w:w w:val="105"/>
        </w:rPr>
        <w:t>）</w:t>
      </w:r>
      <w:r>
        <w:rPr>
          <w:color w:val="111111"/>
          <w:spacing w:val="-75"/>
          <w:w w:val="105"/>
        </w:rPr>
        <w:t>， </w:t>
      </w:r>
      <w:r>
        <w:rPr>
          <w:color w:val="3D3D3D"/>
          <w:spacing w:val="17"/>
          <w:w w:val="105"/>
        </w:rPr>
        <w:t>药是采用黄磷和</w:t>
      </w:r>
      <w:r>
        <w:rPr>
          <w:color w:val="2A2A2A"/>
          <w:spacing w:val="13"/>
          <w:w w:val="105"/>
        </w:rPr>
        <w:t>胶化油料。胶化油料的装药比较简单，只   </w:t>
      </w:r>
      <w:r>
        <w:rPr>
          <w:color w:val="2A2A2A"/>
          <w:w w:val="105"/>
        </w:rPr>
        <w:t>是称取一定数批的胶化油料装入弹壳，然  后再与装有拉火装匮的木柄合装在一起，其合装的方法与杀伤手榴弹同。装填黄磷需</w:t>
      </w:r>
    </w:p>
    <w:p>
      <w:pPr>
        <w:pStyle w:val="BodyText"/>
        <w:tabs>
          <w:tab w:pos="2099" w:val="left" w:leader="none"/>
        </w:tabs>
        <w:spacing w:line="366" w:lineRule="exact"/>
        <w:ind w:left="1151"/>
        <w:rPr>
          <w:rFonts w:ascii="Times New Roman" w:eastAsia="Times New Roman"/>
        </w:rPr>
      </w:pPr>
      <w:r>
        <w:rPr>
          <w:color w:val="2A2A2A"/>
          <w:spacing w:val="-41"/>
          <w:w w:val="105"/>
        </w:rPr>
        <w:t>图</w:t>
      </w:r>
      <w:r>
        <w:rPr>
          <w:rFonts w:ascii="Times New Roman" w:eastAsia="Times New Roman"/>
          <w:color w:val="2A2A2A"/>
          <w:w w:val="105"/>
        </w:rPr>
        <w:t>127</w:t>
        <w:tab/>
      </w:r>
      <w:r>
        <w:rPr>
          <w:color w:val="2A2A2A"/>
          <w:w w:val="105"/>
        </w:rPr>
        <w:t>燃烧手榴弹</w:t>
      </w:r>
      <w:r>
        <w:rPr>
          <w:color w:val="2A2A2A"/>
          <w:spacing w:val="17"/>
          <w:w w:val="105"/>
        </w:rPr>
        <w:t> </w:t>
      </w:r>
      <w:r>
        <w:rPr>
          <w:color w:val="2A2A2A"/>
          <w:spacing w:val="7"/>
          <w:w w:val="105"/>
        </w:rPr>
        <w:t>采</w:t>
      </w:r>
      <w:r>
        <w:rPr>
          <w:color w:val="2A2A2A"/>
          <w:spacing w:val="58"/>
          <w:w w:val="105"/>
        </w:rPr>
        <w:t>用</w:t>
      </w:r>
      <w:r>
        <w:rPr>
          <w:color w:val="2A2A2A"/>
          <w:w w:val="105"/>
        </w:rPr>
        <w:t>注装法。</w:t>
      </w:r>
      <w:r>
        <w:rPr>
          <w:color w:val="2A2A2A"/>
          <w:spacing w:val="-102"/>
          <w:w w:val="105"/>
        </w:rPr>
        <w:t> </w:t>
      </w:r>
      <w:r>
        <w:rPr>
          <w:color w:val="2A2A2A"/>
          <w:w w:val="105"/>
        </w:rPr>
        <w:t>燃</w:t>
      </w:r>
      <w:r>
        <w:rPr>
          <w:color w:val="2A2A2A"/>
          <w:spacing w:val="53"/>
          <w:w w:val="105"/>
        </w:rPr>
        <w:t>烧</w:t>
      </w:r>
      <w:r>
        <w:rPr>
          <w:color w:val="2A2A2A"/>
          <w:spacing w:val="10"/>
          <w:w w:val="105"/>
        </w:rPr>
        <w:t>手</w:t>
      </w:r>
      <w:r>
        <w:rPr>
          <w:color w:val="2A2A2A"/>
          <w:w w:val="105"/>
        </w:rPr>
        <w:t>榴弹</w:t>
      </w:r>
      <w:r>
        <w:rPr>
          <w:color w:val="2A2A2A"/>
          <w:spacing w:val="73"/>
          <w:w w:val="105"/>
        </w:rPr>
        <w:t>的</w:t>
      </w:r>
      <w:r>
        <w:rPr>
          <w:color w:val="2A2A2A"/>
          <w:spacing w:val="9"/>
          <w:w w:val="105"/>
        </w:rPr>
        <w:t>构</w:t>
      </w:r>
      <w:r>
        <w:rPr>
          <w:color w:val="2A2A2A"/>
          <w:w w:val="105"/>
        </w:rPr>
        <w:t>造</w:t>
      </w:r>
      <w:r>
        <w:rPr>
          <w:color w:val="2A2A2A"/>
          <w:spacing w:val="-76"/>
          <w:w w:val="105"/>
        </w:rPr>
        <w:t> </w:t>
      </w:r>
      <w:r>
        <w:rPr>
          <w:color w:val="2A2A2A"/>
          <w:w w:val="105"/>
        </w:rPr>
        <w:t>如图</w:t>
      </w:r>
      <w:r>
        <w:rPr>
          <w:color w:val="2A2A2A"/>
          <w:spacing w:val="-94"/>
          <w:w w:val="105"/>
        </w:rPr>
        <w:t> </w:t>
      </w:r>
      <w:r>
        <w:rPr>
          <w:rFonts w:ascii="Times New Roman" w:eastAsia="Times New Roman"/>
          <w:color w:val="2A2A2A"/>
          <w:w w:val="105"/>
        </w:rPr>
        <w:t>127</w:t>
      </w:r>
    </w:p>
    <w:p>
      <w:pPr>
        <w:spacing w:before="80"/>
        <w:ind w:left="1242" w:right="0" w:firstLine="0"/>
        <w:jc w:val="left"/>
        <w:rPr>
          <w:sz w:val="29"/>
        </w:rPr>
      </w:pPr>
      <w:r>
        <w:rPr/>
        <w:pict>
          <v:line style="position:absolute;mso-position-horizontal-relative:page;mso-position-vertical-relative:paragraph;z-index:252995584" from="158.397430pt,70.432022pt" to="526.000013pt,70.432022pt" stroked="true" strokeweight=".752638pt" strokecolor="#000000">
            <v:stroke dashstyle="solid"/>
            <w10:wrap type="none"/>
          </v:line>
        </w:pict>
      </w:r>
      <w:r>
        <w:rPr>
          <w:rFonts w:ascii="Times New Roman" w:eastAsia="Times New Roman"/>
          <w:color w:val="2A2A2A"/>
          <w:sz w:val="21"/>
        </w:rPr>
        <w:t>1</w:t>
      </w:r>
      <w:r>
        <w:rPr>
          <w:color w:val="2A2A2A"/>
          <w:sz w:val="22"/>
        </w:rPr>
        <w:t>一黄磷或胶化油料。 </w:t>
      </w:r>
      <w:r>
        <w:rPr>
          <w:color w:val="2A2A2A"/>
          <w:sz w:val="29"/>
        </w:rPr>
        <w:t>所示。</w:t>
      </w:r>
    </w:p>
    <w:p>
      <w:pPr>
        <w:spacing w:after="0"/>
        <w:jc w:val="left"/>
        <w:rPr>
          <w:sz w:val="29"/>
        </w:rPr>
        <w:sectPr>
          <w:pgSz w:w="10520" w:h="17040"/>
          <w:pgMar w:top="1020" w:bottom="280" w:left="0" w:right="0"/>
        </w:sectPr>
      </w:pPr>
    </w:p>
    <w:p>
      <w:pPr>
        <w:pStyle w:val="BodyText"/>
        <w:spacing w:before="74"/>
        <w:ind w:right="1387"/>
        <w:jc w:val="right"/>
        <w:rPr>
          <w:rFonts w:ascii="Times New Roman"/>
        </w:rPr>
      </w:pPr>
      <w:r>
        <w:rPr>
          <w:rFonts w:ascii="Times New Roman"/>
          <w:color w:val="262626"/>
          <w:w w:val="85"/>
        </w:rPr>
        <w:t>157</w:t>
      </w:r>
    </w:p>
    <w:p>
      <w:pPr>
        <w:pStyle w:val="BodyText"/>
        <w:spacing w:before="4"/>
        <w:rPr>
          <w:rFonts w:ascii="Times New Roman"/>
          <w:sz w:val="26"/>
        </w:rPr>
      </w:pPr>
    </w:p>
    <w:p>
      <w:pPr>
        <w:spacing w:before="62"/>
        <w:ind w:left="935" w:right="0" w:firstLine="0"/>
        <w:jc w:val="left"/>
        <w:rPr>
          <w:sz w:val="28"/>
        </w:rPr>
      </w:pPr>
      <w:r>
        <w:rPr>
          <w:color w:val="161616"/>
          <w:sz w:val="28"/>
        </w:rPr>
        <w:t>（二）熔磷</w:t>
      </w:r>
    </w:p>
    <w:p>
      <w:pPr>
        <w:pStyle w:val="BodyText"/>
        <w:rPr>
          <w:sz w:val="26"/>
        </w:rPr>
      </w:pPr>
    </w:p>
    <w:p>
      <w:pPr>
        <w:spacing w:line="321" w:lineRule="auto" w:before="0"/>
        <w:ind w:left="911" w:right="990" w:firstLine="633"/>
        <w:jc w:val="both"/>
        <w:rPr>
          <w:sz w:val="28"/>
        </w:rPr>
      </w:pPr>
      <w:r>
        <w:rPr>
          <w:color w:val="343434"/>
          <w:w w:val="105"/>
          <w:sz w:val="28"/>
        </w:rPr>
        <w:t>进厂的黄磷是块状</w:t>
      </w:r>
      <w:r>
        <w:rPr>
          <w:color w:val="161616"/>
          <w:w w:val="105"/>
          <w:sz w:val="28"/>
        </w:rPr>
        <w:t>， 一</w:t>
      </w:r>
      <w:r>
        <w:rPr>
          <w:color w:val="343434"/>
          <w:w w:val="105"/>
          <w:sz w:val="28"/>
        </w:rPr>
        <w:t>般均保存在消水中</w:t>
      </w:r>
      <w:r>
        <w:rPr>
          <w:color w:val="161616"/>
          <w:w w:val="105"/>
          <w:sz w:val="28"/>
        </w:rPr>
        <w:t>，</w:t>
      </w:r>
      <w:r>
        <w:rPr>
          <w:color w:val="343434"/>
          <w:w w:val="105"/>
          <w:sz w:val="28"/>
        </w:rPr>
        <w:t>使用时需将磷熔</w:t>
      </w:r>
      <w:r>
        <w:rPr>
          <w:color w:val="161616"/>
          <w:w w:val="105"/>
          <w:sz w:val="28"/>
        </w:rPr>
        <w:t>化。在战</w:t>
      </w:r>
      <w:r>
        <w:rPr>
          <w:color w:val="343434"/>
          <w:w w:val="105"/>
          <w:sz w:val="28"/>
        </w:rPr>
        <w:t>争年代里，由于股备条件所限</w:t>
      </w:r>
      <w:r>
        <w:rPr>
          <w:color w:val="161616"/>
          <w:w w:val="105"/>
          <w:sz w:val="28"/>
        </w:rPr>
        <w:t>，</w:t>
      </w:r>
      <w:r>
        <w:rPr>
          <w:color w:val="343434"/>
          <w:w w:val="105"/>
          <w:sz w:val="28"/>
        </w:rPr>
        <w:t>磷的熔化是用热水槽来</w:t>
      </w:r>
      <w:r>
        <w:rPr>
          <w:color w:val="262626"/>
          <w:w w:val="110"/>
          <w:sz w:val="28"/>
        </w:rPr>
        <w:t>进行的，其构造如图</w:t>
      </w:r>
      <w:r>
        <w:rPr>
          <w:rFonts w:ascii="Times New Roman" w:eastAsia="Times New Roman"/>
          <w:color w:val="262626"/>
          <w:w w:val="110"/>
          <w:sz w:val="28"/>
        </w:rPr>
        <w:t>128 </w:t>
      </w:r>
      <w:r>
        <w:rPr>
          <w:color w:val="262626"/>
          <w:w w:val="110"/>
          <w:sz w:val="28"/>
        </w:rPr>
        <w:t>所示。</w:t>
      </w:r>
    </w:p>
    <w:p>
      <w:pPr>
        <w:spacing w:after="0" w:line="321" w:lineRule="auto"/>
        <w:jc w:val="both"/>
        <w:rPr>
          <w:sz w:val="28"/>
        </w:rPr>
        <w:sectPr>
          <w:pgSz w:w="10520" w:h="17040"/>
          <w:pgMar w:top="1040" w:bottom="280" w:left="0" w:right="0"/>
        </w:sectPr>
      </w:pPr>
    </w:p>
    <w:p>
      <w:pPr>
        <w:tabs>
          <w:tab w:pos="1502" w:val="left" w:leader="none"/>
        </w:tabs>
        <w:spacing w:before="172"/>
        <w:ind w:left="1103" w:right="0" w:firstLine="0"/>
        <w:jc w:val="left"/>
        <w:rPr>
          <w:rFonts w:ascii="Times New Roman"/>
          <w:sz w:val="28"/>
        </w:rPr>
      </w:pPr>
      <w:r>
        <w:rPr>
          <w:rFonts w:ascii="Times New Roman"/>
          <w:color w:val="262626"/>
          <w:w w:val="110"/>
          <w:sz w:val="24"/>
        </w:rPr>
        <w:t>1</w:t>
        <w:tab/>
      </w:r>
      <w:r>
        <w:rPr>
          <w:rFonts w:ascii="Times New Roman"/>
          <w:color w:val="262626"/>
          <w:w w:val="110"/>
          <w:sz w:val="28"/>
        </w:rPr>
        <w:t>2</w:t>
      </w: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rPr>
          <w:rFonts w:ascii="Times New Roman"/>
          <w:sz w:val="30"/>
        </w:rPr>
      </w:pPr>
    </w:p>
    <w:p>
      <w:pPr>
        <w:pStyle w:val="BodyText"/>
        <w:spacing w:before="9"/>
        <w:rPr>
          <w:rFonts w:ascii="Times New Roman"/>
          <w:sz w:val="32"/>
        </w:rPr>
      </w:pPr>
    </w:p>
    <w:p>
      <w:pPr>
        <w:tabs>
          <w:tab w:pos="2991" w:val="left" w:leader="none"/>
        </w:tabs>
        <w:spacing w:before="0"/>
        <w:ind w:left="2061" w:right="0" w:firstLine="0"/>
        <w:jc w:val="left"/>
        <w:rPr>
          <w:sz w:val="24"/>
        </w:rPr>
      </w:pPr>
      <w:r>
        <w:rPr>
          <w:color w:val="343434"/>
          <w:spacing w:val="-23"/>
          <w:w w:val="110"/>
          <w:sz w:val="26"/>
        </w:rPr>
        <w:t>图</w:t>
      </w:r>
      <w:r>
        <w:rPr>
          <w:rFonts w:ascii="Times New Roman" w:eastAsia="Times New Roman"/>
          <w:color w:val="343434"/>
          <w:w w:val="110"/>
          <w:sz w:val="28"/>
        </w:rPr>
        <w:t>128</w:t>
        <w:tab/>
      </w:r>
      <w:r>
        <w:rPr>
          <w:color w:val="343434"/>
          <w:w w:val="110"/>
          <w:sz w:val="24"/>
        </w:rPr>
        <w:t>熔磷</w:t>
      </w:r>
      <w:r>
        <w:rPr>
          <w:color w:val="343434"/>
          <w:spacing w:val="-20"/>
          <w:w w:val="110"/>
          <w:sz w:val="24"/>
        </w:rPr>
        <w:t>槽</w:t>
      </w:r>
    </w:p>
    <w:p>
      <w:pPr>
        <w:spacing w:line="245" w:lineRule="exact" w:before="42"/>
        <w:ind w:left="4841" w:right="0" w:firstLine="0"/>
        <w:jc w:val="left"/>
        <w:rPr>
          <w:rFonts w:ascii="Times New Roman"/>
          <w:sz w:val="29"/>
        </w:rPr>
      </w:pPr>
      <w:r>
        <w:rPr/>
        <w:br w:type="column"/>
      </w:r>
      <w:r>
        <w:rPr>
          <w:rFonts w:ascii="Times New Roman"/>
          <w:color w:val="262626"/>
          <w:w w:val="110"/>
          <w:sz w:val="29"/>
        </w:rPr>
        <w:t>1</w:t>
      </w:r>
    </w:p>
    <w:p>
      <w:pPr>
        <w:spacing w:line="190" w:lineRule="exact" w:before="0"/>
        <w:ind w:left="1691" w:right="0" w:firstLine="0"/>
        <w:jc w:val="left"/>
        <w:rPr>
          <w:sz w:val="28"/>
        </w:rPr>
      </w:pPr>
      <w:r>
        <w:rPr/>
        <w:drawing>
          <wp:anchor distT="0" distB="0" distL="0" distR="0" allowOverlap="1" layoutInCell="1" locked="0" behindDoc="1" simplePos="0" relativeHeight="233755648">
            <wp:simplePos x="0" y="0"/>
            <wp:positionH relativeFrom="page">
              <wp:posOffset>728024</wp:posOffset>
            </wp:positionH>
            <wp:positionV relativeFrom="paragraph">
              <wp:posOffset>16411</wp:posOffset>
            </wp:positionV>
            <wp:extent cx="2088281" cy="1175696"/>
            <wp:effectExtent l="0" t="0" r="0" b="0"/>
            <wp:wrapNone/>
            <wp:docPr id="305" name="image216.png"/>
            <wp:cNvGraphicFramePr>
              <a:graphicFrameLocks noChangeAspect="1"/>
            </wp:cNvGraphicFramePr>
            <a:graphic>
              <a:graphicData uri="http://schemas.openxmlformats.org/drawingml/2006/picture">
                <pic:pic>
                  <pic:nvPicPr>
                    <pic:cNvPr id="306" name="image216.png"/>
                    <pic:cNvPicPr/>
                  </pic:nvPicPr>
                  <pic:blipFill>
                    <a:blip r:embed="rId220" cstate="print"/>
                    <a:stretch>
                      <a:fillRect/>
                    </a:stretch>
                  </pic:blipFill>
                  <pic:spPr>
                    <a:xfrm>
                      <a:off x="0" y="0"/>
                      <a:ext cx="2088281" cy="1175696"/>
                    </a:xfrm>
                    <a:prstGeom prst="rect">
                      <a:avLst/>
                    </a:prstGeom>
                  </pic:spPr>
                </pic:pic>
              </a:graphicData>
            </a:graphic>
          </wp:anchor>
        </w:drawing>
      </w:r>
      <w:r>
        <w:rPr>
          <w:color w:val="262626"/>
          <w:spacing w:val="1"/>
          <w:w w:val="115"/>
          <w:sz w:val="28"/>
        </w:rPr>
        <w:t>先在槽内加入占槽容积</w:t>
      </w:r>
      <w:r>
        <w:rPr>
          <w:color w:val="757575"/>
          <w:spacing w:val="-128"/>
          <w:w w:val="200"/>
          <w:sz w:val="28"/>
        </w:rPr>
        <w:t>－ </w:t>
      </w:r>
      <w:r>
        <w:rPr>
          <w:color w:val="262626"/>
          <w:spacing w:val="7"/>
          <w:w w:val="115"/>
          <w:sz w:val="28"/>
        </w:rPr>
        <w:t>的热</w:t>
      </w:r>
    </w:p>
    <w:p>
      <w:pPr>
        <w:spacing w:line="242" w:lineRule="exact" w:before="0"/>
        <w:ind w:left="4848" w:right="0" w:firstLine="0"/>
        <w:jc w:val="left"/>
        <w:rPr>
          <w:rFonts w:ascii="Arial"/>
          <w:sz w:val="28"/>
        </w:rPr>
      </w:pPr>
      <w:r>
        <w:rPr>
          <w:rFonts w:ascii="Arial"/>
          <w:color w:val="343434"/>
          <w:w w:val="101"/>
          <w:sz w:val="28"/>
        </w:rPr>
        <w:t>3</w:t>
      </w:r>
    </w:p>
    <w:p>
      <w:pPr>
        <w:spacing w:line="319" w:lineRule="auto" w:before="128"/>
        <w:ind w:left="1063" w:right="992" w:hanging="474"/>
        <w:jc w:val="both"/>
        <w:rPr>
          <w:sz w:val="28"/>
        </w:rPr>
      </w:pPr>
      <w:r>
        <w:rPr>
          <w:rFonts w:ascii="Arial" w:hAnsi="Arial" w:eastAsia="Arial"/>
          <w:color w:val="343434"/>
          <w:w w:val="105"/>
          <w:sz w:val="23"/>
        </w:rPr>
        <w:t>7 </w:t>
      </w:r>
      <w:r>
        <w:rPr>
          <w:color w:val="343434"/>
          <w:spacing w:val="-53"/>
          <w:w w:val="105"/>
          <w:sz w:val="28"/>
        </w:rPr>
        <w:t>水 </w:t>
      </w:r>
      <w:r>
        <w:rPr>
          <w:color w:val="161616"/>
          <w:spacing w:val="-37"/>
          <w:w w:val="105"/>
          <w:sz w:val="28"/>
        </w:rPr>
        <w:t>， </w:t>
      </w:r>
      <w:r>
        <w:rPr>
          <w:color w:val="4B4B4B"/>
          <w:spacing w:val="-42"/>
          <w:w w:val="105"/>
          <w:sz w:val="28"/>
        </w:rPr>
        <w:t>后 将 </w:t>
      </w:r>
      <w:r>
        <w:rPr>
          <w:color w:val="262626"/>
          <w:w w:val="105"/>
          <w:sz w:val="28"/>
        </w:rPr>
        <w:t>磷桶打开，用工具迅速的</w:t>
      </w:r>
      <w:r>
        <w:rPr>
          <w:color w:val="343434"/>
          <w:spacing w:val="-1"/>
          <w:w w:val="105"/>
          <w:sz w:val="28"/>
        </w:rPr>
        <w:t>将磷加入熔磷槽中，在夹套中问充</w:t>
      </w:r>
      <w:r>
        <w:rPr>
          <w:color w:val="262626"/>
          <w:spacing w:val="-6"/>
          <w:w w:val="105"/>
          <w:sz w:val="28"/>
        </w:rPr>
        <w:t>入</w:t>
      </w:r>
      <w:r>
        <w:rPr>
          <w:rFonts w:ascii="Times New Roman" w:hAnsi="Times New Roman" w:eastAsia="Times New Roman"/>
          <w:color w:val="262626"/>
          <w:spacing w:val="3"/>
          <w:w w:val="105"/>
          <w:sz w:val="29"/>
        </w:rPr>
        <w:t>60~ </w:t>
      </w:r>
      <w:r>
        <w:rPr>
          <w:rFonts w:ascii="Times New Roman" w:hAnsi="Times New Roman" w:eastAsia="Times New Roman"/>
          <w:color w:val="262626"/>
          <w:spacing w:val="-8"/>
          <w:w w:val="105"/>
          <w:sz w:val="29"/>
        </w:rPr>
        <w:t>80</w:t>
      </w:r>
      <w:r>
        <w:rPr>
          <w:rFonts w:ascii="Times New Roman" w:hAnsi="Times New Roman" w:eastAsia="Times New Roman"/>
          <w:color w:val="4B4B4B"/>
          <w:spacing w:val="-8"/>
          <w:w w:val="105"/>
          <w:sz w:val="29"/>
        </w:rPr>
        <w:t>°</w:t>
      </w:r>
      <w:r>
        <w:rPr>
          <w:rFonts w:ascii="Times New Roman" w:hAnsi="Times New Roman" w:eastAsia="Times New Roman"/>
          <w:color w:val="262626"/>
          <w:spacing w:val="-8"/>
          <w:w w:val="105"/>
          <w:sz w:val="29"/>
        </w:rPr>
        <w:t>C</w:t>
      </w:r>
      <w:r>
        <w:rPr>
          <w:color w:val="262626"/>
          <w:spacing w:val="6"/>
          <w:w w:val="105"/>
          <w:sz w:val="28"/>
        </w:rPr>
        <w:t>的热水，使磷熔化。黄</w:t>
      </w:r>
      <w:r>
        <w:rPr>
          <w:color w:val="262626"/>
          <w:spacing w:val="2"/>
          <w:w w:val="105"/>
          <w:sz w:val="28"/>
        </w:rPr>
        <w:t>磷的熔点为</w:t>
      </w:r>
      <w:r>
        <w:rPr>
          <w:rFonts w:ascii="Times New Roman" w:hAnsi="Times New Roman" w:eastAsia="Times New Roman"/>
          <w:color w:val="262626"/>
          <w:spacing w:val="6"/>
          <w:w w:val="105"/>
          <w:sz w:val="29"/>
        </w:rPr>
        <w:t>44</w:t>
      </w:r>
      <w:r>
        <w:rPr>
          <w:rFonts w:ascii="Times New Roman" w:hAnsi="Times New Roman" w:eastAsia="Times New Roman"/>
          <w:color w:val="050505"/>
          <w:spacing w:val="9"/>
          <w:w w:val="105"/>
          <w:sz w:val="29"/>
        </w:rPr>
        <w:t>. </w:t>
      </w:r>
      <w:r>
        <w:rPr>
          <w:rFonts w:ascii="Times New Roman" w:hAnsi="Times New Roman" w:eastAsia="Times New Roman"/>
          <w:color w:val="262626"/>
          <w:spacing w:val="-7"/>
          <w:w w:val="105"/>
          <w:sz w:val="29"/>
        </w:rPr>
        <w:t>2</w:t>
      </w:r>
      <w:r>
        <w:rPr>
          <w:rFonts w:ascii="Times New Roman" w:hAnsi="Times New Roman" w:eastAsia="Times New Roman"/>
          <w:color w:val="4B4B4B"/>
          <w:spacing w:val="-7"/>
          <w:w w:val="105"/>
          <w:sz w:val="29"/>
        </w:rPr>
        <w:t>°</w:t>
      </w:r>
      <w:r>
        <w:rPr>
          <w:rFonts w:ascii="Times New Roman" w:hAnsi="Times New Roman" w:eastAsia="Times New Roman"/>
          <w:color w:val="262626"/>
          <w:spacing w:val="-7"/>
          <w:w w:val="105"/>
          <w:sz w:val="29"/>
        </w:rPr>
        <w:t>C</w:t>
      </w:r>
      <w:r>
        <w:rPr>
          <w:color w:val="262626"/>
          <w:spacing w:val="-9"/>
          <w:w w:val="105"/>
          <w:sz w:val="28"/>
        </w:rPr>
        <w:t>， 当溫度超过黄</w:t>
      </w:r>
    </w:p>
    <w:p>
      <w:pPr>
        <w:spacing w:line="264" w:lineRule="exact" w:before="3"/>
        <w:ind w:left="1060" w:right="1489" w:firstLine="0"/>
        <w:jc w:val="center"/>
        <w:rPr>
          <w:sz w:val="28"/>
        </w:rPr>
      </w:pPr>
      <w:r>
        <w:rPr>
          <w:color w:val="262626"/>
          <w:w w:val="105"/>
          <w:sz w:val="28"/>
        </w:rPr>
        <w:t>磷的熔点时，磷即慢慢地熔化。</w:t>
      </w:r>
    </w:p>
    <w:p>
      <w:pPr>
        <w:spacing w:after="0" w:line="264" w:lineRule="exact"/>
        <w:jc w:val="center"/>
        <w:rPr>
          <w:sz w:val="28"/>
        </w:rPr>
        <w:sectPr>
          <w:type w:val="continuous"/>
          <w:pgSz w:w="10520" w:h="17040"/>
          <w:pgMar w:top="1620" w:bottom="280" w:left="0" w:right="0"/>
          <w:cols w:num="2" w:equalWidth="0">
            <w:col w:w="3774" w:space="40"/>
            <w:col w:w="6706"/>
          </w:cols>
        </w:sectPr>
      </w:pPr>
    </w:p>
    <w:p>
      <w:pPr>
        <w:tabs>
          <w:tab w:pos="3772" w:val="left" w:leader="none"/>
        </w:tabs>
        <w:spacing w:line="292" w:lineRule="exact" w:before="0"/>
        <w:ind w:left="1330" w:right="0" w:firstLine="0"/>
        <w:jc w:val="left"/>
        <w:rPr>
          <w:sz w:val="28"/>
        </w:rPr>
      </w:pPr>
      <w:r>
        <w:rPr>
          <w:rFonts w:ascii="Times New Roman" w:eastAsia="Times New Roman"/>
          <w:color w:val="343434"/>
          <w:spacing w:val="9"/>
          <w:w w:val="106"/>
          <w:sz w:val="23"/>
        </w:rPr>
        <w:t>1</w:t>
      </w:r>
      <w:r>
        <w:rPr>
          <w:color w:val="343434"/>
          <w:w w:val="88"/>
          <w:sz w:val="28"/>
        </w:rPr>
        <w:t>一网</w:t>
      </w:r>
      <w:r>
        <w:rPr>
          <w:color w:val="343434"/>
          <w:spacing w:val="-72"/>
          <w:w w:val="88"/>
          <w:sz w:val="28"/>
        </w:rPr>
        <w:t>缸</w:t>
      </w:r>
      <w:r>
        <w:rPr>
          <w:color w:val="343434"/>
          <w:w w:val="59"/>
          <w:sz w:val="28"/>
        </w:rPr>
        <w:t>；</w:t>
      </w:r>
      <w:r>
        <w:rPr>
          <w:color w:val="343434"/>
          <w:spacing w:val="-63"/>
          <w:sz w:val="28"/>
        </w:rPr>
        <w:t> </w:t>
      </w:r>
      <w:r>
        <w:rPr>
          <w:rFonts w:ascii="Times New Roman" w:eastAsia="Times New Roman"/>
          <w:color w:val="343434"/>
          <w:w w:val="59"/>
          <w:sz w:val="23"/>
        </w:rPr>
        <w:t>2</w:t>
      </w:r>
      <w:r>
        <w:rPr>
          <w:rFonts w:ascii="Times New Roman" w:eastAsia="Times New Roman"/>
          <w:color w:val="343434"/>
          <w:spacing w:val="-1"/>
          <w:sz w:val="23"/>
        </w:rPr>
        <w:t> </w:t>
      </w:r>
      <w:r>
        <w:rPr>
          <w:color w:val="606060"/>
          <w:spacing w:val="-23"/>
          <w:w w:val="88"/>
          <w:sz w:val="28"/>
        </w:rPr>
        <w:t>一</w:t>
      </w:r>
      <w:r>
        <w:rPr>
          <w:color w:val="343434"/>
          <w:w w:val="89"/>
          <w:sz w:val="28"/>
        </w:rPr>
        <w:t>热</w:t>
      </w:r>
      <w:r>
        <w:rPr>
          <w:color w:val="343434"/>
          <w:spacing w:val="-55"/>
          <w:w w:val="89"/>
          <w:sz w:val="28"/>
        </w:rPr>
        <w:t>水</w:t>
      </w:r>
      <w:r>
        <w:rPr>
          <w:color w:val="161616"/>
          <w:w w:val="59"/>
          <w:sz w:val="28"/>
        </w:rPr>
        <w:t>；</w:t>
      </w:r>
      <w:r>
        <w:rPr>
          <w:color w:val="161616"/>
          <w:spacing w:val="-80"/>
          <w:sz w:val="28"/>
        </w:rPr>
        <w:t> </w:t>
      </w:r>
      <w:r>
        <w:rPr>
          <w:color w:val="4B4B4B"/>
          <w:spacing w:val="-124"/>
          <w:w w:val="59"/>
          <w:sz w:val="28"/>
        </w:rPr>
        <w:t>．</w:t>
      </w:r>
      <w:r>
        <w:rPr>
          <w:rFonts w:ascii="Times New Roman" w:eastAsia="Times New Roman"/>
          <w:color w:val="4B4B4B"/>
          <w:w w:val="59"/>
          <w:sz w:val="23"/>
        </w:rPr>
        <w:t>3-</w:t>
      </w:r>
      <w:r>
        <w:rPr>
          <w:rFonts w:ascii="Times New Roman" w:eastAsia="Times New Roman"/>
          <w:color w:val="4B4B4B"/>
          <w:sz w:val="23"/>
        </w:rPr>
        <w:tab/>
      </w:r>
      <w:r>
        <w:rPr>
          <w:color w:val="4B4B4B"/>
          <w:w w:val="91"/>
          <w:sz w:val="28"/>
        </w:rPr>
        <w:t>绢</w:t>
      </w:r>
      <w:r>
        <w:rPr>
          <w:color w:val="4B4B4B"/>
          <w:spacing w:val="-53"/>
          <w:w w:val="91"/>
          <w:sz w:val="28"/>
        </w:rPr>
        <w:t>槽</w:t>
      </w:r>
      <w:r>
        <w:rPr>
          <w:color w:val="262626"/>
          <w:w w:val="59"/>
          <w:sz w:val="28"/>
        </w:rPr>
        <w:t>；</w:t>
      </w:r>
    </w:p>
    <w:p>
      <w:pPr>
        <w:tabs>
          <w:tab w:pos="5481" w:val="left" w:leader="none"/>
        </w:tabs>
        <w:spacing w:line="330" w:lineRule="exact" w:before="0"/>
        <w:ind w:left="1338" w:right="0" w:firstLine="0"/>
        <w:jc w:val="left"/>
        <w:rPr>
          <w:sz w:val="28"/>
        </w:rPr>
      </w:pPr>
      <w:r>
        <w:rPr>
          <w:rFonts w:ascii="Times New Roman" w:eastAsia="Times New Roman"/>
          <w:color w:val="262626"/>
          <w:spacing w:val="-115"/>
          <w:w w:val="90"/>
          <w:sz w:val="24"/>
        </w:rPr>
        <w:t>4</w:t>
      </w:r>
      <w:r>
        <w:rPr>
          <w:color w:val="878787"/>
          <w:spacing w:val="16"/>
          <w:w w:val="90"/>
          <w:sz w:val="28"/>
        </w:rPr>
        <w:t>一</w:t>
      </w:r>
      <w:r>
        <w:rPr>
          <w:color w:val="262626"/>
          <w:w w:val="90"/>
          <w:sz w:val="28"/>
        </w:rPr>
        <w:t>加料</w:t>
      </w:r>
      <w:r>
        <w:rPr>
          <w:color w:val="262626"/>
          <w:spacing w:val="-85"/>
          <w:w w:val="90"/>
          <w:sz w:val="28"/>
        </w:rPr>
        <w:t>口</w:t>
      </w:r>
      <w:r>
        <w:rPr>
          <w:color w:val="262626"/>
          <w:w w:val="90"/>
          <w:sz w:val="28"/>
        </w:rPr>
        <w:t>；</w:t>
      </w:r>
      <w:r>
        <w:rPr>
          <w:color w:val="262626"/>
          <w:spacing w:val="-82"/>
          <w:w w:val="90"/>
          <w:sz w:val="28"/>
        </w:rPr>
        <w:t> </w:t>
      </w:r>
      <w:r>
        <w:rPr>
          <w:rFonts w:ascii="Times New Roman" w:eastAsia="Times New Roman"/>
          <w:color w:val="4B4B4B"/>
          <w:spacing w:val="-5"/>
          <w:w w:val="90"/>
          <w:sz w:val="24"/>
        </w:rPr>
        <w:t>5::::</w:t>
      </w:r>
      <w:r>
        <w:rPr>
          <w:color w:val="4B4B4B"/>
          <w:w w:val="90"/>
          <w:sz w:val="28"/>
        </w:rPr>
        <w:t>热</w:t>
      </w:r>
      <w:r>
        <w:rPr>
          <w:color w:val="4B4B4B"/>
          <w:spacing w:val="16"/>
          <w:w w:val="90"/>
          <w:sz w:val="28"/>
        </w:rPr>
        <w:t>水</w:t>
      </w:r>
      <w:r>
        <w:rPr>
          <w:color w:val="262626"/>
          <w:spacing w:val="4"/>
          <w:w w:val="90"/>
          <w:sz w:val="28"/>
        </w:rPr>
        <w:t>；</w:t>
      </w:r>
      <w:r>
        <w:rPr>
          <w:rFonts w:ascii="Times New Roman" w:eastAsia="Times New Roman"/>
          <w:color w:val="4B4B4B"/>
          <w:spacing w:val="4"/>
          <w:w w:val="90"/>
          <w:sz w:val="24"/>
        </w:rPr>
        <w:t>6</w:t>
      </w:r>
      <w:r>
        <w:rPr>
          <w:color w:val="4B4B4B"/>
          <w:w w:val="90"/>
          <w:sz w:val="28"/>
        </w:rPr>
        <w:t>一</w:t>
      </w:r>
      <w:r>
        <w:rPr>
          <w:color w:val="4B4B4B"/>
          <w:spacing w:val="-34"/>
          <w:w w:val="90"/>
          <w:sz w:val="28"/>
        </w:rPr>
        <w:t> </w:t>
      </w:r>
      <w:r>
        <w:rPr>
          <w:color w:val="4B4B4B"/>
          <w:w w:val="90"/>
          <w:sz w:val="28"/>
        </w:rPr>
        <w:t>黄</w:t>
        <w:tab/>
      </w:r>
      <w:r>
        <w:rPr>
          <w:color w:val="343434"/>
          <w:sz w:val="28"/>
        </w:rPr>
        <w:t>黄</w:t>
      </w:r>
      <w:r>
        <w:rPr>
          <w:color w:val="343434"/>
          <w:spacing w:val="9"/>
          <w:sz w:val="28"/>
        </w:rPr>
        <w:t>磷</w:t>
      </w:r>
      <w:r>
        <w:rPr>
          <w:color w:val="343434"/>
          <w:sz w:val="28"/>
        </w:rPr>
        <w:t>有</w:t>
      </w:r>
      <w:r>
        <w:rPr>
          <w:color w:val="343434"/>
          <w:spacing w:val="4"/>
          <w:sz w:val="28"/>
        </w:rPr>
        <w:t>剧</w:t>
      </w:r>
      <w:r>
        <w:rPr>
          <w:color w:val="343434"/>
          <w:spacing w:val="-26"/>
          <w:sz w:val="28"/>
        </w:rPr>
        <w:t>毒</w:t>
      </w:r>
      <w:r>
        <w:rPr>
          <w:color w:val="161616"/>
          <w:spacing w:val="21"/>
          <w:sz w:val="28"/>
        </w:rPr>
        <w:t>，</w:t>
      </w:r>
      <w:r>
        <w:rPr>
          <w:color w:val="343434"/>
          <w:spacing w:val="10"/>
          <w:sz w:val="28"/>
        </w:rPr>
        <w:t>操</w:t>
      </w:r>
      <w:r>
        <w:rPr>
          <w:color w:val="343434"/>
          <w:sz w:val="28"/>
        </w:rPr>
        <w:t>作</w:t>
      </w:r>
      <w:r>
        <w:rPr>
          <w:color w:val="343434"/>
          <w:spacing w:val="-9"/>
          <w:sz w:val="28"/>
        </w:rPr>
        <w:t>时</w:t>
      </w:r>
      <w:r>
        <w:rPr>
          <w:color w:val="343434"/>
          <w:spacing w:val="11"/>
          <w:sz w:val="28"/>
        </w:rPr>
        <w:t>须</w:t>
      </w:r>
      <w:r>
        <w:rPr>
          <w:color w:val="343434"/>
          <w:sz w:val="28"/>
        </w:rPr>
        <w:t>戴上防</w:t>
      </w:r>
    </w:p>
    <w:p>
      <w:pPr>
        <w:tabs>
          <w:tab w:pos="4843" w:val="left" w:leader="none"/>
        </w:tabs>
        <w:spacing w:line="316" w:lineRule="auto" w:before="62"/>
        <w:ind w:left="876" w:right="919" w:firstLine="1148"/>
        <w:jc w:val="left"/>
        <w:rPr>
          <w:sz w:val="28"/>
        </w:rPr>
      </w:pPr>
      <w:r>
        <w:rPr>
          <w:color w:val="343434"/>
          <w:w w:val="85"/>
          <w:sz w:val="28"/>
        </w:rPr>
        <w:t>磷；.</w:t>
      </w:r>
      <w:r>
        <w:rPr>
          <w:color w:val="343434"/>
          <w:spacing w:val="-89"/>
          <w:w w:val="85"/>
          <w:sz w:val="28"/>
        </w:rPr>
        <w:t> </w:t>
      </w:r>
      <w:r>
        <w:rPr>
          <w:rFonts w:ascii="Times New Roman" w:eastAsia="Times New Roman"/>
          <w:color w:val="606060"/>
          <w:spacing w:val="-25"/>
          <w:w w:val="85"/>
          <w:sz w:val="23"/>
        </w:rPr>
        <w:t>7</w:t>
      </w:r>
      <w:r>
        <w:rPr>
          <w:color w:val="606060"/>
          <w:w w:val="85"/>
          <w:sz w:val="28"/>
        </w:rPr>
        <w:t>一</w:t>
      </w:r>
      <w:r>
        <w:rPr>
          <w:color w:val="606060"/>
          <w:spacing w:val="-58"/>
          <w:w w:val="85"/>
          <w:sz w:val="28"/>
        </w:rPr>
        <w:t>出</w:t>
      </w:r>
      <w:r>
        <w:rPr>
          <w:color w:val="262626"/>
          <w:w w:val="85"/>
          <w:sz w:val="28"/>
        </w:rPr>
        <w:t>磷口。</w:t>
        <w:tab/>
      </w:r>
      <w:r>
        <w:rPr>
          <w:color w:val="343434"/>
          <w:spacing w:val="50"/>
          <w:w w:val="105"/>
          <w:sz w:val="28"/>
        </w:rPr>
        <w:t>甜</w:t>
      </w:r>
      <w:r>
        <w:rPr>
          <w:color w:val="343434"/>
          <w:w w:val="105"/>
          <w:sz w:val="28"/>
        </w:rPr>
        <w:t>用</w:t>
      </w:r>
      <w:r>
        <w:rPr>
          <w:color w:val="343434"/>
          <w:spacing w:val="62"/>
          <w:w w:val="105"/>
          <w:sz w:val="28"/>
        </w:rPr>
        <w:t>具</w:t>
      </w:r>
      <w:r>
        <w:rPr>
          <w:color w:val="161616"/>
          <w:w w:val="105"/>
          <w:sz w:val="28"/>
        </w:rPr>
        <w:t>，</w:t>
      </w:r>
      <w:r>
        <w:rPr>
          <w:color w:val="161616"/>
          <w:spacing w:val="-91"/>
          <w:w w:val="105"/>
          <w:sz w:val="28"/>
        </w:rPr>
        <w:t> </w:t>
      </w:r>
      <w:r>
        <w:rPr>
          <w:color w:val="343434"/>
          <w:spacing w:val="-5"/>
          <w:w w:val="105"/>
          <w:sz w:val="28"/>
        </w:rPr>
        <w:t>绝</w:t>
      </w:r>
      <w:r>
        <w:rPr>
          <w:color w:val="343434"/>
          <w:w w:val="105"/>
          <w:sz w:val="28"/>
        </w:rPr>
        <w:t>对不</w:t>
      </w:r>
      <w:r>
        <w:rPr>
          <w:color w:val="343434"/>
          <w:spacing w:val="3"/>
          <w:w w:val="105"/>
          <w:sz w:val="28"/>
        </w:rPr>
        <w:t>能</w:t>
      </w:r>
      <w:r>
        <w:rPr>
          <w:color w:val="343434"/>
          <w:spacing w:val="12"/>
          <w:w w:val="105"/>
          <w:sz w:val="28"/>
        </w:rPr>
        <w:t>用</w:t>
      </w:r>
      <w:r>
        <w:rPr>
          <w:color w:val="343434"/>
          <w:w w:val="105"/>
          <w:sz w:val="28"/>
        </w:rPr>
        <w:t>手</w:t>
      </w:r>
      <w:r>
        <w:rPr>
          <w:color w:val="343434"/>
          <w:spacing w:val="5"/>
          <w:w w:val="105"/>
          <w:sz w:val="28"/>
        </w:rPr>
        <w:t>直</w:t>
      </w:r>
      <w:r>
        <w:rPr>
          <w:color w:val="343434"/>
          <w:w w:val="105"/>
          <w:sz w:val="28"/>
        </w:rPr>
        <w:t>接</w:t>
      </w:r>
      <w:r>
        <w:rPr>
          <w:color w:val="343434"/>
          <w:spacing w:val="27"/>
          <w:w w:val="105"/>
          <w:sz w:val="28"/>
        </w:rPr>
        <w:t>与</w:t>
      </w:r>
      <w:r>
        <w:rPr>
          <w:color w:val="343434"/>
          <w:spacing w:val="8"/>
          <w:w w:val="105"/>
          <w:sz w:val="28"/>
        </w:rPr>
        <w:t>磷</w:t>
      </w:r>
      <w:r>
        <w:rPr>
          <w:color w:val="343434"/>
          <w:w w:val="105"/>
          <w:sz w:val="28"/>
        </w:rPr>
        <w:t>接</w:t>
      </w:r>
      <w:r>
        <w:rPr>
          <w:color w:val="161616"/>
          <w:spacing w:val="-32"/>
          <w:w w:val="105"/>
          <w:sz w:val="28"/>
        </w:rPr>
        <w:t>触</w:t>
      </w:r>
      <w:r>
        <w:rPr>
          <w:color w:val="343434"/>
          <w:spacing w:val="20"/>
          <w:w w:val="105"/>
          <w:sz w:val="28"/>
        </w:rPr>
        <w:t>。</w:t>
      </w:r>
      <w:r>
        <w:rPr>
          <w:color w:val="343434"/>
          <w:spacing w:val="12"/>
          <w:w w:val="105"/>
          <w:sz w:val="28"/>
        </w:rPr>
        <w:t>磷</w:t>
      </w:r>
      <w:r>
        <w:rPr>
          <w:color w:val="343434"/>
          <w:w w:val="105"/>
          <w:sz w:val="28"/>
        </w:rPr>
        <w:t>在</w:t>
      </w:r>
      <w:r>
        <w:rPr>
          <w:color w:val="343434"/>
          <w:spacing w:val="-34"/>
          <w:w w:val="105"/>
          <w:sz w:val="28"/>
        </w:rPr>
        <w:t>空</w:t>
      </w:r>
      <w:r>
        <w:rPr>
          <w:color w:val="343434"/>
          <w:spacing w:val="11"/>
          <w:w w:val="105"/>
          <w:sz w:val="28"/>
        </w:rPr>
        <w:t>气</w:t>
      </w:r>
      <w:r>
        <w:rPr>
          <w:color w:val="343434"/>
          <w:w w:val="105"/>
          <w:sz w:val="28"/>
        </w:rPr>
        <w:t>中有自燃</w:t>
      </w:r>
      <w:r>
        <w:rPr>
          <w:color w:val="343434"/>
          <w:spacing w:val="-16"/>
          <w:w w:val="105"/>
          <w:sz w:val="28"/>
        </w:rPr>
        <w:t>的</w:t>
      </w:r>
      <w:r>
        <w:rPr>
          <w:color w:val="343434"/>
          <w:w w:val="105"/>
          <w:sz w:val="28"/>
        </w:rPr>
        <w:t>特</w:t>
      </w:r>
      <w:r>
        <w:rPr>
          <w:color w:val="343434"/>
          <w:spacing w:val="-13"/>
          <w:w w:val="105"/>
          <w:sz w:val="28"/>
        </w:rPr>
        <w:t>性</w:t>
      </w:r>
      <w:r>
        <w:rPr>
          <w:color w:val="050505"/>
          <w:w w:val="105"/>
          <w:sz w:val="28"/>
        </w:rPr>
        <w:t>，</w:t>
      </w:r>
      <w:r>
        <w:rPr>
          <w:color w:val="262626"/>
          <w:spacing w:val="23"/>
          <w:w w:val="105"/>
          <w:sz w:val="28"/>
        </w:rPr>
        <w:t>熔</w:t>
      </w:r>
      <w:r>
        <w:rPr>
          <w:color w:val="262626"/>
          <w:w w:val="105"/>
          <w:sz w:val="28"/>
        </w:rPr>
        <w:t>磷</w:t>
      </w:r>
      <w:r>
        <w:rPr>
          <w:color w:val="262626"/>
          <w:spacing w:val="-15"/>
          <w:w w:val="105"/>
          <w:sz w:val="28"/>
        </w:rPr>
        <w:t>时</w:t>
      </w:r>
      <w:r>
        <w:rPr>
          <w:color w:val="262626"/>
          <w:spacing w:val="7"/>
          <w:w w:val="105"/>
          <w:sz w:val="28"/>
        </w:rPr>
        <w:t>一</w:t>
      </w:r>
      <w:r>
        <w:rPr>
          <w:color w:val="262626"/>
          <w:w w:val="105"/>
          <w:sz w:val="28"/>
        </w:rPr>
        <w:t>定</w:t>
      </w:r>
      <w:r>
        <w:rPr>
          <w:color w:val="262626"/>
          <w:spacing w:val="-6"/>
          <w:w w:val="105"/>
          <w:sz w:val="28"/>
        </w:rPr>
        <w:t>要</w:t>
      </w:r>
      <w:r>
        <w:rPr>
          <w:color w:val="262626"/>
          <w:w w:val="105"/>
          <w:sz w:val="28"/>
        </w:rPr>
        <w:t>在</w:t>
      </w:r>
      <w:r>
        <w:rPr>
          <w:color w:val="262626"/>
          <w:spacing w:val="106"/>
          <w:w w:val="105"/>
          <w:sz w:val="28"/>
        </w:rPr>
        <w:t> </w:t>
      </w:r>
      <w:r>
        <w:rPr>
          <w:color w:val="262626"/>
          <w:spacing w:val="59"/>
          <w:w w:val="105"/>
          <w:sz w:val="28"/>
        </w:rPr>
        <w:t>水</w:t>
      </w:r>
      <w:r>
        <w:rPr>
          <w:color w:val="262626"/>
          <w:spacing w:val="20"/>
          <w:w w:val="105"/>
          <w:sz w:val="28"/>
        </w:rPr>
        <w:t>中</w:t>
      </w:r>
      <w:r>
        <w:rPr>
          <w:color w:val="262626"/>
          <w:w w:val="105"/>
          <w:sz w:val="28"/>
        </w:rPr>
        <w:t>进行（当然可</w:t>
      </w:r>
      <w:r>
        <w:rPr>
          <w:color w:val="262626"/>
          <w:spacing w:val="-13"/>
          <w:w w:val="105"/>
          <w:sz w:val="28"/>
        </w:rPr>
        <w:t>以</w:t>
      </w:r>
      <w:r>
        <w:rPr>
          <w:color w:val="262626"/>
          <w:spacing w:val="4"/>
          <w:w w:val="105"/>
          <w:sz w:val="28"/>
        </w:rPr>
        <w:t>在</w:t>
      </w:r>
      <w:r>
        <w:rPr>
          <w:color w:val="4B4B4B"/>
          <w:spacing w:val="-5"/>
          <w:w w:val="105"/>
          <w:sz w:val="28"/>
        </w:rPr>
        <w:t>其</w:t>
      </w:r>
      <w:r>
        <w:rPr>
          <w:color w:val="262626"/>
          <w:spacing w:val="12"/>
          <w:w w:val="105"/>
          <w:sz w:val="28"/>
        </w:rPr>
        <w:t>他</w:t>
      </w:r>
      <w:r>
        <w:rPr>
          <w:color w:val="262626"/>
          <w:w w:val="105"/>
          <w:sz w:val="28"/>
        </w:rPr>
        <w:t>适</w:t>
      </w:r>
      <w:r>
        <w:rPr>
          <w:color w:val="262626"/>
          <w:spacing w:val="23"/>
          <w:w w:val="105"/>
          <w:sz w:val="28"/>
        </w:rPr>
        <w:t>当</w:t>
      </w:r>
      <w:r>
        <w:rPr>
          <w:color w:val="262626"/>
          <w:spacing w:val="20"/>
          <w:w w:val="105"/>
          <w:sz w:val="28"/>
        </w:rPr>
        <w:t>介</w:t>
      </w:r>
      <w:r>
        <w:rPr>
          <w:color w:val="4B4B4B"/>
          <w:w w:val="105"/>
          <w:sz w:val="28"/>
        </w:rPr>
        <w:t>质</w:t>
      </w:r>
      <w:r>
        <w:rPr>
          <w:color w:val="4B4B4B"/>
          <w:spacing w:val="9"/>
          <w:w w:val="105"/>
          <w:sz w:val="28"/>
        </w:rPr>
        <w:t>中</w:t>
      </w:r>
      <w:r>
        <w:rPr>
          <w:color w:val="4B4B4B"/>
          <w:spacing w:val="8"/>
          <w:w w:val="105"/>
          <w:sz w:val="28"/>
        </w:rPr>
        <w:t>或</w:t>
      </w:r>
      <w:r>
        <w:rPr>
          <w:color w:val="4B4B4B"/>
          <w:w w:val="105"/>
          <w:sz w:val="28"/>
        </w:rPr>
        <w:t>惰</w:t>
      </w:r>
      <w:r>
        <w:rPr>
          <w:color w:val="4B4B4B"/>
          <w:spacing w:val="-17"/>
          <w:w w:val="105"/>
          <w:sz w:val="28"/>
        </w:rPr>
        <w:t>性</w:t>
      </w:r>
      <w:r>
        <w:rPr>
          <w:color w:val="4B4B4B"/>
          <w:spacing w:val="-7"/>
          <w:w w:val="105"/>
          <w:sz w:val="28"/>
        </w:rPr>
        <w:t>气</w:t>
      </w:r>
      <w:r>
        <w:rPr>
          <w:color w:val="262626"/>
          <w:w w:val="105"/>
          <w:sz w:val="28"/>
        </w:rPr>
        <w:t>体</w:t>
      </w:r>
      <w:r>
        <w:rPr>
          <w:color w:val="262626"/>
          <w:spacing w:val="-3"/>
          <w:w w:val="105"/>
          <w:sz w:val="28"/>
        </w:rPr>
        <w:t>保</w:t>
      </w:r>
      <w:r>
        <w:rPr>
          <w:color w:val="262626"/>
          <w:spacing w:val="5"/>
          <w:w w:val="105"/>
          <w:sz w:val="28"/>
        </w:rPr>
        <w:t>护</w:t>
      </w:r>
      <w:r>
        <w:rPr>
          <w:color w:val="262626"/>
          <w:w w:val="105"/>
          <w:sz w:val="28"/>
        </w:rPr>
        <w:t>之</w:t>
      </w:r>
      <w:r>
        <w:rPr>
          <w:color w:val="262626"/>
          <w:spacing w:val="9"/>
          <w:w w:val="105"/>
          <w:sz w:val="28"/>
        </w:rPr>
        <w:t>下</w:t>
      </w:r>
      <w:r>
        <w:rPr>
          <w:color w:val="262626"/>
          <w:w w:val="105"/>
          <w:sz w:val="28"/>
        </w:rPr>
        <w:t>进行）。</w:t>
      </w:r>
    </w:p>
    <w:p>
      <w:pPr>
        <w:pStyle w:val="BodyText"/>
        <w:spacing w:before="1"/>
        <w:rPr>
          <w:sz w:val="17"/>
        </w:rPr>
      </w:pPr>
    </w:p>
    <w:p>
      <w:pPr>
        <w:spacing w:before="62"/>
        <w:ind w:left="875" w:right="0" w:firstLine="0"/>
        <w:jc w:val="left"/>
        <w:rPr>
          <w:sz w:val="28"/>
        </w:rPr>
      </w:pPr>
      <w:r>
        <w:rPr/>
        <w:pict>
          <v:shape style="position:absolute;margin-left:222.543915pt;margin-top:10.428685pt;width:16.1pt;height:16.05pt;mso-position-horizontal-relative:page;mso-position-vertical-relative:paragraph;z-index:253002752" type="#_x0000_t202" filled="false" stroked="false">
            <v:textbox inset="0,0,0,0" style="layout-flow:vertical-ideographic">
              <w:txbxContent>
                <w:p>
                  <w:pPr>
                    <w:spacing w:line="156" w:lineRule="auto" w:before="0"/>
                    <w:ind w:left="20" w:right="0" w:firstLine="0"/>
                    <w:jc w:val="left"/>
                    <w:rPr>
                      <w:sz w:val="28"/>
                    </w:rPr>
                  </w:pPr>
                  <w:r>
                    <w:rPr>
                      <w:color w:val="757575"/>
                      <w:w w:val="100"/>
                      <w:sz w:val="28"/>
                    </w:rPr>
                    <w:t>｀</w:t>
                  </w:r>
                </w:p>
              </w:txbxContent>
            </v:textbox>
            <w10:wrap type="none"/>
          </v:shape>
        </w:pict>
      </w:r>
      <w:r>
        <w:rPr>
          <w:color w:val="262626"/>
          <w:sz w:val="28"/>
        </w:rPr>
        <w:t>（三）注磷</w:t>
      </w:r>
    </w:p>
    <w:p>
      <w:pPr>
        <w:pStyle w:val="BodyText"/>
        <w:spacing w:before="5"/>
        <w:rPr>
          <w:sz w:val="22"/>
        </w:rPr>
      </w:pPr>
    </w:p>
    <w:p>
      <w:pPr>
        <w:spacing w:line="321" w:lineRule="auto" w:before="62"/>
        <w:ind w:left="858" w:right="1048" w:firstLine="619"/>
        <w:jc w:val="both"/>
        <w:rPr>
          <w:sz w:val="28"/>
        </w:rPr>
      </w:pPr>
      <w:r>
        <w:rPr/>
        <w:pict>
          <v:shape style="position:absolute;margin-left:437.632141pt;margin-top:126.566093pt;width:7.3pt;height:12.55pt;mso-position-horizontal-relative:page;mso-position-vertical-relative:paragraph;z-index:253001728" type="#_x0000_t202" filled="false" stroked="false">
            <v:textbox inset="0,0,0,0" style="layout-flow:vertical-ideographic">
              <w:txbxContent>
                <w:p>
                  <w:pPr>
                    <w:spacing w:line="120" w:lineRule="auto" w:before="0"/>
                    <w:ind w:left="20" w:right="0" w:firstLine="0"/>
                    <w:jc w:val="left"/>
                    <w:rPr>
                      <w:sz w:val="21"/>
                    </w:rPr>
                  </w:pPr>
                  <w:r>
                    <w:rPr>
                      <w:color w:val="343434"/>
                      <w:w w:val="100"/>
                      <w:sz w:val="21"/>
                    </w:rPr>
                    <w:t>2</w:t>
                  </w:r>
                </w:p>
              </w:txbxContent>
            </v:textbox>
            <w10:wrap type="none"/>
          </v:shape>
        </w:pict>
      </w:r>
      <w:r>
        <w:rPr>
          <w:color w:val="343434"/>
          <w:spacing w:val="5"/>
          <w:w w:val="105"/>
          <w:sz w:val="28"/>
        </w:rPr>
        <w:t>弹壳 注磷的方法是</w:t>
      </w:r>
      <w:r>
        <w:rPr>
          <w:color w:val="050505"/>
          <w:spacing w:val="-137"/>
          <w:w w:val="105"/>
          <w:sz w:val="28"/>
        </w:rPr>
        <w:t>，</w:t>
      </w:r>
      <w:r>
        <w:rPr>
          <w:color w:val="343434"/>
          <w:spacing w:val="5"/>
          <w:w w:val="105"/>
          <w:sz w:val="28"/>
        </w:rPr>
        <w:t>先将弹壳准备好</w:t>
      </w:r>
      <w:r>
        <w:rPr>
          <w:color w:val="161616"/>
          <w:spacing w:val="-52"/>
          <w:w w:val="105"/>
          <w:sz w:val="28"/>
        </w:rPr>
        <w:t>，倒</w:t>
      </w:r>
      <w:r>
        <w:rPr>
          <w:color w:val="343434"/>
          <w:w w:val="105"/>
          <w:sz w:val="28"/>
        </w:rPr>
        <w:t>匮</w:t>
      </w:r>
      <w:r>
        <w:rPr>
          <w:color w:val="161616"/>
          <w:spacing w:val="-7"/>
          <w:w w:val="105"/>
          <w:sz w:val="28"/>
        </w:rPr>
        <w:t>于</w:t>
      </w:r>
      <w:r>
        <w:rPr>
          <w:color w:val="343434"/>
          <w:spacing w:val="2"/>
          <w:w w:val="105"/>
          <w:sz w:val="28"/>
        </w:rPr>
        <w:t>水槽的固定托板</w:t>
      </w:r>
      <w:r>
        <w:rPr>
          <w:color w:val="262626"/>
          <w:spacing w:val="-4"/>
          <w:w w:val="105"/>
          <w:sz w:val="28"/>
        </w:rPr>
        <w:t>上，在弹壳内先充入</w:t>
      </w:r>
      <w:r>
        <w:rPr>
          <w:rFonts w:ascii="Times New Roman" w:hAnsi="Times New Roman" w:eastAsia="Times New Roman"/>
          <w:color w:val="262626"/>
          <w:w w:val="105"/>
          <w:sz w:val="28"/>
        </w:rPr>
        <w:t>1</w:t>
      </w:r>
      <w:r>
        <w:rPr>
          <w:rFonts w:ascii="Times New Roman" w:hAnsi="Times New Roman" w:eastAsia="Times New Roman"/>
          <w:color w:val="262626"/>
          <w:spacing w:val="32"/>
          <w:w w:val="105"/>
          <w:sz w:val="28"/>
        </w:rPr>
        <w:t> </w:t>
      </w:r>
      <w:r>
        <w:rPr>
          <w:rFonts w:ascii="Times New Roman" w:hAnsi="Times New Roman" w:eastAsia="Times New Roman"/>
          <w:color w:val="4B4B4B"/>
          <w:w w:val="105"/>
          <w:sz w:val="28"/>
        </w:rPr>
        <w:t>/</w:t>
      </w:r>
      <w:r>
        <w:rPr>
          <w:rFonts w:ascii="Times New Roman" w:hAnsi="Times New Roman" w:eastAsia="Times New Roman"/>
          <w:color w:val="4B4B4B"/>
          <w:spacing w:val="58"/>
          <w:w w:val="105"/>
          <w:sz w:val="28"/>
        </w:rPr>
        <w:t> </w:t>
      </w:r>
      <w:r>
        <w:rPr>
          <w:rFonts w:ascii="Times New Roman" w:hAnsi="Times New Roman" w:eastAsia="Times New Roman"/>
          <w:color w:val="4B4B4B"/>
          <w:spacing w:val="-15"/>
          <w:w w:val="105"/>
          <w:sz w:val="28"/>
        </w:rPr>
        <w:t>2</w:t>
      </w:r>
      <w:r>
        <w:rPr>
          <w:color w:val="262626"/>
          <w:spacing w:val="18"/>
          <w:w w:val="105"/>
          <w:sz w:val="28"/>
        </w:rPr>
        <w:t>的</w:t>
      </w:r>
      <w:r>
        <w:rPr>
          <w:color w:val="4B4B4B"/>
          <w:spacing w:val="2"/>
          <w:w w:val="105"/>
          <w:sz w:val="28"/>
        </w:rPr>
        <w:t>准水。注磷的工具</w:t>
      </w:r>
      <w:r>
        <w:rPr>
          <w:color w:val="262626"/>
          <w:spacing w:val="-12"/>
          <w:w w:val="105"/>
          <w:sz w:val="28"/>
        </w:rPr>
        <w:t>采用釱壶，在釱壶里</w:t>
      </w:r>
      <w:r>
        <w:rPr>
          <w:color w:val="343434"/>
          <w:spacing w:val="1"/>
          <w:w w:val="110"/>
          <w:sz w:val="28"/>
        </w:rPr>
        <w:t>先加入</w:t>
      </w:r>
      <w:r>
        <w:rPr>
          <w:rFonts w:ascii="Times New Roman" w:hAnsi="Times New Roman" w:eastAsia="Times New Roman"/>
          <w:color w:val="343434"/>
          <w:w w:val="110"/>
          <w:sz w:val="29"/>
        </w:rPr>
        <w:t>1</w:t>
      </w:r>
      <w:r>
        <w:rPr>
          <w:rFonts w:ascii="Times New Roman" w:hAnsi="Times New Roman" w:eastAsia="Times New Roman"/>
          <w:color w:val="343434"/>
          <w:spacing w:val="-54"/>
          <w:w w:val="110"/>
          <w:sz w:val="29"/>
        </w:rPr>
        <w:t> </w:t>
      </w:r>
      <w:r>
        <w:rPr>
          <w:rFonts w:ascii="Times New Roman" w:hAnsi="Times New Roman" w:eastAsia="Times New Roman"/>
          <w:color w:val="343434"/>
          <w:w w:val="110"/>
          <w:sz w:val="29"/>
        </w:rPr>
        <w:t>/</w:t>
      </w:r>
      <w:r>
        <w:rPr>
          <w:rFonts w:ascii="Times New Roman" w:hAnsi="Times New Roman" w:eastAsia="Times New Roman"/>
          <w:color w:val="343434"/>
          <w:spacing w:val="-37"/>
          <w:w w:val="110"/>
          <w:sz w:val="29"/>
        </w:rPr>
        <w:t> </w:t>
      </w:r>
      <w:r>
        <w:rPr>
          <w:rFonts w:ascii="Times New Roman" w:hAnsi="Times New Roman" w:eastAsia="Times New Roman"/>
          <w:color w:val="343434"/>
          <w:w w:val="110"/>
          <w:sz w:val="29"/>
        </w:rPr>
        <w:t>3</w:t>
      </w:r>
      <w:r>
        <w:rPr>
          <w:rFonts w:ascii="Times New Roman" w:hAnsi="Times New Roman" w:eastAsia="Times New Roman"/>
          <w:color w:val="343434"/>
          <w:spacing w:val="-27"/>
          <w:w w:val="110"/>
          <w:sz w:val="29"/>
        </w:rPr>
        <w:t> </w:t>
      </w:r>
      <w:r>
        <w:rPr>
          <w:color w:val="343434"/>
          <w:spacing w:val="-35"/>
          <w:w w:val="110"/>
          <w:sz w:val="28"/>
        </w:rPr>
        <w:t>的 </w:t>
      </w:r>
      <w:r>
        <w:rPr>
          <w:rFonts w:ascii="Times New Roman" w:hAnsi="Times New Roman" w:eastAsia="Times New Roman"/>
          <w:color w:val="343434"/>
          <w:spacing w:val="-3"/>
          <w:w w:val="110"/>
          <w:sz w:val="29"/>
        </w:rPr>
        <w:t>6o~</w:t>
      </w:r>
      <w:r>
        <w:rPr>
          <w:rFonts w:ascii="Times New Roman" w:hAnsi="Times New Roman" w:eastAsia="Times New Roman"/>
          <w:color w:val="343434"/>
          <w:spacing w:val="11"/>
          <w:w w:val="110"/>
          <w:sz w:val="29"/>
        </w:rPr>
        <w:t> </w:t>
      </w:r>
      <w:r>
        <w:rPr>
          <w:rFonts w:ascii="Times New Roman" w:hAnsi="Times New Roman" w:eastAsia="Times New Roman"/>
          <w:color w:val="343434"/>
          <w:spacing w:val="5"/>
          <w:w w:val="110"/>
          <w:sz w:val="29"/>
        </w:rPr>
        <w:t>so·c</w:t>
      </w:r>
      <w:r>
        <w:rPr>
          <w:rFonts w:ascii="Times New Roman" w:hAnsi="Times New Roman" w:eastAsia="Times New Roman"/>
          <w:color w:val="343434"/>
          <w:spacing w:val="-32"/>
          <w:w w:val="110"/>
          <w:sz w:val="29"/>
        </w:rPr>
        <w:t> </w:t>
      </w:r>
      <w:r>
        <w:rPr>
          <w:color w:val="343434"/>
          <w:spacing w:val="-6"/>
          <w:w w:val="110"/>
          <w:sz w:val="28"/>
        </w:rPr>
        <w:t>的热水</w:t>
      </w:r>
      <w:r>
        <w:rPr>
          <w:color w:val="050505"/>
          <w:spacing w:val="16"/>
          <w:w w:val="110"/>
          <w:sz w:val="28"/>
        </w:rPr>
        <w:t>，</w:t>
      </w:r>
      <w:r>
        <w:rPr>
          <w:color w:val="343434"/>
          <w:w w:val="110"/>
          <w:sz w:val="28"/>
        </w:rPr>
        <w:t>然后由熔磷槽中将</w:t>
      </w:r>
      <w:r>
        <w:rPr>
          <w:color w:val="161616"/>
          <w:spacing w:val="-6"/>
          <w:w w:val="110"/>
          <w:sz w:val="28"/>
        </w:rPr>
        <w:t>磷通</w:t>
      </w:r>
      <w:r>
        <w:rPr>
          <w:color w:val="343434"/>
          <w:spacing w:val="5"/>
          <w:w w:val="110"/>
          <w:sz w:val="28"/>
        </w:rPr>
        <w:t>过出料管</w:t>
      </w:r>
      <w:r>
        <w:rPr>
          <w:color w:val="343434"/>
          <w:spacing w:val="-5"/>
          <w:w w:val="105"/>
          <w:sz w:val="28"/>
        </w:rPr>
        <w:t>装入釱壶中</w:t>
      </w:r>
      <w:r>
        <w:rPr>
          <w:color w:val="161616"/>
          <w:spacing w:val="-130"/>
          <w:w w:val="105"/>
          <w:sz w:val="28"/>
        </w:rPr>
        <w:t>，</w:t>
      </w:r>
      <w:r>
        <w:rPr>
          <w:color w:val="343434"/>
          <w:spacing w:val="7"/>
          <w:w w:val="105"/>
          <w:sz w:val="28"/>
        </w:rPr>
        <w:t>操作人员戴好防毒面具和胶皮手套</w:t>
      </w:r>
      <w:r>
        <w:rPr>
          <w:color w:val="161616"/>
          <w:spacing w:val="-66"/>
          <w:w w:val="105"/>
          <w:sz w:val="28"/>
        </w:rPr>
        <w:t>，然</w:t>
      </w:r>
      <w:r>
        <w:rPr>
          <w:color w:val="343434"/>
          <w:spacing w:val="-4"/>
          <w:w w:val="105"/>
          <w:sz w:val="28"/>
        </w:rPr>
        <w:t>后</w:t>
      </w:r>
      <w:r>
        <w:rPr>
          <w:color w:val="161616"/>
          <w:w w:val="105"/>
          <w:sz w:val="28"/>
        </w:rPr>
        <w:t>进</w:t>
      </w:r>
      <w:r>
        <w:rPr>
          <w:color w:val="343434"/>
          <w:spacing w:val="-11"/>
          <w:w w:val="105"/>
          <w:sz w:val="28"/>
        </w:rPr>
        <w:t>行洗注</w:t>
      </w:r>
      <w:r>
        <w:rPr>
          <w:color w:val="161616"/>
          <w:w w:val="105"/>
          <w:sz w:val="28"/>
        </w:rPr>
        <w:t>。</w:t>
      </w:r>
    </w:p>
    <w:p>
      <w:pPr>
        <w:pStyle w:val="BodyText"/>
        <w:spacing w:before="10"/>
        <w:rPr>
          <w:sz w:val="23"/>
        </w:rPr>
      </w:pPr>
      <w:r>
        <w:rPr/>
        <w:drawing>
          <wp:anchor distT="0" distB="0" distL="0" distR="0" allowOverlap="1" layoutInCell="1" locked="0" behindDoc="0" simplePos="0" relativeHeight="1308">
            <wp:simplePos x="0" y="0"/>
            <wp:positionH relativeFrom="page">
              <wp:posOffset>996244</wp:posOffset>
            </wp:positionH>
            <wp:positionV relativeFrom="paragraph">
              <wp:posOffset>266326</wp:posOffset>
            </wp:positionV>
            <wp:extent cx="1527311" cy="1076325"/>
            <wp:effectExtent l="0" t="0" r="0" b="0"/>
            <wp:wrapTopAndBottom/>
            <wp:docPr id="307" name="image217.png"/>
            <wp:cNvGraphicFramePr>
              <a:graphicFrameLocks noChangeAspect="1"/>
            </wp:cNvGraphicFramePr>
            <a:graphic>
              <a:graphicData uri="http://schemas.openxmlformats.org/drawingml/2006/picture">
                <pic:pic>
                  <pic:nvPicPr>
                    <pic:cNvPr id="308" name="image217.png"/>
                    <pic:cNvPicPr/>
                  </pic:nvPicPr>
                  <pic:blipFill>
                    <a:blip r:embed="rId221" cstate="print"/>
                    <a:stretch>
                      <a:fillRect/>
                    </a:stretch>
                  </pic:blipFill>
                  <pic:spPr>
                    <a:xfrm>
                      <a:off x="0" y="0"/>
                      <a:ext cx="1527311" cy="1076325"/>
                    </a:xfrm>
                    <a:prstGeom prst="rect">
                      <a:avLst/>
                    </a:prstGeom>
                  </pic:spPr>
                </pic:pic>
              </a:graphicData>
            </a:graphic>
          </wp:anchor>
        </w:drawing>
      </w:r>
      <w:r>
        <w:rPr/>
        <w:drawing>
          <wp:anchor distT="0" distB="0" distL="0" distR="0" allowOverlap="1" layoutInCell="1" locked="0" behindDoc="0" simplePos="0" relativeHeight="1309">
            <wp:simplePos x="0" y="0"/>
            <wp:positionH relativeFrom="page">
              <wp:posOffset>4291514</wp:posOffset>
            </wp:positionH>
            <wp:positionV relativeFrom="paragraph">
              <wp:posOffset>218533</wp:posOffset>
            </wp:positionV>
            <wp:extent cx="1145482" cy="1409700"/>
            <wp:effectExtent l="0" t="0" r="0" b="0"/>
            <wp:wrapTopAndBottom/>
            <wp:docPr id="309" name="image218.png"/>
            <wp:cNvGraphicFramePr>
              <a:graphicFrameLocks noChangeAspect="1"/>
            </wp:cNvGraphicFramePr>
            <a:graphic>
              <a:graphicData uri="http://schemas.openxmlformats.org/drawingml/2006/picture">
                <pic:pic>
                  <pic:nvPicPr>
                    <pic:cNvPr id="310" name="image218.png"/>
                    <pic:cNvPicPr/>
                  </pic:nvPicPr>
                  <pic:blipFill>
                    <a:blip r:embed="rId222" cstate="print"/>
                    <a:stretch>
                      <a:fillRect/>
                    </a:stretch>
                  </pic:blipFill>
                  <pic:spPr>
                    <a:xfrm>
                      <a:off x="0" y="0"/>
                      <a:ext cx="1145482" cy="1409700"/>
                    </a:xfrm>
                    <a:prstGeom prst="rect">
                      <a:avLst/>
                    </a:prstGeom>
                  </pic:spPr>
                </pic:pic>
              </a:graphicData>
            </a:graphic>
          </wp:anchor>
        </w:drawing>
      </w:r>
    </w:p>
    <w:p>
      <w:pPr>
        <w:spacing w:after="0"/>
        <w:rPr>
          <w:sz w:val="23"/>
        </w:rPr>
        <w:sectPr>
          <w:type w:val="continuous"/>
          <w:pgSz w:w="10520" w:h="17040"/>
          <w:pgMar w:top="1620" w:bottom="280" w:left="0" w:right="0"/>
        </w:sectPr>
      </w:pPr>
    </w:p>
    <w:p>
      <w:pPr>
        <w:tabs>
          <w:tab w:pos="3083" w:val="left" w:leader="none"/>
        </w:tabs>
        <w:spacing w:before="63"/>
        <w:ind w:left="2136" w:right="0" w:firstLine="0"/>
        <w:jc w:val="left"/>
        <w:rPr>
          <w:sz w:val="24"/>
        </w:rPr>
      </w:pPr>
      <w:r>
        <w:rPr>
          <w:color w:val="343434"/>
          <w:spacing w:val="-13"/>
          <w:w w:val="110"/>
          <w:sz w:val="26"/>
        </w:rPr>
        <w:t>图</w:t>
      </w:r>
      <w:r>
        <w:rPr>
          <w:rFonts w:ascii="Times New Roman" w:eastAsia="Times New Roman"/>
          <w:color w:val="343434"/>
          <w:w w:val="110"/>
          <w:sz w:val="28"/>
        </w:rPr>
        <w:t>129</w:t>
        <w:tab/>
      </w:r>
      <w:r>
        <w:rPr>
          <w:color w:val="343434"/>
          <w:w w:val="110"/>
          <w:sz w:val="24"/>
        </w:rPr>
        <w:t>釱壶</w:t>
      </w:r>
    </w:p>
    <w:p>
      <w:pPr>
        <w:spacing w:before="69"/>
        <w:ind w:left="2099" w:right="0" w:firstLine="0"/>
        <w:jc w:val="left"/>
        <w:rPr>
          <w:sz w:val="28"/>
        </w:rPr>
      </w:pPr>
      <w:r>
        <w:rPr>
          <w:rFonts w:ascii="Times New Roman" w:eastAsia="Times New Roman"/>
          <w:color w:val="343434"/>
          <w:w w:val="95"/>
          <w:sz w:val="24"/>
        </w:rPr>
        <w:t>1</w:t>
      </w:r>
      <w:r>
        <w:rPr>
          <w:rFonts w:ascii="Times New Roman" w:eastAsia="Times New Roman"/>
          <w:color w:val="878787"/>
          <w:w w:val="95"/>
          <w:sz w:val="24"/>
        </w:rPr>
        <w:t>- </w:t>
      </w:r>
      <w:r>
        <w:rPr>
          <w:color w:val="4B4B4B"/>
          <w:w w:val="95"/>
          <w:sz w:val="23"/>
        </w:rPr>
        <w:t>／伈</w:t>
      </w:r>
      <w:r>
        <w:rPr>
          <w:rFonts w:ascii="Times New Roman" w:eastAsia="Times New Roman"/>
          <w:color w:val="4B4B4B"/>
          <w:w w:val="95"/>
          <w:sz w:val="24"/>
        </w:rPr>
        <w:t>2</w:t>
      </w:r>
      <w:r>
        <w:rPr>
          <w:color w:val="878787"/>
          <w:w w:val="95"/>
          <w:sz w:val="28"/>
        </w:rPr>
        <w:t>一</w:t>
      </w:r>
      <w:r>
        <w:rPr>
          <w:color w:val="4B4B4B"/>
          <w:w w:val="95"/>
          <w:sz w:val="28"/>
        </w:rPr>
        <w:t>黄</w:t>
      </w:r>
      <w:r>
        <w:rPr>
          <w:color w:val="262626"/>
          <w:w w:val="95"/>
          <w:sz w:val="28"/>
        </w:rPr>
        <w:t>磷。</w:t>
      </w:r>
    </w:p>
    <w:p>
      <w:pPr>
        <w:tabs>
          <w:tab w:pos="2526" w:val="left" w:leader="none"/>
        </w:tabs>
        <w:spacing w:before="95"/>
        <w:ind w:left="1568" w:right="0" w:firstLine="0"/>
        <w:jc w:val="left"/>
        <w:rPr>
          <w:sz w:val="25"/>
        </w:rPr>
      </w:pPr>
      <w:r>
        <w:rPr/>
        <w:br w:type="column"/>
      </w:r>
      <w:r>
        <w:rPr>
          <w:color w:val="343434"/>
          <w:sz w:val="26"/>
        </w:rPr>
        <w:t>图</w:t>
      </w:r>
      <w:r>
        <w:rPr>
          <w:color w:val="343434"/>
          <w:spacing w:val="-97"/>
          <w:sz w:val="26"/>
        </w:rPr>
        <w:t> </w:t>
      </w:r>
      <w:r>
        <w:rPr>
          <w:rFonts w:ascii="Times New Roman" w:eastAsia="Times New Roman"/>
          <w:color w:val="343434"/>
          <w:sz w:val="25"/>
        </w:rPr>
        <w:t>130</w:t>
        <w:tab/>
      </w:r>
      <w:r>
        <w:rPr>
          <w:color w:val="262626"/>
          <w:sz w:val="25"/>
        </w:rPr>
        <w:t>弹头注磷</w:t>
      </w:r>
    </w:p>
    <w:p>
      <w:pPr>
        <w:spacing w:before="83"/>
        <w:ind w:left="1657" w:right="0" w:firstLine="0"/>
        <w:jc w:val="left"/>
        <w:rPr>
          <w:sz w:val="28"/>
        </w:rPr>
      </w:pPr>
      <w:r>
        <w:rPr>
          <w:rFonts w:ascii="Times New Roman" w:eastAsia="Times New Roman"/>
          <w:color w:val="4B4B4B"/>
          <w:sz w:val="24"/>
        </w:rPr>
        <w:t>l</w:t>
      </w:r>
      <w:r>
        <w:rPr>
          <w:color w:val="878787"/>
          <w:sz w:val="28"/>
        </w:rPr>
        <w:t>一</w:t>
      </w:r>
      <w:r>
        <w:rPr>
          <w:color w:val="262626"/>
          <w:sz w:val="28"/>
        </w:rPr>
        <w:t>贡磷</w:t>
      </w:r>
      <w:r>
        <w:rPr>
          <w:color w:val="262626"/>
          <w:w w:val="90"/>
          <w:sz w:val="28"/>
        </w:rPr>
        <w:t>； </w:t>
      </w:r>
      <w:r>
        <w:rPr>
          <w:rFonts w:ascii="Times New Roman" w:eastAsia="Times New Roman"/>
          <w:color w:val="343434"/>
          <w:w w:val="90"/>
          <w:sz w:val="24"/>
        </w:rPr>
        <w:t>2 </w:t>
      </w:r>
      <w:r>
        <w:rPr>
          <w:color w:val="343434"/>
          <w:sz w:val="28"/>
        </w:rPr>
        <w:t>一弹先．</w:t>
      </w:r>
    </w:p>
    <w:p>
      <w:pPr>
        <w:spacing w:after="0"/>
        <w:jc w:val="left"/>
        <w:rPr>
          <w:sz w:val="28"/>
        </w:rPr>
        <w:sectPr>
          <w:type w:val="continuous"/>
          <w:pgSz w:w="10520" w:h="17040"/>
          <w:pgMar w:top="1620" w:bottom="280" w:left="0" w:right="0"/>
          <w:cols w:num="2" w:equalWidth="0">
            <w:col w:w="4023" w:space="769"/>
            <w:col w:w="5728"/>
          </w:cols>
        </w:sectPr>
      </w:pPr>
    </w:p>
    <w:p>
      <w:pPr>
        <w:pStyle w:val="BodyText"/>
        <w:rPr>
          <w:sz w:val="20"/>
        </w:rPr>
      </w:pPr>
    </w:p>
    <w:p>
      <w:pPr>
        <w:pStyle w:val="BodyText"/>
        <w:rPr>
          <w:sz w:val="20"/>
        </w:rPr>
      </w:pPr>
    </w:p>
    <w:p>
      <w:pPr>
        <w:pStyle w:val="BodyText"/>
        <w:spacing w:before="4"/>
        <w:rPr>
          <w:sz w:val="18"/>
        </w:rPr>
      </w:pPr>
    </w:p>
    <w:p>
      <w:pPr>
        <w:spacing w:before="83"/>
        <w:ind w:left="0" w:right="7" w:firstLine="0"/>
        <w:jc w:val="right"/>
        <w:rPr>
          <w:rFonts w:ascii="Arial" w:eastAsia="Arial"/>
          <w:sz w:val="19"/>
        </w:rPr>
      </w:pPr>
      <w:r>
        <w:rPr/>
        <w:pict>
          <v:line style="position:absolute;mso-position-horizontal-relative:page;mso-position-vertical-relative:paragraph;z-index:253000704" from="0pt,9.886774pt" to="77.690168pt,9.886774pt" stroked="true" strokeweight="1.505277pt" strokecolor="#000000">
            <v:stroke dashstyle="solid"/>
            <w10:wrap type="none"/>
          </v:line>
        </w:pict>
      </w:r>
      <w:r>
        <w:rPr>
          <w:color w:val="BABABA"/>
          <w:spacing w:val="-95"/>
          <w:w w:val="80"/>
          <w:sz w:val="19"/>
        </w:rPr>
        <w:t>．</w:t>
      </w:r>
      <w:r>
        <w:rPr>
          <w:color w:val="878787"/>
          <w:spacing w:val="-42"/>
          <w:w w:val="80"/>
          <w:sz w:val="19"/>
        </w:rPr>
        <w:t>一</w:t>
      </w:r>
      <w:r>
        <w:rPr>
          <w:color w:val="4B4B4B"/>
          <w:spacing w:val="-97"/>
          <w:w w:val="80"/>
          <w:sz w:val="19"/>
        </w:rPr>
        <w:t>一</w:t>
      </w:r>
      <w:r>
        <w:rPr>
          <w:rFonts w:ascii="Arial" w:eastAsia="Arial"/>
          <w:color w:val="4B4B4B"/>
          <w:w w:val="80"/>
          <w:sz w:val="19"/>
        </w:rPr>
        <w:t>4</w:t>
      </w:r>
    </w:p>
    <w:p>
      <w:pPr>
        <w:spacing w:after="0"/>
        <w:jc w:val="right"/>
        <w:rPr>
          <w:rFonts w:ascii="Arial" w:eastAsia="Arial"/>
          <w:sz w:val="19"/>
        </w:rPr>
        <w:sectPr>
          <w:type w:val="continuous"/>
          <w:pgSz w:w="10520" w:h="17040"/>
          <w:pgMar w:top="1620" w:bottom="280" w:left="0" w:right="0"/>
        </w:sectPr>
      </w:pPr>
    </w:p>
    <w:p>
      <w:pPr>
        <w:pStyle w:val="BodyText"/>
        <w:spacing w:before="64"/>
        <w:ind w:left="1338"/>
        <w:rPr>
          <w:rFonts w:ascii="Times New Roman"/>
        </w:rPr>
      </w:pPr>
      <w:r>
        <w:rPr>
          <w:rFonts w:ascii="Times New Roman"/>
          <w:color w:val="131313"/>
        </w:rPr>
        <w:t>1</w:t>
      </w:r>
      <w:r>
        <w:rPr>
          <w:rFonts w:ascii="Times New Roman"/>
          <w:color w:val="2D2D2D"/>
        </w:rPr>
        <w:t>58</w:t>
      </w:r>
    </w:p>
    <w:p>
      <w:pPr>
        <w:pStyle w:val="BodyText"/>
        <w:spacing w:before="144"/>
        <w:ind w:left="1677"/>
      </w:pPr>
      <w:r>
        <w:rPr>
          <w:color w:val="3D3D3D"/>
          <w:w w:val="105"/>
        </w:rPr>
        <w:t>利用黄磷和水的不同</w:t>
      </w:r>
      <w:r>
        <w:rPr>
          <w:color w:val="131313"/>
          <w:w w:val="105"/>
        </w:rPr>
        <w:t>，</w:t>
      </w:r>
      <w:r>
        <w:rPr>
          <w:color w:val="3D3D3D"/>
          <w:w w:val="105"/>
        </w:rPr>
        <w:t>用黄磷将弹壳中的水置换出来</w:t>
      </w:r>
      <w:r>
        <w:rPr>
          <w:color w:val="131313"/>
          <w:w w:val="105"/>
        </w:rPr>
        <w:t>（</w:t>
      </w:r>
      <w:r>
        <w:rPr>
          <w:color w:val="2D2D2D"/>
          <w:w w:val="105"/>
        </w:rPr>
        <w:t>如图</w:t>
      </w:r>
    </w:p>
    <w:p>
      <w:pPr>
        <w:pStyle w:val="BodyText"/>
        <w:spacing w:before="125"/>
        <w:ind w:left="1038"/>
      </w:pPr>
      <w:r>
        <w:rPr>
          <w:rFonts w:ascii="Times New Roman" w:eastAsia="Times New Roman"/>
          <w:color w:val="2D2D2D"/>
          <w:w w:val="105"/>
          <w:sz w:val="28"/>
        </w:rPr>
        <w:t>129</w:t>
      </w:r>
      <w:r>
        <w:rPr>
          <w:color w:val="2D2D2D"/>
          <w:w w:val="105"/>
        </w:rPr>
        <w:t>所示）。这样可避免黄磷</w:t>
      </w:r>
      <w:r>
        <w:rPr>
          <w:color w:val="4F4F4F"/>
          <w:w w:val="105"/>
        </w:rPr>
        <w:t>与空气</w:t>
      </w:r>
      <w:r>
        <w:rPr>
          <w:color w:val="2D2D2D"/>
          <w:w w:val="105"/>
        </w:rPr>
        <w:t>接触发生自燃。</w:t>
      </w:r>
    </w:p>
    <w:p>
      <w:pPr>
        <w:pStyle w:val="BodyText"/>
        <w:spacing w:line="312" w:lineRule="auto" w:before="110"/>
        <w:ind w:left="1042" w:right="746" w:firstLine="620"/>
        <w:jc w:val="both"/>
      </w:pPr>
      <w:r>
        <w:rPr>
          <w:color w:val="3D3D3D"/>
          <w:spacing w:val="-11"/>
          <w:w w:val="105"/>
        </w:rPr>
        <w:t>注磷肘</w:t>
      </w:r>
      <w:r>
        <w:rPr>
          <w:color w:val="131313"/>
          <w:spacing w:val="17"/>
          <w:w w:val="105"/>
        </w:rPr>
        <w:t>，</w:t>
      </w:r>
      <w:r>
        <w:rPr>
          <w:color w:val="2D2D2D"/>
          <w:spacing w:val="-5"/>
          <w:w w:val="105"/>
        </w:rPr>
        <w:t>操作要迅速准确</w:t>
      </w:r>
      <w:r>
        <w:rPr>
          <w:color w:val="131313"/>
          <w:spacing w:val="11"/>
          <w:w w:val="105"/>
        </w:rPr>
        <w:t>，</w:t>
      </w:r>
      <w:r>
        <w:rPr>
          <w:color w:val="2D2D2D"/>
          <w:spacing w:val="5"/>
          <w:w w:val="105"/>
        </w:rPr>
        <w:t>不要使黄磷溢</w:t>
      </w:r>
      <w:r>
        <w:rPr>
          <w:color w:val="4F4F4F"/>
          <w:spacing w:val="9"/>
          <w:w w:val="105"/>
        </w:rPr>
        <w:t>出</w:t>
      </w:r>
      <w:r>
        <w:rPr>
          <w:color w:val="2D2D2D"/>
          <w:spacing w:val="-9"/>
          <w:w w:val="105"/>
        </w:rPr>
        <w:t>壳外。黄磷</w:t>
      </w:r>
      <w:r>
        <w:rPr>
          <w:color w:val="4F4F4F"/>
          <w:w w:val="105"/>
        </w:rPr>
        <w:t>注装</w:t>
      </w:r>
      <w:r>
        <w:rPr>
          <w:color w:val="3D3D3D"/>
          <w:spacing w:val="-16"/>
          <w:w w:val="105"/>
        </w:rPr>
        <w:t>完毕后</w:t>
      </w:r>
      <w:r>
        <w:rPr>
          <w:color w:val="131313"/>
          <w:spacing w:val="4"/>
          <w:w w:val="105"/>
        </w:rPr>
        <w:t>，</w:t>
      </w:r>
      <w:r>
        <w:rPr>
          <w:color w:val="2D2D2D"/>
          <w:spacing w:val="-12"/>
          <w:w w:val="105"/>
        </w:rPr>
        <w:t>立即将准备好的弹壳底</w:t>
      </w:r>
      <w:r>
        <w:rPr>
          <w:color w:val="4F4F4F"/>
          <w:spacing w:val="-9"/>
          <w:w w:val="105"/>
        </w:rPr>
        <w:t>盖</w:t>
      </w:r>
      <w:r>
        <w:rPr>
          <w:color w:val="2D2D2D"/>
          <w:w w:val="105"/>
        </w:rPr>
        <w:t>旋上并</w:t>
      </w:r>
      <w:r>
        <w:rPr>
          <w:color w:val="4F4F4F"/>
          <w:w w:val="105"/>
        </w:rPr>
        <w:t>摔紧</w:t>
      </w:r>
      <w:r>
        <w:rPr>
          <w:color w:val="2D2D2D"/>
          <w:spacing w:val="7"/>
          <w:w w:val="105"/>
        </w:rPr>
        <w:t>。为了很好地进行 </w:t>
      </w:r>
      <w:r>
        <w:rPr>
          <w:color w:val="2D2D2D"/>
          <w:spacing w:val="-8"/>
          <w:w w:val="105"/>
        </w:rPr>
        <w:t>密封，弹兖底</w:t>
      </w:r>
      <w:r>
        <w:rPr>
          <w:color w:val="4F4F4F"/>
          <w:spacing w:val="-16"/>
          <w:w w:val="105"/>
        </w:rPr>
        <w:t>盖</w:t>
      </w:r>
      <w:r>
        <w:rPr>
          <w:color w:val="2D2D2D"/>
          <w:w w:val="105"/>
        </w:rPr>
        <w:t>的媒纹应先塗上一层纷丹油，</w:t>
      </w:r>
      <w:r>
        <w:rPr>
          <w:color w:val="2D2D2D"/>
          <w:spacing w:val="-158"/>
          <w:w w:val="105"/>
        </w:rPr>
        <w:t>然</w:t>
      </w:r>
      <w:r>
        <w:rPr>
          <w:color w:val="4F4F4F"/>
          <w:spacing w:val="-6"/>
          <w:w w:val="105"/>
        </w:rPr>
        <w:t>后再旋</w:t>
      </w:r>
      <w:r>
        <w:rPr>
          <w:color w:val="2D2D2D"/>
          <w:w w:val="105"/>
        </w:rPr>
        <w:t>入</w:t>
      </w:r>
      <w:r>
        <w:rPr>
          <w:color w:val="4F4F4F"/>
          <w:spacing w:val="-19"/>
          <w:w w:val="105"/>
        </w:rPr>
        <w:t>壳</w:t>
      </w:r>
      <w:r>
        <w:rPr>
          <w:color w:val="2D2D2D"/>
          <w:spacing w:val="-12"/>
          <w:w w:val="105"/>
        </w:rPr>
        <w:t>休上</w:t>
      </w:r>
      <w:r>
        <w:rPr>
          <w:color w:val="4F4F4F"/>
          <w:w w:val="105"/>
        </w:rPr>
        <w:t>。</w:t>
      </w:r>
    </w:p>
    <w:p>
      <w:pPr>
        <w:pStyle w:val="BodyText"/>
        <w:spacing w:line="312" w:lineRule="auto"/>
        <w:ind w:left="1024" w:right="854" w:firstLine="620"/>
        <w:jc w:val="both"/>
      </w:pPr>
      <w:r>
        <w:rPr>
          <w:color w:val="2D2D2D"/>
          <w:w w:val="105"/>
        </w:rPr>
        <w:t>旋好底盖的</w:t>
      </w:r>
      <w:r>
        <w:rPr>
          <w:color w:val="4F4F4F"/>
          <w:w w:val="105"/>
        </w:rPr>
        <w:t>弹头</w:t>
      </w:r>
      <w:r>
        <w:rPr>
          <w:color w:val="2D2D2D"/>
          <w:w w:val="105"/>
        </w:rPr>
        <w:t>，将外</w:t>
      </w:r>
      <w:r>
        <w:rPr>
          <w:color w:val="4F4F4F"/>
          <w:w w:val="105"/>
        </w:rPr>
        <w:t>表面擦拭干净</w:t>
      </w:r>
      <w:r>
        <w:rPr>
          <w:color w:val="2D2D2D"/>
          <w:w w:val="105"/>
        </w:rPr>
        <w:t>，在螺纹</w:t>
      </w:r>
      <w:r>
        <w:rPr>
          <w:color w:val="4F4F4F"/>
          <w:w w:val="105"/>
        </w:rPr>
        <w:t>粘</w:t>
      </w:r>
      <w:r>
        <w:rPr>
          <w:color w:val="2D2D2D"/>
          <w:w w:val="105"/>
        </w:rPr>
        <w:t>合处再塗上</w:t>
      </w:r>
      <w:r>
        <w:rPr>
          <w:color w:val="3D3D3D"/>
          <w:w w:val="105"/>
        </w:rPr>
        <w:t>一层密封剂。艇桉验合格后</w:t>
      </w:r>
      <w:r>
        <w:rPr>
          <w:color w:val="131313"/>
          <w:w w:val="105"/>
        </w:rPr>
        <w:t>，</w:t>
      </w:r>
      <w:r>
        <w:rPr>
          <w:color w:val="2D2D2D"/>
          <w:w w:val="105"/>
        </w:rPr>
        <w:t>可与带有拉火装</w:t>
      </w:r>
      <w:r>
        <w:rPr>
          <w:color w:val="4F4F4F"/>
          <w:w w:val="105"/>
        </w:rPr>
        <w:t>罹</w:t>
      </w:r>
      <w:r>
        <w:rPr>
          <w:color w:val="2D2D2D"/>
          <w:w w:val="105"/>
        </w:rPr>
        <w:t>的</w:t>
      </w:r>
      <w:r>
        <w:rPr>
          <w:color w:val="4F4F4F"/>
          <w:w w:val="105"/>
        </w:rPr>
        <w:t>弹柄</w:t>
      </w:r>
      <w:r>
        <w:rPr>
          <w:color w:val="2D2D2D"/>
          <w:w w:val="105"/>
        </w:rPr>
        <w:t>合装。装配的方法</w:t>
      </w:r>
      <w:r>
        <w:rPr>
          <w:color w:val="4F4F4F"/>
          <w:w w:val="105"/>
        </w:rPr>
        <w:t>与</w:t>
      </w:r>
      <w:r>
        <w:rPr>
          <w:color w:val="2D2D2D"/>
          <w:w w:val="105"/>
        </w:rPr>
        <w:t>杀伤手榴</w:t>
      </w:r>
      <w:r>
        <w:rPr>
          <w:color w:val="4F4F4F"/>
          <w:w w:val="105"/>
        </w:rPr>
        <w:t>弹相同</w:t>
      </w:r>
      <w:r>
        <w:rPr>
          <w:color w:val="2D2D2D"/>
          <w:w w:val="105"/>
        </w:rPr>
        <w:t>。</w:t>
      </w:r>
    </w:p>
    <w:p>
      <w:pPr>
        <w:pStyle w:val="BodyText"/>
        <w:spacing w:line="312" w:lineRule="auto"/>
        <w:ind w:left="1021" w:right="810" w:firstLine="616"/>
      </w:pPr>
      <w:r>
        <w:rPr>
          <w:color w:val="3D3D3D"/>
        </w:rPr>
        <w:t>哪头与弹柄合装前，对弹头要进行密封性桧验。桧验时，将巳</w:t>
      </w:r>
      <w:r>
        <w:rPr>
          <w:color w:val="3D3D3D"/>
          <w:w w:val="105"/>
        </w:rPr>
        <w:t>装磷的邢头照于干燥室的于燥架上</w:t>
      </w:r>
      <w:r>
        <w:rPr>
          <w:color w:val="131313"/>
          <w:w w:val="105"/>
        </w:rPr>
        <w:t>，</w:t>
      </w:r>
      <w:r>
        <w:rPr>
          <w:color w:val="2D2D2D"/>
          <w:w w:val="105"/>
        </w:rPr>
        <w:t>在</w:t>
      </w:r>
      <w:r>
        <w:rPr>
          <w:color w:val="4F4F4F"/>
          <w:w w:val="105"/>
        </w:rPr>
        <w:t>室溫</w:t>
      </w:r>
      <w:r>
        <w:rPr>
          <w:rFonts w:ascii="Arial" w:hAnsi="Arial" w:eastAsia="Arial"/>
          <w:color w:val="2D2D2D"/>
          <w:w w:val="105"/>
          <w:sz w:val="26"/>
        </w:rPr>
        <w:t>60</w:t>
      </w:r>
      <w:r>
        <w:rPr>
          <w:rFonts w:ascii="Arial" w:hAnsi="Arial" w:eastAsia="Arial"/>
          <w:color w:val="676767"/>
          <w:w w:val="105"/>
          <w:sz w:val="26"/>
        </w:rPr>
        <w:t>°</w:t>
      </w:r>
      <w:r>
        <w:rPr>
          <w:rFonts w:ascii="Arial" w:hAnsi="Arial" w:eastAsia="Arial"/>
          <w:color w:val="3D3D3D"/>
          <w:w w:val="105"/>
          <w:sz w:val="26"/>
        </w:rPr>
        <w:t>C</w:t>
      </w:r>
      <w:r>
        <w:rPr>
          <w:color w:val="3D3D3D"/>
          <w:w w:val="105"/>
        </w:rPr>
        <w:t>的条件下加溫 </w:t>
      </w:r>
      <w:r>
        <w:rPr>
          <w:rFonts w:ascii="Arial" w:hAnsi="Arial" w:eastAsia="Arial"/>
          <w:color w:val="3D3D3D"/>
          <w:w w:val="105"/>
          <w:sz w:val="26"/>
        </w:rPr>
        <w:t>1 </w:t>
      </w:r>
      <w:r>
        <w:rPr>
          <w:color w:val="2D2D2D"/>
          <w:w w:val="105"/>
        </w:rPr>
        <w:t>小肘，加溫肘如发现有白烟</w:t>
      </w:r>
      <w:r>
        <w:rPr>
          <w:color w:val="131313"/>
          <w:w w:val="105"/>
        </w:rPr>
        <w:t>，</w:t>
      </w:r>
      <w:r>
        <w:rPr>
          <w:color w:val="3D3D3D"/>
          <w:w w:val="105"/>
        </w:rPr>
        <w:t>脱明有磷湍出</w:t>
      </w:r>
      <w:r>
        <w:rPr>
          <w:color w:val="3D3D3D"/>
        </w:rPr>
        <w:t>； </w:t>
      </w:r>
      <w:r>
        <w:rPr>
          <w:color w:val="3D3D3D"/>
          <w:w w:val="105"/>
        </w:rPr>
        <w:t>没有白烟发生就为</w:t>
      </w:r>
      <w:r>
        <w:rPr>
          <w:color w:val="2D2D2D"/>
          <w:w w:val="105"/>
        </w:rPr>
        <w:t>合格</w:t>
      </w:r>
      <w:r>
        <w:rPr>
          <w:color w:val="4F4F4F"/>
          <w:w w:val="105"/>
        </w:rPr>
        <w:t>品。</w:t>
      </w:r>
    </w:p>
    <w:p>
      <w:pPr>
        <w:pStyle w:val="BodyText"/>
        <w:spacing w:line="312" w:lineRule="auto"/>
        <w:ind w:left="1026" w:right="835" w:firstLine="616"/>
        <w:jc w:val="both"/>
      </w:pPr>
      <w:r>
        <w:rPr>
          <w:color w:val="2D2D2D"/>
          <w:spacing w:val="-3"/>
          <w:w w:val="105"/>
        </w:rPr>
        <w:t>由于磷在空气中能</w:t>
      </w:r>
      <w:r>
        <w:rPr>
          <w:color w:val="4F4F4F"/>
          <w:spacing w:val="-4"/>
          <w:w w:val="105"/>
        </w:rPr>
        <w:t>自</w:t>
      </w:r>
      <w:r>
        <w:rPr>
          <w:color w:val="2D2D2D"/>
          <w:spacing w:val="-12"/>
          <w:w w:val="105"/>
        </w:rPr>
        <w:t>燃</w:t>
      </w:r>
      <w:r>
        <w:rPr>
          <w:color w:val="131313"/>
          <w:spacing w:val="-9"/>
          <w:w w:val="105"/>
        </w:rPr>
        <w:t>， </w:t>
      </w:r>
      <w:r>
        <w:rPr>
          <w:color w:val="4F4F4F"/>
          <w:spacing w:val="-8"/>
          <w:w w:val="105"/>
        </w:rPr>
        <w:t>注</w:t>
      </w:r>
      <w:r>
        <w:rPr>
          <w:color w:val="2D2D2D"/>
          <w:spacing w:val="-3"/>
          <w:w w:val="105"/>
        </w:rPr>
        <w:t>磷时地面要多洒水</w:t>
      </w:r>
      <w:r>
        <w:rPr>
          <w:color w:val="131313"/>
          <w:spacing w:val="13"/>
          <w:w w:val="105"/>
        </w:rPr>
        <w:t>，</w:t>
      </w:r>
      <w:r>
        <w:rPr>
          <w:color w:val="4F4F4F"/>
          <w:spacing w:val="-8"/>
          <w:w w:val="105"/>
        </w:rPr>
        <w:t>注装</w:t>
      </w:r>
      <w:r>
        <w:rPr>
          <w:color w:val="2D2D2D"/>
          <w:spacing w:val="-3"/>
          <w:w w:val="105"/>
        </w:rPr>
        <w:t>所用的</w:t>
      </w:r>
      <w:r>
        <w:rPr>
          <w:color w:val="4F4F4F"/>
          <w:spacing w:val="-14"/>
          <w:w w:val="105"/>
        </w:rPr>
        <w:t>工具</w:t>
      </w:r>
      <w:r>
        <w:rPr>
          <w:color w:val="2D2D2D"/>
          <w:spacing w:val="-4"/>
          <w:w w:val="105"/>
        </w:rPr>
        <w:t>使用</w:t>
      </w:r>
      <w:r>
        <w:rPr>
          <w:color w:val="4F4F4F"/>
          <w:spacing w:val="-41"/>
          <w:w w:val="105"/>
        </w:rPr>
        <w:t>后</w:t>
      </w:r>
      <w:r>
        <w:rPr>
          <w:color w:val="131313"/>
          <w:w w:val="105"/>
        </w:rPr>
        <w:t>，</w:t>
      </w:r>
      <w:r>
        <w:rPr>
          <w:color w:val="676767"/>
          <w:spacing w:val="-7"/>
          <w:w w:val="105"/>
        </w:rPr>
        <w:t>一</w:t>
      </w:r>
      <w:r>
        <w:rPr>
          <w:color w:val="2D2D2D"/>
          <w:w w:val="105"/>
        </w:rPr>
        <w:t>定要保</w:t>
      </w:r>
      <w:r>
        <w:rPr>
          <w:color w:val="4F4F4F"/>
          <w:spacing w:val="-5"/>
          <w:w w:val="105"/>
        </w:rPr>
        <w:t>存</w:t>
      </w:r>
      <w:r>
        <w:rPr>
          <w:color w:val="2D2D2D"/>
          <w:spacing w:val="-9"/>
          <w:w w:val="105"/>
        </w:rPr>
        <w:t>在水中。</w:t>
      </w:r>
      <w:r>
        <w:rPr>
          <w:color w:val="4F4F4F"/>
          <w:spacing w:val="-12"/>
          <w:w w:val="105"/>
        </w:rPr>
        <w:t>注磷</w:t>
      </w:r>
      <w:r>
        <w:rPr>
          <w:color w:val="2D2D2D"/>
          <w:spacing w:val="28"/>
          <w:w w:val="105"/>
        </w:rPr>
        <w:t>的</w:t>
      </w:r>
      <w:r>
        <w:rPr>
          <w:color w:val="4F4F4F"/>
          <w:spacing w:val="5"/>
          <w:w w:val="105"/>
        </w:rPr>
        <w:t>工作地点要</w:t>
      </w:r>
      <w:r>
        <w:rPr>
          <w:color w:val="2D2D2D"/>
          <w:w w:val="105"/>
        </w:rPr>
        <w:t>多准备一些</w:t>
      </w:r>
      <w:r>
        <w:rPr>
          <w:color w:val="3D3D3D"/>
          <w:spacing w:val="-1"/>
          <w:w w:val="105"/>
        </w:rPr>
        <w:t>水，以备发生事故时使用。如果条件浒可，注磷的工作地点应股</w:t>
      </w:r>
      <w:r>
        <w:rPr>
          <w:color w:val="3D3D3D"/>
          <w:w w:val="105"/>
        </w:rPr>
        <w:t>有通凰装置。</w:t>
      </w:r>
    </w:p>
    <w:p>
      <w:pPr>
        <w:pStyle w:val="BodyText"/>
        <w:rPr>
          <w:sz w:val="22"/>
        </w:rPr>
      </w:pPr>
    </w:p>
    <w:p>
      <w:pPr>
        <w:tabs>
          <w:tab w:pos="939" w:val="left" w:leader="none"/>
        </w:tabs>
        <w:spacing w:before="0"/>
        <w:ind w:left="219" w:right="0" w:firstLine="0"/>
        <w:jc w:val="center"/>
        <w:rPr>
          <w:sz w:val="29"/>
        </w:rPr>
      </w:pPr>
      <w:r>
        <w:rPr>
          <w:rFonts w:ascii="Times New Roman" w:hAnsi="Times New Roman" w:eastAsia="Times New Roman"/>
          <w:color w:val="131313"/>
          <w:sz w:val="31"/>
        </w:rPr>
        <w:t>§5</w:t>
        <w:tab/>
      </w:r>
      <w:r>
        <w:rPr>
          <w:color w:val="131313"/>
          <w:spacing w:val="15"/>
          <w:sz w:val="29"/>
        </w:rPr>
        <w:t>燃烧地</w:t>
      </w:r>
      <w:r>
        <w:rPr>
          <w:color w:val="2D2D2D"/>
          <w:spacing w:val="5"/>
          <w:sz w:val="29"/>
        </w:rPr>
        <w:t>雷制</w:t>
      </w:r>
      <w:r>
        <w:rPr>
          <w:color w:val="131313"/>
          <w:spacing w:val="5"/>
          <w:sz w:val="29"/>
        </w:rPr>
        <w:t>造法</w:t>
      </w:r>
    </w:p>
    <w:p>
      <w:pPr>
        <w:pStyle w:val="BodyText"/>
        <w:spacing w:before="11"/>
        <w:rPr>
          <w:sz w:val="23"/>
        </w:rPr>
      </w:pPr>
    </w:p>
    <w:p>
      <w:pPr>
        <w:pStyle w:val="BodyText"/>
        <w:spacing w:line="312" w:lineRule="auto"/>
        <w:ind w:left="1023" w:right="858" w:firstLine="623"/>
        <w:jc w:val="both"/>
      </w:pPr>
      <w:r>
        <w:rPr>
          <w:color w:val="2D2D2D"/>
          <w:spacing w:val="-8"/>
          <w:w w:val="105"/>
        </w:rPr>
        <w:t>燃烧地雷主要是由燃烧桶、炸药包 </w:t>
      </w:r>
      <w:r>
        <w:rPr>
          <w:color w:val="2D2D2D"/>
          <w:w w:val="105"/>
        </w:rPr>
        <w:t>（</w:t>
      </w:r>
      <w:r>
        <w:rPr>
          <w:color w:val="2D2D2D"/>
          <w:spacing w:val="-10"/>
          <w:w w:val="105"/>
        </w:rPr>
        <w:t>或黑火</w:t>
      </w:r>
      <w:r>
        <w:rPr>
          <w:color w:val="4F4F4F"/>
          <w:spacing w:val="4"/>
          <w:w w:val="105"/>
        </w:rPr>
        <w:t>药包</w:t>
      </w:r>
      <w:r>
        <w:rPr>
          <w:color w:val="2D2D2D"/>
          <w:w w:val="105"/>
        </w:rPr>
        <w:t>）</w:t>
      </w:r>
      <w:r>
        <w:rPr>
          <w:color w:val="2D2D2D"/>
          <w:spacing w:val="-25"/>
          <w:w w:val="105"/>
        </w:rPr>
        <w:t> 及拉火机</w:t>
      </w:r>
      <w:r>
        <w:rPr>
          <w:color w:val="3D3D3D"/>
          <w:spacing w:val="-11"/>
          <w:w w:val="105"/>
        </w:rPr>
        <w:t>构所祖成。燃烧地雷的发火方式一般均采用拉火</w:t>
      </w:r>
      <w:r>
        <w:rPr>
          <w:color w:val="131313"/>
          <w:spacing w:val="-23"/>
          <w:w w:val="105"/>
        </w:rPr>
        <w:t>， </w:t>
      </w:r>
      <w:r>
        <w:rPr>
          <w:color w:val="4F4F4F"/>
          <w:spacing w:val="10"/>
          <w:w w:val="105"/>
        </w:rPr>
        <w:t>拉</w:t>
      </w:r>
      <w:r>
        <w:rPr>
          <w:color w:val="2D2D2D"/>
          <w:spacing w:val="13"/>
          <w:w w:val="105"/>
        </w:rPr>
        <w:t>火的构造</w:t>
      </w:r>
      <w:r>
        <w:rPr>
          <w:color w:val="4F4F4F"/>
          <w:w w:val="105"/>
        </w:rPr>
        <w:t>与</w:t>
      </w:r>
      <w:r>
        <w:rPr>
          <w:color w:val="3D3D3D"/>
          <w:w w:val="105"/>
        </w:rPr>
        <w:t>杀伤地曾拉火机构完全相同（祥见第九章）。</w:t>
      </w:r>
    </w:p>
    <w:p>
      <w:pPr>
        <w:pStyle w:val="BodyText"/>
        <w:spacing w:line="312" w:lineRule="auto"/>
        <w:ind w:left="5658" w:right="686" w:firstLine="619"/>
      </w:pPr>
      <w:r>
        <w:rPr/>
        <w:drawing>
          <wp:anchor distT="0" distB="0" distL="0" distR="0" allowOverlap="1" layoutInCell="1" locked="0" behindDoc="0" simplePos="0" relativeHeight="253003776">
            <wp:simplePos x="0" y="0"/>
            <wp:positionH relativeFrom="page">
              <wp:posOffset>689707</wp:posOffset>
            </wp:positionH>
            <wp:positionV relativeFrom="paragraph">
              <wp:posOffset>107682</wp:posOffset>
            </wp:positionV>
            <wp:extent cx="2682196" cy="1261723"/>
            <wp:effectExtent l="0" t="0" r="0" b="0"/>
            <wp:wrapNone/>
            <wp:docPr id="311" name="image219.png"/>
            <wp:cNvGraphicFramePr>
              <a:graphicFrameLocks noChangeAspect="1"/>
            </wp:cNvGraphicFramePr>
            <a:graphic>
              <a:graphicData uri="http://schemas.openxmlformats.org/drawingml/2006/picture">
                <pic:pic>
                  <pic:nvPicPr>
                    <pic:cNvPr id="312" name="image219.png"/>
                    <pic:cNvPicPr/>
                  </pic:nvPicPr>
                  <pic:blipFill>
                    <a:blip r:embed="rId223" cstate="print"/>
                    <a:stretch>
                      <a:fillRect/>
                    </a:stretch>
                  </pic:blipFill>
                  <pic:spPr>
                    <a:xfrm>
                      <a:off x="0" y="0"/>
                      <a:ext cx="2682196" cy="1261723"/>
                    </a:xfrm>
                    <a:prstGeom prst="rect">
                      <a:avLst/>
                    </a:prstGeom>
                  </pic:spPr>
                </pic:pic>
              </a:graphicData>
            </a:graphic>
          </wp:anchor>
        </w:drawing>
      </w:r>
      <w:r>
        <w:rPr>
          <w:color w:val="3D3D3D"/>
          <w:w w:val="105"/>
        </w:rPr>
        <w:t>燃烧地衍（如图</w:t>
      </w:r>
      <w:r>
        <w:rPr>
          <w:rFonts w:ascii="Times New Roman" w:eastAsia="Times New Roman"/>
          <w:color w:val="3D3D3D"/>
          <w:w w:val="105"/>
        </w:rPr>
        <w:t>131</w:t>
      </w:r>
      <w:r>
        <w:rPr>
          <w:color w:val="3D3D3D"/>
          <w:w w:val="105"/>
        </w:rPr>
        <w:t>所示） </w:t>
      </w:r>
      <w:r>
        <w:rPr>
          <w:color w:val="4F4F4F"/>
          <w:w w:val="105"/>
        </w:rPr>
        <w:t>主要是攻</w:t>
      </w:r>
      <w:r>
        <w:rPr>
          <w:color w:val="2D2D2D"/>
          <w:w w:val="105"/>
        </w:rPr>
        <w:t>击坦克、装甲草</w:t>
      </w:r>
      <w:r>
        <w:rPr>
          <w:color w:val="131313"/>
          <w:w w:val="105"/>
        </w:rPr>
        <w:t>、</w:t>
      </w:r>
      <w:r>
        <w:rPr>
          <w:color w:val="3D3D3D"/>
          <w:w w:val="105"/>
        </w:rPr>
        <w:t>汽</w:t>
      </w:r>
      <w:r>
        <w:rPr>
          <w:color w:val="3D3D3D"/>
          <w:w w:val="110"/>
        </w:rPr>
        <w:t>草等各种车辆。</w:t>
      </w:r>
    </w:p>
    <w:p>
      <w:pPr>
        <w:pStyle w:val="BodyText"/>
        <w:spacing w:line="312" w:lineRule="auto"/>
        <w:ind w:left="5645" w:right="870" w:firstLine="632"/>
      </w:pPr>
      <w:r>
        <w:rPr>
          <w:color w:val="2D2D2D"/>
        </w:rPr>
        <w:t>燃烧地雷的装约可以用黄</w:t>
      </w:r>
      <w:r>
        <w:rPr>
          <w:color w:val="2D2D2D"/>
          <w:w w:val="95"/>
        </w:rPr>
        <w:t>磷、胶化油脂或液体易燃汕料，</w:t>
      </w:r>
    </w:p>
    <w:p>
      <w:pPr>
        <w:spacing w:after="0" w:line="312" w:lineRule="auto"/>
        <w:sectPr>
          <w:pgSz w:w="10520" w:h="17040"/>
          <w:pgMar w:top="960" w:bottom="280" w:left="0" w:right="0"/>
        </w:sectPr>
      </w:pPr>
    </w:p>
    <w:p>
      <w:pPr>
        <w:tabs>
          <w:tab w:pos="3140" w:val="left" w:leader="none"/>
        </w:tabs>
        <w:spacing w:before="170"/>
        <w:ind w:left="2195" w:right="0" w:firstLine="0"/>
        <w:jc w:val="left"/>
        <w:rPr>
          <w:sz w:val="29"/>
        </w:rPr>
      </w:pPr>
      <w:r>
        <w:rPr>
          <w:color w:val="2D2D2D"/>
          <w:spacing w:val="-31"/>
          <w:w w:val="105"/>
          <w:sz w:val="27"/>
        </w:rPr>
        <w:t>图</w:t>
      </w:r>
      <w:r>
        <w:rPr>
          <w:rFonts w:ascii="Times New Roman" w:eastAsia="Times New Roman"/>
          <w:color w:val="2D2D2D"/>
          <w:spacing w:val="-16"/>
          <w:w w:val="105"/>
          <w:sz w:val="28"/>
        </w:rPr>
        <w:t>13</w:t>
      </w:r>
      <w:r>
        <w:rPr>
          <w:rFonts w:ascii="Times New Roman" w:eastAsia="Times New Roman"/>
          <w:color w:val="4F4F4F"/>
          <w:spacing w:val="-16"/>
          <w:w w:val="105"/>
          <w:sz w:val="28"/>
        </w:rPr>
        <w:t>1</w:t>
        <w:tab/>
      </w:r>
      <w:r>
        <w:rPr>
          <w:color w:val="3D3D3D"/>
          <w:w w:val="90"/>
          <w:sz w:val="29"/>
        </w:rPr>
        <w:t>燃烧地</w:t>
      </w:r>
      <w:r>
        <w:rPr>
          <w:color w:val="3D3D3D"/>
          <w:spacing w:val="-20"/>
          <w:w w:val="90"/>
          <w:sz w:val="29"/>
        </w:rPr>
        <w:t>雷</w:t>
      </w:r>
    </w:p>
    <w:p>
      <w:pPr>
        <w:pStyle w:val="BodyText"/>
        <w:spacing w:before="5"/>
        <w:ind w:left="1376"/>
      </w:pPr>
      <w:r>
        <w:rPr/>
        <w:br w:type="column"/>
      </w:r>
      <w:r>
        <w:rPr>
          <w:color w:val="2D2D2D"/>
          <w:w w:val="115"/>
        </w:rPr>
        <w:t>像汽油、煤油或苯类等。燃</w:t>
      </w:r>
    </w:p>
    <w:p>
      <w:pPr>
        <w:spacing w:after="0"/>
        <w:sectPr>
          <w:type w:val="continuous"/>
          <w:pgSz w:w="10520" w:h="17040"/>
          <w:pgMar w:top="1620" w:bottom="280" w:left="0" w:right="0"/>
          <w:cols w:num="2" w:equalWidth="0">
            <w:col w:w="4214" w:space="40"/>
            <w:col w:w="6266"/>
          </w:cols>
        </w:sectPr>
      </w:pPr>
    </w:p>
    <w:p>
      <w:pPr>
        <w:pStyle w:val="BodyText"/>
        <w:tabs>
          <w:tab w:pos="2293" w:val="left" w:leader="none"/>
          <w:tab w:pos="2990" w:val="left" w:leader="none"/>
          <w:tab w:pos="5631" w:val="left" w:leader="none"/>
        </w:tabs>
        <w:spacing w:line="261" w:lineRule="auto"/>
        <w:ind w:left="1254" w:right="722" w:firstLine="231"/>
      </w:pPr>
      <w:r>
        <w:rPr/>
        <w:pict>
          <v:line style="position:absolute;mso-position-horizontal-relative:page;mso-position-vertical-relative:paragraph;z-index:253004800" from="442.004242pt,91.269135pt" to="525.999998pt,91.269135pt" stroked="true" strokeweight=".752638pt" strokecolor="#000000">
            <v:stroke dashstyle="solid"/>
            <w10:wrap type="none"/>
          </v:line>
        </w:pict>
      </w:r>
      <w:r>
        <w:rPr>
          <w:rFonts w:ascii="Arial" w:hAnsi="Arial" w:eastAsia="Arial"/>
          <w:color w:val="3D3D3D"/>
          <w:spacing w:val="-20"/>
          <w:w w:val="120"/>
          <w:sz w:val="21"/>
        </w:rPr>
        <w:t>1</w:t>
      </w:r>
      <w:r>
        <w:rPr>
          <w:color w:val="3D3D3D"/>
          <w:spacing w:val="-20"/>
          <w:w w:val="120"/>
        </w:rPr>
        <w:t>－</w:t>
      </w:r>
      <w:r>
        <w:rPr>
          <w:color w:val="3D3D3D"/>
          <w:w w:val="90"/>
        </w:rPr>
        <w:t>燃烧</w:t>
      </w:r>
      <w:r>
        <w:rPr>
          <w:color w:val="3D3D3D"/>
          <w:spacing w:val="-118"/>
          <w:w w:val="90"/>
        </w:rPr>
        <w:t>桶</w:t>
      </w:r>
      <w:r>
        <w:rPr>
          <w:color w:val="3D3D3D"/>
          <w:w w:val="90"/>
        </w:rPr>
        <w:t>；</w:t>
      </w:r>
      <w:r>
        <w:rPr>
          <w:color w:val="3D3D3D"/>
          <w:spacing w:val="-61"/>
          <w:w w:val="90"/>
        </w:rPr>
        <w:t> </w:t>
      </w:r>
      <w:r>
        <w:rPr>
          <w:rFonts w:ascii="Arial" w:hAnsi="Arial" w:eastAsia="Arial"/>
          <w:color w:val="3D3D3D"/>
          <w:w w:val="90"/>
          <w:sz w:val="21"/>
        </w:rPr>
        <w:t>2</w:t>
      </w:r>
      <w:r>
        <w:rPr>
          <w:color w:val="3D3D3D"/>
          <w:w w:val="90"/>
        </w:rPr>
        <w:t>－</w:t>
      </w:r>
      <w:r>
        <w:rPr>
          <w:color w:val="3D3D3D"/>
          <w:spacing w:val="-18"/>
          <w:w w:val="90"/>
        </w:rPr>
        <w:t> </w:t>
      </w:r>
      <w:r>
        <w:rPr>
          <w:color w:val="3D3D3D"/>
          <w:w w:val="90"/>
        </w:rPr>
        <w:t>汽油</w:t>
      </w:r>
      <w:r>
        <w:rPr>
          <w:color w:val="3D3D3D"/>
          <w:spacing w:val="-43"/>
          <w:w w:val="90"/>
        </w:rPr>
        <w:t>或</w:t>
      </w:r>
      <w:r>
        <w:rPr>
          <w:color w:val="676767"/>
          <w:w w:val="90"/>
        </w:rPr>
        <w:t>煤</w:t>
      </w:r>
      <w:r>
        <w:rPr>
          <w:color w:val="676767"/>
          <w:spacing w:val="-44"/>
          <w:w w:val="90"/>
        </w:rPr>
        <w:t>油</w:t>
      </w:r>
      <w:r>
        <w:rPr>
          <w:color w:val="2D2D2D"/>
          <w:w w:val="90"/>
        </w:rPr>
        <w:t>；</w:t>
      </w:r>
      <w:r>
        <w:rPr>
          <w:color w:val="2D2D2D"/>
          <w:spacing w:val="-49"/>
          <w:w w:val="90"/>
        </w:rPr>
        <w:t> </w:t>
      </w:r>
      <w:r>
        <w:rPr>
          <w:rFonts w:ascii="Arial" w:hAnsi="Arial" w:eastAsia="Arial"/>
          <w:color w:val="4F4F4F"/>
          <w:w w:val="90"/>
          <w:sz w:val="21"/>
        </w:rPr>
        <w:t>3</w:t>
      </w:r>
      <w:r>
        <w:rPr>
          <w:color w:val="4F4F4F"/>
          <w:w w:val="90"/>
        </w:rPr>
        <w:t>－</w:t>
      </w:r>
      <w:r>
        <w:rPr>
          <w:color w:val="4F4F4F"/>
          <w:spacing w:val="-33"/>
          <w:w w:val="90"/>
        </w:rPr>
        <w:t> </w:t>
      </w:r>
      <w:r>
        <w:rPr>
          <w:color w:val="2D2D2D"/>
          <w:w w:val="90"/>
        </w:rPr>
        <w:t>薄木</w:t>
        <w:tab/>
      </w:r>
      <w:r>
        <w:rPr>
          <w:color w:val="4F4F4F"/>
          <w:spacing w:val="9"/>
        </w:rPr>
        <w:t>烧</w:t>
      </w:r>
      <w:r>
        <w:rPr>
          <w:color w:val="2D2D2D"/>
        </w:rPr>
        <w:t>地雷的</w:t>
      </w:r>
      <w:r>
        <w:rPr>
          <w:color w:val="2D2D2D"/>
          <w:spacing w:val="4"/>
        </w:rPr>
        <w:t>外</w:t>
      </w:r>
      <w:r>
        <w:rPr>
          <w:color w:val="4F4F4F"/>
        </w:rPr>
        <w:t>壳</w:t>
      </w:r>
      <w:r>
        <w:rPr>
          <w:color w:val="4F4F4F"/>
          <w:spacing w:val="-9"/>
        </w:rPr>
        <w:t>是</w:t>
      </w:r>
      <w:r>
        <w:rPr>
          <w:color w:val="4F4F4F"/>
          <w:spacing w:val="7"/>
        </w:rPr>
        <w:t>一</w:t>
      </w:r>
      <w:r>
        <w:rPr>
          <w:color w:val="2D2D2D"/>
        </w:rPr>
        <w:t>个大           </w:t>
      </w:r>
      <w:r>
        <w:rPr>
          <w:color w:val="2D2D2D"/>
          <w:spacing w:val="23"/>
        </w:rPr>
        <w:t> </w:t>
      </w:r>
      <w:r>
        <w:rPr>
          <w:color w:val="2D2D2D"/>
        </w:rPr>
        <w:t>釱           </w:t>
      </w:r>
      <w:r>
        <w:rPr>
          <w:color w:val="2D2D2D"/>
          <w:spacing w:val="5"/>
        </w:rPr>
        <w:t> </w:t>
      </w:r>
      <w:r>
        <w:rPr>
          <w:color w:val="2D2D2D"/>
        </w:rPr>
        <w:t>桶， </w:t>
      </w:r>
      <w:r>
        <w:rPr>
          <w:color w:val="2D2D2D"/>
          <w:spacing w:val="-27"/>
          <w:w w:val="90"/>
        </w:rPr>
        <w:t>板</w:t>
      </w:r>
      <w:r>
        <w:rPr>
          <w:color w:val="131313"/>
          <w:w w:val="90"/>
        </w:rPr>
        <w:t>；</w:t>
      </w:r>
      <w:r>
        <w:rPr>
          <w:rFonts w:ascii="Times New Roman" w:hAnsi="Times New Roman" w:eastAsia="Times New Roman"/>
          <w:color w:val="676767"/>
          <w:w w:val="90"/>
          <w:sz w:val="23"/>
        </w:rPr>
        <w:t>4</w:t>
      </w:r>
      <w:r>
        <w:rPr>
          <w:rFonts w:ascii="Times New Roman" w:hAnsi="Times New Roman" w:eastAsia="Times New Roman"/>
          <w:color w:val="676767"/>
          <w:spacing w:val="21"/>
          <w:w w:val="90"/>
          <w:sz w:val="23"/>
        </w:rPr>
        <w:t> </w:t>
      </w:r>
      <w:r>
        <w:rPr>
          <w:color w:val="3D3D3D"/>
          <w:w w:val="90"/>
          <w:sz w:val="23"/>
        </w:rPr>
        <w:t>朴</w:t>
        <w:tab/>
      </w:r>
      <w:r>
        <w:rPr>
          <w:color w:val="3D3D3D"/>
          <w:w w:val="80"/>
          <w:sz w:val="23"/>
        </w:rPr>
        <w:t>约如</w:t>
        <w:tab/>
      </w:r>
      <w:r>
        <w:rPr>
          <w:rFonts w:ascii="Times New Roman" w:hAnsi="Times New Roman" w:eastAsia="Times New Roman"/>
          <w:color w:val="3D3D3D"/>
          <w:w w:val="90"/>
          <w:sz w:val="23"/>
        </w:rPr>
        <w:t>5</w:t>
      </w:r>
      <w:r>
        <w:rPr>
          <w:rFonts w:ascii="Times New Roman" w:hAnsi="Times New Roman" w:eastAsia="Times New Roman"/>
          <w:color w:val="3D3D3D"/>
          <w:spacing w:val="-2"/>
          <w:w w:val="90"/>
          <w:sz w:val="23"/>
        </w:rPr>
        <w:t> </w:t>
      </w:r>
      <w:r>
        <w:rPr>
          <w:color w:val="909090"/>
          <w:w w:val="90"/>
        </w:rPr>
        <w:t>一</w:t>
      </w:r>
      <w:r>
        <w:rPr>
          <w:color w:val="3D3D3D"/>
          <w:w w:val="90"/>
        </w:rPr>
        <w:t>拉</w:t>
      </w:r>
      <w:r>
        <w:rPr>
          <w:color w:val="3D3D3D"/>
          <w:spacing w:val="-38"/>
          <w:w w:val="90"/>
        </w:rPr>
        <w:t>发</w:t>
      </w:r>
      <w:r>
        <w:rPr>
          <w:color w:val="909090"/>
          <w:spacing w:val="-182"/>
          <w:w w:val="90"/>
        </w:rPr>
        <w:t>，</w:t>
      </w:r>
      <w:r>
        <w:rPr>
          <w:color w:val="676767"/>
          <w:w w:val="90"/>
        </w:rPr>
        <w:t>婪</w:t>
      </w:r>
      <w:r>
        <w:rPr>
          <w:color w:val="3D3D3D"/>
          <w:spacing w:val="-26"/>
          <w:w w:val="90"/>
        </w:rPr>
        <w:t>磁</w:t>
      </w:r>
      <w:r>
        <w:rPr>
          <w:color w:val="3D3D3D"/>
          <w:spacing w:val="-8"/>
          <w:w w:val="90"/>
        </w:rPr>
        <w:t>；“</w:t>
      </w:r>
      <w:r>
        <w:rPr>
          <w:color w:val="909090"/>
          <w:spacing w:val="-8"/>
          <w:w w:val="90"/>
        </w:rPr>
        <w:t>－</w:t>
      </w:r>
      <w:r>
        <w:rPr>
          <w:color w:val="909090"/>
          <w:spacing w:val="7"/>
          <w:w w:val="90"/>
        </w:rPr>
        <w:t> </w:t>
      </w:r>
      <w:r>
        <w:rPr>
          <w:color w:val="3D3D3D"/>
          <w:w w:val="90"/>
        </w:rPr>
        <w:t>拉纯。</w:t>
      </w:r>
      <w:r>
        <w:rPr>
          <w:color w:val="3D3D3D"/>
          <w:spacing w:val="-69"/>
          <w:w w:val="90"/>
        </w:rPr>
        <w:t> </w:t>
      </w:r>
      <w:r>
        <w:rPr>
          <w:color w:val="3D3D3D"/>
          <w:w w:val="95"/>
        </w:rPr>
        <w:t>共尺</w:t>
      </w:r>
      <w:r>
        <w:rPr>
          <w:color w:val="3D3D3D"/>
          <w:spacing w:val="12"/>
          <w:w w:val="95"/>
        </w:rPr>
        <w:t>寸</w:t>
      </w:r>
      <w:r>
        <w:rPr>
          <w:color w:val="3D3D3D"/>
          <w:w w:val="95"/>
        </w:rPr>
        <w:t>大</w:t>
      </w:r>
      <w:r>
        <w:rPr>
          <w:color w:val="3D3D3D"/>
          <w:spacing w:val="15"/>
          <w:w w:val="95"/>
        </w:rPr>
        <w:t>小</w:t>
      </w:r>
      <w:r>
        <w:rPr>
          <w:color w:val="3D3D3D"/>
          <w:w w:val="95"/>
        </w:rPr>
        <w:t>可</w:t>
      </w:r>
      <w:r>
        <w:rPr>
          <w:color w:val="3D3D3D"/>
          <w:spacing w:val="-12"/>
          <w:w w:val="95"/>
        </w:rPr>
        <w:t>以</w:t>
      </w:r>
      <w:r>
        <w:rPr>
          <w:color w:val="3D3D3D"/>
          <w:spacing w:val="13"/>
          <w:w w:val="95"/>
        </w:rPr>
        <w:t>任</w:t>
      </w:r>
      <w:r>
        <w:rPr>
          <w:color w:val="3D3D3D"/>
          <w:w w:val="95"/>
        </w:rPr>
        <w:t>意选</w:t>
      </w:r>
      <w:r>
        <w:rPr>
          <w:color w:val="3D3D3D"/>
          <w:spacing w:val="-15"/>
          <w:w w:val="95"/>
        </w:rPr>
        <w:t>探</w:t>
      </w:r>
      <w:r>
        <w:rPr>
          <w:color w:val="131313"/>
          <w:spacing w:val="19"/>
          <w:w w:val="95"/>
        </w:rPr>
        <w:t>，</w:t>
      </w:r>
      <w:r>
        <w:rPr>
          <w:color w:val="2D2D2D"/>
          <w:spacing w:val="-40"/>
          <w:w w:val="95"/>
        </w:rPr>
        <w:t>桶</w:t>
      </w:r>
    </w:p>
    <w:p>
      <w:pPr>
        <w:spacing w:after="0" w:line="261" w:lineRule="auto"/>
        <w:sectPr>
          <w:type w:val="continuous"/>
          <w:pgSz w:w="10520" w:h="17040"/>
          <w:pgMar w:top="1620" w:bottom="280" w:left="0" w:right="0"/>
        </w:sectPr>
      </w:pPr>
    </w:p>
    <w:p>
      <w:pPr>
        <w:spacing w:before="69"/>
        <w:ind w:left="0" w:right="1441" w:firstLine="0"/>
        <w:jc w:val="right"/>
        <w:rPr>
          <w:rFonts w:ascii="Times New Roman"/>
          <w:sz w:val="30"/>
        </w:rPr>
      </w:pPr>
      <w:r>
        <w:rPr>
          <w:rFonts w:ascii="Times New Roman"/>
          <w:color w:val="2D2D2D"/>
          <w:w w:val="110"/>
          <w:sz w:val="30"/>
        </w:rPr>
        <w:t>159</w:t>
      </w:r>
    </w:p>
    <w:p>
      <w:pPr>
        <w:pStyle w:val="BodyText"/>
        <w:spacing w:line="312" w:lineRule="auto" w:before="187"/>
        <w:ind w:left="759" w:right="1011" w:hanging="37"/>
      </w:pPr>
      <w:r>
        <w:rPr>
          <w:color w:val="2D2D2D"/>
          <w:spacing w:val="-2"/>
          <w:w w:val="105"/>
        </w:rPr>
        <w:t>内装入</w:t>
      </w:r>
      <w:r>
        <w:rPr>
          <w:color w:val="6B6B6B"/>
          <w:w w:val="105"/>
        </w:rPr>
        <w:t>一</w:t>
      </w:r>
      <w:r>
        <w:rPr>
          <w:color w:val="414141"/>
          <w:spacing w:val="-4"/>
          <w:w w:val="105"/>
        </w:rPr>
        <w:t>定数址的燃烧剂。敷股地笛时，在桶的下面装置一个炸</w:t>
      </w:r>
      <w:r>
        <w:rPr>
          <w:color w:val="414141"/>
          <w:spacing w:val="-11"/>
          <w:w w:val="105"/>
        </w:rPr>
        <w:t>药包和拉火賤，当目标进入地雷的威力圈内</w:t>
      </w:r>
      <w:r>
        <w:rPr>
          <w:color w:val="151515"/>
          <w:spacing w:val="16"/>
          <w:w w:val="105"/>
        </w:rPr>
        <w:t>，</w:t>
      </w:r>
      <w:r>
        <w:rPr>
          <w:color w:val="414141"/>
          <w:spacing w:val="9"/>
          <w:w w:val="105"/>
        </w:rPr>
        <w:t>立即 扯动拉火找</w:t>
      </w:r>
      <w:r>
        <w:rPr>
          <w:color w:val="151515"/>
          <w:w w:val="105"/>
        </w:rPr>
        <w:t>， </w:t>
      </w:r>
      <w:r>
        <w:rPr>
          <w:color w:val="414141"/>
          <w:spacing w:val="-2"/>
          <w:w w:val="105"/>
        </w:rPr>
        <w:t>拉火管发火，雷管引起炸药包</w:t>
      </w:r>
      <w:r>
        <w:rPr>
          <w:color w:val="414141"/>
          <w:w w:val="105"/>
        </w:rPr>
        <w:t>（</w:t>
      </w:r>
      <w:r>
        <w:rPr>
          <w:color w:val="414141"/>
          <w:spacing w:val="3"/>
          <w:w w:val="105"/>
        </w:rPr>
        <w:t>或黑火药包</w:t>
      </w:r>
      <w:r>
        <w:rPr>
          <w:color w:val="151515"/>
          <w:spacing w:val="18"/>
          <w:w w:val="105"/>
        </w:rPr>
        <w:t>）</w:t>
      </w:r>
      <w:r>
        <w:rPr>
          <w:color w:val="2D2D2D"/>
          <w:spacing w:val="-8"/>
          <w:w w:val="105"/>
        </w:rPr>
        <w:t>爆炸</w:t>
      </w:r>
      <w:r>
        <w:rPr>
          <w:color w:val="151515"/>
          <w:spacing w:val="15"/>
          <w:w w:val="105"/>
        </w:rPr>
        <w:t>，</w:t>
      </w:r>
      <w:r>
        <w:rPr>
          <w:color w:val="2D2D2D"/>
          <w:spacing w:val="2"/>
          <w:w w:val="105"/>
        </w:rPr>
        <w:t>将燃</w:t>
      </w:r>
      <w:r>
        <w:rPr>
          <w:color w:val="545454"/>
          <w:w w:val="105"/>
        </w:rPr>
        <w:t>烧桶炸</w:t>
      </w:r>
      <w:r>
        <w:rPr>
          <w:color w:val="2D2D2D"/>
          <w:w w:val="105"/>
        </w:rPr>
        <w:t>碎井将桶内燃烧剂抛出地面</w:t>
      </w:r>
      <w:r>
        <w:rPr>
          <w:color w:val="151515"/>
          <w:spacing w:val="-9"/>
          <w:w w:val="105"/>
        </w:rPr>
        <w:t>，</w:t>
      </w:r>
      <w:r>
        <w:rPr>
          <w:color w:val="414141"/>
          <w:spacing w:val="7"/>
          <w:w w:val="105"/>
        </w:rPr>
        <w:t>四处飞股</w:t>
      </w:r>
      <w:r>
        <w:rPr>
          <w:color w:val="151515"/>
          <w:spacing w:val="17"/>
          <w:w w:val="105"/>
        </w:rPr>
        <w:t>，</w:t>
      </w:r>
      <w:r>
        <w:rPr>
          <w:color w:val="2D2D2D"/>
          <w:spacing w:val="3"/>
          <w:w w:val="105"/>
        </w:rPr>
        <w:t>使目标烧毁。通常所采</w:t>
      </w:r>
      <w:r>
        <w:rPr>
          <w:color w:val="2D2D2D"/>
          <w:spacing w:val="-9"/>
          <w:w w:val="105"/>
        </w:rPr>
        <w:t>用的燃烧地馆，小者有</w:t>
      </w:r>
      <w:r>
        <w:rPr>
          <w:rFonts w:ascii="Times New Roman" w:eastAsia="Times New Roman"/>
          <w:color w:val="2D2D2D"/>
          <w:w w:val="105"/>
        </w:rPr>
        <w:t>5~</w:t>
      </w:r>
      <w:r>
        <w:rPr>
          <w:rFonts w:ascii="Times New Roman" w:eastAsia="Times New Roman"/>
          <w:color w:val="2D2D2D"/>
          <w:spacing w:val="8"/>
          <w:w w:val="105"/>
        </w:rPr>
        <w:t>   </w:t>
      </w:r>
      <w:r>
        <w:rPr>
          <w:rFonts w:ascii="Times New Roman" w:eastAsia="Times New Roman"/>
          <w:color w:val="2D2D2D"/>
          <w:spacing w:val="-17"/>
          <w:w w:val="105"/>
        </w:rPr>
        <w:t>6</w:t>
      </w:r>
      <w:r>
        <w:rPr>
          <w:color w:val="2D2D2D"/>
          <w:spacing w:val="-16"/>
          <w:w w:val="105"/>
        </w:rPr>
        <w:t>公斤</w:t>
      </w:r>
      <w:r>
        <w:rPr>
          <w:color w:val="151515"/>
          <w:spacing w:val="3"/>
          <w:w w:val="105"/>
        </w:rPr>
        <w:t>，</w:t>
      </w:r>
      <w:r>
        <w:rPr>
          <w:color w:val="2D2D2D"/>
          <w:spacing w:val="-7"/>
          <w:w w:val="105"/>
        </w:rPr>
        <w:t>大者可达一百公斤以上。燃烧</w:t>
      </w:r>
      <w:r>
        <w:rPr>
          <w:color w:val="2D2D2D"/>
          <w:spacing w:val="-9"/>
          <w:w w:val="105"/>
        </w:rPr>
        <w:t>地雷的装磷方法与燃烧手榴弹相同</w:t>
      </w:r>
      <w:r>
        <w:rPr>
          <w:color w:val="151515"/>
          <w:w w:val="105"/>
        </w:rPr>
        <w:t>。</w:t>
      </w:r>
    </w:p>
    <w:p>
      <w:pPr>
        <w:pStyle w:val="BodyText"/>
        <w:spacing w:before="9"/>
        <w:rPr>
          <w:sz w:val="21"/>
        </w:rPr>
      </w:pPr>
    </w:p>
    <w:p>
      <w:pPr>
        <w:pStyle w:val="BodyText"/>
        <w:tabs>
          <w:tab w:pos="708" w:val="left" w:leader="none"/>
        </w:tabs>
        <w:ind w:right="415"/>
        <w:jc w:val="center"/>
      </w:pPr>
      <w:r>
        <w:rPr>
          <w:rFonts w:ascii="Arial" w:hAnsi="Arial" w:eastAsia="Arial"/>
          <w:color w:val="2D2D2D"/>
          <w:w w:val="105"/>
        </w:rPr>
        <w:t>§</w:t>
      </w:r>
      <w:r>
        <w:rPr>
          <w:rFonts w:ascii="Arial" w:hAnsi="Arial" w:eastAsia="Arial"/>
          <w:color w:val="2D2D2D"/>
          <w:spacing w:val="-31"/>
          <w:w w:val="105"/>
        </w:rPr>
        <w:t> </w:t>
      </w:r>
      <w:r>
        <w:rPr>
          <w:rFonts w:ascii="Arial" w:hAnsi="Arial" w:eastAsia="Arial"/>
          <w:color w:val="151515"/>
          <w:w w:val="105"/>
        </w:rPr>
        <w:t>6</w:t>
        <w:tab/>
      </w:r>
      <w:r>
        <w:rPr>
          <w:color w:val="2D2D2D"/>
          <w:spacing w:val="11"/>
          <w:w w:val="105"/>
        </w:rPr>
        <w:t>燃烧盒制造</w:t>
      </w:r>
      <w:r>
        <w:rPr>
          <w:color w:val="151515"/>
          <w:w w:val="105"/>
        </w:rPr>
        <w:t>法</w:t>
      </w:r>
    </w:p>
    <w:p>
      <w:pPr>
        <w:pStyle w:val="BodyText"/>
        <w:spacing w:line="314" w:lineRule="auto" w:before="261"/>
        <w:ind w:left="786" w:right="962" w:firstLine="618"/>
      </w:pPr>
      <w:r>
        <w:rPr>
          <w:color w:val="414141"/>
        </w:rPr>
        <w:t>燃烧盒在敌后游击斗争中用量较大，它的尺寸小，构造简单， </w:t>
      </w:r>
      <w:r>
        <w:rPr>
          <w:color w:val="2D2D2D"/>
          <w:spacing w:val="18"/>
          <w:w w:val="105"/>
        </w:rPr>
        <w:t>便</w:t>
      </w:r>
      <w:r>
        <w:rPr>
          <w:color w:val="151515"/>
          <w:spacing w:val="8"/>
          <w:w w:val="105"/>
        </w:rPr>
        <w:t>于</w:t>
      </w:r>
      <w:r>
        <w:rPr>
          <w:color w:val="2D2D2D"/>
          <w:spacing w:val="-11"/>
          <w:w w:val="105"/>
        </w:rPr>
        <w:t>敌后使用。主要的用途是纵火</w:t>
      </w:r>
      <w:r>
        <w:rPr>
          <w:color w:val="151515"/>
          <w:spacing w:val="-43"/>
          <w:w w:val="105"/>
        </w:rPr>
        <w:t>， </w:t>
      </w:r>
      <w:r>
        <w:rPr>
          <w:color w:val="2D2D2D"/>
          <w:spacing w:val="-9"/>
          <w:w w:val="105"/>
        </w:rPr>
        <w:t>用于破坏敌人的各种單</w:t>
      </w:r>
      <w:r>
        <w:rPr>
          <w:color w:val="545454"/>
          <w:spacing w:val="17"/>
          <w:w w:val="105"/>
        </w:rPr>
        <w:t>事</w:t>
      </w:r>
      <w:r>
        <w:rPr>
          <w:color w:val="2D2D2D"/>
          <w:w w:val="105"/>
        </w:rPr>
        <w:t>仓床</w:t>
      </w:r>
      <w:r>
        <w:rPr>
          <w:color w:val="2D2D2D"/>
          <w:spacing w:val="-2"/>
          <w:w w:val="105"/>
        </w:rPr>
        <w:t>及各种可燃性的物质。它的构造非常简单</w:t>
      </w:r>
      <w:r>
        <w:rPr>
          <w:color w:val="151515"/>
          <w:spacing w:val="-64"/>
          <w:w w:val="105"/>
        </w:rPr>
        <w:t>， </w:t>
      </w:r>
      <w:r>
        <w:rPr>
          <w:color w:val="414141"/>
          <w:spacing w:val="2"/>
          <w:w w:val="105"/>
        </w:rPr>
        <w:t>常做成方形、长方形</w:t>
      </w:r>
      <w:r>
        <w:rPr>
          <w:color w:val="414141"/>
          <w:spacing w:val="-16"/>
          <w:w w:val="105"/>
        </w:rPr>
        <w:t>或其它日用品的形状</w:t>
      </w:r>
      <w:r>
        <w:rPr>
          <w:color w:val="151515"/>
          <w:spacing w:val="-40"/>
          <w:w w:val="105"/>
        </w:rPr>
        <w:t>， </w:t>
      </w:r>
      <w:r>
        <w:rPr>
          <w:color w:val="2D2D2D"/>
          <w:spacing w:val="-8"/>
          <w:w w:val="105"/>
        </w:rPr>
        <w:t>大者如肥皂盒</w:t>
      </w:r>
      <w:r>
        <w:rPr>
          <w:color w:val="151515"/>
          <w:spacing w:val="-42"/>
          <w:w w:val="105"/>
        </w:rPr>
        <w:t>， </w:t>
      </w:r>
      <w:r>
        <w:rPr>
          <w:color w:val="414141"/>
          <w:spacing w:val="-11"/>
          <w:w w:val="105"/>
        </w:rPr>
        <w:t>香烟盒，小者如火柴盒， </w:t>
      </w:r>
      <w:r>
        <w:rPr>
          <w:color w:val="2D2D2D"/>
          <w:spacing w:val="-4"/>
          <w:w w:val="105"/>
        </w:rPr>
        <w:t>材料为釱皮。在盒的两端上各有</w:t>
      </w:r>
      <w:r>
        <w:rPr>
          <w:color w:val="151515"/>
          <w:spacing w:val="-9"/>
          <w:w w:val="105"/>
        </w:rPr>
        <w:t>一</w:t>
      </w:r>
      <w:r>
        <w:rPr>
          <w:color w:val="2D2D2D"/>
          <w:spacing w:val="-6"/>
          <w:w w:val="105"/>
        </w:rPr>
        <w:t>个排水孔</w:t>
      </w:r>
      <w:r>
        <w:rPr>
          <w:color w:val="151515"/>
          <w:spacing w:val="6"/>
          <w:w w:val="105"/>
        </w:rPr>
        <w:t>，</w:t>
      </w:r>
      <w:r>
        <w:rPr>
          <w:color w:val="2D2D2D"/>
          <w:spacing w:val="-20"/>
          <w:w w:val="105"/>
        </w:rPr>
        <w:t>并悖上 </w:t>
      </w:r>
      <w:r>
        <w:rPr>
          <w:color w:val="151515"/>
          <w:spacing w:val="-28"/>
          <w:w w:val="105"/>
        </w:rPr>
        <w:t>一 </w:t>
      </w:r>
      <w:r>
        <w:rPr>
          <w:color w:val="2D2D2D"/>
          <w:spacing w:val="6"/>
          <w:w w:val="105"/>
        </w:rPr>
        <w:t>个螺 </w:t>
      </w:r>
      <w:r>
        <w:rPr>
          <w:color w:val="545454"/>
          <w:w w:val="105"/>
        </w:rPr>
        <w:t>盖</w:t>
      </w:r>
    </w:p>
    <w:p>
      <w:pPr>
        <w:tabs>
          <w:tab w:pos="3193" w:val="left" w:leader="none"/>
          <w:tab w:pos="4373" w:val="left" w:leader="none"/>
        </w:tabs>
        <w:spacing w:line="361" w:lineRule="exact" w:before="0"/>
        <w:ind w:left="2748" w:right="0" w:firstLine="0"/>
        <w:jc w:val="left"/>
        <w:rPr>
          <w:sz w:val="29"/>
        </w:rPr>
      </w:pPr>
      <w:r>
        <w:rPr/>
        <w:drawing>
          <wp:anchor distT="0" distB="0" distL="0" distR="0" allowOverlap="1" layoutInCell="1" locked="0" behindDoc="0" simplePos="0" relativeHeight="253005824">
            <wp:simplePos x="0" y="0"/>
            <wp:positionH relativeFrom="page">
              <wp:posOffset>938768</wp:posOffset>
            </wp:positionH>
            <wp:positionV relativeFrom="paragraph">
              <wp:posOffset>215881</wp:posOffset>
            </wp:positionV>
            <wp:extent cx="1609317" cy="1233047"/>
            <wp:effectExtent l="0" t="0" r="0" b="0"/>
            <wp:wrapNone/>
            <wp:docPr id="313" name="image220.png"/>
            <wp:cNvGraphicFramePr>
              <a:graphicFrameLocks noChangeAspect="1"/>
            </wp:cNvGraphicFramePr>
            <a:graphic>
              <a:graphicData uri="http://schemas.openxmlformats.org/drawingml/2006/picture">
                <pic:pic>
                  <pic:nvPicPr>
                    <pic:cNvPr id="314" name="image220.png"/>
                    <pic:cNvPicPr/>
                  </pic:nvPicPr>
                  <pic:blipFill>
                    <a:blip r:embed="rId224" cstate="print"/>
                    <a:stretch>
                      <a:fillRect/>
                    </a:stretch>
                  </pic:blipFill>
                  <pic:spPr>
                    <a:xfrm>
                      <a:off x="0" y="0"/>
                      <a:ext cx="1609317" cy="1233047"/>
                    </a:xfrm>
                    <a:prstGeom prst="rect">
                      <a:avLst/>
                    </a:prstGeom>
                  </pic:spPr>
                </pic:pic>
              </a:graphicData>
            </a:graphic>
          </wp:anchor>
        </w:drawing>
      </w:r>
      <w:r>
        <w:rPr>
          <w:rFonts w:ascii="Times New Roman" w:eastAsia="Times New Roman"/>
          <w:color w:val="151515"/>
          <w:w w:val="105"/>
          <w:sz w:val="23"/>
        </w:rPr>
        <w:t>1</w:t>
        <w:tab/>
      </w:r>
      <w:r>
        <w:rPr>
          <w:rFonts w:ascii="Times New Roman" w:eastAsia="Times New Roman"/>
          <w:color w:val="414141"/>
          <w:w w:val="105"/>
          <w:sz w:val="23"/>
        </w:rPr>
        <w:t>2</w:t>
        <w:tab/>
      </w:r>
      <w:r>
        <w:rPr>
          <w:color w:val="2D2D2D"/>
          <w:w w:val="105"/>
          <w:sz w:val="29"/>
        </w:rPr>
        <w:t>（</w:t>
      </w:r>
      <w:r>
        <w:rPr>
          <w:color w:val="2D2D2D"/>
          <w:spacing w:val="-10"/>
          <w:w w:val="105"/>
          <w:sz w:val="29"/>
        </w:rPr>
        <w:t>如图</w:t>
      </w:r>
      <w:r>
        <w:rPr>
          <w:rFonts w:ascii="Times New Roman" w:eastAsia="Times New Roman"/>
          <w:color w:val="2D2D2D"/>
          <w:spacing w:val="4"/>
          <w:w w:val="105"/>
          <w:sz w:val="29"/>
        </w:rPr>
        <w:t>132</w:t>
      </w:r>
      <w:r>
        <w:rPr>
          <w:color w:val="2D2D2D"/>
          <w:w w:val="105"/>
          <w:sz w:val="29"/>
        </w:rPr>
        <w:t>所示）。</w:t>
      </w:r>
    </w:p>
    <w:p>
      <w:pPr>
        <w:pStyle w:val="BodyText"/>
        <w:spacing w:line="312" w:lineRule="auto" w:before="80"/>
        <w:ind w:left="4500" w:right="1080" w:firstLine="603"/>
        <w:jc w:val="both"/>
      </w:pPr>
      <w:r>
        <w:rPr>
          <w:color w:val="2D2D2D"/>
          <w:spacing w:val="-11"/>
          <w:w w:val="105"/>
        </w:rPr>
        <w:t>在盒里先充入 </w:t>
      </w:r>
      <w:r>
        <w:rPr>
          <w:rFonts w:ascii="Times New Roman" w:eastAsia="Times New Roman"/>
          <w:color w:val="2D2D2D"/>
          <w:spacing w:val="11"/>
          <w:w w:val="105"/>
        </w:rPr>
        <w:t>1/</w:t>
      </w:r>
      <w:r>
        <w:rPr>
          <w:rFonts w:ascii="Times New Roman" w:eastAsia="Times New Roman"/>
          <w:color w:val="2D2D2D"/>
          <w:spacing w:val="-14"/>
          <w:w w:val="105"/>
        </w:rPr>
        <w:t> </w:t>
      </w:r>
      <w:r>
        <w:rPr>
          <w:rFonts w:ascii="Times New Roman" w:eastAsia="Times New Roman"/>
          <w:color w:val="2D2D2D"/>
          <w:w w:val="105"/>
        </w:rPr>
        <w:t>3</w:t>
      </w:r>
      <w:r>
        <w:rPr>
          <w:rFonts w:ascii="Times New Roman" w:eastAsia="Times New Roman"/>
          <w:color w:val="2D2D2D"/>
          <w:spacing w:val="32"/>
          <w:w w:val="105"/>
        </w:rPr>
        <w:t> </w:t>
      </w:r>
      <w:r>
        <w:rPr>
          <w:color w:val="2D2D2D"/>
          <w:spacing w:val="22"/>
          <w:w w:val="105"/>
        </w:rPr>
        <w:t>的水</w:t>
      </w:r>
      <w:r>
        <w:rPr>
          <w:color w:val="151515"/>
          <w:spacing w:val="-4"/>
          <w:w w:val="105"/>
        </w:rPr>
        <w:t>， </w:t>
      </w:r>
      <w:r>
        <w:rPr>
          <w:color w:val="414141"/>
          <w:w w:val="105"/>
        </w:rPr>
        <w:t>再注</w:t>
      </w:r>
      <w:r>
        <w:rPr>
          <w:color w:val="2D2D2D"/>
          <w:spacing w:val="-31"/>
          <w:w w:val="105"/>
        </w:rPr>
        <w:t>入 </w:t>
      </w:r>
      <w:r>
        <w:rPr>
          <w:rFonts w:ascii="Times New Roman" w:eastAsia="Times New Roman"/>
          <w:color w:val="2D2D2D"/>
          <w:spacing w:val="9"/>
          <w:w w:val="105"/>
        </w:rPr>
        <w:t>2/</w:t>
      </w:r>
      <w:r>
        <w:rPr>
          <w:rFonts w:ascii="Times New Roman" w:eastAsia="Times New Roman"/>
          <w:color w:val="2D2D2D"/>
          <w:spacing w:val="-10"/>
          <w:w w:val="105"/>
        </w:rPr>
        <w:t> </w:t>
      </w:r>
      <w:r>
        <w:rPr>
          <w:rFonts w:ascii="Times New Roman" w:eastAsia="Times New Roman"/>
          <w:color w:val="2D2D2D"/>
          <w:w w:val="105"/>
        </w:rPr>
        <w:t>3</w:t>
      </w:r>
      <w:r>
        <w:rPr>
          <w:rFonts w:ascii="Times New Roman" w:eastAsia="Times New Roman"/>
          <w:color w:val="2D2D2D"/>
          <w:spacing w:val="2"/>
          <w:w w:val="105"/>
        </w:rPr>
        <w:t> </w:t>
      </w:r>
      <w:r>
        <w:rPr>
          <w:color w:val="2D2D2D"/>
          <w:spacing w:val="-2"/>
          <w:w w:val="105"/>
        </w:rPr>
        <w:t>的黄磷。将盒盖撑紧后即可使</w:t>
      </w:r>
      <w:r>
        <w:rPr>
          <w:color w:val="2D2D2D"/>
          <w:spacing w:val="-42"/>
          <w:w w:val="105"/>
        </w:rPr>
        <w:t>用</w:t>
      </w:r>
      <w:r>
        <w:rPr>
          <w:color w:val="545454"/>
          <w:spacing w:val="24"/>
          <w:w w:val="105"/>
        </w:rPr>
        <w:t>。</w:t>
      </w:r>
      <w:r>
        <w:rPr>
          <w:color w:val="2D2D2D"/>
          <w:spacing w:val="-16"/>
          <w:w w:val="105"/>
        </w:rPr>
        <w:t>使用时</w:t>
      </w:r>
      <w:r>
        <w:rPr>
          <w:color w:val="151515"/>
          <w:spacing w:val="15"/>
          <w:w w:val="105"/>
        </w:rPr>
        <w:t>，</w:t>
      </w:r>
      <w:r>
        <w:rPr>
          <w:color w:val="2D2D2D"/>
          <w:spacing w:val="-2"/>
          <w:w w:val="105"/>
        </w:rPr>
        <w:t>将盒两端的螺</w:t>
      </w:r>
      <w:r>
        <w:rPr>
          <w:color w:val="545454"/>
          <w:spacing w:val="6"/>
          <w:w w:val="105"/>
        </w:rPr>
        <w:t>盖全摔下</w:t>
      </w:r>
      <w:r>
        <w:rPr>
          <w:color w:val="2D2D2D"/>
          <w:spacing w:val="6"/>
          <w:w w:val="105"/>
        </w:rPr>
        <w:t>来</w:t>
      </w:r>
      <w:r>
        <w:rPr>
          <w:color w:val="151515"/>
          <w:spacing w:val="-9"/>
          <w:w w:val="105"/>
        </w:rPr>
        <w:t>．</w:t>
      </w:r>
      <w:r>
        <w:rPr>
          <w:color w:val="414141"/>
          <w:w w:val="105"/>
        </w:rPr>
        <w:t>然后向目标 投痰 当盒中的水排</w:t>
      </w:r>
    </w:p>
    <w:p>
      <w:pPr>
        <w:pStyle w:val="BodyText"/>
        <w:tabs>
          <w:tab w:pos="1755" w:val="left" w:leader="none"/>
          <w:tab w:pos="3421" w:val="left" w:leader="none"/>
        </w:tabs>
        <w:spacing w:line="235" w:lineRule="auto"/>
        <w:ind w:left="829"/>
        <w:jc w:val="center"/>
      </w:pPr>
      <w:r>
        <w:rPr/>
        <w:drawing>
          <wp:anchor distT="0" distB="0" distL="0" distR="0" allowOverlap="1" layoutInCell="1" locked="0" behindDoc="0" simplePos="0" relativeHeight="253006848">
            <wp:simplePos x="0" y="0"/>
            <wp:positionH relativeFrom="page">
              <wp:posOffset>0</wp:posOffset>
            </wp:positionH>
            <wp:positionV relativeFrom="paragraph">
              <wp:posOffset>134197</wp:posOffset>
            </wp:positionV>
            <wp:extent cx="555597" cy="3890313"/>
            <wp:effectExtent l="0" t="0" r="0" b="0"/>
            <wp:wrapNone/>
            <wp:docPr id="315" name="image221.png"/>
            <wp:cNvGraphicFramePr>
              <a:graphicFrameLocks noChangeAspect="1"/>
            </wp:cNvGraphicFramePr>
            <a:graphic>
              <a:graphicData uri="http://schemas.openxmlformats.org/drawingml/2006/picture">
                <pic:pic>
                  <pic:nvPicPr>
                    <pic:cNvPr id="316" name="image221.png"/>
                    <pic:cNvPicPr/>
                  </pic:nvPicPr>
                  <pic:blipFill>
                    <a:blip r:embed="rId225" cstate="print"/>
                    <a:stretch>
                      <a:fillRect/>
                    </a:stretch>
                  </pic:blipFill>
                  <pic:spPr>
                    <a:xfrm>
                      <a:off x="0" y="0"/>
                      <a:ext cx="555597" cy="3890313"/>
                    </a:xfrm>
                    <a:prstGeom prst="rect">
                      <a:avLst/>
                    </a:prstGeom>
                  </pic:spPr>
                </pic:pic>
              </a:graphicData>
            </a:graphic>
          </wp:anchor>
        </w:drawing>
      </w:r>
      <w:r>
        <w:rPr>
          <w:color w:val="414141"/>
          <w:spacing w:val="-15"/>
          <w:w w:val="105"/>
          <w:position w:val="-11"/>
          <w:sz w:val="25"/>
        </w:rPr>
        <w:t>图</w:t>
      </w:r>
      <w:r>
        <w:rPr>
          <w:rFonts w:ascii="Times New Roman" w:eastAsia="Times New Roman"/>
          <w:color w:val="414141"/>
          <w:w w:val="105"/>
          <w:position w:val="-11"/>
          <w:sz w:val="25"/>
        </w:rPr>
        <w:t>132</w:t>
        <w:tab/>
      </w:r>
      <w:r>
        <w:rPr>
          <w:color w:val="414141"/>
          <w:w w:val="105"/>
          <w:position w:val="-11"/>
        </w:rPr>
        <w:t>燃烧盒</w:t>
        <w:tab/>
      </w:r>
      <w:r>
        <w:rPr>
          <w:color w:val="414141"/>
          <w:w w:val="105"/>
        </w:rPr>
        <w:t>出</w:t>
      </w:r>
      <w:r>
        <w:rPr>
          <w:color w:val="414141"/>
          <w:spacing w:val="-26"/>
          <w:w w:val="105"/>
        </w:rPr>
        <w:t>后</w:t>
      </w:r>
      <w:r>
        <w:rPr>
          <w:color w:val="151515"/>
          <w:spacing w:val="-11"/>
          <w:w w:val="105"/>
        </w:rPr>
        <w:t>，</w:t>
      </w:r>
      <w:r>
        <w:rPr>
          <w:color w:val="2D2D2D"/>
          <w:w w:val="105"/>
        </w:rPr>
        <w:t>磷</w:t>
      </w:r>
      <w:r>
        <w:rPr>
          <w:color w:val="2D2D2D"/>
          <w:spacing w:val="-14"/>
          <w:w w:val="105"/>
        </w:rPr>
        <w:t>即</w:t>
      </w:r>
      <w:r>
        <w:rPr>
          <w:color w:val="545454"/>
          <w:w w:val="105"/>
        </w:rPr>
        <w:t>与空</w:t>
      </w:r>
      <w:r>
        <w:rPr>
          <w:color w:val="545454"/>
          <w:spacing w:val="37"/>
          <w:w w:val="105"/>
        </w:rPr>
        <w:t>气</w:t>
      </w:r>
      <w:r>
        <w:rPr>
          <w:color w:val="545454"/>
          <w:spacing w:val="11"/>
          <w:w w:val="105"/>
        </w:rPr>
        <w:t>接</w:t>
      </w:r>
      <w:r>
        <w:rPr>
          <w:color w:val="2D2D2D"/>
          <w:spacing w:val="6"/>
          <w:w w:val="105"/>
        </w:rPr>
        <w:t>触</w:t>
      </w:r>
      <w:r>
        <w:rPr>
          <w:color w:val="2D2D2D"/>
          <w:w w:val="105"/>
        </w:rPr>
        <w:t>开始燃烧并</w:t>
      </w:r>
      <w:r>
        <w:rPr>
          <w:color w:val="2D2D2D"/>
          <w:spacing w:val="-128"/>
          <w:w w:val="105"/>
        </w:rPr>
        <w:t> </w:t>
      </w:r>
      <w:r>
        <w:rPr>
          <w:color w:val="2D2D2D"/>
          <w:w w:val="105"/>
        </w:rPr>
        <w:t>喷</w:t>
      </w:r>
    </w:p>
    <w:p>
      <w:pPr>
        <w:spacing w:before="22"/>
        <w:ind w:left="1773" w:right="0" w:firstLine="0"/>
        <w:jc w:val="both"/>
        <w:rPr>
          <w:sz w:val="29"/>
        </w:rPr>
      </w:pPr>
      <w:r>
        <w:rPr>
          <w:rFonts w:ascii="Times New Roman" w:eastAsia="Times New Roman"/>
          <w:color w:val="545454"/>
          <w:sz w:val="22"/>
        </w:rPr>
        <w:t>l</w:t>
      </w:r>
      <w:r>
        <w:rPr>
          <w:color w:val="545454"/>
          <w:sz w:val="22"/>
        </w:rPr>
        <w:t>一 黄磷</w:t>
      </w:r>
      <w:r>
        <w:rPr>
          <w:color w:val="2D2D2D"/>
          <w:sz w:val="22"/>
        </w:rPr>
        <w:t>；</w:t>
      </w:r>
      <w:r>
        <w:rPr>
          <w:rFonts w:ascii="Times New Roman" w:eastAsia="Times New Roman"/>
          <w:color w:val="414141"/>
          <w:sz w:val="22"/>
        </w:rPr>
        <w:t>2 </w:t>
      </w:r>
      <w:r>
        <w:rPr>
          <w:color w:val="414141"/>
          <w:w w:val="130"/>
          <w:sz w:val="29"/>
        </w:rPr>
        <w:t>－</w:t>
      </w:r>
      <w:r>
        <w:rPr>
          <w:color w:val="414141"/>
          <w:sz w:val="29"/>
        </w:rPr>
        <w:t>盒体。 出火焰，以点燃目标。</w:t>
      </w:r>
    </w:p>
    <w:p>
      <w:pPr>
        <w:pStyle w:val="BodyText"/>
        <w:spacing w:line="316" w:lineRule="auto" w:before="95"/>
        <w:ind w:left="855" w:right="1059" w:firstLine="610"/>
        <w:jc w:val="both"/>
      </w:pPr>
      <w:r>
        <w:rPr>
          <w:color w:val="2D2D2D"/>
          <w:spacing w:val="-10"/>
          <w:w w:val="105"/>
        </w:rPr>
        <w:t>燃</w:t>
      </w:r>
      <w:r>
        <w:rPr>
          <w:color w:val="545454"/>
          <w:w w:val="105"/>
        </w:rPr>
        <w:t>統盒的</w:t>
      </w:r>
      <w:r>
        <w:rPr>
          <w:color w:val="2D2D2D"/>
          <w:spacing w:val="-8"/>
          <w:w w:val="105"/>
        </w:rPr>
        <w:t>尺寸小</w:t>
      </w:r>
      <w:r>
        <w:rPr>
          <w:color w:val="151515"/>
          <w:spacing w:val="8"/>
          <w:w w:val="105"/>
        </w:rPr>
        <w:t>，</w:t>
      </w:r>
      <w:r>
        <w:rPr>
          <w:color w:val="414141"/>
          <w:spacing w:val="-5"/>
          <w:w w:val="105"/>
        </w:rPr>
        <w:t>可做成日用品的各种形状，便于伪装和携</w:t>
      </w:r>
      <w:r>
        <w:rPr>
          <w:color w:val="2D2D2D"/>
          <w:spacing w:val="-8"/>
          <w:w w:val="105"/>
        </w:rPr>
        <w:t>带。由于盒内装</w:t>
      </w:r>
      <w:r>
        <w:rPr>
          <w:color w:val="545454"/>
          <w:spacing w:val="-5"/>
          <w:w w:val="105"/>
        </w:rPr>
        <w:t>坝的是黄磷自燃剂</w:t>
      </w:r>
      <w:r>
        <w:rPr>
          <w:color w:val="151515"/>
          <w:spacing w:val="12"/>
          <w:w w:val="105"/>
        </w:rPr>
        <w:t>，</w:t>
      </w:r>
      <w:r>
        <w:rPr>
          <w:color w:val="414141"/>
          <w:spacing w:val="-11"/>
          <w:w w:val="105"/>
        </w:rPr>
        <w:t>所以燃烧盒是很好的纵火器</w:t>
      </w:r>
      <w:r>
        <w:rPr>
          <w:color w:val="2D2D2D"/>
          <w:spacing w:val="-2"/>
          <w:w w:val="105"/>
        </w:rPr>
        <w:t>材。燃烧盒做好之</w:t>
      </w:r>
      <w:r>
        <w:rPr>
          <w:color w:val="545454"/>
          <w:spacing w:val="-26"/>
          <w:w w:val="105"/>
        </w:rPr>
        <w:t>后</w:t>
      </w:r>
      <w:r>
        <w:rPr>
          <w:color w:val="151515"/>
          <w:spacing w:val="3"/>
          <w:w w:val="105"/>
        </w:rPr>
        <w:t>，</w:t>
      </w:r>
      <w:r>
        <w:rPr>
          <w:color w:val="414141"/>
          <w:spacing w:val="-14"/>
          <w:w w:val="105"/>
        </w:rPr>
        <w:t>要保誰携带 和保存时的安全</w:t>
      </w:r>
      <w:r>
        <w:rPr>
          <w:color w:val="151515"/>
          <w:spacing w:val="11"/>
          <w:w w:val="105"/>
        </w:rPr>
        <w:t>，</w:t>
      </w:r>
      <w:r>
        <w:rPr>
          <w:color w:val="414141"/>
          <w:spacing w:val="-3"/>
          <w:w w:val="105"/>
        </w:rPr>
        <w:t>须进行密封</w:t>
      </w:r>
      <w:r>
        <w:rPr>
          <w:color w:val="2D2D2D"/>
          <w:spacing w:val="-10"/>
          <w:w w:val="105"/>
        </w:rPr>
        <w:t>性試跋</w:t>
      </w:r>
      <w:r>
        <w:rPr>
          <w:color w:val="151515"/>
          <w:spacing w:val="21"/>
          <w:w w:val="105"/>
        </w:rPr>
        <w:t>，</w:t>
      </w:r>
      <w:r>
        <w:rPr>
          <w:color w:val="414141"/>
          <w:w w:val="105"/>
        </w:rPr>
        <w:t>試缴的方法和</w:t>
      </w:r>
      <w:r>
        <w:rPr>
          <w:color w:val="6B6B6B"/>
          <w:w w:val="105"/>
        </w:rPr>
        <w:t>工</w:t>
      </w:r>
      <w:r>
        <w:rPr>
          <w:color w:val="2D2D2D"/>
          <w:w w:val="105"/>
        </w:rPr>
        <w:t>艺条件与燃烧手榴弹相同。</w:t>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2"/>
        <w:rPr>
          <w:sz w:val="41"/>
        </w:rPr>
      </w:pPr>
    </w:p>
    <w:p>
      <w:pPr>
        <w:spacing w:line="581" w:lineRule="exact" w:before="0"/>
        <w:ind w:left="0" w:right="175" w:firstLine="0"/>
        <w:jc w:val="right"/>
        <w:rPr>
          <w:sz w:val="49"/>
        </w:rPr>
      </w:pPr>
      <w:r>
        <w:rPr>
          <w:color w:val="414141"/>
          <w:w w:val="177"/>
          <w:sz w:val="49"/>
        </w:rPr>
        <w:t>－</w:t>
      </w:r>
    </w:p>
    <w:p>
      <w:pPr>
        <w:spacing w:after="0" w:line="581" w:lineRule="exact"/>
        <w:jc w:val="right"/>
        <w:rPr>
          <w:sz w:val="49"/>
        </w:rPr>
        <w:sectPr>
          <w:pgSz w:w="10520" w:h="17040"/>
          <w:pgMar w:top="900" w:bottom="0" w:left="0" w:right="0"/>
        </w:sectPr>
      </w:pPr>
    </w:p>
    <w:p>
      <w:pPr>
        <w:pStyle w:val="BodyText"/>
        <w:rPr>
          <w:sz w:val="20"/>
        </w:rPr>
      </w:pPr>
    </w:p>
    <w:p>
      <w:pPr>
        <w:pStyle w:val="BodyText"/>
        <w:spacing w:before="1"/>
        <w:rPr>
          <w:sz w:val="28"/>
        </w:rPr>
      </w:pPr>
    </w:p>
    <w:p>
      <w:pPr>
        <w:tabs>
          <w:tab w:pos="1983" w:val="left" w:leader="none"/>
        </w:tabs>
        <w:spacing w:before="48"/>
        <w:ind w:left="0" w:right="116" w:firstLine="0"/>
        <w:jc w:val="center"/>
        <w:rPr>
          <w:sz w:val="38"/>
        </w:rPr>
      </w:pPr>
      <w:r>
        <w:rPr>
          <w:color w:val="262626"/>
          <w:sz w:val="38"/>
        </w:rPr>
        <w:t>第十</w:t>
      </w:r>
      <w:r>
        <w:rPr>
          <w:color w:val="262626"/>
          <w:spacing w:val="-128"/>
          <w:sz w:val="38"/>
        </w:rPr>
        <w:t> </w:t>
      </w:r>
      <w:r>
        <w:rPr>
          <w:color w:val="696969"/>
          <w:spacing w:val="60"/>
          <w:sz w:val="38"/>
        </w:rPr>
        <w:t>一</w:t>
      </w:r>
      <w:r>
        <w:rPr>
          <w:color w:val="262626"/>
          <w:sz w:val="38"/>
        </w:rPr>
        <w:t>萃</w:t>
        <w:tab/>
        <w:t>简</w:t>
      </w:r>
      <w:r>
        <w:rPr>
          <w:color w:val="262626"/>
          <w:spacing w:val="-108"/>
          <w:sz w:val="38"/>
        </w:rPr>
        <w:t> </w:t>
      </w:r>
      <w:r>
        <w:rPr>
          <w:color w:val="262626"/>
          <w:sz w:val="38"/>
        </w:rPr>
        <w:t>易窜</w:t>
      </w:r>
      <w:r>
        <w:rPr>
          <w:color w:val="262626"/>
          <w:spacing w:val="-53"/>
          <w:sz w:val="38"/>
        </w:rPr>
        <w:t> </w:t>
      </w:r>
      <w:r>
        <w:rPr>
          <w:color w:val="262626"/>
          <w:sz w:val="38"/>
        </w:rPr>
        <w:t>事爆</w:t>
      </w:r>
      <w:r>
        <w:rPr>
          <w:color w:val="262626"/>
          <w:spacing w:val="-28"/>
          <w:sz w:val="38"/>
        </w:rPr>
        <w:t>破</w:t>
      </w:r>
      <w:r>
        <w:rPr>
          <w:color w:val="262626"/>
          <w:sz w:val="38"/>
        </w:rPr>
        <w:t>法</w:t>
      </w:r>
    </w:p>
    <w:p>
      <w:pPr>
        <w:pStyle w:val="BodyText"/>
        <w:spacing w:before="1"/>
        <w:rPr>
          <w:sz w:val="39"/>
        </w:rPr>
      </w:pPr>
    </w:p>
    <w:p>
      <w:pPr>
        <w:tabs>
          <w:tab w:pos="774" w:val="left" w:leader="none"/>
          <w:tab w:pos="1679" w:val="left" w:leader="none"/>
        </w:tabs>
        <w:spacing w:before="1"/>
        <w:ind w:left="65" w:right="0" w:firstLine="0"/>
        <w:jc w:val="center"/>
        <w:rPr>
          <w:sz w:val="28"/>
        </w:rPr>
      </w:pPr>
      <w:r>
        <w:rPr>
          <w:rFonts w:ascii="Arial" w:hAnsi="Arial" w:eastAsia="Arial"/>
          <w:color w:val="0F0F0F"/>
          <w:w w:val="110"/>
          <w:sz w:val="28"/>
        </w:rPr>
        <w:t>§</w:t>
      </w:r>
      <w:r>
        <w:rPr>
          <w:rFonts w:ascii="Arial" w:hAnsi="Arial" w:eastAsia="Arial"/>
          <w:color w:val="0F0F0F"/>
          <w:spacing w:val="-24"/>
          <w:w w:val="110"/>
          <w:sz w:val="28"/>
        </w:rPr>
        <w:t> </w:t>
      </w:r>
      <w:r>
        <w:rPr>
          <w:rFonts w:ascii="Times New Roman" w:hAnsi="Times New Roman" w:eastAsia="Times New Roman"/>
          <w:color w:val="0F0F0F"/>
          <w:w w:val="110"/>
          <w:sz w:val="29"/>
        </w:rPr>
        <w:t>1</w:t>
        <w:tab/>
      </w:r>
      <w:r>
        <w:rPr>
          <w:color w:val="0F0F0F"/>
          <w:w w:val="110"/>
          <w:sz w:val="28"/>
        </w:rPr>
        <w:t>概</w:t>
        <w:tab/>
        <w:t>述</w:t>
      </w:r>
    </w:p>
    <w:p>
      <w:pPr>
        <w:pStyle w:val="BodyText"/>
        <w:spacing w:before="11"/>
        <w:rPr>
          <w:sz w:val="24"/>
        </w:rPr>
      </w:pPr>
    </w:p>
    <w:p>
      <w:pPr>
        <w:spacing w:line="319" w:lineRule="auto" w:before="0"/>
        <w:ind w:left="932" w:right="963" w:firstLine="641"/>
        <w:jc w:val="both"/>
        <w:rPr>
          <w:sz w:val="28"/>
        </w:rPr>
      </w:pPr>
      <w:r>
        <w:rPr>
          <w:color w:val="262626"/>
          <w:spacing w:val="-1"/>
          <w:w w:val="105"/>
          <w:sz w:val="28"/>
        </w:rPr>
        <w:t>在战孚中采用爆破法有着很重要的作用，它可以在极短的时 </w:t>
      </w:r>
      <w:r>
        <w:rPr>
          <w:color w:val="363636"/>
          <w:w w:val="105"/>
          <w:sz w:val="28"/>
        </w:rPr>
        <w:t>间内破坏敌人的單事工事、砚堡和大型建筑物等；在战斗中消灭 敌人的火力点、；巷战中清除部队前进中的障碍；退却时炸毁釱路</w:t>
      </w:r>
      <w:r>
        <w:rPr>
          <w:color w:val="363636"/>
          <w:w w:val="110"/>
          <w:sz w:val="28"/>
        </w:rPr>
        <w:t>或桥梁以阻止敌人前进。</w:t>
      </w:r>
    </w:p>
    <w:p>
      <w:pPr>
        <w:spacing w:line="319" w:lineRule="auto" w:before="18"/>
        <w:ind w:left="924" w:right="920" w:firstLine="618"/>
        <w:jc w:val="both"/>
        <w:rPr>
          <w:sz w:val="28"/>
        </w:rPr>
      </w:pPr>
      <w:r>
        <w:rPr>
          <w:color w:val="363636"/>
          <w:w w:val="110"/>
          <w:sz w:val="28"/>
        </w:rPr>
        <w:t>抗战时期，武装力量的对比，一般敢来是敌强我弱。由于</w:t>
      </w:r>
      <w:r>
        <w:rPr>
          <w:color w:val="363636"/>
          <w:spacing w:val="-174"/>
          <w:w w:val="110"/>
          <w:sz w:val="28"/>
        </w:rPr>
        <w:t>正</w:t>
      </w:r>
      <w:r>
        <w:rPr>
          <w:color w:val="363636"/>
          <w:spacing w:val="-1"/>
          <w:w w:val="110"/>
          <w:sz w:val="28"/>
        </w:rPr>
        <w:t>确地执行了毛泽东同志的战略思想，除了主力部队机动灵活地歼</w:t>
      </w:r>
      <w:r>
        <w:rPr>
          <w:color w:val="363636"/>
          <w:w w:val="110"/>
          <w:sz w:val="28"/>
        </w:rPr>
        <w:t>灭敌人外，还开展了大规模的群众性的爆破运动，使敌人亡魂丧</w:t>
      </w:r>
      <w:r>
        <w:rPr>
          <w:color w:val="262626"/>
          <w:spacing w:val="-1"/>
          <w:w w:val="110"/>
          <w:sz w:val="28"/>
        </w:rPr>
        <w:t>胆，日夜不安，牵制和分散了敌人的大批兵力，有力地配合着主</w:t>
      </w:r>
      <w:r>
        <w:rPr>
          <w:color w:val="363636"/>
          <w:w w:val="110"/>
          <w:sz w:val="28"/>
        </w:rPr>
        <w:t>力部队作战。</w:t>
      </w:r>
    </w:p>
    <w:p>
      <w:pPr>
        <w:spacing w:line="316" w:lineRule="auto" w:before="8"/>
        <w:ind w:left="902" w:right="987" w:firstLine="625"/>
        <w:jc w:val="both"/>
        <w:rPr>
          <w:sz w:val="28"/>
        </w:rPr>
      </w:pPr>
      <w:r>
        <w:rPr>
          <w:color w:val="363636"/>
          <w:spacing w:val="9"/>
          <w:w w:val="110"/>
          <w:sz w:val="28"/>
        </w:rPr>
        <w:t>爆破工作在平事上应用</w:t>
      </w:r>
      <w:r>
        <w:rPr>
          <w:color w:val="363636"/>
          <w:spacing w:val="-9"/>
          <w:w w:val="170"/>
          <w:sz w:val="28"/>
        </w:rPr>
        <w:t>比</w:t>
      </w:r>
      <w:r>
        <w:rPr>
          <w:color w:val="363636"/>
          <w:spacing w:val="-8"/>
          <w:w w:val="110"/>
          <w:sz w:val="28"/>
        </w:rPr>
        <w:t>较广泛</w:t>
      </w:r>
      <w:r>
        <w:rPr>
          <w:color w:val="0F0F0F"/>
          <w:spacing w:val="15"/>
          <w:w w:val="110"/>
          <w:sz w:val="28"/>
        </w:rPr>
        <w:t>，</w:t>
      </w:r>
      <w:r>
        <w:rPr>
          <w:color w:val="363636"/>
          <w:spacing w:val="1"/>
          <w:w w:val="110"/>
          <w:sz w:val="28"/>
        </w:rPr>
        <w:t>无脸是大部队作战或小</w:t>
      </w:r>
      <w:r>
        <w:rPr>
          <w:color w:val="363636"/>
          <w:spacing w:val="-305"/>
          <w:w w:val="110"/>
          <w:sz w:val="28"/>
        </w:rPr>
        <w:t>部</w:t>
      </w:r>
      <w:r>
        <w:rPr>
          <w:color w:val="262626"/>
          <w:spacing w:val="4"/>
          <w:w w:val="105"/>
          <w:sz w:val="28"/>
        </w:rPr>
        <w:t>队作战、攻坚战或防御战，在战坳上或在敌</w:t>
      </w:r>
      <w:r>
        <w:rPr>
          <w:color w:val="525252"/>
          <w:spacing w:val="-14"/>
          <w:w w:val="105"/>
          <w:sz w:val="28"/>
        </w:rPr>
        <w:t>后</w:t>
      </w:r>
      <w:r>
        <w:rPr>
          <w:color w:val="0F0F0F"/>
          <w:spacing w:val="33"/>
          <w:w w:val="105"/>
          <w:sz w:val="28"/>
        </w:rPr>
        <w:t>， </w:t>
      </w:r>
      <w:r>
        <w:rPr>
          <w:color w:val="363636"/>
          <w:w w:val="105"/>
          <w:sz w:val="28"/>
        </w:rPr>
        <w:t>进攻、退却或是</w:t>
      </w:r>
      <w:r>
        <w:rPr>
          <w:color w:val="262626"/>
          <w:w w:val="110"/>
          <w:sz w:val="28"/>
        </w:rPr>
        <w:t>阻止敌人前进，都可以根据条件广泛地应用。</w:t>
      </w:r>
    </w:p>
    <w:p>
      <w:pPr>
        <w:pStyle w:val="BodyText"/>
        <w:rPr>
          <w:sz w:val="23"/>
        </w:rPr>
      </w:pPr>
    </w:p>
    <w:p>
      <w:pPr>
        <w:tabs>
          <w:tab w:pos="707" w:val="left" w:leader="none"/>
        </w:tabs>
        <w:spacing w:before="0"/>
        <w:ind w:left="0" w:right="62" w:firstLine="0"/>
        <w:jc w:val="center"/>
        <w:rPr>
          <w:sz w:val="28"/>
        </w:rPr>
      </w:pPr>
      <w:r>
        <w:rPr>
          <w:rFonts w:ascii="Arial" w:hAnsi="Arial" w:eastAsia="Arial"/>
          <w:color w:val="262626"/>
          <w:w w:val="110"/>
          <w:sz w:val="29"/>
        </w:rPr>
        <w:t>§2</w:t>
        <w:tab/>
      </w:r>
      <w:r>
        <w:rPr>
          <w:color w:val="0F0F0F"/>
          <w:w w:val="110"/>
          <w:sz w:val="28"/>
        </w:rPr>
        <w:t>火花起爆法和电力起瀑法</w:t>
      </w:r>
    </w:p>
    <w:p>
      <w:pPr>
        <w:pStyle w:val="BodyText"/>
        <w:spacing w:before="11"/>
        <w:rPr>
          <w:sz w:val="24"/>
        </w:rPr>
      </w:pPr>
    </w:p>
    <w:p>
      <w:pPr>
        <w:spacing w:before="0"/>
        <w:ind w:left="1099" w:right="735" w:firstLine="0"/>
        <w:jc w:val="center"/>
        <w:rPr>
          <w:sz w:val="28"/>
        </w:rPr>
      </w:pPr>
      <w:r>
        <w:rPr>
          <w:color w:val="262626"/>
          <w:w w:val="110"/>
          <w:sz w:val="28"/>
        </w:rPr>
        <w:t>当时采用的爆破方法有两种，即火花起爆法和电力起爆法。</w:t>
      </w:r>
    </w:p>
    <w:p>
      <w:pPr>
        <w:pStyle w:val="BodyText"/>
        <w:spacing w:before="12"/>
        <w:rPr>
          <w:sz w:val="31"/>
        </w:rPr>
      </w:pPr>
    </w:p>
    <w:p>
      <w:pPr>
        <w:spacing w:before="0"/>
        <w:ind w:left="788" w:right="0" w:firstLine="0"/>
        <w:jc w:val="left"/>
        <w:rPr>
          <w:sz w:val="28"/>
        </w:rPr>
      </w:pPr>
      <w:r>
        <w:rPr>
          <w:color w:val="363636"/>
          <w:w w:val="110"/>
          <w:sz w:val="28"/>
        </w:rPr>
        <w:t>（</w:t>
      </w:r>
      <w:r>
        <w:rPr>
          <w:color w:val="0F0F0F"/>
          <w:w w:val="110"/>
          <w:sz w:val="28"/>
        </w:rPr>
        <w:t>一）火花起埽法</w:t>
      </w:r>
    </w:p>
    <w:p>
      <w:pPr>
        <w:pStyle w:val="BodyText"/>
        <w:spacing w:before="9"/>
        <w:rPr>
          <w:sz w:val="23"/>
        </w:rPr>
      </w:pPr>
    </w:p>
    <w:p>
      <w:pPr>
        <w:spacing w:line="321" w:lineRule="auto" w:before="0"/>
        <w:ind w:left="907" w:right="1012" w:firstLine="618"/>
        <w:jc w:val="left"/>
        <w:rPr>
          <w:sz w:val="28"/>
        </w:rPr>
      </w:pPr>
      <w:r>
        <w:rPr>
          <w:color w:val="262626"/>
          <w:spacing w:val="-1"/>
          <w:w w:val="105"/>
          <w:sz w:val="28"/>
        </w:rPr>
        <w:t>火花起爆法是用导火栈和火雷管起爆炸约包，当点燃导火栈 </w:t>
      </w:r>
      <w:r>
        <w:rPr>
          <w:color w:val="363636"/>
          <w:spacing w:val="-26"/>
          <w:w w:val="110"/>
          <w:sz w:val="28"/>
        </w:rPr>
        <w:t>后</w:t>
      </w:r>
      <w:r>
        <w:rPr>
          <w:color w:val="0F0F0F"/>
          <w:spacing w:val="10"/>
          <w:w w:val="110"/>
          <w:sz w:val="28"/>
        </w:rPr>
        <w:t>，使</w:t>
      </w:r>
      <w:r>
        <w:rPr>
          <w:color w:val="363636"/>
          <w:spacing w:val="2"/>
          <w:w w:val="110"/>
          <w:sz w:val="28"/>
        </w:rPr>
        <w:t>雷管受火焰作用起爆</w:t>
      </w:r>
      <w:r>
        <w:rPr>
          <w:color w:val="0F0F0F"/>
          <w:spacing w:val="-12"/>
          <w:w w:val="110"/>
          <w:sz w:val="28"/>
        </w:rPr>
        <w:t>， 随即引起炸</w:t>
      </w:r>
      <w:r>
        <w:rPr>
          <w:color w:val="363636"/>
          <w:w w:val="110"/>
          <w:sz w:val="28"/>
        </w:rPr>
        <w:t>药包的爆炸。</w:t>
      </w:r>
    </w:p>
    <w:p>
      <w:pPr>
        <w:spacing w:line="324" w:lineRule="auto" w:before="2"/>
        <w:ind w:left="872" w:right="1009" w:firstLine="653"/>
        <w:jc w:val="both"/>
        <w:rPr>
          <w:sz w:val="28"/>
        </w:rPr>
      </w:pPr>
      <w:r>
        <w:rPr>
          <w:color w:val="262626"/>
          <w:spacing w:val="-1"/>
          <w:w w:val="105"/>
          <w:sz w:val="28"/>
        </w:rPr>
        <w:t>火花起爆肘，将导火栈按计算的长度切断，再把准备插入雷管</w:t>
      </w:r>
      <w:r>
        <w:rPr>
          <w:color w:val="262626"/>
          <w:w w:val="110"/>
          <w:sz w:val="28"/>
        </w:rPr>
        <w:t>的导火栈一端的外皮用刀子切开，然后轻轻地插入雷管并和饵管</w:t>
      </w:r>
      <w:r>
        <w:rPr>
          <w:color w:val="363636"/>
          <w:spacing w:val="-1"/>
          <w:w w:val="105"/>
          <w:sz w:val="28"/>
        </w:rPr>
        <w:t>中的加强帽相接触。当导火栈插入后，如是金愿</w:t>
      </w:r>
      <w:r>
        <w:rPr>
          <w:color w:val="525252"/>
          <w:spacing w:val="-4"/>
          <w:w w:val="105"/>
          <w:sz w:val="28"/>
        </w:rPr>
        <w:t>壳</w:t>
      </w:r>
      <w:r>
        <w:rPr>
          <w:color w:val="363636"/>
          <w:spacing w:val="5"/>
          <w:w w:val="105"/>
          <w:sz w:val="28"/>
        </w:rPr>
        <w:t>雷管，可用纣</w:t>
      </w:r>
      <w:r>
        <w:rPr>
          <w:color w:val="262626"/>
          <w:spacing w:val="16"/>
          <w:w w:val="107"/>
          <w:sz w:val="28"/>
        </w:rPr>
        <w:t>子</w:t>
      </w:r>
      <w:r>
        <w:rPr>
          <w:color w:val="262626"/>
          <w:spacing w:val="1"/>
          <w:w w:val="108"/>
          <w:sz w:val="28"/>
        </w:rPr>
        <w:t>把雷</w:t>
      </w:r>
      <w:r>
        <w:rPr>
          <w:color w:val="525252"/>
          <w:spacing w:val="-2"/>
          <w:w w:val="107"/>
          <w:sz w:val="28"/>
        </w:rPr>
        <w:t>管</w:t>
      </w:r>
      <w:r>
        <w:rPr>
          <w:color w:val="262626"/>
          <w:spacing w:val="11"/>
          <w:w w:val="107"/>
          <w:sz w:val="28"/>
        </w:rPr>
        <w:t>的口部</w:t>
      </w:r>
      <w:r>
        <w:rPr>
          <w:color w:val="262626"/>
          <w:spacing w:val="14"/>
          <w:w w:val="105"/>
          <w:sz w:val="28"/>
        </w:rPr>
        <w:t>夹紧</w:t>
      </w:r>
      <w:r>
        <w:rPr>
          <w:color w:val="262626"/>
          <w:w w:val="106"/>
          <w:sz w:val="28"/>
        </w:rPr>
        <w:t>（</w:t>
      </w:r>
      <w:r>
        <w:rPr>
          <w:color w:val="262626"/>
          <w:spacing w:val="5"/>
          <w:w w:val="106"/>
          <w:sz w:val="28"/>
        </w:rPr>
        <w:t>只夹口部绝对不能夹加</w:t>
      </w:r>
      <w:r>
        <w:rPr>
          <w:color w:val="262626"/>
          <w:spacing w:val="1"/>
          <w:w w:val="107"/>
          <w:sz w:val="28"/>
        </w:rPr>
        <w:t>强帽部</w:t>
      </w:r>
      <w:r>
        <w:rPr>
          <w:color w:val="262626"/>
          <w:spacing w:val="1"/>
          <w:sz w:val="28"/>
        </w:rPr>
        <w:t> </w:t>
      </w:r>
      <w:r>
        <w:rPr>
          <w:color w:val="262626"/>
          <w:w w:val="108"/>
          <w:sz w:val="28"/>
        </w:rPr>
        <w:t>位）</w:t>
      </w:r>
      <w:r>
        <w:rPr>
          <w:color w:val="262626"/>
          <w:spacing w:val="-88"/>
          <w:w w:val="108"/>
          <w:sz w:val="28"/>
        </w:rPr>
        <w:t>，以</w:t>
      </w:r>
      <w:r>
        <w:rPr>
          <w:color w:val="262626"/>
          <w:spacing w:val="-88"/>
          <w:sz w:val="28"/>
        </w:rPr>
        <w:t> </w:t>
      </w:r>
      <w:r>
        <w:rPr>
          <w:color w:val="262626"/>
          <w:w w:val="108"/>
          <w:sz w:val="28"/>
        </w:rPr>
        <w:t>固</w:t>
      </w:r>
      <w:r>
        <w:rPr>
          <w:color w:val="363636"/>
          <w:w w:val="105"/>
          <w:sz w:val="28"/>
        </w:rPr>
        <w:t>定</w:t>
      </w:r>
      <w:r>
        <w:rPr>
          <w:color w:val="363636"/>
          <w:spacing w:val="2"/>
          <w:w w:val="105"/>
          <w:sz w:val="28"/>
        </w:rPr>
        <w:t>导火栈。如采用机雷管，不能用纣子夹</w:t>
      </w:r>
      <w:r>
        <w:rPr>
          <w:color w:val="0F0F0F"/>
          <w:spacing w:val="6"/>
          <w:w w:val="105"/>
          <w:sz w:val="28"/>
        </w:rPr>
        <w:t>， 可将导火栈</w:t>
      </w:r>
      <w:r>
        <w:rPr>
          <w:color w:val="525252"/>
          <w:spacing w:val="8"/>
          <w:w w:val="105"/>
          <w:sz w:val="28"/>
        </w:rPr>
        <w:t>与</w:t>
      </w:r>
      <w:r>
        <w:rPr>
          <w:color w:val="363636"/>
          <w:spacing w:val="8"/>
          <w:w w:val="105"/>
          <w:sz w:val="28"/>
        </w:rPr>
        <w:t>雷</w:t>
      </w:r>
      <w:r>
        <w:rPr>
          <w:color w:val="525252"/>
          <w:spacing w:val="20"/>
          <w:w w:val="105"/>
          <w:sz w:val="28"/>
        </w:rPr>
        <w:t>管</w:t>
      </w:r>
      <w:r>
        <w:rPr>
          <w:color w:val="363636"/>
          <w:w w:val="105"/>
          <w:sz w:val="28"/>
        </w:rPr>
        <w:t>桔</w:t>
      </w:r>
    </w:p>
    <w:p>
      <w:pPr>
        <w:spacing w:after="0" w:line="324" w:lineRule="auto"/>
        <w:jc w:val="both"/>
        <w:rPr>
          <w:sz w:val="28"/>
        </w:rPr>
        <w:sectPr>
          <w:pgSz w:w="10520" w:h="17040"/>
          <w:pgMar w:top="1620" w:bottom="280" w:left="0" w:right="0"/>
        </w:sectPr>
      </w:pPr>
    </w:p>
    <w:p>
      <w:pPr>
        <w:spacing w:before="65"/>
        <w:ind w:left="0" w:right="1396" w:firstLine="0"/>
        <w:jc w:val="right"/>
        <w:rPr>
          <w:rFonts w:ascii="Times New Roman"/>
          <w:sz w:val="30"/>
        </w:rPr>
      </w:pPr>
      <w:r>
        <w:rPr>
          <w:rFonts w:ascii="Times New Roman"/>
          <w:color w:val="313131"/>
          <w:w w:val="110"/>
          <w:sz w:val="30"/>
        </w:rPr>
        <w:t>161</w:t>
      </w:r>
    </w:p>
    <w:p>
      <w:pPr>
        <w:pStyle w:val="BodyText"/>
        <w:spacing w:before="81"/>
        <w:ind w:left="802"/>
      </w:pPr>
      <w:r>
        <w:rPr>
          <w:color w:val="444444"/>
          <w:spacing w:val="-13"/>
          <w:w w:val="105"/>
        </w:rPr>
        <w:t>合处缠上</w:t>
      </w:r>
      <w:r>
        <w:rPr>
          <w:color w:val="797979"/>
          <w:spacing w:val="-25"/>
          <w:w w:val="105"/>
        </w:rPr>
        <w:t>一</w:t>
      </w:r>
      <w:r>
        <w:rPr>
          <w:color w:val="313131"/>
          <w:spacing w:val="12"/>
          <w:w w:val="105"/>
        </w:rPr>
        <w:t>秪条，以固定导火栈</w:t>
      </w:r>
      <w:r>
        <w:rPr>
          <w:color w:val="313131"/>
          <w:w w:val="105"/>
        </w:rPr>
        <w:t>（</w:t>
      </w:r>
      <w:r>
        <w:rPr>
          <w:color w:val="313131"/>
          <w:spacing w:val="-63"/>
          <w:w w:val="105"/>
        </w:rPr>
        <w:t> 图 </w:t>
      </w:r>
      <w:r>
        <w:rPr>
          <w:rFonts w:ascii="Times New Roman" w:eastAsia="Times New Roman"/>
          <w:color w:val="313131"/>
          <w:w w:val="105"/>
          <w:sz w:val="30"/>
        </w:rPr>
        <w:t>133)</w:t>
      </w:r>
      <w:r>
        <w:rPr>
          <w:color w:val="313131"/>
          <w:w w:val="105"/>
        </w:rPr>
        <w:t>。</w:t>
      </w:r>
    </w:p>
    <w:p>
      <w:pPr>
        <w:spacing w:after="0"/>
        <w:sectPr>
          <w:pgSz w:w="10520" w:h="17040"/>
          <w:pgMar w:top="1100" w:bottom="280" w:left="0" w:right="0"/>
        </w:sect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1"/>
        <w:rPr>
          <w:sz w:val="34"/>
        </w:rPr>
      </w:pPr>
    </w:p>
    <w:p>
      <w:pPr>
        <w:spacing w:before="0"/>
        <w:ind w:left="671" w:right="0" w:firstLine="0"/>
        <w:jc w:val="center"/>
        <w:rPr>
          <w:rFonts w:ascii="Arial"/>
          <w:sz w:val="25"/>
        </w:rPr>
      </w:pPr>
      <w:r>
        <w:rPr/>
        <w:drawing>
          <wp:anchor distT="0" distB="0" distL="0" distR="0" allowOverlap="1" layoutInCell="1" locked="0" behindDoc="0" simplePos="0" relativeHeight="253008896">
            <wp:simplePos x="0" y="0"/>
            <wp:positionH relativeFrom="page">
              <wp:posOffset>1206988</wp:posOffset>
            </wp:positionH>
            <wp:positionV relativeFrom="paragraph">
              <wp:posOffset>-2842906</wp:posOffset>
            </wp:positionV>
            <wp:extent cx="477284" cy="2847975"/>
            <wp:effectExtent l="0" t="0" r="0" b="0"/>
            <wp:wrapNone/>
            <wp:docPr id="317" name="image222.png"/>
            <wp:cNvGraphicFramePr>
              <a:graphicFrameLocks noChangeAspect="1"/>
            </wp:cNvGraphicFramePr>
            <a:graphic>
              <a:graphicData uri="http://schemas.openxmlformats.org/drawingml/2006/picture">
                <pic:pic>
                  <pic:nvPicPr>
                    <pic:cNvPr id="318" name="image222.png"/>
                    <pic:cNvPicPr/>
                  </pic:nvPicPr>
                  <pic:blipFill>
                    <a:blip r:embed="rId226" cstate="print"/>
                    <a:stretch>
                      <a:fillRect/>
                    </a:stretch>
                  </pic:blipFill>
                  <pic:spPr>
                    <a:xfrm>
                      <a:off x="0" y="0"/>
                      <a:ext cx="477284" cy="2847975"/>
                    </a:xfrm>
                    <a:prstGeom prst="rect">
                      <a:avLst/>
                    </a:prstGeom>
                  </pic:spPr>
                </pic:pic>
              </a:graphicData>
            </a:graphic>
          </wp:anchor>
        </w:drawing>
      </w:r>
      <w:r>
        <w:rPr/>
        <w:pict>
          <v:shape style="position:absolute;margin-left:136.666031pt;margin-top:-180.774139pt;width:7.55pt;height:13.05pt;mso-position-horizontal-relative:page;mso-position-vertical-relative:paragraph;z-index:253012992" type="#_x0000_t202" filled="false" stroked="false">
            <v:textbox inset="0,0,0,0" style="layout-flow:vertical-ideographic">
              <w:txbxContent>
                <w:p>
                  <w:pPr>
                    <w:spacing w:line="120" w:lineRule="auto" w:before="0"/>
                    <w:ind w:left="20" w:right="0" w:firstLine="0"/>
                    <w:jc w:val="left"/>
                    <w:rPr>
                      <w:sz w:val="22"/>
                    </w:rPr>
                  </w:pPr>
                  <w:r>
                    <w:rPr>
                      <w:color w:val="313131"/>
                      <w:w w:val="100"/>
                      <w:sz w:val="22"/>
                    </w:rPr>
                    <w:t>1</w:t>
                  </w:r>
                </w:p>
              </w:txbxContent>
            </v:textbox>
            <w10:wrap type="none"/>
          </v:shape>
        </w:pict>
      </w:r>
      <w:r>
        <w:rPr/>
        <w:pict>
          <v:shape style="position:absolute;margin-left:136.04953pt;margin-top:-139.445236pt;width:7.55pt;height:13.05pt;mso-position-horizontal-relative:page;mso-position-vertical-relative:paragraph;z-index:253014016" type="#_x0000_t202" filled="false" stroked="false">
            <v:textbox inset="0,0,0,0" style="layout-flow:vertical-ideographic">
              <w:txbxContent>
                <w:p>
                  <w:pPr>
                    <w:spacing w:line="120" w:lineRule="auto" w:before="0"/>
                    <w:ind w:left="20" w:right="0" w:firstLine="0"/>
                    <w:jc w:val="left"/>
                    <w:rPr>
                      <w:sz w:val="22"/>
                    </w:rPr>
                  </w:pPr>
                  <w:r>
                    <w:rPr>
                      <w:color w:val="181818"/>
                      <w:w w:val="100"/>
                      <w:sz w:val="22"/>
                    </w:rPr>
                    <w:t>2</w:t>
                  </w:r>
                </w:p>
              </w:txbxContent>
            </v:textbox>
            <w10:wrap type="none"/>
          </v:shape>
        </w:pict>
      </w:r>
      <w:r>
        <w:rPr/>
        <w:pict>
          <v:shape style="position:absolute;margin-left:136.13002pt;margin-top:-86.277237pt;width:7.8pt;height:13.55pt;mso-position-horizontal-relative:page;mso-position-vertical-relative:paragraph;z-index:253015040" type="#_x0000_t202" filled="false" stroked="false">
            <v:textbox inset="0,0,0,0" style="layout-flow:vertical-ideographic">
              <w:txbxContent>
                <w:p>
                  <w:pPr>
                    <w:spacing w:line="120" w:lineRule="auto" w:before="0"/>
                    <w:ind w:left="20" w:right="0" w:firstLine="0"/>
                    <w:jc w:val="left"/>
                    <w:rPr>
                      <w:sz w:val="23"/>
                    </w:rPr>
                  </w:pPr>
                  <w:r>
                    <w:rPr>
                      <w:color w:val="313131"/>
                      <w:w w:val="100"/>
                      <w:sz w:val="23"/>
                    </w:rPr>
                    <w:t>3</w:t>
                  </w:r>
                </w:p>
              </w:txbxContent>
            </v:textbox>
            <w10:wrap type="none"/>
          </v:shape>
        </w:pict>
      </w:r>
      <w:r>
        <w:rPr>
          <w:rFonts w:ascii="Arial"/>
          <w:color w:val="444444"/>
          <w:w w:val="65"/>
          <w:sz w:val="25"/>
        </w:rPr>
        <w:t>L</w:t>
      </w:r>
    </w:p>
    <w:p>
      <w:pPr>
        <w:tabs>
          <w:tab w:pos="1594" w:val="left" w:leader="none"/>
        </w:tabs>
        <w:spacing w:before="59"/>
        <w:ind w:left="654" w:right="0" w:firstLine="0"/>
        <w:jc w:val="center"/>
        <w:rPr>
          <w:sz w:val="25"/>
        </w:rPr>
      </w:pPr>
      <w:r>
        <w:rPr>
          <w:color w:val="444444"/>
          <w:w w:val="95"/>
          <w:sz w:val="26"/>
        </w:rPr>
        <w:t>图</w:t>
      </w:r>
      <w:r>
        <w:rPr>
          <w:color w:val="444444"/>
          <w:spacing w:val="-66"/>
          <w:w w:val="95"/>
          <w:sz w:val="26"/>
        </w:rPr>
        <w:t> </w:t>
      </w:r>
      <w:r>
        <w:rPr>
          <w:rFonts w:ascii="Times New Roman" w:eastAsia="Times New Roman"/>
          <w:color w:val="444444"/>
          <w:w w:val="95"/>
          <w:sz w:val="30"/>
        </w:rPr>
        <w:t>13</w:t>
      </w:r>
      <w:r>
        <w:rPr>
          <w:rFonts w:ascii="Times New Roman" w:eastAsia="Times New Roman"/>
          <w:color w:val="444444"/>
          <w:spacing w:val="-24"/>
          <w:w w:val="95"/>
          <w:sz w:val="30"/>
        </w:rPr>
        <w:t> </w:t>
      </w:r>
      <w:r>
        <w:rPr>
          <w:rFonts w:ascii="Times New Roman" w:eastAsia="Times New Roman"/>
          <w:color w:val="444444"/>
          <w:sz w:val="30"/>
        </w:rPr>
        <w:t>3</w:t>
        <w:tab/>
      </w:r>
      <w:r>
        <w:rPr>
          <w:color w:val="444444"/>
          <w:sz w:val="25"/>
        </w:rPr>
        <w:t>导火投插入火</w:t>
      </w:r>
    </w:p>
    <w:p>
      <w:pPr>
        <w:spacing w:before="163"/>
        <w:ind w:left="1786" w:right="0" w:firstLine="0"/>
        <w:jc w:val="left"/>
        <w:rPr>
          <w:sz w:val="23"/>
        </w:rPr>
      </w:pPr>
      <w:r>
        <w:rPr>
          <w:color w:val="444444"/>
          <w:sz w:val="23"/>
        </w:rPr>
        <w:t>街管噱</w:t>
      </w:r>
    </w:p>
    <w:p>
      <w:pPr>
        <w:spacing w:line="307" w:lineRule="auto" w:before="73"/>
        <w:ind w:left="1165" w:right="0" w:hanging="455"/>
        <w:jc w:val="left"/>
        <w:rPr>
          <w:sz w:val="22"/>
        </w:rPr>
      </w:pPr>
      <w:r>
        <w:rPr>
          <w:rFonts w:ascii="Times New Roman" w:eastAsia="Times New Roman"/>
          <w:color w:val="313131"/>
          <w:sz w:val="24"/>
        </w:rPr>
        <w:t>1 </w:t>
      </w:r>
      <w:r>
        <w:rPr>
          <w:color w:val="8A8A8A"/>
          <w:sz w:val="22"/>
        </w:rPr>
        <w:t>一</w:t>
      </w:r>
      <w:r>
        <w:rPr>
          <w:color w:val="444444"/>
          <w:sz w:val="22"/>
        </w:rPr>
        <w:t>导火找； </w:t>
      </w:r>
      <w:r>
        <w:rPr>
          <w:rFonts w:ascii="Times New Roman" w:eastAsia="Times New Roman"/>
          <w:color w:val="444444"/>
          <w:sz w:val="24"/>
        </w:rPr>
        <w:t>2 </w:t>
      </w:r>
      <w:r>
        <w:rPr>
          <w:rFonts w:ascii="Times New Roman" w:eastAsia="Times New Roman"/>
          <w:color w:val="9E9E9E"/>
          <w:sz w:val="24"/>
        </w:rPr>
        <w:t>- </w:t>
      </w:r>
      <w:r>
        <w:rPr>
          <w:color w:val="444444"/>
          <w:sz w:val="21"/>
        </w:rPr>
        <w:t>切掉外皮</w:t>
      </w:r>
      <w:r>
        <w:rPr>
          <w:color w:val="313131"/>
          <w:sz w:val="21"/>
        </w:rPr>
        <w:t>部分； </w:t>
      </w:r>
      <w:r>
        <w:rPr>
          <w:rFonts w:ascii="Arial" w:eastAsia="Arial"/>
          <w:color w:val="444444"/>
          <w:sz w:val="20"/>
        </w:rPr>
        <w:t>3</w:t>
      </w:r>
      <w:r>
        <w:rPr>
          <w:color w:val="444444"/>
          <w:sz w:val="22"/>
        </w:rPr>
        <w:t>一火雷管。</w:t>
      </w:r>
    </w:p>
    <w:p>
      <w:pPr>
        <w:pStyle w:val="BodyText"/>
        <w:spacing w:line="304" w:lineRule="auto" w:before="141"/>
        <w:ind w:left="210" w:right="1083" w:firstLine="638"/>
        <w:jc w:val="both"/>
      </w:pPr>
      <w:r>
        <w:rPr/>
        <w:br w:type="column"/>
      </w:r>
      <w:r>
        <w:rPr>
          <w:color w:val="313131"/>
          <w:w w:val="105"/>
        </w:rPr>
        <w:t>炸药包敷股好以后，用木维子或其他有</w:t>
      </w:r>
      <w:r>
        <w:rPr>
          <w:color w:val="444444"/>
          <w:w w:val="105"/>
        </w:rPr>
        <w:t>色金岛工具把炸药包戳一个洞，然后把带有</w:t>
      </w:r>
      <w:r>
        <w:rPr>
          <w:color w:val="313131"/>
          <w:spacing w:val="-4"/>
          <w:w w:val="105"/>
        </w:rPr>
        <w:t>导火栈的雷管装入孔中</w:t>
      </w:r>
      <w:r>
        <w:rPr>
          <w:color w:val="181818"/>
          <w:spacing w:val="-26"/>
          <w:w w:val="105"/>
        </w:rPr>
        <w:t>， </w:t>
      </w:r>
      <w:r>
        <w:rPr>
          <w:color w:val="444444"/>
          <w:spacing w:val="-16"/>
          <w:w w:val="105"/>
        </w:rPr>
        <w:t>用绳子捆好雷管</w:t>
      </w:r>
      <w:r>
        <w:rPr>
          <w:color w:val="181818"/>
          <w:w w:val="105"/>
        </w:rPr>
        <w:t>， </w:t>
      </w:r>
      <w:r>
        <w:rPr>
          <w:color w:val="313131"/>
          <w:w w:val="105"/>
        </w:rPr>
        <w:t>即可使用。</w:t>
      </w:r>
    </w:p>
    <w:p>
      <w:pPr>
        <w:pStyle w:val="BodyText"/>
        <w:spacing w:line="302" w:lineRule="auto" w:before="39"/>
        <w:ind w:left="213" w:right="1127" w:firstLine="620"/>
      </w:pPr>
      <w:r>
        <w:rPr>
          <w:color w:val="313131"/>
          <w:w w:val="105"/>
        </w:rPr>
        <w:t>火花起爆法操作简单</w:t>
      </w:r>
      <w:r>
        <w:rPr>
          <w:color w:val="181818"/>
          <w:w w:val="105"/>
        </w:rPr>
        <w:t>，</w:t>
      </w:r>
      <w:r>
        <w:rPr>
          <w:color w:val="313131"/>
          <w:w w:val="105"/>
        </w:rPr>
        <w:t>适用于战斗中进</w:t>
      </w:r>
      <w:r>
        <w:rPr>
          <w:color w:val="444444"/>
          <w:w w:val="105"/>
        </w:rPr>
        <w:t>行爆破。</w:t>
      </w:r>
    </w:p>
    <w:p>
      <w:pPr>
        <w:pStyle w:val="BodyText"/>
        <w:spacing w:before="3"/>
        <w:rPr>
          <w:sz w:val="23"/>
        </w:rPr>
      </w:pPr>
    </w:p>
    <w:p>
      <w:pPr>
        <w:pStyle w:val="BodyText"/>
        <w:ind w:left="77"/>
      </w:pPr>
      <w:r>
        <w:rPr>
          <w:color w:val="313131"/>
          <w:w w:val="105"/>
        </w:rPr>
        <w:t>（</w:t>
      </w:r>
      <w:r>
        <w:rPr>
          <w:color w:val="181818"/>
          <w:w w:val="105"/>
        </w:rPr>
        <w:t>二）电力</w:t>
      </w:r>
      <w:r>
        <w:rPr>
          <w:color w:val="313131"/>
          <w:w w:val="105"/>
        </w:rPr>
        <w:t>起爆</w:t>
      </w:r>
      <w:r>
        <w:rPr>
          <w:color w:val="181818"/>
          <w:w w:val="105"/>
        </w:rPr>
        <w:t>法</w:t>
      </w:r>
    </w:p>
    <w:p>
      <w:pPr>
        <w:pStyle w:val="BodyText"/>
        <w:spacing w:before="11"/>
        <w:rPr>
          <w:sz w:val="23"/>
        </w:rPr>
      </w:pPr>
    </w:p>
    <w:p>
      <w:pPr>
        <w:pStyle w:val="BodyText"/>
        <w:spacing w:line="312" w:lineRule="auto"/>
        <w:ind w:left="179" w:right="1141" w:firstLine="623"/>
        <w:jc w:val="right"/>
      </w:pPr>
      <w:r>
        <w:rPr>
          <w:color w:val="444444"/>
          <w:w w:val="105"/>
        </w:rPr>
        <w:t>电力起爆法是使用电雷管起爆炸药包</w:t>
      </w:r>
      <w:r>
        <w:rPr>
          <w:color w:val="181818"/>
          <w:w w:val="105"/>
        </w:rPr>
        <w:t>。</w:t>
      </w:r>
      <w:r>
        <w:rPr>
          <w:color w:val="313131"/>
          <w:w w:val="105"/>
        </w:rPr>
        <w:t>这种方法一般应用于多点爆破和炸药批较大</w:t>
      </w:r>
      <w:r>
        <w:rPr>
          <w:color w:val="313131"/>
        </w:rPr>
        <w:t>的爆破</w:t>
      </w:r>
      <w:r>
        <w:rPr>
          <w:color w:val="5D5D5D"/>
        </w:rPr>
        <w:t>工程</w:t>
      </w:r>
      <w:r>
        <w:rPr>
          <w:color w:val="181818"/>
        </w:rPr>
        <w:t>，</w:t>
      </w:r>
      <w:r>
        <w:rPr>
          <w:color w:val="313131"/>
        </w:rPr>
        <w:t>如用于炸毁敌</w:t>
      </w:r>
      <w:r>
        <w:rPr>
          <w:color w:val="181818"/>
        </w:rPr>
        <w:t>人</w:t>
      </w:r>
      <w:r>
        <w:rPr>
          <w:color w:val="313131"/>
        </w:rPr>
        <w:t>较大的紩桥或</w:t>
      </w:r>
      <w:r>
        <w:rPr>
          <w:color w:val="444444"/>
          <w:w w:val="105"/>
        </w:rPr>
        <w:t>建筑物</w:t>
      </w:r>
      <w:r>
        <w:rPr>
          <w:color w:val="181818"/>
          <w:w w:val="105"/>
        </w:rPr>
        <w:t>，从</w:t>
      </w:r>
      <w:r>
        <w:rPr>
          <w:color w:val="313131"/>
          <w:w w:val="105"/>
        </w:rPr>
        <w:t>地道中炸毁敌人的大型砚堡等。</w:t>
      </w:r>
      <w:r>
        <w:rPr>
          <w:color w:val="444444"/>
          <w:w w:val="105"/>
        </w:rPr>
        <w:t>电力起煤法不需用导火栈，将药包敷股</w:t>
      </w:r>
    </w:p>
    <w:p>
      <w:pPr>
        <w:pStyle w:val="BodyText"/>
        <w:spacing w:line="365" w:lineRule="exact"/>
        <w:ind w:right="1197"/>
        <w:jc w:val="right"/>
      </w:pPr>
      <w:r>
        <w:rPr>
          <w:color w:val="444444"/>
          <w:w w:val="105"/>
        </w:rPr>
        <w:t>好以后</w:t>
      </w:r>
      <w:r>
        <w:rPr>
          <w:color w:val="181818"/>
          <w:w w:val="105"/>
        </w:rPr>
        <w:t>，</w:t>
      </w:r>
      <w:r>
        <w:rPr>
          <w:color w:val="313131"/>
          <w:w w:val="105"/>
        </w:rPr>
        <w:t>用木锥子在</w:t>
      </w:r>
      <w:r>
        <w:rPr>
          <w:color w:val="5D5D5D"/>
          <w:w w:val="105"/>
        </w:rPr>
        <w:t>约</w:t>
      </w:r>
      <w:r>
        <w:rPr>
          <w:color w:val="313131"/>
          <w:w w:val="105"/>
        </w:rPr>
        <w:t>包上戳一个洞，把电</w:t>
      </w:r>
    </w:p>
    <w:p>
      <w:pPr>
        <w:spacing w:after="0" w:line="365" w:lineRule="exact"/>
        <w:jc w:val="right"/>
        <w:sectPr>
          <w:type w:val="continuous"/>
          <w:pgSz w:w="10520" w:h="17040"/>
          <w:pgMar w:top="1620" w:bottom="280" w:left="0" w:right="0"/>
          <w:cols w:num="2" w:equalWidth="0">
            <w:col w:w="3276" w:space="40"/>
            <w:col w:w="7204"/>
          </w:cols>
        </w:sectPr>
      </w:pPr>
    </w:p>
    <w:p>
      <w:pPr>
        <w:pStyle w:val="BodyText"/>
        <w:spacing w:before="95"/>
        <w:ind w:right="1208"/>
        <w:jc w:val="right"/>
      </w:pPr>
      <w:r>
        <w:rPr/>
        <w:pict>
          <v:shape style="position:absolute;margin-left:196.964233pt;margin-top:24.760193pt;width:13.6pt;height:25.1pt;mso-position-horizontal-relative:page;mso-position-vertical-relative:paragraph;z-index:253010944" type="#_x0000_t202" filled="false" stroked="false">
            <v:textbox inset="0,0,0,0" style="layout-flow:vertical-ideographic">
              <w:txbxContent>
                <w:p>
                  <w:pPr>
                    <w:spacing w:line="108" w:lineRule="auto" w:before="0"/>
                    <w:ind w:left="20" w:right="0" w:firstLine="0"/>
                    <w:jc w:val="left"/>
                    <w:rPr>
                      <w:sz w:val="46"/>
                    </w:rPr>
                  </w:pPr>
                  <w:r>
                    <w:rPr>
                      <w:color w:val="444444"/>
                      <w:w w:val="100"/>
                      <w:sz w:val="46"/>
                    </w:rPr>
                    <w:t>,</w:t>
                  </w:r>
                </w:p>
              </w:txbxContent>
            </v:textbox>
            <w10:wrap type="none"/>
          </v:shape>
        </w:pict>
      </w:r>
      <w:r>
        <w:rPr>
          <w:color w:val="313131"/>
          <w:w w:val="105"/>
        </w:rPr>
        <w:t>雷管装入</w:t>
      </w:r>
      <w:r>
        <w:rPr>
          <w:color w:val="181818"/>
          <w:w w:val="105"/>
        </w:rPr>
        <w:t>，</w:t>
      </w:r>
      <w:r>
        <w:rPr>
          <w:color w:val="444444"/>
          <w:w w:val="105"/>
        </w:rPr>
        <w:t>再用绳子绑好</w:t>
      </w:r>
      <w:r>
        <w:rPr>
          <w:color w:val="181818"/>
          <w:w w:val="105"/>
        </w:rPr>
        <w:t>，</w:t>
      </w:r>
      <w:r>
        <w:rPr>
          <w:color w:val="313131"/>
          <w:w w:val="105"/>
        </w:rPr>
        <w:t>将笛管的脚找与电源栈接好， 通入电</w:t>
      </w:r>
    </w:p>
    <w:p>
      <w:pPr>
        <w:pStyle w:val="BodyText"/>
        <w:spacing w:before="126"/>
        <w:ind w:right="1278"/>
        <w:jc w:val="right"/>
      </w:pPr>
      <w:r>
        <w:rPr>
          <w:color w:val="444444"/>
        </w:rPr>
        <w:t>流后即可起爆。述接电源所</w:t>
      </w:r>
    </w:p>
    <w:p>
      <w:pPr>
        <w:tabs>
          <w:tab w:pos="5613" w:val="left" w:leader="none"/>
        </w:tabs>
        <w:spacing w:line="302" w:lineRule="auto" w:before="110"/>
        <w:ind w:left="5600" w:right="1299" w:hanging="746"/>
        <w:jc w:val="both"/>
        <w:rPr>
          <w:sz w:val="29"/>
        </w:rPr>
      </w:pPr>
      <w:r>
        <w:rPr/>
        <w:drawing>
          <wp:anchor distT="0" distB="0" distL="0" distR="0" allowOverlap="1" layoutInCell="1" locked="0" behindDoc="1" simplePos="0" relativeHeight="233765888">
            <wp:simplePos x="0" y="0"/>
            <wp:positionH relativeFrom="page">
              <wp:posOffset>593915</wp:posOffset>
            </wp:positionH>
            <wp:positionV relativeFrom="paragraph">
              <wp:posOffset>254000</wp:posOffset>
            </wp:positionV>
            <wp:extent cx="2854623" cy="1233047"/>
            <wp:effectExtent l="0" t="0" r="0" b="0"/>
            <wp:wrapNone/>
            <wp:docPr id="319" name="image223.png"/>
            <wp:cNvGraphicFramePr>
              <a:graphicFrameLocks noChangeAspect="1"/>
            </wp:cNvGraphicFramePr>
            <a:graphic>
              <a:graphicData uri="http://schemas.openxmlformats.org/drawingml/2006/picture">
                <pic:pic>
                  <pic:nvPicPr>
                    <pic:cNvPr id="320" name="image223.png"/>
                    <pic:cNvPicPr/>
                  </pic:nvPicPr>
                  <pic:blipFill>
                    <a:blip r:embed="rId227" cstate="print"/>
                    <a:stretch>
                      <a:fillRect/>
                    </a:stretch>
                  </pic:blipFill>
                  <pic:spPr>
                    <a:xfrm>
                      <a:off x="0" y="0"/>
                      <a:ext cx="2854623" cy="1233047"/>
                    </a:xfrm>
                    <a:prstGeom prst="rect">
                      <a:avLst/>
                    </a:prstGeom>
                  </pic:spPr>
                </pic:pic>
              </a:graphicData>
            </a:graphic>
          </wp:anchor>
        </w:drawing>
      </w:r>
      <w:r>
        <w:rPr/>
        <w:pict>
          <v:shape style="position:absolute;margin-left:190.714935pt;margin-top:5.018514pt;width:13.6pt;height:25.1pt;mso-position-horizontal-relative:page;mso-position-vertical-relative:paragraph;z-index:253011968" type="#_x0000_t202" filled="false" stroked="false">
            <v:textbox inset="0,0,0,0" style="layout-flow:vertical-ideographic">
              <w:txbxContent>
                <w:p>
                  <w:pPr>
                    <w:spacing w:line="108" w:lineRule="auto" w:before="0"/>
                    <w:ind w:left="20" w:right="0" w:firstLine="0"/>
                    <w:jc w:val="left"/>
                    <w:rPr>
                      <w:sz w:val="46"/>
                    </w:rPr>
                  </w:pPr>
                  <w:r>
                    <w:rPr>
                      <w:color w:val="444444"/>
                      <w:w w:val="100"/>
                      <w:sz w:val="46"/>
                    </w:rPr>
                    <w:t>J</w:t>
                  </w:r>
                </w:p>
              </w:txbxContent>
            </v:textbox>
            <w10:wrap type="none"/>
          </v:shape>
        </w:pict>
      </w:r>
      <w:r>
        <w:rPr/>
        <w:pict>
          <v:shape style="position:absolute;margin-left:125.743202pt;margin-top:3.105814pt;width:8.0500pt;height:14.05pt;mso-position-horizontal-relative:page;mso-position-vertical-relative:paragraph;z-index:253016064" type="#_x0000_t202" filled="false" stroked="false">
            <v:textbox inset="0,0,0,0" style="layout-flow:vertical-ideographic">
              <w:txbxContent>
                <w:p>
                  <w:pPr>
                    <w:spacing w:line="120" w:lineRule="auto" w:before="0"/>
                    <w:ind w:left="20" w:right="0" w:firstLine="0"/>
                    <w:jc w:val="left"/>
                    <w:rPr>
                      <w:sz w:val="24"/>
                    </w:rPr>
                  </w:pPr>
                  <w:r>
                    <w:rPr>
                      <w:color w:val="444444"/>
                      <w:w w:val="100"/>
                      <w:sz w:val="24"/>
                    </w:rPr>
                    <w:t>2</w:t>
                  </w:r>
                </w:p>
              </w:txbxContent>
            </v:textbox>
            <w10:wrap type="none"/>
          </v:shape>
        </w:pict>
      </w:r>
      <w:r>
        <w:rPr/>
        <w:pict>
          <v:shape style="position:absolute;margin-left:78.073692pt;margin-top:4.683414pt;width:8.0500pt;height:14.05pt;mso-position-horizontal-relative:page;mso-position-vertical-relative:paragraph;z-index:253017088" type="#_x0000_t202" filled="false" stroked="false">
            <v:textbox inset="0,0,0,0" style="layout-flow:vertical-ideographic">
              <w:txbxContent>
                <w:p>
                  <w:pPr>
                    <w:spacing w:line="120" w:lineRule="auto" w:before="0"/>
                    <w:ind w:left="20" w:right="0" w:firstLine="0"/>
                    <w:jc w:val="left"/>
                    <w:rPr>
                      <w:sz w:val="24"/>
                    </w:rPr>
                  </w:pPr>
                  <w:r>
                    <w:rPr>
                      <w:color w:val="313131"/>
                      <w:w w:val="100"/>
                      <w:sz w:val="24"/>
                    </w:rPr>
                    <w:t>1</w:t>
                  </w:r>
                </w:p>
              </w:txbxContent>
            </v:textbox>
            <w10:wrap type="none"/>
          </v:shape>
        </w:pict>
      </w:r>
      <w:r>
        <w:rPr>
          <w:rFonts w:ascii="Arial" w:eastAsia="Arial"/>
          <w:color w:val="313131"/>
          <w:w w:val="105"/>
          <w:sz w:val="20"/>
        </w:rPr>
        <w:t>4</w:t>
        <w:tab/>
        <w:tab/>
      </w:r>
      <w:r>
        <w:rPr>
          <w:color w:val="313131"/>
          <w:spacing w:val="-2"/>
          <w:sz w:val="29"/>
        </w:rPr>
        <w:t>用的导找，当时多采用电括</w:t>
      </w:r>
      <w:r>
        <w:rPr>
          <w:color w:val="313131"/>
          <w:spacing w:val="17"/>
          <w:w w:val="105"/>
          <w:sz w:val="29"/>
        </w:rPr>
        <w:t>栈</w:t>
      </w:r>
      <w:r>
        <w:rPr>
          <w:color w:val="313131"/>
          <w:w w:val="105"/>
          <w:sz w:val="29"/>
        </w:rPr>
        <w:t>（</w:t>
      </w:r>
      <w:r>
        <w:rPr>
          <w:color w:val="313131"/>
          <w:spacing w:val="42"/>
          <w:w w:val="105"/>
          <w:sz w:val="29"/>
        </w:rPr>
        <w:t>图</w:t>
      </w:r>
      <w:r>
        <w:rPr>
          <w:rFonts w:ascii="Times New Roman" w:eastAsia="Times New Roman"/>
          <w:color w:val="313131"/>
          <w:spacing w:val="3"/>
          <w:w w:val="105"/>
          <w:sz w:val="30"/>
        </w:rPr>
        <w:t>134)</w:t>
      </w:r>
      <w:r>
        <w:rPr>
          <w:color w:val="313131"/>
          <w:w w:val="105"/>
          <w:sz w:val="29"/>
        </w:rPr>
        <w:t>。</w:t>
      </w:r>
    </w:p>
    <w:p>
      <w:pPr>
        <w:pStyle w:val="BodyText"/>
        <w:spacing w:line="312" w:lineRule="auto" w:before="27"/>
        <w:ind w:left="5551" w:right="1231" w:firstLine="648"/>
        <w:jc w:val="both"/>
      </w:pPr>
      <w:r>
        <w:rPr>
          <w:color w:val="313131"/>
          <w:spacing w:val="-14"/>
          <w:w w:val="105"/>
        </w:rPr>
        <w:t>电力起爆的电源</w:t>
      </w:r>
      <w:r>
        <w:rPr>
          <w:color w:val="181818"/>
          <w:spacing w:val="-38"/>
          <w:w w:val="105"/>
        </w:rPr>
        <w:t>， </w:t>
      </w:r>
      <w:r>
        <w:rPr>
          <w:color w:val="444444"/>
          <w:spacing w:val="1"/>
          <w:w w:val="105"/>
        </w:rPr>
        <w:t>一般</w:t>
      </w:r>
      <w:r>
        <w:rPr>
          <w:color w:val="313131"/>
          <w:spacing w:val="-5"/>
          <w:w w:val="105"/>
        </w:rPr>
        <w:t>是采用干电池</w:t>
      </w:r>
      <w:r>
        <w:rPr>
          <w:color w:val="181818"/>
          <w:spacing w:val="25"/>
          <w:w w:val="105"/>
        </w:rPr>
        <w:t>，</w:t>
      </w:r>
      <w:r>
        <w:rPr>
          <w:color w:val="313131"/>
          <w:spacing w:val="3"/>
          <w:w w:val="105"/>
        </w:rPr>
        <w:t>也有用手摇</w:t>
      </w:r>
      <w:r>
        <w:rPr>
          <w:color w:val="313131"/>
          <w:spacing w:val="-6"/>
          <w:w w:val="105"/>
        </w:rPr>
        <w:t>电括机</w:t>
      </w:r>
      <w:r>
        <w:rPr>
          <w:color w:val="181818"/>
          <w:spacing w:val="-13"/>
          <w:w w:val="105"/>
        </w:rPr>
        <w:t>产</w:t>
      </w:r>
      <w:r>
        <w:rPr>
          <w:color w:val="313131"/>
          <w:spacing w:val="-9"/>
          <w:w w:val="105"/>
        </w:rPr>
        <w:t>生电流来 引 爆 雷</w:t>
      </w:r>
    </w:p>
    <w:p>
      <w:pPr>
        <w:pStyle w:val="BodyText"/>
        <w:spacing w:line="198" w:lineRule="exact"/>
        <w:ind w:left="5563"/>
      </w:pPr>
      <w:r>
        <w:rPr>
          <w:color w:val="313131"/>
          <w:w w:val="105"/>
        </w:rPr>
        <w:t>管。当然采用照明或动力的</w:t>
      </w:r>
    </w:p>
    <w:p>
      <w:pPr>
        <w:spacing w:after="0" w:line="198" w:lineRule="exact"/>
        <w:sectPr>
          <w:type w:val="continuous"/>
          <w:pgSz w:w="10520" w:h="17040"/>
          <w:pgMar w:top="1620" w:bottom="280" w:left="0" w:right="0"/>
        </w:sectPr>
      </w:pPr>
    </w:p>
    <w:p>
      <w:pPr>
        <w:tabs>
          <w:tab w:pos="3143" w:val="left" w:leader="none"/>
        </w:tabs>
        <w:spacing w:line="339" w:lineRule="exact" w:before="0"/>
        <w:ind w:left="2213" w:right="0" w:firstLine="0"/>
        <w:jc w:val="left"/>
        <w:rPr>
          <w:sz w:val="25"/>
        </w:rPr>
      </w:pPr>
      <w:r>
        <w:rPr>
          <w:color w:val="313131"/>
          <w:spacing w:val="-9"/>
          <w:w w:val="105"/>
          <w:sz w:val="25"/>
        </w:rPr>
        <w:t>图</w:t>
      </w:r>
      <w:r>
        <w:rPr>
          <w:rFonts w:ascii="Times New Roman" w:eastAsia="Times New Roman"/>
          <w:color w:val="313131"/>
          <w:spacing w:val="-6"/>
          <w:w w:val="105"/>
          <w:sz w:val="30"/>
        </w:rPr>
        <w:t>134</w:t>
        <w:tab/>
      </w:r>
      <w:r>
        <w:rPr>
          <w:color w:val="444444"/>
          <w:w w:val="105"/>
          <w:sz w:val="25"/>
        </w:rPr>
        <w:t>电力起爆</w:t>
      </w:r>
    </w:p>
    <w:p>
      <w:pPr>
        <w:spacing w:before="112"/>
        <w:ind w:left="1577" w:right="0" w:firstLine="0"/>
        <w:jc w:val="center"/>
        <w:rPr>
          <w:sz w:val="21"/>
        </w:rPr>
      </w:pPr>
      <w:r>
        <w:rPr>
          <w:rFonts w:ascii="Times New Roman" w:eastAsia="Times New Roman"/>
          <w:color w:val="181818"/>
          <w:sz w:val="24"/>
        </w:rPr>
        <w:t>I</w:t>
      </w:r>
      <w:r>
        <w:rPr>
          <w:rFonts w:ascii="Times New Roman" w:eastAsia="Times New Roman"/>
          <w:color w:val="444444"/>
          <w:sz w:val="24"/>
        </w:rPr>
        <w:t>-</w:t>
      </w:r>
      <w:r>
        <w:rPr>
          <w:color w:val="444444"/>
          <w:sz w:val="21"/>
        </w:rPr>
        <w:t>～</w:t>
      </w:r>
      <w:r>
        <w:rPr>
          <w:color w:val="444444"/>
          <w:spacing w:val="-29"/>
          <w:sz w:val="21"/>
        </w:rPr>
        <w:t>药包 ； </w:t>
      </w:r>
      <w:r>
        <w:rPr>
          <w:rFonts w:ascii="Times New Roman" w:eastAsia="Times New Roman"/>
          <w:color w:val="313131"/>
          <w:spacing w:val="14"/>
          <w:sz w:val="24"/>
        </w:rPr>
        <w:t>2</w:t>
      </w:r>
      <w:r>
        <w:rPr>
          <w:color w:val="797979"/>
          <w:spacing w:val="12"/>
          <w:sz w:val="21"/>
        </w:rPr>
        <w:t>一</w:t>
      </w:r>
      <w:r>
        <w:rPr>
          <w:color w:val="313131"/>
          <w:spacing w:val="31"/>
          <w:sz w:val="21"/>
        </w:rPr>
        <w:t>胥管</w:t>
      </w:r>
      <w:r>
        <w:rPr>
          <w:color w:val="181818"/>
          <w:spacing w:val="-36"/>
          <w:sz w:val="21"/>
        </w:rPr>
        <w:t>； </w:t>
      </w:r>
      <w:r>
        <w:rPr>
          <w:rFonts w:ascii="Times New Roman" w:eastAsia="Times New Roman"/>
          <w:color w:val="444444"/>
          <w:sz w:val="24"/>
        </w:rPr>
        <w:t>3</w:t>
      </w:r>
      <w:r>
        <w:rPr>
          <w:rFonts w:ascii="Times New Roman" w:eastAsia="Times New Roman"/>
          <w:color w:val="444444"/>
          <w:spacing w:val="-44"/>
          <w:sz w:val="24"/>
        </w:rPr>
        <w:t> </w:t>
      </w:r>
      <w:r>
        <w:rPr>
          <w:color w:val="8A8A8A"/>
          <w:spacing w:val="-17"/>
          <w:sz w:val="21"/>
        </w:rPr>
        <w:t>一</w:t>
      </w:r>
      <w:r>
        <w:rPr>
          <w:color w:val="444444"/>
          <w:spacing w:val="-2"/>
          <w:sz w:val="21"/>
        </w:rPr>
        <w:t>脚栈；</w:t>
      </w:r>
    </w:p>
    <w:p>
      <w:pPr>
        <w:spacing w:before="67"/>
        <w:ind w:left="1552" w:right="0" w:firstLine="0"/>
        <w:jc w:val="center"/>
        <w:rPr>
          <w:sz w:val="22"/>
        </w:rPr>
      </w:pPr>
      <w:r>
        <w:rPr>
          <w:rFonts w:ascii="Times New Roman" w:eastAsia="Times New Roman"/>
          <w:color w:val="313131"/>
          <w:w w:val="105"/>
          <w:sz w:val="23"/>
        </w:rPr>
        <w:t>4</w:t>
      </w:r>
      <w:r>
        <w:rPr>
          <w:color w:val="8A8A8A"/>
          <w:w w:val="105"/>
          <w:sz w:val="22"/>
        </w:rPr>
        <w:t>一</w:t>
      </w:r>
      <w:r>
        <w:rPr>
          <w:color w:val="313131"/>
          <w:w w:val="105"/>
          <w:sz w:val="22"/>
        </w:rPr>
        <w:t>电源母钱。</w:t>
      </w:r>
    </w:p>
    <w:p>
      <w:pPr>
        <w:pStyle w:val="BodyText"/>
        <w:spacing w:before="10"/>
        <w:rPr>
          <w:sz w:val="21"/>
        </w:rPr>
      </w:pPr>
      <w:r>
        <w:rPr/>
        <w:br w:type="column"/>
      </w:r>
      <w:r>
        <w:rPr>
          <w:sz w:val="21"/>
        </w:rPr>
      </w:r>
    </w:p>
    <w:p>
      <w:pPr>
        <w:pStyle w:val="BodyText"/>
        <w:spacing w:line="312" w:lineRule="auto"/>
        <w:ind w:left="798" w:right="1276" w:firstLine="17"/>
      </w:pPr>
      <w:r>
        <w:rPr>
          <w:color w:val="313131"/>
          <w:w w:val="105"/>
        </w:rPr>
        <w:t>电源也可。另外还可以采用</w:t>
      </w:r>
      <w:r>
        <w:rPr>
          <w:color w:val="313131"/>
          <w:spacing w:val="-4"/>
          <w:w w:val="105"/>
        </w:rPr>
        <w:t>“放炮器</w:t>
      </w:r>
      <w:r>
        <w:rPr>
          <w:color w:val="313131"/>
          <w:spacing w:val="-54"/>
          <w:w w:val="85"/>
        </w:rPr>
        <w:t>”</w:t>
      </w:r>
      <w:r>
        <w:rPr>
          <w:color w:val="181818"/>
          <w:spacing w:val="-54"/>
          <w:w w:val="85"/>
        </w:rPr>
        <w:t>（ </w:t>
      </w:r>
      <w:r>
        <w:rPr>
          <w:color w:val="313131"/>
          <w:spacing w:val="-13"/>
          <w:w w:val="105"/>
        </w:rPr>
        <w:t>一般在矿山爆破</w:t>
      </w:r>
    </w:p>
    <w:p>
      <w:pPr>
        <w:spacing w:after="0" w:line="312" w:lineRule="auto"/>
        <w:sectPr>
          <w:type w:val="continuous"/>
          <w:pgSz w:w="10520" w:h="17040"/>
          <w:pgMar w:top="1620" w:bottom="280" w:left="0" w:right="0"/>
          <w:cols w:num="2" w:equalWidth="0">
            <w:col w:w="4696" w:space="40"/>
            <w:col w:w="5784"/>
          </w:cols>
        </w:sectPr>
      </w:pPr>
    </w:p>
    <w:p>
      <w:pPr>
        <w:spacing w:line="312" w:lineRule="auto" w:before="42"/>
        <w:ind w:left="597" w:right="1287" w:firstLine="25"/>
        <w:jc w:val="both"/>
        <w:rPr>
          <w:sz w:val="29"/>
        </w:rPr>
      </w:pPr>
      <w:r>
        <w:rPr>
          <w:color w:val="313131"/>
          <w:w w:val="107"/>
          <w:sz w:val="29"/>
        </w:rPr>
        <w:t>时使</w:t>
      </w:r>
      <w:r>
        <w:rPr>
          <w:color w:val="313131"/>
          <w:spacing w:val="-64"/>
          <w:sz w:val="29"/>
        </w:rPr>
        <w:t> </w:t>
      </w:r>
      <w:r>
        <w:rPr>
          <w:color w:val="313131"/>
          <w:w w:val="104"/>
          <w:sz w:val="29"/>
        </w:rPr>
        <w:t>用</w:t>
      </w:r>
      <w:r>
        <w:rPr>
          <w:color w:val="313131"/>
          <w:spacing w:val="-191"/>
          <w:w w:val="104"/>
          <w:sz w:val="29"/>
        </w:rPr>
        <w:t>）</w:t>
      </w:r>
      <w:r>
        <w:rPr>
          <w:color w:val="181818"/>
          <w:w w:val="104"/>
          <w:sz w:val="29"/>
        </w:rPr>
        <w:t>，</w:t>
      </w:r>
      <w:r>
        <w:rPr>
          <w:color w:val="181818"/>
          <w:spacing w:val="-113"/>
          <w:sz w:val="29"/>
        </w:rPr>
        <w:t> </w:t>
      </w:r>
      <w:r>
        <w:rPr>
          <w:color w:val="313131"/>
          <w:w w:val="105"/>
          <w:sz w:val="29"/>
        </w:rPr>
        <w:t>如</w:t>
      </w:r>
      <w:r>
        <w:rPr>
          <w:color w:val="313131"/>
          <w:spacing w:val="-85"/>
          <w:sz w:val="29"/>
        </w:rPr>
        <w:t> </w:t>
      </w:r>
      <w:r>
        <w:rPr>
          <w:rFonts w:ascii="Times New Roman" w:eastAsia="Times New Roman"/>
          <w:color w:val="313131"/>
          <w:w w:val="105"/>
          <w:sz w:val="30"/>
        </w:rPr>
        <w:t>fI</w:t>
      </w:r>
      <w:r>
        <w:rPr>
          <w:rFonts w:ascii="Times New Roman" w:eastAsia="Times New Roman"/>
          <w:color w:val="313131"/>
          <w:spacing w:val="19"/>
          <w:w w:val="105"/>
          <w:sz w:val="30"/>
        </w:rPr>
        <w:t>M</w:t>
      </w:r>
      <w:r>
        <w:rPr>
          <w:rFonts w:ascii="Times New Roman" w:eastAsia="Times New Roman"/>
          <w:color w:val="313131"/>
          <w:w w:val="109"/>
          <w:sz w:val="30"/>
        </w:rPr>
        <w:t>-1</w:t>
      </w:r>
      <w:r>
        <w:rPr>
          <w:rFonts w:ascii="Times New Roman" w:eastAsia="Times New Roman"/>
          <w:color w:val="313131"/>
          <w:spacing w:val="20"/>
          <w:sz w:val="30"/>
        </w:rPr>
        <w:t> </w:t>
      </w:r>
      <w:r>
        <w:rPr>
          <w:color w:val="313131"/>
          <w:spacing w:val="-33"/>
          <w:w w:val="109"/>
          <w:sz w:val="29"/>
        </w:rPr>
        <w:t>型</w:t>
      </w:r>
      <w:r>
        <w:rPr>
          <w:color w:val="181818"/>
          <w:spacing w:val="8"/>
          <w:w w:val="109"/>
          <w:sz w:val="29"/>
        </w:rPr>
        <w:t>、</w:t>
      </w:r>
      <w:r>
        <w:rPr>
          <w:rFonts w:ascii="Times New Roman" w:eastAsia="Times New Roman"/>
          <w:color w:val="181818"/>
          <w:w w:val="109"/>
          <w:sz w:val="30"/>
        </w:rPr>
        <w:t>f</w:t>
      </w:r>
      <w:r>
        <w:rPr>
          <w:rFonts w:ascii="Times New Roman" w:eastAsia="Times New Roman"/>
          <w:color w:val="181818"/>
          <w:spacing w:val="14"/>
          <w:w w:val="109"/>
          <w:sz w:val="30"/>
        </w:rPr>
        <w:t>I</w:t>
      </w:r>
      <w:r>
        <w:rPr>
          <w:rFonts w:ascii="Times New Roman" w:eastAsia="Times New Roman"/>
          <w:color w:val="313131"/>
          <w:spacing w:val="-1"/>
          <w:w w:val="109"/>
          <w:sz w:val="30"/>
        </w:rPr>
        <w:t>M</w:t>
      </w:r>
      <w:r>
        <w:rPr>
          <w:rFonts w:ascii="Times New Roman" w:eastAsia="Times New Roman"/>
          <w:color w:val="313131"/>
          <w:spacing w:val="5"/>
          <w:w w:val="109"/>
          <w:sz w:val="30"/>
        </w:rPr>
        <w:t>-</w:t>
      </w:r>
      <w:r>
        <w:rPr>
          <w:rFonts w:ascii="Times New Roman" w:eastAsia="Times New Roman"/>
          <w:color w:val="181818"/>
          <w:w w:val="109"/>
          <w:sz w:val="30"/>
        </w:rPr>
        <w:t>10</w:t>
      </w:r>
      <w:r>
        <w:rPr>
          <w:rFonts w:ascii="Times New Roman" w:eastAsia="Times New Roman"/>
          <w:color w:val="181818"/>
          <w:spacing w:val="-13"/>
          <w:sz w:val="30"/>
        </w:rPr>
        <w:t> </w:t>
      </w:r>
      <w:r>
        <w:rPr>
          <w:color w:val="313131"/>
          <w:spacing w:val="-18"/>
          <w:w w:val="109"/>
          <w:sz w:val="29"/>
        </w:rPr>
        <w:t>型</w:t>
      </w:r>
      <w:r>
        <w:rPr>
          <w:color w:val="181818"/>
          <w:spacing w:val="15"/>
          <w:w w:val="109"/>
          <w:sz w:val="29"/>
        </w:rPr>
        <w:t>、</w:t>
      </w:r>
      <w:r>
        <w:rPr>
          <w:rFonts w:ascii="Times New Roman" w:eastAsia="Times New Roman"/>
          <w:color w:val="313131"/>
          <w:spacing w:val="-27"/>
          <w:w w:val="96"/>
          <w:sz w:val="30"/>
        </w:rPr>
        <w:t>K</w:t>
      </w:r>
      <w:r>
        <w:rPr>
          <w:color w:val="313131"/>
          <w:w w:val="96"/>
          <w:sz w:val="22"/>
        </w:rPr>
        <w:t>门</w:t>
      </w:r>
      <w:r>
        <w:rPr>
          <w:color w:val="313131"/>
          <w:spacing w:val="-67"/>
          <w:sz w:val="22"/>
        </w:rPr>
        <w:t> </w:t>
      </w:r>
      <w:r>
        <w:rPr>
          <w:rFonts w:ascii="Times New Roman" w:eastAsia="Times New Roman"/>
          <w:color w:val="313131"/>
          <w:spacing w:val="-1"/>
          <w:w w:val="98"/>
          <w:sz w:val="30"/>
        </w:rPr>
        <w:t>M</w:t>
      </w:r>
      <w:r>
        <w:rPr>
          <w:rFonts w:ascii="Times New Roman" w:eastAsia="Times New Roman"/>
          <w:color w:val="313131"/>
          <w:w w:val="98"/>
          <w:sz w:val="30"/>
        </w:rPr>
        <w:t>-</w:t>
      </w:r>
      <w:r>
        <w:rPr>
          <w:rFonts w:ascii="Times New Roman" w:eastAsia="Times New Roman"/>
          <w:color w:val="313131"/>
          <w:spacing w:val="-16"/>
          <w:sz w:val="30"/>
        </w:rPr>
        <w:t> </w:t>
      </w:r>
      <w:r>
        <w:rPr>
          <w:rFonts w:ascii="Times New Roman" w:eastAsia="Times New Roman"/>
          <w:color w:val="181818"/>
          <w:w w:val="98"/>
          <w:sz w:val="30"/>
        </w:rPr>
        <w:t>2</w:t>
      </w:r>
      <w:r>
        <w:rPr>
          <w:rFonts w:ascii="Times New Roman" w:eastAsia="Times New Roman"/>
          <w:color w:val="181818"/>
          <w:spacing w:val="4"/>
          <w:sz w:val="30"/>
        </w:rPr>
        <w:t> </w:t>
      </w:r>
      <w:r>
        <w:rPr>
          <w:color w:val="313131"/>
          <w:spacing w:val="23"/>
          <w:w w:val="98"/>
          <w:sz w:val="29"/>
        </w:rPr>
        <w:t>型、</w:t>
      </w:r>
      <w:r>
        <w:rPr>
          <w:rFonts w:ascii="Times New Roman" w:eastAsia="Times New Roman"/>
          <w:color w:val="313131"/>
          <w:spacing w:val="-1"/>
          <w:w w:val="107"/>
          <w:sz w:val="30"/>
        </w:rPr>
        <w:t>BKM</w:t>
      </w:r>
      <w:r>
        <w:rPr>
          <w:rFonts w:ascii="Times New Roman" w:eastAsia="Times New Roman"/>
          <w:color w:val="313131"/>
          <w:spacing w:val="-20"/>
          <w:w w:val="107"/>
          <w:sz w:val="30"/>
        </w:rPr>
        <w:t>-</w:t>
      </w:r>
      <w:r>
        <w:rPr>
          <w:rFonts w:ascii="Times New Roman" w:eastAsia="Times New Roman"/>
          <w:color w:val="313131"/>
          <w:spacing w:val="22"/>
          <w:w w:val="103"/>
          <w:sz w:val="30"/>
        </w:rPr>
        <w:t>3</w:t>
      </w:r>
      <w:r>
        <w:rPr>
          <w:rFonts w:ascii="Times New Roman" w:eastAsia="Times New Roman"/>
          <w:color w:val="313131"/>
          <w:w w:val="103"/>
          <w:sz w:val="30"/>
        </w:rPr>
        <w:t>/</w:t>
      </w:r>
      <w:r>
        <w:rPr>
          <w:rFonts w:ascii="Times New Roman" w:eastAsia="Times New Roman"/>
          <w:color w:val="313131"/>
          <w:spacing w:val="-40"/>
          <w:sz w:val="30"/>
        </w:rPr>
        <w:t> </w:t>
      </w:r>
      <w:r>
        <w:rPr>
          <w:rFonts w:ascii="Times New Roman" w:eastAsia="Times New Roman"/>
          <w:color w:val="313131"/>
          <w:w w:val="103"/>
          <w:sz w:val="30"/>
        </w:rPr>
        <w:t>50</w:t>
      </w:r>
      <w:r>
        <w:rPr>
          <w:rFonts w:ascii="Times New Roman" w:eastAsia="Times New Roman"/>
          <w:color w:val="313131"/>
          <w:spacing w:val="15"/>
          <w:sz w:val="30"/>
        </w:rPr>
        <w:t>  </w:t>
      </w:r>
      <w:r>
        <w:rPr>
          <w:color w:val="313131"/>
          <w:w w:val="103"/>
          <w:sz w:val="29"/>
        </w:rPr>
        <w:t>型</w:t>
      </w:r>
      <w:r>
        <w:rPr>
          <w:color w:val="313131"/>
          <w:spacing w:val="-43"/>
          <w:w w:val="105"/>
          <w:sz w:val="29"/>
        </w:rPr>
        <w:t>均可。「</w:t>
      </w:r>
      <w:r>
        <w:rPr>
          <w:rFonts w:ascii="Times New Roman" w:eastAsia="Times New Roman"/>
          <w:color w:val="313131"/>
          <w:spacing w:val="-4"/>
          <w:w w:val="105"/>
          <w:sz w:val="30"/>
        </w:rPr>
        <w:t>IM</w:t>
      </w:r>
      <w:r>
        <w:rPr>
          <w:rFonts w:ascii="Times New Roman" w:eastAsia="Times New Roman"/>
          <w:color w:val="181818"/>
          <w:spacing w:val="-4"/>
          <w:w w:val="105"/>
          <w:sz w:val="30"/>
        </w:rPr>
        <w:t>-</w:t>
      </w:r>
      <w:r>
        <w:rPr>
          <w:rFonts w:ascii="Times New Roman" w:eastAsia="Times New Roman"/>
          <w:color w:val="313131"/>
          <w:spacing w:val="-4"/>
          <w:w w:val="105"/>
          <w:sz w:val="30"/>
        </w:rPr>
        <w:t>1</w:t>
      </w:r>
      <w:r>
        <w:rPr>
          <w:rFonts w:ascii="Times New Roman" w:eastAsia="Times New Roman"/>
          <w:color w:val="313131"/>
          <w:spacing w:val="3"/>
          <w:w w:val="105"/>
          <w:sz w:val="30"/>
        </w:rPr>
        <w:t> </w:t>
      </w:r>
      <w:r>
        <w:rPr>
          <w:color w:val="313131"/>
          <w:spacing w:val="-2"/>
          <w:w w:val="105"/>
          <w:sz w:val="29"/>
        </w:rPr>
        <w:t>型其起爆能力较大</w:t>
      </w:r>
      <w:r>
        <w:rPr>
          <w:color w:val="181818"/>
          <w:spacing w:val="-60"/>
          <w:w w:val="105"/>
          <w:sz w:val="29"/>
        </w:rPr>
        <w:t>， </w:t>
      </w:r>
      <w:r>
        <w:rPr>
          <w:color w:val="313131"/>
          <w:spacing w:val="-22"/>
          <w:w w:val="105"/>
          <w:sz w:val="29"/>
        </w:rPr>
        <w:t>可起爆串 联的 </w:t>
      </w:r>
      <w:r>
        <w:rPr>
          <w:rFonts w:ascii="Times New Roman" w:eastAsia="Times New Roman"/>
          <w:color w:val="181818"/>
          <w:spacing w:val="5"/>
          <w:w w:val="105"/>
          <w:sz w:val="30"/>
        </w:rPr>
        <w:t>1</w:t>
      </w:r>
      <w:r>
        <w:rPr>
          <w:rFonts w:ascii="Times New Roman" w:eastAsia="Times New Roman"/>
          <w:color w:val="313131"/>
          <w:spacing w:val="5"/>
          <w:w w:val="105"/>
          <w:sz w:val="30"/>
        </w:rPr>
        <w:t>00</w:t>
      </w:r>
      <w:r>
        <w:rPr>
          <w:rFonts w:ascii="Times New Roman" w:eastAsia="Times New Roman"/>
          <w:color w:val="313131"/>
          <w:spacing w:val="-35"/>
          <w:w w:val="105"/>
          <w:sz w:val="30"/>
        </w:rPr>
        <w:t> </w:t>
      </w:r>
      <w:r>
        <w:rPr>
          <w:color w:val="313131"/>
          <w:spacing w:val="-11"/>
          <w:w w:val="105"/>
          <w:sz w:val="29"/>
        </w:rPr>
        <w:t>个雷管</w:t>
      </w:r>
      <w:r>
        <w:rPr>
          <w:color w:val="181818"/>
          <w:spacing w:val="-34"/>
          <w:w w:val="105"/>
          <w:sz w:val="29"/>
        </w:rPr>
        <w:t>， </w:t>
      </w:r>
      <w:r>
        <w:rPr>
          <w:color w:val="313131"/>
          <w:w w:val="105"/>
          <w:sz w:val="29"/>
        </w:rPr>
        <w:t>如</w:t>
      </w:r>
      <w:r>
        <w:rPr>
          <w:color w:val="313131"/>
          <w:spacing w:val="-6"/>
          <w:w w:val="105"/>
          <w:sz w:val="29"/>
        </w:rPr>
        <w:t>并联肘可起爆 </w:t>
      </w:r>
      <w:r>
        <w:rPr>
          <w:rFonts w:ascii="Times New Roman" w:eastAsia="Times New Roman"/>
          <w:color w:val="313131"/>
          <w:w w:val="105"/>
          <w:sz w:val="30"/>
        </w:rPr>
        <w:t>2~</w:t>
      </w:r>
      <w:r>
        <w:rPr>
          <w:rFonts w:ascii="Times New Roman" w:eastAsia="Times New Roman"/>
          <w:color w:val="313131"/>
          <w:spacing w:val="48"/>
          <w:w w:val="105"/>
          <w:sz w:val="30"/>
        </w:rPr>
        <w:t> </w:t>
      </w:r>
      <w:r>
        <w:rPr>
          <w:rFonts w:ascii="Times New Roman" w:eastAsia="Times New Roman"/>
          <w:color w:val="313131"/>
          <w:w w:val="105"/>
          <w:sz w:val="30"/>
        </w:rPr>
        <w:t>3</w:t>
      </w:r>
      <w:r>
        <w:rPr>
          <w:rFonts w:ascii="Times New Roman" w:eastAsia="Times New Roman"/>
          <w:color w:val="313131"/>
          <w:spacing w:val="9"/>
          <w:w w:val="105"/>
          <w:sz w:val="30"/>
        </w:rPr>
        <w:t> </w:t>
      </w:r>
      <w:r>
        <w:rPr>
          <w:color w:val="313131"/>
          <w:spacing w:val="-18"/>
          <w:w w:val="105"/>
          <w:sz w:val="29"/>
        </w:rPr>
        <w:t>个。几</w:t>
      </w:r>
      <w:r>
        <w:rPr>
          <w:rFonts w:ascii="Times New Roman" w:eastAsia="Times New Roman"/>
          <w:color w:val="313131"/>
          <w:w w:val="105"/>
          <w:sz w:val="30"/>
        </w:rPr>
        <w:t>W</w:t>
      </w:r>
      <w:r>
        <w:rPr>
          <w:rFonts w:ascii="Times New Roman" w:eastAsia="Times New Roman"/>
          <w:color w:val="313131"/>
          <w:spacing w:val="-18"/>
          <w:w w:val="105"/>
          <w:sz w:val="30"/>
        </w:rPr>
        <w:t> </w:t>
      </w:r>
      <w:r>
        <w:rPr>
          <w:rFonts w:ascii="Times New Roman" w:eastAsia="Times New Roman"/>
          <w:color w:val="181818"/>
          <w:w w:val="105"/>
          <w:sz w:val="30"/>
        </w:rPr>
        <w:t>1</w:t>
      </w:r>
      <w:r>
        <w:rPr>
          <w:rFonts w:ascii="Times New Roman" w:eastAsia="Times New Roman"/>
          <w:color w:val="313131"/>
          <w:w w:val="105"/>
          <w:sz w:val="30"/>
        </w:rPr>
        <w:t>0</w:t>
      </w:r>
      <w:r>
        <w:rPr>
          <w:rFonts w:ascii="Times New Roman" w:eastAsia="Times New Roman"/>
          <w:color w:val="313131"/>
          <w:spacing w:val="-7"/>
          <w:w w:val="105"/>
          <w:sz w:val="30"/>
        </w:rPr>
        <w:t> </w:t>
      </w:r>
      <w:r>
        <w:rPr>
          <w:color w:val="313131"/>
          <w:spacing w:val="-16"/>
          <w:w w:val="105"/>
          <w:sz w:val="29"/>
        </w:rPr>
        <w:t>型可起爆串联的 </w:t>
      </w:r>
      <w:r>
        <w:rPr>
          <w:rFonts w:ascii="Times New Roman" w:eastAsia="Times New Roman"/>
          <w:color w:val="313131"/>
          <w:w w:val="105"/>
          <w:sz w:val="30"/>
        </w:rPr>
        <w:t>10</w:t>
      </w:r>
      <w:r>
        <w:rPr>
          <w:rFonts w:ascii="Times New Roman" w:eastAsia="Times New Roman"/>
          <w:color w:val="313131"/>
          <w:spacing w:val="2"/>
          <w:w w:val="105"/>
          <w:sz w:val="30"/>
        </w:rPr>
        <w:t> </w:t>
      </w:r>
      <w:r>
        <w:rPr>
          <w:color w:val="313131"/>
          <w:spacing w:val="-18"/>
          <w:w w:val="105"/>
          <w:sz w:val="29"/>
        </w:rPr>
        <w:t>个雷管。 </w:t>
      </w:r>
      <w:r>
        <w:rPr>
          <w:rFonts w:ascii="Times New Roman" w:eastAsia="Times New Roman"/>
          <w:color w:val="313131"/>
          <w:w w:val="105"/>
          <w:sz w:val="30"/>
        </w:rPr>
        <w:t>n</w:t>
      </w:r>
      <w:r>
        <w:rPr>
          <w:rFonts w:ascii="Times New Roman" w:eastAsia="Times New Roman"/>
          <w:color w:val="313131"/>
          <w:spacing w:val="-12"/>
          <w:w w:val="105"/>
          <w:sz w:val="30"/>
        </w:rPr>
        <w:t> </w:t>
      </w:r>
      <w:r>
        <w:rPr>
          <w:rFonts w:ascii="Times New Roman" w:eastAsia="Times New Roman"/>
          <w:color w:val="313131"/>
          <w:w w:val="105"/>
          <w:sz w:val="30"/>
        </w:rPr>
        <w:t>M </w:t>
      </w:r>
      <w:r>
        <w:rPr>
          <w:color w:val="313131"/>
          <w:spacing w:val="-10"/>
          <w:w w:val="105"/>
          <w:sz w:val="29"/>
        </w:rPr>
        <w:t>型放炮器是屈 于发电机式的</w:t>
      </w:r>
      <w:r>
        <w:rPr>
          <w:color w:val="181818"/>
          <w:spacing w:val="-146"/>
          <w:w w:val="105"/>
          <w:sz w:val="29"/>
        </w:rPr>
        <w:t>，</w:t>
      </w:r>
      <w:r>
        <w:rPr>
          <w:color w:val="313131"/>
          <w:spacing w:val="-19"/>
          <w:w w:val="105"/>
          <w:sz w:val="29"/>
        </w:rPr>
        <w:t>因而 </w:t>
      </w:r>
      <w:r>
        <w:rPr>
          <w:rFonts w:ascii="Times New Roman" w:eastAsia="Times New Roman"/>
          <w:color w:val="313131"/>
          <w:spacing w:val="-7"/>
          <w:w w:val="105"/>
          <w:sz w:val="30"/>
        </w:rPr>
        <w:t>BKM</w:t>
      </w:r>
      <w:r>
        <w:rPr>
          <w:rFonts w:ascii="Times New Roman" w:eastAsia="Times New Roman"/>
          <w:color w:val="797979"/>
          <w:spacing w:val="-24"/>
          <w:w w:val="105"/>
          <w:sz w:val="30"/>
        </w:rPr>
        <w:t>- </w:t>
      </w:r>
      <w:r>
        <w:rPr>
          <w:rFonts w:ascii="Times New Roman" w:eastAsia="Times New Roman"/>
          <w:color w:val="313131"/>
          <w:spacing w:val="11"/>
          <w:w w:val="105"/>
          <w:sz w:val="30"/>
        </w:rPr>
        <w:t>3/</w:t>
      </w:r>
      <w:r>
        <w:rPr>
          <w:rFonts w:ascii="Times New Roman" w:eastAsia="Times New Roman"/>
          <w:color w:val="313131"/>
          <w:spacing w:val="-37"/>
          <w:w w:val="105"/>
          <w:sz w:val="30"/>
        </w:rPr>
        <w:t> </w:t>
      </w:r>
      <w:r>
        <w:rPr>
          <w:rFonts w:ascii="Times New Roman" w:eastAsia="Times New Roman"/>
          <w:color w:val="313131"/>
          <w:w w:val="105"/>
          <w:sz w:val="30"/>
        </w:rPr>
        <w:t>50</w:t>
      </w:r>
      <w:r>
        <w:rPr>
          <w:rFonts w:ascii="Times New Roman" w:eastAsia="Times New Roman"/>
          <w:color w:val="313131"/>
          <w:spacing w:val="-16"/>
          <w:w w:val="105"/>
          <w:sz w:val="30"/>
        </w:rPr>
        <w:t> </w:t>
      </w:r>
      <w:r>
        <w:rPr>
          <w:color w:val="313131"/>
          <w:spacing w:val="6"/>
          <w:w w:val="105"/>
          <w:sz w:val="29"/>
        </w:rPr>
        <w:t>型对电能的利用更</w:t>
      </w:r>
    </w:p>
    <w:p>
      <w:pPr>
        <w:pStyle w:val="BodyText"/>
        <w:rPr>
          <w:sz w:val="20"/>
        </w:rPr>
      </w:pPr>
    </w:p>
    <w:p>
      <w:pPr>
        <w:pStyle w:val="BodyText"/>
        <w:rPr>
          <w:sz w:val="20"/>
        </w:rPr>
      </w:pPr>
    </w:p>
    <w:p>
      <w:pPr>
        <w:pStyle w:val="BodyText"/>
        <w:spacing w:before="10"/>
        <w:rPr>
          <w:sz w:val="19"/>
        </w:rPr>
      </w:pPr>
    </w:p>
    <w:p>
      <w:pPr>
        <w:pStyle w:val="BodyText"/>
        <w:spacing w:line="32" w:lineRule="exact"/>
        <w:ind w:left="-16"/>
        <w:rPr>
          <w:sz w:val="3"/>
        </w:rPr>
      </w:pPr>
      <w:r>
        <w:rPr>
          <w:position w:val="0"/>
          <w:sz w:val="3"/>
        </w:rPr>
        <w:pict>
          <v:group style="width:251.2pt;height:1.55pt;mso-position-horizontal-relative:char;mso-position-vertical-relative:line" coordorigin="0,0" coordsize="5024,31">
            <v:line style="position:absolute" from="0,15" to="5023,15" stroked="true" strokeweight="1.505277pt" strokecolor="#000000">
              <v:stroke dashstyle="solid"/>
            </v:line>
          </v:group>
        </w:pict>
      </w:r>
      <w:r>
        <w:rPr>
          <w:position w:val="0"/>
          <w:sz w:val="3"/>
        </w:rPr>
      </w:r>
    </w:p>
    <w:p>
      <w:pPr>
        <w:spacing w:after="0" w:line="32" w:lineRule="exact"/>
        <w:rPr>
          <w:sz w:val="3"/>
        </w:rPr>
        <w:sectPr>
          <w:type w:val="continuous"/>
          <w:pgSz w:w="10520" w:h="17040"/>
          <w:pgMar w:top="1620" w:bottom="280" w:left="0" w:right="0"/>
        </w:sectPr>
      </w:pPr>
    </w:p>
    <w:p>
      <w:pPr>
        <w:spacing w:before="70"/>
        <w:ind w:left="1277" w:right="0" w:firstLine="0"/>
        <w:jc w:val="left"/>
        <w:rPr>
          <w:rFonts w:ascii="Times New Roman"/>
          <w:sz w:val="30"/>
        </w:rPr>
      </w:pPr>
      <w:r>
        <w:rPr>
          <w:rFonts w:ascii="Times New Roman"/>
          <w:color w:val="2A2A2A"/>
          <w:sz w:val="30"/>
        </w:rPr>
        <w:t>162</w:t>
      </w:r>
    </w:p>
    <w:p>
      <w:pPr>
        <w:pStyle w:val="BodyText"/>
        <w:spacing w:line="312" w:lineRule="auto" w:before="142"/>
        <w:ind w:left="981" w:right="923" w:firstLine="29"/>
      </w:pPr>
      <w:r>
        <w:rPr>
          <w:color w:val="2A2A2A"/>
          <w:spacing w:val="-1"/>
          <w:w w:val="105"/>
        </w:rPr>
        <w:t>为充分。在战孚环境中，电括机应用较方便，既可做为丽事通 </w:t>
      </w:r>
      <w:r>
        <w:rPr>
          <w:color w:val="2A2A2A"/>
          <w:w w:val="105"/>
        </w:rPr>
        <w:t>叭，爆破时又可做为起爆电源，所以多采用电括机。</w:t>
      </w:r>
    </w:p>
    <w:p>
      <w:pPr>
        <w:spacing w:line="369" w:lineRule="exact" w:before="0"/>
        <w:ind w:left="1643" w:right="0" w:firstLine="0"/>
        <w:jc w:val="both"/>
        <w:rPr>
          <w:sz w:val="29"/>
        </w:rPr>
      </w:pPr>
      <w:r>
        <w:rPr>
          <w:rFonts w:ascii="Arial" w:eastAsia="Arial"/>
          <w:color w:val="2A2A2A"/>
          <w:w w:val="105"/>
          <w:sz w:val="26"/>
        </w:rPr>
        <w:t>( 1 ) </w:t>
      </w:r>
      <w:r>
        <w:rPr>
          <w:color w:val="2A2A2A"/>
          <w:w w:val="105"/>
          <w:sz w:val="29"/>
        </w:rPr>
        <w:t>栈路联接的方法和电流酐算</w:t>
      </w:r>
    </w:p>
    <w:p>
      <w:pPr>
        <w:pStyle w:val="BodyText"/>
        <w:spacing w:line="316" w:lineRule="auto" w:before="95"/>
        <w:ind w:left="998" w:right="777" w:firstLine="643"/>
        <w:jc w:val="both"/>
      </w:pPr>
      <w:r>
        <w:rPr>
          <w:rFonts w:ascii="Times New Roman" w:eastAsia="Times New Roman"/>
          <w:color w:val="2A2A2A"/>
          <w:w w:val="110"/>
          <w:sz w:val="28"/>
        </w:rPr>
        <w:t>A</w:t>
      </w:r>
      <w:r>
        <w:rPr>
          <w:rFonts w:ascii="Times New Roman" w:eastAsia="Times New Roman"/>
          <w:color w:val="2A2A2A"/>
          <w:spacing w:val="-18"/>
          <w:w w:val="110"/>
          <w:sz w:val="28"/>
        </w:rPr>
        <w:t> ) </w:t>
      </w:r>
      <w:r>
        <w:rPr>
          <w:color w:val="2A2A2A"/>
          <w:spacing w:val="-14"/>
          <w:w w:val="110"/>
        </w:rPr>
        <w:t>联栈方法：要炸毁一座较大的建筑物或构筑物，如</w:t>
      </w:r>
      <w:r>
        <w:rPr>
          <w:color w:val="2A2A2A"/>
          <w:spacing w:val="-105"/>
          <w:w w:val="110"/>
        </w:rPr>
        <w:t>采用</w:t>
      </w:r>
      <w:r>
        <w:rPr>
          <w:color w:val="4D4D4D"/>
          <w:w w:val="110"/>
        </w:rPr>
        <w:t>一</w:t>
      </w:r>
      <w:r>
        <w:rPr>
          <w:color w:val="2A2A2A"/>
          <w:w w:val="105"/>
        </w:rPr>
        <w:t>个点集中进行爆炸，有时是不能彻底炸毁目标的，需要较多的炸药。为了节的炸药和彻底炸毁目标，一般采用多点同肘爆破的方</w:t>
      </w:r>
      <w:r>
        <w:rPr>
          <w:color w:val="2A2A2A"/>
          <w:spacing w:val="-4"/>
          <w:w w:val="105"/>
        </w:rPr>
        <w:t>法。其找路联接的方法有两种，即</w:t>
      </w:r>
      <w:r>
        <w:rPr>
          <w:color w:val="2A2A2A"/>
          <w:spacing w:val="-39"/>
          <w:w w:val="105"/>
        </w:rPr>
        <w:t>串联和并联</w:t>
      </w:r>
      <w:r>
        <w:rPr>
          <w:color w:val="2A2A2A"/>
          <w:w w:val="105"/>
        </w:rPr>
        <w:t>（</w:t>
      </w:r>
      <w:r>
        <w:rPr>
          <w:color w:val="2A2A2A"/>
          <w:spacing w:val="4"/>
          <w:w w:val="105"/>
        </w:rPr>
        <w:t>如图</w:t>
      </w:r>
      <w:r>
        <w:rPr>
          <w:rFonts w:ascii="Times New Roman" w:eastAsia="Times New Roman"/>
          <w:color w:val="2A2A2A"/>
          <w:spacing w:val="4"/>
          <w:w w:val="105"/>
        </w:rPr>
        <w:t>135</w:t>
      </w:r>
      <w:r>
        <w:rPr>
          <w:rFonts w:ascii="Times New Roman" w:eastAsia="Times New Roman"/>
          <w:color w:val="2A2A2A"/>
          <w:spacing w:val="8"/>
          <w:w w:val="105"/>
        </w:rPr>
        <w:t>   </w:t>
      </w:r>
      <w:r>
        <w:rPr>
          <w:color w:val="2A2A2A"/>
          <w:w w:val="105"/>
        </w:rPr>
        <w:t>所示）</w:t>
      </w:r>
      <w:r>
        <w:rPr>
          <w:color w:val="2A2A2A"/>
          <w:spacing w:val="-13"/>
          <w:w w:val="105"/>
        </w:rPr>
        <w:t>。</w:t>
      </w:r>
    </w:p>
    <w:p>
      <w:pPr>
        <w:pStyle w:val="BodyText"/>
        <w:spacing w:line="351" w:lineRule="exact"/>
        <w:ind w:right="934"/>
        <w:jc w:val="right"/>
      </w:pPr>
      <w:r>
        <w:rPr>
          <w:color w:val="3B3B3B"/>
          <w:w w:val="105"/>
        </w:rPr>
        <w:t>串联操作简单</w:t>
      </w:r>
    </w:p>
    <w:p>
      <w:pPr>
        <w:spacing w:after="0" w:line="351" w:lineRule="exact"/>
        <w:jc w:val="right"/>
        <w:sectPr>
          <w:pgSz w:w="10520" w:h="17040"/>
          <w:pgMar w:top="1080" w:bottom="280" w:left="0" w:right="0"/>
        </w:sectPr>
      </w:pPr>
    </w:p>
    <w:p>
      <w:pPr>
        <w:spacing w:line="108" w:lineRule="exact" w:before="0"/>
        <w:ind w:left="0" w:right="1089" w:firstLine="0"/>
        <w:jc w:val="right"/>
        <w:rPr>
          <w:sz w:val="22"/>
        </w:rPr>
      </w:pPr>
      <w:r>
        <w:rPr/>
        <w:pict>
          <v:line style="position:absolute;mso-position-horizontal-relative:page;mso-position-vertical-relative:paragraph;z-index:253019136" from="80.707260pt,4.213411pt" to="187.05982pt,4.213411pt" stroked="true" strokeweight="1.505277pt" strokecolor="#000000">
            <v:stroke dashstyle="solid"/>
            <w10:wrap type="none"/>
          </v:line>
        </w:pict>
      </w:r>
      <w:r>
        <w:rPr>
          <w:color w:val="2A2A2A"/>
          <w:w w:val="105"/>
          <w:sz w:val="22"/>
        </w:rPr>
        <w:t>接电源</w:t>
      </w:r>
    </w:p>
    <w:p>
      <w:pPr>
        <w:tabs>
          <w:tab w:pos="5265" w:val="left" w:leader="none"/>
        </w:tabs>
        <w:spacing w:line="1631" w:lineRule="exact" w:before="0"/>
        <w:ind w:left="1676" w:right="0" w:firstLine="0"/>
        <w:jc w:val="left"/>
        <w:rPr>
          <w:sz w:val="22"/>
        </w:rPr>
      </w:pPr>
      <w:r>
        <w:rPr/>
        <w:drawing>
          <wp:anchor distT="0" distB="0" distL="0" distR="0" allowOverlap="1" layoutInCell="1" locked="0" behindDoc="1" simplePos="0" relativeHeight="233774080">
            <wp:simplePos x="0" y="0"/>
            <wp:positionH relativeFrom="page">
              <wp:posOffset>2854623</wp:posOffset>
            </wp:positionH>
            <wp:positionV relativeFrom="paragraph">
              <wp:posOffset>13872</wp:posOffset>
            </wp:positionV>
            <wp:extent cx="392750" cy="602186"/>
            <wp:effectExtent l="0" t="0" r="0" b="0"/>
            <wp:wrapNone/>
            <wp:docPr id="321" name="image224.png"/>
            <wp:cNvGraphicFramePr>
              <a:graphicFrameLocks noChangeAspect="1"/>
            </wp:cNvGraphicFramePr>
            <a:graphic>
              <a:graphicData uri="http://schemas.openxmlformats.org/drawingml/2006/picture">
                <pic:pic>
                  <pic:nvPicPr>
                    <pic:cNvPr id="322" name="image224.png"/>
                    <pic:cNvPicPr/>
                  </pic:nvPicPr>
                  <pic:blipFill>
                    <a:blip r:embed="rId228" cstate="print"/>
                    <a:stretch>
                      <a:fillRect/>
                    </a:stretch>
                  </pic:blipFill>
                  <pic:spPr>
                    <a:xfrm>
                      <a:off x="0" y="0"/>
                      <a:ext cx="392750" cy="602186"/>
                    </a:xfrm>
                    <a:prstGeom prst="rect">
                      <a:avLst/>
                    </a:prstGeom>
                  </pic:spPr>
                </pic:pic>
              </a:graphicData>
            </a:graphic>
          </wp:anchor>
        </w:drawing>
      </w:r>
      <w:r>
        <w:rPr>
          <w:color w:val="131313"/>
          <w:spacing w:val="-475"/>
          <w:w w:val="80"/>
          <w:position w:val="-4"/>
          <w:sz w:val="142"/>
        </w:rPr>
        <w:t>“</w:t>
      </w:r>
      <w:r>
        <w:rPr>
          <w:color w:val="3B3B3B"/>
          <w:w w:val="80"/>
          <w:position w:val="2"/>
          <w:sz w:val="23"/>
        </w:rPr>
        <w:t>串联</w:t>
      </w:r>
      <w:r>
        <w:rPr>
          <w:color w:val="3B3B3B"/>
          <w:spacing w:val="10"/>
          <w:w w:val="80"/>
          <w:position w:val="2"/>
          <w:sz w:val="23"/>
        </w:rPr>
        <w:t> </w:t>
      </w:r>
      <w:r>
        <w:rPr>
          <w:color w:val="131313"/>
          <w:w w:val="80"/>
          <w:position w:val="-4"/>
          <w:sz w:val="142"/>
        </w:rPr>
        <w:t>启</w:t>
        <w:tab/>
      </w:r>
      <w:r>
        <w:rPr>
          <w:color w:val="3B3B3B"/>
          <w:w w:val="70"/>
          <w:sz w:val="22"/>
        </w:rPr>
        <w:t>并</w:t>
      </w:r>
      <w:r>
        <w:rPr>
          <w:color w:val="3B3B3B"/>
          <w:spacing w:val="-19"/>
          <w:w w:val="70"/>
          <w:sz w:val="22"/>
        </w:rPr>
        <w:t>联</w:t>
      </w:r>
    </w:p>
    <w:p>
      <w:pPr>
        <w:tabs>
          <w:tab w:pos="4055" w:val="left" w:leader="none"/>
        </w:tabs>
        <w:spacing w:line="300" w:lineRule="exact" w:before="0"/>
        <w:ind w:left="3117" w:right="0" w:firstLine="0"/>
        <w:jc w:val="left"/>
        <w:rPr>
          <w:sz w:val="25"/>
        </w:rPr>
      </w:pPr>
      <w:r>
        <w:rPr>
          <w:color w:val="2A2A2A"/>
          <w:sz w:val="26"/>
        </w:rPr>
        <w:t>图</w:t>
      </w:r>
      <w:r>
        <w:rPr>
          <w:color w:val="2A2A2A"/>
          <w:spacing w:val="-76"/>
          <w:sz w:val="26"/>
        </w:rPr>
        <w:t> </w:t>
      </w:r>
      <w:r>
        <w:rPr>
          <w:rFonts w:ascii="Times New Roman" w:eastAsia="Times New Roman"/>
          <w:color w:val="2A2A2A"/>
          <w:sz w:val="29"/>
        </w:rPr>
        <w:t>1</w:t>
      </w:r>
      <w:r>
        <w:rPr>
          <w:rFonts w:ascii="Times New Roman" w:eastAsia="Times New Roman"/>
          <w:color w:val="2A2A2A"/>
          <w:spacing w:val="-33"/>
          <w:sz w:val="29"/>
        </w:rPr>
        <w:t> </w:t>
      </w:r>
      <w:r>
        <w:rPr>
          <w:rFonts w:ascii="Times New Roman" w:eastAsia="Times New Roman"/>
          <w:color w:val="2A2A2A"/>
          <w:sz w:val="29"/>
        </w:rPr>
        <w:t>35</w:t>
        <w:tab/>
      </w:r>
      <w:r>
        <w:rPr>
          <w:color w:val="3B3B3B"/>
          <w:sz w:val="25"/>
        </w:rPr>
        <w:t>串联和并联</w:t>
      </w:r>
    </w:p>
    <w:p>
      <w:pPr>
        <w:spacing w:before="58"/>
        <w:ind w:left="3081" w:right="0" w:firstLine="0"/>
        <w:jc w:val="left"/>
        <w:rPr>
          <w:sz w:val="29"/>
        </w:rPr>
      </w:pPr>
      <w:r>
        <w:rPr>
          <w:rFonts w:ascii="Times New Roman" w:eastAsia="Times New Roman"/>
          <w:color w:val="2A2A2A"/>
          <w:w w:val="90"/>
          <w:sz w:val="22"/>
        </w:rPr>
        <w:t>1</w:t>
      </w:r>
      <w:r>
        <w:rPr>
          <w:color w:val="909090"/>
          <w:spacing w:val="-34"/>
          <w:w w:val="90"/>
          <w:sz w:val="29"/>
        </w:rPr>
        <w:t>一</w:t>
      </w:r>
      <w:r>
        <w:rPr>
          <w:color w:val="2A2A2A"/>
          <w:spacing w:val="-33"/>
          <w:w w:val="90"/>
          <w:sz w:val="29"/>
        </w:rPr>
        <w:t>脚栈</w:t>
      </w:r>
      <w:r>
        <w:rPr>
          <w:color w:val="2A2A2A"/>
          <w:spacing w:val="-47"/>
          <w:w w:val="85"/>
          <w:sz w:val="29"/>
        </w:rPr>
        <w:t>； </w:t>
      </w:r>
      <w:r>
        <w:rPr>
          <w:rFonts w:ascii="Times New Roman" w:eastAsia="Times New Roman"/>
          <w:color w:val="3B3B3B"/>
          <w:w w:val="85"/>
          <w:sz w:val="22"/>
        </w:rPr>
        <w:t>2</w:t>
      </w:r>
      <w:r>
        <w:rPr>
          <w:rFonts w:ascii="Times New Roman" w:eastAsia="Times New Roman"/>
          <w:color w:val="3B3B3B"/>
          <w:spacing w:val="-29"/>
          <w:w w:val="85"/>
          <w:sz w:val="22"/>
        </w:rPr>
        <w:t> </w:t>
      </w:r>
      <w:r>
        <w:rPr>
          <w:color w:val="3B3B3B"/>
          <w:w w:val="90"/>
          <w:sz w:val="29"/>
        </w:rPr>
        <w:t>一雷管。</w:t>
      </w:r>
    </w:p>
    <w:p>
      <w:pPr>
        <w:pStyle w:val="BodyText"/>
        <w:spacing w:line="316" w:lineRule="auto" w:before="110"/>
        <w:ind w:left="1533" w:right="911" w:hanging="6"/>
        <w:jc w:val="both"/>
      </w:pPr>
      <w:r>
        <w:rPr/>
        <w:br w:type="column"/>
      </w:r>
      <w:r>
        <w:rPr>
          <w:color w:val="2A2A2A"/>
          <w:w w:val="105"/>
        </w:rPr>
        <w:t>易掌握，同时起爆时所需用的总电流</w:t>
      </w:r>
      <w:r>
        <w:rPr>
          <w:color w:val="3B3B3B"/>
          <w:spacing w:val="-14"/>
          <w:w w:val="105"/>
        </w:rPr>
        <w:t>较小</w:t>
      </w:r>
      <w:r>
        <w:rPr>
          <w:color w:val="131313"/>
          <w:spacing w:val="24"/>
          <w:w w:val="105"/>
        </w:rPr>
        <w:t>，</w:t>
      </w:r>
      <w:r>
        <w:rPr>
          <w:color w:val="3B3B3B"/>
          <w:spacing w:val="5"/>
          <w:w w:val="105"/>
        </w:rPr>
        <w:t>但当其中</w:t>
      </w:r>
      <w:r>
        <w:rPr>
          <w:color w:val="131313"/>
          <w:w w:val="105"/>
        </w:rPr>
        <w:t>一</w:t>
      </w:r>
      <w:r>
        <w:rPr>
          <w:color w:val="2A2A2A"/>
          <w:w w:val="105"/>
        </w:rPr>
        <w:t>个雷管发生故障 </w:t>
      </w:r>
      <w:r>
        <w:rPr>
          <w:color w:val="3B3B3B"/>
          <w:spacing w:val="-29"/>
          <w:w w:val="105"/>
        </w:rPr>
        <w:t>肘</w:t>
      </w:r>
      <w:r>
        <w:rPr>
          <w:color w:val="131313"/>
          <w:spacing w:val="-58"/>
          <w:w w:val="105"/>
        </w:rPr>
        <w:t>， </w:t>
      </w:r>
      <w:r>
        <w:rPr>
          <w:color w:val="3B3B3B"/>
          <w:w w:val="105"/>
        </w:rPr>
        <w:t>就会影响到全</w:t>
      </w:r>
    </w:p>
    <w:p>
      <w:pPr>
        <w:spacing w:after="0" w:line="316" w:lineRule="auto"/>
        <w:jc w:val="both"/>
        <w:sectPr>
          <w:type w:val="continuous"/>
          <w:pgSz w:w="10520" w:h="17040"/>
          <w:pgMar w:top="1620" w:bottom="280" w:left="0" w:right="0"/>
          <w:cols w:num="2" w:equalWidth="0">
            <w:col w:w="5567" w:space="40"/>
            <w:col w:w="4913"/>
          </w:cols>
        </w:sectPr>
      </w:pPr>
    </w:p>
    <w:p>
      <w:pPr>
        <w:pStyle w:val="BodyText"/>
        <w:spacing w:line="312" w:lineRule="auto" w:before="1"/>
        <w:ind w:left="1014" w:right="932" w:hanging="4"/>
      </w:pPr>
      <w:r>
        <w:rPr>
          <w:color w:val="3B3B3B"/>
          <w:w w:val="105"/>
        </w:rPr>
        <w:t>部酋管的准爆。井联的操作也不很复杂，各个雷管之间互相影响</w:t>
      </w:r>
      <w:r>
        <w:rPr>
          <w:color w:val="2A2A2A"/>
          <w:w w:val="105"/>
        </w:rPr>
        <w:t>较小，但起燥时所消耗的总电流较大。</w:t>
      </w:r>
    </w:p>
    <w:p>
      <w:pPr>
        <w:pStyle w:val="BodyText"/>
        <w:tabs>
          <w:tab w:pos="2232" w:val="left" w:leader="none"/>
        </w:tabs>
        <w:spacing w:line="354" w:lineRule="exact"/>
        <w:ind w:left="1655"/>
      </w:pPr>
      <w:r>
        <w:rPr>
          <w:rFonts w:ascii="Arial" w:eastAsia="Arial"/>
          <w:color w:val="2A2A2A"/>
          <w:sz w:val="26"/>
        </w:rPr>
        <w:t>B</w:t>
      </w:r>
      <w:r>
        <w:rPr>
          <w:rFonts w:ascii="Arial" w:eastAsia="Arial"/>
          <w:color w:val="2A2A2A"/>
          <w:spacing w:val="12"/>
          <w:sz w:val="26"/>
        </w:rPr>
        <w:t> )</w:t>
      </w:r>
      <w:r>
        <w:rPr>
          <w:rFonts w:ascii="Arial" w:eastAsia="Arial"/>
          <w:color w:val="2A2A2A"/>
          <w:sz w:val="26"/>
        </w:rPr>
        <w:tab/>
      </w:r>
      <w:r>
        <w:rPr>
          <w:color w:val="2A2A2A"/>
          <w:spacing w:val="-8"/>
        </w:rPr>
        <w:t>电浣酐算：电 流、电压和电</w:t>
      </w:r>
      <w:r>
        <w:rPr>
          <w:color w:val="4D4D4D"/>
          <w:spacing w:val="-1"/>
        </w:rPr>
        <w:t>阻是</w:t>
      </w:r>
      <w:r>
        <w:rPr>
          <w:color w:val="2A2A2A"/>
          <w:spacing w:val="8"/>
        </w:rPr>
        <w:t>根据欧奶定律来进行叶</w:t>
      </w:r>
    </w:p>
    <w:p>
      <w:pPr>
        <w:pStyle w:val="BodyText"/>
        <w:spacing w:before="156"/>
        <w:ind w:left="1011"/>
      </w:pPr>
      <w:r>
        <w:rPr>
          <w:color w:val="3B3B3B"/>
        </w:rPr>
        <w:t>绊的。</w:t>
      </w:r>
    </w:p>
    <w:p>
      <w:pPr>
        <w:tabs>
          <w:tab w:pos="281" w:val="left" w:leader="none"/>
          <w:tab w:pos="1149" w:val="left" w:leader="none"/>
        </w:tabs>
        <w:spacing w:line="457" w:lineRule="exact" w:before="55"/>
        <w:ind w:left="0" w:right="361" w:firstLine="0"/>
        <w:jc w:val="center"/>
        <w:rPr>
          <w:rFonts w:ascii="Arial" w:eastAsia="Arial"/>
          <w:sz w:val="28"/>
        </w:rPr>
      </w:pPr>
      <w:r>
        <w:rPr/>
        <w:pict>
          <v:shape style="position:absolute;margin-left:50.449902pt;margin-top:16.18692pt;width:12.4pt;height:14.05pt;mso-position-horizontal-relative:page;mso-position-vertical-relative:paragraph;z-index:253021184" type="#_x0000_t202" filled="false" stroked="false">
            <v:textbox inset="0,0,0,0">
              <w:txbxContent>
                <w:p>
                  <w:pPr>
                    <w:spacing w:line="281" w:lineRule="exact" w:before="0"/>
                    <w:ind w:left="0" w:right="0" w:firstLine="0"/>
                    <w:jc w:val="left"/>
                    <w:rPr>
                      <w:sz w:val="28"/>
                    </w:rPr>
                  </w:pPr>
                  <w:r>
                    <w:rPr>
                      <w:color w:val="3B3B3B"/>
                      <w:w w:val="88"/>
                      <w:sz w:val="28"/>
                    </w:rPr>
                    <w:t>即</w:t>
                  </w:r>
                </w:p>
              </w:txbxContent>
            </v:textbox>
            <w10:wrap type="none"/>
          </v:shape>
        </w:pict>
      </w:r>
      <w:r>
        <w:rPr>
          <w:rFonts w:ascii="Arial" w:eastAsia="Arial"/>
          <w:color w:val="2A2A2A"/>
          <w:w w:val="88"/>
          <w:sz w:val="28"/>
        </w:rPr>
        <w:t>I</w:t>
      </w:r>
      <w:r>
        <w:rPr>
          <w:rFonts w:ascii="Arial" w:eastAsia="Arial"/>
          <w:color w:val="2A2A2A"/>
          <w:sz w:val="28"/>
        </w:rPr>
        <w:tab/>
      </w:r>
      <w:r>
        <w:rPr>
          <w:rFonts w:ascii="Arial" w:eastAsia="Arial"/>
          <w:color w:val="2A2A2A"/>
          <w:w w:val="88"/>
          <w:sz w:val="28"/>
        </w:rPr>
        <w:t>=</w:t>
      </w:r>
      <w:r>
        <w:rPr>
          <w:rFonts w:ascii="Arial" w:eastAsia="Arial"/>
          <w:color w:val="2A2A2A"/>
          <w:sz w:val="28"/>
        </w:rPr>
        <w:t> </w:t>
      </w:r>
      <w:r>
        <w:rPr>
          <w:rFonts w:ascii="Arial" w:eastAsia="Arial"/>
          <w:color w:val="2A2A2A"/>
          <w:spacing w:val="-37"/>
          <w:sz w:val="28"/>
        </w:rPr>
        <w:t> </w:t>
      </w:r>
      <w:r>
        <w:rPr>
          <w:rFonts w:ascii="Arial" w:eastAsia="Arial"/>
          <w:color w:val="606060"/>
          <w:spacing w:val="6"/>
          <w:w w:val="88"/>
          <w:sz w:val="28"/>
        </w:rPr>
        <w:t>-</w:t>
      </w:r>
      <w:r>
        <w:rPr>
          <w:color w:val="2A2A2A"/>
          <w:spacing w:val="-274"/>
          <w:w w:val="177"/>
          <w:position w:val="2"/>
          <w:sz w:val="43"/>
        </w:rPr>
        <w:t>＂</w:t>
      </w:r>
      <w:r>
        <w:rPr>
          <w:rFonts w:ascii="Arial" w:eastAsia="Arial"/>
          <w:color w:val="606060"/>
          <w:w w:val="88"/>
          <w:sz w:val="28"/>
        </w:rPr>
        <w:t>-</w:t>
      </w:r>
      <w:r>
        <w:rPr>
          <w:rFonts w:ascii="Arial" w:eastAsia="Arial"/>
          <w:color w:val="606060"/>
          <w:sz w:val="28"/>
        </w:rPr>
        <w:tab/>
      </w:r>
      <w:r>
        <w:rPr>
          <w:rFonts w:ascii="Arial" w:eastAsia="Arial"/>
          <w:color w:val="2A2A2A"/>
          <w:w w:val="88"/>
          <w:sz w:val="28"/>
        </w:rPr>
        <w:t>,</w:t>
      </w:r>
    </w:p>
    <w:p>
      <w:pPr>
        <w:spacing w:line="217" w:lineRule="exact" w:before="0"/>
        <w:ind w:left="115" w:right="0" w:firstLine="0"/>
        <w:jc w:val="center"/>
        <w:rPr>
          <w:rFonts w:ascii="Times New Roman"/>
          <w:sz w:val="27"/>
        </w:rPr>
      </w:pPr>
      <w:r>
        <w:rPr>
          <w:rFonts w:ascii="Times New Roman"/>
          <w:color w:val="2A2A2A"/>
          <w:w w:val="88"/>
          <w:sz w:val="27"/>
        </w:rPr>
        <w:t>r</w:t>
      </w:r>
    </w:p>
    <w:p>
      <w:pPr>
        <w:pStyle w:val="BodyText"/>
        <w:spacing w:before="9"/>
        <w:rPr>
          <w:rFonts w:ascii="Times New Roman"/>
          <w:sz w:val="20"/>
        </w:rPr>
      </w:pPr>
    </w:p>
    <w:p>
      <w:pPr>
        <w:pStyle w:val="BodyText"/>
        <w:tabs>
          <w:tab w:pos="2015" w:val="left" w:leader="none"/>
        </w:tabs>
        <w:spacing w:before="60"/>
        <w:ind w:left="1023"/>
      </w:pPr>
      <w:r>
        <w:rPr>
          <w:color w:val="2A2A2A"/>
          <w:w w:val="108"/>
        </w:rPr>
        <w:t>式中</w:t>
      </w:r>
      <w:r>
        <w:rPr>
          <w:color w:val="2A2A2A"/>
        </w:rPr>
        <w:tab/>
      </w:r>
      <w:r>
        <w:rPr>
          <w:color w:val="3B3B3B"/>
          <w:spacing w:val="-9"/>
          <w:w w:val="108"/>
        </w:rPr>
        <w:t>尸</w:t>
      </w:r>
      <w:r>
        <w:rPr>
          <w:color w:val="757575"/>
          <w:spacing w:val="1"/>
          <w:w w:val="108"/>
        </w:rPr>
        <w:t>一</w:t>
      </w:r>
      <w:r>
        <w:rPr>
          <w:color w:val="2A2A2A"/>
          <w:spacing w:val="-37"/>
          <w:w w:val="85"/>
        </w:rPr>
        <w:t>一</w:t>
      </w:r>
      <w:r>
        <w:rPr>
          <w:color w:val="2A2A2A"/>
          <w:spacing w:val="-2"/>
          <w:w w:val="110"/>
        </w:rPr>
        <w:t>电</w:t>
      </w:r>
      <w:r>
        <w:rPr>
          <w:color w:val="2A2A2A"/>
          <w:spacing w:val="22"/>
          <w:w w:val="110"/>
        </w:rPr>
        <w:t>压</w:t>
      </w:r>
      <w:r>
        <w:rPr>
          <w:color w:val="2A2A2A"/>
          <w:w w:val="110"/>
        </w:rPr>
        <w:t>（伏</w:t>
      </w:r>
      <w:r>
        <w:rPr>
          <w:color w:val="2A2A2A"/>
          <w:spacing w:val="-246"/>
          <w:w w:val="110"/>
        </w:rPr>
        <w:t>）</w:t>
      </w:r>
      <w:r>
        <w:rPr>
          <w:color w:val="2A2A2A"/>
          <w:w w:val="68"/>
        </w:rPr>
        <w:t>；</w:t>
      </w:r>
    </w:p>
    <w:p>
      <w:pPr>
        <w:pStyle w:val="BodyText"/>
        <w:spacing w:before="110"/>
        <w:ind w:left="2014"/>
      </w:pPr>
      <w:r>
        <w:rPr>
          <w:rFonts w:ascii="Times New Roman" w:eastAsia="Times New Roman"/>
          <w:color w:val="2A2A2A"/>
          <w:w w:val="68"/>
          <w:sz w:val="28"/>
        </w:rPr>
        <w:t>I</w:t>
      </w:r>
      <w:r>
        <w:rPr>
          <w:rFonts w:ascii="Times New Roman" w:eastAsia="Times New Roman"/>
          <w:color w:val="2A2A2A"/>
          <w:spacing w:val="25"/>
          <w:sz w:val="28"/>
        </w:rPr>
        <w:t> </w:t>
      </w:r>
      <w:r>
        <w:rPr>
          <w:color w:val="2A2A2A"/>
          <w:w w:val="136"/>
        </w:rPr>
        <w:t>－</w:t>
      </w:r>
      <w:r>
        <w:rPr>
          <w:color w:val="2A2A2A"/>
          <w:spacing w:val="-14"/>
        </w:rPr>
        <w:t> </w:t>
      </w:r>
      <w:r>
        <w:rPr>
          <w:color w:val="757575"/>
          <w:w w:val="68"/>
        </w:rPr>
        <w:t>一</w:t>
      </w:r>
      <w:r>
        <w:rPr>
          <w:color w:val="757575"/>
          <w:spacing w:val="4"/>
        </w:rPr>
        <w:t> </w:t>
      </w:r>
      <w:r>
        <w:rPr>
          <w:color w:val="3B3B3B"/>
          <w:spacing w:val="13"/>
          <w:w w:val="110"/>
        </w:rPr>
        <w:t>电</w:t>
      </w:r>
      <w:r>
        <w:rPr>
          <w:color w:val="3B3B3B"/>
          <w:spacing w:val="18"/>
          <w:w w:val="106"/>
        </w:rPr>
        <w:t>流</w:t>
      </w:r>
      <w:r>
        <w:rPr>
          <w:color w:val="3B3B3B"/>
          <w:w w:val="106"/>
        </w:rPr>
        <w:t>（安培</w:t>
      </w:r>
      <w:r>
        <w:rPr>
          <w:color w:val="3B3B3B"/>
          <w:spacing w:val="-203"/>
          <w:w w:val="106"/>
        </w:rPr>
        <w:t>）</w:t>
      </w:r>
      <w:r>
        <w:rPr>
          <w:color w:val="3B3B3B"/>
          <w:w w:val="57"/>
        </w:rPr>
        <w:t>；</w:t>
      </w:r>
    </w:p>
    <w:p>
      <w:pPr>
        <w:pStyle w:val="BodyText"/>
        <w:spacing w:before="110"/>
        <w:ind w:left="2034"/>
      </w:pPr>
      <w:r>
        <w:rPr>
          <w:rFonts w:ascii="Times New Roman" w:eastAsia="Times New Roman"/>
          <w:color w:val="2A2A2A"/>
          <w:w w:val="90"/>
          <w:sz w:val="25"/>
        </w:rPr>
        <w:t>r </w:t>
      </w:r>
      <w:r>
        <w:rPr>
          <w:color w:val="3B3B3B"/>
          <w:spacing w:val="-10"/>
          <w:w w:val="90"/>
        </w:rPr>
        <w:t>- </w:t>
      </w:r>
      <w:r>
        <w:rPr>
          <w:color w:val="757575"/>
          <w:spacing w:val="-31"/>
          <w:w w:val="105"/>
        </w:rPr>
        <w:t>－ </w:t>
      </w:r>
      <w:r>
        <w:rPr>
          <w:color w:val="757575"/>
          <w:spacing w:val="-49"/>
          <w:w w:val="130"/>
        </w:rPr>
        <w:t>－</w:t>
      </w:r>
      <w:r>
        <w:rPr>
          <w:color w:val="3B3B3B"/>
          <w:spacing w:val="2"/>
          <w:w w:val="105"/>
        </w:rPr>
        <w:t>电阻</w:t>
      </w:r>
      <w:r>
        <w:rPr>
          <w:color w:val="3B3B3B"/>
          <w:w w:val="105"/>
        </w:rPr>
        <w:t>（</w:t>
      </w:r>
      <w:r>
        <w:rPr>
          <w:color w:val="3B3B3B"/>
          <w:spacing w:val="-23"/>
          <w:w w:val="105"/>
        </w:rPr>
        <w:t>欧姆</w:t>
      </w:r>
      <w:r>
        <w:rPr>
          <w:color w:val="3B3B3B"/>
          <w:w w:val="105"/>
        </w:rPr>
        <w:t>）。</w:t>
      </w:r>
    </w:p>
    <w:p>
      <w:pPr>
        <w:pStyle w:val="BodyText"/>
        <w:spacing w:before="95"/>
        <w:ind w:left="1634"/>
        <w:rPr>
          <w:rFonts w:ascii="Times New Roman" w:eastAsia="Times New Roman"/>
        </w:rPr>
      </w:pPr>
      <w:r>
        <w:rPr>
          <w:color w:val="2A2A2A"/>
          <w:w w:val="105"/>
        </w:rPr>
        <w:t>在实际爆破中，为保证起爆，均按卧算出的电阻 值加大 </w:t>
      </w:r>
      <w:r>
        <w:rPr>
          <w:rFonts w:ascii="Times New Roman" w:eastAsia="Times New Roman"/>
          <w:color w:val="2A2A2A"/>
          <w:w w:val="105"/>
        </w:rPr>
        <w:t>15</w:t>
      </w:r>
    </w:p>
    <w:p>
      <w:pPr>
        <w:pStyle w:val="BodyText"/>
        <w:spacing w:before="126"/>
        <w:ind w:left="1037"/>
      </w:pPr>
      <w:r>
        <w:rPr>
          <w:rFonts w:ascii="Times New Roman" w:eastAsia="Times New Roman"/>
          <w:color w:val="2A2A2A"/>
          <w:w w:val="105"/>
          <w:sz w:val="30"/>
        </w:rPr>
        <w:t>~ 20%</w:t>
      </w:r>
      <w:r>
        <w:rPr>
          <w:color w:val="2A2A2A"/>
          <w:w w:val="105"/>
        </w:rPr>
        <w:t>，因为架找时，由千栈路的弯曲扭折，会增加电阻。</w:t>
      </w:r>
    </w:p>
    <w:p>
      <w:pPr>
        <w:pStyle w:val="BodyText"/>
        <w:spacing w:line="312" w:lineRule="auto" w:before="110"/>
        <w:ind w:left="1043" w:right="853" w:firstLine="619"/>
      </w:pPr>
      <w:r>
        <w:rPr>
          <w:color w:val="2A2A2A"/>
          <w:w w:val="110"/>
        </w:rPr>
        <w:t>计算时，必须考虑到每个雷管所得到的电流应大于准爆电</w:t>
      </w:r>
      <w:r>
        <w:rPr>
          <w:color w:val="2A2A2A"/>
          <w:spacing w:val="-6"/>
          <w:w w:val="105"/>
        </w:rPr>
        <w:t>流。为了可靠起见，当用交流电肘，准爆电流取为 </w:t>
      </w:r>
      <w:r>
        <w:rPr>
          <w:rFonts w:ascii="Arial" w:eastAsia="Arial"/>
          <w:color w:val="2A2A2A"/>
          <w:w w:val="105"/>
          <w:sz w:val="25"/>
        </w:rPr>
        <w:t>2</w:t>
      </w:r>
      <w:r>
        <w:rPr>
          <w:rFonts w:ascii="Arial" w:eastAsia="Arial"/>
          <w:color w:val="2A2A2A"/>
          <w:spacing w:val="68"/>
          <w:w w:val="105"/>
          <w:sz w:val="25"/>
        </w:rPr>
        <w:t> </w:t>
      </w:r>
      <w:r>
        <w:rPr>
          <w:color w:val="2A2A2A"/>
          <w:spacing w:val="-8"/>
          <w:w w:val="105"/>
        </w:rPr>
        <w:t>安培，用直</w:t>
      </w:r>
    </w:p>
    <w:p>
      <w:pPr>
        <w:spacing w:line="321" w:lineRule="auto" w:before="0"/>
        <w:ind w:left="1058" w:right="733" w:firstLine="0"/>
        <w:jc w:val="left"/>
        <w:rPr>
          <w:sz w:val="29"/>
        </w:rPr>
      </w:pPr>
      <w:r>
        <w:rPr>
          <w:color w:val="2A2A2A"/>
          <w:spacing w:val="-21"/>
          <w:w w:val="105"/>
          <w:sz w:val="29"/>
        </w:rPr>
        <w:t>流电时为 </w:t>
      </w:r>
      <w:r>
        <w:rPr>
          <w:rFonts w:ascii="Times New Roman" w:eastAsia="Times New Roman"/>
          <w:color w:val="2A2A2A"/>
          <w:w w:val="105"/>
          <w:sz w:val="30"/>
        </w:rPr>
        <w:t>1. 7 </w:t>
      </w:r>
      <w:r>
        <w:rPr>
          <w:color w:val="2A2A2A"/>
          <w:spacing w:val="-12"/>
          <w:w w:val="105"/>
          <w:sz w:val="29"/>
        </w:rPr>
        <w:t>安培。一般电桥式电雷管的电阻为 </w:t>
      </w:r>
      <w:r>
        <w:rPr>
          <w:rFonts w:ascii="Times New Roman" w:eastAsia="Times New Roman"/>
          <w:color w:val="2A2A2A"/>
          <w:w w:val="105"/>
          <w:sz w:val="30"/>
        </w:rPr>
        <w:t>1. 1 ~ 1. 6 </w:t>
      </w:r>
      <w:r>
        <w:rPr>
          <w:color w:val="2A2A2A"/>
          <w:spacing w:val="4"/>
          <w:w w:val="105"/>
          <w:sz w:val="29"/>
        </w:rPr>
        <w:t>欧姆， 而灯泡式的电流管的电阻要大些。</w:t>
      </w:r>
    </w:p>
    <w:p>
      <w:pPr>
        <w:pStyle w:val="BodyText"/>
        <w:spacing w:line="369" w:lineRule="exact"/>
        <w:ind w:left="1651"/>
      </w:pPr>
      <w:r>
        <w:rPr/>
        <w:pict>
          <v:line style="position:absolute;mso-position-horizontal-relative:page;mso-position-vertical-relative:paragraph;z-index:253020160" from="428.427338pt,61.800953pt" to="525.728616pt,61.800953pt" stroked="true" strokeweight=".752638pt" strokecolor="#000000">
            <v:stroke dashstyle="solid"/>
            <w10:wrap type="none"/>
          </v:line>
        </w:pict>
      </w:r>
      <w:r>
        <w:rPr>
          <w:color w:val="3B3B3B"/>
          <w:w w:val="105"/>
          <w:u w:val="single" w:color="000000"/>
        </w:rPr>
        <w:t>串联电流计算</w:t>
      </w:r>
    </w:p>
    <w:p>
      <w:pPr>
        <w:spacing w:after="0" w:line="369" w:lineRule="exact"/>
        <w:sectPr>
          <w:type w:val="continuous"/>
          <w:pgSz w:w="10520" w:h="17040"/>
          <w:pgMar w:top="1620" w:bottom="280" w:left="0" w:right="0"/>
        </w:sectPr>
      </w:pPr>
    </w:p>
    <w:p>
      <w:pPr>
        <w:pStyle w:val="BodyText"/>
        <w:rPr>
          <w:sz w:val="28"/>
        </w:rPr>
      </w:pPr>
    </w:p>
    <w:p>
      <w:pPr>
        <w:spacing w:before="203"/>
        <w:ind w:left="1482" w:right="0" w:firstLine="0"/>
        <w:jc w:val="left"/>
        <w:rPr>
          <w:sz w:val="28"/>
        </w:rPr>
      </w:pPr>
      <w:r>
        <w:rPr>
          <w:color w:val="313131"/>
          <w:w w:val="105"/>
          <w:sz w:val="28"/>
        </w:rPr>
        <w:t>栈路的总电阻</w:t>
      </w:r>
    </w:p>
    <w:p>
      <w:pPr>
        <w:pStyle w:val="BodyText"/>
        <w:rPr>
          <w:sz w:val="28"/>
        </w:rPr>
      </w:pPr>
    </w:p>
    <w:p>
      <w:pPr>
        <w:pStyle w:val="BodyText"/>
        <w:spacing w:before="4"/>
        <w:rPr>
          <w:sz w:val="20"/>
        </w:rPr>
      </w:pPr>
    </w:p>
    <w:p>
      <w:pPr>
        <w:spacing w:before="0"/>
        <w:ind w:left="1466" w:right="0" w:firstLine="0"/>
        <w:jc w:val="left"/>
        <w:rPr>
          <w:sz w:val="28"/>
        </w:rPr>
      </w:pPr>
      <w:r>
        <w:rPr>
          <w:color w:val="424242"/>
          <w:w w:val="105"/>
          <w:sz w:val="28"/>
        </w:rPr>
        <w:t>而栈路通过的电流为</w:t>
      </w:r>
    </w:p>
    <w:p>
      <w:pPr>
        <w:pStyle w:val="BodyText"/>
        <w:rPr>
          <w:sz w:val="28"/>
        </w:rPr>
      </w:pPr>
      <w:r>
        <w:rPr/>
        <w:br w:type="column"/>
      </w:r>
      <w:r>
        <w:rPr>
          <w:sz w:val="28"/>
        </w:rPr>
      </w:r>
    </w:p>
    <w:p>
      <w:pPr>
        <w:pStyle w:val="BodyText"/>
        <w:rPr>
          <w:sz w:val="28"/>
        </w:rPr>
      </w:pPr>
    </w:p>
    <w:p>
      <w:pPr>
        <w:pStyle w:val="BodyText"/>
        <w:spacing w:before="2"/>
        <w:rPr>
          <w:sz w:val="27"/>
        </w:rPr>
      </w:pPr>
    </w:p>
    <w:p>
      <w:pPr>
        <w:spacing w:before="0"/>
        <w:ind w:left="61" w:right="0" w:firstLine="0"/>
        <w:jc w:val="left"/>
        <w:rPr>
          <w:rFonts w:ascii="Times New Roman"/>
          <w:sz w:val="26"/>
        </w:rPr>
      </w:pPr>
      <w:r>
        <w:rPr>
          <w:rFonts w:ascii="Times New Roman"/>
          <w:color w:val="313131"/>
          <w:sz w:val="26"/>
        </w:rPr>
        <w:t>R </w:t>
      </w:r>
      <w:r>
        <w:rPr>
          <w:rFonts w:ascii="Times New Roman"/>
          <w:color w:val="424242"/>
          <w:sz w:val="26"/>
        </w:rPr>
        <w:t>= nr o + Ro </w:t>
      </w:r>
      <w:r>
        <w:rPr>
          <w:rFonts w:ascii="Times New Roman"/>
          <w:color w:val="0F0F0F"/>
          <w:sz w:val="26"/>
        </w:rPr>
        <w:t>,</w:t>
      </w:r>
    </w:p>
    <w:p>
      <w:pPr>
        <w:spacing w:before="59"/>
        <w:ind w:left="1449" w:right="1354" w:firstLine="0"/>
        <w:jc w:val="center"/>
        <w:rPr>
          <w:rFonts w:ascii="Times New Roman"/>
          <w:sz w:val="29"/>
        </w:rPr>
      </w:pPr>
      <w:r>
        <w:rPr/>
        <w:br w:type="column"/>
      </w:r>
      <w:r>
        <w:rPr>
          <w:rFonts w:ascii="Times New Roman"/>
          <w:color w:val="313131"/>
          <w:w w:val="105"/>
          <w:sz w:val="29"/>
        </w:rPr>
        <w:t>163</w:t>
      </w:r>
    </w:p>
    <w:p>
      <w:pPr>
        <w:spacing w:after="0"/>
        <w:jc w:val="center"/>
        <w:rPr>
          <w:rFonts w:ascii="Times New Roman"/>
          <w:sz w:val="29"/>
        </w:rPr>
        <w:sectPr>
          <w:pgSz w:w="10520" w:h="17040"/>
          <w:pgMar w:top="1040" w:bottom="280" w:left="0" w:right="0"/>
          <w:cols w:num="3" w:equalWidth="0">
            <w:col w:w="4179" w:space="40"/>
            <w:col w:w="1730" w:space="1270"/>
            <w:col w:w="3301"/>
          </w:cols>
        </w:sectPr>
      </w:pPr>
    </w:p>
    <w:p>
      <w:pPr>
        <w:tabs>
          <w:tab w:pos="825" w:val="left" w:leader="none"/>
          <w:tab w:pos="1634" w:val="left" w:leader="none"/>
          <w:tab w:pos="2237" w:val="left" w:leader="none"/>
          <w:tab w:pos="2774" w:val="left" w:leader="none"/>
        </w:tabs>
        <w:spacing w:before="139"/>
        <w:ind w:left="0" w:right="60" w:firstLine="0"/>
        <w:jc w:val="center"/>
        <w:rPr>
          <w:sz w:val="34"/>
        </w:rPr>
      </w:pPr>
      <w:r>
        <w:rPr>
          <w:rFonts w:ascii="Arial" w:hAnsi="Arial" w:eastAsia="Arial"/>
          <w:color w:val="1D1D1D"/>
          <w:w w:val="77"/>
          <w:sz w:val="29"/>
        </w:rPr>
        <w:t>I</w:t>
      </w:r>
      <w:r>
        <w:rPr>
          <w:rFonts w:ascii="Arial" w:hAnsi="Arial" w:eastAsia="Arial"/>
          <w:color w:val="1D1D1D"/>
          <w:sz w:val="29"/>
        </w:rPr>
        <w:t>  </w:t>
      </w:r>
      <w:r>
        <w:rPr>
          <w:rFonts w:ascii="Arial" w:hAnsi="Arial" w:eastAsia="Arial"/>
          <w:color w:val="545454"/>
          <w:w w:val="77"/>
          <w:sz w:val="29"/>
        </w:rPr>
        <w:t>=</w:t>
      </w:r>
      <w:r>
        <w:rPr>
          <w:rFonts w:ascii="Arial" w:hAnsi="Arial" w:eastAsia="Arial"/>
          <w:color w:val="545454"/>
          <w:spacing w:val="1"/>
          <w:sz w:val="29"/>
        </w:rPr>
        <w:t> </w:t>
      </w:r>
      <w:r>
        <w:rPr>
          <w:rFonts w:ascii="Arial" w:hAnsi="Arial" w:eastAsia="Arial"/>
          <w:color w:val="1D1D1D"/>
          <w:w w:val="77"/>
          <w:sz w:val="29"/>
        </w:rPr>
        <w:t>-</w:t>
      </w:r>
      <w:r>
        <w:rPr>
          <w:rFonts w:ascii="Arial" w:hAnsi="Arial" w:eastAsia="Arial"/>
          <w:color w:val="1D1D1D"/>
          <w:sz w:val="29"/>
        </w:rPr>
        <w:tab/>
      </w:r>
      <w:r>
        <w:rPr>
          <w:rFonts w:ascii="Arial" w:hAnsi="Arial" w:eastAsia="Arial"/>
          <w:color w:val="1D1D1D"/>
          <w:spacing w:val="-126"/>
          <w:w w:val="77"/>
          <w:sz w:val="29"/>
        </w:rPr>
        <w:t>R</w:t>
      </w:r>
      <w:r>
        <w:rPr>
          <w:rFonts w:ascii="Arial" w:hAnsi="Arial" w:eastAsia="Arial"/>
          <w:color w:val="313131"/>
          <w:w w:val="105"/>
          <w:position w:val="6"/>
          <w:sz w:val="49"/>
        </w:rPr>
        <w:t>”</w:t>
      </w:r>
      <w:r>
        <w:rPr>
          <w:rFonts w:ascii="Arial" w:hAnsi="Arial" w:eastAsia="Arial"/>
          <w:color w:val="313131"/>
          <w:spacing w:val="-47"/>
          <w:w w:val="105"/>
          <w:position w:val="6"/>
          <w:sz w:val="49"/>
        </w:rPr>
        <w:t>“</w:t>
      </w:r>
      <w:r>
        <w:rPr>
          <w:rFonts w:ascii="Arial" w:hAnsi="Arial" w:eastAsia="Arial"/>
          <w:color w:val="1D1D1D"/>
          <w:w w:val="77"/>
          <w:sz w:val="29"/>
        </w:rPr>
        <w:t>=</w:t>
      </w:r>
      <w:r>
        <w:rPr>
          <w:rFonts w:ascii="Arial" w:hAnsi="Arial" w:eastAsia="Arial"/>
          <w:color w:val="1D1D1D"/>
          <w:sz w:val="29"/>
        </w:rPr>
        <w:tab/>
      </w:r>
      <w:r>
        <w:rPr>
          <w:rFonts w:ascii="Arial" w:hAnsi="Arial" w:eastAsia="Arial"/>
          <w:color w:val="424242"/>
          <w:w w:val="77"/>
          <w:sz w:val="29"/>
        </w:rPr>
        <w:t>+</w:t>
      </w:r>
      <w:r>
        <w:rPr>
          <w:rFonts w:ascii="Arial" w:hAnsi="Arial" w:eastAsia="Arial"/>
          <w:color w:val="424242"/>
          <w:sz w:val="29"/>
        </w:rPr>
        <w:tab/>
      </w:r>
      <w:r>
        <w:rPr>
          <w:color w:val="424242"/>
          <w:w w:val="77"/>
          <w:sz w:val="34"/>
        </w:rPr>
        <w:t>飞</w:t>
      </w:r>
      <w:r>
        <w:rPr>
          <w:color w:val="424242"/>
          <w:sz w:val="34"/>
        </w:rPr>
        <w:tab/>
      </w:r>
      <w:r>
        <w:rPr>
          <w:color w:val="0F0F0F"/>
          <w:w w:val="104"/>
          <w:sz w:val="34"/>
        </w:rPr>
        <w:t>'</w:t>
      </w:r>
    </w:p>
    <w:p>
      <w:pPr>
        <w:tabs>
          <w:tab w:pos="1858" w:val="left" w:leader="none"/>
        </w:tabs>
        <w:spacing w:before="197"/>
        <w:ind w:left="858" w:right="0" w:firstLine="0"/>
        <w:jc w:val="left"/>
        <w:rPr>
          <w:sz w:val="28"/>
        </w:rPr>
      </w:pPr>
      <w:r>
        <w:rPr>
          <w:color w:val="313131"/>
          <w:w w:val="104"/>
          <w:sz w:val="28"/>
        </w:rPr>
        <w:t>式中</w:t>
      </w:r>
      <w:r>
        <w:rPr>
          <w:color w:val="313131"/>
          <w:sz w:val="28"/>
        </w:rPr>
        <w:tab/>
      </w:r>
      <w:r>
        <w:rPr>
          <w:color w:val="313131"/>
          <w:spacing w:val="5"/>
          <w:w w:val="104"/>
          <w:sz w:val="28"/>
        </w:rPr>
        <w:t>止</w:t>
      </w:r>
      <w:r>
        <w:rPr>
          <w:color w:val="545454"/>
          <w:spacing w:val="-7"/>
          <w:w w:val="104"/>
          <w:sz w:val="28"/>
        </w:rPr>
        <w:t>一</w:t>
      </w:r>
      <w:r>
        <w:rPr>
          <w:color w:val="313131"/>
          <w:w w:val="100"/>
          <w:sz w:val="28"/>
        </w:rPr>
        <w:t>一电源</w:t>
      </w:r>
      <w:r>
        <w:rPr>
          <w:color w:val="313131"/>
          <w:spacing w:val="53"/>
          <w:w w:val="100"/>
          <w:sz w:val="28"/>
        </w:rPr>
        <w:t>电</w:t>
      </w:r>
      <w:r>
        <w:rPr>
          <w:color w:val="313131"/>
          <w:spacing w:val="51"/>
          <w:w w:val="100"/>
          <w:sz w:val="28"/>
        </w:rPr>
        <w:t>压</w:t>
      </w:r>
      <w:r>
        <w:rPr>
          <w:color w:val="313131"/>
          <w:w w:val="100"/>
          <w:sz w:val="28"/>
        </w:rPr>
        <w:t>（伏</w:t>
      </w:r>
      <w:r>
        <w:rPr>
          <w:color w:val="313131"/>
          <w:spacing w:val="-133"/>
          <w:w w:val="100"/>
          <w:sz w:val="28"/>
        </w:rPr>
        <w:t>）</w:t>
      </w:r>
      <w:r>
        <w:rPr>
          <w:color w:val="313131"/>
          <w:w w:val="83"/>
          <w:sz w:val="28"/>
        </w:rPr>
        <w:t>；</w:t>
      </w:r>
    </w:p>
    <w:p>
      <w:pPr>
        <w:tabs>
          <w:tab w:pos="2631" w:val="left" w:leader="none"/>
          <w:tab w:pos="2702" w:val="left" w:leader="none"/>
          <w:tab w:pos="3570" w:val="left" w:leader="none"/>
        </w:tabs>
        <w:spacing w:line="316" w:lineRule="auto" w:before="123"/>
        <w:ind w:left="1790" w:right="5331" w:firstLine="93"/>
        <w:jc w:val="left"/>
        <w:rPr>
          <w:sz w:val="28"/>
        </w:rPr>
      </w:pPr>
      <w:r>
        <w:rPr>
          <w:rFonts w:ascii="Times New Roman" w:hAnsi="Times New Roman" w:eastAsia="Times New Roman"/>
          <w:color w:val="313131"/>
          <w:sz w:val="25"/>
        </w:rPr>
        <w:t>r</w:t>
      </w:r>
      <w:r>
        <w:rPr>
          <w:color w:val="313131"/>
          <w:sz w:val="28"/>
        </w:rPr>
        <w:t>。—</w:t>
        <w:tab/>
        <w:tab/>
      </w:r>
      <w:r>
        <w:rPr>
          <w:color w:val="313131"/>
          <w:spacing w:val="9"/>
          <w:sz w:val="28"/>
        </w:rPr>
        <w:t>单</w:t>
      </w:r>
      <w:r>
        <w:rPr>
          <w:color w:val="313131"/>
          <w:sz w:val="28"/>
        </w:rPr>
        <w:t>个雷管</w:t>
      </w:r>
      <w:r>
        <w:rPr>
          <w:color w:val="313131"/>
          <w:spacing w:val="-11"/>
          <w:sz w:val="28"/>
        </w:rPr>
        <w:t>的</w:t>
      </w:r>
      <w:r>
        <w:rPr>
          <w:color w:val="313131"/>
          <w:sz w:val="28"/>
        </w:rPr>
        <w:t>电</w:t>
      </w:r>
      <w:r>
        <w:rPr>
          <w:color w:val="313131"/>
          <w:spacing w:val="-8"/>
          <w:sz w:val="28"/>
        </w:rPr>
        <w:t>阻</w:t>
      </w:r>
      <w:r>
        <w:rPr>
          <w:color w:val="313131"/>
          <w:w w:val="95"/>
          <w:sz w:val="28"/>
        </w:rPr>
        <w:t>； </w:t>
      </w:r>
      <w:r>
        <w:rPr>
          <w:rFonts w:ascii="Times New Roman" w:hAnsi="Times New Roman" w:eastAsia="Times New Roman"/>
          <w:color w:val="313131"/>
          <w:spacing w:val="-33"/>
          <w:w w:val="108"/>
          <w:sz w:val="27"/>
        </w:rPr>
        <w:t>R</w:t>
      </w:r>
      <w:r>
        <w:rPr>
          <w:color w:val="545454"/>
          <w:w w:val="108"/>
          <w:sz w:val="28"/>
        </w:rPr>
        <w:t>。一</w:t>
      </w:r>
      <w:r>
        <w:rPr>
          <w:color w:val="545454"/>
          <w:spacing w:val="-16"/>
          <w:sz w:val="28"/>
        </w:rPr>
        <w:t> </w:t>
      </w:r>
      <w:r>
        <w:rPr>
          <w:color w:val="313131"/>
          <w:spacing w:val="28"/>
          <w:w w:val="108"/>
          <w:sz w:val="28"/>
        </w:rPr>
        <w:t>电</w:t>
      </w:r>
      <w:r>
        <w:rPr>
          <w:color w:val="313131"/>
          <w:w w:val="109"/>
          <w:sz w:val="28"/>
        </w:rPr>
        <w:t>路电</w:t>
      </w:r>
      <w:r>
        <w:rPr>
          <w:color w:val="313131"/>
          <w:spacing w:val="32"/>
          <w:w w:val="109"/>
          <w:sz w:val="28"/>
        </w:rPr>
        <w:t>阻</w:t>
      </w:r>
      <w:r>
        <w:rPr>
          <w:color w:val="0F0F0F"/>
          <w:spacing w:val="-46"/>
          <w:w w:val="109"/>
          <w:sz w:val="28"/>
        </w:rPr>
        <w:t>（</w:t>
      </w:r>
      <w:r>
        <w:rPr>
          <w:color w:val="313131"/>
          <w:spacing w:val="21"/>
          <w:w w:val="109"/>
          <w:sz w:val="28"/>
        </w:rPr>
        <w:t>欧</w:t>
      </w:r>
      <w:r>
        <w:rPr>
          <w:color w:val="313131"/>
          <w:w w:val="108"/>
          <w:sz w:val="28"/>
        </w:rPr>
        <w:t>姆</w:t>
      </w:r>
      <w:r>
        <w:rPr>
          <w:color w:val="313131"/>
          <w:spacing w:val="-192"/>
          <w:w w:val="108"/>
          <w:sz w:val="28"/>
        </w:rPr>
        <w:t>）</w:t>
      </w:r>
      <w:r>
        <w:rPr>
          <w:color w:val="313131"/>
          <w:spacing w:val="-7"/>
          <w:w w:val="71"/>
          <w:sz w:val="28"/>
        </w:rPr>
        <w:t>；</w:t>
      </w:r>
      <w:r>
        <w:rPr>
          <w:color w:val="313131"/>
          <w:spacing w:val="48"/>
          <w:w w:val="85"/>
          <w:sz w:val="28"/>
        </w:rPr>
        <w:t>九</w:t>
      </w:r>
      <w:r>
        <w:rPr>
          <w:color w:val="878787"/>
          <w:w w:val="85"/>
          <w:sz w:val="28"/>
        </w:rPr>
        <w:t>一</w:t>
        <w:tab/>
      </w:r>
      <w:r>
        <w:rPr>
          <w:color w:val="424242"/>
          <w:w w:val="90"/>
          <w:sz w:val="28"/>
        </w:rPr>
        <w:t>串</w:t>
      </w:r>
      <w:r>
        <w:rPr>
          <w:color w:val="424242"/>
          <w:spacing w:val="-75"/>
          <w:w w:val="90"/>
          <w:sz w:val="28"/>
        </w:rPr>
        <w:t> </w:t>
      </w:r>
      <w:r>
        <w:rPr>
          <w:color w:val="424242"/>
          <w:w w:val="90"/>
          <w:sz w:val="28"/>
        </w:rPr>
        <w:t>联雷</w:t>
        <w:tab/>
      </w:r>
      <w:r>
        <w:rPr>
          <w:color w:val="424242"/>
          <w:spacing w:val="4"/>
          <w:sz w:val="28"/>
        </w:rPr>
        <w:t>管</w:t>
      </w:r>
      <w:r>
        <w:rPr>
          <w:color w:val="424242"/>
          <w:sz w:val="28"/>
        </w:rPr>
        <w:t>数。</w:t>
      </w:r>
    </w:p>
    <w:p>
      <w:pPr>
        <w:spacing w:before="9"/>
        <w:ind w:left="1472" w:right="0" w:firstLine="0"/>
        <w:jc w:val="left"/>
        <w:rPr>
          <w:sz w:val="28"/>
        </w:rPr>
      </w:pPr>
      <w:r>
        <w:rPr>
          <w:color w:val="313131"/>
          <w:w w:val="110"/>
          <w:sz w:val="28"/>
        </w:rPr>
        <w:t>串联时每个笛管所得到的电流，等千通过找路的总电流</w:t>
      </w:r>
    </w:p>
    <w:p>
      <w:pPr>
        <w:tabs>
          <w:tab w:pos="847" w:val="left" w:leader="none"/>
          <w:tab w:pos="1243" w:val="left" w:leader="none"/>
          <w:tab w:pos="2358" w:val="left" w:leader="none"/>
        </w:tabs>
        <w:spacing w:line="474" w:lineRule="exact" w:before="94"/>
        <w:ind w:left="0" w:right="509" w:firstLine="0"/>
        <w:jc w:val="center"/>
        <w:rPr>
          <w:rFonts w:ascii="Times New Roman" w:hAnsi="Times New Roman" w:eastAsia="Times New Roman"/>
          <w:sz w:val="19"/>
        </w:rPr>
      </w:pPr>
      <w:r>
        <w:rPr/>
        <w:pict>
          <v:shape style="position:absolute;margin-left:273.002686pt;margin-top:12.153367pt;width:24.1pt;height:28.6pt;mso-position-horizontal-relative:page;mso-position-vertical-relative:paragraph;z-index:-269537280" type="#_x0000_t202" filled="false" stroked="false">
            <v:textbox inset="0,0,0,0">
              <w:txbxContent>
                <w:p>
                  <w:pPr>
                    <w:spacing w:line="572" w:lineRule="exact" w:before="0"/>
                    <w:ind w:left="0" w:right="0" w:firstLine="0"/>
                    <w:jc w:val="left"/>
                    <w:rPr>
                      <w:sz w:val="57"/>
                    </w:rPr>
                  </w:pPr>
                  <w:r>
                    <w:rPr>
                      <w:color w:val="313131"/>
                      <w:w w:val="84"/>
                      <w:sz w:val="57"/>
                    </w:rPr>
                    <w:t>。</w:t>
                  </w:r>
                </w:p>
              </w:txbxContent>
            </v:textbox>
            <w10:wrap type="none"/>
          </v:shape>
        </w:pict>
      </w:r>
      <w:r>
        <w:rPr>
          <w:rFonts w:ascii="Times New Roman" w:hAnsi="Times New Roman" w:eastAsia="Times New Roman"/>
          <w:color w:val="1D1D1D"/>
          <w:w w:val="109"/>
          <w:sz w:val="26"/>
        </w:rPr>
        <w:t>i</w:t>
      </w:r>
      <w:r>
        <w:rPr>
          <w:rFonts w:ascii="Times New Roman" w:hAnsi="Times New Roman" w:eastAsia="Times New Roman"/>
          <w:color w:val="1D1D1D"/>
          <w:spacing w:val="-10"/>
          <w:sz w:val="26"/>
        </w:rPr>
        <w:t>   </w:t>
      </w:r>
      <w:r>
        <w:rPr>
          <w:rFonts w:ascii="Times New Roman" w:hAnsi="Times New Roman" w:eastAsia="Times New Roman"/>
          <w:color w:val="1D1D1D"/>
          <w:spacing w:val="-1"/>
          <w:w w:val="94"/>
          <w:sz w:val="26"/>
        </w:rPr>
        <w:t>=</w:t>
      </w:r>
      <w:r>
        <w:rPr>
          <w:rFonts w:ascii="Times New Roman" w:hAnsi="Times New Roman" w:eastAsia="Times New Roman"/>
          <w:color w:val="1D1D1D"/>
          <w:w w:val="94"/>
          <w:sz w:val="26"/>
        </w:rPr>
        <w:t>s</w:t>
      </w:r>
      <w:r>
        <w:rPr>
          <w:rFonts w:ascii="Times New Roman" w:hAnsi="Times New Roman" w:eastAsia="Times New Roman"/>
          <w:color w:val="1D1D1D"/>
          <w:spacing w:val="29"/>
          <w:sz w:val="26"/>
        </w:rPr>
        <w:t> </w:t>
      </w:r>
      <w:r>
        <w:rPr>
          <w:rFonts w:ascii="Times New Roman" w:hAnsi="Times New Roman" w:eastAsia="Times New Roman"/>
          <w:color w:val="1D1D1D"/>
          <w:w w:val="94"/>
          <w:sz w:val="26"/>
        </w:rPr>
        <w:t>l</w:t>
      </w:r>
      <w:r>
        <w:rPr>
          <w:rFonts w:ascii="Times New Roman" w:hAnsi="Times New Roman" w:eastAsia="Times New Roman"/>
          <w:color w:val="1D1D1D"/>
          <w:sz w:val="26"/>
        </w:rPr>
        <w:tab/>
      </w:r>
      <w:r>
        <w:rPr>
          <w:rFonts w:ascii="Times New Roman" w:hAnsi="Times New Roman" w:eastAsia="Times New Roman"/>
          <w:color w:val="1D1D1D"/>
          <w:w w:val="94"/>
          <w:sz w:val="26"/>
        </w:rPr>
        <w:t>=</w:t>
      </w:r>
      <w:r>
        <w:rPr>
          <w:rFonts w:ascii="Times New Roman" w:hAnsi="Times New Roman" w:eastAsia="Times New Roman"/>
          <w:color w:val="1D1D1D"/>
          <w:sz w:val="26"/>
        </w:rPr>
        <w:tab/>
      </w:r>
      <w:r>
        <w:rPr>
          <w:color w:val="545454"/>
          <w:w w:val="94"/>
          <w:sz w:val="18"/>
        </w:rPr>
        <w:t>—</w:t>
      </w:r>
      <w:r>
        <w:rPr>
          <w:color w:val="545454"/>
          <w:spacing w:val="-13"/>
          <w:sz w:val="18"/>
        </w:rPr>
        <w:t> </w:t>
      </w:r>
      <w:r>
        <w:rPr>
          <w:color w:val="0F0F0F"/>
          <w:spacing w:val="-126"/>
          <w:w w:val="219"/>
          <w:position w:val="3"/>
          <w:sz w:val="43"/>
        </w:rPr>
        <w:t>＂</w:t>
      </w:r>
      <w:r>
        <w:rPr>
          <w:rFonts w:ascii="Times New Roman" w:hAnsi="Times New Roman" w:eastAsia="Times New Roman"/>
          <w:color w:val="545454"/>
          <w:w w:val="89"/>
          <w:sz w:val="26"/>
        </w:rPr>
        <w:t>-</w:t>
      </w:r>
      <w:r>
        <w:rPr>
          <w:rFonts w:ascii="Times New Roman" w:hAnsi="Times New Roman" w:eastAsia="Times New Roman"/>
          <w:color w:val="545454"/>
          <w:sz w:val="26"/>
        </w:rPr>
        <w:tab/>
      </w:r>
      <w:r>
        <w:rPr>
          <w:rFonts w:ascii="Times New Roman" w:hAnsi="Times New Roman" w:eastAsia="Times New Roman"/>
          <w:color w:val="545454"/>
          <w:spacing w:val="-1"/>
          <w:w w:val="70"/>
          <w:sz w:val="26"/>
        </w:rPr>
        <w:t>;;;;i,</w:t>
      </w:r>
      <w:r>
        <w:rPr>
          <w:rFonts w:ascii="Times New Roman" w:hAnsi="Times New Roman" w:eastAsia="Times New Roman"/>
          <w:color w:val="545454"/>
          <w:w w:val="70"/>
          <w:sz w:val="26"/>
        </w:rPr>
        <w:t>i</w:t>
      </w:r>
      <w:r>
        <w:rPr>
          <w:rFonts w:ascii="Times New Roman" w:hAnsi="Times New Roman" w:eastAsia="Times New Roman"/>
          <w:color w:val="545454"/>
          <w:spacing w:val="-11"/>
          <w:sz w:val="26"/>
        </w:rPr>
        <w:t> </w:t>
      </w:r>
      <w:r>
        <w:rPr>
          <w:color w:val="313131"/>
          <w:w w:val="70"/>
          <w:sz w:val="13"/>
        </w:rPr>
        <w:t>准</w:t>
      </w:r>
      <w:r>
        <w:rPr>
          <w:color w:val="313131"/>
          <w:spacing w:val="-21"/>
          <w:sz w:val="13"/>
        </w:rPr>
        <w:t> </w:t>
      </w:r>
      <w:r>
        <w:rPr>
          <w:rFonts w:ascii="Times New Roman" w:hAnsi="Times New Roman" w:eastAsia="Times New Roman"/>
          <w:color w:val="313131"/>
          <w:w w:val="70"/>
          <w:sz w:val="19"/>
        </w:rPr>
        <w:t>!l</w:t>
      </w:r>
      <w:r>
        <w:rPr>
          <w:rFonts w:ascii="Times New Roman" w:hAnsi="Times New Roman" w:eastAsia="Times New Roman"/>
          <w:color w:val="313131"/>
          <w:spacing w:val="1"/>
          <w:sz w:val="19"/>
        </w:rPr>
        <w:t>  </w:t>
      </w:r>
      <w:r>
        <w:rPr>
          <w:rFonts w:ascii="Times New Roman" w:hAnsi="Times New Roman" w:eastAsia="Times New Roman"/>
          <w:color w:val="313131"/>
          <w:w w:val="70"/>
          <w:sz w:val="19"/>
        </w:rPr>
        <w:t>o</w:t>
      </w:r>
    </w:p>
    <w:p>
      <w:pPr>
        <w:spacing w:line="222" w:lineRule="exact" w:before="0"/>
        <w:ind w:left="0" w:right="395" w:firstLine="0"/>
        <w:jc w:val="center"/>
        <w:rPr>
          <w:rFonts w:ascii="Times New Roman"/>
          <w:sz w:val="26"/>
        </w:rPr>
      </w:pPr>
      <w:r>
        <w:rPr>
          <w:rFonts w:ascii="Times New Roman"/>
          <w:color w:val="313131"/>
          <w:w w:val="95"/>
          <w:sz w:val="26"/>
        </w:rPr>
        <w:t>nr  o + R</w:t>
      </w:r>
    </w:p>
    <w:p>
      <w:pPr>
        <w:pStyle w:val="BodyText"/>
        <w:rPr>
          <w:rFonts w:ascii="Times New Roman"/>
          <w:sz w:val="20"/>
        </w:rPr>
      </w:pPr>
    </w:p>
    <w:p>
      <w:pPr>
        <w:pStyle w:val="BodyText"/>
        <w:spacing w:before="5"/>
        <w:rPr>
          <w:rFonts w:ascii="Times New Roman"/>
          <w:sz w:val="21"/>
        </w:rPr>
      </w:pPr>
    </w:p>
    <w:p>
      <w:pPr>
        <w:spacing w:line="326" w:lineRule="auto" w:before="0"/>
        <w:ind w:left="894" w:right="1023" w:firstLine="513"/>
        <w:jc w:val="both"/>
        <w:rPr>
          <w:sz w:val="25"/>
        </w:rPr>
      </w:pPr>
      <w:r>
        <w:rPr>
          <w:color w:val="313131"/>
          <w:spacing w:val="-18"/>
          <w:w w:val="105"/>
          <w:sz w:val="25"/>
        </w:rPr>
        <w:t>例 </w:t>
      </w:r>
      <w:r>
        <w:rPr>
          <w:rFonts w:ascii="Times New Roman" w:eastAsia="Times New Roman"/>
          <w:color w:val="0F0F0F"/>
          <w:w w:val="105"/>
          <w:sz w:val="26"/>
        </w:rPr>
        <w:t>1 </w:t>
      </w:r>
      <w:r>
        <w:rPr>
          <w:color w:val="313131"/>
          <w:spacing w:val="-2"/>
          <w:w w:val="105"/>
          <w:sz w:val="25"/>
        </w:rPr>
        <w:t>要炸毁一座 紩桥，由 </w:t>
      </w:r>
      <w:r>
        <w:rPr>
          <w:rFonts w:ascii="Times New Roman" w:eastAsia="Times New Roman"/>
          <w:color w:val="313131"/>
          <w:w w:val="105"/>
          <w:sz w:val="26"/>
        </w:rPr>
        <w:t>10 </w:t>
      </w:r>
      <w:r>
        <w:rPr>
          <w:color w:val="313131"/>
          <w:spacing w:val="-8"/>
          <w:w w:val="105"/>
          <w:sz w:val="25"/>
        </w:rPr>
        <w:t>处爆破，每处均有</w:t>
      </w:r>
      <w:r>
        <w:rPr>
          <w:color w:val="676767"/>
          <w:spacing w:val="-7"/>
          <w:w w:val="105"/>
          <w:sz w:val="25"/>
        </w:rPr>
        <w:t>一</w:t>
      </w:r>
      <w:r>
        <w:rPr>
          <w:color w:val="313131"/>
          <w:spacing w:val="-11"/>
          <w:w w:val="105"/>
          <w:sz w:val="25"/>
        </w:rPr>
        <w:t>个雷 管，采 用串</w:t>
      </w:r>
      <w:r>
        <w:rPr>
          <w:color w:val="313131"/>
          <w:spacing w:val="-6"/>
          <w:w w:val="105"/>
          <w:sz w:val="25"/>
        </w:rPr>
        <w:t>联，每个雷管的电阻为 </w:t>
      </w:r>
      <w:r>
        <w:rPr>
          <w:rFonts w:ascii="Times New Roman" w:eastAsia="Times New Roman"/>
          <w:color w:val="313131"/>
          <w:w w:val="105"/>
          <w:sz w:val="26"/>
        </w:rPr>
        <w:t>2 </w:t>
      </w:r>
      <w:r>
        <w:rPr>
          <w:color w:val="313131"/>
          <w:spacing w:val="-7"/>
          <w:w w:val="105"/>
          <w:sz w:val="25"/>
        </w:rPr>
        <w:t>欧奶，导投电阻为 </w:t>
      </w:r>
      <w:r>
        <w:rPr>
          <w:rFonts w:ascii="Times New Roman" w:eastAsia="Times New Roman"/>
          <w:color w:val="313131"/>
          <w:w w:val="105"/>
          <w:sz w:val="26"/>
        </w:rPr>
        <w:t>4. 5 </w:t>
      </w:r>
      <w:r>
        <w:rPr>
          <w:color w:val="313131"/>
          <w:spacing w:val="-12"/>
          <w:w w:val="105"/>
          <w:sz w:val="25"/>
        </w:rPr>
        <w:t>欧姆，用 </w:t>
      </w:r>
      <w:r>
        <w:rPr>
          <w:rFonts w:ascii="Times New Roman" w:eastAsia="Times New Roman"/>
          <w:color w:val="313131"/>
          <w:w w:val="105"/>
          <w:sz w:val="26"/>
        </w:rPr>
        <w:t>120 </w:t>
      </w:r>
      <w:r>
        <w:rPr>
          <w:color w:val="313131"/>
          <w:spacing w:val="-6"/>
          <w:w w:val="105"/>
          <w:sz w:val="25"/>
        </w:rPr>
        <w:t>伏 电</w:t>
      </w:r>
      <w:r>
        <w:rPr>
          <w:color w:val="545454"/>
          <w:spacing w:val="-25"/>
          <w:w w:val="105"/>
          <w:sz w:val="25"/>
        </w:rPr>
        <w:t>压</w:t>
      </w:r>
      <w:r>
        <w:rPr>
          <w:color w:val="313131"/>
          <w:spacing w:val="-1"/>
          <w:w w:val="105"/>
          <w:sz w:val="25"/>
        </w:rPr>
        <w:t>的交</w:t>
      </w:r>
      <w:r>
        <w:rPr>
          <w:color w:val="424242"/>
          <w:spacing w:val="-74"/>
          <w:w w:val="105"/>
          <w:sz w:val="25"/>
        </w:rPr>
        <w:t>流电沥</w:t>
      </w:r>
      <w:r>
        <w:rPr>
          <w:color w:val="676767"/>
          <w:spacing w:val="-46"/>
          <w:w w:val="105"/>
          <w:sz w:val="25"/>
        </w:rPr>
        <w:t>！ </w:t>
      </w:r>
      <w:r>
        <w:rPr>
          <w:color w:val="424242"/>
          <w:spacing w:val="-21"/>
          <w:w w:val="105"/>
          <w:sz w:val="25"/>
        </w:rPr>
        <w:t>起爆</w:t>
      </w:r>
      <w:r>
        <w:rPr>
          <w:rFonts w:ascii="Arial" w:eastAsia="Arial"/>
          <w:color w:val="424242"/>
          <w:spacing w:val="-64"/>
          <w:w w:val="105"/>
          <w:sz w:val="24"/>
        </w:rPr>
        <w:t>1</w:t>
      </w:r>
      <w:r>
        <w:rPr>
          <w:color w:val="424242"/>
          <w:spacing w:val="-3"/>
          <w:w w:val="105"/>
          <w:sz w:val="25"/>
        </w:rPr>
        <w:t>讨能否引起爆</w:t>
      </w:r>
      <w:r>
        <w:rPr>
          <w:color w:val="424242"/>
          <w:spacing w:val="-150"/>
          <w:w w:val="105"/>
          <w:sz w:val="25"/>
        </w:rPr>
        <w:t>灼</w:t>
      </w:r>
      <w:r>
        <w:rPr>
          <w:color w:val="1D1D1D"/>
          <w:w w:val="105"/>
          <w:sz w:val="25"/>
        </w:rPr>
        <w:t>？</w:t>
      </w:r>
    </w:p>
    <w:p>
      <w:pPr>
        <w:spacing w:line="308" w:lineRule="exact" w:before="0"/>
        <w:ind w:left="1421" w:right="0" w:firstLine="0"/>
        <w:jc w:val="left"/>
        <w:rPr>
          <w:sz w:val="24"/>
        </w:rPr>
      </w:pPr>
      <w:r>
        <w:rPr>
          <w:color w:val="424242"/>
          <w:sz w:val="25"/>
        </w:rPr>
        <w:t>按串联公式</w:t>
      </w:r>
      <w:r>
        <w:rPr>
          <w:rFonts w:ascii="Arial" w:eastAsia="Arial"/>
          <w:color w:val="424242"/>
          <w:sz w:val="32"/>
        </w:rPr>
        <w:t>Ht</w:t>
      </w:r>
      <w:r>
        <w:rPr>
          <w:color w:val="424242"/>
          <w:sz w:val="24"/>
        </w:rPr>
        <w:t>算</w:t>
      </w:r>
    </w:p>
    <w:p>
      <w:pPr>
        <w:spacing w:after="0" w:line="308" w:lineRule="exact"/>
        <w:jc w:val="left"/>
        <w:rPr>
          <w:sz w:val="24"/>
        </w:rPr>
        <w:sectPr>
          <w:type w:val="continuous"/>
          <w:pgSz w:w="10520" w:h="17040"/>
          <w:pgMar w:top="1620" w:bottom="280" w:left="0" w:right="0"/>
        </w:sectPr>
      </w:pPr>
    </w:p>
    <w:p>
      <w:pPr>
        <w:spacing w:line="220" w:lineRule="exact" w:before="184"/>
        <w:ind w:left="2024" w:right="0" w:firstLine="0"/>
        <w:jc w:val="left"/>
        <w:rPr>
          <w:sz w:val="19"/>
        </w:rPr>
      </w:pPr>
      <w:r>
        <w:rPr>
          <w:rFonts w:ascii="Arial" w:eastAsia="Arial"/>
          <w:color w:val="1D1D1D"/>
          <w:w w:val="80"/>
          <w:sz w:val="29"/>
        </w:rPr>
        <w:t>I </w:t>
      </w:r>
      <w:r>
        <w:rPr>
          <w:rFonts w:ascii="Arial" w:eastAsia="Arial"/>
          <w:color w:val="545454"/>
          <w:w w:val="80"/>
          <w:sz w:val="29"/>
        </w:rPr>
        <w:t>= </w:t>
      </w:r>
      <w:r>
        <w:rPr>
          <w:rFonts w:ascii="Arial" w:eastAsia="Arial"/>
          <w:color w:val="1D1D1D"/>
          <w:w w:val="80"/>
          <w:sz w:val="29"/>
        </w:rPr>
        <w:t>I = </w:t>
      </w:r>
      <w:r>
        <w:rPr>
          <w:rFonts w:ascii="Arial" w:eastAsia="Arial"/>
          <w:color w:val="9C9C9C"/>
          <w:w w:val="80"/>
          <w:sz w:val="29"/>
        </w:rPr>
        <w:t>. </w:t>
      </w:r>
      <w:r>
        <w:rPr>
          <w:color w:val="BABABA"/>
          <w:w w:val="80"/>
          <w:sz w:val="19"/>
        </w:rPr>
        <w:t>. </w:t>
      </w:r>
      <w:r>
        <w:rPr>
          <w:color w:val="424242"/>
          <w:w w:val="80"/>
          <w:sz w:val="19"/>
        </w:rPr>
        <w:t>一</w:t>
      </w:r>
    </w:p>
    <w:p>
      <w:pPr>
        <w:spacing w:line="220" w:lineRule="exact" w:before="184"/>
        <w:ind w:left="94" w:right="0" w:firstLine="0"/>
        <w:jc w:val="left"/>
        <w:rPr>
          <w:rFonts w:ascii="Arial" w:hAnsi="Arial"/>
          <w:sz w:val="29"/>
        </w:rPr>
      </w:pPr>
      <w:r>
        <w:rPr/>
        <w:br w:type="column"/>
      </w:r>
      <w:r>
        <w:rPr>
          <w:color w:val="878787"/>
          <w:w w:val="95"/>
          <w:sz w:val="16"/>
        </w:rPr>
        <w:t>-—-···</w:t>
      </w:r>
      <w:r>
        <w:rPr>
          <w:color w:val="878787"/>
          <w:spacing w:val="-17"/>
          <w:w w:val="95"/>
          <w:sz w:val="16"/>
        </w:rPr>
        <w:t> </w:t>
      </w:r>
      <w:r>
        <w:rPr>
          <w:rFonts w:ascii="Arial" w:hAnsi="Arial"/>
          <w:color w:val="313131"/>
          <w:spacing w:val="-20"/>
          <w:w w:val="95"/>
          <w:sz w:val="29"/>
        </w:rPr>
        <w:t>=</w:t>
      </w:r>
    </w:p>
    <w:p>
      <w:pPr>
        <w:spacing w:before="78"/>
        <w:ind w:left="634" w:right="0" w:firstLine="0"/>
        <w:jc w:val="left"/>
        <w:rPr>
          <w:rFonts w:ascii="Times New Roman"/>
          <w:sz w:val="26"/>
        </w:rPr>
      </w:pPr>
      <w:r>
        <w:rPr/>
        <w:br w:type="column"/>
      </w:r>
      <w:r>
        <w:rPr>
          <w:rFonts w:ascii="Times New Roman"/>
          <w:color w:val="313131"/>
          <w:w w:val="80"/>
          <w:sz w:val="26"/>
        </w:rPr>
        <w:t>120</w:t>
      </w:r>
    </w:p>
    <w:p>
      <w:pPr>
        <w:spacing w:line="183" w:lineRule="exact" w:before="221"/>
        <w:ind w:left="720" w:right="0" w:firstLine="0"/>
        <w:jc w:val="left"/>
        <w:rPr>
          <w:sz w:val="25"/>
        </w:rPr>
      </w:pPr>
      <w:r>
        <w:rPr/>
        <w:br w:type="column"/>
      </w:r>
      <w:r>
        <w:rPr>
          <w:rFonts w:ascii="Times New Roman" w:eastAsia="Times New Roman"/>
          <w:color w:val="424242"/>
          <w:w w:val="138"/>
          <w:sz w:val="25"/>
        </w:rPr>
        <w:t>=</w:t>
      </w:r>
      <w:r>
        <w:rPr>
          <w:rFonts w:ascii="Times New Roman" w:eastAsia="Times New Roman"/>
          <w:color w:val="424242"/>
          <w:spacing w:val="-32"/>
          <w:sz w:val="25"/>
        </w:rPr>
        <w:t> </w:t>
      </w:r>
      <w:r>
        <w:rPr>
          <w:rFonts w:ascii="Times New Roman" w:eastAsia="Times New Roman"/>
          <w:color w:val="1D1D1D"/>
          <w:spacing w:val="-22"/>
          <w:w w:val="138"/>
          <w:sz w:val="25"/>
        </w:rPr>
        <w:t>4</w:t>
      </w:r>
      <w:r>
        <w:rPr>
          <w:rFonts w:ascii="Times New Roman" w:eastAsia="Times New Roman"/>
          <w:w w:val="138"/>
          <w:sz w:val="25"/>
        </w:rPr>
        <w:t>.</w:t>
      </w:r>
      <w:r>
        <w:rPr>
          <w:rFonts w:ascii="Times New Roman" w:eastAsia="Times New Roman"/>
          <w:spacing w:val="-36"/>
          <w:sz w:val="25"/>
        </w:rPr>
        <w:t> </w:t>
      </w:r>
      <w:r>
        <w:rPr>
          <w:rFonts w:ascii="Times New Roman" w:eastAsia="Times New Roman"/>
          <w:color w:val="313131"/>
          <w:w w:val="138"/>
          <w:sz w:val="25"/>
        </w:rPr>
        <w:t>9</w:t>
      </w:r>
      <w:r>
        <w:rPr>
          <w:rFonts w:ascii="Times New Roman" w:eastAsia="Times New Roman"/>
          <w:color w:val="313131"/>
          <w:spacing w:val="-30"/>
          <w:sz w:val="25"/>
        </w:rPr>
        <w:t> </w:t>
      </w:r>
      <w:r>
        <w:rPr>
          <w:color w:val="313131"/>
          <w:spacing w:val="-58"/>
          <w:w w:val="138"/>
          <w:sz w:val="25"/>
        </w:rPr>
        <w:t>安培＞</w:t>
      </w:r>
      <w:r>
        <w:rPr>
          <w:rFonts w:ascii="Times New Roman" w:eastAsia="Times New Roman"/>
          <w:color w:val="313131"/>
          <w:w w:val="138"/>
          <w:sz w:val="25"/>
        </w:rPr>
        <w:t>2</w:t>
      </w:r>
      <w:r>
        <w:rPr>
          <w:rFonts w:ascii="Times New Roman" w:eastAsia="Times New Roman"/>
          <w:color w:val="313131"/>
          <w:spacing w:val="-35"/>
          <w:sz w:val="25"/>
        </w:rPr>
        <w:t> </w:t>
      </w:r>
      <w:r>
        <w:rPr>
          <w:color w:val="313131"/>
          <w:w w:val="138"/>
          <w:sz w:val="25"/>
        </w:rPr>
        <w:t>安培。</w:t>
      </w:r>
    </w:p>
    <w:p>
      <w:pPr>
        <w:spacing w:after="0" w:line="183" w:lineRule="exact"/>
        <w:jc w:val="left"/>
        <w:rPr>
          <w:sz w:val="25"/>
        </w:rPr>
        <w:sectPr>
          <w:type w:val="continuous"/>
          <w:pgSz w:w="10520" w:h="17040"/>
          <w:pgMar w:top="1620" w:bottom="280" w:left="0" w:right="0"/>
          <w:cols w:num="4" w:equalWidth="0">
            <w:col w:w="3316" w:space="40"/>
            <w:col w:w="1070" w:space="39"/>
            <w:col w:w="956" w:space="39"/>
            <w:col w:w="5060"/>
          </w:cols>
        </w:sectPr>
      </w:pPr>
    </w:p>
    <w:p>
      <w:pPr>
        <w:tabs>
          <w:tab w:pos="4585" w:val="left" w:leader="none"/>
        </w:tabs>
        <w:spacing w:line="289" w:lineRule="exact" w:before="0"/>
        <w:ind w:left="3142" w:right="0" w:firstLine="0"/>
        <w:jc w:val="left"/>
        <w:rPr>
          <w:rFonts w:ascii="Times New Roman"/>
          <w:sz w:val="26"/>
        </w:rPr>
      </w:pPr>
      <w:r>
        <w:rPr/>
        <w:pict>
          <v:shape style="position:absolute;margin-left:177.998001pt;margin-top:-13.544302pt;width:4.350pt;height:11.7pt;mso-position-horizontal-relative:page;mso-position-vertical-relative:paragraph;z-index:-269534208" type="#_x0000_t202" filled="false" stroked="false">
            <v:textbox inset="0,0,0,0">
              <w:txbxContent>
                <w:p>
                  <w:pPr>
                    <w:spacing w:line="233" w:lineRule="exact" w:before="0"/>
                    <w:ind w:left="0" w:right="0" w:firstLine="0"/>
                    <w:jc w:val="left"/>
                    <w:rPr>
                      <w:rFonts w:ascii="Times New Roman"/>
                      <w:sz w:val="21"/>
                    </w:rPr>
                  </w:pPr>
                  <w:r>
                    <w:rPr>
                      <w:rFonts w:ascii="Times New Roman"/>
                      <w:color w:val="313131"/>
                      <w:w w:val="82"/>
                      <w:sz w:val="21"/>
                    </w:rPr>
                    <w:t>u</w:t>
                  </w:r>
                </w:p>
              </w:txbxContent>
            </v:textbox>
            <w10:wrap type="none"/>
          </v:shape>
        </w:pict>
      </w:r>
      <w:r>
        <w:rPr>
          <w:rFonts w:ascii="Times New Roman"/>
          <w:color w:val="424242"/>
          <w:w w:val="120"/>
          <w:sz w:val="26"/>
        </w:rPr>
        <w:t>'"o+Ro</w:t>
        <w:tab/>
        <w:t>10 </w:t>
      </w:r>
      <w:r>
        <w:rPr>
          <w:rFonts w:ascii="Times New Roman"/>
          <w:color w:val="424242"/>
          <w:w w:val="120"/>
          <w:sz w:val="24"/>
        </w:rPr>
        <w:t>x </w:t>
      </w:r>
      <w:r>
        <w:rPr>
          <w:rFonts w:ascii="Times New Roman"/>
          <w:color w:val="1D1D1D"/>
          <w:w w:val="120"/>
          <w:sz w:val="26"/>
        </w:rPr>
        <w:t>2</w:t>
      </w:r>
      <w:r>
        <w:rPr>
          <w:rFonts w:ascii="Times New Roman"/>
          <w:color w:val="1D1D1D"/>
          <w:spacing w:val="-9"/>
          <w:w w:val="120"/>
          <w:sz w:val="26"/>
        </w:rPr>
        <w:t> </w:t>
      </w:r>
      <w:r>
        <w:rPr>
          <w:rFonts w:ascii="Times New Roman"/>
          <w:color w:val="313131"/>
          <w:w w:val="120"/>
          <w:sz w:val="26"/>
        </w:rPr>
        <w:t>+4.5</w:t>
      </w:r>
    </w:p>
    <w:p>
      <w:pPr>
        <w:spacing w:line="326" w:lineRule="auto" w:before="100"/>
        <w:ind w:left="909" w:right="1065" w:firstLine="528"/>
        <w:jc w:val="left"/>
        <w:rPr>
          <w:sz w:val="25"/>
        </w:rPr>
      </w:pPr>
      <w:r>
        <w:rPr>
          <w:color w:val="313131"/>
          <w:spacing w:val="-11"/>
          <w:w w:val="109"/>
          <w:sz w:val="25"/>
        </w:rPr>
        <w:t>通过每个雷管的电</w:t>
      </w:r>
      <w:r>
        <w:rPr>
          <w:color w:val="313131"/>
          <w:spacing w:val="20"/>
          <w:w w:val="110"/>
          <w:sz w:val="25"/>
        </w:rPr>
        <w:t>流为</w:t>
      </w:r>
      <w:r>
        <w:rPr>
          <w:rFonts w:ascii="Times New Roman" w:eastAsia="Times New Roman"/>
          <w:color w:val="313131"/>
          <w:spacing w:val="20"/>
          <w:w w:val="105"/>
          <w:sz w:val="25"/>
        </w:rPr>
        <w:t>4</w:t>
      </w:r>
      <w:r>
        <w:rPr>
          <w:rFonts w:ascii="Times New Roman" w:eastAsia="Times New Roman"/>
          <w:color w:val="0F0F0F"/>
          <w:w w:val="105"/>
          <w:sz w:val="25"/>
        </w:rPr>
        <w:t>.</w:t>
      </w:r>
      <w:r>
        <w:rPr>
          <w:rFonts w:ascii="Times New Roman" w:eastAsia="Times New Roman"/>
          <w:color w:val="0F0F0F"/>
          <w:sz w:val="25"/>
        </w:rPr>
        <w:t> </w:t>
      </w:r>
      <w:r>
        <w:rPr>
          <w:rFonts w:ascii="Times New Roman" w:eastAsia="Times New Roman"/>
          <w:color w:val="313131"/>
          <w:w w:val="105"/>
          <w:sz w:val="25"/>
        </w:rPr>
        <w:t>9</w:t>
      </w:r>
      <w:r>
        <w:rPr>
          <w:rFonts w:ascii="Times New Roman" w:eastAsia="Times New Roman"/>
          <w:color w:val="313131"/>
          <w:sz w:val="25"/>
        </w:rPr>
        <w:t> </w:t>
      </w:r>
      <w:r>
        <w:rPr>
          <w:color w:val="313131"/>
          <w:spacing w:val="11"/>
          <w:w w:val="105"/>
          <w:sz w:val="25"/>
        </w:rPr>
        <w:t>安</w:t>
      </w:r>
      <w:r>
        <w:rPr>
          <w:color w:val="313131"/>
          <w:spacing w:val="-12"/>
          <w:w w:val="110"/>
          <w:sz w:val="25"/>
        </w:rPr>
        <w:t>培，大</w:t>
      </w:r>
      <w:r>
        <w:rPr>
          <w:color w:val="545454"/>
          <w:spacing w:val="-9"/>
          <w:w w:val="106"/>
          <w:sz w:val="25"/>
        </w:rPr>
        <w:t>于淮煤</w:t>
      </w:r>
      <w:r>
        <w:rPr>
          <w:color w:val="313131"/>
          <w:w w:val="103"/>
          <w:sz w:val="25"/>
        </w:rPr>
        <w:t>电</w:t>
      </w:r>
      <w:r>
        <w:rPr>
          <w:color w:val="313131"/>
          <w:sz w:val="25"/>
        </w:rPr>
        <w:t> </w:t>
      </w:r>
      <w:r>
        <w:rPr>
          <w:color w:val="313131"/>
          <w:w w:val="103"/>
          <w:sz w:val="25"/>
        </w:rPr>
        <w:t>流</w:t>
      </w:r>
      <w:r>
        <w:rPr>
          <w:color w:val="313131"/>
          <w:sz w:val="25"/>
        </w:rPr>
        <w:t> </w:t>
      </w:r>
      <w:r>
        <w:rPr>
          <w:rFonts w:ascii="Times New Roman" w:eastAsia="Times New Roman"/>
          <w:color w:val="313131"/>
          <w:w w:val="103"/>
          <w:sz w:val="25"/>
        </w:rPr>
        <w:t>(</w:t>
      </w:r>
      <w:r>
        <w:rPr>
          <w:rFonts w:ascii="Times New Roman" w:eastAsia="Times New Roman"/>
          <w:color w:val="313131"/>
          <w:spacing w:val="-13"/>
          <w:sz w:val="25"/>
        </w:rPr>
        <w:t>  </w:t>
      </w:r>
      <w:r>
        <w:rPr>
          <w:rFonts w:ascii="Times New Roman" w:eastAsia="Times New Roman"/>
          <w:color w:val="313131"/>
          <w:w w:val="108"/>
          <w:sz w:val="25"/>
        </w:rPr>
        <w:t>2</w:t>
      </w:r>
      <w:r>
        <w:rPr>
          <w:rFonts w:ascii="Times New Roman" w:eastAsia="Times New Roman"/>
          <w:color w:val="313131"/>
          <w:sz w:val="25"/>
        </w:rPr>
        <w:t> </w:t>
      </w:r>
      <w:r>
        <w:rPr>
          <w:color w:val="313131"/>
          <w:w w:val="108"/>
          <w:sz w:val="25"/>
        </w:rPr>
        <w:t>安培</w:t>
      </w:r>
      <w:r>
        <w:rPr>
          <w:color w:val="313131"/>
          <w:spacing w:val="-182"/>
          <w:w w:val="108"/>
          <w:sz w:val="25"/>
        </w:rPr>
        <w:t>）</w:t>
      </w:r>
      <w:r>
        <w:rPr>
          <w:color w:val="0F0F0F"/>
          <w:spacing w:val="11"/>
          <w:w w:val="110"/>
          <w:sz w:val="25"/>
        </w:rPr>
        <w:t>，</w:t>
      </w:r>
      <w:r>
        <w:rPr>
          <w:color w:val="313131"/>
          <w:w w:val="110"/>
          <w:sz w:val="25"/>
        </w:rPr>
        <w:t>故</w:t>
      </w:r>
      <w:r>
        <w:rPr>
          <w:color w:val="313131"/>
          <w:spacing w:val="-68"/>
          <w:sz w:val="25"/>
        </w:rPr>
        <w:t> </w:t>
      </w:r>
      <w:r>
        <w:rPr>
          <w:color w:val="313131"/>
          <w:spacing w:val="23"/>
          <w:w w:val="103"/>
          <w:sz w:val="25"/>
        </w:rPr>
        <w:t>可以</w:t>
      </w:r>
      <w:r>
        <w:rPr>
          <w:color w:val="424242"/>
          <w:spacing w:val="-13"/>
          <w:w w:val="110"/>
          <w:sz w:val="25"/>
        </w:rPr>
        <w:t>起燥</w:t>
      </w:r>
      <w:r>
        <w:rPr>
          <w:color w:val="1D1D1D"/>
          <w:w w:val="110"/>
          <w:sz w:val="25"/>
        </w:rPr>
        <w:t>。</w:t>
      </w:r>
    </w:p>
    <w:p>
      <w:pPr>
        <w:spacing w:before="72"/>
        <w:ind w:left="900" w:right="0" w:firstLine="0"/>
        <w:jc w:val="left"/>
        <w:rPr>
          <w:sz w:val="15"/>
        </w:rPr>
      </w:pPr>
      <w:r>
        <w:rPr>
          <w:color w:val="9C9C9C"/>
          <w:w w:val="109"/>
          <w:sz w:val="15"/>
        </w:rPr>
        <w:t>？</w:t>
      </w:r>
    </w:p>
    <w:p>
      <w:pPr>
        <w:spacing w:line="342" w:lineRule="exact" w:before="54"/>
        <w:ind w:left="1521" w:right="0" w:firstLine="0"/>
        <w:jc w:val="left"/>
        <w:rPr>
          <w:sz w:val="28"/>
        </w:rPr>
      </w:pPr>
      <w:r>
        <w:rPr>
          <w:color w:val="313131"/>
          <w:w w:val="110"/>
          <w:sz w:val="28"/>
        </w:rPr>
        <w:t>并联电涴籵算</w:t>
      </w:r>
    </w:p>
    <w:p>
      <w:pPr>
        <w:tabs>
          <w:tab w:pos="2143" w:val="left" w:leader="none"/>
        </w:tabs>
        <w:spacing w:line="60" w:lineRule="exact" w:before="0"/>
        <w:ind w:left="1525" w:right="0" w:firstLine="0"/>
        <w:jc w:val="left"/>
        <w:rPr>
          <w:sz w:val="6"/>
        </w:rPr>
      </w:pPr>
      <w:r>
        <w:rPr>
          <w:color w:val="878787"/>
          <w:w w:val="108"/>
          <w:sz w:val="6"/>
        </w:rPr>
        <w:t>-</w:t>
      </w:r>
      <w:r>
        <w:rPr>
          <w:color w:val="878787"/>
          <w:sz w:val="6"/>
        </w:rPr>
        <w:t> </w:t>
      </w:r>
      <w:r>
        <w:rPr>
          <w:color w:val="878787"/>
          <w:spacing w:val="13"/>
          <w:sz w:val="6"/>
        </w:rPr>
        <w:t> </w:t>
      </w:r>
      <w:r>
        <w:rPr>
          <w:color w:val="797979"/>
          <w:w w:val="108"/>
          <w:sz w:val="6"/>
        </w:rPr>
        <w:t>-</w:t>
      </w:r>
      <w:r>
        <w:rPr>
          <w:color w:val="797979"/>
          <w:spacing w:val="-3"/>
          <w:sz w:val="6"/>
        </w:rPr>
        <w:t> </w:t>
      </w:r>
      <w:r>
        <w:rPr>
          <w:w w:val="108"/>
          <w:sz w:val="6"/>
        </w:rPr>
        <w:t>.</w:t>
      </w:r>
      <w:r>
        <w:rPr>
          <w:spacing w:val="4"/>
          <w:sz w:val="6"/>
        </w:rPr>
        <w:t> </w:t>
      </w:r>
      <w:r>
        <w:rPr>
          <w:color w:val="9C9C9C"/>
          <w:spacing w:val="-20"/>
          <w:w w:val="108"/>
          <w:sz w:val="6"/>
        </w:rPr>
        <w:t>．</w:t>
      </w:r>
      <w:r>
        <w:rPr>
          <w:w w:val="108"/>
          <w:sz w:val="6"/>
        </w:rPr>
        <w:t>·</w:t>
      </w:r>
      <w:r>
        <w:rPr>
          <w:sz w:val="6"/>
        </w:rPr>
        <w:tab/>
      </w:r>
      <w:r>
        <w:rPr>
          <w:color w:val="878787"/>
          <w:w w:val="108"/>
          <w:sz w:val="6"/>
        </w:rPr>
        <w:t>-</w:t>
      </w:r>
      <w:r>
        <w:rPr>
          <w:color w:val="878787"/>
          <w:spacing w:val="-19"/>
          <w:sz w:val="6"/>
        </w:rPr>
        <w:t> </w:t>
      </w:r>
      <w:r>
        <w:rPr>
          <w:spacing w:val="-19"/>
          <w:w w:val="108"/>
          <w:sz w:val="6"/>
        </w:rPr>
        <w:t>．</w:t>
      </w:r>
      <w:r>
        <w:rPr>
          <w:color w:val="797979"/>
          <w:w w:val="108"/>
          <w:sz w:val="6"/>
        </w:rPr>
        <w:t>-</w:t>
      </w:r>
      <w:r>
        <w:rPr>
          <w:color w:val="797979"/>
          <w:sz w:val="6"/>
        </w:rPr>
        <w:t>   </w:t>
      </w:r>
      <w:r>
        <w:rPr>
          <w:color w:val="797979"/>
          <w:spacing w:val="-12"/>
          <w:sz w:val="6"/>
        </w:rPr>
        <w:t> </w:t>
      </w:r>
      <w:r>
        <w:rPr>
          <w:color w:val="797979"/>
          <w:w w:val="108"/>
          <w:sz w:val="6"/>
        </w:rPr>
        <w:t>．</w:t>
      </w:r>
      <w:r>
        <w:rPr>
          <w:color w:val="797979"/>
          <w:spacing w:val="10"/>
          <w:sz w:val="6"/>
        </w:rPr>
        <w:t> </w:t>
      </w:r>
      <w:r>
        <w:rPr>
          <w:color w:val="9C9C9C"/>
          <w:w w:val="108"/>
          <w:sz w:val="6"/>
        </w:rPr>
        <w:t>．</w:t>
      </w:r>
      <w:r>
        <w:rPr>
          <w:color w:val="9C9C9C"/>
          <w:sz w:val="6"/>
        </w:rPr>
        <w:t> </w:t>
      </w:r>
      <w:r>
        <w:rPr>
          <w:color w:val="9C9C9C"/>
          <w:spacing w:val="10"/>
          <w:sz w:val="6"/>
        </w:rPr>
        <w:t> </w:t>
      </w:r>
      <w:r>
        <w:rPr>
          <w:spacing w:val="-1"/>
          <w:w w:val="108"/>
          <w:sz w:val="6"/>
        </w:rPr>
        <w:t>·</w:t>
      </w:r>
      <w:r>
        <w:rPr>
          <w:color w:val="797979"/>
          <w:w w:val="108"/>
          <w:sz w:val="6"/>
        </w:rPr>
        <w:t>.</w:t>
      </w:r>
      <w:r>
        <w:rPr>
          <w:color w:val="797979"/>
          <w:spacing w:val="-22"/>
          <w:sz w:val="6"/>
        </w:rPr>
        <w:t> </w:t>
      </w:r>
      <w:r>
        <w:rPr>
          <w:spacing w:val="-33"/>
          <w:w w:val="108"/>
          <w:sz w:val="6"/>
        </w:rPr>
        <w:t>·</w:t>
      </w:r>
      <w:r>
        <w:rPr>
          <w:color w:val="878787"/>
          <w:w w:val="108"/>
          <w:sz w:val="6"/>
        </w:rPr>
        <w:t>•</w:t>
      </w:r>
      <w:r>
        <w:rPr>
          <w:color w:val="878787"/>
          <w:spacing w:val="-5"/>
          <w:sz w:val="6"/>
        </w:rPr>
        <w:t> </w:t>
      </w:r>
      <w:r>
        <w:rPr>
          <w:spacing w:val="-1"/>
          <w:w w:val="108"/>
          <w:sz w:val="6"/>
        </w:rPr>
        <w:t>·</w:t>
      </w:r>
      <w:r>
        <w:rPr>
          <w:color w:val="797979"/>
          <w:w w:val="108"/>
          <w:sz w:val="6"/>
        </w:rPr>
        <w:t>.</w:t>
      </w:r>
    </w:p>
    <w:p>
      <w:pPr>
        <w:pStyle w:val="BodyText"/>
        <w:spacing w:before="4"/>
        <w:rPr>
          <w:sz w:val="7"/>
        </w:rPr>
      </w:pPr>
    </w:p>
    <w:p>
      <w:pPr>
        <w:spacing w:line="333" w:lineRule="exact" w:before="1"/>
        <w:ind w:left="1521" w:right="0" w:firstLine="0"/>
        <w:jc w:val="left"/>
        <w:rPr>
          <w:sz w:val="28"/>
        </w:rPr>
      </w:pPr>
      <w:r>
        <w:rPr>
          <w:color w:val="424242"/>
          <w:w w:val="110"/>
          <w:sz w:val="28"/>
        </w:rPr>
        <w:t>并联电路的总电阻</w:t>
      </w:r>
    </w:p>
    <w:p>
      <w:pPr>
        <w:spacing w:line="377" w:lineRule="exact" w:before="0"/>
        <w:ind w:left="947" w:right="735" w:firstLine="0"/>
        <w:jc w:val="center"/>
        <w:rPr>
          <w:sz w:val="50"/>
        </w:rPr>
      </w:pPr>
      <w:r>
        <w:rPr>
          <w:rFonts w:ascii="Times New Roman" w:eastAsia="Times New Roman"/>
          <w:color w:val="313131"/>
          <w:w w:val="105"/>
          <w:sz w:val="24"/>
        </w:rPr>
        <w:t>r</w:t>
      </w:r>
      <w:r>
        <w:rPr>
          <w:color w:val="313131"/>
          <w:w w:val="105"/>
          <w:sz w:val="50"/>
        </w:rPr>
        <w:t>。</w:t>
      </w:r>
    </w:p>
    <w:p>
      <w:pPr>
        <w:spacing w:after="0" w:line="377" w:lineRule="exact"/>
        <w:jc w:val="center"/>
        <w:rPr>
          <w:sz w:val="50"/>
        </w:rPr>
        <w:sectPr>
          <w:type w:val="continuous"/>
          <w:pgSz w:w="10520" w:h="17040"/>
          <w:pgMar w:top="1620" w:bottom="280" w:left="0" w:right="0"/>
        </w:sectPr>
      </w:pPr>
    </w:p>
    <w:p>
      <w:pPr>
        <w:spacing w:line="206" w:lineRule="auto" w:before="0"/>
        <w:ind w:left="0" w:right="0" w:firstLine="0"/>
        <w:jc w:val="right"/>
        <w:rPr>
          <w:rFonts w:ascii="Times New Roman" w:hAnsi="Times New Roman"/>
          <w:sz w:val="24"/>
        </w:rPr>
      </w:pPr>
      <w:r>
        <w:rPr>
          <w:rFonts w:ascii="Times New Roman" w:hAnsi="Times New Roman"/>
          <w:color w:val="424242"/>
          <w:w w:val="96"/>
          <w:sz w:val="26"/>
        </w:rPr>
        <w:t>R</w:t>
      </w:r>
      <w:r>
        <w:rPr>
          <w:rFonts w:ascii="Times New Roman" w:hAnsi="Times New Roman"/>
          <w:color w:val="424242"/>
          <w:sz w:val="26"/>
        </w:rPr>
        <w:t> </w:t>
      </w:r>
      <w:r>
        <w:rPr>
          <w:rFonts w:ascii="Times New Roman" w:hAnsi="Times New Roman"/>
          <w:color w:val="424242"/>
          <w:spacing w:val="-2"/>
          <w:sz w:val="26"/>
        </w:rPr>
        <w:t> </w:t>
      </w:r>
      <w:r>
        <w:rPr>
          <w:color w:val="313131"/>
          <w:w w:val="96"/>
          <w:sz w:val="34"/>
        </w:rPr>
        <w:t>=</w:t>
      </w:r>
      <w:r>
        <w:rPr>
          <w:color w:val="313131"/>
          <w:spacing w:val="-68"/>
          <w:sz w:val="34"/>
        </w:rPr>
        <w:t> </w:t>
      </w:r>
      <w:r>
        <w:rPr>
          <w:color w:val="797979"/>
          <w:spacing w:val="-134"/>
          <w:w w:val="96"/>
          <w:sz w:val="34"/>
        </w:rPr>
        <w:t>—</w:t>
      </w:r>
      <w:r>
        <w:rPr>
          <w:rFonts w:ascii="Times New Roman" w:hAnsi="Times New Roman"/>
          <w:color w:val="1D1D1D"/>
          <w:w w:val="96"/>
          <w:position w:val="-11"/>
          <w:sz w:val="24"/>
        </w:rPr>
        <w:t>m</w:t>
      </w:r>
    </w:p>
    <w:p>
      <w:pPr>
        <w:tabs>
          <w:tab w:pos="1883" w:val="left" w:leader="none"/>
          <w:tab w:pos="2758" w:val="left" w:leader="none"/>
        </w:tabs>
        <w:spacing w:line="321" w:lineRule="auto" w:before="299"/>
        <w:ind w:left="1542" w:right="677" w:hanging="624"/>
        <w:jc w:val="left"/>
        <w:rPr>
          <w:sz w:val="28"/>
        </w:rPr>
      </w:pPr>
      <w:r>
        <w:rPr/>
        <w:pict>
          <v:shape style="position:absolute;margin-left:218.7267pt;margin-top:62.930202pt;width:6.75pt;height:13.9pt;mso-position-horizontal-relative:page;mso-position-vertical-relative:paragraph;z-index:-269533184" type="#_x0000_t202" filled="false" stroked="false">
            <v:textbox inset="0,0,0,0">
              <w:txbxContent>
                <w:p>
                  <w:pPr>
                    <w:spacing w:line="278" w:lineRule="exact" w:before="0"/>
                    <w:ind w:left="0" w:right="0" w:firstLine="0"/>
                    <w:jc w:val="left"/>
                    <w:rPr>
                      <w:rFonts w:ascii="Times New Roman"/>
                      <w:sz w:val="25"/>
                    </w:rPr>
                  </w:pPr>
                  <w:r>
                    <w:rPr>
                      <w:rFonts w:ascii="Times New Roman"/>
                      <w:color w:val="313131"/>
                      <w:w w:val="107"/>
                      <w:sz w:val="25"/>
                    </w:rPr>
                    <w:t>u</w:t>
                  </w:r>
                </w:p>
              </w:txbxContent>
            </v:textbox>
            <w10:wrap type="none"/>
          </v:shape>
        </w:pict>
      </w:r>
      <w:r>
        <w:rPr>
          <w:color w:val="424242"/>
          <w:w w:val="105"/>
          <w:sz w:val="28"/>
        </w:rPr>
        <w:t>式中</w:t>
        <w:tab/>
        <w:tab/>
      </w:r>
      <w:r>
        <w:rPr>
          <w:rFonts w:ascii="Times New Roman" w:eastAsia="Times New Roman"/>
          <w:color w:val="313131"/>
          <w:w w:val="105"/>
          <w:sz w:val="24"/>
        </w:rPr>
        <w:t>m</w:t>
      </w:r>
      <w:r>
        <w:rPr>
          <w:rFonts w:ascii="Times New Roman" w:eastAsia="Times New Roman"/>
          <w:color w:val="313131"/>
          <w:spacing w:val="3"/>
          <w:w w:val="105"/>
          <w:sz w:val="24"/>
        </w:rPr>
        <w:t> </w:t>
      </w:r>
      <w:r>
        <w:rPr>
          <w:color w:val="0F0F0F"/>
          <w:w w:val="105"/>
          <w:sz w:val="28"/>
        </w:rPr>
        <w:t>一</w:t>
        <w:tab/>
      </w:r>
      <w:r>
        <w:rPr>
          <w:color w:val="313131"/>
          <w:spacing w:val="36"/>
          <w:sz w:val="28"/>
        </w:rPr>
        <w:t>并</w:t>
      </w:r>
      <w:r>
        <w:rPr>
          <w:color w:val="313131"/>
          <w:spacing w:val="41"/>
          <w:sz w:val="28"/>
        </w:rPr>
        <w:t>联</w:t>
      </w:r>
      <w:r>
        <w:rPr>
          <w:color w:val="313131"/>
          <w:spacing w:val="45"/>
          <w:sz w:val="28"/>
        </w:rPr>
        <w:t>雷</w:t>
      </w:r>
      <w:r>
        <w:rPr>
          <w:color w:val="313131"/>
          <w:sz w:val="28"/>
        </w:rPr>
        <w:t>管数</w:t>
      </w:r>
      <w:r>
        <w:rPr>
          <w:color w:val="313131"/>
          <w:spacing w:val="-15"/>
          <w:sz w:val="28"/>
        </w:rPr>
        <w:t>。</w:t>
      </w:r>
      <w:r>
        <w:rPr>
          <w:color w:val="313131"/>
          <w:w w:val="105"/>
          <w:sz w:val="28"/>
        </w:rPr>
        <w:t>栈路通过电流</w:t>
      </w:r>
    </w:p>
    <w:p>
      <w:pPr>
        <w:spacing w:line="377" w:lineRule="exact" w:before="0"/>
        <w:ind w:left="244" w:right="0" w:firstLine="0"/>
        <w:jc w:val="left"/>
        <w:rPr>
          <w:sz w:val="30"/>
        </w:rPr>
      </w:pPr>
      <w:r>
        <w:rPr/>
        <w:br w:type="column"/>
      </w:r>
      <w:r>
        <w:rPr>
          <w:rFonts w:ascii="Times New Roman" w:eastAsia="Times New Roman"/>
          <w:color w:val="424242"/>
          <w:sz w:val="26"/>
        </w:rPr>
        <w:t>+ R</w:t>
      </w:r>
      <w:r>
        <w:rPr>
          <w:color w:val="1D1D1D"/>
          <w:sz w:val="30"/>
        </w:rPr>
        <w:t>。,</w:t>
      </w:r>
    </w:p>
    <w:p>
      <w:pPr>
        <w:spacing w:after="0" w:line="377" w:lineRule="exact"/>
        <w:jc w:val="left"/>
        <w:rPr>
          <w:sz w:val="30"/>
        </w:rPr>
        <w:sectPr>
          <w:type w:val="continuous"/>
          <w:pgSz w:w="10520" w:h="17040"/>
          <w:pgMar w:top="1620" w:bottom="280" w:left="0" w:right="0"/>
          <w:cols w:num="2" w:equalWidth="0">
            <w:col w:w="5277" w:space="40"/>
            <w:col w:w="5203"/>
          </w:cols>
        </w:sectPr>
      </w:pPr>
    </w:p>
    <w:p>
      <w:pPr>
        <w:tabs>
          <w:tab w:pos="1678" w:val="left" w:leader="none"/>
        </w:tabs>
        <w:spacing w:line="211" w:lineRule="exact" w:before="0"/>
        <w:ind w:left="0" w:right="864" w:firstLine="0"/>
        <w:jc w:val="center"/>
        <w:rPr>
          <w:sz w:val="41"/>
        </w:rPr>
      </w:pPr>
      <w:r>
        <w:rPr/>
        <w:pict>
          <v:shape style="position:absolute;margin-left:317.933105pt;margin-top:10.525283pt;width:24.1pt;height:26.1pt;mso-position-horizontal-relative:page;mso-position-vertical-relative:paragraph;z-index:253025280" type="#_x0000_t202" filled="false" stroked="false">
            <v:textbox inset="0,0,0,0">
              <w:txbxContent>
                <w:p>
                  <w:pPr>
                    <w:spacing w:line="522" w:lineRule="exact" w:before="0"/>
                    <w:ind w:left="0" w:right="0" w:firstLine="0"/>
                    <w:jc w:val="left"/>
                    <w:rPr>
                      <w:sz w:val="52"/>
                    </w:rPr>
                  </w:pPr>
                  <w:r>
                    <w:rPr>
                      <w:color w:val="1D1D1D"/>
                      <w:w w:val="92"/>
                      <w:sz w:val="52"/>
                    </w:rPr>
                    <w:t>°</w:t>
                  </w:r>
                </w:p>
              </w:txbxContent>
            </v:textbox>
            <w10:wrap type="none"/>
          </v:shape>
        </w:pict>
      </w:r>
      <w:r>
        <w:rPr>
          <w:rFonts w:ascii="Times New Roman" w:eastAsia="Times New Roman"/>
          <w:color w:val="0F0F0F"/>
          <w:w w:val="107"/>
          <w:sz w:val="27"/>
        </w:rPr>
        <w:t>I</w:t>
      </w:r>
      <w:r>
        <w:rPr>
          <w:rFonts w:ascii="Times New Roman" w:eastAsia="Times New Roman"/>
          <w:color w:val="0F0F0F"/>
          <w:sz w:val="27"/>
        </w:rPr>
        <w:t>  </w:t>
      </w:r>
      <w:r>
        <w:rPr>
          <w:rFonts w:ascii="Times New Roman" w:eastAsia="Times New Roman"/>
          <w:color w:val="0F0F0F"/>
          <w:spacing w:val="-33"/>
          <w:sz w:val="27"/>
        </w:rPr>
        <w:t> </w:t>
      </w:r>
      <w:r>
        <w:rPr>
          <w:color w:val="0F0F0F"/>
          <w:spacing w:val="-11"/>
          <w:w w:val="107"/>
          <w:sz w:val="37"/>
        </w:rPr>
        <w:t>=</w:t>
      </w:r>
      <w:r>
        <w:rPr>
          <w:color w:val="797979"/>
          <w:spacing w:val="-8"/>
          <w:w w:val="215"/>
          <w:sz w:val="37"/>
        </w:rPr>
        <w:t>－</w:t>
      </w:r>
      <w:r>
        <w:rPr>
          <w:color w:val="1D1D1D"/>
          <w:w w:val="77"/>
          <w:sz w:val="37"/>
        </w:rPr>
        <w:t>＝</w:t>
      </w:r>
      <w:r>
        <w:rPr>
          <w:color w:val="1D1D1D"/>
          <w:sz w:val="37"/>
        </w:rPr>
        <w:tab/>
      </w:r>
      <w:r>
        <w:rPr>
          <w:color w:val="1D1D1D"/>
          <w:w w:val="217"/>
          <w:position w:val="8"/>
          <w:sz w:val="41"/>
        </w:rPr>
        <w:t>＂</w:t>
      </w:r>
    </w:p>
    <w:p>
      <w:pPr>
        <w:tabs>
          <w:tab w:pos="900" w:val="left" w:leader="none"/>
        </w:tabs>
        <w:spacing w:line="736" w:lineRule="exact" w:before="0"/>
        <w:ind w:left="196" w:right="0" w:firstLine="0"/>
        <w:jc w:val="center"/>
        <w:rPr>
          <w:sz w:val="54"/>
        </w:rPr>
      </w:pPr>
      <w:r>
        <w:rPr/>
        <w:pict>
          <v:shape style="position:absolute;margin-left:262.373993pt;margin-top:24.791752pt;width:9.9pt;height:13.9pt;mso-position-horizontal-relative:page;mso-position-vertical-relative:paragraph;z-index:-269536256" type="#_x0000_t202" filled="false" stroked="false">
            <v:textbox inset="0,0,0,0">
              <w:txbxContent>
                <w:p>
                  <w:pPr>
                    <w:spacing w:line="278" w:lineRule="exact" w:before="0"/>
                    <w:ind w:left="0" w:right="0" w:firstLine="0"/>
                    <w:jc w:val="left"/>
                    <w:rPr>
                      <w:rFonts w:ascii="Times New Roman"/>
                      <w:sz w:val="25"/>
                    </w:rPr>
                  </w:pPr>
                  <w:r>
                    <w:rPr>
                      <w:rFonts w:ascii="Times New Roman"/>
                      <w:color w:val="1D1D1D"/>
                      <w:w w:val="101"/>
                      <w:sz w:val="25"/>
                    </w:rPr>
                    <w:t>m</w:t>
                  </w:r>
                </w:p>
              </w:txbxContent>
            </v:textbox>
            <w10:wrap type="none"/>
          </v:shape>
        </w:pict>
      </w:r>
      <w:r>
        <w:rPr>
          <w:rFonts w:ascii="Times New Roman" w:hAnsi="Times New Roman" w:eastAsia="Times New Roman"/>
          <w:color w:val="1D1D1D"/>
          <w:position w:val="18"/>
          <w:sz w:val="27"/>
        </w:rPr>
        <w:t>R</w:t>
        <w:tab/>
      </w:r>
      <w:r>
        <w:rPr>
          <w:rFonts w:ascii="Arial" w:hAnsi="Arial" w:eastAsia="Arial"/>
          <w:color w:val="9C9C9C"/>
          <w:spacing w:val="-43"/>
          <w:position w:val="2"/>
          <w:sz w:val="32"/>
        </w:rPr>
        <w:t>-</w:t>
      </w:r>
      <w:r>
        <w:rPr>
          <w:rFonts w:ascii="Times New Roman" w:hAnsi="Times New Roman" w:eastAsia="Times New Roman"/>
          <w:color w:val="1D1D1D"/>
          <w:spacing w:val="-43"/>
          <w:position w:val="14"/>
          <w:sz w:val="25"/>
        </w:rPr>
        <w:t>r</w:t>
      </w:r>
      <w:r>
        <w:rPr>
          <w:rFonts w:ascii="Arial" w:hAnsi="Arial" w:eastAsia="Arial"/>
          <w:color w:val="9C9C9C"/>
          <w:spacing w:val="-43"/>
          <w:position w:val="2"/>
          <w:sz w:val="32"/>
        </w:rPr>
        <w:t>·</w:t>
      </w:r>
      <w:r>
        <w:rPr>
          <w:rFonts w:ascii="Arial" w:hAnsi="Arial" w:eastAsia="Arial"/>
          <w:color w:val="797979"/>
          <w:spacing w:val="-43"/>
          <w:position w:val="2"/>
          <w:sz w:val="32"/>
        </w:rPr>
        <w:t>- </w:t>
      </w:r>
      <w:r>
        <w:rPr>
          <w:color w:val="1D1D1D"/>
          <w:spacing w:val="-268"/>
          <w:position w:val="14"/>
          <w:sz w:val="52"/>
        </w:rPr>
        <w:t>。</w:t>
      </w:r>
      <w:r>
        <w:rPr>
          <w:rFonts w:ascii="Arial" w:hAnsi="Arial" w:eastAsia="Arial"/>
          <w:color w:val="797979"/>
          <w:position w:val="2"/>
          <w:sz w:val="32"/>
        </w:rPr>
        <w:t>·</w:t>
      </w:r>
      <w:r>
        <w:rPr>
          <w:rFonts w:ascii="Arial" w:hAnsi="Arial" w:eastAsia="Arial"/>
          <w:color w:val="797979"/>
          <w:spacing w:val="-39"/>
          <w:position w:val="2"/>
          <w:sz w:val="32"/>
        </w:rPr>
        <w:t> </w:t>
      </w:r>
      <w:r>
        <w:rPr>
          <w:rFonts w:ascii="Times New Roman" w:hAnsi="Times New Roman" w:eastAsia="Times New Roman"/>
          <w:color w:val="313131"/>
          <w:sz w:val="26"/>
        </w:rPr>
        <w:t>+ </w:t>
      </w:r>
      <w:r>
        <w:rPr>
          <w:rFonts w:ascii="Times New Roman" w:hAnsi="Times New Roman" w:eastAsia="Times New Roman"/>
          <w:color w:val="313131"/>
          <w:spacing w:val="-33"/>
          <w:sz w:val="26"/>
        </w:rPr>
        <w:t>R </w:t>
      </w:r>
      <w:r>
        <w:rPr>
          <w:color w:val="313131"/>
          <w:spacing w:val="-235"/>
          <w:sz w:val="54"/>
        </w:rPr>
        <w:t>。</w:t>
      </w:r>
    </w:p>
    <w:p>
      <w:pPr>
        <w:spacing w:before="275"/>
        <w:ind w:left="1557" w:right="0" w:firstLine="0"/>
        <w:jc w:val="left"/>
        <w:rPr>
          <w:sz w:val="28"/>
        </w:rPr>
      </w:pPr>
      <w:r>
        <w:rPr>
          <w:color w:val="313131"/>
          <w:w w:val="110"/>
          <w:sz w:val="28"/>
        </w:rPr>
        <w:t>每个雷管所得到的电流为</w:t>
      </w:r>
    </w:p>
    <w:p>
      <w:pPr>
        <w:pStyle w:val="BodyText"/>
        <w:rPr>
          <w:sz w:val="20"/>
        </w:rPr>
      </w:pPr>
    </w:p>
    <w:p>
      <w:pPr>
        <w:pStyle w:val="BodyText"/>
        <w:rPr>
          <w:sz w:val="18"/>
        </w:rPr>
      </w:pPr>
    </w:p>
    <w:p>
      <w:pPr>
        <w:spacing w:before="86"/>
        <w:ind w:left="0" w:right="31" w:firstLine="0"/>
        <w:jc w:val="right"/>
        <w:rPr>
          <w:rFonts w:ascii="Times New Roman"/>
          <w:sz w:val="35"/>
        </w:rPr>
      </w:pPr>
      <w:r>
        <w:rPr/>
        <w:pict>
          <v:line style="position:absolute;mso-position-horizontal-relative:page;mso-position-vertical-relative:paragraph;z-index:253022208" from="0pt,19.132574pt" to="166.694438pt,19.132574pt" stroked="true" strokeweight=".752638pt" strokecolor="#000000">
            <v:stroke dashstyle="solid"/>
            <w10:wrap type="none"/>
          </v:line>
        </w:pict>
      </w:r>
      <w:r>
        <w:rPr>
          <w:rFonts w:ascii="Times New Roman"/>
          <w:color w:val="313131"/>
          <w:w w:val="75"/>
          <w:sz w:val="35"/>
        </w:rPr>
        <w:t>...</w:t>
      </w:r>
    </w:p>
    <w:p>
      <w:pPr>
        <w:spacing w:after="0"/>
        <w:jc w:val="right"/>
        <w:rPr>
          <w:rFonts w:ascii="Times New Roman"/>
          <w:sz w:val="35"/>
        </w:rPr>
        <w:sectPr>
          <w:type w:val="continuous"/>
          <w:pgSz w:w="10520" w:h="17040"/>
          <w:pgMar w:top="1620" w:bottom="280" w:left="0" w:right="0"/>
        </w:sectPr>
      </w:pPr>
    </w:p>
    <w:p>
      <w:pPr>
        <w:spacing w:before="75"/>
        <w:ind w:left="1292" w:right="0" w:firstLine="0"/>
        <w:jc w:val="left"/>
        <w:rPr>
          <w:rFonts w:ascii="Times New Roman"/>
          <w:sz w:val="30"/>
        </w:rPr>
      </w:pPr>
      <w:r>
        <w:rPr>
          <w:rFonts w:ascii="Times New Roman"/>
          <w:color w:val="2B2B2B"/>
          <w:w w:val="90"/>
          <w:sz w:val="30"/>
        </w:rPr>
        <w:t>164</w:t>
      </w:r>
    </w:p>
    <w:p>
      <w:pPr>
        <w:tabs>
          <w:tab w:pos="3823" w:val="left" w:leader="none"/>
        </w:tabs>
        <w:spacing w:line="304" w:lineRule="exact" w:before="42"/>
        <w:ind w:left="3505" w:right="0" w:firstLine="0"/>
        <w:jc w:val="left"/>
        <w:rPr>
          <w:rFonts w:ascii="Times New Roman" w:hAnsi="Times New Roman" w:eastAsia="Times New Roman"/>
          <w:sz w:val="16"/>
        </w:rPr>
      </w:pPr>
      <w:r>
        <w:rPr>
          <w:rFonts w:ascii="Times New Roman" w:hAnsi="Times New Roman" w:eastAsia="Times New Roman"/>
          <w:color w:val="2B2B2B"/>
          <w:w w:val="77"/>
          <w:sz w:val="19"/>
        </w:rPr>
        <w:t>t</w:t>
      </w:r>
      <w:r>
        <w:rPr>
          <w:rFonts w:ascii="Times New Roman" w:hAnsi="Times New Roman" w:eastAsia="Times New Roman"/>
          <w:color w:val="2B2B2B"/>
          <w:sz w:val="19"/>
        </w:rPr>
        <w:tab/>
      </w:r>
      <w:r>
        <w:rPr>
          <w:rFonts w:ascii="Times New Roman" w:hAnsi="Times New Roman" w:eastAsia="Times New Roman"/>
          <w:color w:val="3D3D3D"/>
          <w:spacing w:val="3"/>
          <w:w w:val="89"/>
          <w:sz w:val="47"/>
        </w:rPr>
        <w:t>=</w:t>
      </w:r>
      <w:r>
        <w:rPr>
          <w:rFonts w:ascii="Times New Roman" w:hAnsi="Times New Roman" w:eastAsia="Times New Roman"/>
          <w:color w:val="AFAFAF"/>
          <w:w w:val="89"/>
          <w:sz w:val="47"/>
        </w:rPr>
        <w:t>·</w:t>
      </w:r>
      <w:r>
        <w:rPr>
          <w:rFonts w:ascii="Times New Roman" w:hAnsi="Times New Roman" w:eastAsia="Times New Roman"/>
          <w:color w:val="AFAFAF"/>
          <w:spacing w:val="-42"/>
          <w:sz w:val="47"/>
        </w:rPr>
        <w:t> </w:t>
      </w:r>
      <w:r>
        <w:rPr>
          <w:rFonts w:ascii="Times New Roman" w:hAnsi="Times New Roman" w:eastAsia="Times New Roman"/>
          <w:color w:val="8A8A8A"/>
          <w:spacing w:val="26"/>
          <w:w w:val="61"/>
          <w:sz w:val="47"/>
        </w:rPr>
        <w:t>-</w:t>
      </w:r>
      <w:r>
        <w:rPr>
          <w:color w:val="3D3D3D"/>
          <w:spacing w:val="4"/>
          <w:w w:val="81"/>
          <w:sz w:val="35"/>
        </w:rPr>
        <w:t>＝</w:t>
      </w:r>
      <w:r>
        <w:rPr>
          <w:color w:val="8A8A8A"/>
          <w:w w:val="90"/>
          <w:sz w:val="52"/>
        </w:rPr>
        <w:t>＿_</w:t>
      </w:r>
      <w:r>
        <w:rPr>
          <w:color w:val="8A8A8A"/>
          <w:spacing w:val="-408"/>
          <w:w w:val="90"/>
          <w:sz w:val="52"/>
        </w:rPr>
        <w:t>＿</w:t>
      </w:r>
      <w:r>
        <w:rPr>
          <w:color w:val="3D3D3D"/>
          <w:w w:val="55"/>
          <w:sz w:val="54"/>
        </w:rPr>
        <w:t>＿</w:t>
      </w:r>
      <w:r>
        <w:rPr>
          <w:color w:val="3D3D3D"/>
          <w:spacing w:val="-7"/>
          <w:w w:val="55"/>
          <w:sz w:val="54"/>
        </w:rPr>
        <w:t>-</w:t>
      </w:r>
      <w:r>
        <w:rPr>
          <w:color w:val="3D3D3D"/>
          <w:w w:val="55"/>
          <w:sz w:val="32"/>
        </w:rPr>
        <w:t>＞</w:t>
      </w:r>
      <w:r>
        <w:rPr>
          <w:color w:val="3D3D3D"/>
          <w:spacing w:val="-28"/>
          <w:sz w:val="32"/>
        </w:rPr>
        <w:t> </w:t>
      </w:r>
      <w:r>
        <w:rPr>
          <w:rFonts w:ascii="Times New Roman" w:hAnsi="Times New Roman" w:eastAsia="Times New Roman"/>
          <w:color w:val="3D3D3D"/>
          <w:w w:val="55"/>
          <w:sz w:val="16"/>
        </w:rPr>
        <w:t>1</w:t>
      </w:r>
    </w:p>
    <w:p>
      <w:pPr>
        <w:tabs>
          <w:tab w:pos="4171" w:val="left" w:leader="none"/>
          <w:tab w:pos="5242" w:val="left" w:leader="none"/>
        </w:tabs>
        <w:spacing w:line="161" w:lineRule="exact" w:before="0"/>
        <w:ind w:left="3600" w:right="0" w:firstLine="0"/>
        <w:jc w:val="left"/>
        <w:rPr>
          <w:rFonts w:ascii="Times New Roman"/>
          <w:sz w:val="28"/>
        </w:rPr>
      </w:pPr>
      <w:r>
        <w:rPr/>
        <w:pict>
          <v:shape style="position:absolute;margin-left:241.724899pt;margin-top:.335217pt;width:94.75pt;height:25.6pt;mso-position-horizontal-relative:page;mso-position-vertical-relative:paragraph;z-index:-269531136" type="#_x0000_t202" filled="false" stroked="false">
            <v:textbox inset="0,0,0,0">
              <w:txbxContent>
                <w:p>
                  <w:pPr>
                    <w:tabs>
                      <w:tab w:pos="1088" w:val="left" w:leader="none"/>
                      <w:tab w:pos="1480" w:val="left" w:leader="none"/>
                    </w:tabs>
                    <w:spacing w:line="512" w:lineRule="exact" w:before="0"/>
                    <w:ind w:left="0" w:right="0" w:firstLine="0"/>
                    <w:jc w:val="left"/>
                    <w:rPr>
                      <w:sz w:val="51"/>
                    </w:rPr>
                  </w:pPr>
                  <w:r>
                    <w:rPr>
                      <w:color w:val="2B2B2B"/>
                      <w:w w:val="115"/>
                      <w:position w:val="-13"/>
                      <w:sz w:val="51"/>
                    </w:rPr>
                    <w:t>。</w:t>
                    <w:tab/>
                  </w:r>
                  <w:r>
                    <w:rPr>
                      <w:color w:val="545454"/>
                      <w:w w:val="195"/>
                      <w:sz w:val="14"/>
                    </w:rPr>
                    <w:t>－</w:t>
                    <w:tab/>
                  </w:r>
                  <w:r>
                    <w:rPr>
                      <w:color w:val="545454"/>
                      <w:spacing w:val="-6"/>
                      <w:w w:val="110"/>
                      <w:sz w:val="14"/>
                    </w:rPr>
                    <w:t>增</w:t>
                  </w:r>
                  <w:r>
                    <w:rPr>
                      <w:rFonts w:ascii="Arial" w:eastAsia="Arial"/>
                      <w:color w:val="2B2B2B"/>
                      <w:w w:val="110"/>
                      <w:sz w:val="16"/>
                    </w:rPr>
                    <w:t>lll</w:t>
                  </w:r>
                  <w:r>
                    <w:rPr>
                      <w:rFonts w:ascii="Arial" w:eastAsia="Arial"/>
                      <w:color w:val="2B2B2B"/>
                      <w:spacing w:val="-5"/>
                      <w:w w:val="110"/>
                      <w:sz w:val="16"/>
                    </w:rPr>
                    <w:t> </w:t>
                  </w:r>
                  <w:r>
                    <w:rPr>
                      <w:rFonts w:ascii="Arial" w:eastAsia="Arial"/>
                      <w:color w:val="2B2B2B"/>
                      <w:spacing w:val="-97"/>
                      <w:w w:val="110"/>
                      <w:sz w:val="16"/>
                    </w:rPr>
                    <w:t>o</w:t>
                  </w:r>
                  <w:r>
                    <w:rPr>
                      <w:color w:val="2B2B2B"/>
                      <w:spacing w:val="-474"/>
                      <w:w w:val="110"/>
                      <w:position w:val="-13"/>
                      <w:sz w:val="51"/>
                    </w:rPr>
                    <w:t>。</w:t>
                  </w:r>
                </w:p>
              </w:txbxContent>
            </v:textbox>
            <w10:wrap type="none"/>
          </v:shape>
        </w:pict>
      </w:r>
      <w:r>
        <w:rPr>
          <w:rFonts w:ascii="Times New Roman"/>
          <w:color w:val="3D3D3D"/>
          <w:w w:val="90"/>
          <w:sz w:val="28"/>
        </w:rPr>
        <w:t>.</w:t>
        <w:tab/>
      </w:r>
      <w:r>
        <w:rPr>
          <w:rFonts w:ascii="Times New Roman"/>
          <w:color w:val="2B2B2B"/>
          <w:w w:val="90"/>
          <w:sz w:val="28"/>
        </w:rPr>
        <w:t>I</w:t>
        <w:tab/>
        <w:t>I.</w:t>
      </w:r>
    </w:p>
    <w:p>
      <w:pPr>
        <w:tabs>
          <w:tab w:pos="646" w:val="left" w:leader="none"/>
        </w:tabs>
        <w:spacing w:before="34"/>
        <w:ind w:left="0" w:right="737" w:firstLine="0"/>
        <w:jc w:val="center"/>
        <w:rPr>
          <w:rFonts w:ascii="Times New Roman"/>
          <w:sz w:val="27"/>
        </w:rPr>
      </w:pPr>
      <w:r>
        <w:rPr>
          <w:rFonts w:ascii="Times New Roman"/>
          <w:color w:val="2B2B2B"/>
          <w:w w:val="105"/>
          <w:sz w:val="27"/>
        </w:rPr>
        <w:t>m</w:t>
        <w:tab/>
      </w:r>
      <w:r>
        <w:rPr>
          <w:rFonts w:ascii="Times New Roman"/>
          <w:color w:val="2B2B2B"/>
          <w:w w:val="105"/>
          <w:sz w:val="16"/>
        </w:rPr>
        <w:t>T    </w:t>
      </w:r>
      <w:r>
        <w:rPr>
          <w:rFonts w:ascii="Times New Roman"/>
          <w:color w:val="2B2B2B"/>
          <w:w w:val="105"/>
          <w:sz w:val="27"/>
        </w:rPr>
        <w:t>+</w:t>
      </w:r>
      <w:r>
        <w:rPr>
          <w:rFonts w:ascii="Times New Roman"/>
          <w:color w:val="2B2B2B"/>
          <w:spacing w:val="39"/>
          <w:w w:val="105"/>
          <w:sz w:val="27"/>
        </w:rPr>
        <w:t> </w:t>
      </w:r>
      <w:r>
        <w:rPr>
          <w:rFonts w:ascii="Times New Roman"/>
          <w:color w:val="2B2B2B"/>
          <w:spacing w:val="-26"/>
          <w:w w:val="105"/>
          <w:sz w:val="27"/>
        </w:rPr>
        <w:t>mR</w:t>
      </w:r>
    </w:p>
    <w:p>
      <w:pPr>
        <w:pStyle w:val="BodyText"/>
        <w:spacing w:before="4"/>
        <w:rPr>
          <w:rFonts w:ascii="Times New Roman"/>
          <w:sz w:val="18"/>
        </w:rPr>
      </w:pPr>
    </w:p>
    <w:p>
      <w:pPr>
        <w:tabs>
          <w:tab w:pos="2342" w:val="left" w:leader="none"/>
        </w:tabs>
        <w:spacing w:before="82"/>
        <w:ind w:left="1542" w:right="0" w:firstLine="0"/>
        <w:jc w:val="left"/>
        <w:rPr>
          <w:rFonts w:ascii="Times New Roman" w:eastAsia="Times New Roman"/>
          <w:sz w:val="26"/>
        </w:rPr>
      </w:pPr>
      <w:r>
        <w:rPr>
          <w:color w:val="2B2B2B"/>
          <w:w w:val="110"/>
          <w:sz w:val="24"/>
        </w:rPr>
        <w:t>例</w:t>
      </w:r>
      <w:r>
        <w:rPr>
          <w:color w:val="2B2B2B"/>
          <w:spacing w:val="-58"/>
          <w:w w:val="110"/>
          <w:sz w:val="24"/>
        </w:rPr>
        <w:t> </w:t>
      </w:r>
      <w:r>
        <w:rPr>
          <w:rFonts w:ascii="Times New Roman" w:eastAsia="Times New Roman"/>
          <w:color w:val="2B2B2B"/>
          <w:w w:val="110"/>
          <w:sz w:val="26"/>
        </w:rPr>
        <w:t>2</w:t>
        <w:tab/>
      </w:r>
      <w:r>
        <w:rPr>
          <w:color w:val="3D3D3D"/>
          <w:w w:val="110"/>
          <w:sz w:val="25"/>
        </w:rPr>
        <w:t>要并</w:t>
      </w:r>
      <w:r>
        <w:rPr>
          <w:color w:val="3D3D3D"/>
          <w:spacing w:val="40"/>
          <w:w w:val="110"/>
          <w:sz w:val="25"/>
        </w:rPr>
        <w:t>联</w:t>
      </w:r>
      <w:r>
        <w:rPr>
          <w:rFonts w:ascii="Times New Roman" w:eastAsia="Times New Roman"/>
          <w:color w:val="3D3D3D"/>
          <w:w w:val="110"/>
          <w:sz w:val="26"/>
        </w:rPr>
        <w:t>10</w:t>
      </w:r>
      <w:r>
        <w:rPr>
          <w:rFonts w:ascii="Times New Roman" w:eastAsia="Times New Roman"/>
          <w:color w:val="3D3D3D"/>
          <w:spacing w:val="-6"/>
          <w:w w:val="110"/>
          <w:sz w:val="26"/>
        </w:rPr>
        <w:t> </w:t>
      </w:r>
      <w:r>
        <w:rPr>
          <w:color w:val="3D3D3D"/>
          <w:w w:val="110"/>
          <w:sz w:val="25"/>
        </w:rPr>
        <w:t>个雷</w:t>
      </w:r>
      <w:r>
        <w:rPr>
          <w:color w:val="3D3D3D"/>
          <w:spacing w:val="-59"/>
          <w:w w:val="110"/>
          <w:sz w:val="25"/>
        </w:rPr>
        <w:t>管</w:t>
      </w:r>
      <w:r>
        <w:rPr>
          <w:color w:val="161616"/>
          <w:spacing w:val="17"/>
          <w:w w:val="110"/>
          <w:sz w:val="25"/>
        </w:rPr>
        <w:t>，</w:t>
      </w:r>
      <w:r>
        <w:rPr>
          <w:color w:val="3D3D3D"/>
          <w:w w:val="110"/>
          <w:sz w:val="25"/>
        </w:rPr>
        <w:t>每个雷管的电</w:t>
      </w:r>
      <w:r>
        <w:rPr>
          <w:color w:val="3D3D3D"/>
          <w:spacing w:val="-51"/>
          <w:w w:val="110"/>
          <w:sz w:val="25"/>
        </w:rPr>
        <w:t>阻</w:t>
      </w:r>
      <w:r>
        <w:rPr>
          <w:color w:val="3D3D3D"/>
          <w:w w:val="110"/>
          <w:sz w:val="25"/>
        </w:rPr>
        <w:t>为</w:t>
      </w:r>
      <w:r>
        <w:rPr>
          <w:color w:val="3D3D3D"/>
          <w:spacing w:val="-81"/>
          <w:w w:val="110"/>
          <w:sz w:val="25"/>
        </w:rPr>
        <w:t> </w:t>
      </w:r>
      <w:r>
        <w:rPr>
          <w:rFonts w:ascii="Times New Roman" w:eastAsia="Times New Roman"/>
          <w:color w:val="3D3D3D"/>
          <w:w w:val="110"/>
          <w:sz w:val="26"/>
        </w:rPr>
        <w:t>2</w:t>
      </w:r>
      <w:r>
        <w:rPr>
          <w:rFonts w:ascii="Times New Roman" w:eastAsia="Times New Roman"/>
          <w:color w:val="3D3D3D"/>
          <w:spacing w:val="-16"/>
          <w:w w:val="110"/>
          <w:sz w:val="26"/>
        </w:rPr>
        <w:t> </w:t>
      </w:r>
      <w:r>
        <w:rPr>
          <w:color w:val="3D3D3D"/>
          <w:w w:val="110"/>
          <w:sz w:val="25"/>
        </w:rPr>
        <w:t>欧姆，</w:t>
      </w:r>
      <w:r>
        <w:rPr>
          <w:color w:val="3D3D3D"/>
          <w:spacing w:val="-108"/>
          <w:w w:val="110"/>
          <w:sz w:val="25"/>
        </w:rPr>
        <w:t> </w:t>
      </w:r>
      <w:r>
        <w:rPr>
          <w:color w:val="3D3D3D"/>
          <w:w w:val="110"/>
          <w:sz w:val="25"/>
        </w:rPr>
        <w:t>找路电</w:t>
      </w:r>
      <w:r>
        <w:rPr>
          <w:color w:val="3D3D3D"/>
          <w:spacing w:val="-39"/>
          <w:w w:val="110"/>
          <w:sz w:val="25"/>
        </w:rPr>
        <w:t>阻</w:t>
      </w:r>
      <w:r>
        <w:rPr>
          <w:color w:val="3D3D3D"/>
          <w:w w:val="110"/>
          <w:sz w:val="25"/>
        </w:rPr>
        <w:t>为</w:t>
      </w:r>
      <w:r>
        <w:rPr>
          <w:color w:val="3D3D3D"/>
          <w:spacing w:val="-80"/>
          <w:w w:val="110"/>
          <w:sz w:val="25"/>
        </w:rPr>
        <w:t> </w:t>
      </w:r>
      <w:r>
        <w:rPr>
          <w:rFonts w:ascii="Times New Roman" w:eastAsia="Times New Roman"/>
          <w:color w:val="3D3D3D"/>
          <w:w w:val="110"/>
          <w:sz w:val="26"/>
        </w:rPr>
        <w:t>4.</w:t>
      </w:r>
      <w:r>
        <w:rPr>
          <w:rFonts w:ascii="Times New Roman" w:eastAsia="Times New Roman"/>
          <w:color w:val="3D3D3D"/>
          <w:spacing w:val="-18"/>
          <w:w w:val="110"/>
          <w:sz w:val="26"/>
        </w:rPr>
        <w:t> </w:t>
      </w:r>
      <w:r>
        <w:rPr>
          <w:rFonts w:ascii="Times New Roman" w:eastAsia="Times New Roman"/>
          <w:color w:val="3D3D3D"/>
          <w:w w:val="110"/>
          <w:sz w:val="26"/>
        </w:rPr>
        <w:t>5</w:t>
      </w:r>
    </w:p>
    <w:p>
      <w:pPr>
        <w:spacing w:line="326" w:lineRule="auto" w:before="132"/>
        <w:ind w:left="1542" w:right="4335" w:hanging="535"/>
        <w:jc w:val="left"/>
        <w:rPr>
          <w:sz w:val="25"/>
        </w:rPr>
      </w:pPr>
      <w:r>
        <w:rPr>
          <w:color w:val="2B2B2B"/>
          <w:w w:val="110"/>
          <w:sz w:val="25"/>
        </w:rPr>
        <w:t>欧姆，用</w:t>
      </w:r>
      <w:r>
        <w:rPr>
          <w:rFonts w:ascii="Times New Roman" w:eastAsia="Times New Roman"/>
          <w:color w:val="2B2B2B"/>
          <w:w w:val="110"/>
          <w:sz w:val="26"/>
        </w:rPr>
        <w:t>120 </w:t>
      </w:r>
      <w:r>
        <w:rPr>
          <w:color w:val="2B2B2B"/>
          <w:w w:val="110"/>
          <w:sz w:val="25"/>
        </w:rPr>
        <w:t>伏交流电源起爆，能否引煤？ 按并联公式计算．</w:t>
      </w:r>
    </w:p>
    <w:p>
      <w:pPr>
        <w:spacing w:after="0" w:line="326" w:lineRule="auto"/>
        <w:jc w:val="left"/>
        <w:rPr>
          <w:sz w:val="25"/>
        </w:rPr>
        <w:sectPr>
          <w:pgSz w:w="10520" w:h="17040"/>
          <w:pgMar w:top="1060" w:bottom="280" w:left="0" w:right="0"/>
        </w:sectPr>
      </w:pPr>
    </w:p>
    <w:p>
      <w:pPr>
        <w:tabs>
          <w:tab w:pos="3454" w:val="left" w:leader="none"/>
          <w:tab w:pos="4115" w:val="left" w:leader="none"/>
        </w:tabs>
        <w:spacing w:line="238" w:lineRule="exact" w:before="112"/>
        <w:ind w:left="2420" w:right="0" w:firstLine="0"/>
        <w:jc w:val="left"/>
        <w:rPr>
          <w:sz w:val="35"/>
        </w:rPr>
      </w:pPr>
      <w:r>
        <w:rPr>
          <w:rFonts w:ascii="Times New Roman" w:eastAsia="Times New Roman"/>
          <w:color w:val="161616"/>
          <w:sz w:val="34"/>
        </w:rPr>
        <w:t>;</w:t>
      </w:r>
      <w:r>
        <w:rPr>
          <w:rFonts w:ascii="Times New Roman" w:eastAsia="Times New Roman"/>
          <w:color w:val="161616"/>
          <w:spacing w:val="48"/>
          <w:sz w:val="34"/>
        </w:rPr>
        <w:t> </w:t>
      </w:r>
      <w:r>
        <w:rPr>
          <w:rFonts w:ascii="Times New Roman" w:eastAsia="Times New Roman"/>
          <w:color w:val="2B2B2B"/>
          <w:sz w:val="34"/>
        </w:rPr>
        <w:t>=</w:t>
        <w:tab/>
      </w:r>
      <w:r>
        <w:rPr>
          <w:rFonts w:ascii="Times New Roman" w:eastAsia="Times New Roman"/>
          <w:color w:val="2B2B2B"/>
          <w:sz w:val="34"/>
          <w:vertAlign w:val="superscript"/>
        </w:rPr>
        <w:t>u</w:t>
      </w:r>
      <w:r>
        <w:rPr>
          <w:rFonts w:ascii="Times New Roman" w:eastAsia="Times New Roman"/>
          <w:color w:val="2B2B2B"/>
          <w:sz w:val="34"/>
          <w:vertAlign w:val="baseline"/>
        </w:rPr>
        <w:tab/>
      </w:r>
      <w:r>
        <w:rPr>
          <w:color w:val="3D3D3D"/>
          <w:spacing w:val="-20"/>
          <w:w w:val="75"/>
          <w:sz w:val="35"/>
          <w:vertAlign w:val="baseline"/>
        </w:rPr>
        <w:t>＝</w:t>
      </w:r>
    </w:p>
    <w:p>
      <w:pPr>
        <w:spacing w:before="24"/>
        <w:ind w:left="558" w:right="0" w:firstLine="0"/>
        <w:jc w:val="left"/>
        <w:rPr>
          <w:rFonts w:ascii="Times New Roman"/>
          <w:sz w:val="26"/>
        </w:rPr>
      </w:pPr>
      <w:r>
        <w:rPr/>
        <w:br w:type="column"/>
      </w:r>
      <w:r>
        <w:rPr>
          <w:rFonts w:ascii="Times New Roman"/>
          <w:color w:val="161616"/>
          <w:w w:val="95"/>
          <w:sz w:val="26"/>
        </w:rPr>
        <w:t>120</w:t>
      </w:r>
    </w:p>
    <w:p>
      <w:pPr>
        <w:spacing w:line="183" w:lineRule="exact" w:before="167"/>
        <w:ind w:left="661" w:right="0" w:firstLine="0"/>
        <w:jc w:val="left"/>
        <w:rPr>
          <w:sz w:val="25"/>
        </w:rPr>
      </w:pPr>
      <w:r>
        <w:rPr/>
        <w:br w:type="column"/>
      </w:r>
      <w:r>
        <w:rPr>
          <w:rFonts w:ascii="Times New Roman" w:eastAsia="Times New Roman"/>
          <w:color w:val="3D3D3D"/>
          <w:w w:val="120"/>
          <w:sz w:val="26"/>
        </w:rPr>
        <w:t>= 2</w:t>
      </w:r>
      <w:r>
        <w:rPr>
          <w:rFonts w:ascii="Times New Roman" w:eastAsia="Times New Roman"/>
          <w:color w:val="161616"/>
          <w:w w:val="120"/>
          <w:sz w:val="26"/>
        </w:rPr>
        <w:t>.</w:t>
      </w:r>
      <w:r>
        <w:rPr>
          <w:rFonts w:ascii="Times New Roman" w:eastAsia="Times New Roman"/>
          <w:color w:val="3D3D3D"/>
          <w:w w:val="120"/>
          <w:sz w:val="26"/>
        </w:rPr>
        <w:t>6</w:t>
      </w:r>
      <w:r>
        <w:rPr>
          <w:color w:val="3D3D3D"/>
          <w:w w:val="120"/>
          <w:sz w:val="25"/>
        </w:rPr>
        <w:t>安培＞</w:t>
      </w:r>
      <w:r>
        <w:rPr>
          <w:rFonts w:ascii="Times New Roman" w:eastAsia="Times New Roman"/>
          <w:color w:val="3D3D3D"/>
          <w:w w:val="120"/>
          <w:sz w:val="26"/>
        </w:rPr>
        <w:t>2 </w:t>
      </w:r>
      <w:r>
        <w:rPr>
          <w:color w:val="3D3D3D"/>
          <w:w w:val="120"/>
          <w:sz w:val="25"/>
        </w:rPr>
        <w:t>安培。</w:t>
      </w:r>
    </w:p>
    <w:p>
      <w:pPr>
        <w:spacing w:after="0" w:line="183" w:lineRule="exact"/>
        <w:jc w:val="left"/>
        <w:rPr>
          <w:sz w:val="25"/>
        </w:rPr>
        <w:sectPr>
          <w:type w:val="continuous"/>
          <w:pgSz w:w="10520" w:h="17040"/>
          <w:pgMar w:top="1620" w:bottom="280" w:left="0" w:right="0"/>
          <w:cols w:num="3" w:equalWidth="0">
            <w:col w:w="4380" w:space="40"/>
            <w:col w:w="939" w:space="39"/>
            <w:col w:w="5122"/>
          </w:cols>
        </w:sectPr>
      </w:pPr>
    </w:p>
    <w:p>
      <w:pPr>
        <w:tabs>
          <w:tab w:pos="4535" w:val="left" w:leader="none"/>
        </w:tabs>
        <w:spacing w:line="289" w:lineRule="exact" w:before="0"/>
        <w:ind w:left="2880" w:right="0" w:firstLine="0"/>
        <w:jc w:val="left"/>
        <w:rPr>
          <w:rFonts w:ascii="Times New Roman"/>
          <w:sz w:val="26"/>
        </w:rPr>
      </w:pPr>
      <w:r>
        <w:rPr>
          <w:rFonts w:ascii="Times New Roman"/>
          <w:color w:val="161616"/>
          <w:sz w:val="26"/>
        </w:rPr>
        <w:t>r </w:t>
      </w:r>
      <w:r>
        <w:rPr>
          <w:rFonts w:ascii="Times New Roman"/>
          <w:color w:val="3D3D3D"/>
          <w:sz w:val="26"/>
        </w:rPr>
        <w:t>0</w:t>
      </w:r>
      <w:r>
        <w:rPr>
          <w:rFonts w:ascii="Times New Roman"/>
          <w:color w:val="3D3D3D"/>
          <w:spacing w:val="33"/>
          <w:sz w:val="26"/>
        </w:rPr>
        <w:t> </w:t>
      </w:r>
      <w:r>
        <w:rPr>
          <w:rFonts w:ascii="Times New Roman"/>
          <w:color w:val="3D3D3D"/>
          <w:sz w:val="26"/>
        </w:rPr>
        <w:t>+</w:t>
      </w:r>
      <w:r>
        <w:rPr>
          <w:rFonts w:ascii="Times New Roman"/>
          <w:color w:val="3D3D3D"/>
          <w:spacing w:val="28"/>
          <w:sz w:val="26"/>
        </w:rPr>
        <w:t> </w:t>
      </w:r>
      <w:r>
        <w:rPr>
          <w:rFonts w:ascii="Times New Roman"/>
          <w:color w:val="3D3D3D"/>
          <w:sz w:val="26"/>
        </w:rPr>
        <w:t>mRo</w:t>
        <w:tab/>
      </w:r>
      <w:r>
        <w:rPr>
          <w:rFonts w:ascii="Times New Roman"/>
          <w:color w:val="2B2B2B"/>
          <w:sz w:val="26"/>
        </w:rPr>
        <w:t>2</w:t>
      </w:r>
      <w:r>
        <w:rPr>
          <w:rFonts w:ascii="Times New Roman"/>
          <w:color w:val="2B2B2B"/>
          <w:spacing w:val="61"/>
          <w:sz w:val="26"/>
        </w:rPr>
        <w:t> </w:t>
      </w:r>
      <w:r>
        <w:rPr>
          <w:rFonts w:ascii="Times New Roman"/>
          <w:color w:val="2B2B2B"/>
          <w:w w:val="110"/>
          <w:sz w:val="26"/>
        </w:rPr>
        <w:t>+10X4,5</w:t>
      </w:r>
    </w:p>
    <w:p>
      <w:pPr>
        <w:pStyle w:val="BodyText"/>
        <w:spacing w:before="6"/>
        <w:rPr>
          <w:rFonts w:ascii="Times New Roman"/>
          <w:sz w:val="18"/>
        </w:rPr>
      </w:pPr>
    </w:p>
    <w:p>
      <w:pPr>
        <w:spacing w:before="83"/>
        <w:ind w:left="1574" w:right="0" w:firstLine="0"/>
        <w:jc w:val="left"/>
        <w:rPr>
          <w:sz w:val="25"/>
        </w:rPr>
      </w:pPr>
      <w:r>
        <w:rPr>
          <w:color w:val="3D3D3D"/>
          <w:w w:val="105"/>
          <w:sz w:val="25"/>
        </w:rPr>
        <w:t>每个雷管所得到的电 流为</w:t>
      </w:r>
      <w:r>
        <w:rPr>
          <w:rFonts w:ascii="Times New Roman" w:eastAsia="Times New Roman"/>
          <w:color w:val="3D3D3D"/>
          <w:w w:val="105"/>
          <w:sz w:val="26"/>
        </w:rPr>
        <w:t>2</w:t>
      </w:r>
      <w:r>
        <w:rPr>
          <w:rFonts w:ascii="Times New Roman" w:eastAsia="Times New Roman"/>
          <w:color w:val="161616"/>
          <w:w w:val="105"/>
          <w:sz w:val="26"/>
        </w:rPr>
        <w:t>. 6 </w:t>
      </w:r>
      <w:r>
        <w:rPr>
          <w:color w:val="3D3D3D"/>
          <w:w w:val="105"/>
          <w:sz w:val="25"/>
        </w:rPr>
        <w:t>安培，大于</w:t>
      </w:r>
      <w:r>
        <w:rPr>
          <w:rFonts w:ascii="Times New Roman" w:eastAsia="Times New Roman"/>
          <w:color w:val="3D3D3D"/>
          <w:w w:val="105"/>
          <w:sz w:val="26"/>
        </w:rPr>
        <w:t>2 </w:t>
      </w:r>
      <w:r>
        <w:rPr>
          <w:color w:val="3D3D3D"/>
          <w:w w:val="105"/>
          <w:sz w:val="25"/>
        </w:rPr>
        <w:t>安培，故可以起煤。</w:t>
      </w:r>
    </w:p>
    <w:p>
      <w:pPr>
        <w:pStyle w:val="BodyText"/>
        <w:spacing w:before="3"/>
        <w:rPr>
          <w:sz w:val="35"/>
        </w:rPr>
      </w:pPr>
    </w:p>
    <w:p>
      <w:pPr>
        <w:pStyle w:val="BodyText"/>
        <w:spacing w:before="1"/>
        <w:ind w:left="1649"/>
      </w:pPr>
      <w:r>
        <w:rPr>
          <w:color w:val="2B2B2B"/>
          <w:w w:val="105"/>
        </w:rPr>
        <w:t>在进行成组爆破时，可按上述方法计算电源的电流强度。</w:t>
      </w:r>
    </w:p>
    <w:p>
      <w:pPr>
        <w:pStyle w:val="BodyText"/>
        <w:spacing w:before="11"/>
        <w:rPr>
          <w:sz w:val="30"/>
        </w:rPr>
      </w:pPr>
    </w:p>
    <w:p>
      <w:pPr>
        <w:tabs>
          <w:tab w:pos="965" w:val="left" w:leader="none"/>
        </w:tabs>
        <w:spacing w:before="0"/>
        <w:ind w:left="236" w:right="0" w:firstLine="0"/>
        <w:jc w:val="center"/>
        <w:rPr>
          <w:sz w:val="29"/>
        </w:rPr>
      </w:pPr>
      <w:r>
        <w:rPr>
          <w:rFonts w:ascii="Times New Roman" w:hAnsi="Times New Roman" w:eastAsia="Times New Roman"/>
          <w:color w:val="2B2B2B"/>
          <w:sz w:val="31"/>
        </w:rPr>
        <w:t>§3</w:t>
        <w:tab/>
      </w:r>
      <w:r>
        <w:rPr>
          <w:color w:val="161616"/>
          <w:spacing w:val="-3"/>
          <w:sz w:val="29"/>
        </w:rPr>
        <w:t>导火挠制造 和长度</w:t>
      </w:r>
      <w:r>
        <w:rPr>
          <w:color w:val="3D3D3D"/>
          <w:spacing w:val="25"/>
          <w:sz w:val="29"/>
        </w:rPr>
        <w:t>计</w:t>
      </w:r>
      <w:r>
        <w:rPr>
          <w:color w:val="161616"/>
          <w:sz w:val="29"/>
        </w:rPr>
        <w:t>算</w:t>
      </w:r>
    </w:p>
    <w:p>
      <w:pPr>
        <w:pStyle w:val="BodyText"/>
        <w:spacing w:line="340" w:lineRule="auto" w:before="291"/>
        <w:ind w:left="1042" w:right="637" w:firstLine="597"/>
      </w:pPr>
      <w:r>
        <w:rPr>
          <w:color w:val="2B2B2B"/>
          <w:w w:val="105"/>
        </w:rPr>
        <w:t>导火找用于引爆</w:t>
      </w:r>
      <w:r>
        <w:rPr>
          <w:color w:val="545454"/>
          <w:w w:val="105"/>
        </w:rPr>
        <w:t>雷管或点燃黑</w:t>
      </w:r>
      <w:r>
        <w:rPr>
          <w:color w:val="2B2B2B"/>
          <w:w w:val="105"/>
        </w:rPr>
        <w:t>火药， 例如在火 花起爆法中， </w:t>
      </w:r>
      <w:r>
        <w:rPr>
          <w:color w:val="3D3D3D"/>
          <w:w w:val="105"/>
        </w:rPr>
        <w:t>就需要用导火找。</w:t>
      </w:r>
    </w:p>
    <w:p>
      <w:pPr>
        <w:pStyle w:val="BodyText"/>
        <w:spacing w:line="280" w:lineRule="exact"/>
        <w:ind w:left="1655"/>
      </w:pPr>
      <w:r>
        <w:rPr>
          <w:color w:val="3D3D3D"/>
          <w:w w:val="105"/>
        </w:rPr>
        <w:t>导火賤</w:t>
      </w:r>
      <w:r>
        <w:rPr>
          <w:color w:val="727272"/>
          <w:w w:val="105"/>
        </w:rPr>
        <w:t>一</w:t>
      </w:r>
      <w:r>
        <w:rPr>
          <w:color w:val="3D3D3D"/>
          <w:w w:val="105"/>
        </w:rPr>
        <w:t>般是由用棉栈或亚麻栈辙成的被复套和药芯 构成。</w:t>
      </w:r>
    </w:p>
    <w:p>
      <w:pPr>
        <w:pStyle w:val="BodyText"/>
        <w:spacing w:before="140"/>
        <w:ind w:left="1071"/>
      </w:pPr>
      <w:r>
        <w:rPr/>
        <w:drawing>
          <wp:anchor distT="0" distB="0" distL="0" distR="0" allowOverlap="1" layoutInCell="1" locked="0" behindDoc="0" simplePos="0" relativeHeight="253028352">
            <wp:simplePos x="0" y="0"/>
            <wp:positionH relativeFrom="page">
              <wp:posOffset>4693843</wp:posOffset>
            </wp:positionH>
            <wp:positionV relativeFrom="paragraph">
              <wp:posOffset>148788</wp:posOffset>
            </wp:positionV>
            <wp:extent cx="1034561" cy="2867553"/>
            <wp:effectExtent l="0" t="0" r="0" b="0"/>
            <wp:wrapNone/>
            <wp:docPr id="323" name="image225.png"/>
            <wp:cNvGraphicFramePr>
              <a:graphicFrameLocks noChangeAspect="1"/>
            </wp:cNvGraphicFramePr>
            <a:graphic>
              <a:graphicData uri="http://schemas.openxmlformats.org/drawingml/2006/picture">
                <pic:pic>
                  <pic:nvPicPr>
                    <pic:cNvPr id="324" name="image225.png"/>
                    <pic:cNvPicPr/>
                  </pic:nvPicPr>
                  <pic:blipFill>
                    <a:blip r:embed="rId229" cstate="print"/>
                    <a:stretch>
                      <a:fillRect/>
                    </a:stretch>
                  </pic:blipFill>
                  <pic:spPr>
                    <a:xfrm>
                      <a:off x="0" y="0"/>
                      <a:ext cx="1034561" cy="2867553"/>
                    </a:xfrm>
                    <a:prstGeom prst="rect">
                      <a:avLst/>
                    </a:prstGeom>
                  </pic:spPr>
                </pic:pic>
              </a:graphicData>
            </a:graphic>
          </wp:anchor>
        </w:drawing>
      </w:r>
      <w:r>
        <w:rPr>
          <w:color w:val="3D3D3D"/>
          <w:w w:val="105"/>
        </w:rPr>
        <w:t>药芯的材料是黑火药粉，它的成份一般为</w:t>
      </w:r>
    </w:p>
    <w:p>
      <w:pPr>
        <w:pStyle w:val="BodyText"/>
        <w:spacing w:before="7" w:after="1"/>
        <w:rPr>
          <w:sz w:val="9"/>
        </w:rPr>
      </w:pPr>
    </w:p>
    <w:tbl>
      <w:tblPr>
        <w:tblW w:w="0" w:type="auto"/>
        <w:jc w:val="left"/>
        <w:tblInd w:w="20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50"/>
        <w:gridCol w:w="1567"/>
      </w:tblGrid>
      <w:tr>
        <w:trPr>
          <w:trHeight w:val="355" w:hRule="atLeast"/>
        </w:trPr>
        <w:tc>
          <w:tcPr>
            <w:tcW w:w="1850" w:type="dxa"/>
          </w:tcPr>
          <w:p>
            <w:pPr>
              <w:pStyle w:val="TableParagraph"/>
              <w:spacing w:line="303" w:lineRule="exact"/>
              <w:ind w:left="50"/>
              <w:rPr>
                <w:rFonts w:ascii="宋体" w:eastAsia="宋体" w:hint="eastAsia"/>
                <w:sz w:val="25"/>
              </w:rPr>
            </w:pPr>
            <w:r>
              <w:rPr>
                <w:rFonts w:ascii="宋体" w:eastAsia="宋体" w:hint="eastAsia"/>
                <w:color w:val="2B2B2B"/>
                <w:w w:val="110"/>
                <w:sz w:val="25"/>
              </w:rPr>
              <w:t>硝酸钾</w:t>
            </w:r>
          </w:p>
        </w:tc>
        <w:tc>
          <w:tcPr>
            <w:tcW w:w="1567" w:type="dxa"/>
          </w:tcPr>
          <w:p>
            <w:pPr>
              <w:pStyle w:val="TableParagraph"/>
              <w:spacing w:line="289" w:lineRule="exact"/>
              <w:ind w:right="64"/>
              <w:jc w:val="right"/>
              <w:rPr>
                <w:sz w:val="26"/>
              </w:rPr>
            </w:pPr>
            <w:r>
              <w:rPr>
                <w:color w:val="2B2B2B"/>
                <w:w w:val="105"/>
                <w:sz w:val="26"/>
              </w:rPr>
              <w:t>78%</w:t>
            </w:r>
          </w:p>
        </w:tc>
      </w:tr>
      <w:tr>
        <w:trPr>
          <w:trHeight w:val="421" w:hRule="atLeast"/>
        </w:trPr>
        <w:tc>
          <w:tcPr>
            <w:tcW w:w="1850" w:type="dxa"/>
          </w:tcPr>
          <w:p>
            <w:pPr>
              <w:pStyle w:val="TableParagraph"/>
              <w:spacing w:before="48"/>
              <w:ind w:left="52"/>
              <w:rPr>
                <w:rFonts w:ascii="宋体" w:eastAsia="宋体" w:hint="eastAsia"/>
                <w:sz w:val="25"/>
              </w:rPr>
            </w:pPr>
            <w:r>
              <w:rPr>
                <w:rFonts w:ascii="宋体" w:eastAsia="宋体" w:hint="eastAsia"/>
                <w:color w:val="2B2B2B"/>
                <w:w w:val="109"/>
                <w:sz w:val="25"/>
              </w:rPr>
              <w:t>硫</w:t>
            </w:r>
          </w:p>
        </w:tc>
        <w:tc>
          <w:tcPr>
            <w:tcW w:w="1567" w:type="dxa"/>
          </w:tcPr>
          <w:p>
            <w:pPr>
              <w:pStyle w:val="TableParagraph"/>
              <w:spacing w:before="56"/>
              <w:ind w:right="47"/>
              <w:jc w:val="right"/>
              <w:rPr>
                <w:sz w:val="26"/>
              </w:rPr>
            </w:pPr>
            <w:r>
              <w:rPr>
                <w:color w:val="2B2B2B"/>
                <w:w w:val="105"/>
                <w:sz w:val="26"/>
              </w:rPr>
              <w:t>10%</w:t>
            </w:r>
          </w:p>
        </w:tc>
      </w:tr>
      <w:tr>
        <w:trPr>
          <w:trHeight w:val="355" w:hRule="atLeast"/>
        </w:trPr>
        <w:tc>
          <w:tcPr>
            <w:tcW w:w="1850" w:type="dxa"/>
          </w:tcPr>
          <w:p>
            <w:pPr>
              <w:pStyle w:val="TableParagraph"/>
              <w:spacing w:line="286" w:lineRule="exact" w:before="48"/>
              <w:ind w:left="66"/>
              <w:rPr>
                <w:rFonts w:ascii="宋体" w:eastAsia="宋体" w:hint="eastAsia"/>
                <w:sz w:val="25"/>
              </w:rPr>
            </w:pPr>
            <w:r>
              <w:rPr>
                <w:rFonts w:ascii="宋体" w:eastAsia="宋体" w:hint="eastAsia"/>
                <w:color w:val="2B2B2B"/>
                <w:w w:val="110"/>
                <w:sz w:val="25"/>
              </w:rPr>
              <w:t>木炭粉</w:t>
            </w:r>
          </w:p>
        </w:tc>
        <w:tc>
          <w:tcPr>
            <w:tcW w:w="1567" w:type="dxa"/>
          </w:tcPr>
          <w:p>
            <w:pPr>
              <w:pStyle w:val="TableParagraph"/>
              <w:spacing w:line="279" w:lineRule="exact" w:before="56"/>
              <w:ind w:right="51"/>
              <w:jc w:val="right"/>
              <w:rPr>
                <w:sz w:val="26"/>
              </w:rPr>
            </w:pPr>
            <w:r>
              <w:rPr>
                <w:color w:val="161616"/>
                <w:w w:val="105"/>
                <w:sz w:val="26"/>
              </w:rPr>
              <w:t>12</w:t>
            </w:r>
            <w:r>
              <w:rPr>
                <w:color w:val="3D3D3D"/>
                <w:w w:val="105"/>
                <w:sz w:val="26"/>
              </w:rPr>
              <w:t>%</w:t>
            </w:r>
          </w:p>
        </w:tc>
      </w:tr>
    </w:tbl>
    <w:p>
      <w:pPr>
        <w:pStyle w:val="BodyText"/>
        <w:spacing w:line="312" w:lineRule="auto" w:before="135"/>
        <w:ind w:left="1073" w:right="3881" w:firstLine="616"/>
        <w:jc w:val="both"/>
      </w:pPr>
      <w:r>
        <w:rPr>
          <w:color w:val="2B2B2B"/>
          <w:w w:val="105"/>
        </w:rPr>
        <w:t>为了防止药芯受潮，在栈皮的外部继</w:t>
      </w:r>
      <w:r>
        <w:rPr>
          <w:color w:val="3D3D3D"/>
          <w:w w:val="105"/>
        </w:rPr>
        <w:t>有两层牛皮秪和塗一层防潮剂</w:t>
      </w:r>
      <w:r>
        <w:rPr>
          <w:color w:val="161616"/>
          <w:w w:val="105"/>
        </w:rPr>
        <w:t>，</w:t>
      </w:r>
      <w:r>
        <w:rPr>
          <w:color w:val="545454"/>
          <w:w w:val="105"/>
        </w:rPr>
        <w:t>报外</w:t>
      </w:r>
      <w:r>
        <w:rPr>
          <w:color w:val="2B2B2B"/>
          <w:w w:val="105"/>
        </w:rPr>
        <w:t>部镂</w:t>
      </w:r>
      <w:r>
        <w:rPr>
          <w:color w:val="3D3D3D"/>
          <w:w w:val="110"/>
        </w:rPr>
        <w:t>有棉栈（图</w:t>
      </w:r>
      <w:r>
        <w:rPr>
          <w:rFonts w:ascii="Times New Roman" w:eastAsia="Times New Roman"/>
          <w:color w:val="3D3D3D"/>
          <w:w w:val="110"/>
          <w:sz w:val="26"/>
        </w:rPr>
        <w:t>136)</w:t>
      </w:r>
      <w:r>
        <w:rPr>
          <w:color w:val="3D3D3D"/>
          <w:w w:val="110"/>
        </w:rPr>
        <w:t>。</w:t>
      </w:r>
    </w:p>
    <w:p>
      <w:pPr>
        <w:pStyle w:val="BodyText"/>
        <w:spacing w:line="352" w:lineRule="exact"/>
        <w:ind w:left="1709"/>
      </w:pPr>
      <w:r>
        <w:rPr>
          <w:color w:val="2B2B2B"/>
          <w:w w:val="105"/>
        </w:rPr>
        <w:t>对导火賤的要求是燃烧速度准确，有</w:t>
      </w:r>
    </w:p>
    <w:p>
      <w:pPr>
        <w:pStyle w:val="BodyText"/>
        <w:spacing w:line="312" w:lineRule="auto" w:before="110"/>
        <w:ind w:left="1093" w:right="3859" w:hanging="9"/>
      </w:pPr>
      <w:r>
        <w:rPr>
          <w:color w:val="2B2B2B"/>
          <w:w w:val="105"/>
        </w:rPr>
        <w:t>足够的哨火能力，燃烧过程中不透火和不</w:t>
      </w:r>
      <w:r>
        <w:rPr>
          <w:color w:val="3D3D3D"/>
          <w:spacing w:val="-1"/>
          <w:w w:val="105"/>
        </w:rPr>
        <w:t>断火，有较强的耐火性。导火较的燃堍速</w:t>
      </w:r>
    </w:p>
    <w:p>
      <w:pPr>
        <w:tabs>
          <w:tab w:pos="7281" w:val="left" w:leader="none"/>
          <w:tab w:pos="8204" w:val="left" w:leader="none"/>
        </w:tabs>
        <w:spacing w:line="230" w:lineRule="auto" w:before="3"/>
        <w:ind w:left="1106" w:right="0" w:firstLine="0"/>
        <w:jc w:val="left"/>
        <w:rPr>
          <w:sz w:val="25"/>
        </w:rPr>
      </w:pPr>
      <w:r>
        <w:rPr>
          <w:color w:val="3D3D3D"/>
          <w:w w:val="105"/>
          <w:sz w:val="29"/>
        </w:rPr>
        <w:t>度</w:t>
      </w:r>
      <w:r>
        <w:rPr>
          <w:color w:val="727272"/>
          <w:spacing w:val="-8"/>
          <w:w w:val="105"/>
          <w:sz w:val="29"/>
        </w:rPr>
        <w:t>一</w:t>
      </w:r>
      <w:r>
        <w:rPr>
          <w:color w:val="3D3D3D"/>
          <w:spacing w:val="8"/>
          <w:w w:val="105"/>
          <w:sz w:val="29"/>
        </w:rPr>
        <w:t>般</w:t>
      </w:r>
      <w:r>
        <w:rPr>
          <w:color w:val="3D3D3D"/>
          <w:w w:val="105"/>
          <w:sz w:val="29"/>
        </w:rPr>
        <w:t>均为每秒钟</w:t>
      </w:r>
      <w:r>
        <w:rPr>
          <w:color w:val="3D3D3D"/>
          <w:spacing w:val="-71"/>
          <w:w w:val="105"/>
          <w:sz w:val="29"/>
        </w:rPr>
        <w:t> </w:t>
      </w:r>
      <w:r>
        <w:rPr>
          <w:color w:val="3D3D3D"/>
          <w:w w:val="105"/>
          <w:sz w:val="29"/>
        </w:rPr>
        <w:t>燃</w:t>
      </w:r>
      <w:r>
        <w:rPr>
          <w:color w:val="3D3D3D"/>
          <w:spacing w:val="-67"/>
          <w:w w:val="105"/>
          <w:sz w:val="29"/>
        </w:rPr>
        <w:t> </w:t>
      </w:r>
      <w:r>
        <w:rPr>
          <w:color w:val="3D3D3D"/>
          <w:w w:val="105"/>
          <w:sz w:val="29"/>
        </w:rPr>
        <w:t>烧</w:t>
      </w:r>
      <w:r>
        <w:rPr>
          <w:color w:val="3D3D3D"/>
          <w:spacing w:val="-67"/>
          <w:w w:val="105"/>
          <w:sz w:val="29"/>
        </w:rPr>
        <w:t> </w:t>
      </w:r>
      <w:r>
        <w:rPr>
          <w:color w:val="3D3D3D"/>
          <w:spacing w:val="70"/>
          <w:w w:val="105"/>
          <w:sz w:val="29"/>
        </w:rPr>
        <w:t>长</w:t>
      </w:r>
      <w:r>
        <w:rPr>
          <w:color w:val="3D3D3D"/>
          <w:w w:val="105"/>
          <w:sz w:val="29"/>
        </w:rPr>
        <w:t>度</w:t>
      </w:r>
      <w:r>
        <w:rPr>
          <w:color w:val="3D3D3D"/>
          <w:spacing w:val="-9"/>
          <w:w w:val="105"/>
          <w:sz w:val="29"/>
        </w:rPr>
        <w:t> </w:t>
      </w:r>
      <w:r>
        <w:rPr>
          <w:rFonts w:ascii="Times New Roman" w:eastAsia="Times New Roman"/>
          <w:color w:val="161616"/>
          <w:spacing w:val="17"/>
          <w:w w:val="105"/>
          <w:sz w:val="26"/>
        </w:rPr>
        <w:t>10~</w:t>
      </w:r>
      <w:r>
        <w:rPr>
          <w:rFonts w:ascii="Times New Roman" w:eastAsia="Times New Roman"/>
          <w:color w:val="161616"/>
          <w:spacing w:val="75"/>
          <w:w w:val="105"/>
          <w:sz w:val="26"/>
        </w:rPr>
        <w:t> </w:t>
      </w:r>
      <w:r>
        <w:rPr>
          <w:rFonts w:ascii="Times New Roman" w:eastAsia="Times New Roman"/>
          <w:color w:val="3D3D3D"/>
          <w:spacing w:val="8"/>
          <w:w w:val="105"/>
          <w:sz w:val="26"/>
        </w:rPr>
        <w:t>13 </w:t>
      </w:r>
      <w:r>
        <w:rPr>
          <w:rFonts w:ascii="Times New Roman" w:eastAsia="Times New Roman"/>
          <w:color w:val="3D3D3D"/>
          <w:spacing w:val="39"/>
          <w:w w:val="105"/>
          <w:sz w:val="26"/>
        </w:rPr>
        <w:t> </w:t>
      </w:r>
      <w:r>
        <w:rPr>
          <w:color w:val="3D3D3D"/>
          <w:w w:val="105"/>
          <w:sz w:val="27"/>
        </w:rPr>
        <w:t>寇</w:t>
        <w:tab/>
      </w:r>
      <w:r>
        <w:rPr>
          <w:color w:val="3D3D3D"/>
          <w:spacing w:val="-4"/>
          <w:w w:val="105"/>
          <w:position w:val="-16"/>
          <w:sz w:val="25"/>
        </w:rPr>
        <w:t>图</w:t>
      </w:r>
      <w:r>
        <w:rPr>
          <w:rFonts w:ascii="Times New Roman" w:eastAsia="Times New Roman"/>
          <w:color w:val="3D3D3D"/>
          <w:w w:val="105"/>
          <w:position w:val="-16"/>
          <w:sz w:val="24"/>
        </w:rPr>
        <w:t>136</w:t>
        <w:tab/>
      </w:r>
      <w:r>
        <w:rPr>
          <w:color w:val="3D3D3D"/>
          <w:w w:val="105"/>
          <w:position w:val="-16"/>
          <w:sz w:val="25"/>
        </w:rPr>
        <w:t>导火找</w:t>
      </w:r>
    </w:p>
    <w:p>
      <w:pPr>
        <w:spacing w:line="363" w:lineRule="exact" w:before="0"/>
        <w:ind w:left="1104" w:right="0" w:firstLine="0"/>
        <w:jc w:val="left"/>
        <w:rPr>
          <w:sz w:val="21"/>
        </w:rPr>
      </w:pPr>
      <w:r>
        <w:rPr>
          <w:color w:val="3D3D3D"/>
          <w:spacing w:val="4"/>
          <w:sz w:val="29"/>
        </w:rPr>
        <w:t>米。制造导火栈需要倒賤机和制索机 等 </w:t>
      </w:r>
      <w:r>
        <w:rPr>
          <w:rFonts w:ascii="Times New Roman" w:eastAsia="Times New Roman"/>
          <w:color w:val="3D3D3D"/>
          <w:spacing w:val="-22"/>
          <w:w w:val="140"/>
          <w:sz w:val="23"/>
        </w:rPr>
        <w:t>1</w:t>
      </w:r>
      <w:r>
        <w:rPr>
          <w:color w:val="727272"/>
          <w:spacing w:val="-58"/>
          <w:w w:val="140"/>
          <w:sz w:val="21"/>
        </w:rPr>
        <w:t>－ </w:t>
      </w:r>
      <w:r>
        <w:rPr>
          <w:color w:val="545454"/>
          <w:spacing w:val="9"/>
          <w:sz w:val="21"/>
        </w:rPr>
        <w:t>芯栈</w:t>
      </w:r>
      <w:r>
        <w:rPr>
          <w:color w:val="2B2B2B"/>
          <w:spacing w:val="13"/>
          <w:w w:val="95"/>
          <w:sz w:val="21"/>
        </w:rPr>
        <w:t>； </w:t>
      </w:r>
      <w:r>
        <w:rPr>
          <w:rFonts w:ascii="Times New Roman" w:eastAsia="Times New Roman"/>
          <w:color w:val="3D3D3D"/>
          <w:w w:val="95"/>
          <w:sz w:val="23"/>
        </w:rPr>
        <w:t>2 </w:t>
      </w:r>
      <w:r>
        <w:rPr>
          <w:color w:val="8A8A8A"/>
          <w:spacing w:val="18"/>
          <w:w w:val="95"/>
          <w:sz w:val="21"/>
        </w:rPr>
        <w:t>一 </w:t>
      </w:r>
      <w:r>
        <w:rPr>
          <w:color w:val="3D3D3D"/>
          <w:spacing w:val="-9"/>
          <w:sz w:val="21"/>
        </w:rPr>
        <w:t>药芯； </w:t>
      </w:r>
      <w:r>
        <w:rPr>
          <w:rFonts w:ascii="Times New Roman" w:eastAsia="Times New Roman"/>
          <w:color w:val="3D3D3D"/>
          <w:sz w:val="23"/>
        </w:rPr>
        <w:t>3 </w:t>
      </w:r>
      <w:r>
        <w:rPr>
          <w:color w:val="8A8A8A"/>
          <w:spacing w:val="-4"/>
          <w:sz w:val="21"/>
        </w:rPr>
        <w:t>一</w:t>
      </w:r>
      <w:r>
        <w:rPr>
          <w:color w:val="2B2B2B"/>
          <w:sz w:val="21"/>
        </w:rPr>
        <w:t>棉</w:t>
      </w:r>
    </w:p>
    <w:p>
      <w:pPr>
        <w:tabs>
          <w:tab w:pos="7327" w:val="left" w:leader="none"/>
        </w:tabs>
        <w:spacing w:before="65"/>
        <w:ind w:left="1104" w:right="0" w:firstLine="0"/>
        <w:jc w:val="left"/>
        <w:rPr>
          <w:sz w:val="21"/>
        </w:rPr>
      </w:pPr>
      <w:r>
        <w:rPr>
          <w:color w:val="3D3D3D"/>
          <w:w w:val="110"/>
          <w:sz w:val="29"/>
        </w:rPr>
        <w:t>股备</w:t>
      </w:r>
      <w:r>
        <w:rPr>
          <w:color w:val="3D3D3D"/>
          <w:spacing w:val="-28"/>
          <w:w w:val="110"/>
          <w:sz w:val="29"/>
        </w:rPr>
        <w:t>。</w:t>
      </w:r>
      <w:r>
        <w:rPr>
          <w:color w:val="3D3D3D"/>
          <w:w w:val="110"/>
          <w:sz w:val="29"/>
        </w:rPr>
        <w:t>抗战时期</w:t>
      </w:r>
      <w:r>
        <w:rPr>
          <w:color w:val="3D3D3D"/>
          <w:spacing w:val="7"/>
          <w:w w:val="110"/>
          <w:sz w:val="29"/>
        </w:rPr>
        <w:t>，</w:t>
      </w:r>
      <w:r>
        <w:rPr>
          <w:color w:val="3D3D3D"/>
          <w:w w:val="110"/>
          <w:sz w:val="29"/>
        </w:rPr>
        <w:t>曾经</w:t>
      </w:r>
      <w:r>
        <w:rPr>
          <w:color w:val="3D3D3D"/>
          <w:spacing w:val="9"/>
          <w:w w:val="110"/>
          <w:sz w:val="29"/>
        </w:rPr>
        <w:t>生</w:t>
      </w:r>
      <w:r>
        <w:rPr>
          <w:color w:val="3D3D3D"/>
          <w:w w:val="110"/>
          <w:sz w:val="29"/>
        </w:rPr>
        <w:t>产过下述儿种形</w:t>
      </w:r>
      <w:r>
        <w:rPr>
          <w:color w:val="3D3D3D"/>
          <w:spacing w:val="-129"/>
          <w:w w:val="110"/>
          <w:sz w:val="29"/>
        </w:rPr>
        <w:t> </w:t>
      </w:r>
      <w:r>
        <w:rPr>
          <w:color w:val="3D3D3D"/>
          <w:w w:val="175"/>
          <w:sz w:val="29"/>
        </w:rPr>
        <w:t>比</w:t>
        <w:tab/>
      </w:r>
      <w:r>
        <w:rPr>
          <w:rFonts w:ascii="Times New Roman" w:eastAsia="Times New Roman"/>
          <w:color w:val="3D3D3D"/>
          <w:spacing w:val="-19"/>
          <w:w w:val="110"/>
          <w:sz w:val="24"/>
        </w:rPr>
        <w:t>4</w:t>
      </w:r>
      <w:r>
        <w:rPr>
          <w:color w:val="3D3D3D"/>
          <w:spacing w:val="12"/>
          <w:w w:val="110"/>
          <w:sz w:val="21"/>
        </w:rPr>
        <w:t>一</w:t>
      </w:r>
      <w:r>
        <w:rPr>
          <w:color w:val="3D3D3D"/>
          <w:w w:val="110"/>
          <w:sz w:val="21"/>
        </w:rPr>
        <w:t>牛皮抵；</w:t>
      </w:r>
      <w:r>
        <w:rPr>
          <w:color w:val="3D3D3D"/>
          <w:spacing w:val="-61"/>
          <w:w w:val="110"/>
          <w:sz w:val="21"/>
        </w:rPr>
        <w:t> </w:t>
      </w:r>
      <w:r>
        <w:rPr>
          <w:rFonts w:ascii="Times New Roman" w:eastAsia="Times New Roman"/>
          <w:color w:val="3D3D3D"/>
          <w:spacing w:val="-79"/>
          <w:w w:val="110"/>
          <w:sz w:val="24"/>
        </w:rPr>
        <w:t>5</w:t>
      </w:r>
      <w:r>
        <w:rPr>
          <w:color w:val="3D3D3D"/>
          <w:w w:val="110"/>
          <w:sz w:val="21"/>
        </w:rPr>
        <w:t>一</w:t>
      </w:r>
      <w:r>
        <w:rPr>
          <w:color w:val="3D3D3D"/>
          <w:spacing w:val="-58"/>
          <w:w w:val="110"/>
          <w:sz w:val="21"/>
        </w:rPr>
        <w:t> </w:t>
      </w:r>
      <w:r>
        <w:rPr>
          <w:color w:val="3D3D3D"/>
          <w:w w:val="110"/>
          <w:sz w:val="21"/>
        </w:rPr>
        <w:t>防潮</w:t>
      </w:r>
    </w:p>
    <w:p>
      <w:pPr>
        <w:spacing w:line="424" w:lineRule="exact" w:before="1"/>
        <w:ind w:left="1099" w:right="0" w:firstLine="0"/>
        <w:jc w:val="left"/>
        <w:rPr>
          <w:sz w:val="21"/>
        </w:rPr>
      </w:pPr>
      <w:r>
        <w:rPr>
          <w:color w:val="3D3D3D"/>
          <w:spacing w:val="-7"/>
          <w:sz w:val="29"/>
        </w:rPr>
        <w:t>式的导火找</w:t>
      </w:r>
      <w:r>
        <w:rPr>
          <w:color w:val="161616"/>
          <w:spacing w:val="-66"/>
          <w:sz w:val="29"/>
        </w:rPr>
        <w:t>，大</w:t>
      </w:r>
      <w:r>
        <w:rPr>
          <w:color w:val="3D3D3D"/>
          <w:spacing w:val="-11"/>
          <w:sz w:val="29"/>
        </w:rPr>
        <w:t>部分是用手</w:t>
      </w:r>
      <w:r>
        <w:rPr>
          <w:color w:val="161616"/>
          <w:spacing w:val="-9"/>
          <w:sz w:val="29"/>
        </w:rPr>
        <w:t>工</w:t>
      </w:r>
      <w:r>
        <w:rPr>
          <w:color w:val="3D3D3D"/>
          <w:spacing w:val="-15"/>
          <w:sz w:val="29"/>
        </w:rPr>
        <w:t>操作， </w:t>
      </w:r>
      <w:r>
        <w:rPr>
          <w:color w:val="2B2B2B"/>
          <w:spacing w:val="15"/>
          <w:sz w:val="29"/>
        </w:rPr>
        <w:t>但生  </w:t>
      </w:r>
      <w:r>
        <w:rPr>
          <w:color w:val="3D3D3D"/>
          <w:spacing w:val="24"/>
          <w:position w:val="18"/>
          <w:sz w:val="21"/>
        </w:rPr>
        <w:t>剂；  </w:t>
      </w:r>
      <w:r>
        <w:rPr>
          <w:rFonts w:ascii="Times New Roman" w:eastAsia="Times New Roman"/>
          <w:color w:val="545454"/>
          <w:spacing w:val="-4"/>
          <w:position w:val="18"/>
          <w:sz w:val="25"/>
        </w:rPr>
        <w:t>6</w:t>
      </w:r>
      <w:r>
        <w:rPr>
          <w:color w:val="727272"/>
          <w:spacing w:val="17"/>
          <w:position w:val="18"/>
          <w:sz w:val="21"/>
        </w:rPr>
        <w:t>一</w:t>
      </w:r>
      <w:r>
        <w:rPr>
          <w:color w:val="3D3D3D"/>
          <w:spacing w:val="-4"/>
          <w:position w:val="18"/>
          <w:sz w:val="21"/>
        </w:rPr>
        <w:t>牛皮抵； </w:t>
      </w:r>
      <w:r>
        <w:rPr>
          <w:color w:val="545454"/>
          <w:spacing w:val="13"/>
          <w:position w:val="18"/>
          <w:sz w:val="21"/>
        </w:rPr>
        <w:t>？</w:t>
      </w:r>
      <w:r>
        <w:rPr>
          <w:color w:val="8A8A8A"/>
          <w:spacing w:val="18"/>
          <w:position w:val="18"/>
          <w:sz w:val="21"/>
        </w:rPr>
        <w:t>一</w:t>
      </w:r>
      <w:r>
        <w:rPr>
          <w:color w:val="2B2B2B"/>
          <w:spacing w:val="17"/>
          <w:position w:val="18"/>
          <w:sz w:val="21"/>
        </w:rPr>
        <w:t>外皮</w:t>
      </w:r>
    </w:p>
    <w:p>
      <w:pPr>
        <w:spacing w:line="199" w:lineRule="exact" w:before="0"/>
        <w:ind w:left="0" w:right="1956" w:firstLine="0"/>
        <w:jc w:val="right"/>
        <w:rPr>
          <w:sz w:val="21"/>
        </w:rPr>
      </w:pPr>
      <w:r>
        <w:rPr>
          <w:color w:val="3D3D3D"/>
          <w:w w:val="95"/>
          <w:sz w:val="21"/>
        </w:rPr>
        <w:t>用棉找。</w:t>
      </w:r>
    </w:p>
    <w:p>
      <w:pPr>
        <w:pStyle w:val="BodyText"/>
        <w:spacing w:line="369" w:lineRule="exact"/>
        <w:ind w:left="1120"/>
      </w:pPr>
      <w:r>
        <w:rPr>
          <w:color w:val="3D3D3D"/>
        </w:rPr>
        <w:t>产快，能淌足需要。</w:t>
      </w:r>
    </w:p>
    <w:p>
      <w:pPr>
        <w:spacing w:after="0" w:line="369" w:lineRule="exact"/>
        <w:sectPr>
          <w:type w:val="continuous"/>
          <w:pgSz w:w="10520" w:h="17040"/>
          <w:pgMar w:top="1620" w:bottom="280" w:left="0" w:right="0"/>
        </w:sectPr>
      </w:pPr>
    </w:p>
    <w:p>
      <w:pPr>
        <w:pStyle w:val="BodyText"/>
        <w:spacing w:before="7"/>
        <w:rPr>
          <w:sz w:val="37"/>
        </w:rPr>
      </w:pPr>
    </w:p>
    <w:p>
      <w:pPr>
        <w:pStyle w:val="BodyText"/>
        <w:ind w:left="1010"/>
      </w:pPr>
      <w:r>
        <w:rPr>
          <w:color w:val="1D1D1D"/>
          <w:w w:val="95"/>
        </w:rPr>
        <w:t>（一）纸捻的导火栈</w:t>
      </w:r>
    </w:p>
    <w:p>
      <w:pPr>
        <w:spacing w:before="60"/>
        <w:ind w:left="988" w:right="1201" w:firstLine="0"/>
        <w:jc w:val="center"/>
        <w:rPr>
          <w:rFonts w:ascii="Times New Roman"/>
          <w:sz w:val="31"/>
        </w:rPr>
      </w:pPr>
      <w:r>
        <w:rPr/>
        <w:br w:type="column"/>
      </w:r>
      <w:r>
        <w:rPr>
          <w:rFonts w:ascii="Times New Roman"/>
          <w:color w:val="333333"/>
          <w:w w:val="110"/>
          <w:sz w:val="31"/>
        </w:rPr>
        <w:t>165</w:t>
      </w:r>
    </w:p>
    <w:p>
      <w:pPr>
        <w:spacing w:after="0"/>
        <w:jc w:val="center"/>
        <w:rPr>
          <w:rFonts w:ascii="Times New Roman"/>
          <w:sz w:val="31"/>
        </w:rPr>
        <w:sectPr>
          <w:pgSz w:w="10520" w:h="17040"/>
          <w:pgMar w:top="1080" w:bottom="280" w:left="0" w:right="0"/>
          <w:cols w:num="2" w:equalWidth="0">
            <w:col w:w="3571" w:space="4208"/>
            <w:col w:w="2741"/>
          </w:cols>
        </w:sectPr>
      </w:pPr>
    </w:p>
    <w:p>
      <w:pPr>
        <w:pStyle w:val="BodyText"/>
        <w:spacing w:line="312" w:lineRule="auto" w:before="140"/>
        <w:ind w:left="968" w:right="970" w:firstLine="617"/>
      </w:pPr>
      <w:r>
        <w:rPr>
          <w:color w:val="333333"/>
          <w:w w:val="105"/>
        </w:rPr>
        <w:t>纸捻的导火栈是把黑火药粉定最而均匀地撒在牛皮秪和柔性秪（美浪秪）上，用手工捻成导火栈，其制法如下：</w:t>
      </w:r>
    </w:p>
    <w:p>
      <w:pPr>
        <w:pStyle w:val="BodyText"/>
        <w:tabs>
          <w:tab w:pos="2348" w:val="left" w:leader="none"/>
        </w:tabs>
        <w:spacing w:line="307" w:lineRule="auto"/>
        <w:ind w:left="955" w:right="817" w:firstLine="642"/>
      </w:pPr>
      <w:r>
        <w:rPr>
          <w:rFonts w:ascii="Arial" w:hAnsi="Arial" w:eastAsia="Arial"/>
          <w:color w:val="333333"/>
          <w:spacing w:val="10"/>
          <w:w w:val="110"/>
          <w:sz w:val="26"/>
        </w:rPr>
        <w:t>( </w:t>
      </w:r>
      <w:r>
        <w:rPr>
          <w:rFonts w:ascii="Arial" w:hAnsi="Arial" w:eastAsia="Arial"/>
          <w:color w:val="333333"/>
          <w:w w:val="110"/>
          <w:sz w:val="26"/>
        </w:rPr>
        <w:t>1)</w:t>
        <w:tab/>
      </w:r>
      <w:r>
        <w:rPr>
          <w:color w:val="333333"/>
          <w:spacing w:val="-1"/>
        </w:rPr>
        <w:t>黑火药粉准备： 制导 火钱所使用的黑火药粉不能受潮， </w:t>
      </w:r>
      <w:r>
        <w:rPr>
          <w:color w:val="333333"/>
          <w:w w:val="105"/>
        </w:rPr>
        <w:t>在使用前需要干燥。将黑火药放在干燥盘中送入干燥室内，在溫</w:t>
      </w:r>
      <w:r>
        <w:rPr>
          <w:color w:val="333333"/>
          <w:spacing w:val="-48"/>
          <w:w w:val="110"/>
        </w:rPr>
        <w:t>度 </w:t>
      </w:r>
      <w:r>
        <w:rPr>
          <w:rFonts w:ascii="Times New Roman" w:hAnsi="Times New Roman" w:eastAsia="Times New Roman"/>
          <w:color w:val="333333"/>
          <w:spacing w:val="7"/>
          <w:w w:val="110"/>
        </w:rPr>
        <w:t>50~</w:t>
      </w:r>
      <w:r>
        <w:rPr>
          <w:rFonts w:ascii="Times New Roman" w:hAnsi="Times New Roman" w:eastAsia="Times New Roman"/>
          <w:color w:val="333333"/>
          <w:spacing w:val="41"/>
          <w:w w:val="110"/>
        </w:rPr>
        <w:t> </w:t>
      </w:r>
      <w:r>
        <w:rPr>
          <w:rFonts w:ascii="Times New Roman" w:hAnsi="Times New Roman" w:eastAsia="Times New Roman"/>
          <w:color w:val="333333"/>
          <w:spacing w:val="3"/>
          <w:w w:val="110"/>
        </w:rPr>
        <w:t>60°C</w:t>
      </w:r>
      <w:r>
        <w:rPr>
          <w:color w:val="333333"/>
          <w:spacing w:val="-15"/>
          <w:w w:val="110"/>
        </w:rPr>
        <w:t>的条件下，于燥 </w:t>
      </w:r>
      <w:r>
        <w:rPr>
          <w:rFonts w:ascii="Times New Roman" w:hAnsi="Times New Roman" w:eastAsia="Times New Roman"/>
          <w:color w:val="333333"/>
          <w:w w:val="110"/>
        </w:rPr>
        <w:t>6~</w:t>
      </w:r>
      <w:r>
        <w:rPr>
          <w:rFonts w:ascii="Times New Roman" w:hAnsi="Times New Roman" w:eastAsia="Times New Roman"/>
          <w:color w:val="333333"/>
          <w:spacing w:val="64"/>
          <w:w w:val="110"/>
        </w:rPr>
        <w:t> </w:t>
      </w:r>
      <w:r>
        <w:rPr>
          <w:rFonts w:ascii="Times New Roman" w:hAnsi="Times New Roman" w:eastAsia="Times New Roman"/>
          <w:color w:val="333333"/>
          <w:w w:val="110"/>
        </w:rPr>
        <w:t>9</w:t>
      </w:r>
      <w:r>
        <w:rPr>
          <w:rFonts w:ascii="Times New Roman" w:hAnsi="Times New Roman" w:eastAsia="Times New Roman"/>
          <w:color w:val="333333"/>
          <w:spacing w:val="-18"/>
          <w:w w:val="110"/>
        </w:rPr>
        <w:t> </w:t>
      </w:r>
      <w:r>
        <w:rPr>
          <w:color w:val="333333"/>
          <w:spacing w:val="6"/>
          <w:w w:val="110"/>
        </w:rPr>
        <w:t>小肘。</w:t>
      </w:r>
    </w:p>
    <w:p>
      <w:pPr>
        <w:pStyle w:val="BodyText"/>
        <w:spacing w:before="31"/>
        <w:ind w:left="1587"/>
      </w:pPr>
      <w:r>
        <w:rPr>
          <w:rFonts w:ascii="Times New Roman" w:eastAsia="Times New Roman"/>
          <w:color w:val="1D1D1D"/>
          <w:w w:val="105"/>
          <w:sz w:val="28"/>
        </w:rPr>
        <w:t>( 2 ) </w:t>
      </w:r>
      <w:r>
        <w:rPr>
          <w:color w:val="1D1D1D"/>
          <w:w w:val="105"/>
        </w:rPr>
        <w:t>秪条准备</w:t>
      </w:r>
      <w:r>
        <w:rPr>
          <w:color w:val="1D1D1D"/>
        </w:rPr>
        <w:t>： </w:t>
      </w:r>
      <w:r>
        <w:rPr>
          <w:color w:val="1D1D1D"/>
          <w:w w:val="105"/>
        </w:rPr>
        <w:t>将</w:t>
      </w:r>
      <w:r>
        <w:rPr>
          <w:color w:val="494949"/>
          <w:w w:val="105"/>
        </w:rPr>
        <w:t>柔性</w:t>
      </w:r>
      <w:r>
        <w:rPr>
          <w:color w:val="1D1D1D"/>
          <w:w w:val="105"/>
        </w:rPr>
        <w:t>秪和牛皮秪</w:t>
      </w:r>
      <w:r>
        <w:rPr>
          <w:color w:val="494949"/>
          <w:w w:val="105"/>
        </w:rPr>
        <w:t>裁成</w:t>
      </w:r>
      <w:r>
        <w:rPr>
          <w:color w:val="1D1D1D"/>
          <w:w w:val="105"/>
        </w:rPr>
        <w:t>一定宽度的秪条</w:t>
      </w:r>
      <w:r>
        <w:rPr>
          <w:color w:val="494949"/>
          <w:w w:val="105"/>
        </w:rPr>
        <w:t>。</w:t>
      </w:r>
    </w:p>
    <w:p>
      <w:pPr>
        <w:pStyle w:val="BodyText"/>
        <w:spacing w:line="307" w:lineRule="auto" w:before="110"/>
        <w:ind w:left="917" w:right="991" w:firstLine="588"/>
        <w:jc w:val="both"/>
      </w:pPr>
      <w:r>
        <w:rPr>
          <w:rFonts w:ascii="Times New Roman" w:eastAsia="Times New Roman"/>
          <w:color w:val="333333"/>
          <w:spacing w:val="16"/>
          <w:w w:val="90"/>
          <w:sz w:val="27"/>
        </w:rPr>
        <w:t>( </w:t>
      </w:r>
      <w:r>
        <w:rPr>
          <w:rFonts w:ascii="Times New Roman" w:eastAsia="Times New Roman"/>
          <w:color w:val="333333"/>
          <w:w w:val="90"/>
          <w:sz w:val="27"/>
        </w:rPr>
        <w:t>3</w:t>
      </w:r>
      <w:r>
        <w:rPr>
          <w:rFonts w:ascii="Times New Roman" w:eastAsia="Times New Roman"/>
          <w:color w:val="333333"/>
          <w:spacing w:val="29"/>
          <w:w w:val="90"/>
          <w:sz w:val="27"/>
        </w:rPr>
        <w:t> ) </w:t>
      </w:r>
      <w:r>
        <w:rPr>
          <w:color w:val="333333"/>
          <w:spacing w:val="-10"/>
          <w:w w:val="105"/>
        </w:rPr>
        <w:t>卷导火栈： 将秪条在中心部折成一条折痕</w:t>
      </w:r>
      <w:r>
        <w:rPr>
          <w:color w:val="333333"/>
          <w:w w:val="105"/>
        </w:rPr>
        <w:t>（</w:t>
      </w:r>
      <w:r>
        <w:rPr>
          <w:color w:val="333333"/>
          <w:spacing w:val="-35"/>
          <w:w w:val="105"/>
        </w:rPr>
        <w:t>如图</w:t>
      </w:r>
      <w:r>
        <w:rPr>
          <w:rFonts w:ascii="Times New Roman" w:eastAsia="Times New Roman"/>
          <w:color w:val="333333"/>
          <w:w w:val="105"/>
          <w:sz w:val="27"/>
        </w:rPr>
        <w:t>1</w:t>
      </w:r>
      <w:r>
        <w:rPr>
          <w:rFonts w:ascii="Times New Roman" w:eastAsia="Times New Roman"/>
          <w:color w:val="333333"/>
          <w:spacing w:val="-45"/>
          <w:w w:val="105"/>
          <w:sz w:val="27"/>
        </w:rPr>
        <w:t> </w:t>
      </w:r>
      <w:r>
        <w:rPr>
          <w:rFonts w:ascii="Times New Roman" w:eastAsia="Times New Roman"/>
          <w:color w:val="333333"/>
          <w:w w:val="105"/>
          <w:sz w:val="27"/>
        </w:rPr>
        <w:t>37)</w:t>
      </w:r>
      <w:r>
        <w:rPr>
          <w:rFonts w:ascii="Times New Roman" w:eastAsia="Times New Roman"/>
          <w:color w:val="333333"/>
          <w:spacing w:val="3"/>
          <w:w w:val="105"/>
          <w:sz w:val="27"/>
        </w:rPr>
        <w:t> , </w:t>
      </w:r>
      <w:r>
        <w:rPr>
          <w:color w:val="333333"/>
          <w:spacing w:val="3"/>
          <w:w w:val="105"/>
        </w:rPr>
        <w:t>用一个半圆形的细管，将药粉先装入管内，再小心地倒在秪的折</w:t>
      </w:r>
      <w:r>
        <w:rPr>
          <w:color w:val="333333"/>
          <w:spacing w:val="3"/>
        </w:rPr>
        <w:t>痕处，将祗合起来用金屈棒搓压，使药粉成为柱状，再用手捻紧， </w:t>
      </w:r>
      <w:r>
        <w:rPr>
          <w:color w:val="333333"/>
          <w:spacing w:val="5"/>
          <w:w w:val="105"/>
        </w:rPr>
        <w:t>即成为导火芯子</w:t>
      </w:r>
      <w:r>
        <w:rPr>
          <w:color w:val="333333"/>
          <w:w w:val="105"/>
        </w:rPr>
        <w:t>（</w:t>
      </w:r>
      <w:r>
        <w:rPr>
          <w:color w:val="333333"/>
          <w:spacing w:val="10"/>
          <w:w w:val="105"/>
        </w:rPr>
        <w:t>如图</w:t>
      </w:r>
      <w:r>
        <w:rPr>
          <w:rFonts w:ascii="Times New Roman" w:eastAsia="Times New Roman"/>
          <w:color w:val="333333"/>
          <w:spacing w:val="9"/>
          <w:w w:val="105"/>
          <w:sz w:val="27"/>
        </w:rPr>
        <w:t>138</w:t>
      </w:r>
      <w:r>
        <w:rPr>
          <w:rFonts w:ascii="Times New Roman" w:eastAsia="Times New Roman"/>
          <w:color w:val="333333"/>
          <w:spacing w:val="23"/>
          <w:w w:val="105"/>
          <w:sz w:val="27"/>
        </w:rPr>
        <w:t> </w:t>
      </w:r>
      <w:r>
        <w:rPr>
          <w:color w:val="333333"/>
          <w:spacing w:val="-3"/>
          <w:w w:val="105"/>
        </w:rPr>
        <w:t>所示</w:t>
      </w:r>
      <w:r>
        <w:rPr>
          <w:color w:val="333333"/>
          <w:w w:val="105"/>
        </w:rPr>
        <w:t>）。</w:t>
      </w:r>
    </w:p>
    <w:p>
      <w:pPr>
        <w:pStyle w:val="BodyText"/>
        <w:spacing w:line="312" w:lineRule="auto" w:before="25"/>
        <w:ind w:left="921" w:right="960" w:firstLine="597"/>
        <w:jc w:val="both"/>
      </w:pPr>
      <w:r>
        <w:rPr/>
        <w:pict>
          <v:group style="position:absolute;margin-left:43.74786pt;margin-top:50.371353pt;width:303.25pt;height:137.3pt;mso-position-horizontal-relative:page;mso-position-vertical-relative:paragraph;z-index:253032448" coordorigin="875,1007" coordsize="6065,2746">
            <v:shape style="position:absolute;left:874;top:1609;width:2716;height:1611" type="#_x0000_t75" stroked="false">
              <v:imagedata r:id="rId230" o:title=""/>
            </v:shape>
            <v:shape style="position:absolute;left:3861;top:1007;width:3078;height:2424" type="#_x0000_t75" stroked="false">
              <v:imagedata r:id="rId231" o:title=""/>
            </v:shape>
            <v:line style="position:absolute" from="1750,3220" to="3817,3220" stroked="true" strokeweight="2.257915pt" strokecolor="#000000">
              <v:stroke dashstyle="solid"/>
            </v:line>
            <v:shape style="position:absolute;left:4802;top:3316;width:228;height:437" type="#_x0000_t202" filled="false" stroked="false">
              <v:textbox inset="0,0,0,0">
                <w:txbxContent>
                  <w:p>
                    <w:pPr>
                      <w:spacing w:line="228" w:lineRule="auto" w:before="0"/>
                      <w:ind w:left="0" w:right="0" w:firstLine="0"/>
                      <w:jc w:val="left"/>
                      <w:rPr>
                        <w:rFonts w:ascii="Times New Roman"/>
                        <w:sz w:val="28"/>
                      </w:rPr>
                    </w:pPr>
                    <w:r>
                      <w:rPr>
                        <w:rFonts w:ascii="Arial"/>
                        <w:color w:val="494949"/>
                        <w:spacing w:val="-17"/>
                        <w:w w:val="105"/>
                        <w:position w:val="-13"/>
                        <w:sz w:val="24"/>
                      </w:rPr>
                      <w:t>3</w:t>
                    </w:r>
                    <w:r>
                      <w:rPr>
                        <w:rFonts w:ascii="Times New Roman"/>
                        <w:color w:val="646464"/>
                        <w:spacing w:val="-17"/>
                        <w:w w:val="105"/>
                        <w:sz w:val="28"/>
                      </w:rPr>
                      <w:t>I</w:t>
                    </w:r>
                  </w:p>
                </w:txbxContent>
              </v:textbox>
              <w10:wrap type="none"/>
            </v:shape>
            <w10:wrap type="none"/>
          </v:group>
        </w:pict>
      </w:r>
      <w:r>
        <w:rPr/>
        <w:pict>
          <v:shape style="position:absolute;margin-left:189.778pt;margin-top:108.614517pt;width:8.0500pt;height:14.05pt;mso-position-horizontal-relative:page;mso-position-vertical-relative:paragraph;z-index:253034496" type="#_x0000_t202" filled="false" stroked="false">
            <v:textbox inset="0,0,0,0" style="layout-flow:vertical-ideographic">
              <w:txbxContent>
                <w:p>
                  <w:pPr>
                    <w:spacing w:line="120" w:lineRule="auto" w:before="0"/>
                    <w:ind w:left="20" w:right="0" w:firstLine="0"/>
                    <w:jc w:val="left"/>
                    <w:rPr>
                      <w:sz w:val="24"/>
                    </w:rPr>
                  </w:pPr>
                  <w:r>
                    <w:rPr>
                      <w:color w:val="1D1D1D"/>
                      <w:w w:val="100"/>
                      <w:sz w:val="24"/>
                    </w:rPr>
                    <w:t>I</w:t>
                  </w:r>
                </w:p>
              </w:txbxContent>
            </v:textbox>
            <w10:wrap type="none"/>
          </v:shape>
        </w:pict>
      </w:r>
      <w:r>
        <w:rPr>
          <w:color w:val="333333"/>
          <w:spacing w:val="-1"/>
          <w:w w:val="105"/>
        </w:rPr>
        <w:t>导火栈芯子捻好后，在外皮上再包一层牛皮秪。为了防潮， </w:t>
      </w:r>
      <w:r>
        <w:rPr>
          <w:color w:val="333333"/>
          <w:spacing w:val="-6"/>
          <w:w w:val="105"/>
        </w:rPr>
        <w:t>可在牛皮秪的外面途上一层防潮剂</w:t>
      </w:r>
      <w:r>
        <w:rPr>
          <w:color w:val="333333"/>
          <w:w w:val="105"/>
        </w:rPr>
        <w:t>（</w:t>
      </w:r>
      <w:r>
        <w:rPr>
          <w:color w:val="333333"/>
          <w:spacing w:val="-7"/>
          <w:w w:val="105"/>
        </w:rPr>
        <w:t>石蜡或沥肯</w:t>
      </w:r>
      <w:r>
        <w:rPr>
          <w:color w:val="333333"/>
          <w:w w:val="105"/>
        </w:rPr>
        <w:t>）（</w:t>
      </w:r>
      <w:r>
        <w:rPr>
          <w:color w:val="333333"/>
          <w:spacing w:val="-202"/>
          <w:w w:val="105"/>
        </w:rPr>
        <w:t>图</w:t>
      </w:r>
      <w:r>
        <w:rPr>
          <w:rFonts w:ascii="Times New Roman" w:eastAsia="Times New Roman"/>
          <w:color w:val="333333"/>
          <w:w w:val="105"/>
          <w:sz w:val="27"/>
        </w:rPr>
        <w:t>1 39) </w:t>
      </w:r>
      <w:r>
        <w:rPr>
          <w:color w:val="333333"/>
          <w:w w:val="105"/>
        </w:rPr>
        <w:t>。</w:t>
      </w:r>
    </w:p>
    <w:p>
      <w:pPr>
        <w:pStyle w:val="BodyText"/>
        <w:spacing w:before="6"/>
        <w:rPr>
          <w:sz w:val="20"/>
        </w:rPr>
      </w:pPr>
      <w:r>
        <w:rPr/>
        <w:drawing>
          <wp:anchor distT="0" distB="0" distL="0" distR="0" allowOverlap="1" layoutInCell="1" locked="0" behindDoc="0" simplePos="0" relativeHeight="1340">
            <wp:simplePos x="0" y="0"/>
            <wp:positionH relativeFrom="page">
              <wp:posOffset>4866270</wp:posOffset>
            </wp:positionH>
            <wp:positionV relativeFrom="paragraph">
              <wp:posOffset>191894</wp:posOffset>
            </wp:positionV>
            <wp:extent cx="553650" cy="1466850"/>
            <wp:effectExtent l="0" t="0" r="0" b="0"/>
            <wp:wrapTopAndBottom/>
            <wp:docPr id="325" name="image228.png"/>
            <wp:cNvGraphicFramePr>
              <a:graphicFrameLocks noChangeAspect="1"/>
            </wp:cNvGraphicFramePr>
            <a:graphic>
              <a:graphicData uri="http://schemas.openxmlformats.org/drawingml/2006/picture">
                <pic:pic>
                  <pic:nvPicPr>
                    <pic:cNvPr id="326" name="image228.png"/>
                    <pic:cNvPicPr/>
                  </pic:nvPicPr>
                  <pic:blipFill>
                    <a:blip r:embed="rId232" cstate="print"/>
                    <a:stretch>
                      <a:fillRect/>
                    </a:stretch>
                  </pic:blipFill>
                  <pic:spPr>
                    <a:xfrm>
                      <a:off x="0" y="0"/>
                      <a:ext cx="553650" cy="1466850"/>
                    </a:xfrm>
                    <a:prstGeom prst="rect">
                      <a:avLst/>
                    </a:prstGeom>
                  </pic:spPr>
                </pic:pic>
              </a:graphicData>
            </a:graphic>
          </wp:anchor>
        </w:drawing>
      </w:r>
    </w:p>
    <w:p>
      <w:pPr>
        <w:pStyle w:val="BodyText"/>
        <w:spacing w:before="10"/>
        <w:rPr>
          <w:sz w:val="5"/>
        </w:rPr>
      </w:pPr>
    </w:p>
    <w:p>
      <w:pPr>
        <w:spacing w:after="0"/>
        <w:rPr>
          <w:sz w:val="5"/>
        </w:rPr>
        <w:sectPr>
          <w:type w:val="continuous"/>
          <w:pgSz w:w="10520" w:h="17040"/>
          <w:pgMar w:top="1620" w:bottom="280" w:left="0" w:right="0"/>
        </w:sectPr>
      </w:pPr>
    </w:p>
    <w:p>
      <w:pPr>
        <w:tabs>
          <w:tab w:pos="1413" w:val="left" w:leader="none"/>
          <w:tab w:pos="2341" w:val="left" w:leader="none"/>
        </w:tabs>
        <w:spacing w:before="57"/>
        <w:ind w:left="563" w:right="0" w:firstLine="0"/>
        <w:jc w:val="left"/>
        <w:rPr>
          <w:sz w:val="25"/>
        </w:rPr>
      </w:pPr>
      <w:r>
        <w:rPr>
          <w:color w:val="646464"/>
          <w:position w:val="11"/>
          <w:sz w:val="28"/>
        </w:rPr>
        <w:t>｀</w:t>
        <w:tab/>
      </w:r>
      <w:r>
        <w:rPr>
          <w:color w:val="494949"/>
          <w:spacing w:val="5"/>
          <w:sz w:val="25"/>
        </w:rPr>
        <w:t>图</w:t>
      </w:r>
      <w:r>
        <w:rPr>
          <w:rFonts w:ascii="Times New Roman" w:eastAsia="Times New Roman"/>
          <w:color w:val="494949"/>
          <w:sz w:val="27"/>
        </w:rPr>
        <w:t>137</w:t>
        <w:tab/>
      </w:r>
      <w:r>
        <w:rPr>
          <w:color w:val="333333"/>
          <w:sz w:val="25"/>
        </w:rPr>
        <w:t>折痕。</w:t>
      </w:r>
    </w:p>
    <w:p>
      <w:pPr>
        <w:pStyle w:val="BodyText"/>
        <w:rPr>
          <w:sz w:val="40"/>
        </w:rPr>
      </w:pPr>
    </w:p>
    <w:p>
      <w:pPr>
        <w:pStyle w:val="BodyText"/>
        <w:spacing w:before="7"/>
        <w:rPr>
          <w:sz w:val="30"/>
        </w:rPr>
      </w:pPr>
    </w:p>
    <w:p>
      <w:pPr>
        <w:pStyle w:val="BodyText"/>
        <w:ind w:left="904"/>
      </w:pPr>
      <w:r>
        <w:rPr>
          <w:color w:val="333333"/>
          <w:w w:val="95"/>
        </w:rPr>
        <w:t>（二）管状导火柱</w:t>
      </w:r>
    </w:p>
    <w:p>
      <w:pPr>
        <w:tabs>
          <w:tab w:pos="1510" w:val="left" w:leader="none"/>
        </w:tabs>
        <w:spacing w:before="217"/>
        <w:ind w:left="565" w:right="0" w:firstLine="0"/>
        <w:jc w:val="center"/>
        <w:rPr>
          <w:sz w:val="25"/>
        </w:rPr>
      </w:pPr>
      <w:r>
        <w:rPr/>
        <w:br w:type="column"/>
      </w:r>
      <w:r>
        <w:rPr>
          <w:color w:val="494949"/>
          <w:spacing w:val="-14"/>
          <w:w w:val="105"/>
          <w:sz w:val="26"/>
        </w:rPr>
        <w:t>图</w:t>
      </w:r>
      <w:r>
        <w:rPr>
          <w:rFonts w:ascii="Times New Roman" w:eastAsia="Times New Roman"/>
          <w:color w:val="494949"/>
          <w:w w:val="105"/>
          <w:sz w:val="27"/>
        </w:rPr>
        <w:t>138</w:t>
        <w:tab/>
      </w:r>
      <w:r>
        <w:rPr>
          <w:color w:val="333333"/>
          <w:w w:val="105"/>
          <w:sz w:val="25"/>
        </w:rPr>
        <w:t>捻芯子</w:t>
      </w:r>
    </w:p>
    <w:p>
      <w:pPr>
        <w:spacing w:before="23"/>
        <w:ind w:left="563" w:right="0" w:firstLine="0"/>
        <w:jc w:val="center"/>
        <w:rPr>
          <w:sz w:val="22"/>
        </w:rPr>
      </w:pPr>
      <w:r>
        <w:rPr>
          <w:rFonts w:ascii="Times New Roman" w:eastAsia="Times New Roman"/>
          <w:color w:val="333333"/>
          <w:spacing w:val="13"/>
          <w:w w:val="105"/>
          <w:sz w:val="23"/>
        </w:rPr>
        <w:t>1</w:t>
      </w:r>
      <w:r>
        <w:rPr>
          <w:color w:val="797979"/>
          <w:spacing w:val="-20"/>
          <w:w w:val="105"/>
          <w:sz w:val="22"/>
        </w:rPr>
        <w:t>一</w:t>
      </w:r>
      <w:r>
        <w:rPr>
          <w:color w:val="494949"/>
          <w:spacing w:val="-142"/>
          <w:w w:val="105"/>
          <w:sz w:val="22"/>
        </w:rPr>
        <w:t>纸</w:t>
      </w:r>
      <w:r>
        <w:rPr>
          <w:color w:val="1D1D1D"/>
          <w:spacing w:val="11"/>
          <w:w w:val="105"/>
          <w:sz w:val="22"/>
        </w:rPr>
        <w:t>； </w:t>
      </w:r>
      <w:r>
        <w:rPr>
          <w:rFonts w:ascii="Times New Roman" w:eastAsia="Times New Roman"/>
          <w:color w:val="494949"/>
          <w:spacing w:val="-8"/>
          <w:w w:val="105"/>
          <w:sz w:val="23"/>
        </w:rPr>
        <w:t>2</w:t>
      </w:r>
      <w:r>
        <w:rPr>
          <w:color w:val="8A8A8A"/>
          <w:spacing w:val="-5"/>
          <w:w w:val="105"/>
          <w:sz w:val="22"/>
        </w:rPr>
        <w:t>一</w:t>
      </w:r>
      <w:r>
        <w:rPr>
          <w:color w:val="494949"/>
          <w:spacing w:val="-13"/>
          <w:w w:val="105"/>
          <w:sz w:val="22"/>
        </w:rPr>
        <w:t>金屈棒</w:t>
      </w:r>
      <w:r>
        <w:rPr>
          <w:color w:val="494949"/>
          <w:spacing w:val="-16"/>
          <w:sz w:val="22"/>
        </w:rPr>
        <w:t>；</w:t>
      </w:r>
    </w:p>
    <w:p>
      <w:pPr>
        <w:spacing w:before="34"/>
        <w:ind w:left="615" w:right="0" w:firstLine="0"/>
        <w:jc w:val="center"/>
        <w:rPr>
          <w:sz w:val="22"/>
        </w:rPr>
      </w:pPr>
      <w:r>
        <w:rPr>
          <w:rFonts w:ascii="Arial" w:eastAsia="Arial"/>
          <w:color w:val="494949"/>
          <w:sz w:val="22"/>
        </w:rPr>
        <w:t>3 </w:t>
      </w:r>
      <w:r>
        <w:rPr>
          <w:color w:val="797979"/>
          <w:sz w:val="22"/>
        </w:rPr>
        <w:t>一 </w:t>
      </w:r>
      <w:r>
        <w:rPr>
          <w:color w:val="333333"/>
          <w:sz w:val="22"/>
        </w:rPr>
        <w:t>黑火药。</w:t>
      </w:r>
    </w:p>
    <w:p>
      <w:pPr>
        <w:tabs>
          <w:tab w:pos="928" w:val="left" w:leader="none"/>
        </w:tabs>
        <w:spacing w:before="255"/>
        <w:ind w:left="0" w:right="1236" w:firstLine="0"/>
        <w:jc w:val="right"/>
        <w:rPr>
          <w:sz w:val="25"/>
        </w:rPr>
      </w:pPr>
      <w:r>
        <w:rPr/>
        <w:br w:type="column"/>
      </w:r>
      <w:r>
        <w:rPr>
          <w:color w:val="333333"/>
          <w:spacing w:val="-18"/>
          <w:w w:val="110"/>
          <w:sz w:val="25"/>
        </w:rPr>
        <w:t>图</w:t>
      </w:r>
      <w:r>
        <w:rPr>
          <w:rFonts w:ascii="Times New Roman" w:eastAsia="Times New Roman"/>
          <w:color w:val="333333"/>
          <w:w w:val="110"/>
          <w:sz w:val="27"/>
        </w:rPr>
        <w:t>139</w:t>
        <w:tab/>
      </w:r>
      <w:r>
        <w:rPr>
          <w:color w:val="333333"/>
          <w:w w:val="105"/>
          <w:sz w:val="25"/>
        </w:rPr>
        <w:t>秪捻的导火栈</w:t>
      </w:r>
    </w:p>
    <w:p>
      <w:pPr>
        <w:spacing w:before="26"/>
        <w:ind w:left="0" w:right="1314" w:firstLine="0"/>
        <w:jc w:val="right"/>
        <w:rPr>
          <w:sz w:val="22"/>
        </w:rPr>
      </w:pPr>
      <w:r>
        <w:rPr>
          <w:rFonts w:ascii="Times New Roman" w:eastAsia="Times New Roman"/>
          <w:color w:val="333333"/>
          <w:spacing w:val="12"/>
          <w:sz w:val="23"/>
        </w:rPr>
        <w:t>1</w:t>
      </w:r>
      <w:r>
        <w:rPr>
          <w:color w:val="333333"/>
          <w:spacing w:val="-20"/>
          <w:sz w:val="22"/>
        </w:rPr>
        <w:t>一药芯； </w:t>
      </w:r>
      <w:r>
        <w:rPr>
          <w:rFonts w:ascii="Times New Roman" w:eastAsia="Times New Roman"/>
          <w:color w:val="333333"/>
          <w:sz w:val="23"/>
        </w:rPr>
        <w:t>2</w:t>
      </w:r>
      <w:r>
        <w:rPr>
          <w:rFonts w:ascii="Times New Roman" w:eastAsia="Times New Roman"/>
          <w:color w:val="333333"/>
          <w:spacing w:val="-41"/>
          <w:sz w:val="23"/>
        </w:rPr>
        <w:t> </w:t>
      </w:r>
      <w:r>
        <w:rPr>
          <w:rFonts w:ascii="Times New Roman" w:eastAsia="Times New Roman"/>
          <w:color w:val="9E9E9E"/>
          <w:spacing w:val="-12"/>
          <w:sz w:val="23"/>
        </w:rPr>
        <w:t>- - </w:t>
      </w:r>
      <w:r>
        <w:rPr>
          <w:color w:val="494949"/>
          <w:spacing w:val="-25"/>
          <w:sz w:val="22"/>
        </w:rPr>
        <w:t>美 渎纸；</w:t>
      </w:r>
    </w:p>
    <w:p>
      <w:pPr>
        <w:spacing w:before="34"/>
        <w:ind w:left="0" w:right="1239" w:firstLine="0"/>
        <w:jc w:val="right"/>
        <w:rPr>
          <w:sz w:val="22"/>
        </w:rPr>
      </w:pPr>
      <w:r>
        <w:rPr>
          <w:rFonts w:ascii="Times New Roman" w:eastAsia="Times New Roman"/>
          <w:color w:val="646464"/>
          <w:sz w:val="23"/>
        </w:rPr>
        <w:t>3 </w:t>
      </w:r>
      <w:r>
        <w:rPr>
          <w:color w:val="1D1D1D"/>
          <w:sz w:val="22"/>
        </w:rPr>
        <w:t>一 </w:t>
      </w:r>
      <w:r>
        <w:rPr>
          <w:color w:val="494949"/>
          <w:w w:val="105"/>
          <w:sz w:val="22"/>
        </w:rPr>
        <w:t>牛皮秪；</w:t>
      </w:r>
      <w:r>
        <w:rPr>
          <w:rFonts w:ascii="Times New Roman" w:eastAsia="Times New Roman"/>
          <w:color w:val="1D1D1D"/>
          <w:w w:val="105"/>
          <w:sz w:val="23"/>
        </w:rPr>
        <w:t>4</w:t>
      </w:r>
      <w:r>
        <w:rPr>
          <w:color w:val="797979"/>
          <w:w w:val="105"/>
          <w:sz w:val="22"/>
        </w:rPr>
        <w:t>一</w:t>
      </w:r>
      <w:r>
        <w:rPr>
          <w:color w:val="333333"/>
          <w:w w:val="105"/>
          <w:sz w:val="22"/>
        </w:rPr>
        <w:t>石蜡</w:t>
      </w:r>
      <w:r>
        <w:rPr>
          <w:color w:val="646464"/>
          <w:w w:val="105"/>
          <w:sz w:val="22"/>
        </w:rPr>
        <w:t>．</w:t>
      </w:r>
    </w:p>
    <w:p>
      <w:pPr>
        <w:spacing w:after="0"/>
        <w:jc w:val="right"/>
        <w:rPr>
          <w:sz w:val="22"/>
        </w:rPr>
        <w:sectPr>
          <w:type w:val="continuous"/>
          <w:pgSz w:w="10520" w:h="17040"/>
          <w:pgMar w:top="1620" w:bottom="280" w:left="0" w:right="0"/>
          <w:cols w:num="3" w:equalWidth="0">
            <w:col w:w="3185" w:space="781"/>
            <w:col w:w="2583" w:space="39"/>
            <w:col w:w="3932"/>
          </w:cols>
        </w:sectPr>
      </w:pPr>
    </w:p>
    <w:p>
      <w:pPr>
        <w:pStyle w:val="BodyText"/>
        <w:spacing w:before="6"/>
        <w:rPr>
          <w:sz w:val="21"/>
        </w:rPr>
      </w:pPr>
    </w:p>
    <w:p>
      <w:pPr>
        <w:pStyle w:val="BodyText"/>
        <w:spacing w:line="312" w:lineRule="auto" w:before="61"/>
        <w:ind w:left="888" w:right="1035" w:firstLine="631"/>
        <w:jc w:val="both"/>
      </w:pPr>
      <w:r>
        <w:rPr>
          <w:color w:val="333333"/>
          <w:spacing w:val="-1"/>
          <w:w w:val="105"/>
        </w:rPr>
        <w:t>管状导火栈的尺寸较短，延期时朋也短，如用在地宫或手榴</w:t>
      </w:r>
      <w:r>
        <w:rPr>
          <w:color w:val="333333"/>
          <w:spacing w:val="-13"/>
          <w:w w:val="105"/>
        </w:rPr>
        <w:t>弹上的导火栈的延期时间为 </w:t>
      </w:r>
      <w:r>
        <w:rPr>
          <w:rFonts w:ascii="Times New Roman" w:eastAsia="Times New Roman"/>
          <w:color w:val="333333"/>
          <w:w w:val="105"/>
          <w:sz w:val="28"/>
        </w:rPr>
        <w:t>3~</w:t>
      </w:r>
      <w:r>
        <w:rPr>
          <w:rFonts w:ascii="Times New Roman" w:eastAsia="Times New Roman"/>
          <w:color w:val="333333"/>
          <w:spacing w:val="62"/>
          <w:w w:val="105"/>
          <w:sz w:val="28"/>
        </w:rPr>
        <w:t> </w:t>
      </w:r>
      <w:r>
        <w:rPr>
          <w:rFonts w:ascii="Times New Roman" w:eastAsia="Times New Roman"/>
          <w:color w:val="333333"/>
          <w:w w:val="105"/>
          <w:sz w:val="28"/>
        </w:rPr>
        <w:t>4 </w:t>
      </w:r>
      <w:r>
        <w:rPr>
          <w:color w:val="333333"/>
          <w:spacing w:val="-12"/>
          <w:w w:val="105"/>
        </w:rPr>
        <w:t>秒。这种导火栈在單事爆破中也可以采用的，因为它有很好的隐蔽条件，操作人员在较短的肘间内能棘移到安全地点。管状导火栈的制造方法如下：</w:t>
      </w:r>
    </w:p>
    <w:p>
      <w:pPr>
        <w:pStyle w:val="BodyText"/>
        <w:spacing w:line="292" w:lineRule="auto"/>
        <w:ind w:left="896" w:right="1047" w:firstLine="596"/>
      </w:pPr>
      <w:r>
        <w:rPr>
          <w:color w:val="494949"/>
          <w:w w:val="105"/>
        </w:rPr>
        <w:t>首先用知铁棒作为芯</w:t>
      </w:r>
      <w:r>
        <w:rPr>
          <w:color w:val="1D1D1D"/>
          <w:w w:val="105"/>
        </w:rPr>
        <w:t>子，将准备好的牛皮祗刷上粘合剂，再</w:t>
      </w:r>
      <w:r>
        <w:rPr>
          <w:color w:val="333333"/>
          <w:w w:val="105"/>
        </w:rPr>
        <w:t>将牛皮秪卷成一个棚长的秪管（卷管的方法与卷秪雷管的方法相</w:t>
      </w:r>
    </w:p>
    <w:p>
      <w:pPr>
        <w:pStyle w:val="BodyText"/>
        <w:rPr>
          <w:sz w:val="20"/>
        </w:rPr>
      </w:pPr>
    </w:p>
    <w:p>
      <w:pPr>
        <w:pStyle w:val="BodyText"/>
        <w:spacing w:before="12"/>
        <w:rPr>
          <w:sz w:val="26"/>
        </w:rPr>
      </w:pPr>
    </w:p>
    <w:p>
      <w:pPr>
        <w:spacing w:before="94"/>
        <w:ind w:left="0" w:right="101" w:firstLine="0"/>
        <w:jc w:val="right"/>
        <w:rPr>
          <w:rFonts w:ascii="Arial"/>
          <w:sz w:val="20"/>
        </w:rPr>
      </w:pPr>
      <w:r>
        <w:rPr/>
        <w:drawing>
          <wp:anchor distT="0" distB="0" distL="0" distR="0" allowOverlap="1" layoutInCell="1" locked="0" behindDoc="0" simplePos="0" relativeHeight="253033472">
            <wp:simplePos x="0" y="0"/>
            <wp:positionH relativeFrom="page">
              <wp:posOffset>57475</wp:posOffset>
            </wp:positionH>
            <wp:positionV relativeFrom="paragraph">
              <wp:posOffset>131021</wp:posOffset>
            </wp:positionV>
            <wp:extent cx="421487" cy="57351"/>
            <wp:effectExtent l="0" t="0" r="0" b="0"/>
            <wp:wrapNone/>
            <wp:docPr id="327" name="image229.png"/>
            <wp:cNvGraphicFramePr>
              <a:graphicFrameLocks noChangeAspect="1"/>
            </wp:cNvGraphicFramePr>
            <a:graphic>
              <a:graphicData uri="http://schemas.openxmlformats.org/drawingml/2006/picture">
                <pic:pic>
                  <pic:nvPicPr>
                    <pic:cNvPr id="328" name="image229.png"/>
                    <pic:cNvPicPr/>
                  </pic:nvPicPr>
                  <pic:blipFill>
                    <a:blip r:embed="rId233" cstate="print"/>
                    <a:stretch>
                      <a:fillRect/>
                    </a:stretch>
                  </pic:blipFill>
                  <pic:spPr>
                    <a:xfrm>
                      <a:off x="0" y="0"/>
                      <a:ext cx="421487" cy="57351"/>
                    </a:xfrm>
                    <a:prstGeom prst="rect">
                      <a:avLst/>
                    </a:prstGeom>
                  </pic:spPr>
                </pic:pic>
              </a:graphicData>
            </a:graphic>
          </wp:anchor>
        </w:drawing>
      </w:r>
      <w:r>
        <w:rPr>
          <w:rFonts w:ascii="Arial"/>
          <w:color w:val="797979"/>
          <w:w w:val="105"/>
          <w:sz w:val="20"/>
        </w:rPr>
        <w:t>-</w:t>
      </w:r>
      <w:r>
        <w:rPr>
          <w:rFonts w:ascii="Arial"/>
          <w:color w:val="333333"/>
          <w:w w:val="105"/>
          <w:sz w:val="20"/>
        </w:rPr>
        <w:t>4</w:t>
      </w:r>
    </w:p>
    <w:p>
      <w:pPr>
        <w:spacing w:after="0"/>
        <w:jc w:val="right"/>
        <w:rPr>
          <w:rFonts w:ascii="Arial"/>
          <w:sz w:val="20"/>
        </w:rPr>
        <w:sectPr>
          <w:type w:val="continuous"/>
          <w:pgSz w:w="10520" w:h="17040"/>
          <w:pgMar w:top="1620" w:bottom="280" w:left="0" w:right="0"/>
        </w:sectPr>
      </w:pPr>
    </w:p>
    <w:p>
      <w:pPr>
        <w:pStyle w:val="BodyText"/>
        <w:spacing w:before="64"/>
        <w:ind w:left="1263"/>
        <w:rPr>
          <w:rFonts w:ascii="Times New Roman"/>
        </w:rPr>
      </w:pPr>
      <w:r>
        <w:rPr>
          <w:rFonts w:ascii="Times New Roman"/>
          <w:color w:val="131313"/>
          <w:w w:val="105"/>
        </w:rPr>
        <w:t>1</w:t>
      </w:r>
      <w:r>
        <w:rPr>
          <w:rFonts w:ascii="Times New Roman"/>
          <w:color w:val="2B2B2B"/>
          <w:w w:val="105"/>
        </w:rPr>
        <w:t>66</w:t>
      </w:r>
    </w:p>
    <w:p>
      <w:pPr>
        <w:spacing w:line="333" w:lineRule="auto" w:before="164"/>
        <w:ind w:left="992" w:right="953" w:hanging="20"/>
        <w:jc w:val="left"/>
        <w:rPr>
          <w:sz w:val="27"/>
        </w:rPr>
      </w:pPr>
      <w:r>
        <w:rPr>
          <w:color w:val="3F3F3F"/>
          <w:w w:val="105"/>
          <w:sz w:val="27"/>
        </w:rPr>
        <w:t>同）</w:t>
      </w:r>
      <w:r>
        <w:rPr>
          <w:color w:val="3F3F3F"/>
          <w:spacing w:val="-3"/>
          <w:w w:val="105"/>
          <w:sz w:val="27"/>
        </w:rPr>
        <w:t>。卷好的秪笘，桏自然干燥后，用刀切成一定长度</w:t>
      </w:r>
      <w:r>
        <w:rPr>
          <w:color w:val="131313"/>
          <w:spacing w:val="-45"/>
          <w:w w:val="105"/>
          <w:sz w:val="27"/>
        </w:rPr>
        <w:t>， </w:t>
      </w:r>
      <w:r>
        <w:rPr>
          <w:color w:val="3F3F3F"/>
          <w:spacing w:val="-7"/>
          <w:w w:val="105"/>
          <w:sz w:val="27"/>
        </w:rPr>
        <w:t>将 于 燥的</w:t>
      </w:r>
      <w:r>
        <w:rPr>
          <w:color w:val="3F3F3F"/>
          <w:spacing w:val="12"/>
          <w:w w:val="105"/>
          <w:sz w:val="27"/>
        </w:rPr>
        <w:t>黑火药装入管中</w:t>
      </w:r>
      <w:r>
        <w:rPr>
          <w:color w:val="131313"/>
          <w:spacing w:val="-111"/>
          <w:w w:val="105"/>
          <w:sz w:val="27"/>
        </w:rPr>
        <w:t>，</w:t>
      </w:r>
      <w:r>
        <w:rPr>
          <w:color w:val="545454"/>
          <w:spacing w:val="6"/>
          <w:w w:val="105"/>
          <w:sz w:val="27"/>
        </w:rPr>
        <w:t>再用绷金屁棒压紧</w:t>
      </w:r>
      <w:r>
        <w:rPr>
          <w:color w:val="131313"/>
          <w:spacing w:val="-122"/>
          <w:w w:val="105"/>
          <w:sz w:val="27"/>
        </w:rPr>
        <w:t>，</w:t>
      </w:r>
      <w:r>
        <w:rPr>
          <w:color w:val="3F3F3F"/>
          <w:spacing w:val="9"/>
          <w:w w:val="105"/>
          <w:sz w:val="27"/>
        </w:rPr>
        <w:t>测定燃烧时问后即可使用。</w:t>
      </w:r>
    </w:p>
    <w:p>
      <w:pPr>
        <w:pStyle w:val="BodyText"/>
        <w:spacing w:before="3"/>
        <w:rPr>
          <w:sz w:val="21"/>
        </w:rPr>
      </w:pPr>
    </w:p>
    <w:p>
      <w:pPr>
        <w:spacing w:before="1"/>
        <w:ind w:left="885" w:right="0" w:firstLine="0"/>
        <w:jc w:val="left"/>
        <w:rPr>
          <w:sz w:val="27"/>
        </w:rPr>
      </w:pPr>
      <w:r>
        <w:rPr>
          <w:color w:val="2B2B2B"/>
          <w:w w:val="110"/>
          <w:sz w:val="27"/>
        </w:rPr>
        <w:t>（三）绳</w:t>
      </w:r>
      <w:r>
        <w:rPr>
          <w:color w:val="131313"/>
          <w:w w:val="110"/>
          <w:sz w:val="27"/>
        </w:rPr>
        <w:t>状导火栈</w:t>
      </w:r>
    </w:p>
    <w:p>
      <w:pPr>
        <w:pStyle w:val="BodyText"/>
        <w:spacing w:before="6"/>
        <w:rPr>
          <w:sz w:val="23"/>
        </w:rPr>
      </w:pPr>
    </w:p>
    <w:p>
      <w:pPr>
        <w:spacing w:line="316" w:lineRule="auto" w:before="0"/>
        <w:ind w:left="983" w:right="929" w:firstLine="649"/>
        <w:jc w:val="both"/>
        <w:rPr>
          <w:sz w:val="27"/>
        </w:rPr>
      </w:pPr>
      <w:r>
        <w:rPr>
          <w:color w:val="2B2B2B"/>
          <w:spacing w:val="11"/>
          <w:w w:val="105"/>
          <w:sz w:val="27"/>
        </w:rPr>
        <w:t>抗战时期也合用过绳状导火栈</w:t>
      </w:r>
      <w:r>
        <w:rPr>
          <w:color w:val="131313"/>
          <w:spacing w:val="-36"/>
          <w:w w:val="105"/>
          <w:sz w:val="27"/>
        </w:rPr>
        <w:t>， </w:t>
      </w:r>
      <w:r>
        <w:rPr>
          <w:color w:val="545454"/>
          <w:spacing w:val="10"/>
          <w:w w:val="105"/>
          <w:sz w:val="27"/>
        </w:rPr>
        <w:t>其制法简单</w:t>
      </w:r>
      <w:r>
        <w:rPr>
          <w:color w:val="2B2B2B"/>
          <w:spacing w:val="8"/>
          <w:w w:val="105"/>
          <w:sz w:val="27"/>
        </w:rPr>
        <w:t>， 材料采用亚麻</w:t>
      </w:r>
      <w:r>
        <w:rPr>
          <w:color w:val="2B2B2B"/>
          <w:spacing w:val="8"/>
          <w:w w:val="110"/>
          <w:sz w:val="27"/>
        </w:rPr>
        <w:t>或棉镁。制造时，先将亚麻或棉找放在硝酸钾的溶液中浸透，艇</w:t>
      </w:r>
      <w:r>
        <w:rPr>
          <w:color w:val="2B2B2B"/>
          <w:spacing w:val="12"/>
          <w:w w:val="110"/>
          <w:sz w:val="27"/>
        </w:rPr>
        <w:t>过</w:t>
      </w:r>
      <w:r>
        <w:rPr>
          <w:color w:val="545454"/>
          <w:spacing w:val="7"/>
          <w:w w:val="110"/>
          <w:sz w:val="27"/>
        </w:rPr>
        <w:t>干</w:t>
      </w:r>
      <w:r>
        <w:rPr>
          <w:color w:val="2B2B2B"/>
          <w:spacing w:val="-7"/>
          <w:w w:val="110"/>
          <w:sz w:val="27"/>
        </w:rPr>
        <w:t>燥</w:t>
      </w:r>
      <w:r>
        <w:rPr>
          <w:color w:val="545454"/>
          <w:spacing w:val="-25"/>
          <w:w w:val="110"/>
          <w:sz w:val="27"/>
        </w:rPr>
        <w:t>后</w:t>
      </w:r>
      <w:r>
        <w:rPr>
          <w:color w:val="2B2B2B"/>
          <w:spacing w:val="-8"/>
          <w:w w:val="110"/>
          <w:sz w:val="27"/>
        </w:rPr>
        <w:t>， 在表面上再郔上</w:t>
      </w:r>
      <w:r>
        <w:rPr>
          <w:color w:val="131313"/>
          <w:spacing w:val="27"/>
          <w:w w:val="110"/>
          <w:sz w:val="27"/>
        </w:rPr>
        <w:t>一</w:t>
      </w:r>
      <w:r>
        <w:rPr>
          <w:color w:val="3F3F3F"/>
          <w:spacing w:val="-3"/>
          <w:w w:val="110"/>
          <w:sz w:val="27"/>
        </w:rPr>
        <w:t>层棉栈。匝征为 </w:t>
      </w:r>
      <w:r>
        <w:rPr>
          <w:rFonts w:ascii="Times New Roman" w:eastAsia="Times New Roman"/>
          <w:color w:val="3F3F3F"/>
          <w:w w:val="110"/>
          <w:sz w:val="29"/>
        </w:rPr>
        <w:t>6~ 8 </w:t>
      </w:r>
      <w:r>
        <w:rPr>
          <w:color w:val="3F3F3F"/>
          <w:spacing w:val="-5"/>
          <w:w w:val="110"/>
          <w:sz w:val="27"/>
        </w:rPr>
        <w:t>帝米，栈芯为</w:t>
      </w:r>
      <w:r>
        <w:rPr>
          <w:color w:val="2B2B2B"/>
          <w:spacing w:val="-5"/>
          <w:w w:val="110"/>
          <w:sz w:val="27"/>
        </w:rPr>
        <w:t>亚麻的 绳状导火找的燃速是 </w:t>
      </w:r>
      <w:r>
        <w:rPr>
          <w:rFonts w:ascii="Times New Roman" w:eastAsia="Times New Roman"/>
          <w:color w:val="2B2B2B"/>
          <w:w w:val="110"/>
          <w:sz w:val="29"/>
        </w:rPr>
        <w:t>0</w:t>
      </w:r>
      <w:r>
        <w:rPr>
          <w:rFonts w:ascii="Times New Roman" w:eastAsia="Times New Roman"/>
          <w:color w:val="2B2B2B"/>
          <w:spacing w:val="-29"/>
          <w:w w:val="110"/>
          <w:sz w:val="29"/>
        </w:rPr>
        <w:t> . </w:t>
      </w:r>
      <w:r>
        <w:rPr>
          <w:rFonts w:ascii="Times New Roman" w:eastAsia="Times New Roman"/>
          <w:color w:val="2B2B2B"/>
          <w:w w:val="110"/>
          <w:sz w:val="29"/>
        </w:rPr>
        <w:t>4</w:t>
      </w:r>
      <w:r>
        <w:rPr>
          <w:rFonts w:ascii="Times New Roman" w:eastAsia="Times New Roman"/>
          <w:color w:val="545454"/>
          <w:w w:val="110"/>
          <w:sz w:val="29"/>
        </w:rPr>
        <w:t>~ 0 </w:t>
      </w:r>
      <w:r>
        <w:rPr>
          <w:rFonts w:ascii="Times New Roman" w:eastAsia="Times New Roman"/>
          <w:color w:val="2B2B2B"/>
          <w:spacing w:val="-23"/>
          <w:w w:val="110"/>
          <w:sz w:val="29"/>
        </w:rPr>
        <w:t>. </w:t>
      </w:r>
      <w:r>
        <w:rPr>
          <w:rFonts w:ascii="Times New Roman" w:eastAsia="Times New Roman"/>
          <w:color w:val="2B2B2B"/>
          <w:w w:val="110"/>
          <w:sz w:val="29"/>
        </w:rPr>
        <w:t>7 </w:t>
      </w:r>
      <w:r>
        <w:rPr>
          <w:color w:val="545454"/>
          <w:spacing w:val="-36"/>
          <w:w w:val="110"/>
          <w:sz w:val="27"/>
        </w:rPr>
        <w:t>厘米</w:t>
      </w:r>
      <w:r>
        <w:rPr>
          <w:rFonts w:ascii="Times New Roman" w:eastAsia="Times New Roman"/>
          <w:color w:val="545454"/>
          <w:spacing w:val="6"/>
          <w:w w:val="110"/>
          <w:sz w:val="35"/>
        </w:rPr>
        <w:t>1</w:t>
      </w:r>
      <w:r>
        <w:rPr>
          <w:color w:val="545454"/>
          <w:spacing w:val="-46"/>
          <w:w w:val="110"/>
          <w:sz w:val="27"/>
        </w:rPr>
        <w:t>分钟</w:t>
      </w:r>
      <w:r>
        <w:rPr>
          <w:color w:val="2B2B2B"/>
          <w:w w:val="110"/>
          <w:sz w:val="27"/>
        </w:rPr>
        <w:t>。</w:t>
      </w:r>
    </w:p>
    <w:p>
      <w:pPr>
        <w:spacing w:line="328" w:lineRule="auto" w:before="25"/>
        <w:ind w:left="1001" w:right="925" w:firstLine="615"/>
        <w:jc w:val="both"/>
        <w:rPr>
          <w:sz w:val="27"/>
        </w:rPr>
      </w:pPr>
      <w:r>
        <w:rPr>
          <w:color w:val="2B2B2B"/>
          <w:spacing w:val="4"/>
          <w:w w:val="105"/>
          <w:sz w:val="27"/>
        </w:rPr>
        <w:t>上述各类导火栈， 在制造肘， 都</w:t>
      </w:r>
      <w:r>
        <w:rPr>
          <w:color w:val="545454"/>
          <w:spacing w:val="11"/>
          <w:w w:val="105"/>
          <w:sz w:val="27"/>
        </w:rPr>
        <w:t>需进行燃速試骇</w:t>
      </w:r>
      <w:r>
        <w:rPr>
          <w:color w:val="2B2B2B"/>
          <w:spacing w:val="17"/>
          <w:w w:val="105"/>
          <w:sz w:val="27"/>
        </w:rPr>
        <w:t>，以确定药</w:t>
      </w:r>
      <w:r>
        <w:rPr>
          <w:color w:val="3F3F3F"/>
          <w:spacing w:val="15"/>
          <w:w w:val="110"/>
          <w:sz w:val="27"/>
        </w:rPr>
        <w:t>批和成分配比，然后才能进行生产。药傲和药的成分配比可按     </w:t>
      </w:r>
      <w:r>
        <w:rPr>
          <w:color w:val="3F3F3F"/>
          <w:spacing w:val="-299"/>
          <w:w w:val="110"/>
          <w:sz w:val="27"/>
        </w:rPr>
        <w:t>需</w:t>
      </w:r>
      <w:r>
        <w:rPr>
          <w:color w:val="2B2B2B"/>
          <w:w w:val="110"/>
          <w:sz w:val="27"/>
        </w:rPr>
        <w:t>要随肘调整。</w:t>
      </w:r>
    </w:p>
    <w:p>
      <w:pPr>
        <w:pStyle w:val="BodyText"/>
        <w:spacing w:before="1"/>
        <w:rPr>
          <w:sz w:val="24"/>
        </w:rPr>
      </w:pPr>
    </w:p>
    <w:p>
      <w:pPr>
        <w:spacing w:before="1"/>
        <w:ind w:left="885" w:right="0" w:firstLine="0"/>
        <w:jc w:val="left"/>
        <w:rPr>
          <w:sz w:val="27"/>
        </w:rPr>
      </w:pPr>
      <w:r>
        <w:rPr>
          <w:color w:val="2B2B2B"/>
          <w:w w:val="105"/>
          <w:sz w:val="27"/>
        </w:rPr>
        <w:t>（</w:t>
      </w:r>
      <w:r>
        <w:rPr>
          <w:color w:val="131313"/>
          <w:w w:val="105"/>
          <w:sz w:val="27"/>
        </w:rPr>
        <w:t>四） 导火栈的燃烧</w:t>
      </w:r>
      <w:r>
        <w:rPr>
          <w:color w:val="2B2B2B"/>
          <w:w w:val="105"/>
          <w:sz w:val="27"/>
        </w:rPr>
        <w:t>速度测</w:t>
      </w:r>
      <w:r>
        <w:rPr>
          <w:color w:val="131313"/>
          <w:w w:val="105"/>
          <w:sz w:val="27"/>
        </w:rPr>
        <w:t>定</w:t>
      </w:r>
    </w:p>
    <w:p>
      <w:pPr>
        <w:pStyle w:val="BodyText"/>
        <w:spacing w:before="8"/>
        <w:rPr>
          <w:sz w:val="24"/>
        </w:rPr>
      </w:pPr>
    </w:p>
    <w:p>
      <w:pPr>
        <w:spacing w:line="333" w:lineRule="auto" w:before="0"/>
        <w:ind w:left="999" w:right="798" w:firstLine="619"/>
        <w:jc w:val="left"/>
        <w:rPr>
          <w:sz w:val="27"/>
        </w:rPr>
      </w:pPr>
      <w:r>
        <w:rPr>
          <w:color w:val="2B2B2B"/>
          <w:spacing w:val="13"/>
          <w:w w:val="105"/>
          <w:sz w:val="27"/>
        </w:rPr>
        <w:t>每制造一批导火较，要先测</w:t>
      </w:r>
      <w:r>
        <w:rPr>
          <w:color w:val="545454"/>
          <w:spacing w:val="13"/>
          <w:w w:val="105"/>
          <w:sz w:val="27"/>
        </w:rPr>
        <w:t>定燃烧</w:t>
      </w:r>
      <w:r>
        <w:rPr>
          <w:color w:val="2B2B2B"/>
          <w:spacing w:val="13"/>
          <w:w w:val="105"/>
          <w:sz w:val="27"/>
        </w:rPr>
        <w:t>速度，以隅整药粉的配比 </w:t>
      </w:r>
      <w:r>
        <w:rPr>
          <w:color w:val="2B2B2B"/>
          <w:spacing w:val="31"/>
          <w:w w:val="110"/>
          <w:sz w:val="27"/>
        </w:rPr>
        <w:t>和确定装</w:t>
      </w:r>
      <w:r>
        <w:rPr>
          <w:color w:val="545454"/>
          <w:spacing w:val="6"/>
          <w:w w:val="110"/>
          <w:sz w:val="27"/>
        </w:rPr>
        <w:t>药晁。涧定</w:t>
      </w:r>
      <w:r>
        <w:rPr>
          <w:color w:val="2B2B2B"/>
          <w:spacing w:val="-5"/>
          <w:w w:val="110"/>
          <w:sz w:val="27"/>
        </w:rPr>
        <w:t>时， 先将卷制好的导火栈</w:t>
      </w:r>
      <w:r>
        <w:rPr>
          <w:color w:val="131313"/>
          <w:spacing w:val="-66"/>
          <w:w w:val="110"/>
          <w:sz w:val="27"/>
        </w:rPr>
        <w:t>， </w:t>
      </w:r>
      <w:r>
        <w:rPr>
          <w:color w:val="2B2B2B"/>
          <w:spacing w:val="-27"/>
          <w:w w:val="110"/>
          <w:sz w:val="27"/>
        </w:rPr>
        <w:t>剪去两端 头 部</w:t>
      </w:r>
      <w:r>
        <w:rPr>
          <w:color w:val="131313"/>
          <w:w w:val="110"/>
          <w:sz w:val="27"/>
        </w:rPr>
        <w:t>， </w:t>
      </w:r>
      <w:r>
        <w:rPr>
          <w:color w:val="3F3F3F"/>
          <w:spacing w:val="12"/>
          <w:w w:val="105"/>
          <w:sz w:val="27"/>
        </w:rPr>
        <w:t>截取</w:t>
      </w:r>
      <w:r>
        <w:rPr>
          <w:color w:val="727272"/>
          <w:spacing w:val="21"/>
          <w:w w:val="105"/>
          <w:sz w:val="27"/>
        </w:rPr>
        <w:t>一</w:t>
      </w:r>
      <w:r>
        <w:rPr>
          <w:color w:val="3F3F3F"/>
          <w:spacing w:val="8"/>
          <w:w w:val="105"/>
          <w:sz w:val="27"/>
        </w:rPr>
        <w:t>定长度，从点火开始犯录时问到全部燃烧完为止</w:t>
      </w:r>
      <w:r>
        <w:rPr>
          <w:color w:val="131313"/>
          <w:spacing w:val="-17"/>
          <w:w w:val="105"/>
          <w:sz w:val="27"/>
        </w:rPr>
        <w:t>， </w:t>
      </w:r>
      <w:r>
        <w:rPr>
          <w:color w:val="3F3F3F"/>
          <w:spacing w:val="23"/>
          <w:w w:val="105"/>
          <w:sz w:val="27"/>
        </w:rPr>
        <w:t>其燃烧</w:t>
      </w:r>
      <w:r>
        <w:rPr>
          <w:color w:val="2B2B2B"/>
          <w:w w:val="110"/>
          <w:sz w:val="27"/>
        </w:rPr>
        <w:t>速度可按下式卧算</w:t>
      </w:r>
    </w:p>
    <w:p>
      <w:pPr>
        <w:spacing w:line="124" w:lineRule="auto" w:before="105"/>
        <w:ind w:left="2430" w:right="2201" w:firstLine="389"/>
        <w:jc w:val="left"/>
        <w:rPr>
          <w:sz w:val="27"/>
        </w:rPr>
      </w:pPr>
      <w:r>
        <w:rPr>
          <w:color w:val="3F3F3F"/>
          <w:spacing w:val="-49"/>
          <w:w w:val="95"/>
          <w:position w:val="6"/>
          <w:sz w:val="27"/>
        </w:rPr>
        <w:t>登火</w:t>
      </w:r>
      <w:r>
        <w:rPr>
          <w:rFonts w:ascii="Arial" w:hAnsi="Arial" w:eastAsia="Arial"/>
          <w:color w:val="545454"/>
          <w:spacing w:val="4"/>
          <w:w w:val="95"/>
          <w:sz w:val="21"/>
        </w:rPr>
        <w:t>.</w:t>
      </w:r>
      <w:r>
        <w:rPr>
          <w:rFonts w:ascii="Arial" w:hAnsi="Arial" w:eastAsia="Arial"/>
          <w:color w:val="AAAAAA"/>
          <w:spacing w:val="-20"/>
          <w:w w:val="95"/>
          <w:sz w:val="21"/>
        </w:rPr>
        <w:t>.</w:t>
      </w:r>
      <w:r>
        <w:rPr>
          <w:color w:val="3F3F3F"/>
          <w:spacing w:val="-189"/>
          <w:w w:val="95"/>
          <w:position w:val="6"/>
          <w:sz w:val="27"/>
        </w:rPr>
        <w:t>梭</w:t>
      </w:r>
      <w:r>
        <w:rPr>
          <w:rFonts w:ascii="Arial" w:hAnsi="Arial" w:eastAsia="Arial"/>
          <w:color w:val="3F3F3F"/>
          <w:w w:val="95"/>
          <w:sz w:val="21"/>
        </w:rPr>
        <w:t>.</w:t>
      </w:r>
      <w:r>
        <w:rPr>
          <w:rFonts w:ascii="Arial" w:hAnsi="Arial" w:eastAsia="Arial"/>
          <w:color w:val="3F3F3F"/>
          <w:sz w:val="21"/>
        </w:rPr>
        <w:t> </w:t>
      </w:r>
      <w:r>
        <w:rPr>
          <w:rFonts w:ascii="Times New Roman" w:hAnsi="Times New Roman" w:eastAsia="Times New Roman"/>
          <w:color w:val="545454"/>
          <w:spacing w:val="-32"/>
          <w:w w:val="95"/>
          <w:sz w:val="29"/>
        </w:rPr>
        <w:t>-</w:t>
      </w:r>
      <w:r>
        <w:rPr>
          <w:color w:val="3F3F3F"/>
          <w:spacing w:val="-163"/>
          <w:w w:val="95"/>
          <w:position w:val="6"/>
          <w:sz w:val="27"/>
        </w:rPr>
        <w:t>长</w:t>
      </w:r>
      <w:r>
        <w:rPr>
          <w:rFonts w:ascii="Arial" w:hAnsi="Arial" w:eastAsia="Arial"/>
          <w:color w:val="898989"/>
          <w:w w:val="95"/>
          <w:sz w:val="21"/>
        </w:rPr>
        <w:t>-</w:t>
      </w:r>
      <w:r>
        <w:rPr>
          <w:rFonts w:ascii="Arial" w:hAnsi="Arial" w:eastAsia="Arial"/>
          <w:color w:val="898989"/>
          <w:sz w:val="21"/>
        </w:rPr>
        <w:t> </w:t>
      </w:r>
      <w:r>
        <w:rPr>
          <w:rFonts w:ascii="Arial" w:hAnsi="Arial" w:eastAsia="Arial"/>
          <w:color w:val="898989"/>
          <w:spacing w:val="-23"/>
          <w:w w:val="95"/>
          <w:sz w:val="21"/>
        </w:rPr>
        <w:t>·</w:t>
      </w:r>
      <w:r>
        <w:rPr>
          <w:color w:val="3F3F3F"/>
          <w:spacing w:val="-162"/>
          <w:w w:val="95"/>
          <w:position w:val="6"/>
          <w:sz w:val="27"/>
        </w:rPr>
        <w:t>度</w:t>
      </w:r>
      <w:r>
        <w:rPr>
          <w:rFonts w:ascii="Arial" w:hAnsi="Arial" w:eastAsia="Arial"/>
          <w:color w:val="898989"/>
          <w:w w:val="95"/>
          <w:sz w:val="21"/>
        </w:rPr>
        <w:t>.</w:t>
      </w:r>
      <w:r>
        <w:rPr>
          <w:rFonts w:ascii="Arial" w:hAnsi="Arial" w:eastAsia="Arial"/>
          <w:color w:val="898989"/>
          <w:sz w:val="21"/>
        </w:rPr>
        <w:t> </w:t>
      </w:r>
      <w:r>
        <w:rPr>
          <w:rFonts w:ascii="Arial" w:hAnsi="Arial" w:eastAsia="Arial"/>
          <w:color w:val="898989"/>
          <w:w w:val="95"/>
          <w:sz w:val="21"/>
        </w:rPr>
        <w:t>.</w:t>
      </w:r>
      <w:r>
        <w:rPr>
          <w:color w:val="3F3F3F"/>
          <w:spacing w:val="-254"/>
          <w:w w:val="95"/>
          <w:position w:val="6"/>
          <w:sz w:val="27"/>
        </w:rPr>
        <w:t>（</w:t>
      </w:r>
      <w:r>
        <w:rPr>
          <w:rFonts w:ascii="Arial" w:hAnsi="Arial" w:eastAsia="Arial"/>
          <w:color w:val="C1C1C1"/>
          <w:w w:val="95"/>
          <w:sz w:val="21"/>
        </w:rPr>
        <w:t>.</w:t>
      </w:r>
      <w:r>
        <w:rPr>
          <w:rFonts w:ascii="Arial" w:hAnsi="Arial" w:eastAsia="Arial"/>
          <w:color w:val="C1C1C1"/>
          <w:sz w:val="21"/>
        </w:rPr>
        <w:t>   </w:t>
      </w:r>
      <w:r>
        <w:rPr>
          <w:rFonts w:ascii="Times New Roman" w:hAnsi="Times New Roman" w:eastAsia="Times New Roman"/>
          <w:color w:val="898989"/>
          <w:spacing w:val="-73"/>
          <w:w w:val="95"/>
          <w:sz w:val="29"/>
        </w:rPr>
        <w:t>-</w:t>
      </w:r>
      <w:r>
        <w:rPr>
          <w:color w:val="3F3F3F"/>
          <w:spacing w:val="-98"/>
          <w:w w:val="95"/>
          <w:position w:val="6"/>
          <w:sz w:val="27"/>
        </w:rPr>
        <w:t>亳</w:t>
      </w:r>
      <w:r>
        <w:rPr>
          <w:rFonts w:ascii="Times New Roman" w:hAnsi="Times New Roman" w:eastAsia="Times New Roman"/>
          <w:color w:val="898989"/>
          <w:spacing w:val="4"/>
          <w:w w:val="95"/>
          <w:sz w:val="29"/>
        </w:rPr>
        <w:t>-</w:t>
      </w:r>
      <w:r>
        <w:rPr>
          <w:color w:val="3F3F3F"/>
          <w:spacing w:val="-250"/>
          <w:w w:val="95"/>
          <w:position w:val="6"/>
          <w:sz w:val="27"/>
        </w:rPr>
        <w:t>米</w:t>
      </w:r>
      <w:r>
        <w:rPr>
          <w:rFonts w:ascii="Times New Roman" w:hAnsi="Times New Roman" w:eastAsia="Times New Roman"/>
          <w:color w:val="C1C1C1"/>
          <w:w w:val="100"/>
          <w:sz w:val="29"/>
        </w:rPr>
        <w:t>-</w:t>
      </w:r>
      <w:r>
        <w:rPr>
          <w:rFonts w:ascii="Times New Roman" w:hAnsi="Times New Roman" w:eastAsia="Times New Roman"/>
          <w:color w:val="C1C1C1"/>
          <w:sz w:val="29"/>
        </w:rPr>
        <w:t> </w:t>
      </w:r>
      <w:r>
        <w:rPr>
          <w:rFonts w:ascii="Arial" w:hAnsi="Arial" w:eastAsia="Arial"/>
          <w:color w:val="898989"/>
          <w:spacing w:val="-41"/>
          <w:w w:val="100"/>
          <w:sz w:val="21"/>
        </w:rPr>
        <w:t>·</w:t>
      </w:r>
      <w:r>
        <w:rPr>
          <w:rFonts w:ascii="Arial" w:hAnsi="Arial" w:eastAsia="Arial"/>
          <w:color w:val="545454"/>
          <w:w w:val="100"/>
          <w:sz w:val="21"/>
        </w:rPr>
        <w:t>·</w:t>
      </w:r>
      <w:r>
        <w:rPr>
          <w:rFonts w:ascii="Arial" w:hAnsi="Arial" w:eastAsia="Arial"/>
          <w:color w:val="545454"/>
          <w:spacing w:val="-45"/>
          <w:w w:val="100"/>
          <w:sz w:val="21"/>
        </w:rPr>
        <w:t>-</w:t>
      </w:r>
      <w:r>
        <w:rPr>
          <w:color w:val="3F3F3F"/>
          <w:spacing w:val="-201"/>
          <w:w w:val="95"/>
          <w:position w:val="6"/>
          <w:sz w:val="27"/>
        </w:rPr>
        <w:t>）</w:t>
      </w:r>
      <w:r>
        <w:rPr>
          <w:rFonts w:ascii="Arial" w:hAnsi="Arial" w:eastAsia="Arial"/>
          <w:color w:val="545454"/>
          <w:w w:val="100"/>
          <w:sz w:val="21"/>
        </w:rPr>
        <w:t>-</w:t>
      </w:r>
      <w:r>
        <w:rPr>
          <w:rFonts w:ascii="Arial" w:hAnsi="Arial" w:eastAsia="Arial"/>
          <w:color w:val="545454"/>
          <w:sz w:val="21"/>
        </w:rPr>
        <w:t> </w:t>
      </w:r>
      <w:r>
        <w:rPr>
          <w:rFonts w:ascii="Arial" w:hAnsi="Arial" w:eastAsia="Arial"/>
          <w:color w:val="545454"/>
          <w:w w:val="100"/>
          <w:sz w:val="21"/>
        </w:rPr>
        <w:t>·</w:t>
      </w:r>
      <w:r>
        <w:rPr>
          <w:rFonts w:ascii="Arial" w:hAnsi="Arial" w:eastAsia="Arial"/>
          <w:color w:val="545454"/>
          <w:sz w:val="21"/>
        </w:rPr>
        <w:t> </w:t>
      </w:r>
      <w:r>
        <w:rPr>
          <w:rFonts w:ascii="Arial" w:hAnsi="Arial" w:eastAsia="Arial"/>
          <w:color w:val="C1C1C1"/>
          <w:spacing w:val="-1"/>
          <w:w w:val="100"/>
          <w:sz w:val="21"/>
        </w:rPr>
        <w:t>..</w:t>
      </w:r>
      <w:r>
        <w:rPr>
          <w:rFonts w:ascii="Arial" w:hAnsi="Arial" w:eastAsia="Arial"/>
          <w:color w:val="C1C1C1"/>
          <w:spacing w:val="-1"/>
          <w:sz w:val="21"/>
        </w:rPr>
        <w:t> </w:t>
      </w:r>
      <w:r>
        <w:rPr>
          <w:rFonts w:ascii="Arial" w:hAnsi="Arial" w:eastAsia="Arial"/>
          <w:color w:val="898989"/>
          <w:spacing w:val="-14"/>
          <w:w w:val="100"/>
          <w:sz w:val="21"/>
        </w:rPr>
        <w:t>.</w:t>
      </w:r>
      <w:r>
        <w:rPr>
          <w:rFonts w:ascii="Arial" w:hAnsi="Arial" w:eastAsia="Arial"/>
          <w:color w:val="AAAAAA"/>
          <w:w w:val="100"/>
          <w:sz w:val="21"/>
        </w:rPr>
        <w:t>.</w:t>
      </w:r>
      <w:r>
        <w:rPr>
          <w:rFonts w:ascii="Arial" w:hAnsi="Arial" w:eastAsia="Arial"/>
          <w:color w:val="AAAAAA"/>
          <w:sz w:val="21"/>
        </w:rPr>
        <w:t> </w:t>
      </w:r>
      <w:r>
        <w:rPr>
          <w:color w:val="9C9C9C"/>
          <w:w w:val="75"/>
          <w:position w:val="-5"/>
          <w:sz w:val="27"/>
        </w:rPr>
        <w:t>-</w:t>
      </w:r>
      <w:r>
        <w:rPr>
          <w:color w:val="9C9C9C"/>
          <w:position w:val="-5"/>
          <w:sz w:val="27"/>
        </w:rPr>
        <w:t> </w:t>
      </w:r>
      <w:r>
        <w:rPr>
          <w:color w:val="545454"/>
          <w:spacing w:val="-15"/>
          <w:w w:val="98"/>
          <w:position w:val="-5"/>
          <w:sz w:val="27"/>
        </w:rPr>
        <w:t>＝</w:t>
      </w:r>
      <w:r>
        <w:rPr>
          <w:color w:val="2B2B2B"/>
          <w:w w:val="101"/>
          <w:position w:val="-5"/>
          <w:sz w:val="27"/>
        </w:rPr>
        <w:t>燃速</w:t>
      </w:r>
      <w:r>
        <w:rPr>
          <w:color w:val="131313"/>
          <w:spacing w:val="-24"/>
          <w:w w:val="100"/>
          <w:position w:val="-5"/>
          <w:sz w:val="27"/>
        </w:rPr>
        <w:t>（</w:t>
      </w:r>
      <w:r>
        <w:rPr>
          <w:color w:val="3F3F3F"/>
          <w:w w:val="90"/>
          <w:position w:val="-5"/>
          <w:sz w:val="27"/>
        </w:rPr>
        <w:t>毫米／秒）。</w:t>
      </w:r>
      <w:r>
        <w:rPr>
          <w:color w:val="545454"/>
          <w:sz w:val="27"/>
        </w:rPr>
        <w:t>由点燃到燃尽所衍肘间</w:t>
      </w:r>
      <w:r>
        <w:rPr>
          <w:color w:val="545454"/>
          <w:spacing w:val="-141"/>
          <w:sz w:val="27"/>
        </w:rPr>
        <w:t>（</w:t>
      </w:r>
      <w:r>
        <w:rPr>
          <w:color w:val="2B2B2B"/>
          <w:spacing w:val="-141"/>
          <w:sz w:val="27"/>
        </w:rPr>
        <w:t>）</w:t>
      </w:r>
      <w:r>
        <w:rPr>
          <w:color w:val="545454"/>
          <w:sz w:val="27"/>
        </w:rPr>
        <w:t>秒</w:t>
      </w:r>
    </w:p>
    <w:p>
      <w:pPr>
        <w:spacing w:before="142"/>
        <w:ind w:left="885" w:right="0" w:firstLine="0"/>
        <w:jc w:val="left"/>
        <w:rPr>
          <w:sz w:val="27"/>
        </w:rPr>
      </w:pPr>
      <w:r>
        <w:rPr>
          <w:color w:val="2B2B2B"/>
          <w:sz w:val="27"/>
        </w:rPr>
        <w:t>（</w:t>
      </w:r>
      <w:r>
        <w:rPr>
          <w:color w:val="2B2B2B"/>
          <w:spacing w:val="-104"/>
          <w:sz w:val="27"/>
        </w:rPr>
        <w:t> </w:t>
      </w:r>
      <w:r>
        <w:rPr>
          <w:color w:val="131313"/>
          <w:spacing w:val="35"/>
          <w:sz w:val="27"/>
        </w:rPr>
        <w:t>五</w:t>
      </w:r>
      <w:r>
        <w:rPr>
          <w:color w:val="2B2B2B"/>
          <w:sz w:val="27"/>
        </w:rPr>
        <w:t>） </w:t>
      </w:r>
      <w:r>
        <w:rPr>
          <w:color w:val="131313"/>
          <w:spacing w:val="-10"/>
          <w:sz w:val="27"/>
        </w:rPr>
        <w:t>导 火</w:t>
      </w:r>
      <w:r>
        <w:rPr>
          <w:color w:val="2B2B2B"/>
          <w:spacing w:val="29"/>
          <w:sz w:val="27"/>
        </w:rPr>
        <w:t>栈的长</w:t>
      </w:r>
      <w:r>
        <w:rPr>
          <w:color w:val="131313"/>
          <w:spacing w:val="3"/>
          <w:sz w:val="27"/>
        </w:rPr>
        <w:t>度</w:t>
      </w:r>
      <w:r>
        <w:rPr>
          <w:color w:val="2B2B2B"/>
          <w:spacing w:val="22"/>
          <w:sz w:val="27"/>
        </w:rPr>
        <w:t>酐</w:t>
      </w:r>
      <w:r>
        <w:rPr>
          <w:color w:val="131313"/>
          <w:sz w:val="27"/>
        </w:rPr>
        <w:t>算</w:t>
      </w:r>
    </w:p>
    <w:p>
      <w:pPr>
        <w:spacing w:line="314" w:lineRule="auto" w:before="135"/>
        <w:ind w:left="1535" w:right="3672" w:firstLine="82"/>
        <w:jc w:val="both"/>
        <w:rPr>
          <w:sz w:val="27"/>
        </w:rPr>
      </w:pPr>
      <w:r>
        <w:rPr>
          <w:color w:val="2B2B2B"/>
          <w:w w:val="105"/>
          <w:sz w:val="27"/>
        </w:rPr>
        <w:t>爆破</w:t>
      </w:r>
      <w:r>
        <w:rPr>
          <w:color w:val="545454"/>
          <w:w w:val="105"/>
          <w:sz w:val="27"/>
        </w:rPr>
        <w:t>中</w:t>
      </w:r>
      <w:r>
        <w:rPr>
          <w:color w:val="2B2B2B"/>
          <w:w w:val="105"/>
          <w:sz w:val="27"/>
        </w:rPr>
        <w:t>所需导火钱的长度可按下式酐算</w:t>
      </w:r>
      <w:r>
        <w:rPr>
          <w:color w:val="3F3F3F"/>
          <w:w w:val="105"/>
          <w:sz w:val="27"/>
        </w:rPr>
        <w:t>导火钱长度（米）</w:t>
      </w:r>
    </w:p>
    <w:p>
      <w:pPr>
        <w:tabs>
          <w:tab w:pos="532" w:val="left" w:leader="none"/>
        </w:tabs>
        <w:spacing w:line="199" w:lineRule="auto" w:before="22"/>
        <w:ind w:left="0" w:right="259" w:firstLine="0"/>
        <w:jc w:val="center"/>
        <w:rPr>
          <w:sz w:val="27"/>
        </w:rPr>
      </w:pPr>
      <w:r>
        <w:rPr/>
        <w:pict>
          <v:shape style="position:absolute;margin-left:176.723907pt;margin-top:1.468863pt;width:289.55pt;height:29.65pt;mso-position-horizontal-relative:page;mso-position-vertical-relative:paragraph;z-index:-269523968" type="#_x0000_t202" filled="false" stroked="false">
            <v:textbox inset="0,0,0,0">
              <w:txbxContent>
                <w:p>
                  <w:pPr>
                    <w:tabs>
                      <w:tab w:pos="5226" w:val="left" w:leader="none"/>
                    </w:tabs>
                    <w:spacing w:line="592" w:lineRule="exact" w:before="0"/>
                    <w:ind w:left="0" w:right="0" w:firstLine="0"/>
                    <w:jc w:val="left"/>
                    <w:rPr>
                      <w:sz w:val="59"/>
                    </w:rPr>
                  </w:pPr>
                  <w:r>
                    <w:rPr>
                      <w:color w:val="3F3F3F"/>
                      <w:w w:val="95"/>
                      <w:sz w:val="27"/>
                    </w:rPr>
                    <w:t>每米导火找的燃烧肘问（</w:t>
                  </w:r>
                  <w:r>
                    <w:rPr>
                      <w:color w:val="3F3F3F"/>
                      <w:spacing w:val="45"/>
                      <w:w w:val="95"/>
                      <w:sz w:val="27"/>
                    </w:rPr>
                    <w:t>秒</w:t>
                  </w:r>
                  <w:r>
                    <w:rPr>
                      <w:rFonts w:ascii="Times New Roman" w:eastAsia="Times New Roman"/>
                      <w:color w:val="3F3F3F"/>
                      <w:spacing w:val="-9"/>
                      <w:w w:val="97"/>
                      <w:sz w:val="32"/>
                    </w:rPr>
                    <w:t>1</w:t>
                  </w:r>
                  <w:r>
                    <w:rPr>
                      <w:color w:val="3F3F3F"/>
                      <w:w w:val="95"/>
                      <w:sz w:val="27"/>
                    </w:rPr>
                    <w:t>米</w:t>
                  </w:r>
                  <w:r>
                    <w:rPr>
                      <w:color w:val="3F3F3F"/>
                      <w:spacing w:val="-152"/>
                      <w:w w:val="95"/>
                      <w:sz w:val="27"/>
                    </w:rPr>
                    <w:t>）</w:t>
                  </w:r>
                  <w:r>
                    <w:rPr>
                      <w:color w:val="898989"/>
                      <w:w w:val="191"/>
                      <w:sz w:val="27"/>
                    </w:rPr>
                    <w:t>－</w:t>
                  </w:r>
                  <w:r>
                    <w:rPr>
                      <w:color w:val="898989"/>
                      <w:sz w:val="27"/>
                    </w:rPr>
                    <w:tab/>
                  </w:r>
                  <w:r>
                    <w:rPr>
                      <w:color w:val="2B2B2B"/>
                      <w:spacing w:val="-19"/>
                      <w:w w:val="95"/>
                      <w:sz w:val="59"/>
                    </w:rPr>
                    <w:t>．</w:t>
                  </w:r>
                </w:p>
              </w:txbxContent>
            </v:textbox>
            <w10:wrap type="none"/>
          </v:shape>
        </w:pict>
      </w:r>
      <w:r>
        <w:rPr>
          <w:color w:val="545454"/>
          <w:position w:val="-16"/>
          <w:sz w:val="32"/>
        </w:rPr>
        <w:t>＝</w:t>
        <w:tab/>
      </w:r>
      <w:r>
        <w:rPr>
          <w:color w:val="545454"/>
          <w:spacing w:val="-17"/>
          <w:sz w:val="27"/>
        </w:rPr>
        <w:t>点岑企 </w:t>
      </w:r>
      <w:r>
        <w:rPr>
          <w:color w:val="2B2B2B"/>
          <w:spacing w:val="-27"/>
          <w:sz w:val="27"/>
        </w:rPr>
        <w:t>塾</w:t>
      </w:r>
      <w:r>
        <w:rPr>
          <w:color w:val="AAAAAA"/>
          <w:spacing w:val="-17"/>
          <w:w w:val="70"/>
          <w:sz w:val="27"/>
        </w:rPr>
        <w:t>＿</w:t>
      </w:r>
      <w:r>
        <w:rPr>
          <w:rFonts w:ascii="Times New Roman" w:eastAsia="Times New Roman"/>
          <w:color w:val="3F3F3F"/>
          <w:spacing w:val="-17"/>
          <w:w w:val="70"/>
          <w:sz w:val="24"/>
        </w:rPr>
        <w:t>x</w:t>
      </w:r>
      <w:r>
        <w:rPr>
          <w:rFonts w:ascii="Times New Roman" w:eastAsia="Times New Roman"/>
          <w:color w:val="3F3F3F"/>
          <w:spacing w:val="-16"/>
          <w:w w:val="70"/>
          <w:sz w:val="24"/>
        </w:rPr>
        <w:t> </w:t>
      </w:r>
      <w:r>
        <w:rPr>
          <w:color w:val="3F3F3F"/>
          <w:spacing w:val="-5"/>
          <w:sz w:val="27"/>
        </w:rPr>
        <w:t>每个点火所需时间＋到安全地尽时</w:t>
      </w:r>
      <w:r>
        <w:rPr>
          <w:color w:val="3F3F3F"/>
          <w:spacing w:val="-83"/>
          <w:sz w:val="27"/>
        </w:rPr>
        <w:t>问＋</w:t>
      </w:r>
      <w:r>
        <w:rPr>
          <w:rFonts w:ascii="Times New Roman" w:eastAsia="Times New Roman"/>
          <w:color w:val="3F3F3F"/>
          <w:sz w:val="29"/>
        </w:rPr>
        <w:t>60</w:t>
      </w:r>
      <w:r>
        <w:rPr>
          <w:color w:val="3F3F3F"/>
          <w:sz w:val="27"/>
        </w:rPr>
        <w:t>秒</w:t>
      </w:r>
    </w:p>
    <w:p>
      <w:pPr>
        <w:spacing w:line="302" w:lineRule="auto" w:before="252"/>
        <w:ind w:left="1015" w:right="896" w:firstLine="529"/>
        <w:jc w:val="both"/>
        <w:rPr>
          <w:sz w:val="24"/>
        </w:rPr>
      </w:pPr>
      <w:r>
        <w:rPr>
          <w:color w:val="131313"/>
          <w:spacing w:val="26"/>
          <w:sz w:val="24"/>
        </w:rPr>
        <w:t>例   </w:t>
      </w:r>
      <w:r>
        <w:rPr>
          <w:color w:val="3F3F3F"/>
          <w:spacing w:val="-15"/>
          <w:sz w:val="27"/>
        </w:rPr>
        <w:t>有一个集团装药</w:t>
      </w:r>
      <w:r>
        <w:rPr>
          <w:color w:val="131313"/>
          <w:spacing w:val="12"/>
          <w:sz w:val="27"/>
        </w:rPr>
        <w:t>，</w:t>
      </w:r>
      <w:r>
        <w:rPr>
          <w:color w:val="3F3F3F"/>
          <w:spacing w:val="-15"/>
          <w:sz w:val="27"/>
        </w:rPr>
        <w:t>要进行一点爆破</w:t>
      </w:r>
      <w:r>
        <w:rPr>
          <w:color w:val="131313"/>
          <w:spacing w:val="-46"/>
          <w:sz w:val="27"/>
        </w:rPr>
        <w:t>， </w:t>
      </w:r>
      <w:r>
        <w:rPr>
          <w:color w:val="2B2B2B"/>
          <w:sz w:val="27"/>
        </w:rPr>
        <w:t>点火后退到安全地点的</w:t>
      </w:r>
      <w:r>
        <w:rPr>
          <w:color w:val="2B2B2B"/>
          <w:spacing w:val="-99"/>
          <w:sz w:val="27"/>
        </w:rPr>
        <w:t>时问</w:t>
      </w:r>
      <w:r>
        <w:rPr>
          <w:color w:val="3F3F3F"/>
          <w:spacing w:val="-100"/>
          <w:sz w:val="27"/>
        </w:rPr>
        <w:t>侨要 </w:t>
      </w:r>
      <w:r>
        <w:rPr>
          <w:rFonts w:ascii="Times New Roman" w:eastAsia="Times New Roman"/>
          <w:color w:val="3F3F3F"/>
          <w:sz w:val="26"/>
        </w:rPr>
        <w:t>30</w:t>
      </w:r>
      <w:r>
        <w:rPr>
          <w:rFonts w:ascii="Times New Roman" w:eastAsia="Times New Roman"/>
          <w:color w:val="3F3F3F"/>
          <w:spacing w:val="-26"/>
          <w:sz w:val="26"/>
        </w:rPr>
        <w:t> </w:t>
      </w:r>
      <w:r>
        <w:rPr>
          <w:color w:val="3F3F3F"/>
          <w:spacing w:val="-32"/>
          <w:sz w:val="27"/>
        </w:rPr>
        <w:t>秒</w:t>
      </w:r>
      <w:r>
        <w:rPr>
          <w:color w:val="131313"/>
          <w:spacing w:val="4"/>
          <w:sz w:val="27"/>
        </w:rPr>
        <w:t>，</w:t>
      </w:r>
      <w:r>
        <w:rPr>
          <w:color w:val="3F3F3F"/>
          <w:spacing w:val="-2"/>
          <w:sz w:val="27"/>
        </w:rPr>
        <w:t>每米导火拔的燃烧肘间为</w:t>
      </w:r>
      <w:r>
        <w:rPr>
          <w:rFonts w:ascii="Times New Roman" w:eastAsia="Times New Roman"/>
          <w:color w:val="3F3F3F"/>
          <w:sz w:val="26"/>
        </w:rPr>
        <w:t>120</w:t>
      </w:r>
      <w:r>
        <w:rPr>
          <w:rFonts w:ascii="Times New Roman" w:eastAsia="Times New Roman"/>
          <w:color w:val="3F3F3F"/>
          <w:spacing w:val="-14"/>
          <w:sz w:val="26"/>
        </w:rPr>
        <w:t> </w:t>
      </w:r>
      <w:r>
        <w:rPr>
          <w:color w:val="3F3F3F"/>
          <w:sz w:val="27"/>
        </w:rPr>
        <w:t>米／秒，则所需导火栈的长度是</w:t>
      </w:r>
      <w:r>
        <w:rPr>
          <w:color w:val="3F3F3F"/>
          <w:sz w:val="24"/>
        </w:rPr>
        <w:t>多少？</w:t>
      </w:r>
    </w:p>
    <w:p>
      <w:pPr>
        <w:spacing w:before="20"/>
        <w:ind w:left="1530" w:right="0" w:firstLine="0"/>
        <w:jc w:val="both"/>
        <w:rPr>
          <w:sz w:val="24"/>
        </w:rPr>
      </w:pPr>
      <w:r>
        <w:rPr>
          <w:color w:val="2B2B2B"/>
          <w:sz w:val="24"/>
        </w:rPr>
        <w:t>代 入上式即得</w:t>
      </w:r>
      <w:r>
        <w:rPr>
          <w:color w:val="131313"/>
          <w:sz w:val="24"/>
        </w:rPr>
        <w:t>＄</w:t>
      </w:r>
    </w:p>
    <w:p>
      <w:pPr>
        <w:spacing w:line="163" w:lineRule="auto" w:before="205"/>
        <w:ind w:left="0" w:right="233" w:firstLine="0"/>
        <w:jc w:val="center"/>
        <w:rPr>
          <w:sz w:val="27"/>
        </w:rPr>
      </w:pPr>
      <w:r>
        <w:rPr/>
        <w:pict>
          <v:shape style="position:absolute;margin-left:196.103104pt;margin-top:23.839077pt;width:42.35pt;height:16.7pt;mso-position-horizontal-relative:page;mso-position-vertical-relative:paragraph;z-index:-269524992" type="#_x0000_t202" filled="false" stroked="false">
            <v:textbox inset="0,0,0,0">
              <w:txbxContent>
                <w:p>
                  <w:pPr>
                    <w:spacing w:line="333" w:lineRule="exact" w:before="0"/>
                    <w:ind w:left="0" w:right="0" w:firstLine="0"/>
                    <w:jc w:val="left"/>
                    <w:rPr>
                      <w:rFonts w:ascii="Times New Roman" w:eastAsia="Times New Roman"/>
                      <w:sz w:val="30"/>
                    </w:rPr>
                  </w:pPr>
                  <w:r>
                    <w:rPr>
                      <w:rFonts w:ascii="Times New Roman" w:eastAsia="Times New Roman"/>
                      <w:color w:val="545454"/>
                      <w:w w:val="105"/>
                      <w:sz w:val="26"/>
                    </w:rPr>
                    <w:t>120 </w:t>
                  </w:r>
                  <w:r>
                    <w:rPr>
                      <w:color w:val="2B2B2B"/>
                      <w:w w:val="105"/>
                      <w:sz w:val="22"/>
                    </w:rPr>
                    <w:t>秒</w:t>
                  </w:r>
                  <w:r>
                    <w:rPr>
                      <w:rFonts w:ascii="Times New Roman" w:eastAsia="Times New Roman"/>
                      <w:color w:val="2B2B2B"/>
                      <w:spacing w:val="-20"/>
                      <w:w w:val="105"/>
                      <w:sz w:val="30"/>
                    </w:rPr>
                    <w:t>1</w:t>
                  </w:r>
                </w:p>
              </w:txbxContent>
            </v:textbox>
            <w10:wrap type="none"/>
          </v:shape>
        </w:pict>
      </w:r>
      <w:r>
        <w:rPr>
          <w:rFonts w:ascii="Times New Roman" w:eastAsia="Times New Roman"/>
          <w:color w:val="2B2B2B"/>
          <w:sz w:val="26"/>
        </w:rPr>
        <w:t>1 x 5 </w:t>
      </w:r>
      <w:r>
        <w:rPr>
          <w:color w:val="2B2B2B"/>
          <w:sz w:val="27"/>
        </w:rPr>
        <w:t>秒＋</w:t>
      </w:r>
      <w:r>
        <w:rPr>
          <w:rFonts w:ascii="Times New Roman" w:eastAsia="Times New Roman"/>
          <w:color w:val="2B2B2B"/>
          <w:sz w:val="26"/>
        </w:rPr>
        <w:t>30 </w:t>
      </w:r>
      <w:r>
        <w:rPr>
          <w:color w:val="2B2B2B"/>
          <w:sz w:val="27"/>
        </w:rPr>
        <w:t>秒</w:t>
      </w:r>
      <w:r>
        <w:rPr>
          <w:color w:val="131313"/>
          <w:sz w:val="27"/>
        </w:rPr>
        <w:t>＋</w:t>
      </w:r>
      <w:r>
        <w:rPr>
          <w:rFonts w:ascii="Times New Roman" w:eastAsia="Times New Roman"/>
          <w:color w:val="2B2B2B"/>
          <w:sz w:val="26"/>
        </w:rPr>
        <w:t>60 </w:t>
      </w:r>
      <w:r>
        <w:rPr>
          <w:color w:val="2B2B2B"/>
          <w:sz w:val="27"/>
        </w:rPr>
        <w:t>秒</w:t>
      </w:r>
      <w:r>
        <w:rPr>
          <w:rFonts w:ascii="Times New Roman" w:eastAsia="Times New Roman"/>
          <w:color w:val="2B2B2B"/>
          <w:position w:val="-16"/>
          <w:sz w:val="26"/>
        </w:rPr>
        <w:t>= </w:t>
      </w:r>
      <w:r>
        <w:rPr>
          <w:rFonts w:ascii="Times New Roman" w:eastAsia="Times New Roman"/>
          <w:color w:val="131313"/>
          <w:position w:val="-16"/>
          <w:sz w:val="26"/>
        </w:rPr>
        <w:t>0 . </w:t>
      </w:r>
      <w:r>
        <w:rPr>
          <w:rFonts w:ascii="Times New Roman" w:eastAsia="Times New Roman"/>
          <w:color w:val="2B2B2B"/>
          <w:position w:val="-16"/>
          <w:sz w:val="26"/>
        </w:rPr>
        <w:t>79 </w:t>
      </w:r>
      <w:r>
        <w:rPr>
          <w:color w:val="2B2B2B"/>
          <w:position w:val="-16"/>
          <w:sz w:val="27"/>
        </w:rPr>
        <w:t>米。</w:t>
      </w:r>
    </w:p>
    <w:p>
      <w:pPr>
        <w:spacing w:line="190" w:lineRule="exact" w:before="0"/>
        <w:ind w:left="0" w:right="780" w:firstLine="0"/>
        <w:jc w:val="center"/>
        <w:rPr>
          <w:sz w:val="21"/>
        </w:rPr>
      </w:pPr>
      <w:r>
        <w:rPr>
          <w:color w:val="2B2B2B"/>
          <w:w w:val="104"/>
          <w:sz w:val="21"/>
        </w:rPr>
        <w:t>米</w:t>
      </w:r>
    </w:p>
    <w:p>
      <w:pPr>
        <w:spacing w:before="108"/>
        <w:ind w:left="1544" w:right="0" w:firstLine="0"/>
        <w:jc w:val="both"/>
        <w:rPr>
          <w:sz w:val="27"/>
        </w:rPr>
      </w:pPr>
      <w:r>
        <w:rPr>
          <w:color w:val="2B2B2B"/>
          <w:w w:val="105"/>
          <w:sz w:val="27"/>
        </w:rPr>
        <w:t>采用长度</w:t>
      </w:r>
      <w:r>
        <w:rPr>
          <w:rFonts w:ascii="Times New Roman" w:eastAsia="Times New Roman"/>
          <w:color w:val="2B2B2B"/>
          <w:w w:val="105"/>
          <w:sz w:val="26"/>
        </w:rPr>
        <w:t>0. 79 </w:t>
      </w:r>
      <w:r>
        <w:rPr>
          <w:color w:val="2B2B2B"/>
          <w:w w:val="105"/>
          <w:sz w:val="27"/>
        </w:rPr>
        <w:t>米的导火栈即可。</w:t>
      </w:r>
    </w:p>
    <w:p>
      <w:pPr>
        <w:spacing w:after="0"/>
        <w:jc w:val="both"/>
        <w:rPr>
          <w:sz w:val="27"/>
        </w:rPr>
        <w:sectPr>
          <w:pgSz w:w="10520" w:h="17040"/>
          <w:pgMar w:top="1080" w:bottom="280" w:left="0" w:right="0"/>
        </w:sectPr>
      </w:pPr>
    </w:p>
    <w:p>
      <w:pPr>
        <w:pStyle w:val="BodyText"/>
        <w:spacing w:before="64"/>
        <w:ind w:right="1244"/>
        <w:jc w:val="right"/>
        <w:rPr>
          <w:rFonts w:ascii="Times New Roman"/>
        </w:rPr>
      </w:pPr>
      <w:r>
        <w:rPr>
          <w:rFonts w:ascii="Times New Roman"/>
          <w:color w:val="131313"/>
          <w:w w:val="95"/>
        </w:rPr>
        <w:t>1</w:t>
      </w:r>
      <w:r>
        <w:rPr>
          <w:rFonts w:ascii="Times New Roman"/>
          <w:color w:val="2F2F2F"/>
          <w:w w:val="95"/>
        </w:rPr>
        <w:t>67</w:t>
      </w:r>
    </w:p>
    <w:p>
      <w:pPr>
        <w:pStyle w:val="BodyText"/>
        <w:spacing w:line="292" w:lineRule="auto" w:before="113"/>
        <w:ind w:left="1005" w:right="886" w:firstLine="604"/>
      </w:pPr>
      <w:r>
        <w:rPr>
          <w:color w:val="2F2F2F"/>
          <w:spacing w:val="11"/>
          <w:w w:val="105"/>
        </w:rPr>
        <w:t>导火栈</w:t>
      </w:r>
      <w:r>
        <w:rPr>
          <w:color w:val="131313"/>
          <w:spacing w:val="-5"/>
          <w:w w:val="105"/>
        </w:rPr>
        <w:t>一</w:t>
      </w:r>
      <w:r>
        <w:rPr>
          <w:color w:val="2F2F2F"/>
          <w:spacing w:val="2"/>
          <w:w w:val="105"/>
        </w:rPr>
        <w:t>轻受潮就会失效</w:t>
      </w:r>
      <w:r>
        <w:rPr>
          <w:color w:val="131313"/>
          <w:spacing w:val="-53"/>
          <w:w w:val="105"/>
        </w:rPr>
        <w:t>， </w:t>
      </w:r>
      <w:r>
        <w:rPr>
          <w:color w:val="2F2F2F"/>
          <w:spacing w:val="-5"/>
          <w:w w:val="105"/>
        </w:rPr>
        <w:t>因此制成的导火栈要存放在于燥</w:t>
      </w:r>
      <w:r>
        <w:rPr>
          <w:color w:val="2F2F2F"/>
          <w:w w:val="105"/>
        </w:rPr>
        <w:t>的地方。</w:t>
      </w:r>
    </w:p>
    <w:p>
      <w:pPr>
        <w:pStyle w:val="BodyText"/>
        <w:spacing w:before="10"/>
        <w:rPr>
          <w:sz w:val="26"/>
        </w:rPr>
      </w:pPr>
    </w:p>
    <w:p>
      <w:pPr>
        <w:tabs>
          <w:tab w:pos="876" w:val="left" w:leader="none"/>
        </w:tabs>
        <w:spacing w:before="0"/>
        <w:ind w:left="168" w:right="0" w:firstLine="0"/>
        <w:jc w:val="center"/>
        <w:rPr>
          <w:sz w:val="29"/>
        </w:rPr>
      </w:pPr>
      <w:r>
        <w:rPr>
          <w:rFonts w:ascii="Arial" w:hAnsi="Arial" w:eastAsia="Arial"/>
          <w:color w:val="131313"/>
          <w:sz w:val="28"/>
        </w:rPr>
        <w:t>§4</w:t>
        <w:tab/>
      </w:r>
      <w:r>
        <w:rPr>
          <w:color w:val="2F2F2F"/>
          <w:spacing w:val="23"/>
          <w:sz w:val="29"/>
        </w:rPr>
        <w:t>埽破药</w:t>
      </w:r>
      <w:r>
        <w:rPr>
          <w:color w:val="131313"/>
          <w:spacing w:val="20"/>
          <w:sz w:val="29"/>
        </w:rPr>
        <w:t>包的敷</w:t>
      </w:r>
      <w:r>
        <w:rPr>
          <w:color w:val="2F2F2F"/>
          <w:sz w:val="29"/>
        </w:rPr>
        <w:t>段</w:t>
      </w:r>
    </w:p>
    <w:p>
      <w:pPr>
        <w:pStyle w:val="BodyText"/>
        <w:spacing w:before="9"/>
        <w:rPr>
          <w:sz w:val="22"/>
        </w:rPr>
      </w:pPr>
    </w:p>
    <w:p>
      <w:pPr>
        <w:pStyle w:val="BodyText"/>
        <w:spacing w:line="309" w:lineRule="auto"/>
        <w:ind w:left="998" w:right="774" w:firstLine="634"/>
        <w:jc w:val="both"/>
      </w:pPr>
      <w:r>
        <w:rPr>
          <w:color w:val="2F2F2F"/>
          <w:spacing w:val="-20"/>
          <w:w w:val="105"/>
        </w:rPr>
        <w:t>爆破中所使用的药包形状， 一般多为方 形</w:t>
      </w:r>
      <w:r>
        <w:rPr>
          <w:color w:val="131313"/>
          <w:spacing w:val="22"/>
          <w:w w:val="105"/>
        </w:rPr>
        <w:t>，</w:t>
      </w:r>
      <w:r>
        <w:rPr>
          <w:color w:val="2F2F2F"/>
          <w:spacing w:val="4"/>
          <w:w w:val="105"/>
        </w:rPr>
        <w:t>也有长方形或圆</w:t>
      </w:r>
      <w:r>
        <w:rPr>
          <w:color w:val="2F2F2F"/>
          <w:spacing w:val="4"/>
        </w:rPr>
        <w:t>柱形等，应根据使用情况临肘选定。药包皮（装药用的包装材料） </w:t>
      </w:r>
      <w:r>
        <w:rPr>
          <w:color w:val="444444"/>
          <w:spacing w:val="4"/>
          <w:w w:val="105"/>
        </w:rPr>
        <w:t>最好是采用塑料袋或油布口袋，这两种材料防潮性能较好。如无</w:t>
      </w:r>
      <w:r>
        <w:rPr>
          <w:color w:val="2F2F2F"/>
          <w:spacing w:val="4"/>
          <w:w w:val="105"/>
        </w:rPr>
        <w:t>上述材料也可用牛皮秪或油秪等。在大抵爆破时可用木箱装药。采用塑料、汕布和秪作为包装药袋时，需将口部封严，以免受潮</w:t>
      </w:r>
      <w:r>
        <w:rPr>
          <w:color w:val="444444"/>
          <w:spacing w:val="4"/>
          <w:w w:val="105"/>
        </w:rPr>
        <w:t>或湍药。药包准备好以后，可进行敷股。药包上的货管孔在药包</w:t>
      </w:r>
      <w:r>
        <w:rPr>
          <w:color w:val="2F2F2F"/>
          <w:spacing w:val="4"/>
          <w:w w:val="105"/>
        </w:rPr>
        <w:t>敷股肘用木雒子临肘戳成。采用木箱肘，木箱上的节管孔可以预</w:t>
      </w:r>
    </w:p>
    <w:p>
      <w:pPr>
        <w:spacing w:line="280" w:lineRule="auto" w:before="2"/>
        <w:ind w:left="993" w:right="774" w:firstLine="15"/>
        <w:jc w:val="both"/>
        <w:rPr>
          <w:sz w:val="29"/>
        </w:rPr>
      </w:pPr>
      <w:r>
        <w:rPr>
          <w:color w:val="2F2F2F"/>
          <w:spacing w:val="-9"/>
          <w:w w:val="105"/>
          <w:sz w:val="29"/>
        </w:rPr>
        <w:t>先留好，用秪塞住以免湍药。药包形状如 图 </w:t>
      </w:r>
      <w:r>
        <w:rPr>
          <w:rFonts w:ascii="Times New Roman" w:eastAsia="Times New Roman"/>
          <w:color w:val="2F2F2F"/>
          <w:spacing w:val="6"/>
          <w:w w:val="105"/>
          <w:sz w:val="28"/>
        </w:rPr>
        <w:t>140</w:t>
      </w:r>
      <w:r>
        <w:rPr>
          <w:color w:val="2F2F2F"/>
          <w:w w:val="105"/>
          <w:sz w:val="29"/>
        </w:rPr>
        <w:t>、</w:t>
      </w:r>
      <w:r>
        <w:rPr>
          <w:rFonts w:ascii="Times New Roman" w:eastAsia="Times New Roman"/>
          <w:color w:val="2F2F2F"/>
          <w:spacing w:val="-4"/>
          <w:w w:val="105"/>
          <w:sz w:val="28"/>
        </w:rPr>
        <w:t>141</w:t>
      </w:r>
      <w:r>
        <w:rPr>
          <w:color w:val="2F2F2F"/>
          <w:spacing w:val="-137"/>
          <w:w w:val="105"/>
          <w:sz w:val="29"/>
        </w:rPr>
        <w:t>、</w:t>
      </w:r>
      <w:r>
        <w:rPr>
          <w:rFonts w:ascii="Times New Roman" w:eastAsia="Times New Roman"/>
          <w:color w:val="2F2F2F"/>
          <w:w w:val="105"/>
          <w:sz w:val="28"/>
        </w:rPr>
        <w:t>1 </w:t>
      </w:r>
      <w:r>
        <w:rPr>
          <w:rFonts w:ascii="Times New Roman" w:eastAsia="Times New Roman"/>
          <w:color w:val="2F2F2F"/>
          <w:spacing w:val="-6"/>
          <w:w w:val="105"/>
          <w:sz w:val="28"/>
        </w:rPr>
        <w:t>42</w:t>
      </w:r>
      <w:r>
        <w:rPr>
          <w:color w:val="2F2F2F"/>
          <w:spacing w:val="-137"/>
          <w:w w:val="105"/>
          <w:sz w:val="29"/>
        </w:rPr>
        <w:t>、</w:t>
      </w:r>
      <w:r>
        <w:rPr>
          <w:rFonts w:ascii="Times New Roman" w:eastAsia="Times New Roman"/>
          <w:color w:val="2F2F2F"/>
          <w:w w:val="105"/>
          <w:sz w:val="28"/>
        </w:rPr>
        <w:t>1 </w:t>
      </w:r>
      <w:r>
        <w:rPr>
          <w:rFonts w:ascii="Times New Roman" w:eastAsia="Times New Roman"/>
          <w:color w:val="2F2F2F"/>
          <w:spacing w:val="-21"/>
          <w:w w:val="105"/>
          <w:sz w:val="28"/>
        </w:rPr>
        <w:t>43</w:t>
      </w:r>
      <w:r>
        <w:rPr>
          <w:color w:val="131313"/>
          <w:w w:val="105"/>
          <w:sz w:val="29"/>
        </w:rPr>
        <w:t>、</w:t>
      </w:r>
      <w:r>
        <w:rPr>
          <w:rFonts w:ascii="Times New Roman" w:eastAsia="Times New Roman"/>
          <w:color w:val="2F2F2F"/>
          <w:spacing w:val="10"/>
          <w:w w:val="105"/>
          <w:sz w:val="28"/>
        </w:rPr>
        <w:t>144</w:t>
      </w:r>
      <w:r>
        <w:rPr>
          <w:color w:val="2F2F2F"/>
          <w:spacing w:val="3"/>
          <w:w w:val="105"/>
          <w:sz w:val="29"/>
        </w:rPr>
        <w:t>所示。</w:t>
      </w:r>
    </w:p>
    <w:p>
      <w:pPr>
        <w:spacing w:after="0" w:line="280" w:lineRule="auto"/>
        <w:jc w:val="both"/>
        <w:rPr>
          <w:sz w:val="29"/>
        </w:rPr>
        <w:sectPr>
          <w:pgSz w:w="10520" w:h="17040"/>
          <w:pgMar w:top="960" w:bottom="280" w:left="0" w:right="0"/>
        </w:sectPr>
      </w:pPr>
    </w:p>
    <w:p>
      <w:pPr>
        <w:spacing w:before="98"/>
        <w:ind w:left="2775" w:right="0" w:firstLine="0"/>
        <w:jc w:val="left"/>
        <w:rPr>
          <w:sz w:val="21"/>
        </w:rPr>
      </w:pPr>
      <w:r>
        <w:rPr>
          <w:color w:val="2F2F2F"/>
          <w:w w:val="105"/>
          <w:sz w:val="21"/>
        </w:rPr>
        <w:t>岔管孔</w:t>
      </w:r>
    </w:p>
    <w:p>
      <w:pPr>
        <w:pStyle w:val="BodyText"/>
        <w:rPr>
          <w:sz w:val="20"/>
        </w:rPr>
      </w:pPr>
    </w:p>
    <w:p>
      <w:pPr>
        <w:pStyle w:val="BodyText"/>
        <w:rPr>
          <w:sz w:val="20"/>
        </w:rPr>
      </w:pPr>
    </w:p>
    <w:p>
      <w:pPr>
        <w:pStyle w:val="BodyText"/>
        <w:rPr>
          <w:sz w:val="20"/>
        </w:rPr>
      </w:pPr>
    </w:p>
    <w:p>
      <w:pPr>
        <w:pStyle w:val="BodyText"/>
        <w:rPr>
          <w:sz w:val="24"/>
        </w:rPr>
      </w:pPr>
      <w:r>
        <w:rPr/>
        <w:drawing>
          <wp:anchor distT="0" distB="0" distL="0" distR="0" allowOverlap="1" layoutInCell="1" locked="0" behindDoc="0" simplePos="0" relativeHeight="1347">
            <wp:simplePos x="0" y="0"/>
            <wp:positionH relativeFrom="page">
              <wp:posOffset>1513525</wp:posOffset>
            </wp:positionH>
            <wp:positionV relativeFrom="paragraph">
              <wp:posOffset>220218</wp:posOffset>
            </wp:positionV>
            <wp:extent cx="725472" cy="104775"/>
            <wp:effectExtent l="0" t="0" r="0" b="0"/>
            <wp:wrapTopAndBottom/>
            <wp:docPr id="329" name="image230.png"/>
            <wp:cNvGraphicFramePr>
              <a:graphicFrameLocks noChangeAspect="1"/>
            </wp:cNvGraphicFramePr>
            <a:graphic>
              <a:graphicData uri="http://schemas.openxmlformats.org/drawingml/2006/picture">
                <pic:pic>
                  <pic:nvPicPr>
                    <pic:cNvPr id="330" name="image230.png"/>
                    <pic:cNvPicPr/>
                  </pic:nvPicPr>
                  <pic:blipFill>
                    <a:blip r:embed="rId234" cstate="print"/>
                    <a:stretch>
                      <a:fillRect/>
                    </a:stretch>
                  </pic:blipFill>
                  <pic:spPr>
                    <a:xfrm>
                      <a:off x="0" y="0"/>
                      <a:ext cx="725472" cy="10477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spacing w:before="171"/>
        <w:ind w:left="520" w:right="0" w:firstLine="0"/>
        <w:jc w:val="left"/>
        <w:rPr>
          <w:sz w:val="19"/>
        </w:rPr>
      </w:pPr>
      <w:r>
        <w:rPr/>
        <w:drawing>
          <wp:anchor distT="0" distB="0" distL="0" distR="0" allowOverlap="1" layoutInCell="1" locked="0" behindDoc="0" simplePos="0" relativeHeight="253038592">
            <wp:simplePos x="0" y="0"/>
            <wp:positionH relativeFrom="page">
              <wp:posOffset>1398573</wp:posOffset>
            </wp:positionH>
            <wp:positionV relativeFrom="paragraph">
              <wp:posOffset>191000</wp:posOffset>
            </wp:positionV>
            <wp:extent cx="785500" cy="191170"/>
            <wp:effectExtent l="0" t="0" r="0" b="0"/>
            <wp:wrapNone/>
            <wp:docPr id="331" name="image231.png"/>
            <wp:cNvGraphicFramePr>
              <a:graphicFrameLocks noChangeAspect="1"/>
            </wp:cNvGraphicFramePr>
            <a:graphic>
              <a:graphicData uri="http://schemas.openxmlformats.org/drawingml/2006/picture">
                <pic:pic>
                  <pic:nvPicPr>
                    <pic:cNvPr id="332" name="image231.png"/>
                    <pic:cNvPicPr/>
                  </pic:nvPicPr>
                  <pic:blipFill>
                    <a:blip r:embed="rId235" cstate="print"/>
                    <a:stretch>
                      <a:fillRect/>
                    </a:stretch>
                  </pic:blipFill>
                  <pic:spPr>
                    <a:xfrm>
                      <a:off x="0" y="0"/>
                      <a:ext cx="785500" cy="191170"/>
                    </a:xfrm>
                    <a:prstGeom prst="rect">
                      <a:avLst/>
                    </a:prstGeom>
                  </pic:spPr>
                </pic:pic>
              </a:graphicData>
            </a:graphic>
          </wp:anchor>
        </w:drawing>
      </w:r>
      <w:r>
        <w:rPr/>
        <w:pict>
          <v:shape style="position:absolute;margin-left:123.108841pt;margin-top:-34.315914pt;width:9.5pt;height:30.6pt;mso-position-horizontal-relative:page;mso-position-vertical-relative:paragraph;z-index:253041664" type="#_x0000_t202" filled="false" stroked="false">
            <v:textbox inset="0,0,0,0" style="layout-flow:vertical-ideographic">
              <w:txbxContent>
                <w:p>
                  <w:pPr>
                    <w:pStyle w:val="BodyText"/>
                    <w:spacing w:line="120" w:lineRule="auto"/>
                    <w:ind w:left="20"/>
                  </w:pPr>
                  <w:r>
                    <w:rPr>
                      <w:color w:val="7C7C7C"/>
                      <w:spacing w:val="-208"/>
                      <w:w w:val="100"/>
                    </w:rPr>
                    <w:t>.</w:t>
                  </w:r>
                  <w:r>
                    <w:rPr>
                      <w:color w:val="444444"/>
                      <w:spacing w:val="-95"/>
                      <w:w w:val="100"/>
                    </w:rPr>
                    <w:t>3</w:t>
                  </w:r>
                  <w:r>
                    <w:rPr>
                      <w:color w:val="444444"/>
                      <w:w w:val="100"/>
                    </w:rPr>
                    <w:t>4</w:t>
                  </w:r>
                </w:p>
              </w:txbxContent>
            </v:textbox>
            <w10:wrap type="none"/>
          </v:shape>
        </w:pict>
      </w:r>
      <w:r>
        <w:rPr/>
        <w:pict>
          <v:shape style="position:absolute;margin-left:118.603432pt;margin-top:-39.271614pt;width:12pt;height:19pt;mso-position-horizontal-relative:page;mso-position-vertical-relative:paragraph;z-index:253042688" type="#_x0000_t202" filled="false" stroked="false">
            <v:textbox inset="0,0,0,0" style="layout-flow:vertical-ideographic">
              <w:txbxContent>
                <w:p>
                  <w:pPr>
                    <w:spacing w:line="120" w:lineRule="auto" w:before="0"/>
                    <w:ind w:left="20" w:right="0" w:firstLine="0"/>
                    <w:jc w:val="left"/>
                    <w:rPr>
                      <w:sz w:val="29"/>
                    </w:rPr>
                  </w:pPr>
                  <w:r>
                    <w:rPr>
                      <w:color w:val="7C7C7C"/>
                      <w:spacing w:val="-103"/>
                      <w:w w:val="100"/>
                      <w:position w:val="-4"/>
                      <w:sz w:val="15"/>
                    </w:rPr>
                    <w:t>心</w:t>
                  </w:r>
                  <w:r>
                    <w:rPr>
                      <w:color w:val="7C7C7C"/>
                      <w:w w:val="100"/>
                      <w:sz w:val="29"/>
                    </w:rPr>
                    <w:t>5</w:t>
                  </w:r>
                </w:p>
              </w:txbxContent>
            </v:textbox>
            <w10:wrap type="none"/>
          </v:shape>
        </w:pict>
      </w:r>
      <w:r>
        <w:rPr/>
        <w:pict>
          <v:shape style="position:absolute;margin-left:113.138908pt;margin-top:-38.485813pt;width:10.050pt;height:10.050pt;mso-position-horizontal-relative:page;mso-position-vertical-relative:paragraph;z-index:253043712" type="#_x0000_t202" filled="false" stroked="false">
            <v:textbox inset="0,0,0,0" style="layout-flow:vertical-ideographic">
              <w:txbxContent>
                <w:p>
                  <w:pPr>
                    <w:spacing w:line="168" w:lineRule="auto" w:before="0"/>
                    <w:ind w:left="20" w:right="0" w:firstLine="0"/>
                    <w:jc w:val="left"/>
                    <w:rPr>
                      <w:sz w:val="16"/>
                    </w:rPr>
                  </w:pPr>
                  <w:r>
                    <w:rPr>
                      <w:color w:val="676767"/>
                      <w:w w:val="100"/>
                      <w:sz w:val="16"/>
                    </w:rPr>
                    <w:t>、</w:t>
                  </w:r>
                </w:p>
              </w:txbxContent>
            </v:textbox>
            <w10:wrap type="none"/>
          </v:shape>
        </w:pict>
      </w:r>
      <w:r>
        <w:rPr/>
        <w:pict>
          <v:shape style="position:absolute;margin-left:117.774132pt;margin-top:-31.260513pt;width:5.55pt;height:9.050pt;mso-position-horizontal-relative:page;mso-position-vertical-relative:paragraph;z-index:253044736" type="#_x0000_t202" filled="false" stroked="false">
            <v:textbox inset="0,0,0,0" style="layout-flow:vertical-ideographic">
              <w:txbxContent>
                <w:p>
                  <w:pPr>
                    <w:spacing w:line="132" w:lineRule="auto" w:before="0"/>
                    <w:ind w:left="20" w:right="0" w:firstLine="0"/>
                    <w:jc w:val="left"/>
                    <w:rPr>
                      <w:sz w:val="14"/>
                    </w:rPr>
                  </w:pPr>
                  <w:r>
                    <w:rPr>
                      <w:color w:val="676767"/>
                      <w:w w:val="100"/>
                      <w:sz w:val="14"/>
                    </w:rPr>
                    <w:t>.</w:t>
                  </w:r>
                </w:p>
              </w:txbxContent>
            </v:textbox>
            <w10:wrap type="none"/>
          </v:shape>
        </w:pict>
      </w:r>
      <w:r>
        <w:rPr/>
        <w:pict>
          <v:shape style="position:absolute;margin-left:115.970329pt;margin-top:-35.677414pt;width:6.45pt;height:24.8pt;mso-position-horizontal-relative:page;mso-position-vertical-relative:paragraph;z-index:253045760" type="#_x0000_t202" filled="false" stroked="false">
            <v:textbox inset="0,0,0,0" style="layout-flow:vertical-ideographic">
              <w:txbxContent>
                <w:p>
                  <w:pPr>
                    <w:spacing w:line="132" w:lineRule="auto" w:before="0"/>
                    <w:ind w:left="20" w:right="0" w:firstLine="0"/>
                    <w:jc w:val="left"/>
                    <w:rPr>
                      <w:sz w:val="14"/>
                    </w:rPr>
                  </w:pPr>
                  <w:r>
                    <w:rPr>
                      <w:color w:val="676767"/>
                      <w:spacing w:val="-124"/>
                      <w:w w:val="100"/>
                      <w:sz w:val="14"/>
                    </w:rPr>
                    <w:t>2</w:t>
                  </w:r>
                  <w:r>
                    <w:rPr>
                      <w:color w:val="676767"/>
                      <w:w w:val="100"/>
                      <w:position w:val="2"/>
                      <w:sz w:val="14"/>
                    </w:rPr>
                    <w:t>.</w:t>
                  </w:r>
                  <w:r>
                    <w:rPr>
                      <w:color w:val="676767"/>
                      <w:position w:val="2"/>
                      <w:sz w:val="14"/>
                    </w:rPr>
                    <w:t> </w:t>
                  </w:r>
                  <w:r>
                    <w:rPr>
                      <w:color w:val="676767"/>
                      <w:spacing w:val="-54"/>
                      <w:w w:val="100"/>
                      <w:position w:val="2"/>
                      <w:sz w:val="14"/>
                    </w:rPr>
                    <w:t>.</w:t>
                  </w:r>
                  <w:r>
                    <w:rPr>
                      <w:color w:val="676767"/>
                      <w:w w:val="100"/>
                      <w:position w:val="2"/>
                      <w:sz w:val="14"/>
                    </w:rPr>
                    <w:t>i</w:t>
                  </w:r>
                </w:p>
              </w:txbxContent>
            </v:textbox>
            <w10:wrap type="none"/>
          </v:shape>
        </w:pict>
      </w:r>
      <w:r>
        <w:rPr>
          <w:color w:val="444444"/>
          <w:spacing w:val="-132"/>
          <w:w w:val="107"/>
          <w:sz w:val="19"/>
        </w:rPr>
        <w:t>，</w:t>
      </w:r>
      <w:r>
        <w:rPr>
          <w:color w:val="AFAFAF"/>
          <w:w w:val="107"/>
          <w:sz w:val="19"/>
        </w:rPr>
        <w:t>．</w:t>
      </w:r>
    </w:p>
    <w:p>
      <w:pPr>
        <w:pStyle w:val="BodyText"/>
        <w:rPr>
          <w:sz w:val="18"/>
        </w:rPr>
      </w:pPr>
    </w:p>
    <w:p>
      <w:pPr>
        <w:tabs>
          <w:tab w:pos="2725" w:val="left" w:leader="none"/>
        </w:tabs>
        <w:spacing w:before="119"/>
        <w:ind w:left="1785" w:right="0" w:firstLine="0"/>
        <w:jc w:val="left"/>
        <w:rPr>
          <w:sz w:val="29"/>
        </w:rPr>
      </w:pPr>
      <w:r>
        <w:rPr>
          <w:color w:val="2F2F2F"/>
          <w:spacing w:val="-40"/>
          <w:sz w:val="29"/>
        </w:rPr>
        <w:t>图</w:t>
      </w:r>
      <w:r>
        <w:rPr>
          <w:rFonts w:ascii="Times New Roman" w:eastAsia="Times New Roman"/>
          <w:color w:val="2F2F2F"/>
          <w:sz w:val="28"/>
        </w:rPr>
        <w:t>140</w:t>
        <w:tab/>
      </w:r>
      <w:r>
        <w:rPr>
          <w:color w:val="2F2F2F"/>
          <w:w w:val="90"/>
          <w:sz w:val="29"/>
        </w:rPr>
        <w:t>圆柱形药包</w:t>
      </w:r>
    </w:p>
    <w:p>
      <w:pPr>
        <w:pStyle w:val="BodyText"/>
        <w:spacing w:before="9"/>
        <w:rPr>
          <w:sz w:val="27"/>
        </w:rPr>
      </w:pPr>
    </w:p>
    <w:p>
      <w:pPr>
        <w:spacing w:before="0"/>
        <w:ind w:left="0" w:right="1048" w:firstLine="0"/>
        <w:jc w:val="right"/>
        <w:rPr>
          <w:sz w:val="21"/>
        </w:rPr>
      </w:pPr>
      <w:r>
        <w:rPr>
          <w:color w:val="2F2F2F"/>
          <w:w w:val="90"/>
          <w:sz w:val="21"/>
        </w:rPr>
        <w:t>雷管孔</w:t>
      </w:r>
    </w:p>
    <w:p>
      <w:pPr>
        <w:pStyle w:val="BodyText"/>
        <w:ind w:left="2353" w:right="-44"/>
        <w:rPr>
          <w:sz w:val="20"/>
        </w:rPr>
      </w:pPr>
      <w:r>
        <w:rPr>
          <w:sz w:val="20"/>
        </w:rPr>
        <w:drawing>
          <wp:inline distT="0" distB="0" distL="0" distR="0">
            <wp:extent cx="1699133" cy="1657350"/>
            <wp:effectExtent l="0" t="0" r="0" b="0"/>
            <wp:docPr id="333" name="image232.png"/>
            <wp:cNvGraphicFramePr>
              <a:graphicFrameLocks noChangeAspect="1"/>
            </wp:cNvGraphicFramePr>
            <a:graphic>
              <a:graphicData uri="http://schemas.openxmlformats.org/drawingml/2006/picture">
                <pic:pic>
                  <pic:nvPicPr>
                    <pic:cNvPr id="334" name="image232.png"/>
                    <pic:cNvPicPr/>
                  </pic:nvPicPr>
                  <pic:blipFill>
                    <a:blip r:embed="rId236" cstate="print"/>
                    <a:stretch>
                      <a:fillRect/>
                    </a:stretch>
                  </pic:blipFill>
                  <pic:spPr>
                    <a:xfrm>
                      <a:off x="0" y="0"/>
                      <a:ext cx="1699133" cy="1657350"/>
                    </a:xfrm>
                    <a:prstGeom prst="rect">
                      <a:avLst/>
                    </a:prstGeom>
                  </pic:spPr>
                </pic:pic>
              </a:graphicData>
            </a:graphic>
          </wp:inline>
        </w:drawing>
      </w:r>
      <w:r>
        <w:rPr>
          <w:sz w:val="20"/>
        </w:rPr>
      </w:r>
    </w:p>
    <w:p>
      <w:pPr>
        <w:pStyle w:val="BodyText"/>
        <w:spacing w:before="7"/>
        <w:rPr>
          <w:sz w:val="27"/>
        </w:rPr>
      </w:pPr>
    </w:p>
    <w:p>
      <w:pPr>
        <w:tabs>
          <w:tab w:pos="3517" w:val="left" w:leader="none"/>
        </w:tabs>
        <w:spacing w:before="0"/>
        <w:ind w:left="2569" w:right="0" w:firstLine="0"/>
        <w:jc w:val="left"/>
        <w:rPr>
          <w:sz w:val="29"/>
        </w:rPr>
      </w:pPr>
      <w:r>
        <w:rPr>
          <w:color w:val="2F2F2F"/>
          <w:spacing w:val="-40"/>
          <w:sz w:val="29"/>
        </w:rPr>
        <w:t>图</w:t>
      </w:r>
      <w:r>
        <w:rPr>
          <w:rFonts w:ascii="Times New Roman" w:eastAsia="Times New Roman"/>
          <w:color w:val="131313"/>
          <w:sz w:val="28"/>
        </w:rPr>
        <w:t>1</w:t>
      </w:r>
      <w:r>
        <w:rPr>
          <w:rFonts w:ascii="Times New Roman" w:eastAsia="Times New Roman"/>
          <w:color w:val="2F2F2F"/>
          <w:sz w:val="28"/>
        </w:rPr>
        <w:t>42</w:t>
        <w:tab/>
      </w:r>
      <w:r>
        <w:rPr>
          <w:color w:val="2F2F2F"/>
          <w:sz w:val="29"/>
        </w:rPr>
        <w:t>方形药包</w:t>
      </w:r>
    </w:p>
    <w:p>
      <w:pPr>
        <w:pStyle w:val="BodyText"/>
        <w:spacing w:before="10"/>
        <w:rPr>
          <w:sz w:val="30"/>
        </w:rPr>
      </w:pPr>
      <w:r>
        <w:rPr/>
        <w:br w:type="column"/>
      </w:r>
      <w:r>
        <w:rPr>
          <w:sz w:val="30"/>
        </w:rPr>
      </w:r>
    </w:p>
    <w:p>
      <w:pPr>
        <w:spacing w:before="0"/>
        <w:ind w:left="2051" w:right="2590" w:firstLine="0"/>
        <w:jc w:val="center"/>
        <w:rPr>
          <w:sz w:val="23"/>
        </w:rPr>
      </w:pPr>
      <w:r>
        <w:rPr>
          <w:color w:val="2F2F2F"/>
          <w:w w:val="110"/>
          <w:sz w:val="23"/>
        </w:rPr>
        <w:t>馆竹孔</w:t>
      </w:r>
    </w:p>
    <w:p>
      <w:pPr>
        <w:pStyle w:val="BodyText"/>
        <w:ind w:left="261"/>
        <w:rPr>
          <w:sz w:val="20"/>
        </w:rPr>
      </w:pPr>
      <w:r>
        <w:rPr>
          <w:sz w:val="20"/>
        </w:rPr>
        <w:drawing>
          <wp:inline distT="0" distB="0" distL="0" distR="0">
            <wp:extent cx="2205054" cy="1409700"/>
            <wp:effectExtent l="0" t="0" r="0" b="0"/>
            <wp:docPr id="335" name="image233.png"/>
            <wp:cNvGraphicFramePr>
              <a:graphicFrameLocks noChangeAspect="1"/>
            </wp:cNvGraphicFramePr>
            <a:graphic>
              <a:graphicData uri="http://schemas.openxmlformats.org/drawingml/2006/picture">
                <pic:pic>
                  <pic:nvPicPr>
                    <pic:cNvPr id="336" name="image233.png"/>
                    <pic:cNvPicPr/>
                  </pic:nvPicPr>
                  <pic:blipFill>
                    <a:blip r:embed="rId237" cstate="print"/>
                    <a:stretch>
                      <a:fillRect/>
                    </a:stretch>
                  </pic:blipFill>
                  <pic:spPr>
                    <a:xfrm>
                      <a:off x="0" y="0"/>
                      <a:ext cx="2205054" cy="1409700"/>
                    </a:xfrm>
                    <a:prstGeom prst="rect">
                      <a:avLst/>
                    </a:prstGeom>
                  </pic:spPr>
                </pic:pic>
              </a:graphicData>
            </a:graphic>
          </wp:inline>
        </w:drawing>
      </w:r>
      <w:r>
        <w:rPr>
          <w:sz w:val="20"/>
        </w:rPr>
      </w:r>
    </w:p>
    <w:p>
      <w:pPr>
        <w:pStyle w:val="BodyText"/>
        <w:rPr>
          <w:sz w:val="22"/>
        </w:rPr>
      </w:pPr>
    </w:p>
    <w:p>
      <w:pPr>
        <w:pStyle w:val="BodyText"/>
        <w:spacing w:before="12"/>
        <w:rPr>
          <w:sz w:val="24"/>
        </w:rPr>
      </w:pPr>
    </w:p>
    <w:p>
      <w:pPr>
        <w:tabs>
          <w:tab w:pos="947" w:val="left" w:leader="none"/>
        </w:tabs>
        <w:spacing w:before="0"/>
        <w:ind w:left="0" w:right="2264" w:firstLine="0"/>
        <w:jc w:val="right"/>
        <w:rPr>
          <w:sz w:val="29"/>
        </w:rPr>
      </w:pPr>
      <w:r>
        <w:rPr>
          <w:color w:val="444444"/>
          <w:spacing w:val="-25"/>
          <w:sz w:val="29"/>
        </w:rPr>
        <w:t>图</w:t>
      </w:r>
      <w:r>
        <w:rPr>
          <w:rFonts w:ascii="Times New Roman" w:eastAsia="Times New Roman"/>
          <w:color w:val="444444"/>
          <w:sz w:val="28"/>
        </w:rPr>
        <w:t>141</w:t>
        <w:tab/>
      </w:r>
      <w:r>
        <w:rPr>
          <w:color w:val="2F2F2F"/>
          <w:w w:val="90"/>
          <w:sz w:val="29"/>
        </w:rPr>
        <w:t>长方形药包</w:t>
      </w:r>
    </w:p>
    <w:p>
      <w:pPr>
        <w:pStyle w:val="BodyText"/>
        <w:spacing w:before="11"/>
        <w:rPr>
          <w:sz w:val="41"/>
        </w:rPr>
      </w:pPr>
    </w:p>
    <w:p>
      <w:pPr>
        <w:spacing w:before="0"/>
        <w:ind w:left="1489" w:right="0" w:firstLine="0"/>
        <w:jc w:val="left"/>
        <w:rPr>
          <w:sz w:val="21"/>
        </w:rPr>
      </w:pPr>
      <w:r>
        <w:rPr/>
        <w:drawing>
          <wp:anchor distT="0" distB="0" distL="0" distR="0" allowOverlap="1" layoutInCell="1" locked="0" behindDoc="0" simplePos="0" relativeHeight="253039616">
            <wp:simplePos x="0" y="0"/>
            <wp:positionH relativeFrom="page">
              <wp:posOffset>4119087</wp:posOffset>
            </wp:positionH>
            <wp:positionV relativeFrom="paragraph">
              <wp:posOffset>152466</wp:posOffset>
            </wp:positionV>
            <wp:extent cx="1092037" cy="1433776"/>
            <wp:effectExtent l="0" t="0" r="0" b="0"/>
            <wp:wrapNone/>
            <wp:docPr id="337" name="image234.png"/>
            <wp:cNvGraphicFramePr>
              <a:graphicFrameLocks noChangeAspect="1"/>
            </wp:cNvGraphicFramePr>
            <a:graphic>
              <a:graphicData uri="http://schemas.openxmlformats.org/drawingml/2006/picture">
                <pic:pic>
                  <pic:nvPicPr>
                    <pic:cNvPr id="338" name="image234.png"/>
                    <pic:cNvPicPr/>
                  </pic:nvPicPr>
                  <pic:blipFill>
                    <a:blip r:embed="rId238" cstate="print"/>
                    <a:stretch>
                      <a:fillRect/>
                    </a:stretch>
                  </pic:blipFill>
                  <pic:spPr>
                    <a:xfrm>
                      <a:off x="0" y="0"/>
                      <a:ext cx="1092037" cy="1433776"/>
                    </a:xfrm>
                    <a:prstGeom prst="rect">
                      <a:avLst/>
                    </a:prstGeom>
                  </pic:spPr>
                </pic:pic>
              </a:graphicData>
            </a:graphic>
          </wp:anchor>
        </w:drawing>
      </w:r>
      <w:r>
        <w:rPr>
          <w:color w:val="2F2F2F"/>
          <w:w w:val="105"/>
          <w:sz w:val="21"/>
        </w:rPr>
        <w:t>句管孔</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4"/>
        </w:rPr>
      </w:pPr>
    </w:p>
    <w:p>
      <w:pPr>
        <w:tabs>
          <w:tab w:pos="924" w:val="left" w:leader="none"/>
        </w:tabs>
        <w:spacing w:before="0"/>
        <w:ind w:left="0" w:right="2280" w:firstLine="0"/>
        <w:jc w:val="right"/>
        <w:rPr>
          <w:sz w:val="29"/>
        </w:rPr>
      </w:pPr>
      <w:r>
        <w:rPr>
          <w:color w:val="2F2F2F"/>
          <w:spacing w:val="-19"/>
          <w:sz w:val="29"/>
        </w:rPr>
        <w:t>图</w:t>
      </w:r>
      <w:r>
        <w:rPr>
          <w:rFonts w:ascii="Times New Roman" w:eastAsia="Times New Roman"/>
          <w:color w:val="2F2F2F"/>
          <w:sz w:val="25"/>
        </w:rPr>
        <w:t>143</w:t>
        <w:tab/>
      </w:r>
      <w:r>
        <w:rPr>
          <w:color w:val="2F2F2F"/>
          <w:w w:val="90"/>
          <w:sz w:val="29"/>
        </w:rPr>
        <w:t>圆形药包</w:t>
      </w:r>
    </w:p>
    <w:p>
      <w:pPr>
        <w:spacing w:after="0"/>
        <w:jc w:val="right"/>
        <w:rPr>
          <w:sz w:val="29"/>
        </w:rPr>
        <w:sectPr>
          <w:type w:val="continuous"/>
          <w:pgSz w:w="10520" w:h="17040"/>
          <w:pgMar w:top="1620" w:bottom="280" w:left="0" w:right="0"/>
          <w:cols w:num="2" w:equalWidth="0">
            <w:col w:w="5039" w:space="40"/>
            <w:col w:w="5441"/>
          </w:cols>
        </w:sectPr>
      </w:pPr>
    </w:p>
    <w:p>
      <w:pPr>
        <w:pStyle w:val="BodyText"/>
        <w:rPr>
          <w:sz w:val="20"/>
        </w:rPr>
      </w:pPr>
    </w:p>
    <w:p>
      <w:pPr>
        <w:pStyle w:val="BodyText"/>
        <w:rPr>
          <w:sz w:val="20"/>
        </w:rPr>
      </w:pPr>
    </w:p>
    <w:p>
      <w:pPr>
        <w:pStyle w:val="BodyText"/>
        <w:spacing w:before="3"/>
        <w:rPr>
          <w:sz w:val="14"/>
        </w:rPr>
      </w:pPr>
    </w:p>
    <w:p>
      <w:pPr>
        <w:spacing w:before="48"/>
        <w:ind w:left="0" w:right="10" w:firstLine="0"/>
        <w:jc w:val="right"/>
        <w:rPr>
          <w:rFonts w:ascii="Arial" w:eastAsia="Arial"/>
          <w:sz w:val="19"/>
        </w:rPr>
      </w:pPr>
      <w:r>
        <w:rPr/>
        <w:drawing>
          <wp:anchor distT="0" distB="0" distL="0" distR="0" allowOverlap="1" layoutInCell="1" locked="0" behindDoc="0" simplePos="0" relativeHeight="253040640">
            <wp:simplePos x="0" y="0"/>
            <wp:positionH relativeFrom="page">
              <wp:posOffset>0</wp:posOffset>
            </wp:positionH>
            <wp:positionV relativeFrom="paragraph">
              <wp:posOffset>118843</wp:posOffset>
            </wp:positionV>
            <wp:extent cx="239481" cy="76468"/>
            <wp:effectExtent l="0" t="0" r="0" b="0"/>
            <wp:wrapNone/>
            <wp:docPr id="339" name="image235.png"/>
            <wp:cNvGraphicFramePr>
              <a:graphicFrameLocks noChangeAspect="1"/>
            </wp:cNvGraphicFramePr>
            <a:graphic>
              <a:graphicData uri="http://schemas.openxmlformats.org/drawingml/2006/picture">
                <pic:pic>
                  <pic:nvPicPr>
                    <pic:cNvPr id="340" name="image235.png"/>
                    <pic:cNvPicPr/>
                  </pic:nvPicPr>
                  <pic:blipFill>
                    <a:blip r:embed="rId239" cstate="print"/>
                    <a:stretch>
                      <a:fillRect/>
                    </a:stretch>
                  </pic:blipFill>
                  <pic:spPr>
                    <a:xfrm>
                      <a:off x="0" y="0"/>
                      <a:ext cx="239481" cy="76468"/>
                    </a:xfrm>
                    <a:prstGeom prst="rect">
                      <a:avLst/>
                    </a:prstGeom>
                  </pic:spPr>
                </pic:pic>
              </a:graphicData>
            </a:graphic>
          </wp:anchor>
        </w:drawing>
      </w:r>
      <w:r>
        <w:rPr>
          <w:color w:val="AFAFAF"/>
          <w:spacing w:val="-21"/>
          <w:w w:val="53"/>
          <w:sz w:val="38"/>
        </w:rPr>
        <w:t>-</w:t>
      </w:r>
      <w:r>
        <w:rPr>
          <w:color w:val="7C7C7C"/>
          <w:spacing w:val="-181"/>
          <w:w w:val="193"/>
          <w:sz w:val="38"/>
        </w:rPr>
        <w:t>－</w:t>
      </w:r>
      <w:r>
        <w:rPr>
          <w:rFonts w:ascii="Arial" w:eastAsia="Arial"/>
          <w:color w:val="2F2F2F"/>
          <w:w w:val="108"/>
          <w:sz w:val="19"/>
        </w:rPr>
        <w:t>4</w:t>
      </w:r>
    </w:p>
    <w:p>
      <w:pPr>
        <w:spacing w:after="0"/>
        <w:jc w:val="right"/>
        <w:rPr>
          <w:rFonts w:ascii="Arial" w:eastAsia="Arial"/>
          <w:sz w:val="19"/>
        </w:rPr>
        <w:sectPr>
          <w:type w:val="continuous"/>
          <w:pgSz w:w="10520" w:h="17040"/>
          <w:pgMar w:top="1620" w:bottom="280" w:left="0" w:right="0"/>
        </w:sectPr>
      </w:pPr>
    </w:p>
    <w:p>
      <w:pPr>
        <w:spacing w:before="62"/>
        <w:ind w:left="1267" w:right="0" w:firstLine="0"/>
        <w:jc w:val="left"/>
        <w:rPr>
          <w:rFonts w:ascii="Times New Roman"/>
          <w:sz w:val="26"/>
        </w:rPr>
      </w:pPr>
      <w:r>
        <w:rPr>
          <w:rFonts w:ascii="Times New Roman"/>
          <w:color w:val="1C1C1C"/>
          <w:w w:val="110"/>
          <w:sz w:val="26"/>
        </w:rPr>
        <w:t>1</w:t>
      </w:r>
      <w:r>
        <w:rPr>
          <w:rFonts w:ascii="Times New Roman"/>
          <w:color w:val="343434"/>
          <w:w w:val="110"/>
          <w:sz w:val="26"/>
        </w:rPr>
        <w:t>6</w:t>
      </w:r>
      <w:r>
        <w:rPr>
          <w:rFonts w:ascii="Times New Roman"/>
          <w:color w:val="1C1C1C"/>
          <w:w w:val="110"/>
          <w:sz w:val="26"/>
        </w:rPr>
        <w:t>8</w:t>
      </w:r>
    </w:p>
    <w:p>
      <w:pPr>
        <w:pStyle w:val="BodyText"/>
        <w:spacing w:before="195"/>
        <w:ind w:left="1594"/>
      </w:pPr>
      <w:r>
        <w:rPr>
          <w:color w:val="343434"/>
          <w:spacing w:val="-14"/>
          <w:w w:val="110"/>
        </w:rPr>
        <w:t>紧急</w:t>
      </w:r>
      <w:r>
        <w:rPr>
          <w:color w:val="1C1C1C"/>
          <w:spacing w:val="9"/>
          <w:w w:val="110"/>
        </w:rPr>
        <w:t>的</w:t>
      </w:r>
      <w:r>
        <w:rPr>
          <w:color w:val="343434"/>
          <w:spacing w:val="-11"/>
          <w:w w:val="110"/>
        </w:rPr>
        <w:t>作战中所进行的爆破和在敌</w:t>
      </w:r>
      <w:r>
        <w:rPr>
          <w:color w:val="1C1C1C"/>
          <w:spacing w:val="-21"/>
          <w:w w:val="110"/>
        </w:rPr>
        <w:t>人 </w:t>
      </w:r>
      <w:r>
        <w:rPr>
          <w:color w:val="343434"/>
          <w:spacing w:val="-72"/>
          <w:w w:val="110"/>
        </w:rPr>
        <w:t>”昴</w:t>
      </w:r>
      <w:r>
        <w:rPr>
          <w:color w:val="1C1C1C"/>
          <w:spacing w:val="-6"/>
          <w:w w:val="110"/>
        </w:rPr>
        <w:t>子</w:t>
      </w:r>
      <w:r>
        <w:rPr>
          <w:color w:val="343434"/>
          <w:spacing w:val="-103"/>
          <w:w w:val="110"/>
        </w:rPr>
        <w:t>尖</w:t>
      </w:r>
      <w:r>
        <w:rPr>
          <w:color w:val="1C1C1C"/>
          <w:spacing w:val="-114"/>
          <w:w w:val="205"/>
        </w:rPr>
        <w:t>＂ </w:t>
      </w:r>
      <w:r>
        <w:rPr>
          <w:color w:val="343434"/>
          <w:spacing w:val="-6"/>
          <w:w w:val="110"/>
        </w:rPr>
        <w:t>底下进行</w:t>
      </w:r>
      <w:r>
        <w:rPr>
          <w:color w:val="1C1C1C"/>
          <w:w w:val="110"/>
        </w:rPr>
        <w:t>的</w:t>
      </w:r>
    </w:p>
    <w:p>
      <w:pPr>
        <w:pStyle w:val="BodyText"/>
        <w:spacing w:line="307" w:lineRule="auto" w:before="141"/>
        <w:ind w:left="5580" w:right="812" w:firstLine="4"/>
      </w:pPr>
      <w:r>
        <w:rPr/>
        <w:drawing>
          <wp:anchor distT="0" distB="0" distL="0" distR="0" allowOverlap="1" layoutInCell="1" locked="0" behindDoc="0" simplePos="0" relativeHeight="253049856">
            <wp:simplePos x="0" y="0"/>
            <wp:positionH relativeFrom="page">
              <wp:posOffset>823817</wp:posOffset>
            </wp:positionH>
            <wp:positionV relativeFrom="paragraph">
              <wp:posOffset>168541</wp:posOffset>
            </wp:positionV>
            <wp:extent cx="2624720" cy="1796999"/>
            <wp:effectExtent l="0" t="0" r="0" b="0"/>
            <wp:wrapNone/>
            <wp:docPr id="341" name="image236.png"/>
            <wp:cNvGraphicFramePr>
              <a:graphicFrameLocks noChangeAspect="1"/>
            </wp:cNvGraphicFramePr>
            <a:graphic>
              <a:graphicData uri="http://schemas.openxmlformats.org/drawingml/2006/picture">
                <pic:pic>
                  <pic:nvPicPr>
                    <pic:cNvPr id="342" name="image236.png"/>
                    <pic:cNvPicPr/>
                  </pic:nvPicPr>
                  <pic:blipFill>
                    <a:blip r:embed="rId240" cstate="print"/>
                    <a:stretch>
                      <a:fillRect/>
                    </a:stretch>
                  </pic:blipFill>
                  <pic:spPr>
                    <a:xfrm>
                      <a:off x="0" y="0"/>
                      <a:ext cx="2624720" cy="1796999"/>
                    </a:xfrm>
                    <a:prstGeom prst="rect">
                      <a:avLst/>
                    </a:prstGeom>
                  </pic:spPr>
                </pic:pic>
              </a:graphicData>
            </a:graphic>
          </wp:anchor>
        </w:drawing>
      </w:r>
      <w:r>
        <w:rPr>
          <w:color w:val="343434"/>
          <w:spacing w:val="-12"/>
          <w:w w:val="105"/>
        </w:rPr>
        <w:t>爆破作业</w:t>
      </w:r>
      <w:r>
        <w:rPr>
          <w:color w:val="1C1C1C"/>
          <w:spacing w:val="-53"/>
          <w:w w:val="105"/>
        </w:rPr>
        <w:t>， </w:t>
      </w:r>
      <w:r>
        <w:rPr>
          <w:color w:val="343434"/>
          <w:spacing w:val="-6"/>
          <w:w w:val="105"/>
        </w:rPr>
        <w:t>都要求动作迅速而</w:t>
      </w:r>
      <w:r>
        <w:rPr>
          <w:color w:val="343434"/>
          <w:spacing w:val="-14"/>
          <w:w w:val="105"/>
        </w:rPr>
        <w:t>准确。因而在敷股炸药 包 时</w:t>
      </w:r>
      <w:r>
        <w:rPr>
          <w:color w:val="1C1C1C"/>
          <w:spacing w:val="-12"/>
          <w:w w:val="105"/>
        </w:rPr>
        <w:t>， </w:t>
      </w:r>
      <w:r>
        <w:rPr>
          <w:color w:val="343434"/>
          <w:w w:val="105"/>
        </w:rPr>
        <w:t>一般不采用在洞室内进行爆破</w:t>
      </w:r>
    </w:p>
    <w:p>
      <w:pPr>
        <w:pStyle w:val="BodyText"/>
        <w:spacing w:line="312" w:lineRule="auto" w:before="3"/>
        <w:ind w:left="5564" w:right="933" w:firstLine="30"/>
      </w:pPr>
      <w:r>
        <w:rPr>
          <w:color w:val="343434"/>
          <w:w w:val="103"/>
        </w:rPr>
        <w:t>（</w:t>
      </w:r>
      <w:r>
        <w:rPr>
          <w:color w:val="343434"/>
          <w:spacing w:val="1"/>
          <w:w w:val="103"/>
        </w:rPr>
        <w:t>如炸</w:t>
      </w:r>
      <w:r>
        <w:rPr>
          <w:color w:val="343434"/>
          <w:spacing w:val="-6"/>
          <w:w w:val="107"/>
        </w:rPr>
        <w:t>毁一座纲</w:t>
      </w:r>
      <w:r>
        <w:rPr>
          <w:color w:val="343434"/>
          <w:spacing w:val="-34"/>
          <w:w w:val="105"/>
        </w:rPr>
        <w:t>桥</w:t>
      </w:r>
      <w:r>
        <w:rPr>
          <w:color w:val="1C1C1C"/>
          <w:w w:val="105"/>
        </w:rPr>
        <w:t>）</w:t>
      </w:r>
      <w:r>
        <w:rPr>
          <w:color w:val="1C1C1C"/>
          <w:spacing w:val="-118"/>
          <w:w w:val="105"/>
        </w:rPr>
        <w:t>，</w:t>
      </w:r>
      <w:r>
        <w:rPr>
          <w:color w:val="343434"/>
          <w:w w:val="108"/>
        </w:rPr>
        <w:t>均</w:t>
      </w:r>
      <w:r>
        <w:rPr>
          <w:color w:val="343434"/>
          <w:spacing w:val="-81"/>
        </w:rPr>
        <w:t> </w:t>
      </w:r>
      <w:r>
        <w:rPr>
          <w:color w:val="343434"/>
          <w:spacing w:val="27"/>
          <w:w w:val="110"/>
        </w:rPr>
        <w:t>采用</w:t>
      </w:r>
      <w:r>
        <w:rPr>
          <w:color w:val="343434"/>
          <w:w w:val="105"/>
        </w:rPr>
        <w:t>外部爆破的方法。</w:t>
      </w:r>
    </w:p>
    <w:p>
      <w:pPr>
        <w:pStyle w:val="BodyText"/>
        <w:spacing w:before="12"/>
        <w:ind w:left="6184"/>
      </w:pPr>
      <w:r>
        <w:rPr>
          <w:color w:val="343434"/>
          <w:w w:val="105"/>
        </w:rPr>
        <w:t>如炸毁一座桥，在紧急的</w:t>
      </w:r>
    </w:p>
    <w:p>
      <w:pPr>
        <w:pStyle w:val="BodyText"/>
        <w:spacing w:line="298" w:lineRule="exact" w:before="95"/>
        <w:ind w:left="5567"/>
      </w:pPr>
      <w:r>
        <w:rPr>
          <w:color w:val="343434"/>
          <w:w w:val="105"/>
        </w:rPr>
        <w:t>悄况下</w:t>
      </w:r>
      <w:r>
        <w:rPr>
          <w:color w:val="1C1C1C"/>
          <w:w w:val="105"/>
        </w:rPr>
        <w:t>， </w:t>
      </w:r>
      <w:r>
        <w:rPr>
          <w:color w:val="343434"/>
          <w:w w:val="105"/>
        </w:rPr>
        <w:t>可用木杆做为 支 撑</w:t>
      </w:r>
      <w:r>
        <w:rPr>
          <w:color w:val="1C1C1C"/>
          <w:w w:val="105"/>
        </w:rPr>
        <w:t>，</w:t>
      </w:r>
    </w:p>
    <w:p>
      <w:pPr>
        <w:spacing w:after="0" w:line="298" w:lineRule="exact"/>
        <w:sectPr>
          <w:pgSz w:w="10520" w:h="17040"/>
          <w:pgMar w:top="1020" w:bottom="280" w:left="0" w:right="0"/>
        </w:sectPr>
      </w:pPr>
    </w:p>
    <w:p>
      <w:pPr>
        <w:tabs>
          <w:tab w:pos="3306" w:val="left" w:leader="none"/>
        </w:tabs>
        <w:spacing w:line="306" w:lineRule="exact" w:before="0"/>
        <w:ind w:left="2362" w:right="0" w:firstLine="0"/>
        <w:jc w:val="left"/>
        <w:rPr>
          <w:sz w:val="25"/>
        </w:rPr>
      </w:pPr>
      <w:r>
        <w:rPr>
          <w:color w:val="343434"/>
          <w:spacing w:val="-11"/>
          <w:w w:val="105"/>
          <w:sz w:val="26"/>
        </w:rPr>
        <w:t>图</w:t>
      </w:r>
      <w:r>
        <w:rPr>
          <w:rFonts w:ascii="Times New Roman" w:eastAsia="Times New Roman"/>
          <w:color w:val="1C1C1C"/>
          <w:spacing w:val="3"/>
          <w:w w:val="105"/>
          <w:sz w:val="26"/>
        </w:rPr>
        <w:t>1</w:t>
      </w:r>
      <w:r>
        <w:rPr>
          <w:rFonts w:ascii="Times New Roman" w:eastAsia="Times New Roman"/>
          <w:color w:val="343434"/>
          <w:spacing w:val="3"/>
          <w:w w:val="105"/>
          <w:sz w:val="26"/>
        </w:rPr>
        <w:t>44</w:t>
        <w:tab/>
      </w:r>
      <w:r>
        <w:rPr>
          <w:color w:val="343434"/>
          <w:w w:val="105"/>
          <w:sz w:val="25"/>
        </w:rPr>
        <w:t>箱式药</w:t>
      </w:r>
      <w:r>
        <w:rPr>
          <w:color w:val="343434"/>
          <w:spacing w:val="-19"/>
          <w:w w:val="105"/>
          <w:sz w:val="25"/>
        </w:rPr>
        <w:t>包</w:t>
      </w:r>
    </w:p>
    <w:p>
      <w:pPr>
        <w:pStyle w:val="BodyText"/>
        <w:spacing w:before="199"/>
        <w:ind w:left="1124"/>
      </w:pPr>
      <w:r>
        <w:rPr/>
        <w:br w:type="column"/>
      </w:r>
      <w:r>
        <w:rPr>
          <w:color w:val="4D4D4D"/>
          <w:w w:val="105"/>
        </w:rPr>
        <w:t>上放一木板托住炸药包，使炸</w:t>
      </w:r>
    </w:p>
    <w:p>
      <w:pPr>
        <w:spacing w:after="0"/>
        <w:sectPr>
          <w:type w:val="continuous"/>
          <w:pgSz w:w="10520" w:h="17040"/>
          <w:pgMar w:top="1620" w:bottom="280" w:left="0" w:right="0"/>
          <w:cols w:num="2" w:equalWidth="0">
            <w:col w:w="4374" w:space="40"/>
            <w:col w:w="6106"/>
          </w:cols>
        </w:sectPr>
      </w:pPr>
    </w:p>
    <w:p>
      <w:pPr>
        <w:pStyle w:val="BodyText"/>
        <w:spacing w:before="80"/>
        <w:ind w:left="962"/>
      </w:pPr>
      <w:r>
        <w:rPr>
          <w:color w:val="343434"/>
          <w:w w:val="105"/>
        </w:rPr>
        <w:t>约包紧贴在桥洞顶部</w:t>
      </w:r>
      <w:r>
        <w:rPr>
          <w:color w:val="1C1C1C"/>
          <w:w w:val="105"/>
        </w:rPr>
        <w:t>， </w:t>
      </w:r>
      <w:r>
        <w:rPr>
          <w:color w:val="343434"/>
          <w:w w:val="105"/>
        </w:rPr>
        <w:t>用火霜管或电雷管起爆 </w:t>
      </w:r>
      <w:r>
        <w:rPr>
          <w:color w:val="1C1C1C"/>
          <w:w w:val="105"/>
        </w:rPr>
        <w:t>（</w:t>
      </w:r>
      <w:r>
        <w:rPr>
          <w:color w:val="343434"/>
          <w:w w:val="105"/>
        </w:rPr>
        <w:t>如图 </w:t>
      </w:r>
      <w:r>
        <w:rPr>
          <w:rFonts w:ascii="Times New Roman" w:eastAsia="Times New Roman"/>
          <w:color w:val="343434"/>
          <w:w w:val="105"/>
        </w:rPr>
        <w:t>145 </w:t>
      </w:r>
      <w:r>
        <w:rPr>
          <w:color w:val="343434"/>
          <w:w w:val="105"/>
        </w:rPr>
        <w:t>所示）。</w:t>
      </w:r>
    </w:p>
    <w:p>
      <w:pPr>
        <w:pStyle w:val="BodyText"/>
        <w:rPr>
          <w:sz w:val="20"/>
        </w:rPr>
      </w:pPr>
    </w:p>
    <w:p>
      <w:pPr>
        <w:pStyle w:val="BodyText"/>
        <w:rPr>
          <w:sz w:val="20"/>
        </w:rPr>
      </w:pPr>
    </w:p>
    <w:p>
      <w:pPr>
        <w:pStyle w:val="BodyText"/>
        <w:rPr>
          <w:sz w:val="20"/>
        </w:rPr>
      </w:pPr>
    </w:p>
    <w:p>
      <w:pPr>
        <w:pStyle w:val="BodyText"/>
        <w:spacing w:before="2"/>
        <w:rPr>
          <w:sz w:val="15"/>
        </w:rPr>
      </w:pPr>
      <w:r>
        <w:rPr/>
        <w:pict>
          <v:group style="position:absolute;margin-left:48.27351pt;margin-top:11.670933pt;width:270.05pt;height:134.6pt;mso-position-horizontal-relative:page;mso-position-vertical-relative:paragraph;z-index:-250268672;mso-wrap-distance-left:0;mso-wrap-distance-right:0" coordorigin="965,233" coordsize="5401,2692">
            <v:shape style="position:absolute;left:965;top:233;width:5401;height:2499" type="#_x0000_t75" stroked="false">
              <v:imagedata r:id="rId241" o:title=""/>
            </v:shape>
            <v:shape style="position:absolute;left:965;top:233;width:5401;height:2692" type="#_x0000_t202" filled="false" stroked="false">
              <v:textbox inset="0,0,0,0">
                <w:txbxContent>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0"/>
                      <w:rPr>
                        <w:sz w:val="30"/>
                      </w:rPr>
                    </w:pPr>
                  </w:p>
                  <w:p>
                    <w:pPr>
                      <w:spacing w:line="240" w:lineRule="auto" w:before="4"/>
                      <w:rPr>
                        <w:sz w:val="33"/>
                      </w:rPr>
                    </w:pPr>
                  </w:p>
                  <w:p>
                    <w:pPr>
                      <w:spacing w:line="342" w:lineRule="exact" w:before="0"/>
                      <w:ind w:left="199" w:right="0" w:firstLine="0"/>
                      <w:jc w:val="left"/>
                      <w:rPr>
                        <w:sz w:val="30"/>
                      </w:rPr>
                    </w:pPr>
                    <w:r>
                      <w:rPr>
                        <w:color w:val="4D4D4D"/>
                        <w:spacing w:val="-81"/>
                        <w:sz w:val="30"/>
                      </w:rPr>
                      <w:t>—</w:t>
                    </w:r>
                    <w:r>
                      <w:rPr>
                        <w:color w:val="979797"/>
                        <w:spacing w:val="1"/>
                        <w:sz w:val="30"/>
                      </w:rPr>
                      <w:t>二 二</w:t>
                    </w:r>
                    <w:r>
                      <w:rPr>
                        <w:color w:val="4D4D4D"/>
                        <w:spacing w:val="-32"/>
                        <w:sz w:val="30"/>
                      </w:rPr>
                      <w:t>三</w:t>
                    </w:r>
                    <w:r>
                      <w:rPr>
                        <w:color w:val="858585"/>
                        <w:spacing w:val="-136"/>
                        <w:sz w:val="30"/>
                      </w:rPr>
                      <w:t>一</w:t>
                    </w:r>
                    <w:r>
                      <w:rPr>
                        <w:color w:val="4D4D4D"/>
                        <w:spacing w:val="-73"/>
                        <w:w w:val="95"/>
                        <w:sz w:val="30"/>
                      </w:rPr>
                      <w:t>·</w:t>
                    </w:r>
                    <w:r>
                      <w:rPr>
                        <w:color w:val="858585"/>
                        <w:spacing w:val="-40"/>
                        <w:sz w:val="30"/>
                      </w:rPr>
                      <w:t>二</w:t>
                    </w:r>
                    <w:r>
                      <w:rPr>
                        <w:color w:val="858585"/>
                        <w:spacing w:val="-109"/>
                        <w:w w:val="95"/>
                        <w:sz w:val="30"/>
                      </w:rPr>
                      <w:t>二</w:t>
                    </w:r>
                    <w:r>
                      <w:rPr>
                        <w:color w:val="858585"/>
                        <w:spacing w:val="-21"/>
                        <w:sz w:val="30"/>
                      </w:rPr>
                      <w:t>二：产．亏</w:t>
                    </w:r>
                    <w:r>
                      <w:rPr>
                        <w:color w:val="858585"/>
                        <w:w w:val="200"/>
                        <w:sz w:val="30"/>
                      </w:rPr>
                      <w:t>－</w:t>
                    </w:r>
                    <w:r>
                      <w:rPr>
                        <w:color w:val="858585"/>
                        <w:sz w:val="30"/>
                      </w:rPr>
                      <w:t>三亏</w:t>
                    </w:r>
                    <w:r>
                      <w:rPr>
                        <w:color w:val="858585"/>
                        <w:spacing w:val="-288"/>
                        <w:sz w:val="30"/>
                      </w:rPr>
                      <w:t>＝</w:t>
                    </w:r>
                    <w:r>
                      <w:rPr>
                        <w:color w:val="4D4D4D"/>
                        <w:spacing w:val="-39"/>
                        <w:sz w:val="30"/>
                      </w:rPr>
                      <w:t>亏</w:t>
                    </w:r>
                    <w:r>
                      <w:rPr>
                        <w:color w:val="858585"/>
                        <w:spacing w:val="-118"/>
                        <w:sz w:val="30"/>
                      </w:rPr>
                      <w:t>兰-=</w:t>
                    </w:r>
                  </w:p>
                </w:txbxContent>
              </v:textbox>
              <w10:wrap type="none"/>
            </v:shape>
            <w10:wrap type="topAndBottom"/>
          </v:group>
        </w:pict>
      </w:r>
      <w:r>
        <w:rPr/>
        <w:drawing>
          <wp:anchor distT="0" distB="0" distL="0" distR="0" allowOverlap="1" layoutInCell="1" locked="0" behindDoc="0" simplePos="0" relativeHeight="1358">
            <wp:simplePos x="0" y="0"/>
            <wp:positionH relativeFrom="page">
              <wp:posOffset>4138246</wp:posOffset>
            </wp:positionH>
            <wp:positionV relativeFrom="paragraph">
              <wp:posOffset>157779</wp:posOffset>
            </wp:positionV>
            <wp:extent cx="1890047" cy="1714500"/>
            <wp:effectExtent l="0" t="0" r="0" b="0"/>
            <wp:wrapTopAndBottom/>
            <wp:docPr id="343" name="image238.png"/>
            <wp:cNvGraphicFramePr>
              <a:graphicFrameLocks noChangeAspect="1"/>
            </wp:cNvGraphicFramePr>
            <a:graphic>
              <a:graphicData uri="http://schemas.openxmlformats.org/drawingml/2006/picture">
                <pic:pic>
                  <pic:nvPicPr>
                    <pic:cNvPr id="344" name="image238.png"/>
                    <pic:cNvPicPr/>
                  </pic:nvPicPr>
                  <pic:blipFill>
                    <a:blip r:embed="rId242" cstate="print"/>
                    <a:stretch>
                      <a:fillRect/>
                    </a:stretch>
                  </pic:blipFill>
                  <pic:spPr>
                    <a:xfrm>
                      <a:off x="0" y="0"/>
                      <a:ext cx="1890047" cy="1714500"/>
                    </a:xfrm>
                    <a:prstGeom prst="rect">
                      <a:avLst/>
                    </a:prstGeom>
                  </pic:spPr>
                </pic:pic>
              </a:graphicData>
            </a:graphic>
          </wp:anchor>
        </w:drawing>
      </w:r>
    </w:p>
    <w:p>
      <w:pPr>
        <w:pStyle w:val="BodyText"/>
        <w:rPr>
          <w:sz w:val="20"/>
        </w:rPr>
      </w:pPr>
    </w:p>
    <w:p>
      <w:pPr>
        <w:pStyle w:val="BodyText"/>
        <w:rPr>
          <w:sz w:val="20"/>
        </w:rPr>
      </w:pPr>
    </w:p>
    <w:p>
      <w:pPr>
        <w:pStyle w:val="BodyText"/>
        <w:spacing w:before="10"/>
        <w:rPr>
          <w:sz w:val="21"/>
        </w:rPr>
      </w:pPr>
    </w:p>
    <w:p>
      <w:pPr>
        <w:tabs>
          <w:tab w:pos="1399" w:val="left" w:leader="none"/>
          <w:tab w:pos="5208" w:val="left" w:leader="none"/>
          <w:tab w:pos="6151" w:val="left" w:leader="none"/>
        </w:tabs>
        <w:spacing w:before="73"/>
        <w:ind w:left="471" w:right="0" w:firstLine="0"/>
        <w:jc w:val="center"/>
        <w:rPr>
          <w:sz w:val="25"/>
        </w:rPr>
      </w:pPr>
      <w:r>
        <w:rPr>
          <w:color w:val="343434"/>
          <w:spacing w:val="15"/>
          <w:w w:val="110"/>
          <w:sz w:val="26"/>
        </w:rPr>
        <w:t>图</w:t>
      </w:r>
      <w:r>
        <w:rPr>
          <w:rFonts w:ascii="Times New Roman" w:eastAsia="Times New Roman"/>
          <w:color w:val="343434"/>
          <w:w w:val="110"/>
          <w:sz w:val="26"/>
        </w:rPr>
        <w:t>145</w:t>
        <w:tab/>
      </w:r>
      <w:r>
        <w:rPr>
          <w:color w:val="343434"/>
          <w:w w:val="105"/>
          <w:sz w:val="25"/>
        </w:rPr>
        <w:t>炸</w:t>
      </w:r>
      <w:r>
        <w:rPr>
          <w:color w:val="343434"/>
          <w:spacing w:val="43"/>
          <w:w w:val="105"/>
          <w:sz w:val="25"/>
        </w:rPr>
        <w:t>毁</w:t>
      </w:r>
      <w:r>
        <w:rPr>
          <w:color w:val="343434"/>
          <w:w w:val="105"/>
          <w:sz w:val="25"/>
        </w:rPr>
        <w:t>桥梁</w:t>
      </w:r>
      <w:r>
        <w:rPr>
          <w:color w:val="343434"/>
          <w:spacing w:val="-26"/>
          <w:w w:val="105"/>
          <w:sz w:val="25"/>
        </w:rPr>
        <w:t>时</w:t>
      </w:r>
      <w:r>
        <w:rPr>
          <w:color w:val="343434"/>
          <w:w w:val="105"/>
          <w:sz w:val="25"/>
        </w:rPr>
        <w:t>药包的</w:t>
      </w:r>
      <w:r>
        <w:rPr>
          <w:color w:val="343434"/>
          <w:spacing w:val="28"/>
          <w:w w:val="105"/>
          <w:sz w:val="25"/>
        </w:rPr>
        <w:t>敷</w:t>
      </w:r>
      <w:r>
        <w:rPr>
          <w:color w:val="343434"/>
          <w:w w:val="105"/>
          <w:sz w:val="25"/>
        </w:rPr>
        <w:t>股方法</w:t>
        <w:tab/>
      </w:r>
      <w:r>
        <w:rPr>
          <w:color w:val="343434"/>
          <w:spacing w:val="-24"/>
          <w:w w:val="110"/>
          <w:sz w:val="26"/>
        </w:rPr>
        <w:t>图</w:t>
      </w:r>
      <w:r>
        <w:rPr>
          <w:rFonts w:ascii="Times New Roman" w:eastAsia="Times New Roman"/>
          <w:color w:val="1C1C1C"/>
          <w:spacing w:val="6"/>
          <w:w w:val="110"/>
          <w:sz w:val="26"/>
        </w:rPr>
        <w:t>1</w:t>
      </w:r>
      <w:r>
        <w:rPr>
          <w:rFonts w:ascii="Times New Roman" w:eastAsia="Times New Roman"/>
          <w:color w:val="343434"/>
          <w:spacing w:val="6"/>
          <w:w w:val="110"/>
          <w:sz w:val="26"/>
        </w:rPr>
        <w:t>46</w:t>
        <w:tab/>
      </w:r>
      <w:r>
        <w:rPr>
          <w:color w:val="343434"/>
          <w:w w:val="110"/>
          <w:sz w:val="25"/>
        </w:rPr>
        <w:t>炸毁堵</w:t>
      </w:r>
      <w:r>
        <w:rPr>
          <w:color w:val="343434"/>
          <w:spacing w:val="-13"/>
          <w:w w:val="110"/>
          <w:sz w:val="25"/>
        </w:rPr>
        <w:t>药</w:t>
      </w:r>
      <w:r>
        <w:rPr>
          <w:color w:val="343434"/>
          <w:w w:val="110"/>
          <w:sz w:val="25"/>
        </w:rPr>
        <w:t>包敷投方法</w:t>
      </w:r>
    </w:p>
    <w:p>
      <w:pPr>
        <w:tabs>
          <w:tab w:pos="5293" w:val="left" w:leader="none"/>
        </w:tabs>
        <w:spacing w:before="53"/>
        <w:ind w:left="1089" w:right="0" w:firstLine="0"/>
        <w:jc w:val="center"/>
        <w:rPr>
          <w:sz w:val="22"/>
        </w:rPr>
      </w:pPr>
      <w:r>
        <w:rPr>
          <w:rFonts w:ascii="Times New Roman" w:eastAsia="Times New Roman"/>
          <w:color w:val="343434"/>
          <w:spacing w:val="30"/>
          <w:w w:val="109"/>
          <w:sz w:val="23"/>
        </w:rPr>
        <w:t>l</w:t>
      </w:r>
      <w:r>
        <w:rPr>
          <w:color w:val="343434"/>
          <w:w w:val="109"/>
          <w:sz w:val="22"/>
        </w:rPr>
        <w:t>一桥</w:t>
      </w:r>
      <w:r>
        <w:rPr>
          <w:color w:val="343434"/>
          <w:spacing w:val="-23"/>
          <w:w w:val="109"/>
          <w:sz w:val="22"/>
        </w:rPr>
        <w:t>；</w:t>
      </w:r>
      <w:r>
        <w:rPr>
          <w:rFonts w:ascii="Times New Roman" w:eastAsia="Times New Roman"/>
          <w:color w:val="707070"/>
          <w:spacing w:val="-57"/>
          <w:w w:val="109"/>
          <w:sz w:val="23"/>
        </w:rPr>
        <w:t>2</w:t>
      </w:r>
      <w:r>
        <w:rPr>
          <w:color w:val="707070"/>
          <w:w w:val="219"/>
          <w:sz w:val="22"/>
        </w:rPr>
        <w:t>－</w:t>
      </w:r>
      <w:r>
        <w:rPr>
          <w:color w:val="707070"/>
          <w:spacing w:val="-80"/>
          <w:sz w:val="22"/>
        </w:rPr>
        <w:t> </w:t>
      </w:r>
      <w:r>
        <w:rPr>
          <w:color w:val="343434"/>
          <w:w w:val="109"/>
          <w:sz w:val="22"/>
        </w:rPr>
        <w:t>炸</w:t>
      </w:r>
      <w:r>
        <w:rPr>
          <w:color w:val="343434"/>
          <w:spacing w:val="-165"/>
          <w:w w:val="109"/>
          <w:sz w:val="22"/>
        </w:rPr>
        <w:t>药</w:t>
      </w:r>
      <w:r>
        <w:rPr>
          <w:color w:val="1C1C1C"/>
          <w:w w:val="104"/>
          <w:sz w:val="22"/>
        </w:rPr>
        <w:t>；</w:t>
      </w:r>
      <w:r>
        <w:rPr>
          <w:color w:val="1C1C1C"/>
          <w:spacing w:val="37"/>
          <w:sz w:val="22"/>
        </w:rPr>
        <w:t> </w:t>
      </w:r>
      <w:r>
        <w:rPr>
          <w:rFonts w:ascii="Times New Roman" w:eastAsia="Times New Roman"/>
          <w:color w:val="4D4D4D"/>
          <w:w w:val="104"/>
          <w:sz w:val="23"/>
        </w:rPr>
        <w:t>3-</w:t>
      </w:r>
      <w:r>
        <w:rPr>
          <w:rFonts w:ascii="Times New Roman" w:eastAsia="Times New Roman"/>
          <w:color w:val="4D4D4D"/>
          <w:sz w:val="23"/>
        </w:rPr>
        <w:t>  </w:t>
      </w:r>
      <w:r>
        <w:rPr>
          <w:rFonts w:ascii="Times New Roman" w:eastAsia="Times New Roman"/>
          <w:color w:val="4D4D4D"/>
          <w:spacing w:val="-27"/>
          <w:sz w:val="23"/>
        </w:rPr>
        <w:t> </w:t>
      </w:r>
      <w:r>
        <w:rPr>
          <w:color w:val="4D4D4D"/>
          <w:w w:val="104"/>
          <w:sz w:val="22"/>
        </w:rPr>
        <w:t>支</w:t>
      </w:r>
      <w:r>
        <w:rPr>
          <w:color w:val="4D4D4D"/>
          <w:spacing w:val="2"/>
          <w:w w:val="104"/>
          <w:sz w:val="22"/>
        </w:rPr>
        <w:t>撑</w:t>
      </w:r>
      <w:r>
        <w:rPr>
          <w:color w:val="4D4D4D"/>
          <w:w w:val="60"/>
          <w:sz w:val="22"/>
        </w:rPr>
        <w:t>；</w:t>
      </w:r>
      <w:r>
        <w:rPr>
          <w:color w:val="4D4D4D"/>
          <w:sz w:val="22"/>
        </w:rPr>
        <w:tab/>
      </w:r>
      <w:r>
        <w:rPr>
          <w:rFonts w:ascii="Times New Roman" w:eastAsia="Times New Roman"/>
          <w:color w:val="4D4D4D"/>
          <w:w w:val="60"/>
          <w:sz w:val="23"/>
        </w:rPr>
        <w:t>1</w:t>
      </w:r>
      <w:r>
        <w:rPr>
          <w:rFonts w:ascii="Times New Roman" w:eastAsia="Times New Roman"/>
          <w:color w:val="4D4D4D"/>
          <w:spacing w:val="-7"/>
          <w:sz w:val="23"/>
        </w:rPr>
        <w:t> </w:t>
      </w:r>
      <w:r>
        <w:rPr>
          <w:color w:val="4D4D4D"/>
          <w:w w:val="60"/>
          <w:sz w:val="22"/>
        </w:rPr>
        <w:t>一</w:t>
      </w:r>
      <w:r>
        <w:rPr>
          <w:color w:val="4D4D4D"/>
          <w:spacing w:val="2"/>
          <w:sz w:val="22"/>
        </w:rPr>
        <w:t> </w:t>
      </w:r>
      <w:r>
        <w:rPr>
          <w:color w:val="4D4D4D"/>
          <w:spacing w:val="-36"/>
          <w:w w:val="109"/>
          <w:sz w:val="22"/>
        </w:rPr>
        <w:t>墙</w:t>
      </w:r>
      <w:r>
        <w:rPr>
          <w:color w:val="1C1C1C"/>
          <w:w w:val="75"/>
          <w:sz w:val="22"/>
        </w:rPr>
        <w:t>；</w:t>
      </w:r>
      <w:r>
        <w:rPr>
          <w:color w:val="1C1C1C"/>
          <w:spacing w:val="-26"/>
          <w:sz w:val="22"/>
        </w:rPr>
        <w:t> </w:t>
      </w:r>
      <w:r>
        <w:rPr>
          <w:rFonts w:ascii="Times New Roman" w:eastAsia="Times New Roman"/>
          <w:color w:val="343434"/>
          <w:w w:val="75"/>
          <w:sz w:val="23"/>
        </w:rPr>
        <w:t>2</w:t>
      </w:r>
      <w:r>
        <w:rPr>
          <w:rFonts w:ascii="Times New Roman" w:eastAsia="Times New Roman"/>
          <w:color w:val="343434"/>
          <w:spacing w:val="-31"/>
          <w:sz w:val="23"/>
        </w:rPr>
        <w:t> </w:t>
      </w:r>
      <w:r>
        <w:rPr>
          <w:color w:val="707070"/>
          <w:w w:val="75"/>
          <w:sz w:val="22"/>
        </w:rPr>
        <w:t>一</w:t>
      </w:r>
      <w:r>
        <w:rPr>
          <w:color w:val="707070"/>
          <w:spacing w:val="-49"/>
          <w:sz w:val="22"/>
        </w:rPr>
        <w:t> </w:t>
      </w:r>
      <w:r>
        <w:rPr>
          <w:color w:val="343434"/>
          <w:w w:val="75"/>
          <w:sz w:val="22"/>
        </w:rPr>
        <w:t>炸</w:t>
      </w:r>
      <w:r>
        <w:rPr>
          <w:color w:val="343434"/>
          <w:spacing w:val="-35"/>
          <w:sz w:val="22"/>
        </w:rPr>
        <w:t> </w:t>
      </w:r>
      <w:r>
        <w:rPr>
          <w:color w:val="343434"/>
          <w:w w:val="104"/>
          <w:sz w:val="22"/>
        </w:rPr>
        <w:t>药</w:t>
      </w:r>
      <w:r>
        <w:rPr>
          <w:color w:val="343434"/>
          <w:spacing w:val="-26"/>
          <w:w w:val="104"/>
          <w:sz w:val="22"/>
        </w:rPr>
        <w:t>包</w:t>
      </w:r>
      <w:r>
        <w:rPr>
          <w:color w:val="1C1C1C"/>
          <w:w w:val="75"/>
          <w:sz w:val="22"/>
        </w:rPr>
        <w:t>；</w:t>
      </w:r>
      <w:r>
        <w:rPr>
          <w:color w:val="1C1C1C"/>
          <w:spacing w:val="-30"/>
          <w:sz w:val="22"/>
        </w:rPr>
        <w:t> </w:t>
      </w:r>
      <w:r>
        <w:rPr>
          <w:rFonts w:ascii="Times New Roman" w:eastAsia="Times New Roman"/>
          <w:color w:val="4D4D4D"/>
          <w:w w:val="75"/>
          <w:sz w:val="23"/>
        </w:rPr>
        <w:t>3</w:t>
      </w:r>
      <w:r>
        <w:rPr>
          <w:rFonts w:ascii="Times New Roman" w:eastAsia="Times New Roman"/>
          <w:color w:val="4D4D4D"/>
          <w:spacing w:val="-27"/>
          <w:sz w:val="23"/>
        </w:rPr>
        <w:t> </w:t>
      </w:r>
      <w:r>
        <w:rPr>
          <w:color w:val="4D4D4D"/>
          <w:w w:val="75"/>
          <w:sz w:val="22"/>
        </w:rPr>
        <w:t>一</w:t>
      </w:r>
      <w:r>
        <w:rPr>
          <w:color w:val="4D4D4D"/>
          <w:spacing w:val="-48"/>
          <w:sz w:val="22"/>
        </w:rPr>
        <w:t> </w:t>
      </w:r>
      <w:r>
        <w:rPr>
          <w:color w:val="4D4D4D"/>
          <w:w w:val="110"/>
          <w:sz w:val="22"/>
        </w:rPr>
        <w:t>木</w:t>
      </w:r>
      <w:r>
        <w:rPr>
          <w:color w:val="4D4D4D"/>
          <w:spacing w:val="-39"/>
          <w:w w:val="110"/>
          <w:sz w:val="22"/>
        </w:rPr>
        <w:t>板</w:t>
      </w:r>
      <w:r>
        <w:rPr>
          <w:color w:val="1C1C1C"/>
          <w:w w:val="75"/>
          <w:sz w:val="22"/>
        </w:rPr>
        <w:t>；</w:t>
      </w:r>
    </w:p>
    <w:p>
      <w:pPr>
        <w:tabs>
          <w:tab w:pos="5236" w:val="left" w:leader="none"/>
        </w:tabs>
        <w:spacing w:before="64"/>
        <w:ind w:left="1088" w:right="0" w:firstLine="0"/>
        <w:jc w:val="center"/>
        <w:rPr>
          <w:sz w:val="22"/>
        </w:rPr>
      </w:pPr>
      <w:r>
        <w:rPr>
          <w:rFonts w:ascii="Times New Roman" w:eastAsia="Times New Roman"/>
          <w:color w:val="343434"/>
          <w:sz w:val="21"/>
        </w:rPr>
        <w:t>4</w:t>
      </w:r>
      <w:r>
        <w:rPr>
          <w:rFonts w:ascii="Times New Roman" w:eastAsia="Times New Roman"/>
          <w:color w:val="343434"/>
          <w:spacing w:val="-22"/>
          <w:sz w:val="21"/>
        </w:rPr>
        <w:t> </w:t>
      </w:r>
      <w:r>
        <w:rPr>
          <w:color w:val="858585"/>
          <w:sz w:val="22"/>
        </w:rPr>
        <w:t>一</w:t>
      </w:r>
      <w:r>
        <w:rPr>
          <w:color w:val="858585"/>
          <w:spacing w:val="-50"/>
          <w:sz w:val="22"/>
        </w:rPr>
        <w:t> </w:t>
      </w:r>
      <w:r>
        <w:rPr>
          <w:color w:val="343434"/>
          <w:sz w:val="22"/>
        </w:rPr>
        <w:t>木板。</w:t>
        <w:tab/>
      </w:r>
      <w:r>
        <w:rPr>
          <w:rFonts w:ascii="Times New Roman" w:eastAsia="Times New Roman"/>
          <w:color w:val="343434"/>
          <w:spacing w:val="-5"/>
          <w:sz w:val="21"/>
        </w:rPr>
        <w:t>4</w:t>
      </w:r>
      <w:r>
        <w:rPr>
          <w:color w:val="858585"/>
          <w:spacing w:val="-15"/>
          <w:sz w:val="22"/>
        </w:rPr>
        <w:t>一</w:t>
      </w:r>
      <w:r>
        <w:rPr>
          <w:color w:val="4D4D4D"/>
          <w:spacing w:val="14"/>
          <w:sz w:val="22"/>
        </w:rPr>
        <w:t>支</w:t>
      </w:r>
      <w:r>
        <w:rPr>
          <w:color w:val="4D4D4D"/>
          <w:sz w:val="22"/>
        </w:rPr>
        <w:t>撑木棍。</w:t>
      </w:r>
    </w:p>
    <w:p>
      <w:pPr>
        <w:pStyle w:val="BodyText"/>
        <w:spacing w:before="1"/>
        <w:rPr>
          <w:sz w:val="23"/>
        </w:rPr>
      </w:pPr>
    </w:p>
    <w:p>
      <w:pPr>
        <w:pStyle w:val="BodyText"/>
        <w:spacing w:line="307" w:lineRule="auto"/>
        <w:ind w:left="884" w:right="1019" w:firstLine="625"/>
        <w:jc w:val="both"/>
      </w:pPr>
      <w:r>
        <w:rPr>
          <w:color w:val="343434"/>
          <w:spacing w:val="-7"/>
          <w:w w:val="105"/>
        </w:rPr>
        <w:t>再如作战时</w:t>
      </w:r>
      <w:r>
        <w:rPr>
          <w:color w:val="1C1C1C"/>
          <w:spacing w:val="-30"/>
          <w:w w:val="105"/>
        </w:rPr>
        <w:t>， </w:t>
      </w:r>
      <w:r>
        <w:rPr>
          <w:color w:val="343434"/>
          <w:spacing w:val="7"/>
          <w:w w:val="105"/>
        </w:rPr>
        <w:t>要摧毁</w:t>
      </w:r>
      <w:r>
        <w:rPr>
          <w:color w:val="1C1C1C"/>
          <w:spacing w:val="-7"/>
          <w:w w:val="105"/>
        </w:rPr>
        <w:t>一</w:t>
      </w:r>
      <w:r>
        <w:rPr>
          <w:color w:val="343434"/>
          <w:spacing w:val="-8"/>
          <w:w w:val="105"/>
        </w:rPr>
        <w:t>面啋碍墙</w:t>
      </w:r>
      <w:r>
        <w:rPr>
          <w:color w:val="1C1C1C"/>
          <w:spacing w:val="5"/>
          <w:w w:val="105"/>
        </w:rPr>
        <w:t>，供</w:t>
      </w:r>
      <w:r>
        <w:rPr>
          <w:color w:val="343434"/>
          <w:spacing w:val="-33"/>
          <w:w w:val="105"/>
        </w:rPr>
        <w:t>部</w:t>
      </w:r>
      <w:r>
        <w:rPr>
          <w:color w:val="1C1C1C"/>
          <w:spacing w:val="13"/>
          <w:w w:val="105"/>
        </w:rPr>
        <w:t>队</w:t>
      </w:r>
      <w:r>
        <w:rPr>
          <w:color w:val="343434"/>
          <w:spacing w:val="-4"/>
          <w:w w:val="105"/>
        </w:rPr>
        <w:t>能够迅速通</w:t>
      </w:r>
      <w:r>
        <w:rPr>
          <w:color w:val="1C1C1C"/>
          <w:spacing w:val="-4"/>
          <w:w w:val="105"/>
        </w:rPr>
        <w:t>过，</w:t>
      </w:r>
      <w:r>
        <w:rPr>
          <w:color w:val="343434"/>
          <w:spacing w:val="-11"/>
          <w:w w:val="105"/>
        </w:rPr>
        <w:t>在</w:t>
      </w:r>
      <w:r>
        <w:rPr>
          <w:color w:val="343434"/>
          <w:spacing w:val="-15"/>
          <w:w w:val="105"/>
        </w:rPr>
        <w:t>炸药包上 那上一根杆子</w:t>
      </w:r>
      <w:r>
        <w:rPr>
          <w:color w:val="1C1C1C"/>
          <w:spacing w:val="14"/>
          <w:w w:val="105"/>
        </w:rPr>
        <w:t>，</w:t>
      </w:r>
      <w:r>
        <w:rPr>
          <w:color w:val="343434"/>
          <w:spacing w:val="-5"/>
          <w:w w:val="105"/>
        </w:rPr>
        <w:t>然后</w:t>
      </w:r>
      <w:r>
        <w:rPr>
          <w:color w:val="1C1C1C"/>
          <w:spacing w:val="-25"/>
          <w:w w:val="105"/>
        </w:rPr>
        <w:t>将</w:t>
      </w:r>
      <w:r>
        <w:rPr>
          <w:color w:val="343434"/>
          <w:spacing w:val="3"/>
          <w:w w:val="105"/>
        </w:rPr>
        <w:t>炸药紧贴在墙上</w:t>
      </w:r>
      <w:r>
        <w:rPr>
          <w:color w:val="1C1C1C"/>
          <w:spacing w:val="12"/>
          <w:w w:val="105"/>
        </w:rPr>
        <w:t>，</w:t>
      </w:r>
      <w:r>
        <w:rPr>
          <w:color w:val="343434"/>
          <w:spacing w:val="5"/>
          <w:w w:val="105"/>
        </w:rPr>
        <w:t>并把杆子着地</w:t>
      </w:r>
      <w:r>
        <w:rPr>
          <w:color w:val="343434"/>
          <w:spacing w:val="14"/>
          <w:w w:val="105"/>
        </w:rPr>
        <w:t>的</w:t>
      </w:r>
      <w:r>
        <w:rPr>
          <w:color w:val="343434"/>
          <w:spacing w:val="-5"/>
          <w:w w:val="108"/>
        </w:rPr>
        <w:t>一端固定</w:t>
      </w:r>
      <w:r>
        <w:rPr>
          <w:color w:val="343434"/>
          <w:spacing w:val="-5"/>
          <w:w w:val="105"/>
        </w:rPr>
        <w:t>好，</w:t>
      </w:r>
      <w:r>
        <w:rPr>
          <w:color w:val="343434"/>
          <w:spacing w:val="7"/>
          <w:w w:val="106"/>
        </w:rPr>
        <w:t>装</w:t>
      </w:r>
      <w:r>
        <w:rPr>
          <w:color w:val="343434"/>
          <w:spacing w:val="-1"/>
          <w:w w:val="105"/>
        </w:rPr>
        <w:t>好雷</w:t>
      </w:r>
      <w:r>
        <w:rPr>
          <w:color w:val="343434"/>
          <w:spacing w:val="10"/>
          <w:w w:val="103"/>
        </w:rPr>
        <w:t>管即可起爆</w:t>
      </w:r>
      <w:r>
        <w:rPr>
          <w:color w:val="1C1C1C"/>
          <w:w w:val="103"/>
        </w:rPr>
        <w:t>（</w:t>
      </w:r>
      <w:r>
        <w:rPr>
          <w:color w:val="1C1C1C"/>
          <w:spacing w:val="-21"/>
          <w:w w:val="103"/>
        </w:rPr>
        <w:t>如</w:t>
      </w:r>
      <w:r>
        <w:rPr>
          <w:color w:val="343434"/>
          <w:w w:val="103"/>
        </w:rPr>
        <w:t>图</w:t>
      </w:r>
      <w:r>
        <w:rPr>
          <w:color w:val="343434"/>
          <w:spacing w:val="-59"/>
        </w:rPr>
        <w:t> </w:t>
      </w:r>
      <w:r>
        <w:rPr>
          <w:rFonts w:ascii="Times New Roman" w:eastAsia="Times New Roman"/>
          <w:color w:val="1C1C1C"/>
          <w:w w:val="103"/>
          <w:sz w:val="26"/>
        </w:rPr>
        <w:t>1</w:t>
      </w:r>
      <w:r>
        <w:rPr>
          <w:rFonts w:ascii="Times New Roman" w:eastAsia="Times New Roman"/>
          <w:color w:val="1C1C1C"/>
          <w:sz w:val="26"/>
        </w:rPr>
        <w:t> </w:t>
      </w:r>
      <w:r>
        <w:rPr>
          <w:rFonts w:ascii="Times New Roman" w:eastAsia="Times New Roman"/>
          <w:color w:val="1C1C1C"/>
          <w:spacing w:val="9"/>
          <w:w w:val="103"/>
          <w:sz w:val="26"/>
        </w:rPr>
        <w:t>4</w:t>
      </w:r>
      <w:r>
        <w:rPr>
          <w:rFonts w:ascii="Times New Roman" w:eastAsia="Times New Roman"/>
          <w:color w:val="343434"/>
          <w:w w:val="103"/>
          <w:sz w:val="26"/>
        </w:rPr>
        <w:t>6</w:t>
      </w:r>
      <w:r>
        <w:rPr>
          <w:rFonts w:ascii="Times New Roman" w:eastAsia="Times New Roman"/>
          <w:color w:val="343434"/>
          <w:sz w:val="26"/>
        </w:rPr>
        <w:t> </w:t>
      </w:r>
      <w:r>
        <w:rPr>
          <w:color w:val="343434"/>
          <w:spacing w:val="-53"/>
          <w:w w:val="104"/>
        </w:rPr>
        <w:t>所示</w:t>
      </w:r>
      <w:r>
        <w:rPr>
          <w:color w:val="1C1C1C"/>
          <w:spacing w:val="-230"/>
          <w:w w:val="104"/>
        </w:rPr>
        <w:t>．</w:t>
      </w:r>
      <w:r>
        <w:rPr>
          <w:color w:val="343434"/>
          <w:w w:val="104"/>
        </w:rPr>
        <w:t>）。</w:t>
      </w:r>
    </w:p>
    <w:p>
      <w:pPr>
        <w:pStyle w:val="BodyText"/>
        <w:spacing w:line="307" w:lineRule="auto" w:before="18"/>
        <w:ind w:left="877" w:right="865" w:firstLine="618"/>
      </w:pPr>
      <w:r>
        <w:rPr>
          <w:color w:val="343434"/>
          <w:spacing w:val="4"/>
          <w:w w:val="105"/>
        </w:rPr>
        <w:t>若炸毁</w:t>
      </w:r>
      <w:r>
        <w:rPr>
          <w:color w:val="707070"/>
          <w:spacing w:val="-9"/>
          <w:w w:val="105"/>
        </w:rPr>
        <w:t>一</w:t>
      </w:r>
      <w:r>
        <w:rPr>
          <w:color w:val="1C1C1C"/>
          <w:spacing w:val="-15"/>
          <w:w w:val="105"/>
        </w:rPr>
        <w:t>个</w:t>
      </w:r>
      <w:r>
        <w:rPr>
          <w:color w:val="343434"/>
          <w:spacing w:val="-7"/>
          <w:w w:val="105"/>
        </w:rPr>
        <w:t>木桥桩肘</w:t>
      </w:r>
      <w:r>
        <w:rPr>
          <w:color w:val="1C1C1C"/>
          <w:spacing w:val="16"/>
          <w:w w:val="105"/>
        </w:rPr>
        <w:t>，</w:t>
      </w:r>
      <w:r>
        <w:rPr>
          <w:color w:val="343434"/>
          <w:spacing w:val="2"/>
          <w:w w:val="105"/>
        </w:rPr>
        <w:t>应将炸药包沿桥</w:t>
      </w:r>
      <w:r>
        <w:rPr>
          <w:color w:val="1C1C1C"/>
          <w:w w:val="105"/>
        </w:rPr>
        <w:t>桩</w:t>
      </w:r>
      <w:r>
        <w:rPr>
          <w:color w:val="343434"/>
          <w:spacing w:val="-12"/>
          <w:w w:val="105"/>
        </w:rPr>
        <w:t>的垂直方</w:t>
      </w:r>
      <w:r>
        <w:rPr>
          <w:color w:val="1C1C1C"/>
          <w:spacing w:val="-11"/>
          <w:w w:val="105"/>
        </w:rPr>
        <w:t>向 </w:t>
      </w:r>
      <w:r>
        <w:rPr>
          <w:color w:val="343434"/>
          <w:spacing w:val="-5"/>
          <w:w w:val="105"/>
        </w:rPr>
        <w:t>敷 股， </w:t>
      </w:r>
      <w:r>
        <w:rPr>
          <w:color w:val="343434"/>
          <w:spacing w:val="-3"/>
          <w:w w:val="105"/>
        </w:rPr>
        <w:t>为牢固起见</w:t>
      </w:r>
      <w:r>
        <w:rPr>
          <w:color w:val="1C1C1C"/>
          <w:spacing w:val="25"/>
          <w:w w:val="105"/>
        </w:rPr>
        <w:t>，</w:t>
      </w:r>
      <w:r>
        <w:rPr>
          <w:color w:val="343434"/>
          <w:spacing w:val="-15"/>
          <w:w w:val="105"/>
        </w:rPr>
        <w:t>加一个木棍</w:t>
      </w:r>
      <w:r>
        <w:rPr>
          <w:color w:val="1C1C1C"/>
          <w:w w:val="105"/>
        </w:rPr>
        <w:t>，</w:t>
      </w:r>
      <w:r>
        <w:rPr>
          <w:color w:val="343434"/>
          <w:spacing w:val="-6"/>
          <w:w w:val="105"/>
        </w:rPr>
        <w:t>然后用绳子把三者绑紧</w:t>
      </w:r>
      <w:r>
        <w:rPr>
          <w:color w:val="1C1C1C"/>
          <w:spacing w:val="-14"/>
          <w:w w:val="105"/>
        </w:rPr>
        <w:t>（</w:t>
      </w:r>
      <w:r>
        <w:rPr>
          <w:color w:val="343434"/>
          <w:spacing w:val="-17"/>
          <w:w w:val="105"/>
        </w:rPr>
        <w:t>如图 </w:t>
      </w:r>
      <w:r>
        <w:rPr>
          <w:rFonts w:ascii="Times New Roman" w:eastAsia="Times New Roman"/>
          <w:color w:val="1C1C1C"/>
          <w:w w:val="105"/>
        </w:rPr>
        <w:t>14</w:t>
      </w:r>
      <w:r>
        <w:rPr>
          <w:rFonts w:ascii="Times New Roman" w:eastAsia="Times New Roman"/>
          <w:color w:val="343434"/>
          <w:w w:val="105"/>
        </w:rPr>
        <w:t>7</w:t>
      </w:r>
      <w:r>
        <w:rPr>
          <w:rFonts w:ascii="Times New Roman" w:eastAsia="Times New Roman"/>
          <w:color w:val="343434"/>
          <w:spacing w:val="67"/>
          <w:w w:val="105"/>
        </w:rPr>
        <w:t> </w:t>
      </w:r>
      <w:r>
        <w:rPr>
          <w:color w:val="343434"/>
          <w:w w:val="105"/>
        </w:rPr>
        <w:t>所示</w:t>
      </w:r>
      <w:r>
        <w:rPr>
          <w:color w:val="343434"/>
          <w:spacing w:val="-216"/>
          <w:w w:val="105"/>
        </w:rPr>
        <w:t>）</w:t>
      </w:r>
      <w:r>
        <w:rPr>
          <w:color w:val="1C1C1C"/>
          <w:spacing w:val="4"/>
          <w:w w:val="105"/>
        </w:rPr>
        <w:t>。</w:t>
      </w:r>
      <w:r>
        <w:rPr>
          <w:color w:val="343434"/>
          <w:spacing w:val="-3"/>
          <w:w w:val="105"/>
        </w:rPr>
        <w:t>炸药包敷股时</w:t>
      </w:r>
      <w:r>
        <w:rPr>
          <w:color w:val="707070"/>
          <w:spacing w:val="-5"/>
          <w:w w:val="105"/>
        </w:rPr>
        <w:t>一</w:t>
      </w:r>
      <w:r>
        <w:rPr>
          <w:color w:val="343434"/>
          <w:spacing w:val="-3"/>
          <w:w w:val="105"/>
        </w:rPr>
        <w:t>般都敷投在上</w:t>
      </w:r>
      <w:r>
        <w:rPr>
          <w:color w:val="1C1C1C"/>
          <w:spacing w:val="-6"/>
          <w:w w:val="105"/>
        </w:rPr>
        <w:t>水方</w:t>
      </w:r>
      <w:r>
        <w:rPr>
          <w:color w:val="343434"/>
          <w:w w:val="105"/>
        </w:rPr>
        <w:t>向。</w:t>
      </w:r>
    </w:p>
    <w:p>
      <w:pPr>
        <w:pStyle w:val="BodyText"/>
        <w:spacing w:before="3"/>
        <w:ind w:left="1496"/>
      </w:pPr>
      <w:r>
        <w:rPr>
          <w:color w:val="343434"/>
          <w:spacing w:val="-3"/>
          <w:w w:val="105"/>
        </w:rPr>
        <w:t>要炸毁较大的工字纲时</w:t>
      </w:r>
      <w:r>
        <w:rPr>
          <w:color w:val="1C1C1C"/>
          <w:spacing w:val="10"/>
          <w:w w:val="105"/>
        </w:rPr>
        <w:t>，</w:t>
      </w:r>
      <w:r>
        <w:rPr>
          <w:color w:val="343434"/>
          <w:spacing w:val="-2"/>
          <w:w w:val="105"/>
        </w:rPr>
        <w:t>可以把炸药</w:t>
      </w:r>
      <w:r>
        <w:rPr>
          <w:color w:val="1C1C1C"/>
          <w:spacing w:val="5"/>
          <w:w w:val="105"/>
        </w:rPr>
        <w:t>包敷</w:t>
      </w:r>
      <w:r>
        <w:rPr>
          <w:color w:val="343434"/>
          <w:spacing w:val="15"/>
          <w:w w:val="105"/>
        </w:rPr>
        <w:t>股在</w:t>
      </w:r>
      <w:r>
        <w:rPr>
          <w:color w:val="1C1C1C"/>
          <w:spacing w:val="-35"/>
          <w:w w:val="105"/>
        </w:rPr>
        <w:t>工 </w:t>
      </w:r>
      <w:r>
        <w:rPr>
          <w:color w:val="343434"/>
          <w:spacing w:val="63"/>
          <w:w w:val="105"/>
        </w:rPr>
        <w:t>字纲</w:t>
      </w:r>
      <w:r>
        <w:rPr>
          <w:color w:val="1C1C1C"/>
          <w:spacing w:val="-35"/>
          <w:w w:val="105"/>
        </w:rPr>
        <w:t>的 </w:t>
      </w:r>
      <w:r>
        <w:rPr>
          <w:color w:val="343434"/>
          <w:w w:val="105"/>
        </w:rPr>
        <w:t>中</w:t>
      </w:r>
    </w:p>
    <w:p>
      <w:pPr>
        <w:spacing w:after="0"/>
        <w:sectPr>
          <w:type w:val="continuous"/>
          <w:pgSz w:w="10520" w:h="17040"/>
          <w:pgMar w:top="1620" w:bottom="280" w:left="0" w:right="0"/>
        </w:sectPr>
      </w:pPr>
    </w:p>
    <w:p>
      <w:pPr>
        <w:pStyle w:val="BodyText"/>
        <w:spacing w:before="68"/>
        <w:ind w:right="1353"/>
        <w:jc w:val="right"/>
        <w:rPr>
          <w:rFonts w:ascii="Times New Roman"/>
        </w:rPr>
      </w:pPr>
      <w:r>
        <w:rPr>
          <w:rFonts w:ascii="Times New Roman"/>
          <w:color w:val="2A2A2A"/>
          <w:w w:val="105"/>
        </w:rPr>
        <w:t>169</w:t>
      </w:r>
    </w:p>
    <w:p>
      <w:pPr>
        <w:pStyle w:val="BodyText"/>
        <w:spacing w:line="331" w:lineRule="auto" w:before="145"/>
        <w:ind w:left="919" w:right="1181" w:firstLine="5"/>
      </w:pPr>
      <w:r>
        <w:rPr/>
        <w:pict>
          <v:group style="position:absolute;margin-left:49.782051pt;margin-top:84.971512pt;width:265.55pt;height:191.95pt;mso-position-horizontal-relative:page;mso-position-vertical-relative:paragraph;z-index:253052928" coordorigin="996,1699" coordsize="5311,3839">
            <v:shape style="position:absolute;left:995;top:1699;width:5311;height:3839" type="#_x0000_t75" stroked="false">
              <v:imagedata r:id="rId243" o:title=""/>
            </v:shape>
            <v:shape style="position:absolute;left:995;top:1714;width:2143;height:1566" type="#_x0000_t75" stroked="false">
              <v:imagedata r:id="rId244" o:title=""/>
            </v:shape>
            <v:shape style="position:absolute;left:2885;top:2473;width:972;height:221" type="#_x0000_t202" filled="false" stroked="false">
              <v:textbox inset="0,0,0,0">
                <w:txbxContent>
                  <w:p>
                    <w:pPr>
                      <w:spacing w:line="221" w:lineRule="exact" w:before="0"/>
                      <w:ind w:left="0" w:right="0" w:firstLine="0"/>
                      <w:jc w:val="left"/>
                      <w:rPr>
                        <w:sz w:val="22"/>
                      </w:rPr>
                    </w:pPr>
                    <w:r>
                      <w:rPr>
                        <w:color w:val="3A3A3A"/>
                        <w:w w:val="105"/>
                        <w:sz w:val="22"/>
                      </w:rPr>
                      <w:t>水</w:t>
                    </w:r>
                    <w:r>
                      <w:rPr>
                        <w:color w:val="5D5D5D"/>
                        <w:w w:val="105"/>
                        <w:sz w:val="22"/>
                      </w:rPr>
                      <w:t>泣</w:t>
                    </w:r>
                    <w:r>
                      <w:rPr>
                        <w:color w:val="3A3A3A"/>
                        <w:w w:val="105"/>
                        <w:sz w:val="22"/>
                      </w:rPr>
                      <w:t>方向</w:t>
                    </w:r>
                  </w:p>
                </w:txbxContent>
              </v:textbox>
              <w10:wrap type="none"/>
            </v:shape>
            <v:shape style="position:absolute;left:1022;top:3199;width:3521;height:1174" type="#_x0000_t202" filled="false" stroked="false">
              <v:textbox inset="0,0,0,0">
                <w:txbxContent>
                  <w:p>
                    <w:pPr>
                      <w:spacing w:line="686" w:lineRule="exact" w:before="0"/>
                      <w:ind w:left="0" w:right="0" w:firstLine="0"/>
                      <w:jc w:val="left"/>
                      <w:rPr>
                        <w:sz w:val="57"/>
                      </w:rPr>
                    </w:pPr>
                    <w:r>
                      <w:rPr>
                        <w:color w:val="4D4D4D"/>
                        <w:spacing w:val="-201"/>
                        <w:w w:val="109"/>
                        <w:sz w:val="60"/>
                      </w:rPr>
                      <w:t>二』</w:t>
                    </w:r>
                    <w:r>
                      <w:rPr>
                        <w:color w:val="4D4D4D"/>
                        <w:spacing w:val="-299"/>
                        <w:w w:val="93"/>
                        <w:sz w:val="60"/>
                      </w:rPr>
                      <w:t>立</w:t>
                    </w:r>
                    <w:r>
                      <w:rPr>
                        <w:color w:val="4D4D4D"/>
                        <w:spacing w:val="-228"/>
                        <w:w w:val="82"/>
                        <w:sz w:val="57"/>
                      </w:rPr>
                      <w:t>，</w:t>
                    </w:r>
                    <w:r>
                      <w:rPr>
                        <w:rFonts w:ascii="Times New Roman" w:eastAsia="Times New Roman"/>
                        <w:color w:val="4D4D4D"/>
                        <w:spacing w:val="-57"/>
                        <w:w w:val="108"/>
                        <w:sz w:val="54"/>
                      </w:rPr>
                      <w:t>l</w:t>
                    </w:r>
                    <w:r>
                      <w:rPr>
                        <w:rFonts w:ascii="Times New Roman" w:eastAsia="Times New Roman"/>
                        <w:color w:val="4D4D4D"/>
                        <w:spacing w:val="33"/>
                        <w:w w:val="58"/>
                        <w:sz w:val="54"/>
                      </w:rPr>
                      <w:t>/</w:t>
                    </w:r>
                    <w:r>
                      <w:rPr>
                        <w:color w:val="4D4D4D"/>
                        <w:spacing w:val="5"/>
                        <w:w w:val="82"/>
                        <w:sz w:val="57"/>
                      </w:rPr>
                      <w:t>巨</w:t>
                    </w:r>
                    <w:r>
                      <w:rPr>
                        <w:color w:val="4D4D4D"/>
                        <w:spacing w:val="-43"/>
                        <w:w w:val="106"/>
                        <w:sz w:val="57"/>
                      </w:rPr>
                      <w:t>三</w:t>
                    </w:r>
                    <w:r>
                      <w:rPr>
                        <w:color w:val="4D4D4D"/>
                        <w:w w:val="64"/>
                        <w:sz w:val="57"/>
                      </w:rPr>
                      <w:t>＿</w:t>
                    </w:r>
                  </w:p>
                  <w:p>
                    <w:pPr>
                      <w:tabs>
                        <w:tab w:pos="3255" w:val="left" w:leader="none"/>
                      </w:tabs>
                      <w:spacing w:line="434" w:lineRule="exact" w:before="53"/>
                      <w:ind w:left="2070" w:right="0" w:firstLine="0"/>
                      <w:jc w:val="left"/>
                      <w:rPr>
                        <w:sz w:val="38"/>
                      </w:rPr>
                    </w:pPr>
                    <w:r>
                      <w:rPr>
                        <w:color w:val="5D5D5D"/>
                        <w:w w:val="75"/>
                        <w:sz w:val="38"/>
                      </w:rPr>
                      <w:t>二一二</w:t>
                      <w:tab/>
                    </w:r>
                    <w:r>
                      <w:rPr>
                        <w:color w:val="8E8E8E"/>
                        <w:w w:val="65"/>
                        <w:sz w:val="38"/>
                      </w:rPr>
                      <w:t>二</w:t>
                    </w:r>
                  </w:p>
                </w:txbxContent>
              </v:textbox>
              <w10:wrap type="none"/>
            </v:shape>
            <w10:wrap type="none"/>
          </v:group>
        </w:pict>
      </w:r>
      <w:r>
        <w:rPr/>
        <w:drawing>
          <wp:anchor distT="0" distB="0" distL="0" distR="0" allowOverlap="1" layoutInCell="1" locked="0" behindDoc="0" simplePos="0" relativeHeight="253053952">
            <wp:simplePos x="0" y="0"/>
            <wp:positionH relativeFrom="page">
              <wp:posOffset>4176564</wp:posOffset>
            </wp:positionH>
            <wp:positionV relativeFrom="paragraph">
              <wp:posOffset>1318102</wp:posOffset>
            </wp:positionV>
            <wp:extent cx="1756406" cy="1924050"/>
            <wp:effectExtent l="0" t="0" r="0" b="0"/>
            <wp:wrapNone/>
            <wp:docPr id="345" name="image241.png"/>
            <wp:cNvGraphicFramePr>
              <a:graphicFrameLocks noChangeAspect="1"/>
            </wp:cNvGraphicFramePr>
            <a:graphic>
              <a:graphicData uri="http://schemas.openxmlformats.org/drawingml/2006/picture">
                <pic:pic>
                  <pic:nvPicPr>
                    <pic:cNvPr id="346" name="image241.png"/>
                    <pic:cNvPicPr/>
                  </pic:nvPicPr>
                  <pic:blipFill>
                    <a:blip r:embed="rId245" cstate="print"/>
                    <a:stretch>
                      <a:fillRect/>
                    </a:stretch>
                  </pic:blipFill>
                  <pic:spPr>
                    <a:xfrm>
                      <a:off x="0" y="0"/>
                      <a:ext cx="1756406" cy="1924050"/>
                    </a:xfrm>
                    <a:prstGeom prst="rect">
                      <a:avLst/>
                    </a:prstGeom>
                  </pic:spPr>
                </pic:pic>
              </a:graphicData>
            </a:graphic>
          </wp:anchor>
        </w:drawing>
      </w:r>
      <w:r>
        <w:rPr/>
        <w:pict>
          <v:shape style="position:absolute;margin-left:203.357056pt;margin-top:98.695572pt;width:15.1pt;height:51.7pt;mso-position-horizontal-relative:page;mso-position-vertical-relative:paragraph;z-index:253058048" type="#_x0000_t202" filled="false" stroked="false">
            <v:textbox inset="0,0,0,0" style="layout-flow:vertical-ideographic">
              <w:txbxContent>
                <w:p>
                  <w:pPr>
                    <w:tabs>
                      <w:tab w:pos="525" w:val="left" w:leader="none"/>
                    </w:tabs>
                    <w:spacing w:line="156" w:lineRule="auto" w:before="0"/>
                    <w:ind w:left="20" w:right="0" w:firstLine="0"/>
                    <w:jc w:val="left"/>
                    <w:rPr>
                      <w:sz w:val="26"/>
                    </w:rPr>
                  </w:pPr>
                  <w:r>
                    <w:rPr>
                      <w:color w:val="1A1A1A"/>
                      <w:w w:val="100"/>
                      <w:position w:val="1"/>
                      <w:sz w:val="22"/>
                    </w:rPr>
                    <w:t>1</w:t>
                  </w:r>
                  <w:r>
                    <w:rPr>
                      <w:color w:val="1A1A1A"/>
                      <w:position w:val="1"/>
                      <w:sz w:val="22"/>
                    </w:rPr>
                    <w:tab/>
                  </w:r>
                  <w:r>
                    <w:rPr>
                      <w:color w:val="3A3A3A"/>
                      <w:spacing w:val="-34"/>
                      <w:w w:val="100"/>
                      <w:sz w:val="26"/>
                    </w:rPr>
                    <w:t>“</w:t>
                  </w:r>
                  <w:r>
                    <w:rPr>
                      <w:color w:val="1A1A1A"/>
                      <w:w w:val="100"/>
                      <w:sz w:val="26"/>
                    </w:rPr>
                    <w:t>一</w:t>
                  </w:r>
                </w:p>
              </w:txbxContent>
            </v:textbox>
            <w10:wrap type="none"/>
          </v:shape>
        </w:pict>
      </w:r>
      <w:r>
        <w:rPr>
          <w:color w:val="2A2A2A"/>
          <w:spacing w:val="-1"/>
        </w:rPr>
        <w:t>朋，用木板和木块顶好，然后用绳子绑紧，装好雷管即可爆破， </w:t>
      </w:r>
      <w:r>
        <w:rPr>
          <w:color w:val="2A2A2A"/>
          <w:spacing w:val="-26"/>
          <w:w w:val="105"/>
        </w:rPr>
        <w:t>如图 </w:t>
      </w:r>
      <w:r>
        <w:rPr>
          <w:rFonts w:ascii="Times New Roman" w:eastAsia="Times New Roman"/>
          <w:color w:val="2A2A2A"/>
          <w:spacing w:val="9"/>
          <w:w w:val="105"/>
        </w:rPr>
        <w:t>148</w:t>
      </w:r>
      <w:r>
        <w:rPr>
          <w:rFonts w:ascii="Times New Roman" w:eastAsia="Times New Roman"/>
          <w:color w:val="2A2A2A"/>
          <w:spacing w:val="-4"/>
          <w:w w:val="105"/>
        </w:rPr>
        <w:t> </w:t>
      </w:r>
      <w:r>
        <w:rPr>
          <w:color w:val="2A2A2A"/>
          <w:spacing w:val="-2"/>
          <w:w w:val="105"/>
        </w:rPr>
        <w:t>所示。</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9"/>
        </w:rPr>
      </w:pPr>
    </w:p>
    <w:p>
      <w:pPr>
        <w:spacing w:after="0"/>
        <w:rPr>
          <w:sz w:val="19"/>
        </w:rPr>
        <w:sectPr>
          <w:pgSz w:w="10520" w:h="17040"/>
          <w:pgMar w:top="940" w:bottom="280" w:left="0" w:right="0"/>
        </w:sectPr>
      </w:pPr>
    </w:p>
    <w:p>
      <w:pPr>
        <w:spacing w:line="529" w:lineRule="exact" w:before="44"/>
        <w:ind w:left="1730" w:right="0" w:firstLine="0"/>
        <w:jc w:val="left"/>
        <w:rPr>
          <w:sz w:val="25"/>
        </w:rPr>
      </w:pPr>
      <w:r>
        <w:rPr/>
        <w:pict>
          <v:shape style="position:absolute;margin-left:270.279205pt;margin-top:-145.235992pt;width:68.2pt;height:105.4pt;mso-position-horizontal-relative:page;mso-position-vertical-relative:paragraph;z-index:253056000" type="#_x0000_t202" filled="false" stroked="false">
            <v:textbox inset="0,0,0,0" style="layout-flow:vertical-ideographic">
              <w:txbxContent>
                <w:p>
                  <w:pPr>
                    <w:spacing w:line="180" w:lineRule="auto" w:before="0"/>
                    <w:ind w:left="20" w:right="0" w:firstLine="0"/>
                    <w:jc w:val="left"/>
                    <w:rPr>
                      <w:sz w:val="89"/>
                    </w:rPr>
                  </w:pPr>
                  <w:r>
                    <w:rPr>
                      <w:color w:val="797979"/>
                      <w:spacing w:val="-472"/>
                      <w:w w:val="100"/>
                      <w:position w:val="-42"/>
                      <w:sz w:val="89"/>
                    </w:rPr>
                    <w:t>二</w:t>
                  </w:r>
                  <w:r>
                    <w:rPr>
                      <w:color w:val="797979"/>
                      <w:spacing w:val="-698"/>
                      <w:w w:val="100"/>
                      <w:sz w:val="89"/>
                    </w:rPr>
                    <w:t>＿</w:t>
                  </w:r>
                  <w:r>
                    <w:rPr>
                      <w:color w:val="2A2A2A"/>
                      <w:spacing w:val="-698"/>
                      <w:w w:val="100"/>
                      <w:sz w:val="89"/>
                    </w:rPr>
                    <w:t>＿</w:t>
                  </w:r>
                  <w:r>
                    <w:rPr>
                      <w:color w:val="5D5D5D"/>
                      <w:spacing w:val="-698"/>
                      <w:w w:val="100"/>
                      <w:sz w:val="89"/>
                    </w:rPr>
                    <w:t>＿</w:t>
                  </w:r>
                  <w:r>
                    <w:rPr>
                      <w:color w:val="5D5D5D"/>
                      <w:spacing w:val="-728"/>
                      <w:w w:val="100"/>
                      <w:sz w:val="89"/>
                    </w:rPr>
                    <w:t>＿</w:t>
                  </w:r>
                  <w:r>
                    <w:rPr>
                      <w:color w:val="5D5D5D"/>
                      <w:w w:val="100"/>
                      <w:sz w:val="89"/>
                    </w:rPr>
                    <w:t>＿</w:t>
                  </w:r>
                </w:p>
              </w:txbxContent>
            </v:textbox>
            <w10:wrap type="none"/>
          </v:shape>
        </w:pict>
      </w:r>
      <w:r>
        <w:rPr>
          <w:color w:val="4D4D4D"/>
          <w:spacing w:val="-26"/>
          <w:w w:val="95"/>
          <w:sz w:val="25"/>
        </w:rPr>
        <w:t>图 </w:t>
      </w:r>
      <w:r>
        <w:rPr>
          <w:rFonts w:ascii="Times New Roman" w:eastAsia="Times New Roman"/>
          <w:color w:val="4D4D4D"/>
          <w:w w:val="95"/>
          <w:sz w:val="25"/>
        </w:rPr>
        <w:t>1 </w:t>
      </w:r>
      <w:r>
        <w:rPr>
          <w:rFonts w:ascii="Times New Roman" w:eastAsia="Times New Roman"/>
          <w:color w:val="2A2A2A"/>
          <w:spacing w:val="-7"/>
          <w:w w:val="95"/>
          <w:sz w:val="25"/>
        </w:rPr>
        <w:t>47</w:t>
      </w:r>
      <w:r>
        <w:rPr>
          <w:color w:val="3A3A3A"/>
          <w:spacing w:val="-81"/>
          <w:w w:val="95"/>
          <w:position w:val="-16"/>
          <w:sz w:val="45"/>
        </w:rPr>
        <w:t>． </w:t>
      </w:r>
      <w:r>
        <w:rPr>
          <w:color w:val="3A3A3A"/>
          <w:spacing w:val="-2"/>
          <w:w w:val="95"/>
          <w:sz w:val="25"/>
        </w:rPr>
        <w:t>炸毁木桥桩时药包敷股</w:t>
      </w:r>
    </w:p>
    <w:p>
      <w:pPr>
        <w:spacing w:line="273" w:lineRule="exact" w:before="0"/>
        <w:ind w:left="0" w:right="1137" w:firstLine="0"/>
        <w:jc w:val="right"/>
        <w:rPr>
          <w:sz w:val="25"/>
        </w:rPr>
      </w:pPr>
      <w:r>
        <w:rPr>
          <w:color w:val="3A3A3A"/>
          <w:w w:val="105"/>
          <w:sz w:val="25"/>
        </w:rPr>
        <w:t>方法</w:t>
      </w:r>
    </w:p>
    <w:p>
      <w:pPr>
        <w:spacing w:before="74"/>
        <w:ind w:left="1170" w:right="0" w:firstLine="0"/>
        <w:jc w:val="left"/>
        <w:rPr>
          <w:rFonts w:ascii="Times New Roman" w:eastAsia="Times New Roman"/>
          <w:sz w:val="25"/>
        </w:rPr>
      </w:pPr>
      <w:r>
        <w:rPr/>
        <w:br w:type="column"/>
      </w:r>
      <w:r>
        <w:rPr>
          <w:color w:val="2A2A2A"/>
          <w:spacing w:val="-15"/>
          <w:w w:val="110"/>
          <w:sz w:val="25"/>
        </w:rPr>
        <w:t>图</w:t>
      </w:r>
      <w:r>
        <w:rPr>
          <w:rFonts w:ascii="Times New Roman" w:eastAsia="Times New Roman"/>
          <w:color w:val="2A2A2A"/>
          <w:spacing w:val="-7"/>
          <w:w w:val="110"/>
          <w:sz w:val="25"/>
        </w:rPr>
        <w:t>148</w:t>
      </w:r>
    </w:p>
    <w:p>
      <w:pPr>
        <w:spacing w:line="338" w:lineRule="auto" w:before="74"/>
        <w:ind w:left="343" w:right="996" w:hanging="134"/>
        <w:jc w:val="left"/>
        <w:rPr>
          <w:sz w:val="25"/>
        </w:rPr>
      </w:pPr>
      <w:r>
        <w:rPr/>
        <w:br w:type="column"/>
      </w:r>
      <w:r>
        <w:rPr>
          <w:color w:val="2A2A2A"/>
          <w:w w:val="105"/>
          <w:sz w:val="25"/>
        </w:rPr>
        <w:t>炸毁工字纲时药包</w:t>
      </w:r>
      <w:r>
        <w:rPr>
          <w:color w:val="3A3A3A"/>
          <w:w w:val="105"/>
          <w:sz w:val="25"/>
        </w:rPr>
        <w:t>的敷段方法</w:t>
      </w:r>
    </w:p>
    <w:p>
      <w:pPr>
        <w:spacing w:after="0" w:line="338" w:lineRule="auto"/>
        <w:jc w:val="left"/>
        <w:rPr>
          <w:sz w:val="25"/>
        </w:rPr>
        <w:sectPr>
          <w:type w:val="continuous"/>
          <w:pgSz w:w="10520" w:h="17040"/>
          <w:pgMar w:top="1620" w:bottom="280" w:left="0" w:right="0"/>
          <w:cols w:num="3" w:equalWidth="0">
            <w:col w:w="5273" w:space="40"/>
            <w:col w:w="1847" w:space="39"/>
            <w:col w:w="3321"/>
          </w:cols>
        </w:sectPr>
      </w:pPr>
    </w:p>
    <w:p>
      <w:pPr>
        <w:tabs>
          <w:tab w:pos="6189" w:val="left" w:leader="none"/>
        </w:tabs>
        <w:spacing w:line="206" w:lineRule="exact" w:before="0"/>
        <w:ind w:left="2361" w:right="0" w:firstLine="0"/>
        <w:jc w:val="left"/>
        <w:rPr>
          <w:sz w:val="22"/>
        </w:rPr>
      </w:pPr>
      <w:r>
        <w:rPr>
          <w:rFonts w:ascii="Times New Roman" w:eastAsia="Times New Roman"/>
          <w:color w:val="3A3A3A"/>
          <w:spacing w:val="19"/>
          <w:sz w:val="22"/>
        </w:rPr>
        <w:t>l</w:t>
      </w:r>
      <w:r>
        <w:rPr>
          <w:color w:val="797979"/>
          <w:spacing w:val="-8"/>
          <w:sz w:val="22"/>
        </w:rPr>
        <w:t>一</w:t>
      </w:r>
      <w:r>
        <w:rPr>
          <w:color w:val="3A3A3A"/>
          <w:sz w:val="22"/>
        </w:rPr>
        <w:t>木</w:t>
      </w:r>
      <w:r>
        <w:rPr>
          <w:color w:val="3A3A3A"/>
          <w:spacing w:val="-26"/>
          <w:sz w:val="22"/>
        </w:rPr>
        <w:t>条</w:t>
      </w:r>
      <w:r>
        <w:rPr>
          <w:color w:val="1A1A1A"/>
          <w:sz w:val="22"/>
        </w:rPr>
        <w:t>；</w:t>
      </w:r>
      <w:r>
        <w:rPr>
          <w:color w:val="1A1A1A"/>
          <w:spacing w:val="-50"/>
          <w:sz w:val="22"/>
        </w:rPr>
        <w:t> </w:t>
      </w:r>
      <w:r>
        <w:rPr>
          <w:rFonts w:ascii="Times New Roman" w:eastAsia="Times New Roman"/>
          <w:color w:val="3A3A3A"/>
          <w:sz w:val="22"/>
        </w:rPr>
        <w:t>2</w:t>
      </w:r>
      <w:r>
        <w:rPr>
          <w:rFonts w:ascii="Times New Roman" w:eastAsia="Times New Roman"/>
          <w:color w:val="3A3A3A"/>
          <w:spacing w:val="-34"/>
          <w:sz w:val="22"/>
        </w:rPr>
        <w:t> </w:t>
      </w:r>
      <w:r>
        <w:rPr>
          <w:color w:val="797979"/>
          <w:sz w:val="22"/>
        </w:rPr>
        <w:t>一</w:t>
      </w:r>
      <w:r>
        <w:rPr>
          <w:color w:val="797979"/>
          <w:spacing w:val="-66"/>
          <w:sz w:val="22"/>
        </w:rPr>
        <w:t> </w:t>
      </w:r>
      <w:r>
        <w:rPr>
          <w:color w:val="2A2A2A"/>
          <w:sz w:val="22"/>
        </w:rPr>
        <w:t>药</w:t>
      </w:r>
      <w:r>
        <w:rPr>
          <w:color w:val="2A2A2A"/>
          <w:spacing w:val="-66"/>
          <w:sz w:val="22"/>
        </w:rPr>
        <w:t> </w:t>
      </w:r>
      <w:r>
        <w:rPr>
          <w:color w:val="2A2A2A"/>
          <w:spacing w:val="-23"/>
          <w:sz w:val="22"/>
        </w:rPr>
        <w:t>包</w:t>
      </w:r>
      <w:r>
        <w:rPr>
          <w:color w:val="2A2A2A"/>
          <w:sz w:val="22"/>
        </w:rPr>
        <w:t>；</w:t>
      </w:r>
      <w:r>
        <w:rPr>
          <w:color w:val="2A2A2A"/>
          <w:spacing w:val="-53"/>
          <w:sz w:val="22"/>
        </w:rPr>
        <w:t> </w:t>
      </w:r>
      <w:r>
        <w:rPr>
          <w:rFonts w:ascii="Times New Roman" w:eastAsia="Times New Roman"/>
          <w:color w:val="3A3A3A"/>
          <w:sz w:val="22"/>
        </w:rPr>
        <w:t>3</w:t>
      </w:r>
      <w:r>
        <w:rPr>
          <w:rFonts w:ascii="Times New Roman" w:eastAsia="Times New Roman"/>
          <w:color w:val="3A3A3A"/>
          <w:spacing w:val="-31"/>
          <w:sz w:val="22"/>
        </w:rPr>
        <w:t> </w:t>
      </w:r>
      <w:r>
        <w:rPr>
          <w:color w:val="797979"/>
          <w:spacing w:val="-18"/>
          <w:sz w:val="22"/>
        </w:rPr>
        <w:t>一</w:t>
      </w:r>
      <w:r>
        <w:rPr>
          <w:color w:val="3A3A3A"/>
          <w:sz w:val="22"/>
        </w:rPr>
        <w:t>桥桩。</w:t>
        <w:tab/>
      </w:r>
      <w:r>
        <w:rPr>
          <w:rFonts w:ascii="Times New Roman" w:eastAsia="Times New Roman"/>
          <w:color w:val="3A3A3A"/>
          <w:sz w:val="22"/>
        </w:rPr>
        <w:t>1</w:t>
      </w:r>
      <w:r>
        <w:rPr>
          <w:color w:val="3A3A3A"/>
          <w:sz w:val="22"/>
        </w:rPr>
        <w:t>一工字</w:t>
      </w:r>
      <w:r>
        <w:rPr>
          <w:color w:val="3A3A3A"/>
          <w:spacing w:val="-36"/>
          <w:sz w:val="22"/>
        </w:rPr>
        <w:t>纲</w:t>
      </w:r>
      <w:r>
        <w:rPr>
          <w:color w:val="3A3A3A"/>
          <w:sz w:val="22"/>
        </w:rPr>
        <w:t>；</w:t>
      </w:r>
      <w:r>
        <w:rPr>
          <w:color w:val="3A3A3A"/>
          <w:spacing w:val="-40"/>
          <w:sz w:val="22"/>
        </w:rPr>
        <w:t> </w:t>
      </w:r>
      <w:r>
        <w:rPr>
          <w:rFonts w:ascii="Times New Roman" w:eastAsia="Times New Roman"/>
          <w:color w:val="2A2A2A"/>
          <w:sz w:val="22"/>
        </w:rPr>
        <w:t>2</w:t>
      </w:r>
      <w:r>
        <w:rPr>
          <w:rFonts w:ascii="Times New Roman" w:eastAsia="Times New Roman"/>
          <w:color w:val="2A2A2A"/>
          <w:spacing w:val="-30"/>
          <w:sz w:val="22"/>
        </w:rPr>
        <w:t> </w:t>
      </w:r>
      <w:r>
        <w:rPr>
          <w:color w:val="797979"/>
          <w:sz w:val="22"/>
        </w:rPr>
        <w:t>一</w:t>
      </w:r>
      <w:r>
        <w:rPr>
          <w:color w:val="797979"/>
          <w:spacing w:val="-59"/>
          <w:sz w:val="22"/>
        </w:rPr>
        <w:t> </w:t>
      </w:r>
      <w:r>
        <w:rPr>
          <w:color w:val="2A2A2A"/>
          <w:sz w:val="22"/>
        </w:rPr>
        <w:t>木</w:t>
      </w:r>
      <w:r>
        <w:rPr>
          <w:color w:val="2A2A2A"/>
          <w:spacing w:val="-39"/>
          <w:sz w:val="22"/>
        </w:rPr>
        <w:t>板</w:t>
      </w:r>
      <w:r>
        <w:rPr>
          <w:color w:val="2A2A2A"/>
          <w:spacing w:val="-20"/>
          <w:sz w:val="22"/>
        </w:rPr>
        <w:t>；</w:t>
      </w:r>
      <w:r>
        <w:rPr>
          <w:rFonts w:ascii="Times New Roman" w:eastAsia="Times New Roman"/>
          <w:color w:val="4D4D4D"/>
          <w:spacing w:val="-20"/>
          <w:sz w:val="22"/>
        </w:rPr>
        <w:t>3</w:t>
      </w:r>
      <w:r>
        <w:rPr>
          <w:rFonts w:ascii="Times New Roman" w:eastAsia="Times New Roman"/>
          <w:color w:val="4D4D4D"/>
          <w:spacing w:val="-27"/>
          <w:sz w:val="22"/>
        </w:rPr>
        <w:t> </w:t>
      </w:r>
      <w:r>
        <w:rPr>
          <w:color w:val="2A2A2A"/>
          <w:sz w:val="22"/>
        </w:rPr>
        <w:t>一炸药</w:t>
      </w:r>
      <w:r>
        <w:rPr>
          <w:color w:val="2A2A2A"/>
          <w:spacing w:val="54"/>
          <w:sz w:val="22"/>
        </w:rPr>
        <w:t> </w:t>
      </w:r>
      <w:r>
        <w:rPr>
          <w:color w:val="2A2A2A"/>
          <w:sz w:val="22"/>
        </w:rPr>
        <w:t>包．</w:t>
      </w:r>
    </w:p>
    <w:p>
      <w:pPr>
        <w:pStyle w:val="BodyText"/>
        <w:spacing w:before="7"/>
        <w:rPr>
          <w:sz w:val="26"/>
        </w:rPr>
      </w:pPr>
    </w:p>
    <w:p>
      <w:pPr>
        <w:spacing w:after="0"/>
        <w:rPr>
          <w:sz w:val="26"/>
        </w:rPr>
        <w:sectPr>
          <w:type w:val="continuous"/>
          <w:pgSz w:w="10520" w:h="17040"/>
          <w:pgMar w:top="1620" w:bottom="280" w:left="0" w:right="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15"/>
        </w:rPr>
      </w:pPr>
    </w:p>
    <w:p>
      <w:pPr>
        <w:spacing w:before="1"/>
        <w:ind w:left="401" w:right="0" w:firstLine="0"/>
        <w:jc w:val="left"/>
        <w:rPr>
          <w:sz w:val="19"/>
        </w:rPr>
      </w:pPr>
      <w:r>
        <w:rPr/>
        <w:pict>
          <v:shape style="position:absolute;margin-left:310.338318pt;margin-top:92.642799pt;width:7.8pt;height:13.55pt;mso-position-horizontal-relative:page;mso-position-vertical-relative:paragraph;z-index:253057024" type="#_x0000_t202" filled="false" stroked="false">
            <v:textbox inset="0,0,0,0" style="layout-flow:vertical-ideographic">
              <w:txbxContent>
                <w:p>
                  <w:pPr>
                    <w:spacing w:line="120" w:lineRule="auto" w:before="0"/>
                    <w:ind w:left="20" w:right="0" w:firstLine="0"/>
                    <w:jc w:val="left"/>
                    <w:rPr>
                      <w:sz w:val="23"/>
                    </w:rPr>
                  </w:pPr>
                  <w:r>
                    <w:rPr>
                      <w:color w:val="1A1A1A"/>
                      <w:w w:val="100"/>
                      <w:sz w:val="23"/>
                    </w:rPr>
                    <w:t>l</w:t>
                  </w:r>
                </w:p>
              </w:txbxContent>
            </v:textbox>
            <w10:wrap type="none"/>
          </v:shape>
        </w:pict>
      </w:r>
      <w:r>
        <w:rPr>
          <w:color w:val="797979"/>
          <w:w w:val="105"/>
          <w:sz w:val="19"/>
        </w:rPr>
        <w:t>.</w:t>
      </w:r>
      <w:r>
        <w:rPr>
          <w:color w:val="797979"/>
          <w:spacing w:val="-44"/>
          <w:w w:val="105"/>
          <w:sz w:val="19"/>
        </w:rPr>
        <w:t> </w:t>
      </w:r>
      <w:r>
        <w:rPr>
          <w:color w:val="5D5D5D"/>
          <w:spacing w:val="-43"/>
          <w:w w:val="105"/>
          <w:sz w:val="19"/>
        </w:rPr>
        <w:t>`＇</w:t>
      </w:r>
    </w:p>
    <w:p>
      <w:pPr>
        <w:pStyle w:val="BodyText"/>
        <w:spacing w:line="312" w:lineRule="auto" w:before="60"/>
        <w:ind w:left="129" w:right="950" w:firstLine="627"/>
        <w:jc w:val="both"/>
      </w:pPr>
      <w:r>
        <w:rPr/>
        <w:br w:type="column"/>
      </w:r>
      <w:r>
        <w:rPr>
          <w:color w:val="2A2A2A"/>
          <w:w w:val="105"/>
        </w:rPr>
        <w:t>如果要炸毁方形或长方形的木柱时，可以将药包捆在方柱的</w:t>
      </w:r>
      <w:r>
        <w:rPr>
          <w:color w:val="3A3A3A"/>
          <w:w w:val="105"/>
        </w:rPr>
        <w:t>任何</w:t>
      </w:r>
      <w:r>
        <w:rPr>
          <w:color w:val="1A1A1A"/>
          <w:w w:val="105"/>
        </w:rPr>
        <w:t>一</w:t>
      </w:r>
      <w:r>
        <w:rPr>
          <w:color w:val="3A3A3A"/>
          <w:w w:val="105"/>
        </w:rPr>
        <w:t>面。如是圆形的，</w:t>
      </w:r>
      <w:r>
        <w:rPr>
          <w:color w:val="1A1A1A"/>
          <w:w w:val="105"/>
        </w:rPr>
        <w:t>为</w:t>
      </w:r>
      <w:r>
        <w:rPr>
          <w:color w:val="3A3A3A"/>
          <w:w w:val="105"/>
        </w:rPr>
        <w:t>了充分利用炸药的能址，最好用锋利</w:t>
      </w:r>
      <w:r>
        <w:rPr>
          <w:color w:val="2A2A2A"/>
          <w:w w:val="105"/>
        </w:rPr>
        <w:t>的刀子，将敷投炸药包的那</w:t>
      </w:r>
      <w:r>
        <w:rPr>
          <w:color w:val="4D4D4D"/>
          <w:w w:val="105"/>
        </w:rPr>
        <w:t>一</w:t>
      </w:r>
      <w:r>
        <w:rPr>
          <w:color w:val="2A2A2A"/>
          <w:w w:val="105"/>
        </w:rPr>
        <w:t>面削平一块，然后用绳子将炸药包</w:t>
      </w:r>
    </w:p>
    <w:p>
      <w:pPr>
        <w:pStyle w:val="BodyText"/>
        <w:spacing w:line="410" w:lineRule="exact"/>
        <w:ind w:left="143"/>
        <w:rPr>
          <w:sz w:val="44"/>
        </w:rPr>
      </w:pPr>
      <w:r>
        <w:rPr>
          <w:color w:val="3A3A3A"/>
          <w:w w:val="105"/>
        </w:rPr>
        <w:t>捆好（图 </w:t>
      </w:r>
      <w:r>
        <w:rPr>
          <w:rFonts w:ascii="Times New Roman" w:eastAsia="Times New Roman"/>
          <w:color w:val="1A1A1A"/>
          <w:w w:val="105"/>
        </w:rPr>
        <w:t>1</w:t>
      </w:r>
      <w:r>
        <w:rPr>
          <w:rFonts w:ascii="Times New Roman" w:eastAsia="Times New Roman"/>
          <w:color w:val="3A3A3A"/>
          <w:w w:val="105"/>
        </w:rPr>
        <w:t>49</w:t>
      </w:r>
      <w:r>
        <w:rPr>
          <w:rFonts w:ascii="Times New Roman" w:eastAsia="Times New Roman"/>
          <w:color w:val="1A1A1A"/>
          <w:w w:val="105"/>
        </w:rPr>
        <w:t>)</w:t>
      </w:r>
      <w:r>
        <w:rPr>
          <w:color w:val="1A1A1A"/>
          <w:w w:val="105"/>
          <w:sz w:val="44"/>
        </w:rPr>
        <w:t>。</w:t>
      </w:r>
    </w:p>
    <w:p>
      <w:pPr>
        <w:spacing w:after="0" w:line="410" w:lineRule="exact"/>
        <w:rPr>
          <w:sz w:val="44"/>
        </w:rPr>
        <w:sectPr>
          <w:type w:val="continuous"/>
          <w:pgSz w:w="10520" w:h="17040"/>
          <w:pgMar w:top="1620" w:bottom="280" w:left="0" w:right="0"/>
          <w:cols w:num="2" w:equalWidth="0">
            <w:col w:w="786" w:space="40"/>
            <w:col w:w="9694"/>
          </w:cols>
        </w:sectPr>
      </w:pPr>
    </w:p>
    <w:p>
      <w:pPr>
        <w:pStyle w:val="BodyText"/>
        <w:rPr>
          <w:sz w:val="20"/>
        </w:rPr>
      </w:pPr>
    </w:p>
    <w:p>
      <w:pPr>
        <w:pStyle w:val="BodyText"/>
        <w:spacing w:before="3"/>
        <w:rPr>
          <w:sz w:val="12"/>
        </w:rPr>
      </w:pPr>
    </w:p>
    <w:p>
      <w:pPr>
        <w:tabs>
          <w:tab w:pos="6773" w:val="left" w:leader="none"/>
        </w:tabs>
        <w:spacing w:line="240" w:lineRule="auto"/>
        <w:ind w:left="2413" w:right="0" w:firstLine="0"/>
        <w:rPr>
          <w:sz w:val="20"/>
        </w:rPr>
      </w:pPr>
      <w:r>
        <w:rPr>
          <w:position w:val="8"/>
          <w:sz w:val="20"/>
        </w:rPr>
        <w:drawing>
          <wp:inline distT="0" distB="0" distL="0" distR="0">
            <wp:extent cx="1431853" cy="1771650"/>
            <wp:effectExtent l="0" t="0" r="0" b="0"/>
            <wp:docPr id="347" name="image242.png"/>
            <wp:cNvGraphicFramePr>
              <a:graphicFrameLocks noChangeAspect="1"/>
            </wp:cNvGraphicFramePr>
            <a:graphic>
              <a:graphicData uri="http://schemas.openxmlformats.org/drawingml/2006/picture">
                <pic:pic>
                  <pic:nvPicPr>
                    <pic:cNvPr id="348" name="image242.png"/>
                    <pic:cNvPicPr/>
                  </pic:nvPicPr>
                  <pic:blipFill>
                    <a:blip r:embed="rId246" cstate="print"/>
                    <a:stretch>
                      <a:fillRect/>
                    </a:stretch>
                  </pic:blipFill>
                  <pic:spPr>
                    <a:xfrm>
                      <a:off x="0" y="0"/>
                      <a:ext cx="1431853" cy="1771650"/>
                    </a:xfrm>
                    <a:prstGeom prst="rect">
                      <a:avLst/>
                    </a:prstGeom>
                  </pic:spPr>
                </pic:pic>
              </a:graphicData>
            </a:graphic>
          </wp:inline>
        </w:drawing>
      </w:r>
      <w:r>
        <w:rPr>
          <w:position w:val="8"/>
          <w:sz w:val="20"/>
        </w:rPr>
      </w:r>
      <w:r>
        <w:rPr>
          <w:position w:val="8"/>
          <w:sz w:val="20"/>
        </w:rPr>
        <w:tab/>
      </w:r>
      <w:r>
        <w:rPr>
          <w:sz w:val="20"/>
        </w:rPr>
        <w:drawing>
          <wp:inline distT="0" distB="0" distL="0" distR="0">
            <wp:extent cx="1002297" cy="1819275"/>
            <wp:effectExtent l="0" t="0" r="0" b="0"/>
            <wp:docPr id="349" name="image243.png"/>
            <wp:cNvGraphicFramePr>
              <a:graphicFrameLocks noChangeAspect="1"/>
            </wp:cNvGraphicFramePr>
            <a:graphic>
              <a:graphicData uri="http://schemas.openxmlformats.org/drawingml/2006/picture">
                <pic:pic>
                  <pic:nvPicPr>
                    <pic:cNvPr id="350" name="image243.png"/>
                    <pic:cNvPicPr/>
                  </pic:nvPicPr>
                  <pic:blipFill>
                    <a:blip r:embed="rId247" cstate="print"/>
                    <a:stretch>
                      <a:fillRect/>
                    </a:stretch>
                  </pic:blipFill>
                  <pic:spPr>
                    <a:xfrm>
                      <a:off x="0" y="0"/>
                      <a:ext cx="1002297" cy="1819275"/>
                    </a:xfrm>
                    <a:prstGeom prst="rect">
                      <a:avLst/>
                    </a:prstGeom>
                  </pic:spPr>
                </pic:pic>
              </a:graphicData>
            </a:graphic>
          </wp:inline>
        </w:drawing>
      </w:r>
      <w:r>
        <w:rPr>
          <w:sz w:val="20"/>
        </w:rPr>
      </w:r>
    </w:p>
    <w:p>
      <w:pPr>
        <w:pStyle w:val="BodyText"/>
        <w:rPr>
          <w:sz w:val="20"/>
        </w:rPr>
      </w:pPr>
    </w:p>
    <w:p>
      <w:pPr>
        <w:tabs>
          <w:tab w:pos="926" w:val="left" w:leader="none"/>
        </w:tabs>
        <w:spacing w:before="226"/>
        <w:ind w:left="0" w:right="276" w:firstLine="0"/>
        <w:jc w:val="center"/>
        <w:rPr>
          <w:sz w:val="25"/>
        </w:rPr>
      </w:pPr>
      <w:r>
        <w:rPr>
          <w:color w:val="3A3A3A"/>
          <w:w w:val="105"/>
          <w:sz w:val="25"/>
        </w:rPr>
        <w:t>图</w:t>
      </w:r>
      <w:r>
        <w:rPr>
          <w:rFonts w:ascii="Times New Roman" w:eastAsia="Times New Roman"/>
          <w:color w:val="3A3A3A"/>
          <w:w w:val="105"/>
          <w:sz w:val="25"/>
        </w:rPr>
        <w:t>149</w:t>
        <w:tab/>
      </w:r>
      <w:r>
        <w:rPr>
          <w:color w:val="3A3A3A"/>
          <w:w w:val="105"/>
          <w:sz w:val="25"/>
        </w:rPr>
        <w:t>炸毁木柱时药包的敷投方汰</w:t>
      </w:r>
    </w:p>
    <w:p>
      <w:pPr>
        <w:tabs>
          <w:tab w:pos="1384" w:val="left" w:leader="none"/>
        </w:tabs>
        <w:spacing w:before="71"/>
        <w:ind w:left="0" w:right="151" w:firstLine="0"/>
        <w:jc w:val="center"/>
        <w:rPr>
          <w:sz w:val="22"/>
        </w:rPr>
      </w:pPr>
      <w:r>
        <w:rPr>
          <w:rFonts w:ascii="Arial" w:eastAsia="Arial"/>
          <w:color w:val="1A1A1A"/>
          <w:sz w:val="20"/>
        </w:rPr>
        <w:t>1</w:t>
      </w:r>
      <w:r>
        <w:rPr>
          <w:color w:val="8E8E8E"/>
          <w:spacing w:val="12"/>
          <w:sz w:val="22"/>
        </w:rPr>
        <w:t>一</w:t>
      </w:r>
      <w:r>
        <w:rPr>
          <w:color w:val="3A3A3A"/>
          <w:sz w:val="22"/>
        </w:rPr>
        <w:t>药</w:t>
      </w:r>
      <w:r>
        <w:rPr>
          <w:color w:val="3A3A3A"/>
          <w:spacing w:val="-26"/>
          <w:sz w:val="22"/>
        </w:rPr>
        <w:t>包</w:t>
      </w:r>
      <w:r>
        <w:rPr>
          <w:color w:val="3A3A3A"/>
          <w:sz w:val="22"/>
        </w:rPr>
        <w:t>；</w:t>
      </w:r>
      <w:r>
        <w:rPr>
          <w:color w:val="3A3A3A"/>
          <w:spacing w:val="-58"/>
          <w:sz w:val="22"/>
        </w:rPr>
        <w:t> </w:t>
      </w:r>
      <w:r>
        <w:rPr>
          <w:rFonts w:ascii="Arial" w:eastAsia="Arial"/>
          <w:color w:val="4D4D4D"/>
          <w:sz w:val="20"/>
        </w:rPr>
        <w:t>2</w:t>
        <w:tab/>
      </w:r>
      <w:r>
        <w:rPr>
          <w:color w:val="3A3A3A"/>
          <w:sz w:val="22"/>
        </w:rPr>
        <w:t>木柱。</w:t>
      </w:r>
    </w:p>
    <w:p>
      <w:pPr>
        <w:pStyle w:val="BodyText"/>
        <w:rPr>
          <w:sz w:val="20"/>
        </w:rPr>
      </w:pPr>
    </w:p>
    <w:p>
      <w:pPr>
        <w:pStyle w:val="BodyText"/>
        <w:spacing w:before="9"/>
        <w:rPr>
          <w:sz w:val="28"/>
        </w:rPr>
      </w:pPr>
    </w:p>
    <w:p>
      <w:pPr>
        <w:spacing w:before="86"/>
        <w:ind w:left="0" w:right="31" w:firstLine="0"/>
        <w:jc w:val="right"/>
        <w:rPr>
          <w:rFonts w:ascii="Times New Roman"/>
          <w:sz w:val="35"/>
        </w:rPr>
      </w:pPr>
      <w:r>
        <w:rPr/>
        <w:pict>
          <v:line style="position:absolute;mso-position-horizontal-relative:page;mso-position-vertical-relative:paragraph;z-index:253054976" from="0pt,19.885212pt" to="107.861107pt,19.885212pt" stroked="true" strokeweight=".752638pt" strokecolor="#000000">
            <v:stroke dashstyle="solid"/>
            <w10:wrap type="none"/>
          </v:line>
        </w:pict>
      </w:r>
      <w:r>
        <w:rPr>
          <w:rFonts w:ascii="Times New Roman"/>
          <w:color w:val="2A2A2A"/>
          <w:w w:val="75"/>
          <w:sz w:val="35"/>
        </w:rPr>
        <w:t>...</w:t>
      </w:r>
    </w:p>
    <w:p>
      <w:pPr>
        <w:spacing w:after="0"/>
        <w:jc w:val="right"/>
        <w:rPr>
          <w:rFonts w:ascii="Times New Roman"/>
          <w:sz w:val="35"/>
        </w:rPr>
        <w:sectPr>
          <w:type w:val="continuous"/>
          <w:pgSz w:w="10520" w:h="17040"/>
          <w:pgMar w:top="1620" w:bottom="280" w:left="0" w:right="0"/>
        </w:sectPr>
      </w:pPr>
    </w:p>
    <w:p>
      <w:pPr>
        <w:spacing w:before="81"/>
        <w:ind w:left="1283" w:right="0" w:firstLine="0"/>
        <w:jc w:val="left"/>
        <w:rPr>
          <w:rFonts w:ascii="Arial"/>
          <w:sz w:val="27"/>
        </w:rPr>
      </w:pPr>
      <w:r>
        <w:rPr>
          <w:rFonts w:ascii="Arial"/>
          <w:color w:val="363636"/>
          <w:w w:val="90"/>
          <w:sz w:val="27"/>
        </w:rPr>
        <w:t>170</w:t>
      </w:r>
    </w:p>
    <w:p>
      <w:pPr>
        <w:pStyle w:val="BodyText"/>
        <w:spacing w:line="321" w:lineRule="auto" w:before="165"/>
        <w:ind w:left="999" w:right="926" w:firstLine="630"/>
      </w:pPr>
      <w:r>
        <w:rPr>
          <w:color w:val="363636"/>
          <w:w w:val="105"/>
        </w:rPr>
        <w:t>药包敷股的方法很多，可根据爆破对象不同，采用不同的敷股方法。</w:t>
      </w:r>
    </w:p>
    <w:p>
      <w:pPr>
        <w:pStyle w:val="BodyText"/>
        <w:spacing w:before="3"/>
        <w:rPr>
          <w:sz w:val="23"/>
        </w:rPr>
      </w:pPr>
    </w:p>
    <w:p>
      <w:pPr>
        <w:pStyle w:val="BodyText"/>
        <w:tabs>
          <w:tab w:pos="761" w:val="left" w:leader="none"/>
        </w:tabs>
        <w:spacing w:before="1"/>
        <w:ind w:left="55"/>
        <w:jc w:val="center"/>
      </w:pPr>
      <w:r>
        <w:rPr>
          <w:rFonts w:ascii="Times New Roman" w:hAnsi="Times New Roman" w:eastAsia="Times New Roman"/>
          <w:color w:val="212121"/>
          <w:w w:val="105"/>
          <w:sz w:val="31"/>
        </w:rPr>
        <w:t>§5</w:t>
        <w:tab/>
      </w:r>
      <w:r>
        <w:rPr>
          <w:color w:val="212121"/>
          <w:w w:val="105"/>
        </w:rPr>
        <w:t>爆破木结构所需炸药量的叶算</w:t>
      </w:r>
    </w:p>
    <w:p>
      <w:pPr>
        <w:pStyle w:val="BodyText"/>
        <w:spacing w:line="314" w:lineRule="auto" w:before="290"/>
        <w:ind w:left="962" w:right="959" w:firstLine="639"/>
        <w:jc w:val="both"/>
      </w:pPr>
      <w:r>
        <w:rPr>
          <w:color w:val="363636"/>
          <w:w w:val="105"/>
        </w:rPr>
        <w:t>要炸毁木桔构的建筑物或构筑物，使敌人短时问内很难恢 发，最好是炸毁它的主体粘构（梁或柱）。通常是采用将炸药包捆在木桔构的梁或柱的外壁上，来进行爆破。爆破时，根据木材</w:t>
      </w:r>
      <w:r>
        <w:rPr>
          <w:color w:val="4B4B4B"/>
          <w:spacing w:val="-8"/>
          <w:w w:val="105"/>
        </w:rPr>
        <w:t>阳 阳大小和木</w:t>
      </w:r>
      <w:r>
        <w:rPr>
          <w:color w:val="212121"/>
          <w:spacing w:val="-9"/>
          <w:w w:val="105"/>
        </w:rPr>
        <w:t>材的质量是</w:t>
      </w:r>
      <w:r>
        <w:rPr>
          <w:color w:val="4B4B4B"/>
          <w:spacing w:val="-6"/>
          <w:w w:val="105"/>
        </w:rPr>
        <w:t>否坚硬等条件，确定所需要的炸药晁。</w:t>
      </w:r>
    </w:p>
    <w:p>
      <w:pPr>
        <w:pStyle w:val="BodyText"/>
        <w:spacing w:line="366" w:lineRule="exact"/>
        <w:ind w:left="1599"/>
      </w:pPr>
      <w:r>
        <w:rPr>
          <w:color w:val="363636"/>
          <w:w w:val="105"/>
        </w:rPr>
        <w:t>炸药用盘（以梯恩梯卧）可以根据以下桏城公式针算。</w:t>
      </w:r>
    </w:p>
    <w:p>
      <w:pPr>
        <w:pStyle w:val="BodyText"/>
        <w:spacing w:before="111"/>
        <w:ind w:left="1632"/>
      </w:pPr>
      <w:r>
        <w:rPr>
          <w:rFonts w:ascii="Times New Roman" w:eastAsia="Times New Roman"/>
          <w:color w:val="212121"/>
          <w:w w:val="103"/>
        </w:rPr>
        <w:t>(</w:t>
      </w:r>
      <w:r>
        <w:rPr>
          <w:rFonts w:ascii="Times New Roman" w:eastAsia="Times New Roman"/>
          <w:color w:val="212121"/>
          <w:spacing w:val="16"/>
        </w:rPr>
        <w:t> </w:t>
      </w:r>
      <w:r>
        <w:rPr>
          <w:rFonts w:ascii="Times New Roman" w:eastAsia="Times New Roman"/>
          <w:color w:val="212121"/>
          <w:w w:val="103"/>
        </w:rPr>
        <w:t>1</w:t>
      </w:r>
      <w:r>
        <w:rPr>
          <w:rFonts w:ascii="Times New Roman" w:eastAsia="Times New Roman"/>
          <w:color w:val="212121"/>
          <w:spacing w:val="15"/>
        </w:rPr>
        <w:t> </w:t>
      </w:r>
      <w:r>
        <w:rPr>
          <w:rFonts w:ascii="Times New Roman" w:eastAsia="Times New Roman"/>
          <w:color w:val="212121"/>
          <w:w w:val="103"/>
        </w:rPr>
        <w:t>)</w:t>
      </w:r>
      <w:r>
        <w:rPr>
          <w:rFonts w:ascii="Times New Roman" w:eastAsia="Times New Roman"/>
          <w:color w:val="212121"/>
          <w:spacing w:val="-8"/>
        </w:rPr>
        <w:t>   </w:t>
      </w:r>
      <w:r>
        <w:rPr>
          <w:color w:val="212121"/>
          <w:spacing w:val="20"/>
          <w:w w:val="103"/>
        </w:rPr>
        <w:t>盯</w:t>
      </w:r>
      <w:r>
        <w:rPr>
          <w:color w:val="4B4B4B"/>
          <w:spacing w:val="4"/>
          <w:w w:val="106"/>
        </w:rPr>
        <w:t>傥小</w:t>
      </w:r>
      <w:r>
        <w:rPr>
          <w:color w:val="4B4B4B"/>
          <w:w w:val="103"/>
        </w:rPr>
        <w:t>于</w:t>
      </w:r>
      <w:r>
        <w:rPr>
          <w:color w:val="4B4B4B"/>
          <w:spacing w:val="-64"/>
        </w:rPr>
        <w:t> </w:t>
      </w:r>
      <w:r>
        <w:rPr>
          <w:rFonts w:ascii="Times New Roman" w:eastAsia="Times New Roman"/>
          <w:color w:val="4B4B4B"/>
          <w:w w:val="103"/>
        </w:rPr>
        <w:t>30</w:t>
      </w:r>
      <w:r>
        <w:rPr>
          <w:rFonts w:ascii="Times New Roman" w:eastAsia="Times New Roman"/>
          <w:color w:val="4B4B4B"/>
          <w:spacing w:val="1"/>
        </w:rPr>
        <w:t> </w:t>
      </w:r>
      <w:r>
        <w:rPr>
          <w:color w:val="4B4B4B"/>
          <w:spacing w:val="8"/>
          <w:w w:val="107"/>
        </w:rPr>
        <w:t>厘</w:t>
      </w:r>
      <w:r>
        <w:rPr>
          <w:color w:val="4B4B4B"/>
          <w:w w:val="105"/>
        </w:rPr>
        <w:t>米的一</w:t>
      </w:r>
      <w:r>
        <w:rPr>
          <w:color w:val="4B4B4B"/>
          <w:w w:val="99"/>
        </w:rPr>
        <w:t>般木材</w:t>
      </w:r>
      <w:r>
        <w:rPr>
          <w:color w:val="4B4B4B"/>
          <w:spacing w:val="-68"/>
        </w:rPr>
        <w:t> </w:t>
      </w:r>
      <w:r>
        <w:rPr>
          <w:color w:val="4B4B4B"/>
          <w:w w:val="110"/>
        </w:rPr>
        <w:t>（</w:t>
      </w:r>
      <w:r>
        <w:rPr>
          <w:color w:val="4B4B4B"/>
          <w:spacing w:val="-34"/>
          <w:w w:val="110"/>
        </w:rPr>
        <w:t>如松</w:t>
      </w:r>
      <w:r>
        <w:rPr>
          <w:color w:val="4B4B4B"/>
          <w:spacing w:val="-3"/>
          <w:w w:val="105"/>
        </w:rPr>
        <w:t>树、柳树</w:t>
      </w:r>
      <w:r>
        <w:rPr>
          <w:color w:val="4B4B4B"/>
          <w:spacing w:val="-139"/>
          <w:w w:val="51"/>
        </w:rPr>
        <w:t>牛</w:t>
      </w:r>
      <w:r>
        <w:rPr>
          <w:color w:val="4B4B4B"/>
          <w:spacing w:val="-254"/>
          <w:w w:val="105"/>
        </w:rPr>
        <w:t>、</w:t>
      </w:r>
      <w:r>
        <w:rPr>
          <w:color w:val="4B4B4B"/>
          <w:spacing w:val="17"/>
          <w:w w:val="90"/>
        </w:rPr>
        <w:t>易树</w:t>
      </w:r>
      <w:r>
        <w:rPr>
          <w:color w:val="4B4B4B"/>
          <w:w w:val="101"/>
        </w:rPr>
        <w:t>等</w:t>
      </w:r>
      <w:r>
        <w:rPr>
          <w:color w:val="4B4B4B"/>
          <w:spacing w:val="-162"/>
          <w:w w:val="101"/>
        </w:rPr>
        <w:t>）</w:t>
      </w:r>
      <w:r>
        <w:rPr>
          <w:color w:val="212121"/>
          <w:w w:val="68"/>
        </w:rPr>
        <w:t>：</w:t>
      </w:r>
    </w:p>
    <w:p>
      <w:pPr>
        <w:pStyle w:val="BodyText"/>
        <w:spacing w:before="8"/>
        <w:rPr>
          <w:sz w:val="10"/>
        </w:rPr>
      </w:pPr>
    </w:p>
    <w:p>
      <w:pPr>
        <w:spacing w:after="0"/>
        <w:rPr>
          <w:sz w:val="10"/>
        </w:rPr>
        <w:sectPr>
          <w:pgSz w:w="10520" w:h="17040"/>
          <w:pgMar w:top="960" w:bottom="280" w:left="0" w:right="0"/>
        </w:sectPr>
      </w:pPr>
    </w:p>
    <w:p>
      <w:pPr>
        <w:spacing w:line="203" w:lineRule="exact" w:before="92"/>
        <w:ind w:left="0" w:right="860" w:firstLine="0"/>
        <w:jc w:val="right"/>
        <w:rPr>
          <w:rFonts w:ascii="Times New Roman"/>
          <w:sz w:val="20"/>
        </w:rPr>
      </w:pPr>
      <w:r>
        <w:rPr/>
        <w:pict>
          <v:shape style="position:absolute;margin-left:292.449799pt;margin-top:9.051701pt;width:16.5pt;height:20.6pt;mso-position-horizontal-relative:page;mso-position-vertical-relative:paragraph;z-index:-269500416" type="#_x0000_t202" filled="false" stroked="false">
            <v:textbox inset="0,0,0,0">
              <w:txbxContent>
                <w:p>
                  <w:pPr>
                    <w:spacing w:line="411" w:lineRule="exact" w:before="0"/>
                    <w:ind w:left="0" w:right="0" w:firstLine="0"/>
                    <w:jc w:val="left"/>
                    <w:rPr>
                      <w:sz w:val="41"/>
                    </w:rPr>
                  </w:pPr>
                  <w:r>
                    <w:rPr>
                      <w:color w:val="212121"/>
                      <w:w w:val="80"/>
                      <w:sz w:val="41"/>
                    </w:rPr>
                    <w:t>，</w:t>
                  </w:r>
                </w:p>
              </w:txbxContent>
            </v:textbox>
            <w10:wrap type="none"/>
          </v:shape>
        </w:pict>
      </w:r>
      <w:r>
        <w:rPr>
          <w:rFonts w:ascii="Times New Roman"/>
          <w:color w:val="363636"/>
          <w:w w:val="65"/>
          <w:sz w:val="20"/>
        </w:rPr>
        <w:t>/)3</w:t>
      </w:r>
    </w:p>
    <w:p>
      <w:pPr>
        <w:tabs>
          <w:tab w:pos="616" w:val="left" w:leader="none"/>
        </w:tabs>
        <w:spacing w:line="212" w:lineRule="exact" w:before="0"/>
        <w:ind w:left="0" w:right="604" w:firstLine="0"/>
        <w:jc w:val="right"/>
        <w:rPr>
          <w:sz w:val="22"/>
        </w:rPr>
      </w:pPr>
      <w:r>
        <w:rPr>
          <w:rFonts w:ascii="Times New Roman" w:eastAsia="Times New Roman"/>
          <w:color w:val="4B4B4B"/>
          <w:w w:val="80"/>
          <w:sz w:val="27"/>
        </w:rPr>
        <w:t>Q=</w:t>
        <w:tab/>
      </w:r>
      <w:r>
        <w:rPr>
          <w:color w:val="AAAAAA"/>
          <w:w w:val="80"/>
          <w:position w:val="2"/>
          <w:sz w:val="22"/>
        </w:rPr>
        <w:t>`．</w:t>
      </w:r>
      <w:r>
        <w:rPr>
          <w:color w:val="AAAAAA"/>
          <w:spacing w:val="-34"/>
          <w:w w:val="80"/>
          <w:position w:val="2"/>
          <w:sz w:val="22"/>
        </w:rPr>
        <w:t> </w:t>
      </w:r>
      <w:r>
        <w:rPr>
          <w:color w:val="878787"/>
          <w:w w:val="80"/>
          <w:position w:val="2"/>
          <w:sz w:val="22"/>
        </w:rPr>
        <w:t>．</w:t>
      </w:r>
    </w:p>
    <w:p>
      <w:pPr>
        <w:spacing w:line="274" w:lineRule="exact" w:before="0"/>
        <w:ind w:left="0" w:right="513" w:firstLine="0"/>
        <w:jc w:val="right"/>
        <w:rPr>
          <w:rFonts w:ascii="Times New Roman"/>
          <w:sz w:val="30"/>
        </w:rPr>
      </w:pPr>
      <w:r>
        <w:rPr>
          <w:rFonts w:ascii="Times New Roman"/>
          <w:color w:val="363636"/>
          <w:w w:val="105"/>
          <w:sz w:val="30"/>
        </w:rPr>
        <w:t>1000</w:t>
      </w:r>
    </w:p>
    <w:p>
      <w:pPr>
        <w:pStyle w:val="BodyText"/>
        <w:spacing w:before="8"/>
        <w:rPr>
          <w:rFonts w:ascii="Times New Roman"/>
          <w:sz w:val="26"/>
        </w:rPr>
      </w:pPr>
    </w:p>
    <w:p>
      <w:pPr>
        <w:pStyle w:val="BodyText"/>
        <w:tabs>
          <w:tab w:pos="988" w:val="left" w:leader="none"/>
        </w:tabs>
        <w:ind w:right="447"/>
        <w:jc w:val="center"/>
      </w:pPr>
      <w:r>
        <w:rPr>
          <w:color w:val="363636"/>
          <w:w w:val="80"/>
        </w:rPr>
        <w:t>式中</w:t>
      </w:r>
      <w:r>
        <w:rPr>
          <w:color w:val="363636"/>
        </w:rPr>
        <w:tab/>
      </w:r>
      <w:r>
        <w:rPr>
          <w:rFonts w:ascii="Times New Roman" w:eastAsia="Times New Roman"/>
          <w:color w:val="363636"/>
          <w:w w:val="80"/>
          <w:sz w:val="25"/>
        </w:rPr>
        <w:t>Q</w:t>
      </w:r>
      <w:r>
        <w:rPr>
          <w:rFonts w:ascii="Times New Roman" w:eastAsia="Times New Roman"/>
          <w:color w:val="363636"/>
          <w:spacing w:val="26"/>
          <w:sz w:val="25"/>
        </w:rPr>
        <w:t> </w:t>
      </w:r>
      <w:r>
        <w:rPr>
          <w:color w:val="747474"/>
          <w:w w:val="80"/>
        </w:rPr>
        <w:t>一一</w:t>
      </w:r>
      <w:r>
        <w:rPr>
          <w:color w:val="747474"/>
          <w:spacing w:val="8"/>
        </w:rPr>
        <w:t> </w:t>
      </w:r>
      <w:r>
        <w:rPr>
          <w:color w:val="363636"/>
          <w:w w:val="80"/>
        </w:rPr>
        <w:t>炸</w:t>
      </w:r>
      <w:r>
        <w:rPr>
          <w:color w:val="363636"/>
          <w:spacing w:val="-47"/>
        </w:rPr>
        <w:t> </w:t>
      </w:r>
      <w:r>
        <w:rPr>
          <w:color w:val="363636"/>
          <w:w w:val="101"/>
        </w:rPr>
        <w:t>药</w:t>
      </w:r>
      <w:r>
        <w:rPr>
          <w:color w:val="363636"/>
          <w:spacing w:val="42"/>
          <w:w w:val="101"/>
        </w:rPr>
        <w:t>赞</w:t>
      </w:r>
      <w:r>
        <w:rPr>
          <w:color w:val="363636"/>
          <w:w w:val="101"/>
        </w:rPr>
        <w:t>（</w:t>
      </w:r>
      <w:r>
        <w:rPr>
          <w:color w:val="363636"/>
          <w:spacing w:val="-6"/>
          <w:w w:val="101"/>
        </w:rPr>
        <w:t>公</w:t>
      </w:r>
      <w:r>
        <w:rPr>
          <w:color w:val="363636"/>
          <w:w w:val="110"/>
        </w:rPr>
        <w:t>斤</w:t>
      </w:r>
      <w:r>
        <w:rPr>
          <w:color w:val="363636"/>
          <w:spacing w:val="-207"/>
          <w:w w:val="110"/>
        </w:rPr>
        <w:t>）</w:t>
      </w:r>
      <w:r>
        <w:rPr>
          <w:color w:val="363636"/>
          <w:w w:val="68"/>
        </w:rPr>
        <w:t>；</w:t>
      </w:r>
    </w:p>
    <w:p>
      <w:pPr>
        <w:pStyle w:val="BodyText"/>
        <w:tabs>
          <w:tab w:pos="2294" w:val="left" w:leader="none"/>
        </w:tabs>
        <w:spacing w:before="110"/>
        <w:ind w:left="1427"/>
        <w:jc w:val="center"/>
      </w:pPr>
      <w:r>
        <w:rPr>
          <w:rFonts w:ascii="Times New Roman" w:hAnsi="Times New Roman" w:eastAsia="Times New Roman"/>
          <w:color w:val="212121"/>
          <w:sz w:val="27"/>
        </w:rPr>
        <w:t>D</w:t>
      </w:r>
      <w:r>
        <w:rPr>
          <w:rFonts w:ascii="Times New Roman" w:hAnsi="Times New Roman" w:eastAsia="Times New Roman"/>
          <w:color w:val="212121"/>
          <w:spacing w:val="-19"/>
          <w:sz w:val="27"/>
        </w:rPr>
        <w:t> </w:t>
      </w:r>
      <w:r>
        <w:rPr>
          <w:color w:val="878787"/>
        </w:rPr>
        <w:t>—</w:t>
        <w:tab/>
      </w:r>
      <w:r>
        <w:rPr>
          <w:color w:val="363636"/>
          <w:spacing w:val="1"/>
        </w:rPr>
        <w:t>木 材的匝符</w:t>
      </w:r>
      <w:r>
        <w:rPr>
          <w:color w:val="363636"/>
        </w:rPr>
        <w:t>（</w:t>
      </w:r>
      <w:r>
        <w:rPr>
          <w:color w:val="363636"/>
          <w:spacing w:val="-7"/>
        </w:rPr>
        <w:t>匣米</w:t>
      </w:r>
      <w:r>
        <w:rPr>
          <w:color w:val="363636"/>
        </w:rPr>
        <w:t>）．</w:t>
      </w:r>
    </w:p>
    <w:p>
      <w:pPr>
        <w:spacing w:before="111"/>
        <w:ind w:left="1593" w:right="0" w:firstLine="0"/>
        <w:jc w:val="center"/>
        <w:rPr>
          <w:sz w:val="29"/>
        </w:rPr>
      </w:pPr>
      <w:r>
        <w:rPr>
          <w:rFonts w:ascii="Times New Roman" w:hAnsi="Times New Roman" w:eastAsia="Times New Roman"/>
          <w:color w:val="212121"/>
          <w:spacing w:val="25"/>
          <w:sz w:val="27"/>
        </w:rPr>
        <w:t>( </w:t>
      </w:r>
      <w:r>
        <w:rPr>
          <w:rFonts w:ascii="Times New Roman" w:hAnsi="Times New Roman" w:eastAsia="Times New Roman"/>
          <w:color w:val="212121"/>
          <w:sz w:val="27"/>
        </w:rPr>
        <w:t>2</w:t>
      </w:r>
      <w:r>
        <w:rPr>
          <w:rFonts w:ascii="Times New Roman" w:hAnsi="Times New Roman" w:eastAsia="Times New Roman"/>
          <w:color w:val="212121"/>
          <w:spacing w:val="20"/>
          <w:sz w:val="27"/>
        </w:rPr>
        <w:t> ) </w:t>
      </w:r>
      <w:r>
        <w:rPr>
          <w:color w:val="4B4B4B"/>
          <w:spacing w:val="-49"/>
          <w:sz w:val="29"/>
        </w:rPr>
        <w:t>直枢</w:t>
      </w:r>
      <w:r>
        <w:rPr>
          <w:color w:val="878787"/>
          <w:spacing w:val="-142"/>
          <w:sz w:val="29"/>
        </w:rPr>
        <w:t>·</w:t>
      </w:r>
      <w:r>
        <w:rPr>
          <w:color w:val="4B4B4B"/>
          <w:spacing w:val="-1"/>
          <w:sz w:val="29"/>
        </w:rPr>
        <w:t>大千 </w:t>
      </w:r>
      <w:r>
        <w:rPr>
          <w:rFonts w:ascii="Times New Roman" w:hAnsi="Times New Roman" w:eastAsia="Times New Roman"/>
          <w:color w:val="4B4B4B"/>
          <w:sz w:val="29"/>
        </w:rPr>
        <w:t>30 </w:t>
      </w:r>
      <w:r>
        <w:rPr>
          <w:color w:val="4B4B4B"/>
          <w:spacing w:val="-11"/>
          <w:sz w:val="29"/>
        </w:rPr>
        <w:t>厘米的一般木材</w:t>
      </w:r>
      <w:r>
        <w:rPr>
          <w:color w:val="212121"/>
          <w:sz w:val="29"/>
        </w:rPr>
        <w:t>：</w:t>
      </w:r>
    </w:p>
    <w:p>
      <w:pPr>
        <w:spacing w:before="164"/>
        <w:ind w:left="4109" w:right="0" w:firstLine="0"/>
        <w:jc w:val="left"/>
        <w:rPr>
          <w:rFonts w:ascii="Times New Roman"/>
          <w:sz w:val="29"/>
        </w:rPr>
      </w:pPr>
      <w:r>
        <w:rPr/>
        <w:pict>
          <v:shape style="position:absolute;margin-left:239.143997pt;margin-top:7.276779pt;width:12.7pt;height:13.05pt;mso-position-horizontal-relative:page;mso-position-vertical-relative:paragraph;z-index:-269499392" type="#_x0000_t202" filled="false" stroked="false">
            <v:textbox inset="0,0,0,0">
              <w:txbxContent>
                <w:p>
                  <w:pPr>
                    <w:spacing w:line="261" w:lineRule="exact" w:before="0"/>
                    <w:ind w:left="0" w:right="0" w:firstLine="0"/>
                    <w:jc w:val="left"/>
                    <w:rPr>
                      <w:sz w:val="26"/>
                    </w:rPr>
                  </w:pPr>
                  <w:r>
                    <w:rPr>
                      <w:color w:val="363636"/>
                      <w:w w:val="97"/>
                      <w:sz w:val="26"/>
                    </w:rPr>
                    <w:t>厅</w:t>
                  </w:r>
                </w:p>
              </w:txbxContent>
            </v:textbox>
            <w10:wrap type="none"/>
          </v:shape>
        </w:pict>
      </w:r>
      <w:r>
        <w:rPr>
          <w:rFonts w:ascii="Times New Roman"/>
          <w:color w:val="363636"/>
          <w:sz w:val="25"/>
        </w:rPr>
        <w:t>Q </w:t>
      </w:r>
      <w:r>
        <w:rPr>
          <w:rFonts w:ascii="Times New Roman"/>
          <w:color w:val="4B4B4B"/>
          <w:sz w:val="43"/>
        </w:rPr>
        <w:t>=</w:t>
      </w:r>
      <w:r>
        <w:rPr>
          <w:rFonts w:ascii="Times New Roman"/>
          <w:color w:val="363636"/>
          <w:position w:val="-17"/>
          <w:sz w:val="30"/>
        </w:rPr>
        <w:t>1000 </w:t>
      </w:r>
      <w:r>
        <w:rPr>
          <w:rFonts w:ascii="Times New Roman"/>
          <w:color w:val="4B4B4B"/>
          <w:position w:val="2"/>
          <w:sz w:val="19"/>
        </w:rPr>
        <w:t>X </w:t>
      </w:r>
      <w:r>
        <w:rPr>
          <w:rFonts w:ascii="Times New Roman"/>
          <w:color w:val="363636"/>
          <w:position w:val="2"/>
          <w:sz w:val="29"/>
        </w:rPr>
        <w:t>1. 3,</w:t>
      </w:r>
    </w:p>
    <w:p>
      <w:pPr>
        <w:pStyle w:val="BodyText"/>
        <w:tabs>
          <w:tab w:pos="1897" w:val="left" w:leader="none"/>
        </w:tabs>
        <w:spacing w:before="127"/>
        <w:ind w:left="978"/>
      </w:pPr>
      <w:r>
        <w:rPr>
          <w:color w:val="4B4B4B"/>
          <w:w w:val="110"/>
        </w:rPr>
        <w:t>式中</w:t>
        <w:tab/>
      </w:r>
      <w:r>
        <w:rPr>
          <w:rFonts w:ascii="Times New Roman" w:eastAsia="Times New Roman"/>
          <w:color w:val="363636"/>
          <w:w w:val="110"/>
        </w:rPr>
        <w:t>1.</w:t>
      </w:r>
      <w:r>
        <w:rPr>
          <w:rFonts w:ascii="Times New Roman" w:eastAsia="Times New Roman"/>
          <w:color w:val="363636"/>
          <w:spacing w:val="6"/>
          <w:w w:val="110"/>
        </w:rPr>
        <w:t> </w:t>
      </w:r>
      <w:r>
        <w:rPr>
          <w:rFonts w:ascii="Times New Roman" w:eastAsia="Times New Roman"/>
          <w:color w:val="363636"/>
          <w:w w:val="110"/>
        </w:rPr>
        <w:t>3</w:t>
      </w:r>
      <w:r>
        <w:rPr>
          <w:rFonts w:ascii="Times New Roman" w:eastAsia="Times New Roman"/>
          <w:color w:val="363636"/>
          <w:spacing w:val="-15"/>
          <w:w w:val="110"/>
        </w:rPr>
        <w:t> </w:t>
      </w:r>
      <w:r>
        <w:rPr>
          <w:color w:val="363636"/>
          <w:w w:val="110"/>
        </w:rPr>
        <w:t>为</w:t>
      </w:r>
      <w:r>
        <w:rPr>
          <w:color w:val="363636"/>
          <w:spacing w:val="-3"/>
          <w:w w:val="110"/>
        </w:rPr>
        <w:t>附</w:t>
      </w:r>
      <w:r>
        <w:rPr>
          <w:color w:val="363636"/>
          <w:w w:val="110"/>
        </w:rPr>
        <w:t>加系数。</w:t>
      </w:r>
    </w:p>
    <w:p>
      <w:pPr>
        <w:spacing w:before="95"/>
        <w:ind w:left="1441" w:right="0" w:firstLine="0"/>
        <w:jc w:val="center"/>
        <w:rPr>
          <w:sz w:val="29"/>
        </w:rPr>
      </w:pPr>
      <w:r>
        <w:rPr>
          <w:rFonts w:ascii="Times New Roman" w:eastAsia="Times New Roman"/>
          <w:color w:val="212121"/>
          <w:w w:val="105"/>
          <w:sz w:val="28"/>
        </w:rPr>
        <w:t>( 3 ) </w:t>
      </w:r>
      <w:r>
        <w:rPr>
          <w:color w:val="212121"/>
          <w:w w:val="105"/>
          <w:sz w:val="29"/>
        </w:rPr>
        <w:t>廊径小</w:t>
      </w:r>
      <w:r>
        <w:rPr>
          <w:color w:val="4B4B4B"/>
          <w:w w:val="105"/>
          <w:sz w:val="29"/>
        </w:rPr>
        <w:t>于 </w:t>
      </w:r>
      <w:r>
        <w:rPr>
          <w:rFonts w:ascii="Times New Roman" w:eastAsia="Times New Roman"/>
          <w:color w:val="4B4B4B"/>
          <w:w w:val="105"/>
          <w:sz w:val="28"/>
        </w:rPr>
        <w:t>30 </w:t>
      </w:r>
      <w:r>
        <w:rPr>
          <w:color w:val="4B4B4B"/>
          <w:w w:val="105"/>
          <w:sz w:val="29"/>
        </w:rPr>
        <w:t>厘米的坚硬木材</w:t>
      </w:r>
      <w:r>
        <w:rPr>
          <w:color w:val="212121"/>
          <w:sz w:val="29"/>
        </w:rPr>
        <w:t>：</w:t>
      </w:r>
    </w:p>
    <w:p>
      <w:pPr>
        <w:pStyle w:val="BodyText"/>
        <w:spacing w:before="5"/>
        <w:rPr>
          <w:sz w:val="23"/>
        </w:rPr>
      </w:pPr>
      <w:r>
        <w:rPr/>
        <w:br w:type="column"/>
      </w:r>
      <w:r>
        <w:rPr>
          <w:sz w:val="23"/>
        </w:rPr>
      </w:r>
    </w:p>
    <w:p>
      <w:pPr>
        <w:spacing w:before="0"/>
        <w:ind w:left="978" w:right="0" w:firstLine="0"/>
        <w:jc w:val="left"/>
        <w:rPr>
          <w:rFonts w:ascii="Arial"/>
          <w:sz w:val="25"/>
        </w:rPr>
      </w:pPr>
      <w:r>
        <w:rPr>
          <w:rFonts w:ascii="Arial"/>
          <w:color w:val="212121"/>
          <w:w w:val="90"/>
          <w:sz w:val="25"/>
        </w:rPr>
        <w:t>(1)</w:t>
      </w: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spacing w:before="208"/>
        <w:ind w:left="997" w:right="0" w:firstLine="0"/>
        <w:jc w:val="left"/>
        <w:rPr>
          <w:rFonts w:ascii="Times New Roman"/>
          <w:sz w:val="28"/>
        </w:rPr>
      </w:pPr>
      <w:r>
        <w:rPr>
          <w:rFonts w:ascii="Times New Roman"/>
          <w:color w:val="212121"/>
          <w:sz w:val="28"/>
        </w:rPr>
        <w:t>( 2 </w:t>
      </w:r>
      <w:r>
        <w:rPr>
          <w:rFonts w:ascii="Times New Roman"/>
          <w:color w:val="4B4B4B"/>
          <w:sz w:val="28"/>
        </w:rPr>
        <w:t>)</w:t>
      </w:r>
    </w:p>
    <w:p>
      <w:pPr>
        <w:spacing w:after="0"/>
        <w:jc w:val="left"/>
        <w:rPr>
          <w:rFonts w:ascii="Times New Roman"/>
          <w:sz w:val="28"/>
        </w:rPr>
        <w:sectPr>
          <w:type w:val="continuous"/>
          <w:pgSz w:w="10520" w:h="17040"/>
          <w:pgMar w:top="1620" w:bottom="280" w:left="0" w:right="0"/>
          <w:cols w:num="2" w:equalWidth="0">
            <w:col w:w="6431" w:space="1582"/>
            <w:col w:w="2507"/>
          </w:cols>
        </w:sectPr>
      </w:pPr>
    </w:p>
    <w:p>
      <w:pPr>
        <w:pStyle w:val="BodyText"/>
        <w:spacing w:before="7"/>
        <w:rPr>
          <w:rFonts w:ascii="Times New Roman"/>
          <w:sz w:val="22"/>
        </w:rPr>
      </w:pPr>
    </w:p>
    <w:p>
      <w:pPr>
        <w:spacing w:after="0"/>
        <w:rPr>
          <w:rFonts w:ascii="Times New Roman"/>
          <w:sz w:val="22"/>
        </w:rPr>
        <w:sectPr>
          <w:type w:val="continuous"/>
          <w:pgSz w:w="10520" w:h="17040"/>
          <w:pgMar w:top="1620" w:bottom="280" w:left="0" w:right="0"/>
        </w:sectPr>
      </w:pPr>
    </w:p>
    <w:p>
      <w:pPr>
        <w:spacing w:line="174" w:lineRule="exact" w:before="93"/>
        <w:ind w:left="0" w:right="381" w:firstLine="0"/>
        <w:jc w:val="right"/>
        <w:rPr>
          <w:rFonts w:ascii="Times New Roman"/>
          <w:sz w:val="18"/>
        </w:rPr>
      </w:pPr>
      <w:r>
        <w:rPr>
          <w:rFonts w:ascii="Times New Roman"/>
          <w:color w:val="363636"/>
          <w:w w:val="65"/>
          <w:sz w:val="18"/>
        </w:rPr>
        <w:t>l)2</w:t>
      </w:r>
    </w:p>
    <w:p>
      <w:pPr>
        <w:tabs>
          <w:tab w:pos="463" w:val="left" w:leader="none"/>
        </w:tabs>
        <w:spacing w:line="199" w:lineRule="exact" w:before="0"/>
        <w:ind w:left="0" w:right="285" w:firstLine="0"/>
        <w:jc w:val="right"/>
        <w:rPr>
          <w:sz w:val="22"/>
        </w:rPr>
      </w:pPr>
      <w:r>
        <w:rPr>
          <w:rFonts w:ascii="Times New Roman" w:hAnsi="Times New Roman" w:eastAsia="Times New Roman"/>
          <w:color w:val="4B4B4B"/>
          <w:w w:val="80"/>
          <w:position w:val="-2"/>
          <w:sz w:val="27"/>
        </w:rPr>
        <w:t>Q=</w:t>
        <w:tab/>
      </w:r>
      <w:r>
        <w:rPr>
          <w:color w:val="D1D1D1"/>
          <w:w w:val="65"/>
          <w:sz w:val="22"/>
        </w:rPr>
        <w:t>．一·</w:t>
      </w:r>
    </w:p>
    <w:p>
      <w:pPr>
        <w:spacing w:line="266" w:lineRule="exact" w:before="0"/>
        <w:ind w:left="0" w:right="0" w:firstLine="0"/>
        <w:jc w:val="right"/>
        <w:rPr>
          <w:rFonts w:ascii="Times New Roman"/>
          <w:sz w:val="30"/>
        </w:rPr>
      </w:pPr>
      <w:r>
        <w:rPr>
          <w:rFonts w:ascii="Times New Roman"/>
          <w:color w:val="4B4B4B"/>
          <w:w w:val="105"/>
          <w:sz w:val="30"/>
        </w:rPr>
        <w:t>1000</w:t>
      </w:r>
    </w:p>
    <w:p>
      <w:pPr>
        <w:spacing w:before="216"/>
        <w:ind w:left="17" w:right="0" w:firstLine="0"/>
        <w:jc w:val="left"/>
        <w:rPr>
          <w:rFonts w:ascii="Times New Roman"/>
          <w:sz w:val="29"/>
        </w:rPr>
      </w:pPr>
      <w:r>
        <w:rPr/>
        <w:br w:type="column"/>
      </w:r>
      <w:r>
        <w:rPr>
          <w:rFonts w:ascii="Times New Roman"/>
          <w:color w:val="4B4B4B"/>
          <w:w w:val="130"/>
          <w:sz w:val="20"/>
        </w:rPr>
        <w:t>X </w:t>
      </w:r>
      <w:r>
        <w:rPr>
          <w:rFonts w:ascii="Times New Roman"/>
          <w:color w:val="363636"/>
          <w:w w:val="130"/>
          <w:sz w:val="29"/>
        </w:rPr>
        <w:t>1.3,</w:t>
      </w:r>
    </w:p>
    <w:p>
      <w:pPr>
        <w:pStyle w:val="BodyText"/>
        <w:spacing w:before="6"/>
        <w:rPr>
          <w:rFonts w:ascii="Times New Roman"/>
          <w:sz w:val="22"/>
        </w:rPr>
      </w:pPr>
      <w:r>
        <w:rPr/>
        <w:br w:type="column"/>
      </w:r>
      <w:r>
        <w:rPr>
          <w:rFonts w:ascii="Times New Roman"/>
          <w:sz w:val="22"/>
        </w:rPr>
      </w:r>
    </w:p>
    <w:p>
      <w:pPr>
        <w:spacing w:before="0"/>
        <w:ind w:left="2609" w:right="0" w:firstLine="0"/>
        <w:jc w:val="left"/>
        <w:rPr>
          <w:rFonts w:ascii="Times New Roman"/>
          <w:sz w:val="26"/>
        </w:rPr>
      </w:pPr>
      <w:r>
        <w:rPr>
          <w:rFonts w:ascii="Times New Roman"/>
          <w:color w:val="363636"/>
          <w:w w:val="110"/>
          <w:sz w:val="26"/>
        </w:rPr>
        <w:t>(3)</w:t>
      </w:r>
    </w:p>
    <w:p>
      <w:pPr>
        <w:spacing w:after="0"/>
        <w:jc w:val="left"/>
        <w:rPr>
          <w:rFonts w:ascii="Times New Roman"/>
          <w:sz w:val="26"/>
        </w:rPr>
        <w:sectPr>
          <w:type w:val="continuous"/>
          <w:pgSz w:w="10520" w:h="17040"/>
          <w:pgMar w:top="1620" w:bottom="280" w:left="0" w:right="0"/>
          <w:cols w:num="3" w:equalWidth="0">
            <w:col w:w="5463" w:space="40"/>
            <w:col w:w="859" w:space="39"/>
            <w:col w:w="4119"/>
          </w:cols>
        </w:sectPr>
      </w:pPr>
    </w:p>
    <w:p>
      <w:pPr>
        <w:pStyle w:val="BodyText"/>
        <w:spacing w:before="8"/>
        <w:rPr>
          <w:rFonts w:ascii="Times New Roman"/>
          <w:sz w:val="20"/>
        </w:rPr>
      </w:pPr>
    </w:p>
    <w:p>
      <w:pPr>
        <w:pStyle w:val="BodyText"/>
        <w:tabs>
          <w:tab w:pos="1897" w:val="left" w:leader="none"/>
        </w:tabs>
        <w:spacing w:before="69"/>
        <w:ind w:left="978"/>
      </w:pPr>
      <w:r>
        <w:rPr>
          <w:color w:val="4B4B4B"/>
          <w:w w:val="105"/>
        </w:rPr>
        <w:t>式中</w:t>
        <w:tab/>
      </w:r>
      <w:r>
        <w:rPr>
          <w:rFonts w:ascii="Times New Roman" w:eastAsia="Times New Roman"/>
          <w:color w:val="212121"/>
          <w:w w:val="105"/>
        </w:rPr>
        <w:t>1.</w:t>
      </w:r>
      <w:r>
        <w:rPr>
          <w:rFonts w:ascii="Times New Roman" w:eastAsia="Times New Roman"/>
          <w:color w:val="212121"/>
          <w:spacing w:val="11"/>
          <w:w w:val="105"/>
        </w:rPr>
        <w:t> </w:t>
      </w:r>
      <w:r>
        <w:rPr>
          <w:rFonts w:ascii="Times New Roman" w:eastAsia="Times New Roman"/>
          <w:color w:val="212121"/>
          <w:w w:val="105"/>
        </w:rPr>
        <w:t>3</w:t>
      </w:r>
      <w:r>
        <w:rPr>
          <w:rFonts w:ascii="Times New Roman" w:eastAsia="Times New Roman"/>
          <w:color w:val="212121"/>
          <w:spacing w:val="4"/>
          <w:w w:val="105"/>
        </w:rPr>
        <w:t> </w:t>
      </w:r>
      <w:r>
        <w:rPr>
          <w:color w:val="212121"/>
          <w:w w:val="105"/>
        </w:rPr>
        <w:t>为</w:t>
      </w:r>
      <w:r>
        <w:rPr>
          <w:color w:val="212121"/>
          <w:spacing w:val="11"/>
          <w:w w:val="105"/>
        </w:rPr>
        <w:t>附</w:t>
      </w:r>
      <w:r>
        <w:rPr>
          <w:color w:val="212121"/>
          <w:spacing w:val="8"/>
          <w:w w:val="105"/>
        </w:rPr>
        <w:t>加</w:t>
      </w:r>
      <w:r>
        <w:rPr>
          <w:color w:val="212121"/>
          <w:w w:val="105"/>
        </w:rPr>
        <w:t>系数。</w:t>
      </w:r>
    </w:p>
    <w:p>
      <w:pPr>
        <w:spacing w:before="95"/>
        <w:ind w:left="1617" w:right="0" w:firstLine="0"/>
        <w:jc w:val="left"/>
        <w:rPr>
          <w:sz w:val="29"/>
        </w:rPr>
      </w:pPr>
      <w:r>
        <w:rPr>
          <w:rFonts w:ascii="Times New Roman" w:eastAsia="Times New Roman"/>
          <w:color w:val="212121"/>
          <w:w w:val="105"/>
          <w:sz w:val="28"/>
        </w:rPr>
        <w:t>( 4 ) </w:t>
      </w:r>
      <w:r>
        <w:rPr>
          <w:color w:val="4B4B4B"/>
          <w:w w:val="105"/>
          <w:sz w:val="29"/>
        </w:rPr>
        <w:t>匝筏大于 </w:t>
      </w:r>
      <w:r>
        <w:rPr>
          <w:rFonts w:ascii="Times New Roman" w:eastAsia="Times New Roman"/>
          <w:color w:val="4B4B4B"/>
          <w:w w:val="105"/>
          <w:sz w:val="29"/>
        </w:rPr>
        <w:t>30 </w:t>
      </w:r>
      <w:r>
        <w:rPr>
          <w:color w:val="4B4B4B"/>
          <w:w w:val="105"/>
          <w:sz w:val="29"/>
        </w:rPr>
        <w:t>厘米的咯硬木 </w:t>
      </w:r>
      <w:r>
        <w:rPr>
          <w:color w:val="212121"/>
          <w:w w:val="105"/>
          <w:sz w:val="29"/>
        </w:rPr>
        <w:t>材：</w:t>
      </w:r>
    </w:p>
    <w:p>
      <w:pPr>
        <w:spacing w:after="0"/>
        <w:jc w:val="left"/>
        <w:rPr>
          <w:sz w:val="29"/>
        </w:rPr>
        <w:sectPr>
          <w:type w:val="continuous"/>
          <w:pgSz w:w="10520" w:h="17040"/>
          <w:pgMar w:top="1620" w:bottom="280" w:left="0" w:right="0"/>
        </w:sectPr>
      </w:pPr>
    </w:p>
    <w:p>
      <w:pPr>
        <w:tabs>
          <w:tab w:pos="710" w:val="left" w:leader="none"/>
        </w:tabs>
        <w:spacing w:line="580" w:lineRule="exact" w:before="146"/>
        <w:ind w:left="0" w:right="137" w:firstLine="0"/>
        <w:jc w:val="right"/>
        <w:rPr>
          <w:rFonts w:ascii="Times New Roman"/>
          <w:sz w:val="45"/>
        </w:rPr>
      </w:pPr>
      <w:r>
        <w:rPr>
          <w:rFonts w:ascii="Times New Roman"/>
          <w:color w:val="212121"/>
          <w:spacing w:val="-1"/>
          <w:w w:val="108"/>
          <w:position w:val="-17"/>
          <w:sz w:val="27"/>
        </w:rPr>
        <w:t>Q</w:t>
      </w:r>
      <w:r>
        <w:rPr>
          <w:rFonts w:ascii="Times New Roman"/>
          <w:color w:val="212121"/>
          <w:w w:val="108"/>
          <w:position w:val="-17"/>
          <w:sz w:val="27"/>
        </w:rPr>
        <w:t>=</w:t>
      </w:r>
      <w:r>
        <w:rPr>
          <w:rFonts w:ascii="Times New Roman"/>
          <w:color w:val="212121"/>
          <w:position w:val="-17"/>
          <w:sz w:val="27"/>
        </w:rPr>
        <w:tab/>
      </w:r>
      <w:r>
        <w:rPr>
          <w:rFonts w:ascii="Times New Roman"/>
          <w:color w:val="363636"/>
          <w:spacing w:val="-136"/>
          <w:w w:val="61"/>
          <w:sz w:val="45"/>
        </w:rPr>
        <w:t>D</w:t>
      </w:r>
      <w:r>
        <w:rPr>
          <w:rFonts w:ascii="Arial"/>
          <w:color w:val="363636"/>
          <w:w w:val="61"/>
          <w:position w:val="-10"/>
          <w:sz w:val="21"/>
        </w:rPr>
        <w:t>..</w:t>
      </w:r>
      <w:r>
        <w:rPr>
          <w:rFonts w:ascii="Arial"/>
          <w:color w:val="363636"/>
          <w:spacing w:val="5"/>
          <w:position w:val="-10"/>
          <w:sz w:val="21"/>
        </w:rPr>
        <w:t> </w:t>
      </w:r>
      <w:r>
        <w:rPr>
          <w:rFonts w:ascii="Times New Roman"/>
          <w:color w:val="363636"/>
          <w:spacing w:val="-1"/>
          <w:w w:val="61"/>
          <w:sz w:val="45"/>
        </w:rPr>
        <w:t>2</w:t>
      </w:r>
    </w:p>
    <w:p>
      <w:pPr>
        <w:spacing w:line="266" w:lineRule="exact" w:before="0"/>
        <w:ind w:left="0" w:right="0" w:firstLine="0"/>
        <w:jc w:val="right"/>
        <w:rPr>
          <w:rFonts w:ascii="Times New Roman"/>
          <w:sz w:val="30"/>
        </w:rPr>
      </w:pPr>
      <w:r>
        <w:rPr>
          <w:rFonts w:ascii="Times New Roman"/>
          <w:color w:val="363636"/>
          <w:spacing w:val="-1"/>
          <w:w w:val="105"/>
          <w:sz w:val="30"/>
        </w:rPr>
        <w:t>1000</w:t>
      </w:r>
    </w:p>
    <w:p>
      <w:pPr>
        <w:pStyle w:val="BodyText"/>
        <w:spacing w:before="4"/>
        <w:rPr>
          <w:rFonts w:ascii="Times New Roman"/>
          <w:sz w:val="41"/>
        </w:rPr>
      </w:pPr>
      <w:r>
        <w:rPr/>
        <w:br w:type="column"/>
      </w:r>
      <w:r>
        <w:rPr>
          <w:rFonts w:ascii="Times New Roman"/>
          <w:sz w:val="41"/>
        </w:rPr>
      </w:r>
    </w:p>
    <w:p>
      <w:pPr>
        <w:tabs>
          <w:tab w:pos="3507" w:val="left" w:leader="none"/>
        </w:tabs>
        <w:spacing w:before="1"/>
        <w:ind w:left="32" w:right="0" w:firstLine="0"/>
        <w:jc w:val="left"/>
        <w:rPr>
          <w:rFonts w:ascii="Times New Roman"/>
          <w:sz w:val="27"/>
        </w:rPr>
      </w:pPr>
      <w:r>
        <w:rPr>
          <w:rFonts w:ascii="Times New Roman"/>
          <w:color w:val="363636"/>
          <w:w w:val="110"/>
          <w:sz w:val="20"/>
        </w:rPr>
        <w:t>X</w:t>
      </w:r>
      <w:r>
        <w:rPr>
          <w:rFonts w:ascii="Times New Roman"/>
          <w:color w:val="363636"/>
          <w:spacing w:val="12"/>
          <w:w w:val="110"/>
          <w:sz w:val="20"/>
        </w:rPr>
        <w:t> </w:t>
      </w:r>
      <w:r>
        <w:rPr>
          <w:rFonts w:ascii="Times New Roman"/>
          <w:color w:val="212121"/>
          <w:w w:val="110"/>
          <w:sz w:val="29"/>
        </w:rPr>
        <w:t>1.</w:t>
      </w:r>
      <w:r>
        <w:rPr>
          <w:rFonts w:ascii="Times New Roman"/>
          <w:color w:val="212121"/>
          <w:spacing w:val="7"/>
          <w:w w:val="110"/>
          <w:sz w:val="29"/>
        </w:rPr>
        <w:t> </w:t>
      </w:r>
      <w:r>
        <w:rPr>
          <w:rFonts w:ascii="Times New Roman"/>
          <w:color w:val="212121"/>
          <w:spacing w:val="-6"/>
          <w:w w:val="110"/>
          <w:sz w:val="29"/>
        </w:rPr>
        <w:t>6</w:t>
      </w:r>
      <w:r>
        <w:rPr>
          <w:rFonts w:ascii="Times New Roman"/>
          <w:color w:val="070707"/>
          <w:spacing w:val="-6"/>
          <w:w w:val="110"/>
          <w:sz w:val="29"/>
        </w:rPr>
        <w:t>,</w:t>
        <w:tab/>
      </w:r>
      <w:r>
        <w:rPr>
          <w:rFonts w:ascii="Times New Roman"/>
          <w:color w:val="212121"/>
          <w:w w:val="110"/>
          <w:position w:val="-2"/>
          <w:sz w:val="27"/>
        </w:rPr>
        <w:t>(4)</w:t>
      </w:r>
    </w:p>
    <w:p>
      <w:pPr>
        <w:spacing w:after="0"/>
        <w:jc w:val="left"/>
        <w:rPr>
          <w:rFonts w:ascii="Times New Roman"/>
          <w:sz w:val="27"/>
        </w:rPr>
        <w:sectPr>
          <w:type w:val="continuous"/>
          <w:pgSz w:w="10520" w:h="17040"/>
          <w:pgMar w:top="1620" w:bottom="280" w:left="0" w:right="0"/>
          <w:cols w:num="2" w:equalWidth="0">
            <w:col w:w="5448" w:space="40"/>
            <w:col w:w="5032"/>
          </w:cols>
        </w:sectPr>
      </w:pPr>
    </w:p>
    <w:p>
      <w:pPr>
        <w:pStyle w:val="BodyText"/>
        <w:spacing w:before="8"/>
        <w:rPr>
          <w:rFonts w:ascii="Times New Roman"/>
          <w:sz w:val="20"/>
        </w:rPr>
      </w:pPr>
    </w:p>
    <w:p>
      <w:pPr>
        <w:pStyle w:val="BodyText"/>
        <w:tabs>
          <w:tab w:pos="1881" w:val="left" w:leader="none"/>
        </w:tabs>
        <w:spacing w:before="69"/>
        <w:ind w:left="963"/>
      </w:pPr>
      <w:r>
        <w:rPr>
          <w:color w:val="363636"/>
          <w:w w:val="110"/>
        </w:rPr>
        <w:t>式中</w:t>
        <w:tab/>
      </w:r>
      <w:r>
        <w:rPr>
          <w:rFonts w:ascii="Times New Roman" w:eastAsia="Times New Roman"/>
          <w:color w:val="212121"/>
          <w:w w:val="110"/>
        </w:rPr>
        <w:t>1.</w:t>
      </w:r>
      <w:r>
        <w:rPr>
          <w:rFonts w:ascii="Times New Roman" w:eastAsia="Times New Roman"/>
          <w:color w:val="212121"/>
          <w:spacing w:val="19"/>
          <w:w w:val="110"/>
        </w:rPr>
        <w:t> </w:t>
      </w:r>
      <w:r>
        <w:rPr>
          <w:rFonts w:ascii="Times New Roman" w:eastAsia="Times New Roman"/>
          <w:color w:val="212121"/>
          <w:w w:val="110"/>
        </w:rPr>
        <w:t>6</w:t>
      </w:r>
      <w:r>
        <w:rPr>
          <w:rFonts w:ascii="Times New Roman" w:eastAsia="Times New Roman"/>
          <w:color w:val="212121"/>
          <w:spacing w:val="-15"/>
          <w:w w:val="110"/>
        </w:rPr>
        <w:t> </w:t>
      </w:r>
      <w:r>
        <w:rPr>
          <w:color w:val="212121"/>
          <w:spacing w:val="-15"/>
          <w:w w:val="110"/>
        </w:rPr>
        <w:t>为</w:t>
      </w:r>
      <w:r>
        <w:rPr>
          <w:color w:val="4B4B4B"/>
          <w:spacing w:val="6"/>
          <w:w w:val="110"/>
        </w:rPr>
        <w:t>附</w:t>
      </w:r>
      <w:r>
        <w:rPr>
          <w:color w:val="212121"/>
          <w:w w:val="110"/>
        </w:rPr>
        <w:t>加系数。</w:t>
      </w:r>
    </w:p>
    <w:p>
      <w:pPr>
        <w:tabs>
          <w:tab w:pos="7133" w:val="left" w:leader="none"/>
        </w:tabs>
        <w:spacing w:before="126"/>
        <w:ind w:left="1598" w:right="0" w:firstLine="0"/>
        <w:jc w:val="left"/>
        <w:rPr>
          <w:sz w:val="29"/>
        </w:rPr>
      </w:pPr>
      <w:r>
        <w:rPr>
          <w:color w:val="212121"/>
          <w:w w:val="105"/>
          <w:sz w:val="29"/>
        </w:rPr>
        <w:t>如</w:t>
      </w:r>
      <w:r>
        <w:rPr>
          <w:color w:val="212121"/>
          <w:spacing w:val="17"/>
          <w:w w:val="105"/>
          <w:sz w:val="29"/>
        </w:rPr>
        <w:t>采</w:t>
      </w:r>
      <w:r>
        <w:rPr>
          <w:color w:val="212121"/>
          <w:w w:val="105"/>
          <w:sz w:val="29"/>
        </w:rPr>
        <w:t>用</w:t>
      </w:r>
      <w:r>
        <w:rPr>
          <w:color w:val="212121"/>
          <w:spacing w:val="-38"/>
          <w:w w:val="105"/>
          <w:sz w:val="29"/>
        </w:rPr>
        <w:t>在</w:t>
      </w:r>
      <w:r>
        <w:rPr>
          <w:color w:val="212121"/>
          <w:w w:val="105"/>
          <w:sz w:val="29"/>
        </w:rPr>
        <w:t>木材</w:t>
      </w:r>
      <w:r>
        <w:rPr>
          <w:color w:val="212121"/>
          <w:spacing w:val="-10"/>
          <w:w w:val="105"/>
          <w:sz w:val="29"/>
        </w:rPr>
        <w:t>内</w:t>
      </w:r>
      <w:r>
        <w:rPr>
          <w:color w:val="212121"/>
          <w:w w:val="105"/>
          <w:sz w:val="29"/>
        </w:rPr>
        <w:t>部</w:t>
      </w:r>
      <w:r>
        <w:rPr>
          <w:color w:val="212121"/>
          <w:spacing w:val="-14"/>
          <w:w w:val="105"/>
          <w:sz w:val="29"/>
        </w:rPr>
        <w:t>炸</w:t>
      </w:r>
      <w:r>
        <w:rPr>
          <w:color w:val="212121"/>
          <w:spacing w:val="-5"/>
          <w:w w:val="105"/>
          <w:sz w:val="29"/>
        </w:rPr>
        <w:t>毁</w:t>
      </w:r>
      <w:r>
        <w:rPr>
          <w:color w:val="4B4B4B"/>
          <w:w w:val="105"/>
          <w:sz w:val="29"/>
        </w:rPr>
        <w:t>肘</w:t>
      </w:r>
      <w:r>
        <w:rPr>
          <w:color w:val="4B4B4B"/>
          <w:spacing w:val="-3"/>
          <w:w w:val="105"/>
          <w:sz w:val="29"/>
        </w:rPr>
        <w:t>，</w:t>
      </w:r>
      <w:r>
        <w:rPr>
          <w:color w:val="212121"/>
          <w:spacing w:val="11"/>
          <w:w w:val="105"/>
          <w:sz w:val="29"/>
        </w:rPr>
        <w:t>可</w:t>
      </w:r>
      <w:r>
        <w:rPr>
          <w:color w:val="212121"/>
          <w:w w:val="105"/>
          <w:sz w:val="29"/>
        </w:rPr>
        <w:t>桉第</w:t>
      </w:r>
      <w:r>
        <w:rPr>
          <w:color w:val="212121"/>
          <w:spacing w:val="47"/>
          <w:w w:val="105"/>
          <w:sz w:val="29"/>
        </w:rPr>
        <w:t> </w:t>
      </w:r>
      <w:r>
        <w:rPr>
          <w:rFonts w:ascii="Arial" w:eastAsia="Arial"/>
          <w:color w:val="212121"/>
          <w:w w:val="105"/>
          <w:sz w:val="27"/>
        </w:rPr>
        <w:t>(1 </w:t>
      </w:r>
      <w:r>
        <w:rPr>
          <w:rFonts w:ascii="Arial" w:eastAsia="Arial"/>
          <w:color w:val="212121"/>
          <w:spacing w:val="56"/>
          <w:w w:val="105"/>
          <w:sz w:val="27"/>
        </w:rPr>
        <w:t> </w:t>
      </w:r>
      <w:r>
        <w:rPr>
          <w:rFonts w:ascii="Arial" w:eastAsia="Arial"/>
          <w:color w:val="212121"/>
          <w:w w:val="105"/>
          <w:sz w:val="27"/>
        </w:rPr>
        <w:t>)</w:t>
        <w:tab/>
      </w:r>
      <w:r>
        <w:rPr>
          <w:color w:val="212121"/>
          <w:w w:val="105"/>
          <w:sz w:val="29"/>
        </w:rPr>
        <w:t>式</w:t>
      </w:r>
      <w:r>
        <w:rPr>
          <w:color w:val="212121"/>
          <w:spacing w:val="-9"/>
          <w:w w:val="105"/>
          <w:sz w:val="29"/>
        </w:rPr>
        <w:t>酐</w:t>
      </w:r>
      <w:r>
        <w:rPr>
          <w:color w:val="212121"/>
          <w:spacing w:val="6"/>
          <w:w w:val="105"/>
          <w:sz w:val="29"/>
        </w:rPr>
        <w:t>算</w:t>
      </w:r>
      <w:r>
        <w:rPr>
          <w:color w:val="4B4B4B"/>
          <w:w w:val="105"/>
          <w:sz w:val="29"/>
        </w:rPr>
        <w:t>药</w:t>
      </w:r>
      <w:r>
        <w:rPr>
          <w:color w:val="4B4B4B"/>
          <w:spacing w:val="-25"/>
          <w:w w:val="105"/>
          <w:sz w:val="29"/>
        </w:rPr>
        <w:t>炉</w:t>
      </w:r>
      <w:r>
        <w:rPr>
          <w:color w:val="212121"/>
          <w:w w:val="105"/>
          <w:sz w:val="29"/>
        </w:rPr>
        <w:t>。</w:t>
      </w:r>
    </w:p>
    <w:p>
      <w:pPr>
        <w:pStyle w:val="BodyText"/>
        <w:spacing w:before="110"/>
        <w:ind w:left="1614"/>
      </w:pPr>
      <w:r>
        <w:rPr/>
        <w:pict>
          <v:line style="position:absolute;mso-position-horizontal-relative:page;mso-position-vertical-relative:paragraph;z-index:253059072" from="353pt,75.695221pt" to="526.000026pt,75.695221pt" stroked="true" strokeweight=".752638pt" strokecolor="#000000">
            <v:stroke dashstyle="solid"/>
            <w10:wrap type="none"/>
          </v:line>
        </w:pict>
      </w:r>
      <w:r>
        <w:rPr>
          <w:color w:val="363636"/>
          <w:w w:val="105"/>
        </w:rPr>
        <w:t>为了使用方便，将木桔构炸毁时所需要的炸药盘列表如下：</w:t>
      </w:r>
    </w:p>
    <w:p>
      <w:pPr>
        <w:spacing w:after="0"/>
        <w:sectPr>
          <w:type w:val="continuous"/>
          <w:pgSz w:w="10520" w:h="17040"/>
          <w:pgMar w:top="1620" w:bottom="280" w:left="0" w:right="0"/>
        </w:sectPr>
      </w:pPr>
    </w:p>
    <w:p>
      <w:pPr>
        <w:spacing w:before="59"/>
        <w:ind w:left="0" w:right="1442" w:firstLine="0"/>
        <w:jc w:val="right"/>
        <w:rPr>
          <w:rFonts w:ascii="Times New Roman"/>
          <w:sz w:val="30"/>
        </w:rPr>
      </w:pPr>
      <w:r>
        <w:rPr/>
        <w:pict>
          <v:shape style="position:absolute;margin-left:42.239315pt;margin-top:23.351343pt;width:355.25pt;height:72.3pt;mso-position-horizontal-relative:page;mso-position-vertical-relative:paragraph;z-index:-269497344" type="#_x0000_t202" filled="false" stroked="false">
            <v:textbox inset="0,0,0,0">
              <w:txbxContent>
                <w:p>
                  <w:pPr>
                    <w:tabs>
                      <w:tab w:pos="2941" w:val="left" w:leader="none"/>
                      <w:tab w:pos="5768" w:val="left" w:leader="none"/>
                      <w:tab w:pos="7104" w:val="left" w:leader="none"/>
                    </w:tabs>
                    <w:spacing w:line="1445" w:lineRule="exact" w:before="0"/>
                    <w:ind w:left="0" w:right="0" w:firstLine="0"/>
                    <w:jc w:val="left"/>
                    <w:rPr>
                      <w:sz w:val="144"/>
                    </w:rPr>
                  </w:pPr>
                  <w:r>
                    <w:rPr>
                      <w:strike/>
                      <w:color w:val="828282"/>
                      <w:w w:val="100"/>
                      <w:sz w:val="144"/>
                    </w:rPr>
                    <w:t> </w:t>
                  </w:r>
                  <w:r>
                    <w:rPr>
                      <w:strike/>
                      <w:color w:val="828282"/>
                      <w:sz w:val="144"/>
                    </w:rPr>
                    <w:tab/>
                  </w:r>
                  <w:r>
                    <w:rPr>
                      <w:strike/>
                      <w:color w:val="828282"/>
                      <w:spacing w:val="-6"/>
                      <w:w w:val="60"/>
                      <w:sz w:val="144"/>
                    </w:rPr>
                    <w:t>_</w:t>
                  </w:r>
                  <w:r>
                    <w:rPr>
                      <w:strike/>
                      <w:color w:val="676767"/>
                      <w:spacing w:val="-6"/>
                      <w:w w:val="60"/>
                      <w:sz w:val="144"/>
                    </w:rPr>
                    <w:t>＿</w:t>
                  </w:r>
                  <w:r>
                    <w:rPr>
                      <w:strike/>
                      <w:color w:val="828282"/>
                      <w:spacing w:val="-6"/>
                      <w:w w:val="60"/>
                      <w:sz w:val="144"/>
                    </w:rPr>
                    <w:t>_</w:t>
                  </w:r>
                  <w:r>
                    <w:rPr>
                      <w:strike/>
                      <w:color w:val="828282"/>
                      <w:spacing w:val="-6"/>
                      <w:sz w:val="144"/>
                    </w:rPr>
                    <w:tab/>
                  </w:r>
                  <w:r>
                    <w:rPr>
                      <w:strike w:val="0"/>
                      <w:color w:val="828282"/>
                      <w:spacing w:val="-425"/>
                      <w:sz w:val="144"/>
                    </w:rPr>
                    <w:t> </w:t>
                  </w:r>
                  <w:r>
                    <w:rPr>
                      <w:strike w:val="0"/>
                      <w:color w:val="828282"/>
                      <w:w w:val="100"/>
                      <w:sz w:val="144"/>
                      <w:u w:val="single" w:color="818181"/>
                    </w:rPr>
                    <w:t> </w:t>
                  </w:r>
                  <w:r>
                    <w:rPr>
                      <w:strike w:val="0"/>
                      <w:color w:val="828282"/>
                      <w:sz w:val="144"/>
                      <w:u w:val="single" w:color="818181"/>
                    </w:rPr>
                    <w:tab/>
                  </w:r>
                </w:p>
              </w:txbxContent>
            </v:textbox>
            <w10:wrap type="none"/>
          </v:shape>
        </w:pict>
      </w:r>
      <w:r>
        <w:rPr>
          <w:rFonts w:ascii="Times New Roman"/>
          <w:color w:val="262626"/>
          <w:sz w:val="30"/>
        </w:rPr>
        <w:t>171</w:t>
      </w:r>
    </w:p>
    <w:p>
      <w:pPr>
        <w:pStyle w:val="BodyText"/>
        <w:spacing w:before="3"/>
        <w:rPr>
          <w:rFonts w:ascii="Times New Roman"/>
          <w:sz w:val="30"/>
        </w:rPr>
      </w:pPr>
    </w:p>
    <w:p>
      <w:pPr>
        <w:tabs>
          <w:tab w:pos="900" w:val="left" w:leader="none"/>
        </w:tabs>
        <w:spacing w:before="0"/>
        <w:ind w:left="0" w:right="346" w:firstLine="0"/>
        <w:jc w:val="center"/>
        <w:rPr>
          <w:sz w:val="27"/>
        </w:rPr>
      </w:pPr>
      <w:r>
        <w:rPr>
          <w:color w:val="4D4D4D"/>
          <w:spacing w:val="11"/>
          <w:w w:val="110"/>
          <w:sz w:val="27"/>
        </w:rPr>
        <w:t>表</w:t>
      </w:r>
      <w:r>
        <w:rPr>
          <w:rFonts w:ascii="Times New Roman" w:eastAsia="Times New Roman"/>
          <w:color w:val="4D4D4D"/>
          <w:w w:val="110"/>
          <w:sz w:val="30"/>
        </w:rPr>
        <w:t>35</w:t>
        <w:tab/>
      </w:r>
      <w:r>
        <w:rPr>
          <w:color w:val="4D4D4D"/>
          <w:w w:val="110"/>
          <w:sz w:val="27"/>
        </w:rPr>
        <w:t>炸毁木材所需药量表</w:t>
      </w:r>
    </w:p>
    <w:p>
      <w:pPr>
        <w:spacing w:after="0"/>
        <w:jc w:val="center"/>
        <w:rPr>
          <w:sz w:val="27"/>
        </w:rPr>
        <w:sectPr>
          <w:pgSz w:w="10520" w:h="17040"/>
          <w:pgMar w:top="1000" w:bottom="280" w:left="0" w:right="0"/>
        </w:sectPr>
      </w:pPr>
    </w:p>
    <w:p>
      <w:pPr>
        <w:tabs>
          <w:tab w:pos="2150" w:val="left" w:leader="none"/>
          <w:tab w:pos="2785" w:val="left" w:leader="none"/>
        </w:tabs>
        <w:spacing w:line="403" w:lineRule="exact" w:before="175"/>
        <w:ind w:left="1136" w:right="0" w:firstLine="0"/>
        <w:jc w:val="left"/>
        <w:rPr>
          <w:rFonts w:ascii="Times New Roman" w:eastAsia="Times New Roman"/>
          <w:sz w:val="16"/>
        </w:rPr>
      </w:pPr>
      <w:r>
        <w:rPr>
          <w:color w:val="383838"/>
          <w:w w:val="110"/>
          <w:sz w:val="22"/>
        </w:rPr>
        <w:t>木材</w:t>
        <w:tab/>
      </w:r>
      <w:r>
        <w:rPr>
          <w:rFonts w:ascii="Arial" w:eastAsia="Arial"/>
          <w:color w:val="4D4D4D"/>
          <w:w w:val="110"/>
          <w:sz w:val="39"/>
        </w:rPr>
        <w:t>I</w:t>
        <w:tab/>
      </w:r>
      <w:r>
        <w:rPr>
          <w:rFonts w:ascii="Times New Roman" w:eastAsia="Times New Roman"/>
          <w:color w:val="4D4D4D"/>
          <w:w w:val="110"/>
          <w:sz w:val="16"/>
        </w:rPr>
        <w:t>l)Z</w:t>
      </w:r>
    </w:p>
    <w:p>
      <w:pPr>
        <w:spacing w:line="208" w:lineRule="exact" w:before="0"/>
        <w:ind w:left="1258" w:right="1654" w:firstLine="0"/>
        <w:jc w:val="center"/>
        <w:rPr>
          <w:rFonts w:ascii="Times New Roman" w:eastAsia="Times New Roman"/>
          <w:sz w:val="21"/>
        </w:rPr>
      </w:pPr>
      <w:r>
        <w:rPr>
          <w:color w:val="4D4D4D"/>
          <w:w w:val="110"/>
          <w:sz w:val="22"/>
        </w:rPr>
        <w:t>径</w:t>
      </w:r>
      <w:r>
        <w:rPr>
          <w:rFonts w:ascii="Times New Roman" w:eastAsia="Times New Roman"/>
          <w:color w:val="4D4D4D"/>
          <w:w w:val="110"/>
          <w:sz w:val="21"/>
        </w:rPr>
        <w:t>D</w:t>
      </w:r>
    </w:p>
    <w:p>
      <w:pPr>
        <w:tabs>
          <w:tab w:pos="2119" w:val="left" w:leader="none"/>
          <w:tab w:pos="2556" w:val="left" w:leader="none"/>
        </w:tabs>
        <w:spacing w:line="254" w:lineRule="exact" w:before="0"/>
        <w:ind w:left="1138" w:right="0" w:firstLine="0"/>
        <w:jc w:val="left"/>
        <w:rPr>
          <w:sz w:val="22"/>
        </w:rPr>
      </w:pPr>
      <w:r>
        <w:rPr>
          <w:color w:val="4D4D4D"/>
          <w:w w:val="90"/>
          <w:sz w:val="22"/>
        </w:rPr>
        <w:t>（邓米）</w:t>
        <w:tab/>
      </w:r>
      <w:r>
        <w:rPr>
          <w:rFonts w:ascii="Arial" w:eastAsia="Arial"/>
          <w:color w:val="939393"/>
          <w:w w:val="70"/>
          <w:sz w:val="21"/>
        </w:rPr>
        <w:t>1</w:t>
        <w:tab/>
      </w:r>
      <w:r>
        <w:rPr>
          <w:color w:val="4D4D4D"/>
          <w:w w:val="90"/>
          <w:sz w:val="22"/>
        </w:rPr>
        <w:t>（厘米</w:t>
      </w:r>
      <w:r>
        <w:rPr>
          <w:color w:val="4D4D4D"/>
          <w:spacing w:val="-20"/>
          <w:w w:val="90"/>
          <w:sz w:val="22"/>
        </w:rPr>
        <w:t>勾</w:t>
      </w:r>
    </w:p>
    <w:p>
      <w:pPr>
        <w:spacing w:before="136"/>
        <w:ind w:left="2105" w:right="1328" w:firstLine="0"/>
        <w:jc w:val="center"/>
        <w:rPr>
          <w:sz w:val="47"/>
        </w:rPr>
      </w:pPr>
      <w:r>
        <w:rPr/>
        <w:br w:type="column"/>
      </w:r>
      <w:r>
        <w:rPr>
          <w:color w:val="4D4D4D"/>
          <w:w w:val="91"/>
          <w:sz w:val="22"/>
        </w:rPr>
        <w:t>炸</w:t>
      </w:r>
      <w:r>
        <w:rPr>
          <w:color w:val="4D4D4D"/>
          <w:spacing w:val="35"/>
          <w:sz w:val="22"/>
        </w:rPr>
        <w:t> </w:t>
      </w:r>
      <w:r>
        <w:rPr>
          <w:color w:val="4D4D4D"/>
          <w:w w:val="91"/>
          <w:sz w:val="22"/>
        </w:rPr>
        <w:t>药</w:t>
      </w:r>
      <w:r>
        <w:rPr>
          <w:color w:val="4D4D4D"/>
          <w:spacing w:val="36"/>
          <w:sz w:val="22"/>
        </w:rPr>
        <w:t> </w:t>
      </w:r>
      <w:r>
        <w:rPr>
          <w:color w:val="4D4D4D"/>
          <w:w w:val="91"/>
          <w:sz w:val="22"/>
        </w:rPr>
        <w:t>用</w:t>
      </w:r>
      <w:r>
        <w:rPr>
          <w:color w:val="4D4D4D"/>
          <w:spacing w:val="50"/>
          <w:sz w:val="22"/>
        </w:rPr>
        <w:t> </w:t>
      </w:r>
      <w:r>
        <w:rPr>
          <w:color w:val="4D4D4D"/>
          <w:w w:val="102"/>
          <w:sz w:val="22"/>
        </w:rPr>
        <w:t>拉</w:t>
      </w:r>
      <w:r>
        <w:rPr>
          <w:color w:val="4D4D4D"/>
          <w:spacing w:val="-4"/>
          <w:w w:val="102"/>
          <w:sz w:val="22"/>
        </w:rPr>
        <w:t>（</w:t>
      </w:r>
      <w:r>
        <w:rPr>
          <w:color w:val="676767"/>
          <w:spacing w:val="-31"/>
          <w:w w:val="102"/>
          <w:sz w:val="22"/>
        </w:rPr>
        <w:t>公</w:t>
      </w:r>
      <w:r>
        <w:rPr>
          <w:color w:val="676767"/>
          <w:spacing w:val="-296"/>
          <w:w w:val="69"/>
          <w:position w:val="-10"/>
          <w:sz w:val="47"/>
        </w:rPr>
        <w:t>『</w:t>
      </w:r>
      <w:r>
        <w:rPr>
          <w:color w:val="4D4D4D"/>
          <w:w w:val="102"/>
          <w:sz w:val="22"/>
        </w:rPr>
        <w:t>斤</w:t>
      </w:r>
      <w:r>
        <w:rPr>
          <w:color w:val="4D4D4D"/>
          <w:spacing w:val="17"/>
          <w:w w:val="102"/>
          <w:sz w:val="22"/>
        </w:rPr>
        <w:t>）</w:t>
      </w:r>
      <w:r>
        <w:rPr>
          <w:color w:val="939393"/>
          <w:w w:val="69"/>
          <w:position w:val="-10"/>
          <w:sz w:val="47"/>
        </w:rPr>
        <w:t>_</w:t>
      </w:r>
      <w:r>
        <w:rPr>
          <w:color w:val="939393"/>
          <w:spacing w:val="24"/>
          <w:position w:val="-10"/>
          <w:sz w:val="47"/>
        </w:rPr>
        <w:t> </w:t>
      </w:r>
      <w:r>
        <w:rPr>
          <w:color w:val="939393"/>
          <w:w w:val="69"/>
          <w:position w:val="-10"/>
          <w:sz w:val="47"/>
        </w:rPr>
        <w:t>_</w:t>
      </w:r>
      <w:r>
        <w:rPr>
          <w:color w:val="939393"/>
          <w:spacing w:val="9"/>
          <w:position w:val="-10"/>
          <w:sz w:val="47"/>
        </w:rPr>
        <w:t> </w:t>
      </w:r>
      <w:r>
        <w:rPr>
          <w:color w:val="939393"/>
          <w:spacing w:val="32"/>
          <w:w w:val="82"/>
          <w:position w:val="-10"/>
          <w:sz w:val="47"/>
        </w:rPr>
        <w:t>_</w:t>
      </w:r>
      <w:r>
        <w:rPr>
          <w:color w:val="676767"/>
          <w:spacing w:val="-231"/>
          <w:w w:val="54"/>
          <w:position w:val="-10"/>
          <w:sz w:val="47"/>
        </w:rPr>
        <w:t>·</w:t>
      </w:r>
      <w:r>
        <w:rPr>
          <w:color w:val="939393"/>
          <w:w w:val="23"/>
          <w:position w:val="-10"/>
          <w:sz w:val="47"/>
        </w:rPr>
        <w:t>～</w:t>
      </w:r>
      <w:r>
        <w:rPr>
          <w:color w:val="939393"/>
          <w:spacing w:val="-172"/>
          <w:position w:val="-10"/>
          <w:sz w:val="47"/>
        </w:rPr>
        <w:t> </w:t>
      </w:r>
      <w:r>
        <w:rPr>
          <w:color w:val="939393"/>
          <w:w w:val="21"/>
          <w:position w:val="-10"/>
          <w:sz w:val="47"/>
        </w:rPr>
        <w:t>··</w:t>
      </w:r>
    </w:p>
    <w:p>
      <w:pPr>
        <w:tabs>
          <w:tab w:pos="2210" w:val="left" w:leader="none"/>
          <w:tab w:pos="2756" w:val="left" w:leader="none"/>
          <w:tab w:pos="4642" w:val="left" w:leader="none"/>
        </w:tabs>
        <w:spacing w:before="4"/>
        <w:ind w:left="870" w:right="0" w:firstLine="0"/>
        <w:jc w:val="left"/>
        <w:rPr>
          <w:sz w:val="22"/>
        </w:rPr>
      </w:pPr>
      <w:r>
        <w:rPr>
          <w:color w:val="4D4D4D"/>
          <w:sz w:val="22"/>
        </w:rPr>
        <w:t>一般木材</w:t>
        <w:tab/>
      </w:r>
      <w:r>
        <w:rPr>
          <w:rFonts w:ascii="Arial" w:eastAsia="Arial"/>
          <w:color w:val="4D4D4D"/>
          <w:w w:val="75"/>
          <w:sz w:val="14"/>
        </w:rPr>
        <w:t>1</w:t>
        <w:tab/>
      </w:r>
      <w:r>
        <w:rPr>
          <w:color w:val="383838"/>
          <w:sz w:val="22"/>
        </w:rPr>
        <w:t>坚硬木材</w:t>
        <w:tab/>
        <w:t>炸药名称</w:t>
      </w:r>
    </w:p>
    <w:p>
      <w:pPr>
        <w:spacing w:after="0"/>
        <w:jc w:val="left"/>
        <w:rPr>
          <w:sz w:val="22"/>
        </w:rPr>
        <w:sectPr>
          <w:type w:val="continuous"/>
          <w:pgSz w:w="10520" w:h="17040"/>
          <w:pgMar w:top="1620" w:bottom="280" w:left="0" w:right="0"/>
          <w:cols w:num="2" w:equalWidth="0">
            <w:col w:w="3362" w:space="40"/>
            <w:col w:w="7118"/>
          </w:cols>
        </w:sectPr>
      </w:pPr>
    </w:p>
    <w:p>
      <w:pPr>
        <w:pStyle w:val="BodyText"/>
        <w:spacing w:before="10"/>
        <w:rPr>
          <w:sz w:val="5"/>
        </w:rPr>
      </w:pPr>
    </w:p>
    <w:tbl>
      <w:tblPr>
        <w:tblW w:w="0" w:type="auto"/>
        <w:jc w:val="left"/>
        <w:tblInd w:w="8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49"/>
        <w:gridCol w:w="1033"/>
        <w:gridCol w:w="1681"/>
        <w:gridCol w:w="2512"/>
        <w:gridCol w:w="1286"/>
      </w:tblGrid>
      <w:tr>
        <w:trPr>
          <w:trHeight w:val="407" w:hRule="atLeast"/>
        </w:trPr>
        <w:tc>
          <w:tcPr>
            <w:tcW w:w="2882" w:type="dxa"/>
            <w:gridSpan w:val="2"/>
            <w:tcBorders>
              <w:top w:val="single" w:sz="18" w:space="0" w:color="000000"/>
            </w:tcBorders>
          </w:tcPr>
          <w:p>
            <w:pPr>
              <w:pStyle w:val="TableParagraph"/>
              <w:tabs>
                <w:tab w:pos="1980" w:val="left" w:leader="none"/>
              </w:tabs>
              <w:spacing w:before="113"/>
              <w:ind w:left="553"/>
              <w:rPr>
                <w:sz w:val="22"/>
              </w:rPr>
            </w:pPr>
            <w:r>
              <w:rPr>
                <w:color w:val="4D4D4D"/>
                <w:w w:val="105"/>
                <w:sz w:val="21"/>
              </w:rPr>
              <w:t>24</w:t>
              <w:tab/>
            </w:r>
            <w:r>
              <w:rPr>
                <w:color w:val="4D4D4D"/>
                <w:w w:val="105"/>
                <w:position w:val="2"/>
                <w:sz w:val="22"/>
              </w:rPr>
              <w:t>5</w:t>
            </w:r>
            <w:r>
              <w:rPr>
                <w:color w:val="676767"/>
                <w:w w:val="105"/>
                <w:position w:val="2"/>
                <w:sz w:val="22"/>
              </w:rPr>
              <w:t>7</w:t>
            </w:r>
            <w:r>
              <w:rPr>
                <w:color w:val="4D4D4D"/>
                <w:w w:val="105"/>
                <w:position w:val="2"/>
                <w:sz w:val="22"/>
              </w:rPr>
              <w:t>6</w:t>
            </w:r>
          </w:p>
        </w:tc>
        <w:tc>
          <w:tcPr>
            <w:tcW w:w="1681" w:type="dxa"/>
            <w:tcBorders>
              <w:top w:val="single" w:sz="18" w:space="0" w:color="000000"/>
            </w:tcBorders>
          </w:tcPr>
          <w:p>
            <w:pPr>
              <w:pStyle w:val="TableParagraph"/>
              <w:spacing w:before="103"/>
              <w:ind w:left="805"/>
              <w:rPr>
                <w:sz w:val="22"/>
              </w:rPr>
            </w:pPr>
            <w:r>
              <w:rPr>
                <w:color w:val="4D4D4D"/>
                <w:w w:val="110"/>
                <w:sz w:val="22"/>
              </w:rPr>
              <w:t>0</w:t>
            </w:r>
            <w:r>
              <w:rPr>
                <w:color w:val="262626"/>
                <w:w w:val="110"/>
                <w:sz w:val="22"/>
              </w:rPr>
              <w:t>. </w:t>
            </w:r>
            <w:r>
              <w:rPr>
                <w:color w:val="4D4D4D"/>
                <w:w w:val="110"/>
                <w:sz w:val="22"/>
              </w:rPr>
              <w:t>5</w:t>
            </w:r>
            <w:r>
              <w:rPr>
                <w:color w:val="676767"/>
                <w:w w:val="110"/>
                <w:sz w:val="22"/>
              </w:rPr>
              <w:t>7</w:t>
            </w:r>
            <w:r>
              <w:rPr>
                <w:color w:val="4D4D4D"/>
                <w:w w:val="110"/>
                <w:sz w:val="22"/>
              </w:rPr>
              <w:t>0</w:t>
            </w:r>
          </w:p>
        </w:tc>
        <w:tc>
          <w:tcPr>
            <w:tcW w:w="2512" w:type="dxa"/>
            <w:tcBorders>
              <w:top w:val="single" w:sz="18" w:space="0" w:color="000000"/>
            </w:tcBorders>
          </w:tcPr>
          <w:p>
            <w:pPr>
              <w:pStyle w:val="TableParagraph"/>
              <w:spacing w:before="88"/>
              <w:ind w:left="633"/>
              <w:rPr>
                <w:sz w:val="22"/>
              </w:rPr>
            </w:pPr>
            <w:r>
              <w:rPr>
                <w:color w:val="4D4D4D"/>
                <w:w w:val="95"/>
                <w:sz w:val="22"/>
              </w:rPr>
              <w:t>0 </w:t>
            </w:r>
            <w:r>
              <w:rPr>
                <w:color w:val="080808"/>
                <w:w w:val="95"/>
                <w:sz w:val="22"/>
              </w:rPr>
              <w:t>. </w:t>
            </w:r>
            <w:r>
              <w:rPr>
                <w:color w:val="676767"/>
                <w:w w:val="95"/>
                <w:sz w:val="22"/>
              </w:rPr>
              <w:t>5 7(&gt; </w:t>
            </w:r>
            <w:r>
              <w:rPr>
                <w:color w:val="4D4D4D"/>
                <w:w w:val="95"/>
                <w:sz w:val="22"/>
              </w:rPr>
              <w:t>X 1.J</w:t>
            </w:r>
          </w:p>
        </w:tc>
        <w:tc>
          <w:tcPr>
            <w:tcW w:w="1286" w:type="dxa"/>
          </w:tcPr>
          <w:p>
            <w:pPr>
              <w:pStyle w:val="TableParagraph"/>
              <w:spacing w:before="73"/>
              <w:ind w:left="-4"/>
              <w:rPr>
                <w:rFonts w:ascii="宋体" w:eastAsia="宋体" w:hint="eastAsia"/>
                <w:sz w:val="22"/>
              </w:rPr>
            </w:pPr>
            <w:r>
              <w:rPr>
                <w:rFonts w:ascii="宋体" w:eastAsia="宋体" w:hint="eastAsia"/>
                <w:color w:val="4D4D4D"/>
                <w:w w:val="110"/>
                <w:sz w:val="22"/>
              </w:rPr>
              <w:t>以梯恩梯</w:t>
            </w:r>
            <w:r>
              <w:rPr>
                <w:rFonts w:ascii="宋体" w:eastAsia="宋体" w:hint="eastAsia"/>
                <w:color w:val="676767"/>
                <w:w w:val="110"/>
                <w:sz w:val="22"/>
              </w:rPr>
              <w:t>扑</w:t>
            </w:r>
          </w:p>
        </w:tc>
      </w:tr>
      <w:tr>
        <w:trPr>
          <w:trHeight w:val="338" w:hRule="atLeast"/>
        </w:trPr>
        <w:tc>
          <w:tcPr>
            <w:tcW w:w="2882" w:type="dxa"/>
            <w:gridSpan w:val="2"/>
          </w:tcPr>
          <w:p>
            <w:pPr>
              <w:pStyle w:val="TableParagraph"/>
              <w:tabs>
                <w:tab w:pos="1981" w:val="left" w:leader="none"/>
              </w:tabs>
              <w:spacing w:line="261" w:lineRule="exact" w:before="57"/>
              <w:ind w:left="553"/>
              <w:rPr>
                <w:sz w:val="22"/>
              </w:rPr>
            </w:pPr>
            <w:r>
              <w:rPr>
                <w:color w:val="4D4D4D"/>
                <w:position w:val="-2"/>
                <w:sz w:val="22"/>
              </w:rPr>
              <w:t>2</w:t>
            </w:r>
            <w:r>
              <w:rPr>
                <w:color w:val="676767"/>
                <w:position w:val="-2"/>
                <w:sz w:val="22"/>
              </w:rPr>
              <w:t>5</w:t>
              <w:tab/>
            </w:r>
            <w:r>
              <w:rPr>
                <w:color w:val="4D4D4D"/>
                <w:sz w:val="22"/>
              </w:rPr>
              <w:t>625</w:t>
            </w:r>
          </w:p>
        </w:tc>
        <w:tc>
          <w:tcPr>
            <w:tcW w:w="1681" w:type="dxa"/>
          </w:tcPr>
          <w:p>
            <w:pPr>
              <w:pStyle w:val="TableParagraph"/>
              <w:spacing w:before="57"/>
              <w:ind w:left="805"/>
              <w:rPr>
                <w:sz w:val="22"/>
              </w:rPr>
            </w:pPr>
            <w:r>
              <w:rPr>
                <w:color w:val="4D4D4D"/>
                <w:w w:val="110"/>
                <w:sz w:val="22"/>
              </w:rPr>
              <w:t>0</w:t>
            </w:r>
            <w:r>
              <w:rPr>
                <w:color w:val="262626"/>
                <w:w w:val="110"/>
                <w:sz w:val="22"/>
              </w:rPr>
              <w:t>. </w:t>
            </w:r>
            <w:r>
              <w:rPr>
                <w:color w:val="4D4D4D"/>
                <w:w w:val="110"/>
                <w:sz w:val="22"/>
              </w:rPr>
              <w:t>62</w:t>
            </w:r>
            <w:r>
              <w:rPr>
                <w:color w:val="676767"/>
                <w:w w:val="110"/>
                <w:sz w:val="22"/>
              </w:rPr>
              <w:t>5</w:t>
            </w:r>
          </w:p>
        </w:tc>
        <w:tc>
          <w:tcPr>
            <w:tcW w:w="2512" w:type="dxa"/>
          </w:tcPr>
          <w:p>
            <w:pPr>
              <w:pStyle w:val="TableParagraph"/>
              <w:spacing w:before="27"/>
              <w:ind w:left="648"/>
              <w:rPr>
                <w:sz w:val="22"/>
              </w:rPr>
            </w:pPr>
            <w:r>
              <w:rPr>
                <w:color w:val="383838"/>
                <w:sz w:val="22"/>
              </w:rPr>
              <w:t>o . </w:t>
            </w:r>
            <w:r>
              <w:rPr>
                <w:color w:val="676767"/>
                <w:sz w:val="22"/>
              </w:rPr>
              <w:t>(;2S</w:t>
            </w:r>
            <w:r>
              <w:rPr>
                <w:color w:val="4D4D4D"/>
                <w:sz w:val="22"/>
              </w:rPr>
              <w:t>x 1 </w:t>
            </w:r>
            <w:r>
              <w:rPr>
                <w:color w:val="262626"/>
                <w:sz w:val="22"/>
              </w:rPr>
              <w:t>..</w:t>
            </w:r>
            <w:r>
              <w:rPr>
                <w:color w:val="676767"/>
                <w:sz w:val="22"/>
              </w:rPr>
              <w:t>1</w:t>
            </w:r>
          </w:p>
        </w:tc>
        <w:tc>
          <w:tcPr>
            <w:tcW w:w="1286" w:type="dxa"/>
          </w:tcPr>
          <w:p>
            <w:pPr>
              <w:pStyle w:val="TableParagraph"/>
              <w:spacing w:before="12"/>
              <w:ind w:left="32"/>
              <w:rPr>
                <w:rFonts w:ascii="宋体" w:hAnsi="宋体" w:eastAsia="宋体" w:hint="eastAsia"/>
                <w:sz w:val="22"/>
              </w:rPr>
            </w:pPr>
            <w:r>
              <w:rPr>
                <w:rFonts w:ascii="宋体" w:hAnsi="宋体" w:eastAsia="宋体" w:hint="eastAsia"/>
                <w:color w:val="4D4D4D"/>
                <w:spacing w:val="-14"/>
                <w:sz w:val="22"/>
              </w:rPr>
              <w:t>凡</w:t>
            </w:r>
            <w:r>
              <w:rPr>
                <w:rFonts w:ascii="宋体" w:hAnsi="宋体" w:eastAsia="宋体" w:hint="eastAsia"/>
                <w:color w:val="676767"/>
                <w:spacing w:val="-11"/>
                <w:sz w:val="22"/>
              </w:rPr>
              <w:t>梯</w:t>
            </w:r>
            <w:r>
              <w:rPr>
                <w:rFonts w:ascii="宋体" w:hAnsi="宋体" w:eastAsia="宋体" w:hint="eastAsia"/>
                <w:color w:val="4D4D4D"/>
                <w:sz w:val="22"/>
              </w:rPr>
              <w:t>思梯</w:t>
            </w:r>
            <w:r>
              <w:rPr>
                <w:rFonts w:ascii="宋体" w:hAnsi="宋体" w:eastAsia="宋体" w:hint="eastAsia"/>
                <w:color w:val="676767"/>
                <w:spacing w:val="-107"/>
                <w:sz w:val="22"/>
              </w:rPr>
              <w:t>扑</w:t>
            </w:r>
            <w:r>
              <w:rPr>
                <w:rFonts w:ascii="宋体" w:hAnsi="宋体" w:eastAsia="宋体" w:hint="eastAsia"/>
                <w:color w:val="4D4D4D"/>
                <w:sz w:val="22"/>
              </w:rPr>
              <w:t>·</w:t>
            </w:r>
          </w:p>
        </w:tc>
      </w:tr>
      <w:tr>
        <w:trPr>
          <w:trHeight w:val="349" w:hRule="atLeast"/>
        </w:trPr>
        <w:tc>
          <w:tcPr>
            <w:tcW w:w="2882" w:type="dxa"/>
            <w:gridSpan w:val="2"/>
          </w:tcPr>
          <w:p>
            <w:pPr>
              <w:pStyle w:val="TableParagraph"/>
              <w:tabs>
                <w:tab w:pos="1981" w:val="left" w:leader="none"/>
              </w:tabs>
              <w:spacing w:line="265" w:lineRule="exact" w:before="64"/>
              <w:ind w:left="553"/>
              <w:rPr>
                <w:sz w:val="22"/>
              </w:rPr>
            </w:pPr>
            <w:r>
              <w:rPr>
                <w:color w:val="4D4D4D"/>
                <w:w w:val="110"/>
                <w:position w:val="-2"/>
                <w:sz w:val="22"/>
              </w:rPr>
              <w:t>26</w:t>
              <w:tab/>
            </w:r>
            <w:r>
              <w:rPr>
                <w:color w:val="4D4D4D"/>
                <w:w w:val="110"/>
                <w:sz w:val="22"/>
              </w:rPr>
              <w:t>676</w:t>
            </w:r>
          </w:p>
        </w:tc>
        <w:tc>
          <w:tcPr>
            <w:tcW w:w="1681" w:type="dxa"/>
          </w:tcPr>
          <w:p>
            <w:pPr>
              <w:pStyle w:val="TableParagraph"/>
              <w:spacing w:before="64"/>
              <w:ind w:left="805"/>
              <w:rPr>
                <w:sz w:val="22"/>
              </w:rPr>
            </w:pPr>
            <w:r>
              <w:rPr>
                <w:color w:val="4D4D4D"/>
                <w:w w:val="110"/>
                <w:sz w:val="22"/>
              </w:rPr>
              <w:t>0</w:t>
            </w:r>
            <w:r>
              <w:rPr>
                <w:color w:val="262626"/>
                <w:w w:val="110"/>
                <w:sz w:val="22"/>
              </w:rPr>
              <w:t>. </w:t>
            </w:r>
            <w:r>
              <w:rPr>
                <w:color w:val="4D4D4D"/>
                <w:w w:val="110"/>
                <w:sz w:val="22"/>
              </w:rPr>
              <w:t>6</w:t>
            </w:r>
            <w:r>
              <w:rPr>
                <w:color w:val="676767"/>
                <w:w w:val="110"/>
                <w:sz w:val="22"/>
              </w:rPr>
              <w:t>76</w:t>
            </w:r>
          </w:p>
        </w:tc>
        <w:tc>
          <w:tcPr>
            <w:tcW w:w="2512" w:type="dxa"/>
          </w:tcPr>
          <w:p>
            <w:pPr>
              <w:pStyle w:val="TableParagraph"/>
              <w:spacing w:before="19"/>
              <w:ind w:left="648"/>
              <w:rPr>
                <w:sz w:val="22"/>
              </w:rPr>
            </w:pPr>
            <w:r>
              <w:rPr>
                <w:color w:val="4D4D4D"/>
                <w:sz w:val="22"/>
              </w:rPr>
              <w:t>0 . </w:t>
            </w:r>
            <w:r>
              <w:rPr>
                <w:color w:val="676767"/>
                <w:sz w:val="22"/>
              </w:rPr>
              <w:t>(</w:t>
            </w:r>
            <w:r>
              <w:rPr>
                <w:color w:val="4D4D4D"/>
                <w:sz w:val="22"/>
              </w:rPr>
              <w:t>,7(, X </w:t>
            </w:r>
            <w:r>
              <w:rPr>
                <w:color w:val="383838"/>
                <w:sz w:val="22"/>
              </w:rPr>
              <w:t>J. </w:t>
            </w:r>
            <w:r>
              <w:rPr>
                <w:color w:val="828282"/>
                <w:sz w:val="22"/>
              </w:rPr>
              <w:t>;</w:t>
            </w:r>
            <w:r>
              <w:rPr>
                <w:color w:val="4D4D4D"/>
                <w:sz w:val="22"/>
              </w:rPr>
              <w:t>I</w:t>
            </w:r>
          </w:p>
        </w:tc>
        <w:tc>
          <w:tcPr>
            <w:tcW w:w="1286" w:type="dxa"/>
          </w:tcPr>
          <w:p>
            <w:pPr>
              <w:pStyle w:val="TableParagraph"/>
              <w:spacing w:before="20"/>
              <w:ind w:left="11"/>
              <w:rPr>
                <w:rFonts w:ascii="宋体" w:eastAsia="宋体" w:hint="eastAsia"/>
                <w:sz w:val="22"/>
              </w:rPr>
            </w:pPr>
            <w:r>
              <w:rPr>
                <w:rFonts w:ascii="宋体" w:eastAsia="宋体" w:hint="eastAsia"/>
                <w:color w:val="676767"/>
                <w:spacing w:val="-26"/>
                <w:w w:val="105"/>
                <w:sz w:val="22"/>
              </w:rPr>
              <w:t>以 </w:t>
            </w:r>
            <w:r>
              <w:rPr>
                <w:rFonts w:ascii="宋体" w:eastAsia="宋体" w:hint="eastAsia"/>
                <w:color w:val="4D4D4D"/>
                <w:spacing w:val="-20"/>
                <w:w w:val="105"/>
                <w:sz w:val="22"/>
              </w:rPr>
              <w:t>梯</w:t>
            </w:r>
            <w:r>
              <w:rPr>
                <w:rFonts w:ascii="宋体" w:eastAsia="宋体" w:hint="eastAsia"/>
                <w:color w:val="4D4D4D"/>
                <w:spacing w:val="-244"/>
                <w:w w:val="105"/>
                <w:sz w:val="22"/>
              </w:rPr>
              <w:t>，</w:t>
            </w:r>
            <w:r>
              <w:rPr>
                <w:rFonts w:ascii="宋体" w:eastAsia="宋体" w:hint="eastAsia"/>
                <w:color w:val="676767"/>
                <w:spacing w:val="-4"/>
                <w:w w:val="105"/>
                <w:sz w:val="22"/>
              </w:rPr>
              <w:t>思</w:t>
            </w:r>
            <w:r>
              <w:rPr>
                <w:rFonts w:ascii="宋体" w:eastAsia="宋体" w:hint="eastAsia"/>
                <w:color w:val="4D4D4D"/>
                <w:w w:val="105"/>
                <w:sz w:val="22"/>
              </w:rPr>
              <w:t>梯计</w:t>
            </w:r>
          </w:p>
        </w:tc>
      </w:tr>
      <w:tr>
        <w:trPr>
          <w:trHeight w:val="330" w:hRule="atLeast"/>
        </w:trPr>
        <w:tc>
          <w:tcPr>
            <w:tcW w:w="2882" w:type="dxa"/>
            <w:gridSpan w:val="2"/>
          </w:tcPr>
          <w:p>
            <w:pPr>
              <w:pStyle w:val="TableParagraph"/>
              <w:tabs>
                <w:tab w:pos="1983" w:val="left" w:leader="none"/>
              </w:tabs>
              <w:spacing w:line="254" w:lineRule="exact" w:before="56"/>
              <w:ind w:left="568"/>
              <w:rPr>
                <w:sz w:val="22"/>
              </w:rPr>
            </w:pPr>
            <w:r>
              <w:rPr>
                <w:color w:val="4D4D4D"/>
                <w:w w:val="110"/>
                <w:sz w:val="22"/>
              </w:rPr>
              <w:t>27</w:t>
              <w:tab/>
            </w:r>
            <w:r>
              <w:rPr>
                <w:color w:val="4D4D4D"/>
                <w:w w:val="110"/>
                <w:position w:val="2"/>
                <w:sz w:val="22"/>
              </w:rPr>
              <w:t>729</w:t>
            </w:r>
          </w:p>
        </w:tc>
        <w:tc>
          <w:tcPr>
            <w:tcW w:w="1681" w:type="dxa"/>
          </w:tcPr>
          <w:p>
            <w:pPr>
              <w:pStyle w:val="TableParagraph"/>
              <w:spacing w:before="46"/>
              <w:ind w:left="805"/>
              <w:rPr>
                <w:sz w:val="22"/>
              </w:rPr>
            </w:pPr>
            <w:r>
              <w:rPr>
                <w:color w:val="4D4D4D"/>
                <w:w w:val="110"/>
                <w:sz w:val="22"/>
              </w:rPr>
              <w:t>0</w:t>
            </w:r>
            <w:r>
              <w:rPr>
                <w:color w:val="262626"/>
                <w:w w:val="110"/>
                <w:sz w:val="22"/>
              </w:rPr>
              <w:t>. </w:t>
            </w:r>
            <w:r>
              <w:rPr>
                <w:color w:val="676767"/>
                <w:w w:val="110"/>
                <w:sz w:val="22"/>
              </w:rPr>
              <w:t>7</w:t>
            </w:r>
            <w:r>
              <w:rPr>
                <w:color w:val="4D4D4D"/>
                <w:w w:val="110"/>
                <w:sz w:val="22"/>
              </w:rPr>
              <w:t>2</w:t>
            </w:r>
            <w:r>
              <w:rPr>
                <w:color w:val="676767"/>
                <w:w w:val="110"/>
                <w:sz w:val="22"/>
              </w:rPr>
              <w:t>9</w:t>
            </w:r>
          </w:p>
        </w:tc>
        <w:tc>
          <w:tcPr>
            <w:tcW w:w="2512" w:type="dxa"/>
          </w:tcPr>
          <w:p>
            <w:pPr>
              <w:pStyle w:val="TableParagraph"/>
              <w:spacing w:before="31"/>
              <w:ind w:left="648"/>
              <w:rPr>
                <w:sz w:val="22"/>
              </w:rPr>
            </w:pPr>
            <w:r>
              <w:rPr>
                <w:color w:val="4D4D4D"/>
                <w:sz w:val="22"/>
              </w:rPr>
              <w:t>0 . 72</w:t>
            </w:r>
            <w:r>
              <w:rPr>
                <w:color w:val="676767"/>
                <w:sz w:val="22"/>
              </w:rPr>
              <w:t>9 </w:t>
            </w:r>
            <w:r>
              <w:rPr>
                <w:color w:val="4D4D4D"/>
                <w:sz w:val="22"/>
              </w:rPr>
              <w:t>x J. </w:t>
            </w:r>
            <w:r>
              <w:rPr>
                <w:color w:val="676767"/>
                <w:sz w:val="22"/>
              </w:rPr>
              <w:t>J</w:t>
            </w:r>
          </w:p>
        </w:tc>
        <w:tc>
          <w:tcPr>
            <w:tcW w:w="1286" w:type="dxa"/>
          </w:tcPr>
          <w:p>
            <w:pPr>
              <w:pStyle w:val="TableParagraph"/>
              <w:spacing w:before="1"/>
              <w:ind w:left="11"/>
              <w:rPr>
                <w:rFonts w:ascii="宋体" w:hAnsi="宋体" w:eastAsia="宋体" w:hint="eastAsia"/>
                <w:sz w:val="22"/>
              </w:rPr>
            </w:pPr>
            <w:r>
              <w:rPr>
                <w:rFonts w:ascii="宋体" w:hAnsi="宋体" w:eastAsia="宋体" w:hint="eastAsia"/>
                <w:color w:val="676767"/>
                <w:spacing w:val="2"/>
                <w:sz w:val="22"/>
              </w:rPr>
              <w:t>以梯恩</w:t>
            </w:r>
            <w:r>
              <w:rPr>
                <w:rFonts w:ascii="宋体" w:hAnsi="宋体" w:eastAsia="宋体" w:hint="eastAsia"/>
                <w:color w:val="4D4D4D"/>
                <w:spacing w:val="-3"/>
                <w:sz w:val="22"/>
              </w:rPr>
              <w:t>梯</w:t>
            </w:r>
            <w:r>
              <w:rPr>
                <w:rFonts w:ascii="宋体" w:hAnsi="宋体" w:eastAsia="宋体" w:hint="eastAsia"/>
                <w:color w:val="676767"/>
                <w:spacing w:val="-109"/>
                <w:sz w:val="22"/>
              </w:rPr>
              <w:t>补</w:t>
            </w:r>
            <w:r>
              <w:rPr>
                <w:rFonts w:ascii="宋体" w:hAnsi="宋体" w:eastAsia="宋体" w:hint="eastAsia"/>
                <w:color w:val="4D4D4D"/>
                <w:sz w:val="22"/>
              </w:rPr>
              <w:t>·</w:t>
            </w:r>
          </w:p>
        </w:tc>
      </w:tr>
      <w:tr>
        <w:trPr>
          <w:trHeight w:val="358" w:hRule="atLeast"/>
        </w:trPr>
        <w:tc>
          <w:tcPr>
            <w:tcW w:w="2882" w:type="dxa"/>
            <w:gridSpan w:val="2"/>
          </w:tcPr>
          <w:p>
            <w:pPr>
              <w:pStyle w:val="TableParagraph"/>
              <w:tabs>
                <w:tab w:pos="1998" w:val="left" w:leader="none"/>
              </w:tabs>
              <w:spacing w:line="266" w:lineRule="exact" w:before="72"/>
              <w:ind w:left="567"/>
              <w:rPr>
                <w:sz w:val="22"/>
              </w:rPr>
            </w:pPr>
            <w:r>
              <w:rPr>
                <w:rFonts w:ascii="Arial"/>
                <w:color w:val="4D4D4D"/>
                <w:sz w:val="21"/>
              </w:rPr>
              <w:t>21!</w:t>
              <w:tab/>
            </w:r>
            <w:r>
              <w:rPr>
                <w:color w:val="4D4D4D"/>
                <w:position w:val="2"/>
                <w:sz w:val="22"/>
              </w:rPr>
              <w:t>784</w:t>
            </w:r>
          </w:p>
        </w:tc>
        <w:tc>
          <w:tcPr>
            <w:tcW w:w="1681" w:type="dxa"/>
          </w:tcPr>
          <w:p>
            <w:pPr>
              <w:pStyle w:val="TableParagraph"/>
              <w:spacing w:before="62"/>
              <w:ind w:left="806"/>
              <w:rPr>
                <w:sz w:val="22"/>
              </w:rPr>
            </w:pPr>
            <w:r>
              <w:rPr>
                <w:color w:val="4D4D4D"/>
                <w:w w:val="110"/>
                <w:sz w:val="20"/>
              </w:rPr>
              <w:t>0 </w:t>
            </w:r>
            <w:r>
              <w:rPr>
                <w:color w:val="080808"/>
                <w:w w:val="110"/>
                <w:sz w:val="20"/>
              </w:rPr>
              <w:t>. </w:t>
            </w:r>
            <w:r>
              <w:rPr>
                <w:color w:val="676767"/>
                <w:w w:val="110"/>
                <w:sz w:val="22"/>
              </w:rPr>
              <w:t>7l!</w:t>
            </w:r>
            <w:r>
              <w:rPr>
                <w:color w:val="4D4D4D"/>
                <w:w w:val="110"/>
                <w:sz w:val="22"/>
              </w:rPr>
              <w:t>4</w:t>
            </w:r>
          </w:p>
        </w:tc>
        <w:tc>
          <w:tcPr>
            <w:tcW w:w="2512" w:type="dxa"/>
          </w:tcPr>
          <w:p>
            <w:pPr>
              <w:pStyle w:val="TableParagraph"/>
              <w:spacing w:before="47"/>
              <w:ind w:left="648"/>
              <w:rPr>
                <w:sz w:val="22"/>
              </w:rPr>
            </w:pPr>
            <w:r>
              <w:rPr>
                <w:color w:val="4D4D4D"/>
                <w:sz w:val="22"/>
              </w:rPr>
              <w:t>0. </w:t>
            </w:r>
            <w:r>
              <w:rPr>
                <w:color w:val="676767"/>
                <w:sz w:val="22"/>
              </w:rPr>
              <w:t>784 </w:t>
            </w:r>
            <w:r>
              <w:rPr>
                <w:color w:val="4D4D4D"/>
                <w:sz w:val="22"/>
              </w:rPr>
              <w:t>X </w:t>
            </w:r>
            <w:r>
              <w:rPr>
                <w:color w:val="262626"/>
                <w:sz w:val="22"/>
              </w:rPr>
              <w:t>1. </w:t>
            </w:r>
            <w:r>
              <w:rPr>
                <w:color w:val="676767"/>
                <w:sz w:val="22"/>
              </w:rPr>
              <w:t>3</w:t>
            </w:r>
          </w:p>
        </w:tc>
        <w:tc>
          <w:tcPr>
            <w:tcW w:w="1286" w:type="dxa"/>
          </w:tcPr>
          <w:p>
            <w:pPr>
              <w:pStyle w:val="TableParagraph"/>
              <w:spacing w:before="8"/>
              <w:ind w:left="11"/>
              <w:rPr>
                <w:rFonts w:ascii="Arial" w:hAnsi="Arial" w:eastAsia="Arial"/>
                <w:sz w:val="26"/>
              </w:rPr>
            </w:pPr>
            <w:r>
              <w:rPr>
                <w:rFonts w:ascii="宋体" w:hAnsi="宋体" w:eastAsia="宋体" w:hint="eastAsia"/>
                <w:color w:val="4D4D4D"/>
                <w:sz w:val="22"/>
              </w:rPr>
              <w:t>以 梯</w:t>
            </w:r>
            <w:r>
              <w:rPr>
                <w:rFonts w:ascii="宋体" w:hAnsi="宋体" w:eastAsia="宋体" w:hint="eastAsia"/>
                <w:color w:val="676767"/>
                <w:sz w:val="22"/>
              </w:rPr>
              <w:t>恩</w:t>
            </w:r>
            <w:r>
              <w:rPr>
                <w:rFonts w:ascii="宋体" w:hAnsi="宋体" w:eastAsia="宋体" w:hint="eastAsia"/>
                <w:color w:val="4D4D4D"/>
                <w:sz w:val="22"/>
              </w:rPr>
              <w:t>梯</w:t>
            </w:r>
            <w:r>
              <w:rPr>
                <w:rFonts w:ascii="Arial" w:hAnsi="Arial" w:eastAsia="Arial"/>
                <w:color w:val="676767"/>
                <w:sz w:val="26"/>
              </w:rPr>
              <w:t>ifl</w:t>
            </w:r>
            <w:r>
              <w:rPr>
                <w:rFonts w:ascii="Arial" w:hAnsi="Arial" w:eastAsia="Arial"/>
                <w:color w:val="4D4D4D"/>
                <w:sz w:val="26"/>
              </w:rPr>
              <w:t>·</w:t>
            </w:r>
          </w:p>
        </w:tc>
      </w:tr>
      <w:tr>
        <w:trPr>
          <w:trHeight w:val="297" w:hRule="atLeast"/>
        </w:trPr>
        <w:tc>
          <w:tcPr>
            <w:tcW w:w="2882" w:type="dxa"/>
            <w:gridSpan w:val="2"/>
          </w:tcPr>
          <w:p>
            <w:pPr>
              <w:pStyle w:val="TableParagraph"/>
              <w:tabs>
                <w:tab w:pos="1977" w:val="left" w:leader="none"/>
              </w:tabs>
              <w:spacing w:line="218" w:lineRule="exact" w:before="60"/>
              <w:ind w:left="553"/>
              <w:rPr>
                <w:sz w:val="22"/>
              </w:rPr>
            </w:pPr>
            <w:r>
              <w:rPr>
                <w:color w:val="4D4D4D"/>
                <w:sz w:val="22"/>
              </w:rPr>
              <w:t>29</w:t>
              <w:tab/>
            </w:r>
            <w:r>
              <w:rPr>
                <w:color w:val="4D4D4D"/>
                <w:position w:val="2"/>
                <w:sz w:val="22"/>
              </w:rPr>
              <w:t>841</w:t>
            </w:r>
          </w:p>
        </w:tc>
        <w:tc>
          <w:tcPr>
            <w:tcW w:w="1681" w:type="dxa"/>
          </w:tcPr>
          <w:p>
            <w:pPr>
              <w:pStyle w:val="TableParagraph"/>
              <w:spacing w:line="228" w:lineRule="exact" w:before="49"/>
              <w:ind w:left="805"/>
              <w:rPr>
                <w:sz w:val="22"/>
              </w:rPr>
            </w:pPr>
            <w:r>
              <w:rPr>
                <w:color w:val="4D4D4D"/>
                <w:w w:val="110"/>
                <w:sz w:val="22"/>
              </w:rPr>
              <w:t>0.</w:t>
            </w:r>
            <w:r>
              <w:rPr>
                <w:color w:val="676767"/>
                <w:w w:val="110"/>
                <w:sz w:val="22"/>
              </w:rPr>
              <w:t>8-,</w:t>
            </w:r>
            <w:r>
              <w:rPr>
                <w:color w:val="4D4D4D"/>
                <w:w w:val="110"/>
                <w:sz w:val="22"/>
              </w:rPr>
              <w:t>1</w:t>
            </w:r>
          </w:p>
        </w:tc>
        <w:tc>
          <w:tcPr>
            <w:tcW w:w="2512" w:type="dxa"/>
          </w:tcPr>
          <w:p>
            <w:pPr>
              <w:pStyle w:val="TableParagraph"/>
              <w:spacing w:before="19"/>
              <w:ind w:left="645"/>
              <w:rPr>
                <w:sz w:val="22"/>
              </w:rPr>
            </w:pPr>
            <w:r>
              <w:rPr>
                <w:rFonts w:ascii="Arial"/>
                <w:color w:val="676767"/>
                <w:sz w:val="17"/>
              </w:rPr>
              <w:t>l) </w:t>
            </w:r>
            <w:r>
              <w:rPr>
                <w:rFonts w:ascii="Arial"/>
                <w:color w:val="383838"/>
                <w:sz w:val="17"/>
              </w:rPr>
              <w:t>. j; 4 </w:t>
            </w:r>
            <w:r>
              <w:rPr>
                <w:color w:val="4D4D4D"/>
                <w:sz w:val="22"/>
              </w:rPr>
              <w:t>IX </w:t>
            </w:r>
            <w:r>
              <w:rPr>
                <w:color w:val="383838"/>
                <w:sz w:val="22"/>
              </w:rPr>
              <w:t>1..1</w:t>
            </w:r>
          </w:p>
        </w:tc>
        <w:tc>
          <w:tcPr>
            <w:tcW w:w="1286" w:type="dxa"/>
          </w:tcPr>
          <w:p>
            <w:pPr>
              <w:pStyle w:val="TableParagraph"/>
              <w:spacing w:line="273" w:lineRule="exact" w:before="5"/>
              <w:ind w:left="11"/>
              <w:rPr>
                <w:rFonts w:ascii="宋体" w:eastAsia="宋体" w:hint="eastAsia"/>
                <w:sz w:val="22"/>
              </w:rPr>
            </w:pPr>
            <w:r>
              <w:rPr>
                <w:rFonts w:ascii="宋体" w:eastAsia="宋体" w:hint="eastAsia"/>
                <w:color w:val="4D4D4D"/>
                <w:w w:val="105"/>
                <w:sz w:val="22"/>
              </w:rPr>
              <w:t>以样也梯籵</w:t>
            </w:r>
          </w:p>
        </w:tc>
      </w:tr>
      <w:tr>
        <w:trPr>
          <w:trHeight w:val="394" w:hRule="atLeast"/>
        </w:trPr>
        <w:tc>
          <w:tcPr>
            <w:tcW w:w="2882" w:type="dxa"/>
            <w:gridSpan w:val="2"/>
          </w:tcPr>
          <w:p>
            <w:pPr>
              <w:pStyle w:val="TableParagraph"/>
              <w:tabs>
                <w:tab w:pos="1997" w:val="left" w:leader="none"/>
              </w:tabs>
              <w:spacing w:line="266" w:lineRule="exact" w:before="108"/>
              <w:ind w:left="564"/>
              <w:rPr>
                <w:sz w:val="22"/>
              </w:rPr>
            </w:pPr>
            <w:r>
              <w:rPr>
                <w:color w:val="4D4D4D"/>
                <w:w w:val="95"/>
                <w:sz w:val="22"/>
              </w:rPr>
              <w:t>30</w:t>
              <w:tab/>
            </w:r>
            <w:r>
              <w:rPr>
                <w:color w:val="4D4D4D"/>
                <w:w w:val="95"/>
                <w:position w:val="2"/>
                <w:sz w:val="22"/>
              </w:rPr>
              <w:t>9UO</w:t>
            </w:r>
          </w:p>
        </w:tc>
        <w:tc>
          <w:tcPr>
            <w:tcW w:w="1681" w:type="dxa"/>
          </w:tcPr>
          <w:p>
            <w:pPr>
              <w:pStyle w:val="TableParagraph"/>
              <w:spacing w:before="98"/>
              <w:ind w:left="805"/>
              <w:rPr>
                <w:sz w:val="22"/>
              </w:rPr>
            </w:pPr>
            <w:r>
              <w:rPr>
                <w:color w:val="383838"/>
                <w:w w:val="95"/>
                <w:sz w:val="22"/>
              </w:rPr>
              <w:t>0</w:t>
            </w:r>
            <w:r>
              <w:rPr>
                <w:color w:val="080808"/>
                <w:w w:val="95"/>
                <w:sz w:val="22"/>
              </w:rPr>
              <w:t>. </w:t>
            </w:r>
            <w:r>
              <w:rPr>
                <w:color w:val="4D4D4D"/>
                <w:w w:val="95"/>
                <w:sz w:val="22"/>
              </w:rPr>
              <w:t>':IOU</w:t>
            </w:r>
          </w:p>
        </w:tc>
        <w:tc>
          <w:tcPr>
            <w:tcW w:w="2512" w:type="dxa"/>
          </w:tcPr>
          <w:p>
            <w:pPr>
              <w:pStyle w:val="TableParagraph"/>
              <w:spacing w:before="83"/>
              <w:ind w:left="648"/>
              <w:rPr>
                <w:sz w:val="22"/>
              </w:rPr>
            </w:pPr>
            <w:r>
              <w:rPr>
                <w:color w:val="676767"/>
                <w:w w:val="105"/>
                <w:sz w:val="22"/>
              </w:rPr>
              <w:t>0</w:t>
            </w:r>
            <w:r>
              <w:rPr>
                <w:color w:val="383838"/>
                <w:w w:val="105"/>
                <w:sz w:val="22"/>
              </w:rPr>
              <w:t>. '</w:t>
            </w:r>
            <w:r>
              <w:rPr>
                <w:color w:val="676767"/>
                <w:w w:val="105"/>
                <w:sz w:val="22"/>
              </w:rPr>
              <w:t>100</w:t>
            </w:r>
            <w:r>
              <w:rPr>
                <w:color w:val="4D4D4D"/>
                <w:w w:val="105"/>
                <w:sz w:val="22"/>
              </w:rPr>
              <w:t>X </w:t>
            </w:r>
            <w:r>
              <w:rPr>
                <w:color w:val="262626"/>
                <w:w w:val="105"/>
                <w:sz w:val="22"/>
              </w:rPr>
              <w:t>J . </w:t>
            </w:r>
            <w:r>
              <w:rPr>
                <w:color w:val="676767"/>
                <w:w w:val="105"/>
                <w:sz w:val="22"/>
              </w:rPr>
              <w:t>.I</w:t>
            </w:r>
          </w:p>
        </w:tc>
        <w:tc>
          <w:tcPr>
            <w:tcW w:w="1286" w:type="dxa"/>
          </w:tcPr>
          <w:p>
            <w:pPr>
              <w:pStyle w:val="TableParagraph"/>
              <w:spacing w:line="361" w:lineRule="exact"/>
              <w:ind w:left="11"/>
              <w:rPr>
                <w:rFonts w:ascii="Arial" w:eastAsia="Arial"/>
                <w:sz w:val="34"/>
              </w:rPr>
            </w:pPr>
            <w:r>
              <w:rPr>
                <w:rFonts w:ascii="宋体" w:eastAsia="宋体" w:hint="eastAsia"/>
                <w:color w:val="4D4D4D"/>
                <w:sz w:val="22"/>
              </w:rPr>
              <w:t>以梯思梯</w:t>
            </w:r>
            <w:r>
              <w:rPr>
                <w:rFonts w:ascii="Arial" w:eastAsia="Arial"/>
                <w:color w:val="676767"/>
                <w:w w:val="95"/>
                <w:sz w:val="34"/>
              </w:rPr>
              <w:t>a</w:t>
            </w:r>
            <w:r>
              <w:rPr>
                <w:rFonts w:ascii="Arial" w:eastAsia="Arial"/>
                <w:color w:val="262626"/>
                <w:w w:val="95"/>
                <w:sz w:val="34"/>
              </w:rPr>
              <w:t>+</w:t>
            </w:r>
          </w:p>
        </w:tc>
      </w:tr>
      <w:tr>
        <w:trPr>
          <w:trHeight w:val="346" w:hRule="atLeast"/>
        </w:trPr>
        <w:tc>
          <w:tcPr>
            <w:tcW w:w="2882" w:type="dxa"/>
            <w:gridSpan w:val="2"/>
          </w:tcPr>
          <w:p>
            <w:pPr>
              <w:pStyle w:val="TableParagraph"/>
              <w:tabs>
                <w:tab w:pos="1997" w:val="left" w:leader="none"/>
              </w:tabs>
              <w:spacing w:line="266" w:lineRule="exact" w:before="60"/>
              <w:ind w:left="579"/>
              <w:rPr>
                <w:sz w:val="22"/>
              </w:rPr>
            </w:pPr>
            <w:r>
              <w:rPr>
                <w:color w:val="676767"/>
                <w:w w:val="95"/>
                <w:sz w:val="22"/>
              </w:rPr>
              <w:t>3</w:t>
            </w:r>
            <w:r>
              <w:rPr>
                <w:color w:val="676767"/>
                <w:spacing w:val="-33"/>
                <w:w w:val="95"/>
                <w:sz w:val="22"/>
              </w:rPr>
              <w:t> </w:t>
            </w:r>
            <w:r>
              <w:rPr>
                <w:color w:val="262626"/>
                <w:w w:val="95"/>
                <w:sz w:val="22"/>
              </w:rPr>
              <w:t>1</w:t>
              <w:tab/>
            </w:r>
            <w:r>
              <w:rPr>
                <w:color w:val="4D4D4D"/>
                <w:spacing w:val="7"/>
                <w:w w:val="95"/>
                <w:position w:val="2"/>
                <w:sz w:val="22"/>
              </w:rPr>
              <w:t>9</w:t>
            </w:r>
            <w:r>
              <w:rPr>
                <w:color w:val="676767"/>
                <w:spacing w:val="7"/>
                <w:w w:val="95"/>
                <w:position w:val="2"/>
                <w:sz w:val="22"/>
              </w:rPr>
              <w:t>6</w:t>
            </w:r>
            <w:r>
              <w:rPr>
                <w:color w:val="676767"/>
                <w:spacing w:val="-6"/>
                <w:w w:val="95"/>
                <w:position w:val="2"/>
                <w:sz w:val="22"/>
              </w:rPr>
              <w:t> </w:t>
            </w:r>
            <w:r>
              <w:rPr>
                <w:color w:val="383838"/>
                <w:w w:val="95"/>
                <w:position w:val="2"/>
                <w:sz w:val="22"/>
              </w:rPr>
              <w:t>J</w:t>
            </w:r>
          </w:p>
        </w:tc>
        <w:tc>
          <w:tcPr>
            <w:tcW w:w="1681" w:type="dxa"/>
          </w:tcPr>
          <w:p>
            <w:pPr>
              <w:pStyle w:val="TableParagraph"/>
              <w:spacing w:before="34"/>
              <w:ind w:right="101"/>
              <w:jc w:val="right"/>
              <w:rPr>
                <w:sz w:val="22"/>
              </w:rPr>
            </w:pPr>
            <w:r>
              <w:rPr>
                <w:color w:val="4D4D4D"/>
                <w:w w:val="80"/>
                <w:sz w:val="22"/>
              </w:rPr>
              <w:t>0 </w:t>
            </w:r>
            <w:r>
              <w:rPr>
                <w:color w:val="262626"/>
                <w:w w:val="80"/>
                <w:sz w:val="22"/>
              </w:rPr>
              <w:t>. </w:t>
            </w:r>
            <w:r>
              <w:rPr>
                <w:color w:val="4D4D4D"/>
                <w:w w:val="80"/>
                <w:sz w:val="22"/>
              </w:rPr>
              <w:t>'I </w:t>
            </w:r>
            <w:r>
              <w:rPr>
                <w:rFonts w:ascii="宋体" w:eastAsia="宋体" w:hint="eastAsia"/>
                <w:color w:val="4D4D4D"/>
                <w:w w:val="80"/>
                <w:sz w:val="15"/>
              </w:rPr>
              <w:t>(， </w:t>
            </w:r>
            <w:r>
              <w:rPr>
                <w:color w:val="4D4D4D"/>
                <w:w w:val="80"/>
                <w:sz w:val="22"/>
              </w:rPr>
              <w:t>I X </w:t>
            </w:r>
            <w:r>
              <w:rPr>
                <w:color w:val="262626"/>
                <w:w w:val="80"/>
                <w:sz w:val="22"/>
              </w:rPr>
              <w:t>1. </w:t>
            </w:r>
            <w:r>
              <w:rPr>
                <w:color w:val="676767"/>
                <w:w w:val="80"/>
                <w:sz w:val="22"/>
              </w:rPr>
              <w:t>3</w:t>
            </w:r>
          </w:p>
        </w:tc>
        <w:tc>
          <w:tcPr>
            <w:tcW w:w="2512" w:type="dxa"/>
          </w:tcPr>
          <w:p>
            <w:pPr>
              <w:pStyle w:val="TableParagraph"/>
              <w:spacing w:before="19"/>
              <w:ind w:left="648"/>
              <w:rPr>
                <w:sz w:val="22"/>
              </w:rPr>
            </w:pPr>
            <w:r>
              <w:rPr>
                <w:color w:val="676767"/>
                <w:sz w:val="22"/>
              </w:rPr>
              <w:t>0</w:t>
            </w:r>
            <w:r>
              <w:rPr>
                <w:color w:val="080808"/>
                <w:sz w:val="22"/>
              </w:rPr>
              <w:t>. </w:t>
            </w:r>
            <w:r>
              <w:rPr>
                <w:color w:val="4D4D4D"/>
                <w:sz w:val="22"/>
              </w:rPr>
              <w:t>')6J x </w:t>
            </w:r>
            <w:r>
              <w:rPr>
                <w:color w:val="262626"/>
                <w:sz w:val="22"/>
              </w:rPr>
              <w:t>1 </w:t>
            </w:r>
            <w:r>
              <w:rPr>
                <w:color w:val="4D4D4D"/>
                <w:sz w:val="22"/>
              </w:rPr>
              <w:t>. 6</w:t>
            </w:r>
          </w:p>
        </w:tc>
        <w:tc>
          <w:tcPr>
            <w:tcW w:w="1286" w:type="dxa"/>
          </w:tcPr>
          <w:p>
            <w:pPr>
              <w:pStyle w:val="TableParagraph"/>
              <w:spacing w:before="5"/>
              <w:ind w:left="11"/>
              <w:rPr>
                <w:rFonts w:ascii="宋体" w:eastAsia="宋体" w:hint="eastAsia"/>
                <w:sz w:val="22"/>
              </w:rPr>
            </w:pPr>
            <w:r>
              <w:rPr>
                <w:rFonts w:ascii="宋体" w:eastAsia="宋体" w:hint="eastAsia"/>
                <w:color w:val="4D4D4D"/>
                <w:w w:val="110"/>
                <w:sz w:val="22"/>
              </w:rPr>
              <w:t>以梯忍梯计</w:t>
            </w:r>
          </w:p>
        </w:tc>
      </w:tr>
      <w:tr>
        <w:trPr>
          <w:trHeight w:val="336" w:hRule="atLeast"/>
        </w:trPr>
        <w:tc>
          <w:tcPr>
            <w:tcW w:w="2882" w:type="dxa"/>
            <w:gridSpan w:val="2"/>
          </w:tcPr>
          <w:p>
            <w:pPr>
              <w:pStyle w:val="TableParagraph"/>
              <w:tabs>
                <w:tab w:pos="1897" w:val="left" w:leader="none"/>
              </w:tabs>
              <w:spacing w:line="253" w:lineRule="exact" w:before="62"/>
              <w:ind w:left="564"/>
              <w:rPr>
                <w:rFonts w:ascii="Arial"/>
                <w:sz w:val="20"/>
              </w:rPr>
            </w:pPr>
            <w:r>
              <w:rPr>
                <w:color w:val="4D4D4D"/>
                <w:sz w:val="22"/>
              </w:rPr>
              <w:t>32</w:t>
              <w:tab/>
            </w:r>
            <w:r>
              <w:rPr>
                <w:rFonts w:ascii="Arial"/>
                <w:color w:val="262626"/>
                <w:position w:val="2"/>
                <w:sz w:val="20"/>
              </w:rPr>
              <w:t>I</w:t>
            </w:r>
            <w:r>
              <w:rPr>
                <w:rFonts w:ascii="Arial"/>
                <w:color w:val="262626"/>
                <w:spacing w:val="-29"/>
                <w:position w:val="2"/>
                <w:sz w:val="20"/>
              </w:rPr>
              <w:t> </w:t>
            </w:r>
            <w:r>
              <w:rPr>
                <w:rFonts w:ascii="Arial"/>
                <w:color w:val="676767"/>
                <w:spacing w:val="-16"/>
                <w:position w:val="2"/>
                <w:sz w:val="20"/>
              </w:rPr>
              <w:t>U</w:t>
            </w:r>
            <w:r>
              <w:rPr>
                <w:rFonts w:ascii="Arial"/>
                <w:color w:val="4D4D4D"/>
                <w:spacing w:val="-16"/>
                <w:position w:val="2"/>
                <w:sz w:val="20"/>
              </w:rPr>
              <w:t>U</w:t>
            </w:r>
          </w:p>
        </w:tc>
        <w:tc>
          <w:tcPr>
            <w:tcW w:w="1681" w:type="dxa"/>
          </w:tcPr>
          <w:p>
            <w:pPr>
              <w:pStyle w:val="TableParagraph"/>
              <w:spacing w:before="34"/>
              <w:ind w:right="91"/>
              <w:jc w:val="right"/>
              <w:rPr>
                <w:sz w:val="22"/>
              </w:rPr>
            </w:pPr>
            <w:r>
              <w:rPr>
                <w:color w:val="262626"/>
                <w:w w:val="95"/>
                <w:sz w:val="22"/>
              </w:rPr>
              <w:t>J . </w:t>
            </w:r>
            <w:r>
              <w:rPr>
                <w:color w:val="676767"/>
                <w:w w:val="95"/>
                <w:sz w:val="22"/>
              </w:rPr>
              <w:t>0 </w:t>
            </w:r>
            <w:r>
              <w:rPr>
                <w:color w:val="4D4D4D"/>
                <w:w w:val="95"/>
                <w:sz w:val="22"/>
              </w:rPr>
              <w:t>24 </w:t>
            </w:r>
            <w:r>
              <w:rPr>
                <w:color w:val="383838"/>
                <w:w w:val="95"/>
                <w:sz w:val="22"/>
              </w:rPr>
              <w:t>X I . </w:t>
            </w:r>
            <w:r>
              <w:rPr>
                <w:color w:val="676767"/>
                <w:w w:val="95"/>
                <w:sz w:val="22"/>
              </w:rPr>
              <w:t>3</w:t>
            </w:r>
          </w:p>
        </w:tc>
        <w:tc>
          <w:tcPr>
            <w:tcW w:w="2512" w:type="dxa"/>
          </w:tcPr>
          <w:p>
            <w:pPr>
              <w:pStyle w:val="TableParagraph"/>
              <w:spacing w:before="19"/>
              <w:ind w:left="676"/>
              <w:rPr>
                <w:sz w:val="22"/>
              </w:rPr>
            </w:pPr>
            <w:r>
              <w:rPr>
                <w:color w:val="4D4D4D"/>
                <w:sz w:val="22"/>
              </w:rPr>
              <w:t>1 </w:t>
            </w:r>
            <w:r>
              <w:rPr>
                <w:color w:val="080808"/>
                <w:sz w:val="22"/>
              </w:rPr>
              <w:t>. </w:t>
            </w:r>
            <w:r>
              <w:rPr>
                <w:color w:val="676767"/>
                <w:sz w:val="22"/>
              </w:rPr>
              <w:t>0</w:t>
            </w:r>
            <w:r>
              <w:rPr>
                <w:color w:val="4D4D4D"/>
                <w:sz w:val="22"/>
              </w:rPr>
              <w:t>24 X </w:t>
            </w:r>
            <w:r>
              <w:rPr>
                <w:color w:val="383838"/>
                <w:sz w:val="22"/>
              </w:rPr>
              <w:t>J.6</w:t>
            </w:r>
          </w:p>
        </w:tc>
        <w:tc>
          <w:tcPr>
            <w:tcW w:w="1286" w:type="dxa"/>
          </w:tcPr>
          <w:p>
            <w:pPr>
              <w:pStyle w:val="TableParagraph"/>
              <w:spacing w:before="5"/>
              <w:ind w:left="11"/>
              <w:rPr>
                <w:rFonts w:ascii="宋体" w:eastAsia="宋体" w:hint="eastAsia"/>
                <w:sz w:val="22"/>
              </w:rPr>
            </w:pPr>
            <w:r>
              <w:rPr>
                <w:rFonts w:ascii="宋体" w:eastAsia="宋体" w:hint="eastAsia"/>
                <w:color w:val="383838"/>
                <w:w w:val="110"/>
                <w:sz w:val="22"/>
              </w:rPr>
              <w:t>以梯恩梯计</w:t>
            </w:r>
          </w:p>
        </w:tc>
      </w:tr>
      <w:tr>
        <w:trPr>
          <w:trHeight w:val="348" w:hRule="atLeast"/>
        </w:trPr>
        <w:tc>
          <w:tcPr>
            <w:tcW w:w="2882" w:type="dxa"/>
            <w:gridSpan w:val="2"/>
          </w:tcPr>
          <w:p>
            <w:pPr>
              <w:pStyle w:val="TableParagraph"/>
              <w:tabs>
                <w:tab w:pos="1875" w:val="left" w:leader="none"/>
              </w:tabs>
              <w:spacing w:before="55"/>
              <w:ind w:left="579"/>
              <w:rPr>
                <w:sz w:val="22"/>
              </w:rPr>
            </w:pPr>
            <w:r>
              <w:rPr>
                <w:color w:val="4D4D4D"/>
                <w:sz w:val="22"/>
              </w:rPr>
              <w:t>33</w:t>
              <w:tab/>
            </w:r>
            <w:r>
              <w:rPr>
                <w:color w:val="262626"/>
                <w:position w:val="2"/>
                <w:sz w:val="22"/>
              </w:rPr>
              <w:t>1</w:t>
            </w:r>
            <w:r>
              <w:rPr>
                <w:color w:val="4D4D4D"/>
                <w:position w:val="2"/>
                <w:sz w:val="22"/>
              </w:rPr>
              <w:t>089</w:t>
            </w:r>
          </w:p>
        </w:tc>
        <w:tc>
          <w:tcPr>
            <w:tcW w:w="1681" w:type="dxa"/>
          </w:tcPr>
          <w:p>
            <w:pPr>
              <w:pStyle w:val="TableParagraph"/>
              <w:spacing w:before="45"/>
              <w:ind w:right="197"/>
              <w:jc w:val="right"/>
              <w:rPr>
                <w:sz w:val="22"/>
              </w:rPr>
            </w:pPr>
            <w:r>
              <w:rPr>
                <w:color w:val="262626"/>
                <w:w w:val="95"/>
                <w:sz w:val="22"/>
              </w:rPr>
              <w:t>J </w:t>
            </w:r>
            <w:r>
              <w:rPr>
                <w:color w:val="080808"/>
                <w:w w:val="95"/>
                <w:sz w:val="22"/>
              </w:rPr>
              <w:t>. </w:t>
            </w:r>
            <w:r>
              <w:rPr>
                <w:color w:val="4D4D4D"/>
                <w:w w:val="95"/>
                <w:sz w:val="22"/>
              </w:rPr>
              <w:t>08 Yx 1.3</w:t>
            </w:r>
          </w:p>
        </w:tc>
        <w:tc>
          <w:tcPr>
            <w:tcW w:w="2512" w:type="dxa"/>
          </w:tcPr>
          <w:p>
            <w:pPr>
              <w:pStyle w:val="TableParagraph"/>
              <w:spacing w:before="29"/>
              <w:ind w:left="661"/>
              <w:rPr>
                <w:sz w:val="22"/>
              </w:rPr>
            </w:pPr>
            <w:r>
              <w:rPr>
                <w:color w:val="4D4D4D"/>
                <w:w w:val="85"/>
                <w:sz w:val="22"/>
              </w:rPr>
              <w:t>1. </w:t>
            </w:r>
            <w:r>
              <w:rPr>
                <w:color w:val="676767"/>
                <w:w w:val="85"/>
                <w:sz w:val="22"/>
              </w:rPr>
              <w:t>U</w:t>
            </w:r>
            <w:r>
              <w:rPr>
                <w:color w:val="4D4D4D"/>
                <w:w w:val="85"/>
                <w:sz w:val="22"/>
              </w:rPr>
              <w:t>o </w:t>
            </w:r>
            <w:r>
              <w:rPr>
                <w:color w:val="676767"/>
                <w:w w:val="85"/>
                <w:sz w:val="22"/>
              </w:rPr>
              <w:t>9 </w:t>
            </w:r>
            <w:r>
              <w:rPr>
                <w:color w:val="4D4D4D"/>
                <w:w w:val="85"/>
                <w:sz w:val="22"/>
              </w:rPr>
              <w:t>XI. </w:t>
            </w:r>
            <w:r>
              <w:rPr>
                <w:color w:val="676767"/>
                <w:w w:val="85"/>
                <w:sz w:val="22"/>
              </w:rPr>
              <w:t>6</w:t>
            </w:r>
          </w:p>
        </w:tc>
        <w:tc>
          <w:tcPr>
            <w:tcW w:w="1286" w:type="dxa"/>
          </w:tcPr>
          <w:p>
            <w:pPr>
              <w:pStyle w:val="TableParagraph"/>
              <w:spacing w:before="15"/>
              <w:ind w:left="11"/>
              <w:rPr>
                <w:rFonts w:ascii="宋体" w:eastAsia="宋体" w:hint="eastAsia"/>
                <w:sz w:val="22"/>
              </w:rPr>
            </w:pPr>
            <w:r>
              <w:rPr>
                <w:rFonts w:ascii="宋体" w:eastAsia="宋体" w:hint="eastAsia"/>
                <w:color w:val="383838"/>
                <w:w w:val="110"/>
                <w:sz w:val="22"/>
              </w:rPr>
              <w:t>以梯恩梯针</w:t>
            </w:r>
          </w:p>
        </w:tc>
      </w:tr>
      <w:tr>
        <w:trPr>
          <w:trHeight w:val="342" w:hRule="atLeast"/>
        </w:trPr>
        <w:tc>
          <w:tcPr>
            <w:tcW w:w="2882" w:type="dxa"/>
            <w:gridSpan w:val="2"/>
          </w:tcPr>
          <w:p>
            <w:pPr>
              <w:pStyle w:val="TableParagraph"/>
              <w:tabs>
                <w:tab w:pos="1890" w:val="left" w:leader="none"/>
              </w:tabs>
              <w:spacing w:line="270" w:lineRule="exact" w:before="52"/>
              <w:ind w:left="579"/>
              <w:rPr>
                <w:sz w:val="22"/>
              </w:rPr>
            </w:pPr>
            <w:r>
              <w:rPr>
                <w:color w:val="4D4D4D"/>
                <w:sz w:val="23"/>
              </w:rPr>
              <w:t>3</w:t>
              <w:tab/>
            </w:r>
            <w:r>
              <w:rPr>
                <w:color w:val="383838"/>
                <w:spacing w:val="-6"/>
                <w:position w:val="2"/>
                <w:sz w:val="22"/>
              </w:rPr>
              <w:t>11</w:t>
            </w:r>
            <w:r>
              <w:rPr>
                <w:color w:val="676767"/>
                <w:spacing w:val="-6"/>
                <w:position w:val="2"/>
                <w:sz w:val="22"/>
              </w:rPr>
              <w:t>56</w:t>
            </w:r>
          </w:p>
        </w:tc>
        <w:tc>
          <w:tcPr>
            <w:tcW w:w="1681" w:type="dxa"/>
          </w:tcPr>
          <w:p>
            <w:pPr>
              <w:pStyle w:val="TableParagraph"/>
              <w:spacing w:before="42"/>
              <w:ind w:right="67"/>
              <w:jc w:val="right"/>
              <w:rPr>
                <w:sz w:val="22"/>
              </w:rPr>
            </w:pPr>
            <w:r>
              <w:rPr>
                <w:color w:val="4D4D4D"/>
                <w:w w:val="95"/>
                <w:sz w:val="22"/>
              </w:rPr>
              <w:t>1 . I </w:t>
            </w:r>
            <w:r>
              <w:rPr>
                <w:color w:val="676767"/>
                <w:w w:val="95"/>
                <w:sz w:val="22"/>
              </w:rPr>
              <w:t>5 </w:t>
            </w:r>
            <w:r>
              <w:rPr>
                <w:color w:val="4D4D4D"/>
                <w:w w:val="95"/>
                <w:sz w:val="22"/>
              </w:rPr>
              <w:t>6 x </w:t>
            </w:r>
            <w:r>
              <w:rPr>
                <w:color w:val="262626"/>
                <w:w w:val="95"/>
                <w:sz w:val="22"/>
              </w:rPr>
              <w:t>1. </w:t>
            </w:r>
            <w:r>
              <w:rPr>
                <w:color w:val="4D4D4D"/>
                <w:w w:val="95"/>
                <w:sz w:val="22"/>
              </w:rPr>
              <w:t>3</w:t>
            </w:r>
          </w:p>
        </w:tc>
        <w:tc>
          <w:tcPr>
            <w:tcW w:w="2512" w:type="dxa"/>
          </w:tcPr>
          <w:p>
            <w:pPr>
              <w:pStyle w:val="TableParagraph"/>
              <w:spacing w:before="27"/>
              <w:ind w:left="697"/>
              <w:rPr>
                <w:sz w:val="22"/>
              </w:rPr>
            </w:pPr>
            <w:r>
              <w:rPr>
                <w:color w:val="383838"/>
                <w:w w:val="90"/>
                <w:sz w:val="22"/>
              </w:rPr>
              <w:t>J. J</w:t>
            </w:r>
            <w:r>
              <w:rPr>
                <w:color w:val="676767"/>
                <w:w w:val="90"/>
                <w:sz w:val="22"/>
              </w:rPr>
              <w:t>S!&gt; </w:t>
            </w:r>
            <w:r>
              <w:rPr>
                <w:color w:val="4D4D4D"/>
                <w:w w:val="90"/>
                <w:sz w:val="22"/>
              </w:rPr>
              <w:t>X </w:t>
            </w:r>
            <w:r>
              <w:rPr>
                <w:color w:val="383838"/>
                <w:w w:val="90"/>
                <w:sz w:val="22"/>
              </w:rPr>
              <w:t>1.6</w:t>
            </w:r>
          </w:p>
        </w:tc>
        <w:tc>
          <w:tcPr>
            <w:tcW w:w="1286" w:type="dxa"/>
          </w:tcPr>
          <w:p>
            <w:pPr>
              <w:pStyle w:val="TableParagraph"/>
              <w:spacing w:before="12"/>
              <w:ind w:left="11"/>
              <w:rPr>
                <w:rFonts w:ascii="宋体" w:eastAsia="宋体" w:hint="eastAsia"/>
                <w:sz w:val="22"/>
              </w:rPr>
            </w:pPr>
            <w:r>
              <w:rPr>
                <w:rFonts w:ascii="宋体" w:eastAsia="宋体" w:hint="eastAsia"/>
                <w:color w:val="4D4D4D"/>
                <w:w w:val="105"/>
                <w:sz w:val="22"/>
              </w:rPr>
              <w:t>以梯恩梯</w:t>
            </w:r>
            <w:r>
              <w:rPr>
                <w:rFonts w:ascii="宋体" w:eastAsia="宋体" w:hint="eastAsia"/>
                <w:color w:val="676767"/>
                <w:w w:val="105"/>
                <w:sz w:val="22"/>
              </w:rPr>
              <w:t>卧</w:t>
            </w:r>
          </w:p>
        </w:tc>
      </w:tr>
      <w:tr>
        <w:trPr>
          <w:trHeight w:val="314" w:hRule="atLeast"/>
        </w:trPr>
        <w:tc>
          <w:tcPr>
            <w:tcW w:w="2882" w:type="dxa"/>
            <w:gridSpan w:val="2"/>
          </w:tcPr>
          <w:p>
            <w:pPr>
              <w:pStyle w:val="TableParagraph"/>
              <w:tabs>
                <w:tab w:pos="1890" w:val="left" w:leader="none"/>
              </w:tabs>
              <w:spacing w:line="238" w:lineRule="exact" w:before="56"/>
              <w:ind w:left="579"/>
              <w:rPr>
                <w:sz w:val="22"/>
              </w:rPr>
            </w:pPr>
            <w:r>
              <w:rPr>
                <w:color w:val="4D4D4D"/>
                <w:sz w:val="22"/>
              </w:rPr>
              <w:t>35</w:t>
              <w:tab/>
            </w:r>
            <w:r>
              <w:rPr>
                <w:color w:val="383838"/>
                <w:position w:val="2"/>
                <w:sz w:val="22"/>
              </w:rPr>
              <w:t>1225</w:t>
            </w:r>
          </w:p>
        </w:tc>
        <w:tc>
          <w:tcPr>
            <w:tcW w:w="1681" w:type="dxa"/>
          </w:tcPr>
          <w:p>
            <w:pPr>
              <w:pStyle w:val="TableParagraph"/>
              <w:spacing w:before="31"/>
              <w:ind w:right="85"/>
              <w:jc w:val="right"/>
              <w:rPr>
                <w:sz w:val="22"/>
              </w:rPr>
            </w:pPr>
            <w:r>
              <w:rPr>
                <w:color w:val="CCCCCC"/>
                <w:sz w:val="22"/>
              </w:rPr>
              <w:t>.</w:t>
            </w:r>
            <w:r>
              <w:rPr>
                <w:color w:val="4D4D4D"/>
                <w:sz w:val="22"/>
              </w:rPr>
              <w:t>J </w:t>
            </w:r>
            <w:r>
              <w:rPr>
                <w:color w:val="262626"/>
                <w:sz w:val="22"/>
              </w:rPr>
              <w:t>. </w:t>
            </w:r>
            <w:r>
              <w:rPr>
                <w:color w:val="4D4D4D"/>
                <w:sz w:val="22"/>
              </w:rPr>
              <w:t>2</w:t>
            </w:r>
            <w:r>
              <w:rPr>
                <w:color w:val="676767"/>
                <w:sz w:val="22"/>
              </w:rPr>
              <w:t>2</w:t>
            </w:r>
            <w:r>
              <w:rPr>
                <w:color w:val="4D4D4D"/>
                <w:sz w:val="22"/>
              </w:rPr>
              <w:t>S X J. 3</w:t>
            </w:r>
          </w:p>
        </w:tc>
        <w:tc>
          <w:tcPr>
            <w:tcW w:w="2512" w:type="dxa"/>
          </w:tcPr>
          <w:p>
            <w:pPr>
              <w:pStyle w:val="TableParagraph"/>
              <w:spacing w:before="40"/>
              <w:ind w:left="696"/>
              <w:rPr>
                <w:sz w:val="20"/>
              </w:rPr>
            </w:pPr>
            <w:r>
              <w:rPr>
                <w:color w:val="383838"/>
                <w:sz w:val="21"/>
              </w:rPr>
              <w:t>I </w:t>
            </w:r>
            <w:r>
              <w:rPr>
                <w:color w:val="080808"/>
                <w:sz w:val="21"/>
              </w:rPr>
              <w:t>. </w:t>
            </w:r>
            <w:r>
              <w:rPr>
                <w:color w:val="676767"/>
                <w:sz w:val="21"/>
              </w:rPr>
              <w:t>2 </w:t>
            </w:r>
            <w:r>
              <w:rPr>
                <w:color w:val="4D4D4D"/>
                <w:sz w:val="21"/>
              </w:rPr>
              <w:t>2 5 x </w:t>
            </w:r>
            <w:r>
              <w:rPr>
                <w:color w:val="383838"/>
                <w:sz w:val="21"/>
              </w:rPr>
              <w:t>1. </w:t>
            </w:r>
            <w:r>
              <w:rPr>
                <w:color w:val="676767"/>
                <w:sz w:val="20"/>
              </w:rPr>
              <w:t>(i</w:t>
            </w:r>
          </w:p>
        </w:tc>
        <w:tc>
          <w:tcPr>
            <w:tcW w:w="1286" w:type="dxa"/>
          </w:tcPr>
          <w:p>
            <w:pPr>
              <w:pStyle w:val="TableParagraph"/>
              <w:spacing w:before="1"/>
              <w:ind w:left="11"/>
              <w:rPr>
                <w:rFonts w:ascii="宋体" w:eastAsia="宋体" w:hint="eastAsia"/>
                <w:sz w:val="22"/>
              </w:rPr>
            </w:pPr>
            <w:r>
              <w:rPr>
                <w:rFonts w:ascii="宋体" w:eastAsia="宋体" w:hint="eastAsia"/>
                <w:color w:val="383838"/>
                <w:spacing w:val="8"/>
                <w:w w:val="105"/>
                <w:sz w:val="22"/>
              </w:rPr>
              <w:t>以梯恩梯</w:t>
            </w:r>
            <w:r>
              <w:rPr>
                <w:rFonts w:ascii="宋体" w:eastAsia="宋体" w:hint="eastAsia"/>
                <w:color w:val="AAAAAA"/>
                <w:spacing w:val="-190"/>
                <w:w w:val="105"/>
                <w:sz w:val="22"/>
              </w:rPr>
              <w:t>＇</w:t>
            </w:r>
            <w:r>
              <w:rPr>
                <w:rFonts w:ascii="宋体" w:eastAsia="宋体" w:hint="eastAsia"/>
                <w:color w:val="676767"/>
                <w:w w:val="105"/>
                <w:sz w:val="22"/>
              </w:rPr>
              <w:t>朴</w:t>
            </w:r>
          </w:p>
        </w:tc>
      </w:tr>
      <w:tr>
        <w:trPr>
          <w:trHeight w:val="389" w:hRule="atLeast"/>
        </w:trPr>
        <w:tc>
          <w:tcPr>
            <w:tcW w:w="1849" w:type="dxa"/>
          </w:tcPr>
          <w:p>
            <w:pPr>
              <w:pStyle w:val="TableParagraph"/>
              <w:spacing w:before="108"/>
              <w:ind w:left="579"/>
              <w:rPr>
                <w:sz w:val="22"/>
              </w:rPr>
            </w:pPr>
            <w:r>
              <w:rPr>
                <w:color w:val="4D4D4D"/>
                <w:w w:val="110"/>
                <w:sz w:val="22"/>
              </w:rPr>
              <w:t>36</w:t>
            </w:r>
          </w:p>
        </w:tc>
        <w:tc>
          <w:tcPr>
            <w:tcW w:w="1033" w:type="dxa"/>
          </w:tcPr>
          <w:p>
            <w:pPr>
              <w:pStyle w:val="TableParagraph"/>
              <w:spacing w:before="93"/>
              <w:ind w:left="59"/>
              <w:rPr>
                <w:sz w:val="22"/>
              </w:rPr>
            </w:pPr>
            <w:r>
              <w:rPr>
                <w:color w:val="262626"/>
                <w:w w:val="110"/>
                <w:sz w:val="22"/>
              </w:rPr>
              <w:t>l </w:t>
            </w:r>
            <w:r>
              <w:rPr>
                <w:color w:val="4D4D4D"/>
                <w:w w:val="110"/>
                <w:sz w:val="22"/>
              </w:rPr>
              <w:t>29</w:t>
            </w:r>
            <w:r>
              <w:rPr>
                <w:color w:val="676767"/>
                <w:w w:val="110"/>
                <w:sz w:val="22"/>
              </w:rPr>
              <w:t>6</w:t>
            </w:r>
          </w:p>
        </w:tc>
        <w:tc>
          <w:tcPr>
            <w:tcW w:w="1681" w:type="dxa"/>
          </w:tcPr>
          <w:p>
            <w:pPr>
              <w:pStyle w:val="TableParagraph"/>
              <w:spacing w:before="78"/>
              <w:ind w:right="85"/>
              <w:jc w:val="right"/>
              <w:rPr>
                <w:sz w:val="22"/>
              </w:rPr>
            </w:pPr>
            <w:r>
              <w:rPr>
                <w:color w:val="383838"/>
                <w:w w:val="95"/>
                <w:sz w:val="22"/>
              </w:rPr>
              <w:t>I .2 </w:t>
            </w:r>
            <w:r>
              <w:rPr>
                <w:color w:val="676767"/>
                <w:w w:val="95"/>
                <w:sz w:val="22"/>
              </w:rPr>
              <w:t>9</w:t>
            </w:r>
            <w:r>
              <w:rPr>
                <w:color w:val="4D4D4D"/>
                <w:w w:val="95"/>
                <w:sz w:val="22"/>
              </w:rPr>
              <w:t>6 X 1. 3</w:t>
            </w:r>
          </w:p>
        </w:tc>
        <w:tc>
          <w:tcPr>
            <w:tcW w:w="2512" w:type="dxa"/>
          </w:tcPr>
          <w:p>
            <w:pPr>
              <w:pStyle w:val="TableParagraph"/>
              <w:spacing w:before="48"/>
              <w:ind w:left="676"/>
              <w:rPr>
                <w:sz w:val="22"/>
              </w:rPr>
            </w:pPr>
            <w:r>
              <w:rPr>
                <w:color w:val="262626"/>
                <w:spacing w:val="-101"/>
                <w:w w:val="102"/>
                <w:sz w:val="22"/>
              </w:rPr>
              <w:t>1</w:t>
            </w:r>
            <w:r>
              <w:rPr>
                <w:color w:val="676767"/>
                <w:w w:val="102"/>
                <w:sz w:val="22"/>
              </w:rPr>
              <w:t>.</w:t>
            </w:r>
            <w:r>
              <w:rPr>
                <w:color w:val="676767"/>
                <w:spacing w:val="21"/>
                <w:sz w:val="22"/>
              </w:rPr>
              <w:t> </w:t>
            </w:r>
            <w:r>
              <w:rPr>
                <w:color w:val="080808"/>
                <w:w w:val="102"/>
                <w:sz w:val="22"/>
              </w:rPr>
              <w:t>.</w:t>
            </w:r>
            <w:r>
              <w:rPr>
                <w:color w:val="080808"/>
                <w:spacing w:val="-25"/>
                <w:sz w:val="22"/>
              </w:rPr>
              <w:t> </w:t>
            </w:r>
            <w:r>
              <w:rPr>
                <w:color w:val="676767"/>
                <w:spacing w:val="-34"/>
                <w:w w:val="107"/>
                <w:sz w:val="22"/>
              </w:rPr>
              <w:t>2</w:t>
            </w:r>
            <w:r>
              <w:rPr>
                <w:color w:val="828282"/>
                <w:spacing w:val="18"/>
                <w:w w:val="107"/>
                <w:sz w:val="22"/>
              </w:rPr>
              <w:t>1</w:t>
            </w:r>
            <w:r>
              <w:rPr>
                <w:color w:val="4D4D4D"/>
                <w:w w:val="107"/>
                <w:sz w:val="22"/>
              </w:rPr>
              <w:t>6</w:t>
            </w:r>
            <w:r>
              <w:rPr>
                <w:color w:val="4D4D4D"/>
                <w:spacing w:val="-1"/>
                <w:sz w:val="22"/>
              </w:rPr>
              <w:t> </w:t>
            </w:r>
            <w:r>
              <w:rPr>
                <w:color w:val="676767"/>
                <w:w w:val="107"/>
                <w:sz w:val="22"/>
              </w:rPr>
              <w:t>x</w:t>
            </w:r>
            <w:r>
              <w:rPr>
                <w:color w:val="676767"/>
                <w:spacing w:val="-1"/>
                <w:sz w:val="22"/>
              </w:rPr>
              <w:t> </w:t>
            </w:r>
            <w:r>
              <w:rPr>
                <w:color w:val="383838"/>
                <w:w w:val="107"/>
                <w:sz w:val="22"/>
              </w:rPr>
              <w:t>1.</w:t>
            </w:r>
            <w:r>
              <w:rPr>
                <w:color w:val="383838"/>
                <w:spacing w:val="-21"/>
                <w:sz w:val="22"/>
              </w:rPr>
              <w:t> </w:t>
            </w:r>
            <w:r>
              <w:rPr>
                <w:color w:val="676767"/>
                <w:w w:val="107"/>
                <w:sz w:val="22"/>
              </w:rPr>
              <w:t>6</w:t>
            </w:r>
          </w:p>
        </w:tc>
        <w:tc>
          <w:tcPr>
            <w:tcW w:w="1286" w:type="dxa"/>
          </w:tcPr>
          <w:p>
            <w:pPr>
              <w:pStyle w:val="TableParagraph"/>
              <w:spacing w:before="16"/>
              <w:ind w:left="11"/>
              <w:rPr>
                <w:rFonts w:ascii="宋体" w:eastAsia="宋体" w:hint="eastAsia"/>
                <w:sz w:val="17"/>
              </w:rPr>
            </w:pPr>
            <w:r>
              <w:rPr>
                <w:rFonts w:ascii="宋体" w:eastAsia="宋体" w:hint="eastAsia"/>
                <w:color w:val="4D4D4D"/>
                <w:w w:val="105"/>
                <w:sz w:val="22"/>
              </w:rPr>
              <w:t>以梯恩梯</w:t>
            </w:r>
            <w:r>
              <w:rPr>
                <w:color w:val="676767"/>
                <w:w w:val="105"/>
                <w:sz w:val="27"/>
              </w:rPr>
              <w:t>f</w:t>
            </w:r>
            <w:r>
              <w:rPr>
                <w:rFonts w:ascii="宋体" w:eastAsia="宋体" w:hint="eastAsia"/>
                <w:color w:val="676767"/>
                <w:w w:val="95"/>
                <w:sz w:val="17"/>
              </w:rPr>
              <w:t>十</w:t>
            </w:r>
          </w:p>
        </w:tc>
      </w:tr>
      <w:tr>
        <w:trPr>
          <w:trHeight w:val="346" w:hRule="atLeast"/>
        </w:trPr>
        <w:tc>
          <w:tcPr>
            <w:tcW w:w="1849" w:type="dxa"/>
          </w:tcPr>
          <w:p>
            <w:pPr>
              <w:pStyle w:val="TableParagraph"/>
              <w:spacing w:before="64"/>
              <w:ind w:left="579"/>
              <w:rPr>
                <w:sz w:val="22"/>
              </w:rPr>
            </w:pPr>
            <w:r>
              <w:rPr>
                <w:color w:val="383838"/>
                <w:w w:val="110"/>
                <w:sz w:val="22"/>
              </w:rPr>
              <w:t>37</w:t>
            </w:r>
          </w:p>
        </w:tc>
        <w:tc>
          <w:tcPr>
            <w:tcW w:w="1033" w:type="dxa"/>
          </w:tcPr>
          <w:p>
            <w:pPr>
              <w:pStyle w:val="TableParagraph"/>
              <w:spacing w:before="64"/>
              <w:ind w:left="41"/>
              <w:rPr>
                <w:sz w:val="22"/>
              </w:rPr>
            </w:pPr>
            <w:r>
              <w:rPr>
                <w:color w:val="262626"/>
                <w:w w:val="105"/>
                <w:sz w:val="22"/>
              </w:rPr>
              <w:t>1</w:t>
            </w:r>
            <w:r>
              <w:rPr>
                <w:color w:val="4D4D4D"/>
                <w:w w:val="105"/>
                <w:sz w:val="22"/>
              </w:rPr>
              <w:t>3</w:t>
            </w:r>
            <w:r>
              <w:rPr>
                <w:rFonts w:ascii="宋体" w:eastAsia="宋体" w:hint="eastAsia"/>
                <w:color w:val="676767"/>
                <w:w w:val="105"/>
                <w:sz w:val="14"/>
              </w:rPr>
              <w:t>勺</w:t>
            </w:r>
            <w:r>
              <w:rPr>
                <w:color w:val="676767"/>
                <w:w w:val="105"/>
                <w:sz w:val="22"/>
              </w:rPr>
              <w:t>9</w:t>
            </w:r>
          </w:p>
        </w:tc>
        <w:tc>
          <w:tcPr>
            <w:tcW w:w="1681" w:type="dxa"/>
          </w:tcPr>
          <w:p>
            <w:pPr>
              <w:pStyle w:val="TableParagraph"/>
              <w:spacing w:before="34"/>
              <w:ind w:right="60"/>
              <w:jc w:val="right"/>
              <w:rPr>
                <w:sz w:val="22"/>
              </w:rPr>
            </w:pPr>
            <w:r>
              <w:rPr>
                <w:color w:val="383838"/>
                <w:sz w:val="22"/>
              </w:rPr>
              <w:t>l . 3 </w:t>
            </w:r>
            <w:r>
              <w:rPr>
                <w:color w:val="676767"/>
                <w:sz w:val="22"/>
              </w:rPr>
              <w:t>o9 </w:t>
            </w:r>
            <w:r>
              <w:rPr>
                <w:color w:val="383838"/>
                <w:sz w:val="22"/>
              </w:rPr>
              <w:t>x l. 3</w:t>
            </w:r>
          </w:p>
        </w:tc>
        <w:tc>
          <w:tcPr>
            <w:tcW w:w="2512" w:type="dxa"/>
          </w:tcPr>
          <w:p>
            <w:pPr>
              <w:pStyle w:val="TableParagraph"/>
              <w:spacing w:before="19"/>
              <w:ind w:left="697"/>
              <w:rPr>
                <w:sz w:val="22"/>
              </w:rPr>
            </w:pPr>
            <w:r>
              <w:rPr>
                <w:color w:val="262626"/>
                <w:w w:val="85"/>
                <w:sz w:val="22"/>
              </w:rPr>
              <w:t>J . </w:t>
            </w:r>
            <w:r>
              <w:rPr>
                <w:color w:val="676767"/>
                <w:w w:val="85"/>
                <w:sz w:val="22"/>
              </w:rPr>
              <w:t>3 </w:t>
            </w:r>
            <w:r>
              <w:rPr>
                <w:color w:val="939393"/>
                <w:w w:val="85"/>
                <w:sz w:val="22"/>
              </w:rPr>
              <w:t>1,</w:t>
            </w:r>
            <w:r>
              <w:rPr>
                <w:color w:val="4D4D4D"/>
                <w:w w:val="85"/>
                <w:sz w:val="22"/>
              </w:rPr>
              <w:t>') x </w:t>
            </w:r>
            <w:r>
              <w:rPr>
                <w:color w:val="262626"/>
                <w:w w:val="85"/>
                <w:sz w:val="22"/>
              </w:rPr>
              <w:t>J. </w:t>
            </w:r>
            <w:r>
              <w:rPr>
                <w:color w:val="4D4D4D"/>
                <w:w w:val="85"/>
                <w:sz w:val="22"/>
              </w:rPr>
              <w:t>6</w:t>
            </w:r>
          </w:p>
        </w:tc>
        <w:tc>
          <w:tcPr>
            <w:tcW w:w="1286" w:type="dxa"/>
          </w:tcPr>
          <w:p>
            <w:pPr>
              <w:pStyle w:val="TableParagraph"/>
              <w:spacing w:before="5"/>
              <w:ind w:left="11"/>
              <w:rPr>
                <w:rFonts w:ascii="宋体" w:eastAsia="宋体" w:hint="eastAsia"/>
                <w:sz w:val="22"/>
              </w:rPr>
            </w:pPr>
            <w:r>
              <w:rPr>
                <w:rFonts w:ascii="宋体" w:eastAsia="宋体" w:hint="eastAsia"/>
                <w:color w:val="4D4D4D"/>
                <w:spacing w:val="-2"/>
                <w:w w:val="95"/>
                <w:sz w:val="22"/>
              </w:rPr>
              <w:t>以 </w:t>
            </w:r>
            <w:r>
              <w:rPr>
                <w:rFonts w:ascii="宋体" w:eastAsia="宋体" w:hint="eastAsia"/>
                <w:color w:val="4D4D4D"/>
                <w:spacing w:val="-14"/>
                <w:sz w:val="22"/>
              </w:rPr>
              <w:t>梯恩梯</w:t>
            </w:r>
            <w:r>
              <w:rPr>
                <w:rFonts w:ascii="宋体" w:eastAsia="宋体" w:hint="eastAsia"/>
                <w:color w:val="828282"/>
                <w:spacing w:val="-146"/>
                <w:w w:val="95"/>
                <w:sz w:val="22"/>
              </w:rPr>
              <w:t>，</w:t>
            </w:r>
            <w:r>
              <w:rPr>
                <w:rFonts w:ascii="宋体" w:eastAsia="宋体" w:hint="eastAsia"/>
                <w:color w:val="4D4D4D"/>
                <w:sz w:val="22"/>
              </w:rPr>
              <w:t>计</w:t>
            </w:r>
          </w:p>
        </w:tc>
      </w:tr>
      <w:tr>
        <w:trPr>
          <w:trHeight w:val="346" w:hRule="atLeast"/>
        </w:trPr>
        <w:tc>
          <w:tcPr>
            <w:tcW w:w="1849" w:type="dxa"/>
          </w:tcPr>
          <w:p>
            <w:pPr>
              <w:pStyle w:val="TableParagraph"/>
              <w:spacing w:before="64"/>
              <w:ind w:left="579"/>
              <w:rPr>
                <w:sz w:val="22"/>
              </w:rPr>
            </w:pPr>
            <w:r>
              <w:rPr>
                <w:color w:val="4D4D4D"/>
                <w:w w:val="110"/>
                <w:sz w:val="22"/>
              </w:rPr>
              <w:t>38</w:t>
            </w:r>
          </w:p>
        </w:tc>
        <w:tc>
          <w:tcPr>
            <w:tcW w:w="1033" w:type="dxa"/>
          </w:tcPr>
          <w:p>
            <w:pPr>
              <w:pStyle w:val="TableParagraph"/>
              <w:spacing w:before="49"/>
              <w:ind w:left="41"/>
              <w:rPr>
                <w:sz w:val="22"/>
              </w:rPr>
            </w:pPr>
            <w:r>
              <w:rPr>
                <w:color w:val="262626"/>
                <w:sz w:val="22"/>
              </w:rPr>
              <w:t>1</w:t>
            </w:r>
            <w:r>
              <w:rPr>
                <w:color w:val="4D4D4D"/>
                <w:sz w:val="22"/>
              </w:rPr>
              <w:t>44</w:t>
            </w:r>
            <w:r>
              <w:rPr>
                <w:color w:val="939393"/>
                <w:sz w:val="22"/>
              </w:rPr>
              <w:t>·</w:t>
            </w:r>
            <w:r>
              <w:rPr>
                <w:color w:val="383838"/>
                <w:sz w:val="22"/>
              </w:rPr>
              <w:t>1</w:t>
            </w:r>
          </w:p>
        </w:tc>
        <w:tc>
          <w:tcPr>
            <w:tcW w:w="1681" w:type="dxa"/>
          </w:tcPr>
          <w:p>
            <w:pPr>
              <w:pStyle w:val="TableParagraph"/>
              <w:spacing w:before="34"/>
              <w:ind w:right="85"/>
              <w:jc w:val="right"/>
              <w:rPr>
                <w:sz w:val="22"/>
              </w:rPr>
            </w:pPr>
            <w:r>
              <w:rPr>
                <w:color w:val="262626"/>
                <w:sz w:val="22"/>
              </w:rPr>
              <w:t>1.444 </w:t>
            </w:r>
            <w:r>
              <w:rPr>
                <w:color w:val="4D4D4D"/>
                <w:sz w:val="22"/>
              </w:rPr>
              <w:t>X </w:t>
            </w:r>
            <w:r>
              <w:rPr>
                <w:color w:val="383838"/>
                <w:sz w:val="22"/>
              </w:rPr>
              <w:t>1. </w:t>
            </w:r>
            <w:r>
              <w:rPr>
                <w:color w:val="4D4D4D"/>
                <w:sz w:val="22"/>
              </w:rPr>
              <w:t>3</w:t>
            </w:r>
          </w:p>
        </w:tc>
        <w:tc>
          <w:tcPr>
            <w:tcW w:w="2512" w:type="dxa"/>
          </w:tcPr>
          <w:p>
            <w:pPr>
              <w:pStyle w:val="TableParagraph"/>
              <w:spacing w:before="19"/>
              <w:ind w:left="676"/>
              <w:rPr>
                <w:sz w:val="22"/>
              </w:rPr>
            </w:pPr>
            <w:r>
              <w:rPr>
                <w:color w:val="383838"/>
                <w:w w:val="85"/>
                <w:sz w:val="22"/>
              </w:rPr>
              <w:t>1 A H </w:t>
            </w:r>
            <w:r>
              <w:rPr>
                <w:color w:val="676767"/>
                <w:w w:val="85"/>
                <w:sz w:val="22"/>
              </w:rPr>
              <w:t>x </w:t>
            </w:r>
            <w:r>
              <w:rPr>
                <w:color w:val="262626"/>
                <w:w w:val="85"/>
                <w:sz w:val="22"/>
              </w:rPr>
              <w:t>1. </w:t>
            </w:r>
            <w:r>
              <w:rPr>
                <w:color w:val="676767"/>
                <w:w w:val="85"/>
                <w:sz w:val="22"/>
              </w:rPr>
              <w:t>6</w:t>
            </w:r>
          </w:p>
        </w:tc>
        <w:tc>
          <w:tcPr>
            <w:tcW w:w="1286" w:type="dxa"/>
          </w:tcPr>
          <w:p>
            <w:pPr>
              <w:pStyle w:val="TableParagraph"/>
              <w:spacing w:before="5"/>
              <w:ind w:left="26"/>
              <w:rPr>
                <w:rFonts w:ascii="宋体" w:eastAsia="宋体" w:hint="eastAsia"/>
                <w:sz w:val="22"/>
              </w:rPr>
            </w:pPr>
            <w:r>
              <w:rPr>
                <w:rFonts w:ascii="宋体" w:eastAsia="宋体" w:hint="eastAsia"/>
                <w:color w:val="4D4D4D"/>
                <w:w w:val="110"/>
                <w:sz w:val="22"/>
              </w:rPr>
              <w:t>以梯思梯</w:t>
            </w:r>
            <w:r>
              <w:rPr>
                <w:rFonts w:ascii="宋体" w:eastAsia="宋体" w:hint="eastAsia"/>
                <w:color w:val="676767"/>
                <w:w w:val="110"/>
                <w:sz w:val="22"/>
              </w:rPr>
              <w:t>卧</w:t>
            </w:r>
          </w:p>
        </w:tc>
      </w:tr>
      <w:tr>
        <w:trPr>
          <w:trHeight w:val="346" w:hRule="atLeast"/>
        </w:trPr>
        <w:tc>
          <w:tcPr>
            <w:tcW w:w="1849" w:type="dxa"/>
          </w:tcPr>
          <w:p>
            <w:pPr>
              <w:pStyle w:val="TableParagraph"/>
              <w:spacing w:before="64"/>
              <w:ind w:left="579"/>
              <w:rPr>
                <w:sz w:val="22"/>
              </w:rPr>
            </w:pPr>
            <w:r>
              <w:rPr>
                <w:color w:val="4D4D4D"/>
                <w:w w:val="110"/>
                <w:sz w:val="22"/>
              </w:rPr>
              <w:t>39</w:t>
            </w:r>
          </w:p>
        </w:tc>
        <w:tc>
          <w:tcPr>
            <w:tcW w:w="1033" w:type="dxa"/>
          </w:tcPr>
          <w:p>
            <w:pPr>
              <w:pStyle w:val="TableParagraph"/>
              <w:spacing w:before="49"/>
              <w:ind w:left="26"/>
              <w:rPr>
                <w:sz w:val="22"/>
              </w:rPr>
            </w:pPr>
            <w:r>
              <w:rPr>
                <w:color w:val="676767"/>
                <w:w w:val="105"/>
                <w:sz w:val="22"/>
              </w:rPr>
              <w:t>1</w:t>
            </w:r>
            <w:r>
              <w:rPr>
                <w:color w:val="4D4D4D"/>
                <w:w w:val="105"/>
                <w:sz w:val="22"/>
              </w:rPr>
              <w:t>5.21</w:t>
            </w:r>
          </w:p>
        </w:tc>
        <w:tc>
          <w:tcPr>
            <w:tcW w:w="1681" w:type="dxa"/>
          </w:tcPr>
          <w:p>
            <w:pPr>
              <w:pStyle w:val="TableParagraph"/>
              <w:spacing w:before="19"/>
              <w:ind w:right="85"/>
              <w:jc w:val="right"/>
              <w:rPr>
                <w:sz w:val="22"/>
              </w:rPr>
            </w:pPr>
            <w:r>
              <w:rPr>
                <w:color w:val="383838"/>
                <w:w w:val="110"/>
                <w:sz w:val="22"/>
              </w:rPr>
              <w:t>].521 </w:t>
            </w:r>
            <w:r>
              <w:rPr>
                <w:color w:val="4D4D4D"/>
                <w:sz w:val="22"/>
              </w:rPr>
              <w:t>X </w:t>
            </w:r>
            <w:r>
              <w:rPr>
                <w:color w:val="262626"/>
                <w:sz w:val="22"/>
              </w:rPr>
              <w:t>1. </w:t>
            </w:r>
            <w:r>
              <w:rPr>
                <w:color w:val="4D4D4D"/>
                <w:sz w:val="22"/>
              </w:rPr>
              <w:t>3</w:t>
            </w:r>
          </w:p>
        </w:tc>
        <w:tc>
          <w:tcPr>
            <w:tcW w:w="2512" w:type="dxa"/>
          </w:tcPr>
          <w:p>
            <w:pPr>
              <w:pStyle w:val="TableParagraph"/>
              <w:spacing w:before="4"/>
              <w:ind w:left="696"/>
              <w:rPr>
                <w:sz w:val="22"/>
              </w:rPr>
            </w:pPr>
            <w:r>
              <w:rPr>
                <w:color w:val="383838"/>
                <w:sz w:val="22"/>
              </w:rPr>
              <w:t>I. S</w:t>
            </w:r>
            <w:r>
              <w:rPr>
                <w:color w:val="676767"/>
                <w:sz w:val="22"/>
              </w:rPr>
              <w:t>2</w:t>
            </w:r>
            <w:r>
              <w:rPr>
                <w:color w:val="4D4D4D"/>
                <w:sz w:val="22"/>
              </w:rPr>
              <w:t>) X </w:t>
            </w:r>
            <w:r>
              <w:rPr>
                <w:color w:val="262626"/>
                <w:sz w:val="22"/>
              </w:rPr>
              <w:t>1. </w:t>
            </w:r>
            <w:r>
              <w:rPr>
                <w:color w:val="676767"/>
                <w:sz w:val="22"/>
              </w:rPr>
              <w:t>6</w:t>
            </w:r>
          </w:p>
        </w:tc>
        <w:tc>
          <w:tcPr>
            <w:tcW w:w="1286" w:type="dxa"/>
          </w:tcPr>
          <w:p>
            <w:pPr>
              <w:pStyle w:val="TableParagraph"/>
              <w:spacing w:before="5"/>
              <w:ind w:left="11"/>
              <w:rPr>
                <w:rFonts w:ascii="宋体" w:eastAsia="宋体" w:hint="eastAsia"/>
                <w:sz w:val="22"/>
              </w:rPr>
            </w:pPr>
            <w:r>
              <w:rPr>
                <w:rFonts w:ascii="宋体" w:eastAsia="宋体" w:hint="eastAsia"/>
                <w:color w:val="4D4D4D"/>
                <w:w w:val="110"/>
                <w:sz w:val="22"/>
              </w:rPr>
              <w:t>以梯恩梯</w:t>
            </w:r>
            <w:r>
              <w:rPr>
                <w:rFonts w:ascii="宋体" w:eastAsia="宋体" w:hint="eastAsia"/>
                <w:color w:val="676767"/>
                <w:w w:val="110"/>
                <w:sz w:val="22"/>
              </w:rPr>
              <w:t>计</w:t>
            </w:r>
          </w:p>
        </w:tc>
      </w:tr>
      <w:tr>
        <w:trPr>
          <w:trHeight w:val="338" w:hRule="atLeast"/>
        </w:trPr>
        <w:tc>
          <w:tcPr>
            <w:tcW w:w="1849" w:type="dxa"/>
          </w:tcPr>
          <w:p>
            <w:pPr>
              <w:pStyle w:val="TableParagraph"/>
              <w:spacing w:before="64"/>
              <w:ind w:left="599"/>
              <w:rPr>
                <w:sz w:val="22"/>
              </w:rPr>
            </w:pPr>
            <w:r>
              <w:rPr>
                <w:color w:val="262626"/>
                <w:w w:val="110"/>
                <w:sz w:val="22"/>
              </w:rPr>
              <w:t>4</w:t>
            </w:r>
            <w:r>
              <w:rPr>
                <w:color w:val="4D4D4D"/>
                <w:w w:val="110"/>
                <w:sz w:val="22"/>
              </w:rPr>
              <w:t>0</w:t>
            </w:r>
          </w:p>
        </w:tc>
        <w:tc>
          <w:tcPr>
            <w:tcW w:w="1033" w:type="dxa"/>
          </w:tcPr>
          <w:p>
            <w:pPr>
              <w:pStyle w:val="TableParagraph"/>
              <w:spacing w:before="49"/>
              <w:ind w:left="76"/>
              <w:rPr>
                <w:sz w:val="22"/>
              </w:rPr>
            </w:pPr>
            <w:r>
              <w:rPr>
                <w:color w:val="383838"/>
                <w:w w:val="115"/>
                <w:sz w:val="22"/>
              </w:rPr>
              <w:t>I600</w:t>
            </w:r>
          </w:p>
        </w:tc>
        <w:tc>
          <w:tcPr>
            <w:tcW w:w="1681" w:type="dxa"/>
          </w:tcPr>
          <w:p>
            <w:pPr>
              <w:pStyle w:val="TableParagraph"/>
              <w:spacing w:before="19"/>
              <w:ind w:right="78"/>
              <w:jc w:val="right"/>
              <w:rPr>
                <w:sz w:val="22"/>
              </w:rPr>
            </w:pPr>
            <w:r>
              <w:rPr>
                <w:color w:val="383838"/>
                <w:sz w:val="22"/>
              </w:rPr>
              <w:t>I. </w:t>
            </w:r>
            <w:r>
              <w:rPr>
                <w:color w:val="676767"/>
                <w:sz w:val="22"/>
              </w:rPr>
              <w:t>6</w:t>
            </w:r>
            <w:r>
              <w:rPr>
                <w:color w:val="4D4D4D"/>
                <w:sz w:val="22"/>
              </w:rPr>
              <w:t>(Jo</w:t>
            </w:r>
            <w:r>
              <w:rPr>
                <w:color w:val="676767"/>
                <w:sz w:val="22"/>
              </w:rPr>
              <w:t>x </w:t>
            </w:r>
            <w:r>
              <w:rPr>
                <w:color w:val="262626"/>
                <w:sz w:val="22"/>
              </w:rPr>
              <w:t>1. </w:t>
            </w:r>
            <w:r>
              <w:rPr>
                <w:color w:val="4D4D4D"/>
                <w:sz w:val="22"/>
              </w:rPr>
              <w:t>3</w:t>
            </w:r>
          </w:p>
        </w:tc>
        <w:tc>
          <w:tcPr>
            <w:tcW w:w="2512" w:type="dxa"/>
          </w:tcPr>
          <w:p>
            <w:pPr>
              <w:pStyle w:val="TableParagraph"/>
              <w:spacing w:before="19"/>
              <w:ind w:left="711"/>
              <w:rPr>
                <w:sz w:val="22"/>
              </w:rPr>
            </w:pPr>
            <w:r>
              <w:rPr>
                <w:color w:val="080808"/>
                <w:w w:val="105"/>
                <w:sz w:val="22"/>
              </w:rPr>
              <w:t>I </w:t>
            </w:r>
            <w:r>
              <w:rPr>
                <w:color w:val="4D4D4D"/>
                <w:w w:val="105"/>
                <w:sz w:val="22"/>
              </w:rPr>
              <w:t>. </w:t>
            </w:r>
            <w:r>
              <w:rPr>
                <w:color w:val="676767"/>
                <w:w w:val="105"/>
                <w:sz w:val="22"/>
              </w:rPr>
              <w:t>6ou </w:t>
            </w:r>
            <w:r>
              <w:rPr>
                <w:color w:val="4D4D4D"/>
                <w:w w:val="105"/>
                <w:sz w:val="22"/>
              </w:rPr>
              <w:t>x </w:t>
            </w:r>
            <w:r>
              <w:rPr>
                <w:color w:val="383838"/>
                <w:w w:val="105"/>
                <w:sz w:val="22"/>
              </w:rPr>
              <w:t>1. </w:t>
            </w:r>
            <w:r>
              <w:rPr>
                <w:color w:val="4D4D4D"/>
                <w:w w:val="105"/>
                <w:sz w:val="22"/>
              </w:rPr>
              <w:t>6</w:t>
            </w:r>
          </w:p>
        </w:tc>
        <w:tc>
          <w:tcPr>
            <w:tcW w:w="1286" w:type="dxa"/>
          </w:tcPr>
          <w:p>
            <w:pPr>
              <w:pStyle w:val="TableParagraph"/>
              <w:spacing w:before="5"/>
              <w:ind w:left="26"/>
              <w:rPr>
                <w:rFonts w:ascii="宋体" w:eastAsia="宋体" w:hint="eastAsia"/>
                <w:sz w:val="22"/>
              </w:rPr>
            </w:pPr>
            <w:r>
              <w:rPr>
                <w:rFonts w:ascii="宋体" w:eastAsia="宋体" w:hint="eastAsia"/>
                <w:color w:val="4D4D4D"/>
                <w:w w:val="110"/>
                <w:sz w:val="22"/>
              </w:rPr>
              <w:t>以梯恩梯</w:t>
            </w:r>
            <w:r>
              <w:rPr>
                <w:rFonts w:ascii="宋体" w:eastAsia="宋体" w:hint="eastAsia"/>
                <w:color w:val="676767"/>
                <w:w w:val="110"/>
                <w:sz w:val="22"/>
              </w:rPr>
              <w:t>计</w:t>
            </w:r>
          </w:p>
        </w:tc>
      </w:tr>
      <w:tr>
        <w:trPr>
          <w:trHeight w:val="325" w:hRule="atLeast"/>
        </w:trPr>
        <w:tc>
          <w:tcPr>
            <w:tcW w:w="1849" w:type="dxa"/>
          </w:tcPr>
          <w:p>
            <w:pPr>
              <w:pStyle w:val="TableParagraph"/>
              <w:spacing w:line="233" w:lineRule="exact" w:before="72"/>
              <w:ind w:left="599"/>
              <w:rPr>
                <w:sz w:val="22"/>
              </w:rPr>
            </w:pPr>
            <w:r>
              <w:rPr>
                <w:color w:val="4D4D4D"/>
                <w:w w:val="110"/>
                <w:sz w:val="22"/>
              </w:rPr>
              <w:t>41</w:t>
            </w:r>
          </w:p>
        </w:tc>
        <w:tc>
          <w:tcPr>
            <w:tcW w:w="1033" w:type="dxa"/>
          </w:tcPr>
          <w:p>
            <w:pPr>
              <w:pStyle w:val="TableParagraph"/>
              <w:spacing w:line="248" w:lineRule="exact" w:before="57"/>
              <w:ind w:left="56"/>
              <w:rPr>
                <w:sz w:val="22"/>
              </w:rPr>
            </w:pPr>
            <w:r>
              <w:rPr>
                <w:color w:val="262626"/>
                <w:w w:val="95"/>
                <w:sz w:val="22"/>
              </w:rPr>
              <w:t>1</w:t>
            </w:r>
            <w:r>
              <w:rPr>
                <w:color w:val="676767"/>
                <w:w w:val="95"/>
                <w:sz w:val="22"/>
              </w:rPr>
              <w:t>6l&gt;</w:t>
            </w:r>
            <w:r>
              <w:rPr>
                <w:color w:val="4D4D4D"/>
                <w:w w:val="95"/>
                <w:sz w:val="22"/>
              </w:rPr>
              <w:t>!</w:t>
            </w:r>
          </w:p>
        </w:tc>
        <w:tc>
          <w:tcPr>
            <w:tcW w:w="1681" w:type="dxa"/>
          </w:tcPr>
          <w:p>
            <w:pPr>
              <w:pStyle w:val="TableParagraph"/>
              <w:spacing w:before="27"/>
              <w:ind w:right="93"/>
              <w:jc w:val="right"/>
              <w:rPr>
                <w:sz w:val="22"/>
              </w:rPr>
            </w:pPr>
            <w:r>
              <w:rPr>
                <w:color w:val="262626"/>
                <w:sz w:val="22"/>
              </w:rPr>
              <w:t>J. </w:t>
            </w:r>
            <w:r>
              <w:rPr>
                <w:color w:val="4D4D4D"/>
                <w:sz w:val="22"/>
              </w:rPr>
              <w:t>o </w:t>
            </w:r>
            <w:r>
              <w:rPr>
                <w:color w:val="262626"/>
                <w:sz w:val="22"/>
              </w:rPr>
              <w:t>J </w:t>
            </w:r>
            <w:r>
              <w:rPr>
                <w:color w:val="4D4D4D"/>
                <w:sz w:val="22"/>
              </w:rPr>
              <w:t>X 1. J</w:t>
            </w:r>
          </w:p>
        </w:tc>
        <w:tc>
          <w:tcPr>
            <w:tcW w:w="2512" w:type="dxa"/>
          </w:tcPr>
          <w:p>
            <w:pPr>
              <w:pStyle w:val="TableParagraph"/>
              <w:spacing w:before="12"/>
              <w:ind w:left="694"/>
              <w:rPr>
                <w:sz w:val="22"/>
              </w:rPr>
            </w:pPr>
            <w:r>
              <w:rPr>
                <w:color w:val="383838"/>
                <w:sz w:val="22"/>
              </w:rPr>
              <w:t>l . </w:t>
            </w:r>
            <w:r>
              <w:rPr>
                <w:color w:val="676767"/>
                <w:sz w:val="22"/>
              </w:rPr>
              <w:t>68</w:t>
            </w:r>
            <w:r>
              <w:rPr>
                <w:color w:val="262626"/>
                <w:sz w:val="22"/>
              </w:rPr>
              <w:t>J </w:t>
            </w:r>
            <w:r>
              <w:rPr>
                <w:color w:val="4D4D4D"/>
                <w:sz w:val="22"/>
              </w:rPr>
              <w:t>X </w:t>
            </w:r>
            <w:r>
              <w:rPr>
                <w:color w:val="262626"/>
                <w:sz w:val="22"/>
              </w:rPr>
              <w:t>1 </w:t>
            </w:r>
            <w:r>
              <w:rPr>
                <w:color w:val="080808"/>
                <w:sz w:val="22"/>
              </w:rPr>
              <w:t>. </w:t>
            </w:r>
            <w:r>
              <w:rPr>
                <w:color w:val="4D4D4D"/>
                <w:sz w:val="22"/>
              </w:rPr>
              <w:t>6</w:t>
            </w:r>
          </w:p>
        </w:tc>
        <w:tc>
          <w:tcPr>
            <w:tcW w:w="1286" w:type="dxa"/>
          </w:tcPr>
          <w:p>
            <w:pPr>
              <w:pStyle w:val="TableParagraph"/>
              <w:spacing w:line="279" w:lineRule="exact"/>
              <w:ind w:left="26"/>
              <w:rPr>
                <w:rFonts w:ascii="宋体" w:eastAsia="宋体" w:hint="eastAsia"/>
                <w:sz w:val="22"/>
              </w:rPr>
            </w:pPr>
            <w:r>
              <w:rPr>
                <w:rFonts w:ascii="宋体" w:eastAsia="宋体" w:hint="eastAsia"/>
                <w:color w:val="4D4D4D"/>
                <w:w w:val="105"/>
                <w:sz w:val="22"/>
              </w:rPr>
              <w:t>以梯恩梯籵</w:t>
            </w:r>
          </w:p>
        </w:tc>
      </w:tr>
      <w:tr>
        <w:trPr>
          <w:trHeight w:val="358" w:hRule="atLeast"/>
        </w:trPr>
        <w:tc>
          <w:tcPr>
            <w:tcW w:w="1849" w:type="dxa"/>
          </w:tcPr>
          <w:p>
            <w:pPr>
              <w:pStyle w:val="TableParagraph"/>
              <w:spacing w:before="87"/>
              <w:ind w:left="600"/>
              <w:rPr>
                <w:sz w:val="21"/>
              </w:rPr>
            </w:pPr>
            <w:r>
              <w:rPr>
                <w:color w:val="383838"/>
                <w:w w:val="110"/>
                <w:sz w:val="21"/>
              </w:rPr>
              <w:t>4</w:t>
            </w:r>
            <w:r>
              <w:rPr>
                <w:color w:val="676767"/>
                <w:w w:val="110"/>
                <w:sz w:val="21"/>
              </w:rPr>
              <w:t>2</w:t>
            </w:r>
          </w:p>
        </w:tc>
        <w:tc>
          <w:tcPr>
            <w:tcW w:w="1033" w:type="dxa"/>
          </w:tcPr>
          <w:p>
            <w:pPr>
              <w:pStyle w:val="TableParagraph"/>
              <w:spacing w:before="63"/>
              <w:ind w:left="56"/>
              <w:rPr>
                <w:sz w:val="22"/>
              </w:rPr>
            </w:pPr>
            <w:r>
              <w:rPr>
                <w:color w:val="4D4D4D"/>
                <w:w w:val="105"/>
                <w:sz w:val="22"/>
              </w:rPr>
              <w:t>1764</w:t>
            </w:r>
          </w:p>
        </w:tc>
        <w:tc>
          <w:tcPr>
            <w:tcW w:w="1681" w:type="dxa"/>
          </w:tcPr>
          <w:p>
            <w:pPr>
              <w:pStyle w:val="TableParagraph"/>
              <w:spacing w:before="29"/>
              <w:ind w:right="74"/>
              <w:jc w:val="right"/>
              <w:rPr>
                <w:sz w:val="22"/>
              </w:rPr>
            </w:pPr>
            <w:r>
              <w:rPr>
                <w:color w:val="4D4D4D"/>
                <w:sz w:val="22"/>
              </w:rPr>
              <w:t>1. 7 </w:t>
            </w:r>
            <w:r>
              <w:rPr>
                <w:rFonts w:ascii="宋体" w:eastAsia="宋体" w:hint="eastAsia"/>
                <w:color w:val="828282"/>
                <w:sz w:val="13"/>
              </w:rPr>
              <w:t>伈</w:t>
            </w:r>
            <w:r>
              <w:rPr>
                <w:color w:val="4D4D4D"/>
                <w:sz w:val="24"/>
              </w:rPr>
              <w:t>t </w:t>
            </w:r>
            <w:r>
              <w:rPr>
                <w:color w:val="4D4D4D"/>
                <w:sz w:val="22"/>
              </w:rPr>
              <w:t>x 1. 3</w:t>
            </w:r>
          </w:p>
        </w:tc>
        <w:tc>
          <w:tcPr>
            <w:tcW w:w="2512" w:type="dxa"/>
          </w:tcPr>
          <w:p>
            <w:pPr>
              <w:pStyle w:val="TableParagraph"/>
              <w:spacing w:before="33"/>
              <w:ind w:left="691"/>
              <w:rPr>
                <w:sz w:val="22"/>
              </w:rPr>
            </w:pPr>
            <w:r>
              <w:rPr>
                <w:color w:val="383838"/>
                <w:sz w:val="22"/>
              </w:rPr>
              <w:t>1</w:t>
            </w:r>
            <w:r>
              <w:rPr>
                <w:color w:val="080808"/>
                <w:sz w:val="22"/>
              </w:rPr>
              <w:t>. </w:t>
            </w:r>
            <w:r>
              <w:rPr>
                <w:color w:val="4D4D4D"/>
                <w:sz w:val="22"/>
              </w:rPr>
              <w:t>764 X </w:t>
            </w:r>
            <w:r>
              <w:rPr>
                <w:color w:val="939393"/>
                <w:sz w:val="22"/>
              </w:rPr>
              <w:t>.</w:t>
            </w:r>
            <w:r>
              <w:rPr>
                <w:color w:val="262626"/>
                <w:sz w:val="22"/>
              </w:rPr>
              <w:t>1</w:t>
            </w:r>
            <w:r>
              <w:rPr>
                <w:color w:val="4D4D4D"/>
                <w:sz w:val="22"/>
              </w:rPr>
              <w:t>. </w:t>
            </w:r>
            <w:r>
              <w:rPr>
                <w:color w:val="676767"/>
                <w:sz w:val="22"/>
              </w:rPr>
              <w:t>6</w:t>
            </w:r>
          </w:p>
        </w:tc>
        <w:tc>
          <w:tcPr>
            <w:tcW w:w="1286" w:type="dxa"/>
          </w:tcPr>
          <w:p>
            <w:pPr>
              <w:pStyle w:val="TableParagraph"/>
              <w:spacing w:before="18"/>
              <w:ind w:left="41"/>
              <w:rPr>
                <w:rFonts w:ascii="宋体" w:eastAsia="宋体" w:hint="eastAsia"/>
                <w:sz w:val="22"/>
              </w:rPr>
            </w:pPr>
            <w:r>
              <w:rPr>
                <w:rFonts w:ascii="宋体" w:eastAsia="宋体" w:hint="eastAsia"/>
                <w:color w:val="4D4D4D"/>
                <w:w w:val="105"/>
                <w:sz w:val="22"/>
              </w:rPr>
              <w:t>以梯恩梯计</w:t>
            </w:r>
          </w:p>
        </w:tc>
      </w:tr>
      <w:tr>
        <w:trPr>
          <w:trHeight w:val="347" w:hRule="atLeast"/>
        </w:trPr>
        <w:tc>
          <w:tcPr>
            <w:tcW w:w="1849" w:type="dxa"/>
          </w:tcPr>
          <w:p>
            <w:pPr>
              <w:pStyle w:val="TableParagraph"/>
              <w:spacing w:before="66"/>
              <w:ind w:left="599"/>
              <w:rPr>
                <w:sz w:val="22"/>
              </w:rPr>
            </w:pPr>
            <w:r>
              <w:rPr>
                <w:color w:val="383838"/>
                <w:w w:val="110"/>
                <w:sz w:val="22"/>
              </w:rPr>
              <w:t>43</w:t>
            </w:r>
          </w:p>
        </w:tc>
        <w:tc>
          <w:tcPr>
            <w:tcW w:w="1033" w:type="dxa"/>
          </w:tcPr>
          <w:p>
            <w:pPr>
              <w:pStyle w:val="TableParagraph"/>
              <w:spacing w:before="66"/>
              <w:ind w:left="71"/>
              <w:rPr>
                <w:sz w:val="22"/>
              </w:rPr>
            </w:pPr>
            <w:r>
              <w:rPr>
                <w:color w:val="4D4D4D"/>
                <w:w w:val="105"/>
                <w:sz w:val="22"/>
              </w:rPr>
              <w:t>1</w:t>
            </w:r>
            <w:r>
              <w:rPr>
                <w:color w:val="676767"/>
                <w:w w:val="105"/>
                <w:sz w:val="22"/>
              </w:rPr>
              <w:t>8</w:t>
            </w:r>
            <w:r>
              <w:rPr>
                <w:color w:val="4D4D4D"/>
                <w:w w:val="105"/>
                <w:sz w:val="22"/>
              </w:rPr>
              <w:t>49</w:t>
            </w:r>
          </w:p>
        </w:tc>
        <w:tc>
          <w:tcPr>
            <w:tcW w:w="1681" w:type="dxa"/>
          </w:tcPr>
          <w:p>
            <w:pPr>
              <w:pStyle w:val="TableParagraph"/>
              <w:spacing w:before="35"/>
              <w:ind w:right="59"/>
              <w:jc w:val="right"/>
              <w:rPr>
                <w:sz w:val="22"/>
              </w:rPr>
            </w:pPr>
            <w:r>
              <w:rPr>
                <w:color w:val="262626"/>
                <w:sz w:val="22"/>
              </w:rPr>
              <w:t>J. </w:t>
            </w:r>
            <w:r>
              <w:rPr>
                <w:color w:val="4D4D4D"/>
                <w:sz w:val="22"/>
              </w:rPr>
              <w:t>M 9 x l. 3</w:t>
            </w:r>
          </w:p>
        </w:tc>
        <w:tc>
          <w:tcPr>
            <w:tcW w:w="2512" w:type="dxa"/>
          </w:tcPr>
          <w:p>
            <w:pPr>
              <w:pStyle w:val="TableParagraph"/>
              <w:spacing w:before="20"/>
              <w:ind w:left="711"/>
              <w:rPr>
                <w:sz w:val="22"/>
              </w:rPr>
            </w:pPr>
            <w:r>
              <w:rPr>
                <w:color w:val="4D4D4D"/>
                <w:w w:val="105"/>
                <w:sz w:val="22"/>
              </w:rPr>
              <w:t>I </w:t>
            </w:r>
            <w:r>
              <w:rPr>
                <w:color w:val="262626"/>
                <w:w w:val="105"/>
                <w:sz w:val="22"/>
              </w:rPr>
              <w:t>. </w:t>
            </w:r>
            <w:r>
              <w:rPr>
                <w:color w:val="4D4D4D"/>
                <w:w w:val="105"/>
                <w:sz w:val="22"/>
              </w:rPr>
              <w:t>8</w:t>
            </w:r>
            <w:r>
              <w:rPr>
                <w:color w:val="676767"/>
                <w:w w:val="105"/>
                <w:sz w:val="22"/>
              </w:rPr>
              <w:t>4</w:t>
            </w:r>
            <w:r>
              <w:rPr>
                <w:color w:val="4D4D4D"/>
                <w:w w:val="105"/>
                <w:sz w:val="22"/>
              </w:rPr>
              <w:t>9 x J . </w:t>
            </w:r>
            <w:r>
              <w:rPr>
                <w:color w:val="676767"/>
                <w:w w:val="105"/>
                <w:sz w:val="22"/>
              </w:rPr>
              <w:t>6</w:t>
            </w:r>
          </w:p>
        </w:tc>
        <w:tc>
          <w:tcPr>
            <w:tcW w:w="1286" w:type="dxa"/>
          </w:tcPr>
          <w:p>
            <w:pPr>
              <w:pStyle w:val="TableParagraph"/>
              <w:spacing w:before="6"/>
              <w:ind w:left="41"/>
              <w:rPr>
                <w:rFonts w:ascii="宋体" w:eastAsia="宋体" w:hint="eastAsia"/>
                <w:sz w:val="22"/>
              </w:rPr>
            </w:pPr>
            <w:r>
              <w:rPr>
                <w:rFonts w:ascii="宋体" w:eastAsia="宋体" w:hint="eastAsia"/>
                <w:color w:val="4D4D4D"/>
                <w:w w:val="110"/>
                <w:sz w:val="22"/>
              </w:rPr>
              <w:t>以梯恩梯计</w:t>
            </w:r>
          </w:p>
        </w:tc>
      </w:tr>
      <w:tr>
        <w:trPr>
          <w:trHeight w:val="342" w:hRule="atLeast"/>
        </w:trPr>
        <w:tc>
          <w:tcPr>
            <w:tcW w:w="1849" w:type="dxa"/>
          </w:tcPr>
          <w:p>
            <w:pPr>
              <w:pStyle w:val="TableParagraph"/>
              <w:spacing w:before="49"/>
              <w:ind w:left="614"/>
              <w:rPr>
                <w:sz w:val="22"/>
              </w:rPr>
            </w:pPr>
            <w:r>
              <w:rPr>
                <w:color w:val="383838"/>
                <w:w w:val="110"/>
                <w:sz w:val="22"/>
              </w:rPr>
              <w:t>43</w:t>
            </w:r>
          </w:p>
        </w:tc>
        <w:tc>
          <w:tcPr>
            <w:tcW w:w="1033" w:type="dxa"/>
          </w:tcPr>
          <w:p>
            <w:pPr>
              <w:pStyle w:val="TableParagraph"/>
              <w:spacing w:before="49"/>
              <w:ind w:left="71"/>
              <w:rPr>
                <w:sz w:val="22"/>
              </w:rPr>
            </w:pPr>
            <w:r>
              <w:rPr>
                <w:color w:val="262626"/>
                <w:w w:val="105"/>
                <w:sz w:val="22"/>
              </w:rPr>
              <w:t>1</w:t>
            </w:r>
            <w:r>
              <w:rPr>
                <w:color w:val="4D4D4D"/>
                <w:w w:val="105"/>
                <w:sz w:val="22"/>
              </w:rPr>
              <w:t>93</w:t>
            </w:r>
            <w:r>
              <w:rPr>
                <w:color w:val="676767"/>
                <w:w w:val="105"/>
                <w:sz w:val="22"/>
              </w:rPr>
              <w:t>6</w:t>
            </w:r>
          </w:p>
        </w:tc>
        <w:tc>
          <w:tcPr>
            <w:tcW w:w="1681" w:type="dxa"/>
          </w:tcPr>
          <w:p>
            <w:pPr>
              <w:pStyle w:val="TableParagraph"/>
              <w:spacing w:before="34"/>
              <w:ind w:right="87"/>
              <w:jc w:val="right"/>
              <w:rPr>
                <w:sz w:val="22"/>
              </w:rPr>
            </w:pPr>
            <w:r>
              <w:rPr>
                <w:color w:val="383838"/>
                <w:sz w:val="22"/>
              </w:rPr>
              <w:t>l . 9</w:t>
            </w:r>
            <w:r>
              <w:rPr>
                <w:rFonts w:ascii="宋体" w:eastAsia="宋体" w:hint="eastAsia"/>
                <w:color w:val="383838"/>
                <w:sz w:val="18"/>
              </w:rPr>
              <w:t>柲 </w:t>
            </w:r>
            <w:r>
              <w:rPr>
                <w:color w:val="383838"/>
                <w:sz w:val="22"/>
              </w:rPr>
              <w:t>X </w:t>
            </w:r>
            <w:r>
              <w:rPr>
                <w:color w:val="262626"/>
                <w:sz w:val="22"/>
              </w:rPr>
              <w:t>J. </w:t>
            </w:r>
            <w:r>
              <w:rPr>
                <w:color w:val="4D4D4D"/>
                <w:sz w:val="22"/>
              </w:rPr>
              <w:t>J</w:t>
            </w:r>
          </w:p>
        </w:tc>
        <w:tc>
          <w:tcPr>
            <w:tcW w:w="2512" w:type="dxa"/>
          </w:tcPr>
          <w:p>
            <w:pPr>
              <w:pStyle w:val="TableParagraph"/>
              <w:spacing w:before="19"/>
              <w:ind w:left="711"/>
              <w:rPr>
                <w:sz w:val="22"/>
              </w:rPr>
            </w:pPr>
            <w:r>
              <w:rPr>
                <w:color w:val="262626"/>
                <w:sz w:val="22"/>
              </w:rPr>
              <w:t>I. </w:t>
            </w:r>
            <w:r>
              <w:rPr>
                <w:color w:val="4D4D4D"/>
                <w:sz w:val="22"/>
              </w:rPr>
              <w:t>')36 X l. 6</w:t>
            </w:r>
          </w:p>
        </w:tc>
        <w:tc>
          <w:tcPr>
            <w:tcW w:w="1286" w:type="dxa"/>
          </w:tcPr>
          <w:p>
            <w:pPr>
              <w:pStyle w:val="TableParagraph"/>
              <w:spacing w:before="5"/>
              <w:ind w:left="41"/>
              <w:rPr>
                <w:rFonts w:ascii="宋体" w:eastAsia="宋体" w:hint="eastAsia"/>
                <w:sz w:val="22"/>
              </w:rPr>
            </w:pPr>
            <w:r>
              <w:rPr>
                <w:rFonts w:ascii="宋体" w:eastAsia="宋体" w:hint="eastAsia"/>
                <w:color w:val="4D4D4D"/>
                <w:w w:val="105"/>
                <w:sz w:val="22"/>
              </w:rPr>
              <w:t>以梯思梯籵</w:t>
            </w:r>
          </w:p>
        </w:tc>
      </w:tr>
      <w:tr>
        <w:trPr>
          <w:trHeight w:val="350" w:hRule="atLeast"/>
        </w:trPr>
        <w:tc>
          <w:tcPr>
            <w:tcW w:w="1849" w:type="dxa"/>
          </w:tcPr>
          <w:p>
            <w:pPr>
              <w:pStyle w:val="TableParagraph"/>
              <w:spacing w:before="69"/>
              <w:ind w:left="599"/>
              <w:rPr>
                <w:sz w:val="22"/>
              </w:rPr>
            </w:pPr>
            <w:r>
              <w:rPr>
                <w:color w:val="4D4D4D"/>
                <w:w w:val="110"/>
                <w:sz w:val="22"/>
              </w:rPr>
              <w:t>4</w:t>
            </w:r>
            <w:r>
              <w:rPr>
                <w:color w:val="676767"/>
                <w:w w:val="110"/>
                <w:sz w:val="22"/>
              </w:rPr>
              <w:t>5</w:t>
            </w:r>
          </w:p>
        </w:tc>
        <w:tc>
          <w:tcPr>
            <w:tcW w:w="1033" w:type="dxa"/>
          </w:tcPr>
          <w:p>
            <w:pPr>
              <w:pStyle w:val="TableParagraph"/>
              <w:spacing w:before="53"/>
              <w:ind w:left="62"/>
              <w:rPr>
                <w:sz w:val="22"/>
              </w:rPr>
            </w:pPr>
            <w:r>
              <w:rPr>
                <w:color w:val="4D4D4D"/>
                <w:w w:val="105"/>
                <w:sz w:val="22"/>
              </w:rPr>
              <w:t>2</w:t>
            </w:r>
            <w:r>
              <w:rPr>
                <w:color w:val="676767"/>
                <w:w w:val="105"/>
                <w:sz w:val="22"/>
              </w:rPr>
              <w:t>0</w:t>
            </w:r>
            <w:r>
              <w:rPr>
                <w:color w:val="4D4D4D"/>
                <w:w w:val="105"/>
                <w:sz w:val="22"/>
              </w:rPr>
              <w:t>2</w:t>
            </w:r>
            <w:r>
              <w:rPr>
                <w:color w:val="676767"/>
                <w:w w:val="105"/>
                <w:sz w:val="22"/>
              </w:rPr>
              <w:t>5</w:t>
            </w:r>
          </w:p>
        </w:tc>
        <w:tc>
          <w:tcPr>
            <w:tcW w:w="1681" w:type="dxa"/>
          </w:tcPr>
          <w:p>
            <w:pPr>
              <w:pStyle w:val="TableParagraph"/>
              <w:spacing w:before="38"/>
              <w:ind w:right="59"/>
              <w:jc w:val="right"/>
              <w:rPr>
                <w:sz w:val="22"/>
              </w:rPr>
            </w:pPr>
            <w:r>
              <w:rPr>
                <w:color w:val="4D4D4D"/>
                <w:sz w:val="22"/>
              </w:rPr>
              <w:t>2 . </w:t>
            </w:r>
            <w:r>
              <w:rPr>
                <w:color w:val="676767"/>
                <w:sz w:val="22"/>
              </w:rPr>
              <w:t>0 </w:t>
            </w:r>
            <w:r>
              <w:rPr>
                <w:color w:val="4D4D4D"/>
                <w:sz w:val="22"/>
              </w:rPr>
              <w:t>25 X J. 3</w:t>
            </w:r>
          </w:p>
        </w:tc>
        <w:tc>
          <w:tcPr>
            <w:tcW w:w="2512" w:type="dxa"/>
          </w:tcPr>
          <w:p>
            <w:pPr>
              <w:pStyle w:val="TableParagraph"/>
              <w:spacing w:before="8"/>
              <w:ind w:left="697"/>
              <w:rPr>
                <w:sz w:val="22"/>
              </w:rPr>
            </w:pPr>
            <w:r>
              <w:rPr>
                <w:color w:val="676767"/>
                <w:sz w:val="22"/>
              </w:rPr>
              <w:t>2 </w:t>
            </w:r>
            <w:r>
              <w:rPr>
                <w:color w:val="262626"/>
                <w:sz w:val="22"/>
              </w:rPr>
              <w:t>. </w:t>
            </w:r>
            <w:r>
              <w:rPr>
                <w:color w:val="676767"/>
                <w:sz w:val="22"/>
              </w:rPr>
              <w:t>0</w:t>
            </w:r>
            <w:r>
              <w:rPr>
                <w:color w:val="4D4D4D"/>
                <w:sz w:val="22"/>
              </w:rPr>
              <w:t>25 </w:t>
            </w:r>
            <w:r>
              <w:rPr>
                <w:rFonts w:ascii="Arial"/>
                <w:color w:val="4D4D4D"/>
                <w:sz w:val="18"/>
              </w:rPr>
              <w:t>&gt;. </w:t>
            </w:r>
            <w:r>
              <w:rPr>
                <w:color w:val="262626"/>
                <w:sz w:val="22"/>
              </w:rPr>
              <w:t>l . </w:t>
            </w:r>
            <w:r>
              <w:rPr>
                <w:color w:val="4D4D4D"/>
                <w:sz w:val="22"/>
              </w:rPr>
              <w:t>(</w:t>
            </w:r>
            <w:r>
              <w:rPr>
                <w:color w:val="676767"/>
                <w:sz w:val="22"/>
              </w:rPr>
              <w:t>i</w:t>
            </w:r>
          </w:p>
        </w:tc>
        <w:tc>
          <w:tcPr>
            <w:tcW w:w="1286" w:type="dxa"/>
          </w:tcPr>
          <w:p>
            <w:pPr>
              <w:pStyle w:val="TableParagraph"/>
              <w:spacing w:before="9"/>
              <w:ind w:left="41"/>
              <w:rPr>
                <w:rFonts w:ascii="宋体" w:eastAsia="宋体" w:hint="eastAsia"/>
                <w:sz w:val="22"/>
              </w:rPr>
            </w:pPr>
            <w:r>
              <w:rPr>
                <w:rFonts w:ascii="宋体" w:eastAsia="宋体" w:hint="eastAsia"/>
                <w:color w:val="4D4D4D"/>
                <w:w w:val="110"/>
                <w:sz w:val="22"/>
              </w:rPr>
              <w:t>以梯思梓计</w:t>
            </w:r>
          </w:p>
        </w:tc>
      </w:tr>
      <w:tr>
        <w:trPr>
          <w:trHeight w:val="346" w:hRule="atLeast"/>
        </w:trPr>
        <w:tc>
          <w:tcPr>
            <w:tcW w:w="1849" w:type="dxa"/>
          </w:tcPr>
          <w:p>
            <w:pPr>
              <w:pStyle w:val="TableParagraph"/>
              <w:spacing w:before="64"/>
              <w:ind w:left="599"/>
              <w:rPr>
                <w:sz w:val="22"/>
              </w:rPr>
            </w:pPr>
            <w:r>
              <w:rPr>
                <w:color w:val="383838"/>
                <w:w w:val="110"/>
                <w:sz w:val="22"/>
              </w:rPr>
              <w:t>46</w:t>
            </w:r>
          </w:p>
        </w:tc>
        <w:tc>
          <w:tcPr>
            <w:tcW w:w="1033" w:type="dxa"/>
          </w:tcPr>
          <w:p>
            <w:pPr>
              <w:pStyle w:val="TableParagraph"/>
              <w:spacing w:before="49"/>
              <w:ind w:left="62"/>
              <w:rPr>
                <w:sz w:val="22"/>
              </w:rPr>
            </w:pPr>
            <w:r>
              <w:rPr>
                <w:color w:val="4D4D4D"/>
                <w:w w:val="110"/>
                <w:sz w:val="22"/>
              </w:rPr>
              <w:t>2116</w:t>
            </w:r>
          </w:p>
        </w:tc>
        <w:tc>
          <w:tcPr>
            <w:tcW w:w="1681" w:type="dxa"/>
          </w:tcPr>
          <w:p>
            <w:pPr>
              <w:pStyle w:val="TableParagraph"/>
              <w:spacing w:before="34"/>
              <w:ind w:right="70"/>
              <w:jc w:val="right"/>
              <w:rPr>
                <w:sz w:val="22"/>
              </w:rPr>
            </w:pPr>
            <w:r>
              <w:rPr>
                <w:color w:val="676767"/>
                <w:sz w:val="22"/>
              </w:rPr>
              <w:t>2 </w:t>
            </w:r>
            <w:r>
              <w:rPr>
                <w:color w:val="262626"/>
                <w:sz w:val="22"/>
              </w:rPr>
              <w:t>. </w:t>
            </w:r>
            <w:r>
              <w:rPr>
                <w:color w:val="4D4D4D"/>
                <w:sz w:val="22"/>
              </w:rPr>
              <w:t>\1</w:t>
            </w:r>
            <w:r>
              <w:rPr>
                <w:color w:val="676767"/>
                <w:sz w:val="22"/>
              </w:rPr>
              <w:t>6 </w:t>
            </w:r>
            <w:r>
              <w:rPr>
                <w:color w:val="4D4D4D"/>
                <w:sz w:val="22"/>
              </w:rPr>
              <w:t>X </w:t>
            </w:r>
            <w:r>
              <w:rPr>
                <w:color w:val="262626"/>
                <w:sz w:val="22"/>
              </w:rPr>
              <w:t>l. </w:t>
            </w:r>
            <w:r>
              <w:rPr>
                <w:color w:val="4D4D4D"/>
                <w:sz w:val="22"/>
              </w:rPr>
              <w:t>3</w:t>
            </w:r>
          </w:p>
        </w:tc>
        <w:tc>
          <w:tcPr>
            <w:tcW w:w="2512" w:type="dxa"/>
          </w:tcPr>
          <w:p>
            <w:pPr>
              <w:pStyle w:val="TableParagraph"/>
              <w:spacing w:before="19"/>
              <w:ind w:left="697"/>
              <w:rPr>
                <w:sz w:val="22"/>
              </w:rPr>
            </w:pPr>
            <w:r>
              <w:rPr>
                <w:color w:val="4D4D4D"/>
                <w:sz w:val="22"/>
              </w:rPr>
              <w:t>2 </w:t>
            </w:r>
            <w:r>
              <w:rPr>
                <w:color w:val="262626"/>
                <w:sz w:val="22"/>
              </w:rPr>
              <w:t>. </w:t>
            </w:r>
            <w:r>
              <w:rPr>
                <w:color w:val="4D4D4D"/>
                <w:sz w:val="22"/>
              </w:rPr>
              <w:t>J1 </w:t>
            </w:r>
            <w:r>
              <w:rPr>
                <w:color w:val="676767"/>
                <w:sz w:val="22"/>
              </w:rPr>
              <w:t>6 </w:t>
            </w:r>
            <w:r>
              <w:rPr>
                <w:color w:val="4D4D4D"/>
                <w:sz w:val="22"/>
              </w:rPr>
              <w:t>X </w:t>
            </w:r>
            <w:r>
              <w:rPr>
                <w:color w:val="383838"/>
                <w:sz w:val="22"/>
              </w:rPr>
              <w:t>1.6</w:t>
            </w:r>
          </w:p>
        </w:tc>
        <w:tc>
          <w:tcPr>
            <w:tcW w:w="1286" w:type="dxa"/>
          </w:tcPr>
          <w:p>
            <w:pPr>
              <w:pStyle w:val="TableParagraph"/>
              <w:spacing w:before="5"/>
              <w:ind w:left="41"/>
              <w:rPr>
                <w:rFonts w:ascii="宋体" w:eastAsia="宋体" w:hint="eastAsia"/>
                <w:sz w:val="22"/>
              </w:rPr>
            </w:pPr>
            <w:r>
              <w:rPr>
                <w:rFonts w:ascii="宋体" w:eastAsia="宋体" w:hint="eastAsia"/>
                <w:color w:val="4D4D4D"/>
                <w:w w:val="110"/>
                <w:sz w:val="22"/>
              </w:rPr>
              <w:t>以梯恩梯籵</w:t>
            </w:r>
          </w:p>
        </w:tc>
      </w:tr>
      <w:tr>
        <w:trPr>
          <w:trHeight w:val="338" w:hRule="atLeast"/>
        </w:trPr>
        <w:tc>
          <w:tcPr>
            <w:tcW w:w="1849" w:type="dxa"/>
          </w:tcPr>
          <w:p>
            <w:pPr>
              <w:pStyle w:val="TableParagraph"/>
              <w:spacing w:before="49"/>
              <w:ind w:left="614"/>
              <w:rPr>
                <w:sz w:val="22"/>
              </w:rPr>
            </w:pPr>
            <w:r>
              <w:rPr>
                <w:color w:val="4D4D4D"/>
                <w:w w:val="110"/>
                <w:sz w:val="22"/>
              </w:rPr>
              <w:t>4</w:t>
            </w:r>
            <w:r>
              <w:rPr>
                <w:color w:val="676767"/>
                <w:w w:val="110"/>
                <w:sz w:val="22"/>
              </w:rPr>
              <w:t>7</w:t>
            </w:r>
          </w:p>
        </w:tc>
        <w:tc>
          <w:tcPr>
            <w:tcW w:w="1033" w:type="dxa"/>
          </w:tcPr>
          <w:p>
            <w:pPr>
              <w:pStyle w:val="TableParagraph"/>
              <w:spacing w:before="49"/>
              <w:ind w:left="62"/>
              <w:rPr>
                <w:sz w:val="22"/>
              </w:rPr>
            </w:pPr>
            <w:r>
              <w:rPr>
                <w:color w:val="4D4D4D"/>
                <w:w w:val="110"/>
                <w:sz w:val="22"/>
              </w:rPr>
              <w:t>22</w:t>
            </w:r>
            <w:r>
              <w:rPr>
                <w:color w:val="676767"/>
                <w:w w:val="110"/>
                <w:sz w:val="22"/>
              </w:rPr>
              <w:t>09</w:t>
            </w:r>
          </w:p>
        </w:tc>
        <w:tc>
          <w:tcPr>
            <w:tcW w:w="1681" w:type="dxa"/>
          </w:tcPr>
          <w:p>
            <w:pPr>
              <w:pStyle w:val="TableParagraph"/>
              <w:tabs>
                <w:tab w:pos="808" w:val="left" w:leader="none"/>
              </w:tabs>
              <w:spacing w:before="34"/>
              <w:ind w:right="101"/>
              <w:jc w:val="right"/>
              <w:rPr>
                <w:sz w:val="22"/>
              </w:rPr>
            </w:pPr>
            <w:r>
              <w:rPr>
                <w:color w:val="4D4D4D"/>
                <w:sz w:val="22"/>
              </w:rPr>
              <w:t>2</w:t>
            </w:r>
            <w:r>
              <w:rPr>
                <w:color w:val="4D4D4D"/>
                <w:spacing w:val="-25"/>
                <w:sz w:val="22"/>
              </w:rPr>
              <w:t> </w:t>
            </w:r>
            <w:r>
              <w:rPr>
                <w:color w:val="262626"/>
                <w:sz w:val="22"/>
              </w:rPr>
              <w:t>.</w:t>
            </w:r>
            <w:r>
              <w:rPr>
                <w:color w:val="262626"/>
                <w:spacing w:val="-18"/>
                <w:sz w:val="22"/>
              </w:rPr>
              <w:t> </w:t>
            </w:r>
            <w:r>
              <w:rPr>
                <w:color w:val="4D4D4D"/>
                <w:sz w:val="22"/>
              </w:rPr>
              <w:t>20')</w:t>
              <w:tab/>
            </w:r>
            <w:r>
              <w:rPr>
                <w:color w:val="383838"/>
                <w:sz w:val="22"/>
              </w:rPr>
              <w:t>1.3</w:t>
            </w:r>
          </w:p>
        </w:tc>
        <w:tc>
          <w:tcPr>
            <w:tcW w:w="2512" w:type="dxa"/>
          </w:tcPr>
          <w:p>
            <w:pPr>
              <w:pStyle w:val="TableParagraph"/>
              <w:spacing w:before="19"/>
              <w:ind w:left="697"/>
              <w:rPr>
                <w:sz w:val="22"/>
              </w:rPr>
            </w:pPr>
            <w:r>
              <w:rPr>
                <w:color w:val="4D4D4D"/>
                <w:sz w:val="22"/>
              </w:rPr>
              <w:t>2 </w:t>
            </w:r>
            <w:r>
              <w:rPr>
                <w:color w:val="262626"/>
                <w:sz w:val="22"/>
              </w:rPr>
              <w:t>. 2 </w:t>
            </w:r>
            <w:r>
              <w:rPr>
                <w:color w:val="4D4D4D"/>
                <w:sz w:val="22"/>
              </w:rPr>
              <w:t>09 X </w:t>
            </w:r>
            <w:r>
              <w:rPr>
                <w:color w:val="383838"/>
                <w:sz w:val="22"/>
              </w:rPr>
              <w:t>J.6</w:t>
            </w:r>
          </w:p>
        </w:tc>
        <w:tc>
          <w:tcPr>
            <w:tcW w:w="1286" w:type="dxa"/>
          </w:tcPr>
          <w:p>
            <w:pPr>
              <w:pStyle w:val="TableParagraph"/>
              <w:spacing w:before="5"/>
              <w:ind w:left="41"/>
              <w:rPr>
                <w:rFonts w:ascii="宋体" w:eastAsia="宋体" w:hint="eastAsia"/>
                <w:sz w:val="22"/>
              </w:rPr>
            </w:pPr>
            <w:r>
              <w:rPr>
                <w:rFonts w:ascii="宋体" w:eastAsia="宋体" w:hint="eastAsia"/>
                <w:color w:val="383838"/>
                <w:w w:val="110"/>
                <w:sz w:val="22"/>
              </w:rPr>
              <w:t>以梯恩梯计</w:t>
            </w:r>
          </w:p>
        </w:tc>
      </w:tr>
      <w:tr>
        <w:trPr>
          <w:trHeight w:val="353" w:hRule="atLeast"/>
        </w:trPr>
        <w:tc>
          <w:tcPr>
            <w:tcW w:w="1849" w:type="dxa"/>
          </w:tcPr>
          <w:p>
            <w:pPr>
              <w:pStyle w:val="TableParagraph"/>
              <w:spacing w:before="72"/>
              <w:ind w:left="614"/>
              <w:rPr>
                <w:sz w:val="22"/>
              </w:rPr>
            </w:pPr>
            <w:r>
              <w:rPr>
                <w:color w:val="383838"/>
                <w:w w:val="110"/>
                <w:sz w:val="22"/>
              </w:rPr>
              <w:t>4</w:t>
            </w:r>
            <w:r>
              <w:rPr>
                <w:color w:val="676767"/>
                <w:w w:val="110"/>
                <w:sz w:val="22"/>
              </w:rPr>
              <w:t>8</w:t>
            </w:r>
          </w:p>
        </w:tc>
        <w:tc>
          <w:tcPr>
            <w:tcW w:w="1033" w:type="dxa"/>
          </w:tcPr>
          <w:p>
            <w:pPr>
              <w:pStyle w:val="TableParagraph"/>
              <w:spacing w:before="57"/>
              <w:ind w:left="77"/>
              <w:rPr>
                <w:sz w:val="22"/>
              </w:rPr>
            </w:pPr>
            <w:r>
              <w:rPr>
                <w:color w:val="4D4D4D"/>
                <w:w w:val="110"/>
                <w:sz w:val="22"/>
              </w:rPr>
              <w:t>23</w:t>
            </w:r>
            <w:r>
              <w:rPr>
                <w:color w:val="676767"/>
                <w:w w:val="110"/>
                <w:sz w:val="22"/>
              </w:rPr>
              <w:t>0</w:t>
            </w:r>
            <w:r>
              <w:rPr>
                <w:color w:val="383838"/>
                <w:w w:val="110"/>
                <w:sz w:val="22"/>
              </w:rPr>
              <w:t>4</w:t>
            </w:r>
          </w:p>
        </w:tc>
        <w:tc>
          <w:tcPr>
            <w:tcW w:w="1681" w:type="dxa"/>
          </w:tcPr>
          <w:p>
            <w:pPr>
              <w:pStyle w:val="TableParagraph"/>
              <w:spacing w:before="42"/>
              <w:ind w:right="55"/>
              <w:jc w:val="right"/>
              <w:rPr>
                <w:sz w:val="22"/>
              </w:rPr>
            </w:pPr>
            <w:r>
              <w:rPr>
                <w:color w:val="4D4D4D"/>
                <w:sz w:val="22"/>
              </w:rPr>
              <w:t>2.304 </w:t>
            </w:r>
            <w:r>
              <w:rPr>
                <w:color w:val="262626"/>
                <w:sz w:val="22"/>
              </w:rPr>
              <w:t>X J. </w:t>
            </w:r>
            <w:r>
              <w:rPr>
                <w:color w:val="4D4D4D"/>
                <w:sz w:val="22"/>
              </w:rPr>
              <w:t>3</w:t>
            </w:r>
          </w:p>
        </w:tc>
        <w:tc>
          <w:tcPr>
            <w:tcW w:w="2512" w:type="dxa"/>
          </w:tcPr>
          <w:p>
            <w:pPr>
              <w:pStyle w:val="TableParagraph"/>
              <w:spacing w:before="27"/>
              <w:ind w:left="697"/>
              <w:rPr>
                <w:sz w:val="22"/>
              </w:rPr>
            </w:pPr>
            <w:r>
              <w:rPr>
                <w:color w:val="4D4D4D"/>
                <w:sz w:val="22"/>
              </w:rPr>
              <w:t>2 . 3</w:t>
            </w:r>
            <w:r>
              <w:rPr>
                <w:color w:val="676767"/>
                <w:sz w:val="22"/>
              </w:rPr>
              <w:t>0</w:t>
            </w:r>
            <w:r>
              <w:rPr>
                <w:color w:val="4D4D4D"/>
                <w:sz w:val="22"/>
              </w:rPr>
              <w:t>&lt;/ X l. 6</w:t>
            </w:r>
          </w:p>
        </w:tc>
        <w:tc>
          <w:tcPr>
            <w:tcW w:w="1286" w:type="dxa"/>
          </w:tcPr>
          <w:p>
            <w:pPr>
              <w:pStyle w:val="TableParagraph"/>
              <w:spacing w:before="12"/>
              <w:ind w:left="41"/>
              <w:rPr>
                <w:rFonts w:ascii="宋体" w:eastAsia="宋体" w:hint="eastAsia"/>
                <w:sz w:val="22"/>
              </w:rPr>
            </w:pPr>
            <w:r>
              <w:rPr>
                <w:rFonts w:ascii="宋体" w:eastAsia="宋体" w:hint="eastAsia"/>
                <w:color w:val="383838"/>
                <w:w w:val="110"/>
                <w:sz w:val="22"/>
              </w:rPr>
              <w:t>以梯恩梯卧</w:t>
            </w:r>
          </w:p>
        </w:tc>
      </w:tr>
      <w:tr>
        <w:trPr>
          <w:trHeight w:val="346" w:hRule="atLeast"/>
        </w:trPr>
        <w:tc>
          <w:tcPr>
            <w:tcW w:w="1849" w:type="dxa"/>
          </w:tcPr>
          <w:p>
            <w:pPr>
              <w:pStyle w:val="TableParagraph"/>
              <w:spacing w:before="64"/>
              <w:ind w:left="630"/>
              <w:rPr>
                <w:sz w:val="22"/>
              </w:rPr>
            </w:pPr>
            <w:r>
              <w:rPr>
                <w:color w:val="4D4D4D"/>
                <w:w w:val="110"/>
                <w:sz w:val="22"/>
              </w:rPr>
              <w:t>49</w:t>
            </w:r>
          </w:p>
        </w:tc>
        <w:tc>
          <w:tcPr>
            <w:tcW w:w="1033" w:type="dxa"/>
          </w:tcPr>
          <w:p>
            <w:pPr>
              <w:pStyle w:val="TableParagraph"/>
              <w:spacing w:before="49"/>
              <w:ind w:left="62"/>
              <w:rPr>
                <w:sz w:val="22"/>
              </w:rPr>
            </w:pPr>
            <w:r>
              <w:rPr>
                <w:color w:val="4D4D4D"/>
                <w:w w:val="110"/>
                <w:sz w:val="22"/>
              </w:rPr>
              <w:t>2401</w:t>
            </w:r>
          </w:p>
        </w:tc>
        <w:tc>
          <w:tcPr>
            <w:tcW w:w="1681" w:type="dxa"/>
          </w:tcPr>
          <w:p>
            <w:pPr>
              <w:pStyle w:val="TableParagraph"/>
              <w:spacing w:before="19"/>
              <w:ind w:right="55"/>
              <w:jc w:val="right"/>
              <w:rPr>
                <w:sz w:val="22"/>
              </w:rPr>
            </w:pPr>
            <w:r>
              <w:rPr>
                <w:color w:val="4D4D4D"/>
                <w:w w:val="95"/>
                <w:sz w:val="22"/>
              </w:rPr>
              <w:t>2 . 40 </w:t>
            </w:r>
            <w:r>
              <w:rPr>
                <w:color w:val="262626"/>
                <w:w w:val="95"/>
                <w:sz w:val="22"/>
              </w:rPr>
              <w:t>) </w:t>
            </w:r>
            <w:r>
              <w:rPr>
                <w:color w:val="4D4D4D"/>
                <w:w w:val="95"/>
                <w:sz w:val="22"/>
              </w:rPr>
              <w:t>X l. 3</w:t>
            </w:r>
          </w:p>
        </w:tc>
        <w:tc>
          <w:tcPr>
            <w:tcW w:w="2512" w:type="dxa"/>
          </w:tcPr>
          <w:p>
            <w:pPr>
              <w:pStyle w:val="TableParagraph"/>
              <w:spacing w:before="4"/>
              <w:ind w:left="697"/>
              <w:rPr>
                <w:sz w:val="22"/>
              </w:rPr>
            </w:pPr>
            <w:r>
              <w:rPr>
                <w:color w:val="4D4D4D"/>
                <w:sz w:val="22"/>
              </w:rPr>
              <w:t>2 </w:t>
            </w:r>
            <w:r>
              <w:rPr>
                <w:color w:val="262626"/>
                <w:sz w:val="22"/>
              </w:rPr>
              <w:t>. </w:t>
            </w:r>
            <w:r>
              <w:rPr>
                <w:color w:val="4D4D4D"/>
                <w:sz w:val="22"/>
              </w:rPr>
              <w:t>4</w:t>
            </w:r>
            <w:r>
              <w:rPr>
                <w:color w:val="676767"/>
                <w:sz w:val="22"/>
              </w:rPr>
              <w:t>0</w:t>
            </w:r>
            <w:r>
              <w:rPr>
                <w:color w:val="383838"/>
                <w:sz w:val="22"/>
              </w:rPr>
              <w:t>1 </w:t>
            </w:r>
            <w:r>
              <w:rPr>
                <w:color w:val="4D4D4D"/>
                <w:sz w:val="22"/>
              </w:rPr>
              <w:t>X </w:t>
            </w:r>
            <w:r>
              <w:rPr>
                <w:color w:val="383838"/>
                <w:sz w:val="22"/>
              </w:rPr>
              <w:t>1.6</w:t>
            </w:r>
          </w:p>
        </w:tc>
        <w:tc>
          <w:tcPr>
            <w:tcW w:w="1286" w:type="dxa"/>
          </w:tcPr>
          <w:p>
            <w:pPr>
              <w:pStyle w:val="TableParagraph"/>
              <w:spacing w:before="5"/>
              <w:ind w:left="56"/>
              <w:rPr>
                <w:rFonts w:ascii="宋体" w:eastAsia="宋体" w:hint="eastAsia"/>
                <w:sz w:val="22"/>
              </w:rPr>
            </w:pPr>
            <w:r>
              <w:rPr>
                <w:rFonts w:ascii="宋体" w:eastAsia="宋体" w:hint="eastAsia"/>
                <w:color w:val="383838"/>
                <w:w w:val="105"/>
                <w:sz w:val="22"/>
              </w:rPr>
              <w:t>以梯恩梯肝</w:t>
            </w:r>
          </w:p>
        </w:tc>
      </w:tr>
      <w:tr>
        <w:trPr>
          <w:trHeight w:val="314" w:hRule="atLeast"/>
        </w:trPr>
        <w:tc>
          <w:tcPr>
            <w:tcW w:w="1849" w:type="dxa"/>
          </w:tcPr>
          <w:p>
            <w:pPr>
              <w:pStyle w:val="TableParagraph"/>
              <w:spacing w:line="245" w:lineRule="exact" w:before="49"/>
              <w:ind w:left="622"/>
              <w:rPr>
                <w:sz w:val="22"/>
              </w:rPr>
            </w:pPr>
            <w:r>
              <w:rPr>
                <w:color w:val="4D4D4D"/>
                <w:w w:val="110"/>
                <w:sz w:val="22"/>
              </w:rPr>
              <w:t>50</w:t>
            </w:r>
          </w:p>
        </w:tc>
        <w:tc>
          <w:tcPr>
            <w:tcW w:w="1033" w:type="dxa"/>
          </w:tcPr>
          <w:p>
            <w:pPr>
              <w:pStyle w:val="TableParagraph"/>
              <w:spacing w:line="245" w:lineRule="exact" w:before="49"/>
              <w:ind w:left="62"/>
              <w:rPr>
                <w:sz w:val="22"/>
              </w:rPr>
            </w:pPr>
            <w:r>
              <w:rPr>
                <w:color w:val="4D4D4D"/>
                <w:w w:val="110"/>
                <w:sz w:val="22"/>
              </w:rPr>
              <w:t>2500</w:t>
            </w:r>
          </w:p>
        </w:tc>
        <w:tc>
          <w:tcPr>
            <w:tcW w:w="1681" w:type="dxa"/>
          </w:tcPr>
          <w:p>
            <w:pPr>
              <w:pStyle w:val="TableParagraph"/>
              <w:spacing w:before="19"/>
              <w:ind w:right="142"/>
              <w:jc w:val="right"/>
              <w:rPr>
                <w:sz w:val="22"/>
              </w:rPr>
            </w:pPr>
            <w:r>
              <w:rPr>
                <w:color w:val="4D4D4D"/>
                <w:sz w:val="22"/>
              </w:rPr>
              <w:t>2 </w:t>
            </w:r>
            <w:r>
              <w:rPr>
                <w:color w:val="080808"/>
                <w:sz w:val="22"/>
              </w:rPr>
              <w:t>. </w:t>
            </w:r>
            <w:r>
              <w:rPr>
                <w:color w:val="4D4D4D"/>
                <w:sz w:val="22"/>
              </w:rPr>
              <w:t>50 0 X </w:t>
            </w:r>
            <w:r>
              <w:rPr>
                <w:color w:val="383838"/>
                <w:sz w:val="22"/>
              </w:rPr>
              <w:t>1.3</w:t>
            </w:r>
          </w:p>
        </w:tc>
        <w:tc>
          <w:tcPr>
            <w:tcW w:w="2512" w:type="dxa"/>
          </w:tcPr>
          <w:p>
            <w:pPr>
              <w:pStyle w:val="TableParagraph"/>
              <w:spacing w:before="19"/>
              <w:ind w:left="697"/>
              <w:rPr>
                <w:sz w:val="22"/>
              </w:rPr>
            </w:pPr>
            <w:r>
              <w:rPr>
                <w:color w:val="4D4D4D"/>
                <w:sz w:val="22"/>
              </w:rPr>
              <w:t>2 </w:t>
            </w:r>
            <w:r>
              <w:rPr>
                <w:color w:val="080808"/>
                <w:sz w:val="22"/>
              </w:rPr>
              <w:t>. </w:t>
            </w:r>
            <w:r>
              <w:rPr>
                <w:color w:val="4D4D4D"/>
                <w:sz w:val="22"/>
              </w:rPr>
              <w:t>SOOx </w:t>
            </w:r>
            <w:r>
              <w:rPr>
                <w:color w:val="262626"/>
                <w:sz w:val="22"/>
              </w:rPr>
              <w:t>1. </w:t>
            </w:r>
            <w:r>
              <w:rPr>
                <w:color w:val="4D4D4D"/>
                <w:sz w:val="22"/>
              </w:rPr>
              <w:t>6</w:t>
            </w:r>
          </w:p>
        </w:tc>
        <w:tc>
          <w:tcPr>
            <w:tcW w:w="1286" w:type="dxa"/>
          </w:tcPr>
          <w:p>
            <w:pPr>
              <w:pStyle w:val="TableParagraph"/>
              <w:spacing w:before="5"/>
              <w:ind w:left="56"/>
              <w:rPr>
                <w:rFonts w:ascii="宋体" w:eastAsia="宋体" w:hint="eastAsia"/>
                <w:sz w:val="22"/>
              </w:rPr>
            </w:pPr>
            <w:r>
              <w:rPr>
                <w:rFonts w:ascii="宋体" w:eastAsia="宋体" w:hint="eastAsia"/>
                <w:color w:val="262626"/>
                <w:w w:val="105"/>
                <w:sz w:val="22"/>
              </w:rPr>
              <w:t>以梯恩</w:t>
            </w:r>
            <w:r>
              <w:rPr>
                <w:rFonts w:ascii="宋体" w:eastAsia="宋体" w:hint="eastAsia"/>
                <w:color w:val="4D4D4D"/>
                <w:w w:val="105"/>
                <w:sz w:val="22"/>
              </w:rPr>
              <w:t>梯</w:t>
            </w:r>
            <w:r>
              <w:rPr>
                <w:rFonts w:ascii="宋体" w:eastAsia="宋体" w:hint="eastAsia"/>
                <w:color w:val="676767"/>
                <w:w w:val="105"/>
                <w:sz w:val="22"/>
              </w:rPr>
              <w:t>叶</w:t>
            </w:r>
          </w:p>
        </w:tc>
      </w:tr>
      <w:tr>
        <w:trPr>
          <w:trHeight w:val="334" w:hRule="atLeast"/>
        </w:trPr>
        <w:tc>
          <w:tcPr>
            <w:tcW w:w="1849" w:type="dxa"/>
          </w:tcPr>
          <w:p>
            <w:pPr>
              <w:pStyle w:val="TableParagraph"/>
              <w:spacing w:line="233" w:lineRule="exact" w:before="81"/>
              <w:ind w:left="622"/>
              <w:rPr>
                <w:sz w:val="22"/>
              </w:rPr>
            </w:pPr>
            <w:r>
              <w:rPr>
                <w:color w:val="383838"/>
                <w:w w:val="110"/>
                <w:sz w:val="22"/>
              </w:rPr>
              <w:t>55</w:t>
            </w:r>
          </w:p>
        </w:tc>
        <w:tc>
          <w:tcPr>
            <w:tcW w:w="1033" w:type="dxa"/>
          </w:tcPr>
          <w:p>
            <w:pPr>
              <w:pStyle w:val="TableParagraph"/>
              <w:spacing w:line="233" w:lineRule="exact" w:before="81"/>
              <w:ind w:left="73"/>
              <w:rPr>
                <w:sz w:val="22"/>
              </w:rPr>
            </w:pPr>
            <w:r>
              <w:rPr>
                <w:color w:val="4D4D4D"/>
                <w:w w:val="110"/>
                <w:sz w:val="22"/>
              </w:rPr>
              <w:t>3025</w:t>
            </w:r>
          </w:p>
        </w:tc>
        <w:tc>
          <w:tcPr>
            <w:tcW w:w="1681" w:type="dxa"/>
          </w:tcPr>
          <w:p>
            <w:pPr>
              <w:pStyle w:val="TableParagraph"/>
              <w:spacing w:before="51"/>
              <w:ind w:right="66"/>
              <w:jc w:val="right"/>
              <w:rPr>
                <w:sz w:val="22"/>
              </w:rPr>
            </w:pPr>
            <w:r>
              <w:rPr>
                <w:color w:val="4D4D4D"/>
                <w:w w:val="85"/>
                <w:sz w:val="22"/>
              </w:rPr>
              <w:t>3 . </w:t>
            </w:r>
            <w:r>
              <w:rPr>
                <w:color w:val="676767"/>
                <w:w w:val="85"/>
                <w:sz w:val="22"/>
              </w:rPr>
              <w:t>U2 </w:t>
            </w:r>
            <w:r>
              <w:rPr>
                <w:color w:val="383838"/>
                <w:w w:val="85"/>
                <w:sz w:val="22"/>
              </w:rPr>
              <w:t>5 x t. 3</w:t>
            </w:r>
          </w:p>
        </w:tc>
        <w:tc>
          <w:tcPr>
            <w:tcW w:w="2512" w:type="dxa"/>
          </w:tcPr>
          <w:p>
            <w:pPr>
              <w:pStyle w:val="TableParagraph"/>
              <w:spacing w:before="36"/>
              <w:ind w:left="708"/>
              <w:rPr>
                <w:sz w:val="22"/>
              </w:rPr>
            </w:pPr>
            <w:r>
              <w:rPr>
                <w:color w:val="383838"/>
                <w:w w:val="95"/>
                <w:sz w:val="22"/>
              </w:rPr>
              <w:t>3 </w:t>
            </w:r>
            <w:r>
              <w:rPr>
                <w:color w:val="080808"/>
                <w:w w:val="95"/>
                <w:sz w:val="22"/>
              </w:rPr>
              <w:t>. </w:t>
            </w:r>
            <w:r>
              <w:rPr>
                <w:color w:val="4D4D4D"/>
                <w:w w:val="95"/>
                <w:sz w:val="22"/>
              </w:rPr>
              <w:t>025 X l. 6</w:t>
            </w:r>
          </w:p>
        </w:tc>
        <w:tc>
          <w:tcPr>
            <w:tcW w:w="1286" w:type="dxa"/>
          </w:tcPr>
          <w:p>
            <w:pPr>
              <w:pStyle w:val="TableParagraph"/>
              <w:spacing w:line="311" w:lineRule="exact" w:before="3"/>
              <w:ind w:left="56"/>
              <w:rPr>
                <w:rFonts w:ascii="Arial" w:eastAsia="Arial"/>
                <w:sz w:val="27"/>
              </w:rPr>
            </w:pPr>
            <w:r>
              <w:rPr>
                <w:rFonts w:ascii="宋体" w:eastAsia="宋体" w:hint="eastAsia"/>
                <w:color w:val="383838"/>
                <w:w w:val="105"/>
                <w:sz w:val="22"/>
              </w:rPr>
              <w:t>以梯恩梯</w:t>
            </w:r>
            <w:r>
              <w:rPr>
                <w:rFonts w:ascii="Arial" w:eastAsia="Arial"/>
                <w:color w:val="383838"/>
                <w:w w:val="105"/>
                <w:sz w:val="27"/>
              </w:rPr>
              <w:t>f t</w:t>
            </w:r>
          </w:p>
        </w:tc>
      </w:tr>
      <w:tr>
        <w:trPr>
          <w:trHeight w:val="374" w:hRule="atLeast"/>
        </w:trPr>
        <w:tc>
          <w:tcPr>
            <w:tcW w:w="2882" w:type="dxa"/>
            <w:gridSpan w:val="2"/>
          </w:tcPr>
          <w:p>
            <w:pPr>
              <w:pStyle w:val="TableParagraph"/>
              <w:tabs>
                <w:tab w:pos="1921" w:val="left" w:leader="none"/>
              </w:tabs>
              <w:spacing w:line="266" w:lineRule="exact" w:before="88"/>
              <w:ind w:left="624"/>
              <w:rPr>
                <w:sz w:val="22"/>
              </w:rPr>
            </w:pPr>
            <w:r>
              <w:rPr>
                <w:color w:val="4D4D4D"/>
                <w:w w:val="110"/>
                <w:sz w:val="22"/>
              </w:rPr>
              <w:t>60</w:t>
              <w:tab/>
            </w:r>
            <w:r>
              <w:rPr>
                <w:color w:val="4D4D4D"/>
                <w:w w:val="110"/>
                <w:position w:val="2"/>
                <w:sz w:val="22"/>
              </w:rPr>
              <w:t>3600</w:t>
            </w:r>
          </w:p>
        </w:tc>
        <w:tc>
          <w:tcPr>
            <w:tcW w:w="1681" w:type="dxa"/>
          </w:tcPr>
          <w:p>
            <w:pPr>
              <w:pStyle w:val="TableParagraph"/>
              <w:spacing w:before="63"/>
              <w:ind w:right="127"/>
              <w:jc w:val="right"/>
              <w:rPr>
                <w:sz w:val="22"/>
              </w:rPr>
            </w:pPr>
            <w:r>
              <w:rPr>
                <w:color w:val="4D4D4D"/>
                <w:w w:val="90"/>
                <w:sz w:val="22"/>
              </w:rPr>
              <w:t>3 </w:t>
            </w:r>
            <w:r>
              <w:rPr>
                <w:color w:val="080808"/>
                <w:w w:val="90"/>
                <w:sz w:val="22"/>
              </w:rPr>
              <w:t>. </w:t>
            </w:r>
            <w:r>
              <w:rPr>
                <w:color w:val="4D4D4D"/>
                <w:w w:val="90"/>
                <w:sz w:val="22"/>
              </w:rPr>
              <w:t>6 </w:t>
            </w:r>
            <w:r>
              <w:rPr>
                <w:color w:val="676767"/>
                <w:w w:val="90"/>
                <w:sz w:val="22"/>
              </w:rPr>
              <w:t>0 </w:t>
            </w:r>
            <w:r>
              <w:rPr>
                <w:color w:val="4D4D4D"/>
                <w:w w:val="90"/>
                <w:sz w:val="22"/>
              </w:rPr>
              <w:t>0 X </w:t>
            </w:r>
            <w:r>
              <w:rPr>
                <w:color w:val="383838"/>
                <w:w w:val="90"/>
                <w:sz w:val="22"/>
              </w:rPr>
              <w:t>J.3</w:t>
            </w:r>
          </w:p>
        </w:tc>
        <w:tc>
          <w:tcPr>
            <w:tcW w:w="2512" w:type="dxa"/>
          </w:tcPr>
          <w:p>
            <w:pPr>
              <w:pStyle w:val="TableParagraph"/>
              <w:spacing w:before="48"/>
              <w:ind w:left="708"/>
              <w:rPr>
                <w:sz w:val="22"/>
              </w:rPr>
            </w:pPr>
            <w:r>
              <w:rPr>
                <w:color w:val="383838"/>
                <w:sz w:val="22"/>
              </w:rPr>
              <w:t>3 . </w:t>
            </w:r>
            <w:r>
              <w:rPr>
                <w:color w:val="676767"/>
                <w:sz w:val="22"/>
              </w:rPr>
              <w:t>6 </w:t>
            </w:r>
            <w:r>
              <w:rPr>
                <w:color w:val="4D4D4D"/>
                <w:sz w:val="22"/>
              </w:rPr>
              <w:t>00 X </w:t>
            </w:r>
            <w:r>
              <w:rPr>
                <w:color w:val="383838"/>
                <w:sz w:val="22"/>
              </w:rPr>
              <w:t>1.6</w:t>
            </w:r>
          </w:p>
        </w:tc>
        <w:tc>
          <w:tcPr>
            <w:tcW w:w="1286" w:type="dxa"/>
          </w:tcPr>
          <w:p>
            <w:pPr>
              <w:pStyle w:val="TableParagraph"/>
              <w:spacing w:before="33"/>
              <w:ind w:left="56"/>
              <w:rPr>
                <w:rFonts w:ascii="宋体" w:eastAsia="宋体" w:hint="eastAsia"/>
                <w:sz w:val="22"/>
              </w:rPr>
            </w:pPr>
            <w:r>
              <w:rPr>
                <w:rFonts w:ascii="宋体" w:eastAsia="宋体" w:hint="eastAsia"/>
                <w:color w:val="383838"/>
                <w:w w:val="105"/>
                <w:sz w:val="22"/>
              </w:rPr>
              <w:t>以梯恩梯计</w:t>
            </w:r>
          </w:p>
        </w:tc>
      </w:tr>
      <w:tr>
        <w:trPr>
          <w:trHeight w:val="317" w:hRule="atLeast"/>
        </w:trPr>
        <w:tc>
          <w:tcPr>
            <w:tcW w:w="2882" w:type="dxa"/>
            <w:gridSpan w:val="2"/>
          </w:tcPr>
          <w:p>
            <w:pPr>
              <w:pStyle w:val="TableParagraph"/>
              <w:tabs>
                <w:tab w:pos="1942" w:val="left" w:leader="none"/>
              </w:tabs>
              <w:spacing w:line="238" w:lineRule="exact" w:before="60"/>
              <w:ind w:left="624"/>
              <w:rPr>
                <w:sz w:val="22"/>
              </w:rPr>
            </w:pPr>
            <w:r>
              <w:rPr>
                <w:color w:val="383838"/>
                <w:w w:val="110"/>
                <w:sz w:val="22"/>
              </w:rPr>
              <w:t>65</w:t>
              <w:tab/>
            </w:r>
            <w:r>
              <w:rPr>
                <w:color w:val="4D4D4D"/>
                <w:w w:val="110"/>
                <w:position w:val="2"/>
                <w:sz w:val="22"/>
              </w:rPr>
              <w:t>4225</w:t>
            </w:r>
          </w:p>
        </w:tc>
        <w:tc>
          <w:tcPr>
            <w:tcW w:w="1681" w:type="dxa"/>
          </w:tcPr>
          <w:p>
            <w:pPr>
              <w:pStyle w:val="TableParagraph"/>
              <w:spacing w:before="34"/>
              <w:ind w:right="44"/>
              <w:jc w:val="right"/>
              <w:rPr>
                <w:sz w:val="22"/>
              </w:rPr>
            </w:pPr>
            <w:r>
              <w:rPr>
                <w:color w:val="4D4D4D"/>
                <w:sz w:val="22"/>
              </w:rPr>
              <w:t>4 </w:t>
            </w:r>
            <w:r>
              <w:rPr>
                <w:color w:val="262626"/>
                <w:sz w:val="22"/>
              </w:rPr>
              <w:t>. </w:t>
            </w:r>
            <w:r>
              <w:rPr>
                <w:color w:val="4D4D4D"/>
                <w:sz w:val="22"/>
              </w:rPr>
              <w:t>225 X 1 </w:t>
            </w:r>
            <w:r>
              <w:rPr>
                <w:color w:val="262626"/>
                <w:sz w:val="22"/>
              </w:rPr>
              <w:t>. </w:t>
            </w:r>
            <w:r>
              <w:rPr>
                <w:color w:val="676767"/>
                <w:sz w:val="22"/>
              </w:rPr>
              <w:t>3</w:t>
            </w:r>
          </w:p>
        </w:tc>
        <w:tc>
          <w:tcPr>
            <w:tcW w:w="2512" w:type="dxa"/>
          </w:tcPr>
          <w:p>
            <w:pPr>
              <w:pStyle w:val="TableParagraph"/>
              <w:spacing w:before="19"/>
              <w:ind w:left="713"/>
              <w:rPr>
                <w:sz w:val="22"/>
              </w:rPr>
            </w:pPr>
            <w:r>
              <w:rPr>
                <w:color w:val="262626"/>
                <w:sz w:val="22"/>
              </w:rPr>
              <w:t>4 </w:t>
            </w:r>
            <w:r>
              <w:rPr>
                <w:color w:val="080808"/>
                <w:sz w:val="22"/>
              </w:rPr>
              <w:t>. </w:t>
            </w:r>
            <w:r>
              <w:rPr>
                <w:color w:val="4D4D4D"/>
                <w:sz w:val="22"/>
              </w:rPr>
              <w:t>225 X </w:t>
            </w:r>
            <w:r>
              <w:rPr>
                <w:color w:val="262626"/>
                <w:sz w:val="22"/>
              </w:rPr>
              <w:t>l. </w:t>
            </w:r>
            <w:r>
              <w:rPr>
                <w:color w:val="4D4D4D"/>
                <w:sz w:val="22"/>
              </w:rPr>
              <w:t>6</w:t>
            </w:r>
          </w:p>
        </w:tc>
        <w:tc>
          <w:tcPr>
            <w:tcW w:w="1286" w:type="dxa"/>
          </w:tcPr>
          <w:p>
            <w:pPr>
              <w:pStyle w:val="TableParagraph"/>
              <w:spacing w:before="5"/>
              <w:ind w:left="56"/>
              <w:rPr>
                <w:rFonts w:ascii="宋体" w:eastAsia="宋体" w:hint="eastAsia"/>
                <w:sz w:val="22"/>
              </w:rPr>
            </w:pPr>
            <w:r>
              <w:rPr>
                <w:rFonts w:ascii="宋体" w:eastAsia="宋体" w:hint="eastAsia"/>
                <w:color w:val="383838"/>
                <w:w w:val="105"/>
                <w:sz w:val="22"/>
              </w:rPr>
              <w:t>以梯思梯叶</w:t>
            </w:r>
          </w:p>
        </w:tc>
      </w:tr>
      <w:tr>
        <w:trPr>
          <w:trHeight w:val="346" w:hRule="atLeast"/>
        </w:trPr>
        <w:tc>
          <w:tcPr>
            <w:tcW w:w="1849" w:type="dxa"/>
          </w:tcPr>
          <w:p>
            <w:pPr>
              <w:pStyle w:val="TableParagraph"/>
              <w:spacing w:line="248" w:lineRule="exact" w:before="78"/>
              <w:ind w:left="625"/>
              <w:rPr>
                <w:sz w:val="22"/>
              </w:rPr>
            </w:pPr>
            <w:r>
              <w:rPr>
                <w:color w:val="4D4D4D"/>
                <w:w w:val="110"/>
                <w:sz w:val="22"/>
              </w:rPr>
              <w:t>70</w:t>
            </w:r>
          </w:p>
        </w:tc>
        <w:tc>
          <w:tcPr>
            <w:tcW w:w="1033" w:type="dxa"/>
          </w:tcPr>
          <w:p>
            <w:pPr>
              <w:pStyle w:val="TableParagraph"/>
              <w:spacing w:line="233" w:lineRule="exact" w:before="93"/>
              <w:ind w:left="93"/>
              <w:rPr>
                <w:sz w:val="22"/>
              </w:rPr>
            </w:pPr>
            <w:r>
              <w:rPr>
                <w:color w:val="4D4D4D"/>
                <w:w w:val="110"/>
                <w:sz w:val="22"/>
              </w:rPr>
              <w:t>4900</w:t>
            </w:r>
          </w:p>
        </w:tc>
        <w:tc>
          <w:tcPr>
            <w:tcW w:w="5479" w:type="dxa"/>
            <w:gridSpan w:val="3"/>
          </w:tcPr>
          <w:p>
            <w:pPr>
              <w:pStyle w:val="TableParagraph"/>
              <w:tabs>
                <w:tab w:pos="2394" w:val="left" w:leader="none"/>
                <w:tab w:pos="4249" w:val="left" w:leader="none"/>
              </w:tabs>
              <w:spacing w:line="320" w:lineRule="exact" w:before="5"/>
              <w:ind w:left="523"/>
              <w:rPr>
                <w:rFonts w:ascii="Arial" w:eastAsia="Arial"/>
                <w:sz w:val="28"/>
              </w:rPr>
            </w:pPr>
            <w:r>
              <w:rPr>
                <w:color w:val="383838"/>
                <w:sz w:val="22"/>
              </w:rPr>
              <w:t>4.900 X</w:t>
            </w:r>
            <w:r>
              <w:rPr>
                <w:color w:val="383838"/>
                <w:spacing w:val="-27"/>
                <w:sz w:val="22"/>
              </w:rPr>
              <w:t> </w:t>
            </w:r>
            <w:r>
              <w:rPr>
                <w:color w:val="262626"/>
                <w:sz w:val="22"/>
              </w:rPr>
              <w:t>1.</w:t>
            </w:r>
            <w:r>
              <w:rPr>
                <w:color w:val="262626"/>
                <w:spacing w:val="21"/>
                <w:sz w:val="22"/>
              </w:rPr>
              <w:t> </w:t>
            </w:r>
            <w:r>
              <w:rPr>
                <w:color w:val="4D4D4D"/>
                <w:sz w:val="22"/>
              </w:rPr>
              <w:t>3</w:t>
              <w:tab/>
            </w:r>
            <w:r>
              <w:rPr>
                <w:color w:val="262626"/>
                <w:position w:val="3"/>
                <w:sz w:val="22"/>
              </w:rPr>
              <w:t>4 . </w:t>
            </w:r>
            <w:r>
              <w:rPr>
                <w:color w:val="4D4D4D"/>
                <w:position w:val="3"/>
                <w:sz w:val="22"/>
              </w:rPr>
              <w:t>90</w:t>
            </w:r>
            <w:r>
              <w:rPr>
                <w:color w:val="4D4D4D"/>
                <w:spacing w:val="-34"/>
                <w:position w:val="3"/>
                <w:sz w:val="22"/>
              </w:rPr>
              <w:t> </w:t>
            </w:r>
            <w:r>
              <w:rPr>
                <w:color w:val="4D4D4D"/>
                <w:position w:val="3"/>
                <w:sz w:val="22"/>
              </w:rPr>
              <w:t>()x </w:t>
            </w:r>
            <w:r>
              <w:rPr>
                <w:color w:val="262626"/>
                <w:position w:val="3"/>
                <w:sz w:val="22"/>
              </w:rPr>
              <w:t>1.</w:t>
            </w:r>
            <w:r>
              <w:rPr>
                <w:color w:val="262626"/>
                <w:spacing w:val="-1"/>
                <w:position w:val="3"/>
                <w:sz w:val="22"/>
              </w:rPr>
              <w:t> </w:t>
            </w:r>
            <w:r>
              <w:rPr>
                <w:color w:val="4D4D4D"/>
                <w:position w:val="3"/>
                <w:sz w:val="22"/>
              </w:rPr>
              <w:t>6</w:t>
              <w:tab/>
            </w:r>
            <w:r>
              <w:rPr>
                <w:rFonts w:ascii="宋体" w:eastAsia="宋体" w:hint="eastAsia"/>
                <w:color w:val="4D4D4D"/>
                <w:spacing w:val="-2"/>
                <w:sz w:val="22"/>
              </w:rPr>
              <w:t>以梯恩</w:t>
            </w:r>
            <w:r>
              <w:rPr>
                <w:rFonts w:ascii="宋体" w:eastAsia="宋体" w:hint="eastAsia"/>
                <w:color w:val="262626"/>
                <w:spacing w:val="-12"/>
                <w:sz w:val="22"/>
              </w:rPr>
              <w:t>梯</w:t>
            </w:r>
            <w:r>
              <w:rPr>
                <w:rFonts w:ascii="Arial" w:eastAsia="Arial"/>
                <w:color w:val="4D4D4D"/>
                <w:sz w:val="28"/>
              </w:rPr>
              <w:t>flt</w:t>
            </w:r>
          </w:p>
        </w:tc>
      </w:tr>
    </w:tbl>
    <w:p>
      <w:pPr>
        <w:pStyle w:val="BodyText"/>
        <w:spacing w:before="3"/>
        <w:rPr>
          <w:sz w:val="3"/>
        </w:rPr>
      </w:pPr>
    </w:p>
    <w:tbl>
      <w:tblPr>
        <w:tblW w:w="0" w:type="auto"/>
        <w:jc w:val="left"/>
        <w:tblInd w:w="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81"/>
        <w:gridCol w:w="1508"/>
        <w:gridCol w:w="1984"/>
        <w:gridCol w:w="1523"/>
        <w:gridCol w:w="1971"/>
      </w:tblGrid>
      <w:tr>
        <w:trPr>
          <w:trHeight w:val="317" w:hRule="atLeast"/>
        </w:trPr>
        <w:tc>
          <w:tcPr>
            <w:tcW w:w="1281" w:type="dxa"/>
          </w:tcPr>
          <w:p>
            <w:pPr>
              <w:pStyle w:val="TableParagraph"/>
              <w:spacing w:before="36"/>
              <w:ind w:left="504"/>
              <w:rPr>
                <w:sz w:val="22"/>
              </w:rPr>
            </w:pPr>
            <w:r>
              <w:rPr>
                <w:color w:val="383838"/>
                <w:w w:val="110"/>
                <w:sz w:val="22"/>
              </w:rPr>
              <w:t>75</w:t>
            </w:r>
          </w:p>
        </w:tc>
        <w:tc>
          <w:tcPr>
            <w:tcW w:w="1508" w:type="dxa"/>
          </w:tcPr>
          <w:p>
            <w:pPr>
              <w:pStyle w:val="TableParagraph"/>
              <w:spacing w:before="36"/>
              <w:ind w:right="485"/>
              <w:jc w:val="right"/>
              <w:rPr>
                <w:sz w:val="22"/>
              </w:rPr>
            </w:pPr>
            <w:r>
              <w:rPr>
                <w:color w:val="383838"/>
                <w:w w:val="110"/>
                <w:sz w:val="22"/>
              </w:rPr>
              <w:t>5625</w:t>
            </w:r>
          </w:p>
        </w:tc>
        <w:tc>
          <w:tcPr>
            <w:tcW w:w="1984" w:type="dxa"/>
          </w:tcPr>
          <w:p>
            <w:pPr>
              <w:pStyle w:val="TableParagraph"/>
              <w:spacing w:before="6"/>
              <w:ind w:right="371"/>
              <w:jc w:val="right"/>
              <w:rPr>
                <w:sz w:val="22"/>
              </w:rPr>
            </w:pPr>
            <w:r>
              <w:rPr>
                <w:color w:val="4D4D4D"/>
                <w:sz w:val="22"/>
              </w:rPr>
              <w:t>5.625 X </w:t>
            </w:r>
            <w:r>
              <w:rPr>
                <w:color w:val="262626"/>
                <w:sz w:val="22"/>
              </w:rPr>
              <w:t>1. </w:t>
            </w:r>
            <w:r>
              <w:rPr>
                <w:color w:val="383838"/>
                <w:sz w:val="22"/>
              </w:rPr>
              <w:t>3</w:t>
            </w:r>
          </w:p>
        </w:tc>
        <w:tc>
          <w:tcPr>
            <w:tcW w:w="1523" w:type="dxa"/>
          </w:tcPr>
          <w:p>
            <w:pPr>
              <w:pStyle w:val="TableParagraph"/>
              <w:spacing w:line="244" w:lineRule="exact"/>
              <w:ind w:left="375"/>
              <w:rPr>
                <w:sz w:val="22"/>
              </w:rPr>
            </w:pPr>
            <w:r>
              <w:rPr>
                <w:color w:val="4D4D4D"/>
                <w:sz w:val="22"/>
              </w:rPr>
              <w:t>5</w:t>
            </w:r>
            <w:r>
              <w:rPr>
                <w:color w:val="4D4D4D"/>
                <w:spacing w:val="-16"/>
                <w:sz w:val="22"/>
              </w:rPr>
              <w:t> </w:t>
            </w:r>
            <w:r>
              <w:rPr>
                <w:color w:val="080808"/>
                <w:sz w:val="22"/>
              </w:rPr>
              <w:t>.</w:t>
            </w:r>
            <w:r>
              <w:rPr>
                <w:color w:val="080808"/>
                <w:spacing w:val="-20"/>
                <w:sz w:val="22"/>
              </w:rPr>
              <w:t> </w:t>
            </w:r>
            <w:r>
              <w:rPr>
                <w:color w:val="4D4D4D"/>
                <w:sz w:val="22"/>
              </w:rPr>
              <w:t>6</w:t>
            </w:r>
            <w:r>
              <w:rPr>
                <w:color w:val="4D4D4D"/>
                <w:spacing w:val="-29"/>
                <w:sz w:val="22"/>
              </w:rPr>
              <w:t> </w:t>
            </w:r>
            <w:r>
              <w:rPr>
                <w:color w:val="4D4D4D"/>
                <w:sz w:val="22"/>
              </w:rPr>
              <w:t>25</w:t>
            </w:r>
            <w:r>
              <w:rPr>
                <w:color w:val="4D4D4D"/>
                <w:spacing w:val="-30"/>
                <w:sz w:val="22"/>
              </w:rPr>
              <w:t> </w:t>
            </w:r>
            <w:r>
              <w:rPr>
                <w:color w:val="383838"/>
                <w:sz w:val="22"/>
              </w:rPr>
              <w:t>X</w:t>
            </w:r>
            <w:r>
              <w:rPr>
                <w:color w:val="383838"/>
                <w:spacing w:val="-40"/>
                <w:sz w:val="22"/>
              </w:rPr>
              <w:t> </w:t>
            </w:r>
            <w:r>
              <w:rPr>
                <w:color w:val="4D4D4D"/>
                <w:sz w:val="22"/>
              </w:rPr>
              <w:t>1.6</w:t>
            </w:r>
          </w:p>
        </w:tc>
        <w:tc>
          <w:tcPr>
            <w:tcW w:w="1971" w:type="dxa"/>
          </w:tcPr>
          <w:p>
            <w:pPr>
              <w:pStyle w:val="TableParagraph"/>
              <w:spacing w:line="274" w:lineRule="exact"/>
              <w:ind w:right="81"/>
              <w:jc w:val="right"/>
              <w:rPr>
                <w:rFonts w:ascii="宋体" w:eastAsia="宋体" w:hint="eastAsia"/>
                <w:sz w:val="22"/>
              </w:rPr>
            </w:pPr>
            <w:r>
              <w:rPr>
                <w:rFonts w:ascii="宋体" w:eastAsia="宋体" w:hint="eastAsia"/>
                <w:color w:val="383838"/>
                <w:w w:val="105"/>
                <w:sz w:val="22"/>
              </w:rPr>
              <w:t>以梯恩梯肝</w:t>
            </w:r>
          </w:p>
        </w:tc>
      </w:tr>
      <w:tr>
        <w:trPr>
          <w:trHeight w:val="398" w:hRule="atLeast"/>
        </w:trPr>
        <w:tc>
          <w:tcPr>
            <w:tcW w:w="1281" w:type="dxa"/>
            <w:tcBorders>
              <w:bottom w:val="single" w:sz="18" w:space="0" w:color="000000"/>
            </w:tcBorders>
          </w:tcPr>
          <w:p>
            <w:pPr>
              <w:pStyle w:val="TableParagraph"/>
              <w:spacing w:before="80"/>
              <w:ind w:left="499"/>
              <w:rPr>
                <w:sz w:val="22"/>
              </w:rPr>
            </w:pPr>
            <w:r>
              <w:rPr>
                <w:color w:val="4D4D4D"/>
                <w:w w:val="110"/>
                <w:sz w:val="22"/>
              </w:rPr>
              <w:t>80</w:t>
            </w:r>
          </w:p>
        </w:tc>
        <w:tc>
          <w:tcPr>
            <w:tcW w:w="1508" w:type="dxa"/>
            <w:tcBorders>
              <w:bottom w:val="single" w:sz="18" w:space="0" w:color="000000"/>
            </w:tcBorders>
          </w:tcPr>
          <w:p>
            <w:pPr>
              <w:pStyle w:val="TableParagraph"/>
              <w:spacing w:before="64"/>
              <w:ind w:right="493"/>
              <w:jc w:val="right"/>
              <w:rPr>
                <w:sz w:val="22"/>
              </w:rPr>
            </w:pPr>
            <w:r>
              <w:rPr>
                <w:color w:val="4D4D4D"/>
                <w:w w:val="105"/>
                <w:sz w:val="22"/>
              </w:rPr>
              <w:t>6400</w:t>
            </w:r>
          </w:p>
        </w:tc>
        <w:tc>
          <w:tcPr>
            <w:tcW w:w="1984" w:type="dxa"/>
            <w:tcBorders>
              <w:bottom w:val="single" w:sz="18" w:space="0" w:color="000000"/>
            </w:tcBorders>
          </w:tcPr>
          <w:p>
            <w:pPr>
              <w:pStyle w:val="TableParagraph"/>
              <w:spacing w:before="49"/>
              <w:ind w:right="371"/>
              <w:jc w:val="right"/>
              <w:rPr>
                <w:sz w:val="22"/>
              </w:rPr>
            </w:pPr>
            <w:r>
              <w:rPr>
                <w:color w:val="4D4D4D"/>
                <w:w w:val="95"/>
                <w:sz w:val="22"/>
              </w:rPr>
              <w:t>6 . 40 </w:t>
            </w:r>
            <w:r>
              <w:rPr>
                <w:color w:val="676767"/>
                <w:w w:val="95"/>
                <w:sz w:val="22"/>
              </w:rPr>
              <w:t>0 </w:t>
            </w:r>
            <w:r>
              <w:rPr>
                <w:color w:val="4D4D4D"/>
                <w:w w:val="95"/>
                <w:sz w:val="22"/>
              </w:rPr>
              <w:t>X </w:t>
            </w:r>
            <w:r>
              <w:rPr>
                <w:color w:val="262626"/>
                <w:w w:val="95"/>
                <w:sz w:val="22"/>
              </w:rPr>
              <w:t>l. </w:t>
            </w:r>
            <w:r>
              <w:rPr>
                <w:color w:val="4D4D4D"/>
                <w:w w:val="95"/>
                <w:sz w:val="22"/>
              </w:rPr>
              <w:t>3</w:t>
            </w:r>
          </w:p>
        </w:tc>
        <w:tc>
          <w:tcPr>
            <w:tcW w:w="1523" w:type="dxa"/>
            <w:tcBorders>
              <w:bottom w:val="single" w:sz="18" w:space="0" w:color="000000"/>
            </w:tcBorders>
          </w:tcPr>
          <w:p>
            <w:pPr>
              <w:pStyle w:val="TableParagraph"/>
              <w:spacing w:line="160" w:lineRule="auto" w:before="58"/>
              <w:ind w:left="376" w:right="-15"/>
              <w:rPr>
                <w:sz w:val="22"/>
              </w:rPr>
            </w:pPr>
            <w:r>
              <w:rPr>
                <w:color w:val="4D4D4D"/>
                <w:sz w:val="22"/>
              </w:rPr>
              <w:t>6 </w:t>
            </w:r>
            <w:r>
              <w:rPr>
                <w:color w:val="262626"/>
                <w:sz w:val="22"/>
              </w:rPr>
              <w:t>. </w:t>
            </w:r>
            <w:r>
              <w:rPr>
                <w:color w:val="262626"/>
                <w:spacing w:val="-6"/>
                <w:sz w:val="22"/>
              </w:rPr>
              <w:t>4</w:t>
            </w:r>
            <w:r>
              <w:rPr>
                <w:color w:val="676767"/>
                <w:spacing w:val="-6"/>
                <w:sz w:val="22"/>
              </w:rPr>
              <w:t>0</w:t>
            </w:r>
            <w:r>
              <w:rPr>
                <w:color w:val="4D4D4D"/>
                <w:spacing w:val="-6"/>
                <w:sz w:val="22"/>
              </w:rPr>
              <w:t>0 </w:t>
            </w:r>
            <w:r>
              <w:rPr>
                <w:color w:val="4D4D4D"/>
                <w:sz w:val="22"/>
              </w:rPr>
              <w:t>x</w:t>
            </w:r>
            <w:r>
              <w:rPr>
                <w:color w:val="4D4D4D"/>
                <w:spacing w:val="10"/>
                <w:sz w:val="22"/>
              </w:rPr>
              <w:t> </w:t>
            </w:r>
            <w:r>
              <w:rPr>
                <w:color w:val="4D4D4D"/>
                <w:spacing w:val="-8"/>
                <w:sz w:val="22"/>
              </w:rPr>
              <w:t>l.</w:t>
            </w:r>
            <w:r>
              <w:rPr>
                <w:rFonts w:ascii="宋体"/>
                <w:color w:val="262626"/>
                <w:spacing w:val="-8"/>
                <w:position w:val="-14"/>
                <w:sz w:val="27"/>
              </w:rPr>
              <w:t>,</w:t>
            </w:r>
            <w:r>
              <w:rPr>
                <w:color w:val="4D4D4D"/>
                <w:spacing w:val="-8"/>
                <w:sz w:val="22"/>
              </w:rPr>
              <w:t>6</w:t>
            </w:r>
          </w:p>
        </w:tc>
        <w:tc>
          <w:tcPr>
            <w:tcW w:w="1971" w:type="dxa"/>
          </w:tcPr>
          <w:p>
            <w:pPr>
              <w:pStyle w:val="TableParagraph"/>
              <w:tabs>
                <w:tab w:pos="390" w:val="left" w:leader="none"/>
              </w:tabs>
              <w:spacing w:line="151" w:lineRule="auto" w:before="67"/>
              <w:ind w:right="47"/>
              <w:jc w:val="right"/>
              <w:rPr>
                <w:rFonts w:ascii="宋体" w:eastAsia="宋体" w:hint="eastAsia"/>
                <w:sz w:val="22"/>
              </w:rPr>
            </w:pPr>
            <w:r>
              <w:rPr>
                <w:rFonts w:ascii="宋体" w:eastAsia="宋体" w:hint="eastAsia"/>
                <w:color w:val="262626"/>
                <w:w w:val="90"/>
                <w:position w:val="-13"/>
                <w:sz w:val="27"/>
              </w:rPr>
              <w:t>，</w:t>
              <w:tab/>
            </w:r>
            <w:r>
              <w:rPr>
                <w:rFonts w:ascii="宋体" w:eastAsia="宋体" w:hint="eastAsia"/>
                <w:color w:val="4D4D4D"/>
                <w:spacing w:val="-2"/>
                <w:sz w:val="22"/>
              </w:rPr>
              <w:t>以梯</w:t>
            </w:r>
            <w:r>
              <w:rPr>
                <w:rFonts w:ascii="宋体" w:eastAsia="宋体" w:hint="eastAsia"/>
                <w:color w:val="676767"/>
                <w:spacing w:val="-162"/>
                <w:sz w:val="22"/>
              </w:rPr>
              <w:t>，</w:t>
            </w:r>
            <w:r>
              <w:rPr>
                <w:rFonts w:ascii="宋体" w:eastAsia="宋体" w:hint="eastAsia"/>
                <w:color w:val="4D4D4D"/>
                <w:spacing w:val="-2"/>
                <w:sz w:val="22"/>
              </w:rPr>
              <w:t>恩梯计</w:t>
            </w:r>
          </w:p>
        </w:tc>
      </w:tr>
    </w:tbl>
    <w:p>
      <w:pPr>
        <w:pStyle w:val="BodyText"/>
        <w:rPr>
          <w:sz w:val="20"/>
        </w:rPr>
      </w:pPr>
    </w:p>
    <w:p>
      <w:pPr>
        <w:pStyle w:val="BodyText"/>
        <w:rPr>
          <w:sz w:val="20"/>
        </w:rPr>
      </w:pPr>
    </w:p>
    <w:p>
      <w:pPr>
        <w:pStyle w:val="BodyText"/>
        <w:spacing w:before="10"/>
        <w:rPr>
          <w:sz w:val="14"/>
        </w:rPr>
      </w:pPr>
    </w:p>
    <w:p>
      <w:pPr>
        <w:spacing w:before="76"/>
        <w:ind w:left="0" w:right="-87" w:firstLine="0"/>
        <w:jc w:val="right"/>
        <w:rPr>
          <w:rFonts w:ascii="Arial"/>
          <w:sz w:val="84"/>
        </w:rPr>
      </w:pPr>
      <w:r>
        <w:rPr/>
        <w:pict>
          <v:line style="position:absolute;mso-position-horizontal-relative:page;mso-position-vertical-relative:paragraph;z-index:253062144" from="0pt,46.206032pt" to="296.429475pt,46.206032pt" stroked="true" strokeweight=".752638pt" strokecolor="#000000">
            <v:stroke dashstyle="solid"/>
            <w10:wrap type="none"/>
          </v:line>
        </w:pict>
      </w:r>
      <w:r>
        <w:rPr>
          <w:rFonts w:ascii="Arial"/>
          <w:color w:val="4D4D4D"/>
          <w:spacing w:val="-6"/>
          <w:w w:val="108"/>
          <w:sz w:val="84"/>
        </w:rPr>
        <w:t>_</w:t>
      </w:r>
      <w:r>
        <w:rPr>
          <w:rFonts w:ascii="Arial"/>
          <w:color w:val="262626"/>
          <w:w w:val="49"/>
          <w:sz w:val="84"/>
        </w:rPr>
        <w:t>A</w:t>
      </w:r>
    </w:p>
    <w:p>
      <w:pPr>
        <w:spacing w:after="0"/>
        <w:jc w:val="right"/>
        <w:rPr>
          <w:rFonts w:ascii="Arial"/>
          <w:sz w:val="84"/>
        </w:rPr>
        <w:sectPr>
          <w:type w:val="continuous"/>
          <w:pgSz w:w="10520" w:h="17040"/>
          <w:pgMar w:top="1620" w:bottom="280" w:left="0" w:right="0"/>
        </w:sectPr>
      </w:pPr>
    </w:p>
    <w:p>
      <w:pPr>
        <w:spacing w:before="65"/>
        <w:ind w:left="1336" w:right="0" w:firstLine="0"/>
        <w:jc w:val="left"/>
        <w:rPr>
          <w:rFonts w:ascii="Times New Roman"/>
          <w:sz w:val="31"/>
        </w:rPr>
      </w:pPr>
      <w:r>
        <w:rPr>
          <w:rFonts w:ascii="Times New Roman"/>
          <w:color w:val="212121"/>
          <w:w w:val="110"/>
          <w:sz w:val="31"/>
        </w:rPr>
        <w:t>j72</w:t>
      </w:r>
    </w:p>
    <w:p>
      <w:pPr>
        <w:pStyle w:val="BodyText"/>
        <w:spacing w:before="3"/>
        <w:rPr>
          <w:rFonts w:ascii="Times New Roman"/>
          <w:sz w:val="42"/>
        </w:rPr>
      </w:pPr>
    </w:p>
    <w:p>
      <w:pPr>
        <w:pStyle w:val="BodyText"/>
        <w:tabs>
          <w:tab w:pos="2447" w:val="left" w:leader="none"/>
        </w:tabs>
        <w:ind w:left="1741"/>
      </w:pPr>
      <w:r>
        <w:rPr>
          <w:rFonts w:ascii="Times New Roman" w:hAnsi="Times New Roman" w:eastAsia="Times New Roman"/>
          <w:color w:val="0F0F0F"/>
          <w:w w:val="105"/>
          <w:sz w:val="31"/>
        </w:rPr>
        <w:t>§6</w:t>
        <w:tab/>
      </w:r>
      <w:r>
        <w:rPr>
          <w:color w:val="0F0F0F"/>
          <w:spacing w:val="2"/>
          <w:w w:val="105"/>
        </w:rPr>
        <w:t>爆破土、砖、石或混凝土</w:t>
      </w:r>
      <w:r>
        <w:rPr>
          <w:color w:val="363636"/>
          <w:spacing w:val="3"/>
          <w:w w:val="105"/>
        </w:rPr>
        <w:t>结构所需炸药</w:t>
      </w:r>
      <w:r>
        <w:rPr>
          <w:color w:val="0F0F0F"/>
          <w:w w:val="105"/>
        </w:rPr>
        <w:t>量的叶算</w:t>
      </w:r>
    </w:p>
    <w:p>
      <w:pPr>
        <w:pStyle w:val="BodyText"/>
        <w:spacing w:line="480" w:lineRule="atLeast" w:before="197"/>
        <w:ind w:left="995" w:right="895" w:firstLine="588"/>
      </w:pPr>
      <w:r>
        <w:rPr>
          <w:color w:val="363636"/>
          <w:spacing w:val="-1"/>
          <w:w w:val="105"/>
        </w:rPr>
        <w:t>炸毁土、石、砑或混疑土等建筑物和构筑物肘，装药威力的</w:t>
      </w:r>
      <w:r>
        <w:rPr>
          <w:color w:val="363636"/>
          <w:spacing w:val="-8"/>
          <w:w w:val="105"/>
        </w:rPr>
        <w:t>大小与装入的方法和埭塞悄况有关。埮塞严密其爆破威力大</w:t>
      </w:r>
      <w:r>
        <w:rPr>
          <w:color w:val="0F0F0F"/>
          <w:spacing w:val="10"/>
          <w:w w:val="105"/>
        </w:rPr>
        <w:t>，</w:t>
      </w:r>
      <w:r>
        <w:rPr>
          <w:color w:val="363636"/>
          <w:w w:val="105"/>
        </w:rPr>
        <w:t>填</w:t>
      </w:r>
    </w:p>
    <w:p>
      <w:pPr>
        <w:pStyle w:val="BodyText"/>
        <w:tabs>
          <w:tab w:pos="3450" w:val="left" w:leader="none"/>
        </w:tabs>
        <w:spacing w:line="634" w:lineRule="exact"/>
        <w:ind w:left="983"/>
      </w:pPr>
      <w:r>
        <w:rPr>
          <w:color w:val="363636"/>
          <w:w w:val="106"/>
        </w:rPr>
        <w:t>塞</w:t>
      </w:r>
      <w:r>
        <w:rPr>
          <w:color w:val="363636"/>
          <w:spacing w:val="-4"/>
          <w:w w:val="106"/>
        </w:rPr>
        <w:t>的</w:t>
      </w:r>
      <w:r>
        <w:rPr>
          <w:color w:val="363636"/>
          <w:spacing w:val="12"/>
          <w:w w:val="106"/>
        </w:rPr>
        <w:t>不</w:t>
      </w:r>
      <w:r>
        <w:rPr>
          <w:color w:val="363636"/>
          <w:w w:val="99"/>
        </w:rPr>
        <w:t>好则</w:t>
      </w:r>
      <w:r>
        <w:rPr>
          <w:color w:val="363636"/>
          <w:spacing w:val="-274"/>
          <w:w w:val="99"/>
        </w:rPr>
        <w:t>反</w:t>
      </w:r>
      <w:r>
        <w:rPr>
          <w:rFonts w:ascii="Times New Roman" w:eastAsia="Times New Roman"/>
          <w:color w:val="646464"/>
          <w:w w:val="31"/>
          <w:position w:val="-25"/>
          <w:sz w:val="72"/>
        </w:rPr>
        <w:t>2</w:t>
      </w:r>
      <w:r>
        <w:rPr>
          <w:rFonts w:ascii="Times New Roman" w:eastAsia="Times New Roman"/>
          <w:color w:val="646464"/>
          <w:spacing w:val="32"/>
          <w:position w:val="-25"/>
          <w:sz w:val="72"/>
        </w:rPr>
        <w:t> </w:t>
      </w:r>
      <w:r>
        <w:rPr>
          <w:color w:val="363636"/>
          <w:spacing w:val="-263"/>
          <w:w w:val="100"/>
        </w:rPr>
        <w:t>之</w:t>
      </w:r>
      <w:r>
        <w:rPr>
          <w:rFonts w:ascii="Times New Roman" w:eastAsia="Times New Roman"/>
          <w:color w:val="363636"/>
          <w:spacing w:val="11"/>
          <w:w w:val="105"/>
          <w:position w:val="-25"/>
          <w:sz w:val="72"/>
        </w:rPr>
        <w:t>-</w:t>
      </w:r>
      <w:r>
        <w:rPr>
          <w:rFonts w:ascii="Arial" w:eastAsia="Arial"/>
          <w:color w:val="363636"/>
          <w:w w:val="100"/>
          <w:sz w:val="16"/>
        </w:rPr>
        <w:t>c</w:t>
      </w:r>
      <w:r>
        <w:rPr>
          <w:rFonts w:ascii="Arial" w:eastAsia="Arial"/>
          <w:color w:val="363636"/>
          <w:sz w:val="16"/>
        </w:rPr>
        <w:tab/>
      </w:r>
      <w:r>
        <w:rPr>
          <w:color w:val="363636"/>
          <w:w w:val="100"/>
        </w:rPr>
        <w:t>因此，</w:t>
      </w:r>
      <w:r>
        <w:rPr>
          <w:color w:val="363636"/>
          <w:spacing w:val="-91"/>
        </w:rPr>
        <w:t> </w:t>
      </w:r>
      <w:r>
        <w:rPr>
          <w:color w:val="363636"/>
          <w:w w:val="100"/>
        </w:rPr>
        <w:t>在</w:t>
      </w:r>
      <w:r>
        <w:rPr>
          <w:color w:val="363636"/>
          <w:spacing w:val="35"/>
          <w:w w:val="100"/>
        </w:rPr>
        <w:t>爆</w:t>
      </w:r>
      <w:r>
        <w:rPr>
          <w:color w:val="363636"/>
          <w:w w:val="99"/>
        </w:rPr>
        <w:t>破时，</w:t>
      </w:r>
      <w:r>
        <w:rPr>
          <w:color w:val="363636"/>
          <w:spacing w:val="-108"/>
        </w:rPr>
        <w:t> </w:t>
      </w:r>
      <w:r>
        <w:rPr>
          <w:color w:val="363636"/>
          <w:spacing w:val="8"/>
          <w:w w:val="106"/>
        </w:rPr>
        <w:t>装</w:t>
      </w:r>
      <w:r>
        <w:rPr>
          <w:color w:val="363636"/>
          <w:w w:val="105"/>
        </w:rPr>
        <w:t>入</w:t>
      </w:r>
      <w:r>
        <w:rPr>
          <w:color w:val="363636"/>
          <w:spacing w:val="1"/>
          <w:w w:val="105"/>
        </w:rPr>
        <w:t>炸</w:t>
      </w:r>
      <w:r>
        <w:rPr>
          <w:color w:val="363636"/>
          <w:w w:val="101"/>
        </w:rPr>
        <w:t>药</w:t>
      </w:r>
      <w:r>
        <w:rPr>
          <w:color w:val="363636"/>
          <w:spacing w:val="14"/>
          <w:w w:val="101"/>
        </w:rPr>
        <w:t>的</w:t>
      </w:r>
      <w:r>
        <w:rPr>
          <w:color w:val="363636"/>
          <w:w w:val="108"/>
        </w:rPr>
        <w:t>部位</w:t>
      </w:r>
      <w:r>
        <w:rPr>
          <w:color w:val="363636"/>
          <w:spacing w:val="-22"/>
          <w:w w:val="108"/>
        </w:rPr>
        <w:t>在</w:t>
      </w:r>
      <w:r>
        <w:rPr>
          <w:color w:val="363636"/>
          <w:w w:val="106"/>
        </w:rPr>
        <w:t>装入</w:t>
      </w:r>
      <w:r>
        <w:rPr>
          <w:color w:val="363636"/>
          <w:spacing w:val="-11"/>
          <w:w w:val="106"/>
        </w:rPr>
        <w:t>炸</w:t>
      </w:r>
      <w:r>
        <w:rPr>
          <w:color w:val="363636"/>
          <w:w w:val="101"/>
        </w:rPr>
        <w:t>药</w:t>
      </w:r>
    </w:p>
    <w:p>
      <w:pPr>
        <w:pStyle w:val="BodyText"/>
        <w:spacing w:line="332" w:lineRule="exact"/>
        <w:ind w:left="951"/>
        <w:jc w:val="both"/>
      </w:pPr>
      <w:r>
        <w:rPr>
          <w:color w:val="363636"/>
        </w:rPr>
        <w:t>以后</w:t>
      </w:r>
      <w:r>
        <w:rPr>
          <w:color w:val="0F0F0F"/>
          <w:spacing w:val="4"/>
        </w:rPr>
        <w:t>，</w:t>
      </w:r>
      <w:r>
        <w:rPr>
          <w:color w:val="363636"/>
        </w:rPr>
        <w:t>应妥善地坝塞起来。这样可节省炸药用救。單工煤破肘一</w:t>
      </w:r>
    </w:p>
    <w:p>
      <w:pPr>
        <w:pStyle w:val="BodyText"/>
        <w:spacing w:before="110"/>
        <w:ind w:left="970"/>
        <w:jc w:val="both"/>
      </w:pPr>
      <w:r>
        <w:rPr>
          <w:color w:val="363636"/>
          <w:w w:val="110"/>
        </w:rPr>
        <w:t>般均用土坝塞</w:t>
      </w:r>
      <w:r>
        <w:rPr>
          <w:color w:val="0F0F0F"/>
          <w:w w:val="110"/>
        </w:rPr>
        <w:t>，</w:t>
      </w:r>
      <w:r>
        <w:rPr>
          <w:color w:val="363636"/>
          <w:w w:val="110"/>
        </w:rPr>
        <w:t>填塞严密的填塞系数为 </w:t>
      </w:r>
      <w:r>
        <w:rPr>
          <w:rFonts w:ascii="Times New Roman" w:eastAsia="Times New Roman"/>
          <w:color w:val="0F0F0F"/>
          <w:w w:val="110"/>
        </w:rPr>
        <w:t>1 </w:t>
      </w:r>
      <w:r>
        <w:rPr>
          <w:color w:val="0F0F0F"/>
          <w:w w:val="110"/>
        </w:rPr>
        <w:t>。</w:t>
      </w:r>
    </w:p>
    <w:p>
      <w:pPr>
        <w:pStyle w:val="BodyText"/>
        <w:spacing w:line="312" w:lineRule="auto" w:before="110"/>
        <w:ind w:left="945" w:right="906" w:firstLine="627"/>
        <w:jc w:val="both"/>
      </w:pPr>
      <w:r>
        <w:rPr>
          <w:color w:val="363636"/>
          <w:spacing w:val="-1"/>
          <w:w w:val="105"/>
        </w:rPr>
        <w:t>爆破作业的装药方法有两种，一种是将所用炸药集中地放置</w:t>
      </w:r>
      <w:r>
        <w:rPr>
          <w:color w:val="363636"/>
          <w:w w:val="105"/>
        </w:rPr>
        <w:t>在一点进行爆破，这种装药方法称为集团装药；另一种方法是将</w:t>
      </w:r>
      <w:r>
        <w:rPr>
          <w:color w:val="363636"/>
          <w:spacing w:val="-3"/>
          <w:w w:val="105"/>
        </w:rPr>
        <w:t>待爆破的对象钻胖多孔</w:t>
      </w:r>
      <w:r>
        <w:rPr>
          <w:color w:val="0F0F0F"/>
          <w:spacing w:val="18"/>
          <w:w w:val="105"/>
        </w:rPr>
        <w:t>，</w:t>
      </w:r>
      <w:r>
        <w:rPr>
          <w:color w:val="363636"/>
          <w:spacing w:val="-10"/>
          <w:w w:val="105"/>
        </w:rPr>
        <w:t>将药包分 装入各孔中，进行煤破</w:t>
      </w:r>
      <w:r>
        <w:rPr>
          <w:color w:val="0F0F0F"/>
          <w:spacing w:val="3"/>
          <w:w w:val="105"/>
        </w:rPr>
        <w:t>，</w:t>
      </w:r>
      <w:r>
        <w:rPr>
          <w:color w:val="363636"/>
          <w:w w:val="105"/>
        </w:rPr>
        <w:t>这样</w:t>
      </w:r>
      <w:r>
        <w:rPr>
          <w:color w:val="363636"/>
        </w:rPr>
        <w:t>的装药方法称为分散直列装药。在战斗当中，爆破时间非常紧迫， </w:t>
      </w:r>
      <w:r>
        <w:rPr>
          <w:color w:val="363636"/>
          <w:w w:val="105"/>
        </w:rPr>
        <w:t>多是采用集团装药法。</w:t>
      </w:r>
    </w:p>
    <w:p>
      <w:pPr>
        <w:pStyle w:val="BodyText"/>
        <w:spacing w:line="365" w:lineRule="exact"/>
        <w:ind w:left="1557"/>
      </w:pPr>
      <w:r>
        <w:rPr>
          <w:color w:val="363636"/>
          <w:w w:val="105"/>
        </w:rPr>
        <w:t>爆破时所需炸药蓝按下式卧算：</w:t>
      </w:r>
    </w:p>
    <w:p>
      <w:pPr>
        <w:spacing w:before="95"/>
        <w:ind w:left="1597" w:right="0" w:firstLine="0"/>
        <w:jc w:val="left"/>
        <w:rPr>
          <w:sz w:val="29"/>
        </w:rPr>
      </w:pPr>
      <w:r>
        <w:rPr>
          <w:rFonts w:ascii="Arial" w:eastAsia="Arial"/>
          <w:color w:val="212121"/>
          <w:w w:val="105"/>
          <w:sz w:val="27"/>
        </w:rPr>
        <w:t>(1 ) </w:t>
      </w:r>
      <w:r>
        <w:rPr>
          <w:color w:val="4B4B4B"/>
          <w:w w:val="105"/>
          <w:sz w:val="29"/>
        </w:rPr>
        <w:t>集团装药</w:t>
      </w:r>
    </w:p>
    <w:p>
      <w:pPr>
        <w:spacing w:after="0"/>
        <w:jc w:val="left"/>
        <w:rPr>
          <w:sz w:val="29"/>
        </w:rPr>
        <w:sectPr>
          <w:pgSz w:w="10520" w:h="17040"/>
          <w:pgMar w:top="940" w:bottom="280" w:left="0" w:right="0"/>
        </w:sectPr>
      </w:pPr>
    </w:p>
    <w:p>
      <w:pPr>
        <w:pStyle w:val="BodyText"/>
        <w:rPr>
          <w:sz w:val="30"/>
        </w:rPr>
      </w:pPr>
    </w:p>
    <w:p>
      <w:pPr>
        <w:spacing w:before="207"/>
        <w:ind w:left="1587" w:right="0" w:firstLine="0"/>
        <w:jc w:val="left"/>
        <w:rPr>
          <w:sz w:val="29"/>
        </w:rPr>
      </w:pPr>
      <w:r>
        <w:rPr>
          <w:rFonts w:ascii="Times New Roman" w:eastAsia="Times New Roman"/>
          <w:color w:val="363636"/>
          <w:spacing w:val="2"/>
          <w:w w:val="110"/>
          <w:sz w:val="28"/>
        </w:rPr>
        <w:t>( </w:t>
      </w:r>
      <w:r>
        <w:rPr>
          <w:rFonts w:ascii="Times New Roman" w:eastAsia="Times New Roman"/>
          <w:color w:val="363636"/>
          <w:w w:val="110"/>
          <w:sz w:val="28"/>
        </w:rPr>
        <w:t>2</w:t>
      </w:r>
      <w:r>
        <w:rPr>
          <w:rFonts w:ascii="Times New Roman" w:eastAsia="Times New Roman"/>
          <w:color w:val="363636"/>
          <w:spacing w:val="-21"/>
          <w:w w:val="110"/>
          <w:sz w:val="28"/>
        </w:rPr>
        <w:t> ) </w:t>
      </w:r>
      <w:r>
        <w:rPr>
          <w:color w:val="363636"/>
          <w:spacing w:val="-1"/>
          <w:w w:val="110"/>
          <w:sz w:val="29"/>
        </w:rPr>
        <w:t>直列装药</w:t>
      </w:r>
    </w:p>
    <w:p>
      <w:pPr>
        <w:spacing w:before="178"/>
        <w:ind w:left="716" w:right="0" w:firstLine="0"/>
        <w:jc w:val="left"/>
        <w:rPr>
          <w:rFonts w:ascii="Times New Roman" w:hAnsi="Times New Roman"/>
          <w:sz w:val="27"/>
        </w:rPr>
      </w:pPr>
      <w:r>
        <w:rPr/>
        <w:br w:type="column"/>
      </w:r>
      <w:r>
        <w:rPr>
          <w:rFonts w:ascii="Times New Roman" w:hAnsi="Times New Roman"/>
          <w:color w:val="363636"/>
          <w:w w:val="105"/>
          <w:sz w:val="27"/>
        </w:rPr>
        <w:t>Q </w:t>
      </w:r>
      <w:r>
        <w:rPr>
          <w:rFonts w:ascii="Times New Roman" w:hAnsi="Times New Roman"/>
          <w:color w:val="646464"/>
          <w:w w:val="105"/>
          <w:sz w:val="27"/>
        </w:rPr>
        <w:t>= </w:t>
      </w:r>
      <w:r>
        <w:rPr>
          <w:rFonts w:ascii="Times New Roman" w:hAnsi="Times New Roman"/>
          <w:color w:val="4B4B4B"/>
          <w:w w:val="105"/>
          <w:sz w:val="27"/>
        </w:rPr>
        <w:t>W1 · </w:t>
      </w:r>
      <w:r>
        <w:rPr>
          <w:rFonts w:ascii="Times New Roman" w:hAnsi="Times New Roman"/>
          <w:color w:val="363636"/>
          <w:w w:val="105"/>
          <w:sz w:val="27"/>
        </w:rPr>
        <w:t>C </w:t>
      </w:r>
      <w:r>
        <w:rPr>
          <w:rFonts w:ascii="Times New Roman" w:hAnsi="Times New Roman"/>
          <w:color w:val="0F0F0F"/>
          <w:w w:val="105"/>
          <w:sz w:val="27"/>
        </w:rPr>
        <w:t>· </w:t>
      </w:r>
      <w:r>
        <w:rPr>
          <w:rFonts w:ascii="Times New Roman" w:hAnsi="Times New Roman"/>
          <w:color w:val="363636"/>
          <w:w w:val="105"/>
          <w:sz w:val="27"/>
        </w:rPr>
        <w:t>d;</w:t>
      </w:r>
    </w:p>
    <w:p>
      <w:pPr>
        <w:pStyle w:val="BodyText"/>
        <w:rPr>
          <w:rFonts w:ascii="Times New Roman"/>
          <w:sz w:val="30"/>
        </w:rPr>
      </w:pPr>
    </w:p>
    <w:p>
      <w:pPr>
        <w:pStyle w:val="BodyText"/>
        <w:spacing w:before="5"/>
        <w:rPr>
          <w:rFonts w:ascii="Times New Roman"/>
          <w:sz w:val="25"/>
        </w:rPr>
      </w:pPr>
    </w:p>
    <w:p>
      <w:pPr>
        <w:tabs>
          <w:tab w:pos="1796" w:val="left" w:leader="none"/>
          <w:tab w:pos="2058" w:val="left" w:leader="none"/>
          <w:tab w:pos="2399" w:val="left" w:leader="none"/>
          <w:tab w:pos="2677" w:val="left" w:leader="none"/>
        </w:tabs>
        <w:spacing w:before="1"/>
        <w:ind w:left="761" w:right="0" w:firstLine="0"/>
        <w:jc w:val="left"/>
        <w:rPr>
          <w:rFonts w:ascii="Times New Roman" w:hAnsi="Times New Roman"/>
          <w:sz w:val="27"/>
        </w:rPr>
      </w:pPr>
      <w:r>
        <w:rPr>
          <w:rFonts w:ascii="Times New Roman" w:hAnsi="Times New Roman"/>
          <w:color w:val="363636"/>
          <w:w w:val="90"/>
          <w:sz w:val="27"/>
        </w:rPr>
        <w:t>Q </w:t>
      </w:r>
      <w:r>
        <w:rPr>
          <w:rFonts w:ascii="Times New Roman" w:hAnsi="Times New Roman"/>
          <w:color w:val="363636"/>
          <w:spacing w:val="4"/>
          <w:w w:val="90"/>
          <w:sz w:val="27"/>
        </w:rPr>
        <w:t> </w:t>
      </w:r>
      <w:r>
        <w:rPr>
          <w:rFonts w:ascii="Times New Roman" w:hAnsi="Times New Roman"/>
          <w:color w:val="363636"/>
          <w:w w:val="90"/>
          <w:sz w:val="27"/>
        </w:rPr>
        <w:t>= </w:t>
      </w:r>
      <w:r>
        <w:rPr>
          <w:rFonts w:ascii="Times New Roman" w:hAnsi="Times New Roman"/>
          <w:color w:val="363636"/>
          <w:spacing w:val="14"/>
          <w:w w:val="90"/>
          <w:sz w:val="27"/>
        </w:rPr>
        <w:t> </w:t>
      </w:r>
      <w:r>
        <w:rPr>
          <w:rFonts w:ascii="Times New Roman" w:hAnsi="Times New Roman"/>
          <w:color w:val="363636"/>
          <w:spacing w:val="-48"/>
          <w:w w:val="80"/>
          <w:sz w:val="27"/>
        </w:rPr>
        <w:t>W2</w:t>
        <w:tab/>
      </w:r>
      <w:r>
        <w:rPr>
          <w:rFonts w:ascii="Times New Roman" w:hAnsi="Times New Roman"/>
          <w:color w:val="0F0F0F"/>
          <w:w w:val="80"/>
          <w:sz w:val="27"/>
        </w:rPr>
        <w:t>•</w:t>
        <w:tab/>
      </w:r>
      <w:r>
        <w:rPr>
          <w:rFonts w:ascii="Times New Roman" w:hAnsi="Times New Roman"/>
          <w:color w:val="363636"/>
          <w:w w:val="80"/>
          <w:sz w:val="27"/>
        </w:rPr>
        <w:t>C</w:t>
        <w:tab/>
        <w:t>·</w:t>
        <w:tab/>
        <w:t>d</w:t>
      </w:r>
      <w:r>
        <w:rPr>
          <w:rFonts w:ascii="Times New Roman" w:hAnsi="Times New Roman"/>
          <w:color w:val="363636"/>
          <w:spacing w:val="11"/>
          <w:w w:val="80"/>
          <w:sz w:val="27"/>
        </w:rPr>
        <w:t> </w:t>
      </w:r>
      <w:r>
        <w:rPr>
          <w:rFonts w:ascii="Times New Roman" w:hAnsi="Times New Roman"/>
          <w:color w:val="0F0F0F"/>
          <w:w w:val="80"/>
          <w:sz w:val="27"/>
        </w:rPr>
        <w:t>,</w:t>
      </w:r>
    </w:p>
    <w:p>
      <w:pPr>
        <w:spacing w:after="0"/>
        <w:jc w:val="left"/>
        <w:rPr>
          <w:rFonts w:ascii="Times New Roman" w:hAnsi="Times New Roman"/>
          <w:sz w:val="27"/>
        </w:rPr>
        <w:sectPr>
          <w:type w:val="continuous"/>
          <w:pgSz w:w="10520" w:h="17040"/>
          <w:pgMar w:top="1620" w:bottom="280" w:left="0" w:right="0"/>
          <w:cols w:num="2" w:equalWidth="0">
            <w:col w:w="3413" w:space="40"/>
            <w:col w:w="7067"/>
          </w:cols>
        </w:sectPr>
      </w:pPr>
    </w:p>
    <w:p>
      <w:pPr>
        <w:tabs>
          <w:tab w:pos="1921" w:val="left" w:leader="none"/>
        </w:tabs>
        <w:spacing w:before="148"/>
        <w:ind w:left="933" w:right="0" w:firstLine="0"/>
        <w:jc w:val="left"/>
        <w:rPr>
          <w:sz w:val="29"/>
        </w:rPr>
      </w:pPr>
      <w:r>
        <w:rPr>
          <w:color w:val="363636"/>
          <w:w w:val="108"/>
          <w:sz w:val="29"/>
        </w:rPr>
        <w:t>式中</w:t>
      </w:r>
      <w:r>
        <w:rPr>
          <w:color w:val="363636"/>
          <w:sz w:val="29"/>
        </w:rPr>
        <w:tab/>
      </w:r>
      <w:r>
        <w:rPr>
          <w:rFonts w:ascii="Times New Roman" w:eastAsia="Times New Roman"/>
          <w:color w:val="363636"/>
          <w:w w:val="108"/>
          <w:sz w:val="26"/>
        </w:rPr>
        <w:t>Q</w:t>
      </w:r>
      <w:r>
        <w:rPr>
          <w:rFonts w:ascii="Times New Roman" w:eastAsia="Times New Roman"/>
          <w:color w:val="363636"/>
          <w:spacing w:val="-30"/>
          <w:sz w:val="26"/>
        </w:rPr>
        <w:t> </w:t>
      </w:r>
      <w:r>
        <w:rPr>
          <w:rFonts w:ascii="Times New Roman" w:eastAsia="Times New Roman"/>
          <w:color w:val="363636"/>
          <w:w w:val="108"/>
          <w:sz w:val="26"/>
        </w:rPr>
        <w:t>-</w:t>
      </w:r>
      <w:r>
        <w:rPr>
          <w:rFonts w:ascii="Times New Roman" w:eastAsia="Times New Roman"/>
          <w:color w:val="363636"/>
          <w:sz w:val="26"/>
        </w:rPr>
        <w:t> </w:t>
      </w:r>
      <w:r>
        <w:rPr>
          <w:rFonts w:ascii="Times New Roman" w:eastAsia="Times New Roman"/>
          <w:color w:val="363636"/>
          <w:spacing w:val="-32"/>
          <w:sz w:val="26"/>
        </w:rPr>
        <w:t> </w:t>
      </w:r>
      <w:r>
        <w:rPr>
          <w:color w:val="363636"/>
          <w:spacing w:val="-113"/>
          <w:w w:val="211"/>
          <w:sz w:val="29"/>
        </w:rPr>
        <w:t>－</w:t>
      </w:r>
      <w:r>
        <w:rPr>
          <w:color w:val="363636"/>
          <w:w w:val="85"/>
          <w:sz w:val="29"/>
        </w:rPr>
        <w:t>一需</w:t>
      </w:r>
      <w:r>
        <w:rPr>
          <w:color w:val="363636"/>
          <w:spacing w:val="-81"/>
          <w:sz w:val="29"/>
        </w:rPr>
        <w:t> </w:t>
      </w:r>
      <w:r>
        <w:rPr>
          <w:color w:val="363636"/>
          <w:w w:val="110"/>
          <w:sz w:val="29"/>
        </w:rPr>
        <w:t>用</w:t>
      </w:r>
      <w:r>
        <w:rPr>
          <w:color w:val="363636"/>
          <w:spacing w:val="-40"/>
          <w:w w:val="110"/>
          <w:sz w:val="29"/>
        </w:rPr>
        <w:t>的</w:t>
      </w:r>
      <w:r>
        <w:rPr>
          <w:color w:val="363636"/>
          <w:spacing w:val="16"/>
          <w:w w:val="108"/>
          <w:sz w:val="29"/>
        </w:rPr>
        <w:t>炸</w:t>
      </w:r>
      <w:r>
        <w:rPr>
          <w:color w:val="363636"/>
          <w:w w:val="95"/>
          <w:sz w:val="29"/>
        </w:rPr>
        <w:t>药批</w:t>
      </w:r>
      <w:r>
        <w:rPr>
          <w:color w:val="363636"/>
          <w:spacing w:val="-83"/>
          <w:sz w:val="29"/>
        </w:rPr>
        <w:t> </w:t>
      </w:r>
      <w:r>
        <w:rPr>
          <w:color w:val="363636"/>
          <w:w w:val="104"/>
          <w:sz w:val="29"/>
        </w:rPr>
        <w:t>（公斤</w:t>
      </w:r>
      <w:r>
        <w:rPr>
          <w:color w:val="363636"/>
          <w:spacing w:val="-195"/>
          <w:w w:val="104"/>
          <w:sz w:val="29"/>
        </w:rPr>
        <w:t>）</w:t>
      </w:r>
      <w:r>
        <w:rPr>
          <w:color w:val="363636"/>
          <w:w w:val="68"/>
          <w:sz w:val="29"/>
        </w:rPr>
        <w:t>；</w:t>
      </w:r>
    </w:p>
    <w:p>
      <w:pPr>
        <w:pStyle w:val="BodyText"/>
        <w:spacing w:before="91"/>
        <w:ind w:left="1869"/>
      </w:pPr>
      <w:r>
        <w:rPr>
          <w:rFonts w:ascii="Arial" w:hAnsi="Arial" w:eastAsia="Arial"/>
          <w:color w:val="363636"/>
          <w:w w:val="68"/>
          <w:sz w:val="33"/>
        </w:rPr>
        <w:t>w</w:t>
      </w:r>
      <w:r>
        <w:rPr>
          <w:rFonts w:ascii="Arial" w:hAnsi="Arial" w:eastAsia="Arial"/>
          <w:color w:val="363636"/>
          <w:spacing w:val="6"/>
          <w:sz w:val="33"/>
        </w:rPr>
        <w:t> </w:t>
      </w:r>
      <w:r>
        <w:rPr>
          <w:color w:val="363636"/>
          <w:w w:val="68"/>
        </w:rPr>
        <w:t>—</w:t>
      </w:r>
      <w:r>
        <w:rPr>
          <w:color w:val="363636"/>
          <w:spacing w:val="5"/>
        </w:rPr>
        <w:t> </w:t>
      </w:r>
      <w:r>
        <w:rPr>
          <w:color w:val="363636"/>
          <w:w w:val="105"/>
        </w:rPr>
        <w:t>-</w:t>
      </w:r>
      <w:r>
        <w:rPr>
          <w:color w:val="363636"/>
          <w:w w:val="211"/>
        </w:rPr>
        <w:t>－</w:t>
      </w:r>
      <w:r>
        <w:rPr>
          <w:color w:val="363636"/>
          <w:spacing w:val="-31"/>
          <w:w w:val="105"/>
        </w:rPr>
        <w:t>威力半梩</w:t>
      </w:r>
      <w:r>
        <w:rPr>
          <w:color w:val="363636"/>
          <w:w w:val="107"/>
        </w:rPr>
        <w:t>（米</w:t>
      </w:r>
      <w:r>
        <w:rPr>
          <w:color w:val="363636"/>
          <w:spacing w:val="-235"/>
          <w:w w:val="107"/>
        </w:rPr>
        <w:t>）</w:t>
      </w:r>
      <w:r>
        <w:rPr>
          <w:color w:val="363636"/>
          <w:w w:val="68"/>
        </w:rPr>
        <w:t>；</w:t>
      </w:r>
    </w:p>
    <w:p>
      <w:pPr>
        <w:tabs>
          <w:tab w:pos="2780" w:val="left" w:leader="none"/>
        </w:tabs>
        <w:spacing w:before="110"/>
        <w:ind w:left="1921" w:right="0" w:firstLine="0"/>
        <w:jc w:val="left"/>
        <w:rPr>
          <w:sz w:val="29"/>
        </w:rPr>
      </w:pPr>
      <w:r>
        <w:rPr>
          <w:rFonts w:ascii="Times New Roman" w:hAnsi="Times New Roman" w:eastAsia="Times New Roman"/>
          <w:color w:val="363636"/>
          <w:w w:val="85"/>
          <w:sz w:val="27"/>
        </w:rPr>
        <w:t>d</w:t>
      </w:r>
      <w:r>
        <w:rPr>
          <w:rFonts w:ascii="Times New Roman" w:hAnsi="Times New Roman" w:eastAsia="Times New Roman"/>
          <w:color w:val="363636"/>
          <w:spacing w:val="32"/>
          <w:w w:val="85"/>
          <w:sz w:val="27"/>
        </w:rPr>
        <w:t> </w:t>
      </w:r>
      <w:r>
        <w:rPr>
          <w:color w:val="363636"/>
          <w:w w:val="85"/>
          <w:sz w:val="29"/>
        </w:rPr>
        <w:t>—</w:t>
        <w:tab/>
      </w:r>
      <w:r>
        <w:rPr>
          <w:color w:val="363636"/>
          <w:spacing w:val="-3"/>
          <w:sz w:val="29"/>
        </w:rPr>
        <w:t>坝寨系数</w:t>
      </w:r>
      <w:r>
        <w:rPr>
          <w:color w:val="363636"/>
          <w:w w:val="85"/>
          <w:sz w:val="29"/>
        </w:rPr>
        <w:t>；</w:t>
      </w:r>
    </w:p>
    <w:p>
      <w:pPr>
        <w:pStyle w:val="BodyText"/>
        <w:spacing w:before="110"/>
        <w:ind w:left="1853"/>
      </w:pPr>
      <w:r>
        <w:rPr>
          <w:color w:val="363636"/>
          <w:spacing w:val="14"/>
        </w:rPr>
        <w:t>(:－ </w:t>
      </w:r>
      <w:r>
        <w:rPr>
          <w:color w:val="797979"/>
          <w:spacing w:val="-4"/>
          <w:w w:val="90"/>
        </w:rPr>
        <w:t>- </w:t>
      </w:r>
      <w:r>
        <w:rPr>
          <w:color w:val="363636"/>
          <w:spacing w:val="-59"/>
          <w:w w:val="145"/>
        </w:rPr>
        <w:t>－</w:t>
      </w:r>
      <w:r>
        <w:rPr>
          <w:color w:val="363636"/>
          <w:spacing w:val="1"/>
        </w:rPr>
        <w:t>材料的抗力系数。</w:t>
      </w:r>
    </w:p>
    <w:p>
      <w:pPr>
        <w:pStyle w:val="BodyText"/>
        <w:spacing w:before="110"/>
        <w:ind w:left="1542"/>
      </w:pPr>
      <w:r>
        <w:rPr>
          <w:color w:val="363636"/>
        </w:rPr>
        <w:t>材料的抗力系数由</w:t>
      </w:r>
      <w:r>
        <w:rPr>
          <w:color w:val="0F0F0F"/>
        </w:rPr>
        <w:t>下</w:t>
      </w:r>
      <w:r>
        <w:rPr>
          <w:color w:val="4B4B4B"/>
        </w:rPr>
        <w:t>表中选用。</w:t>
      </w:r>
    </w:p>
    <w:p>
      <w:pPr>
        <w:pStyle w:val="BodyText"/>
        <w:spacing w:before="8"/>
        <w:rPr>
          <w:sz w:val="22"/>
        </w:rPr>
      </w:pPr>
    </w:p>
    <w:p>
      <w:pPr>
        <w:spacing w:after="0"/>
        <w:rPr>
          <w:sz w:val="22"/>
        </w:rPr>
        <w:sectPr>
          <w:type w:val="continuous"/>
          <w:pgSz w:w="10520" w:h="17040"/>
          <w:pgMar w:top="1620" w:bottom="280" w:left="0" w:right="0"/>
        </w:sectPr>
      </w:pPr>
    </w:p>
    <w:p>
      <w:pPr>
        <w:pStyle w:val="BodyText"/>
        <w:spacing w:before="6"/>
        <w:rPr>
          <w:sz w:val="47"/>
        </w:rPr>
      </w:pPr>
    </w:p>
    <w:p>
      <w:pPr>
        <w:spacing w:line="528" w:lineRule="exact" w:before="0"/>
        <w:ind w:left="1143" w:right="0" w:firstLine="0"/>
        <w:jc w:val="left"/>
        <w:rPr>
          <w:sz w:val="35"/>
        </w:rPr>
      </w:pPr>
      <w:r>
        <w:rPr>
          <w:color w:val="4B4B4B"/>
          <w:spacing w:val="-28"/>
          <w:w w:val="65"/>
          <w:sz w:val="45"/>
        </w:rPr>
        <w:t>材</w:t>
      </w:r>
      <w:r>
        <w:rPr>
          <w:color w:val="0F0F0F"/>
          <w:w w:val="65"/>
          <w:sz w:val="45"/>
        </w:rPr>
        <w:t>上上色三</w:t>
      </w:r>
      <w:r>
        <w:rPr>
          <w:color w:val="0F0F0F"/>
          <w:spacing w:val="-316"/>
          <w:w w:val="65"/>
          <w:sz w:val="45"/>
        </w:rPr>
        <w:t>」</w:t>
      </w:r>
      <w:r>
        <w:rPr>
          <w:color w:val="4B4B4B"/>
          <w:spacing w:val="-18"/>
          <w:w w:val="65"/>
          <w:position w:val="-14"/>
          <w:sz w:val="35"/>
        </w:rPr>
        <w:t>，</w:t>
      </w:r>
    </w:p>
    <w:p>
      <w:pPr>
        <w:tabs>
          <w:tab w:pos="1693" w:val="left" w:leader="none"/>
        </w:tabs>
        <w:spacing w:before="81"/>
        <w:ind w:left="774" w:right="0" w:firstLine="0"/>
        <w:jc w:val="left"/>
        <w:rPr>
          <w:sz w:val="27"/>
        </w:rPr>
      </w:pPr>
      <w:r>
        <w:rPr/>
        <w:br w:type="column"/>
      </w:r>
      <w:r>
        <w:rPr>
          <w:color w:val="363636"/>
          <w:spacing w:val="10"/>
          <w:w w:val="110"/>
          <w:sz w:val="27"/>
        </w:rPr>
        <w:t>表</w:t>
      </w:r>
      <w:r>
        <w:rPr>
          <w:rFonts w:ascii="Times New Roman" w:eastAsia="Times New Roman"/>
          <w:color w:val="363636"/>
          <w:w w:val="110"/>
          <w:sz w:val="28"/>
        </w:rPr>
        <w:t>36</w:t>
        <w:tab/>
      </w:r>
      <w:r>
        <w:rPr>
          <w:color w:val="363636"/>
          <w:w w:val="110"/>
          <w:sz w:val="27"/>
        </w:rPr>
        <w:t>材料抗力系数表</w:t>
      </w:r>
    </w:p>
    <w:p>
      <w:pPr>
        <w:pStyle w:val="BodyText"/>
        <w:spacing w:before="4"/>
        <w:rPr>
          <w:sz w:val="22"/>
        </w:rPr>
      </w:pPr>
    </w:p>
    <w:p>
      <w:pPr>
        <w:tabs>
          <w:tab w:pos="5451" w:val="left" w:leader="none"/>
        </w:tabs>
        <w:spacing w:before="0"/>
        <w:ind w:left="1122" w:right="0" w:firstLine="0"/>
        <w:jc w:val="left"/>
        <w:rPr>
          <w:sz w:val="20"/>
        </w:rPr>
      </w:pPr>
      <w:r>
        <w:rPr/>
        <w:pict>
          <v:line style="position:absolute;mso-position-horizontal-relative:page;mso-position-vertical-relative:paragraph;z-index:253064192" from="48.273502pt,-6.058064pt" to="475.946562pt,-6.058064pt" stroked="true" strokeweight="1.505277pt" strokecolor="#000000">
            <v:stroke dashstyle="solid"/>
            <w10:wrap type="none"/>
          </v:line>
        </w:pict>
      </w:r>
      <w:r>
        <w:rPr>
          <w:color w:val="4B4B4B"/>
          <w:w w:val="265"/>
          <w:sz w:val="21"/>
        </w:rPr>
        <w:t>材料种类</w:t>
        <w:tab/>
      </w:r>
      <w:r>
        <w:rPr>
          <w:rFonts w:ascii="Times New Roman" w:eastAsia="Times New Roman"/>
          <w:color w:val="212121"/>
          <w:w w:val="125"/>
          <w:position w:val="-2"/>
          <w:sz w:val="22"/>
        </w:rPr>
        <w:t>C</w:t>
      </w:r>
      <w:r>
        <w:rPr>
          <w:rFonts w:ascii="Times New Roman" w:eastAsia="Times New Roman"/>
          <w:color w:val="212121"/>
          <w:spacing w:val="1"/>
          <w:w w:val="125"/>
          <w:position w:val="-2"/>
          <w:sz w:val="22"/>
        </w:rPr>
        <w:t> </w:t>
      </w:r>
      <w:r>
        <w:rPr>
          <w:color w:val="212121"/>
          <w:w w:val="125"/>
          <w:position w:val="-2"/>
          <w:sz w:val="20"/>
        </w:rPr>
        <w:t>值</w:t>
      </w:r>
    </w:p>
    <w:p>
      <w:pPr>
        <w:spacing w:after="0"/>
        <w:jc w:val="left"/>
        <w:rPr>
          <w:sz w:val="20"/>
        </w:rPr>
        <w:sectPr>
          <w:type w:val="continuous"/>
          <w:pgSz w:w="10520" w:h="17040"/>
          <w:pgMar w:top="1620" w:bottom="280" w:left="0" w:right="0"/>
          <w:cols w:num="2" w:equalWidth="0">
            <w:col w:w="2903" w:space="40"/>
            <w:col w:w="7577"/>
          </w:cols>
        </w:sectPr>
      </w:pPr>
    </w:p>
    <w:p>
      <w:pPr>
        <w:tabs>
          <w:tab w:pos="3282" w:val="left" w:leader="none"/>
        </w:tabs>
        <w:spacing w:before="78"/>
        <w:ind w:left="1377" w:right="0" w:firstLine="0"/>
        <w:jc w:val="left"/>
        <w:rPr>
          <w:sz w:val="22"/>
        </w:rPr>
      </w:pPr>
      <w:r>
        <w:rPr>
          <w:color w:val="4B4B4B"/>
          <w:w w:val="65"/>
          <w:sz w:val="22"/>
        </w:rPr>
        <w:t>泥土</w:t>
        <w:tab/>
      </w:r>
      <w:r>
        <w:rPr>
          <w:color w:val="646464"/>
          <w:spacing w:val="-613"/>
          <w:w w:val="265"/>
          <w:sz w:val="22"/>
        </w:rPr>
        <w:t>一</w:t>
      </w:r>
      <w:r>
        <w:rPr>
          <w:color w:val="4B4B4B"/>
          <w:spacing w:val="-197"/>
          <w:w w:val="265"/>
          <w:sz w:val="22"/>
        </w:rPr>
        <w:t>般</w:t>
      </w:r>
      <w:r>
        <w:rPr>
          <w:color w:val="4B4B4B"/>
          <w:spacing w:val="-613"/>
          <w:w w:val="265"/>
          <w:sz w:val="22"/>
        </w:rPr>
        <w:t>质</w:t>
      </w:r>
    </w:p>
    <w:p>
      <w:pPr>
        <w:spacing w:before="78"/>
        <w:ind w:left="280" w:right="0" w:firstLine="0"/>
        <w:jc w:val="left"/>
        <w:rPr>
          <w:sz w:val="22"/>
        </w:rPr>
      </w:pPr>
      <w:r>
        <w:rPr/>
        <w:br w:type="column"/>
      </w:r>
      <w:r>
        <w:rPr>
          <w:color w:val="4B4B4B"/>
          <w:spacing w:val="-98"/>
          <w:w w:val="130"/>
          <w:sz w:val="22"/>
        </w:rPr>
        <w:t>土壤</w:t>
      </w:r>
      <w:r>
        <w:rPr>
          <w:color w:val="4B4B4B"/>
          <w:w w:val="260"/>
          <w:sz w:val="22"/>
        </w:rPr>
        <w:t>松的</w:t>
      </w:r>
    </w:p>
    <w:p>
      <w:pPr>
        <w:spacing w:line="389" w:lineRule="exact" w:before="0"/>
        <w:ind w:left="1336" w:right="1886" w:firstLine="0"/>
        <w:jc w:val="center"/>
        <w:rPr>
          <w:rFonts w:ascii="Arial"/>
          <w:sz w:val="21"/>
        </w:rPr>
      </w:pPr>
      <w:r>
        <w:rPr/>
        <w:br w:type="column"/>
      </w:r>
      <w:r>
        <w:rPr>
          <w:rFonts w:ascii="Times New Roman"/>
          <w:color w:val="4B4B4B"/>
          <w:sz w:val="35"/>
        </w:rPr>
        <w:t>o.</w:t>
      </w:r>
      <w:r>
        <w:rPr>
          <w:rFonts w:ascii="Arial"/>
          <w:color w:val="363636"/>
          <w:sz w:val="21"/>
        </w:rPr>
        <w:t>7</w:t>
      </w:r>
    </w:p>
    <w:p>
      <w:pPr>
        <w:spacing w:after="0" w:line="389" w:lineRule="exact"/>
        <w:jc w:val="center"/>
        <w:rPr>
          <w:rFonts w:ascii="Arial"/>
          <w:sz w:val="21"/>
        </w:rPr>
        <w:sectPr>
          <w:type w:val="continuous"/>
          <w:pgSz w:w="10520" w:h="17040"/>
          <w:pgMar w:top="1620" w:bottom="280" w:left="0" w:right="0"/>
          <w:cols w:num="3" w:equalWidth="0">
            <w:col w:w="4573" w:space="40"/>
            <w:col w:w="1839" w:space="425"/>
            <w:col w:w="3643"/>
          </w:cols>
        </w:sectPr>
      </w:pPr>
    </w:p>
    <w:p>
      <w:pPr>
        <w:pStyle w:val="BodyText"/>
        <w:spacing w:before="4"/>
        <w:rPr>
          <w:rFonts w:ascii="Arial"/>
          <w:sz w:val="4"/>
        </w:rPr>
      </w:pPr>
      <w:r>
        <w:rPr/>
        <w:pict>
          <v:line style="position:absolute;mso-position-horizontal-relative:page;mso-position-vertical-relative:page;z-index:253065216" from="179.51709pt,821.131226pt" to="526.000015pt,821.131226pt" stroked="true" strokeweight=".752638pt" strokecolor="#000000">
            <v:stroke dashstyle="solid"/>
            <w10:wrap type="none"/>
          </v:line>
        </w:pict>
      </w:r>
    </w:p>
    <w:tbl>
      <w:tblPr>
        <w:tblW w:w="0" w:type="auto"/>
        <w:jc w:val="left"/>
        <w:tblInd w:w="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63"/>
        <w:gridCol w:w="4366"/>
        <w:gridCol w:w="2439"/>
      </w:tblGrid>
      <w:tr>
        <w:trPr>
          <w:trHeight w:val="315" w:hRule="atLeast"/>
        </w:trPr>
        <w:tc>
          <w:tcPr>
            <w:tcW w:w="1763" w:type="dxa"/>
          </w:tcPr>
          <w:p>
            <w:pPr>
              <w:pStyle w:val="TableParagraph"/>
              <w:spacing w:line="252" w:lineRule="exact"/>
              <w:ind w:left="444"/>
              <w:rPr>
                <w:rFonts w:ascii="宋体" w:eastAsia="宋体" w:hint="eastAsia"/>
                <w:sz w:val="22"/>
              </w:rPr>
            </w:pPr>
            <w:r>
              <w:rPr>
                <w:rFonts w:ascii="宋体" w:eastAsia="宋体" w:hint="eastAsia"/>
                <w:color w:val="363636"/>
                <w:w w:val="60"/>
                <w:sz w:val="22"/>
              </w:rPr>
              <w:t>碎石</w:t>
            </w:r>
          </w:p>
        </w:tc>
        <w:tc>
          <w:tcPr>
            <w:tcW w:w="4366" w:type="dxa"/>
          </w:tcPr>
          <w:p>
            <w:pPr>
              <w:pStyle w:val="TableParagraph"/>
              <w:spacing w:line="267" w:lineRule="exact"/>
              <w:ind w:left="1034"/>
              <w:rPr>
                <w:rFonts w:ascii="宋体" w:eastAsia="宋体" w:hint="eastAsia"/>
                <w:sz w:val="22"/>
              </w:rPr>
            </w:pPr>
            <w:r>
              <w:rPr>
                <w:rFonts w:ascii="宋体" w:eastAsia="宋体" w:hint="eastAsia"/>
                <w:color w:val="4B4B4B"/>
                <w:w w:val="105"/>
                <w:sz w:val="22"/>
              </w:rPr>
              <w:t>枉过设压的碎石</w:t>
            </w:r>
          </w:p>
        </w:tc>
        <w:tc>
          <w:tcPr>
            <w:tcW w:w="2439" w:type="dxa"/>
          </w:tcPr>
          <w:p>
            <w:pPr>
              <w:pStyle w:val="TableParagraph"/>
              <w:spacing w:before="20"/>
              <w:ind w:left="54"/>
              <w:jc w:val="center"/>
              <w:rPr>
                <w:sz w:val="23"/>
              </w:rPr>
            </w:pPr>
            <w:r>
              <w:rPr>
                <w:color w:val="212121"/>
                <w:w w:val="91"/>
                <w:sz w:val="23"/>
              </w:rPr>
              <w:t>I</w:t>
            </w:r>
          </w:p>
        </w:tc>
      </w:tr>
      <w:tr>
        <w:trPr>
          <w:trHeight w:val="300" w:hRule="atLeast"/>
        </w:trPr>
        <w:tc>
          <w:tcPr>
            <w:tcW w:w="1763" w:type="dxa"/>
          </w:tcPr>
          <w:p>
            <w:pPr>
              <w:pStyle w:val="TableParagraph"/>
              <w:spacing w:line="280" w:lineRule="exact"/>
              <w:ind w:left="443"/>
              <w:rPr>
                <w:rFonts w:ascii="宋体" w:eastAsia="宋体" w:hint="eastAsia"/>
                <w:sz w:val="22"/>
              </w:rPr>
            </w:pPr>
            <w:r>
              <w:rPr>
                <w:rFonts w:ascii="宋体" w:eastAsia="宋体" w:hint="eastAsia"/>
                <w:color w:val="363636"/>
                <w:w w:val="60"/>
                <w:sz w:val="22"/>
              </w:rPr>
              <w:t>松石</w:t>
            </w:r>
          </w:p>
        </w:tc>
        <w:tc>
          <w:tcPr>
            <w:tcW w:w="4366" w:type="dxa"/>
          </w:tcPr>
          <w:p>
            <w:pPr>
              <w:pStyle w:val="TableParagraph"/>
              <w:spacing w:line="265" w:lineRule="exact" w:before="15"/>
              <w:ind w:left="1014"/>
              <w:rPr>
                <w:rFonts w:ascii="宋体" w:eastAsia="宋体" w:hint="eastAsia"/>
                <w:sz w:val="22"/>
              </w:rPr>
            </w:pPr>
            <w:r>
              <w:rPr>
                <w:rFonts w:ascii="宋体" w:eastAsia="宋体" w:hint="eastAsia"/>
                <w:color w:val="363636"/>
                <w:w w:val="105"/>
                <w:sz w:val="22"/>
              </w:rPr>
              <w:t>薄弱的呼墙、粘土墙等</w:t>
            </w:r>
          </w:p>
        </w:tc>
        <w:tc>
          <w:tcPr>
            <w:tcW w:w="2439" w:type="dxa"/>
          </w:tcPr>
          <w:p>
            <w:pPr>
              <w:pStyle w:val="TableParagraph"/>
              <w:spacing w:line="244" w:lineRule="exact" w:before="36"/>
              <w:ind w:right="643"/>
              <w:jc w:val="right"/>
              <w:rPr>
                <w:sz w:val="23"/>
              </w:rPr>
            </w:pPr>
            <w:r>
              <w:rPr>
                <w:color w:val="363636"/>
                <w:w w:val="135"/>
                <w:sz w:val="23"/>
              </w:rPr>
              <w:t>2.5~3</w:t>
            </w:r>
          </w:p>
        </w:tc>
      </w:tr>
      <w:tr>
        <w:trPr>
          <w:trHeight w:val="413" w:hRule="atLeast"/>
        </w:trPr>
        <w:tc>
          <w:tcPr>
            <w:tcW w:w="1763" w:type="dxa"/>
          </w:tcPr>
          <w:p>
            <w:pPr>
              <w:pStyle w:val="TableParagraph"/>
              <w:spacing w:before="61"/>
              <w:ind w:left="440"/>
              <w:rPr>
                <w:rFonts w:ascii="宋体" w:eastAsia="宋体" w:hint="eastAsia"/>
                <w:sz w:val="22"/>
              </w:rPr>
            </w:pPr>
            <w:r>
              <w:rPr>
                <w:rFonts w:ascii="宋体" w:eastAsia="宋体" w:hint="eastAsia"/>
                <w:color w:val="4B4B4B"/>
                <w:w w:val="60"/>
                <w:sz w:val="22"/>
              </w:rPr>
              <w:t>坚石</w:t>
            </w:r>
          </w:p>
        </w:tc>
        <w:tc>
          <w:tcPr>
            <w:tcW w:w="4366" w:type="dxa"/>
          </w:tcPr>
          <w:p>
            <w:pPr>
              <w:pStyle w:val="TableParagraph"/>
              <w:spacing w:before="61"/>
              <w:ind w:left="1019"/>
              <w:rPr>
                <w:rFonts w:ascii="宋体" w:eastAsia="宋体" w:hint="eastAsia"/>
                <w:sz w:val="22"/>
              </w:rPr>
            </w:pPr>
            <w:r>
              <w:rPr>
                <w:rFonts w:ascii="宋体" w:eastAsia="宋体" w:hint="eastAsia"/>
                <w:color w:val="363636"/>
                <w:w w:val="110"/>
                <w:sz w:val="22"/>
              </w:rPr>
              <w:t>砌墙、岩石、棍粘</w:t>
            </w:r>
            <w:r>
              <w:rPr>
                <w:rFonts w:ascii="宋体" w:eastAsia="宋体" w:hint="eastAsia"/>
                <w:color w:val="646464"/>
                <w:w w:val="110"/>
                <w:sz w:val="22"/>
              </w:rPr>
              <w:t>土</w:t>
            </w:r>
          </w:p>
        </w:tc>
        <w:tc>
          <w:tcPr>
            <w:tcW w:w="2439" w:type="dxa"/>
          </w:tcPr>
          <w:p>
            <w:pPr>
              <w:pStyle w:val="TableParagraph"/>
              <w:spacing w:line="393" w:lineRule="exact"/>
              <w:ind w:right="633"/>
              <w:jc w:val="right"/>
              <w:rPr>
                <w:sz w:val="23"/>
              </w:rPr>
            </w:pPr>
            <w:r>
              <w:rPr>
                <w:color w:val="363636"/>
                <w:w w:val="135"/>
                <w:sz w:val="23"/>
              </w:rPr>
              <w:t>3</w:t>
            </w:r>
            <w:r>
              <w:rPr>
                <w:rFonts w:ascii="Arial"/>
                <w:color w:val="363636"/>
                <w:w w:val="135"/>
                <w:sz w:val="36"/>
              </w:rPr>
              <w:t>~</w:t>
            </w:r>
            <w:r>
              <w:rPr>
                <w:color w:val="363636"/>
                <w:w w:val="135"/>
                <w:sz w:val="23"/>
              </w:rPr>
              <w:t>5</w:t>
            </w:r>
          </w:p>
        </w:tc>
      </w:tr>
      <w:tr>
        <w:trPr>
          <w:trHeight w:val="357" w:hRule="atLeast"/>
        </w:trPr>
        <w:tc>
          <w:tcPr>
            <w:tcW w:w="1763" w:type="dxa"/>
            <w:tcBorders>
              <w:bottom w:val="single" w:sz="18" w:space="0" w:color="000000"/>
            </w:tcBorders>
          </w:tcPr>
          <w:p>
            <w:pPr>
              <w:pStyle w:val="TableParagraph"/>
              <w:spacing w:line="261" w:lineRule="exact"/>
              <w:ind w:left="440"/>
              <w:rPr>
                <w:rFonts w:ascii="宋体" w:eastAsia="宋体" w:hint="eastAsia"/>
                <w:sz w:val="22"/>
              </w:rPr>
            </w:pPr>
            <w:r>
              <w:rPr>
                <w:rFonts w:ascii="宋体" w:eastAsia="宋体" w:hint="eastAsia"/>
                <w:color w:val="4B4B4B"/>
                <w:w w:val="60"/>
                <w:sz w:val="22"/>
              </w:rPr>
              <w:t>坚岩石</w:t>
            </w:r>
          </w:p>
        </w:tc>
        <w:tc>
          <w:tcPr>
            <w:tcW w:w="4366" w:type="dxa"/>
            <w:tcBorders>
              <w:bottom w:val="single" w:sz="18" w:space="0" w:color="000000"/>
            </w:tcBorders>
          </w:tcPr>
          <w:p>
            <w:pPr>
              <w:pStyle w:val="TableParagraph"/>
              <w:spacing w:line="277" w:lineRule="exact"/>
              <w:ind w:left="1004"/>
              <w:rPr>
                <w:rFonts w:ascii="宋体" w:eastAsia="宋体" w:hint="eastAsia"/>
                <w:sz w:val="22"/>
              </w:rPr>
            </w:pPr>
            <w:r>
              <w:rPr>
                <w:rFonts w:ascii="宋体" w:eastAsia="宋体" w:hint="eastAsia"/>
                <w:color w:val="363636"/>
                <w:w w:val="105"/>
                <w:sz w:val="22"/>
              </w:rPr>
              <w:t>桥墩、拱胜、队形勋等</w:t>
            </w:r>
          </w:p>
        </w:tc>
        <w:tc>
          <w:tcPr>
            <w:tcW w:w="2439" w:type="dxa"/>
            <w:tcBorders>
              <w:bottom w:val="single" w:sz="18" w:space="0" w:color="000000"/>
            </w:tcBorders>
          </w:tcPr>
          <w:p>
            <w:pPr>
              <w:pStyle w:val="TableParagraph"/>
              <w:spacing w:before="20"/>
              <w:ind w:right="675"/>
              <w:jc w:val="right"/>
              <w:rPr>
                <w:sz w:val="24"/>
              </w:rPr>
            </w:pPr>
            <w:r>
              <w:rPr>
                <w:color w:val="4B4B4B"/>
                <w:w w:val="110"/>
                <w:sz w:val="24"/>
              </w:rPr>
              <w:t>4~ </w:t>
            </w:r>
            <w:r>
              <w:rPr>
                <w:color w:val="797979"/>
                <w:w w:val="110"/>
                <w:sz w:val="24"/>
              </w:rPr>
              <w:t>6</w:t>
            </w:r>
          </w:p>
        </w:tc>
      </w:tr>
    </w:tbl>
    <w:p>
      <w:pPr>
        <w:spacing w:after="0"/>
        <w:jc w:val="right"/>
        <w:rPr>
          <w:sz w:val="24"/>
        </w:rPr>
        <w:sectPr>
          <w:type w:val="continuous"/>
          <w:pgSz w:w="10520" w:h="17040"/>
          <w:pgMar w:top="1620" w:bottom="280" w:left="0" w:right="0"/>
        </w:sectPr>
      </w:pPr>
    </w:p>
    <w:p>
      <w:pPr>
        <w:pStyle w:val="BodyText"/>
        <w:rPr>
          <w:rFonts w:ascii="Arial"/>
          <w:sz w:val="28"/>
        </w:rPr>
      </w:pPr>
    </w:p>
    <w:p>
      <w:pPr>
        <w:pStyle w:val="BodyText"/>
        <w:spacing w:before="6"/>
        <w:rPr>
          <w:rFonts w:ascii="Arial"/>
          <w:sz w:val="22"/>
        </w:rPr>
      </w:pPr>
    </w:p>
    <w:p>
      <w:pPr>
        <w:pStyle w:val="BodyText"/>
        <w:ind w:left="1493"/>
      </w:pPr>
      <w:r>
        <w:rPr>
          <w:color w:val="3D3D3D"/>
        </w:rPr>
        <w:t>为使用方便，将炸药用晁列表如下。</w:t>
      </w:r>
    </w:p>
    <w:p>
      <w:pPr>
        <w:spacing w:before="58"/>
        <w:ind w:left="1472" w:right="1367" w:firstLine="0"/>
        <w:jc w:val="center"/>
        <w:rPr>
          <w:rFonts w:ascii="Times New Roman"/>
          <w:sz w:val="29"/>
        </w:rPr>
      </w:pPr>
      <w:r>
        <w:rPr/>
        <w:br w:type="column"/>
      </w:r>
      <w:r>
        <w:rPr>
          <w:rFonts w:ascii="Times New Roman"/>
          <w:color w:val="3D3D3D"/>
          <w:w w:val="110"/>
          <w:sz w:val="29"/>
        </w:rPr>
        <w:t>173</w:t>
      </w:r>
    </w:p>
    <w:p>
      <w:pPr>
        <w:spacing w:after="0"/>
        <w:jc w:val="center"/>
        <w:rPr>
          <w:rFonts w:ascii="Times New Roman"/>
          <w:sz w:val="29"/>
        </w:rPr>
        <w:sectPr>
          <w:pgSz w:w="10520" w:h="17040"/>
          <w:pgMar w:top="920" w:bottom="280" w:left="0" w:right="0"/>
          <w:cols w:num="2" w:equalWidth="0">
            <w:col w:w="6294" w:space="868"/>
            <w:col w:w="3358"/>
          </w:cols>
        </w:sectPr>
      </w:pPr>
    </w:p>
    <w:p>
      <w:pPr>
        <w:pStyle w:val="BodyText"/>
        <w:rPr>
          <w:rFonts w:ascii="Times New Roman"/>
          <w:sz w:val="20"/>
        </w:rPr>
      </w:pPr>
    </w:p>
    <w:p>
      <w:pPr>
        <w:tabs>
          <w:tab w:pos="903" w:val="left" w:leader="none"/>
        </w:tabs>
        <w:spacing w:before="246"/>
        <w:ind w:left="0" w:right="246" w:firstLine="0"/>
        <w:jc w:val="center"/>
        <w:rPr>
          <w:sz w:val="27"/>
        </w:rPr>
      </w:pPr>
      <w:r>
        <w:rPr>
          <w:color w:val="3D3D3D"/>
          <w:spacing w:val="26"/>
          <w:w w:val="110"/>
          <w:sz w:val="27"/>
        </w:rPr>
        <w:t>表</w:t>
      </w:r>
      <w:r>
        <w:rPr>
          <w:rFonts w:ascii="Times New Roman" w:eastAsia="Times New Roman"/>
          <w:color w:val="3D3D3D"/>
          <w:w w:val="110"/>
          <w:sz w:val="29"/>
        </w:rPr>
        <w:t>37</w:t>
        <w:tab/>
      </w:r>
      <w:r>
        <w:rPr>
          <w:color w:val="3D3D3D"/>
          <w:w w:val="110"/>
          <w:sz w:val="27"/>
        </w:rPr>
        <w:t>集团装药所需药亚表</w:t>
      </w:r>
    </w:p>
    <w:p>
      <w:pPr>
        <w:pStyle w:val="BodyText"/>
        <w:spacing w:before="7"/>
        <w:rPr>
          <w:sz w:val="8"/>
        </w:rPr>
      </w:pPr>
      <w:r>
        <w:rPr/>
        <w:pict>
          <v:shape style="position:absolute;margin-left:42.993587pt;margin-top:8.24526pt;width:418.65pt;height:.1pt;mso-position-horizontal-relative:page;mso-position-vertical-relative:paragraph;z-index:-250250240;mso-wrap-distance-left:0;mso-wrap-distance-right:0" coordorigin="860,165" coordsize="8373,0" path="m860,165l9232,165e" filled="false" stroked="true" strokeweight="1.505277pt" strokecolor="#000000">
            <v:path arrowok="t"/>
            <v:stroke dashstyle="solid"/>
            <w10:wrap type="topAndBottom"/>
          </v:shape>
        </w:pict>
      </w:r>
    </w:p>
    <w:p>
      <w:pPr>
        <w:tabs>
          <w:tab w:pos="4485" w:val="left" w:leader="none"/>
        </w:tabs>
        <w:spacing w:line="383" w:lineRule="exact" w:before="0"/>
        <w:ind w:left="1680" w:right="0" w:firstLine="0"/>
        <w:jc w:val="left"/>
        <w:rPr>
          <w:sz w:val="22"/>
        </w:rPr>
      </w:pPr>
      <w:r>
        <w:rPr>
          <w:color w:val="525252"/>
          <w:w w:val="95"/>
          <w:sz w:val="31"/>
        </w:rPr>
        <w:t>卯谷</w:t>
        <w:tab/>
      </w:r>
      <w:r>
        <w:rPr>
          <w:color w:val="3D3D3D"/>
          <w:w w:val="130"/>
          <w:sz w:val="22"/>
        </w:rPr>
        <w:t>符用炸药免（公斤）</w:t>
      </w:r>
    </w:p>
    <w:p>
      <w:pPr>
        <w:tabs>
          <w:tab w:pos="7223" w:val="left" w:leader="none"/>
        </w:tabs>
        <w:spacing w:line="494" w:lineRule="exact" w:before="0"/>
        <w:ind w:left="6802" w:right="0" w:firstLine="0"/>
        <w:jc w:val="left"/>
        <w:rPr>
          <w:sz w:val="39"/>
        </w:rPr>
      </w:pPr>
      <w:r>
        <w:rPr/>
        <w:pict>
          <v:shape style="position:absolute;margin-left:34.969250pt;margin-top:-12.672523pt;width:305.6pt;height:37.15pt;mso-position-horizontal-relative:page;mso-position-vertical-relative:paragraph;z-index:-269463552" type="#_x0000_t202" filled="false" stroked="false">
            <v:textbox inset="0,0,0,0">
              <w:txbxContent>
                <w:p>
                  <w:pPr>
                    <w:tabs>
                      <w:tab w:pos="3136" w:val="left" w:leader="none"/>
                      <w:tab w:pos="4828" w:val="left" w:leader="none"/>
                    </w:tabs>
                    <w:spacing w:line="743" w:lineRule="exact" w:before="0"/>
                    <w:ind w:left="0" w:right="0" w:firstLine="0"/>
                    <w:jc w:val="left"/>
                    <w:rPr>
                      <w:sz w:val="74"/>
                    </w:rPr>
                  </w:pPr>
                  <w:r>
                    <w:rPr>
                      <w:color w:val="3D3D3D"/>
                      <w:spacing w:val="-70"/>
                      <w:w w:val="70"/>
                      <w:sz w:val="74"/>
                    </w:rPr>
                    <w:t>二</w:t>
                  </w:r>
                  <w:r>
                    <w:rPr>
                      <w:color w:val="3D3D3D"/>
                      <w:spacing w:val="-205"/>
                      <w:w w:val="70"/>
                      <w:sz w:val="74"/>
                    </w:rPr>
                    <w:t>心</w:t>
                  </w:r>
                  <w:r>
                    <w:rPr>
                      <w:color w:val="898989"/>
                      <w:spacing w:val="-49"/>
                      <w:w w:val="65"/>
                      <w:sz w:val="74"/>
                    </w:rPr>
                    <w:t>［</w:t>
                  </w:r>
                  <w:r>
                    <w:rPr>
                      <w:color w:val="3D3D3D"/>
                      <w:spacing w:val="54"/>
                      <w:w w:val="70"/>
                      <w:sz w:val="74"/>
                    </w:rPr>
                    <w:t>气</w:t>
                  </w:r>
                  <w:r>
                    <w:rPr>
                      <w:color w:val="525252"/>
                      <w:w w:val="65"/>
                      <w:sz w:val="74"/>
                    </w:rPr>
                    <w:t>二</w:t>
                    <w:tab/>
                    <w:t>二</w:t>
                    <w:tab/>
                  </w:r>
                  <w:r>
                    <w:rPr>
                      <w:color w:val="525252"/>
                      <w:spacing w:val="-34"/>
                      <w:w w:val="65"/>
                      <w:sz w:val="74"/>
                    </w:rPr>
                    <w:t>。</w:t>
                  </w:r>
                  <w:r>
                    <w:rPr>
                      <w:color w:val="797979"/>
                      <w:spacing w:val="-346"/>
                      <w:w w:val="65"/>
                      <w:sz w:val="74"/>
                    </w:rPr>
                    <w:t>亡</w:t>
                  </w:r>
                  <w:r>
                    <w:rPr>
                      <w:color w:val="525252"/>
                      <w:spacing w:val="-264"/>
                      <w:w w:val="65"/>
                      <w:sz w:val="74"/>
                    </w:rPr>
                    <w:t>下</w:t>
                  </w:r>
                  <w:r>
                    <w:rPr>
                      <w:color w:val="525252"/>
                      <w:spacing w:val="-110"/>
                      <w:w w:val="65"/>
                      <w:sz w:val="74"/>
                    </w:rPr>
                    <w:t>言</w:t>
                  </w:r>
                </w:p>
              </w:txbxContent>
            </v:textbox>
            <w10:wrap type="none"/>
          </v:shape>
        </w:pict>
      </w:r>
      <w:r>
        <w:rPr>
          <w:rFonts w:ascii="Times New Roman" w:eastAsia="Times New Roman"/>
          <w:color w:val="525252"/>
          <w:spacing w:val="-80"/>
          <w:w w:val="80"/>
          <w:sz w:val="33"/>
        </w:rPr>
        <w:t>5</w:t>
      </w:r>
      <w:r>
        <w:rPr>
          <w:rFonts w:ascii="Times New Roman" w:eastAsia="Times New Roman"/>
          <w:color w:val="797979"/>
          <w:w w:val="80"/>
          <w:sz w:val="33"/>
        </w:rPr>
        <w:t>1</w:t>
      </w:r>
      <w:r>
        <w:rPr>
          <w:rFonts w:ascii="Times New Roman" w:eastAsia="Times New Roman"/>
          <w:color w:val="797979"/>
          <w:sz w:val="33"/>
        </w:rPr>
        <w:tab/>
      </w:r>
      <w:r>
        <w:rPr>
          <w:rFonts w:ascii="Times New Roman" w:eastAsia="Times New Roman"/>
          <w:color w:val="3D3D3D"/>
          <w:spacing w:val="-14"/>
          <w:w w:val="66"/>
          <w:sz w:val="33"/>
        </w:rPr>
        <w:t>r</w:t>
      </w:r>
      <w:r>
        <w:rPr>
          <w:rFonts w:ascii="Times New Roman" w:eastAsia="Times New Roman"/>
          <w:color w:val="3D3D3D"/>
          <w:spacing w:val="25"/>
          <w:w w:val="83"/>
          <w:sz w:val="33"/>
        </w:rPr>
        <w:t>v</w:t>
      </w:r>
      <w:r>
        <w:rPr>
          <w:rFonts w:ascii="Times New Roman" w:eastAsia="Times New Roman"/>
          <w:color w:val="3D3D3D"/>
          <w:spacing w:val="17"/>
          <w:w w:val="102"/>
          <w:sz w:val="33"/>
        </w:rPr>
        <w:t>=</w:t>
      </w:r>
      <w:r>
        <w:rPr>
          <w:rFonts w:ascii="Times New Roman" w:eastAsia="Times New Roman"/>
          <w:color w:val="3D3D3D"/>
          <w:spacing w:val="-25"/>
          <w:w w:val="85"/>
          <w:sz w:val="33"/>
        </w:rPr>
        <w:t>1</w:t>
      </w:r>
      <w:r>
        <w:rPr>
          <w:color w:val="3D3D3D"/>
          <w:spacing w:val="-97"/>
          <w:w w:val="85"/>
          <w:sz w:val="35"/>
        </w:rPr>
        <w:t>，</w:t>
      </w:r>
      <w:r>
        <w:rPr>
          <w:color w:val="696969"/>
          <w:w w:val="94"/>
          <w:sz w:val="35"/>
        </w:rPr>
        <w:t>叶</w:t>
      </w:r>
      <w:r>
        <w:rPr>
          <w:color w:val="696969"/>
          <w:spacing w:val="-105"/>
          <w:sz w:val="35"/>
        </w:rPr>
        <w:t> </w:t>
      </w:r>
      <w:r>
        <w:rPr>
          <w:color w:val="3D3D3D"/>
          <w:spacing w:val="-178"/>
          <w:w w:val="62"/>
          <w:sz w:val="35"/>
        </w:rPr>
        <w:t>，</w:t>
      </w:r>
      <w:r>
        <w:rPr>
          <w:color w:val="A8A8A8"/>
          <w:spacing w:val="-313"/>
          <w:w w:val="92"/>
          <w:sz w:val="35"/>
        </w:rPr>
        <w:t>．</w:t>
      </w:r>
      <w:r>
        <w:rPr>
          <w:rFonts w:ascii="Arial" w:eastAsia="Arial"/>
          <w:color w:val="525252"/>
          <w:w w:val="92"/>
          <w:sz w:val="20"/>
        </w:rPr>
        <w:t>V</w:t>
      </w:r>
      <w:r>
        <w:rPr>
          <w:rFonts w:ascii="Arial" w:eastAsia="Arial"/>
          <w:color w:val="525252"/>
          <w:spacing w:val="16"/>
          <w:sz w:val="20"/>
        </w:rPr>
        <w:t> </w:t>
      </w:r>
      <w:r>
        <w:rPr>
          <w:color w:val="282828"/>
          <w:spacing w:val="-64"/>
          <w:w w:val="94"/>
          <w:sz w:val="26"/>
        </w:rPr>
        <w:t>＝</w:t>
      </w:r>
      <w:r>
        <w:rPr>
          <w:rFonts w:ascii="Arial" w:eastAsia="Arial"/>
          <w:color w:val="282828"/>
          <w:spacing w:val="-14"/>
          <w:w w:val="71"/>
          <w:sz w:val="20"/>
        </w:rPr>
        <w:t>2</w:t>
      </w:r>
      <w:r>
        <w:rPr>
          <w:color w:val="696969"/>
          <w:w w:val="71"/>
          <w:sz w:val="39"/>
        </w:rPr>
        <w:t>百</w:t>
      </w:r>
    </w:p>
    <w:p>
      <w:pPr>
        <w:tabs>
          <w:tab w:pos="8115" w:val="left" w:leader="none"/>
        </w:tabs>
        <w:spacing w:line="464" w:lineRule="exact" w:before="0"/>
        <w:ind w:left="1035" w:right="0" w:firstLine="0"/>
        <w:jc w:val="left"/>
        <w:rPr>
          <w:rFonts w:ascii="Arial" w:eastAsia="Arial"/>
          <w:sz w:val="129"/>
        </w:rPr>
      </w:pPr>
      <w:r>
        <w:rPr/>
        <w:pict>
          <v:shape style="position:absolute;margin-left:53.730202pt;margin-top:6.058347pt;width:406.5pt;height:16.55pt;mso-position-horizontal-relative:page;mso-position-vertical-relative:paragraph;z-index:-269459456" type="#_x0000_t202" filled="false" stroked="false">
            <v:textbox inset="0,0,0,0">
              <w:txbxContent>
                <w:p>
                  <w:pPr>
                    <w:tabs>
                      <w:tab w:pos="753" w:val="left" w:leader="none"/>
                      <w:tab w:pos="1587" w:val="left" w:leader="none"/>
                      <w:tab w:pos="5301" w:val="left" w:leader="none"/>
                      <w:tab w:pos="6471" w:val="left" w:leader="none"/>
                      <w:tab w:pos="8129" w:val="right" w:leader="none"/>
                    </w:tabs>
                    <w:spacing w:line="331" w:lineRule="exact" w:before="0"/>
                    <w:ind w:left="0" w:right="0" w:firstLine="0"/>
                    <w:jc w:val="left"/>
                    <w:rPr>
                      <w:rFonts w:ascii="Times New Roman" w:eastAsia="Times New Roman"/>
                      <w:sz w:val="23"/>
                    </w:rPr>
                  </w:pPr>
                  <w:r>
                    <w:rPr>
                      <w:color w:val="525252"/>
                      <w:w w:val="65"/>
                      <w:sz w:val="21"/>
                    </w:rPr>
                    <w:t>坚</w:t>
                    <w:tab/>
                  </w:r>
                  <w:r>
                    <w:rPr>
                      <w:rFonts w:ascii="Times New Roman" w:eastAsia="Times New Roman"/>
                      <w:color w:val="3D3D3D"/>
                      <w:w w:val="65"/>
                      <w:sz w:val="23"/>
                    </w:rPr>
                    <w:t>1.   </w:t>
                  </w:r>
                  <w:r>
                    <w:rPr>
                      <w:rFonts w:ascii="Times New Roman" w:eastAsia="Times New Roman"/>
                      <w:color w:val="696969"/>
                      <w:w w:val="65"/>
                      <w:sz w:val="23"/>
                    </w:rPr>
                    <w:t>0</w:t>
                    <w:tab/>
                  </w:r>
                  <w:r>
                    <w:rPr>
                      <w:rFonts w:ascii="Times New Roman" w:eastAsia="Times New Roman"/>
                      <w:color w:val="525252"/>
                      <w:w w:val="65"/>
                      <w:position w:val="2"/>
                      <w:sz w:val="23"/>
                    </w:rPr>
                    <w:t>0</w:t>
                  </w:r>
                  <w:r>
                    <w:rPr>
                      <w:rFonts w:ascii="Times New Roman" w:eastAsia="Times New Roman"/>
                      <w:color w:val="525252"/>
                      <w:spacing w:val="16"/>
                      <w:w w:val="65"/>
                      <w:position w:val="2"/>
                      <w:sz w:val="23"/>
                    </w:rPr>
                    <w:t> </w:t>
                  </w:r>
                  <w:r>
                    <w:rPr>
                      <w:rFonts w:ascii="Times New Roman" w:eastAsia="Times New Roman"/>
                      <w:color w:val="282828"/>
                      <w:w w:val="65"/>
                      <w:position w:val="2"/>
                      <w:sz w:val="23"/>
                    </w:rPr>
                    <w:t>.</w:t>
                  </w:r>
                  <w:r>
                    <w:rPr>
                      <w:rFonts w:ascii="Times New Roman" w:eastAsia="Times New Roman"/>
                      <w:color w:val="282828"/>
                      <w:spacing w:val="-8"/>
                      <w:w w:val="65"/>
                      <w:position w:val="2"/>
                      <w:sz w:val="23"/>
                    </w:rPr>
                    <w:t> </w:t>
                  </w:r>
                  <w:r>
                    <w:rPr>
                      <w:rFonts w:ascii="Times New Roman" w:eastAsia="Times New Roman"/>
                      <w:color w:val="696969"/>
                      <w:w w:val="65"/>
                      <w:position w:val="2"/>
                      <w:sz w:val="23"/>
                    </w:rPr>
                    <w:t>850</w:t>
                    <w:tab/>
                  </w:r>
                  <w:r>
                    <w:rPr>
                      <w:rFonts w:ascii="Times New Roman" w:eastAsia="Times New Roman"/>
                      <w:color w:val="3D3D3D"/>
                      <w:w w:val="65"/>
                      <w:position w:val="5"/>
                      <w:sz w:val="22"/>
                    </w:rPr>
                    <w:t>JI</w:t>
                    <w:tab/>
                  </w:r>
                  <w:r>
                    <w:rPr>
                      <w:rFonts w:ascii="Times New Roman" w:eastAsia="Times New Roman"/>
                      <w:color w:val="3D3D3D"/>
                      <w:position w:val="6"/>
                      <w:sz w:val="23"/>
                    </w:rPr>
                    <w:t>17.t;</w:t>
                    <w:tab/>
                  </w:r>
                  <w:r>
                    <w:rPr>
                      <w:rFonts w:ascii="Times New Roman" w:eastAsia="Times New Roman"/>
                      <w:color w:val="525252"/>
                      <w:position w:val="8"/>
                      <w:sz w:val="23"/>
                    </w:rPr>
                    <w:t>35</w:t>
                  </w:r>
                  <w:r>
                    <w:rPr>
                      <w:rFonts w:ascii="Times New Roman" w:eastAsia="Times New Roman"/>
                      <w:color w:val="282828"/>
                      <w:position w:val="8"/>
                      <w:sz w:val="23"/>
                    </w:rPr>
                    <w:t>.</w:t>
                  </w:r>
                  <w:r>
                    <w:rPr>
                      <w:rFonts w:ascii="Times New Roman" w:eastAsia="Times New Roman"/>
                      <w:color w:val="525252"/>
                      <w:position w:val="8"/>
                      <w:sz w:val="23"/>
                    </w:rPr>
                    <w:t>9</w:t>
                  </w:r>
                </w:p>
              </w:txbxContent>
            </v:textbox>
            <w10:wrap type="none"/>
          </v:shape>
        </w:pict>
      </w:r>
      <w:r>
        <w:rPr>
          <w:color w:val="3D3D3D"/>
          <w:w w:val="70"/>
          <w:sz w:val="144"/>
        </w:rPr>
        <w:t>在二勹了：：</w:t>
        <w:tab/>
      </w:r>
      <w:r>
        <w:rPr>
          <w:rFonts w:ascii="Arial" w:eastAsia="Arial"/>
          <w:color w:val="525252"/>
          <w:w w:val="75"/>
          <w:sz w:val="129"/>
        </w:rPr>
        <w:t>I</w:t>
      </w:r>
      <w:r>
        <w:rPr>
          <w:rFonts w:ascii="Arial" w:eastAsia="Arial"/>
          <w:color w:val="525252"/>
          <w:spacing w:val="-139"/>
          <w:w w:val="75"/>
          <w:sz w:val="129"/>
        </w:rPr>
        <w:t> </w:t>
      </w:r>
      <w:r>
        <w:rPr>
          <w:rFonts w:ascii="Arial" w:eastAsia="Arial"/>
          <w:color w:val="282828"/>
          <w:spacing w:val="-51"/>
          <w:w w:val="75"/>
          <w:sz w:val="129"/>
        </w:rPr>
        <w:t>,</w:t>
      </w:r>
      <w:r>
        <w:rPr>
          <w:rFonts w:ascii="Arial" w:eastAsia="Arial"/>
          <w:color w:val="525252"/>
          <w:spacing w:val="-51"/>
          <w:w w:val="75"/>
          <w:sz w:val="129"/>
        </w:rPr>
        <w:t>;</w:t>
      </w:r>
    </w:p>
    <w:p>
      <w:pPr>
        <w:spacing w:after="0" w:line="464" w:lineRule="exact"/>
        <w:jc w:val="left"/>
        <w:rPr>
          <w:rFonts w:ascii="Arial" w:eastAsia="Arial"/>
          <w:sz w:val="129"/>
        </w:rPr>
        <w:sectPr>
          <w:type w:val="continuous"/>
          <w:pgSz w:w="10520" w:h="17040"/>
          <w:pgMar w:top="1620" w:bottom="280" w:left="0" w:right="0"/>
        </w:sectPr>
      </w:pPr>
    </w:p>
    <w:p>
      <w:pPr>
        <w:tabs>
          <w:tab w:pos="4596" w:val="left" w:leader="none"/>
        </w:tabs>
        <w:spacing w:line="785" w:lineRule="exact" w:before="407"/>
        <w:ind w:left="555" w:right="0" w:firstLine="0"/>
        <w:jc w:val="left"/>
        <w:rPr>
          <w:rFonts w:ascii="Arial" w:hAnsi="Arial" w:eastAsia="Arial"/>
          <w:sz w:val="96"/>
        </w:rPr>
      </w:pPr>
      <w:r>
        <w:rPr/>
        <w:pict>
          <v:shape style="position:absolute;margin-left:349.593994pt;margin-top:33.033485pt;width:66.9pt;height:37.65pt;mso-position-horizontal-relative:page;mso-position-vertical-relative:paragraph;z-index:-269462528" type="#_x0000_t202" filled="false" stroked="false">
            <v:textbox inset="0,0,0,0">
              <w:txbxContent>
                <w:p>
                  <w:pPr>
                    <w:spacing w:line="753" w:lineRule="exact" w:before="0"/>
                    <w:ind w:left="0" w:right="0" w:firstLine="0"/>
                    <w:jc w:val="left"/>
                    <w:rPr>
                      <w:sz w:val="75"/>
                    </w:rPr>
                  </w:pPr>
                  <w:r>
                    <w:rPr>
                      <w:color w:val="696969"/>
                      <w:w w:val="55"/>
                      <w:sz w:val="75"/>
                    </w:rPr>
                    <w:t>飞）三</w:t>
                  </w:r>
                </w:p>
              </w:txbxContent>
            </v:textbox>
            <w10:wrap type="none"/>
          </v:shape>
        </w:pict>
      </w:r>
      <w:r>
        <w:rPr>
          <w:color w:val="979797"/>
          <w:spacing w:val="-197"/>
          <w:w w:val="63"/>
          <w:sz w:val="87"/>
        </w:rPr>
        <w:t>一</w:t>
      </w:r>
      <w:r>
        <w:rPr>
          <w:color w:val="525252"/>
          <w:w w:val="63"/>
          <w:sz w:val="87"/>
        </w:rPr>
        <w:t>：．三</w:t>
      </w:r>
      <w:r>
        <w:rPr>
          <w:color w:val="525252"/>
          <w:spacing w:val="23"/>
          <w:sz w:val="87"/>
        </w:rPr>
        <w:t> </w:t>
      </w:r>
      <w:r>
        <w:rPr>
          <w:color w:val="525252"/>
          <w:w w:val="35"/>
          <w:sz w:val="87"/>
        </w:rPr>
        <w:t>；</w:t>
      </w:r>
      <w:r>
        <w:rPr>
          <w:color w:val="525252"/>
          <w:spacing w:val="-54"/>
          <w:sz w:val="87"/>
        </w:rPr>
        <w:t> </w:t>
      </w:r>
      <w:r>
        <w:rPr>
          <w:color w:val="525252"/>
          <w:spacing w:val="-18"/>
          <w:w w:val="58"/>
          <w:sz w:val="87"/>
        </w:rPr>
        <w:t>勹</w:t>
      </w:r>
      <w:r>
        <w:rPr>
          <w:rFonts w:ascii="Arial" w:hAnsi="Arial" w:eastAsia="Arial"/>
          <w:color w:val="525252"/>
          <w:w w:val="82"/>
          <w:sz w:val="22"/>
        </w:rPr>
        <w:t>c;</w:t>
      </w:r>
      <w:r>
        <w:rPr>
          <w:rFonts w:ascii="Arial" w:hAnsi="Arial" w:eastAsia="Arial"/>
          <w:color w:val="525252"/>
          <w:sz w:val="22"/>
        </w:rPr>
        <w:tab/>
      </w:r>
      <w:r>
        <w:rPr>
          <w:rFonts w:ascii="Arial" w:hAnsi="Arial" w:eastAsia="Arial"/>
          <w:color w:val="898989"/>
          <w:w w:val="42"/>
          <w:sz w:val="20"/>
        </w:rPr>
        <w:t>1</w:t>
      </w:r>
      <w:r>
        <w:rPr>
          <w:rFonts w:ascii="Arial" w:hAnsi="Arial" w:eastAsia="Arial"/>
          <w:color w:val="898989"/>
          <w:sz w:val="20"/>
        </w:rPr>
        <w:t>  </w:t>
      </w:r>
      <w:r>
        <w:rPr>
          <w:rFonts w:ascii="Arial" w:hAnsi="Arial" w:eastAsia="Arial"/>
          <w:color w:val="898989"/>
          <w:spacing w:val="9"/>
          <w:sz w:val="20"/>
        </w:rPr>
        <w:t> </w:t>
      </w:r>
      <w:r>
        <w:rPr>
          <w:color w:val="696969"/>
          <w:w w:val="42"/>
          <w:sz w:val="74"/>
        </w:rPr>
        <w:t>芒</w:t>
      </w:r>
      <w:r>
        <w:rPr>
          <w:color w:val="696969"/>
          <w:spacing w:val="38"/>
          <w:sz w:val="74"/>
        </w:rPr>
        <w:t> </w:t>
      </w:r>
      <w:r>
        <w:rPr>
          <w:rFonts w:ascii="Arial" w:hAnsi="Arial" w:eastAsia="Arial"/>
          <w:color w:val="898989"/>
          <w:spacing w:val="10"/>
          <w:w w:val="9"/>
          <w:sz w:val="96"/>
        </w:rPr>
        <w:t>I</w:t>
      </w:r>
      <w:r>
        <w:rPr>
          <w:rFonts w:ascii="Arial" w:hAnsi="Arial" w:eastAsia="Arial"/>
          <w:color w:val="898989"/>
          <w:w w:val="42"/>
          <w:sz w:val="96"/>
        </w:rPr>
        <w:t>·</w:t>
      </w:r>
    </w:p>
    <w:p>
      <w:pPr>
        <w:spacing w:line="1193" w:lineRule="exact" w:before="0"/>
        <w:ind w:left="555" w:right="0" w:firstLine="0"/>
        <w:jc w:val="left"/>
        <w:rPr>
          <w:rFonts w:ascii="Times New Roman" w:eastAsia="Times New Roman"/>
          <w:sz w:val="24"/>
        </w:rPr>
      </w:pPr>
      <w:r>
        <w:rPr/>
        <w:br w:type="column"/>
      </w:r>
      <w:r>
        <w:rPr>
          <w:rFonts w:ascii="Times New Roman" w:eastAsia="Times New Roman"/>
          <w:color w:val="525252"/>
          <w:w w:val="29"/>
          <w:sz w:val="80"/>
        </w:rPr>
        <w:t>4</w:t>
      </w:r>
      <w:r>
        <w:rPr>
          <w:rFonts w:ascii="Times New Roman" w:eastAsia="Times New Roman"/>
          <w:color w:val="525252"/>
          <w:spacing w:val="-44"/>
          <w:w w:val="29"/>
          <w:sz w:val="80"/>
        </w:rPr>
        <w:t>:</w:t>
      </w:r>
      <w:r>
        <w:rPr>
          <w:color w:val="525252"/>
          <w:spacing w:val="-330"/>
          <w:w w:val="31"/>
          <w:sz w:val="144"/>
        </w:rPr>
        <w:t>：</w:t>
      </w:r>
      <w:r>
        <w:rPr>
          <w:rFonts w:ascii="Times New Roman" w:eastAsia="Times New Roman"/>
          <w:color w:val="696969"/>
          <w:w w:val="71"/>
          <w:position w:val="50"/>
          <w:sz w:val="24"/>
        </w:rPr>
        <w:t>3</w:t>
      </w:r>
    </w:p>
    <w:p>
      <w:pPr>
        <w:spacing w:line="1193" w:lineRule="exact" w:before="0"/>
        <w:ind w:left="129" w:right="0" w:firstLine="0"/>
        <w:jc w:val="left"/>
        <w:rPr>
          <w:sz w:val="40"/>
        </w:rPr>
      </w:pPr>
      <w:r>
        <w:rPr/>
        <w:br w:type="column"/>
      </w:r>
      <w:r>
        <w:rPr>
          <w:rFonts w:ascii="Arial" w:eastAsia="Arial"/>
          <w:color w:val="696969"/>
          <w:spacing w:val="83"/>
          <w:w w:val="75"/>
          <w:position w:val="-49"/>
          <w:sz w:val="144"/>
        </w:rPr>
        <w:t>I</w:t>
      </w:r>
      <w:r>
        <w:rPr>
          <w:color w:val="525252"/>
          <w:w w:val="70"/>
          <w:sz w:val="40"/>
        </w:rPr>
        <w:t>：</w:t>
      </w:r>
      <w:r>
        <w:rPr>
          <w:color w:val="525252"/>
          <w:spacing w:val="23"/>
          <w:w w:val="70"/>
          <w:sz w:val="40"/>
        </w:rPr>
        <w:t>：</w:t>
      </w:r>
      <w:r>
        <w:rPr>
          <w:color w:val="3D3D3D"/>
          <w:w w:val="80"/>
          <w:sz w:val="40"/>
        </w:rPr>
        <w:t>：</w:t>
      </w:r>
    </w:p>
    <w:p>
      <w:pPr>
        <w:spacing w:before="400"/>
        <w:ind w:left="555" w:right="0" w:firstLine="0"/>
        <w:jc w:val="left"/>
        <w:rPr>
          <w:rFonts w:ascii="Times New Roman" w:eastAsia="Times New Roman"/>
          <w:sz w:val="44"/>
        </w:rPr>
      </w:pPr>
      <w:r>
        <w:rPr/>
        <w:br w:type="column"/>
      </w:r>
      <w:r>
        <w:rPr>
          <w:color w:val="525252"/>
          <w:spacing w:val="-245"/>
          <w:w w:val="86"/>
          <w:sz w:val="40"/>
        </w:rPr>
        <w:t>：</w:t>
      </w:r>
      <w:r>
        <w:rPr>
          <w:rFonts w:ascii="Times New Roman" w:eastAsia="Times New Roman"/>
          <w:color w:val="525252"/>
          <w:w w:val="63"/>
          <w:sz w:val="24"/>
        </w:rPr>
        <w:t>8</w:t>
      </w:r>
      <w:r>
        <w:rPr>
          <w:rFonts w:ascii="Times New Roman" w:eastAsia="Times New Roman"/>
          <w:color w:val="525252"/>
          <w:spacing w:val="8"/>
          <w:sz w:val="24"/>
        </w:rPr>
        <w:t> </w:t>
      </w:r>
      <w:r>
        <w:rPr>
          <w:rFonts w:ascii="Times New Roman" w:eastAsia="Times New Roman"/>
          <w:color w:val="525252"/>
          <w:w w:val="63"/>
          <w:sz w:val="44"/>
        </w:rPr>
        <w:t>6</w:t>
      </w:r>
    </w:p>
    <w:p>
      <w:pPr>
        <w:spacing w:after="0"/>
        <w:jc w:val="left"/>
        <w:rPr>
          <w:rFonts w:ascii="Times New Roman" w:eastAsia="Times New Roman"/>
          <w:sz w:val="44"/>
        </w:rPr>
        <w:sectPr>
          <w:type w:val="continuous"/>
          <w:pgSz w:w="10520" w:h="17040"/>
          <w:pgMar w:top="1620" w:bottom="280" w:left="0" w:right="0"/>
          <w:cols w:num="4" w:equalWidth="0">
            <w:col w:w="5751" w:space="47"/>
            <w:col w:w="899" w:space="39"/>
            <w:col w:w="1463" w:space="63"/>
            <w:col w:w="2258"/>
          </w:cols>
        </w:sectPr>
      </w:pPr>
    </w:p>
    <w:p>
      <w:pPr>
        <w:tabs>
          <w:tab w:pos="1523" w:val="left" w:leader="none"/>
          <w:tab w:pos="3518" w:val="left" w:leader="none"/>
          <w:tab w:pos="4508" w:val="left" w:leader="none"/>
        </w:tabs>
        <w:spacing w:line="1132" w:lineRule="exact" w:before="8"/>
        <w:ind w:left="1097" w:right="0" w:firstLine="0"/>
        <w:jc w:val="center"/>
        <w:rPr>
          <w:sz w:val="83"/>
        </w:rPr>
      </w:pPr>
      <w:r>
        <w:rPr>
          <w:color w:val="3D3D3D"/>
          <w:w w:val="49"/>
          <w:sz w:val="21"/>
        </w:rPr>
        <w:t>石</w:t>
      </w:r>
      <w:r>
        <w:rPr>
          <w:color w:val="3D3D3D"/>
          <w:sz w:val="21"/>
        </w:rPr>
        <w:tab/>
      </w:r>
      <w:r>
        <w:rPr>
          <w:rFonts w:ascii="Arial" w:eastAsia="Arial"/>
          <w:color w:val="797979"/>
          <w:w w:val="45"/>
          <w:sz w:val="14"/>
        </w:rPr>
        <w:t>1</w:t>
      </w:r>
      <w:r>
        <w:rPr>
          <w:rFonts w:ascii="Arial" w:eastAsia="Arial"/>
          <w:color w:val="797979"/>
          <w:sz w:val="14"/>
        </w:rPr>
        <w:t>   </w:t>
      </w:r>
      <w:r>
        <w:rPr>
          <w:rFonts w:ascii="Arial" w:eastAsia="Arial"/>
          <w:color w:val="797979"/>
          <w:spacing w:val="-11"/>
          <w:sz w:val="14"/>
        </w:rPr>
        <w:t> </w:t>
      </w:r>
      <w:r>
        <w:rPr>
          <w:color w:val="3D3D3D"/>
          <w:w w:val="102"/>
          <w:sz w:val="34"/>
        </w:rPr>
        <w:t>;</w:t>
      </w:r>
      <w:r>
        <w:rPr>
          <w:color w:val="3D3D3D"/>
          <w:spacing w:val="-114"/>
          <w:w w:val="102"/>
          <w:sz w:val="34"/>
        </w:rPr>
        <w:t>：</w:t>
      </w:r>
      <w:r>
        <w:rPr>
          <w:rFonts w:ascii="Arial" w:eastAsia="Arial"/>
          <w:color w:val="696969"/>
          <w:spacing w:val="-277"/>
          <w:w w:val="110"/>
          <w:sz w:val="127"/>
        </w:rPr>
        <w:t>I</w:t>
      </w:r>
      <w:r>
        <w:rPr>
          <w:color w:val="3D3D3D"/>
          <w:spacing w:val="29"/>
          <w:w w:val="102"/>
          <w:sz w:val="34"/>
        </w:rPr>
        <w:t>。</w:t>
      </w:r>
      <w:r>
        <w:rPr>
          <w:rFonts w:ascii="Times New Roman" w:eastAsia="Times New Roman"/>
          <w:color w:val="525252"/>
          <w:spacing w:val="-1"/>
          <w:w w:val="55"/>
          <w:sz w:val="92"/>
        </w:rPr>
        <w:t>:2</w:t>
      </w:r>
      <w:r>
        <w:rPr>
          <w:rFonts w:ascii="Times New Roman" w:eastAsia="Times New Roman"/>
          <w:color w:val="525252"/>
          <w:w w:val="55"/>
          <w:sz w:val="92"/>
        </w:rPr>
        <w:t>:</w:t>
      </w:r>
      <w:r>
        <w:rPr>
          <w:rFonts w:ascii="Times New Roman" w:eastAsia="Times New Roman"/>
          <w:color w:val="525252"/>
          <w:sz w:val="92"/>
        </w:rPr>
        <w:tab/>
      </w:r>
      <w:r>
        <w:rPr>
          <w:color w:val="3D3D3D"/>
          <w:w w:val="55"/>
          <w:sz w:val="49"/>
        </w:rPr>
        <w:t>：:</w:t>
      </w:r>
      <w:r>
        <w:rPr>
          <w:color w:val="3D3D3D"/>
          <w:sz w:val="49"/>
        </w:rPr>
        <w:tab/>
      </w:r>
      <w:r>
        <w:rPr>
          <w:rFonts w:ascii="Arial" w:eastAsia="Arial"/>
          <w:color w:val="696969"/>
          <w:spacing w:val="34"/>
          <w:w w:val="52"/>
          <w:sz w:val="127"/>
        </w:rPr>
        <w:t>1</w:t>
      </w:r>
      <w:r>
        <w:rPr>
          <w:color w:val="525252"/>
          <w:w w:val="52"/>
          <w:sz w:val="83"/>
        </w:rPr>
        <w:t>:</w:t>
      </w:r>
      <w:r>
        <w:rPr>
          <w:color w:val="525252"/>
          <w:spacing w:val="-223"/>
          <w:w w:val="52"/>
          <w:sz w:val="83"/>
        </w:rPr>
        <w:t>：</w:t>
      </w:r>
      <w:r>
        <w:rPr>
          <w:color w:val="797979"/>
          <w:spacing w:val="-187"/>
          <w:w w:val="49"/>
          <w:sz w:val="83"/>
        </w:rPr>
        <w:t>『</w:t>
      </w:r>
      <w:r>
        <w:rPr>
          <w:color w:val="525252"/>
          <w:spacing w:val="-19"/>
          <w:w w:val="52"/>
          <w:sz w:val="83"/>
        </w:rPr>
        <w:t>:</w:t>
      </w:r>
    </w:p>
    <w:p>
      <w:pPr>
        <w:tabs>
          <w:tab w:pos="672" w:val="left" w:leader="none"/>
        </w:tabs>
        <w:spacing w:line="1140" w:lineRule="exact" w:before="0"/>
        <w:ind w:left="164" w:right="0" w:firstLine="0"/>
        <w:jc w:val="left"/>
        <w:rPr>
          <w:rFonts w:ascii="Arial" w:eastAsia="Arial"/>
          <w:sz w:val="132"/>
        </w:rPr>
      </w:pPr>
      <w:r>
        <w:rPr/>
        <w:br w:type="column"/>
      </w:r>
      <w:r>
        <w:rPr>
          <w:rFonts w:ascii="Times New Roman" w:eastAsia="Times New Roman"/>
          <w:color w:val="3D3D3D"/>
          <w:w w:val="30"/>
          <w:sz w:val="63"/>
        </w:rPr>
        <w:t>;</w:t>
      </w:r>
      <w:r>
        <w:rPr>
          <w:rFonts w:ascii="Times New Roman" w:eastAsia="Times New Roman"/>
          <w:color w:val="3D3D3D"/>
          <w:spacing w:val="-90"/>
          <w:sz w:val="63"/>
        </w:rPr>
        <w:t> </w:t>
      </w:r>
      <w:r>
        <w:rPr>
          <w:rFonts w:ascii="Times New Roman" w:eastAsia="Times New Roman"/>
          <w:color w:val="696969"/>
          <w:spacing w:val="-90"/>
          <w:w w:val="68"/>
          <w:sz w:val="63"/>
        </w:rPr>
        <w:t>:</w:t>
      </w:r>
      <w:r>
        <w:rPr>
          <w:rFonts w:ascii="Times New Roman" w:eastAsia="Times New Roman"/>
          <w:color w:val="696969"/>
          <w:w w:val="28"/>
          <w:sz w:val="63"/>
        </w:rPr>
        <w:t>3</w:t>
      </w:r>
      <w:r>
        <w:rPr>
          <w:rFonts w:ascii="Times New Roman" w:eastAsia="Times New Roman"/>
          <w:color w:val="696969"/>
          <w:sz w:val="63"/>
        </w:rPr>
        <w:tab/>
      </w:r>
      <w:r>
        <w:rPr>
          <w:color w:val="3D3D3D"/>
          <w:w w:val="49"/>
          <w:sz w:val="109"/>
        </w:rPr>
        <w:t>：三</w:t>
      </w:r>
      <w:r>
        <w:rPr>
          <w:color w:val="3D3D3D"/>
          <w:spacing w:val="-14"/>
          <w:sz w:val="109"/>
        </w:rPr>
        <w:t> </w:t>
      </w:r>
      <w:r>
        <w:rPr>
          <w:rFonts w:ascii="Arial" w:eastAsia="Arial"/>
          <w:color w:val="3D3D3D"/>
          <w:spacing w:val="-1"/>
          <w:w w:val="82"/>
          <w:sz w:val="132"/>
        </w:rPr>
        <w:t>I</w:t>
      </w:r>
      <w:r>
        <w:rPr>
          <w:rFonts w:ascii="Arial" w:eastAsia="Arial"/>
          <w:color w:val="3D3D3D"/>
          <w:spacing w:val="52"/>
          <w:w w:val="82"/>
          <w:sz w:val="132"/>
        </w:rPr>
        <w:t>J</w:t>
      </w:r>
      <w:r>
        <w:rPr>
          <w:rFonts w:ascii="Arial" w:eastAsia="Arial"/>
          <w:color w:val="3D3D3D"/>
          <w:spacing w:val="-9"/>
          <w:w w:val="18"/>
          <w:sz w:val="132"/>
        </w:rPr>
        <w:t>l</w:t>
      </w:r>
      <w:r>
        <w:rPr>
          <w:rFonts w:ascii="Arial" w:eastAsia="Arial"/>
          <w:color w:val="696969"/>
          <w:w w:val="18"/>
          <w:sz w:val="132"/>
        </w:rPr>
        <w:t>_</w:t>
      </w:r>
    </w:p>
    <w:p>
      <w:pPr>
        <w:spacing w:after="0" w:line="1140" w:lineRule="exact"/>
        <w:jc w:val="left"/>
        <w:rPr>
          <w:rFonts w:ascii="Arial" w:eastAsia="Arial"/>
          <w:sz w:val="132"/>
        </w:rPr>
        <w:sectPr>
          <w:type w:val="continuous"/>
          <w:pgSz w:w="10520" w:h="17040"/>
          <w:pgMar w:top="1620" w:bottom="280" w:left="0" w:right="0"/>
          <w:cols w:num="2" w:equalWidth="0">
            <w:col w:w="5780" w:space="40"/>
            <w:col w:w="4700"/>
          </w:cols>
        </w:sectPr>
      </w:pPr>
    </w:p>
    <w:p>
      <w:pPr>
        <w:tabs>
          <w:tab w:pos="1367" w:val="left" w:leader="none"/>
          <w:tab w:pos="4496" w:val="left" w:leader="none"/>
        </w:tabs>
        <w:spacing w:line="1276" w:lineRule="exact" w:before="0"/>
        <w:ind w:left="1107" w:right="0" w:firstLine="0"/>
        <w:jc w:val="center"/>
        <w:rPr>
          <w:rFonts w:ascii="Arial" w:eastAsia="Arial"/>
          <w:sz w:val="144"/>
        </w:rPr>
      </w:pPr>
      <w:r>
        <w:rPr>
          <w:color w:val="3D3D3D"/>
          <w:w w:val="18"/>
          <w:sz w:val="21"/>
        </w:rPr>
        <w:t>松</w:t>
      </w:r>
      <w:r>
        <w:rPr>
          <w:color w:val="3D3D3D"/>
          <w:sz w:val="21"/>
        </w:rPr>
        <w:tab/>
      </w:r>
      <w:r>
        <w:rPr>
          <w:rFonts w:ascii="Times New Roman" w:eastAsia="Times New Roman"/>
          <w:color w:val="A8A8A8"/>
          <w:spacing w:val="34"/>
          <w:w w:val="48"/>
          <w:sz w:val="55"/>
        </w:rPr>
        <w:t>1</w:t>
      </w:r>
      <w:r>
        <w:rPr>
          <w:rFonts w:ascii="Times New Roman" w:eastAsia="Times New Roman"/>
          <w:color w:val="3D3D3D"/>
          <w:spacing w:val="-28"/>
          <w:w w:val="55"/>
          <w:sz w:val="55"/>
        </w:rPr>
        <w:t>;</w:t>
      </w:r>
      <w:r>
        <w:rPr>
          <w:rFonts w:ascii="Times New Roman" w:eastAsia="Times New Roman"/>
          <w:color w:val="525252"/>
          <w:spacing w:val="-75"/>
          <w:w w:val="36"/>
          <w:sz w:val="72"/>
        </w:rPr>
        <w:t>3</w:t>
      </w:r>
      <w:r>
        <w:rPr>
          <w:rFonts w:ascii="Times New Roman" w:eastAsia="Times New Roman"/>
          <w:color w:val="525252"/>
          <w:w w:val="35"/>
          <w:sz w:val="72"/>
        </w:rPr>
        <w:t>:</w:t>
      </w:r>
      <w:r>
        <w:rPr>
          <w:rFonts w:ascii="Times New Roman" w:eastAsia="Times New Roman"/>
          <w:color w:val="525252"/>
          <w:spacing w:val="53"/>
          <w:sz w:val="72"/>
        </w:rPr>
        <w:t> </w:t>
      </w:r>
      <w:r>
        <w:rPr>
          <w:rFonts w:ascii="Arial" w:eastAsia="Arial"/>
          <w:color w:val="525252"/>
          <w:w w:val="35"/>
          <w:sz w:val="141"/>
        </w:rPr>
        <w:t>|</w:t>
      </w:r>
      <w:r>
        <w:rPr>
          <w:rFonts w:ascii="Arial" w:eastAsia="Arial"/>
          <w:color w:val="525252"/>
          <w:spacing w:val="36"/>
          <w:sz w:val="141"/>
        </w:rPr>
        <w:t> </w:t>
      </w:r>
      <w:r>
        <w:rPr>
          <w:color w:val="3D3D3D"/>
          <w:spacing w:val="-215"/>
          <w:w w:val="34"/>
          <w:sz w:val="144"/>
        </w:rPr>
        <w:t>：</w:t>
      </w:r>
      <w:r>
        <w:rPr>
          <w:color w:val="525252"/>
          <w:spacing w:val="-59"/>
          <w:w w:val="34"/>
          <w:sz w:val="37"/>
        </w:rPr>
        <w:t>：</w:t>
      </w:r>
      <w:r>
        <w:rPr>
          <w:color w:val="797979"/>
          <w:spacing w:val="-31"/>
          <w:w w:val="36"/>
          <w:sz w:val="37"/>
        </w:rPr>
        <w:t>-</w:t>
      </w:r>
      <w:r>
        <w:rPr>
          <w:color w:val="525252"/>
          <w:w w:val="66"/>
          <w:sz w:val="37"/>
        </w:rPr>
        <w:t>:</w:t>
      </w:r>
      <w:r>
        <w:rPr>
          <w:color w:val="525252"/>
          <w:spacing w:val="-133"/>
          <w:sz w:val="37"/>
        </w:rPr>
        <w:t> </w:t>
      </w:r>
      <w:r>
        <w:rPr>
          <w:rFonts w:ascii="Arial" w:eastAsia="Arial"/>
          <w:color w:val="898989"/>
          <w:spacing w:val="-108"/>
          <w:w w:val="36"/>
          <w:sz w:val="144"/>
        </w:rPr>
        <w:t>-</w:t>
      </w:r>
      <w:r>
        <w:rPr>
          <w:color w:val="525252"/>
          <w:spacing w:val="-73"/>
          <w:w w:val="36"/>
          <w:sz w:val="37"/>
        </w:rPr>
        <w:t>勹</w:t>
      </w:r>
      <w:r>
        <w:rPr>
          <w:color w:val="797979"/>
          <w:spacing w:val="-88"/>
          <w:w w:val="36"/>
          <w:sz w:val="37"/>
        </w:rPr>
        <w:t>『</w:t>
      </w:r>
      <w:r>
        <w:rPr>
          <w:rFonts w:ascii="Arial" w:eastAsia="Arial"/>
          <w:color w:val="898989"/>
          <w:spacing w:val="46"/>
          <w:w w:val="36"/>
          <w:sz w:val="144"/>
        </w:rPr>
        <w:t>-</w:t>
      </w:r>
      <w:r>
        <w:rPr>
          <w:rFonts w:ascii="Arial" w:eastAsia="Arial"/>
          <w:color w:val="525252"/>
          <w:w w:val="36"/>
          <w:sz w:val="144"/>
        </w:rPr>
        <w:t>:</w:t>
      </w:r>
      <w:r>
        <w:rPr>
          <w:rFonts w:ascii="Arial" w:eastAsia="Arial"/>
          <w:color w:val="525252"/>
          <w:sz w:val="144"/>
        </w:rPr>
        <w:tab/>
      </w:r>
      <w:r>
        <w:rPr>
          <w:rFonts w:ascii="Arial" w:eastAsia="Arial"/>
          <w:color w:val="898989"/>
          <w:spacing w:val="-4"/>
          <w:w w:val="86"/>
          <w:sz w:val="144"/>
        </w:rPr>
        <w:t>I</w:t>
      </w:r>
      <w:r>
        <w:rPr>
          <w:rFonts w:ascii="Arial" w:eastAsia="Arial"/>
          <w:color w:val="525252"/>
          <w:spacing w:val="-631"/>
          <w:w w:val="79"/>
          <w:sz w:val="144"/>
        </w:rPr>
        <w:t>T</w:t>
      </w:r>
      <w:r>
        <w:rPr>
          <w:rFonts w:ascii="Arial" w:eastAsia="Arial"/>
          <w:color w:val="797979"/>
          <w:w w:val="79"/>
          <w:sz w:val="144"/>
        </w:rPr>
        <w:t>-</w:t>
      </w:r>
      <w:r>
        <w:rPr>
          <w:rFonts w:ascii="Arial" w:eastAsia="Arial"/>
          <w:color w:val="797979"/>
          <w:spacing w:val="-152"/>
          <w:sz w:val="144"/>
        </w:rPr>
        <w:t> </w:t>
      </w:r>
      <w:r>
        <w:rPr>
          <w:rFonts w:ascii="Arial" w:eastAsia="Arial"/>
          <w:color w:val="525252"/>
          <w:spacing w:val="-19"/>
          <w:w w:val="79"/>
          <w:sz w:val="144"/>
        </w:rPr>
        <w:t>l</w:t>
      </w:r>
    </w:p>
    <w:p>
      <w:pPr>
        <w:pStyle w:val="Heading1"/>
        <w:spacing w:line="1276" w:lineRule="exact"/>
        <w:ind w:left="367"/>
        <w:rPr>
          <w:rFonts w:ascii="Arial"/>
        </w:rPr>
      </w:pPr>
      <w:r>
        <w:rPr/>
        <w:br w:type="column"/>
      </w:r>
      <w:r>
        <w:rPr>
          <w:rFonts w:ascii="Arial"/>
          <w:color w:val="525252"/>
          <w:spacing w:val="-230"/>
          <w:w w:val="85"/>
        </w:rPr>
        <w:t>l</w:t>
      </w:r>
      <w:r>
        <w:rPr>
          <w:rFonts w:ascii="Arial"/>
          <w:color w:val="898989"/>
          <w:spacing w:val="-230"/>
          <w:w w:val="85"/>
        </w:rPr>
        <w:t>-</w:t>
      </w:r>
      <w:r>
        <w:rPr>
          <w:rFonts w:ascii="Arial"/>
          <w:color w:val="696969"/>
          <w:spacing w:val="-230"/>
          <w:w w:val="85"/>
        </w:rPr>
        <w:t>-</w:t>
      </w:r>
      <w:r>
        <w:rPr>
          <w:rFonts w:ascii="Arial"/>
          <w:color w:val="525252"/>
          <w:spacing w:val="-230"/>
          <w:w w:val="85"/>
        </w:rPr>
        <w:t>H</w:t>
      </w:r>
    </w:p>
    <w:p>
      <w:pPr>
        <w:spacing w:line="1276" w:lineRule="exact" w:before="0"/>
        <w:ind w:left="159" w:right="0" w:firstLine="0"/>
        <w:jc w:val="left"/>
        <w:rPr>
          <w:sz w:val="135"/>
        </w:rPr>
      </w:pPr>
      <w:r>
        <w:rPr/>
        <w:br w:type="column"/>
      </w:r>
      <w:r>
        <w:rPr>
          <w:rFonts w:ascii="Arial" w:eastAsia="Arial"/>
          <w:color w:val="696969"/>
          <w:spacing w:val="-1"/>
          <w:w w:val="93"/>
          <w:sz w:val="144"/>
        </w:rPr>
        <w:t>i!</w:t>
      </w:r>
      <w:r>
        <w:rPr>
          <w:rFonts w:ascii="Arial" w:eastAsia="Arial"/>
          <w:color w:val="696969"/>
          <w:spacing w:val="-668"/>
          <w:w w:val="93"/>
          <w:sz w:val="144"/>
        </w:rPr>
        <w:t>1</w:t>
      </w:r>
      <w:r>
        <w:rPr>
          <w:color w:val="696969"/>
          <w:spacing w:val="-72"/>
          <w:w w:val="49"/>
          <w:sz w:val="135"/>
        </w:rPr>
        <w:t>勹</w:t>
      </w:r>
      <w:r>
        <w:rPr>
          <w:color w:val="696969"/>
          <w:w w:val="39"/>
          <w:sz w:val="135"/>
        </w:rPr>
        <w:t> -</w:t>
      </w:r>
    </w:p>
    <w:p>
      <w:pPr>
        <w:spacing w:after="0" w:line="1276" w:lineRule="exact"/>
        <w:jc w:val="left"/>
        <w:rPr>
          <w:sz w:val="135"/>
        </w:rPr>
        <w:sectPr>
          <w:type w:val="continuous"/>
          <w:pgSz w:w="10520" w:h="17040"/>
          <w:pgMar w:top="1620" w:bottom="280" w:left="0" w:right="0"/>
          <w:cols w:num="3" w:equalWidth="0">
            <w:col w:w="5791" w:space="40"/>
            <w:col w:w="1448" w:space="39"/>
            <w:col w:w="3202"/>
          </w:cols>
        </w:sectPr>
      </w:pPr>
    </w:p>
    <w:p>
      <w:pPr>
        <w:spacing w:line="460" w:lineRule="exact" w:before="224"/>
        <w:ind w:left="873" w:right="0" w:firstLine="0"/>
        <w:jc w:val="left"/>
        <w:rPr>
          <w:sz w:val="21"/>
        </w:rPr>
      </w:pPr>
      <w:r>
        <w:rPr>
          <w:color w:val="979797"/>
          <w:spacing w:val="-200"/>
          <w:w w:val="95"/>
          <w:sz w:val="35"/>
        </w:rPr>
        <w:t>．</w:t>
      </w:r>
      <w:r>
        <w:rPr>
          <w:color w:val="BCBCBC"/>
          <w:spacing w:val="-200"/>
          <w:w w:val="95"/>
          <w:sz w:val="35"/>
        </w:rPr>
        <w:t>．</w:t>
      </w:r>
      <w:r>
        <w:rPr>
          <w:color w:val="525252"/>
          <w:spacing w:val="-19"/>
          <w:w w:val="95"/>
          <w:position w:val="20"/>
          <w:sz w:val="21"/>
        </w:rPr>
        <w:t>石</w:t>
      </w:r>
    </w:p>
    <w:p>
      <w:pPr>
        <w:tabs>
          <w:tab w:pos="1300" w:val="left" w:leader="none"/>
          <w:tab w:pos="2111" w:val="left" w:leader="none"/>
          <w:tab w:pos="2375" w:val="left" w:leader="none"/>
          <w:tab w:pos="3246" w:val="left" w:leader="none"/>
          <w:tab w:pos="3653" w:val="left" w:leader="none"/>
          <w:tab w:pos="6161" w:val="left" w:leader="none"/>
          <w:tab w:pos="7428" w:val="right" w:leader="none"/>
        </w:tabs>
        <w:spacing w:line="442" w:lineRule="exact" w:before="0"/>
        <w:ind w:left="448" w:right="0" w:firstLine="0"/>
        <w:jc w:val="left"/>
        <w:rPr>
          <w:rFonts w:ascii="Times New Roman" w:eastAsia="Times New Roman"/>
          <w:sz w:val="23"/>
        </w:rPr>
      </w:pPr>
      <w:r>
        <w:rPr/>
        <w:br w:type="column"/>
      </w:r>
      <w:r>
        <w:rPr>
          <w:rFonts w:ascii="Times New Roman" w:eastAsia="Times New Roman"/>
          <w:color w:val="525252"/>
          <w:w w:val="39"/>
          <w:sz w:val="23"/>
        </w:rPr>
        <w:t>4,</w:t>
      </w:r>
      <w:r>
        <w:rPr>
          <w:rFonts w:ascii="Times New Roman" w:eastAsia="Times New Roman"/>
          <w:color w:val="525252"/>
          <w:sz w:val="23"/>
        </w:rPr>
        <w:tab/>
      </w:r>
      <w:r>
        <w:rPr>
          <w:rFonts w:ascii="Times New Roman" w:eastAsia="Times New Roman"/>
          <w:color w:val="3D3D3D"/>
          <w:spacing w:val="-50"/>
          <w:w w:val="98"/>
          <w:sz w:val="23"/>
        </w:rPr>
        <w:t>1</w:t>
      </w:r>
      <w:r>
        <w:rPr>
          <w:rFonts w:ascii="Times New Roman" w:eastAsia="Times New Roman"/>
          <w:color w:val="525252"/>
          <w:w w:val="98"/>
          <w:sz w:val="23"/>
        </w:rPr>
        <w:t>8</w:t>
      </w:r>
      <w:r>
        <w:rPr>
          <w:rFonts w:ascii="Times New Roman" w:eastAsia="Times New Roman"/>
          <w:color w:val="525252"/>
          <w:sz w:val="23"/>
        </w:rPr>
        <w:tab/>
      </w:r>
      <w:r>
        <w:rPr>
          <w:rFonts w:ascii="Times New Roman" w:eastAsia="Times New Roman"/>
          <w:color w:val="525252"/>
          <w:w w:val="100"/>
          <w:sz w:val="23"/>
          <w:u w:val="single" w:color="000000"/>
        </w:rPr>
        <w:t> </w:t>
      </w:r>
      <w:r>
        <w:rPr>
          <w:rFonts w:ascii="Times New Roman" w:eastAsia="Times New Roman"/>
          <w:color w:val="525252"/>
          <w:sz w:val="23"/>
          <w:u w:val="single" w:color="000000"/>
        </w:rPr>
        <w:tab/>
      </w:r>
      <w:r>
        <w:rPr>
          <w:rFonts w:ascii="Times New Roman" w:eastAsia="Times New Roman"/>
          <w:color w:val="525252"/>
          <w:sz w:val="23"/>
        </w:rPr>
        <w:t> </w:t>
      </w:r>
      <w:r>
        <w:rPr>
          <w:rFonts w:ascii="Times New Roman" w:eastAsia="Times New Roman"/>
          <w:color w:val="525252"/>
          <w:spacing w:val="-13"/>
          <w:sz w:val="23"/>
        </w:rPr>
        <w:t> </w:t>
      </w:r>
      <w:r>
        <w:rPr>
          <w:rFonts w:ascii="Times New Roman" w:eastAsia="Times New Roman"/>
          <w:color w:val="3D3D3D"/>
          <w:spacing w:val="-39"/>
          <w:w w:val="98"/>
          <w:sz w:val="23"/>
        </w:rPr>
        <w:t>5</w:t>
      </w:r>
      <w:r>
        <w:rPr>
          <w:rFonts w:ascii="Times New Roman" w:eastAsia="Times New Roman"/>
          <w:color w:val="3D3D3D"/>
          <w:w w:val="98"/>
          <w:sz w:val="23"/>
        </w:rPr>
        <w:t>7</w:t>
      </w:r>
      <w:r>
        <w:rPr>
          <w:rFonts w:ascii="Times New Roman" w:eastAsia="Times New Roman"/>
          <w:color w:val="3D3D3D"/>
          <w:sz w:val="23"/>
        </w:rPr>
        <w:tab/>
      </w:r>
      <w:r>
        <w:rPr>
          <w:rFonts w:ascii="Arial" w:eastAsia="Arial"/>
          <w:color w:val="3D3D3D"/>
          <w:w w:val="98"/>
          <w:sz w:val="45"/>
        </w:rPr>
        <w:t>|</w:t>
      </w:r>
      <w:r>
        <w:rPr>
          <w:rFonts w:ascii="Arial" w:eastAsia="Arial"/>
          <w:color w:val="3D3D3D"/>
          <w:sz w:val="45"/>
        </w:rPr>
        <w:tab/>
      </w:r>
      <w:r>
        <w:rPr>
          <w:rFonts w:ascii="Times New Roman" w:eastAsia="Times New Roman"/>
          <w:color w:val="3D3D3D"/>
          <w:spacing w:val="9"/>
          <w:w w:val="98"/>
          <w:sz w:val="23"/>
        </w:rPr>
        <w:t>1</w:t>
      </w:r>
      <w:r>
        <w:rPr>
          <w:rFonts w:ascii="Times New Roman" w:eastAsia="Times New Roman"/>
          <w:color w:val="3D3D3D"/>
          <w:w w:val="98"/>
          <w:sz w:val="23"/>
        </w:rPr>
        <w:t>3</w:t>
      </w:r>
      <w:r>
        <w:rPr>
          <w:rFonts w:ascii="Times New Roman" w:eastAsia="Times New Roman"/>
          <w:color w:val="3D3D3D"/>
          <w:sz w:val="23"/>
        </w:rPr>
        <w:t> </w:t>
      </w:r>
      <w:r>
        <w:rPr>
          <w:rFonts w:ascii="Times New Roman" w:eastAsia="Times New Roman"/>
          <w:color w:val="3D3D3D"/>
          <w:spacing w:val="-4"/>
          <w:sz w:val="23"/>
        </w:rPr>
        <w:t> </w:t>
      </w:r>
      <w:r>
        <w:rPr>
          <w:rFonts w:ascii="Times New Roman" w:eastAsia="Times New Roman"/>
          <w:color w:val="3D3D3D"/>
          <w:w w:val="339"/>
          <w:sz w:val="23"/>
        </w:rPr>
        <w:t>52</w:t>
      </w:r>
      <w:r>
        <w:rPr>
          <w:rFonts w:ascii="Times New Roman" w:eastAsia="Times New Roman"/>
          <w:color w:val="3D3D3D"/>
          <w:spacing w:val="-41"/>
          <w:w w:val="339"/>
          <w:sz w:val="23"/>
        </w:rPr>
        <w:t>6</w:t>
      </w:r>
      <w:r>
        <w:rPr>
          <w:rFonts w:ascii="Times New Roman" w:eastAsia="Times New Roman"/>
          <w:color w:val="3D3D3D"/>
          <w:spacing w:val="-110"/>
          <w:w w:val="339"/>
          <w:sz w:val="23"/>
        </w:rPr>
        <w:t>.</w:t>
      </w:r>
      <w:r>
        <w:rPr>
          <w:rFonts w:ascii="Times New Roman" w:eastAsia="Times New Roman"/>
          <w:color w:val="696969"/>
          <w:spacing w:val="-81"/>
          <w:w w:val="339"/>
          <w:sz w:val="23"/>
        </w:rPr>
        <w:t>6</w:t>
      </w:r>
      <w:r>
        <w:rPr>
          <w:rFonts w:ascii="Arial" w:eastAsia="Arial"/>
          <w:color w:val="3D3D3D"/>
          <w:w w:val="33"/>
          <w:sz w:val="19"/>
        </w:rPr>
        <w:t>1</w:t>
      </w:r>
      <w:r>
        <w:rPr>
          <w:rFonts w:ascii="Arial" w:eastAsia="Arial"/>
          <w:color w:val="3D3D3D"/>
          <w:sz w:val="19"/>
        </w:rPr>
        <w:tab/>
      </w:r>
      <w:r>
        <w:rPr>
          <w:color w:val="696969"/>
          <w:w w:val="33"/>
          <w:sz w:val="17"/>
        </w:rPr>
        <w:t>祁</w:t>
      </w:r>
      <w:r>
        <w:rPr>
          <w:color w:val="696969"/>
          <w:sz w:val="17"/>
        </w:rPr>
        <w:t> </w:t>
      </w:r>
      <w:r>
        <w:rPr>
          <w:color w:val="696969"/>
          <w:spacing w:val="16"/>
          <w:sz w:val="17"/>
        </w:rPr>
        <w:t> </w:t>
      </w:r>
      <w:r>
        <w:rPr>
          <w:color w:val="3D3D3D"/>
          <w:w w:val="33"/>
          <w:sz w:val="17"/>
        </w:rPr>
        <w:t>．</w:t>
      </w:r>
      <w:r>
        <w:rPr>
          <w:color w:val="3D3D3D"/>
          <w:spacing w:val="-54"/>
          <w:sz w:val="17"/>
        </w:rPr>
        <w:t> </w:t>
      </w:r>
      <w:r>
        <w:rPr>
          <w:rFonts w:ascii="Times New Roman" w:eastAsia="Times New Roman"/>
          <w:color w:val="3D3D3D"/>
          <w:w w:val="33"/>
          <w:sz w:val="23"/>
        </w:rPr>
        <w:t>6</w:t>
      </w:r>
      <w:r>
        <w:rPr>
          <w:rFonts w:ascii="Times New Roman" w:eastAsia="Times New Roman"/>
          <w:color w:val="3D3D3D"/>
          <w:w w:val="100"/>
          <w:sz w:val="23"/>
        </w:rPr>
        <w:t> </w:t>
      </w:r>
      <w:r>
        <w:rPr>
          <w:rFonts w:ascii="Times New Roman" w:eastAsia="Times New Roman"/>
          <w:color w:val="3D3D3D"/>
          <w:sz w:val="23"/>
        </w:rPr>
        <w:tab/>
      </w:r>
      <w:r>
        <w:rPr>
          <w:rFonts w:ascii="Times New Roman" w:eastAsia="Times New Roman"/>
          <w:color w:val="525252"/>
          <w:w w:val="33"/>
          <w:sz w:val="23"/>
        </w:rPr>
        <w:t>98</w:t>
      </w:r>
    </w:p>
    <w:p>
      <w:pPr>
        <w:tabs>
          <w:tab w:pos="1632" w:val="left" w:leader="none"/>
        </w:tabs>
        <w:spacing w:line="243" w:lineRule="exact" w:before="0"/>
        <w:ind w:left="25" w:right="0" w:firstLine="0"/>
        <w:jc w:val="left"/>
        <w:rPr>
          <w:rFonts w:ascii="Times New Roman" w:hAnsi="Times New Roman" w:eastAsia="Times New Roman"/>
          <w:sz w:val="29"/>
        </w:rPr>
      </w:pPr>
      <w:r>
        <w:rPr/>
        <w:pict>
          <v:group style="position:absolute;margin-left:46.010681pt;margin-top:5.88977pt;width:423.15pt;height:155.050pt;mso-position-horizontal-relative:page;mso-position-vertical-relative:paragraph;z-index:-269493248" coordorigin="920,118" coordsize="8463,3101">
            <v:shape style="position:absolute;left:1575;top:-2747;width:4305;height:3075" coordorigin="1575,-2747" coordsize="4305,3075" path="m4707,133l5914,133m4707,3219l4707,133m1584,1593l1584,253m2323,3219l2323,253m3515,1593l3515,584e" filled="false" stroked="true" strokeweight="1.506912pt" strokecolor="#000000">
              <v:path arrowok="t"/>
              <v:stroke dashstyle="solid"/>
            </v:shape>
            <v:line style="position:absolute" from="920,1578" to="9383,1578" stroked="true" strokeweight=".752638pt" strokecolor="#000000">
              <v:stroke dashstyle="solid"/>
            </v:line>
            <v:shape style="position:absolute;left:1575;top:-2747;width:6675;height:1635" coordorigin="1575,-2747" coordsize="6675,1635" path="m5914,3219l5914,1578m7105,3219l7105,1578m8297,3219l8297,1578m1584,3219l1584,1789e" filled="false" stroked="true" strokeweight="1.506912pt" strokecolor="#000000">
              <v:path arrowok="t"/>
              <v:stroke dashstyle="solid"/>
            </v:shape>
            <v:line style="position:absolute" from="920,3189" to="9383,3189" stroked="true" strokeweight="2.257915pt" strokecolor="#000000">
              <v:stroke dashstyle="solid"/>
            </v:line>
            <w10:wrap type="none"/>
          </v:group>
        </w:pict>
      </w:r>
      <w:r>
        <w:rPr/>
        <w:pict>
          <v:shape style="position:absolute;margin-left:171.951706pt;margin-top:4.212525pt;width:8.65pt;height:36.450pt;mso-position-horizontal-relative:page;mso-position-vertical-relative:paragraph;z-index:-269461504" type="#_x0000_t202" filled="false" stroked="false">
            <v:textbox inset="0,0,0,0">
              <w:txbxContent>
                <w:p>
                  <w:pPr>
                    <w:spacing w:line="728" w:lineRule="exact" w:before="0"/>
                    <w:ind w:left="0" w:right="0" w:firstLine="0"/>
                    <w:jc w:val="left"/>
                    <w:rPr>
                      <w:rFonts w:ascii="Arial"/>
                      <w:sz w:val="65"/>
                    </w:rPr>
                  </w:pPr>
                  <w:r>
                    <w:rPr>
                      <w:rFonts w:ascii="Arial"/>
                      <w:color w:val="A8A8A8"/>
                      <w:w w:val="95"/>
                      <w:sz w:val="65"/>
                    </w:rPr>
                    <w:t>I</w:t>
                  </w:r>
                </w:p>
              </w:txbxContent>
            </v:textbox>
            <w10:wrap type="none"/>
          </v:shape>
        </w:pict>
      </w:r>
      <w:r>
        <w:rPr/>
        <w:pict>
          <v:shape style="position:absolute;margin-left:281.532593pt;margin-top:12.287241pt;width:133.25pt;height:72.3pt;mso-position-horizontal-relative:page;mso-position-vertical-relative:paragraph;z-index:-269460480" type="#_x0000_t202" filled="false" stroked="false">
            <v:textbox inset="0,0,0,0">
              <w:txbxContent>
                <w:p>
                  <w:pPr>
                    <w:spacing w:line="1445" w:lineRule="exact" w:before="0"/>
                    <w:ind w:left="0" w:right="0" w:firstLine="0"/>
                    <w:jc w:val="left"/>
                    <w:rPr>
                      <w:sz w:val="144"/>
                    </w:rPr>
                  </w:pPr>
                  <w:r>
                    <w:rPr>
                      <w:color w:val="525252"/>
                      <w:w w:val="90"/>
                      <w:sz w:val="144"/>
                    </w:rPr>
                    <w:t>勹丁</w:t>
                  </w:r>
                </w:p>
              </w:txbxContent>
            </v:textbox>
            <w10:wrap type="none"/>
          </v:shape>
        </w:pict>
      </w:r>
      <w:r>
        <w:rPr>
          <w:rFonts w:ascii="Arial" w:hAnsi="Arial" w:eastAsia="Arial"/>
          <w:color w:val="A8A8A8"/>
          <w:w w:val="92"/>
          <w:sz w:val="21"/>
        </w:rPr>
        <w:t>.</w:t>
      </w:r>
      <w:r>
        <w:rPr>
          <w:rFonts w:ascii="Arial" w:hAnsi="Arial" w:eastAsia="Arial"/>
          <w:color w:val="A8A8A8"/>
          <w:spacing w:val="-7"/>
          <w:sz w:val="21"/>
        </w:rPr>
        <w:t> </w:t>
      </w:r>
      <w:r>
        <w:rPr>
          <w:rFonts w:ascii="Arial" w:hAnsi="Arial" w:eastAsia="Arial"/>
          <w:color w:val="898989"/>
          <w:spacing w:val="-26"/>
          <w:w w:val="92"/>
          <w:sz w:val="21"/>
        </w:rPr>
        <w:t>.</w:t>
      </w:r>
      <w:r>
        <w:rPr>
          <w:color w:val="898989"/>
          <w:w w:val="92"/>
          <w:position w:val="6"/>
          <w:sz w:val="12"/>
        </w:rPr>
        <w:t>＇</w:t>
      </w:r>
      <w:r>
        <w:rPr>
          <w:color w:val="898989"/>
          <w:spacing w:val="-100"/>
          <w:w w:val="92"/>
          <w:position w:val="6"/>
          <w:sz w:val="12"/>
        </w:rPr>
        <w:t>，</w:t>
      </w:r>
      <w:r>
        <w:rPr>
          <w:rFonts w:ascii="Arial" w:hAnsi="Arial" w:eastAsia="Arial"/>
          <w:color w:val="A8A8A8"/>
          <w:spacing w:val="-1"/>
          <w:w w:val="92"/>
          <w:sz w:val="21"/>
        </w:rPr>
        <w:t>..</w:t>
      </w:r>
      <w:r>
        <w:rPr>
          <w:rFonts w:ascii="Arial" w:hAnsi="Arial" w:eastAsia="Arial"/>
          <w:color w:val="A8A8A8"/>
          <w:w w:val="92"/>
          <w:sz w:val="21"/>
        </w:rPr>
        <w:t>.</w:t>
      </w:r>
      <w:r>
        <w:rPr>
          <w:rFonts w:ascii="Arial" w:hAnsi="Arial" w:eastAsia="Arial"/>
          <w:color w:val="A8A8A8"/>
          <w:spacing w:val="-18"/>
          <w:sz w:val="21"/>
        </w:rPr>
        <w:t> </w:t>
      </w:r>
      <w:r>
        <w:rPr>
          <w:rFonts w:ascii="Arial" w:hAnsi="Arial" w:eastAsia="Arial"/>
          <w:color w:val="A8A8A8"/>
          <w:w w:val="92"/>
          <w:sz w:val="24"/>
        </w:rPr>
        <w:t>·--</w:t>
      </w:r>
      <w:r>
        <w:rPr>
          <w:rFonts w:ascii="Arial" w:hAnsi="Arial" w:eastAsia="Arial"/>
          <w:color w:val="A8A8A8"/>
          <w:sz w:val="24"/>
        </w:rPr>
        <w:t>  </w:t>
      </w:r>
      <w:r>
        <w:rPr>
          <w:rFonts w:ascii="Arial" w:hAnsi="Arial" w:eastAsia="Arial"/>
          <w:color w:val="A8A8A8"/>
          <w:spacing w:val="-29"/>
          <w:sz w:val="24"/>
        </w:rPr>
        <w:t> </w:t>
      </w:r>
      <w:r>
        <w:rPr>
          <w:rFonts w:ascii="Times New Roman" w:hAnsi="Times New Roman" w:eastAsia="Times New Roman"/>
          <w:color w:val="979797"/>
          <w:w w:val="92"/>
          <w:sz w:val="29"/>
        </w:rPr>
        <w:t>-</w:t>
      </w:r>
      <w:r>
        <w:rPr>
          <w:rFonts w:ascii="Times New Roman" w:hAnsi="Times New Roman" w:eastAsia="Times New Roman"/>
          <w:color w:val="979797"/>
          <w:spacing w:val="-42"/>
          <w:sz w:val="29"/>
        </w:rPr>
        <w:t> </w:t>
      </w:r>
      <w:r>
        <w:rPr>
          <w:rFonts w:ascii="Times New Roman" w:hAnsi="Times New Roman" w:eastAsia="Times New Roman"/>
          <w:color w:val="979797"/>
          <w:w w:val="92"/>
          <w:sz w:val="29"/>
        </w:rPr>
        <w:t>--</w:t>
      </w:r>
      <w:r>
        <w:rPr>
          <w:rFonts w:ascii="Times New Roman" w:hAnsi="Times New Roman" w:eastAsia="Times New Roman"/>
          <w:color w:val="979797"/>
          <w:sz w:val="29"/>
        </w:rPr>
        <w:tab/>
      </w:r>
      <w:r>
        <w:rPr>
          <w:rFonts w:ascii="Times New Roman" w:hAnsi="Times New Roman" w:eastAsia="Times New Roman"/>
          <w:color w:val="525252"/>
          <w:w w:val="92"/>
          <w:sz w:val="29"/>
        </w:rPr>
        <w:t>-</w:t>
      </w:r>
    </w:p>
    <w:p>
      <w:pPr>
        <w:spacing w:after="0" w:line="243" w:lineRule="exact"/>
        <w:jc w:val="left"/>
        <w:rPr>
          <w:rFonts w:ascii="Times New Roman" w:hAnsi="Times New Roman" w:eastAsia="Times New Roman"/>
          <w:sz w:val="29"/>
        </w:rPr>
        <w:sectPr>
          <w:type w:val="continuous"/>
          <w:pgSz w:w="10520" w:h="17040"/>
          <w:pgMar w:top="1620" w:bottom="280" w:left="0" w:right="0"/>
          <w:cols w:num="2" w:equalWidth="0">
            <w:col w:w="1364" w:space="40"/>
            <w:col w:w="9116"/>
          </w:cols>
        </w:sectPr>
      </w:pPr>
    </w:p>
    <w:p>
      <w:pPr>
        <w:tabs>
          <w:tab w:pos="756" w:val="left" w:leader="none"/>
        </w:tabs>
        <w:spacing w:before="21"/>
        <w:ind w:left="0" w:right="76" w:firstLine="0"/>
        <w:jc w:val="right"/>
        <w:rPr>
          <w:rFonts w:ascii="Times New Roman" w:eastAsia="Times New Roman"/>
          <w:sz w:val="23"/>
        </w:rPr>
      </w:pPr>
      <w:r>
        <w:rPr>
          <w:color w:val="3D3D3D"/>
          <w:position w:val="-2"/>
          <w:sz w:val="21"/>
        </w:rPr>
        <w:t>碎</w:t>
        <w:tab/>
      </w:r>
      <w:r>
        <w:rPr>
          <w:rFonts w:ascii="Times New Roman" w:eastAsia="Times New Roman"/>
          <w:color w:val="3D3D3D"/>
          <w:spacing w:val="-2"/>
          <w:w w:val="90"/>
          <w:sz w:val="23"/>
        </w:rPr>
        <w:t>J.0</w:t>
      </w:r>
    </w:p>
    <w:p>
      <w:pPr>
        <w:spacing w:before="57"/>
        <w:ind w:left="0" w:right="59" w:firstLine="0"/>
        <w:jc w:val="right"/>
        <w:rPr>
          <w:rFonts w:ascii="Times New Roman"/>
          <w:sz w:val="23"/>
        </w:rPr>
      </w:pPr>
      <w:r>
        <w:rPr>
          <w:rFonts w:ascii="Times New Roman"/>
          <w:color w:val="525252"/>
          <w:spacing w:val="-1"/>
          <w:w w:val="95"/>
          <w:sz w:val="23"/>
        </w:rPr>
        <w:t>2.0</w:t>
      </w:r>
    </w:p>
    <w:p>
      <w:pPr>
        <w:spacing w:before="82"/>
        <w:ind w:left="0" w:right="0" w:firstLine="0"/>
        <w:jc w:val="right"/>
        <w:rPr>
          <w:rFonts w:ascii="Times New Roman"/>
          <w:sz w:val="23"/>
        </w:rPr>
      </w:pPr>
      <w:r>
        <w:rPr>
          <w:rFonts w:ascii="Times New Roman"/>
          <w:color w:val="525252"/>
          <w:sz w:val="23"/>
        </w:rPr>
        <w:t>3</w:t>
      </w:r>
      <w:r>
        <w:rPr>
          <w:rFonts w:ascii="Times New Roman"/>
          <w:color w:val="282828"/>
          <w:sz w:val="23"/>
        </w:rPr>
        <w:t>.</w:t>
      </w:r>
      <w:r>
        <w:rPr>
          <w:rFonts w:ascii="Times New Roman"/>
          <w:color w:val="282828"/>
          <w:spacing w:val="-22"/>
          <w:sz w:val="23"/>
        </w:rPr>
        <w:t> </w:t>
      </w:r>
      <w:r>
        <w:rPr>
          <w:rFonts w:ascii="Times New Roman"/>
          <w:color w:val="525252"/>
          <w:sz w:val="23"/>
        </w:rPr>
        <w:t>5</w:t>
      </w:r>
    </w:p>
    <w:p>
      <w:pPr>
        <w:tabs>
          <w:tab w:pos="2092" w:val="right" w:leader="none"/>
        </w:tabs>
        <w:spacing w:line="276" w:lineRule="exact" w:before="16"/>
        <w:ind w:left="329" w:right="0" w:firstLine="0"/>
        <w:jc w:val="left"/>
        <w:rPr>
          <w:rFonts w:ascii="Times New Roman"/>
          <w:sz w:val="23"/>
        </w:rPr>
      </w:pPr>
      <w:r>
        <w:rPr/>
        <w:br w:type="column"/>
      </w:r>
      <w:r>
        <w:rPr>
          <w:rFonts w:ascii="Times New Roman"/>
          <w:color w:val="525252"/>
          <w:sz w:val="23"/>
        </w:rPr>
        <w:t>0</w:t>
      </w:r>
      <w:r>
        <w:rPr>
          <w:rFonts w:ascii="Times New Roman"/>
          <w:color w:val="525252"/>
          <w:spacing w:val="-24"/>
          <w:sz w:val="23"/>
        </w:rPr>
        <w:t> </w:t>
      </w:r>
      <w:r>
        <w:rPr>
          <w:rFonts w:ascii="Times New Roman"/>
          <w:color w:val="010101"/>
          <w:sz w:val="23"/>
        </w:rPr>
        <w:t>.</w:t>
      </w:r>
      <w:r>
        <w:rPr>
          <w:rFonts w:ascii="Times New Roman"/>
          <w:color w:val="010101"/>
          <w:spacing w:val="5"/>
          <w:sz w:val="23"/>
        </w:rPr>
        <w:t> </w:t>
      </w:r>
      <w:r>
        <w:rPr>
          <w:rFonts w:ascii="Times New Roman"/>
          <w:color w:val="282828"/>
          <w:sz w:val="23"/>
        </w:rPr>
        <w:t>JS</w:t>
        <w:tab/>
      </w:r>
      <w:r>
        <w:rPr>
          <w:rFonts w:ascii="Times New Roman"/>
          <w:color w:val="696969"/>
          <w:position w:val="2"/>
          <w:sz w:val="23"/>
        </w:rPr>
        <w:t>0</w:t>
      </w:r>
      <w:r>
        <w:rPr>
          <w:rFonts w:ascii="Times New Roman"/>
          <w:color w:val="696969"/>
          <w:spacing w:val="-33"/>
          <w:position w:val="2"/>
          <w:sz w:val="23"/>
        </w:rPr>
        <w:t> </w:t>
      </w:r>
      <w:r>
        <w:rPr>
          <w:rFonts w:ascii="Times New Roman"/>
          <w:color w:val="282828"/>
          <w:position w:val="2"/>
          <w:sz w:val="23"/>
        </w:rPr>
        <w:t>.</w:t>
      </w:r>
      <w:r>
        <w:rPr>
          <w:rFonts w:ascii="Times New Roman"/>
          <w:color w:val="282828"/>
          <w:spacing w:val="-20"/>
          <w:position w:val="2"/>
          <w:sz w:val="23"/>
        </w:rPr>
        <w:t> </w:t>
      </w:r>
      <w:r>
        <w:rPr>
          <w:rFonts w:ascii="Times New Roman"/>
          <w:color w:val="525252"/>
          <w:position w:val="2"/>
          <w:sz w:val="23"/>
        </w:rPr>
        <w:t>45</w:t>
      </w:r>
    </w:p>
    <w:p>
      <w:pPr>
        <w:tabs>
          <w:tab w:pos="1639" w:val="left" w:leader="none"/>
        </w:tabs>
        <w:spacing w:line="359" w:lineRule="exact" w:before="0"/>
        <w:ind w:left="329" w:right="0" w:firstLine="0"/>
        <w:jc w:val="left"/>
        <w:rPr>
          <w:rFonts w:ascii="Times New Roman"/>
          <w:sz w:val="32"/>
        </w:rPr>
      </w:pPr>
      <w:r>
        <w:rPr>
          <w:rFonts w:ascii="Times New Roman"/>
          <w:color w:val="525252"/>
          <w:w w:val="105"/>
          <w:sz w:val="23"/>
        </w:rPr>
        <w:t>0.25</w:t>
        <w:tab/>
      </w:r>
      <w:r>
        <w:rPr>
          <w:rFonts w:ascii="Times New Roman"/>
          <w:color w:val="525252"/>
          <w:spacing w:val="-7"/>
          <w:w w:val="105"/>
          <w:sz w:val="32"/>
        </w:rPr>
        <w:t>o</w:t>
      </w:r>
      <w:r>
        <w:rPr>
          <w:rFonts w:ascii="Times New Roman"/>
          <w:color w:val="282828"/>
          <w:spacing w:val="-7"/>
          <w:w w:val="105"/>
          <w:sz w:val="32"/>
        </w:rPr>
        <w:t>.</w:t>
      </w:r>
      <w:r>
        <w:rPr>
          <w:rFonts w:ascii="Times New Roman"/>
          <w:color w:val="282828"/>
          <w:spacing w:val="14"/>
          <w:w w:val="105"/>
          <w:sz w:val="32"/>
        </w:rPr>
        <w:t> </w:t>
      </w:r>
      <w:r>
        <w:rPr>
          <w:rFonts w:ascii="Times New Roman"/>
          <w:color w:val="525252"/>
          <w:spacing w:val="-19"/>
          <w:w w:val="105"/>
          <w:sz w:val="32"/>
        </w:rPr>
        <w:t>s</w:t>
      </w:r>
    </w:p>
    <w:p>
      <w:pPr>
        <w:tabs>
          <w:tab w:pos="1675" w:val="left" w:leader="none"/>
        </w:tabs>
        <w:spacing w:before="62"/>
        <w:ind w:left="344" w:right="0" w:firstLine="0"/>
        <w:jc w:val="left"/>
        <w:rPr>
          <w:rFonts w:ascii="Times New Roman"/>
          <w:sz w:val="23"/>
        </w:rPr>
      </w:pPr>
      <w:r>
        <w:rPr>
          <w:rFonts w:ascii="Times New Roman"/>
          <w:color w:val="525252"/>
          <w:w w:val="120"/>
          <w:sz w:val="23"/>
        </w:rPr>
        <w:t>0.45</w:t>
        <w:tab/>
      </w:r>
      <w:r>
        <w:rPr>
          <w:rFonts w:ascii="Times New Roman"/>
          <w:color w:val="525252"/>
          <w:spacing w:val="3"/>
          <w:w w:val="120"/>
          <w:sz w:val="23"/>
        </w:rPr>
        <w:t>J.5</w:t>
      </w:r>
    </w:p>
    <w:p>
      <w:pPr>
        <w:tabs>
          <w:tab w:pos="3310" w:val="left" w:leader="none"/>
          <w:tab w:pos="4592" w:val="right" w:leader="none"/>
        </w:tabs>
        <w:spacing w:line="255" w:lineRule="exact" w:before="0"/>
        <w:ind w:left="808" w:right="0" w:firstLine="0"/>
        <w:jc w:val="left"/>
        <w:rPr>
          <w:rFonts w:ascii="Times New Roman"/>
          <w:sz w:val="23"/>
        </w:rPr>
      </w:pPr>
      <w:r>
        <w:rPr/>
        <w:br w:type="column"/>
      </w:r>
      <w:r>
        <w:rPr>
          <w:rFonts w:ascii="Times New Roman"/>
          <w:color w:val="3D3D3D"/>
          <w:sz w:val="23"/>
        </w:rPr>
        <w:t>l</w:t>
        <w:tab/>
        <w:t>3.4</w:t>
        <w:tab/>
      </w:r>
      <w:r>
        <w:rPr>
          <w:rFonts w:ascii="Times New Roman"/>
          <w:color w:val="525252"/>
          <w:sz w:val="23"/>
        </w:rPr>
        <w:t>8</w:t>
      </w:r>
    </w:p>
    <w:p>
      <w:pPr>
        <w:tabs>
          <w:tab w:pos="3310" w:val="left" w:leader="none"/>
          <w:tab w:pos="4379" w:val="left" w:leader="none"/>
        </w:tabs>
        <w:spacing w:before="81"/>
        <w:ind w:left="796" w:right="0" w:firstLine="0"/>
        <w:jc w:val="left"/>
        <w:rPr>
          <w:rFonts w:ascii="Times New Roman"/>
          <w:sz w:val="23"/>
        </w:rPr>
      </w:pPr>
      <w:r>
        <w:rPr>
          <w:rFonts w:ascii="Times New Roman"/>
          <w:color w:val="525252"/>
          <w:sz w:val="23"/>
        </w:rPr>
        <w:t>2</w:t>
        <w:tab/>
      </w:r>
      <w:r>
        <w:rPr>
          <w:rFonts w:ascii="Times New Roman"/>
          <w:color w:val="3D3D3D"/>
          <w:sz w:val="23"/>
        </w:rPr>
        <w:t>6.8</w:t>
        <w:tab/>
        <w:t>16</w:t>
      </w:r>
    </w:p>
    <w:p>
      <w:pPr>
        <w:tabs>
          <w:tab w:pos="3224" w:val="left" w:leader="none"/>
          <w:tab w:pos="4680" w:val="right" w:leader="none"/>
        </w:tabs>
        <w:spacing w:before="82"/>
        <w:ind w:left="821" w:right="0" w:firstLine="0"/>
        <w:jc w:val="left"/>
        <w:rPr>
          <w:rFonts w:ascii="Times New Roman"/>
          <w:sz w:val="23"/>
        </w:rPr>
      </w:pPr>
      <w:r>
        <w:rPr>
          <w:rFonts w:ascii="Times New Roman"/>
          <w:color w:val="525252"/>
          <w:w w:val="125"/>
          <w:sz w:val="23"/>
        </w:rPr>
        <w:t>3.5</w:t>
        <w:tab/>
      </w:r>
      <w:r>
        <w:rPr>
          <w:rFonts w:ascii="Times New Roman"/>
          <w:color w:val="282828"/>
          <w:w w:val="125"/>
          <w:sz w:val="23"/>
        </w:rPr>
        <w:t>JJ.9</w:t>
        <w:tab/>
      </w:r>
      <w:r>
        <w:rPr>
          <w:rFonts w:ascii="Times New Roman"/>
          <w:color w:val="3D3D3D"/>
          <w:w w:val="125"/>
          <w:sz w:val="23"/>
        </w:rPr>
        <w:t>28</w:t>
      </w:r>
    </w:p>
    <w:p>
      <w:pPr>
        <w:spacing w:after="0"/>
        <w:jc w:val="left"/>
        <w:rPr>
          <w:rFonts w:ascii="Times New Roman"/>
          <w:sz w:val="23"/>
        </w:rPr>
        <w:sectPr>
          <w:type w:val="continuous"/>
          <w:pgSz w:w="10520" w:h="17040"/>
          <w:pgMar w:top="1620" w:bottom="280" w:left="0" w:right="0"/>
          <w:cols w:num="3" w:equalWidth="0">
            <w:col w:w="2202" w:space="40"/>
            <w:col w:w="2108" w:space="39"/>
            <w:col w:w="6131"/>
          </w:cols>
        </w:sectPr>
      </w:pPr>
    </w:p>
    <w:p>
      <w:pPr>
        <w:tabs>
          <w:tab w:pos="2234" w:val="right" w:leader="none"/>
        </w:tabs>
        <w:spacing w:line="279" w:lineRule="exact" w:before="62"/>
        <w:ind w:left="1137" w:right="0" w:firstLine="0"/>
        <w:jc w:val="center"/>
        <w:rPr>
          <w:rFonts w:ascii="Times New Roman" w:eastAsia="Times New Roman"/>
          <w:sz w:val="23"/>
        </w:rPr>
      </w:pPr>
      <w:r>
        <w:rPr>
          <w:color w:val="525252"/>
          <w:w w:val="130"/>
          <w:sz w:val="21"/>
        </w:rPr>
        <w:t>石</w:t>
        <w:tab/>
      </w:r>
      <w:r>
        <w:rPr>
          <w:rFonts w:ascii="Times New Roman" w:eastAsia="Times New Roman"/>
          <w:color w:val="3D3D3D"/>
          <w:w w:val="130"/>
          <w:position w:val="2"/>
          <w:sz w:val="23"/>
        </w:rPr>
        <w:t>4.5</w:t>
      </w:r>
    </w:p>
    <w:p>
      <w:pPr>
        <w:spacing w:line="226" w:lineRule="exact" w:before="0"/>
        <w:ind w:left="1178" w:right="0" w:firstLine="0"/>
        <w:jc w:val="center"/>
        <w:rPr>
          <w:rFonts w:ascii="Arial" w:hAnsi="Arial"/>
          <w:sz w:val="21"/>
        </w:rPr>
      </w:pPr>
      <w:r>
        <w:rPr/>
        <w:pict>
          <v:shape style="position:absolute;margin-left:54.3298pt;margin-top:6.826913pt;width:410.8pt;height:53.45pt;mso-position-horizontal-relative:page;mso-position-vertical-relative:paragraph;z-index:2531020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4"/>
                    <w:gridCol w:w="850"/>
                    <w:gridCol w:w="1043"/>
                    <w:gridCol w:w="1268"/>
                    <w:gridCol w:w="1318"/>
                    <w:gridCol w:w="1194"/>
                    <w:gridCol w:w="1116"/>
                    <w:gridCol w:w="888"/>
                  </w:tblGrid>
                  <w:tr>
                    <w:trPr>
                      <w:trHeight w:val="381" w:hRule="atLeast"/>
                    </w:trPr>
                    <w:tc>
                      <w:tcPr>
                        <w:tcW w:w="534" w:type="dxa"/>
                      </w:tcPr>
                      <w:p>
                        <w:pPr>
                          <w:pStyle w:val="TableParagraph"/>
                          <w:spacing w:line="255" w:lineRule="exact" w:before="106"/>
                          <w:ind w:left="50"/>
                          <w:rPr>
                            <w:rFonts w:ascii="宋体" w:eastAsia="宋体" w:hint="eastAsia"/>
                            <w:sz w:val="21"/>
                          </w:rPr>
                        </w:pPr>
                        <w:r>
                          <w:rPr>
                            <w:rFonts w:ascii="宋体" w:eastAsia="宋体" w:hint="eastAsia"/>
                            <w:color w:val="3D3D3D"/>
                            <w:w w:val="106"/>
                            <w:sz w:val="21"/>
                          </w:rPr>
                          <w:t>泥</w:t>
                        </w:r>
                      </w:p>
                    </w:tc>
                    <w:tc>
                      <w:tcPr>
                        <w:tcW w:w="850" w:type="dxa"/>
                      </w:tcPr>
                      <w:p>
                        <w:pPr>
                          <w:pStyle w:val="TableParagraph"/>
                          <w:spacing w:line="260" w:lineRule="exact" w:before="101"/>
                          <w:ind w:left="275"/>
                          <w:rPr>
                            <w:sz w:val="23"/>
                          </w:rPr>
                        </w:pPr>
                        <w:r>
                          <w:rPr>
                            <w:color w:val="3D3D3D"/>
                            <w:w w:val="105"/>
                            <w:sz w:val="23"/>
                          </w:rPr>
                          <w:t>J.O</w:t>
                        </w:r>
                      </w:p>
                    </w:tc>
                    <w:tc>
                      <w:tcPr>
                        <w:tcW w:w="1043" w:type="dxa"/>
                        <w:tcBorders>
                          <w:right w:val="single" w:sz="18" w:space="0" w:color="000000"/>
                        </w:tcBorders>
                      </w:tcPr>
                      <w:p>
                        <w:pPr>
                          <w:pStyle w:val="TableParagraph"/>
                          <w:spacing w:before="86"/>
                          <w:ind w:left="251"/>
                          <w:rPr>
                            <w:sz w:val="23"/>
                          </w:rPr>
                        </w:pPr>
                        <w:r>
                          <w:rPr>
                            <w:color w:val="525252"/>
                            <w:w w:val="105"/>
                            <w:sz w:val="23"/>
                          </w:rPr>
                          <w:t>0.1</w:t>
                        </w:r>
                      </w:p>
                    </w:tc>
                    <w:tc>
                      <w:tcPr>
                        <w:tcW w:w="1268" w:type="dxa"/>
                        <w:tcBorders>
                          <w:left w:val="single" w:sz="18" w:space="0" w:color="000000"/>
                        </w:tcBorders>
                      </w:tcPr>
                      <w:p>
                        <w:pPr>
                          <w:pStyle w:val="TableParagraph"/>
                          <w:spacing w:before="86"/>
                          <w:ind w:left="377"/>
                          <w:rPr>
                            <w:sz w:val="23"/>
                          </w:rPr>
                        </w:pPr>
                        <w:r>
                          <w:rPr>
                            <w:color w:val="3D3D3D"/>
                            <w:w w:val="105"/>
                            <w:sz w:val="23"/>
                          </w:rPr>
                          <w:t>0.3</w:t>
                        </w:r>
                      </w:p>
                    </w:tc>
                    <w:tc>
                      <w:tcPr>
                        <w:tcW w:w="1318" w:type="dxa"/>
                      </w:tcPr>
                      <w:p>
                        <w:pPr>
                          <w:pStyle w:val="TableParagraph"/>
                          <w:spacing w:line="355" w:lineRule="exact"/>
                          <w:ind w:left="547"/>
                          <w:rPr>
                            <w:sz w:val="32"/>
                          </w:rPr>
                        </w:pPr>
                        <w:r>
                          <w:rPr>
                            <w:color w:val="525252"/>
                            <w:sz w:val="32"/>
                          </w:rPr>
                          <w:t>o.</w:t>
                        </w:r>
                        <w:r>
                          <w:rPr>
                            <w:color w:val="3D3D3D"/>
                            <w:sz w:val="32"/>
                            <w:vertAlign w:val="subscript"/>
                          </w:rPr>
                          <w:t>7</w:t>
                        </w:r>
                      </w:p>
                    </w:tc>
                    <w:tc>
                      <w:tcPr>
                        <w:tcW w:w="1194" w:type="dxa"/>
                      </w:tcPr>
                      <w:p>
                        <w:pPr>
                          <w:pStyle w:val="TableParagraph"/>
                          <w:spacing w:before="56"/>
                          <w:ind w:left="297" w:right="371"/>
                          <w:jc w:val="center"/>
                          <w:rPr>
                            <w:sz w:val="23"/>
                          </w:rPr>
                        </w:pPr>
                        <w:r>
                          <w:rPr>
                            <w:color w:val="3D3D3D"/>
                            <w:sz w:val="23"/>
                          </w:rPr>
                          <w:t>l.4</w:t>
                        </w:r>
                      </w:p>
                    </w:tc>
                    <w:tc>
                      <w:tcPr>
                        <w:tcW w:w="1116" w:type="dxa"/>
                      </w:tcPr>
                      <w:p>
                        <w:pPr>
                          <w:pStyle w:val="TableParagraph"/>
                          <w:spacing w:before="41"/>
                          <w:ind w:left="398" w:right="375"/>
                          <w:jc w:val="center"/>
                          <w:rPr>
                            <w:sz w:val="23"/>
                          </w:rPr>
                        </w:pPr>
                        <w:r>
                          <w:rPr>
                            <w:color w:val="282828"/>
                            <w:sz w:val="23"/>
                          </w:rPr>
                          <w:t>2.4</w:t>
                        </w:r>
                      </w:p>
                    </w:tc>
                    <w:tc>
                      <w:tcPr>
                        <w:tcW w:w="888" w:type="dxa"/>
                      </w:tcPr>
                      <w:p>
                        <w:pPr>
                          <w:pStyle w:val="TableParagraph"/>
                          <w:spacing w:before="41"/>
                          <w:ind w:left="494"/>
                          <w:rPr>
                            <w:sz w:val="23"/>
                          </w:rPr>
                        </w:pPr>
                        <w:r>
                          <w:rPr>
                            <w:color w:val="525252"/>
                            <w:sz w:val="23"/>
                          </w:rPr>
                          <w:t>5.6</w:t>
                        </w:r>
                      </w:p>
                    </w:tc>
                  </w:tr>
                  <w:tr>
                    <w:trPr>
                      <w:trHeight w:val="687" w:hRule="atLeast"/>
                    </w:trPr>
                    <w:tc>
                      <w:tcPr>
                        <w:tcW w:w="534" w:type="dxa"/>
                      </w:tcPr>
                      <w:p>
                        <w:pPr>
                          <w:pStyle w:val="TableParagraph"/>
                          <w:rPr>
                            <w:sz w:val="34"/>
                          </w:rPr>
                        </w:pPr>
                      </w:p>
                    </w:tc>
                    <w:tc>
                      <w:tcPr>
                        <w:tcW w:w="850" w:type="dxa"/>
                      </w:tcPr>
                      <w:p>
                        <w:pPr>
                          <w:pStyle w:val="TableParagraph"/>
                          <w:spacing w:before="51"/>
                          <w:ind w:left="260"/>
                          <w:rPr>
                            <w:sz w:val="23"/>
                          </w:rPr>
                        </w:pPr>
                        <w:r>
                          <w:rPr>
                            <w:color w:val="525252"/>
                            <w:sz w:val="23"/>
                          </w:rPr>
                          <w:t>2</w:t>
                        </w:r>
                        <w:r>
                          <w:rPr>
                            <w:color w:val="282828"/>
                            <w:sz w:val="23"/>
                          </w:rPr>
                          <w:t>. </w:t>
                        </w:r>
                        <w:r>
                          <w:rPr>
                            <w:color w:val="525252"/>
                            <w:sz w:val="23"/>
                          </w:rPr>
                          <w:t>0</w:t>
                        </w:r>
                      </w:p>
                      <w:p>
                        <w:pPr>
                          <w:pStyle w:val="TableParagraph"/>
                          <w:spacing w:before="82"/>
                          <w:ind w:left="255"/>
                          <w:rPr>
                            <w:sz w:val="23"/>
                          </w:rPr>
                        </w:pPr>
                        <w:r>
                          <w:rPr>
                            <w:color w:val="525252"/>
                            <w:sz w:val="23"/>
                          </w:rPr>
                          <w:t>3.5</w:t>
                        </w:r>
                      </w:p>
                    </w:tc>
                    <w:tc>
                      <w:tcPr>
                        <w:tcW w:w="1043" w:type="dxa"/>
                        <w:tcBorders>
                          <w:right w:val="single" w:sz="18" w:space="0" w:color="000000"/>
                        </w:tcBorders>
                      </w:tcPr>
                      <w:p>
                        <w:pPr>
                          <w:pStyle w:val="TableParagraph"/>
                          <w:spacing w:before="51"/>
                          <w:ind w:left="251"/>
                          <w:rPr>
                            <w:sz w:val="23"/>
                          </w:rPr>
                        </w:pPr>
                        <w:r>
                          <w:rPr>
                            <w:color w:val="525252"/>
                            <w:spacing w:val="6"/>
                            <w:sz w:val="23"/>
                          </w:rPr>
                          <w:t>0</w:t>
                        </w:r>
                        <w:r>
                          <w:rPr>
                            <w:color w:val="282828"/>
                            <w:spacing w:val="6"/>
                            <w:sz w:val="23"/>
                          </w:rPr>
                          <w:t>.</w:t>
                        </w:r>
                        <w:r>
                          <w:rPr>
                            <w:color w:val="282828"/>
                            <w:spacing w:val="-28"/>
                            <w:sz w:val="23"/>
                          </w:rPr>
                          <w:t> </w:t>
                        </w:r>
                        <w:r>
                          <w:rPr>
                            <w:color w:val="525252"/>
                            <w:sz w:val="23"/>
                          </w:rPr>
                          <w:t>2</w:t>
                        </w:r>
                      </w:p>
                      <w:p>
                        <w:pPr>
                          <w:pStyle w:val="TableParagraph"/>
                          <w:spacing w:before="82"/>
                          <w:ind w:left="130"/>
                          <w:rPr>
                            <w:sz w:val="23"/>
                          </w:rPr>
                        </w:pPr>
                        <w:r>
                          <w:rPr>
                            <w:color w:val="3D3D3D"/>
                            <w:w w:val="120"/>
                            <w:sz w:val="23"/>
                          </w:rPr>
                          <w:t>0.35</w:t>
                        </w:r>
                      </w:p>
                    </w:tc>
                    <w:tc>
                      <w:tcPr>
                        <w:tcW w:w="1268" w:type="dxa"/>
                        <w:tcBorders>
                          <w:left w:val="single" w:sz="18" w:space="0" w:color="000000"/>
                        </w:tcBorders>
                      </w:tcPr>
                      <w:p>
                        <w:pPr>
                          <w:pStyle w:val="TableParagraph"/>
                          <w:spacing w:before="51"/>
                          <w:ind w:left="377"/>
                          <w:rPr>
                            <w:sz w:val="23"/>
                          </w:rPr>
                        </w:pPr>
                        <w:r>
                          <w:rPr>
                            <w:color w:val="525252"/>
                            <w:sz w:val="23"/>
                          </w:rPr>
                          <w:t>0</w:t>
                        </w:r>
                        <w:r>
                          <w:rPr>
                            <w:color w:val="282828"/>
                            <w:sz w:val="23"/>
                          </w:rPr>
                          <w:t>. </w:t>
                        </w:r>
                        <w:r>
                          <w:rPr>
                            <w:color w:val="525252"/>
                            <w:sz w:val="23"/>
                          </w:rPr>
                          <w:t>6</w:t>
                        </w:r>
                      </w:p>
                      <w:p>
                        <w:pPr>
                          <w:pStyle w:val="TableParagraph"/>
                          <w:spacing w:before="82"/>
                          <w:ind w:left="394"/>
                          <w:rPr>
                            <w:sz w:val="23"/>
                          </w:rPr>
                        </w:pPr>
                        <w:r>
                          <w:rPr>
                            <w:color w:val="282828"/>
                            <w:sz w:val="23"/>
                          </w:rPr>
                          <w:t>l.1</w:t>
                        </w:r>
                      </w:p>
                    </w:tc>
                    <w:tc>
                      <w:tcPr>
                        <w:tcW w:w="1318" w:type="dxa"/>
                      </w:tcPr>
                      <w:p>
                        <w:pPr>
                          <w:pStyle w:val="TableParagraph"/>
                          <w:spacing w:before="36"/>
                          <w:ind w:left="527" w:right="402"/>
                          <w:jc w:val="center"/>
                          <w:rPr>
                            <w:sz w:val="23"/>
                          </w:rPr>
                        </w:pPr>
                        <w:r>
                          <w:rPr>
                            <w:color w:val="282828"/>
                            <w:sz w:val="23"/>
                          </w:rPr>
                          <w:t>1.</w:t>
                        </w:r>
                        <w:r>
                          <w:rPr>
                            <w:color w:val="282828"/>
                            <w:spacing w:val="4"/>
                            <w:sz w:val="23"/>
                          </w:rPr>
                          <w:t> </w:t>
                        </w:r>
                        <w:r>
                          <w:rPr>
                            <w:color w:val="3D3D3D"/>
                            <w:sz w:val="23"/>
                          </w:rPr>
                          <w:t>4</w:t>
                        </w:r>
                      </w:p>
                      <w:p>
                        <w:pPr>
                          <w:pStyle w:val="TableParagraph"/>
                          <w:spacing w:before="82"/>
                          <w:ind w:left="513" w:right="402"/>
                          <w:jc w:val="center"/>
                          <w:rPr>
                            <w:sz w:val="23"/>
                          </w:rPr>
                        </w:pPr>
                        <w:r>
                          <w:rPr>
                            <w:color w:val="3D3D3D"/>
                            <w:sz w:val="23"/>
                          </w:rPr>
                          <w:t>2.5</w:t>
                        </w:r>
                      </w:p>
                    </w:tc>
                    <w:tc>
                      <w:tcPr>
                        <w:tcW w:w="1194" w:type="dxa"/>
                      </w:tcPr>
                      <w:p>
                        <w:pPr>
                          <w:pStyle w:val="TableParagraph"/>
                          <w:spacing w:before="21"/>
                          <w:ind w:left="380" w:right="371"/>
                          <w:jc w:val="center"/>
                          <w:rPr>
                            <w:sz w:val="23"/>
                          </w:rPr>
                        </w:pPr>
                        <w:r>
                          <w:rPr>
                            <w:color w:val="525252"/>
                            <w:sz w:val="23"/>
                          </w:rPr>
                          <w:t>2 </w:t>
                        </w:r>
                        <w:r>
                          <w:rPr>
                            <w:color w:val="282828"/>
                            <w:sz w:val="23"/>
                          </w:rPr>
                          <w:t>. </w:t>
                        </w:r>
                        <w:r>
                          <w:rPr>
                            <w:color w:val="525252"/>
                            <w:sz w:val="23"/>
                          </w:rPr>
                          <w:t>8</w:t>
                        </w:r>
                      </w:p>
                      <w:p>
                        <w:pPr>
                          <w:pStyle w:val="TableParagraph"/>
                          <w:spacing w:before="82"/>
                          <w:ind w:left="329" w:right="371"/>
                          <w:jc w:val="center"/>
                          <w:rPr>
                            <w:sz w:val="23"/>
                          </w:rPr>
                        </w:pPr>
                        <w:r>
                          <w:rPr>
                            <w:color w:val="3D3D3D"/>
                            <w:sz w:val="23"/>
                          </w:rPr>
                          <w:t>4.8</w:t>
                        </w:r>
                      </w:p>
                    </w:tc>
                    <w:tc>
                      <w:tcPr>
                        <w:tcW w:w="1116" w:type="dxa"/>
                      </w:tcPr>
                      <w:p>
                        <w:pPr>
                          <w:pStyle w:val="TableParagraph"/>
                          <w:spacing w:before="21"/>
                          <w:ind w:left="398" w:right="372"/>
                          <w:jc w:val="center"/>
                          <w:rPr>
                            <w:sz w:val="23"/>
                          </w:rPr>
                        </w:pPr>
                        <w:r>
                          <w:rPr>
                            <w:color w:val="3D3D3D"/>
                            <w:sz w:val="23"/>
                          </w:rPr>
                          <w:t>4.8</w:t>
                        </w:r>
                      </w:p>
                      <w:p>
                        <w:pPr>
                          <w:pStyle w:val="TableParagraph"/>
                          <w:spacing w:before="67"/>
                          <w:ind w:left="389" w:right="381"/>
                          <w:jc w:val="center"/>
                          <w:rPr>
                            <w:sz w:val="23"/>
                          </w:rPr>
                        </w:pPr>
                        <w:r>
                          <w:rPr>
                            <w:color w:val="525252"/>
                            <w:sz w:val="23"/>
                          </w:rPr>
                          <w:t>8.3</w:t>
                        </w:r>
                      </w:p>
                    </w:tc>
                    <w:tc>
                      <w:tcPr>
                        <w:tcW w:w="888" w:type="dxa"/>
                      </w:tcPr>
                      <w:p>
                        <w:pPr>
                          <w:pStyle w:val="TableParagraph"/>
                          <w:spacing w:before="6"/>
                          <w:ind w:left="409"/>
                          <w:rPr>
                            <w:sz w:val="23"/>
                          </w:rPr>
                        </w:pPr>
                        <w:r>
                          <w:rPr>
                            <w:color w:val="3D3D3D"/>
                            <w:sz w:val="23"/>
                          </w:rPr>
                          <w:t>I</w:t>
                        </w:r>
                        <w:r>
                          <w:rPr>
                            <w:color w:val="3D3D3D"/>
                            <w:spacing w:val="-46"/>
                            <w:sz w:val="23"/>
                          </w:rPr>
                          <w:t> </w:t>
                        </w:r>
                        <w:r>
                          <w:rPr>
                            <w:color w:val="282828"/>
                            <w:sz w:val="23"/>
                          </w:rPr>
                          <w:t>1. </w:t>
                        </w:r>
                        <w:r>
                          <w:rPr>
                            <w:color w:val="525252"/>
                            <w:sz w:val="23"/>
                          </w:rPr>
                          <w:t>2</w:t>
                        </w:r>
                      </w:p>
                      <w:p>
                        <w:pPr>
                          <w:pStyle w:val="TableParagraph"/>
                          <w:spacing w:before="82"/>
                          <w:ind w:left="388"/>
                          <w:rPr>
                            <w:sz w:val="23"/>
                          </w:rPr>
                        </w:pPr>
                        <w:r>
                          <w:rPr>
                            <w:color w:val="282828"/>
                            <w:spacing w:val="-5"/>
                            <w:sz w:val="23"/>
                          </w:rPr>
                          <w:t>1</w:t>
                        </w:r>
                        <w:r>
                          <w:rPr>
                            <w:color w:val="525252"/>
                            <w:spacing w:val="-5"/>
                            <w:sz w:val="23"/>
                          </w:rPr>
                          <w:t>9</w:t>
                        </w:r>
                        <w:r>
                          <w:rPr>
                            <w:color w:val="525252"/>
                            <w:spacing w:val="-28"/>
                            <w:sz w:val="23"/>
                          </w:rPr>
                          <w:t> </w:t>
                        </w:r>
                        <w:r>
                          <w:rPr>
                            <w:color w:val="525252"/>
                            <w:sz w:val="23"/>
                          </w:rPr>
                          <w:t>.</w:t>
                        </w:r>
                        <w:r>
                          <w:rPr>
                            <w:color w:val="525252"/>
                            <w:spacing w:val="-30"/>
                            <w:sz w:val="23"/>
                          </w:rPr>
                          <w:t> </w:t>
                        </w:r>
                        <w:r>
                          <w:rPr>
                            <w:color w:val="525252"/>
                            <w:sz w:val="23"/>
                          </w:rPr>
                          <w:t>6</w:t>
                        </w:r>
                      </w:p>
                    </w:tc>
                  </w:tr>
                </w:tbl>
                <w:p>
                  <w:pPr>
                    <w:pStyle w:val="BodyText"/>
                  </w:pPr>
                </w:p>
              </w:txbxContent>
            </v:textbox>
            <w10:wrap type="none"/>
          </v:shape>
        </w:pict>
      </w:r>
      <w:r>
        <w:rPr>
          <w:rFonts w:ascii="Arial" w:hAnsi="Arial"/>
          <w:color w:val="898989"/>
          <w:w w:val="105"/>
          <w:sz w:val="21"/>
        </w:rPr>
        <w:t>·-</w:t>
      </w:r>
      <w:r>
        <w:rPr>
          <w:rFonts w:ascii="Arial" w:hAnsi="Arial"/>
          <w:color w:val="3D3D3D"/>
          <w:w w:val="105"/>
          <w:sz w:val="21"/>
        </w:rPr>
        <w:t>··</w:t>
      </w:r>
      <w:r>
        <w:rPr>
          <w:rFonts w:ascii="Arial" w:hAnsi="Arial"/>
          <w:color w:val="898989"/>
          <w:w w:val="105"/>
          <w:sz w:val="21"/>
        </w:rPr>
        <w:t>.</w:t>
      </w:r>
    </w:p>
    <w:p>
      <w:pPr>
        <w:tabs>
          <w:tab w:pos="1111" w:val="left" w:leader="none"/>
        </w:tabs>
        <w:spacing w:before="67"/>
        <w:ind w:left="312" w:right="0" w:firstLine="0"/>
        <w:jc w:val="left"/>
        <w:rPr>
          <w:rFonts w:ascii="Times New Roman"/>
          <w:sz w:val="33"/>
        </w:rPr>
      </w:pPr>
      <w:r>
        <w:rPr/>
        <w:br w:type="column"/>
      </w:r>
      <w:r>
        <w:rPr>
          <w:rFonts w:ascii="Times New Roman"/>
          <w:color w:val="525252"/>
          <w:w w:val="115"/>
          <w:sz w:val="23"/>
        </w:rPr>
        <w:t>0.60</w:t>
        <w:tab/>
      </w:r>
      <w:r>
        <w:rPr>
          <w:rFonts w:ascii="Times New Roman"/>
          <w:color w:val="898989"/>
          <w:spacing w:val="-20"/>
          <w:w w:val="115"/>
          <w:position w:val="-19"/>
          <w:sz w:val="33"/>
        </w:rPr>
        <w:t>.</w:t>
      </w:r>
    </w:p>
    <w:p>
      <w:pPr>
        <w:spacing w:before="67"/>
        <w:ind w:left="401" w:right="0" w:firstLine="0"/>
        <w:jc w:val="left"/>
        <w:rPr>
          <w:rFonts w:ascii="Times New Roman"/>
          <w:sz w:val="23"/>
        </w:rPr>
      </w:pPr>
      <w:r>
        <w:rPr/>
        <w:br w:type="column"/>
      </w:r>
      <w:r>
        <w:rPr>
          <w:rFonts w:ascii="Times New Roman"/>
          <w:color w:val="282828"/>
          <w:w w:val="120"/>
          <w:sz w:val="23"/>
        </w:rPr>
        <w:t>l</w:t>
      </w:r>
      <w:r>
        <w:rPr>
          <w:rFonts w:ascii="Times New Roman"/>
          <w:color w:val="282828"/>
          <w:spacing w:val="-35"/>
          <w:w w:val="120"/>
          <w:sz w:val="23"/>
        </w:rPr>
        <w:t> </w:t>
      </w:r>
      <w:r>
        <w:rPr>
          <w:rFonts w:ascii="Times New Roman"/>
          <w:color w:val="010101"/>
          <w:spacing w:val="-3"/>
          <w:w w:val="120"/>
          <w:sz w:val="23"/>
        </w:rPr>
        <w:t>.</w:t>
      </w:r>
      <w:r>
        <w:rPr>
          <w:rFonts w:ascii="Times New Roman"/>
          <w:color w:val="525252"/>
          <w:spacing w:val="-3"/>
          <w:w w:val="120"/>
          <w:sz w:val="23"/>
        </w:rPr>
        <w:t>9</w:t>
      </w:r>
    </w:p>
    <w:p>
      <w:pPr>
        <w:tabs>
          <w:tab w:pos="3327" w:val="left" w:leader="none"/>
          <w:tab w:pos="4730" w:val="right" w:leader="none"/>
        </w:tabs>
        <w:spacing w:before="37"/>
        <w:ind w:left="915" w:right="0" w:firstLine="0"/>
        <w:jc w:val="left"/>
        <w:rPr>
          <w:rFonts w:ascii="Times New Roman"/>
          <w:sz w:val="23"/>
        </w:rPr>
      </w:pPr>
      <w:r>
        <w:rPr/>
        <w:br w:type="column"/>
      </w:r>
      <w:r>
        <w:rPr>
          <w:rFonts w:ascii="Times New Roman"/>
          <w:color w:val="282828"/>
          <w:w w:val="110"/>
          <w:sz w:val="23"/>
        </w:rPr>
        <w:t>4.5</w:t>
        <w:tab/>
      </w:r>
      <w:r>
        <w:rPr>
          <w:rFonts w:ascii="Times New Roman"/>
          <w:color w:val="3D3D3D"/>
          <w:w w:val="110"/>
          <w:sz w:val="23"/>
        </w:rPr>
        <w:t>JS.Z</w:t>
        <w:tab/>
      </w:r>
      <w:r>
        <w:rPr>
          <w:rFonts w:ascii="Times New Roman"/>
          <w:color w:val="525252"/>
          <w:w w:val="110"/>
          <w:sz w:val="23"/>
        </w:rPr>
        <w:t>36</w:t>
      </w:r>
    </w:p>
    <w:p>
      <w:pPr>
        <w:spacing w:after="0"/>
        <w:jc w:val="left"/>
        <w:rPr>
          <w:rFonts w:ascii="Times New Roman"/>
          <w:sz w:val="23"/>
        </w:rPr>
        <w:sectPr>
          <w:type w:val="continuous"/>
          <w:pgSz w:w="10520" w:h="17040"/>
          <w:pgMar w:top="1620" w:bottom="280" w:left="0" w:right="0"/>
          <w:cols w:num="4" w:equalWidth="0">
            <w:col w:w="2235" w:space="40"/>
            <w:col w:w="1200" w:space="39"/>
            <w:col w:w="732" w:space="39"/>
            <w:col w:w="6235"/>
          </w:cols>
        </w:sectPr>
      </w:pPr>
    </w:p>
    <w:p>
      <w:pPr>
        <w:spacing w:before="272"/>
        <w:ind w:left="540" w:right="0" w:firstLine="0"/>
        <w:jc w:val="left"/>
        <w:rPr>
          <w:sz w:val="6"/>
        </w:rPr>
      </w:pPr>
      <w:r>
        <w:rPr>
          <w:color w:val="525252"/>
          <w:w w:val="115"/>
          <w:sz w:val="6"/>
        </w:rPr>
        <w:t>今</w:t>
      </w:r>
      <w:r>
        <w:rPr>
          <w:color w:val="BCBCBC"/>
          <w:w w:val="115"/>
          <w:sz w:val="6"/>
        </w:rPr>
        <w:t>，</w:t>
      </w:r>
    </w:p>
    <w:p>
      <w:pPr>
        <w:tabs>
          <w:tab w:pos="1881" w:val="left" w:leader="none"/>
        </w:tabs>
        <w:spacing w:before="686"/>
        <w:ind w:left="1152" w:right="0" w:firstLine="0"/>
        <w:jc w:val="left"/>
        <w:rPr>
          <w:rFonts w:ascii="Times New Roman" w:eastAsia="Times New Roman"/>
          <w:sz w:val="23"/>
        </w:rPr>
      </w:pPr>
      <w:r>
        <w:rPr>
          <w:color w:val="3D3D3D"/>
          <w:position w:val="-2"/>
          <w:sz w:val="22"/>
        </w:rPr>
        <w:t>土</w:t>
        <w:tab/>
      </w:r>
      <w:r>
        <w:rPr>
          <w:rFonts w:ascii="Times New Roman" w:eastAsia="Times New Roman"/>
          <w:color w:val="3D3D3D"/>
          <w:spacing w:val="-7"/>
          <w:sz w:val="23"/>
        </w:rPr>
        <w:t>4.5</w:t>
      </w:r>
    </w:p>
    <w:p>
      <w:pPr>
        <w:pStyle w:val="BodyText"/>
        <w:rPr>
          <w:rFonts w:ascii="Times New Roman"/>
          <w:sz w:val="26"/>
        </w:rPr>
      </w:pPr>
      <w:r>
        <w:rPr/>
        <w:br w:type="column"/>
      </w:r>
      <w:r>
        <w:rPr>
          <w:rFonts w:ascii="Times New Roman"/>
          <w:sz w:val="26"/>
        </w:rPr>
      </w:r>
    </w:p>
    <w:p>
      <w:pPr>
        <w:pStyle w:val="BodyText"/>
        <w:rPr>
          <w:rFonts w:ascii="Times New Roman"/>
          <w:sz w:val="26"/>
        </w:rPr>
      </w:pPr>
    </w:p>
    <w:p>
      <w:pPr>
        <w:pStyle w:val="BodyText"/>
        <w:rPr>
          <w:rFonts w:ascii="Times New Roman"/>
          <w:sz w:val="38"/>
        </w:rPr>
      </w:pPr>
    </w:p>
    <w:p>
      <w:pPr>
        <w:spacing w:before="0"/>
        <w:ind w:left="523" w:right="0" w:firstLine="0"/>
        <w:jc w:val="left"/>
        <w:rPr>
          <w:rFonts w:ascii="Times New Roman"/>
          <w:sz w:val="23"/>
        </w:rPr>
      </w:pPr>
      <w:r>
        <w:rPr>
          <w:rFonts w:ascii="Times New Roman"/>
          <w:color w:val="525252"/>
          <w:spacing w:val="-5"/>
          <w:w w:val="105"/>
          <w:sz w:val="23"/>
        </w:rPr>
        <w:t>0</w:t>
      </w:r>
      <w:r>
        <w:rPr>
          <w:rFonts w:ascii="Times New Roman"/>
          <w:color w:val="282828"/>
          <w:spacing w:val="-5"/>
          <w:w w:val="105"/>
          <w:sz w:val="23"/>
        </w:rPr>
        <w:t>.</w:t>
      </w:r>
      <w:r>
        <w:rPr>
          <w:rFonts w:ascii="Times New Roman"/>
          <w:color w:val="282828"/>
          <w:spacing w:val="-33"/>
          <w:w w:val="105"/>
          <w:sz w:val="23"/>
        </w:rPr>
        <w:t> </w:t>
      </w:r>
      <w:r>
        <w:rPr>
          <w:rFonts w:ascii="Times New Roman"/>
          <w:color w:val="282828"/>
          <w:spacing w:val="-19"/>
          <w:w w:val="105"/>
          <w:sz w:val="23"/>
        </w:rPr>
        <w:t>4</w:t>
      </w:r>
    </w:p>
    <w:p>
      <w:pPr>
        <w:pStyle w:val="BodyText"/>
        <w:rPr>
          <w:rFonts w:ascii="Times New Roman"/>
          <w:sz w:val="67"/>
        </w:rPr>
      </w:pPr>
      <w:r>
        <w:rPr/>
        <w:br w:type="column"/>
      </w:r>
      <w:r>
        <w:rPr>
          <w:rFonts w:ascii="Times New Roman"/>
          <w:sz w:val="67"/>
        </w:rPr>
      </w:r>
    </w:p>
    <w:p>
      <w:pPr>
        <w:tabs>
          <w:tab w:pos="826" w:val="left" w:leader="none"/>
        </w:tabs>
        <w:spacing w:before="0"/>
        <w:ind w:left="388" w:right="0" w:firstLine="0"/>
        <w:jc w:val="left"/>
        <w:rPr>
          <w:rFonts w:ascii="Times New Roman"/>
          <w:sz w:val="23"/>
        </w:rPr>
      </w:pPr>
      <w:r>
        <w:rPr>
          <w:rFonts w:ascii="Arial"/>
          <w:color w:val="797979"/>
          <w:w w:val="105"/>
          <w:position w:val="-13"/>
          <w:sz w:val="66"/>
        </w:rPr>
        <w:t>l</w:t>
        <w:tab/>
      </w:r>
      <w:r>
        <w:rPr>
          <w:rFonts w:ascii="Times New Roman"/>
          <w:color w:val="282828"/>
          <w:w w:val="105"/>
          <w:sz w:val="23"/>
        </w:rPr>
        <w:t>1.4</w:t>
      </w:r>
    </w:p>
    <w:p>
      <w:pPr>
        <w:pStyle w:val="BodyText"/>
        <w:rPr>
          <w:rFonts w:ascii="Times New Roman"/>
          <w:sz w:val="26"/>
        </w:rPr>
      </w:pPr>
      <w:r>
        <w:rPr/>
        <w:br w:type="column"/>
      </w:r>
      <w:r>
        <w:rPr>
          <w:rFonts w:ascii="Times New Roman"/>
          <w:sz w:val="26"/>
        </w:rPr>
      </w:r>
    </w:p>
    <w:p>
      <w:pPr>
        <w:pStyle w:val="BodyText"/>
        <w:rPr>
          <w:rFonts w:ascii="Times New Roman"/>
          <w:sz w:val="26"/>
        </w:rPr>
      </w:pPr>
    </w:p>
    <w:p>
      <w:pPr>
        <w:pStyle w:val="BodyText"/>
        <w:spacing w:before="1"/>
        <w:rPr>
          <w:rFonts w:ascii="Times New Roman"/>
          <w:sz w:val="34"/>
        </w:rPr>
      </w:pPr>
    </w:p>
    <w:p>
      <w:pPr>
        <w:spacing w:before="0"/>
        <w:ind w:left="540" w:right="0" w:firstLine="0"/>
        <w:jc w:val="left"/>
        <w:rPr>
          <w:rFonts w:ascii="Times New Roman"/>
          <w:sz w:val="23"/>
        </w:rPr>
      </w:pPr>
      <w:r>
        <w:rPr/>
        <w:pict>
          <v:shape style="position:absolute;margin-left:356.01709pt;margin-top:-60.388058pt;width:58.1pt;height:79.05pt;mso-position-horizontal-relative:page;mso-position-vertical-relative:paragraph;z-index:-269466624" type="#_x0000_t202" filled="false" stroked="false">
            <v:textbox inset="0,0,0,0">
              <w:txbxContent>
                <w:p>
                  <w:pPr>
                    <w:pStyle w:val="BodyText"/>
                    <w:rPr>
                      <w:rFonts w:ascii="Times New Roman"/>
                      <w:sz w:val="26"/>
                    </w:rPr>
                  </w:pPr>
                </w:p>
                <w:p>
                  <w:pPr>
                    <w:pStyle w:val="BodyText"/>
                    <w:rPr>
                      <w:rFonts w:ascii="Times New Roman"/>
                      <w:sz w:val="26"/>
                    </w:rPr>
                  </w:pPr>
                </w:p>
                <w:p>
                  <w:pPr>
                    <w:pStyle w:val="BodyText"/>
                    <w:rPr>
                      <w:rFonts w:ascii="Times New Roman"/>
                      <w:sz w:val="26"/>
                    </w:rPr>
                  </w:pPr>
                </w:p>
                <w:p>
                  <w:pPr>
                    <w:pStyle w:val="BodyText"/>
                    <w:rPr>
                      <w:rFonts w:ascii="Times New Roman"/>
                      <w:sz w:val="27"/>
                    </w:rPr>
                  </w:pPr>
                </w:p>
                <w:p>
                  <w:pPr>
                    <w:spacing w:before="0"/>
                    <w:ind w:left="501" w:right="0" w:firstLine="0"/>
                    <w:jc w:val="left"/>
                    <w:rPr>
                      <w:rFonts w:ascii="Times New Roman"/>
                      <w:sz w:val="23"/>
                    </w:rPr>
                  </w:pPr>
                  <w:r>
                    <w:rPr>
                      <w:rFonts w:ascii="Times New Roman"/>
                      <w:color w:val="3D3D3D"/>
                      <w:w w:val="120"/>
                      <w:sz w:val="23"/>
                    </w:rPr>
                    <w:t>10.7</w:t>
                  </w:r>
                </w:p>
              </w:txbxContent>
            </v:textbox>
            <w10:wrap type="none"/>
          </v:shape>
        </w:pict>
      </w:r>
      <w:r>
        <w:rPr>
          <w:rFonts w:ascii="Times New Roman"/>
          <w:color w:val="525252"/>
          <w:w w:val="120"/>
          <w:sz w:val="23"/>
        </w:rPr>
        <w:t>25</w:t>
      </w:r>
      <w:r>
        <w:rPr>
          <w:rFonts w:ascii="Times New Roman"/>
          <w:color w:val="282828"/>
          <w:w w:val="120"/>
          <w:sz w:val="23"/>
        </w:rPr>
        <w:t>.</w:t>
      </w:r>
      <w:r>
        <w:rPr>
          <w:rFonts w:ascii="Times New Roman"/>
          <w:color w:val="525252"/>
          <w:w w:val="120"/>
          <w:sz w:val="23"/>
        </w:rPr>
        <w:t>2</w:t>
      </w:r>
    </w:p>
    <w:p>
      <w:pPr>
        <w:spacing w:after="0"/>
        <w:jc w:val="left"/>
        <w:rPr>
          <w:rFonts w:ascii="Times New Roman"/>
          <w:sz w:val="23"/>
        </w:rPr>
        <w:sectPr>
          <w:type w:val="continuous"/>
          <w:pgSz w:w="10520" w:h="17040"/>
          <w:pgMar w:top="1620" w:bottom="280" w:left="0" w:right="0"/>
          <w:cols w:num="4" w:equalWidth="0">
            <w:col w:w="2175" w:space="40"/>
            <w:col w:w="846" w:space="39"/>
            <w:col w:w="1170" w:space="3994"/>
            <w:col w:w="2256"/>
          </w:cols>
        </w:sectPr>
      </w:pPr>
    </w:p>
    <w:p>
      <w:pPr>
        <w:pStyle w:val="BodyText"/>
        <w:rPr>
          <w:rFonts w:ascii="Times New Roman"/>
          <w:sz w:val="20"/>
        </w:rPr>
      </w:pPr>
    </w:p>
    <w:p>
      <w:pPr>
        <w:pStyle w:val="BodyText"/>
        <w:spacing w:before="2"/>
        <w:rPr>
          <w:rFonts w:ascii="Times New Roman"/>
          <w:sz w:val="25"/>
        </w:rPr>
      </w:pPr>
    </w:p>
    <w:p>
      <w:pPr>
        <w:tabs>
          <w:tab w:pos="916" w:val="left" w:leader="none"/>
        </w:tabs>
        <w:spacing w:before="89"/>
        <w:ind w:left="0" w:right="86" w:firstLine="0"/>
        <w:jc w:val="center"/>
        <w:rPr>
          <w:sz w:val="27"/>
        </w:rPr>
      </w:pPr>
      <w:r>
        <w:rPr/>
        <w:pict>
          <v:group style="position:absolute;margin-left:47.51923pt;margin-top:28.147655pt;width:429.2pt;height:130.4pt;mso-position-horizontal-relative:page;mso-position-vertical-relative:paragraph;z-index:-269467648" coordorigin="950,563" coordsize="8584,2608">
            <v:line style="position:absolute" from="950,586" to="2610,586" stroked="true" strokeweight="2.257915pt" strokecolor="#000000">
              <v:stroke dashstyle="solid"/>
            </v:line>
            <v:shape style="position:absolute;left:1620;top:-10290;width:1455;height:2490" coordorigin="1620,-10289" coordsize="1455,2490" path="m1629,3054l1629,570m2595,3069l2595,570m2580,586l3093,586e" filled="false" stroked="true" strokeweight="1.506912pt" strokecolor="#000000">
              <v:path arrowok="t"/>
              <v:stroke dashstyle="solid"/>
            </v:shape>
            <v:line style="position:absolute" from="3093,586" to="8825,586" stroked="true" strokeweight="2.257915pt" strokecolor="#000000">
              <v:stroke dashstyle="solid"/>
            </v:line>
            <v:line style="position:absolute" from="5054,1022" to="8825,1022" stroked="true" strokeweight=".752638pt" strokecolor="#000000">
              <v:stroke dashstyle="solid"/>
            </v:line>
            <v:line style="position:absolute" from="8825,586" to="9534,586" stroked="true" strokeweight="1.505277pt" strokecolor="#000000">
              <v:stroke dashstyle="solid"/>
            </v:line>
            <v:line style="position:absolute" from="5989,3145" to="5989,1022" stroked="true" strokeweight=".754273pt" strokecolor="#000000">
              <v:stroke dashstyle="solid"/>
            </v:line>
            <v:shape style="position:absolute;left:945;top:-10365;width:7110;height:2115" coordorigin="945,-10364" coordsize="7110,2115" path="m8086,3145l8086,1022m950,1534l8101,1534e" filled="false" stroked="true" strokeweight="1.506912pt" strokecolor="#000000">
              <v:path arrowok="t"/>
              <v:stroke dashstyle="solid"/>
            </v:shape>
            <v:line style="position:absolute" from="8071,1534" to="9534,1534" stroked="true" strokeweight="2.257915pt" strokecolor="#000000">
              <v:stroke dashstyle="solid"/>
            </v:line>
            <v:shape style="position:absolute;left:3075;top:-10290;width:615;height:1545" coordorigin="3075,-10289" coordsize="615,1545" path="m3093,3069l3093,1519m3711,3069l3711,1519e" filled="false" stroked="true" strokeweight="1.506912pt" strokecolor="#000000">
              <v:path arrowok="t"/>
              <v:stroke dashstyle="solid"/>
            </v:shape>
            <v:shape style="position:absolute;left:4320;top:-10365;width:705;height:1620" coordorigin="4320,-10364" coordsize="705,1620" path="m4345,3145l4345,1519m5054,3145l5054,1519e" filled="false" stroked="true" strokeweight=".753456pt" strokecolor="#000000">
              <v:path arrowok="t"/>
              <v:stroke dashstyle="solid"/>
            </v:shape>
            <v:shape style="position:absolute;left:6600;top:-10290;width:2175;height:1545" coordorigin="6600,-10289" coordsize="2175,1545" path="m6638,3069l6638,1519m7362,3069l7362,1519m8825,2633l8825,1519e" filled="false" stroked="true" strokeweight="1.506912pt" strokecolor="#000000">
              <v:path arrowok="t"/>
              <v:stroke dashstyle="solid"/>
            </v:shape>
            <v:line style="position:absolute" from="1614,3054" to="9534,3054" stroked="true" strokeweight=".752638pt" strokecolor="#000000">
              <v:stroke dashstyle="solid"/>
            </v:line>
            <v:shape style="position:absolute;left:1168;top:789;width:242;height:654" type="#_x0000_t202" filled="false" stroked="false">
              <v:textbox inset="0,0,0,0">
                <w:txbxContent>
                  <w:p>
                    <w:pPr>
                      <w:spacing w:line="229" w:lineRule="exact" w:before="0"/>
                      <w:ind w:left="0" w:right="0" w:firstLine="0"/>
                      <w:jc w:val="left"/>
                      <w:rPr>
                        <w:sz w:val="20"/>
                      </w:rPr>
                    </w:pPr>
                    <w:r>
                      <w:rPr>
                        <w:color w:val="3D3D3D"/>
                        <w:w w:val="110"/>
                        <w:sz w:val="20"/>
                      </w:rPr>
                      <w:t>材</w:t>
                    </w:r>
                  </w:p>
                  <w:p>
                    <w:pPr>
                      <w:spacing w:line="240" w:lineRule="auto" w:before="5"/>
                      <w:rPr>
                        <w:sz w:val="14"/>
                      </w:rPr>
                    </w:pPr>
                  </w:p>
                  <w:p>
                    <w:pPr>
                      <w:spacing w:line="240" w:lineRule="exact" w:before="1"/>
                      <w:ind w:left="0" w:right="0" w:firstLine="0"/>
                      <w:jc w:val="left"/>
                      <w:rPr>
                        <w:sz w:val="21"/>
                      </w:rPr>
                    </w:pPr>
                    <w:r>
                      <w:rPr>
                        <w:color w:val="3D3D3D"/>
                        <w:w w:val="30"/>
                        <w:sz w:val="21"/>
                      </w:rPr>
                      <w:t>料</w:t>
                    </w:r>
                  </w:p>
                </w:txbxContent>
              </v:textbox>
              <w10:wrap type="none"/>
            </v:shape>
            <v:shape style="position:absolute;left:1880;top:760;width:520;height:681" type="#_x0000_t202" filled="false" stroked="false">
              <v:textbox inset="0,0,0,0">
                <w:txbxContent>
                  <w:p>
                    <w:pPr>
                      <w:spacing w:line="488" w:lineRule="exact" w:before="0"/>
                      <w:ind w:left="0" w:right="0" w:firstLine="0"/>
                      <w:jc w:val="left"/>
                      <w:rPr>
                        <w:sz w:val="46"/>
                      </w:rPr>
                    </w:pPr>
                    <w:r>
                      <w:rPr>
                        <w:color w:val="3D3D3D"/>
                        <w:w w:val="108"/>
                        <w:sz w:val="46"/>
                      </w:rPr>
                      <w:t>轻</w:t>
                    </w:r>
                  </w:p>
                  <w:p>
                    <w:pPr>
                      <w:spacing w:line="192" w:lineRule="exact" w:before="0"/>
                      <w:ind w:left="26" w:right="0" w:firstLine="0"/>
                      <w:jc w:val="left"/>
                      <w:rPr>
                        <w:rFonts w:ascii="Times New Roman"/>
                        <w:sz w:val="20"/>
                      </w:rPr>
                    </w:pPr>
                    <w:r>
                      <w:rPr>
                        <w:rFonts w:ascii="Times New Roman"/>
                        <w:color w:val="3D3D3D"/>
                        <w:w w:val="40"/>
                        <w:sz w:val="20"/>
                      </w:rPr>
                      <w:t>(d)</w:t>
                    </w:r>
                  </w:p>
                </w:txbxContent>
              </v:textbox>
              <w10:wrap type="none"/>
            </v:shape>
            <v:shape style="position:absolute;left:3092;top:765;width:1508;height:226" type="#_x0000_t202" filled="false" stroked="false">
              <v:textbox inset="0,0,0,0">
                <w:txbxContent>
                  <w:p>
                    <w:pPr>
                      <w:tabs>
                        <w:tab w:pos="564" w:val="left" w:leader="none"/>
                        <w:tab w:pos="1258" w:val="left" w:leader="none"/>
                      </w:tabs>
                      <w:spacing w:line="226" w:lineRule="exact" w:before="0"/>
                      <w:ind w:left="0" w:right="0" w:firstLine="0"/>
                      <w:jc w:val="left"/>
                      <w:rPr>
                        <w:sz w:val="21"/>
                      </w:rPr>
                    </w:pPr>
                    <w:r>
                      <w:rPr>
                        <w:color w:val="3D3D3D"/>
                        <w:w w:val="100"/>
                        <w:sz w:val="21"/>
                        <w:u w:val="thick" w:color="000000"/>
                      </w:rPr>
                      <w:t> </w:t>
                    </w:r>
                    <w:r>
                      <w:rPr>
                        <w:color w:val="3D3D3D"/>
                        <w:sz w:val="21"/>
                        <w:u w:val="thick" w:color="000000"/>
                      </w:rPr>
                      <w:tab/>
                    </w:r>
                    <w:r>
                      <w:rPr>
                        <w:color w:val="3D3D3D"/>
                        <w:w w:val="110"/>
                        <w:sz w:val="21"/>
                        <w:u w:val="thick" w:color="000000"/>
                      </w:rPr>
                      <w:t>每</w:t>
                      <w:tab/>
                    </w:r>
                    <w:r>
                      <w:rPr>
                        <w:color w:val="282828"/>
                        <w:w w:val="110"/>
                        <w:position w:val="2"/>
                        <w:sz w:val="21"/>
                      </w:rPr>
                      <w:t>米</w:t>
                    </w:r>
                  </w:p>
                </w:txbxContent>
              </v:textbox>
              <w10:wrap type="none"/>
            </v:shape>
            <v:shape style="position:absolute;left:5044;top:757;width:264;height:221" type="#_x0000_t202" filled="false" stroked="false">
              <v:textbox inset="0,0,0,0">
                <w:txbxContent>
                  <w:p>
                    <w:pPr>
                      <w:spacing w:line="221" w:lineRule="exact" w:before="0"/>
                      <w:ind w:left="0" w:right="0" w:firstLine="0"/>
                      <w:jc w:val="left"/>
                      <w:rPr>
                        <w:sz w:val="22"/>
                      </w:rPr>
                    </w:pPr>
                    <w:r>
                      <w:rPr>
                        <w:color w:val="282828"/>
                        <w:w w:val="110"/>
                        <w:sz w:val="22"/>
                      </w:rPr>
                      <w:t>长</w:t>
                    </w:r>
                  </w:p>
                </w:txbxContent>
              </v:textbox>
              <w10:wrap type="none"/>
            </v:shape>
            <v:shape style="position:absolute;left:5722;top:757;width:264;height:221" type="#_x0000_t202" filled="false" stroked="false">
              <v:textbox inset="0,0,0,0">
                <w:txbxContent>
                  <w:p>
                    <w:pPr>
                      <w:spacing w:line="221" w:lineRule="exact" w:before="0"/>
                      <w:ind w:left="0" w:right="0" w:firstLine="0"/>
                      <w:jc w:val="left"/>
                      <w:rPr>
                        <w:sz w:val="22"/>
                      </w:rPr>
                    </w:pPr>
                    <w:r>
                      <w:rPr>
                        <w:color w:val="3D3D3D"/>
                        <w:w w:val="110"/>
                        <w:sz w:val="22"/>
                      </w:rPr>
                      <w:t>用</w:t>
                    </w:r>
                  </w:p>
                </w:txbxContent>
              </v:textbox>
              <w10:wrap type="none"/>
            </v:shape>
            <v:shape style="position:absolute;left:6415;top:742;width:264;height:221" type="#_x0000_t202" filled="false" stroked="false">
              <v:textbox inset="0,0,0,0">
                <w:txbxContent>
                  <w:p>
                    <w:pPr>
                      <w:spacing w:line="221" w:lineRule="exact" w:before="0"/>
                      <w:ind w:left="0" w:right="0" w:firstLine="0"/>
                      <w:jc w:val="left"/>
                      <w:rPr>
                        <w:sz w:val="22"/>
                      </w:rPr>
                    </w:pPr>
                    <w:r>
                      <w:rPr>
                        <w:color w:val="282828"/>
                        <w:w w:val="110"/>
                        <w:sz w:val="22"/>
                      </w:rPr>
                      <w:t>炸</w:t>
                    </w:r>
                  </w:p>
                </w:txbxContent>
              </v:textbox>
              <w10:wrap type="none"/>
            </v:shape>
            <v:shape style="position:absolute;left:7109;top:742;width:264;height:221" type="#_x0000_t202" filled="false" stroked="false">
              <v:textbox inset="0,0,0,0">
                <w:txbxContent>
                  <w:p>
                    <w:pPr>
                      <w:spacing w:line="221" w:lineRule="exact" w:before="0"/>
                      <w:ind w:left="0" w:right="0" w:firstLine="0"/>
                      <w:jc w:val="left"/>
                      <w:rPr>
                        <w:sz w:val="22"/>
                      </w:rPr>
                    </w:pPr>
                    <w:r>
                      <w:rPr>
                        <w:color w:val="3D3D3D"/>
                        <w:w w:val="110"/>
                        <w:sz w:val="22"/>
                      </w:rPr>
                      <w:t>药</w:t>
                    </w:r>
                  </w:p>
                </w:txbxContent>
              </v:textbox>
              <w10:wrap type="none"/>
            </v:shape>
            <v:shape style="position:absolute;left:2540;top:977;width:3254;height:600" type="#_x0000_t202" filled="false" stroked="false">
              <v:textbox inset="0,0,0,0">
                <w:txbxContent>
                  <w:p>
                    <w:pPr>
                      <w:tabs>
                        <w:tab w:pos="2029" w:val="left" w:leader="none"/>
                      </w:tabs>
                      <w:spacing w:line="600" w:lineRule="exact" w:before="0"/>
                      <w:ind w:left="0" w:right="0" w:firstLine="0"/>
                      <w:jc w:val="left"/>
                      <w:rPr>
                        <w:rFonts w:ascii="Times New Roman" w:eastAsia="Times New Roman"/>
                        <w:sz w:val="23"/>
                      </w:rPr>
                    </w:pPr>
                    <w:r>
                      <w:rPr>
                        <w:rFonts w:ascii="Times New Roman" w:eastAsia="Times New Roman"/>
                        <w:color w:val="525252"/>
                        <w:spacing w:val="4"/>
                        <w:w w:val="74"/>
                        <w:sz w:val="23"/>
                      </w:rPr>
                      <w:t>0</w:t>
                    </w:r>
                    <w:r>
                      <w:rPr>
                        <w:color w:val="525252"/>
                        <w:w w:val="74"/>
                        <w:sz w:val="24"/>
                      </w:rPr>
                      <w:t>芦</w:t>
                    </w:r>
                    <w:r>
                      <w:rPr>
                        <w:color w:val="525252"/>
                        <w:spacing w:val="-53"/>
                        <w:w w:val="74"/>
                        <w:sz w:val="24"/>
                      </w:rPr>
                      <w:t>.</w:t>
                    </w:r>
                    <w:r>
                      <w:rPr>
                        <w:rFonts w:ascii="Times New Roman" w:eastAsia="Times New Roman"/>
                        <w:color w:val="525252"/>
                        <w:w w:val="74"/>
                        <w:sz w:val="23"/>
                      </w:rPr>
                      <w:t>25</w:t>
                    </w:r>
                    <w:r>
                      <w:rPr>
                        <w:rFonts w:ascii="Times New Roman" w:eastAsia="Times New Roman"/>
                        <w:color w:val="525252"/>
                        <w:spacing w:val="-37"/>
                        <w:sz w:val="23"/>
                      </w:rPr>
                      <w:t> </w:t>
                    </w:r>
                    <w:r>
                      <w:rPr>
                        <w:rFonts w:ascii="Times New Roman" w:eastAsia="Times New Roman"/>
                        <w:color w:val="525252"/>
                        <w:spacing w:val="-85"/>
                        <w:w w:val="74"/>
                        <w:sz w:val="23"/>
                      </w:rPr>
                      <w:t>0</w:t>
                    </w:r>
                    <w:r>
                      <w:rPr>
                        <w:color w:val="525252"/>
                        <w:spacing w:val="-184"/>
                        <w:w w:val="74"/>
                        <w:sz w:val="54"/>
                      </w:rPr>
                      <w:t>尸</w:t>
                    </w:r>
                    <w:r>
                      <w:rPr>
                        <w:rFonts w:ascii="Times New Roman" w:eastAsia="Times New Roman"/>
                        <w:color w:val="525252"/>
                        <w:w w:val="74"/>
                        <w:sz w:val="23"/>
                      </w:rPr>
                      <w:t>.</w:t>
                    </w:r>
                    <w:r>
                      <w:rPr>
                        <w:rFonts w:ascii="Times New Roman" w:eastAsia="Times New Roman"/>
                        <w:color w:val="525252"/>
                        <w:spacing w:val="-18"/>
                        <w:sz w:val="23"/>
                      </w:rPr>
                      <w:t> </w:t>
                    </w:r>
                    <w:r>
                      <w:rPr>
                        <w:rFonts w:ascii="Times New Roman" w:eastAsia="Times New Roman"/>
                        <w:color w:val="525252"/>
                        <w:w w:val="74"/>
                        <w:sz w:val="23"/>
                      </w:rPr>
                      <w:t>30</w:t>
                    </w:r>
                    <w:r>
                      <w:rPr>
                        <w:rFonts w:ascii="Times New Roman" w:eastAsia="Times New Roman"/>
                        <w:color w:val="525252"/>
                        <w:sz w:val="23"/>
                      </w:rPr>
                      <w:t>  </w:t>
                    </w:r>
                    <w:r>
                      <w:rPr>
                        <w:rFonts w:ascii="Times New Roman" w:eastAsia="Times New Roman"/>
                        <w:color w:val="525252"/>
                        <w:spacing w:val="1"/>
                        <w:sz w:val="23"/>
                      </w:rPr>
                      <w:t> </w:t>
                    </w:r>
                    <w:r>
                      <w:rPr>
                        <w:rFonts w:ascii="Times New Roman" w:eastAsia="Times New Roman"/>
                        <w:color w:val="979797"/>
                        <w:spacing w:val="-59"/>
                        <w:w w:val="102"/>
                        <w:sz w:val="22"/>
                      </w:rPr>
                      <w:t>1</w:t>
                    </w:r>
                    <w:r>
                      <w:rPr>
                        <w:rFonts w:ascii="Times New Roman" w:eastAsia="Times New Roman"/>
                        <w:color w:val="525252"/>
                        <w:spacing w:val="-61"/>
                        <w:w w:val="102"/>
                        <w:sz w:val="23"/>
                      </w:rPr>
                      <w:t>w</w:t>
                    </w:r>
                    <w:r>
                      <w:rPr>
                        <w:rFonts w:ascii="Times New Roman" w:eastAsia="Times New Roman"/>
                        <w:color w:val="525252"/>
                        <w:spacing w:val="-24"/>
                        <w:w w:val="94"/>
                        <w:position w:val="-5"/>
                        <w:sz w:val="34"/>
                      </w:rPr>
                      <w:t>o</w:t>
                    </w:r>
                    <w:r>
                      <w:rPr>
                        <w:color w:val="525252"/>
                        <w:spacing w:val="-538"/>
                        <w:w w:val="102"/>
                        <w:sz w:val="54"/>
                      </w:rPr>
                      <w:t>可</w:t>
                    </w:r>
                    <w:r>
                      <w:rPr>
                        <w:rFonts w:ascii="Times New Roman" w:eastAsia="Times New Roman"/>
                        <w:color w:val="525252"/>
                        <w:spacing w:val="-80"/>
                        <w:w w:val="74"/>
                        <w:sz w:val="23"/>
                      </w:rPr>
                      <w:t>3</w:t>
                    </w:r>
                    <w:r>
                      <w:rPr>
                        <w:rFonts w:ascii="Times New Roman" w:eastAsia="Times New Roman"/>
                        <w:color w:val="525252"/>
                        <w:spacing w:val="-2"/>
                        <w:w w:val="94"/>
                        <w:position w:val="-5"/>
                        <w:sz w:val="34"/>
                      </w:rPr>
                      <w:t>.</w:t>
                    </w:r>
                    <w:r>
                      <w:rPr>
                        <w:rFonts w:ascii="Times New Roman" w:eastAsia="Times New Roman"/>
                        <w:color w:val="525252"/>
                        <w:w w:val="74"/>
                        <w:sz w:val="23"/>
                      </w:rPr>
                      <w:t>5</w:t>
                    </w:r>
                    <w:r>
                      <w:rPr>
                        <w:rFonts w:ascii="Times New Roman" w:eastAsia="Times New Roman"/>
                        <w:color w:val="525252"/>
                        <w:sz w:val="23"/>
                      </w:rPr>
                      <w:tab/>
                    </w:r>
                    <w:r>
                      <w:rPr>
                        <w:color w:val="696969"/>
                        <w:spacing w:val="-258"/>
                        <w:w w:val="103"/>
                        <w:sz w:val="25"/>
                      </w:rPr>
                      <w:t>矿</w:t>
                    </w:r>
                    <w:r>
                      <w:rPr>
                        <w:rFonts w:ascii="Times New Roman" w:eastAsia="Times New Roman"/>
                        <w:color w:val="696969"/>
                        <w:w w:val="103"/>
                        <w:sz w:val="23"/>
                      </w:rPr>
                      <w:t>0</w:t>
                    </w:r>
                    <w:r>
                      <w:rPr>
                        <w:rFonts w:ascii="Times New Roman" w:eastAsia="Times New Roman"/>
                        <w:color w:val="696969"/>
                        <w:spacing w:val="-34"/>
                        <w:sz w:val="23"/>
                      </w:rPr>
                      <w:t> </w:t>
                    </w:r>
                    <w:r>
                      <w:rPr>
                        <w:rFonts w:ascii="Times New Roman" w:eastAsia="Times New Roman"/>
                        <w:color w:val="282828"/>
                        <w:w w:val="103"/>
                        <w:sz w:val="23"/>
                      </w:rPr>
                      <w:t>.</w:t>
                    </w:r>
                    <w:r>
                      <w:rPr>
                        <w:rFonts w:ascii="Times New Roman" w:eastAsia="Times New Roman"/>
                        <w:color w:val="282828"/>
                        <w:spacing w:val="-16"/>
                        <w:sz w:val="23"/>
                      </w:rPr>
                      <w:t> </w:t>
                    </w:r>
                    <w:r>
                      <w:rPr>
                        <w:color w:val="797979"/>
                        <w:spacing w:val="-244"/>
                        <w:w w:val="94"/>
                        <w:sz w:val="26"/>
                      </w:rPr>
                      <w:t>＝</w:t>
                    </w:r>
                    <w:r>
                      <w:rPr>
                        <w:rFonts w:ascii="Times New Roman" w:eastAsia="Times New Roman"/>
                        <w:color w:val="525252"/>
                        <w:w w:val="101"/>
                        <w:position w:val="-5"/>
                        <w:sz w:val="23"/>
                      </w:rPr>
                      <w:t>40</w:t>
                    </w:r>
                    <w:r>
                      <w:rPr>
                        <w:rFonts w:ascii="Times New Roman" w:eastAsia="Times New Roman"/>
                        <w:color w:val="525252"/>
                        <w:position w:val="-5"/>
                        <w:sz w:val="23"/>
                      </w:rPr>
                      <w:t> </w:t>
                    </w:r>
                    <w:r>
                      <w:rPr>
                        <w:rFonts w:ascii="Times New Roman" w:eastAsia="Times New Roman"/>
                        <w:color w:val="525252"/>
                        <w:spacing w:val="-5"/>
                        <w:position w:val="-5"/>
                        <w:sz w:val="23"/>
                      </w:rPr>
                      <w:t> </w:t>
                    </w:r>
                    <w:r>
                      <w:rPr>
                        <w:rFonts w:ascii="Times New Roman" w:eastAsia="Times New Roman"/>
                        <w:color w:val="3D3D3D"/>
                        <w:w w:val="88"/>
                        <w:sz w:val="22"/>
                      </w:rPr>
                      <w:t>l</w:t>
                    </w:r>
                    <w:r>
                      <w:rPr>
                        <w:rFonts w:ascii="Times New Roman" w:eastAsia="Times New Roman"/>
                        <w:color w:val="3D3D3D"/>
                        <w:spacing w:val="25"/>
                        <w:sz w:val="22"/>
                      </w:rPr>
                      <w:t> </w:t>
                    </w:r>
                    <w:r>
                      <w:rPr>
                        <w:rFonts w:ascii="Times New Roman" w:eastAsia="Times New Roman"/>
                        <w:color w:val="525252"/>
                        <w:spacing w:val="-85"/>
                        <w:w w:val="101"/>
                        <w:position w:val="-5"/>
                        <w:sz w:val="23"/>
                      </w:rPr>
                      <w:t>0</w:t>
                    </w:r>
                    <w:r>
                      <w:rPr>
                        <w:rFonts w:ascii="Times New Roman" w:eastAsia="Times New Roman"/>
                        <w:color w:val="3D3D3D"/>
                        <w:w w:val="88"/>
                        <w:sz w:val="23"/>
                      </w:rPr>
                      <w:t>I</w:t>
                    </w:r>
                    <w:r>
                      <w:rPr>
                        <w:rFonts w:ascii="Times New Roman" w:eastAsia="Times New Roman"/>
                        <w:color w:val="3D3D3D"/>
                        <w:spacing w:val="-105"/>
                        <w:w w:val="88"/>
                        <w:sz w:val="23"/>
                      </w:rPr>
                      <w:t>V</w:t>
                    </w:r>
                    <w:r>
                      <w:rPr>
                        <w:rFonts w:ascii="Times New Roman" w:eastAsia="Times New Roman"/>
                        <w:color w:val="282828"/>
                        <w:w w:val="101"/>
                        <w:position w:val="-5"/>
                        <w:sz w:val="23"/>
                      </w:rPr>
                      <w:t>.</w:t>
                    </w:r>
                    <w:r>
                      <w:rPr>
                        <w:rFonts w:ascii="Times New Roman" w:eastAsia="Times New Roman"/>
                        <w:color w:val="282828"/>
                        <w:spacing w:val="-21"/>
                        <w:position w:val="-5"/>
                        <w:sz w:val="23"/>
                      </w:rPr>
                      <w:t> </w:t>
                    </w:r>
                    <w:r>
                      <w:rPr>
                        <w:rFonts w:ascii="Times New Roman" w:eastAsia="Times New Roman"/>
                        <w:color w:val="525252"/>
                        <w:spacing w:val="-108"/>
                        <w:w w:val="101"/>
                        <w:position w:val="-5"/>
                        <w:sz w:val="23"/>
                      </w:rPr>
                      <w:t>5</w:t>
                    </w:r>
                    <w:r>
                      <w:rPr>
                        <w:rFonts w:ascii="Times New Roman" w:eastAsia="Times New Roman"/>
                        <w:color w:val="3D3D3D"/>
                        <w:spacing w:val="-7"/>
                        <w:w w:val="88"/>
                        <w:sz w:val="23"/>
                      </w:rPr>
                      <w:t>=</w:t>
                    </w:r>
                    <w:r>
                      <w:rPr>
                        <w:rFonts w:ascii="Times New Roman" w:eastAsia="Times New Roman"/>
                        <w:color w:val="525252"/>
                        <w:w w:val="101"/>
                        <w:position w:val="-5"/>
                        <w:sz w:val="23"/>
                      </w:rPr>
                      <w:t>0</w:t>
                    </w:r>
                  </w:p>
                </w:txbxContent>
              </v:textbox>
              <w10:wrap type="none"/>
            </v:shape>
            <v:shape style="position:absolute;left:6040;top:1267;width:1233;height:256" type="#_x0000_t202" filled="false" stroked="false">
              <v:textbox inset="0,0,0,0">
                <w:txbxContent>
                  <w:p>
                    <w:pPr>
                      <w:tabs>
                        <w:tab w:pos="724" w:val="left" w:leader="none"/>
                      </w:tabs>
                      <w:spacing w:line="255" w:lineRule="exact" w:before="0"/>
                      <w:ind w:left="0" w:right="0" w:firstLine="0"/>
                      <w:jc w:val="left"/>
                      <w:rPr>
                        <w:rFonts w:ascii="Times New Roman"/>
                        <w:sz w:val="23"/>
                      </w:rPr>
                    </w:pPr>
                    <w:r>
                      <w:rPr>
                        <w:rFonts w:ascii="Times New Roman"/>
                        <w:color w:val="3D3D3D"/>
                        <w:w w:val="105"/>
                        <w:sz w:val="23"/>
                      </w:rPr>
                      <w:t>0.</w:t>
                    </w:r>
                    <w:r>
                      <w:rPr>
                        <w:rFonts w:ascii="Times New Roman"/>
                        <w:color w:val="3D3D3D"/>
                        <w:spacing w:val="-1"/>
                        <w:w w:val="105"/>
                        <w:sz w:val="23"/>
                      </w:rPr>
                      <w:t> </w:t>
                    </w:r>
                    <w:r>
                      <w:rPr>
                        <w:rFonts w:ascii="Times New Roman"/>
                        <w:color w:val="3D3D3D"/>
                        <w:spacing w:val="-9"/>
                        <w:w w:val="105"/>
                        <w:sz w:val="23"/>
                      </w:rPr>
                      <w:t>6</w:t>
                    </w:r>
                    <w:r>
                      <w:rPr>
                        <w:rFonts w:ascii="Times New Roman"/>
                        <w:color w:val="696969"/>
                        <w:spacing w:val="-9"/>
                        <w:w w:val="105"/>
                        <w:sz w:val="23"/>
                      </w:rPr>
                      <w:t>0</w:t>
                      <w:tab/>
                    </w:r>
                    <w:r>
                      <w:rPr>
                        <w:rFonts w:ascii="Times New Roman"/>
                        <w:color w:val="525252"/>
                        <w:spacing w:val="9"/>
                        <w:w w:val="105"/>
                        <w:sz w:val="23"/>
                      </w:rPr>
                      <w:t>0</w:t>
                    </w:r>
                    <w:r>
                      <w:rPr>
                        <w:rFonts w:ascii="Times New Roman"/>
                        <w:color w:val="010101"/>
                        <w:spacing w:val="9"/>
                        <w:w w:val="105"/>
                        <w:sz w:val="23"/>
                      </w:rPr>
                      <w:t>.</w:t>
                    </w:r>
                    <w:r>
                      <w:rPr>
                        <w:rFonts w:ascii="Times New Roman"/>
                        <w:color w:val="010101"/>
                        <w:spacing w:val="-16"/>
                        <w:w w:val="105"/>
                        <w:sz w:val="23"/>
                      </w:rPr>
                      <w:t> </w:t>
                    </w:r>
                    <w:r>
                      <w:rPr>
                        <w:rFonts w:ascii="Times New Roman"/>
                        <w:color w:val="525252"/>
                        <w:w w:val="105"/>
                        <w:sz w:val="23"/>
                      </w:rPr>
                      <w:t>70</w:t>
                    </w:r>
                  </w:p>
                </w:txbxContent>
              </v:textbox>
              <w10:wrap type="none"/>
            </v:shape>
            <v:shape style="position:absolute;left:6073;top:1117;width:991;height:256" type="#_x0000_t202" filled="false" stroked="false">
              <v:textbox inset="0,0,0,0">
                <w:txbxContent>
                  <w:p>
                    <w:pPr>
                      <w:tabs>
                        <w:tab w:pos="543" w:val="left" w:leader="none"/>
                      </w:tabs>
                      <w:spacing w:line="255" w:lineRule="exact" w:before="0"/>
                      <w:ind w:left="0" w:right="0" w:firstLine="0"/>
                      <w:jc w:val="left"/>
                      <w:rPr>
                        <w:rFonts w:ascii="Times New Roman"/>
                        <w:sz w:val="23"/>
                      </w:rPr>
                    </w:pPr>
                    <w:r>
                      <w:rPr>
                        <w:rFonts w:ascii="Times New Roman"/>
                        <w:color w:val="3D3D3D"/>
                        <w:w w:val="85"/>
                        <w:sz w:val="23"/>
                      </w:rPr>
                      <w:t>IV</w:t>
                    </w:r>
                    <w:r>
                      <w:rPr>
                        <w:rFonts w:ascii="Times New Roman"/>
                        <w:color w:val="3D3D3D"/>
                        <w:spacing w:val="-22"/>
                        <w:w w:val="85"/>
                        <w:sz w:val="23"/>
                      </w:rPr>
                      <w:t> </w:t>
                    </w:r>
                    <w:r>
                      <w:rPr>
                        <w:rFonts w:ascii="Times New Roman"/>
                        <w:color w:val="898989"/>
                        <w:w w:val="85"/>
                        <w:sz w:val="23"/>
                      </w:rPr>
                      <w:t>=</w:t>
                      <w:tab/>
                    </w:r>
                    <w:r>
                      <w:rPr>
                        <w:rFonts w:ascii="Times New Roman"/>
                        <w:color w:val="525252"/>
                        <w:w w:val="85"/>
                        <w:sz w:val="22"/>
                      </w:rPr>
                      <w:t>I</w:t>
                    </w:r>
                    <w:r>
                      <w:rPr>
                        <w:rFonts w:ascii="Times New Roman"/>
                        <w:color w:val="525252"/>
                        <w:spacing w:val="30"/>
                        <w:w w:val="85"/>
                        <w:sz w:val="22"/>
                      </w:rPr>
                      <w:t> </w:t>
                    </w:r>
                    <w:r>
                      <w:rPr>
                        <w:rFonts w:ascii="Times New Roman"/>
                        <w:color w:val="3D3D3D"/>
                        <w:w w:val="85"/>
                        <w:sz w:val="23"/>
                      </w:rPr>
                      <w:t>W=</w:t>
                    </w:r>
                  </w:p>
                </w:txbxContent>
              </v:textbox>
              <w10:wrap type="none"/>
            </v:shape>
            <v:shape style="position:absolute;left:7339;top:1126;width:64;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525252"/>
                        <w:w w:val="70"/>
                        <w:sz w:val="22"/>
                      </w:rPr>
                      <w:t>l</w:t>
                    </w:r>
                  </w:p>
                </w:txbxContent>
              </v:textbox>
              <w10:wrap type="none"/>
            </v:shape>
            <v:shape style="position:absolute;left:7489;top:1267;width:504;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525252"/>
                        <w:spacing w:val="9"/>
                        <w:w w:val="110"/>
                        <w:sz w:val="23"/>
                      </w:rPr>
                      <w:t>0</w:t>
                    </w:r>
                    <w:r>
                      <w:rPr>
                        <w:rFonts w:ascii="Times New Roman"/>
                        <w:color w:val="282828"/>
                        <w:spacing w:val="9"/>
                        <w:w w:val="110"/>
                        <w:sz w:val="23"/>
                      </w:rPr>
                      <w:t>.</w:t>
                    </w:r>
                    <w:r>
                      <w:rPr>
                        <w:rFonts w:ascii="Times New Roman"/>
                        <w:color w:val="282828"/>
                        <w:spacing w:val="-38"/>
                        <w:w w:val="110"/>
                        <w:sz w:val="23"/>
                      </w:rPr>
                      <w:t> </w:t>
                    </w:r>
                    <w:r>
                      <w:rPr>
                        <w:rFonts w:ascii="Times New Roman"/>
                        <w:color w:val="525252"/>
                        <w:w w:val="110"/>
                        <w:sz w:val="23"/>
                      </w:rPr>
                      <w:t>80</w:t>
                    </w:r>
                  </w:p>
                </w:txbxContent>
              </v:textbox>
              <w10:wrap type="none"/>
            </v:shape>
            <v:shape style="position:absolute;left:7524;top:1117;width:442;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525252"/>
                        <w:w w:val="90"/>
                        <w:sz w:val="23"/>
                      </w:rPr>
                      <w:t>W==</w:t>
                    </w:r>
                  </w:p>
                </w:txbxContent>
              </v:textbox>
              <w10:wrap type="none"/>
            </v:shape>
            <v:shape style="position:absolute;left:7790;top:726;width:979;height:586" type="#_x0000_t202" filled="false" stroked="false">
              <v:textbox inset="0,0,0,0">
                <w:txbxContent>
                  <w:p>
                    <w:pPr>
                      <w:spacing w:line="252" w:lineRule="exact" w:before="0"/>
                      <w:ind w:left="0" w:right="0" w:firstLine="0"/>
                      <w:jc w:val="left"/>
                      <w:rPr>
                        <w:sz w:val="22"/>
                      </w:rPr>
                    </w:pPr>
                    <w:r>
                      <w:rPr>
                        <w:color w:val="282828"/>
                        <w:w w:val="90"/>
                        <w:sz w:val="22"/>
                      </w:rPr>
                      <w:t>（公斤）</w:t>
                    </w:r>
                  </w:p>
                  <w:p>
                    <w:pPr>
                      <w:tabs>
                        <w:tab w:pos="935" w:val="left" w:leader="none"/>
                      </w:tabs>
                      <w:spacing w:before="69"/>
                      <w:ind w:left="459" w:right="0" w:firstLine="0"/>
                      <w:jc w:val="left"/>
                      <w:rPr>
                        <w:rFonts w:ascii="Times New Roman"/>
                        <w:sz w:val="23"/>
                      </w:rPr>
                    </w:pPr>
                    <w:r>
                      <w:rPr>
                        <w:rFonts w:ascii="Times New Roman"/>
                        <w:color w:val="3D3D3D"/>
                        <w:w w:val="80"/>
                        <w:sz w:val="23"/>
                      </w:rPr>
                      <w:t>w=</w:t>
                      <w:tab/>
                    </w:r>
                    <w:r>
                      <w:rPr>
                        <w:rFonts w:ascii="Times New Roman"/>
                        <w:color w:val="3D3D3D"/>
                        <w:w w:val="45"/>
                        <w:sz w:val="23"/>
                      </w:rPr>
                      <w:t>[</w:t>
                    </w:r>
                  </w:p>
                </w:txbxContent>
              </v:textbox>
              <w10:wrap type="none"/>
            </v:shape>
            <v:shape style="position:absolute;left:8228;top:1252;width:498;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3D3D3D"/>
                        <w:w w:val="120"/>
                        <w:sz w:val="23"/>
                      </w:rPr>
                      <w:t>0.90</w:t>
                    </w:r>
                  </w:p>
                </w:txbxContent>
              </v:textbox>
              <w10:wrap type="none"/>
            </v:shape>
            <v:shape style="position:absolute;left:8964;top:1252;width:225;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282828"/>
                        <w:w w:val="120"/>
                        <w:sz w:val="23"/>
                      </w:rPr>
                      <w:t>1.</w:t>
                    </w:r>
                  </w:p>
                </w:txbxContent>
              </v:textbox>
              <w10:wrap type="none"/>
            </v:shape>
            <v:shape style="position:absolute;left:8989;top:1057;width:468;height:452" type="#_x0000_t202" filled="false" stroked="false">
              <v:textbox inset="0,0,0,0">
                <w:txbxContent>
                  <w:p>
                    <w:pPr>
                      <w:spacing w:line="221" w:lineRule="exact" w:before="0"/>
                      <w:ind w:left="0" w:right="0" w:firstLine="0"/>
                      <w:jc w:val="left"/>
                      <w:rPr>
                        <w:rFonts w:ascii="Times New Roman"/>
                        <w:sz w:val="23"/>
                      </w:rPr>
                    </w:pPr>
                    <w:r>
                      <w:rPr>
                        <w:rFonts w:ascii="Times New Roman"/>
                        <w:color w:val="3D3D3D"/>
                        <w:w w:val="40"/>
                        <w:sz w:val="23"/>
                      </w:rPr>
                      <w:t>w </w:t>
                    </w:r>
                    <w:r>
                      <w:rPr>
                        <w:rFonts w:ascii="Times New Roman"/>
                        <w:color w:val="797979"/>
                        <w:w w:val="40"/>
                        <w:sz w:val="23"/>
                      </w:rPr>
                      <w:t>;</w:t>
                    </w:r>
                  </w:p>
                  <w:p>
                    <w:pPr>
                      <w:spacing w:line="230" w:lineRule="exact" w:before="0"/>
                      <w:ind w:left="204" w:right="0" w:firstLine="0"/>
                      <w:jc w:val="left"/>
                      <w:rPr>
                        <w:rFonts w:ascii="Times New Roman"/>
                        <w:sz w:val="23"/>
                      </w:rPr>
                    </w:pPr>
                    <w:r>
                      <w:rPr>
                        <w:rFonts w:ascii="Times New Roman"/>
                        <w:color w:val="525252"/>
                        <w:w w:val="105"/>
                        <w:sz w:val="23"/>
                      </w:rPr>
                      <w:t>00</w:t>
                    </w:r>
                  </w:p>
                </w:txbxContent>
              </v:textbox>
              <w10:wrap type="none"/>
            </v:shape>
            <v:shape style="position:absolute;left:8964;top:1629;width:502;height:602" type="#_x0000_t202" filled="false" stroked="false">
              <v:textbox inset="0,0,0,0">
                <w:txbxContent>
                  <w:p>
                    <w:pPr>
                      <w:spacing w:line="255" w:lineRule="exact" w:before="0"/>
                      <w:ind w:left="0" w:right="0" w:firstLine="0"/>
                      <w:jc w:val="left"/>
                      <w:rPr>
                        <w:rFonts w:ascii="Times New Roman"/>
                        <w:sz w:val="23"/>
                      </w:rPr>
                    </w:pPr>
                    <w:r>
                      <w:rPr>
                        <w:rFonts w:ascii="Times New Roman"/>
                        <w:color w:val="3D3D3D"/>
                        <w:w w:val="120"/>
                        <w:sz w:val="23"/>
                      </w:rPr>
                      <w:t>12.5</w:t>
                    </w:r>
                  </w:p>
                  <w:p>
                    <w:pPr>
                      <w:spacing w:before="81"/>
                      <w:ind w:left="0" w:right="0" w:firstLine="0"/>
                      <w:jc w:val="left"/>
                      <w:rPr>
                        <w:rFonts w:ascii="Times New Roman"/>
                        <w:sz w:val="23"/>
                      </w:rPr>
                    </w:pPr>
                    <w:r>
                      <w:rPr>
                        <w:rFonts w:ascii="Times New Roman"/>
                        <w:color w:val="282828"/>
                        <w:w w:val="120"/>
                        <w:sz w:val="23"/>
                      </w:rPr>
                      <w:t>14.2</w:t>
                    </w:r>
                  </w:p>
                </w:txbxContent>
              </v:textbox>
              <w10:wrap type="none"/>
            </v:shape>
            <v:shape style="position:absolute;left:6052;top:2351;width:1216;height:602" type="#_x0000_t202" filled="false" stroked="false">
              <v:textbox inset="0,0,0,0">
                <w:txbxContent>
                  <w:p>
                    <w:pPr>
                      <w:tabs>
                        <w:tab w:pos="775" w:val="left" w:leader="none"/>
                      </w:tabs>
                      <w:spacing w:line="270" w:lineRule="exact" w:before="0"/>
                      <w:ind w:left="118" w:right="0" w:firstLine="0"/>
                      <w:jc w:val="left"/>
                      <w:rPr>
                        <w:rFonts w:ascii="Times New Roman"/>
                        <w:sz w:val="23"/>
                      </w:rPr>
                    </w:pPr>
                    <w:r>
                      <w:rPr>
                        <w:rFonts w:ascii="Times New Roman"/>
                        <w:color w:val="525252"/>
                        <w:spacing w:val="7"/>
                        <w:w w:val="105"/>
                        <w:sz w:val="23"/>
                      </w:rPr>
                      <w:t>8</w:t>
                    </w:r>
                    <w:r>
                      <w:rPr>
                        <w:rFonts w:ascii="Times New Roman"/>
                        <w:color w:val="010101"/>
                        <w:spacing w:val="7"/>
                        <w:w w:val="105"/>
                        <w:sz w:val="23"/>
                      </w:rPr>
                      <w:t>.</w:t>
                    </w:r>
                    <w:r>
                      <w:rPr>
                        <w:rFonts w:ascii="Times New Roman"/>
                        <w:color w:val="010101"/>
                        <w:spacing w:val="-20"/>
                        <w:w w:val="105"/>
                        <w:sz w:val="23"/>
                      </w:rPr>
                      <w:t> </w:t>
                    </w:r>
                    <w:r>
                      <w:rPr>
                        <w:rFonts w:ascii="Times New Roman"/>
                        <w:color w:val="3D3D3D"/>
                        <w:w w:val="105"/>
                        <w:sz w:val="23"/>
                      </w:rPr>
                      <w:t>2</w:t>
                      <w:tab/>
                    </w:r>
                    <w:r>
                      <w:rPr>
                        <w:rFonts w:ascii="Times New Roman"/>
                        <w:color w:val="282828"/>
                        <w:w w:val="105"/>
                        <w:position w:val="2"/>
                        <w:sz w:val="23"/>
                      </w:rPr>
                      <w:t>I </w:t>
                    </w:r>
                    <w:r>
                      <w:rPr>
                        <w:rFonts w:ascii="Times New Roman"/>
                        <w:color w:val="3D3D3D"/>
                        <w:w w:val="105"/>
                        <w:position w:val="2"/>
                        <w:sz w:val="23"/>
                      </w:rPr>
                      <w:t>I.</w:t>
                    </w:r>
                    <w:r>
                      <w:rPr>
                        <w:rFonts w:ascii="Times New Roman"/>
                        <w:color w:val="3D3D3D"/>
                        <w:spacing w:val="-43"/>
                        <w:w w:val="105"/>
                        <w:position w:val="2"/>
                        <w:sz w:val="23"/>
                      </w:rPr>
                      <w:t> </w:t>
                    </w:r>
                    <w:r>
                      <w:rPr>
                        <w:rFonts w:ascii="Times New Roman"/>
                        <w:color w:val="525252"/>
                        <w:w w:val="105"/>
                        <w:position w:val="2"/>
                        <w:sz w:val="23"/>
                      </w:rPr>
                      <w:t>2</w:t>
                    </w:r>
                  </w:p>
                  <w:p>
                    <w:pPr>
                      <w:tabs>
                        <w:tab w:pos="739" w:val="left" w:leader="none"/>
                      </w:tabs>
                      <w:spacing w:before="66"/>
                      <w:ind w:left="0" w:right="0" w:firstLine="0"/>
                      <w:jc w:val="left"/>
                      <w:rPr>
                        <w:rFonts w:ascii="Times New Roman"/>
                        <w:sz w:val="23"/>
                      </w:rPr>
                    </w:pPr>
                    <w:r>
                      <w:rPr>
                        <w:rFonts w:ascii="Times New Roman"/>
                        <w:color w:val="3D3D3D"/>
                        <w:sz w:val="23"/>
                      </w:rPr>
                      <w:t>10</w:t>
                    </w:r>
                    <w:r>
                      <w:rPr>
                        <w:rFonts w:ascii="Times New Roman"/>
                        <w:color w:val="3D3D3D"/>
                        <w:spacing w:val="-24"/>
                        <w:sz w:val="23"/>
                      </w:rPr>
                      <w:t> </w:t>
                    </w:r>
                    <w:r>
                      <w:rPr>
                        <w:rFonts w:ascii="Times New Roman"/>
                        <w:color w:val="010101"/>
                        <w:spacing w:val="9"/>
                        <w:sz w:val="23"/>
                      </w:rPr>
                      <w:t>.</w:t>
                    </w:r>
                    <w:r>
                      <w:rPr>
                        <w:rFonts w:ascii="Times New Roman"/>
                        <w:color w:val="3D3D3D"/>
                        <w:spacing w:val="9"/>
                        <w:sz w:val="23"/>
                      </w:rPr>
                      <w:t>8</w:t>
                      <w:tab/>
                    </w:r>
                    <w:r>
                      <w:rPr>
                        <w:rFonts w:ascii="Times New Roman"/>
                        <w:color w:val="525252"/>
                        <w:spacing w:val="6"/>
                        <w:sz w:val="23"/>
                      </w:rPr>
                      <w:t>14</w:t>
                    </w:r>
                    <w:r>
                      <w:rPr>
                        <w:rFonts w:ascii="Times New Roman"/>
                        <w:color w:val="282828"/>
                        <w:spacing w:val="6"/>
                        <w:sz w:val="23"/>
                      </w:rPr>
                      <w:t>.</w:t>
                    </w:r>
                    <w:r>
                      <w:rPr>
                        <w:rFonts w:ascii="Times New Roman"/>
                        <w:color w:val="282828"/>
                        <w:spacing w:val="-30"/>
                        <w:sz w:val="23"/>
                      </w:rPr>
                      <w:t> </w:t>
                    </w:r>
                    <w:r>
                      <w:rPr>
                        <w:rFonts w:ascii="Times New Roman"/>
                        <w:color w:val="525252"/>
                        <w:sz w:val="23"/>
                      </w:rPr>
                      <w:t>5</w:t>
                    </w:r>
                  </w:p>
                </w:txbxContent>
              </v:textbox>
              <w10:wrap type="none"/>
            </v:shape>
            <v:shape style="position:absolute;left:7515;top:2336;width:472;height:602" type="#_x0000_t202" filled="false" stroked="false">
              <v:textbox inset="0,0,0,0">
                <w:txbxContent>
                  <w:p>
                    <w:pPr>
                      <w:spacing w:line="255" w:lineRule="exact" w:before="0"/>
                      <w:ind w:left="0" w:right="0" w:firstLine="0"/>
                      <w:jc w:val="left"/>
                      <w:rPr>
                        <w:rFonts w:ascii="Times New Roman"/>
                        <w:sz w:val="23"/>
                      </w:rPr>
                    </w:pPr>
                    <w:r>
                      <w:rPr>
                        <w:rFonts w:ascii="Times New Roman"/>
                        <w:color w:val="525252"/>
                        <w:spacing w:val="3"/>
                        <w:w w:val="105"/>
                        <w:sz w:val="23"/>
                      </w:rPr>
                      <w:t>1</w:t>
                    </w:r>
                    <w:r>
                      <w:rPr>
                        <w:rFonts w:ascii="Times New Roman"/>
                        <w:color w:val="282828"/>
                        <w:spacing w:val="3"/>
                        <w:w w:val="105"/>
                        <w:sz w:val="23"/>
                      </w:rPr>
                      <w:t>4.</w:t>
                    </w:r>
                    <w:r>
                      <w:rPr>
                        <w:rFonts w:ascii="Times New Roman"/>
                        <w:color w:val="282828"/>
                        <w:spacing w:val="-42"/>
                        <w:w w:val="105"/>
                        <w:sz w:val="23"/>
                      </w:rPr>
                      <w:t> </w:t>
                    </w:r>
                    <w:r>
                      <w:rPr>
                        <w:rFonts w:ascii="Times New Roman"/>
                        <w:color w:val="282828"/>
                        <w:w w:val="105"/>
                        <w:sz w:val="23"/>
                      </w:rPr>
                      <w:t>6</w:t>
                    </w:r>
                  </w:p>
                  <w:p>
                    <w:pPr>
                      <w:spacing w:before="81"/>
                      <w:ind w:left="15" w:right="0" w:firstLine="0"/>
                      <w:jc w:val="left"/>
                      <w:rPr>
                        <w:rFonts w:ascii="Times New Roman"/>
                        <w:sz w:val="23"/>
                      </w:rPr>
                    </w:pPr>
                    <w:r>
                      <w:rPr>
                        <w:rFonts w:ascii="Times New Roman"/>
                        <w:color w:val="3D3D3D"/>
                        <w:spacing w:val="-7"/>
                        <w:sz w:val="23"/>
                      </w:rPr>
                      <w:t>1</w:t>
                    </w:r>
                    <w:r>
                      <w:rPr>
                        <w:rFonts w:ascii="Times New Roman"/>
                        <w:color w:val="696969"/>
                        <w:spacing w:val="-7"/>
                        <w:sz w:val="23"/>
                      </w:rPr>
                      <w:t>8</w:t>
                    </w:r>
                    <w:r>
                      <w:rPr>
                        <w:rFonts w:ascii="Times New Roman"/>
                        <w:color w:val="696969"/>
                        <w:spacing w:val="-20"/>
                        <w:sz w:val="23"/>
                      </w:rPr>
                      <w:t> </w:t>
                    </w:r>
                    <w:r>
                      <w:rPr>
                        <w:rFonts w:ascii="Times New Roman"/>
                        <w:color w:val="3D3D3D"/>
                        <w:sz w:val="23"/>
                      </w:rPr>
                      <w:t>.8</w:t>
                    </w:r>
                  </w:p>
                </w:txbxContent>
              </v:textbox>
              <w10:wrap type="none"/>
            </v:shape>
            <v:shape style="position:absolute;left:8255;top:2336;width:482;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3D3D3D"/>
                        <w:w w:val="115"/>
                        <w:sz w:val="23"/>
                      </w:rPr>
                      <w:t>18.5</w:t>
                    </w:r>
                  </w:p>
                </w:txbxContent>
              </v:textbox>
              <w10:wrap type="none"/>
            </v:shape>
            <v:shape style="position:absolute;left:8971;top:2321;width:518;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282828"/>
                        <w:w w:val="125"/>
                        <w:sz w:val="23"/>
                      </w:rPr>
                      <w:t>21.8</w:t>
                    </w:r>
                  </w:p>
                </w:txbxContent>
              </v:textbox>
              <w10:wrap type="none"/>
            </v:shape>
            <v:shape style="position:absolute;left:8261;top:2549;width:978;height:438" type="#_x0000_t202" filled="false" stroked="false">
              <v:textbox inset="0,0,0,0">
                <w:txbxContent>
                  <w:p>
                    <w:pPr>
                      <w:spacing w:line="437" w:lineRule="exact" w:before="0"/>
                      <w:ind w:left="0" w:right="0" w:firstLine="0"/>
                      <w:jc w:val="left"/>
                      <w:rPr>
                        <w:rFonts w:ascii="Times New Roman"/>
                        <w:sz w:val="23"/>
                      </w:rPr>
                    </w:pPr>
                    <w:r>
                      <w:rPr>
                        <w:rFonts w:ascii="Times New Roman"/>
                        <w:color w:val="3D3D3D"/>
                        <w:spacing w:val="7"/>
                        <w:sz w:val="23"/>
                      </w:rPr>
                      <w:t>23</w:t>
                    </w:r>
                    <w:r>
                      <w:rPr>
                        <w:rFonts w:ascii="Times New Roman"/>
                        <w:color w:val="010101"/>
                        <w:spacing w:val="7"/>
                        <w:sz w:val="23"/>
                      </w:rPr>
                      <w:t>.</w:t>
                    </w:r>
                    <w:r>
                      <w:rPr>
                        <w:rFonts w:ascii="Times New Roman"/>
                        <w:color w:val="525252"/>
                        <w:spacing w:val="7"/>
                        <w:sz w:val="23"/>
                      </w:rPr>
                      <w:t>8 </w:t>
                    </w:r>
                    <w:r>
                      <w:rPr>
                        <w:rFonts w:ascii="Arial"/>
                        <w:color w:val="3D3D3D"/>
                        <w:sz w:val="39"/>
                      </w:rPr>
                      <w:t>I</w:t>
                    </w:r>
                    <w:r>
                      <w:rPr>
                        <w:rFonts w:ascii="Arial"/>
                        <w:color w:val="3D3D3D"/>
                        <w:spacing w:val="-52"/>
                        <w:sz w:val="39"/>
                      </w:rPr>
                      <w:t> </w:t>
                    </w:r>
                    <w:r>
                      <w:rPr>
                        <w:rFonts w:ascii="Times New Roman"/>
                        <w:color w:val="525252"/>
                        <w:sz w:val="23"/>
                      </w:rPr>
                      <w:t>28</w:t>
                    </w:r>
                  </w:p>
                </w:txbxContent>
              </v:textbox>
              <w10:wrap type="none"/>
            </v:shape>
            <v:shape style="position:absolute;left:1886;top:3090;width:186;height:81" type="#_x0000_t202" filled="false" stroked="false">
              <v:textbox inset="0,0,0,0">
                <w:txbxContent>
                  <w:p>
                    <w:pPr>
                      <w:spacing w:line="80" w:lineRule="exact" w:before="0"/>
                      <w:ind w:left="0" w:right="0" w:firstLine="0"/>
                      <w:jc w:val="left"/>
                      <w:rPr>
                        <w:sz w:val="8"/>
                      </w:rPr>
                    </w:pPr>
                    <w:r>
                      <w:rPr>
                        <w:color w:val="979797"/>
                        <w:w w:val="105"/>
                        <w:sz w:val="8"/>
                      </w:rPr>
                      <w:t>．｀</w:t>
                    </w:r>
                  </w:p>
                </w:txbxContent>
              </v:textbox>
              <w10:wrap type="none"/>
            </v:shape>
            <w10:wrap type="none"/>
          </v:group>
        </w:pict>
      </w:r>
      <w:r>
        <w:rPr/>
        <w:pict>
          <v:shape style="position:absolute;margin-left:326.857391pt;margin-top:-51.755241pt;width:18.650pt;height:12.8pt;mso-position-horizontal-relative:page;mso-position-vertical-relative:paragraph;z-index:253094912" type="#_x0000_t202" filled="false" stroked="false">
            <v:textbox inset="0,0,0,0">
              <w:txbxContent>
                <w:p>
                  <w:pPr>
                    <w:spacing w:line="255" w:lineRule="exact" w:before="0"/>
                    <w:ind w:left="0" w:right="0" w:firstLine="0"/>
                    <w:jc w:val="left"/>
                    <w:rPr>
                      <w:rFonts w:ascii="Times New Roman"/>
                      <w:sz w:val="23"/>
                    </w:rPr>
                  </w:pPr>
                  <w:r>
                    <w:rPr>
                      <w:rFonts w:ascii="Times New Roman"/>
                      <w:color w:val="525252"/>
                      <w:w w:val="105"/>
                      <w:sz w:val="23"/>
                    </w:rPr>
                    <w:t>6</w:t>
                  </w:r>
                  <w:r>
                    <w:rPr>
                      <w:rFonts w:ascii="Times New Roman"/>
                      <w:color w:val="282828"/>
                      <w:w w:val="105"/>
                      <w:sz w:val="23"/>
                    </w:rPr>
                    <w:t>. </w:t>
                  </w:r>
                  <w:r>
                    <w:rPr>
                      <w:rFonts w:ascii="Times New Roman"/>
                      <w:color w:val="525252"/>
                      <w:w w:val="105"/>
                      <w:sz w:val="23"/>
                    </w:rPr>
                    <w:t>2</w:t>
                  </w:r>
                </w:p>
              </w:txbxContent>
            </v:textbox>
            <w10:wrap type="none"/>
          </v:shape>
        </w:pict>
      </w:r>
      <w:r>
        <w:rPr/>
        <w:pict>
          <v:shape style="position:absolute;margin-left:267.304504pt;margin-top:-51.002644pt;width:16.2pt;height:12.8pt;mso-position-horizontal-relative:page;mso-position-vertical-relative:paragraph;z-index:253095936" type="#_x0000_t202" filled="false" stroked="false">
            <v:textbox inset="0,0,0,0">
              <w:txbxContent>
                <w:p>
                  <w:pPr>
                    <w:spacing w:line="255" w:lineRule="exact" w:before="0"/>
                    <w:ind w:left="0" w:right="0" w:firstLine="0"/>
                    <w:jc w:val="left"/>
                    <w:rPr>
                      <w:rFonts w:ascii="Times New Roman"/>
                      <w:sz w:val="23"/>
                    </w:rPr>
                  </w:pPr>
                  <w:r>
                    <w:rPr>
                      <w:rFonts w:ascii="Times New Roman"/>
                      <w:color w:val="3D3D3D"/>
                      <w:w w:val="105"/>
                      <w:sz w:val="23"/>
                    </w:rPr>
                    <w:t>3.2</w:t>
                  </w:r>
                </w:p>
              </w:txbxContent>
            </v:textbox>
            <w10:wrap type="none"/>
          </v:shape>
        </w:pict>
      </w:r>
      <w:r>
        <w:rPr>
          <w:color w:val="525252"/>
          <w:spacing w:val="11"/>
          <w:w w:val="110"/>
          <w:sz w:val="27"/>
        </w:rPr>
        <w:t>表</w:t>
      </w:r>
      <w:r>
        <w:rPr>
          <w:rFonts w:ascii="Times New Roman" w:eastAsia="Times New Roman"/>
          <w:color w:val="282828"/>
          <w:w w:val="110"/>
          <w:sz w:val="29"/>
        </w:rPr>
        <w:t>38</w:t>
        <w:tab/>
      </w:r>
      <w:r>
        <w:rPr>
          <w:color w:val="3D3D3D"/>
          <w:w w:val="110"/>
          <w:sz w:val="27"/>
        </w:rPr>
        <w:t>直列装药需用炸药泣表</w:t>
      </w:r>
    </w:p>
    <w:p>
      <w:pPr>
        <w:pStyle w:val="BodyText"/>
        <w:rPr>
          <w:sz w:val="20"/>
        </w:rPr>
      </w:pPr>
    </w:p>
    <w:p>
      <w:pPr>
        <w:pStyle w:val="BodyText"/>
        <w:rPr>
          <w:sz w:val="20"/>
        </w:rPr>
      </w:pPr>
    </w:p>
    <w:p>
      <w:pPr>
        <w:pStyle w:val="BodyText"/>
        <w:rPr>
          <w:sz w:val="20"/>
        </w:rPr>
      </w:pPr>
    </w:p>
    <w:p>
      <w:pPr>
        <w:pStyle w:val="BodyText"/>
        <w:spacing w:before="9"/>
        <w:rPr>
          <w:sz w:val="25"/>
        </w:rPr>
      </w:pPr>
    </w:p>
    <w:tbl>
      <w:tblPr>
        <w:tblW w:w="0" w:type="auto"/>
        <w:jc w:val="left"/>
        <w:tblInd w:w="1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9"/>
        <w:gridCol w:w="965"/>
        <w:gridCol w:w="497"/>
        <w:gridCol w:w="618"/>
        <w:gridCol w:w="633"/>
        <w:gridCol w:w="723"/>
        <w:gridCol w:w="920"/>
        <w:gridCol w:w="648"/>
        <w:gridCol w:w="723"/>
        <w:gridCol w:w="723"/>
        <w:gridCol w:w="738"/>
      </w:tblGrid>
      <w:tr>
        <w:trPr>
          <w:trHeight w:val="433" w:hRule="atLeast"/>
        </w:trPr>
        <w:tc>
          <w:tcPr>
            <w:tcW w:w="499" w:type="dxa"/>
          </w:tcPr>
          <w:p>
            <w:pPr>
              <w:pStyle w:val="TableParagraph"/>
              <w:spacing w:line="248" w:lineRule="exact" w:before="166"/>
              <w:ind w:left="50"/>
              <w:rPr>
                <w:rFonts w:ascii="宋体" w:eastAsia="宋体" w:hint="eastAsia"/>
                <w:sz w:val="21"/>
              </w:rPr>
            </w:pPr>
            <w:r>
              <w:rPr>
                <w:rFonts w:ascii="宋体" w:eastAsia="宋体" w:hint="eastAsia"/>
                <w:color w:val="3D3D3D"/>
                <w:w w:val="105"/>
                <w:sz w:val="21"/>
              </w:rPr>
              <w:t>坚</w:t>
            </w:r>
          </w:p>
        </w:tc>
        <w:tc>
          <w:tcPr>
            <w:tcW w:w="965" w:type="dxa"/>
          </w:tcPr>
          <w:p>
            <w:pPr>
              <w:pStyle w:val="TableParagraph"/>
              <w:spacing w:before="146"/>
              <w:ind w:left="387"/>
              <w:rPr>
                <w:sz w:val="23"/>
              </w:rPr>
            </w:pPr>
            <w:r>
              <w:rPr>
                <w:color w:val="3D3D3D"/>
                <w:w w:val="105"/>
                <w:sz w:val="23"/>
              </w:rPr>
              <w:t>2.0</w:t>
            </w:r>
          </w:p>
        </w:tc>
        <w:tc>
          <w:tcPr>
            <w:tcW w:w="497" w:type="dxa"/>
          </w:tcPr>
          <w:p>
            <w:pPr>
              <w:pStyle w:val="TableParagraph"/>
              <w:rPr>
                <w:sz w:val="34"/>
              </w:rPr>
            </w:pPr>
          </w:p>
        </w:tc>
        <w:tc>
          <w:tcPr>
            <w:tcW w:w="618" w:type="dxa"/>
          </w:tcPr>
          <w:p>
            <w:pPr>
              <w:pStyle w:val="TableParagraph"/>
              <w:rPr>
                <w:sz w:val="34"/>
              </w:rPr>
            </w:pPr>
          </w:p>
        </w:tc>
        <w:tc>
          <w:tcPr>
            <w:tcW w:w="633" w:type="dxa"/>
          </w:tcPr>
          <w:p>
            <w:pPr>
              <w:pStyle w:val="TableParagraph"/>
              <w:spacing w:before="146"/>
              <w:ind w:right="241"/>
              <w:jc w:val="right"/>
              <w:rPr>
                <w:sz w:val="23"/>
              </w:rPr>
            </w:pPr>
            <w:r>
              <w:rPr>
                <w:color w:val="525252"/>
                <w:w w:val="105"/>
                <w:sz w:val="23"/>
              </w:rPr>
              <w:t>2</w:t>
            </w:r>
          </w:p>
        </w:tc>
        <w:tc>
          <w:tcPr>
            <w:tcW w:w="723" w:type="dxa"/>
          </w:tcPr>
          <w:p>
            <w:pPr>
              <w:pStyle w:val="TableParagraph"/>
              <w:spacing w:before="131"/>
              <w:ind w:right="42"/>
              <w:jc w:val="right"/>
              <w:rPr>
                <w:sz w:val="23"/>
              </w:rPr>
            </w:pPr>
            <w:r>
              <w:rPr>
                <w:color w:val="525252"/>
                <w:w w:val="105"/>
                <w:sz w:val="23"/>
              </w:rPr>
              <w:t>2.2</w:t>
            </w:r>
          </w:p>
        </w:tc>
        <w:tc>
          <w:tcPr>
            <w:tcW w:w="920" w:type="dxa"/>
          </w:tcPr>
          <w:p>
            <w:pPr>
              <w:pStyle w:val="TableParagraph"/>
              <w:spacing w:before="131"/>
              <w:ind w:right="243"/>
              <w:jc w:val="right"/>
              <w:rPr>
                <w:sz w:val="23"/>
              </w:rPr>
            </w:pPr>
            <w:r>
              <w:rPr>
                <w:color w:val="525252"/>
                <w:w w:val="105"/>
                <w:sz w:val="23"/>
              </w:rPr>
              <w:t>3.3</w:t>
            </w:r>
          </w:p>
        </w:tc>
        <w:tc>
          <w:tcPr>
            <w:tcW w:w="648" w:type="dxa"/>
          </w:tcPr>
          <w:p>
            <w:pPr>
              <w:pStyle w:val="TableParagraph"/>
              <w:spacing w:before="116"/>
              <w:ind w:left="110" w:right="54"/>
              <w:jc w:val="center"/>
              <w:rPr>
                <w:sz w:val="23"/>
              </w:rPr>
            </w:pPr>
            <w:r>
              <w:rPr>
                <w:color w:val="282828"/>
                <w:w w:val="105"/>
                <w:sz w:val="23"/>
              </w:rPr>
              <w:t>4</w:t>
            </w:r>
            <w:r>
              <w:rPr>
                <w:color w:val="010101"/>
                <w:w w:val="105"/>
                <w:sz w:val="23"/>
              </w:rPr>
              <w:t>. </w:t>
            </w:r>
            <w:r>
              <w:rPr>
                <w:color w:val="3D3D3D"/>
                <w:w w:val="105"/>
                <w:sz w:val="23"/>
              </w:rPr>
              <w:t>7</w:t>
            </w:r>
          </w:p>
        </w:tc>
        <w:tc>
          <w:tcPr>
            <w:tcW w:w="723" w:type="dxa"/>
          </w:tcPr>
          <w:p>
            <w:pPr>
              <w:pStyle w:val="TableParagraph"/>
              <w:spacing w:before="116"/>
              <w:ind w:right="151"/>
              <w:jc w:val="right"/>
              <w:rPr>
                <w:sz w:val="23"/>
              </w:rPr>
            </w:pPr>
            <w:r>
              <w:rPr>
                <w:color w:val="525252"/>
                <w:w w:val="105"/>
                <w:sz w:val="23"/>
              </w:rPr>
              <w:t>6.4</w:t>
            </w:r>
          </w:p>
        </w:tc>
        <w:tc>
          <w:tcPr>
            <w:tcW w:w="723" w:type="dxa"/>
          </w:tcPr>
          <w:p>
            <w:pPr>
              <w:pStyle w:val="TableParagraph"/>
              <w:spacing w:before="101"/>
              <w:ind w:right="154"/>
              <w:jc w:val="right"/>
              <w:rPr>
                <w:sz w:val="23"/>
              </w:rPr>
            </w:pPr>
            <w:r>
              <w:rPr>
                <w:color w:val="282828"/>
                <w:w w:val="105"/>
                <w:sz w:val="23"/>
              </w:rPr>
              <w:t>8.3</w:t>
            </w:r>
          </w:p>
        </w:tc>
        <w:tc>
          <w:tcPr>
            <w:tcW w:w="738" w:type="dxa"/>
          </w:tcPr>
          <w:p>
            <w:pPr>
              <w:pStyle w:val="TableParagraph"/>
              <w:spacing w:before="101"/>
              <w:ind w:right="107"/>
              <w:jc w:val="right"/>
              <w:rPr>
                <w:sz w:val="23"/>
              </w:rPr>
            </w:pPr>
            <w:r>
              <w:rPr>
                <w:color w:val="3D3D3D"/>
                <w:w w:val="115"/>
                <w:sz w:val="23"/>
              </w:rPr>
              <w:t>J0.6</w:t>
            </w:r>
          </w:p>
        </w:tc>
      </w:tr>
      <w:tr>
        <w:trPr>
          <w:trHeight w:val="323" w:hRule="atLeast"/>
        </w:trPr>
        <w:tc>
          <w:tcPr>
            <w:tcW w:w="499" w:type="dxa"/>
          </w:tcPr>
          <w:p>
            <w:pPr>
              <w:pStyle w:val="TableParagraph"/>
              <w:rPr>
                <w:sz w:val="24"/>
              </w:rPr>
            </w:pPr>
          </w:p>
        </w:tc>
        <w:tc>
          <w:tcPr>
            <w:tcW w:w="965" w:type="dxa"/>
          </w:tcPr>
          <w:p>
            <w:pPr>
              <w:pStyle w:val="TableParagraph"/>
              <w:spacing w:line="245" w:lineRule="exact" w:before="59"/>
              <w:ind w:left="387"/>
              <w:rPr>
                <w:sz w:val="23"/>
              </w:rPr>
            </w:pPr>
            <w:r>
              <w:rPr>
                <w:color w:val="525252"/>
                <w:w w:val="120"/>
                <w:sz w:val="23"/>
              </w:rPr>
              <w:t>2.25</w:t>
            </w:r>
          </w:p>
        </w:tc>
        <w:tc>
          <w:tcPr>
            <w:tcW w:w="497" w:type="dxa"/>
          </w:tcPr>
          <w:p>
            <w:pPr>
              <w:pStyle w:val="TableParagraph"/>
              <w:rPr>
                <w:sz w:val="24"/>
              </w:rPr>
            </w:pPr>
          </w:p>
        </w:tc>
        <w:tc>
          <w:tcPr>
            <w:tcW w:w="618" w:type="dxa"/>
          </w:tcPr>
          <w:p>
            <w:pPr>
              <w:pStyle w:val="TableParagraph"/>
              <w:rPr>
                <w:sz w:val="24"/>
              </w:rPr>
            </w:pPr>
          </w:p>
        </w:tc>
        <w:tc>
          <w:tcPr>
            <w:tcW w:w="633" w:type="dxa"/>
          </w:tcPr>
          <w:p>
            <w:pPr>
              <w:pStyle w:val="TableParagraph"/>
              <w:spacing w:line="245" w:lineRule="exact" w:before="59"/>
              <w:ind w:right="223"/>
              <w:jc w:val="right"/>
              <w:rPr>
                <w:sz w:val="23"/>
              </w:rPr>
            </w:pPr>
            <w:r>
              <w:rPr>
                <w:color w:val="525252"/>
                <w:w w:val="120"/>
                <w:sz w:val="23"/>
              </w:rPr>
              <w:t>2</w:t>
            </w:r>
          </w:p>
        </w:tc>
        <w:tc>
          <w:tcPr>
            <w:tcW w:w="723" w:type="dxa"/>
          </w:tcPr>
          <w:p>
            <w:pPr>
              <w:pStyle w:val="TableParagraph"/>
              <w:spacing w:line="260" w:lineRule="exact" w:before="43"/>
              <w:ind w:right="-15"/>
              <w:jc w:val="right"/>
              <w:rPr>
                <w:sz w:val="23"/>
              </w:rPr>
            </w:pPr>
            <w:r>
              <w:rPr>
                <w:color w:val="525252"/>
                <w:w w:val="120"/>
                <w:sz w:val="23"/>
              </w:rPr>
              <w:t>2</w:t>
            </w:r>
            <w:r>
              <w:rPr>
                <w:color w:val="282828"/>
                <w:w w:val="120"/>
                <w:sz w:val="23"/>
              </w:rPr>
              <w:t>.</w:t>
            </w:r>
            <w:r>
              <w:rPr>
                <w:color w:val="525252"/>
                <w:w w:val="120"/>
                <w:sz w:val="23"/>
              </w:rPr>
              <w:t>4</w:t>
            </w:r>
          </w:p>
        </w:tc>
        <w:tc>
          <w:tcPr>
            <w:tcW w:w="920" w:type="dxa"/>
          </w:tcPr>
          <w:p>
            <w:pPr>
              <w:pStyle w:val="TableParagraph"/>
              <w:spacing w:line="260" w:lineRule="exact" w:before="43"/>
              <w:ind w:right="186"/>
              <w:jc w:val="right"/>
              <w:rPr>
                <w:sz w:val="23"/>
              </w:rPr>
            </w:pPr>
            <w:r>
              <w:rPr>
                <w:color w:val="525252"/>
                <w:w w:val="120"/>
                <w:sz w:val="23"/>
              </w:rPr>
              <w:t>3</w:t>
            </w:r>
            <w:r>
              <w:rPr>
                <w:color w:val="282828"/>
                <w:w w:val="120"/>
                <w:sz w:val="23"/>
              </w:rPr>
              <w:t>.</w:t>
            </w:r>
            <w:r>
              <w:rPr>
                <w:color w:val="525252"/>
                <w:w w:val="120"/>
                <w:sz w:val="23"/>
              </w:rPr>
              <w:t>8</w:t>
            </w:r>
          </w:p>
        </w:tc>
        <w:tc>
          <w:tcPr>
            <w:tcW w:w="648" w:type="dxa"/>
          </w:tcPr>
          <w:p>
            <w:pPr>
              <w:pStyle w:val="TableParagraph"/>
              <w:spacing w:line="260" w:lineRule="exact" w:before="43"/>
              <w:ind w:left="140" w:right="54"/>
              <w:jc w:val="center"/>
              <w:rPr>
                <w:sz w:val="23"/>
              </w:rPr>
            </w:pPr>
            <w:r>
              <w:rPr>
                <w:color w:val="3D3D3D"/>
                <w:w w:val="120"/>
                <w:sz w:val="23"/>
              </w:rPr>
              <w:t>5</w:t>
            </w:r>
            <w:r>
              <w:rPr>
                <w:color w:val="010101"/>
                <w:w w:val="120"/>
                <w:sz w:val="23"/>
              </w:rPr>
              <w:t>. </w:t>
            </w:r>
            <w:r>
              <w:rPr>
                <w:color w:val="3D3D3D"/>
                <w:w w:val="120"/>
                <w:sz w:val="23"/>
              </w:rPr>
              <w:t>4</w:t>
            </w:r>
          </w:p>
        </w:tc>
        <w:tc>
          <w:tcPr>
            <w:tcW w:w="723" w:type="dxa"/>
          </w:tcPr>
          <w:p>
            <w:pPr>
              <w:pStyle w:val="TableParagraph"/>
              <w:spacing w:before="28"/>
              <w:ind w:right="75"/>
              <w:jc w:val="right"/>
              <w:rPr>
                <w:sz w:val="23"/>
              </w:rPr>
            </w:pPr>
            <w:r>
              <w:rPr>
                <w:color w:val="3D3D3D"/>
                <w:w w:val="105"/>
                <w:sz w:val="23"/>
              </w:rPr>
              <w:t>7</w:t>
            </w:r>
            <w:r>
              <w:rPr>
                <w:color w:val="010101"/>
                <w:w w:val="105"/>
                <w:sz w:val="23"/>
              </w:rPr>
              <w:t>.</w:t>
            </w:r>
            <w:r>
              <w:rPr>
                <w:color w:val="3D3D3D"/>
                <w:w w:val="105"/>
                <w:sz w:val="23"/>
              </w:rPr>
              <w:t>.1</w:t>
            </w:r>
          </w:p>
        </w:tc>
        <w:tc>
          <w:tcPr>
            <w:tcW w:w="723" w:type="dxa"/>
          </w:tcPr>
          <w:p>
            <w:pPr>
              <w:pStyle w:val="TableParagraph"/>
              <w:spacing w:before="13"/>
              <w:ind w:right="114"/>
              <w:jc w:val="right"/>
              <w:rPr>
                <w:sz w:val="23"/>
              </w:rPr>
            </w:pPr>
            <w:r>
              <w:rPr>
                <w:color w:val="525252"/>
                <w:sz w:val="23"/>
              </w:rPr>
              <w:t>9 </w:t>
            </w:r>
            <w:r>
              <w:rPr>
                <w:color w:val="010101"/>
                <w:sz w:val="23"/>
              </w:rPr>
              <w:t>. </w:t>
            </w:r>
            <w:r>
              <w:rPr>
                <w:color w:val="525252"/>
                <w:sz w:val="23"/>
              </w:rPr>
              <w:t>4</w:t>
            </w:r>
          </w:p>
        </w:tc>
        <w:tc>
          <w:tcPr>
            <w:tcW w:w="738" w:type="dxa"/>
          </w:tcPr>
          <w:p>
            <w:pPr>
              <w:pStyle w:val="TableParagraph"/>
              <w:spacing w:before="13"/>
              <w:ind w:right="103"/>
              <w:jc w:val="right"/>
              <w:rPr>
                <w:sz w:val="23"/>
              </w:rPr>
            </w:pPr>
            <w:r>
              <w:rPr>
                <w:color w:val="282828"/>
                <w:w w:val="105"/>
                <w:sz w:val="23"/>
              </w:rPr>
              <w:t>12</w:t>
            </w:r>
          </w:p>
        </w:tc>
      </w:tr>
    </w:tbl>
    <w:p>
      <w:pPr>
        <w:pStyle w:val="BodyText"/>
        <w:spacing w:before="11"/>
        <w:rPr>
          <w:sz w:val="5"/>
        </w:rPr>
      </w:pPr>
    </w:p>
    <w:tbl>
      <w:tblPr>
        <w:tblW w:w="0" w:type="auto"/>
        <w:jc w:val="left"/>
        <w:tblInd w:w="11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5"/>
        <w:gridCol w:w="866"/>
        <w:gridCol w:w="510"/>
        <w:gridCol w:w="694"/>
        <w:gridCol w:w="716"/>
        <w:gridCol w:w="735"/>
        <w:gridCol w:w="599"/>
      </w:tblGrid>
      <w:tr>
        <w:trPr>
          <w:trHeight w:val="308" w:hRule="atLeast"/>
        </w:trPr>
        <w:tc>
          <w:tcPr>
            <w:tcW w:w="595" w:type="dxa"/>
          </w:tcPr>
          <w:p>
            <w:pPr>
              <w:pStyle w:val="TableParagraph"/>
              <w:spacing w:line="144" w:lineRule="exact"/>
              <w:ind w:left="52"/>
              <w:rPr>
                <w:rFonts w:ascii="宋体" w:eastAsia="宋体" w:hint="eastAsia"/>
                <w:sz w:val="21"/>
              </w:rPr>
            </w:pPr>
            <w:r>
              <w:rPr>
                <w:rFonts w:ascii="宋体" w:eastAsia="宋体" w:hint="eastAsia"/>
                <w:color w:val="3D3D3D"/>
                <w:w w:val="117"/>
                <w:sz w:val="21"/>
              </w:rPr>
              <w:t>岩</w:t>
            </w:r>
          </w:p>
        </w:tc>
        <w:tc>
          <w:tcPr>
            <w:tcW w:w="866" w:type="dxa"/>
          </w:tcPr>
          <w:p>
            <w:pPr>
              <w:pStyle w:val="TableParagraph"/>
              <w:spacing w:before="6"/>
              <w:ind w:right="224"/>
              <w:jc w:val="right"/>
              <w:rPr>
                <w:sz w:val="23"/>
              </w:rPr>
            </w:pPr>
            <w:r>
              <w:rPr>
                <w:color w:val="525252"/>
                <w:w w:val="115"/>
                <w:sz w:val="23"/>
              </w:rPr>
              <w:t>3.5</w:t>
            </w:r>
          </w:p>
        </w:tc>
        <w:tc>
          <w:tcPr>
            <w:tcW w:w="510" w:type="dxa"/>
          </w:tcPr>
          <w:p>
            <w:pPr>
              <w:pStyle w:val="TableParagraph"/>
              <w:spacing w:before="6"/>
              <w:ind w:right="148"/>
              <w:jc w:val="right"/>
              <w:rPr>
                <w:sz w:val="23"/>
              </w:rPr>
            </w:pPr>
            <w:r>
              <w:rPr>
                <w:color w:val="525252"/>
                <w:w w:val="117"/>
                <w:sz w:val="23"/>
              </w:rPr>
              <w:t>2</w:t>
            </w:r>
          </w:p>
        </w:tc>
        <w:tc>
          <w:tcPr>
            <w:tcW w:w="694" w:type="dxa"/>
          </w:tcPr>
          <w:p>
            <w:pPr>
              <w:pStyle w:val="TableParagraph"/>
              <w:spacing w:before="6"/>
              <w:ind w:left="113" w:right="143"/>
              <w:jc w:val="center"/>
              <w:rPr>
                <w:sz w:val="23"/>
              </w:rPr>
            </w:pPr>
            <w:r>
              <w:rPr>
                <w:color w:val="525252"/>
                <w:w w:val="115"/>
                <w:sz w:val="23"/>
              </w:rPr>
              <w:t>2</w:t>
            </w:r>
            <w:r>
              <w:rPr>
                <w:color w:val="282828"/>
                <w:w w:val="115"/>
                <w:sz w:val="23"/>
              </w:rPr>
              <w:t>. </w:t>
            </w:r>
            <w:r>
              <w:rPr>
                <w:color w:val="525252"/>
                <w:w w:val="115"/>
                <w:sz w:val="23"/>
              </w:rPr>
              <w:t>2</w:t>
            </w:r>
          </w:p>
        </w:tc>
        <w:tc>
          <w:tcPr>
            <w:tcW w:w="716" w:type="dxa"/>
          </w:tcPr>
          <w:p>
            <w:pPr>
              <w:pStyle w:val="TableParagraph"/>
              <w:spacing w:line="255" w:lineRule="exact"/>
              <w:ind w:right="222"/>
              <w:jc w:val="right"/>
              <w:rPr>
                <w:sz w:val="23"/>
              </w:rPr>
            </w:pPr>
            <w:r>
              <w:rPr>
                <w:color w:val="525252"/>
                <w:sz w:val="23"/>
              </w:rPr>
              <w:t>2.8</w:t>
            </w:r>
          </w:p>
        </w:tc>
        <w:tc>
          <w:tcPr>
            <w:tcW w:w="735" w:type="dxa"/>
          </w:tcPr>
          <w:p>
            <w:pPr>
              <w:pStyle w:val="TableParagraph"/>
              <w:spacing w:before="6"/>
              <w:ind w:left="164" w:right="168"/>
              <w:jc w:val="center"/>
              <w:rPr>
                <w:sz w:val="23"/>
              </w:rPr>
            </w:pPr>
            <w:r>
              <w:rPr>
                <w:color w:val="525252"/>
                <w:w w:val="105"/>
                <w:sz w:val="23"/>
              </w:rPr>
              <w:t>3</w:t>
            </w:r>
            <w:r>
              <w:rPr>
                <w:color w:val="282828"/>
                <w:w w:val="105"/>
                <w:sz w:val="23"/>
              </w:rPr>
              <w:t>. </w:t>
            </w:r>
            <w:r>
              <w:rPr>
                <w:color w:val="525252"/>
                <w:w w:val="105"/>
                <w:sz w:val="23"/>
              </w:rPr>
              <w:t>6</w:t>
            </w:r>
          </w:p>
        </w:tc>
        <w:tc>
          <w:tcPr>
            <w:tcW w:w="599" w:type="dxa"/>
          </w:tcPr>
          <w:p>
            <w:pPr>
              <w:pStyle w:val="TableParagraph"/>
              <w:spacing w:line="255" w:lineRule="exact"/>
              <w:ind w:right="53"/>
              <w:jc w:val="right"/>
              <w:rPr>
                <w:sz w:val="23"/>
              </w:rPr>
            </w:pPr>
            <w:r>
              <w:rPr>
                <w:color w:val="3D3D3D"/>
                <w:w w:val="105"/>
                <w:sz w:val="23"/>
              </w:rPr>
              <w:t>5 .</w:t>
            </w:r>
            <w:r>
              <w:rPr>
                <w:color w:val="696969"/>
                <w:w w:val="105"/>
                <w:sz w:val="23"/>
              </w:rPr>
              <w:t>8</w:t>
            </w:r>
          </w:p>
        </w:tc>
      </w:tr>
      <w:tr>
        <w:trPr>
          <w:trHeight w:val="378" w:hRule="atLeast"/>
        </w:trPr>
        <w:tc>
          <w:tcPr>
            <w:tcW w:w="595" w:type="dxa"/>
          </w:tcPr>
          <w:p>
            <w:pPr>
              <w:pStyle w:val="TableParagraph"/>
              <w:spacing w:before="48"/>
              <w:ind w:left="50"/>
              <w:rPr>
                <w:rFonts w:ascii="宋体" w:eastAsia="宋体" w:hint="eastAsia"/>
                <w:sz w:val="24"/>
              </w:rPr>
            </w:pPr>
            <w:r>
              <w:rPr>
                <w:rFonts w:ascii="宋体" w:eastAsia="宋体" w:hint="eastAsia"/>
                <w:color w:val="3D3D3D"/>
                <w:w w:val="101"/>
                <w:sz w:val="24"/>
              </w:rPr>
              <w:t>石</w:t>
            </w:r>
          </w:p>
        </w:tc>
        <w:tc>
          <w:tcPr>
            <w:tcW w:w="866" w:type="dxa"/>
          </w:tcPr>
          <w:p>
            <w:pPr>
              <w:pStyle w:val="TableParagraph"/>
              <w:spacing w:before="59"/>
              <w:ind w:right="221"/>
              <w:jc w:val="right"/>
              <w:rPr>
                <w:sz w:val="23"/>
              </w:rPr>
            </w:pPr>
            <w:r>
              <w:rPr>
                <w:color w:val="525252"/>
                <w:sz w:val="23"/>
              </w:rPr>
              <w:t>4 </w:t>
            </w:r>
            <w:r>
              <w:rPr>
                <w:color w:val="282828"/>
                <w:sz w:val="23"/>
              </w:rPr>
              <w:t>. </w:t>
            </w:r>
            <w:r>
              <w:rPr>
                <w:color w:val="525252"/>
                <w:sz w:val="23"/>
              </w:rPr>
              <w:t>5</w:t>
            </w:r>
          </w:p>
        </w:tc>
        <w:tc>
          <w:tcPr>
            <w:tcW w:w="510" w:type="dxa"/>
          </w:tcPr>
          <w:p>
            <w:pPr>
              <w:pStyle w:val="TableParagraph"/>
              <w:spacing w:before="43"/>
              <w:ind w:right="167"/>
              <w:jc w:val="right"/>
              <w:rPr>
                <w:sz w:val="23"/>
              </w:rPr>
            </w:pPr>
            <w:r>
              <w:rPr>
                <w:color w:val="525252"/>
                <w:w w:val="101"/>
                <w:sz w:val="23"/>
              </w:rPr>
              <w:t>2</w:t>
            </w:r>
          </w:p>
        </w:tc>
        <w:tc>
          <w:tcPr>
            <w:tcW w:w="694" w:type="dxa"/>
          </w:tcPr>
          <w:p>
            <w:pPr>
              <w:pStyle w:val="TableParagraph"/>
              <w:spacing w:before="43"/>
              <w:ind w:left="46" w:right="143"/>
              <w:jc w:val="center"/>
              <w:rPr>
                <w:sz w:val="23"/>
              </w:rPr>
            </w:pPr>
            <w:r>
              <w:rPr>
                <w:color w:val="525252"/>
                <w:sz w:val="23"/>
              </w:rPr>
              <w:t>2.8</w:t>
            </w:r>
          </w:p>
        </w:tc>
        <w:tc>
          <w:tcPr>
            <w:tcW w:w="716" w:type="dxa"/>
          </w:tcPr>
          <w:p>
            <w:pPr>
              <w:pStyle w:val="TableParagraph"/>
              <w:spacing w:before="28"/>
              <w:ind w:right="194"/>
              <w:jc w:val="right"/>
              <w:rPr>
                <w:sz w:val="23"/>
              </w:rPr>
            </w:pPr>
            <w:r>
              <w:rPr>
                <w:color w:val="898989"/>
                <w:sz w:val="23"/>
              </w:rPr>
              <w:t>.</w:t>
            </w:r>
            <w:r>
              <w:rPr>
                <w:color w:val="525252"/>
                <w:sz w:val="23"/>
              </w:rPr>
              <w:t>3</w:t>
            </w:r>
            <w:r>
              <w:rPr>
                <w:color w:val="010101"/>
                <w:sz w:val="23"/>
              </w:rPr>
              <w:t>. </w:t>
            </w:r>
            <w:r>
              <w:rPr>
                <w:color w:val="525252"/>
                <w:sz w:val="23"/>
              </w:rPr>
              <w:t>6</w:t>
            </w:r>
          </w:p>
        </w:tc>
        <w:tc>
          <w:tcPr>
            <w:tcW w:w="735" w:type="dxa"/>
          </w:tcPr>
          <w:p>
            <w:pPr>
              <w:pStyle w:val="TableParagraph"/>
              <w:spacing w:before="28"/>
              <w:ind w:left="164" w:right="155"/>
              <w:jc w:val="center"/>
              <w:rPr>
                <w:sz w:val="23"/>
              </w:rPr>
            </w:pPr>
            <w:r>
              <w:rPr>
                <w:color w:val="696969"/>
                <w:sz w:val="23"/>
              </w:rPr>
              <w:t>4 </w:t>
            </w:r>
            <w:r>
              <w:rPr>
                <w:color w:val="282828"/>
                <w:sz w:val="23"/>
              </w:rPr>
              <w:t>.</w:t>
            </w:r>
            <w:r>
              <w:rPr>
                <w:color w:val="525252"/>
                <w:sz w:val="23"/>
              </w:rPr>
              <w:t>8</w:t>
            </w:r>
          </w:p>
        </w:tc>
        <w:tc>
          <w:tcPr>
            <w:tcW w:w="599" w:type="dxa"/>
          </w:tcPr>
          <w:p>
            <w:pPr>
              <w:pStyle w:val="TableParagraph"/>
              <w:spacing w:before="28"/>
              <w:ind w:right="44"/>
              <w:jc w:val="right"/>
              <w:rPr>
                <w:sz w:val="23"/>
              </w:rPr>
            </w:pPr>
            <w:r>
              <w:rPr>
                <w:color w:val="525252"/>
                <w:sz w:val="23"/>
              </w:rPr>
              <w:t>7. 4</w:t>
            </w:r>
          </w:p>
        </w:tc>
      </w:tr>
    </w:tbl>
    <w:p>
      <w:pPr>
        <w:pStyle w:val="BodyText"/>
        <w:rPr>
          <w:sz w:val="20"/>
        </w:rPr>
      </w:pPr>
    </w:p>
    <w:p>
      <w:pPr>
        <w:pStyle w:val="BodyText"/>
        <w:rPr>
          <w:sz w:val="20"/>
        </w:rPr>
      </w:pPr>
    </w:p>
    <w:p>
      <w:pPr>
        <w:pStyle w:val="BodyText"/>
        <w:spacing w:before="9"/>
        <w:rPr>
          <w:sz w:val="18"/>
        </w:rPr>
      </w:pPr>
    </w:p>
    <w:p>
      <w:pPr>
        <w:tabs>
          <w:tab w:pos="10012" w:val="left" w:leader="none"/>
        </w:tabs>
        <w:spacing w:before="83"/>
        <w:ind w:left="-27" w:right="0" w:firstLine="0"/>
        <w:jc w:val="left"/>
        <w:rPr>
          <w:rFonts w:ascii="Times New Roman" w:eastAsia="Times New Roman"/>
          <w:sz w:val="46"/>
        </w:rPr>
      </w:pPr>
      <w:r>
        <w:rPr>
          <w:color w:val="010101"/>
          <w:w w:val="85"/>
          <w:position w:val="5"/>
          <w:sz w:val="22"/>
        </w:rPr>
        <w:t>，</w:t>
        <w:tab/>
      </w:r>
      <w:r>
        <w:rPr>
          <w:rFonts w:ascii="Times New Roman" w:eastAsia="Times New Roman"/>
          <w:color w:val="3D3D3D"/>
          <w:w w:val="85"/>
          <w:sz w:val="46"/>
        </w:rPr>
        <w:t>-4</w:t>
      </w:r>
    </w:p>
    <w:p>
      <w:pPr>
        <w:spacing w:after="0"/>
        <w:jc w:val="left"/>
        <w:rPr>
          <w:rFonts w:ascii="Times New Roman" w:eastAsia="Times New Roman"/>
          <w:sz w:val="46"/>
        </w:rPr>
        <w:sectPr>
          <w:type w:val="continuous"/>
          <w:pgSz w:w="10520" w:h="17040"/>
          <w:pgMar w:top="1620" w:bottom="280" w:left="0" w:right="0"/>
        </w:sectPr>
      </w:pPr>
    </w:p>
    <w:p>
      <w:pPr>
        <w:pStyle w:val="BodyText"/>
        <w:spacing w:line="257" w:lineRule="exact" w:before="73"/>
        <w:ind w:left="1252" w:right="1884"/>
        <w:jc w:val="center"/>
        <w:rPr>
          <w:rFonts w:ascii="Times New Roman"/>
        </w:rPr>
      </w:pPr>
      <w:r>
        <w:rPr>
          <w:rFonts w:ascii="Times New Roman"/>
          <w:color w:val="3B3B3B"/>
          <w:w w:val="85"/>
        </w:rPr>
        <w:t>174</w:t>
      </w:r>
    </w:p>
    <w:p>
      <w:pPr>
        <w:tabs>
          <w:tab w:pos="2663" w:val="left" w:leader="none"/>
        </w:tabs>
        <w:spacing w:line="353" w:lineRule="exact" w:before="0"/>
        <w:ind w:left="995" w:right="0" w:firstLine="0"/>
        <w:jc w:val="left"/>
        <w:rPr>
          <w:sz w:val="125"/>
        </w:rPr>
      </w:pPr>
      <w:r>
        <w:rPr/>
        <w:pict>
          <v:shape style="position:absolute;margin-left:147.5224pt;margin-top:17.647415pt;width:38.450pt;height:68.75pt;mso-position-horizontal-relative:page;mso-position-vertical-relative:paragraph;z-index:-269453312" type="#_x0000_t202" filled="false" stroked="false">
            <v:textbox inset="0,0,0,0">
              <w:txbxContent>
                <w:p>
                  <w:pPr>
                    <w:spacing w:line="1375" w:lineRule="exact" w:before="0"/>
                    <w:ind w:left="0" w:right="0" w:firstLine="0"/>
                    <w:jc w:val="left"/>
                    <w:rPr>
                      <w:sz w:val="137"/>
                    </w:rPr>
                  </w:pPr>
                  <w:r>
                    <w:rPr>
                      <w:color w:val="3B3B3B"/>
                      <w:spacing w:val="-265"/>
                      <w:w w:val="75"/>
                      <w:sz w:val="137"/>
                    </w:rPr>
                    <w:t>：</w:t>
                  </w:r>
                </w:p>
              </w:txbxContent>
            </v:textbox>
            <w10:wrap type="none"/>
          </v:shape>
        </w:pict>
      </w:r>
      <w:r>
        <w:rPr>
          <w:strike/>
          <w:color w:val="161616"/>
          <w:w w:val="100"/>
          <w:sz w:val="125"/>
        </w:rPr>
        <w:t> </w:t>
      </w:r>
      <w:r>
        <w:rPr>
          <w:strike/>
          <w:color w:val="161616"/>
          <w:sz w:val="125"/>
        </w:rPr>
        <w:tab/>
      </w:r>
      <w:r>
        <w:rPr>
          <w:strike/>
          <w:color w:val="161616"/>
          <w:w w:val="65"/>
          <w:sz w:val="125"/>
        </w:rPr>
        <w:t>—</w:t>
      </w:r>
    </w:p>
    <w:p>
      <w:pPr>
        <w:pStyle w:val="BodyText"/>
        <w:rPr>
          <w:sz w:val="28"/>
        </w:rPr>
      </w:pPr>
      <w:r>
        <w:rPr/>
        <w:br w:type="column"/>
      </w:r>
      <w:r>
        <w:rPr>
          <w:sz w:val="28"/>
        </w:rPr>
      </w:r>
    </w:p>
    <w:p>
      <w:pPr>
        <w:spacing w:line="122" w:lineRule="exact" w:before="202"/>
        <w:ind w:left="936" w:right="1397" w:firstLine="0"/>
        <w:jc w:val="center"/>
        <w:rPr>
          <w:sz w:val="28"/>
        </w:rPr>
      </w:pPr>
      <w:r>
        <w:rPr>
          <w:color w:val="282828"/>
          <w:w w:val="70"/>
          <w:sz w:val="28"/>
        </w:rPr>
        <w:t>（锁）</w:t>
      </w:r>
    </w:p>
    <w:p>
      <w:pPr>
        <w:spacing w:after="0" w:line="122" w:lineRule="exact"/>
        <w:jc w:val="center"/>
        <w:rPr>
          <w:sz w:val="28"/>
        </w:rPr>
        <w:sectPr>
          <w:pgSz w:w="10520" w:h="17040"/>
          <w:pgMar w:top="920" w:bottom="280" w:left="0" w:right="0"/>
          <w:cols w:num="2" w:equalWidth="0">
            <w:col w:w="3546" w:space="4012"/>
            <w:col w:w="2962"/>
          </w:cols>
        </w:sectPr>
      </w:pPr>
    </w:p>
    <w:p>
      <w:pPr>
        <w:tabs>
          <w:tab w:pos="1585" w:val="left" w:leader="none"/>
        </w:tabs>
        <w:spacing w:line="1566" w:lineRule="exact" w:before="0"/>
        <w:ind w:left="883" w:right="0" w:firstLine="0"/>
        <w:jc w:val="left"/>
        <w:rPr>
          <w:rFonts w:ascii="Arial" w:eastAsia="Arial"/>
          <w:sz w:val="68"/>
        </w:rPr>
      </w:pPr>
      <w:r>
        <w:rPr/>
        <w:pict>
          <v:group style="position:absolute;margin-left:53.553417pt;margin-top:39.529419pt;width:423.95pt;height:180.65pt;mso-position-horizontal-relative:page;mso-position-vertical-relative:paragraph;z-index:-269455360" coordorigin="1071,791" coordsize="8479,3613">
            <v:shape style="position:absolute;left:3720;top:9437;width:5775;height:3600" coordorigin="3720,9437" coordsize="5775,3600" path="m3741,806l9549,806m4480,4403l4480,791m5204,4223l5204,791m5944,4403l5944,1302m6683,4403l6683,1302m7422,4403l7422,1302m8885,4388l8885,1302m3741,2853l3741,1302e" filled="false" stroked="true" strokeweight="1.506912pt" strokecolor="#000000">
              <v:path arrowok="t"/>
              <v:stroke dashstyle="solid"/>
            </v:shape>
            <v:line style="position:absolute" from="3741,3621" to="3741,2823" stroked="true" strokeweight="2.26282pt" strokecolor="#000000">
              <v:stroke dashstyle="solid"/>
            </v:line>
            <v:shape style="position:absolute;left:3720;top:9437;width:5130;height:1575" coordorigin="3720,9437" coordsize="5130,1575" path="m8146,4403l8146,2823m3741,4403l3741,3621m8131,4373l8900,4373e" filled="false" stroked="true" strokeweight="1.506912pt" strokecolor="#000000">
              <v:path arrowok="t"/>
              <v:stroke dashstyle="solid"/>
            </v:shape>
            <v:line style="position:absolute" from="8870,4373" to="9549,4373" stroked="true" strokeweight="2.257915pt" strokecolor="#000000">
              <v:stroke dashstyle="solid"/>
            </v:line>
            <v:shape style="position:absolute;left:1065;top:9437;width:2040;height:3090" coordorigin="1065,9437" coordsize="2040,3090" path="m1644,4388l1644,1302m2625,4388l2625,1302m1071,4373l2640,4373m3123,4403l3123,1302e" filled="false" stroked="true" strokeweight="1.506912pt" strokecolor="#000000">
              <v:path arrowok="t"/>
              <v:stroke dashstyle="solid"/>
            </v:shape>
            <v:line style="position:absolute" from="2610,4373" to="8161,4373" stroked="true" strokeweight="2.257915pt" strokecolor="#000000">
              <v:stroke dashstyle="solid"/>
            </v:line>
            <w10:wrap type="none"/>
          </v:group>
        </w:pict>
      </w:r>
      <w:r>
        <w:rPr/>
        <w:pict>
          <v:shape style="position:absolute;margin-left:53.724682pt;margin-top:65.871765pt;width:423.75pt;height:77.55pt;mso-position-horizontal-relative:page;mso-position-vertical-relative:paragraph;z-index:2531092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0"/>
                    <w:gridCol w:w="981"/>
                    <w:gridCol w:w="498"/>
                    <w:gridCol w:w="619"/>
                    <w:gridCol w:w="740"/>
                    <w:gridCol w:w="725"/>
                    <w:gridCol w:w="740"/>
                    <w:gridCol w:w="740"/>
                    <w:gridCol w:w="740"/>
                    <w:gridCol w:w="725"/>
                    <w:gridCol w:w="740"/>
                    <w:gridCol w:w="665"/>
                  </w:tblGrid>
                  <w:tr>
                    <w:trPr>
                      <w:trHeight w:val="396" w:hRule="atLeast"/>
                    </w:trPr>
                    <w:tc>
                      <w:tcPr>
                        <w:tcW w:w="570" w:type="dxa"/>
                        <w:tcBorders>
                          <w:top w:val="single" w:sz="24" w:space="0" w:color="000000"/>
                        </w:tcBorders>
                      </w:tcPr>
                      <w:p>
                        <w:pPr>
                          <w:pStyle w:val="TableParagraph"/>
                          <w:spacing w:before="106"/>
                          <w:ind w:left="105"/>
                          <w:rPr>
                            <w:rFonts w:ascii="宋体" w:eastAsia="宋体" w:hint="eastAsia"/>
                            <w:sz w:val="21"/>
                          </w:rPr>
                        </w:pPr>
                        <w:r>
                          <w:rPr>
                            <w:rFonts w:ascii="宋体" w:eastAsia="宋体" w:hint="eastAsia"/>
                            <w:color w:val="505050"/>
                            <w:w w:val="116"/>
                            <w:sz w:val="21"/>
                          </w:rPr>
                          <w:t>坚</w:t>
                        </w:r>
                      </w:p>
                    </w:tc>
                    <w:tc>
                      <w:tcPr>
                        <w:tcW w:w="981" w:type="dxa"/>
                        <w:tcBorders>
                          <w:top w:val="single" w:sz="18" w:space="0" w:color="000000"/>
                        </w:tcBorders>
                      </w:tcPr>
                      <w:p>
                        <w:pPr>
                          <w:pStyle w:val="TableParagraph"/>
                          <w:spacing w:before="86"/>
                          <w:ind w:left="84" w:right="194"/>
                          <w:jc w:val="center"/>
                          <w:rPr>
                            <w:sz w:val="23"/>
                          </w:rPr>
                        </w:pPr>
                        <w:r>
                          <w:rPr>
                            <w:color w:val="3B3B3B"/>
                            <w:w w:val="115"/>
                            <w:sz w:val="23"/>
                          </w:rPr>
                          <w:t>2.0</w:t>
                        </w:r>
                      </w:p>
                    </w:tc>
                    <w:tc>
                      <w:tcPr>
                        <w:tcW w:w="498" w:type="dxa"/>
                        <w:tcBorders>
                          <w:top w:val="single" w:sz="24" w:space="0" w:color="000000"/>
                        </w:tcBorders>
                      </w:tcPr>
                      <w:p>
                        <w:pPr>
                          <w:pStyle w:val="TableParagraph"/>
                          <w:rPr>
                            <w:sz w:val="26"/>
                          </w:rPr>
                        </w:pPr>
                      </w:p>
                    </w:tc>
                    <w:tc>
                      <w:tcPr>
                        <w:tcW w:w="619" w:type="dxa"/>
                        <w:tcBorders>
                          <w:top w:val="single" w:sz="24" w:space="0" w:color="000000"/>
                        </w:tcBorders>
                      </w:tcPr>
                      <w:p>
                        <w:pPr>
                          <w:pStyle w:val="TableParagraph"/>
                          <w:rPr>
                            <w:sz w:val="26"/>
                          </w:rPr>
                        </w:pPr>
                      </w:p>
                    </w:tc>
                    <w:tc>
                      <w:tcPr>
                        <w:tcW w:w="740" w:type="dxa"/>
                        <w:tcBorders>
                          <w:top w:val="single" w:sz="24" w:space="0" w:color="000000"/>
                        </w:tcBorders>
                      </w:tcPr>
                      <w:p>
                        <w:pPr>
                          <w:pStyle w:val="TableParagraph"/>
                          <w:rPr>
                            <w:sz w:val="26"/>
                          </w:rPr>
                        </w:pPr>
                      </w:p>
                    </w:tc>
                    <w:tc>
                      <w:tcPr>
                        <w:tcW w:w="725" w:type="dxa"/>
                        <w:tcBorders>
                          <w:top w:val="single" w:sz="24" w:space="0" w:color="000000"/>
                        </w:tcBorders>
                      </w:tcPr>
                      <w:p>
                        <w:pPr>
                          <w:pStyle w:val="TableParagraph"/>
                          <w:spacing w:before="86"/>
                          <w:ind w:left="279"/>
                          <w:rPr>
                            <w:sz w:val="23"/>
                          </w:rPr>
                        </w:pPr>
                        <w:r>
                          <w:rPr>
                            <w:color w:val="3B3B3B"/>
                            <w:w w:val="116"/>
                            <w:sz w:val="23"/>
                          </w:rPr>
                          <w:t>2</w:t>
                        </w:r>
                      </w:p>
                    </w:tc>
                    <w:tc>
                      <w:tcPr>
                        <w:tcW w:w="740" w:type="dxa"/>
                        <w:tcBorders>
                          <w:top w:val="single" w:sz="24" w:space="0" w:color="000000"/>
                        </w:tcBorders>
                      </w:tcPr>
                      <w:p>
                        <w:pPr>
                          <w:pStyle w:val="TableParagraph"/>
                          <w:spacing w:before="86"/>
                          <w:ind w:right="105"/>
                          <w:jc w:val="right"/>
                          <w:rPr>
                            <w:sz w:val="23"/>
                          </w:rPr>
                        </w:pPr>
                        <w:r>
                          <w:rPr>
                            <w:color w:val="3B3B3B"/>
                            <w:w w:val="115"/>
                            <w:sz w:val="23"/>
                          </w:rPr>
                          <w:t>2</w:t>
                        </w:r>
                        <w:r>
                          <w:rPr>
                            <w:color w:val="161616"/>
                            <w:w w:val="115"/>
                            <w:sz w:val="23"/>
                          </w:rPr>
                          <w:t>. </w:t>
                        </w:r>
                        <w:r>
                          <w:rPr>
                            <w:color w:val="3B3B3B"/>
                            <w:w w:val="115"/>
                            <w:sz w:val="23"/>
                          </w:rPr>
                          <w:t>5</w:t>
                        </w:r>
                      </w:p>
                    </w:tc>
                    <w:tc>
                      <w:tcPr>
                        <w:tcW w:w="740" w:type="dxa"/>
                        <w:tcBorders>
                          <w:top w:val="single" w:sz="24" w:space="0" w:color="000000"/>
                        </w:tcBorders>
                      </w:tcPr>
                      <w:p>
                        <w:pPr>
                          <w:pStyle w:val="TableParagraph"/>
                          <w:spacing w:before="86"/>
                          <w:ind w:left="288"/>
                          <w:rPr>
                            <w:sz w:val="23"/>
                          </w:rPr>
                        </w:pPr>
                        <w:r>
                          <w:rPr>
                            <w:color w:val="3B3B3B"/>
                            <w:w w:val="115"/>
                            <w:sz w:val="23"/>
                          </w:rPr>
                          <w:t>3</w:t>
                        </w:r>
                        <w:r>
                          <w:rPr>
                            <w:color w:val="161616"/>
                            <w:w w:val="115"/>
                            <w:sz w:val="23"/>
                          </w:rPr>
                          <w:t>. </w:t>
                        </w:r>
                        <w:r>
                          <w:rPr>
                            <w:color w:val="505050"/>
                            <w:w w:val="115"/>
                            <w:sz w:val="23"/>
                          </w:rPr>
                          <w:t>7</w:t>
                        </w:r>
                      </w:p>
                    </w:tc>
                    <w:tc>
                      <w:tcPr>
                        <w:tcW w:w="740" w:type="dxa"/>
                        <w:tcBorders>
                          <w:top w:val="single" w:sz="24" w:space="0" w:color="000000"/>
                        </w:tcBorders>
                      </w:tcPr>
                      <w:p>
                        <w:pPr>
                          <w:pStyle w:val="TableParagraph"/>
                          <w:spacing w:before="86"/>
                          <w:ind w:right="132"/>
                          <w:jc w:val="right"/>
                          <w:rPr>
                            <w:sz w:val="23"/>
                          </w:rPr>
                        </w:pPr>
                        <w:r>
                          <w:rPr>
                            <w:color w:val="3B3B3B"/>
                            <w:w w:val="105"/>
                            <w:sz w:val="23"/>
                          </w:rPr>
                          <w:t>4</w:t>
                        </w:r>
                        <w:r>
                          <w:rPr>
                            <w:color w:val="161616"/>
                            <w:w w:val="105"/>
                            <w:sz w:val="23"/>
                          </w:rPr>
                          <w:t>.</w:t>
                        </w:r>
                        <w:r>
                          <w:rPr>
                            <w:color w:val="505050"/>
                            <w:w w:val="105"/>
                            <w:sz w:val="23"/>
                          </w:rPr>
                          <w:t>5</w:t>
                        </w:r>
                      </w:p>
                    </w:tc>
                    <w:tc>
                      <w:tcPr>
                        <w:tcW w:w="725" w:type="dxa"/>
                        <w:tcBorders>
                          <w:top w:val="single" w:sz="24" w:space="0" w:color="000000"/>
                          <w:right w:val="single" w:sz="18" w:space="0" w:color="000000"/>
                        </w:tcBorders>
                      </w:tcPr>
                      <w:p>
                        <w:pPr>
                          <w:pStyle w:val="TableParagraph"/>
                          <w:spacing w:before="86"/>
                          <w:ind w:left="167" w:right="18"/>
                          <w:jc w:val="center"/>
                          <w:rPr>
                            <w:sz w:val="23"/>
                          </w:rPr>
                        </w:pPr>
                        <w:r>
                          <w:rPr>
                            <w:color w:val="505050"/>
                            <w:w w:val="110"/>
                            <w:sz w:val="23"/>
                          </w:rPr>
                          <w:t>6.4</w:t>
                        </w:r>
                      </w:p>
                    </w:tc>
                    <w:tc>
                      <w:tcPr>
                        <w:tcW w:w="740" w:type="dxa"/>
                        <w:tcBorders>
                          <w:top w:val="single" w:sz="24" w:space="0" w:color="000000"/>
                          <w:left w:val="single" w:sz="18" w:space="0" w:color="000000"/>
                        </w:tcBorders>
                      </w:tcPr>
                      <w:p>
                        <w:pPr>
                          <w:pStyle w:val="TableParagraph"/>
                          <w:spacing w:before="86"/>
                          <w:ind w:left="228"/>
                          <w:rPr>
                            <w:sz w:val="23"/>
                          </w:rPr>
                        </w:pPr>
                        <w:r>
                          <w:rPr>
                            <w:color w:val="3B3B3B"/>
                            <w:w w:val="110"/>
                            <w:sz w:val="23"/>
                          </w:rPr>
                          <w:t>8.2</w:t>
                        </w:r>
                      </w:p>
                    </w:tc>
                    <w:tc>
                      <w:tcPr>
                        <w:tcW w:w="665" w:type="dxa"/>
                        <w:tcBorders>
                          <w:top w:val="single" w:sz="24" w:space="0" w:color="000000"/>
                        </w:tcBorders>
                      </w:tcPr>
                      <w:p>
                        <w:pPr>
                          <w:pStyle w:val="TableParagraph"/>
                          <w:spacing w:before="86"/>
                          <w:ind w:right="98"/>
                          <w:jc w:val="right"/>
                          <w:rPr>
                            <w:sz w:val="23"/>
                          </w:rPr>
                        </w:pPr>
                        <w:r>
                          <w:rPr>
                            <w:color w:val="3B3B3B"/>
                            <w:w w:val="105"/>
                            <w:sz w:val="23"/>
                          </w:rPr>
                          <w:t>9.7</w:t>
                        </w:r>
                      </w:p>
                    </w:tc>
                  </w:tr>
                  <w:tr>
                    <w:trPr>
                      <w:trHeight w:val="346" w:hRule="atLeast"/>
                    </w:trPr>
                    <w:tc>
                      <w:tcPr>
                        <w:tcW w:w="570" w:type="dxa"/>
                      </w:tcPr>
                      <w:p>
                        <w:pPr>
                          <w:pStyle w:val="TableParagraph"/>
                          <w:rPr>
                            <w:sz w:val="26"/>
                          </w:rPr>
                        </w:pPr>
                      </w:p>
                    </w:tc>
                    <w:tc>
                      <w:tcPr>
                        <w:tcW w:w="981" w:type="dxa"/>
                      </w:tcPr>
                      <w:p>
                        <w:pPr>
                          <w:pStyle w:val="TableParagraph"/>
                          <w:spacing w:before="36"/>
                          <w:ind w:left="243" w:right="194"/>
                          <w:jc w:val="center"/>
                          <w:rPr>
                            <w:sz w:val="23"/>
                          </w:rPr>
                        </w:pPr>
                        <w:r>
                          <w:rPr>
                            <w:color w:val="3B3B3B"/>
                            <w:w w:val="125"/>
                            <w:sz w:val="23"/>
                          </w:rPr>
                          <w:t>2.25</w:t>
                        </w:r>
                      </w:p>
                    </w:tc>
                    <w:tc>
                      <w:tcPr>
                        <w:tcW w:w="498" w:type="dxa"/>
                      </w:tcPr>
                      <w:p>
                        <w:pPr>
                          <w:pStyle w:val="TableParagraph"/>
                          <w:rPr>
                            <w:sz w:val="26"/>
                          </w:rPr>
                        </w:pPr>
                      </w:p>
                    </w:tc>
                    <w:tc>
                      <w:tcPr>
                        <w:tcW w:w="619" w:type="dxa"/>
                      </w:tcPr>
                      <w:p>
                        <w:pPr>
                          <w:pStyle w:val="TableParagraph"/>
                          <w:rPr>
                            <w:sz w:val="26"/>
                          </w:rPr>
                        </w:pPr>
                      </w:p>
                    </w:tc>
                    <w:tc>
                      <w:tcPr>
                        <w:tcW w:w="740" w:type="dxa"/>
                      </w:tcPr>
                      <w:p>
                        <w:pPr>
                          <w:pStyle w:val="TableParagraph"/>
                          <w:rPr>
                            <w:sz w:val="26"/>
                          </w:rPr>
                        </w:pPr>
                      </w:p>
                    </w:tc>
                    <w:tc>
                      <w:tcPr>
                        <w:tcW w:w="725" w:type="dxa"/>
                      </w:tcPr>
                      <w:p>
                        <w:pPr>
                          <w:pStyle w:val="TableParagraph"/>
                          <w:spacing w:before="36"/>
                          <w:ind w:left="279"/>
                          <w:rPr>
                            <w:sz w:val="23"/>
                          </w:rPr>
                        </w:pPr>
                        <w:r>
                          <w:rPr>
                            <w:color w:val="3B3B3B"/>
                            <w:w w:val="123"/>
                            <w:sz w:val="23"/>
                          </w:rPr>
                          <w:t>2</w:t>
                        </w:r>
                      </w:p>
                    </w:tc>
                    <w:tc>
                      <w:tcPr>
                        <w:tcW w:w="740" w:type="dxa"/>
                      </w:tcPr>
                      <w:p>
                        <w:pPr>
                          <w:pStyle w:val="TableParagraph"/>
                          <w:spacing w:before="36"/>
                          <w:ind w:right="84"/>
                          <w:jc w:val="right"/>
                          <w:rPr>
                            <w:sz w:val="23"/>
                          </w:rPr>
                        </w:pPr>
                        <w:r>
                          <w:rPr>
                            <w:color w:val="3B3B3B"/>
                            <w:w w:val="120"/>
                            <w:sz w:val="23"/>
                          </w:rPr>
                          <w:t>2</w:t>
                        </w:r>
                        <w:r>
                          <w:rPr>
                            <w:w w:val="120"/>
                            <w:sz w:val="23"/>
                          </w:rPr>
                          <w:t>.</w:t>
                        </w:r>
                        <w:r>
                          <w:rPr>
                            <w:color w:val="3B3B3B"/>
                            <w:w w:val="120"/>
                            <w:sz w:val="23"/>
                          </w:rPr>
                          <w:t>8</w:t>
                        </w:r>
                      </w:p>
                    </w:tc>
                    <w:tc>
                      <w:tcPr>
                        <w:tcW w:w="740" w:type="dxa"/>
                      </w:tcPr>
                      <w:p>
                        <w:pPr>
                          <w:pStyle w:val="TableParagraph"/>
                          <w:spacing w:before="36"/>
                          <w:ind w:left="279"/>
                          <w:rPr>
                            <w:sz w:val="23"/>
                          </w:rPr>
                        </w:pPr>
                        <w:r>
                          <w:rPr>
                            <w:color w:val="3B3B3B"/>
                            <w:w w:val="125"/>
                            <w:sz w:val="23"/>
                          </w:rPr>
                          <w:t>4.2</w:t>
                        </w:r>
                      </w:p>
                    </w:tc>
                    <w:tc>
                      <w:tcPr>
                        <w:tcW w:w="740" w:type="dxa"/>
                      </w:tcPr>
                      <w:p>
                        <w:pPr>
                          <w:pStyle w:val="TableParagraph"/>
                          <w:spacing w:before="36"/>
                          <w:ind w:right="111"/>
                          <w:jc w:val="right"/>
                          <w:rPr>
                            <w:sz w:val="23"/>
                          </w:rPr>
                        </w:pPr>
                        <w:r>
                          <w:rPr>
                            <w:color w:val="3B3B3B"/>
                            <w:w w:val="120"/>
                            <w:sz w:val="23"/>
                          </w:rPr>
                          <w:t>5.6</w:t>
                        </w:r>
                      </w:p>
                    </w:tc>
                    <w:tc>
                      <w:tcPr>
                        <w:tcW w:w="725" w:type="dxa"/>
                        <w:tcBorders>
                          <w:right w:val="single" w:sz="18" w:space="0" w:color="000000"/>
                        </w:tcBorders>
                      </w:tcPr>
                      <w:p>
                        <w:pPr>
                          <w:pStyle w:val="TableParagraph"/>
                          <w:spacing w:before="36"/>
                          <w:ind w:left="213" w:right="18"/>
                          <w:jc w:val="center"/>
                          <w:rPr>
                            <w:sz w:val="23"/>
                          </w:rPr>
                        </w:pPr>
                        <w:r>
                          <w:rPr>
                            <w:color w:val="3B3B3B"/>
                            <w:w w:val="125"/>
                            <w:sz w:val="23"/>
                          </w:rPr>
                          <w:t>7</w:t>
                        </w:r>
                        <w:r>
                          <w:rPr>
                            <w:color w:val="161616"/>
                            <w:w w:val="125"/>
                            <w:sz w:val="23"/>
                          </w:rPr>
                          <w:t>. </w:t>
                        </w:r>
                        <w:r>
                          <w:rPr>
                            <w:color w:val="505050"/>
                            <w:w w:val="125"/>
                            <w:sz w:val="23"/>
                          </w:rPr>
                          <w:t>3</w:t>
                        </w:r>
                      </w:p>
                    </w:tc>
                    <w:tc>
                      <w:tcPr>
                        <w:tcW w:w="740" w:type="dxa"/>
                        <w:tcBorders>
                          <w:left w:val="single" w:sz="18" w:space="0" w:color="000000"/>
                        </w:tcBorders>
                      </w:tcPr>
                      <w:p>
                        <w:pPr>
                          <w:pStyle w:val="TableParagraph"/>
                          <w:spacing w:before="36"/>
                          <w:ind w:right="111"/>
                          <w:jc w:val="right"/>
                          <w:rPr>
                            <w:sz w:val="23"/>
                          </w:rPr>
                        </w:pPr>
                        <w:r>
                          <w:rPr>
                            <w:color w:val="3B3B3B"/>
                            <w:w w:val="120"/>
                            <w:sz w:val="23"/>
                          </w:rPr>
                          <w:t>9.3</w:t>
                        </w:r>
                      </w:p>
                    </w:tc>
                    <w:tc>
                      <w:tcPr>
                        <w:tcW w:w="665" w:type="dxa"/>
                      </w:tcPr>
                      <w:p>
                        <w:pPr>
                          <w:pStyle w:val="TableParagraph"/>
                          <w:spacing w:before="36"/>
                          <w:ind w:right="37"/>
                          <w:jc w:val="right"/>
                          <w:rPr>
                            <w:sz w:val="23"/>
                          </w:rPr>
                        </w:pPr>
                        <w:r>
                          <w:rPr>
                            <w:color w:val="3B3B3B"/>
                            <w:w w:val="120"/>
                            <w:sz w:val="23"/>
                          </w:rPr>
                          <w:t>10.8</w:t>
                        </w:r>
                      </w:p>
                    </w:tc>
                  </w:tr>
                  <w:tr>
                    <w:trPr>
                      <w:trHeight w:val="356" w:hRule="atLeast"/>
                    </w:trPr>
                    <w:tc>
                      <w:tcPr>
                        <w:tcW w:w="570" w:type="dxa"/>
                      </w:tcPr>
                      <w:p>
                        <w:pPr>
                          <w:pStyle w:val="TableParagraph"/>
                          <w:rPr>
                            <w:sz w:val="26"/>
                          </w:rPr>
                        </w:pPr>
                      </w:p>
                    </w:tc>
                    <w:tc>
                      <w:tcPr>
                        <w:tcW w:w="981" w:type="dxa"/>
                      </w:tcPr>
                      <w:p>
                        <w:pPr>
                          <w:pStyle w:val="TableParagraph"/>
                          <w:spacing w:before="36"/>
                          <w:ind w:left="135" w:right="194"/>
                          <w:jc w:val="center"/>
                          <w:rPr>
                            <w:sz w:val="23"/>
                          </w:rPr>
                        </w:pPr>
                        <w:r>
                          <w:rPr>
                            <w:color w:val="3B3B3B"/>
                            <w:w w:val="125"/>
                            <w:sz w:val="23"/>
                          </w:rPr>
                          <w:t>3</w:t>
                        </w:r>
                        <w:r>
                          <w:rPr>
                            <w:w w:val="125"/>
                            <w:sz w:val="23"/>
                          </w:rPr>
                          <w:t>.</w:t>
                        </w:r>
                        <w:r>
                          <w:rPr>
                            <w:color w:val="3B3B3B"/>
                            <w:w w:val="125"/>
                            <w:sz w:val="23"/>
                          </w:rPr>
                          <w:t>5</w:t>
                        </w:r>
                      </w:p>
                    </w:tc>
                    <w:tc>
                      <w:tcPr>
                        <w:tcW w:w="498" w:type="dxa"/>
                      </w:tcPr>
                      <w:p>
                        <w:pPr>
                          <w:pStyle w:val="TableParagraph"/>
                          <w:rPr>
                            <w:sz w:val="26"/>
                          </w:rPr>
                        </w:pPr>
                      </w:p>
                    </w:tc>
                    <w:tc>
                      <w:tcPr>
                        <w:tcW w:w="619" w:type="dxa"/>
                      </w:tcPr>
                      <w:p>
                        <w:pPr>
                          <w:pStyle w:val="TableParagraph"/>
                          <w:spacing w:before="36"/>
                          <w:ind w:left="160"/>
                          <w:rPr>
                            <w:sz w:val="23"/>
                          </w:rPr>
                        </w:pPr>
                        <w:r>
                          <w:rPr>
                            <w:color w:val="3B3B3B"/>
                            <w:w w:val="122"/>
                            <w:sz w:val="23"/>
                          </w:rPr>
                          <w:t>2</w:t>
                        </w:r>
                      </w:p>
                    </w:tc>
                    <w:tc>
                      <w:tcPr>
                        <w:tcW w:w="740" w:type="dxa"/>
                      </w:tcPr>
                      <w:p>
                        <w:pPr>
                          <w:pStyle w:val="TableParagraph"/>
                          <w:spacing w:before="51"/>
                          <w:ind w:right="96"/>
                          <w:jc w:val="right"/>
                          <w:rPr>
                            <w:sz w:val="23"/>
                          </w:rPr>
                        </w:pPr>
                        <w:r>
                          <w:rPr>
                            <w:color w:val="3B3B3B"/>
                            <w:w w:val="105"/>
                            <w:sz w:val="23"/>
                          </w:rPr>
                          <w:t>2</w:t>
                        </w:r>
                        <w:r>
                          <w:rPr>
                            <w:color w:val="161616"/>
                            <w:w w:val="105"/>
                            <w:sz w:val="23"/>
                          </w:rPr>
                          <w:t>. </w:t>
                        </w:r>
                        <w:r>
                          <w:rPr>
                            <w:color w:val="3B3B3B"/>
                            <w:sz w:val="23"/>
                          </w:rPr>
                          <w:t>3.</w:t>
                        </w:r>
                      </w:p>
                    </w:tc>
                    <w:tc>
                      <w:tcPr>
                        <w:tcW w:w="725" w:type="dxa"/>
                      </w:tcPr>
                      <w:p>
                        <w:pPr>
                          <w:pStyle w:val="TableParagraph"/>
                          <w:spacing w:before="36"/>
                          <w:ind w:left="279"/>
                          <w:rPr>
                            <w:sz w:val="23"/>
                          </w:rPr>
                        </w:pPr>
                        <w:r>
                          <w:rPr>
                            <w:color w:val="3B3B3B"/>
                            <w:w w:val="90"/>
                            <w:sz w:val="23"/>
                          </w:rPr>
                          <w:t>2.8</w:t>
                        </w:r>
                      </w:p>
                    </w:tc>
                    <w:tc>
                      <w:tcPr>
                        <w:tcW w:w="740" w:type="dxa"/>
                      </w:tcPr>
                      <w:p>
                        <w:pPr>
                          <w:pStyle w:val="TableParagraph"/>
                          <w:spacing w:before="36"/>
                          <w:ind w:right="139"/>
                          <w:jc w:val="right"/>
                          <w:rPr>
                            <w:sz w:val="23"/>
                          </w:rPr>
                        </w:pPr>
                        <w:r>
                          <w:rPr>
                            <w:color w:val="3B3B3B"/>
                            <w:w w:val="90"/>
                            <w:sz w:val="23"/>
                          </w:rPr>
                          <w:t>4 </w:t>
                        </w:r>
                        <w:r>
                          <w:rPr>
                            <w:color w:val="161616"/>
                            <w:w w:val="90"/>
                            <w:sz w:val="23"/>
                          </w:rPr>
                          <w:t>. </w:t>
                        </w:r>
                        <w:r>
                          <w:rPr>
                            <w:color w:val="3B3B3B"/>
                            <w:w w:val="90"/>
                            <w:sz w:val="23"/>
                          </w:rPr>
                          <w:t>4</w:t>
                        </w:r>
                      </w:p>
                    </w:tc>
                    <w:tc>
                      <w:tcPr>
                        <w:tcW w:w="740" w:type="dxa"/>
                      </w:tcPr>
                      <w:p>
                        <w:pPr>
                          <w:pStyle w:val="TableParagraph"/>
                          <w:spacing w:before="36"/>
                          <w:ind w:left="272"/>
                          <w:rPr>
                            <w:sz w:val="23"/>
                          </w:rPr>
                        </w:pPr>
                        <w:r>
                          <w:rPr>
                            <w:color w:val="3B3B3B"/>
                            <w:w w:val="90"/>
                            <w:sz w:val="23"/>
                          </w:rPr>
                          <w:t>6.4</w:t>
                        </w:r>
                      </w:p>
                    </w:tc>
                    <w:tc>
                      <w:tcPr>
                        <w:tcW w:w="740" w:type="dxa"/>
                      </w:tcPr>
                      <w:p>
                        <w:pPr>
                          <w:pStyle w:val="TableParagraph"/>
                          <w:spacing w:before="36"/>
                          <w:ind w:right="145"/>
                          <w:jc w:val="right"/>
                          <w:rPr>
                            <w:sz w:val="23"/>
                          </w:rPr>
                        </w:pPr>
                        <w:r>
                          <w:rPr>
                            <w:color w:val="3B3B3B"/>
                            <w:w w:val="90"/>
                            <w:sz w:val="23"/>
                          </w:rPr>
                          <w:t>8 </w:t>
                        </w:r>
                        <w:r>
                          <w:rPr>
                            <w:color w:val="161616"/>
                            <w:w w:val="90"/>
                            <w:sz w:val="23"/>
                          </w:rPr>
                          <w:t>. </w:t>
                        </w:r>
                        <w:r>
                          <w:rPr>
                            <w:color w:val="3B3B3B"/>
                            <w:w w:val="90"/>
                            <w:sz w:val="23"/>
                          </w:rPr>
                          <w:t>7</w:t>
                        </w:r>
                      </w:p>
                    </w:tc>
                    <w:tc>
                      <w:tcPr>
                        <w:tcW w:w="725" w:type="dxa"/>
                        <w:tcBorders>
                          <w:right w:val="single" w:sz="18" w:space="0" w:color="000000"/>
                        </w:tcBorders>
                      </w:tcPr>
                      <w:p>
                        <w:pPr>
                          <w:pStyle w:val="TableParagraph"/>
                          <w:spacing w:before="36"/>
                          <w:ind w:left="98" w:right="18"/>
                          <w:jc w:val="center"/>
                          <w:rPr>
                            <w:sz w:val="23"/>
                          </w:rPr>
                        </w:pPr>
                        <w:r>
                          <w:rPr>
                            <w:color w:val="282828"/>
                            <w:w w:val="120"/>
                            <w:sz w:val="23"/>
                          </w:rPr>
                          <w:t>11.3</w:t>
                        </w:r>
                      </w:p>
                    </w:tc>
                    <w:tc>
                      <w:tcPr>
                        <w:tcW w:w="740" w:type="dxa"/>
                        <w:tcBorders>
                          <w:left w:val="single" w:sz="18" w:space="0" w:color="000000"/>
                        </w:tcBorders>
                      </w:tcPr>
                      <w:p>
                        <w:pPr>
                          <w:pStyle w:val="TableParagraph"/>
                          <w:spacing w:before="36"/>
                          <w:ind w:right="104"/>
                          <w:jc w:val="right"/>
                          <w:rPr>
                            <w:sz w:val="23"/>
                          </w:rPr>
                        </w:pPr>
                        <w:r>
                          <w:rPr>
                            <w:color w:val="3B3B3B"/>
                            <w:w w:val="120"/>
                            <w:sz w:val="23"/>
                          </w:rPr>
                          <w:t>14.3</w:t>
                        </w:r>
                      </w:p>
                    </w:tc>
                    <w:tc>
                      <w:tcPr>
                        <w:tcW w:w="665" w:type="dxa"/>
                      </w:tcPr>
                      <w:p>
                        <w:pPr>
                          <w:pStyle w:val="TableParagraph"/>
                          <w:spacing w:before="36"/>
                          <w:ind w:right="57"/>
                          <w:jc w:val="right"/>
                          <w:rPr>
                            <w:sz w:val="23"/>
                          </w:rPr>
                        </w:pPr>
                        <w:r>
                          <w:rPr>
                            <w:color w:val="505050"/>
                            <w:w w:val="120"/>
                            <w:sz w:val="23"/>
                          </w:rPr>
                          <w:t>16</w:t>
                        </w:r>
                        <w:r>
                          <w:rPr>
                            <w:w w:val="120"/>
                            <w:sz w:val="23"/>
                          </w:rPr>
                          <w:t>.</w:t>
                        </w:r>
                        <w:r>
                          <w:rPr>
                            <w:color w:val="3B3B3B"/>
                            <w:w w:val="120"/>
                            <w:sz w:val="23"/>
                          </w:rPr>
                          <w:t>9</w:t>
                        </w:r>
                      </w:p>
                    </w:tc>
                  </w:tr>
                  <w:tr>
                    <w:trPr>
                      <w:trHeight w:val="368" w:hRule="atLeast"/>
                    </w:trPr>
                    <w:tc>
                      <w:tcPr>
                        <w:tcW w:w="570" w:type="dxa"/>
                        <w:tcBorders>
                          <w:bottom w:val="single" w:sz="18" w:space="0" w:color="000000"/>
                        </w:tcBorders>
                      </w:tcPr>
                      <w:p>
                        <w:pPr>
                          <w:pStyle w:val="TableParagraph"/>
                          <w:spacing w:before="36"/>
                          <w:ind w:left="107"/>
                          <w:rPr>
                            <w:rFonts w:ascii="宋体" w:eastAsia="宋体" w:hint="eastAsia"/>
                            <w:sz w:val="22"/>
                          </w:rPr>
                        </w:pPr>
                        <w:r>
                          <w:rPr>
                            <w:rFonts w:ascii="宋体" w:eastAsia="宋体" w:hint="eastAsia"/>
                            <w:color w:val="3B3B3B"/>
                            <w:w w:val="120"/>
                            <w:sz w:val="22"/>
                          </w:rPr>
                          <w:t>石</w:t>
                        </w:r>
                      </w:p>
                    </w:tc>
                    <w:tc>
                      <w:tcPr>
                        <w:tcW w:w="981" w:type="dxa"/>
                        <w:tcBorders>
                          <w:bottom w:val="single" w:sz="18" w:space="0" w:color="000000"/>
                        </w:tcBorders>
                      </w:tcPr>
                      <w:p>
                        <w:pPr>
                          <w:pStyle w:val="TableParagraph"/>
                          <w:spacing w:before="26"/>
                          <w:ind w:left="128" w:right="194"/>
                          <w:jc w:val="center"/>
                          <w:rPr>
                            <w:sz w:val="23"/>
                          </w:rPr>
                        </w:pPr>
                        <w:r>
                          <w:rPr>
                            <w:color w:val="3B3B3B"/>
                            <w:w w:val="120"/>
                            <w:sz w:val="23"/>
                          </w:rPr>
                          <w:t>4.5</w:t>
                        </w:r>
                      </w:p>
                    </w:tc>
                    <w:tc>
                      <w:tcPr>
                        <w:tcW w:w="498" w:type="dxa"/>
                        <w:tcBorders>
                          <w:bottom w:val="single" w:sz="18" w:space="0" w:color="000000"/>
                        </w:tcBorders>
                      </w:tcPr>
                      <w:p>
                        <w:pPr>
                          <w:pStyle w:val="TableParagraph"/>
                          <w:spacing w:before="41"/>
                          <w:ind w:left="85"/>
                          <w:rPr>
                            <w:sz w:val="23"/>
                          </w:rPr>
                        </w:pPr>
                        <w:r>
                          <w:rPr>
                            <w:color w:val="3B3B3B"/>
                            <w:w w:val="120"/>
                            <w:sz w:val="23"/>
                          </w:rPr>
                          <w:t>2</w:t>
                        </w:r>
                      </w:p>
                    </w:tc>
                    <w:tc>
                      <w:tcPr>
                        <w:tcW w:w="619" w:type="dxa"/>
                        <w:tcBorders>
                          <w:bottom w:val="single" w:sz="18" w:space="0" w:color="000000"/>
                        </w:tcBorders>
                      </w:tcPr>
                      <w:p>
                        <w:pPr>
                          <w:pStyle w:val="TableParagraph"/>
                          <w:spacing w:before="26"/>
                          <w:ind w:left="160"/>
                          <w:rPr>
                            <w:sz w:val="23"/>
                          </w:rPr>
                        </w:pPr>
                        <w:r>
                          <w:rPr>
                            <w:color w:val="282828"/>
                            <w:w w:val="120"/>
                            <w:sz w:val="23"/>
                          </w:rPr>
                          <w:t>2.2</w:t>
                        </w:r>
                      </w:p>
                    </w:tc>
                    <w:tc>
                      <w:tcPr>
                        <w:tcW w:w="740" w:type="dxa"/>
                        <w:tcBorders>
                          <w:bottom w:val="single" w:sz="18" w:space="0" w:color="000000"/>
                        </w:tcBorders>
                      </w:tcPr>
                      <w:p>
                        <w:pPr>
                          <w:pStyle w:val="TableParagraph"/>
                          <w:spacing w:before="11"/>
                          <w:ind w:right="110"/>
                          <w:jc w:val="right"/>
                          <w:rPr>
                            <w:sz w:val="23"/>
                          </w:rPr>
                        </w:pPr>
                        <w:r>
                          <w:rPr>
                            <w:color w:val="3B3B3B"/>
                            <w:w w:val="120"/>
                            <w:sz w:val="23"/>
                          </w:rPr>
                          <w:t>2.9</w:t>
                        </w:r>
                      </w:p>
                    </w:tc>
                    <w:tc>
                      <w:tcPr>
                        <w:tcW w:w="725" w:type="dxa"/>
                        <w:tcBorders>
                          <w:bottom w:val="single" w:sz="18" w:space="0" w:color="000000"/>
                        </w:tcBorders>
                      </w:tcPr>
                      <w:p>
                        <w:pPr>
                          <w:pStyle w:val="TableParagraph"/>
                          <w:spacing w:before="26"/>
                          <w:ind w:left="275"/>
                          <w:rPr>
                            <w:sz w:val="23"/>
                          </w:rPr>
                        </w:pPr>
                        <w:r>
                          <w:rPr>
                            <w:color w:val="505050"/>
                            <w:w w:val="120"/>
                            <w:sz w:val="23"/>
                          </w:rPr>
                          <w:t>3.8</w:t>
                        </w:r>
                      </w:p>
                    </w:tc>
                    <w:tc>
                      <w:tcPr>
                        <w:tcW w:w="740" w:type="dxa"/>
                        <w:tcBorders>
                          <w:bottom w:val="single" w:sz="18" w:space="0" w:color="000000"/>
                        </w:tcBorders>
                      </w:tcPr>
                      <w:p>
                        <w:pPr>
                          <w:pStyle w:val="TableParagraph"/>
                          <w:spacing w:before="26"/>
                          <w:ind w:right="82"/>
                          <w:jc w:val="right"/>
                          <w:rPr>
                            <w:sz w:val="23"/>
                          </w:rPr>
                        </w:pPr>
                        <w:r>
                          <w:rPr>
                            <w:color w:val="3B3B3B"/>
                            <w:w w:val="120"/>
                            <w:sz w:val="23"/>
                          </w:rPr>
                          <w:t>5</w:t>
                        </w:r>
                        <w:r>
                          <w:rPr>
                            <w:color w:val="161616"/>
                            <w:w w:val="120"/>
                            <w:sz w:val="23"/>
                          </w:rPr>
                          <w:t>. </w:t>
                        </w:r>
                        <w:r>
                          <w:rPr>
                            <w:color w:val="505050"/>
                            <w:w w:val="120"/>
                            <w:sz w:val="23"/>
                          </w:rPr>
                          <w:t>7</w:t>
                        </w:r>
                      </w:p>
                    </w:tc>
                    <w:tc>
                      <w:tcPr>
                        <w:tcW w:w="740" w:type="dxa"/>
                        <w:tcBorders>
                          <w:bottom w:val="single" w:sz="18" w:space="0" w:color="000000"/>
                        </w:tcBorders>
                      </w:tcPr>
                      <w:p>
                        <w:pPr>
                          <w:pStyle w:val="TableParagraph"/>
                          <w:spacing w:before="26"/>
                          <w:ind w:left="268"/>
                          <w:rPr>
                            <w:sz w:val="23"/>
                          </w:rPr>
                        </w:pPr>
                        <w:r>
                          <w:rPr>
                            <w:color w:val="505050"/>
                            <w:w w:val="120"/>
                            <w:sz w:val="23"/>
                          </w:rPr>
                          <w:t>8</w:t>
                        </w:r>
                        <w:r>
                          <w:rPr>
                            <w:w w:val="120"/>
                            <w:sz w:val="23"/>
                          </w:rPr>
                          <w:t>.</w:t>
                        </w:r>
                        <w:r>
                          <w:rPr>
                            <w:color w:val="3B3B3B"/>
                            <w:w w:val="120"/>
                            <w:sz w:val="23"/>
                          </w:rPr>
                          <w:t>2</w:t>
                        </w:r>
                      </w:p>
                    </w:tc>
                    <w:tc>
                      <w:tcPr>
                        <w:tcW w:w="740" w:type="dxa"/>
                        <w:tcBorders>
                          <w:bottom w:val="single" w:sz="18" w:space="0" w:color="000000"/>
                        </w:tcBorders>
                      </w:tcPr>
                      <w:p>
                        <w:pPr>
                          <w:pStyle w:val="TableParagraph"/>
                          <w:spacing w:before="26"/>
                          <w:ind w:right="90"/>
                          <w:jc w:val="right"/>
                          <w:rPr>
                            <w:sz w:val="23"/>
                          </w:rPr>
                        </w:pPr>
                        <w:r>
                          <w:rPr>
                            <w:color w:val="3B3B3B"/>
                            <w:w w:val="120"/>
                            <w:sz w:val="23"/>
                          </w:rPr>
                          <w:t>11.1</w:t>
                        </w:r>
                      </w:p>
                    </w:tc>
                    <w:tc>
                      <w:tcPr>
                        <w:tcW w:w="725" w:type="dxa"/>
                        <w:tcBorders>
                          <w:bottom w:val="single" w:sz="18" w:space="0" w:color="000000"/>
                        </w:tcBorders>
                      </w:tcPr>
                      <w:p>
                        <w:pPr>
                          <w:pStyle w:val="TableParagraph"/>
                          <w:spacing w:line="328" w:lineRule="exact"/>
                          <w:ind w:left="133"/>
                          <w:rPr>
                            <w:rFonts w:ascii="Arial"/>
                            <w:sz w:val="34"/>
                          </w:rPr>
                        </w:pPr>
                        <w:r>
                          <w:rPr>
                            <w:color w:val="161616"/>
                            <w:spacing w:val="-14"/>
                            <w:w w:val="123"/>
                            <w:sz w:val="23"/>
                          </w:rPr>
                          <w:t>1</w:t>
                        </w:r>
                        <w:r>
                          <w:rPr>
                            <w:color w:val="505050"/>
                            <w:w w:val="123"/>
                            <w:sz w:val="23"/>
                          </w:rPr>
                          <w:t>4</w:t>
                        </w:r>
                        <w:r>
                          <w:rPr>
                            <w:color w:val="505050"/>
                            <w:spacing w:val="5"/>
                            <w:w w:val="123"/>
                            <w:sz w:val="23"/>
                          </w:rPr>
                          <w:t>.</w:t>
                        </w:r>
                        <w:r>
                          <w:rPr>
                            <w:color w:val="505050"/>
                            <w:spacing w:val="16"/>
                            <w:w w:val="123"/>
                            <w:sz w:val="23"/>
                          </w:rPr>
                          <w:t>s</w:t>
                        </w:r>
                        <w:r>
                          <w:rPr>
                            <w:rFonts w:ascii="Arial"/>
                            <w:color w:val="858585"/>
                            <w:w w:val="25"/>
                            <w:sz w:val="34"/>
                          </w:rPr>
                          <w:t>I</w:t>
                        </w:r>
                      </w:p>
                    </w:tc>
                    <w:tc>
                      <w:tcPr>
                        <w:tcW w:w="740" w:type="dxa"/>
                        <w:tcBorders>
                          <w:bottom w:val="single" w:sz="18" w:space="0" w:color="000000"/>
                        </w:tcBorders>
                      </w:tcPr>
                      <w:p>
                        <w:pPr>
                          <w:pStyle w:val="TableParagraph"/>
                          <w:spacing w:before="41"/>
                          <w:ind w:right="120"/>
                          <w:jc w:val="right"/>
                          <w:rPr>
                            <w:sz w:val="23"/>
                          </w:rPr>
                        </w:pPr>
                        <w:r>
                          <w:rPr>
                            <w:color w:val="3B3B3B"/>
                            <w:w w:val="115"/>
                            <w:sz w:val="23"/>
                          </w:rPr>
                          <w:t>18.4</w:t>
                        </w:r>
                      </w:p>
                    </w:tc>
                    <w:tc>
                      <w:tcPr>
                        <w:tcW w:w="665" w:type="dxa"/>
                        <w:tcBorders>
                          <w:bottom w:val="single" w:sz="18" w:space="0" w:color="000000"/>
                        </w:tcBorders>
                      </w:tcPr>
                      <w:p>
                        <w:pPr>
                          <w:pStyle w:val="TableParagraph"/>
                          <w:spacing w:before="26"/>
                          <w:ind w:right="46"/>
                          <w:jc w:val="right"/>
                          <w:rPr>
                            <w:sz w:val="23"/>
                          </w:rPr>
                        </w:pPr>
                        <w:r>
                          <w:rPr>
                            <w:color w:val="3B3B3B"/>
                            <w:w w:val="115"/>
                            <w:sz w:val="23"/>
                          </w:rPr>
                          <w:t>21.7</w:t>
                        </w:r>
                      </w:p>
                    </w:tc>
                  </w:tr>
                </w:tbl>
                <w:p>
                  <w:pPr>
                    <w:pStyle w:val="BodyText"/>
                  </w:pPr>
                </w:p>
              </w:txbxContent>
            </v:textbox>
            <w10:wrap type="none"/>
          </v:shape>
        </w:pict>
      </w:r>
      <w:r>
        <w:rPr>
          <w:color w:val="3B3B3B"/>
          <w:spacing w:val="-719"/>
          <w:w w:val="75"/>
          <w:position w:val="-35"/>
          <w:sz w:val="137"/>
        </w:rPr>
        <w:t>；</w:t>
      </w:r>
      <w:r>
        <w:rPr>
          <w:color w:val="3B3B3B"/>
          <w:w w:val="60"/>
          <w:sz w:val="21"/>
        </w:rPr>
        <w:t>材</w:t>
      </w:r>
      <w:r>
        <w:rPr>
          <w:color w:val="3B3B3B"/>
          <w:sz w:val="21"/>
        </w:rPr>
        <w:tab/>
      </w:r>
      <w:r>
        <w:rPr>
          <w:rFonts w:ascii="Arial" w:eastAsia="Arial"/>
          <w:color w:val="505050"/>
          <w:spacing w:val="-74"/>
          <w:w w:val="67"/>
          <w:position w:val="-35"/>
          <w:sz w:val="63"/>
        </w:rPr>
        <w:t>|</w:t>
      </w:r>
      <w:r>
        <w:rPr>
          <w:color w:val="858585"/>
          <w:w w:val="40"/>
          <w:sz w:val="23"/>
        </w:rPr>
        <w:t>！</w:t>
      </w:r>
      <w:r>
        <w:rPr>
          <w:color w:val="858585"/>
          <w:sz w:val="23"/>
        </w:rPr>
        <w:t> </w:t>
      </w:r>
      <w:r>
        <w:rPr>
          <w:color w:val="858585"/>
          <w:spacing w:val="-33"/>
          <w:sz w:val="23"/>
        </w:rPr>
        <w:t> </w:t>
      </w:r>
      <w:r>
        <w:rPr>
          <w:color w:val="3B3B3B"/>
          <w:spacing w:val="-88"/>
          <w:w w:val="40"/>
          <w:sz w:val="23"/>
        </w:rPr>
        <w:t>汛</w:t>
      </w:r>
      <w:r>
        <w:rPr>
          <w:color w:val="3B3B3B"/>
          <w:spacing w:val="-788"/>
          <w:w w:val="75"/>
          <w:position w:val="-35"/>
          <w:sz w:val="137"/>
        </w:rPr>
        <w:t>气</w:t>
      </w:r>
      <w:r>
        <w:rPr>
          <w:color w:val="3B3B3B"/>
          <w:spacing w:val="-3"/>
          <w:w w:val="105"/>
          <w:sz w:val="23"/>
        </w:rPr>
        <w:t>充</w:t>
      </w:r>
      <w:r>
        <w:rPr>
          <w:rFonts w:ascii="Arial" w:eastAsia="Arial"/>
          <w:color w:val="858585"/>
          <w:w w:val="12"/>
          <w:sz w:val="68"/>
        </w:rPr>
        <w:t>I</w:t>
      </w:r>
    </w:p>
    <w:p>
      <w:pPr>
        <w:pStyle w:val="BodyText"/>
        <w:spacing w:before="3" w:after="40"/>
        <w:rPr>
          <w:rFonts w:ascii="Arial"/>
          <w:sz w:val="27"/>
        </w:rPr>
      </w:pPr>
      <w:r>
        <w:rPr/>
        <w:br w:type="column"/>
      </w:r>
      <w:r>
        <w:rPr>
          <w:rFonts w:ascii="Arial"/>
          <w:sz w:val="27"/>
        </w:rPr>
      </w:r>
    </w:p>
    <w:p>
      <w:pPr>
        <w:pStyle w:val="BodyText"/>
        <w:spacing w:line="32" w:lineRule="exact"/>
        <w:ind w:left="666"/>
        <w:rPr>
          <w:rFonts w:ascii="Arial"/>
          <w:sz w:val="3"/>
        </w:rPr>
      </w:pPr>
      <w:r>
        <w:rPr>
          <w:rFonts w:ascii="Arial"/>
          <w:position w:val="0"/>
          <w:sz w:val="3"/>
        </w:rPr>
        <w:pict>
          <v:group style="width:304.75pt;height:1.55pt;mso-position-horizontal-relative:char;mso-position-vertical-relative:line" coordorigin="0,0" coordsize="6095,31">
            <v:line style="position:absolute" from="0,15" to="6095,15" stroked="true" strokeweight="1.505277pt" strokecolor="#000000">
              <v:stroke dashstyle="solid"/>
            </v:line>
          </v:group>
        </w:pict>
      </w:r>
      <w:r>
        <w:rPr>
          <w:rFonts w:ascii="Arial"/>
          <w:position w:val="0"/>
          <w:sz w:val="3"/>
        </w:rPr>
      </w:r>
    </w:p>
    <w:p>
      <w:pPr>
        <w:tabs>
          <w:tab w:pos="3657" w:val="left" w:leader="none"/>
          <w:tab w:pos="5048" w:val="left" w:leader="none"/>
        </w:tabs>
        <w:spacing w:line="225" w:lineRule="exact" w:before="90"/>
        <w:ind w:left="883" w:right="0" w:firstLine="0"/>
        <w:jc w:val="left"/>
        <w:rPr>
          <w:sz w:val="22"/>
        </w:rPr>
      </w:pPr>
      <w:r>
        <w:rPr/>
        <w:pict>
          <v:shape style="position:absolute;margin-left:287.49585pt;margin-top:4.883604pt;width:13.1pt;height:13.05pt;mso-position-horizontal-relative:page;mso-position-vertical-relative:paragraph;z-index:-269454336" type="#_x0000_t202" filled="false" stroked="false">
            <v:textbox inset="0,0,0,0" style="layout-flow:vertical-ideographic">
              <w:txbxContent>
                <w:p>
                  <w:pPr>
                    <w:spacing w:line="168" w:lineRule="auto" w:before="0"/>
                    <w:ind w:left="20" w:right="0" w:firstLine="0"/>
                    <w:jc w:val="left"/>
                    <w:rPr>
                      <w:sz w:val="22"/>
                    </w:rPr>
                  </w:pPr>
                  <w:r>
                    <w:rPr>
                      <w:color w:val="3B3B3B"/>
                      <w:w w:val="100"/>
                      <w:sz w:val="22"/>
                    </w:rPr>
                    <w:t>用</w:t>
                  </w:r>
                </w:p>
              </w:txbxContent>
            </v:textbox>
            <w10:wrap type="none"/>
          </v:shape>
        </w:pict>
      </w:r>
      <w:r>
        <w:rPr>
          <w:color w:val="626262"/>
          <w:w w:val="90"/>
          <w:position w:val="2"/>
          <w:sz w:val="22"/>
        </w:rPr>
        <w:t>和米</w:t>
        <w:tab/>
      </w:r>
      <w:r>
        <w:rPr>
          <w:color w:val="3B3B3B"/>
          <w:position w:val="2"/>
          <w:sz w:val="22"/>
        </w:rPr>
        <w:t>炸药</w:t>
        <w:tab/>
      </w:r>
      <w:r>
        <w:rPr>
          <w:color w:val="3B3B3B"/>
          <w:w w:val="95"/>
          <w:sz w:val="22"/>
        </w:rPr>
        <w:t>（公斤）</w:t>
      </w:r>
    </w:p>
    <w:p>
      <w:pPr>
        <w:tabs>
          <w:tab w:pos="1836" w:val="left" w:leader="none"/>
        </w:tabs>
        <w:spacing w:line="400" w:lineRule="exact" w:before="0"/>
        <w:ind w:left="1341" w:right="0" w:firstLine="0"/>
        <w:jc w:val="left"/>
        <w:rPr>
          <w:rFonts w:ascii="Times New Roman" w:eastAsia="Times New Roman"/>
          <w:sz w:val="47"/>
        </w:rPr>
      </w:pPr>
      <w:r>
        <w:rPr/>
        <w:pict>
          <v:shape style="position:absolute;margin-left:268.947388pt;margin-top:.073857pt;width:205.5pt;height:26.15pt;mso-position-horizontal-relative:page;mso-position-vertical-relative:paragraph;z-index:-269452288" type="#_x0000_t202" filled="false" stroked="false">
            <v:textbox inset="0,0,0,0">
              <w:txbxContent>
                <w:p>
                  <w:pPr>
                    <w:tabs>
                      <w:tab w:pos="3680" w:val="left" w:leader="none"/>
                    </w:tabs>
                    <w:spacing w:line="522" w:lineRule="exact" w:before="0"/>
                    <w:ind w:left="0" w:right="0" w:firstLine="0"/>
                    <w:jc w:val="left"/>
                    <w:rPr>
                      <w:rFonts w:ascii="Times New Roman"/>
                      <w:sz w:val="47"/>
                    </w:rPr>
                  </w:pPr>
                  <w:r>
                    <w:rPr>
                      <w:rFonts w:ascii="Times New Roman"/>
                      <w:color w:val="3B3B3B"/>
                      <w:spacing w:val="25"/>
                      <w:w w:val="48"/>
                      <w:sz w:val="47"/>
                    </w:rPr>
                    <w:t>W</w:t>
                  </w:r>
                  <w:r>
                    <w:rPr>
                      <w:rFonts w:ascii="Times New Roman"/>
                      <w:color w:val="3B3B3B"/>
                      <w:spacing w:val="-1"/>
                      <w:w w:val="71"/>
                      <w:sz w:val="47"/>
                    </w:rPr>
                    <w:t>=</w:t>
                  </w:r>
                  <w:r>
                    <w:rPr>
                      <w:rFonts w:ascii="Times New Roman"/>
                      <w:color w:val="3B3B3B"/>
                      <w:w w:val="71"/>
                      <w:sz w:val="47"/>
                    </w:rPr>
                    <w:t>[</w:t>
                  </w:r>
                  <w:r>
                    <w:rPr>
                      <w:rFonts w:ascii="Times New Roman"/>
                      <w:color w:val="3B3B3B"/>
                      <w:sz w:val="47"/>
                    </w:rPr>
                    <w:t> </w:t>
                  </w:r>
                  <w:r>
                    <w:rPr>
                      <w:rFonts w:ascii="Times New Roman"/>
                      <w:color w:val="3B3B3B"/>
                      <w:spacing w:val="-36"/>
                      <w:sz w:val="47"/>
                    </w:rPr>
                    <w:t> </w:t>
                  </w:r>
                  <w:r>
                    <w:rPr>
                      <w:rFonts w:ascii="Times New Roman"/>
                      <w:color w:val="3B3B3B"/>
                      <w:spacing w:val="25"/>
                      <w:w w:val="48"/>
                      <w:sz w:val="47"/>
                    </w:rPr>
                    <w:t>W</w:t>
                  </w:r>
                  <w:r>
                    <w:rPr>
                      <w:rFonts w:ascii="Times New Roman"/>
                      <w:color w:val="858585"/>
                      <w:w w:val="71"/>
                      <w:sz w:val="47"/>
                    </w:rPr>
                    <w:t>=</w:t>
                  </w:r>
                  <w:r>
                    <w:rPr>
                      <w:rFonts w:ascii="Times New Roman"/>
                      <w:color w:val="858585"/>
                      <w:spacing w:val="-37"/>
                      <w:sz w:val="47"/>
                    </w:rPr>
                    <w:t> </w:t>
                  </w:r>
                  <w:r>
                    <w:rPr>
                      <w:rFonts w:ascii="Times New Roman"/>
                      <w:color w:val="858585"/>
                      <w:w w:val="49"/>
                      <w:sz w:val="47"/>
                    </w:rPr>
                    <w:t>1</w:t>
                  </w:r>
                  <w:r>
                    <w:rPr>
                      <w:rFonts w:ascii="Times New Roman"/>
                      <w:color w:val="858585"/>
                      <w:spacing w:val="-1"/>
                      <w:sz w:val="47"/>
                    </w:rPr>
                    <w:t> </w:t>
                  </w:r>
                  <w:r>
                    <w:rPr>
                      <w:rFonts w:ascii="Times New Roman"/>
                      <w:color w:val="3B3B3B"/>
                      <w:spacing w:val="-1"/>
                      <w:w w:val="61"/>
                      <w:sz w:val="47"/>
                    </w:rPr>
                    <w:t>w</w:t>
                  </w:r>
                  <w:r>
                    <w:rPr>
                      <w:rFonts w:ascii="Times New Roman"/>
                      <w:color w:val="3B3B3B"/>
                      <w:w w:val="61"/>
                      <w:sz w:val="47"/>
                    </w:rPr>
                    <w:t>=</w:t>
                  </w:r>
                  <w:r>
                    <w:rPr>
                      <w:rFonts w:ascii="Times New Roman"/>
                      <w:color w:val="3B3B3B"/>
                      <w:spacing w:val="2"/>
                      <w:sz w:val="47"/>
                    </w:rPr>
                    <w:t> </w:t>
                  </w:r>
                  <w:r>
                    <w:rPr>
                      <w:rFonts w:ascii="Times New Roman"/>
                      <w:color w:val="858585"/>
                      <w:w w:val="49"/>
                      <w:sz w:val="47"/>
                    </w:rPr>
                    <w:t>1</w:t>
                  </w:r>
                  <w:r>
                    <w:rPr>
                      <w:rFonts w:ascii="Times New Roman"/>
                      <w:color w:val="858585"/>
                      <w:spacing w:val="-1"/>
                      <w:sz w:val="47"/>
                    </w:rPr>
                    <w:t> </w:t>
                  </w:r>
                  <w:r>
                    <w:rPr>
                      <w:rFonts w:ascii="Times New Roman"/>
                      <w:color w:val="3B3B3B"/>
                      <w:spacing w:val="-1"/>
                      <w:w w:val="66"/>
                      <w:sz w:val="47"/>
                    </w:rPr>
                    <w:t>w</w:t>
                  </w:r>
                  <w:r>
                    <w:rPr>
                      <w:rFonts w:ascii="Times New Roman"/>
                      <w:color w:val="3B3B3B"/>
                      <w:w w:val="66"/>
                      <w:sz w:val="47"/>
                    </w:rPr>
                    <w:t>=</w:t>
                  </w:r>
                  <w:r>
                    <w:rPr>
                      <w:rFonts w:ascii="Times New Roman"/>
                      <w:color w:val="3B3B3B"/>
                      <w:spacing w:val="-13"/>
                      <w:sz w:val="47"/>
                    </w:rPr>
                    <w:t> </w:t>
                  </w:r>
                  <w:r>
                    <w:rPr>
                      <w:rFonts w:ascii="Times New Roman"/>
                      <w:color w:val="626262"/>
                      <w:w w:val="49"/>
                      <w:sz w:val="47"/>
                    </w:rPr>
                    <w:t>1</w:t>
                  </w:r>
                  <w:r>
                    <w:rPr>
                      <w:rFonts w:ascii="Times New Roman"/>
                      <w:color w:val="626262"/>
                      <w:spacing w:val="-5"/>
                      <w:sz w:val="47"/>
                    </w:rPr>
                    <w:t> </w:t>
                  </w:r>
                  <w:r>
                    <w:rPr>
                      <w:rFonts w:ascii="Times New Roman"/>
                      <w:color w:val="3B3B3B"/>
                      <w:spacing w:val="25"/>
                      <w:w w:val="48"/>
                      <w:sz w:val="47"/>
                    </w:rPr>
                    <w:t>W</w:t>
                  </w:r>
                  <w:r>
                    <w:rPr>
                      <w:rFonts w:ascii="Times New Roman"/>
                      <w:color w:val="747474"/>
                      <w:spacing w:val="-36"/>
                      <w:w w:val="71"/>
                      <w:sz w:val="47"/>
                    </w:rPr>
                    <w:t>=</w:t>
                  </w:r>
                  <w:r>
                    <w:rPr>
                      <w:rFonts w:ascii="Times New Roman"/>
                      <w:color w:val="282828"/>
                      <w:w w:val="14"/>
                      <w:sz w:val="47"/>
                    </w:rPr>
                    <w:t>1</w:t>
                  </w:r>
                  <w:r>
                    <w:rPr>
                      <w:rFonts w:ascii="Times New Roman"/>
                      <w:color w:val="282828"/>
                      <w:sz w:val="47"/>
                    </w:rPr>
                    <w:tab/>
                  </w:r>
                  <w:r>
                    <w:rPr>
                      <w:rFonts w:ascii="Times New Roman"/>
                      <w:color w:val="282828"/>
                      <w:spacing w:val="15"/>
                      <w:w w:val="48"/>
                      <w:sz w:val="47"/>
                    </w:rPr>
                    <w:t>W</w:t>
                  </w:r>
                  <w:r>
                    <w:rPr>
                      <w:rFonts w:ascii="Times New Roman"/>
                      <w:color w:val="282828"/>
                      <w:spacing w:val="-10"/>
                      <w:w w:val="71"/>
                      <w:sz w:val="47"/>
                    </w:rPr>
                    <w:t>=</w:t>
                  </w:r>
                </w:p>
              </w:txbxContent>
            </v:textbox>
            <w10:wrap type="none"/>
          </v:shape>
        </w:pict>
      </w:r>
      <w:r>
        <w:rPr>
          <w:color w:val="747474"/>
          <w:w w:val="95"/>
          <w:position w:val="8"/>
          <w:sz w:val="9"/>
        </w:rPr>
        <w:t>亡</w:t>
        <w:tab/>
      </w:r>
      <w:r>
        <w:rPr>
          <w:rFonts w:ascii="Times New Roman" w:eastAsia="Times New Roman"/>
          <w:color w:val="3B3B3B"/>
          <w:w w:val="90"/>
          <w:sz w:val="47"/>
        </w:rPr>
        <w:t>W=</w:t>
      </w:r>
    </w:p>
    <w:p>
      <w:pPr>
        <w:tabs>
          <w:tab w:pos="1805" w:val="left" w:leader="none"/>
          <w:tab w:pos="2544" w:val="left" w:leader="none"/>
          <w:tab w:pos="3268" w:val="left" w:leader="none"/>
          <w:tab w:pos="4007" w:val="left" w:leader="none"/>
          <w:tab w:pos="4746" w:val="left" w:leader="none"/>
          <w:tab w:pos="5485" w:val="left" w:leader="none"/>
          <w:tab w:pos="6221" w:val="left" w:leader="none"/>
        </w:tabs>
        <w:spacing w:line="222" w:lineRule="exact" w:before="0"/>
        <w:ind w:left="1306" w:right="0" w:firstLine="0"/>
        <w:jc w:val="left"/>
        <w:rPr>
          <w:rFonts w:ascii="Times New Roman"/>
          <w:sz w:val="23"/>
        </w:rPr>
      </w:pPr>
      <w:r>
        <w:rPr>
          <w:rFonts w:ascii="Times New Roman"/>
          <w:color w:val="505050"/>
          <w:sz w:val="23"/>
        </w:rPr>
        <w:t>3</w:t>
      </w:r>
      <w:r>
        <w:rPr>
          <w:rFonts w:ascii="Times New Roman"/>
          <w:color w:val="505050"/>
          <w:spacing w:val="-35"/>
          <w:sz w:val="23"/>
        </w:rPr>
        <w:t> </w:t>
      </w:r>
      <w:r>
        <w:rPr>
          <w:rFonts w:ascii="Times New Roman"/>
          <w:color w:val="626262"/>
          <w:sz w:val="23"/>
        </w:rPr>
        <w:t>5</w:t>
        <w:tab/>
      </w:r>
      <w:r>
        <w:rPr>
          <w:rFonts w:ascii="Times New Roman"/>
          <w:color w:val="3B3B3B"/>
          <w:w w:val="110"/>
          <w:position w:val="2"/>
          <w:sz w:val="23"/>
        </w:rPr>
        <w:t>0.40</w:t>
        <w:tab/>
      </w:r>
      <w:r>
        <w:rPr>
          <w:rFonts w:ascii="Times New Roman"/>
          <w:color w:val="505050"/>
          <w:w w:val="110"/>
          <w:sz w:val="23"/>
        </w:rPr>
        <w:t>0.50</w:t>
        <w:tab/>
      </w:r>
      <w:r>
        <w:rPr>
          <w:rFonts w:ascii="Times New Roman"/>
          <w:color w:val="626262"/>
          <w:spacing w:val="3"/>
          <w:w w:val="110"/>
          <w:sz w:val="23"/>
        </w:rPr>
        <w:t>0</w:t>
      </w:r>
      <w:r>
        <w:rPr>
          <w:rFonts w:ascii="Times New Roman"/>
          <w:color w:val="161616"/>
          <w:spacing w:val="3"/>
          <w:w w:val="110"/>
          <w:sz w:val="23"/>
        </w:rPr>
        <w:t>.</w:t>
      </w:r>
      <w:r>
        <w:rPr>
          <w:rFonts w:ascii="Times New Roman"/>
          <w:color w:val="161616"/>
          <w:spacing w:val="-29"/>
          <w:w w:val="110"/>
          <w:sz w:val="23"/>
        </w:rPr>
        <w:t> </w:t>
      </w:r>
      <w:r>
        <w:rPr>
          <w:rFonts w:ascii="Times New Roman"/>
          <w:color w:val="505050"/>
          <w:w w:val="110"/>
          <w:sz w:val="23"/>
        </w:rPr>
        <w:t>60</w:t>
        <w:tab/>
      </w:r>
      <w:r>
        <w:rPr>
          <w:rFonts w:ascii="Times New Roman"/>
          <w:color w:val="505050"/>
          <w:spacing w:val="10"/>
          <w:w w:val="110"/>
          <w:sz w:val="23"/>
        </w:rPr>
        <w:t>0</w:t>
      </w:r>
      <w:r>
        <w:rPr>
          <w:rFonts w:ascii="Times New Roman"/>
          <w:color w:val="161616"/>
          <w:spacing w:val="10"/>
          <w:w w:val="110"/>
          <w:sz w:val="23"/>
        </w:rPr>
        <w:t>.</w:t>
      </w:r>
      <w:r>
        <w:rPr>
          <w:rFonts w:ascii="Times New Roman"/>
          <w:color w:val="161616"/>
          <w:spacing w:val="-28"/>
          <w:w w:val="110"/>
          <w:sz w:val="23"/>
        </w:rPr>
        <w:t> </w:t>
      </w:r>
      <w:r>
        <w:rPr>
          <w:rFonts w:ascii="Times New Roman"/>
          <w:color w:val="505050"/>
          <w:w w:val="110"/>
          <w:sz w:val="23"/>
        </w:rPr>
        <w:t>70</w:t>
        <w:tab/>
      </w:r>
      <w:r>
        <w:rPr>
          <w:rFonts w:ascii="Times New Roman"/>
          <w:color w:val="505050"/>
          <w:spacing w:val="15"/>
          <w:w w:val="110"/>
          <w:sz w:val="23"/>
        </w:rPr>
        <w:t>o</w:t>
      </w:r>
      <w:r>
        <w:rPr>
          <w:rFonts w:ascii="Times New Roman"/>
          <w:color w:val="282828"/>
          <w:spacing w:val="15"/>
          <w:w w:val="110"/>
          <w:sz w:val="23"/>
        </w:rPr>
        <w:t>.</w:t>
      </w:r>
      <w:r>
        <w:rPr>
          <w:rFonts w:ascii="Times New Roman"/>
          <w:color w:val="505050"/>
          <w:spacing w:val="15"/>
          <w:w w:val="110"/>
          <w:sz w:val="23"/>
        </w:rPr>
        <w:t>so</w:t>
        <w:tab/>
      </w:r>
      <w:r>
        <w:rPr>
          <w:rFonts w:ascii="Times New Roman"/>
          <w:color w:val="505050"/>
          <w:spacing w:val="3"/>
          <w:w w:val="110"/>
          <w:sz w:val="23"/>
        </w:rPr>
        <w:t>0</w:t>
      </w:r>
      <w:r>
        <w:rPr>
          <w:rFonts w:ascii="Times New Roman"/>
          <w:spacing w:val="3"/>
          <w:w w:val="110"/>
          <w:sz w:val="23"/>
        </w:rPr>
        <w:t>.</w:t>
      </w:r>
      <w:r>
        <w:rPr>
          <w:rFonts w:ascii="Times New Roman"/>
          <w:spacing w:val="-30"/>
          <w:w w:val="110"/>
          <w:sz w:val="23"/>
        </w:rPr>
        <w:t> </w:t>
      </w:r>
      <w:r>
        <w:rPr>
          <w:rFonts w:ascii="Times New Roman"/>
          <w:color w:val="505050"/>
          <w:w w:val="110"/>
          <w:sz w:val="23"/>
        </w:rPr>
        <w:t>9</w:t>
      </w:r>
      <w:r>
        <w:rPr>
          <w:rFonts w:ascii="Times New Roman"/>
          <w:color w:val="282828"/>
          <w:w w:val="110"/>
          <w:sz w:val="23"/>
        </w:rPr>
        <w:t>0</w:t>
        <w:tab/>
      </w:r>
      <w:r>
        <w:rPr>
          <w:rFonts w:ascii="Times New Roman"/>
          <w:color w:val="3B3B3B"/>
          <w:w w:val="110"/>
          <w:sz w:val="23"/>
        </w:rPr>
        <w:t>1.00</w:t>
      </w:r>
    </w:p>
    <w:p>
      <w:pPr>
        <w:spacing w:after="0" w:line="222" w:lineRule="exact"/>
        <w:jc w:val="left"/>
        <w:rPr>
          <w:rFonts w:ascii="Times New Roman"/>
          <w:sz w:val="23"/>
        </w:rPr>
        <w:sectPr>
          <w:type w:val="continuous"/>
          <w:pgSz w:w="10520" w:h="17040"/>
          <w:pgMar w:top="1620" w:bottom="280" w:left="0" w:right="0"/>
          <w:cols w:num="2" w:equalWidth="0">
            <w:col w:w="2467" w:space="351"/>
            <w:col w:w="7702"/>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after="0"/>
        <w:rPr>
          <w:rFonts w:ascii="Times New Roman"/>
          <w:sz w:val="20"/>
        </w:rPr>
        <w:sectPr>
          <w:type w:val="continuous"/>
          <w:pgSz w:w="10520" w:h="17040"/>
          <w:pgMar w:top="1620" w:bottom="280" w:left="0" w:right="0"/>
        </w:sectPr>
      </w:pPr>
    </w:p>
    <w:p>
      <w:pPr>
        <w:pStyle w:val="BodyText"/>
        <w:spacing w:before="6"/>
        <w:rPr>
          <w:rFonts w:ascii="Times New Roman"/>
          <w:sz w:val="21"/>
        </w:rPr>
      </w:pPr>
    </w:p>
    <w:p>
      <w:pPr>
        <w:tabs>
          <w:tab w:pos="1910" w:val="left" w:leader="none"/>
        </w:tabs>
        <w:spacing w:before="1"/>
        <w:ind w:left="1167" w:right="0" w:firstLine="0"/>
        <w:jc w:val="left"/>
        <w:rPr>
          <w:rFonts w:ascii="Times New Roman" w:eastAsia="Times New Roman"/>
          <w:sz w:val="23"/>
        </w:rPr>
      </w:pPr>
      <w:r>
        <w:rPr>
          <w:color w:val="3B3B3B"/>
          <w:w w:val="115"/>
          <w:sz w:val="21"/>
        </w:rPr>
        <w:t>松</w:t>
        <w:tab/>
      </w:r>
      <w:r>
        <w:rPr>
          <w:rFonts w:ascii="Times New Roman" w:eastAsia="Times New Roman"/>
          <w:color w:val="3B3B3B"/>
          <w:w w:val="115"/>
          <w:position w:val="2"/>
          <w:sz w:val="23"/>
        </w:rPr>
        <w:t>2.0</w:t>
      </w:r>
    </w:p>
    <w:p>
      <w:pPr>
        <w:spacing w:before="57"/>
        <w:ind w:left="1910" w:right="0" w:firstLine="0"/>
        <w:jc w:val="left"/>
        <w:rPr>
          <w:rFonts w:ascii="Times New Roman"/>
          <w:sz w:val="23"/>
        </w:rPr>
      </w:pPr>
      <w:r>
        <w:rPr>
          <w:rFonts w:ascii="Times New Roman"/>
          <w:color w:val="3B3B3B"/>
          <w:w w:val="125"/>
          <w:sz w:val="23"/>
        </w:rPr>
        <w:t>2.25</w:t>
      </w:r>
    </w:p>
    <w:p>
      <w:pPr>
        <w:spacing w:before="82"/>
        <w:ind w:left="1921" w:right="0" w:firstLine="0"/>
        <w:jc w:val="left"/>
        <w:rPr>
          <w:rFonts w:ascii="Times New Roman"/>
          <w:sz w:val="23"/>
        </w:rPr>
      </w:pPr>
      <w:r>
        <w:rPr>
          <w:rFonts w:ascii="Times New Roman"/>
          <w:color w:val="3B3B3B"/>
          <w:w w:val="125"/>
          <w:sz w:val="23"/>
        </w:rPr>
        <w:t>3.5</w:t>
      </w:r>
    </w:p>
    <w:p>
      <w:pPr>
        <w:tabs>
          <w:tab w:pos="2265" w:val="right" w:leader="none"/>
        </w:tabs>
        <w:spacing w:before="91"/>
        <w:ind w:left="1182" w:right="0" w:firstLine="0"/>
        <w:jc w:val="left"/>
        <w:rPr>
          <w:rFonts w:ascii="Times New Roman" w:eastAsia="Times New Roman"/>
          <w:sz w:val="23"/>
        </w:rPr>
      </w:pPr>
      <w:r>
        <w:rPr>
          <w:color w:val="3B3B3B"/>
          <w:w w:val="120"/>
          <w:sz w:val="22"/>
        </w:rPr>
        <w:t>石</w:t>
        <w:tab/>
      </w:r>
      <w:r>
        <w:rPr>
          <w:rFonts w:ascii="Times New Roman" w:eastAsia="Times New Roman"/>
          <w:color w:val="505050"/>
          <w:w w:val="120"/>
          <w:sz w:val="23"/>
        </w:rPr>
        <w:t>4.5</w:t>
      </w:r>
    </w:p>
    <w:p>
      <w:pPr>
        <w:pStyle w:val="BodyText"/>
        <w:rPr>
          <w:rFonts w:ascii="Times New Roman"/>
          <w:sz w:val="20"/>
        </w:rPr>
      </w:pPr>
      <w:r>
        <w:rPr/>
        <w:br w:type="column"/>
      </w:r>
      <w:r>
        <w:rPr>
          <w:rFonts w:ascii="Times New Roman"/>
          <w:sz w:val="20"/>
        </w:rPr>
      </w:r>
    </w:p>
    <w:p>
      <w:pPr>
        <w:pStyle w:val="BodyText"/>
        <w:spacing w:before="7"/>
        <w:rPr>
          <w:rFonts w:ascii="Times New Roman"/>
          <w:sz w:val="28"/>
        </w:rPr>
      </w:pPr>
    </w:p>
    <w:p>
      <w:pPr>
        <w:spacing w:before="0"/>
        <w:ind w:left="2142" w:right="0" w:firstLine="0"/>
        <w:jc w:val="center"/>
        <w:rPr>
          <w:sz w:val="21"/>
        </w:rPr>
      </w:pPr>
      <w:r>
        <w:rPr>
          <w:color w:val="3B3B3B"/>
          <w:w w:val="110"/>
          <w:sz w:val="21"/>
        </w:rPr>
        <w:t>长</w:t>
      </w:r>
    </w:p>
    <w:p>
      <w:pPr>
        <w:spacing w:before="117"/>
        <w:ind w:left="1786" w:right="0" w:firstLine="0"/>
        <w:jc w:val="left"/>
        <w:rPr>
          <w:rFonts w:ascii="Times New Roman"/>
          <w:sz w:val="23"/>
        </w:rPr>
      </w:pPr>
      <w:r>
        <w:rPr>
          <w:rFonts w:ascii="Times New Roman"/>
          <w:color w:val="3B3B3B"/>
          <w:w w:val="123"/>
          <w:sz w:val="23"/>
        </w:rPr>
        <w:t>2</w:t>
      </w:r>
    </w:p>
    <w:p>
      <w:pPr>
        <w:tabs>
          <w:tab w:pos="1786" w:val="left" w:leader="none"/>
        </w:tabs>
        <w:spacing w:line="238" w:lineRule="exact" w:before="77"/>
        <w:ind w:left="1167" w:right="0" w:firstLine="0"/>
        <w:jc w:val="left"/>
        <w:rPr>
          <w:rFonts w:ascii="Times New Roman"/>
          <w:sz w:val="23"/>
        </w:rPr>
      </w:pPr>
      <w:r>
        <w:rPr>
          <w:rFonts w:ascii="Times New Roman"/>
          <w:color w:val="3B3B3B"/>
          <w:w w:val="120"/>
          <w:sz w:val="23"/>
        </w:rPr>
        <w:t>2</w:t>
        <w:tab/>
      </w:r>
      <w:r>
        <w:rPr>
          <w:rFonts w:ascii="Times New Roman"/>
          <w:color w:val="3B3B3B"/>
          <w:w w:val="120"/>
          <w:position w:val="2"/>
          <w:sz w:val="23"/>
        </w:rPr>
        <w:t>2.3</w:t>
      </w:r>
    </w:p>
    <w:p>
      <w:pPr>
        <w:spacing w:line="137" w:lineRule="exact" w:before="0"/>
        <w:ind w:left="2181" w:right="0" w:firstLine="0"/>
        <w:jc w:val="center"/>
        <w:rPr>
          <w:rFonts w:ascii="Times New Roman"/>
          <w:sz w:val="16"/>
        </w:rPr>
      </w:pPr>
      <w:r>
        <w:rPr>
          <w:rFonts w:ascii="Times New Roman"/>
          <w:color w:val="3B3B3B"/>
          <w:w w:val="110"/>
          <w:sz w:val="16"/>
        </w:rPr>
        <w:t>l</w:t>
      </w:r>
    </w:p>
    <w:p>
      <w:pPr>
        <w:pStyle w:val="BodyText"/>
        <w:rPr>
          <w:rFonts w:ascii="Times New Roman"/>
          <w:sz w:val="22"/>
        </w:rPr>
      </w:pPr>
      <w:r>
        <w:rPr/>
        <w:br w:type="column"/>
      </w:r>
      <w:r>
        <w:rPr>
          <w:rFonts w:ascii="Times New Roman"/>
          <w:sz w:val="22"/>
        </w:rPr>
      </w:r>
    </w:p>
    <w:p>
      <w:pPr>
        <w:spacing w:before="0"/>
        <w:ind w:left="110" w:right="0" w:firstLine="0"/>
        <w:jc w:val="left"/>
        <w:rPr>
          <w:rFonts w:ascii="Times New Roman"/>
          <w:sz w:val="23"/>
        </w:rPr>
      </w:pPr>
      <w:r>
        <w:rPr>
          <w:rFonts w:ascii="Times New Roman"/>
          <w:color w:val="3B3B3B"/>
          <w:w w:val="116"/>
          <w:sz w:val="23"/>
        </w:rPr>
        <w:t>2</w:t>
      </w:r>
    </w:p>
    <w:p>
      <w:pPr>
        <w:spacing w:before="82"/>
        <w:ind w:left="110" w:right="0" w:firstLine="0"/>
        <w:jc w:val="left"/>
        <w:rPr>
          <w:rFonts w:ascii="Times New Roman"/>
          <w:sz w:val="23"/>
        </w:rPr>
      </w:pPr>
      <w:r>
        <w:rPr>
          <w:rFonts w:ascii="Times New Roman"/>
          <w:color w:val="3B3B3B"/>
          <w:w w:val="123"/>
          <w:sz w:val="23"/>
        </w:rPr>
        <w:t>2</w:t>
      </w:r>
    </w:p>
    <w:p>
      <w:pPr>
        <w:spacing w:before="82"/>
        <w:ind w:left="110" w:right="0" w:firstLine="0"/>
        <w:jc w:val="left"/>
        <w:rPr>
          <w:rFonts w:ascii="Times New Roman"/>
          <w:sz w:val="23"/>
        </w:rPr>
      </w:pPr>
      <w:r>
        <w:rPr>
          <w:rFonts w:ascii="Times New Roman"/>
          <w:color w:val="3B3B3B"/>
          <w:spacing w:val="3"/>
          <w:w w:val="120"/>
          <w:sz w:val="23"/>
        </w:rPr>
        <w:t>2.7</w:t>
      </w:r>
    </w:p>
    <w:p>
      <w:pPr>
        <w:spacing w:before="81"/>
        <w:ind w:left="121" w:right="0" w:firstLine="0"/>
        <w:jc w:val="left"/>
        <w:rPr>
          <w:rFonts w:ascii="Times New Roman"/>
          <w:sz w:val="23"/>
        </w:rPr>
      </w:pPr>
      <w:r>
        <w:rPr>
          <w:rFonts w:ascii="Times New Roman"/>
          <w:color w:val="3B3B3B"/>
          <w:w w:val="120"/>
          <w:sz w:val="23"/>
        </w:rPr>
        <w:t>3.5</w:t>
      </w:r>
    </w:p>
    <w:p>
      <w:pPr>
        <w:pStyle w:val="BodyText"/>
        <w:rPr>
          <w:rFonts w:ascii="Times New Roman"/>
          <w:sz w:val="22"/>
        </w:rPr>
      </w:pPr>
      <w:r>
        <w:rPr/>
        <w:br w:type="column"/>
      </w:r>
      <w:r>
        <w:rPr>
          <w:rFonts w:ascii="Times New Roman"/>
          <w:sz w:val="22"/>
        </w:rPr>
      </w:r>
    </w:p>
    <w:p>
      <w:pPr>
        <w:spacing w:before="0"/>
        <w:ind w:left="334" w:right="0" w:firstLine="0"/>
        <w:jc w:val="left"/>
        <w:rPr>
          <w:rFonts w:ascii="Times New Roman"/>
          <w:sz w:val="23"/>
        </w:rPr>
      </w:pPr>
      <w:r>
        <w:rPr>
          <w:rFonts w:ascii="Times New Roman"/>
          <w:color w:val="3B3B3B"/>
          <w:spacing w:val="3"/>
          <w:w w:val="115"/>
          <w:sz w:val="23"/>
        </w:rPr>
        <w:t>2</w:t>
      </w:r>
      <w:r>
        <w:rPr>
          <w:rFonts w:ascii="Times New Roman"/>
          <w:spacing w:val="3"/>
          <w:w w:val="115"/>
          <w:sz w:val="23"/>
        </w:rPr>
        <w:t>.</w:t>
      </w:r>
      <w:r>
        <w:rPr>
          <w:rFonts w:ascii="Times New Roman"/>
          <w:color w:val="3B3B3B"/>
          <w:spacing w:val="3"/>
          <w:w w:val="115"/>
          <w:sz w:val="23"/>
        </w:rPr>
        <w:t>2</w:t>
      </w:r>
    </w:p>
    <w:p>
      <w:pPr>
        <w:spacing w:before="82"/>
        <w:ind w:left="334" w:right="0" w:firstLine="0"/>
        <w:jc w:val="left"/>
        <w:rPr>
          <w:rFonts w:ascii="Times New Roman"/>
          <w:sz w:val="23"/>
        </w:rPr>
      </w:pPr>
      <w:r>
        <w:rPr>
          <w:rFonts w:ascii="Times New Roman"/>
          <w:color w:val="3B3B3B"/>
          <w:w w:val="120"/>
          <w:sz w:val="23"/>
        </w:rPr>
        <w:t>2.5</w:t>
      </w:r>
    </w:p>
    <w:p>
      <w:pPr>
        <w:spacing w:before="82"/>
        <w:ind w:left="329" w:right="0" w:firstLine="0"/>
        <w:jc w:val="left"/>
        <w:rPr>
          <w:rFonts w:ascii="Times New Roman"/>
          <w:sz w:val="23"/>
        </w:rPr>
      </w:pPr>
      <w:r>
        <w:rPr>
          <w:rFonts w:ascii="Times New Roman"/>
          <w:color w:val="3B3B3B"/>
          <w:spacing w:val="2"/>
          <w:w w:val="120"/>
          <w:sz w:val="23"/>
        </w:rPr>
        <w:t>3</w:t>
      </w:r>
      <w:r>
        <w:rPr>
          <w:rFonts w:ascii="Times New Roman"/>
          <w:color w:val="161616"/>
          <w:spacing w:val="2"/>
          <w:w w:val="120"/>
          <w:sz w:val="23"/>
        </w:rPr>
        <w:t>.</w:t>
      </w:r>
      <w:r>
        <w:rPr>
          <w:rFonts w:ascii="Times New Roman"/>
          <w:color w:val="505050"/>
          <w:spacing w:val="2"/>
          <w:w w:val="120"/>
          <w:sz w:val="23"/>
        </w:rPr>
        <w:t>8</w:t>
      </w:r>
    </w:p>
    <w:p>
      <w:pPr>
        <w:spacing w:before="96"/>
        <w:ind w:left="328" w:right="0" w:firstLine="0"/>
        <w:jc w:val="left"/>
        <w:rPr>
          <w:rFonts w:ascii="Times New Roman"/>
          <w:sz w:val="23"/>
        </w:rPr>
      </w:pPr>
      <w:r>
        <w:rPr>
          <w:rFonts w:ascii="Times New Roman"/>
          <w:color w:val="3B3B3B"/>
          <w:w w:val="117"/>
          <w:sz w:val="23"/>
        </w:rPr>
        <w:t>5</w:t>
      </w:r>
    </w:p>
    <w:p>
      <w:pPr>
        <w:pStyle w:val="BodyText"/>
        <w:rPr>
          <w:rFonts w:ascii="Times New Roman"/>
          <w:sz w:val="22"/>
        </w:rPr>
      </w:pPr>
      <w:r>
        <w:rPr/>
        <w:br w:type="column"/>
      </w:r>
      <w:r>
        <w:rPr>
          <w:rFonts w:ascii="Times New Roman"/>
          <w:sz w:val="22"/>
        </w:rPr>
      </w:r>
    </w:p>
    <w:p>
      <w:pPr>
        <w:spacing w:before="0"/>
        <w:ind w:left="335" w:right="0" w:firstLine="0"/>
        <w:jc w:val="left"/>
        <w:rPr>
          <w:rFonts w:ascii="Times New Roman"/>
          <w:sz w:val="23"/>
        </w:rPr>
      </w:pPr>
      <w:r>
        <w:rPr>
          <w:rFonts w:ascii="Times New Roman"/>
          <w:color w:val="3B3B3B"/>
          <w:w w:val="116"/>
          <w:sz w:val="23"/>
        </w:rPr>
        <w:t>3</w:t>
      </w:r>
    </w:p>
    <w:p>
      <w:pPr>
        <w:spacing w:before="82"/>
        <w:ind w:left="335" w:right="0" w:firstLine="0"/>
        <w:jc w:val="left"/>
        <w:rPr>
          <w:rFonts w:ascii="Times New Roman"/>
          <w:sz w:val="23"/>
        </w:rPr>
      </w:pPr>
      <w:r>
        <w:rPr>
          <w:rFonts w:ascii="Times New Roman"/>
          <w:color w:val="3B3B3B"/>
          <w:w w:val="120"/>
          <w:sz w:val="23"/>
        </w:rPr>
        <w:t>3.4</w:t>
      </w:r>
    </w:p>
    <w:p>
      <w:pPr>
        <w:spacing w:before="82"/>
        <w:ind w:left="318" w:right="0" w:firstLine="0"/>
        <w:jc w:val="left"/>
        <w:rPr>
          <w:rFonts w:ascii="Times New Roman"/>
          <w:sz w:val="23"/>
        </w:rPr>
      </w:pPr>
      <w:r>
        <w:rPr>
          <w:rFonts w:ascii="Times New Roman"/>
          <w:color w:val="626262"/>
          <w:spacing w:val="6"/>
          <w:w w:val="120"/>
          <w:sz w:val="23"/>
        </w:rPr>
        <w:t>5</w:t>
      </w:r>
      <w:r>
        <w:rPr>
          <w:rFonts w:ascii="Times New Roman"/>
          <w:color w:val="161616"/>
          <w:spacing w:val="6"/>
          <w:w w:val="120"/>
          <w:sz w:val="23"/>
        </w:rPr>
        <w:t>.</w:t>
      </w:r>
      <w:r>
        <w:rPr>
          <w:rFonts w:ascii="Times New Roman"/>
          <w:color w:val="3B3B3B"/>
          <w:spacing w:val="6"/>
          <w:w w:val="120"/>
          <w:sz w:val="23"/>
        </w:rPr>
        <w:t>2</w:t>
      </w:r>
    </w:p>
    <w:p>
      <w:pPr>
        <w:spacing w:before="81"/>
        <w:ind w:left="319" w:right="0" w:firstLine="0"/>
        <w:jc w:val="left"/>
        <w:rPr>
          <w:rFonts w:ascii="Times New Roman"/>
          <w:sz w:val="23"/>
        </w:rPr>
      </w:pPr>
      <w:r>
        <w:rPr>
          <w:rFonts w:ascii="Times New Roman"/>
          <w:color w:val="626262"/>
          <w:spacing w:val="7"/>
          <w:w w:val="110"/>
          <w:sz w:val="23"/>
        </w:rPr>
        <w:t>6</w:t>
      </w:r>
      <w:r>
        <w:rPr>
          <w:rFonts w:ascii="Times New Roman"/>
          <w:color w:val="3B3B3B"/>
          <w:spacing w:val="7"/>
          <w:w w:val="110"/>
          <w:sz w:val="23"/>
        </w:rPr>
        <w:t>./t</w:t>
      </w:r>
    </w:p>
    <w:p>
      <w:pPr>
        <w:pStyle w:val="BodyText"/>
        <w:rPr>
          <w:rFonts w:ascii="Times New Roman"/>
          <w:sz w:val="22"/>
        </w:rPr>
      </w:pPr>
      <w:r>
        <w:rPr/>
        <w:br w:type="column"/>
      </w:r>
      <w:r>
        <w:rPr>
          <w:rFonts w:ascii="Times New Roman"/>
          <w:sz w:val="22"/>
        </w:rPr>
      </w:r>
    </w:p>
    <w:p>
      <w:pPr>
        <w:spacing w:before="0"/>
        <w:ind w:left="341" w:right="0" w:firstLine="0"/>
        <w:jc w:val="left"/>
        <w:rPr>
          <w:rFonts w:ascii="Times New Roman"/>
          <w:sz w:val="23"/>
        </w:rPr>
      </w:pPr>
      <w:r>
        <w:rPr>
          <w:rFonts w:ascii="Times New Roman"/>
          <w:color w:val="3B3B3B"/>
          <w:spacing w:val="-11"/>
          <w:w w:val="115"/>
          <w:sz w:val="23"/>
        </w:rPr>
        <w:t>3</w:t>
      </w:r>
      <w:r>
        <w:rPr>
          <w:rFonts w:ascii="Times New Roman"/>
          <w:spacing w:val="-11"/>
          <w:w w:val="115"/>
          <w:sz w:val="23"/>
        </w:rPr>
        <w:t>.</w:t>
      </w:r>
      <w:r>
        <w:rPr>
          <w:rFonts w:ascii="Times New Roman"/>
          <w:spacing w:val="-30"/>
          <w:w w:val="115"/>
          <w:sz w:val="23"/>
        </w:rPr>
        <w:t> </w:t>
      </w:r>
      <w:r>
        <w:rPr>
          <w:rFonts w:ascii="Times New Roman"/>
          <w:color w:val="505050"/>
          <w:spacing w:val="-16"/>
          <w:w w:val="115"/>
          <w:sz w:val="23"/>
        </w:rPr>
        <w:t>9</w:t>
      </w:r>
    </w:p>
    <w:p>
      <w:pPr>
        <w:spacing w:before="82"/>
        <w:ind w:left="331" w:right="0" w:firstLine="0"/>
        <w:jc w:val="left"/>
        <w:rPr>
          <w:rFonts w:ascii="Times New Roman"/>
          <w:sz w:val="23"/>
        </w:rPr>
      </w:pPr>
      <w:r>
        <w:rPr>
          <w:rFonts w:ascii="Times New Roman"/>
          <w:color w:val="3B3B3B"/>
          <w:w w:val="120"/>
          <w:sz w:val="23"/>
        </w:rPr>
        <w:t>4.4</w:t>
      </w:r>
    </w:p>
    <w:p>
      <w:pPr>
        <w:spacing w:before="82"/>
        <w:ind w:left="325" w:right="0" w:firstLine="0"/>
        <w:jc w:val="left"/>
        <w:rPr>
          <w:rFonts w:ascii="Times New Roman"/>
          <w:sz w:val="23"/>
        </w:rPr>
      </w:pPr>
      <w:r>
        <w:rPr>
          <w:rFonts w:ascii="Times New Roman"/>
          <w:color w:val="626262"/>
          <w:spacing w:val="2"/>
          <w:w w:val="120"/>
          <w:sz w:val="23"/>
        </w:rPr>
        <w:t>6</w:t>
      </w:r>
      <w:r>
        <w:rPr>
          <w:rFonts w:ascii="Times New Roman"/>
          <w:color w:val="282828"/>
          <w:spacing w:val="2"/>
          <w:w w:val="120"/>
          <w:sz w:val="23"/>
        </w:rPr>
        <w:t>.</w:t>
      </w:r>
      <w:r>
        <w:rPr>
          <w:rFonts w:ascii="Times New Roman"/>
          <w:color w:val="626262"/>
          <w:spacing w:val="2"/>
          <w:w w:val="120"/>
          <w:sz w:val="23"/>
        </w:rPr>
        <w:t>8</w:t>
      </w:r>
    </w:p>
    <w:p>
      <w:pPr>
        <w:spacing w:before="136"/>
        <w:ind w:left="-12" w:right="0" w:firstLine="0"/>
        <w:jc w:val="left"/>
        <w:rPr>
          <w:sz w:val="28"/>
        </w:rPr>
      </w:pPr>
      <w:r>
        <w:rPr>
          <w:color w:val="282828"/>
          <w:w w:val="104"/>
          <w:sz w:val="22"/>
        </w:rPr>
        <w:t>-</w:t>
      </w:r>
      <w:r>
        <w:rPr>
          <w:color w:val="282828"/>
          <w:spacing w:val="-45"/>
          <w:sz w:val="22"/>
        </w:rPr>
        <w:t> </w:t>
      </w:r>
      <w:r>
        <w:rPr>
          <w:color w:val="282828"/>
          <w:spacing w:val="-92"/>
          <w:w w:val="100"/>
          <w:sz w:val="22"/>
        </w:rPr>
        <w:t>滔</w:t>
      </w:r>
      <w:r>
        <w:rPr>
          <w:rFonts w:ascii="Times New Roman" w:hAnsi="Times New Roman" w:eastAsia="Times New Roman"/>
          <w:color w:val="858585"/>
          <w:spacing w:val="-11"/>
          <w:w w:val="100"/>
          <w:sz w:val="17"/>
        </w:rPr>
        <w:t>-</w:t>
      </w:r>
      <w:r>
        <w:rPr>
          <w:rFonts w:ascii="Times New Roman" w:hAnsi="Times New Roman" w:eastAsia="Times New Roman"/>
          <w:color w:val="282828"/>
          <w:spacing w:val="-58"/>
          <w:w w:val="100"/>
          <w:sz w:val="17"/>
        </w:rPr>
        <w:t>c</w:t>
      </w:r>
      <w:r>
        <w:rPr>
          <w:color w:val="858585"/>
          <w:spacing w:val="-141"/>
          <w:w w:val="69"/>
          <w:sz w:val="28"/>
        </w:rPr>
        <w:t>·</w:t>
      </w:r>
      <w:r>
        <w:rPr>
          <w:color w:val="505050"/>
          <w:spacing w:val="-126"/>
          <w:w w:val="100"/>
          <w:sz w:val="28"/>
        </w:rPr>
        <w:t>啖</w:t>
      </w:r>
      <w:r>
        <w:rPr>
          <w:color w:val="CCCCCC"/>
          <w:w w:val="69"/>
          <w:sz w:val="28"/>
        </w:rPr>
        <w:t>.</w:t>
      </w:r>
    </w:p>
    <w:p>
      <w:pPr>
        <w:pStyle w:val="BodyText"/>
        <w:spacing w:before="9"/>
        <w:rPr>
          <w:sz w:val="19"/>
        </w:rPr>
      </w:pPr>
      <w:r>
        <w:rPr/>
        <w:br w:type="column"/>
      </w:r>
      <w:r>
        <w:rPr>
          <w:sz w:val="19"/>
        </w:rPr>
      </w:r>
    </w:p>
    <w:p>
      <w:pPr>
        <w:spacing w:before="1"/>
        <w:ind w:left="325" w:right="0" w:firstLine="0"/>
        <w:jc w:val="left"/>
        <w:rPr>
          <w:rFonts w:ascii="Times New Roman"/>
          <w:sz w:val="23"/>
        </w:rPr>
      </w:pPr>
      <w:r>
        <w:rPr>
          <w:rFonts w:ascii="Times New Roman"/>
          <w:color w:val="282828"/>
          <w:w w:val="115"/>
          <w:sz w:val="23"/>
        </w:rPr>
        <w:t>4.9</w:t>
      </w:r>
    </w:p>
    <w:p>
      <w:pPr>
        <w:spacing w:before="81"/>
        <w:ind w:left="333" w:right="0" w:firstLine="0"/>
        <w:jc w:val="left"/>
        <w:rPr>
          <w:rFonts w:ascii="Times New Roman"/>
          <w:sz w:val="23"/>
        </w:rPr>
      </w:pPr>
      <w:r>
        <w:rPr>
          <w:rFonts w:ascii="Times New Roman"/>
          <w:color w:val="3B3B3B"/>
          <w:w w:val="120"/>
          <w:sz w:val="23"/>
        </w:rPr>
        <w:t>5.5</w:t>
      </w:r>
    </w:p>
    <w:p>
      <w:pPr>
        <w:spacing w:before="82"/>
        <w:ind w:left="315" w:right="0" w:firstLine="0"/>
        <w:jc w:val="left"/>
        <w:rPr>
          <w:rFonts w:ascii="Times New Roman"/>
          <w:sz w:val="23"/>
        </w:rPr>
      </w:pPr>
      <w:r>
        <w:rPr>
          <w:rFonts w:ascii="Times New Roman"/>
          <w:color w:val="3B3B3B"/>
          <w:w w:val="125"/>
          <w:sz w:val="23"/>
        </w:rPr>
        <w:t>8.7</w:t>
      </w:r>
    </w:p>
    <w:p>
      <w:pPr>
        <w:spacing w:before="97"/>
        <w:ind w:left="246" w:right="0" w:firstLine="0"/>
        <w:jc w:val="left"/>
        <w:rPr>
          <w:rFonts w:ascii="Times New Roman"/>
          <w:sz w:val="23"/>
        </w:rPr>
      </w:pPr>
      <w:r>
        <w:rPr>
          <w:rFonts w:ascii="Times New Roman"/>
          <w:color w:val="3B3B3B"/>
          <w:w w:val="80"/>
          <w:sz w:val="23"/>
        </w:rPr>
        <w:t>ll</w:t>
      </w:r>
    </w:p>
    <w:p>
      <w:pPr>
        <w:pStyle w:val="BodyText"/>
        <w:spacing w:before="3"/>
        <w:rPr>
          <w:rFonts w:ascii="Times New Roman"/>
          <w:sz w:val="23"/>
        </w:rPr>
      </w:pPr>
      <w:r>
        <w:rPr/>
        <w:br w:type="column"/>
      </w:r>
      <w:r>
        <w:rPr>
          <w:rFonts w:ascii="Times New Roman"/>
          <w:sz w:val="23"/>
        </w:rPr>
      </w:r>
    </w:p>
    <w:p>
      <w:pPr>
        <w:spacing w:before="1"/>
        <w:ind w:left="329" w:right="0" w:firstLine="0"/>
        <w:jc w:val="left"/>
        <w:rPr>
          <w:rFonts w:ascii="Times New Roman"/>
          <w:sz w:val="23"/>
        </w:rPr>
      </w:pPr>
      <w:r>
        <w:rPr>
          <w:rFonts w:ascii="Times New Roman"/>
          <w:color w:val="3B3B3B"/>
          <w:w w:val="116"/>
          <w:sz w:val="23"/>
        </w:rPr>
        <w:t>6</w:t>
      </w:r>
    </w:p>
    <w:p>
      <w:pPr>
        <w:spacing w:before="81"/>
        <w:ind w:left="329" w:right="0" w:firstLine="0"/>
        <w:jc w:val="left"/>
        <w:rPr>
          <w:rFonts w:ascii="Times New Roman"/>
          <w:sz w:val="23"/>
        </w:rPr>
      </w:pPr>
      <w:r>
        <w:rPr>
          <w:rFonts w:ascii="Times New Roman"/>
          <w:color w:val="505050"/>
          <w:spacing w:val="-7"/>
          <w:w w:val="125"/>
          <w:sz w:val="23"/>
        </w:rPr>
        <w:t>6</w:t>
      </w:r>
      <w:r>
        <w:rPr>
          <w:rFonts w:ascii="Times New Roman"/>
          <w:color w:val="161616"/>
          <w:spacing w:val="-7"/>
          <w:w w:val="125"/>
          <w:sz w:val="23"/>
        </w:rPr>
        <w:t>.</w:t>
      </w:r>
      <w:r>
        <w:rPr>
          <w:rFonts w:ascii="Times New Roman"/>
          <w:color w:val="161616"/>
          <w:spacing w:val="-50"/>
          <w:w w:val="125"/>
          <w:sz w:val="23"/>
        </w:rPr>
        <w:t> </w:t>
      </w:r>
      <w:r>
        <w:rPr>
          <w:rFonts w:ascii="Times New Roman"/>
          <w:color w:val="3B3B3B"/>
          <w:w w:val="125"/>
          <w:sz w:val="23"/>
        </w:rPr>
        <w:t>6</w:t>
      </w:r>
    </w:p>
    <w:p>
      <w:pPr>
        <w:spacing w:before="67"/>
        <w:ind w:left="207" w:right="0" w:firstLine="0"/>
        <w:jc w:val="left"/>
        <w:rPr>
          <w:rFonts w:ascii="Times New Roman"/>
          <w:sz w:val="23"/>
        </w:rPr>
      </w:pPr>
      <w:r>
        <w:rPr>
          <w:rFonts w:ascii="Times New Roman"/>
          <w:color w:val="3B3B3B"/>
          <w:w w:val="120"/>
          <w:sz w:val="23"/>
        </w:rPr>
        <w:t>10.6</w:t>
      </w:r>
    </w:p>
    <w:p>
      <w:pPr>
        <w:spacing w:before="82"/>
        <w:ind w:left="222" w:right="0" w:firstLine="0"/>
        <w:jc w:val="left"/>
        <w:rPr>
          <w:rFonts w:ascii="Times New Roman"/>
          <w:sz w:val="23"/>
        </w:rPr>
      </w:pPr>
      <w:r>
        <w:rPr>
          <w:rFonts w:ascii="Times New Roman"/>
          <w:color w:val="3B3B3B"/>
          <w:w w:val="110"/>
          <w:sz w:val="23"/>
        </w:rPr>
        <w:t>13.S</w:t>
      </w:r>
    </w:p>
    <w:p>
      <w:pPr>
        <w:spacing w:after="0"/>
        <w:jc w:val="left"/>
        <w:rPr>
          <w:rFonts w:ascii="Times New Roman"/>
          <w:sz w:val="23"/>
        </w:rPr>
        <w:sectPr>
          <w:type w:val="continuous"/>
          <w:pgSz w:w="10520" w:h="17040"/>
          <w:pgMar w:top="1620" w:bottom="280" w:left="0" w:right="0"/>
          <w:cols w:num="8" w:equalWidth="0">
            <w:col w:w="2449" w:space="512"/>
            <w:col w:w="2375" w:space="39"/>
            <w:col w:w="476" w:space="40"/>
            <w:col w:w="694" w:space="40"/>
            <w:col w:w="694" w:space="39"/>
            <w:col w:w="691" w:space="40"/>
            <w:col w:w="690" w:space="39"/>
            <w:col w:w="1702"/>
          </w:cols>
        </w:sectPr>
      </w:pPr>
    </w:p>
    <w:p>
      <w:pPr>
        <w:pStyle w:val="BodyText"/>
        <w:rPr>
          <w:rFonts w:ascii="Times New Roman"/>
          <w:sz w:val="20"/>
        </w:rPr>
      </w:pPr>
    </w:p>
    <w:p>
      <w:pPr>
        <w:pStyle w:val="BodyText"/>
        <w:spacing w:before="6"/>
        <w:rPr>
          <w:rFonts w:ascii="Times New Roman"/>
          <w:sz w:val="23"/>
        </w:rPr>
      </w:pPr>
    </w:p>
    <w:p>
      <w:pPr>
        <w:tabs>
          <w:tab w:pos="928" w:val="left" w:leader="none"/>
        </w:tabs>
        <w:spacing w:before="74"/>
        <w:ind w:left="219" w:right="0" w:firstLine="0"/>
        <w:jc w:val="center"/>
        <w:rPr>
          <w:sz w:val="28"/>
        </w:rPr>
      </w:pPr>
      <w:r>
        <w:rPr>
          <w:rFonts w:ascii="Arial" w:hAnsi="Arial" w:eastAsia="Arial"/>
          <w:color w:val="161616"/>
          <w:sz w:val="28"/>
        </w:rPr>
        <w:t>§7</w:t>
        <w:tab/>
      </w:r>
      <w:r>
        <w:rPr>
          <w:color w:val="3B3B3B"/>
          <w:spacing w:val="13"/>
          <w:sz w:val="28"/>
        </w:rPr>
        <w:t>蟋破颌紩结</w:t>
      </w:r>
      <w:r>
        <w:rPr>
          <w:color w:val="161616"/>
          <w:spacing w:val="15"/>
          <w:sz w:val="28"/>
        </w:rPr>
        <w:t>构所需炸药益的叶算</w:t>
      </w:r>
    </w:p>
    <w:p>
      <w:pPr>
        <w:pStyle w:val="BodyText"/>
        <w:spacing w:before="9"/>
        <w:rPr>
          <w:sz w:val="23"/>
        </w:rPr>
      </w:pPr>
    </w:p>
    <w:p>
      <w:pPr>
        <w:spacing w:line="321" w:lineRule="auto" w:before="0"/>
        <w:ind w:left="1027" w:right="883" w:firstLine="571"/>
        <w:jc w:val="left"/>
        <w:rPr>
          <w:sz w:val="28"/>
        </w:rPr>
      </w:pPr>
      <w:r>
        <w:rPr>
          <w:color w:val="3B3B3B"/>
          <w:w w:val="105"/>
          <w:sz w:val="28"/>
        </w:rPr>
        <w:t>如炸毁以梢翔、工字纲、角纲等构成的桥梁</w:t>
      </w:r>
      <w:r>
        <w:rPr>
          <w:color w:val="161616"/>
          <w:w w:val="105"/>
          <w:sz w:val="28"/>
        </w:rPr>
        <w:t>、</w:t>
      </w:r>
      <w:r>
        <w:rPr>
          <w:color w:val="3B3B3B"/>
          <w:w w:val="105"/>
          <w:sz w:val="28"/>
        </w:rPr>
        <w:t>釱轨肘</w:t>
      </w:r>
      <w:r>
        <w:rPr>
          <w:color w:val="161616"/>
          <w:w w:val="105"/>
          <w:sz w:val="28"/>
        </w:rPr>
        <w:t>，</w:t>
      </w:r>
      <w:r>
        <w:rPr>
          <w:color w:val="3B3B3B"/>
          <w:w w:val="105"/>
          <w:sz w:val="28"/>
        </w:rPr>
        <w:t>炸药</w:t>
      </w:r>
      <w:r>
        <w:rPr>
          <w:color w:val="3B3B3B"/>
          <w:w w:val="110"/>
          <w:sz w:val="28"/>
        </w:rPr>
        <w:t>用批可按</w:t>
      </w:r>
      <w:r>
        <w:rPr>
          <w:color w:val="161616"/>
          <w:w w:val="110"/>
          <w:sz w:val="28"/>
        </w:rPr>
        <w:t>下</w:t>
      </w:r>
      <w:r>
        <w:rPr>
          <w:color w:val="3B3B3B"/>
          <w:w w:val="110"/>
          <w:sz w:val="28"/>
        </w:rPr>
        <w:t>式酐算</w:t>
      </w:r>
    </w:p>
    <w:p>
      <w:pPr>
        <w:pStyle w:val="BodyText"/>
        <w:spacing w:before="108"/>
        <w:ind w:left="946" w:right="735"/>
        <w:jc w:val="center"/>
        <w:rPr>
          <w:rFonts w:ascii="Times New Roman" w:hAnsi="Times New Roman"/>
        </w:rPr>
      </w:pPr>
      <w:r>
        <w:rPr>
          <w:rFonts w:ascii="Arial" w:hAnsi="Arial"/>
          <w:color w:val="282828"/>
          <w:w w:val="105"/>
        </w:rPr>
        <w:t>Q </w:t>
      </w:r>
      <w:r>
        <w:rPr>
          <w:rFonts w:ascii="Times New Roman" w:hAnsi="Times New Roman"/>
          <w:color w:val="3B3B3B"/>
          <w:w w:val="105"/>
          <w:sz w:val="38"/>
        </w:rPr>
        <w:t>= </w:t>
      </w:r>
      <w:r>
        <w:rPr>
          <w:rFonts w:ascii="Times New Roman" w:hAnsi="Times New Roman"/>
          <w:color w:val="282828"/>
          <w:w w:val="105"/>
        </w:rPr>
        <w:t>F  </w:t>
      </w:r>
      <w:r>
        <w:rPr>
          <w:rFonts w:ascii="Times New Roman" w:hAnsi="Times New Roman"/>
          <w:color w:val="161616"/>
          <w:w w:val="105"/>
        </w:rPr>
        <w:t>·  </w:t>
      </w:r>
      <w:r>
        <w:rPr>
          <w:rFonts w:ascii="Times New Roman" w:hAnsi="Times New Roman"/>
          <w:color w:val="282828"/>
          <w:w w:val="105"/>
        </w:rPr>
        <w:t>25,</w:t>
      </w:r>
    </w:p>
    <w:p>
      <w:pPr>
        <w:tabs>
          <w:tab w:pos="2011" w:val="left" w:leader="none"/>
        </w:tabs>
        <w:spacing w:before="300"/>
        <w:ind w:left="1009" w:right="0" w:firstLine="0"/>
        <w:jc w:val="left"/>
        <w:rPr>
          <w:sz w:val="28"/>
        </w:rPr>
      </w:pPr>
      <w:r>
        <w:rPr>
          <w:color w:val="3B3B3B"/>
          <w:w w:val="102"/>
          <w:sz w:val="28"/>
        </w:rPr>
        <w:t>式中</w:t>
      </w:r>
      <w:r>
        <w:rPr>
          <w:color w:val="3B3B3B"/>
          <w:sz w:val="28"/>
        </w:rPr>
        <w:tab/>
      </w:r>
      <w:r>
        <w:rPr>
          <w:rFonts w:ascii="Times New Roman" w:hAnsi="Times New Roman" w:eastAsia="Times New Roman"/>
          <w:color w:val="505050"/>
          <w:spacing w:val="25"/>
          <w:w w:val="102"/>
          <w:sz w:val="27"/>
        </w:rPr>
        <w:t>Q</w:t>
      </w:r>
      <w:r>
        <w:rPr>
          <w:color w:val="505050"/>
          <w:spacing w:val="30"/>
          <w:w w:val="102"/>
          <w:sz w:val="28"/>
        </w:rPr>
        <w:t>—</w:t>
      </w:r>
      <w:r>
        <w:rPr>
          <w:color w:val="747474"/>
          <w:w w:val="102"/>
          <w:sz w:val="28"/>
        </w:rPr>
        <w:t>-</w:t>
      </w:r>
      <w:r>
        <w:rPr>
          <w:color w:val="747474"/>
          <w:spacing w:val="-105"/>
          <w:w w:val="205"/>
          <w:sz w:val="28"/>
        </w:rPr>
        <w:t>－</w:t>
      </w:r>
      <w:r>
        <w:rPr>
          <w:color w:val="3B3B3B"/>
          <w:spacing w:val="40"/>
          <w:w w:val="98"/>
          <w:sz w:val="28"/>
        </w:rPr>
        <w:t>炸</w:t>
      </w:r>
      <w:r>
        <w:rPr>
          <w:color w:val="3B3B3B"/>
          <w:spacing w:val="22"/>
          <w:w w:val="105"/>
          <w:sz w:val="28"/>
        </w:rPr>
        <w:t>药</w:t>
      </w:r>
      <w:r>
        <w:rPr>
          <w:color w:val="3B3B3B"/>
          <w:spacing w:val="9"/>
          <w:w w:val="105"/>
          <w:sz w:val="28"/>
        </w:rPr>
        <w:t>用</w:t>
      </w:r>
      <w:r>
        <w:rPr>
          <w:color w:val="3B3B3B"/>
          <w:spacing w:val="26"/>
          <w:w w:val="108"/>
          <w:sz w:val="28"/>
        </w:rPr>
        <w:t>批</w:t>
      </w:r>
      <w:r>
        <w:rPr>
          <w:color w:val="3B3B3B"/>
          <w:w w:val="108"/>
          <w:sz w:val="28"/>
        </w:rPr>
        <w:t>（克</w:t>
      </w:r>
      <w:r>
        <w:rPr>
          <w:color w:val="3B3B3B"/>
          <w:spacing w:val="-200"/>
          <w:w w:val="108"/>
          <w:sz w:val="28"/>
        </w:rPr>
        <w:t>）</w:t>
      </w:r>
      <w:r>
        <w:rPr>
          <w:color w:val="3B3B3B"/>
          <w:w w:val="71"/>
          <w:sz w:val="28"/>
        </w:rPr>
        <w:t>；</w:t>
      </w:r>
    </w:p>
    <w:p>
      <w:pPr>
        <w:tabs>
          <w:tab w:pos="3777" w:val="left" w:leader="none"/>
        </w:tabs>
        <w:spacing w:line="321" w:lineRule="auto" w:before="123"/>
        <w:ind w:left="1619" w:right="2738" w:firstLine="349"/>
        <w:jc w:val="left"/>
        <w:rPr>
          <w:sz w:val="28"/>
        </w:rPr>
      </w:pPr>
      <w:r>
        <w:rPr>
          <w:rFonts w:ascii="Arial" w:eastAsia="Arial"/>
          <w:color w:val="3B3B3B"/>
          <w:w w:val="80"/>
          <w:sz w:val="27"/>
        </w:rPr>
        <w:t>F</w:t>
      </w:r>
      <w:r>
        <w:rPr>
          <w:rFonts w:ascii="Arial" w:eastAsia="Arial"/>
          <w:color w:val="3B3B3B"/>
          <w:spacing w:val="32"/>
          <w:w w:val="80"/>
          <w:sz w:val="27"/>
        </w:rPr>
        <w:t> </w:t>
      </w:r>
      <w:r>
        <w:rPr>
          <w:rFonts w:ascii="Arial" w:eastAsia="Arial"/>
          <w:color w:val="626262"/>
          <w:w w:val="80"/>
          <w:sz w:val="27"/>
        </w:rPr>
        <w:t>- </w:t>
      </w:r>
      <w:r>
        <w:rPr>
          <w:rFonts w:ascii="Arial" w:eastAsia="Arial"/>
          <w:color w:val="626262"/>
          <w:spacing w:val="56"/>
          <w:w w:val="80"/>
          <w:sz w:val="27"/>
        </w:rPr>
        <w:t> </w:t>
      </w:r>
      <w:r>
        <w:rPr>
          <w:color w:val="858585"/>
          <w:w w:val="125"/>
          <w:sz w:val="28"/>
        </w:rPr>
        <w:t>－</w:t>
      </w:r>
      <w:r>
        <w:rPr>
          <w:color w:val="858585"/>
          <w:spacing w:val="53"/>
          <w:w w:val="125"/>
          <w:sz w:val="28"/>
        </w:rPr>
        <w:t> </w:t>
      </w:r>
      <w:r>
        <w:rPr>
          <w:color w:val="3B3B3B"/>
          <w:w w:val="80"/>
          <w:sz w:val="28"/>
        </w:rPr>
        <w:t>待</w:t>
      </w:r>
      <w:r>
        <w:rPr>
          <w:color w:val="3B3B3B"/>
          <w:spacing w:val="2"/>
          <w:w w:val="80"/>
          <w:sz w:val="28"/>
        </w:rPr>
        <w:t> </w:t>
      </w:r>
      <w:r>
        <w:rPr>
          <w:color w:val="3B3B3B"/>
          <w:w w:val="80"/>
          <w:sz w:val="28"/>
        </w:rPr>
        <w:t>爆</w:t>
      </w:r>
      <w:r>
        <w:rPr>
          <w:color w:val="3B3B3B"/>
          <w:spacing w:val="36"/>
          <w:w w:val="80"/>
          <w:sz w:val="28"/>
        </w:rPr>
        <w:t> </w:t>
      </w:r>
      <w:r>
        <w:rPr>
          <w:color w:val="3B3B3B"/>
          <w:sz w:val="28"/>
        </w:rPr>
        <w:t>破</w:t>
      </w:r>
      <w:r>
        <w:rPr>
          <w:color w:val="3B3B3B"/>
          <w:spacing w:val="17"/>
          <w:sz w:val="28"/>
        </w:rPr>
        <w:t>的</w:t>
      </w:r>
      <w:r>
        <w:rPr>
          <w:color w:val="3B3B3B"/>
          <w:spacing w:val="14"/>
          <w:sz w:val="28"/>
        </w:rPr>
        <w:t>纲</w:t>
      </w:r>
      <w:r>
        <w:rPr>
          <w:color w:val="3B3B3B"/>
          <w:spacing w:val="24"/>
          <w:sz w:val="28"/>
        </w:rPr>
        <w:t>桔</w:t>
      </w:r>
      <w:r>
        <w:rPr>
          <w:color w:val="3B3B3B"/>
          <w:sz w:val="28"/>
        </w:rPr>
        <w:t>构</w:t>
      </w:r>
      <w:r>
        <w:rPr>
          <w:color w:val="3B3B3B"/>
          <w:spacing w:val="27"/>
          <w:sz w:val="28"/>
        </w:rPr>
        <w:t>的</w:t>
      </w:r>
      <w:r>
        <w:rPr>
          <w:color w:val="3B3B3B"/>
          <w:spacing w:val="29"/>
          <w:sz w:val="28"/>
        </w:rPr>
        <w:t>横</w:t>
      </w:r>
      <w:r>
        <w:rPr>
          <w:color w:val="3B3B3B"/>
          <w:sz w:val="28"/>
        </w:rPr>
        <w:t>断</w:t>
      </w:r>
      <w:r>
        <w:rPr>
          <w:color w:val="3B3B3B"/>
          <w:spacing w:val="6"/>
          <w:sz w:val="28"/>
        </w:rPr>
        <w:t>面</w:t>
      </w:r>
      <w:r>
        <w:rPr>
          <w:color w:val="3B3B3B"/>
          <w:sz w:val="28"/>
        </w:rPr>
        <w:t>积（</w:t>
      </w:r>
      <w:r>
        <w:rPr>
          <w:color w:val="3B3B3B"/>
          <w:spacing w:val="-143"/>
          <w:sz w:val="28"/>
        </w:rPr>
        <w:t>厘</w:t>
      </w:r>
      <w:r>
        <w:rPr>
          <w:color w:val="3B3B3B"/>
          <w:spacing w:val="-68"/>
          <w:sz w:val="28"/>
        </w:rPr>
        <w:t>米</w:t>
      </w:r>
      <w:r>
        <w:rPr>
          <w:rFonts w:ascii="Times New Roman" w:eastAsia="Times New Roman"/>
          <w:color w:val="3B3B3B"/>
          <w:w w:val="80"/>
          <w:sz w:val="25"/>
        </w:rPr>
        <w:t>2 </w:t>
      </w:r>
      <w:r>
        <w:rPr>
          <w:rFonts w:ascii="Times New Roman" w:eastAsia="Times New Roman"/>
          <w:color w:val="3B3B3B"/>
          <w:spacing w:val="28"/>
          <w:w w:val="80"/>
          <w:sz w:val="25"/>
        </w:rPr>
        <w:t> </w:t>
      </w:r>
      <w:r>
        <w:rPr>
          <w:rFonts w:ascii="Times New Roman" w:eastAsia="Times New Roman"/>
          <w:color w:val="3B3B3B"/>
          <w:w w:val="80"/>
          <w:sz w:val="25"/>
        </w:rPr>
        <w:t>)</w:t>
      </w:r>
      <w:r>
        <w:rPr>
          <w:color w:val="3B3B3B"/>
          <w:spacing w:val="-121"/>
          <w:w w:val="80"/>
          <w:sz w:val="28"/>
        </w:rPr>
        <w:t>。</w:t>
      </w:r>
      <w:r>
        <w:rPr>
          <w:color w:val="626262"/>
          <w:spacing w:val="-11"/>
          <w:w w:val="80"/>
          <w:sz w:val="28"/>
        </w:rPr>
        <w:t>甘</w:t>
      </w:r>
      <w:r>
        <w:rPr>
          <w:color w:val="3B3B3B"/>
          <w:spacing w:val="17"/>
          <w:w w:val="80"/>
          <w:sz w:val="28"/>
        </w:rPr>
        <w:t>十</w:t>
      </w:r>
      <w:r>
        <w:rPr>
          <w:color w:val="3B3B3B"/>
          <w:sz w:val="28"/>
        </w:rPr>
        <w:t>貂</w:t>
      </w:r>
      <w:r>
        <w:rPr>
          <w:color w:val="3B3B3B"/>
          <w:spacing w:val="-3"/>
          <w:sz w:val="28"/>
        </w:rPr>
        <w:t>面</w:t>
      </w:r>
      <w:r>
        <w:rPr>
          <w:color w:val="3B3B3B"/>
          <w:sz w:val="28"/>
        </w:rPr>
        <w:t>积</w:t>
      </w:r>
      <w:r>
        <w:rPr>
          <w:color w:val="3B3B3B"/>
          <w:spacing w:val="33"/>
          <w:sz w:val="28"/>
        </w:rPr>
        <w:t> </w:t>
      </w:r>
      <w:r>
        <w:rPr>
          <w:rFonts w:ascii="Arial" w:eastAsia="Arial"/>
          <w:color w:val="3B3B3B"/>
          <w:sz w:val="27"/>
        </w:rPr>
        <w:t>(</w:t>
      </w:r>
      <w:r>
        <w:rPr>
          <w:rFonts w:ascii="Arial" w:eastAsia="Arial"/>
          <w:color w:val="3B3B3B"/>
          <w:spacing w:val="-3"/>
          <w:sz w:val="27"/>
        </w:rPr>
        <w:t> </w:t>
      </w:r>
      <w:r>
        <w:rPr>
          <w:rFonts w:ascii="Arial" w:eastAsia="Arial"/>
          <w:color w:val="3B3B3B"/>
          <w:sz w:val="27"/>
        </w:rPr>
        <w:t>F</w:t>
      </w:r>
      <w:r>
        <w:rPr>
          <w:rFonts w:ascii="Arial" w:eastAsia="Arial"/>
          <w:color w:val="3B3B3B"/>
          <w:spacing w:val="-13"/>
          <w:sz w:val="27"/>
        </w:rPr>
        <w:t> </w:t>
      </w:r>
      <w:r>
        <w:rPr>
          <w:rFonts w:ascii="Arial" w:eastAsia="Arial"/>
          <w:color w:val="3B3B3B"/>
          <w:sz w:val="27"/>
        </w:rPr>
        <w:t>)</w:t>
        <w:tab/>
      </w:r>
      <w:r>
        <w:rPr>
          <w:color w:val="3B3B3B"/>
          <w:spacing w:val="-12"/>
          <w:sz w:val="28"/>
        </w:rPr>
        <w:t>时</w:t>
      </w:r>
      <w:r>
        <w:rPr>
          <w:color w:val="161616"/>
          <w:spacing w:val="20"/>
          <w:sz w:val="28"/>
        </w:rPr>
        <w:t>，</w:t>
      </w:r>
      <w:r>
        <w:rPr>
          <w:color w:val="3B3B3B"/>
          <w:spacing w:val="9"/>
          <w:sz w:val="28"/>
        </w:rPr>
        <w:t>应包</w:t>
      </w:r>
      <w:r>
        <w:rPr>
          <w:color w:val="3B3B3B"/>
          <w:sz w:val="28"/>
        </w:rPr>
        <w:t>括</w:t>
      </w:r>
      <w:r>
        <w:rPr>
          <w:color w:val="3B3B3B"/>
          <w:spacing w:val="32"/>
          <w:sz w:val="28"/>
        </w:rPr>
        <w:t>绅</w:t>
      </w:r>
      <w:r>
        <w:rPr>
          <w:color w:val="3B3B3B"/>
          <w:sz w:val="28"/>
        </w:rPr>
        <w:t>匀</w:t>
      </w:r>
      <w:r>
        <w:rPr>
          <w:color w:val="3B3B3B"/>
          <w:spacing w:val="27"/>
          <w:sz w:val="28"/>
        </w:rPr>
        <w:t>的</w:t>
      </w:r>
      <w:r>
        <w:rPr>
          <w:color w:val="3B3B3B"/>
          <w:sz w:val="28"/>
        </w:rPr>
        <w:t>面</w:t>
      </w:r>
      <w:r>
        <w:rPr>
          <w:color w:val="3B3B3B"/>
          <w:spacing w:val="40"/>
          <w:sz w:val="28"/>
        </w:rPr>
        <w:t>积</w:t>
      </w:r>
      <w:r>
        <w:rPr>
          <w:color w:val="3B3B3B"/>
          <w:sz w:val="28"/>
        </w:rPr>
        <w:t>在内。</w:t>
      </w:r>
    </w:p>
    <w:p>
      <w:pPr>
        <w:spacing w:line="321" w:lineRule="auto" w:before="17"/>
        <w:ind w:left="1013" w:right="866" w:firstLine="605"/>
        <w:jc w:val="left"/>
        <w:rPr>
          <w:sz w:val="28"/>
        </w:rPr>
      </w:pPr>
      <w:r>
        <w:rPr>
          <w:color w:val="626262"/>
          <w:w w:val="105"/>
          <w:sz w:val="28"/>
        </w:rPr>
        <w:t>在敷</w:t>
      </w:r>
      <w:r>
        <w:rPr>
          <w:color w:val="3B3B3B"/>
          <w:w w:val="105"/>
          <w:sz w:val="28"/>
        </w:rPr>
        <w:t>股药包时</w:t>
      </w:r>
      <w:r>
        <w:rPr>
          <w:color w:val="161616"/>
          <w:w w:val="105"/>
          <w:sz w:val="28"/>
        </w:rPr>
        <w:t>，</w:t>
      </w:r>
      <w:r>
        <w:rPr>
          <w:color w:val="3B3B3B"/>
          <w:w w:val="105"/>
          <w:sz w:val="28"/>
        </w:rPr>
        <w:t>要把药包紧紧的贴在纲构件的壁上</w:t>
      </w:r>
      <w:r>
        <w:rPr>
          <w:color w:val="161616"/>
          <w:w w:val="105"/>
          <w:sz w:val="28"/>
        </w:rPr>
        <w:t>，</w:t>
      </w:r>
      <w:r>
        <w:rPr>
          <w:color w:val="3B3B3B"/>
          <w:w w:val="105"/>
          <w:sz w:val="28"/>
        </w:rPr>
        <w:t>并用绳子捆好。</w:t>
      </w:r>
    </w:p>
    <w:p>
      <w:pPr>
        <w:spacing w:line="321" w:lineRule="auto" w:before="0"/>
        <w:ind w:left="1024" w:right="867" w:firstLine="605"/>
        <w:jc w:val="left"/>
        <w:rPr>
          <w:sz w:val="28"/>
        </w:rPr>
      </w:pPr>
      <w:r>
        <w:rPr>
          <w:color w:val="282828"/>
          <w:spacing w:val="1"/>
          <w:w w:val="105"/>
          <w:sz w:val="28"/>
        </w:rPr>
        <w:t>为便利使 </w:t>
      </w:r>
      <w:r>
        <w:rPr>
          <w:color w:val="505050"/>
          <w:spacing w:val="10"/>
          <w:w w:val="105"/>
          <w:sz w:val="28"/>
        </w:rPr>
        <w:t>用</w:t>
      </w:r>
      <w:r>
        <w:rPr>
          <w:color w:val="161616"/>
          <w:spacing w:val="-47"/>
          <w:w w:val="105"/>
          <w:sz w:val="28"/>
        </w:rPr>
        <w:t>， </w:t>
      </w:r>
      <w:r>
        <w:rPr>
          <w:color w:val="3B3B3B"/>
          <w:spacing w:val="7"/>
          <w:w w:val="105"/>
          <w:sz w:val="28"/>
        </w:rPr>
        <w:t>现将炸毁槽纲</w:t>
      </w:r>
      <w:r>
        <w:rPr>
          <w:color w:val="161616"/>
          <w:spacing w:val="33"/>
          <w:w w:val="105"/>
          <w:sz w:val="28"/>
        </w:rPr>
        <w:t>、</w:t>
      </w:r>
      <w:r>
        <w:rPr>
          <w:color w:val="3B3B3B"/>
          <w:spacing w:val="5"/>
          <w:w w:val="105"/>
          <w:sz w:val="28"/>
        </w:rPr>
        <w:t>工</w:t>
      </w:r>
      <w:r>
        <w:rPr>
          <w:color w:val="626262"/>
          <w:spacing w:val="-12"/>
          <w:w w:val="105"/>
          <w:sz w:val="28"/>
        </w:rPr>
        <w:t>字</w:t>
      </w:r>
      <w:r>
        <w:rPr>
          <w:color w:val="3B3B3B"/>
          <w:spacing w:val="-3"/>
          <w:w w:val="105"/>
          <w:sz w:val="28"/>
        </w:rPr>
        <w:t>纲和角纲所</w:t>
      </w:r>
      <w:r>
        <w:rPr>
          <w:color w:val="626262"/>
          <w:spacing w:val="26"/>
          <w:w w:val="105"/>
          <w:sz w:val="28"/>
        </w:rPr>
        <w:t>需</w:t>
      </w:r>
      <w:r>
        <w:rPr>
          <w:color w:val="3B3B3B"/>
          <w:spacing w:val="8"/>
          <w:w w:val="105"/>
          <w:sz w:val="28"/>
        </w:rPr>
        <w:t>要的炸药录</w:t>
      </w:r>
      <w:r>
        <w:rPr>
          <w:color w:val="282828"/>
          <w:spacing w:val="3"/>
          <w:w w:val="110"/>
          <w:sz w:val="28"/>
        </w:rPr>
        <w:t>列于表</w:t>
      </w:r>
      <w:r>
        <w:rPr>
          <w:rFonts w:ascii="Times New Roman" w:eastAsia="Times New Roman"/>
          <w:color w:val="282828"/>
          <w:w w:val="110"/>
          <w:sz w:val="29"/>
        </w:rPr>
        <w:t>39~ </w:t>
      </w:r>
      <w:r>
        <w:rPr>
          <w:rFonts w:ascii="Times New Roman" w:eastAsia="Times New Roman"/>
          <w:color w:val="282828"/>
          <w:spacing w:val="-7"/>
          <w:w w:val="110"/>
          <w:sz w:val="29"/>
        </w:rPr>
        <w:t>41</w:t>
      </w:r>
      <w:r>
        <w:rPr>
          <w:color w:val="282828"/>
          <w:w w:val="110"/>
          <w:sz w:val="28"/>
        </w:rPr>
        <w:t>中。</w:t>
      </w:r>
    </w:p>
    <w:p>
      <w:pPr>
        <w:spacing w:line="321" w:lineRule="auto" w:before="0"/>
        <w:ind w:left="1010" w:right="867" w:firstLine="635"/>
        <w:jc w:val="left"/>
        <w:rPr>
          <w:sz w:val="28"/>
        </w:rPr>
      </w:pPr>
      <w:r>
        <w:rPr>
          <w:color w:val="505050"/>
          <w:w w:val="105"/>
          <w:sz w:val="28"/>
        </w:rPr>
        <w:t>上</w:t>
      </w:r>
      <w:r>
        <w:rPr>
          <w:color w:val="282828"/>
          <w:w w:val="105"/>
          <w:sz w:val="28"/>
        </w:rPr>
        <w:t>述</w:t>
      </w:r>
      <w:r>
        <w:rPr>
          <w:color w:val="505050"/>
          <w:w w:val="105"/>
          <w:sz w:val="28"/>
        </w:rPr>
        <w:t>邓事工程爆</w:t>
      </w:r>
      <w:r>
        <w:rPr>
          <w:color w:val="282828"/>
          <w:w w:val="105"/>
          <w:sz w:val="28"/>
        </w:rPr>
        <w:t>破所需炸药数抵的酐算， 均以梯思梯炸</w:t>
      </w:r>
      <w:r>
        <w:rPr>
          <w:color w:val="505050"/>
          <w:w w:val="105"/>
          <w:sz w:val="28"/>
        </w:rPr>
        <w:t>药来</w:t>
      </w:r>
      <w:r>
        <w:rPr>
          <w:color w:val="3B3B3B"/>
          <w:w w:val="110"/>
          <w:sz w:val="28"/>
        </w:rPr>
        <w:t>酐箕的。如采用其他类型的炸药， 可参考表</w:t>
      </w:r>
      <w:r>
        <w:rPr>
          <w:rFonts w:ascii="Times New Roman" w:eastAsia="Times New Roman"/>
          <w:color w:val="3B3B3B"/>
          <w:w w:val="110"/>
          <w:sz w:val="27"/>
        </w:rPr>
        <w:t>42</w:t>
      </w:r>
      <w:r>
        <w:rPr>
          <w:color w:val="3B3B3B"/>
          <w:w w:val="110"/>
          <w:sz w:val="28"/>
        </w:rPr>
        <w:t>进行换算</w:t>
      </w:r>
      <w:r>
        <w:rPr>
          <w:color w:val="161616"/>
          <w:w w:val="110"/>
          <w:sz w:val="28"/>
        </w:rPr>
        <w:t>。</w:t>
      </w:r>
    </w:p>
    <w:p>
      <w:pPr>
        <w:spacing w:line="346" w:lineRule="exact" w:before="0"/>
        <w:ind w:left="1649" w:right="0" w:firstLine="0"/>
        <w:jc w:val="left"/>
        <w:rPr>
          <w:sz w:val="28"/>
        </w:rPr>
      </w:pPr>
      <w:r>
        <w:rPr>
          <w:color w:val="3B3B3B"/>
          <w:w w:val="110"/>
          <w:sz w:val="28"/>
        </w:rPr>
        <w:t>表</w:t>
      </w:r>
      <w:r>
        <w:rPr>
          <w:rFonts w:ascii="Times New Roman" w:eastAsia="Times New Roman"/>
          <w:color w:val="3B3B3B"/>
          <w:w w:val="110"/>
          <w:sz w:val="27"/>
        </w:rPr>
        <w:t>4</w:t>
      </w:r>
      <w:r>
        <w:rPr>
          <w:rFonts w:ascii="Times New Roman" w:eastAsia="Times New Roman"/>
          <w:color w:val="161616"/>
          <w:w w:val="110"/>
          <w:sz w:val="27"/>
        </w:rPr>
        <w:t>2</w:t>
      </w:r>
      <w:r>
        <w:rPr>
          <w:color w:val="161616"/>
          <w:w w:val="110"/>
          <w:sz w:val="28"/>
        </w:rPr>
        <w:t>中，如 </w:t>
      </w:r>
      <w:r>
        <w:rPr>
          <w:rFonts w:ascii="Times New Roman" w:eastAsia="Times New Roman"/>
          <w:color w:val="161616"/>
          <w:w w:val="110"/>
          <w:sz w:val="27"/>
        </w:rPr>
        <w:t>1 </w:t>
      </w:r>
      <w:r>
        <w:rPr>
          <w:color w:val="3B3B3B"/>
          <w:w w:val="110"/>
          <w:sz w:val="28"/>
        </w:rPr>
        <w:t>公斤的硝化甘油就相当于 </w:t>
      </w:r>
      <w:r>
        <w:rPr>
          <w:rFonts w:ascii="Times New Roman" w:eastAsia="Times New Roman"/>
          <w:color w:val="3B3B3B"/>
          <w:w w:val="110"/>
          <w:sz w:val="29"/>
        </w:rPr>
        <w:t>1. 5</w:t>
      </w:r>
      <w:r>
        <w:rPr>
          <w:rFonts w:ascii="Times New Roman" w:eastAsia="Times New Roman"/>
          <w:color w:val="161616"/>
          <w:w w:val="110"/>
          <w:sz w:val="29"/>
        </w:rPr>
        <w:t>5 </w:t>
      </w:r>
      <w:r>
        <w:rPr>
          <w:color w:val="3B3B3B"/>
          <w:w w:val="110"/>
          <w:sz w:val="28"/>
        </w:rPr>
        <w:t>公斤的梯恩梯</w:t>
      </w:r>
      <w:r>
        <w:rPr>
          <w:color w:val="161616"/>
          <w:sz w:val="28"/>
        </w:rPr>
        <w:t>；</w:t>
      </w:r>
    </w:p>
    <w:p>
      <w:pPr>
        <w:spacing w:line="331" w:lineRule="auto" w:before="112"/>
        <w:ind w:left="1040" w:right="872" w:hanging="12"/>
        <w:jc w:val="left"/>
        <w:rPr>
          <w:sz w:val="28"/>
        </w:rPr>
      </w:pPr>
      <w:r>
        <w:rPr/>
        <w:pict>
          <v:line style="position:absolute;mso-position-horizontal-relative:page;mso-position-vertical-relative:paragraph;z-index:253104128" from="63.358971pt,133.248428pt" to="526.000011pt,133.248428pt" stroked="true" strokeweight=".752638pt" strokecolor="#000000">
            <v:stroke dashstyle="solid"/>
            <w10:wrap type="none"/>
          </v:line>
        </w:pict>
      </w:r>
      <w:r>
        <w:rPr>
          <w:color w:val="3B3B3B"/>
          <w:sz w:val="28"/>
        </w:rPr>
        <w:t>而 </w:t>
      </w:r>
      <w:r>
        <w:rPr>
          <w:rFonts w:ascii="Times New Roman" w:eastAsia="Times New Roman"/>
          <w:color w:val="3B3B3B"/>
          <w:sz w:val="29"/>
        </w:rPr>
        <w:t>1 </w:t>
      </w:r>
      <w:r>
        <w:rPr>
          <w:color w:val="3B3B3B"/>
          <w:w w:val="105"/>
          <w:sz w:val="28"/>
        </w:rPr>
        <w:t>公</w:t>
      </w:r>
      <w:r>
        <w:rPr>
          <w:color w:val="161616"/>
          <w:w w:val="105"/>
          <w:sz w:val="28"/>
        </w:rPr>
        <w:t>斤的</w:t>
      </w:r>
      <w:r>
        <w:rPr>
          <w:color w:val="626262"/>
          <w:w w:val="105"/>
          <w:sz w:val="28"/>
        </w:rPr>
        <w:t>二</w:t>
      </w:r>
      <w:r>
        <w:rPr>
          <w:color w:val="3B3B3B"/>
          <w:w w:val="105"/>
          <w:sz w:val="28"/>
        </w:rPr>
        <w:t>硝基莱</w:t>
      </w:r>
      <w:r>
        <w:rPr>
          <w:color w:val="161616"/>
          <w:w w:val="105"/>
          <w:sz w:val="28"/>
        </w:rPr>
        <w:t>， 仅相</w:t>
      </w:r>
      <w:r>
        <w:rPr>
          <w:color w:val="3B3B3B"/>
          <w:w w:val="105"/>
          <w:sz w:val="28"/>
        </w:rPr>
        <w:t>当 </w:t>
      </w:r>
      <w:r>
        <w:rPr>
          <w:rFonts w:ascii="Times New Roman" w:eastAsia="Times New Roman"/>
          <w:color w:val="3B3B3B"/>
          <w:w w:val="105"/>
          <w:sz w:val="29"/>
        </w:rPr>
        <w:t>0</w:t>
      </w:r>
      <w:r>
        <w:rPr>
          <w:rFonts w:ascii="Times New Roman" w:eastAsia="Times New Roman"/>
          <w:color w:val="161616"/>
          <w:w w:val="105"/>
          <w:sz w:val="29"/>
        </w:rPr>
        <w:t>. 43 </w:t>
      </w:r>
      <w:r>
        <w:rPr>
          <w:color w:val="3B3B3B"/>
          <w:w w:val="105"/>
          <w:sz w:val="28"/>
        </w:rPr>
        <w:t>公斤的梯恩梯。此表仅供实际使用时参考。</w:t>
      </w:r>
    </w:p>
    <w:p>
      <w:pPr>
        <w:spacing w:after="0" w:line="331" w:lineRule="auto"/>
        <w:jc w:val="left"/>
        <w:rPr>
          <w:sz w:val="28"/>
        </w:rPr>
        <w:sectPr>
          <w:type w:val="continuous"/>
          <w:pgSz w:w="10520" w:h="17040"/>
          <w:pgMar w:top="1620" w:bottom="280" w:left="0" w:right="0"/>
        </w:sectPr>
      </w:pPr>
    </w:p>
    <w:p>
      <w:pPr>
        <w:spacing w:line="193" w:lineRule="exact" w:before="51"/>
        <w:ind w:left="333" w:right="0" w:firstLine="0"/>
        <w:jc w:val="left"/>
        <w:rPr>
          <w:sz w:val="18"/>
        </w:rPr>
      </w:pPr>
      <w:r>
        <w:rPr/>
        <w:pict>
          <v:shape style="position:absolute;margin-left:16.554539pt;margin-top:492.435486pt;width:13.9pt;height:20.95pt;mso-position-horizontal-relative:page;mso-position-vertical-relative:page;z-index:253128704" type="#_x0000_t202" filled="false" stroked="false">
            <v:textbox inset="0,0,0,0" style="layout-flow:vertical-ideographic">
              <w:txbxContent>
                <w:p>
                  <w:pPr>
                    <w:spacing w:line="180" w:lineRule="auto" w:before="0"/>
                    <w:ind w:left="20" w:right="0" w:firstLine="0"/>
                    <w:jc w:val="left"/>
                    <w:rPr>
                      <w:sz w:val="18"/>
                    </w:rPr>
                  </w:pPr>
                  <w:r>
                    <w:rPr>
                      <w:color w:val="3B3B3B"/>
                      <w:w w:val="100"/>
                      <w:sz w:val="18"/>
                    </w:rPr>
                    <w:t>／</w:t>
                  </w:r>
                  <w:r>
                    <w:rPr>
                      <w:color w:val="979797"/>
                      <w:w w:val="100"/>
                      <w:position w:val="-5"/>
                      <w:sz w:val="18"/>
                    </w:rPr>
                    <w:t>．</w:t>
                  </w:r>
                </w:p>
              </w:txbxContent>
            </v:textbox>
            <w10:wrap type="none"/>
          </v:shape>
        </w:pict>
      </w:r>
      <w:r>
        <w:rPr>
          <w:color w:val="878787"/>
          <w:w w:val="58"/>
          <w:sz w:val="18"/>
        </w:rPr>
        <w:t>.</w:t>
      </w:r>
    </w:p>
    <w:p>
      <w:pPr>
        <w:spacing w:line="90" w:lineRule="exact" w:before="0"/>
        <w:ind w:left="520" w:right="0" w:firstLine="0"/>
        <w:jc w:val="left"/>
        <w:rPr>
          <w:sz w:val="10"/>
        </w:rPr>
      </w:pPr>
      <w:r>
        <w:rPr>
          <w:color w:val="3B3B3B"/>
          <w:w w:val="70"/>
          <w:sz w:val="10"/>
        </w:rPr>
        <w:t>于</w:t>
      </w:r>
      <w:r>
        <w:rPr>
          <w:color w:val="878787"/>
          <w:w w:val="70"/>
          <w:sz w:val="10"/>
        </w:rPr>
        <w:t>．</w:t>
      </w:r>
    </w:p>
    <w:p>
      <w:pPr>
        <w:pStyle w:val="BodyText"/>
        <w:rPr>
          <w:sz w:val="20"/>
        </w:rPr>
      </w:pPr>
    </w:p>
    <w:p>
      <w:pPr>
        <w:spacing w:before="261"/>
        <w:ind w:left="0" w:right="1310" w:firstLine="0"/>
        <w:jc w:val="right"/>
        <w:rPr>
          <w:rFonts w:ascii="Arial"/>
          <w:sz w:val="27"/>
        </w:rPr>
      </w:pPr>
      <w:r>
        <w:rPr>
          <w:rFonts w:ascii="Arial"/>
          <w:color w:val="3B3B3B"/>
          <w:sz w:val="27"/>
        </w:rPr>
        <w:t>175</w:t>
      </w:r>
    </w:p>
    <w:p>
      <w:pPr>
        <w:pStyle w:val="BodyText"/>
        <w:spacing w:before="5"/>
        <w:rPr>
          <w:rFonts w:ascii="Arial"/>
          <w:sz w:val="23"/>
        </w:rPr>
      </w:pPr>
    </w:p>
    <w:p>
      <w:pPr>
        <w:tabs>
          <w:tab w:pos="915" w:val="left" w:leader="none"/>
        </w:tabs>
        <w:spacing w:before="80"/>
        <w:ind w:left="0" w:right="93" w:firstLine="0"/>
        <w:jc w:val="center"/>
        <w:rPr>
          <w:sz w:val="27"/>
        </w:rPr>
      </w:pPr>
      <w:r>
        <w:rPr>
          <w:color w:val="3B3B3B"/>
          <w:spacing w:val="10"/>
          <w:w w:val="110"/>
          <w:sz w:val="27"/>
        </w:rPr>
        <w:t>表</w:t>
      </w:r>
      <w:r>
        <w:rPr>
          <w:rFonts w:ascii="Times New Roman" w:eastAsia="Times New Roman"/>
          <w:color w:val="3B3B3B"/>
          <w:w w:val="110"/>
          <w:sz w:val="28"/>
        </w:rPr>
        <w:t>39</w:t>
        <w:tab/>
      </w:r>
      <w:r>
        <w:rPr>
          <w:color w:val="3B3B3B"/>
          <w:w w:val="110"/>
          <w:sz w:val="27"/>
        </w:rPr>
        <w:t>炸毁工宇铜所需要的炸药量</w:t>
      </w:r>
    </w:p>
    <w:p>
      <w:pPr>
        <w:pStyle w:val="BodyText"/>
        <w:rPr>
          <w:sz w:val="20"/>
        </w:rPr>
      </w:pPr>
    </w:p>
    <w:p>
      <w:pPr>
        <w:pStyle w:val="BodyText"/>
        <w:rPr>
          <w:sz w:val="11"/>
        </w:rPr>
      </w:pPr>
      <w:r>
        <w:rPr/>
        <w:drawing>
          <wp:anchor distT="0" distB="0" distL="0" distR="0" allowOverlap="1" layoutInCell="1" locked="0" behindDoc="0" simplePos="0" relativeHeight="1418">
            <wp:simplePos x="0" y="0"/>
            <wp:positionH relativeFrom="page">
              <wp:posOffset>3218635</wp:posOffset>
            </wp:positionH>
            <wp:positionV relativeFrom="paragraph">
              <wp:posOffset>114356</wp:posOffset>
            </wp:positionV>
            <wp:extent cx="630015" cy="152400"/>
            <wp:effectExtent l="0" t="0" r="0" b="0"/>
            <wp:wrapTopAndBottom/>
            <wp:docPr id="351" name="image244.png"/>
            <wp:cNvGraphicFramePr>
              <a:graphicFrameLocks noChangeAspect="1"/>
            </wp:cNvGraphicFramePr>
            <a:graphic>
              <a:graphicData uri="http://schemas.openxmlformats.org/drawingml/2006/picture">
                <pic:pic>
                  <pic:nvPicPr>
                    <pic:cNvPr id="352" name="image244.png"/>
                    <pic:cNvPicPr/>
                  </pic:nvPicPr>
                  <pic:blipFill>
                    <a:blip r:embed="rId248" cstate="print"/>
                    <a:stretch>
                      <a:fillRect/>
                    </a:stretch>
                  </pic:blipFill>
                  <pic:spPr>
                    <a:xfrm>
                      <a:off x="0" y="0"/>
                      <a:ext cx="630015" cy="152400"/>
                    </a:xfrm>
                    <a:prstGeom prst="rect">
                      <a:avLst/>
                    </a:prstGeom>
                  </pic:spPr>
                </pic:pic>
              </a:graphicData>
            </a:graphic>
          </wp:anchor>
        </w:drawing>
      </w:r>
    </w:p>
    <w:p>
      <w:pPr>
        <w:pStyle w:val="BodyText"/>
        <w:spacing w:before="4"/>
        <w:rPr>
          <w:sz w:val="32"/>
        </w:rPr>
      </w:pPr>
    </w:p>
    <w:p>
      <w:pPr>
        <w:tabs>
          <w:tab w:pos="759" w:val="left" w:leader="none"/>
        </w:tabs>
        <w:spacing w:before="0"/>
        <w:ind w:left="0" w:right="204" w:firstLine="0"/>
        <w:jc w:val="center"/>
        <w:rPr>
          <w:sz w:val="25"/>
        </w:rPr>
      </w:pPr>
      <w:r>
        <w:rPr/>
        <w:pict>
          <v:group style="position:absolute;margin-left:50.536324pt;margin-top:109.214027pt;width:428.35pt;height:475.3pt;mso-position-horizontal-relative:page;mso-position-vertical-relative:paragraph;z-index:-269432832" coordorigin="1011,2184" coordsize="8567,9506">
            <v:shape style="position:absolute;left:1005;top:-243;width:660;height:8700" coordorigin="1005,-242" coordsize="660,8700" path="m1011,2207l1674,2207m1659,10922l1659,2192e" filled="false" stroked="true" strokeweight="1.506912pt" strokecolor="#000000">
              <v:path arrowok="t"/>
              <v:stroke dashstyle="solid"/>
            </v:shape>
            <v:line style="position:absolute" from="1644,2207" to="3213,2207" stroked="true" strokeweight="2.257915pt" strokecolor="#000000">
              <v:stroke dashstyle="solid"/>
            </v:line>
            <v:line style="position:absolute" from="1644,2658" to="5023,2658" stroked="true" strokeweight=".752638pt" strokecolor="#000000">
              <v:stroke dashstyle="solid"/>
            </v:line>
            <v:shape style="position:absolute;left:3195;top:-1008;width:4770;height:9465" coordorigin="3195,-1007" coordsize="4770,9465" path="m3213,2207l8010,2207m5008,11690l5008,2192m5974,11690l5974,2192e" filled="false" stroked="true" strokeweight="1.506912pt" strokecolor="#000000">
              <v:path arrowok="t"/>
              <v:stroke dashstyle="solid"/>
            </v:shape>
            <v:line style="position:absolute" from="7166,11690" to="7166,2192" stroked="true" strokeweight=".754273pt" strokecolor="#000000">
              <v:stroke dashstyle="solid"/>
            </v:line>
            <v:line style="position:absolute" from="8010,2207" to="8825,2207" stroked="true" strokeweight="2.257915pt" strokecolor="#000000">
              <v:stroke dashstyle="solid"/>
            </v:line>
            <v:shape style="position:absolute;left:8745;top:-1008;width:750;height:9465" coordorigin="8745,-1007" coordsize="750,9465" path="m8810,11690l8810,2192m8795,2207l9549,2207e" filled="false" stroked="true" strokeweight="1.506912pt" strokecolor="#000000">
              <v:path arrowok="t"/>
              <v:stroke dashstyle="solid"/>
            </v:shape>
            <v:shape style="position:absolute;left:1069;top:2387;width:377;height:211" type="#_x0000_t202" filled="false" stroked="false">
              <v:textbox inset="0,0,0,0">
                <w:txbxContent>
                  <w:p>
                    <w:pPr>
                      <w:spacing w:line="211" w:lineRule="exact" w:before="0"/>
                      <w:ind w:left="0" w:right="0" w:firstLine="0"/>
                      <w:jc w:val="left"/>
                      <w:rPr>
                        <w:sz w:val="21"/>
                      </w:rPr>
                    </w:pPr>
                    <w:r>
                      <w:rPr>
                        <w:color w:val="242424"/>
                        <w:w w:val="70"/>
                        <w:sz w:val="21"/>
                      </w:rPr>
                      <w:t>断 </w:t>
                    </w:r>
                    <w:r>
                      <w:rPr>
                        <w:color w:val="525252"/>
                        <w:w w:val="70"/>
                        <w:sz w:val="21"/>
                      </w:rPr>
                      <w:t>面</w:t>
                    </w:r>
                  </w:p>
                </w:txbxContent>
              </v:textbox>
              <w10:wrap type="none"/>
            </v:shape>
            <v:shape style="position:absolute;left:2255;top:2371;width:143;height:211" type="#_x0000_t202" filled="false" stroked="false">
              <v:textbox inset="0,0,0,0">
                <w:txbxContent>
                  <w:p>
                    <w:pPr>
                      <w:spacing w:line="211" w:lineRule="exact" w:before="0"/>
                      <w:ind w:left="0" w:right="0" w:firstLine="0"/>
                      <w:jc w:val="left"/>
                      <w:rPr>
                        <w:sz w:val="21"/>
                      </w:rPr>
                    </w:pPr>
                    <w:r>
                      <w:rPr>
                        <w:color w:val="3B3B3B"/>
                        <w:w w:val="58"/>
                        <w:sz w:val="21"/>
                      </w:rPr>
                      <w:t>尺</w:t>
                    </w:r>
                  </w:p>
                </w:txbxContent>
              </v:textbox>
              <w10:wrap type="none"/>
            </v:shape>
            <v:shape style="position:absolute;left:2945;top:2387;width:143;height:211" type="#_x0000_t202" filled="false" stroked="false">
              <v:textbox inset="0,0,0,0">
                <w:txbxContent>
                  <w:p>
                    <w:pPr>
                      <w:spacing w:line="211" w:lineRule="exact" w:before="0"/>
                      <w:ind w:left="0" w:right="0" w:firstLine="0"/>
                      <w:jc w:val="left"/>
                      <w:rPr>
                        <w:sz w:val="21"/>
                      </w:rPr>
                    </w:pPr>
                    <w:r>
                      <w:rPr>
                        <w:color w:val="3B3B3B"/>
                        <w:w w:val="58"/>
                        <w:sz w:val="21"/>
                      </w:rPr>
                      <w:t>寸</w:t>
                    </w:r>
                  </w:p>
                </w:txbxContent>
              </v:textbox>
              <w10:wrap type="none"/>
            </v:shape>
            <v:shape style="position:absolute;left:1072;top:2838;width:249;height:211" type="#_x0000_t202" filled="false" stroked="false">
              <v:textbox inset="0,0,0,0">
                <w:txbxContent>
                  <w:p>
                    <w:pPr>
                      <w:spacing w:line="211" w:lineRule="exact" w:before="0"/>
                      <w:ind w:left="0" w:right="0" w:firstLine="0"/>
                      <w:jc w:val="left"/>
                      <w:rPr>
                        <w:sz w:val="21"/>
                      </w:rPr>
                    </w:pPr>
                    <w:r>
                      <w:rPr>
                        <w:color w:val="3B3B3B"/>
                        <w:w w:val="55"/>
                        <w:sz w:val="21"/>
                      </w:rPr>
                      <w:t>号砑</w:t>
                    </w:r>
                  </w:p>
                </w:txbxContent>
              </v:textbox>
              <w10:wrap type="none"/>
            </v:shape>
            <v:shape style="position:absolute;left:1853;top:2812;width:159;height:171" type="#_x0000_t202" filled="false" stroked="false">
              <v:textbox inset="0,0,0,0">
                <w:txbxContent>
                  <w:p>
                    <w:pPr>
                      <w:spacing w:line="171" w:lineRule="exact" w:before="0"/>
                      <w:ind w:left="0" w:right="0" w:firstLine="0"/>
                      <w:jc w:val="left"/>
                      <w:rPr>
                        <w:sz w:val="17"/>
                      </w:rPr>
                    </w:pPr>
                    <w:r>
                      <w:rPr>
                        <w:color w:val="3B3B3B"/>
                        <w:w w:val="55"/>
                        <w:sz w:val="17"/>
                      </w:rPr>
                      <w:t>，,</w:t>
                    </w:r>
                  </w:p>
                </w:txbxContent>
              </v:textbox>
              <w10:wrap type="none"/>
            </v:shape>
            <v:shape style="position:absolute;left:2448;top:2665;width:456;height:494" type="#_x0000_t202" filled="false" stroked="false">
              <v:textbox inset="0,0,0,0">
                <w:txbxContent>
                  <w:p>
                    <w:pPr>
                      <w:tabs>
                        <w:tab w:pos="373" w:val="left" w:leader="none"/>
                      </w:tabs>
                      <w:spacing w:line="493" w:lineRule="exact" w:before="0"/>
                      <w:ind w:left="0" w:right="0" w:firstLine="0"/>
                      <w:jc w:val="left"/>
                      <w:rPr>
                        <w:rFonts w:ascii="Times New Roman"/>
                        <w:sz w:val="23"/>
                      </w:rPr>
                    </w:pPr>
                    <w:r>
                      <w:rPr>
                        <w:rFonts w:ascii="Arial"/>
                        <w:color w:val="525252"/>
                        <w:w w:val="65"/>
                        <w:position w:val="-2"/>
                        <w:sz w:val="44"/>
                      </w:rPr>
                      <w:t>|</w:t>
                      <w:tab/>
                    </w:r>
                    <w:r>
                      <w:rPr>
                        <w:rFonts w:ascii="Times New Roman"/>
                        <w:color w:val="3B3B3B"/>
                        <w:w w:val="65"/>
                        <w:sz w:val="23"/>
                      </w:rPr>
                      <w:t>b</w:t>
                    </w:r>
                  </w:p>
                </w:txbxContent>
              </v:textbox>
              <w10:wrap type="none"/>
            </v:shape>
            <v:shape style="position:absolute;left:3158;top:2634;width:194;height:662" type="#_x0000_t202" filled="false" stroked="false">
              <v:textbox inset="0,0,0,0">
                <w:txbxContent>
                  <w:p>
                    <w:pPr>
                      <w:spacing w:line="661" w:lineRule="exact" w:before="0"/>
                      <w:ind w:left="0" w:right="0" w:firstLine="0"/>
                      <w:jc w:val="left"/>
                      <w:rPr>
                        <w:rFonts w:ascii="Arial"/>
                        <w:sz w:val="59"/>
                      </w:rPr>
                    </w:pPr>
                    <w:r>
                      <w:rPr>
                        <w:rFonts w:ascii="Arial"/>
                        <w:color w:val="242424"/>
                        <w:w w:val="105"/>
                        <w:sz w:val="59"/>
                      </w:rPr>
                      <w:t>I</w:t>
                    </w:r>
                  </w:p>
                </w:txbxContent>
              </v:textbox>
              <w10:wrap type="none"/>
            </v:shape>
            <v:shape style="position:absolute;left:3627;top:2393;width:967;height:740" type="#_x0000_t202" filled="false" stroked="false">
              <v:textbox inset="0,0,0,0">
                <w:txbxContent>
                  <w:p>
                    <w:pPr>
                      <w:spacing w:line="252" w:lineRule="exact" w:before="0"/>
                      <w:ind w:left="0" w:right="0" w:firstLine="0"/>
                      <w:jc w:val="left"/>
                      <w:rPr>
                        <w:sz w:val="22"/>
                      </w:rPr>
                    </w:pPr>
                    <w:r>
                      <w:rPr>
                        <w:color w:val="242424"/>
                        <w:w w:val="105"/>
                        <w:sz w:val="22"/>
                      </w:rPr>
                      <w:t>（态米）</w:t>
                    </w:r>
                  </w:p>
                  <w:p>
                    <w:pPr>
                      <w:tabs>
                        <w:tab w:pos="501" w:val="left" w:leader="none"/>
                      </w:tabs>
                      <w:spacing w:before="119"/>
                      <w:ind w:left="15" w:right="0" w:firstLine="0"/>
                      <w:jc w:val="left"/>
                      <w:rPr>
                        <w:rFonts w:ascii="Times New Roman"/>
                        <w:sz w:val="19"/>
                      </w:rPr>
                    </w:pPr>
                    <w:r>
                      <w:rPr>
                        <w:rFonts w:ascii="Times New Roman"/>
                        <w:color w:val="3B3B3B"/>
                        <w:sz w:val="23"/>
                      </w:rPr>
                      <w:t>d</w:t>
                      <w:tab/>
                    </w:r>
                    <w:r>
                      <w:rPr>
                        <w:rFonts w:ascii="Arial"/>
                        <w:color w:val="666666"/>
                        <w:sz w:val="32"/>
                      </w:rPr>
                      <w:t>1</w:t>
                    </w:r>
                    <w:r>
                      <w:rPr>
                        <w:rFonts w:ascii="Arial"/>
                        <w:color w:val="666666"/>
                        <w:spacing w:val="32"/>
                        <w:sz w:val="32"/>
                      </w:rPr>
                      <w:t> </w:t>
                    </w:r>
                    <w:r>
                      <w:rPr>
                        <w:rFonts w:ascii="Times New Roman"/>
                        <w:color w:val="3B3B3B"/>
                        <w:sz w:val="19"/>
                      </w:rPr>
                      <w:t>t</w:t>
                    </w:r>
                  </w:p>
                </w:txbxContent>
              </v:textbox>
              <w10:wrap type="none"/>
            </v:shape>
            <v:shape style="position:absolute;left:5052;top:2387;width:949;height:211" type="#_x0000_t202" filled="false" stroked="false">
              <v:textbox inset="0,0,0,0">
                <w:txbxContent>
                  <w:p>
                    <w:pPr>
                      <w:spacing w:line="211" w:lineRule="exact" w:before="0"/>
                      <w:ind w:left="0" w:right="0" w:firstLine="0"/>
                      <w:jc w:val="left"/>
                      <w:rPr>
                        <w:sz w:val="21"/>
                      </w:rPr>
                    </w:pPr>
                    <w:r>
                      <w:rPr>
                        <w:color w:val="242424"/>
                        <w:w w:val="105"/>
                        <w:sz w:val="21"/>
                      </w:rPr>
                      <w:t>断</w:t>
                    </w:r>
                    <w:r>
                      <w:rPr>
                        <w:color w:val="525252"/>
                        <w:w w:val="105"/>
                        <w:sz w:val="21"/>
                      </w:rPr>
                      <w:t>面页积</w:t>
                    </w:r>
                  </w:p>
                </w:txbxContent>
              </v:textbox>
              <w10:wrap type="none"/>
            </v:shape>
            <v:shape style="position:absolute;left:6071;top:2281;width:1053;height:604" type="#_x0000_t202" filled="false" stroked="false">
              <v:textbox inset="0,0,0,0">
                <w:txbxContent>
                  <w:p>
                    <w:pPr>
                      <w:spacing w:line="240" w:lineRule="exact" w:before="0"/>
                      <w:ind w:left="58" w:right="0" w:firstLine="0"/>
                      <w:jc w:val="left"/>
                      <w:rPr>
                        <w:sz w:val="21"/>
                      </w:rPr>
                    </w:pPr>
                    <w:r>
                      <w:rPr>
                        <w:color w:val="3B3B3B"/>
                        <w:w w:val="110"/>
                        <w:sz w:val="21"/>
                      </w:rPr>
                      <w:t>单位长</w:t>
                    </w:r>
                  </w:p>
                  <w:p>
                    <w:pPr>
                      <w:spacing w:line="251" w:lineRule="exact" w:before="112"/>
                      <w:ind w:left="0" w:right="0" w:firstLine="0"/>
                      <w:jc w:val="left"/>
                      <w:rPr>
                        <w:sz w:val="22"/>
                      </w:rPr>
                    </w:pPr>
                    <w:r>
                      <w:rPr>
                        <w:color w:val="3B3B3B"/>
                        <w:w w:val="55"/>
                        <w:sz w:val="22"/>
                      </w:rPr>
                      <w:t>（</w:t>
                    </w:r>
                    <w:r>
                      <w:rPr>
                        <w:color w:val="3B3B3B"/>
                        <w:spacing w:val="-7"/>
                        <w:w w:val="55"/>
                        <w:sz w:val="22"/>
                      </w:rPr>
                      <w:t>度公斤赁／米洪</w:t>
                    </w:r>
                    <w:r>
                      <w:rPr>
                        <w:color w:val="3B3B3B"/>
                        <w:w w:val="55"/>
                        <w:sz w:val="22"/>
                      </w:rPr>
                      <w:t>）</w:t>
                    </w:r>
                  </w:p>
                </w:txbxContent>
              </v:textbox>
              <w10:wrap type="none"/>
            </v:shape>
            <v:shape style="position:absolute;left:7426;top:2402;width:246;height:211" type="#_x0000_t202" filled="false" stroked="false">
              <v:textbox inset="0,0,0,0">
                <w:txbxContent>
                  <w:p>
                    <w:pPr>
                      <w:spacing w:line="211" w:lineRule="exact" w:before="0"/>
                      <w:ind w:left="0" w:right="0" w:firstLine="0"/>
                      <w:jc w:val="left"/>
                      <w:rPr>
                        <w:sz w:val="21"/>
                      </w:rPr>
                    </w:pPr>
                    <w:r>
                      <w:rPr>
                        <w:color w:val="3B3B3B"/>
                        <w:w w:val="107"/>
                        <w:sz w:val="21"/>
                      </w:rPr>
                      <w:t>炸</w:t>
                    </w:r>
                  </w:p>
                </w:txbxContent>
              </v:textbox>
              <w10:wrap type="none"/>
            </v:shape>
            <v:shape style="position:absolute;left:8361;top:2393;width:257;height:221" type="#_x0000_t202" filled="false" stroked="false">
              <v:textbox inset="0,0,0,0">
                <w:txbxContent>
                  <w:p>
                    <w:pPr>
                      <w:spacing w:line="221" w:lineRule="exact" w:before="0"/>
                      <w:ind w:left="0" w:right="0" w:firstLine="0"/>
                      <w:jc w:val="left"/>
                      <w:rPr>
                        <w:sz w:val="22"/>
                      </w:rPr>
                    </w:pPr>
                    <w:r>
                      <w:rPr>
                        <w:color w:val="3B3B3B"/>
                        <w:w w:val="107"/>
                        <w:sz w:val="22"/>
                      </w:rPr>
                      <w:t>药</w:t>
                    </w:r>
                  </w:p>
                </w:txbxContent>
              </v:textbox>
              <w10:wrap type="none"/>
            </v:shape>
            <v:shape style="position:absolute;left:8859;top:2649;width:717;height:221" type="#_x0000_t202" filled="false" stroked="false">
              <v:textbox inset="0,0,0,0">
                <w:txbxContent>
                  <w:p>
                    <w:pPr>
                      <w:spacing w:line="221" w:lineRule="exact" w:before="0"/>
                      <w:ind w:left="0" w:right="0" w:firstLine="0"/>
                      <w:jc w:val="left"/>
                      <w:rPr>
                        <w:sz w:val="22"/>
                      </w:rPr>
                    </w:pPr>
                    <w:r>
                      <w:rPr>
                        <w:color w:val="3B3B3B"/>
                        <w:w w:val="45"/>
                        <w:sz w:val="22"/>
                      </w:rPr>
                      <w:t>符药（</w:t>
                    </w:r>
                    <w:r>
                      <w:rPr>
                        <w:color w:val="3B3B3B"/>
                        <w:spacing w:val="-15"/>
                        <w:w w:val="45"/>
                        <w:sz w:val="22"/>
                      </w:rPr>
                      <w:t>公用</w:t>
                    </w:r>
                    <w:r>
                      <w:rPr>
                        <w:color w:val="3B3B3B"/>
                        <w:spacing w:val="-67"/>
                        <w:w w:val="45"/>
                        <w:sz w:val="21"/>
                      </w:rPr>
                      <w:t>炸</w:t>
                    </w:r>
                    <w:r>
                      <w:rPr>
                        <w:color w:val="3B3B3B"/>
                        <w:spacing w:val="-29"/>
                        <w:w w:val="45"/>
                        <w:sz w:val="22"/>
                      </w:rPr>
                      <w:t>斤</w:t>
                    </w:r>
                    <w:r>
                      <w:rPr>
                        <w:color w:val="242424"/>
                        <w:spacing w:val="-71"/>
                        <w:w w:val="45"/>
                        <w:sz w:val="22"/>
                      </w:rPr>
                      <w:t>）</w:t>
                    </w:r>
                    <w:r>
                      <w:rPr>
                        <w:color w:val="3B3B3B"/>
                        <w:w w:val="45"/>
                        <w:sz w:val="22"/>
                      </w:rPr>
                      <w:t>敖</w:t>
                    </w:r>
                  </w:p>
                </w:txbxContent>
              </v:textbox>
              <w10:wrap type="none"/>
            </v:shape>
            <v:shape style="position:absolute;left:5105;top:2845;width:3472;height:235" type="#_x0000_t202" filled="false" stroked="false">
              <v:textbox inset="0,0,0,0">
                <w:txbxContent>
                  <w:p>
                    <w:pPr>
                      <w:tabs>
                        <w:tab w:pos="2335" w:val="left" w:leader="none"/>
                        <w:tab w:pos="3259" w:val="left" w:leader="none"/>
                      </w:tabs>
                      <w:spacing w:line="234" w:lineRule="exact" w:before="0"/>
                      <w:ind w:left="0" w:right="0" w:firstLine="0"/>
                      <w:jc w:val="left"/>
                      <w:rPr>
                        <w:sz w:val="21"/>
                      </w:rPr>
                    </w:pPr>
                    <w:r>
                      <w:rPr>
                        <w:color w:val="3B3B3B"/>
                        <w:position w:val="2"/>
                        <w:sz w:val="22"/>
                      </w:rPr>
                      <w:t>（厘米勾</w:t>
                      <w:tab/>
                    </w:r>
                    <w:r>
                      <w:rPr>
                        <w:color w:val="3B3B3B"/>
                        <w:position w:val="2"/>
                        <w:sz w:val="21"/>
                      </w:rPr>
                      <w:t>名</w:t>
                      <w:tab/>
                    </w:r>
                    <w:r>
                      <w:rPr>
                        <w:color w:val="3B3B3B"/>
                        <w:w w:val="95"/>
                        <w:sz w:val="21"/>
                      </w:rPr>
                      <w:t>称</w:t>
                    </w:r>
                  </w:p>
                </w:txbxContent>
              </v:textbox>
              <w10:wrap type="none"/>
            </v:shape>
            <w10:wrap type="none"/>
          </v:group>
        </w:pict>
      </w:r>
      <w:r>
        <w:rPr>
          <w:color w:val="242424"/>
          <w:spacing w:val="-1"/>
          <w:w w:val="55"/>
          <w:sz w:val="25"/>
        </w:rPr>
        <w:t>｀：</w:t>
        <w:tab/>
      </w:r>
      <w:r>
        <w:rPr>
          <w:color w:val="242424"/>
          <w:position w:val="-2"/>
          <w:sz w:val="25"/>
        </w:rPr>
        <w:drawing>
          <wp:inline distT="0" distB="0" distL="0" distR="0">
            <wp:extent cx="517280" cy="133819"/>
            <wp:effectExtent l="0" t="0" r="0" b="0"/>
            <wp:docPr id="353" name="image245.png"/>
            <wp:cNvGraphicFramePr>
              <a:graphicFrameLocks noChangeAspect="1"/>
            </wp:cNvGraphicFramePr>
            <a:graphic>
              <a:graphicData uri="http://schemas.openxmlformats.org/drawingml/2006/picture">
                <pic:pic>
                  <pic:nvPicPr>
                    <pic:cNvPr id="354" name="image245.png"/>
                    <pic:cNvPicPr/>
                  </pic:nvPicPr>
                  <pic:blipFill>
                    <a:blip r:embed="rId249" cstate="print"/>
                    <a:stretch>
                      <a:fillRect/>
                    </a:stretch>
                  </pic:blipFill>
                  <pic:spPr>
                    <a:xfrm>
                      <a:off x="0" y="0"/>
                      <a:ext cx="517280" cy="133819"/>
                    </a:xfrm>
                    <a:prstGeom prst="rect">
                      <a:avLst/>
                    </a:prstGeom>
                  </pic:spPr>
                </pic:pic>
              </a:graphicData>
            </a:graphic>
          </wp:inline>
        </w:drawing>
      </w:r>
      <w:r>
        <w:rPr>
          <w:color w:val="242424"/>
          <w:position w:val="-2"/>
          <w:sz w:val="25"/>
        </w:rPr>
      </w:r>
    </w:p>
    <w:p>
      <w:pPr>
        <w:pStyle w:val="BodyText"/>
        <w:spacing w:before="8"/>
        <w:rPr>
          <w:sz w:val="12"/>
        </w:rPr>
      </w:pPr>
      <w:r>
        <w:rPr/>
        <w:drawing>
          <wp:anchor distT="0" distB="0" distL="0" distR="0" allowOverlap="1" layoutInCell="1" locked="0" behindDoc="0" simplePos="0" relativeHeight="1419">
            <wp:simplePos x="0" y="0"/>
            <wp:positionH relativeFrom="page">
              <wp:posOffset>3161160</wp:posOffset>
            </wp:positionH>
            <wp:positionV relativeFrom="paragraph">
              <wp:posOffset>127577</wp:posOffset>
            </wp:positionV>
            <wp:extent cx="706381" cy="571500"/>
            <wp:effectExtent l="0" t="0" r="0" b="0"/>
            <wp:wrapTopAndBottom/>
            <wp:docPr id="355" name="image246.png"/>
            <wp:cNvGraphicFramePr>
              <a:graphicFrameLocks noChangeAspect="1"/>
            </wp:cNvGraphicFramePr>
            <a:graphic>
              <a:graphicData uri="http://schemas.openxmlformats.org/drawingml/2006/picture">
                <pic:pic>
                  <pic:nvPicPr>
                    <pic:cNvPr id="356" name="image246.png"/>
                    <pic:cNvPicPr/>
                  </pic:nvPicPr>
                  <pic:blipFill>
                    <a:blip r:embed="rId250" cstate="print"/>
                    <a:stretch>
                      <a:fillRect/>
                    </a:stretch>
                  </pic:blipFill>
                  <pic:spPr>
                    <a:xfrm>
                      <a:off x="0" y="0"/>
                      <a:ext cx="706381" cy="5715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1"/>
        </w:rPr>
      </w:pPr>
    </w:p>
    <w:tbl>
      <w:tblPr>
        <w:tblW w:w="0" w:type="auto"/>
        <w:jc w:val="left"/>
        <w:tblInd w:w="1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
        <w:gridCol w:w="830"/>
        <w:gridCol w:w="724"/>
        <w:gridCol w:w="819"/>
        <w:gridCol w:w="145"/>
        <w:gridCol w:w="829"/>
        <w:gridCol w:w="965"/>
        <w:gridCol w:w="1191"/>
        <w:gridCol w:w="1644"/>
        <w:gridCol w:w="739"/>
      </w:tblGrid>
      <w:tr>
        <w:trPr>
          <w:trHeight w:val="328" w:hRule="atLeast"/>
        </w:trPr>
        <w:tc>
          <w:tcPr>
            <w:tcW w:w="649" w:type="dxa"/>
            <w:tcBorders>
              <w:top w:val="single" w:sz="24" w:space="0" w:color="000000"/>
            </w:tcBorders>
          </w:tcPr>
          <w:p>
            <w:pPr>
              <w:pStyle w:val="TableParagraph"/>
              <w:spacing w:before="26"/>
              <w:ind w:left="63"/>
              <w:rPr>
                <w:sz w:val="23"/>
              </w:rPr>
            </w:pPr>
            <w:r>
              <w:rPr>
                <w:color w:val="3B3B3B"/>
                <w:w w:val="105"/>
                <w:sz w:val="23"/>
              </w:rPr>
              <w:t>10</w:t>
            </w:r>
          </w:p>
        </w:tc>
        <w:tc>
          <w:tcPr>
            <w:tcW w:w="830" w:type="dxa"/>
            <w:tcBorders>
              <w:top w:val="single" w:sz="24" w:space="0" w:color="000000"/>
              <w:right w:val="single" w:sz="8" w:space="0" w:color="000000"/>
            </w:tcBorders>
          </w:tcPr>
          <w:p>
            <w:pPr>
              <w:pStyle w:val="TableParagraph"/>
              <w:spacing w:before="26"/>
              <w:ind w:right="197"/>
              <w:jc w:val="right"/>
              <w:rPr>
                <w:sz w:val="23"/>
              </w:rPr>
            </w:pPr>
            <w:r>
              <w:rPr>
                <w:color w:val="3B3B3B"/>
                <w:sz w:val="23"/>
              </w:rPr>
              <w:t>100</w:t>
            </w:r>
          </w:p>
        </w:tc>
        <w:tc>
          <w:tcPr>
            <w:tcW w:w="724" w:type="dxa"/>
            <w:tcBorders>
              <w:top w:val="single" w:sz="24" w:space="0" w:color="000000"/>
              <w:left w:val="single" w:sz="8" w:space="0" w:color="000000"/>
              <w:right w:val="single" w:sz="18" w:space="0" w:color="000000"/>
            </w:tcBorders>
          </w:tcPr>
          <w:p>
            <w:pPr>
              <w:pStyle w:val="TableParagraph"/>
              <w:spacing w:before="26"/>
              <w:ind w:right="175"/>
              <w:jc w:val="right"/>
              <w:rPr>
                <w:sz w:val="23"/>
              </w:rPr>
            </w:pPr>
            <w:r>
              <w:rPr>
                <w:color w:val="3B3B3B"/>
                <w:w w:val="105"/>
                <w:sz w:val="23"/>
              </w:rPr>
              <w:t>68</w:t>
            </w:r>
          </w:p>
        </w:tc>
        <w:tc>
          <w:tcPr>
            <w:tcW w:w="964" w:type="dxa"/>
            <w:gridSpan w:val="2"/>
            <w:tcBorders>
              <w:top w:val="single" w:sz="24" w:space="0" w:color="000000"/>
              <w:left w:val="single" w:sz="18" w:space="0" w:color="000000"/>
              <w:right w:val="single" w:sz="8" w:space="0" w:color="000000"/>
            </w:tcBorders>
          </w:tcPr>
          <w:p>
            <w:pPr>
              <w:pStyle w:val="TableParagraph"/>
              <w:spacing w:before="26"/>
              <w:ind w:left="365"/>
              <w:rPr>
                <w:sz w:val="23"/>
              </w:rPr>
            </w:pPr>
            <w:r>
              <w:rPr>
                <w:color w:val="242424"/>
                <w:w w:val="110"/>
                <w:sz w:val="23"/>
              </w:rPr>
              <w:t>4.5</w:t>
            </w:r>
          </w:p>
        </w:tc>
        <w:tc>
          <w:tcPr>
            <w:tcW w:w="829" w:type="dxa"/>
            <w:tcBorders>
              <w:top w:val="single" w:sz="24" w:space="0" w:color="000000"/>
              <w:left w:val="single" w:sz="8" w:space="0" w:color="000000"/>
            </w:tcBorders>
          </w:tcPr>
          <w:p>
            <w:pPr>
              <w:pStyle w:val="TableParagraph"/>
              <w:spacing w:before="26"/>
              <w:ind w:right="238"/>
              <w:jc w:val="right"/>
              <w:rPr>
                <w:sz w:val="23"/>
              </w:rPr>
            </w:pPr>
            <w:r>
              <w:rPr>
                <w:color w:val="3B3B3B"/>
                <w:w w:val="105"/>
                <w:sz w:val="23"/>
              </w:rPr>
              <w:t>7.6</w:t>
            </w:r>
          </w:p>
        </w:tc>
        <w:tc>
          <w:tcPr>
            <w:tcW w:w="965" w:type="dxa"/>
            <w:tcBorders>
              <w:top w:val="single" w:sz="24" w:space="0" w:color="000000"/>
            </w:tcBorders>
          </w:tcPr>
          <w:p>
            <w:pPr>
              <w:pStyle w:val="TableParagraph"/>
              <w:spacing w:before="26"/>
              <w:ind w:right="213"/>
              <w:jc w:val="right"/>
              <w:rPr>
                <w:sz w:val="23"/>
              </w:rPr>
            </w:pPr>
            <w:r>
              <w:rPr>
                <w:color w:val="242424"/>
                <w:w w:val="110"/>
                <w:sz w:val="23"/>
              </w:rPr>
              <w:t>l </w:t>
            </w:r>
            <w:r>
              <w:rPr>
                <w:color w:val="3B3B3B"/>
                <w:w w:val="110"/>
                <w:sz w:val="23"/>
              </w:rPr>
              <w:t>4. 3</w:t>
            </w:r>
          </w:p>
        </w:tc>
        <w:tc>
          <w:tcPr>
            <w:tcW w:w="1191" w:type="dxa"/>
            <w:tcBorders>
              <w:top w:val="single" w:sz="24" w:space="0" w:color="000000"/>
            </w:tcBorders>
          </w:tcPr>
          <w:p>
            <w:pPr>
              <w:pStyle w:val="TableParagraph"/>
              <w:spacing w:before="26"/>
              <w:ind w:right="348"/>
              <w:jc w:val="right"/>
              <w:rPr>
                <w:sz w:val="23"/>
              </w:rPr>
            </w:pPr>
            <w:r>
              <w:rPr>
                <w:color w:val="3B3B3B"/>
                <w:sz w:val="23"/>
              </w:rPr>
              <w:t>I I. 2</w:t>
            </w:r>
          </w:p>
        </w:tc>
        <w:tc>
          <w:tcPr>
            <w:tcW w:w="1644" w:type="dxa"/>
            <w:tcBorders>
              <w:top w:val="single" w:sz="24" w:space="0" w:color="000000"/>
            </w:tcBorders>
          </w:tcPr>
          <w:p>
            <w:pPr>
              <w:pStyle w:val="TableParagraph"/>
              <w:spacing w:line="263" w:lineRule="exact" w:before="46"/>
              <w:ind w:left="190" w:right="137"/>
              <w:jc w:val="center"/>
              <w:rPr>
                <w:rFonts w:ascii="宋体" w:eastAsia="宋体" w:hint="eastAsia"/>
                <w:sz w:val="21"/>
              </w:rPr>
            </w:pPr>
            <w:r>
              <w:rPr>
                <w:rFonts w:ascii="宋体" w:eastAsia="宋体" w:hint="eastAsia"/>
                <w:color w:val="3B3B3B"/>
                <w:w w:val="115"/>
                <w:sz w:val="21"/>
              </w:rPr>
              <w:t>以梯恩梯计</w:t>
            </w:r>
          </w:p>
        </w:tc>
        <w:tc>
          <w:tcPr>
            <w:tcW w:w="739" w:type="dxa"/>
            <w:tcBorders>
              <w:top w:val="single" w:sz="24" w:space="0" w:color="000000"/>
            </w:tcBorders>
          </w:tcPr>
          <w:p>
            <w:pPr>
              <w:pStyle w:val="TableParagraph"/>
              <w:spacing w:before="26"/>
              <w:ind w:left="175"/>
              <w:rPr>
                <w:sz w:val="23"/>
              </w:rPr>
            </w:pPr>
            <w:r>
              <w:rPr>
                <w:color w:val="3B3B3B"/>
                <w:w w:val="120"/>
                <w:sz w:val="23"/>
              </w:rPr>
              <w:t>0.36</w:t>
            </w:r>
          </w:p>
        </w:tc>
      </w:tr>
      <w:tr>
        <w:trPr>
          <w:trHeight w:val="353" w:hRule="atLeast"/>
        </w:trPr>
        <w:tc>
          <w:tcPr>
            <w:tcW w:w="649" w:type="dxa"/>
          </w:tcPr>
          <w:p>
            <w:pPr>
              <w:pStyle w:val="TableParagraph"/>
              <w:spacing w:before="43"/>
              <w:ind w:left="63"/>
              <w:rPr>
                <w:sz w:val="23"/>
              </w:rPr>
            </w:pPr>
            <w:r>
              <w:rPr>
                <w:color w:val="3B3B3B"/>
                <w:w w:val="105"/>
                <w:sz w:val="23"/>
              </w:rPr>
              <w:t>12</w:t>
            </w:r>
          </w:p>
        </w:tc>
        <w:tc>
          <w:tcPr>
            <w:tcW w:w="830" w:type="dxa"/>
            <w:tcBorders>
              <w:right w:val="single" w:sz="8" w:space="0" w:color="000000"/>
            </w:tcBorders>
          </w:tcPr>
          <w:p>
            <w:pPr>
              <w:pStyle w:val="TableParagraph"/>
              <w:spacing w:before="28"/>
              <w:ind w:right="197"/>
              <w:jc w:val="right"/>
              <w:rPr>
                <w:sz w:val="23"/>
              </w:rPr>
            </w:pPr>
            <w:r>
              <w:rPr>
                <w:color w:val="3B3B3B"/>
                <w:sz w:val="23"/>
              </w:rPr>
              <w:t>120</w:t>
            </w:r>
          </w:p>
        </w:tc>
        <w:tc>
          <w:tcPr>
            <w:tcW w:w="724" w:type="dxa"/>
            <w:tcBorders>
              <w:left w:val="single" w:sz="8" w:space="0" w:color="000000"/>
              <w:right w:val="single" w:sz="18" w:space="0" w:color="000000"/>
            </w:tcBorders>
          </w:tcPr>
          <w:p>
            <w:pPr>
              <w:pStyle w:val="TableParagraph"/>
              <w:spacing w:before="43"/>
              <w:ind w:right="196"/>
              <w:jc w:val="right"/>
              <w:rPr>
                <w:sz w:val="23"/>
              </w:rPr>
            </w:pPr>
            <w:r>
              <w:rPr>
                <w:color w:val="525252"/>
                <w:sz w:val="23"/>
              </w:rPr>
              <w:t>74</w:t>
            </w:r>
          </w:p>
        </w:tc>
        <w:tc>
          <w:tcPr>
            <w:tcW w:w="964" w:type="dxa"/>
            <w:gridSpan w:val="2"/>
            <w:tcBorders>
              <w:left w:val="single" w:sz="18" w:space="0" w:color="000000"/>
              <w:right w:val="single" w:sz="8" w:space="0" w:color="000000"/>
            </w:tcBorders>
          </w:tcPr>
          <w:p>
            <w:pPr>
              <w:pStyle w:val="TableParagraph"/>
              <w:spacing w:before="43"/>
              <w:ind w:left="373"/>
              <w:rPr>
                <w:sz w:val="23"/>
              </w:rPr>
            </w:pPr>
            <w:r>
              <w:rPr>
                <w:color w:val="3B3B3B"/>
                <w:w w:val="105"/>
                <w:sz w:val="23"/>
              </w:rPr>
              <w:t>5</w:t>
            </w:r>
            <w:r>
              <w:rPr>
                <w:color w:val="111111"/>
                <w:w w:val="105"/>
                <w:sz w:val="23"/>
              </w:rPr>
              <w:t>. </w:t>
            </w:r>
            <w:r>
              <w:rPr>
                <w:color w:val="3B3B3B"/>
                <w:w w:val="105"/>
                <w:sz w:val="23"/>
              </w:rPr>
              <w:t>0</w:t>
            </w:r>
          </w:p>
        </w:tc>
        <w:tc>
          <w:tcPr>
            <w:tcW w:w="829" w:type="dxa"/>
            <w:tcBorders>
              <w:left w:val="single" w:sz="8" w:space="0" w:color="000000"/>
            </w:tcBorders>
          </w:tcPr>
          <w:p>
            <w:pPr>
              <w:pStyle w:val="TableParagraph"/>
              <w:spacing w:before="43"/>
              <w:ind w:right="211"/>
              <w:jc w:val="right"/>
              <w:rPr>
                <w:sz w:val="23"/>
              </w:rPr>
            </w:pPr>
            <w:r>
              <w:rPr>
                <w:color w:val="525252"/>
                <w:w w:val="105"/>
                <w:sz w:val="23"/>
              </w:rPr>
              <w:t>8. </w:t>
            </w:r>
            <w:r>
              <w:rPr>
                <w:color w:val="3B3B3B"/>
                <w:w w:val="105"/>
                <w:sz w:val="23"/>
              </w:rPr>
              <w:t>4</w:t>
            </w:r>
          </w:p>
        </w:tc>
        <w:tc>
          <w:tcPr>
            <w:tcW w:w="965" w:type="dxa"/>
          </w:tcPr>
          <w:p>
            <w:pPr>
              <w:pStyle w:val="TableParagraph"/>
              <w:spacing w:before="43"/>
              <w:ind w:right="239"/>
              <w:jc w:val="right"/>
              <w:rPr>
                <w:sz w:val="23"/>
              </w:rPr>
            </w:pPr>
            <w:r>
              <w:rPr>
                <w:color w:val="242424"/>
                <w:w w:val="105"/>
                <w:sz w:val="23"/>
              </w:rPr>
              <w:t>17 </w:t>
            </w:r>
            <w:r>
              <w:rPr>
                <w:color w:val="525252"/>
                <w:w w:val="105"/>
                <w:sz w:val="23"/>
              </w:rPr>
              <w:t>.8</w:t>
            </w:r>
          </w:p>
        </w:tc>
        <w:tc>
          <w:tcPr>
            <w:tcW w:w="1191" w:type="dxa"/>
          </w:tcPr>
          <w:p>
            <w:pPr>
              <w:pStyle w:val="TableParagraph"/>
              <w:spacing w:before="43"/>
              <w:ind w:right="321"/>
              <w:jc w:val="right"/>
              <w:rPr>
                <w:sz w:val="23"/>
              </w:rPr>
            </w:pPr>
            <w:r>
              <w:rPr>
                <w:color w:val="3B3B3B"/>
                <w:w w:val="115"/>
                <w:sz w:val="23"/>
              </w:rPr>
              <w:t>14.0</w:t>
            </w:r>
          </w:p>
        </w:tc>
        <w:tc>
          <w:tcPr>
            <w:tcW w:w="1644" w:type="dxa"/>
          </w:tcPr>
          <w:p>
            <w:pPr>
              <w:pStyle w:val="TableParagraph"/>
              <w:spacing w:before="63"/>
              <w:ind w:left="190" w:right="137"/>
              <w:jc w:val="center"/>
              <w:rPr>
                <w:rFonts w:ascii="宋体" w:eastAsia="宋体" w:hint="eastAsia"/>
                <w:sz w:val="21"/>
              </w:rPr>
            </w:pPr>
            <w:r>
              <w:rPr>
                <w:rFonts w:ascii="宋体" w:eastAsia="宋体" w:hint="eastAsia"/>
                <w:color w:val="3B3B3B"/>
                <w:w w:val="115"/>
                <w:sz w:val="21"/>
              </w:rPr>
              <w:t>以梯恩梯计</w:t>
            </w:r>
          </w:p>
        </w:tc>
        <w:tc>
          <w:tcPr>
            <w:tcW w:w="739" w:type="dxa"/>
          </w:tcPr>
          <w:p>
            <w:pPr>
              <w:pStyle w:val="TableParagraph"/>
              <w:spacing w:before="43"/>
              <w:ind w:left="175"/>
              <w:rPr>
                <w:sz w:val="23"/>
              </w:rPr>
            </w:pPr>
            <w:r>
              <w:rPr>
                <w:color w:val="3B3B3B"/>
                <w:w w:val="115"/>
                <w:sz w:val="23"/>
              </w:rPr>
              <w:t>0</w:t>
            </w:r>
            <w:r>
              <w:rPr>
                <w:color w:val="111111"/>
                <w:w w:val="115"/>
                <w:sz w:val="23"/>
              </w:rPr>
              <w:t>. 4</w:t>
            </w:r>
            <w:r>
              <w:rPr>
                <w:color w:val="525252"/>
                <w:w w:val="115"/>
                <w:sz w:val="23"/>
              </w:rPr>
              <w:t>5</w:t>
            </w:r>
          </w:p>
        </w:tc>
      </w:tr>
      <w:tr>
        <w:trPr>
          <w:trHeight w:val="346" w:hRule="atLeast"/>
        </w:trPr>
        <w:tc>
          <w:tcPr>
            <w:tcW w:w="649" w:type="dxa"/>
          </w:tcPr>
          <w:p>
            <w:pPr>
              <w:pStyle w:val="TableParagraph"/>
              <w:spacing w:before="36"/>
              <w:ind w:left="48"/>
              <w:rPr>
                <w:sz w:val="23"/>
              </w:rPr>
            </w:pPr>
            <w:r>
              <w:rPr>
                <w:color w:val="3B3B3B"/>
                <w:w w:val="115"/>
                <w:sz w:val="23"/>
              </w:rPr>
              <w:t>16</w:t>
            </w:r>
          </w:p>
        </w:tc>
        <w:tc>
          <w:tcPr>
            <w:tcW w:w="830" w:type="dxa"/>
            <w:tcBorders>
              <w:right w:val="single" w:sz="8" w:space="0" w:color="000000"/>
            </w:tcBorders>
          </w:tcPr>
          <w:p>
            <w:pPr>
              <w:pStyle w:val="TableParagraph"/>
              <w:spacing w:before="36"/>
              <w:ind w:right="184"/>
              <w:jc w:val="right"/>
              <w:rPr>
                <w:sz w:val="23"/>
              </w:rPr>
            </w:pPr>
            <w:r>
              <w:rPr>
                <w:color w:val="242424"/>
                <w:w w:val="110"/>
                <w:sz w:val="23"/>
              </w:rPr>
              <w:t>16</w:t>
            </w:r>
            <w:r>
              <w:rPr>
                <w:color w:val="525252"/>
                <w:w w:val="110"/>
                <w:sz w:val="23"/>
              </w:rPr>
              <w:t>0</w:t>
            </w:r>
          </w:p>
        </w:tc>
        <w:tc>
          <w:tcPr>
            <w:tcW w:w="724" w:type="dxa"/>
            <w:tcBorders>
              <w:left w:val="single" w:sz="8" w:space="0" w:color="000000"/>
              <w:right w:val="single" w:sz="18" w:space="0" w:color="000000"/>
            </w:tcBorders>
          </w:tcPr>
          <w:p>
            <w:pPr>
              <w:pStyle w:val="TableParagraph"/>
              <w:spacing w:before="51"/>
              <w:ind w:right="175"/>
              <w:jc w:val="right"/>
              <w:rPr>
                <w:sz w:val="23"/>
              </w:rPr>
            </w:pPr>
            <w:r>
              <w:rPr>
                <w:color w:val="525252"/>
                <w:w w:val="105"/>
                <w:sz w:val="23"/>
              </w:rPr>
              <w:t>88</w:t>
            </w:r>
          </w:p>
        </w:tc>
        <w:tc>
          <w:tcPr>
            <w:tcW w:w="964" w:type="dxa"/>
            <w:gridSpan w:val="2"/>
            <w:tcBorders>
              <w:left w:val="single" w:sz="18" w:space="0" w:color="000000"/>
              <w:right w:val="single" w:sz="8" w:space="0" w:color="000000"/>
            </w:tcBorders>
          </w:tcPr>
          <w:p>
            <w:pPr>
              <w:pStyle w:val="TableParagraph"/>
              <w:spacing w:before="36"/>
              <w:ind w:left="374"/>
              <w:rPr>
                <w:sz w:val="23"/>
              </w:rPr>
            </w:pPr>
            <w:r>
              <w:rPr>
                <w:color w:val="3B3B3B"/>
                <w:w w:val="110"/>
                <w:sz w:val="23"/>
              </w:rPr>
              <w:t>6</w:t>
            </w:r>
            <w:r>
              <w:rPr>
                <w:color w:val="111111"/>
                <w:w w:val="110"/>
                <w:sz w:val="23"/>
              </w:rPr>
              <w:t>. </w:t>
            </w:r>
            <w:r>
              <w:rPr>
                <w:color w:val="3B3B3B"/>
                <w:w w:val="110"/>
                <w:sz w:val="23"/>
              </w:rPr>
              <w:t>0</w:t>
            </w:r>
          </w:p>
        </w:tc>
        <w:tc>
          <w:tcPr>
            <w:tcW w:w="829" w:type="dxa"/>
            <w:tcBorders>
              <w:left w:val="single" w:sz="8" w:space="0" w:color="000000"/>
            </w:tcBorders>
          </w:tcPr>
          <w:p>
            <w:pPr>
              <w:pStyle w:val="TableParagraph"/>
              <w:spacing w:before="36"/>
              <w:ind w:right="233"/>
              <w:jc w:val="right"/>
              <w:rPr>
                <w:sz w:val="23"/>
              </w:rPr>
            </w:pPr>
            <w:r>
              <w:rPr>
                <w:color w:val="3B3B3B"/>
                <w:w w:val="105"/>
                <w:sz w:val="23"/>
              </w:rPr>
              <w:t>9.9</w:t>
            </w:r>
          </w:p>
        </w:tc>
        <w:tc>
          <w:tcPr>
            <w:tcW w:w="965" w:type="dxa"/>
          </w:tcPr>
          <w:p>
            <w:pPr>
              <w:pStyle w:val="TableParagraph"/>
              <w:spacing w:before="36"/>
              <w:ind w:right="210"/>
              <w:jc w:val="right"/>
              <w:rPr>
                <w:sz w:val="23"/>
              </w:rPr>
            </w:pPr>
            <w:r>
              <w:rPr>
                <w:color w:val="525252"/>
                <w:w w:val="115"/>
                <w:sz w:val="23"/>
              </w:rPr>
              <w:t>26.1</w:t>
            </w:r>
          </w:p>
        </w:tc>
        <w:tc>
          <w:tcPr>
            <w:tcW w:w="1191" w:type="dxa"/>
          </w:tcPr>
          <w:p>
            <w:pPr>
              <w:pStyle w:val="TableParagraph"/>
              <w:spacing w:before="36"/>
              <w:ind w:right="314"/>
              <w:jc w:val="right"/>
              <w:rPr>
                <w:sz w:val="23"/>
              </w:rPr>
            </w:pPr>
            <w:r>
              <w:rPr>
                <w:color w:val="3B3B3B"/>
                <w:w w:val="115"/>
                <w:sz w:val="23"/>
              </w:rPr>
              <w:t>20.5</w:t>
            </w:r>
          </w:p>
        </w:tc>
        <w:tc>
          <w:tcPr>
            <w:tcW w:w="1644" w:type="dxa"/>
          </w:tcPr>
          <w:p>
            <w:pPr>
              <w:pStyle w:val="TableParagraph"/>
              <w:spacing w:before="56"/>
              <w:ind w:left="190" w:right="137"/>
              <w:jc w:val="center"/>
              <w:rPr>
                <w:rFonts w:ascii="宋体" w:eastAsia="宋体" w:hint="eastAsia"/>
                <w:sz w:val="21"/>
              </w:rPr>
            </w:pPr>
            <w:r>
              <w:rPr>
                <w:rFonts w:ascii="宋体" w:eastAsia="宋体" w:hint="eastAsia"/>
                <w:color w:val="3B3B3B"/>
                <w:w w:val="115"/>
                <w:sz w:val="21"/>
              </w:rPr>
              <w:t>以梯恩梯计</w:t>
            </w:r>
          </w:p>
        </w:tc>
        <w:tc>
          <w:tcPr>
            <w:tcW w:w="739" w:type="dxa"/>
          </w:tcPr>
          <w:p>
            <w:pPr>
              <w:pStyle w:val="TableParagraph"/>
              <w:spacing w:before="36"/>
              <w:ind w:left="175"/>
              <w:rPr>
                <w:sz w:val="23"/>
              </w:rPr>
            </w:pPr>
            <w:r>
              <w:rPr>
                <w:color w:val="525252"/>
                <w:w w:val="115"/>
                <w:sz w:val="23"/>
              </w:rPr>
              <w:t>0</w:t>
            </w:r>
            <w:r>
              <w:rPr>
                <w:color w:val="242424"/>
                <w:w w:val="115"/>
                <w:sz w:val="23"/>
              </w:rPr>
              <w:t>. 65</w:t>
            </w:r>
          </w:p>
        </w:tc>
      </w:tr>
      <w:tr>
        <w:trPr>
          <w:trHeight w:val="331" w:hRule="atLeast"/>
        </w:trPr>
        <w:tc>
          <w:tcPr>
            <w:tcW w:w="649" w:type="dxa"/>
          </w:tcPr>
          <w:p>
            <w:pPr>
              <w:pStyle w:val="TableParagraph"/>
              <w:spacing w:before="36"/>
              <w:ind w:left="48"/>
              <w:rPr>
                <w:sz w:val="23"/>
              </w:rPr>
            </w:pPr>
            <w:r>
              <w:rPr>
                <w:color w:val="242424"/>
                <w:w w:val="115"/>
                <w:sz w:val="23"/>
              </w:rPr>
              <w:t>1</w:t>
            </w:r>
            <w:r>
              <w:rPr>
                <w:color w:val="525252"/>
                <w:w w:val="115"/>
                <w:sz w:val="23"/>
              </w:rPr>
              <w:t>8</w:t>
            </w:r>
          </w:p>
        </w:tc>
        <w:tc>
          <w:tcPr>
            <w:tcW w:w="1554" w:type="dxa"/>
            <w:gridSpan w:val="2"/>
            <w:tcBorders>
              <w:right w:val="single" w:sz="18" w:space="0" w:color="000000"/>
            </w:tcBorders>
          </w:tcPr>
          <w:p>
            <w:pPr>
              <w:pStyle w:val="TableParagraph"/>
              <w:spacing w:line="301" w:lineRule="exact"/>
              <w:ind w:left="259"/>
              <w:rPr>
                <w:sz w:val="23"/>
              </w:rPr>
            </w:pPr>
            <w:r>
              <w:rPr>
                <w:color w:val="3B3B3B"/>
                <w:w w:val="104"/>
                <w:sz w:val="23"/>
              </w:rPr>
              <w:t>180</w:t>
            </w:r>
            <w:r>
              <w:rPr>
                <w:color w:val="3B3B3B"/>
                <w:sz w:val="23"/>
              </w:rPr>
              <w:t> </w:t>
            </w:r>
            <w:r>
              <w:rPr>
                <w:rFonts w:ascii="宋体" w:eastAsia="宋体" w:hint="eastAsia"/>
                <w:color w:val="3B3B3B"/>
                <w:spacing w:val="-119"/>
                <w:w w:val="121"/>
                <w:position w:val="-8"/>
                <w:sz w:val="45"/>
              </w:rPr>
              <w:t>．</w:t>
            </w:r>
            <w:r>
              <w:rPr>
                <w:color w:val="525252"/>
                <w:w w:val="104"/>
                <w:sz w:val="23"/>
              </w:rPr>
              <w:t>94</w:t>
            </w:r>
          </w:p>
        </w:tc>
        <w:tc>
          <w:tcPr>
            <w:tcW w:w="964" w:type="dxa"/>
            <w:gridSpan w:val="2"/>
            <w:tcBorders>
              <w:left w:val="single" w:sz="18" w:space="0" w:color="000000"/>
              <w:right w:val="single" w:sz="8" w:space="0" w:color="000000"/>
            </w:tcBorders>
          </w:tcPr>
          <w:p>
            <w:pPr>
              <w:pStyle w:val="TableParagraph"/>
              <w:spacing w:before="36"/>
              <w:ind w:left="376"/>
              <w:rPr>
                <w:sz w:val="23"/>
              </w:rPr>
            </w:pPr>
            <w:r>
              <w:rPr>
                <w:color w:val="3B3B3B"/>
                <w:w w:val="105"/>
                <w:sz w:val="23"/>
              </w:rPr>
              <w:t>o.S</w:t>
            </w:r>
          </w:p>
        </w:tc>
        <w:tc>
          <w:tcPr>
            <w:tcW w:w="829" w:type="dxa"/>
            <w:tcBorders>
              <w:left w:val="single" w:sz="8" w:space="0" w:color="000000"/>
            </w:tcBorders>
          </w:tcPr>
          <w:p>
            <w:pPr>
              <w:pStyle w:val="TableParagraph"/>
              <w:spacing w:before="21"/>
              <w:ind w:right="193"/>
              <w:jc w:val="right"/>
              <w:rPr>
                <w:sz w:val="23"/>
              </w:rPr>
            </w:pPr>
            <w:r>
              <w:rPr>
                <w:color w:val="3B3B3B"/>
                <w:w w:val="110"/>
                <w:sz w:val="23"/>
              </w:rPr>
              <w:t>JI).7</w:t>
            </w:r>
          </w:p>
        </w:tc>
        <w:tc>
          <w:tcPr>
            <w:tcW w:w="965" w:type="dxa"/>
          </w:tcPr>
          <w:p>
            <w:pPr>
              <w:pStyle w:val="TableParagraph"/>
              <w:spacing w:before="36"/>
              <w:ind w:right="209"/>
              <w:jc w:val="right"/>
              <w:rPr>
                <w:sz w:val="23"/>
              </w:rPr>
            </w:pPr>
            <w:r>
              <w:rPr>
                <w:color w:val="111111"/>
                <w:w w:val="110"/>
                <w:sz w:val="23"/>
              </w:rPr>
              <w:t>,</w:t>
            </w:r>
            <w:r>
              <w:rPr>
                <w:color w:val="525252"/>
                <w:w w:val="110"/>
                <w:sz w:val="23"/>
              </w:rPr>
              <w:t>30</w:t>
            </w:r>
            <w:r>
              <w:rPr>
                <w:w w:val="110"/>
                <w:sz w:val="23"/>
              </w:rPr>
              <w:t>. </w:t>
            </w:r>
            <w:r>
              <w:rPr>
                <w:color w:val="3B3B3B"/>
                <w:w w:val="110"/>
                <w:sz w:val="23"/>
              </w:rPr>
              <w:t>6</w:t>
            </w:r>
          </w:p>
        </w:tc>
        <w:tc>
          <w:tcPr>
            <w:tcW w:w="1191" w:type="dxa"/>
          </w:tcPr>
          <w:p>
            <w:pPr>
              <w:pStyle w:val="TableParagraph"/>
              <w:spacing w:before="36"/>
              <w:ind w:right="315"/>
              <w:jc w:val="right"/>
              <w:rPr>
                <w:sz w:val="23"/>
              </w:rPr>
            </w:pPr>
            <w:r>
              <w:rPr>
                <w:color w:val="525252"/>
                <w:w w:val="110"/>
                <w:sz w:val="23"/>
              </w:rPr>
              <w:t>2</w:t>
            </w:r>
            <w:r>
              <w:rPr>
                <w:color w:val="3B3B3B"/>
                <w:w w:val="110"/>
                <w:sz w:val="23"/>
              </w:rPr>
              <w:t>4. 1</w:t>
            </w:r>
          </w:p>
        </w:tc>
        <w:tc>
          <w:tcPr>
            <w:tcW w:w="1644" w:type="dxa"/>
          </w:tcPr>
          <w:p>
            <w:pPr>
              <w:pStyle w:val="TableParagraph"/>
              <w:spacing w:line="245" w:lineRule="exact" w:before="56"/>
              <w:ind w:left="190" w:right="137"/>
              <w:jc w:val="center"/>
              <w:rPr>
                <w:rFonts w:ascii="宋体" w:eastAsia="宋体" w:hint="eastAsia"/>
                <w:sz w:val="21"/>
              </w:rPr>
            </w:pPr>
            <w:r>
              <w:rPr>
                <w:rFonts w:ascii="宋体" w:eastAsia="宋体" w:hint="eastAsia"/>
                <w:color w:val="3B3B3B"/>
                <w:w w:val="115"/>
                <w:sz w:val="21"/>
              </w:rPr>
              <w:t>以梯恩梯计</w:t>
            </w:r>
          </w:p>
        </w:tc>
        <w:tc>
          <w:tcPr>
            <w:tcW w:w="739" w:type="dxa"/>
          </w:tcPr>
          <w:p>
            <w:pPr>
              <w:pStyle w:val="TableParagraph"/>
              <w:spacing w:before="36"/>
              <w:ind w:left="175"/>
              <w:rPr>
                <w:sz w:val="23"/>
              </w:rPr>
            </w:pPr>
            <w:r>
              <w:rPr>
                <w:color w:val="3B3B3B"/>
                <w:w w:val="120"/>
                <w:sz w:val="23"/>
              </w:rPr>
              <w:t>0.75</w:t>
            </w:r>
          </w:p>
        </w:tc>
      </w:tr>
      <w:tr>
        <w:trPr>
          <w:trHeight w:val="361" w:hRule="atLeast"/>
        </w:trPr>
        <w:tc>
          <w:tcPr>
            <w:tcW w:w="649" w:type="dxa"/>
          </w:tcPr>
          <w:p>
            <w:pPr>
              <w:pStyle w:val="TableParagraph"/>
              <w:spacing w:before="21"/>
              <w:ind w:left="70"/>
              <w:rPr>
                <w:sz w:val="23"/>
              </w:rPr>
            </w:pPr>
            <w:r>
              <w:rPr>
                <w:color w:val="3B3B3B"/>
                <w:w w:val="105"/>
                <w:sz w:val="23"/>
              </w:rPr>
              <w:t>21</w:t>
            </w:r>
            <w:r>
              <w:rPr>
                <w:color w:val="666666"/>
                <w:w w:val="105"/>
                <w:sz w:val="23"/>
              </w:rPr>
              <w:t>) </w:t>
            </w:r>
            <w:r>
              <w:rPr>
                <w:color w:val="3B3B3B"/>
                <w:w w:val="105"/>
                <w:sz w:val="23"/>
              </w:rPr>
              <w:t>a</w:t>
            </w:r>
          </w:p>
        </w:tc>
        <w:tc>
          <w:tcPr>
            <w:tcW w:w="830" w:type="dxa"/>
            <w:tcBorders>
              <w:right w:val="single" w:sz="8" w:space="0" w:color="000000"/>
            </w:tcBorders>
          </w:tcPr>
          <w:p>
            <w:pPr>
              <w:pStyle w:val="TableParagraph"/>
              <w:spacing w:before="51"/>
              <w:ind w:right="197"/>
              <w:jc w:val="right"/>
              <w:rPr>
                <w:sz w:val="23"/>
              </w:rPr>
            </w:pPr>
            <w:r>
              <w:rPr>
                <w:color w:val="3B3B3B"/>
                <w:sz w:val="23"/>
              </w:rPr>
              <w:t>200</w:t>
            </w:r>
          </w:p>
        </w:tc>
        <w:tc>
          <w:tcPr>
            <w:tcW w:w="724" w:type="dxa"/>
            <w:tcBorders>
              <w:left w:val="single" w:sz="8" w:space="0" w:color="000000"/>
              <w:right w:val="single" w:sz="18" w:space="0" w:color="000000"/>
            </w:tcBorders>
          </w:tcPr>
          <w:p>
            <w:pPr>
              <w:pStyle w:val="TableParagraph"/>
              <w:spacing w:before="66"/>
              <w:ind w:right="190"/>
              <w:jc w:val="right"/>
              <w:rPr>
                <w:sz w:val="23"/>
              </w:rPr>
            </w:pPr>
            <w:r>
              <w:rPr>
                <w:color w:val="3B3B3B"/>
                <w:w w:val="75"/>
                <w:sz w:val="23"/>
              </w:rPr>
              <w:t>JOO</w:t>
            </w:r>
          </w:p>
        </w:tc>
        <w:tc>
          <w:tcPr>
            <w:tcW w:w="964" w:type="dxa"/>
            <w:gridSpan w:val="2"/>
            <w:tcBorders>
              <w:left w:val="single" w:sz="18" w:space="0" w:color="000000"/>
              <w:right w:val="single" w:sz="8" w:space="0" w:color="000000"/>
            </w:tcBorders>
          </w:tcPr>
          <w:p>
            <w:pPr>
              <w:pStyle w:val="TableParagraph"/>
              <w:spacing w:before="51"/>
              <w:ind w:left="340" w:right="292"/>
              <w:jc w:val="center"/>
              <w:rPr>
                <w:sz w:val="23"/>
              </w:rPr>
            </w:pPr>
            <w:r>
              <w:rPr>
                <w:color w:val="3B3B3B"/>
                <w:w w:val="90"/>
                <w:sz w:val="23"/>
              </w:rPr>
              <w:t>7.0</w:t>
            </w:r>
          </w:p>
        </w:tc>
        <w:tc>
          <w:tcPr>
            <w:tcW w:w="829" w:type="dxa"/>
            <w:tcBorders>
              <w:left w:val="single" w:sz="8" w:space="0" w:color="000000"/>
            </w:tcBorders>
          </w:tcPr>
          <w:p>
            <w:pPr>
              <w:pStyle w:val="TableParagraph"/>
              <w:spacing w:before="51"/>
              <w:ind w:right="207"/>
              <w:jc w:val="right"/>
              <w:rPr>
                <w:sz w:val="23"/>
              </w:rPr>
            </w:pPr>
            <w:r>
              <w:rPr>
                <w:color w:val="3B3B3B"/>
                <w:w w:val="105"/>
                <w:sz w:val="23"/>
              </w:rPr>
              <w:t>11.4</w:t>
            </w:r>
          </w:p>
        </w:tc>
        <w:tc>
          <w:tcPr>
            <w:tcW w:w="965" w:type="dxa"/>
          </w:tcPr>
          <w:p>
            <w:pPr>
              <w:pStyle w:val="TableParagraph"/>
              <w:spacing w:before="51"/>
              <w:ind w:right="210"/>
              <w:jc w:val="right"/>
              <w:rPr>
                <w:sz w:val="23"/>
              </w:rPr>
            </w:pPr>
            <w:r>
              <w:rPr>
                <w:color w:val="525252"/>
                <w:w w:val="115"/>
                <w:sz w:val="23"/>
              </w:rPr>
              <w:t>35.5</w:t>
            </w:r>
          </w:p>
        </w:tc>
        <w:tc>
          <w:tcPr>
            <w:tcW w:w="1191" w:type="dxa"/>
          </w:tcPr>
          <w:p>
            <w:pPr>
              <w:pStyle w:val="TableParagraph"/>
              <w:spacing w:before="51"/>
              <w:ind w:right="321"/>
              <w:jc w:val="right"/>
              <w:rPr>
                <w:sz w:val="23"/>
              </w:rPr>
            </w:pPr>
            <w:r>
              <w:rPr>
                <w:color w:val="525252"/>
                <w:w w:val="115"/>
                <w:sz w:val="23"/>
              </w:rPr>
              <w:t>27.9</w:t>
            </w:r>
          </w:p>
        </w:tc>
        <w:tc>
          <w:tcPr>
            <w:tcW w:w="1644" w:type="dxa"/>
          </w:tcPr>
          <w:p>
            <w:pPr>
              <w:pStyle w:val="TableParagraph"/>
              <w:spacing w:before="71"/>
              <w:ind w:left="204" w:right="137"/>
              <w:jc w:val="center"/>
              <w:rPr>
                <w:rFonts w:ascii="宋体" w:eastAsia="宋体" w:hint="eastAsia"/>
                <w:sz w:val="21"/>
              </w:rPr>
            </w:pPr>
            <w:r>
              <w:rPr>
                <w:rFonts w:ascii="宋体" w:eastAsia="宋体" w:hint="eastAsia"/>
                <w:color w:val="3B3B3B"/>
                <w:w w:val="120"/>
                <w:sz w:val="21"/>
              </w:rPr>
              <w:t>以梯恩梯</w:t>
            </w:r>
            <w:r>
              <w:rPr>
                <w:rFonts w:ascii="宋体" w:eastAsia="宋体" w:hint="eastAsia"/>
                <w:color w:val="666666"/>
                <w:w w:val="120"/>
                <w:sz w:val="21"/>
              </w:rPr>
              <w:t>卧</w:t>
            </w:r>
          </w:p>
        </w:tc>
        <w:tc>
          <w:tcPr>
            <w:tcW w:w="739" w:type="dxa"/>
          </w:tcPr>
          <w:p>
            <w:pPr>
              <w:pStyle w:val="TableParagraph"/>
              <w:spacing w:before="66"/>
              <w:ind w:left="175"/>
              <w:rPr>
                <w:sz w:val="23"/>
              </w:rPr>
            </w:pPr>
            <w:r>
              <w:rPr>
                <w:color w:val="525252"/>
                <w:w w:val="120"/>
                <w:sz w:val="23"/>
              </w:rPr>
              <w:t>0.9</w:t>
            </w:r>
          </w:p>
        </w:tc>
      </w:tr>
      <w:tr>
        <w:trPr>
          <w:trHeight w:val="353" w:hRule="atLeast"/>
        </w:trPr>
        <w:tc>
          <w:tcPr>
            <w:tcW w:w="649" w:type="dxa"/>
          </w:tcPr>
          <w:p>
            <w:pPr>
              <w:pStyle w:val="TableParagraph"/>
              <w:spacing w:before="21"/>
              <w:ind w:left="70"/>
              <w:rPr>
                <w:sz w:val="23"/>
              </w:rPr>
            </w:pPr>
            <w:r>
              <w:rPr>
                <w:color w:val="3B3B3B"/>
                <w:w w:val="120"/>
                <w:sz w:val="23"/>
              </w:rPr>
              <w:t>20b</w:t>
            </w:r>
          </w:p>
        </w:tc>
        <w:tc>
          <w:tcPr>
            <w:tcW w:w="830" w:type="dxa"/>
            <w:tcBorders>
              <w:right w:val="single" w:sz="8" w:space="0" w:color="000000"/>
            </w:tcBorders>
          </w:tcPr>
          <w:p>
            <w:pPr>
              <w:pStyle w:val="TableParagraph"/>
              <w:spacing w:before="36"/>
              <w:ind w:right="197"/>
              <w:jc w:val="right"/>
              <w:rPr>
                <w:sz w:val="23"/>
              </w:rPr>
            </w:pPr>
            <w:r>
              <w:rPr>
                <w:color w:val="3B3B3B"/>
                <w:sz w:val="23"/>
              </w:rPr>
              <w:t>200</w:t>
            </w:r>
          </w:p>
        </w:tc>
        <w:tc>
          <w:tcPr>
            <w:tcW w:w="724" w:type="dxa"/>
            <w:tcBorders>
              <w:left w:val="single" w:sz="8" w:space="0" w:color="000000"/>
              <w:right w:val="single" w:sz="18" w:space="0" w:color="000000"/>
            </w:tcBorders>
          </w:tcPr>
          <w:p>
            <w:pPr>
              <w:pStyle w:val="TableParagraph"/>
              <w:spacing w:before="21"/>
              <w:ind w:right="213"/>
              <w:jc w:val="right"/>
              <w:rPr>
                <w:sz w:val="23"/>
              </w:rPr>
            </w:pPr>
            <w:r>
              <w:rPr>
                <w:color w:val="3B3B3B"/>
                <w:sz w:val="23"/>
              </w:rPr>
              <w:t>]02</w:t>
            </w:r>
          </w:p>
        </w:tc>
        <w:tc>
          <w:tcPr>
            <w:tcW w:w="964" w:type="dxa"/>
            <w:gridSpan w:val="2"/>
            <w:tcBorders>
              <w:left w:val="single" w:sz="18" w:space="0" w:color="000000"/>
              <w:right w:val="single" w:sz="8" w:space="0" w:color="000000"/>
            </w:tcBorders>
          </w:tcPr>
          <w:p>
            <w:pPr>
              <w:pStyle w:val="TableParagraph"/>
              <w:spacing w:before="36"/>
              <w:ind w:left="375"/>
              <w:rPr>
                <w:sz w:val="23"/>
              </w:rPr>
            </w:pPr>
            <w:r>
              <w:rPr>
                <w:color w:val="3B3B3B"/>
                <w:w w:val="105"/>
                <w:sz w:val="23"/>
              </w:rPr>
              <w:t>9.0</w:t>
            </w:r>
          </w:p>
        </w:tc>
        <w:tc>
          <w:tcPr>
            <w:tcW w:w="829" w:type="dxa"/>
            <w:tcBorders>
              <w:left w:val="single" w:sz="8" w:space="0" w:color="000000"/>
            </w:tcBorders>
          </w:tcPr>
          <w:p>
            <w:pPr>
              <w:pStyle w:val="TableParagraph"/>
              <w:spacing w:before="36"/>
              <w:ind w:right="203"/>
              <w:jc w:val="right"/>
              <w:rPr>
                <w:sz w:val="23"/>
              </w:rPr>
            </w:pPr>
            <w:r>
              <w:rPr>
                <w:color w:val="3B3B3B"/>
                <w:w w:val="110"/>
                <w:sz w:val="23"/>
              </w:rPr>
              <w:t>11.4</w:t>
            </w:r>
          </w:p>
        </w:tc>
        <w:tc>
          <w:tcPr>
            <w:tcW w:w="965" w:type="dxa"/>
          </w:tcPr>
          <w:p>
            <w:pPr>
              <w:pStyle w:val="TableParagraph"/>
              <w:spacing w:before="36"/>
              <w:ind w:right="210"/>
              <w:jc w:val="right"/>
              <w:rPr>
                <w:sz w:val="23"/>
              </w:rPr>
            </w:pPr>
            <w:r>
              <w:rPr>
                <w:color w:val="525252"/>
                <w:w w:val="115"/>
                <w:sz w:val="23"/>
              </w:rPr>
              <w:t>39.5</w:t>
            </w:r>
          </w:p>
        </w:tc>
        <w:tc>
          <w:tcPr>
            <w:tcW w:w="1191" w:type="dxa"/>
          </w:tcPr>
          <w:p>
            <w:pPr>
              <w:pStyle w:val="TableParagraph"/>
              <w:spacing w:before="36"/>
              <w:ind w:right="333"/>
              <w:jc w:val="right"/>
              <w:rPr>
                <w:sz w:val="23"/>
              </w:rPr>
            </w:pPr>
            <w:r>
              <w:rPr>
                <w:color w:val="525252"/>
                <w:w w:val="120"/>
                <w:sz w:val="23"/>
              </w:rPr>
              <w:t>31.</w:t>
            </w:r>
            <w:r>
              <w:rPr>
                <w:color w:val="525252"/>
                <w:spacing w:val="-51"/>
                <w:w w:val="120"/>
                <w:sz w:val="23"/>
              </w:rPr>
              <w:t> </w:t>
            </w:r>
            <w:r>
              <w:rPr>
                <w:color w:val="242424"/>
                <w:w w:val="120"/>
                <w:sz w:val="23"/>
              </w:rPr>
              <w:t>I</w:t>
            </w:r>
          </w:p>
        </w:tc>
        <w:tc>
          <w:tcPr>
            <w:tcW w:w="1644" w:type="dxa"/>
          </w:tcPr>
          <w:p>
            <w:pPr>
              <w:pStyle w:val="TableParagraph"/>
              <w:spacing w:before="56"/>
              <w:ind w:left="200" w:right="137"/>
              <w:jc w:val="center"/>
              <w:rPr>
                <w:rFonts w:ascii="宋体" w:eastAsia="宋体" w:hint="eastAsia"/>
                <w:sz w:val="21"/>
              </w:rPr>
            </w:pPr>
            <w:r>
              <w:rPr>
                <w:rFonts w:ascii="宋体" w:eastAsia="宋体" w:hint="eastAsia"/>
                <w:color w:val="3B3B3B"/>
                <w:w w:val="115"/>
                <w:sz w:val="21"/>
              </w:rPr>
              <w:t>以梯恩梯卧</w:t>
            </w:r>
          </w:p>
        </w:tc>
        <w:tc>
          <w:tcPr>
            <w:tcW w:w="739" w:type="dxa"/>
          </w:tcPr>
          <w:p>
            <w:pPr>
              <w:pStyle w:val="TableParagraph"/>
              <w:spacing w:before="51"/>
              <w:ind w:left="187"/>
              <w:rPr>
                <w:sz w:val="23"/>
              </w:rPr>
            </w:pPr>
            <w:r>
              <w:rPr>
                <w:color w:val="242424"/>
                <w:w w:val="115"/>
                <w:sz w:val="23"/>
              </w:rPr>
              <w:t>1. </w:t>
            </w:r>
            <w:r>
              <w:rPr>
                <w:color w:val="525252"/>
                <w:w w:val="115"/>
                <w:sz w:val="23"/>
              </w:rPr>
              <w:t>0</w:t>
            </w:r>
          </w:p>
        </w:tc>
      </w:tr>
      <w:tr>
        <w:trPr>
          <w:trHeight w:val="338" w:hRule="atLeast"/>
        </w:trPr>
        <w:tc>
          <w:tcPr>
            <w:tcW w:w="649" w:type="dxa"/>
          </w:tcPr>
          <w:p>
            <w:pPr>
              <w:pStyle w:val="TableParagraph"/>
              <w:spacing w:line="263" w:lineRule="exact"/>
              <w:ind w:left="70"/>
              <w:rPr>
                <w:sz w:val="23"/>
              </w:rPr>
            </w:pPr>
            <w:r>
              <w:rPr>
                <w:color w:val="525252"/>
                <w:w w:val="105"/>
                <w:sz w:val="23"/>
              </w:rPr>
              <w:t>22 </w:t>
            </w:r>
            <w:r>
              <w:rPr>
                <w:color w:val="3B3B3B"/>
                <w:w w:val="105"/>
                <w:sz w:val="23"/>
              </w:rPr>
              <w:t>a</w:t>
            </w:r>
          </w:p>
        </w:tc>
        <w:tc>
          <w:tcPr>
            <w:tcW w:w="830" w:type="dxa"/>
            <w:tcBorders>
              <w:right w:val="single" w:sz="8" w:space="0" w:color="000000"/>
            </w:tcBorders>
          </w:tcPr>
          <w:p>
            <w:pPr>
              <w:pStyle w:val="TableParagraph"/>
              <w:spacing w:before="28"/>
              <w:ind w:right="197"/>
              <w:jc w:val="right"/>
              <w:rPr>
                <w:sz w:val="23"/>
              </w:rPr>
            </w:pPr>
            <w:r>
              <w:rPr>
                <w:color w:val="3B3B3B"/>
                <w:sz w:val="23"/>
              </w:rPr>
              <w:t>220</w:t>
            </w:r>
          </w:p>
        </w:tc>
        <w:tc>
          <w:tcPr>
            <w:tcW w:w="724" w:type="dxa"/>
            <w:tcBorders>
              <w:left w:val="single" w:sz="8" w:space="0" w:color="000000"/>
              <w:right w:val="single" w:sz="18" w:space="0" w:color="000000"/>
            </w:tcBorders>
          </w:tcPr>
          <w:p>
            <w:pPr>
              <w:pStyle w:val="TableParagraph"/>
              <w:spacing w:before="43"/>
              <w:ind w:right="225"/>
              <w:jc w:val="right"/>
              <w:rPr>
                <w:sz w:val="23"/>
              </w:rPr>
            </w:pPr>
            <w:r>
              <w:rPr>
                <w:color w:val="3B3B3B"/>
                <w:sz w:val="23"/>
              </w:rPr>
              <w:t>llO</w:t>
            </w:r>
          </w:p>
        </w:tc>
        <w:tc>
          <w:tcPr>
            <w:tcW w:w="964" w:type="dxa"/>
            <w:gridSpan w:val="2"/>
            <w:tcBorders>
              <w:left w:val="single" w:sz="18" w:space="0" w:color="000000"/>
              <w:right w:val="single" w:sz="8" w:space="0" w:color="000000"/>
            </w:tcBorders>
          </w:tcPr>
          <w:p>
            <w:pPr>
              <w:pStyle w:val="TableParagraph"/>
              <w:spacing w:before="28"/>
              <w:ind w:left="375"/>
              <w:rPr>
                <w:sz w:val="23"/>
              </w:rPr>
            </w:pPr>
            <w:r>
              <w:rPr>
                <w:color w:val="3B3B3B"/>
                <w:w w:val="105"/>
                <w:sz w:val="23"/>
              </w:rPr>
              <w:t>7.5</w:t>
            </w:r>
          </w:p>
        </w:tc>
        <w:tc>
          <w:tcPr>
            <w:tcW w:w="829" w:type="dxa"/>
            <w:tcBorders>
              <w:left w:val="single" w:sz="8" w:space="0" w:color="000000"/>
            </w:tcBorders>
          </w:tcPr>
          <w:p>
            <w:pPr>
              <w:pStyle w:val="TableParagraph"/>
              <w:spacing w:before="28"/>
              <w:ind w:right="219"/>
              <w:jc w:val="right"/>
              <w:rPr>
                <w:sz w:val="23"/>
              </w:rPr>
            </w:pPr>
            <w:r>
              <w:rPr>
                <w:color w:val="3B3B3B"/>
                <w:w w:val="105"/>
                <w:sz w:val="23"/>
              </w:rPr>
              <w:t>1</w:t>
            </w:r>
            <w:r>
              <w:rPr>
                <w:color w:val="666666"/>
                <w:w w:val="105"/>
                <w:sz w:val="23"/>
              </w:rPr>
              <w:t>2</w:t>
            </w:r>
            <w:r>
              <w:rPr>
                <w:color w:val="111111"/>
                <w:w w:val="105"/>
                <w:sz w:val="23"/>
              </w:rPr>
              <w:t>. </w:t>
            </w:r>
            <w:r>
              <w:rPr>
                <w:color w:val="525252"/>
                <w:w w:val="105"/>
                <w:sz w:val="23"/>
              </w:rPr>
              <w:t>3</w:t>
            </w:r>
          </w:p>
        </w:tc>
        <w:tc>
          <w:tcPr>
            <w:tcW w:w="965" w:type="dxa"/>
          </w:tcPr>
          <w:p>
            <w:pPr>
              <w:pStyle w:val="TableParagraph"/>
              <w:spacing w:before="28"/>
              <w:ind w:right="218"/>
              <w:jc w:val="right"/>
              <w:rPr>
                <w:sz w:val="23"/>
              </w:rPr>
            </w:pPr>
            <w:r>
              <w:rPr>
                <w:color w:val="3B3B3B"/>
                <w:w w:val="105"/>
                <w:sz w:val="23"/>
              </w:rPr>
              <w:t>42</w:t>
            </w:r>
            <w:r>
              <w:rPr>
                <w:color w:val="111111"/>
                <w:w w:val="105"/>
                <w:sz w:val="23"/>
              </w:rPr>
              <w:t>. </w:t>
            </w:r>
            <w:r>
              <w:rPr>
                <w:color w:val="3B3B3B"/>
                <w:w w:val="105"/>
                <w:sz w:val="23"/>
              </w:rPr>
              <w:t>0</w:t>
            </w:r>
          </w:p>
        </w:tc>
        <w:tc>
          <w:tcPr>
            <w:tcW w:w="1191" w:type="dxa"/>
          </w:tcPr>
          <w:p>
            <w:pPr>
              <w:pStyle w:val="TableParagraph"/>
              <w:spacing w:before="28"/>
              <w:ind w:right="322"/>
              <w:jc w:val="right"/>
              <w:rPr>
                <w:sz w:val="23"/>
              </w:rPr>
            </w:pPr>
            <w:r>
              <w:rPr>
                <w:color w:val="525252"/>
                <w:w w:val="115"/>
                <w:sz w:val="23"/>
              </w:rPr>
              <w:t>33.0</w:t>
            </w:r>
          </w:p>
        </w:tc>
        <w:tc>
          <w:tcPr>
            <w:tcW w:w="1644" w:type="dxa"/>
          </w:tcPr>
          <w:p>
            <w:pPr>
              <w:pStyle w:val="TableParagraph"/>
              <w:spacing w:line="255" w:lineRule="exact" w:before="63"/>
              <w:ind w:left="190" w:right="137"/>
              <w:jc w:val="center"/>
              <w:rPr>
                <w:rFonts w:ascii="宋体" w:eastAsia="宋体" w:hint="eastAsia"/>
                <w:sz w:val="21"/>
              </w:rPr>
            </w:pPr>
            <w:r>
              <w:rPr>
                <w:rFonts w:ascii="宋体" w:eastAsia="宋体" w:hint="eastAsia"/>
                <w:color w:val="3B3B3B"/>
                <w:w w:val="115"/>
                <w:sz w:val="21"/>
              </w:rPr>
              <w:t>以梯恩梯针</w:t>
            </w:r>
          </w:p>
        </w:tc>
        <w:tc>
          <w:tcPr>
            <w:tcW w:w="739" w:type="dxa"/>
          </w:tcPr>
          <w:p>
            <w:pPr>
              <w:pStyle w:val="TableParagraph"/>
              <w:spacing w:before="43"/>
              <w:ind w:left="187"/>
              <w:rPr>
                <w:sz w:val="23"/>
              </w:rPr>
            </w:pPr>
            <w:r>
              <w:rPr>
                <w:color w:val="3B3B3B"/>
                <w:w w:val="120"/>
                <w:sz w:val="23"/>
              </w:rPr>
              <w:t>1.05</w:t>
            </w:r>
          </w:p>
        </w:tc>
      </w:tr>
      <w:tr>
        <w:trPr>
          <w:trHeight w:val="353" w:hRule="atLeast"/>
        </w:trPr>
        <w:tc>
          <w:tcPr>
            <w:tcW w:w="649" w:type="dxa"/>
          </w:tcPr>
          <w:p>
            <w:pPr>
              <w:pStyle w:val="TableParagraph"/>
              <w:spacing w:before="21"/>
              <w:ind w:left="70"/>
              <w:rPr>
                <w:sz w:val="23"/>
              </w:rPr>
            </w:pPr>
            <w:r>
              <w:rPr>
                <w:color w:val="525252"/>
                <w:w w:val="105"/>
                <w:sz w:val="23"/>
              </w:rPr>
              <w:t>22 </w:t>
            </w:r>
            <w:r>
              <w:rPr>
                <w:color w:val="3B3B3B"/>
                <w:w w:val="105"/>
                <w:sz w:val="23"/>
              </w:rPr>
              <w:t>b</w:t>
            </w:r>
          </w:p>
        </w:tc>
        <w:tc>
          <w:tcPr>
            <w:tcW w:w="830" w:type="dxa"/>
            <w:tcBorders>
              <w:right w:val="single" w:sz="8" w:space="0" w:color="000000"/>
            </w:tcBorders>
          </w:tcPr>
          <w:p>
            <w:pPr>
              <w:pStyle w:val="TableParagraph"/>
              <w:spacing w:before="36"/>
              <w:ind w:right="183"/>
              <w:jc w:val="right"/>
              <w:rPr>
                <w:sz w:val="23"/>
              </w:rPr>
            </w:pPr>
            <w:r>
              <w:rPr>
                <w:color w:val="3B3B3B"/>
                <w:w w:val="105"/>
                <w:sz w:val="23"/>
              </w:rPr>
              <w:t>220</w:t>
            </w:r>
          </w:p>
        </w:tc>
        <w:tc>
          <w:tcPr>
            <w:tcW w:w="724" w:type="dxa"/>
            <w:tcBorders>
              <w:left w:val="single" w:sz="8" w:space="0" w:color="000000"/>
              <w:right w:val="single" w:sz="18" w:space="0" w:color="000000"/>
            </w:tcBorders>
          </w:tcPr>
          <w:p>
            <w:pPr>
              <w:pStyle w:val="TableParagraph"/>
              <w:spacing w:before="51"/>
              <w:ind w:right="181"/>
              <w:jc w:val="right"/>
              <w:rPr>
                <w:sz w:val="23"/>
              </w:rPr>
            </w:pPr>
            <w:r>
              <w:rPr>
                <w:color w:val="3B3B3B"/>
                <w:w w:val="105"/>
                <w:sz w:val="23"/>
              </w:rPr>
              <w:t>112</w:t>
            </w:r>
          </w:p>
        </w:tc>
        <w:tc>
          <w:tcPr>
            <w:tcW w:w="964" w:type="dxa"/>
            <w:gridSpan w:val="2"/>
            <w:tcBorders>
              <w:left w:val="single" w:sz="18" w:space="0" w:color="000000"/>
              <w:right w:val="single" w:sz="8" w:space="0" w:color="000000"/>
            </w:tcBorders>
          </w:tcPr>
          <w:p>
            <w:pPr>
              <w:pStyle w:val="TableParagraph"/>
              <w:spacing w:before="36"/>
              <w:ind w:left="375"/>
              <w:rPr>
                <w:sz w:val="23"/>
              </w:rPr>
            </w:pPr>
            <w:r>
              <w:rPr>
                <w:color w:val="525252"/>
                <w:w w:val="105"/>
                <w:sz w:val="23"/>
              </w:rPr>
              <w:t>9</w:t>
            </w:r>
            <w:r>
              <w:rPr>
                <w:color w:val="242424"/>
                <w:w w:val="105"/>
                <w:sz w:val="23"/>
              </w:rPr>
              <w:t>. </w:t>
            </w:r>
            <w:r>
              <w:rPr>
                <w:color w:val="525252"/>
                <w:w w:val="105"/>
                <w:sz w:val="23"/>
              </w:rPr>
              <w:t>5</w:t>
            </w:r>
          </w:p>
        </w:tc>
        <w:tc>
          <w:tcPr>
            <w:tcW w:w="829" w:type="dxa"/>
            <w:tcBorders>
              <w:left w:val="single" w:sz="8" w:space="0" w:color="000000"/>
            </w:tcBorders>
          </w:tcPr>
          <w:p>
            <w:pPr>
              <w:pStyle w:val="TableParagraph"/>
              <w:spacing w:before="36"/>
              <w:ind w:right="216"/>
              <w:jc w:val="right"/>
              <w:rPr>
                <w:sz w:val="23"/>
              </w:rPr>
            </w:pPr>
            <w:r>
              <w:rPr>
                <w:rFonts w:ascii="宋体" w:eastAsia="宋体" w:hint="eastAsia"/>
                <w:color w:val="CCCCCC"/>
                <w:spacing w:val="-127"/>
                <w:w w:val="105"/>
                <w:sz w:val="12"/>
              </w:rPr>
              <w:t>、</w:t>
            </w:r>
            <w:r>
              <w:rPr>
                <w:color w:val="3B3B3B"/>
                <w:w w:val="105"/>
                <w:sz w:val="23"/>
              </w:rPr>
              <w:t>12. 3</w:t>
            </w:r>
          </w:p>
        </w:tc>
        <w:tc>
          <w:tcPr>
            <w:tcW w:w="965" w:type="dxa"/>
          </w:tcPr>
          <w:p>
            <w:pPr>
              <w:pStyle w:val="TableParagraph"/>
              <w:spacing w:before="36"/>
              <w:ind w:right="221"/>
              <w:jc w:val="right"/>
              <w:rPr>
                <w:sz w:val="23"/>
              </w:rPr>
            </w:pPr>
            <w:r>
              <w:rPr>
                <w:color w:val="3B3B3B"/>
                <w:w w:val="110"/>
                <w:sz w:val="23"/>
              </w:rPr>
              <w:t>46.4</w:t>
            </w:r>
          </w:p>
        </w:tc>
        <w:tc>
          <w:tcPr>
            <w:tcW w:w="1191" w:type="dxa"/>
          </w:tcPr>
          <w:p>
            <w:pPr>
              <w:pStyle w:val="TableParagraph"/>
              <w:spacing w:before="36"/>
              <w:ind w:right="320"/>
              <w:jc w:val="right"/>
              <w:rPr>
                <w:sz w:val="23"/>
              </w:rPr>
            </w:pPr>
            <w:r>
              <w:rPr>
                <w:color w:val="525252"/>
                <w:w w:val="115"/>
                <w:sz w:val="23"/>
              </w:rPr>
              <w:t>36</w:t>
            </w:r>
            <w:r>
              <w:rPr>
                <w:w w:val="115"/>
                <w:sz w:val="23"/>
              </w:rPr>
              <w:t>. </w:t>
            </w:r>
            <w:r>
              <w:rPr>
                <w:color w:val="3B3B3B"/>
                <w:w w:val="115"/>
                <w:sz w:val="23"/>
              </w:rPr>
              <w:t>4</w:t>
            </w:r>
          </w:p>
        </w:tc>
        <w:tc>
          <w:tcPr>
            <w:tcW w:w="1644" w:type="dxa"/>
          </w:tcPr>
          <w:p>
            <w:pPr>
              <w:pStyle w:val="TableParagraph"/>
              <w:spacing w:line="245" w:lineRule="exact" w:before="71"/>
              <w:ind w:left="190" w:right="137"/>
              <w:jc w:val="center"/>
              <w:rPr>
                <w:rFonts w:ascii="宋体" w:eastAsia="宋体" w:hint="eastAsia"/>
                <w:sz w:val="21"/>
              </w:rPr>
            </w:pPr>
            <w:r>
              <w:rPr>
                <w:rFonts w:ascii="宋体" w:eastAsia="宋体" w:hint="eastAsia"/>
                <w:color w:val="3B3B3B"/>
                <w:w w:val="115"/>
                <w:sz w:val="21"/>
              </w:rPr>
              <w:t>以梯恩梯针</w:t>
            </w:r>
          </w:p>
        </w:tc>
        <w:tc>
          <w:tcPr>
            <w:tcW w:w="739" w:type="dxa"/>
          </w:tcPr>
          <w:p>
            <w:pPr>
              <w:pStyle w:val="TableParagraph"/>
              <w:spacing w:before="51"/>
              <w:ind w:left="187"/>
              <w:rPr>
                <w:sz w:val="23"/>
              </w:rPr>
            </w:pPr>
            <w:r>
              <w:rPr>
                <w:color w:val="3B3B3B"/>
                <w:w w:val="120"/>
                <w:sz w:val="23"/>
              </w:rPr>
              <w:t>1.15</w:t>
            </w:r>
          </w:p>
        </w:tc>
      </w:tr>
      <w:tr>
        <w:trPr>
          <w:trHeight w:val="349" w:hRule="atLeast"/>
        </w:trPr>
        <w:tc>
          <w:tcPr>
            <w:tcW w:w="1479" w:type="dxa"/>
            <w:gridSpan w:val="2"/>
            <w:tcBorders>
              <w:right w:val="single" w:sz="8" w:space="0" w:color="000000"/>
            </w:tcBorders>
          </w:tcPr>
          <w:p>
            <w:pPr>
              <w:pStyle w:val="TableParagraph"/>
              <w:tabs>
                <w:tab w:pos="915" w:val="left" w:leader="none"/>
              </w:tabs>
              <w:spacing w:line="293" w:lineRule="exact"/>
              <w:ind w:left="70"/>
              <w:rPr>
                <w:sz w:val="23"/>
              </w:rPr>
            </w:pPr>
            <w:r>
              <w:rPr>
                <w:color w:val="525252"/>
                <w:w w:val="105"/>
                <w:sz w:val="23"/>
              </w:rPr>
              <w:t>24</w:t>
            </w:r>
            <w:r>
              <w:rPr>
                <w:color w:val="525252"/>
                <w:spacing w:val="-28"/>
                <w:w w:val="105"/>
                <w:sz w:val="23"/>
              </w:rPr>
              <w:t> </w:t>
            </w:r>
            <w:r>
              <w:rPr>
                <w:color w:val="242424"/>
                <w:w w:val="105"/>
                <w:sz w:val="23"/>
              </w:rPr>
              <w:t>a</w:t>
              <w:tab/>
            </w:r>
            <w:r>
              <w:rPr>
                <w:color w:val="3B3B3B"/>
                <w:w w:val="105"/>
                <w:position w:val="-2"/>
                <w:sz w:val="23"/>
              </w:rPr>
              <w:t>240</w:t>
            </w:r>
          </w:p>
        </w:tc>
        <w:tc>
          <w:tcPr>
            <w:tcW w:w="724" w:type="dxa"/>
            <w:tcBorders>
              <w:left w:val="single" w:sz="8" w:space="0" w:color="000000"/>
              <w:right w:val="single" w:sz="18" w:space="0" w:color="000000"/>
            </w:tcBorders>
          </w:tcPr>
          <w:p>
            <w:pPr>
              <w:pStyle w:val="TableParagraph"/>
              <w:spacing w:before="44"/>
              <w:ind w:right="181"/>
              <w:jc w:val="right"/>
              <w:rPr>
                <w:sz w:val="23"/>
              </w:rPr>
            </w:pPr>
            <w:r>
              <w:rPr>
                <w:color w:val="3B3B3B"/>
                <w:w w:val="105"/>
                <w:sz w:val="23"/>
              </w:rPr>
              <w:t>116</w:t>
            </w:r>
          </w:p>
        </w:tc>
        <w:tc>
          <w:tcPr>
            <w:tcW w:w="964" w:type="dxa"/>
            <w:gridSpan w:val="2"/>
            <w:tcBorders>
              <w:left w:val="single" w:sz="18" w:space="0" w:color="000000"/>
              <w:right w:val="single" w:sz="8" w:space="0" w:color="000000"/>
            </w:tcBorders>
          </w:tcPr>
          <w:p>
            <w:pPr>
              <w:pStyle w:val="TableParagraph"/>
              <w:spacing w:before="29"/>
              <w:ind w:left="355"/>
              <w:rPr>
                <w:sz w:val="23"/>
              </w:rPr>
            </w:pPr>
            <w:r>
              <w:rPr>
                <w:color w:val="525252"/>
                <w:w w:val="105"/>
                <w:sz w:val="23"/>
              </w:rPr>
              <w:t>8.0</w:t>
            </w:r>
          </w:p>
        </w:tc>
        <w:tc>
          <w:tcPr>
            <w:tcW w:w="829" w:type="dxa"/>
            <w:tcBorders>
              <w:left w:val="single" w:sz="8" w:space="0" w:color="000000"/>
            </w:tcBorders>
          </w:tcPr>
          <w:p>
            <w:pPr>
              <w:pStyle w:val="TableParagraph"/>
              <w:spacing w:before="29"/>
              <w:ind w:right="180"/>
              <w:jc w:val="right"/>
              <w:rPr>
                <w:sz w:val="23"/>
              </w:rPr>
            </w:pPr>
            <w:r>
              <w:rPr>
                <w:color w:val="3B3B3B"/>
                <w:w w:val="125"/>
                <w:sz w:val="23"/>
              </w:rPr>
              <w:t>13.0</w:t>
            </w:r>
          </w:p>
        </w:tc>
        <w:tc>
          <w:tcPr>
            <w:tcW w:w="965" w:type="dxa"/>
          </w:tcPr>
          <w:p>
            <w:pPr>
              <w:pStyle w:val="TableParagraph"/>
              <w:spacing w:before="29"/>
              <w:ind w:right="191"/>
              <w:jc w:val="right"/>
              <w:rPr>
                <w:sz w:val="23"/>
              </w:rPr>
            </w:pPr>
            <w:r>
              <w:rPr>
                <w:color w:val="3B3B3B"/>
                <w:w w:val="125"/>
                <w:sz w:val="23"/>
              </w:rPr>
              <w:t>47.7</w:t>
            </w:r>
          </w:p>
        </w:tc>
        <w:tc>
          <w:tcPr>
            <w:tcW w:w="1191" w:type="dxa"/>
          </w:tcPr>
          <w:p>
            <w:pPr>
              <w:pStyle w:val="TableParagraph"/>
              <w:spacing w:before="44"/>
              <w:ind w:right="322"/>
              <w:jc w:val="right"/>
              <w:rPr>
                <w:sz w:val="23"/>
              </w:rPr>
            </w:pPr>
            <w:r>
              <w:rPr>
                <w:color w:val="525252"/>
                <w:w w:val="115"/>
                <w:sz w:val="23"/>
              </w:rPr>
              <w:t>37.4</w:t>
            </w:r>
          </w:p>
        </w:tc>
        <w:tc>
          <w:tcPr>
            <w:tcW w:w="1644" w:type="dxa"/>
          </w:tcPr>
          <w:p>
            <w:pPr>
              <w:pStyle w:val="TableParagraph"/>
              <w:spacing w:line="299" w:lineRule="exact" w:before="30"/>
              <w:ind w:left="204" w:right="137"/>
              <w:jc w:val="center"/>
              <w:rPr>
                <w:rFonts w:ascii="Arial" w:hAnsi="Arial" w:eastAsia="Arial"/>
                <w:sz w:val="26"/>
              </w:rPr>
            </w:pPr>
            <w:r>
              <w:rPr>
                <w:rFonts w:ascii="宋体" w:hAnsi="宋体" w:eastAsia="宋体" w:hint="eastAsia"/>
                <w:color w:val="3B3B3B"/>
                <w:w w:val="115"/>
                <w:sz w:val="21"/>
              </w:rPr>
              <w:t>以梯恩梯</w:t>
            </w:r>
            <w:r>
              <w:rPr>
                <w:rFonts w:ascii="Arial" w:hAnsi="Arial" w:eastAsia="Arial"/>
                <w:color w:val="3B3B3B"/>
                <w:w w:val="115"/>
                <w:sz w:val="26"/>
              </w:rPr>
              <w:t>f</w:t>
            </w:r>
            <w:r>
              <w:rPr>
                <w:rFonts w:ascii="Arial" w:hAnsi="Arial" w:eastAsia="Arial"/>
                <w:color w:val="757575"/>
                <w:w w:val="115"/>
                <w:sz w:val="26"/>
              </w:rPr>
              <w:t>I</w:t>
            </w:r>
            <w:r>
              <w:rPr>
                <w:rFonts w:ascii="Arial" w:hAnsi="Arial" w:eastAsia="Arial"/>
                <w:color w:val="525252"/>
                <w:w w:val="115"/>
                <w:sz w:val="26"/>
              </w:rPr>
              <w:t>·</w:t>
            </w:r>
          </w:p>
        </w:tc>
        <w:tc>
          <w:tcPr>
            <w:tcW w:w="739" w:type="dxa"/>
          </w:tcPr>
          <w:p>
            <w:pPr>
              <w:pStyle w:val="TableParagraph"/>
              <w:spacing w:before="44"/>
              <w:ind w:left="187"/>
              <w:rPr>
                <w:sz w:val="23"/>
              </w:rPr>
            </w:pPr>
            <w:r>
              <w:rPr>
                <w:color w:val="3B3B3B"/>
                <w:w w:val="110"/>
                <w:sz w:val="23"/>
              </w:rPr>
              <w:t>1.2</w:t>
            </w:r>
          </w:p>
        </w:tc>
      </w:tr>
      <w:tr>
        <w:trPr>
          <w:trHeight w:val="343" w:hRule="atLeast"/>
        </w:trPr>
        <w:tc>
          <w:tcPr>
            <w:tcW w:w="649" w:type="dxa"/>
          </w:tcPr>
          <w:p>
            <w:pPr>
              <w:pStyle w:val="TableParagraph"/>
              <w:spacing w:before="11"/>
              <w:ind w:left="70"/>
              <w:rPr>
                <w:sz w:val="23"/>
              </w:rPr>
            </w:pPr>
            <w:r>
              <w:rPr>
                <w:color w:val="525252"/>
                <w:w w:val="110"/>
                <w:sz w:val="23"/>
              </w:rPr>
              <w:t>24 </w:t>
            </w:r>
            <w:r>
              <w:rPr>
                <w:color w:val="3B3B3B"/>
                <w:w w:val="110"/>
                <w:sz w:val="23"/>
              </w:rPr>
              <w:t>b</w:t>
            </w:r>
          </w:p>
        </w:tc>
        <w:tc>
          <w:tcPr>
            <w:tcW w:w="830" w:type="dxa"/>
            <w:tcBorders>
              <w:right w:val="single" w:sz="8" w:space="0" w:color="000000"/>
            </w:tcBorders>
          </w:tcPr>
          <w:p>
            <w:pPr>
              <w:pStyle w:val="TableParagraph"/>
              <w:spacing w:before="26"/>
              <w:ind w:right="197"/>
              <w:jc w:val="right"/>
              <w:rPr>
                <w:sz w:val="23"/>
              </w:rPr>
            </w:pPr>
            <w:r>
              <w:rPr>
                <w:color w:val="3B3B3B"/>
                <w:sz w:val="23"/>
              </w:rPr>
              <w:t>240</w:t>
            </w:r>
          </w:p>
        </w:tc>
        <w:tc>
          <w:tcPr>
            <w:tcW w:w="724" w:type="dxa"/>
            <w:tcBorders>
              <w:left w:val="single" w:sz="8" w:space="0" w:color="000000"/>
              <w:right w:val="single" w:sz="18" w:space="0" w:color="000000"/>
            </w:tcBorders>
          </w:tcPr>
          <w:p>
            <w:pPr>
              <w:pStyle w:val="TableParagraph"/>
              <w:spacing w:before="41"/>
              <w:ind w:right="192"/>
              <w:jc w:val="right"/>
              <w:rPr>
                <w:sz w:val="23"/>
              </w:rPr>
            </w:pPr>
            <w:r>
              <w:rPr>
                <w:color w:val="3B3B3B"/>
                <w:sz w:val="23"/>
              </w:rPr>
              <w:t>118</w:t>
            </w:r>
          </w:p>
        </w:tc>
        <w:tc>
          <w:tcPr>
            <w:tcW w:w="819" w:type="dxa"/>
            <w:tcBorders>
              <w:left w:val="single" w:sz="18" w:space="0" w:color="000000"/>
            </w:tcBorders>
          </w:tcPr>
          <w:p>
            <w:pPr>
              <w:pStyle w:val="TableParagraph"/>
              <w:spacing w:before="26"/>
              <w:ind w:right="56"/>
              <w:jc w:val="right"/>
              <w:rPr>
                <w:sz w:val="23"/>
              </w:rPr>
            </w:pPr>
            <w:r>
              <w:rPr>
                <w:color w:val="3B3B3B"/>
                <w:w w:val="120"/>
                <w:sz w:val="23"/>
              </w:rPr>
              <w:t>10.0</w:t>
            </w:r>
          </w:p>
        </w:tc>
        <w:tc>
          <w:tcPr>
            <w:tcW w:w="974" w:type="dxa"/>
            <w:gridSpan w:val="2"/>
          </w:tcPr>
          <w:p>
            <w:pPr>
              <w:pStyle w:val="TableParagraph"/>
              <w:spacing w:before="26"/>
              <w:ind w:left="285"/>
              <w:rPr>
                <w:sz w:val="23"/>
              </w:rPr>
            </w:pPr>
            <w:r>
              <w:rPr>
                <w:color w:val="3B3B3B"/>
                <w:w w:val="125"/>
                <w:sz w:val="23"/>
              </w:rPr>
              <w:t>13.0</w:t>
            </w:r>
          </w:p>
        </w:tc>
        <w:tc>
          <w:tcPr>
            <w:tcW w:w="965" w:type="dxa"/>
          </w:tcPr>
          <w:p>
            <w:pPr>
              <w:pStyle w:val="TableParagraph"/>
              <w:spacing w:before="26"/>
              <w:ind w:right="222"/>
              <w:jc w:val="right"/>
              <w:rPr>
                <w:sz w:val="23"/>
              </w:rPr>
            </w:pPr>
            <w:r>
              <w:rPr>
                <w:color w:val="525252"/>
                <w:w w:val="110"/>
                <w:sz w:val="23"/>
              </w:rPr>
              <w:t>52.li</w:t>
            </w:r>
          </w:p>
        </w:tc>
        <w:tc>
          <w:tcPr>
            <w:tcW w:w="1191" w:type="dxa"/>
          </w:tcPr>
          <w:p>
            <w:pPr>
              <w:pStyle w:val="TableParagraph"/>
              <w:spacing w:before="41"/>
              <w:ind w:right="320"/>
              <w:jc w:val="right"/>
              <w:rPr>
                <w:sz w:val="23"/>
              </w:rPr>
            </w:pPr>
            <w:r>
              <w:rPr>
                <w:color w:val="525252"/>
                <w:w w:val="120"/>
                <w:sz w:val="23"/>
              </w:rPr>
              <w:t>4J.2</w:t>
            </w:r>
          </w:p>
        </w:tc>
        <w:tc>
          <w:tcPr>
            <w:tcW w:w="1644" w:type="dxa"/>
          </w:tcPr>
          <w:p>
            <w:pPr>
              <w:pStyle w:val="TableParagraph"/>
              <w:spacing w:line="263" w:lineRule="exact" w:before="61"/>
              <w:ind w:left="205" w:right="133"/>
              <w:jc w:val="center"/>
              <w:rPr>
                <w:rFonts w:ascii="宋体" w:eastAsia="宋体" w:hint="eastAsia"/>
                <w:sz w:val="21"/>
              </w:rPr>
            </w:pPr>
            <w:r>
              <w:rPr>
                <w:rFonts w:ascii="宋体" w:eastAsia="宋体" w:hint="eastAsia"/>
                <w:color w:val="3B3B3B"/>
                <w:w w:val="110"/>
                <w:sz w:val="21"/>
              </w:rPr>
              <w:t>以梯恩梯籵</w:t>
            </w:r>
          </w:p>
        </w:tc>
        <w:tc>
          <w:tcPr>
            <w:tcW w:w="739" w:type="dxa"/>
          </w:tcPr>
          <w:p>
            <w:pPr>
              <w:pStyle w:val="TableParagraph"/>
              <w:spacing w:before="41"/>
              <w:ind w:left="187"/>
              <w:rPr>
                <w:sz w:val="23"/>
              </w:rPr>
            </w:pPr>
            <w:r>
              <w:rPr>
                <w:color w:val="242424"/>
                <w:w w:val="110"/>
                <w:sz w:val="23"/>
              </w:rPr>
              <w:t>1. </w:t>
            </w:r>
            <w:r>
              <w:rPr>
                <w:color w:val="525252"/>
                <w:w w:val="110"/>
                <w:sz w:val="23"/>
              </w:rPr>
              <w:t>32</w:t>
            </w:r>
          </w:p>
        </w:tc>
      </w:tr>
      <w:tr>
        <w:trPr>
          <w:trHeight w:val="338" w:hRule="atLeast"/>
        </w:trPr>
        <w:tc>
          <w:tcPr>
            <w:tcW w:w="649" w:type="dxa"/>
          </w:tcPr>
          <w:p>
            <w:pPr>
              <w:pStyle w:val="TableParagraph"/>
              <w:spacing w:line="263" w:lineRule="exact"/>
              <w:ind w:left="70"/>
              <w:rPr>
                <w:sz w:val="23"/>
              </w:rPr>
            </w:pPr>
            <w:r>
              <w:rPr>
                <w:color w:val="3B3B3B"/>
                <w:w w:val="110"/>
                <w:sz w:val="23"/>
              </w:rPr>
              <w:t>27 a</w:t>
            </w:r>
          </w:p>
        </w:tc>
        <w:tc>
          <w:tcPr>
            <w:tcW w:w="830" w:type="dxa"/>
            <w:tcBorders>
              <w:right w:val="single" w:sz="8" w:space="0" w:color="000000"/>
            </w:tcBorders>
          </w:tcPr>
          <w:p>
            <w:pPr>
              <w:pStyle w:val="TableParagraph"/>
              <w:spacing w:before="28"/>
              <w:ind w:right="197"/>
              <w:jc w:val="right"/>
              <w:rPr>
                <w:sz w:val="23"/>
              </w:rPr>
            </w:pPr>
            <w:r>
              <w:rPr>
                <w:color w:val="242424"/>
                <w:sz w:val="23"/>
              </w:rPr>
              <w:t>270</w:t>
            </w:r>
          </w:p>
        </w:tc>
        <w:tc>
          <w:tcPr>
            <w:tcW w:w="724" w:type="dxa"/>
            <w:tcBorders>
              <w:left w:val="single" w:sz="8" w:space="0" w:color="000000"/>
              <w:right w:val="single" w:sz="18" w:space="0" w:color="000000"/>
            </w:tcBorders>
          </w:tcPr>
          <w:p>
            <w:pPr>
              <w:pStyle w:val="TableParagraph"/>
              <w:spacing w:before="28"/>
              <w:ind w:right="181"/>
              <w:jc w:val="right"/>
              <w:rPr>
                <w:sz w:val="23"/>
              </w:rPr>
            </w:pPr>
            <w:r>
              <w:rPr>
                <w:color w:val="242424"/>
                <w:w w:val="105"/>
                <w:sz w:val="23"/>
              </w:rPr>
              <w:t>122</w:t>
            </w:r>
          </w:p>
        </w:tc>
        <w:tc>
          <w:tcPr>
            <w:tcW w:w="819" w:type="dxa"/>
            <w:tcBorders>
              <w:left w:val="single" w:sz="18" w:space="0" w:color="000000"/>
            </w:tcBorders>
          </w:tcPr>
          <w:p>
            <w:pPr>
              <w:pStyle w:val="TableParagraph"/>
              <w:spacing w:before="28"/>
              <w:ind w:right="135"/>
              <w:jc w:val="right"/>
              <w:rPr>
                <w:sz w:val="23"/>
              </w:rPr>
            </w:pPr>
            <w:r>
              <w:rPr>
                <w:color w:val="3B3B3B"/>
                <w:w w:val="105"/>
                <w:sz w:val="23"/>
              </w:rPr>
              <w:t>8.5</w:t>
            </w:r>
          </w:p>
        </w:tc>
        <w:tc>
          <w:tcPr>
            <w:tcW w:w="974" w:type="dxa"/>
            <w:gridSpan w:val="2"/>
          </w:tcPr>
          <w:p>
            <w:pPr>
              <w:pStyle w:val="TableParagraph"/>
              <w:spacing w:before="28"/>
              <w:ind w:left="307"/>
              <w:rPr>
                <w:sz w:val="23"/>
              </w:rPr>
            </w:pPr>
            <w:r>
              <w:rPr>
                <w:color w:val="3B3B3B"/>
                <w:w w:val="130"/>
                <w:sz w:val="23"/>
              </w:rPr>
              <w:t>J3.7</w:t>
            </w:r>
          </w:p>
        </w:tc>
        <w:tc>
          <w:tcPr>
            <w:tcW w:w="965" w:type="dxa"/>
          </w:tcPr>
          <w:p>
            <w:pPr>
              <w:pStyle w:val="TableParagraph"/>
              <w:spacing w:before="28"/>
              <w:ind w:right="216"/>
              <w:jc w:val="right"/>
              <w:rPr>
                <w:sz w:val="23"/>
              </w:rPr>
            </w:pPr>
            <w:r>
              <w:rPr>
                <w:color w:val="3B3B3B"/>
                <w:w w:val="115"/>
                <w:sz w:val="23"/>
              </w:rPr>
              <w:t>54.6</w:t>
            </w:r>
          </w:p>
        </w:tc>
        <w:tc>
          <w:tcPr>
            <w:tcW w:w="1191" w:type="dxa"/>
          </w:tcPr>
          <w:p>
            <w:pPr>
              <w:pStyle w:val="TableParagraph"/>
              <w:spacing w:before="43"/>
              <w:ind w:right="323"/>
              <w:jc w:val="right"/>
              <w:rPr>
                <w:sz w:val="23"/>
              </w:rPr>
            </w:pPr>
            <w:r>
              <w:rPr>
                <w:color w:val="525252"/>
                <w:w w:val="115"/>
                <w:sz w:val="23"/>
              </w:rPr>
              <w:t>42</w:t>
            </w:r>
            <w:r>
              <w:rPr>
                <w:color w:val="242424"/>
                <w:w w:val="115"/>
                <w:sz w:val="23"/>
              </w:rPr>
              <w:t>.S</w:t>
            </w:r>
          </w:p>
        </w:tc>
        <w:tc>
          <w:tcPr>
            <w:tcW w:w="1644" w:type="dxa"/>
          </w:tcPr>
          <w:p>
            <w:pPr>
              <w:pStyle w:val="TableParagraph"/>
              <w:spacing w:line="255" w:lineRule="exact" w:before="63"/>
              <w:ind w:left="164" w:right="137"/>
              <w:jc w:val="center"/>
              <w:rPr>
                <w:rFonts w:ascii="宋体" w:eastAsia="宋体" w:hint="eastAsia"/>
                <w:sz w:val="21"/>
              </w:rPr>
            </w:pPr>
            <w:r>
              <w:rPr>
                <w:rFonts w:ascii="宋体" w:eastAsia="宋体" w:hint="eastAsia"/>
                <w:color w:val="3B3B3B"/>
                <w:w w:val="115"/>
                <w:sz w:val="21"/>
              </w:rPr>
              <w:t>以梯恩梯</w:t>
            </w:r>
            <w:r>
              <w:rPr>
                <w:rFonts w:ascii="宋体" w:eastAsia="宋体" w:hint="eastAsia"/>
                <w:color w:val="666666"/>
                <w:w w:val="115"/>
                <w:sz w:val="21"/>
              </w:rPr>
              <w:t>计</w:t>
            </w:r>
          </w:p>
        </w:tc>
        <w:tc>
          <w:tcPr>
            <w:tcW w:w="739" w:type="dxa"/>
          </w:tcPr>
          <w:p>
            <w:pPr>
              <w:pStyle w:val="TableParagraph"/>
              <w:spacing w:before="43"/>
              <w:ind w:left="187"/>
              <w:rPr>
                <w:sz w:val="23"/>
              </w:rPr>
            </w:pPr>
            <w:r>
              <w:rPr>
                <w:color w:val="3B3B3B"/>
                <w:w w:val="110"/>
                <w:sz w:val="23"/>
              </w:rPr>
              <w:t>1.4</w:t>
            </w:r>
          </w:p>
        </w:tc>
      </w:tr>
      <w:tr>
        <w:trPr>
          <w:trHeight w:val="346" w:hRule="atLeast"/>
        </w:trPr>
        <w:tc>
          <w:tcPr>
            <w:tcW w:w="649" w:type="dxa"/>
          </w:tcPr>
          <w:p>
            <w:pPr>
              <w:pStyle w:val="TableParagraph"/>
              <w:spacing w:before="21"/>
              <w:ind w:left="70"/>
              <w:rPr>
                <w:sz w:val="23"/>
              </w:rPr>
            </w:pPr>
            <w:r>
              <w:rPr>
                <w:color w:val="3B3B3B"/>
                <w:w w:val="105"/>
                <w:sz w:val="23"/>
              </w:rPr>
              <w:t>27 </w:t>
            </w:r>
            <w:r>
              <w:rPr>
                <w:color w:val="242424"/>
                <w:w w:val="105"/>
                <w:sz w:val="23"/>
              </w:rPr>
              <w:t>b</w:t>
            </w:r>
          </w:p>
        </w:tc>
        <w:tc>
          <w:tcPr>
            <w:tcW w:w="830" w:type="dxa"/>
            <w:tcBorders>
              <w:right w:val="single" w:sz="8" w:space="0" w:color="000000"/>
            </w:tcBorders>
          </w:tcPr>
          <w:p>
            <w:pPr>
              <w:pStyle w:val="TableParagraph"/>
              <w:spacing w:before="21"/>
              <w:ind w:right="197"/>
              <w:jc w:val="right"/>
              <w:rPr>
                <w:sz w:val="23"/>
              </w:rPr>
            </w:pPr>
            <w:r>
              <w:rPr>
                <w:color w:val="3B3B3B"/>
                <w:sz w:val="23"/>
              </w:rPr>
              <w:t>270</w:t>
            </w:r>
          </w:p>
        </w:tc>
        <w:tc>
          <w:tcPr>
            <w:tcW w:w="724" w:type="dxa"/>
            <w:tcBorders>
              <w:left w:val="single" w:sz="8" w:space="0" w:color="000000"/>
              <w:right w:val="single" w:sz="18" w:space="0" w:color="000000"/>
            </w:tcBorders>
          </w:tcPr>
          <w:p>
            <w:pPr>
              <w:pStyle w:val="TableParagraph"/>
              <w:spacing w:before="36"/>
              <w:ind w:right="225"/>
              <w:jc w:val="right"/>
              <w:rPr>
                <w:sz w:val="23"/>
              </w:rPr>
            </w:pPr>
            <w:r>
              <w:rPr>
                <w:color w:val="3B3B3B"/>
                <w:sz w:val="23"/>
              </w:rPr>
              <w:t>l24</w:t>
            </w:r>
          </w:p>
        </w:tc>
        <w:tc>
          <w:tcPr>
            <w:tcW w:w="819" w:type="dxa"/>
            <w:tcBorders>
              <w:left w:val="single" w:sz="18" w:space="0" w:color="000000"/>
            </w:tcBorders>
          </w:tcPr>
          <w:p>
            <w:pPr>
              <w:pStyle w:val="TableParagraph"/>
              <w:spacing w:before="36"/>
              <w:ind w:right="60"/>
              <w:jc w:val="right"/>
              <w:rPr>
                <w:sz w:val="23"/>
              </w:rPr>
            </w:pPr>
            <w:r>
              <w:rPr>
                <w:color w:val="3B3B3B"/>
                <w:w w:val="115"/>
                <w:sz w:val="23"/>
              </w:rPr>
              <w:t>10.5</w:t>
            </w:r>
          </w:p>
        </w:tc>
        <w:tc>
          <w:tcPr>
            <w:tcW w:w="974" w:type="dxa"/>
            <w:gridSpan w:val="2"/>
          </w:tcPr>
          <w:p>
            <w:pPr>
              <w:pStyle w:val="TableParagraph"/>
              <w:numPr>
                <w:ilvl w:val="0"/>
                <w:numId w:val="23"/>
              </w:numPr>
              <w:tabs>
                <w:tab w:pos="301" w:val="left" w:leader="none"/>
              </w:tabs>
              <w:spacing w:line="240" w:lineRule="auto" w:before="36" w:after="0"/>
              <w:ind w:left="300" w:right="0" w:hanging="242"/>
              <w:jc w:val="left"/>
              <w:rPr>
                <w:sz w:val="23"/>
              </w:rPr>
            </w:pPr>
            <w:r>
              <w:rPr>
                <w:color w:val="3B3B3B"/>
                <w:w w:val="120"/>
                <w:sz w:val="23"/>
              </w:rPr>
              <w:t>13.7</w:t>
            </w:r>
          </w:p>
        </w:tc>
        <w:tc>
          <w:tcPr>
            <w:tcW w:w="965" w:type="dxa"/>
          </w:tcPr>
          <w:p>
            <w:pPr>
              <w:pStyle w:val="TableParagraph"/>
              <w:spacing w:before="36"/>
              <w:ind w:right="196"/>
              <w:jc w:val="right"/>
              <w:rPr>
                <w:sz w:val="23"/>
              </w:rPr>
            </w:pPr>
            <w:r>
              <w:rPr>
                <w:color w:val="525252"/>
                <w:w w:val="120"/>
                <w:sz w:val="23"/>
              </w:rPr>
              <w:t>60</w:t>
            </w:r>
            <w:r>
              <w:rPr>
                <w:color w:val="111111"/>
                <w:w w:val="120"/>
                <w:sz w:val="23"/>
              </w:rPr>
              <w:t>. </w:t>
            </w:r>
            <w:r>
              <w:rPr>
                <w:color w:val="3B3B3B"/>
                <w:w w:val="120"/>
                <w:sz w:val="23"/>
              </w:rPr>
              <w:t>0</w:t>
            </w:r>
          </w:p>
        </w:tc>
        <w:tc>
          <w:tcPr>
            <w:tcW w:w="1191" w:type="dxa"/>
          </w:tcPr>
          <w:p>
            <w:pPr>
              <w:pStyle w:val="TableParagraph"/>
              <w:spacing w:before="51"/>
              <w:ind w:right="346"/>
              <w:jc w:val="right"/>
              <w:rPr>
                <w:sz w:val="23"/>
              </w:rPr>
            </w:pPr>
            <w:r>
              <w:rPr>
                <w:color w:val="525252"/>
                <w:w w:val="120"/>
                <w:sz w:val="23"/>
              </w:rPr>
              <w:t>47.</w:t>
            </w:r>
            <w:r>
              <w:rPr>
                <w:color w:val="242424"/>
                <w:w w:val="120"/>
                <w:sz w:val="23"/>
              </w:rPr>
              <w:t>l</w:t>
            </w:r>
          </w:p>
        </w:tc>
        <w:tc>
          <w:tcPr>
            <w:tcW w:w="1644" w:type="dxa"/>
          </w:tcPr>
          <w:p>
            <w:pPr>
              <w:pStyle w:val="TableParagraph"/>
              <w:spacing w:line="255" w:lineRule="exact" w:before="71"/>
              <w:ind w:left="179" w:right="137"/>
              <w:jc w:val="center"/>
              <w:rPr>
                <w:rFonts w:ascii="宋体" w:eastAsia="宋体" w:hint="eastAsia"/>
                <w:sz w:val="21"/>
              </w:rPr>
            </w:pPr>
            <w:r>
              <w:rPr>
                <w:rFonts w:ascii="宋体" w:eastAsia="宋体" w:hint="eastAsia"/>
                <w:color w:val="3B3B3B"/>
                <w:w w:val="115"/>
                <w:sz w:val="21"/>
              </w:rPr>
              <w:t>以梯恩梯</w:t>
            </w:r>
            <w:r>
              <w:rPr>
                <w:rFonts w:ascii="宋体" w:eastAsia="宋体" w:hint="eastAsia"/>
                <w:color w:val="666666"/>
                <w:w w:val="115"/>
                <w:sz w:val="21"/>
              </w:rPr>
              <w:t>计</w:t>
            </w:r>
          </w:p>
        </w:tc>
        <w:tc>
          <w:tcPr>
            <w:tcW w:w="739" w:type="dxa"/>
          </w:tcPr>
          <w:p>
            <w:pPr>
              <w:pStyle w:val="TableParagraph"/>
              <w:spacing w:before="51"/>
              <w:ind w:left="187"/>
              <w:rPr>
                <w:sz w:val="23"/>
              </w:rPr>
            </w:pPr>
            <w:r>
              <w:rPr>
                <w:color w:val="3B3B3B"/>
                <w:w w:val="110"/>
                <w:sz w:val="23"/>
              </w:rPr>
              <w:t>1.5</w:t>
            </w:r>
          </w:p>
        </w:tc>
      </w:tr>
      <w:tr>
        <w:trPr>
          <w:trHeight w:val="346" w:hRule="atLeast"/>
        </w:trPr>
        <w:tc>
          <w:tcPr>
            <w:tcW w:w="649" w:type="dxa"/>
          </w:tcPr>
          <w:p>
            <w:pPr>
              <w:pStyle w:val="TableParagraph"/>
              <w:spacing w:before="6"/>
              <w:ind w:left="66"/>
              <w:rPr>
                <w:sz w:val="23"/>
              </w:rPr>
            </w:pPr>
            <w:r>
              <w:rPr>
                <w:color w:val="525252"/>
                <w:w w:val="110"/>
                <w:sz w:val="23"/>
              </w:rPr>
              <w:t>30 </w:t>
            </w:r>
            <w:r>
              <w:rPr>
                <w:color w:val="242424"/>
                <w:w w:val="110"/>
                <w:sz w:val="23"/>
              </w:rPr>
              <w:t>a</w:t>
            </w:r>
          </w:p>
        </w:tc>
        <w:tc>
          <w:tcPr>
            <w:tcW w:w="830" w:type="dxa"/>
            <w:tcBorders>
              <w:right w:val="single" w:sz="8" w:space="0" w:color="000000"/>
            </w:tcBorders>
          </w:tcPr>
          <w:p>
            <w:pPr>
              <w:pStyle w:val="TableParagraph"/>
              <w:spacing w:before="36"/>
              <w:ind w:right="197"/>
              <w:jc w:val="right"/>
              <w:rPr>
                <w:sz w:val="23"/>
              </w:rPr>
            </w:pPr>
            <w:r>
              <w:rPr>
                <w:color w:val="3B3B3B"/>
                <w:w w:val="95"/>
                <w:sz w:val="23"/>
              </w:rPr>
              <w:t>300</w:t>
            </w:r>
          </w:p>
        </w:tc>
        <w:tc>
          <w:tcPr>
            <w:tcW w:w="724" w:type="dxa"/>
            <w:tcBorders>
              <w:left w:val="single" w:sz="8" w:space="0" w:color="000000"/>
              <w:right w:val="single" w:sz="18" w:space="0" w:color="000000"/>
            </w:tcBorders>
          </w:tcPr>
          <w:p>
            <w:pPr>
              <w:pStyle w:val="TableParagraph"/>
              <w:spacing w:before="36"/>
              <w:ind w:right="181"/>
              <w:jc w:val="right"/>
              <w:rPr>
                <w:sz w:val="23"/>
              </w:rPr>
            </w:pPr>
            <w:r>
              <w:rPr>
                <w:color w:val="525252"/>
                <w:w w:val="105"/>
                <w:sz w:val="23"/>
              </w:rPr>
              <w:t>126</w:t>
            </w:r>
          </w:p>
        </w:tc>
        <w:tc>
          <w:tcPr>
            <w:tcW w:w="819" w:type="dxa"/>
            <w:tcBorders>
              <w:left w:val="single" w:sz="18" w:space="0" w:color="000000"/>
            </w:tcBorders>
          </w:tcPr>
          <w:p>
            <w:pPr>
              <w:pStyle w:val="TableParagraph"/>
              <w:spacing w:before="21"/>
              <w:ind w:right="59"/>
              <w:jc w:val="right"/>
              <w:rPr>
                <w:sz w:val="23"/>
              </w:rPr>
            </w:pPr>
            <w:r>
              <w:rPr>
                <w:color w:val="525252"/>
                <w:sz w:val="23"/>
              </w:rPr>
              <w:t>9</w:t>
            </w:r>
            <w:r>
              <w:rPr>
                <w:color w:val="242424"/>
                <w:sz w:val="23"/>
              </w:rPr>
              <w:t>. ()</w:t>
            </w:r>
          </w:p>
        </w:tc>
        <w:tc>
          <w:tcPr>
            <w:tcW w:w="974" w:type="dxa"/>
            <w:gridSpan w:val="2"/>
          </w:tcPr>
          <w:p>
            <w:pPr>
              <w:pStyle w:val="TableParagraph"/>
              <w:spacing w:before="36"/>
              <w:ind w:left="300"/>
              <w:rPr>
                <w:sz w:val="23"/>
              </w:rPr>
            </w:pPr>
            <w:r>
              <w:rPr>
                <w:color w:val="3B3B3B"/>
                <w:w w:val="115"/>
                <w:sz w:val="23"/>
              </w:rPr>
              <w:t>14.4</w:t>
            </w:r>
          </w:p>
        </w:tc>
        <w:tc>
          <w:tcPr>
            <w:tcW w:w="965" w:type="dxa"/>
          </w:tcPr>
          <w:p>
            <w:pPr>
              <w:pStyle w:val="TableParagraph"/>
              <w:spacing w:before="36"/>
              <w:ind w:right="198"/>
              <w:jc w:val="right"/>
              <w:rPr>
                <w:sz w:val="23"/>
              </w:rPr>
            </w:pPr>
            <w:r>
              <w:rPr>
                <w:color w:val="3B3B3B"/>
                <w:w w:val="115"/>
                <w:sz w:val="23"/>
              </w:rPr>
              <w:t>61.2</w:t>
            </w:r>
          </w:p>
        </w:tc>
        <w:tc>
          <w:tcPr>
            <w:tcW w:w="1191" w:type="dxa"/>
          </w:tcPr>
          <w:p>
            <w:pPr>
              <w:pStyle w:val="TableParagraph"/>
              <w:spacing w:before="36"/>
              <w:ind w:right="326"/>
              <w:jc w:val="right"/>
              <w:rPr>
                <w:sz w:val="23"/>
              </w:rPr>
            </w:pPr>
            <w:r>
              <w:rPr>
                <w:color w:val="3B3B3B"/>
                <w:sz w:val="23"/>
              </w:rPr>
              <w:t>4!(.0</w:t>
            </w:r>
          </w:p>
        </w:tc>
        <w:tc>
          <w:tcPr>
            <w:tcW w:w="1644" w:type="dxa"/>
          </w:tcPr>
          <w:p>
            <w:pPr>
              <w:pStyle w:val="TableParagraph"/>
              <w:spacing w:line="255" w:lineRule="exact" w:before="71"/>
              <w:ind w:left="194" w:right="137"/>
              <w:jc w:val="center"/>
              <w:rPr>
                <w:rFonts w:ascii="宋体" w:eastAsia="宋体" w:hint="eastAsia"/>
                <w:sz w:val="21"/>
              </w:rPr>
            </w:pPr>
            <w:r>
              <w:rPr>
                <w:rFonts w:ascii="宋体" w:eastAsia="宋体" w:hint="eastAsia"/>
                <w:color w:val="3B3B3B"/>
                <w:w w:val="105"/>
                <w:sz w:val="21"/>
              </w:rPr>
              <w:t>以梯恩梯</w:t>
            </w:r>
            <w:r>
              <w:rPr>
                <w:rFonts w:ascii="宋体" w:eastAsia="宋体" w:hint="eastAsia"/>
                <w:color w:val="666666"/>
                <w:w w:val="105"/>
                <w:sz w:val="21"/>
              </w:rPr>
              <w:t>针</w:t>
            </w:r>
          </w:p>
        </w:tc>
        <w:tc>
          <w:tcPr>
            <w:tcW w:w="739" w:type="dxa"/>
          </w:tcPr>
          <w:p>
            <w:pPr>
              <w:pStyle w:val="TableParagraph"/>
              <w:spacing w:before="51"/>
              <w:ind w:left="187"/>
              <w:rPr>
                <w:sz w:val="23"/>
              </w:rPr>
            </w:pPr>
            <w:r>
              <w:rPr>
                <w:color w:val="242424"/>
                <w:w w:val="110"/>
                <w:sz w:val="23"/>
              </w:rPr>
              <w:t>1.6</w:t>
            </w:r>
          </w:p>
        </w:tc>
      </w:tr>
      <w:tr>
        <w:trPr>
          <w:trHeight w:val="346" w:hRule="atLeast"/>
        </w:trPr>
        <w:tc>
          <w:tcPr>
            <w:tcW w:w="649" w:type="dxa"/>
          </w:tcPr>
          <w:p>
            <w:pPr>
              <w:pStyle w:val="TableParagraph"/>
              <w:spacing w:before="21"/>
              <w:ind w:left="66"/>
              <w:rPr>
                <w:sz w:val="23"/>
              </w:rPr>
            </w:pPr>
            <w:r>
              <w:rPr>
                <w:color w:val="525252"/>
                <w:w w:val="110"/>
                <w:sz w:val="23"/>
              </w:rPr>
              <w:t>30 </w:t>
            </w:r>
            <w:r>
              <w:rPr>
                <w:color w:val="3B3B3B"/>
                <w:w w:val="110"/>
                <w:sz w:val="23"/>
              </w:rPr>
              <w:t>b</w:t>
            </w:r>
          </w:p>
        </w:tc>
        <w:tc>
          <w:tcPr>
            <w:tcW w:w="830" w:type="dxa"/>
            <w:tcBorders>
              <w:right w:val="single" w:sz="8" w:space="0" w:color="000000"/>
            </w:tcBorders>
          </w:tcPr>
          <w:p>
            <w:pPr>
              <w:pStyle w:val="TableParagraph"/>
              <w:spacing w:before="36"/>
              <w:ind w:right="198"/>
              <w:jc w:val="right"/>
              <w:rPr>
                <w:sz w:val="23"/>
              </w:rPr>
            </w:pPr>
            <w:r>
              <w:rPr>
                <w:color w:val="3B3B3B"/>
                <w:sz w:val="23"/>
              </w:rPr>
              <w:t>300</w:t>
            </w:r>
          </w:p>
        </w:tc>
        <w:tc>
          <w:tcPr>
            <w:tcW w:w="724" w:type="dxa"/>
            <w:tcBorders>
              <w:left w:val="single" w:sz="8" w:space="0" w:color="000000"/>
              <w:right w:val="single" w:sz="18" w:space="0" w:color="000000"/>
            </w:tcBorders>
          </w:tcPr>
          <w:p>
            <w:pPr>
              <w:pStyle w:val="TableParagraph"/>
              <w:spacing w:before="36"/>
              <w:ind w:right="188"/>
              <w:jc w:val="right"/>
              <w:rPr>
                <w:sz w:val="23"/>
              </w:rPr>
            </w:pPr>
            <w:r>
              <w:rPr>
                <w:color w:val="3B3B3B"/>
                <w:sz w:val="23"/>
              </w:rPr>
              <w:t>128</w:t>
            </w:r>
          </w:p>
        </w:tc>
        <w:tc>
          <w:tcPr>
            <w:tcW w:w="819" w:type="dxa"/>
            <w:tcBorders>
              <w:left w:val="single" w:sz="18" w:space="0" w:color="000000"/>
            </w:tcBorders>
          </w:tcPr>
          <w:p>
            <w:pPr>
              <w:pStyle w:val="TableParagraph"/>
              <w:spacing w:before="51"/>
              <w:ind w:right="59"/>
              <w:jc w:val="right"/>
              <w:rPr>
                <w:sz w:val="23"/>
              </w:rPr>
            </w:pPr>
            <w:r>
              <w:rPr>
                <w:color w:val="242424"/>
                <w:w w:val="115"/>
                <w:sz w:val="23"/>
              </w:rPr>
              <w:t>11.0</w:t>
            </w:r>
          </w:p>
        </w:tc>
        <w:tc>
          <w:tcPr>
            <w:tcW w:w="974" w:type="dxa"/>
            <w:gridSpan w:val="2"/>
          </w:tcPr>
          <w:p>
            <w:pPr>
              <w:pStyle w:val="TableParagraph"/>
              <w:spacing w:before="51"/>
              <w:ind w:left="300"/>
              <w:rPr>
                <w:sz w:val="23"/>
              </w:rPr>
            </w:pPr>
            <w:r>
              <w:rPr>
                <w:color w:val="242424"/>
                <w:w w:val="115"/>
                <w:sz w:val="23"/>
              </w:rPr>
              <w:t>14.4</w:t>
            </w:r>
          </w:p>
        </w:tc>
        <w:tc>
          <w:tcPr>
            <w:tcW w:w="965" w:type="dxa"/>
          </w:tcPr>
          <w:p>
            <w:pPr>
              <w:pStyle w:val="TableParagraph"/>
              <w:spacing w:before="36"/>
              <w:ind w:right="202"/>
              <w:jc w:val="right"/>
              <w:rPr>
                <w:sz w:val="23"/>
              </w:rPr>
            </w:pPr>
            <w:r>
              <w:rPr>
                <w:color w:val="3B3B3B"/>
                <w:w w:val="115"/>
                <w:sz w:val="23"/>
              </w:rPr>
              <w:t>67.2</w:t>
            </w:r>
          </w:p>
        </w:tc>
        <w:tc>
          <w:tcPr>
            <w:tcW w:w="1191" w:type="dxa"/>
          </w:tcPr>
          <w:p>
            <w:pPr>
              <w:pStyle w:val="TableParagraph"/>
              <w:spacing w:before="51"/>
              <w:ind w:right="304"/>
              <w:jc w:val="right"/>
              <w:rPr>
                <w:sz w:val="23"/>
              </w:rPr>
            </w:pPr>
            <w:r>
              <w:rPr>
                <w:color w:val="3B3B3B"/>
                <w:w w:val="120"/>
                <w:sz w:val="23"/>
              </w:rPr>
              <w:t>52.7</w:t>
            </w:r>
          </w:p>
        </w:tc>
        <w:tc>
          <w:tcPr>
            <w:tcW w:w="1644" w:type="dxa"/>
          </w:tcPr>
          <w:p>
            <w:pPr>
              <w:pStyle w:val="TableParagraph"/>
              <w:spacing w:line="255" w:lineRule="exact" w:before="71"/>
              <w:ind w:left="205" w:right="135"/>
              <w:jc w:val="center"/>
              <w:rPr>
                <w:rFonts w:ascii="宋体" w:eastAsia="宋体" w:hint="eastAsia"/>
                <w:sz w:val="21"/>
              </w:rPr>
            </w:pPr>
            <w:r>
              <w:rPr>
                <w:rFonts w:ascii="宋体" w:eastAsia="宋体" w:hint="eastAsia"/>
                <w:color w:val="3B3B3B"/>
                <w:w w:val="120"/>
                <w:sz w:val="21"/>
              </w:rPr>
              <w:t>以梯恩梯</w:t>
            </w:r>
            <w:r>
              <w:rPr>
                <w:rFonts w:ascii="宋体" w:eastAsia="宋体" w:hint="eastAsia"/>
                <w:color w:val="666666"/>
                <w:w w:val="120"/>
                <w:sz w:val="21"/>
              </w:rPr>
              <w:t>计</w:t>
            </w:r>
          </w:p>
        </w:tc>
        <w:tc>
          <w:tcPr>
            <w:tcW w:w="739" w:type="dxa"/>
          </w:tcPr>
          <w:p>
            <w:pPr>
              <w:pStyle w:val="TableParagraph"/>
              <w:spacing w:before="36"/>
              <w:ind w:left="187"/>
              <w:rPr>
                <w:sz w:val="23"/>
              </w:rPr>
            </w:pPr>
            <w:r>
              <w:rPr>
                <w:color w:val="242424"/>
                <w:w w:val="110"/>
                <w:sz w:val="23"/>
              </w:rPr>
              <w:t>1. </w:t>
            </w:r>
            <w:r>
              <w:rPr>
                <w:color w:val="525252"/>
                <w:w w:val="110"/>
                <w:sz w:val="23"/>
              </w:rPr>
              <w:t>7</w:t>
            </w:r>
          </w:p>
        </w:tc>
      </w:tr>
      <w:tr>
        <w:trPr>
          <w:trHeight w:val="346" w:hRule="atLeast"/>
        </w:trPr>
        <w:tc>
          <w:tcPr>
            <w:tcW w:w="649" w:type="dxa"/>
          </w:tcPr>
          <w:p>
            <w:pPr>
              <w:pStyle w:val="TableParagraph"/>
              <w:spacing w:before="21"/>
              <w:ind w:left="66"/>
              <w:rPr>
                <w:sz w:val="23"/>
              </w:rPr>
            </w:pPr>
            <w:r>
              <w:rPr>
                <w:color w:val="525252"/>
                <w:w w:val="110"/>
                <w:sz w:val="23"/>
              </w:rPr>
              <w:t>30 </w:t>
            </w:r>
            <w:r>
              <w:rPr>
                <w:color w:val="3B3B3B"/>
                <w:w w:val="110"/>
                <w:sz w:val="23"/>
              </w:rPr>
              <w:t>c</w:t>
            </w:r>
          </w:p>
        </w:tc>
        <w:tc>
          <w:tcPr>
            <w:tcW w:w="830" w:type="dxa"/>
            <w:tcBorders>
              <w:right w:val="single" w:sz="8" w:space="0" w:color="000000"/>
            </w:tcBorders>
          </w:tcPr>
          <w:p>
            <w:pPr>
              <w:pStyle w:val="TableParagraph"/>
              <w:spacing w:before="36"/>
              <w:ind w:right="197"/>
              <w:jc w:val="right"/>
              <w:rPr>
                <w:sz w:val="23"/>
              </w:rPr>
            </w:pPr>
            <w:r>
              <w:rPr>
                <w:color w:val="3B3B3B"/>
                <w:w w:val="95"/>
                <w:sz w:val="23"/>
              </w:rPr>
              <w:t>300</w:t>
            </w:r>
          </w:p>
        </w:tc>
        <w:tc>
          <w:tcPr>
            <w:tcW w:w="724" w:type="dxa"/>
            <w:tcBorders>
              <w:left w:val="single" w:sz="8" w:space="0" w:color="000000"/>
              <w:right w:val="single" w:sz="18" w:space="0" w:color="000000"/>
            </w:tcBorders>
          </w:tcPr>
          <w:p>
            <w:pPr>
              <w:pStyle w:val="TableParagraph"/>
              <w:spacing w:before="51"/>
              <w:ind w:right="167"/>
              <w:jc w:val="right"/>
              <w:rPr>
                <w:sz w:val="23"/>
              </w:rPr>
            </w:pPr>
            <w:r>
              <w:rPr>
                <w:color w:val="3B3B3B"/>
                <w:w w:val="105"/>
                <w:sz w:val="23"/>
              </w:rPr>
              <w:t>130</w:t>
            </w:r>
          </w:p>
        </w:tc>
        <w:tc>
          <w:tcPr>
            <w:tcW w:w="819" w:type="dxa"/>
            <w:tcBorders>
              <w:left w:val="single" w:sz="18" w:space="0" w:color="000000"/>
            </w:tcBorders>
          </w:tcPr>
          <w:p>
            <w:pPr>
              <w:pStyle w:val="TableParagraph"/>
              <w:spacing w:before="51"/>
              <w:ind w:right="56"/>
              <w:jc w:val="right"/>
              <w:rPr>
                <w:sz w:val="23"/>
              </w:rPr>
            </w:pPr>
            <w:r>
              <w:rPr>
                <w:color w:val="3B3B3B"/>
                <w:w w:val="120"/>
                <w:sz w:val="23"/>
              </w:rPr>
              <w:t>13.0</w:t>
            </w:r>
          </w:p>
        </w:tc>
        <w:tc>
          <w:tcPr>
            <w:tcW w:w="974" w:type="dxa"/>
            <w:gridSpan w:val="2"/>
          </w:tcPr>
          <w:p>
            <w:pPr>
              <w:pStyle w:val="TableParagraph"/>
              <w:spacing w:before="51"/>
              <w:ind w:left="319"/>
              <w:rPr>
                <w:sz w:val="23"/>
              </w:rPr>
            </w:pPr>
            <w:r>
              <w:rPr>
                <w:color w:val="3B3B3B"/>
                <w:w w:val="120"/>
                <w:sz w:val="23"/>
              </w:rPr>
              <w:t>l 4.4</w:t>
            </w:r>
          </w:p>
        </w:tc>
        <w:tc>
          <w:tcPr>
            <w:tcW w:w="965" w:type="dxa"/>
          </w:tcPr>
          <w:p>
            <w:pPr>
              <w:pStyle w:val="TableParagraph"/>
              <w:spacing w:before="36"/>
              <w:ind w:right="192"/>
              <w:jc w:val="right"/>
              <w:rPr>
                <w:sz w:val="23"/>
              </w:rPr>
            </w:pPr>
            <w:r>
              <w:rPr>
                <w:color w:val="3B3B3B"/>
                <w:w w:val="120"/>
                <w:sz w:val="23"/>
              </w:rPr>
              <w:t>73</w:t>
            </w:r>
            <w:r>
              <w:rPr>
                <w:w w:val="120"/>
                <w:sz w:val="23"/>
              </w:rPr>
              <w:t>. </w:t>
            </w:r>
            <w:r>
              <w:rPr>
                <w:color w:val="3B3B3B"/>
                <w:w w:val="120"/>
                <w:sz w:val="23"/>
              </w:rPr>
              <w:t>4</w:t>
            </w:r>
          </w:p>
        </w:tc>
        <w:tc>
          <w:tcPr>
            <w:tcW w:w="1191" w:type="dxa"/>
          </w:tcPr>
          <w:p>
            <w:pPr>
              <w:pStyle w:val="TableParagraph"/>
              <w:spacing w:before="51"/>
              <w:ind w:right="327"/>
              <w:jc w:val="right"/>
              <w:rPr>
                <w:sz w:val="23"/>
              </w:rPr>
            </w:pPr>
            <w:r>
              <w:rPr>
                <w:color w:val="3B3B3B"/>
                <w:w w:val="105"/>
                <w:sz w:val="23"/>
              </w:rPr>
              <w:t>S7</w:t>
            </w:r>
            <w:r>
              <w:rPr>
                <w:color w:val="111111"/>
                <w:w w:val="105"/>
                <w:sz w:val="23"/>
              </w:rPr>
              <w:t>. </w:t>
            </w:r>
            <w:r>
              <w:rPr>
                <w:color w:val="3B3B3B"/>
                <w:w w:val="105"/>
                <w:sz w:val="23"/>
              </w:rPr>
              <w:t>4</w:t>
            </w:r>
          </w:p>
        </w:tc>
        <w:tc>
          <w:tcPr>
            <w:tcW w:w="1644" w:type="dxa"/>
          </w:tcPr>
          <w:p>
            <w:pPr>
              <w:pStyle w:val="TableParagraph"/>
              <w:spacing w:line="255" w:lineRule="exact" w:before="71"/>
              <w:ind w:left="190" w:right="137"/>
              <w:jc w:val="center"/>
              <w:rPr>
                <w:rFonts w:ascii="宋体" w:eastAsia="宋体" w:hint="eastAsia"/>
                <w:sz w:val="21"/>
              </w:rPr>
            </w:pPr>
            <w:r>
              <w:rPr>
                <w:rFonts w:ascii="宋体" w:eastAsia="宋体" w:hint="eastAsia"/>
                <w:color w:val="3B3B3B"/>
                <w:w w:val="115"/>
                <w:sz w:val="21"/>
              </w:rPr>
              <w:t>以梯恩梯酐</w:t>
            </w:r>
          </w:p>
        </w:tc>
        <w:tc>
          <w:tcPr>
            <w:tcW w:w="739" w:type="dxa"/>
          </w:tcPr>
          <w:p>
            <w:pPr>
              <w:pStyle w:val="TableParagraph"/>
              <w:spacing w:before="51"/>
              <w:ind w:left="187"/>
              <w:rPr>
                <w:sz w:val="23"/>
              </w:rPr>
            </w:pPr>
            <w:r>
              <w:rPr>
                <w:color w:val="3B3B3B"/>
                <w:w w:val="115"/>
                <w:sz w:val="23"/>
              </w:rPr>
              <w:t>1.9</w:t>
            </w:r>
          </w:p>
        </w:tc>
      </w:tr>
      <w:tr>
        <w:trPr>
          <w:trHeight w:val="361" w:hRule="atLeast"/>
        </w:trPr>
        <w:tc>
          <w:tcPr>
            <w:tcW w:w="649" w:type="dxa"/>
          </w:tcPr>
          <w:p>
            <w:pPr>
              <w:pStyle w:val="TableParagraph"/>
              <w:spacing w:before="21"/>
              <w:ind w:left="59"/>
              <w:rPr>
                <w:sz w:val="23"/>
              </w:rPr>
            </w:pPr>
            <w:r>
              <w:rPr>
                <w:color w:val="525252"/>
                <w:w w:val="115"/>
                <w:sz w:val="23"/>
              </w:rPr>
              <w:t>. 6 </w:t>
            </w:r>
            <w:r>
              <w:rPr>
                <w:color w:val="3B3B3B"/>
                <w:w w:val="115"/>
                <w:sz w:val="23"/>
              </w:rPr>
              <w:t>a</w:t>
            </w:r>
          </w:p>
        </w:tc>
        <w:tc>
          <w:tcPr>
            <w:tcW w:w="830" w:type="dxa"/>
            <w:tcBorders>
              <w:right w:val="single" w:sz="8" w:space="0" w:color="000000"/>
            </w:tcBorders>
          </w:tcPr>
          <w:p>
            <w:pPr>
              <w:pStyle w:val="TableParagraph"/>
              <w:spacing w:before="51"/>
              <w:ind w:right="183"/>
              <w:jc w:val="right"/>
              <w:rPr>
                <w:sz w:val="23"/>
              </w:rPr>
            </w:pPr>
            <w:r>
              <w:rPr>
                <w:color w:val="525252"/>
                <w:sz w:val="23"/>
              </w:rPr>
              <w:t>360</w:t>
            </w:r>
          </w:p>
        </w:tc>
        <w:tc>
          <w:tcPr>
            <w:tcW w:w="724" w:type="dxa"/>
            <w:tcBorders>
              <w:left w:val="single" w:sz="8" w:space="0" w:color="000000"/>
              <w:right w:val="single" w:sz="18" w:space="0" w:color="000000"/>
            </w:tcBorders>
          </w:tcPr>
          <w:p>
            <w:pPr>
              <w:pStyle w:val="TableParagraph"/>
              <w:spacing w:before="51"/>
              <w:ind w:right="182"/>
              <w:jc w:val="right"/>
              <w:rPr>
                <w:sz w:val="23"/>
              </w:rPr>
            </w:pPr>
            <w:r>
              <w:rPr>
                <w:color w:val="3B3B3B"/>
                <w:w w:val="105"/>
                <w:sz w:val="23"/>
              </w:rPr>
              <w:t>l 36</w:t>
            </w:r>
          </w:p>
        </w:tc>
        <w:tc>
          <w:tcPr>
            <w:tcW w:w="819" w:type="dxa"/>
            <w:tcBorders>
              <w:left w:val="single" w:sz="18" w:space="0" w:color="000000"/>
            </w:tcBorders>
          </w:tcPr>
          <w:p>
            <w:pPr>
              <w:pStyle w:val="TableParagraph"/>
              <w:spacing w:before="51"/>
              <w:ind w:right="71"/>
              <w:jc w:val="right"/>
              <w:rPr>
                <w:sz w:val="23"/>
              </w:rPr>
            </w:pPr>
            <w:r>
              <w:rPr>
                <w:color w:val="525252"/>
                <w:w w:val="105"/>
                <w:sz w:val="23"/>
              </w:rPr>
              <w:t>10</w:t>
            </w:r>
            <w:r>
              <w:rPr>
                <w:color w:val="242424"/>
                <w:w w:val="105"/>
                <w:sz w:val="23"/>
              </w:rPr>
              <w:t>. 0</w:t>
            </w:r>
          </w:p>
        </w:tc>
        <w:tc>
          <w:tcPr>
            <w:tcW w:w="974" w:type="dxa"/>
            <w:gridSpan w:val="2"/>
          </w:tcPr>
          <w:p>
            <w:pPr>
              <w:pStyle w:val="TableParagraph"/>
              <w:spacing w:before="51"/>
              <w:ind w:left="315"/>
              <w:rPr>
                <w:sz w:val="23"/>
              </w:rPr>
            </w:pPr>
            <w:r>
              <w:rPr>
                <w:color w:val="3B3B3B"/>
                <w:w w:val="120"/>
                <w:sz w:val="23"/>
              </w:rPr>
              <w:t>15.8</w:t>
            </w:r>
          </w:p>
        </w:tc>
        <w:tc>
          <w:tcPr>
            <w:tcW w:w="965" w:type="dxa"/>
          </w:tcPr>
          <w:p>
            <w:pPr>
              <w:pStyle w:val="TableParagraph"/>
              <w:spacing w:before="36"/>
              <w:ind w:right="200"/>
              <w:jc w:val="right"/>
              <w:rPr>
                <w:sz w:val="23"/>
              </w:rPr>
            </w:pPr>
            <w:r>
              <w:rPr>
                <w:color w:val="525252"/>
                <w:w w:val="120"/>
                <w:sz w:val="23"/>
              </w:rPr>
              <w:t>76</w:t>
            </w:r>
            <w:r>
              <w:rPr>
                <w:color w:val="242424"/>
                <w:w w:val="120"/>
                <w:sz w:val="23"/>
              </w:rPr>
              <w:t>. 3</w:t>
            </w:r>
          </w:p>
        </w:tc>
        <w:tc>
          <w:tcPr>
            <w:tcW w:w="1191" w:type="dxa"/>
          </w:tcPr>
          <w:p>
            <w:pPr>
              <w:pStyle w:val="TableParagraph"/>
              <w:spacing w:before="51"/>
              <w:ind w:right="304"/>
              <w:jc w:val="right"/>
              <w:rPr>
                <w:sz w:val="23"/>
              </w:rPr>
            </w:pPr>
            <w:r>
              <w:rPr>
                <w:color w:val="3B3B3B"/>
                <w:w w:val="120"/>
                <w:sz w:val="23"/>
              </w:rPr>
              <w:t>59.9</w:t>
            </w:r>
          </w:p>
        </w:tc>
        <w:tc>
          <w:tcPr>
            <w:tcW w:w="1644" w:type="dxa"/>
          </w:tcPr>
          <w:p>
            <w:pPr>
              <w:pStyle w:val="TableParagraph"/>
              <w:spacing w:before="71"/>
              <w:ind w:left="200" w:right="137"/>
              <w:jc w:val="center"/>
              <w:rPr>
                <w:rFonts w:ascii="宋体" w:eastAsia="宋体" w:hint="eastAsia"/>
                <w:sz w:val="21"/>
              </w:rPr>
            </w:pPr>
            <w:r>
              <w:rPr>
                <w:rFonts w:ascii="宋体" w:eastAsia="宋体" w:hint="eastAsia"/>
                <w:color w:val="3B3B3B"/>
                <w:w w:val="115"/>
                <w:sz w:val="21"/>
              </w:rPr>
              <w:t>以梯恩梯籵</w:t>
            </w:r>
          </w:p>
        </w:tc>
        <w:tc>
          <w:tcPr>
            <w:tcW w:w="739" w:type="dxa"/>
          </w:tcPr>
          <w:p>
            <w:pPr>
              <w:pStyle w:val="TableParagraph"/>
              <w:spacing w:before="66"/>
              <w:ind w:left="179"/>
              <w:rPr>
                <w:sz w:val="23"/>
              </w:rPr>
            </w:pPr>
            <w:r>
              <w:rPr>
                <w:color w:val="3B3B3B"/>
                <w:w w:val="115"/>
                <w:sz w:val="23"/>
              </w:rPr>
              <w:t>2.0</w:t>
            </w:r>
          </w:p>
        </w:tc>
      </w:tr>
      <w:tr>
        <w:trPr>
          <w:trHeight w:val="346" w:hRule="atLeast"/>
        </w:trPr>
        <w:tc>
          <w:tcPr>
            <w:tcW w:w="649" w:type="dxa"/>
          </w:tcPr>
          <w:p>
            <w:pPr>
              <w:pStyle w:val="TableParagraph"/>
              <w:spacing w:before="21"/>
              <w:ind w:left="66"/>
              <w:rPr>
                <w:sz w:val="23"/>
              </w:rPr>
            </w:pPr>
            <w:r>
              <w:rPr>
                <w:color w:val="3B3B3B"/>
                <w:w w:val="110"/>
                <w:sz w:val="23"/>
              </w:rPr>
              <w:t>36 </w:t>
            </w:r>
            <w:r>
              <w:rPr>
                <w:color w:val="242424"/>
                <w:w w:val="110"/>
                <w:sz w:val="23"/>
              </w:rPr>
              <w:t>h</w:t>
            </w:r>
          </w:p>
        </w:tc>
        <w:tc>
          <w:tcPr>
            <w:tcW w:w="830" w:type="dxa"/>
            <w:tcBorders>
              <w:right w:val="single" w:sz="8" w:space="0" w:color="000000"/>
            </w:tcBorders>
          </w:tcPr>
          <w:p>
            <w:pPr>
              <w:pStyle w:val="TableParagraph"/>
              <w:spacing w:before="36"/>
              <w:ind w:right="183"/>
              <w:jc w:val="right"/>
              <w:rPr>
                <w:sz w:val="23"/>
              </w:rPr>
            </w:pPr>
            <w:r>
              <w:rPr>
                <w:color w:val="3B3B3B"/>
                <w:sz w:val="23"/>
              </w:rPr>
              <w:t>360</w:t>
            </w:r>
          </w:p>
        </w:tc>
        <w:tc>
          <w:tcPr>
            <w:tcW w:w="724" w:type="dxa"/>
            <w:tcBorders>
              <w:left w:val="single" w:sz="8" w:space="0" w:color="000000"/>
              <w:right w:val="single" w:sz="18" w:space="0" w:color="000000"/>
            </w:tcBorders>
          </w:tcPr>
          <w:p>
            <w:pPr>
              <w:pStyle w:val="TableParagraph"/>
              <w:spacing w:before="36"/>
              <w:ind w:right="163"/>
              <w:jc w:val="right"/>
              <w:rPr>
                <w:sz w:val="23"/>
              </w:rPr>
            </w:pPr>
            <w:r>
              <w:rPr>
                <w:color w:val="3B3B3B"/>
                <w:w w:val="105"/>
                <w:sz w:val="23"/>
              </w:rPr>
              <w:t>138</w:t>
            </w:r>
          </w:p>
        </w:tc>
        <w:tc>
          <w:tcPr>
            <w:tcW w:w="819" w:type="dxa"/>
            <w:tcBorders>
              <w:left w:val="single" w:sz="18" w:space="0" w:color="000000"/>
            </w:tcBorders>
          </w:tcPr>
          <w:p>
            <w:pPr>
              <w:pStyle w:val="TableParagraph"/>
              <w:spacing w:before="36"/>
              <w:ind w:right="56"/>
              <w:jc w:val="right"/>
              <w:rPr>
                <w:sz w:val="23"/>
              </w:rPr>
            </w:pPr>
            <w:r>
              <w:rPr>
                <w:color w:val="525252"/>
                <w:w w:val="120"/>
                <w:sz w:val="23"/>
              </w:rPr>
              <w:t>12.0</w:t>
            </w:r>
          </w:p>
        </w:tc>
        <w:tc>
          <w:tcPr>
            <w:tcW w:w="974" w:type="dxa"/>
            <w:gridSpan w:val="2"/>
          </w:tcPr>
          <w:p>
            <w:pPr>
              <w:pStyle w:val="TableParagraph"/>
              <w:spacing w:before="36"/>
              <w:ind w:left="315"/>
              <w:rPr>
                <w:sz w:val="23"/>
              </w:rPr>
            </w:pPr>
            <w:r>
              <w:rPr>
                <w:color w:val="3B3B3B"/>
                <w:w w:val="120"/>
                <w:sz w:val="23"/>
              </w:rPr>
              <w:t>15.8</w:t>
            </w:r>
          </w:p>
        </w:tc>
        <w:tc>
          <w:tcPr>
            <w:tcW w:w="965" w:type="dxa"/>
          </w:tcPr>
          <w:p>
            <w:pPr>
              <w:pStyle w:val="TableParagraph"/>
              <w:spacing w:before="21"/>
              <w:ind w:right="194"/>
              <w:jc w:val="right"/>
              <w:rPr>
                <w:sz w:val="23"/>
              </w:rPr>
            </w:pPr>
            <w:r>
              <w:rPr>
                <w:color w:val="525252"/>
                <w:w w:val="120"/>
                <w:sz w:val="23"/>
              </w:rPr>
              <w:t>83.5</w:t>
            </w:r>
          </w:p>
        </w:tc>
        <w:tc>
          <w:tcPr>
            <w:tcW w:w="1191" w:type="dxa"/>
          </w:tcPr>
          <w:p>
            <w:pPr>
              <w:pStyle w:val="TableParagraph"/>
              <w:spacing w:before="36"/>
              <w:ind w:right="316"/>
              <w:jc w:val="right"/>
              <w:rPr>
                <w:sz w:val="23"/>
              </w:rPr>
            </w:pPr>
            <w:r>
              <w:rPr>
                <w:color w:val="525252"/>
                <w:spacing w:val="-16"/>
                <w:w w:val="125"/>
                <w:sz w:val="23"/>
              </w:rPr>
              <w:t>65</w:t>
            </w:r>
            <w:r>
              <w:rPr>
                <w:color w:val="111111"/>
                <w:spacing w:val="-16"/>
                <w:w w:val="125"/>
                <w:sz w:val="23"/>
              </w:rPr>
              <w:t>. </w:t>
            </w:r>
            <w:r>
              <w:rPr>
                <w:color w:val="525252"/>
                <w:w w:val="125"/>
                <w:sz w:val="23"/>
              </w:rPr>
              <w:t>6</w:t>
            </w:r>
          </w:p>
        </w:tc>
        <w:tc>
          <w:tcPr>
            <w:tcW w:w="1644" w:type="dxa"/>
          </w:tcPr>
          <w:p>
            <w:pPr>
              <w:pStyle w:val="TableParagraph"/>
              <w:spacing w:before="56"/>
              <w:ind w:left="190" w:right="137"/>
              <w:jc w:val="center"/>
              <w:rPr>
                <w:rFonts w:ascii="宋体" w:eastAsia="宋体" w:hint="eastAsia"/>
                <w:sz w:val="21"/>
              </w:rPr>
            </w:pPr>
            <w:r>
              <w:rPr>
                <w:rFonts w:ascii="宋体" w:eastAsia="宋体" w:hint="eastAsia"/>
                <w:color w:val="3B3B3B"/>
                <w:w w:val="115"/>
                <w:sz w:val="21"/>
              </w:rPr>
              <w:t>以梯恩梯针</w:t>
            </w:r>
          </w:p>
        </w:tc>
        <w:tc>
          <w:tcPr>
            <w:tcW w:w="739" w:type="dxa"/>
          </w:tcPr>
          <w:p>
            <w:pPr>
              <w:pStyle w:val="TableParagraph"/>
              <w:spacing w:before="51"/>
              <w:ind w:left="179"/>
              <w:rPr>
                <w:sz w:val="23"/>
              </w:rPr>
            </w:pPr>
            <w:r>
              <w:rPr>
                <w:color w:val="3B3B3B"/>
                <w:w w:val="115"/>
                <w:sz w:val="23"/>
              </w:rPr>
              <w:t>2.1</w:t>
            </w:r>
          </w:p>
        </w:tc>
      </w:tr>
      <w:tr>
        <w:trPr>
          <w:trHeight w:val="346" w:hRule="atLeast"/>
        </w:trPr>
        <w:tc>
          <w:tcPr>
            <w:tcW w:w="649" w:type="dxa"/>
          </w:tcPr>
          <w:p>
            <w:pPr>
              <w:pStyle w:val="TableParagraph"/>
              <w:spacing w:before="21"/>
              <w:ind w:left="66"/>
              <w:rPr>
                <w:rFonts w:ascii="Arial"/>
                <w:sz w:val="14"/>
              </w:rPr>
            </w:pPr>
            <w:r>
              <w:rPr>
                <w:color w:val="3B3B3B"/>
                <w:w w:val="115"/>
                <w:sz w:val="23"/>
              </w:rPr>
              <w:t>36 </w:t>
            </w:r>
            <w:r>
              <w:rPr>
                <w:rFonts w:ascii="Arial"/>
                <w:color w:val="3B3B3B"/>
                <w:w w:val="115"/>
                <w:sz w:val="14"/>
              </w:rPr>
              <w:t>C</w:t>
            </w:r>
          </w:p>
        </w:tc>
        <w:tc>
          <w:tcPr>
            <w:tcW w:w="830" w:type="dxa"/>
            <w:tcBorders>
              <w:right w:val="single" w:sz="8" w:space="0" w:color="000000"/>
            </w:tcBorders>
          </w:tcPr>
          <w:p>
            <w:pPr>
              <w:pStyle w:val="TableParagraph"/>
              <w:spacing w:before="36"/>
              <w:ind w:right="183"/>
              <w:jc w:val="right"/>
              <w:rPr>
                <w:sz w:val="23"/>
              </w:rPr>
            </w:pPr>
            <w:r>
              <w:rPr>
                <w:color w:val="3B3B3B"/>
                <w:sz w:val="23"/>
              </w:rPr>
              <w:t>360</w:t>
            </w:r>
          </w:p>
        </w:tc>
        <w:tc>
          <w:tcPr>
            <w:tcW w:w="724" w:type="dxa"/>
            <w:tcBorders>
              <w:left w:val="single" w:sz="8" w:space="0" w:color="000000"/>
              <w:right w:val="single" w:sz="18" w:space="0" w:color="000000"/>
            </w:tcBorders>
          </w:tcPr>
          <w:p>
            <w:pPr>
              <w:pStyle w:val="TableParagraph"/>
              <w:spacing w:before="36"/>
              <w:ind w:right="167"/>
              <w:jc w:val="right"/>
              <w:rPr>
                <w:sz w:val="23"/>
              </w:rPr>
            </w:pPr>
            <w:r>
              <w:rPr>
                <w:color w:val="3B3B3B"/>
                <w:w w:val="105"/>
                <w:sz w:val="23"/>
              </w:rPr>
              <w:t>140</w:t>
            </w:r>
          </w:p>
        </w:tc>
        <w:tc>
          <w:tcPr>
            <w:tcW w:w="819" w:type="dxa"/>
            <w:tcBorders>
              <w:left w:val="single" w:sz="18" w:space="0" w:color="000000"/>
            </w:tcBorders>
          </w:tcPr>
          <w:p>
            <w:pPr>
              <w:pStyle w:val="TableParagraph"/>
              <w:spacing w:before="36"/>
              <w:ind w:right="66"/>
              <w:jc w:val="right"/>
              <w:rPr>
                <w:sz w:val="23"/>
              </w:rPr>
            </w:pPr>
            <w:r>
              <w:rPr>
                <w:color w:val="242424"/>
                <w:w w:val="110"/>
                <w:sz w:val="23"/>
              </w:rPr>
              <w:t>! 4</w:t>
            </w:r>
            <w:r>
              <w:rPr>
                <w:w w:val="110"/>
                <w:sz w:val="23"/>
              </w:rPr>
              <w:t>. </w:t>
            </w:r>
            <w:r>
              <w:rPr>
                <w:color w:val="3B3B3B"/>
                <w:w w:val="110"/>
                <w:sz w:val="23"/>
              </w:rPr>
              <w:t>0</w:t>
            </w:r>
          </w:p>
        </w:tc>
        <w:tc>
          <w:tcPr>
            <w:tcW w:w="974" w:type="dxa"/>
            <w:gridSpan w:val="2"/>
          </w:tcPr>
          <w:p>
            <w:pPr>
              <w:pStyle w:val="TableParagraph"/>
              <w:spacing w:before="36"/>
              <w:ind w:left="321"/>
              <w:rPr>
                <w:sz w:val="23"/>
              </w:rPr>
            </w:pPr>
            <w:r>
              <w:rPr>
                <w:color w:val="3B3B3B"/>
                <w:w w:val="130"/>
                <w:sz w:val="23"/>
              </w:rPr>
              <w:t>)5.8</w:t>
            </w:r>
          </w:p>
        </w:tc>
        <w:tc>
          <w:tcPr>
            <w:tcW w:w="965" w:type="dxa"/>
          </w:tcPr>
          <w:p>
            <w:pPr>
              <w:pStyle w:val="TableParagraph"/>
              <w:spacing w:before="36"/>
              <w:ind w:right="188"/>
              <w:jc w:val="right"/>
              <w:rPr>
                <w:sz w:val="23"/>
              </w:rPr>
            </w:pPr>
            <w:r>
              <w:rPr>
                <w:color w:val="525252"/>
                <w:w w:val="125"/>
                <w:sz w:val="23"/>
              </w:rPr>
              <w:t>90</w:t>
            </w:r>
            <w:r>
              <w:rPr>
                <w:color w:val="111111"/>
                <w:w w:val="125"/>
                <w:sz w:val="23"/>
              </w:rPr>
              <w:t>.</w:t>
            </w:r>
            <w:r>
              <w:rPr>
                <w:color w:val="3B3B3B"/>
                <w:w w:val="125"/>
                <w:sz w:val="23"/>
              </w:rPr>
              <w:t>7</w:t>
            </w:r>
          </w:p>
        </w:tc>
        <w:tc>
          <w:tcPr>
            <w:tcW w:w="1191" w:type="dxa"/>
          </w:tcPr>
          <w:p>
            <w:pPr>
              <w:pStyle w:val="TableParagraph"/>
              <w:spacing w:before="36"/>
              <w:ind w:right="304"/>
              <w:jc w:val="right"/>
              <w:rPr>
                <w:sz w:val="23"/>
              </w:rPr>
            </w:pPr>
            <w:r>
              <w:rPr>
                <w:color w:val="525252"/>
                <w:w w:val="125"/>
                <w:sz w:val="23"/>
              </w:rPr>
              <w:t>7</w:t>
            </w:r>
            <w:r>
              <w:rPr>
                <w:color w:val="242424"/>
                <w:w w:val="125"/>
                <w:sz w:val="23"/>
              </w:rPr>
              <w:t>1.2</w:t>
            </w:r>
          </w:p>
        </w:tc>
        <w:tc>
          <w:tcPr>
            <w:tcW w:w="1644" w:type="dxa"/>
          </w:tcPr>
          <w:p>
            <w:pPr>
              <w:pStyle w:val="TableParagraph"/>
              <w:spacing w:before="56"/>
              <w:ind w:left="200" w:right="137"/>
              <w:jc w:val="center"/>
              <w:rPr>
                <w:rFonts w:ascii="宋体" w:eastAsia="宋体" w:hint="eastAsia"/>
                <w:sz w:val="21"/>
              </w:rPr>
            </w:pPr>
            <w:r>
              <w:rPr>
                <w:rFonts w:ascii="宋体" w:eastAsia="宋体" w:hint="eastAsia"/>
                <w:color w:val="3B3B3B"/>
                <w:w w:val="115"/>
                <w:sz w:val="21"/>
              </w:rPr>
              <w:t>以梯恩梯卧</w:t>
            </w:r>
          </w:p>
        </w:tc>
        <w:tc>
          <w:tcPr>
            <w:tcW w:w="739" w:type="dxa"/>
          </w:tcPr>
          <w:p>
            <w:pPr>
              <w:pStyle w:val="TableParagraph"/>
              <w:spacing w:before="51"/>
              <w:ind w:left="179"/>
              <w:rPr>
                <w:sz w:val="23"/>
              </w:rPr>
            </w:pPr>
            <w:r>
              <w:rPr>
                <w:color w:val="3B3B3B"/>
                <w:w w:val="115"/>
                <w:sz w:val="23"/>
              </w:rPr>
              <w:t>2.3</w:t>
            </w:r>
          </w:p>
        </w:tc>
      </w:tr>
      <w:tr>
        <w:trPr>
          <w:trHeight w:val="353" w:hRule="atLeast"/>
        </w:trPr>
        <w:tc>
          <w:tcPr>
            <w:tcW w:w="649" w:type="dxa"/>
          </w:tcPr>
          <w:p>
            <w:pPr>
              <w:pStyle w:val="TableParagraph"/>
              <w:spacing w:before="21"/>
              <w:ind w:left="86"/>
              <w:rPr>
                <w:sz w:val="23"/>
              </w:rPr>
            </w:pPr>
            <w:r>
              <w:rPr>
                <w:color w:val="3B3B3B"/>
                <w:w w:val="110"/>
                <w:sz w:val="23"/>
              </w:rPr>
              <w:t>40 </w:t>
            </w:r>
            <w:r>
              <w:rPr>
                <w:color w:val="242424"/>
                <w:w w:val="110"/>
                <w:sz w:val="23"/>
              </w:rPr>
              <w:t>a</w:t>
            </w:r>
          </w:p>
        </w:tc>
        <w:tc>
          <w:tcPr>
            <w:tcW w:w="830" w:type="dxa"/>
            <w:tcBorders>
              <w:right w:val="single" w:sz="8" w:space="0" w:color="000000"/>
            </w:tcBorders>
          </w:tcPr>
          <w:p>
            <w:pPr>
              <w:pStyle w:val="TableParagraph"/>
              <w:spacing w:before="36"/>
              <w:ind w:right="184"/>
              <w:jc w:val="right"/>
              <w:rPr>
                <w:sz w:val="23"/>
              </w:rPr>
            </w:pPr>
            <w:r>
              <w:rPr>
                <w:color w:val="242424"/>
                <w:w w:val="105"/>
                <w:sz w:val="23"/>
              </w:rPr>
              <w:t>4</w:t>
            </w:r>
            <w:r>
              <w:rPr>
                <w:color w:val="525252"/>
                <w:w w:val="105"/>
                <w:sz w:val="23"/>
              </w:rPr>
              <w:t>00</w:t>
            </w:r>
          </w:p>
        </w:tc>
        <w:tc>
          <w:tcPr>
            <w:tcW w:w="724" w:type="dxa"/>
            <w:tcBorders>
              <w:left w:val="single" w:sz="8" w:space="0" w:color="000000"/>
              <w:right w:val="single" w:sz="18" w:space="0" w:color="000000"/>
            </w:tcBorders>
          </w:tcPr>
          <w:p>
            <w:pPr>
              <w:pStyle w:val="TableParagraph"/>
              <w:spacing w:before="36"/>
              <w:ind w:right="166"/>
              <w:jc w:val="right"/>
              <w:rPr>
                <w:sz w:val="23"/>
              </w:rPr>
            </w:pPr>
            <w:r>
              <w:rPr>
                <w:color w:val="3B3B3B"/>
                <w:w w:val="105"/>
                <w:sz w:val="23"/>
              </w:rPr>
              <w:t>142</w:t>
            </w:r>
          </w:p>
        </w:tc>
        <w:tc>
          <w:tcPr>
            <w:tcW w:w="819" w:type="dxa"/>
            <w:tcBorders>
              <w:left w:val="single" w:sz="18" w:space="0" w:color="000000"/>
            </w:tcBorders>
          </w:tcPr>
          <w:p>
            <w:pPr>
              <w:pStyle w:val="TableParagraph"/>
              <w:spacing w:before="36"/>
              <w:ind w:right="66"/>
              <w:jc w:val="right"/>
              <w:rPr>
                <w:sz w:val="23"/>
              </w:rPr>
            </w:pPr>
            <w:r>
              <w:rPr>
                <w:color w:val="3B3B3B"/>
                <w:w w:val="110"/>
                <w:sz w:val="23"/>
              </w:rPr>
              <w:t>10.S</w:t>
            </w:r>
          </w:p>
        </w:tc>
        <w:tc>
          <w:tcPr>
            <w:tcW w:w="974" w:type="dxa"/>
            <w:gridSpan w:val="2"/>
          </w:tcPr>
          <w:p>
            <w:pPr>
              <w:pStyle w:val="TableParagraph"/>
              <w:spacing w:before="36"/>
              <w:ind w:left="300"/>
              <w:rPr>
                <w:sz w:val="23"/>
              </w:rPr>
            </w:pPr>
            <w:r>
              <w:rPr>
                <w:color w:val="242424"/>
                <w:w w:val="120"/>
                <w:sz w:val="23"/>
              </w:rPr>
              <w:t>16.5</w:t>
            </w:r>
          </w:p>
        </w:tc>
        <w:tc>
          <w:tcPr>
            <w:tcW w:w="965" w:type="dxa"/>
          </w:tcPr>
          <w:p>
            <w:pPr>
              <w:pStyle w:val="TableParagraph"/>
              <w:spacing w:before="36"/>
              <w:ind w:right="201"/>
              <w:jc w:val="right"/>
              <w:rPr>
                <w:sz w:val="23"/>
              </w:rPr>
            </w:pPr>
            <w:r>
              <w:rPr>
                <w:color w:val="525252"/>
                <w:w w:val="120"/>
                <w:sz w:val="23"/>
              </w:rPr>
              <w:t>86.</w:t>
            </w:r>
            <w:r>
              <w:rPr>
                <w:color w:val="111111"/>
                <w:w w:val="120"/>
                <w:sz w:val="23"/>
              </w:rPr>
              <w:t>1</w:t>
            </w:r>
          </w:p>
        </w:tc>
        <w:tc>
          <w:tcPr>
            <w:tcW w:w="1191" w:type="dxa"/>
          </w:tcPr>
          <w:p>
            <w:pPr>
              <w:pStyle w:val="TableParagraph"/>
              <w:spacing w:before="36"/>
              <w:ind w:right="324"/>
              <w:jc w:val="right"/>
              <w:rPr>
                <w:sz w:val="23"/>
              </w:rPr>
            </w:pPr>
            <w:r>
              <w:rPr>
                <w:color w:val="3B3B3B"/>
                <w:w w:val="115"/>
                <w:sz w:val="23"/>
              </w:rPr>
              <w:t>67.6</w:t>
            </w:r>
          </w:p>
        </w:tc>
        <w:tc>
          <w:tcPr>
            <w:tcW w:w="1644" w:type="dxa"/>
          </w:tcPr>
          <w:p>
            <w:pPr>
              <w:pStyle w:val="TableParagraph"/>
              <w:spacing w:before="56"/>
              <w:ind w:left="205" w:right="133"/>
              <w:jc w:val="center"/>
              <w:rPr>
                <w:rFonts w:ascii="宋体" w:eastAsia="宋体" w:hint="eastAsia"/>
                <w:sz w:val="21"/>
              </w:rPr>
            </w:pPr>
            <w:r>
              <w:rPr>
                <w:rFonts w:ascii="宋体" w:eastAsia="宋体" w:hint="eastAsia"/>
                <w:color w:val="3B3B3B"/>
                <w:w w:val="110"/>
                <w:sz w:val="21"/>
              </w:rPr>
              <w:t>以梯恩梯针</w:t>
            </w:r>
          </w:p>
        </w:tc>
        <w:tc>
          <w:tcPr>
            <w:tcW w:w="739" w:type="dxa"/>
          </w:tcPr>
          <w:p>
            <w:pPr>
              <w:pStyle w:val="TableParagraph"/>
              <w:spacing w:before="66"/>
              <w:ind w:left="179"/>
              <w:rPr>
                <w:sz w:val="23"/>
              </w:rPr>
            </w:pPr>
            <w:r>
              <w:rPr>
                <w:color w:val="3B3B3B"/>
                <w:w w:val="110"/>
                <w:sz w:val="23"/>
              </w:rPr>
              <w:t>2.2</w:t>
            </w:r>
          </w:p>
        </w:tc>
      </w:tr>
      <w:tr>
        <w:trPr>
          <w:trHeight w:val="331" w:hRule="atLeast"/>
        </w:trPr>
        <w:tc>
          <w:tcPr>
            <w:tcW w:w="649" w:type="dxa"/>
          </w:tcPr>
          <w:p>
            <w:pPr>
              <w:pStyle w:val="TableParagraph"/>
              <w:spacing w:before="13"/>
              <w:ind w:left="86"/>
              <w:rPr>
                <w:sz w:val="23"/>
              </w:rPr>
            </w:pPr>
            <w:r>
              <w:rPr>
                <w:color w:val="3B3B3B"/>
                <w:w w:val="105"/>
                <w:sz w:val="23"/>
              </w:rPr>
              <w:t>40 </w:t>
            </w:r>
            <w:r>
              <w:rPr>
                <w:color w:val="242424"/>
                <w:w w:val="105"/>
                <w:sz w:val="23"/>
              </w:rPr>
              <w:t>b</w:t>
            </w:r>
          </w:p>
        </w:tc>
        <w:tc>
          <w:tcPr>
            <w:tcW w:w="830" w:type="dxa"/>
            <w:tcBorders>
              <w:right w:val="single" w:sz="8" w:space="0" w:color="000000"/>
            </w:tcBorders>
          </w:tcPr>
          <w:p>
            <w:pPr>
              <w:pStyle w:val="TableParagraph"/>
              <w:spacing w:before="28"/>
              <w:ind w:right="182"/>
              <w:jc w:val="right"/>
              <w:rPr>
                <w:sz w:val="23"/>
              </w:rPr>
            </w:pPr>
            <w:r>
              <w:rPr>
                <w:color w:val="3B3B3B"/>
                <w:w w:val="105"/>
                <w:sz w:val="23"/>
              </w:rPr>
              <w:t>400</w:t>
            </w:r>
          </w:p>
        </w:tc>
        <w:tc>
          <w:tcPr>
            <w:tcW w:w="724" w:type="dxa"/>
            <w:tcBorders>
              <w:left w:val="single" w:sz="8" w:space="0" w:color="000000"/>
              <w:right w:val="single" w:sz="18" w:space="0" w:color="000000"/>
            </w:tcBorders>
          </w:tcPr>
          <w:p>
            <w:pPr>
              <w:pStyle w:val="TableParagraph"/>
              <w:spacing w:before="28"/>
              <w:ind w:right="170"/>
              <w:jc w:val="right"/>
              <w:rPr>
                <w:sz w:val="23"/>
              </w:rPr>
            </w:pPr>
            <w:r>
              <w:rPr>
                <w:color w:val="3B3B3B"/>
                <w:sz w:val="23"/>
              </w:rPr>
              <w:t>144</w:t>
            </w:r>
          </w:p>
        </w:tc>
        <w:tc>
          <w:tcPr>
            <w:tcW w:w="819" w:type="dxa"/>
            <w:tcBorders>
              <w:left w:val="single" w:sz="18" w:space="0" w:color="000000"/>
            </w:tcBorders>
          </w:tcPr>
          <w:p>
            <w:pPr>
              <w:pStyle w:val="TableParagraph"/>
              <w:spacing w:before="28"/>
              <w:ind w:right="106"/>
              <w:jc w:val="right"/>
              <w:rPr>
                <w:sz w:val="23"/>
              </w:rPr>
            </w:pPr>
            <w:r>
              <w:rPr>
                <w:color w:val="242424"/>
                <w:sz w:val="23"/>
              </w:rPr>
              <w:t>1</w:t>
            </w:r>
            <w:r>
              <w:rPr>
                <w:color w:val="525252"/>
                <w:sz w:val="23"/>
              </w:rPr>
              <w:t>2.S</w:t>
            </w:r>
          </w:p>
        </w:tc>
        <w:tc>
          <w:tcPr>
            <w:tcW w:w="974" w:type="dxa"/>
            <w:gridSpan w:val="2"/>
          </w:tcPr>
          <w:p>
            <w:pPr>
              <w:pStyle w:val="TableParagraph"/>
              <w:spacing w:before="28"/>
              <w:ind w:left="300"/>
              <w:rPr>
                <w:sz w:val="23"/>
              </w:rPr>
            </w:pPr>
            <w:r>
              <w:rPr>
                <w:color w:val="111111"/>
                <w:w w:val="105"/>
                <w:sz w:val="23"/>
              </w:rPr>
              <w:t>1</w:t>
            </w:r>
            <w:r>
              <w:rPr>
                <w:color w:val="3B3B3B"/>
                <w:w w:val="105"/>
                <w:sz w:val="23"/>
              </w:rPr>
              <w:t>6. 5</w:t>
            </w:r>
          </w:p>
        </w:tc>
        <w:tc>
          <w:tcPr>
            <w:tcW w:w="965" w:type="dxa"/>
          </w:tcPr>
          <w:p>
            <w:pPr>
              <w:pStyle w:val="TableParagraph"/>
              <w:spacing w:before="28"/>
              <w:ind w:right="215"/>
              <w:jc w:val="right"/>
              <w:rPr>
                <w:sz w:val="23"/>
              </w:rPr>
            </w:pPr>
            <w:r>
              <w:rPr>
                <w:color w:val="525252"/>
                <w:w w:val="110"/>
                <w:sz w:val="23"/>
              </w:rPr>
              <w:t>94</w:t>
            </w:r>
            <w:r>
              <w:rPr>
                <w:color w:val="242424"/>
                <w:w w:val="110"/>
                <w:sz w:val="23"/>
              </w:rPr>
              <w:t>. 1</w:t>
            </w:r>
          </w:p>
        </w:tc>
        <w:tc>
          <w:tcPr>
            <w:tcW w:w="1191" w:type="dxa"/>
          </w:tcPr>
          <w:p>
            <w:pPr>
              <w:pStyle w:val="TableParagraph"/>
              <w:spacing w:before="28"/>
              <w:ind w:right="317"/>
              <w:jc w:val="right"/>
              <w:rPr>
                <w:sz w:val="23"/>
              </w:rPr>
            </w:pPr>
            <w:r>
              <w:rPr>
                <w:color w:val="3B3B3B"/>
                <w:w w:val="120"/>
                <w:sz w:val="23"/>
              </w:rPr>
              <w:t>73.8</w:t>
            </w:r>
          </w:p>
        </w:tc>
        <w:tc>
          <w:tcPr>
            <w:tcW w:w="1644" w:type="dxa"/>
          </w:tcPr>
          <w:p>
            <w:pPr>
              <w:pStyle w:val="TableParagraph"/>
              <w:spacing w:line="263" w:lineRule="exact" w:before="48"/>
              <w:ind w:left="190" w:right="137"/>
              <w:jc w:val="center"/>
              <w:rPr>
                <w:rFonts w:ascii="宋体" w:eastAsia="宋体" w:hint="eastAsia"/>
                <w:sz w:val="21"/>
              </w:rPr>
            </w:pPr>
            <w:r>
              <w:rPr>
                <w:rFonts w:ascii="宋体" w:eastAsia="宋体" w:hint="eastAsia"/>
                <w:color w:val="3B3B3B"/>
                <w:w w:val="115"/>
                <w:sz w:val="21"/>
              </w:rPr>
              <w:t>以梯恩梯针</w:t>
            </w:r>
          </w:p>
        </w:tc>
        <w:tc>
          <w:tcPr>
            <w:tcW w:w="739" w:type="dxa"/>
          </w:tcPr>
          <w:p>
            <w:pPr>
              <w:pStyle w:val="TableParagraph"/>
              <w:spacing w:before="43"/>
              <w:ind w:left="179"/>
              <w:rPr>
                <w:sz w:val="23"/>
              </w:rPr>
            </w:pPr>
            <w:r>
              <w:rPr>
                <w:color w:val="242424"/>
                <w:w w:val="115"/>
                <w:sz w:val="23"/>
              </w:rPr>
              <w:t>2.4</w:t>
            </w:r>
          </w:p>
        </w:tc>
      </w:tr>
      <w:tr>
        <w:trPr>
          <w:trHeight w:val="353" w:hRule="atLeast"/>
        </w:trPr>
        <w:tc>
          <w:tcPr>
            <w:tcW w:w="649" w:type="dxa"/>
          </w:tcPr>
          <w:p>
            <w:pPr>
              <w:pStyle w:val="TableParagraph"/>
              <w:spacing w:before="13"/>
              <w:ind w:left="86"/>
              <w:rPr>
                <w:sz w:val="23"/>
              </w:rPr>
            </w:pPr>
            <w:r>
              <w:rPr>
                <w:color w:val="3B3B3B"/>
                <w:sz w:val="23"/>
              </w:rPr>
              <w:t>4n c</w:t>
            </w:r>
          </w:p>
        </w:tc>
        <w:tc>
          <w:tcPr>
            <w:tcW w:w="830" w:type="dxa"/>
            <w:tcBorders>
              <w:right w:val="single" w:sz="8" w:space="0" w:color="000000"/>
            </w:tcBorders>
          </w:tcPr>
          <w:p>
            <w:pPr>
              <w:pStyle w:val="TableParagraph"/>
              <w:spacing w:before="28"/>
              <w:ind w:right="182"/>
              <w:jc w:val="right"/>
              <w:rPr>
                <w:sz w:val="23"/>
              </w:rPr>
            </w:pPr>
            <w:r>
              <w:rPr>
                <w:color w:val="3B3B3B"/>
                <w:w w:val="105"/>
                <w:sz w:val="23"/>
              </w:rPr>
              <w:t>400</w:t>
            </w:r>
          </w:p>
        </w:tc>
        <w:tc>
          <w:tcPr>
            <w:tcW w:w="724" w:type="dxa"/>
            <w:tcBorders>
              <w:left w:val="single" w:sz="8" w:space="0" w:color="000000"/>
              <w:right w:val="single" w:sz="18" w:space="0" w:color="000000"/>
            </w:tcBorders>
          </w:tcPr>
          <w:p>
            <w:pPr>
              <w:pStyle w:val="TableParagraph"/>
              <w:spacing w:before="43"/>
              <w:ind w:right="179"/>
              <w:jc w:val="right"/>
              <w:rPr>
                <w:sz w:val="23"/>
              </w:rPr>
            </w:pPr>
            <w:r>
              <w:rPr>
                <w:color w:val="242424"/>
                <w:w w:val="105"/>
                <w:sz w:val="23"/>
              </w:rPr>
              <w:t>14</w:t>
            </w:r>
            <w:r>
              <w:rPr>
                <w:color w:val="525252"/>
                <w:w w:val="105"/>
                <w:sz w:val="23"/>
              </w:rPr>
              <w:t>6</w:t>
            </w:r>
          </w:p>
        </w:tc>
        <w:tc>
          <w:tcPr>
            <w:tcW w:w="819" w:type="dxa"/>
            <w:tcBorders>
              <w:left w:val="single" w:sz="18" w:space="0" w:color="000000"/>
            </w:tcBorders>
          </w:tcPr>
          <w:p>
            <w:pPr>
              <w:pStyle w:val="TableParagraph"/>
              <w:spacing w:before="43"/>
              <w:ind w:right="60"/>
              <w:jc w:val="right"/>
              <w:rPr>
                <w:sz w:val="23"/>
              </w:rPr>
            </w:pPr>
            <w:r>
              <w:rPr>
                <w:color w:val="242424"/>
                <w:w w:val="115"/>
                <w:sz w:val="23"/>
              </w:rPr>
              <w:t>14.5</w:t>
            </w:r>
          </w:p>
        </w:tc>
        <w:tc>
          <w:tcPr>
            <w:tcW w:w="974" w:type="dxa"/>
            <w:gridSpan w:val="2"/>
          </w:tcPr>
          <w:p>
            <w:pPr>
              <w:pStyle w:val="TableParagraph"/>
              <w:spacing w:before="43"/>
              <w:ind w:left="300"/>
              <w:rPr>
                <w:sz w:val="23"/>
              </w:rPr>
            </w:pPr>
            <w:r>
              <w:rPr>
                <w:color w:val="242424"/>
                <w:w w:val="120"/>
                <w:sz w:val="23"/>
              </w:rPr>
              <w:t>16.5</w:t>
            </w:r>
          </w:p>
        </w:tc>
        <w:tc>
          <w:tcPr>
            <w:tcW w:w="965" w:type="dxa"/>
          </w:tcPr>
          <w:p>
            <w:pPr>
              <w:pStyle w:val="TableParagraph"/>
              <w:spacing w:before="43"/>
              <w:ind w:right="203"/>
              <w:jc w:val="right"/>
              <w:rPr>
                <w:sz w:val="23"/>
              </w:rPr>
            </w:pPr>
            <w:r>
              <w:rPr>
                <w:color w:val="3B3B3B"/>
                <w:w w:val="110"/>
                <w:sz w:val="23"/>
              </w:rPr>
              <w:t>102.0</w:t>
            </w:r>
          </w:p>
        </w:tc>
        <w:tc>
          <w:tcPr>
            <w:tcW w:w="1191" w:type="dxa"/>
          </w:tcPr>
          <w:p>
            <w:pPr>
              <w:pStyle w:val="TableParagraph"/>
              <w:spacing w:before="43"/>
              <w:ind w:right="328"/>
              <w:jc w:val="right"/>
              <w:rPr>
                <w:sz w:val="23"/>
              </w:rPr>
            </w:pPr>
            <w:r>
              <w:rPr>
                <w:color w:val="525252"/>
                <w:w w:val="115"/>
                <w:sz w:val="23"/>
              </w:rPr>
              <w:t>80</w:t>
            </w:r>
            <w:r>
              <w:rPr>
                <w:color w:val="242424"/>
                <w:w w:val="115"/>
                <w:sz w:val="23"/>
              </w:rPr>
              <w:t>. 1</w:t>
            </w:r>
          </w:p>
        </w:tc>
        <w:tc>
          <w:tcPr>
            <w:tcW w:w="1644" w:type="dxa"/>
          </w:tcPr>
          <w:p>
            <w:pPr>
              <w:pStyle w:val="TableParagraph"/>
              <w:spacing w:before="63"/>
              <w:ind w:left="200" w:right="137"/>
              <w:jc w:val="center"/>
              <w:rPr>
                <w:rFonts w:ascii="宋体" w:eastAsia="宋体" w:hint="eastAsia"/>
                <w:sz w:val="21"/>
              </w:rPr>
            </w:pPr>
            <w:r>
              <w:rPr>
                <w:rFonts w:ascii="宋体" w:eastAsia="宋体" w:hint="eastAsia"/>
                <w:color w:val="3B3B3B"/>
                <w:w w:val="115"/>
                <w:sz w:val="21"/>
              </w:rPr>
              <w:t>以梯恩梯籵</w:t>
            </w:r>
          </w:p>
        </w:tc>
        <w:tc>
          <w:tcPr>
            <w:tcW w:w="739" w:type="dxa"/>
          </w:tcPr>
          <w:p>
            <w:pPr>
              <w:pStyle w:val="TableParagraph"/>
              <w:spacing w:before="59"/>
              <w:ind w:left="179"/>
              <w:rPr>
                <w:sz w:val="23"/>
              </w:rPr>
            </w:pPr>
            <w:r>
              <w:rPr>
                <w:color w:val="3B3B3B"/>
                <w:w w:val="115"/>
                <w:sz w:val="23"/>
              </w:rPr>
              <w:t>2.6</w:t>
            </w:r>
          </w:p>
        </w:tc>
      </w:tr>
      <w:tr>
        <w:trPr>
          <w:trHeight w:val="356" w:hRule="atLeast"/>
        </w:trPr>
        <w:tc>
          <w:tcPr>
            <w:tcW w:w="649" w:type="dxa"/>
          </w:tcPr>
          <w:p>
            <w:pPr>
              <w:pStyle w:val="TableParagraph"/>
              <w:spacing w:before="51"/>
              <w:ind w:left="86"/>
              <w:rPr>
                <w:sz w:val="23"/>
              </w:rPr>
            </w:pPr>
            <w:r>
              <w:rPr>
                <w:color w:val="3B3B3B"/>
                <w:w w:val="115"/>
                <w:sz w:val="23"/>
              </w:rPr>
              <w:t>4S”</w:t>
            </w:r>
          </w:p>
        </w:tc>
        <w:tc>
          <w:tcPr>
            <w:tcW w:w="830" w:type="dxa"/>
            <w:tcBorders>
              <w:right w:val="single" w:sz="8" w:space="0" w:color="000000"/>
            </w:tcBorders>
          </w:tcPr>
          <w:p>
            <w:pPr>
              <w:pStyle w:val="TableParagraph"/>
              <w:spacing w:before="21"/>
              <w:ind w:right="182"/>
              <w:jc w:val="right"/>
              <w:rPr>
                <w:sz w:val="23"/>
              </w:rPr>
            </w:pPr>
            <w:r>
              <w:rPr>
                <w:imprint/>
                <w:color w:val="878787"/>
                <w:w w:val="110"/>
                <w:sz w:val="23"/>
              </w:rPr>
              <w:t>.</w:t>
            </w:r>
            <w:r>
              <w:rPr>
                <w:shadow w:val="0"/>
                <w:color w:val="878787"/>
                <w:w w:val="110"/>
                <w:sz w:val="23"/>
              </w:rPr>
              <w:t> </w:t>
            </w:r>
            <w:r>
              <w:rPr>
                <w:shadow w:val="0"/>
                <w:color w:val="3B3B3B"/>
                <w:w w:val="110"/>
                <w:sz w:val="23"/>
              </w:rPr>
              <w:t>450</w:t>
            </w:r>
          </w:p>
        </w:tc>
        <w:tc>
          <w:tcPr>
            <w:tcW w:w="724" w:type="dxa"/>
            <w:tcBorders>
              <w:left w:val="single" w:sz="8" w:space="0" w:color="000000"/>
              <w:right w:val="single" w:sz="18" w:space="0" w:color="000000"/>
            </w:tcBorders>
          </w:tcPr>
          <w:p>
            <w:pPr>
              <w:pStyle w:val="TableParagraph"/>
              <w:spacing w:before="21"/>
              <w:ind w:right="183"/>
              <w:jc w:val="right"/>
              <w:rPr>
                <w:sz w:val="23"/>
              </w:rPr>
            </w:pPr>
            <w:r>
              <w:rPr>
                <w:color w:val="3B3B3B"/>
                <w:sz w:val="23"/>
              </w:rPr>
              <w:t>150</w:t>
            </w:r>
          </w:p>
        </w:tc>
        <w:tc>
          <w:tcPr>
            <w:tcW w:w="819" w:type="dxa"/>
            <w:tcBorders>
              <w:left w:val="single" w:sz="18" w:space="0" w:color="000000"/>
            </w:tcBorders>
          </w:tcPr>
          <w:p>
            <w:pPr>
              <w:pStyle w:val="TableParagraph"/>
              <w:spacing w:before="21"/>
              <w:ind w:right="81"/>
              <w:jc w:val="right"/>
              <w:rPr>
                <w:sz w:val="23"/>
              </w:rPr>
            </w:pPr>
            <w:r>
              <w:rPr>
                <w:color w:val="111111"/>
                <w:sz w:val="23"/>
              </w:rPr>
              <w:t>1</w:t>
            </w:r>
            <w:r>
              <w:rPr>
                <w:color w:val="3B3B3B"/>
                <w:sz w:val="23"/>
              </w:rPr>
              <w:t>1. 5</w:t>
            </w:r>
          </w:p>
        </w:tc>
        <w:tc>
          <w:tcPr>
            <w:tcW w:w="974" w:type="dxa"/>
            <w:gridSpan w:val="2"/>
          </w:tcPr>
          <w:p>
            <w:pPr>
              <w:pStyle w:val="TableParagraph"/>
              <w:spacing w:before="36"/>
              <w:ind w:left="300"/>
              <w:rPr>
                <w:sz w:val="23"/>
              </w:rPr>
            </w:pPr>
            <w:r>
              <w:rPr>
                <w:color w:val="3B3B3B"/>
                <w:w w:val="120"/>
                <w:sz w:val="23"/>
              </w:rPr>
              <w:t>18.0</w:t>
            </w:r>
          </w:p>
        </w:tc>
        <w:tc>
          <w:tcPr>
            <w:tcW w:w="965" w:type="dxa"/>
          </w:tcPr>
          <w:p>
            <w:pPr>
              <w:pStyle w:val="TableParagraph"/>
              <w:spacing w:before="36"/>
              <w:ind w:right="203"/>
              <w:jc w:val="right"/>
              <w:rPr>
                <w:sz w:val="23"/>
              </w:rPr>
            </w:pPr>
            <w:r>
              <w:rPr>
                <w:color w:val="3B3B3B"/>
                <w:w w:val="110"/>
                <w:sz w:val="23"/>
              </w:rPr>
              <w:t>102.0</w:t>
            </w:r>
          </w:p>
        </w:tc>
        <w:tc>
          <w:tcPr>
            <w:tcW w:w="1191" w:type="dxa"/>
          </w:tcPr>
          <w:p>
            <w:pPr>
              <w:pStyle w:val="TableParagraph"/>
              <w:spacing w:before="36"/>
              <w:ind w:right="322"/>
              <w:jc w:val="right"/>
              <w:rPr>
                <w:sz w:val="23"/>
              </w:rPr>
            </w:pPr>
            <w:r>
              <w:rPr>
                <w:color w:val="525252"/>
                <w:w w:val="120"/>
                <w:sz w:val="23"/>
              </w:rPr>
              <w:t>80.4</w:t>
            </w:r>
          </w:p>
        </w:tc>
        <w:tc>
          <w:tcPr>
            <w:tcW w:w="1644" w:type="dxa"/>
          </w:tcPr>
          <w:p>
            <w:pPr>
              <w:pStyle w:val="TableParagraph"/>
              <w:spacing w:line="260" w:lineRule="exact" w:before="56"/>
              <w:ind w:left="181" w:right="137"/>
              <w:jc w:val="center"/>
              <w:rPr>
                <w:rFonts w:ascii="宋体" w:eastAsia="宋体" w:hint="eastAsia"/>
                <w:sz w:val="21"/>
              </w:rPr>
            </w:pPr>
            <w:r>
              <w:rPr>
                <w:rFonts w:ascii="宋体" w:eastAsia="宋体" w:hint="eastAsia"/>
                <w:color w:val="3B3B3B"/>
                <w:w w:val="115"/>
                <w:sz w:val="21"/>
              </w:rPr>
              <w:t>以梯恩梯计</w:t>
            </w:r>
          </w:p>
        </w:tc>
        <w:tc>
          <w:tcPr>
            <w:tcW w:w="739" w:type="dxa"/>
          </w:tcPr>
          <w:p>
            <w:pPr>
              <w:pStyle w:val="TableParagraph"/>
              <w:spacing w:before="51"/>
              <w:ind w:left="179"/>
              <w:rPr>
                <w:sz w:val="23"/>
              </w:rPr>
            </w:pPr>
            <w:r>
              <w:rPr>
                <w:color w:val="3B3B3B"/>
                <w:w w:val="115"/>
                <w:sz w:val="23"/>
              </w:rPr>
              <w:t>2.6</w:t>
            </w:r>
          </w:p>
        </w:tc>
      </w:tr>
      <w:tr>
        <w:trPr>
          <w:trHeight w:val="400" w:hRule="atLeast"/>
        </w:trPr>
        <w:tc>
          <w:tcPr>
            <w:tcW w:w="1479" w:type="dxa"/>
            <w:gridSpan w:val="2"/>
            <w:tcBorders>
              <w:right w:val="single" w:sz="8" w:space="0" w:color="000000"/>
            </w:tcBorders>
          </w:tcPr>
          <w:p>
            <w:pPr>
              <w:pStyle w:val="TableParagraph"/>
              <w:tabs>
                <w:tab w:pos="916" w:val="left" w:leader="none"/>
              </w:tabs>
              <w:spacing w:line="351" w:lineRule="exact"/>
              <w:ind w:left="86"/>
              <w:rPr>
                <w:sz w:val="23"/>
              </w:rPr>
            </w:pPr>
            <w:r>
              <w:rPr>
                <w:color w:val="3B3B3B"/>
                <w:spacing w:val="-11"/>
                <w:sz w:val="23"/>
              </w:rPr>
              <w:t>45</w:t>
            </w:r>
            <w:r>
              <w:rPr>
                <w:color w:val="242424"/>
                <w:spacing w:val="-11"/>
                <w:sz w:val="23"/>
              </w:rPr>
              <w:t>b </w:t>
            </w:r>
            <w:r>
              <w:rPr>
                <w:color w:val="242424"/>
                <w:spacing w:val="24"/>
                <w:sz w:val="23"/>
              </w:rPr>
              <w:t> </w:t>
            </w:r>
            <w:r>
              <w:rPr>
                <w:rFonts w:ascii="Arial"/>
                <w:color w:val="666666"/>
                <w:w w:val="55"/>
                <w:sz w:val="38"/>
              </w:rPr>
              <w:t>I</w:t>
              <w:tab/>
            </w:r>
            <w:r>
              <w:rPr>
                <w:color w:val="3B3B3B"/>
                <w:sz w:val="23"/>
              </w:rPr>
              <w:t>450</w:t>
            </w:r>
          </w:p>
        </w:tc>
        <w:tc>
          <w:tcPr>
            <w:tcW w:w="6317" w:type="dxa"/>
            <w:gridSpan w:val="7"/>
            <w:tcBorders>
              <w:left w:val="single" w:sz="8" w:space="0" w:color="000000"/>
            </w:tcBorders>
          </w:tcPr>
          <w:p>
            <w:pPr>
              <w:pStyle w:val="TableParagraph"/>
              <w:tabs>
                <w:tab w:pos="1021" w:val="left" w:leader="none"/>
                <w:tab w:pos="1833" w:val="left" w:leader="none"/>
                <w:tab w:pos="2698" w:val="left" w:leader="none"/>
                <w:tab w:pos="3852" w:val="left" w:leader="none"/>
                <w:tab w:pos="4905" w:val="left" w:leader="none"/>
              </w:tabs>
              <w:spacing w:before="11"/>
              <w:ind w:left="158"/>
              <w:rPr>
                <w:rFonts w:ascii="宋体" w:eastAsia="宋体" w:hint="eastAsia"/>
                <w:sz w:val="21"/>
              </w:rPr>
            </w:pPr>
            <w:r>
              <w:rPr>
                <w:color w:val="3B3B3B"/>
                <w:w w:val="115"/>
                <w:position w:val="2"/>
                <w:sz w:val="23"/>
              </w:rPr>
              <w:t>152</w:t>
              <w:tab/>
            </w:r>
            <w:r>
              <w:rPr>
                <w:color w:val="3B3B3B"/>
                <w:w w:val="115"/>
                <w:position w:val="3"/>
                <w:sz w:val="23"/>
              </w:rPr>
              <w:t>]3.5</w:t>
              <w:tab/>
            </w:r>
            <w:r>
              <w:rPr>
                <w:color w:val="3B3B3B"/>
                <w:w w:val="115"/>
                <w:position w:val="2"/>
                <w:sz w:val="23"/>
              </w:rPr>
              <w:t>18.0</w:t>
              <w:tab/>
            </w:r>
            <w:r>
              <w:rPr>
                <w:color w:val="3B3B3B"/>
                <w:spacing w:val="15"/>
                <w:w w:val="115"/>
                <w:position w:val="2"/>
                <w:sz w:val="23"/>
              </w:rPr>
              <w:t>I</w:t>
            </w:r>
            <w:r>
              <w:rPr>
                <w:color w:val="525252"/>
                <w:spacing w:val="15"/>
                <w:w w:val="115"/>
                <w:position w:val="2"/>
                <w:sz w:val="23"/>
              </w:rPr>
              <w:t>I</w:t>
            </w:r>
            <w:r>
              <w:rPr>
                <w:color w:val="525252"/>
                <w:spacing w:val="-35"/>
                <w:w w:val="115"/>
                <w:position w:val="2"/>
                <w:sz w:val="23"/>
              </w:rPr>
              <w:t> </w:t>
            </w:r>
            <w:r>
              <w:rPr>
                <w:color w:val="3B3B3B"/>
                <w:w w:val="115"/>
                <w:position w:val="2"/>
                <w:sz w:val="23"/>
              </w:rPr>
              <w:t>I.</w:t>
            </w:r>
            <w:r>
              <w:rPr>
                <w:color w:val="3B3B3B"/>
                <w:spacing w:val="-28"/>
                <w:w w:val="115"/>
                <w:position w:val="2"/>
                <w:sz w:val="23"/>
              </w:rPr>
              <w:t> </w:t>
            </w:r>
            <w:r>
              <w:rPr>
                <w:color w:val="3B3B3B"/>
                <w:w w:val="115"/>
                <w:position w:val="2"/>
                <w:sz w:val="23"/>
              </w:rPr>
              <w:t>0</w:t>
              <w:tab/>
            </w:r>
            <w:r>
              <w:rPr>
                <w:color w:val="666666"/>
                <w:spacing w:val="-3"/>
                <w:w w:val="115"/>
                <w:position w:val="2"/>
                <w:sz w:val="23"/>
              </w:rPr>
              <w:t>8</w:t>
            </w:r>
            <w:r>
              <w:rPr>
                <w:color w:val="3B3B3B"/>
                <w:spacing w:val="-3"/>
                <w:w w:val="115"/>
                <w:position w:val="2"/>
                <w:sz w:val="23"/>
              </w:rPr>
              <w:t>7.4</w:t>
              <w:tab/>
            </w:r>
            <w:r>
              <w:rPr>
                <w:rFonts w:ascii="宋体" w:eastAsia="宋体" w:hint="eastAsia"/>
                <w:color w:val="3B3B3B"/>
                <w:w w:val="115"/>
                <w:sz w:val="21"/>
              </w:rPr>
              <w:t>以梯恩梯针</w:t>
            </w:r>
          </w:p>
        </w:tc>
        <w:tc>
          <w:tcPr>
            <w:tcW w:w="739" w:type="dxa"/>
          </w:tcPr>
          <w:p>
            <w:pPr>
              <w:pStyle w:val="TableParagraph"/>
              <w:spacing w:before="41"/>
              <w:ind w:left="179"/>
              <w:rPr>
                <w:sz w:val="23"/>
              </w:rPr>
            </w:pPr>
            <w:r>
              <w:rPr>
                <w:color w:val="3B3B3B"/>
                <w:w w:val="115"/>
                <w:sz w:val="23"/>
              </w:rPr>
              <w:t>2</w:t>
            </w:r>
            <w:r>
              <w:rPr>
                <w:color w:val="111111"/>
                <w:w w:val="115"/>
                <w:sz w:val="23"/>
              </w:rPr>
              <w:t>. </w:t>
            </w:r>
            <w:r>
              <w:rPr>
                <w:color w:val="3B3B3B"/>
                <w:w w:val="115"/>
                <w:sz w:val="23"/>
              </w:rPr>
              <w:t>8</w:t>
            </w:r>
          </w:p>
        </w:tc>
      </w:tr>
      <w:tr>
        <w:trPr>
          <w:trHeight w:val="306" w:hRule="atLeast"/>
        </w:trPr>
        <w:tc>
          <w:tcPr>
            <w:tcW w:w="1479" w:type="dxa"/>
            <w:gridSpan w:val="2"/>
            <w:tcBorders>
              <w:bottom w:val="single" w:sz="18" w:space="0" w:color="000000"/>
              <w:right w:val="single" w:sz="8" w:space="0" w:color="000000"/>
            </w:tcBorders>
          </w:tcPr>
          <w:p>
            <w:pPr>
              <w:pStyle w:val="TableParagraph"/>
              <w:tabs>
                <w:tab w:pos="931" w:val="left" w:leader="none"/>
              </w:tabs>
              <w:spacing w:line="221" w:lineRule="exact"/>
              <w:ind w:left="86"/>
              <w:rPr>
                <w:sz w:val="23"/>
              </w:rPr>
            </w:pPr>
            <w:r>
              <w:rPr>
                <w:color w:val="111111"/>
                <w:sz w:val="23"/>
              </w:rPr>
              <w:t>45</w:t>
            </w:r>
            <w:r>
              <w:rPr>
                <w:color w:val="111111"/>
                <w:spacing w:val="-18"/>
                <w:sz w:val="23"/>
              </w:rPr>
              <w:t> </w:t>
            </w:r>
            <w:r>
              <w:rPr>
                <w:rFonts w:ascii="Arial"/>
                <w:color w:val="242424"/>
                <w:sz w:val="16"/>
              </w:rPr>
              <w:t>&lt;"</w:t>
              <w:tab/>
            </w:r>
            <w:r>
              <w:rPr>
                <w:color w:val="242424"/>
                <w:spacing w:val="-7"/>
                <w:sz w:val="23"/>
              </w:rPr>
              <w:t>4</w:t>
            </w:r>
            <w:r>
              <w:rPr>
                <w:color w:val="525252"/>
                <w:spacing w:val="-7"/>
                <w:sz w:val="23"/>
              </w:rPr>
              <w:t>51)</w:t>
            </w:r>
          </w:p>
        </w:tc>
        <w:tc>
          <w:tcPr>
            <w:tcW w:w="724" w:type="dxa"/>
            <w:tcBorders>
              <w:left w:val="single" w:sz="8" w:space="0" w:color="000000"/>
              <w:bottom w:val="single" w:sz="24" w:space="0" w:color="000000"/>
              <w:right w:val="single" w:sz="18" w:space="0" w:color="000000"/>
            </w:tcBorders>
          </w:tcPr>
          <w:p>
            <w:pPr>
              <w:pStyle w:val="TableParagraph"/>
              <w:spacing w:line="221" w:lineRule="exact"/>
              <w:ind w:right="170"/>
              <w:jc w:val="right"/>
              <w:rPr>
                <w:sz w:val="23"/>
              </w:rPr>
            </w:pPr>
            <w:r>
              <w:rPr>
                <w:color w:val="3B3B3B"/>
                <w:sz w:val="23"/>
              </w:rPr>
              <w:t>154</w:t>
            </w:r>
          </w:p>
        </w:tc>
        <w:tc>
          <w:tcPr>
            <w:tcW w:w="819" w:type="dxa"/>
            <w:tcBorders>
              <w:left w:val="single" w:sz="18" w:space="0" w:color="000000"/>
              <w:bottom w:val="single" w:sz="24" w:space="0" w:color="000000"/>
            </w:tcBorders>
          </w:tcPr>
          <w:p>
            <w:pPr>
              <w:pStyle w:val="TableParagraph"/>
              <w:spacing w:line="221" w:lineRule="exact"/>
              <w:ind w:right="66"/>
              <w:jc w:val="right"/>
              <w:rPr>
                <w:sz w:val="23"/>
              </w:rPr>
            </w:pPr>
            <w:r>
              <w:rPr>
                <w:color w:val="3B3B3B"/>
                <w:w w:val="120"/>
                <w:sz w:val="23"/>
              </w:rPr>
              <w:t>)5.5</w:t>
            </w:r>
          </w:p>
        </w:tc>
        <w:tc>
          <w:tcPr>
            <w:tcW w:w="974" w:type="dxa"/>
            <w:gridSpan w:val="2"/>
            <w:tcBorders>
              <w:bottom w:val="single" w:sz="24" w:space="0" w:color="000000"/>
            </w:tcBorders>
          </w:tcPr>
          <w:p>
            <w:pPr>
              <w:pStyle w:val="TableParagraph"/>
              <w:spacing w:line="236" w:lineRule="exact"/>
              <w:ind w:left="300"/>
              <w:rPr>
                <w:sz w:val="23"/>
              </w:rPr>
            </w:pPr>
            <w:r>
              <w:rPr>
                <w:color w:val="3B3B3B"/>
                <w:w w:val="120"/>
                <w:sz w:val="23"/>
              </w:rPr>
              <w:t>18.0</w:t>
            </w:r>
          </w:p>
        </w:tc>
        <w:tc>
          <w:tcPr>
            <w:tcW w:w="965" w:type="dxa"/>
            <w:tcBorders>
              <w:bottom w:val="single" w:sz="24" w:space="0" w:color="000000"/>
            </w:tcBorders>
          </w:tcPr>
          <w:p>
            <w:pPr>
              <w:pStyle w:val="TableParagraph"/>
              <w:spacing w:line="236" w:lineRule="exact"/>
              <w:ind w:right="203"/>
              <w:jc w:val="right"/>
              <w:rPr>
                <w:sz w:val="23"/>
              </w:rPr>
            </w:pPr>
            <w:r>
              <w:rPr>
                <w:color w:val="242424"/>
                <w:w w:val="110"/>
                <w:sz w:val="23"/>
              </w:rPr>
              <w:t>120.0</w:t>
            </w:r>
          </w:p>
        </w:tc>
        <w:tc>
          <w:tcPr>
            <w:tcW w:w="1191" w:type="dxa"/>
            <w:tcBorders>
              <w:bottom w:val="single" w:sz="24" w:space="0" w:color="000000"/>
            </w:tcBorders>
          </w:tcPr>
          <w:p>
            <w:pPr>
              <w:pStyle w:val="TableParagraph"/>
              <w:spacing w:line="236" w:lineRule="exact"/>
              <w:ind w:right="343"/>
              <w:jc w:val="right"/>
              <w:rPr>
                <w:sz w:val="23"/>
              </w:rPr>
            </w:pPr>
            <w:r>
              <w:rPr>
                <w:color w:val="525252"/>
                <w:w w:val="110"/>
                <w:sz w:val="23"/>
              </w:rPr>
              <w:t>9</w:t>
            </w:r>
            <w:r>
              <w:rPr>
                <w:color w:val="242424"/>
                <w:w w:val="110"/>
                <w:sz w:val="23"/>
              </w:rPr>
              <w:t>4</w:t>
            </w:r>
            <w:r>
              <w:rPr>
                <w:color w:val="525252"/>
                <w:w w:val="110"/>
                <w:sz w:val="23"/>
              </w:rPr>
              <w:t>.5</w:t>
            </w:r>
          </w:p>
        </w:tc>
        <w:tc>
          <w:tcPr>
            <w:tcW w:w="1644" w:type="dxa"/>
            <w:tcBorders>
              <w:bottom w:val="single" w:sz="24" w:space="0" w:color="000000"/>
            </w:tcBorders>
          </w:tcPr>
          <w:p>
            <w:pPr>
              <w:pStyle w:val="TableParagraph"/>
              <w:spacing w:line="260" w:lineRule="exact"/>
              <w:ind w:left="179" w:right="137"/>
              <w:jc w:val="center"/>
              <w:rPr>
                <w:rFonts w:ascii="宋体" w:eastAsia="宋体" w:hint="eastAsia"/>
                <w:sz w:val="21"/>
              </w:rPr>
            </w:pPr>
            <w:r>
              <w:rPr>
                <w:rFonts w:ascii="宋体" w:eastAsia="宋体" w:hint="eastAsia"/>
                <w:color w:val="3B3B3B"/>
                <w:w w:val="110"/>
                <w:sz w:val="21"/>
              </w:rPr>
              <w:t>以梯恩梯酐</w:t>
            </w:r>
          </w:p>
        </w:tc>
        <w:tc>
          <w:tcPr>
            <w:tcW w:w="739" w:type="dxa"/>
            <w:tcBorders>
              <w:bottom w:val="single" w:sz="24" w:space="0" w:color="000000"/>
            </w:tcBorders>
          </w:tcPr>
          <w:p>
            <w:pPr>
              <w:pStyle w:val="TableParagraph"/>
              <w:spacing w:line="251" w:lineRule="exact"/>
              <w:ind w:left="174"/>
              <w:rPr>
                <w:sz w:val="23"/>
              </w:rPr>
            </w:pPr>
            <w:r>
              <w:rPr>
                <w:color w:val="3B3B3B"/>
                <w:w w:val="110"/>
                <w:sz w:val="23"/>
              </w:rPr>
              <w:t>3.0</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6"/>
        </w:rPr>
      </w:pPr>
    </w:p>
    <w:p>
      <w:pPr>
        <w:pStyle w:val="BodyText"/>
        <w:spacing w:line="20" w:lineRule="exact"/>
        <w:ind w:left="-8"/>
        <w:rPr>
          <w:sz w:val="2"/>
        </w:rPr>
      </w:pPr>
      <w:r>
        <w:rPr>
          <w:sz w:val="2"/>
        </w:rPr>
        <w:pict>
          <v:group style="width:98.1pt;height:.8pt;mso-position-horizontal-relative:char;mso-position-vertical-relative:line" coordorigin="0,0" coordsize="1962,16">
            <v:line style="position:absolute" from="0,8" to="1961,8" stroked="true" strokeweight=".752638pt" strokecolor="#000000">
              <v:stroke dashstyle="solid"/>
            </v:line>
          </v:group>
        </w:pict>
      </w:r>
      <w:r>
        <w:rPr>
          <w:sz w:val="2"/>
        </w:rPr>
      </w:r>
    </w:p>
    <w:p>
      <w:pPr>
        <w:spacing w:after="0" w:line="20" w:lineRule="exact"/>
        <w:rPr>
          <w:sz w:val="2"/>
        </w:rPr>
        <w:sectPr>
          <w:pgSz w:w="10520" w:h="17040"/>
          <w:pgMar w:top="220" w:bottom="0" w:left="0" w:right="0"/>
        </w:sectPr>
      </w:pPr>
    </w:p>
    <w:p>
      <w:pPr>
        <w:pStyle w:val="BodyText"/>
        <w:spacing w:before="73"/>
        <w:ind w:left="1263"/>
        <w:rPr>
          <w:rFonts w:ascii="Times New Roman"/>
        </w:rPr>
      </w:pPr>
      <w:r>
        <w:rPr>
          <w:rFonts w:ascii="Times New Roman"/>
          <w:color w:val="212121"/>
          <w:w w:val="110"/>
        </w:rPr>
        <w:t>176</w:t>
      </w:r>
    </w:p>
    <w:p>
      <w:pPr>
        <w:tabs>
          <w:tab w:pos="956" w:val="left" w:leader="none"/>
        </w:tabs>
        <w:spacing w:before="170"/>
        <w:ind w:left="40" w:right="0" w:firstLine="0"/>
        <w:jc w:val="center"/>
        <w:rPr>
          <w:sz w:val="28"/>
        </w:rPr>
      </w:pPr>
      <w:r>
        <w:rPr>
          <w:color w:val="444444"/>
          <w:spacing w:val="33"/>
          <w:sz w:val="27"/>
        </w:rPr>
        <w:t>表</w:t>
      </w:r>
      <w:r>
        <w:rPr>
          <w:rFonts w:ascii="Times New Roman" w:eastAsia="Times New Roman"/>
          <w:color w:val="444444"/>
          <w:sz w:val="27"/>
        </w:rPr>
        <w:t>40</w:t>
        <w:tab/>
      </w:r>
      <w:r>
        <w:rPr>
          <w:color w:val="444444"/>
          <w:sz w:val="28"/>
        </w:rPr>
        <w:t>炸毁</w:t>
      </w:r>
      <w:r>
        <w:rPr>
          <w:color w:val="444444"/>
          <w:spacing w:val="-66"/>
          <w:sz w:val="28"/>
        </w:rPr>
        <w:t> </w:t>
      </w:r>
      <w:r>
        <w:rPr>
          <w:color w:val="212121"/>
          <w:spacing w:val="25"/>
          <w:sz w:val="28"/>
        </w:rPr>
        <w:t>槽</w:t>
      </w:r>
      <w:r>
        <w:rPr>
          <w:color w:val="444444"/>
          <w:spacing w:val="18"/>
          <w:sz w:val="28"/>
        </w:rPr>
        <w:t>纲</w:t>
      </w:r>
      <w:r>
        <w:rPr>
          <w:color w:val="444444"/>
          <w:spacing w:val="29"/>
          <w:sz w:val="28"/>
        </w:rPr>
        <w:t>所</w:t>
      </w:r>
      <w:r>
        <w:rPr>
          <w:color w:val="444444"/>
          <w:sz w:val="28"/>
        </w:rPr>
        <w:t>需要的</w:t>
      </w:r>
      <w:r>
        <w:rPr>
          <w:color w:val="444444"/>
          <w:spacing w:val="-14"/>
          <w:sz w:val="28"/>
        </w:rPr>
        <w:t> </w:t>
      </w:r>
      <w:r>
        <w:rPr>
          <w:color w:val="444444"/>
          <w:spacing w:val="35"/>
          <w:sz w:val="28"/>
        </w:rPr>
        <w:t>炸</w:t>
      </w:r>
      <w:r>
        <w:rPr>
          <w:color w:val="444444"/>
          <w:sz w:val="28"/>
        </w:rPr>
        <w:t>药</w:t>
      </w:r>
      <w:r>
        <w:rPr>
          <w:color w:val="444444"/>
          <w:spacing w:val="-74"/>
          <w:sz w:val="28"/>
        </w:rPr>
        <w:t> </w:t>
      </w:r>
      <w:r>
        <w:rPr>
          <w:color w:val="444444"/>
          <w:sz w:val="28"/>
        </w:rPr>
        <w:t>亟</w:t>
      </w:r>
    </w:p>
    <w:p>
      <w:pPr>
        <w:pStyle w:val="BodyText"/>
        <w:rPr>
          <w:sz w:val="20"/>
        </w:rPr>
      </w:pPr>
    </w:p>
    <w:p>
      <w:pPr>
        <w:pStyle w:val="BodyText"/>
        <w:rPr>
          <w:sz w:val="20"/>
        </w:rPr>
      </w:pPr>
    </w:p>
    <w:p>
      <w:pPr>
        <w:pStyle w:val="BodyText"/>
        <w:rPr>
          <w:sz w:val="20"/>
        </w:rPr>
      </w:pPr>
    </w:p>
    <w:p>
      <w:pPr>
        <w:pStyle w:val="BodyText"/>
        <w:rPr>
          <w:sz w:val="13"/>
        </w:rPr>
      </w:pPr>
      <w:r>
        <w:rPr/>
        <w:drawing>
          <wp:anchor distT="0" distB="0" distL="0" distR="0" allowOverlap="1" layoutInCell="1" locked="0" behindDoc="0" simplePos="0" relativeHeight="1437">
            <wp:simplePos x="0" y="0"/>
            <wp:positionH relativeFrom="page">
              <wp:posOffset>3161160</wp:posOffset>
            </wp:positionH>
            <wp:positionV relativeFrom="paragraph">
              <wp:posOffset>130811</wp:posOffset>
            </wp:positionV>
            <wp:extent cx="38182" cy="19050"/>
            <wp:effectExtent l="0" t="0" r="0" b="0"/>
            <wp:wrapTopAndBottom/>
            <wp:docPr id="357" name="image247.png"/>
            <wp:cNvGraphicFramePr>
              <a:graphicFrameLocks noChangeAspect="1"/>
            </wp:cNvGraphicFramePr>
            <a:graphic>
              <a:graphicData uri="http://schemas.openxmlformats.org/drawingml/2006/picture">
                <pic:pic>
                  <pic:nvPicPr>
                    <pic:cNvPr id="358" name="image247.png"/>
                    <pic:cNvPicPr/>
                  </pic:nvPicPr>
                  <pic:blipFill>
                    <a:blip r:embed="rId251" cstate="print"/>
                    <a:stretch>
                      <a:fillRect/>
                    </a:stretch>
                  </pic:blipFill>
                  <pic:spPr>
                    <a:xfrm>
                      <a:off x="0" y="0"/>
                      <a:ext cx="38182" cy="19050"/>
                    </a:xfrm>
                    <a:prstGeom prst="rect">
                      <a:avLst/>
                    </a:prstGeom>
                  </pic:spPr>
                </pic:pic>
              </a:graphicData>
            </a:graphic>
          </wp:anchor>
        </w:drawing>
      </w:r>
    </w:p>
    <w:p>
      <w:pPr>
        <w:pStyle w:val="BodyText"/>
        <w:spacing w:before="8"/>
        <w:rPr>
          <w:sz w:val="23"/>
        </w:rPr>
      </w:pPr>
    </w:p>
    <w:p>
      <w:pPr>
        <w:spacing w:before="0"/>
        <w:ind w:left="0" w:right="1833" w:firstLine="0"/>
        <w:jc w:val="center"/>
        <w:rPr>
          <w:sz w:val="15"/>
        </w:rPr>
      </w:pPr>
      <w:r>
        <w:rPr>
          <w:color w:val="212121"/>
          <w:w w:val="90"/>
          <w:sz w:val="15"/>
        </w:rPr>
        <w:t>女</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spacing w:after="0"/>
        <w:rPr>
          <w:sz w:val="17"/>
        </w:rPr>
        <w:sectPr>
          <w:pgSz w:w="10520" w:h="17040"/>
          <w:pgMar w:top="920" w:bottom="280" w:left="0" w:right="0"/>
        </w:sectPr>
      </w:pPr>
    </w:p>
    <w:p>
      <w:pPr>
        <w:spacing w:before="38"/>
        <w:ind w:left="1056" w:right="0" w:firstLine="0"/>
        <w:jc w:val="left"/>
        <w:rPr>
          <w:sz w:val="45"/>
        </w:rPr>
      </w:pPr>
      <w:r>
        <w:rPr/>
        <w:pict>
          <v:line style="position:absolute;mso-position-horizontal-relative:page;mso-position-vertical-relative:paragraph;z-index:-269429760" from="46.764954pt,13.110476pt" to="475.94656pt,13.110476pt" stroked="true" strokeweight="1.505277pt" strokecolor="#000000">
            <v:stroke dashstyle="solid"/>
            <w10:wrap type="none"/>
          </v:line>
        </w:pict>
      </w:r>
      <w:r>
        <w:rPr>
          <w:color w:val="444444"/>
          <w:spacing w:val="-23"/>
          <w:w w:val="105"/>
          <w:sz w:val="24"/>
        </w:rPr>
        <w:t>浙</w:t>
      </w:r>
      <w:r>
        <w:rPr>
          <w:color w:val="444444"/>
          <w:spacing w:val="-225"/>
          <w:w w:val="105"/>
          <w:sz w:val="22"/>
        </w:rPr>
        <w:t>面</w:t>
      </w:r>
      <w:r>
        <w:rPr>
          <w:spacing w:val="-16"/>
          <w:w w:val="105"/>
          <w:sz w:val="45"/>
        </w:rPr>
        <w:t>．</w:t>
      </w:r>
    </w:p>
    <w:p>
      <w:pPr>
        <w:pStyle w:val="BodyText"/>
        <w:spacing w:before="2"/>
      </w:pPr>
      <w:r>
        <w:rPr/>
        <w:br w:type="column"/>
      </w:r>
      <w:r>
        <w:rPr/>
      </w:r>
    </w:p>
    <w:p>
      <w:pPr>
        <w:tabs>
          <w:tab w:pos="1034" w:val="left" w:leader="none"/>
          <w:tab w:pos="2079" w:val="left" w:leader="none"/>
        </w:tabs>
        <w:spacing w:before="0"/>
        <w:ind w:left="571" w:right="0" w:firstLine="0"/>
        <w:jc w:val="left"/>
        <w:rPr>
          <w:sz w:val="22"/>
        </w:rPr>
      </w:pPr>
      <w:r>
        <w:rPr/>
        <w:pict>
          <v:shape style="position:absolute;margin-left:509.250275pt;margin-top:-30.142973pt;width:21.15pt;height:21.1pt;mso-position-horizontal-relative:page;mso-position-vertical-relative:paragraph;z-index:253153280" type="#_x0000_t202" filled="false" stroked="false">
            <v:textbox inset="0,0,0,0" style="layout-flow:vertical-ideographic">
              <w:txbxContent>
                <w:p>
                  <w:pPr>
                    <w:spacing w:line="156" w:lineRule="auto" w:before="0"/>
                    <w:ind w:left="20" w:right="0" w:firstLine="0"/>
                    <w:jc w:val="left"/>
                    <w:rPr>
                      <w:sz w:val="38"/>
                    </w:rPr>
                  </w:pPr>
                  <w:r>
                    <w:rPr>
                      <w:color w:val="212121"/>
                      <w:w w:val="100"/>
                      <w:sz w:val="38"/>
                    </w:rPr>
                    <w:t>，</w:t>
                  </w:r>
                </w:p>
              </w:txbxContent>
            </v:textbox>
            <w10:wrap type="none"/>
          </v:shape>
        </w:pict>
      </w:r>
      <w:r>
        <w:rPr>
          <w:color w:val="565656"/>
          <w:w w:val="110"/>
          <w:sz w:val="22"/>
        </w:rPr>
        <w:t>尺</w:t>
        <w:tab/>
        <w:t>寸</w:t>
      </w:r>
      <w:r>
        <w:rPr>
          <w:color w:val="565656"/>
          <w:spacing w:val="-12"/>
          <w:w w:val="110"/>
          <w:sz w:val="22"/>
        </w:rPr>
        <w:t> </w:t>
      </w:r>
      <w:r>
        <w:rPr>
          <w:color w:val="565656"/>
          <w:w w:val="110"/>
          <w:sz w:val="22"/>
        </w:rPr>
        <w:t>（亳</w:t>
        <w:tab/>
      </w:r>
      <w:r>
        <w:rPr>
          <w:color w:val="363636"/>
          <w:w w:val="110"/>
          <w:sz w:val="22"/>
        </w:rPr>
        <w:t>米</w:t>
      </w:r>
      <w:r>
        <w:rPr>
          <w:color w:val="363636"/>
          <w:spacing w:val="-20"/>
          <w:w w:val="110"/>
          <w:sz w:val="22"/>
        </w:rPr>
        <w:t>）</w:t>
      </w:r>
    </w:p>
    <w:p>
      <w:pPr>
        <w:tabs>
          <w:tab w:pos="1650" w:val="left" w:leader="none"/>
        </w:tabs>
        <w:spacing w:line="673" w:lineRule="exact" w:before="114"/>
        <w:ind w:left="308" w:right="0" w:firstLine="0"/>
        <w:jc w:val="left"/>
        <w:rPr>
          <w:sz w:val="58"/>
        </w:rPr>
      </w:pPr>
      <w:r>
        <w:rPr/>
        <w:br w:type="column"/>
      </w:r>
      <w:r>
        <w:rPr>
          <w:rFonts w:ascii="Arial" w:eastAsia="Arial"/>
          <w:color w:val="878787"/>
          <w:w w:val="45"/>
          <w:sz w:val="72"/>
        </w:rPr>
        <w:t>l </w:t>
      </w:r>
      <w:r>
        <w:rPr>
          <w:rFonts w:ascii="Arial" w:eastAsia="Arial"/>
          <w:color w:val="878787"/>
          <w:spacing w:val="27"/>
          <w:w w:val="45"/>
          <w:sz w:val="72"/>
        </w:rPr>
        <w:t> </w:t>
      </w:r>
      <w:r>
        <w:rPr>
          <w:color w:val="363636"/>
          <w:w w:val="45"/>
          <w:sz w:val="58"/>
        </w:rPr>
        <w:t>断畴</w:t>
        <w:tab/>
      </w:r>
      <w:r>
        <w:rPr>
          <w:color w:val="363636"/>
          <w:w w:val="75"/>
          <w:sz w:val="58"/>
        </w:rPr>
        <w:t>配 江</w:t>
      </w:r>
      <w:r>
        <w:rPr>
          <w:color w:val="363636"/>
          <w:spacing w:val="-103"/>
          <w:w w:val="75"/>
          <w:sz w:val="58"/>
        </w:rPr>
        <w:t> </w:t>
      </w:r>
      <w:r>
        <w:rPr>
          <w:color w:val="363636"/>
          <w:w w:val="45"/>
          <w:sz w:val="58"/>
        </w:rPr>
        <w:t>炸</w:t>
      </w:r>
    </w:p>
    <w:p>
      <w:pPr>
        <w:spacing w:after="0" w:line="673" w:lineRule="exact"/>
        <w:jc w:val="left"/>
        <w:rPr>
          <w:sz w:val="58"/>
        </w:rPr>
        <w:sectPr>
          <w:type w:val="continuous"/>
          <w:pgSz w:w="10520" w:h="17040"/>
          <w:pgMar w:top="1620" w:bottom="280" w:left="0" w:right="0"/>
          <w:cols w:num="3" w:equalWidth="0">
            <w:col w:w="1765" w:space="40"/>
            <w:col w:w="2562" w:space="39"/>
            <w:col w:w="6114"/>
          </w:cols>
        </w:sectPr>
      </w:pPr>
    </w:p>
    <w:p>
      <w:pPr>
        <w:tabs>
          <w:tab w:pos="2359" w:val="left" w:leader="none"/>
          <w:tab w:pos="3083" w:val="left" w:leader="none"/>
          <w:tab w:pos="4048" w:val="left" w:leader="none"/>
        </w:tabs>
        <w:spacing w:before="173"/>
        <w:ind w:left="1635" w:right="0" w:firstLine="0"/>
        <w:jc w:val="left"/>
        <w:rPr>
          <w:sz w:val="20"/>
        </w:rPr>
      </w:pPr>
      <w:r>
        <w:rPr/>
        <w:pict>
          <v:group style="position:absolute;margin-left:47.51923pt;margin-top:20.026344pt;width:422.4pt;height:424.15pt;mso-position-horizontal-relative:page;mso-position-vertical-relative:paragraph;z-index:-269408256" coordorigin="950,401" coordsize="8448,8483">
            <v:line style="position:absolute" from="950,423" to="3062,423" stroked="true" strokeweight="1.505277pt" strokecolor="#000000">
              <v:stroke dashstyle="solid"/>
            </v:line>
            <v:line style="position:absolute" from="1599,6715" to="1599,408" stroked="true" strokeweight=".754273pt" strokecolor="#000000">
              <v:stroke dashstyle="solid"/>
            </v:line>
            <v:line style="position:absolute" from="2338,8883" to="2338,408" stroked="true" strokeweight="1.508547pt" strokecolor="#000000">
              <v:stroke dashstyle="solid"/>
            </v:line>
            <v:line style="position:absolute" from="3062,423" to="3258,423" stroked="true" strokeweight="2.257915pt" strokecolor="#000000">
              <v:stroke dashstyle="solid"/>
            </v:line>
            <v:line style="position:absolute" from="3258,423" to="4194,423" stroked="true" strokeweight="1.505277pt" strokecolor="#000000">
              <v:stroke dashstyle="solid"/>
            </v:line>
            <v:line style="position:absolute" from="4194,423" to="4933,423" stroked="true" strokeweight="2.257915pt" strokecolor="#000000">
              <v:stroke dashstyle="solid"/>
            </v:line>
            <v:line style="position:absolute" from="4933,423" to="5898,423" stroked="true" strokeweight="1.505277pt" strokecolor="#000000">
              <v:stroke dashstyle="solid"/>
            </v:line>
            <v:line style="position:absolute" from="5898,423" to="9398,423" stroked="true" strokeweight="2.257915pt" strokecolor="#000000">
              <v:stroke dashstyle="solid"/>
            </v:line>
            <v:line style="position:absolute" from="3062,5330" to="3062,408" stroked="true" strokeweight=".754273pt" strokecolor="#000000">
              <v:stroke dashstyle="solid"/>
            </v:line>
            <v:shape style="position:absolute;left:4905;top:-3665;width:3795;height:8445" coordorigin="4905,-3664" coordsize="3795,8445" path="m4933,8883l4933,408m5898,8883l5898,408m7090,8883l7090,408m8750,8883l8750,408e" filled="false" stroked="true" strokeweight="1.506912pt" strokecolor="#000000">
              <v:path arrowok="t"/>
              <v:stroke dashstyle="solid"/>
            </v:shape>
            <v:shape style="position:absolute;left:3045;top:-3665;width:840;height:8010" coordorigin="3045,-3664" coordsize="840,8010" path="m3907,8883l3907,845m3062,8883l3062,6023e" filled="false" stroked="true" strokeweight=".753456pt" strokecolor="#000000">
              <v:path arrowok="t"/>
              <v:stroke dashstyle="solid"/>
            </v:shape>
            <v:line style="position:absolute" from="1599,8883" to="1599,7408" stroked="true" strokeweight="1.508547pt" strokecolor="#000000">
              <v:stroke dashstyle="solid"/>
            </v:line>
            <v:line style="position:absolute" from="950,8853" to="9398,8853" stroked="true" strokeweight="2.257915pt" strokecolor="#000000">
              <v:stroke dashstyle="solid"/>
            </v:line>
            <v:shape style="position:absolute;left:1163;top:557;width:356;height:922" type="#_x0000_t202" filled="false" stroked="false">
              <v:textbox inset="0,0,0,0">
                <w:txbxContent>
                  <w:p>
                    <w:pPr>
                      <w:spacing w:line="244" w:lineRule="exact" w:before="0"/>
                      <w:ind w:left="17" w:right="0" w:firstLine="0"/>
                      <w:jc w:val="left"/>
                      <w:rPr>
                        <w:rFonts w:ascii="Times New Roman"/>
                        <w:sz w:val="22"/>
                      </w:rPr>
                    </w:pPr>
                    <w:r>
                      <w:rPr>
                        <w:rFonts w:ascii="Times New Roman"/>
                        <w:color w:val="444444"/>
                        <w:w w:val="110"/>
                        <w:sz w:val="22"/>
                      </w:rPr>
                      <w:t>5</w:t>
                    </w:r>
                  </w:p>
                  <w:p>
                    <w:pPr>
                      <w:spacing w:before="63"/>
                      <w:ind w:left="18" w:right="0" w:firstLine="0"/>
                      <w:jc w:val="left"/>
                      <w:rPr>
                        <w:rFonts w:ascii="Times New Roman"/>
                        <w:sz w:val="22"/>
                      </w:rPr>
                    </w:pPr>
                    <w:r>
                      <w:rPr>
                        <w:rFonts w:ascii="Times New Roman"/>
                        <w:color w:val="363636"/>
                        <w:sz w:val="22"/>
                      </w:rPr>
                      <w:t>6. </w:t>
                    </w:r>
                    <w:r>
                      <w:rPr>
                        <w:rFonts w:ascii="Times New Roman"/>
                        <w:color w:val="565656"/>
                        <w:sz w:val="22"/>
                      </w:rPr>
                      <w:t>5</w:t>
                    </w:r>
                  </w:p>
                  <w:p>
                    <w:pPr>
                      <w:spacing w:before="108"/>
                      <w:ind w:left="0" w:right="0" w:firstLine="0"/>
                      <w:jc w:val="left"/>
                      <w:rPr>
                        <w:rFonts w:ascii="Times New Roman"/>
                        <w:sz w:val="22"/>
                      </w:rPr>
                    </w:pPr>
                    <w:r>
                      <w:rPr>
                        <w:rFonts w:ascii="Times New Roman"/>
                        <w:color w:val="444444"/>
                        <w:w w:val="117"/>
                        <w:sz w:val="22"/>
                      </w:rPr>
                      <w:t>8</w:t>
                    </w:r>
                  </w:p>
                </w:txbxContent>
              </v:textbox>
              <w10:wrap type="none"/>
            </v:shape>
            <v:shape style="position:absolute;left:1902;top:1219;width:279;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727272"/>
                        <w:spacing w:val="-9"/>
                        <w:w w:val="110"/>
                        <w:sz w:val="22"/>
                      </w:rPr>
                      <w:t>8(</w:t>
                    </w:r>
                    <w:r>
                      <w:rPr>
                        <w:rFonts w:ascii="Times New Roman"/>
                        <w:color w:val="565656"/>
                        <w:spacing w:val="-9"/>
                        <w:w w:val="110"/>
                        <w:sz w:val="22"/>
                      </w:rPr>
                      <w:t>I</w:t>
                    </w:r>
                  </w:p>
                </w:txbxContent>
              </v:textbox>
              <w10:wrap type="none"/>
            </v:shape>
            <v:shape style="position:absolute;left:2651;top:1234;width:228;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444444"/>
                        <w:sz w:val="22"/>
                      </w:rPr>
                      <w:t>43</w:t>
                    </w:r>
                  </w:p>
                </w:txbxContent>
              </v:textbox>
              <w10:wrap type="none"/>
            </v:shape>
            <v:shape style="position:absolute;left:3504;top:1249;width:353;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444444"/>
                        <w:sz w:val="22"/>
                      </w:rPr>
                      <w:t>5</w:t>
                    </w:r>
                    <w:r>
                      <w:rPr>
                        <w:rFonts w:ascii="Times New Roman"/>
                        <w:color w:val="444444"/>
                        <w:spacing w:val="-34"/>
                        <w:sz w:val="22"/>
                      </w:rPr>
                      <w:t> </w:t>
                    </w:r>
                    <w:r>
                      <w:rPr>
                        <w:rFonts w:ascii="Times New Roman"/>
                        <w:color w:val="212121"/>
                        <w:sz w:val="22"/>
                      </w:rPr>
                      <w:t>.</w:t>
                    </w:r>
                    <w:r>
                      <w:rPr>
                        <w:rFonts w:ascii="Times New Roman"/>
                        <w:color w:val="212121"/>
                        <w:spacing w:val="-16"/>
                        <w:sz w:val="22"/>
                      </w:rPr>
                      <w:t> </w:t>
                    </w:r>
                    <w:r>
                      <w:rPr>
                        <w:rFonts w:ascii="Times New Roman"/>
                        <w:color w:val="565656"/>
                        <w:sz w:val="22"/>
                      </w:rPr>
                      <w:t>0</w:t>
                    </w:r>
                  </w:p>
                </w:txbxContent>
              </v:textbox>
              <w10:wrap type="none"/>
            </v:shape>
            <v:shape style="position:absolute;left:4376;top:1280;width:356;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363636"/>
                        <w:sz w:val="22"/>
                      </w:rPr>
                      <w:t>8 .</w:t>
                    </w:r>
                    <w:r>
                      <w:rPr>
                        <w:rFonts w:ascii="Times New Roman"/>
                        <w:color w:val="363636"/>
                        <w:spacing w:val="-47"/>
                        <w:sz w:val="22"/>
                      </w:rPr>
                      <w:t> </w:t>
                    </w:r>
                    <w:r>
                      <w:rPr>
                        <w:rFonts w:ascii="Times New Roman"/>
                        <w:color w:val="565656"/>
                        <w:sz w:val="22"/>
                      </w:rPr>
                      <w:t>0</w:t>
                    </w:r>
                  </w:p>
                </w:txbxContent>
              </v:textbox>
              <w10:wrap type="none"/>
            </v:shape>
            <v:shape style="position:absolute;left:5118;top:1265;width:584;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444444"/>
                        <w:sz w:val="22"/>
                      </w:rPr>
                      <w:t>10</w:t>
                    </w:r>
                    <w:r>
                      <w:rPr>
                        <w:rFonts w:ascii="Times New Roman"/>
                        <w:color w:val="444444"/>
                        <w:spacing w:val="-24"/>
                        <w:sz w:val="22"/>
                      </w:rPr>
                      <w:t> </w:t>
                    </w:r>
                    <w:r>
                      <w:rPr>
                        <w:rFonts w:ascii="Times New Roman"/>
                        <w:color w:val="212121"/>
                        <w:sz w:val="22"/>
                      </w:rPr>
                      <w:t>.</w:t>
                    </w:r>
                    <w:r>
                      <w:rPr>
                        <w:rFonts w:ascii="Times New Roman"/>
                        <w:color w:val="212121"/>
                        <w:spacing w:val="-30"/>
                        <w:sz w:val="22"/>
                      </w:rPr>
                      <w:t> </w:t>
                    </w:r>
                    <w:r>
                      <w:rPr>
                        <w:rFonts w:ascii="Times New Roman"/>
                        <w:color w:val="565656"/>
                        <w:spacing w:val="8"/>
                        <w:sz w:val="22"/>
                      </w:rPr>
                      <w:t>2</w:t>
                    </w:r>
                    <w:r>
                      <w:rPr>
                        <w:rFonts w:ascii="Times New Roman"/>
                        <w:color w:val="363636"/>
                        <w:spacing w:val="8"/>
                        <w:sz w:val="22"/>
                      </w:rPr>
                      <w:t>4</w:t>
                    </w:r>
                  </w:p>
                </w:txbxContent>
              </v:textbox>
              <w10:wrap type="none"/>
            </v:shape>
            <v:shape style="position:absolute;left:6413;top:1265;width:460;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727272"/>
                        <w:sz w:val="22"/>
                      </w:rPr>
                      <w:t>8</w:t>
                    </w:r>
                    <w:r>
                      <w:rPr>
                        <w:rFonts w:ascii="Times New Roman"/>
                        <w:color w:val="727272"/>
                        <w:spacing w:val="-21"/>
                        <w:sz w:val="22"/>
                      </w:rPr>
                      <w:t> </w:t>
                    </w:r>
                    <w:r>
                      <w:rPr>
                        <w:rFonts w:ascii="Times New Roman"/>
                        <w:color w:val="363636"/>
                        <w:sz w:val="22"/>
                      </w:rPr>
                      <w:t>.</w:t>
                    </w:r>
                    <w:r>
                      <w:rPr>
                        <w:rFonts w:ascii="Times New Roman"/>
                        <w:color w:val="363636"/>
                        <w:spacing w:val="-31"/>
                        <w:sz w:val="22"/>
                      </w:rPr>
                      <w:t> </w:t>
                    </w:r>
                    <w:r>
                      <w:rPr>
                        <w:rFonts w:ascii="Times New Roman"/>
                        <w:color w:val="565656"/>
                        <w:sz w:val="22"/>
                      </w:rPr>
                      <w:t>04</w:t>
                    </w:r>
                  </w:p>
                </w:txbxContent>
              </v:textbox>
              <w10:wrap type="none"/>
            </v:shape>
            <v:shape style="position:absolute;left:7331;top:1304;width:1366;height:3663" type="#_x0000_t202" filled="false" stroked="false">
              <v:textbox inset="0,0,0,0">
                <w:txbxContent>
                  <w:p>
                    <w:pPr>
                      <w:spacing w:line="229" w:lineRule="exact" w:before="0"/>
                      <w:ind w:left="30" w:right="0" w:firstLine="0"/>
                      <w:jc w:val="left"/>
                      <w:rPr>
                        <w:sz w:val="20"/>
                      </w:rPr>
                    </w:pPr>
                    <w:r>
                      <w:rPr>
                        <w:color w:val="444444"/>
                        <w:w w:val="115"/>
                        <w:sz w:val="20"/>
                      </w:rPr>
                      <w:t>以梯恩梯计</w:t>
                    </w:r>
                  </w:p>
                  <w:p>
                    <w:pPr>
                      <w:spacing w:line="324" w:lineRule="auto" w:before="90"/>
                      <w:ind w:left="15" w:right="156" w:firstLine="15"/>
                      <w:jc w:val="both"/>
                      <w:rPr>
                        <w:sz w:val="20"/>
                      </w:rPr>
                    </w:pPr>
                    <w:r>
                      <w:rPr>
                        <w:color w:val="565656"/>
                        <w:spacing w:val="-4"/>
                        <w:w w:val="110"/>
                        <w:sz w:val="20"/>
                      </w:rPr>
                      <w:t>以梯思梯抖</w:t>
                    </w:r>
                    <w:r>
                      <w:rPr>
                        <w:color w:val="363636"/>
                        <w:spacing w:val="7"/>
                        <w:w w:val="110"/>
                        <w:sz w:val="20"/>
                      </w:rPr>
                      <w:t>以梯</w:t>
                    </w:r>
                    <w:r>
                      <w:rPr>
                        <w:color w:val="565656"/>
                        <w:w w:val="110"/>
                        <w:sz w:val="20"/>
                      </w:rPr>
                      <w:t>，恩</w:t>
                    </w:r>
                    <w:r>
                      <w:rPr>
                        <w:color w:val="565656"/>
                        <w:spacing w:val="-91"/>
                        <w:w w:val="110"/>
                        <w:sz w:val="20"/>
                      </w:rPr>
                      <w:t>梯籵</w:t>
                    </w:r>
                    <w:r>
                      <w:rPr>
                        <w:color w:val="363636"/>
                        <w:spacing w:val="-76"/>
                        <w:w w:val="110"/>
                        <w:sz w:val="20"/>
                      </w:rPr>
                      <w:t>以梯恩梯籵</w:t>
                    </w:r>
                    <w:r>
                      <w:rPr>
                        <w:color w:val="444444"/>
                        <w:w w:val="95"/>
                        <w:sz w:val="20"/>
                      </w:rPr>
                      <w:t>以梯，恩梯计</w:t>
                    </w:r>
                  </w:p>
                  <w:p>
                    <w:pPr>
                      <w:spacing w:line="235" w:lineRule="auto" w:before="5"/>
                      <w:ind w:left="15" w:right="18" w:firstLine="0"/>
                      <w:jc w:val="left"/>
                      <w:rPr>
                        <w:rFonts w:ascii="Times New Roman" w:eastAsia="Times New Roman"/>
                        <w:sz w:val="28"/>
                      </w:rPr>
                    </w:pPr>
                    <w:r>
                      <w:rPr>
                        <w:color w:val="363636"/>
                        <w:spacing w:val="-15"/>
                        <w:w w:val="115"/>
                        <w:sz w:val="20"/>
                      </w:rPr>
                      <w:t>以梯恩梯</w:t>
                    </w:r>
                    <w:r>
                      <w:rPr>
                        <w:color w:val="565656"/>
                        <w:w w:val="115"/>
                        <w:sz w:val="20"/>
                      </w:rPr>
                      <w:t>肝 </w:t>
                    </w:r>
                    <w:r>
                      <w:rPr>
                        <w:color w:val="363636"/>
                        <w:spacing w:val="-11"/>
                        <w:w w:val="115"/>
                        <w:sz w:val="20"/>
                      </w:rPr>
                      <w:t>以梯思梯</w:t>
                    </w:r>
                    <w:r>
                      <w:rPr>
                        <w:color w:val="565656"/>
                        <w:spacing w:val="23"/>
                        <w:w w:val="115"/>
                        <w:sz w:val="20"/>
                      </w:rPr>
                      <w:t>计 </w:t>
                    </w:r>
                    <w:r>
                      <w:rPr>
                        <w:rFonts w:ascii="Times New Roman" w:eastAsia="Times New Roman"/>
                        <w:color w:val="727272"/>
                        <w:spacing w:val="-17"/>
                        <w:w w:val="65"/>
                        <w:position w:val="5"/>
                        <w:sz w:val="28"/>
                      </w:rPr>
                      <w:t>l</w:t>
                    </w:r>
                  </w:p>
                  <w:p>
                    <w:pPr>
                      <w:spacing w:line="331" w:lineRule="auto" w:before="76"/>
                      <w:ind w:left="0" w:right="171" w:firstLine="0"/>
                      <w:jc w:val="both"/>
                      <w:rPr>
                        <w:sz w:val="20"/>
                      </w:rPr>
                    </w:pPr>
                    <w:r>
                      <w:rPr>
                        <w:color w:val="363636"/>
                        <w:spacing w:val="-13"/>
                        <w:w w:val="105"/>
                        <w:sz w:val="20"/>
                      </w:rPr>
                      <w:t>以梯</w:t>
                    </w:r>
                    <w:r>
                      <w:rPr>
                        <w:color w:val="565656"/>
                        <w:spacing w:val="-124"/>
                        <w:w w:val="105"/>
                        <w:sz w:val="20"/>
                      </w:rPr>
                      <w:t>，</w:t>
                    </w:r>
                    <w:r>
                      <w:rPr>
                        <w:color w:val="363636"/>
                        <w:spacing w:val="15"/>
                        <w:w w:val="105"/>
                        <w:sz w:val="20"/>
                      </w:rPr>
                      <w:t>恩梯</w:t>
                    </w:r>
                    <w:r>
                      <w:rPr>
                        <w:color w:val="565656"/>
                        <w:w w:val="105"/>
                        <w:sz w:val="20"/>
                      </w:rPr>
                      <w:t>针</w:t>
                    </w:r>
                    <w:r>
                      <w:rPr>
                        <w:color w:val="363636"/>
                        <w:spacing w:val="-3"/>
                        <w:w w:val="115"/>
                        <w:sz w:val="20"/>
                      </w:rPr>
                      <w:t>以梯恩梯计</w:t>
                    </w:r>
                    <w:r>
                      <w:rPr>
                        <w:color w:val="444444"/>
                        <w:w w:val="115"/>
                        <w:sz w:val="20"/>
                      </w:rPr>
                      <w:t>以梯恩梯针</w:t>
                    </w:r>
                  </w:p>
                  <w:p>
                    <w:pPr>
                      <w:spacing w:line="206" w:lineRule="exact" w:before="0"/>
                      <w:ind w:left="0" w:right="0" w:firstLine="0"/>
                      <w:jc w:val="left"/>
                      <w:rPr>
                        <w:sz w:val="20"/>
                      </w:rPr>
                    </w:pPr>
                    <w:r>
                      <w:rPr>
                        <w:color w:val="363636"/>
                        <w:w w:val="115"/>
                        <w:sz w:val="20"/>
                      </w:rPr>
                      <w:t>以梯恩梯籵</w:t>
                    </w:r>
                  </w:p>
                </w:txbxContent>
              </v:textbox>
              <w10:wrap type="none"/>
            </v:shape>
            <v:shape style="position:absolute;left:8922;top:1295;width:396;height:3692" type="#_x0000_t202" filled="false" stroked="false">
              <v:textbox inset="0,0,0,0">
                <w:txbxContent>
                  <w:p>
                    <w:pPr>
                      <w:spacing w:line="244" w:lineRule="exact" w:before="0"/>
                      <w:ind w:left="30" w:right="0" w:firstLine="0"/>
                      <w:jc w:val="left"/>
                      <w:rPr>
                        <w:rFonts w:ascii="Times New Roman"/>
                        <w:sz w:val="22"/>
                      </w:rPr>
                    </w:pPr>
                    <w:r>
                      <w:rPr>
                        <w:rFonts w:ascii="Times New Roman"/>
                        <w:color w:val="444444"/>
                        <w:spacing w:val="5"/>
                        <w:w w:val="120"/>
                        <w:sz w:val="22"/>
                      </w:rPr>
                      <w:t>0</w:t>
                    </w:r>
                    <w:r>
                      <w:rPr>
                        <w:rFonts w:ascii="Times New Roman"/>
                        <w:color w:val="212121"/>
                        <w:spacing w:val="5"/>
                        <w:w w:val="120"/>
                        <w:sz w:val="22"/>
                      </w:rPr>
                      <w:t>.</w:t>
                    </w:r>
                    <w:r>
                      <w:rPr>
                        <w:rFonts w:ascii="Times New Roman"/>
                        <w:color w:val="444444"/>
                        <w:spacing w:val="5"/>
                        <w:w w:val="120"/>
                        <w:sz w:val="22"/>
                      </w:rPr>
                      <w:t>3</w:t>
                    </w:r>
                  </w:p>
                  <w:p>
                    <w:pPr>
                      <w:spacing w:before="78"/>
                      <w:ind w:left="30" w:right="0" w:firstLine="0"/>
                      <w:jc w:val="left"/>
                      <w:rPr>
                        <w:rFonts w:ascii="Times New Roman"/>
                        <w:sz w:val="22"/>
                      </w:rPr>
                    </w:pPr>
                    <w:r>
                      <w:rPr>
                        <w:rFonts w:ascii="Times New Roman"/>
                        <w:color w:val="565656"/>
                        <w:w w:val="120"/>
                        <w:sz w:val="22"/>
                      </w:rPr>
                      <w:t>0</w:t>
                    </w:r>
                    <w:r>
                      <w:rPr>
                        <w:rFonts w:ascii="Times New Roman"/>
                        <w:color w:val="363636"/>
                        <w:w w:val="120"/>
                        <w:sz w:val="22"/>
                      </w:rPr>
                      <w:t>.</w:t>
                    </w:r>
                    <w:r>
                      <w:rPr>
                        <w:rFonts w:ascii="Times New Roman"/>
                        <w:color w:val="363636"/>
                        <w:spacing w:val="-53"/>
                        <w:w w:val="120"/>
                        <w:sz w:val="22"/>
                      </w:rPr>
                      <w:t> </w:t>
                    </w:r>
                    <w:r>
                      <w:rPr>
                        <w:rFonts w:ascii="Times New Roman"/>
                        <w:color w:val="444444"/>
                        <w:w w:val="120"/>
                        <w:sz w:val="22"/>
                      </w:rPr>
                      <w:t>4</w:t>
                    </w:r>
                  </w:p>
                  <w:p>
                    <w:pPr>
                      <w:spacing w:before="93"/>
                      <w:ind w:left="30" w:right="0" w:firstLine="0"/>
                      <w:jc w:val="left"/>
                      <w:rPr>
                        <w:rFonts w:ascii="Times New Roman"/>
                        <w:sz w:val="22"/>
                      </w:rPr>
                    </w:pPr>
                    <w:r>
                      <w:rPr>
                        <w:rFonts w:ascii="Times New Roman"/>
                        <w:color w:val="363636"/>
                        <w:spacing w:val="-5"/>
                        <w:w w:val="110"/>
                        <w:sz w:val="22"/>
                      </w:rPr>
                      <w:t>0</w:t>
                    </w:r>
                    <w:r>
                      <w:rPr>
                        <w:rFonts w:ascii="Times New Roman"/>
                        <w:spacing w:val="-5"/>
                        <w:w w:val="110"/>
                        <w:sz w:val="22"/>
                      </w:rPr>
                      <w:t>.</w:t>
                    </w:r>
                    <w:r>
                      <w:rPr>
                        <w:rFonts w:ascii="Times New Roman"/>
                        <w:spacing w:val="-17"/>
                        <w:w w:val="110"/>
                        <w:sz w:val="22"/>
                      </w:rPr>
                      <w:t> </w:t>
                    </w:r>
                    <w:r>
                      <w:rPr>
                        <w:rFonts w:ascii="Times New Roman"/>
                        <w:color w:val="212121"/>
                        <w:w w:val="110"/>
                        <w:sz w:val="22"/>
                      </w:rPr>
                      <w:t>4</w:t>
                    </w:r>
                  </w:p>
                  <w:p>
                    <w:pPr>
                      <w:spacing w:before="93"/>
                      <w:ind w:left="15" w:right="0" w:firstLine="0"/>
                      <w:jc w:val="left"/>
                      <w:rPr>
                        <w:rFonts w:ascii="Times New Roman"/>
                        <w:sz w:val="22"/>
                      </w:rPr>
                    </w:pPr>
                    <w:r>
                      <w:rPr>
                        <w:rFonts w:ascii="Times New Roman"/>
                        <w:color w:val="444444"/>
                        <w:w w:val="120"/>
                        <w:sz w:val="22"/>
                      </w:rPr>
                      <w:t>0.5</w:t>
                    </w:r>
                  </w:p>
                  <w:p>
                    <w:pPr>
                      <w:spacing w:before="109"/>
                      <w:ind w:left="15" w:right="0" w:firstLine="0"/>
                      <w:jc w:val="left"/>
                      <w:rPr>
                        <w:rFonts w:ascii="Times New Roman"/>
                        <w:sz w:val="22"/>
                      </w:rPr>
                    </w:pPr>
                    <w:r>
                      <w:rPr>
                        <w:rFonts w:ascii="Times New Roman"/>
                        <w:color w:val="444444"/>
                        <w:sz w:val="22"/>
                      </w:rPr>
                      <w:t>0</w:t>
                    </w:r>
                    <w:r>
                      <w:rPr>
                        <w:rFonts w:ascii="Times New Roman"/>
                        <w:color w:val="444444"/>
                        <w:spacing w:val="-38"/>
                        <w:sz w:val="22"/>
                      </w:rPr>
                      <w:t> </w:t>
                    </w:r>
                    <w:r>
                      <w:rPr>
                        <w:rFonts w:ascii="Times New Roman"/>
                        <w:color w:val="212121"/>
                        <w:sz w:val="22"/>
                      </w:rPr>
                      <w:t>.</w:t>
                    </w:r>
                    <w:r>
                      <w:rPr>
                        <w:rFonts w:ascii="Times New Roman"/>
                        <w:color w:val="212121"/>
                        <w:spacing w:val="-18"/>
                        <w:sz w:val="22"/>
                      </w:rPr>
                      <w:t> </w:t>
                    </w:r>
                    <w:r>
                      <w:rPr>
                        <w:rFonts w:ascii="Times New Roman"/>
                        <w:color w:val="444444"/>
                        <w:sz w:val="22"/>
                      </w:rPr>
                      <w:t>6</w:t>
                    </w:r>
                  </w:p>
                  <w:p>
                    <w:pPr>
                      <w:spacing w:before="93"/>
                      <w:ind w:left="15" w:right="0" w:firstLine="0"/>
                      <w:jc w:val="left"/>
                      <w:rPr>
                        <w:rFonts w:ascii="Times New Roman"/>
                        <w:sz w:val="22"/>
                      </w:rPr>
                    </w:pPr>
                    <w:r>
                      <w:rPr>
                        <w:rFonts w:ascii="Times New Roman"/>
                        <w:color w:val="363636"/>
                        <w:w w:val="125"/>
                        <w:sz w:val="22"/>
                      </w:rPr>
                      <w:t>0.6</w:t>
                    </w:r>
                  </w:p>
                  <w:p>
                    <w:pPr>
                      <w:spacing w:before="48"/>
                      <w:ind w:left="15" w:right="0" w:firstLine="0"/>
                      <w:jc w:val="left"/>
                      <w:rPr>
                        <w:rFonts w:ascii="Times New Roman"/>
                        <w:sz w:val="22"/>
                      </w:rPr>
                    </w:pPr>
                    <w:r>
                      <w:rPr>
                        <w:rFonts w:ascii="Times New Roman"/>
                        <w:color w:val="363636"/>
                        <w:w w:val="40"/>
                        <w:sz w:val="22"/>
                      </w:rPr>
                      <w:t>0    </w:t>
                    </w:r>
                    <w:r>
                      <w:rPr>
                        <w:rFonts w:ascii="Times New Roman"/>
                        <w:w w:val="40"/>
                        <w:sz w:val="22"/>
                      </w:rPr>
                      <w:t>. </w:t>
                    </w:r>
                    <w:r>
                      <w:rPr>
                        <w:rFonts w:ascii="Times New Roman"/>
                        <w:spacing w:val="16"/>
                        <w:w w:val="40"/>
                        <w:sz w:val="22"/>
                      </w:rPr>
                      <w:t> </w:t>
                    </w:r>
                    <w:r>
                      <w:rPr>
                        <w:rFonts w:ascii="Times New Roman"/>
                        <w:color w:val="444444"/>
                        <w:w w:val="40"/>
                        <w:sz w:val="22"/>
                      </w:rPr>
                      <w:t>7</w:t>
                    </w:r>
                  </w:p>
                  <w:p>
                    <w:pPr>
                      <w:spacing w:before="138"/>
                      <w:ind w:left="15" w:right="0" w:firstLine="0"/>
                      <w:jc w:val="left"/>
                      <w:rPr>
                        <w:rFonts w:ascii="Times New Roman"/>
                        <w:sz w:val="22"/>
                      </w:rPr>
                    </w:pPr>
                    <w:r>
                      <w:rPr>
                        <w:rFonts w:ascii="Times New Roman"/>
                        <w:color w:val="363636"/>
                        <w:w w:val="105"/>
                        <w:sz w:val="22"/>
                      </w:rPr>
                      <w:t>0.7</w:t>
                    </w:r>
                  </w:p>
                  <w:p>
                    <w:pPr>
                      <w:spacing w:before="79"/>
                      <w:ind w:left="15" w:right="0" w:firstLine="0"/>
                      <w:jc w:val="left"/>
                      <w:rPr>
                        <w:rFonts w:ascii="Times New Roman"/>
                        <w:sz w:val="22"/>
                      </w:rPr>
                    </w:pPr>
                    <w:r>
                      <w:rPr>
                        <w:rFonts w:ascii="Times New Roman"/>
                        <w:color w:val="363636"/>
                        <w:w w:val="120"/>
                        <w:sz w:val="22"/>
                      </w:rPr>
                      <w:t>0.8</w:t>
                    </w:r>
                  </w:p>
                  <w:p>
                    <w:pPr>
                      <w:spacing w:before="93"/>
                      <w:ind w:left="15" w:right="0" w:firstLine="0"/>
                      <w:jc w:val="left"/>
                      <w:rPr>
                        <w:rFonts w:ascii="Times New Roman"/>
                        <w:sz w:val="22"/>
                      </w:rPr>
                    </w:pPr>
                    <w:r>
                      <w:rPr>
                        <w:rFonts w:ascii="Times New Roman"/>
                        <w:color w:val="565656"/>
                        <w:spacing w:val="3"/>
                        <w:w w:val="120"/>
                        <w:sz w:val="22"/>
                      </w:rPr>
                      <w:t>0</w:t>
                    </w:r>
                    <w:r>
                      <w:rPr>
                        <w:rFonts w:ascii="Times New Roman"/>
                        <w:color w:val="212121"/>
                        <w:spacing w:val="3"/>
                        <w:w w:val="120"/>
                        <w:sz w:val="22"/>
                      </w:rPr>
                      <w:t>.</w:t>
                    </w:r>
                    <w:r>
                      <w:rPr>
                        <w:rFonts w:ascii="Times New Roman"/>
                        <w:color w:val="444444"/>
                        <w:spacing w:val="3"/>
                        <w:w w:val="120"/>
                        <w:sz w:val="22"/>
                      </w:rPr>
                      <w:t>8</w:t>
                    </w:r>
                  </w:p>
                  <w:p>
                    <w:pPr>
                      <w:spacing w:before="93"/>
                      <w:ind w:left="0" w:right="0" w:firstLine="0"/>
                      <w:jc w:val="left"/>
                      <w:rPr>
                        <w:rFonts w:ascii="Times New Roman"/>
                        <w:sz w:val="22"/>
                      </w:rPr>
                    </w:pPr>
                    <w:r>
                      <w:rPr>
                        <w:rFonts w:ascii="Times New Roman"/>
                        <w:color w:val="444444"/>
                        <w:w w:val="120"/>
                        <w:sz w:val="22"/>
                      </w:rPr>
                      <w:t>0</w:t>
                    </w:r>
                    <w:r>
                      <w:rPr>
                        <w:rFonts w:ascii="Times New Roman"/>
                        <w:color w:val="212121"/>
                        <w:w w:val="120"/>
                        <w:sz w:val="22"/>
                      </w:rPr>
                      <w:t>.</w:t>
                    </w:r>
                    <w:r>
                      <w:rPr>
                        <w:rFonts w:ascii="Times New Roman"/>
                        <w:color w:val="212121"/>
                        <w:spacing w:val="-41"/>
                        <w:w w:val="120"/>
                        <w:sz w:val="22"/>
                      </w:rPr>
                      <w:t> </w:t>
                    </w:r>
                    <w:r>
                      <w:rPr>
                        <w:rFonts w:ascii="Times New Roman"/>
                        <w:color w:val="565656"/>
                        <w:w w:val="120"/>
                        <w:sz w:val="22"/>
                      </w:rPr>
                      <w:t>9</w:t>
                    </w:r>
                  </w:p>
                </w:txbxContent>
              </v:textbox>
              <w10:wrap type="none"/>
            </v:shape>
            <v:shape style="position:absolute;left:2900;top:5170;width:39;height:662" type="#_x0000_t202" filled="false" stroked="false">
              <v:textbox inset="0,0,0,0">
                <w:txbxContent>
                  <w:p>
                    <w:pPr>
                      <w:spacing w:line="661" w:lineRule="exact" w:before="0"/>
                      <w:ind w:left="0" w:right="0" w:firstLine="0"/>
                      <w:jc w:val="left"/>
                      <w:rPr>
                        <w:rFonts w:ascii="Arial"/>
                        <w:sz w:val="59"/>
                      </w:rPr>
                    </w:pPr>
                    <w:r>
                      <w:rPr>
                        <w:rFonts w:ascii="Arial"/>
                        <w:color w:val="444444"/>
                        <w:w w:val="11"/>
                        <w:sz w:val="59"/>
                      </w:rPr>
                      <w:t>I</w:t>
                    </w:r>
                  </w:p>
                </w:txbxContent>
              </v:textbox>
              <w10:wrap type="none"/>
            </v:shape>
            <v:shape style="position:absolute;left:7315;top:5088;width:1854;height:1595" type="#_x0000_t202" filled="false" stroked="false">
              <v:textbox inset="0,0,0,0">
                <w:txbxContent>
                  <w:p>
                    <w:pPr>
                      <w:spacing w:line="298" w:lineRule="exact" w:before="0"/>
                      <w:ind w:left="33" w:right="0" w:firstLine="0"/>
                      <w:jc w:val="left"/>
                      <w:rPr>
                        <w:rFonts w:ascii="Times New Roman" w:hAnsi="Times New Roman" w:eastAsia="Times New Roman"/>
                        <w:sz w:val="22"/>
                      </w:rPr>
                    </w:pPr>
                    <w:r>
                      <w:rPr>
                        <w:color w:val="444444"/>
                        <w:spacing w:val="10"/>
                        <w:sz w:val="20"/>
                      </w:rPr>
                      <w:t>以梯恩梯</w:t>
                    </w:r>
                    <w:r>
                      <w:rPr>
                        <w:color w:val="444444"/>
                        <w:spacing w:val="-122"/>
                        <w:sz w:val="20"/>
                      </w:rPr>
                      <w:t>叶</w:t>
                    </w:r>
                    <w:r>
                      <w:rPr>
                        <w:color w:val="727272"/>
                        <w:spacing w:val="-125"/>
                        <w:sz w:val="20"/>
                      </w:rPr>
                      <w:t>．</w:t>
                    </w:r>
                    <w:r>
                      <w:rPr>
                        <w:color w:val="A1A1A1"/>
                        <w:spacing w:val="-125"/>
                        <w:sz w:val="20"/>
                      </w:rPr>
                      <w:t>·</w:t>
                    </w:r>
                    <w:r>
                      <w:rPr>
                        <w:color w:val="878787"/>
                        <w:spacing w:val="-125"/>
                        <w:sz w:val="20"/>
                      </w:rPr>
                      <w:t>．</w:t>
                    </w:r>
                    <w:r>
                      <w:rPr>
                        <w:color w:val="565656"/>
                        <w:sz w:val="4"/>
                      </w:rPr>
                      <w:t>辱 </w:t>
                    </w:r>
                    <w:r>
                      <w:rPr>
                        <w:color w:val="A1A1A1"/>
                        <w:spacing w:val="-14"/>
                        <w:sz w:val="20"/>
                      </w:rPr>
                      <w:t>六 </w:t>
                    </w:r>
                    <w:r>
                      <w:rPr>
                        <w:rFonts w:ascii="Times New Roman" w:hAnsi="Times New Roman" w:eastAsia="Times New Roman"/>
                        <w:color w:val="444444"/>
                        <w:position w:val="5"/>
                        <w:sz w:val="22"/>
                      </w:rPr>
                      <w:t>0.8</w:t>
                    </w:r>
                  </w:p>
                  <w:p>
                    <w:pPr>
                      <w:spacing w:line="316" w:lineRule="auto" w:before="45"/>
                      <w:ind w:left="15" w:right="659" w:firstLine="0"/>
                      <w:jc w:val="both"/>
                      <w:rPr>
                        <w:sz w:val="20"/>
                      </w:rPr>
                    </w:pPr>
                    <w:r>
                      <w:rPr>
                        <w:color w:val="444444"/>
                        <w:w w:val="95"/>
                        <w:sz w:val="20"/>
                      </w:rPr>
                      <w:t>以梯，思梯籵以梯思梯甘十</w:t>
                    </w:r>
                    <w:r>
                      <w:rPr>
                        <w:color w:val="565656"/>
                        <w:spacing w:val="-4"/>
                        <w:w w:val="105"/>
                        <w:sz w:val="20"/>
                      </w:rPr>
                      <w:t>以梯恩梯籵</w:t>
                    </w:r>
                  </w:p>
                  <w:p>
                    <w:pPr>
                      <w:spacing w:line="228" w:lineRule="exact" w:before="8"/>
                      <w:ind w:left="0" w:right="0" w:firstLine="0"/>
                      <w:jc w:val="both"/>
                      <w:rPr>
                        <w:sz w:val="20"/>
                      </w:rPr>
                    </w:pPr>
                    <w:r>
                      <w:rPr>
                        <w:color w:val="363636"/>
                        <w:spacing w:val="23"/>
                        <w:w w:val="105"/>
                        <w:sz w:val="20"/>
                      </w:rPr>
                      <w:t>以梯恩</w:t>
                    </w:r>
                    <w:r>
                      <w:rPr>
                        <w:color w:val="565656"/>
                        <w:spacing w:val="12"/>
                        <w:w w:val="105"/>
                        <w:sz w:val="20"/>
                      </w:rPr>
                      <w:t>梯计</w:t>
                    </w:r>
                  </w:p>
                </w:txbxContent>
              </v:textbox>
              <w10:wrap type="none"/>
            </v:shape>
            <v:shape style="position:absolute;left:1549;top:6849;width:55;height:225" type="#_x0000_t202" filled="false" stroked="false">
              <v:textbox inset="0,0,0,0">
                <w:txbxContent>
                  <w:p>
                    <w:pPr>
                      <w:spacing w:line="224" w:lineRule="exact" w:before="0"/>
                      <w:ind w:left="0" w:right="0" w:firstLine="0"/>
                      <w:jc w:val="left"/>
                      <w:rPr>
                        <w:rFonts w:ascii="Arial"/>
                        <w:sz w:val="20"/>
                      </w:rPr>
                    </w:pPr>
                    <w:r>
                      <w:rPr>
                        <w:rFonts w:ascii="Arial"/>
                        <w:color w:val="727272"/>
                        <w:w w:val="31"/>
                        <w:sz w:val="20"/>
                      </w:rPr>
                      <w:t>1</w:t>
                    </w:r>
                  </w:p>
                </w:txbxContent>
              </v:textbox>
              <w10:wrap type="none"/>
            </v:shape>
            <v:shape style="position:absolute;left:1001;top:8475;width:1131;height:260" type="#_x0000_t202" filled="false" stroked="false">
              <v:textbox inset="0,0,0,0">
                <w:txbxContent>
                  <w:p>
                    <w:pPr>
                      <w:tabs>
                        <w:tab w:pos="754" w:val="left" w:leader="none"/>
                      </w:tabs>
                      <w:spacing w:line="259" w:lineRule="exact" w:before="0"/>
                      <w:ind w:left="0" w:right="0" w:firstLine="0"/>
                      <w:jc w:val="left"/>
                      <w:rPr>
                        <w:rFonts w:ascii="Times New Roman"/>
                        <w:sz w:val="22"/>
                      </w:rPr>
                    </w:pPr>
                    <w:r>
                      <w:rPr>
                        <w:rFonts w:ascii="Times New Roman"/>
                        <w:color w:val="444444"/>
                        <w:w w:val="120"/>
                        <w:position w:val="2"/>
                        <w:sz w:val="22"/>
                      </w:rPr>
                      <w:t>33</w:t>
                    </w:r>
                    <w:r>
                      <w:rPr>
                        <w:rFonts w:ascii="Times New Roman"/>
                        <w:color w:val="444444"/>
                        <w:spacing w:val="-25"/>
                        <w:w w:val="120"/>
                        <w:position w:val="2"/>
                        <w:sz w:val="22"/>
                      </w:rPr>
                      <w:t> </w:t>
                    </w:r>
                    <w:r>
                      <w:rPr>
                        <w:rFonts w:ascii="Times New Roman"/>
                        <w:color w:val="363636"/>
                        <w:w w:val="120"/>
                        <w:position w:val="2"/>
                        <w:sz w:val="22"/>
                      </w:rPr>
                      <w:t>c</w:t>
                      <w:tab/>
                    </w:r>
                    <w:r>
                      <w:rPr>
                        <w:rFonts w:ascii="Times New Roman"/>
                        <w:color w:val="444444"/>
                        <w:spacing w:val="-11"/>
                        <w:w w:val="120"/>
                        <w:sz w:val="22"/>
                      </w:rPr>
                      <w:t>33</w:t>
                    </w:r>
                    <w:r>
                      <w:rPr>
                        <w:rFonts w:ascii="Times New Roman"/>
                        <w:color w:val="212121"/>
                        <w:spacing w:val="-11"/>
                        <w:w w:val="120"/>
                        <w:sz w:val="22"/>
                      </w:rPr>
                      <w:t>0</w:t>
                    </w:r>
                  </w:p>
                </w:txbxContent>
              </v:textbox>
              <w10:wrap type="none"/>
            </v:shape>
            <v:shape style="position:absolute;left:2585;top:8490;width:279;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444444"/>
                        <w:w w:val="120"/>
                        <w:sz w:val="22"/>
                      </w:rPr>
                      <w:t>92</w:t>
                    </w:r>
                  </w:p>
                </w:txbxContent>
              </v:textbox>
              <w10:wrap type="none"/>
            </v:shape>
            <v:shape style="position:absolute;left:3342;top:8415;width:485;height:356" type="#_x0000_t202" filled="false" stroked="false">
              <v:textbox inset="0,0,0,0">
                <w:txbxContent>
                  <w:p>
                    <w:pPr>
                      <w:spacing w:line="355" w:lineRule="exact" w:before="0"/>
                      <w:ind w:left="0" w:right="0" w:firstLine="0"/>
                      <w:jc w:val="left"/>
                      <w:rPr>
                        <w:rFonts w:ascii="Times New Roman"/>
                        <w:sz w:val="32"/>
                      </w:rPr>
                    </w:pPr>
                    <w:r>
                      <w:rPr>
                        <w:rFonts w:ascii="Times New Roman"/>
                        <w:color w:val="363636"/>
                        <w:w w:val="105"/>
                        <w:sz w:val="22"/>
                      </w:rPr>
                      <w:t>l</w:t>
                    </w:r>
                    <w:r>
                      <w:rPr>
                        <w:rFonts w:ascii="Times New Roman"/>
                        <w:color w:val="363636"/>
                        <w:spacing w:val="-24"/>
                        <w:w w:val="105"/>
                        <w:sz w:val="22"/>
                      </w:rPr>
                      <w:t> </w:t>
                    </w:r>
                    <w:r>
                      <w:rPr>
                        <w:rFonts w:ascii="Times New Roman"/>
                        <w:color w:val="363636"/>
                        <w:w w:val="105"/>
                        <w:sz w:val="22"/>
                      </w:rPr>
                      <w:t>2.</w:t>
                    </w:r>
                    <w:r>
                      <w:rPr>
                        <w:rFonts w:ascii="Times New Roman"/>
                        <w:color w:val="363636"/>
                        <w:spacing w:val="-34"/>
                        <w:w w:val="105"/>
                        <w:sz w:val="22"/>
                      </w:rPr>
                      <w:t> </w:t>
                    </w:r>
                    <w:r>
                      <w:rPr>
                        <w:rFonts w:ascii="Times New Roman"/>
                        <w:color w:val="444444"/>
                        <w:w w:val="105"/>
                        <w:sz w:val="32"/>
                      </w:rPr>
                      <w:t>o</w:t>
                    </w:r>
                  </w:p>
                </w:txbxContent>
              </v:textbox>
              <w10:wrap type="none"/>
            </v:shape>
            <v:shape style="position:absolute;left:4213;top:8520;width:1491;height:245" type="#_x0000_t202" filled="false" stroked="false">
              <v:textbox inset="0,0,0,0">
                <w:txbxContent>
                  <w:p>
                    <w:pPr>
                      <w:tabs>
                        <w:tab w:pos="845" w:val="left" w:leader="none"/>
                      </w:tabs>
                      <w:spacing w:line="244" w:lineRule="exact" w:before="0"/>
                      <w:ind w:left="0" w:right="0" w:firstLine="0"/>
                      <w:jc w:val="left"/>
                      <w:rPr>
                        <w:rFonts w:ascii="Times New Roman"/>
                        <w:sz w:val="22"/>
                      </w:rPr>
                    </w:pPr>
                    <w:r>
                      <w:rPr>
                        <w:rFonts w:ascii="Times New Roman"/>
                        <w:color w:val="363636"/>
                        <w:w w:val="125"/>
                        <w:sz w:val="22"/>
                      </w:rPr>
                      <w:t>14.0</w:t>
                      <w:tab/>
                    </w:r>
                    <w:r>
                      <w:rPr>
                        <w:rFonts w:ascii="Times New Roman"/>
                        <w:color w:val="444444"/>
                        <w:w w:val="125"/>
                        <w:sz w:val="22"/>
                      </w:rPr>
                      <w:t>62</w:t>
                    </w:r>
                    <w:r>
                      <w:rPr>
                        <w:rFonts w:ascii="Times New Roman"/>
                        <w:color w:val="212121"/>
                        <w:w w:val="125"/>
                        <w:sz w:val="22"/>
                      </w:rPr>
                      <w:t>.</w:t>
                    </w:r>
                    <w:r>
                      <w:rPr>
                        <w:rFonts w:ascii="Times New Roman"/>
                        <w:color w:val="565656"/>
                        <w:w w:val="125"/>
                        <w:sz w:val="22"/>
                      </w:rPr>
                      <w:t>50</w:t>
                    </w:r>
                  </w:p>
                </w:txbxContent>
              </v:textbox>
              <w10:wrap type="none"/>
            </v:shape>
            <v:shape style="position:absolute;left:6256;top:8505;width:568;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565656"/>
                        <w:w w:val="105"/>
                        <w:sz w:val="22"/>
                      </w:rPr>
                      <w:t>49</w:t>
                    </w:r>
                    <w:r>
                      <w:rPr>
                        <w:rFonts w:ascii="Times New Roman"/>
                        <w:color w:val="212121"/>
                        <w:w w:val="105"/>
                        <w:sz w:val="22"/>
                      </w:rPr>
                      <w:t>.</w:t>
                    </w:r>
                    <w:r>
                      <w:rPr>
                        <w:rFonts w:ascii="Times New Roman"/>
                        <w:color w:val="444444"/>
                        <w:w w:val="105"/>
                        <w:sz w:val="22"/>
                      </w:rPr>
                      <w:t>()6</w:t>
                    </w:r>
                  </w:p>
                </w:txbxContent>
              </v:textbox>
              <w10:wrap type="none"/>
            </v:shape>
            <v:shape style="position:absolute;left:7300;top:8559;width:1207;height:201" type="#_x0000_t202" filled="false" stroked="false">
              <v:textbox inset="0,0,0,0">
                <w:txbxContent>
                  <w:p>
                    <w:pPr>
                      <w:spacing w:line="201" w:lineRule="exact" w:before="0"/>
                      <w:ind w:left="0" w:right="0" w:firstLine="0"/>
                      <w:jc w:val="left"/>
                      <w:rPr>
                        <w:sz w:val="20"/>
                      </w:rPr>
                    </w:pPr>
                    <w:r>
                      <w:rPr>
                        <w:color w:val="363636"/>
                        <w:w w:val="120"/>
                        <w:sz w:val="20"/>
                      </w:rPr>
                      <w:t>以梯恩梯针</w:t>
                    </w:r>
                  </w:p>
                </w:txbxContent>
              </v:textbox>
              <w10:wrap type="none"/>
            </v:shape>
            <v:shape style="position:absolute;left:8920;top:5434;width:371;height:3346" type="#_x0000_t202" filled="false" stroked="false">
              <v:textbox inset="0,0,0,0">
                <w:txbxContent>
                  <w:p>
                    <w:pPr>
                      <w:spacing w:line="244" w:lineRule="exact" w:before="0"/>
                      <w:ind w:left="15" w:right="0" w:firstLine="0"/>
                      <w:jc w:val="left"/>
                      <w:rPr>
                        <w:rFonts w:ascii="Times New Roman"/>
                        <w:sz w:val="22"/>
                      </w:rPr>
                    </w:pPr>
                    <w:r>
                      <w:rPr>
                        <w:rFonts w:ascii="Times New Roman"/>
                        <w:color w:val="363636"/>
                        <w:sz w:val="22"/>
                      </w:rPr>
                      <w:t>1.0</w:t>
                    </w:r>
                  </w:p>
                  <w:p>
                    <w:pPr>
                      <w:spacing w:before="78"/>
                      <w:ind w:left="2" w:right="0" w:firstLine="0"/>
                      <w:jc w:val="left"/>
                      <w:rPr>
                        <w:rFonts w:ascii="Times New Roman"/>
                        <w:sz w:val="22"/>
                      </w:rPr>
                    </w:pPr>
                    <w:r>
                      <w:rPr>
                        <w:rFonts w:ascii="Times New Roman"/>
                        <w:color w:val="444444"/>
                        <w:sz w:val="22"/>
                      </w:rPr>
                      <w:t>0.9</w:t>
                    </w:r>
                  </w:p>
                  <w:p>
                    <w:pPr>
                      <w:spacing w:before="108"/>
                      <w:ind w:left="15" w:right="0" w:firstLine="0"/>
                      <w:jc w:val="left"/>
                      <w:rPr>
                        <w:rFonts w:ascii="Times New Roman"/>
                        <w:sz w:val="22"/>
                      </w:rPr>
                    </w:pPr>
                    <w:r>
                      <w:rPr>
                        <w:rFonts w:ascii="Times New Roman"/>
                        <w:color w:val="212121"/>
                        <w:spacing w:val="6"/>
                        <w:w w:val="115"/>
                        <w:sz w:val="22"/>
                      </w:rPr>
                      <w:t>1.</w:t>
                    </w:r>
                    <w:r>
                      <w:rPr>
                        <w:rFonts w:ascii="Times New Roman"/>
                        <w:color w:val="444444"/>
                        <w:spacing w:val="6"/>
                        <w:w w:val="115"/>
                        <w:sz w:val="22"/>
                      </w:rPr>
                      <w:t>0</w:t>
                    </w:r>
                  </w:p>
                  <w:p>
                    <w:pPr>
                      <w:spacing w:line="343" w:lineRule="auto" w:before="78"/>
                      <w:ind w:left="20" w:right="106" w:firstLine="0"/>
                      <w:jc w:val="left"/>
                      <w:rPr>
                        <w:rFonts w:ascii="Times New Roman"/>
                        <w:sz w:val="22"/>
                      </w:rPr>
                    </w:pPr>
                    <w:r>
                      <w:rPr>
                        <w:rFonts w:ascii="Times New Roman"/>
                        <w:color w:val="363636"/>
                        <w:w w:val="105"/>
                        <w:sz w:val="22"/>
                      </w:rPr>
                      <w:t>J.( I.I</w:t>
                    </w:r>
                  </w:p>
                  <w:p>
                    <w:pPr>
                      <w:spacing w:line="237" w:lineRule="exact" w:before="0"/>
                      <w:ind w:left="35" w:right="0" w:firstLine="0"/>
                      <w:jc w:val="left"/>
                      <w:rPr>
                        <w:rFonts w:ascii="Times New Roman"/>
                        <w:sz w:val="22"/>
                      </w:rPr>
                    </w:pPr>
                    <w:r>
                      <w:rPr>
                        <w:rFonts w:ascii="Times New Roman"/>
                        <w:color w:val="444444"/>
                        <w:w w:val="105"/>
                        <w:sz w:val="22"/>
                      </w:rPr>
                      <w:t>I. </w:t>
                    </w:r>
                    <w:r>
                      <w:rPr>
                        <w:rFonts w:ascii="Times New Roman"/>
                        <w:color w:val="565656"/>
                        <w:w w:val="105"/>
                        <w:sz w:val="22"/>
                      </w:rPr>
                      <w:t>3</w:t>
                    </w:r>
                  </w:p>
                  <w:p>
                    <w:pPr>
                      <w:spacing w:before="109"/>
                      <w:ind w:left="0" w:right="0" w:firstLine="0"/>
                      <w:jc w:val="left"/>
                      <w:rPr>
                        <w:rFonts w:ascii="Times New Roman"/>
                        <w:sz w:val="22"/>
                      </w:rPr>
                    </w:pPr>
                    <w:r>
                      <w:rPr>
                        <w:rFonts w:ascii="Times New Roman"/>
                        <w:color w:val="363636"/>
                        <w:sz w:val="22"/>
                      </w:rPr>
                      <w:t>1.4</w:t>
                    </w:r>
                  </w:p>
                  <w:p>
                    <w:pPr>
                      <w:spacing w:before="78"/>
                      <w:ind w:left="0" w:right="0" w:firstLine="0"/>
                      <w:jc w:val="left"/>
                      <w:rPr>
                        <w:rFonts w:ascii="Times New Roman"/>
                        <w:sz w:val="22"/>
                      </w:rPr>
                    </w:pPr>
                    <w:r>
                      <w:rPr>
                        <w:rFonts w:ascii="Times New Roman"/>
                        <w:color w:val="212121"/>
                        <w:w w:val="120"/>
                        <w:sz w:val="22"/>
                      </w:rPr>
                      <w:t>1.</w:t>
                    </w:r>
                    <w:r>
                      <w:rPr>
                        <w:rFonts w:ascii="Times New Roman"/>
                        <w:color w:val="565656"/>
                        <w:w w:val="120"/>
                        <w:sz w:val="22"/>
                      </w:rPr>
                      <w:t>3</w:t>
                    </w:r>
                  </w:p>
                  <w:p>
                    <w:pPr>
                      <w:spacing w:before="93"/>
                      <w:ind w:left="0" w:right="0" w:firstLine="0"/>
                      <w:jc w:val="left"/>
                      <w:rPr>
                        <w:rFonts w:ascii="Times New Roman"/>
                        <w:sz w:val="22"/>
                      </w:rPr>
                    </w:pPr>
                    <w:r>
                      <w:rPr>
                        <w:rFonts w:ascii="Times New Roman"/>
                        <w:color w:val="212121"/>
                        <w:spacing w:val="3"/>
                        <w:w w:val="120"/>
                        <w:sz w:val="22"/>
                      </w:rPr>
                      <w:t>1.</w:t>
                    </w:r>
                    <w:r>
                      <w:rPr>
                        <w:rFonts w:ascii="Times New Roman"/>
                        <w:color w:val="565656"/>
                        <w:spacing w:val="3"/>
                        <w:w w:val="120"/>
                        <w:sz w:val="22"/>
                      </w:rPr>
                      <w:t>4</w:t>
                    </w:r>
                  </w:p>
                  <w:p>
                    <w:pPr>
                      <w:spacing w:before="78"/>
                      <w:ind w:left="20" w:right="0" w:firstLine="0"/>
                      <w:jc w:val="left"/>
                      <w:rPr>
                        <w:rFonts w:ascii="Times New Roman"/>
                        <w:sz w:val="22"/>
                      </w:rPr>
                    </w:pPr>
                    <w:r>
                      <w:rPr>
                        <w:rFonts w:ascii="Times New Roman"/>
                        <w:color w:val="212121"/>
                        <w:w w:val="120"/>
                        <w:sz w:val="22"/>
                      </w:rPr>
                      <w:t>I.</w:t>
                    </w:r>
                    <w:r>
                      <w:rPr>
                        <w:rFonts w:ascii="Times New Roman"/>
                        <w:color w:val="212121"/>
                        <w:spacing w:val="-46"/>
                        <w:w w:val="120"/>
                        <w:sz w:val="22"/>
                      </w:rPr>
                      <w:t> </w:t>
                    </w:r>
                    <w:r>
                      <w:rPr>
                        <w:rFonts w:ascii="Times New Roman"/>
                        <w:color w:val="444444"/>
                        <w:w w:val="120"/>
                        <w:sz w:val="22"/>
                      </w:rPr>
                      <w:t>6</w:t>
                    </w:r>
                  </w:p>
                </w:txbxContent>
              </v:textbox>
              <w10:wrap type="none"/>
            </v:shape>
            <w10:wrap type="none"/>
          </v:group>
        </w:pict>
      </w:r>
      <w:r>
        <w:rPr/>
        <w:pict>
          <v:shape style="position:absolute;margin-left:440.029968pt;margin-top:-19.796379pt;width:35.9pt;height:25.35pt;mso-position-horizontal-relative:page;mso-position-vertical-relative:paragraph;z-index:253154304" type="#_x0000_t202" filled="false" stroked="false">
            <v:textbox inset="0,0,0,0" style="layout-flow:vertical-ideographic">
              <w:txbxContent>
                <w:p>
                  <w:pPr>
                    <w:spacing w:line="108" w:lineRule="auto" w:before="0"/>
                    <w:ind w:left="20" w:right="0" w:firstLine="0"/>
                    <w:jc w:val="left"/>
                    <w:rPr>
                      <w:sz w:val="22"/>
                    </w:rPr>
                  </w:pPr>
                  <w:r>
                    <w:rPr>
                      <w:color w:val="363636"/>
                      <w:spacing w:val="12"/>
                      <w:w w:val="100"/>
                      <w:sz w:val="22"/>
                    </w:rPr>
                    <w:t>炸量</w:t>
                  </w:r>
                </w:p>
                <w:p>
                  <w:pPr>
                    <w:spacing w:line="201" w:lineRule="auto" w:before="35"/>
                    <w:ind w:left="25" w:right="23" w:firstLine="9"/>
                    <w:jc w:val="left"/>
                    <w:rPr>
                      <w:sz w:val="22"/>
                    </w:rPr>
                  </w:pPr>
                  <w:r>
                    <w:rPr>
                      <w:color w:val="363636"/>
                      <w:w w:val="100"/>
                      <w:sz w:val="22"/>
                    </w:rPr>
                    <w:t>用</w:t>
                  </w:r>
                  <w:r>
                    <w:rPr>
                      <w:color w:val="363636"/>
                      <w:spacing w:val="14"/>
                      <w:w w:val="100"/>
                      <w:sz w:val="22"/>
                    </w:rPr>
                    <w:t> </w:t>
                  </w:r>
                  <w:r>
                    <w:rPr>
                      <w:color w:val="363636"/>
                      <w:spacing w:val="-2"/>
                      <w:w w:val="100"/>
                      <w:sz w:val="22"/>
                    </w:rPr>
                    <w:t>需药</w:t>
                  </w:r>
                </w:p>
              </w:txbxContent>
            </v:textbox>
            <w10:wrap type="none"/>
          </v:shape>
        </w:pict>
      </w:r>
      <w:r>
        <w:rPr/>
        <w:pict>
          <v:shape style="position:absolute;margin-left:413.200256pt;margin-top:-19.853979pt;width:13.1pt;height:13.05pt;mso-position-horizontal-relative:page;mso-position-vertical-relative:paragraph;z-index:253155328" type="#_x0000_t202" filled="false" stroked="false">
            <v:textbox inset="0,0,0,0" style="layout-flow:vertical-ideographic">
              <w:txbxContent>
                <w:p>
                  <w:pPr>
                    <w:spacing w:line="168" w:lineRule="auto" w:before="0"/>
                    <w:ind w:left="20" w:right="0" w:firstLine="0"/>
                    <w:jc w:val="left"/>
                    <w:rPr>
                      <w:sz w:val="22"/>
                    </w:rPr>
                  </w:pPr>
                  <w:r>
                    <w:rPr>
                      <w:color w:val="444444"/>
                      <w:w w:val="100"/>
                      <w:sz w:val="22"/>
                    </w:rPr>
                    <w:t>约</w:t>
                  </w:r>
                </w:p>
              </w:txbxContent>
            </v:textbox>
            <w10:wrap type="none"/>
          </v:shape>
        </w:pict>
      </w:r>
      <w:r>
        <w:rPr/>
        <w:pict>
          <v:shape style="position:absolute;margin-left:92.817039pt;margin-top:21.155302pt;width:377pt;height:40.3pt;mso-position-horizontal-relative:page;mso-position-vertical-relative:paragraph;z-index:25315635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2"/>
                    <w:gridCol w:w="724"/>
                    <w:gridCol w:w="845"/>
                    <w:gridCol w:w="1026"/>
                    <w:gridCol w:w="966"/>
                    <w:gridCol w:w="1192"/>
                    <w:gridCol w:w="1660"/>
                    <w:gridCol w:w="646"/>
                  </w:tblGrid>
                  <w:tr>
                    <w:trPr>
                      <w:trHeight w:val="421" w:hRule="atLeast"/>
                    </w:trPr>
                    <w:tc>
                      <w:tcPr>
                        <w:tcW w:w="482" w:type="dxa"/>
                      </w:tcPr>
                      <w:p>
                        <w:pPr>
                          <w:pStyle w:val="TableParagraph"/>
                          <w:spacing w:before="110"/>
                          <w:ind w:left="48"/>
                          <w:rPr>
                            <w:sz w:val="22"/>
                          </w:rPr>
                        </w:pPr>
                        <w:r>
                          <w:rPr>
                            <w:color w:val="565656"/>
                            <w:w w:val="105"/>
                            <w:sz w:val="22"/>
                          </w:rPr>
                          <w:t>51</w:t>
                        </w:r>
                        <w:r>
                          <w:rPr>
                            <w:color w:val="878787"/>
                            <w:w w:val="105"/>
                            <w:sz w:val="22"/>
                          </w:rPr>
                          <w:t>.</w:t>
                        </w:r>
                        <w:r>
                          <w:rPr>
                            <w:color w:val="444444"/>
                            <w:w w:val="105"/>
                            <w:sz w:val="22"/>
                          </w:rPr>
                          <w:t>l</w:t>
                        </w:r>
                      </w:p>
                    </w:tc>
                    <w:tc>
                      <w:tcPr>
                        <w:tcW w:w="724" w:type="dxa"/>
                      </w:tcPr>
                      <w:p>
                        <w:pPr>
                          <w:pStyle w:val="TableParagraph"/>
                          <w:spacing w:before="125"/>
                          <w:ind w:right="155"/>
                          <w:jc w:val="right"/>
                          <w:rPr>
                            <w:sz w:val="22"/>
                          </w:rPr>
                        </w:pPr>
                        <w:r>
                          <w:rPr>
                            <w:color w:val="565656"/>
                            <w:w w:val="110"/>
                            <w:sz w:val="22"/>
                          </w:rPr>
                          <w:t>37</w:t>
                        </w:r>
                      </w:p>
                    </w:tc>
                    <w:tc>
                      <w:tcPr>
                        <w:tcW w:w="845" w:type="dxa"/>
                      </w:tcPr>
                      <w:p>
                        <w:pPr>
                          <w:pStyle w:val="TableParagraph"/>
                          <w:spacing w:before="141"/>
                          <w:ind w:right="68"/>
                          <w:jc w:val="right"/>
                          <w:rPr>
                            <w:sz w:val="22"/>
                          </w:rPr>
                        </w:pPr>
                        <w:r>
                          <w:rPr>
                            <w:color w:val="565656"/>
                            <w:w w:val="110"/>
                            <w:sz w:val="22"/>
                          </w:rPr>
                          <w:t>4</w:t>
                        </w:r>
                        <w:r>
                          <w:rPr>
                            <w:color w:val="212121"/>
                            <w:w w:val="110"/>
                            <w:sz w:val="22"/>
                          </w:rPr>
                          <w:t>.</w:t>
                        </w:r>
                        <w:r>
                          <w:rPr>
                            <w:color w:val="565656"/>
                            <w:w w:val="110"/>
                            <w:sz w:val="22"/>
                          </w:rPr>
                          <w:t>5</w:t>
                        </w:r>
                      </w:p>
                    </w:tc>
                    <w:tc>
                      <w:tcPr>
                        <w:tcW w:w="1026" w:type="dxa"/>
                      </w:tcPr>
                      <w:p>
                        <w:pPr>
                          <w:pStyle w:val="TableParagraph"/>
                          <w:tabs>
                            <w:tab w:pos="340" w:val="left" w:leader="none"/>
                          </w:tabs>
                          <w:spacing w:line="344" w:lineRule="exact" w:before="57"/>
                          <w:ind w:right="230"/>
                          <w:jc w:val="right"/>
                          <w:rPr>
                            <w:sz w:val="22"/>
                          </w:rPr>
                        </w:pPr>
                        <w:r>
                          <w:rPr>
                            <w:rFonts w:ascii="Arial"/>
                            <w:color w:val="A1A1A1"/>
                            <w:w w:val="110"/>
                            <w:sz w:val="34"/>
                          </w:rPr>
                          <w:t>I</w:t>
                          <w:tab/>
                        </w:r>
                        <w:r>
                          <w:rPr>
                            <w:color w:val="444444"/>
                            <w:w w:val="110"/>
                            <w:position w:val="2"/>
                            <w:sz w:val="22"/>
                          </w:rPr>
                          <w:t>7.0</w:t>
                        </w:r>
                      </w:p>
                    </w:tc>
                    <w:tc>
                      <w:tcPr>
                        <w:tcW w:w="966" w:type="dxa"/>
                      </w:tcPr>
                      <w:p>
                        <w:pPr>
                          <w:pStyle w:val="TableParagraph"/>
                          <w:spacing w:before="141"/>
                          <w:ind w:left="241" w:right="132"/>
                          <w:jc w:val="center"/>
                          <w:rPr>
                            <w:sz w:val="22"/>
                          </w:rPr>
                        </w:pPr>
                        <w:r>
                          <w:rPr>
                            <w:color w:val="565656"/>
                            <w:w w:val="110"/>
                            <w:sz w:val="22"/>
                          </w:rPr>
                          <w:t>6 </w:t>
                        </w:r>
                        <w:r>
                          <w:rPr>
                            <w:color w:val="212121"/>
                            <w:w w:val="110"/>
                            <w:sz w:val="22"/>
                          </w:rPr>
                          <w:t>.</w:t>
                        </w:r>
                        <w:r>
                          <w:rPr>
                            <w:color w:val="565656"/>
                            <w:w w:val="110"/>
                            <w:sz w:val="22"/>
                          </w:rPr>
                          <w:t>9.l</w:t>
                        </w:r>
                      </w:p>
                    </w:tc>
                    <w:tc>
                      <w:tcPr>
                        <w:tcW w:w="1192" w:type="dxa"/>
                      </w:tcPr>
                      <w:p>
                        <w:pPr>
                          <w:pStyle w:val="TableParagraph"/>
                          <w:spacing w:before="141"/>
                          <w:ind w:right="190"/>
                          <w:jc w:val="right"/>
                          <w:rPr>
                            <w:sz w:val="22"/>
                          </w:rPr>
                        </w:pPr>
                        <w:r>
                          <w:rPr>
                            <w:color w:val="565656"/>
                            <w:w w:val="110"/>
                            <w:sz w:val="22"/>
                          </w:rPr>
                          <w:t>5 </w:t>
                        </w:r>
                        <w:r>
                          <w:rPr>
                            <w:color w:val="212121"/>
                            <w:w w:val="110"/>
                            <w:sz w:val="22"/>
                          </w:rPr>
                          <w:t>. </w:t>
                        </w:r>
                        <w:r>
                          <w:rPr>
                            <w:color w:val="444444"/>
                            <w:w w:val="110"/>
                            <w:sz w:val="22"/>
                          </w:rPr>
                          <w:t>44</w:t>
                        </w:r>
                      </w:p>
                    </w:tc>
                    <w:tc>
                      <w:tcPr>
                        <w:tcW w:w="2306" w:type="dxa"/>
                        <w:gridSpan w:val="2"/>
                      </w:tcPr>
                      <w:p>
                        <w:pPr>
                          <w:pStyle w:val="TableParagraph"/>
                          <w:spacing w:line="115" w:lineRule="exact"/>
                          <w:ind w:right="571"/>
                          <w:jc w:val="right"/>
                          <w:rPr>
                            <w:rFonts w:ascii="宋体" w:eastAsia="宋体" w:hint="eastAsia"/>
                            <w:sz w:val="14"/>
                          </w:rPr>
                        </w:pPr>
                        <w:r>
                          <w:rPr>
                            <w:rFonts w:ascii="宋体" w:eastAsia="宋体" w:hint="eastAsia"/>
                            <w:color w:val="B5B5B5"/>
                            <w:w w:val="110"/>
                            <w:sz w:val="14"/>
                          </w:rPr>
                          <w:t>｀</w:t>
                        </w:r>
                      </w:p>
                      <w:p>
                        <w:pPr>
                          <w:pStyle w:val="TableParagraph"/>
                          <w:tabs>
                            <w:tab w:pos="2182" w:val="right" w:leader="none"/>
                          </w:tabs>
                          <w:spacing w:line="251" w:lineRule="exact" w:before="36"/>
                          <w:ind w:left="269"/>
                          <w:rPr>
                            <w:sz w:val="22"/>
                          </w:rPr>
                        </w:pPr>
                        <w:r>
                          <w:rPr>
                            <w:rFonts w:ascii="宋体" w:eastAsia="宋体" w:hint="eastAsia"/>
                            <w:color w:val="444444"/>
                            <w:sz w:val="20"/>
                          </w:rPr>
                          <w:t>以梯，恩梯籵</w:t>
                          <w:tab/>
                        </w:r>
                        <w:r>
                          <w:rPr>
                            <w:color w:val="565656"/>
                            <w:position w:val="2"/>
                            <w:sz w:val="22"/>
                          </w:rPr>
                          <w:t>0</w:t>
                        </w:r>
                        <w:r>
                          <w:rPr>
                            <w:color w:val="565656"/>
                            <w:spacing w:val="-38"/>
                            <w:position w:val="2"/>
                            <w:sz w:val="22"/>
                          </w:rPr>
                          <w:t> </w:t>
                        </w:r>
                        <w:r>
                          <w:rPr>
                            <w:color w:val="212121"/>
                            <w:position w:val="2"/>
                            <w:sz w:val="22"/>
                          </w:rPr>
                          <w:t>.</w:t>
                        </w:r>
                        <w:r>
                          <w:rPr>
                            <w:color w:val="212121"/>
                            <w:spacing w:val="-28"/>
                            <w:position w:val="2"/>
                            <w:sz w:val="22"/>
                          </w:rPr>
                          <w:t> </w:t>
                        </w:r>
                        <w:r>
                          <w:rPr>
                            <w:color w:val="444444"/>
                            <w:position w:val="2"/>
                            <w:sz w:val="22"/>
                          </w:rPr>
                          <w:t>2</w:t>
                        </w:r>
                      </w:p>
                    </w:tc>
                  </w:tr>
                  <w:tr>
                    <w:trPr>
                      <w:trHeight w:val="383" w:hRule="atLeast"/>
                    </w:trPr>
                    <w:tc>
                      <w:tcPr>
                        <w:tcW w:w="482" w:type="dxa"/>
                      </w:tcPr>
                      <w:p>
                        <w:pPr>
                          <w:pStyle w:val="TableParagraph"/>
                          <w:spacing w:before="50"/>
                          <w:ind w:left="50"/>
                          <w:rPr>
                            <w:sz w:val="22"/>
                          </w:rPr>
                        </w:pPr>
                        <w:r>
                          <w:rPr>
                            <w:color w:val="565656"/>
                            <w:sz w:val="22"/>
                          </w:rPr>
                          <w:t>65</w:t>
                        </w:r>
                      </w:p>
                    </w:tc>
                    <w:tc>
                      <w:tcPr>
                        <w:tcW w:w="724" w:type="dxa"/>
                      </w:tcPr>
                      <w:p>
                        <w:pPr>
                          <w:pStyle w:val="TableParagraph"/>
                          <w:spacing w:before="35"/>
                          <w:ind w:right="196"/>
                          <w:jc w:val="right"/>
                          <w:rPr>
                            <w:sz w:val="22"/>
                          </w:rPr>
                        </w:pPr>
                        <w:r>
                          <w:rPr>
                            <w:color w:val="444444"/>
                            <w:w w:val="95"/>
                            <w:sz w:val="22"/>
                          </w:rPr>
                          <w:t>40</w:t>
                        </w:r>
                      </w:p>
                    </w:tc>
                    <w:tc>
                      <w:tcPr>
                        <w:tcW w:w="845" w:type="dxa"/>
                      </w:tcPr>
                      <w:p>
                        <w:pPr>
                          <w:pStyle w:val="TableParagraph"/>
                          <w:spacing w:before="50"/>
                          <w:ind w:right="71"/>
                          <w:jc w:val="right"/>
                          <w:rPr>
                            <w:sz w:val="22"/>
                          </w:rPr>
                        </w:pPr>
                        <w:r>
                          <w:rPr>
                            <w:color w:val="444444"/>
                            <w:sz w:val="22"/>
                          </w:rPr>
                          <w:t>4 </w:t>
                        </w:r>
                        <w:r>
                          <w:rPr>
                            <w:sz w:val="22"/>
                          </w:rPr>
                          <w:t>, </w:t>
                        </w:r>
                        <w:r>
                          <w:rPr>
                            <w:color w:val="444444"/>
                            <w:sz w:val="22"/>
                          </w:rPr>
                          <w:t>8</w:t>
                        </w:r>
                      </w:p>
                    </w:tc>
                    <w:tc>
                      <w:tcPr>
                        <w:tcW w:w="1026" w:type="dxa"/>
                      </w:tcPr>
                      <w:p>
                        <w:pPr>
                          <w:pStyle w:val="TableParagraph"/>
                          <w:spacing w:before="65"/>
                          <w:ind w:right="219"/>
                          <w:jc w:val="right"/>
                          <w:rPr>
                            <w:sz w:val="22"/>
                          </w:rPr>
                        </w:pPr>
                        <w:r>
                          <w:rPr>
                            <w:color w:val="444444"/>
                            <w:sz w:val="22"/>
                          </w:rPr>
                          <w:t>7</w:t>
                        </w:r>
                        <w:r>
                          <w:rPr>
                            <w:color w:val="212121"/>
                            <w:sz w:val="22"/>
                          </w:rPr>
                          <w:t>. </w:t>
                        </w:r>
                        <w:r>
                          <w:rPr>
                            <w:color w:val="444444"/>
                            <w:sz w:val="22"/>
                          </w:rPr>
                          <w:t>5</w:t>
                        </w:r>
                      </w:p>
                    </w:tc>
                    <w:tc>
                      <w:tcPr>
                        <w:tcW w:w="966" w:type="dxa"/>
                      </w:tcPr>
                      <w:p>
                        <w:pPr>
                          <w:pStyle w:val="TableParagraph"/>
                          <w:spacing w:before="65"/>
                          <w:ind w:left="214" w:right="163"/>
                          <w:jc w:val="center"/>
                          <w:rPr>
                            <w:sz w:val="22"/>
                          </w:rPr>
                        </w:pPr>
                        <w:r>
                          <w:rPr>
                            <w:color w:val="444444"/>
                            <w:sz w:val="22"/>
                          </w:rPr>
                          <w:t>8 </w:t>
                        </w:r>
                        <w:r>
                          <w:rPr>
                            <w:color w:val="212121"/>
                            <w:sz w:val="22"/>
                          </w:rPr>
                          <w:t>. </w:t>
                        </w:r>
                        <w:r>
                          <w:rPr>
                            <w:color w:val="444444"/>
                            <w:sz w:val="22"/>
                          </w:rPr>
                          <w:t>54</w:t>
                        </w:r>
                      </w:p>
                    </w:tc>
                    <w:tc>
                      <w:tcPr>
                        <w:tcW w:w="1192" w:type="dxa"/>
                      </w:tcPr>
                      <w:p>
                        <w:pPr>
                          <w:pStyle w:val="TableParagraph"/>
                          <w:spacing w:before="65"/>
                          <w:ind w:right="232"/>
                          <w:jc w:val="right"/>
                          <w:rPr>
                            <w:sz w:val="22"/>
                          </w:rPr>
                        </w:pPr>
                        <w:r>
                          <w:rPr>
                            <w:color w:val="565656"/>
                            <w:sz w:val="22"/>
                          </w:rPr>
                          <w:t>6 </w:t>
                        </w:r>
                        <w:r>
                          <w:rPr>
                            <w:sz w:val="22"/>
                          </w:rPr>
                          <w:t>. </w:t>
                        </w:r>
                        <w:r>
                          <w:rPr>
                            <w:color w:val="565656"/>
                            <w:sz w:val="22"/>
                          </w:rPr>
                          <w:t>70</w:t>
                        </w:r>
                      </w:p>
                    </w:tc>
                    <w:tc>
                      <w:tcPr>
                        <w:tcW w:w="1660" w:type="dxa"/>
                      </w:tcPr>
                      <w:p>
                        <w:pPr>
                          <w:pStyle w:val="TableParagraph"/>
                          <w:spacing w:line="248" w:lineRule="exact" w:before="86"/>
                          <w:ind w:left="269"/>
                          <w:rPr>
                            <w:rFonts w:ascii="宋体" w:eastAsia="宋体" w:hint="eastAsia"/>
                            <w:sz w:val="20"/>
                          </w:rPr>
                        </w:pPr>
                        <w:r>
                          <w:rPr>
                            <w:rFonts w:ascii="宋体" w:eastAsia="宋体" w:hint="eastAsia"/>
                            <w:color w:val="444444"/>
                            <w:w w:val="120"/>
                            <w:sz w:val="20"/>
                          </w:rPr>
                          <w:t>以梯恩梯计</w:t>
                        </w:r>
                      </w:p>
                    </w:tc>
                    <w:tc>
                      <w:tcPr>
                        <w:tcW w:w="646" w:type="dxa"/>
                      </w:tcPr>
                      <w:p>
                        <w:pPr>
                          <w:pStyle w:val="TableParagraph"/>
                          <w:spacing w:before="80"/>
                          <w:ind w:left="201"/>
                          <w:rPr>
                            <w:sz w:val="22"/>
                          </w:rPr>
                        </w:pPr>
                        <w:r>
                          <w:rPr>
                            <w:color w:val="565656"/>
                            <w:w w:val="120"/>
                            <w:sz w:val="22"/>
                          </w:rPr>
                          <w:t>0</w:t>
                        </w:r>
                        <w:r>
                          <w:rPr>
                            <w:color w:val="363636"/>
                            <w:w w:val="120"/>
                            <w:sz w:val="22"/>
                          </w:rPr>
                          <w:t>.3</w:t>
                        </w:r>
                      </w:p>
                    </w:tc>
                  </w:tr>
                </w:tbl>
                <w:p>
                  <w:pPr>
                    <w:pStyle w:val="BodyText"/>
                  </w:pPr>
                </w:p>
              </w:txbxContent>
            </v:textbox>
            <w10:wrap type="none"/>
          </v:shape>
        </w:pict>
      </w:r>
      <w:r>
        <w:rPr>
          <w:color w:val="A1A1A1"/>
          <w:position w:val="2"/>
          <w:sz w:val="20"/>
        </w:rPr>
        <w:t>，</w:t>
        <w:tab/>
      </w:r>
      <w:r>
        <w:rPr>
          <w:color w:val="878787"/>
          <w:position w:val="2"/>
          <w:sz w:val="20"/>
        </w:rPr>
        <w:t>，</w:t>
        <w:tab/>
      </w:r>
      <w:r>
        <w:rPr>
          <w:color w:val="444444"/>
          <w:sz w:val="20"/>
        </w:rPr>
        <w:t>，</w:t>
        <w:tab/>
      </w:r>
      <w:r>
        <w:rPr>
          <w:color w:val="878787"/>
          <w:spacing w:val="-20"/>
          <w:position w:val="-2"/>
          <w:sz w:val="20"/>
        </w:rPr>
        <w:t>，</w:t>
      </w:r>
    </w:p>
    <w:p>
      <w:pPr>
        <w:tabs>
          <w:tab w:pos="1092" w:val="left" w:leader="none"/>
          <w:tab w:pos="1422" w:val="left" w:leader="none"/>
          <w:tab w:pos="2047" w:val="left" w:leader="none"/>
        </w:tabs>
        <w:spacing w:line="392" w:lineRule="exact" w:before="0"/>
        <w:ind w:left="661" w:right="0" w:firstLine="0"/>
        <w:jc w:val="left"/>
        <w:rPr>
          <w:sz w:val="22"/>
        </w:rPr>
      </w:pPr>
      <w:r>
        <w:rPr/>
        <w:br w:type="column"/>
      </w:r>
      <w:r>
        <w:rPr>
          <w:color w:val="444444"/>
          <w:w w:val="46"/>
          <w:sz w:val="22"/>
        </w:rPr>
        <w:t>但</w:t>
      </w:r>
      <w:r>
        <w:rPr>
          <w:color w:val="444444"/>
          <w:sz w:val="22"/>
        </w:rPr>
        <w:tab/>
      </w:r>
      <w:r>
        <w:rPr>
          <w:color w:val="444444"/>
          <w:w w:val="46"/>
          <w:sz w:val="22"/>
        </w:rPr>
        <w:t>知</w:t>
      </w:r>
      <w:r>
        <w:rPr>
          <w:color w:val="444444"/>
          <w:sz w:val="22"/>
        </w:rPr>
        <w:tab/>
      </w:r>
      <w:r>
        <w:rPr>
          <w:color w:val="444444"/>
          <w:spacing w:val="-74"/>
          <w:w w:val="46"/>
          <w:sz w:val="22"/>
        </w:rPr>
        <w:t>）</w:t>
      </w:r>
      <w:r>
        <w:rPr>
          <w:color w:val="727272"/>
          <w:w w:val="46"/>
          <w:sz w:val="22"/>
        </w:rPr>
        <w:t>！</w:t>
      </w:r>
      <w:r>
        <w:rPr>
          <w:color w:val="727272"/>
          <w:spacing w:val="-66"/>
          <w:sz w:val="22"/>
        </w:rPr>
        <w:t> </w:t>
      </w:r>
      <w:r>
        <w:rPr>
          <w:color w:val="363636"/>
          <w:w w:val="46"/>
          <w:sz w:val="22"/>
        </w:rPr>
        <w:t>（公</w:t>
      </w:r>
      <w:r>
        <w:rPr>
          <w:color w:val="363636"/>
          <w:sz w:val="22"/>
        </w:rPr>
        <w:tab/>
      </w:r>
      <w:r>
        <w:rPr>
          <w:color w:val="363636"/>
          <w:w w:val="109"/>
          <w:sz w:val="22"/>
        </w:rPr>
        <w:t>斤／</w:t>
      </w:r>
      <w:r>
        <w:rPr>
          <w:color w:val="363636"/>
          <w:spacing w:val="-89"/>
          <w:w w:val="109"/>
          <w:sz w:val="22"/>
        </w:rPr>
        <w:t>沐</w:t>
      </w:r>
      <w:r>
        <w:rPr>
          <w:rFonts w:ascii="Arial" w:eastAsia="Arial"/>
          <w:color w:val="565656"/>
          <w:spacing w:val="29"/>
          <w:w w:val="30"/>
          <w:sz w:val="35"/>
        </w:rPr>
        <w:t>1</w:t>
      </w:r>
      <w:r>
        <w:rPr>
          <w:color w:val="363636"/>
          <w:w w:val="109"/>
          <w:sz w:val="22"/>
        </w:rPr>
        <w:t>）</w:t>
      </w:r>
    </w:p>
    <w:p>
      <w:pPr>
        <w:spacing w:after="0" w:line="392" w:lineRule="exact"/>
        <w:jc w:val="left"/>
        <w:rPr>
          <w:sz w:val="22"/>
        </w:rPr>
        <w:sectPr>
          <w:type w:val="continuous"/>
          <w:pgSz w:w="10520" w:h="17040"/>
          <w:pgMar w:top="1620" w:bottom="280" w:left="0" w:right="0"/>
          <w:cols w:num="2" w:equalWidth="0">
            <w:col w:w="4271" w:space="40"/>
            <w:col w:w="6209"/>
          </w:cols>
        </w:sectPr>
      </w:pPr>
    </w:p>
    <w:p>
      <w:pPr>
        <w:pStyle w:val="BodyText"/>
        <w:rPr>
          <w:sz w:val="20"/>
        </w:rPr>
      </w:pPr>
      <w:r>
        <w:rPr/>
        <w:pict>
          <v:line style="position:absolute;mso-position-horizontal-relative:page;mso-position-vertical-relative:page;z-index:253131776" from="257.961517pt,821.131226pt" to="526.000001pt,821.131226pt" stroked="true" strokeweight=".752638pt" strokecolor="#000000">
            <v:stroke dashstyle="solid"/>
            <w10:wrap type="none"/>
          </v:line>
        </w:pict>
      </w:r>
    </w:p>
    <w:p>
      <w:pPr>
        <w:pStyle w:val="BodyText"/>
        <w:rPr>
          <w:sz w:val="20"/>
        </w:rPr>
      </w:pPr>
    </w:p>
    <w:p>
      <w:pPr>
        <w:pStyle w:val="BodyText"/>
        <w:rPr>
          <w:sz w:val="20"/>
        </w:rPr>
      </w:pPr>
    </w:p>
    <w:p>
      <w:pPr>
        <w:pStyle w:val="BodyText"/>
        <w:spacing w:before="1" w:after="1"/>
        <w:rPr>
          <w:sz w:val="22"/>
        </w:rPr>
      </w:pPr>
    </w:p>
    <w:tbl>
      <w:tblPr>
        <w:tblW w:w="0" w:type="auto"/>
        <w:jc w:val="left"/>
        <w:tblInd w:w="9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8"/>
        <w:gridCol w:w="784"/>
        <w:gridCol w:w="679"/>
        <w:gridCol w:w="985"/>
        <w:gridCol w:w="858"/>
        <w:gridCol w:w="1084"/>
        <w:gridCol w:w="1007"/>
      </w:tblGrid>
      <w:tr>
        <w:trPr>
          <w:trHeight w:val="323" w:hRule="atLeast"/>
        </w:trPr>
        <w:tc>
          <w:tcPr>
            <w:tcW w:w="628" w:type="dxa"/>
          </w:tcPr>
          <w:p>
            <w:pPr>
              <w:pStyle w:val="TableParagraph"/>
              <w:spacing w:before="41"/>
              <w:ind w:left="110"/>
              <w:rPr>
                <w:sz w:val="22"/>
              </w:rPr>
            </w:pPr>
            <w:r>
              <w:rPr>
                <w:color w:val="363636"/>
                <w:w w:val="95"/>
                <w:sz w:val="22"/>
              </w:rPr>
              <w:t>J</w:t>
            </w:r>
            <w:r>
              <w:rPr>
                <w:color w:val="565656"/>
                <w:w w:val="95"/>
                <w:sz w:val="22"/>
              </w:rPr>
              <w:t>O</w:t>
            </w:r>
          </w:p>
        </w:tc>
        <w:tc>
          <w:tcPr>
            <w:tcW w:w="784" w:type="dxa"/>
          </w:tcPr>
          <w:p>
            <w:pPr>
              <w:pStyle w:val="TableParagraph"/>
              <w:spacing w:before="41"/>
              <w:ind w:left="221"/>
              <w:rPr>
                <w:sz w:val="22"/>
              </w:rPr>
            </w:pPr>
            <w:r>
              <w:rPr>
                <w:color w:val="363636"/>
                <w:w w:val="95"/>
                <w:sz w:val="22"/>
              </w:rPr>
              <w:t>J</w:t>
            </w:r>
            <w:r>
              <w:rPr>
                <w:color w:val="565656"/>
                <w:w w:val="95"/>
                <w:sz w:val="22"/>
              </w:rPr>
              <w:t>OO</w:t>
            </w:r>
          </w:p>
        </w:tc>
        <w:tc>
          <w:tcPr>
            <w:tcW w:w="679" w:type="dxa"/>
          </w:tcPr>
          <w:p>
            <w:pPr>
              <w:pStyle w:val="TableParagraph"/>
              <w:spacing w:line="247" w:lineRule="exact" w:before="56"/>
              <w:ind w:left="194" w:right="155"/>
              <w:jc w:val="center"/>
              <w:rPr>
                <w:sz w:val="22"/>
              </w:rPr>
            </w:pPr>
            <w:r>
              <w:rPr>
                <w:color w:val="444444"/>
                <w:w w:val="90"/>
                <w:sz w:val="22"/>
              </w:rPr>
              <w:t>48</w:t>
            </w:r>
          </w:p>
        </w:tc>
        <w:tc>
          <w:tcPr>
            <w:tcW w:w="985" w:type="dxa"/>
          </w:tcPr>
          <w:p>
            <w:pPr>
              <w:pStyle w:val="TableParagraph"/>
              <w:spacing w:line="247" w:lineRule="exact" w:before="56"/>
              <w:ind w:left="427"/>
              <w:rPr>
                <w:sz w:val="22"/>
              </w:rPr>
            </w:pPr>
            <w:r>
              <w:rPr>
                <w:color w:val="565656"/>
                <w:w w:val="90"/>
                <w:sz w:val="22"/>
              </w:rPr>
              <w:t>5 </w:t>
            </w:r>
            <w:r>
              <w:rPr>
                <w:color w:val="363636"/>
                <w:w w:val="90"/>
                <w:sz w:val="22"/>
              </w:rPr>
              <w:t>. </w:t>
            </w:r>
            <w:r>
              <w:rPr>
                <w:color w:val="444444"/>
                <w:w w:val="90"/>
                <w:sz w:val="22"/>
              </w:rPr>
              <w:t>3</w:t>
            </w:r>
          </w:p>
        </w:tc>
        <w:tc>
          <w:tcPr>
            <w:tcW w:w="858" w:type="dxa"/>
          </w:tcPr>
          <w:p>
            <w:pPr>
              <w:pStyle w:val="TableParagraph"/>
              <w:spacing w:line="232" w:lineRule="exact" w:before="71"/>
              <w:ind w:left="283" w:right="256"/>
              <w:jc w:val="center"/>
              <w:rPr>
                <w:sz w:val="22"/>
              </w:rPr>
            </w:pPr>
            <w:r>
              <w:rPr>
                <w:color w:val="565656"/>
                <w:w w:val="90"/>
                <w:sz w:val="22"/>
              </w:rPr>
              <w:t>8.5</w:t>
            </w:r>
          </w:p>
        </w:tc>
        <w:tc>
          <w:tcPr>
            <w:tcW w:w="1084" w:type="dxa"/>
          </w:tcPr>
          <w:p>
            <w:pPr>
              <w:pStyle w:val="TableParagraph"/>
              <w:spacing w:line="247" w:lineRule="exact" w:before="56"/>
              <w:ind w:left="228"/>
              <w:rPr>
                <w:sz w:val="22"/>
              </w:rPr>
            </w:pPr>
            <w:r>
              <w:rPr>
                <w:color w:val="363636"/>
                <w:w w:val="105"/>
                <w:sz w:val="22"/>
              </w:rPr>
              <w:t>1</w:t>
            </w:r>
            <w:r>
              <w:rPr>
                <w:color w:val="565656"/>
                <w:w w:val="105"/>
                <w:sz w:val="22"/>
              </w:rPr>
              <w:t>2 </w:t>
            </w:r>
            <w:r>
              <w:rPr>
                <w:color w:val="212121"/>
                <w:w w:val="105"/>
                <w:sz w:val="22"/>
              </w:rPr>
              <w:t>. </w:t>
            </w:r>
            <w:r>
              <w:rPr>
                <w:color w:val="565656"/>
                <w:w w:val="105"/>
                <w:sz w:val="22"/>
              </w:rPr>
              <w:t>74</w:t>
            </w:r>
          </w:p>
        </w:tc>
        <w:tc>
          <w:tcPr>
            <w:tcW w:w="1007" w:type="dxa"/>
          </w:tcPr>
          <w:p>
            <w:pPr>
              <w:pStyle w:val="TableParagraph"/>
              <w:spacing w:line="247" w:lineRule="exact" w:before="56"/>
              <w:ind w:right="117"/>
              <w:jc w:val="right"/>
              <w:rPr>
                <w:sz w:val="22"/>
              </w:rPr>
            </w:pPr>
            <w:r>
              <w:rPr>
                <w:color w:val="363636"/>
                <w:w w:val="90"/>
                <w:sz w:val="22"/>
              </w:rPr>
              <w:t>J0</w:t>
            </w:r>
            <w:r>
              <w:rPr>
                <w:w w:val="90"/>
                <w:sz w:val="22"/>
              </w:rPr>
              <w:t>. </w:t>
            </w:r>
            <w:r>
              <w:rPr>
                <w:color w:val="565656"/>
                <w:w w:val="90"/>
                <w:sz w:val="22"/>
              </w:rPr>
              <w:t>(10</w:t>
            </w:r>
          </w:p>
        </w:tc>
      </w:tr>
      <w:tr>
        <w:trPr>
          <w:trHeight w:val="379" w:hRule="atLeast"/>
        </w:trPr>
        <w:tc>
          <w:tcPr>
            <w:tcW w:w="628" w:type="dxa"/>
          </w:tcPr>
          <w:p>
            <w:pPr>
              <w:pStyle w:val="TableParagraph"/>
              <w:spacing w:before="49"/>
              <w:ind w:left="104"/>
              <w:rPr>
                <w:sz w:val="22"/>
              </w:rPr>
            </w:pPr>
            <w:r>
              <w:rPr>
                <w:color w:val="444444"/>
                <w:w w:val="105"/>
                <w:sz w:val="22"/>
              </w:rPr>
              <w:t>12</w:t>
            </w:r>
          </w:p>
        </w:tc>
        <w:tc>
          <w:tcPr>
            <w:tcW w:w="784" w:type="dxa"/>
          </w:tcPr>
          <w:p>
            <w:pPr>
              <w:pStyle w:val="TableParagraph"/>
              <w:spacing w:before="64"/>
              <w:ind w:left="195"/>
              <w:rPr>
                <w:sz w:val="22"/>
              </w:rPr>
            </w:pPr>
            <w:r>
              <w:rPr>
                <w:color w:val="A1A1A1"/>
                <w:w w:val="105"/>
                <w:sz w:val="22"/>
              </w:rPr>
              <w:t>.</w:t>
            </w:r>
            <w:r>
              <w:rPr>
                <w:color w:val="363636"/>
                <w:w w:val="105"/>
                <w:sz w:val="22"/>
              </w:rPr>
              <w:t>1</w:t>
            </w:r>
            <w:r>
              <w:rPr>
                <w:color w:val="444444"/>
                <w:w w:val="105"/>
                <w:sz w:val="22"/>
              </w:rPr>
              <w:t>2</w:t>
            </w:r>
            <w:r>
              <w:rPr>
                <w:color w:val="727272"/>
                <w:w w:val="105"/>
                <w:sz w:val="22"/>
              </w:rPr>
              <w:t>0</w:t>
            </w:r>
          </w:p>
        </w:tc>
        <w:tc>
          <w:tcPr>
            <w:tcW w:w="679" w:type="dxa"/>
          </w:tcPr>
          <w:p>
            <w:pPr>
              <w:pStyle w:val="TableParagraph"/>
              <w:spacing w:before="64"/>
              <w:ind w:left="196" w:right="125"/>
              <w:jc w:val="center"/>
              <w:rPr>
                <w:sz w:val="22"/>
              </w:rPr>
            </w:pPr>
            <w:r>
              <w:rPr>
                <w:color w:val="444444"/>
                <w:w w:val="105"/>
                <w:sz w:val="22"/>
              </w:rPr>
              <w:t>53</w:t>
            </w:r>
          </w:p>
        </w:tc>
        <w:tc>
          <w:tcPr>
            <w:tcW w:w="985" w:type="dxa"/>
          </w:tcPr>
          <w:p>
            <w:pPr>
              <w:pStyle w:val="TableParagraph"/>
              <w:spacing w:line="354" w:lineRule="exact"/>
              <w:ind w:left="421"/>
              <w:rPr>
                <w:sz w:val="32"/>
              </w:rPr>
            </w:pPr>
            <w:r>
              <w:rPr>
                <w:color w:val="444444"/>
                <w:w w:val="110"/>
                <w:sz w:val="32"/>
              </w:rPr>
              <w:t>s.s</w:t>
            </w:r>
          </w:p>
        </w:tc>
        <w:tc>
          <w:tcPr>
            <w:tcW w:w="858" w:type="dxa"/>
          </w:tcPr>
          <w:p>
            <w:pPr>
              <w:pStyle w:val="TableParagraph"/>
              <w:spacing w:before="94"/>
              <w:ind w:right="176"/>
              <w:jc w:val="right"/>
              <w:rPr>
                <w:sz w:val="22"/>
              </w:rPr>
            </w:pPr>
            <w:r>
              <w:rPr>
                <w:color w:val="444444"/>
                <w:w w:val="110"/>
                <w:sz w:val="22"/>
              </w:rPr>
              <w:t>9</w:t>
            </w:r>
            <w:r>
              <w:rPr>
                <w:color w:val="212121"/>
                <w:w w:val="110"/>
                <w:sz w:val="22"/>
              </w:rPr>
              <w:t>. </w:t>
            </w:r>
            <w:r>
              <w:rPr>
                <w:color w:val="565656"/>
                <w:w w:val="110"/>
                <w:sz w:val="22"/>
              </w:rPr>
              <w:t>0</w:t>
            </w:r>
          </w:p>
        </w:tc>
        <w:tc>
          <w:tcPr>
            <w:tcW w:w="1084" w:type="dxa"/>
          </w:tcPr>
          <w:p>
            <w:pPr>
              <w:pStyle w:val="TableParagraph"/>
              <w:spacing w:before="94"/>
              <w:ind w:left="213"/>
              <w:rPr>
                <w:sz w:val="22"/>
              </w:rPr>
            </w:pPr>
            <w:r>
              <w:rPr>
                <w:color w:val="212121"/>
                <w:w w:val="110"/>
                <w:sz w:val="22"/>
              </w:rPr>
              <w:t>1</w:t>
            </w:r>
            <w:r>
              <w:rPr>
                <w:color w:val="444444"/>
                <w:w w:val="110"/>
                <w:sz w:val="22"/>
              </w:rPr>
              <w:t>5 </w:t>
            </w:r>
            <w:r>
              <w:rPr>
                <w:color w:val="212121"/>
                <w:w w:val="110"/>
                <w:sz w:val="22"/>
              </w:rPr>
              <w:t>. </w:t>
            </w:r>
            <w:r>
              <w:rPr>
                <w:color w:val="444444"/>
                <w:w w:val="110"/>
                <w:sz w:val="22"/>
              </w:rPr>
              <w:t>36</w:t>
            </w:r>
          </w:p>
        </w:tc>
        <w:tc>
          <w:tcPr>
            <w:tcW w:w="1007" w:type="dxa"/>
          </w:tcPr>
          <w:p>
            <w:pPr>
              <w:pStyle w:val="TableParagraph"/>
              <w:spacing w:before="79"/>
              <w:ind w:right="108"/>
              <w:jc w:val="right"/>
              <w:rPr>
                <w:sz w:val="22"/>
              </w:rPr>
            </w:pPr>
            <w:r>
              <w:rPr>
                <w:color w:val="212121"/>
                <w:w w:val="110"/>
                <w:sz w:val="22"/>
              </w:rPr>
              <w:t>1</w:t>
            </w:r>
            <w:r>
              <w:rPr>
                <w:color w:val="565656"/>
                <w:w w:val="110"/>
                <w:sz w:val="22"/>
              </w:rPr>
              <w:t>2 </w:t>
            </w:r>
            <w:r>
              <w:rPr>
                <w:color w:val="363636"/>
                <w:w w:val="110"/>
                <w:sz w:val="22"/>
              </w:rPr>
              <w:t>. 0</w:t>
            </w:r>
            <w:r>
              <w:rPr>
                <w:color w:val="565656"/>
                <w:w w:val="110"/>
                <w:sz w:val="22"/>
              </w:rPr>
              <w:t>6</w:t>
            </w:r>
          </w:p>
        </w:tc>
      </w:tr>
      <w:tr>
        <w:trPr>
          <w:trHeight w:val="313" w:hRule="atLeast"/>
        </w:trPr>
        <w:tc>
          <w:tcPr>
            <w:tcW w:w="628" w:type="dxa"/>
          </w:tcPr>
          <w:p>
            <w:pPr>
              <w:pStyle w:val="TableParagraph"/>
              <w:spacing w:before="16"/>
              <w:ind w:left="108"/>
              <w:rPr>
                <w:sz w:val="22"/>
              </w:rPr>
            </w:pPr>
            <w:r>
              <w:rPr>
                <w:color w:val="363636"/>
                <w:w w:val="110"/>
                <w:sz w:val="22"/>
              </w:rPr>
              <w:t>l4a</w:t>
            </w:r>
          </w:p>
        </w:tc>
        <w:tc>
          <w:tcPr>
            <w:tcW w:w="784" w:type="dxa"/>
          </w:tcPr>
          <w:p>
            <w:pPr>
              <w:pStyle w:val="TableParagraph"/>
              <w:spacing w:before="16"/>
              <w:ind w:left="200"/>
              <w:rPr>
                <w:sz w:val="22"/>
              </w:rPr>
            </w:pPr>
            <w:r>
              <w:rPr>
                <w:color w:val="363636"/>
                <w:w w:val="110"/>
                <w:sz w:val="22"/>
              </w:rPr>
              <w:t>14</w:t>
            </w:r>
            <w:r>
              <w:rPr>
                <w:color w:val="565656"/>
                <w:w w:val="110"/>
                <w:sz w:val="22"/>
              </w:rPr>
              <w:t>0</w:t>
            </w:r>
          </w:p>
        </w:tc>
        <w:tc>
          <w:tcPr>
            <w:tcW w:w="679" w:type="dxa"/>
          </w:tcPr>
          <w:p>
            <w:pPr>
              <w:pStyle w:val="TableParagraph"/>
              <w:spacing w:line="247" w:lineRule="exact" w:before="46"/>
              <w:ind w:left="196" w:right="110"/>
              <w:jc w:val="center"/>
              <w:rPr>
                <w:sz w:val="22"/>
              </w:rPr>
            </w:pPr>
            <w:r>
              <w:rPr>
                <w:color w:val="444444"/>
                <w:w w:val="110"/>
                <w:sz w:val="22"/>
              </w:rPr>
              <w:t>58</w:t>
            </w:r>
          </w:p>
        </w:tc>
        <w:tc>
          <w:tcPr>
            <w:tcW w:w="985" w:type="dxa"/>
          </w:tcPr>
          <w:p>
            <w:pPr>
              <w:pStyle w:val="TableParagraph"/>
              <w:spacing w:line="247" w:lineRule="exact" w:before="46"/>
              <w:ind w:left="428"/>
              <w:rPr>
                <w:sz w:val="22"/>
              </w:rPr>
            </w:pPr>
            <w:r>
              <w:rPr>
                <w:color w:val="565656"/>
                <w:w w:val="110"/>
                <w:sz w:val="22"/>
              </w:rPr>
              <w:t>6</w:t>
            </w:r>
            <w:r>
              <w:rPr>
                <w:color w:val="212121"/>
                <w:w w:val="110"/>
                <w:sz w:val="22"/>
              </w:rPr>
              <w:t>. </w:t>
            </w:r>
            <w:r>
              <w:rPr>
                <w:color w:val="444444"/>
                <w:w w:val="110"/>
                <w:sz w:val="22"/>
              </w:rPr>
              <w:t>0</w:t>
            </w:r>
          </w:p>
        </w:tc>
        <w:tc>
          <w:tcPr>
            <w:tcW w:w="858" w:type="dxa"/>
          </w:tcPr>
          <w:p>
            <w:pPr>
              <w:pStyle w:val="TableParagraph"/>
              <w:spacing w:line="232" w:lineRule="exact" w:before="61"/>
              <w:ind w:right="191"/>
              <w:jc w:val="right"/>
              <w:rPr>
                <w:sz w:val="22"/>
              </w:rPr>
            </w:pPr>
            <w:r>
              <w:rPr>
                <w:color w:val="444444"/>
                <w:w w:val="110"/>
                <w:sz w:val="22"/>
              </w:rPr>
              <w:t>9</w:t>
            </w:r>
            <w:r>
              <w:rPr>
                <w:w w:val="110"/>
                <w:sz w:val="22"/>
              </w:rPr>
              <w:t>. </w:t>
            </w:r>
            <w:r>
              <w:rPr>
                <w:color w:val="565656"/>
                <w:w w:val="110"/>
                <w:sz w:val="22"/>
              </w:rPr>
              <w:t>5</w:t>
            </w:r>
          </w:p>
        </w:tc>
        <w:tc>
          <w:tcPr>
            <w:tcW w:w="1084" w:type="dxa"/>
          </w:tcPr>
          <w:p>
            <w:pPr>
              <w:pStyle w:val="TableParagraph"/>
              <w:spacing w:line="232" w:lineRule="exact" w:before="61"/>
              <w:ind w:left="213"/>
              <w:rPr>
                <w:sz w:val="22"/>
              </w:rPr>
            </w:pPr>
            <w:r>
              <w:rPr>
                <w:color w:val="363636"/>
                <w:spacing w:val="-17"/>
                <w:w w:val="110"/>
                <w:sz w:val="22"/>
              </w:rPr>
              <w:t>1</w:t>
            </w:r>
            <w:r>
              <w:rPr>
                <w:color w:val="565656"/>
                <w:spacing w:val="-17"/>
                <w:w w:val="110"/>
                <w:sz w:val="22"/>
              </w:rPr>
              <w:t>8 </w:t>
            </w:r>
            <w:r>
              <w:rPr>
                <w:color w:val="212121"/>
                <w:w w:val="110"/>
                <w:sz w:val="22"/>
              </w:rPr>
              <w:t>. </w:t>
            </w:r>
            <w:r>
              <w:rPr>
                <w:color w:val="565656"/>
                <w:spacing w:val="7"/>
                <w:w w:val="110"/>
                <w:sz w:val="22"/>
              </w:rPr>
              <w:t>51</w:t>
            </w:r>
          </w:p>
        </w:tc>
        <w:tc>
          <w:tcPr>
            <w:tcW w:w="1007" w:type="dxa"/>
          </w:tcPr>
          <w:p>
            <w:pPr>
              <w:pStyle w:val="TableParagraph"/>
              <w:spacing w:line="247" w:lineRule="exact" w:before="46"/>
              <w:ind w:right="47"/>
              <w:jc w:val="right"/>
              <w:rPr>
                <w:sz w:val="22"/>
              </w:rPr>
            </w:pPr>
            <w:r>
              <w:rPr>
                <w:color w:val="444444"/>
                <w:w w:val="110"/>
                <w:sz w:val="22"/>
              </w:rPr>
              <w:t>14</w:t>
            </w:r>
            <w:r>
              <w:rPr>
                <w:color w:val="212121"/>
                <w:w w:val="110"/>
                <w:sz w:val="22"/>
              </w:rPr>
              <w:t>.</w:t>
            </w:r>
            <w:r>
              <w:rPr>
                <w:color w:val="444444"/>
                <w:w w:val="110"/>
                <w:sz w:val="22"/>
              </w:rPr>
              <w:t>5.3</w:t>
            </w:r>
          </w:p>
        </w:tc>
      </w:tr>
      <w:tr>
        <w:trPr>
          <w:trHeight w:val="379" w:hRule="atLeast"/>
        </w:trPr>
        <w:tc>
          <w:tcPr>
            <w:tcW w:w="628" w:type="dxa"/>
          </w:tcPr>
          <w:p>
            <w:pPr>
              <w:pStyle w:val="TableParagraph"/>
              <w:spacing w:before="49"/>
              <w:ind w:left="89"/>
              <w:rPr>
                <w:sz w:val="19"/>
              </w:rPr>
            </w:pPr>
            <w:r>
              <w:rPr>
                <w:color w:val="444444"/>
                <w:w w:val="105"/>
                <w:sz w:val="22"/>
              </w:rPr>
              <w:t>14 </w:t>
            </w:r>
            <w:r>
              <w:rPr>
                <w:color w:val="444444"/>
                <w:w w:val="105"/>
                <w:sz w:val="19"/>
              </w:rPr>
              <w:t>l,</w:t>
            </w:r>
          </w:p>
        </w:tc>
        <w:tc>
          <w:tcPr>
            <w:tcW w:w="784" w:type="dxa"/>
          </w:tcPr>
          <w:p>
            <w:pPr>
              <w:pStyle w:val="TableParagraph"/>
              <w:spacing w:before="64"/>
              <w:ind w:left="200"/>
              <w:rPr>
                <w:sz w:val="22"/>
              </w:rPr>
            </w:pPr>
            <w:r>
              <w:rPr>
                <w:color w:val="363636"/>
                <w:w w:val="110"/>
                <w:sz w:val="22"/>
              </w:rPr>
              <w:t>140</w:t>
            </w:r>
          </w:p>
        </w:tc>
        <w:tc>
          <w:tcPr>
            <w:tcW w:w="679" w:type="dxa"/>
          </w:tcPr>
          <w:p>
            <w:pPr>
              <w:pStyle w:val="TableParagraph"/>
              <w:spacing w:before="79"/>
              <w:ind w:left="196" w:right="110"/>
              <w:jc w:val="center"/>
              <w:rPr>
                <w:sz w:val="22"/>
              </w:rPr>
            </w:pPr>
            <w:r>
              <w:rPr>
                <w:color w:val="444444"/>
                <w:w w:val="110"/>
                <w:sz w:val="22"/>
              </w:rPr>
              <w:t>60</w:t>
            </w:r>
          </w:p>
        </w:tc>
        <w:tc>
          <w:tcPr>
            <w:tcW w:w="985" w:type="dxa"/>
          </w:tcPr>
          <w:p>
            <w:pPr>
              <w:pStyle w:val="TableParagraph"/>
              <w:spacing w:line="354" w:lineRule="exact"/>
              <w:ind w:left="406"/>
              <w:rPr>
                <w:sz w:val="32"/>
              </w:rPr>
            </w:pPr>
            <w:r>
              <w:rPr>
                <w:color w:val="565656"/>
                <w:sz w:val="32"/>
              </w:rPr>
              <w:t>s</w:t>
            </w:r>
            <w:r>
              <w:rPr>
                <w:color w:val="363636"/>
                <w:sz w:val="32"/>
              </w:rPr>
              <w:t>.o</w:t>
            </w:r>
          </w:p>
        </w:tc>
        <w:tc>
          <w:tcPr>
            <w:tcW w:w="858" w:type="dxa"/>
          </w:tcPr>
          <w:p>
            <w:pPr>
              <w:pStyle w:val="TableParagraph"/>
              <w:spacing w:before="94"/>
              <w:ind w:left="298" w:right="254"/>
              <w:jc w:val="center"/>
              <w:rPr>
                <w:sz w:val="22"/>
              </w:rPr>
            </w:pPr>
            <w:r>
              <w:rPr>
                <w:color w:val="444444"/>
                <w:w w:val="95"/>
                <w:sz w:val="22"/>
              </w:rPr>
              <w:t>9.5</w:t>
            </w:r>
          </w:p>
        </w:tc>
        <w:tc>
          <w:tcPr>
            <w:tcW w:w="1084" w:type="dxa"/>
          </w:tcPr>
          <w:p>
            <w:pPr>
              <w:pStyle w:val="TableParagraph"/>
              <w:spacing w:before="94"/>
              <w:ind w:left="204"/>
              <w:rPr>
                <w:sz w:val="22"/>
              </w:rPr>
            </w:pPr>
            <w:r>
              <w:rPr>
                <w:color w:val="444444"/>
                <w:w w:val="95"/>
                <w:sz w:val="22"/>
              </w:rPr>
              <w:t>2 </w:t>
            </w:r>
            <w:r>
              <w:rPr>
                <w:color w:val="212121"/>
                <w:w w:val="95"/>
                <w:sz w:val="22"/>
              </w:rPr>
              <w:t>1. </w:t>
            </w:r>
            <w:r>
              <w:rPr>
                <w:color w:val="444444"/>
                <w:w w:val="95"/>
                <w:sz w:val="22"/>
              </w:rPr>
              <w:t>31</w:t>
            </w:r>
          </w:p>
        </w:tc>
        <w:tc>
          <w:tcPr>
            <w:tcW w:w="1007" w:type="dxa"/>
          </w:tcPr>
          <w:p>
            <w:pPr>
              <w:pStyle w:val="TableParagraph"/>
              <w:spacing w:before="94"/>
              <w:ind w:left="321"/>
              <w:rPr>
                <w:sz w:val="22"/>
              </w:rPr>
            </w:pPr>
            <w:r>
              <w:rPr>
                <w:color w:val="444444"/>
                <w:w w:val="95"/>
                <w:sz w:val="22"/>
              </w:rPr>
              <w:t>16. </w:t>
            </w:r>
            <w:r>
              <w:rPr>
                <w:color w:val="565656"/>
                <w:w w:val="95"/>
                <w:sz w:val="22"/>
              </w:rPr>
              <w:t>73</w:t>
            </w:r>
          </w:p>
        </w:tc>
      </w:tr>
      <w:tr>
        <w:trPr>
          <w:trHeight w:val="350" w:hRule="atLeast"/>
        </w:trPr>
        <w:tc>
          <w:tcPr>
            <w:tcW w:w="628" w:type="dxa"/>
          </w:tcPr>
          <w:p>
            <w:pPr>
              <w:pStyle w:val="TableParagraph"/>
              <w:spacing w:before="16"/>
              <w:ind w:left="93"/>
              <w:rPr>
                <w:sz w:val="22"/>
              </w:rPr>
            </w:pPr>
            <w:r>
              <w:rPr>
                <w:color w:val="565656"/>
                <w:w w:val="80"/>
                <w:sz w:val="22"/>
              </w:rPr>
              <w:t>it.&gt; </w:t>
            </w:r>
            <w:r>
              <w:rPr>
                <w:color w:val="363636"/>
                <w:w w:val="80"/>
                <w:sz w:val="22"/>
              </w:rPr>
              <w:t>a</w:t>
            </w:r>
          </w:p>
        </w:tc>
        <w:tc>
          <w:tcPr>
            <w:tcW w:w="784" w:type="dxa"/>
          </w:tcPr>
          <w:p>
            <w:pPr>
              <w:pStyle w:val="TableParagraph"/>
              <w:spacing w:before="16"/>
              <w:ind w:left="200"/>
              <w:rPr>
                <w:sz w:val="22"/>
              </w:rPr>
            </w:pPr>
            <w:r>
              <w:rPr>
                <w:color w:val="363636"/>
                <w:w w:val="95"/>
                <w:sz w:val="22"/>
              </w:rPr>
              <w:t>16</w:t>
            </w:r>
            <w:r>
              <w:rPr>
                <w:color w:val="565656"/>
                <w:w w:val="95"/>
                <w:sz w:val="22"/>
              </w:rPr>
              <w:t>1)</w:t>
            </w:r>
          </w:p>
        </w:tc>
        <w:tc>
          <w:tcPr>
            <w:tcW w:w="679" w:type="dxa"/>
          </w:tcPr>
          <w:p>
            <w:pPr>
              <w:pStyle w:val="TableParagraph"/>
              <w:spacing w:before="46"/>
              <w:ind w:left="168" w:right="155"/>
              <w:jc w:val="center"/>
              <w:rPr>
                <w:sz w:val="22"/>
              </w:rPr>
            </w:pPr>
            <w:r>
              <w:rPr>
                <w:color w:val="565656"/>
                <w:w w:val="80"/>
                <w:sz w:val="22"/>
              </w:rPr>
              <w:t>6 </w:t>
            </w:r>
            <w:r>
              <w:rPr>
                <w:color w:val="363636"/>
                <w:w w:val="80"/>
                <w:sz w:val="22"/>
              </w:rPr>
              <w:t>3</w:t>
            </w:r>
          </w:p>
        </w:tc>
        <w:tc>
          <w:tcPr>
            <w:tcW w:w="985" w:type="dxa"/>
          </w:tcPr>
          <w:p>
            <w:pPr>
              <w:pStyle w:val="TableParagraph"/>
              <w:spacing w:before="46"/>
              <w:ind w:left="428"/>
              <w:rPr>
                <w:sz w:val="22"/>
              </w:rPr>
            </w:pPr>
            <w:r>
              <w:rPr>
                <w:color w:val="444444"/>
                <w:w w:val="80"/>
                <w:sz w:val="22"/>
              </w:rPr>
              <w:t>6 </w:t>
            </w:r>
            <w:r>
              <w:rPr>
                <w:color w:val="212121"/>
                <w:w w:val="80"/>
                <w:sz w:val="22"/>
              </w:rPr>
              <w:t>. </w:t>
            </w:r>
            <w:r>
              <w:rPr>
                <w:color w:val="444444"/>
                <w:w w:val="80"/>
                <w:sz w:val="22"/>
              </w:rPr>
              <w:t>5</w:t>
            </w:r>
          </w:p>
        </w:tc>
        <w:tc>
          <w:tcPr>
            <w:tcW w:w="858" w:type="dxa"/>
          </w:tcPr>
          <w:p>
            <w:pPr>
              <w:pStyle w:val="TableParagraph"/>
              <w:spacing w:before="61"/>
              <w:ind w:left="196"/>
              <w:rPr>
                <w:sz w:val="22"/>
              </w:rPr>
            </w:pPr>
            <w:r>
              <w:rPr>
                <w:color w:val="444444"/>
                <w:w w:val="125"/>
                <w:sz w:val="22"/>
              </w:rPr>
              <w:t>10.0</w:t>
            </w:r>
          </w:p>
        </w:tc>
        <w:tc>
          <w:tcPr>
            <w:tcW w:w="1084" w:type="dxa"/>
          </w:tcPr>
          <w:p>
            <w:pPr>
              <w:pStyle w:val="TableParagraph"/>
              <w:spacing w:before="46"/>
              <w:ind w:left="189"/>
              <w:rPr>
                <w:sz w:val="22"/>
              </w:rPr>
            </w:pPr>
            <w:r>
              <w:rPr>
                <w:color w:val="363636"/>
                <w:w w:val="125"/>
                <w:sz w:val="22"/>
              </w:rPr>
              <w:t>21.</w:t>
            </w:r>
            <w:r>
              <w:rPr>
                <w:color w:val="565656"/>
                <w:w w:val="125"/>
                <w:sz w:val="22"/>
              </w:rPr>
              <w:t>95</w:t>
            </w:r>
          </w:p>
        </w:tc>
        <w:tc>
          <w:tcPr>
            <w:tcW w:w="1007" w:type="dxa"/>
          </w:tcPr>
          <w:p>
            <w:pPr>
              <w:pStyle w:val="TableParagraph"/>
              <w:spacing w:before="46"/>
              <w:ind w:right="82"/>
              <w:jc w:val="right"/>
              <w:rPr>
                <w:sz w:val="22"/>
              </w:rPr>
            </w:pPr>
            <w:r>
              <w:rPr>
                <w:color w:val="444444"/>
                <w:w w:val="125"/>
                <w:sz w:val="22"/>
              </w:rPr>
              <w:t>J7</w:t>
            </w:r>
            <w:r>
              <w:rPr>
                <w:color w:val="212121"/>
                <w:w w:val="125"/>
                <w:sz w:val="22"/>
              </w:rPr>
              <w:t>.</w:t>
            </w:r>
            <w:r>
              <w:rPr>
                <w:color w:val="444444"/>
                <w:w w:val="125"/>
                <w:sz w:val="22"/>
              </w:rPr>
              <w:t>23</w:t>
            </w:r>
          </w:p>
        </w:tc>
      </w:tr>
      <w:tr>
        <w:trPr>
          <w:trHeight w:val="338" w:hRule="atLeast"/>
        </w:trPr>
        <w:tc>
          <w:tcPr>
            <w:tcW w:w="628" w:type="dxa"/>
          </w:tcPr>
          <w:p>
            <w:pPr>
              <w:pStyle w:val="TableParagraph"/>
              <w:spacing w:before="27"/>
              <w:ind w:left="74"/>
              <w:rPr>
                <w:sz w:val="22"/>
              </w:rPr>
            </w:pPr>
            <w:r>
              <w:rPr>
                <w:color w:val="363636"/>
                <w:w w:val="125"/>
                <w:sz w:val="22"/>
              </w:rPr>
              <w:t>1</w:t>
            </w:r>
            <w:r>
              <w:rPr>
                <w:color w:val="565656"/>
                <w:w w:val="125"/>
                <w:sz w:val="22"/>
              </w:rPr>
              <w:t>6 </w:t>
            </w:r>
            <w:r>
              <w:rPr>
                <w:color w:val="363636"/>
                <w:w w:val="125"/>
                <w:sz w:val="22"/>
              </w:rPr>
              <w:t>b</w:t>
            </w:r>
          </w:p>
        </w:tc>
        <w:tc>
          <w:tcPr>
            <w:tcW w:w="784" w:type="dxa"/>
          </w:tcPr>
          <w:p>
            <w:pPr>
              <w:pStyle w:val="TableParagraph"/>
              <w:spacing w:before="27"/>
              <w:ind w:left="200"/>
              <w:rPr>
                <w:sz w:val="22"/>
              </w:rPr>
            </w:pPr>
            <w:r>
              <w:rPr>
                <w:color w:val="212121"/>
                <w:w w:val="105"/>
                <w:sz w:val="22"/>
              </w:rPr>
              <w:t>1</w:t>
            </w:r>
            <w:r>
              <w:rPr>
                <w:color w:val="444444"/>
                <w:w w:val="105"/>
                <w:sz w:val="22"/>
              </w:rPr>
              <w:t>6</w:t>
            </w:r>
            <w:r>
              <w:rPr>
                <w:color w:val="727272"/>
                <w:w w:val="105"/>
                <w:sz w:val="22"/>
              </w:rPr>
              <w:t>0</w:t>
            </w:r>
          </w:p>
        </w:tc>
        <w:tc>
          <w:tcPr>
            <w:tcW w:w="679" w:type="dxa"/>
          </w:tcPr>
          <w:p>
            <w:pPr>
              <w:pStyle w:val="TableParagraph"/>
              <w:spacing w:before="42"/>
              <w:ind w:left="196" w:right="155"/>
              <w:jc w:val="center"/>
              <w:rPr>
                <w:sz w:val="22"/>
              </w:rPr>
            </w:pPr>
            <w:r>
              <w:rPr>
                <w:color w:val="565656"/>
                <w:w w:val="105"/>
                <w:sz w:val="22"/>
              </w:rPr>
              <w:t>65</w:t>
            </w:r>
          </w:p>
        </w:tc>
        <w:tc>
          <w:tcPr>
            <w:tcW w:w="985" w:type="dxa"/>
          </w:tcPr>
          <w:p>
            <w:pPr>
              <w:pStyle w:val="TableParagraph"/>
              <w:spacing w:before="42"/>
              <w:ind w:left="409"/>
              <w:rPr>
                <w:sz w:val="22"/>
              </w:rPr>
            </w:pPr>
            <w:r>
              <w:rPr>
                <w:color w:val="363636"/>
                <w:w w:val="105"/>
                <w:sz w:val="22"/>
              </w:rPr>
              <w:t>8.5</w:t>
            </w:r>
          </w:p>
        </w:tc>
        <w:tc>
          <w:tcPr>
            <w:tcW w:w="858" w:type="dxa"/>
          </w:tcPr>
          <w:p>
            <w:pPr>
              <w:pStyle w:val="TableParagraph"/>
              <w:spacing w:before="57"/>
              <w:ind w:left="211"/>
              <w:rPr>
                <w:sz w:val="22"/>
              </w:rPr>
            </w:pPr>
            <w:r>
              <w:rPr>
                <w:color w:val="444444"/>
                <w:w w:val="125"/>
                <w:sz w:val="22"/>
              </w:rPr>
              <w:t>10.0</w:t>
            </w:r>
          </w:p>
        </w:tc>
        <w:tc>
          <w:tcPr>
            <w:tcW w:w="1084" w:type="dxa"/>
          </w:tcPr>
          <w:p>
            <w:pPr>
              <w:pStyle w:val="TableParagraph"/>
              <w:spacing w:before="57"/>
              <w:ind w:left="189"/>
              <w:rPr>
                <w:sz w:val="22"/>
              </w:rPr>
            </w:pPr>
            <w:r>
              <w:rPr>
                <w:color w:val="363636"/>
                <w:w w:val="125"/>
                <w:sz w:val="22"/>
              </w:rPr>
              <w:t>25. </w:t>
            </w:r>
            <w:r>
              <w:rPr>
                <w:color w:val="444444"/>
                <w:w w:val="125"/>
                <w:sz w:val="22"/>
              </w:rPr>
              <w:t>IS</w:t>
            </w:r>
          </w:p>
        </w:tc>
        <w:tc>
          <w:tcPr>
            <w:tcW w:w="1007" w:type="dxa"/>
          </w:tcPr>
          <w:p>
            <w:pPr>
              <w:pStyle w:val="TableParagraph"/>
              <w:spacing w:before="42"/>
              <w:ind w:right="94"/>
              <w:jc w:val="right"/>
              <w:rPr>
                <w:sz w:val="22"/>
              </w:rPr>
            </w:pPr>
            <w:r>
              <w:rPr>
                <w:color w:val="363636"/>
                <w:w w:val="120"/>
                <w:sz w:val="22"/>
              </w:rPr>
              <w:t>1</w:t>
            </w:r>
            <w:r>
              <w:rPr>
                <w:color w:val="565656"/>
                <w:w w:val="120"/>
                <w:sz w:val="22"/>
              </w:rPr>
              <w:t>9</w:t>
            </w:r>
            <w:r>
              <w:rPr>
                <w:color w:val="363636"/>
                <w:w w:val="120"/>
                <w:sz w:val="22"/>
              </w:rPr>
              <w:t>.</w:t>
            </w:r>
            <w:r>
              <w:rPr>
                <w:color w:val="565656"/>
                <w:w w:val="120"/>
                <w:sz w:val="22"/>
              </w:rPr>
              <w:t>74</w:t>
            </w:r>
          </w:p>
        </w:tc>
      </w:tr>
      <w:tr>
        <w:trPr>
          <w:trHeight w:val="353" w:hRule="atLeast"/>
        </w:trPr>
        <w:tc>
          <w:tcPr>
            <w:tcW w:w="628" w:type="dxa"/>
          </w:tcPr>
          <w:p>
            <w:pPr>
              <w:pStyle w:val="TableParagraph"/>
              <w:tabs>
                <w:tab w:pos="363" w:val="left" w:leader="none"/>
              </w:tabs>
              <w:spacing w:before="19"/>
              <w:ind w:left="89"/>
              <w:rPr>
                <w:sz w:val="22"/>
              </w:rPr>
            </w:pPr>
            <w:r>
              <w:rPr>
                <w:color w:val="363636"/>
                <w:w w:val="40"/>
                <w:sz w:val="22"/>
              </w:rPr>
              <w:t>18</w:t>
              <w:tab/>
            </w:r>
            <w:r>
              <w:rPr>
                <w:color w:val="212121"/>
                <w:w w:val="40"/>
                <w:sz w:val="22"/>
              </w:rPr>
              <w:t>a</w:t>
            </w:r>
          </w:p>
        </w:tc>
        <w:tc>
          <w:tcPr>
            <w:tcW w:w="784" w:type="dxa"/>
          </w:tcPr>
          <w:p>
            <w:pPr>
              <w:pStyle w:val="TableParagraph"/>
              <w:spacing w:before="34"/>
              <w:ind w:left="206"/>
              <w:rPr>
                <w:sz w:val="22"/>
              </w:rPr>
            </w:pPr>
            <w:r>
              <w:rPr>
                <w:color w:val="363636"/>
                <w:sz w:val="22"/>
              </w:rPr>
              <w:t>J</w:t>
            </w:r>
            <w:r>
              <w:rPr>
                <w:color w:val="565656"/>
                <w:sz w:val="22"/>
              </w:rPr>
              <w:t>80</w:t>
            </w:r>
          </w:p>
        </w:tc>
        <w:tc>
          <w:tcPr>
            <w:tcW w:w="679" w:type="dxa"/>
          </w:tcPr>
          <w:p>
            <w:pPr>
              <w:pStyle w:val="TableParagraph"/>
              <w:spacing w:before="34"/>
              <w:ind w:left="174" w:right="155"/>
              <w:jc w:val="center"/>
              <w:rPr>
                <w:sz w:val="22"/>
              </w:rPr>
            </w:pPr>
            <w:r>
              <w:rPr>
                <w:color w:val="444444"/>
                <w:sz w:val="22"/>
              </w:rPr>
              <w:t>68</w:t>
            </w:r>
          </w:p>
        </w:tc>
        <w:tc>
          <w:tcPr>
            <w:tcW w:w="985" w:type="dxa"/>
          </w:tcPr>
          <w:p>
            <w:pPr>
              <w:pStyle w:val="TableParagraph"/>
              <w:spacing w:before="49"/>
              <w:ind w:left="414"/>
              <w:rPr>
                <w:sz w:val="22"/>
              </w:rPr>
            </w:pPr>
            <w:r>
              <w:rPr>
                <w:color w:val="363636"/>
                <w:sz w:val="22"/>
              </w:rPr>
              <w:t>7.0</w:t>
            </w:r>
          </w:p>
        </w:tc>
        <w:tc>
          <w:tcPr>
            <w:tcW w:w="858" w:type="dxa"/>
          </w:tcPr>
          <w:p>
            <w:pPr>
              <w:pStyle w:val="TableParagraph"/>
              <w:spacing w:before="64"/>
              <w:ind w:left="196"/>
              <w:rPr>
                <w:sz w:val="22"/>
              </w:rPr>
            </w:pPr>
            <w:r>
              <w:rPr>
                <w:color w:val="363636"/>
                <w:w w:val="125"/>
                <w:sz w:val="22"/>
              </w:rPr>
              <w:t>10.5</w:t>
            </w:r>
          </w:p>
        </w:tc>
        <w:tc>
          <w:tcPr>
            <w:tcW w:w="1084" w:type="dxa"/>
          </w:tcPr>
          <w:p>
            <w:pPr>
              <w:pStyle w:val="TableParagraph"/>
              <w:spacing w:before="64"/>
              <w:ind w:left="189"/>
              <w:rPr>
                <w:sz w:val="22"/>
              </w:rPr>
            </w:pPr>
            <w:r>
              <w:rPr>
                <w:color w:val="444444"/>
                <w:w w:val="125"/>
                <w:sz w:val="22"/>
              </w:rPr>
              <w:t>25</w:t>
            </w:r>
            <w:r>
              <w:rPr>
                <w:color w:val="212121"/>
                <w:w w:val="125"/>
                <w:sz w:val="22"/>
              </w:rPr>
              <w:t>.</w:t>
            </w:r>
            <w:r>
              <w:rPr>
                <w:color w:val="565656"/>
                <w:w w:val="125"/>
                <w:sz w:val="22"/>
              </w:rPr>
              <w:t>69</w:t>
            </w:r>
          </w:p>
        </w:tc>
        <w:tc>
          <w:tcPr>
            <w:tcW w:w="1007" w:type="dxa"/>
          </w:tcPr>
          <w:p>
            <w:pPr>
              <w:pStyle w:val="TableParagraph"/>
              <w:spacing w:before="64"/>
              <w:ind w:right="92"/>
              <w:jc w:val="right"/>
              <w:rPr>
                <w:sz w:val="22"/>
              </w:rPr>
            </w:pPr>
            <w:r>
              <w:rPr>
                <w:color w:val="444444"/>
                <w:w w:val="125"/>
                <w:sz w:val="22"/>
              </w:rPr>
              <w:t>20</w:t>
            </w:r>
            <w:r>
              <w:rPr>
                <w:w w:val="125"/>
                <w:sz w:val="22"/>
              </w:rPr>
              <w:t>. </w:t>
            </w:r>
            <w:r>
              <w:rPr>
                <w:color w:val="363636"/>
                <w:w w:val="125"/>
                <w:sz w:val="22"/>
              </w:rPr>
              <w:t>17</w:t>
            </w:r>
          </w:p>
        </w:tc>
      </w:tr>
      <w:tr>
        <w:trPr>
          <w:trHeight w:val="338" w:hRule="atLeast"/>
        </w:trPr>
        <w:tc>
          <w:tcPr>
            <w:tcW w:w="628" w:type="dxa"/>
          </w:tcPr>
          <w:p>
            <w:pPr>
              <w:pStyle w:val="TableParagraph"/>
              <w:spacing w:before="27"/>
              <w:ind w:left="74"/>
              <w:rPr>
                <w:sz w:val="22"/>
              </w:rPr>
            </w:pPr>
            <w:r>
              <w:rPr>
                <w:color w:val="444444"/>
                <w:w w:val="105"/>
                <w:sz w:val="22"/>
              </w:rPr>
              <w:t>18 </w:t>
            </w:r>
            <w:r>
              <w:rPr>
                <w:color w:val="363636"/>
                <w:w w:val="105"/>
                <w:sz w:val="22"/>
              </w:rPr>
              <w:t>b</w:t>
            </w:r>
          </w:p>
        </w:tc>
        <w:tc>
          <w:tcPr>
            <w:tcW w:w="784" w:type="dxa"/>
          </w:tcPr>
          <w:p>
            <w:pPr>
              <w:pStyle w:val="TableParagraph"/>
              <w:spacing w:before="27"/>
              <w:ind w:left="186"/>
              <w:rPr>
                <w:sz w:val="22"/>
              </w:rPr>
            </w:pPr>
            <w:r>
              <w:rPr>
                <w:color w:val="363636"/>
                <w:w w:val="105"/>
                <w:sz w:val="22"/>
              </w:rPr>
              <w:t>! 8</w:t>
            </w:r>
            <w:r>
              <w:rPr>
                <w:color w:val="565656"/>
                <w:w w:val="105"/>
                <w:sz w:val="22"/>
              </w:rPr>
              <w:t>0</w:t>
            </w:r>
          </w:p>
        </w:tc>
        <w:tc>
          <w:tcPr>
            <w:tcW w:w="679" w:type="dxa"/>
          </w:tcPr>
          <w:p>
            <w:pPr>
              <w:pStyle w:val="TableParagraph"/>
              <w:spacing w:before="27"/>
              <w:ind w:left="196" w:right="153"/>
              <w:jc w:val="center"/>
              <w:rPr>
                <w:sz w:val="22"/>
              </w:rPr>
            </w:pPr>
            <w:r>
              <w:rPr>
                <w:color w:val="444444"/>
                <w:w w:val="105"/>
                <w:sz w:val="22"/>
              </w:rPr>
              <w:t>70</w:t>
            </w:r>
          </w:p>
        </w:tc>
        <w:tc>
          <w:tcPr>
            <w:tcW w:w="985" w:type="dxa"/>
          </w:tcPr>
          <w:p>
            <w:pPr>
              <w:pStyle w:val="TableParagraph"/>
              <w:spacing w:before="42"/>
              <w:ind w:left="413"/>
              <w:rPr>
                <w:sz w:val="22"/>
              </w:rPr>
            </w:pPr>
            <w:r>
              <w:rPr>
                <w:color w:val="444444"/>
                <w:w w:val="105"/>
                <w:sz w:val="22"/>
              </w:rPr>
              <w:t>9.0</w:t>
            </w:r>
          </w:p>
        </w:tc>
        <w:tc>
          <w:tcPr>
            <w:tcW w:w="858" w:type="dxa"/>
          </w:tcPr>
          <w:p>
            <w:pPr>
              <w:pStyle w:val="TableParagraph"/>
              <w:spacing w:before="57"/>
              <w:ind w:left="196"/>
              <w:rPr>
                <w:sz w:val="22"/>
              </w:rPr>
            </w:pPr>
            <w:r>
              <w:rPr>
                <w:color w:val="212121"/>
                <w:w w:val="105"/>
                <w:sz w:val="22"/>
              </w:rPr>
              <w:t>1</w:t>
            </w:r>
            <w:r>
              <w:rPr>
                <w:color w:val="565656"/>
                <w:w w:val="105"/>
                <w:sz w:val="22"/>
              </w:rPr>
              <w:t>0</w:t>
            </w:r>
            <w:r>
              <w:rPr>
                <w:w w:val="105"/>
                <w:sz w:val="22"/>
              </w:rPr>
              <w:t>. </w:t>
            </w:r>
            <w:r>
              <w:rPr>
                <w:color w:val="565656"/>
                <w:w w:val="105"/>
                <w:sz w:val="22"/>
              </w:rPr>
              <w:t>5</w:t>
            </w:r>
          </w:p>
        </w:tc>
        <w:tc>
          <w:tcPr>
            <w:tcW w:w="1084" w:type="dxa"/>
          </w:tcPr>
          <w:p>
            <w:pPr>
              <w:pStyle w:val="TableParagraph"/>
              <w:spacing w:before="42"/>
              <w:ind w:left="189"/>
              <w:rPr>
                <w:sz w:val="22"/>
              </w:rPr>
            </w:pPr>
            <w:r>
              <w:rPr>
                <w:color w:val="363636"/>
                <w:w w:val="105"/>
                <w:sz w:val="22"/>
              </w:rPr>
              <w:t>2</w:t>
            </w:r>
            <w:r>
              <w:rPr>
                <w:color w:val="565656"/>
                <w:w w:val="105"/>
                <w:sz w:val="22"/>
              </w:rPr>
              <w:t>9 </w:t>
            </w:r>
            <w:r>
              <w:rPr>
                <w:color w:val="363636"/>
                <w:w w:val="105"/>
                <w:sz w:val="22"/>
              </w:rPr>
              <w:t>. </w:t>
            </w:r>
            <w:r>
              <w:rPr>
                <w:color w:val="565656"/>
                <w:w w:val="105"/>
                <w:sz w:val="22"/>
              </w:rPr>
              <w:t>29</w:t>
            </w:r>
          </w:p>
        </w:tc>
        <w:tc>
          <w:tcPr>
            <w:tcW w:w="1007" w:type="dxa"/>
          </w:tcPr>
          <w:p>
            <w:pPr>
              <w:pStyle w:val="TableParagraph"/>
              <w:spacing w:before="57"/>
              <w:ind w:right="125"/>
              <w:jc w:val="right"/>
              <w:rPr>
                <w:sz w:val="22"/>
              </w:rPr>
            </w:pPr>
            <w:r>
              <w:rPr>
                <w:color w:val="444444"/>
                <w:w w:val="115"/>
                <w:sz w:val="22"/>
              </w:rPr>
              <w:t>22.99</w:t>
            </w:r>
          </w:p>
        </w:tc>
      </w:tr>
      <w:tr>
        <w:trPr>
          <w:trHeight w:val="346" w:hRule="atLeast"/>
        </w:trPr>
        <w:tc>
          <w:tcPr>
            <w:tcW w:w="628" w:type="dxa"/>
          </w:tcPr>
          <w:p>
            <w:pPr>
              <w:pStyle w:val="TableParagraph"/>
              <w:spacing w:before="19"/>
              <w:ind w:left="65"/>
              <w:rPr>
                <w:sz w:val="22"/>
              </w:rPr>
            </w:pPr>
            <w:r>
              <w:rPr>
                <w:color w:val="444444"/>
                <w:w w:val="120"/>
                <w:sz w:val="22"/>
              </w:rPr>
              <w:t>20</w:t>
            </w:r>
            <w:r>
              <w:rPr>
                <w:color w:val="363636"/>
                <w:w w:val="120"/>
                <w:sz w:val="22"/>
              </w:rPr>
              <w:t>a</w:t>
            </w:r>
          </w:p>
        </w:tc>
        <w:tc>
          <w:tcPr>
            <w:tcW w:w="784" w:type="dxa"/>
          </w:tcPr>
          <w:p>
            <w:pPr>
              <w:pStyle w:val="TableParagraph"/>
              <w:spacing w:before="34"/>
              <w:ind w:left="191"/>
              <w:rPr>
                <w:sz w:val="22"/>
              </w:rPr>
            </w:pPr>
            <w:r>
              <w:rPr>
                <w:color w:val="444444"/>
                <w:w w:val="110"/>
                <w:sz w:val="22"/>
              </w:rPr>
              <w:t>200</w:t>
            </w:r>
          </w:p>
        </w:tc>
        <w:tc>
          <w:tcPr>
            <w:tcW w:w="679" w:type="dxa"/>
          </w:tcPr>
          <w:p>
            <w:pPr>
              <w:pStyle w:val="TableParagraph"/>
              <w:spacing w:before="34"/>
              <w:ind w:left="196" w:right="142"/>
              <w:jc w:val="center"/>
              <w:rPr>
                <w:sz w:val="22"/>
              </w:rPr>
            </w:pPr>
            <w:r>
              <w:rPr>
                <w:color w:val="565656"/>
                <w:w w:val="110"/>
                <w:sz w:val="22"/>
              </w:rPr>
              <w:t>73</w:t>
            </w:r>
          </w:p>
        </w:tc>
        <w:tc>
          <w:tcPr>
            <w:tcW w:w="985" w:type="dxa"/>
          </w:tcPr>
          <w:p>
            <w:pPr>
              <w:pStyle w:val="TableParagraph"/>
              <w:spacing w:before="49"/>
              <w:ind w:left="414"/>
              <w:rPr>
                <w:sz w:val="22"/>
              </w:rPr>
            </w:pPr>
            <w:r>
              <w:rPr>
                <w:color w:val="444444"/>
                <w:w w:val="110"/>
                <w:sz w:val="22"/>
              </w:rPr>
              <w:t>7.0</w:t>
            </w:r>
          </w:p>
        </w:tc>
        <w:tc>
          <w:tcPr>
            <w:tcW w:w="858" w:type="dxa"/>
          </w:tcPr>
          <w:p>
            <w:pPr>
              <w:pStyle w:val="TableParagraph"/>
              <w:spacing w:before="64"/>
              <w:ind w:left="211"/>
              <w:rPr>
                <w:sz w:val="22"/>
              </w:rPr>
            </w:pPr>
            <w:r>
              <w:rPr>
                <w:color w:val="212121"/>
                <w:w w:val="105"/>
                <w:sz w:val="22"/>
              </w:rPr>
              <w:t>1</w:t>
            </w:r>
            <w:r>
              <w:rPr>
                <w:color w:val="444444"/>
                <w:w w:val="105"/>
                <w:sz w:val="22"/>
              </w:rPr>
              <w:t>1. 0</w:t>
            </w:r>
          </w:p>
        </w:tc>
        <w:tc>
          <w:tcPr>
            <w:tcW w:w="1084" w:type="dxa"/>
          </w:tcPr>
          <w:p>
            <w:pPr>
              <w:pStyle w:val="TableParagraph"/>
              <w:spacing w:before="64"/>
              <w:ind w:left="189"/>
              <w:rPr>
                <w:sz w:val="22"/>
              </w:rPr>
            </w:pPr>
            <w:r>
              <w:rPr>
                <w:color w:val="565656"/>
                <w:w w:val="110"/>
                <w:sz w:val="22"/>
              </w:rPr>
              <w:t>28</w:t>
            </w:r>
            <w:r>
              <w:rPr>
                <w:color w:val="363636"/>
                <w:w w:val="110"/>
                <w:sz w:val="22"/>
              </w:rPr>
              <w:t>. </w:t>
            </w:r>
            <w:r>
              <w:rPr>
                <w:color w:val="565656"/>
                <w:w w:val="110"/>
                <w:sz w:val="22"/>
              </w:rPr>
              <w:t>83</w:t>
            </w:r>
          </w:p>
        </w:tc>
        <w:tc>
          <w:tcPr>
            <w:tcW w:w="1007" w:type="dxa"/>
          </w:tcPr>
          <w:p>
            <w:pPr>
              <w:pStyle w:val="TableParagraph"/>
              <w:spacing w:before="64"/>
              <w:ind w:right="141"/>
              <w:jc w:val="right"/>
              <w:rPr>
                <w:sz w:val="22"/>
              </w:rPr>
            </w:pPr>
            <w:r>
              <w:rPr>
                <w:color w:val="444444"/>
                <w:w w:val="110"/>
                <w:sz w:val="22"/>
              </w:rPr>
              <w:t>22</w:t>
            </w:r>
            <w:r>
              <w:rPr>
                <w:w w:val="110"/>
                <w:sz w:val="22"/>
              </w:rPr>
              <w:t>. </w:t>
            </w:r>
            <w:r>
              <w:rPr>
                <w:color w:val="565656"/>
                <w:w w:val="110"/>
                <w:sz w:val="22"/>
              </w:rPr>
              <w:t>6</w:t>
            </w:r>
            <w:r>
              <w:rPr>
                <w:color w:val="363636"/>
                <w:w w:val="110"/>
                <w:sz w:val="22"/>
              </w:rPr>
              <w:t>3</w:t>
            </w:r>
          </w:p>
        </w:tc>
      </w:tr>
      <w:tr>
        <w:trPr>
          <w:trHeight w:val="346" w:hRule="atLeast"/>
        </w:trPr>
        <w:tc>
          <w:tcPr>
            <w:tcW w:w="628" w:type="dxa"/>
          </w:tcPr>
          <w:p>
            <w:pPr>
              <w:pStyle w:val="TableParagraph"/>
              <w:spacing w:before="19"/>
              <w:ind w:left="65"/>
              <w:rPr>
                <w:sz w:val="22"/>
              </w:rPr>
            </w:pPr>
            <w:r>
              <w:rPr>
                <w:color w:val="565656"/>
                <w:w w:val="120"/>
                <w:sz w:val="22"/>
              </w:rPr>
              <w:t>20 </w:t>
            </w:r>
            <w:r>
              <w:rPr>
                <w:color w:val="363636"/>
                <w:w w:val="120"/>
                <w:sz w:val="22"/>
              </w:rPr>
              <w:t>b</w:t>
            </w:r>
          </w:p>
        </w:tc>
        <w:tc>
          <w:tcPr>
            <w:tcW w:w="784" w:type="dxa"/>
          </w:tcPr>
          <w:p>
            <w:pPr>
              <w:pStyle w:val="TableParagraph"/>
              <w:spacing w:before="19"/>
              <w:ind w:left="191"/>
              <w:rPr>
                <w:sz w:val="22"/>
              </w:rPr>
            </w:pPr>
            <w:r>
              <w:rPr>
                <w:color w:val="565656"/>
                <w:w w:val="110"/>
                <w:sz w:val="22"/>
              </w:rPr>
              <w:t>20</w:t>
            </w:r>
            <w:r>
              <w:rPr>
                <w:color w:val="363636"/>
                <w:w w:val="110"/>
                <w:sz w:val="22"/>
              </w:rPr>
              <w:t>0</w:t>
            </w:r>
          </w:p>
        </w:tc>
        <w:tc>
          <w:tcPr>
            <w:tcW w:w="679" w:type="dxa"/>
          </w:tcPr>
          <w:p>
            <w:pPr>
              <w:pStyle w:val="TableParagraph"/>
              <w:spacing w:before="34"/>
              <w:ind w:left="179" w:right="155"/>
              <w:jc w:val="center"/>
              <w:rPr>
                <w:sz w:val="22"/>
              </w:rPr>
            </w:pPr>
            <w:r>
              <w:rPr>
                <w:color w:val="565656"/>
                <w:w w:val="110"/>
                <w:sz w:val="22"/>
              </w:rPr>
              <w:t>75</w:t>
            </w:r>
          </w:p>
        </w:tc>
        <w:tc>
          <w:tcPr>
            <w:tcW w:w="985" w:type="dxa"/>
          </w:tcPr>
          <w:p>
            <w:pPr>
              <w:pStyle w:val="TableParagraph"/>
              <w:spacing w:before="49"/>
              <w:ind w:left="413"/>
              <w:rPr>
                <w:sz w:val="22"/>
              </w:rPr>
            </w:pPr>
            <w:r>
              <w:rPr>
                <w:color w:val="444444"/>
                <w:w w:val="110"/>
                <w:sz w:val="22"/>
              </w:rPr>
              <w:t>9</w:t>
            </w:r>
            <w:r>
              <w:rPr>
                <w:w w:val="110"/>
                <w:sz w:val="22"/>
              </w:rPr>
              <w:t>. </w:t>
            </w:r>
            <w:r>
              <w:rPr>
                <w:color w:val="212121"/>
                <w:w w:val="110"/>
                <w:sz w:val="22"/>
              </w:rPr>
              <w:t>0</w:t>
            </w:r>
          </w:p>
        </w:tc>
        <w:tc>
          <w:tcPr>
            <w:tcW w:w="858" w:type="dxa"/>
          </w:tcPr>
          <w:p>
            <w:pPr>
              <w:pStyle w:val="TableParagraph"/>
              <w:spacing w:before="64"/>
              <w:ind w:left="211"/>
              <w:rPr>
                <w:sz w:val="22"/>
              </w:rPr>
            </w:pPr>
            <w:r>
              <w:rPr>
                <w:color w:val="444444"/>
                <w:w w:val="120"/>
                <w:sz w:val="22"/>
              </w:rPr>
              <w:t>11.0</w:t>
            </w:r>
          </w:p>
        </w:tc>
        <w:tc>
          <w:tcPr>
            <w:tcW w:w="1084" w:type="dxa"/>
          </w:tcPr>
          <w:p>
            <w:pPr>
              <w:pStyle w:val="TableParagraph"/>
              <w:spacing w:before="64"/>
              <w:ind w:left="184"/>
              <w:rPr>
                <w:sz w:val="22"/>
              </w:rPr>
            </w:pPr>
            <w:r>
              <w:rPr>
                <w:color w:val="565656"/>
                <w:w w:val="120"/>
                <w:sz w:val="22"/>
              </w:rPr>
              <w:t>32</w:t>
            </w:r>
            <w:r>
              <w:rPr>
                <w:color w:val="212121"/>
                <w:w w:val="120"/>
                <w:sz w:val="22"/>
              </w:rPr>
              <w:t>.</w:t>
            </w:r>
            <w:r>
              <w:rPr>
                <w:color w:val="565656"/>
                <w:w w:val="120"/>
                <w:sz w:val="22"/>
              </w:rPr>
              <w:t>83</w:t>
            </w:r>
          </w:p>
        </w:tc>
        <w:tc>
          <w:tcPr>
            <w:tcW w:w="1007" w:type="dxa"/>
          </w:tcPr>
          <w:p>
            <w:pPr>
              <w:pStyle w:val="TableParagraph"/>
              <w:spacing w:before="49"/>
              <w:ind w:right="120"/>
              <w:jc w:val="right"/>
              <w:rPr>
                <w:sz w:val="22"/>
              </w:rPr>
            </w:pPr>
            <w:r>
              <w:rPr>
                <w:color w:val="444444"/>
                <w:w w:val="115"/>
                <w:sz w:val="22"/>
              </w:rPr>
              <w:t>25</w:t>
            </w:r>
            <w:r>
              <w:rPr>
                <w:color w:val="212121"/>
                <w:w w:val="115"/>
                <w:sz w:val="22"/>
              </w:rPr>
              <w:t>.</w:t>
            </w:r>
            <w:r>
              <w:rPr>
                <w:color w:val="565656"/>
                <w:w w:val="115"/>
                <w:sz w:val="22"/>
              </w:rPr>
              <w:t>77</w:t>
            </w:r>
          </w:p>
        </w:tc>
      </w:tr>
      <w:tr>
        <w:trPr>
          <w:trHeight w:val="346" w:hRule="atLeast"/>
        </w:trPr>
        <w:tc>
          <w:tcPr>
            <w:tcW w:w="628" w:type="dxa"/>
          </w:tcPr>
          <w:p>
            <w:pPr>
              <w:pStyle w:val="TableParagraph"/>
              <w:spacing w:before="49"/>
              <w:ind w:left="65"/>
              <w:rPr>
                <w:sz w:val="22"/>
              </w:rPr>
            </w:pPr>
            <w:r>
              <w:rPr>
                <w:color w:val="565656"/>
                <w:w w:val="115"/>
                <w:sz w:val="22"/>
              </w:rPr>
              <w:t>22</w:t>
            </w:r>
            <w:r>
              <w:rPr>
                <w:color w:val="363636"/>
                <w:w w:val="115"/>
                <w:sz w:val="22"/>
              </w:rPr>
              <w:t>”</w:t>
            </w:r>
          </w:p>
        </w:tc>
        <w:tc>
          <w:tcPr>
            <w:tcW w:w="784" w:type="dxa"/>
          </w:tcPr>
          <w:p>
            <w:pPr>
              <w:pStyle w:val="TableParagraph"/>
              <w:spacing w:before="19"/>
              <w:ind w:left="176"/>
              <w:rPr>
                <w:sz w:val="22"/>
              </w:rPr>
            </w:pPr>
            <w:r>
              <w:rPr>
                <w:color w:val="565656"/>
                <w:w w:val="110"/>
                <w:sz w:val="22"/>
              </w:rPr>
              <w:t>220</w:t>
            </w:r>
          </w:p>
        </w:tc>
        <w:tc>
          <w:tcPr>
            <w:tcW w:w="679" w:type="dxa"/>
          </w:tcPr>
          <w:p>
            <w:pPr>
              <w:pStyle w:val="TableParagraph"/>
              <w:spacing w:before="46"/>
              <w:ind w:left="168" w:right="155"/>
              <w:jc w:val="center"/>
              <w:rPr>
                <w:rFonts w:ascii="Arial"/>
                <w:sz w:val="19"/>
              </w:rPr>
            </w:pPr>
            <w:r>
              <w:rPr>
                <w:rFonts w:ascii="Arial"/>
                <w:color w:val="444444"/>
                <w:w w:val="110"/>
                <w:sz w:val="19"/>
              </w:rPr>
              <w:t>77</w:t>
            </w:r>
          </w:p>
        </w:tc>
        <w:tc>
          <w:tcPr>
            <w:tcW w:w="985" w:type="dxa"/>
          </w:tcPr>
          <w:p>
            <w:pPr>
              <w:pStyle w:val="TableParagraph"/>
              <w:spacing w:before="49"/>
              <w:ind w:left="414"/>
              <w:rPr>
                <w:sz w:val="22"/>
              </w:rPr>
            </w:pPr>
            <w:r>
              <w:rPr>
                <w:color w:val="444444"/>
                <w:w w:val="110"/>
                <w:sz w:val="22"/>
              </w:rPr>
              <w:t>7</w:t>
            </w:r>
            <w:r>
              <w:rPr>
                <w:color w:val="212121"/>
                <w:w w:val="110"/>
                <w:sz w:val="22"/>
              </w:rPr>
              <w:t>. 0</w:t>
            </w:r>
          </w:p>
        </w:tc>
        <w:tc>
          <w:tcPr>
            <w:tcW w:w="858" w:type="dxa"/>
          </w:tcPr>
          <w:p>
            <w:pPr>
              <w:pStyle w:val="TableParagraph"/>
              <w:spacing w:before="64"/>
              <w:ind w:left="196"/>
              <w:rPr>
                <w:sz w:val="22"/>
              </w:rPr>
            </w:pPr>
            <w:r>
              <w:rPr>
                <w:color w:val="212121"/>
                <w:w w:val="110"/>
                <w:sz w:val="22"/>
              </w:rPr>
              <w:t>11. </w:t>
            </w:r>
            <w:r>
              <w:rPr>
                <w:color w:val="363636"/>
                <w:w w:val="110"/>
                <w:sz w:val="22"/>
              </w:rPr>
              <w:t>5</w:t>
            </w:r>
          </w:p>
        </w:tc>
        <w:tc>
          <w:tcPr>
            <w:tcW w:w="1084" w:type="dxa"/>
          </w:tcPr>
          <w:p>
            <w:pPr>
              <w:pStyle w:val="TableParagraph"/>
              <w:spacing w:before="49"/>
              <w:ind w:left="184"/>
              <w:rPr>
                <w:sz w:val="22"/>
              </w:rPr>
            </w:pPr>
            <w:r>
              <w:rPr>
                <w:color w:val="565656"/>
                <w:w w:val="110"/>
                <w:sz w:val="22"/>
              </w:rPr>
              <w:t>31</w:t>
            </w:r>
            <w:r>
              <w:rPr>
                <w:w w:val="110"/>
                <w:sz w:val="22"/>
              </w:rPr>
              <w:t>.</w:t>
            </w:r>
            <w:r>
              <w:rPr>
                <w:color w:val="565656"/>
                <w:w w:val="110"/>
                <w:sz w:val="22"/>
              </w:rPr>
              <w:t>84</w:t>
            </w:r>
          </w:p>
        </w:tc>
        <w:tc>
          <w:tcPr>
            <w:tcW w:w="1007" w:type="dxa"/>
          </w:tcPr>
          <w:p>
            <w:pPr>
              <w:pStyle w:val="TableParagraph"/>
              <w:spacing w:before="64"/>
              <w:ind w:right="137"/>
              <w:jc w:val="right"/>
              <w:rPr>
                <w:sz w:val="22"/>
              </w:rPr>
            </w:pPr>
            <w:r>
              <w:rPr>
                <w:color w:val="727272"/>
                <w:w w:val="110"/>
                <w:sz w:val="22"/>
              </w:rPr>
              <w:t>2</w:t>
            </w:r>
            <w:r>
              <w:rPr>
                <w:color w:val="363636"/>
                <w:w w:val="110"/>
                <w:sz w:val="22"/>
              </w:rPr>
              <w:t>4 .</w:t>
            </w:r>
            <w:r>
              <w:rPr>
                <w:color w:val="565656"/>
                <w:w w:val="110"/>
                <w:sz w:val="22"/>
              </w:rPr>
              <w:t>99</w:t>
            </w:r>
          </w:p>
        </w:tc>
      </w:tr>
      <w:tr>
        <w:trPr>
          <w:trHeight w:val="338" w:hRule="atLeast"/>
        </w:trPr>
        <w:tc>
          <w:tcPr>
            <w:tcW w:w="628" w:type="dxa"/>
          </w:tcPr>
          <w:p>
            <w:pPr>
              <w:pStyle w:val="TableParagraph"/>
              <w:spacing w:before="19"/>
              <w:ind w:left="65"/>
              <w:rPr>
                <w:sz w:val="22"/>
              </w:rPr>
            </w:pPr>
            <w:r>
              <w:rPr>
                <w:color w:val="363636"/>
                <w:w w:val="110"/>
                <w:sz w:val="22"/>
              </w:rPr>
              <w:t>2</w:t>
            </w:r>
            <w:r>
              <w:rPr>
                <w:color w:val="565656"/>
                <w:w w:val="110"/>
                <w:sz w:val="22"/>
              </w:rPr>
              <w:t>2 b</w:t>
            </w:r>
          </w:p>
        </w:tc>
        <w:tc>
          <w:tcPr>
            <w:tcW w:w="784" w:type="dxa"/>
          </w:tcPr>
          <w:p>
            <w:pPr>
              <w:pStyle w:val="TableParagraph"/>
              <w:spacing w:before="19"/>
              <w:ind w:left="191"/>
              <w:rPr>
                <w:sz w:val="22"/>
              </w:rPr>
            </w:pPr>
            <w:r>
              <w:rPr>
                <w:color w:val="565656"/>
                <w:w w:val="110"/>
                <w:sz w:val="22"/>
              </w:rPr>
              <w:t>220</w:t>
            </w:r>
          </w:p>
        </w:tc>
        <w:tc>
          <w:tcPr>
            <w:tcW w:w="679" w:type="dxa"/>
          </w:tcPr>
          <w:p>
            <w:pPr>
              <w:pStyle w:val="TableParagraph"/>
              <w:spacing w:line="164" w:lineRule="exact" w:before="155"/>
              <w:ind w:left="179" w:right="155"/>
              <w:jc w:val="center"/>
              <w:rPr>
                <w:sz w:val="22"/>
              </w:rPr>
            </w:pPr>
            <w:r>
              <w:rPr>
                <w:color w:val="444444"/>
                <w:w w:val="110"/>
                <w:sz w:val="22"/>
              </w:rPr>
              <w:t>79</w:t>
            </w:r>
          </w:p>
        </w:tc>
        <w:tc>
          <w:tcPr>
            <w:tcW w:w="985" w:type="dxa"/>
          </w:tcPr>
          <w:p>
            <w:pPr>
              <w:pStyle w:val="TableParagraph"/>
              <w:spacing w:before="49"/>
              <w:ind w:left="386" w:right="305"/>
              <w:jc w:val="center"/>
              <w:rPr>
                <w:sz w:val="22"/>
              </w:rPr>
            </w:pPr>
            <w:r>
              <w:rPr>
                <w:color w:val="565656"/>
                <w:w w:val="20"/>
                <w:sz w:val="22"/>
              </w:rPr>
              <w:t>9          </w:t>
            </w:r>
            <w:r>
              <w:rPr>
                <w:color w:val="212121"/>
                <w:w w:val="20"/>
                <w:sz w:val="22"/>
              </w:rPr>
              <w:t>.        </w:t>
            </w:r>
            <w:r>
              <w:rPr>
                <w:color w:val="444444"/>
                <w:w w:val="20"/>
                <w:sz w:val="22"/>
              </w:rPr>
              <w:t>0</w:t>
            </w:r>
          </w:p>
        </w:tc>
        <w:tc>
          <w:tcPr>
            <w:tcW w:w="858" w:type="dxa"/>
          </w:tcPr>
          <w:p>
            <w:pPr>
              <w:pStyle w:val="TableParagraph"/>
              <w:tabs>
                <w:tab w:pos="432" w:val="left" w:leader="none"/>
              </w:tabs>
              <w:spacing w:before="49"/>
              <w:ind w:left="196"/>
              <w:rPr>
                <w:sz w:val="22"/>
              </w:rPr>
            </w:pPr>
            <w:r>
              <w:rPr>
                <w:color w:val="444444"/>
                <w:w w:val="20"/>
                <w:sz w:val="22"/>
              </w:rPr>
              <w:t>11</w:t>
              <w:tab/>
            </w:r>
            <w:r>
              <w:rPr>
                <w:color w:val="212121"/>
                <w:w w:val="20"/>
                <w:sz w:val="22"/>
              </w:rPr>
              <w:t>.</w:t>
            </w:r>
            <w:r>
              <w:rPr>
                <w:color w:val="212121"/>
                <w:spacing w:val="8"/>
                <w:w w:val="20"/>
                <w:sz w:val="22"/>
              </w:rPr>
              <w:t> </w:t>
            </w:r>
            <w:r>
              <w:rPr>
                <w:color w:val="363636"/>
                <w:w w:val="20"/>
                <w:sz w:val="22"/>
              </w:rPr>
              <w:t>5</w:t>
            </w:r>
          </w:p>
        </w:tc>
        <w:tc>
          <w:tcPr>
            <w:tcW w:w="1084" w:type="dxa"/>
          </w:tcPr>
          <w:p>
            <w:pPr>
              <w:pStyle w:val="TableParagraph"/>
              <w:tabs>
                <w:tab w:pos="434" w:val="left" w:leader="none"/>
              </w:tabs>
              <w:spacing w:before="64"/>
              <w:ind w:left="184"/>
              <w:rPr>
                <w:sz w:val="22"/>
              </w:rPr>
            </w:pPr>
            <w:r>
              <w:rPr>
                <w:color w:val="565656"/>
                <w:w w:val="20"/>
                <w:sz w:val="22"/>
              </w:rPr>
              <w:t>36</w:t>
              <w:tab/>
            </w:r>
            <w:r>
              <w:rPr>
                <w:w w:val="20"/>
                <w:sz w:val="22"/>
              </w:rPr>
              <w:t>.</w:t>
            </w:r>
            <w:r>
              <w:rPr>
                <w:spacing w:val="10"/>
                <w:w w:val="20"/>
                <w:sz w:val="22"/>
              </w:rPr>
              <w:t> </w:t>
            </w:r>
            <w:r>
              <w:rPr>
                <w:color w:val="444444"/>
                <w:w w:val="20"/>
                <w:sz w:val="22"/>
              </w:rPr>
              <w:t>24</w:t>
            </w:r>
          </w:p>
        </w:tc>
        <w:tc>
          <w:tcPr>
            <w:tcW w:w="1007" w:type="dxa"/>
          </w:tcPr>
          <w:p>
            <w:pPr>
              <w:pStyle w:val="TableParagraph"/>
              <w:tabs>
                <w:tab w:pos="260" w:val="left" w:leader="none"/>
              </w:tabs>
              <w:spacing w:before="64"/>
              <w:ind w:right="146"/>
              <w:jc w:val="right"/>
              <w:rPr>
                <w:sz w:val="22"/>
              </w:rPr>
            </w:pPr>
            <w:r>
              <w:rPr>
                <w:color w:val="565656"/>
                <w:w w:val="40"/>
                <w:sz w:val="22"/>
              </w:rPr>
              <w:t>28</w:t>
              <w:tab/>
            </w:r>
            <w:r>
              <w:rPr>
                <w:color w:val="212121"/>
                <w:w w:val="40"/>
                <w:sz w:val="22"/>
              </w:rPr>
              <w:t>.</w:t>
            </w:r>
            <w:r>
              <w:rPr>
                <w:color w:val="212121"/>
                <w:spacing w:val="14"/>
                <w:w w:val="40"/>
                <w:sz w:val="22"/>
              </w:rPr>
              <w:t> </w:t>
            </w:r>
            <w:r>
              <w:rPr>
                <w:color w:val="565656"/>
                <w:spacing w:val="-9"/>
                <w:w w:val="95"/>
                <w:sz w:val="22"/>
              </w:rPr>
              <w:t>4</w:t>
            </w:r>
            <w:r>
              <w:rPr>
                <w:color w:val="727272"/>
                <w:spacing w:val="-9"/>
                <w:w w:val="95"/>
                <w:sz w:val="22"/>
              </w:rPr>
              <w:t>5</w:t>
            </w:r>
          </w:p>
        </w:tc>
      </w:tr>
      <w:tr>
        <w:trPr>
          <w:trHeight w:val="337" w:hRule="atLeast"/>
        </w:trPr>
        <w:tc>
          <w:tcPr>
            <w:tcW w:w="628" w:type="dxa"/>
          </w:tcPr>
          <w:p>
            <w:pPr>
              <w:pStyle w:val="TableParagraph"/>
              <w:spacing w:before="27"/>
              <w:ind w:left="50"/>
              <w:rPr>
                <w:sz w:val="22"/>
              </w:rPr>
            </w:pPr>
            <w:r>
              <w:rPr>
                <w:color w:val="565656"/>
                <w:sz w:val="22"/>
              </w:rPr>
              <w:t>24 </w:t>
            </w:r>
            <w:r>
              <w:rPr>
                <w:color w:val="363636"/>
                <w:sz w:val="22"/>
              </w:rPr>
              <w:t>a</w:t>
            </w:r>
          </w:p>
        </w:tc>
        <w:tc>
          <w:tcPr>
            <w:tcW w:w="784" w:type="dxa"/>
          </w:tcPr>
          <w:p>
            <w:pPr>
              <w:pStyle w:val="TableParagraph"/>
              <w:spacing w:before="12"/>
              <w:ind w:left="176"/>
              <w:rPr>
                <w:sz w:val="22"/>
              </w:rPr>
            </w:pPr>
            <w:r>
              <w:rPr>
                <w:color w:val="565656"/>
                <w:sz w:val="22"/>
              </w:rPr>
              <w:t>2 </w:t>
            </w:r>
            <w:r>
              <w:rPr>
                <w:color w:val="363636"/>
                <w:sz w:val="22"/>
              </w:rPr>
              <w:t>4</w:t>
            </w:r>
            <w:r>
              <w:rPr>
                <w:color w:val="565656"/>
                <w:sz w:val="22"/>
              </w:rPr>
              <w:t>0</w:t>
            </w:r>
          </w:p>
        </w:tc>
        <w:tc>
          <w:tcPr>
            <w:tcW w:w="679" w:type="dxa"/>
          </w:tcPr>
          <w:p>
            <w:pPr>
              <w:pStyle w:val="TableParagraph"/>
              <w:spacing w:before="27"/>
              <w:ind w:left="142" w:right="155"/>
              <w:jc w:val="center"/>
              <w:rPr>
                <w:sz w:val="22"/>
              </w:rPr>
            </w:pPr>
            <w:r>
              <w:rPr>
                <w:color w:val="444444"/>
                <w:sz w:val="22"/>
              </w:rPr>
              <w:t>78</w:t>
            </w:r>
          </w:p>
        </w:tc>
        <w:tc>
          <w:tcPr>
            <w:tcW w:w="985" w:type="dxa"/>
          </w:tcPr>
          <w:p>
            <w:pPr>
              <w:pStyle w:val="TableParagraph"/>
              <w:spacing w:before="42"/>
              <w:ind w:left="414"/>
              <w:rPr>
                <w:sz w:val="22"/>
              </w:rPr>
            </w:pPr>
            <w:r>
              <w:rPr>
                <w:color w:val="565656"/>
                <w:sz w:val="22"/>
              </w:rPr>
              <w:t>7 </w:t>
            </w:r>
            <w:r>
              <w:rPr>
                <w:color w:val="363636"/>
                <w:sz w:val="22"/>
              </w:rPr>
              <w:t>. 0</w:t>
            </w:r>
          </w:p>
        </w:tc>
        <w:tc>
          <w:tcPr>
            <w:tcW w:w="858" w:type="dxa"/>
          </w:tcPr>
          <w:p>
            <w:pPr>
              <w:pStyle w:val="TableParagraph"/>
              <w:spacing w:before="57"/>
              <w:ind w:left="196"/>
              <w:rPr>
                <w:sz w:val="22"/>
              </w:rPr>
            </w:pPr>
            <w:r>
              <w:rPr>
                <w:color w:val="212121"/>
                <w:w w:val="105"/>
                <w:sz w:val="22"/>
              </w:rPr>
              <w:t>1</w:t>
            </w:r>
            <w:r>
              <w:rPr>
                <w:color w:val="444444"/>
                <w:w w:val="105"/>
                <w:sz w:val="22"/>
              </w:rPr>
              <w:t>2. 0</w:t>
            </w:r>
          </w:p>
        </w:tc>
        <w:tc>
          <w:tcPr>
            <w:tcW w:w="1084" w:type="dxa"/>
          </w:tcPr>
          <w:p>
            <w:pPr>
              <w:pStyle w:val="TableParagraph"/>
              <w:spacing w:before="57"/>
              <w:ind w:left="184"/>
              <w:rPr>
                <w:sz w:val="22"/>
              </w:rPr>
            </w:pPr>
            <w:r>
              <w:rPr>
                <w:color w:val="565656"/>
                <w:w w:val="105"/>
                <w:sz w:val="22"/>
              </w:rPr>
              <w:t>3</w:t>
            </w:r>
            <w:r>
              <w:rPr>
                <w:color w:val="363636"/>
                <w:w w:val="105"/>
                <w:sz w:val="22"/>
              </w:rPr>
              <w:t>4 . 21</w:t>
            </w:r>
          </w:p>
        </w:tc>
        <w:tc>
          <w:tcPr>
            <w:tcW w:w="1007" w:type="dxa"/>
          </w:tcPr>
          <w:p>
            <w:pPr>
              <w:pStyle w:val="TableParagraph"/>
              <w:spacing w:before="57"/>
              <w:ind w:right="145"/>
              <w:jc w:val="right"/>
              <w:rPr>
                <w:sz w:val="22"/>
              </w:rPr>
            </w:pPr>
            <w:r>
              <w:rPr>
                <w:color w:val="565656"/>
                <w:w w:val="110"/>
                <w:sz w:val="22"/>
              </w:rPr>
              <w:t>26 </w:t>
            </w:r>
            <w:r>
              <w:rPr>
                <w:color w:val="212121"/>
                <w:w w:val="110"/>
                <w:sz w:val="22"/>
              </w:rPr>
              <w:t>. </w:t>
            </w:r>
            <w:r>
              <w:rPr>
                <w:color w:val="444444"/>
                <w:w w:val="110"/>
                <w:sz w:val="22"/>
              </w:rPr>
              <w:t>55</w:t>
            </w:r>
          </w:p>
        </w:tc>
      </w:tr>
      <w:tr>
        <w:trPr>
          <w:trHeight w:val="346" w:hRule="atLeast"/>
        </w:trPr>
        <w:tc>
          <w:tcPr>
            <w:tcW w:w="628" w:type="dxa"/>
          </w:tcPr>
          <w:p>
            <w:pPr>
              <w:pStyle w:val="TableParagraph"/>
              <w:spacing w:before="35"/>
              <w:ind w:left="50"/>
              <w:rPr>
                <w:sz w:val="22"/>
              </w:rPr>
            </w:pPr>
            <w:r>
              <w:rPr>
                <w:color w:val="727272"/>
                <w:sz w:val="22"/>
              </w:rPr>
              <w:t>2</w:t>
            </w:r>
            <w:r>
              <w:rPr>
                <w:color w:val="565656"/>
                <w:sz w:val="22"/>
              </w:rPr>
              <w:t>4 </w:t>
            </w:r>
            <w:r>
              <w:rPr>
                <w:color w:val="444444"/>
                <w:sz w:val="22"/>
              </w:rPr>
              <w:t>b</w:t>
            </w:r>
          </w:p>
        </w:tc>
        <w:tc>
          <w:tcPr>
            <w:tcW w:w="784" w:type="dxa"/>
          </w:tcPr>
          <w:p>
            <w:pPr>
              <w:pStyle w:val="TableParagraph"/>
              <w:spacing w:before="20"/>
              <w:ind w:left="176"/>
              <w:rPr>
                <w:sz w:val="22"/>
              </w:rPr>
            </w:pPr>
            <w:r>
              <w:rPr>
                <w:color w:val="363636"/>
                <w:w w:val="110"/>
                <w:sz w:val="22"/>
              </w:rPr>
              <w:t>240</w:t>
            </w:r>
          </w:p>
        </w:tc>
        <w:tc>
          <w:tcPr>
            <w:tcW w:w="679" w:type="dxa"/>
          </w:tcPr>
          <w:p>
            <w:pPr>
              <w:pStyle w:val="TableParagraph"/>
              <w:spacing w:before="50"/>
              <w:ind w:left="169" w:right="155"/>
              <w:jc w:val="center"/>
              <w:rPr>
                <w:sz w:val="22"/>
              </w:rPr>
            </w:pPr>
            <w:r>
              <w:rPr>
                <w:color w:val="565656"/>
                <w:w w:val="110"/>
                <w:sz w:val="22"/>
              </w:rPr>
              <w:t>80</w:t>
            </w:r>
          </w:p>
        </w:tc>
        <w:tc>
          <w:tcPr>
            <w:tcW w:w="985" w:type="dxa"/>
          </w:tcPr>
          <w:p>
            <w:pPr>
              <w:pStyle w:val="TableParagraph"/>
              <w:spacing w:before="65"/>
              <w:ind w:left="398"/>
              <w:rPr>
                <w:sz w:val="22"/>
              </w:rPr>
            </w:pPr>
            <w:r>
              <w:rPr>
                <w:color w:val="565656"/>
                <w:w w:val="110"/>
                <w:sz w:val="22"/>
              </w:rPr>
              <w:t>9 </w:t>
            </w:r>
            <w:r>
              <w:rPr>
                <w:color w:val="363636"/>
                <w:w w:val="110"/>
                <w:sz w:val="22"/>
              </w:rPr>
              <w:t>. </w:t>
            </w:r>
            <w:r>
              <w:rPr>
                <w:color w:val="565656"/>
                <w:w w:val="110"/>
                <w:sz w:val="22"/>
              </w:rPr>
              <w:t>0</w:t>
            </w:r>
          </w:p>
        </w:tc>
        <w:tc>
          <w:tcPr>
            <w:tcW w:w="858" w:type="dxa"/>
          </w:tcPr>
          <w:p>
            <w:pPr>
              <w:pStyle w:val="TableParagraph"/>
              <w:spacing w:before="65"/>
              <w:ind w:left="196"/>
              <w:rPr>
                <w:sz w:val="22"/>
              </w:rPr>
            </w:pPr>
            <w:r>
              <w:rPr>
                <w:color w:val="444444"/>
                <w:w w:val="105"/>
                <w:sz w:val="22"/>
              </w:rPr>
              <w:t>12</w:t>
            </w:r>
            <w:r>
              <w:rPr>
                <w:color w:val="212121"/>
                <w:w w:val="105"/>
                <w:sz w:val="22"/>
              </w:rPr>
              <w:t>. 0</w:t>
            </w:r>
          </w:p>
        </w:tc>
        <w:tc>
          <w:tcPr>
            <w:tcW w:w="1084" w:type="dxa"/>
          </w:tcPr>
          <w:p>
            <w:pPr>
              <w:pStyle w:val="TableParagraph"/>
              <w:spacing w:before="65"/>
              <w:ind w:left="184"/>
              <w:rPr>
                <w:sz w:val="22"/>
              </w:rPr>
            </w:pPr>
            <w:r>
              <w:rPr>
                <w:color w:val="444444"/>
                <w:w w:val="105"/>
                <w:sz w:val="22"/>
              </w:rPr>
              <w:t>3</w:t>
            </w:r>
            <w:r>
              <w:rPr>
                <w:color w:val="727272"/>
                <w:w w:val="105"/>
                <w:sz w:val="22"/>
              </w:rPr>
              <w:t>9 </w:t>
            </w:r>
            <w:r>
              <w:rPr>
                <w:color w:val="212121"/>
                <w:w w:val="105"/>
                <w:sz w:val="22"/>
              </w:rPr>
              <w:t>.</w:t>
            </w:r>
            <w:r>
              <w:rPr>
                <w:color w:val="565656"/>
                <w:w w:val="105"/>
                <w:sz w:val="22"/>
              </w:rPr>
              <w:t>00</w:t>
            </w:r>
          </w:p>
        </w:tc>
        <w:tc>
          <w:tcPr>
            <w:tcW w:w="1007" w:type="dxa"/>
          </w:tcPr>
          <w:p>
            <w:pPr>
              <w:pStyle w:val="TableParagraph"/>
              <w:spacing w:before="65"/>
              <w:ind w:right="137"/>
              <w:jc w:val="right"/>
              <w:rPr>
                <w:sz w:val="22"/>
              </w:rPr>
            </w:pPr>
            <w:r>
              <w:rPr>
                <w:color w:val="565656"/>
                <w:w w:val="110"/>
                <w:sz w:val="22"/>
              </w:rPr>
              <w:t>30</w:t>
            </w:r>
            <w:r>
              <w:rPr>
                <w:color w:val="363636"/>
                <w:w w:val="110"/>
                <w:sz w:val="22"/>
              </w:rPr>
              <w:t>. </w:t>
            </w:r>
            <w:r>
              <w:rPr>
                <w:color w:val="565656"/>
                <w:w w:val="110"/>
                <w:sz w:val="22"/>
              </w:rPr>
              <w:t>62</w:t>
            </w:r>
          </w:p>
        </w:tc>
      </w:tr>
      <w:tr>
        <w:trPr>
          <w:trHeight w:val="345" w:hRule="atLeast"/>
        </w:trPr>
        <w:tc>
          <w:tcPr>
            <w:tcW w:w="628" w:type="dxa"/>
          </w:tcPr>
          <w:p>
            <w:pPr>
              <w:pStyle w:val="TableParagraph"/>
              <w:spacing w:before="19"/>
              <w:ind w:left="50"/>
              <w:rPr>
                <w:sz w:val="22"/>
              </w:rPr>
            </w:pPr>
            <w:r>
              <w:rPr>
                <w:color w:val="565656"/>
                <w:w w:val="110"/>
                <w:sz w:val="22"/>
              </w:rPr>
              <w:t>24r</w:t>
            </w:r>
          </w:p>
        </w:tc>
        <w:tc>
          <w:tcPr>
            <w:tcW w:w="784" w:type="dxa"/>
          </w:tcPr>
          <w:p>
            <w:pPr>
              <w:pStyle w:val="TableParagraph"/>
              <w:spacing w:before="35"/>
              <w:ind w:left="175"/>
              <w:rPr>
                <w:sz w:val="15"/>
              </w:rPr>
            </w:pPr>
            <w:r>
              <w:rPr>
                <w:rFonts w:ascii="宋体" w:eastAsia="宋体" w:hint="eastAsia"/>
                <w:color w:val="363636"/>
                <w:w w:val="110"/>
                <w:sz w:val="19"/>
              </w:rPr>
              <w:t>凶</w:t>
            </w:r>
            <w:r>
              <w:rPr>
                <w:color w:val="363636"/>
                <w:w w:val="110"/>
                <w:sz w:val="15"/>
              </w:rPr>
              <w:t>r)</w:t>
            </w:r>
          </w:p>
        </w:tc>
        <w:tc>
          <w:tcPr>
            <w:tcW w:w="679" w:type="dxa"/>
          </w:tcPr>
          <w:p>
            <w:pPr>
              <w:pStyle w:val="TableParagraph"/>
              <w:spacing w:before="49"/>
              <w:ind w:left="165" w:right="155"/>
              <w:jc w:val="center"/>
              <w:rPr>
                <w:sz w:val="22"/>
              </w:rPr>
            </w:pPr>
            <w:r>
              <w:rPr>
                <w:color w:val="565656"/>
                <w:w w:val="110"/>
                <w:sz w:val="22"/>
              </w:rPr>
              <w:t>S</w:t>
            </w:r>
            <w:r>
              <w:rPr>
                <w:color w:val="363636"/>
                <w:w w:val="110"/>
                <w:sz w:val="22"/>
              </w:rPr>
              <w:t>2</w:t>
            </w:r>
          </w:p>
        </w:tc>
        <w:tc>
          <w:tcPr>
            <w:tcW w:w="985" w:type="dxa"/>
          </w:tcPr>
          <w:p>
            <w:pPr>
              <w:pStyle w:val="TableParagraph"/>
              <w:spacing w:before="64"/>
              <w:ind w:left="312"/>
              <w:rPr>
                <w:sz w:val="22"/>
              </w:rPr>
            </w:pPr>
            <w:r>
              <w:rPr>
                <w:color w:val="363636"/>
                <w:w w:val="115"/>
                <w:sz w:val="22"/>
              </w:rPr>
              <w:t>JJ.O</w:t>
            </w:r>
          </w:p>
        </w:tc>
        <w:tc>
          <w:tcPr>
            <w:tcW w:w="858" w:type="dxa"/>
          </w:tcPr>
          <w:p>
            <w:pPr>
              <w:pStyle w:val="TableParagraph"/>
              <w:spacing w:before="64"/>
              <w:ind w:left="196"/>
              <w:rPr>
                <w:sz w:val="22"/>
              </w:rPr>
            </w:pPr>
            <w:r>
              <w:rPr>
                <w:color w:val="363636"/>
                <w:w w:val="125"/>
                <w:sz w:val="22"/>
              </w:rPr>
              <w:t>12.0</w:t>
            </w:r>
          </w:p>
        </w:tc>
        <w:tc>
          <w:tcPr>
            <w:tcW w:w="1084" w:type="dxa"/>
          </w:tcPr>
          <w:p>
            <w:pPr>
              <w:pStyle w:val="TableParagraph"/>
              <w:spacing w:before="64"/>
              <w:ind w:left="175"/>
              <w:rPr>
                <w:sz w:val="22"/>
              </w:rPr>
            </w:pPr>
            <w:r>
              <w:rPr>
                <w:color w:val="363636"/>
                <w:w w:val="120"/>
                <w:sz w:val="22"/>
              </w:rPr>
              <w:t>43</w:t>
            </w:r>
            <w:r>
              <w:rPr>
                <w:w w:val="120"/>
                <w:sz w:val="22"/>
              </w:rPr>
              <w:t>.</w:t>
            </w:r>
            <w:r>
              <w:rPr>
                <w:color w:val="565656"/>
                <w:w w:val="120"/>
                <w:sz w:val="22"/>
              </w:rPr>
              <w:t>8</w:t>
            </w:r>
            <w:r>
              <w:rPr>
                <w:color w:val="363636"/>
                <w:w w:val="120"/>
                <w:sz w:val="22"/>
              </w:rPr>
              <w:t>1</w:t>
            </w:r>
          </w:p>
        </w:tc>
        <w:tc>
          <w:tcPr>
            <w:tcW w:w="1007" w:type="dxa"/>
          </w:tcPr>
          <w:p>
            <w:pPr>
              <w:pStyle w:val="TableParagraph"/>
              <w:spacing w:before="64"/>
              <w:ind w:left="274"/>
              <w:rPr>
                <w:sz w:val="22"/>
              </w:rPr>
            </w:pPr>
            <w:r>
              <w:rPr>
                <w:color w:val="727272"/>
                <w:w w:val="105"/>
                <w:sz w:val="22"/>
              </w:rPr>
              <w:t>,3</w:t>
            </w:r>
            <w:r>
              <w:rPr>
                <w:color w:val="444444"/>
                <w:w w:val="105"/>
                <w:sz w:val="22"/>
              </w:rPr>
              <w:t>4.39</w:t>
            </w:r>
          </w:p>
        </w:tc>
      </w:tr>
    </w:tbl>
    <w:p>
      <w:pPr>
        <w:pStyle w:val="BodyText"/>
        <w:rPr>
          <w:sz w:val="20"/>
        </w:rPr>
      </w:pPr>
    </w:p>
    <w:p>
      <w:pPr>
        <w:pStyle w:val="BodyText"/>
        <w:spacing w:before="4"/>
        <w:rPr>
          <w:sz w:val="27"/>
        </w:rPr>
      </w:pPr>
    </w:p>
    <w:p>
      <w:pPr>
        <w:spacing w:before="91"/>
        <w:ind w:left="817" w:right="0" w:firstLine="0"/>
        <w:jc w:val="left"/>
        <w:rPr>
          <w:rFonts w:ascii="Times New Roman"/>
          <w:sz w:val="22"/>
        </w:rPr>
      </w:pPr>
      <w:r>
        <w:rPr/>
        <w:pict>
          <v:shape style="position:absolute;margin-left:47.593819pt;margin-top:-29.128002pt;width:379.55pt;height:86.5pt;mso-position-horizontal-relative:page;mso-position-vertical-relative:paragraph;z-index:2531573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8"/>
                    <w:gridCol w:w="50"/>
                    <w:gridCol w:w="765"/>
                    <w:gridCol w:w="721"/>
                    <w:gridCol w:w="930"/>
                    <w:gridCol w:w="870"/>
                    <w:gridCol w:w="1089"/>
                    <w:gridCol w:w="1104"/>
                    <w:gridCol w:w="1475"/>
                  </w:tblGrid>
                  <w:tr>
                    <w:trPr>
                      <w:trHeight w:val="352" w:hRule="atLeast"/>
                    </w:trPr>
                    <w:tc>
                      <w:tcPr>
                        <w:tcW w:w="598" w:type="dxa"/>
                      </w:tcPr>
                      <w:p>
                        <w:pPr>
                          <w:pStyle w:val="TableParagraph"/>
                          <w:spacing w:line="211" w:lineRule="exact" w:before="122"/>
                          <w:ind w:left="66"/>
                          <w:rPr>
                            <w:rFonts w:ascii="宋体" w:eastAsia="宋体" w:hint="eastAsia"/>
                            <w:sz w:val="17"/>
                          </w:rPr>
                        </w:pPr>
                        <w:r>
                          <w:rPr>
                            <w:rFonts w:ascii="宋体" w:eastAsia="宋体" w:hint="eastAsia"/>
                            <w:color w:val="444444"/>
                            <w:w w:val="107"/>
                            <w:sz w:val="17"/>
                          </w:rPr>
                          <w:t>扣</w:t>
                        </w:r>
                      </w:p>
                    </w:tc>
                    <w:tc>
                      <w:tcPr>
                        <w:tcW w:w="50" w:type="dxa"/>
                      </w:tcPr>
                      <w:p>
                        <w:pPr>
                          <w:pStyle w:val="TableParagraph"/>
                          <w:rPr>
                            <w:sz w:val="22"/>
                          </w:rPr>
                        </w:pPr>
                      </w:p>
                    </w:tc>
                    <w:tc>
                      <w:tcPr>
                        <w:tcW w:w="765" w:type="dxa"/>
                      </w:tcPr>
                      <w:p>
                        <w:pPr>
                          <w:pStyle w:val="TableParagraph"/>
                          <w:spacing w:line="246" w:lineRule="exact" w:before="86"/>
                          <w:ind w:left="171"/>
                          <w:rPr>
                            <w:sz w:val="22"/>
                          </w:rPr>
                        </w:pPr>
                        <w:r>
                          <w:rPr>
                            <w:color w:val="565656"/>
                            <w:w w:val="110"/>
                            <w:sz w:val="22"/>
                          </w:rPr>
                          <w:t>300</w:t>
                        </w:r>
                      </w:p>
                    </w:tc>
                    <w:tc>
                      <w:tcPr>
                        <w:tcW w:w="721" w:type="dxa"/>
                      </w:tcPr>
                      <w:p>
                        <w:pPr>
                          <w:pStyle w:val="TableParagraph"/>
                          <w:spacing w:before="26"/>
                          <w:ind w:left="231"/>
                          <w:rPr>
                            <w:sz w:val="22"/>
                          </w:rPr>
                        </w:pPr>
                        <w:r>
                          <w:rPr>
                            <w:color w:val="565656"/>
                            <w:w w:val="110"/>
                            <w:sz w:val="22"/>
                          </w:rPr>
                          <w:t>8</w:t>
                        </w:r>
                        <w:r>
                          <w:rPr>
                            <w:color w:val="363636"/>
                            <w:w w:val="110"/>
                            <w:sz w:val="22"/>
                          </w:rPr>
                          <w:t>5</w:t>
                        </w:r>
                      </w:p>
                    </w:tc>
                    <w:tc>
                      <w:tcPr>
                        <w:tcW w:w="930" w:type="dxa"/>
                      </w:tcPr>
                      <w:p>
                        <w:pPr>
                          <w:pStyle w:val="TableParagraph"/>
                          <w:spacing w:before="26"/>
                          <w:ind w:right="209"/>
                          <w:jc w:val="right"/>
                          <w:rPr>
                            <w:sz w:val="22"/>
                          </w:rPr>
                        </w:pPr>
                        <w:r>
                          <w:rPr>
                            <w:color w:val="363636"/>
                            <w:w w:val="110"/>
                            <w:sz w:val="22"/>
                          </w:rPr>
                          <w:t>7</w:t>
                        </w:r>
                        <w:r>
                          <w:rPr>
                            <w:color w:val="565656"/>
                            <w:w w:val="110"/>
                            <w:sz w:val="22"/>
                          </w:rPr>
                          <w:t>. 5</w:t>
                        </w:r>
                      </w:p>
                    </w:tc>
                    <w:tc>
                      <w:tcPr>
                        <w:tcW w:w="870" w:type="dxa"/>
                      </w:tcPr>
                      <w:p>
                        <w:pPr>
                          <w:pStyle w:val="TableParagraph"/>
                          <w:spacing w:before="41"/>
                          <w:ind w:left="145" w:right="139"/>
                          <w:jc w:val="center"/>
                          <w:rPr>
                            <w:sz w:val="22"/>
                          </w:rPr>
                        </w:pPr>
                        <w:r>
                          <w:rPr>
                            <w:color w:val="212121"/>
                            <w:w w:val="110"/>
                            <w:sz w:val="22"/>
                          </w:rPr>
                          <w:t>1</w:t>
                        </w:r>
                        <w:r>
                          <w:rPr>
                            <w:color w:val="565656"/>
                            <w:w w:val="110"/>
                            <w:sz w:val="22"/>
                          </w:rPr>
                          <w:t>3 . 5</w:t>
                        </w:r>
                      </w:p>
                    </w:tc>
                    <w:tc>
                      <w:tcPr>
                        <w:tcW w:w="1089" w:type="dxa"/>
                      </w:tcPr>
                      <w:p>
                        <w:pPr>
                          <w:pStyle w:val="TableParagraph"/>
                          <w:spacing w:before="41"/>
                          <w:ind w:left="194"/>
                          <w:rPr>
                            <w:sz w:val="22"/>
                          </w:rPr>
                        </w:pPr>
                        <w:r>
                          <w:rPr>
                            <w:color w:val="565656"/>
                            <w:w w:val="104"/>
                            <w:sz w:val="22"/>
                          </w:rPr>
                          <w:t>4</w:t>
                        </w:r>
                        <w:r>
                          <w:rPr>
                            <w:color w:val="565656"/>
                            <w:spacing w:val="18"/>
                            <w:w w:val="104"/>
                            <w:sz w:val="22"/>
                          </w:rPr>
                          <w:t>3</w:t>
                        </w:r>
                        <w:r>
                          <w:rPr>
                            <w:rFonts w:ascii="宋体" w:eastAsia="宋体" w:hint="eastAsia"/>
                            <w:spacing w:val="-133"/>
                            <w:w w:val="104"/>
                            <w:sz w:val="20"/>
                          </w:rPr>
                          <w:t>．</w:t>
                        </w:r>
                        <w:r>
                          <w:rPr>
                            <w:rFonts w:ascii="宋体" w:eastAsia="宋体" w:hint="eastAsia"/>
                            <w:color w:val="565656"/>
                            <w:spacing w:val="-14"/>
                            <w:w w:val="75"/>
                            <w:sz w:val="20"/>
                          </w:rPr>
                          <w:t>沁</w:t>
                        </w:r>
                        <w:r>
                          <w:rPr>
                            <w:color w:val="727272"/>
                            <w:w w:val="75"/>
                            <w:sz w:val="22"/>
                          </w:rPr>
                          <w:t>9</w:t>
                        </w:r>
                      </w:p>
                    </w:tc>
                    <w:tc>
                      <w:tcPr>
                        <w:tcW w:w="1104" w:type="dxa"/>
                      </w:tcPr>
                      <w:p>
                        <w:pPr>
                          <w:pStyle w:val="TableParagraph"/>
                          <w:spacing w:before="41"/>
                          <w:ind w:left="232" w:right="172"/>
                          <w:jc w:val="center"/>
                          <w:rPr>
                            <w:sz w:val="22"/>
                          </w:rPr>
                        </w:pPr>
                        <w:r>
                          <w:rPr>
                            <w:color w:val="565656"/>
                            <w:w w:val="95"/>
                            <w:sz w:val="22"/>
                          </w:rPr>
                          <w:t>34 </w:t>
                        </w:r>
                        <w:r>
                          <w:rPr>
                            <w:color w:val="212121"/>
                            <w:w w:val="95"/>
                            <w:sz w:val="22"/>
                          </w:rPr>
                          <w:t>. 4</w:t>
                        </w:r>
                        <w:r>
                          <w:rPr>
                            <w:color w:val="565656"/>
                            <w:w w:val="95"/>
                            <w:sz w:val="22"/>
                          </w:rPr>
                          <w:t>5</w:t>
                        </w:r>
                      </w:p>
                    </w:tc>
                    <w:tc>
                      <w:tcPr>
                        <w:tcW w:w="1475" w:type="dxa"/>
                      </w:tcPr>
                      <w:p>
                        <w:pPr>
                          <w:pStyle w:val="TableParagraph"/>
                          <w:spacing w:line="256" w:lineRule="exact" w:before="77"/>
                          <w:ind w:right="69"/>
                          <w:jc w:val="right"/>
                          <w:rPr>
                            <w:rFonts w:ascii="宋体" w:eastAsia="宋体" w:hint="eastAsia"/>
                            <w:sz w:val="20"/>
                          </w:rPr>
                        </w:pPr>
                        <w:r>
                          <w:rPr>
                            <w:rFonts w:ascii="宋体" w:eastAsia="宋体" w:hint="eastAsia"/>
                            <w:color w:val="363636"/>
                            <w:w w:val="105"/>
                            <w:sz w:val="20"/>
                          </w:rPr>
                          <w:t>以 </w:t>
                        </w:r>
                        <w:r>
                          <w:rPr>
                            <w:rFonts w:ascii="宋体" w:eastAsia="宋体" w:hint="eastAsia"/>
                            <w:color w:val="565656"/>
                            <w:w w:val="105"/>
                            <w:sz w:val="20"/>
                          </w:rPr>
                          <w:t>梯思梯肝</w:t>
                        </w:r>
                      </w:p>
                    </w:tc>
                  </w:tr>
                  <w:tr>
                    <w:trPr>
                      <w:trHeight w:val="315" w:hRule="atLeast"/>
                    </w:trPr>
                    <w:tc>
                      <w:tcPr>
                        <w:tcW w:w="598" w:type="dxa"/>
                      </w:tcPr>
                      <w:p>
                        <w:pPr>
                          <w:pStyle w:val="TableParagraph"/>
                          <w:spacing w:before="4"/>
                          <w:ind w:left="58"/>
                          <w:rPr>
                            <w:sz w:val="22"/>
                          </w:rPr>
                        </w:pPr>
                        <w:r>
                          <w:rPr>
                            <w:color w:val="565656"/>
                            <w:sz w:val="22"/>
                          </w:rPr>
                          <w:t>.lO </w:t>
                        </w:r>
                        <w:r>
                          <w:rPr>
                            <w:color w:val="363636"/>
                            <w:sz w:val="22"/>
                          </w:rPr>
                          <w:t>b</w:t>
                        </w:r>
                      </w:p>
                    </w:tc>
                    <w:tc>
                      <w:tcPr>
                        <w:tcW w:w="50" w:type="dxa"/>
                      </w:tcPr>
                      <w:p>
                        <w:pPr>
                          <w:pStyle w:val="TableParagraph"/>
                          <w:rPr>
                            <w:sz w:val="22"/>
                          </w:rPr>
                        </w:pPr>
                      </w:p>
                    </w:tc>
                    <w:tc>
                      <w:tcPr>
                        <w:tcW w:w="765" w:type="dxa"/>
                      </w:tcPr>
                      <w:p>
                        <w:pPr>
                          <w:pStyle w:val="TableParagraph"/>
                          <w:spacing w:before="4"/>
                          <w:ind w:left="164"/>
                          <w:rPr>
                            <w:sz w:val="22"/>
                          </w:rPr>
                        </w:pPr>
                        <w:r>
                          <w:rPr>
                            <w:color w:val="565656"/>
                            <w:w w:val="95"/>
                            <w:sz w:val="22"/>
                          </w:rPr>
                          <w:t>.</w:t>
                        </w:r>
                        <w:r>
                          <w:rPr>
                            <w:color w:val="363636"/>
                            <w:w w:val="95"/>
                            <w:sz w:val="22"/>
                          </w:rPr>
                          <w:t>l OO</w:t>
                        </w:r>
                      </w:p>
                    </w:tc>
                    <w:tc>
                      <w:tcPr>
                        <w:tcW w:w="721" w:type="dxa"/>
                      </w:tcPr>
                      <w:p>
                        <w:pPr>
                          <w:pStyle w:val="TableParagraph"/>
                          <w:spacing w:before="4"/>
                          <w:ind w:left="231"/>
                          <w:rPr>
                            <w:sz w:val="22"/>
                          </w:rPr>
                        </w:pPr>
                        <w:r>
                          <w:rPr>
                            <w:color w:val="565656"/>
                            <w:w w:val="80"/>
                            <w:sz w:val="22"/>
                          </w:rPr>
                          <w:t>87</w:t>
                        </w:r>
                      </w:p>
                    </w:tc>
                    <w:tc>
                      <w:tcPr>
                        <w:tcW w:w="930" w:type="dxa"/>
                      </w:tcPr>
                      <w:p>
                        <w:pPr>
                          <w:pStyle w:val="TableParagraph"/>
                          <w:spacing w:before="19"/>
                          <w:ind w:left="343" w:right="316"/>
                          <w:jc w:val="center"/>
                          <w:rPr>
                            <w:sz w:val="22"/>
                          </w:rPr>
                        </w:pPr>
                        <w:r>
                          <w:rPr>
                            <w:color w:val="363636"/>
                            <w:w w:val="80"/>
                            <w:sz w:val="22"/>
                          </w:rPr>
                          <w:t>9.S</w:t>
                        </w:r>
                      </w:p>
                    </w:tc>
                    <w:tc>
                      <w:tcPr>
                        <w:tcW w:w="870" w:type="dxa"/>
                      </w:tcPr>
                      <w:p>
                        <w:pPr>
                          <w:pStyle w:val="TableParagraph"/>
                          <w:spacing w:before="34"/>
                          <w:ind w:left="108" w:right="139"/>
                          <w:jc w:val="center"/>
                          <w:rPr>
                            <w:sz w:val="22"/>
                          </w:rPr>
                        </w:pPr>
                        <w:r>
                          <w:rPr>
                            <w:color w:val="212121"/>
                            <w:w w:val="80"/>
                            <w:sz w:val="22"/>
                          </w:rPr>
                          <w:t>1 </w:t>
                        </w:r>
                        <w:r>
                          <w:rPr>
                            <w:color w:val="565656"/>
                            <w:w w:val="80"/>
                            <w:sz w:val="22"/>
                          </w:rPr>
                          <w:t>3. 5</w:t>
                        </w:r>
                      </w:p>
                    </w:tc>
                    <w:tc>
                      <w:tcPr>
                        <w:tcW w:w="1089" w:type="dxa"/>
                      </w:tcPr>
                      <w:p>
                        <w:pPr>
                          <w:pStyle w:val="TableParagraph"/>
                          <w:spacing w:before="34"/>
                          <w:ind w:left="179"/>
                          <w:rPr>
                            <w:sz w:val="22"/>
                          </w:rPr>
                        </w:pPr>
                        <w:r>
                          <w:rPr>
                            <w:color w:val="444444"/>
                            <w:w w:val="120"/>
                            <w:sz w:val="22"/>
                          </w:rPr>
                          <w:t>49.59</w:t>
                        </w:r>
                      </w:p>
                    </w:tc>
                    <w:tc>
                      <w:tcPr>
                        <w:tcW w:w="1104" w:type="dxa"/>
                      </w:tcPr>
                      <w:p>
                        <w:pPr>
                          <w:pStyle w:val="TableParagraph"/>
                          <w:spacing w:before="34"/>
                          <w:ind w:left="232" w:right="189"/>
                          <w:jc w:val="center"/>
                          <w:rPr>
                            <w:sz w:val="22"/>
                          </w:rPr>
                        </w:pPr>
                        <w:r>
                          <w:rPr>
                            <w:color w:val="363636"/>
                            <w:w w:val="105"/>
                            <w:sz w:val="22"/>
                          </w:rPr>
                          <w:t>.</w:t>
                        </w:r>
                        <w:r>
                          <w:rPr>
                            <w:color w:val="565656"/>
                            <w:w w:val="105"/>
                            <w:sz w:val="22"/>
                          </w:rPr>
                          <w:t>W</w:t>
                        </w:r>
                        <w:r>
                          <w:rPr>
                            <w:color w:val="212121"/>
                            <w:w w:val="105"/>
                            <w:sz w:val="22"/>
                          </w:rPr>
                          <w:t>. </w:t>
                        </w:r>
                        <w:r>
                          <w:rPr>
                            <w:color w:val="444444"/>
                            <w:w w:val="105"/>
                            <w:sz w:val="22"/>
                          </w:rPr>
                          <w:t>16</w:t>
                        </w:r>
                      </w:p>
                    </w:tc>
                    <w:tc>
                      <w:tcPr>
                        <w:tcW w:w="1475" w:type="dxa"/>
                      </w:tcPr>
                      <w:p>
                        <w:pPr>
                          <w:pStyle w:val="TableParagraph"/>
                          <w:spacing w:line="240" w:lineRule="exact" w:before="55"/>
                          <w:ind w:right="75"/>
                          <w:jc w:val="right"/>
                          <w:rPr>
                            <w:rFonts w:ascii="宋体" w:eastAsia="宋体" w:hint="eastAsia"/>
                            <w:sz w:val="20"/>
                          </w:rPr>
                        </w:pPr>
                        <w:r>
                          <w:rPr>
                            <w:rFonts w:ascii="宋体" w:eastAsia="宋体" w:hint="eastAsia"/>
                            <w:color w:val="565656"/>
                            <w:spacing w:val="22"/>
                            <w:sz w:val="20"/>
                          </w:rPr>
                          <w:t>以梯</w:t>
                        </w:r>
                        <w:r>
                          <w:rPr>
                            <w:rFonts w:ascii="宋体" w:eastAsia="宋体" w:hint="eastAsia"/>
                            <w:color w:val="565656"/>
                            <w:spacing w:val="-145"/>
                            <w:sz w:val="20"/>
                          </w:rPr>
                          <w:t>，</w:t>
                        </w:r>
                        <w:r>
                          <w:rPr>
                            <w:rFonts w:ascii="宋体" w:eastAsia="宋体" w:hint="eastAsia"/>
                            <w:color w:val="363636"/>
                            <w:spacing w:val="14"/>
                            <w:sz w:val="20"/>
                          </w:rPr>
                          <w:t>恩梯</w:t>
                        </w:r>
                        <w:r>
                          <w:rPr>
                            <w:rFonts w:ascii="宋体" w:eastAsia="宋体" w:hint="eastAsia"/>
                            <w:color w:val="565656"/>
                            <w:sz w:val="20"/>
                          </w:rPr>
                          <w:t>汁</w:t>
                        </w:r>
                      </w:p>
                    </w:tc>
                  </w:tr>
                  <w:tr>
                    <w:trPr>
                      <w:trHeight w:val="354" w:hRule="atLeast"/>
                    </w:trPr>
                    <w:tc>
                      <w:tcPr>
                        <w:tcW w:w="598" w:type="dxa"/>
                      </w:tcPr>
                      <w:p>
                        <w:pPr>
                          <w:pStyle w:val="TableParagraph"/>
                          <w:spacing w:before="5"/>
                          <w:ind w:left="121"/>
                          <w:rPr>
                            <w:sz w:val="22"/>
                          </w:rPr>
                        </w:pPr>
                        <w:r>
                          <w:rPr>
                            <w:color w:val="363636"/>
                            <w:sz w:val="22"/>
                          </w:rPr>
                          <w:t>j l) </w:t>
                        </w:r>
                        <w:r>
                          <w:rPr>
                            <w:color w:val="565656"/>
                            <w:sz w:val="22"/>
                          </w:rPr>
                          <w:t>c</w:t>
                        </w:r>
                      </w:p>
                    </w:tc>
                    <w:tc>
                      <w:tcPr>
                        <w:tcW w:w="50" w:type="dxa"/>
                      </w:tcPr>
                      <w:p>
                        <w:pPr>
                          <w:pStyle w:val="TableParagraph"/>
                          <w:rPr>
                            <w:sz w:val="22"/>
                          </w:rPr>
                        </w:pPr>
                      </w:p>
                    </w:tc>
                    <w:tc>
                      <w:tcPr>
                        <w:tcW w:w="765" w:type="dxa"/>
                      </w:tcPr>
                      <w:p>
                        <w:pPr>
                          <w:pStyle w:val="TableParagraph"/>
                          <w:spacing w:before="50"/>
                          <w:ind w:left="171"/>
                          <w:rPr>
                            <w:sz w:val="22"/>
                          </w:rPr>
                        </w:pPr>
                        <w:r>
                          <w:rPr>
                            <w:color w:val="565656"/>
                            <w:w w:val="105"/>
                            <w:sz w:val="22"/>
                          </w:rPr>
                          <w:t>300</w:t>
                        </w:r>
                      </w:p>
                    </w:tc>
                    <w:tc>
                      <w:tcPr>
                        <w:tcW w:w="721" w:type="dxa"/>
                      </w:tcPr>
                      <w:p>
                        <w:pPr>
                          <w:pStyle w:val="TableParagraph"/>
                          <w:spacing w:before="50"/>
                          <w:ind w:left="231"/>
                          <w:rPr>
                            <w:sz w:val="22"/>
                          </w:rPr>
                        </w:pPr>
                        <w:r>
                          <w:rPr>
                            <w:color w:val="565656"/>
                            <w:w w:val="105"/>
                            <w:sz w:val="22"/>
                          </w:rPr>
                          <w:t>89</w:t>
                        </w:r>
                      </w:p>
                    </w:tc>
                    <w:tc>
                      <w:tcPr>
                        <w:tcW w:w="930" w:type="dxa"/>
                      </w:tcPr>
                      <w:p>
                        <w:pPr>
                          <w:pStyle w:val="TableParagraph"/>
                          <w:spacing w:before="50"/>
                          <w:ind w:right="229"/>
                          <w:jc w:val="right"/>
                          <w:rPr>
                            <w:sz w:val="22"/>
                          </w:rPr>
                        </w:pPr>
                        <w:r>
                          <w:rPr>
                            <w:color w:val="363636"/>
                            <w:w w:val="105"/>
                            <w:sz w:val="22"/>
                          </w:rPr>
                          <w:t>11. </w:t>
                        </w:r>
                        <w:r>
                          <w:rPr>
                            <w:color w:val="565656"/>
                            <w:w w:val="105"/>
                            <w:sz w:val="22"/>
                          </w:rPr>
                          <w:t>5</w:t>
                        </w:r>
                      </w:p>
                    </w:tc>
                    <w:tc>
                      <w:tcPr>
                        <w:tcW w:w="870" w:type="dxa"/>
                      </w:tcPr>
                      <w:p>
                        <w:pPr>
                          <w:pStyle w:val="TableParagraph"/>
                          <w:spacing w:before="65"/>
                          <w:ind w:left="227"/>
                          <w:rPr>
                            <w:sz w:val="22"/>
                          </w:rPr>
                        </w:pPr>
                        <w:r>
                          <w:rPr>
                            <w:color w:val="212121"/>
                            <w:w w:val="85"/>
                            <w:sz w:val="22"/>
                          </w:rPr>
                          <w:t>1</w:t>
                        </w:r>
                        <w:r>
                          <w:rPr>
                            <w:color w:val="444444"/>
                            <w:w w:val="85"/>
                            <w:sz w:val="22"/>
                          </w:rPr>
                          <w:t>3. 5</w:t>
                        </w:r>
                      </w:p>
                    </w:tc>
                    <w:tc>
                      <w:tcPr>
                        <w:tcW w:w="1089" w:type="dxa"/>
                      </w:tcPr>
                      <w:p>
                        <w:pPr>
                          <w:pStyle w:val="TableParagraph"/>
                          <w:spacing w:before="65"/>
                          <w:ind w:left="187"/>
                          <w:rPr>
                            <w:sz w:val="22"/>
                          </w:rPr>
                        </w:pPr>
                        <w:r>
                          <w:rPr>
                            <w:color w:val="444444"/>
                            <w:w w:val="85"/>
                            <w:sz w:val="22"/>
                          </w:rPr>
                          <w:t>55 </w:t>
                        </w:r>
                        <w:r>
                          <w:rPr>
                            <w:color w:val="212121"/>
                            <w:w w:val="85"/>
                            <w:sz w:val="22"/>
                          </w:rPr>
                          <w:t>. </w:t>
                        </w:r>
                        <w:r>
                          <w:rPr>
                            <w:color w:val="565656"/>
                            <w:w w:val="85"/>
                            <w:sz w:val="22"/>
                          </w:rPr>
                          <w:t>89</w:t>
                        </w:r>
                      </w:p>
                    </w:tc>
                    <w:tc>
                      <w:tcPr>
                        <w:tcW w:w="1104" w:type="dxa"/>
                      </w:tcPr>
                      <w:p>
                        <w:pPr>
                          <w:pStyle w:val="TableParagraph"/>
                          <w:spacing w:before="65"/>
                          <w:ind w:left="214" w:right="195"/>
                          <w:jc w:val="center"/>
                          <w:rPr>
                            <w:sz w:val="22"/>
                          </w:rPr>
                        </w:pPr>
                        <w:r>
                          <w:rPr>
                            <w:color w:val="363636"/>
                            <w:w w:val="85"/>
                            <w:sz w:val="22"/>
                          </w:rPr>
                          <w:t>4 </w:t>
                        </w:r>
                        <w:r>
                          <w:rPr>
                            <w:color w:val="565656"/>
                            <w:w w:val="85"/>
                            <w:sz w:val="22"/>
                          </w:rPr>
                          <w:t>3 </w:t>
                        </w:r>
                        <w:r>
                          <w:rPr>
                            <w:color w:val="363636"/>
                            <w:w w:val="85"/>
                            <w:sz w:val="22"/>
                          </w:rPr>
                          <w:t>. </w:t>
                        </w:r>
                        <w:r>
                          <w:rPr>
                            <w:color w:val="565656"/>
                            <w:w w:val="85"/>
                            <w:sz w:val="22"/>
                          </w:rPr>
                          <w:t>8 1</w:t>
                        </w:r>
                      </w:p>
                    </w:tc>
                    <w:tc>
                      <w:tcPr>
                        <w:tcW w:w="1475" w:type="dxa"/>
                      </w:tcPr>
                      <w:p>
                        <w:pPr>
                          <w:pStyle w:val="TableParagraph"/>
                          <w:spacing w:line="249" w:lineRule="exact" w:before="86"/>
                          <w:ind w:right="77"/>
                          <w:jc w:val="right"/>
                          <w:rPr>
                            <w:rFonts w:ascii="宋体" w:eastAsia="宋体" w:hint="eastAsia"/>
                            <w:sz w:val="20"/>
                          </w:rPr>
                        </w:pPr>
                        <w:r>
                          <w:rPr>
                            <w:rFonts w:ascii="宋体" w:eastAsia="宋体" w:hint="eastAsia"/>
                            <w:color w:val="444444"/>
                            <w:w w:val="95"/>
                            <w:sz w:val="20"/>
                          </w:rPr>
                          <w:t>以梯，思梯针</w:t>
                        </w:r>
                      </w:p>
                    </w:tc>
                  </w:tr>
                  <w:tr>
                    <w:trPr>
                      <w:trHeight w:val="346" w:hRule="atLeast"/>
                    </w:trPr>
                    <w:tc>
                      <w:tcPr>
                        <w:tcW w:w="598" w:type="dxa"/>
                      </w:tcPr>
                      <w:p>
                        <w:pPr>
                          <w:pStyle w:val="TableParagraph"/>
                          <w:spacing w:before="27"/>
                          <w:ind w:left="65"/>
                          <w:rPr>
                            <w:sz w:val="22"/>
                          </w:rPr>
                        </w:pPr>
                        <w:r>
                          <w:rPr>
                            <w:color w:val="727272"/>
                            <w:sz w:val="22"/>
                          </w:rPr>
                          <w:t>3</w:t>
                        </w:r>
                        <w:r>
                          <w:rPr>
                            <w:color w:val="565656"/>
                            <w:sz w:val="22"/>
                          </w:rPr>
                          <w:t>J </w:t>
                        </w:r>
                        <w:r>
                          <w:rPr>
                            <w:color w:val="363636"/>
                            <w:sz w:val="22"/>
                          </w:rPr>
                          <w:t>a</w:t>
                        </w:r>
                      </w:p>
                    </w:tc>
                    <w:tc>
                      <w:tcPr>
                        <w:tcW w:w="50" w:type="dxa"/>
                      </w:tcPr>
                      <w:p>
                        <w:pPr>
                          <w:pStyle w:val="TableParagraph"/>
                          <w:rPr>
                            <w:sz w:val="22"/>
                          </w:rPr>
                        </w:pPr>
                      </w:p>
                    </w:tc>
                    <w:tc>
                      <w:tcPr>
                        <w:tcW w:w="765" w:type="dxa"/>
                      </w:tcPr>
                      <w:p>
                        <w:pPr>
                          <w:pStyle w:val="TableParagraph"/>
                          <w:spacing w:before="42"/>
                          <w:ind w:left="156"/>
                          <w:rPr>
                            <w:sz w:val="22"/>
                          </w:rPr>
                        </w:pPr>
                        <w:r>
                          <w:rPr>
                            <w:color w:val="444444"/>
                            <w:w w:val="110"/>
                            <w:sz w:val="22"/>
                          </w:rPr>
                          <w:t>330</w:t>
                        </w:r>
                      </w:p>
                    </w:tc>
                    <w:tc>
                      <w:tcPr>
                        <w:tcW w:w="721" w:type="dxa"/>
                      </w:tcPr>
                      <w:p>
                        <w:pPr>
                          <w:pStyle w:val="TableParagraph"/>
                          <w:spacing w:before="42"/>
                          <w:ind w:left="231"/>
                          <w:rPr>
                            <w:sz w:val="22"/>
                          </w:rPr>
                        </w:pPr>
                        <w:r>
                          <w:rPr>
                            <w:color w:val="444444"/>
                            <w:w w:val="110"/>
                            <w:sz w:val="22"/>
                          </w:rPr>
                          <w:t>88</w:t>
                        </w:r>
                      </w:p>
                    </w:tc>
                    <w:tc>
                      <w:tcPr>
                        <w:tcW w:w="930" w:type="dxa"/>
                      </w:tcPr>
                      <w:p>
                        <w:pPr>
                          <w:pStyle w:val="TableParagraph"/>
                          <w:spacing w:before="42"/>
                          <w:ind w:right="273"/>
                          <w:jc w:val="right"/>
                          <w:rPr>
                            <w:sz w:val="22"/>
                          </w:rPr>
                        </w:pPr>
                        <w:r>
                          <w:rPr>
                            <w:color w:val="444444"/>
                            <w:w w:val="105"/>
                            <w:sz w:val="22"/>
                          </w:rPr>
                          <w:t>8.0</w:t>
                        </w:r>
                      </w:p>
                    </w:tc>
                    <w:tc>
                      <w:tcPr>
                        <w:tcW w:w="870" w:type="dxa"/>
                      </w:tcPr>
                      <w:p>
                        <w:pPr>
                          <w:pStyle w:val="TableParagraph"/>
                          <w:spacing w:before="57"/>
                          <w:ind w:left="212"/>
                          <w:rPr>
                            <w:sz w:val="22"/>
                          </w:rPr>
                        </w:pPr>
                        <w:r>
                          <w:rPr>
                            <w:color w:val="363636"/>
                            <w:w w:val="105"/>
                            <w:sz w:val="22"/>
                          </w:rPr>
                          <w:t>1</w:t>
                        </w:r>
                        <w:r>
                          <w:rPr>
                            <w:color w:val="565656"/>
                            <w:w w:val="105"/>
                            <w:sz w:val="22"/>
                          </w:rPr>
                          <w:t>4</w:t>
                        </w:r>
                        <w:r>
                          <w:rPr>
                            <w:color w:val="212121"/>
                            <w:w w:val="105"/>
                            <w:sz w:val="22"/>
                          </w:rPr>
                          <w:t>. </w:t>
                        </w:r>
                        <w:r>
                          <w:rPr>
                            <w:color w:val="565656"/>
                            <w:w w:val="105"/>
                            <w:sz w:val="22"/>
                          </w:rPr>
                          <w:t>0</w:t>
                        </w:r>
                      </w:p>
                    </w:tc>
                    <w:tc>
                      <w:tcPr>
                        <w:tcW w:w="1089" w:type="dxa"/>
                      </w:tcPr>
                      <w:p>
                        <w:pPr>
                          <w:pStyle w:val="TableParagraph"/>
                          <w:spacing w:before="57"/>
                          <w:ind w:left="179"/>
                          <w:rPr>
                            <w:sz w:val="22"/>
                          </w:rPr>
                        </w:pPr>
                        <w:r>
                          <w:rPr>
                            <w:color w:val="363636"/>
                            <w:w w:val="105"/>
                            <w:sz w:val="22"/>
                          </w:rPr>
                          <w:t>4</w:t>
                        </w:r>
                        <w:r>
                          <w:rPr>
                            <w:color w:val="727272"/>
                            <w:w w:val="105"/>
                            <w:sz w:val="22"/>
                          </w:rPr>
                          <w:t>9 </w:t>
                        </w:r>
                        <w:r>
                          <w:rPr>
                            <w:color w:val="212121"/>
                            <w:w w:val="105"/>
                            <w:sz w:val="22"/>
                          </w:rPr>
                          <w:t>.</w:t>
                        </w:r>
                        <w:r>
                          <w:rPr>
                            <w:color w:val="565656"/>
                            <w:w w:val="105"/>
                            <w:sz w:val="22"/>
                          </w:rPr>
                          <w:t>5</w:t>
                        </w:r>
                        <w:r>
                          <w:rPr>
                            <w:color w:val="363636"/>
                            <w:w w:val="105"/>
                            <w:sz w:val="22"/>
                          </w:rPr>
                          <w:t>0</w:t>
                        </w:r>
                      </w:p>
                    </w:tc>
                    <w:tc>
                      <w:tcPr>
                        <w:tcW w:w="1104" w:type="dxa"/>
                      </w:tcPr>
                      <w:p>
                        <w:pPr>
                          <w:pStyle w:val="TableParagraph"/>
                          <w:spacing w:before="57"/>
                          <w:ind w:left="232" w:right="195"/>
                          <w:jc w:val="center"/>
                          <w:rPr>
                            <w:sz w:val="22"/>
                          </w:rPr>
                        </w:pPr>
                        <w:r>
                          <w:rPr>
                            <w:color w:val="565656"/>
                            <w:w w:val="105"/>
                            <w:sz w:val="22"/>
                          </w:rPr>
                          <w:t>38 </w:t>
                        </w:r>
                        <w:r>
                          <w:rPr>
                            <w:color w:val="212121"/>
                            <w:w w:val="105"/>
                            <w:sz w:val="22"/>
                          </w:rPr>
                          <w:t>. </w:t>
                        </w:r>
                        <w:r>
                          <w:rPr>
                            <w:color w:val="565656"/>
                            <w:w w:val="105"/>
                            <w:sz w:val="22"/>
                          </w:rPr>
                          <w:t>70</w:t>
                        </w:r>
                      </w:p>
                    </w:tc>
                    <w:tc>
                      <w:tcPr>
                        <w:tcW w:w="1475" w:type="dxa"/>
                      </w:tcPr>
                      <w:p>
                        <w:pPr>
                          <w:pStyle w:val="TableParagraph"/>
                          <w:spacing w:line="249" w:lineRule="exact" w:before="77"/>
                          <w:ind w:right="64"/>
                          <w:jc w:val="right"/>
                          <w:rPr>
                            <w:rFonts w:ascii="宋体" w:eastAsia="宋体" w:hint="eastAsia"/>
                            <w:sz w:val="20"/>
                          </w:rPr>
                        </w:pPr>
                        <w:r>
                          <w:rPr>
                            <w:rFonts w:ascii="宋体" w:eastAsia="宋体" w:hint="eastAsia"/>
                            <w:color w:val="444444"/>
                            <w:w w:val="115"/>
                            <w:sz w:val="20"/>
                          </w:rPr>
                          <w:t>以梯恩梯计</w:t>
                        </w:r>
                      </w:p>
                    </w:tc>
                  </w:tr>
                  <w:tr>
                    <w:trPr>
                      <w:trHeight w:val="360" w:hRule="atLeast"/>
                    </w:trPr>
                    <w:tc>
                      <w:tcPr>
                        <w:tcW w:w="598" w:type="dxa"/>
                      </w:tcPr>
                      <w:p>
                        <w:pPr>
                          <w:pStyle w:val="TableParagraph"/>
                          <w:spacing w:before="42"/>
                          <w:ind w:left="50"/>
                          <w:rPr>
                            <w:sz w:val="22"/>
                          </w:rPr>
                        </w:pPr>
                        <w:r>
                          <w:rPr>
                            <w:color w:val="565656"/>
                            <w:w w:val="120"/>
                            <w:sz w:val="22"/>
                          </w:rPr>
                          <w:t>33 </w:t>
                        </w:r>
                        <w:r>
                          <w:rPr>
                            <w:color w:val="363636"/>
                            <w:w w:val="120"/>
                            <w:sz w:val="22"/>
                          </w:rPr>
                          <w:t>b</w:t>
                        </w:r>
                      </w:p>
                    </w:tc>
                    <w:tc>
                      <w:tcPr>
                        <w:tcW w:w="50" w:type="dxa"/>
                      </w:tcPr>
                      <w:p>
                        <w:pPr>
                          <w:pStyle w:val="TableParagraph"/>
                          <w:rPr>
                            <w:sz w:val="22"/>
                          </w:rPr>
                        </w:pPr>
                      </w:p>
                    </w:tc>
                    <w:tc>
                      <w:tcPr>
                        <w:tcW w:w="765" w:type="dxa"/>
                      </w:tcPr>
                      <w:p>
                        <w:pPr>
                          <w:pStyle w:val="TableParagraph"/>
                          <w:spacing w:before="27"/>
                          <w:ind w:left="156"/>
                          <w:rPr>
                            <w:sz w:val="22"/>
                          </w:rPr>
                        </w:pPr>
                        <w:r>
                          <w:rPr>
                            <w:color w:val="363636"/>
                            <w:w w:val="110"/>
                            <w:sz w:val="22"/>
                          </w:rPr>
                          <w:t>330</w:t>
                        </w:r>
                      </w:p>
                    </w:tc>
                    <w:tc>
                      <w:tcPr>
                        <w:tcW w:w="721" w:type="dxa"/>
                      </w:tcPr>
                      <w:p>
                        <w:pPr>
                          <w:pStyle w:val="TableParagraph"/>
                          <w:spacing w:before="27"/>
                          <w:ind w:left="236"/>
                          <w:rPr>
                            <w:sz w:val="22"/>
                          </w:rPr>
                        </w:pPr>
                        <w:r>
                          <w:rPr>
                            <w:color w:val="444444"/>
                            <w:w w:val="110"/>
                            <w:sz w:val="22"/>
                          </w:rPr>
                          <w:t>90</w:t>
                        </w:r>
                      </w:p>
                    </w:tc>
                    <w:tc>
                      <w:tcPr>
                        <w:tcW w:w="930" w:type="dxa"/>
                      </w:tcPr>
                      <w:p>
                        <w:pPr>
                          <w:pStyle w:val="TableParagraph"/>
                          <w:spacing w:before="42"/>
                          <w:ind w:right="220"/>
                          <w:jc w:val="right"/>
                          <w:rPr>
                            <w:sz w:val="22"/>
                          </w:rPr>
                        </w:pPr>
                        <w:r>
                          <w:rPr>
                            <w:color w:val="212121"/>
                            <w:w w:val="110"/>
                            <w:sz w:val="22"/>
                          </w:rPr>
                          <w:t>1</w:t>
                        </w:r>
                        <w:r>
                          <w:rPr>
                            <w:color w:val="444444"/>
                            <w:w w:val="110"/>
                            <w:sz w:val="22"/>
                          </w:rPr>
                          <w:t>0 . 0</w:t>
                        </w:r>
                      </w:p>
                    </w:tc>
                    <w:tc>
                      <w:tcPr>
                        <w:tcW w:w="870" w:type="dxa"/>
                      </w:tcPr>
                      <w:p>
                        <w:pPr>
                          <w:pStyle w:val="TableParagraph"/>
                          <w:spacing w:before="57"/>
                          <w:ind w:left="145" w:right="118"/>
                          <w:jc w:val="center"/>
                          <w:rPr>
                            <w:sz w:val="22"/>
                          </w:rPr>
                        </w:pPr>
                        <w:r>
                          <w:rPr>
                            <w:color w:val="363636"/>
                            <w:w w:val="125"/>
                            <w:sz w:val="22"/>
                          </w:rPr>
                          <w:t>14.0</w:t>
                        </w:r>
                      </w:p>
                    </w:tc>
                    <w:tc>
                      <w:tcPr>
                        <w:tcW w:w="1089" w:type="dxa"/>
                      </w:tcPr>
                      <w:p>
                        <w:pPr>
                          <w:pStyle w:val="TableParagraph"/>
                          <w:spacing w:before="57"/>
                          <w:ind w:left="172"/>
                          <w:rPr>
                            <w:sz w:val="22"/>
                          </w:rPr>
                        </w:pPr>
                        <w:r>
                          <w:rPr>
                            <w:color w:val="565656"/>
                            <w:w w:val="125"/>
                            <w:sz w:val="22"/>
                          </w:rPr>
                          <w:t>55</w:t>
                        </w:r>
                        <w:r>
                          <w:rPr>
                            <w:color w:val="363636"/>
                            <w:w w:val="125"/>
                            <w:sz w:val="22"/>
                          </w:rPr>
                          <w:t>. </w:t>
                        </w:r>
                        <w:r>
                          <w:rPr>
                            <w:color w:val="565656"/>
                            <w:w w:val="125"/>
                            <w:sz w:val="22"/>
                          </w:rPr>
                          <w:t>90</w:t>
                        </w:r>
                      </w:p>
                    </w:tc>
                    <w:tc>
                      <w:tcPr>
                        <w:tcW w:w="1104" w:type="dxa"/>
                      </w:tcPr>
                      <w:p>
                        <w:pPr>
                          <w:pStyle w:val="TableParagraph"/>
                          <w:spacing w:before="57"/>
                          <w:ind w:left="232" w:right="192"/>
                          <w:jc w:val="center"/>
                          <w:rPr>
                            <w:sz w:val="22"/>
                          </w:rPr>
                        </w:pPr>
                        <w:r>
                          <w:rPr>
                            <w:color w:val="363636"/>
                            <w:w w:val="110"/>
                            <w:sz w:val="22"/>
                          </w:rPr>
                          <w:t>43</w:t>
                        </w:r>
                        <w:r>
                          <w:rPr>
                            <w:w w:val="110"/>
                            <w:sz w:val="22"/>
                          </w:rPr>
                          <w:t>.</w:t>
                        </w:r>
                        <w:r>
                          <w:rPr>
                            <w:color w:val="565656"/>
                            <w:w w:val="110"/>
                            <w:sz w:val="22"/>
                          </w:rPr>
                          <w:t>88</w:t>
                        </w:r>
                      </w:p>
                    </w:tc>
                    <w:tc>
                      <w:tcPr>
                        <w:tcW w:w="1475" w:type="dxa"/>
                      </w:tcPr>
                      <w:p>
                        <w:pPr>
                          <w:pStyle w:val="TableParagraph"/>
                          <w:spacing w:line="233" w:lineRule="exact" w:before="77"/>
                          <w:ind w:right="59"/>
                          <w:jc w:val="right"/>
                          <w:rPr>
                            <w:rFonts w:ascii="宋体" w:eastAsia="宋体" w:hint="eastAsia"/>
                            <w:sz w:val="20"/>
                          </w:rPr>
                        </w:pPr>
                        <w:r>
                          <w:rPr>
                            <w:rFonts w:ascii="宋体" w:eastAsia="宋体" w:hint="eastAsia"/>
                            <w:color w:val="565656"/>
                            <w:w w:val="115"/>
                            <w:sz w:val="20"/>
                          </w:rPr>
                          <w:t>以梯恩梯计</w:t>
                        </w:r>
                      </w:p>
                    </w:tc>
                  </w:tr>
                </w:tbl>
                <w:p>
                  <w:pPr>
                    <w:pStyle w:val="BodyText"/>
                  </w:pPr>
                </w:p>
              </w:txbxContent>
            </v:textbox>
            <w10:wrap type="none"/>
          </v:shape>
        </w:pict>
      </w:r>
      <w:r>
        <w:rPr>
          <w:rFonts w:ascii="Times New Roman"/>
          <w:color w:val="727272"/>
          <w:w w:val="75"/>
          <w:sz w:val="22"/>
        </w:rPr>
        <w:t>,</w:t>
      </w:r>
    </w:p>
    <w:p>
      <w:pPr>
        <w:spacing w:after="0"/>
        <w:jc w:val="left"/>
        <w:rPr>
          <w:rFonts w:ascii="Times New Roman"/>
          <w:sz w:val="22"/>
        </w:rPr>
        <w:sectPr>
          <w:type w:val="continuous"/>
          <w:pgSz w:w="10520" w:h="17040"/>
          <w:pgMar w:top="1620" w:bottom="280" w:left="0" w:right="0"/>
        </w:sectPr>
      </w:pPr>
    </w:p>
    <w:p>
      <w:pPr>
        <w:pStyle w:val="BodyText"/>
        <w:spacing w:before="64"/>
        <w:ind w:right="1610"/>
        <w:jc w:val="right"/>
        <w:rPr>
          <w:rFonts w:ascii="Times New Roman"/>
        </w:rPr>
      </w:pPr>
      <w:r>
        <w:rPr/>
        <w:pict>
          <v:shape style="position:absolute;margin-left:341.348511pt;margin-top:324.642944pt;width:188.8pt;height:65.5pt;mso-position-horizontal-relative:page;mso-position-vertical-relative:page;z-index:2531850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82"/>
                    <w:gridCol w:w="1186"/>
                    <w:gridCol w:w="908"/>
                  </w:tblGrid>
                  <w:tr>
                    <w:trPr>
                      <w:trHeight w:val="662" w:hRule="atLeast"/>
                    </w:trPr>
                    <w:tc>
                      <w:tcPr>
                        <w:tcW w:w="1682" w:type="dxa"/>
                      </w:tcPr>
                      <w:p>
                        <w:pPr>
                          <w:pStyle w:val="TableParagraph"/>
                          <w:spacing w:before="10"/>
                          <w:ind w:left="65"/>
                          <w:rPr>
                            <w:rFonts w:ascii="宋体" w:eastAsia="宋体" w:hint="eastAsia"/>
                            <w:sz w:val="21"/>
                          </w:rPr>
                        </w:pPr>
                        <w:r>
                          <w:rPr>
                            <w:rFonts w:ascii="宋体" w:eastAsia="宋体" w:hint="eastAsia"/>
                            <w:color w:val="464646"/>
                            <w:w w:val="110"/>
                            <w:sz w:val="21"/>
                          </w:rPr>
                          <w:t>以梯恩梯针</w:t>
                        </w:r>
                      </w:p>
                      <w:p>
                        <w:pPr>
                          <w:pStyle w:val="TableParagraph"/>
                          <w:spacing w:before="78"/>
                          <w:ind w:left="65"/>
                          <w:rPr>
                            <w:rFonts w:ascii="宋体" w:eastAsia="宋体" w:hint="eastAsia"/>
                            <w:sz w:val="21"/>
                          </w:rPr>
                        </w:pPr>
                        <w:r>
                          <w:rPr>
                            <w:rFonts w:ascii="宋体" w:eastAsia="宋体" w:hint="eastAsia"/>
                            <w:color w:val="464646"/>
                            <w:w w:val="110"/>
                            <w:sz w:val="21"/>
                          </w:rPr>
                          <w:t>以梯思梯籵</w:t>
                        </w:r>
                      </w:p>
                    </w:tc>
                    <w:tc>
                      <w:tcPr>
                        <w:tcW w:w="1186" w:type="dxa"/>
                      </w:tcPr>
                      <w:p>
                        <w:pPr>
                          <w:pStyle w:val="TableParagraph"/>
                          <w:spacing w:line="255" w:lineRule="exact"/>
                          <w:ind w:left="264"/>
                          <w:rPr>
                            <w:sz w:val="23"/>
                          </w:rPr>
                        </w:pPr>
                        <w:r>
                          <w:rPr>
                            <w:color w:val="363636"/>
                            <w:sz w:val="23"/>
                          </w:rPr>
                          <w:t>,</w:t>
                        </w:r>
                        <w:r>
                          <w:rPr>
                            <w:color w:val="575757"/>
                            <w:sz w:val="23"/>
                          </w:rPr>
                          <w:t>0</w:t>
                        </w:r>
                        <w:r>
                          <w:rPr>
                            <w:color w:val="575757"/>
                            <w:spacing w:val="34"/>
                            <w:sz w:val="23"/>
                          </w:rPr>
                          <w:t> </w:t>
                        </w:r>
                        <w:r>
                          <w:rPr>
                            <w:color w:val="363636"/>
                            <w:sz w:val="23"/>
                          </w:rPr>
                          <w:t>()3</w:t>
                        </w:r>
                      </w:p>
                      <w:p>
                        <w:pPr>
                          <w:pStyle w:val="TableParagraph"/>
                          <w:spacing w:line="345" w:lineRule="exact" w:before="41"/>
                          <w:ind w:left="320"/>
                          <w:rPr>
                            <w:sz w:val="23"/>
                          </w:rPr>
                        </w:pPr>
                        <w:r>
                          <w:rPr>
                            <w:rFonts w:ascii="Arial" w:eastAsia="Arial"/>
                            <w:color w:val="262626"/>
                            <w:spacing w:val="-29"/>
                            <w:w w:val="111"/>
                            <w:sz w:val="16"/>
                          </w:rPr>
                          <w:t>r</w:t>
                        </w:r>
                        <w:r>
                          <w:rPr>
                            <w:rFonts w:ascii="Arial" w:eastAsia="Arial"/>
                            <w:color w:val="464646"/>
                            <w:w w:val="111"/>
                            <w:sz w:val="16"/>
                          </w:rPr>
                          <w:t>)</w:t>
                        </w:r>
                        <w:r>
                          <w:rPr>
                            <w:rFonts w:ascii="Arial" w:eastAsia="Arial"/>
                            <w:color w:val="464646"/>
                            <w:spacing w:val="-10"/>
                            <w:sz w:val="16"/>
                          </w:rPr>
                          <w:t> </w:t>
                        </w:r>
                        <w:r>
                          <w:rPr>
                            <w:rFonts w:ascii="宋体" w:eastAsia="宋体" w:hint="eastAsia"/>
                            <w:color w:val="262626"/>
                            <w:spacing w:val="-184"/>
                            <w:w w:val="111"/>
                            <w:sz w:val="27"/>
                          </w:rPr>
                          <w:t>．</w:t>
                        </w:r>
                        <w:r>
                          <w:rPr>
                            <w:color w:val="464646"/>
                            <w:spacing w:val="-4"/>
                            <w:w w:val="111"/>
                            <w:sz w:val="23"/>
                          </w:rPr>
                          <w:t>o</w:t>
                        </w:r>
                        <w:r>
                          <w:rPr>
                            <w:color w:val="262626"/>
                            <w:w w:val="111"/>
                            <w:sz w:val="23"/>
                          </w:rPr>
                          <w:t>4</w:t>
                        </w:r>
                      </w:p>
                    </w:tc>
                    <w:tc>
                      <w:tcPr>
                        <w:tcW w:w="908" w:type="dxa"/>
                      </w:tcPr>
                      <w:p>
                        <w:pPr>
                          <w:pStyle w:val="TableParagraph"/>
                          <w:rPr>
                            <w:sz w:val="22"/>
                          </w:rPr>
                        </w:pPr>
                      </w:p>
                    </w:tc>
                  </w:tr>
                  <w:tr>
                    <w:trPr>
                      <w:trHeight w:val="346" w:hRule="atLeast"/>
                    </w:trPr>
                    <w:tc>
                      <w:tcPr>
                        <w:tcW w:w="1682" w:type="dxa"/>
                      </w:tcPr>
                      <w:p>
                        <w:pPr>
                          <w:pStyle w:val="TableParagraph"/>
                          <w:spacing w:before="26"/>
                          <w:ind w:left="50"/>
                          <w:rPr>
                            <w:rFonts w:ascii="宋体" w:hAnsi="宋体" w:eastAsia="宋体" w:hint="eastAsia"/>
                            <w:sz w:val="21"/>
                          </w:rPr>
                        </w:pPr>
                        <w:r>
                          <w:rPr>
                            <w:rFonts w:ascii="宋体" w:hAnsi="宋体" w:eastAsia="宋体" w:hint="eastAsia"/>
                            <w:color w:val="363636"/>
                            <w:spacing w:val="-13"/>
                            <w:w w:val="95"/>
                            <w:sz w:val="21"/>
                          </w:rPr>
                          <w:t>以 梯 </w:t>
                        </w:r>
                        <w:r>
                          <w:rPr>
                            <w:rFonts w:ascii="宋体" w:hAnsi="宋体" w:eastAsia="宋体" w:hint="eastAsia"/>
                            <w:color w:val="575757"/>
                            <w:spacing w:val="-91"/>
                            <w:sz w:val="21"/>
                          </w:rPr>
                          <w:t>，包</w:t>
                        </w:r>
                        <w:r>
                          <w:rPr>
                            <w:rFonts w:ascii="宋体" w:hAnsi="宋体" w:eastAsia="宋体" w:hint="eastAsia"/>
                            <w:color w:val="363636"/>
                            <w:sz w:val="21"/>
                          </w:rPr>
                          <w:t>梯籵·</w:t>
                        </w:r>
                      </w:p>
                    </w:tc>
                    <w:tc>
                      <w:tcPr>
                        <w:tcW w:w="1186" w:type="dxa"/>
                      </w:tcPr>
                      <w:p>
                        <w:pPr>
                          <w:pStyle w:val="TableParagraph"/>
                          <w:spacing w:before="36"/>
                          <w:ind w:left="322"/>
                          <w:rPr>
                            <w:sz w:val="23"/>
                          </w:rPr>
                        </w:pPr>
                        <w:r>
                          <w:rPr>
                            <w:color w:val="464646"/>
                            <w:sz w:val="23"/>
                          </w:rPr>
                          <w:t>0 </w:t>
                        </w:r>
                        <w:r>
                          <w:rPr>
                            <w:color w:val="262626"/>
                            <w:sz w:val="23"/>
                          </w:rPr>
                          <w:t>. 04</w:t>
                        </w:r>
                      </w:p>
                    </w:tc>
                    <w:tc>
                      <w:tcPr>
                        <w:tcW w:w="908" w:type="dxa"/>
                      </w:tcPr>
                      <w:p>
                        <w:pPr>
                          <w:pStyle w:val="TableParagraph"/>
                          <w:rPr>
                            <w:sz w:val="22"/>
                          </w:rPr>
                        </w:pPr>
                      </w:p>
                    </w:tc>
                  </w:tr>
                  <w:tr>
                    <w:trPr>
                      <w:trHeight w:val="300" w:hRule="atLeast"/>
                    </w:trPr>
                    <w:tc>
                      <w:tcPr>
                        <w:tcW w:w="1682" w:type="dxa"/>
                      </w:tcPr>
                      <w:p>
                        <w:pPr>
                          <w:pStyle w:val="TableParagraph"/>
                          <w:spacing w:line="240" w:lineRule="exact" w:before="41"/>
                          <w:ind w:left="50"/>
                          <w:rPr>
                            <w:rFonts w:ascii="宋体" w:eastAsia="宋体" w:hint="eastAsia"/>
                            <w:sz w:val="21"/>
                          </w:rPr>
                        </w:pPr>
                        <w:r>
                          <w:rPr>
                            <w:rFonts w:ascii="宋体" w:eastAsia="宋体" w:hint="eastAsia"/>
                            <w:color w:val="363636"/>
                            <w:w w:val="115"/>
                            <w:sz w:val="21"/>
                          </w:rPr>
                          <w:t>以梯恩梯籵</w:t>
                        </w:r>
                      </w:p>
                    </w:tc>
                    <w:tc>
                      <w:tcPr>
                        <w:tcW w:w="1186" w:type="dxa"/>
                      </w:tcPr>
                      <w:p>
                        <w:pPr>
                          <w:pStyle w:val="TableParagraph"/>
                          <w:spacing w:line="245" w:lineRule="exact" w:before="36"/>
                          <w:ind w:left="307"/>
                          <w:rPr>
                            <w:sz w:val="23"/>
                          </w:rPr>
                        </w:pPr>
                        <w:r>
                          <w:rPr>
                            <w:color w:val="575757"/>
                            <w:w w:val="115"/>
                            <w:sz w:val="23"/>
                          </w:rPr>
                          <w:t>0</w:t>
                        </w:r>
                        <w:r>
                          <w:rPr>
                            <w:color w:val="363636"/>
                            <w:w w:val="115"/>
                            <w:sz w:val="23"/>
                          </w:rPr>
                          <w:t>. </w:t>
                        </w:r>
                        <w:r>
                          <w:rPr>
                            <w:color w:val="575757"/>
                            <w:w w:val="115"/>
                            <w:sz w:val="23"/>
                          </w:rPr>
                          <w:t>05</w:t>
                        </w:r>
                      </w:p>
                    </w:tc>
                    <w:tc>
                      <w:tcPr>
                        <w:tcW w:w="908" w:type="dxa"/>
                      </w:tcPr>
                      <w:p>
                        <w:pPr>
                          <w:pStyle w:val="TableParagraph"/>
                          <w:rPr>
                            <w:sz w:val="22"/>
                          </w:rPr>
                        </w:pPr>
                      </w:p>
                    </w:tc>
                  </w:tr>
                </w:tbl>
                <w:p>
                  <w:pPr>
                    <w:pStyle w:val="BodyText"/>
                  </w:pPr>
                </w:p>
              </w:txbxContent>
            </v:textbox>
            <w10:wrap type="none"/>
          </v:shape>
        </w:pict>
      </w:r>
      <w:r>
        <w:rPr>
          <w:rFonts w:ascii="Times New Roman"/>
          <w:color w:val="363636"/>
          <w:w w:val="30"/>
        </w:rPr>
        <w:t>177</w:t>
      </w:r>
    </w:p>
    <w:p>
      <w:pPr>
        <w:tabs>
          <w:tab w:pos="916" w:val="left" w:leader="none"/>
        </w:tabs>
        <w:spacing w:before="128"/>
        <w:ind w:left="0" w:right="39" w:firstLine="0"/>
        <w:jc w:val="center"/>
        <w:rPr>
          <w:sz w:val="26"/>
        </w:rPr>
      </w:pPr>
      <w:r>
        <w:rPr>
          <w:color w:val="464646"/>
          <w:spacing w:val="16"/>
          <w:w w:val="115"/>
          <w:sz w:val="26"/>
        </w:rPr>
        <w:t>表</w:t>
      </w:r>
      <w:r>
        <w:rPr>
          <w:rFonts w:ascii="Times New Roman" w:eastAsia="Times New Roman"/>
          <w:color w:val="464646"/>
          <w:spacing w:val="-13"/>
          <w:w w:val="115"/>
          <w:sz w:val="28"/>
        </w:rPr>
        <w:t>4</w:t>
      </w:r>
      <w:r>
        <w:rPr>
          <w:rFonts w:ascii="Times New Roman" w:eastAsia="Times New Roman"/>
          <w:color w:val="262626"/>
          <w:spacing w:val="-13"/>
          <w:w w:val="115"/>
          <w:sz w:val="28"/>
        </w:rPr>
        <w:t>1</w:t>
        <w:tab/>
      </w:r>
      <w:r>
        <w:rPr>
          <w:color w:val="464646"/>
          <w:w w:val="115"/>
          <w:sz w:val="26"/>
        </w:rPr>
        <w:t>炸毁等边角铜所需的炸药量</w:t>
      </w:r>
    </w:p>
    <w:p>
      <w:pPr>
        <w:pStyle w:val="BodyText"/>
        <w:rPr>
          <w:sz w:val="20"/>
        </w:rPr>
      </w:pPr>
    </w:p>
    <w:p>
      <w:pPr>
        <w:pStyle w:val="BodyText"/>
        <w:spacing w:before="9"/>
        <w:rPr>
          <w:sz w:val="21"/>
        </w:rPr>
      </w:pPr>
      <w:r>
        <w:rPr/>
        <w:drawing>
          <wp:anchor distT="0" distB="0" distL="0" distR="0" allowOverlap="1" layoutInCell="1" locked="0" behindDoc="0" simplePos="0" relativeHeight="1465">
            <wp:simplePos x="0" y="0"/>
            <wp:positionH relativeFrom="page">
              <wp:posOffset>2739671</wp:posOffset>
            </wp:positionH>
            <wp:positionV relativeFrom="paragraph">
              <wp:posOffset>201818</wp:posOffset>
            </wp:positionV>
            <wp:extent cx="630015" cy="133350"/>
            <wp:effectExtent l="0" t="0" r="0" b="0"/>
            <wp:wrapTopAndBottom/>
            <wp:docPr id="359" name="image248.png"/>
            <wp:cNvGraphicFramePr>
              <a:graphicFrameLocks noChangeAspect="1"/>
            </wp:cNvGraphicFramePr>
            <a:graphic>
              <a:graphicData uri="http://schemas.openxmlformats.org/drawingml/2006/picture">
                <pic:pic>
                  <pic:nvPicPr>
                    <pic:cNvPr id="360" name="image248.png"/>
                    <pic:cNvPicPr/>
                  </pic:nvPicPr>
                  <pic:blipFill>
                    <a:blip r:embed="rId252" cstate="print"/>
                    <a:stretch>
                      <a:fillRect/>
                    </a:stretch>
                  </pic:blipFill>
                  <pic:spPr>
                    <a:xfrm>
                      <a:off x="0" y="0"/>
                      <a:ext cx="630015" cy="133350"/>
                    </a:xfrm>
                    <a:prstGeom prst="rect">
                      <a:avLst/>
                    </a:prstGeom>
                  </pic:spPr>
                </pic:pic>
              </a:graphicData>
            </a:graphic>
          </wp:anchor>
        </w:drawing>
      </w:r>
      <w:r>
        <w:rPr/>
        <w:drawing>
          <wp:anchor distT="0" distB="0" distL="0" distR="0" allowOverlap="1" layoutInCell="1" locked="0" behindDoc="0" simplePos="0" relativeHeight="1466">
            <wp:simplePos x="0" y="0"/>
            <wp:positionH relativeFrom="page">
              <wp:posOffset>2663037</wp:posOffset>
            </wp:positionH>
            <wp:positionV relativeFrom="paragraph">
              <wp:posOffset>431222</wp:posOffset>
            </wp:positionV>
            <wp:extent cx="458193" cy="114300"/>
            <wp:effectExtent l="0" t="0" r="0" b="0"/>
            <wp:wrapTopAndBottom/>
            <wp:docPr id="361" name="image249.png"/>
            <wp:cNvGraphicFramePr>
              <a:graphicFrameLocks noChangeAspect="1"/>
            </wp:cNvGraphicFramePr>
            <a:graphic>
              <a:graphicData uri="http://schemas.openxmlformats.org/drawingml/2006/picture">
                <pic:pic>
                  <pic:nvPicPr>
                    <pic:cNvPr id="362" name="image249.png"/>
                    <pic:cNvPicPr/>
                  </pic:nvPicPr>
                  <pic:blipFill>
                    <a:blip r:embed="rId253" cstate="print"/>
                    <a:stretch>
                      <a:fillRect/>
                    </a:stretch>
                  </pic:blipFill>
                  <pic:spPr>
                    <a:xfrm>
                      <a:off x="0" y="0"/>
                      <a:ext cx="458193" cy="114300"/>
                    </a:xfrm>
                    <a:prstGeom prst="rect">
                      <a:avLst/>
                    </a:prstGeom>
                  </pic:spPr>
                </pic:pic>
              </a:graphicData>
            </a:graphic>
          </wp:anchor>
        </w:drawing>
      </w:r>
    </w:p>
    <w:p>
      <w:pPr>
        <w:pStyle w:val="BodyText"/>
        <w:spacing w:before="6"/>
        <w:rPr>
          <w:sz w:val="6"/>
        </w:rPr>
      </w:pPr>
    </w:p>
    <w:p>
      <w:pPr>
        <w:pStyle w:val="BodyText"/>
        <w:spacing w:before="4"/>
        <w:rPr>
          <w:sz w:val="25"/>
        </w:rPr>
      </w:pPr>
    </w:p>
    <w:p>
      <w:pPr>
        <w:spacing w:line="143" w:lineRule="exact" w:before="84"/>
        <w:ind w:left="0" w:right="1983" w:firstLine="0"/>
        <w:jc w:val="center"/>
        <w:rPr>
          <w:sz w:val="12"/>
        </w:rPr>
      </w:pPr>
      <w:r>
        <w:rPr>
          <w:color w:val="262626"/>
          <w:w w:val="110"/>
          <w:sz w:val="12"/>
        </w:rPr>
        <w:t>心</w:t>
      </w:r>
      <w:r>
        <w:rPr>
          <w:w w:val="110"/>
          <w:sz w:val="12"/>
        </w:rPr>
        <w:t>·</w:t>
      </w:r>
    </w:p>
    <w:p>
      <w:pPr>
        <w:spacing w:line="591" w:lineRule="exact" w:before="0" w:after="4"/>
        <w:ind w:left="2499" w:right="0" w:firstLine="0"/>
        <w:jc w:val="center"/>
        <w:rPr>
          <w:sz w:val="47"/>
        </w:rPr>
      </w:pPr>
      <w:r>
        <w:rPr>
          <w:color w:val="262626"/>
          <w:w w:val="105"/>
          <w:sz w:val="47"/>
        </w:rPr>
        <w:t>、</w:t>
      </w:r>
    </w:p>
    <w:p>
      <w:pPr>
        <w:pStyle w:val="BodyText"/>
        <w:ind w:left="4147"/>
        <w:rPr>
          <w:sz w:val="20"/>
        </w:rPr>
      </w:pPr>
      <w:r>
        <w:rPr>
          <w:sz w:val="20"/>
        </w:rPr>
        <w:pict>
          <v:group style="width:122.95pt;height:34.65pt;mso-position-horizontal-relative:char;mso-position-vertical-relative:line" coordorigin="0,0" coordsize="2459,693">
            <v:shape style="position:absolute;left:2021;top:0;width:91;height:693" type="#_x0000_t75" stroked="false">
              <v:imagedata r:id="rId254" o:title=""/>
            </v:shape>
            <v:line style="position:absolute" from="573,30" to="2459,30" stroked="true" strokeweight="1.505277pt" strokecolor="#000000">
              <v:stroke dashstyle="solid"/>
            </v:line>
            <v:line style="position:absolute" from="0,181" to="2459,181" stroked="true" strokeweight="1.505277pt" strokecolor="#000000">
              <v:stroke dashstyle="solid"/>
            </v:line>
            <v:line style="position:absolute" from="468,572" to="2021,572" stroked="true" strokeweight="1.505277pt" strokecolor="#000000">
              <v:stroke dashstyle="solid"/>
            </v:line>
          </v:group>
        </w:pic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1"/>
        </w:rPr>
      </w:pPr>
    </w:p>
    <w:tbl>
      <w:tblPr>
        <w:tblW w:w="0" w:type="auto"/>
        <w:jc w:val="left"/>
        <w:tblInd w:w="1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5"/>
        <w:gridCol w:w="1013"/>
        <w:gridCol w:w="1000"/>
        <w:gridCol w:w="1347"/>
        <w:gridCol w:w="913"/>
      </w:tblGrid>
      <w:tr>
        <w:trPr>
          <w:trHeight w:val="323" w:hRule="atLeast"/>
        </w:trPr>
        <w:tc>
          <w:tcPr>
            <w:tcW w:w="745" w:type="dxa"/>
          </w:tcPr>
          <w:p>
            <w:pPr>
              <w:pStyle w:val="TableParagraph"/>
              <w:spacing w:line="255" w:lineRule="exact"/>
              <w:ind w:left="50"/>
              <w:rPr>
                <w:sz w:val="23"/>
              </w:rPr>
            </w:pPr>
            <w:r>
              <w:rPr>
                <w:color w:val="464646"/>
                <w:sz w:val="23"/>
              </w:rPr>
              <w:t>2.0</w:t>
            </w:r>
          </w:p>
        </w:tc>
        <w:tc>
          <w:tcPr>
            <w:tcW w:w="1013" w:type="dxa"/>
          </w:tcPr>
          <w:p>
            <w:pPr>
              <w:pStyle w:val="TableParagraph"/>
              <w:spacing w:line="255" w:lineRule="exact"/>
              <w:ind w:left="339" w:right="335"/>
              <w:jc w:val="center"/>
              <w:rPr>
                <w:sz w:val="23"/>
              </w:rPr>
            </w:pPr>
            <w:r>
              <w:rPr>
                <w:color w:val="363636"/>
                <w:w w:val="95"/>
                <w:sz w:val="23"/>
              </w:rPr>
              <w:t>2(1</w:t>
            </w:r>
          </w:p>
        </w:tc>
        <w:tc>
          <w:tcPr>
            <w:tcW w:w="1000" w:type="dxa"/>
          </w:tcPr>
          <w:p>
            <w:pPr>
              <w:pStyle w:val="TableParagraph"/>
              <w:spacing w:before="21"/>
              <w:ind w:left="369"/>
              <w:rPr>
                <w:sz w:val="23"/>
              </w:rPr>
            </w:pPr>
            <w:r>
              <w:rPr>
                <w:color w:val="464646"/>
                <w:w w:val="86"/>
                <w:sz w:val="23"/>
              </w:rPr>
              <w:t>3</w:t>
            </w:r>
          </w:p>
        </w:tc>
        <w:tc>
          <w:tcPr>
            <w:tcW w:w="1347" w:type="dxa"/>
          </w:tcPr>
          <w:p>
            <w:pPr>
              <w:pStyle w:val="TableParagraph"/>
              <w:spacing w:before="21"/>
              <w:ind w:right="345"/>
              <w:jc w:val="right"/>
              <w:rPr>
                <w:sz w:val="23"/>
              </w:rPr>
            </w:pPr>
            <w:r>
              <w:rPr>
                <w:color w:val="464646"/>
                <w:w w:val="120"/>
                <w:sz w:val="23"/>
              </w:rPr>
              <w:t>1.13</w:t>
            </w:r>
          </w:p>
        </w:tc>
        <w:tc>
          <w:tcPr>
            <w:tcW w:w="913" w:type="dxa"/>
          </w:tcPr>
          <w:p>
            <w:pPr>
              <w:pStyle w:val="TableParagraph"/>
              <w:spacing w:before="36"/>
              <w:ind w:right="51"/>
              <w:jc w:val="right"/>
              <w:rPr>
                <w:sz w:val="23"/>
              </w:rPr>
            </w:pPr>
            <w:r>
              <w:rPr>
                <w:color w:val="575757"/>
                <w:w w:val="120"/>
                <w:sz w:val="23"/>
              </w:rPr>
              <w:t>0</w:t>
            </w:r>
            <w:r>
              <w:rPr>
                <w:w w:val="120"/>
                <w:sz w:val="23"/>
              </w:rPr>
              <w:t>. </w:t>
            </w:r>
            <w:r>
              <w:rPr>
                <w:color w:val="575757"/>
                <w:w w:val="120"/>
                <w:sz w:val="23"/>
              </w:rPr>
              <w:t>89</w:t>
            </w:r>
          </w:p>
        </w:tc>
      </w:tr>
      <w:tr>
        <w:trPr>
          <w:trHeight w:val="346" w:hRule="atLeast"/>
        </w:trPr>
        <w:tc>
          <w:tcPr>
            <w:tcW w:w="745" w:type="dxa"/>
          </w:tcPr>
          <w:p>
            <w:pPr>
              <w:pStyle w:val="TableParagraph"/>
              <w:spacing w:before="13"/>
              <w:ind w:left="50"/>
              <w:rPr>
                <w:sz w:val="23"/>
              </w:rPr>
            </w:pPr>
            <w:r>
              <w:rPr>
                <w:color w:val="464646"/>
                <w:w w:val="95"/>
                <w:sz w:val="23"/>
              </w:rPr>
              <w:t>2.0</w:t>
            </w:r>
          </w:p>
        </w:tc>
        <w:tc>
          <w:tcPr>
            <w:tcW w:w="1013" w:type="dxa"/>
          </w:tcPr>
          <w:p>
            <w:pPr>
              <w:pStyle w:val="TableParagraph"/>
              <w:spacing w:before="28"/>
              <w:ind w:left="316" w:right="338"/>
              <w:jc w:val="center"/>
              <w:rPr>
                <w:sz w:val="23"/>
              </w:rPr>
            </w:pPr>
            <w:r>
              <w:rPr>
                <w:color w:val="464646"/>
                <w:w w:val="105"/>
                <w:sz w:val="23"/>
              </w:rPr>
              <w:t>20</w:t>
            </w:r>
          </w:p>
        </w:tc>
        <w:tc>
          <w:tcPr>
            <w:tcW w:w="1000" w:type="dxa"/>
          </w:tcPr>
          <w:p>
            <w:pPr>
              <w:pStyle w:val="TableParagraph"/>
              <w:spacing w:before="59"/>
              <w:ind w:left="374"/>
              <w:rPr>
                <w:sz w:val="23"/>
              </w:rPr>
            </w:pPr>
            <w:r>
              <w:rPr>
                <w:color w:val="464646"/>
                <w:w w:val="102"/>
                <w:sz w:val="23"/>
              </w:rPr>
              <w:t>4</w:t>
            </w:r>
          </w:p>
        </w:tc>
        <w:tc>
          <w:tcPr>
            <w:tcW w:w="1347" w:type="dxa"/>
          </w:tcPr>
          <w:p>
            <w:pPr>
              <w:pStyle w:val="TableParagraph"/>
              <w:spacing w:before="43"/>
              <w:ind w:right="379"/>
              <w:jc w:val="right"/>
              <w:rPr>
                <w:sz w:val="23"/>
              </w:rPr>
            </w:pPr>
            <w:r>
              <w:rPr>
                <w:color w:val="363636"/>
                <w:w w:val="105"/>
                <w:sz w:val="23"/>
              </w:rPr>
              <w:t>1. 4</w:t>
            </w:r>
            <w:r>
              <w:rPr>
                <w:color w:val="575757"/>
                <w:w w:val="105"/>
                <w:sz w:val="23"/>
              </w:rPr>
              <w:t>6</w:t>
            </w:r>
          </w:p>
        </w:tc>
        <w:tc>
          <w:tcPr>
            <w:tcW w:w="913" w:type="dxa"/>
          </w:tcPr>
          <w:p>
            <w:pPr>
              <w:pStyle w:val="TableParagraph"/>
              <w:spacing w:before="59"/>
              <w:ind w:right="91"/>
              <w:jc w:val="right"/>
              <w:rPr>
                <w:sz w:val="23"/>
              </w:rPr>
            </w:pPr>
            <w:r>
              <w:rPr>
                <w:color w:val="363636"/>
                <w:sz w:val="23"/>
              </w:rPr>
              <w:t>1. </w:t>
            </w:r>
            <w:r>
              <w:rPr>
                <w:color w:val="131313"/>
                <w:sz w:val="23"/>
              </w:rPr>
              <w:t>1</w:t>
            </w:r>
            <w:r>
              <w:rPr>
                <w:color w:val="363636"/>
                <w:sz w:val="23"/>
              </w:rPr>
              <w:t>5</w:t>
            </w:r>
          </w:p>
        </w:tc>
      </w:tr>
      <w:tr>
        <w:trPr>
          <w:trHeight w:val="346" w:hRule="atLeast"/>
        </w:trPr>
        <w:tc>
          <w:tcPr>
            <w:tcW w:w="745" w:type="dxa"/>
          </w:tcPr>
          <w:p>
            <w:pPr>
              <w:pStyle w:val="TableParagraph"/>
              <w:spacing w:before="13"/>
              <w:ind w:left="50"/>
              <w:rPr>
                <w:sz w:val="23"/>
              </w:rPr>
            </w:pPr>
            <w:r>
              <w:rPr>
                <w:color w:val="464646"/>
                <w:w w:val="110"/>
                <w:sz w:val="23"/>
              </w:rPr>
              <w:t>2</w:t>
            </w:r>
            <w:r>
              <w:rPr>
                <w:color w:val="131313"/>
                <w:w w:val="110"/>
                <w:sz w:val="23"/>
              </w:rPr>
              <w:t>. </w:t>
            </w:r>
            <w:r>
              <w:rPr>
                <w:color w:val="464646"/>
                <w:w w:val="110"/>
                <w:sz w:val="23"/>
              </w:rPr>
              <w:t>5</w:t>
            </w:r>
          </w:p>
        </w:tc>
        <w:tc>
          <w:tcPr>
            <w:tcW w:w="1013" w:type="dxa"/>
          </w:tcPr>
          <w:p>
            <w:pPr>
              <w:pStyle w:val="TableParagraph"/>
              <w:spacing w:before="28"/>
              <w:ind w:left="306" w:right="338"/>
              <w:jc w:val="center"/>
              <w:rPr>
                <w:sz w:val="23"/>
              </w:rPr>
            </w:pPr>
            <w:r>
              <w:rPr>
                <w:color w:val="464646"/>
                <w:w w:val="110"/>
                <w:sz w:val="23"/>
              </w:rPr>
              <w:t>25</w:t>
            </w:r>
          </w:p>
        </w:tc>
        <w:tc>
          <w:tcPr>
            <w:tcW w:w="1000" w:type="dxa"/>
          </w:tcPr>
          <w:p>
            <w:pPr>
              <w:pStyle w:val="TableParagraph"/>
              <w:spacing w:before="59"/>
              <w:ind w:left="369"/>
              <w:rPr>
                <w:sz w:val="23"/>
              </w:rPr>
            </w:pPr>
            <w:r>
              <w:rPr>
                <w:color w:val="575757"/>
                <w:w w:val="111"/>
                <w:sz w:val="23"/>
              </w:rPr>
              <w:t>3</w:t>
            </w:r>
          </w:p>
        </w:tc>
        <w:tc>
          <w:tcPr>
            <w:tcW w:w="1347" w:type="dxa"/>
          </w:tcPr>
          <w:p>
            <w:pPr>
              <w:pStyle w:val="TableParagraph"/>
              <w:spacing w:before="43"/>
              <w:ind w:right="345"/>
              <w:jc w:val="right"/>
              <w:rPr>
                <w:sz w:val="23"/>
              </w:rPr>
            </w:pPr>
            <w:r>
              <w:rPr>
                <w:color w:val="464646"/>
                <w:w w:val="120"/>
                <w:sz w:val="23"/>
              </w:rPr>
              <w:t>1.43</w:t>
            </w:r>
          </w:p>
        </w:tc>
        <w:tc>
          <w:tcPr>
            <w:tcW w:w="913" w:type="dxa"/>
          </w:tcPr>
          <w:p>
            <w:pPr>
              <w:pStyle w:val="TableParagraph"/>
              <w:spacing w:before="59"/>
              <w:ind w:right="81"/>
              <w:jc w:val="right"/>
              <w:rPr>
                <w:sz w:val="23"/>
              </w:rPr>
            </w:pPr>
            <w:r>
              <w:rPr>
                <w:color w:val="464646"/>
                <w:w w:val="115"/>
                <w:sz w:val="22"/>
              </w:rPr>
              <w:t>l. </w:t>
            </w:r>
            <w:r>
              <w:rPr>
                <w:color w:val="464646"/>
                <w:w w:val="115"/>
                <w:sz w:val="23"/>
              </w:rPr>
              <w:t>12</w:t>
            </w:r>
          </w:p>
        </w:tc>
      </w:tr>
      <w:tr>
        <w:trPr>
          <w:trHeight w:val="323" w:hRule="atLeast"/>
        </w:trPr>
        <w:tc>
          <w:tcPr>
            <w:tcW w:w="745" w:type="dxa"/>
          </w:tcPr>
          <w:p>
            <w:pPr>
              <w:pStyle w:val="TableParagraph"/>
              <w:spacing w:before="13"/>
              <w:ind w:left="50"/>
              <w:rPr>
                <w:sz w:val="23"/>
              </w:rPr>
            </w:pPr>
            <w:r>
              <w:rPr>
                <w:color w:val="575757"/>
                <w:w w:val="105"/>
                <w:sz w:val="23"/>
              </w:rPr>
              <w:t>2</w:t>
            </w:r>
            <w:r>
              <w:rPr>
                <w:color w:val="262626"/>
                <w:w w:val="105"/>
                <w:sz w:val="23"/>
              </w:rPr>
              <w:t>. </w:t>
            </w:r>
            <w:r>
              <w:rPr>
                <w:color w:val="575757"/>
                <w:w w:val="105"/>
                <w:sz w:val="23"/>
              </w:rPr>
              <w:t>5</w:t>
            </w:r>
          </w:p>
        </w:tc>
        <w:tc>
          <w:tcPr>
            <w:tcW w:w="1013" w:type="dxa"/>
          </w:tcPr>
          <w:p>
            <w:pPr>
              <w:pStyle w:val="TableParagraph"/>
              <w:spacing w:before="28"/>
              <w:ind w:left="285" w:right="338"/>
              <w:jc w:val="center"/>
              <w:rPr>
                <w:sz w:val="23"/>
              </w:rPr>
            </w:pPr>
            <w:r>
              <w:rPr>
                <w:color w:val="464646"/>
                <w:w w:val="105"/>
                <w:sz w:val="23"/>
              </w:rPr>
              <w:t>25</w:t>
            </w:r>
          </w:p>
        </w:tc>
        <w:tc>
          <w:tcPr>
            <w:tcW w:w="1000" w:type="dxa"/>
          </w:tcPr>
          <w:p>
            <w:pPr>
              <w:pStyle w:val="TableParagraph"/>
              <w:spacing w:line="245" w:lineRule="exact" w:before="59"/>
              <w:ind w:left="374"/>
              <w:rPr>
                <w:sz w:val="23"/>
              </w:rPr>
            </w:pPr>
            <w:r>
              <w:rPr>
                <w:color w:val="363636"/>
                <w:w w:val="102"/>
                <w:sz w:val="23"/>
              </w:rPr>
              <w:t>4</w:t>
            </w:r>
          </w:p>
        </w:tc>
        <w:tc>
          <w:tcPr>
            <w:tcW w:w="1347" w:type="dxa"/>
          </w:tcPr>
          <w:p>
            <w:pPr>
              <w:pStyle w:val="TableParagraph"/>
              <w:spacing w:line="260" w:lineRule="exact" w:before="43"/>
              <w:ind w:right="363"/>
              <w:jc w:val="right"/>
              <w:rPr>
                <w:sz w:val="23"/>
              </w:rPr>
            </w:pPr>
            <w:r>
              <w:rPr>
                <w:color w:val="464646"/>
                <w:sz w:val="23"/>
              </w:rPr>
              <w:t>l </w:t>
            </w:r>
            <w:r>
              <w:rPr>
                <w:color w:val="262626"/>
                <w:sz w:val="23"/>
              </w:rPr>
              <w:t>. </w:t>
            </w:r>
            <w:r>
              <w:rPr>
                <w:color w:val="575757"/>
                <w:sz w:val="23"/>
              </w:rPr>
              <w:t>S6</w:t>
            </w:r>
          </w:p>
        </w:tc>
        <w:tc>
          <w:tcPr>
            <w:tcW w:w="913" w:type="dxa"/>
          </w:tcPr>
          <w:p>
            <w:pPr>
              <w:pStyle w:val="TableParagraph"/>
              <w:spacing w:line="245" w:lineRule="exact" w:before="59"/>
              <w:ind w:right="95"/>
              <w:jc w:val="right"/>
              <w:rPr>
                <w:sz w:val="23"/>
              </w:rPr>
            </w:pPr>
            <w:r>
              <w:rPr>
                <w:color w:val="262626"/>
                <w:sz w:val="23"/>
              </w:rPr>
              <w:t>1. </w:t>
            </w:r>
            <w:r>
              <w:rPr>
                <w:color w:val="757575"/>
                <w:sz w:val="23"/>
              </w:rPr>
              <w:t>4</w:t>
            </w:r>
            <w:r>
              <w:rPr>
                <w:color w:val="575757"/>
                <w:sz w:val="23"/>
              </w:rPr>
              <w:t>6</w:t>
            </w:r>
          </w:p>
        </w:tc>
      </w:tr>
    </w:tbl>
    <w:p>
      <w:pPr>
        <w:pStyle w:val="BodyText"/>
        <w:spacing w:before="11"/>
        <w:rPr>
          <w:sz w:val="5"/>
        </w:rPr>
      </w:pPr>
    </w:p>
    <w:tbl>
      <w:tblPr>
        <w:tblW w:w="0" w:type="auto"/>
        <w:jc w:val="left"/>
        <w:tblInd w:w="2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0"/>
        <w:gridCol w:w="1073"/>
        <w:gridCol w:w="1282"/>
        <w:gridCol w:w="1172"/>
        <w:gridCol w:w="1636"/>
      </w:tblGrid>
      <w:tr>
        <w:trPr>
          <w:trHeight w:val="313" w:hRule="atLeast"/>
        </w:trPr>
        <w:tc>
          <w:tcPr>
            <w:tcW w:w="700" w:type="dxa"/>
          </w:tcPr>
          <w:p>
            <w:pPr>
              <w:pStyle w:val="TableParagraph"/>
              <w:spacing w:line="195" w:lineRule="exact"/>
              <w:ind w:left="65"/>
              <w:rPr>
                <w:sz w:val="23"/>
              </w:rPr>
            </w:pPr>
            <w:r>
              <w:rPr>
                <w:color w:val="575757"/>
                <w:w w:val="115"/>
                <w:sz w:val="23"/>
              </w:rPr>
              <w:t>30</w:t>
            </w:r>
          </w:p>
        </w:tc>
        <w:tc>
          <w:tcPr>
            <w:tcW w:w="1073" w:type="dxa"/>
          </w:tcPr>
          <w:p>
            <w:pPr>
              <w:pStyle w:val="TableParagraph"/>
              <w:spacing w:before="6"/>
              <w:ind w:left="396"/>
              <w:rPr>
                <w:sz w:val="23"/>
              </w:rPr>
            </w:pPr>
            <w:r>
              <w:rPr>
                <w:color w:val="464646"/>
                <w:w w:val="113"/>
                <w:sz w:val="23"/>
              </w:rPr>
              <w:t>4</w:t>
            </w:r>
          </w:p>
        </w:tc>
        <w:tc>
          <w:tcPr>
            <w:tcW w:w="1282" w:type="dxa"/>
          </w:tcPr>
          <w:p>
            <w:pPr>
              <w:pStyle w:val="TableParagraph"/>
              <w:spacing w:line="255" w:lineRule="exact"/>
              <w:ind w:left="385" w:right="293"/>
              <w:jc w:val="center"/>
              <w:rPr>
                <w:sz w:val="23"/>
              </w:rPr>
            </w:pPr>
            <w:r>
              <w:rPr>
                <w:color w:val="363636"/>
                <w:w w:val="110"/>
                <w:sz w:val="23"/>
              </w:rPr>
              <w:t>2.</w:t>
            </w:r>
            <w:r>
              <w:rPr>
                <w:color w:val="757575"/>
                <w:w w:val="110"/>
                <w:sz w:val="23"/>
              </w:rPr>
              <w:t>2</w:t>
            </w:r>
            <w:r>
              <w:rPr>
                <w:color w:val="464646"/>
                <w:w w:val="110"/>
                <w:sz w:val="23"/>
              </w:rPr>
              <w:t>7</w:t>
            </w:r>
          </w:p>
        </w:tc>
        <w:tc>
          <w:tcPr>
            <w:tcW w:w="1172" w:type="dxa"/>
          </w:tcPr>
          <w:p>
            <w:pPr>
              <w:pStyle w:val="TableParagraph"/>
              <w:spacing w:before="6"/>
              <w:ind w:left="378"/>
              <w:rPr>
                <w:sz w:val="23"/>
              </w:rPr>
            </w:pPr>
            <w:r>
              <w:rPr>
                <w:color w:val="363636"/>
                <w:w w:val="110"/>
                <w:sz w:val="23"/>
              </w:rPr>
              <w:t>J. </w:t>
            </w:r>
            <w:r>
              <w:rPr>
                <w:color w:val="575757"/>
                <w:w w:val="110"/>
                <w:sz w:val="23"/>
              </w:rPr>
              <w:t>7</w:t>
            </w:r>
            <w:r>
              <w:rPr>
                <w:color w:val="757575"/>
                <w:w w:val="110"/>
                <w:sz w:val="23"/>
              </w:rPr>
              <w:t>8</w:t>
            </w:r>
          </w:p>
        </w:tc>
        <w:tc>
          <w:tcPr>
            <w:tcW w:w="1636" w:type="dxa"/>
          </w:tcPr>
          <w:p>
            <w:pPr>
              <w:pStyle w:val="TableParagraph"/>
              <w:spacing w:line="253" w:lineRule="exact" w:before="41"/>
              <w:ind w:left="355"/>
              <w:rPr>
                <w:rFonts w:ascii="宋体" w:eastAsia="宋体" w:hint="eastAsia"/>
                <w:sz w:val="21"/>
              </w:rPr>
            </w:pPr>
            <w:r>
              <w:rPr>
                <w:rFonts w:ascii="宋体" w:eastAsia="宋体" w:hint="eastAsia"/>
                <w:color w:val="363636"/>
                <w:w w:val="110"/>
                <w:sz w:val="21"/>
              </w:rPr>
              <w:t>以梯思梯肝</w:t>
            </w:r>
          </w:p>
        </w:tc>
      </w:tr>
      <w:tr>
        <w:trPr>
          <w:trHeight w:val="333" w:hRule="atLeast"/>
        </w:trPr>
        <w:tc>
          <w:tcPr>
            <w:tcW w:w="700" w:type="dxa"/>
          </w:tcPr>
          <w:p>
            <w:pPr>
              <w:pStyle w:val="TableParagraph"/>
              <w:spacing w:before="24"/>
              <w:ind w:left="65"/>
              <w:rPr>
                <w:sz w:val="23"/>
              </w:rPr>
            </w:pPr>
            <w:r>
              <w:rPr>
                <w:color w:val="464646"/>
                <w:w w:val="110"/>
                <w:sz w:val="23"/>
              </w:rPr>
              <w:t>30</w:t>
            </w:r>
          </w:p>
        </w:tc>
        <w:tc>
          <w:tcPr>
            <w:tcW w:w="1073" w:type="dxa"/>
          </w:tcPr>
          <w:p>
            <w:pPr>
              <w:pStyle w:val="TableParagraph"/>
              <w:spacing w:before="39"/>
              <w:ind w:left="389"/>
              <w:rPr>
                <w:sz w:val="23"/>
              </w:rPr>
            </w:pPr>
            <w:r>
              <w:rPr>
                <w:color w:val="363636"/>
                <w:w w:val="111"/>
                <w:sz w:val="23"/>
              </w:rPr>
              <w:t>5</w:t>
            </w:r>
          </w:p>
        </w:tc>
        <w:tc>
          <w:tcPr>
            <w:tcW w:w="1282" w:type="dxa"/>
          </w:tcPr>
          <w:p>
            <w:pPr>
              <w:pStyle w:val="TableParagraph"/>
              <w:spacing w:before="24"/>
              <w:ind w:left="388" w:right="284"/>
              <w:jc w:val="center"/>
              <w:rPr>
                <w:sz w:val="23"/>
              </w:rPr>
            </w:pPr>
            <w:r>
              <w:rPr>
                <w:color w:val="464646"/>
                <w:w w:val="105"/>
                <w:sz w:val="23"/>
              </w:rPr>
              <w:t>2 </w:t>
            </w:r>
            <w:r>
              <w:rPr>
                <w:color w:val="262626"/>
                <w:w w:val="105"/>
                <w:sz w:val="23"/>
              </w:rPr>
              <w:t>.</w:t>
            </w:r>
            <w:r>
              <w:rPr>
                <w:color w:val="575757"/>
                <w:w w:val="105"/>
                <w:sz w:val="23"/>
              </w:rPr>
              <w:t>7</w:t>
            </w:r>
            <w:r>
              <w:rPr>
                <w:color w:val="757575"/>
                <w:w w:val="105"/>
                <w:sz w:val="23"/>
              </w:rPr>
              <w:t>/1</w:t>
            </w:r>
          </w:p>
        </w:tc>
        <w:tc>
          <w:tcPr>
            <w:tcW w:w="1172" w:type="dxa"/>
          </w:tcPr>
          <w:p>
            <w:pPr>
              <w:pStyle w:val="TableParagraph"/>
              <w:spacing w:before="39"/>
              <w:ind w:left="363"/>
              <w:rPr>
                <w:sz w:val="23"/>
              </w:rPr>
            </w:pPr>
            <w:r>
              <w:rPr>
                <w:color w:val="464646"/>
                <w:w w:val="115"/>
                <w:sz w:val="23"/>
              </w:rPr>
              <w:t>2.18</w:t>
            </w:r>
          </w:p>
        </w:tc>
        <w:tc>
          <w:tcPr>
            <w:tcW w:w="1636" w:type="dxa"/>
          </w:tcPr>
          <w:p>
            <w:pPr>
              <w:pStyle w:val="TableParagraph"/>
              <w:spacing w:line="255" w:lineRule="exact" w:before="58"/>
              <w:ind w:left="355"/>
              <w:rPr>
                <w:rFonts w:ascii="宋体" w:hAnsi="宋体" w:eastAsia="宋体" w:hint="eastAsia"/>
                <w:sz w:val="21"/>
              </w:rPr>
            </w:pPr>
            <w:r>
              <w:rPr>
                <w:rFonts w:ascii="宋体" w:hAnsi="宋体" w:eastAsia="宋体" w:hint="eastAsia"/>
                <w:color w:val="363636"/>
                <w:sz w:val="21"/>
              </w:rPr>
              <w:t>以梯恩梯籵·</w:t>
            </w:r>
          </w:p>
        </w:tc>
      </w:tr>
      <w:tr>
        <w:trPr>
          <w:trHeight w:val="346" w:hRule="atLeast"/>
        </w:trPr>
        <w:tc>
          <w:tcPr>
            <w:tcW w:w="700" w:type="dxa"/>
          </w:tcPr>
          <w:p>
            <w:pPr>
              <w:pStyle w:val="TableParagraph"/>
              <w:spacing w:before="21"/>
              <w:ind w:left="50"/>
              <w:rPr>
                <w:sz w:val="23"/>
              </w:rPr>
            </w:pPr>
            <w:r>
              <w:rPr>
                <w:color w:val="575757"/>
                <w:w w:val="120"/>
                <w:sz w:val="23"/>
              </w:rPr>
              <w:t>35</w:t>
            </w:r>
          </w:p>
        </w:tc>
        <w:tc>
          <w:tcPr>
            <w:tcW w:w="1073" w:type="dxa"/>
          </w:tcPr>
          <w:p>
            <w:pPr>
              <w:pStyle w:val="TableParagraph"/>
              <w:spacing w:before="51"/>
              <w:ind w:left="396"/>
              <w:rPr>
                <w:sz w:val="23"/>
              </w:rPr>
            </w:pPr>
            <w:r>
              <w:rPr>
                <w:color w:val="363636"/>
                <w:w w:val="100"/>
                <w:sz w:val="23"/>
              </w:rPr>
              <w:t>4</w:t>
            </w:r>
          </w:p>
        </w:tc>
        <w:tc>
          <w:tcPr>
            <w:tcW w:w="1282" w:type="dxa"/>
          </w:tcPr>
          <w:p>
            <w:pPr>
              <w:pStyle w:val="TableParagraph"/>
              <w:spacing w:before="36"/>
              <w:ind w:left="372" w:right="293"/>
              <w:jc w:val="center"/>
              <w:rPr>
                <w:sz w:val="23"/>
              </w:rPr>
            </w:pPr>
            <w:r>
              <w:rPr>
                <w:color w:val="575757"/>
                <w:w w:val="105"/>
                <w:sz w:val="23"/>
              </w:rPr>
              <w:t>2 </w:t>
            </w:r>
            <w:r>
              <w:rPr>
                <w:color w:val="131313"/>
                <w:w w:val="105"/>
                <w:sz w:val="23"/>
              </w:rPr>
              <w:t>. </w:t>
            </w:r>
            <w:r>
              <w:rPr>
                <w:color w:val="575757"/>
                <w:w w:val="105"/>
                <w:sz w:val="23"/>
              </w:rPr>
              <w:t>67</w:t>
            </w:r>
          </w:p>
        </w:tc>
        <w:tc>
          <w:tcPr>
            <w:tcW w:w="1172" w:type="dxa"/>
          </w:tcPr>
          <w:p>
            <w:pPr>
              <w:pStyle w:val="TableParagraph"/>
              <w:spacing w:before="36"/>
              <w:ind w:left="348"/>
              <w:rPr>
                <w:sz w:val="23"/>
              </w:rPr>
            </w:pPr>
            <w:r>
              <w:rPr>
                <w:color w:val="464646"/>
                <w:w w:val="110"/>
                <w:sz w:val="23"/>
              </w:rPr>
              <w:t>2</w:t>
            </w:r>
            <w:r>
              <w:rPr>
                <w:color w:val="262626"/>
                <w:w w:val="110"/>
                <w:sz w:val="23"/>
              </w:rPr>
              <w:t>. </w:t>
            </w:r>
            <w:r>
              <w:rPr>
                <w:color w:val="575757"/>
                <w:w w:val="110"/>
                <w:sz w:val="23"/>
              </w:rPr>
              <w:t>10</w:t>
            </w:r>
          </w:p>
        </w:tc>
        <w:tc>
          <w:tcPr>
            <w:tcW w:w="1636" w:type="dxa"/>
          </w:tcPr>
          <w:p>
            <w:pPr>
              <w:pStyle w:val="TableParagraph"/>
              <w:spacing w:line="255" w:lineRule="exact" w:before="71"/>
              <w:ind w:left="355"/>
              <w:rPr>
                <w:rFonts w:ascii="宋体" w:eastAsia="宋体" w:hint="eastAsia"/>
                <w:sz w:val="21"/>
              </w:rPr>
            </w:pPr>
            <w:r>
              <w:rPr>
                <w:rFonts w:ascii="宋体" w:eastAsia="宋体" w:hint="eastAsia"/>
                <w:color w:val="363636"/>
                <w:w w:val="110"/>
                <w:sz w:val="21"/>
              </w:rPr>
              <w:t>以梯恩梯计</w:t>
            </w:r>
          </w:p>
        </w:tc>
      </w:tr>
      <w:tr>
        <w:trPr>
          <w:trHeight w:val="346" w:hRule="atLeast"/>
        </w:trPr>
        <w:tc>
          <w:tcPr>
            <w:tcW w:w="700" w:type="dxa"/>
          </w:tcPr>
          <w:p>
            <w:pPr>
              <w:pStyle w:val="TableParagraph"/>
              <w:spacing w:before="21"/>
              <w:ind w:left="50"/>
              <w:rPr>
                <w:sz w:val="23"/>
              </w:rPr>
            </w:pPr>
            <w:r>
              <w:rPr>
                <w:color w:val="464646"/>
                <w:w w:val="110"/>
                <w:sz w:val="23"/>
              </w:rPr>
              <w:t>35</w:t>
            </w:r>
          </w:p>
        </w:tc>
        <w:tc>
          <w:tcPr>
            <w:tcW w:w="1073" w:type="dxa"/>
          </w:tcPr>
          <w:p>
            <w:pPr>
              <w:pStyle w:val="TableParagraph"/>
              <w:spacing w:before="51"/>
              <w:ind w:left="373"/>
              <w:rPr>
                <w:sz w:val="23"/>
              </w:rPr>
            </w:pPr>
            <w:r>
              <w:rPr>
                <w:color w:val="575757"/>
                <w:w w:val="111"/>
                <w:sz w:val="23"/>
              </w:rPr>
              <w:t>5</w:t>
            </w:r>
          </w:p>
        </w:tc>
        <w:tc>
          <w:tcPr>
            <w:tcW w:w="1282" w:type="dxa"/>
          </w:tcPr>
          <w:p>
            <w:pPr>
              <w:pStyle w:val="TableParagraph"/>
              <w:spacing w:before="36"/>
              <w:ind w:left="350" w:right="293"/>
              <w:jc w:val="center"/>
              <w:rPr>
                <w:sz w:val="23"/>
              </w:rPr>
            </w:pPr>
            <w:r>
              <w:rPr>
                <w:color w:val="464646"/>
                <w:w w:val="110"/>
                <w:sz w:val="23"/>
              </w:rPr>
              <w:t>3</w:t>
            </w:r>
            <w:r>
              <w:rPr>
                <w:color w:val="131313"/>
                <w:w w:val="110"/>
                <w:sz w:val="23"/>
              </w:rPr>
              <w:t>. </w:t>
            </w:r>
            <w:r>
              <w:rPr>
                <w:color w:val="575757"/>
                <w:w w:val="110"/>
                <w:sz w:val="23"/>
              </w:rPr>
              <w:t>2</w:t>
            </w:r>
            <w:r>
              <w:rPr>
                <w:color w:val="757575"/>
                <w:w w:val="110"/>
                <w:sz w:val="23"/>
              </w:rPr>
              <w:t>8</w:t>
            </w:r>
          </w:p>
        </w:tc>
        <w:tc>
          <w:tcPr>
            <w:tcW w:w="1172" w:type="dxa"/>
          </w:tcPr>
          <w:p>
            <w:pPr>
              <w:pStyle w:val="TableParagraph"/>
              <w:spacing w:before="36"/>
              <w:ind w:left="348"/>
              <w:rPr>
                <w:sz w:val="23"/>
              </w:rPr>
            </w:pPr>
            <w:r>
              <w:rPr>
                <w:color w:val="464646"/>
                <w:w w:val="105"/>
                <w:sz w:val="23"/>
              </w:rPr>
              <w:t>2 </w:t>
            </w:r>
            <w:r>
              <w:rPr>
                <w:color w:val="262626"/>
                <w:w w:val="105"/>
                <w:sz w:val="23"/>
              </w:rPr>
              <w:t>. </w:t>
            </w:r>
            <w:r>
              <w:rPr>
                <w:color w:val="575757"/>
                <w:w w:val="105"/>
                <w:sz w:val="23"/>
              </w:rPr>
              <w:t>57</w:t>
            </w:r>
          </w:p>
        </w:tc>
        <w:tc>
          <w:tcPr>
            <w:tcW w:w="1636" w:type="dxa"/>
          </w:tcPr>
          <w:p>
            <w:pPr>
              <w:pStyle w:val="TableParagraph"/>
              <w:spacing w:line="255" w:lineRule="exact" w:before="71"/>
              <w:ind w:left="340"/>
              <w:rPr>
                <w:rFonts w:ascii="宋体" w:eastAsia="宋体" w:hint="eastAsia"/>
                <w:sz w:val="21"/>
              </w:rPr>
            </w:pPr>
            <w:r>
              <w:rPr>
                <w:rFonts w:ascii="宋体" w:eastAsia="宋体" w:hint="eastAsia"/>
                <w:color w:val="363636"/>
                <w:w w:val="110"/>
                <w:sz w:val="21"/>
              </w:rPr>
              <w:t>以梯恩梯</w:t>
            </w:r>
            <w:r>
              <w:rPr>
                <w:rFonts w:ascii="宋体" w:eastAsia="宋体" w:hint="eastAsia"/>
                <w:color w:val="575757"/>
                <w:w w:val="110"/>
                <w:sz w:val="21"/>
              </w:rPr>
              <w:t>籵</w:t>
            </w:r>
          </w:p>
        </w:tc>
      </w:tr>
      <w:tr>
        <w:trPr>
          <w:trHeight w:val="336" w:hRule="atLeast"/>
        </w:trPr>
        <w:tc>
          <w:tcPr>
            <w:tcW w:w="700" w:type="dxa"/>
          </w:tcPr>
          <w:p>
            <w:pPr>
              <w:pStyle w:val="TableParagraph"/>
              <w:spacing w:before="21"/>
              <w:ind w:left="70"/>
              <w:rPr>
                <w:sz w:val="23"/>
              </w:rPr>
            </w:pPr>
            <w:r>
              <w:rPr>
                <w:color w:val="464646"/>
                <w:w w:val="110"/>
                <w:sz w:val="23"/>
              </w:rPr>
              <w:t>40</w:t>
            </w:r>
          </w:p>
        </w:tc>
        <w:tc>
          <w:tcPr>
            <w:tcW w:w="1073" w:type="dxa"/>
          </w:tcPr>
          <w:p>
            <w:pPr>
              <w:pStyle w:val="TableParagraph"/>
              <w:spacing w:before="36"/>
              <w:ind w:left="381"/>
              <w:rPr>
                <w:sz w:val="23"/>
              </w:rPr>
            </w:pPr>
            <w:r>
              <w:rPr>
                <w:color w:val="363636"/>
                <w:w w:val="108"/>
                <w:sz w:val="23"/>
              </w:rPr>
              <w:t>4</w:t>
            </w:r>
          </w:p>
        </w:tc>
        <w:tc>
          <w:tcPr>
            <w:tcW w:w="1282" w:type="dxa"/>
          </w:tcPr>
          <w:p>
            <w:pPr>
              <w:pStyle w:val="TableParagraph"/>
              <w:spacing w:before="21"/>
              <w:ind w:left="356" w:right="293"/>
              <w:jc w:val="center"/>
              <w:rPr>
                <w:sz w:val="23"/>
              </w:rPr>
            </w:pPr>
            <w:r>
              <w:rPr>
                <w:color w:val="464646"/>
                <w:w w:val="110"/>
                <w:sz w:val="23"/>
              </w:rPr>
              <w:t>3 </w:t>
            </w:r>
            <w:r>
              <w:rPr>
                <w:color w:val="131313"/>
                <w:w w:val="110"/>
                <w:sz w:val="23"/>
              </w:rPr>
              <w:t>.</w:t>
            </w:r>
            <w:r>
              <w:rPr>
                <w:color w:val="575757"/>
                <w:w w:val="110"/>
                <w:sz w:val="23"/>
              </w:rPr>
              <w:t>08</w:t>
            </w:r>
          </w:p>
        </w:tc>
        <w:tc>
          <w:tcPr>
            <w:tcW w:w="1172" w:type="dxa"/>
          </w:tcPr>
          <w:p>
            <w:pPr>
              <w:pStyle w:val="TableParagraph"/>
              <w:spacing w:before="36"/>
              <w:ind w:left="333"/>
              <w:rPr>
                <w:sz w:val="23"/>
              </w:rPr>
            </w:pPr>
            <w:r>
              <w:rPr>
                <w:color w:val="575757"/>
                <w:w w:val="105"/>
                <w:sz w:val="23"/>
              </w:rPr>
              <w:t>2 </w:t>
            </w:r>
            <w:r>
              <w:rPr>
                <w:color w:val="262626"/>
                <w:w w:val="105"/>
                <w:sz w:val="23"/>
              </w:rPr>
              <w:t>. 4</w:t>
            </w:r>
            <w:r>
              <w:rPr>
                <w:color w:val="575757"/>
                <w:w w:val="105"/>
                <w:sz w:val="23"/>
              </w:rPr>
              <w:t>2</w:t>
            </w:r>
          </w:p>
        </w:tc>
        <w:tc>
          <w:tcPr>
            <w:tcW w:w="1636" w:type="dxa"/>
          </w:tcPr>
          <w:p>
            <w:pPr>
              <w:pStyle w:val="TableParagraph"/>
              <w:spacing w:line="245" w:lineRule="exact" w:before="71"/>
              <w:ind w:left="340"/>
              <w:rPr>
                <w:rFonts w:ascii="宋体" w:eastAsia="宋体" w:hint="eastAsia"/>
                <w:sz w:val="21"/>
              </w:rPr>
            </w:pPr>
            <w:r>
              <w:rPr>
                <w:rFonts w:ascii="宋体" w:eastAsia="宋体" w:hint="eastAsia"/>
                <w:color w:val="363636"/>
                <w:sz w:val="21"/>
              </w:rPr>
              <w:t>以 梯恩梯 </w:t>
            </w:r>
            <w:r>
              <w:rPr>
                <w:rFonts w:ascii="宋体" w:eastAsia="宋体" w:hint="eastAsia"/>
                <w:color w:val="575757"/>
                <w:sz w:val="21"/>
              </w:rPr>
              <w:t>籵</w:t>
            </w:r>
          </w:p>
        </w:tc>
      </w:tr>
      <w:tr>
        <w:trPr>
          <w:trHeight w:val="353" w:hRule="atLeast"/>
        </w:trPr>
        <w:tc>
          <w:tcPr>
            <w:tcW w:w="700" w:type="dxa"/>
          </w:tcPr>
          <w:p>
            <w:pPr>
              <w:pStyle w:val="TableParagraph"/>
              <w:spacing w:before="31"/>
              <w:ind w:left="70"/>
              <w:rPr>
                <w:sz w:val="23"/>
              </w:rPr>
            </w:pPr>
            <w:r>
              <w:rPr>
                <w:color w:val="464646"/>
                <w:w w:val="110"/>
                <w:sz w:val="23"/>
              </w:rPr>
              <w:t>40</w:t>
            </w:r>
          </w:p>
        </w:tc>
        <w:tc>
          <w:tcPr>
            <w:tcW w:w="1073" w:type="dxa"/>
          </w:tcPr>
          <w:p>
            <w:pPr>
              <w:pStyle w:val="TableParagraph"/>
              <w:spacing w:before="46"/>
              <w:ind w:left="373"/>
              <w:rPr>
                <w:sz w:val="23"/>
              </w:rPr>
            </w:pPr>
            <w:r>
              <w:rPr>
                <w:color w:val="464646"/>
                <w:w w:val="108"/>
                <w:sz w:val="23"/>
              </w:rPr>
              <w:t>5</w:t>
            </w:r>
          </w:p>
        </w:tc>
        <w:tc>
          <w:tcPr>
            <w:tcW w:w="1282" w:type="dxa"/>
          </w:tcPr>
          <w:p>
            <w:pPr>
              <w:pStyle w:val="TableParagraph"/>
              <w:spacing w:before="16"/>
              <w:ind w:left="358" w:right="293"/>
              <w:jc w:val="center"/>
              <w:rPr>
                <w:sz w:val="23"/>
              </w:rPr>
            </w:pPr>
            <w:r>
              <w:rPr>
                <w:color w:val="464646"/>
                <w:w w:val="110"/>
                <w:sz w:val="23"/>
              </w:rPr>
              <w:t>3.7()</w:t>
            </w:r>
          </w:p>
        </w:tc>
        <w:tc>
          <w:tcPr>
            <w:tcW w:w="1172" w:type="dxa"/>
          </w:tcPr>
          <w:p>
            <w:pPr>
              <w:pStyle w:val="TableParagraph"/>
              <w:spacing w:before="46"/>
              <w:ind w:left="333"/>
              <w:rPr>
                <w:sz w:val="23"/>
              </w:rPr>
            </w:pPr>
            <w:r>
              <w:rPr>
                <w:color w:val="575757"/>
                <w:w w:val="110"/>
                <w:sz w:val="23"/>
              </w:rPr>
              <w:t>2 </w:t>
            </w:r>
            <w:r>
              <w:rPr>
                <w:color w:val="131313"/>
                <w:w w:val="110"/>
                <w:sz w:val="23"/>
              </w:rPr>
              <w:t>.</w:t>
            </w:r>
            <w:r>
              <w:rPr>
                <w:color w:val="575757"/>
                <w:w w:val="110"/>
                <w:sz w:val="23"/>
              </w:rPr>
              <w:t>97</w:t>
            </w:r>
          </w:p>
        </w:tc>
        <w:tc>
          <w:tcPr>
            <w:tcW w:w="1636" w:type="dxa"/>
          </w:tcPr>
          <w:p>
            <w:pPr>
              <w:pStyle w:val="TableParagraph"/>
              <w:spacing w:line="253" w:lineRule="exact" w:before="81"/>
              <w:ind w:left="340"/>
              <w:rPr>
                <w:rFonts w:ascii="宋体" w:eastAsia="宋体" w:hint="eastAsia"/>
                <w:sz w:val="21"/>
              </w:rPr>
            </w:pPr>
            <w:r>
              <w:rPr>
                <w:rFonts w:ascii="宋体" w:eastAsia="宋体" w:hint="eastAsia"/>
                <w:color w:val="363636"/>
                <w:w w:val="110"/>
                <w:sz w:val="21"/>
              </w:rPr>
              <w:t>以梯恩梯</w:t>
            </w:r>
            <w:r>
              <w:rPr>
                <w:rFonts w:ascii="宋体" w:eastAsia="宋体" w:hint="eastAsia"/>
                <w:color w:val="575757"/>
                <w:w w:val="110"/>
                <w:sz w:val="21"/>
              </w:rPr>
              <w:t>计</w:t>
            </w:r>
          </w:p>
        </w:tc>
      </w:tr>
      <w:tr>
        <w:trPr>
          <w:trHeight w:val="346" w:hRule="atLeast"/>
        </w:trPr>
        <w:tc>
          <w:tcPr>
            <w:tcW w:w="700" w:type="dxa"/>
          </w:tcPr>
          <w:p>
            <w:pPr>
              <w:pStyle w:val="TableParagraph"/>
              <w:spacing w:before="24"/>
              <w:ind w:left="55"/>
              <w:rPr>
                <w:sz w:val="23"/>
              </w:rPr>
            </w:pPr>
            <w:r>
              <w:rPr>
                <w:color w:val="464646"/>
                <w:w w:val="110"/>
                <w:sz w:val="23"/>
              </w:rPr>
              <w:t>40</w:t>
            </w:r>
          </w:p>
        </w:tc>
        <w:tc>
          <w:tcPr>
            <w:tcW w:w="1073" w:type="dxa"/>
          </w:tcPr>
          <w:p>
            <w:pPr>
              <w:pStyle w:val="TableParagraph"/>
              <w:spacing w:before="39"/>
              <w:ind w:left="375"/>
              <w:rPr>
                <w:sz w:val="23"/>
              </w:rPr>
            </w:pPr>
            <w:r>
              <w:rPr>
                <w:color w:val="363636"/>
                <w:w w:val="110"/>
                <w:sz w:val="23"/>
              </w:rPr>
              <w:t>6 </w:t>
            </w:r>
            <w:r>
              <w:rPr>
                <w:color w:val="575757"/>
                <w:w w:val="110"/>
                <w:sz w:val="23"/>
              </w:rPr>
              <w:t>·</w:t>
            </w:r>
          </w:p>
        </w:tc>
        <w:tc>
          <w:tcPr>
            <w:tcW w:w="1282" w:type="dxa"/>
          </w:tcPr>
          <w:p>
            <w:pPr>
              <w:pStyle w:val="TableParagraph"/>
              <w:spacing w:before="24"/>
              <w:ind w:left="439"/>
              <w:rPr>
                <w:sz w:val="23"/>
              </w:rPr>
            </w:pPr>
            <w:r>
              <w:rPr>
                <w:color w:val="363636"/>
                <w:sz w:val="23"/>
              </w:rPr>
              <w:t>4</w:t>
            </w:r>
            <w:r>
              <w:rPr>
                <w:color w:val="131313"/>
                <w:sz w:val="23"/>
              </w:rPr>
              <w:t>. </w:t>
            </w:r>
            <w:r>
              <w:rPr>
                <w:color w:val="575757"/>
                <w:sz w:val="23"/>
              </w:rPr>
              <w:t>4X</w:t>
            </w:r>
          </w:p>
        </w:tc>
        <w:tc>
          <w:tcPr>
            <w:tcW w:w="1172" w:type="dxa"/>
          </w:tcPr>
          <w:p>
            <w:pPr>
              <w:pStyle w:val="TableParagraph"/>
              <w:spacing w:before="24"/>
              <w:ind w:left="343"/>
              <w:rPr>
                <w:sz w:val="23"/>
              </w:rPr>
            </w:pPr>
            <w:r>
              <w:rPr>
                <w:color w:val="575757"/>
                <w:w w:val="95"/>
                <w:sz w:val="23"/>
              </w:rPr>
              <w:t>3 </w:t>
            </w:r>
            <w:r>
              <w:rPr>
                <w:color w:val="363636"/>
                <w:w w:val="95"/>
                <w:sz w:val="23"/>
              </w:rPr>
              <w:t>.</w:t>
            </w:r>
            <w:r>
              <w:rPr>
                <w:color w:val="575757"/>
                <w:w w:val="95"/>
                <w:sz w:val="23"/>
              </w:rPr>
              <w:t>5 2</w:t>
            </w:r>
          </w:p>
        </w:tc>
        <w:tc>
          <w:tcPr>
            <w:tcW w:w="1636" w:type="dxa"/>
          </w:tcPr>
          <w:p>
            <w:pPr>
              <w:pStyle w:val="TableParagraph"/>
              <w:spacing w:line="253" w:lineRule="exact" w:before="73"/>
              <w:ind w:left="340"/>
              <w:rPr>
                <w:rFonts w:ascii="宋体" w:eastAsia="宋体" w:hint="eastAsia"/>
                <w:sz w:val="21"/>
              </w:rPr>
            </w:pPr>
            <w:r>
              <w:rPr>
                <w:rFonts w:ascii="宋体" w:eastAsia="宋体" w:hint="eastAsia"/>
                <w:color w:val="464646"/>
                <w:w w:val="115"/>
                <w:sz w:val="21"/>
              </w:rPr>
              <w:t>以梯厄梯针</w:t>
            </w:r>
          </w:p>
        </w:tc>
      </w:tr>
      <w:tr>
        <w:trPr>
          <w:trHeight w:val="303" w:hRule="atLeast"/>
        </w:trPr>
        <w:tc>
          <w:tcPr>
            <w:tcW w:w="700" w:type="dxa"/>
          </w:tcPr>
          <w:p>
            <w:pPr>
              <w:pStyle w:val="TableParagraph"/>
              <w:spacing w:line="260" w:lineRule="exact" w:before="24"/>
              <w:ind w:left="55"/>
              <w:rPr>
                <w:sz w:val="23"/>
              </w:rPr>
            </w:pPr>
            <w:r>
              <w:rPr>
                <w:color w:val="363636"/>
                <w:w w:val="105"/>
                <w:sz w:val="23"/>
              </w:rPr>
              <w:t>4</w:t>
            </w:r>
            <w:r>
              <w:rPr>
                <w:color w:val="575757"/>
                <w:w w:val="105"/>
                <w:sz w:val="23"/>
              </w:rPr>
              <w:t>5</w:t>
            </w:r>
          </w:p>
        </w:tc>
        <w:tc>
          <w:tcPr>
            <w:tcW w:w="1073" w:type="dxa"/>
          </w:tcPr>
          <w:p>
            <w:pPr>
              <w:pStyle w:val="TableParagraph"/>
              <w:spacing w:line="245" w:lineRule="exact" w:before="39"/>
              <w:ind w:left="381"/>
              <w:rPr>
                <w:sz w:val="23"/>
              </w:rPr>
            </w:pPr>
            <w:r>
              <w:rPr>
                <w:color w:val="464646"/>
                <w:w w:val="106"/>
                <w:sz w:val="23"/>
              </w:rPr>
              <w:t>4</w:t>
            </w:r>
          </w:p>
        </w:tc>
        <w:tc>
          <w:tcPr>
            <w:tcW w:w="1282" w:type="dxa"/>
          </w:tcPr>
          <w:p>
            <w:pPr>
              <w:pStyle w:val="TableParagraph"/>
              <w:spacing w:line="260" w:lineRule="exact" w:before="24"/>
              <w:ind w:left="295" w:right="293"/>
              <w:jc w:val="center"/>
              <w:rPr>
                <w:rFonts w:ascii="宋体" w:eastAsia="宋体" w:hint="eastAsia"/>
                <w:sz w:val="18"/>
              </w:rPr>
            </w:pPr>
            <w:r>
              <w:rPr>
                <w:color w:val="464646"/>
                <w:w w:val="105"/>
                <w:sz w:val="23"/>
              </w:rPr>
              <w:t>3</w:t>
            </w:r>
            <w:r>
              <w:rPr>
                <w:color w:val="131313"/>
                <w:w w:val="105"/>
                <w:sz w:val="23"/>
              </w:rPr>
              <w:t>.</w:t>
            </w:r>
            <w:r>
              <w:rPr>
                <w:rFonts w:ascii="宋体" w:eastAsia="宋体" w:hint="eastAsia"/>
                <w:color w:val="757575"/>
                <w:w w:val="105"/>
                <w:sz w:val="18"/>
              </w:rPr>
              <w:t>岱</w:t>
            </w:r>
          </w:p>
        </w:tc>
        <w:tc>
          <w:tcPr>
            <w:tcW w:w="1172" w:type="dxa"/>
          </w:tcPr>
          <w:p>
            <w:pPr>
              <w:pStyle w:val="TableParagraph"/>
              <w:spacing w:line="260" w:lineRule="exact" w:before="24"/>
              <w:ind w:left="333"/>
              <w:rPr>
                <w:sz w:val="23"/>
              </w:rPr>
            </w:pPr>
            <w:r>
              <w:rPr>
                <w:color w:val="575757"/>
                <w:sz w:val="23"/>
              </w:rPr>
              <w:t>2</w:t>
            </w:r>
            <w:r>
              <w:rPr>
                <w:color w:val="131313"/>
                <w:sz w:val="23"/>
              </w:rPr>
              <w:t>. </w:t>
            </w:r>
            <w:r>
              <w:rPr>
                <w:color w:val="464646"/>
                <w:sz w:val="23"/>
              </w:rPr>
              <w:t>7.3</w:t>
            </w:r>
          </w:p>
        </w:tc>
        <w:tc>
          <w:tcPr>
            <w:tcW w:w="1636" w:type="dxa"/>
          </w:tcPr>
          <w:p>
            <w:pPr>
              <w:pStyle w:val="TableParagraph"/>
              <w:spacing w:line="225" w:lineRule="exact" w:before="58"/>
              <w:ind w:left="340"/>
              <w:rPr>
                <w:rFonts w:ascii="宋体" w:eastAsia="宋体" w:hint="eastAsia"/>
                <w:sz w:val="21"/>
              </w:rPr>
            </w:pPr>
            <w:r>
              <w:rPr>
                <w:rFonts w:ascii="宋体" w:eastAsia="宋体" w:hint="eastAsia"/>
                <w:color w:val="464646"/>
                <w:spacing w:val="-18"/>
                <w:w w:val="85"/>
                <w:sz w:val="21"/>
              </w:rPr>
              <w:t>以 梯恩 梯 甘</w:t>
            </w:r>
            <w:r>
              <w:rPr>
                <w:rFonts w:ascii="宋体" w:eastAsia="宋体" w:hint="eastAsia"/>
                <w:color w:val="131313"/>
                <w:w w:val="85"/>
                <w:sz w:val="21"/>
              </w:rPr>
              <w:t>十</w:t>
            </w:r>
          </w:p>
        </w:tc>
      </w:tr>
    </w:tbl>
    <w:p>
      <w:pPr>
        <w:pStyle w:val="BodyText"/>
        <w:spacing w:before="11"/>
        <w:rPr>
          <w:sz w:val="5"/>
        </w:rPr>
      </w:pPr>
    </w:p>
    <w:tbl>
      <w:tblPr>
        <w:tblW w:w="0" w:type="auto"/>
        <w:jc w:val="left"/>
        <w:tblInd w:w="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5"/>
        <w:gridCol w:w="902"/>
        <w:gridCol w:w="1464"/>
        <w:gridCol w:w="1156"/>
        <w:gridCol w:w="1909"/>
        <w:gridCol w:w="937"/>
      </w:tblGrid>
      <w:tr>
        <w:trPr>
          <w:trHeight w:val="323" w:hRule="atLeast"/>
        </w:trPr>
        <w:tc>
          <w:tcPr>
            <w:tcW w:w="695" w:type="dxa"/>
          </w:tcPr>
          <w:p>
            <w:pPr>
              <w:pStyle w:val="TableParagraph"/>
              <w:spacing w:line="255" w:lineRule="exact"/>
              <w:ind w:left="71"/>
              <w:rPr>
                <w:sz w:val="23"/>
              </w:rPr>
            </w:pPr>
            <w:r>
              <w:rPr>
                <w:color w:val="363636"/>
                <w:w w:val="105"/>
                <w:sz w:val="23"/>
              </w:rPr>
              <w:t>45</w:t>
            </w:r>
          </w:p>
        </w:tc>
        <w:tc>
          <w:tcPr>
            <w:tcW w:w="902" w:type="dxa"/>
          </w:tcPr>
          <w:p>
            <w:pPr>
              <w:pStyle w:val="TableParagraph"/>
              <w:spacing w:before="6"/>
              <w:ind w:left="394"/>
              <w:rPr>
                <w:sz w:val="23"/>
              </w:rPr>
            </w:pPr>
            <w:r>
              <w:rPr>
                <w:color w:val="363636"/>
                <w:w w:val="105"/>
                <w:sz w:val="23"/>
              </w:rPr>
              <w:t>5</w:t>
            </w:r>
          </w:p>
        </w:tc>
        <w:tc>
          <w:tcPr>
            <w:tcW w:w="1464" w:type="dxa"/>
          </w:tcPr>
          <w:p>
            <w:pPr>
              <w:pStyle w:val="TableParagraph"/>
              <w:spacing w:line="255" w:lineRule="exact"/>
              <w:ind w:left="631"/>
              <w:rPr>
                <w:rFonts w:ascii="宋体" w:eastAsia="宋体" w:hint="eastAsia"/>
                <w:sz w:val="17"/>
              </w:rPr>
            </w:pPr>
            <w:r>
              <w:rPr>
                <w:color w:val="363636"/>
                <w:spacing w:val="17"/>
                <w:w w:val="105"/>
                <w:sz w:val="23"/>
              </w:rPr>
              <w:t>4.</w:t>
            </w:r>
            <w:r>
              <w:rPr>
                <w:rFonts w:ascii="宋体" w:eastAsia="宋体" w:hint="eastAsia"/>
                <w:color w:val="575757"/>
                <w:spacing w:val="-40"/>
                <w:w w:val="105"/>
                <w:sz w:val="17"/>
              </w:rPr>
              <w:t>心</w:t>
            </w:r>
            <w:r>
              <w:rPr>
                <w:rFonts w:ascii="宋体" w:eastAsia="宋体" w:hint="eastAsia"/>
                <w:color w:val="757575"/>
                <w:w w:val="105"/>
                <w:sz w:val="17"/>
              </w:rPr>
              <w:t>）</w:t>
            </w:r>
          </w:p>
        </w:tc>
        <w:tc>
          <w:tcPr>
            <w:tcW w:w="1156" w:type="dxa"/>
          </w:tcPr>
          <w:p>
            <w:pPr>
              <w:pStyle w:val="TableParagraph"/>
              <w:spacing w:before="6"/>
              <w:ind w:left="353"/>
              <w:rPr>
                <w:sz w:val="23"/>
              </w:rPr>
            </w:pPr>
            <w:r>
              <w:rPr>
                <w:color w:val="464646"/>
                <w:w w:val="115"/>
                <w:sz w:val="23"/>
              </w:rPr>
              <w:t>3.. 7</w:t>
            </w:r>
          </w:p>
        </w:tc>
        <w:tc>
          <w:tcPr>
            <w:tcW w:w="1909" w:type="dxa"/>
          </w:tcPr>
          <w:p>
            <w:pPr>
              <w:pStyle w:val="TableParagraph"/>
              <w:spacing w:line="263" w:lineRule="exact" w:before="41"/>
              <w:ind w:left="366"/>
              <w:rPr>
                <w:rFonts w:ascii="宋体" w:eastAsia="宋体" w:hint="eastAsia"/>
                <w:sz w:val="21"/>
              </w:rPr>
            </w:pPr>
            <w:r>
              <w:rPr>
                <w:rFonts w:ascii="宋体" w:eastAsia="宋体" w:hint="eastAsia"/>
                <w:color w:val="464646"/>
                <w:w w:val="110"/>
                <w:sz w:val="21"/>
              </w:rPr>
              <w:t>以梯思梯针</w:t>
            </w:r>
          </w:p>
        </w:tc>
        <w:tc>
          <w:tcPr>
            <w:tcW w:w="937" w:type="dxa"/>
          </w:tcPr>
          <w:p>
            <w:pPr>
              <w:pStyle w:val="TableParagraph"/>
              <w:spacing w:before="36"/>
              <w:ind w:left="397"/>
              <w:rPr>
                <w:sz w:val="23"/>
              </w:rPr>
            </w:pPr>
            <w:r>
              <w:rPr>
                <w:color w:val="575757"/>
                <w:w w:val="110"/>
                <w:sz w:val="23"/>
              </w:rPr>
              <w:t>o</w:t>
            </w:r>
            <w:r>
              <w:rPr>
                <w:color w:val="363636"/>
                <w:w w:val="110"/>
                <w:sz w:val="23"/>
              </w:rPr>
              <w:t>. 1</w:t>
            </w:r>
            <w:r>
              <w:rPr>
                <w:color w:val="131313"/>
                <w:w w:val="110"/>
                <w:sz w:val="23"/>
              </w:rPr>
              <w:t>1</w:t>
            </w:r>
          </w:p>
        </w:tc>
      </w:tr>
      <w:tr>
        <w:trPr>
          <w:trHeight w:val="332" w:hRule="atLeast"/>
        </w:trPr>
        <w:tc>
          <w:tcPr>
            <w:tcW w:w="695" w:type="dxa"/>
          </w:tcPr>
          <w:p>
            <w:pPr>
              <w:pStyle w:val="TableParagraph"/>
              <w:spacing w:before="13"/>
              <w:ind w:left="71"/>
              <w:rPr>
                <w:sz w:val="23"/>
              </w:rPr>
            </w:pPr>
            <w:r>
              <w:rPr>
                <w:color w:val="464646"/>
                <w:w w:val="105"/>
                <w:sz w:val="23"/>
              </w:rPr>
              <w:t>45</w:t>
            </w:r>
          </w:p>
        </w:tc>
        <w:tc>
          <w:tcPr>
            <w:tcW w:w="902" w:type="dxa"/>
          </w:tcPr>
          <w:p>
            <w:pPr>
              <w:pStyle w:val="TableParagraph"/>
              <w:spacing w:before="28"/>
              <w:ind w:left="380"/>
              <w:rPr>
                <w:sz w:val="23"/>
              </w:rPr>
            </w:pPr>
            <w:r>
              <w:rPr>
                <w:color w:val="464646"/>
                <w:w w:val="105"/>
                <w:sz w:val="23"/>
              </w:rPr>
              <w:t>6</w:t>
            </w:r>
          </w:p>
        </w:tc>
        <w:tc>
          <w:tcPr>
            <w:tcW w:w="1464" w:type="dxa"/>
          </w:tcPr>
          <w:p>
            <w:pPr>
              <w:pStyle w:val="TableParagraph"/>
              <w:spacing w:before="13"/>
              <w:ind w:left="322"/>
              <w:rPr>
                <w:sz w:val="23"/>
              </w:rPr>
            </w:pPr>
            <w:r>
              <w:rPr>
                <w:color w:val="CCCCCC"/>
                <w:w w:val="105"/>
                <w:sz w:val="23"/>
              </w:rPr>
              <w:t>·</w:t>
            </w:r>
            <w:r>
              <w:rPr>
                <w:color w:val="CCCCCC"/>
                <w:spacing w:val="27"/>
                <w:sz w:val="23"/>
              </w:rPr>
              <w:t> </w:t>
            </w:r>
            <w:r>
              <w:rPr>
                <w:color w:val="B5B5B5"/>
                <w:w w:val="105"/>
                <w:sz w:val="23"/>
              </w:rPr>
              <w:t>·</w:t>
            </w:r>
            <w:r>
              <w:rPr>
                <w:color w:val="B5B5B5"/>
                <w:spacing w:val="-18"/>
                <w:sz w:val="23"/>
              </w:rPr>
              <w:t> </w:t>
            </w:r>
            <w:r>
              <w:rPr>
                <w:color w:val="575757"/>
                <w:w w:val="105"/>
                <w:sz w:val="23"/>
              </w:rPr>
              <w:t>5</w:t>
            </w:r>
            <w:r>
              <w:rPr>
                <w:color w:val="575757"/>
                <w:spacing w:val="-34"/>
                <w:sz w:val="23"/>
              </w:rPr>
              <w:t> </w:t>
            </w:r>
            <w:r>
              <w:rPr>
                <w:color w:val="131313"/>
                <w:w w:val="105"/>
                <w:sz w:val="23"/>
              </w:rPr>
              <w:t>.</w:t>
            </w:r>
            <w:r>
              <w:rPr>
                <w:color w:val="131313"/>
                <w:spacing w:val="-35"/>
                <w:sz w:val="23"/>
              </w:rPr>
              <w:t> </w:t>
            </w:r>
            <w:r>
              <w:rPr>
                <w:color w:val="575757"/>
                <w:spacing w:val="3"/>
                <w:w w:val="105"/>
                <w:sz w:val="23"/>
              </w:rPr>
              <w:t>0</w:t>
            </w:r>
            <w:r>
              <w:rPr>
                <w:color w:val="575757"/>
                <w:spacing w:val="-1"/>
                <w:w w:val="51"/>
                <w:sz w:val="23"/>
              </w:rPr>
              <w:t>&lt;'l</w:t>
            </w:r>
          </w:p>
        </w:tc>
        <w:tc>
          <w:tcPr>
            <w:tcW w:w="1156" w:type="dxa"/>
          </w:tcPr>
          <w:p>
            <w:pPr>
              <w:pStyle w:val="TableParagraph"/>
              <w:spacing w:before="13"/>
              <w:ind w:left="346"/>
              <w:rPr>
                <w:sz w:val="23"/>
              </w:rPr>
            </w:pPr>
            <w:r>
              <w:rPr>
                <w:color w:val="363636"/>
                <w:w w:val="60"/>
                <w:sz w:val="23"/>
              </w:rPr>
              <w:t>.</w:t>
            </w:r>
            <w:r>
              <w:rPr>
                <w:color w:val="575757"/>
                <w:w w:val="60"/>
                <w:sz w:val="23"/>
              </w:rPr>
              <w:t>3 </w:t>
            </w:r>
            <w:r>
              <w:rPr>
                <w:color w:val="131313"/>
                <w:w w:val="60"/>
                <w:sz w:val="23"/>
              </w:rPr>
              <w:t>. </w:t>
            </w:r>
            <w:r>
              <w:rPr>
                <w:color w:val="575757"/>
                <w:w w:val="60"/>
                <w:sz w:val="23"/>
              </w:rPr>
              <w:t>99</w:t>
            </w:r>
          </w:p>
        </w:tc>
        <w:tc>
          <w:tcPr>
            <w:tcW w:w="1909" w:type="dxa"/>
          </w:tcPr>
          <w:p>
            <w:pPr>
              <w:pStyle w:val="TableParagraph"/>
              <w:spacing w:line="264" w:lineRule="exact" w:before="48"/>
              <w:ind w:left="366"/>
              <w:rPr>
                <w:rFonts w:ascii="宋体" w:eastAsia="宋体" w:hint="eastAsia"/>
                <w:sz w:val="21"/>
              </w:rPr>
            </w:pPr>
            <w:r>
              <w:rPr>
                <w:rFonts w:ascii="宋体" w:eastAsia="宋体" w:hint="eastAsia"/>
                <w:color w:val="363636"/>
                <w:w w:val="110"/>
                <w:sz w:val="21"/>
              </w:rPr>
              <w:t>以梯恩梯酐</w:t>
            </w:r>
          </w:p>
        </w:tc>
        <w:tc>
          <w:tcPr>
            <w:tcW w:w="937" w:type="dxa"/>
          </w:tcPr>
          <w:p>
            <w:pPr>
              <w:pStyle w:val="TableParagraph"/>
              <w:spacing w:line="254" w:lineRule="exact" w:before="59"/>
              <w:ind w:left="382"/>
              <w:rPr>
                <w:sz w:val="23"/>
              </w:rPr>
            </w:pPr>
            <w:r>
              <w:rPr>
                <w:color w:val="575757"/>
                <w:w w:val="120"/>
                <w:sz w:val="23"/>
              </w:rPr>
              <w:t>0.14</w:t>
            </w:r>
          </w:p>
        </w:tc>
      </w:tr>
      <w:tr>
        <w:trPr>
          <w:trHeight w:val="363" w:hRule="atLeast"/>
        </w:trPr>
        <w:tc>
          <w:tcPr>
            <w:tcW w:w="695" w:type="dxa"/>
          </w:tcPr>
          <w:p>
            <w:pPr>
              <w:pStyle w:val="TableParagraph"/>
              <w:spacing w:before="27"/>
              <w:ind w:left="63"/>
              <w:rPr>
                <w:sz w:val="23"/>
              </w:rPr>
            </w:pPr>
            <w:r>
              <w:rPr>
                <w:color w:val="363636"/>
                <w:w w:val="120"/>
                <w:sz w:val="23"/>
              </w:rPr>
              <w:t>5</w:t>
            </w:r>
            <w:r>
              <w:rPr>
                <w:color w:val="575757"/>
                <w:w w:val="120"/>
                <w:sz w:val="23"/>
              </w:rPr>
              <w:t>0</w:t>
            </w:r>
          </w:p>
        </w:tc>
        <w:tc>
          <w:tcPr>
            <w:tcW w:w="902" w:type="dxa"/>
          </w:tcPr>
          <w:p>
            <w:pPr>
              <w:pStyle w:val="TableParagraph"/>
              <w:spacing w:before="42"/>
              <w:ind w:left="394"/>
              <w:rPr>
                <w:sz w:val="23"/>
              </w:rPr>
            </w:pPr>
            <w:r>
              <w:rPr>
                <w:color w:val="464646"/>
                <w:w w:val="118"/>
                <w:sz w:val="23"/>
              </w:rPr>
              <w:t>5</w:t>
            </w:r>
          </w:p>
        </w:tc>
        <w:tc>
          <w:tcPr>
            <w:tcW w:w="1464" w:type="dxa"/>
          </w:tcPr>
          <w:p>
            <w:pPr>
              <w:pStyle w:val="TableParagraph"/>
              <w:spacing w:line="318" w:lineRule="exact"/>
              <w:ind w:left="616"/>
              <w:rPr>
                <w:sz w:val="23"/>
              </w:rPr>
            </w:pPr>
            <w:r>
              <w:rPr>
                <w:color w:val="363636"/>
                <w:spacing w:val="-18"/>
                <w:w w:val="118"/>
                <w:sz w:val="23"/>
              </w:rPr>
              <w:t>4</w:t>
            </w:r>
            <w:r>
              <w:rPr>
                <w:rFonts w:ascii="宋体" w:eastAsia="宋体" w:hint="eastAsia"/>
                <w:color w:val="363636"/>
                <w:spacing w:val="-97"/>
                <w:w w:val="118"/>
                <w:sz w:val="27"/>
              </w:rPr>
              <w:t>．</w:t>
            </w:r>
            <w:r>
              <w:rPr>
                <w:color w:val="575757"/>
                <w:w w:val="100"/>
                <w:sz w:val="23"/>
              </w:rPr>
              <w:t>o</w:t>
            </w:r>
          </w:p>
        </w:tc>
        <w:tc>
          <w:tcPr>
            <w:tcW w:w="1156" w:type="dxa"/>
          </w:tcPr>
          <w:p>
            <w:pPr>
              <w:pStyle w:val="TableParagraph"/>
              <w:spacing w:before="27"/>
              <w:ind w:left="338"/>
              <w:rPr>
                <w:sz w:val="23"/>
              </w:rPr>
            </w:pPr>
            <w:r>
              <w:rPr>
                <w:color w:val="575757"/>
                <w:w w:val="115"/>
                <w:sz w:val="23"/>
              </w:rPr>
              <w:t>3.77</w:t>
            </w:r>
          </w:p>
        </w:tc>
        <w:tc>
          <w:tcPr>
            <w:tcW w:w="1909" w:type="dxa"/>
          </w:tcPr>
          <w:p>
            <w:pPr>
              <w:pStyle w:val="TableParagraph"/>
              <w:spacing w:line="310" w:lineRule="exact" w:before="34"/>
              <w:ind w:left="366"/>
              <w:rPr>
                <w:rFonts w:ascii="Arial" w:hAnsi="Arial" w:eastAsia="Arial"/>
                <w:sz w:val="27"/>
              </w:rPr>
            </w:pPr>
            <w:r>
              <w:rPr>
                <w:rFonts w:ascii="宋体" w:hAnsi="宋体" w:eastAsia="宋体" w:hint="eastAsia"/>
                <w:color w:val="363636"/>
                <w:spacing w:val="-9"/>
                <w:w w:val="110"/>
                <w:sz w:val="21"/>
              </w:rPr>
              <w:t>以梯，恩</w:t>
            </w:r>
            <w:r>
              <w:rPr>
                <w:rFonts w:ascii="Arial" w:hAnsi="Arial" w:eastAsia="Arial"/>
                <w:color w:val="575757"/>
                <w:spacing w:val="-37"/>
                <w:w w:val="110"/>
                <w:sz w:val="27"/>
              </w:rPr>
              <w:t>i</w:t>
            </w:r>
            <w:r>
              <w:rPr>
                <w:rFonts w:ascii="宋体" w:hAnsi="宋体" w:eastAsia="宋体" w:hint="eastAsia"/>
                <w:color w:val="363636"/>
                <w:spacing w:val="-242"/>
                <w:w w:val="110"/>
                <w:sz w:val="21"/>
              </w:rPr>
              <w:t>梯</w:t>
            </w:r>
            <w:r>
              <w:rPr>
                <w:rFonts w:ascii="Arial" w:hAnsi="Arial" w:eastAsia="Arial"/>
                <w:color w:val="575757"/>
                <w:spacing w:val="-16"/>
                <w:w w:val="110"/>
                <w:sz w:val="27"/>
              </w:rPr>
              <w:t>fl</w:t>
            </w:r>
            <w:r>
              <w:rPr>
                <w:rFonts w:ascii="Arial" w:hAnsi="Arial" w:eastAsia="Arial"/>
                <w:spacing w:val="-16"/>
                <w:w w:val="110"/>
                <w:sz w:val="27"/>
              </w:rPr>
              <w:t>·</w:t>
            </w:r>
          </w:p>
        </w:tc>
        <w:tc>
          <w:tcPr>
            <w:tcW w:w="937" w:type="dxa"/>
          </w:tcPr>
          <w:p>
            <w:pPr>
              <w:pStyle w:val="TableParagraph"/>
              <w:spacing w:before="72"/>
              <w:ind w:left="382"/>
              <w:rPr>
                <w:sz w:val="23"/>
              </w:rPr>
            </w:pPr>
            <w:r>
              <w:rPr>
                <w:color w:val="575757"/>
                <w:sz w:val="23"/>
              </w:rPr>
              <w:t>0 </w:t>
            </w:r>
            <w:r>
              <w:rPr>
                <w:color w:val="363636"/>
                <w:sz w:val="23"/>
              </w:rPr>
              <w:t>. 1</w:t>
            </w:r>
            <w:r>
              <w:rPr>
                <w:color w:val="575757"/>
                <w:sz w:val="23"/>
              </w:rPr>
              <w:t>2</w:t>
            </w:r>
          </w:p>
        </w:tc>
      </w:tr>
      <w:tr>
        <w:trPr>
          <w:trHeight w:val="342" w:hRule="atLeast"/>
        </w:trPr>
        <w:tc>
          <w:tcPr>
            <w:tcW w:w="695" w:type="dxa"/>
          </w:tcPr>
          <w:p>
            <w:pPr>
              <w:pStyle w:val="TableParagraph"/>
              <w:spacing w:before="10"/>
              <w:ind w:left="63"/>
              <w:rPr>
                <w:sz w:val="23"/>
              </w:rPr>
            </w:pPr>
            <w:r>
              <w:rPr>
                <w:color w:val="363636"/>
                <w:w w:val="105"/>
                <w:sz w:val="23"/>
              </w:rPr>
              <w:t>50</w:t>
            </w:r>
          </w:p>
        </w:tc>
        <w:tc>
          <w:tcPr>
            <w:tcW w:w="902" w:type="dxa"/>
          </w:tcPr>
          <w:p>
            <w:pPr>
              <w:pStyle w:val="TableParagraph"/>
              <w:spacing w:before="40"/>
              <w:ind w:left="441"/>
              <w:rPr>
                <w:sz w:val="23"/>
              </w:rPr>
            </w:pPr>
            <w:r>
              <w:rPr>
                <w:color w:val="464646"/>
                <w:w w:val="105"/>
                <w:sz w:val="23"/>
              </w:rPr>
              <w:t>6</w:t>
            </w:r>
          </w:p>
        </w:tc>
        <w:tc>
          <w:tcPr>
            <w:tcW w:w="1464" w:type="dxa"/>
          </w:tcPr>
          <w:p>
            <w:pPr>
              <w:pStyle w:val="TableParagraph"/>
              <w:spacing w:before="10"/>
              <w:ind w:left="609"/>
              <w:rPr>
                <w:sz w:val="23"/>
              </w:rPr>
            </w:pPr>
            <w:r>
              <w:rPr>
                <w:color w:val="575757"/>
                <w:w w:val="105"/>
                <w:sz w:val="23"/>
              </w:rPr>
              <w:t>5 </w:t>
            </w:r>
            <w:r>
              <w:rPr>
                <w:color w:val="262626"/>
                <w:w w:val="105"/>
                <w:sz w:val="23"/>
              </w:rPr>
              <w:t>. </w:t>
            </w:r>
            <w:r>
              <w:rPr>
                <w:color w:val="575757"/>
                <w:w w:val="105"/>
                <w:sz w:val="23"/>
              </w:rPr>
              <w:t>b9</w:t>
            </w:r>
          </w:p>
        </w:tc>
        <w:tc>
          <w:tcPr>
            <w:tcW w:w="1156" w:type="dxa"/>
          </w:tcPr>
          <w:p>
            <w:pPr>
              <w:pStyle w:val="TableParagraph"/>
              <w:spacing w:before="25"/>
              <w:ind w:left="344"/>
              <w:rPr>
                <w:sz w:val="23"/>
              </w:rPr>
            </w:pPr>
            <w:r>
              <w:rPr>
                <w:color w:val="464646"/>
                <w:w w:val="135"/>
                <w:sz w:val="23"/>
              </w:rPr>
              <w:t>4. 7</w:t>
            </w:r>
          </w:p>
        </w:tc>
        <w:tc>
          <w:tcPr>
            <w:tcW w:w="1909" w:type="dxa"/>
          </w:tcPr>
          <w:p>
            <w:pPr>
              <w:pStyle w:val="TableParagraph"/>
              <w:spacing w:before="44"/>
              <w:ind w:left="351"/>
              <w:rPr>
                <w:rFonts w:ascii="宋体" w:eastAsia="宋体" w:hint="eastAsia"/>
                <w:sz w:val="21"/>
              </w:rPr>
            </w:pPr>
            <w:r>
              <w:rPr>
                <w:rFonts w:ascii="宋体" w:eastAsia="宋体" w:hint="eastAsia"/>
                <w:color w:val="363636"/>
                <w:w w:val="115"/>
                <w:sz w:val="21"/>
              </w:rPr>
              <w:t>以梯恩梯</w:t>
            </w:r>
            <w:r>
              <w:rPr>
                <w:rFonts w:ascii="宋体" w:eastAsia="宋体" w:hint="eastAsia"/>
                <w:color w:val="575757"/>
                <w:w w:val="115"/>
                <w:sz w:val="21"/>
              </w:rPr>
              <w:t>计</w:t>
            </w:r>
          </w:p>
        </w:tc>
        <w:tc>
          <w:tcPr>
            <w:tcW w:w="937" w:type="dxa"/>
          </w:tcPr>
          <w:p>
            <w:pPr>
              <w:pStyle w:val="TableParagraph"/>
              <w:spacing w:before="55"/>
              <w:ind w:left="382"/>
              <w:rPr>
                <w:sz w:val="23"/>
              </w:rPr>
            </w:pPr>
            <w:r>
              <w:rPr>
                <w:color w:val="464646"/>
                <w:w w:val="120"/>
                <w:sz w:val="23"/>
              </w:rPr>
              <w:t>0.15</w:t>
            </w:r>
          </w:p>
        </w:tc>
      </w:tr>
      <w:tr>
        <w:trPr>
          <w:trHeight w:val="346" w:hRule="atLeast"/>
        </w:trPr>
        <w:tc>
          <w:tcPr>
            <w:tcW w:w="695" w:type="dxa"/>
          </w:tcPr>
          <w:p>
            <w:pPr>
              <w:pStyle w:val="TableParagraph"/>
              <w:spacing w:before="13"/>
              <w:ind w:left="50"/>
              <w:rPr>
                <w:sz w:val="23"/>
              </w:rPr>
            </w:pPr>
            <w:r>
              <w:rPr>
                <w:color w:val="575757"/>
                <w:w w:val="120"/>
                <w:sz w:val="23"/>
              </w:rPr>
              <w:t>6</w:t>
            </w:r>
            <w:r>
              <w:rPr>
                <w:color w:val="363636"/>
                <w:w w:val="120"/>
                <w:sz w:val="23"/>
              </w:rPr>
              <w:t>0</w:t>
            </w:r>
          </w:p>
        </w:tc>
        <w:tc>
          <w:tcPr>
            <w:tcW w:w="902" w:type="dxa"/>
          </w:tcPr>
          <w:p>
            <w:pPr>
              <w:pStyle w:val="TableParagraph"/>
              <w:spacing w:before="28"/>
              <w:ind w:left="439"/>
              <w:rPr>
                <w:sz w:val="23"/>
              </w:rPr>
            </w:pPr>
            <w:r>
              <w:rPr>
                <w:color w:val="262626"/>
                <w:w w:val="121"/>
                <w:sz w:val="23"/>
              </w:rPr>
              <w:t>5</w:t>
            </w:r>
          </w:p>
        </w:tc>
        <w:tc>
          <w:tcPr>
            <w:tcW w:w="1464" w:type="dxa"/>
          </w:tcPr>
          <w:p>
            <w:pPr>
              <w:pStyle w:val="TableParagraph"/>
              <w:spacing w:before="13"/>
              <w:ind w:left="609"/>
              <w:rPr>
                <w:sz w:val="23"/>
              </w:rPr>
            </w:pPr>
            <w:r>
              <w:rPr>
                <w:color w:val="464646"/>
                <w:sz w:val="23"/>
              </w:rPr>
              <w:t>5.1'!2</w:t>
            </w:r>
          </w:p>
        </w:tc>
        <w:tc>
          <w:tcPr>
            <w:tcW w:w="1156" w:type="dxa"/>
          </w:tcPr>
          <w:p>
            <w:pPr>
              <w:pStyle w:val="TableParagraph"/>
              <w:spacing w:before="28"/>
              <w:ind w:left="344"/>
              <w:rPr>
                <w:sz w:val="23"/>
              </w:rPr>
            </w:pPr>
            <w:r>
              <w:rPr>
                <w:color w:val="464646"/>
                <w:w w:val="115"/>
                <w:sz w:val="23"/>
              </w:rPr>
              <w:t>4.57</w:t>
            </w:r>
          </w:p>
        </w:tc>
        <w:tc>
          <w:tcPr>
            <w:tcW w:w="1909" w:type="dxa"/>
          </w:tcPr>
          <w:p>
            <w:pPr>
              <w:pStyle w:val="TableParagraph"/>
              <w:spacing w:before="48"/>
              <w:ind w:left="351"/>
              <w:rPr>
                <w:rFonts w:ascii="宋体" w:eastAsia="宋体" w:hint="eastAsia"/>
                <w:sz w:val="21"/>
              </w:rPr>
            </w:pPr>
            <w:r>
              <w:rPr>
                <w:rFonts w:ascii="宋体" w:eastAsia="宋体" w:hint="eastAsia"/>
                <w:color w:val="464646"/>
                <w:w w:val="115"/>
                <w:sz w:val="21"/>
              </w:rPr>
              <w:t>以梯恩梯酐</w:t>
            </w:r>
          </w:p>
        </w:tc>
        <w:tc>
          <w:tcPr>
            <w:tcW w:w="937" w:type="dxa"/>
          </w:tcPr>
          <w:p>
            <w:pPr>
              <w:pStyle w:val="TableParagraph"/>
              <w:spacing w:before="59"/>
              <w:ind w:left="382"/>
              <w:rPr>
                <w:sz w:val="23"/>
              </w:rPr>
            </w:pPr>
            <w:r>
              <w:rPr>
                <w:color w:val="464646"/>
                <w:w w:val="105"/>
                <w:sz w:val="23"/>
              </w:rPr>
              <w:t>0</w:t>
            </w:r>
            <w:r>
              <w:rPr>
                <w:color w:val="262626"/>
                <w:w w:val="105"/>
                <w:sz w:val="23"/>
              </w:rPr>
              <w:t>. I</w:t>
            </w:r>
            <w:r>
              <w:rPr>
                <w:color w:val="464646"/>
                <w:w w:val="105"/>
                <w:sz w:val="23"/>
              </w:rPr>
              <w:t>S</w:t>
            </w:r>
          </w:p>
        </w:tc>
      </w:tr>
      <w:tr>
        <w:trPr>
          <w:trHeight w:val="346" w:hRule="atLeast"/>
        </w:trPr>
        <w:tc>
          <w:tcPr>
            <w:tcW w:w="695" w:type="dxa"/>
          </w:tcPr>
          <w:p>
            <w:pPr>
              <w:pStyle w:val="TableParagraph"/>
              <w:spacing w:before="13"/>
              <w:ind w:left="50"/>
              <w:rPr>
                <w:sz w:val="23"/>
              </w:rPr>
            </w:pPr>
            <w:r>
              <w:rPr>
                <w:color w:val="464646"/>
                <w:w w:val="105"/>
                <w:sz w:val="23"/>
              </w:rPr>
              <w:t>60</w:t>
            </w:r>
          </w:p>
        </w:tc>
        <w:tc>
          <w:tcPr>
            <w:tcW w:w="902" w:type="dxa"/>
          </w:tcPr>
          <w:p>
            <w:pPr>
              <w:pStyle w:val="TableParagraph"/>
              <w:spacing w:before="28"/>
              <w:ind w:left="426"/>
              <w:rPr>
                <w:sz w:val="23"/>
              </w:rPr>
            </w:pPr>
            <w:r>
              <w:rPr>
                <w:color w:val="464646"/>
                <w:w w:val="105"/>
                <w:sz w:val="23"/>
              </w:rPr>
              <w:t>6</w:t>
            </w:r>
          </w:p>
        </w:tc>
        <w:tc>
          <w:tcPr>
            <w:tcW w:w="1464" w:type="dxa"/>
          </w:tcPr>
          <w:p>
            <w:pPr>
              <w:pStyle w:val="TableParagraph"/>
              <w:spacing w:before="13"/>
              <w:ind w:left="610"/>
              <w:rPr>
                <w:sz w:val="23"/>
              </w:rPr>
            </w:pPr>
            <w:r>
              <w:rPr>
                <w:color w:val="575757"/>
                <w:w w:val="110"/>
                <w:sz w:val="23"/>
              </w:rPr>
              <w:t>6</w:t>
            </w:r>
            <w:r>
              <w:rPr>
                <w:color w:val="262626"/>
                <w:w w:val="110"/>
                <w:sz w:val="23"/>
              </w:rPr>
              <w:t>.</w:t>
            </w:r>
            <w:r>
              <w:rPr>
                <w:color w:val="575757"/>
                <w:w w:val="110"/>
                <w:sz w:val="23"/>
              </w:rPr>
              <w:t>91</w:t>
            </w:r>
          </w:p>
        </w:tc>
        <w:tc>
          <w:tcPr>
            <w:tcW w:w="1156" w:type="dxa"/>
          </w:tcPr>
          <w:p>
            <w:pPr>
              <w:pStyle w:val="TableParagraph"/>
              <w:spacing w:before="28"/>
              <w:ind w:left="321"/>
              <w:rPr>
                <w:sz w:val="23"/>
              </w:rPr>
            </w:pPr>
            <w:r>
              <w:rPr>
                <w:color w:val="363636"/>
                <w:w w:val="110"/>
                <w:sz w:val="23"/>
              </w:rPr>
              <w:t>5. </w:t>
            </w:r>
            <w:r>
              <w:rPr>
                <w:color w:val="575757"/>
                <w:w w:val="110"/>
                <w:sz w:val="23"/>
              </w:rPr>
              <w:t>42</w:t>
            </w:r>
          </w:p>
        </w:tc>
        <w:tc>
          <w:tcPr>
            <w:tcW w:w="1909" w:type="dxa"/>
          </w:tcPr>
          <w:p>
            <w:pPr>
              <w:pStyle w:val="TableParagraph"/>
              <w:spacing w:before="48"/>
              <w:ind w:left="351"/>
              <w:rPr>
                <w:rFonts w:ascii="宋体" w:eastAsia="宋体" w:hint="eastAsia"/>
                <w:sz w:val="21"/>
              </w:rPr>
            </w:pPr>
            <w:r>
              <w:rPr>
                <w:rFonts w:ascii="宋体" w:eastAsia="宋体" w:hint="eastAsia"/>
                <w:color w:val="464646"/>
                <w:w w:val="110"/>
                <w:sz w:val="21"/>
              </w:rPr>
              <w:t>以梯恩梯计</w:t>
            </w:r>
          </w:p>
        </w:tc>
        <w:tc>
          <w:tcPr>
            <w:tcW w:w="937" w:type="dxa"/>
          </w:tcPr>
          <w:p>
            <w:pPr>
              <w:pStyle w:val="TableParagraph"/>
              <w:spacing w:before="59"/>
              <w:ind w:left="367"/>
              <w:rPr>
                <w:sz w:val="23"/>
              </w:rPr>
            </w:pPr>
            <w:r>
              <w:rPr>
                <w:color w:val="575757"/>
                <w:w w:val="105"/>
                <w:sz w:val="23"/>
              </w:rPr>
              <w:t>0</w:t>
            </w:r>
            <w:r>
              <w:rPr>
                <w:color w:val="363636"/>
                <w:w w:val="105"/>
                <w:sz w:val="23"/>
              </w:rPr>
              <w:t>. 1</w:t>
            </w:r>
            <w:r>
              <w:rPr>
                <w:color w:val="575757"/>
                <w:w w:val="105"/>
                <w:sz w:val="23"/>
              </w:rPr>
              <w:t>8</w:t>
            </w:r>
          </w:p>
        </w:tc>
      </w:tr>
      <w:tr>
        <w:trPr>
          <w:trHeight w:val="346" w:hRule="atLeast"/>
        </w:trPr>
        <w:tc>
          <w:tcPr>
            <w:tcW w:w="695" w:type="dxa"/>
          </w:tcPr>
          <w:p>
            <w:pPr>
              <w:pStyle w:val="TableParagraph"/>
              <w:spacing w:before="13"/>
              <w:ind w:left="50"/>
              <w:rPr>
                <w:sz w:val="23"/>
              </w:rPr>
            </w:pPr>
            <w:r>
              <w:rPr>
                <w:color w:val="464646"/>
                <w:sz w:val="23"/>
              </w:rPr>
              <w:t>60</w:t>
            </w:r>
          </w:p>
        </w:tc>
        <w:tc>
          <w:tcPr>
            <w:tcW w:w="902" w:type="dxa"/>
          </w:tcPr>
          <w:p>
            <w:pPr>
              <w:pStyle w:val="TableParagraph"/>
              <w:spacing w:before="28"/>
              <w:ind w:left="407"/>
              <w:rPr>
                <w:sz w:val="23"/>
              </w:rPr>
            </w:pPr>
            <w:r>
              <w:rPr>
                <w:color w:val="464646"/>
                <w:w w:val="98"/>
                <w:sz w:val="23"/>
              </w:rPr>
              <w:t>8</w:t>
            </w:r>
          </w:p>
        </w:tc>
        <w:tc>
          <w:tcPr>
            <w:tcW w:w="1464" w:type="dxa"/>
          </w:tcPr>
          <w:p>
            <w:pPr>
              <w:pStyle w:val="TableParagraph"/>
              <w:spacing w:before="13"/>
              <w:ind w:left="610"/>
              <w:rPr>
                <w:sz w:val="23"/>
              </w:rPr>
            </w:pPr>
            <w:r>
              <w:rPr>
                <w:color w:val="575757"/>
                <w:sz w:val="23"/>
              </w:rPr>
              <w:t>9 </w:t>
            </w:r>
            <w:r>
              <w:rPr>
                <w:color w:val="262626"/>
                <w:sz w:val="23"/>
              </w:rPr>
              <w:t>. </w:t>
            </w:r>
            <w:r>
              <w:rPr>
                <w:color w:val="575757"/>
                <w:sz w:val="23"/>
              </w:rPr>
              <w:t>0.3</w:t>
            </w:r>
          </w:p>
        </w:tc>
        <w:tc>
          <w:tcPr>
            <w:tcW w:w="1156" w:type="dxa"/>
          </w:tcPr>
          <w:p>
            <w:pPr>
              <w:pStyle w:val="TableParagraph"/>
              <w:spacing w:before="28"/>
              <w:ind w:left="339"/>
              <w:rPr>
                <w:sz w:val="23"/>
              </w:rPr>
            </w:pPr>
            <w:r>
              <w:rPr>
                <w:color w:val="464646"/>
                <w:spacing w:val="9"/>
                <w:w w:val="110"/>
                <w:sz w:val="23"/>
              </w:rPr>
              <w:t>7</w:t>
            </w:r>
            <w:r>
              <w:rPr>
                <w:color w:val="262626"/>
                <w:spacing w:val="9"/>
                <w:w w:val="110"/>
                <w:sz w:val="23"/>
              </w:rPr>
              <w:t>.</w:t>
            </w:r>
            <w:r>
              <w:rPr>
                <w:color w:val="262626"/>
                <w:spacing w:val="-43"/>
                <w:w w:val="110"/>
                <w:sz w:val="23"/>
              </w:rPr>
              <w:t> </w:t>
            </w:r>
            <w:r>
              <w:rPr>
                <w:color w:val="464646"/>
                <w:w w:val="110"/>
                <w:sz w:val="23"/>
              </w:rPr>
              <w:t>09</w:t>
            </w:r>
          </w:p>
        </w:tc>
        <w:tc>
          <w:tcPr>
            <w:tcW w:w="1909" w:type="dxa"/>
          </w:tcPr>
          <w:p>
            <w:pPr>
              <w:pStyle w:val="TableParagraph"/>
              <w:spacing w:before="48"/>
              <w:ind w:left="351"/>
              <w:rPr>
                <w:rFonts w:ascii="宋体" w:eastAsia="宋体" w:hint="eastAsia"/>
                <w:sz w:val="21"/>
              </w:rPr>
            </w:pPr>
            <w:r>
              <w:rPr>
                <w:rFonts w:ascii="宋体" w:eastAsia="宋体" w:hint="eastAsia"/>
                <w:color w:val="363636"/>
                <w:w w:val="110"/>
                <w:sz w:val="21"/>
              </w:rPr>
              <w:t>以梯恩梯</w:t>
            </w:r>
            <w:r>
              <w:rPr>
                <w:rFonts w:ascii="宋体" w:eastAsia="宋体" w:hint="eastAsia"/>
                <w:color w:val="575757"/>
                <w:w w:val="110"/>
                <w:sz w:val="21"/>
              </w:rPr>
              <w:t>计</w:t>
            </w:r>
          </w:p>
        </w:tc>
        <w:tc>
          <w:tcPr>
            <w:tcW w:w="937" w:type="dxa"/>
          </w:tcPr>
          <w:p>
            <w:pPr>
              <w:pStyle w:val="TableParagraph"/>
              <w:spacing w:before="59"/>
              <w:ind w:left="367"/>
              <w:rPr>
                <w:sz w:val="23"/>
              </w:rPr>
            </w:pPr>
            <w:r>
              <w:rPr>
                <w:color w:val="464646"/>
                <w:w w:val="125"/>
                <w:sz w:val="23"/>
              </w:rPr>
              <w:t>0.23</w:t>
            </w:r>
          </w:p>
        </w:tc>
      </w:tr>
      <w:tr>
        <w:trPr>
          <w:trHeight w:val="323" w:hRule="atLeast"/>
        </w:trPr>
        <w:tc>
          <w:tcPr>
            <w:tcW w:w="695" w:type="dxa"/>
          </w:tcPr>
          <w:p>
            <w:pPr>
              <w:pStyle w:val="TableParagraph"/>
              <w:spacing w:before="13"/>
              <w:ind w:left="50"/>
              <w:rPr>
                <w:sz w:val="23"/>
              </w:rPr>
            </w:pPr>
            <w:r>
              <w:rPr>
                <w:color w:val="363636"/>
                <w:w w:val="110"/>
                <w:sz w:val="23"/>
              </w:rPr>
              <w:t>65</w:t>
            </w:r>
          </w:p>
        </w:tc>
        <w:tc>
          <w:tcPr>
            <w:tcW w:w="902" w:type="dxa"/>
          </w:tcPr>
          <w:p>
            <w:pPr>
              <w:pStyle w:val="TableParagraph"/>
              <w:spacing w:before="28"/>
              <w:ind w:left="426"/>
              <w:rPr>
                <w:sz w:val="23"/>
              </w:rPr>
            </w:pPr>
            <w:r>
              <w:rPr>
                <w:color w:val="363636"/>
                <w:w w:val="108"/>
                <w:sz w:val="23"/>
              </w:rPr>
              <w:t>6</w:t>
            </w:r>
          </w:p>
        </w:tc>
        <w:tc>
          <w:tcPr>
            <w:tcW w:w="1464" w:type="dxa"/>
          </w:tcPr>
          <w:p>
            <w:pPr>
              <w:pStyle w:val="TableParagraph"/>
              <w:spacing w:before="13"/>
              <w:ind w:left="611"/>
              <w:rPr>
                <w:sz w:val="23"/>
              </w:rPr>
            </w:pPr>
            <w:r>
              <w:rPr>
                <w:color w:val="363636"/>
                <w:w w:val="110"/>
                <w:sz w:val="23"/>
              </w:rPr>
              <w:t>7.</w:t>
            </w:r>
            <w:r>
              <w:rPr>
                <w:color w:val="575757"/>
                <w:w w:val="110"/>
                <w:sz w:val="23"/>
              </w:rPr>
              <w:t>55</w:t>
            </w:r>
          </w:p>
        </w:tc>
        <w:tc>
          <w:tcPr>
            <w:tcW w:w="1156" w:type="dxa"/>
          </w:tcPr>
          <w:p>
            <w:pPr>
              <w:pStyle w:val="TableParagraph"/>
              <w:spacing w:before="28"/>
              <w:ind w:left="321"/>
              <w:rPr>
                <w:sz w:val="23"/>
              </w:rPr>
            </w:pPr>
            <w:r>
              <w:rPr>
                <w:color w:val="575757"/>
                <w:w w:val="110"/>
                <w:sz w:val="23"/>
              </w:rPr>
              <w:t>5</w:t>
            </w:r>
            <w:r>
              <w:rPr>
                <w:color w:val="363636"/>
                <w:w w:val="110"/>
                <w:sz w:val="23"/>
              </w:rPr>
              <w:t>.</w:t>
            </w:r>
            <w:r>
              <w:rPr>
                <w:color w:val="575757"/>
                <w:w w:val="110"/>
                <w:sz w:val="23"/>
              </w:rPr>
              <w:t>93</w:t>
            </w:r>
          </w:p>
        </w:tc>
        <w:tc>
          <w:tcPr>
            <w:tcW w:w="1909" w:type="dxa"/>
          </w:tcPr>
          <w:p>
            <w:pPr>
              <w:pStyle w:val="TableParagraph"/>
              <w:spacing w:line="255" w:lineRule="exact" w:before="48"/>
              <w:ind w:left="336"/>
              <w:rPr>
                <w:rFonts w:ascii="宋体" w:eastAsia="宋体" w:hint="eastAsia"/>
                <w:sz w:val="21"/>
              </w:rPr>
            </w:pPr>
            <w:r>
              <w:rPr>
                <w:rFonts w:ascii="宋体" w:eastAsia="宋体" w:hint="eastAsia"/>
                <w:color w:val="363636"/>
                <w:w w:val="110"/>
                <w:sz w:val="21"/>
              </w:rPr>
              <w:t>以梯恩梯</w:t>
            </w:r>
            <w:r>
              <w:rPr>
                <w:rFonts w:ascii="宋体" w:eastAsia="宋体" w:hint="eastAsia"/>
                <w:color w:val="575757"/>
                <w:w w:val="110"/>
                <w:sz w:val="21"/>
              </w:rPr>
              <w:t>籵</w:t>
            </w:r>
          </w:p>
        </w:tc>
        <w:tc>
          <w:tcPr>
            <w:tcW w:w="937" w:type="dxa"/>
          </w:tcPr>
          <w:p>
            <w:pPr>
              <w:pStyle w:val="TableParagraph"/>
              <w:spacing w:line="245" w:lineRule="exact" w:before="59"/>
              <w:ind w:left="367"/>
              <w:rPr>
                <w:sz w:val="23"/>
              </w:rPr>
            </w:pPr>
            <w:r>
              <w:rPr>
                <w:color w:val="575757"/>
                <w:w w:val="110"/>
                <w:sz w:val="23"/>
              </w:rPr>
              <w:t>0</w:t>
            </w:r>
            <w:r>
              <w:rPr>
                <w:color w:val="131313"/>
                <w:w w:val="110"/>
                <w:sz w:val="23"/>
              </w:rPr>
              <w:t>. 1</w:t>
            </w:r>
            <w:r>
              <w:rPr>
                <w:color w:val="464646"/>
                <w:w w:val="110"/>
                <w:sz w:val="23"/>
              </w:rPr>
              <w:t>9</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141"/>
        <w:ind w:left="0" w:right="-72" w:firstLine="0"/>
        <w:jc w:val="right"/>
        <w:rPr>
          <w:sz w:val="98"/>
        </w:rPr>
      </w:pPr>
      <w:r>
        <w:rPr/>
        <w:pict>
          <v:group style="position:absolute;margin-left:50.536324pt;margin-top:-489.989258pt;width:426.55pt;height:509.2pt;mso-position-horizontal-relative:page;mso-position-vertical-relative:paragraph;z-index:-269377536" coordorigin="1011,-9800" coordsize="8531,10184">
            <v:line style="position:absolute" from="1011,-9777" to="9534,-9777" stroked="true" strokeweight="2.257915pt" strokecolor="#000000">
              <v:stroke dashstyle="solid"/>
            </v:line>
            <v:shape style="position:absolute;left:1860;top:-13546;width:4515;height:10140" coordorigin="1860,-13546" coordsize="4515,10140" path="m1886,383l1886,-9792m1871,-9280l4028,-9280m4013,-8874l4013,-9792m5235,383l5235,-9792m6411,-8031l6411,-9792e" filled="false" stroked="true" strokeweight="1.506912pt" strokecolor="#000000">
              <v:path arrowok="t"/>
              <v:stroke dashstyle="solid"/>
            </v:shape>
            <v:shape style="position:absolute;left:1005;top:-13546;width:8475;height:10140" coordorigin="1005,-13546" coordsize="8475,10140" path="m8553,383l8553,-9792m1011,-8889l9534,-8889e" filled="false" stroked="true" strokeweight=".753456pt" strokecolor="#000000">
              <v:path arrowok="t"/>
              <v:stroke dashstyle="solid"/>
            </v:shape>
            <v:line style="position:absolute" from="2851,383" to="2851,-8889" stroked="true" strokeweight="1.508547pt" strokecolor="#000000">
              <v:stroke dashstyle="solid"/>
            </v:line>
            <v:line style="position:absolute" from="4013,383" to="4013,-8663" stroked="true" strokeweight=".754273pt" strokecolor="#000000">
              <v:stroke dashstyle="solid"/>
            </v:line>
            <v:shape style="position:absolute;left:1005;top:-13546;width:8475;height:7995" coordorigin="1005,-13546" coordsize="8475,7995" path="m6411,383l6411,-7640m1011,368l9534,368e" filled="false" stroked="true" strokeweight="1.506912pt" strokecolor="#000000">
              <v:path arrowok="t"/>
              <v:stroke dashstyle="solid"/>
            </v:shape>
            <v:shape style="position:absolute;left:1104;top:-9621;width:665;height:221" type="#_x0000_t202" filled="false" stroked="false">
              <v:textbox inset="0,0,0,0">
                <w:txbxContent>
                  <w:p>
                    <w:pPr>
                      <w:tabs>
                        <w:tab w:pos="437" w:val="left" w:leader="none"/>
                      </w:tabs>
                      <w:spacing w:line="221" w:lineRule="exact" w:before="0"/>
                      <w:ind w:left="0" w:right="0" w:firstLine="0"/>
                      <w:jc w:val="left"/>
                      <w:rPr>
                        <w:sz w:val="21"/>
                      </w:rPr>
                    </w:pPr>
                    <w:r>
                      <w:rPr>
                        <w:color w:val="363636"/>
                        <w:sz w:val="22"/>
                      </w:rPr>
                      <w:t>角</w:t>
                      <w:tab/>
                    </w:r>
                    <w:r>
                      <w:rPr>
                        <w:color w:val="464646"/>
                        <w:sz w:val="21"/>
                      </w:rPr>
                      <w:t>纲</w:t>
                    </w:r>
                  </w:p>
                </w:txbxContent>
              </v:textbox>
              <w10:wrap type="none"/>
            </v:shape>
            <v:shape style="position:absolute;left:2149;top:-9613;width:1454;height:228" type="#_x0000_t202" filled="false" stroked="false">
              <v:textbox inset="0,0,0,0">
                <w:txbxContent>
                  <w:p>
                    <w:pPr>
                      <w:tabs>
                        <w:tab w:pos="493" w:val="left" w:leader="none"/>
                      </w:tabs>
                      <w:spacing w:line="227" w:lineRule="exact" w:before="0"/>
                      <w:ind w:left="0" w:right="0" w:firstLine="0"/>
                      <w:jc w:val="left"/>
                      <w:rPr>
                        <w:sz w:val="22"/>
                      </w:rPr>
                    </w:pPr>
                    <w:r>
                      <w:rPr>
                        <w:color w:val="464646"/>
                        <w:w w:val="95"/>
                        <w:position w:val="2"/>
                        <w:sz w:val="21"/>
                      </w:rPr>
                      <w:t>尺</w:t>
                      <w:tab/>
                    </w:r>
                    <w:r>
                      <w:rPr>
                        <w:color w:val="464646"/>
                        <w:w w:val="85"/>
                        <w:sz w:val="22"/>
                      </w:rPr>
                      <w:t>寸（窀米）</w:t>
                    </w:r>
                  </w:p>
                </w:txbxContent>
              </v:textbox>
              <w10:wrap type="none"/>
            </v:shape>
            <v:shape style="position:absolute;left:4186;top:-9582;width:846;height:211" type="#_x0000_t202" filled="false" stroked="false">
              <v:textbox inset="0,0,0,0">
                <w:txbxContent>
                  <w:p>
                    <w:pPr>
                      <w:spacing w:line="211" w:lineRule="exact" w:before="0"/>
                      <w:ind w:left="0" w:right="0" w:firstLine="0"/>
                      <w:jc w:val="left"/>
                      <w:rPr>
                        <w:sz w:val="21"/>
                      </w:rPr>
                    </w:pPr>
                    <w:r>
                      <w:rPr>
                        <w:color w:val="363636"/>
                        <w:spacing w:val="-40"/>
                        <w:w w:val="95"/>
                        <w:sz w:val="21"/>
                      </w:rPr>
                      <w:t>截 面 </w:t>
                    </w:r>
                    <w:r>
                      <w:rPr>
                        <w:color w:val="575757"/>
                        <w:w w:val="95"/>
                        <w:sz w:val="21"/>
                      </w:rPr>
                      <w:t>面积</w:t>
                    </w:r>
                  </w:p>
                </w:txbxContent>
              </v:textbox>
              <w10:wrap type="none"/>
            </v:shape>
            <v:shape style="position:absolute;left:1066;top:-9161;width:589;height:226" type="#_x0000_t202" filled="false" stroked="false">
              <v:textbox inset="0,0,0,0">
                <w:txbxContent>
                  <w:p>
                    <w:pPr>
                      <w:tabs>
                        <w:tab w:pos="459" w:val="left" w:leader="none"/>
                      </w:tabs>
                      <w:spacing w:line="226" w:lineRule="exact" w:before="0"/>
                      <w:ind w:left="0" w:right="0" w:firstLine="0"/>
                      <w:jc w:val="left"/>
                      <w:rPr>
                        <w:sz w:val="21"/>
                      </w:rPr>
                    </w:pPr>
                    <w:r>
                      <w:rPr>
                        <w:color w:val="575757"/>
                        <w:w w:val="60"/>
                        <w:position w:val="2"/>
                        <w:sz w:val="21"/>
                      </w:rPr>
                      <w:t>皈</w:t>
                      <w:tab/>
                    </w:r>
                    <w:r>
                      <w:rPr>
                        <w:color w:val="575757"/>
                        <w:w w:val="55"/>
                        <w:sz w:val="21"/>
                      </w:rPr>
                      <w:t>号</w:t>
                    </w:r>
                  </w:p>
                </w:txbxContent>
              </v:textbox>
              <w10:wrap type="none"/>
            </v:shape>
            <v:shape style="position:absolute;left:2323;top:-9171;width:81;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363636"/>
                        <w:w w:val="52"/>
                        <w:sz w:val="23"/>
                      </w:rPr>
                      <w:t>b</w:t>
                    </w:r>
                  </w:p>
                </w:txbxContent>
              </v:textbox>
              <w10:wrap type="none"/>
            </v:shape>
            <v:shape style="position:absolute;left:2780;top:-9365;width:194;height:662" type="#_x0000_t202" filled="false" stroked="false">
              <v:textbox inset="0,0,0,0">
                <w:txbxContent>
                  <w:p>
                    <w:pPr>
                      <w:spacing w:line="661" w:lineRule="exact" w:before="0"/>
                      <w:ind w:left="0" w:right="0" w:firstLine="0"/>
                      <w:jc w:val="left"/>
                      <w:rPr>
                        <w:rFonts w:ascii="Arial"/>
                        <w:sz w:val="59"/>
                      </w:rPr>
                    </w:pPr>
                    <w:r>
                      <w:rPr>
                        <w:rFonts w:ascii="Arial"/>
                        <w:color w:val="575757"/>
                        <w:w w:val="105"/>
                        <w:sz w:val="59"/>
                      </w:rPr>
                      <w:t>I</w:t>
                    </w:r>
                  </w:p>
                </w:txbxContent>
              </v:textbox>
              <w10:wrap type="none"/>
            </v:shape>
            <v:shape style="position:absolute;left:3266;top:-9162;width:137;height:245" type="#_x0000_t202" filled="false" stroked="false">
              <v:textbox inset="0,0,0,0">
                <w:txbxContent>
                  <w:p>
                    <w:pPr>
                      <w:spacing w:line="244" w:lineRule="exact" w:before="0"/>
                      <w:ind w:left="0" w:right="0" w:firstLine="0"/>
                      <w:jc w:val="left"/>
                      <w:rPr>
                        <w:rFonts w:ascii="Times New Roman"/>
                        <w:sz w:val="22"/>
                      </w:rPr>
                    </w:pPr>
                    <w:r>
                      <w:rPr>
                        <w:rFonts w:ascii="Times New Roman"/>
                        <w:color w:val="363636"/>
                        <w:w w:val="105"/>
                        <w:sz w:val="22"/>
                      </w:rPr>
                      <w:t>d</w:t>
                    </w:r>
                  </w:p>
                </w:txbxContent>
              </v:textbox>
              <w10:wrap type="none"/>
            </v:shape>
            <v:shape style="position:absolute;left:3999;top:-9155;width:1040;height:558" type="#_x0000_t202" filled="false" stroked="false">
              <v:textbox inset="0,0,0,0">
                <w:txbxContent>
                  <w:p>
                    <w:pPr>
                      <w:spacing w:line="207" w:lineRule="exact" w:before="0"/>
                      <w:ind w:left="127" w:right="0" w:firstLine="0"/>
                      <w:jc w:val="left"/>
                      <w:rPr>
                        <w:rFonts w:ascii="Times New Roman" w:eastAsia="Times New Roman"/>
                        <w:sz w:val="23"/>
                      </w:rPr>
                    </w:pPr>
                    <w:r>
                      <w:rPr>
                        <w:color w:val="262626"/>
                        <w:w w:val="105"/>
                        <w:sz w:val="22"/>
                      </w:rPr>
                      <w:t>（</w:t>
                    </w:r>
                    <w:r>
                      <w:rPr>
                        <w:color w:val="575757"/>
                        <w:w w:val="105"/>
                        <w:sz w:val="22"/>
                      </w:rPr>
                      <w:t>厘</w:t>
                    </w:r>
                    <w:r>
                      <w:rPr>
                        <w:color w:val="363636"/>
                        <w:w w:val="105"/>
                        <w:sz w:val="22"/>
                      </w:rPr>
                      <w:t>米</w:t>
                    </w:r>
                    <w:r>
                      <w:rPr>
                        <w:rFonts w:ascii="Times New Roman" w:eastAsia="Times New Roman"/>
                        <w:color w:val="363636"/>
                        <w:w w:val="105"/>
                        <w:sz w:val="23"/>
                      </w:rPr>
                      <w:t>2)</w:t>
                    </w:r>
                  </w:p>
                  <w:p>
                    <w:pPr>
                      <w:spacing w:line="350" w:lineRule="exact" w:before="0"/>
                      <w:ind w:left="0" w:right="0" w:firstLine="0"/>
                      <w:jc w:val="left"/>
                      <w:rPr>
                        <w:sz w:val="36"/>
                      </w:rPr>
                    </w:pPr>
                    <w:r>
                      <w:rPr>
                        <w:color w:val="898989"/>
                        <w:w w:val="46"/>
                        <w:sz w:val="36"/>
                      </w:rPr>
                      <w:t>，</w:t>
                    </w:r>
                  </w:p>
                </w:txbxContent>
              </v:textbox>
              <w10:wrap type="none"/>
            </v:shape>
            <v:shape style="position:absolute;left:5213;top:-9552;width:1936;height:678" type="#_x0000_t202" filled="false" stroked="false">
              <v:textbox inset="0,0,0,0">
                <w:txbxContent>
                  <w:p>
                    <w:pPr>
                      <w:spacing w:line="229" w:lineRule="exact" w:before="0"/>
                      <w:ind w:left="1700" w:right="0" w:firstLine="0"/>
                      <w:jc w:val="left"/>
                      <w:rPr>
                        <w:sz w:val="21"/>
                      </w:rPr>
                    </w:pPr>
                    <w:r>
                      <w:rPr>
                        <w:color w:val="464646"/>
                        <w:w w:val="102"/>
                        <w:sz w:val="21"/>
                      </w:rPr>
                      <w:t>炸</w:t>
                    </w:r>
                  </w:p>
                  <w:p>
                    <w:pPr>
                      <w:spacing w:line="240" w:lineRule="exact" w:before="0"/>
                      <w:ind w:left="0" w:right="0" w:firstLine="0"/>
                      <w:jc w:val="left"/>
                      <w:rPr>
                        <w:sz w:val="22"/>
                      </w:rPr>
                    </w:pPr>
                    <w:r>
                      <w:rPr>
                        <w:color w:val="262626"/>
                        <w:spacing w:val="-24"/>
                        <w:sz w:val="22"/>
                      </w:rPr>
                      <w:t>（</w:t>
                    </w:r>
                    <w:r>
                      <w:rPr>
                        <w:color w:val="464646"/>
                        <w:sz w:val="22"/>
                      </w:rPr>
                      <w:t>单扭</w:t>
                    </w:r>
                    <w:r>
                      <w:rPr>
                        <w:color w:val="464646"/>
                        <w:spacing w:val="-209"/>
                        <w:sz w:val="22"/>
                      </w:rPr>
                      <w:t>公</w:t>
                    </w:r>
                    <w:r>
                      <w:rPr>
                        <w:color w:val="464646"/>
                        <w:spacing w:val="8"/>
                        <w:w w:val="85"/>
                        <w:sz w:val="22"/>
                      </w:rPr>
                      <w:t>／</w:t>
                    </w:r>
                    <w:r>
                      <w:rPr>
                        <w:color w:val="464646"/>
                        <w:spacing w:val="-181"/>
                        <w:sz w:val="22"/>
                      </w:rPr>
                      <w:t>米</w:t>
                    </w:r>
                    <w:r>
                      <w:rPr>
                        <w:color w:val="575757"/>
                        <w:spacing w:val="-186"/>
                        <w:sz w:val="21"/>
                      </w:rPr>
                      <w:t>蔽</w:t>
                    </w:r>
                    <w:r>
                      <w:rPr>
                        <w:color w:val="464646"/>
                        <w:spacing w:val="-113"/>
                        <w:sz w:val="22"/>
                      </w:rPr>
                      <w:t>位</w:t>
                    </w:r>
                    <w:r>
                      <w:rPr>
                        <w:color w:val="363636"/>
                        <w:spacing w:val="-205"/>
                        <w:sz w:val="22"/>
                      </w:rPr>
                      <w:t>）</w:t>
                    </w:r>
                    <w:r>
                      <w:rPr>
                        <w:color w:val="464646"/>
                        <w:spacing w:val="-46"/>
                        <w:sz w:val="22"/>
                      </w:rPr>
                      <w:t>度斤长</w:t>
                    </w:r>
                  </w:p>
                  <w:p>
                    <w:pPr>
                      <w:spacing w:line="209" w:lineRule="exact" w:before="0"/>
                      <w:ind w:left="1700" w:right="0" w:firstLine="0"/>
                      <w:jc w:val="left"/>
                      <w:rPr>
                        <w:sz w:val="21"/>
                      </w:rPr>
                    </w:pPr>
                    <w:r>
                      <w:rPr>
                        <w:color w:val="464646"/>
                        <w:w w:val="102"/>
                        <w:sz w:val="21"/>
                      </w:rPr>
                      <w:t>名</w:t>
                    </w:r>
                  </w:p>
                </w:txbxContent>
              </v:textbox>
              <w10:wrap type="none"/>
            </v:shape>
            <v:shape style="position:absolute;left:7837;top:-9546;width:257;height:686" type="#_x0000_t202" filled="false" stroked="false">
              <v:textbox inset="0,0,0,0">
                <w:txbxContent>
                  <w:p>
                    <w:pPr>
                      <w:spacing w:line="252" w:lineRule="exact" w:before="0"/>
                      <w:ind w:left="11" w:right="0" w:firstLine="0"/>
                      <w:jc w:val="left"/>
                      <w:rPr>
                        <w:sz w:val="22"/>
                      </w:rPr>
                    </w:pPr>
                    <w:r>
                      <w:rPr>
                        <w:color w:val="464646"/>
                        <w:w w:val="102"/>
                        <w:sz w:val="22"/>
                      </w:rPr>
                      <w:t>药</w:t>
                    </w:r>
                  </w:p>
                  <w:p>
                    <w:pPr>
                      <w:spacing w:line="240" w:lineRule="exact" w:before="194"/>
                      <w:ind w:left="0" w:right="0" w:firstLine="0"/>
                      <w:jc w:val="left"/>
                      <w:rPr>
                        <w:sz w:val="21"/>
                      </w:rPr>
                    </w:pPr>
                    <w:r>
                      <w:rPr>
                        <w:color w:val="363636"/>
                        <w:w w:val="102"/>
                        <w:sz w:val="21"/>
                      </w:rPr>
                      <w:t>称</w:t>
                    </w:r>
                  </w:p>
                </w:txbxContent>
              </v:textbox>
              <w10:wrap type="none"/>
            </v:shape>
            <v:shape style="position:absolute;left:8622;top:-9486;width:919;height:769" type="#_x0000_t202" filled="false" stroked="false">
              <v:textbox inset="0,0,0,0">
                <w:txbxContent>
                  <w:p>
                    <w:pPr>
                      <w:spacing w:line="252" w:lineRule="exact" w:before="0"/>
                      <w:ind w:left="100" w:right="0" w:firstLine="0"/>
                      <w:jc w:val="left"/>
                      <w:rPr>
                        <w:sz w:val="21"/>
                      </w:rPr>
                    </w:pPr>
                    <w:r>
                      <w:rPr>
                        <w:color w:val="575757"/>
                        <w:w w:val="60"/>
                        <w:sz w:val="22"/>
                      </w:rPr>
                      <w:t>甜药</w:t>
                    </w:r>
                    <w:r>
                      <w:rPr>
                        <w:color w:val="464646"/>
                        <w:w w:val="60"/>
                        <w:sz w:val="21"/>
                      </w:rPr>
                      <w:t>用炸</w:t>
                    </w:r>
                  </w:p>
                  <w:p>
                    <w:pPr>
                      <w:spacing w:before="79"/>
                      <w:ind w:left="0" w:right="0" w:firstLine="0"/>
                      <w:jc w:val="left"/>
                      <w:rPr>
                        <w:sz w:val="22"/>
                      </w:rPr>
                    </w:pPr>
                    <w:r>
                      <w:rPr>
                        <w:color w:val="262626"/>
                        <w:spacing w:val="-5"/>
                        <w:sz w:val="22"/>
                      </w:rPr>
                      <w:t>（</w:t>
                    </w:r>
                    <w:r>
                      <w:rPr>
                        <w:color w:val="464646"/>
                        <w:spacing w:val="-4"/>
                        <w:sz w:val="22"/>
                      </w:rPr>
                      <w:t>公斤</w:t>
                    </w:r>
                    <w:r>
                      <w:rPr>
                        <w:color w:val="363636"/>
                        <w:spacing w:val="-228"/>
                        <w:sz w:val="22"/>
                      </w:rPr>
                      <w:t>）</w:t>
                    </w:r>
                    <w:r>
                      <w:rPr>
                        <w:color w:val="464646"/>
                        <w:sz w:val="22"/>
                      </w:rPr>
                      <w:t>批</w:t>
                    </w:r>
                  </w:p>
                  <w:p>
                    <w:pPr>
                      <w:spacing w:line="57" w:lineRule="exact" w:before="99"/>
                      <w:ind w:left="0" w:right="172" w:firstLine="0"/>
                      <w:jc w:val="right"/>
                      <w:rPr>
                        <w:sz w:val="5"/>
                      </w:rPr>
                    </w:pPr>
                    <w:r>
                      <w:rPr>
                        <w:w w:val="88"/>
                        <w:sz w:val="5"/>
                      </w:rPr>
                      <w:t>＿</w:t>
                    </w:r>
                  </w:p>
                </w:txbxContent>
              </v:textbox>
              <w10:wrap type="none"/>
            </v:shape>
            <v:shape style="position:absolute;left:6405;top:-7816;width:72;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757575"/>
                        <w:w w:val="67"/>
                        <w:sz w:val="23"/>
                      </w:rPr>
                      <w:t>I</w:t>
                    </w:r>
                  </w:p>
                </w:txbxContent>
              </v:textbox>
              <w10:wrap type="none"/>
            </v:shape>
            <v:shape style="position:absolute;left:1243;top:-7304;width:414;height:7496" type="#_x0000_t202" filled="false" stroked="false">
              <v:textbox inset="0,0,0,0">
                <w:txbxContent>
                  <w:p>
                    <w:pPr>
                      <w:spacing w:line="255" w:lineRule="exact" w:before="0"/>
                      <w:ind w:left="59" w:right="0" w:firstLine="0"/>
                      <w:jc w:val="left"/>
                      <w:rPr>
                        <w:rFonts w:ascii="Times New Roman"/>
                        <w:sz w:val="23"/>
                      </w:rPr>
                    </w:pPr>
                    <w:r>
                      <w:rPr>
                        <w:rFonts w:ascii="Times New Roman"/>
                        <w:color w:val="464646"/>
                        <w:w w:val="115"/>
                        <w:sz w:val="23"/>
                      </w:rPr>
                      <w:t>3.0</w:t>
                    </w:r>
                  </w:p>
                  <w:p>
                    <w:pPr>
                      <w:spacing w:before="81"/>
                      <w:ind w:left="44" w:right="0" w:firstLine="0"/>
                      <w:jc w:val="left"/>
                      <w:rPr>
                        <w:rFonts w:ascii="Times New Roman"/>
                        <w:sz w:val="23"/>
                      </w:rPr>
                    </w:pPr>
                    <w:r>
                      <w:rPr>
                        <w:rFonts w:ascii="Times New Roman"/>
                        <w:color w:val="464646"/>
                        <w:w w:val="110"/>
                        <w:sz w:val="23"/>
                      </w:rPr>
                      <w:t>3.0</w:t>
                    </w:r>
                  </w:p>
                  <w:p>
                    <w:pPr>
                      <w:spacing w:before="82"/>
                      <w:ind w:left="44" w:right="0" w:firstLine="0"/>
                      <w:jc w:val="left"/>
                      <w:rPr>
                        <w:rFonts w:ascii="Times New Roman"/>
                        <w:sz w:val="23"/>
                      </w:rPr>
                    </w:pPr>
                    <w:r>
                      <w:rPr>
                        <w:rFonts w:ascii="Times New Roman"/>
                        <w:color w:val="464646"/>
                        <w:w w:val="120"/>
                        <w:sz w:val="23"/>
                      </w:rPr>
                      <w:t>3</w:t>
                    </w:r>
                    <w:r>
                      <w:rPr>
                        <w:rFonts w:ascii="Times New Roman"/>
                        <w:color w:val="262626"/>
                        <w:w w:val="120"/>
                        <w:sz w:val="23"/>
                      </w:rPr>
                      <w:t>.</w:t>
                    </w:r>
                    <w:r>
                      <w:rPr>
                        <w:rFonts w:ascii="Times New Roman"/>
                        <w:color w:val="575757"/>
                        <w:w w:val="120"/>
                        <w:sz w:val="23"/>
                      </w:rPr>
                      <w:t>5</w:t>
                    </w:r>
                  </w:p>
                  <w:p>
                    <w:pPr>
                      <w:spacing w:before="67"/>
                      <w:ind w:left="44" w:right="0" w:firstLine="0"/>
                      <w:jc w:val="left"/>
                      <w:rPr>
                        <w:rFonts w:ascii="Times New Roman"/>
                        <w:sz w:val="23"/>
                      </w:rPr>
                    </w:pPr>
                    <w:r>
                      <w:rPr>
                        <w:rFonts w:ascii="Times New Roman"/>
                        <w:color w:val="464646"/>
                        <w:spacing w:val="5"/>
                        <w:w w:val="110"/>
                        <w:sz w:val="23"/>
                      </w:rPr>
                      <w:t>3</w:t>
                    </w:r>
                    <w:r>
                      <w:rPr>
                        <w:rFonts w:ascii="Times New Roman"/>
                        <w:color w:val="262626"/>
                        <w:spacing w:val="5"/>
                        <w:w w:val="110"/>
                        <w:sz w:val="23"/>
                      </w:rPr>
                      <w:t>.</w:t>
                    </w:r>
                    <w:r>
                      <w:rPr>
                        <w:rFonts w:ascii="Times New Roman"/>
                        <w:color w:val="575757"/>
                        <w:spacing w:val="5"/>
                        <w:w w:val="110"/>
                        <w:sz w:val="23"/>
                      </w:rPr>
                      <w:t>5</w:t>
                    </w:r>
                  </w:p>
                  <w:p>
                    <w:pPr>
                      <w:spacing w:before="82"/>
                      <w:ind w:left="35" w:right="0" w:firstLine="0"/>
                      <w:jc w:val="left"/>
                      <w:rPr>
                        <w:rFonts w:ascii="Times New Roman"/>
                        <w:sz w:val="23"/>
                      </w:rPr>
                    </w:pPr>
                    <w:r>
                      <w:rPr>
                        <w:rFonts w:ascii="Times New Roman"/>
                        <w:color w:val="363636"/>
                        <w:w w:val="95"/>
                        <w:sz w:val="23"/>
                      </w:rPr>
                      <w:t>4 </w:t>
                    </w:r>
                    <w:r>
                      <w:rPr>
                        <w:rFonts w:ascii="Times New Roman"/>
                        <w:color w:val="131313"/>
                        <w:w w:val="95"/>
                        <w:sz w:val="23"/>
                      </w:rPr>
                      <w:t>.</w:t>
                    </w:r>
                    <w:r>
                      <w:rPr>
                        <w:rFonts w:ascii="Times New Roman"/>
                        <w:color w:val="131313"/>
                        <w:spacing w:val="-26"/>
                        <w:w w:val="95"/>
                        <w:sz w:val="23"/>
                      </w:rPr>
                      <w:t> </w:t>
                    </w:r>
                    <w:r>
                      <w:rPr>
                        <w:rFonts w:ascii="Times New Roman"/>
                        <w:color w:val="575757"/>
                        <w:w w:val="95"/>
                        <w:sz w:val="23"/>
                      </w:rPr>
                      <w:t>0</w:t>
                    </w:r>
                  </w:p>
                  <w:p>
                    <w:pPr>
                      <w:spacing w:before="81"/>
                      <w:ind w:left="35" w:right="0" w:firstLine="0"/>
                      <w:jc w:val="left"/>
                      <w:rPr>
                        <w:rFonts w:ascii="Times New Roman"/>
                        <w:sz w:val="23"/>
                      </w:rPr>
                    </w:pPr>
                    <w:r>
                      <w:rPr>
                        <w:rFonts w:ascii="Times New Roman"/>
                        <w:color w:val="262626"/>
                        <w:sz w:val="23"/>
                      </w:rPr>
                      <w:t>4</w:t>
                    </w:r>
                    <w:r>
                      <w:rPr>
                        <w:rFonts w:ascii="Times New Roman"/>
                        <w:color w:val="262626"/>
                        <w:spacing w:val="-36"/>
                        <w:sz w:val="23"/>
                      </w:rPr>
                      <w:t> </w:t>
                    </w:r>
                    <w:r>
                      <w:rPr>
                        <w:rFonts w:ascii="Times New Roman"/>
                        <w:color w:val="262626"/>
                        <w:sz w:val="23"/>
                      </w:rPr>
                      <w:t>.</w:t>
                    </w:r>
                    <w:r>
                      <w:rPr>
                        <w:rFonts w:ascii="Times New Roman"/>
                        <w:color w:val="262626"/>
                        <w:spacing w:val="-31"/>
                        <w:sz w:val="23"/>
                      </w:rPr>
                      <w:t> </w:t>
                    </w:r>
                    <w:r>
                      <w:rPr>
                        <w:rFonts w:ascii="Times New Roman"/>
                        <w:color w:val="464646"/>
                        <w:sz w:val="23"/>
                      </w:rPr>
                      <w:t>0</w:t>
                    </w:r>
                  </w:p>
                  <w:p>
                    <w:pPr>
                      <w:spacing w:before="82"/>
                      <w:ind w:left="35" w:right="0" w:firstLine="0"/>
                      <w:jc w:val="left"/>
                      <w:rPr>
                        <w:rFonts w:ascii="Times New Roman"/>
                        <w:sz w:val="23"/>
                      </w:rPr>
                    </w:pPr>
                    <w:r>
                      <w:rPr>
                        <w:rFonts w:ascii="Times New Roman"/>
                        <w:color w:val="363636"/>
                        <w:spacing w:val="11"/>
                        <w:w w:val="110"/>
                        <w:sz w:val="23"/>
                      </w:rPr>
                      <w:t>4.</w:t>
                    </w:r>
                    <w:r>
                      <w:rPr>
                        <w:rFonts w:ascii="Times New Roman"/>
                        <w:color w:val="575757"/>
                        <w:spacing w:val="11"/>
                        <w:w w:val="110"/>
                        <w:sz w:val="23"/>
                      </w:rPr>
                      <w:t>0</w:t>
                    </w:r>
                  </w:p>
                  <w:p>
                    <w:pPr>
                      <w:spacing w:before="82"/>
                      <w:ind w:left="35" w:right="0" w:firstLine="0"/>
                      <w:jc w:val="left"/>
                      <w:rPr>
                        <w:rFonts w:ascii="Times New Roman"/>
                        <w:sz w:val="23"/>
                      </w:rPr>
                    </w:pPr>
                    <w:r>
                      <w:rPr>
                        <w:rFonts w:ascii="Times New Roman"/>
                        <w:color w:val="262626"/>
                        <w:spacing w:val="6"/>
                        <w:w w:val="105"/>
                        <w:sz w:val="23"/>
                      </w:rPr>
                      <w:t>4</w:t>
                    </w:r>
                    <w:r>
                      <w:rPr>
                        <w:rFonts w:ascii="Times New Roman"/>
                        <w:color w:val="575757"/>
                        <w:spacing w:val="6"/>
                        <w:w w:val="105"/>
                        <w:sz w:val="23"/>
                      </w:rPr>
                      <w:t>.5</w:t>
                    </w:r>
                  </w:p>
                  <w:p>
                    <w:pPr>
                      <w:spacing w:before="82"/>
                      <w:ind w:left="35" w:right="0" w:firstLine="0"/>
                      <w:jc w:val="left"/>
                      <w:rPr>
                        <w:rFonts w:ascii="Times New Roman"/>
                        <w:sz w:val="23"/>
                      </w:rPr>
                    </w:pPr>
                    <w:r>
                      <w:rPr>
                        <w:rFonts w:ascii="Times New Roman"/>
                        <w:color w:val="262626"/>
                        <w:w w:val="65"/>
                        <w:sz w:val="23"/>
                      </w:rPr>
                      <w:t>4. </w:t>
                    </w:r>
                    <w:r>
                      <w:rPr>
                        <w:rFonts w:ascii="Times New Roman"/>
                        <w:color w:val="575757"/>
                        <w:w w:val="65"/>
                        <w:sz w:val="23"/>
                      </w:rPr>
                      <w:t>5</w:t>
                    </w:r>
                  </w:p>
                  <w:p>
                    <w:pPr>
                      <w:spacing w:before="81"/>
                      <w:ind w:left="19" w:right="0" w:firstLine="0"/>
                      <w:jc w:val="left"/>
                      <w:rPr>
                        <w:rFonts w:ascii="Times New Roman"/>
                        <w:sz w:val="23"/>
                      </w:rPr>
                    </w:pPr>
                    <w:r>
                      <w:rPr>
                        <w:rFonts w:ascii="Times New Roman"/>
                        <w:color w:val="363636"/>
                        <w:w w:val="110"/>
                        <w:sz w:val="23"/>
                      </w:rPr>
                      <w:t>4.5</w:t>
                    </w:r>
                  </w:p>
                  <w:p>
                    <w:pPr>
                      <w:spacing w:before="82"/>
                      <w:ind w:left="27" w:right="0" w:firstLine="0"/>
                      <w:jc w:val="left"/>
                      <w:rPr>
                        <w:rFonts w:ascii="Times New Roman"/>
                        <w:sz w:val="23"/>
                      </w:rPr>
                    </w:pPr>
                    <w:r>
                      <w:rPr>
                        <w:rFonts w:ascii="Times New Roman"/>
                        <w:color w:val="464646"/>
                        <w:spacing w:val="-11"/>
                        <w:w w:val="120"/>
                        <w:sz w:val="23"/>
                      </w:rPr>
                      <w:t>5</w:t>
                    </w:r>
                    <w:r>
                      <w:rPr>
                        <w:rFonts w:ascii="Times New Roman"/>
                        <w:color w:val="131313"/>
                        <w:spacing w:val="-11"/>
                        <w:w w:val="120"/>
                        <w:sz w:val="23"/>
                      </w:rPr>
                      <w:t>.</w:t>
                    </w:r>
                    <w:r>
                      <w:rPr>
                        <w:rFonts w:ascii="Times New Roman"/>
                        <w:color w:val="131313"/>
                        <w:spacing w:val="-44"/>
                        <w:w w:val="120"/>
                        <w:sz w:val="23"/>
                      </w:rPr>
                      <w:t> </w:t>
                    </w:r>
                    <w:r>
                      <w:rPr>
                        <w:rFonts w:ascii="Times New Roman"/>
                        <w:color w:val="575757"/>
                        <w:w w:val="120"/>
                        <w:sz w:val="23"/>
                      </w:rPr>
                      <w:t>0</w:t>
                    </w:r>
                  </w:p>
                  <w:p>
                    <w:pPr>
                      <w:spacing w:before="82"/>
                      <w:ind w:left="12" w:right="0" w:firstLine="0"/>
                      <w:jc w:val="left"/>
                      <w:rPr>
                        <w:rFonts w:ascii="Times New Roman"/>
                        <w:sz w:val="23"/>
                      </w:rPr>
                    </w:pPr>
                    <w:r>
                      <w:rPr>
                        <w:rFonts w:ascii="Times New Roman"/>
                        <w:color w:val="464646"/>
                        <w:sz w:val="23"/>
                      </w:rPr>
                      <w:t>5.0</w:t>
                    </w:r>
                  </w:p>
                  <w:p>
                    <w:pPr>
                      <w:spacing w:before="81"/>
                      <w:ind w:left="13" w:right="0" w:firstLine="0"/>
                      <w:jc w:val="left"/>
                      <w:rPr>
                        <w:rFonts w:ascii="Times New Roman"/>
                        <w:sz w:val="23"/>
                      </w:rPr>
                    </w:pPr>
                    <w:r>
                      <w:rPr>
                        <w:rFonts w:ascii="Times New Roman"/>
                        <w:color w:val="464646"/>
                        <w:spacing w:val="5"/>
                        <w:w w:val="120"/>
                        <w:sz w:val="23"/>
                      </w:rPr>
                      <w:t>6</w:t>
                    </w:r>
                    <w:r>
                      <w:rPr>
                        <w:rFonts w:ascii="Times New Roman"/>
                        <w:color w:val="262626"/>
                        <w:spacing w:val="5"/>
                        <w:w w:val="120"/>
                        <w:sz w:val="23"/>
                      </w:rPr>
                      <w:t>.</w:t>
                    </w:r>
                    <w:r>
                      <w:rPr>
                        <w:rFonts w:ascii="Times New Roman"/>
                        <w:color w:val="464646"/>
                        <w:spacing w:val="5"/>
                        <w:w w:val="120"/>
                        <w:sz w:val="23"/>
                      </w:rPr>
                      <w:t>0</w:t>
                    </w:r>
                  </w:p>
                  <w:p>
                    <w:pPr>
                      <w:spacing w:before="97"/>
                      <w:ind w:left="13" w:right="0" w:firstLine="0"/>
                      <w:jc w:val="left"/>
                      <w:rPr>
                        <w:rFonts w:ascii="Times New Roman"/>
                        <w:sz w:val="23"/>
                      </w:rPr>
                    </w:pPr>
                    <w:r>
                      <w:rPr>
                        <w:rFonts w:ascii="Times New Roman"/>
                        <w:color w:val="464646"/>
                        <w:w w:val="105"/>
                        <w:sz w:val="23"/>
                      </w:rPr>
                      <w:t>6</w:t>
                    </w:r>
                    <w:r>
                      <w:rPr>
                        <w:rFonts w:ascii="Times New Roman"/>
                        <w:color w:val="464646"/>
                        <w:spacing w:val="-38"/>
                        <w:w w:val="105"/>
                        <w:sz w:val="23"/>
                      </w:rPr>
                      <w:t> </w:t>
                    </w:r>
                    <w:r>
                      <w:rPr>
                        <w:rFonts w:ascii="Times New Roman"/>
                        <w:color w:val="262626"/>
                        <w:w w:val="105"/>
                        <w:sz w:val="23"/>
                      </w:rPr>
                      <w:t>.</w:t>
                    </w:r>
                    <w:r>
                      <w:rPr>
                        <w:rFonts w:ascii="Times New Roman"/>
                        <w:color w:val="262626"/>
                        <w:spacing w:val="-37"/>
                        <w:w w:val="105"/>
                        <w:sz w:val="23"/>
                      </w:rPr>
                      <w:t> </w:t>
                    </w:r>
                    <w:r>
                      <w:rPr>
                        <w:rFonts w:ascii="Times New Roman"/>
                        <w:color w:val="262626"/>
                        <w:w w:val="105"/>
                        <w:sz w:val="23"/>
                      </w:rPr>
                      <w:t>0</w:t>
                    </w:r>
                  </w:p>
                  <w:p>
                    <w:pPr>
                      <w:spacing w:before="82"/>
                      <w:ind w:left="13" w:right="0" w:firstLine="0"/>
                      <w:jc w:val="left"/>
                      <w:rPr>
                        <w:rFonts w:ascii="Times New Roman"/>
                        <w:sz w:val="23"/>
                      </w:rPr>
                    </w:pPr>
                    <w:r>
                      <w:rPr>
                        <w:rFonts w:ascii="Times New Roman"/>
                        <w:color w:val="363636"/>
                        <w:spacing w:val="7"/>
                        <w:sz w:val="23"/>
                      </w:rPr>
                      <w:t>6</w:t>
                    </w:r>
                    <w:r>
                      <w:rPr>
                        <w:rFonts w:ascii="Times New Roman"/>
                        <w:spacing w:val="7"/>
                        <w:sz w:val="23"/>
                      </w:rPr>
                      <w:t>.</w:t>
                    </w:r>
                    <w:r>
                      <w:rPr>
                        <w:rFonts w:ascii="Times New Roman"/>
                        <w:spacing w:val="-20"/>
                        <w:sz w:val="23"/>
                      </w:rPr>
                      <w:t> </w:t>
                    </w:r>
                    <w:r>
                      <w:rPr>
                        <w:rFonts w:ascii="Times New Roman"/>
                        <w:color w:val="363636"/>
                        <w:sz w:val="23"/>
                      </w:rPr>
                      <w:t>0</w:t>
                    </w:r>
                  </w:p>
                  <w:p>
                    <w:pPr>
                      <w:spacing w:before="67"/>
                      <w:ind w:left="13" w:right="0" w:firstLine="0"/>
                      <w:jc w:val="left"/>
                      <w:rPr>
                        <w:rFonts w:ascii="Times New Roman"/>
                        <w:sz w:val="23"/>
                      </w:rPr>
                    </w:pPr>
                    <w:r>
                      <w:rPr>
                        <w:rFonts w:ascii="Times New Roman"/>
                        <w:color w:val="464646"/>
                        <w:w w:val="125"/>
                        <w:sz w:val="23"/>
                      </w:rPr>
                      <w:t>6.5</w:t>
                    </w:r>
                  </w:p>
                  <w:p>
                    <w:pPr>
                      <w:spacing w:before="81"/>
                      <w:ind w:left="13" w:right="0" w:firstLine="0"/>
                      <w:jc w:val="left"/>
                      <w:rPr>
                        <w:rFonts w:ascii="Times New Roman"/>
                        <w:sz w:val="23"/>
                      </w:rPr>
                    </w:pPr>
                    <w:r>
                      <w:rPr>
                        <w:rFonts w:ascii="Times New Roman"/>
                        <w:color w:val="464646"/>
                        <w:w w:val="110"/>
                        <w:sz w:val="23"/>
                      </w:rPr>
                      <w:t>6.</w:t>
                    </w:r>
                    <w:r>
                      <w:rPr>
                        <w:rFonts w:ascii="Times New Roman"/>
                        <w:color w:val="464646"/>
                        <w:spacing w:val="-45"/>
                        <w:w w:val="110"/>
                        <w:sz w:val="23"/>
                      </w:rPr>
                      <w:t> </w:t>
                    </w:r>
                    <w:r>
                      <w:rPr>
                        <w:rFonts w:ascii="Times New Roman"/>
                        <w:color w:val="262626"/>
                        <w:w w:val="110"/>
                        <w:sz w:val="23"/>
                      </w:rPr>
                      <w:t>5</w:t>
                    </w:r>
                  </w:p>
                  <w:p>
                    <w:pPr>
                      <w:spacing w:before="82"/>
                      <w:ind w:left="13" w:right="0" w:firstLine="0"/>
                      <w:jc w:val="left"/>
                      <w:rPr>
                        <w:rFonts w:ascii="Times New Roman"/>
                        <w:sz w:val="23"/>
                      </w:rPr>
                    </w:pPr>
                    <w:r>
                      <w:rPr>
                        <w:rFonts w:ascii="Times New Roman"/>
                        <w:color w:val="464646"/>
                        <w:w w:val="105"/>
                        <w:sz w:val="23"/>
                      </w:rPr>
                      <w:t>6</w:t>
                    </w:r>
                    <w:r>
                      <w:rPr>
                        <w:rFonts w:ascii="Times New Roman"/>
                        <w:color w:val="262626"/>
                        <w:w w:val="105"/>
                        <w:sz w:val="23"/>
                      </w:rPr>
                      <w:t>.</w:t>
                    </w:r>
                    <w:r>
                      <w:rPr>
                        <w:rFonts w:ascii="Times New Roman"/>
                        <w:color w:val="262626"/>
                        <w:spacing w:val="-35"/>
                        <w:w w:val="105"/>
                        <w:sz w:val="23"/>
                      </w:rPr>
                      <w:t> </w:t>
                    </w:r>
                    <w:r>
                      <w:rPr>
                        <w:rFonts w:ascii="Times New Roman"/>
                        <w:color w:val="575757"/>
                        <w:w w:val="105"/>
                        <w:sz w:val="23"/>
                      </w:rPr>
                      <w:t>5</w:t>
                    </w:r>
                  </w:p>
                  <w:p>
                    <w:pPr>
                      <w:spacing w:line="346" w:lineRule="exact" w:before="5"/>
                      <w:ind w:left="0" w:right="0" w:firstLine="0"/>
                      <w:jc w:val="left"/>
                      <w:rPr>
                        <w:rFonts w:ascii="Times New Roman"/>
                        <w:sz w:val="23"/>
                      </w:rPr>
                    </w:pPr>
                    <w:r>
                      <w:rPr>
                        <w:rFonts w:ascii="Times New Roman"/>
                        <w:color w:val="363636"/>
                        <w:w w:val="105"/>
                        <w:sz w:val="23"/>
                      </w:rPr>
                      <w:t>7</w:t>
                    </w:r>
                    <w:r>
                      <w:rPr>
                        <w:rFonts w:ascii="Times New Roman"/>
                        <w:color w:val="131313"/>
                        <w:w w:val="105"/>
                        <w:sz w:val="23"/>
                      </w:rPr>
                      <w:t>.</w:t>
                    </w:r>
                    <w:r>
                      <w:rPr>
                        <w:rFonts w:ascii="Times New Roman"/>
                        <w:color w:val="131313"/>
                        <w:spacing w:val="-29"/>
                        <w:w w:val="105"/>
                        <w:sz w:val="23"/>
                      </w:rPr>
                      <w:t> </w:t>
                    </w:r>
                    <w:r>
                      <w:rPr>
                        <w:rFonts w:ascii="Times New Roman"/>
                        <w:color w:val="464646"/>
                        <w:spacing w:val="-17"/>
                        <w:w w:val="105"/>
                        <w:sz w:val="23"/>
                      </w:rPr>
                      <w:t>S </w:t>
                    </w:r>
                    <w:r>
                      <w:rPr>
                        <w:rFonts w:ascii="Times New Roman"/>
                        <w:color w:val="464646"/>
                        <w:w w:val="105"/>
                        <w:sz w:val="23"/>
                      </w:rPr>
                      <w:t>7.5 </w:t>
                    </w:r>
                    <w:r>
                      <w:rPr>
                        <w:rFonts w:ascii="Times New Roman"/>
                        <w:color w:val="363636"/>
                        <w:w w:val="105"/>
                        <w:sz w:val="23"/>
                      </w:rPr>
                      <w:t>7.</w:t>
                    </w:r>
                    <w:r>
                      <w:rPr>
                        <w:rFonts w:ascii="Times New Roman"/>
                        <w:color w:val="575757"/>
                        <w:w w:val="105"/>
                        <w:sz w:val="23"/>
                      </w:rPr>
                      <w:t>5 </w:t>
                    </w:r>
                    <w:r>
                      <w:rPr>
                        <w:rFonts w:ascii="Times New Roman"/>
                        <w:color w:val="262626"/>
                        <w:sz w:val="23"/>
                      </w:rPr>
                      <w:t>7.</w:t>
                    </w:r>
                    <w:r>
                      <w:rPr>
                        <w:rFonts w:ascii="Times New Roman"/>
                        <w:color w:val="262626"/>
                        <w:spacing w:val="-33"/>
                        <w:sz w:val="23"/>
                      </w:rPr>
                      <w:t> </w:t>
                    </w:r>
                    <w:r>
                      <w:rPr>
                        <w:rFonts w:ascii="Times New Roman"/>
                        <w:color w:val="464646"/>
                        <w:sz w:val="23"/>
                      </w:rPr>
                      <w:t>5</w:t>
                    </w:r>
                  </w:p>
                </w:txbxContent>
              </v:textbox>
              <w10:wrap type="none"/>
            </v:shape>
            <v:shape style="position:absolute;left:2119;top:-7334;width:86;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131313"/>
                        <w:w w:val="113"/>
                        <w:sz w:val="23"/>
                      </w:rPr>
                      <w:t>.</w:t>
                    </w:r>
                  </w:p>
                </w:txbxContent>
              </v:textbox>
              <w10:wrap type="none"/>
            </v:shape>
            <v:shape style="position:absolute;left:8801;top:-7229;width:534;height:2665" type="#_x0000_t202" filled="false" stroked="false">
              <v:textbox inset="0,0,0,0">
                <w:txbxContent>
                  <w:p>
                    <w:pPr>
                      <w:spacing w:line="255" w:lineRule="exact" w:before="0"/>
                      <w:ind w:left="15" w:right="0" w:firstLine="0"/>
                      <w:jc w:val="left"/>
                      <w:rPr>
                        <w:rFonts w:ascii="Times New Roman"/>
                        <w:sz w:val="23"/>
                      </w:rPr>
                    </w:pPr>
                    <w:r>
                      <w:rPr>
                        <w:rFonts w:ascii="Times New Roman"/>
                        <w:color w:val="464646"/>
                        <w:spacing w:val="8"/>
                        <w:w w:val="110"/>
                        <w:sz w:val="23"/>
                      </w:rPr>
                      <w:t>0</w:t>
                    </w:r>
                    <w:r>
                      <w:rPr>
                        <w:rFonts w:ascii="Times New Roman"/>
                        <w:color w:val="131313"/>
                        <w:spacing w:val="8"/>
                        <w:w w:val="110"/>
                        <w:sz w:val="23"/>
                      </w:rPr>
                      <w:t>.</w:t>
                    </w:r>
                    <w:r>
                      <w:rPr>
                        <w:rFonts w:ascii="Times New Roman"/>
                        <w:color w:val="464646"/>
                        <w:spacing w:val="8"/>
                        <w:w w:val="110"/>
                        <w:sz w:val="23"/>
                      </w:rPr>
                      <w:t>06</w:t>
                    </w:r>
                  </w:p>
                  <w:p>
                    <w:pPr>
                      <w:spacing w:before="81"/>
                      <w:ind w:left="15" w:right="0" w:firstLine="0"/>
                      <w:jc w:val="left"/>
                      <w:rPr>
                        <w:rFonts w:ascii="Times New Roman"/>
                        <w:sz w:val="23"/>
                      </w:rPr>
                    </w:pPr>
                    <w:r>
                      <w:rPr>
                        <w:rFonts w:ascii="Times New Roman"/>
                        <w:color w:val="464646"/>
                        <w:w w:val="120"/>
                        <w:sz w:val="23"/>
                      </w:rPr>
                      <w:t>0.07</w:t>
                    </w:r>
                  </w:p>
                  <w:p>
                    <w:pPr>
                      <w:spacing w:before="82"/>
                      <w:ind w:left="15" w:right="0" w:firstLine="0"/>
                      <w:jc w:val="left"/>
                      <w:rPr>
                        <w:rFonts w:ascii="Times New Roman"/>
                        <w:sz w:val="23"/>
                      </w:rPr>
                    </w:pPr>
                    <w:r>
                      <w:rPr>
                        <w:rFonts w:ascii="Times New Roman"/>
                        <w:color w:val="575757"/>
                        <w:w w:val="110"/>
                        <w:sz w:val="23"/>
                      </w:rPr>
                      <w:t>0</w:t>
                    </w:r>
                    <w:r>
                      <w:rPr>
                        <w:rFonts w:ascii="Times New Roman"/>
                        <w:color w:val="363636"/>
                        <w:w w:val="110"/>
                        <w:sz w:val="23"/>
                      </w:rPr>
                      <w:t>.</w:t>
                    </w:r>
                    <w:r>
                      <w:rPr>
                        <w:rFonts w:ascii="Times New Roman"/>
                        <w:color w:val="363636"/>
                        <w:spacing w:val="-9"/>
                        <w:w w:val="110"/>
                        <w:sz w:val="23"/>
                      </w:rPr>
                      <w:t> </w:t>
                    </w:r>
                    <w:r>
                      <w:rPr>
                        <w:rFonts w:ascii="Times New Roman"/>
                        <w:color w:val="363636"/>
                        <w:w w:val="110"/>
                        <w:sz w:val="23"/>
                      </w:rPr>
                      <w:t>07</w:t>
                    </w:r>
                  </w:p>
                  <w:p>
                    <w:pPr>
                      <w:spacing w:line="314" w:lineRule="auto" w:before="82"/>
                      <w:ind w:left="0" w:right="25" w:firstLine="15"/>
                      <w:jc w:val="both"/>
                      <w:rPr>
                        <w:rFonts w:ascii="Times New Roman"/>
                        <w:sz w:val="23"/>
                      </w:rPr>
                    </w:pPr>
                    <w:r>
                      <w:rPr>
                        <w:rFonts w:ascii="Times New Roman"/>
                        <w:color w:val="575757"/>
                        <w:spacing w:val="6"/>
                        <w:w w:val="85"/>
                        <w:sz w:val="23"/>
                      </w:rPr>
                      <w:t>O</w:t>
                    </w:r>
                    <w:r>
                      <w:rPr>
                        <w:rFonts w:ascii="Times New Roman"/>
                        <w:color w:val="363636"/>
                        <w:spacing w:val="6"/>
                        <w:w w:val="85"/>
                        <w:sz w:val="23"/>
                      </w:rPr>
                      <w:t>.</w:t>
                    </w:r>
                    <w:r>
                      <w:rPr>
                        <w:rFonts w:ascii="Times New Roman"/>
                        <w:color w:val="363636"/>
                        <w:spacing w:val="-29"/>
                        <w:w w:val="85"/>
                        <w:sz w:val="23"/>
                      </w:rPr>
                      <w:t> </w:t>
                    </w:r>
                    <w:r>
                      <w:rPr>
                        <w:rFonts w:ascii="Times New Roman"/>
                        <w:color w:val="575757"/>
                        <w:spacing w:val="-9"/>
                        <w:w w:val="85"/>
                        <w:sz w:val="23"/>
                      </w:rPr>
                      <w:t>OY</w:t>
                    </w:r>
                    <w:r>
                      <w:rPr>
                        <w:rFonts w:ascii="Times New Roman"/>
                        <w:color w:val="464646"/>
                        <w:spacing w:val="-9"/>
                        <w:w w:val="85"/>
                        <w:sz w:val="23"/>
                      </w:rPr>
                      <w:t> </w:t>
                    </w:r>
                    <w:r>
                      <w:rPr>
                        <w:rFonts w:ascii="Times New Roman"/>
                        <w:color w:val="464646"/>
                        <w:sz w:val="23"/>
                      </w:rPr>
                      <w:t>0</w:t>
                    </w:r>
                    <w:r>
                      <w:rPr>
                        <w:rFonts w:ascii="Times New Roman"/>
                        <w:color w:val="464646"/>
                        <w:spacing w:val="-47"/>
                        <w:sz w:val="23"/>
                      </w:rPr>
                      <w:t> </w:t>
                    </w:r>
                    <w:r>
                      <w:rPr>
                        <w:rFonts w:ascii="Times New Roman"/>
                        <w:color w:val="131313"/>
                        <w:sz w:val="23"/>
                      </w:rPr>
                      <w:t>. </w:t>
                    </w:r>
                    <w:r>
                      <w:rPr>
                        <w:rFonts w:ascii="Times New Roman"/>
                        <w:color w:val="464646"/>
                        <w:sz w:val="23"/>
                      </w:rPr>
                      <w:t>08</w:t>
                    </w:r>
                    <w:r>
                      <w:rPr>
                        <w:rFonts w:ascii="Times New Roman"/>
                        <w:color w:val="575757"/>
                        <w:sz w:val="23"/>
                      </w:rPr>
                      <w:t> </w:t>
                    </w:r>
                    <w:r>
                      <w:rPr>
                        <w:rFonts w:ascii="Times New Roman"/>
                        <w:color w:val="575757"/>
                        <w:spacing w:val="8"/>
                        <w:sz w:val="23"/>
                      </w:rPr>
                      <w:t>0</w:t>
                    </w:r>
                    <w:r>
                      <w:rPr>
                        <w:rFonts w:ascii="Times New Roman"/>
                        <w:color w:val="131313"/>
                        <w:spacing w:val="8"/>
                        <w:sz w:val="23"/>
                      </w:rPr>
                      <w:t>.</w:t>
                    </w:r>
                    <w:r>
                      <w:rPr>
                        <w:rFonts w:ascii="Times New Roman"/>
                        <w:color w:val="131313"/>
                        <w:spacing w:val="10"/>
                        <w:sz w:val="23"/>
                      </w:rPr>
                      <w:t> </w:t>
                    </w:r>
                    <w:r>
                      <w:rPr>
                        <w:rFonts w:ascii="Times New Roman"/>
                        <w:color w:val="464646"/>
                        <w:sz w:val="23"/>
                      </w:rPr>
                      <w:t>10</w:t>
                    </w:r>
                  </w:p>
                  <w:p>
                    <w:pPr>
                      <w:spacing w:line="249" w:lineRule="exact" w:before="0"/>
                      <w:ind w:left="0" w:right="0" w:firstLine="0"/>
                      <w:jc w:val="both"/>
                      <w:rPr>
                        <w:rFonts w:ascii="Times New Roman"/>
                        <w:sz w:val="23"/>
                      </w:rPr>
                    </w:pPr>
                    <w:r>
                      <w:rPr>
                        <w:rFonts w:ascii="Times New Roman"/>
                        <w:color w:val="575757"/>
                        <w:spacing w:val="6"/>
                        <w:w w:val="110"/>
                        <w:sz w:val="23"/>
                      </w:rPr>
                      <w:t>o</w:t>
                    </w:r>
                    <w:r>
                      <w:rPr>
                        <w:rFonts w:ascii="Times New Roman"/>
                        <w:color w:val="262626"/>
                        <w:spacing w:val="6"/>
                        <w:w w:val="110"/>
                        <w:sz w:val="23"/>
                      </w:rPr>
                      <w:t>.</w:t>
                    </w:r>
                    <w:r>
                      <w:rPr>
                        <w:rFonts w:ascii="Times New Roman"/>
                        <w:color w:val="262626"/>
                        <w:spacing w:val="-37"/>
                        <w:w w:val="110"/>
                        <w:sz w:val="23"/>
                      </w:rPr>
                      <w:t> </w:t>
                    </w:r>
                    <w:r>
                      <w:rPr>
                        <w:rFonts w:ascii="Times New Roman"/>
                        <w:color w:val="464646"/>
                        <w:w w:val="110"/>
                        <w:sz w:val="23"/>
                      </w:rPr>
                      <w:t>12</w:t>
                    </w:r>
                  </w:p>
                  <w:p>
                    <w:pPr>
                      <w:spacing w:before="82"/>
                      <w:ind w:left="0" w:right="0" w:firstLine="0"/>
                      <w:jc w:val="both"/>
                      <w:rPr>
                        <w:rFonts w:ascii="Times New Roman"/>
                        <w:sz w:val="23"/>
                      </w:rPr>
                    </w:pPr>
                    <w:r>
                      <w:rPr>
                        <w:rFonts w:ascii="Times New Roman"/>
                        <w:color w:val="575757"/>
                        <w:w w:val="65"/>
                        <w:sz w:val="23"/>
                      </w:rPr>
                      <w:t>0 </w:t>
                    </w:r>
                    <w:r>
                      <w:rPr>
                        <w:rFonts w:ascii="Times New Roman"/>
                        <w:color w:val="262626"/>
                        <w:w w:val="65"/>
                        <w:sz w:val="23"/>
                      </w:rPr>
                      <w:t>. </w:t>
                    </w:r>
                    <w:r>
                      <w:rPr>
                        <w:rFonts w:ascii="Times New Roman"/>
                        <w:color w:val="464646"/>
                        <w:w w:val="65"/>
                        <w:sz w:val="23"/>
                      </w:rPr>
                      <w:t>o9</w:t>
                    </w:r>
                  </w:p>
                </w:txbxContent>
              </v:textbox>
              <w10:wrap type="none"/>
            </v:shape>
            <v:shape style="position:absolute;left:2328;top:-1750;width:270;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575757"/>
                        <w:w w:val="110"/>
                        <w:sz w:val="23"/>
                      </w:rPr>
                      <w:t>65</w:t>
                    </w:r>
                  </w:p>
                </w:txbxContent>
              </v:textbox>
              <w10:wrap type="none"/>
            </v:shape>
            <v:shape style="position:absolute;left:3380;top:-1734;width:145;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464646"/>
                        <w:w w:val="108"/>
                        <w:sz w:val="23"/>
                      </w:rPr>
                      <w:t>8</w:t>
                    </w:r>
                  </w:p>
                </w:txbxContent>
              </v:textbox>
              <w10:wrap type="none"/>
            </v:shape>
            <v:shape style="position:absolute;left:4486;top:-1765;width:512;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575757"/>
                        <w:spacing w:val="9"/>
                        <w:w w:val="110"/>
                        <w:sz w:val="23"/>
                      </w:rPr>
                      <w:t>9</w:t>
                    </w:r>
                    <w:r>
                      <w:rPr>
                        <w:rFonts w:ascii="Times New Roman"/>
                        <w:color w:val="262626"/>
                        <w:spacing w:val="9"/>
                        <w:w w:val="110"/>
                        <w:sz w:val="23"/>
                      </w:rPr>
                      <w:t>.</w:t>
                    </w:r>
                    <w:r>
                      <w:rPr>
                        <w:rFonts w:ascii="Times New Roman"/>
                        <w:color w:val="262626"/>
                        <w:spacing w:val="-44"/>
                        <w:w w:val="110"/>
                        <w:sz w:val="23"/>
                      </w:rPr>
                      <w:t> </w:t>
                    </w:r>
                    <w:r>
                      <w:rPr>
                        <w:rFonts w:ascii="Times New Roman"/>
                        <w:color w:val="575757"/>
                        <w:w w:val="110"/>
                        <w:sz w:val="23"/>
                      </w:rPr>
                      <w:t>t;7</w:t>
                    </w:r>
                  </w:p>
                </w:txbxContent>
              </v:textbox>
              <w10:wrap type="none"/>
            </v:shape>
            <v:shape style="position:absolute;left:5678;top:-1750;width:494;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464646"/>
                        <w:w w:val="110"/>
                        <w:sz w:val="23"/>
                      </w:rPr>
                      <w:t>7.</w:t>
                    </w:r>
                    <w:r>
                      <w:rPr>
                        <w:rFonts w:ascii="Times New Roman"/>
                        <w:color w:val="464646"/>
                        <w:spacing w:val="-30"/>
                        <w:w w:val="110"/>
                        <w:sz w:val="23"/>
                      </w:rPr>
                      <w:t> </w:t>
                    </w:r>
                    <w:r>
                      <w:rPr>
                        <w:rFonts w:ascii="Times New Roman"/>
                        <w:color w:val="575757"/>
                        <w:w w:val="110"/>
                        <w:sz w:val="23"/>
                      </w:rPr>
                      <w:t>75</w:t>
                    </w:r>
                  </w:p>
                </w:txbxContent>
              </v:textbox>
              <w10:wrap type="none"/>
            </v:shape>
            <v:shape style="position:absolute;left:6831;top:-1695;width:1203;height:211" type="#_x0000_t202" filled="false" stroked="false">
              <v:textbox inset="0,0,0,0">
                <w:txbxContent>
                  <w:p>
                    <w:pPr>
                      <w:spacing w:line="211" w:lineRule="exact" w:before="0"/>
                      <w:ind w:left="0" w:right="0" w:firstLine="0"/>
                      <w:jc w:val="left"/>
                      <w:rPr>
                        <w:sz w:val="21"/>
                      </w:rPr>
                    </w:pPr>
                    <w:r>
                      <w:rPr>
                        <w:color w:val="464646"/>
                        <w:w w:val="110"/>
                        <w:sz w:val="21"/>
                      </w:rPr>
                      <w:t>以梯恩梯针</w:t>
                    </w:r>
                  </w:p>
                </w:txbxContent>
              </v:textbox>
              <w10:wrap type="none"/>
            </v:shape>
            <v:shape style="position:absolute;left:8771;top:-1704;width:523;height:1987" type="#_x0000_t202" filled="false" stroked="false">
              <v:textbox inset="0,0,0,0">
                <w:txbxContent>
                  <w:p>
                    <w:pPr>
                      <w:spacing w:line="255" w:lineRule="exact" w:before="0"/>
                      <w:ind w:left="0" w:right="0" w:firstLine="0"/>
                      <w:jc w:val="left"/>
                      <w:rPr>
                        <w:rFonts w:ascii="Times New Roman"/>
                        <w:sz w:val="23"/>
                      </w:rPr>
                    </w:pPr>
                    <w:r>
                      <w:rPr>
                        <w:rFonts w:ascii="Times New Roman"/>
                        <w:color w:val="464646"/>
                        <w:spacing w:val="6"/>
                        <w:w w:val="110"/>
                        <w:sz w:val="23"/>
                      </w:rPr>
                      <w:t>0</w:t>
                    </w:r>
                    <w:r>
                      <w:rPr>
                        <w:rFonts w:ascii="Times New Roman"/>
                        <w:color w:val="262626"/>
                        <w:spacing w:val="6"/>
                        <w:w w:val="110"/>
                        <w:sz w:val="23"/>
                      </w:rPr>
                      <w:t>.</w:t>
                    </w:r>
                    <w:r>
                      <w:rPr>
                        <w:rFonts w:ascii="Times New Roman"/>
                        <w:color w:val="262626"/>
                        <w:spacing w:val="-39"/>
                        <w:w w:val="110"/>
                        <w:sz w:val="23"/>
                      </w:rPr>
                      <w:t> </w:t>
                    </w:r>
                    <w:r>
                      <w:rPr>
                        <w:rFonts w:ascii="Times New Roman"/>
                        <w:color w:val="464646"/>
                        <w:w w:val="110"/>
                        <w:sz w:val="23"/>
                      </w:rPr>
                      <w:t>25</w:t>
                    </w:r>
                  </w:p>
                  <w:p>
                    <w:pPr>
                      <w:spacing w:before="81"/>
                      <w:ind w:left="0" w:right="0" w:firstLine="0"/>
                      <w:jc w:val="left"/>
                      <w:rPr>
                        <w:rFonts w:ascii="Times New Roman"/>
                        <w:sz w:val="23"/>
                      </w:rPr>
                    </w:pPr>
                    <w:r>
                      <w:rPr>
                        <w:rFonts w:ascii="Times New Roman"/>
                        <w:color w:val="464646"/>
                        <w:spacing w:val="7"/>
                        <w:w w:val="110"/>
                        <w:sz w:val="23"/>
                      </w:rPr>
                      <w:t>0</w:t>
                    </w:r>
                    <w:r>
                      <w:rPr>
                        <w:rFonts w:ascii="Times New Roman"/>
                        <w:color w:val="262626"/>
                        <w:spacing w:val="7"/>
                        <w:w w:val="110"/>
                        <w:sz w:val="23"/>
                      </w:rPr>
                      <w:t>.</w:t>
                    </w:r>
                    <w:r>
                      <w:rPr>
                        <w:rFonts w:ascii="Times New Roman"/>
                        <w:color w:val="262626"/>
                        <w:spacing w:val="-20"/>
                        <w:w w:val="110"/>
                        <w:sz w:val="23"/>
                      </w:rPr>
                      <w:t> </w:t>
                    </w:r>
                    <w:r>
                      <w:rPr>
                        <w:rFonts w:ascii="Times New Roman"/>
                        <w:color w:val="575757"/>
                        <w:w w:val="110"/>
                        <w:sz w:val="23"/>
                      </w:rPr>
                      <w:t>3</w:t>
                    </w:r>
                    <w:r>
                      <w:rPr>
                        <w:rFonts w:ascii="Times New Roman"/>
                        <w:color w:val="262626"/>
                        <w:w w:val="110"/>
                        <w:sz w:val="23"/>
                      </w:rPr>
                      <w:t>1</w:t>
                    </w:r>
                  </w:p>
                  <w:p>
                    <w:pPr>
                      <w:spacing w:before="82"/>
                      <w:ind w:left="0" w:right="0" w:firstLine="0"/>
                      <w:jc w:val="left"/>
                      <w:rPr>
                        <w:rFonts w:ascii="Times New Roman"/>
                        <w:sz w:val="23"/>
                      </w:rPr>
                    </w:pPr>
                    <w:r>
                      <w:rPr>
                        <w:rFonts w:ascii="Times New Roman"/>
                        <w:color w:val="464646"/>
                        <w:sz w:val="23"/>
                      </w:rPr>
                      <w:t>0</w:t>
                    </w:r>
                    <w:r>
                      <w:rPr>
                        <w:rFonts w:ascii="Times New Roman"/>
                        <w:color w:val="464646"/>
                        <w:spacing w:val="-34"/>
                        <w:sz w:val="23"/>
                      </w:rPr>
                      <w:t> </w:t>
                    </w:r>
                    <w:r>
                      <w:rPr>
                        <w:rFonts w:ascii="Times New Roman"/>
                        <w:color w:val="131313"/>
                        <w:sz w:val="23"/>
                      </w:rPr>
                      <w:t>.</w:t>
                    </w:r>
                    <w:r>
                      <w:rPr>
                        <w:rFonts w:ascii="Times New Roman"/>
                        <w:color w:val="131313"/>
                        <w:spacing w:val="-26"/>
                        <w:sz w:val="23"/>
                      </w:rPr>
                      <w:t> </w:t>
                    </w:r>
                    <w:r>
                      <w:rPr>
                        <w:rFonts w:ascii="Times New Roman"/>
                        <w:color w:val="575757"/>
                        <w:sz w:val="23"/>
                      </w:rPr>
                      <w:t>23</w:t>
                    </w:r>
                  </w:p>
                  <w:p>
                    <w:pPr>
                      <w:spacing w:before="82"/>
                      <w:ind w:left="0" w:right="0" w:firstLine="0"/>
                      <w:jc w:val="left"/>
                      <w:rPr>
                        <w:rFonts w:ascii="Times New Roman"/>
                        <w:sz w:val="23"/>
                      </w:rPr>
                    </w:pPr>
                    <w:r>
                      <w:rPr>
                        <w:rFonts w:ascii="Times New Roman"/>
                        <w:color w:val="363636"/>
                        <w:w w:val="125"/>
                        <w:sz w:val="23"/>
                      </w:rPr>
                      <w:t>0.30</w:t>
                    </w:r>
                  </w:p>
                  <w:p>
                    <w:pPr>
                      <w:spacing w:before="82"/>
                      <w:ind w:left="0" w:right="0" w:firstLine="0"/>
                      <w:jc w:val="left"/>
                      <w:rPr>
                        <w:rFonts w:ascii="Times New Roman"/>
                        <w:sz w:val="23"/>
                      </w:rPr>
                    </w:pPr>
                    <w:r>
                      <w:rPr>
                        <w:rFonts w:ascii="Times New Roman"/>
                        <w:color w:val="363636"/>
                        <w:sz w:val="23"/>
                      </w:rPr>
                      <w:t>0</w:t>
                    </w:r>
                    <w:r>
                      <w:rPr>
                        <w:rFonts w:ascii="Times New Roman"/>
                        <w:color w:val="363636"/>
                        <w:spacing w:val="-37"/>
                        <w:sz w:val="23"/>
                      </w:rPr>
                      <w:t> </w:t>
                    </w:r>
                    <w:r>
                      <w:rPr>
                        <w:rFonts w:ascii="Times New Roman"/>
                        <w:color w:val="363636"/>
                        <w:sz w:val="23"/>
                      </w:rPr>
                      <w:t>.</w:t>
                    </w:r>
                    <w:r>
                      <w:rPr>
                        <w:rFonts w:ascii="Times New Roman"/>
                        <w:color w:val="363636"/>
                        <w:spacing w:val="-33"/>
                        <w:sz w:val="23"/>
                      </w:rPr>
                      <w:t> </w:t>
                    </w:r>
                    <w:r>
                      <w:rPr>
                        <w:rFonts w:ascii="Times New Roman"/>
                        <w:color w:val="575757"/>
                        <w:sz w:val="23"/>
                      </w:rPr>
                      <w:t>35</w:t>
                    </w:r>
                  </w:p>
                  <w:p>
                    <w:pPr>
                      <w:spacing w:before="81"/>
                      <w:ind w:left="15" w:right="0" w:firstLine="0"/>
                      <w:jc w:val="left"/>
                      <w:rPr>
                        <w:rFonts w:ascii="Times New Roman"/>
                        <w:sz w:val="23"/>
                      </w:rPr>
                    </w:pPr>
                    <w:r>
                      <w:rPr>
                        <w:rFonts w:ascii="Times New Roman"/>
                        <w:color w:val="363636"/>
                        <w:w w:val="105"/>
                        <w:sz w:val="23"/>
                      </w:rPr>
                      <w:t>0</w:t>
                    </w:r>
                    <w:r>
                      <w:rPr>
                        <w:rFonts w:ascii="Times New Roman"/>
                        <w:color w:val="131313"/>
                        <w:w w:val="105"/>
                        <w:sz w:val="23"/>
                      </w:rPr>
                      <w:t>. </w:t>
                    </w:r>
                    <w:r>
                      <w:rPr>
                        <w:rFonts w:ascii="Times New Roman"/>
                        <w:color w:val="464646"/>
                        <w:w w:val="105"/>
                        <w:sz w:val="23"/>
                      </w:rPr>
                      <w:t>42</w:t>
                    </w:r>
                  </w:p>
                </w:txbxContent>
              </v:textbox>
              <w10:wrap type="none"/>
            </v:shape>
            <w10:wrap type="none"/>
          </v:group>
        </w:pict>
      </w:r>
      <w:r>
        <w:rPr/>
        <w:pict>
          <v:shape style="position:absolute;margin-left:112.475899pt;margin-top:-70.140167pt;width:294.1pt;height:88.6pt;mso-position-horizontal-relative:page;mso-position-vertical-relative:paragraph;z-index:25318400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2"/>
                    <w:gridCol w:w="1162"/>
                    <w:gridCol w:w="1222"/>
                    <w:gridCol w:w="1177"/>
                    <w:gridCol w:w="1720"/>
                  </w:tblGrid>
                  <w:tr>
                    <w:trPr>
                      <w:trHeight w:val="298" w:hRule="atLeast"/>
                    </w:trPr>
                    <w:tc>
                      <w:tcPr>
                        <w:tcW w:w="602" w:type="dxa"/>
                      </w:tcPr>
                      <w:p>
                        <w:pPr>
                          <w:pStyle w:val="TableParagraph"/>
                          <w:spacing w:line="255" w:lineRule="exact"/>
                          <w:ind w:left="63"/>
                          <w:rPr>
                            <w:sz w:val="23"/>
                          </w:rPr>
                        </w:pPr>
                        <w:r>
                          <w:rPr>
                            <w:color w:val="575757"/>
                            <w:w w:val="105"/>
                            <w:sz w:val="23"/>
                          </w:rPr>
                          <w:t>65</w:t>
                        </w:r>
                      </w:p>
                    </w:tc>
                    <w:tc>
                      <w:tcPr>
                        <w:tcW w:w="1162" w:type="dxa"/>
                      </w:tcPr>
                      <w:p>
                        <w:pPr>
                          <w:pStyle w:val="TableParagraph"/>
                          <w:spacing w:line="225" w:lineRule="exact"/>
                          <w:ind w:right="501"/>
                          <w:jc w:val="right"/>
                          <w:rPr>
                            <w:sz w:val="23"/>
                          </w:rPr>
                        </w:pPr>
                        <w:r>
                          <w:rPr>
                            <w:color w:val="363636"/>
                            <w:w w:val="75"/>
                            <w:sz w:val="23"/>
                          </w:rPr>
                          <w:t>l</w:t>
                        </w:r>
                        <w:r>
                          <w:rPr>
                            <w:color w:val="575757"/>
                            <w:w w:val="75"/>
                            <w:sz w:val="23"/>
                          </w:rPr>
                          <w:t>1)</w:t>
                        </w:r>
                      </w:p>
                    </w:tc>
                    <w:tc>
                      <w:tcPr>
                        <w:tcW w:w="1222" w:type="dxa"/>
                      </w:tcPr>
                      <w:p>
                        <w:pPr>
                          <w:pStyle w:val="TableParagraph"/>
                          <w:spacing w:line="255" w:lineRule="exact"/>
                          <w:ind w:right="283"/>
                          <w:jc w:val="right"/>
                          <w:rPr>
                            <w:sz w:val="23"/>
                          </w:rPr>
                        </w:pPr>
                        <w:r>
                          <w:rPr>
                            <w:color w:val="464646"/>
                            <w:w w:val="125"/>
                            <w:sz w:val="23"/>
                          </w:rPr>
                          <w:t>ll.10</w:t>
                        </w:r>
                      </w:p>
                    </w:tc>
                    <w:tc>
                      <w:tcPr>
                        <w:tcW w:w="1177" w:type="dxa"/>
                      </w:tcPr>
                      <w:p>
                        <w:pPr>
                          <w:pStyle w:val="TableParagraph"/>
                          <w:spacing w:line="255" w:lineRule="exact"/>
                          <w:ind w:right="238"/>
                          <w:jc w:val="right"/>
                          <w:rPr>
                            <w:sz w:val="23"/>
                          </w:rPr>
                        </w:pPr>
                        <w:r>
                          <w:rPr>
                            <w:color w:val="575757"/>
                            <w:w w:val="130"/>
                            <w:sz w:val="23"/>
                          </w:rPr>
                          <w:t>9.5</w:t>
                        </w:r>
                        <w:r>
                          <w:rPr>
                            <w:color w:val="363636"/>
                            <w:w w:val="130"/>
                            <w:sz w:val="23"/>
                          </w:rPr>
                          <w:t>1</w:t>
                        </w:r>
                      </w:p>
                    </w:tc>
                    <w:tc>
                      <w:tcPr>
                        <w:tcW w:w="1720" w:type="dxa"/>
                      </w:tcPr>
                      <w:p>
                        <w:pPr>
                          <w:pStyle w:val="TableParagraph"/>
                          <w:spacing w:line="253" w:lineRule="exact" w:before="25"/>
                          <w:ind w:right="111"/>
                          <w:jc w:val="right"/>
                          <w:rPr>
                            <w:rFonts w:ascii="宋体" w:eastAsia="宋体" w:hint="eastAsia"/>
                            <w:sz w:val="21"/>
                          </w:rPr>
                        </w:pPr>
                        <w:r>
                          <w:rPr>
                            <w:rFonts w:ascii="宋体" w:eastAsia="宋体" w:hint="eastAsia"/>
                            <w:color w:val="464646"/>
                            <w:w w:val="110"/>
                            <w:sz w:val="21"/>
                          </w:rPr>
                          <w:t>以梯思梯籵</w:t>
                        </w:r>
                      </w:p>
                    </w:tc>
                  </w:tr>
                  <w:tr>
                    <w:trPr>
                      <w:trHeight w:val="341" w:hRule="atLeast"/>
                    </w:trPr>
                    <w:tc>
                      <w:tcPr>
                        <w:tcW w:w="602" w:type="dxa"/>
                      </w:tcPr>
                      <w:p>
                        <w:pPr>
                          <w:pStyle w:val="TableParagraph"/>
                          <w:spacing w:before="24"/>
                          <w:ind w:left="65"/>
                          <w:rPr>
                            <w:sz w:val="23"/>
                          </w:rPr>
                        </w:pPr>
                        <w:r>
                          <w:rPr>
                            <w:color w:val="464646"/>
                            <w:w w:val="105"/>
                            <w:sz w:val="23"/>
                          </w:rPr>
                          <w:t>75</w:t>
                        </w:r>
                      </w:p>
                    </w:tc>
                    <w:tc>
                      <w:tcPr>
                        <w:tcW w:w="1162" w:type="dxa"/>
                      </w:tcPr>
                      <w:p>
                        <w:pPr>
                          <w:pStyle w:val="TableParagraph"/>
                          <w:spacing w:before="39"/>
                          <w:ind w:right="509"/>
                          <w:jc w:val="right"/>
                          <w:rPr>
                            <w:sz w:val="23"/>
                          </w:rPr>
                        </w:pPr>
                        <w:r>
                          <w:rPr>
                            <w:color w:val="464646"/>
                            <w:w w:val="102"/>
                            <w:sz w:val="23"/>
                          </w:rPr>
                          <w:t>6</w:t>
                        </w:r>
                      </w:p>
                    </w:tc>
                    <w:tc>
                      <w:tcPr>
                        <w:tcW w:w="1222" w:type="dxa"/>
                      </w:tcPr>
                      <w:p>
                        <w:pPr>
                          <w:pStyle w:val="TableParagraph"/>
                          <w:spacing w:before="39"/>
                          <w:ind w:right="284"/>
                          <w:jc w:val="right"/>
                          <w:rPr>
                            <w:sz w:val="23"/>
                          </w:rPr>
                        </w:pPr>
                        <w:r>
                          <w:rPr>
                            <w:color w:val="464646"/>
                            <w:w w:val="105"/>
                            <w:sz w:val="23"/>
                          </w:rPr>
                          <w:t>8 </w:t>
                        </w:r>
                        <w:r>
                          <w:rPr>
                            <w:color w:val="131313"/>
                            <w:w w:val="105"/>
                            <w:sz w:val="23"/>
                          </w:rPr>
                          <w:t>. </w:t>
                        </w:r>
                        <w:r>
                          <w:rPr>
                            <w:color w:val="575757"/>
                            <w:w w:val="105"/>
                            <w:sz w:val="23"/>
                          </w:rPr>
                          <w:t>78</w:t>
                        </w:r>
                      </w:p>
                    </w:tc>
                    <w:tc>
                      <w:tcPr>
                        <w:tcW w:w="1177" w:type="dxa"/>
                      </w:tcPr>
                      <w:p>
                        <w:pPr>
                          <w:pStyle w:val="TableParagraph"/>
                          <w:spacing w:before="39"/>
                          <w:ind w:right="244"/>
                          <w:jc w:val="right"/>
                          <w:rPr>
                            <w:sz w:val="23"/>
                          </w:rPr>
                        </w:pPr>
                        <w:r>
                          <w:rPr>
                            <w:color w:val="575757"/>
                            <w:sz w:val="23"/>
                          </w:rPr>
                          <w:t>6</w:t>
                        </w:r>
                        <w:r>
                          <w:rPr>
                            <w:color w:val="262626"/>
                            <w:sz w:val="23"/>
                          </w:rPr>
                          <w:t>.</w:t>
                        </w:r>
                        <w:r>
                          <w:rPr>
                            <w:color w:val="757575"/>
                            <w:sz w:val="23"/>
                          </w:rPr>
                          <w:t>8</w:t>
                        </w:r>
                        <w:r>
                          <w:rPr>
                            <w:color w:val="575757"/>
                            <w:sz w:val="23"/>
                          </w:rPr>
                          <w:t>'1</w:t>
                        </w:r>
                      </w:p>
                    </w:tc>
                    <w:tc>
                      <w:tcPr>
                        <w:tcW w:w="1720" w:type="dxa"/>
                      </w:tcPr>
                      <w:p>
                        <w:pPr>
                          <w:pStyle w:val="TableParagraph"/>
                          <w:spacing w:line="263" w:lineRule="exact" w:before="58"/>
                          <w:ind w:right="49"/>
                          <w:jc w:val="right"/>
                          <w:rPr>
                            <w:rFonts w:ascii="宋体" w:hAnsi="宋体" w:eastAsia="宋体" w:hint="eastAsia"/>
                            <w:sz w:val="21"/>
                          </w:rPr>
                        </w:pPr>
                        <w:r>
                          <w:rPr>
                            <w:rFonts w:ascii="宋体" w:hAnsi="宋体" w:eastAsia="宋体" w:hint="eastAsia"/>
                            <w:color w:val="464646"/>
                            <w:spacing w:val="21"/>
                            <w:sz w:val="21"/>
                          </w:rPr>
                          <w:t>以梯恩梯</w:t>
                        </w:r>
                        <w:r>
                          <w:rPr>
                            <w:rFonts w:ascii="宋体" w:hAnsi="宋体" w:eastAsia="宋体" w:hint="eastAsia"/>
                            <w:color w:val="464646"/>
                            <w:spacing w:val="-138"/>
                            <w:sz w:val="21"/>
                          </w:rPr>
                          <w:t>汛</w:t>
                        </w:r>
                        <w:r>
                          <w:rPr>
                            <w:rFonts w:ascii="宋体" w:hAnsi="宋体" w:eastAsia="宋体" w:hint="eastAsia"/>
                            <w:color w:val="262626"/>
                            <w:sz w:val="21"/>
                          </w:rPr>
                          <w:t>·</w:t>
                        </w:r>
                      </w:p>
                    </w:tc>
                  </w:tr>
                  <w:tr>
                    <w:trPr>
                      <w:trHeight w:val="351" w:hRule="atLeast"/>
                    </w:trPr>
                    <w:tc>
                      <w:tcPr>
                        <w:tcW w:w="602" w:type="dxa"/>
                      </w:tcPr>
                      <w:p>
                        <w:pPr>
                          <w:pStyle w:val="TableParagraph"/>
                          <w:spacing w:before="28"/>
                          <w:ind w:left="65"/>
                          <w:rPr>
                            <w:sz w:val="23"/>
                          </w:rPr>
                        </w:pPr>
                        <w:r>
                          <w:rPr>
                            <w:color w:val="575757"/>
                            <w:sz w:val="23"/>
                          </w:rPr>
                          <w:t>75</w:t>
                        </w:r>
                      </w:p>
                    </w:tc>
                    <w:tc>
                      <w:tcPr>
                        <w:tcW w:w="1162" w:type="dxa"/>
                      </w:tcPr>
                      <w:p>
                        <w:pPr>
                          <w:pStyle w:val="TableParagraph"/>
                          <w:spacing w:before="28"/>
                          <w:ind w:right="538"/>
                          <w:jc w:val="right"/>
                          <w:rPr>
                            <w:sz w:val="23"/>
                          </w:rPr>
                        </w:pPr>
                        <w:r>
                          <w:rPr>
                            <w:color w:val="464646"/>
                            <w:w w:val="93"/>
                            <w:sz w:val="23"/>
                          </w:rPr>
                          <w:t>8</w:t>
                        </w:r>
                      </w:p>
                    </w:tc>
                    <w:tc>
                      <w:tcPr>
                        <w:tcW w:w="1222" w:type="dxa"/>
                      </w:tcPr>
                      <w:p>
                        <w:pPr>
                          <w:pStyle w:val="TableParagraph"/>
                          <w:spacing w:before="43"/>
                          <w:ind w:right="283"/>
                          <w:jc w:val="right"/>
                          <w:rPr>
                            <w:sz w:val="23"/>
                          </w:rPr>
                        </w:pPr>
                        <w:r>
                          <w:rPr>
                            <w:color w:val="262626"/>
                            <w:sz w:val="23"/>
                          </w:rPr>
                          <w:t>11. </w:t>
                        </w:r>
                        <w:r>
                          <w:rPr>
                            <w:color w:val="575757"/>
                            <w:sz w:val="23"/>
                          </w:rPr>
                          <w:t>o</w:t>
                        </w:r>
                      </w:p>
                    </w:tc>
                    <w:tc>
                      <w:tcPr>
                        <w:tcW w:w="1177" w:type="dxa"/>
                      </w:tcPr>
                      <w:p>
                        <w:pPr>
                          <w:pStyle w:val="TableParagraph"/>
                          <w:spacing w:before="43"/>
                          <w:ind w:right="269"/>
                          <w:jc w:val="right"/>
                          <w:rPr>
                            <w:sz w:val="23"/>
                          </w:rPr>
                        </w:pPr>
                        <w:r>
                          <w:rPr>
                            <w:color w:val="575757"/>
                            <w:sz w:val="23"/>
                          </w:rPr>
                          <w:t>9 </w:t>
                        </w:r>
                        <w:r>
                          <w:rPr>
                            <w:color w:val="363636"/>
                            <w:sz w:val="23"/>
                          </w:rPr>
                          <w:t>. </w:t>
                        </w:r>
                        <w:r>
                          <w:rPr>
                            <w:color w:val="575757"/>
                            <w:sz w:val="23"/>
                          </w:rPr>
                          <w:t>03</w:t>
                        </w:r>
                      </w:p>
                    </w:tc>
                    <w:tc>
                      <w:tcPr>
                        <w:tcW w:w="1720" w:type="dxa"/>
                      </w:tcPr>
                      <w:p>
                        <w:pPr>
                          <w:pStyle w:val="TableParagraph"/>
                          <w:spacing w:line="253" w:lineRule="exact" w:before="78"/>
                          <w:ind w:right="129"/>
                          <w:jc w:val="right"/>
                          <w:rPr>
                            <w:rFonts w:ascii="宋体" w:eastAsia="宋体" w:hint="eastAsia"/>
                            <w:sz w:val="21"/>
                          </w:rPr>
                        </w:pPr>
                        <w:r>
                          <w:rPr>
                            <w:rFonts w:ascii="宋体" w:eastAsia="宋体" w:hint="eastAsia"/>
                            <w:color w:val="464646"/>
                            <w:sz w:val="21"/>
                          </w:rPr>
                          <w:t>以</w:t>
                        </w:r>
                        <w:r>
                          <w:rPr>
                            <w:rFonts w:ascii="宋体" w:eastAsia="宋体" w:hint="eastAsia"/>
                            <w:color w:val="262626"/>
                            <w:sz w:val="21"/>
                          </w:rPr>
                          <w:t>梯恩梯</w:t>
                        </w:r>
                        <w:r>
                          <w:rPr>
                            <w:rFonts w:ascii="宋体" w:eastAsia="宋体" w:hint="eastAsia"/>
                            <w:color w:val="575757"/>
                            <w:sz w:val="21"/>
                          </w:rPr>
                          <w:t>籵</w:t>
                        </w:r>
                      </w:p>
                    </w:tc>
                  </w:tr>
                  <w:tr>
                    <w:trPr>
                      <w:trHeight w:val="348" w:hRule="atLeast"/>
                    </w:trPr>
                    <w:tc>
                      <w:tcPr>
                        <w:tcW w:w="602" w:type="dxa"/>
                      </w:tcPr>
                      <w:p>
                        <w:pPr>
                          <w:pStyle w:val="TableParagraph"/>
                          <w:spacing w:before="24"/>
                          <w:ind w:left="50"/>
                          <w:rPr>
                            <w:sz w:val="23"/>
                          </w:rPr>
                        </w:pPr>
                        <w:r>
                          <w:rPr>
                            <w:color w:val="464646"/>
                            <w:w w:val="125"/>
                            <w:sz w:val="23"/>
                          </w:rPr>
                          <w:t>75</w:t>
                        </w:r>
                      </w:p>
                    </w:tc>
                    <w:tc>
                      <w:tcPr>
                        <w:tcW w:w="1162" w:type="dxa"/>
                      </w:tcPr>
                      <w:p>
                        <w:pPr>
                          <w:pStyle w:val="TableParagraph"/>
                          <w:spacing w:before="64"/>
                          <w:ind w:right="500"/>
                          <w:jc w:val="right"/>
                          <w:rPr>
                            <w:sz w:val="17"/>
                          </w:rPr>
                        </w:pPr>
                        <w:r>
                          <w:rPr>
                            <w:color w:val="363636"/>
                            <w:w w:val="120"/>
                            <w:sz w:val="17"/>
                          </w:rPr>
                          <w:t>]</w:t>
                        </w:r>
                        <w:r>
                          <w:rPr>
                            <w:color w:val="575757"/>
                            <w:w w:val="120"/>
                            <w:sz w:val="17"/>
                          </w:rPr>
                          <w:t>()</w:t>
                        </w:r>
                      </w:p>
                    </w:tc>
                    <w:tc>
                      <w:tcPr>
                        <w:tcW w:w="1222" w:type="dxa"/>
                      </w:tcPr>
                      <w:p>
                        <w:pPr>
                          <w:pStyle w:val="TableParagraph"/>
                          <w:spacing w:before="39"/>
                          <w:ind w:right="277"/>
                          <w:jc w:val="right"/>
                          <w:rPr>
                            <w:sz w:val="23"/>
                          </w:rPr>
                        </w:pPr>
                        <w:r>
                          <w:rPr>
                            <w:color w:val="262626"/>
                            <w:w w:val="95"/>
                            <w:sz w:val="23"/>
                          </w:rPr>
                          <w:t>1</w:t>
                        </w:r>
                        <w:r>
                          <w:rPr>
                            <w:color w:val="464646"/>
                            <w:w w:val="95"/>
                            <w:sz w:val="23"/>
                          </w:rPr>
                          <w:t>4 </w:t>
                        </w:r>
                        <w:r>
                          <w:rPr>
                            <w:color w:val="131313"/>
                            <w:w w:val="95"/>
                            <w:sz w:val="23"/>
                          </w:rPr>
                          <w:t>. </w:t>
                        </w:r>
                        <w:r>
                          <w:rPr>
                            <w:color w:val="757575"/>
                            <w:w w:val="95"/>
                            <w:sz w:val="23"/>
                          </w:rPr>
                          <w:t>1</w:t>
                        </w:r>
                        <w:r>
                          <w:rPr>
                            <w:color w:val="464646"/>
                            <w:w w:val="95"/>
                            <w:sz w:val="23"/>
                          </w:rPr>
                          <w:t>0</w:t>
                        </w:r>
                      </w:p>
                    </w:tc>
                    <w:tc>
                      <w:tcPr>
                        <w:tcW w:w="1177" w:type="dxa"/>
                      </w:tcPr>
                      <w:p>
                        <w:pPr>
                          <w:pStyle w:val="TableParagraph"/>
                          <w:spacing w:before="39"/>
                          <w:ind w:right="282"/>
                          <w:jc w:val="right"/>
                          <w:rPr>
                            <w:sz w:val="23"/>
                          </w:rPr>
                        </w:pPr>
                        <w:r>
                          <w:rPr>
                            <w:color w:val="575757"/>
                            <w:sz w:val="23"/>
                          </w:rPr>
                          <w:t>11</w:t>
                        </w:r>
                        <w:r>
                          <w:rPr>
                            <w:color w:val="262626"/>
                            <w:sz w:val="23"/>
                          </w:rPr>
                          <w:t>. 1</w:t>
                        </w:r>
                        <w:r>
                          <w:rPr>
                            <w:color w:val="575757"/>
                            <w:sz w:val="23"/>
                          </w:rPr>
                          <w:t>0</w:t>
                        </w:r>
                      </w:p>
                    </w:tc>
                    <w:tc>
                      <w:tcPr>
                        <w:tcW w:w="1720" w:type="dxa"/>
                      </w:tcPr>
                      <w:p>
                        <w:pPr>
                          <w:pStyle w:val="TableParagraph"/>
                          <w:spacing w:before="54"/>
                          <w:ind w:right="147"/>
                          <w:jc w:val="right"/>
                          <w:rPr>
                            <w:sz w:val="23"/>
                          </w:rPr>
                        </w:pPr>
                        <w:r>
                          <w:rPr>
                            <w:rFonts w:ascii="宋体" w:eastAsia="宋体" w:hint="eastAsia"/>
                            <w:color w:val="575757"/>
                            <w:w w:val="90"/>
                            <w:sz w:val="21"/>
                          </w:rPr>
                          <w:t>以梯</w:t>
                        </w:r>
                        <w:r>
                          <w:rPr>
                            <w:rFonts w:ascii="宋体" w:eastAsia="宋体" w:hint="eastAsia"/>
                            <w:color w:val="363636"/>
                            <w:w w:val="90"/>
                            <w:sz w:val="21"/>
                          </w:rPr>
                          <w:t>思梯</w:t>
                        </w:r>
                        <w:r>
                          <w:rPr>
                            <w:color w:val="363636"/>
                            <w:w w:val="90"/>
                            <w:sz w:val="23"/>
                          </w:rPr>
                          <w:t>.</w:t>
                        </w:r>
                        <w:r>
                          <w:rPr>
                            <w:color w:val="575757"/>
                            <w:w w:val="90"/>
                            <w:sz w:val="23"/>
                          </w:rPr>
                          <w:t>WI</w:t>
                        </w:r>
                      </w:p>
                    </w:tc>
                  </w:tr>
                  <w:tr>
                    <w:trPr>
                      <w:trHeight w:val="431" w:hRule="atLeast"/>
                    </w:trPr>
                    <w:tc>
                      <w:tcPr>
                        <w:tcW w:w="602" w:type="dxa"/>
                      </w:tcPr>
                      <w:p>
                        <w:pPr>
                          <w:pStyle w:val="TableParagraph"/>
                          <w:spacing w:before="21"/>
                          <w:ind w:left="50"/>
                          <w:rPr>
                            <w:sz w:val="23"/>
                          </w:rPr>
                        </w:pPr>
                        <w:r>
                          <w:rPr>
                            <w:color w:val="575757"/>
                            <w:sz w:val="23"/>
                          </w:rPr>
                          <w:t>75</w:t>
                        </w:r>
                      </w:p>
                    </w:tc>
                    <w:tc>
                      <w:tcPr>
                        <w:tcW w:w="1162" w:type="dxa"/>
                      </w:tcPr>
                      <w:p>
                        <w:pPr>
                          <w:pStyle w:val="TableParagraph"/>
                          <w:spacing w:before="36"/>
                          <w:ind w:right="507"/>
                          <w:jc w:val="right"/>
                          <w:rPr>
                            <w:sz w:val="23"/>
                          </w:rPr>
                        </w:pPr>
                        <w:r>
                          <w:rPr>
                            <w:color w:val="575757"/>
                            <w:w w:val="90"/>
                            <w:sz w:val="23"/>
                          </w:rPr>
                          <w:t>9</w:t>
                        </w:r>
                      </w:p>
                    </w:tc>
                    <w:tc>
                      <w:tcPr>
                        <w:tcW w:w="1222" w:type="dxa"/>
                      </w:tcPr>
                      <w:p>
                        <w:pPr>
                          <w:pStyle w:val="TableParagraph"/>
                          <w:spacing w:before="36"/>
                          <w:ind w:right="275"/>
                          <w:jc w:val="right"/>
                          <w:rPr>
                            <w:sz w:val="23"/>
                          </w:rPr>
                        </w:pPr>
                        <w:r>
                          <w:rPr>
                            <w:color w:val="363636"/>
                            <w:sz w:val="23"/>
                          </w:rPr>
                          <w:t>1</w:t>
                        </w:r>
                        <w:r>
                          <w:rPr>
                            <w:color w:val="575757"/>
                            <w:sz w:val="23"/>
                          </w:rPr>
                          <w:t>6 </w:t>
                        </w:r>
                        <w:r>
                          <w:rPr>
                            <w:color w:val="262626"/>
                            <w:sz w:val="23"/>
                          </w:rPr>
                          <w:t>. </w:t>
                        </w:r>
                        <w:r>
                          <w:rPr>
                            <w:color w:val="575757"/>
                            <w:sz w:val="23"/>
                          </w:rPr>
                          <w:t>7</w:t>
                        </w:r>
                        <w:r>
                          <w:rPr>
                            <w:color w:val="363636"/>
                            <w:sz w:val="23"/>
                          </w:rPr>
                          <w:t>0</w:t>
                        </w:r>
                      </w:p>
                    </w:tc>
                    <w:tc>
                      <w:tcPr>
                        <w:tcW w:w="1177" w:type="dxa"/>
                      </w:tcPr>
                      <w:p>
                        <w:pPr>
                          <w:pStyle w:val="TableParagraph"/>
                          <w:spacing w:before="36"/>
                          <w:ind w:right="277"/>
                          <w:jc w:val="right"/>
                          <w:rPr>
                            <w:sz w:val="23"/>
                          </w:rPr>
                        </w:pPr>
                        <w:r>
                          <w:rPr>
                            <w:color w:val="363636"/>
                            <w:w w:val="105"/>
                            <w:sz w:val="23"/>
                          </w:rPr>
                          <w:t>1</w:t>
                        </w:r>
                        <w:r>
                          <w:rPr>
                            <w:color w:val="575757"/>
                            <w:w w:val="105"/>
                            <w:sz w:val="23"/>
                          </w:rPr>
                          <w:t>3</w:t>
                        </w:r>
                        <w:r>
                          <w:rPr>
                            <w:color w:val="363636"/>
                            <w:w w:val="105"/>
                            <w:sz w:val="23"/>
                          </w:rPr>
                          <w:t>.1</w:t>
                        </w:r>
                        <w:r>
                          <w:rPr>
                            <w:color w:val="575757"/>
                            <w:w w:val="105"/>
                            <w:sz w:val="23"/>
                          </w:rPr>
                          <w:t>0</w:t>
                        </w:r>
                      </w:p>
                    </w:tc>
                    <w:tc>
                      <w:tcPr>
                        <w:tcW w:w="1720" w:type="dxa"/>
                      </w:tcPr>
                      <w:p>
                        <w:pPr>
                          <w:pStyle w:val="TableParagraph"/>
                          <w:spacing w:before="71"/>
                          <w:ind w:right="98"/>
                          <w:jc w:val="right"/>
                          <w:rPr>
                            <w:rFonts w:ascii="宋体" w:eastAsia="宋体" w:hint="eastAsia"/>
                            <w:sz w:val="21"/>
                          </w:rPr>
                        </w:pPr>
                        <w:r>
                          <w:rPr>
                            <w:rFonts w:ascii="宋体" w:eastAsia="宋体" w:hint="eastAsia"/>
                            <w:color w:val="363636"/>
                            <w:w w:val="105"/>
                            <w:sz w:val="21"/>
                          </w:rPr>
                          <w:t>以梯忍梯</w:t>
                        </w:r>
                        <w:r>
                          <w:rPr>
                            <w:rFonts w:ascii="宋体" w:eastAsia="宋体" w:hint="eastAsia"/>
                            <w:color w:val="575757"/>
                            <w:w w:val="105"/>
                            <w:sz w:val="21"/>
                          </w:rPr>
                          <w:t>计</w:t>
                        </w:r>
                      </w:p>
                    </w:tc>
                  </w:tr>
                </w:tbl>
                <w:p>
                  <w:pPr>
                    <w:pStyle w:val="BodyText"/>
                  </w:pPr>
                </w:p>
              </w:txbxContent>
            </v:textbox>
            <w10:wrap type="none"/>
          </v:shape>
        </w:pict>
      </w:r>
      <w:r>
        <w:rPr>
          <w:color w:val="262626"/>
          <w:w w:val="53"/>
          <w:sz w:val="98"/>
        </w:rPr>
        <w:t>＿</w:t>
      </w:r>
    </w:p>
    <w:p>
      <w:pPr>
        <w:spacing w:after="0"/>
        <w:jc w:val="right"/>
        <w:rPr>
          <w:sz w:val="98"/>
        </w:rPr>
        <w:sectPr>
          <w:pgSz w:w="10520" w:h="17040"/>
          <w:pgMar w:top="1140" w:bottom="280" w:left="0" w:right="0"/>
        </w:sectPr>
      </w:pPr>
    </w:p>
    <w:p>
      <w:pPr>
        <w:spacing w:before="45"/>
        <w:ind w:left="0" w:right="1492" w:firstLine="0"/>
        <w:jc w:val="right"/>
        <w:rPr>
          <w:sz w:val="4"/>
        </w:rPr>
      </w:pPr>
      <w:r>
        <w:rPr/>
        <w:pict>
          <v:group style="position:absolute;margin-left:52.799145pt;margin-top:11.492064pt;width:423.95pt;height:530.65pt;mso-position-horizontal-relative:page;mso-position-vertical-relative:paragraph;z-index:-269373440" coordorigin="1056,230" coordsize="8479,10613">
            <v:shape style="position:absolute;left:1050;top:10859;width:1890;height:3540" coordorigin="1050,10860" coordsize="1890,3540" path="m1056,335l2957,335m2006,3782l2006,230e" filled="false" stroked="true" strokeweight="1.506912pt" strokecolor="#000000">
              <v:path arrowok="t"/>
              <v:stroke dashstyle="solid"/>
            </v:shape>
            <v:line style="position:absolute" from="2957,335" to="4149,335" stroked="true" strokeweight="2.257915pt" strokecolor="#000000">
              <v:stroke dashstyle="solid"/>
            </v:line>
            <v:line style="position:absolute" from="4149,335" to="5340,335" stroked="true" strokeweight="1.505277pt" strokecolor="#000000">
              <v:stroke dashstyle="solid"/>
            </v:line>
            <v:line style="position:absolute" from="5340,335" to="7603,335" stroked="true" strokeweight="2.257915pt" strokecolor="#000000">
              <v:stroke dashstyle="solid"/>
            </v:line>
            <v:shape style="position:absolute;left:6480;top:3824;width:3000;height:10575" coordorigin="6480,3825" coordsize="3000,10575" path="m6517,10842l6517,230m7603,335l9534,335e" filled="false" stroked="true" strokeweight="1.506912pt" strokecolor="#000000">
              <v:path arrowok="t"/>
              <v:stroke dashstyle="solid"/>
            </v:shape>
            <v:line style="position:absolute" from="3153,681" to="4149,681" stroked="true" strokeweight=".752638pt" strokecolor="#000000">
              <v:stroke dashstyle="solid"/>
            </v:line>
            <v:line style="position:absolute" from="5340,10842" to="5340,320" stroked="true" strokeweight="1.508547pt" strokecolor="#000000">
              <v:stroke dashstyle="solid"/>
            </v:line>
            <v:shape style="position:absolute;left:4125;top:3824;width:4470;height:10485" coordorigin="4125,3825" coordsize="4470,10485" path="m8644,10842l8644,320m4149,7591l4149,681e" filled="false" stroked="true" strokeweight=".753456pt" strokecolor="#000000">
              <v:path arrowok="t"/>
              <v:stroke dashstyle="solid"/>
            </v:shape>
            <v:line style="position:absolute" from="1056,1253" to="1433,1253" stroked="true" strokeweight="1.505277pt" strokecolor="#000000">
              <v:stroke dashstyle="solid"/>
            </v:line>
            <v:shape style="position:absolute;left:1425;top:13379;width:1710;height:2" coordorigin="1425,13380" coordsize="1710,0" path="m2006,1253l3153,1253m1433,1253l1629,1253e" filled="false" stroked="true" strokeweight="2.260368pt" strokecolor="#000000">
              <v:path arrowok="t"/>
              <v:stroke dashstyle="solid"/>
            </v:shape>
            <v:shape style="position:absolute;left:1620;top:13379;width:2520;height:2" coordorigin="1620,13380" coordsize="2520,0" path="m1629,1253l2021,1253m3153,1253l4164,1253e" filled="false" stroked="true" strokeweight="1.506912pt" strokecolor="#000000">
              <v:path arrowok="t"/>
              <v:stroke dashstyle="solid"/>
            </v:shape>
            <v:line style="position:absolute" from="4149,1253" to="8659,1253" stroked="true" strokeweight="2.257915pt" strokecolor="#000000">
              <v:stroke dashstyle="solid"/>
            </v:line>
            <v:line style="position:absolute" from="8629,1253" to="9534,1253" stroked="true" strokeweight="1.505277pt" strokecolor="#000000">
              <v:stroke dashstyle="solid"/>
            </v:line>
            <v:line style="position:absolute" from="2006,4144" to="2006,3782" stroked="true" strokeweight="2.26282pt" strokecolor="#000000">
              <v:stroke dashstyle="solid"/>
            </v:line>
            <v:line style="position:absolute" from="2006,10842" to="2006,4144" stroked="true" strokeweight="1.508547pt" strokecolor="#000000">
              <v:stroke dashstyle="solid"/>
            </v:line>
            <v:line style="position:absolute" from="2957,10707" to="2957,4836" stroked="true" strokeweight=".754273pt" strokecolor="#000000">
              <v:stroke dashstyle="solid"/>
            </v:line>
            <v:line style="position:absolute" from="4149,10842" to="4149,7982" stroked="true" strokeweight="1.508547pt" strokecolor="#000000">
              <v:stroke dashstyle="solid"/>
            </v:line>
            <v:line style="position:absolute" from="1056,10692" to="9534,10692" stroked="true" strokeweight=".752638pt" strokecolor="#000000">
              <v:stroke dashstyle="solid"/>
            </v:line>
            <w10:wrap type="none"/>
          </v:group>
        </w:pict>
      </w:r>
      <w:r>
        <w:rPr>
          <w:color w:val="232323"/>
          <w:spacing w:val="-127"/>
          <w:w w:val="117"/>
          <w:position w:val="3"/>
          <w:sz w:val="20"/>
        </w:rPr>
        <w:t>（</w:t>
      </w:r>
      <w:r>
        <w:rPr>
          <w:rFonts w:ascii="Arial" w:eastAsia="Arial"/>
          <w:color w:val="808080"/>
          <w:w w:val="53"/>
          <w:sz w:val="16"/>
        </w:rPr>
        <w:t>`</w:t>
      </w:r>
      <w:r>
        <w:rPr>
          <w:rFonts w:ascii="Arial" w:eastAsia="Arial"/>
          <w:color w:val="808080"/>
          <w:spacing w:val="-1"/>
          <w:sz w:val="16"/>
        </w:rPr>
        <w:t>  </w:t>
      </w:r>
      <w:r>
        <w:rPr>
          <w:color w:val="3D3D3D"/>
          <w:spacing w:val="-199"/>
          <w:w w:val="117"/>
          <w:position w:val="3"/>
          <w:sz w:val="20"/>
        </w:rPr>
        <w:t>桢</w:t>
      </w:r>
      <w:r>
        <w:rPr>
          <w:color w:val="3D3D3D"/>
          <w:w w:val="53"/>
          <w:sz w:val="4"/>
        </w:rPr>
        <w:t>｀</w:t>
      </w:r>
      <w:r>
        <w:rPr>
          <w:color w:val="3D3D3D"/>
          <w:spacing w:val="-12"/>
          <w:sz w:val="4"/>
        </w:rPr>
        <w:t> </w:t>
      </w:r>
      <w:r>
        <w:rPr>
          <w:color w:val="3D3D3D"/>
          <w:w w:val="53"/>
          <w:sz w:val="4"/>
        </w:rPr>
        <w:t>-</w:t>
      </w:r>
      <w:r>
        <w:rPr>
          <w:color w:val="3D3D3D"/>
          <w:spacing w:val="-2"/>
          <w:sz w:val="4"/>
        </w:rPr>
        <w:t>      </w:t>
      </w:r>
      <w:r>
        <w:rPr>
          <w:color w:val="3D3D3D"/>
          <w:w w:val="53"/>
          <w:sz w:val="4"/>
        </w:rPr>
        <w:t>｀</w:t>
      </w:r>
      <w:r>
        <w:rPr>
          <w:color w:val="3D3D3D"/>
          <w:spacing w:val="-3"/>
          <w:sz w:val="4"/>
        </w:rPr>
        <w:t>  </w:t>
      </w:r>
      <w:r>
        <w:rPr>
          <w:color w:val="232323"/>
          <w:spacing w:val="-221"/>
          <w:w w:val="117"/>
          <w:position w:val="3"/>
          <w:sz w:val="20"/>
        </w:rPr>
        <w:t>）</w:t>
      </w:r>
      <w:r>
        <w:rPr>
          <w:color w:val="232323"/>
          <w:w w:val="53"/>
          <w:sz w:val="4"/>
        </w:rPr>
        <w:t>千</w:t>
      </w:r>
    </w:p>
    <w:p>
      <w:pPr>
        <w:spacing w:line="26" w:lineRule="exact" w:before="67"/>
        <w:ind w:left="2695" w:right="0" w:firstLine="0"/>
        <w:jc w:val="left"/>
        <w:rPr>
          <w:rFonts w:ascii="Times New Roman"/>
          <w:sz w:val="65"/>
        </w:rPr>
      </w:pPr>
      <w:r>
        <w:rPr>
          <w:rFonts w:ascii="Times New Roman"/>
          <w:color w:val="3D3D3D"/>
          <w:w w:val="28"/>
          <w:sz w:val="65"/>
        </w:rPr>
        <w:t>I</w:t>
      </w:r>
    </w:p>
    <w:p>
      <w:pPr>
        <w:spacing w:after="0" w:line="26" w:lineRule="exact"/>
        <w:jc w:val="left"/>
        <w:rPr>
          <w:rFonts w:ascii="Times New Roman"/>
          <w:sz w:val="65"/>
        </w:rPr>
        <w:sectPr>
          <w:pgSz w:w="10520" w:h="17040"/>
          <w:pgMar w:top="1200" w:bottom="280" w:left="0" w:right="0"/>
        </w:sectPr>
      </w:pPr>
    </w:p>
    <w:p>
      <w:pPr>
        <w:tabs>
          <w:tab w:pos="1663" w:val="left" w:leader="none"/>
        </w:tabs>
        <w:spacing w:before="45"/>
        <w:ind w:left="1209" w:right="0" w:firstLine="0"/>
        <w:jc w:val="left"/>
        <w:rPr>
          <w:sz w:val="21"/>
        </w:rPr>
      </w:pPr>
      <w:r>
        <w:rPr>
          <w:color w:val="3D3D3D"/>
          <w:w w:val="105"/>
          <w:sz w:val="22"/>
        </w:rPr>
        <w:t>角</w:t>
        <w:tab/>
      </w:r>
      <w:r>
        <w:rPr>
          <w:color w:val="505050"/>
          <w:w w:val="105"/>
          <w:sz w:val="21"/>
        </w:rPr>
        <w:t>绢</w:t>
      </w:r>
    </w:p>
    <w:p>
      <w:pPr>
        <w:tabs>
          <w:tab w:pos="1660" w:val="left" w:leader="none"/>
        </w:tabs>
        <w:spacing w:before="184"/>
        <w:ind w:left="1198" w:right="0" w:firstLine="0"/>
        <w:jc w:val="left"/>
        <w:rPr>
          <w:sz w:val="22"/>
        </w:rPr>
      </w:pPr>
      <w:r>
        <w:rPr>
          <w:color w:val="3D3D3D"/>
          <w:w w:val="110"/>
          <w:sz w:val="22"/>
        </w:rPr>
        <w:t>船</w:t>
        <w:tab/>
      </w:r>
      <w:r>
        <w:rPr>
          <w:color w:val="3D3D3D"/>
          <w:spacing w:val="-20"/>
          <w:w w:val="110"/>
          <w:sz w:val="22"/>
        </w:rPr>
        <w:t>号</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7"/>
        <w:rPr>
          <w:sz w:val="31"/>
        </w:rPr>
      </w:pPr>
    </w:p>
    <w:p>
      <w:pPr>
        <w:spacing w:before="0"/>
        <w:ind w:left="1352" w:right="0" w:firstLine="0"/>
        <w:jc w:val="left"/>
        <w:rPr>
          <w:rFonts w:ascii="Times New Roman"/>
          <w:sz w:val="22"/>
        </w:rPr>
      </w:pPr>
      <w:r>
        <w:rPr>
          <w:rFonts w:ascii="Times New Roman"/>
          <w:color w:val="3D3D3D"/>
          <w:spacing w:val="8"/>
          <w:sz w:val="22"/>
        </w:rPr>
        <w:t>I</w:t>
      </w:r>
      <w:r>
        <w:rPr>
          <w:rFonts w:ascii="Times New Roman"/>
          <w:color w:val="505050"/>
          <w:spacing w:val="8"/>
          <w:sz w:val="22"/>
        </w:rPr>
        <w:t>O</w:t>
      </w:r>
    </w:p>
    <w:p>
      <w:pPr>
        <w:spacing w:line="328" w:lineRule="auto" w:before="93"/>
        <w:ind w:left="1332" w:right="180" w:firstLine="18"/>
        <w:jc w:val="left"/>
        <w:rPr>
          <w:rFonts w:ascii="Times New Roman"/>
          <w:sz w:val="22"/>
        </w:rPr>
      </w:pPr>
      <w:r>
        <w:rPr>
          <w:rFonts w:ascii="Times New Roman"/>
          <w:color w:val="3D3D3D"/>
          <w:sz w:val="22"/>
        </w:rPr>
        <w:t>l2 12</w:t>
      </w:r>
    </w:p>
    <w:p>
      <w:pPr>
        <w:spacing w:line="222" w:lineRule="exact" w:before="0"/>
        <w:ind w:left="1332" w:right="0" w:firstLine="0"/>
        <w:jc w:val="left"/>
        <w:rPr>
          <w:rFonts w:ascii="Times New Roman" w:hAnsi="Times New Roman"/>
          <w:sz w:val="22"/>
        </w:rPr>
      </w:pPr>
      <w:r>
        <w:rPr>
          <w:rFonts w:ascii="Times New Roman" w:hAnsi="Times New Roman"/>
          <w:color w:val="505050"/>
          <w:w w:val="120"/>
          <w:sz w:val="22"/>
        </w:rPr>
        <w:t>12 </w:t>
      </w:r>
      <w:r>
        <w:rPr>
          <w:rFonts w:ascii="Times New Roman" w:hAnsi="Times New Roman"/>
          <w:w w:val="120"/>
          <w:sz w:val="22"/>
        </w:rPr>
        <w:t>·</w:t>
      </w:r>
    </w:p>
    <w:p>
      <w:pPr>
        <w:spacing w:line="252" w:lineRule="exact" w:before="0"/>
        <w:ind w:left="0" w:right="15" w:firstLine="0"/>
        <w:jc w:val="right"/>
        <w:rPr>
          <w:sz w:val="22"/>
        </w:rPr>
      </w:pPr>
      <w:r>
        <w:rPr/>
        <w:br w:type="column"/>
      </w:r>
      <w:r>
        <w:rPr>
          <w:color w:val="3D3D3D"/>
          <w:spacing w:val="-186"/>
          <w:w w:val="105"/>
          <w:sz w:val="22"/>
        </w:rPr>
        <w:t>尺</w:t>
      </w:r>
      <w:r>
        <w:rPr>
          <w:color w:val="0F0F0F"/>
          <w:spacing w:val="37"/>
          <w:w w:val="105"/>
          <w:sz w:val="22"/>
        </w:rPr>
        <w:t>、 </w:t>
      </w:r>
      <w:r>
        <w:rPr>
          <w:color w:val="3D3D3D"/>
          <w:w w:val="105"/>
          <w:sz w:val="22"/>
        </w:rPr>
        <w:t>寸</w:t>
      </w:r>
    </w:p>
    <w:p>
      <w:pPr>
        <w:tabs>
          <w:tab w:pos="814" w:val="left" w:leader="none"/>
        </w:tabs>
        <w:spacing w:before="114"/>
        <w:ind w:left="0" w:right="0" w:firstLine="0"/>
        <w:jc w:val="right"/>
        <w:rPr>
          <w:sz w:val="18"/>
        </w:rPr>
      </w:pPr>
      <w:r>
        <w:rPr/>
        <w:pict>
          <v:shape style="position:absolute;margin-left:64.101341pt;margin-top:29.983725pt;width:261.75pt;height:198.35pt;mso-position-horizontal-relative:page;mso-position-vertical-relative:paragraph;z-index:25319116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4"/>
                    <w:gridCol w:w="950"/>
                    <w:gridCol w:w="1191"/>
                    <w:gridCol w:w="1191"/>
                    <w:gridCol w:w="1100"/>
                    <w:gridCol w:w="75"/>
                  </w:tblGrid>
                  <w:tr>
                    <w:trPr>
                      <w:trHeight w:val="451" w:hRule="atLeast"/>
                    </w:trPr>
                    <w:tc>
                      <w:tcPr>
                        <w:tcW w:w="724" w:type="dxa"/>
                      </w:tcPr>
                      <w:p>
                        <w:pPr>
                          <w:pStyle w:val="TableParagraph"/>
                          <w:spacing w:line="245" w:lineRule="exact" w:before="186"/>
                          <w:ind w:left="137"/>
                          <w:rPr>
                            <w:sz w:val="22"/>
                          </w:rPr>
                        </w:pPr>
                        <w:r>
                          <w:rPr>
                            <w:color w:val="3D3D3D"/>
                            <w:w w:val="88"/>
                            <w:sz w:val="22"/>
                          </w:rPr>
                          <w:t>8</w:t>
                        </w:r>
                      </w:p>
                    </w:tc>
                    <w:tc>
                      <w:tcPr>
                        <w:tcW w:w="950" w:type="dxa"/>
                        <w:tcBorders>
                          <w:right w:val="single" w:sz="8" w:space="0" w:color="000000"/>
                        </w:tcBorders>
                      </w:tcPr>
                      <w:p>
                        <w:pPr>
                          <w:pStyle w:val="TableParagraph"/>
                          <w:spacing w:line="245" w:lineRule="exact" w:before="186"/>
                          <w:ind w:right="243"/>
                          <w:jc w:val="right"/>
                          <w:rPr>
                            <w:sz w:val="22"/>
                          </w:rPr>
                        </w:pPr>
                        <w:r>
                          <w:rPr>
                            <w:color w:val="505050"/>
                            <w:w w:val="85"/>
                            <w:sz w:val="22"/>
                          </w:rPr>
                          <w:t>80</w:t>
                        </w:r>
                      </w:p>
                    </w:tc>
                    <w:tc>
                      <w:tcPr>
                        <w:tcW w:w="1191" w:type="dxa"/>
                        <w:tcBorders>
                          <w:left w:val="single" w:sz="8" w:space="0" w:color="000000"/>
                        </w:tcBorders>
                      </w:tcPr>
                      <w:p>
                        <w:pPr>
                          <w:pStyle w:val="TableParagraph"/>
                          <w:spacing w:line="245" w:lineRule="exact" w:before="186"/>
                          <w:ind w:right="466"/>
                          <w:jc w:val="right"/>
                          <w:rPr>
                            <w:sz w:val="22"/>
                          </w:rPr>
                        </w:pPr>
                        <w:r>
                          <w:rPr>
                            <w:color w:val="3D3D3D"/>
                            <w:w w:val="88"/>
                            <w:sz w:val="22"/>
                          </w:rPr>
                          <w:t>6</w:t>
                        </w:r>
                      </w:p>
                    </w:tc>
                    <w:tc>
                      <w:tcPr>
                        <w:tcW w:w="1191" w:type="dxa"/>
                      </w:tcPr>
                      <w:p>
                        <w:pPr>
                          <w:pStyle w:val="TableParagraph"/>
                          <w:spacing w:before="156"/>
                          <w:ind w:right="247"/>
                          <w:jc w:val="right"/>
                          <w:rPr>
                            <w:sz w:val="22"/>
                          </w:rPr>
                        </w:pPr>
                        <w:r>
                          <w:rPr>
                            <w:color w:val="606060"/>
                            <w:sz w:val="22"/>
                          </w:rPr>
                          <w:t>9 . </w:t>
                        </w:r>
                        <w:r>
                          <w:rPr>
                            <w:color w:val="3D3D3D"/>
                            <w:sz w:val="22"/>
                          </w:rPr>
                          <w:t>38</w:t>
                        </w:r>
                      </w:p>
                    </w:tc>
                    <w:tc>
                      <w:tcPr>
                        <w:tcW w:w="1100" w:type="dxa"/>
                      </w:tcPr>
                      <w:p>
                        <w:pPr>
                          <w:pStyle w:val="TableParagraph"/>
                          <w:spacing w:before="141"/>
                          <w:ind w:right="155"/>
                          <w:jc w:val="right"/>
                          <w:rPr>
                            <w:sz w:val="22"/>
                          </w:rPr>
                        </w:pPr>
                        <w:r>
                          <w:rPr>
                            <w:color w:val="3D3D3D"/>
                            <w:sz w:val="22"/>
                          </w:rPr>
                          <w:t>7 </w:t>
                        </w:r>
                        <w:r>
                          <w:rPr>
                            <w:color w:val="232323"/>
                            <w:sz w:val="22"/>
                          </w:rPr>
                          <w:t>. </w:t>
                        </w:r>
                        <w:r>
                          <w:rPr>
                            <w:color w:val="505050"/>
                            <w:sz w:val="22"/>
                          </w:rPr>
                          <w:t>36</w:t>
                        </w:r>
                      </w:p>
                    </w:tc>
                    <w:tc>
                      <w:tcPr>
                        <w:tcW w:w="75" w:type="dxa"/>
                      </w:tcPr>
                      <w:p>
                        <w:pPr>
                          <w:pStyle w:val="TableParagraph"/>
                          <w:rPr>
                            <w:sz w:val="20"/>
                          </w:rPr>
                        </w:pPr>
                      </w:p>
                    </w:tc>
                  </w:tr>
                  <w:tr>
                    <w:trPr>
                      <w:trHeight w:val="362" w:hRule="atLeast"/>
                    </w:trPr>
                    <w:tc>
                      <w:tcPr>
                        <w:tcW w:w="724" w:type="dxa"/>
                      </w:tcPr>
                      <w:p>
                        <w:pPr>
                          <w:pStyle w:val="TableParagraph"/>
                          <w:spacing w:before="81"/>
                          <w:ind w:left="137"/>
                          <w:rPr>
                            <w:sz w:val="22"/>
                          </w:rPr>
                        </w:pPr>
                        <w:r>
                          <w:rPr>
                            <w:color w:val="3D3D3D"/>
                            <w:w w:val="124"/>
                            <w:sz w:val="22"/>
                          </w:rPr>
                          <w:t>8</w:t>
                        </w:r>
                      </w:p>
                    </w:tc>
                    <w:tc>
                      <w:tcPr>
                        <w:tcW w:w="950" w:type="dxa"/>
                        <w:tcBorders>
                          <w:right w:val="single" w:sz="8" w:space="0" w:color="000000"/>
                        </w:tcBorders>
                      </w:tcPr>
                      <w:p>
                        <w:pPr>
                          <w:pStyle w:val="TableParagraph"/>
                          <w:spacing w:before="81"/>
                          <w:ind w:right="163"/>
                          <w:jc w:val="right"/>
                          <w:rPr>
                            <w:sz w:val="22"/>
                          </w:rPr>
                        </w:pPr>
                        <w:r>
                          <w:rPr>
                            <w:color w:val="505050"/>
                            <w:w w:val="120"/>
                            <w:sz w:val="22"/>
                          </w:rPr>
                          <w:t>80</w:t>
                        </w:r>
                      </w:p>
                    </w:tc>
                    <w:tc>
                      <w:tcPr>
                        <w:tcW w:w="1191" w:type="dxa"/>
                        <w:tcBorders>
                          <w:left w:val="single" w:sz="8" w:space="0" w:color="000000"/>
                        </w:tcBorders>
                      </w:tcPr>
                      <w:p>
                        <w:pPr>
                          <w:pStyle w:val="TableParagraph"/>
                          <w:ind w:right="391"/>
                          <w:jc w:val="right"/>
                          <w:rPr>
                            <w:sz w:val="29"/>
                          </w:rPr>
                        </w:pPr>
                        <w:r>
                          <w:rPr>
                            <w:color w:val="505050"/>
                            <w:w w:val="124"/>
                            <w:sz w:val="29"/>
                          </w:rPr>
                          <w:t>8</w:t>
                        </w:r>
                      </w:p>
                    </w:tc>
                    <w:tc>
                      <w:tcPr>
                        <w:tcW w:w="1191" w:type="dxa"/>
                      </w:tcPr>
                      <w:p>
                        <w:pPr>
                          <w:pStyle w:val="TableParagraph"/>
                          <w:spacing w:before="51"/>
                          <w:ind w:right="167"/>
                          <w:jc w:val="right"/>
                          <w:rPr>
                            <w:sz w:val="22"/>
                          </w:rPr>
                        </w:pPr>
                        <w:r>
                          <w:rPr>
                            <w:color w:val="232323"/>
                            <w:w w:val="125"/>
                            <w:sz w:val="22"/>
                          </w:rPr>
                          <w:t>1</w:t>
                        </w:r>
                        <w:r>
                          <w:rPr>
                            <w:color w:val="505050"/>
                            <w:w w:val="125"/>
                            <w:sz w:val="22"/>
                          </w:rPr>
                          <w:t>2.30</w:t>
                        </w:r>
                      </w:p>
                    </w:tc>
                    <w:tc>
                      <w:tcPr>
                        <w:tcW w:w="1100" w:type="dxa"/>
                      </w:tcPr>
                      <w:p>
                        <w:pPr>
                          <w:pStyle w:val="TableParagraph"/>
                          <w:spacing w:before="36"/>
                          <w:ind w:right="76"/>
                          <w:jc w:val="right"/>
                          <w:rPr>
                            <w:sz w:val="22"/>
                          </w:rPr>
                        </w:pPr>
                        <w:r>
                          <w:rPr>
                            <w:color w:val="3D3D3D"/>
                            <w:w w:val="125"/>
                            <w:sz w:val="22"/>
                          </w:rPr>
                          <w:t>9</w:t>
                        </w:r>
                        <w:r>
                          <w:rPr>
                            <w:color w:val="232323"/>
                            <w:w w:val="125"/>
                            <w:sz w:val="22"/>
                          </w:rPr>
                          <w:t>.</w:t>
                        </w:r>
                        <w:r>
                          <w:rPr>
                            <w:color w:val="505050"/>
                            <w:w w:val="125"/>
                            <w:sz w:val="22"/>
                          </w:rPr>
                          <w:t>66</w:t>
                        </w:r>
                      </w:p>
                    </w:tc>
                    <w:tc>
                      <w:tcPr>
                        <w:tcW w:w="75" w:type="dxa"/>
                      </w:tcPr>
                      <w:p>
                        <w:pPr>
                          <w:pStyle w:val="TableParagraph"/>
                          <w:rPr>
                            <w:sz w:val="20"/>
                          </w:rPr>
                        </w:pPr>
                      </w:p>
                    </w:tc>
                  </w:tr>
                  <w:tr>
                    <w:trPr>
                      <w:trHeight w:val="361" w:hRule="atLeast"/>
                    </w:trPr>
                    <w:tc>
                      <w:tcPr>
                        <w:tcW w:w="724" w:type="dxa"/>
                      </w:tcPr>
                      <w:p>
                        <w:pPr>
                          <w:pStyle w:val="TableParagraph"/>
                          <w:spacing w:before="64"/>
                          <w:ind w:left="137"/>
                          <w:rPr>
                            <w:sz w:val="22"/>
                          </w:rPr>
                        </w:pPr>
                        <w:r>
                          <w:rPr>
                            <w:color w:val="3D3D3D"/>
                            <w:w w:val="126"/>
                            <w:sz w:val="22"/>
                          </w:rPr>
                          <w:t>8</w:t>
                        </w:r>
                      </w:p>
                    </w:tc>
                    <w:tc>
                      <w:tcPr>
                        <w:tcW w:w="950" w:type="dxa"/>
                        <w:tcBorders>
                          <w:right w:val="single" w:sz="8" w:space="0" w:color="000000"/>
                        </w:tcBorders>
                      </w:tcPr>
                      <w:p>
                        <w:pPr>
                          <w:pStyle w:val="TableParagraph"/>
                          <w:spacing w:before="64"/>
                          <w:ind w:right="159"/>
                          <w:jc w:val="right"/>
                          <w:rPr>
                            <w:sz w:val="22"/>
                          </w:rPr>
                        </w:pPr>
                        <w:r>
                          <w:rPr>
                            <w:color w:val="505050"/>
                            <w:w w:val="125"/>
                            <w:sz w:val="22"/>
                          </w:rPr>
                          <w:t>80</w:t>
                        </w:r>
                      </w:p>
                    </w:tc>
                    <w:tc>
                      <w:tcPr>
                        <w:tcW w:w="1191" w:type="dxa"/>
                        <w:tcBorders>
                          <w:left w:val="single" w:sz="8" w:space="0" w:color="000000"/>
                        </w:tcBorders>
                      </w:tcPr>
                      <w:p>
                        <w:pPr>
                          <w:pStyle w:val="TableParagraph"/>
                          <w:spacing w:before="49"/>
                          <w:ind w:left="508"/>
                          <w:rPr>
                            <w:sz w:val="22"/>
                          </w:rPr>
                        </w:pPr>
                        <w:r>
                          <w:rPr>
                            <w:color w:val="3D3D3D"/>
                            <w:w w:val="125"/>
                            <w:sz w:val="22"/>
                          </w:rPr>
                          <w:t>10</w:t>
                        </w:r>
                      </w:p>
                    </w:tc>
                    <w:tc>
                      <w:tcPr>
                        <w:tcW w:w="1191" w:type="dxa"/>
                      </w:tcPr>
                      <w:p>
                        <w:pPr>
                          <w:pStyle w:val="TableParagraph"/>
                          <w:spacing w:before="49"/>
                          <w:ind w:right="165"/>
                          <w:jc w:val="right"/>
                          <w:rPr>
                            <w:sz w:val="22"/>
                          </w:rPr>
                        </w:pPr>
                        <w:r>
                          <w:rPr>
                            <w:color w:val="232323"/>
                            <w:w w:val="125"/>
                            <w:sz w:val="22"/>
                          </w:rPr>
                          <w:t>1</w:t>
                        </w:r>
                        <w:r>
                          <w:rPr>
                            <w:color w:val="3D3D3D"/>
                            <w:w w:val="125"/>
                            <w:sz w:val="22"/>
                          </w:rPr>
                          <w:t>5</w:t>
                        </w:r>
                        <w:r>
                          <w:rPr>
                            <w:color w:val="232323"/>
                            <w:w w:val="125"/>
                            <w:sz w:val="22"/>
                          </w:rPr>
                          <w:t>.</w:t>
                        </w:r>
                        <w:r>
                          <w:rPr>
                            <w:color w:val="3D3D3D"/>
                            <w:w w:val="125"/>
                            <w:sz w:val="22"/>
                          </w:rPr>
                          <w:t>10</w:t>
                        </w:r>
                      </w:p>
                    </w:tc>
                    <w:tc>
                      <w:tcPr>
                        <w:tcW w:w="1100" w:type="dxa"/>
                      </w:tcPr>
                      <w:p>
                        <w:pPr>
                          <w:pStyle w:val="TableParagraph"/>
                          <w:spacing w:before="19"/>
                          <w:ind w:right="111"/>
                          <w:jc w:val="right"/>
                          <w:rPr>
                            <w:sz w:val="22"/>
                          </w:rPr>
                        </w:pPr>
                        <w:r>
                          <w:rPr>
                            <w:color w:val="3D3D3D"/>
                            <w:w w:val="110"/>
                            <w:sz w:val="22"/>
                          </w:rPr>
                          <w:t>11.90</w:t>
                        </w:r>
                      </w:p>
                    </w:tc>
                    <w:tc>
                      <w:tcPr>
                        <w:tcW w:w="75" w:type="dxa"/>
                      </w:tcPr>
                      <w:p>
                        <w:pPr>
                          <w:pStyle w:val="TableParagraph"/>
                          <w:rPr>
                            <w:sz w:val="20"/>
                          </w:rPr>
                        </w:pPr>
                      </w:p>
                    </w:tc>
                  </w:tr>
                  <w:tr>
                    <w:trPr>
                      <w:trHeight w:val="338" w:hRule="atLeast"/>
                    </w:trPr>
                    <w:tc>
                      <w:tcPr>
                        <w:tcW w:w="724" w:type="dxa"/>
                      </w:tcPr>
                      <w:p>
                        <w:pPr>
                          <w:pStyle w:val="TableParagraph"/>
                          <w:spacing w:before="49"/>
                          <w:ind w:left="157"/>
                          <w:rPr>
                            <w:sz w:val="22"/>
                          </w:rPr>
                        </w:pPr>
                        <w:r>
                          <w:rPr>
                            <w:color w:val="3D3D3D"/>
                            <w:w w:val="118"/>
                            <w:sz w:val="22"/>
                          </w:rPr>
                          <w:t>9</w:t>
                        </w:r>
                      </w:p>
                    </w:tc>
                    <w:tc>
                      <w:tcPr>
                        <w:tcW w:w="950" w:type="dxa"/>
                        <w:tcBorders>
                          <w:right w:val="single" w:sz="8" w:space="0" w:color="000000"/>
                        </w:tcBorders>
                      </w:tcPr>
                      <w:p>
                        <w:pPr>
                          <w:pStyle w:val="TableParagraph"/>
                          <w:spacing w:before="64"/>
                          <w:ind w:right="172"/>
                          <w:jc w:val="right"/>
                          <w:rPr>
                            <w:sz w:val="22"/>
                          </w:rPr>
                        </w:pPr>
                        <w:r>
                          <w:rPr>
                            <w:color w:val="505050"/>
                            <w:w w:val="115"/>
                            <w:sz w:val="22"/>
                          </w:rPr>
                          <w:t>90</w:t>
                        </w:r>
                      </w:p>
                    </w:tc>
                    <w:tc>
                      <w:tcPr>
                        <w:tcW w:w="1191" w:type="dxa"/>
                        <w:tcBorders>
                          <w:left w:val="single" w:sz="8" w:space="0" w:color="000000"/>
                        </w:tcBorders>
                      </w:tcPr>
                      <w:p>
                        <w:pPr>
                          <w:pStyle w:val="TableParagraph"/>
                          <w:spacing w:before="34"/>
                          <w:ind w:right="422"/>
                          <w:jc w:val="right"/>
                          <w:rPr>
                            <w:sz w:val="22"/>
                          </w:rPr>
                        </w:pPr>
                        <w:r>
                          <w:rPr>
                            <w:color w:val="3D3D3D"/>
                            <w:w w:val="118"/>
                            <w:sz w:val="22"/>
                          </w:rPr>
                          <w:t>8</w:t>
                        </w:r>
                      </w:p>
                    </w:tc>
                    <w:tc>
                      <w:tcPr>
                        <w:tcW w:w="1191" w:type="dxa"/>
                      </w:tcPr>
                      <w:p>
                        <w:pPr>
                          <w:pStyle w:val="TableParagraph"/>
                          <w:spacing w:before="34"/>
                          <w:ind w:right="182"/>
                          <w:jc w:val="right"/>
                          <w:rPr>
                            <w:sz w:val="22"/>
                          </w:rPr>
                        </w:pPr>
                        <w:r>
                          <w:rPr>
                            <w:color w:val="232323"/>
                            <w:w w:val="115"/>
                            <w:sz w:val="22"/>
                          </w:rPr>
                          <w:t>14</w:t>
                        </w:r>
                        <w:r>
                          <w:rPr>
                            <w:color w:val="3D3D3D"/>
                            <w:w w:val="115"/>
                            <w:sz w:val="22"/>
                          </w:rPr>
                          <w:t>.00</w:t>
                        </w:r>
                      </w:p>
                    </w:tc>
                    <w:tc>
                      <w:tcPr>
                        <w:tcW w:w="1100" w:type="dxa"/>
                      </w:tcPr>
                      <w:p>
                        <w:pPr>
                          <w:pStyle w:val="TableParagraph"/>
                          <w:spacing w:before="4"/>
                          <w:ind w:right="96"/>
                          <w:jc w:val="right"/>
                          <w:rPr>
                            <w:sz w:val="22"/>
                          </w:rPr>
                        </w:pPr>
                        <w:r>
                          <w:rPr>
                            <w:color w:val="3D3D3D"/>
                            <w:w w:val="115"/>
                            <w:sz w:val="22"/>
                          </w:rPr>
                          <w:t>11.00</w:t>
                        </w:r>
                      </w:p>
                    </w:tc>
                    <w:tc>
                      <w:tcPr>
                        <w:tcW w:w="75" w:type="dxa"/>
                      </w:tcPr>
                      <w:p>
                        <w:pPr>
                          <w:pStyle w:val="TableParagraph"/>
                          <w:rPr>
                            <w:sz w:val="20"/>
                          </w:rPr>
                        </w:pPr>
                      </w:p>
                    </w:tc>
                  </w:tr>
                  <w:tr>
                    <w:trPr>
                      <w:trHeight w:val="338" w:hRule="atLeast"/>
                    </w:trPr>
                    <w:tc>
                      <w:tcPr>
                        <w:tcW w:w="724" w:type="dxa"/>
                      </w:tcPr>
                      <w:p>
                        <w:pPr>
                          <w:pStyle w:val="TableParagraph"/>
                          <w:spacing w:before="57"/>
                          <w:ind w:left="157"/>
                          <w:rPr>
                            <w:sz w:val="22"/>
                          </w:rPr>
                        </w:pPr>
                        <w:r>
                          <w:rPr>
                            <w:color w:val="3D3D3D"/>
                            <w:w w:val="115"/>
                            <w:sz w:val="22"/>
                          </w:rPr>
                          <w:t>9</w:t>
                        </w:r>
                      </w:p>
                    </w:tc>
                    <w:tc>
                      <w:tcPr>
                        <w:tcW w:w="950" w:type="dxa"/>
                        <w:tcBorders>
                          <w:right w:val="single" w:sz="8" w:space="0" w:color="000000"/>
                        </w:tcBorders>
                      </w:tcPr>
                      <w:p>
                        <w:pPr>
                          <w:pStyle w:val="TableParagraph"/>
                          <w:spacing w:before="57"/>
                          <w:ind w:right="179"/>
                          <w:jc w:val="right"/>
                          <w:rPr>
                            <w:sz w:val="22"/>
                          </w:rPr>
                        </w:pPr>
                        <w:r>
                          <w:rPr>
                            <w:color w:val="3D3D3D"/>
                            <w:w w:val="115"/>
                            <w:sz w:val="22"/>
                          </w:rPr>
                          <w:t>90</w:t>
                        </w:r>
                      </w:p>
                    </w:tc>
                    <w:tc>
                      <w:tcPr>
                        <w:tcW w:w="1191" w:type="dxa"/>
                        <w:tcBorders>
                          <w:left w:val="single" w:sz="8" w:space="0" w:color="000000"/>
                        </w:tcBorders>
                      </w:tcPr>
                      <w:p>
                        <w:pPr>
                          <w:pStyle w:val="TableParagraph"/>
                          <w:spacing w:before="67"/>
                          <w:ind w:left="519"/>
                          <w:rPr>
                            <w:rFonts w:ascii="Arial"/>
                            <w:sz w:val="16"/>
                          </w:rPr>
                        </w:pPr>
                        <w:r>
                          <w:rPr>
                            <w:rFonts w:ascii="Arial"/>
                            <w:color w:val="232323"/>
                            <w:sz w:val="16"/>
                          </w:rPr>
                          <w:t>.1{1</w:t>
                        </w:r>
                      </w:p>
                    </w:tc>
                    <w:tc>
                      <w:tcPr>
                        <w:tcW w:w="1191" w:type="dxa"/>
                      </w:tcPr>
                      <w:p>
                        <w:pPr>
                          <w:pStyle w:val="TableParagraph"/>
                          <w:spacing w:before="42"/>
                          <w:ind w:right="227"/>
                          <w:jc w:val="right"/>
                          <w:rPr>
                            <w:sz w:val="22"/>
                          </w:rPr>
                        </w:pPr>
                        <w:r>
                          <w:rPr>
                            <w:color w:val="3D3D3D"/>
                            <w:sz w:val="22"/>
                          </w:rPr>
                          <w:t>17 </w:t>
                        </w:r>
                        <w:r>
                          <w:rPr>
                            <w:color w:val="232323"/>
                            <w:sz w:val="22"/>
                          </w:rPr>
                          <w:t>. </w:t>
                        </w:r>
                        <w:r>
                          <w:rPr>
                            <w:color w:val="3D3D3D"/>
                            <w:sz w:val="22"/>
                          </w:rPr>
                          <w:t>20</w:t>
                        </w:r>
                      </w:p>
                    </w:tc>
                    <w:tc>
                      <w:tcPr>
                        <w:tcW w:w="1100" w:type="dxa"/>
                      </w:tcPr>
                      <w:p>
                        <w:pPr>
                          <w:pStyle w:val="TableParagraph"/>
                          <w:spacing w:before="12"/>
                          <w:ind w:right="123"/>
                          <w:jc w:val="right"/>
                          <w:rPr>
                            <w:sz w:val="22"/>
                          </w:rPr>
                        </w:pPr>
                        <w:r>
                          <w:rPr>
                            <w:color w:val="3D3D3D"/>
                            <w:sz w:val="22"/>
                          </w:rPr>
                          <w:t>13 . </w:t>
                        </w:r>
                        <w:r>
                          <w:rPr>
                            <w:color w:val="606060"/>
                            <w:sz w:val="22"/>
                          </w:rPr>
                          <w:t>5</w:t>
                        </w:r>
                        <w:r>
                          <w:rPr>
                            <w:color w:val="3D3D3D"/>
                            <w:sz w:val="22"/>
                          </w:rPr>
                          <w:t>0</w:t>
                        </w:r>
                      </w:p>
                    </w:tc>
                    <w:tc>
                      <w:tcPr>
                        <w:tcW w:w="75" w:type="dxa"/>
                      </w:tcPr>
                      <w:p>
                        <w:pPr>
                          <w:pStyle w:val="TableParagraph"/>
                          <w:rPr>
                            <w:sz w:val="20"/>
                          </w:rPr>
                        </w:pPr>
                      </w:p>
                    </w:tc>
                  </w:tr>
                  <w:tr>
                    <w:trPr>
                      <w:trHeight w:val="346" w:hRule="atLeast"/>
                    </w:trPr>
                    <w:tc>
                      <w:tcPr>
                        <w:tcW w:w="724" w:type="dxa"/>
                      </w:tcPr>
                      <w:p>
                        <w:pPr>
                          <w:pStyle w:val="TableParagraph"/>
                          <w:spacing w:before="49"/>
                          <w:ind w:left="157"/>
                          <w:rPr>
                            <w:sz w:val="22"/>
                          </w:rPr>
                        </w:pPr>
                        <w:r>
                          <w:rPr>
                            <w:color w:val="505050"/>
                            <w:w w:val="95"/>
                            <w:sz w:val="22"/>
                          </w:rPr>
                          <w:t>9</w:t>
                        </w:r>
                      </w:p>
                    </w:tc>
                    <w:tc>
                      <w:tcPr>
                        <w:tcW w:w="950" w:type="dxa"/>
                        <w:tcBorders>
                          <w:right w:val="single" w:sz="8" w:space="0" w:color="000000"/>
                        </w:tcBorders>
                      </w:tcPr>
                      <w:p>
                        <w:pPr>
                          <w:pStyle w:val="TableParagraph"/>
                          <w:spacing w:before="64"/>
                          <w:ind w:right="223"/>
                          <w:jc w:val="right"/>
                          <w:rPr>
                            <w:sz w:val="22"/>
                          </w:rPr>
                        </w:pPr>
                        <w:r>
                          <w:rPr>
                            <w:color w:val="505050"/>
                            <w:w w:val="95"/>
                            <w:sz w:val="22"/>
                          </w:rPr>
                          <w:t>90</w:t>
                        </w:r>
                      </w:p>
                    </w:tc>
                    <w:tc>
                      <w:tcPr>
                        <w:tcW w:w="1191" w:type="dxa"/>
                        <w:tcBorders>
                          <w:left w:val="single" w:sz="8" w:space="0" w:color="000000"/>
                        </w:tcBorders>
                      </w:tcPr>
                      <w:p>
                        <w:pPr>
                          <w:pStyle w:val="TableParagraph"/>
                          <w:spacing w:before="49"/>
                          <w:ind w:left="523"/>
                          <w:rPr>
                            <w:sz w:val="22"/>
                          </w:rPr>
                        </w:pPr>
                        <w:r>
                          <w:rPr>
                            <w:color w:val="3D3D3D"/>
                            <w:sz w:val="22"/>
                          </w:rPr>
                          <w:t>12</w:t>
                        </w:r>
                      </w:p>
                    </w:tc>
                    <w:tc>
                      <w:tcPr>
                        <w:tcW w:w="1191" w:type="dxa"/>
                      </w:tcPr>
                      <w:p>
                        <w:pPr>
                          <w:pStyle w:val="TableParagraph"/>
                          <w:spacing w:before="49"/>
                          <w:ind w:right="192"/>
                          <w:jc w:val="right"/>
                          <w:rPr>
                            <w:sz w:val="22"/>
                          </w:rPr>
                        </w:pPr>
                        <w:r>
                          <w:rPr>
                            <w:color w:val="505050"/>
                            <w:w w:val="115"/>
                            <w:sz w:val="22"/>
                          </w:rPr>
                          <w:t>20.40</w:t>
                        </w:r>
                      </w:p>
                    </w:tc>
                    <w:tc>
                      <w:tcPr>
                        <w:tcW w:w="1100" w:type="dxa"/>
                      </w:tcPr>
                      <w:p>
                        <w:pPr>
                          <w:pStyle w:val="TableParagraph"/>
                          <w:spacing w:before="19"/>
                          <w:ind w:right="100"/>
                          <w:jc w:val="right"/>
                          <w:rPr>
                            <w:sz w:val="22"/>
                          </w:rPr>
                        </w:pPr>
                        <w:r>
                          <w:rPr>
                            <w:color w:val="232323"/>
                            <w:w w:val="115"/>
                            <w:sz w:val="22"/>
                          </w:rPr>
                          <w:t>1</w:t>
                        </w:r>
                        <w:r>
                          <w:rPr>
                            <w:color w:val="606060"/>
                            <w:w w:val="115"/>
                            <w:sz w:val="22"/>
                          </w:rPr>
                          <w:t>6</w:t>
                        </w:r>
                        <w:r>
                          <w:rPr>
                            <w:color w:val="232323"/>
                            <w:w w:val="115"/>
                            <w:sz w:val="22"/>
                          </w:rPr>
                          <w:t>.</w:t>
                        </w:r>
                        <w:r>
                          <w:rPr>
                            <w:color w:val="606060"/>
                            <w:w w:val="115"/>
                            <w:sz w:val="22"/>
                          </w:rPr>
                          <w:t>0</w:t>
                        </w:r>
                        <w:r>
                          <w:rPr>
                            <w:color w:val="3D3D3D"/>
                            <w:w w:val="115"/>
                            <w:sz w:val="22"/>
                          </w:rPr>
                          <w:t>0</w:t>
                        </w:r>
                      </w:p>
                    </w:tc>
                    <w:tc>
                      <w:tcPr>
                        <w:tcW w:w="75" w:type="dxa"/>
                      </w:tcPr>
                      <w:p>
                        <w:pPr>
                          <w:pStyle w:val="TableParagraph"/>
                          <w:rPr>
                            <w:sz w:val="20"/>
                          </w:rPr>
                        </w:pPr>
                      </w:p>
                    </w:tc>
                  </w:tr>
                  <w:tr>
                    <w:trPr>
                      <w:trHeight w:val="346" w:hRule="atLeast"/>
                    </w:trPr>
                    <w:tc>
                      <w:tcPr>
                        <w:tcW w:w="724" w:type="dxa"/>
                      </w:tcPr>
                      <w:p>
                        <w:pPr>
                          <w:pStyle w:val="TableParagraph"/>
                          <w:spacing w:before="64"/>
                          <w:ind w:left="157"/>
                          <w:rPr>
                            <w:sz w:val="22"/>
                          </w:rPr>
                        </w:pPr>
                        <w:r>
                          <w:rPr>
                            <w:color w:val="505050"/>
                            <w:w w:val="117"/>
                            <w:sz w:val="22"/>
                          </w:rPr>
                          <w:t>9</w:t>
                        </w:r>
                      </w:p>
                    </w:tc>
                    <w:tc>
                      <w:tcPr>
                        <w:tcW w:w="950" w:type="dxa"/>
                        <w:tcBorders>
                          <w:right w:val="single" w:sz="8" w:space="0" w:color="000000"/>
                        </w:tcBorders>
                      </w:tcPr>
                      <w:p>
                        <w:pPr>
                          <w:pStyle w:val="TableParagraph"/>
                          <w:spacing w:before="34"/>
                          <w:ind w:right="174"/>
                          <w:jc w:val="right"/>
                          <w:rPr>
                            <w:sz w:val="22"/>
                          </w:rPr>
                        </w:pPr>
                        <w:r>
                          <w:rPr>
                            <w:color w:val="505050"/>
                            <w:w w:val="115"/>
                            <w:sz w:val="22"/>
                          </w:rPr>
                          <w:t>90</w:t>
                        </w:r>
                      </w:p>
                    </w:tc>
                    <w:tc>
                      <w:tcPr>
                        <w:tcW w:w="1191" w:type="dxa"/>
                        <w:tcBorders>
                          <w:left w:val="single" w:sz="8" w:space="0" w:color="000000"/>
                        </w:tcBorders>
                      </w:tcPr>
                      <w:p>
                        <w:pPr>
                          <w:pStyle w:val="TableParagraph"/>
                          <w:spacing w:before="49"/>
                          <w:ind w:left="538"/>
                          <w:rPr>
                            <w:sz w:val="22"/>
                          </w:rPr>
                        </w:pPr>
                        <w:r>
                          <w:rPr>
                            <w:color w:val="3D3D3D"/>
                            <w:w w:val="105"/>
                            <w:sz w:val="22"/>
                          </w:rPr>
                          <w:t>1</w:t>
                        </w:r>
                        <w:r>
                          <w:rPr>
                            <w:color w:val="232323"/>
                            <w:w w:val="105"/>
                            <w:sz w:val="22"/>
                          </w:rPr>
                          <w:t>4</w:t>
                        </w:r>
                      </w:p>
                    </w:tc>
                    <w:tc>
                      <w:tcPr>
                        <w:tcW w:w="1191" w:type="dxa"/>
                      </w:tcPr>
                      <w:p>
                        <w:pPr>
                          <w:pStyle w:val="TableParagraph"/>
                          <w:spacing w:before="49"/>
                          <w:ind w:right="206"/>
                          <w:jc w:val="right"/>
                          <w:rPr>
                            <w:sz w:val="22"/>
                          </w:rPr>
                        </w:pPr>
                        <w:r>
                          <w:rPr>
                            <w:color w:val="3D3D3D"/>
                            <w:w w:val="105"/>
                            <w:sz w:val="22"/>
                          </w:rPr>
                          <w:t>23 </w:t>
                        </w:r>
                        <w:r>
                          <w:rPr>
                            <w:color w:val="0F0F0F"/>
                            <w:w w:val="105"/>
                            <w:sz w:val="22"/>
                          </w:rPr>
                          <w:t>.</w:t>
                        </w:r>
                        <w:r>
                          <w:rPr>
                            <w:color w:val="3D3D3D"/>
                            <w:w w:val="105"/>
                            <w:sz w:val="22"/>
                          </w:rPr>
                          <w:t>40</w:t>
                        </w:r>
                      </w:p>
                    </w:tc>
                    <w:tc>
                      <w:tcPr>
                        <w:tcW w:w="1100" w:type="dxa"/>
                      </w:tcPr>
                      <w:p>
                        <w:pPr>
                          <w:pStyle w:val="TableParagraph"/>
                          <w:spacing w:before="19"/>
                          <w:ind w:right="99"/>
                          <w:jc w:val="right"/>
                          <w:rPr>
                            <w:sz w:val="22"/>
                          </w:rPr>
                        </w:pPr>
                        <w:r>
                          <w:rPr>
                            <w:color w:val="3D3D3D"/>
                            <w:sz w:val="22"/>
                          </w:rPr>
                          <w:t>18</w:t>
                        </w:r>
                        <w:r>
                          <w:rPr>
                            <w:sz w:val="22"/>
                          </w:rPr>
                          <w:t>. </w:t>
                        </w:r>
                        <w:r>
                          <w:rPr>
                            <w:color w:val="3D3D3D"/>
                            <w:sz w:val="22"/>
                          </w:rPr>
                          <w:t>4-0</w:t>
                        </w:r>
                      </w:p>
                    </w:tc>
                    <w:tc>
                      <w:tcPr>
                        <w:tcW w:w="75" w:type="dxa"/>
                      </w:tcPr>
                      <w:p>
                        <w:pPr>
                          <w:pStyle w:val="TableParagraph"/>
                          <w:rPr>
                            <w:sz w:val="20"/>
                          </w:rPr>
                        </w:pPr>
                      </w:p>
                    </w:tc>
                  </w:tr>
                  <w:tr>
                    <w:trPr>
                      <w:trHeight w:val="345" w:hRule="atLeast"/>
                    </w:trPr>
                    <w:tc>
                      <w:tcPr>
                        <w:tcW w:w="724" w:type="dxa"/>
                      </w:tcPr>
                      <w:p>
                        <w:pPr>
                          <w:pStyle w:val="TableParagraph"/>
                          <w:spacing w:before="64"/>
                          <w:ind w:left="53"/>
                          <w:rPr>
                            <w:sz w:val="22"/>
                          </w:rPr>
                        </w:pPr>
                        <w:r>
                          <w:rPr>
                            <w:color w:val="3D3D3D"/>
                            <w:w w:val="110"/>
                            <w:sz w:val="22"/>
                          </w:rPr>
                          <w:t>ln</w:t>
                        </w:r>
                      </w:p>
                    </w:tc>
                    <w:tc>
                      <w:tcPr>
                        <w:tcW w:w="950" w:type="dxa"/>
                        <w:tcBorders>
                          <w:right w:val="single" w:sz="8" w:space="0" w:color="000000"/>
                        </w:tcBorders>
                      </w:tcPr>
                      <w:p>
                        <w:pPr>
                          <w:pStyle w:val="TableParagraph"/>
                          <w:spacing w:before="64"/>
                          <w:ind w:right="169"/>
                          <w:jc w:val="right"/>
                          <w:rPr>
                            <w:sz w:val="22"/>
                          </w:rPr>
                        </w:pPr>
                        <w:r>
                          <w:rPr>
                            <w:color w:val="3D3D3D"/>
                            <w:w w:val="75"/>
                            <w:sz w:val="22"/>
                          </w:rPr>
                          <w:t>JOO</w:t>
                        </w:r>
                      </w:p>
                    </w:tc>
                    <w:tc>
                      <w:tcPr>
                        <w:tcW w:w="1191" w:type="dxa"/>
                        <w:tcBorders>
                          <w:left w:val="single" w:sz="8" w:space="0" w:color="000000"/>
                        </w:tcBorders>
                      </w:tcPr>
                      <w:p>
                        <w:pPr>
                          <w:pStyle w:val="TableParagraph"/>
                          <w:spacing w:before="64"/>
                          <w:ind w:right="465"/>
                          <w:jc w:val="right"/>
                          <w:rPr>
                            <w:sz w:val="22"/>
                          </w:rPr>
                        </w:pPr>
                        <w:r>
                          <w:rPr>
                            <w:color w:val="3D3D3D"/>
                            <w:w w:val="79"/>
                            <w:sz w:val="22"/>
                          </w:rPr>
                          <w:t>8</w:t>
                        </w:r>
                      </w:p>
                    </w:tc>
                    <w:tc>
                      <w:tcPr>
                        <w:tcW w:w="1191" w:type="dxa"/>
                      </w:tcPr>
                      <w:p>
                        <w:pPr>
                          <w:pStyle w:val="TableParagraph"/>
                          <w:spacing w:before="49"/>
                          <w:ind w:right="208"/>
                          <w:jc w:val="right"/>
                          <w:rPr>
                            <w:sz w:val="22"/>
                          </w:rPr>
                        </w:pPr>
                        <w:r>
                          <w:rPr>
                            <w:color w:val="3D3D3D"/>
                            <w:sz w:val="22"/>
                          </w:rPr>
                          <w:t>(</w:t>
                        </w:r>
                        <w:r>
                          <w:rPr>
                            <w:color w:val="606060"/>
                            <w:sz w:val="22"/>
                          </w:rPr>
                          <w:t>5 </w:t>
                        </w:r>
                        <w:r>
                          <w:rPr>
                            <w:color w:val="3D3D3D"/>
                            <w:sz w:val="22"/>
                          </w:rPr>
                          <w:t>. </w:t>
                        </w:r>
                        <w:r>
                          <w:rPr>
                            <w:color w:val="606060"/>
                            <w:sz w:val="22"/>
                          </w:rPr>
                          <w:t>60</w:t>
                        </w:r>
                      </w:p>
                    </w:tc>
                    <w:tc>
                      <w:tcPr>
                        <w:tcW w:w="1100" w:type="dxa"/>
                      </w:tcPr>
                      <w:p>
                        <w:pPr>
                          <w:pStyle w:val="TableParagraph"/>
                          <w:spacing w:before="19"/>
                          <w:ind w:right="113"/>
                          <w:jc w:val="right"/>
                          <w:rPr>
                            <w:sz w:val="22"/>
                          </w:rPr>
                        </w:pPr>
                        <w:r>
                          <w:rPr>
                            <w:color w:val="232323"/>
                            <w:w w:val="105"/>
                            <w:sz w:val="22"/>
                          </w:rPr>
                          <w:t>1</w:t>
                        </w:r>
                        <w:r>
                          <w:rPr>
                            <w:color w:val="606060"/>
                            <w:w w:val="105"/>
                            <w:sz w:val="22"/>
                          </w:rPr>
                          <w:t>2</w:t>
                        </w:r>
                        <w:r>
                          <w:rPr>
                            <w:color w:val="232323"/>
                            <w:w w:val="105"/>
                            <w:sz w:val="22"/>
                          </w:rPr>
                          <w:t>. </w:t>
                        </w:r>
                        <w:r>
                          <w:rPr>
                            <w:color w:val="505050"/>
                            <w:w w:val="105"/>
                            <w:sz w:val="22"/>
                          </w:rPr>
                          <w:t>30</w:t>
                        </w:r>
                      </w:p>
                    </w:tc>
                    <w:tc>
                      <w:tcPr>
                        <w:tcW w:w="75" w:type="dxa"/>
                      </w:tcPr>
                      <w:p>
                        <w:pPr>
                          <w:pStyle w:val="TableParagraph"/>
                          <w:rPr>
                            <w:sz w:val="20"/>
                          </w:rPr>
                        </w:pPr>
                      </w:p>
                    </w:tc>
                  </w:tr>
                  <w:tr>
                    <w:trPr>
                      <w:trHeight w:val="362" w:hRule="atLeast"/>
                    </w:trPr>
                    <w:tc>
                      <w:tcPr>
                        <w:tcW w:w="724" w:type="dxa"/>
                      </w:tcPr>
                      <w:p>
                        <w:pPr>
                          <w:pStyle w:val="TableParagraph"/>
                          <w:spacing w:before="80"/>
                          <w:ind w:left="50"/>
                          <w:rPr>
                            <w:sz w:val="22"/>
                          </w:rPr>
                        </w:pPr>
                        <w:r>
                          <w:rPr>
                            <w:color w:val="3D3D3D"/>
                            <w:w w:val="110"/>
                            <w:sz w:val="22"/>
                          </w:rPr>
                          <w:t>10</w:t>
                        </w:r>
                      </w:p>
                    </w:tc>
                    <w:tc>
                      <w:tcPr>
                        <w:tcW w:w="950" w:type="dxa"/>
                      </w:tcPr>
                      <w:p>
                        <w:pPr>
                          <w:pStyle w:val="TableParagraph"/>
                          <w:rPr>
                            <w:sz w:val="20"/>
                          </w:rPr>
                        </w:pPr>
                      </w:p>
                    </w:tc>
                    <w:tc>
                      <w:tcPr>
                        <w:tcW w:w="1191" w:type="dxa"/>
                      </w:tcPr>
                      <w:p>
                        <w:pPr>
                          <w:pStyle w:val="TableParagraph"/>
                          <w:spacing w:before="80"/>
                          <w:ind w:left="533"/>
                          <w:rPr>
                            <w:sz w:val="22"/>
                          </w:rPr>
                        </w:pPr>
                        <w:r>
                          <w:rPr>
                            <w:color w:val="3D3D3D"/>
                            <w:w w:val="20"/>
                            <w:sz w:val="22"/>
                          </w:rPr>
                          <w:t>10</w:t>
                        </w:r>
                      </w:p>
                    </w:tc>
                    <w:tc>
                      <w:tcPr>
                        <w:tcW w:w="1191" w:type="dxa"/>
                      </w:tcPr>
                      <w:p>
                        <w:pPr>
                          <w:pStyle w:val="TableParagraph"/>
                          <w:spacing w:before="65"/>
                          <w:ind w:right="173"/>
                          <w:jc w:val="right"/>
                          <w:rPr>
                            <w:sz w:val="22"/>
                          </w:rPr>
                        </w:pPr>
                        <w:r>
                          <w:rPr>
                            <w:color w:val="505050"/>
                            <w:w w:val="115"/>
                            <w:sz w:val="22"/>
                          </w:rPr>
                          <w:t>19.20</w:t>
                        </w:r>
                      </w:p>
                    </w:tc>
                    <w:tc>
                      <w:tcPr>
                        <w:tcW w:w="1100" w:type="dxa"/>
                      </w:tcPr>
                      <w:p>
                        <w:pPr>
                          <w:pStyle w:val="TableParagraph"/>
                          <w:spacing w:before="35"/>
                          <w:ind w:right="115"/>
                          <w:jc w:val="right"/>
                          <w:rPr>
                            <w:sz w:val="22"/>
                          </w:rPr>
                        </w:pPr>
                        <w:r>
                          <w:rPr>
                            <w:color w:val="3D3D3D"/>
                            <w:w w:val="115"/>
                            <w:sz w:val="22"/>
                          </w:rPr>
                          <w:t>15. </w:t>
                        </w:r>
                        <w:r>
                          <w:rPr>
                            <w:color w:val="232323"/>
                            <w:w w:val="115"/>
                            <w:sz w:val="22"/>
                          </w:rPr>
                          <w:t>1</w:t>
                        </w:r>
                        <w:r>
                          <w:rPr>
                            <w:color w:val="505050"/>
                            <w:w w:val="115"/>
                            <w:sz w:val="22"/>
                          </w:rPr>
                          <w:t>0</w:t>
                        </w:r>
                      </w:p>
                    </w:tc>
                    <w:tc>
                      <w:tcPr>
                        <w:tcW w:w="75" w:type="dxa"/>
                      </w:tcPr>
                      <w:p>
                        <w:pPr>
                          <w:pStyle w:val="TableParagraph"/>
                          <w:rPr>
                            <w:sz w:val="20"/>
                          </w:rPr>
                        </w:pPr>
                      </w:p>
                    </w:tc>
                  </w:tr>
                  <w:tr>
                    <w:trPr>
                      <w:trHeight w:val="330" w:hRule="atLeast"/>
                    </w:trPr>
                    <w:tc>
                      <w:tcPr>
                        <w:tcW w:w="724" w:type="dxa"/>
                      </w:tcPr>
                      <w:p>
                        <w:pPr>
                          <w:pStyle w:val="TableParagraph"/>
                          <w:spacing w:line="246" w:lineRule="exact" w:before="64"/>
                          <w:ind w:left="50"/>
                          <w:rPr>
                            <w:sz w:val="22"/>
                          </w:rPr>
                        </w:pPr>
                        <w:r>
                          <w:rPr>
                            <w:color w:val="232323"/>
                            <w:w w:val="120"/>
                            <w:sz w:val="22"/>
                          </w:rPr>
                          <w:t>1</w:t>
                        </w:r>
                        <w:r>
                          <w:rPr>
                            <w:color w:val="505050"/>
                            <w:w w:val="120"/>
                            <w:sz w:val="22"/>
                          </w:rPr>
                          <w:t>0</w:t>
                        </w:r>
                      </w:p>
                    </w:tc>
                    <w:tc>
                      <w:tcPr>
                        <w:tcW w:w="950" w:type="dxa"/>
                      </w:tcPr>
                      <w:p>
                        <w:pPr>
                          <w:pStyle w:val="TableParagraph"/>
                          <w:spacing w:before="49"/>
                          <w:ind w:right="174"/>
                          <w:jc w:val="right"/>
                          <w:rPr>
                            <w:sz w:val="22"/>
                          </w:rPr>
                        </w:pPr>
                        <w:r>
                          <w:rPr>
                            <w:color w:val="3D3D3D"/>
                            <w:w w:val="105"/>
                            <w:sz w:val="22"/>
                          </w:rPr>
                          <w:t>100</w:t>
                        </w:r>
                      </w:p>
                    </w:tc>
                    <w:tc>
                      <w:tcPr>
                        <w:tcW w:w="1191" w:type="dxa"/>
                      </w:tcPr>
                      <w:p>
                        <w:pPr>
                          <w:pStyle w:val="TableParagraph"/>
                          <w:spacing w:before="49"/>
                          <w:ind w:left="533"/>
                          <w:rPr>
                            <w:sz w:val="22"/>
                          </w:rPr>
                        </w:pPr>
                        <w:r>
                          <w:rPr>
                            <w:color w:val="3D3D3D"/>
                            <w:w w:val="110"/>
                            <w:sz w:val="22"/>
                          </w:rPr>
                          <w:t>12</w:t>
                        </w:r>
                      </w:p>
                    </w:tc>
                    <w:tc>
                      <w:tcPr>
                        <w:tcW w:w="1191" w:type="dxa"/>
                      </w:tcPr>
                      <w:p>
                        <w:pPr>
                          <w:pStyle w:val="TableParagraph"/>
                          <w:spacing w:before="49"/>
                          <w:ind w:right="184"/>
                          <w:jc w:val="right"/>
                          <w:rPr>
                            <w:sz w:val="22"/>
                          </w:rPr>
                        </w:pPr>
                        <w:r>
                          <w:rPr>
                            <w:color w:val="606060"/>
                            <w:w w:val="105"/>
                            <w:sz w:val="22"/>
                          </w:rPr>
                          <w:t>2</w:t>
                        </w:r>
                        <w:r>
                          <w:rPr>
                            <w:color w:val="3D3D3D"/>
                            <w:w w:val="105"/>
                            <w:sz w:val="22"/>
                          </w:rPr>
                          <w:t>2</w:t>
                        </w:r>
                        <w:r>
                          <w:rPr>
                            <w:color w:val="232323"/>
                            <w:w w:val="105"/>
                            <w:sz w:val="22"/>
                          </w:rPr>
                          <w:t>.</w:t>
                        </w:r>
                        <w:r>
                          <w:rPr>
                            <w:color w:val="606060"/>
                            <w:w w:val="105"/>
                            <w:sz w:val="22"/>
                          </w:rPr>
                          <w:t>8</w:t>
                        </w:r>
                        <w:r>
                          <w:rPr>
                            <w:color w:val="3D3D3D"/>
                            <w:w w:val="105"/>
                            <w:sz w:val="22"/>
                          </w:rPr>
                          <w:t>0</w:t>
                        </w:r>
                      </w:p>
                    </w:tc>
                    <w:tc>
                      <w:tcPr>
                        <w:tcW w:w="1100" w:type="dxa"/>
                      </w:tcPr>
                      <w:p>
                        <w:pPr>
                          <w:pStyle w:val="TableParagraph"/>
                          <w:spacing w:before="19"/>
                          <w:ind w:right="109"/>
                          <w:jc w:val="right"/>
                          <w:rPr>
                            <w:sz w:val="22"/>
                          </w:rPr>
                        </w:pPr>
                        <w:r>
                          <w:rPr>
                            <w:color w:val="3D3D3D"/>
                            <w:w w:val="105"/>
                            <w:sz w:val="22"/>
                          </w:rPr>
                          <w:t>17</w:t>
                        </w:r>
                        <w:r>
                          <w:rPr>
                            <w:color w:val="0F0F0F"/>
                            <w:w w:val="105"/>
                            <w:sz w:val="22"/>
                          </w:rPr>
                          <w:t>. </w:t>
                        </w:r>
                        <w:r>
                          <w:rPr>
                            <w:color w:val="505050"/>
                            <w:w w:val="105"/>
                            <w:sz w:val="22"/>
                          </w:rPr>
                          <w:t>90</w:t>
                        </w:r>
                      </w:p>
                    </w:tc>
                    <w:tc>
                      <w:tcPr>
                        <w:tcW w:w="75" w:type="dxa"/>
                      </w:tcPr>
                      <w:p>
                        <w:pPr>
                          <w:pStyle w:val="TableParagraph"/>
                          <w:rPr>
                            <w:sz w:val="20"/>
                          </w:rPr>
                        </w:pPr>
                      </w:p>
                    </w:tc>
                  </w:tr>
                  <w:tr>
                    <w:trPr>
                      <w:trHeight w:val="383" w:hRule="atLeast"/>
                    </w:trPr>
                    <w:tc>
                      <w:tcPr>
                        <w:tcW w:w="724" w:type="dxa"/>
                      </w:tcPr>
                      <w:p>
                        <w:pPr>
                          <w:pStyle w:val="TableParagraph"/>
                          <w:spacing w:before="80"/>
                          <w:ind w:left="50"/>
                          <w:rPr>
                            <w:sz w:val="22"/>
                          </w:rPr>
                        </w:pPr>
                        <w:r>
                          <w:rPr>
                            <w:color w:val="232323"/>
                            <w:w w:val="120"/>
                            <w:sz w:val="22"/>
                          </w:rPr>
                          <w:t>1</w:t>
                        </w:r>
                        <w:r>
                          <w:rPr>
                            <w:color w:val="505050"/>
                            <w:w w:val="120"/>
                            <w:sz w:val="22"/>
                          </w:rPr>
                          <w:t>0</w:t>
                        </w:r>
                      </w:p>
                    </w:tc>
                    <w:tc>
                      <w:tcPr>
                        <w:tcW w:w="950" w:type="dxa"/>
                      </w:tcPr>
                      <w:p>
                        <w:pPr>
                          <w:pStyle w:val="TableParagraph"/>
                          <w:spacing w:before="65"/>
                          <w:ind w:right="179"/>
                          <w:jc w:val="right"/>
                          <w:rPr>
                            <w:sz w:val="22"/>
                          </w:rPr>
                        </w:pPr>
                        <w:r>
                          <w:rPr>
                            <w:color w:val="3D3D3D"/>
                            <w:w w:val="75"/>
                            <w:sz w:val="22"/>
                          </w:rPr>
                          <w:t>JOO</w:t>
                        </w:r>
                      </w:p>
                    </w:tc>
                    <w:tc>
                      <w:tcPr>
                        <w:tcW w:w="1191" w:type="dxa"/>
                      </w:tcPr>
                      <w:p>
                        <w:pPr>
                          <w:pStyle w:val="TableParagraph"/>
                          <w:spacing w:before="80"/>
                          <w:ind w:left="533"/>
                          <w:rPr>
                            <w:sz w:val="22"/>
                          </w:rPr>
                        </w:pPr>
                        <w:r>
                          <w:rPr>
                            <w:color w:val="0F0F0F"/>
                            <w:w w:val="90"/>
                            <w:sz w:val="22"/>
                          </w:rPr>
                          <w:t>1 </w:t>
                        </w:r>
                        <w:r>
                          <w:rPr>
                            <w:color w:val="505050"/>
                            <w:w w:val="90"/>
                            <w:sz w:val="22"/>
                          </w:rPr>
                          <w:t>4</w:t>
                        </w:r>
                      </w:p>
                    </w:tc>
                    <w:tc>
                      <w:tcPr>
                        <w:tcW w:w="1191" w:type="dxa"/>
                      </w:tcPr>
                      <w:p>
                        <w:pPr>
                          <w:pStyle w:val="TableParagraph"/>
                          <w:spacing w:before="80"/>
                          <w:ind w:right="237"/>
                          <w:jc w:val="right"/>
                          <w:rPr>
                            <w:sz w:val="22"/>
                          </w:rPr>
                        </w:pPr>
                        <w:r>
                          <w:rPr>
                            <w:color w:val="505050"/>
                            <w:w w:val="90"/>
                            <w:sz w:val="22"/>
                          </w:rPr>
                          <w:t>26 </w:t>
                        </w:r>
                        <w:r>
                          <w:rPr>
                            <w:color w:val="0F0F0F"/>
                            <w:w w:val="90"/>
                            <w:sz w:val="22"/>
                          </w:rPr>
                          <w:t>. </w:t>
                        </w:r>
                        <w:r>
                          <w:rPr>
                            <w:color w:val="606060"/>
                            <w:w w:val="90"/>
                            <w:sz w:val="22"/>
                          </w:rPr>
                          <w:t>30</w:t>
                        </w:r>
                      </w:p>
                    </w:tc>
                    <w:tc>
                      <w:tcPr>
                        <w:tcW w:w="1100" w:type="dxa"/>
                      </w:tcPr>
                      <w:p>
                        <w:pPr>
                          <w:pStyle w:val="TableParagraph"/>
                          <w:spacing w:before="35"/>
                          <w:ind w:right="85"/>
                          <w:jc w:val="right"/>
                          <w:rPr>
                            <w:sz w:val="22"/>
                          </w:rPr>
                        </w:pPr>
                        <w:r>
                          <w:rPr>
                            <w:color w:val="505050"/>
                            <w:w w:val="115"/>
                            <w:sz w:val="22"/>
                          </w:rPr>
                          <w:t>20.60</w:t>
                        </w:r>
                      </w:p>
                    </w:tc>
                    <w:tc>
                      <w:tcPr>
                        <w:tcW w:w="75" w:type="dxa"/>
                      </w:tcPr>
                      <w:p>
                        <w:pPr>
                          <w:pStyle w:val="TableParagraph"/>
                          <w:rPr>
                            <w:sz w:val="20"/>
                          </w:rPr>
                        </w:pPr>
                      </w:p>
                    </w:tc>
                  </w:tr>
                </w:tbl>
                <w:p>
                  <w:pPr>
                    <w:pStyle w:val="BodyText"/>
                  </w:pPr>
                </w:p>
              </w:txbxContent>
            </v:textbox>
            <w10:wrap type="none"/>
          </v:shape>
        </w:pict>
      </w:r>
      <w:r>
        <w:rPr>
          <w:color w:val="A8A8A8"/>
          <w:sz w:val="18"/>
        </w:rPr>
        <w:t>．</w:t>
      </w:r>
      <w:r>
        <w:rPr>
          <w:color w:val="A8A8A8"/>
          <w:spacing w:val="45"/>
          <w:sz w:val="18"/>
        </w:rPr>
        <w:t> </w:t>
      </w:r>
      <w:r>
        <w:rPr>
          <w:rFonts w:ascii="Times New Roman" w:eastAsia="Times New Roman"/>
          <w:color w:val="3D3D3D"/>
          <w:w w:val="95"/>
          <w:sz w:val="23"/>
        </w:rPr>
        <w:t>b</w:t>
        <w:tab/>
      </w:r>
      <w:r>
        <w:rPr>
          <w:color w:val="A8A8A8"/>
          <w:w w:val="70"/>
          <w:sz w:val="18"/>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spacing w:before="190"/>
        <w:ind w:left="476" w:right="0" w:firstLine="0"/>
        <w:jc w:val="left"/>
        <w:rPr>
          <w:rFonts w:ascii="Arial"/>
          <w:sz w:val="69"/>
        </w:rPr>
      </w:pPr>
      <w:r>
        <w:rPr/>
        <w:pict>
          <v:shape style="position:absolute;margin-left:119.1633pt;margin-top:73.176895pt;width:356.65pt;height:54.15pt;mso-position-horizontal-relative:page;mso-position-vertical-relative:paragraph;z-index:2531921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9"/>
                    <w:gridCol w:w="1389"/>
                    <w:gridCol w:w="931"/>
                    <w:gridCol w:w="1238"/>
                    <w:gridCol w:w="1943"/>
                    <w:gridCol w:w="871"/>
                  </w:tblGrid>
                  <w:tr>
                    <w:trPr>
                      <w:trHeight w:val="367" w:hRule="atLeast"/>
                    </w:trPr>
                    <w:tc>
                      <w:tcPr>
                        <w:tcW w:w="3079" w:type="dxa"/>
                        <w:gridSpan w:val="3"/>
                      </w:tcPr>
                      <w:p>
                        <w:pPr>
                          <w:pStyle w:val="TableParagraph"/>
                          <w:tabs>
                            <w:tab w:pos="1120" w:val="left" w:leader="none"/>
                            <w:tab w:pos="2197" w:val="left" w:leader="none"/>
                          </w:tabs>
                          <w:spacing w:line="266" w:lineRule="exact" w:before="81"/>
                          <w:ind w:left="65"/>
                          <w:rPr>
                            <w:sz w:val="22"/>
                          </w:rPr>
                        </w:pPr>
                        <w:r>
                          <w:rPr>
                            <w:color w:val="3D3D3D"/>
                            <w:spacing w:val="-10"/>
                            <w:w w:val="105"/>
                            <w:position w:val="2"/>
                            <w:sz w:val="22"/>
                          </w:rPr>
                          <w:t>1</w:t>
                        </w:r>
                        <w:r>
                          <w:rPr>
                            <w:color w:val="808080"/>
                            <w:spacing w:val="-10"/>
                            <w:w w:val="105"/>
                            <w:position w:val="2"/>
                            <w:sz w:val="22"/>
                          </w:rPr>
                          <w:t>0</w:t>
                        </w:r>
                        <w:r>
                          <w:rPr>
                            <w:color w:val="606060"/>
                            <w:spacing w:val="-10"/>
                            <w:w w:val="105"/>
                            <w:position w:val="2"/>
                            <w:sz w:val="22"/>
                          </w:rPr>
                          <w:t>0</w:t>
                          <w:tab/>
                        </w:r>
                        <w:r>
                          <w:rPr>
                            <w:color w:val="3D3D3D"/>
                            <w:w w:val="105"/>
                            <w:sz w:val="22"/>
                          </w:rPr>
                          <w:t>16</w:t>
                          <w:tab/>
                        </w:r>
                        <w:r>
                          <w:rPr>
                            <w:color w:val="606060"/>
                            <w:w w:val="105"/>
                            <w:position w:val="2"/>
                            <w:sz w:val="22"/>
                          </w:rPr>
                          <w:t>29</w:t>
                        </w:r>
                        <w:r>
                          <w:rPr>
                            <w:color w:val="606060"/>
                            <w:spacing w:val="-25"/>
                            <w:w w:val="105"/>
                            <w:position w:val="2"/>
                            <w:sz w:val="22"/>
                          </w:rPr>
                          <w:t> </w:t>
                        </w:r>
                        <w:r>
                          <w:rPr>
                            <w:color w:val="232323"/>
                            <w:w w:val="105"/>
                            <w:position w:val="2"/>
                            <w:sz w:val="22"/>
                          </w:rPr>
                          <w:t>.</w:t>
                        </w:r>
                        <w:r>
                          <w:rPr>
                            <w:color w:val="232323"/>
                            <w:spacing w:val="-33"/>
                            <w:w w:val="105"/>
                            <w:position w:val="2"/>
                            <w:sz w:val="22"/>
                          </w:rPr>
                          <w:t> </w:t>
                        </w:r>
                        <w:r>
                          <w:rPr>
                            <w:color w:val="606060"/>
                            <w:w w:val="105"/>
                            <w:position w:val="2"/>
                            <w:sz w:val="22"/>
                          </w:rPr>
                          <w:t>70</w:t>
                        </w:r>
                      </w:p>
                    </w:tc>
                    <w:tc>
                      <w:tcPr>
                        <w:tcW w:w="1238" w:type="dxa"/>
                      </w:tcPr>
                      <w:p>
                        <w:pPr>
                          <w:pStyle w:val="TableParagraph"/>
                          <w:spacing w:before="56"/>
                          <w:ind w:left="295"/>
                          <w:rPr>
                            <w:sz w:val="22"/>
                          </w:rPr>
                        </w:pPr>
                        <w:r>
                          <w:rPr>
                            <w:color w:val="505050"/>
                            <w:w w:val="105"/>
                            <w:sz w:val="22"/>
                          </w:rPr>
                          <w:t>23 ..</w:t>
                        </w:r>
                        <w:r>
                          <w:rPr>
                            <w:color w:val="606060"/>
                            <w:w w:val="105"/>
                            <w:sz w:val="22"/>
                          </w:rPr>
                          <w:t>30</w:t>
                        </w:r>
                      </w:p>
                    </w:tc>
                    <w:tc>
                      <w:tcPr>
                        <w:tcW w:w="1943" w:type="dxa"/>
                      </w:tcPr>
                      <w:p>
                        <w:pPr>
                          <w:pStyle w:val="TableParagraph"/>
                          <w:spacing w:before="46"/>
                          <w:ind w:left="344"/>
                          <w:rPr>
                            <w:rFonts w:ascii="宋体" w:eastAsia="宋体" w:hint="eastAsia"/>
                            <w:sz w:val="20"/>
                          </w:rPr>
                        </w:pPr>
                        <w:r>
                          <w:rPr>
                            <w:rFonts w:ascii="宋体" w:eastAsia="宋体" w:hint="eastAsia"/>
                            <w:color w:val="3D3D3D"/>
                            <w:w w:val="120"/>
                            <w:sz w:val="20"/>
                          </w:rPr>
                          <w:t>以梯思梯籵</w:t>
                        </w:r>
                      </w:p>
                    </w:tc>
                    <w:tc>
                      <w:tcPr>
                        <w:tcW w:w="871" w:type="dxa"/>
                      </w:tcPr>
                      <w:p>
                        <w:pPr>
                          <w:pStyle w:val="TableParagraph"/>
                          <w:spacing w:before="41"/>
                          <w:ind w:left="324"/>
                          <w:rPr>
                            <w:sz w:val="22"/>
                          </w:rPr>
                        </w:pPr>
                        <w:r>
                          <w:rPr>
                            <w:color w:val="606060"/>
                            <w:w w:val="90"/>
                            <w:sz w:val="22"/>
                          </w:rPr>
                          <w:t>O</w:t>
                        </w:r>
                        <w:r>
                          <w:rPr>
                            <w:w w:val="90"/>
                            <w:sz w:val="22"/>
                          </w:rPr>
                          <w:t>. </w:t>
                        </w:r>
                        <w:r>
                          <w:rPr>
                            <w:color w:val="3D3D3D"/>
                            <w:w w:val="90"/>
                            <w:sz w:val="22"/>
                          </w:rPr>
                          <w:t>l\</w:t>
                        </w:r>
                      </w:p>
                    </w:tc>
                  </w:tr>
                  <w:tr>
                    <w:trPr>
                      <w:trHeight w:val="353" w:hRule="atLeast"/>
                    </w:trPr>
                    <w:tc>
                      <w:tcPr>
                        <w:tcW w:w="3079" w:type="dxa"/>
                        <w:gridSpan w:val="3"/>
                      </w:tcPr>
                      <w:p>
                        <w:pPr>
                          <w:pStyle w:val="TableParagraph"/>
                          <w:tabs>
                            <w:tab w:pos="1105" w:val="left" w:leader="none"/>
                            <w:tab w:pos="2197" w:val="left" w:leader="none"/>
                          </w:tabs>
                          <w:spacing w:line="258" w:lineRule="exact" w:before="60"/>
                          <w:ind w:left="50"/>
                          <w:rPr>
                            <w:sz w:val="22"/>
                          </w:rPr>
                        </w:pPr>
                        <w:r>
                          <w:rPr>
                            <w:color w:val="3D3D3D"/>
                            <w:w w:val="105"/>
                            <w:position w:val="2"/>
                            <w:sz w:val="22"/>
                          </w:rPr>
                          <w:t>120</w:t>
                          <w:tab/>
                        </w:r>
                        <w:r>
                          <w:rPr>
                            <w:color w:val="3D3D3D"/>
                            <w:w w:val="105"/>
                            <w:sz w:val="22"/>
                          </w:rPr>
                          <w:t>10</w:t>
                          <w:tab/>
                        </w:r>
                        <w:r>
                          <w:rPr>
                            <w:color w:val="3D3D3D"/>
                            <w:w w:val="105"/>
                            <w:position w:val="2"/>
                            <w:sz w:val="22"/>
                          </w:rPr>
                          <w:t>23</w:t>
                        </w:r>
                        <w:r>
                          <w:rPr>
                            <w:color w:val="3D3D3D"/>
                            <w:spacing w:val="-28"/>
                            <w:w w:val="105"/>
                            <w:position w:val="2"/>
                            <w:sz w:val="22"/>
                          </w:rPr>
                          <w:t> </w:t>
                        </w:r>
                        <w:r>
                          <w:rPr>
                            <w:color w:val="0F0F0F"/>
                            <w:w w:val="105"/>
                            <w:position w:val="2"/>
                            <w:sz w:val="22"/>
                          </w:rPr>
                          <w:t>.</w:t>
                        </w:r>
                        <w:r>
                          <w:rPr>
                            <w:color w:val="0F0F0F"/>
                            <w:spacing w:val="-33"/>
                            <w:w w:val="105"/>
                            <w:position w:val="2"/>
                            <w:sz w:val="22"/>
                          </w:rPr>
                          <w:t> </w:t>
                        </w:r>
                        <w:r>
                          <w:rPr>
                            <w:color w:val="606060"/>
                            <w:spacing w:val="3"/>
                            <w:w w:val="105"/>
                            <w:position w:val="2"/>
                            <w:sz w:val="22"/>
                          </w:rPr>
                          <w:t>3</w:t>
                        </w:r>
                        <w:r>
                          <w:rPr>
                            <w:color w:val="3D3D3D"/>
                            <w:spacing w:val="3"/>
                            <w:w w:val="105"/>
                            <w:position w:val="2"/>
                            <w:sz w:val="22"/>
                          </w:rPr>
                          <w:t>0</w:t>
                        </w:r>
                      </w:p>
                    </w:tc>
                    <w:tc>
                      <w:tcPr>
                        <w:tcW w:w="1238" w:type="dxa"/>
                      </w:tcPr>
                      <w:p>
                        <w:pPr>
                          <w:pStyle w:val="TableParagraph"/>
                          <w:spacing w:before="49"/>
                          <w:ind w:left="319"/>
                          <w:rPr>
                            <w:sz w:val="22"/>
                          </w:rPr>
                        </w:pPr>
                        <w:r>
                          <w:rPr>
                            <w:color w:val="3D3D3D"/>
                            <w:w w:val="110"/>
                            <w:sz w:val="22"/>
                          </w:rPr>
                          <w:t>18</w:t>
                        </w:r>
                        <w:r>
                          <w:rPr>
                            <w:color w:val="0F0F0F"/>
                            <w:w w:val="110"/>
                            <w:sz w:val="22"/>
                          </w:rPr>
                          <w:t>. </w:t>
                        </w:r>
                        <w:r>
                          <w:rPr>
                            <w:color w:val="606060"/>
                            <w:w w:val="110"/>
                            <w:sz w:val="22"/>
                          </w:rPr>
                          <w:t>30</w:t>
                        </w:r>
                      </w:p>
                    </w:tc>
                    <w:tc>
                      <w:tcPr>
                        <w:tcW w:w="1943" w:type="dxa"/>
                      </w:tcPr>
                      <w:p>
                        <w:pPr>
                          <w:pStyle w:val="TableParagraph"/>
                          <w:spacing w:before="25"/>
                          <w:ind w:left="344"/>
                          <w:rPr>
                            <w:rFonts w:ascii="宋体" w:eastAsia="宋体" w:hint="eastAsia"/>
                            <w:sz w:val="20"/>
                          </w:rPr>
                        </w:pPr>
                        <w:r>
                          <w:rPr>
                            <w:rFonts w:ascii="宋体" w:eastAsia="宋体" w:hint="eastAsia"/>
                            <w:color w:val="3D3D3D"/>
                            <w:w w:val="120"/>
                            <w:sz w:val="20"/>
                          </w:rPr>
                          <w:t>以梯恩梯升</w:t>
                        </w:r>
                      </w:p>
                    </w:tc>
                    <w:tc>
                      <w:tcPr>
                        <w:tcW w:w="871" w:type="dxa"/>
                      </w:tcPr>
                      <w:p>
                        <w:pPr>
                          <w:pStyle w:val="TableParagraph"/>
                          <w:spacing w:before="19"/>
                          <w:ind w:left="324"/>
                          <w:rPr>
                            <w:sz w:val="22"/>
                          </w:rPr>
                        </w:pPr>
                        <w:r>
                          <w:rPr>
                            <w:color w:val="3D3D3D"/>
                            <w:w w:val="120"/>
                            <w:sz w:val="22"/>
                          </w:rPr>
                          <w:t>0</w:t>
                        </w:r>
                        <w:r>
                          <w:rPr>
                            <w:color w:val="232323"/>
                            <w:w w:val="120"/>
                            <w:sz w:val="22"/>
                          </w:rPr>
                          <w:t>. </w:t>
                        </w:r>
                        <w:r>
                          <w:rPr>
                            <w:color w:val="505050"/>
                            <w:w w:val="120"/>
                            <w:sz w:val="22"/>
                          </w:rPr>
                          <w:t>58</w:t>
                        </w:r>
                      </w:p>
                    </w:tc>
                  </w:tr>
                  <w:tr>
                    <w:trPr>
                      <w:trHeight w:val="360" w:hRule="atLeast"/>
                    </w:trPr>
                    <w:tc>
                      <w:tcPr>
                        <w:tcW w:w="759" w:type="dxa"/>
                      </w:tcPr>
                      <w:p>
                        <w:pPr>
                          <w:pStyle w:val="TableParagraph"/>
                          <w:spacing w:before="57"/>
                          <w:ind w:left="50"/>
                          <w:rPr>
                            <w:sz w:val="22"/>
                          </w:rPr>
                        </w:pPr>
                        <w:r>
                          <w:rPr>
                            <w:color w:val="3D3D3D"/>
                            <w:w w:val="110"/>
                            <w:sz w:val="22"/>
                          </w:rPr>
                          <w:t>120</w:t>
                        </w:r>
                      </w:p>
                    </w:tc>
                    <w:tc>
                      <w:tcPr>
                        <w:tcW w:w="1389" w:type="dxa"/>
                      </w:tcPr>
                      <w:p>
                        <w:pPr>
                          <w:pStyle w:val="TableParagraph"/>
                          <w:spacing w:before="57"/>
                          <w:ind w:left="346"/>
                          <w:rPr>
                            <w:sz w:val="22"/>
                          </w:rPr>
                        </w:pPr>
                        <w:r>
                          <w:rPr>
                            <w:color w:val="3D3D3D"/>
                            <w:w w:val="110"/>
                            <w:sz w:val="22"/>
                          </w:rPr>
                          <w:t>12</w:t>
                        </w:r>
                      </w:p>
                    </w:tc>
                    <w:tc>
                      <w:tcPr>
                        <w:tcW w:w="931" w:type="dxa"/>
                      </w:tcPr>
                      <w:p>
                        <w:pPr>
                          <w:pStyle w:val="TableParagraph"/>
                          <w:spacing w:before="57"/>
                          <w:ind w:left="50"/>
                          <w:rPr>
                            <w:sz w:val="22"/>
                          </w:rPr>
                        </w:pPr>
                        <w:r>
                          <w:rPr>
                            <w:color w:val="3D3D3D"/>
                            <w:w w:val="110"/>
                            <w:sz w:val="22"/>
                          </w:rPr>
                          <w:t>27</w:t>
                        </w:r>
                        <w:r>
                          <w:rPr>
                            <w:w w:val="110"/>
                            <w:sz w:val="22"/>
                          </w:rPr>
                          <w:t>. </w:t>
                        </w:r>
                        <w:r>
                          <w:rPr>
                            <w:color w:val="606060"/>
                            <w:w w:val="110"/>
                            <w:sz w:val="22"/>
                          </w:rPr>
                          <w:t>60</w:t>
                        </w:r>
                      </w:p>
                    </w:tc>
                    <w:tc>
                      <w:tcPr>
                        <w:tcW w:w="1238" w:type="dxa"/>
                      </w:tcPr>
                      <w:p>
                        <w:pPr>
                          <w:pStyle w:val="TableParagraph"/>
                          <w:spacing w:before="27"/>
                          <w:ind w:left="310"/>
                          <w:rPr>
                            <w:sz w:val="22"/>
                          </w:rPr>
                        </w:pPr>
                        <w:r>
                          <w:rPr>
                            <w:color w:val="3D3D3D"/>
                            <w:w w:val="115"/>
                            <w:sz w:val="22"/>
                          </w:rPr>
                          <w:t>21.70</w:t>
                        </w:r>
                      </w:p>
                    </w:tc>
                    <w:tc>
                      <w:tcPr>
                        <w:tcW w:w="2814" w:type="dxa"/>
                        <w:gridSpan w:val="2"/>
                      </w:tcPr>
                      <w:p>
                        <w:pPr>
                          <w:pStyle w:val="TableParagraph"/>
                          <w:tabs>
                            <w:tab w:pos="2768" w:val="right" w:leader="none"/>
                          </w:tabs>
                          <w:spacing w:line="274" w:lineRule="exact"/>
                          <w:ind w:left="344"/>
                          <w:rPr>
                            <w:sz w:val="22"/>
                          </w:rPr>
                        </w:pPr>
                        <w:r>
                          <w:rPr>
                            <w:rFonts w:ascii="宋体" w:eastAsia="宋体" w:hint="eastAsia"/>
                            <w:color w:val="3D3D3D"/>
                            <w:w w:val="120"/>
                            <w:sz w:val="20"/>
                          </w:rPr>
                          <w:t>以梯恩梯酐</w:t>
                          <w:tab/>
                        </w:r>
                        <w:r>
                          <w:rPr>
                            <w:color w:val="3D3D3D"/>
                            <w:spacing w:val="7"/>
                            <w:w w:val="120"/>
                            <w:position w:val="2"/>
                            <w:sz w:val="22"/>
                          </w:rPr>
                          <w:t>0</w:t>
                        </w:r>
                        <w:r>
                          <w:rPr>
                            <w:color w:val="232323"/>
                            <w:spacing w:val="7"/>
                            <w:w w:val="120"/>
                            <w:position w:val="2"/>
                            <w:sz w:val="22"/>
                          </w:rPr>
                          <w:t>.</w:t>
                        </w:r>
                        <w:r>
                          <w:rPr>
                            <w:color w:val="3D3D3D"/>
                            <w:spacing w:val="7"/>
                            <w:w w:val="120"/>
                            <w:position w:val="2"/>
                            <w:sz w:val="22"/>
                          </w:rPr>
                          <w:t>67</w:t>
                        </w:r>
                      </w:p>
                    </w:tc>
                  </w:tr>
                </w:tbl>
                <w:p>
                  <w:pPr>
                    <w:pStyle w:val="BodyText"/>
                  </w:pPr>
                </w:p>
              </w:txbxContent>
            </v:textbox>
            <w10:wrap type="none"/>
          </v:shape>
        </w:pict>
      </w:r>
      <w:r>
        <w:rPr>
          <w:rFonts w:ascii="Times New Roman"/>
          <w:color w:val="505050"/>
          <w:w w:val="109"/>
          <w:sz w:val="22"/>
        </w:rPr>
        <w:t>10</w:t>
      </w:r>
      <w:r>
        <w:rPr>
          <w:rFonts w:ascii="Times New Roman"/>
          <w:color w:val="505050"/>
          <w:spacing w:val="-18"/>
          <w:w w:val="109"/>
          <w:sz w:val="22"/>
        </w:rPr>
        <w:t>0</w:t>
      </w:r>
      <w:r>
        <w:rPr>
          <w:rFonts w:ascii="Arial"/>
          <w:color w:val="959595"/>
          <w:w w:val="12"/>
          <w:sz w:val="69"/>
        </w:rPr>
        <w:t>I</w:t>
      </w:r>
    </w:p>
    <w:p>
      <w:pPr>
        <w:pStyle w:val="BodyText"/>
        <w:rPr>
          <w:rFonts w:ascii="Arial"/>
          <w:sz w:val="76"/>
        </w:rPr>
      </w:pPr>
    </w:p>
    <w:p>
      <w:pPr>
        <w:pStyle w:val="BodyText"/>
        <w:spacing w:before="7"/>
        <w:rPr>
          <w:rFonts w:ascii="Arial"/>
          <w:sz w:val="63"/>
        </w:rPr>
      </w:pPr>
    </w:p>
    <w:p>
      <w:pPr>
        <w:spacing w:before="0"/>
        <w:ind w:left="510" w:right="0" w:firstLine="0"/>
        <w:jc w:val="left"/>
        <w:rPr>
          <w:rFonts w:ascii="Times New Roman"/>
          <w:sz w:val="22"/>
        </w:rPr>
      </w:pPr>
      <w:r>
        <w:rPr>
          <w:rFonts w:ascii="Times New Roman"/>
          <w:color w:val="505050"/>
          <w:w w:val="120"/>
          <w:sz w:val="22"/>
        </w:rPr>
        <w:t>l20</w:t>
      </w:r>
    </w:p>
    <w:p>
      <w:pPr>
        <w:tabs>
          <w:tab w:pos="1293" w:val="left" w:leader="none"/>
        </w:tabs>
        <w:spacing w:line="306" w:lineRule="exact" w:before="0"/>
        <w:ind w:left="179" w:right="0" w:firstLine="0"/>
        <w:jc w:val="left"/>
        <w:rPr>
          <w:sz w:val="22"/>
        </w:rPr>
      </w:pPr>
      <w:r>
        <w:rPr/>
        <w:br w:type="column"/>
      </w:r>
      <w:r>
        <w:rPr>
          <w:color w:val="3D3D3D"/>
          <w:position w:val="-2"/>
          <w:sz w:val="20"/>
        </w:rPr>
        <w:t>（咯米）</w:t>
      </w:r>
      <w:r>
        <w:rPr>
          <w:color w:val="3D3D3D"/>
          <w:spacing w:val="1"/>
          <w:position w:val="-2"/>
          <w:sz w:val="20"/>
        </w:rPr>
        <w:t> </w:t>
      </w:r>
      <w:r>
        <w:rPr>
          <w:rFonts w:ascii="Times New Roman" w:eastAsia="Times New Roman"/>
          <w:color w:val="808080"/>
          <w:w w:val="70"/>
          <w:sz w:val="22"/>
        </w:rPr>
        <w:t>I</w:t>
        <w:tab/>
      </w:r>
      <w:r>
        <w:rPr>
          <w:color w:val="3D3D3D"/>
          <w:spacing w:val="-1"/>
          <w:sz w:val="22"/>
        </w:rPr>
        <w:t>截</w:t>
      </w:r>
      <w:r>
        <w:rPr>
          <w:color w:val="606060"/>
          <w:spacing w:val="-18"/>
          <w:sz w:val="22"/>
        </w:rPr>
        <w:t>面</w:t>
      </w:r>
      <w:r>
        <w:rPr>
          <w:color w:val="3D3D3D"/>
          <w:spacing w:val="-1"/>
          <w:sz w:val="22"/>
        </w:rPr>
        <w:t>面</w:t>
      </w:r>
      <w:r>
        <w:rPr>
          <w:color w:val="3D3D3D"/>
          <w:spacing w:val="-18"/>
          <w:sz w:val="22"/>
        </w:rPr>
        <w:t>积</w:t>
      </w:r>
    </w:p>
    <w:p>
      <w:pPr>
        <w:tabs>
          <w:tab w:pos="1340" w:val="left" w:leader="none"/>
        </w:tabs>
        <w:spacing w:before="191"/>
        <w:ind w:left="479" w:right="0" w:firstLine="0"/>
        <w:jc w:val="left"/>
        <w:rPr>
          <w:sz w:val="20"/>
        </w:rPr>
      </w:pPr>
      <w:r>
        <w:rPr>
          <w:rFonts w:ascii="Times New Roman" w:hAnsi="Times New Roman" w:eastAsia="Times New Roman"/>
          <w:color w:val="232323"/>
          <w:position w:val="2"/>
          <w:sz w:val="23"/>
        </w:rPr>
        <w:t>d</w:t>
        <w:tab/>
      </w:r>
      <w:r>
        <w:rPr>
          <w:color w:val="3D3D3D"/>
          <w:sz w:val="20"/>
        </w:rPr>
        <w:t>（应米”</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2"/>
        </w:rPr>
      </w:pPr>
    </w:p>
    <w:p>
      <w:pPr>
        <w:tabs>
          <w:tab w:pos="1564" w:val="left" w:leader="none"/>
        </w:tabs>
        <w:spacing w:before="0"/>
        <w:ind w:left="461" w:right="0" w:firstLine="0"/>
        <w:jc w:val="left"/>
        <w:rPr>
          <w:rFonts w:ascii="Times New Roman"/>
          <w:sz w:val="22"/>
        </w:rPr>
      </w:pPr>
      <w:r>
        <w:rPr>
          <w:rFonts w:ascii="Times New Roman"/>
          <w:color w:val="3D3D3D"/>
          <w:w w:val="110"/>
          <w:position w:val="-2"/>
          <w:sz w:val="22"/>
        </w:rPr>
        <w:t>14</w:t>
        <w:tab/>
      </w:r>
      <w:r>
        <w:rPr>
          <w:rFonts w:ascii="Times New Roman"/>
          <w:color w:val="3D3D3D"/>
          <w:spacing w:val="-4"/>
          <w:w w:val="110"/>
          <w:sz w:val="22"/>
        </w:rPr>
        <w:t>31</w:t>
      </w:r>
      <w:r>
        <w:rPr>
          <w:rFonts w:ascii="Times New Roman"/>
          <w:color w:val="232323"/>
          <w:spacing w:val="-4"/>
          <w:w w:val="110"/>
          <w:sz w:val="22"/>
        </w:rPr>
        <w:t>.</w:t>
      </w:r>
      <w:r>
        <w:rPr>
          <w:rFonts w:ascii="Times New Roman"/>
          <w:color w:val="232323"/>
          <w:spacing w:val="-38"/>
          <w:w w:val="110"/>
          <w:sz w:val="22"/>
        </w:rPr>
        <w:t> </w:t>
      </w:r>
      <w:r>
        <w:rPr>
          <w:rFonts w:ascii="Times New Roman"/>
          <w:color w:val="606060"/>
          <w:w w:val="110"/>
          <w:sz w:val="22"/>
        </w:rPr>
        <w:t>90</w:t>
      </w:r>
    </w:p>
    <w:p>
      <w:pPr>
        <w:spacing w:before="15"/>
        <w:ind w:left="196" w:right="0" w:firstLine="0"/>
        <w:jc w:val="left"/>
        <w:rPr>
          <w:sz w:val="22"/>
        </w:rPr>
      </w:pPr>
      <w:r>
        <w:rPr/>
        <w:br w:type="column"/>
      </w:r>
      <w:r>
        <w:rPr>
          <w:color w:val="3D3D3D"/>
          <w:w w:val="105"/>
          <w:sz w:val="22"/>
        </w:rPr>
        <w:t>单位长度</w:t>
      </w:r>
    </w:p>
    <w:p>
      <w:pPr>
        <w:tabs>
          <w:tab w:pos="485" w:val="left" w:leader="none"/>
        </w:tabs>
        <w:spacing w:before="64"/>
        <w:ind w:left="61" w:right="0" w:firstLine="0"/>
        <w:jc w:val="left"/>
        <w:rPr>
          <w:sz w:val="20"/>
        </w:rPr>
      </w:pPr>
      <w:r>
        <w:rPr>
          <w:color w:val="3D3D3D"/>
          <w:w w:val="40"/>
          <w:sz w:val="20"/>
        </w:rPr>
        <w:t>（重公</w:t>
        <w:tab/>
        <w:t>斤   </w:t>
      </w:r>
      <w:r>
        <w:rPr>
          <w:rFonts w:ascii="Times New Roman" w:eastAsia="Times New Roman"/>
          <w:color w:val="3D3D3D"/>
          <w:w w:val="40"/>
          <w:sz w:val="30"/>
        </w:rPr>
        <w:t>1</w:t>
      </w:r>
      <w:r>
        <w:rPr>
          <w:rFonts w:ascii="Times New Roman" w:eastAsia="Times New Roman"/>
          <w:color w:val="3D3D3D"/>
          <w:spacing w:val="30"/>
          <w:w w:val="40"/>
          <w:sz w:val="30"/>
        </w:rPr>
        <w:t> </w:t>
      </w:r>
      <w:r>
        <w:rPr>
          <w:color w:val="3D3D3D"/>
          <w:w w:val="40"/>
          <w:sz w:val="20"/>
        </w:rPr>
        <w:t>米 虽</w:t>
      </w:r>
      <w:r>
        <w:rPr>
          <w:color w:val="3D3D3D"/>
          <w:spacing w:val="-17"/>
          <w:w w:val="40"/>
          <w:sz w:val="20"/>
        </w:rPr>
        <w:t> </w:t>
      </w:r>
      <w:r>
        <w:rPr>
          <w:color w:val="3D3D3D"/>
          <w:w w:val="40"/>
          <w:sz w:val="20"/>
        </w:rPr>
        <w:t>）</w:t>
      </w: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9"/>
        <w:rPr>
          <w:sz w:val="42"/>
        </w:rPr>
      </w:pPr>
    </w:p>
    <w:p>
      <w:pPr>
        <w:spacing w:before="1"/>
        <w:ind w:left="0" w:right="0" w:firstLine="0"/>
        <w:jc w:val="right"/>
        <w:rPr>
          <w:rFonts w:ascii="Times New Roman"/>
          <w:sz w:val="22"/>
        </w:rPr>
      </w:pPr>
      <w:r>
        <w:rPr>
          <w:rFonts w:ascii="Times New Roman"/>
          <w:color w:val="505050"/>
          <w:w w:val="102"/>
          <w:sz w:val="22"/>
        </w:rPr>
        <w:t>.</w:t>
      </w: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spacing w:before="6"/>
        <w:rPr>
          <w:rFonts w:ascii="Times New Roman"/>
          <w:sz w:val="32"/>
        </w:rPr>
      </w:pPr>
    </w:p>
    <w:p>
      <w:pPr>
        <w:spacing w:before="0"/>
        <w:ind w:left="473" w:right="0" w:firstLine="0"/>
        <w:jc w:val="left"/>
        <w:rPr>
          <w:rFonts w:ascii="Times New Roman"/>
          <w:sz w:val="22"/>
        </w:rPr>
      </w:pPr>
      <w:r>
        <w:rPr>
          <w:rFonts w:ascii="Times New Roman"/>
          <w:color w:val="505050"/>
          <w:w w:val="115"/>
          <w:sz w:val="22"/>
        </w:rPr>
        <w:t>25.10</w:t>
      </w:r>
    </w:p>
    <w:p>
      <w:pPr>
        <w:tabs>
          <w:tab w:pos="1417" w:val="left" w:leader="none"/>
        </w:tabs>
        <w:spacing w:before="15"/>
        <w:ind w:left="497" w:right="0" w:firstLine="0"/>
        <w:jc w:val="left"/>
        <w:rPr>
          <w:sz w:val="20"/>
        </w:rPr>
      </w:pPr>
      <w:r>
        <w:rPr/>
        <w:br w:type="column"/>
      </w:r>
      <w:r>
        <w:rPr>
          <w:color w:val="3D3D3D"/>
          <w:w w:val="110"/>
          <w:position w:val="2"/>
          <w:sz w:val="20"/>
        </w:rPr>
        <w:t>炸</w:t>
        <w:tab/>
      </w:r>
      <w:r>
        <w:rPr>
          <w:color w:val="3D3D3D"/>
          <w:w w:val="110"/>
          <w:sz w:val="20"/>
        </w:rPr>
        <w:t>药</w:t>
      </w:r>
    </w:p>
    <w:p>
      <w:pPr>
        <w:tabs>
          <w:tab w:pos="1420" w:val="left" w:leader="none"/>
        </w:tabs>
        <w:spacing w:before="190"/>
        <w:ind w:left="512" w:right="0" w:firstLine="0"/>
        <w:jc w:val="left"/>
        <w:rPr>
          <w:sz w:val="20"/>
        </w:rPr>
      </w:pPr>
      <w:r>
        <w:rPr>
          <w:color w:val="3D3D3D"/>
          <w:position w:val="2"/>
          <w:sz w:val="20"/>
        </w:rPr>
        <w:t>名</w:t>
        <w:tab/>
      </w:r>
      <w:r>
        <w:rPr>
          <w:color w:val="3D3D3D"/>
          <w:sz w:val="20"/>
        </w:rPr>
        <w:t>称</w:t>
      </w:r>
    </w:p>
    <w:p>
      <w:pPr>
        <w:spacing w:line="309" w:lineRule="auto" w:before="178"/>
        <w:ind w:left="476" w:right="33" w:firstLine="0"/>
        <w:jc w:val="left"/>
        <w:rPr>
          <w:sz w:val="20"/>
        </w:rPr>
      </w:pPr>
      <w:r>
        <w:rPr>
          <w:color w:val="3D3D3D"/>
          <w:spacing w:val="-30"/>
          <w:sz w:val="20"/>
        </w:rPr>
        <w:t>以 梯恩 梯 </w:t>
      </w:r>
      <w:r>
        <w:rPr>
          <w:rFonts w:ascii="Arial" w:eastAsia="Arial"/>
          <w:color w:val="606060"/>
          <w:spacing w:val="-15"/>
          <w:w w:val="80"/>
          <w:sz w:val="28"/>
        </w:rPr>
        <w:t>W</w:t>
      </w:r>
      <w:r>
        <w:rPr>
          <w:rFonts w:ascii="Arial" w:eastAsia="Arial"/>
          <w:color w:val="232323"/>
          <w:spacing w:val="-15"/>
          <w:w w:val="80"/>
          <w:sz w:val="28"/>
        </w:rPr>
        <w:t>t </w:t>
      </w:r>
      <w:r>
        <w:rPr>
          <w:color w:val="3D3D3D"/>
          <w:spacing w:val="-4"/>
          <w:w w:val="105"/>
          <w:sz w:val="20"/>
        </w:rPr>
        <w:t>以梯恩梯计以梯恩梯饼</w:t>
      </w:r>
    </w:p>
    <w:p>
      <w:pPr>
        <w:spacing w:line="324" w:lineRule="auto" w:before="25"/>
        <w:ind w:left="492" w:right="13" w:firstLine="0"/>
        <w:jc w:val="both"/>
        <w:rPr>
          <w:sz w:val="20"/>
        </w:rPr>
      </w:pPr>
      <w:r>
        <w:rPr>
          <w:color w:val="3D3D3D"/>
          <w:spacing w:val="2"/>
          <w:w w:val="115"/>
          <w:sz w:val="20"/>
        </w:rPr>
        <w:t>以梯</w:t>
      </w:r>
      <w:r>
        <w:rPr>
          <w:color w:val="232323"/>
          <w:spacing w:val="5"/>
          <w:w w:val="115"/>
          <w:sz w:val="20"/>
        </w:rPr>
        <w:t>思梯</w:t>
      </w:r>
      <w:r>
        <w:rPr>
          <w:color w:val="505050"/>
          <w:w w:val="115"/>
          <w:sz w:val="20"/>
        </w:rPr>
        <w:t>肝</w:t>
      </w:r>
      <w:r>
        <w:rPr>
          <w:color w:val="3D3D3D"/>
          <w:spacing w:val="-27"/>
          <w:w w:val="105"/>
          <w:sz w:val="20"/>
        </w:rPr>
        <w:t>以 梯恩 </w:t>
      </w:r>
      <w:r>
        <w:rPr>
          <w:color w:val="232323"/>
          <w:spacing w:val="33"/>
          <w:w w:val="105"/>
          <w:sz w:val="20"/>
        </w:rPr>
        <w:t>梯</w:t>
      </w:r>
      <w:r>
        <w:rPr>
          <w:color w:val="3D3D3D"/>
          <w:w w:val="105"/>
          <w:sz w:val="20"/>
        </w:rPr>
        <w:t>籵</w:t>
      </w:r>
      <w:r>
        <w:rPr>
          <w:color w:val="3D3D3D"/>
          <w:w w:val="115"/>
          <w:sz w:val="20"/>
        </w:rPr>
        <w:t>以梯恩梯叶</w:t>
      </w:r>
      <w:r>
        <w:rPr>
          <w:color w:val="3D3D3D"/>
          <w:spacing w:val="-3"/>
          <w:w w:val="115"/>
          <w:sz w:val="20"/>
        </w:rPr>
        <w:t>以梯恩梯针</w:t>
      </w:r>
      <w:r>
        <w:rPr>
          <w:color w:val="505050"/>
          <w:w w:val="115"/>
          <w:sz w:val="20"/>
        </w:rPr>
        <w:t>以梯恩梯籵</w:t>
      </w:r>
      <w:r>
        <w:rPr>
          <w:color w:val="3D3D3D"/>
          <w:spacing w:val="-3"/>
          <w:w w:val="115"/>
          <w:sz w:val="20"/>
        </w:rPr>
        <w:t>以梯恩梯籵</w:t>
      </w:r>
      <w:r>
        <w:rPr>
          <w:color w:val="3D3D3D"/>
          <w:w w:val="115"/>
          <w:sz w:val="20"/>
        </w:rPr>
        <w:t>以梯恩梯肝以梯思梯针</w:t>
      </w:r>
    </w:p>
    <w:p>
      <w:pPr>
        <w:pStyle w:val="BodyText"/>
        <w:rPr>
          <w:sz w:val="20"/>
        </w:rPr>
      </w:pPr>
    </w:p>
    <w:p>
      <w:pPr>
        <w:pStyle w:val="BodyText"/>
        <w:rPr>
          <w:sz w:val="20"/>
        </w:rPr>
      </w:pPr>
    </w:p>
    <w:p>
      <w:pPr>
        <w:pStyle w:val="BodyText"/>
        <w:rPr>
          <w:sz w:val="20"/>
        </w:rPr>
      </w:pPr>
    </w:p>
    <w:p>
      <w:pPr>
        <w:pStyle w:val="BodyText"/>
        <w:spacing w:before="2"/>
        <w:rPr>
          <w:sz w:val="21"/>
        </w:rPr>
      </w:pPr>
    </w:p>
    <w:p>
      <w:pPr>
        <w:spacing w:before="1"/>
        <w:ind w:left="522" w:right="0" w:firstLine="0"/>
        <w:jc w:val="left"/>
        <w:rPr>
          <w:sz w:val="20"/>
        </w:rPr>
      </w:pPr>
      <w:r>
        <w:rPr>
          <w:color w:val="3D3D3D"/>
          <w:spacing w:val="-4"/>
          <w:w w:val="115"/>
          <w:sz w:val="20"/>
        </w:rPr>
        <w:t>以梯恩梯计</w:t>
      </w:r>
    </w:p>
    <w:p>
      <w:pPr>
        <w:spacing w:before="19"/>
        <w:ind w:left="556" w:right="0" w:firstLine="0"/>
        <w:jc w:val="left"/>
        <w:rPr>
          <w:sz w:val="20"/>
        </w:rPr>
      </w:pPr>
      <w:r>
        <w:rPr/>
        <w:br w:type="column"/>
      </w:r>
      <w:r>
        <w:rPr>
          <w:color w:val="505050"/>
          <w:w w:val="105"/>
          <w:sz w:val="20"/>
        </w:rPr>
        <w:t>器用炸</w:t>
      </w:r>
    </w:p>
    <w:p>
      <w:pPr>
        <w:tabs>
          <w:tab w:pos="902" w:val="left" w:leader="none"/>
        </w:tabs>
        <w:spacing w:line="188" w:lineRule="exact" w:before="90"/>
        <w:ind w:left="569" w:right="0" w:firstLine="0"/>
        <w:jc w:val="left"/>
        <w:rPr>
          <w:sz w:val="20"/>
        </w:rPr>
      </w:pPr>
      <w:r>
        <w:rPr>
          <w:color w:val="3D3D3D"/>
          <w:w w:val="40"/>
          <w:sz w:val="20"/>
        </w:rPr>
        <w:t>药</w:t>
        <w:tab/>
        <w:t>斤</w:t>
      </w:r>
      <w:r>
        <w:rPr>
          <w:color w:val="3D3D3D"/>
          <w:spacing w:val="-19"/>
          <w:w w:val="40"/>
          <w:sz w:val="20"/>
        </w:rPr>
        <w:t> </w:t>
      </w:r>
      <w:r>
        <w:rPr>
          <w:color w:val="606060"/>
          <w:w w:val="40"/>
          <w:sz w:val="20"/>
        </w:rPr>
        <w:t>故</w:t>
      </w:r>
      <w:r>
        <w:rPr>
          <w:color w:val="606060"/>
          <w:spacing w:val="-25"/>
          <w:w w:val="40"/>
          <w:sz w:val="20"/>
        </w:rPr>
        <w:t> </w:t>
      </w:r>
      <w:r>
        <w:rPr>
          <w:color w:val="3D3D3D"/>
          <w:w w:val="40"/>
          <w:sz w:val="20"/>
        </w:rPr>
        <w:t>）</w:t>
      </w:r>
    </w:p>
    <w:p>
      <w:pPr>
        <w:spacing w:line="188" w:lineRule="exact" w:before="0"/>
        <w:ind w:left="557" w:right="0" w:firstLine="0"/>
        <w:jc w:val="left"/>
        <w:rPr>
          <w:sz w:val="20"/>
        </w:rPr>
      </w:pPr>
      <w:r>
        <w:rPr>
          <w:color w:val="3D3D3D"/>
          <w:sz w:val="20"/>
        </w:rPr>
        <w:t>（公</w:t>
      </w:r>
    </w:p>
    <w:p>
      <w:pPr>
        <w:pStyle w:val="BodyText"/>
        <w:spacing w:before="3"/>
        <w:rPr>
          <w:sz w:val="17"/>
        </w:rPr>
      </w:pPr>
    </w:p>
    <w:p>
      <w:pPr>
        <w:spacing w:before="0"/>
        <w:ind w:left="661" w:right="0" w:firstLine="0"/>
        <w:jc w:val="left"/>
        <w:rPr>
          <w:rFonts w:ascii="Times New Roman"/>
          <w:sz w:val="22"/>
        </w:rPr>
      </w:pPr>
      <w:r>
        <w:rPr>
          <w:rFonts w:ascii="Times New Roman"/>
          <w:color w:val="505050"/>
          <w:w w:val="125"/>
          <w:sz w:val="22"/>
        </w:rPr>
        <w:t>0.24</w:t>
      </w:r>
    </w:p>
    <w:p>
      <w:pPr>
        <w:spacing w:before="93"/>
        <w:ind w:left="661" w:right="0" w:firstLine="0"/>
        <w:jc w:val="left"/>
        <w:rPr>
          <w:rFonts w:ascii="Times New Roman"/>
          <w:sz w:val="22"/>
        </w:rPr>
      </w:pPr>
      <w:r>
        <w:rPr>
          <w:rFonts w:ascii="Times New Roman"/>
          <w:color w:val="505050"/>
          <w:w w:val="125"/>
          <w:sz w:val="22"/>
        </w:rPr>
        <w:t>0.31</w:t>
      </w:r>
    </w:p>
    <w:p>
      <w:pPr>
        <w:spacing w:before="93"/>
        <w:ind w:left="676" w:right="0" w:firstLine="0"/>
        <w:jc w:val="left"/>
        <w:rPr>
          <w:rFonts w:ascii="Times New Roman"/>
          <w:sz w:val="22"/>
        </w:rPr>
      </w:pPr>
      <w:r>
        <w:rPr>
          <w:rFonts w:ascii="Times New Roman"/>
          <w:color w:val="505050"/>
          <w:w w:val="120"/>
          <w:sz w:val="22"/>
        </w:rPr>
        <w:t>0</w:t>
      </w:r>
      <w:r>
        <w:rPr>
          <w:rFonts w:ascii="Times New Roman"/>
          <w:color w:val="232323"/>
          <w:w w:val="120"/>
          <w:sz w:val="22"/>
        </w:rPr>
        <w:t>.</w:t>
      </w:r>
      <w:r>
        <w:rPr>
          <w:rFonts w:ascii="Times New Roman"/>
          <w:color w:val="232323"/>
          <w:spacing w:val="-38"/>
          <w:w w:val="120"/>
          <w:sz w:val="22"/>
        </w:rPr>
        <w:t> </w:t>
      </w:r>
      <w:r>
        <w:rPr>
          <w:rFonts w:ascii="Times New Roman"/>
          <w:color w:val="3D3D3D"/>
          <w:w w:val="120"/>
          <w:sz w:val="22"/>
        </w:rPr>
        <w:t>40</w:t>
      </w:r>
    </w:p>
    <w:p>
      <w:pPr>
        <w:spacing w:before="93"/>
        <w:ind w:left="676" w:right="0" w:firstLine="0"/>
        <w:jc w:val="left"/>
        <w:rPr>
          <w:rFonts w:ascii="Times New Roman"/>
          <w:sz w:val="22"/>
        </w:rPr>
      </w:pPr>
      <w:r>
        <w:rPr>
          <w:rFonts w:ascii="Times New Roman"/>
          <w:color w:val="505050"/>
          <w:spacing w:val="7"/>
          <w:w w:val="115"/>
          <w:sz w:val="22"/>
        </w:rPr>
        <w:t>0</w:t>
      </w:r>
      <w:r>
        <w:rPr>
          <w:rFonts w:ascii="Times New Roman"/>
          <w:color w:val="0F0F0F"/>
          <w:spacing w:val="7"/>
          <w:w w:val="115"/>
          <w:sz w:val="22"/>
        </w:rPr>
        <w:t>.</w:t>
      </w:r>
      <w:r>
        <w:rPr>
          <w:rFonts w:ascii="Times New Roman"/>
          <w:color w:val="0F0F0F"/>
          <w:spacing w:val="-26"/>
          <w:w w:val="115"/>
          <w:sz w:val="22"/>
        </w:rPr>
        <w:t> </w:t>
      </w:r>
      <w:r>
        <w:rPr>
          <w:rFonts w:ascii="Times New Roman"/>
          <w:color w:val="606060"/>
          <w:spacing w:val="-5"/>
          <w:w w:val="115"/>
          <w:sz w:val="22"/>
        </w:rPr>
        <w:t>3</w:t>
      </w:r>
      <w:r>
        <w:rPr>
          <w:rFonts w:ascii="Times New Roman"/>
          <w:color w:val="3D3D3D"/>
          <w:spacing w:val="-5"/>
          <w:w w:val="115"/>
          <w:sz w:val="22"/>
        </w:rPr>
        <w:t>5</w:t>
      </w:r>
    </w:p>
    <w:p>
      <w:pPr>
        <w:spacing w:before="94"/>
        <w:ind w:left="676" w:right="0" w:firstLine="0"/>
        <w:jc w:val="left"/>
        <w:rPr>
          <w:rFonts w:ascii="Times New Roman"/>
          <w:sz w:val="22"/>
        </w:rPr>
      </w:pPr>
      <w:r>
        <w:rPr>
          <w:rFonts w:ascii="Times New Roman"/>
          <w:color w:val="606060"/>
          <w:sz w:val="22"/>
        </w:rPr>
        <w:t>0 </w:t>
      </w:r>
      <w:r>
        <w:rPr>
          <w:rFonts w:ascii="Times New Roman"/>
          <w:color w:val="0F0F0F"/>
          <w:sz w:val="22"/>
        </w:rPr>
        <w:t>.</w:t>
      </w:r>
      <w:r>
        <w:rPr>
          <w:rFonts w:ascii="Times New Roman"/>
          <w:color w:val="0F0F0F"/>
          <w:spacing w:val="-40"/>
          <w:sz w:val="22"/>
        </w:rPr>
        <w:t> </w:t>
      </w:r>
      <w:r>
        <w:rPr>
          <w:rFonts w:ascii="Times New Roman"/>
          <w:color w:val="3D3D3D"/>
          <w:sz w:val="22"/>
        </w:rPr>
        <w:t>43</w:t>
      </w:r>
    </w:p>
    <w:p>
      <w:pPr>
        <w:spacing w:before="93"/>
        <w:ind w:left="676" w:right="0" w:firstLine="0"/>
        <w:jc w:val="left"/>
        <w:rPr>
          <w:rFonts w:ascii="Times New Roman"/>
          <w:sz w:val="22"/>
        </w:rPr>
      </w:pPr>
      <w:r>
        <w:rPr>
          <w:rFonts w:ascii="Times New Roman"/>
          <w:color w:val="505050"/>
          <w:w w:val="120"/>
          <w:sz w:val="22"/>
        </w:rPr>
        <w:t>0</w:t>
      </w:r>
      <w:r>
        <w:rPr>
          <w:rFonts w:ascii="Times New Roman"/>
          <w:color w:val="505050"/>
          <w:spacing w:val="-42"/>
          <w:w w:val="120"/>
          <w:sz w:val="22"/>
        </w:rPr>
        <w:t> </w:t>
      </w:r>
      <w:r>
        <w:rPr>
          <w:rFonts w:ascii="Times New Roman"/>
          <w:color w:val="232323"/>
          <w:w w:val="120"/>
          <w:sz w:val="22"/>
        </w:rPr>
        <w:t>.</w:t>
      </w:r>
      <w:r>
        <w:rPr>
          <w:rFonts w:ascii="Times New Roman"/>
          <w:color w:val="232323"/>
          <w:spacing w:val="-40"/>
          <w:w w:val="120"/>
          <w:sz w:val="22"/>
        </w:rPr>
        <w:t> </w:t>
      </w:r>
      <w:r>
        <w:rPr>
          <w:rFonts w:ascii="Times New Roman"/>
          <w:color w:val="606060"/>
          <w:spacing w:val="-5"/>
          <w:w w:val="120"/>
          <w:sz w:val="22"/>
        </w:rPr>
        <w:t>5</w:t>
      </w:r>
      <w:r>
        <w:rPr>
          <w:rFonts w:ascii="Times New Roman"/>
          <w:color w:val="3D3D3D"/>
          <w:spacing w:val="-5"/>
          <w:w w:val="120"/>
          <w:sz w:val="22"/>
        </w:rPr>
        <w:t>1</w:t>
      </w:r>
    </w:p>
    <w:p>
      <w:pPr>
        <w:spacing w:before="93"/>
        <w:ind w:left="691" w:right="0" w:firstLine="0"/>
        <w:jc w:val="left"/>
        <w:rPr>
          <w:rFonts w:ascii="Times New Roman"/>
          <w:sz w:val="22"/>
        </w:rPr>
      </w:pPr>
      <w:r>
        <w:rPr>
          <w:rFonts w:ascii="Times New Roman"/>
          <w:color w:val="3D3D3D"/>
          <w:spacing w:val="10"/>
          <w:w w:val="110"/>
          <w:sz w:val="22"/>
        </w:rPr>
        <w:t>0</w:t>
      </w:r>
      <w:r>
        <w:rPr>
          <w:rFonts w:ascii="Times New Roman"/>
          <w:color w:val="232323"/>
          <w:spacing w:val="10"/>
          <w:w w:val="110"/>
          <w:sz w:val="22"/>
        </w:rPr>
        <w:t>.</w:t>
      </w:r>
      <w:r>
        <w:rPr>
          <w:rFonts w:ascii="Times New Roman"/>
          <w:color w:val="606060"/>
          <w:spacing w:val="10"/>
          <w:w w:val="110"/>
          <w:sz w:val="22"/>
        </w:rPr>
        <w:t>58</w:t>
      </w:r>
    </w:p>
    <w:p>
      <w:pPr>
        <w:spacing w:before="93"/>
        <w:ind w:left="691" w:right="0" w:firstLine="0"/>
        <w:jc w:val="left"/>
        <w:rPr>
          <w:rFonts w:ascii="Times New Roman"/>
          <w:sz w:val="22"/>
        </w:rPr>
      </w:pPr>
      <w:r>
        <w:rPr>
          <w:rFonts w:ascii="Times New Roman"/>
          <w:color w:val="505050"/>
          <w:spacing w:val="10"/>
          <w:w w:val="110"/>
          <w:sz w:val="22"/>
        </w:rPr>
        <w:t>0.</w:t>
      </w:r>
      <w:r>
        <w:rPr>
          <w:rFonts w:ascii="Times New Roman"/>
          <w:color w:val="505050"/>
          <w:spacing w:val="-32"/>
          <w:w w:val="110"/>
          <w:sz w:val="22"/>
        </w:rPr>
        <w:t> </w:t>
      </w:r>
      <w:r>
        <w:rPr>
          <w:rFonts w:ascii="Times New Roman"/>
          <w:color w:val="232323"/>
          <w:w w:val="110"/>
          <w:sz w:val="22"/>
        </w:rPr>
        <w:t>4</w:t>
      </w:r>
    </w:p>
    <w:p>
      <w:pPr>
        <w:spacing w:before="94"/>
        <w:ind w:left="691" w:right="0" w:firstLine="0"/>
        <w:jc w:val="left"/>
        <w:rPr>
          <w:rFonts w:ascii="Times New Roman"/>
          <w:sz w:val="22"/>
        </w:rPr>
      </w:pPr>
      <w:r>
        <w:rPr>
          <w:rFonts w:ascii="Times New Roman"/>
          <w:color w:val="3D3D3D"/>
          <w:spacing w:val="6"/>
          <w:w w:val="120"/>
          <w:sz w:val="22"/>
        </w:rPr>
        <w:t>0</w:t>
      </w:r>
      <w:r>
        <w:rPr>
          <w:rFonts w:ascii="Times New Roman"/>
          <w:color w:val="232323"/>
          <w:spacing w:val="6"/>
          <w:w w:val="120"/>
          <w:sz w:val="22"/>
        </w:rPr>
        <w:t>.</w:t>
      </w:r>
      <w:r>
        <w:rPr>
          <w:rFonts w:ascii="Times New Roman"/>
          <w:color w:val="232323"/>
          <w:spacing w:val="-40"/>
          <w:w w:val="120"/>
          <w:sz w:val="22"/>
        </w:rPr>
        <w:t> </w:t>
      </w:r>
      <w:r>
        <w:rPr>
          <w:rFonts w:ascii="Times New Roman"/>
          <w:color w:val="3D3D3D"/>
          <w:w w:val="120"/>
          <w:sz w:val="22"/>
        </w:rPr>
        <w:t>5</w:t>
      </w:r>
    </w:p>
    <w:p>
      <w:pPr>
        <w:spacing w:before="108"/>
        <w:ind w:left="691" w:right="0" w:firstLine="0"/>
        <w:jc w:val="left"/>
        <w:rPr>
          <w:rFonts w:ascii="Times New Roman"/>
          <w:sz w:val="22"/>
        </w:rPr>
      </w:pPr>
      <w:r>
        <w:rPr>
          <w:rFonts w:ascii="Times New Roman"/>
          <w:color w:val="505050"/>
          <w:spacing w:val="6"/>
          <w:w w:val="120"/>
          <w:sz w:val="22"/>
        </w:rPr>
        <w:t>0</w:t>
      </w:r>
      <w:r>
        <w:rPr>
          <w:rFonts w:ascii="Times New Roman"/>
          <w:spacing w:val="6"/>
          <w:w w:val="120"/>
          <w:sz w:val="22"/>
        </w:rPr>
        <w:t>.</w:t>
      </w:r>
      <w:r>
        <w:rPr>
          <w:rFonts w:ascii="Times New Roman"/>
          <w:spacing w:val="-40"/>
          <w:w w:val="120"/>
          <w:sz w:val="22"/>
        </w:rPr>
        <w:t> </w:t>
      </w:r>
      <w:r>
        <w:rPr>
          <w:rFonts w:ascii="Times New Roman"/>
          <w:color w:val="606060"/>
          <w:w w:val="120"/>
          <w:sz w:val="22"/>
        </w:rPr>
        <w:t>6</w:t>
      </w:r>
    </w:p>
    <w:p>
      <w:pPr>
        <w:spacing w:before="93"/>
        <w:ind w:left="691" w:right="0" w:firstLine="0"/>
        <w:jc w:val="left"/>
        <w:rPr>
          <w:rFonts w:ascii="Times New Roman"/>
          <w:sz w:val="22"/>
        </w:rPr>
      </w:pPr>
      <w:r>
        <w:rPr>
          <w:rFonts w:ascii="Times New Roman"/>
          <w:color w:val="505050"/>
          <w:spacing w:val="6"/>
          <w:w w:val="120"/>
          <w:sz w:val="22"/>
        </w:rPr>
        <w:t>0</w:t>
      </w:r>
      <w:r>
        <w:rPr>
          <w:rFonts w:ascii="Times New Roman"/>
          <w:color w:val="232323"/>
          <w:spacing w:val="6"/>
          <w:w w:val="120"/>
          <w:sz w:val="22"/>
        </w:rPr>
        <w:t>.</w:t>
      </w:r>
      <w:r>
        <w:rPr>
          <w:rFonts w:ascii="Times New Roman"/>
          <w:color w:val="232323"/>
          <w:spacing w:val="-39"/>
          <w:w w:val="120"/>
          <w:sz w:val="22"/>
        </w:rPr>
        <w:t> </w:t>
      </w:r>
      <w:r>
        <w:rPr>
          <w:rFonts w:ascii="Times New Roman"/>
          <w:color w:val="3D3D3D"/>
          <w:w w:val="120"/>
          <w:sz w:val="22"/>
        </w:rPr>
        <w:t>7</w:t>
      </w: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spacing w:before="5"/>
        <w:rPr>
          <w:rFonts w:ascii="Times New Roman"/>
          <w:sz w:val="26"/>
        </w:rPr>
      </w:pPr>
    </w:p>
    <w:p>
      <w:pPr>
        <w:spacing w:before="0"/>
        <w:ind w:left="707" w:right="0" w:firstLine="0"/>
        <w:jc w:val="left"/>
        <w:rPr>
          <w:rFonts w:ascii="Times New Roman"/>
          <w:sz w:val="22"/>
        </w:rPr>
      </w:pPr>
      <w:r>
        <w:rPr>
          <w:rFonts w:ascii="Times New Roman"/>
          <w:color w:val="3D3D3D"/>
          <w:w w:val="120"/>
          <w:sz w:val="22"/>
        </w:rPr>
        <w:t>o.</w:t>
      </w:r>
      <w:r>
        <w:rPr>
          <w:rFonts w:ascii="Times New Roman"/>
          <w:color w:val="3D3D3D"/>
          <w:spacing w:val="-40"/>
          <w:w w:val="120"/>
          <w:sz w:val="22"/>
        </w:rPr>
        <w:t> </w:t>
      </w:r>
      <w:r>
        <w:rPr>
          <w:rFonts w:ascii="Times New Roman"/>
          <w:color w:val="232323"/>
          <w:w w:val="120"/>
          <w:sz w:val="22"/>
        </w:rPr>
        <w:t>g</w:t>
      </w:r>
    </w:p>
    <w:p>
      <w:pPr>
        <w:spacing w:after="0"/>
        <w:jc w:val="left"/>
        <w:rPr>
          <w:rFonts w:ascii="Times New Roman"/>
          <w:sz w:val="22"/>
        </w:rPr>
        <w:sectPr>
          <w:type w:val="continuous"/>
          <w:pgSz w:w="10520" w:h="17040"/>
          <w:pgMar w:top="1620" w:bottom="280" w:left="0" w:right="0"/>
          <w:cols w:num="6" w:equalWidth="0">
            <w:col w:w="1902" w:space="40"/>
            <w:col w:w="1046" w:space="39"/>
            <w:col w:w="2232" w:space="40"/>
            <w:col w:w="1198" w:space="40"/>
            <w:col w:w="1699" w:space="40"/>
            <w:col w:w="2244"/>
          </w:cols>
        </w:sectPr>
      </w:pPr>
    </w:p>
    <w:tbl>
      <w:tblPr>
        <w:tblW w:w="0" w:type="auto"/>
        <w:jc w:val="left"/>
        <w:tblInd w:w="1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4"/>
        <w:gridCol w:w="1128"/>
        <w:gridCol w:w="1014"/>
        <w:gridCol w:w="1317"/>
        <w:gridCol w:w="1231"/>
        <w:gridCol w:w="1900"/>
        <w:gridCol w:w="793"/>
      </w:tblGrid>
      <w:tr>
        <w:trPr>
          <w:trHeight w:val="367" w:hRule="atLeast"/>
        </w:trPr>
        <w:tc>
          <w:tcPr>
            <w:tcW w:w="734" w:type="dxa"/>
          </w:tcPr>
          <w:p>
            <w:pPr>
              <w:pStyle w:val="TableParagraph"/>
              <w:spacing w:before="78"/>
              <w:ind w:left="50"/>
              <w:rPr>
                <w:sz w:val="22"/>
              </w:rPr>
            </w:pPr>
            <w:r>
              <w:rPr>
                <w:color w:val="232323"/>
                <w:w w:val="120"/>
                <w:sz w:val="22"/>
              </w:rPr>
              <w:t>1</w:t>
            </w:r>
            <w:r>
              <w:rPr>
                <w:color w:val="3D3D3D"/>
                <w:w w:val="120"/>
                <w:sz w:val="22"/>
              </w:rPr>
              <w:t>2</w:t>
            </w:r>
          </w:p>
        </w:tc>
        <w:tc>
          <w:tcPr>
            <w:tcW w:w="1128" w:type="dxa"/>
          </w:tcPr>
          <w:p>
            <w:pPr>
              <w:pStyle w:val="TableParagraph"/>
              <w:spacing w:before="78"/>
              <w:ind w:right="363"/>
              <w:jc w:val="right"/>
              <w:rPr>
                <w:sz w:val="22"/>
              </w:rPr>
            </w:pPr>
            <w:r>
              <w:rPr>
                <w:color w:val="3D3D3D"/>
                <w:sz w:val="22"/>
              </w:rPr>
              <w:t>120</w:t>
            </w:r>
          </w:p>
        </w:tc>
        <w:tc>
          <w:tcPr>
            <w:tcW w:w="1014" w:type="dxa"/>
          </w:tcPr>
          <w:p>
            <w:pPr>
              <w:pStyle w:val="TableParagraph"/>
              <w:spacing w:before="63"/>
              <w:ind w:left="379"/>
              <w:rPr>
                <w:sz w:val="22"/>
              </w:rPr>
            </w:pPr>
            <w:r>
              <w:rPr>
                <w:color w:val="3D3D3D"/>
                <w:w w:val="105"/>
                <w:sz w:val="22"/>
              </w:rPr>
              <w:t>ln</w:t>
            </w:r>
          </w:p>
        </w:tc>
        <w:tc>
          <w:tcPr>
            <w:tcW w:w="1317" w:type="dxa"/>
          </w:tcPr>
          <w:p>
            <w:pPr>
              <w:pStyle w:val="TableParagraph"/>
              <w:spacing w:before="63"/>
              <w:ind w:right="327"/>
              <w:jc w:val="right"/>
              <w:rPr>
                <w:sz w:val="22"/>
              </w:rPr>
            </w:pPr>
            <w:r>
              <w:rPr>
                <w:color w:val="3D3D3D"/>
                <w:w w:val="105"/>
                <w:sz w:val="22"/>
              </w:rPr>
              <w:t>36. </w:t>
            </w:r>
            <w:r>
              <w:rPr>
                <w:color w:val="232323"/>
                <w:w w:val="105"/>
                <w:sz w:val="22"/>
              </w:rPr>
              <w:t>1</w:t>
            </w:r>
            <w:r>
              <w:rPr>
                <w:color w:val="505050"/>
                <w:w w:val="105"/>
                <w:sz w:val="22"/>
              </w:rPr>
              <w:t>0</w:t>
            </w:r>
          </w:p>
        </w:tc>
        <w:tc>
          <w:tcPr>
            <w:tcW w:w="1231" w:type="dxa"/>
          </w:tcPr>
          <w:p>
            <w:pPr>
              <w:pStyle w:val="TableParagraph"/>
              <w:spacing w:before="48"/>
              <w:ind w:left="298"/>
              <w:rPr>
                <w:sz w:val="22"/>
              </w:rPr>
            </w:pPr>
            <w:r>
              <w:rPr>
                <w:color w:val="606060"/>
                <w:w w:val="105"/>
                <w:sz w:val="22"/>
              </w:rPr>
              <w:t>28</w:t>
            </w:r>
            <w:r>
              <w:rPr>
                <w:color w:val="232323"/>
                <w:w w:val="105"/>
                <w:sz w:val="22"/>
              </w:rPr>
              <w:t>. </w:t>
            </w:r>
            <w:r>
              <w:rPr>
                <w:color w:val="606060"/>
                <w:w w:val="105"/>
                <w:sz w:val="22"/>
              </w:rPr>
              <w:t>4</w:t>
            </w:r>
            <w:r>
              <w:rPr>
                <w:color w:val="3D3D3D"/>
                <w:w w:val="105"/>
                <w:sz w:val="22"/>
              </w:rPr>
              <w:t>1'</w:t>
            </w:r>
          </w:p>
        </w:tc>
        <w:tc>
          <w:tcPr>
            <w:tcW w:w="1900" w:type="dxa"/>
          </w:tcPr>
          <w:p>
            <w:pPr>
              <w:pStyle w:val="TableParagraph"/>
              <w:spacing w:before="38"/>
              <w:ind w:left="338"/>
              <w:rPr>
                <w:rFonts w:ascii="宋体" w:eastAsia="宋体" w:hint="eastAsia"/>
                <w:sz w:val="20"/>
              </w:rPr>
            </w:pPr>
            <w:r>
              <w:rPr>
                <w:rFonts w:ascii="宋体" w:eastAsia="宋体" w:hint="eastAsia"/>
                <w:color w:val="3D3D3D"/>
                <w:w w:val="120"/>
                <w:sz w:val="20"/>
              </w:rPr>
              <w:t>以梯恩梯针</w:t>
            </w:r>
          </w:p>
        </w:tc>
        <w:tc>
          <w:tcPr>
            <w:tcW w:w="793" w:type="dxa"/>
          </w:tcPr>
          <w:p>
            <w:pPr>
              <w:pStyle w:val="TableParagraph"/>
              <w:spacing w:before="33"/>
              <w:ind w:right="87"/>
              <w:jc w:val="right"/>
              <w:rPr>
                <w:sz w:val="22"/>
              </w:rPr>
            </w:pPr>
            <w:r>
              <w:rPr>
                <w:color w:val="3D3D3D"/>
                <w:w w:val="115"/>
                <w:sz w:val="22"/>
              </w:rPr>
              <w:t>0.9</w:t>
            </w:r>
          </w:p>
        </w:tc>
      </w:tr>
      <w:tr>
        <w:trPr>
          <w:trHeight w:val="346" w:hRule="atLeast"/>
        </w:trPr>
        <w:tc>
          <w:tcPr>
            <w:tcW w:w="734" w:type="dxa"/>
          </w:tcPr>
          <w:p>
            <w:pPr>
              <w:pStyle w:val="TableParagraph"/>
              <w:spacing w:before="56"/>
              <w:ind w:left="65"/>
              <w:rPr>
                <w:sz w:val="22"/>
              </w:rPr>
            </w:pPr>
            <w:r>
              <w:rPr>
                <w:color w:val="232323"/>
                <w:w w:val="120"/>
                <w:sz w:val="22"/>
              </w:rPr>
              <w:t>1</w:t>
            </w:r>
            <w:r>
              <w:rPr>
                <w:color w:val="505050"/>
                <w:w w:val="120"/>
                <w:sz w:val="22"/>
              </w:rPr>
              <w:t>2</w:t>
            </w:r>
          </w:p>
        </w:tc>
        <w:tc>
          <w:tcPr>
            <w:tcW w:w="1128" w:type="dxa"/>
          </w:tcPr>
          <w:p>
            <w:pPr>
              <w:pStyle w:val="TableParagraph"/>
              <w:spacing w:before="56"/>
              <w:ind w:right="341"/>
              <w:jc w:val="right"/>
              <w:rPr>
                <w:sz w:val="22"/>
              </w:rPr>
            </w:pPr>
            <w:r>
              <w:rPr>
                <w:color w:val="3D3D3D"/>
                <w:w w:val="115"/>
                <w:sz w:val="22"/>
              </w:rPr>
              <w:t>l20</w:t>
            </w:r>
          </w:p>
        </w:tc>
        <w:tc>
          <w:tcPr>
            <w:tcW w:w="1014" w:type="dxa"/>
          </w:tcPr>
          <w:p>
            <w:pPr>
              <w:pStyle w:val="TableParagraph"/>
              <w:spacing w:before="41"/>
              <w:ind w:left="345"/>
              <w:rPr>
                <w:sz w:val="22"/>
              </w:rPr>
            </w:pPr>
            <w:r>
              <w:rPr>
                <w:color w:val="3D3D3D"/>
                <w:w w:val="120"/>
                <w:sz w:val="22"/>
              </w:rPr>
              <w:t>1</w:t>
            </w:r>
            <w:r>
              <w:rPr>
                <w:color w:val="606060"/>
                <w:w w:val="120"/>
                <w:sz w:val="22"/>
              </w:rPr>
              <w:t>8</w:t>
            </w:r>
          </w:p>
        </w:tc>
        <w:tc>
          <w:tcPr>
            <w:tcW w:w="1317" w:type="dxa"/>
          </w:tcPr>
          <w:p>
            <w:pPr>
              <w:pStyle w:val="TableParagraph"/>
              <w:spacing w:before="41"/>
              <w:ind w:right="287"/>
              <w:jc w:val="right"/>
              <w:rPr>
                <w:sz w:val="22"/>
              </w:rPr>
            </w:pPr>
            <w:r>
              <w:rPr>
                <w:color w:val="3D3D3D"/>
                <w:w w:val="120"/>
                <w:sz w:val="22"/>
              </w:rPr>
              <w:t>4</w:t>
            </w:r>
            <w:r>
              <w:rPr>
                <w:color w:val="606060"/>
                <w:w w:val="120"/>
                <w:sz w:val="22"/>
              </w:rPr>
              <w:t>0</w:t>
            </w:r>
            <w:r>
              <w:rPr>
                <w:color w:val="3D3D3D"/>
                <w:w w:val="120"/>
                <w:sz w:val="22"/>
              </w:rPr>
              <w:t>. </w:t>
            </w:r>
            <w:r>
              <w:rPr>
                <w:color w:val="606060"/>
                <w:w w:val="120"/>
                <w:sz w:val="22"/>
              </w:rPr>
              <w:t>30</w:t>
            </w:r>
          </w:p>
        </w:tc>
        <w:tc>
          <w:tcPr>
            <w:tcW w:w="1231" w:type="dxa"/>
          </w:tcPr>
          <w:p>
            <w:pPr>
              <w:pStyle w:val="TableParagraph"/>
              <w:spacing w:before="26"/>
              <w:ind w:left="293"/>
              <w:rPr>
                <w:sz w:val="22"/>
              </w:rPr>
            </w:pPr>
            <w:r>
              <w:rPr>
                <w:color w:val="505050"/>
                <w:w w:val="105"/>
                <w:sz w:val="22"/>
              </w:rPr>
              <w:t>31.fiO</w:t>
            </w:r>
          </w:p>
        </w:tc>
        <w:tc>
          <w:tcPr>
            <w:tcW w:w="1900" w:type="dxa"/>
          </w:tcPr>
          <w:p>
            <w:pPr>
              <w:pStyle w:val="TableParagraph"/>
              <w:spacing w:before="17"/>
              <w:ind w:left="353"/>
              <w:rPr>
                <w:rFonts w:ascii="宋体" w:eastAsia="宋体" w:hint="eastAsia"/>
                <w:sz w:val="20"/>
              </w:rPr>
            </w:pPr>
            <w:r>
              <w:rPr>
                <w:rFonts w:ascii="宋体" w:eastAsia="宋体" w:hint="eastAsia"/>
                <w:color w:val="3D3D3D"/>
                <w:w w:val="120"/>
                <w:sz w:val="20"/>
              </w:rPr>
              <w:t>以梯思梯叶</w:t>
            </w:r>
          </w:p>
        </w:tc>
        <w:tc>
          <w:tcPr>
            <w:tcW w:w="793" w:type="dxa"/>
          </w:tcPr>
          <w:p>
            <w:pPr>
              <w:pStyle w:val="TableParagraph"/>
              <w:spacing w:before="11"/>
              <w:ind w:right="63"/>
              <w:jc w:val="right"/>
              <w:rPr>
                <w:sz w:val="22"/>
              </w:rPr>
            </w:pPr>
            <w:r>
              <w:rPr>
                <w:color w:val="3D3D3D"/>
                <w:w w:val="115"/>
                <w:sz w:val="22"/>
              </w:rPr>
              <w:t>0</w:t>
            </w:r>
            <w:r>
              <w:rPr>
                <w:color w:val="232323"/>
                <w:w w:val="115"/>
                <w:sz w:val="22"/>
              </w:rPr>
              <w:t>.</w:t>
            </w:r>
            <w:r>
              <w:rPr>
                <w:color w:val="3D3D3D"/>
                <w:w w:val="115"/>
                <w:sz w:val="22"/>
              </w:rPr>
              <w:t>8</w:t>
            </w:r>
          </w:p>
        </w:tc>
      </w:tr>
      <w:tr>
        <w:trPr>
          <w:trHeight w:val="367" w:hRule="atLeast"/>
        </w:trPr>
        <w:tc>
          <w:tcPr>
            <w:tcW w:w="734" w:type="dxa"/>
          </w:tcPr>
          <w:p>
            <w:pPr>
              <w:pStyle w:val="TableParagraph"/>
              <w:spacing w:before="56"/>
              <w:ind w:left="65"/>
              <w:rPr>
                <w:sz w:val="22"/>
              </w:rPr>
            </w:pPr>
            <w:r>
              <w:rPr>
                <w:color w:val="3D3D3D"/>
                <w:w w:val="120"/>
                <w:sz w:val="22"/>
              </w:rPr>
              <w:t>1</w:t>
            </w:r>
            <w:r>
              <w:rPr>
                <w:color w:val="232323"/>
                <w:w w:val="120"/>
                <w:sz w:val="22"/>
              </w:rPr>
              <w:t>.</w:t>
            </w:r>
            <w:r>
              <w:rPr>
                <w:color w:val="606060"/>
                <w:w w:val="120"/>
                <w:sz w:val="22"/>
              </w:rPr>
              <w:t>3</w:t>
            </w:r>
          </w:p>
        </w:tc>
        <w:tc>
          <w:tcPr>
            <w:tcW w:w="1128" w:type="dxa"/>
          </w:tcPr>
          <w:p>
            <w:pPr>
              <w:pStyle w:val="TableParagraph"/>
              <w:spacing w:before="56"/>
              <w:ind w:right="375"/>
              <w:jc w:val="right"/>
              <w:rPr>
                <w:sz w:val="22"/>
              </w:rPr>
            </w:pPr>
            <w:r>
              <w:rPr>
                <w:color w:val="3D3D3D"/>
                <w:sz w:val="22"/>
              </w:rPr>
              <w:t>1</w:t>
            </w:r>
            <w:r>
              <w:rPr>
                <w:color w:val="606060"/>
                <w:sz w:val="22"/>
              </w:rPr>
              <w:t>30</w:t>
            </w:r>
          </w:p>
        </w:tc>
        <w:tc>
          <w:tcPr>
            <w:tcW w:w="1014" w:type="dxa"/>
          </w:tcPr>
          <w:p>
            <w:pPr>
              <w:pStyle w:val="TableParagraph"/>
              <w:spacing w:before="11"/>
              <w:ind w:left="366"/>
              <w:rPr>
                <w:sz w:val="22"/>
              </w:rPr>
            </w:pPr>
            <w:r>
              <w:rPr>
                <w:color w:val="3D3D3D"/>
                <w:w w:val="105"/>
                <w:sz w:val="22"/>
              </w:rPr>
              <w:t>)0</w:t>
            </w:r>
          </w:p>
        </w:tc>
        <w:tc>
          <w:tcPr>
            <w:tcW w:w="1317" w:type="dxa"/>
          </w:tcPr>
          <w:p>
            <w:pPr>
              <w:pStyle w:val="TableParagraph"/>
              <w:spacing w:before="41"/>
              <w:ind w:right="299"/>
              <w:jc w:val="right"/>
              <w:rPr>
                <w:sz w:val="22"/>
              </w:rPr>
            </w:pPr>
            <w:r>
              <w:rPr>
                <w:color w:val="3D3D3D"/>
                <w:w w:val="115"/>
                <w:sz w:val="22"/>
              </w:rPr>
              <w:t>25.10</w:t>
            </w:r>
          </w:p>
        </w:tc>
        <w:tc>
          <w:tcPr>
            <w:tcW w:w="1231" w:type="dxa"/>
          </w:tcPr>
          <w:p>
            <w:pPr>
              <w:pStyle w:val="TableParagraph"/>
              <w:spacing w:before="26"/>
              <w:ind w:left="307"/>
              <w:rPr>
                <w:sz w:val="22"/>
              </w:rPr>
            </w:pPr>
            <w:r>
              <w:rPr>
                <w:color w:val="505050"/>
                <w:w w:val="120"/>
                <w:sz w:val="22"/>
              </w:rPr>
              <w:t>19</w:t>
            </w:r>
            <w:r>
              <w:rPr>
                <w:color w:val="232323"/>
                <w:w w:val="120"/>
                <w:sz w:val="22"/>
              </w:rPr>
              <w:t>.</w:t>
            </w:r>
            <w:r>
              <w:rPr>
                <w:color w:val="606060"/>
                <w:w w:val="120"/>
                <w:sz w:val="22"/>
              </w:rPr>
              <w:t>8</w:t>
            </w:r>
            <w:r>
              <w:rPr>
                <w:color w:val="3D3D3D"/>
                <w:w w:val="120"/>
                <w:sz w:val="22"/>
              </w:rPr>
              <w:t>0</w:t>
            </w:r>
          </w:p>
        </w:tc>
        <w:tc>
          <w:tcPr>
            <w:tcW w:w="1900" w:type="dxa"/>
          </w:tcPr>
          <w:p>
            <w:pPr>
              <w:pStyle w:val="TableParagraph"/>
              <w:spacing w:before="17"/>
              <w:ind w:left="353"/>
              <w:rPr>
                <w:rFonts w:ascii="宋体" w:eastAsia="宋体" w:hint="eastAsia"/>
                <w:sz w:val="20"/>
              </w:rPr>
            </w:pPr>
            <w:r>
              <w:rPr>
                <w:rFonts w:ascii="宋体" w:eastAsia="宋体" w:hint="eastAsia"/>
                <w:color w:val="3D3D3D"/>
                <w:w w:val="120"/>
                <w:sz w:val="20"/>
              </w:rPr>
              <w:t>以梯恩梯扦</w:t>
            </w:r>
          </w:p>
        </w:tc>
        <w:tc>
          <w:tcPr>
            <w:tcW w:w="793" w:type="dxa"/>
          </w:tcPr>
          <w:p>
            <w:pPr>
              <w:pStyle w:val="TableParagraph"/>
              <w:spacing w:before="11"/>
              <w:ind w:right="43"/>
              <w:jc w:val="right"/>
              <w:rPr>
                <w:sz w:val="22"/>
              </w:rPr>
            </w:pPr>
            <w:r>
              <w:rPr>
                <w:color w:val="505050"/>
                <w:w w:val="120"/>
                <w:sz w:val="22"/>
              </w:rPr>
              <w:t>0</w:t>
            </w:r>
            <w:r>
              <w:rPr>
                <w:color w:val="232323"/>
                <w:w w:val="120"/>
                <w:sz w:val="22"/>
              </w:rPr>
              <w:t>. </w:t>
            </w:r>
            <w:r>
              <w:rPr>
                <w:color w:val="3D3D3D"/>
                <w:w w:val="120"/>
                <w:sz w:val="22"/>
              </w:rPr>
              <w:t>7</w:t>
            </w:r>
          </w:p>
        </w:tc>
      </w:tr>
    </w:tbl>
    <w:p>
      <w:pPr>
        <w:spacing w:after="0"/>
        <w:jc w:val="right"/>
        <w:rPr>
          <w:sz w:val="22"/>
        </w:rPr>
        <w:sectPr>
          <w:type w:val="continuous"/>
          <w:pgSz w:w="10520" w:h="17040"/>
          <w:pgMar w:top="1620" w:bottom="280" w:left="0" w:right="0"/>
        </w:sectPr>
      </w:pPr>
    </w:p>
    <w:p>
      <w:pPr>
        <w:spacing w:before="35"/>
        <w:ind w:left="1347" w:right="0" w:firstLine="0"/>
        <w:jc w:val="left"/>
        <w:rPr>
          <w:rFonts w:ascii="Times New Roman"/>
          <w:sz w:val="22"/>
        </w:rPr>
      </w:pPr>
      <w:r>
        <w:rPr>
          <w:rFonts w:ascii="Times New Roman"/>
          <w:color w:val="232323"/>
          <w:spacing w:val="-19"/>
          <w:w w:val="110"/>
          <w:sz w:val="22"/>
        </w:rPr>
        <w:t>1.</w:t>
      </w:r>
      <w:r>
        <w:rPr>
          <w:rFonts w:ascii="Times New Roman"/>
          <w:color w:val="3D3D3D"/>
          <w:spacing w:val="-19"/>
          <w:w w:val="110"/>
          <w:sz w:val="22"/>
        </w:rPr>
        <w:t>3</w:t>
      </w:r>
    </w:p>
    <w:p>
      <w:pPr>
        <w:spacing w:before="93"/>
        <w:ind w:left="1347" w:right="0" w:firstLine="0"/>
        <w:jc w:val="left"/>
        <w:rPr>
          <w:rFonts w:ascii="Times New Roman"/>
          <w:sz w:val="22"/>
        </w:rPr>
      </w:pPr>
      <w:r>
        <w:rPr>
          <w:rFonts w:ascii="Times New Roman"/>
          <w:color w:val="3D3D3D"/>
          <w:w w:val="120"/>
          <w:sz w:val="22"/>
        </w:rPr>
        <w:t>13</w:t>
      </w:r>
    </w:p>
    <w:p>
      <w:pPr>
        <w:spacing w:line="223" w:lineRule="auto" w:before="101"/>
        <w:ind w:left="1332" w:right="0" w:firstLine="0"/>
        <w:jc w:val="left"/>
        <w:rPr>
          <w:sz w:val="22"/>
        </w:rPr>
      </w:pPr>
      <w:r>
        <w:rPr>
          <w:rFonts w:ascii="Times New Roman" w:eastAsia="Times New Roman"/>
          <w:color w:val="3D3D3D"/>
          <w:w w:val="120"/>
          <w:sz w:val="22"/>
        </w:rPr>
        <w:t>13 </w:t>
      </w:r>
      <w:r>
        <w:rPr>
          <w:color w:val="232323"/>
          <w:w w:val="120"/>
          <w:position w:val="-10"/>
          <w:sz w:val="22"/>
        </w:rPr>
        <w:t>、</w:t>
      </w:r>
    </w:p>
    <w:p>
      <w:pPr>
        <w:spacing w:line="249" w:lineRule="exact" w:before="0"/>
        <w:ind w:left="1347" w:right="0" w:firstLine="0"/>
        <w:jc w:val="left"/>
        <w:rPr>
          <w:rFonts w:ascii="Times New Roman"/>
          <w:sz w:val="22"/>
        </w:rPr>
      </w:pPr>
      <w:r>
        <w:rPr>
          <w:rFonts w:ascii="Times New Roman"/>
          <w:color w:val="3D3D3D"/>
          <w:w w:val="120"/>
          <w:sz w:val="22"/>
        </w:rPr>
        <w:t>15</w:t>
      </w:r>
    </w:p>
    <w:p>
      <w:pPr>
        <w:spacing w:before="93"/>
        <w:ind w:left="1347" w:right="0" w:firstLine="0"/>
        <w:jc w:val="left"/>
        <w:rPr>
          <w:rFonts w:ascii="Times New Roman"/>
          <w:sz w:val="22"/>
        </w:rPr>
      </w:pPr>
      <w:r>
        <w:rPr>
          <w:rFonts w:ascii="Times New Roman"/>
          <w:color w:val="3D3D3D"/>
          <w:w w:val="120"/>
          <w:sz w:val="22"/>
        </w:rPr>
        <w:t>15</w:t>
      </w:r>
    </w:p>
    <w:p>
      <w:pPr>
        <w:spacing w:before="93"/>
        <w:ind w:left="1347" w:right="0" w:firstLine="0"/>
        <w:jc w:val="left"/>
        <w:rPr>
          <w:rFonts w:ascii="Times New Roman"/>
          <w:sz w:val="22"/>
        </w:rPr>
      </w:pPr>
      <w:r>
        <w:rPr>
          <w:rFonts w:ascii="Times New Roman"/>
          <w:color w:val="505050"/>
          <w:w w:val="115"/>
          <w:sz w:val="22"/>
        </w:rPr>
        <w:t>15</w:t>
      </w:r>
    </w:p>
    <w:p>
      <w:pPr>
        <w:spacing w:line="321" w:lineRule="auto" w:before="79"/>
        <w:ind w:left="1353" w:right="439" w:firstLine="14"/>
        <w:jc w:val="both"/>
        <w:rPr>
          <w:rFonts w:ascii="Times New Roman"/>
          <w:sz w:val="22"/>
        </w:rPr>
      </w:pPr>
      <w:r>
        <w:rPr>
          <w:rFonts w:ascii="Times New Roman"/>
          <w:color w:val="3D3D3D"/>
          <w:w w:val="115"/>
          <w:sz w:val="22"/>
        </w:rPr>
        <w:t>IS IS 20</w:t>
      </w:r>
    </w:p>
    <w:p>
      <w:pPr>
        <w:spacing w:before="5"/>
        <w:ind w:left="0" w:right="0" w:firstLine="0"/>
        <w:jc w:val="right"/>
        <w:rPr>
          <w:rFonts w:ascii="Times New Roman"/>
          <w:sz w:val="22"/>
        </w:rPr>
      </w:pPr>
      <w:r>
        <w:rPr/>
        <w:br w:type="column"/>
      </w:r>
      <w:r>
        <w:rPr>
          <w:rFonts w:ascii="Times New Roman"/>
          <w:color w:val="606060"/>
          <w:sz w:val="22"/>
        </w:rPr>
        <w:t>23 </w:t>
      </w:r>
      <w:r>
        <w:rPr>
          <w:rFonts w:ascii="Times New Roman"/>
          <w:color w:val="232323"/>
          <w:sz w:val="22"/>
        </w:rPr>
        <w:t>. </w:t>
      </w:r>
      <w:r>
        <w:rPr>
          <w:rFonts w:ascii="Times New Roman"/>
          <w:color w:val="606060"/>
          <w:sz w:val="22"/>
        </w:rPr>
        <w:t>6</w:t>
      </w:r>
      <w:r>
        <w:rPr>
          <w:rFonts w:ascii="Times New Roman"/>
          <w:color w:val="3D3D3D"/>
          <w:sz w:val="22"/>
        </w:rPr>
        <w:t>0</w:t>
      </w:r>
    </w:p>
    <w:p>
      <w:pPr>
        <w:spacing w:line="251" w:lineRule="exact" w:before="0"/>
        <w:ind w:left="660" w:right="0" w:firstLine="0"/>
        <w:jc w:val="left"/>
        <w:rPr>
          <w:sz w:val="20"/>
        </w:rPr>
      </w:pPr>
      <w:r>
        <w:rPr/>
        <w:br w:type="column"/>
      </w:r>
      <w:r>
        <w:rPr>
          <w:color w:val="505050"/>
          <w:w w:val="115"/>
          <w:sz w:val="20"/>
        </w:rPr>
        <w:t>以梯恩梯针</w:t>
      </w:r>
    </w:p>
    <w:p>
      <w:pPr>
        <w:spacing w:line="243" w:lineRule="exact" w:before="0"/>
        <w:ind w:left="706" w:right="0" w:firstLine="0"/>
        <w:jc w:val="left"/>
        <w:rPr>
          <w:rFonts w:ascii="Times New Roman"/>
          <w:sz w:val="22"/>
        </w:rPr>
      </w:pPr>
      <w:r>
        <w:rPr/>
        <w:br w:type="column"/>
      </w:r>
      <w:r>
        <w:rPr>
          <w:rFonts w:ascii="Times New Roman"/>
          <w:color w:val="3D3D3D"/>
          <w:w w:val="120"/>
          <w:sz w:val="22"/>
        </w:rPr>
        <w:t>0</w:t>
      </w:r>
      <w:r>
        <w:rPr>
          <w:rFonts w:ascii="Times New Roman"/>
          <w:color w:val="0F0F0F"/>
          <w:w w:val="120"/>
          <w:sz w:val="22"/>
        </w:rPr>
        <w:t>. </w:t>
      </w:r>
      <w:r>
        <w:rPr>
          <w:rFonts w:ascii="Times New Roman"/>
          <w:color w:val="3D3D3D"/>
          <w:w w:val="120"/>
          <w:sz w:val="22"/>
        </w:rPr>
        <w:t>8</w:t>
      </w:r>
    </w:p>
    <w:p>
      <w:pPr>
        <w:spacing w:after="0" w:line="243" w:lineRule="exact"/>
        <w:jc w:val="left"/>
        <w:rPr>
          <w:rFonts w:ascii="Times New Roman"/>
          <w:sz w:val="22"/>
        </w:rPr>
        <w:sectPr>
          <w:type w:val="continuous"/>
          <w:pgSz w:w="10520" w:h="17040"/>
          <w:pgMar w:top="1620" w:bottom="280" w:left="0" w:right="0"/>
          <w:cols w:num="4" w:equalWidth="0">
            <w:col w:w="2054" w:space="2387"/>
            <w:col w:w="1919" w:space="40"/>
            <w:col w:w="1838" w:space="39"/>
            <w:col w:w="2243"/>
          </w:cols>
        </w:sectPr>
      </w:pPr>
    </w:p>
    <w:p>
      <w:pPr>
        <w:tabs>
          <w:tab w:pos="1222" w:val="left" w:leader="none"/>
        </w:tabs>
        <w:spacing w:before="136"/>
        <w:ind w:left="306" w:right="0" w:firstLine="0"/>
        <w:jc w:val="center"/>
        <w:rPr>
          <w:sz w:val="27"/>
        </w:rPr>
      </w:pPr>
      <w:r>
        <w:rPr/>
        <w:pict>
          <v:line style="position:absolute;mso-position-horizontal-relative:page;mso-position-vertical-relative:page;z-index:253186048" from="247.401703pt,821.131226pt" to="526.000015pt,821.131226pt" stroked="true" strokeweight=".752638pt" strokecolor="#000000">
            <v:stroke dashstyle="solid"/>
            <w10:wrap type="none"/>
          </v:line>
        </w:pict>
      </w:r>
      <w:r>
        <w:rPr/>
        <w:pict>
          <v:shape style="position:absolute;margin-left:86.917061pt;margin-top:807.796631pt;width:14.6pt;height:14.55pt;mso-position-horizontal-relative:page;mso-position-vertical-relative:page;z-index:253189120" type="#_x0000_t202" filled="false" stroked="false">
            <v:textbox inset="0,0,0,0" style="layout-flow:vertical-ideographic">
              <w:txbxContent>
                <w:p>
                  <w:pPr>
                    <w:spacing w:line="156" w:lineRule="auto" w:before="0"/>
                    <w:ind w:left="20" w:right="0" w:firstLine="0"/>
                    <w:jc w:val="left"/>
                    <w:rPr>
                      <w:sz w:val="25"/>
                    </w:rPr>
                  </w:pPr>
                  <w:r>
                    <w:rPr>
                      <w:w w:val="100"/>
                      <w:sz w:val="25"/>
                    </w:rPr>
                    <w:t>蠡</w:t>
                  </w:r>
                </w:p>
              </w:txbxContent>
            </v:textbox>
            <w10:wrap type="none"/>
          </v:shape>
        </w:pict>
      </w:r>
      <w:r>
        <w:rPr/>
        <w:pict>
          <v:shape style="position:absolute;margin-left:51.670185pt;margin-top:29.368753pt;width:436.35pt;height:149.4pt;mso-position-horizontal-relative:page;mso-position-vertical-relative:paragraph;z-index:253190144" type="#_x0000_t202" filled="false" stroked="false">
            <v:textbox inset="0,0,0,0">
              <w:txbxContent>
                <w:tbl>
                  <w:tblPr>
                    <w:tblW w:w="0" w:type="auto"/>
                    <w:jc w:val="left"/>
                    <w:tblInd w:w="7"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top w:w="0" w:type="dxa"/>
                      <w:left w:w="0" w:type="dxa"/>
                      <w:bottom w:w="0" w:type="dxa"/>
                      <w:right w:w="0" w:type="dxa"/>
                    </w:tblCellMar>
                    <w:tblLook w:val="01E0"/>
                  </w:tblPr>
                  <w:tblGrid>
                    <w:gridCol w:w="2414"/>
                    <w:gridCol w:w="1886"/>
                    <w:gridCol w:w="2489"/>
                    <w:gridCol w:w="1870"/>
                  </w:tblGrid>
                  <w:tr>
                    <w:trPr>
                      <w:trHeight w:val="767" w:hRule="atLeast"/>
                    </w:trPr>
                    <w:tc>
                      <w:tcPr>
                        <w:tcW w:w="2414" w:type="dxa"/>
                        <w:tcBorders>
                          <w:top w:val="nil"/>
                          <w:left w:val="nil"/>
                          <w:right w:val="single" w:sz="18" w:space="0" w:color="000000"/>
                        </w:tcBorders>
                      </w:tcPr>
                      <w:p>
                        <w:pPr>
                          <w:pStyle w:val="TableParagraph"/>
                          <w:spacing w:before="8"/>
                          <w:rPr>
                            <w:rFonts w:ascii="宋体"/>
                            <w:sz w:val="26"/>
                          </w:rPr>
                        </w:pPr>
                      </w:p>
                      <w:p>
                        <w:pPr>
                          <w:pStyle w:val="TableParagraph"/>
                          <w:ind w:left="555"/>
                          <w:rPr>
                            <w:rFonts w:ascii="宋体" w:eastAsia="宋体" w:hint="eastAsia"/>
                            <w:sz w:val="20"/>
                          </w:rPr>
                        </w:pPr>
                        <w:r>
                          <w:rPr>
                            <w:rFonts w:ascii="宋体" w:eastAsia="宋体" w:hint="eastAsia"/>
                            <w:color w:val="232323"/>
                            <w:w w:val="110"/>
                            <w:sz w:val="20"/>
                          </w:rPr>
                          <w:t>炸 </w:t>
                        </w:r>
                        <w:r>
                          <w:rPr>
                            <w:rFonts w:ascii="宋体" w:eastAsia="宋体" w:hint="eastAsia"/>
                            <w:color w:val="3D3D3D"/>
                            <w:w w:val="110"/>
                            <w:sz w:val="20"/>
                          </w:rPr>
                          <w:t>药 物 名称</w:t>
                        </w:r>
                      </w:p>
                    </w:tc>
                    <w:tc>
                      <w:tcPr>
                        <w:tcW w:w="1886" w:type="dxa"/>
                        <w:tcBorders>
                          <w:top w:val="nil"/>
                          <w:left w:val="single" w:sz="18" w:space="0" w:color="000000"/>
                          <w:right w:val="single" w:sz="18" w:space="0" w:color="000000"/>
                        </w:tcBorders>
                      </w:tcPr>
                      <w:p>
                        <w:pPr>
                          <w:pStyle w:val="TableParagraph"/>
                          <w:spacing w:before="3"/>
                          <w:rPr>
                            <w:rFonts w:ascii="宋体"/>
                            <w:sz w:val="26"/>
                          </w:rPr>
                        </w:pPr>
                      </w:p>
                      <w:p>
                        <w:pPr>
                          <w:pStyle w:val="TableParagraph"/>
                          <w:ind w:left="30" w:right="48"/>
                          <w:jc w:val="center"/>
                          <w:rPr>
                            <w:rFonts w:ascii="宋体" w:eastAsia="宋体" w:hint="eastAsia"/>
                            <w:sz w:val="20"/>
                          </w:rPr>
                        </w:pPr>
                        <w:r>
                          <w:rPr>
                            <w:rFonts w:ascii="宋体" w:eastAsia="宋体" w:hint="eastAsia"/>
                            <w:color w:val="505050"/>
                            <w:spacing w:val="-19"/>
                            <w:sz w:val="20"/>
                          </w:rPr>
                          <w:t>每</w:t>
                        </w:r>
                        <w:r>
                          <w:rPr>
                            <w:rFonts w:ascii="宋体" w:eastAsia="宋体" w:hint="eastAsia"/>
                            <w:color w:val="505050"/>
                            <w:spacing w:val="-222"/>
                            <w:sz w:val="20"/>
                          </w:rPr>
                          <w:t>梯的</w:t>
                        </w:r>
                        <w:r>
                          <w:rPr>
                            <w:color w:val="232323"/>
                            <w:w w:val="80"/>
                            <w:sz w:val="22"/>
                          </w:rPr>
                          <w:t>1 </w:t>
                        </w:r>
                        <w:r>
                          <w:rPr>
                            <w:rFonts w:ascii="宋体" w:eastAsia="宋体" w:hint="eastAsia"/>
                            <w:color w:val="505050"/>
                            <w:spacing w:val="11"/>
                            <w:w w:val="80"/>
                            <w:sz w:val="20"/>
                          </w:rPr>
                          <w:t>公数</w:t>
                        </w:r>
                        <w:r>
                          <w:rPr>
                            <w:rFonts w:ascii="宋体" w:eastAsia="宋体" w:hint="eastAsia"/>
                            <w:color w:val="A8A8A8"/>
                            <w:spacing w:val="-143"/>
                            <w:w w:val="80"/>
                            <w:sz w:val="20"/>
                          </w:rPr>
                          <w:t>：</w:t>
                        </w:r>
                        <w:r>
                          <w:rPr>
                            <w:rFonts w:ascii="宋体" w:eastAsia="宋体" w:hint="eastAsia"/>
                            <w:color w:val="505050"/>
                            <w:spacing w:val="-75"/>
                            <w:w w:val="80"/>
                            <w:sz w:val="20"/>
                          </w:rPr>
                          <w:t>斤</w:t>
                        </w:r>
                        <w:r>
                          <w:rPr>
                            <w:rFonts w:ascii="宋体" w:eastAsia="宋体" w:hint="eastAsia"/>
                            <w:color w:val="3D3D3D"/>
                            <w:spacing w:val="-47"/>
                            <w:sz w:val="20"/>
                          </w:rPr>
                          <w:t>社折</w:t>
                        </w:r>
                        <w:r>
                          <w:rPr>
                            <w:rFonts w:ascii="宋体" w:eastAsia="宋体" w:hint="eastAsia"/>
                            <w:color w:val="3D3D3D"/>
                            <w:spacing w:val="-122"/>
                            <w:sz w:val="20"/>
                          </w:rPr>
                          <w:t>（</w:t>
                        </w:r>
                        <w:r>
                          <w:rPr>
                            <w:rFonts w:ascii="宋体" w:eastAsia="宋体" w:hint="eastAsia"/>
                            <w:color w:val="606060"/>
                            <w:spacing w:val="-92"/>
                            <w:sz w:val="20"/>
                          </w:rPr>
                          <w:t>合</w:t>
                        </w:r>
                        <w:r>
                          <w:rPr>
                            <w:rFonts w:ascii="宋体" w:eastAsia="宋体" w:hint="eastAsia"/>
                            <w:color w:val="3D3D3D"/>
                            <w:spacing w:val="-3"/>
                            <w:sz w:val="20"/>
                          </w:rPr>
                          <w:t>公梯</w:t>
                        </w:r>
                        <w:r>
                          <w:rPr>
                            <w:rFonts w:ascii="宋体" w:eastAsia="宋体" w:hint="eastAsia"/>
                            <w:color w:val="3D3D3D"/>
                            <w:spacing w:val="-212"/>
                            <w:sz w:val="20"/>
                          </w:rPr>
                          <w:t>斤</w:t>
                        </w:r>
                        <w:r>
                          <w:rPr>
                            <w:rFonts w:ascii="宋体" w:eastAsia="宋体" w:hint="eastAsia"/>
                            <w:color w:val="606060"/>
                            <w:w w:val="80"/>
                            <w:sz w:val="20"/>
                          </w:rPr>
                          <w:t>}</w:t>
                        </w:r>
                      </w:p>
                    </w:tc>
                    <w:tc>
                      <w:tcPr>
                        <w:tcW w:w="2489" w:type="dxa"/>
                        <w:tcBorders>
                          <w:top w:val="nil"/>
                          <w:left w:val="single" w:sz="18" w:space="0" w:color="000000"/>
                          <w:right w:val="single" w:sz="18" w:space="0" w:color="000000"/>
                        </w:tcBorders>
                      </w:tcPr>
                      <w:p>
                        <w:pPr>
                          <w:pStyle w:val="TableParagraph"/>
                          <w:spacing w:before="4"/>
                          <w:rPr>
                            <w:rFonts w:ascii="宋体"/>
                            <w:sz w:val="24"/>
                          </w:rPr>
                        </w:pPr>
                      </w:p>
                      <w:p>
                        <w:pPr>
                          <w:pStyle w:val="TableParagraph"/>
                          <w:tabs>
                            <w:tab w:pos="564" w:val="left" w:leader="none"/>
                          </w:tabs>
                          <w:ind w:left="42"/>
                          <w:rPr>
                            <w:rFonts w:ascii="宋体" w:eastAsia="宋体" w:hint="eastAsia"/>
                            <w:sz w:val="20"/>
                          </w:rPr>
                        </w:pPr>
                        <w:r>
                          <w:rPr>
                            <w:rFonts w:ascii="宋体" w:eastAsia="宋体" w:hint="eastAsia"/>
                            <w:color w:val="3D3D3D"/>
                            <w:w w:val="125"/>
                            <w:position w:val="-2"/>
                            <w:sz w:val="20"/>
                          </w:rPr>
                          <w:t>恩</w:t>
                          <w:tab/>
                        </w:r>
                        <w:r>
                          <w:rPr>
                            <w:rFonts w:ascii="宋体" w:eastAsia="宋体" w:hint="eastAsia"/>
                            <w:color w:val="3D3D3D"/>
                            <w:w w:val="135"/>
                            <w:sz w:val="20"/>
                          </w:rPr>
                          <w:t>爆炸物名称</w:t>
                        </w:r>
                      </w:p>
                    </w:tc>
                    <w:tc>
                      <w:tcPr>
                        <w:tcW w:w="1870" w:type="dxa"/>
                        <w:tcBorders>
                          <w:top w:val="nil"/>
                          <w:left w:val="single" w:sz="18" w:space="0" w:color="000000"/>
                          <w:right w:val="nil"/>
                        </w:tcBorders>
                      </w:tcPr>
                      <w:p>
                        <w:pPr>
                          <w:pStyle w:val="TableParagraph"/>
                          <w:spacing w:before="4"/>
                          <w:rPr>
                            <w:rFonts w:ascii="宋体"/>
                            <w:sz w:val="16"/>
                          </w:rPr>
                        </w:pPr>
                      </w:p>
                      <w:p>
                        <w:pPr>
                          <w:pStyle w:val="TableParagraph"/>
                          <w:spacing w:line="211" w:lineRule="auto" w:before="1"/>
                          <w:ind w:left="37" w:right="94" w:hanging="1"/>
                          <w:rPr>
                            <w:rFonts w:ascii="宋体" w:eastAsia="宋体" w:hint="eastAsia"/>
                            <w:sz w:val="20"/>
                          </w:rPr>
                        </w:pPr>
                        <w:r>
                          <w:rPr>
                            <w:rFonts w:ascii="宋体" w:eastAsia="宋体" w:hint="eastAsia"/>
                            <w:color w:val="3D3D3D"/>
                            <w:spacing w:val="23"/>
                            <w:w w:val="130"/>
                            <w:sz w:val="20"/>
                          </w:rPr>
                          <w:t>每</w:t>
                        </w:r>
                        <w:r>
                          <w:rPr>
                            <w:color w:val="3D3D3D"/>
                            <w:w w:val="130"/>
                            <w:sz w:val="22"/>
                          </w:rPr>
                          <w:t>l </w:t>
                        </w:r>
                        <w:r>
                          <w:rPr>
                            <w:rFonts w:ascii="宋体" w:eastAsia="宋体" w:hint="eastAsia"/>
                            <w:color w:val="3D3D3D"/>
                            <w:spacing w:val="-52"/>
                            <w:w w:val="130"/>
                            <w:sz w:val="20"/>
                          </w:rPr>
                          <w:t>公斤折仑梯</w:t>
                        </w:r>
                        <w:r>
                          <w:rPr>
                            <w:rFonts w:ascii="宋体" w:eastAsia="宋体" w:hint="eastAsia"/>
                            <w:color w:val="3D3D3D"/>
                            <w:spacing w:val="-14"/>
                            <w:w w:val="120"/>
                            <w:sz w:val="20"/>
                          </w:rPr>
                          <w:t>梯的数县 </w:t>
                        </w:r>
                        <w:r>
                          <w:rPr>
                            <w:rFonts w:ascii="宋体" w:eastAsia="宋体" w:hint="eastAsia"/>
                            <w:color w:val="505050"/>
                            <w:w w:val="120"/>
                            <w:sz w:val="20"/>
                          </w:rPr>
                          <w:t>（</w:t>
                        </w:r>
                        <w:r>
                          <w:rPr>
                            <w:rFonts w:ascii="宋体" w:eastAsia="宋体" w:hint="eastAsia"/>
                            <w:color w:val="505050"/>
                            <w:spacing w:val="-12"/>
                            <w:w w:val="120"/>
                            <w:sz w:val="20"/>
                          </w:rPr>
                          <w:t>公斤</w:t>
                        </w:r>
                      </w:p>
                    </w:tc>
                  </w:tr>
                  <w:tr>
                    <w:trPr>
                      <w:trHeight w:val="768" w:hRule="atLeast"/>
                    </w:trPr>
                    <w:tc>
                      <w:tcPr>
                        <w:tcW w:w="2414" w:type="dxa"/>
                        <w:tcBorders>
                          <w:left w:val="nil"/>
                          <w:bottom w:val="nil"/>
                          <w:right w:val="single" w:sz="18" w:space="0" w:color="000000"/>
                        </w:tcBorders>
                      </w:tcPr>
                      <w:p>
                        <w:pPr>
                          <w:pStyle w:val="TableParagraph"/>
                          <w:tabs>
                            <w:tab w:pos="812" w:val="left" w:leader="none"/>
                          </w:tabs>
                          <w:spacing w:line="242" w:lineRule="auto" w:before="31"/>
                          <w:ind w:left="103" w:right="1419" w:firstLine="2"/>
                          <w:rPr>
                            <w:rFonts w:ascii="宋体" w:eastAsia="宋体" w:hint="eastAsia"/>
                            <w:sz w:val="20"/>
                          </w:rPr>
                        </w:pPr>
                        <w:r>
                          <w:rPr>
                            <w:rFonts w:ascii="宋体" w:eastAsia="宋体" w:hint="eastAsia"/>
                            <w:color w:val="3D3D3D"/>
                            <w:sz w:val="20"/>
                          </w:rPr>
                          <w:t>梯</w:t>
                        </w:r>
                        <w:r>
                          <w:rPr>
                            <w:rFonts w:ascii="宋体" w:eastAsia="宋体" w:hint="eastAsia"/>
                            <w:color w:val="3D3D3D"/>
                            <w:spacing w:val="-22"/>
                            <w:sz w:val="20"/>
                          </w:rPr>
                          <w:t>恩</w:t>
                        </w:r>
                        <w:r>
                          <w:rPr>
                            <w:rFonts w:ascii="宋体" w:eastAsia="宋体" w:hint="eastAsia"/>
                            <w:color w:val="3D3D3D"/>
                            <w:spacing w:val="-228"/>
                            <w:sz w:val="20"/>
                          </w:rPr>
                          <w:t>梯</w:t>
                        </w:r>
                        <w:r>
                          <w:rPr>
                            <w:rFonts w:ascii="宋体" w:eastAsia="宋体" w:hint="eastAsia"/>
                            <w:color w:val="3D3D3D"/>
                            <w:sz w:val="24"/>
                          </w:rPr>
                          <w:t>廿  </w:t>
                        </w:r>
                        <w:r>
                          <w:rPr>
                            <w:rFonts w:ascii="宋体" w:eastAsia="宋体" w:hint="eastAsia"/>
                            <w:color w:val="3D3D3D"/>
                            <w:w w:val="85"/>
                            <w:sz w:val="20"/>
                          </w:rPr>
                          <w:t>硝</w:t>
                        </w:r>
                        <w:r>
                          <w:rPr>
                            <w:rFonts w:ascii="宋体" w:eastAsia="宋体" w:hint="eastAsia"/>
                            <w:color w:val="3D3D3D"/>
                            <w:spacing w:val="-88"/>
                            <w:w w:val="85"/>
                            <w:sz w:val="20"/>
                          </w:rPr>
                          <w:t>煤</w:t>
                        </w:r>
                        <w:r>
                          <w:rPr>
                            <w:rFonts w:ascii="宋体" w:eastAsia="宋体" w:hint="eastAsia"/>
                            <w:color w:val="505050"/>
                            <w:spacing w:val="-70"/>
                            <w:w w:val="85"/>
                            <w:sz w:val="20"/>
                          </w:rPr>
                          <w:t>化</w:t>
                        </w:r>
                        <w:r>
                          <w:rPr>
                            <w:rFonts w:ascii="宋体" w:eastAsia="宋体" w:hint="eastAsia"/>
                            <w:color w:val="3D3D3D"/>
                            <w:w w:val="85"/>
                            <w:sz w:val="20"/>
                          </w:rPr>
                          <w:t>胶</w:t>
                          <w:tab/>
                        </w:r>
                        <w:r>
                          <w:rPr>
                            <w:rFonts w:ascii="宋体" w:eastAsia="宋体" w:hint="eastAsia"/>
                            <w:color w:val="232323"/>
                            <w:spacing w:val="-17"/>
                            <w:w w:val="85"/>
                            <w:sz w:val="20"/>
                          </w:rPr>
                          <w:t>汕</w:t>
                        </w:r>
                      </w:p>
                    </w:tc>
                    <w:tc>
                      <w:tcPr>
                        <w:tcW w:w="1886" w:type="dxa"/>
                        <w:tcBorders>
                          <w:left w:val="single" w:sz="18" w:space="0" w:color="000000"/>
                          <w:bottom w:val="nil"/>
                          <w:right w:val="single" w:sz="18" w:space="0" w:color="000000"/>
                        </w:tcBorders>
                      </w:tcPr>
                      <w:p>
                        <w:pPr>
                          <w:pStyle w:val="TableParagraph"/>
                          <w:spacing w:before="15"/>
                          <w:ind w:left="735"/>
                          <w:rPr>
                            <w:rFonts w:ascii="Arial"/>
                            <w:sz w:val="16"/>
                          </w:rPr>
                        </w:pPr>
                        <w:r>
                          <w:rPr>
                            <w:rFonts w:ascii="Arial"/>
                            <w:color w:val="232323"/>
                            <w:w w:val="105"/>
                            <w:sz w:val="16"/>
                          </w:rPr>
                          <w:t>]. </w:t>
                        </w:r>
                        <w:r>
                          <w:rPr>
                            <w:rFonts w:ascii="Arial"/>
                            <w:color w:val="505050"/>
                            <w:w w:val="105"/>
                            <w:sz w:val="16"/>
                          </w:rPr>
                          <w:t>(l</w:t>
                        </w:r>
                      </w:p>
                      <w:p>
                        <w:pPr>
                          <w:pStyle w:val="TableParagraph"/>
                          <w:spacing w:line="239" w:lineRule="exact" w:before="17"/>
                          <w:ind w:left="728"/>
                          <w:rPr>
                            <w:sz w:val="22"/>
                          </w:rPr>
                        </w:pPr>
                        <w:r>
                          <w:rPr>
                            <w:color w:val="232323"/>
                            <w:w w:val="90"/>
                            <w:sz w:val="22"/>
                          </w:rPr>
                          <w:t>1. </w:t>
                        </w:r>
                        <w:r>
                          <w:rPr>
                            <w:color w:val="3D3D3D"/>
                            <w:w w:val="90"/>
                            <w:sz w:val="22"/>
                          </w:rPr>
                          <w:t>5 5</w:t>
                        </w:r>
                      </w:p>
                      <w:p>
                        <w:pPr>
                          <w:pStyle w:val="TableParagraph"/>
                          <w:spacing w:line="239" w:lineRule="exact"/>
                          <w:ind w:left="728"/>
                          <w:rPr>
                            <w:sz w:val="22"/>
                          </w:rPr>
                        </w:pPr>
                        <w:r>
                          <w:rPr>
                            <w:color w:val="232323"/>
                            <w:w w:val="120"/>
                            <w:sz w:val="22"/>
                          </w:rPr>
                          <w:t>1. </w:t>
                        </w:r>
                        <w:r>
                          <w:rPr>
                            <w:color w:val="3D3D3D"/>
                            <w:w w:val="120"/>
                            <w:sz w:val="22"/>
                          </w:rPr>
                          <w:t>59</w:t>
                        </w:r>
                      </w:p>
                    </w:tc>
                    <w:tc>
                      <w:tcPr>
                        <w:tcW w:w="2489" w:type="dxa"/>
                        <w:vMerge w:val="restart"/>
                        <w:tcBorders>
                          <w:left w:val="single" w:sz="18" w:space="0" w:color="000000"/>
                          <w:right w:val="single" w:sz="18" w:space="0" w:color="000000"/>
                        </w:tcBorders>
                      </w:tcPr>
                      <w:p>
                        <w:pPr>
                          <w:pStyle w:val="TableParagraph"/>
                          <w:spacing w:line="252" w:lineRule="exact"/>
                          <w:ind w:left="96"/>
                          <w:rPr>
                            <w:rFonts w:ascii="宋体" w:eastAsia="宋体" w:hint="eastAsia"/>
                            <w:sz w:val="20"/>
                          </w:rPr>
                        </w:pPr>
                        <w:r>
                          <w:rPr>
                            <w:rFonts w:ascii="宋体" w:eastAsia="宋体" w:hint="eastAsia"/>
                            <w:color w:val="505050"/>
                            <w:w w:val="105"/>
                            <w:sz w:val="20"/>
                          </w:rPr>
                          <w:t>周氏</w:t>
                        </w:r>
                        <w:r>
                          <w:rPr>
                            <w:rFonts w:ascii="宋体" w:eastAsia="宋体" w:hint="eastAsia"/>
                            <w:color w:val="232323"/>
                            <w:w w:val="105"/>
                            <w:sz w:val="20"/>
                          </w:rPr>
                          <w:t>炸 </w:t>
                        </w:r>
                        <w:r>
                          <w:rPr>
                            <w:rFonts w:ascii="宋体" w:eastAsia="宋体" w:hint="eastAsia"/>
                            <w:color w:val="3D3D3D"/>
                            <w:w w:val="105"/>
                            <w:sz w:val="20"/>
                          </w:rPr>
                          <w:t>药</w:t>
                        </w:r>
                      </w:p>
                      <w:p>
                        <w:pPr>
                          <w:pStyle w:val="TableParagraph"/>
                          <w:spacing w:line="264" w:lineRule="auto" w:before="140"/>
                          <w:ind w:left="321" w:right="26" w:hanging="226"/>
                          <w:rPr>
                            <w:rFonts w:ascii="宋体" w:eastAsia="宋体" w:hint="eastAsia"/>
                            <w:sz w:val="20"/>
                          </w:rPr>
                        </w:pPr>
                        <w:r>
                          <w:rPr>
                            <w:rFonts w:ascii="宋体" w:eastAsia="宋体" w:hint="eastAsia"/>
                            <w:color w:val="505050"/>
                            <w:sz w:val="21"/>
                          </w:rPr>
                          <w:t>含</w:t>
                        </w:r>
                        <w:r>
                          <w:rPr>
                            <w:rFonts w:ascii="宋体" w:eastAsia="宋体" w:hint="eastAsia"/>
                            <w:color w:val="505050"/>
                            <w:spacing w:val="-137"/>
                            <w:w w:val="105"/>
                            <w:sz w:val="21"/>
                          </w:rPr>
                          <w:t>热火</w:t>
                        </w:r>
                        <w:r>
                          <w:rPr>
                            <w:color w:val="505050"/>
                            <w:w w:val="105"/>
                            <w:sz w:val="22"/>
                          </w:rPr>
                          <w:t>8</w:t>
                        </w:r>
                        <w:r>
                          <w:rPr>
                            <w:rFonts w:ascii="宋体" w:eastAsia="宋体" w:hint="eastAsia"/>
                            <w:color w:val="505050"/>
                            <w:spacing w:val="-80"/>
                            <w:w w:val="105"/>
                            <w:sz w:val="20"/>
                          </w:rPr>
                          <w:t>％药</w:t>
                        </w:r>
                        <w:r>
                          <w:rPr>
                            <w:rFonts w:ascii="宋体" w:eastAsia="宋体" w:hint="eastAsia"/>
                            <w:color w:val="3D3D3D"/>
                            <w:spacing w:val="-2"/>
                            <w:w w:val="105"/>
                            <w:sz w:val="20"/>
                          </w:rPr>
                          <w:t>以下硝化甘油的</w:t>
                        </w:r>
                        <w:r>
                          <w:rPr>
                            <w:rFonts w:ascii="宋体" w:eastAsia="宋体" w:hint="eastAsia"/>
                            <w:color w:val="3D3D3D"/>
                            <w:w w:val="105"/>
                            <w:sz w:val="20"/>
                          </w:rPr>
                          <w:t>硝欱炸药</w:t>
                        </w:r>
                      </w:p>
                      <w:p>
                        <w:pPr>
                          <w:pStyle w:val="TableParagraph"/>
                          <w:spacing w:line="181" w:lineRule="exact"/>
                          <w:ind w:left="107"/>
                          <w:rPr>
                            <w:rFonts w:ascii="宋体" w:eastAsia="宋体" w:hint="eastAsia"/>
                            <w:sz w:val="21"/>
                          </w:rPr>
                        </w:pPr>
                        <w:r>
                          <w:rPr>
                            <w:rFonts w:ascii="宋体" w:eastAsia="宋体" w:hint="eastAsia"/>
                            <w:color w:val="3D3D3D"/>
                            <w:w w:val="125"/>
                            <w:sz w:val="21"/>
                          </w:rPr>
                          <w:t>雷</w:t>
                        </w:r>
                        <w:r>
                          <w:rPr>
                            <w:rFonts w:ascii="宋体" w:eastAsia="宋体" w:hint="eastAsia"/>
                            <w:color w:val="606060"/>
                            <w:w w:val="125"/>
                            <w:sz w:val="21"/>
                          </w:rPr>
                          <w:t>银</w:t>
                        </w:r>
                      </w:p>
                      <w:p>
                        <w:pPr>
                          <w:pStyle w:val="TableParagraph"/>
                          <w:spacing w:line="238" w:lineRule="exact"/>
                          <w:ind w:left="97"/>
                          <w:rPr>
                            <w:rFonts w:ascii="宋体" w:eastAsia="宋体" w:hint="eastAsia"/>
                            <w:sz w:val="21"/>
                          </w:rPr>
                        </w:pPr>
                        <w:r>
                          <w:rPr>
                            <w:rFonts w:ascii="宋体" w:eastAsia="宋体" w:hint="eastAsia"/>
                            <w:color w:val="606060"/>
                            <w:w w:val="130"/>
                            <w:sz w:val="21"/>
                          </w:rPr>
                          <w:t>钳采</w:t>
                        </w:r>
                      </w:p>
                      <w:p>
                        <w:pPr>
                          <w:pStyle w:val="TableParagraph"/>
                          <w:spacing w:line="247" w:lineRule="exact"/>
                          <w:ind w:left="94"/>
                          <w:rPr>
                            <w:rFonts w:ascii="宋体" w:eastAsia="宋体" w:hint="eastAsia"/>
                            <w:sz w:val="20"/>
                          </w:rPr>
                        </w:pPr>
                        <w:r>
                          <w:rPr>
                            <w:rFonts w:ascii="宋体" w:eastAsia="宋体" w:hint="eastAsia"/>
                            <w:color w:val="606060"/>
                            <w:w w:val="130"/>
                            <w:sz w:val="20"/>
                          </w:rPr>
                          <w:t>二</w:t>
                        </w:r>
                        <w:r>
                          <w:rPr>
                            <w:rFonts w:ascii="宋体" w:eastAsia="宋体" w:hint="eastAsia"/>
                            <w:color w:val="3D3D3D"/>
                            <w:w w:val="130"/>
                            <w:sz w:val="20"/>
                          </w:rPr>
                          <w:t>硝</w:t>
                        </w:r>
                        <w:r>
                          <w:rPr>
                            <w:rFonts w:ascii="宋体" w:eastAsia="宋体" w:hint="eastAsia"/>
                            <w:color w:val="606060"/>
                            <w:w w:val="130"/>
                            <w:sz w:val="20"/>
                          </w:rPr>
                          <w:t>甚</w:t>
                        </w:r>
                        <w:r>
                          <w:rPr>
                            <w:rFonts w:ascii="宋体" w:eastAsia="宋体" w:hint="eastAsia"/>
                            <w:color w:val="3D3D3D"/>
                            <w:w w:val="130"/>
                            <w:sz w:val="20"/>
                          </w:rPr>
                          <w:t>禁</w:t>
                        </w:r>
                      </w:p>
                      <w:p>
                        <w:pPr>
                          <w:pStyle w:val="TableParagraph"/>
                          <w:spacing w:line="221" w:lineRule="exact" w:before="15"/>
                          <w:ind w:left="110"/>
                          <w:rPr>
                            <w:rFonts w:ascii="宋体" w:eastAsia="宋体" w:hint="eastAsia"/>
                            <w:sz w:val="20"/>
                          </w:rPr>
                        </w:pPr>
                        <w:r>
                          <w:rPr>
                            <w:rFonts w:ascii="宋体" w:eastAsia="宋体" w:hint="eastAsia"/>
                            <w:color w:val="3D3D3D"/>
                            <w:w w:val="90"/>
                            <w:sz w:val="20"/>
                          </w:rPr>
                          <w:t>硝绞氮炸 </w:t>
                        </w:r>
                        <w:r>
                          <w:rPr>
                            <w:rFonts w:ascii="宋体" w:eastAsia="宋体" w:hint="eastAsia"/>
                            <w:color w:val="606060"/>
                            <w:w w:val="90"/>
                            <w:sz w:val="20"/>
                          </w:rPr>
                          <w:t>药</w:t>
                        </w:r>
                      </w:p>
                      <w:p>
                        <w:pPr>
                          <w:pStyle w:val="TableParagraph"/>
                          <w:tabs>
                            <w:tab w:pos="573" w:val="left" w:leader="none"/>
                          </w:tabs>
                          <w:spacing w:line="215" w:lineRule="exact"/>
                          <w:ind w:left="111"/>
                          <w:rPr>
                            <w:rFonts w:ascii="宋体" w:eastAsia="宋体" w:hint="eastAsia"/>
                            <w:sz w:val="20"/>
                          </w:rPr>
                        </w:pPr>
                        <w:r>
                          <w:rPr>
                            <w:rFonts w:ascii="宋体" w:eastAsia="宋体" w:hint="eastAsia"/>
                            <w:color w:val="505050"/>
                            <w:sz w:val="21"/>
                          </w:rPr>
                          <w:t>含</w:t>
                          <w:tab/>
                        </w:r>
                        <w:r>
                          <w:rPr>
                            <w:rFonts w:ascii="宋体" w:eastAsia="宋体" w:hint="eastAsia"/>
                            <w:color w:val="232323"/>
                            <w:sz w:val="21"/>
                          </w:rPr>
                          <w:t>总</w:t>
                        </w:r>
                        <w:r>
                          <w:rPr>
                            <w:rFonts w:ascii="宋体" w:eastAsia="宋体" w:hint="eastAsia"/>
                            <w:color w:val="232323"/>
                            <w:spacing w:val="-71"/>
                            <w:sz w:val="21"/>
                          </w:rPr>
                          <w:t> </w:t>
                        </w:r>
                        <w:r>
                          <w:rPr>
                            <w:color w:val="232323"/>
                            <w:sz w:val="22"/>
                          </w:rPr>
                          <w:t>1</w:t>
                        </w:r>
                        <w:r>
                          <w:rPr>
                            <w:color w:val="808080"/>
                            <w:sz w:val="22"/>
                          </w:rPr>
                          <w:t>.</w:t>
                        </w:r>
                        <w:r>
                          <w:rPr>
                            <w:color w:val="808080"/>
                            <w:spacing w:val="37"/>
                            <w:sz w:val="22"/>
                          </w:rPr>
                          <w:t> </w:t>
                        </w:r>
                        <w:r>
                          <w:rPr>
                            <w:color w:val="505050"/>
                            <w:sz w:val="22"/>
                          </w:rPr>
                          <w:t>.</w:t>
                        </w:r>
                        <w:r>
                          <w:rPr>
                            <w:color w:val="505050"/>
                            <w:spacing w:val="-31"/>
                            <w:sz w:val="22"/>
                          </w:rPr>
                          <w:t> </w:t>
                        </w:r>
                        <w:r>
                          <w:rPr>
                            <w:color w:val="505050"/>
                            <w:sz w:val="22"/>
                          </w:rPr>
                          <w:t>3</w:t>
                        </w:r>
                        <w:r>
                          <w:rPr>
                            <w:rFonts w:ascii="宋体" w:eastAsia="宋体" w:hint="eastAsia"/>
                            <w:color w:val="505050"/>
                            <w:sz w:val="20"/>
                          </w:rPr>
                          <w:t>％</w:t>
                        </w:r>
                        <w:r>
                          <w:rPr>
                            <w:rFonts w:ascii="宋体" w:eastAsia="宋体" w:hint="eastAsia"/>
                            <w:color w:val="505050"/>
                            <w:spacing w:val="-57"/>
                            <w:sz w:val="20"/>
                          </w:rPr>
                          <w:t> </w:t>
                        </w:r>
                        <w:r>
                          <w:rPr>
                            <w:rFonts w:ascii="宋体" w:eastAsia="宋体" w:hint="eastAsia"/>
                            <w:color w:val="505050"/>
                            <w:spacing w:val="40"/>
                            <w:sz w:val="20"/>
                          </w:rPr>
                          <w:t>的</w:t>
                        </w:r>
                        <w:r>
                          <w:rPr>
                            <w:rFonts w:ascii="宋体" w:eastAsia="宋体" w:hint="eastAsia"/>
                            <w:color w:val="505050"/>
                            <w:spacing w:val="10"/>
                            <w:sz w:val="20"/>
                          </w:rPr>
                          <w:t>硝</w:t>
                        </w:r>
                        <w:r>
                          <w:rPr>
                            <w:rFonts w:ascii="宋体" w:eastAsia="宋体" w:hint="eastAsia"/>
                            <w:color w:val="505050"/>
                            <w:sz w:val="20"/>
                          </w:rPr>
                          <w:t>化</w:t>
                        </w:r>
                        <w:r>
                          <w:rPr>
                            <w:rFonts w:ascii="宋体" w:eastAsia="宋体" w:hint="eastAsia"/>
                            <w:color w:val="505050"/>
                            <w:spacing w:val="-50"/>
                            <w:sz w:val="20"/>
                          </w:rPr>
                          <w:t> </w:t>
                        </w:r>
                        <w:r>
                          <w:rPr>
                            <w:rFonts w:ascii="宋体" w:eastAsia="宋体" w:hint="eastAsia"/>
                            <w:color w:val="505050"/>
                            <w:sz w:val="20"/>
                          </w:rPr>
                          <w:t>棉</w:t>
                        </w:r>
                      </w:p>
                    </w:tc>
                    <w:tc>
                      <w:tcPr>
                        <w:tcW w:w="1870" w:type="dxa"/>
                        <w:tcBorders>
                          <w:left w:val="single" w:sz="18" w:space="0" w:color="000000"/>
                          <w:bottom w:val="nil"/>
                          <w:right w:val="nil"/>
                        </w:tcBorders>
                      </w:tcPr>
                      <w:p>
                        <w:pPr>
                          <w:pStyle w:val="TableParagraph"/>
                          <w:spacing w:line="207" w:lineRule="exact"/>
                          <w:ind w:left="640" w:right="584"/>
                          <w:jc w:val="center"/>
                          <w:rPr>
                            <w:sz w:val="22"/>
                          </w:rPr>
                        </w:pPr>
                        <w:r>
                          <w:rPr>
                            <w:color w:val="505050"/>
                            <w:spacing w:val="10"/>
                            <w:w w:val="110"/>
                            <w:sz w:val="22"/>
                          </w:rPr>
                          <w:t>0</w:t>
                        </w:r>
                        <w:r>
                          <w:rPr>
                            <w:color w:val="232323"/>
                            <w:spacing w:val="10"/>
                            <w:w w:val="110"/>
                            <w:sz w:val="22"/>
                          </w:rPr>
                          <w:t>.</w:t>
                        </w:r>
                        <w:r>
                          <w:rPr>
                            <w:color w:val="232323"/>
                            <w:spacing w:val="-33"/>
                            <w:w w:val="110"/>
                            <w:sz w:val="22"/>
                          </w:rPr>
                          <w:t> </w:t>
                        </w:r>
                        <w:r>
                          <w:rPr>
                            <w:color w:val="606060"/>
                            <w:w w:val="110"/>
                            <w:sz w:val="22"/>
                          </w:rPr>
                          <w:t>7</w:t>
                        </w:r>
                        <w:r>
                          <w:rPr>
                            <w:color w:val="3D3D3D"/>
                            <w:w w:val="110"/>
                            <w:sz w:val="22"/>
                          </w:rPr>
                          <w:t>4</w:t>
                        </w:r>
                      </w:p>
                      <w:p>
                        <w:pPr>
                          <w:pStyle w:val="TableParagraph"/>
                          <w:spacing w:line="241" w:lineRule="exact"/>
                          <w:ind w:left="643" w:right="584"/>
                          <w:jc w:val="center"/>
                          <w:rPr>
                            <w:sz w:val="22"/>
                          </w:rPr>
                        </w:pPr>
                        <w:r>
                          <w:rPr>
                            <w:color w:val="3D3D3D"/>
                            <w:w w:val="120"/>
                            <w:sz w:val="22"/>
                          </w:rPr>
                          <w:t>0</w:t>
                        </w:r>
                        <w:r>
                          <w:rPr>
                            <w:color w:val="232323"/>
                            <w:w w:val="120"/>
                            <w:sz w:val="22"/>
                          </w:rPr>
                          <w:t>.</w:t>
                        </w:r>
                        <w:r>
                          <w:rPr>
                            <w:color w:val="232323"/>
                            <w:spacing w:val="-45"/>
                            <w:w w:val="120"/>
                            <w:sz w:val="22"/>
                          </w:rPr>
                          <w:t> </w:t>
                        </w:r>
                        <w:r>
                          <w:rPr>
                            <w:color w:val="606060"/>
                            <w:spacing w:val="-5"/>
                            <w:w w:val="120"/>
                            <w:sz w:val="22"/>
                          </w:rPr>
                          <w:t>6</w:t>
                        </w:r>
                        <w:r>
                          <w:rPr>
                            <w:color w:val="3D3D3D"/>
                            <w:spacing w:val="-5"/>
                            <w:w w:val="120"/>
                            <w:sz w:val="22"/>
                          </w:rPr>
                          <w:t>9</w:t>
                        </w:r>
                      </w:p>
                      <w:p>
                        <w:pPr>
                          <w:pStyle w:val="TableParagraph"/>
                          <w:spacing w:line="247" w:lineRule="exact"/>
                          <w:ind w:left="651" w:right="584"/>
                          <w:jc w:val="center"/>
                          <w:rPr>
                            <w:sz w:val="22"/>
                          </w:rPr>
                        </w:pPr>
                        <w:r>
                          <w:rPr>
                            <w:color w:val="3D3D3D"/>
                            <w:spacing w:val="7"/>
                            <w:w w:val="120"/>
                            <w:sz w:val="22"/>
                          </w:rPr>
                          <w:t>0</w:t>
                        </w:r>
                        <w:r>
                          <w:rPr>
                            <w:color w:val="232323"/>
                            <w:spacing w:val="7"/>
                            <w:w w:val="120"/>
                            <w:sz w:val="22"/>
                          </w:rPr>
                          <w:t>.</w:t>
                        </w:r>
                        <w:r>
                          <w:rPr>
                            <w:color w:val="505050"/>
                            <w:spacing w:val="7"/>
                            <w:w w:val="120"/>
                            <w:sz w:val="22"/>
                          </w:rPr>
                          <w:t>68</w:t>
                        </w:r>
                      </w:p>
                    </w:tc>
                  </w:tr>
                  <w:tr>
                    <w:trPr>
                      <w:trHeight w:val="752" w:hRule="atLeast"/>
                    </w:trPr>
                    <w:tc>
                      <w:tcPr>
                        <w:tcW w:w="2414" w:type="dxa"/>
                        <w:tcBorders>
                          <w:top w:val="nil"/>
                          <w:left w:val="nil"/>
                          <w:bottom w:val="nil"/>
                          <w:right w:val="single" w:sz="18" w:space="0" w:color="000000"/>
                        </w:tcBorders>
                      </w:tcPr>
                      <w:p>
                        <w:pPr>
                          <w:pStyle w:val="TableParagraph"/>
                          <w:spacing w:line="666" w:lineRule="exact" w:before="11"/>
                          <w:ind w:left="62"/>
                          <w:rPr>
                            <w:rFonts w:ascii="宋体" w:eastAsia="宋体" w:hint="eastAsia"/>
                            <w:sz w:val="22"/>
                          </w:rPr>
                        </w:pPr>
                        <w:r>
                          <w:rPr>
                            <w:rFonts w:ascii="宋体" w:eastAsia="宋体" w:hint="eastAsia"/>
                            <w:color w:val="3D3D3D"/>
                            <w:spacing w:val="-509"/>
                            <w:w w:val="95"/>
                            <w:position w:val="-17"/>
                            <w:sz w:val="71"/>
                          </w:rPr>
                          <w:t>勹</w:t>
                        </w:r>
                        <w:r>
                          <w:rPr>
                            <w:rFonts w:ascii="宋体" w:eastAsia="宋体" w:hint="eastAsia"/>
                            <w:color w:val="3D3D3D"/>
                            <w:w w:val="95"/>
                            <w:sz w:val="22"/>
                          </w:rPr>
                          <w:t>然佥</w:t>
                        </w:r>
                      </w:p>
                      <w:p>
                        <w:pPr>
                          <w:pStyle w:val="TableParagraph"/>
                          <w:spacing w:line="56" w:lineRule="exact"/>
                          <w:ind w:left="119"/>
                          <w:rPr>
                            <w:rFonts w:ascii="宋体" w:eastAsia="宋体" w:hint="eastAsia"/>
                            <w:sz w:val="21"/>
                          </w:rPr>
                        </w:pPr>
                        <w:r>
                          <w:rPr>
                            <w:rFonts w:ascii="宋体" w:eastAsia="宋体" w:hint="eastAsia"/>
                            <w:color w:val="3D3D3D"/>
                            <w:w w:val="125"/>
                            <w:sz w:val="21"/>
                          </w:rPr>
                          <w:t>特儿</w:t>
                        </w:r>
                      </w:p>
                    </w:tc>
                    <w:tc>
                      <w:tcPr>
                        <w:tcW w:w="1886" w:type="dxa"/>
                        <w:tcBorders>
                          <w:top w:val="nil"/>
                          <w:left w:val="single" w:sz="18" w:space="0" w:color="000000"/>
                          <w:bottom w:val="nil"/>
                          <w:right w:val="single" w:sz="18" w:space="0" w:color="000000"/>
                        </w:tcBorders>
                      </w:tcPr>
                      <w:p>
                        <w:pPr>
                          <w:pStyle w:val="TableParagraph"/>
                          <w:spacing w:line="239" w:lineRule="exact" w:before="95"/>
                          <w:ind w:left="728"/>
                          <w:rPr>
                            <w:sz w:val="22"/>
                          </w:rPr>
                        </w:pPr>
                        <w:r>
                          <w:rPr>
                            <w:color w:val="3D3D3D"/>
                            <w:w w:val="125"/>
                            <w:sz w:val="22"/>
                          </w:rPr>
                          <w:t>1.46</w:t>
                        </w:r>
                      </w:p>
                      <w:p>
                        <w:pPr>
                          <w:pStyle w:val="TableParagraph"/>
                          <w:spacing w:line="226" w:lineRule="exact" w:before="11"/>
                          <w:ind w:left="728" w:right="582" w:firstLine="18"/>
                          <w:rPr>
                            <w:sz w:val="22"/>
                          </w:rPr>
                        </w:pPr>
                        <w:r>
                          <w:rPr>
                            <w:color w:val="0F0F0F"/>
                            <w:w w:val="130"/>
                            <w:sz w:val="22"/>
                          </w:rPr>
                          <w:t>l. </w:t>
                        </w:r>
                        <w:r>
                          <w:rPr>
                            <w:color w:val="3D3D3D"/>
                            <w:spacing w:val="-8"/>
                            <w:w w:val="130"/>
                            <w:sz w:val="22"/>
                          </w:rPr>
                          <w:t>36</w:t>
                        </w:r>
                        <w:r>
                          <w:rPr>
                            <w:color w:val="232323"/>
                            <w:spacing w:val="-8"/>
                            <w:w w:val="130"/>
                            <w:sz w:val="22"/>
                          </w:rPr>
                          <w:t> </w:t>
                        </w:r>
                        <w:r>
                          <w:rPr>
                            <w:color w:val="232323"/>
                            <w:spacing w:val="3"/>
                            <w:w w:val="125"/>
                            <w:sz w:val="22"/>
                          </w:rPr>
                          <w:t>1.</w:t>
                        </w:r>
                        <w:r>
                          <w:rPr>
                            <w:color w:val="3D3D3D"/>
                            <w:spacing w:val="3"/>
                            <w:w w:val="125"/>
                            <w:sz w:val="22"/>
                          </w:rPr>
                          <w:t>14</w:t>
                        </w:r>
                      </w:p>
                    </w:tc>
                    <w:tc>
                      <w:tcPr>
                        <w:tcW w:w="2489" w:type="dxa"/>
                        <w:vMerge/>
                        <w:tcBorders>
                          <w:top w:val="nil"/>
                          <w:left w:val="single" w:sz="18" w:space="0" w:color="000000"/>
                          <w:right w:val="single" w:sz="18" w:space="0" w:color="000000"/>
                        </w:tcBorders>
                      </w:tcPr>
                      <w:p>
                        <w:pPr>
                          <w:rPr>
                            <w:sz w:val="2"/>
                            <w:szCs w:val="2"/>
                          </w:rPr>
                        </w:pPr>
                      </w:p>
                    </w:tc>
                    <w:tc>
                      <w:tcPr>
                        <w:tcW w:w="1870" w:type="dxa"/>
                        <w:tcBorders>
                          <w:top w:val="nil"/>
                          <w:left w:val="single" w:sz="18" w:space="0" w:color="000000"/>
                          <w:bottom w:val="nil"/>
                          <w:right w:val="nil"/>
                        </w:tcBorders>
                      </w:tcPr>
                      <w:p>
                        <w:pPr>
                          <w:pStyle w:val="TableParagraph"/>
                          <w:spacing w:line="239" w:lineRule="exact" w:before="65"/>
                          <w:ind w:left="663" w:right="584"/>
                          <w:jc w:val="center"/>
                          <w:rPr>
                            <w:sz w:val="22"/>
                          </w:rPr>
                        </w:pPr>
                        <w:r>
                          <w:rPr>
                            <w:color w:val="505050"/>
                            <w:w w:val="130"/>
                            <w:sz w:val="22"/>
                          </w:rPr>
                          <w:t>0.44</w:t>
                        </w:r>
                      </w:p>
                      <w:p>
                        <w:pPr>
                          <w:pStyle w:val="TableParagraph"/>
                          <w:spacing w:line="233" w:lineRule="exact"/>
                          <w:ind w:left="692" w:right="580"/>
                          <w:jc w:val="center"/>
                          <w:rPr>
                            <w:sz w:val="22"/>
                          </w:rPr>
                        </w:pPr>
                        <w:r>
                          <w:rPr>
                            <w:color w:val="3D3D3D"/>
                            <w:w w:val="130"/>
                            <w:sz w:val="22"/>
                          </w:rPr>
                          <w:t>0</w:t>
                        </w:r>
                        <w:r>
                          <w:rPr>
                            <w:w w:val="130"/>
                            <w:sz w:val="22"/>
                          </w:rPr>
                          <w:t>.</w:t>
                        </w:r>
                        <w:r>
                          <w:rPr>
                            <w:spacing w:val="-45"/>
                            <w:w w:val="130"/>
                            <w:sz w:val="22"/>
                          </w:rPr>
                          <w:t> </w:t>
                        </w:r>
                        <w:r>
                          <w:rPr>
                            <w:color w:val="3D3D3D"/>
                            <w:w w:val="130"/>
                            <w:sz w:val="22"/>
                          </w:rPr>
                          <w:t>44</w:t>
                        </w:r>
                      </w:p>
                      <w:p>
                        <w:pPr>
                          <w:pStyle w:val="TableParagraph"/>
                          <w:spacing w:line="195" w:lineRule="exact"/>
                          <w:ind w:left="670" w:right="584"/>
                          <w:jc w:val="center"/>
                          <w:rPr>
                            <w:sz w:val="22"/>
                          </w:rPr>
                        </w:pPr>
                        <w:r>
                          <w:rPr>
                            <w:color w:val="3D3D3D"/>
                            <w:w w:val="130"/>
                            <w:sz w:val="22"/>
                          </w:rPr>
                          <w:t>0</w:t>
                        </w:r>
                        <w:r>
                          <w:rPr>
                            <w:color w:val="232323"/>
                            <w:w w:val="130"/>
                            <w:sz w:val="22"/>
                          </w:rPr>
                          <w:t>.</w:t>
                        </w:r>
                        <w:r>
                          <w:rPr>
                            <w:color w:val="232323"/>
                            <w:spacing w:val="-44"/>
                            <w:w w:val="130"/>
                            <w:sz w:val="22"/>
                          </w:rPr>
                          <w:t> </w:t>
                        </w:r>
                        <w:r>
                          <w:rPr>
                            <w:color w:val="232323"/>
                            <w:spacing w:val="-14"/>
                            <w:w w:val="130"/>
                            <w:sz w:val="22"/>
                          </w:rPr>
                          <w:t>4</w:t>
                        </w:r>
                        <w:r>
                          <w:rPr>
                            <w:color w:val="3D3D3D"/>
                            <w:spacing w:val="-14"/>
                            <w:w w:val="130"/>
                            <w:sz w:val="22"/>
                          </w:rPr>
                          <w:t>3</w:t>
                        </w:r>
                      </w:p>
                    </w:tc>
                  </w:tr>
                  <w:tr>
                    <w:trPr>
                      <w:trHeight w:val="122" w:hRule="atLeast"/>
                    </w:trPr>
                    <w:tc>
                      <w:tcPr>
                        <w:tcW w:w="2414" w:type="dxa"/>
                        <w:tcBorders>
                          <w:top w:val="nil"/>
                          <w:left w:val="nil"/>
                          <w:bottom w:val="nil"/>
                          <w:right w:val="single" w:sz="18" w:space="0" w:color="000000"/>
                        </w:tcBorders>
                      </w:tcPr>
                      <w:p>
                        <w:pPr>
                          <w:pStyle w:val="TableParagraph"/>
                          <w:spacing w:line="102" w:lineRule="exact"/>
                          <w:ind w:left="119"/>
                          <w:rPr>
                            <w:rFonts w:ascii="宋体" w:eastAsia="宋体" w:hint="eastAsia"/>
                            <w:sz w:val="21"/>
                          </w:rPr>
                        </w:pPr>
                        <w:r>
                          <w:rPr>
                            <w:rFonts w:ascii="宋体" w:eastAsia="宋体" w:hint="eastAsia"/>
                            <w:color w:val="505050"/>
                            <w:w w:val="130"/>
                            <w:sz w:val="21"/>
                          </w:rPr>
                          <w:t>苦味酸</w:t>
                        </w:r>
                      </w:p>
                    </w:tc>
                    <w:tc>
                      <w:tcPr>
                        <w:tcW w:w="1886" w:type="dxa"/>
                        <w:tcBorders>
                          <w:top w:val="nil"/>
                          <w:left w:val="single" w:sz="18" w:space="0" w:color="000000"/>
                          <w:bottom w:val="nil"/>
                          <w:right w:val="single" w:sz="18" w:space="0" w:color="000000"/>
                        </w:tcBorders>
                      </w:tcPr>
                      <w:p>
                        <w:pPr>
                          <w:pStyle w:val="TableParagraph"/>
                          <w:spacing w:line="102" w:lineRule="exact"/>
                          <w:ind w:left="193" w:right="48"/>
                          <w:jc w:val="center"/>
                          <w:rPr>
                            <w:sz w:val="22"/>
                          </w:rPr>
                        </w:pPr>
                        <w:r>
                          <w:rPr>
                            <w:color w:val="3D3D3D"/>
                            <w:w w:val="130"/>
                            <w:sz w:val="22"/>
                          </w:rPr>
                          <w:t>l .0</w:t>
                        </w:r>
                        <w:r>
                          <w:rPr>
                            <w:color w:val="606060"/>
                            <w:w w:val="130"/>
                            <w:sz w:val="22"/>
                          </w:rPr>
                          <w:t>4</w:t>
                        </w:r>
                      </w:p>
                    </w:tc>
                    <w:tc>
                      <w:tcPr>
                        <w:tcW w:w="2489" w:type="dxa"/>
                        <w:vMerge/>
                        <w:tcBorders>
                          <w:top w:val="nil"/>
                          <w:left w:val="single" w:sz="18" w:space="0" w:color="000000"/>
                          <w:right w:val="single" w:sz="18" w:space="0" w:color="000000"/>
                        </w:tcBorders>
                      </w:tcPr>
                      <w:p>
                        <w:pPr>
                          <w:rPr>
                            <w:sz w:val="2"/>
                            <w:szCs w:val="2"/>
                          </w:rPr>
                        </w:pPr>
                      </w:p>
                    </w:tc>
                    <w:tc>
                      <w:tcPr>
                        <w:tcW w:w="1870" w:type="dxa"/>
                        <w:tcBorders>
                          <w:top w:val="nil"/>
                          <w:left w:val="single" w:sz="18" w:space="0" w:color="000000"/>
                          <w:bottom w:val="nil"/>
                          <w:right w:val="nil"/>
                        </w:tcBorders>
                      </w:tcPr>
                      <w:p>
                        <w:pPr>
                          <w:pStyle w:val="TableParagraph"/>
                          <w:spacing w:line="102" w:lineRule="exact"/>
                          <w:ind w:left="715"/>
                          <w:rPr>
                            <w:sz w:val="22"/>
                          </w:rPr>
                        </w:pPr>
                        <w:r>
                          <w:rPr>
                            <w:color w:val="505050"/>
                            <w:w w:val="90"/>
                            <w:sz w:val="22"/>
                          </w:rPr>
                          <w:t>0 </w:t>
                        </w:r>
                        <w:r>
                          <w:rPr>
                            <w:color w:val="232323"/>
                            <w:w w:val="90"/>
                            <w:sz w:val="22"/>
                          </w:rPr>
                          <w:t>. </w:t>
                        </w:r>
                        <w:r>
                          <w:rPr>
                            <w:color w:val="505050"/>
                            <w:w w:val="90"/>
                            <w:sz w:val="22"/>
                          </w:rPr>
                          <w:t>36</w:t>
                        </w:r>
                      </w:p>
                    </w:tc>
                  </w:tr>
                  <w:tr>
                    <w:trPr>
                      <w:trHeight w:val="240" w:hRule="atLeast"/>
                    </w:trPr>
                    <w:tc>
                      <w:tcPr>
                        <w:tcW w:w="2414" w:type="dxa"/>
                        <w:tcBorders>
                          <w:top w:val="nil"/>
                          <w:left w:val="nil"/>
                          <w:right w:val="single" w:sz="18" w:space="0" w:color="000000"/>
                        </w:tcBorders>
                      </w:tcPr>
                      <w:p>
                        <w:pPr>
                          <w:pStyle w:val="TableParagraph"/>
                          <w:spacing w:line="220" w:lineRule="exact"/>
                          <w:ind w:left="103"/>
                          <w:rPr>
                            <w:sz w:val="22"/>
                          </w:rPr>
                        </w:pPr>
                        <w:r>
                          <w:rPr>
                            <w:rFonts w:ascii="宋体" w:eastAsia="宋体" w:hint="eastAsia"/>
                            <w:color w:val="3D3D3D"/>
                            <w:sz w:val="29"/>
                          </w:rPr>
                          <w:t>同</w:t>
                        </w:r>
                        <w:r>
                          <w:rPr>
                            <w:rFonts w:ascii="宋体" w:eastAsia="宋体" w:hint="eastAsia"/>
                            <w:color w:val="232323"/>
                            <w:sz w:val="29"/>
                          </w:rPr>
                          <w:t>也让</w:t>
                        </w:r>
                        <w:r>
                          <w:rPr>
                            <w:color w:val="606060"/>
                            <w:sz w:val="22"/>
                          </w:rPr>
                          <w:t>20</w:t>
                        </w:r>
                        <w:r>
                          <w:rPr>
                            <w:color w:val="3D3D3D"/>
                            <w:sz w:val="22"/>
                          </w:rPr>
                          <w:t>/</w:t>
                        </w:r>
                        <w:r>
                          <w:rPr>
                            <w:color w:val="606060"/>
                            <w:sz w:val="22"/>
                          </w:rPr>
                          <w:t>80</w:t>
                        </w:r>
                      </w:p>
                    </w:tc>
                    <w:tc>
                      <w:tcPr>
                        <w:tcW w:w="1886" w:type="dxa"/>
                        <w:tcBorders>
                          <w:top w:val="nil"/>
                          <w:left w:val="single" w:sz="18" w:space="0" w:color="000000"/>
                          <w:right w:val="single" w:sz="18" w:space="0" w:color="000000"/>
                        </w:tcBorders>
                      </w:tcPr>
                      <w:p>
                        <w:pPr>
                          <w:pStyle w:val="TableParagraph"/>
                          <w:spacing w:line="212" w:lineRule="exact"/>
                          <w:ind w:left="82" w:right="48"/>
                          <w:jc w:val="center"/>
                          <w:rPr>
                            <w:sz w:val="22"/>
                          </w:rPr>
                        </w:pPr>
                        <w:r>
                          <w:rPr>
                            <w:color w:val="3D3D3D"/>
                            <w:w w:val="95"/>
                            <w:sz w:val="22"/>
                          </w:rPr>
                          <w:t>IJ. </w:t>
                        </w:r>
                        <w:r>
                          <w:rPr>
                            <w:color w:val="606060"/>
                            <w:w w:val="95"/>
                            <w:sz w:val="22"/>
                          </w:rPr>
                          <w:t>()f</w:t>
                        </w:r>
                      </w:p>
                    </w:tc>
                    <w:tc>
                      <w:tcPr>
                        <w:tcW w:w="2489" w:type="dxa"/>
                        <w:vMerge/>
                        <w:tcBorders>
                          <w:top w:val="nil"/>
                          <w:left w:val="single" w:sz="18" w:space="0" w:color="000000"/>
                          <w:right w:val="single" w:sz="18" w:space="0" w:color="000000"/>
                        </w:tcBorders>
                      </w:tcPr>
                      <w:p>
                        <w:pPr>
                          <w:rPr>
                            <w:sz w:val="2"/>
                            <w:szCs w:val="2"/>
                          </w:rPr>
                        </w:pPr>
                      </w:p>
                    </w:tc>
                    <w:tc>
                      <w:tcPr>
                        <w:tcW w:w="1870" w:type="dxa"/>
                        <w:tcBorders>
                          <w:top w:val="nil"/>
                          <w:left w:val="single" w:sz="18" w:space="0" w:color="000000"/>
                          <w:right w:val="nil"/>
                        </w:tcBorders>
                      </w:tcPr>
                      <w:p>
                        <w:pPr>
                          <w:pStyle w:val="TableParagraph"/>
                          <w:spacing w:line="198" w:lineRule="exact"/>
                          <w:ind w:left="728"/>
                          <w:rPr>
                            <w:sz w:val="22"/>
                          </w:rPr>
                        </w:pPr>
                        <w:r>
                          <w:rPr>
                            <w:color w:val="3D3D3D"/>
                            <w:w w:val="125"/>
                            <w:sz w:val="22"/>
                          </w:rPr>
                          <w:t>1.07</w:t>
                        </w:r>
                      </w:p>
                    </w:tc>
                  </w:tr>
                </w:tbl>
                <w:p>
                  <w:pPr>
                    <w:pStyle w:val="BodyText"/>
                  </w:pPr>
                </w:p>
              </w:txbxContent>
            </v:textbox>
            <w10:wrap type="none"/>
          </v:shape>
        </w:pict>
      </w:r>
      <w:r>
        <w:rPr/>
        <w:pict>
          <v:shape style="position:absolute;margin-left:118.705704pt;margin-top:-152.713867pt;width:352.5pt;height:149pt;mso-position-horizontal-relative:page;mso-position-vertical-relative:paragraph;z-index:25319321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5"/>
                    <w:gridCol w:w="968"/>
                    <w:gridCol w:w="322"/>
                    <w:gridCol w:w="1014"/>
                    <w:gridCol w:w="1238"/>
                    <w:gridCol w:w="1891"/>
                    <w:gridCol w:w="805"/>
                  </w:tblGrid>
                  <w:tr>
                    <w:trPr>
                      <w:trHeight w:val="269" w:hRule="atLeast"/>
                    </w:trPr>
                    <w:tc>
                      <w:tcPr>
                        <w:tcW w:w="805" w:type="dxa"/>
                      </w:tcPr>
                      <w:p>
                        <w:pPr>
                          <w:pStyle w:val="TableParagraph"/>
                          <w:spacing w:line="212" w:lineRule="exact"/>
                          <w:ind w:left="93"/>
                          <w:rPr>
                            <w:sz w:val="22"/>
                          </w:rPr>
                        </w:pPr>
                        <w:r>
                          <w:rPr>
                            <w:color w:val="3D3D3D"/>
                            <w:w w:val="110"/>
                            <w:sz w:val="22"/>
                          </w:rPr>
                          <w:t>l30</w:t>
                        </w:r>
                      </w:p>
                    </w:tc>
                    <w:tc>
                      <w:tcPr>
                        <w:tcW w:w="968" w:type="dxa"/>
                      </w:tcPr>
                      <w:p>
                        <w:pPr>
                          <w:pStyle w:val="TableParagraph"/>
                          <w:spacing w:line="212" w:lineRule="exact"/>
                          <w:ind w:left="310"/>
                          <w:rPr>
                            <w:sz w:val="22"/>
                          </w:rPr>
                        </w:pPr>
                        <w:r>
                          <w:rPr>
                            <w:color w:val="505050"/>
                            <w:w w:val="110"/>
                            <w:sz w:val="22"/>
                          </w:rPr>
                          <w:t>12</w:t>
                        </w:r>
                      </w:p>
                    </w:tc>
                    <w:tc>
                      <w:tcPr>
                        <w:tcW w:w="322" w:type="dxa"/>
                      </w:tcPr>
                      <w:p>
                        <w:pPr>
                          <w:pStyle w:val="TableParagraph"/>
                          <w:spacing w:line="230" w:lineRule="exact" w:before="19"/>
                          <w:ind w:left="7"/>
                          <w:rPr>
                            <w:rFonts w:ascii="宋体" w:eastAsia="宋体" w:hint="eastAsia"/>
                            <w:sz w:val="22"/>
                          </w:rPr>
                        </w:pPr>
                        <w:r>
                          <w:rPr>
                            <w:rFonts w:ascii="宋体" w:eastAsia="宋体" w:hint="eastAsia"/>
                            <w:color w:val="808080"/>
                            <w:w w:val="95"/>
                            <w:sz w:val="22"/>
                          </w:rPr>
                          <w:t>｝</w:t>
                        </w:r>
                      </w:p>
                    </w:tc>
                    <w:tc>
                      <w:tcPr>
                        <w:tcW w:w="1014" w:type="dxa"/>
                      </w:tcPr>
                      <w:p>
                        <w:pPr>
                          <w:pStyle w:val="TableParagraph"/>
                          <w:spacing w:line="200" w:lineRule="exact"/>
                          <w:ind w:left="125"/>
                          <w:rPr>
                            <w:sz w:val="22"/>
                          </w:rPr>
                        </w:pPr>
                        <w:r>
                          <w:rPr>
                            <w:rFonts w:ascii="宋体" w:eastAsia="宋体" w:hint="eastAsia"/>
                            <w:color w:val="606060"/>
                            <w:sz w:val="18"/>
                          </w:rPr>
                          <w:t>初 </w:t>
                        </w:r>
                        <w:r>
                          <w:rPr>
                            <w:rFonts w:ascii="宋体" w:eastAsia="宋体" w:hint="eastAsia"/>
                            <w:color w:val="3D3D3D"/>
                            <w:sz w:val="18"/>
                          </w:rPr>
                          <w:t>．</w:t>
                        </w:r>
                        <w:r>
                          <w:rPr>
                            <w:color w:val="606060"/>
                            <w:sz w:val="22"/>
                          </w:rPr>
                          <w:t>00</w:t>
                        </w:r>
                      </w:p>
                    </w:tc>
                    <w:tc>
                      <w:tcPr>
                        <w:tcW w:w="3934" w:type="dxa"/>
                        <w:gridSpan w:val="3"/>
                      </w:tcPr>
                      <w:p>
                        <w:pPr>
                          <w:pStyle w:val="TableParagraph"/>
                          <w:rPr>
                            <w:sz w:val="18"/>
                          </w:rPr>
                        </w:pPr>
                      </w:p>
                    </w:tc>
                  </w:tr>
                  <w:tr>
                    <w:trPr>
                      <w:trHeight w:val="316" w:hRule="atLeast"/>
                    </w:trPr>
                    <w:tc>
                      <w:tcPr>
                        <w:tcW w:w="805" w:type="dxa"/>
                      </w:tcPr>
                      <w:p>
                        <w:pPr>
                          <w:pStyle w:val="TableParagraph"/>
                          <w:spacing w:before="35"/>
                          <w:ind w:left="59"/>
                          <w:rPr>
                            <w:sz w:val="22"/>
                          </w:rPr>
                        </w:pPr>
                        <w:r>
                          <w:rPr>
                            <w:color w:val="3D3D3D"/>
                            <w:w w:val="110"/>
                            <w:sz w:val="22"/>
                          </w:rPr>
                          <w:t>130</w:t>
                        </w:r>
                      </w:p>
                    </w:tc>
                    <w:tc>
                      <w:tcPr>
                        <w:tcW w:w="968" w:type="dxa"/>
                        <w:tcBorders>
                          <w:right w:val="single" w:sz="18" w:space="0" w:color="000000"/>
                        </w:tcBorders>
                      </w:tcPr>
                      <w:p>
                        <w:pPr>
                          <w:pStyle w:val="TableParagraph"/>
                          <w:spacing w:before="35"/>
                          <w:ind w:left="325"/>
                          <w:rPr>
                            <w:sz w:val="22"/>
                          </w:rPr>
                        </w:pPr>
                        <w:r>
                          <w:rPr>
                            <w:color w:val="3D3D3D"/>
                            <w:w w:val="110"/>
                            <w:sz w:val="22"/>
                          </w:rPr>
                          <w:t>14</w:t>
                        </w:r>
                      </w:p>
                    </w:tc>
                    <w:tc>
                      <w:tcPr>
                        <w:tcW w:w="322" w:type="dxa"/>
                        <w:tcBorders>
                          <w:left w:val="single" w:sz="18" w:space="0" w:color="000000"/>
                        </w:tcBorders>
                      </w:tcPr>
                      <w:p>
                        <w:pPr>
                          <w:pStyle w:val="TableParagraph"/>
                          <w:rPr>
                            <w:sz w:val="20"/>
                          </w:rPr>
                        </w:pPr>
                      </w:p>
                    </w:tc>
                    <w:tc>
                      <w:tcPr>
                        <w:tcW w:w="1014" w:type="dxa"/>
                      </w:tcPr>
                      <w:p>
                        <w:pPr>
                          <w:pStyle w:val="TableParagraph"/>
                          <w:spacing w:before="20"/>
                          <w:ind w:left="123"/>
                          <w:rPr>
                            <w:sz w:val="22"/>
                          </w:rPr>
                        </w:pPr>
                        <w:r>
                          <w:rPr>
                            <w:color w:val="606060"/>
                            <w:w w:val="110"/>
                            <w:sz w:val="22"/>
                          </w:rPr>
                          <w:t>3</w:t>
                        </w:r>
                        <w:r>
                          <w:rPr>
                            <w:color w:val="3D3D3D"/>
                            <w:w w:val="110"/>
                            <w:sz w:val="22"/>
                          </w:rPr>
                          <w:t>4</w:t>
                        </w:r>
                        <w:r>
                          <w:rPr>
                            <w:color w:val="0F0F0F"/>
                            <w:w w:val="110"/>
                            <w:sz w:val="22"/>
                          </w:rPr>
                          <w:t>. </w:t>
                        </w:r>
                        <w:r>
                          <w:rPr>
                            <w:color w:val="505050"/>
                            <w:w w:val="110"/>
                            <w:sz w:val="22"/>
                          </w:rPr>
                          <w:t>70</w:t>
                        </w:r>
                      </w:p>
                    </w:tc>
                    <w:tc>
                      <w:tcPr>
                        <w:tcW w:w="1238" w:type="dxa"/>
                      </w:tcPr>
                      <w:p>
                        <w:pPr>
                          <w:pStyle w:val="TableParagraph"/>
                          <w:spacing w:before="5"/>
                          <w:ind w:left="289"/>
                          <w:rPr>
                            <w:sz w:val="22"/>
                          </w:rPr>
                        </w:pPr>
                        <w:r>
                          <w:rPr>
                            <w:color w:val="3D3D3D"/>
                            <w:w w:val="110"/>
                            <w:sz w:val="22"/>
                          </w:rPr>
                          <w:t>2</w:t>
                        </w:r>
                        <w:r>
                          <w:rPr>
                            <w:color w:val="505050"/>
                            <w:w w:val="110"/>
                            <w:sz w:val="22"/>
                          </w:rPr>
                          <w:t>7. 3</w:t>
                        </w:r>
                        <w:r>
                          <w:rPr>
                            <w:color w:val="606060"/>
                            <w:w w:val="110"/>
                            <w:sz w:val="22"/>
                          </w:rPr>
                          <w:t>0</w:t>
                        </w:r>
                      </w:p>
                    </w:tc>
                    <w:tc>
                      <w:tcPr>
                        <w:tcW w:w="1891" w:type="dxa"/>
                      </w:tcPr>
                      <w:p>
                        <w:pPr>
                          <w:pStyle w:val="TableParagraph"/>
                          <w:spacing w:line="252" w:lineRule="exact"/>
                          <w:ind w:left="338"/>
                          <w:rPr>
                            <w:rFonts w:ascii="宋体" w:eastAsia="宋体" w:hint="eastAsia"/>
                            <w:sz w:val="20"/>
                          </w:rPr>
                        </w:pPr>
                        <w:r>
                          <w:rPr>
                            <w:rFonts w:ascii="宋体" w:eastAsia="宋体" w:hint="eastAsia"/>
                            <w:color w:val="3D3D3D"/>
                            <w:w w:val="120"/>
                            <w:sz w:val="20"/>
                          </w:rPr>
                          <w:t>以梯思梯计</w:t>
                        </w:r>
                      </w:p>
                    </w:tc>
                    <w:tc>
                      <w:tcPr>
                        <w:tcW w:w="805" w:type="dxa"/>
                      </w:tcPr>
                      <w:p>
                        <w:pPr>
                          <w:pStyle w:val="TableParagraph"/>
                          <w:spacing w:line="243" w:lineRule="exact"/>
                          <w:ind w:left="370"/>
                          <w:rPr>
                            <w:sz w:val="22"/>
                          </w:rPr>
                        </w:pPr>
                        <w:r>
                          <w:rPr>
                            <w:color w:val="3D3D3D"/>
                            <w:w w:val="120"/>
                            <w:sz w:val="22"/>
                          </w:rPr>
                          <w:t>0.9</w:t>
                        </w:r>
                      </w:p>
                    </w:tc>
                  </w:tr>
                  <w:tr>
                    <w:trPr>
                      <w:trHeight w:val="346" w:hRule="atLeast"/>
                    </w:trPr>
                    <w:tc>
                      <w:tcPr>
                        <w:tcW w:w="805" w:type="dxa"/>
                      </w:tcPr>
                      <w:p>
                        <w:pPr>
                          <w:pStyle w:val="TableParagraph"/>
                          <w:spacing w:before="64"/>
                          <w:ind w:left="77"/>
                          <w:rPr>
                            <w:sz w:val="22"/>
                          </w:rPr>
                        </w:pPr>
                        <w:r>
                          <w:rPr>
                            <w:color w:val="3D3D3D"/>
                            <w:w w:val="120"/>
                            <w:sz w:val="22"/>
                          </w:rPr>
                          <w:t>l30</w:t>
                        </w:r>
                      </w:p>
                    </w:tc>
                    <w:tc>
                      <w:tcPr>
                        <w:tcW w:w="968" w:type="dxa"/>
                        <w:tcBorders>
                          <w:right w:val="single" w:sz="18" w:space="0" w:color="000000"/>
                        </w:tcBorders>
                      </w:tcPr>
                      <w:p>
                        <w:pPr>
                          <w:pStyle w:val="TableParagraph"/>
                          <w:spacing w:before="64"/>
                          <w:ind w:left="310"/>
                          <w:rPr>
                            <w:sz w:val="22"/>
                          </w:rPr>
                        </w:pPr>
                        <w:r>
                          <w:rPr>
                            <w:color w:val="3D3D3D"/>
                            <w:w w:val="120"/>
                            <w:sz w:val="22"/>
                          </w:rPr>
                          <w:t>1</w:t>
                        </w:r>
                        <w:r>
                          <w:rPr>
                            <w:color w:val="606060"/>
                            <w:w w:val="120"/>
                            <w:sz w:val="22"/>
                          </w:rPr>
                          <w:t>6</w:t>
                        </w:r>
                      </w:p>
                    </w:tc>
                    <w:tc>
                      <w:tcPr>
                        <w:tcW w:w="322" w:type="dxa"/>
                        <w:tcBorders>
                          <w:left w:val="single" w:sz="18" w:space="0" w:color="000000"/>
                        </w:tcBorders>
                      </w:tcPr>
                      <w:p>
                        <w:pPr>
                          <w:pStyle w:val="TableParagraph"/>
                          <w:rPr>
                            <w:sz w:val="20"/>
                          </w:rPr>
                        </w:pPr>
                      </w:p>
                    </w:tc>
                    <w:tc>
                      <w:tcPr>
                        <w:tcW w:w="1014" w:type="dxa"/>
                      </w:tcPr>
                      <w:p>
                        <w:pPr>
                          <w:pStyle w:val="TableParagraph"/>
                          <w:spacing w:before="49"/>
                          <w:ind w:left="108"/>
                          <w:rPr>
                            <w:sz w:val="22"/>
                          </w:rPr>
                        </w:pPr>
                        <w:r>
                          <w:rPr>
                            <w:color w:val="505050"/>
                            <w:w w:val="120"/>
                            <w:sz w:val="22"/>
                          </w:rPr>
                          <w:t>3'i</w:t>
                        </w:r>
                        <w:r>
                          <w:rPr>
                            <w:color w:val="232323"/>
                            <w:w w:val="120"/>
                            <w:sz w:val="22"/>
                          </w:rPr>
                          <w:t>.</w:t>
                        </w:r>
                        <w:r>
                          <w:rPr>
                            <w:color w:val="606060"/>
                            <w:w w:val="120"/>
                            <w:sz w:val="22"/>
                          </w:rPr>
                          <w:t>.</w:t>
                        </w:r>
                      </w:p>
                    </w:tc>
                    <w:tc>
                      <w:tcPr>
                        <w:tcW w:w="1238" w:type="dxa"/>
                      </w:tcPr>
                      <w:p>
                        <w:pPr>
                          <w:pStyle w:val="TableParagraph"/>
                          <w:spacing w:before="34"/>
                          <w:ind w:left="300"/>
                          <w:rPr>
                            <w:sz w:val="22"/>
                          </w:rPr>
                        </w:pPr>
                        <w:r>
                          <w:rPr>
                            <w:color w:val="606060"/>
                            <w:w w:val="105"/>
                            <w:sz w:val="22"/>
                          </w:rPr>
                          <w:t>30</w:t>
                        </w:r>
                        <w:r>
                          <w:rPr>
                            <w:color w:val="3D3D3D"/>
                            <w:w w:val="105"/>
                            <w:sz w:val="22"/>
                          </w:rPr>
                          <w:t>. </w:t>
                        </w:r>
                        <w:r>
                          <w:rPr>
                            <w:color w:val="606060"/>
                            <w:w w:val="105"/>
                            <w:sz w:val="22"/>
                          </w:rPr>
                          <w:t>9</w:t>
                        </w:r>
                        <w:r>
                          <w:rPr>
                            <w:color w:val="3D3D3D"/>
                            <w:w w:val="105"/>
                            <w:sz w:val="22"/>
                          </w:rPr>
                          <w:t>0</w:t>
                        </w:r>
                      </w:p>
                    </w:tc>
                    <w:tc>
                      <w:tcPr>
                        <w:tcW w:w="1891" w:type="dxa"/>
                      </w:tcPr>
                      <w:p>
                        <w:pPr>
                          <w:pStyle w:val="TableParagraph"/>
                          <w:spacing w:before="25"/>
                          <w:ind w:left="338"/>
                          <w:rPr>
                            <w:rFonts w:ascii="宋体" w:eastAsia="宋体" w:hint="eastAsia"/>
                            <w:sz w:val="20"/>
                          </w:rPr>
                        </w:pPr>
                        <w:r>
                          <w:rPr>
                            <w:rFonts w:ascii="宋体" w:eastAsia="宋体" w:hint="eastAsia"/>
                            <w:color w:val="3D3D3D"/>
                            <w:w w:val="120"/>
                            <w:sz w:val="20"/>
                          </w:rPr>
                          <w:t>以梯恩梯卧</w:t>
                        </w:r>
                      </w:p>
                    </w:tc>
                    <w:tc>
                      <w:tcPr>
                        <w:tcW w:w="805" w:type="dxa"/>
                      </w:tcPr>
                      <w:p>
                        <w:pPr>
                          <w:pStyle w:val="TableParagraph"/>
                          <w:spacing w:before="19"/>
                          <w:ind w:left="383"/>
                          <w:rPr>
                            <w:sz w:val="22"/>
                          </w:rPr>
                        </w:pPr>
                        <w:r>
                          <w:rPr>
                            <w:color w:val="3D3D3D"/>
                            <w:w w:val="120"/>
                            <w:sz w:val="22"/>
                          </w:rPr>
                          <w:t>1</w:t>
                        </w:r>
                        <w:r>
                          <w:rPr>
                            <w:color w:val="0F0F0F"/>
                            <w:w w:val="120"/>
                            <w:sz w:val="22"/>
                          </w:rPr>
                          <w:t>.</w:t>
                        </w:r>
                        <w:r>
                          <w:rPr>
                            <w:color w:val="3D3D3D"/>
                            <w:w w:val="120"/>
                            <w:sz w:val="22"/>
                          </w:rPr>
                          <w:t>o</w:t>
                        </w:r>
                      </w:p>
                    </w:tc>
                  </w:tr>
                  <w:tr>
                    <w:trPr>
                      <w:trHeight w:val="346" w:hRule="atLeast"/>
                    </w:trPr>
                    <w:tc>
                      <w:tcPr>
                        <w:tcW w:w="805" w:type="dxa"/>
                      </w:tcPr>
                      <w:p>
                        <w:pPr>
                          <w:pStyle w:val="TableParagraph"/>
                          <w:spacing w:before="64"/>
                          <w:ind w:left="94"/>
                          <w:rPr>
                            <w:sz w:val="22"/>
                          </w:rPr>
                        </w:pPr>
                        <w:r>
                          <w:rPr>
                            <w:color w:val="3D3D3D"/>
                            <w:sz w:val="22"/>
                          </w:rPr>
                          <w:t>ISO</w:t>
                        </w:r>
                      </w:p>
                    </w:tc>
                    <w:tc>
                      <w:tcPr>
                        <w:tcW w:w="968" w:type="dxa"/>
                        <w:tcBorders>
                          <w:right w:val="single" w:sz="18" w:space="0" w:color="000000"/>
                        </w:tcBorders>
                      </w:tcPr>
                      <w:p>
                        <w:pPr>
                          <w:pStyle w:val="TableParagraph"/>
                          <w:spacing w:before="64"/>
                          <w:ind w:left="325"/>
                          <w:rPr>
                            <w:sz w:val="22"/>
                          </w:rPr>
                        </w:pPr>
                        <w:r>
                          <w:rPr>
                            <w:color w:val="505050"/>
                            <w:sz w:val="22"/>
                          </w:rPr>
                          <w:t>12</w:t>
                        </w:r>
                      </w:p>
                    </w:tc>
                    <w:tc>
                      <w:tcPr>
                        <w:tcW w:w="322" w:type="dxa"/>
                        <w:tcBorders>
                          <w:left w:val="single" w:sz="18" w:space="0" w:color="000000"/>
                        </w:tcBorders>
                      </w:tcPr>
                      <w:p>
                        <w:pPr>
                          <w:pStyle w:val="TableParagraph"/>
                          <w:rPr>
                            <w:sz w:val="20"/>
                          </w:rPr>
                        </w:pPr>
                      </w:p>
                    </w:tc>
                    <w:tc>
                      <w:tcPr>
                        <w:tcW w:w="1014" w:type="dxa"/>
                      </w:tcPr>
                      <w:p>
                        <w:pPr>
                          <w:pStyle w:val="TableParagraph"/>
                          <w:spacing w:before="49"/>
                          <w:ind w:left="123"/>
                          <w:rPr>
                            <w:sz w:val="22"/>
                          </w:rPr>
                        </w:pPr>
                        <w:r>
                          <w:rPr>
                            <w:color w:val="606060"/>
                            <w:sz w:val="22"/>
                          </w:rPr>
                          <w:t>3</w:t>
                        </w:r>
                        <w:r>
                          <w:rPr>
                            <w:color w:val="3D3D3D"/>
                            <w:sz w:val="22"/>
                          </w:rPr>
                          <w:t>4 .90</w:t>
                        </w:r>
                      </w:p>
                    </w:tc>
                    <w:tc>
                      <w:tcPr>
                        <w:tcW w:w="1238" w:type="dxa"/>
                      </w:tcPr>
                      <w:p>
                        <w:pPr>
                          <w:pStyle w:val="TableParagraph"/>
                          <w:spacing w:before="34"/>
                          <w:ind w:left="305"/>
                          <w:rPr>
                            <w:sz w:val="22"/>
                          </w:rPr>
                        </w:pPr>
                        <w:r>
                          <w:rPr>
                            <w:color w:val="3D3D3D"/>
                            <w:w w:val="110"/>
                            <w:sz w:val="22"/>
                          </w:rPr>
                          <w:t>2</w:t>
                        </w:r>
                        <w:r>
                          <w:rPr>
                            <w:color w:val="606060"/>
                            <w:w w:val="110"/>
                            <w:sz w:val="22"/>
                          </w:rPr>
                          <w:t>7 </w:t>
                        </w:r>
                        <w:r>
                          <w:rPr>
                            <w:color w:val="3D3D3D"/>
                            <w:w w:val="110"/>
                            <w:sz w:val="22"/>
                          </w:rPr>
                          <w:t>.4</w:t>
                        </w:r>
                        <w:r>
                          <w:rPr>
                            <w:color w:val="606060"/>
                            <w:w w:val="110"/>
                            <w:sz w:val="22"/>
                          </w:rPr>
                          <w:t>0</w:t>
                        </w:r>
                      </w:p>
                    </w:tc>
                    <w:tc>
                      <w:tcPr>
                        <w:tcW w:w="1891" w:type="dxa"/>
                      </w:tcPr>
                      <w:p>
                        <w:pPr>
                          <w:pStyle w:val="TableParagraph"/>
                          <w:spacing w:before="25"/>
                          <w:ind w:left="338"/>
                          <w:rPr>
                            <w:rFonts w:ascii="宋体" w:eastAsia="宋体" w:hint="eastAsia"/>
                            <w:sz w:val="20"/>
                          </w:rPr>
                        </w:pPr>
                        <w:r>
                          <w:rPr>
                            <w:rFonts w:ascii="宋体" w:eastAsia="宋体" w:hint="eastAsia"/>
                            <w:color w:val="3D3D3D"/>
                            <w:w w:val="120"/>
                            <w:sz w:val="20"/>
                          </w:rPr>
                          <w:t>以梯恩梯籵</w:t>
                        </w:r>
                      </w:p>
                    </w:tc>
                    <w:tc>
                      <w:tcPr>
                        <w:tcW w:w="805" w:type="dxa"/>
                      </w:tcPr>
                      <w:p>
                        <w:pPr>
                          <w:pStyle w:val="TableParagraph"/>
                          <w:spacing w:before="19"/>
                          <w:ind w:left="385"/>
                          <w:rPr>
                            <w:sz w:val="22"/>
                          </w:rPr>
                        </w:pPr>
                        <w:r>
                          <w:rPr>
                            <w:color w:val="3D3D3D"/>
                            <w:w w:val="120"/>
                            <w:sz w:val="22"/>
                          </w:rPr>
                          <w:t>0</w:t>
                        </w:r>
                        <w:r>
                          <w:rPr>
                            <w:color w:val="232323"/>
                            <w:w w:val="120"/>
                            <w:sz w:val="22"/>
                          </w:rPr>
                          <w:t>. </w:t>
                        </w:r>
                        <w:r>
                          <w:rPr>
                            <w:color w:val="3D3D3D"/>
                            <w:w w:val="120"/>
                            <w:sz w:val="22"/>
                          </w:rPr>
                          <w:t>9</w:t>
                        </w:r>
                      </w:p>
                    </w:tc>
                  </w:tr>
                  <w:tr>
                    <w:trPr>
                      <w:trHeight w:val="346" w:hRule="atLeast"/>
                    </w:trPr>
                    <w:tc>
                      <w:tcPr>
                        <w:tcW w:w="805" w:type="dxa"/>
                      </w:tcPr>
                      <w:p>
                        <w:pPr>
                          <w:pStyle w:val="TableParagraph"/>
                          <w:spacing w:before="64"/>
                          <w:ind w:left="93"/>
                          <w:rPr>
                            <w:sz w:val="22"/>
                          </w:rPr>
                        </w:pPr>
                        <w:r>
                          <w:rPr>
                            <w:color w:val="3D3D3D"/>
                            <w:w w:val="120"/>
                            <w:sz w:val="22"/>
                          </w:rPr>
                          <w:t>l O</w:t>
                        </w:r>
                      </w:p>
                    </w:tc>
                    <w:tc>
                      <w:tcPr>
                        <w:tcW w:w="968" w:type="dxa"/>
                        <w:tcBorders>
                          <w:right w:val="single" w:sz="18" w:space="0" w:color="000000"/>
                        </w:tcBorders>
                      </w:tcPr>
                      <w:p>
                        <w:pPr>
                          <w:pStyle w:val="TableParagraph"/>
                          <w:spacing w:before="64"/>
                          <w:ind w:left="325"/>
                          <w:rPr>
                            <w:sz w:val="22"/>
                          </w:rPr>
                        </w:pPr>
                        <w:r>
                          <w:rPr>
                            <w:color w:val="3D3D3D"/>
                            <w:w w:val="110"/>
                            <w:sz w:val="22"/>
                          </w:rPr>
                          <w:t>14</w:t>
                        </w:r>
                      </w:p>
                    </w:tc>
                    <w:tc>
                      <w:tcPr>
                        <w:tcW w:w="322" w:type="dxa"/>
                        <w:tcBorders>
                          <w:left w:val="single" w:sz="18" w:space="0" w:color="000000"/>
                        </w:tcBorders>
                      </w:tcPr>
                      <w:p>
                        <w:pPr>
                          <w:pStyle w:val="TableParagraph"/>
                          <w:rPr>
                            <w:sz w:val="20"/>
                          </w:rPr>
                        </w:pPr>
                      </w:p>
                    </w:tc>
                    <w:tc>
                      <w:tcPr>
                        <w:tcW w:w="1014" w:type="dxa"/>
                      </w:tcPr>
                      <w:p>
                        <w:pPr>
                          <w:pStyle w:val="TableParagraph"/>
                          <w:spacing w:before="34"/>
                          <w:ind w:left="128"/>
                          <w:rPr>
                            <w:sz w:val="22"/>
                          </w:rPr>
                        </w:pPr>
                        <w:r>
                          <w:rPr>
                            <w:color w:val="3D3D3D"/>
                            <w:w w:val="110"/>
                            <w:sz w:val="22"/>
                          </w:rPr>
                          <w:t>40</w:t>
                        </w:r>
                        <w:r>
                          <w:rPr>
                            <w:color w:val="232323"/>
                            <w:w w:val="110"/>
                            <w:sz w:val="22"/>
                          </w:rPr>
                          <w:t>. </w:t>
                        </w:r>
                        <w:r>
                          <w:rPr>
                            <w:color w:val="606060"/>
                            <w:w w:val="110"/>
                            <w:sz w:val="22"/>
                          </w:rPr>
                          <w:t>4</w:t>
                        </w:r>
                        <w:r>
                          <w:rPr>
                            <w:color w:val="808080"/>
                            <w:w w:val="110"/>
                            <w:sz w:val="22"/>
                          </w:rPr>
                          <w:t>0</w:t>
                        </w:r>
                      </w:p>
                    </w:tc>
                    <w:tc>
                      <w:tcPr>
                        <w:tcW w:w="1238" w:type="dxa"/>
                      </w:tcPr>
                      <w:p>
                        <w:pPr>
                          <w:pStyle w:val="TableParagraph"/>
                          <w:spacing w:before="34"/>
                          <w:ind w:left="300"/>
                          <w:rPr>
                            <w:sz w:val="22"/>
                          </w:rPr>
                        </w:pPr>
                        <w:r>
                          <w:rPr>
                            <w:color w:val="606060"/>
                            <w:w w:val="110"/>
                            <w:sz w:val="22"/>
                          </w:rPr>
                          <w:t>3</w:t>
                        </w:r>
                        <w:r>
                          <w:rPr>
                            <w:color w:val="3D3D3D"/>
                            <w:w w:val="110"/>
                            <w:sz w:val="22"/>
                          </w:rPr>
                          <w:t>1 </w:t>
                        </w:r>
                        <w:r>
                          <w:rPr>
                            <w:w w:val="110"/>
                            <w:sz w:val="22"/>
                          </w:rPr>
                          <w:t>. </w:t>
                        </w:r>
                        <w:r>
                          <w:rPr>
                            <w:color w:val="606060"/>
                            <w:w w:val="110"/>
                            <w:sz w:val="22"/>
                          </w:rPr>
                          <w:t>70</w:t>
                        </w:r>
                      </w:p>
                    </w:tc>
                    <w:tc>
                      <w:tcPr>
                        <w:tcW w:w="1891" w:type="dxa"/>
                      </w:tcPr>
                      <w:p>
                        <w:pPr>
                          <w:pStyle w:val="TableParagraph"/>
                          <w:spacing w:before="25"/>
                          <w:ind w:left="353"/>
                          <w:rPr>
                            <w:rFonts w:ascii="宋体" w:eastAsia="宋体" w:hint="eastAsia"/>
                            <w:sz w:val="20"/>
                          </w:rPr>
                        </w:pPr>
                        <w:r>
                          <w:rPr>
                            <w:rFonts w:ascii="宋体" w:eastAsia="宋体" w:hint="eastAsia"/>
                            <w:color w:val="3D3D3D"/>
                            <w:w w:val="115"/>
                            <w:sz w:val="20"/>
                          </w:rPr>
                          <w:t>以梯恩梯计</w:t>
                        </w:r>
                      </w:p>
                    </w:tc>
                    <w:tc>
                      <w:tcPr>
                        <w:tcW w:w="805" w:type="dxa"/>
                      </w:tcPr>
                      <w:p>
                        <w:pPr>
                          <w:pStyle w:val="TableParagraph"/>
                          <w:spacing w:before="19"/>
                          <w:ind w:left="398"/>
                          <w:rPr>
                            <w:sz w:val="22"/>
                          </w:rPr>
                        </w:pPr>
                        <w:r>
                          <w:rPr>
                            <w:color w:val="3D3D3D"/>
                            <w:w w:val="115"/>
                            <w:sz w:val="22"/>
                          </w:rPr>
                          <w:t>1.l</w:t>
                        </w:r>
                      </w:p>
                    </w:tc>
                  </w:tr>
                  <w:tr>
                    <w:trPr>
                      <w:trHeight w:val="338" w:hRule="atLeast"/>
                    </w:trPr>
                    <w:tc>
                      <w:tcPr>
                        <w:tcW w:w="805" w:type="dxa"/>
                      </w:tcPr>
                      <w:p>
                        <w:pPr>
                          <w:pStyle w:val="TableParagraph"/>
                          <w:spacing w:before="49"/>
                          <w:ind w:left="77"/>
                          <w:rPr>
                            <w:sz w:val="22"/>
                          </w:rPr>
                        </w:pPr>
                        <w:r>
                          <w:rPr>
                            <w:color w:val="3D3D3D"/>
                            <w:w w:val="115"/>
                            <w:sz w:val="22"/>
                          </w:rPr>
                          <w:t>l50</w:t>
                        </w:r>
                      </w:p>
                    </w:tc>
                    <w:tc>
                      <w:tcPr>
                        <w:tcW w:w="968" w:type="dxa"/>
                        <w:tcBorders>
                          <w:right w:val="single" w:sz="18" w:space="0" w:color="000000"/>
                        </w:tcBorders>
                      </w:tcPr>
                      <w:p>
                        <w:pPr>
                          <w:pStyle w:val="TableParagraph"/>
                          <w:spacing w:before="49"/>
                          <w:ind w:left="325"/>
                          <w:rPr>
                            <w:sz w:val="22"/>
                          </w:rPr>
                        </w:pPr>
                        <w:r>
                          <w:rPr>
                            <w:color w:val="3D3D3D"/>
                            <w:w w:val="115"/>
                            <w:sz w:val="22"/>
                          </w:rPr>
                          <w:t>16</w:t>
                        </w:r>
                      </w:p>
                    </w:tc>
                    <w:tc>
                      <w:tcPr>
                        <w:tcW w:w="322" w:type="dxa"/>
                        <w:tcBorders>
                          <w:left w:val="single" w:sz="18" w:space="0" w:color="000000"/>
                        </w:tcBorders>
                      </w:tcPr>
                      <w:p>
                        <w:pPr>
                          <w:pStyle w:val="TableParagraph"/>
                          <w:rPr>
                            <w:sz w:val="20"/>
                          </w:rPr>
                        </w:pPr>
                      </w:p>
                    </w:tc>
                    <w:tc>
                      <w:tcPr>
                        <w:tcW w:w="1014" w:type="dxa"/>
                      </w:tcPr>
                      <w:p>
                        <w:pPr>
                          <w:pStyle w:val="TableParagraph"/>
                          <w:spacing w:before="49"/>
                          <w:ind w:left="128"/>
                          <w:rPr>
                            <w:sz w:val="22"/>
                          </w:rPr>
                        </w:pPr>
                        <w:r>
                          <w:rPr>
                            <w:color w:val="3D3D3D"/>
                            <w:w w:val="115"/>
                            <w:sz w:val="22"/>
                          </w:rPr>
                          <w:t>4</w:t>
                        </w:r>
                        <w:r>
                          <w:rPr>
                            <w:color w:val="606060"/>
                            <w:w w:val="115"/>
                            <w:sz w:val="22"/>
                          </w:rPr>
                          <w:t>5</w:t>
                        </w:r>
                        <w:r>
                          <w:rPr>
                            <w:w w:val="115"/>
                            <w:sz w:val="22"/>
                          </w:rPr>
                          <w:t>.</w:t>
                        </w:r>
                        <w:r>
                          <w:rPr>
                            <w:color w:val="606060"/>
                            <w:w w:val="115"/>
                            <w:sz w:val="22"/>
                          </w:rPr>
                          <w:t>80</w:t>
                        </w:r>
                      </w:p>
                    </w:tc>
                    <w:tc>
                      <w:tcPr>
                        <w:tcW w:w="1238" w:type="dxa"/>
                      </w:tcPr>
                      <w:p>
                        <w:pPr>
                          <w:pStyle w:val="TableParagraph"/>
                          <w:spacing w:before="34"/>
                          <w:ind w:left="300"/>
                          <w:rPr>
                            <w:sz w:val="22"/>
                          </w:rPr>
                        </w:pPr>
                        <w:r>
                          <w:rPr>
                            <w:color w:val="505050"/>
                            <w:w w:val="115"/>
                            <w:sz w:val="22"/>
                          </w:rPr>
                          <w:t>36</w:t>
                        </w:r>
                        <w:r>
                          <w:rPr>
                            <w:color w:val="232323"/>
                            <w:w w:val="115"/>
                            <w:sz w:val="22"/>
                          </w:rPr>
                          <w:t>.</w:t>
                        </w:r>
                        <w:r>
                          <w:rPr>
                            <w:color w:val="505050"/>
                            <w:w w:val="115"/>
                            <w:sz w:val="22"/>
                          </w:rPr>
                          <w:t>00</w:t>
                        </w:r>
                      </w:p>
                    </w:tc>
                    <w:tc>
                      <w:tcPr>
                        <w:tcW w:w="1891" w:type="dxa"/>
                      </w:tcPr>
                      <w:p>
                        <w:pPr>
                          <w:pStyle w:val="TableParagraph"/>
                          <w:spacing w:before="25"/>
                          <w:ind w:left="353"/>
                          <w:rPr>
                            <w:rFonts w:ascii="宋体" w:eastAsia="宋体" w:hint="eastAsia"/>
                            <w:sz w:val="20"/>
                          </w:rPr>
                        </w:pPr>
                        <w:r>
                          <w:rPr>
                            <w:rFonts w:ascii="宋体" w:eastAsia="宋体" w:hint="eastAsia"/>
                            <w:color w:val="3D3D3D"/>
                            <w:w w:val="120"/>
                            <w:sz w:val="20"/>
                          </w:rPr>
                          <w:t>以梯恩梯计</w:t>
                        </w:r>
                      </w:p>
                    </w:tc>
                    <w:tc>
                      <w:tcPr>
                        <w:tcW w:w="805" w:type="dxa"/>
                      </w:tcPr>
                      <w:p>
                        <w:pPr>
                          <w:pStyle w:val="TableParagraph"/>
                          <w:spacing w:before="19"/>
                          <w:ind w:left="398"/>
                          <w:rPr>
                            <w:sz w:val="22"/>
                          </w:rPr>
                        </w:pPr>
                        <w:r>
                          <w:rPr>
                            <w:color w:val="3D3D3D"/>
                            <w:w w:val="120"/>
                            <w:sz w:val="22"/>
                          </w:rPr>
                          <w:t>1.2</w:t>
                        </w:r>
                      </w:p>
                    </w:tc>
                  </w:tr>
                  <w:tr>
                    <w:trPr>
                      <w:trHeight w:val="346" w:hRule="atLeast"/>
                    </w:trPr>
                    <w:tc>
                      <w:tcPr>
                        <w:tcW w:w="805" w:type="dxa"/>
                      </w:tcPr>
                      <w:p>
                        <w:pPr>
                          <w:pStyle w:val="TableParagraph"/>
                          <w:spacing w:before="62"/>
                          <w:ind w:left="91"/>
                          <w:rPr>
                            <w:rFonts w:ascii="宋体" w:eastAsia="宋体" w:hint="eastAsia"/>
                            <w:sz w:val="20"/>
                          </w:rPr>
                        </w:pPr>
                        <w:r>
                          <w:rPr>
                            <w:rFonts w:ascii="宋体" w:eastAsia="宋体" w:hint="eastAsia"/>
                            <w:color w:val="232323"/>
                            <w:spacing w:val="-42"/>
                            <w:w w:val="105"/>
                            <w:sz w:val="20"/>
                          </w:rPr>
                          <w:t>)</w:t>
                        </w:r>
                        <w:r>
                          <w:rPr>
                            <w:rFonts w:ascii="宋体" w:eastAsia="宋体" w:hint="eastAsia"/>
                            <w:color w:val="3D3D3D"/>
                            <w:spacing w:val="-66"/>
                            <w:w w:val="105"/>
                            <w:sz w:val="20"/>
                          </w:rPr>
                          <w:t>双</w:t>
                        </w:r>
                        <w:r>
                          <w:rPr>
                            <w:rFonts w:ascii="宋体" w:eastAsia="宋体" w:hint="eastAsia"/>
                            <w:color w:val="606060"/>
                            <w:w w:val="105"/>
                            <w:sz w:val="20"/>
                          </w:rPr>
                          <w:t>）</w:t>
                        </w:r>
                      </w:p>
                    </w:tc>
                    <w:tc>
                      <w:tcPr>
                        <w:tcW w:w="968" w:type="dxa"/>
                        <w:tcBorders>
                          <w:right w:val="single" w:sz="18" w:space="0" w:color="000000"/>
                        </w:tcBorders>
                      </w:tcPr>
                      <w:p>
                        <w:pPr>
                          <w:pStyle w:val="TableParagraph"/>
                          <w:spacing w:before="57"/>
                          <w:ind w:left="325"/>
                          <w:rPr>
                            <w:sz w:val="22"/>
                          </w:rPr>
                        </w:pPr>
                        <w:r>
                          <w:rPr>
                            <w:color w:val="3D3D3D"/>
                            <w:sz w:val="22"/>
                          </w:rPr>
                          <w:t>1</w:t>
                        </w:r>
                        <w:r>
                          <w:rPr>
                            <w:color w:val="606060"/>
                            <w:sz w:val="22"/>
                          </w:rPr>
                          <w:t>8</w:t>
                        </w:r>
                      </w:p>
                    </w:tc>
                    <w:tc>
                      <w:tcPr>
                        <w:tcW w:w="322" w:type="dxa"/>
                        <w:tcBorders>
                          <w:left w:val="single" w:sz="18" w:space="0" w:color="000000"/>
                        </w:tcBorders>
                      </w:tcPr>
                      <w:p>
                        <w:pPr>
                          <w:pStyle w:val="TableParagraph"/>
                          <w:rPr>
                            <w:sz w:val="20"/>
                          </w:rPr>
                        </w:pPr>
                      </w:p>
                    </w:tc>
                    <w:tc>
                      <w:tcPr>
                        <w:tcW w:w="1014" w:type="dxa"/>
                      </w:tcPr>
                      <w:p>
                        <w:pPr>
                          <w:pStyle w:val="TableParagraph"/>
                          <w:spacing w:before="57"/>
                          <w:ind w:left="121"/>
                          <w:rPr>
                            <w:sz w:val="22"/>
                          </w:rPr>
                        </w:pPr>
                        <w:r>
                          <w:rPr>
                            <w:color w:val="505050"/>
                            <w:w w:val="120"/>
                            <w:sz w:val="22"/>
                          </w:rPr>
                          <w:t>51.10</w:t>
                        </w:r>
                      </w:p>
                    </w:tc>
                    <w:tc>
                      <w:tcPr>
                        <w:tcW w:w="1238" w:type="dxa"/>
                      </w:tcPr>
                      <w:p>
                        <w:pPr>
                          <w:pStyle w:val="TableParagraph"/>
                          <w:spacing w:before="42"/>
                          <w:ind w:left="306"/>
                          <w:rPr>
                            <w:sz w:val="22"/>
                          </w:rPr>
                        </w:pPr>
                        <w:r>
                          <w:rPr>
                            <w:color w:val="606060"/>
                            <w:w w:val="120"/>
                            <w:sz w:val="22"/>
                          </w:rPr>
                          <w:t>4</w:t>
                        </w:r>
                        <w:r>
                          <w:rPr>
                            <w:color w:val="808080"/>
                            <w:w w:val="120"/>
                            <w:sz w:val="22"/>
                          </w:rPr>
                          <w:t>0</w:t>
                        </w:r>
                        <w:r>
                          <w:rPr>
                            <w:w w:val="120"/>
                            <w:sz w:val="22"/>
                          </w:rPr>
                          <w:t>. </w:t>
                        </w:r>
                        <w:r>
                          <w:rPr>
                            <w:color w:val="505050"/>
                            <w:w w:val="120"/>
                            <w:sz w:val="22"/>
                          </w:rPr>
                          <w:t>10</w:t>
                        </w:r>
                      </w:p>
                    </w:tc>
                    <w:tc>
                      <w:tcPr>
                        <w:tcW w:w="1891" w:type="dxa"/>
                      </w:tcPr>
                      <w:p>
                        <w:pPr>
                          <w:pStyle w:val="TableParagraph"/>
                          <w:spacing w:before="32"/>
                          <w:ind w:left="353"/>
                          <w:rPr>
                            <w:rFonts w:ascii="宋体" w:eastAsia="宋体" w:hint="eastAsia"/>
                            <w:sz w:val="20"/>
                          </w:rPr>
                        </w:pPr>
                        <w:r>
                          <w:rPr>
                            <w:rFonts w:ascii="宋体" w:eastAsia="宋体" w:hint="eastAsia"/>
                            <w:color w:val="3D3D3D"/>
                            <w:w w:val="120"/>
                            <w:sz w:val="20"/>
                          </w:rPr>
                          <w:t>以梯恩梯计</w:t>
                        </w:r>
                      </w:p>
                    </w:tc>
                    <w:tc>
                      <w:tcPr>
                        <w:tcW w:w="805" w:type="dxa"/>
                      </w:tcPr>
                      <w:p>
                        <w:pPr>
                          <w:pStyle w:val="TableParagraph"/>
                          <w:spacing w:before="27"/>
                          <w:ind w:left="398"/>
                          <w:rPr>
                            <w:sz w:val="22"/>
                          </w:rPr>
                        </w:pPr>
                        <w:r>
                          <w:rPr>
                            <w:color w:val="3D3D3D"/>
                            <w:w w:val="120"/>
                            <w:sz w:val="22"/>
                          </w:rPr>
                          <w:t>1</w:t>
                        </w:r>
                        <w:r>
                          <w:rPr>
                            <w:color w:val="232323"/>
                            <w:w w:val="120"/>
                            <w:sz w:val="22"/>
                          </w:rPr>
                          <w:t>.</w:t>
                        </w:r>
                        <w:r>
                          <w:rPr>
                            <w:color w:val="606060"/>
                            <w:w w:val="120"/>
                            <w:sz w:val="22"/>
                          </w:rPr>
                          <w:t>3</w:t>
                        </w:r>
                      </w:p>
                    </w:tc>
                  </w:tr>
                  <w:tr>
                    <w:trPr>
                      <w:trHeight w:val="338" w:hRule="atLeast"/>
                    </w:trPr>
                    <w:tc>
                      <w:tcPr>
                        <w:tcW w:w="805" w:type="dxa"/>
                      </w:tcPr>
                      <w:p>
                        <w:pPr>
                          <w:pStyle w:val="TableParagraph"/>
                          <w:spacing w:before="42"/>
                          <w:ind w:left="93"/>
                          <w:rPr>
                            <w:sz w:val="22"/>
                          </w:rPr>
                        </w:pPr>
                        <w:r>
                          <w:rPr>
                            <w:color w:val="0F0F0F"/>
                            <w:sz w:val="22"/>
                          </w:rPr>
                          <w:t>l</w:t>
                        </w:r>
                        <w:r>
                          <w:rPr>
                            <w:color w:val="0F0F0F"/>
                            <w:spacing w:val="53"/>
                            <w:sz w:val="22"/>
                          </w:rPr>
                          <w:t> </w:t>
                        </w:r>
                        <w:r>
                          <w:rPr>
                            <w:color w:val="505050"/>
                            <w:sz w:val="22"/>
                          </w:rPr>
                          <w:t>O</w:t>
                        </w:r>
                      </w:p>
                    </w:tc>
                    <w:tc>
                      <w:tcPr>
                        <w:tcW w:w="968" w:type="dxa"/>
                        <w:tcBorders>
                          <w:right w:val="single" w:sz="18" w:space="0" w:color="000000"/>
                        </w:tcBorders>
                      </w:tcPr>
                      <w:p>
                        <w:pPr>
                          <w:pStyle w:val="TableParagraph"/>
                          <w:spacing w:before="42"/>
                          <w:ind w:left="331"/>
                          <w:rPr>
                            <w:sz w:val="22"/>
                          </w:rPr>
                        </w:pPr>
                        <w:r>
                          <w:rPr>
                            <w:color w:val="3D3D3D"/>
                            <w:w w:val="90"/>
                            <w:sz w:val="22"/>
                          </w:rPr>
                          <w:t>20</w:t>
                        </w:r>
                      </w:p>
                    </w:tc>
                    <w:tc>
                      <w:tcPr>
                        <w:tcW w:w="322" w:type="dxa"/>
                        <w:tcBorders>
                          <w:left w:val="single" w:sz="18" w:space="0" w:color="000000"/>
                        </w:tcBorders>
                      </w:tcPr>
                      <w:p>
                        <w:pPr>
                          <w:pStyle w:val="TableParagraph"/>
                          <w:rPr>
                            <w:sz w:val="20"/>
                          </w:rPr>
                        </w:pPr>
                      </w:p>
                    </w:tc>
                    <w:tc>
                      <w:tcPr>
                        <w:tcW w:w="1014" w:type="dxa"/>
                      </w:tcPr>
                      <w:p>
                        <w:pPr>
                          <w:pStyle w:val="TableParagraph"/>
                          <w:spacing w:before="42"/>
                          <w:ind w:left="121"/>
                          <w:rPr>
                            <w:sz w:val="22"/>
                          </w:rPr>
                        </w:pPr>
                        <w:r>
                          <w:rPr>
                            <w:color w:val="3D3D3D"/>
                            <w:sz w:val="22"/>
                          </w:rPr>
                          <w:t>5 </w:t>
                        </w:r>
                        <w:r>
                          <w:rPr>
                            <w:color w:val="232323"/>
                            <w:sz w:val="22"/>
                          </w:rPr>
                          <w:t>. </w:t>
                        </w:r>
                        <w:r>
                          <w:rPr>
                            <w:color w:val="3D3D3D"/>
                            <w:sz w:val="22"/>
                          </w:rPr>
                          <w:t>40</w:t>
                        </w:r>
                      </w:p>
                    </w:tc>
                    <w:tc>
                      <w:tcPr>
                        <w:tcW w:w="1238" w:type="dxa"/>
                      </w:tcPr>
                      <w:p>
                        <w:pPr>
                          <w:pStyle w:val="TableParagraph"/>
                          <w:spacing w:before="42"/>
                          <w:ind w:left="306"/>
                          <w:rPr>
                            <w:sz w:val="22"/>
                          </w:rPr>
                        </w:pPr>
                        <w:r>
                          <w:rPr>
                            <w:color w:val="3D3D3D"/>
                            <w:sz w:val="22"/>
                          </w:rPr>
                          <w:t>44 </w:t>
                        </w:r>
                        <w:r>
                          <w:rPr>
                            <w:sz w:val="22"/>
                          </w:rPr>
                          <w:t>. </w:t>
                        </w:r>
                        <w:r>
                          <w:rPr>
                            <w:color w:val="3D3D3D"/>
                            <w:sz w:val="22"/>
                          </w:rPr>
                          <w:t>30</w:t>
                        </w:r>
                      </w:p>
                    </w:tc>
                    <w:tc>
                      <w:tcPr>
                        <w:tcW w:w="1891" w:type="dxa"/>
                      </w:tcPr>
                      <w:p>
                        <w:pPr>
                          <w:pStyle w:val="TableParagraph"/>
                          <w:spacing w:before="32"/>
                          <w:ind w:left="353"/>
                          <w:rPr>
                            <w:rFonts w:ascii="宋体" w:eastAsia="宋体" w:hint="eastAsia"/>
                            <w:sz w:val="20"/>
                          </w:rPr>
                        </w:pPr>
                        <w:r>
                          <w:rPr>
                            <w:rFonts w:ascii="宋体" w:eastAsia="宋体" w:hint="eastAsia"/>
                            <w:color w:val="3D3D3D"/>
                            <w:w w:val="120"/>
                            <w:sz w:val="20"/>
                          </w:rPr>
                          <w:t>以梯恩梯计</w:t>
                        </w:r>
                      </w:p>
                    </w:tc>
                    <w:tc>
                      <w:tcPr>
                        <w:tcW w:w="805" w:type="dxa"/>
                      </w:tcPr>
                      <w:p>
                        <w:pPr>
                          <w:pStyle w:val="TableParagraph"/>
                          <w:spacing w:before="27"/>
                          <w:ind w:left="417"/>
                          <w:rPr>
                            <w:sz w:val="22"/>
                          </w:rPr>
                        </w:pPr>
                        <w:r>
                          <w:rPr>
                            <w:color w:val="3D3D3D"/>
                            <w:w w:val="120"/>
                            <w:sz w:val="22"/>
                          </w:rPr>
                          <w:t>l </w:t>
                        </w:r>
                        <w:r>
                          <w:rPr>
                            <w:color w:val="0F0F0F"/>
                            <w:w w:val="120"/>
                            <w:sz w:val="22"/>
                          </w:rPr>
                          <w:t>.</w:t>
                        </w:r>
                        <w:r>
                          <w:rPr>
                            <w:color w:val="0F0F0F"/>
                            <w:spacing w:val="-59"/>
                            <w:w w:val="120"/>
                            <w:sz w:val="22"/>
                          </w:rPr>
                          <w:t> </w:t>
                        </w:r>
                        <w:r>
                          <w:rPr>
                            <w:color w:val="232323"/>
                            <w:w w:val="120"/>
                            <w:sz w:val="22"/>
                          </w:rPr>
                          <w:t>4</w:t>
                        </w:r>
                      </w:p>
                    </w:tc>
                  </w:tr>
                  <w:tr>
                    <w:trPr>
                      <w:trHeight w:val="330" w:hRule="atLeast"/>
                    </w:trPr>
                    <w:tc>
                      <w:tcPr>
                        <w:tcW w:w="805" w:type="dxa"/>
                      </w:tcPr>
                      <w:p>
                        <w:pPr>
                          <w:pStyle w:val="TableParagraph"/>
                          <w:spacing w:line="246" w:lineRule="exact" w:before="64"/>
                          <w:ind w:left="50"/>
                          <w:rPr>
                            <w:sz w:val="22"/>
                          </w:rPr>
                        </w:pPr>
                        <w:r>
                          <w:rPr>
                            <w:color w:val="505050"/>
                            <w:w w:val="120"/>
                            <w:sz w:val="22"/>
                          </w:rPr>
                          <w:t>200</w:t>
                        </w:r>
                      </w:p>
                    </w:tc>
                    <w:tc>
                      <w:tcPr>
                        <w:tcW w:w="968" w:type="dxa"/>
                        <w:tcBorders>
                          <w:right w:val="single" w:sz="18" w:space="0" w:color="000000"/>
                        </w:tcBorders>
                      </w:tcPr>
                      <w:p>
                        <w:pPr>
                          <w:pStyle w:val="TableParagraph"/>
                          <w:spacing w:line="246" w:lineRule="exact" w:before="64"/>
                          <w:ind w:left="325"/>
                          <w:rPr>
                            <w:sz w:val="22"/>
                          </w:rPr>
                        </w:pPr>
                        <w:r>
                          <w:rPr>
                            <w:color w:val="505050"/>
                            <w:w w:val="120"/>
                            <w:sz w:val="22"/>
                          </w:rPr>
                          <w:t>16</w:t>
                        </w:r>
                      </w:p>
                    </w:tc>
                    <w:tc>
                      <w:tcPr>
                        <w:tcW w:w="322" w:type="dxa"/>
                        <w:tcBorders>
                          <w:left w:val="single" w:sz="18" w:space="0" w:color="000000"/>
                        </w:tcBorders>
                      </w:tcPr>
                      <w:p>
                        <w:pPr>
                          <w:pStyle w:val="TableParagraph"/>
                          <w:rPr>
                            <w:sz w:val="20"/>
                          </w:rPr>
                        </w:pPr>
                      </w:p>
                    </w:tc>
                    <w:tc>
                      <w:tcPr>
                        <w:tcW w:w="1014" w:type="dxa"/>
                      </w:tcPr>
                      <w:p>
                        <w:pPr>
                          <w:pStyle w:val="TableParagraph"/>
                          <w:spacing w:before="49"/>
                          <w:ind w:left="122"/>
                          <w:rPr>
                            <w:sz w:val="22"/>
                          </w:rPr>
                        </w:pPr>
                        <w:r>
                          <w:rPr>
                            <w:color w:val="606060"/>
                            <w:w w:val="120"/>
                            <w:sz w:val="22"/>
                          </w:rPr>
                          <w:t>62</w:t>
                        </w:r>
                        <w:r>
                          <w:rPr>
                            <w:w w:val="120"/>
                            <w:sz w:val="22"/>
                          </w:rPr>
                          <w:t>. </w:t>
                        </w:r>
                        <w:r>
                          <w:rPr>
                            <w:color w:val="505050"/>
                            <w:w w:val="120"/>
                            <w:sz w:val="22"/>
                          </w:rPr>
                          <w:t>00</w:t>
                        </w:r>
                      </w:p>
                    </w:tc>
                    <w:tc>
                      <w:tcPr>
                        <w:tcW w:w="1238" w:type="dxa"/>
                      </w:tcPr>
                      <w:p>
                        <w:pPr>
                          <w:pStyle w:val="TableParagraph"/>
                          <w:spacing w:before="34"/>
                          <w:ind w:left="306"/>
                          <w:rPr>
                            <w:sz w:val="22"/>
                          </w:rPr>
                        </w:pPr>
                        <w:r>
                          <w:rPr>
                            <w:color w:val="3D3D3D"/>
                            <w:w w:val="110"/>
                            <w:sz w:val="22"/>
                          </w:rPr>
                          <w:t>48,</w:t>
                        </w:r>
                        <w:r>
                          <w:rPr>
                            <w:color w:val="606060"/>
                            <w:w w:val="110"/>
                            <w:sz w:val="22"/>
                          </w:rPr>
                          <w:t>70</w:t>
                        </w:r>
                      </w:p>
                    </w:tc>
                    <w:tc>
                      <w:tcPr>
                        <w:tcW w:w="1891" w:type="dxa"/>
                      </w:tcPr>
                      <w:p>
                        <w:pPr>
                          <w:pStyle w:val="TableParagraph"/>
                          <w:spacing w:before="40"/>
                          <w:ind w:left="353"/>
                          <w:rPr>
                            <w:rFonts w:ascii="宋体" w:eastAsia="宋体" w:hint="eastAsia"/>
                            <w:sz w:val="20"/>
                          </w:rPr>
                        </w:pPr>
                        <w:r>
                          <w:rPr>
                            <w:rFonts w:ascii="宋体" w:eastAsia="宋体" w:hint="eastAsia"/>
                            <w:color w:val="3D3D3D"/>
                            <w:w w:val="120"/>
                            <w:sz w:val="20"/>
                          </w:rPr>
                          <w:t>以梯恩梯籵</w:t>
                        </w:r>
                      </w:p>
                    </w:tc>
                    <w:tc>
                      <w:tcPr>
                        <w:tcW w:w="805" w:type="dxa"/>
                      </w:tcPr>
                      <w:p>
                        <w:pPr>
                          <w:pStyle w:val="TableParagraph"/>
                          <w:spacing w:before="34"/>
                          <w:ind w:left="413"/>
                          <w:rPr>
                            <w:sz w:val="22"/>
                          </w:rPr>
                        </w:pPr>
                        <w:r>
                          <w:rPr>
                            <w:color w:val="3D3D3D"/>
                            <w:w w:val="120"/>
                            <w:sz w:val="22"/>
                          </w:rPr>
                          <w:t>1.</w:t>
                        </w:r>
                        <w:r>
                          <w:rPr>
                            <w:color w:val="606060"/>
                            <w:w w:val="120"/>
                            <w:sz w:val="22"/>
                          </w:rPr>
                          <w:t>6</w:t>
                        </w:r>
                      </w:p>
                    </w:tc>
                  </w:tr>
                </w:tbl>
                <w:p>
                  <w:pPr>
                    <w:pStyle w:val="BodyText"/>
                  </w:pPr>
                </w:p>
              </w:txbxContent>
            </v:textbox>
            <w10:wrap type="none"/>
          </v:shape>
        </w:pict>
      </w:r>
      <w:r>
        <w:rPr>
          <w:color w:val="3D3D3D"/>
          <w:spacing w:val="17"/>
          <w:w w:val="110"/>
          <w:sz w:val="27"/>
        </w:rPr>
        <w:t>表</w:t>
      </w:r>
      <w:r>
        <w:rPr>
          <w:rFonts w:ascii="Times New Roman" w:eastAsia="Times New Roman"/>
          <w:color w:val="3D3D3D"/>
          <w:w w:val="110"/>
          <w:sz w:val="29"/>
        </w:rPr>
        <w:t>4</w:t>
      </w:r>
      <w:r>
        <w:rPr>
          <w:rFonts w:ascii="Times New Roman" w:eastAsia="Times New Roman"/>
          <w:color w:val="232323"/>
          <w:w w:val="110"/>
          <w:sz w:val="29"/>
        </w:rPr>
        <w:t>2</w:t>
        <w:tab/>
      </w:r>
      <w:r>
        <w:rPr>
          <w:color w:val="505050"/>
          <w:w w:val="110"/>
          <w:sz w:val="27"/>
        </w:rPr>
        <w:t>炸药用量换算参考表</w:t>
      </w:r>
    </w:p>
    <w:p>
      <w:pPr>
        <w:pStyle w:val="BodyText"/>
        <w:spacing w:before="2"/>
        <w:rPr>
          <w:sz w:val="23"/>
        </w:rPr>
      </w:pPr>
    </w:p>
    <w:p>
      <w:pPr>
        <w:spacing w:line="241" w:lineRule="exact" w:before="0"/>
        <w:ind w:left="0" w:right="747" w:firstLine="0"/>
        <w:jc w:val="right"/>
        <w:rPr>
          <w:sz w:val="20"/>
        </w:rPr>
      </w:pPr>
      <w:r>
        <w:rPr/>
        <w:pict>
          <v:line style="position:absolute;mso-position-horizontal-relative:page;mso-position-vertical-relative:paragraph;z-index:253188096" from="209.48819pt,8.902387pt" to="209.48819pt,18.937567pt" stroked="true" strokeweight="2.26282pt" strokecolor="#ededed">
            <v:stroke dashstyle="solid"/>
            <w10:wrap type="none"/>
          </v:line>
        </w:pict>
      </w:r>
      <w:r>
        <w:rPr>
          <w:color w:val="3D3D3D"/>
          <w:w w:val="139"/>
          <w:sz w:val="20"/>
        </w:rPr>
        <w:t>恩</w:t>
      </w:r>
    </w:p>
    <w:p>
      <w:pPr>
        <w:spacing w:line="241" w:lineRule="exact" w:before="0"/>
        <w:ind w:left="0" w:right="693" w:firstLine="0"/>
        <w:jc w:val="right"/>
        <w:rPr>
          <w:sz w:val="20"/>
        </w:rPr>
      </w:pPr>
      <w:r>
        <w:rPr>
          <w:color w:val="232323"/>
          <w:w w:val="113"/>
          <w:sz w:val="20"/>
        </w:rPr>
        <w:t>）</w:t>
      </w:r>
    </w:p>
    <w:p>
      <w:pPr>
        <w:spacing w:after="0" w:line="241" w:lineRule="exact"/>
        <w:jc w:val="right"/>
        <w:rPr>
          <w:sz w:val="20"/>
        </w:rPr>
        <w:sectPr>
          <w:type w:val="continuous"/>
          <w:pgSz w:w="10520" w:h="17040"/>
          <w:pgMar w:top="16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p>
    <w:p>
      <w:pPr>
        <w:tabs>
          <w:tab w:pos="2007" w:val="left" w:leader="none"/>
        </w:tabs>
        <w:spacing w:before="48"/>
        <w:ind w:left="8" w:right="0" w:firstLine="0"/>
        <w:jc w:val="center"/>
        <w:rPr>
          <w:sz w:val="36"/>
        </w:rPr>
      </w:pPr>
      <w:r>
        <w:rPr>
          <w:color w:val="2F2F2F"/>
          <w:w w:val="110"/>
          <w:sz w:val="38"/>
        </w:rPr>
        <w:t>第十二章</w:t>
        <w:tab/>
      </w:r>
      <w:r>
        <w:rPr>
          <w:color w:val="2F2F2F"/>
          <w:w w:val="110"/>
          <w:sz w:val="36"/>
        </w:rPr>
        <w:t>原料酘一一</w:t>
      </w:r>
      <w:r>
        <w:rPr>
          <w:color w:val="2F2F2F"/>
          <w:w w:val="190"/>
          <w:sz w:val="36"/>
        </w:rPr>
        <w:t>－</w:t>
      </w:r>
      <w:r>
        <w:rPr>
          <w:color w:val="2F2F2F"/>
          <w:w w:val="110"/>
          <w:sz w:val="36"/>
        </w:rPr>
        <w:t>硫酘及硝酸制造法</w:t>
      </w:r>
    </w:p>
    <w:p>
      <w:pPr>
        <w:pStyle w:val="BodyText"/>
        <w:spacing w:before="11"/>
        <w:rPr>
          <w:sz w:val="50"/>
        </w:rPr>
      </w:pPr>
    </w:p>
    <w:p>
      <w:pPr>
        <w:tabs>
          <w:tab w:pos="708" w:val="left" w:leader="none"/>
          <w:tab w:pos="1613" w:val="left" w:leader="none"/>
        </w:tabs>
        <w:spacing w:before="0"/>
        <w:ind w:left="0" w:right="113" w:firstLine="0"/>
        <w:jc w:val="center"/>
        <w:rPr>
          <w:sz w:val="28"/>
        </w:rPr>
      </w:pPr>
      <w:r>
        <w:rPr>
          <w:rFonts w:ascii="Arial" w:hAnsi="Arial" w:eastAsia="Arial"/>
          <w:color w:val="1C1C1C"/>
          <w:w w:val="105"/>
          <w:sz w:val="27"/>
        </w:rPr>
        <w:t>§ </w:t>
      </w:r>
      <w:r>
        <w:rPr>
          <w:rFonts w:ascii="Arial" w:hAnsi="Arial" w:eastAsia="Arial"/>
          <w:color w:val="0C0C0C"/>
          <w:w w:val="105"/>
          <w:sz w:val="27"/>
        </w:rPr>
        <w:t>1</w:t>
        <w:tab/>
      </w:r>
      <w:r>
        <w:rPr>
          <w:color w:val="0C0C0C"/>
          <w:w w:val="105"/>
          <w:sz w:val="28"/>
        </w:rPr>
        <w:t>概</w:t>
        <w:tab/>
        <w:t>述</w:t>
      </w:r>
    </w:p>
    <w:p>
      <w:pPr>
        <w:pStyle w:val="BodyText"/>
        <w:spacing w:before="11"/>
        <w:rPr>
          <w:sz w:val="24"/>
        </w:rPr>
      </w:pPr>
    </w:p>
    <w:p>
      <w:pPr>
        <w:spacing w:line="314" w:lineRule="auto" w:before="0"/>
        <w:ind w:left="848" w:right="951" w:firstLine="635"/>
        <w:jc w:val="left"/>
        <w:rPr>
          <w:sz w:val="28"/>
        </w:rPr>
      </w:pPr>
      <w:r>
        <w:rPr>
          <w:color w:val="2F2F2F"/>
          <w:spacing w:val="-3"/>
          <w:w w:val="105"/>
          <w:sz w:val="28"/>
        </w:rPr>
        <w:t>硫酸和硝酸都屈于强酸类</w:t>
      </w:r>
      <w:r>
        <w:rPr>
          <w:color w:val="0C0C0C"/>
          <w:spacing w:val="15"/>
          <w:w w:val="105"/>
          <w:sz w:val="28"/>
        </w:rPr>
        <w:t>，</w:t>
      </w:r>
      <w:r>
        <w:rPr>
          <w:color w:val="2F2F2F"/>
          <w:w w:val="105"/>
          <w:sz w:val="28"/>
        </w:rPr>
        <w:t>用途非常广泛，是制造爆破器材 </w:t>
      </w:r>
      <w:r>
        <w:rPr>
          <w:color w:val="2F2F2F"/>
          <w:spacing w:val="2"/>
          <w:w w:val="105"/>
          <w:sz w:val="28"/>
        </w:rPr>
        <w:t>的主要原料。如在制造硝化甘油、</w:t>
      </w:r>
      <w:r>
        <w:rPr>
          <w:color w:val="747474"/>
          <w:spacing w:val="-4"/>
          <w:w w:val="105"/>
          <w:sz w:val="28"/>
        </w:rPr>
        <w:t>二</w:t>
      </w:r>
      <w:r>
        <w:rPr>
          <w:color w:val="2F2F2F"/>
          <w:spacing w:val="-1"/>
          <w:w w:val="105"/>
          <w:sz w:val="28"/>
        </w:rPr>
        <w:t>硝基荣、 梯恩梯和特屈儿等</w:t>
      </w:r>
      <w:r>
        <w:rPr>
          <w:color w:val="2F2F2F"/>
          <w:spacing w:val="2"/>
          <w:w w:val="105"/>
          <w:sz w:val="28"/>
        </w:rPr>
        <w:t>各种炸药肘</w:t>
      </w:r>
      <w:r>
        <w:rPr>
          <w:color w:val="0C0C0C"/>
          <w:spacing w:val="14"/>
          <w:w w:val="105"/>
          <w:sz w:val="28"/>
        </w:rPr>
        <w:t>，</w:t>
      </w:r>
      <w:r>
        <w:rPr>
          <w:color w:val="414141"/>
          <w:spacing w:val="1"/>
          <w:w w:val="105"/>
          <w:sz w:val="28"/>
        </w:rPr>
        <w:t>需要用硫酸和硝酸</w:t>
      </w:r>
      <w:r>
        <w:rPr>
          <w:color w:val="1C1C1C"/>
          <w:spacing w:val="54"/>
          <w:w w:val="90"/>
          <w:sz w:val="28"/>
        </w:rPr>
        <w:t>； </w:t>
      </w:r>
      <w:r>
        <w:rPr>
          <w:color w:val="414141"/>
          <w:spacing w:val="-8"/>
          <w:w w:val="105"/>
          <w:sz w:val="28"/>
        </w:rPr>
        <w:t>制造雷采和雷银等起爆 药 肘</w:t>
      </w:r>
      <w:r>
        <w:rPr>
          <w:color w:val="1C1C1C"/>
          <w:w w:val="105"/>
          <w:sz w:val="28"/>
        </w:rPr>
        <w:t>， </w:t>
      </w:r>
      <w:r>
        <w:rPr>
          <w:color w:val="414141"/>
          <w:w w:val="105"/>
          <w:sz w:val="28"/>
        </w:rPr>
        <w:t>需要用硝酸。</w:t>
      </w:r>
    </w:p>
    <w:p>
      <w:pPr>
        <w:tabs>
          <w:tab w:pos="4265" w:val="left" w:leader="none"/>
        </w:tabs>
        <w:spacing w:line="321" w:lineRule="auto" w:before="47"/>
        <w:ind w:left="825" w:right="1085" w:firstLine="626"/>
        <w:jc w:val="left"/>
        <w:rPr>
          <w:sz w:val="28"/>
        </w:rPr>
      </w:pPr>
      <w:r>
        <w:rPr>
          <w:color w:val="2F2F2F"/>
          <w:spacing w:val="39"/>
          <w:w w:val="110"/>
          <w:sz w:val="28"/>
        </w:rPr>
        <w:t>爆</w:t>
      </w:r>
      <w:r>
        <w:rPr>
          <w:color w:val="2F2F2F"/>
          <w:w w:val="110"/>
          <w:sz w:val="28"/>
        </w:rPr>
        <w:t>破器</w:t>
      </w:r>
      <w:r>
        <w:rPr>
          <w:color w:val="2F2F2F"/>
          <w:spacing w:val="5"/>
          <w:w w:val="110"/>
          <w:sz w:val="28"/>
        </w:rPr>
        <w:t>材</w:t>
      </w:r>
      <w:r>
        <w:rPr>
          <w:color w:val="2F2F2F"/>
          <w:spacing w:val="-4"/>
          <w:w w:val="110"/>
          <w:sz w:val="28"/>
        </w:rPr>
        <w:t>制</w:t>
      </w:r>
      <w:r>
        <w:rPr>
          <w:color w:val="2F2F2F"/>
          <w:w w:val="110"/>
          <w:sz w:val="28"/>
        </w:rPr>
        <w:t>造</w:t>
      </w:r>
      <w:r>
        <w:rPr>
          <w:color w:val="2F2F2F"/>
          <w:spacing w:val="-5"/>
          <w:w w:val="110"/>
          <w:sz w:val="28"/>
        </w:rPr>
        <w:t>中</w:t>
      </w:r>
      <w:r>
        <w:rPr>
          <w:color w:val="2F2F2F"/>
          <w:spacing w:val="10"/>
          <w:w w:val="110"/>
          <w:sz w:val="28"/>
        </w:rPr>
        <w:t>对</w:t>
      </w:r>
      <w:r>
        <w:rPr>
          <w:color w:val="2F2F2F"/>
          <w:w w:val="110"/>
          <w:sz w:val="28"/>
        </w:rPr>
        <w:t>酸的需要址</w:t>
      </w:r>
      <w:r>
        <w:rPr>
          <w:color w:val="2F2F2F"/>
          <w:spacing w:val="-24"/>
          <w:w w:val="110"/>
          <w:sz w:val="28"/>
        </w:rPr>
        <w:t>是</w:t>
      </w:r>
      <w:r>
        <w:rPr>
          <w:color w:val="2F2F2F"/>
          <w:spacing w:val="7"/>
          <w:w w:val="200"/>
          <w:sz w:val="28"/>
        </w:rPr>
        <w:t>比</w:t>
      </w:r>
      <w:r>
        <w:rPr>
          <w:color w:val="2F2F2F"/>
          <w:spacing w:val="3"/>
          <w:w w:val="110"/>
          <w:sz w:val="28"/>
        </w:rPr>
        <w:t>较</w:t>
      </w:r>
      <w:r>
        <w:rPr>
          <w:color w:val="2F2F2F"/>
          <w:w w:val="110"/>
          <w:sz w:val="28"/>
        </w:rPr>
        <w:t>大的，</w:t>
      </w:r>
      <w:r>
        <w:rPr>
          <w:color w:val="2F2F2F"/>
          <w:spacing w:val="-132"/>
          <w:w w:val="110"/>
          <w:sz w:val="28"/>
        </w:rPr>
        <w:t> </w:t>
      </w:r>
      <w:r>
        <w:rPr>
          <w:color w:val="2F2F2F"/>
          <w:spacing w:val="12"/>
          <w:w w:val="110"/>
          <w:sz w:val="28"/>
        </w:rPr>
        <w:t>如</w:t>
      </w:r>
      <w:r>
        <w:rPr>
          <w:color w:val="2F2F2F"/>
          <w:spacing w:val="74"/>
          <w:w w:val="110"/>
          <w:sz w:val="28"/>
        </w:rPr>
        <w:t>硝</w:t>
      </w:r>
      <w:r>
        <w:rPr>
          <w:color w:val="2F2F2F"/>
          <w:w w:val="110"/>
          <w:sz w:val="28"/>
        </w:rPr>
        <w:t>化</w:t>
      </w:r>
      <w:r>
        <w:rPr>
          <w:color w:val="2F2F2F"/>
          <w:spacing w:val="-96"/>
          <w:w w:val="110"/>
          <w:sz w:val="28"/>
        </w:rPr>
        <w:t> </w:t>
      </w:r>
      <w:r>
        <w:rPr>
          <w:rFonts w:ascii="Times New Roman" w:eastAsia="Times New Roman"/>
          <w:color w:val="2F2F2F"/>
          <w:w w:val="110"/>
          <w:sz w:val="29"/>
        </w:rPr>
        <w:t>10</w:t>
      </w:r>
      <w:r>
        <w:rPr>
          <w:rFonts w:ascii="Times New Roman" w:eastAsia="Times New Roman"/>
          <w:color w:val="2F2F2F"/>
          <w:spacing w:val="-26"/>
          <w:w w:val="110"/>
          <w:sz w:val="29"/>
        </w:rPr>
        <w:t> </w:t>
      </w:r>
      <w:r>
        <w:rPr>
          <w:color w:val="2F2F2F"/>
          <w:w w:val="110"/>
          <w:sz w:val="28"/>
        </w:rPr>
        <w:t>公</w:t>
      </w:r>
      <w:r>
        <w:rPr>
          <w:color w:val="2F2F2F"/>
          <w:spacing w:val="-91"/>
          <w:w w:val="110"/>
          <w:sz w:val="28"/>
        </w:rPr>
        <w:t> </w:t>
      </w:r>
      <w:r>
        <w:rPr>
          <w:color w:val="2F2F2F"/>
          <w:spacing w:val="-302"/>
          <w:w w:val="110"/>
          <w:sz w:val="28"/>
        </w:rPr>
        <w:t>斤</w:t>
      </w:r>
      <w:r>
        <w:rPr>
          <w:color w:val="2F2F2F"/>
          <w:spacing w:val="20"/>
          <w:w w:val="110"/>
          <w:sz w:val="28"/>
        </w:rPr>
        <w:t>的</w:t>
      </w:r>
      <w:r>
        <w:rPr>
          <w:color w:val="2F2F2F"/>
          <w:w w:val="110"/>
          <w:sz w:val="28"/>
        </w:rPr>
        <w:t>水银</w:t>
      </w:r>
      <w:r>
        <w:rPr>
          <w:color w:val="2F2F2F"/>
          <w:spacing w:val="-11"/>
          <w:w w:val="110"/>
          <w:sz w:val="28"/>
        </w:rPr>
        <w:t>或</w:t>
      </w:r>
      <w:r>
        <w:rPr>
          <w:color w:val="2F2F2F"/>
          <w:w w:val="110"/>
          <w:sz w:val="28"/>
        </w:rPr>
        <w:t>银</w:t>
      </w:r>
      <w:r>
        <w:rPr>
          <w:color w:val="2F2F2F"/>
          <w:spacing w:val="3"/>
          <w:w w:val="110"/>
          <w:sz w:val="28"/>
        </w:rPr>
        <w:t>，</w:t>
      </w:r>
      <w:r>
        <w:rPr>
          <w:color w:val="2F2F2F"/>
          <w:w w:val="110"/>
          <w:sz w:val="28"/>
        </w:rPr>
        <w:t>就需要</w:t>
      </w:r>
      <w:r>
        <w:rPr>
          <w:color w:val="2F2F2F"/>
          <w:spacing w:val="-90"/>
          <w:w w:val="110"/>
          <w:sz w:val="28"/>
        </w:rPr>
        <w:t> </w:t>
      </w:r>
      <w:r>
        <w:rPr>
          <w:rFonts w:ascii="Times New Roman" w:eastAsia="Times New Roman"/>
          <w:color w:val="2F2F2F"/>
          <w:w w:val="110"/>
          <w:sz w:val="29"/>
        </w:rPr>
        <w:t>90</w:t>
        <w:tab/>
      </w:r>
      <w:r>
        <w:rPr>
          <w:rFonts w:ascii="Times New Roman" w:eastAsia="Times New Roman"/>
          <w:color w:val="2F2F2F"/>
          <w:spacing w:val="9"/>
          <w:w w:val="110"/>
          <w:sz w:val="29"/>
        </w:rPr>
        <w:t>100</w:t>
      </w:r>
      <w:r>
        <w:rPr>
          <w:rFonts w:ascii="Times New Roman" w:eastAsia="Times New Roman"/>
          <w:color w:val="2F2F2F"/>
          <w:spacing w:val="-37"/>
          <w:w w:val="110"/>
          <w:sz w:val="29"/>
        </w:rPr>
        <w:t> </w:t>
      </w:r>
      <w:r>
        <w:rPr>
          <w:color w:val="2F2F2F"/>
          <w:w w:val="110"/>
          <w:sz w:val="28"/>
        </w:rPr>
        <w:t>公</w:t>
      </w:r>
      <w:r>
        <w:rPr>
          <w:color w:val="2F2F2F"/>
          <w:spacing w:val="20"/>
          <w:w w:val="110"/>
          <w:sz w:val="28"/>
        </w:rPr>
        <w:t>斤</w:t>
      </w:r>
      <w:r>
        <w:rPr>
          <w:color w:val="2F2F2F"/>
          <w:spacing w:val="5"/>
          <w:w w:val="110"/>
          <w:sz w:val="28"/>
        </w:rPr>
        <w:t>浪</w:t>
      </w:r>
      <w:r>
        <w:rPr>
          <w:color w:val="2F2F2F"/>
          <w:w w:val="110"/>
          <w:sz w:val="28"/>
        </w:rPr>
        <w:t>度</w:t>
      </w:r>
      <w:r>
        <w:rPr>
          <w:color w:val="2F2F2F"/>
          <w:spacing w:val="-87"/>
          <w:w w:val="110"/>
          <w:sz w:val="28"/>
        </w:rPr>
        <w:t> </w:t>
      </w:r>
      <w:r>
        <w:rPr>
          <w:rFonts w:ascii="Times New Roman" w:eastAsia="Times New Roman"/>
          <w:color w:val="2F2F2F"/>
          <w:spacing w:val="-10"/>
          <w:w w:val="110"/>
          <w:sz w:val="29"/>
        </w:rPr>
        <w:t>60</w:t>
      </w:r>
      <w:r>
        <w:rPr>
          <w:color w:val="2F2F2F"/>
          <w:spacing w:val="-10"/>
          <w:w w:val="110"/>
          <w:sz w:val="28"/>
        </w:rPr>
        <w:t>％</w:t>
      </w:r>
      <w:r>
        <w:rPr>
          <w:color w:val="2F2F2F"/>
          <w:spacing w:val="30"/>
          <w:w w:val="110"/>
          <w:sz w:val="28"/>
        </w:rPr>
        <w:t>的</w:t>
      </w:r>
      <w:r>
        <w:rPr>
          <w:color w:val="2F2F2F"/>
          <w:w w:val="110"/>
          <w:sz w:val="28"/>
        </w:rPr>
        <w:t>硝酸</w:t>
      </w:r>
      <w:r>
        <w:rPr>
          <w:color w:val="2F2F2F"/>
          <w:spacing w:val="7"/>
          <w:w w:val="110"/>
          <w:sz w:val="28"/>
        </w:rPr>
        <w:t>，</w:t>
      </w:r>
      <w:r>
        <w:rPr>
          <w:color w:val="2F2F2F"/>
          <w:w w:val="110"/>
          <w:sz w:val="28"/>
        </w:rPr>
        <w:t>再</w:t>
      </w:r>
      <w:r>
        <w:rPr>
          <w:color w:val="2F2F2F"/>
          <w:spacing w:val="-92"/>
          <w:w w:val="110"/>
          <w:sz w:val="28"/>
        </w:rPr>
        <w:t> </w:t>
      </w:r>
      <w:r>
        <w:rPr>
          <w:color w:val="2F2F2F"/>
          <w:spacing w:val="73"/>
          <w:w w:val="110"/>
          <w:sz w:val="28"/>
        </w:rPr>
        <w:t>如</w:t>
      </w:r>
      <w:r>
        <w:rPr>
          <w:color w:val="2F2F2F"/>
          <w:w w:val="110"/>
          <w:sz w:val="28"/>
        </w:rPr>
        <w:t>要</w:t>
      </w:r>
      <w:r>
        <w:rPr>
          <w:color w:val="2F2F2F"/>
          <w:spacing w:val="-92"/>
          <w:w w:val="110"/>
          <w:sz w:val="28"/>
        </w:rPr>
        <w:t> </w:t>
      </w:r>
      <w:r>
        <w:rPr>
          <w:color w:val="2F2F2F"/>
          <w:spacing w:val="-12"/>
          <w:w w:val="110"/>
          <w:sz w:val="28"/>
        </w:rPr>
        <w:t>硝</w:t>
      </w:r>
    </w:p>
    <w:p>
      <w:pPr>
        <w:spacing w:line="346" w:lineRule="exact" w:before="0"/>
        <w:ind w:left="832" w:right="0" w:firstLine="0"/>
        <w:jc w:val="left"/>
        <w:rPr>
          <w:sz w:val="28"/>
        </w:rPr>
      </w:pPr>
      <w:r>
        <w:rPr>
          <w:color w:val="2F2F2F"/>
          <w:w w:val="110"/>
          <w:sz w:val="28"/>
        </w:rPr>
        <w:t>化 </w:t>
      </w:r>
      <w:r>
        <w:rPr>
          <w:rFonts w:ascii="Times New Roman" w:eastAsia="Times New Roman"/>
          <w:color w:val="2F2F2F"/>
          <w:w w:val="110"/>
          <w:sz w:val="29"/>
        </w:rPr>
        <w:t>100 </w:t>
      </w:r>
      <w:r>
        <w:rPr>
          <w:color w:val="2F2F2F"/>
          <w:w w:val="110"/>
          <w:sz w:val="28"/>
        </w:rPr>
        <w:t>公斤的甘油，就需要混酸 </w:t>
      </w:r>
      <w:r>
        <w:rPr>
          <w:rFonts w:ascii="Times New Roman" w:eastAsia="Times New Roman"/>
          <w:color w:val="2F2F2F"/>
          <w:w w:val="110"/>
          <w:sz w:val="29"/>
        </w:rPr>
        <w:t>700 </w:t>
      </w:r>
      <w:r>
        <w:rPr>
          <w:color w:val="2F2F2F"/>
          <w:w w:val="110"/>
          <w:sz w:val="28"/>
        </w:rPr>
        <w:t>公斤。</w:t>
      </w:r>
    </w:p>
    <w:p>
      <w:pPr>
        <w:pStyle w:val="BodyText"/>
        <w:spacing w:before="1"/>
        <w:rPr>
          <w:sz w:val="33"/>
        </w:rPr>
      </w:pPr>
    </w:p>
    <w:p>
      <w:pPr>
        <w:tabs>
          <w:tab w:pos="710" w:val="left" w:leader="none"/>
        </w:tabs>
        <w:spacing w:before="0"/>
        <w:ind w:left="0" w:right="224" w:firstLine="0"/>
        <w:jc w:val="center"/>
        <w:rPr>
          <w:sz w:val="28"/>
        </w:rPr>
      </w:pPr>
      <w:r>
        <w:rPr>
          <w:rFonts w:ascii="Arial" w:hAnsi="Arial" w:eastAsia="Arial"/>
          <w:color w:val="1C1C1C"/>
          <w:w w:val="110"/>
          <w:sz w:val="29"/>
        </w:rPr>
        <w:t>§2</w:t>
        <w:tab/>
      </w:r>
      <w:r>
        <w:rPr>
          <w:color w:val="1C1C1C"/>
          <w:w w:val="110"/>
          <w:sz w:val="28"/>
        </w:rPr>
        <w:t>硫酸的性质</w:t>
      </w:r>
    </w:p>
    <w:p>
      <w:pPr>
        <w:pStyle w:val="BodyText"/>
        <w:spacing w:before="2"/>
        <w:rPr>
          <w:sz w:val="24"/>
        </w:rPr>
      </w:pPr>
    </w:p>
    <w:p>
      <w:pPr>
        <w:spacing w:line="309" w:lineRule="auto" w:before="0"/>
        <w:ind w:left="814" w:right="1133" w:firstLine="621"/>
        <w:jc w:val="both"/>
        <w:rPr>
          <w:sz w:val="28"/>
        </w:rPr>
      </w:pPr>
      <w:r>
        <w:rPr>
          <w:color w:val="2F2F2F"/>
          <w:spacing w:val="3"/>
          <w:w w:val="109"/>
          <w:sz w:val="28"/>
        </w:rPr>
        <w:t>耗琉酸</w:t>
      </w:r>
      <w:r>
        <w:rPr>
          <w:color w:val="2F2F2F"/>
          <w:spacing w:val="6"/>
          <w:w w:val="105"/>
          <w:sz w:val="28"/>
        </w:rPr>
        <w:t>为无</w:t>
      </w:r>
      <w:r>
        <w:rPr>
          <w:color w:val="2F2F2F"/>
          <w:spacing w:val="10"/>
          <w:w w:val="104"/>
          <w:sz w:val="28"/>
        </w:rPr>
        <w:t>色油</w:t>
      </w:r>
      <w:r>
        <w:rPr>
          <w:color w:val="2F2F2F"/>
          <w:spacing w:val="7"/>
          <w:w w:val="109"/>
          <w:sz w:val="28"/>
        </w:rPr>
        <w:t>状</w:t>
      </w:r>
      <w:r>
        <w:rPr>
          <w:color w:val="2F2F2F"/>
          <w:spacing w:val="-9"/>
          <w:w w:val="110"/>
          <w:sz w:val="28"/>
        </w:rPr>
        <w:t>液体。</w:t>
      </w:r>
      <w:r>
        <w:rPr>
          <w:color w:val="2F2F2F"/>
          <w:spacing w:val="8"/>
          <w:w w:val="109"/>
          <w:sz w:val="28"/>
        </w:rPr>
        <w:t>无</w:t>
      </w:r>
      <w:r>
        <w:rPr>
          <w:color w:val="2F2F2F"/>
          <w:spacing w:val="10"/>
          <w:w w:val="105"/>
          <w:sz w:val="28"/>
        </w:rPr>
        <w:t>水</w:t>
      </w:r>
      <w:r>
        <w:rPr>
          <w:color w:val="2F2F2F"/>
          <w:w w:val="108"/>
          <w:sz w:val="28"/>
        </w:rPr>
        <w:t>硫酸受热时放出</w:t>
      </w:r>
      <w:r>
        <w:rPr>
          <w:color w:val="2F2F2F"/>
          <w:spacing w:val="-48"/>
          <w:sz w:val="28"/>
        </w:rPr>
        <w:t> </w:t>
      </w:r>
      <w:r>
        <w:rPr>
          <w:rFonts w:ascii="Times New Roman" w:eastAsia="Times New Roman"/>
          <w:color w:val="2F2F2F"/>
          <w:spacing w:val="-1"/>
          <w:w w:val="108"/>
          <w:sz w:val="31"/>
        </w:rPr>
        <w:t>S</w:t>
      </w:r>
      <w:r>
        <w:rPr>
          <w:rFonts w:ascii="Times New Roman" w:eastAsia="Times New Roman"/>
          <w:color w:val="2F2F2F"/>
          <w:spacing w:val="-133"/>
          <w:w w:val="108"/>
          <w:sz w:val="31"/>
        </w:rPr>
        <w:t>O</w:t>
      </w:r>
      <w:r>
        <w:rPr>
          <w:rFonts w:ascii="Times New Roman" w:eastAsia="Times New Roman"/>
          <w:color w:val="2F2F2F"/>
          <w:w w:val="49"/>
          <w:sz w:val="31"/>
        </w:rPr>
        <w:t>3</w:t>
      </w:r>
      <w:r>
        <w:rPr>
          <w:rFonts w:ascii="Times New Roman" w:eastAsia="Times New Roman"/>
          <w:color w:val="2F2F2F"/>
          <w:spacing w:val="-18"/>
          <w:sz w:val="31"/>
        </w:rPr>
        <w:t>  </w:t>
      </w:r>
      <w:r>
        <w:rPr>
          <w:color w:val="2F2F2F"/>
          <w:w w:val="49"/>
          <w:sz w:val="28"/>
        </w:rPr>
        <w:t>。</w:t>
      </w:r>
      <w:r>
        <w:rPr>
          <w:color w:val="2F2F2F"/>
          <w:spacing w:val="57"/>
          <w:sz w:val="28"/>
        </w:rPr>
        <w:t> </w:t>
      </w:r>
      <w:r>
        <w:rPr>
          <w:color w:val="2F2F2F"/>
          <w:spacing w:val="5"/>
          <w:w w:val="108"/>
          <w:sz w:val="28"/>
        </w:rPr>
        <w:t>市</w:t>
      </w:r>
      <w:r>
        <w:rPr>
          <w:color w:val="2F2F2F"/>
          <w:w w:val="104"/>
          <w:sz w:val="28"/>
        </w:rPr>
        <w:t>售的</w:t>
      </w:r>
      <w:r>
        <w:rPr>
          <w:color w:val="414141"/>
          <w:spacing w:val="6"/>
          <w:w w:val="105"/>
          <w:sz w:val="28"/>
        </w:rPr>
        <w:t>浪硫酸</w:t>
      </w:r>
      <w:r>
        <w:rPr>
          <w:color w:val="1C1C1C"/>
          <w:spacing w:val="5"/>
          <w:w w:val="105"/>
          <w:sz w:val="28"/>
        </w:rPr>
        <w:t>一般</w:t>
      </w:r>
      <w:r>
        <w:rPr>
          <w:color w:val="414141"/>
          <w:spacing w:val="-12"/>
          <w:w w:val="105"/>
          <w:sz w:val="28"/>
        </w:rPr>
        <w:t>浪度为 </w:t>
      </w:r>
      <w:r>
        <w:rPr>
          <w:rFonts w:ascii="Times New Roman" w:eastAsia="Times New Roman"/>
          <w:color w:val="414141"/>
          <w:spacing w:val="5"/>
          <w:w w:val="105"/>
          <w:sz w:val="30"/>
        </w:rPr>
        <w:t>93%</w:t>
      </w:r>
      <w:r>
        <w:rPr>
          <w:color w:val="1C1C1C"/>
          <w:spacing w:val="-37"/>
          <w:w w:val="105"/>
          <w:sz w:val="28"/>
        </w:rPr>
        <w:t>， 稀</w:t>
      </w:r>
      <w:r>
        <w:rPr>
          <w:color w:val="414141"/>
          <w:spacing w:val="-11"/>
          <w:w w:val="105"/>
          <w:sz w:val="28"/>
        </w:rPr>
        <w:t>硫酸的浪度为 </w:t>
      </w:r>
      <w:r>
        <w:rPr>
          <w:rFonts w:ascii="Times New Roman" w:eastAsia="Times New Roman"/>
          <w:color w:val="414141"/>
          <w:spacing w:val="-3"/>
          <w:w w:val="105"/>
          <w:sz w:val="30"/>
        </w:rPr>
        <w:t>65%</w:t>
      </w:r>
      <w:r>
        <w:rPr>
          <w:color w:val="1C1C1C"/>
          <w:w w:val="105"/>
          <w:sz w:val="28"/>
        </w:rPr>
        <w:t>。</w:t>
      </w:r>
    </w:p>
    <w:p>
      <w:pPr>
        <w:spacing w:line="316" w:lineRule="auto" w:before="38"/>
        <w:ind w:left="787" w:right="1114" w:firstLine="635"/>
        <w:jc w:val="both"/>
        <w:rPr>
          <w:sz w:val="28"/>
        </w:rPr>
      </w:pPr>
      <w:r>
        <w:rPr>
          <w:color w:val="414141"/>
          <w:spacing w:val="-1"/>
          <w:w w:val="105"/>
          <w:sz w:val="28"/>
        </w:rPr>
        <w:t>硫酸有强的腐蚀性和吸水性，它能吸收空气中的水蒸汽。吸 </w:t>
      </w:r>
      <w:r>
        <w:rPr>
          <w:color w:val="2F2F2F"/>
          <w:w w:val="105"/>
          <w:sz w:val="28"/>
        </w:rPr>
        <w:t>收水分后，硫酸的浪度降低。硫酸吸水放出热品，若将水加入硫 </w:t>
      </w:r>
      <w:r>
        <w:rPr>
          <w:color w:val="2F2F2F"/>
          <w:spacing w:val="-3"/>
          <w:w w:val="105"/>
          <w:sz w:val="28"/>
        </w:rPr>
        <w:t>酸中，会产生局部沸腾，所以在稀秤硫酸</w:t>
      </w:r>
      <w:r>
        <w:rPr>
          <w:rFonts w:ascii="Arial" w:eastAsia="Arial"/>
          <w:color w:val="2F2F2F"/>
          <w:spacing w:val="-22"/>
          <w:w w:val="105"/>
          <w:sz w:val="31"/>
        </w:rPr>
        <w:t>l</w:t>
      </w:r>
      <w:r>
        <w:rPr>
          <w:color w:val="2F2F2F"/>
          <w:spacing w:val="-4"/>
          <w:w w:val="105"/>
          <w:sz w:val="28"/>
        </w:rPr>
        <w:t>讨， 只 能援慢地把酸注入水中。</w:t>
      </w:r>
    </w:p>
    <w:p>
      <w:pPr>
        <w:spacing w:line="316" w:lineRule="auto" w:before="21"/>
        <w:ind w:left="787" w:right="1155" w:firstLine="603"/>
        <w:jc w:val="both"/>
        <w:rPr>
          <w:sz w:val="28"/>
        </w:rPr>
      </w:pPr>
      <w:r>
        <w:rPr>
          <w:color w:val="414141"/>
          <w:w w:val="105"/>
          <w:sz w:val="28"/>
        </w:rPr>
        <w:t>石灰和</w:t>
      </w:r>
      <w:r>
        <w:rPr>
          <w:color w:val="1C1C1C"/>
          <w:w w:val="105"/>
          <w:sz w:val="28"/>
        </w:rPr>
        <w:t>碱都可以</w:t>
      </w:r>
      <w:r>
        <w:rPr>
          <w:color w:val="414141"/>
          <w:w w:val="105"/>
          <w:sz w:val="28"/>
        </w:rPr>
        <w:t>将硫酸中和</w:t>
      </w:r>
      <w:r>
        <w:rPr>
          <w:color w:val="1C1C1C"/>
          <w:w w:val="105"/>
          <w:sz w:val="28"/>
        </w:rPr>
        <w:t>，</w:t>
      </w:r>
      <w:r>
        <w:rPr>
          <w:color w:val="414141"/>
          <w:w w:val="105"/>
          <w:sz w:val="28"/>
        </w:rPr>
        <w:t>中和后生成一种没有酸性的硫酸盐类</w:t>
      </w:r>
      <w:r>
        <w:rPr>
          <w:color w:val="0C0C0C"/>
          <w:w w:val="105"/>
          <w:sz w:val="28"/>
        </w:rPr>
        <w:t>，</w:t>
      </w:r>
      <w:r>
        <w:rPr>
          <w:color w:val="2F2F2F"/>
          <w:w w:val="105"/>
          <w:sz w:val="28"/>
        </w:rPr>
        <w:t>同肘硫酸的腐蚀性也随之消失。若硫酸洒在地面上，可</w:t>
      </w:r>
      <w:r>
        <w:rPr>
          <w:color w:val="414141"/>
          <w:w w:val="110"/>
          <w:sz w:val="28"/>
        </w:rPr>
        <w:t>用</w:t>
      </w:r>
      <w:r>
        <w:rPr>
          <w:color w:val="595959"/>
          <w:w w:val="110"/>
          <w:sz w:val="28"/>
        </w:rPr>
        <w:t>石</w:t>
      </w:r>
      <w:r>
        <w:rPr>
          <w:color w:val="2F2F2F"/>
          <w:w w:val="110"/>
          <w:sz w:val="28"/>
        </w:rPr>
        <w:t>灰中和以消除其腐蚀性。</w:t>
      </w:r>
    </w:p>
    <w:p>
      <w:pPr>
        <w:spacing w:line="307" w:lineRule="auto" w:before="40"/>
        <w:ind w:left="759" w:right="1144" w:firstLine="633"/>
        <w:jc w:val="both"/>
        <w:rPr>
          <w:sz w:val="28"/>
        </w:rPr>
      </w:pPr>
      <w:r>
        <w:rPr>
          <w:color w:val="2F2F2F"/>
          <w:spacing w:val="-1"/>
          <w:w w:val="105"/>
          <w:sz w:val="28"/>
        </w:rPr>
        <w:t>硫酸与多种金肠均发生化学作用，如铝、铜、锌和铁等金愿 </w:t>
      </w:r>
      <w:r>
        <w:rPr>
          <w:color w:val="2F2F2F"/>
          <w:spacing w:val="5"/>
          <w:w w:val="105"/>
          <w:sz w:val="28"/>
        </w:rPr>
        <w:t>材料磁</w:t>
      </w:r>
      <w:r>
        <w:rPr>
          <w:color w:val="0C0C0C"/>
          <w:spacing w:val="17"/>
          <w:w w:val="105"/>
          <w:sz w:val="28"/>
        </w:rPr>
        <w:t>于</w:t>
      </w:r>
      <w:r>
        <w:rPr>
          <w:color w:val="2F2F2F"/>
          <w:spacing w:val="-5"/>
          <w:w w:val="105"/>
          <w:sz w:val="28"/>
        </w:rPr>
        <w:t>硫酸中很快就被腐触。随着佥剧的活澄性不同，硫酸被 </w:t>
      </w:r>
      <w:r>
        <w:rPr>
          <w:color w:val="414141"/>
          <w:spacing w:val="-8"/>
          <w:w w:val="105"/>
          <w:sz w:val="28"/>
        </w:rPr>
        <w:t>还原的反应式如下</w:t>
      </w:r>
      <w:r>
        <w:rPr>
          <w:color w:val="0C0C0C"/>
          <w:w w:val="105"/>
          <w:sz w:val="28"/>
        </w:rPr>
        <w:t>：</w:t>
      </w:r>
    </w:p>
    <w:p>
      <w:pPr>
        <w:tabs>
          <w:tab w:pos="4612" w:val="left" w:leader="none"/>
          <w:tab w:pos="6360" w:val="left" w:leader="none"/>
        </w:tabs>
        <w:spacing w:line="276" w:lineRule="auto" w:before="22"/>
        <w:ind w:left="2288" w:right="3123" w:firstLine="7"/>
        <w:jc w:val="left"/>
        <w:rPr>
          <w:rFonts w:ascii="Times New Roman" w:eastAsia="Times New Roman"/>
          <w:sz w:val="31"/>
        </w:rPr>
      </w:pPr>
      <w:r>
        <w:rPr>
          <w:rFonts w:ascii="Times New Roman" w:eastAsia="Times New Roman"/>
          <w:color w:val="2F2F2F"/>
          <w:sz w:val="31"/>
        </w:rPr>
        <w:t>Cu</w:t>
      </w:r>
      <w:r>
        <w:rPr>
          <w:rFonts w:ascii="Times New Roman" w:eastAsia="Times New Roman"/>
          <w:color w:val="2F2F2F"/>
          <w:spacing w:val="-58"/>
          <w:sz w:val="31"/>
        </w:rPr>
        <w:t> </w:t>
      </w:r>
      <w:r>
        <w:rPr>
          <w:rFonts w:ascii="Times New Roman" w:eastAsia="Times New Roman"/>
          <w:color w:val="2F2F2F"/>
          <w:sz w:val="31"/>
        </w:rPr>
        <w:t>+</w:t>
      </w:r>
      <w:r>
        <w:rPr>
          <w:rFonts w:ascii="Times New Roman" w:eastAsia="Times New Roman"/>
          <w:color w:val="2F2F2F"/>
          <w:spacing w:val="-44"/>
          <w:sz w:val="31"/>
        </w:rPr>
        <w:t> </w:t>
      </w:r>
      <w:r>
        <w:rPr>
          <w:rFonts w:ascii="Times New Roman" w:eastAsia="Times New Roman"/>
          <w:color w:val="2F2F2F"/>
          <w:sz w:val="31"/>
        </w:rPr>
        <w:t>2H</w:t>
      </w:r>
      <w:r>
        <w:rPr>
          <w:rFonts w:ascii="Times New Roman" w:eastAsia="Times New Roman"/>
          <w:color w:val="2F2F2F"/>
          <w:spacing w:val="-64"/>
          <w:sz w:val="31"/>
        </w:rPr>
        <w:t> </w:t>
      </w:r>
      <w:r>
        <w:rPr>
          <w:rFonts w:ascii="Times New Roman" w:eastAsia="Times New Roman"/>
          <w:color w:val="2F2F2F"/>
          <w:w w:val="95"/>
          <w:sz w:val="31"/>
        </w:rPr>
        <w:t>2S</w:t>
      </w:r>
      <w:r>
        <w:rPr>
          <w:rFonts w:ascii="Times New Roman" w:eastAsia="Times New Roman"/>
          <w:color w:val="2F2F2F"/>
          <w:spacing w:val="-55"/>
          <w:w w:val="95"/>
          <w:sz w:val="31"/>
        </w:rPr>
        <w:t> </w:t>
      </w:r>
      <w:r>
        <w:rPr>
          <w:rFonts w:ascii="Times New Roman" w:eastAsia="Times New Roman"/>
          <w:color w:val="2F2F2F"/>
          <w:spacing w:val="5"/>
          <w:sz w:val="31"/>
        </w:rPr>
        <w:t>O.</w:t>
      </w:r>
      <w:r>
        <w:rPr>
          <w:color w:val="858585"/>
          <w:w w:val="70"/>
          <w:sz w:val="34"/>
        </w:rPr>
        <w:t>一</w:t>
      </w:r>
      <w:r>
        <w:rPr>
          <w:color w:val="858585"/>
          <w:spacing w:val="21"/>
          <w:w w:val="70"/>
          <w:sz w:val="34"/>
        </w:rPr>
        <w:t>一</w:t>
      </w:r>
      <w:r>
        <w:rPr>
          <w:color w:val="2F2F2F"/>
          <w:w w:val="70"/>
          <w:sz w:val="34"/>
        </w:rPr>
        <w:t>一</w:t>
      </w:r>
      <w:r>
        <w:rPr>
          <w:color w:val="2F2F2F"/>
          <w:spacing w:val="-20"/>
          <w:w w:val="70"/>
          <w:sz w:val="34"/>
        </w:rPr>
        <w:t> </w:t>
      </w:r>
      <w:r>
        <w:rPr>
          <w:rFonts w:ascii="Times New Roman" w:eastAsia="Times New Roman"/>
          <w:color w:val="2F2F2F"/>
          <w:sz w:val="31"/>
        </w:rPr>
        <w:t>CuS0</w:t>
      </w:r>
      <w:r>
        <w:rPr>
          <w:rFonts w:ascii="Times New Roman" w:eastAsia="Times New Roman"/>
          <w:color w:val="2F2F2F"/>
          <w:spacing w:val="-49"/>
          <w:sz w:val="31"/>
        </w:rPr>
        <w:t> </w:t>
      </w:r>
      <w:r>
        <w:rPr>
          <w:rFonts w:ascii="Times New Roman" w:eastAsia="Times New Roman"/>
          <w:color w:val="2F2F2F"/>
          <w:spacing w:val="10"/>
          <w:w w:val="95"/>
          <w:sz w:val="31"/>
        </w:rPr>
        <w:t>4</w:t>
      </w:r>
      <w:r>
        <w:rPr>
          <w:rFonts w:ascii="Times New Roman" w:eastAsia="Times New Roman"/>
          <w:color w:val="414141"/>
          <w:spacing w:val="10"/>
          <w:w w:val="95"/>
          <w:sz w:val="31"/>
        </w:rPr>
        <w:t>+</w:t>
      </w:r>
      <w:r>
        <w:rPr>
          <w:rFonts w:ascii="Times New Roman" w:eastAsia="Times New Roman"/>
          <w:color w:val="414141"/>
          <w:spacing w:val="-29"/>
          <w:w w:val="95"/>
          <w:sz w:val="31"/>
        </w:rPr>
        <w:t> </w:t>
      </w:r>
      <w:r>
        <w:rPr>
          <w:rFonts w:ascii="Times New Roman" w:eastAsia="Times New Roman"/>
          <w:color w:val="2F2F2F"/>
          <w:w w:val="95"/>
          <w:sz w:val="31"/>
        </w:rPr>
        <w:t>SO:.i</w:t>
      </w:r>
      <w:r>
        <w:rPr>
          <w:rFonts w:ascii="Times New Roman" w:eastAsia="Times New Roman"/>
          <w:color w:val="2F2F2F"/>
          <w:spacing w:val="-53"/>
          <w:w w:val="95"/>
          <w:sz w:val="31"/>
        </w:rPr>
        <w:t> </w:t>
      </w:r>
      <w:r>
        <w:rPr>
          <w:rFonts w:ascii="Times New Roman" w:eastAsia="Times New Roman"/>
          <w:color w:val="414141"/>
          <w:w w:val="95"/>
          <w:sz w:val="31"/>
        </w:rPr>
        <w:t>+</w:t>
      </w:r>
      <w:r>
        <w:rPr>
          <w:rFonts w:ascii="Times New Roman" w:eastAsia="Times New Roman"/>
          <w:color w:val="414141"/>
          <w:spacing w:val="-22"/>
          <w:w w:val="95"/>
          <w:sz w:val="31"/>
        </w:rPr>
        <w:t> </w:t>
      </w:r>
      <w:r>
        <w:rPr>
          <w:rFonts w:ascii="Times New Roman" w:eastAsia="Times New Roman"/>
          <w:color w:val="2F2F2F"/>
          <w:sz w:val="31"/>
        </w:rPr>
        <w:t>2H20 Zn</w:t>
      </w:r>
      <w:r>
        <w:rPr>
          <w:rFonts w:ascii="Times New Roman" w:eastAsia="Times New Roman"/>
          <w:color w:val="2F2F2F"/>
          <w:spacing w:val="23"/>
          <w:sz w:val="31"/>
        </w:rPr>
        <w:t> </w:t>
      </w:r>
      <w:r>
        <w:rPr>
          <w:rFonts w:ascii="Times New Roman" w:eastAsia="Times New Roman"/>
          <w:color w:val="595959"/>
          <w:sz w:val="31"/>
        </w:rPr>
        <w:t>+</w:t>
      </w:r>
      <w:r>
        <w:rPr>
          <w:rFonts w:ascii="Times New Roman" w:eastAsia="Times New Roman"/>
          <w:color w:val="595959"/>
          <w:spacing w:val="-8"/>
          <w:sz w:val="31"/>
        </w:rPr>
        <w:t> </w:t>
      </w:r>
      <w:r>
        <w:rPr>
          <w:rFonts w:ascii="Times New Roman" w:eastAsia="Times New Roman"/>
          <w:color w:val="2F2F2F"/>
          <w:spacing w:val="-4"/>
          <w:sz w:val="31"/>
        </w:rPr>
        <w:t>2H,SO</w:t>
      </w:r>
      <w:r>
        <w:rPr>
          <w:color w:val="2F2F2F"/>
          <w:sz w:val="15"/>
        </w:rPr>
        <w:t>广</w:t>
      </w:r>
      <w:r>
        <w:rPr>
          <w:color w:val="2F2F2F"/>
          <w:spacing w:val="34"/>
          <w:sz w:val="15"/>
        </w:rPr>
        <w:t> </w:t>
      </w:r>
      <w:r>
        <w:rPr>
          <w:color w:val="2F2F2F"/>
          <w:sz w:val="15"/>
        </w:rPr>
        <w:t>一</w:t>
        <w:tab/>
      </w:r>
      <w:r>
        <w:rPr>
          <w:rFonts w:ascii="Times New Roman" w:eastAsia="Times New Roman"/>
          <w:color w:val="2F2F2F"/>
          <w:sz w:val="31"/>
        </w:rPr>
        <w:t>ZnS0</w:t>
      </w:r>
      <w:r>
        <w:rPr>
          <w:rFonts w:ascii="Times New Roman" w:eastAsia="Times New Roman"/>
          <w:color w:val="2F2F2F"/>
          <w:spacing w:val="-44"/>
          <w:sz w:val="31"/>
        </w:rPr>
        <w:t> </w:t>
      </w:r>
      <w:r>
        <w:rPr>
          <w:rFonts w:ascii="Times New Roman" w:eastAsia="Times New Roman"/>
          <w:color w:val="2F2F2F"/>
          <w:w w:val="95"/>
          <w:sz w:val="31"/>
        </w:rPr>
        <w:t>4</w:t>
      </w:r>
      <w:r>
        <w:rPr>
          <w:rFonts w:ascii="Times New Roman" w:eastAsia="Times New Roman"/>
          <w:color w:val="2F2F2F"/>
          <w:spacing w:val="-55"/>
          <w:w w:val="95"/>
          <w:sz w:val="31"/>
        </w:rPr>
        <w:t> </w:t>
      </w:r>
      <w:r>
        <w:rPr>
          <w:rFonts w:ascii="Times New Roman" w:eastAsia="Times New Roman"/>
          <w:color w:val="414141"/>
          <w:w w:val="95"/>
          <w:sz w:val="31"/>
        </w:rPr>
        <w:t>+</w:t>
      </w:r>
      <w:r>
        <w:rPr>
          <w:rFonts w:ascii="Times New Roman" w:eastAsia="Times New Roman"/>
          <w:color w:val="414141"/>
          <w:spacing w:val="-6"/>
          <w:w w:val="95"/>
          <w:sz w:val="31"/>
        </w:rPr>
        <w:t> </w:t>
      </w:r>
      <w:r>
        <w:rPr>
          <w:rFonts w:ascii="Times New Roman" w:eastAsia="Times New Roman"/>
          <w:color w:val="2F2F2F"/>
          <w:w w:val="95"/>
          <w:sz w:val="31"/>
        </w:rPr>
        <w:t>S02</w:t>
        <w:tab/>
      </w:r>
      <w:r>
        <w:rPr>
          <w:rFonts w:ascii="Times New Roman" w:eastAsia="Times New Roman"/>
          <w:color w:val="414141"/>
          <w:w w:val="95"/>
          <w:sz w:val="31"/>
        </w:rPr>
        <w:t>+ </w:t>
      </w:r>
      <w:r>
        <w:rPr>
          <w:rFonts w:ascii="Times New Roman" w:eastAsia="Times New Roman"/>
          <w:color w:val="2F2F2F"/>
          <w:sz w:val="31"/>
        </w:rPr>
        <w:t>2H</w:t>
      </w:r>
      <w:r>
        <w:rPr>
          <w:rFonts w:ascii="Times New Roman" w:eastAsia="Times New Roman"/>
          <w:color w:val="2F2F2F"/>
          <w:spacing w:val="-6"/>
          <w:sz w:val="31"/>
        </w:rPr>
        <w:t> </w:t>
      </w:r>
      <w:r>
        <w:rPr>
          <w:rFonts w:ascii="Times New Roman" w:eastAsia="Times New Roman"/>
          <w:color w:val="2F2F2F"/>
          <w:sz w:val="31"/>
        </w:rPr>
        <w:t>O</w:t>
      </w:r>
    </w:p>
    <w:p>
      <w:pPr>
        <w:tabs>
          <w:tab w:pos="486" w:val="left" w:leader="none"/>
        </w:tabs>
        <w:spacing w:line="678" w:lineRule="exact" w:before="0"/>
        <w:ind w:left="0" w:right="-72" w:firstLine="0"/>
        <w:jc w:val="right"/>
        <w:rPr>
          <w:rFonts w:ascii="Times New Roman"/>
          <w:sz w:val="62"/>
        </w:rPr>
      </w:pPr>
      <w:r>
        <w:rPr>
          <w:rFonts w:ascii="Times New Roman"/>
          <w:color w:val="1C1C1C"/>
          <w:w w:val="100"/>
          <w:sz w:val="62"/>
          <w:u w:val="thick" w:color="1B1B1B"/>
        </w:rPr>
        <w:t> </w:t>
      </w:r>
      <w:r>
        <w:rPr>
          <w:rFonts w:ascii="Times New Roman"/>
          <w:color w:val="1C1C1C"/>
          <w:sz w:val="62"/>
          <w:u w:val="thick" w:color="1B1B1B"/>
        </w:rPr>
        <w:tab/>
      </w:r>
      <w:r>
        <w:rPr>
          <w:rFonts w:ascii="Times New Roman"/>
          <w:color w:val="1C1C1C"/>
          <w:w w:val="75"/>
          <w:sz w:val="62"/>
        </w:rPr>
        <w:t>J</w:t>
      </w:r>
    </w:p>
    <w:p>
      <w:pPr>
        <w:spacing w:after="0" w:line="678" w:lineRule="exact"/>
        <w:jc w:val="right"/>
        <w:rPr>
          <w:rFonts w:ascii="Times New Roman"/>
          <w:sz w:val="62"/>
        </w:rPr>
        <w:sectPr>
          <w:pgSz w:w="10520" w:h="17040"/>
          <w:pgMar w:top="1620" w:bottom="280" w:left="0" w:right="0"/>
        </w:sectPr>
      </w:pPr>
    </w:p>
    <w:p>
      <w:pPr>
        <w:pStyle w:val="BodyText"/>
        <w:spacing w:before="59"/>
        <w:ind w:left="1218"/>
        <w:rPr>
          <w:rFonts w:ascii="Times New Roman"/>
        </w:rPr>
      </w:pPr>
      <w:r>
        <w:rPr>
          <w:rFonts w:ascii="Times New Roman"/>
          <w:color w:val="313131"/>
          <w:w w:val="90"/>
        </w:rPr>
        <w:t>180</w:t>
      </w:r>
    </w:p>
    <w:p>
      <w:pPr>
        <w:pStyle w:val="BodyText"/>
        <w:spacing w:line="317" w:lineRule="exact" w:before="99"/>
        <w:ind w:left="1552"/>
      </w:pPr>
      <w:r>
        <w:rPr>
          <w:color w:val="313131"/>
          <w:w w:val="105"/>
        </w:rPr>
        <w:t>由</w:t>
      </w:r>
      <w:r>
        <w:rPr>
          <w:color w:val="494949"/>
          <w:w w:val="105"/>
        </w:rPr>
        <w:t>于绊</w:t>
      </w:r>
      <w:r>
        <w:rPr>
          <w:color w:val="313131"/>
          <w:w w:val="105"/>
        </w:rPr>
        <w:t>的</w:t>
      </w:r>
      <w:r>
        <w:rPr>
          <w:color w:val="494949"/>
          <w:w w:val="105"/>
        </w:rPr>
        <w:t>活</w:t>
      </w:r>
      <w:r>
        <w:rPr>
          <w:color w:val="313131"/>
          <w:w w:val="105"/>
        </w:rPr>
        <w:t>性强</w:t>
      </w:r>
      <w:r>
        <w:rPr>
          <w:color w:val="494949"/>
          <w:w w:val="105"/>
        </w:rPr>
        <w:t>还</w:t>
      </w:r>
      <w:r>
        <w:rPr>
          <w:color w:val="313131"/>
          <w:w w:val="105"/>
        </w:rPr>
        <w:t>可以进行</w:t>
      </w:r>
      <w:r>
        <w:rPr>
          <w:color w:val="494949"/>
          <w:w w:val="105"/>
        </w:rPr>
        <w:t>下</w:t>
      </w:r>
      <w:r>
        <w:rPr>
          <w:color w:val="313131"/>
          <w:w w:val="105"/>
        </w:rPr>
        <w:t>列反应</w:t>
      </w:r>
    </w:p>
    <w:p>
      <w:pPr>
        <w:tabs>
          <w:tab w:pos="4663" w:val="left" w:leader="none"/>
          <w:tab w:pos="5389" w:val="left" w:leader="none"/>
        </w:tabs>
        <w:spacing w:line="599" w:lineRule="exact" w:before="0"/>
        <w:ind w:left="2190" w:right="0" w:firstLine="0"/>
        <w:jc w:val="left"/>
        <w:rPr>
          <w:rFonts w:ascii="Times New Roman" w:eastAsia="Times New Roman"/>
          <w:sz w:val="31"/>
        </w:rPr>
      </w:pPr>
      <w:r>
        <w:rPr>
          <w:rFonts w:ascii="Times New Roman" w:eastAsia="Times New Roman"/>
          <w:color w:val="313131"/>
          <w:sz w:val="31"/>
        </w:rPr>
        <w:t>3Zn + </w:t>
      </w:r>
      <w:r>
        <w:rPr>
          <w:rFonts w:ascii="Times New Roman" w:eastAsia="Times New Roman"/>
          <w:color w:val="313131"/>
          <w:spacing w:val="-22"/>
          <w:w w:val="80"/>
          <w:sz w:val="31"/>
        </w:rPr>
        <w:t>4H2 </w:t>
      </w:r>
      <w:r>
        <w:rPr>
          <w:rFonts w:ascii="Times New Roman" w:eastAsia="Times New Roman"/>
          <w:color w:val="313131"/>
          <w:w w:val="80"/>
          <w:sz w:val="31"/>
        </w:rPr>
        <w:t>SO.</w:t>
      </w:r>
      <w:r>
        <w:rPr>
          <w:rFonts w:ascii="Times New Roman" w:eastAsia="Times New Roman"/>
          <w:color w:val="313131"/>
          <w:spacing w:val="-18"/>
          <w:w w:val="80"/>
          <w:sz w:val="31"/>
        </w:rPr>
        <w:t> </w:t>
      </w:r>
      <w:r>
        <w:rPr>
          <w:color w:val="626262"/>
          <w:w w:val="80"/>
          <w:sz w:val="51"/>
        </w:rPr>
        <w:t>一</w:t>
      </w:r>
      <w:r>
        <w:rPr>
          <w:color w:val="626262"/>
          <w:spacing w:val="-49"/>
          <w:w w:val="80"/>
          <w:sz w:val="51"/>
        </w:rPr>
        <w:t> </w:t>
      </w:r>
      <w:r>
        <w:rPr>
          <w:rFonts w:ascii="Times New Roman" w:eastAsia="Times New Roman"/>
          <w:color w:val="626262"/>
          <w:w w:val="80"/>
          <w:sz w:val="31"/>
        </w:rPr>
        <w:t>-</w:t>
        <w:tab/>
      </w:r>
      <w:r>
        <w:rPr>
          <w:rFonts w:ascii="Times New Roman" w:eastAsia="Times New Roman"/>
          <w:color w:val="313131"/>
          <w:w w:val="80"/>
          <w:sz w:val="31"/>
        </w:rPr>
        <w:t>3</w:t>
      </w:r>
      <w:r>
        <w:rPr>
          <w:rFonts w:ascii="Times New Roman" w:eastAsia="Times New Roman"/>
          <w:color w:val="313131"/>
          <w:spacing w:val="-23"/>
          <w:w w:val="80"/>
          <w:sz w:val="31"/>
        </w:rPr>
        <w:t> </w:t>
      </w:r>
      <w:r>
        <w:rPr>
          <w:rFonts w:ascii="Times New Roman" w:eastAsia="Times New Roman"/>
          <w:color w:val="161616"/>
          <w:w w:val="80"/>
          <w:sz w:val="31"/>
        </w:rPr>
        <w:t>Z</w:t>
      </w:r>
      <w:r>
        <w:rPr>
          <w:rFonts w:ascii="Times New Roman" w:eastAsia="Times New Roman"/>
          <w:color w:val="161616"/>
          <w:spacing w:val="-12"/>
          <w:w w:val="80"/>
          <w:sz w:val="31"/>
        </w:rPr>
        <w:t> </w:t>
      </w:r>
      <w:r>
        <w:rPr>
          <w:rFonts w:ascii="Times New Roman" w:eastAsia="Times New Roman"/>
          <w:color w:val="313131"/>
          <w:w w:val="80"/>
          <w:sz w:val="31"/>
        </w:rPr>
        <w:t>nS</w:t>
        <w:tab/>
        <w:t>0 </w:t>
      </w:r>
      <w:r>
        <w:rPr>
          <w:rFonts w:ascii="Times New Roman" w:eastAsia="Times New Roman"/>
          <w:color w:val="161616"/>
          <w:w w:val="80"/>
          <w:sz w:val="31"/>
        </w:rPr>
        <w:t>4 </w:t>
      </w:r>
      <w:r>
        <w:rPr>
          <w:rFonts w:ascii="Times New Roman" w:eastAsia="Times New Roman"/>
          <w:color w:val="494949"/>
          <w:w w:val="80"/>
          <w:sz w:val="31"/>
        </w:rPr>
        <w:t>+ </w:t>
      </w:r>
      <w:r>
        <w:rPr>
          <w:rFonts w:ascii="Times New Roman" w:eastAsia="Times New Roman"/>
          <w:color w:val="313131"/>
          <w:w w:val="80"/>
          <w:sz w:val="31"/>
        </w:rPr>
        <w:t>S </w:t>
      </w:r>
      <w:r>
        <w:rPr>
          <w:rFonts w:ascii="Times New Roman" w:eastAsia="Times New Roman"/>
          <w:color w:val="494949"/>
          <w:w w:val="80"/>
          <w:sz w:val="31"/>
        </w:rPr>
        <w:t>+ </w:t>
      </w:r>
      <w:r>
        <w:rPr>
          <w:rFonts w:ascii="Times New Roman" w:eastAsia="Times New Roman"/>
          <w:color w:val="313131"/>
          <w:spacing w:val="-22"/>
          <w:sz w:val="31"/>
        </w:rPr>
        <w:t>4 </w:t>
      </w:r>
      <w:r>
        <w:rPr>
          <w:color w:val="313131"/>
          <w:sz w:val="27"/>
        </w:rPr>
        <w:t>止</w:t>
      </w:r>
      <w:r>
        <w:rPr>
          <w:color w:val="313131"/>
          <w:spacing w:val="-77"/>
          <w:sz w:val="27"/>
        </w:rPr>
        <w:t> </w:t>
      </w:r>
      <w:r>
        <w:rPr>
          <w:rFonts w:ascii="Times New Roman" w:eastAsia="Times New Roman"/>
          <w:color w:val="161616"/>
          <w:sz w:val="31"/>
        </w:rPr>
        <w:t>0</w:t>
      </w:r>
    </w:p>
    <w:p>
      <w:pPr>
        <w:tabs>
          <w:tab w:pos="3960" w:val="left" w:leader="none"/>
          <w:tab w:pos="4716" w:val="left" w:leader="none"/>
        </w:tabs>
        <w:spacing w:before="33"/>
        <w:ind w:left="2197" w:right="0" w:firstLine="0"/>
        <w:jc w:val="left"/>
        <w:rPr>
          <w:rFonts w:ascii="Times New Roman" w:eastAsia="Times New Roman"/>
          <w:sz w:val="31"/>
        </w:rPr>
      </w:pPr>
      <w:r>
        <w:rPr>
          <w:rFonts w:ascii="Times New Roman" w:eastAsia="Times New Roman"/>
          <w:color w:val="313131"/>
          <w:w w:val="108"/>
          <w:sz w:val="31"/>
        </w:rPr>
        <w:t>4Zn</w:t>
      </w:r>
      <w:r>
        <w:rPr>
          <w:rFonts w:ascii="Times New Roman" w:eastAsia="Times New Roman"/>
          <w:color w:val="313131"/>
          <w:spacing w:val="-33"/>
          <w:sz w:val="31"/>
        </w:rPr>
        <w:t> </w:t>
      </w:r>
      <w:r>
        <w:rPr>
          <w:rFonts w:ascii="Times New Roman" w:eastAsia="Times New Roman"/>
          <w:color w:val="161616"/>
          <w:w w:val="108"/>
          <w:sz w:val="31"/>
        </w:rPr>
        <w:t>+</w:t>
      </w:r>
      <w:r>
        <w:rPr>
          <w:rFonts w:ascii="Times New Roman" w:eastAsia="Times New Roman"/>
          <w:color w:val="161616"/>
          <w:spacing w:val="-6"/>
          <w:sz w:val="31"/>
        </w:rPr>
        <w:t> </w:t>
      </w:r>
      <w:r>
        <w:rPr>
          <w:rFonts w:ascii="Times New Roman" w:eastAsia="Times New Roman"/>
          <w:color w:val="161616"/>
          <w:spacing w:val="-8"/>
          <w:w w:val="108"/>
          <w:sz w:val="31"/>
        </w:rPr>
        <w:t>5</w:t>
      </w:r>
      <w:r>
        <w:rPr>
          <w:rFonts w:ascii="Times New Roman" w:eastAsia="Times New Roman"/>
          <w:color w:val="313131"/>
          <w:spacing w:val="-80"/>
          <w:w w:val="108"/>
          <w:sz w:val="31"/>
        </w:rPr>
        <w:t>H</w:t>
      </w:r>
      <w:r>
        <w:rPr>
          <w:rFonts w:ascii="Times New Roman" w:eastAsia="Times New Roman"/>
          <w:color w:val="313131"/>
          <w:w w:val="50"/>
          <w:sz w:val="31"/>
        </w:rPr>
        <w:t>2</w:t>
      </w:r>
      <w:r>
        <w:rPr>
          <w:rFonts w:ascii="Times New Roman" w:eastAsia="Times New Roman"/>
          <w:color w:val="313131"/>
          <w:spacing w:val="-17"/>
          <w:sz w:val="31"/>
        </w:rPr>
        <w:t>  </w:t>
      </w:r>
      <w:r>
        <w:rPr>
          <w:rFonts w:ascii="Times New Roman" w:eastAsia="Times New Roman"/>
          <w:color w:val="313131"/>
          <w:spacing w:val="-1"/>
          <w:w w:val="50"/>
          <w:sz w:val="31"/>
        </w:rPr>
        <w:t>S</w:t>
      </w:r>
      <w:r>
        <w:rPr>
          <w:rFonts w:ascii="Times New Roman" w:eastAsia="Times New Roman"/>
          <w:color w:val="313131"/>
          <w:w w:val="50"/>
          <w:sz w:val="31"/>
        </w:rPr>
        <w:t>0</w:t>
      </w:r>
      <w:r>
        <w:rPr>
          <w:rFonts w:ascii="Times New Roman" w:eastAsia="Times New Roman"/>
          <w:color w:val="313131"/>
          <w:sz w:val="31"/>
        </w:rPr>
        <w:tab/>
      </w:r>
      <w:r>
        <w:rPr>
          <w:rFonts w:ascii="Times New Roman" w:eastAsia="Times New Roman"/>
          <w:color w:val="626262"/>
          <w:w w:val="50"/>
          <w:sz w:val="31"/>
        </w:rPr>
        <w:t>.,-</w:t>
      </w:r>
      <w:r>
        <w:rPr>
          <w:rFonts w:ascii="Times New Roman" w:eastAsia="Times New Roman"/>
          <w:color w:val="626262"/>
          <w:sz w:val="31"/>
        </w:rPr>
        <w:tab/>
      </w:r>
      <w:r>
        <w:rPr>
          <w:rFonts w:ascii="Times New Roman" w:eastAsia="Times New Roman"/>
          <w:color w:val="313131"/>
          <w:w w:val="95"/>
          <w:sz w:val="31"/>
        </w:rPr>
        <w:t>4Zn</w:t>
      </w:r>
      <w:r>
        <w:rPr>
          <w:rFonts w:ascii="Times New Roman" w:eastAsia="Times New Roman"/>
          <w:color w:val="313131"/>
          <w:spacing w:val="-41"/>
          <w:sz w:val="31"/>
        </w:rPr>
        <w:t> </w:t>
      </w:r>
      <w:r>
        <w:rPr>
          <w:rFonts w:ascii="Times New Roman" w:eastAsia="Times New Roman"/>
          <w:color w:val="313131"/>
          <w:w w:val="100"/>
          <w:sz w:val="31"/>
        </w:rPr>
        <w:t>S</w:t>
      </w:r>
      <w:r>
        <w:rPr>
          <w:rFonts w:ascii="Times New Roman" w:eastAsia="Times New Roman"/>
          <w:color w:val="313131"/>
          <w:spacing w:val="-47"/>
          <w:sz w:val="31"/>
        </w:rPr>
        <w:t> </w:t>
      </w:r>
      <w:r>
        <w:rPr>
          <w:rFonts w:ascii="Times New Roman" w:eastAsia="Times New Roman"/>
          <w:color w:val="161616"/>
          <w:w w:val="100"/>
          <w:sz w:val="31"/>
        </w:rPr>
        <w:t>0</w:t>
      </w:r>
      <w:r>
        <w:rPr>
          <w:rFonts w:ascii="Times New Roman" w:eastAsia="Times New Roman"/>
          <w:color w:val="161616"/>
          <w:spacing w:val="-16"/>
          <w:sz w:val="31"/>
        </w:rPr>
        <w:t> </w:t>
      </w:r>
      <w:r>
        <w:rPr>
          <w:rFonts w:ascii="Times New Roman" w:eastAsia="Times New Roman"/>
          <w:color w:val="313131"/>
          <w:spacing w:val="21"/>
          <w:w w:val="73"/>
          <w:sz w:val="31"/>
        </w:rPr>
        <w:t>4</w:t>
      </w:r>
      <w:r>
        <w:rPr>
          <w:rFonts w:ascii="Times New Roman" w:eastAsia="Times New Roman"/>
          <w:color w:val="313131"/>
          <w:w w:val="73"/>
          <w:sz w:val="31"/>
        </w:rPr>
        <w:t>+</w:t>
      </w:r>
      <w:r>
        <w:rPr>
          <w:rFonts w:ascii="Times New Roman" w:eastAsia="Times New Roman"/>
          <w:color w:val="313131"/>
          <w:spacing w:val="-6"/>
          <w:sz w:val="31"/>
        </w:rPr>
        <w:t>  </w:t>
      </w:r>
      <w:r>
        <w:rPr>
          <w:rFonts w:ascii="Times New Roman" w:eastAsia="Times New Roman"/>
          <w:color w:val="161616"/>
          <w:w w:val="73"/>
          <w:sz w:val="31"/>
        </w:rPr>
        <w:t>H</w:t>
      </w:r>
      <w:r>
        <w:rPr>
          <w:rFonts w:ascii="Times New Roman" w:eastAsia="Times New Roman"/>
          <w:color w:val="161616"/>
          <w:spacing w:val="28"/>
          <w:sz w:val="31"/>
        </w:rPr>
        <w:t> </w:t>
      </w:r>
      <w:r>
        <w:rPr>
          <w:rFonts w:ascii="Times New Roman" w:eastAsia="Times New Roman"/>
          <w:color w:val="313131"/>
          <w:w w:val="76"/>
          <w:sz w:val="31"/>
        </w:rPr>
        <w:t>2S</w:t>
      </w:r>
      <w:r>
        <w:rPr>
          <w:rFonts w:ascii="Times New Roman" w:eastAsia="Times New Roman"/>
          <w:color w:val="313131"/>
          <w:spacing w:val="5"/>
          <w:sz w:val="31"/>
        </w:rPr>
        <w:t> </w:t>
      </w:r>
      <w:r>
        <w:rPr>
          <w:rFonts w:ascii="Times New Roman" w:eastAsia="Times New Roman"/>
          <w:color w:val="313131"/>
          <w:w w:val="76"/>
          <w:sz w:val="31"/>
        </w:rPr>
        <w:t>+</w:t>
      </w:r>
      <w:r>
        <w:rPr>
          <w:rFonts w:ascii="Times New Roman" w:eastAsia="Times New Roman"/>
          <w:color w:val="313131"/>
          <w:spacing w:val="-9"/>
          <w:sz w:val="31"/>
        </w:rPr>
        <w:t>  </w:t>
      </w:r>
      <w:r>
        <w:rPr>
          <w:rFonts w:ascii="Times New Roman" w:eastAsia="Times New Roman"/>
          <w:color w:val="313131"/>
          <w:spacing w:val="-53"/>
          <w:w w:val="106"/>
          <w:sz w:val="31"/>
        </w:rPr>
        <w:t>4</w:t>
      </w:r>
      <w:r>
        <w:rPr>
          <w:color w:val="313131"/>
          <w:w w:val="213"/>
          <w:sz w:val="29"/>
        </w:rPr>
        <w:t>比</w:t>
      </w:r>
      <w:r>
        <w:rPr>
          <w:color w:val="313131"/>
          <w:spacing w:val="-76"/>
          <w:sz w:val="29"/>
        </w:rPr>
        <w:t> </w:t>
      </w:r>
      <w:r>
        <w:rPr>
          <w:rFonts w:ascii="Times New Roman" w:eastAsia="Times New Roman"/>
          <w:color w:val="161616"/>
          <w:w w:val="106"/>
          <w:sz w:val="31"/>
        </w:rPr>
        <w:t>0</w:t>
      </w:r>
    </w:p>
    <w:p>
      <w:pPr>
        <w:pStyle w:val="BodyText"/>
        <w:spacing w:line="340" w:lineRule="auto" w:before="95"/>
        <w:ind w:left="967" w:right="954" w:firstLine="589"/>
        <w:jc w:val="both"/>
      </w:pPr>
      <w:r>
        <w:rPr>
          <w:color w:val="313131"/>
          <w:spacing w:val="6"/>
          <w:w w:val="105"/>
        </w:rPr>
        <w:t>硫</w:t>
      </w:r>
      <w:r>
        <w:rPr>
          <w:color w:val="494949"/>
          <w:spacing w:val="8"/>
          <w:w w:val="105"/>
        </w:rPr>
        <w:t>酸浪</w:t>
      </w:r>
      <w:r>
        <w:rPr>
          <w:color w:val="313131"/>
          <w:spacing w:val="-3"/>
          <w:w w:val="105"/>
        </w:rPr>
        <w:t>度愈低，其腐触性愈</w:t>
      </w:r>
      <w:r>
        <w:rPr>
          <w:color w:val="494949"/>
          <w:spacing w:val="-35"/>
          <w:w w:val="105"/>
        </w:rPr>
        <w:t>大</w:t>
      </w:r>
      <w:r>
        <w:rPr>
          <w:color w:val="313131"/>
          <w:spacing w:val="7"/>
          <w:w w:val="105"/>
        </w:rPr>
        <w:t>。若硫敌的浪 度在 </w:t>
      </w:r>
      <w:r>
        <w:rPr>
          <w:rFonts w:ascii="Times New Roman" w:eastAsia="Times New Roman"/>
          <w:color w:val="313131"/>
          <w:spacing w:val="2"/>
          <w:w w:val="105"/>
          <w:sz w:val="28"/>
        </w:rPr>
        <w:t>74</w:t>
      </w:r>
      <w:r>
        <w:rPr>
          <w:color w:val="494949"/>
          <w:spacing w:val="2"/>
          <w:w w:val="105"/>
        </w:rPr>
        <w:t>％</w:t>
      </w:r>
      <w:r>
        <w:rPr>
          <w:color w:val="313131"/>
          <w:w w:val="105"/>
        </w:rPr>
        <w:t>以上</w:t>
      </w:r>
      <w:r>
        <w:rPr>
          <w:color w:val="313131"/>
          <w:spacing w:val="-15"/>
          <w:w w:val="105"/>
        </w:rPr>
        <w:t>时</w:t>
      </w:r>
      <w:r>
        <w:rPr>
          <w:color w:val="161616"/>
          <w:spacing w:val="-55"/>
          <w:w w:val="105"/>
        </w:rPr>
        <w:t>， </w:t>
      </w:r>
      <w:r>
        <w:rPr>
          <w:color w:val="313131"/>
          <w:spacing w:val="13"/>
          <w:w w:val="105"/>
        </w:rPr>
        <w:t>则</w:t>
      </w:r>
      <w:r>
        <w:rPr>
          <w:color w:val="494949"/>
          <w:spacing w:val="11"/>
          <w:w w:val="105"/>
        </w:rPr>
        <w:t>普</w:t>
      </w:r>
      <w:r>
        <w:rPr>
          <w:color w:val="313131"/>
          <w:spacing w:val="2"/>
          <w:w w:val="105"/>
        </w:rPr>
        <w:t>通的纲紩也能耐腐钺</w:t>
      </w:r>
      <w:r>
        <w:rPr>
          <w:color w:val="161616"/>
          <w:spacing w:val="11"/>
          <w:w w:val="105"/>
        </w:rPr>
        <w:t>，</w:t>
      </w:r>
      <w:r>
        <w:rPr>
          <w:color w:val="313131"/>
          <w:spacing w:val="3"/>
          <w:w w:val="105"/>
        </w:rPr>
        <w:t>而铅能耐</w:t>
      </w:r>
      <w:r>
        <w:rPr>
          <w:color w:val="494949"/>
          <w:spacing w:val="10"/>
          <w:w w:val="105"/>
        </w:rPr>
        <w:t>浪</w:t>
      </w:r>
      <w:r>
        <w:rPr>
          <w:color w:val="313131"/>
          <w:spacing w:val="45"/>
          <w:w w:val="105"/>
        </w:rPr>
        <w:t>度</w:t>
      </w:r>
      <w:r>
        <w:rPr>
          <w:rFonts w:ascii="Times New Roman" w:eastAsia="Times New Roman"/>
          <w:color w:val="313131"/>
          <w:spacing w:val="-3"/>
          <w:w w:val="105"/>
        </w:rPr>
        <w:t>80</w:t>
      </w:r>
      <w:r>
        <w:rPr>
          <w:color w:val="313131"/>
          <w:spacing w:val="-16"/>
          <w:w w:val="105"/>
        </w:rPr>
        <w:t>％以下 的 硫酸腐蚀。</w:t>
      </w:r>
    </w:p>
    <w:p>
      <w:pPr>
        <w:spacing w:before="179"/>
        <w:ind w:left="4034" w:right="0" w:firstLine="0"/>
        <w:jc w:val="both"/>
        <w:rPr>
          <w:sz w:val="29"/>
        </w:rPr>
      </w:pPr>
      <w:r>
        <w:rPr>
          <w:rFonts w:ascii="Times New Roman" w:hAnsi="Times New Roman" w:eastAsia="Times New Roman"/>
          <w:color w:val="161616"/>
          <w:w w:val="105"/>
          <w:sz w:val="31"/>
        </w:rPr>
        <w:t>§3 </w:t>
      </w:r>
      <w:r>
        <w:rPr>
          <w:color w:val="161616"/>
          <w:w w:val="105"/>
          <w:sz w:val="29"/>
        </w:rPr>
        <w:t>硫酸制造榄述</w:t>
      </w:r>
    </w:p>
    <w:p>
      <w:pPr>
        <w:pStyle w:val="BodyText"/>
        <w:spacing w:line="326" w:lineRule="auto" w:before="290"/>
        <w:ind w:left="999" w:right="929" w:firstLine="617"/>
        <w:jc w:val="both"/>
      </w:pPr>
      <w:r>
        <w:rPr>
          <w:color w:val="313131"/>
          <w:spacing w:val="13"/>
        </w:rPr>
        <w:t>制造硫酸的原</w:t>
      </w:r>
      <w:r>
        <w:rPr>
          <w:color w:val="161616"/>
          <w:spacing w:val="-8"/>
        </w:rPr>
        <w:t>料</w:t>
      </w:r>
      <w:r>
        <w:rPr>
          <w:color w:val="313131"/>
          <w:spacing w:val="1"/>
        </w:rPr>
        <w:t>为硫磺或硫铁矿，在空</w:t>
      </w:r>
      <w:r>
        <w:rPr>
          <w:color w:val="494949"/>
          <w:spacing w:val="-16"/>
        </w:rPr>
        <w:t>气</w:t>
      </w:r>
      <w:r>
        <w:rPr>
          <w:color w:val="313131"/>
          <w:spacing w:val="-1"/>
        </w:rPr>
        <w:t>中燃烧制成二氧化 </w:t>
      </w:r>
      <w:r>
        <w:rPr>
          <w:color w:val="313131"/>
          <w:spacing w:val="-16"/>
          <w:w w:val="105"/>
        </w:rPr>
        <w:t>硫</w:t>
      </w:r>
      <w:r>
        <w:rPr>
          <w:color w:val="161616"/>
          <w:spacing w:val="16"/>
          <w:w w:val="105"/>
        </w:rPr>
        <w:t>，</w:t>
      </w:r>
      <w:r>
        <w:rPr>
          <w:color w:val="494949"/>
          <w:spacing w:val="-36"/>
          <w:w w:val="105"/>
        </w:rPr>
        <w:t>棍</w:t>
      </w:r>
      <w:r>
        <w:rPr>
          <w:color w:val="313131"/>
          <w:spacing w:val="-9"/>
          <w:w w:val="105"/>
        </w:rPr>
        <w:t>过亚硝菇法或接触法使二氧化琉与氧 作用韓化成三 氧 化</w:t>
      </w:r>
      <w:r>
        <w:rPr>
          <w:color w:val="313131"/>
          <w:spacing w:val="-14"/>
          <w:w w:val="105"/>
        </w:rPr>
        <w:t>硫</w:t>
      </w:r>
      <w:r>
        <w:rPr>
          <w:color w:val="161616"/>
          <w:spacing w:val="-58"/>
          <w:w w:val="105"/>
        </w:rPr>
        <w:t>， </w:t>
      </w:r>
      <w:r>
        <w:rPr>
          <w:color w:val="313131"/>
          <w:spacing w:val="-14"/>
          <w:w w:val="105"/>
        </w:rPr>
        <w:t>遇水</w:t>
      </w:r>
      <w:r>
        <w:rPr>
          <w:color w:val="494949"/>
          <w:spacing w:val="-8"/>
          <w:w w:val="105"/>
        </w:rPr>
        <w:t>生</w:t>
      </w:r>
      <w:r>
        <w:rPr>
          <w:color w:val="313131"/>
          <w:spacing w:val="-13"/>
          <w:w w:val="105"/>
        </w:rPr>
        <w:t>成硫酸。它的反应</w:t>
      </w:r>
      <w:r>
        <w:rPr>
          <w:color w:val="494949"/>
          <w:w w:val="105"/>
        </w:rPr>
        <w:t>原</w:t>
      </w:r>
      <w:r>
        <w:rPr>
          <w:color w:val="313131"/>
          <w:spacing w:val="-7"/>
          <w:w w:val="105"/>
        </w:rPr>
        <w:t>理为</w:t>
      </w:r>
      <w:r>
        <w:rPr>
          <w:color w:val="313131"/>
        </w:rPr>
        <w:t>：</w:t>
      </w:r>
    </w:p>
    <w:p>
      <w:pPr>
        <w:spacing w:line="47" w:lineRule="exact" w:before="0"/>
        <w:ind w:left="1655" w:right="0" w:firstLine="0"/>
        <w:jc w:val="left"/>
        <w:rPr>
          <w:rFonts w:ascii="Times New Roman" w:eastAsia="Times New Roman"/>
          <w:sz w:val="31"/>
        </w:rPr>
      </w:pPr>
      <w:r>
        <w:rPr>
          <w:rFonts w:ascii="Times New Roman" w:eastAsia="Times New Roman"/>
          <w:color w:val="313131"/>
          <w:w w:val="68"/>
          <w:sz w:val="31"/>
        </w:rPr>
        <w:t>S</w:t>
      </w:r>
      <w:r>
        <w:rPr>
          <w:rFonts w:ascii="Times New Roman" w:eastAsia="Times New Roman"/>
          <w:color w:val="313131"/>
          <w:spacing w:val="-42"/>
          <w:sz w:val="31"/>
        </w:rPr>
        <w:t> </w:t>
      </w:r>
      <w:r>
        <w:rPr>
          <w:color w:val="313131"/>
          <w:w w:val="68"/>
          <w:sz w:val="29"/>
        </w:rPr>
        <w:t>（</w:t>
      </w:r>
      <w:r>
        <w:rPr>
          <w:color w:val="313131"/>
          <w:spacing w:val="-66"/>
          <w:sz w:val="29"/>
        </w:rPr>
        <w:t> </w:t>
      </w:r>
      <w:r>
        <w:rPr>
          <w:color w:val="313131"/>
          <w:spacing w:val="-3"/>
          <w:w w:val="110"/>
          <w:sz w:val="29"/>
        </w:rPr>
        <w:t>硫</w:t>
      </w:r>
      <w:r>
        <w:rPr>
          <w:color w:val="313131"/>
          <w:spacing w:val="5"/>
          <w:w w:val="103"/>
          <w:sz w:val="29"/>
        </w:rPr>
        <w:t>磺或硫</w:t>
      </w:r>
      <w:r>
        <w:rPr>
          <w:color w:val="313131"/>
          <w:w w:val="105"/>
          <w:sz w:val="29"/>
        </w:rPr>
        <w:t>釱矿）</w:t>
      </w:r>
      <w:r>
        <w:rPr>
          <w:color w:val="313131"/>
          <w:spacing w:val="-169"/>
          <w:w w:val="105"/>
          <w:sz w:val="29"/>
        </w:rPr>
        <w:t>＋</w:t>
      </w:r>
      <w:r>
        <w:rPr>
          <w:rFonts w:ascii="Times New Roman" w:eastAsia="Times New Roman"/>
          <w:color w:val="161616"/>
          <w:spacing w:val="-12"/>
          <w:w w:val="95"/>
          <w:sz w:val="31"/>
        </w:rPr>
        <w:t>O</w:t>
      </w:r>
      <w:r>
        <w:rPr>
          <w:color w:val="313131"/>
          <w:w w:val="95"/>
          <w:sz w:val="29"/>
        </w:rPr>
        <w:t>，（</w:t>
      </w:r>
      <w:r>
        <w:rPr>
          <w:color w:val="313131"/>
          <w:spacing w:val="-251"/>
          <w:w w:val="95"/>
          <w:sz w:val="29"/>
        </w:rPr>
        <w:t>空</w:t>
      </w:r>
      <w:r>
        <w:rPr>
          <w:color w:val="494949"/>
          <w:spacing w:val="28"/>
          <w:w w:val="95"/>
          <w:sz w:val="29"/>
        </w:rPr>
        <w:t>气</w:t>
      </w:r>
      <w:r>
        <w:rPr>
          <w:color w:val="313131"/>
          <w:w w:val="95"/>
          <w:sz w:val="29"/>
        </w:rPr>
        <w:t>中的</w:t>
      </w:r>
      <w:r>
        <w:rPr>
          <w:color w:val="313131"/>
          <w:spacing w:val="-70"/>
          <w:sz w:val="29"/>
        </w:rPr>
        <w:t> </w:t>
      </w:r>
      <w:r>
        <w:rPr>
          <w:color w:val="313131"/>
          <w:w w:val="106"/>
          <w:sz w:val="29"/>
        </w:rPr>
        <w:t>氧</w:t>
      </w:r>
      <w:r>
        <w:rPr>
          <w:color w:val="313131"/>
          <w:spacing w:val="-155"/>
          <w:w w:val="106"/>
          <w:sz w:val="29"/>
        </w:rPr>
        <w:t>）</w:t>
      </w:r>
      <w:r>
        <w:rPr>
          <w:color w:val="494949"/>
          <w:spacing w:val="12"/>
          <w:w w:val="106"/>
          <w:sz w:val="29"/>
        </w:rPr>
        <w:t>一</w:t>
      </w:r>
      <w:r>
        <w:rPr>
          <w:color w:val="313131"/>
          <w:spacing w:val="-11"/>
          <w:w w:val="94"/>
          <w:sz w:val="29"/>
        </w:rPr>
        <w:t>今</w:t>
      </w:r>
      <w:r>
        <w:rPr>
          <w:rFonts w:ascii="Times New Roman" w:eastAsia="Times New Roman"/>
          <w:color w:val="313131"/>
          <w:spacing w:val="26"/>
          <w:w w:val="94"/>
          <w:sz w:val="31"/>
        </w:rPr>
        <w:t>S</w:t>
      </w:r>
      <w:r>
        <w:rPr>
          <w:rFonts w:ascii="Times New Roman" w:eastAsia="Times New Roman"/>
          <w:color w:val="161616"/>
          <w:w w:val="94"/>
          <w:sz w:val="31"/>
        </w:rPr>
        <w:t>0</w:t>
      </w:r>
      <w:r>
        <w:rPr>
          <w:rFonts w:ascii="Times New Roman" w:eastAsia="Times New Roman"/>
          <w:color w:val="161616"/>
          <w:spacing w:val="-9"/>
          <w:sz w:val="31"/>
        </w:rPr>
        <w:t> </w:t>
      </w:r>
      <w:r>
        <w:rPr>
          <w:rFonts w:ascii="Times New Roman" w:eastAsia="Times New Roman"/>
          <w:color w:val="313131"/>
          <w:w w:val="76"/>
          <w:sz w:val="31"/>
        </w:rPr>
        <w:t>2</w:t>
      </w:r>
    </w:p>
    <w:p>
      <w:pPr>
        <w:tabs>
          <w:tab w:pos="1367" w:val="left" w:leader="none"/>
          <w:tab w:pos="2513" w:val="left" w:leader="none"/>
        </w:tabs>
        <w:spacing w:line="725" w:lineRule="exact" w:before="0"/>
        <w:ind w:left="477" w:right="0" w:firstLine="0"/>
        <w:jc w:val="center"/>
        <w:rPr>
          <w:rFonts w:ascii="Times New Roman" w:eastAsia="Times New Roman"/>
          <w:sz w:val="31"/>
        </w:rPr>
      </w:pPr>
      <w:r>
        <w:rPr>
          <w:rFonts w:ascii="Times New Roman" w:eastAsia="Times New Roman"/>
          <w:color w:val="313131"/>
          <w:sz w:val="31"/>
        </w:rPr>
        <w:t>S</w:t>
      </w:r>
      <w:r>
        <w:rPr>
          <w:rFonts w:ascii="Times New Roman" w:eastAsia="Times New Roman"/>
          <w:color w:val="313131"/>
          <w:spacing w:val="-8"/>
          <w:sz w:val="31"/>
        </w:rPr>
        <w:t> </w:t>
      </w:r>
      <w:r>
        <w:rPr>
          <w:rFonts w:ascii="Times New Roman" w:eastAsia="Times New Roman"/>
          <w:color w:val="313131"/>
          <w:sz w:val="31"/>
        </w:rPr>
        <w:t>O</w:t>
        <w:tab/>
      </w:r>
      <w:r>
        <w:rPr>
          <w:rFonts w:ascii="Times New Roman" w:eastAsia="Times New Roman"/>
          <w:color w:val="313131"/>
          <w:position w:val="21"/>
          <w:sz w:val="29"/>
        </w:rPr>
        <w:t>1</w:t>
      </w:r>
      <w:r>
        <w:rPr>
          <w:rFonts w:ascii="Times New Roman" w:eastAsia="Times New Roman"/>
          <w:color w:val="313131"/>
          <w:spacing w:val="-48"/>
          <w:position w:val="21"/>
          <w:sz w:val="29"/>
        </w:rPr>
        <w:t> </w:t>
      </w:r>
      <w:r>
        <w:rPr>
          <w:color w:val="313131"/>
          <w:spacing w:val="-758"/>
          <w:sz w:val="109"/>
        </w:rPr>
        <w:t>一</w:t>
      </w:r>
      <w:r>
        <w:rPr>
          <w:rFonts w:ascii="Times New Roman" w:eastAsia="Times New Roman"/>
          <w:color w:val="313131"/>
          <w:sz w:val="31"/>
        </w:rPr>
        <w:t>0</w:t>
      </w:r>
      <w:r>
        <w:rPr>
          <w:rFonts w:ascii="Times New Roman" w:eastAsia="Times New Roman"/>
          <w:color w:val="313131"/>
          <w:spacing w:val="-54"/>
          <w:sz w:val="31"/>
        </w:rPr>
        <w:t> </w:t>
      </w:r>
      <w:r>
        <w:rPr>
          <w:rFonts w:ascii="Times New Roman" w:eastAsia="Times New Roman"/>
          <w:color w:val="313131"/>
          <w:sz w:val="31"/>
        </w:rPr>
        <w:t>2</w:t>
        <w:tab/>
        <w:t>S</w:t>
      </w:r>
      <w:r>
        <w:rPr>
          <w:rFonts w:ascii="Times New Roman" w:eastAsia="Times New Roman"/>
          <w:color w:val="313131"/>
          <w:spacing w:val="-6"/>
          <w:sz w:val="31"/>
        </w:rPr>
        <w:t> </w:t>
      </w:r>
      <w:r>
        <w:rPr>
          <w:rFonts w:ascii="Times New Roman" w:eastAsia="Times New Roman"/>
          <w:color w:val="161616"/>
          <w:spacing w:val="-12"/>
          <w:sz w:val="31"/>
        </w:rPr>
        <w:t>O</w:t>
      </w:r>
      <w:r>
        <w:rPr>
          <w:rFonts w:ascii="Times New Roman" w:eastAsia="Times New Roman"/>
          <w:color w:val="313131"/>
          <w:spacing w:val="-12"/>
          <w:sz w:val="31"/>
        </w:rPr>
        <w:t>3</w:t>
      </w:r>
    </w:p>
    <w:p>
      <w:pPr>
        <w:spacing w:line="204" w:lineRule="auto" w:before="0"/>
        <w:ind w:left="0" w:right="673" w:firstLine="0"/>
        <w:jc w:val="center"/>
        <w:rPr>
          <w:rFonts w:ascii="Arial" w:eastAsia="Arial"/>
          <w:sz w:val="27"/>
        </w:rPr>
      </w:pPr>
      <w:r>
        <w:rPr>
          <w:color w:val="313131"/>
          <w:w w:val="110"/>
          <w:sz w:val="25"/>
        </w:rPr>
        <w:t>叶</w:t>
      </w:r>
      <w:r>
        <w:rPr>
          <w:color w:val="313131"/>
          <w:spacing w:val="-3"/>
          <w:sz w:val="25"/>
        </w:rPr>
        <w:t> </w:t>
      </w:r>
      <w:r>
        <w:rPr>
          <w:color w:val="A0A0A0"/>
          <w:spacing w:val="-176"/>
          <w:w w:val="221"/>
          <w:sz w:val="25"/>
        </w:rPr>
        <w:t>－</w:t>
      </w:r>
      <w:r>
        <w:rPr>
          <w:rFonts w:ascii="Arial" w:eastAsia="Arial"/>
          <w:color w:val="161616"/>
          <w:w w:val="88"/>
          <w:position w:val="-14"/>
          <w:sz w:val="27"/>
        </w:rPr>
        <w:t>2</w:t>
      </w:r>
    </w:p>
    <w:p>
      <w:pPr>
        <w:tabs>
          <w:tab w:pos="6074" w:val="left" w:leader="none"/>
        </w:tabs>
        <w:spacing w:before="134"/>
        <w:ind w:left="4068" w:right="0" w:firstLine="0"/>
        <w:jc w:val="left"/>
        <w:rPr>
          <w:rFonts w:ascii="Times New Roman" w:eastAsia="Times New Roman"/>
          <w:sz w:val="31"/>
        </w:rPr>
      </w:pPr>
      <w:r>
        <w:rPr>
          <w:rFonts w:ascii="Times New Roman" w:eastAsia="Times New Roman"/>
          <w:color w:val="313131"/>
          <w:w w:val="105"/>
          <w:sz w:val="31"/>
        </w:rPr>
        <w:t>S</w:t>
      </w:r>
      <w:r>
        <w:rPr>
          <w:rFonts w:ascii="Times New Roman" w:eastAsia="Times New Roman"/>
          <w:color w:val="313131"/>
          <w:spacing w:val="-21"/>
          <w:w w:val="105"/>
          <w:sz w:val="31"/>
        </w:rPr>
        <w:t> </w:t>
      </w:r>
      <w:r>
        <w:rPr>
          <w:rFonts w:ascii="Times New Roman" w:eastAsia="Times New Roman"/>
          <w:color w:val="161616"/>
          <w:spacing w:val="-37"/>
          <w:w w:val="105"/>
          <w:sz w:val="31"/>
        </w:rPr>
        <w:t>O</w:t>
      </w:r>
      <w:r>
        <w:rPr>
          <w:color w:val="313131"/>
          <w:w w:val="105"/>
          <w:sz w:val="27"/>
        </w:rPr>
        <w:t>计</w:t>
      </w:r>
      <w:r>
        <w:rPr>
          <w:color w:val="313131"/>
          <w:spacing w:val="-49"/>
          <w:w w:val="105"/>
          <w:sz w:val="27"/>
        </w:rPr>
        <w:t> </w:t>
      </w:r>
      <w:r>
        <w:rPr>
          <w:color w:val="161616"/>
          <w:spacing w:val="77"/>
          <w:w w:val="200"/>
          <w:sz w:val="27"/>
        </w:rPr>
        <w:t>比</w:t>
      </w:r>
      <w:r>
        <w:rPr>
          <w:rFonts w:ascii="Times New Roman" w:eastAsia="Times New Roman"/>
          <w:color w:val="161616"/>
          <w:w w:val="105"/>
          <w:sz w:val="31"/>
        </w:rPr>
        <w:t>o</w:t>
      </w:r>
      <w:r>
        <w:rPr>
          <w:rFonts w:ascii="Times New Roman" w:eastAsia="Times New Roman"/>
          <w:color w:val="161616"/>
          <w:spacing w:val="-1"/>
          <w:w w:val="105"/>
          <w:sz w:val="31"/>
        </w:rPr>
        <w:t> </w:t>
      </w:r>
      <w:r>
        <w:rPr>
          <w:rFonts w:ascii="Times New Roman" w:eastAsia="Times New Roman"/>
          <w:color w:val="313131"/>
          <w:w w:val="105"/>
          <w:sz w:val="31"/>
        </w:rPr>
        <w:t>-</w:t>
        <w:tab/>
      </w:r>
      <w:r>
        <w:rPr>
          <w:rFonts w:ascii="Times New Roman" w:eastAsia="Times New Roman"/>
          <w:color w:val="161616"/>
          <w:spacing w:val="-10"/>
          <w:w w:val="105"/>
          <w:sz w:val="31"/>
        </w:rPr>
        <w:t>H</w:t>
      </w:r>
      <w:r>
        <w:rPr>
          <w:rFonts w:ascii="Times New Roman" w:eastAsia="Times New Roman"/>
          <w:color w:val="494949"/>
          <w:spacing w:val="-10"/>
          <w:w w:val="105"/>
          <w:sz w:val="31"/>
        </w:rPr>
        <w:t>2</w:t>
      </w:r>
      <w:r>
        <w:rPr>
          <w:rFonts w:ascii="Times New Roman" w:eastAsia="Times New Roman"/>
          <w:color w:val="313131"/>
          <w:spacing w:val="-10"/>
          <w:w w:val="105"/>
          <w:sz w:val="31"/>
        </w:rPr>
        <w:t>S0</w:t>
      </w:r>
      <w:r>
        <w:rPr>
          <w:rFonts w:ascii="Times New Roman" w:eastAsia="Times New Roman"/>
          <w:color w:val="313131"/>
          <w:spacing w:val="35"/>
          <w:w w:val="105"/>
          <w:sz w:val="31"/>
        </w:rPr>
        <w:t> </w:t>
      </w:r>
      <w:r>
        <w:rPr>
          <w:rFonts w:ascii="Times New Roman" w:eastAsia="Times New Roman"/>
          <w:color w:val="313131"/>
          <w:sz w:val="31"/>
        </w:rPr>
        <w:t>4</w:t>
      </w:r>
    </w:p>
    <w:p>
      <w:pPr>
        <w:pStyle w:val="BodyText"/>
        <w:spacing w:line="321" w:lineRule="auto" w:before="116"/>
        <w:ind w:left="1029" w:right="776" w:firstLine="573"/>
        <w:jc w:val="both"/>
      </w:pPr>
      <w:r>
        <w:rPr>
          <w:color w:val="626262"/>
          <w:w w:val="73"/>
        </w:rPr>
        <w:t>二</w:t>
      </w:r>
      <w:r>
        <w:rPr>
          <w:color w:val="626262"/>
        </w:rPr>
        <w:t> </w:t>
      </w:r>
      <w:r>
        <w:rPr>
          <w:color w:val="313131"/>
          <w:w w:val="73"/>
        </w:rPr>
        <w:t>筑</w:t>
      </w:r>
      <w:r>
        <w:rPr>
          <w:color w:val="313131"/>
        </w:rPr>
        <w:t> </w:t>
      </w:r>
      <w:r>
        <w:rPr>
          <w:color w:val="313131"/>
          <w:w w:val="73"/>
        </w:rPr>
        <w:t>化硫</w:t>
      </w:r>
      <w:r>
        <w:rPr>
          <w:color w:val="313131"/>
          <w:spacing w:val="-21"/>
        </w:rPr>
        <w:t>   </w:t>
      </w:r>
      <w:r>
        <w:rPr>
          <w:rFonts w:ascii="Times New Roman" w:eastAsia="Times New Roman"/>
          <w:color w:val="313131"/>
          <w:w w:val="73"/>
          <w:sz w:val="31"/>
        </w:rPr>
        <w:t>(S</w:t>
      </w:r>
      <w:r>
        <w:rPr>
          <w:rFonts w:ascii="Times New Roman" w:eastAsia="Times New Roman"/>
          <w:color w:val="313131"/>
          <w:sz w:val="31"/>
        </w:rPr>
        <w:t> </w:t>
      </w:r>
      <w:r>
        <w:rPr>
          <w:rFonts w:ascii="Times New Roman" w:eastAsia="Times New Roman"/>
          <w:color w:val="313131"/>
          <w:spacing w:val="-5"/>
          <w:w w:val="73"/>
          <w:sz w:val="31"/>
        </w:rPr>
        <w:t>0</w:t>
      </w:r>
      <w:r>
        <w:rPr>
          <w:rFonts w:ascii="Times New Roman" w:eastAsia="Times New Roman"/>
          <w:color w:val="494949"/>
          <w:w w:val="50"/>
          <w:sz w:val="31"/>
        </w:rPr>
        <w:t>2</w:t>
      </w:r>
      <w:r>
        <w:rPr>
          <w:rFonts w:ascii="Times New Roman" w:eastAsia="Times New Roman"/>
          <w:color w:val="494949"/>
          <w:spacing w:val="-11"/>
          <w:sz w:val="31"/>
        </w:rPr>
        <w:t>  </w:t>
      </w:r>
      <w:r>
        <w:rPr>
          <w:rFonts w:ascii="Times New Roman" w:eastAsia="Times New Roman"/>
          <w:color w:val="313131"/>
          <w:w w:val="50"/>
          <w:sz w:val="31"/>
        </w:rPr>
        <w:t>)</w:t>
      </w:r>
      <w:r>
        <w:rPr>
          <w:rFonts w:ascii="Times New Roman" w:eastAsia="Times New Roman"/>
          <w:color w:val="313131"/>
          <w:spacing w:val="2"/>
          <w:sz w:val="31"/>
        </w:rPr>
        <w:t>   </w:t>
      </w:r>
      <w:r>
        <w:rPr>
          <w:color w:val="313131"/>
          <w:w w:val="50"/>
        </w:rPr>
        <w:t>不能</w:t>
      </w:r>
      <w:r>
        <w:rPr>
          <w:color w:val="313131"/>
          <w:spacing w:val="13"/>
        </w:rPr>
        <w:t>  </w:t>
      </w:r>
      <w:r>
        <w:rPr>
          <w:color w:val="494949"/>
          <w:w w:val="50"/>
        </w:rPr>
        <w:t>匮</w:t>
      </w:r>
      <w:r>
        <w:rPr>
          <w:color w:val="494949"/>
        </w:rPr>
        <w:t> </w:t>
      </w:r>
      <w:r>
        <w:rPr>
          <w:color w:val="313131"/>
          <w:spacing w:val="7"/>
          <w:w w:val="104"/>
        </w:rPr>
        <w:t>接与氧</w:t>
      </w:r>
      <w:r>
        <w:rPr>
          <w:color w:val="313131"/>
          <w:w w:val="106"/>
        </w:rPr>
        <w:t>化合</w:t>
      </w:r>
      <w:r>
        <w:rPr>
          <w:color w:val="494949"/>
          <w:spacing w:val="6"/>
          <w:w w:val="99"/>
        </w:rPr>
        <w:t>得</w:t>
      </w:r>
      <w:r>
        <w:rPr>
          <w:color w:val="313131"/>
          <w:w w:val="106"/>
        </w:rPr>
        <w:t>到</w:t>
      </w:r>
      <w:r>
        <w:rPr>
          <w:color w:val="626262"/>
          <w:spacing w:val="-21"/>
          <w:w w:val="110"/>
        </w:rPr>
        <w:t>三</w:t>
      </w:r>
      <w:r>
        <w:rPr>
          <w:color w:val="313131"/>
          <w:spacing w:val="-5"/>
          <w:w w:val="110"/>
        </w:rPr>
        <w:t>氧</w:t>
      </w:r>
      <w:r>
        <w:rPr>
          <w:color w:val="313131"/>
          <w:w w:val="106"/>
        </w:rPr>
        <w:t>化硫</w:t>
      </w:r>
      <w:r>
        <w:rPr>
          <w:color w:val="313131"/>
          <w:spacing w:val="-55"/>
        </w:rPr>
        <w:t> </w:t>
      </w:r>
      <w:r>
        <w:rPr>
          <w:rFonts w:ascii="Times New Roman" w:eastAsia="Times New Roman"/>
          <w:color w:val="313131"/>
          <w:w w:val="105"/>
          <w:sz w:val="31"/>
        </w:rPr>
        <w:t>(</w:t>
      </w:r>
      <w:r>
        <w:rPr>
          <w:rFonts w:ascii="Times New Roman" w:eastAsia="Times New Roman"/>
          <w:color w:val="313131"/>
          <w:spacing w:val="-1"/>
          <w:w w:val="105"/>
          <w:sz w:val="31"/>
        </w:rPr>
        <w:t>S</w:t>
      </w:r>
      <w:r>
        <w:rPr>
          <w:rFonts w:ascii="Times New Roman" w:eastAsia="Times New Roman"/>
          <w:color w:val="313131"/>
          <w:w w:val="105"/>
          <w:sz w:val="31"/>
        </w:rPr>
        <w:t>0</w:t>
      </w:r>
      <w:r>
        <w:rPr>
          <w:rFonts w:ascii="Times New Roman" w:eastAsia="Times New Roman"/>
          <w:color w:val="313131"/>
          <w:sz w:val="31"/>
        </w:rPr>
        <w:t> </w:t>
      </w:r>
      <w:r>
        <w:rPr>
          <w:rFonts w:ascii="Times New Roman" w:eastAsia="Times New Roman"/>
          <w:color w:val="313131"/>
          <w:spacing w:val="-127"/>
          <w:w w:val="88"/>
          <w:sz w:val="31"/>
        </w:rPr>
        <w:t>3</w:t>
      </w:r>
      <w:r>
        <w:rPr>
          <w:rFonts w:ascii="Times New Roman" w:eastAsia="Times New Roman"/>
          <w:color w:val="313131"/>
          <w:w w:val="43"/>
          <w:sz w:val="31"/>
        </w:rPr>
        <w:t>)</w:t>
      </w:r>
      <w:r>
        <w:rPr>
          <w:rFonts w:ascii="Times New Roman" w:eastAsia="Times New Roman"/>
          <w:color w:val="313131"/>
          <w:spacing w:val="-13"/>
          <w:sz w:val="31"/>
        </w:rPr>
        <w:t>   </w:t>
      </w:r>
      <w:r>
        <w:rPr>
          <w:color w:val="313131"/>
          <w:w w:val="94"/>
        </w:rPr>
        <w:t>，可</w:t>
      </w:r>
      <w:r>
        <w:rPr>
          <w:color w:val="313131"/>
          <w:spacing w:val="6"/>
        </w:rPr>
        <w:t>采用不同的方法使它帖 </w:t>
      </w:r>
      <w:r>
        <w:rPr>
          <w:color w:val="161616"/>
          <w:spacing w:val="-7"/>
        </w:rPr>
        <w:t>化，</w:t>
      </w:r>
      <w:r>
        <w:rPr>
          <w:color w:val="313131"/>
          <w:spacing w:val="1"/>
        </w:rPr>
        <w:t>在工业</w:t>
      </w:r>
      <w:r>
        <w:rPr>
          <w:color w:val="161616"/>
          <w:spacing w:val="-8"/>
        </w:rPr>
        <w:t>上</w:t>
      </w:r>
      <w:r>
        <w:rPr>
          <w:color w:val="313131"/>
          <w:spacing w:val="2"/>
        </w:rPr>
        <w:t>完成这一步骤 有两种方法， </w:t>
      </w:r>
      <w:r>
        <w:rPr>
          <w:color w:val="313131"/>
          <w:spacing w:val="4"/>
        </w:rPr>
        <w:t>即亚硝</w:t>
      </w:r>
      <w:r>
        <w:rPr>
          <w:color w:val="494949"/>
          <w:spacing w:val="19"/>
        </w:rPr>
        <w:t>基</w:t>
      </w:r>
      <w:r>
        <w:rPr>
          <w:color w:val="313131"/>
          <w:spacing w:val="-18"/>
        </w:rPr>
        <w:t>法和接触法。而亚硝基法中又</w:t>
      </w:r>
      <w:r>
        <w:rPr>
          <w:color w:val="161616"/>
          <w:spacing w:val="7"/>
        </w:rPr>
        <w:t>分</w:t>
      </w:r>
      <w:r>
        <w:rPr>
          <w:color w:val="313131"/>
        </w:rPr>
        <w:t>为塔式法与纷室法两种</w:t>
      </w:r>
      <w:r>
        <w:rPr>
          <w:color w:val="494949"/>
        </w:rPr>
        <w:t>。</w:t>
      </w:r>
    </w:p>
    <w:p>
      <w:pPr>
        <w:pStyle w:val="BodyText"/>
        <w:spacing w:before="11"/>
        <w:rPr>
          <w:sz w:val="20"/>
        </w:rPr>
      </w:pPr>
    </w:p>
    <w:p>
      <w:pPr>
        <w:pStyle w:val="BodyText"/>
        <w:tabs>
          <w:tab w:pos="4680" w:val="left" w:leader="none"/>
        </w:tabs>
        <w:ind w:left="3970"/>
      </w:pPr>
      <w:r>
        <w:rPr>
          <w:rFonts w:ascii="Arial" w:hAnsi="Arial" w:eastAsia="Arial"/>
          <w:color w:val="161616"/>
          <w:w w:val="105"/>
        </w:rPr>
        <w:t>§4</w:t>
        <w:tab/>
      </w:r>
      <w:r>
        <w:rPr>
          <w:color w:val="161616"/>
          <w:w w:val="105"/>
        </w:rPr>
        <w:t>缸塔法制造硫酸</w:t>
      </w:r>
    </w:p>
    <w:p>
      <w:pPr>
        <w:pStyle w:val="BodyText"/>
        <w:spacing w:line="540" w:lineRule="atLeast" w:before="122"/>
        <w:ind w:left="1087" w:right="845" w:firstLine="591"/>
      </w:pPr>
      <w:r>
        <w:rPr>
          <w:color w:val="313131"/>
          <w:w w:val="105"/>
        </w:rPr>
        <w:t>缸</w:t>
      </w:r>
      <w:r>
        <w:rPr>
          <w:color w:val="494949"/>
          <w:w w:val="105"/>
        </w:rPr>
        <w:t>塔</w:t>
      </w:r>
      <w:r>
        <w:rPr>
          <w:color w:val="313131"/>
          <w:w w:val="105"/>
        </w:rPr>
        <w:t>法是根据铅室法的基本原理</w:t>
      </w:r>
      <w:r>
        <w:rPr>
          <w:color w:val="161616"/>
          <w:w w:val="105"/>
        </w:rPr>
        <w:t>，</w:t>
      </w:r>
      <w:r>
        <w:rPr>
          <w:color w:val="313131"/>
          <w:w w:val="105"/>
        </w:rPr>
        <w:t>使</w:t>
      </w:r>
      <w:r>
        <w:rPr>
          <w:color w:val="161616"/>
          <w:w w:val="105"/>
        </w:rPr>
        <w:t>二</w:t>
      </w:r>
      <w:r>
        <w:rPr>
          <w:color w:val="313131"/>
          <w:w w:val="105"/>
        </w:rPr>
        <w:t>氧</w:t>
      </w:r>
      <w:r>
        <w:rPr>
          <w:color w:val="161616"/>
          <w:w w:val="105"/>
        </w:rPr>
        <w:t>化</w:t>
      </w:r>
      <w:r>
        <w:rPr>
          <w:color w:val="313131"/>
          <w:w w:val="105"/>
        </w:rPr>
        <w:t>硫与含硝硫酸作</w:t>
      </w:r>
      <w:r>
        <w:rPr>
          <w:color w:val="313131"/>
          <w:w w:val="110"/>
        </w:rPr>
        <w:t>用而</w:t>
      </w:r>
      <w:r>
        <w:rPr>
          <w:color w:val="313131"/>
          <w:w w:val="205"/>
        </w:rPr>
        <w:t>棘</w:t>
      </w:r>
      <w:r>
        <w:rPr>
          <w:color w:val="313131"/>
          <w:w w:val="110"/>
        </w:rPr>
        <w:t>化为</w:t>
      </w:r>
      <w:r>
        <w:rPr>
          <w:color w:val="494949"/>
          <w:w w:val="110"/>
        </w:rPr>
        <w:t>三</w:t>
      </w:r>
      <w:r>
        <w:rPr>
          <w:color w:val="313131"/>
          <w:w w:val="110"/>
        </w:rPr>
        <w:t>氧</w:t>
      </w:r>
      <w:r>
        <w:rPr>
          <w:color w:val="161616"/>
          <w:w w:val="110"/>
        </w:rPr>
        <w:t>化</w:t>
      </w:r>
      <w:r>
        <w:rPr>
          <w:color w:val="313131"/>
          <w:w w:val="110"/>
        </w:rPr>
        <w:t>硫</w:t>
      </w:r>
      <w:r>
        <w:rPr>
          <w:color w:val="161616"/>
          <w:w w:val="110"/>
        </w:rPr>
        <w:t>，</w:t>
      </w:r>
      <w:r>
        <w:rPr>
          <w:color w:val="313131"/>
          <w:w w:val="110"/>
        </w:rPr>
        <w:t>制成硫酸。</w:t>
      </w:r>
    </w:p>
    <w:p>
      <w:pPr>
        <w:pStyle w:val="BodyText"/>
        <w:spacing w:line="340" w:lineRule="auto" w:before="67"/>
        <w:ind w:left="1089" w:right="759" w:firstLine="589"/>
      </w:pPr>
      <w:r>
        <w:rPr>
          <w:color w:val="313131"/>
          <w:w w:val="105"/>
        </w:rPr>
        <w:t>缸塔法的整</w:t>
      </w:r>
      <w:r>
        <w:rPr>
          <w:color w:val="161616"/>
          <w:w w:val="105"/>
        </w:rPr>
        <w:t>个</w:t>
      </w:r>
      <w:r>
        <w:rPr>
          <w:color w:val="313131"/>
          <w:w w:val="105"/>
        </w:rPr>
        <w:t>生产</w:t>
      </w:r>
      <w:r>
        <w:rPr>
          <w:color w:val="161616"/>
          <w:w w:val="105"/>
        </w:rPr>
        <w:t>过</w:t>
      </w:r>
      <w:r>
        <w:rPr>
          <w:color w:val="313131"/>
          <w:w w:val="105"/>
        </w:rPr>
        <w:t>程所用</w:t>
      </w:r>
      <w:r>
        <w:rPr>
          <w:color w:val="161616"/>
          <w:w w:val="105"/>
        </w:rPr>
        <w:t>的</w:t>
      </w:r>
      <w:r>
        <w:rPr>
          <w:color w:val="313131"/>
          <w:w w:val="105"/>
        </w:rPr>
        <w:t>塔全部是采用民间 使用 的 瓷缸</w:t>
      </w:r>
      <w:r>
        <w:rPr>
          <w:color w:val="161616"/>
          <w:w w:val="105"/>
        </w:rPr>
        <w:t>，</w:t>
      </w:r>
      <w:r>
        <w:rPr>
          <w:color w:val="494949"/>
          <w:w w:val="105"/>
        </w:rPr>
        <w:t>因</w:t>
      </w:r>
      <w:r>
        <w:rPr>
          <w:color w:val="313131"/>
          <w:w w:val="105"/>
        </w:rPr>
        <w:t>而称之睛缸塔法。</w:t>
      </w:r>
    </w:p>
    <w:p>
      <w:pPr>
        <w:pStyle w:val="BodyText"/>
        <w:spacing w:line="280" w:lineRule="exact"/>
        <w:ind w:left="1709"/>
      </w:pPr>
      <w:r>
        <w:rPr>
          <w:color w:val="313131"/>
          <w:spacing w:val="-9"/>
          <w:w w:val="105"/>
        </w:rPr>
        <w:t>缸塔法的特点是</w:t>
      </w:r>
      <w:r>
        <w:rPr>
          <w:color w:val="161616"/>
          <w:spacing w:val="-9"/>
          <w:w w:val="105"/>
        </w:rPr>
        <w:t>，</w:t>
      </w:r>
      <w:r>
        <w:rPr>
          <w:color w:val="313131"/>
          <w:spacing w:val="-4"/>
          <w:w w:val="105"/>
        </w:rPr>
        <w:t>投备来源广闾</w:t>
      </w:r>
      <w:r>
        <w:rPr>
          <w:color w:val="161616"/>
          <w:w w:val="105"/>
        </w:rPr>
        <w:t>，</w:t>
      </w:r>
      <w:r>
        <w:rPr>
          <w:color w:val="313131"/>
          <w:spacing w:val="-3"/>
          <w:w w:val="105"/>
        </w:rPr>
        <w:t>就地取材</w:t>
      </w:r>
      <w:r>
        <w:rPr>
          <w:color w:val="161616"/>
          <w:spacing w:val="-21"/>
          <w:w w:val="105"/>
        </w:rPr>
        <w:t>，不 </w:t>
      </w:r>
      <w:r>
        <w:rPr>
          <w:color w:val="313131"/>
          <w:spacing w:val="51"/>
          <w:w w:val="105"/>
        </w:rPr>
        <w:t>受条件限</w:t>
      </w:r>
    </w:p>
    <w:p>
      <w:pPr>
        <w:pStyle w:val="BodyText"/>
        <w:spacing w:line="316" w:lineRule="auto" w:before="125"/>
        <w:ind w:left="1118" w:right="815" w:hanging="16"/>
        <w:jc w:val="both"/>
      </w:pPr>
      <w:r>
        <w:rPr>
          <w:color w:val="313131"/>
          <w:spacing w:val="-15"/>
          <w:w w:val="105"/>
        </w:rPr>
        <w:t>制</w:t>
      </w:r>
      <w:r>
        <w:rPr>
          <w:color w:val="161616"/>
          <w:spacing w:val="14"/>
          <w:w w:val="105"/>
        </w:rPr>
        <w:t>，</w:t>
      </w:r>
      <w:r>
        <w:rPr>
          <w:color w:val="313131"/>
          <w:spacing w:val="-7"/>
          <w:w w:val="105"/>
        </w:rPr>
        <w:t>建股</w:t>
      </w:r>
      <w:r>
        <w:rPr>
          <w:color w:val="161616"/>
          <w:spacing w:val="-5"/>
          <w:w w:val="105"/>
        </w:rPr>
        <w:t>速</w:t>
      </w:r>
      <w:r>
        <w:rPr>
          <w:color w:val="313131"/>
          <w:spacing w:val="-32"/>
          <w:w w:val="105"/>
        </w:rPr>
        <w:t>度快</w:t>
      </w:r>
      <w:r>
        <w:rPr>
          <w:color w:val="161616"/>
          <w:spacing w:val="-63"/>
          <w:w w:val="105"/>
        </w:rPr>
        <w:t>， </w:t>
      </w:r>
      <w:r>
        <w:rPr>
          <w:color w:val="313131"/>
          <w:spacing w:val="2"/>
          <w:w w:val="105"/>
        </w:rPr>
        <w:t>投产速度快</w:t>
      </w:r>
      <w:r>
        <w:rPr>
          <w:color w:val="161616"/>
          <w:spacing w:val="30"/>
          <w:w w:val="105"/>
        </w:rPr>
        <w:t>。</w:t>
      </w:r>
      <w:r>
        <w:rPr>
          <w:color w:val="313131"/>
          <w:spacing w:val="1"/>
          <w:w w:val="105"/>
        </w:rPr>
        <w:t>如采用其他方法制造硫酸时，从</w:t>
      </w:r>
      <w:r>
        <w:rPr>
          <w:color w:val="494949"/>
          <w:spacing w:val="3"/>
          <w:w w:val="105"/>
        </w:rPr>
        <w:t>建</w:t>
      </w:r>
      <w:r>
        <w:rPr>
          <w:color w:val="313131"/>
          <w:spacing w:val="12"/>
          <w:w w:val="105"/>
        </w:rPr>
        <w:t>厂到投</w:t>
      </w:r>
      <w:r>
        <w:rPr>
          <w:color w:val="161616"/>
          <w:spacing w:val="-12"/>
          <w:w w:val="105"/>
        </w:rPr>
        <w:t>产</w:t>
      </w:r>
      <w:r>
        <w:rPr>
          <w:color w:val="494949"/>
          <w:w w:val="105"/>
        </w:rPr>
        <w:t>需</w:t>
      </w:r>
      <w:r>
        <w:rPr>
          <w:color w:val="313131"/>
          <w:spacing w:val="-45"/>
          <w:w w:val="105"/>
        </w:rPr>
        <w:t>要 </w:t>
      </w:r>
      <w:r>
        <w:rPr>
          <w:rFonts w:ascii="Times New Roman" w:eastAsia="Times New Roman"/>
          <w:color w:val="161616"/>
          <w:spacing w:val="3"/>
          <w:w w:val="105"/>
          <w:sz w:val="30"/>
        </w:rPr>
        <w:t>1</w:t>
      </w:r>
      <w:r>
        <w:rPr>
          <w:rFonts w:ascii="Times New Roman" w:eastAsia="Times New Roman"/>
          <w:color w:val="313131"/>
          <w:spacing w:val="3"/>
          <w:w w:val="105"/>
          <w:sz w:val="30"/>
        </w:rPr>
        <w:t>~</w:t>
      </w:r>
      <w:r>
        <w:rPr>
          <w:rFonts w:ascii="Times New Roman" w:eastAsia="Times New Roman"/>
          <w:color w:val="313131"/>
          <w:spacing w:val="54"/>
          <w:w w:val="105"/>
          <w:sz w:val="30"/>
        </w:rPr>
        <w:t> </w:t>
      </w:r>
      <w:r>
        <w:rPr>
          <w:rFonts w:ascii="Times New Roman" w:eastAsia="Times New Roman"/>
          <w:color w:val="161616"/>
          <w:w w:val="105"/>
          <w:sz w:val="30"/>
        </w:rPr>
        <w:t>2 </w:t>
      </w:r>
      <w:r>
        <w:rPr>
          <w:color w:val="313131"/>
          <w:spacing w:val="-6"/>
          <w:w w:val="105"/>
        </w:rPr>
        <w:t>年的时间</w:t>
      </w:r>
      <w:r>
        <w:rPr>
          <w:color w:val="161616"/>
          <w:spacing w:val="14"/>
          <w:w w:val="105"/>
        </w:rPr>
        <w:t>，</w:t>
      </w:r>
      <w:r>
        <w:rPr>
          <w:color w:val="313131"/>
          <w:spacing w:val="-6"/>
          <w:w w:val="105"/>
        </w:rPr>
        <w:t>而采用缸塔法则只需</w:t>
      </w:r>
      <w:r>
        <w:rPr>
          <w:color w:val="494949"/>
          <w:spacing w:val="7"/>
          <w:w w:val="105"/>
        </w:rPr>
        <w:t>一</w:t>
      </w:r>
      <w:r>
        <w:rPr>
          <w:color w:val="313131"/>
          <w:spacing w:val="-20"/>
          <w:w w:val="105"/>
        </w:rPr>
        <w:t>个 月 的</w:t>
      </w:r>
      <w:r>
        <w:rPr>
          <w:color w:val="313131"/>
          <w:spacing w:val="-2"/>
          <w:w w:val="105"/>
        </w:rPr>
        <w:t>时问。在抗战年代</w:t>
      </w:r>
      <w:r>
        <w:rPr>
          <w:color w:val="161616"/>
          <w:spacing w:val="10"/>
          <w:w w:val="105"/>
        </w:rPr>
        <w:t>，</w:t>
      </w:r>
      <w:r>
        <w:rPr>
          <w:color w:val="313131"/>
          <w:spacing w:val="11"/>
          <w:w w:val="105"/>
        </w:rPr>
        <w:t>由</w:t>
      </w:r>
      <w:r>
        <w:rPr>
          <w:color w:val="161616"/>
          <w:spacing w:val="-12"/>
          <w:w w:val="105"/>
        </w:rPr>
        <w:t>于</w:t>
      </w:r>
      <w:r>
        <w:rPr>
          <w:color w:val="313131"/>
          <w:spacing w:val="-8"/>
          <w:w w:val="105"/>
        </w:rPr>
        <w:t>环境条</w:t>
      </w:r>
      <w:r>
        <w:rPr>
          <w:color w:val="161616"/>
          <w:spacing w:val="-14"/>
          <w:w w:val="105"/>
        </w:rPr>
        <w:t>件</w:t>
      </w:r>
      <w:r>
        <w:rPr>
          <w:color w:val="313131"/>
          <w:spacing w:val="-15"/>
          <w:w w:val="105"/>
        </w:rPr>
        <w:t>的限制</w:t>
      </w:r>
      <w:r>
        <w:rPr>
          <w:color w:val="161616"/>
          <w:spacing w:val="-48"/>
          <w:w w:val="105"/>
        </w:rPr>
        <w:t>， </w:t>
      </w:r>
      <w:r>
        <w:rPr>
          <w:color w:val="313131"/>
          <w:spacing w:val="18"/>
          <w:w w:val="105"/>
        </w:rPr>
        <w:t>多采用此</w:t>
      </w:r>
      <w:r>
        <w:rPr>
          <w:color w:val="161616"/>
          <w:spacing w:val="6"/>
          <w:w w:val="105"/>
        </w:rPr>
        <w:t>种</w:t>
      </w:r>
      <w:r>
        <w:rPr>
          <w:color w:val="313131"/>
          <w:spacing w:val="-7"/>
          <w:w w:val="105"/>
        </w:rPr>
        <w:t>方法。缸</w:t>
      </w:r>
      <w:r>
        <w:rPr>
          <w:color w:val="313131"/>
          <w:spacing w:val="-2"/>
          <w:w w:val="105"/>
        </w:rPr>
        <w:t>塔法制造硫酸平面布笸如图</w:t>
      </w:r>
      <w:r>
        <w:rPr>
          <w:rFonts w:ascii="Times New Roman" w:eastAsia="Times New Roman"/>
          <w:color w:val="313131"/>
          <w:w w:val="105"/>
        </w:rPr>
        <w:t>150 </w:t>
      </w:r>
      <w:r>
        <w:rPr>
          <w:color w:val="313131"/>
          <w:w w:val="105"/>
        </w:rPr>
        <w:t>所示。</w:t>
      </w:r>
    </w:p>
    <w:p>
      <w:pPr>
        <w:pStyle w:val="BodyText"/>
        <w:spacing w:before="7"/>
        <w:rPr>
          <w:sz w:val="36"/>
        </w:rPr>
      </w:pPr>
    </w:p>
    <w:p>
      <w:pPr>
        <w:spacing w:before="1"/>
        <w:ind w:left="1517" w:right="0" w:firstLine="0"/>
        <w:jc w:val="left"/>
        <w:rPr>
          <w:rFonts w:ascii="Times New Roman"/>
          <w:sz w:val="40"/>
        </w:rPr>
      </w:pPr>
      <w:r>
        <w:rPr>
          <w:rFonts w:ascii="Times New Roman"/>
          <w:color w:val="010101"/>
          <w:w w:val="105"/>
          <w:sz w:val="40"/>
        </w:rPr>
        <w:t>4'</w:t>
      </w:r>
    </w:p>
    <w:p>
      <w:pPr>
        <w:spacing w:after="0"/>
        <w:jc w:val="left"/>
        <w:rPr>
          <w:rFonts w:ascii="Times New Roman"/>
          <w:sz w:val="40"/>
        </w:rPr>
        <w:sectPr>
          <w:pgSz w:w="10520" w:h="17040"/>
          <w:pgMar w:top="1160" w:bottom="280" w:left="0" w:right="0"/>
        </w:sectPr>
      </w:pPr>
    </w:p>
    <w:p>
      <w:pPr>
        <w:spacing w:before="68"/>
        <w:ind w:left="0" w:right="1233" w:firstLine="0"/>
        <w:jc w:val="right"/>
        <w:rPr>
          <w:rFonts w:ascii="Times New Roman"/>
          <w:sz w:val="27"/>
        </w:rPr>
      </w:pPr>
      <w:r>
        <w:rPr>
          <w:rFonts w:ascii="Times New Roman"/>
          <w:color w:val="343434"/>
          <w:w w:val="90"/>
          <w:sz w:val="27"/>
        </w:rPr>
        <w:t>181</w:t>
      </w:r>
    </w:p>
    <w:p>
      <w:pPr>
        <w:pStyle w:val="BodyText"/>
        <w:spacing w:before="7"/>
        <w:rPr>
          <w:rFonts w:ascii="Times New Roman"/>
          <w:sz w:val="24"/>
        </w:rPr>
      </w:pPr>
    </w:p>
    <w:p>
      <w:pPr>
        <w:tabs>
          <w:tab w:pos="399" w:val="left" w:leader="none"/>
          <w:tab w:pos="817" w:val="left" w:leader="none"/>
          <w:tab w:pos="1199" w:val="left" w:leader="none"/>
          <w:tab w:pos="1888" w:val="left" w:leader="none"/>
        </w:tabs>
        <w:spacing w:before="91"/>
        <w:ind w:left="0" w:right="6549" w:firstLine="0"/>
        <w:jc w:val="right"/>
        <w:rPr>
          <w:rFonts w:ascii="Times New Roman"/>
          <w:sz w:val="23"/>
        </w:rPr>
      </w:pPr>
      <w:r>
        <w:rPr/>
        <w:drawing>
          <wp:anchor distT="0" distB="0" distL="0" distR="0" allowOverlap="1" layoutInCell="1" locked="0" behindDoc="1" simplePos="0" relativeHeight="233950208">
            <wp:simplePos x="0" y="0"/>
            <wp:positionH relativeFrom="page">
              <wp:posOffset>1226147</wp:posOffset>
            </wp:positionH>
            <wp:positionV relativeFrom="paragraph">
              <wp:posOffset>175019</wp:posOffset>
            </wp:positionV>
            <wp:extent cx="4406465" cy="716888"/>
            <wp:effectExtent l="0" t="0" r="0" b="0"/>
            <wp:wrapNone/>
            <wp:docPr id="363" name="image251.png"/>
            <wp:cNvGraphicFramePr>
              <a:graphicFrameLocks noChangeAspect="1"/>
            </wp:cNvGraphicFramePr>
            <a:graphic>
              <a:graphicData uri="http://schemas.openxmlformats.org/drawingml/2006/picture">
                <pic:pic>
                  <pic:nvPicPr>
                    <pic:cNvPr id="364" name="image251.png"/>
                    <pic:cNvPicPr/>
                  </pic:nvPicPr>
                  <pic:blipFill>
                    <a:blip r:embed="rId255" cstate="print"/>
                    <a:stretch>
                      <a:fillRect/>
                    </a:stretch>
                  </pic:blipFill>
                  <pic:spPr>
                    <a:xfrm>
                      <a:off x="0" y="0"/>
                      <a:ext cx="4406465" cy="716888"/>
                    </a:xfrm>
                    <a:prstGeom prst="rect">
                      <a:avLst/>
                    </a:prstGeom>
                  </pic:spPr>
                </pic:pic>
              </a:graphicData>
            </a:graphic>
          </wp:anchor>
        </w:drawing>
      </w:r>
      <w:r>
        <w:rPr>
          <w:rFonts w:ascii="Times New Roman"/>
          <w:color w:val="131313"/>
          <w:sz w:val="23"/>
        </w:rPr>
        <w:t>1</w:t>
        <w:tab/>
      </w:r>
      <w:r>
        <w:rPr>
          <w:rFonts w:ascii="Times New Roman"/>
          <w:color w:val="343434"/>
          <w:sz w:val="23"/>
        </w:rPr>
        <w:t>2</w:t>
        <w:tab/>
        <w:t>3</w:t>
        <w:tab/>
        <w:t>4 </w:t>
      </w:r>
      <w:r>
        <w:rPr>
          <w:rFonts w:ascii="Times New Roman"/>
          <w:color w:val="343434"/>
          <w:spacing w:val="49"/>
          <w:sz w:val="23"/>
        </w:rPr>
        <w:t> </w:t>
      </w:r>
      <w:r>
        <w:rPr>
          <w:rFonts w:ascii="Times New Roman"/>
          <w:color w:val="343434"/>
          <w:sz w:val="23"/>
        </w:rPr>
        <w:t>5</w:t>
        <w:tab/>
        <w:t>7</w:t>
      </w:r>
    </w:p>
    <w:p>
      <w:pPr>
        <w:pStyle w:val="BodyText"/>
        <w:rPr>
          <w:rFonts w:ascii="Times New Roman"/>
          <w:sz w:val="26"/>
        </w:rPr>
      </w:pPr>
    </w:p>
    <w:p>
      <w:pPr>
        <w:pStyle w:val="BodyText"/>
        <w:rPr>
          <w:rFonts w:ascii="Times New Roman"/>
          <w:sz w:val="26"/>
        </w:rPr>
      </w:pPr>
    </w:p>
    <w:p>
      <w:pPr>
        <w:pStyle w:val="BodyText"/>
        <w:spacing w:before="7"/>
        <w:rPr>
          <w:rFonts w:ascii="Times New Roman"/>
          <w:sz w:val="34"/>
        </w:rPr>
      </w:pPr>
    </w:p>
    <w:p>
      <w:pPr>
        <w:spacing w:before="0"/>
        <w:ind w:left="0" w:right="6526" w:firstLine="0"/>
        <w:jc w:val="right"/>
        <w:rPr>
          <w:rFonts w:ascii="Times New Roman"/>
          <w:sz w:val="25"/>
        </w:rPr>
      </w:pPr>
      <w:r>
        <w:rPr>
          <w:rFonts w:ascii="Times New Roman"/>
          <w:color w:val="343434"/>
          <w:w w:val="100"/>
          <w:sz w:val="25"/>
        </w:rPr>
        <w:t>6</w:t>
      </w:r>
    </w:p>
    <w:p>
      <w:pPr>
        <w:tabs>
          <w:tab w:pos="1374" w:val="left" w:leader="none"/>
        </w:tabs>
        <w:spacing w:before="88"/>
        <w:ind w:left="417" w:right="0" w:firstLine="0"/>
        <w:jc w:val="center"/>
        <w:rPr>
          <w:sz w:val="22"/>
        </w:rPr>
      </w:pPr>
      <w:r>
        <w:rPr/>
        <w:pict>
          <v:shape style="position:absolute;margin-left:431.345032pt;margin-top:21.410994pt;width:16.55pt;height:66.95pt;mso-position-horizontal-relative:page;mso-position-vertical-relative:paragraph;z-index:253201408" type="#_x0000_t202" filled="false" stroked="false">
            <v:textbox inset="0,0,0,0" style="layout-flow:vertical-ideographic">
              <w:txbxContent>
                <w:p>
                  <w:pPr>
                    <w:spacing w:line="108" w:lineRule="auto" w:before="0"/>
                    <w:ind w:left="20" w:right="0" w:firstLine="0"/>
                    <w:jc w:val="left"/>
                    <w:rPr>
                      <w:sz w:val="43"/>
                    </w:rPr>
                  </w:pPr>
                  <w:r>
                    <w:rPr>
                      <w:color w:val="232323"/>
                      <w:spacing w:val="4"/>
                      <w:w w:val="100"/>
                      <w:sz w:val="19"/>
                    </w:rPr>
                    <w:t>排入大</w:t>
                  </w:r>
                  <w:r>
                    <w:rPr>
                      <w:color w:val="232323"/>
                      <w:spacing w:val="-177"/>
                      <w:w w:val="100"/>
                      <w:sz w:val="19"/>
                    </w:rPr>
                    <w:t>气</w:t>
                  </w:r>
                  <w:r>
                    <w:rPr>
                      <w:color w:val="232323"/>
                      <w:spacing w:val="-164"/>
                      <w:w w:val="100"/>
                      <w:position w:val="9"/>
                      <w:sz w:val="43"/>
                    </w:rPr>
                    <w:t>n</w:t>
                  </w:r>
                  <w:r>
                    <w:rPr>
                      <w:color w:val="232323"/>
                      <w:w w:val="100"/>
                      <w:position w:val="9"/>
                      <w:sz w:val="43"/>
                    </w:rPr>
                    <w:t>l</w:t>
                  </w:r>
                </w:p>
              </w:txbxContent>
            </v:textbox>
            <w10:wrap type="none"/>
          </v:shape>
        </w:pict>
      </w:r>
      <w:r>
        <w:rPr>
          <w:color w:val="343434"/>
          <w:spacing w:val="38"/>
          <w:w w:val="115"/>
          <w:sz w:val="22"/>
        </w:rPr>
        <w:t>图</w:t>
      </w:r>
      <w:r>
        <w:rPr>
          <w:rFonts w:ascii="Times New Roman" w:eastAsia="Times New Roman"/>
          <w:color w:val="343434"/>
          <w:w w:val="115"/>
          <w:sz w:val="23"/>
        </w:rPr>
        <w:t>1</w:t>
      </w:r>
      <w:r>
        <w:rPr>
          <w:rFonts w:ascii="Times New Roman" w:eastAsia="Times New Roman"/>
          <w:color w:val="343434"/>
          <w:spacing w:val="-47"/>
          <w:w w:val="115"/>
          <w:sz w:val="23"/>
        </w:rPr>
        <w:t> </w:t>
      </w:r>
      <w:r>
        <w:rPr>
          <w:rFonts w:ascii="Times New Roman" w:eastAsia="Times New Roman"/>
          <w:color w:val="343434"/>
          <w:w w:val="115"/>
          <w:sz w:val="23"/>
        </w:rPr>
        <w:t>50</w:t>
        <w:tab/>
      </w:r>
      <w:r>
        <w:rPr>
          <w:color w:val="343434"/>
          <w:w w:val="115"/>
          <w:sz w:val="22"/>
        </w:rPr>
        <w:t>缸塔法制造硫酸平面蜕图</w:t>
      </w:r>
    </w:p>
    <w:p>
      <w:pPr>
        <w:tabs>
          <w:tab w:pos="3975" w:val="left" w:leader="none"/>
          <w:tab w:pos="4896" w:val="left" w:leader="none"/>
        </w:tabs>
        <w:spacing w:before="144"/>
        <w:ind w:left="3070" w:right="0" w:firstLine="0"/>
        <w:jc w:val="center"/>
        <w:rPr>
          <w:sz w:val="23"/>
        </w:rPr>
      </w:pPr>
      <w:r>
        <w:rPr/>
        <w:pict>
          <v:group style="position:absolute;margin-left:81.46154pt;margin-top:20.503235pt;width:316.650pt;height:129.9500pt;mso-position-horizontal-relative:page;mso-position-vertical-relative:paragraph;z-index:253198336" coordorigin="1629,410" coordsize="6333,2599">
            <v:shape style="position:absolute;left:1629;top:735;width:5959;height:2273" type="#_x0000_t75" stroked="false">
              <v:imagedata r:id="rId256" o:title=""/>
            </v:shape>
            <v:shape style="position:absolute;left:5630;top:410;width:1411;height:447" type="#_x0000_t202" filled="false" stroked="false">
              <v:textbox inset="0,0,0,0">
                <w:txbxContent>
                  <w:p>
                    <w:pPr>
                      <w:tabs>
                        <w:tab w:pos="908" w:val="left" w:leader="none"/>
                      </w:tabs>
                      <w:spacing w:line="192" w:lineRule="auto" w:before="13"/>
                      <w:ind w:left="0" w:right="18" w:firstLine="3"/>
                      <w:jc w:val="left"/>
                      <w:rPr>
                        <w:sz w:val="22"/>
                      </w:rPr>
                    </w:pPr>
                    <w:r>
                      <w:rPr>
                        <w:color w:val="343434"/>
                        <w:w w:val="110"/>
                        <w:sz w:val="22"/>
                      </w:rPr>
                      <w:t>入汽</w:t>
                      <w:tab/>
                      <w:t>入</w:t>
                    </w:r>
                    <w:r>
                      <w:rPr>
                        <w:color w:val="343434"/>
                        <w:spacing w:val="-18"/>
                        <w:w w:val="110"/>
                        <w:sz w:val="22"/>
                      </w:rPr>
                      <w:t>汽</w:t>
                    </w:r>
                    <w:r>
                      <w:rPr>
                        <w:color w:val="343434"/>
                        <w:w w:val="110"/>
                        <w:sz w:val="22"/>
                      </w:rPr>
                      <w:t>水水水</w:t>
                    </w:r>
                  </w:p>
                </w:txbxContent>
              </v:textbox>
              <w10:wrap type="none"/>
            </v:shape>
            <v:shape style="position:absolute;left:7459;top:410;width:503;height:221" type="#_x0000_t202" filled="false" stroked="false">
              <v:textbox inset="0,0,0,0">
                <w:txbxContent>
                  <w:p>
                    <w:pPr>
                      <w:spacing w:line="221" w:lineRule="exact" w:before="0"/>
                      <w:ind w:left="0" w:right="0" w:firstLine="0"/>
                      <w:jc w:val="left"/>
                      <w:rPr>
                        <w:sz w:val="22"/>
                      </w:rPr>
                    </w:pPr>
                    <w:r>
                      <w:rPr>
                        <w:color w:val="232323"/>
                        <w:w w:val="110"/>
                        <w:sz w:val="22"/>
                      </w:rPr>
                      <w:t>入汽</w:t>
                    </w:r>
                  </w:p>
                </w:txbxContent>
              </v:textbox>
              <w10:wrap type="none"/>
            </v:shape>
            <v:shape style="position:absolute;left:2152;top:1718;width:1198;height:292" type="#_x0000_t202" filled="false" stroked="false">
              <v:textbox inset="0,0,0,0">
                <w:txbxContent>
                  <w:p>
                    <w:pPr>
                      <w:tabs>
                        <w:tab w:pos="355" w:val="left" w:leader="none"/>
                        <w:tab w:pos="770" w:val="left" w:leader="none"/>
                      </w:tabs>
                      <w:spacing w:line="291" w:lineRule="exact" w:before="0"/>
                      <w:ind w:left="0" w:right="0" w:firstLine="0"/>
                      <w:jc w:val="left"/>
                      <w:rPr>
                        <w:rFonts w:ascii="Arial"/>
                        <w:sz w:val="26"/>
                      </w:rPr>
                    </w:pPr>
                    <w:r>
                      <w:rPr>
                        <w:rFonts w:ascii="Times New Roman"/>
                        <w:color w:val="232323"/>
                        <w:w w:val="110"/>
                        <w:sz w:val="22"/>
                      </w:rPr>
                      <w:t>2</w:t>
                      <w:tab/>
                    </w:r>
                    <w:r>
                      <w:rPr>
                        <w:rFonts w:ascii="Arial"/>
                        <w:color w:val="232323"/>
                        <w:w w:val="110"/>
                        <w:sz w:val="26"/>
                      </w:rPr>
                      <w:t>3</w:t>
                      <w:tab/>
                    </w:r>
                    <w:r>
                      <w:rPr>
                        <w:rFonts w:ascii="Times New Roman"/>
                        <w:color w:val="131313"/>
                        <w:w w:val="110"/>
                        <w:sz w:val="22"/>
                      </w:rPr>
                      <w:t>4</w:t>
                    </w:r>
                    <w:r>
                      <w:rPr>
                        <w:rFonts w:ascii="Times New Roman"/>
                        <w:color w:val="131313"/>
                        <w:spacing w:val="5"/>
                        <w:w w:val="110"/>
                        <w:sz w:val="22"/>
                      </w:rPr>
                      <w:t> </w:t>
                    </w:r>
                    <w:r>
                      <w:rPr>
                        <w:rFonts w:ascii="Arial"/>
                        <w:color w:val="232323"/>
                        <w:w w:val="110"/>
                        <w:sz w:val="26"/>
                      </w:rPr>
                      <w:t>6</w:t>
                    </w:r>
                  </w:p>
                </w:txbxContent>
              </v:textbox>
              <w10:wrap type="none"/>
            </v:shape>
            <w10:wrap type="none"/>
          </v:group>
        </w:pict>
      </w:r>
      <w:r>
        <w:rPr/>
        <w:pict>
          <v:shape style="position:absolute;margin-left:420.607422pt;margin-top:21.412115pt;width:18.45pt;height:28.2pt;mso-position-horizontal-relative:page;mso-position-vertical-relative:paragraph;z-index:253202432" type="#_x0000_t202" filled="false" stroked="false">
            <v:textbox inset="0,0,0,0" style="layout-flow:vertical-ideographic">
              <w:txbxContent>
                <w:p>
                  <w:pPr>
                    <w:spacing w:line="156" w:lineRule="auto" w:before="0"/>
                    <w:ind w:left="20" w:right="0" w:firstLine="0"/>
                    <w:jc w:val="left"/>
                    <w:rPr>
                      <w:sz w:val="32"/>
                    </w:rPr>
                  </w:pPr>
                  <w:r>
                    <w:rPr>
                      <w:color w:val="343434"/>
                      <w:spacing w:val="-119"/>
                      <w:w w:val="100"/>
                      <w:position w:val="1"/>
                      <w:sz w:val="32"/>
                    </w:rPr>
                    <w:t>加</w:t>
                  </w:r>
                  <w:r>
                    <w:rPr>
                      <w:color w:val="343434"/>
                      <w:w w:val="100"/>
                      <w:sz w:val="32"/>
                    </w:rPr>
                    <w:t>水</w:t>
                  </w:r>
                </w:p>
              </w:txbxContent>
            </v:textbox>
            <w10:wrap type="none"/>
          </v:shape>
        </w:pict>
      </w:r>
      <w:r>
        <w:rPr/>
        <w:pict>
          <v:shape style="position:absolute;margin-left:426.934021pt;margin-top:38.964615pt;width:10.050pt;height:18.1pt;mso-position-horizontal-relative:page;mso-position-vertical-relative:paragraph;z-index:253203456" type="#_x0000_t202" filled="false" stroked="false">
            <v:textbox inset="0,0,0,0" style="layout-flow:vertical-ideographic">
              <w:txbxContent>
                <w:p>
                  <w:pPr>
                    <w:spacing w:line="108" w:lineRule="auto" w:before="0"/>
                    <w:ind w:left="20" w:right="0" w:firstLine="0"/>
                    <w:jc w:val="left"/>
                    <w:rPr>
                      <w:sz w:val="32"/>
                    </w:rPr>
                  </w:pPr>
                  <w:r>
                    <w:rPr>
                      <w:color w:val="343434"/>
                      <w:w w:val="100"/>
                      <w:sz w:val="32"/>
                    </w:rPr>
                    <w:t>|</w:t>
                  </w:r>
                </w:p>
              </w:txbxContent>
            </v:textbox>
            <w10:wrap type="none"/>
          </v:shape>
        </w:pict>
      </w:r>
      <w:r>
        <w:rPr/>
        <w:pict>
          <v:shape style="position:absolute;margin-left:414.304535pt;margin-top:39.840115pt;width:12.85pt;height:14.25pt;mso-position-horizontal-relative:page;mso-position-vertical-relative:paragraph;z-index:253204480" type="#_x0000_t202" filled="false" stroked="false">
            <v:textbox inset="0,0,0,0" style="layout-flow:vertical-ideographic">
              <w:txbxContent>
                <w:p>
                  <w:pPr>
                    <w:spacing w:before="0"/>
                    <w:ind w:left="20" w:right="0" w:firstLine="0"/>
                    <w:jc w:val="left"/>
                    <w:rPr>
                      <w:sz w:val="22"/>
                    </w:rPr>
                  </w:pPr>
                  <w:r>
                    <w:rPr>
                      <w:color w:val="232323"/>
                      <w:w w:val="100"/>
                      <w:sz w:val="22"/>
                    </w:rPr>
                    <w:t>6</w:t>
                  </w:r>
                </w:p>
                <w:p>
                  <w:pPr>
                    <w:spacing w:line="96" w:lineRule="auto" w:before="0"/>
                    <w:ind w:left="43" w:right="0" w:firstLine="0"/>
                    <w:jc w:val="left"/>
                    <w:rPr>
                      <w:sz w:val="22"/>
                    </w:rPr>
                  </w:pPr>
                  <w:r>
                    <w:rPr>
                      <w:color w:val="232323"/>
                      <w:w w:val="100"/>
                      <w:sz w:val="22"/>
                    </w:rPr>
                    <w:t>l</w:t>
                  </w:r>
                </w:p>
              </w:txbxContent>
            </v:textbox>
            <w10:wrap type="none"/>
          </v:shape>
        </w:pict>
      </w:r>
      <w:r>
        <w:rPr>
          <w:color w:val="343434"/>
          <w:w w:val="105"/>
          <w:sz w:val="23"/>
        </w:rPr>
        <w:t>通蒸</w:t>
        <w:tab/>
      </w:r>
      <w:r>
        <w:rPr>
          <w:color w:val="444444"/>
          <w:w w:val="105"/>
          <w:sz w:val="23"/>
        </w:rPr>
        <w:t>通蒸</w:t>
        <w:tab/>
      </w:r>
      <w:r>
        <w:rPr>
          <w:color w:val="343434"/>
          <w:w w:val="105"/>
          <w:sz w:val="23"/>
        </w:rPr>
        <w:t>通蒸</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tabs>
          <w:tab w:pos="941" w:val="left" w:leader="none"/>
        </w:tabs>
        <w:spacing w:before="86"/>
        <w:ind w:left="0" w:right="141" w:firstLine="0"/>
        <w:jc w:val="center"/>
        <w:rPr>
          <w:sz w:val="22"/>
        </w:rPr>
      </w:pPr>
      <w:r>
        <w:rPr>
          <w:color w:val="343434"/>
          <w:spacing w:val="20"/>
          <w:w w:val="120"/>
          <w:sz w:val="22"/>
        </w:rPr>
        <w:t>图</w:t>
      </w:r>
      <w:r>
        <w:rPr>
          <w:rFonts w:ascii="Times New Roman" w:eastAsia="Times New Roman"/>
          <w:color w:val="343434"/>
          <w:w w:val="120"/>
          <w:sz w:val="23"/>
        </w:rPr>
        <w:t>151</w:t>
        <w:tab/>
      </w:r>
      <w:r>
        <w:rPr>
          <w:color w:val="343434"/>
          <w:w w:val="120"/>
          <w:sz w:val="22"/>
        </w:rPr>
        <w:t>缸塔法制造硫酸的立面视图</w:t>
      </w:r>
    </w:p>
    <w:p>
      <w:pPr>
        <w:tabs>
          <w:tab w:pos="7765" w:val="left" w:leader="none"/>
          <w:tab w:pos="8979" w:val="left" w:leader="none"/>
        </w:tabs>
        <w:spacing w:line="292" w:lineRule="auto" w:before="127"/>
        <w:ind w:left="1467" w:right="1412" w:firstLine="99"/>
        <w:jc w:val="center"/>
        <w:rPr>
          <w:rFonts w:ascii="Times New Roman" w:hAnsi="Times New Roman" w:eastAsia="Times New Roman"/>
          <w:sz w:val="23"/>
        </w:rPr>
      </w:pPr>
      <w:r>
        <w:rPr>
          <w:rFonts w:ascii="Arial" w:hAnsi="Arial" w:eastAsia="Arial"/>
          <w:color w:val="131313"/>
          <w:spacing w:val="-9"/>
          <w:w w:val="120"/>
          <w:sz w:val="21"/>
        </w:rPr>
        <w:t>1</w:t>
      </w:r>
      <w:r>
        <w:rPr>
          <w:color w:val="131313"/>
          <w:spacing w:val="-23"/>
          <w:sz w:val="22"/>
        </w:rPr>
        <w:t>一</w:t>
      </w:r>
      <w:r>
        <w:rPr>
          <w:color w:val="444444"/>
          <w:spacing w:val="12"/>
          <w:sz w:val="22"/>
        </w:rPr>
        <w:t>屈</w:t>
      </w:r>
      <w:r>
        <w:rPr>
          <w:color w:val="444444"/>
          <w:sz w:val="22"/>
        </w:rPr>
        <w:t>箱</w:t>
      </w:r>
      <w:r>
        <w:rPr>
          <w:color w:val="444444"/>
          <w:spacing w:val="-9"/>
          <w:sz w:val="22"/>
        </w:rPr>
        <w:t>；</w:t>
      </w:r>
      <w:r>
        <w:rPr>
          <w:rFonts w:ascii="Arial" w:hAnsi="Arial" w:eastAsia="Arial"/>
          <w:color w:val="444444"/>
          <w:spacing w:val="-9"/>
          <w:sz w:val="21"/>
        </w:rPr>
        <w:t>2</w:t>
      </w:r>
      <w:r>
        <w:rPr>
          <w:color w:val="444444"/>
          <w:sz w:val="22"/>
        </w:rPr>
        <w:t>一气</w:t>
      </w:r>
      <w:r>
        <w:rPr>
          <w:color w:val="444444"/>
          <w:spacing w:val="-152"/>
          <w:sz w:val="22"/>
        </w:rPr>
        <w:t>包</w:t>
      </w:r>
      <w:r>
        <w:rPr>
          <w:color w:val="131313"/>
          <w:sz w:val="22"/>
        </w:rPr>
        <w:t>；</w:t>
      </w:r>
      <w:r>
        <w:rPr>
          <w:color w:val="131313"/>
          <w:spacing w:val="69"/>
          <w:sz w:val="22"/>
        </w:rPr>
        <w:t> </w:t>
      </w:r>
      <w:r>
        <w:rPr>
          <w:rFonts w:ascii="Arial" w:hAnsi="Arial" w:eastAsia="Arial"/>
          <w:color w:val="444444"/>
          <w:spacing w:val="-12"/>
          <w:sz w:val="21"/>
        </w:rPr>
        <w:t>3</w:t>
      </w:r>
      <w:r>
        <w:rPr>
          <w:color w:val="444444"/>
          <w:sz w:val="22"/>
        </w:rPr>
        <w:t>一</w:t>
      </w:r>
      <w:r>
        <w:rPr>
          <w:color w:val="444444"/>
          <w:spacing w:val="-14"/>
          <w:sz w:val="22"/>
        </w:rPr>
        <w:t>琉</w:t>
      </w:r>
      <w:r>
        <w:rPr>
          <w:color w:val="444444"/>
          <w:sz w:val="22"/>
        </w:rPr>
        <w:t>磺燃烧</w:t>
      </w:r>
      <w:r>
        <w:rPr>
          <w:color w:val="444444"/>
          <w:spacing w:val="-190"/>
          <w:sz w:val="22"/>
        </w:rPr>
        <w:t>箱</w:t>
      </w:r>
      <w:r>
        <w:rPr>
          <w:color w:val="232323"/>
          <w:sz w:val="22"/>
        </w:rPr>
        <w:t>；</w:t>
      </w:r>
      <w:r>
        <w:rPr>
          <w:color w:val="232323"/>
          <w:spacing w:val="82"/>
          <w:sz w:val="22"/>
        </w:rPr>
        <w:t> </w:t>
      </w:r>
      <w:r>
        <w:rPr>
          <w:rFonts w:ascii="Arial" w:hAnsi="Arial" w:eastAsia="Arial"/>
          <w:color w:val="444444"/>
          <w:sz w:val="21"/>
        </w:rPr>
        <w:t>4</w:t>
      </w:r>
      <w:r>
        <w:rPr>
          <w:color w:val="999999"/>
          <w:spacing w:val="-12"/>
          <w:sz w:val="22"/>
        </w:rPr>
        <w:t>一</w:t>
      </w:r>
      <w:r>
        <w:rPr>
          <w:color w:val="444444"/>
          <w:sz w:val="22"/>
        </w:rPr>
        <w:t>立</w:t>
      </w:r>
      <w:r>
        <w:rPr>
          <w:color w:val="444444"/>
          <w:spacing w:val="-36"/>
          <w:sz w:val="22"/>
        </w:rPr>
        <w:t>缸</w:t>
      </w:r>
      <w:r>
        <w:rPr>
          <w:color w:val="444444"/>
          <w:sz w:val="22"/>
        </w:rPr>
        <w:t>；</w:t>
      </w:r>
      <w:r>
        <w:rPr>
          <w:color w:val="444444"/>
          <w:spacing w:val="9"/>
          <w:sz w:val="22"/>
        </w:rPr>
        <w:t> </w:t>
      </w:r>
      <w:r>
        <w:rPr>
          <w:rFonts w:ascii="Times New Roman" w:hAnsi="Times New Roman" w:eastAsia="Times New Roman"/>
          <w:color w:val="444444"/>
          <w:spacing w:val="-10"/>
          <w:sz w:val="25"/>
        </w:rPr>
        <w:t>S</w:t>
      </w:r>
      <w:r>
        <w:rPr>
          <w:rFonts w:ascii="Times New Roman" w:hAnsi="Times New Roman" w:eastAsia="Times New Roman"/>
          <w:color w:val="131313"/>
          <w:spacing w:val="-10"/>
          <w:sz w:val="25"/>
        </w:rPr>
        <w:t>-</w:t>
      </w:r>
      <w:r>
        <w:rPr>
          <w:rFonts w:ascii="Times New Roman" w:hAnsi="Times New Roman" w:eastAsia="Times New Roman"/>
          <w:color w:val="131313"/>
          <w:spacing w:val="-3"/>
          <w:sz w:val="25"/>
        </w:rPr>
        <w:t> </w:t>
      </w:r>
      <w:r>
        <w:rPr>
          <w:rFonts w:ascii="Times New Roman" w:hAnsi="Times New Roman" w:eastAsia="Times New Roman"/>
          <w:color w:val="444444"/>
          <w:sz w:val="25"/>
        </w:rPr>
        <w:t>N0</w:t>
      </w:r>
      <w:r>
        <w:rPr>
          <w:rFonts w:ascii="Times New Roman" w:hAnsi="Times New Roman" w:eastAsia="Times New Roman"/>
          <w:color w:val="444444"/>
          <w:spacing w:val="46"/>
          <w:sz w:val="25"/>
        </w:rPr>
        <w:t> </w:t>
      </w:r>
      <w:r>
        <w:rPr>
          <w:rFonts w:ascii="Times New Roman" w:hAnsi="Times New Roman" w:eastAsia="Times New Roman"/>
          <w:color w:val="444444"/>
          <w:spacing w:val="-5"/>
          <w:sz w:val="25"/>
        </w:rPr>
        <w:t>2</w:t>
      </w:r>
      <w:r>
        <w:rPr>
          <w:color w:val="444444"/>
          <w:sz w:val="22"/>
        </w:rPr>
        <w:t>发生</w:t>
      </w:r>
      <w:r>
        <w:rPr>
          <w:color w:val="444444"/>
          <w:spacing w:val="-14"/>
          <w:sz w:val="22"/>
        </w:rPr>
        <w:t>缸</w:t>
      </w:r>
      <w:r>
        <w:rPr>
          <w:color w:val="444444"/>
          <w:sz w:val="22"/>
        </w:rPr>
        <w:t>；</w:t>
      </w:r>
      <w:r>
        <w:rPr>
          <w:color w:val="444444"/>
          <w:spacing w:val="-1"/>
          <w:sz w:val="22"/>
        </w:rPr>
        <w:t> </w:t>
      </w:r>
      <w:r>
        <w:rPr>
          <w:rFonts w:ascii="Arial" w:hAnsi="Arial" w:eastAsia="Arial"/>
          <w:color w:val="595959"/>
          <w:spacing w:val="-6"/>
          <w:sz w:val="21"/>
        </w:rPr>
        <w:t>6</w:t>
      </w:r>
      <w:r>
        <w:rPr>
          <w:color w:val="232323"/>
          <w:sz w:val="22"/>
        </w:rPr>
        <w:t>一保溫</w:t>
      </w:r>
      <w:r>
        <w:rPr>
          <w:color w:val="343434"/>
          <w:spacing w:val="-150"/>
          <w:w w:val="109"/>
          <w:sz w:val="22"/>
        </w:rPr>
        <w:t>炉</w:t>
      </w:r>
      <w:r>
        <w:rPr>
          <w:color w:val="131313"/>
          <w:w w:val="109"/>
          <w:sz w:val="22"/>
        </w:rPr>
        <w:t>；</w:t>
      </w:r>
      <w:r>
        <w:rPr>
          <w:color w:val="131313"/>
          <w:spacing w:val="-6"/>
          <w:sz w:val="22"/>
        </w:rPr>
        <w:t> </w:t>
      </w:r>
      <w:r>
        <w:rPr>
          <w:color w:val="595959"/>
          <w:spacing w:val="-16"/>
          <w:w w:val="109"/>
          <w:sz w:val="22"/>
        </w:rPr>
        <w:t>？</w:t>
      </w:r>
      <w:r>
        <w:rPr>
          <w:color w:val="878787"/>
          <w:spacing w:val="-60"/>
          <w:w w:val="109"/>
          <w:sz w:val="22"/>
        </w:rPr>
        <w:t>一</w:t>
      </w:r>
      <w:r>
        <w:rPr>
          <w:rFonts w:ascii="Times New Roman" w:hAnsi="Times New Roman" w:eastAsia="Times New Roman"/>
          <w:color w:val="131313"/>
          <w:spacing w:val="21"/>
          <w:w w:val="109"/>
          <w:sz w:val="23"/>
        </w:rPr>
        <w:t>·</w:t>
      </w:r>
      <w:r>
        <w:rPr>
          <w:rFonts w:ascii="Times New Roman" w:hAnsi="Times New Roman" w:eastAsia="Times New Roman"/>
          <w:color w:val="343434"/>
          <w:w w:val="109"/>
          <w:sz w:val="23"/>
        </w:rPr>
        <w:t>1</w:t>
      </w:r>
      <w:r>
        <w:rPr>
          <w:rFonts w:ascii="Times New Roman" w:hAnsi="Times New Roman" w:eastAsia="Times New Roman"/>
          <w:color w:val="343434"/>
          <w:sz w:val="23"/>
        </w:rPr>
        <w:t> </w:t>
      </w:r>
      <w:r>
        <w:rPr>
          <w:color w:val="343434"/>
          <w:spacing w:val="2"/>
          <w:w w:val="109"/>
          <w:sz w:val="22"/>
        </w:rPr>
        <w:t>塔</w:t>
      </w:r>
      <w:r>
        <w:rPr>
          <w:color w:val="343434"/>
          <w:w w:val="109"/>
          <w:sz w:val="22"/>
        </w:rPr>
        <w:t>（脱硝塔）</w:t>
      </w:r>
      <w:r>
        <w:rPr>
          <w:color w:val="343434"/>
          <w:spacing w:val="-203"/>
          <w:w w:val="109"/>
          <w:sz w:val="22"/>
        </w:rPr>
        <w:t>；</w:t>
      </w:r>
      <w:r>
        <w:rPr>
          <w:rFonts w:ascii="Times New Roman" w:hAnsi="Times New Roman" w:eastAsia="Times New Roman"/>
          <w:color w:val="595959"/>
          <w:spacing w:val="-48"/>
          <w:w w:val="109"/>
          <w:sz w:val="23"/>
        </w:rPr>
        <w:t>8</w:t>
      </w:r>
      <w:r>
        <w:rPr>
          <w:color w:val="595959"/>
          <w:w w:val="219"/>
          <w:sz w:val="22"/>
        </w:rPr>
        <w:t>－</w:t>
      </w:r>
      <w:r>
        <w:rPr>
          <w:color w:val="595959"/>
          <w:spacing w:val="-14"/>
          <w:sz w:val="22"/>
        </w:rPr>
        <w:t> </w:t>
      </w:r>
      <w:r>
        <w:rPr>
          <w:rFonts w:ascii="Times New Roman" w:hAnsi="Times New Roman" w:eastAsia="Times New Roman"/>
          <w:color w:val="595959"/>
          <w:w w:val="109"/>
          <w:sz w:val="23"/>
        </w:rPr>
        <w:t>2</w:t>
      </w:r>
      <w:r>
        <w:rPr>
          <w:rFonts w:ascii="Times New Roman" w:hAnsi="Times New Roman" w:eastAsia="Times New Roman"/>
          <w:color w:val="595959"/>
          <w:spacing w:val="-7"/>
          <w:sz w:val="23"/>
        </w:rPr>
        <w:t> </w:t>
      </w:r>
      <w:r>
        <w:rPr>
          <w:color w:val="343434"/>
          <w:spacing w:val="-21"/>
          <w:w w:val="109"/>
          <w:sz w:val="22"/>
        </w:rPr>
        <w:t>塔</w:t>
      </w:r>
      <w:r>
        <w:rPr>
          <w:color w:val="343434"/>
          <w:w w:val="75"/>
          <w:sz w:val="22"/>
        </w:rPr>
        <w:t>；</w:t>
      </w:r>
      <w:r>
        <w:rPr>
          <w:color w:val="343434"/>
          <w:spacing w:val="-30"/>
          <w:sz w:val="22"/>
        </w:rPr>
        <w:t> </w:t>
      </w:r>
      <w:r>
        <w:rPr>
          <w:rFonts w:ascii="Times New Roman" w:hAnsi="Times New Roman" w:eastAsia="Times New Roman"/>
          <w:color w:val="444444"/>
          <w:w w:val="75"/>
          <w:sz w:val="23"/>
        </w:rPr>
        <w:t>9</w:t>
      </w:r>
      <w:r>
        <w:rPr>
          <w:rFonts w:ascii="Times New Roman" w:hAnsi="Times New Roman" w:eastAsia="Times New Roman"/>
          <w:color w:val="444444"/>
          <w:spacing w:val="-27"/>
          <w:sz w:val="23"/>
        </w:rPr>
        <w:t> </w:t>
      </w:r>
      <w:r>
        <w:rPr>
          <w:color w:val="878787"/>
          <w:w w:val="75"/>
          <w:sz w:val="22"/>
        </w:rPr>
        <w:t>一</w:t>
      </w:r>
      <w:r>
        <w:rPr>
          <w:color w:val="878787"/>
          <w:spacing w:val="13"/>
          <w:sz w:val="22"/>
        </w:rPr>
        <w:t> </w:t>
      </w:r>
      <w:r>
        <w:rPr>
          <w:rFonts w:ascii="Times New Roman" w:hAnsi="Times New Roman" w:eastAsia="Times New Roman"/>
          <w:color w:val="343434"/>
          <w:w w:val="75"/>
          <w:sz w:val="23"/>
        </w:rPr>
        <w:t>3</w:t>
      </w:r>
      <w:r>
        <w:rPr>
          <w:rFonts w:ascii="Times New Roman" w:hAnsi="Times New Roman" w:eastAsia="Times New Roman"/>
          <w:color w:val="343434"/>
          <w:sz w:val="23"/>
        </w:rPr>
        <w:t> </w:t>
      </w:r>
      <w:r>
        <w:rPr>
          <w:rFonts w:ascii="Times New Roman" w:hAnsi="Times New Roman" w:eastAsia="Times New Roman"/>
          <w:color w:val="343434"/>
          <w:spacing w:val="-21"/>
          <w:sz w:val="23"/>
        </w:rPr>
        <w:t> </w:t>
      </w:r>
      <w:r>
        <w:rPr>
          <w:color w:val="343434"/>
          <w:spacing w:val="2"/>
          <w:w w:val="109"/>
          <w:sz w:val="22"/>
        </w:rPr>
        <w:t>塔</w:t>
      </w:r>
      <w:r>
        <w:rPr>
          <w:color w:val="343434"/>
          <w:w w:val="109"/>
          <w:sz w:val="22"/>
        </w:rPr>
        <w:t>（衍环塔</w:t>
      </w:r>
      <w:r>
        <w:rPr>
          <w:color w:val="343434"/>
          <w:spacing w:val="-188"/>
          <w:w w:val="109"/>
          <w:sz w:val="22"/>
        </w:rPr>
        <w:t>）</w:t>
      </w:r>
      <w:r>
        <w:rPr>
          <w:color w:val="343434"/>
          <w:w w:val="75"/>
          <w:sz w:val="22"/>
        </w:rPr>
        <w:t>；</w:t>
      </w:r>
      <w:r>
        <w:rPr>
          <w:color w:val="343434"/>
          <w:spacing w:val="-33"/>
          <w:sz w:val="22"/>
        </w:rPr>
        <w:t> </w:t>
      </w:r>
      <w:r>
        <w:rPr>
          <w:rFonts w:ascii="Times New Roman" w:hAnsi="Times New Roman" w:eastAsia="Times New Roman"/>
          <w:color w:val="343434"/>
          <w:w w:val="75"/>
          <w:sz w:val="23"/>
        </w:rPr>
        <w:t>10</w:t>
      </w:r>
      <w:r>
        <w:rPr>
          <w:rFonts w:ascii="Times New Roman" w:hAnsi="Times New Roman" w:eastAsia="Times New Roman"/>
          <w:color w:val="343434"/>
          <w:spacing w:val="12"/>
          <w:sz w:val="23"/>
        </w:rPr>
        <w:t> </w:t>
      </w:r>
      <w:r>
        <w:rPr>
          <w:rFonts w:ascii="Times New Roman" w:hAnsi="Times New Roman" w:eastAsia="Times New Roman"/>
          <w:color w:val="595959"/>
          <w:w w:val="75"/>
          <w:sz w:val="23"/>
        </w:rPr>
        <w:t>-</w:t>
      </w:r>
      <w:r>
        <w:rPr>
          <w:rFonts w:ascii="Times New Roman" w:hAnsi="Times New Roman" w:eastAsia="Times New Roman"/>
          <w:color w:val="595959"/>
          <w:sz w:val="23"/>
        </w:rPr>
        <w:tab/>
      </w:r>
      <w:r>
        <w:rPr>
          <w:rFonts w:ascii="Times New Roman" w:hAnsi="Times New Roman" w:eastAsia="Times New Roman"/>
          <w:color w:val="595959"/>
          <w:w w:val="75"/>
          <w:sz w:val="23"/>
        </w:rPr>
        <w:t>4</w:t>
      </w:r>
      <w:r>
        <w:rPr>
          <w:rFonts w:ascii="Times New Roman" w:hAnsi="Times New Roman" w:eastAsia="Times New Roman"/>
          <w:color w:val="595959"/>
          <w:spacing w:val="-91"/>
          <w:sz w:val="23"/>
        </w:rPr>
        <w:t> </w:t>
      </w:r>
      <w:r>
        <w:rPr>
          <w:rFonts w:ascii="Times New Roman" w:hAnsi="Times New Roman" w:eastAsia="Times New Roman"/>
          <w:color w:val="595959"/>
          <w:spacing w:val="-117"/>
          <w:sz w:val="23"/>
        </w:rPr>
        <w:t> </w:t>
      </w:r>
      <w:r>
        <w:rPr>
          <w:color w:val="595959"/>
          <w:spacing w:val="-199"/>
          <w:sz w:val="22"/>
        </w:rPr>
        <w:t>塔</w:t>
      </w:r>
      <w:r>
        <w:rPr>
          <w:color w:val="232323"/>
          <w:sz w:val="22"/>
        </w:rPr>
        <w:t>；</w:t>
      </w:r>
      <w:r>
        <w:rPr>
          <w:color w:val="232323"/>
          <w:spacing w:val="20"/>
          <w:sz w:val="22"/>
        </w:rPr>
        <w:t> </w:t>
      </w:r>
      <w:r>
        <w:rPr>
          <w:rFonts w:ascii="Times New Roman" w:hAnsi="Times New Roman" w:eastAsia="Times New Roman"/>
          <w:color w:val="232323"/>
          <w:spacing w:val="-8"/>
          <w:sz w:val="23"/>
        </w:rPr>
        <w:t>11</w:t>
      </w:r>
      <w:r>
        <w:rPr>
          <w:rFonts w:ascii="Times New Roman" w:hAnsi="Times New Roman" w:eastAsia="Times New Roman"/>
          <w:color w:val="878787"/>
          <w:spacing w:val="-8"/>
          <w:sz w:val="23"/>
        </w:rPr>
        <w:t>-</w:t>
        <w:tab/>
      </w:r>
      <w:r>
        <w:rPr>
          <w:rFonts w:ascii="Times New Roman" w:hAnsi="Times New Roman" w:eastAsia="Times New Roman"/>
          <w:color w:val="595959"/>
          <w:sz w:val="23"/>
        </w:rPr>
        <w:t>5</w:t>
      </w:r>
    </w:p>
    <w:p>
      <w:pPr>
        <w:tabs>
          <w:tab w:pos="1076" w:val="left" w:leader="none"/>
        </w:tabs>
        <w:spacing w:before="3"/>
        <w:ind w:left="97" w:right="0" w:firstLine="0"/>
        <w:jc w:val="center"/>
        <w:rPr>
          <w:sz w:val="22"/>
        </w:rPr>
      </w:pPr>
      <w:r>
        <w:rPr>
          <w:color w:val="444444"/>
          <w:spacing w:val="-168"/>
          <w:sz w:val="22"/>
        </w:rPr>
        <w:t>塔</w:t>
      </w:r>
      <w:r>
        <w:rPr>
          <w:color w:val="232323"/>
          <w:sz w:val="22"/>
        </w:rPr>
        <w:t>；</w:t>
      </w:r>
      <w:r>
        <w:rPr>
          <w:color w:val="232323"/>
          <w:spacing w:val="51"/>
          <w:sz w:val="22"/>
        </w:rPr>
        <w:t> </w:t>
      </w:r>
      <w:r>
        <w:rPr>
          <w:rFonts w:ascii="Times New Roman" w:eastAsia="Times New Roman"/>
          <w:color w:val="232323"/>
          <w:sz w:val="23"/>
        </w:rPr>
        <w:t>1</w:t>
      </w:r>
      <w:r>
        <w:rPr>
          <w:rFonts w:ascii="Times New Roman" w:eastAsia="Times New Roman"/>
          <w:color w:val="444444"/>
          <w:sz w:val="23"/>
        </w:rPr>
        <w:t>2-</w:t>
        <w:tab/>
        <w:t>6</w:t>
      </w:r>
      <w:r>
        <w:rPr>
          <w:rFonts w:ascii="Times New Roman" w:eastAsia="Times New Roman"/>
          <w:color w:val="444444"/>
          <w:spacing w:val="-16"/>
          <w:sz w:val="23"/>
        </w:rPr>
        <w:t> </w:t>
      </w:r>
      <w:r>
        <w:rPr>
          <w:color w:val="444444"/>
          <w:spacing w:val="-148"/>
          <w:sz w:val="22"/>
        </w:rPr>
        <w:t>塔</w:t>
      </w:r>
      <w:r>
        <w:rPr>
          <w:color w:val="131313"/>
          <w:sz w:val="22"/>
        </w:rPr>
        <w:t>；</w:t>
      </w:r>
      <w:r>
        <w:rPr>
          <w:color w:val="131313"/>
          <w:spacing w:val="21"/>
          <w:sz w:val="22"/>
        </w:rPr>
        <w:t> </w:t>
      </w:r>
      <w:r>
        <w:rPr>
          <w:rFonts w:ascii="Times New Roman" w:eastAsia="Times New Roman"/>
          <w:color w:val="343434"/>
          <w:sz w:val="23"/>
        </w:rPr>
        <w:t>13-</w:t>
      </w:r>
      <w:r>
        <w:rPr>
          <w:rFonts w:ascii="Times New Roman" w:eastAsia="Times New Roman"/>
          <w:color w:val="343434"/>
          <w:spacing w:val="3"/>
          <w:sz w:val="23"/>
        </w:rPr>
        <w:t> </w:t>
      </w:r>
      <w:r>
        <w:rPr>
          <w:rFonts w:ascii="Times New Roman" w:eastAsia="Times New Roman"/>
          <w:color w:val="343434"/>
          <w:sz w:val="23"/>
        </w:rPr>
        <w:t>7</w:t>
      </w:r>
      <w:r>
        <w:rPr>
          <w:rFonts w:ascii="Times New Roman" w:eastAsia="Times New Roman"/>
          <w:color w:val="343434"/>
          <w:spacing w:val="-4"/>
          <w:sz w:val="23"/>
        </w:rPr>
        <w:t> </w:t>
      </w:r>
      <w:r>
        <w:rPr>
          <w:color w:val="343434"/>
          <w:spacing w:val="-32"/>
          <w:sz w:val="22"/>
        </w:rPr>
        <w:t>塔</w:t>
      </w:r>
      <w:r>
        <w:rPr>
          <w:color w:val="343434"/>
          <w:sz w:val="22"/>
        </w:rPr>
        <w:t>；</w:t>
      </w:r>
      <w:r>
        <w:rPr>
          <w:color w:val="343434"/>
          <w:spacing w:val="-55"/>
          <w:sz w:val="22"/>
        </w:rPr>
        <w:t> </w:t>
      </w:r>
      <w:r>
        <w:rPr>
          <w:rFonts w:ascii="Times New Roman" w:eastAsia="Times New Roman"/>
          <w:color w:val="343434"/>
          <w:sz w:val="23"/>
        </w:rPr>
        <w:t>14</w:t>
      </w:r>
      <w:r>
        <w:rPr>
          <w:rFonts w:ascii="Times New Roman" w:eastAsia="Times New Roman"/>
          <w:color w:val="343434"/>
          <w:spacing w:val="-27"/>
          <w:sz w:val="23"/>
        </w:rPr>
        <w:t> </w:t>
      </w:r>
      <w:r>
        <w:rPr>
          <w:rFonts w:ascii="Times New Roman" w:eastAsia="Times New Roman"/>
          <w:color w:val="878787"/>
          <w:sz w:val="23"/>
        </w:rPr>
        <w:t>-</w:t>
      </w:r>
      <w:r>
        <w:rPr>
          <w:rFonts w:ascii="Times New Roman" w:eastAsia="Times New Roman"/>
          <w:color w:val="878787"/>
          <w:spacing w:val="14"/>
          <w:sz w:val="23"/>
        </w:rPr>
        <w:t> </w:t>
      </w:r>
      <w:r>
        <w:rPr>
          <w:rFonts w:ascii="Times New Roman" w:eastAsia="Times New Roman"/>
          <w:color w:val="595959"/>
          <w:sz w:val="23"/>
        </w:rPr>
        <w:t>8</w:t>
      </w:r>
      <w:r>
        <w:rPr>
          <w:rFonts w:ascii="Times New Roman" w:eastAsia="Times New Roman"/>
          <w:color w:val="595959"/>
          <w:spacing w:val="19"/>
          <w:sz w:val="23"/>
        </w:rPr>
        <w:t> </w:t>
      </w:r>
      <w:r>
        <w:rPr>
          <w:color w:val="343434"/>
          <w:spacing w:val="-21"/>
          <w:sz w:val="22"/>
        </w:rPr>
        <w:t>塔</w:t>
      </w:r>
      <w:r>
        <w:rPr>
          <w:color w:val="343434"/>
          <w:sz w:val="22"/>
        </w:rPr>
        <w:t>；</w:t>
      </w:r>
      <w:r>
        <w:rPr>
          <w:color w:val="343434"/>
          <w:spacing w:val="-37"/>
          <w:sz w:val="22"/>
        </w:rPr>
        <w:t> </w:t>
      </w:r>
      <w:r>
        <w:rPr>
          <w:rFonts w:ascii="Times New Roman" w:eastAsia="Times New Roman"/>
          <w:color w:val="343434"/>
          <w:sz w:val="23"/>
        </w:rPr>
        <w:t>15</w:t>
      </w:r>
      <w:r>
        <w:rPr>
          <w:rFonts w:ascii="Times New Roman" w:eastAsia="Times New Roman"/>
          <w:color w:val="343434"/>
          <w:spacing w:val="-9"/>
          <w:sz w:val="23"/>
        </w:rPr>
        <w:t> </w:t>
      </w:r>
      <w:r>
        <w:rPr>
          <w:color w:val="595959"/>
          <w:sz w:val="22"/>
        </w:rPr>
        <w:t>一</w:t>
      </w:r>
      <w:r>
        <w:rPr>
          <w:color w:val="595959"/>
          <w:spacing w:val="7"/>
          <w:sz w:val="22"/>
        </w:rPr>
        <w:t> </w:t>
      </w:r>
      <w:r>
        <w:rPr>
          <w:rFonts w:ascii="Times New Roman" w:eastAsia="Times New Roman"/>
          <w:color w:val="595959"/>
          <w:sz w:val="23"/>
        </w:rPr>
        <w:t>9</w:t>
      </w:r>
      <w:r>
        <w:rPr>
          <w:rFonts w:ascii="Times New Roman" w:eastAsia="Times New Roman"/>
          <w:color w:val="595959"/>
          <w:spacing w:val="31"/>
          <w:sz w:val="23"/>
        </w:rPr>
        <w:t> </w:t>
      </w:r>
      <w:r>
        <w:rPr>
          <w:color w:val="343434"/>
          <w:spacing w:val="-36"/>
          <w:sz w:val="22"/>
        </w:rPr>
        <w:t>塔</w:t>
      </w:r>
      <w:r>
        <w:rPr>
          <w:color w:val="343434"/>
          <w:sz w:val="22"/>
        </w:rPr>
        <w:t>；</w:t>
      </w:r>
      <w:r>
        <w:rPr>
          <w:color w:val="343434"/>
          <w:spacing w:val="-56"/>
          <w:sz w:val="22"/>
        </w:rPr>
        <w:t> </w:t>
      </w:r>
      <w:r>
        <w:rPr>
          <w:rFonts w:ascii="Times New Roman" w:eastAsia="Times New Roman"/>
          <w:color w:val="343434"/>
          <w:sz w:val="23"/>
        </w:rPr>
        <w:t>1</w:t>
      </w:r>
      <w:r>
        <w:rPr>
          <w:rFonts w:ascii="Times New Roman" w:eastAsia="Times New Roman"/>
          <w:color w:val="595959"/>
          <w:sz w:val="23"/>
        </w:rPr>
        <w:t>6-</w:t>
      </w:r>
      <w:r>
        <w:rPr>
          <w:rFonts w:ascii="Times New Roman" w:eastAsia="Times New Roman"/>
          <w:color w:val="595959"/>
          <w:spacing w:val="46"/>
          <w:sz w:val="23"/>
        </w:rPr>
        <w:t> </w:t>
      </w:r>
      <w:r>
        <w:rPr>
          <w:rFonts w:ascii="Times New Roman" w:eastAsia="Times New Roman"/>
          <w:color w:val="131313"/>
          <w:spacing w:val="8"/>
          <w:sz w:val="23"/>
        </w:rPr>
        <w:t>1</w:t>
      </w:r>
      <w:r>
        <w:rPr>
          <w:rFonts w:ascii="Times New Roman" w:eastAsia="Times New Roman"/>
          <w:color w:val="343434"/>
          <w:spacing w:val="8"/>
          <w:sz w:val="23"/>
        </w:rPr>
        <w:t>0</w:t>
      </w:r>
      <w:r>
        <w:rPr>
          <w:color w:val="343434"/>
          <w:spacing w:val="-36"/>
          <w:sz w:val="22"/>
        </w:rPr>
        <w:t>塔</w:t>
      </w:r>
      <w:r>
        <w:rPr>
          <w:color w:val="343434"/>
          <w:sz w:val="22"/>
        </w:rPr>
        <w:t>；</w:t>
      </w:r>
      <w:r>
        <w:rPr>
          <w:color w:val="343434"/>
          <w:spacing w:val="-70"/>
          <w:sz w:val="22"/>
        </w:rPr>
        <w:t> </w:t>
      </w:r>
      <w:r>
        <w:rPr>
          <w:rFonts w:ascii="Times New Roman" w:eastAsia="Times New Roman"/>
          <w:color w:val="343434"/>
          <w:sz w:val="23"/>
        </w:rPr>
        <w:t>17</w:t>
      </w:r>
      <w:r>
        <w:rPr>
          <w:rFonts w:ascii="Times New Roman" w:eastAsia="Times New Roman"/>
          <w:color w:val="343434"/>
          <w:spacing w:val="-27"/>
          <w:sz w:val="23"/>
        </w:rPr>
        <w:t> </w:t>
      </w:r>
      <w:r>
        <w:rPr>
          <w:rFonts w:ascii="Times New Roman" w:eastAsia="Times New Roman"/>
          <w:color w:val="131313"/>
          <w:sz w:val="23"/>
        </w:rPr>
        <w:t>-</w:t>
      </w:r>
      <w:r>
        <w:rPr>
          <w:rFonts w:ascii="Times New Roman" w:eastAsia="Times New Roman"/>
          <w:color w:val="131313"/>
          <w:spacing w:val="45"/>
          <w:sz w:val="23"/>
        </w:rPr>
        <w:t> </w:t>
      </w:r>
      <w:r>
        <w:rPr>
          <w:rFonts w:ascii="Times New Roman" w:eastAsia="Times New Roman"/>
          <w:color w:val="343434"/>
          <w:spacing w:val="9"/>
          <w:sz w:val="23"/>
        </w:rPr>
        <w:t>11</w:t>
      </w:r>
      <w:r>
        <w:rPr>
          <w:color w:val="343434"/>
          <w:sz w:val="22"/>
        </w:rPr>
        <w:t>塔。</w:t>
      </w:r>
    </w:p>
    <w:p>
      <w:pPr>
        <w:pStyle w:val="BodyText"/>
        <w:spacing w:before="115"/>
        <w:ind w:left="1617"/>
      </w:pPr>
      <w:r>
        <w:rPr>
          <w:color w:val="444444"/>
          <w:w w:val="105"/>
        </w:rPr>
        <w:t>缸塔法所采用</w:t>
      </w:r>
      <w:r>
        <w:rPr>
          <w:color w:val="232323"/>
          <w:w w:val="105"/>
        </w:rPr>
        <w:t>的股备为</w:t>
      </w:r>
      <w:r>
        <w:rPr>
          <w:color w:val="232323"/>
        </w:rPr>
        <w:t>：</w:t>
      </w:r>
    </w:p>
    <w:p>
      <w:pPr>
        <w:pStyle w:val="BodyText"/>
        <w:tabs>
          <w:tab w:pos="1854" w:val="left" w:leader="none"/>
          <w:tab w:pos="2236" w:val="left" w:leader="none"/>
        </w:tabs>
        <w:spacing w:line="312" w:lineRule="auto" w:before="125"/>
        <w:ind w:left="1002" w:right="770" w:firstLine="563"/>
      </w:pPr>
      <w:r>
        <w:rPr>
          <w:rFonts w:ascii="Times New Roman" w:eastAsia="Times New Roman"/>
          <w:color w:val="232323"/>
          <w:w w:val="75"/>
          <w:sz w:val="27"/>
        </w:rPr>
        <w:t>(</w:t>
        <w:tab/>
        <w:t>1)</w:t>
        <w:tab/>
      </w:r>
      <w:r>
        <w:rPr>
          <w:color w:val="444444"/>
          <w:spacing w:val="37"/>
          <w:w w:val="75"/>
        </w:rPr>
        <w:t>凰 </w:t>
      </w:r>
      <w:r>
        <w:rPr>
          <w:color w:val="444444"/>
          <w:spacing w:val="-21"/>
          <w:w w:val="105"/>
        </w:rPr>
        <w:t>箱</w:t>
      </w:r>
      <w:r>
        <w:rPr>
          <w:color w:val="131313"/>
          <w:spacing w:val="15"/>
          <w:w w:val="75"/>
        </w:rPr>
        <w:t>： </w:t>
      </w:r>
      <w:r>
        <w:rPr>
          <w:color w:val="343434"/>
          <w:spacing w:val="-11"/>
          <w:w w:val="105"/>
        </w:rPr>
        <w:t>用以代替鼓凰机</w:t>
      </w:r>
      <w:r>
        <w:rPr>
          <w:color w:val="131313"/>
          <w:w w:val="105"/>
        </w:rPr>
        <w:t>，</w:t>
      </w:r>
      <w:r>
        <w:rPr>
          <w:color w:val="343434"/>
          <w:spacing w:val="-3"/>
          <w:w w:val="105"/>
        </w:rPr>
        <w:t>使硫磺燃烧和 推动整套 股备</w:t>
      </w:r>
      <w:r>
        <w:rPr>
          <w:color w:val="444444"/>
          <w:spacing w:val="-10"/>
          <w:w w:val="105"/>
        </w:rPr>
        <w:t>中气体流动</w:t>
      </w:r>
      <w:r>
        <w:rPr>
          <w:color w:val="131313"/>
          <w:spacing w:val="16"/>
          <w:w w:val="105"/>
        </w:rPr>
        <w:t>，</w:t>
      </w:r>
      <w:r>
        <w:rPr>
          <w:color w:val="343434"/>
          <w:spacing w:val="-13"/>
          <w:w w:val="105"/>
        </w:rPr>
        <w:t>它的构造与民间使用的凰箱相同</w:t>
      </w:r>
      <w:r>
        <w:rPr>
          <w:color w:val="131313"/>
          <w:spacing w:val="8"/>
          <w:w w:val="105"/>
        </w:rPr>
        <w:t>，</w:t>
      </w:r>
      <w:r>
        <w:rPr>
          <w:color w:val="343434"/>
          <w:spacing w:val="-4"/>
          <w:w w:val="105"/>
        </w:rPr>
        <w:t>只是 尺</w:t>
      </w:r>
      <w:r>
        <w:rPr>
          <w:color w:val="131313"/>
          <w:spacing w:val="26"/>
          <w:w w:val="105"/>
        </w:rPr>
        <w:t>寸 </w:t>
      </w:r>
      <w:r>
        <w:rPr>
          <w:color w:val="343434"/>
          <w:w w:val="105"/>
        </w:rPr>
        <w:t>较大， </w:t>
      </w:r>
      <w:r>
        <w:rPr>
          <w:color w:val="343434"/>
          <w:spacing w:val="-12"/>
          <w:w w:val="105"/>
        </w:rPr>
        <w:t>用木材制成</w:t>
      </w:r>
      <w:r>
        <w:rPr>
          <w:color w:val="131313"/>
          <w:spacing w:val="20"/>
          <w:w w:val="105"/>
        </w:rPr>
        <w:t>，</w:t>
      </w:r>
      <w:r>
        <w:rPr>
          <w:color w:val="343434"/>
          <w:spacing w:val="5"/>
          <w:w w:val="105"/>
        </w:rPr>
        <w:t>在一埮有排气活凹</w:t>
      </w:r>
      <w:r>
        <w:rPr>
          <w:color w:val="131313"/>
          <w:spacing w:val="9"/>
          <w:w w:val="105"/>
        </w:rPr>
        <w:t>，</w:t>
      </w:r>
      <w:r>
        <w:rPr>
          <w:color w:val="343434"/>
          <w:spacing w:val="-2"/>
          <w:w w:val="105"/>
        </w:rPr>
        <w:t>另一端有进气孔。箱内装有活</w:t>
      </w:r>
    </w:p>
    <w:p>
      <w:pPr>
        <w:pStyle w:val="BodyText"/>
        <w:tabs>
          <w:tab w:pos="999" w:val="left" w:leader="none"/>
        </w:tabs>
        <w:spacing w:line="393" w:lineRule="exact"/>
        <w:ind w:left="-22"/>
        <w:rPr>
          <w:rFonts w:ascii="Times New Roman" w:eastAsia="Times New Roman"/>
        </w:rPr>
      </w:pPr>
      <w:r>
        <w:rPr>
          <w:color w:val="595959"/>
          <w:w w:val="105"/>
          <w:sz w:val="38"/>
        </w:rPr>
        <w:t>；</w:t>
        <w:tab/>
      </w:r>
      <w:r>
        <w:rPr>
          <w:color w:val="343434"/>
          <w:spacing w:val="-19"/>
          <w:w w:val="105"/>
        </w:rPr>
        <w:t>摇</w:t>
      </w:r>
      <w:r>
        <w:rPr>
          <w:color w:val="131313"/>
          <w:spacing w:val="-39"/>
          <w:w w:val="105"/>
        </w:rPr>
        <w:t>， </w:t>
      </w:r>
      <w:r>
        <w:rPr>
          <w:color w:val="343434"/>
          <w:spacing w:val="-21"/>
          <w:w w:val="105"/>
        </w:rPr>
        <w:t>用人工抽拉</w:t>
      </w:r>
      <w:r>
        <w:rPr>
          <w:color w:val="131313"/>
          <w:spacing w:val="16"/>
          <w:w w:val="105"/>
        </w:rPr>
        <w:t>，</w:t>
      </w:r>
      <w:r>
        <w:rPr>
          <w:color w:val="444444"/>
          <w:spacing w:val="-9"/>
          <w:w w:val="105"/>
        </w:rPr>
        <w:t>产生压耜空气 排</w:t>
      </w:r>
      <w:r>
        <w:rPr>
          <w:color w:val="232323"/>
          <w:spacing w:val="-25"/>
          <w:w w:val="105"/>
        </w:rPr>
        <w:t>入气包</w:t>
      </w:r>
      <w:r>
        <w:rPr>
          <w:color w:val="444444"/>
          <w:spacing w:val="-12"/>
          <w:w w:val="105"/>
        </w:rPr>
        <w:t>。凰箱的构造 如图 </w:t>
      </w:r>
      <w:r>
        <w:rPr>
          <w:rFonts w:ascii="Times New Roman" w:eastAsia="Times New Roman"/>
          <w:color w:val="444444"/>
          <w:w w:val="105"/>
        </w:rPr>
        <w:t>152</w:t>
      </w:r>
    </w:p>
    <w:p>
      <w:pPr>
        <w:pStyle w:val="BodyText"/>
        <w:spacing w:before="85"/>
        <w:ind w:left="999"/>
      </w:pPr>
      <w:r>
        <w:rPr>
          <w:color w:val="343434"/>
          <w:spacing w:val="6"/>
          <w:w w:val="105"/>
        </w:rPr>
        <w:t>所示。拉杆向</w:t>
      </w:r>
      <w:r>
        <w:rPr>
          <w:rFonts w:ascii="Arial" w:eastAsia="Arial"/>
          <w:color w:val="343434"/>
          <w:w w:val="105"/>
          <w:sz w:val="26"/>
        </w:rPr>
        <w:t>A</w:t>
      </w:r>
      <w:r>
        <w:rPr>
          <w:rFonts w:ascii="Arial" w:eastAsia="Arial"/>
          <w:color w:val="343434"/>
          <w:spacing w:val="19"/>
          <w:w w:val="105"/>
          <w:sz w:val="26"/>
        </w:rPr>
        <w:t> </w:t>
      </w:r>
      <w:r>
        <w:rPr>
          <w:color w:val="343434"/>
          <w:spacing w:val="-5"/>
          <w:w w:val="105"/>
        </w:rPr>
        <w:t>进气口方向抽动肘</w:t>
      </w:r>
      <w:r>
        <w:rPr>
          <w:color w:val="131313"/>
          <w:spacing w:val="-36"/>
          <w:w w:val="105"/>
        </w:rPr>
        <w:t>， </w:t>
      </w:r>
      <w:r>
        <w:rPr>
          <w:rFonts w:ascii="Arial" w:eastAsia="Arial"/>
          <w:color w:val="343434"/>
          <w:w w:val="105"/>
          <w:sz w:val="26"/>
        </w:rPr>
        <w:t>A</w:t>
      </w:r>
      <w:r>
        <w:rPr>
          <w:rFonts w:ascii="Arial" w:eastAsia="Arial"/>
          <w:color w:val="343434"/>
          <w:spacing w:val="29"/>
          <w:w w:val="105"/>
          <w:sz w:val="26"/>
        </w:rPr>
        <w:t> </w:t>
      </w:r>
      <w:r>
        <w:rPr>
          <w:color w:val="343434"/>
          <w:spacing w:val="1"/>
          <w:w w:val="105"/>
        </w:rPr>
        <w:t>进气口活阿关闭</w:t>
      </w:r>
      <w:r>
        <w:rPr>
          <w:color w:val="131313"/>
          <w:spacing w:val="-7"/>
          <w:w w:val="105"/>
        </w:rPr>
        <w:t>，空</w:t>
      </w:r>
      <w:r>
        <w:rPr>
          <w:color w:val="343434"/>
          <w:spacing w:val="17"/>
          <w:w w:val="105"/>
        </w:rPr>
        <w:t>气</w:t>
      </w:r>
      <w:r>
        <w:rPr>
          <w:color w:val="131313"/>
          <w:w w:val="105"/>
        </w:rPr>
        <w:t>从</w:t>
      </w:r>
    </w:p>
    <w:p>
      <w:pPr>
        <w:pStyle w:val="BodyText"/>
        <w:spacing w:line="312" w:lineRule="auto" w:before="140"/>
        <w:ind w:left="5556" w:right="785" w:firstLine="80"/>
      </w:pPr>
      <w:r>
        <w:rPr/>
        <w:pict>
          <v:group style="position:absolute;margin-left:54.30769pt;margin-top:13.47404pt;width:215.75pt;height:99.85pt;mso-position-horizontal-relative:page;mso-position-vertical-relative:paragraph;z-index:-269360128" coordorigin="1086,269" coordsize="4315,1997">
            <v:shape style="position:absolute;left:1086;top:354;width:4315;height:1912" type="#_x0000_t75" stroked="false">
              <v:imagedata r:id="rId257" o:title=""/>
            </v:shape>
            <v:shape style="position:absolute;left:4099;top:269;width:452;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131313"/>
                        <w:w w:val="105"/>
                        <w:sz w:val="23"/>
                      </w:rPr>
                      <w:t>4 </w:t>
                    </w:r>
                    <w:r>
                      <w:rPr>
                        <w:rFonts w:ascii="Times New Roman"/>
                        <w:color w:val="343434"/>
                        <w:w w:val="105"/>
                        <w:sz w:val="23"/>
                      </w:rPr>
                      <w:t>5</w:t>
                    </w:r>
                  </w:p>
                </w:txbxContent>
              </v:textbox>
              <w10:wrap type="none"/>
            </v:shape>
            <w10:wrap type="none"/>
          </v:group>
        </w:pict>
      </w:r>
      <w:r>
        <w:rPr>
          <w:rFonts w:ascii="Times New Roman" w:eastAsia="Times New Roman"/>
          <w:color w:val="232323"/>
          <w:spacing w:val="37"/>
          <w:w w:val="105"/>
          <w:sz w:val="30"/>
        </w:rPr>
        <w:t>B</w:t>
      </w:r>
      <w:r>
        <w:rPr>
          <w:color w:val="232323"/>
          <w:spacing w:val="-29"/>
          <w:w w:val="105"/>
        </w:rPr>
        <w:t>进气口进入，由</w:t>
      </w:r>
      <w:r>
        <w:rPr>
          <w:color w:val="444444"/>
          <w:spacing w:val="-6"/>
          <w:w w:val="105"/>
        </w:rPr>
        <w:t>出气口排出。</w:t>
      </w:r>
      <w:r>
        <w:rPr>
          <w:color w:val="343434"/>
          <w:spacing w:val="25"/>
          <w:w w:val="105"/>
        </w:rPr>
        <w:t>当拉杆向</w:t>
      </w:r>
      <w:r>
        <w:rPr>
          <w:rFonts w:ascii="Times New Roman" w:eastAsia="Times New Roman"/>
          <w:color w:val="343434"/>
          <w:w w:val="105"/>
          <w:sz w:val="30"/>
        </w:rPr>
        <w:t>B</w:t>
      </w:r>
      <w:r>
        <w:rPr>
          <w:rFonts w:ascii="Times New Roman" w:eastAsia="Times New Roman"/>
          <w:color w:val="343434"/>
          <w:spacing w:val="-23"/>
          <w:w w:val="105"/>
          <w:sz w:val="30"/>
        </w:rPr>
        <w:t> </w:t>
      </w:r>
      <w:r>
        <w:rPr>
          <w:color w:val="343434"/>
          <w:spacing w:val="11"/>
          <w:w w:val="105"/>
        </w:rPr>
        <w:t>进气口方向 推进</w:t>
      </w:r>
      <w:r>
        <w:rPr>
          <w:color w:val="131313"/>
          <w:spacing w:val="-15"/>
          <w:w w:val="105"/>
        </w:rPr>
        <w:t>时， </w:t>
      </w:r>
      <w:r>
        <w:rPr>
          <w:rFonts w:ascii="Times New Roman" w:eastAsia="Times New Roman"/>
          <w:color w:val="131313"/>
          <w:w w:val="105"/>
        </w:rPr>
        <w:t>A</w:t>
      </w:r>
      <w:r>
        <w:rPr>
          <w:rFonts w:ascii="Times New Roman" w:eastAsia="Times New Roman"/>
          <w:color w:val="131313"/>
          <w:spacing w:val="-18"/>
          <w:w w:val="105"/>
        </w:rPr>
        <w:t> </w:t>
      </w:r>
      <w:r>
        <w:rPr>
          <w:color w:val="343434"/>
          <w:spacing w:val="-17"/>
          <w:w w:val="105"/>
        </w:rPr>
        <w:t>进气口活凹开启， </w:t>
      </w:r>
      <w:r>
        <w:rPr>
          <w:rFonts w:ascii="Times New Roman" w:eastAsia="Times New Roman"/>
          <w:color w:val="343434"/>
          <w:w w:val="105"/>
        </w:rPr>
        <w:t>B</w:t>
      </w:r>
      <w:r>
        <w:rPr>
          <w:rFonts w:ascii="Times New Roman" w:eastAsia="Times New Roman"/>
          <w:color w:val="343434"/>
          <w:spacing w:val="-16"/>
          <w:w w:val="105"/>
        </w:rPr>
        <w:t> </w:t>
      </w:r>
      <w:r>
        <w:rPr>
          <w:color w:val="343434"/>
          <w:w w:val="105"/>
        </w:rPr>
        <w:t>进</w:t>
      </w:r>
    </w:p>
    <w:p>
      <w:pPr>
        <w:pStyle w:val="BodyText"/>
        <w:tabs>
          <w:tab w:pos="5569" w:val="left" w:leader="none"/>
        </w:tabs>
        <w:spacing w:line="151" w:lineRule="auto" w:before="75"/>
        <w:ind w:left="-47"/>
      </w:pPr>
      <w:r>
        <w:rPr>
          <w:rFonts w:ascii="Times New Roman" w:eastAsia="Times New Roman"/>
          <w:color w:val="343434"/>
          <w:position w:val="-16"/>
          <w:sz w:val="41"/>
        </w:rPr>
        <w:t>!.</w:t>
        <w:tab/>
      </w:r>
      <w:r>
        <w:rPr>
          <w:color w:val="232323"/>
          <w:spacing w:val="-4"/>
          <w:w w:val="105"/>
        </w:rPr>
        <w:t>气口关</w:t>
      </w:r>
      <w:r>
        <w:rPr>
          <w:color w:val="444444"/>
          <w:spacing w:val="3"/>
          <w:w w:val="105"/>
        </w:rPr>
        <w:t>阴</w:t>
      </w:r>
      <w:r>
        <w:rPr>
          <w:color w:val="131313"/>
          <w:spacing w:val="-133"/>
          <w:w w:val="105"/>
        </w:rPr>
        <w:t>，</w:t>
      </w:r>
      <w:r>
        <w:rPr>
          <w:color w:val="343434"/>
          <w:spacing w:val="-9"/>
          <w:w w:val="105"/>
        </w:rPr>
        <w:t>空气由排气口 排出。</w:t>
      </w:r>
    </w:p>
    <w:p>
      <w:pPr>
        <w:spacing w:after="0" w:line="151" w:lineRule="auto"/>
        <w:sectPr>
          <w:pgSz w:w="10520" w:h="17040"/>
          <w:pgMar w:top="1140" w:bottom="280" w:left="0" w:right="0"/>
        </w:sectPr>
      </w:pPr>
    </w:p>
    <w:p>
      <w:pPr>
        <w:pStyle w:val="BodyText"/>
        <w:rPr>
          <w:sz w:val="17"/>
        </w:rPr>
      </w:pPr>
    </w:p>
    <w:p>
      <w:pPr>
        <w:spacing w:before="1"/>
        <w:ind w:left="0" w:right="156" w:firstLine="0"/>
        <w:jc w:val="right"/>
        <w:rPr>
          <w:rFonts w:ascii="Times New Roman"/>
          <w:sz w:val="22"/>
        </w:rPr>
      </w:pPr>
      <w:r>
        <w:rPr>
          <w:rFonts w:ascii="Times New Roman"/>
          <w:color w:val="131313"/>
          <w:w w:val="71"/>
          <w:sz w:val="22"/>
        </w:rPr>
        <w:t>1</w:t>
      </w:r>
    </w:p>
    <w:p>
      <w:pPr>
        <w:tabs>
          <w:tab w:pos="3474" w:val="left" w:leader="none"/>
        </w:tabs>
        <w:spacing w:before="199"/>
        <w:ind w:left="2545" w:right="0" w:firstLine="0"/>
        <w:jc w:val="left"/>
        <w:rPr>
          <w:sz w:val="25"/>
        </w:rPr>
      </w:pPr>
      <w:r>
        <w:rPr>
          <w:color w:val="343434"/>
          <w:w w:val="95"/>
          <w:sz w:val="25"/>
        </w:rPr>
        <w:t>图</w:t>
      </w:r>
      <w:r>
        <w:rPr>
          <w:color w:val="343434"/>
          <w:spacing w:val="-68"/>
          <w:w w:val="95"/>
          <w:sz w:val="25"/>
        </w:rPr>
        <w:t> </w:t>
      </w:r>
      <w:r>
        <w:rPr>
          <w:rFonts w:ascii="Times New Roman" w:eastAsia="Times New Roman"/>
          <w:color w:val="343434"/>
          <w:w w:val="95"/>
          <w:sz w:val="23"/>
        </w:rPr>
        <w:t>15</w:t>
      </w:r>
      <w:r>
        <w:rPr>
          <w:rFonts w:ascii="Times New Roman" w:eastAsia="Times New Roman"/>
          <w:color w:val="343434"/>
          <w:spacing w:val="5"/>
          <w:w w:val="95"/>
          <w:sz w:val="23"/>
        </w:rPr>
        <w:t> </w:t>
      </w:r>
      <w:r>
        <w:rPr>
          <w:rFonts w:ascii="Times New Roman" w:eastAsia="Times New Roman"/>
          <w:color w:val="343434"/>
          <w:w w:val="95"/>
          <w:sz w:val="23"/>
        </w:rPr>
        <w:t>2</w:t>
        <w:tab/>
      </w:r>
      <w:r>
        <w:rPr>
          <w:color w:val="343434"/>
          <w:w w:val="95"/>
          <w:sz w:val="25"/>
        </w:rPr>
        <w:t>凰箱</w:t>
      </w:r>
    </w:p>
    <w:p>
      <w:pPr>
        <w:spacing w:before="116"/>
        <w:ind w:left="1406" w:right="0" w:firstLine="0"/>
        <w:jc w:val="left"/>
        <w:rPr>
          <w:rFonts w:ascii="Times New Roman" w:eastAsia="Times New Roman"/>
          <w:sz w:val="23"/>
        </w:rPr>
      </w:pPr>
      <w:r>
        <w:rPr>
          <w:rFonts w:ascii="Times New Roman" w:eastAsia="Times New Roman"/>
          <w:color w:val="444444"/>
          <w:spacing w:val="13"/>
          <w:w w:val="105"/>
          <w:sz w:val="23"/>
        </w:rPr>
        <w:t>1</w:t>
      </w:r>
      <w:r>
        <w:rPr>
          <w:color w:val="878787"/>
          <w:spacing w:val="-3"/>
          <w:w w:val="105"/>
          <w:sz w:val="22"/>
        </w:rPr>
        <w:t>一</w:t>
      </w:r>
      <w:r>
        <w:rPr>
          <w:color w:val="444444"/>
          <w:spacing w:val="-26"/>
          <w:w w:val="109"/>
          <w:sz w:val="22"/>
        </w:rPr>
        <w:t>手柄</w:t>
      </w:r>
      <w:r>
        <w:rPr>
          <w:color w:val="232323"/>
          <w:w w:val="75"/>
          <w:sz w:val="22"/>
        </w:rPr>
        <w:t>；</w:t>
      </w:r>
      <w:r>
        <w:rPr>
          <w:color w:val="232323"/>
          <w:spacing w:val="-26"/>
          <w:sz w:val="22"/>
        </w:rPr>
        <w:t> </w:t>
      </w:r>
      <w:r>
        <w:rPr>
          <w:rFonts w:ascii="Times New Roman" w:eastAsia="Times New Roman"/>
          <w:color w:val="444444"/>
          <w:spacing w:val="-18"/>
          <w:w w:val="75"/>
          <w:sz w:val="23"/>
        </w:rPr>
        <w:t>2</w:t>
      </w:r>
      <w:r>
        <w:rPr>
          <w:color w:val="444444"/>
          <w:w w:val="150"/>
          <w:sz w:val="22"/>
        </w:rPr>
        <w:t>－</w:t>
      </w:r>
      <w:r>
        <w:rPr>
          <w:color w:val="444444"/>
          <w:spacing w:val="-4"/>
          <w:sz w:val="22"/>
        </w:rPr>
        <w:t> </w:t>
      </w:r>
      <w:r>
        <w:rPr>
          <w:color w:val="444444"/>
          <w:w w:val="75"/>
          <w:sz w:val="22"/>
        </w:rPr>
        <w:t>拉杆</w:t>
      </w:r>
      <w:r>
        <w:rPr>
          <w:color w:val="444444"/>
          <w:spacing w:val="6"/>
          <w:sz w:val="22"/>
        </w:rPr>
        <w:t> </w:t>
      </w:r>
      <w:r>
        <w:rPr>
          <w:color w:val="232323"/>
          <w:w w:val="75"/>
          <w:sz w:val="22"/>
        </w:rPr>
        <w:t>；</w:t>
      </w:r>
      <w:r>
        <w:rPr>
          <w:color w:val="232323"/>
          <w:spacing w:val="-30"/>
          <w:sz w:val="22"/>
        </w:rPr>
        <w:t> </w:t>
      </w:r>
      <w:r>
        <w:rPr>
          <w:rFonts w:ascii="Times New Roman" w:eastAsia="Times New Roman"/>
          <w:color w:val="444444"/>
          <w:w w:val="75"/>
          <w:sz w:val="23"/>
        </w:rPr>
        <w:t>3</w:t>
      </w:r>
      <w:r>
        <w:rPr>
          <w:rFonts w:ascii="Times New Roman" w:eastAsia="Times New Roman"/>
          <w:color w:val="444444"/>
          <w:spacing w:val="-27"/>
          <w:sz w:val="23"/>
        </w:rPr>
        <w:t> </w:t>
      </w:r>
      <w:r>
        <w:rPr>
          <w:color w:val="444444"/>
          <w:w w:val="75"/>
          <w:sz w:val="22"/>
        </w:rPr>
        <w:t>一箱</w:t>
      </w:r>
      <w:r>
        <w:rPr>
          <w:color w:val="444444"/>
          <w:spacing w:val="44"/>
          <w:sz w:val="22"/>
        </w:rPr>
        <w:t> </w:t>
      </w:r>
      <w:r>
        <w:rPr>
          <w:color w:val="232323"/>
          <w:spacing w:val="-20"/>
          <w:w w:val="95"/>
          <w:sz w:val="22"/>
        </w:rPr>
        <w:t>体</w:t>
      </w:r>
      <w:r>
        <w:rPr>
          <w:color w:val="232323"/>
          <w:w w:val="75"/>
          <w:sz w:val="22"/>
        </w:rPr>
        <w:t>；</w:t>
      </w:r>
      <w:r>
        <w:rPr>
          <w:color w:val="232323"/>
          <w:spacing w:val="-40"/>
          <w:sz w:val="22"/>
        </w:rPr>
        <w:t> </w:t>
      </w:r>
      <w:r>
        <w:rPr>
          <w:rFonts w:ascii="Times New Roman" w:eastAsia="Times New Roman"/>
          <w:color w:val="232323"/>
          <w:w w:val="75"/>
          <w:sz w:val="23"/>
        </w:rPr>
        <w:t>4</w:t>
      </w:r>
      <w:r>
        <w:rPr>
          <w:rFonts w:ascii="Times New Roman" w:eastAsia="Times New Roman"/>
          <w:color w:val="232323"/>
          <w:spacing w:val="-15"/>
          <w:sz w:val="23"/>
        </w:rPr>
        <w:t> </w:t>
      </w:r>
      <w:r>
        <w:rPr>
          <w:rFonts w:ascii="Times New Roman" w:eastAsia="Times New Roman"/>
          <w:color w:val="444444"/>
          <w:w w:val="75"/>
          <w:sz w:val="23"/>
        </w:rPr>
        <w:t>-</w:t>
      </w:r>
    </w:p>
    <w:p>
      <w:pPr>
        <w:spacing w:line="295" w:lineRule="auto" w:before="75"/>
        <w:ind w:left="2328" w:right="0" w:hanging="922"/>
        <w:jc w:val="left"/>
        <w:rPr>
          <w:sz w:val="22"/>
        </w:rPr>
      </w:pPr>
      <w:r>
        <w:rPr>
          <w:color w:val="444444"/>
          <w:spacing w:val="-61"/>
          <w:sz w:val="22"/>
        </w:rPr>
        <w:t>晟 擂</w:t>
      </w:r>
      <w:r>
        <w:rPr>
          <w:color w:val="131313"/>
          <w:spacing w:val="23"/>
          <w:sz w:val="22"/>
        </w:rPr>
        <w:t>； </w:t>
      </w:r>
      <w:r>
        <w:rPr>
          <w:rFonts w:ascii="Times New Roman" w:eastAsia="Times New Roman"/>
          <w:color w:val="343434"/>
          <w:spacing w:val="-3"/>
          <w:sz w:val="24"/>
        </w:rPr>
        <w:t>5</w:t>
      </w:r>
      <w:r>
        <w:rPr>
          <w:color w:val="878787"/>
          <w:spacing w:val="-11"/>
          <w:sz w:val="22"/>
        </w:rPr>
        <w:t>一</w:t>
      </w:r>
      <w:r>
        <w:rPr>
          <w:color w:val="343434"/>
          <w:spacing w:val="-69"/>
          <w:sz w:val="22"/>
        </w:rPr>
        <w:t>鸡毛</w:t>
      </w:r>
      <w:r>
        <w:rPr>
          <w:color w:val="131313"/>
          <w:spacing w:val="24"/>
          <w:sz w:val="22"/>
        </w:rPr>
        <w:t>； </w:t>
      </w:r>
      <w:r>
        <w:rPr>
          <w:rFonts w:ascii="Times New Roman" w:eastAsia="Times New Roman"/>
          <w:color w:val="444444"/>
          <w:spacing w:val="-5"/>
          <w:sz w:val="24"/>
        </w:rPr>
        <w:t>6</w:t>
      </w:r>
      <w:r>
        <w:rPr>
          <w:color w:val="131313"/>
          <w:spacing w:val="5"/>
          <w:sz w:val="22"/>
        </w:rPr>
        <w:t>一</w:t>
      </w:r>
      <w:r>
        <w:rPr>
          <w:color w:val="343434"/>
          <w:spacing w:val="-10"/>
          <w:sz w:val="22"/>
        </w:rPr>
        <w:t>进气口；</w:t>
      </w:r>
      <w:r>
        <w:rPr>
          <w:color w:val="444444"/>
          <w:spacing w:val="-62"/>
          <w:sz w:val="22"/>
        </w:rPr>
        <w:t>？ </w:t>
      </w:r>
      <w:r>
        <w:rPr>
          <w:color w:val="232323"/>
          <w:spacing w:val="-7"/>
          <w:sz w:val="22"/>
        </w:rPr>
        <w:t>一出</w:t>
      </w:r>
      <w:r>
        <w:rPr>
          <w:color w:val="444444"/>
          <w:spacing w:val="-9"/>
          <w:sz w:val="22"/>
        </w:rPr>
        <w:t>气</w:t>
      </w:r>
      <w:r>
        <w:rPr>
          <w:color w:val="232323"/>
          <w:spacing w:val="-5"/>
          <w:sz w:val="22"/>
        </w:rPr>
        <w:t>口；</w:t>
      </w:r>
      <w:r>
        <w:rPr>
          <w:rFonts w:ascii="Arial" w:eastAsia="Arial"/>
          <w:color w:val="444444"/>
          <w:spacing w:val="-9"/>
          <w:sz w:val="23"/>
        </w:rPr>
        <w:t>8</w:t>
      </w:r>
      <w:r>
        <w:rPr>
          <w:color w:val="444444"/>
          <w:sz w:val="22"/>
        </w:rPr>
        <w:t>一进气口。</w:t>
      </w:r>
    </w:p>
    <w:p>
      <w:pPr>
        <w:pStyle w:val="BodyText"/>
        <w:spacing w:line="307" w:lineRule="auto"/>
        <w:ind w:left="505" w:right="966" w:firstLine="12"/>
        <w:jc w:val="both"/>
      </w:pPr>
      <w:r>
        <w:rPr/>
        <w:br w:type="column"/>
      </w:r>
      <w:r>
        <w:rPr>
          <w:color w:val="232323"/>
        </w:rPr>
        <w:t>为加大</w:t>
      </w:r>
      <w:r>
        <w:rPr>
          <w:rFonts w:ascii="Arial" w:eastAsia="Arial"/>
          <w:color w:val="232323"/>
          <w:sz w:val="35"/>
        </w:rPr>
        <w:t>Jil.</w:t>
      </w:r>
      <w:r>
        <w:rPr>
          <w:color w:val="232323"/>
        </w:rPr>
        <w:t>擂作用，</w:t>
      </w:r>
      <w:r>
        <w:rPr>
          <w:color w:val="444444"/>
        </w:rPr>
        <w:t>一</w:t>
      </w:r>
      <w:r>
        <w:rPr>
          <w:color w:val="232323"/>
        </w:rPr>
        <w:t>般是在屈擂上捆有</w:t>
      </w:r>
      <w:r>
        <w:rPr>
          <w:color w:val="444444"/>
        </w:rPr>
        <w:t>浒</w:t>
      </w:r>
      <w:r>
        <w:rPr>
          <w:color w:val="232323"/>
        </w:rPr>
        <w:t>多羽毛。箱体要严</w:t>
      </w:r>
      <w:r>
        <w:rPr>
          <w:color w:val="343434"/>
        </w:rPr>
        <w:t>密</w:t>
      </w:r>
      <w:r>
        <w:rPr>
          <w:color w:val="131313"/>
        </w:rPr>
        <w:t>，以</w:t>
      </w:r>
      <w:r>
        <w:rPr>
          <w:color w:val="343434"/>
        </w:rPr>
        <w:t>免漏气。</w:t>
      </w:r>
    </w:p>
    <w:p>
      <w:pPr>
        <w:spacing w:line="312" w:lineRule="auto" w:before="0"/>
        <w:ind w:left="489" w:right="1001" w:firstLine="635"/>
        <w:jc w:val="both"/>
        <w:rPr>
          <w:sz w:val="29"/>
        </w:rPr>
      </w:pPr>
      <w:r>
        <w:rPr>
          <w:rFonts w:ascii="Times New Roman" w:eastAsia="Times New Roman"/>
          <w:color w:val="232323"/>
          <w:spacing w:val="9"/>
          <w:w w:val="105"/>
          <w:sz w:val="28"/>
        </w:rPr>
        <w:t>( </w:t>
      </w:r>
      <w:r>
        <w:rPr>
          <w:rFonts w:ascii="Times New Roman" w:eastAsia="Times New Roman"/>
          <w:color w:val="232323"/>
          <w:w w:val="105"/>
          <w:sz w:val="28"/>
        </w:rPr>
        <w:t>2</w:t>
      </w:r>
      <w:r>
        <w:rPr>
          <w:rFonts w:ascii="Times New Roman" w:eastAsia="Times New Roman"/>
          <w:color w:val="232323"/>
          <w:spacing w:val="-18"/>
          <w:w w:val="105"/>
          <w:sz w:val="28"/>
        </w:rPr>
        <w:t> ) </w:t>
      </w:r>
      <w:r>
        <w:rPr>
          <w:color w:val="444444"/>
          <w:spacing w:val="-15"/>
          <w:w w:val="105"/>
          <w:sz w:val="29"/>
        </w:rPr>
        <w:t>气包</w:t>
      </w:r>
      <w:r>
        <w:rPr>
          <w:color w:val="131313"/>
          <w:spacing w:val="-15"/>
          <w:sz w:val="29"/>
        </w:rPr>
        <w:t>： </w:t>
      </w:r>
      <w:r>
        <w:rPr>
          <w:color w:val="343434"/>
          <w:w w:val="105"/>
          <w:sz w:val="29"/>
        </w:rPr>
        <w:t>为肿存气体之</w:t>
      </w:r>
      <w:r>
        <w:rPr>
          <w:color w:val="232323"/>
          <w:w w:val="105"/>
          <w:sz w:val="29"/>
        </w:rPr>
        <w:t>用，由一个大缸及底座构成</w:t>
      </w:r>
    </w:p>
    <w:p>
      <w:pPr>
        <w:spacing w:after="0" w:line="312" w:lineRule="auto"/>
        <w:jc w:val="both"/>
        <w:rPr>
          <w:sz w:val="29"/>
        </w:rPr>
        <w:sectPr>
          <w:type w:val="continuous"/>
          <w:pgSz w:w="10520" w:h="17040"/>
          <w:pgMar w:top="1620" w:bottom="280" w:left="0" w:right="0"/>
          <w:cols w:num="2" w:equalWidth="0">
            <w:col w:w="4994" w:space="40"/>
            <w:col w:w="5486"/>
          </w:cols>
        </w:sectPr>
      </w:pPr>
    </w:p>
    <w:p>
      <w:pPr>
        <w:pStyle w:val="BodyText"/>
        <w:spacing w:before="12"/>
        <w:rPr>
          <w:sz w:val="24"/>
        </w:rPr>
      </w:pPr>
    </w:p>
    <w:p>
      <w:pPr>
        <w:spacing w:before="87"/>
        <w:ind w:left="0" w:right="-29" w:firstLine="0"/>
        <w:jc w:val="right"/>
        <w:rPr>
          <w:rFonts w:ascii="Times New Roman"/>
          <w:sz w:val="34"/>
        </w:rPr>
      </w:pPr>
      <w:r>
        <w:rPr>
          <w:rFonts w:ascii="Times New Roman"/>
          <w:color w:val="AAAAAA"/>
          <w:w w:val="60"/>
          <w:sz w:val="34"/>
        </w:rPr>
        <w:t>.</w:t>
      </w:r>
      <w:r>
        <w:rPr>
          <w:rFonts w:ascii="Times New Roman"/>
          <w:color w:val="232323"/>
          <w:w w:val="60"/>
          <w:sz w:val="34"/>
        </w:rPr>
        <w:t>.........</w:t>
      </w:r>
    </w:p>
    <w:p>
      <w:pPr>
        <w:spacing w:after="0"/>
        <w:jc w:val="right"/>
        <w:rPr>
          <w:rFonts w:ascii="Times New Roman"/>
          <w:sz w:val="34"/>
        </w:rPr>
        <w:sectPr>
          <w:type w:val="continuous"/>
          <w:pgSz w:w="10520" w:h="17040"/>
          <w:pgMar w:top="1620" w:bottom="280" w:left="0" w:right="0"/>
        </w:sectPr>
      </w:pPr>
    </w:p>
    <w:p>
      <w:pPr>
        <w:spacing w:before="73"/>
        <w:ind w:left="1205" w:right="0" w:firstLine="0"/>
        <w:jc w:val="left"/>
        <w:rPr>
          <w:rFonts w:ascii="Times New Roman"/>
          <w:sz w:val="27"/>
        </w:rPr>
      </w:pPr>
      <w:r>
        <w:rPr>
          <w:rFonts w:ascii="Times New Roman"/>
          <w:color w:val="2B2B2B"/>
          <w:w w:val="70"/>
          <w:sz w:val="27"/>
        </w:rPr>
        <w:t>182</w:t>
      </w:r>
    </w:p>
    <w:p>
      <w:pPr>
        <w:spacing w:before="158"/>
        <w:ind w:left="788" w:right="0" w:firstLine="0"/>
        <w:jc w:val="both"/>
        <w:rPr>
          <w:sz w:val="28"/>
        </w:rPr>
      </w:pPr>
      <w:r>
        <w:rPr>
          <w:color w:val="2B2B2B"/>
          <w:w w:val="85"/>
          <w:sz w:val="28"/>
        </w:rPr>
        <w:t>（如图 </w:t>
      </w:r>
      <w:r>
        <w:rPr>
          <w:rFonts w:ascii="Times New Roman" w:eastAsia="Times New Roman"/>
          <w:color w:val="2B2B2B"/>
          <w:w w:val="85"/>
          <w:sz w:val="28"/>
        </w:rPr>
        <w:t>1 53 </w:t>
      </w:r>
      <w:r>
        <w:rPr>
          <w:color w:val="2B2B2B"/>
          <w:w w:val="85"/>
          <w:sz w:val="28"/>
        </w:rPr>
        <w:t>所 </w:t>
      </w:r>
      <w:r>
        <w:rPr>
          <w:color w:val="2B2B2B"/>
          <w:sz w:val="28"/>
        </w:rPr>
        <w:t>示）。</w:t>
      </w:r>
    </w:p>
    <w:p>
      <w:pPr>
        <w:spacing w:line="324" w:lineRule="auto" w:before="123"/>
        <w:ind w:left="906" w:right="992" w:firstLine="623"/>
        <w:jc w:val="both"/>
        <w:rPr>
          <w:sz w:val="28"/>
        </w:rPr>
      </w:pPr>
      <w:r>
        <w:rPr>
          <w:color w:val="2B2B2B"/>
          <w:spacing w:val="1"/>
          <w:w w:val="105"/>
          <w:sz w:val="28"/>
        </w:rPr>
        <w:t>将缸安装在水泥制成的底座上， 在</w:t>
      </w:r>
      <w:r>
        <w:rPr>
          <w:color w:val="4B4B4B"/>
          <w:spacing w:val="15"/>
          <w:w w:val="105"/>
          <w:sz w:val="28"/>
        </w:rPr>
        <w:t>缸</w:t>
      </w:r>
      <w:r>
        <w:rPr>
          <w:color w:val="2B2B2B"/>
          <w:spacing w:val="-6"/>
          <w:w w:val="105"/>
          <w:sz w:val="28"/>
        </w:rPr>
        <w:t>与底</w:t>
      </w:r>
      <w:r>
        <w:rPr>
          <w:color w:val="4B4B4B"/>
          <w:w w:val="105"/>
          <w:sz w:val="28"/>
        </w:rPr>
        <w:t>座接触的部位，</w:t>
      </w:r>
      <w:r>
        <w:rPr>
          <w:color w:val="2B2B2B"/>
          <w:w w:val="105"/>
          <w:sz w:val="28"/>
        </w:rPr>
        <w:t>为</w:t>
      </w:r>
      <w:r>
        <w:rPr>
          <w:color w:val="3B3B3B"/>
          <w:spacing w:val="-20"/>
          <w:w w:val="110"/>
          <w:sz w:val="28"/>
        </w:rPr>
        <w:t>防止 湍气</w:t>
      </w:r>
      <w:r>
        <w:rPr>
          <w:color w:val="1C1C1C"/>
          <w:w w:val="110"/>
          <w:sz w:val="28"/>
        </w:rPr>
        <w:t>，</w:t>
      </w:r>
      <w:r>
        <w:rPr>
          <w:color w:val="3B3B3B"/>
          <w:spacing w:val="-9"/>
          <w:w w:val="110"/>
          <w:sz w:val="28"/>
        </w:rPr>
        <w:t>在空隙处 可加水 进行水封。当空气由入气口充淌缸</w:t>
      </w:r>
      <w:r>
        <w:rPr>
          <w:color w:val="3B3B3B"/>
          <w:spacing w:val="-4"/>
          <w:w w:val="105"/>
          <w:sz w:val="28"/>
        </w:rPr>
        <w:t>时，缸内压力不断增高，则缸受气体压力作用而上升</w:t>
      </w:r>
      <w:r>
        <w:rPr>
          <w:color w:val="1C1C1C"/>
          <w:spacing w:val="2"/>
          <w:w w:val="105"/>
          <w:sz w:val="28"/>
        </w:rPr>
        <w:t>，当</w:t>
      </w:r>
      <w:r>
        <w:rPr>
          <w:color w:val="3B3B3B"/>
          <w:spacing w:val="10"/>
          <w:w w:val="105"/>
          <w:sz w:val="28"/>
        </w:rPr>
        <w:t>气体排 </w:t>
      </w:r>
      <w:r>
        <w:rPr>
          <w:color w:val="3B3B3B"/>
          <w:spacing w:val="-17"/>
          <w:w w:val="105"/>
          <w:sz w:val="28"/>
        </w:rPr>
        <w:t>出</w:t>
      </w:r>
      <w:r>
        <w:rPr>
          <w:color w:val="1C1C1C"/>
          <w:spacing w:val="20"/>
          <w:w w:val="105"/>
          <w:sz w:val="28"/>
        </w:rPr>
        <w:t>，</w:t>
      </w:r>
      <w:r>
        <w:rPr>
          <w:color w:val="3B3B3B"/>
          <w:spacing w:val="-4"/>
          <w:w w:val="105"/>
          <w:sz w:val="28"/>
        </w:rPr>
        <w:t>缸内压力降低</w:t>
      </w:r>
      <w:r>
        <w:rPr>
          <w:color w:val="1C1C1C"/>
          <w:spacing w:val="14"/>
          <w:w w:val="105"/>
          <w:sz w:val="28"/>
        </w:rPr>
        <w:t>，</w:t>
      </w:r>
      <w:r>
        <w:rPr>
          <w:color w:val="3B3B3B"/>
          <w:spacing w:val="-5"/>
          <w:w w:val="105"/>
          <w:sz w:val="28"/>
        </w:rPr>
        <w:t>缸即</w:t>
      </w:r>
      <w:r>
        <w:rPr>
          <w:color w:val="1C1C1C"/>
          <w:spacing w:val="-22"/>
          <w:w w:val="105"/>
          <w:sz w:val="28"/>
        </w:rPr>
        <w:t>下</w:t>
      </w:r>
      <w:r>
        <w:rPr>
          <w:color w:val="3B3B3B"/>
          <w:w w:val="105"/>
          <w:sz w:val="28"/>
        </w:rPr>
        <w:t>降到底。操作</w:t>
      </w:r>
      <w:r>
        <w:rPr>
          <w:color w:val="1C1C1C"/>
          <w:w w:val="105"/>
          <w:sz w:val="28"/>
        </w:rPr>
        <w:t>人</w:t>
      </w:r>
      <w:r>
        <w:rPr>
          <w:color w:val="4B4B4B"/>
          <w:spacing w:val="24"/>
          <w:w w:val="105"/>
          <w:sz w:val="28"/>
        </w:rPr>
        <w:t>员由</w:t>
      </w:r>
      <w:r>
        <w:rPr>
          <w:color w:val="2B2B2B"/>
          <w:spacing w:val="-6"/>
          <w:w w:val="105"/>
          <w:sz w:val="28"/>
        </w:rPr>
        <w:t>此可掌握</w:t>
      </w:r>
      <w:r>
        <w:rPr>
          <w:color w:val="4B4B4B"/>
          <w:spacing w:val="-2"/>
          <w:w w:val="105"/>
          <w:sz w:val="28"/>
        </w:rPr>
        <w:t>气包</w:t>
      </w:r>
      <w:r>
        <w:rPr>
          <w:color w:val="2B2B2B"/>
          <w:w w:val="105"/>
          <w:sz w:val="28"/>
        </w:rPr>
        <w:t>的 </w:t>
      </w:r>
      <w:r>
        <w:rPr>
          <w:color w:val="3B3B3B"/>
          <w:spacing w:val="-11"/>
          <w:w w:val="110"/>
          <w:sz w:val="28"/>
        </w:rPr>
        <w:t>压力</w:t>
      </w:r>
      <w:r>
        <w:rPr>
          <w:color w:val="1C1C1C"/>
          <w:spacing w:val="13"/>
          <w:w w:val="110"/>
          <w:sz w:val="28"/>
        </w:rPr>
        <w:t>，</w:t>
      </w:r>
      <w:r>
        <w:rPr>
          <w:color w:val="3B3B3B"/>
          <w:spacing w:val="2"/>
          <w:w w:val="110"/>
          <w:sz w:val="28"/>
        </w:rPr>
        <w:t>使之均衡。</w:t>
      </w:r>
    </w:p>
    <w:p>
      <w:pPr>
        <w:spacing w:line="331" w:lineRule="auto" w:before="0"/>
        <w:ind w:left="903" w:right="839" w:firstLine="668"/>
        <w:jc w:val="left"/>
        <w:rPr>
          <w:sz w:val="28"/>
        </w:rPr>
      </w:pPr>
      <w:r>
        <w:rPr>
          <w:rFonts w:ascii="Times New Roman" w:eastAsia="Times New Roman"/>
          <w:color w:val="2B2B2B"/>
          <w:spacing w:val="-14"/>
          <w:w w:val="110"/>
          <w:sz w:val="28"/>
        </w:rPr>
        <w:t>( </w:t>
      </w:r>
      <w:r>
        <w:rPr>
          <w:rFonts w:ascii="Times New Roman" w:eastAsia="Times New Roman"/>
          <w:color w:val="2B2B2B"/>
          <w:w w:val="110"/>
          <w:sz w:val="28"/>
        </w:rPr>
        <w:t>3</w:t>
      </w:r>
      <w:r>
        <w:rPr>
          <w:rFonts w:ascii="Times New Roman" w:eastAsia="Times New Roman"/>
          <w:color w:val="2B2B2B"/>
          <w:spacing w:val="-31"/>
          <w:w w:val="110"/>
          <w:sz w:val="28"/>
        </w:rPr>
        <w:t> ) </w:t>
      </w:r>
      <w:r>
        <w:rPr>
          <w:color w:val="2B2B2B"/>
          <w:spacing w:val="4"/>
          <w:w w:val="110"/>
          <w:sz w:val="28"/>
        </w:rPr>
        <w:t>硫磺燃</w:t>
      </w:r>
      <w:r>
        <w:rPr>
          <w:color w:val="4B4B4B"/>
          <w:spacing w:val="-6"/>
          <w:w w:val="110"/>
          <w:sz w:val="28"/>
        </w:rPr>
        <w:t>烧箱</w:t>
      </w:r>
      <w:r>
        <w:rPr>
          <w:color w:val="1C1C1C"/>
          <w:spacing w:val="-38"/>
          <w:sz w:val="28"/>
        </w:rPr>
        <w:t>： </w:t>
      </w:r>
      <w:r>
        <w:rPr>
          <w:color w:val="3B3B3B"/>
          <w:spacing w:val="-39"/>
          <w:sz w:val="28"/>
        </w:rPr>
        <w:t>是 </w:t>
      </w:r>
      <w:r>
        <w:rPr>
          <w:color w:val="3B3B3B"/>
          <w:spacing w:val="-1"/>
          <w:w w:val="110"/>
          <w:sz w:val="28"/>
        </w:rPr>
        <w:t>一个三角形的紩箱</w:t>
      </w:r>
      <w:r>
        <w:rPr>
          <w:color w:val="1C1C1C"/>
          <w:spacing w:val="10"/>
          <w:w w:val="110"/>
          <w:sz w:val="28"/>
        </w:rPr>
        <w:t>，</w:t>
      </w:r>
      <w:r>
        <w:rPr>
          <w:color w:val="4B4B4B"/>
          <w:spacing w:val="5"/>
          <w:w w:val="110"/>
          <w:sz w:val="28"/>
        </w:rPr>
        <w:t>一端有进气</w:t>
      </w:r>
      <w:r>
        <w:rPr>
          <w:color w:val="1C1C1C"/>
          <w:spacing w:val="3"/>
          <w:w w:val="110"/>
          <w:sz w:val="28"/>
        </w:rPr>
        <w:t>口，</w:t>
      </w:r>
      <w:r>
        <w:rPr>
          <w:color w:val="3B3B3B"/>
          <w:w w:val="110"/>
          <w:sz w:val="28"/>
        </w:rPr>
        <w:t>另</w:t>
      </w:r>
      <w:r>
        <w:rPr>
          <w:color w:val="1C1C1C"/>
          <w:spacing w:val="34"/>
          <w:w w:val="110"/>
          <w:sz w:val="28"/>
        </w:rPr>
        <w:t>一</w:t>
      </w:r>
      <w:r>
        <w:rPr>
          <w:color w:val="3B3B3B"/>
          <w:spacing w:val="29"/>
          <w:w w:val="110"/>
          <w:sz w:val="28"/>
        </w:rPr>
        <w:t>瑚有</w:t>
      </w:r>
      <w:r>
        <w:rPr>
          <w:rFonts w:ascii="Times New Roman" w:eastAsia="Times New Roman"/>
          <w:color w:val="3B3B3B"/>
          <w:spacing w:val="6"/>
          <w:w w:val="110"/>
          <w:sz w:val="30"/>
        </w:rPr>
        <w:t>S</w:t>
      </w:r>
      <w:r>
        <w:rPr>
          <w:rFonts w:ascii="Times New Roman" w:eastAsia="Times New Roman"/>
          <w:color w:val="1C1C1C"/>
          <w:spacing w:val="6"/>
          <w:w w:val="110"/>
          <w:sz w:val="30"/>
        </w:rPr>
        <w:t>01</w:t>
      </w:r>
      <w:r>
        <w:rPr>
          <w:rFonts w:ascii="Times New Roman" w:eastAsia="Times New Roman"/>
          <w:color w:val="1C1C1C"/>
          <w:spacing w:val="-46"/>
          <w:w w:val="110"/>
          <w:sz w:val="30"/>
        </w:rPr>
        <w:t> </w:t>
      </w:r>
      <w:r>
        <w:rPr>
          <w:color w:val="1C1C1C"/>
          <w:spacing w:val="5"/>
          <w:w w:val="110"/>
          <w:sz w:val="28"/>
        </w:rPr>
        <w:t>的</w:t>
      </w:r>
      <w:r>
        <w:rPr>
          <w:color w:val="4B4B4B"/>
          <w:spacing w:val="-8"/>
          <w:w w:val="110"/>
          <w:sz w:val="28"/>
        </w:rPr>
        <w:t>出口</w:t>
      </w:r>
      <w:r>
        <w:rPr>
          <w:color w:val="1C1C1C"/>
          <w:spacing w:val="12"/>
          <w:w w:val="110"/>
          <w:sz w:val="28"/>
        </w:rPr>
        <w:t>，</w:t>
      </w:r>
      <w:r>
        <w:rPr>
          <w:color w:val="3B3B3B"/>
          <w:spacing w:val="-5"/>
          <w:w w:val="110"/>
          <w:sz w:val="28"/>
        </w:rPr>
        <w:t>上部有</w:t>
      </w:r>
      <w:r>
        <w:rPr>
          <w:color w:val="6E6E6E"/>
          <w:spacing w:val="11"/>
          <w:w w:val="110"/>
          <w:sz w:val="28"/>
        </w:rPr>
        <w:t>一</w:t>
      </w:r>
      <w:r>
        <w:rPr>
          <w:color w:val="3B3B3B"/>
          <w:w w:val="110"/>
          <w:sz w:val="28"/>
        </w:rPr>
        <w:t>个加料盖</w:t>
      </w:r>
      <w:r>
        <w:rPr>
          <w:color w:val="1C1C1C"/>
          <w:spacing w:val="13"/>
          <w:w w:val="110"/>
          <w:sz w:val="28"/>
        </w:rPr>
        <w:t>，</w:t>
      </w:r>
      <w:r>
        <w:rPr>
          <w:color w:val="4B4B4B"/>
          <w:spacing w:val="-29"/>
          <w:w w:val="110"/>
          <w:sz w:val="28"/>
        </w:rPr>
        <w:t>其构造如 图 </w:t>
      </w:r>
      <w:r>
        <w:rPr>
          <w:rFonts w:ascii="Times New Roman" w:eastAsia="Times New Roman"/>
          <w:color w:val="2B2B2B"/>
          <w:w w:val="110"/>
          <w:sz w:val="28"/>
        </w:rPr>
        <w:t>154 </w:t>
      </w:r>
      <w:r>
        <w:rPr>
          <w:color w:val="2B2B2B"/>
          <w:spacing w:val="-46"/>
          <w:w w:val="110"/>
          <w:sz w:val="28"/>
        </w:rPr>
        <w:t>所 </w:t>
      </w:r>
      <w:r>
        <w:rPr>
          <w:color w:val="4B4B4B"/>
          <w:spacing w:val="-31"/>
          <w:w w:val="110"/>
          <w:sz w:val="28"/>
        </w:rPr>
        <w:t>示</w:t>
      </w:r>
      <w:r>
        <w:rPr>
          <w:color w:val="2B2B2B"/>
          <w:w w:val="110"/>
          <w:sz w:val="28"/>
        </w:rPr>
        <w:t>。</w:t>
      </w:r>
      <w:r>
        <w:rPr>
          <w:color w:val="3B3B3B"/>
          <w:w w:val="110"/>
          <w:sz w:val="28"/>
        </w:rPr>
        <w:t>它是用来使硫磺在共中燃烧生成二氧化硫。</w:t>
      </w:r>
    </w:p>
    <w:p>
      <w:pPr>
        <w:pStyle w:val="BodyText"/>
        <w:spacing w:before="3"/>
        <w:rPr>
          <w:sz w:val="25"/>
        </w:rPr>
      </w:pPr>
    </w:p>
    <w:p>
      <w:pPr>
        <w:spacing w:before="93"/>
        <w:ind w:left="0" w:right="1168" w:firstLine="0"/>
        <w:jc w:val="right"/>
        <w:rPr>
          <w:rFonts w:ascii="Times New Roman"/>
          <w:sz w:val="20"/>
        </w:rPr>
      </w:pPr>
      <w:r>
        <w:rPr/>
        <w:pict>
          <v:group style="position:absolute;margin-left:75.427353pt;margin-top:-13.861711pt;width:137.8pt;height:121.95pt;mso-position-horizontal-relative:page;mso-position-vertical-relative:paragraph;z-index:253208576" coordorigin="1509,-277" coordsize="2756,2439">
            <v:shape style="position:absolute;left:1508;top:-278;width:2625;height:2439" type="#_x0000_t75" stroked="false">
              <v:imagedata r:id="rId258" o:title=""/>
            </v:shape>
            <v:shape style="position:absolute;left:3903;top:1323;width:361;height:593" type="#_x0000_t202" filled="false" stroked="false">
              <v:textbox inset="0,0,0,0">
                <w:txbxContent>
                  <w:p>
                    <w:pPr>
                      <w:spacing w:line="265" w:lineRule="exact" w:before="0"/>
                      <w:ind w:left="0" w:right="0" w:firstLine="0"/>
                      <w:jc w:val="left"/>
                      <w:rPr>
                        <w:rFonts w:ascii="Arial"/>
                        <w:sz w:val="21"/>
                      </w:rPr>
                    </w:pPr>
                    <w:r>
                      <w:rPr>
                        <w:rFonts w:ascii="Arial"/>
                        <w:color w:val="BCBCBC"/>
                        <w:spacing w:val="-15"/>
                        <w:w w:val="105"/>
                        <w:position w:val="-2"/>
                        <w:sz w:val="21"/>
                      </w:rPr>
                      <w:t>.</w:t>
                    </w:r>
                    <w:r>
                      <w:rPr>
                        <w:rFonts w:ascii="Arial"/>
                        <w:color w:val="3B3B3B"/>
                        <w:spacing w:val="-15"/>
                        <w:w w:val="105"/>
                        <w:sz w:val="21"/>
                      </w:rPr>
                      <w:t>.</w:t>
                    </w:r>
                    <w:r>
                      <w:rPr>
                        <w:rFonts w:ascii="Arial"/>
                        <w:color w:val="BCBCBC"/>
                        <w:spacing w:val="-15"/>
                        <w:w w:val="105"/>
                        <w:position w:val="-2"/>
                        <w:sz w:val="21"/>
                      </w:rPr>
                      <w:t>.</w:t>
                    </w:r>
                    <w:r>
                      <w:rPr>
                        <w:rFonts w:ascii="Arial"/>
                        <w:color w:val="3B3B3B"/>
                        <w:spacing w:val="-15"/>
                        <w:w w:val="105"/>
                        <w:sz w:val="21"/>
                      </w:rPr>
                      <w:t>,.3</w:t>
                    </w:r>
                  </w:p>
                  <w:p>
                    <w:pPr>
                      <w:spacing w:line="219" w:lineRule="exact" w:before="108"/>
                      <w:ind w:left="4" w:right="0" w:firstLine="0"/>
                      <w:jc w:val="left"/>
                      <w:rPr>
                        <w:rFonts w:ascii="Arial" w:eastAsia="Arial"/>
                        <w:sz w:val="19"/>
                      </w:rPr>
                    </w:pPr>
                    <w:r>
                      <w:rPr>
                        <w:color w:val="6E6E6E"/>
                        <w:spacing w:val="-19"/>
                        <w:w w:val="101"/>
                        <w:sz w:val="17"/>
                      </w:rPr>
                      <w:t>_</w:t>
                    </w:r>
                    <w:r>
                      <w:rPr>
                        <w:color w:val="A5A5A5"/>
                        <w:spacing w:val="-141"/>
                        <w:w w:val="101"/>
                        <w:sz w:val="17"/>
                      </w:rPr>
                      <w:t>．</w:t>
                    </w:r>
                    <w:r>
                      <w:rPr>
                        <w:color w:val="858585"/>
                        <w:spacing w:val="-80"/>
                        <w:w w:val="101"/>
                        <w:sz w:val="17"/>
                      </w:rPr>
                      <w:t>，</w:t>
                    </w:r>
                    <w:r>
                      <w:rPr>
                        <w:rFonts w:ascii="Arial" w:eastAsia="Arial"/>
                        <w:color w:val="3B3B3B"/>
                        <w:w w:val="101"/>
                        <w:sz w:val="19"/>
                      </w:rPr>
                      <w:t>4</w:t>
                    </w:r>
                  </w:p>
                </w:txbxContent>
              </v:textbox>
              <w10:wrap type="none"/>
            </v:shape>
            <w10:wrap type="none"/>
          </v:group>
        </w:pict>
      </w:r>
      <w:r>
        <w:rPr/>
        <w:pict>
          <v:shape style="position:absolute;margin-left:334.298126pt;margin-top:-8.781288pt;width:34.25pt;height:68.150pt;mso-position-horizontal-relative:page;mso-position-vertical-relative:paragraph;z-index:253210624" type="#_x0000_t202" filled="false" stroked="false">
            <v:textbox inset="0,0,0,0" style="layout-flow:vertical-ideographic">
              <w:txbxContent>
                <w:p>
                  <w:pPr>
                    <w:spacing w:line="168" w:lineRule="auto" w:before="0"/>
                    <w:ind w:left="20" w:right="0" w:firstLine="0"/>
                    <w:jc w:val="left"/>
                    <w:rPr>
                      <w:sz w:val="56"/>
                    </w:rPr>
                  </w:pPr>
                  <w:r>
                    <w:rPr>
                      <w:color w:val="3B3B3B"/>
                      <w:spacing w:val="-396"/>
                      <w:w w:val="100"/>
                      <w:position w:val="-7"/>
                      <w:sz w:val="56"/>
                    </w:rPr>
                    <w:t>飞</w:t>
                  </w:r>
                  <w:r>
                    <w:rPr>
                      <w:color w:val="3B3B3B"/>
                      <w:spacing w:val="16"/>
                      <w:w w:val="100"/>
                      <w:sz w:val="56"/>
                    </w:rPr>
                    <w:t>『歹</w:t>
                  </w:r>
                </w:p>
              </w:txbxContent>
            </v:textbox>
            <w10:wrap type="none"/>
          </v:shape>
        </w:pict>
      </w:r>
      <w:r>
        <w:rPr/>
        <w:pict>
          <v:shape style="position:absolute;margin-left:252.396713pt;margin-top:2.312012pt;width:14.1pt;height:24.45pt;mso-position-horizontal-relative:page;mso-position-vertical-relative:paragraph;z-index:253211648" type="#_x0000_t202" filled="false" stroked="false">
            <v:textbox inset="0,0,0,0" style="layout-flow:vertical-ideographic">
              <w:txbxContent>
                <w:p>
                  <w:pPr>
                    <w:spacing w:line="168" w:lineRule="auto" w:before="0"/>
                    <w:ind w:left="20" w:right="0" w:firstLine="0"/>
                    <w:jc w:val="left"/>
                    <w:rPr>
                      <w:sz w:val="24"/>
                    </w:rPr>
                  </w:pPr>
                  <w:r>
                    <w:rPr>
                      <w:color w:val="2B2B2B"/>
                      <w:w w:val="100"/>
                      <w:sz w:val="24"/>
                    </w:rPr>
                    <w:t>3</w:t>
                  </w:r>
                  <w:r>
                    <w:rPr>
                      <w:color w:val="6E6E6E"/>
                      <w:w w:val="100"/>
                      <w:sz w:val="24"/>
                    </w:rPr>
                    <w:t>·</w:t>
                  </w:r>
                </w:p>
              </w:txbxContent>
            </v:textbox>
            <w10:wrap type="none"/>
          </v:shape>
        </w:pict>
      </w:r>
      <w:r>
        <w:rPr/>
        <w:pict>
          <v:shape style="position:absolute;margin-left:199.460114pt;margin-top:16.009712pt;width:7.8pt;height:13.55pt;mso-position-horizontal-relative:page;mso-position-vertical-relative:paragraph;z-index:253212672" type="#_x0000_t202" filled="false" stroked="false">
            <v:textbox inset="0,0,0,0" style="layout-flow:vertical-ideographic">
              <w:txbxContent>
                <w:p>
                  <w:pPr>
                    <w:spacing w:line="120" w:lineRule="auto" w:before="0"/>
                    <w:ind w:left="20" w:right="0" w:firstLine="0"/>
                    <w:jc w:val="left"/>
                    <w:rPr>
                      <w:sz w:val="23"/>
                    </w:rPr>
                  </w:pPr>
                  <w:r>
                    <w:rPr>
                      <w:color w:val="3B3B3B"/>
                      <w:w w:val="100"/>
                      <w:sz w:val="23"/>
                    </w:rPr>
                    <w:t>I</w:t>
                  </w:r>
                </w:p>
              </w:txbxContent>
            </v:textbox>
            <w10:wrap type="none"/>
          </v:shape>
        </w:pict>
      </w:r>
      <w:r>
        <w:rPr>
          <w:rFonts w:ascii="Times New Roman"/>
          <w:color w:val="1C1C1C"/>
          <w:w w:val="110"/>
          <w:sz w:val="20"/>
        </w:rPr>
        <w:t>1</w:t>
      </w:r>
    </w:p>
    <w:p>
      <w:pPr>
        <w:pStyle w:val="BodyText"/>
        <w:spacing w:before="9"/>
        <w:rPr>
          <w:rFonts w:ascii="Times New Roman"/>
          <w:sz w:val="9"/>
        </w:rPr>
      </w:pPr>
      <w:r>
        <w:rPr/>
        <w:drawing>
          <wp:anchor distT="0" distB="0" distL="0" distR="0" allowOverlap="1" layoutInCell="1" locked="0" behindDoc="0" simplePos="0" relativeHeight="1511">
            <wp:simplePos x="0" y="0"/>
            <wp:positionH relativeFrom="page">
              <wp:posOffset>3438959</wp:posOffset>
            </wp:positionH>
            <wp:positionV relativeFrom="paragraph">
              <wp:posOffset>154169</wp:posOffset>
            </wp:positionV>
            <wp:extent cx="19091" cy="57150"/>
            <wp:effectExtent l="0" t="0" r="0" b="0"/>
            <wp:wrapTopAndBottom/>
            <wp:docPr id="365" name="image255.png"/>
            <wp:cNvGraphicFramePr>
              <a:graphicFrameLocks noChangeAspect="1"/>
            </wp:cNvGraphicFramePr>
            <a:graphic>
              <a:graphicData uri="http://schemas.openxmlformats.org/drawingml/2006/picture">
                <pic:pic>
                  <pic:nvPicPr>
                    <pic:cNvPr id="366" name="image255.png"/>
                    <pic:cNvPicPr/>
                  </pic:nvPicPr>
                  <pic:blipFill>
                    <a:blip r:embed="rId259" cstate="print"/>
                    <a:stretch>
                      <a:fillRect/>
                    </a:stretch>
                  </pic:blipFill>
                  <pic:spPr>
                    <a:xfrm>
                      <a:off x="0" y="0"/>
                      <a:ext cx="19091" cy="57150"/>
                    </a:xfrm>
                    <a:prstGeom prst="rect">
                      <a:avLst/>
                    </a:prstGeom>
                  </pic:spPr>
                </pic:pic>
              </a:graphicData>
            </a:graphic>
          </wp:anchor>
        </w:drawing>
      </w:r>
      <w:r>
        <w:rPr/>
        <w:drawing>
          <wp:anchor distT="0" distB="0" distL="0" distR="0" allowOverlap="1" layoutInCell="1" locked="0" behindDoc="0" simplePos="0" relativeHeight="1512">
            <wp:simplePos x="0" y="0"/>
            <wp:positionH relativeFrom="page">
              <wp:posOffset>5019538</wp:posOffset>
            </wp:positionH>
            <wp:positionV relativeFrom="paragraph">
              <wp:posOffset>96817</wp:posOffset>
            </wp:positionV>
            <wp:extent cx="763655" cy="952500"/>
            <wp:effectExtent l="0" t="0" r="0" b="0"/>
            <wp:wrapTopAndBottom/>
            <wp:docPr id="367" name="image256.png"/>
            <wp:cNvGraphicFramePr>
              <a:graphicFrameLocks noChangeAspect="1"/>
            </wp:cNvGraphicFramePr>
            <a:graphic>
              <a:graphicData uri="http://schemas.openxmlformats.org/drawingml/2006/picture">
                <pic:pic>
                  <pic:nvPicPr>
                    <pic:cNvPr id="368" name="image256.png"/>
                    <pic:cNvPicPr/>
                  </pic:nvPicPr>
                  <pic:blipFill>
                    <a:blip r:embed="rId260" cstate="print"/>
                    <a:stretch>
                      <a:fillRect/>
                    </a:stretch>
                  </pic:blipFill>
                  <pic:spPr>
                    <a:xfrm>
                      <a:off x="0" y="0"/>
                      <a:ext cx="763655" cy="952500"/>
                    </a:xfrm>
                    <a:prstGeom prst="rect">
                      <a:avLst/>
                    </a:prstGeom>
                  </pic:spPr>
                </pic:pic>
              </a:graphicData>
            </a:graphic>
          </wp:anchor>
        </w:drawing>
      </w:r>
    </w:p>
    <w:p>
      <w:pPr>
        <w:pStyle w:val="BodyText"/>
        <w:rPr>
          <w:rFonts w:ascii="Times New Roman"/>
          <w:sz w:val="20"/>
        </w:rPr>
      </w:pPr>
    </w:p>
    <w:p>
      <w:pPr>
        <w:pStyle w:val="BodyText"/>
        <w:spacing w:before="8"/>
        <w:rPr>
          <w:rFonts w:ascii="Times New Roman"/>
          <w:sz w:val="24"/>
        </w:rPr>
      </w:pPr>
    </w:p>
    <w:p>
      <w:pPr>
        <w:spacing w:after="0"/>
        <w:rPr>
          <w:rFonts w:ascii="Times New Roman"/>
          <w:sz w:val="24"/>
        </w:rPr>
        <w:sectPr>
          <w:pgSz w:w="10520" w:h="17040"/>
          <w:pgMar w:top="1060" w:bottom="280" w:left="0" w:right="0"/>
        </w:sectPr>
      </w:pPr>
    </w:p>
    <w:p>
      <w:pPr>
        <w:tabs>
          <w:tab w:pos="2157" w:val="left" w:leader="none"/>
        </w:tabs>
        <w:spacing w:before="89"/>
        <w:ind w:left="1228" w:right="0" w:firstLine="0"/>
        <w:jc w:val="center"/>
        <w:rPr>
          <w:sz w:val="25"/>
        </w:rPr>
      </w:pPr>
      <w:r>
        <w:rPr/>
        <w:pict>
          <v:shape style="position:absolute;margin-left:157.6492pt;margin-top:7.006803pt;width:5.7pt;height:26.95pt;mso-position-horizontal-relative:page;mso-position-vertical-relative:paragraph;z-index:-269342720" type="#_x0000_t202" filled="false" stroked="false">
            <v:textbox inset="0,0,0,0">
              <w:txbxContent>
                <w:p>
                  <w:pPr>
                    <w:spacing w:line="538" w:lineRule="exact" w:before="0"/>
                    <w:ind w:left="0" w:right="0" w:firstLine="0"/>
                    <w:jc w:val="left"/>
                    <w:rPr>
                      <w:rFonts w:ascii="Arial"/>
                      <w:sz w:val="48"/>
                    </w:rPr>
                  </w:pPr>
                  <w:r>
                    <w:rPr>
                      <w:rFonts w:ascii="Arial"/>
                      <w:color w:val="2B2B2B"/>
                      <w:spacing w:val="-32"/>
                      <w:w w:val="90"/>
                      <w:sz w:val="48"/>
                    </w:rPr>
                    <w:t>-</w:t>
                  </w:r>
                </w:p>
              </w:txbxContent>
            </v:textbox>
            <w10:wrap type="none"/>
          </v:shape>
        </w:pict>
      </w:r>
      <w:r>
        <w:rPr>
          <w:color w:val="2B2B2B"/>
          <w:spacing w:val="4"/>
          <w:w w:val="105"/>
          <w:sz w:val="25"/>
        </w:rPr>
        <w:t>图</w:t>
      </w:r>
      <w:r>
        <w:rPr>
          <w:rFonts w:ascii="Times New Roman" w:eastAsia="Times New Roman"/>
          <w:color w:val="2B2B2B"/>
          <w:w w:val="105"/>
          <w:sz w:val="28"/>
        </w:rPr>
        <w:t>153</w:t>
        <w:tab/>
      </w:r>
      <w:r>
        <w:rPr>
          <w:color w:val="3B3B3B"/>
          <w:w w:val="105"/>
          <w:sz w:val="25"/>
        </w:rPr>
        <w:t>气包</w:t>
      </w:r>
    </w:p>
    <w:p>
      <w:pPr>
        <w:spacing w:line="343" w:lineRule="exact" w:before="11"/>
        <w:ind w:left="1314" w:right="0" w:firstLine="0"/>
        <w:jc w:val="center"/>
        <w:rPr>
          <w:sz w:val="28"/>
        </w:rPr>
      </w:pPr>
      <w:r>
        <w:rPr>
          <w:rFonts w:ascii="Times New Roman" w:eastAsia="Times New Roman"/>
          <w:color w:val="2B2B2B"/>
          <w:w w:val="90"/>
          <w:sz w:val="24"/>
        </w:rPr>
        <w:t>1</w:t>
      </w:r>
      <w:r>
        <w:rPr>
          <w:rFonts w:ascii="Times New Roman" w:eastAsia="Times New Roman"/>
          <w:color w:val="2B2B2B"/>
          <w:spacing w:val="-36"/>
          <w:sz w:val="24"/>
        </w:rPr>
        <w:t> </w:t>
      </w:r>
      <w:r>
        <w:rPr>
          <w:color w:val="2B2B2B"/>
          <w:spacing w:val="-16"/>
          <w:w w:val="82"/>
          <w:sz w:val="28"/>
        </w:rPr>
        <w:t>一缸</w:t>
      </w:r>
      <w:r>
        <w:rPr>
          <w:color w:val="2B2B2B"/>
          <w:w w:val="59"/>
          <w:sz w:val="28"/>
        </w:rPr>
        <w:t>；</w:t>
      </w:r>
      <w:r>
        <w:rPr>
          <w:color w:val="2B2B2B"/>
          <w:spacing w:val="-48"/>
          <w:sz w:val="28"/>
        </w:rPr>
        <w:t> </w:t>
      </w:r>
      <w:r>
        <w:rPr>
          <w:rFonts w:ascii="Times New Roman" w:eastAsia="Times New Roman"/>
          <w:color w:val="4B4B4B"/>
          <w:w w:val="59"/>
          <w:sz w:val="24"/>
        </w:rPr>
        <w:t>2</w:t>
      </w:r>
      <w:r>
        <w:rPr>
          <w:rFonts w:ascii="Times New Roman" w:eastAsia="Times New Roman"/>
          <w:color w:val="4B4B4B"/>
          <w:spacing w:val="-21"/>
          <w:sz w:val="24"/>
        </w:rPr>
        <w:t> </w:t>
      </w:r>
      <w:r>
        <w:rPr>
          <w:color w:val="4B4B4B"/>
          <w:spacing w:val="-20"/>
          <w:w w:val="88"/>
          <w:sz w:val="28"/>
        </w:rPr>
        <w:t>一进气口</w:t>
      </w:r>
      <w:r>
        <w:rPr>
          <w:color w:val="1C1C1C"/>
          <w:w w:val="59"/>
          <w:sz w:val="28"/>
        </w:rPr>
        <w:t>；</w:t>
      </w:r>
      <w:r>
        <w:rPr>
          <w:color w:val="1C1C1C"/>
          <w:spacing w:val="-53"/>
          <w:sz w:val="28"/>
        </w:rPr>
        <w:t> </w:t>
      </w:r>
      <w:r>
        <w:rPr>
          <w:rFonts w:ascii="Times New Roman" w:eastAsia="Times New Roman"/>
          <w:color w:val="4B4B4B"/>
          <w:spacing w:val="-13"/>
          <w:w w:val="59"/>
          <w:sz w:val="24"/>
        </w:rPr>
        <w:t>3</w:t>
      </w:r>
      <w:r>
        <w:rPr>
          <w:color w:val="4B4B4B"/>
          <w:w w:val="118"/>
          <w:sz w:val="28"/>
        </w:rPr>
        <w:t>－</w:t>
      </w:r>
      <w:r>
        <w:rPr>
          <w:color w:val="4B4B4B"/>
          <w:spacing w:val="-50"/>
          <w:sz w:val="28"/>
        </w:rPr>
        <w:t> </w:t>
      </w:r>
      <w:r>
        <w:rPr>
          <w:color w:val="4B4B4B"/>
          <w:spacing w:val="-18"/>
          <w:w w:val="103"/>
          <w:sz w:val="28"/>
        </w:rPr>
        <w:t>冰</w:t>
      </w:r>
      <w:r>
        <w:rPr>
          <w:color w:val="4B4B4B"/>
          <w:spacing w:val="-56"/>
          <w:w w:val="85"/>
          <w:sz w:val="28"/>
        </w:rPr>
        <w:t>封</w:t>
      </w:r>
      <w:r>
        <w:rPr>
          <w:color w:val="2B2B2B"/>
          <w:spacing w:val="-147"/>
          <w:w w:val="59"/>
          <w:sz w:val="28"/>
        </w:rPr>
        <w:t>；</w:t>
      </w:r>
    </w:p>
    <w:p>
      <w:pPr>
        <w:spacing w:line="362" w:lineRule="exact" w:before="0"/>
        <w:ind w:left="1550" w:right="0" w:firstLine="0"/>
        <w:jc w:val="left"/>
        <w:rPr>
          <w:sz w:val="28"/>
        </w:rPr>
      </w:pPr>
      <w:r>
        <w:rPr>
          <w:rFonts w:ascii="Times New Roman" w:eastAsia="Times New Roman"/>
          <w:color w:val="2B2B2B"/>
          <w:w w:val="90"/>
          <w:sz w:val="23"/>
        </w:rPr>
        <w:t>4 </w:t>
      </w:r>
      <w:r>
        <w:rPr>
          <w:color w:val="858585"/>
          <w:w w:val="95"/>
          <w:sz w:val="28"/>
        </w:rPr>
        <w:t>一</w:t>
      </w:r>
      <w:r>
        <w:rPr>
          <w:color w:val="3B3B3B"/>
          <w:w w:val="95"/>
          <w:sz w:val="28"/>
        </w:rPr>
        <w:t>底座</w:t>
      </w:r>
      <w:r>
        <w:rPr>
          <w:color w:val="3B3B3B"/>
          <w:w w:val="90"/>
          <w:sz w:val="28"/>
        </w:rPr>
        <w:t>； </w:t>
      </w:r>
      <w:r>
        <w:rPr>
          <w:rFonts w:ascii="Times New Roman" w:eastAsia="Times New Roman"/>
          <w:color w:val="4B4B4B"/>
          <w:w w:val="95"/>
          <w:sz w:val="32"/>
        </w:rPr>
        <w:t>s</w:t>
      </w:r>
      <w:r>
        <w:rPr>
          <w:color w:val="4B4B4B"/>
          <w:w w:val="95"/>
          <w:sz w:val="28"/>
        </w:rPr>
        <w:t>一排气日</w:t>
      </w:r>
      <w:r>
        <w:rPr>
          <w:color w:val="2B2B2B"/>
          <w:w w:val="95"/>
          <w:sz w:val="28"/>
        </w:rPr>
        <w:t>。</w:t>
      </w:r>
    </w:p>
    <w:p>
      <w:pPr>
        <w:tabs>
          <w:tab w:pos="2416" w:val="left" w:leader="none"/>
        </w:tabs>
        <w:spacing w:before="89"/>
        <w:ind w:left="1486" w:right="0" w:firstLine="0"/>
        <w:jc w:val="left"/>
        <w:rPr>
          <w:sz w:val="25"/>
        </w:rPr>
      </w:pPr>
      <w:r>
        <w:rPr/>
        <w:br w:type="column"/>
      </w:r>
      <w:r>
        <w:rPr>
          <w:color w:val="3B3B3B"/>
          <w:spacing w:val="19"/>
          <w:w w:val="105"/>
          <w:sz w:val="25"/>
        </w:rPr>
        <w:t>图</w:t>
      </w:r>
      <w:r>
        <w:rPr>
          <w:rFonts w:ascii="Times New Roman" w:eastAsia="Times New Roman"/>
          <w:color w:val="1C1C1C"/>
          <w:w w:val="105"/>
          <w:sz w:val="28"/>
        </w:rPr>
        <w:t>1</w:t>
      </w:r>
      <w:r>
        <w:rPr>
          <w:rFonts w:ascii="Times New Roman" w:eastAsia="Times New Roman"/>
          <w:color w:val="3B3B3B"/>
          <w:w w:val="105"/>
          <w:sz w:val="28"/>
        </w:rPr>
        <w:t>54</w:t>
        <w:tab/>
      </w:r>
      <w:r>
        <w:rPr>
          <w:color w:val="4B4B4B"/>
          <w:w w:val="105"/>
          <w:sz w:val="25"/>
        </w:rPr>
        <w:t>硫磺燃烧箱</w:t>
      </w:r>
    </w:p>
    <w:p>
      <w:pPr>
        <w:spacing w:before="11"/>
        <w:ind w:left="833" w:right="1820" w:firstLine="0"/>
        <w:jc w:val="center"/>
        <w:rPr>
          <w:sz w:val="28"/>
        </w:rPr>
      </w:pPr>
      <w:r>
        <w:rPr>
          <w:color w:val="1C1C1C"/>
          <w:spacing w:val="-170"/>
          <w:w w:val="95"/>
          <w:sz w:val="28"/>
        </w:rPr>
        <w:t>）</w:t>
      </w:r>
      <w:r>
        <w:rPr>
          <w:color w:val="4B4B4B"/>
          <w:spacing w:val="-20"/>
          <w:w w:val="90"/>
          <w:sz w:val="28"/>
        </w:rPr>
        <w:t>一空气人口</w:t>
      </w:r>
      <w:r>
        <w:rPr>
          <w:color w:val="1C1C1C"/>
          <w:spacing w:val="-29"/>
          <w:w w:val="90"/>
          <w:sz w:val="28"/>
        </w:rPr>
        <w:t>； </w:t>
      </w:r>
      <w:r>
        <w:rPr>
          <w:rFonts w:ascii="Arial" w:eastAsia="Arial"/>
          <w:color w:val="4B4B4B"/>
          <w:w w:val="90"/>
          <w:sz w:val="21"/>
        </w:rPr>
        <w:t>2 </w:t>
      </w:r>
      <w:r>
        <w:rPr>
          <w:color w:val="858585"/>
          <w:w w:val="90"/>
          <w:sz w:val="28"/>
        </w:rPr>
        <w:t>一</w:t>
      </w:r>
      <w:r>
        <w:rPr>
          <w:color w:val="4B4B4B"/>
          <w:spacing w:val="-16"/>
          <w:w w:val="90"/>
          <w:sz w:val="28"/>
        </w:rPr>
        <w:t>磅磺加料口</w:t>
      </w:r>
      <w:r>
        <w:rPr>
          <w:color w:val="2B2B2B"/>
          <w:w w:val="90"/>
          <w:sz w:val="28"/>
        </w:rPr>
        <w:t>；</w:t>
      </w:r>
    </w:p>
    <w:p>
      <w:pPr>
        <w:spacing w:before="37"/>
        <w:ind w:left="833" w:right="1726" w:firstLine="0"/>
        <w:jc w:val="center"/>
        <w:rPr>
          <w:sz w:val="23"/>
        </w:rPr>
      </w:pPr>
      <w:r>
        <w:rPr>
          <w:rFonts w:ascii="Times New Roman" w:eastAsia="Times New Roman"/>
          <w:color w:val="4B4B4B"/>
          <w:w w:val="90"/>
          <w:sz w:val="24"/>
        </w:rPr>
        <w:t>3 </w:t>
      </w:r>
      <w:r>
        <w:rPr>
          <w:rFonts w:ascii="Times New Roman" w:eastAsia="Times New Roman"/>
          <w:color w:val="858585"/>
          <w:spacing w:val="14"/>
          <w:w w:val="90"/>
          <w:sz w:val="24"/>
        </w:rPr>
        <w:t>-  </w:t>
      </w:r>
      <w:r>
        <w:rPr>
          <w:rFonts w:ascii="Times New Roman" w:eastAsia="Times New Roman"/>
          <w:color w:val="3B3B3B"/>
          <w:w w:val="90"/>
          <w:sz w:val="24"/>
        </w:rPr>
        <w:t>S O </w:t>
      </w:r>
      <w:r>
        <w:rPr>
          <w:rFonts w:ascii="Times New Roman" w:eastAsia="Times New Roman"/>
          <w:color w:val="3B3B3B"/>
          <w:spacing w:val="-22"/>
          <w:sz w:val="24"/>
        </w:rPr>
        <w:t>2</w:t>
      </w:r>
      <w:r>
        <w:rPr>
          <w:color w:val="3B3B3B"/>
          <w:spacing w:val="-37"/>
          <w:sz w:val="23"/>
        </w:rPr>
        <w:t>出口</w:t>
      </w:r>
      <w:r>
        <w:rPr>
          <w:color w:val="1C1C1C"/>
          <w:sz w:val="23"/>
        </w:rPr>
        <w:t>．</w:t>
      </w:r>
    </w:p>
    <w:p>
      <w:pPr>
        <w:spacing w:after="0"/>
        <w:jc w:val="center"/>
        <w:rPr>
          <w:sz w:val="23"/>
        </w:rPr>
        <w:sectPr>
          <w:type w:val="continuous"/>
          <w:pgSz w:w="10520" w:h="17040"/>
          <w:pgMar w:top="1620" w:bottom="280" w:left="0" w:right="0"/>
          <w:cols w:num="2" w:equalWidth="0">
            <w:col w:w="4368" w:space="40"/>
            <w:col w:w="6112"/>
          </w:cols>
        </w:sectPr>
      </w:pPr>
    </w:p>
    <w:p>
      <w:pPr>
        <w:pStyle w:val="BodyText"/>
        <w:rPr>
          <w:sz w:val="17"/>
        </w:rPr>
      </w:pPr>
    </w:p>
    <w:p>
      <w:pPr>
        <w:spacing w:line="321" w:lineRule="auto" w:before="70"/>
        <w:ind w:left="876" w:right="937" w:firstLine="635"/>
        <w:jc w:val="both"/>
        <w:rPr>
          <w:sz w:val="28"/>
        </w:rPr>
      </w:pPr>
      <w:r>
        <w:rPr>
          <w:rFonts w:ascii="Times New Roman" w:eastAsia="Times New Roman"/>
          <w:color w:val="2B2B2B"/>
          <w:spacing w:val="8"/>
          <w:w w:val="105"/>
          <w:sz w:val="28"/>
        </w:rPr>
        <w:t>( </w:t>
      </w:r>
      <w:r>
        <w:rPr>
          <w:rFonts w:ascii="Times New Roman" w:eastAsia="Times New Roman"/>
          <w:color w:val="2B2B2B"/>
          <w:w w:val="105"/>
          <w:sz w:val="28"/>
        </w:rPr>
        <w:t>4</w:t>
      </w:r>
      <w:r>
        <w:rPr>
          <w:rFonts w:ascii="Times New Roman" w:eastAsia="Times New Roman"/>
          <w:color w:val="2B2B2B"/>
          <w:spacing w:val="-12"/>
          <w:w w:val="105"/>
          <w:sz w:val="28"/>
        </w:rPr>
        <w:t> ) </w:t>
      </w:r>
      <w:r>
        <w:rPr>
          <w:color w:val="2B2B2B"/>
          <w:spacing w:val="-3"/>
          <w:w w:val="105"/>
          <w:sz w:val="28"/>
        </w:rPr>
        <w:t>立</w:t>
      </w:r>
      <w:r>
        <w:rPr>
          <w:color w:val="4B4B4B"/>
          <w:spacing w:val="-14"/>
          <w:w w:val="105"/>
          <w:sz w:val="28"/>
        </w:rPr>
        <w:t>缸</w:t>
      </w:r>
      <w:r>
        <w:rPr>
          <w:color w:val="1C1C1C"/>
          <w:spacing w:val="-15"/>
          <w:sz w:val="28"/>
        </w:rPr>
        <w:t>： </w:t>
      </w:r>
      <w:r>
        <w:rPr>
          <w:color w:val="3B3B3B"/>
          <w:spacing w:val="1"/>
          <w:sz w:val="28"/>
        </w:rPr>
        <w:t>是 用一 </w:t>
      </w:r>
      <w:r>
        <w:rPr>
          <w:color w:val="3B3B3B"/>
          <w:spacing w:val="-4"/>
          <w:w w:val="105"/>
          <w:sz w:val="28"/>
        </w:rPr>
        <w:t>个大陶缸制成的</w:t>
      </w:r>
      <w:r>
        <w:rPr>
          <w:color w:val="1C1C1C"/>
          <w:spacing w:val="5"/>
          <w:w w:val="105"/>
          <w:sz w:val="28"/>
        </w:rPr>
        <w:t>，在</w:t>
      </w:r>
      <w:r>
        <w:rPr>
          <w:color w:val="3B3B3B"/>
          <w:spacing w:val="12"/>
          <w:w w:val="105"/>
          <w:sz w:val="28"/>
        </w:rPr>
        <w:t>缸</w:t>
      </w:r>
      <w:r>
        <w:rPr>
          <w:color w:val="1C1C1C"/>
          <w:spacing w:val="-10"/>
          <w:w w:val="105"/>
          <w:sz w:val="28"/>
        </w:rPr>
        <w:t>口</w:t>
      </w:r>
      <w:r>
        <w:rPr>
          <w:color w:val="3B3B3B"/>
          <w:spacing w:val="-16"/>
          <w:w w:val="105"/>
          <w:sz w:val="28"/>
        </w:rPr>
        <w:t>上盖一个 </w:t>
      </w:r>
      <w:r>
        <w:rPr>
          <w:color w:val="1C1C1C"/>
          <w:spacing w:val="73"/>
          <w:w w:val="105"/>
          <w:sz w:val="28"/>
        </w:rPr>
        <w:t>大</w:t>
      </w:r>
      <w:r>
        <w:rPr>
          <w:color w:val="3B3B3B"/>
          <w:spacing w:val="-13"/>
          <w:w w:val="105"/>
          <w:sz w:val="28"/>
        </w:rPr>
        <w:t>盆</w:t>
      </w:r>
      <w:r>
        <w:rPr>
          <w:color w:val="1C1C1C"/>
          <w:w w:val="105"/>
          <w:sz w:val="28"/>
        </w:rPr>
        <w:t>， </w:t>
      </w:r>
      <w:r>
        <w:rPr>
          <w:color w:val="3B3B3B"/>
          <w:spacing w:val="5"/>
          <w:w w:val="105"/>
          <w:sz w:val="28"/>
        </w:rPr>
        <w:t>用泥封严</w:t>
      </w:r>
      <w:r>
        <w:rPr>
          <w:color w:val="1C1C1C"/>
          <w:spacing w:val="-8"/>
          <w:sz w:val="28"/>
        </w:rPr>
        <w:t>； </w:t>
      </w:r>
      <w:r>
        <w:rPr>
          <w:color w:val="3B3B3B"/>
          <w:spacing w:val="1"/>
          <w:sz w:val="28"/>
        </w:rPr>
        <w:t>硫磺 燃 </w:t>
      </w:r>
      <w:r>
        <w:rPr>
          <w:color w:val="3B3B3B"/>
          <w:spacing w:val="-1"/>
          <w:w w:val="105"/>
          <w:sz w:val="28"/>
        </w:rPr>
        <w:t>烧所生成的</w:t>
      </w:r>
      <w:r>
        <w:rPr>
          <w:color w:val="6E6E6E"/>
          <w:spacing w:val="-5"/>
          <w:w w:val="105"/>
          <w:sz w:val="28"/>
        </w:rPr>
        <w:t>二</w:t>
      </w:r>
      <w:r>
        <w:rPr>
          <w:color w:val="3B3B3B"/>
          <w:w w:val="105"/>
          <w:sz w:val="28"/>
        </w:rPr>
        <w:t>氧化硫桯立缸消除</w:t>
      </w:r>
      <w:r>
        <w:rPr>
          <w:color w:val="1C1C1C"/>
          <w:spacing w:val="-5"/>
          <w:w w:val="105"/>
          <w:sz w:val="28"/>
        </w:rPr>
        <w:t>尘土和</w:t>
      </w:r>
      <w:r>
        <w:rPr>
          <w:color w:val="4B4B4B"/>
          <w:spacing w:val="-2"/>
          <w:w w:val="105"/>
          <w:sz w:val="28"/>
        </w:rPr>
        <w:t>硫磺杂</w:t>
      </w:r>
    </w:p>
    <w:p>
      <w:pPr>
        <w:spacing w:line="321" w:lineRule="auto" w:before="17"/>
        <w:ind w:left="4558" w:right="1045" w:firstLine="0"/>
        <w:jc w:val="both"/>
        <w:rPr>
          <w:sz w:val="28"/>
        </w:rPr>
      </w:pPr>
      <w:r>
        <w:rPr/>
        <w:drawing>
          <wp:anchor distT="0" distB="0" distL="0" distR="0" allowOverlap="1" layoutInCell="1" locked="0" behindDoc="0" simplePos="0" relativeHeight="253209600">
            <wp:simplePos x="0" y="0"/>
            <wp:positionH relativeFrom="page">
              <wp:posOffset>862134</wp:posOffset>
            </wp:positionH>
            <wp:positionV relativeFrom="paragraph">
              <wp:posOffset>35658</wp:posOffset>
            </wp:positionV>
            <wp:extent cx="1398573" cy="2064638"/>
            <wp:effectExtent l="0" t="0" r="0" b="0"/>
            <wp:wrapNone/>
            <wp:docPr id="369" name="image257.png"/>
            <wp:cNvGraphicFramePr>
              <a:graphicFrameLocks noChangeAspect="1"/>
            </wp:cNvGraphicFramePr>
            <a:graphic>
              <a:graphicData uri="http://schemas.openxmlformats.org/drawingml/2006/picture">
                <pic:pic>
                  <pic:nvPicPr>
                    <pic:cNvPr id="370" name="image257.png"/>
                    <pic:cNvPicPr/>
                  </pic:nvPicPr>
                  <pic:blipFill>
                    <a:blip r:embed="rId261" cstate="print"/>
                    <a:stretch>
                      <a:fillRect/>
                    </a:stretch>
                  </pic:blipFill>
                  <pic:spPr>
                    <a:xfrm>
                      <a:off x="0" y="0"/>
                      <a:ext cx="1398573" cy="2064638"/>
                    </a:xfrm>
                    <a:prstGeom prst="rect">
                      <a:avLst/>
                    </a:prstGeom>
                  </pic:spPr>
                </pic:pic>
              </a:graphicData>
            </a:graphic>
          </wp:anchor>
        </w:drawing>
      </w:r>
      <w:r>
        <w:rPr/>
        <w:pict>
          <v:shape style="position:absolute;margin-left:189.228989pt;margin-top:30.096012pt;width:8.3pt;height:14.55pt;mso-position-horizontal-relative:page;mso-position-vertical-relative:paragraph;z-index:253213696" type="#_x0000_t202" filled="false" stroked="false">
            <v:textbox inset="0,0,0,0" style="layout-flow:vertical-ideographic">
              <w:txbxContent>
                <w:p>
                  <w:pPr>
                    <w:spacing w:line="120" w:lineRule="auto" w:before="0"/>
                    <w:ind w:left="20" w:right="0" w:firstLine="0"/>
                    <w:jc w:val="left"/>
                    <w:rPr>
                      <w:sz w:val="25"/>
                    </w:rPr>
                  </w:pPr>
                  <w:r>
                    <w:rPr>
                      <w:color w:val="2B2B2B"/>
                      <w:w w:val="100"/>
                      <w:sz w:val="25"/>
                    </w:rPr>
                    <w:t>2</w:t>
                  </w:r>
                </w:p>
              </w:txbxContent>
            </v:textbox>
            <w10:wrap type="none"/>
          </v:shape>
        </w:pict>
      </w:r>
      <w:r>
        <w:rPr/>
        <w:pict>
          <v:shape style="position:absolute;margin-left:186.448029pt;margin-top:5.242212pt;width:7.55pt;height:13.05pt;mso-position-horizontal-relative:page;mso-position-vertical-relative:paragraph;z-index:253214720" type="#_x0000_t202" filled="false" stroked="false">
            <v:textbox inset="0,0,0,0" style="layout-flow:vertical-ideographic">
              <w:txbxContent>
                <w:p>
                  <w:pPr>
                    <w:spacing w:line="120" w:lineRule="auto" w:before="0"/>
                    <w:ind w:left="20" w:right="0" w:firstLine="0"/>
                    <w:jc w:val="left"/>
                    <w:rPr>
                      <w:sz w:val="22"/>
                    </w:rPr>
                  </w:pPr>
                  <w:r>
                    <w:rPr>
                      <w:color w:val="3B3B3B"/>
                      <w:w w:val="100"/>
                      <w:sz w:val="22"/>
                    </w:rPr>
                    <w:t>1</w:t>
                  </w:r>
                </w:p>
              </w:txbxContent>
            </v:textbox>
            <w10:wrap type="none"/>
          </v:shape>
        </w:pict>
      </w:r>
      <w:r>
        <w:rPr/>
        <w:pict>
          <v:shape style="position:absolute;margin-left:173.83078pt;margin-top:26.881311pt;width:8.65pt;height:16.25pt;mso-position-horizontal-relative:page;mso-position-vertical-relative:paragraph;z-index:253215744" type="#_x0000_t202" filled="false" stroked="false">
            <v:textbox inset="0,0,0,0" style="layout-flow:vertical-ideographic">
              <w:txbxContent>
                <w:p>
                  <w:pPr>
                    <w:spacing w:line="144" w:lineRule="auto" w:before="0"/>
                    <w:ind w:left="20" w:right="0" w:firstLine="0"/>
                    <w:jc w:val="left"/>
                    <w:rPr>
                      <w:sz w:val="13"/>
                    </w:rPr>
                  </w:pPr>
                  <w:r>
                    <w:rPr>
                      <w:color w:val="2B2B2B"/>
                      <w:w w:val="100"/>
                      <w:sz w:val="13"/>
                    </w:rPr>
                    <w:t>,</w:t>
                  </w:r>
                  <w:r>
                    <w:rPr>
                      <w:color w:val="2B2B2B"/>
                      <w:sz w:val="13"/>
                    </w:rPr>
                    <w:t> </w:t>
                  </w:r>
                  <w:r>
                    <w:rPr>
                      <w:color w:val="BCBCBC"/>
                      <w:w w:val="100"/>
                      <w:position w:val="-2"/>
                      <w:sz w:val="13"/>
                    </w:rPr>
                    <w:t>·</w:t>
                  </w:r>
                </w:p>
              </w:txbxContent>
            </v:textbox>
            <w10:wrap type="none"/>
          </v:shape>
        </w:pict>
      </w:r>
      <w:r>
        <w:rPr/>
        <w:pict>
          <v:shape style="position:absolute;margin-left:63.844517pt;margin-top:18.228912pt;width:8.0500pt;height:14.05pt;mso-position-horizontal-relative:page;mso-position-vertical-relative:paragraph;z-index:253216768" type="#_x0000_t202" filled="false" stroked="false">
            <v:textbox inset="0,0,0,0" style="layout-flow:vertical-ideographic">
              <w:txbxContent>
                <w:p>
                  <w:pPr>
                    <w:spacing w:line="120" w:lineRule="auto" w:before="0"/>
                    <w:ind w:left="20" w:right="0" w:firstLine="0"/>
                    <w:jc w:val="left"/>
                    <w:rPr>
                      <w:sz w:val="24"/>
                    </w:rPr>
                  </w:pPr>
                  <w:r>
                    <w:rPr>
                      <w:color w:val="1C1C1C"/>
                      <w:w w:val="100"/>
                      <w:sz w:val="24"/>
                    </w:rPr>
                    <w:t>3</w:t>
                  </w:r>
                </w:p>
              </w:txbxContent>
            </v:textbox>
            <w10:wrap type="none"/>
          </v:shape>
        </w:pict>
      </w:r>
      <w:r>
        <w:rPr>
          <w:color w:val="3B3B3B"/>
          <w:spacing w:val="-7"/>
          <w:w w:val="110"/>
          <w:sz w:val="28"/>
        </w:rPr>
        <w:t>质。同时</w:t>
      </w:r>
      <w:r>
        <w:rPr>
          <w:color w:val="1C1C1C"/>
          <w:w w:val="110"/>
          <w:sz w:val="28"/>
        </w:rPr>
        <w:t>，</w:t>
      </w:r>
      <w:r>
        <w:rPr>
          <w:color w:val="3B3B3B"/>
          <w:spacing w:val="-3"/>
          <w:w w:val="110"/>
          <w:sz w:val="28"/>
        </w:rPr>
        <w:t>立缸可使空气与二氧化硫</w:t>
      </w:r>
      <w:r>
        <w:rPr>
          <w:color w:val="2B2B2B"/>
          <w:spacing w:val="-5"/>
          <w:w w:val="110"/>
          <w:sz w:val="28"/>
        </w:rPr>
        <w:t>棍合均匀。立 缸 如图 </w:t>
      </w:r>
      <w:r>
        <w:rPr>
          <w:rFonts w:ascii="Times New Roman" w:eastAsia="Times New Roman"/>
          <w:color w:val="2B2B2B"/>
          <w:w w:val="110"/>
          <w:sz w:val="28"/>
        </w:rPr>
        <w:t>155</w:t>
      </w:r>
      <w:r>
        <w:rPr>
          <w:color w:val="2B2B2B"/>
          <w:spacing w:val="1"/>
          <w:w w:val="110"/>
          <w:sz w:val="28"/>
        </w:rPr>
        <w:t>所示。</w:t>
      </w:r>
    </w:p>
    <w:p>
      <w:pPr>
        <w:spacing w:line="326" w:lineRule="auto" w:before="2"/>
        <w:ind w:left="4529" w:right="1060" w:firstLine="630"/>
        <w:jc w:val="both"/>
        <w:rPr>
          <w:sz w:val="27"/>
        </w:rPr>
      </w:pPr>
      <w:r>
        <w:rPr>
          <w:color w:val="3B3B3B"/>
          <w:spacing w:val="-4"/>
          <w:w w:val="105"/>
          <w:sz w:val="28"/>
        </w:rPr>
        <w:t>由立缸引出一对导管， 利用部</w:t>
      </w:r>
      <w:r>
        <w:rPr>
          <w:color w:val="1C1C1C"/>
          <w:w w:val="105"/>
          <w:sz w:val="28"/>
        </w:rPr>
        <w:t>分</w:t>
      </w:r>
      <w:r>
        <w:rPr>
          <w:color w:val="1C1C1C"/>
          <w:spacing w:val="18"/>
          <w:w w:val="105"/>
          <w:sz w:val="28"/>
        </w:rPr>
        <w:t>二</w:t>
      </w:r>
      <w:r>
        <w:rPr>
          <w:color w:val="3B3B3B"/>
          <w:spacing w:val="-4"/>
          <w:w w:val="105"/>
          <w:sz w:val="28"/>
        </w:rPr>
        <w:t>氧化硫气体的压力使</w:t>
      </w:r>
      <w:r>
        <w:rPr>
          <w:color w:val="6E6E6E"/>
          <w:spacing w:val="-5"/>
          <w:w w:val="105"/>
          <w:sz w:val="28"/>
        </w:rPr>
        <w:t>二</w:t>
      </w:r>
      <w:r>
        <w:rPr>
          <w:color w:val="3B3B3B"/>
          <w:w w:val="105"/>
          <w:sz w:val="28"/>
        </w:rPr>
        <w:t>氧化氮进入</w:t>
      </w:r>
      <w:r>
        <w:rPr>
          <w:color w:val="1C1C1C"/>
          <w:spacing w:val="15"/>
          <w:w w:val="108"/>
          <w:sz w:val="27"/>
        </w:rPr>
        <w:t>脱硝塔</w:t>
      </w:r>
      <w:r>
        <w:rPr>
          <w:color w:val="1C1C1C"/>
          <w:spacing w:val="15"/>
          <w:sz w:val="27"/>
        </w:rPr>
        <w:t> </w:t>
      </w:r>
      <w:r>
        <w:rPr>
          <w:rFonts w:ascii="Arial" w:eastAsia="Arial"/>
          <w:color w:val="1C1C1C"/>
          <w:w w:val="108"/>
          <w:sz w:val="27"/>
        </w:rPr>
        <w:t>(</w:t>
      </w:r>
      <w:r>
        <w:rPr>
          <w:rFonts w:ascii="Arial" w:eastAsia="Arial"/>
          <w:color w:val="1C1C1C"/>
          <w:spacing w:val="-18"/>
          <w:sz w:val="27"/>
        </w:rPr>
        <w:t>  </w:t>
      </w:r>
      <w:r>
        <w:rPr>
          <w:rFonts w:ascii="Arial" w:eastAsia="Arial"/>
          <w:color w:val="1C1C1C"/>
          <w:w w:val="108"/>
          <w:sz w:val="27"/>
        </w:rPr>
        <w:t>1</w:t>
      </w:r>
      <w:r>
        <w:rPr>
          <w:rFonts w:ascii="Arial" w:eastAsia="Arial"/>
          <w:color w:val="1C1C1C"/>
          <w:sz w:val="27"/>
        </w:rPr>
        <w:t> </w:t>
      </w:r>
      <w:r>
        <w:rPr>
          <w:color w:val="3B3B3B"/>
          <w:w w:val="108"/>
          <w:sz w:val="27"/>
        </w:rPr>
        <w:t>塔</w:t>
      </w:r>
      <w:r>
        <w:rPr>
          <w:color w:val="3B3B3B"/>
          <w:spacing w:val="-160"/>
          <w:w w:val="108"/>
          <w:sz w:val="27"/>
        </w:rPr>
        <w:t>）</w:t>
      </w:r>
      <w:r>
        <w:rPr>
          <w:color w:val="1C1C1C"/>
          <w:w w:val="108"/>
          <w:sz w:val="27"/>
        </w:rPr>
        <w:t>．</w:t>
      </w:r>
    </w:p>
    <w:p>
      <w:pPr>
        <w:spacing w:line="342" w:lineRule="exact" w:before="0"/>
        <w:ind w:left="5177" w:right="0" w:firstLine="0"/>
        <w:jc w:val="both"/>
        <w:rPr>
          <w:sz w:val="28"/>
        </w:rPr>
      </w:pPr>
      <w:r>
        <w:rPr>
          <w:rFonts w:ascii="Times New Roman" w:eastAsia="Times New Roman"/>
          <w:color w:val="1C1C1C"/>
          <w:w w:val="105"/>
          <w:sz w:val="28"/>
        </w:rPr>
        <w:t>( 5</w:t>
      </w:r>
      <w:r>
        <w:rPr>
          <w:rFonts w:ascii="Times New Roman" w:eastAsia="Times New Roman"/>
          <w:color w:val="1C1C1C"/>
          <w:spacing w:val="-13"/>
          <w:w w:val="105"/>
          <w:sz w:val="28"/>
        </w:rPr>
        <w:t> ) </w:t>
      </w:r>
      <w:r>
        <w:rPr>
          <w:color w:val="3B3B3B"/>
          <w:spacing w:val="3"/>
          <w:w w:val="105"/>
          <w:sz w:val="28"/>
        </w:rPr>
        <w:t>二氧</w:t>
      </w:r>
      <w:r>
        <w:rPr>
          <w:color w:val="1C1C1C"/>
          <w:spacing w:val="-1"/>
          <w:w w:val="105"/>
          <w:sz w:val="28"/>
        </w:rPr>
        <w:t>化氮发</w:t>
      </w:r>
      <w:r>
        <w:rPr>
          <w:color w:val="4B4B4B"/>
          <w:spacing w:val="-21"/>
          <w:w w:val="105"/>
          <w:sz w:val="28"/>
        </w:rPr>
        <w:t>生器</w:t>
      </w:r>
      <w:r>
        <w:rPr>
          <w:color w:val="1C1C1C"/>
          <w:spacing w:val="-41"/>
          <w:w w:val="105"/>
          <w:sz w:val="28"/>
        </w:rPr>
        <w:t>： 是 </w:t>
      </w:r>
      <w:r>
        <w:rPr>
          <w:color w:val="6E6E6E"/>
          <w:spacing w:val="-47"/>
          <w:w w:val="105"/>
          <w:sz w:val="28"/>
        </w:rPr>
        <w:t>一 </w:t>
      </w:r>
      <w:r>
        <w:rPr>
          <w:color w:val="3B3B3B"/>
          <w:spacing w:val="-29"/>
          <w:w w:val="105"/>
          <w:sz w:val="28"/>
        </w:rPr>
        <w:t>个 紩</w:t>
      </w:r>
    </w:p>
    <w:p>
      <w:pPr>
        <w:spacing w:before="138"/>
        <w:ind w:left="0" w:right="1081" w:firstLine="0"/>
        <w:jc w:val="right"/>
        <w:rPr>
          <w:sz w:val="28"/>
        </w:rPr>
      </w:pPr>
      <w:r>
        <w:rPr>
          <w:color w:val="1C1C1C"/>
          <w:spacing w:val="-6"/>
          <w:w w:val="110"/>
          <w:sz w:val="28"/>
        </w:rPr>
        <w:t>编子，以</w:t>
      </w:r>
      <w:r>
        <w:rPr>
          <w:color w:val="3B3B3B"/>
          <w:spacing w:val="-18"/>
          <w:w w:val="110"/>
          <w:sz w:val="28"/>
        </w:rPr>
        <w:t>导管与 立 缸相 速通</w:t>
      </w:r>
      <w:r>
        <w:rPr>
          <w:color w:val="1C1C1C"/>
          <w:spacing w:val="9"/>
          <w:w w:val="110"/>
          <w:sz w:val="28"/>
        </w:rPr>
        <w:t>，在</w:t>
      </w:r>
      <w:r>
        <w:rPr>
          <w:color w:val="4B4B4B"/>
          <w:w w:val="110"/>
          <w:sz w:val="28"/>
        </w:rPr>
        <w:t>嫦</w:t>
      </w:r>
    </w:p>
    <w:p>
      <w:pPr>
        <w:tabs>
          <w:tab w:pos="928" w:val="left" w:leader="none"/>
          <w:tab w:pos="2645" w:val="left" w:leader="none"/>
        </w:tabs>
        <w:spacing w:before="138"/>
        <w:ind w:left="0" w:right="1036" w:firstLine="0"/>
        <w:jc w:val="right"/>
        <w:rPr>
          <w:sz w:val="28"/>
        </w:rPr>
      </w:pPr>
      <w:r>
        <w:rPr>
          <w:color w:val="2B2B2B"/>
          <w:spacing w:val="-21"/>
          <w:w w:val="110"/>
          <w:sz w:val="26"/>
        </w:rPr>
        <w:t>图</w:t>
      </w:r>
      <w:r>
        <w:rPr>
          <w:rFonts w:ascii="Times New Roman" w:eastAsia="Times New Roman"/>
          <w:color w:val="2B2B2B"/>
          <w:spacing w:val="4"/>
          <w:w w:val="110"/>
          <w:sz w:val="26"/>
        </w:rPr>
        <w:t>1</w:t>
      </w:r>
      <w:r>
        <w:rPr>
          <w:rFonts w:ascii="Times New Roman" w:eastAsia="Times New Roman"/>
          <w:color w:val="4B4B4B"/>
          <w:spacing w:val="4"/>
          <w:w w:val="110"/>
          <w:sz w:val="26"/>
        </w:rPr>
        <w:t>55</w:t>
        <w:tab/>
      </w:r>
      <w:r>
        <w:rPr>
          <w:color w:val="2B2B2B"/>
          <w:w w:val="110"/>
          <w:sz w:val="28"/>
        </w:rPr>
        <w:t>立缸</w:t>
        <w:tab/>
        <w:t>内加入无水硝酸钾和酸性琉酸钾，加</w:t>
      </w:r>
    </w:p>
    <w:p>
      <w:pPr>
        <w:tabs>
          <w:tab w:pos="1924" w:val="left" w:leader="none"/>
          <w:tab w:pos="4509" w:val="left" w:leader="none"/>
        </w:tabs>
        <w:spacing w:before="93"/>
        <w:ind w:left="1063" w:right="0" w:firstLine="0"/>
        <w:jc w:val="left"/>
        <w:rPr>
          <w:sz w:val="28"/>
        </w:rPr>
      </w:pPr>
      <w:r>
        <w:rPr>
          <w:rFonts w:ascii="Times New Roman" w:eastAsia="Times New Roman"/>
          <w:color w:val="1C1C1C"/>
          <w:sz w:val="24"/>
        </w:rPr>
        <w:t>l</w:t>
      </w:r>
      <w:r>
        <w:rPr>
          <w:rFonts w:ascii="Times New Roman" w:eastAsia="Times New Roman"/>
          <w:color w:val="1C1C1C"/>
          <w:spacing w:val="-31"/>
          <w:sz w:val="24"/>
        </w:rPr>
        <w:t> </w:t>
      </w:r>
      <w:r>
        <w:rPr>
          <w:color w:val="858585"/>
          <w:spacing w:val="-20"/>
          <w:sz w:val="28"/>
        </w:rPr>
        <w:t>一</w:t>
      </w:r>
      <w:r>
        <w:rPr>
          <w:color w:val="3B3B3B"/>
          <w:sz w:val="28"/>
        </w:rPr>
        <w:t>生</w:t>
        <w:tab/>
      </w:r>
      <w:r>
        <w:rPr>
          <w:rFonts w:ascii="Arial" w:eastAsia="Arial"/>
          <w:color w:val="3B3B3B"/>
          <w:spacing w:val="7"/>
          <w:sz w:val="21"/>
        </w:rPr>
        <w:t>2</w:t>
      </w:r>
      <w:r>
        <w:rPr>
          <w:color w:val="6E6E6E"/>
          <w:spacing w:val="-35"/>
          <w:sz w:val="28"/>
        </w:rPr>
        <w:t>一</w:t>
      </w:r>
      <w:r>
        <w:rPr>
          <w:color w:val="2B2B2B"/>
          <w:spacing w:val="-42"/>
          <w:sz w:val="28"/>
        </w:rPr>
        <w:t>缸</w:t>
      </w:r>
      <w:r>
        <w:rPr>
          <w:color w:val="2B2B2B"/>
          <w:w w:val="90"/>
          <w:sz w:val="28"/>
        </w:rPr>
        <w:t>；</w:t>
      </w:r>
      <w:r>
        <w:rPr>
          <w:color w:val="2B2B2B"/>
          <w:spacing w:val="-73"/>
          <w:w w:val="90"/>
          <w:sz w:val="28"/>
        </w:rPr>
        <w:t> </w:t>
      </w:r>
      <w:r>
        <w:rPr>
          <w:rFonts w:ascii="Times New Roman" w:eastAsia="Times New Roman"/>
          <w:color w:val="4B4B4B"/>
          <w:w w:val="90"/>
          <w:sz w:val="24"/>
        </w:rPr>
        <w:t>3</w:t>
      </w:r>
      <w:r>
        <w:rPr>
          <w:rFonts w:ascii="Times New Roman" w:eastAsia="Times New Roman"/>
          <w:color w:val="4B4B4B"/>
          <w:spacing w:val="-39"/>
          <w:w w:val="90"/>
          <w:sz w:val="24"/>
        </w:rPr>
        <w:t> </w:t>
      </w:r>
      <w:r>
        <w:rPr>
          <w:color w:val="858585"/>
          <w:spacing w:val="-22"/>
          <w:sz w:val="28"/>
        </w:rPr>
        <w:t>一</w:t>
      </w:r>
      <w:r>
        <w:rPr>
          <w:rFonts w:ascii="Times New Roman" w:eastAsia="Times New Roman"/>
          <w:color w:val="3B3B3B"/>
          <w:sz w:val="24"/>
        </w:rPr>
        <w:t>S0</w:t>
      </w:r>
      <w:r>
        <w:rPr>
          <w:rFonts w:ascii="Times New Roman" w:eastAsia="Times New Roman"/>
          <w:color w:val="3B3B3B"/>
          <w:spacing w:val="-18"/>
          <w:sz w:val="24"/>
        </w:rPr>
        <w:t> 2</w:t>
      </w:r>
      <w:r>
        <w:rPr>
          <w:color w:val="3B3B3B"/>
          <w:sz w:val="28"/>
        </w:rPr>
        <w:t>入</w:t>
      </w:r>
      <w:r>
        <w:rPr>
          <w:color w:val="3B3B3B"/>
          <w:spacing w:val="-88"/>
          <w:sz w:val="28"/>
        </w:rPr>
        <w:t>口</w:t>
      </w:r>
      <w:r>
        <w:rPr>
          <w:color w:val="1C1C1C"/>
          <w:sz w:val="28"/>
        </w:rPr>
        <w:t>。</w:t>
        <w:tab/>
      </w:r>
      <w:r>
        <w:rPr>
          <w:color w:val="2B2B2B"/>
          <w:sz w:val="28"/>
        </w:rPr>
        <w:t>热</w:t>
      </w:r>
      <w:r>
        <w:rPr>
          <w:color w:val="2B2B2B"/>
          <w:spacing w:val="-11"/>
          <w:sz w:val="28"/>
        </w:rPr>
        <w:t> </w:t>
      </w:r>
      <w:r>
        <w:rPr>
          <w:color w:val="2B2B2B"/>
          <w:spacing w:val="54"/>
          <w:sz w:val="28"/>
        </w:rPr>
        <w:t>后</w:t>
      </w:r>
      <w:r>
        <w:rPr>
          <w:color w:val="2B2B2B"/>
          <w:sz w:val="28"/>
        </w:rPr>
        <w:t>即</w:t>
      </w:r>
      <w:r>
        <w:rPr>
          <w:color w:val="2B2B2B"/>
          <w:spacing w:val="-26"/>
          <w:sz w:val="28"/>
        </w:rPr>
        <w:t> </w:t>
      </w:r>
      <w:r>
        <w:rPr>
          <w:color w:val="2B2B2B"/>
          <w:sz w:val="28"/>
        </w:rPr>
        <w:t>有</w:t>
      </w:r>
      <w:r>
        <w:rPr>
          <w:color w:val="2B2B2B"/>
          <w:spacing w:val="-51"/>
          <w:sz w:val="28"/>
        </w:rPr>
        <w:t> </w:t>
      </w:r>
      <w:r>
        <w:rPr>
          <w:rFonts w:ascii="Times New Roman" w:eastAsia="Times New Roman"/>
          <w:color w:val="2B2B2B"/>
          <w:sz w:val="30"/>
        </w:rPr>
        <w:t>NO</w:t>
      </w:r>
      <w:r>
        <w:rPr>
          <w:rFonts w:ascii="Times New Roman" w:eastAsia="Times New Roman"/>
          <w:color w:val="2B2B2B"/>
          <w:spacing w:val="20"/>
          <w:sz w:val="30"/>
        </w:rPr>
        <w:t> </w:t>
      </w:r>
      <w:r>
        <w:rPr>
          <w:color w:val="2B2B2B"/>
          <w:spacing w:val="36"/>
          <w:sz w:val="28"/>
        </w:rPr>
        <w:t>气</w:t>
      </w:r>
      <w:r>
        <w:rPr>
          <w:color w:val="2B2B2B"/>
          <w:sz w:val="28"/>
        </w:rPr>
        <w:t>体</w:t>
      </w:r>
      <w:r>
        <w:rPr>
          <w:color w:val="2B2B2B"/>
          <w:spacing w:val="-5"/>
          <w:sz w:val="28"/>
        </w:rPr>
        <w:t>流</w:t>
      </w:r>
      <w:r>
        <w:rPr>
          <w:color w:val="2B2B2B"/>
          <w:sz w:val="28"/>
        </w:rPr>
        <w:t>出。</w:t>
      </w:r>
    </w:p>
    <w:p>
      <w:pPr>
        <w:spacing w:after="0"/>
        <w:jc w:val="left"/>
        <w:rPr>
          <w:sz w:val="28"/>
        </w:rPr>
        <w:sectPr>
          <w:type w:val="continuous"/>
          <w:pgSz w:w="10520" w:h="17040"/>
          <w:pgMar w:top="1620" w:bottom="280" w:left="0" w:right="0"/>
        </w:sectPr>
      </w:pPr>
    </w:p>
    <w:p>
      <w:pPr>
        <w:pStyle w:val="BodyText"/>
        <w:spacing w:before="69"/>
        <w:ind w:right="1360"/>
        <w:jc w:val="right"/>
        <w:rPr>
          <w:rFonts w:ascii="Times New Roman"/>
        </w:rPr>
      </w:pPr>
      <w:r>
        <w:rPr>
          <w:rFonts w:ascii="Times New Roman"/>
          <w:color w:val="282828"/>
          <w:w w:val="60"/>
        </w:rPr>
        <w:t>183</w:t>
      </w:r>
    </w:p>
    <w:p>
      <w:pPr>
        <w:pStyle w:val="BodyText"/>
        <w:spacing w:line="312" w:lineRule="auto" w:before="159"/>
        <w:ind w:left="1040" w:right="841" w:firstLine="635"/>
      </w:pPr>
      <w:r>
        <w:rPr/>
        <w:pict>
          <v:shape style="position:absolute;margin-left:234.223007pt;margin-top:29.976496pt;width:30.45pt;height:48.2pt;mso-position-horizontal-relative:page;mso-position-vertical-relative:paragraph;z-index:-269339648" type="#_x0000_t202" filled="false" stroked="false">
            <v:textbox inset="0,0,0,0">
              <w:txbxContent>
                <w:p>
                  <w:pPr>
                    <w:spacing w:line="963" w:lineRule="exact" w:before="0"/>
                    <w:ind w:left="0" w:right="0" w:firstLine="0"/>
                    <w:jc w:val="left"/>
                    <w:rPr>
                      <w:sz w:val="96"/>
                    </w:rPr>
                  </w:pPr>
                  <w:r>
                    <w:rPr>
                      <w:color w:val="606060"/>
                      <w:w w:val="63"/>
                      <w:sz w:val="96"/>
                    </w:rPr>
                    <w:t>一</w:t>
                  </w:r>
                </w:p>
              </w:txbxContent>
            </v:textbox>
            <w10:wrap type="none"/>
          </v:shape>
        </w:pict>
      </w:r>
      <w:r>
        <w:rPr>
          <w:color w:val="3D3D3D"/>
        </w:rPr>
        <w:t>可准备两个发生器进行交替使用，使 </w:t>
      </w:r>
      <w:r>
        <w:rPr>
          <w:rFonts w:ascii="Times New Roman" w:eastAsia="Times New Roman"/>
          <w:color w:val="3D3D3D"/>
          <w:sz w:val="31"/>
        </w:rPr>
        <w:t>N0 2 </w:t>
      </w:r>
      <w:r>
        <w:rPr>
          <w:color w:val="3D3D3D"/>
        </w:rPr>
        <w:t>气 体的供应速 镇</w:t>
      </w:r>
      <w:r>
        <w:rPr>
          <w:color w:val="282828"/>
        </w:rPr>
        <w:t>不断。无水硝酸钾与酸性硫酸钾在罐中按下式</w:t>
      </w:r>
      <w:r>
        <w:rPr>
          <w:color w:val="505050"/>
        </w:rPr>
        <w:t>反应</w:t>
      </w:r>
    </w:p>
    <w:p>
      <w:pPr>
        <w:spacing w:after="0" w:line="312" w:lineRule="auto"/>
        <w:sectPr>
          <w:pgSz w:w="10520" w:h="17040"/>
          <w:pgMar w:top="1000" w:bottom="280" w:left="0" w:right="0"/>
        </w:sectPr>
      </w:pPr>
    </w:p>
    <w:p>
      <w:pPr>
        <w:spacing w:before="13"/>
        <w:ind w:left="2861" w:right="0" w:firstLine="0"/>
        <w:jc w:val="left"/>
        <w:rPr>
          <w:rFonts w:ascii="Times New Roman" w:eastAsia="Times New Roman"/>
          <w:sz w:val="31"/>
        </w:rPr>
      </w:pPr>
      <w:r>
        <w:rPr>
          <w:rFonts w:ascii="Times New Roman" w:eastAsia="Times New Roman"/>
          <w:color w:val="282828"/>
          <w:sz w:val="31"/>
        </w:rPr>
        <w:t>K </w:t>
      </w:r>
      <w:r>
        <w:rPr>
          <w:rFonts w:ascii="Times New Roman" w:eastAsia="Times New Roman"/>
          <w:color w:val="282828"/>
          <w:spacing w:val="-26"/>
          <w:sz w:val="31"/>
        </w:rPr>
        <w:t>NO </w:t>
      </w:r>
      <w:r>
        <w:rPr>
          <w:color w:val="282828"/>
          <w:sz w:val="25"/>
        </w:rPr>
        <w:t>叶 </w:t>
      </w:r>
      <w:r>
        <w:rPr>
          <w:rFonts w:ascii="Times New Roman" w:eastAsia="Times New Roman"/>
          <w:color w:val="282828"/>
          <w:spacing w:val="10"/>
          <w:sz w:val="31"/>
        </w:rPr>
        <w:t>KHS0</w:t>
      </w:r>
      <w:r>
        <w:rPr>
          <w:rFonts w:ascii="Times New Roman" w:eastAsia="Times New Roman"/>
          <w:color w:val="282828"/>
          <w:spacing w:val="-30"/>
          <w:sz w:val="31"/>
        </w:rPr>
        <w:t> </w:t>
      </w:r>
      <w:r>
        <w:rPr>
          <w:rFonts w:ascii="Times New Roman" w:eastAsia="Times New Roman"/>
          <w:color w:val="282828"/>
          <w:spacing w:val="-16"/>
          <w:sz w:val="31"/>
        </w:rPr>
        <w:t>4</w:t>
      </w:r>
    </w:p>
    <w:p>
      <w:pPr>
        <w:pStyle w:val="BodyText"/>
        <w:spacing w:before="10"/>
        <w:rPr>
          <w:rFonts w:ascii="Times New Roman"/>
          <w:sz w:val="28"/>
        </w:rPr>
      </w:pPr>
    </w:p>
    <w:p>
      <w:pPr>
        <w:spacing w:line="12" w:lineRule="exact" w:before="0"/>
        <w:ind w:left="2874" w:right="0" w:firstLine="0"/>
        <w:jc w:val="left"/>
        <w:rPr>
          <w:rFonts w:ascii="Times New Roman"/>
          <w:sz w:val="31"/>
        </w:rPr>
      </w:pPr>
      <w:r>
        <w:rPr>
          <w:rFonts w:ascii="Times New Roman"/>
          <w:color w:val="282828"/>
          <w:sz w:val="31"/>
        </w:rPr>
        <w:t>2H N0 3</w:t>
      </w:r>
      <w:r>
        <w:rPr>
          <w:rFonts w:ascii="Times New Roman"/>
          <w:color w:val="878787"/>
          <w:sz w:val="31"/>
        </w:rPr>
        <w:t>-</w:t>
      </w:r>
    </w:p>
    <w:p>
      <w:pPr>
        <w:spacing w:before="13"/>
        <w:ind w:left="513" w:right="2808" w:firstLine="0"/>
        <w:jc w:val="center"/>
        <w:rPr>
          <w:rFonts w:ascii="Times New Roman" w:eastAsia="Times New Roman"/>
          <w:sz w:val="31"/>
        </w:rPr>
      </w:pPr>
      <w:r>
        <w:rPr/>
        <w:br w:type="column"/>
      </w:r>
      <w:r>
        <w:rPr>
          <w:rFonts w:ascii="Times New Roman" w:eastAsia="Times New Roman"/>
          <w:color w:val="282828"/>
          <w:w w:val="95"/>
          <w:sz w:val="31"/>
        </w:rPr>
        <w:t>H NO </w:t>
      </w:r>
      <w:r>
        <w:rPr>
          <w:color w:val="505050"/>
          <w:w w:val="95"/>
          <w:sz w:val="25"/>
        </w:rPr>
        <w:t>汁 </w:t>
      </w:r>
      <w:r>
        <w:rPr>
          <w:rFonts w:ascii="Times New Roman" w:eastAsia="Times New Roman"/>
          <w:color w:val="282828"/>
          <w:w w:val="95"/>
          <w:sz w:val="31"/>
        </w:rPr>
        <w:t>K2S 0 4</w:t>
      </w:r>
    </w:p>
    <w:p>
      <w:pPr>
        <w:pStyle w:val="BodyText"/>
        <w:spacing w:line="174" w:lineRule="exact" w:before="170"/>
        <w:ind w:right="2285"/>
        <w:jc w:val="center"/>
        <w:rPr>
          <w:rFonts w:ascii="Times New Roman"/>
        </w:rPr>
      </w:pPr>
      <w:r>
        <w:rPr>
          <w:rFonts w:ascii="Times New Roman"/>
          <w:color w:val="282828"/>
          <w:w w:val="73"/>
        </w:rPr>
        <w:t>1</w:t>
      </w:r>
    </w:p>
    <w:p>
      <w:pPr>
        <w:spacing w:after="0" w:line="174" w:lineRule="exact"/>
        <w:jc w:val="center"/>
        <w:rPr>
          <w:rFonts w:ascii="Times New Roman"/>
        </w:rPr>
        <w:sectPr>
          <w:type w:val="continuous"/>
          <w:pgSz w:w="10520" w:h="17040"/>
          <w:pgMar w:top="1620" w:bottom="280" w:left="0" w:right="0"/>
          <w:cols w:num="2" w:equalWidth="0">
            <w:col w:w="5012" w:space="40"/>
            <w:col w:w="5468"/>
          </w:cols>
        </w:sectPr>
      </w:pPr>
    </w:p>
    <w:p>
      <w:pPr>
        <w:spacing w:line="268" w:lineRule="exact" w:before="0"/>
        <w:ind w:left="4308" w:right="0" w:firstLine="0"/>
        <w:jc w:val="left"/>
        <w:rPr>
          <w:sz w:val="11"/>
        </w:rPr>
      </w:pPr>
      <w:r>
        <w:rPr>
          <w:rFonts w:ascii="Times New Roman" w:eastAsia="Times New Roman"/>
          <w:color w:val="3D3D3D"/>
          <w:w w:val="110"/>
          <w:sz w:val="31"/>
        </w:rPr>
        <w:t>&gt;2NO + </w:t>
      </w:r>
      <w:r>
        <w:rPr>
          <w:rFonts w:ascii="Times New Roman" w:eastAsia="Times New Roman"/>
          <w:color w:val="282828"/>
          <w:w w:val="110"/>
          <w:sz w:val="31"/>
        </w:rPr>
        <w:t>H!l0+ </w:t>
      </w:r>
      <w:r>
        <w:rPr>
          <w:rFonts w:ascii="Times New Roman" w:eastAsia="Times New Roman"/>
          <w:color w:val="505050"/>
          <w:w w:val="110"/>
          <w:sz w:val="31"/>
        </w:rPr>
        <w:t>- </w:t>
      </w:r>
      <w:r>
        <w:rPr>
          <w:rFonts w:ascii="Times New Roman" w:eastAsia="Times New Roman"/>
          <w:color w:val="878787"/>
          <w:w w:val="110"/>
          <w:sz w:val="31"/>
        </w:rPr>
        <w:t>- </w:t>
      </w:r>
      <w:r>
        <w:rPr>
          <w:rFonts w:ascii="Times New Roman" w:eastAsia="Times New Roman"/>
          <w:color w:val="282828"/>
          <w:w w:val="110"/>
          <w:sz w:val="31"/>
        </w:rPr>
        <w:t>0 </w:t>
      </w:r>
      <w:r>
        <w:rPr>
          <w:color w:val="282828"/>
          <w:w w:val="110"/>
          <w:sz w:val="11"/>
        </w:rPr>
        <w:t>占</w:t>
      </w:r>
    </w:p>
    <w:p>
      <w:pPr>
        <w:spacing w:line="233" w:lineRule="exact" w:before="0"/>
        <w:ind w:left="2813" w:right="0" w:firstLine="0"/>
        <w:jc w:val="center"/>
        <w:rPr>
          <w:rFonts w:ascii="Arial"/>
          <w:sz w:val="27"/>
        </w:rPr>
      </w:pPr>
      <w:r>
        <w:rPr>
          <w:rFonts w:ascii="Arial"/>
          <w:color w:val="282828"/>
          <w:w w:val="109"/>
          <w:sz w:val="27"/>
        </w:rPr>
        <w:t>2</w:t>
      </w:r>
    </w:p>
    <w:p>
      <w:pPr>
        <w:pStyle w:val="BodyText"/>
        <w:spacing w:line="88" w:lineRule="exact" w:before="224"/>
        <w:ind w:left="1650"/>
      </w:pPr>
      <w:r>
        <w:rPr>
          <w:color w:val="3D3D3D"/>
          <w:w w:val="105"/>
        </w:rPr>
        <w:t>但也可以直接使用硝酸，使其按下式分解</w:t>
      </w:r>
    </w:p>
    <w:p>
      <w:pPr>
        <w:tabs>
          <w:tab w:pos="1644" w:val="left" w:leader="none"/>
          <w:tab w:pos="2791" w:val="left" w:leader="none"/>
          <w:tab w:pos="4309" w:val="left" w:leader="none"/>
        </w:tabs>
        <w:spacing w:line="1247" w:lineRule="exact" w:before="0"/>
        <w:ind w:left="0" w:right="118" w:firstLine="0"/>
        <w:jc w:val="center"/>
        <w:rPr>
          <w:rFonts w:ascii="Times New Roman" w:eastAsia="Times New Roman"/>
          <w:sz w:val="31"/>
        </w:rPr>
      </w:pPr>
      <w:r>
        <w:rPr/>
        <w:pict>
          <v:shape style="position:absolute;margin-left:339.821014pt;margin-top:43.21088pt;width:4.650pt;height:14.05pt;mso-position-horizontal-relative:page;mso-position-vertical-relative:paragraph;z-index:-269338624" type="#_x0000_t202" filled="false" stroked="false">
            <v:textbox inset="0,0,0,0">
              <w:txbxContent>
                <w:p>
                  <w:pPr>
                    <w:spacing w:line="280" w:lineRule="exact" w:before="0"/>
                    <w:ind w:left="0" w:right="0" w:firstLine="0"/>
                    <w:jc w:val="left"/>
                    <w:rPr>
                      <w:rFonts w:ascii="Arial"/>
                      <w:sz w:val="25"/>
                    </w:rPr>
                  </w:pPr>
                  <w:r>
                    <w:rPr>
                      <w:rFonts w:ascii="Arial"/>
                      <w:color w:val="282828"/>
                      <w:w w:val="66"/>
                      <w:sz w:val="25"/>
                    </w:rPr>
                    <w:t>2</w:t>
                  </w:r>
                </w:p>
              </w:txbxContent>
            </v:textbox>
            <w10:wrap type="none"/>
          </v:shape>
        </w:pict>
      </w:r>
      <w:r>
        <w:rPr>
          <w:rFonts w:ascii="Times New Roman" w:eastAsia="Times New Roman"/>
          <w:color w:val="282828"/>
          <w:sz w:val="31"/>
        </w:rPr>
        <w:t>2H</w:t>
      </w:r>
      <w:r>
        <w:rPr>
          <w:rFonts w:ascii="Times New Roman" w:eastAsia="Times New Roman"/>
          <w:color w:val="282828"/>
          <w:spacing w:val="-41"/>
          <w:sz w:val="31"/>
        </w:rPr>
        <w:t> </w:t>
      </w:r>
      <w:r>
        <w:rPr>
          <w:rFonts w:ascii="Times New Roman" w:eastAsia="Times New Roman"/>
          <w:color w:val="282828"/>
          <w:spacing w:val="-81"/>
          <w:sz w:val="31"/>
        </w:rPr>
        <w:t>N</w:t>
      </w:r>
      <w:r>
        <w:rPr>
          <w:color w:val="282828"/>
          <w:spacing w:val="-1027"/>
          <w:sz w:val="109"/>
        </w:rPr>
        <w:t>一</w:t>
      </w:r>
      <w:r>
        <w:rPr>
          <w:rFonts w:ascii="Times New Roman" w:eastAsia="Times New Roman"/>
          <w:color w:val="282828"/>
          <w:sz w:val="31"/>
        </w:rPr>
        <w:t>0</w:t>
      </w:r>
      <w:r>
        <w:rPr>
          <w:rFonts w:ascii="Times New Roman" w:eastAsia="Times New Roman"/>
          <w:color w:val="282828"/>
          <w:spacing w:val="-37"/>
          <w:sz w:val="31"/>
        </w:rPr>
        <w:t> </w:t>
      </w:r>
      <w:r>
        <w:rPr>
          <w:rFonts w:ascii="Times New Roman" w:eastAsia="Times New Roman"/>
          <w:color w:val="282828"/>
          <w:sz w:val="31"/>
        </w:rPr>
        <w:t>3</w:t>
        <w:tab/>
      </w:r>
      <w:r>
        <w:rPr>
          <w:rFonts w:ascii="Times New Roman" w:eastAsia="Times New Roman"/>
          <w:color w:val="282828"/>
          <w:spacing w:val="-7"/>
          <w:w w:val="95"/>
          <w:sz w:val="31"/>
        </w:rPr>
        <w:t>2NO</w:t>
      </w:r>
      <w:r>
        <w:rPr>
          <w:color w:val="282828"/>
          <w:w w:val="95"/>
          <w:sz w:val="25"/>
        </w:rPr>
        <w:t>占＋</w:t>
        <w:tab/>
      </w:r>
      <w:r>
        <w:rPr>
          <w:rFonts w:ascii="Times New Roman" w:eastAsia="Times New Roman"/>
          <w:color w:val="282828"/>
          <w:w w:val="95"/>
          <w:sz w:val="31"/>
        </w:rPr>
        <w:t>H </w:t>
      </w:r>
      <w:r>
        <w:rPr>
          <w:rFonts w:ascii="Times New Roman" w:eastAsia="Times New Roman"/>
          <w:color w:val="505050"/>
          <w:spacing w:val="-9"/>
          <w:sz w:val="31"/>
        </w:rPr>
        <w:t>2</w:t>
      </w:r>
      <w:r>
        <w:rPr>
          <w:rFonts w:ascii="Times New Roman" w:eastAsia="Times New Roman"/>
          <w:color w:val="282828"/>
          <w:spacing w:val="-9"/>
          <w:sz w:val="31"/>
        </w:rPr>
        <w:t>0  </w:t>
      </w:r>
      <w:r>
        <w:rPr>
          <w:rFonts w:ascii="Times New Roman" w:eastAsia="Times New Roman"/>
          <w:color w:val="505050"/>
          <w:sz w:val="31"/>
        </w:rPr>
        <w:t>+</w:t>
      </w:r>
      <w:r>
        <w:rPr>
          <w:rFonts w:ascii="Times New Roman" w:eastAsia="Times New Roman"/>
          <w:color w:val="505050"/>
          <w:spacing w:val="17"/>
          <w:sz w:val="31"/>
        </w:rPr>
        <w:t> </w:t>
      </w:r>
      <w:r>
        <w:rPr>
          <w:rFonts w:ascii="Times New Roman" w:eastAsia="Times New Roman"/>
          <w:color w:val="979797"/>
          <w:sz w:val="31"/>
        </w:rPr>
        <w:t>-</w:t>
      </w:r>
      <w:r>
        <w:rPr>
          <w:rFonts w:ascii="Times New Roman" w:eastAsia="Times New Roman"/>
          <w:color w:val="979797"/>
          <w:spacing w:val="39"/>
          <w:sz w:val="31"/>
        </w:rPr>
        <w:t> </w:t>
      </w:r>
      <w:r>
        <w:rPr>
          <w:rFonts w:ascii="Times New Roman" w:eastAsia="Times New Roman"/>
          <w:color w:val="282828"/>
          <w:position w:val="20"/>
          <w:sz w:val="27"/>
        </w:rPr>
        <w:t>1</w:t>
        <w:tab/>
      </w:r>
      <w:r>
        <w:rPr>
          <w:rFonts w:ascii="Times New Roman" w:eastAsia="Times New Roman"/>
          <w:color w:val="282828"/>
          <w:spacing w:val="7"/>
          <w:sz w:val="31"/>
        </w:rPr>
        <w:t>0:1</w:t>
      </w:r>
    </w:p>
    <w:p>
      <w:pPr>
        <w:pStyle w:val="BodyText"/>
        <w:spacing w:line="316" w:lineRule="auto" w:before="111"/>
        <w:ind w:left="1016" w:right="858" w:firstLine="631"/>
        <w:jc w:val="both"/>
      </w:pPr>
      <w:r>
        <w:rPr>
          <w:rFonts w:ascii="Times New Roman" w:eastAsia="Times New Roman"/>
          <w:color w:val="282828"/>
          <w:w w:val="66"/>
          <w:sz w:val="27"/>
        </w:rPr>
        <w:t>(</w:t>
      </w:r>
      <w:r>
        <w:rPr>
          <w:rFonts w:ascii="Times New Roman" w:eastAsia="Times New Roman"/>
          <w:color w:val="282828"/>
          <w:spacing w:val="7"/>
          <w:sz w:val="27"/>
        </w:rPr>
        <w:t>  </w:t>
      </w:r>
      <w:r>
        <w:rPr>
          <w:rFonts w:ascii="Times New Roman" w:eastAsia="Times New Roman"/>
          <w:color w:val="282828"/>
          <w:w w:val="66"/>
          <w:sz w:val="27"/>
        </w:rPr>
        <w:t>6</w:t>
      </w:r>
      <w:r>
        <w:rPr>
          <w:rFonts w:ascii="Times New Roman" w:eastAsia="Times New Roman"/>
          <w:color w:val="282828"/>
          <w:spacing w:val="3"/>
          <w:sz w:val="27"/>
        </w:rPr>
        <w:t>  </w:t>
      </w:r>
      <w:r>
        <w:rPr>
          <w:rFonts w:ascii="Times New Roman" w:eastAsia="Times New Roman"/>
          <w:color w:val="282828"/>
          <w:w w:val="66"/>
          <w:sz w:val="27"/>
        </w:rPr>
        <w:t>)</w:t>
      </w:r>
      <w:r>
        <w:rPr>
          <w:rFonts w:ascii="Times New Roman" w:eastAsia="Times New Roman"/>
          <w:color w:val="282828"/>
          <w:sz w:val="27"/>
        </w:rPr>
        <w:t> </w:t>
      </w:r>
      <w:r>
        <w:rPr>
          <w:color w:val="282828"/>
          <w:w w:val="66"/>
        </w:rPr>
        <w:t>脱</w:t>
      </w:r>
      <w:r>
        <w:rPr>
          <w:color w:val="282828"/>
        </w:rPr>
        <w:t> </w:t>
      </w:r>
      <w:r>
        <w:rPr>
          <w:color w:val="282828"/>
          <w:w w:val="104"/>
        </w:rPr>
        <w:t>硝塔</w:t>
      </w:r>
      <w:r>
        <w:rPr>
          <w:color w:val="282828"/>
        </w:rPr>
        <w:t> </w:t>
      </w:r>
      <w:r>
        <w:rPr>
          <w:rFonts w:ascii="Times New Roman" w:eastAsia="Times New Roman"/>
          <w:color w:val="282828"/>
          <w:w w:val="105"/>
          <w:sz w:val="27"/>
        </w:rPr>
        <w:t>(</w:t>
      </w:r>
      <w:r>
        <w:rPr>
          <w:rFonts w:ascii="Times New Roman" w:eastAsia="Times New Roman"/>
          <w:color w:val="282828"/>
          <w:spacing w:val="-13"/>
          <w:sz w:val="27"/>
        </w:rPr>
        <w:t>  </w:t>
      </w:r>
      <w:r>
        <w:rPr>
          <w:rFonts w:ascii="Times New Roman" w:eastAsia="Times New Roman"/>
          <w:color w:val="282828"/>
          <w:w w:val="105"/>
          <w:sz w:val="27"/>
        </w:rPr>
        <w:t>1</w:t>
      </w:r>
      <w:r>
        <w:rPr>
          <w:rFonts w:ascii="Times New Roman" w:eastAsia="Times New Roman"/>
          <w:color w:val="282828"/>
          <w:spacing w:val="-16"/>
          <w:sz w:val="27"/>
        </w:rPr>
        <w:t>  </w:t>
      </w:r>
      <w:r>
        <w:rPr>
          <w:color w:val="282828"/>
          <w:w w:val="105"/>
        </w:rPr>
        <w:t>塔</w:t>
      </w:r>
      <w:r>
        <w:rPr>
          <w:color w:val="282828"/>
          <w:spacing w:val="-188"/>
          <w:w w:val="105"/>
        </w:rPr>
        <w:t>）</w:t>
      </w:r>
      <w:r>
        <w:rPr>
          <w:color w:val="282828"/>
          <w:w w:val="68"/>
        </w:rPr>
        <w:t>：脱</w:t>
      </w:r>
      <w:r>
        <w:rPr>
          <w:color w:val="282828"/>
          <w:spacing w:val="-15"/>
        </w:rPr>
        <w:t>  </w:t>
      </w:r>
      <w:r>
        <w:rPr>
          <w:color w:val="282828"/>
          <w:w w:val="98"/>
        </w:rPr>
        <w:t>硝塔使</w:t>
      </w:r>
      <w:r>
        <w:rPr>
          <w:color w:val="282828"/>
          <w:spacing w:val="-70"/>
        </w:rPr>
        <w:t> </w:t>
      </w:r>
      <w:r>
        <w:rPr>
          <w:color w:val="282828"/>
          <w:spacing w:val="12"/>
          <w:w w:val="97"/>
        </w:rPr>
        <w:t>二氧</w:t>
      </w:r>
      <w:r>
        <w:rPr>
          <w:color w:val="282828"/>
          <w:spacing w:val="25"/>
          <w:w w:val="106"/>
        </w:rPr>
        <w:t>化</w:t>
      </w:r>
      <w:r>
        <w:rPr>
          <w:color w:val="282828"/>
          <w:spacing w:val="16"/>
          <w:w w:val="99"/>
        </w:rPr>
        <w:t>硫与含硝</w:t>
      </w:r>
      <w:r>
        <w:rPr>
          <w:color w:val="282828"/>
          <w:spacing w:val="19"/>
          <w:w w:val="110"/>
        </w:rPr>
        <w:t>硫酸在</w:t>
      </w:r>
      <w:r>
        <w:rPr>
          <w:color w:val="282828"/>
          <w:spacing w:val="31"/>
          <w:w w:val="106"/>
        </w:rPr>
        <w:t>其内</w:t>
      </w:r>
      <w:r>
        <w:rPr>
          <w:color w:val="282828"/>
          <w:spacing w:val="-6"/>
        </w:rPr>
        <w:t>作用，一部分棹化成三氧化硫然后</w:t>
      </w:r>
      <w:r>
        <w:rPr>
          <w:color w:val="505050"/>
        </w:rPr>
        <w:t>生成硫</w:t>
      </w:r>
      <w:r>
        <w:rPr>
          <w:color w:val="282828"/>
          <w:spacing w:val="-34"/>
        </w:rPr>
        <w:t>酸</w:t>
      </w:r>
      <w:r>
        <w:rPr>
          <w:color w:val="282828"/>
          <w:spacing w:val="7"/>
          <w:w w:val="90"/>
        </w:rPr>
        <w:t>；   </w:t>
      </w:r>
      <w:r>
        <w:rPr>
          <w:color w:val="282828"/>
          <w:spacing w:val="7"/>
        </w:rPr>
        <w:t>其余部分艇脱硝塔</w:t>
      </w:r>
      <w:r>
        <w:rPr>
          <w:color w:val="282828"/>
          <w:spacing w:val="3"/>
        </w:rPr>
        <w:t>进入反应室。由第 </w:t>
      </w:r>
      <w:r>
        <w:rPr>
          <w:rFonts w:ascii="Times New Roman" w:eastAsia="Times New Roman"/>
          <w:color w:val="282828"/>
          <w:sz w:val="28"/>
        </w:rPr>
        <w:t>3 </w:t>
      </w:r>
      <w:r>
        <w:rPr>
          <w:color w:val="282828"/>
          <w:spacing w:val="11"/>
        </w:rPr>
        <w:t>塔出来的酸</w:t>
      </w:r>
      <w:r>
        <w:rPr>
          <w:color w:val="505050"/>
          <w:spacing w:val="11"/>
        </w:rPr>
        <w:t>再加</w:t>
      </w:r>
      <w:r>
        <w:rPr>
          <w:color w:val="282828"/>
          <w:spacing w:val="-6"/>
        </w:rPr>
        <w:t>入脱硝塔浪缩， </w:t>
      </w:r>
      <w:r>
        <w:rPr>
          <w:color w:val="505050"/>
          <w:spacing w:val="-7"/>
        </w:rPr>
        <w:t>其</w:t>
      </w:r>
      <w:r>
        <w:rPr>
          <w:color w:val="282828"/>
          <w:spacing w:val="3"/>
        </w:rPr>
        <w:t>所制成的</w:t>
      </w:r>
    </w:p>
    <w:p>
      <w:pPr>
        <w:pStyle w:val="BodyText"/>
        <w:spacing w:line="360" w:lineRule="exact"/>
        <w:ind w:left="4696"/>
        <w:jc w:val="both"/>
      </w:pPr>
      <w:r>
        <w:rPr/>
        <w:drawing>
          <wp:anchor distT="0" distB="0" distL="0" distR="0" allowOverlap="1" layoutInCell="1" locked="0" behindDoc="0" simplePos="0" relativeHeight="253218816">
            <wp:simplePos x="0" y="0"/>
            <wp:positionH relativeFrom="page">
              <wp:posOffset>1283622</wp:posOffset>
            </wp:positionH>
            <wp:positionV relativeFrom="paragraph">
              <wp:posOffset>129202</wp:posOffset>
            </wp:positionV>
            <wp:extent cx="996244" cy="4052807"/>
            <wp:effectExtent l="0" t="0" r="0" b="0"/>
            <wp:wrapNone/>
            <wp:docPr id="371" name="image258.png"/>
            <wp:cNvGraphicFramePr>
              <a:graphicFrameLocks noChangeAspect="1"/>
            </wp:cNvGraphicFramePr>
            <a:graphic>
              <a:graphicData uri="http://schemas.openxmlformats.org/drawingml/2006/picture">
                <pic:pic>
                  <pic:nvPicPr>
                    <pic:cNvPr id="372" name="image258.png"/>
                    <pic:cNvPicPr/>
                  </pic:nvPicPr>
                  <pic:blipFill>
                    <a:blip r:embed="rId262" cstate="print"/>
                    <a:stretch>
                      <a:fillRect/>
                    </a:stretch>
                  </pic:blipFill>
                  <pic:spPr>
                    <a:xfrm>
                      <a:off x="0" y="0"/>
                      <a:ext cx="996244" cy="4052807"/>
                    </a:xfrm>
                    <a:prstGeom prst="rect">
                      <a:avLst/>
                    </a:prstGeom>
                  </pic:spPr>
                </pic:pic>
              </a:graphicData>
            </a:graphic>
          </wp:anchor>
        </w:drawing>
      </w:r>
      <w:r>
        <w:rPr>
          <w:color w:val="3D3D3D"/>
          <w:w w:val="105"/>
        </w:rPr>
        <w:t>硫酸其浪度可达 </w:t>
      </w:r>
      <w:r>
        <w:rPr>
          <w:rFonts w:ascii="Times New Roman" w:eastAsia="Times New Roman"/>
          <w:color w:val="3D3D3D"/>
          <w:w w:val="105"/>
        </w:rPr>
        <w:t>57~ 60%</w:t>
      </w:r>
      <w:r>
        <w:rPr>
          <w:color w:val="3D3D3D"/>
          <w:w w:val="105"/>
        </w:rPr>
        <w:t>。</w:t>
      </w:r>
    </w:p>
    <w:p>
      <w:pPr>
        <w:pStyle w:val="BodyText"/>
        <w:spacing w:line="312" w:lineRule="auto" w:before="110"/>
        <w:ind w:left="4677" w:right="851" w:firstLine="619"/>
        <w:jc w:val="both"/>
      </w:pPr>
      <w:r>
        <w:rPr>
          <w:color w:val="282828"/>
          <w:spacing w:val="12"/>
          <w:w w:val="105"/>
        </w:rPr>
        <w:t>脱硝塔 </w:t>
      </w:r>
      <w:r>
        <w:rPr>
          <w:rFonts w:ascii="Arial" w:eastAsia="Arial"/>
          <w:color w:val="282828"/>
          <w:spacing w:val="26"/>
          <w:w w:val="105"/>
          <w:sz w:val="26"/>
        </w:rPr>
        <w:t>( </w:t>
      </w:r>
      <w:r>
        <w:rPr>
          <w:rFonts w:ascii="Arial" w:eastAsia="Arial"/>
          <w:color w:val="282828"/>
          <w:w w:val="105"/>
          <w:sz w:val="26"/>
        </w:rPr>
        <w:t>1</w:t>
      </w:r>
      <w:r>
        <w:rPr>
          <w:rFonts w:ascii="Arial" w:eastAsia="Arial"/>
          <w:color w:val="282828"/>
          <w:spacing w:val="4"/>
          <w:w w:val="105"/>
          <w:sz w:val="26"/>
        </w:rPr>
        <w:t> </w:t>
      </w:r>
      <w:r>
        <w:rPr>
          <w:color w:val="282828"/>
          <w:w w:val="105"/>
        </w:rPr>
        <w:t>塔）</w:t>
      </w:r>
      <w:r>
        <w:rPr>
          <w:color w:val="282828"/>
          <w:spacing w:val="1"/>
          <w:w w:val="105"/>
        </w:rPr>
        <w:t>是由数个大瓷缸</w:t>
      </w:r>
      <w:r>
        <w:rPr>
          <w:color w:val="3D3D3D"/>
          <w:spacing w:val="22"/>
          <w:w w:val="105"/>
        </w:rPr>
        <w:t>速接而成</w:t>
      </w:r>
      <w:r>
        <w:rPr>
          <w:color w:val="3D3D3D"/>
          <w:w w:val="105"/>
        </w:rPr>
        <w:t>（</w:t>
      </w:r>
      <w:r>
        <w:rPr>
          <w:color w:val="3D3D3D"/>
          <w:spacing w:val="25"/>
          <w:w w:val="105"/>
        </w:rPr>
        <w:t>如图</w:t>
      </w:r>
      <w:r>
        <w:rPr>
          <w:rFonts w:ascii="Times New Roman" w:eastAsia="Times New Roman"/>
          <w:color w:val="3D3D3D"/>
          <w:w w:val="105"/>
        </w:rPr>
        <w:t>156</w:t>
      </w:r>
      <w:r>
        <w:rPr>
          <w:rFonts w:ascii="Times New Roman" w:eastAsia="Times New Roman"/>
          <w:color w:val="3D3D3D"/>
          <w:spacing w:val="-1"/>
          <w:w w:val="105"/>
        </w:rPr>
        <w:t> </w:t>
      </w:r>
      <w:r>
        <w:rPr>
          <w:color w:val="3D3D3D"/>
          <w:spacing w:val="6"/>
          <w:w w:val="105"/>
        </w:rPr>
        <w:t>所示</w:t>
      </w:r>
      <w:r>
        <w:rPr>
          <w:color w:val="3D3D3D"/>
          <w:w w:val="105"/>
        </w:rPr>
        <w:t>），</w:t>
      </w:r>
      <w:r>
        <w:rPr>
          <w:color w:val="3D3D3D"/>
          <w:spacing w:val="-10"/>
          <w:w w:val="105"/>
        </w:rPr>
        <w:t>缸接</w:t>
      </w:r>
      <w:r>
        <w:rPr>
          <w:color w:val="3D3D3D"/>
          <w:spacing w:val="-310"/>
          <w:w w:val="105"/>
        </w:rPr>
        <w:t>要</w:t>
      </w:r>
      <w:r>
        <w:rPr>
          <w:color w:val="3D3D3D"/>
          <w:w w:val="105"/>
        </w:rPr>
        <w:t>鞋</w:t>
      </w:r>
      <w:r>
        <w:rPr>
          <w:color w:val="282828"/>
          <w:w w:val="105"/>
        </w:rPr>
        <w:t>严密，不能涌气，塔外壁用耐酸泥封</w:t>
      </w:r>
      <w:r>
        <w:rPr>
          <w:color w:val="282828"/>
          <w:spacing w:val="-2"/>
          <w:w w:val="105"/>
        </w:rPr>
        <w:t>起来，其四周用土还匝起，中朋留 </w:t>
      </w:r>
      <w:r>
        <w:rPr>
          <w:color w:val="282828"/>
          <w:spacing w:val="53"/>
          <w:w w:val="105"/>
        </w:rPr>
        <w:t>有</w:t>
      </w:r>
      <w:r>
        <w:rPr>
          <w:rFonts w:ascii="Times New Roman" w:eastAsia="Times New Roman"/>
          <w:color w:val="282828"/>
          <w:w w:val="105"/>
        </w:rPr>
        <w:t>10</w:t>
      </w:r>
      <w:r>
        <w:rPr>
          <w:rFonts w:ascii="Times New Roman" w:eastAsia="Times New Roman"/>
          <w:color w:val="282828"/>
          <w:spacing w:val="15"/>
          <w:w w:val="105"/>
        </w:rPr>
        <w:t> </w:t>
      </w:r>
      <w:r>
        <w:rPr>
          <w:color w:val="282828"/>
          <w:spacing w:val="-4"/>
          <w:w w:val="105"/>
        </w:rPr>
        <w:t>公分左右的空隙。在塔边 生一火炉进行保溫。开工前还须对塔加 溫，可促进化学反应。</w:t>
      </w:r>
    </w:p>
    <w:p>
      <w:pPr>
        <w:pStyle w:val="BodyText"/>
        <w:spacing w:line="347" w:lineRule="exact"/>
        <w:ind w:left="5284"/>
      </w:pPr>
      <w:r>
        <w:rPr>
          <w:color w:val="3D3D3D"/>
          <w:spacing w:val="-4"/>
          <w:w w:val="105"/>
        </w:rPr>
        <w:t>在塔内装满碎瓷充琐物</w:t>
      </w:r>
      <w:r>
        <w:rPr>
          <w:color w:val="111111"/>
          <w:spacing w:val="5"/>
          <w:w w:val="105"/>
        </w:rPr>
        <w:t>，</w:t>
      </w:r>
      <w:r>
        <w:rPr>
          <w:color w:val="3D3D3D"/>
          <w:spacing w:val="-2"/>
          <w:w w:val="105"/>
        </w:rPr>
        <w:t>上部的</w:t>
      </w:r>
    </w:p>
    <w:p>
      <w:pPr>
        <w:pStyle w:val="BodyText"/>
        <w:spacing w:line="309" w:lineRule="auto" w:before="125"/>
        <w:ind w:left="4660" w:right="866" w:firstLine="5"/>
        <w:jc w:val="both"/>
      </w:pPr>
      <w:r>
        <w:rPr/>
        <w:pict>
          <v:shape style="position:absolute;margin-left:90.045151pt;margin-top:81.933708pt;width:9.050pt;height:16.05pt;mso-position-horizontal-relative:page;mso-position-vertical-relative:paragraph;z-index:253219840" type="#_x0000_t202" filled="false" stroked="false">
            <v:textbox inset="0,0,0,0" style="layout-flow:vertical-ideographic">
              <w:txbxContent>
                <w:p>
                  <w:pPr>
                    <w:spacing w:line="108" w:lineRule="auto" w:before="0"/>
                    <w:ind w:left="20" w:right="0" w:firstLine="0"/>
                    <w:jc w:val="left"/>
                    <w:rPr>
                      <w:sz w:val="28"/>
                    </w:rPr>
                  </w:pPr>
                  <w:r>
                    <w:rPr>
                      <w:color w:val="282828"/>
                      <w:w w:val="100"/>
                      <w:sz w:val="28"/>
                    </w:rPr>
                    <w:t>9</w:t>
                  </w:r>
                </w:p>
              </w:txbxContent>
            </v:textbox>
            <w10:wrap type="none"/>
          </v:shape>
        </w:pict>
      </w:r>
      <w:r>
        <w:rPr>
          <w:color w:val="282828"/>
          <w:spacing w:val="-8"/>
          <w:w w:val="105"/>
        </w:rPr>
        <w:t>碎瓷片尺寸小一</w:t>
      </w:r>
      <w:r>
        <w:rPr>
          <w:color w:val="505050"/>
          <w:spacing w:val="-15"/>
          <w:w w:val="105"/>
        </w:rPr>
        <w:t>些</w:t>
      </w:r>
      <w:r>
        <w:rPr>
          <w:color w:val="282828"/>
          <w:spacing w:val="-18"/>
          <w:w w:val="105"/>
        </w:rPr>
        <w:t>，下部的大 一 些</w:t>
      </w:r>
      <w:r>
        <w:rPr>
          <w:color w:val="282828"/>
          <w:w w:val="95"/>
        </w:rPr>
        <w:t>； </w:t>
      </w:r>
      <w:r>
        <w:rPr>
          <w:color w:val="282828"/>
          <w:w w:val="105"/>
        </w:rPr>
        <w:t>上部碎瓷之问的间隙小些，下部的问</w:t>
      </w:r>
      <w:r>
        <w:rPr>
          <w:color w:val="282828"/>
          <w:spacing w:val="-4"/>
          <w:w w:val="105"/>
        </w:rPr>
        <w:t>隙要大些，使上述的 </w:t>
      </w:r>
      <w:r>
        <w:rPr>
          <w:rFonts w:ascii="Times New Roman" w:eastAsia="Times New Roman"/>
          <w:color w:val="282828"/>
          <w:w w:val="105"/>
          <w:sz w:val="31"/>
        </w:rPr>
        <w:t>SOi</w:t>
      </w:r>
      <w:r>
        <w:rPr>
          <w:rFonts w:ascii="Times New Roman" w:eastAsia="Times New Roman"/>
          <w:color w:val="282828"/>
          <w:spacing w:val="2"/>
          <w:w w:val="105"/>
          <w:sz w:val="31"/>
        </w:rPr>
        <w:t> </w:t>
      </w:r>
      <w:r>
        <w:rPr>
          <w:color w:val="282828"/>
          <w:spacing w:val="-4"/>
          <w:w w:val="105"/>
        </w:rPr>
        <w:t>分布均匀和</w:t>
      </w:r>
      <w:r>
        <w:rPr>
          <w:color w:val="111111"/>
          <w:spacing w:val="-7"/>
          <w:w w:val="105"/>
        </w:rPr>
        <w:t>下落的脱硝</w:t>
      </w:r>
      <w:r>
        <w:rPr>
          <w:color w:val="3D3D3D"/>
          <w:spacing w:val="-7"/>
          <w:w w:val="105"/>
        </w:rPr>
        <w:t>硫酸散布均匀。在塔的上</w:t>
      </w:r>
      <w:r>
        <w:rPr>
          <w:color w:val="282828"/>
          <w:spacing w:val="2"/>
          <w:w w:val="105"/>
        </w:rPr>
        <w:t>部有导管与第 </w:t>
      </w:r>
      <w:r>
        <w:rPr>
          <w:rFonts w:ascii="Arial" w:eastAsia="Arial"/>
          <w:color w:val="282828"/>
          <w:w w:val="105"/>
          <w:sz w:val="25"/>
        </w:rPr>
        <w:t>2</w:t>
      </w:r>
      <w:r>
        <w:rPr>
          <w:rFonts w:ascii="Arial" w:eastAsia="Arial"/>
          <w:color w:val="282828"/>
          <w:spacing w:val="19"/>
          <w:w w:val="105"/>
          <w:sz w:val="25"/>
        </w:rPr>
        <w:t> </w:t>
      </w:r>
      <w:r>
        <w:rPr>
          <w:color w:val="282828"/>
          <w:spacing w:val="-10"/>
          <w:w w:val="105"/>
        </w:rPr>
        <w:t>塔相通，下部有</w:t>
      </w:r>
      <w:r>
        <w:rPr>
          <w:color w:val="606060"/>
          <w:spacing w:val="-9"/>
          <w:w w:val="105"/>
        </w:rPr>
        <w:t>一</w:t>
      </w:r>
      <w:r>
        <w:rPr>
          <w:color w:val="3D3D3D"/>
          <w:w w:val="105"/>
        </w:rPr>
        <w:t>根</w:t>
      </w:r>
    </w:p>
    <w:p>
      <w:pPr>
        <w:spacing w:after="0" w:line="309" w:lineRule="auto"/>
        <w:jc w:val="both"/>
        <w:sectPr>
          <w:type w:val="continuous"/>
          <w:pgSz w:w="10520" w:h="17040"/>
          <w:pgMar w:top="1620" w:bottom="280" w:left="0" w:right="0"/>
        </w:sectPr>
      </w:pPr>
    </w:p>
    <w:p>
      <w:pPr>
        <w:pStyle w:val="BodyText"/>
        <w:tabs>
          <w:tab w:pos="2401" w:val="left" w:leader="none"/>
        </w:tabs>
        <w:spacing w:before="57"/>
        <w:ind w:left="1468"/>
      </w:pPr>
      <w:r>
        <w:rPr>
          <w:color w:val="282828"/>
          <w:spacing w:val="-39"/>
        </w:rPr>
        <w:t>图</w:t>
      </w:r>
      <w:r>
        <w:rPr>
          <w:rFonts w:ascii="Times New Roman" w:eastAsia="Times New Roman"/>
          <w:color w:val="282828"/>
        </w:rPr>
        <w:t>156</w:t>
        <w:tab/>
      </w:r>
      <w:r>
        <w:rPr>
          <w:color w:val="282828"/>
        </w:rPr>
        <w:t>脱硝</w:t>
      </w:r>
      <w:r>
        <w:rPr>
          <w:color w:val="282828"/>
          <w:spacing w:val="67"/>
        </w:rPr>
        <w:t>塔</w:t>
      </w:r>
      <w:r>
        <w:rPr>
          <w:rFonts w:ascii="Times New Roman" w:eastAsia="Times New Roman"/>
          <w:color w:val="282828"/>
        </w:rPr>
        <w:t>(</w:t>
      </w:r>
      <w:r>
        <w:rPr>
          <w:rFonts w:ascii="Times New Roman" w:eastAsia="Times New Roman"/>
          <w:color w:val="282828"/>
          <w:spacing w:val="10"/>
        </w:rPr>
        <w:t> </w:t>
      </w:r>
      <w:r>
        <w:rPr>
          <w:rFonts w:ascii="Times New Roman" w:eastAsia="Times New Roman"/>
          <w:color w:val="282828"/>
        </w:rPr>
        <w:t>1</w:t>
      </w:r>
      <w:r>
        <w:rPr>
          <w:rFonts w:ascii="Times New Roman" w:eastAsia="Times New Roman"/>
          <w:color w:val="282828"/>
          <w:spacing w:val="-9"/>
        </w:rPr>
        <w:t> </w:t>
      </w:r>
      <w:r>
        <w:rPr>
          <w:color w:val="282828"/>
        </w:rPr>
        <w:t>塔）</w:t>
      </w:r>
    </w:p>
    <w:p>
      <w:pPr>
        <w:spacing w:before="60"/>
        <w:ind w:left="1210" w:right="0" w:firstLine="0"/>
        <w:jc w:val="both"/>
        <w:rPr>
          <w:sz w:val="22"/>
        </w:rPr>
      </w:pPr>
      <w:r>
        <w:rPr>
          <w:rFonts w:ascii="Times New Roman" w:eastAsia="Times New Roman"/>
          <w:color w:val="282828"/>
          <w:spacing w:val="5"/>
          <w:w w:val="99"/>
          <w:sz w:val="23"/>
        </w:rPr>
        <w:t>1</w:t>
      </w:r>
      <w:r>
        <w:rPr>
          <w:color w:val="282828"/>
          <w:spacing w:val="25"/>
          <w:w w:val="99"/>
          <w:sz w:val="22"/>
        </w:rPr>
        <w:t>一</w:t>
      </w:r>
      <w:r>
        <w:rPr>
          <w:color w:val="282828"/>
          <w:w w:val="109"/>
          <w:sz w:val="22"/>
        </w:rPr>
        <w:t>塔盖（</w:t>
      </w:r>
      <w:r>
        <w:rPr>
          <w:color w:val="282828"/>
          <w:spacing w:val="-18"/>
          <w:w w:val="109"/>
          <w:sz w:val="22"/>
        </w:rPr>
        <w:t>瓦片</w:t>
      </w:r>
      <w:r>
        <w:rPr>
          <w:color w:val="282828"/>
          <w:spacing w:val="-151"/>
          <w:w w:val="109"/>
          <w:sz w:val="22"/>
        </w:rPr>
        <w:t>）</w:t>
      </w:r>
      <w:r>
        <w:rPr>
          <w:color w:val="282828"/>
          <w:w w:val="60"/>
          <w:sz w:val="22"/>
        </w:rPr>
        <w:t>；</w:t>
      </w:r>
      <w:r>
        <w:rPr>
          <w:color w:val="282828"/>
          <w:spacing w:val="-8"/>
          <w:sz w:val="22"/>
        </w:rPr>
        <w:t> </w:t>
      </w:r>
      <w:r>
        <w:rPr>
          <w:rFonts w:ascii="Times New Roman" w:eastAsia="Times New Roman"/>
          <w:color w:val="3D3D3D"/>
          <w:w w:val="60"/>
          <w:sz w:val="23"/>
        </w:rPr>
        <w:t>2</w:t>
      </w:r>
      <w:r>
        <w:rPr>
          <w:rFonts w:ascii="Times New Roman" w:eastAsia="Times New Roman"/>
          <w:color w:val="3D3D3D"/>
          <w:spacing w:val="-14"/>
          <w:sz w:val="23"/>
        </w:rPr>
        <w:t> </w:t>
      </w:r>
      <w:r>
        <w:rPr>
          <w:color w:val="606060"/>
          <w:w w:val="60"/>
          <w:sz w:val="22"/>
        </w:rPr>
        <w:t>一</w:t>
      </w:r>
      <w:r>
        <w:rPr>
          <w:color w:val="606060"/>
          <w:spacing w:val="-1"/>
          <w:sz w:val="22"/>
        </w:rPr>
        <w:t> </w:t>
      </w:r>
      <w:r>
        <w:rPr>
          <w:color w:val="282828"/>
          <w:w w:val="60"/>
          <w:sz w:val="22"/>
        </w:rPr>
        <w:t>分酸</w:t>
      </w:r>
      <w:r>
        <w:rPr>
          <w:color w:val="282828"/>
          <w:spacing w:val="-8"/>
          <w:sz w:val="22"/>
        </w:rPr>
        <w:t>  </w:t>
      </w:r>
      <w:r>
        <w:rPr>
          <w:color w:val="282828"/>
          <w:spacing w:val="-21"/>
          <w:w w:val="109"/>
          <w:sz w:val="22"/>
        </w:rPr>
        <w:t>器</w:t>
      </w:r>
      <w:r>
        <w:rPr>
          <w:color w:val="282828"/>
          <w:w w:val="75"/>
          <w:sz w:val="22"/>
        </w:rPr>
        <w:t>；</w:t>
      </w:r>
    </w:p>
    <w:p>
      <w:pPr>
        <w:spacing w:line="285" w:lineRule="auto" w:before="64"/>
        <w:ind w:left="1209" w:right="0" w:firstLine="18"/>
        <w:jc w:val="both"/>
        <w:rPr>
          <w:sz w:val="22"/>
        </w:rPr>
      </w:pPr>
      <w:r>
        <w:rPr>
          <w:rFonts w:ascii="Times New Roman" w:eastAsia="Times New Roman"/>
          <w:color w:val="282828"/>
          <w:spacing w:val="16"/>
          <w:w w:val="95"/>
          <w:sz w:val="23"/>
        </w:rPr>
        <w:t>3</w:t>
      </w:r>
      <w:r>
        <w:rPr>
          <w:color w:val="878787"/>
          <w:spacing w:val="-36"/>
          <w:w w:val="95"/>
          <w:sz w:val="22"/>
        </w:rPr>
        <w:t>一 </w:t>
      </w:r>
      <w:r>
        <w:rPr>
          <w:color w:val="282828"/>
          <w:spacing w:val="-11"/>
          <w:w w:val="95"/>
          <w:sz w:val="22"/>
        </w:rPr>
        <w:t>填 充物； </w:t>
      </w:r>
      <w:r>
        <w:rPr>
          <w:rFonts w:ascii="Times New Roman" w:eastAsia="Times New Roman"/>
          <w:color w:val="282828"/>
          <w:w w:val="95"/>
          <w:sz w:val="23"/>
        </w:rPr>
        <w:t>4</w:t>
      </w:r>
      <w:r>
        <w:rPr>
          <w:rFonts w:ascii="Times New Roman" w:eastAsia="Times New Roman"/>
          <w:color w:val="282828"/>
          <w:spacing w:val="-40"/>
          <w:w w:val="95"/>
          <w:sz w:val="23"/>
        </w:rPr>
        <w:t> </w:t>
      </w:r>
      <w:r>
        <w:rPr>
          <w:color w:val="282828"/>
          <w:spacing w:val="-5"/>
          <w:w w:val="95"/>
          <w:sz w:val="22"/>
        </w:rPr>
        <w:t>一隋 瓷缸；</w:t>
      </w:r>
      <w:r>
        <w:rPr>
          <w:rFonts w:ascii="Times New Roman" w:eastAsia="Times New Roman"/>
          <w:color w:val="3D3D3D"/>
          <w:w w:val="95"/>
          <w:sz w:val="23"/>
        </w:rPr>
        <w:t>5</w:t>
      </w:r>
      <w:r>
        <w:rPr>
          <w:color w:val="707070"/>
          <w:spacing w:val="42"/>
          <w:w w:val="95"/>
          <w:sz w:val="22"/>
        </w:rPr>
        <w:t>一</w:t>
      </w:r>
      <w:r>
        <w:rPr>
          <w:color w:val="3D3D3D"/>
          <w:w w:val="95"/>
          <w:sz w:val="22"/>
        </w:rPr>
        <w:t>气</w:t>
      </w:r>
      <w:r>
        <w:rPr>
          <w:color w:val="282828"/>
          <w:spacing w:val="-8"/>
          <w:sz w:val="22"/>
        </w:rPr>
        <w:t>体出口； </w:t>
      </w:r>
      <w:r>
        <w:rPr>
          <w:rFonts w:ascii="Times New Roman" w:eastAsia="Times New Roman"/>
          <w:color w:val="3D3D3D"/>
          <w:sz w:val="22"/>
        </w:rPr>
        <w:t>6</w:t>
      </w:r>
      <w:r>
        <w:rPr>
          <w:rFonts w:ascii="Times New Roman" w:eastAsia="Times New Roman"/>
          <w:color w:val="3D3D3D"/>
          <w:spacing w:val="-44"/>
          <w:sz w:val="22"/>
        </w:rPr>
        <w:t> </w:t>
      </w:r>
      <w:r>
        <w:rPr>
          <w:color w:val="707070"/>
          <w:spacing w:val="37"/>
          <w:sz w:val="22"/>
        </w:rPr>
        <w:t>一</w:t>
      </w:r>
      <w:r>
        <w:rPr>
          <w:color w:val="3D3D3D"/>
          <w:spacing w:val="-1"/>
          <w:sz w:val="22"/>
        </w:rPr>
        <w:t>多孔板</w:t>
      </w:r>
      <w:r>
        <w:rPr>
          <w:color w:val="111111"/>
          <w:spacing w:val="1"/>
          <w:sz w:val="22"/>
        </w:rPr>
        <w:t>； </w:t>
      </w:r>
      <w:r>
        <w:rPr>
          <w:rFonts w:ascii="Times New Roman" w:eastAsia="Times New Roman"/>
          <w:color w:val="3D3D3D"/>
          <w:sz w:val="22"/>
        </w:rPr>
        <w:t>7</w:t>
      </w:r>
      <w:r>
        <w:rPr>
          <w:rFonts w:ascii="Times New Roman" w:eastAsia="Times New Roman"/>
          <w:color w:val="3D3D3D"/>
          <w:spacing w:val="-37"/>
          <w:sz w:val="22"/>
        </w:rPr>
        <w:t> </w:t>
      </w:r>
      <w:r>
        <w:rPr>
          <w:color w:val="3D3D3D"/>
          <w:spacing w:val="-9"/>
          <w:sz w:val="22"/>
        </w:rPr>
        <w:t>一出 酸</w:t>
      </w:r>
      <w:r>
        <w:rPr>
          <w:color w:val="3D3D3D"/>
          <w:spacing w:val="-151"/>
          <w:sz w:val="22"/>
        </w:rPr>
        <w:t>口</w:t>
      </w:r>
      <w:r>
        <w:rPr>
          <w:color w:val="111111"/>
          <w:spacing w:val="27"/>
          <w:sz w:val="22"/>
        </w:rPr>
        <w:t>； </w:t>
      </w:r>
      <w:r>
        <w:rPr>
          <w:rFonts w:ascii="Times New Roman" w:eastAsia="Times New Roman"/>
          <w:color w:val="3D3D3D"/>
          <w:spacing w:val="-10"/>
          <w:sz w:val="24"/>
        </w:rPr>
        <w:t>8</w:t>
      </w:r>
      <w:r>
        <w:rPr>
          <w:color w:val="3D3D3D"/>
          <w:spacing w:val="-19"/>
          <w:sz w:val="22"/>
        </w:rPr>
        <w:t>一盛酸盘； </w:t>
      </w:r>
      <w:r>
        <w:rPr>
          <w:rFonts w:ascii="Times New Roman" w:eastAsia="Times New Roman"/>
          <w:color w:val="3D3D3D"/>
          <w:spacing w:val="8"/>
          <w:sz w:val="24"/>
        </w:rPr>
        <w:t>9</w:t>
      </w:r>
      <w:r>
        <w:rPr>
          <w:color w:val="878787"/>
          <w:spacing w:val="7"/>
          <w:sz w:val="22"/>
        </w:rPr>
        <w:t>一</w:t>
      </w:r>
      <w:r>
        <w:rPr>
          <w:rFonts w:ascii="Times New Roman" w:eastAsia="Times New Roman"/>
          <w:color w:val="282828"/>
          <w:sz w:val="24"/>
        </w:rPr>
        <w:t>S</w:t>
      </w:r>
      <w:r>
        <w:rPr>
          <w:rFonts w:ascii="Times New Roman" w:eastAsia="Times New Roman"/>
          <w:color w:val="282828"/>
          <w:spacing w:val="-16"/>
          <w:sz w:val="24"/>
        </w:rPr>
        <w:t> </w:t>
      </w:r>
      <w:r>
        <w:rPr>
          <w:rFonts w:ascii="Times New Roman" w:eastAsia="Times New Roman"/>
          <w:color w:val="282828"/>
          <w:sz w:val="24"/>
        </w:rPr>
        <w:t>O</w:t>
      </w:r>
      <w:r>
        <w:rPr>
          <w:rFonts w:ascii="Times New Roman" w:eastAsia="Times New Roman"/>
          <w:color w:val="282828"/>
          <w:spacing w:val="-11"/>
          <w:sz w:val="24"/>
        </w:rPr>
        <w:t> </w:t>
      </w:r>
      <w:r>
        <w:rPr>
          <w:rFonts w:ascii="Times New Roman" w:eastAsia="Times New Roman"/>
          <w:color w:val="282828"/>
          <w:sz w:val="24"/>
        </w:rPr>
        <w:t>i</w:t>
      </w:r>
      <w:r>
        <w:rPr>
          <w:rFonts w:ascii="Times New Roman" w:eastAsia="Times New Roman"/>
          <w:color w:val="282828"/>
          <w:spacing w:val="15"/>
          <w:sz w:val="24"/>
        </w:rPr>
        <w:t> </w:t>
      </w:r>
      <w:r>
        <w:rPr>
          <w:color w:val="282828"/>
          <w:sz w:val="22"/>
        </w:rPr>
        <w:t>入口。</w:t>
      </w:r>
    </w:p>
    <w:p>
      <w:pPr>
        <w:spacing w:line="391" w:lineRule="exact" w:before="0"/>
        <w:ind w:left="130" w:right="0" w:firstLine="0"/>
        <w:jc w:val="left"/>
        <w:rPr>
          <w:rFonts w:ascii="Times New Roman" w:eastAsia="Times New Roman"/>
          <w:sz w:val="31"/>
        </w:rPr>
      </w:pPr>
      <w:r>
        <w:rPr/>
        <w:br w:type="column"/>
      </w:r>
      <w:r>
        <w:rPr>
          <w:color w:val="282828"/>
          <w:spacing w:val="-18"/>
          <w:w w:val="105"/>
          <w:sz w:val="29"/>
        </w:rPr>
        <w:t>导管与立缸相速接，作为</w:t>
      </w:r>
      <w:r>
        <w:rPr>
          <w:rFonts w:ascii="Times New Roman" w:eastAsia="Times New Roman"/>
          <w:color w:val="282828"/>
          <w:w w:val="105"/>
          <w:sz w:val="31"/>
        </w:rPr>
        <w:t>N0 </w:t>
      </w:r>
      <w:r>
        <w:rPr>
          <w:rFonts w:ascii="Times New Roman" w:eastAsia="Times New Roman"/>
          <w:color w:val="282828"/>
          <w:spacing w:val="-38"/>
          <w:w w:val="105"/>
          <w:sz w:val="31"/>
        </w:rPr>
        <w:t>2</w:t>
      </w:r>
      <w:r>
        <w:rPr>
          <w:color w:val="282828"/>
          <w:spacing w:val="-216"/>
          <w:w w:val="105"/>
          <w:sz w:val="37"/>
        </w:rPr>
        <w:t>、</w:t>
      </w:r>
      <w:r>
        <w:rPr>
          <w:rFonts w:ascii="Times New Roman" w:eastAsia="Times New Roman"/>
          <w:color w:val="282828"/>
          <w:spacing w:val="-32"/>
          <w:w w:val="105"/>
          <w:sz w:val="31"/>
        </w:rPr>
        <w:t>Oi</w:t>
      </w:r>
      <w:r>
        <w:rPr>
          <w:color w:val="282828"/>
          <w:spacing w:val="-232"/>
          <w:w w:val="105"/>
          <w:sz w:val="37"/>
        </w:rPr>
        <w:t>、</w:t>
      </w:r>
      <w:r>
        <w:rPr>
          <w:rFonts w:ascii="Times New Roman" w:eastAsia="Times New Roman"/>
          <w:color w:val="282828"/>
          <w:spacing w:val="14"/>
          <w:w w:val="105"/>
          <w:sz w:val="31"/>
        </w:rPr>
        <w:t>S02</w:t>
      </w:r>
    </w:p>
    <w:p>
      <w:pPr>
        <w:pStyle w:val="BodyText"/>
        <w:spacing w:before="87"/>
        <w:ind w:left="121"/>
      </w:pPr>
      <w:r>
        <w:rPr>
          <w:color w:val="282828"/>
        </w:rPr>
        <w:t>气体的入口。</w:t>
      </w:r>
    </w:p>
    <w:p>
      <w:pPr>
        <w:tabs>
          <w:tab w:pos="724" w:val="left" w:leader="none"/>
        </w:tabs>
        <w:spacing w:before="60"/>
        <w:ind w:left="0" w:right="51" w:firstLine="0"/>
        <w:jc w:val="center"/>
        <w:rPr>
          <w:sz w:val="34"/>
        </w:rPr>
      </w:pPr>
      <w:r>
        <w:rPr>
          <w:rFonts w:ascii="Times New Roman" w:eastAsia="Times New Roman"/>
          <w:color w:val="282828"/>
          <w:spacing w:val="14"/>
          <w:sz w:val="29"/>
        </w:rPr>
        <w:t>( </w:t>
      </w:r>
      <w:r>
        <w:rPr>
          <w:rFonts w:ascii="Times New Roman" w:eastAsia="Times New Roman"/>
          <w:color w:val="282828"/>
          <w:sz w:val="29"/>
        </w:rPr>
        <w:t>7</w:t>
      </w:r>
      <w:r>
        <w:rPr>
          <w:rFonts w:ascii="Times New Roman" w:eastAsia="Times New Roman"/>
          <w:color w:val="282828"/>
          <w:spacing w:val="7"/>
          <w:sz w:val="29"/>
        </w:rPr>
        <w:t> )</w:t>
      </w:r>
      <w:r>
        <w:rPr>
          <w:rFonts w:ascii="Times New Roman" w:eastAsia="Times New Roman"/>
          <w:color w:val="282828"/>
          <w:sz w:val="29"/>
        </w:rPr>
        <w:tab/>
      </w:r>
      <w:r>
        <w:rPr>
          <w:color w:val="282828"/>
          <w:spacing w:val="-32"/>
          <w:sz w:val="30"/>
        </w:rPr>
        <w:t>图 </w:t>
      </w:r>
      <w:r>
        <w:rPr>
          <w:rFonts w:ascii="Times New Roman" w:eastAsia="Times New Roman"/>
          <w:color w:val="282828"/>
          <w:sz w:val="29"/>
        </w:rPr>
        <w:t>151</w:t>
      </w:r>
      <w:r>
        <w:rPr>
          <w:rFonts w:ascii="Times New Roman" w:eastAsia="Times New Roman"/>
          <w:color w:val="282828"/>
          <w:spacing w:val="17"/>
          <w:sz w:val="29"/>
        </w:rPr>
        <w:t> </w:t>
      </w:r>
      <w:r>
        <w:rPr>
          <w:color w:val="282828"/>
          <w:spacing w:val="-11"/>
          <w:sz w:val="29"/>
        </w:rPr>
        <w:t>上的 </w:t>
      </w:r>
      <w:r>
        <w:rPr>
          <w:rFonts w:ascii="Times New Roman" w:eastAsia="Times New Roman"/>
          <w:color w:val="282828"/>
          <w:sz w:val="29"/>
        </w:rPr>
        <w:t>2</w:t>
      </w:r>
      <w:r>
        <w:rPr>
          <w:rFonts w:ascii="Times New Roman" w:eastAsia="Times New Roman"/>
          <w:color w:val="282828"/>
          <w:spacing w:val="-23"/>
          <w:sz w:val="29"/>
        </w:rPr>
        <w:t> </w:t>
      </w:r>
      <w:r>
        <w:rPr>
          <w:color w:val="282828"/>
          <w:spacing w:val="-68"/>
          <w:sz w:val="34"/>
        </w:rPr>
        <w:t>、</w:t>
      </w:r>
      <w:r>
        <w:rPr>
          <w:rFonts w:ascii="Times New Roman" w:eastAsia="Times New Roman"/>
          <w:color w:val="282828"/>
          <w:sz w:val="29"/>
        </w:rPr>
        <w:t>3</w:t>
      </w:r>
      <w:r>
        <w:rPr>
          <w:rFonts w:ascii="Times New Roman" w:eastAsia="Times New Roman"/>
          <w:color w:val="282828"/>
          <w:spacing w:val="-29"/>
          <w:sz w:val="29"/>
        </w:rPr>
        <w:t> </w:t>
      </w:r>
      <w:r>
        <w:rPr>
          <w:color w:val="282828"/>
          <w:spacing w:val="30"/>
          <w:sz w:val="34"/>
        </w:rPr>
        <w:t>、</w:t>
      </w:r>
      <w:r>
        <w:rPr>
          <w:rFonts w:ascii="Times New Roman" w:eastAsia="Times New Roman"/>
          <w:color w:val="282828"/>
          <w:sz w:val="29"/>
        </w:rPr>
        <w:t>4</w:t>
      </w:r>
      <w:r>
        <w:rPr>
          <w:rFonts w:ascii="Times New Roman" w:eastAsia="Times New Roman"/>
          <w:color w:val="282828"/>
          <w:spacing w:val="-23"/>
          <w:sz w:val="29"/>
        </w:rPr>
        <w:t> </w:t>
      </w:r>
      <w:r>
        <w:rPr>
          <w:color w:val="282828"/>
          <w:spacing w:val="5"/>
          <w:sz w:val="34"/>
        </w:rPr>
        <w:t>、</w:t>
      </w:r>
      <w:r>
        <w:rPr>
          <w:rFonts w:ascii="Times New Roman" w:eastAsia="Times New Roman"/>
          <w:color w:val="282828"/>
          <w:sz w:val="29"/>
        </w:rPr>
        <w:t>5</w:t>
      </w:r>
      <w:r>
        <w:rPr>
          <w:rFonts w:ascii="Times New Roman" w:eastAsia="Times New Roman"/>
          <w:color w:val="282828"/>
          <w:spacing w:val="-28"/>
          <w:sz w:val="29"/>
        </w:rPr>
        <w:t> </w:t>
      </w:r>
      <w:r>
        <w:rPr>
          <w:color w:val="282828"/>
          <w:sz w:val="34"/>
        </w:rPr>
        <w:t>、</w:t>
      </w:r>
    </w:p>
    <w:p>
      <w:pPr>
        <w:spacing w:before="47"/>
        <w:ind w:left="199" w:right="0" w:firstLine="0"/>
        <w:jc w:val="left"/>
        <w:rPr>
          <w:sz w:val="29"/>
        </w:rPr>
      </w:pPr>
      <w:r>
        <w:rPr>
          <w:rFonts w:ascii="Arial" w:eastAsia="Arial"/>
          <w:color w:val="282828"/>
          <w:spacing w:val="21"/>
          <w:w w:val="110"/>
          <w:sz w:val="26"/>
        </w:rPr>
        <w:t>6</w:t>
      </w:r>
      <w:r>
        <w:rPr>
          <w:color w:val="282828"/>
          <w:spacing w:val="-113"/>
          <w:w w:val="110"/>
          <w:sz w:val="34"/>
        </w:rPr>
        <w:t>、</w:t>
      </w:r>
      <w:r>
        <w:rPr>
          <w:rFonts w:ascii="Arial" w:eastAsia="Arial"/>
          <w:color w:val="282828"/>
          <w:w w:val="110"/>
          <w:sz w:val="26"/>
        </w:rPr>
        <w:t>7</w:t>
      </w:r>
      <w:r>
        <w:rPr>
          <w:rFonts w:ascii="Arial" w:eastAsia="Arial"/>
          <w:color w:val="282828"/>
          <w:spacing w:val="-53"/>
          <w:w w:val="110"/>
          <w:sz w:val="26"/>
        </w:rPr>
        <w:t> </w:t>
      </w:r>
      <w:r>
        <w:rPr>
          <w:color w:val="282828"/>
          <w:spacing w:val="-96"/>
          <w:w w:val="110"/>
          <w:sz w:val="34"/>
        </w:rPr>
        <w:t>、</w:t>
      </w:r>
      <w:r>
        <w:rPr>
          <w:rFonts w:ascii="Arial" w:eastAsia="Arial"/>
          <w:color w:val="282828"/>
          <w:w w:val="110"/>
          <w:sz w:val="26"/>
        </w:rPr>
        <w:t>8</w:t>
      </w:r>
      <w:r>
        <w:rPr>
          <w:rFonts w:ascii="Arial" w:eastAsia="Arial"/>
          <w:color w:val="282828"/>
          <w:spacing w:val="-60"/>
          <w:w w:val="110"/>
          <w:sz w:val="26"/>
        </w:rPr>
        <w:t> </w:t>
      </w:r>
      <w:r>
        <w:rPr>
          <w:color w:val="282828"/>
          <w:spacing w:val="-112"/>
          <w:w w:val="110"/>
          <w:sz w:val="34"/>
        </w:rPr>
        <w:t>、</w:t>
      </w:r>
      <w:r>
        <w:rPr>
          <w:rFonts w:ascii="Arial" w:eastAsia="Arial"/>
          <w:color w:val="282828"/>
          <w:w w:val="110"/>
          <w:sz w:val="26"/>
        </w:rPr>
        <w:t>9</w:t>
      </w:r>
      <w:r>
        <w:rPr>
          <w:rFonts w:ascii="Arial" w:eastAsia="Arial"/>
          <w:color w:val="282828"/>
          <w:spacing w:val="-45"/>
          <w:w w:val="110"/>
          <w:sz w:val="26"/>
        </w:rPr>
        <w:t> </w:t>
      </w:r>
      <w:r>
        <w:rPr>
          <w:color w:val="282828"/>
          <w:spacing w:val="-5"/>
          <w:w w:val="110"/>
          <w:sz w:val="29"/>
        </w:rPr>
        <w:t>和</w:t>
      </w:r>
      <w:r>
        <w:rPr>
          <w:rFonts w:ascii="Times New Roman" w:eastAsia="Times New Roman"/>
          <w:color w:val="282828"/>
          <w:spacing w:val="-3"/>
          <w:w w:val="110"/>
          <w:sz w:val="29"/>
        </w:rPr>
        <w:t>10</w:t>
      </w:r>
      <w:r>
        <w:rPr>
          <w:color w:val="282828"/>
          <w:spacing w:val="-6"/>
          <w:w w:val="110"/>
          <w:sz w:val="29"/>
        </w:rPr>
        <w:t>塔亦均用缸垒成，并</w:t>
      </w:r>
    </w:p>
    <w:p>
      <w:pPr>
        <w:spacing w:after="0"/>
        <w:jc w:val="left"/>
        <w:rPr>
          <w:sz w:val="29"/>
        </w:rPr>
        <w:sectPr>
          <w:type w:val="continuous"/>
          <w:pgSz w:w="10520" w:h="17040"/>
          <w:pgMar w:top="1620" w:bottom="280" w:left="0" w:right="0"/>
          <w:cols w:num="2" w:equalWidth="0">
            <w:col w:w="4488" w:space="40"/>
            <w:col w:w="5992"/>
          </w:cols>
        </w:sectPr>
      </w:pPr>
    </w:p>
    <w:p>
      <w:pPr>
        <w:pStyle w:val="BodyText"/>
        <w:rPr>
          <w:sz w:val="20"/>
        </w:rPr>
      </w:pPr>
    </w:p>
    <w:p>
      <w:pPr>
        <w:pStyle w:val="BodyText"/>
        <w:rPr>
          <w:sz w:val="20"/>
        </w:rPr>
      </w:pPr>
    </w:p>
    <w:p>
      <w:pPr>
        <w:pStyle w:val="BodyText"/>
        <w:spacing w:before="11"/>
        <w:rPr>
          <w:sz w:val="20"/>
        </w:rPr>
      </w:pPr>
    </w:p>
    <w:p>
      <w:pPr>
        <w:tabs>
          <w:tab w:pos="537" w:val="left" w:leader="none"/>
        </w:tabs>
        <w:spacing w:before="81"/>
        <w:ind w:left="0" w:right="30" w:firstLine="0"/>
        <w:jc w:val="right"/>
        <w:rPr>
          <w:sz w:val="14"/>
        </w:rPr>
      </w:pPr>
      <w:r>
        <w:rPr>
          <w:color w:val="3D3D3D"/>
          <w:w w:val="110"/>
          <w:sz w:val="14"/>
        </w:rPr>
        <w:t>—</w:t>
        <w:tab/>
      </w:r>
      <w:r>
        <w:rPr>
          <w:color w:val="111111"/>
          <w:w w:val="105"/>
          <w:sz w:val="14"/>
        </w:rPr>
        <w:t>己</w:t>
      </w:r>
    </w:p>
    <w:p>
      <w:pPr>
        <w:spacing w:after="0"/>
        <w:jc w:val="right"/>
        <w:rPr>
          <w:sz w:val="14"/>
        </w:rPr>
        <w:sectPr>
          <w:type w:val="continuous"/>
          <w:pgSz w:w="10520" w:h="17040"/>
          <w:pgMar w:top="1620" w:bottom="280" w:left="0" w:right="0"/>
        </w:sectPr>
      </w:pPr>
    </w:p>
    <w:p>
      <w:pPr>
        <w:pStyle w:val="BodyText"/>
        <w:spacing w:before="69"/>
        <w:ind w:left="1203"/>
        <w:rPr>
          <w:rFonts w:ascii="Times New Roman"/>
        </w:rPr>
      </w:pPr>
      <w:r>
        <w:rPr>
          <w:rFonts w:ascii="Times New Roman"/>
          <w:color w:val="232323"/>
          <w:w w:val="110"/>
        </w:rPr>
        <w:t>184</w:t>
      </w:r>
    </w:p>
    <w:p>
      <w:pPr>
        <w:pStyle w:val="BodyText"/>
        <w:spacing w:before="144"/>
        <w:ind w:left="922"/>
        <w:jc w:val="both"/>
      </w:pPr>
      <w:r>
        <w:rPr>
          <w:color w:val="313131"/>
          <w:spacing w:val="-5"/>
          <w:w w:val="105"/>
        </w:rPr>
        <w:t>有导管相通。第 </w:t>
      </w:r>
      <w:r>
        <w:rPr>
          <w:rFonts w:ascii="Times New Roman" w:eastAsia="Times New Roman"/>
          <w:color w:val="313131"/>
          <w:w w:val="105"/>
        </w:rPr>
        <w:t>2</w:t>
      </w:r>
      <w:r>
        <w:rPr>
          <w:rFonts w:ascii="Times New Roman" w:eastAsia="Times New Roman"/>
          <w:color w:val="313131"/>
          <w:spacing w:val="37"/>
          <w:w w:val="105"/>
        </w:rPr>
        <w:t> </w:t>
      </w:r>
      <w:r>
        <w:rPr>
          <w:color w:val="313131"/>
          <w:spacing w:val="-13"/>
          <w:w w:val="105"/>
        </w:rPr>
        <w:t>塔内部不加瑛充物，仅为始室作用。第 </w:t>
      </w:r>
      <w:r>
        <w:rPr>
          <w:rFonts w:ascii="Times New Roman" w:eastAsia="Times New Roman"/>
          <w:color w:val="313131"/>
          <w:w w:val="105"/>
        </w:rPr>
        <w:t>3</w:t>
      </w:r>
      <w:r>
        <w:rPr>
          <w:rFonts w:ascii="Times New Roman" w:eastAsia="Times New Roman"/>
          <w:color w:val="313131"/>
          <w:spacing w:val="25"/>
          <w:w w:val="105"/>
        </w:rPr>
        <w:t> </w:t>
      </w:r>
      <w:r>
        <w:rPr>
          <w:color w:val="313131"/>
          <w:w w:val="105"/>
        </w:rPr>
        <w:t>塔为</w:t>
      </w:r>
    </w:p>
    <w:p>
      <w:pPr>
        <w:pStyle w:val="BodyText"/>
        <w:spacing w:line="312" w:lineRule="auto" w:before="110"/>
        <w:ind w:left="922" w:right="989" w:firstLine="1"/>
        <w:jc w:val="both"/>
        <w:rPr>
          <w:rFonts w:ascii="Times New Roman" w:eastAsia="Times New Roman"/>
        </w:rPr>
      </w:pPr>
      <w:r>
        <w:rPr>
          <w:color w:val="414141"/>
          <w:spacing w:val="-10"/>
          <w:w w:val="105"/>
        </w:rPr>
        <w:t>循环塔</w:t>
      </w:r>
      <w:r>
        <w:rPr>
          <w:color w:val="232323"/>
          <w:spacing w:val="-61"/>
          <w:w w:val="105"/>
        </w:rPr>
        <w:t>，在</w:t>
      </w:r>
      <w:r>
        <w:rPr>
          <w:color w:val="414141"/>
          <w:w w:val="105"/>
        </w:rPr>
        <w:t>塔内装沥坝充物，装</w:t>
      </w:r>
      <w:r>
        <w:rPr>
          <w:color w:val="414141"/>
          <w:spacing w:val="-47"/>
          <w:w w:val="105"/>
        </w:rPr>
        <w:t>堁方式与 </w:t>
      </w:r>
      <w:r>
        <w:rPr>
          <w:rFonts w:ascii="Times New Roman" w:eastAsia="Times New Roman"/>
          <w:color w:val="232323"/>
          <w:w w:val="105"/>
        </w:rPr>
        <w:t>1</w:t>
      </w:r>
      <w:r>
        <w:rPr>
          <w:rFonts w:ascii="Times New Roman" w:eastAsia="Times New Roman"/>
          <w:color w:val="232323"/>
          <w:spacing w:val="27"/>
          <w:w w:val="105"/>
        </w:rPr>
        <w:t> </w:t>
      </w:r>
      <w:r>
        <w:rPr>
          <w:color w:val="232323"/>
          <w:spacing w:val="-5"/>
          <w:w w:val="105"/>
        </w:rPr>
        <w:t>塔</w:t>
      </w:r>
      <w:r>
        <w:rPr>
          <w:color w:val="414141"/>
          <w:w w:val="105"/>
        </w:rPr>
        <w:t>基本一致。在塔顶有</w:t>
      </w:r>
      <w:r>
        <w:rPr>
          <w:color w:val="414141"/>
          <w:spacing w:val="13"/>
          <w:w w:val="105"/>
        </w:rPr>
        <w:t>塔盖及</w:t>
      </w:r>
      <w:r>
        <w:rPr>
          <w:color w:val="232323"/>
          <w:spacing w:val="1"/>
          <w:w w:val="105"/>
        </w:rPr>
        <w:t>分酸盆，</w:t>
      </w:r>
      <w:r>
        <w:rPr>
          <w:color w:val="414141"/>
          <w:spacing w:val="-8"/>
          <w:w w:val="105"/>
        </w:rPr>
        <w:t>其作用是将 </w:t>
      </w:r>
      <w:r>
        <w:rPr>
          <w:rFonts w:ascii="Times New Roman" w:eastAsia="Times New Roman"/>
          <w:color w:val="232323"/>
          <w:w w:val="105"/>
        </w:rPr>
        <w:t>4~</w:t>
      </w:r>
      <w:r>
        <w:rPr>
          <w:rFonts w:ascii="Times New Roman" w:eastAsia="Times New Roman"/>
          <w:color w:val="232323"/>
          <w:spacing w:val="33"/>
          <w:w w:val="105"/>
        </w:rPr>
        <w:t> </w:t>
      </w:r>
      <w:r>
        <w:rPr>
          <w:rFonts w:ascii="Times New Roman" w:eastAsia="Times New Roman"/>
          <w:color w:val="232323"/>
          <w:w w:val="105"/>
        </w:rPr>
        <w:t>11</w:t>
      </w:r>
      <w:r>
        <w:rPr>
          <w:rFonts w:ascii="Times New Roman" w:eastAsia="Times New Roman"/>
          <w:color w:val="232323"/>
          <w:spacing w:val="7"/>
          <w:w w:val="105"/>
        </w:rPr>
        <w:t> </w:t>
      </w:r>
      <w:r>
        <w:rPr>
          <w:color w:val="414141"/>
          <w:spacing w:val="-4"/>
          <w:w w:val="105"/>
        </w:rPr>
        <w:t>塔中生产的稀硫</w:t>
      </w:r>
      <w:r>
        <w:rPr>
          <w:color w:val="232323"/>
          <w:w w:val="105"/>
        </w:rPr>
        <w:t>酸，</w:t>
      </w:r>
      <w:r>
        <w:rPr>
          <w:color w:val="414141"/>
          <w:spacing w:val="12"/>
          <w:w w:val="105"/>
        </w:rPr>
        <w:t>重新加</w:t>
      </w:r>
      <w:r>
        <w:rPr>
          <w:color w:val="232323"/>
          <w:w w:val="105"/>
        </w:rPr>
        <w:t>入</w:t>
      </w:r>
      <w:r>
        <w:rPr>
          <w:color w:val="232323"/>
          <w:spacing w:val="11"/>
          <w:w w:val="105"/>
        </w:rPr>
        <w:t>此</w:t>
      </w:r>
      <w:r>
        <w:rPr>
          <w:color w:val="414141"/>
          <w:spacing w:val="-29"/>
          <w:w w:val="105"/>
        </w:rPr>
        <w:t>塔</w:t>
      </w:r>
      <w:r>
        <w:rPr>
          <w:color w:val="232323"/>
          <w:spacing w:val="4"/>
          <w:w w:val="105"/>
        </w:rPr>
        <w:t>，使</w:t>
      </w:r>
      <w:r>
        <w:rPr>
          <w:color w:val="414141"/>
          <w:spacing w:val="8"/>
          <w:w w:val="105"/>
        </w:rPr>
        <w:t>其浪度增大。</w:t>
      </w:r>
      <w:r>
        <w:rPr>
          <w:color w:val="232323"/>
          <w:spacing w:val="-49"/>
          <w:w w:val="105"/>
        </w:rPr>
        <w:t>如 </w:t>
      </w:r>
      <w:r>
        <w:rPr>
          <w:rFonts w:ascii="Times New Roman" w:eastAsia="Times New Roman"/>
          <w:color w:val="232323"/>
          <w:spacing w:val="-7"/>
          <w:w w:val="105"/>
        </w:rPr>
        <w:t>2</w:t>
      </w:r>
      <w:r>
        <w:rPr>
          <w:rFonts w:ascii="Times New Roman" w:eastAsia="Times New Roman"/>
          <w:color w:val="414141"/>
          <w:spacing w:val="-7"/>
          <w:w w:val="105"/>
        </w:rPr>
        <w:t>7</w:t>
      </w:r>
      <w:r>
        <w:rPr>
          <w:color w:val="414141"/>
          <w:spacing w:val="3"/>
          <w:w w:val="105"/>
        </w:rPr>
        <w:t>％的稀硫</w:t>
      </w:r>
      <w:r>
        <w:rPr>
          <w:color w:val="232323"/>
          <w:spacing w:val="6"/>
          <w:w w:val="105"/>
        </w:rPr>
        <w:t>酸加入此塔，</w:t>
      </w:r>
      <w:r>
        <w:rPr>
          <w:color w:val="414141"/>
          <w:spacing w:val="-16"/>
          <w:w w:val="105"/>
        </w:rPr>
        <w:t>可增 浪至 </w:t>
      </w:r>
      <w:r>
        <w:rPr>
          <w:rFonts w:ascii="Times New Roman" w:eastAsia="Times New Roman"/>
          <w:color w:val="414141"/>
          <w:w w:val="105"/>
        </w:rPr>
        <w:t>35</w:t>
      </w:r>
    </w:p>
    <w:p>
      <w:pPr>
        <w:pStyle w:val="BodyText"/>
        <w:spacing w:line="352" w:lineRule="exact"/>
        <w:ind w:left="932"/>
        <w:jc w:val="both"/>
        <w:rPr>
          <w:rFonts w:ascii="Times New Roman" w:hAnsi="Times New Roman" w:eastAsia="Times New Roman"/>
        </w:rPr>
      </w:pPr>
      <w:r>
        <w:rPr>
          <w:rFonts w:ascii="Times New Roman" w:hAnsi="Times New Roman" w:eastAsia="Times New Roman"/>
          <w:color w:val="232323"/>
          <w:w w:val="105"/>
        </w:rPr>
        <w:t>~ </w:t>
      </w:r>
      <w:r>
        <w:rPr>
          <w:rFonts w:ascii="Times New Roman" w:hAnsi="Times New Roman" w:eastAsia="Times New Roman"/>
          <w:color w:val="565656"/>
          <w:spacing w:val="-8"/>
          <w:w w:val="105"/>
        </w:rPr>
        <w:t>4</w:t>
      </w:r>
      <w:r>
        <w:rPr>
          <w:rFonts w:ascii="Times New Roman" w:hAnsi="Times New Roman" w:eastAsia="Times New Roman"/>
          <w:color w:val="313131"/>
          <w:spacing w:val="-8"/>
          <w:w w:val="105"/>
        </w:rPr>
        <w:t>5</w:t>
      </w:r>
      <w:r>
        <w:rPr>
          <w:rFonts w:ascii="Times New Roman" w:hAnsi="Times New Roman" w:eastAsia="Times New Roman"/>
          <w:color w:val="313131"/>
          <w:spacing w:val="-21"/>
          <w:w w:val="105"/>
        </w:rPr>
        <w:t> %</w:t>
      </w:r>
      <w:r>
        <w:rPr>
          <w:color w:val="313131"/>
          <w:spacing w:val="-14"/>
          <w:w w:val="105"/>
        </w:rPr>
        <w:t>，并可提高酸的 溫度。 夏季加入酸的 溫度 </w:t>
      </w:r>
      <w:r>
        <w:rPr>
          <w:rFonts w:ascii="Times New Roman" w:hAnsi="Times New Roman" w:eastAsia="Times New Roman"/>
          <w:color w:val="313131"/>
          <w:w w:val="105"/>
        </w:rPr>
        <w:t>35~ </w:t>
      </w:r>
      <w:r>
        <w:rPr>
          <w:rFonts w:ascii="Times New Roman" w:hAnsi="Times New Roman" w:eastAsia="Times New Roman"/>
          <w:color w:val="313131"/>
          <w:spacing w:val="-4"/>
          <w:w w:val="105"/>
        </w:rPr>
        <w:t>37</w:t>
      </w:r>
      <w:r>
        <w:rPr>
          <w:rFonts w:ascii="Times New Roman" w:hAnsi="Times New Roman" w:eastAsia="Times New Roman"/>
          <w:color w:val="565656"/>
          <w:spacing w:val="-4"/>
          <w:w w:val="105"/>
        </w:rPr>
        <w:t>°C</w:t>
      </w:r>
      <w:r>
        <w:rPr>
          <w:rFonts w:ascii="Times New Roman" w:hAnsi="Times New Roman" w:eastAsia="Times New Roman"/>
          <w:color w:val="232323"/>
          <w:spacing w:val="-4"/>
          <w:w w:val="105"/>
        </w:rPr>
        <w:t>,</w:t>
      </w:r>
    </w:p>
    <w:p>
      <w:pPr>
        <w:pStyle w:val="BodyText"/>
        <w:spacing w:line="316" w:lineRule="auto" w:before="110"/>
        <w:ind w:left="899" w:right="985" w:firstLine="22"/>
        <w:jc w:val="both"/>
      </w:pPr>
      <w:r>
        <w:rPr>
          <w:color w:val="232323"/>
          <w:spacing w:val="26"/>
          <w:w w:val="105"/>
        </w:rPr>
        <w:t>此</w:t>
      </w:r>
      <w:r>
        <w:rPr>
          <w:color w:val="414141"/>
          <w:spacing w:val="-6"/>
          <w:w w:val="105"/>
        </w:rPr>
        <w:t>塔可</w:t>
      </w:r>
      <w:r>
        <w:rPr>
          <w:color w:val="232323"/>
          <w:w w:val="105"/>
        </w:rPr>
        <w:t>增</w:t>
      </w:r>
      <w:r>
        <w:rPr>
          <w:color w:val="414141"/>
          <w:spacing w:val="-16"/>
          <w:w w:val="105"/>
        </w:rPr>
        <w:t>高到 </w:t>
      </w:r>
      <w:r>
        <w:rPr>
          <w:rFonts w:ascii="Times New Roman" w:hAnsi="Times New Roman" w:eastAsia="Times New Roman"/>
          <w:color w:val="232323"/>
          <w:spacing w:val="-3"/>
          <w:w w:val="105"/>
        </w:rPr>
        <w:t>7</w:t>
      </w:r>
      <w:r>
        <w:rPr>
          <w:rFonts w:ascii="Times New Roman" w:hAnsi="Times New Roman" w:eastAsia="Times New Roman"/>
          <w:color w:val="414141"/>
          <w:spacing w:val="-3"/>
          <w:w w:val="105"/>
        </w:rPr>
        <w:t>0</w:t>
      </w:r>
      <w:r>
        <w:rPr>
          <w:rFonts w:ascii="Times New Roman" w:hAnsi="Times New Roman" w:eastAsia="Times New Roman"/>
          <w:color w:val="808080"/>
          <w:spacing w:val="-3"/>
          <w:w w:val="105"/>
        </w:rPr>
        <w:t>°</w:t>
      </w:r>
      <w:r>
        <w:rPr>
          <w:rFonts w:ascii="Times New Roman" w:hAnsi="Times New Roman" w:eastAsia="Times New Roman"/>
          <w:color w:val="313131"/>
          <w:spacing w:val="-3"/>
          <w:w w:val="105"/>
        </w:rPr>
        <w:t>C</w:t>
      </w:r>
      <w:r>
        <w:rPr>
          <w:color w:val="0F0F0F"/>
          <w:spacing w:val="-3"/>
          <w:w w:val="105"/>
        </w:rPr>
        <w:t>，在冬</w:t>
      </w:r>
      <w:r>
        <w:rPr>
          <w:color w:val="414141"/>
          <w:spacing w:val="-10"/>
          <w:w w:val="105"/>
        </w:rPr>
        <w:t>季</w:t>
      </w:r>
      <w:r>
        <w:rPr>
          <w:color w:val="232323"/>
          <w:spacing w:val="-13"/>
          <w:w w:val="105"/>
        </w:rPr>
        <w:t>也</w:t>
      </w:r>
      <w:r>
        <w:rPr>
          <w:color w:val="414141"/>
          <w:spacing w:val="-18"/>
          <w:w w:val="105"/>
        </w:rPr>
        <w:t>可由 </w:t>
      </w:r>
      <w:r>
        <w:rPr>
          <w:rFonts w:ascii="Times New Roman" w:hAnsi="Times New Roman" w:eastAsia="Times New Roman"/>
          <w:color w:val="232323"/>
          <w:spacing w:val="-8"/>
          <w:w w:val="105"/>
        </w:rPr>
        <w:t>20</w:t>
      </w:r>
      <w:r>
        <w:rPr>
          <w:rFonts w:ascii="Times New Roman" w:hAnsi="Times New Roman" w:eastAsia="Times New Roman"/>
          <w:color w:val="414141"/>
          <w:spacing w:val="-8"/>
          <w:w w:val="105"/>
        </w:rPr>
        <w:t>°</w:t>
      </w:r>
      <w:r>
        <w:rPr>
          <w:rFonts w:ascii="Times New Roman" w:hAnsi="Times New Roman" w:eastAsia="Times New Roman"/>
          <w:color w:val="232323"/>
          <w:spacing w:val="-8"/>
          <w:w w:val="105"/>
        </w:rPr>
        <w:t>c</w:t>
      </w:r>
      <w:r>
        <w:rPr>
          <w:rFonts w:ascii="Times New Roman" w:hAnsi="Times New Roman" w:eastAsia="Times New Roman"/>
          <w:color w:val="232323"/>
          <w:spacing w:val="30"/>
          <w:w w:val="105"/>
        </w:rPr>
        <w:t> </w:t>
      </w:r>
      <w:r>
        <w:rPr>
          <w:color w:val="232323"/>
          <w:w w:val="105"/>
        </w:rPr>
        <w:t>提</w:t>
      </w:r>
      <w:r>
        <w:rPr>
          <w:color w:val="414141"/>
          <w:spacing w:val="27"/>
          <w:w w:val="105"/>
        </w:rPr>
        <w:t>高到</w:t>
      </w:r>
      <w:r>
        <w:rPr>
          <w:rFonts w:ascii="Times New Roman" w:hAnsi="Times New Roman" w:eastAsia="Times New Roman"/>
          <w:color w:val="232323"/>
          <w:spacing w:val="-10"/>
          <w:w w:val="105"/>
        </w:rPr>
        <w:t>60</w:t>
      </w:r>
      <w:r>
        <w:rPr>
          <w:rFonts w:ascii="Times New Roman" w:hAnsi="Times New Roman" w:eastAsia="Times New Roman"/>
          <w:color w:val="414141"/>
          <w:spacing w:val="-10"/>
          <w:w w:val="105"/>
        </w:rPr>
        <w:t>°C</w:t>
      </w:r>
      <w:r>
        <w:rPr>
          <w:color w:val="232323"/>
          <w:spacing w:val="-5"/>
          <w:w w:val="105"/>
        </w:rPr>
        <w:t>，此</w:t>
      </w:r>
      <w:r>
        <w:rPr>
          <w:color w:val="414141"/>
          <w:spacing w:val="-12"/>
          <w:w w:val="105"/>
        </w:rPr>
        <w:t>塔制 出</w:t>
      </w:r>
      <w:r>
        <w:rPr>
          <w:color w:val="232323"/>
          <w:spacing w:val="9"/>
          <w:w w:val="105"/>
        </w:rPr>
        <w:t>的</w:t>
      </w:r>
      <w:r>
        <w:rPr>
          <w:color w:val="414141"/>
          <w:spacing w:val="-3"/>
          <w:w w:val="105"/>
        </w:rPr>
        <w:t>酸再</w:t>
      </w:r>
      <w:r>
        <w:rPr>
          <w:color w:val="232323"/>
          <w:spacing w:val="-22"/>
          <w:w w:val="105"/>
        </w:rPr>
        <w:t>加入到第 </w:t>
      </w:r>
      <w:r>
        <w:rPr>
          <w:rFonts w:ascii="Times New Roman" w:hAnsi="Times New Roman" w:eastAsia="Times New Roman"/>
          <w:color w:val="232323"/>
          <w:w w:val="105"/>
        </w:rPr>
        <w:t>1</w:t>
      </w:r>
      <w:r>
        <w:rPr>
          <w:rFonts w:ascii="Times New Roman" w:hAnsi="Times New Roman" w:eastAsia="Times New Roman"/>
          <w:color w:val="232323"/>
          <w:spacing w:val="2"/>
          <w:w w:val="105"/>
        </w:rPr>
        <w:t> </w:t>
      </w:r>
      <w:r>
        <w:rPr>
          <w:color w:val="414141"/>
          <w:spacing w:val="6"/>
          <w:w w:val="105"/>
        </w:rPr>
        <w:t>塔进</w:t>
      </w:r>
      <w:r>
        <w:rPr>
          <w:color w:val="232323"/>
          <w:spacing w:val="-2"/>
          <w:w w:val="105"/>
        </w:rPr>
        <w:t>行循环。在 </w:t>
      </w:r>
      <w:r>
        <w:rPr>
          <w:rFonts w:ascii="Times New Roman" w:hAnsi="Times New Roman" w:eastAsia="Times New Roman"/>
          <w:color w:val="232323"/>
          <w:w w:val="105"/>
        </w:rPr>
        <w:t>4~</w:t>
      </w:r>
      <w:r>
        <w:rPr>
          <w:rFonts w:ascii="Times New Roman" w:hAnsi="Times New Roman" w:eastAsia="Times New Roman"/>
          <w:color w:val="232323"/>
          <w:spacing w:val="48"/>
          <w:w w:val="105"/>
        </w:rPr>
        <w:t> </w:t>
      </w:r>
      <w:r>
        <w:rPr>
          <w:rFonts w:ascii="Times New Roman" w:hAnsi="Times New Roman" w:eastAsia="Times New Roman"/>
          <w:color w:val="232323"/>
          <w:spacing w:val="14"/>
          <w:w w:val="105"/>
        </w:rPr>
        <w:t>10</w:t>
      </w:r>
      <w:r>
        <w:rPr>
          <w:rFonts w:ascii="Times New Roman" w:hAnsi="Times New Roman" w:eastAsia="Times New Roman"/>
          <w:color w:val="232323"/>
          <w:spacing w:val="12"/>
          <w:w w:val="105"/>
        </w:rPr>
        <w:t> </w:t>
      </w:r>
      <w:r>
        <w:rPr>
          <w:color w:val="414141"/>
          <w:spacing w:val="-8"/>
          <w:w w:val="105"/>
        </w:rPr>
        <w:t>塔中均有少 措的 </w:t>
      </w:r>
      <w:r>
        <w:rPr>
          <w:color w:val="232323"/>
          <w:spacing w:val="37"/>
          <w:w w:val="105"/>
        </w:rPr>
        <w:t>坝充</w:t>
      </w:r>
      <w:r>
        <w:rPr>
          <w:color w:val="232323"/>
          <w:spacing w:val="11"/>
          <w:w w:val="105"/>
        </w:rPr>
        <w:t>物，</w:t>
      </w:r>
      <w:r>
        <w:rPr>
          <w:color w:val="414141"/>
          <w:spacing w:val="1"/>
          <w:w w:val="105"/>
        </w:rPr>
        <w:t>主要起铅室作用</w:t>
      </w:r>
      <w:r>
        <w:rPr>
          <w:color w:val="0F0F0F"/>
          <w:spacing w:val="3"/>
          <w:w w:val="105"/>
        </w:rPr>
        <w:t>，</w:t>
      </w:r>
      <w:r>
        <w:rPr>
          <w:color w:val="313131"/>
          <w:spacing w:val="-1"/>
          <w:w w:val="105"/>
        </w:rPr>
        <w:t>使反应不完全的气体继锁反应。</w:t>
      </w:r>
    </w:p>
    <w:p>
      <w:pPr>
        <w:pStyle w:val="BodyText"/>
        <w:spacing w:line="316" w:lineRule="auto"/>
        <w:ind w:left="901" w:right="1004" w:firstLine="655"/>
        <w:jc w:val="both"/>
      </w:pPr>
      <w:r>
        <w:rPr>
          <w:rFonts w:ascii="Times New Roman" w:eastAsia="Times New Roman"/>
          <w:color w:val="232323"/>
          <w:w w:val="105"/>
          <w:sz w:val="28"/>
        </w:rPr>
        <w:t>(</w:t>
      </w:r>
      <w:r>
        <w:rPr>
          <w:rFonts w:ascii="Times New Roman" w:eastAsia="Times New Roman"/>
          <w:color w:val="232323"/>
          <w:spacing w:val="22"/>
          <w:sz w:val="28"/>
        </w:rPr>
        <w:t> </w:t>
      </w:r>
      <w:r>
        <w:rPr>
          <w:rFonts w:ascii="Times New Roman" w:eastAsia="Times New Roman"/>
          <w:color w:val="232323"/>
          <w:w w:val="105"/>
          <w:sz w:val="28"/>
        </w:rPr>
        <w:t>8</w:t>
      </w:r>
      <w:r>
        <w:rPr>
          <w:rFonts w:ascii="Times New Roman" w:eastAsia="Times New Roman"/>
          <w:color w:val="232323"/>
          <w:spacing w:val="19"/>
          <w:sz w:val="28"/>
        </w:rPr>
        <w:t> </w:t>
      </w:r>
      <w:r>
        <w:rPr>
          <w:rFonts w:ascii="Times New Roman" w:eastAsia="Times New Roman"/>
          <w:color w:val="232323"/>
          <w:w w:val="105"/>
          <w:sz w:val="28"/>
        </w:rPr>
        <w:t>)</w:t>
      </w:r>
      <w:r>
        <w:rPr>
          <w:rFonts w:ascii="Times New Roman" w:eastAsia="Times New Roman"/>
          <w:color w:val="232323"/>
          <w:spacing w:val="-20"/>
          <w:sz w:val="28"/>
        </w:rPr>
        <w:t> </w:t>
      </w:r>
      <w:r>
        <w:rPr>
          <w:color w:val="232323"/>
          <w:spacing w:val="-2"/>
          <w:w w:val="110"/>
        </w:rPr>
        <w:t>吸收塔</w:t>
      </w:r>
      <w:r>
        <w:rPr>
          <w:color w:val="232323"/>
          <w:spacing w:val="7"/>
        </w:rPr>
        <w:t> </w:t>
      </w:r>
      <w:r>
        <w:rPr>
          <w:rFonts w:ascii="Times New Roman" w:eastAsia="Times New Roman"/>
          <w:color w:val="232323"/>
          <w:w w:val="110"/>
        </w:rPr>
        <w:t>(11</w:t>
      </w:r>
      <w:r>
        <w:rPr>
          <w:rFonts w:ascii="Times New Roman" w:eastAsia="Times New Roman"/>
          <w:color w:val="232323"/>
          <w:spacing w:val="28"/>
        </w:rPr>
        <w:t> </w:t>
      </w:r>
      <w:r>
        <w:rPr>
          <w:color w:val="414141"/>
          <w:spacing w:val="-49"/>
          <w:w w:val="105"/>
        </w:rPr>
        <w:t>塔</w:t>
      </w:r>
      <w:r>
        <w:rPr>
          <w:color w:val="232323"/>
          <w:spacing w:val="-139"/>
          <w:w w:val="105"/>
        </w:rPr>
        <w:t>）</w:t>
      </w:r>
      <w:r>
        <w:rPr>
          <w:color w:val="232323"/>
          <w:w w:val="68"/>
        </w:rPr>
        <w:t>：</w:t>
      </w:r>
      <w:r>
        <w:rPr>
          <w:color w:val="232323"/>
          <w:spacing w:val="-22"/>
        </w:rPr>
        <w:t> </w:t>
      </w:r>
      <w:r>
        <w:rPr>
          <w:color w:val="232323"/>
          <w:w w:val="68"/>
        </w:rPr>
        <w:t>亦</w:t>
      </w:r>
      <w:r>
        <w:rPr>
          <w:color w:val="232323"/>
          <w:spacing w:val="-40"/>
        </w:rPr>
        <w:t> </w:t>
      </w:r>
      <w:r>
        <w:rPr>
          <w:color w:val="414141"/>
          <w:w w:val="68"/>
        </w:rPr>
        <w:t>由</w:t>
      </w:r>
      <w:r>
        <w:rPr>
          <w:color w:val="414141"/>
          <w:spacing w:val="-29"/>
        </w:rPr>
        <w:t> </w:t>
      </w:r>
      <w:r>
        <w:rPr>
          <w:color w:val="414141"/>
          <w:spacing w:val="-3"/>
          <w:w w:val="108"/>
        </w:rPr>
        <w:t>瓷缸</w:t>
      </w:r>
      <w:r>
        <w:rPr>
          <w:color w:val="414141"/>
          <w:spacing w:val="-19"/>
          <w:w w:val="106"/>
        </w:rPr>
        <w:t>垒成</w:t>
      </w:r>
      <w:r>
        <w:rPr>
          <w:color w:val="232323"/>
          <w:w w:val="106"/>
        </w:rPr>
        <w:t>，</w:t>
      </w:r>
      <w:r>
        <w:rPr>
          <w:color w:val="232323"/>
          <w:spacing w:val="-114"/>
        </w:rPr>
        <w:t> </w:t>
      </w:r>
      <w:r>
        <w:rPr>
          <w:color w:val="414141"/>
          <w:spacing w:val="3"/>
          <w:w w:val="105"/>
        </w:rPr>
        <w:t>塔内</w:t>
      </w:r>
      <w:r>
        <w:rPr>
          <w:color w:val="414141"/>
          <w:spacing w:val="15"/>
          <w:w w:val="99"/>
        </w:rPr>
        <w:t>坻满石英</w:t>
      </w:r>
      <w:r>
        <w:rPr>
          <w:color w:val="414141"/>
          <w:spacing w:val="25"/>
          <w:w w:val="107"/>
        </w:rPr>
        <w:t>或碎</w:t>
      </w:r>
      <w:r>
        <w:rPr>
          <w:color w:val="414141"/>
          <w:w w:val="108"/>
        </w:rPr>
        <w:t>瓷</w:t>
      </w:r>
      <w:r>
        <w:rPr>
          <w:color w:val="313131"/>
          <w:w w:val="105"/>
        </w:rPr>
        <w:t>片或以碳酸钙做为坝充物。在塔顶有一个啃水口，在夏季加入冷</w:t>
      </w:r>
      <w:r>
        <w:rPr>
          <w:color w:val="313131"/>
          <w:spacing w:val="-4"/>
          <w:w w:val="105"/>
        </w:rPr>
        <w:t>水，冬季加入溫水</w:t>
      </w:r>
      <w:r>
        <w:rPr>
          <w:color w:val="0F0F0F"/>
          <w:spacing w:val="-5"/>
          <w:w w:val="105"/>
        </w:rPr>
        <w:t>，</w:t>
      </w:r>
      <w:r>
        <w:rPr>
          <w:color w:val="313131"/>
          <w:spacing w:val="-7"/>
          <w:w w:val="105"/>
        </w:rPr>
        <w:t>以吸收酸凳或反应不 </w:t>
      </w:r>
      <w:r>
        <w:rPr>
          <w:color w:val="565656"/>
          <w:spacing w:val="3"/>
          <w:w w:val="105"/>
        </w:rPr>
        <w:t>完全</w:t>
      </w:r>
      <w:r>
        <w:rPr>
          <w:color w:val="313131"/>
          <w:spacing w:val="-2"/>
          <w:w w:val="105"/>
        </w:rPr>
        <w:t>的气体。</w:t>
      </w:r>
    </w:p>
    <w:p>
      <w:pPr>
        <w:pStyle w:val="BodyText"/>
        <w:spacing w:line="345" w:lineRule="exact"/>
        <w:ind w:left="1526"/>
      </w:pPr>
      <w:r>
        <w:rPr>
          <w:color w:val="414141"/>
          <w:w w:val="105"/>
        </w:rPr>
        <w:t>若反应装悯送入的胤抵过大或通入水燕汽过</w:t>
      </w:r>
      <w:r>
        <w:rPr>
          <w:color w:val="232323"/>
          <w:w w:val="105"/>
        </w:rPr>
        <w:t>多，则</w:t>
      </w:r>
      <w:r>
        <w:rPr>
          <w:color w:val="414141"/>
          <w:w w:val="105"/>
        </w:rPr>
        <w:t>会造成化</w:t>
      </w:r>
    </w:p>
    <w:p>
      <w:pPr>
        <w:pStyle w:val="BodyText"/>
        <w:spacing w:line="321" w:lineRule="auto" w:before="99"/>
        <w:ind w:left="893" w:right="1004" w:firstLine="9"/>
        <w:jc w:val="both"/>
      </w:pPr>
      <w:r>
        <w:rPr>
          <w:color w:val="414141"/>
          <w:spacing w:val="-13"/>
          <w:w w:val="105"/>
        </w:rPr>
        <w:t>学反应</w:t>
      </w:r>
      <w:r>
        <w:rPr>
          <w:color w:val="232323"/>
          <w:spacing w:val="-1"/>
          <w:w w:val="105"/>
        </w:rPr>
        <w:t>不正常的状</w:t>
      </w:r>
      <w:r>
        <w:rPr>
          <w:color w:val="414141"/>
          <w:spacing w:val="-11"/>
          <w:w w:val="105"/>
        </w:rPr>
        <w:t>态。</w:t>
      </w:r>
      <w:r>
        <w:rPr>
          <w:color w:val="414141"/>
          <w:spacing w:val="-42"/>
          <w:w w:val="90"/>
        </w:rPr>
        <w:t>系巫 </w:t>
      </w:r>
      <w:r>
        <w:rPr>
          <w:rFonts w:ascii="Times New Roman" w:eastAsia="Times New Roman"/>
          <w:color w:val="232323"/>
          <w:w w:val="90"/>
        </w:rPr>
        <w:t>11 </w:t>
      </w:r>
      <w:r>
        <w:rPr>
          <w:color w:val="232323"/>
          <w:spacing w:val="1"/>
          <w:w w:val="105"/>
        </w:rPr>
        <w:t>塔还</w:t>
      </w:r>
      <w:r>
        <w:rPr>
          <w:color w:val="414141"/>
          <w:spacing w:val="19"/>
          <w:w w:val="105"/>
        </w:rPr>
        <w:t>可吸收的</w:t>
      </w:r>
      <w:r>
        <w:rPr>
          <w:rFonts w:ascii="Times New Roman" w:eastAsia="Times New Roman"/>
          <w:color w:val="232323"/>
          <w:w w:val="105"/>
        </w:rPr>
        <w:t>7</w:t>
      </w:r>
      <w:r>
        <w:rPr>
          <w:rFonts w:ascii="Times New Roman" w:eastAsia="Times New Roman"/>
          <w:color w:val="414141"/>
          <w:w w:val="105"/>
        </w:rPr>
        <w:t>~ </w:t>
      </w:r>
      <w:r>
        <w:rPr>
          <w:rFonts w:ascii="Times New Roman" w:eastAsia="Times New Roman"/>
          <w:color w:val="232323"/>
          <w:w w:val="105"/>
        </w:rPr>
        <w:t>17</w:t>
      </w:r>
      <w:r>
        <w:rPr>
          <w:color w:val="414141"/>
          <w:spacing w:val="-1"/>
          <w:w w:val="105"/>
        </w:rPr>
        <w:t>％的稀硫酸</w:t>
      </w:r>
      <w:r>
        <w:rPr>
          <w:color w:val="232323"/>
          <w:spacing w:val="-103"/>
          <w:w w:val="105"/>
        </w:rPr>
        <w:t>，</w:t>
      </w:r>
      <w:r>
        <w:rPr>
          <w:color w:val="565656"/>
          <w:w w:val="105"/>
        </w:rPr>
        <w:t>再</w:t>
      </w:r>
      <w:r>
        <w:rPr>
          <w:color w:val="313131"/>
          <w:spacing w:val="-13"/>
          <w:w w:val="105"/>
        </w:rPr>
        <w:t>加入到第 </w:t>
      </w:r>
      <w:r>
        <w:rPr>
          <w:rFonts w:ascii="Times New Roman" w:eastAsia="Times New Roman"/>
          <w:color w:val="313131"/>
          <w:w w:val="105"/>
        </w:rPr>
        <w:t>3 </w:t>
      </w:r>
      <w:r>
        <w:rPr>
          <w:color w:val="313131"/>
          <w:spacing w:val="2"/>
          <w:w w:val="105"/>
        </w:rPr>
        <w:t>塔中浪耜。若整个反应完全正常</w:t>
      </w:r>
      <w:r>
        <w:rPr>
          <w:color w:val="0F0F0F"/>
          <w:spacing w:val="16"/>
          <w:w w:val="105"/>
        </w:rPr>
        <w:t>，</w:t>
      </w:r>
      <w:r>
        <w:rPr>
          <w:color w:val="313131"/>
          <w:spacing w:val="-44"/>
          <w:w w:val="105"/>
        </w:rPr>
        <w:t>则 </w:t>
      </w:r>
      <w:r>
        <w:rPr>
          <w:rFonts w:ascii="Times New Roman" w:eastAsia="Times New Roman"/>
          <w:color w:val="313131"/>
          <w:w w:val="105"/>
        </w:rPr>
        <w:t>11 </w:t>
      </w:r>
      <w:r>
        <w:rPr>
          <w:color w:val="313131"/>
          <w:spacing w:val="-1"/>
          <w:w w:val="105"/>
        </w:rPr>
        <w:t>塔内就 不会</w:t>
      </w:r>
      <w:r>
        <w:rPr>
          <w:color w:val="313131"/>
          <w:spacing w:val="-5"/>
          <w:w w:val="105"/>
        </w:rPr>
        <w:t>产生硫酸烟</w:t>
      </w:r>
      <w:r>
        <w:rPr>
          <w:color w:val="565656"/>
          <w:w w:val="105"/>
        </w:rPr>
        <w:t>雾。</w:t>
      </w:r>
    </w:p>
    <w:p>
      <w:pPr>
        <w:pStyle w:val="BodyText"/>
        <w:spacing w:line="323" w:lineRule="exact"/>
        <w:ind w:left="1507"/>
        <w:jc w:val="both"/>
      </w:pPr>
      <w:r>
        <w:rPr>
          <w:color w:val="313131"/>
          <w:w w:val="105"/>
        </w:rPr>
        <w:t>由于 </w:t>
      </w:r>
      <w:r>
        <w:rPr>
          <w:rFonts w:ascii="Times New Roman" w:eastAsia="Times New Roman"/>
          <w:color w:val="313131"/>
          <w:w w:val="105"/>
        </w:rPr>
        <w:t>11 </w:t>
      </w:r>
      <w:r>
        <w:rPr>
          <w:color w:val="313131"/>
          <w:w w:val="105"/>
        </w:rPr>
        <w:t>塔坝充碳酸钙肘， 可能被稀硫酸分解而堵窑，故一</w:t>
      </w:r>
    </w:p>
    <w:p>
      <w:pPr>
        <w:pStyle w:val="BodyText"/>
        <w:spacing w:before="125"/>
        <w:ind w:right="3172"/>
        <w:jc w:val="right"/>
      </w:pPr>
      <w:r>
        <w:rPr>
          <w:color w:val="414141"/>
          <w:w w:val="105"/>
        </w:rPr>
        <w:t>般</w:t>
      </w:r>
      <w:r>
        <w:rPr>
          <w:color w:val="232323"/>
          <w:w w:val="105"/>
        </w:rPr>
        <w:t>不用碳酸钙作</w:t>
      </w:r>
      <w:r>
        <w:rPr>
          <w:color w:val="414141"/>
          <w:w w:val="105"/>
        </w:rPr>
        <w:t>埮充物</w:t>
      </w:r>
      <w:r>
        <w:rPr>
          <w:color w:val="232323"/>
          <w:w w:val="105"/>
        </w:rPr>
        <w:t>，而是采用</w:t>
      </w:r>
      <w:r>
        <w:rPr>
          <w:color w:val="414141"/>
          <w:w w:val="105"/>
        </w:rPr>
        <w:t>石英或瓷片</w:t>
      </w:r>
      <w:r>
        <w:rPr>
          <w:color w:val="232323"/>
          <w:w w:val="105"/>
        </w:rPr>
        <w:t>。</w:t>
      </w:r>
    </w:p>
    <w:p>
      <w:pPr>
        <w:pStyle w:val="BodyText"/>
        <w:spacing w:before="12"/>
        <w:rPr>
          <w:sz w:val="30"/>
        </w:rPr>
      </w:pPr>
    </w:p>
    <w:p>
      <w:pPr>
        <w:tabs>
          <w:tab w:pos="721" w:val="left" w:leader="none"/>
        </w:tabs>
        <w:spacing w:before="0"/>
        <w:ind w:left="0" w:right="3270" w:firstLine="0"/>
        <w:jc w:val="right"/>
        <w:rPr>
          <w:sz w:val="29"/>
        </w:rPr>
      </w:pPr>
      <w:r>
        <w:rPr>
          <w:rFonts w:ascii="Times New Roman" w:hAnsi="Times New Roman" w:eastAsia="Times New Roman"/>
          <w:color w:val="232323"/>
          <w:w w:val="105"/>
          <w:sz w:val="31"/>
        </w:rPr>
        <w:t>§5</w:t>
        <w:tab/>
      </w:r>
      <w:r>
        <w:rPr>
          <w:color w:val="232323"/>
          <w:sz w:val="29"/>
        </w:rPr>
        <w:t>缸塔法的投备制造和选择</w:t>
      </w:r>
    </w:p>
    <w:p>
      <w:pPr>
        <w:pStyle w:val="BodyText"/>
        <w:spacing w:line="316" w:lineRule="auto" w:before="306"/>
        <w:ind w:left="892" w:right="1004" w:firstLine="586"/>
        <w:jc w:val="both"/>
      </w:pPr>
      <w:r>
        <w:rPr>
          <w:color w:val="232323"/>
          <w:spacing w:val="24"/>
          <w:w w:val="105"/>
        </w:rPr>
        <w:t>以</w:t>
      </w:r>
      <w:r>
        <w:rPr>
          <w:color w:val="414141"/>
          <w:spacing w:val="-8"/>
          <w:w w:val="105"/>
        </w:rPr>
        <w:t>瓷缸作</w:t>
      </w:r>
      <w:r>
        <w:rPr>
          <w:color w:val="232323"/>
          <w:spacing w:val="2"/>
          <w:w w:val="105"/>
        </w:rPr>
        <w:t>为塔体，可</w:t>
      </w:r>
      <w:r>
        <w:rPr>
          <w:color w:val="414141"/>
          <w:spacing w:val="-5"/>
          <w:w w:val="105"/>
        </w:rPr>
        <w:t>完全达到就地取</w:t>
      </w:r>
      <w:r>
        <w:rPr>
          <w:color w:val="232323"/>
          <w:w w:val="105"/>
        </w:rPr>
        <w:t>材制造</w:t>
      </w:r>
      <w:r>
        <w:rPr>
          <w:color w:val="414141"/>
          <w:spacing w:val="-6"/>
          <w:w w:val="105"/>
        </w:rPr>
        <w:t>股备。瓷</w:t>
      </w:r>
      <w:r>
        <w:rPr>
          <w:color w:val="232323"/>
          <w:spacing w:val="5"/>
          <w:w w:val="105"/>
        </w:rPr>
        <w:t>缸对</w:t>
      </w:r>
      <w:r>
        <w:rPr>
          <w:color w:val="414141"/>
          <w:w w:val="105"/>
        </w:rPr>
        <w:t>酸</w:t>
      </w:r>
      <w:r>
        <w:rPr>
          <w:color w:val="414141"/>
          <w:spacing w:val="-2"/>
          <w:w w:val="105"/>
        </w:rPr>
        <w:t>有较</w:t>
      </w:r>
      <w:r>
        <w:rPr>
          <w:color w:val="232323"/>
          <w:w w:val="105"/>
        </w:rPr>
        <w:t>大的抗蚀性，</w:t>
      </w:r>
      <w:r>
        <w:rPr>
          <w:color w:val="414141"/>
          <w:spacing w:val="2"/>
          <w:w w:val="105"/>
        </w:rPr>
        <w:t>但当它受溫度躲冷骁热</w:t>
      </w:r>
      <w:r>
        <w:rPr>
          <w:color w:val="232323"/>
          <w:spacing w:val="-2"/>
          <w:w w:val="105"/>
        </w:rPr>
        <w:t>的作用和</w:t>
      </w:r>
      <w:r>
        <w:rPr>
          <w:color w:val="414141"/>
          <w:spacing w:val="-17"/>
          <w:w w:val="105"/>
        </w:rPr>
        <w:t>受外界的机 械</w:t>
      </w:r>
      <w:r>
        <w:rPr>
          <w:color w:val="313131"/>
          <w:w w:val="105"/>
        </w:rPr>
        <w:t>冲击作用时，性能较差，容易碎裂。</w:t>
      </w:r>
    </w:p>
    <w:p>
      <w:pPr>
        <w:pStyle w:val="BodyText"/>
        <w:spacing w:before="10"/>
        <w:rPr>
          <w:sz w:val="23"/>
        </w:rPr>
      </w:pPr>
    </w:p>
    <w:p>
      <w:pPr>
        <w:pStyle w:val="BodyText"/>
        <w:ind w:left="904"/>
      </w:pPr>
      <w:r>
        <w:rPr>
          <w:color w:val="232323"/>
          <w:w w:val="90"/>
        </w:rPr>
        <w:t>（一）选红</w:t>
      </w:r>
    </w:p>
    <w:p>
      <w:pPr>
        <w:pStyle w:val="BodyText"/>
        <w:spacing w:before="4"/>
        <w:rPr>
          <w:sz w:val="20"/>
        </w:rPr>
      </w:pPr>
    </w:p>
    <w:p>
      <w:pPr>
        <w:pStyle w:val="BodyText"/>
        <w:spacing w:line="321" w:lineRule="auto"/>
        <w:ind w:left="894" w:right="992" w:firstLine="642"/>
      </w:pPr>
      <w:r>
        <w:rPr>
          <w:rFonts w:ascii="Arial" w:eastAsia="Arial"/>
          <w:color w:val="313131"/>
          <w:sz w:val="26"/>
        </w:rPr>
        <w:t>(  1  )  </w:t>
      </w:r>
      <w:r>
        <w:rPr>
          <w:color w:val="313131"/>
        </w:rPr>
        <w:t>要选探原料细</w:t>
      </w:r>
      <w:r>
        <w:rPr>
          <w:color w:val="0F0F0F"/>
        </w:rPr>
        <w:t>，</w:t>
      </w:r>
      <w:r>
        <w:rPr>
          <w:color w:val="414141"/>
        </w:rPr>
        <w:t>质</w:t>
      </w:r>
      <w:r>
        <w:rPr>
          <w:color w:val="232323"/>
        </w:rPr>
        <w:t>地致密，</w:t>
      </w:r>
      <w:r>
        <w:rPr>
          <w:color w:val="414141"/>
        </w:rPr>
        <w:t>釉</w:t>
      </w:r>
      <w:r>
        <w:rPr>
          <w:color w:val="232323"/>
        </w:rPr>
        <w:t>发亮，内外表面无裂</w:t>
      </w:r>
      <w:r>
        <w:rPr>
          <w:color w:val="414141"/>
        </w:rPr>
        <w:t>纹和</w:t>
      </w:r>
      <w:r>
        <w:rPr>
          <w:color w:val="232323"/>
        </w:rPr>
        <w:t>砂眼的缸，这种缸敲打时</w:t>
      </w:r>
      <w:r>
        <w:rPr>
          <w:color w:val="414141"/>
        </w:rPr>
        <w:t>可</w:t>
      </w:r>
      <w:r>
        <w:rPr>
          <w:color w:val="232323"/>
        </w:rPr>
        <w:t>发出清脆悦耳的声音。</w:t>
      </w:r>
    </w:p>
    <w:p>
      <w:pPr>
        <w:spacing w:line="354" w:lineRule="exact" w:before="0"/>
        <w:ind w:left="1527" w:right="0" w:firstLine="0"/>
        <w:jc w:val="left"/>
        <w:rPr>
          <w:sz w:val="29"/>
        </w:rPr>
      </w:pPr>
      <w:r>
        <w:rPr>
          <w:rFonts w:ascii="Times New Roman" w:eastAsia="Times New Roman"/>
          <w:color w:val="313131"/>
          <w:w w:val="105"/>
          <w:sz w:val="27"/>
        </w:rPr>
        <w:t>( 2 ) </w:t>
      </w:r>
      <w:r>
        <w:rPr>
          <w:color w:val="313131"/>
          <w:w w:val="105"/>
          <w:sz w:val="29"/>
        </w:rPr>
        <w:t>缸口要圆，否则</w:t>
      </w:r>
      <w:r>
        <w:rPr>
          <w:color w:val="0F0F0F"/>
          <w:w w:val="105"/>
          <w:sz w:val="29"/>
        </w:rPr>
        <w:t>，</w:t>
      </w:r>
      <w:r>
        <w:rPr>
          <w:color w:val="313131"/>
          <w:w w:val="105"/>
          <w:sz w:val="29"/>
        </w:rPr>
        <w:t>当缸与缸接合时不能严密接触。</w:t>
      </w:r>
    </w:p>
    <w:p>
      <w:pPr>
        <w:pStyle w:val="BodyText"/>
        <w:spacing w:line="321" w:lineRule="auto" w:before="110"/>
        <w:ind w:left="875" w:right="954" w:firstLine="652"/>
      </w:pPr>
      <w:r>
        <w:rPr>
          <w:rFonts w:ascii="Times New Roman" w:eastAsia="Times New Roman"/>
          <w:color w:val="313131"/>
          <w:w w:val="105"/>
          <w:sz w:val="27"/>
        </w:rPr>
        <w:t>( 3 ) </w:t>
      </w:r>
      <w:r>
        <w:rPr>
          <w:color w:val="313131"/>
          <w:w w:val="105"/>
        </w:rPr>
        <w:t>塔体所用的</w:t>
      </w:r>
      <w:r>
        <w:rPr>
          <w:color w:val="0F0F0F"/>
          <w:w w:val="105"/>
        </w:rPr>
        <w:t>一</w:t>
      </w:r>
      <w:r>
        <w:rPr>
          <w:color w:val="414141"/>
          <w:w w:val="105"/>
        </w:rPr>
        <w:t>套瓷缸</w:t>
      </w:r>
      <w:r>
        <w:rPr>
          <w:color w:val="232323"/>
          <w:w w:val="105"/>
        </w:rPr>
        <w:t>， 口</w:t>
      </w:r>
      <w:r>
        <w:rPr>
          <w:color w:val="414141"/>
          <w:w w:val="105"/>
        </w:rPr>
        <w:t>征</w:t>
      </w:r>
      <w:r>
        <w:rPr>
          <w:color w:val="232323"/>
          <w:w w:val="105"/>
        </w:rPr>
        <w:t>尺寸要基</w:t>
      </w:r>
      <w:r>
        <w:rPr>
          <w:color w:val="414141"/>
          <w:w w:val="105"/>
        </w:rPr>
        <w:t>本</w:t>
      </w:r>
      <w:r>
        <w:rPr>
          <w:color w:val="232323"/>
          <w:w w:val="105"/>
        </w:rPr>
        <w:t>一致，以</w:t>
      </w:r>
      <w:r>
        <w:rPr>
          <w:color w:val="414141"/>
          <w:w w:val="105"/>
        </w:rPr>
        <w:t>求严密</w:t>
      </w:r>
      <w:r>
        <w:rPr>
          <w:color w:val="565656"/>
          <w:w w:val="105"/>
        </w:rPr>
        <w:t>芘</w:t>
      </w:r>
      <w:r>
        <w:rPr>
          <w:color w:val="313131"/>
          <w:w w:val="105"/>
        </w:rPr>
        <w:t>合。</w:t>
      </w:r>
    </w:p>
    <w:p>
      <w:pPr>
        <w:spacing w:after="0" w:line="321" w:lineRule="auto"/>
        <w:sectPr>
          <w:pgSz w:w="10520" w:h="17040"/>
          <w:pgMar w:top="1000" w:bottom="280" w:left="0" w:right="0"/>
        </w:sectPr>
      </w:pPr>
    </w:p>
    <w:p>
      <w:pPr>
        <w:pStyle w:val="BodyText"/>
        <w:spacing w:before="59"/>
        <w:ind w:right="1051"/>
        <w:jc w:val="right"/>
        <w:rPr>
          <w:rFonts w:ascii="Times New Roman"/>
        </w:rPr>
      </w:pPr>
      <w:r>
        <w:rPr>
          <w:rFonts w:ascii="Times New Roman"/>
          <w:color w:val="1C1C1C"/>
          <w:w w:val="105"/>
        </w:rPr>
        <w:t>185</w:t>
      </w:r>
    </w:p>
    <w:p>
      <w:pPr>
        <w:pStyle w:val="BodyText"/>
        <w:spacing w:before="8"/>
        <w:rPr>
          <w:rFonts w:ascii="Times New Roman"/>
          <w:sz w:val="21"/>
        </w:rPr>
      </w:pPr>
    </w:p>
    <w:p>
      <w:pPr>
        <w:pStyle w:val="BodyText"/>
        <w:spacing w:before="60"/>
        <w:ind w:left="1206"/>
      </w:pPr>
      <w:r>
        <w:rPr>
          <w:color w:val="1C1C1C"/>
          <w:w w:val="90"/>
        </w:rPr>
        <w:t>（二）建塔</w:t>
      </w:r>
    </w:p>
    <w:p>
      <w:pPr>
        <w:pStyle w:val="BodyText"/>
        <w:spacing w:before="7"/>
        <w:rPr>
          <w:sz w:val="28"/>
        </w:rPr>
      </w:pPr>
    </w:p>
    <w:p>
      <w:pPr>
        <w:pStyle w:val="BodyText"/>
        <w:spacing w:line="302" w:lineRule="auto" w:before="1"/>
        <w:ind w:left="1135" w:right="749" w:firstLine="656"/>
        <w:jc w:val="both"/>
      </w:pPr>
      <w:r>
        <w:rPr>
          <w:color w:val="2F2F2F"/>
          <w:spacing w:val="-1"/>
          <w:w w:val="105"/>
        </w:rPr>
        <w:t>用缸制成的塔体，有两种形式，一种是重叠法</w:t>
      </w:r>
      <w:r>
        <w:rPr>
          <w:color w:val="2F2F2F"/>
          <w:w w:val="105"/>
        </w:rPr>
        <w:t>（</w:t>
      </w:r>
      <w:r>
        <w:rPr>
          <w:color w:val="2F2F2F"/>
          <w:spacing w:val="7"/>
          <w:w w:val="105"/>
        </w:rPr>
        <w:t>如图</w:t>
      </w:r>
      <w:r>
        <w:rPr>
          <w:rFonts w:ascii="Times New Roman" w:eastAsia="Times New Roman"/>
          <w:color w:val="2F2F2F"/>
          <w:w w:val="105"/>
        </w:rPr>
        <w:t>157</w:t>
      </w:r>
      <w:r>
        <w:rPr>
          <w:rFonts w:ascii="Times New Roman" w:eastAsia="Times New Roman"/>
          <w:color w:val="2F2F2F"/>
          <w:spacing w:val="64"/>
          <w:w w:val="105"/>
        </w:rPr>
        <w:t> </w:t>
      </w:r>
      <w:r>
        <w:rPr>
          <w:color w:val="2F2F2F"/>
          <w:w w:val="105"/>
          <w:sz w:val="28"/>
        </w:rPr>
        <w:t>所</w:t>
      </w:r>
      <w:r>
        <w:rPr>
          <w:color w:val="2F2F2F"/>
          <w:w w:val="109"/>
        </w:rPr>
        <w:t>示）</w:t>
      </w:r>
      <w:r>
        <w:rPr>
          <w:color w:val="2F2F2F"/>
          <w:spacing w:val="-187"/>
          <w:w w:val="109"/>
        </w:rPr>
        <w:t>，</w:t>
      </w:r>
      <w:r>
        <w:rPr>
          <w:color w:val="2F2F2F"/>
          <w:spacing w:val="-6"/>
          <w:w w:val="110"/>
        </w:rPr>
        <w:t>即</w:t>
      </w:r>
      <w:r>
        <w:rPr>
          <w:color w:val="2F2F2F"/>
          <w:spacing w:val="-2"/>
          <w:w w:val="105"/>
        </w:rPr>
        <w:t>将缸底多</w:t>
      </w:r>
      <w:r>
        <w:rPr>
          <w:color w:val="2F2F2F"/>
          <w:spacing w:val="-2"/>
          <w:w w:val="106"/>
        </w:rPr>
        <w:t>余的</w:t>
      </w:r>
      <w:r>
        <w:rPr>
          <w:color w:val="2F2F2F"/>
          <w:spacing w:val="-8"/>
          <w:w w:val="108"/>
        </w:rPr>
        <w:t>部分打</w:t>
      </w:r>
      <w:r>
        <w:rPr>
          <w:color w:val="2F2F2F"/>
          <w:spacing w:val="-4"/>
          <w:w w:val="106"/>
        </w:rPr>
        <w:t>掉，以一</w:t>
      </w:r>
      <w:r>
        <w:rPr>
          <w:color w:val="2F2F2F"/>
          <w:spacing w:val="3"/>
          <w:w w:val="104"/>
        </w:rPr>
        <w:t>缸的小</w:t>
      </w:r>
      <w:r>
        <w:rPr>
          <w:color w:val="2F2F2F"/>
          <w:spacing w:val="-6"/>
          <w:w w:val="108"/>
        </w:rPr>
        <w:t>口放</w:t>
      </w:r>
      <w:r>
        <w:rPr>
          <w:color w:val="2F2F2F"/>
          <w:spacing w:val="-63"/>
          <w:w w:val="110"/>
        </w:rPr>
        <w:t>在另</w:t>
      </w:r>
      <w:r>
        <w:rPr>
          <w:color w:val="050505"/>
          <w:w w:val="110"/>
        </w:rPr>
        <w:t>一</w:t>
      </w:r>
      <w:r>
        <w:rPr>
          <w:color w:val="050505"/>
          <w:spacing w:val="-63"/>
        </w:rPr>
        <w:t> </w:t>
      </w:r>
      <w:r>
        <w:rPr>
          <w:color w:val="2F2F2F"/>
          <w:w w:val="110"/>
        </w:rPr>
        <w:t>缸</w:t>
      </w:r>
      <w:r>
        <w:rPr>
          <w:color w:val="2F2F2F"/>
          <w:spacing w:val="-61"/>
        </w:rPr>
        <w:t> </w:t>
      </w:r>
      <w:r>
        <w:rPr>
          <w:color w:val="2F2F2F"/>
          <w:w w:val="101"/>
        </w:rPr>
        <w:t>的</w:t>
      </w:r>
      <w:r>
        <w:rPr>
          <w:color w:val="2F2F2F"/>
          <w:spacing w:val="-62"/>
        </w:rPr>
        <w:t> </w:t>
      </w:r>
      <w:r>
        <w:rPr>
          <w:color w:val="2F2F2F"/>
          <w:w w:val="105"/>
        </w:rPr>
        <w:t>大</w:t>
      </w:r>
      <w:r>
        <w:rPr>
          <w:color w:val="2F2F2F"/>
          <w:spacing w:val="-7"/>
          <w:w w:val="105"/>
        </w:rPr>
        <w:t>口上，这样依次重叠成 塔</w:t>
      </w:r>
      <w:r>
        <w:rPr>
          <w:color w:val="050505"/>
          <w:spacing w:val="-55"/>
          <w:w w:val="105"/>
        </w:rPr>
        <w:t>， </w:t>
      </w:r>
      <w:r>
        <w:rPr>
          <w:color w:val="2F2F2F"/>
          <w:spacing w:val="12"/>
          <w:w w:val="105"/>
        </w:rPr>
        <w:t>为防止下缸的口部由缸的自重而压裂，可以在缸壁加一道箱。</w:t>
      </w:r>
    </w:p>
    <w:p>
      <w:pPr>
        <w:pStyle w:val="BodyText"/>
        <w:spacing w:line="309" w:lineRule="auto" w:before="54"/>
        <w:ind w:left="1089" w:right="643" w:firstLine="644"/>
      </w:pPr>
      <w:r>
        <w:rPr/>
        <w:pict>
          <v:shape style="position:absolute;margin-left:418.37149pt;margin-top:137.138016pt;width:8.3pt;height:14.55pt;mso-position-horizontal-relative:page;mso-position-vertical-relative:paragraph;z-index:253227008" type="#_x0000_t202" filled="false" stroked="false">
            <v:textbox inset="0,0,0,0" style="layout-flow:vertical-ideographic">
              <w:txbxContent>
                <w:p>
                  <w:pPr>
                    <w:spacing w:line="120" w:lineRule="auto" w:before="0"/>
                    <w:ind w:left="20" w:right="0" w:firstLine="0"/>
                    <w:jc w:val="left"/>
                    <w:rPr>
                      <w:sz w:val="25"/>
                    </w:rPr>
                  </w:pPr>
                  <w:r>
                    <w:rPr>
                      <w:color w:val="050505"/>
                      <w:w w:val="100"/>
                      <w:sz w:val="25"/>
                    </w:rPr>
                    <w:t>1</w:t>
                  </w:r>
                </w:p>
              </w:txbxContent>
            </v:textbox>
            <w10:wrap type="none"/>
          </v:shape>
        </w:pict>
      </w:r>
      <w:r>
        <w:rPr/>
        <w:pict>
          <v:shape style="position:absolute;margin-left:179.507874pt;margin-top:150.997711pt;width:9pt;height:38.8pt;mso-position-horizontal-relative:page;mso-position-vertical-relative:paragraph;z-index:253228032" type="#_x0000_t202" filled="false" stroked="false">
            <v:textbox inset="0,0,0,0" style="layout-flow:vertical-ideographic">
              <w:txbxContent>
                <w:p>
                  <w:pPr>
                    <w:spacing w:line="120" w:lineRule="auto" w:before="0"/>
                    <w:ind w:left="20" w:right="0" w:firstLine="0"/>
                    <w:jc w:val="left"/>
                    <w:rPr>
                      <w:sz w:val="27"/>
                    </w:rPr>
                  </w:pPr>
                  <w:r>
                    <w:rPr>
                      <w:color w:val="1C1C1C"/>
                      <w:w w:val="100"/>
                      <w:sz w:val="27"/>
                    </w:rPr>
                    <w:t>1</w:t>
                  </w:r>
                  <w:r>
                    <w:rPr>
                      <w:color w:val="1C1C1C"/>
                      <w:spacing w:val="59"/>
                      <w:sz w:val="27"/>
                    </w:rPr>
                    <w:t> </w:t>
                  </w:r>
                  <w:r>
                    <w:rPr>
                      <w:color w:val="1C1C1C"/>
                      <w:w w:val="100"/>
                      <w:sz w:val="27"/>
                    </w:rPr>
                    <w:t>2</w:t>
                  </w:r>
                </w:p>
              </w:txbxContent>
            </v:textbox>
            <w10:wrap type="none"/>
          </v:shape>
        </w:pict>
      </w:r>
      <w:r>
        <w:rPr>
          <w:color w:val="2F2F2F"/>
          <w:spacing w:val="4"/>
          <w:w w:val="105"/>
        </w:rPr>
        <w:t>另</w:t>
      </w:r>
      <w:r>
        <w:rPr>
          <w:color w:val="858585"/>
          <w:spacing w:val="-10"/>
          <w:w w:val="105"/>
        </w:rPr>
        <w:t>一</w:t>
      </w:r>
      <w:r>
        <w:rPr>
          <w:color w:val="2F2F2F"/>
          <w:spacing w:val="-6"/>
          <w:w w:val="105"/>
        </w:rPr>
        <w:t>种方法是对口法</w:t>
      </w:r>
      <w:r>
        <w:rPr>
          <w:color w:val="2F2F2F"/>
          <w:w w:val="105"/>
        </w:rPr>
        <w:t>（</w:t>
      </w:r>
      <w:r>
        <w:rPr>
          <w:color w:val="2F2F2F"/>
          <w:spacing w:val="-171"/>
          <w:w w:val="105"/>
        </w:rPr>
        <w:t>图</w:t>
      </w:r>
      <w:r>
        <w:rPr>
          <w:rFonts w:ascii="Times New Roman" w:eastAsia="Times New Roman"/>
          <w:color w:val="2F2F2F"/>
          <w:spacing w:val="4"/>
          <w:w w:val="105"/>
        </w:rPr>
        <w:t>158) </w:t>
      </w:r>
      <w:r>
        <w:rPr>
          <w:color w:val="2F2F2F"/>
          <w:spacing w:val="-6"/>
          <w:w w:val="105"/>
        </w:rPr>
        <w:t>，即选探口</w:t>
      </w:r>
      <w:r>
        <w:rPr>
          <w:color w:val="494949"/>
          <w:w w:val="105"/>
        </w:rPr>
        <w:t>俚</w:t>
      </w:r>
      <w:r>
        <w:rPr>
          <w:color w:val="2F2F2F"/>
          <w:spacing w:val="-7"/>
          <w:w w:val="105"/>
        </w:rPr>
        <w:t>尺寸相同的缸，利用缸口对缸口，缸底对缸底的办法，一对对重叠成塔，只将缸底</w:t>
      </w:r>
      <w:r>
        <w:rPr>
          <w:color w:val="2F2F2F"/>
          <w:spacing w:val="-10"/>
          <w:w w:val="105"/>
        </w:rPr>
        <w:t>打掉即可。上述两种办法，</w:t>
      </w:r>
      <w:r>
        <w:rPr>
          <w:color w:val="2F2F2F"/>
          <w:spacing w:val="-180"/>
          <w:w w:val="105"/>
        </w:rPr>
        <w:t>均</w:t>
      </w:r>
      <w:r>
        <w:rPr>
          <w:color w:val="494949"/>
          <w:spacing w:val="-22"/>
          <w:w w:val="105"/>
        </w:rPr>
        <w:t>可</w:t>
      </w:r>
      <w:r>
        <w:rPr>
          <w:color w:val="2F2F2F"/>
          <w:spacing w:val="-19"/>
          <w:w w:val="105"/>
        </w:rPr>
        <w:t>粕成缸塔</w:t>
      </w:r>
      <w:r>
        <w:rPr>
          <w:color w:val="494949"/>
          <w:spacing w:val="-59"/>
          <w:w w:val="105"/>
        </w:rPr>
        <w:t>。但</w:t>
      </w:r>
      <w:r>
        <w:rPr>
          <w:color w:val="2F2F2F"/>
          <w:w w:val="105"/>
        </w:rPr>
        <w:t>在打缸底时要打的整 </w:t>
      </w:r>
      <w:r>
        <w:rPr>
          <w:color w:val="2F2F2F"/>
        </w:rPr>
        <w:t>齐，不要打裂。打缸底肘，可先划好栈，用锥形小凿子和小紩婬翱軞</w:t>
      </w:r>
      <w:r>
        <w:rPr>
          <w:color w:val="2F2F2F"/>
          <w:w w:val="105"/>
        </w:rPr>
        <w:t>敲打。先打一道沟，再逐步加深和加宽，</w:t>
      </w:r>
      <w:r>
        <w:rPr>
          <w:color w:val="2F2F2F"/>
          <w:spacing w:val="-104"/>
          <w:w w:val="105"/>
        </w:rPr>
        <w:t>这样</w:t>
      </w:r>
      <w:r>
        <w:rPr>
          <w:color w:val="494949"/>
          <w:spacing w:val="-4"/>
          <w:w w:val="105"/>
        </w:rPr>
        <w:t>可</w:t>
      </w:r>
      <w:r>
        <w:rPr>
          <w:color w:val="2F2F2F"/>
          <w:spacing w:val="1"/>
          <w:w w:val="105"/>
        </w:rPr>
        <w:t>顺利地打掉缸底</w:t>
      </w:r>
      <w:r>
        <w:rPr>
          <w:color w:val="494949"/>
          <w:w w:val="105"/>
        </w:rPr>
        <w:t>。</w:t>
      </w:r>
    </w:p>
    <w:p>
      <w:pPr>
        <w:pStyle w:val="BodyText"/>
        <w:rPr>
          <w:sz w:val="24"/>
        </w:rPr>
      </w:pPr>
      <w:r>
        <w:rPr/>
        <w:drawing>
          <wp:anchor distT="0" distB="0" distL="0" distR="0" allowOverlap="1" layoutInCell="1" locked="0" behindDoc="0" simplePos="0" relativeHeight="1528">
            <wp:simplePos x="0" y="0"/>
            <wp:positionH relativeFrom="page">
              <wp:posOffset>1456049</wp:posOffset>
            </wp:positionH>
            <wp:positionV relativeFrom="paragraph">
              <wp:posOffset>220359</wp:posOffset>
            </wp:positionV>
            <wp:extent cx="801837" cy="2171700"/>
            <wp:effectExtent l="0" t="0" r="0" b="0"/>
            <wp:wrapTopAndBottom/>
            <wp:docPr id="373" name="image259.png"/>
            <wp:cNvGraphicFramePr>
              <a:graphicFrameLocks noChangeAspect="1"/>
            </wp:cNvGraphicFramePr>
            <a:graphic>
              <a:graphicData uri="http://schemas.openxmlformats.org/drawingml/2006/picture">
                <pic:pic>
                  <pic:nvPicPr>
                    <pic:cNvPr id="374" name="image259.png"/>
                    <pic:cNvPicPr/>
                  </pic:nvPicPr>
                  <pic:blipFill>
                    <a:blip r:embed="rId263" cstate="print"/>
                    <a:stretch>
                      <a:fillRect/>
                    </a:stretch>
                  </pic:blipFill>
                  <pic:spPr>
                    <a:xfrm>
                      <a:off x="0" y="0"/>
                      <a:ext cx="801837" cy="2171700"/>
                    </a:xfrm>
                    <a:prstGeom prst="rect">
                      <a:avLst/>
                    </a:prstGeom>
                  </pic:spPr>
                </pic:pic>
              </a:graphicData>
            </a:graphic>
          </wp:anchor>
        </w:drawing>
      </w:r>
      <w:r>
        <w:rPr/>
        <w:drawing>
          <wp:anchor distT="0" distB="0" distL="0" distR="0" allowOverlap="1" layoutInCell="1" locked="0" behindDoc="0" simplePos="0" relativeHeight="1529">
            <wp:simplePos x="0" y="0"/>
            <wp:positionH relativeFrom="page">
              <wp:posOffset>4425624</wp:posOffset>
            </wp:positionH>
            <wp:positionV relativeFrom="paragraph">
              <wp:posOffset>315944</wp:posOffset>
            </wp:positionV>
            <wp:extent cx="276825" cy="1619250"/>
            <wp:effectExtent l="0" t="0" r="0" b="0"/>
            <wp:wrapTopAndBottom/>
            <wp:docPr id="375" name="image260.png"/>
            <wp:cNvGraphicFramePr>
              <a:graphicFrameLocks noChangeAspect="1"/>
            </wp:cNvGraphicFramePr>
            <a:graphic>
              <a:graphicData uri="http://schemas.openxmlformats.org/drawingml/2006/picture">
                <pic:pic>
                  <pic:nvPicPr>
                    <pic:cNvPr id="376" name="image260.png"/>
                    <pic:cNvPicPr/>
                  </pic:nvPicPr>
                  <pic:blipFill>
                    <a:blip r:embed="rId264" cstate="print"/>
                    <a:stretch>
                      <a:fillRect/>
                    </a:stretch>
                  </pic:blipFill>
                  <pic:spPr>
                    <a:xfrm>
                      <a:off x="0" y="0"/>
                      <a:ext cx="276825" cy="1619250"/>
                    </a:xfrm>
                    <a:prstGeom prst="rect">
                      <a:avLst/>
                    </a:prstGeom>
                  </pic:spPr>
                </pic:pic>
              </a:graphicData>
            </a:graphic>
          </wp:anchor>
        </w:drawing>
      </w:r>
    </w:p>
    <w:p>
      <w:pPr>
        <w:pStyle w:val="BodyText"/>
        <w:rPr>
          <w:sz w:val="20"/>
        </w:rPr>
      </w:pPr>
    </w:p>
    <w:p>
      <w:pPr>
        <w:spacing w:after="0"/>
        <w:rPr>
          <w:sz w:val="20"/>
        </w:rPr>
        <w:sectPr>
          <w:pgSz w:w="10520" w:h="17040"/>
          <w:pgMar w:top="1160" w:bottom="280" w:left="0" w:right="0"/>
        </w:sectPr>
      </w:pPr>
    </w:p>
    <w:p>
      <w:pPr>
        <w:tabs>
          <w:tab w:pos="2991" w:val="left" w:leader="none"/>
        </w:tabs>
        <w:spacing w:before="254"/>
        <w:ind w:left="2047" w:right="0" w:firstLine="0"/>
        <w:jc w:val="left"/>
        <w:rPr>
          <w:sz w:val="25"/>
        </w:rPr>
      </w:pPr>
      <w:r>
        <w:rPr/>
        <w:pict>
          <v:shape style="position:absolute;margin-left:447.067963pt;margin-top:-72.876282pt;width:17.1pt;height:17.1pt;mso-position-horizontal-relative:page;mso-position-vertical-relative:paragraph;z-index:253225984" type="#_x0000_t202" filled="false" stroked="false">
            <v:textbox inset="0,0,0,0" style="layout-flow:vertical-ideographic">
              <w:txbxContent>
                <w:p>
                  <w:pPr>
                    <w:spacing w:line="156" w:lineRule="auto" w:before="0"/>
                    <w:ind w:left="20" w:right="0" w:firstLine="0"/>
                    <w:jc w:val="left"/>
                    <w:rPr>
                      <w:sz w:val="30"/>
                    </w:rPr>
                  </w:pPr>
                  <w:r>
                    <w:rPr>
                      <w:color w:val="1C1C1C"/>
                      <w:w w:val="100"/>
                      <w:sz w:val="30"/>
                    </w:rPr>
                    <w:t>｀</w:t>
                  </w:r>
                </w:p>
              </w:txbxContent>
            </v:textbox>
            <w10:wrap type="none"/>
          </v:shape>
        </w:pict>
      </w:r>
      <w:r>
        <w:rPr>
          <w:color w:val="2F2F2F"/>
          <w:spacing w:val="-5"/>
          <w:w w:val="110"/>
          <w:sz w:val="25"/>
        </w:rPr>
        <w:t>图</w:t>
      </w:r>
      <w:r>
        <w:rPr>
          <w:rFonts w:ascii="Times New Roman" w:eastAsia="Times New Roman"/>
          <w:color w:val="2F2F2F"/>
          <w:w w:val="110"/>
          <w:sz w:val="29"/>
        </w:rPr>
        <w:t>157</w:t>
        <w:tab/>
      </w:r>
      <w:r>
        <w:rPr>
          <w:color w:val="494949"/>
          <w:spacing w:val="-9"/>
          <w:w w:val="110"/>
          <w:sz w:val="25"/>
        </w:rPr>
        <w:t>重</w:t>
      </w:r>
      <w:r>
        <w:rPr>
          <w:color w:val="2F2F2F"/>
          <w:w w:val="110"/>
          <w:sz w:val="25"/>
        </w:rPr>
        <w:t>叠法</w:t>
      </w:r>
    </w:p>
    <w:p>
      <w:pPr>
        <w:spacing w:before="101"/>
        <w:ind w:left="1905" w:right="0" w:firstLine="0"/>
        <w:jc w:val="left"/>
        <w:rPr>
          <w:sz w:val="22"/>
        </w:rPr>
      </w:pPr>
      <w:r>
        <w:rPr>
          <w:rFonts w:ascii="Times New Roman" w:eastAsia="Times New Roman"/>
          <w:color w:val="2F2F2F"/>
          <w:spacing w:val="13"/>
          <w:w w:val="120"/>
          <w:sz w:val="22"/>
        </w:rPr>
        <w:t>1</w:t>
      </w:r>
      <w:r>
        <w:rPr>
          <w:color w:val="858585"/>
          <w:spacing w:val="-3"/>
          <w:w w:val="120"/>
          <w:sz w:val="21"/>
        </w:rPr>
        <w:t>一</w:t>
      </w:r>
      <w:r>
        <w:rPr>
          <w:color w:val="2F2F2F"/>
          <w:w w:val="120"/>
          <w:sz w:val="21"/>
        </w:rPr>
        <w:t>缸</w:t>
      </w:r>
      <w:r>
        <w:rPr>
          <w:color w:val="2F2F2F"/>
          <w:spacing w:val="-16"/>
          <w:w w:val="130"/>
          <w:sz w:val="21"/>
        </w:rPr>
        <w:t>；</w:t>
      </w:r>
      <w:r>
        <w:rPr>
          <w:rFonts w:ascii="Times New Roman" w:eastAsia="Times New Roman"/>
          <w:color w:val="494949"/>
          <w:spacing w:val="-16"/>
          <w:w w:val="130"/>
          <w:sz w:val="22"/>
        </w:rPr>
        <w:t>2</w:t>
      </w:r>
      <w:r>
        <w:rPr>
          <w:color w:val="2F2F2F"/>
          <w:spacing w:val="-69"/>
          <w:w w:val="130"/>
          <w:sz w:val="22"/>
        </w:rPr>
        <w:t>－ </w:t>
      </w:r>
      <w:r>
        <w:rPr>
          <w:color w:val="494949"/>
          <w:spacing w:val="-3"/>
          <w:w w:val="120"/>
          <w:sz w:val="22"/>
        </w:rPr>
        <w:t>刮</w:t>
      </w:r>
      <w:r>
        <w:rPr>
          <w:color w:val="1C1C1C"/>
          <w:w w:val="120"/>
          <w:sz w:val="22"/>
        </w:rPr>
        <w:t>酸胶泥</w:t>
      </w:r>
      <w:r>
        <w:rPr>
          <w:color w:val="1C1C1C"/>
          <w:spacing w:val="-222"/>
          <w:w w:val="120"/>
          <w:sz w:val="22"/>
        </w:rPr>
        <w:t>。</w:t>
      </w:r>
    </w:p>
    <w:p>
      <w:pPr>
        <w:pStyle w:val="BodyText"/>
        <w:spacing w:before="8"/>
        <w:rPr>
          <w:sz w:val="25"/>
        </w:rPr>
      </w:pPr>
      <w:r>
        <w:rPr/>
        <w:br w:type="column"/>
      </w:r>
      <w:r>
        <w:rPr>
          <w:sz w:val="25"/>
        </w:rPr>
      </w:r>
    </w:p>
    <w:p>
      <w:pPr>
        <w:tabs>
          <w:tab w:pos="948" w:val="left" w:leader="none"/>
        </w:tabs>
        <w:spacing w:before="0"/>
        <w:ind w:left="0" w:right="151" w:firstLine="0"/>
        <w:jc w:val="center"/>
        <w:rPr>
          <w:sz w:val="24"/>
        </w:rPr>
      </w:pPr>
      <w:r>
        <w:rPr>
          <w:color w:val="1C1C1C"/>
          <w:spacing w:val="-39"/>
          <w:w w:val="110"/>
          <w:sz w:val="27"/>
        </w:rPr>
        <w:t>图</w:t>
      </w:r>
      <w:r>
        <w:rPr>
          <w:rFonts w:ascii="Times New Roman" w:eastAsia="Times New Roman"/>
          <w:color w:val="1C1C1C"/>
          <w:w w:val="110"/>
          <w:sz w:val="29"/>
        </w:rPr>
        <w:t>158</w:t>
        <w:tab/>
      </w:r>
      <w:r>
        <w:rPr>
          <w:color w:val="2F2F2F"/>
          <w:w w:val="110"/>
          <w:sz w:val="24"/>
        </w:rPr>
        <w:t>对</w:t>
      </w:r>
      <w:r>
        <w:rPr>
          <w:color w:val="494949"/>
          <w:spacing w:val="-4"/>
          <w:w w:val="110"/>
          <w:sz w:val="24"/>
        </w:rPr>
        <w:t>口</w:t>
      </w:r>
      <w:r>
        <w:rPr>
          <w:color w:val="2F2F2F"/>
          <w:w w:val="110"/>
          <w:sz w:val="24"/>
        </w:rPr>
        <w:t>法</w:t>
      </w:r>
    </w:p>
    <w:p>
      <w:pPr>
        <w:spacing w:before="106"/>
        <w:ind w:left="0" w:right="176" w:firstLine="0"/>
        <w:jc w:val="center"/>
        <w:rPr>
          <w:sz w:val="21"/>
        </w:rPr>
      </w:pPr>
      <w:r>
        <w:rPr>
          <w:color w:val="2F2F2F"/>
          <w:sz w:val="21"/>
        </w:rPr>
        <w:t>］一陶缸。</w:t>
      </w:r>
    </w:p>
    <w:p>
      <w:pPr>
        <w:spacing w:after="0"/>
        <w:jc w:val="center"/>
        <w:rPr>
          <w:sz w:val="21"/>
        </w:rPr>
        <w:sectPr>
          <w:type w:val="continuous"/>
          <w:pgSz w:w="10520" w:h="17040"/>
          <w:pgMar w:top="1620" w:bottom="280" w:left="0" w:right="0"/>
          <w:cols w:num="2" w:equalWidth="0">
            <w:col w:w="4338" w:space="477"/>
            <w:col w:w="5705"/>
          </w:cols>
        </w:sectPr>
      </w:pPr>
    </w:p>
    <w:p>
      <w:pPr>
        <w:pStyle w:val="BodyText"/>
        <w:spacing w:before="6"/>
        <w:rPr>
          <w:sz w:val="11"/>
        </w:rPr>
      </w:pPr>
    </w:p>
    <w:p>
      <w:pPr>
        <w:pStyle w:val="BodyText"/>
        <w:spacing w:line="280" w:lineRule="auto" w:before="61"/>
        <w:ind w:left="966" w:right="785" w:firstLine="617"/>
        <w:jc w:val="both"/>
      </w:pPr>
      <w:r>
        <w:rPr>
          <w:color w:val="1C1C1C"/>
          <w:spacing w:val="-14"/>
        </w:rPr>
        <w:t>脱 硝塔 </w:t>
      </w:r>
      <w:r>
        <w:rPr>
          <w:rFonts w:ascii="Times New Roman" w:eastAsia="Times New Roman"/>
          <w:color w:val="1C1C1C"/>
          <w:spacing w:val="17"/>
          <w:w w:val="80"/>
          <w:sz w:val="28"/>
        </w:rPr>
        <w:t>( </w:t>
      </w:r>
      <w:r>
        <w:rPr>
          <w:rFonts w:ascii="Times New Roman" w:eastAsia="Times New Roman"/>
          <w:color w:val="1C1C1C"/>
          <w:w w:val="80"/>
          <w:sz w:val="28"/>
        </w:rPr>
        <w:t>1</w:t>
      </w:r>
      <w:r>
        <w:rPr>
          <w:rFonts w:ascii="Times New Roman" w:eastAsia="Times New Roman"/>
          <w:color w:val="1C1C1C"/>
          <w:spacing w:val="11"/>
          <w:w w:val="80"/>
          <w:sz w:val="28"/>
        </w:rPr>
        <w:t>  </w:t>
      </w:r>
      <w:r>
        <w:rPr>
          <w:color w:val="1C1C1C"/>
        </w:rPr>
        <w:t>塔</w:t>
      </w:r>
      <w:r>
        <w:rPr>
          <w:color w:val="1C1C1C"/>
          <w:spacing w:val="-10"/>
        </w:rPr>
        <w:t>）</w:t>
      </w:r>
      <w:r>
        <w:rPr>
          <w:color w:val="1C1C1C"/>
          <w:spacing w:val="-8"/>
        </w:rPr>
        <w:t>承受的溫度较高，容易破裂，为防止 破 裂， </w:t>
      </w:r>
      <w:r>
        <w:rPr>
          <w:color w:val="1C1C1C"/>
        </w:rPr>
        <w:t>可采用以下方法：</w:t>
      </w:r>
    </w:p>
    <w:p>
      <w:pPr>
        <w:pStyle w:val="BodyText"/>
        <w:spacing w:line="302" w:lineRule="auto" w:before="94"/>
        <w:ind w:left="951" w:right="989" w:firstLine="580"/>
        <w:jc w:val="both"/>
      </w:pPr>
      <w:r>
        <w:rPr>
          <w:rFonts w:ascii="Arial" w:eastAsia="Arial"/>
          <w:color w:val="1C1C1C"/>
          <w:w w:val="85"/>
          <w:sz w:val="26"/>
        </w:rPr>
        <w:t>( 1)  </w:t>
      </w:r>
      <w:r>
        <w:rPr>
          <w:color w:val="1C1C1C"/>
          <w:w w:val="85"/>
        </w:rPr>
        <w:t>在 </w:t>
      </w:r>
      <w:r>
        <w:rPr>
          <w:color w:val="1C1C1C"/>
        </w:rPr>
        <w:t>塔体缸的内部，套入一个小缸 </w:t>
      </w:r>
      <w:r>
        <w:rPr>
          <w:rFonts w:ascii="Arial" w:eastAsia="Arial"/>
          <w:color w:val="1C1C1C"/>
          <w:sz w:val="26"/>
        </w:rPr>
        <w:t>( SOi1 </w:t>
      </w:r>
      <w:r>
        <w:rPr>
          <w:color w:val="1C1C1C"/>
        </w:rPr>
        <w:t>入口和出酸口均</w:t>
      </w:r>
      <w:r>
        <w:rPr>
          <w:color w:val="2F2F2F"/>
        </w:rPr>
        <w:t>应穿过两层缸体），两个缸的中间加入一些耐酸石子（如石英石  </w:t>
      </w:r>
      <w:r>
        <w:rPr>
          <w:color w:val="1C1C1C"/>
        </w:rPr>
        <w:t>等），再灌入石奇使其凝固在一起。</w:t>
      </w:r>
    </w:p>
    <w:p>
      <w:pPr>
        <w:spacing w:line="312" w:lineRule="auto" w:before="55"/>
        <w:ind w:left="938" w:right="672" w:firstLine="548"/>
        <w:jc w:val="both"/>
        <w:rPr>
          <w:sz w:val="29"/>
        </w:rPr>
      </w:pPr>
      <w:r>
        <w:rPr>
          <w:rFonts w:ascii="Times New Roman" w:eastAsia="Times New Roman"/>
          <w:color w:val="1C1C1C"/>
          <w:spacing w:val="13"/>
          <w:w w:val="85"/>
          <w:sz w:val="28"/>
        </w:rPr>
        <w:t>( </w:t>
      </w:r>
      <w:r>
        <w:rPr>
          <w:rFonts w:ascii="Times New Roman" w:eastAsia="Times New Roman"/>
          <w:color w:val="1C1C1C"/>
          <w:sz w:val="28"/>
        </w:rPr>
        <w:t>2</w:t>
      </w:r>
      <w:r>
        <w:rPr>
          <w:rFonts w:ascii="Times New Roman" w:eastAsia="Times New Roman"/>
          <w:color w:val="1C1C1C"/>
          <w:spacing w:val="53"/>
          <w:sz w:val="28"/>
        </w:rPr>
        <w:t> </w:t>
      </w:r>
      <w:r>
        <w:rPr>
          <w:rFonts w:ascii="Times New Roman" w:eastAsia="Times New Roman"/>
          <w:color w:val="1C1C1C"/>
          <w:spacing w:val="5"/>
          <w:w w:val="85"/>
          <w:sz w:val="28"/>
        </w:rPr>
        <w:t>) </w:t>
      </w:r>
      <w:r>
        <w:rPr>
          <w:color w:val="1C1C1C"/>
          <w:spacing w:val="25"/>
          <w:w w:val="85"/>
          <w:sz w:val="29"/>
        </w:rPr>
        <w:t>或 者在  </w:t>
      </w:r>
      <w:r>
        <w:rPr>
          <w:color w:val="1C1C1C"/>
          <w:spacing w:val="-3"/>
          <w:sz w:val="29"/>
        </w:rPr>
        <w:t>塔内壁砌上一层瓷制或陶制的小碍</w:t>
      </w:r>
      <w:r>
        <w:rPr>
          <w:color w:val="1C1C1C"/>
          <w:sz w:val="29"/>
        </w:rPr>
        <w:t>（</w:t>
      </w:r>
      <w:r>
        <w:rPr>
          <w:color w:val="1C1C1C"/>
          <w:spacing w:val="-17"/>
          <w:sz w:val="29"/>
        </w:rPr>
        <w:t>耐酸吨</w:t>
      </w:r>
      <w:r>
        <w:rPr>
          <w:color w:val="1C1C1C"/>
          <w:sz w:val="29"/>
        </w:rPr>
        <w:t>），以</w:t>
      </w:r>
      <w:r>
        <w:rPr>
          <w:color w:val="2F2F2F"/>
          <w:spacing w:val="-4"/>
          <w:sz w:val="29"/>
        </w:rPr>
        <w:t>耐酸胶泥衬砌塔的底部，砌的高度由底部起的 </w:t>
      </w:r>
      <w:r>
        <w:rPr>
          <w:rFonts w:ascii="Times New Roman" w:eastAsia="Times New Roman"/>
          <w:color w:val="2F2F2F"/>
          <w:sz w:val="28"/>
        </w:rPr>
        <w:t>1.</w:t>
      </w:r>
      <w:r>
        <w:rPr>
          <w:rFonts w:ascii="Times New Roman" w:eastAsia="Times New Roman"/>
          <w:color w:val="2F2F2F"/>
          <w:spacing w:val="51"/>
          <w:sz w:val="28"/>
        </w:rPr>
        <w:t> </w:t>
      </w:r>
      <w:r>
        <w:rPr>
          <w:rFonts w:ascii="Times New Roman" w:eastAsia="Times New Roman"/>
          <w:color w:val="2F2F2F"/>
          <w:sz w:val="28"/>
        </w:rPr>
        <w:t>2~</w:t>
      </w:r>
      <w:r>
        <w:rPr>
          <w:rFonts w:ascii="Times New Roman" w:eastAsia="Times New Roman"/>
          <w:color w:val="2F2F2F"/>
          <w:spacing w:val="69"/>
          <w:sz w:val="28"/>
        </w:rPr>
        <w:t> </w:t>
      </w:r>
      <w:r>
        <w:rPr>
          <w:rFonts w:ascii="Times New Roman" w:eastAsia="Times New Roman"/>
          <w:color w:val="2F2F2F"/>
          <w:sz w:val="28"/>
        </w:rPr>
        <w:t>1. 6 </w:t>
      </w:r>
      <w:r>
        <w:rPr>
          <w:color w:val="2F2F2F"/>
          <w:sz w:val="29"/>
        </w:rPr>
        <w:t>米即可。</w:t>
      </w:r>
    </w:p>
    <w:p>
      <w:pPr>
        <w:pStyle w:val="BodyText"/>
        <w:spacing w:before="7"/>
        <w:rPr>
          <w:sz w:val="20"/>
        </w:rPr>
      </w:pPr>
    </w:p>
    <w:p>
      <w:pPr>
        <w:pStyle w:val="BodyText"/>
        <w:spacing w:before="3"/>
        <w:rPr>
          <w:sz w:val="26"/>
        </w:rPr>
      </w:pPr>
    </w:p>
    <w:p>
      <w:pPr>
        <w:spacing w:before="0"/>
        <w:ind w:left="-13" w:right="0" w:firstLine="0"/>
        <w:jc w:val="left"/>
        <w:rPr>
          <w:sz w:val="26"/>
        </w:rPr>
      </w:pPr>
      <w:r>
        <w:rPr/>
        <w:pict>
          <v:line style="position:absolute;mso-position-horizontal-relative:page;mso-position-vertical-relative:paragraph;z-index:253224960" from="515.317627pt,8.36764pt" to="525.36455pt,8.36764pt" stroked="true" strokeweight=".744217pt" strokecolor="#1b1b1b">
            <v:stroke dashstyle="solid"/>
            <w10:wrap type="none"/>
          </v:line>
        </w:pict>
      </w:r>
      <w:r>
        <w:rPr>
          <w:color w:val="1C1C1C"/>
          <w:w w:val="105"/>
          <w:sz w:val="26"/>
        </w:rPr>
        <w:t>血-</w:t>
      </w:r>
    </w:p>
    <w:p>
      <w:pPr>
        <w:spacing w:after="0"/>
        <w:jc w:val="left"/>
        <w:rPr>
          <w:sz w:val="26"/>
        </w:rPr>
        <w:sectPr>
          <w:type w:val="continuous"/>
          <w:pgSz w:w="10520" w:h="17040"/>
          <w:pgMar w:top="1620" w:bottom="280" w:left="0" w:right="0"/>
        </w:sectPr>
      </w:pPr>
    </w:p>
    <w:p>
      <w:pPr>
        <w:spacing w:before="49"/>
        <w:ind w:left="0" w:right="1685" w:firstLine="0"/>
        <w:jc w:val="right"/>
        <w:rPr>
          <w:rFonts w:ascii="Times New Roman" w:hAnsi="Times New Roman"/>
          <w:sz w:val="77"/>
        </w:rPr>
      </w:pPr>
      <w:r>
        <w:rPr>
          <w:rFonts w:ascii="Times New Roman" w:hAnsi="Times New Roman"/>
          <w:color w:val="242424"/>
          <w:w w:val="105"/>
          <w:sz w:val="77"/>
        </w:rPr>
        <w:t>(”“</w:t>
      </w:r>
    </w:p>
    <w:p>
      <w:pPr>
        <w:spacing w:before="129"/>
        <w:ind w:left="1159" w:right="0" w:firstLine="0"/>
        <w:jc w:val="left"/>
        <w:rPr>
          <w:rFonts w:ascii="Times New Roman"/>
          <w:sz w:val="28"/>
        </w:rPr>
      </w:pPr>
      <w:r>
        <w:rPr>
          <w:rFonts w:ascii="Times New Roman"/>
          <w:color w:val="363636"/>
          <w:w w:val="110"/>
          <w:sz w:val="28"/>
        </w:rPr>
        <w:t>186</w:t>
      </w:r>
    </w:p>
    <w:p>
      <w:pPr>
        <w:pStyle w:val="BodyText"/>
        <w:spacing w:line="331" w:lineRule="auto" w:before="101"/>
        <w:ind w:left="863" w:right="1021" w:firstLine="617"/>
      </w:pPr>
      <w:r>
        <w:rPr>
          <w:color w:val="242424"/>
          <w:w w:val="105"/>
        </w:rPr>
        <w:t>脱硝</w:t>
      </w:r>
      <w:r>
        <w:rPr>
          <w:color w:val="484848"/>
          <w:w w:val="105"/>
        </w:rPr>
        <w:t>塔</w:t>
      </w:r>
      <w:r>
        <w:rPr>
          <w:color w:val="242424"/>
          <w:w w:val="105"/>
        </w:rPr>
        <w:t>的内</w:t>
      </w:r>
      <w:r>
        <w:rPr>
          <w:color w:val="484848"/>
          <w:w w:val="105"/>
        </w:rPr>
        <w:t>部溫度较高，为防止</w:t>
      </w:r>
      <w:r>
        <w:rPr>
          <w:color w:val="242424"/>
          <w:w w:val="105"/>
        </w:rPr>
        <w:t>外界</w:t>
      </w:r>
      <w:r>
        <w:rPr>
          <w:color w:val="484848"/>
          <w:w w:val="105"/>
        </w:rPr>
        <w:t>气候条件骤冷骤热的影</w:t>
      </w:r>
      <w:r>
        <w:rPr>
          <w:color w:val="242424"/>
          <w:w w:val="105"/>
        </w:rPr>
        <w:t>响，使</w:t>
      </w:r>
      <w:r>
        <w:rPr>
          <w:color w:val="484848"/>
          <w:w w:val="105"/>
        </w:rPr>
        <w:t>塔体破裂</w:t>
      </w:r>
      <w:r>
        <w:rPr>
          <w:color w:val="242424"/>
          <w:w w:val="105"/>
        </w:rPr>
        <w:t>，</w:t>
      </w:r>
      <w:r>
        <w:rPr>
          <w:color w:val="484848"/>
          <w:w w:val="105"/>
        </w:rPr>
        <w:t>在塔体的外部需要进行保溫。</w:t>
      </w:r>
    </w:p>
    <w:p>
      <w:pPr>
        <w:spacing w:line="324" w:lineRule="exact" w:before="0"/>
        <w:ind w:left="1199" w:right="735" w:firstLine="0"/>
        <w:jc w:val="center"/>
        <w:rPr>
          <w:sz w:val="29"/>
        </w:rPr>
      </w:pPr>
      <w:r>
        <w:rPr>
          <w:color w:val="363636"/>
          <w:spacing w:val="8"/>
          <w:sz w:val="29"/>
        </w:rPr>
        <w:t>塔内放填充物，是为了使</w:t>
      </w:r>
      <w:r>
        <w:rPr>
          <w:rFonts w:ascii="Times New Roman" w:eastAsia="Times New Roman"/>
          <w:color w:val="363636"/>
          <w:sz w:val="31"/>
        </w:rPr>
        <w:t>S02</w:t>
      </w:r>
      <w:r>
        <w:rPr>
          <w:color w:val="363636"/>
          <w:spacing w:val="-38"/>
          <w:sz w:val="29"/>
        </w:rPr>
        <w:t>、 </w:t>
      </w:r>
      <w:r>
        <w:rPr>
          <w:rFonts w:ascii="Times New Roman" w:eastAsia="Times New Roman"/>
          <w:color w:val="363636"/>
          <w:sz w:val="31"/>
        </w:rPr>
        <w:t>S0 </w:t>
      </w:r>
      <w:r>
        <w:rPr>
          <w:rFonts w:ascii="Times New Roman" w:eastAsia="Times New Roman"/>
          <w:color w:val="363636"/>
          <w:spacing w:val="-41"/>
          <w:sz w:val="31"/>
        </w:rPr>
        <w:t>3</w:t>
      </w:r>
      <w:r>
        <w:rPr>
          <w:color w:val="363636"/>
          <w:spacing w:val="-28"/>
          <w:sz w:val="29"/>
        </w:rPr>
        <w:t>、 沁 </w:t>
      </w:r>
      <w:r>
        <w:rPr>
          <w:rFonts w:ascii="Arial" w:eastAsia="Arial"/>
          <w:color w:val="363636"/>
          <w:sz w:val="34"/>
        </w:rPr>
        <w:t>0 </w:t>
      </w:r>
      <w:r>
        <w:rPr>
          <w:color w:val="363636"/>
          <w:spacing w:val="-3"/>
          <w:sz w:val="29"/>
        </w:rPr>
        <w:t>等气体与水蒸 汽</w:t>
      </w:r>
    </w:p>
    <w:p>
      <w:pPr>
        <w:pStyle w:val="BodyText"/>
        <w:spacing w:line="314" w:lineRule="auto" w:before="95"/>
        <w:ind w:left="859" w:right="1022" w:hanging="14"/>
        <w:jc w:val="both"/>
      </w:pPr>
      <w:r>
        <w:rPr>
          <w:color w:val="242424"/>
          <w:spacing w:val="1"/>
          <w:w w:val="105"/>
        </w:rPr>
        <w:t>以及气体与</w:t>
      </w:r>
      <w:r>
        <w:rPr>
          <w:color w:val="484848"/>
          <w:spacing w:val="8"/>
          <w:w w:val="105"/>
        </w:rPr>
        <w:t>气</w:t>
      </w:r>
      <w:r>
        <w:rPr>
          <w:color w:val="242424"/>
          <w:w w:val="105"/>
        </w:rPr>
        <w:t>体之制的接触</w:t>
      </w:r>
      <w:r>
        <w:rPr>
          <w:color w:val="484848"/>
          <w:spacing w:val="3"/>
          <w:w w:val="105"/>
        </w:rPr>
        <w:t>面积加大</w:t>
      </w:r>
      <w:r>
        <w:rPr>
          <w:color w:val="242424"/>
          <w:spacing w:val="-5"/>
          <w:w w:val="105"/>
        </w:rPr>
        <w:t>，促进反应完全。</w:t>
      </w:r>
      <w:r>
        <w:rPr>
          <w:color w:val="484848"/>
          <w:spacing w:val="-3"/>
          <w:w w:val="105"/>
        </w:rPr>
        <w:t>塔内的城</w:t>
      </w:r>
      <w:r>
        <w:rPr>
          <w:color w:val="363636"/>
          <w:spacing w:val="-6"/>
          <w:w w:val="105"/>
        </w:rPr>
        <w:t>充物一般是石英石</w:t>
      </w:r>
      <w:r>
        <w:rPr>
          <w:color w:val="111111"/>
          <w:spacing w:val="-17"/>
          <w:w w:val="105"/>
        </w:rPr>
        <w:t>（</w:t>
      </w:r>
      <w:r>
        <w:rPr>
          <w:color w:val="363636"/>
          <w:w w:val="105"/>
        </w:rPr>
        <w:t>硅石</w:t>
      </w:r>
      <w:r>
        <w:rPr>
          <w:color w:val="363636"/>
          <w:spacing w:val="-220"/>
          <w:w w:val="105"/>
        </w:rPr>
        <w:t>）</w:t>
      </w:r>
      <w:r>
        <w:rPr>
          <w:color w:val="111111"/>
          <w:spacing w:val="7"/>
          <w:w w:val="105"/>
        </w:rPr>
        <w:t>、</w:t>
      </w:r>
      <w:r>
        <w:rPr>
          <w:color w:val="363636"/>
          <w:spacing w:val="-2"/>
          <w:w w:val="105"/>
        </w:rPr>
        <w:t>碎瓷片等耐酸材料。塔内下部 的 填</w:t>
      </w:r>
      <w:r>
        <w:rPr>
          <w:color w:val="363636"/>
          <w:spacing w:val="-8"/>
          <w:w w:val="110"/>
        </w:rPr>
        <w:t>充物要大一些</w:t>
      </w:r>
      <w:r>
        <w:rPr>
          <w:color w:val="111111"/>
          <w:spacing w:val="5"/>
          <w:w w:val="110"/>
        </w:rPr>
        <w:t>，</w:t>
      </w:r>
      <w:r>
        <w:rPr>
          <w:color w:val="363636"/>
          <w:spacing w:val="-42"/>
          <w:w w:val="110"/>
        </w:rPr>
        <w:t>如为 </w:t>
      </w:r>
      <w:r>
        <w:rPr>
          <w:rFonts w:ascii="Times New Roman" w:eastAsia="Times New Roman"/>
          <w:color w:val="363636"/>
          <w:spacing w:val="5"/>
          <w:w w:val="110"/>
        </w:rPr>
        <w:t>15~</w:t>
      </w:r>
      <w:r>
        <w:rPr>
          <w:rFonts w:ascii="Times New Roman" w:eastAsia="Times New Roman"/>
          <w:color w:val="363636"/>
          <w:spacing w:val="-8"/>
          <w:w w:val="110"/>
        </w:rPr>
        <w:t> </w:t>
      </w:r>
      <w:r>
        <w:rPr>
          <w:rFonts w:ascii="Times New Roman" w:eastAsia="Times New Roman"/>
          <w:color w:val="363636"/>
          <w:w w:val="110"/>
        </w:rPr>
        <w:t>20</w:t>
      </w:r>
      <w:r>
        <w:rPr>
          <w:rFonts w:ascii="Times New Roman" w:eastAsia="Times New Roman"/>
          <w:color w:val="363636"/>
          <w:spacing w:val="-45"/>
          <w:w w:val="110"/>
        </w:rPr>
        <w:t> </w:t>
      </w:r>
      <w:r>
        <w:rPr>
          <w:color w:val="363636"/>
          <w:spacing w:val="1"/>
          <w:w w:val="110"/>
        </w:rPr>
        <w:t>厘米的大石</w:t>
      </w:r>
      <w:r>
        <w:rPr>
          <w:color w:val="363636"/>
          <w:spacing w:val="-206"/>
          <w:w w:val="110"/>
        </w:rPr>
        <w:t>块</w:t>
      </w:r>
      <w:r>
        <w:rPr>
          <w:color w:val="111111"/>
          <w:spacing w:val="-22"/>
          <w:w w:val="110"/>
        </w:rPr>
        <w:t>； </w:t>
      </w:r>
      <w:r>
        <w:rPr>
          <w:color w:val="363636"/>
          <w:spacing w:val="15"/>
          <w:w w:val="110"/>
        </w:rPr>
        <w:t>上部的填充物可</w:t>
      </w:r>
      <w:r>
        <w:rPr>
          <w:color w:val="111111"/>
          <w:w w:val="110"/>
        </w:rPr>
        <w:t>小</w:t>
      </w:r>
      <w:r>
        <w:rPr>
          <w:color w:val="363636"/>
          <w:spacing w:val="-13"/>
          <w:w w:val="110"/>
        </w:rPr>
        <w:t>一些</w:t>
      </w:r>
      <w:r>
        <w:rPr>
          <w:color w:val="111111"/>
          <w:spacing w:val="25"/>
          <w:w w:val="110"/>
        </w:rPr>
        <w:t>，</w:t>
      </w:r>
      <w:r>
        <w:rPr>
          <w:color w:val="363636"/>
          <w:spacing w:val="-23"/>
          <w:w w:val="110"/>
        </w:rPr>
        <w:t>通常为 </w:t>
      </w:r>
      <w:r>
        <w:rPr>
          <w:rFonts w:ascii="Times New Roman" w:eastAsia="Times New Roman"/>
          <w:color w:val="363636"/>
          <w:w w:val="110"/>
        </w:rPr>
        <w:t>2~</w:t>
      </w:r>
      <w:r>
        <w:rPr>
          <w:rFonts w:ascii="Times New Roman" w:eastAsia="Times New Roman"/>
          <w:color w:val="363636"/>
          <w:spacing w:val="35"/>
          <w:w w:val="110"/>
        </w:rPr>
        <w:t> </w:t>
      </w:r>
      <w:r>
        <w:rPr>
          <w:rFonts w:ascii="Times New Roman" w:eastAsia="Times New Roman"/>
          <w:color w:val="363636"/>
          <w:w w:val="110"/>
        </w:rPr>
        <w:t>5</w:t>
      </w:r>
      <w:r>
        <w:rPr>
          <w:rFonts w:ascii="Times New Roman" w:eastAsia="Times New Roman"/>
          <w:color w:val="363636"/>
          <w:spacing w:val="2"/>
          <w:w w:val="110"/>
        </w:rPr>
        <w:t> </w:t>
      </w:r>
      <w:r>
        <w:rPr>
          <w:color w:val="363636"/>
          <w:w w:val="110"/>
        </w:rPr>
        <w:t>厘米的瓷片或瓷环。</w:t>
      </w:r>
    </w:p>
    <w:p>
      <w:pPr>
        <w:pStyle w:val="BodyText"/>
        <w:spacing w:line="312" w:lineRule="auto"/>
        <w:ind w:left="864" w:right="864" w:firstLine="615"/>
      </w:pPr>
      <w:r>
        <w:rPr>
          <w:color w:val="363636"/>
          <w:w w:val="105"/>
        </w:rPr>
        <w:t>填充物是否耐酸，阶易的試城方法是将石块或碎瓷片等置于</w:t>
      </w:r>
      <w:r>
        <w:rPr>
          <w:color w:val="363636"/>
          <w:spacing w:val="-18"/>
          <w:w w:val="105"/>
        </w:rPr>
        <w:t>硫酸中</w:t>
      </w:r>
      <w:r>
        <w:rPr>
          <w:color w:val="111111"/>
          <w:spacing w:val="3"/>
          <w:w w:val="105"/>
        </w:rPr>
        <w:t>，</w:t>
      </w:r>
      <w:r>
        <w:rPr>
          <w:color w:val="363636"/>
          <w:spacing w:val="-8"/>
          <w:w w:val="105"/>
        </w:rPr>
        <w:t>若不发生气泡，不变色</w:t>
      </w:r>
      <w:r>
        <w:rPr>
          <w:color w:val="111111"/>
          <w:spacing w:val="-43"/>
          <w:w w:val="105"/>
        </w:rPr>
        <w:t>， 不</w:t>
      </w:r>
      <w:r>
        <w:rPr>
          <w:color w:val="484848"/>
          <w:spacing w:val="-12"/>
          <w:w w:val="105"/>
        </w:rPr>
        <w:t>溶解</w:t>
      </w:r>
      <w:r>
        <w:rPr>
          <w:color w:val="484848"/>
          <w:spacing w:val="49"/>
        </w:rPr>
        <w:t>； </w:t>
      </w:r>
      <w:r>
        <w:rPr>
          <w:color w:val="484848"/>
          <w:spacing w:val="-12"/>
          <w:w w:val="105"/>
        </w:rPr>
        <w:t>用硫酸浸泡</w:t>
      </w:r>
      <w:r>
        <w:rPr>
          <w:color w:val="111111"/>
          <w:spacing w:val="-16"/>
          <w:w w:val="105"/>
        </w:rPr>
        <w:t>十 </w:t>
      </w:r>
      <w:r>
        <w:rPr>
          <w:color w:val="484848"/>
          <w:spacing w:val="-31"/>
          <w:w w:val="105"/>
        </w:rPr>
        <w:t>天 后</w:t>
      </w:r>
      <w:r>
        <w:rPr>
          <w:color w:val="111111"/>
          <w:w w:val="105"/>
        </w:rPr>
        <w:t>， </w:t>
      </w:r>
      <w:r>
        <w:rPr>
          <w:color w:val="363636"/>
          <w:w w:val="105"/>
        </w:rPr>
        <w:t>取出放置数日不发生崩裂，即为耐酸材料。</w:t>
      </w:r>
    </w:p>
    <w:p>
      <w:pPr>
        <w:pStyle w:val="BodyText"/>
        <w:spacing w:line="312" w:lineRule="auto"/>
        <w:ind w:left="877" w:right="672" w:firstLine="615"/>
      </w:pPr>
      <w:r>
        <w:rPr>
          <w:color w:val="363636"/>
          <w:spacing w:val="-15"/>
          <w:w w:val="105"/>
          <w:sz w:val="28"/>
        </w:rPr>
        <w:t>笫 </w:t>
      </w:r>
      <w:r>
        <w:rPr>
          <w:rFonts w:ascii="Times New Roman" w:eastAsia="Times New Roman"/>
          <w:color w:val="363636"/>
          <w:w w:val="105"/>
          <w:sz w:val="30"/>
        </w:rPr>
        <w:t>1 </w:t>
      </w:r>
      <w:r>
        <w:rPr>
          <w:color w:val="363636"/>
          <w:spacing w:val="-15"/>
          <w:w w:val="105"/>
        </w:rPr>
        <w:t>塔</w:t>
      </w:r>
      <w:r>
        <w:rPr>
          <w:color w:val="111111"/>
          <w:spacing w:val="20"/>
          <w:w w:val="105"/>
        </w:rPr>
        <w:t>、</w:t>
      </w:r>
      <w:r>
        <w:rPr>
          <w:color w:val="363636"/>
          <w:spacing w:val="-38"/>
          <w:w w:val="105"/>
        </w:rPr>
        <w:t>第 </w:t>
      </w:r>
      <w:r>
        <w:rPr>
          <w:rFonts w:ascii="Times New Roman" w:eastAsia="Times New Roman"/>
          <w:color w:val="111111"/>
          <w:w w:val="105"/>
          <w:sz w:val="30"/>
        </w:rPr>
        <w:t>3 </w:t>
      </w:r>
      <w:r>
        <w:rPr>
          <w:color w:val="363636"/>
          <w:spacing w:val="-12"/>
          <w:w w:val="105"/>
        </w:rPr>
        <w:t>塔、第 </w:t>
      </w:r>
      <w:r>
        <w:rPr>
          <w:rFonts w:ascii="Times New Roman" w:eastAsia="Times New Roman"/>
          <w:color w:val="363636"/>
          <w:w w:val="105"/>
          <w:sz w:val="30"/>
        </w:rPr>
        <w:t>11 </w:t>
      </w:r>
      <w:r>
        <w:rPr>
          <w:color w:val="363636"/>
          <w:spacing w:val="-5"/>
          <w:w w:val="105"/>
        </w:rPr>
        <w:t>塔的塔顶均要加酸或加水，因 此在</w:t>
      </w:r>
      <w:r>
        <w:rPr>
          <w:color w:val="363636"/>
          <w:spacing w:val="-1"/>
          <w:w w:val="105"/>
        </w:rPr>
        <w:t>塔顶上要放置一个分酸器</w:t>
      </w:r>
      <w:r>
        <w:rPr>
          <w:color w:val="111111"/>
          <w:spacing w:val="10"/>
          <w:w w:val="105"/>
        </w:rPr>
        <w:t>，</w:t>
      </w:r>
      <w:r>
        <w:rPr>
          <w:color w:val="363636"/>
          <w:spacing w:val="-4"/>
          <w:w w:val="105"/>
        </w:rPr>
        <w:t>它是用</w:t>
      </w:r>
      <w:r>
        <w:rPr>
          <w:color w:val="646464"/>
          <w:spacing w:val="-9"/>
          <w:w w:val="105"/>
        </w:rPr>
        <w:t>一</w:t>
      </w:r>
      <w:r>
        <w:rPr>
          <w:color w:val="363636"/>
          <w:spacing w:val="-3"/>
          <w:w w:val="105"/>
        </w:rPr>
        <w:t>个瓷盆在其底部钻有浒多小  </w:t>
      </w:r>
      <w:r>
        <w:rPr>
          <w:color w:val="363636"/>
          <w:spacing w:val="-13"/>
          <w:w w:val="105"/>
        </w:rPr>
        <w:t>孔</w:t>
      </w:r>
      <w:r>
        <w:rPr>
          <w:color w:val="111111"/>
          <w:spacing w:val="-59"/>
          <w:w w:val="105"/>
        </w:rPr>
        <w:t>， </w:t>
      </w:r>
      <w:r>
        <w:rPr>
          <w:color w:val="363636"/>
          <w:spacing w:val="3"/>
          <w:w w:val="105"/>
        </w:rPr>
        <w:t>使酸或水桯过小孔均匀地分布于塔中</w:t>
      </w:r>
      <w:r>
        <w:rPr>
          <w:color w:val="363636"/>
          <w:w w:val="105"/>
        </w:rPr>
        <w:t>（</w:t>
      </w:r>
      <w:r>
        <w:rPr>
          <w:color w:val="363636"/>
          <w:spacing w:val="22"/>
          <w:w w:val="105"/>
        </w:rPr>
        <w:t>如图</w:t>
      </w:r>
      <w:r>
        <w:rPr>
          <w:rFonts w:ascii="Times New Roman" w:eastAsia="Times New Roman"/>
          <w:color w:val="363636"/>
          <w:w w:val="105"/>
        </w:rPr>
        <w:t>159</w:t>
      </w:r>
      <w:r>
        <w:rPr>
          <w:rFonts w:ascii="Times New Roman" w:eastAsia="Times New Roman"/>
          <w:color w:val="363636"/>
          <w:spacing w:val="54"/>
          <w:w w:val="105"/>
        </w:rPr>
        <w:t> </w:t>
      </w:r>
      <w:r>
        <w:rPr>
          <w:rFonts w:ascii="Times New Roman" w:eastAsia="Times New Roman"/>
          <w:color w:val="363636"/>
          <w:w w:val="105"/>
        </w:rPr>
        <w:t>A </w:t>
      </w:r>
      <w:r>
        <w:rPr>
          <w:color w:val="363636"/>
          <w:spacing w:val="4"/>
          <w:w w:val="105"/>
        </w:rPr>
        <w:t>型所示</w:t>
      </w:r>
      <w:r>
        <w:rPr>
          <w:color w:val="363636"/>
          <w:w w:val="105"/>
        </w:rPr>
        <w:t>）。</w:t>
      </w:r>
    </w:p>
    <w:p>
      <w:pPr>
        <w:pStyle w:val="BodyText"/>
        <w:spacing w:line="97" w:lineRule="exact"/>
        <w:ind w:left="6124"/>
      </w:pPr>
      <w:r>
        <w:rPr>
          <w:color w:val="363636"/>
          <w:w w:val="105"/>
        </w:rPr>
        <w:t>为保持一定高度的 液 面</w:t>
      </w:r>
      <w:r>
        <w:rPr>
          <w:color w:val="111111"/>
          <w:w w:val="105"/>
        </w:rPr>
        <w:t>，</w:t>
      </w:r>
    </w:p>
    <w:p>
      <w:pPr>
        <w:pStyle w:val="BodyText"/>
        <w:tabs>
          <w:tab w:pos="5521" w:val="left" w:leader="none"/>
        </w:tabs>
        <w:spacing w:line="199" w:lineRule="auto" w:before="7"/>
        <w:ind w:left="5526" w:right="868" w:hanging="4569"/>
      </w:pPr>
      <w:r>
        <w:rPr/>
        <w:drawing>
          <wp:anchor distT="0" distB="0" distL="0" distR="0" allowOverlap="1" layoutInCell="1" locked="0" behindDoc="1" simplePos="0" relativeHeight="233985024">
            <wp:simplePos x="0" y="0"/>
            <wp:positionH relativeFrom="page">
              <wp:posOffset>2337342</wp:posOffset>
            </wp:positionH>
            <wp:positionV relativeFrom="paragraph">
              <wp:posOffset>18375</wp:posOffset>
            </wp:positionV>
            <wp:extent cx="1092037" cy="649978"/>
            <wp:effectExtent l="0" t="0" r="0" b="0"/>
            <wp:wrapNone/>
            <wp:docPr id="377" name="image261.png"/>
            <wp:cNvGraphicFramePr>
              <a:graphicFrameLocks noChangeAspect="1"/>
            </wp:cNvGraphicFramePr>
            <a:graphic>
              <a:graphicData uri="http://schemas.openxmlformats.org/drawingml/2006/picture">
                <pic:pic>
                  <pic:nvPicPr>
                    <pic:cNvPr id="378" name="image261.png"/>
                    <pic:cNvPicPr/>
                  </pic:nvPicPr>
                  <pic:blipFill>
                    <a:blip r:embed="rId265" cstate="print"/>
                    <a:stretch>
                      <a:fillRect/>
                    </a:stretch>
                  </pic:blipFill>
                  <pic:spPr>
                    <a:xfrm>
                      <a:off x="0" y="0"/>
                      <a:ext cx="1092037" cy="649978"/>
                    </a:xfrm>
                    <a:prstGeom prst="rect">
                      <a:avLst/>
                    </a:prstGeom>
                  </pic:spPr>
                </pic:pic>
              </a:graphicData>
            </a:graphic>
          </wp:anchor>
        </w:drawing>
      </w:r>
      <w:r>
        <w:rPr/>
        <w:pict>
          <v:shape style="position:absolute;margin-left:222.460999pt;margin-top:51.182507pt;width:8.3pt;height:14.55pt;mso-position-horizontal-relative:page;mso-position-vertical-relative:paragraph;z-index:-269330432" type="#_x0000_t202" filled="false" stroked="false">
            <v:textbox inset="0,0,0,0" style="layout-flow:vertical-ideographic">
              <w:txbxContent>
                <w:p>
                  <w:pPr>
                    <w:spacing w:line="120" w:lineRule="auto" w:before="0"/>
                    <w:ind w:left="20" w:right="0" w:firstLine="0"/>
                    <w:jc w:val="left"/>
                    <w:rPr>
                      <w:sz w:val="25"/>
                    </w:rPr>
                  </w:pPr>
                  <w:r>
                    <w:rPr>
                      <w:color w:val="363636"/>
                      <w:w w:val="100"/>
                      <w:sz w:val="25"/>
                    </w:rPr>
                    <w:t>B</w:t>
                  </w:r>
                </w:p>
              </w:txbxContent>
            </v:textbox>
            <w10:wrap type="none"/>
          </v:shape>
        </w:pict>
      </w:r>
      <w:r>
        <w:rPr>
          <w:color w:val="242424"/>
          <w:w w:val="105"/>
          <w:position w:val="-5"/>
          <w:sz w:val="83"/>
        </w:rPr>
        <w:t>歹｀</w:t>
        <w:tab/>
      </w:r>
      <w:r>
        <w:rPr>
          <w:color w:val="484848"/>
          <w:spacing w:val="8"/>
          <w:w w:val="105"/>
        </w:rPr>
        <w:t>最</w:t>
      </w:r>
      <w:r>
        <w:rPr>
          <w:color w:val="484848"/>
          <w:spacing w:val="-4"/>
          <w:w w:val="105"/>
        </w:rPr>
        <w:t>好</w:t>
      </w:r>
      <w:r>
        <w:rPr>
          <w:color w:val="242424"/>
          <w:spacing w:val="22"/>
          <w:w w:val="105"/>
        </w:rPr>
        <w:t>采</w:t>
      </w:r>
      <w:r>
        <w:rPr>
          <w:color w:val="242424"/>
          <w:spacing w:val="-28"/>
          <w:w w:val="105"/>
        </w:rPr>
        <w:t>用</w:t>
      </w:r>
      <w:r>
        <w:rPr>
          <w:color w:val="484848"/>
          <w:w w:val="105"/>
        </w:rPr>
        <w:t>图</w:t>
      </w:r>
      <w:r>
        <w:rPr>
          <w:color w:val="484848"/>
          <w:spacing w:val="-78"/>
          <w:w w:val="105"/>
        </w:rPr>
        <w:t> </w:t>
      </w:r>
      <w:r>
        <w:rPr>
          <w:rFonts w:ascii="Times New Roman" w:eastAsia="Times New Roman"/>
          <w:color w:val="484848"/>
          <w:spacing w:val="6"/>
          <w:w w:val="105"/>
        </w:rPr>
        <w:t>1</w:t>
      </w:r>
      <w:r>
        <w:rPr>
          <w:rFonts w:ascii="Times New Roman" w:eastAsia="Times New Roman"/>
          <w:color w:val="242424"/>
          <w:spacing w:val="6"/>
          <w:w w:val="105"/>
        </w:rPr>
        <w:t>59</w:t>
      </w:r>
      <w:r>
        <w:rPr>
          <w:rFonts w:ascii="Times New Roman" w:eastAsia="Times New Roman"/>
          <w:color w:val="242424"/>
          <w:spacing w:val="44"/>
          <w:w w:val="105"/>
        </w:rPr>
        <w:t> </w:t>
      </w:r>
      <w:r>
        <w:rPr>
          <w:rFonts w:ascii="Times New Roman" w:eastAsia="Times New Roman"/>
          <w:color w:val="242424"/>
          <w:w w:val="105"/>
        </w:rPr>
        <w:t>B</w:t>
      </w:r>
      <w:r>
        <w:rPr>
          <w:rFonts w:ascii="Times New Roman" w:eastAsia="Times New Roman"/>
          <w:color w:val="242424"/>
          <w:spacing w:val="-26"/>
          <w:w w:val="105"/>
        </w:rPr>
        <w:t> </w:t>
      </w:r>
      <w:r>
        <w:rPr>
          <w:color w:val="242424"/>
          <w:w w:val="105"/>
        </w:rPr>
        <w:t>型的</w:t>
      </w:r>
      <w:r>
        <w:rPr>
          <w:color w:val="242424"/>
          <w:spacing w:val="-62"/>
          <w:w w:val="105"/>
        </w:rPr>
        <w:t> </w:t>
      </w:r>
      <w:r>
        <w:rPr>
          <w:color w:val="484848"/>
          <w:w w:val="105"/>
        </w:rPr>
        <w:t>装</w:t>
      </w:r>
      <w:r>
        <w:rPr>
          <w:color w:val="484848"/>
          <w:spacing w:val="-72"/>
          <w:w w:val="105"/>
        </w:rPr>
        <w:t> </w:t>
      </w:r>
      <w:r>
        <w:rPr>
          <w:color w:val="484848"/>
          <w:spacing w:val="-10"/>
          <w:w w:val="105"/>
        </w:rPr>
        <w:t>钮</w:t>
      </w:r>
      <w:r>
        <w:rPr>
          <w:color w:val="111111"/>
          <w:spacing w:val="-14"/>
          <w:w w:val="105"/>
        </w:rPr>
        <w:t>， </w:t>
      </w:r>
      <w:r>
        <w:rPr>
          <w:color w:val="363636"/>
          <w:spacing w:val="29"/>
          <w:w w:val="105"/>
        </w:rPr>
        <w:t>在</w:t>
      </w:r>
      <w:r>
        <w:rPr>
          <w:color w:val="363636"/>
          <w:spacing w:val="-3"/>
          <w:w w:val="105"/>
        </w:rPr>
        <w:t>盆</w:t>
      </w:r>
      <w:r>
        <w:rPr>
          <w:color w:val="363636"/>
          <w:spacing w:val="3"/>
          <w:w w:val="105"/>
        </w:rPr>
        <w:t>底</w:t>
      </w:r>
      <w:r>
        <w:rPr>
          <w:color w:val="363636"/>
          <w:w w:val="105"/>
        </w:rPr>
        <w:t>装</w:t>
      </w:r>
      <w:r>
        <w:rPr>
          <w:color w:val="363636"/>
          <w:spacing w:val="-5"/>
          <w:w w:val="105"/>
        </w:rPr>
        <w:t>一</w:t>
      </w:r>
      <w:r>
        <w:rPr>
          <w:color w:val="363636"/>
          <w:w w:val="105"/>
        </w:rPr>
        <w:t>些小</w:t>
      </w:r>
      <w:r>
        <w:rPr>
          <w:color w:val="363636"/>
          <w:spacing w:val="32"/>
          <w:w w:val="105"/>
        </w:rPr>
        <w:t>玻</w:t>
      </w:r>
      <w:r>
        <w:rPr>
          <w:color w:val="363636"/>
          <w:w w:val="105"/>
        </w:rPr>
        <w:t>璃</w:t>
      </w:r>
      <w:r>
        <w:rPr>
          <w:color w:val="363636"/>
          <w:spacing w:val="-39"/>
          <w:w w:val="105"/>
        </w:rPr>
        <w:t>管</w:t>
      </w:r>
      <w:r>
        <w:rPr>
          <w:color w:val="111111"/>
          <w:w w:val="105"/>
        </w:rPr>
        <w:t>，</w:t>
      </w:r>
      <w:r>
        <w:rPr>
          <w:color w:val="111111"/>
          <w:spacing w:val="-122"/>
          <w:w w:val="105"/>
        </w:rPr>
        <w:t> </w:t>
      </w:r>
      <w:r>
        <w:rPr>
          <w:color w:val="363636"/>
          <w:spacing w:val="30"/>
          <w:w w:val="105"/>
        </w:rPr>
        <w:t>使</w:t>
      </w:r>
      <w:r>
        <w:rPr>
          <w:color w:val="363636"/>
          <w:w w:val="105"/>
        </w:rPr>
        <w:t>酸</w:t>
      </w:r>
    </w:p>
    <w:p>
      <w:pPr>
        <w:spacing w:line="161" w:lineRule="exact" w:before="0"/>
        <w:ind w:left="1823" w:right="0" w:firstLine="0"/>
        <w:jc w:val="left"/>
        <w:rPr>
          <w:rFonts w:ascii="Times New Roman"/>
          <w:sz w:val="23"/>
        </w:rPr>
      </w:pPr>
      <w:r>
        <w:rPr>
          <w:rFonts w:ascii="Times New Roman"/>
          <w:color w:val="242424"/>
          <w:w w:val="108"/>
          <w:sz w:val="23"/>
        </w:rPr>
        <w:t>A</w:t>
      </w:r>
    </w:p>
    <w:p>
      <w:pPr>
        <w:spacing w:after="0" w:line="161" w:lineRule="exact"/>
        <w:jc w:val="left"/>
        <w:rPr>
          <w:rFonts w:ascii="Times New Roman"/>
          <w:sz w:val="23"/>
        </w:rPr>
        <w:sectPr>
          <w:pgSz w:w="10520" w:h="17040"/>
          <w:pgMar w:top="60" w:bottom="280" w:left="0" w:right="0"/>
        </w:sectPr>
      </w:pPr>
    </w:p>
    <w:p>
      <w:pPr>
        <w:tabs>
          <w:tab w:pos="3245" w:val="left" w:leader="none"/>
        </w:tabs>
        <w:spacing w:before="101"/>
        <w:ind w:left="2301" w:right="0" w:firstLine="0"/>
        <w:jc w:val="left"/>
        <w:rPr>
          <w:sz w:val="26"/>
        </w:rPr>
      </w:pPr>
      <w:r>
        <w:rPr>
          <w:color w:val="363636"/>
          <w:spacing w:val="-29"/>
          <w:w w:val="105"/>
          <w:sz w:val="27"/>
        </w:rPr>
        <w:t>图</w:t>
      </w:r>
      <w:r>
        <w:rPr>
          <w:rFonts w:ascii="Times New Roman" w:eastAsia="Times New Roman"/>
          <w:color w:val="363636"/>
          <w:spacing w:val="5"/>
          <w:w w:val="105"/>
          <w:sz w:val="25"/>
        </w:rPr>
        <w:t>159</w:t>
        <w:tab/>
      </w:r>
      <w:r>
        <w:rPr>
          <w:color w:val="242424"/>
          <w:w w:val="105"/>
          <w:sz w:val="26"/>
        </w:rPr>
        <w:t>分酸器</w:t>
      </w:r>
    </w:p>
    <w:p>
      <w:pPr>
        <w:spacing w:before="110"/>
        <w:ind w:left="2145" w:right="0" w:firstLine="0"/>
        <w:jc w:val="left"/>
        <w:rPr>
          <w:sz w:val="22"/>
        </w:rPr>
      </w:pPr>
      <w:r>
        <w:rPr>
          <w:rFonts w:ascii="Times New Roman" w:eastAsia="Times New Roman"/>
          <w:color w:val="242424"/>
          <w:sz w:val="23"/>
        </w:rPr>
        <w:t>1</w:t>
      </w:r>
      <w:r>
        <w:rPr>
          <w:color w:val="484848"/>
          <w:sz w:val="22"/>
        </w:rPr>
        <w:t>一瓷盆； </w:t>
      </w:r>
      <w:r>
        <w:rPr>
          <w:rFonts w:ascii="Times New Roman" w:eastAsia="Times New Roman"/>
          <w:color w:val="484848"/>
          <w:sz w:val="23"/>
        </w:rPr>
        <w:t>2</w:t>
      </w:r>
      <w:r>
        <w:rPr>
          <w:color w:val="7C7C7C"/>
          <w:sz w:val="22"/>
        </w:rPr>
        <w:t>一</w:t>
      </w:r>
      <w:r>
        <w:rPr>
          <w:color w:val="363636"/>
          <w:sz w:val="22"/>
        </w:rPr>
        <w:t>玻琅管。</w:t>
      </w:r>
    </w:p>
    <w:p>
      <w:pPr>
        <w:pStyle w:val="BodyText"/>
        <w:spacing w:before="130"/>
        <w:ind w:left="893"/>
      </w:pPr>
      <w:r>
        <w:rPr>
          <w:color w:val="363636"/>
          <w:w w:val="105"/>
        </w:rPr>
        <w:t>适的瓷盆</w:t>
      </w:r>
      <w:r>
        <w:rPr>
          <w:color w:val="111111"/>
          <w:w w:val="105"/>
        </w:rPr>
        <w:t>，</w:t>
      </w:r>
      <w:r>
        <w:rPr>
          <w:color w:val="363636"/>
          <w:w w:val="105"/>
        </w:rPr>
        <w:t>以防止酸押发损失。</w:t>
      </w:r>
    </w:p>
    <w:p>
      <w:pPr>
        <w:pStyle w:val="BodyText"/>
        <w:spacing w:line="332" w:lineRule="exact"/>
        <w:ind w:left="223"/>
      </w:pPr>
      <w:r>
        <w:rPr/>
        <w:br w:type="column"/>
      </w:r>
      <w:r>
        <w:rPr>
          <w:color w:val="363636"/>
        </w:rPr>
        <w:t>或水由玻璃管溢流到内塔。在</w:t>
      </w:r>
    </w:p>
    <w:p>
      <w:pPr>
        <w:pStyle w:val="BodyText"/>
        <w:spacing w:before="110"/>
        <w:ind w:left="208"/>
      </w:pPr>
      <w:r>
        <w:rPr>
          <w:color w:val="363636"/>
        </w:rPr>
        <w:t>分酸器的上部扣上一个大小合</w:t>
      </w:r>
    </w:p>
    <w:p>
      <w:pPr>
        <w:spacing w:after="0"/>
        <w:sectPr>
          <w:type w:val="continuous"/>
          <w:pgSz w:w="10520" w:h="17040"/>
          <w:pgMar w:top="1620" w:bottom="280" w:left="0" w:right="0"/>
          <w:cols w:num="2" w:equalWidth="0">
            <w:col w:w="5289" w:space="40"/>
            <w:col w:w="5191"/>
          </w:cols>
        </w:sectPr>
      </w:pPr>
    </w:p>
    <w:p>
      <w:pPr>
        <w:pStyle w:val="BodyText"/>
        <w:spacing w:line="321" w:lineRule="auto" w:before="80"/>
        <w:ind w:left="892" w:right="959" w:firstLine="619"/>
        <w:jc w:val="both"/>
      </w:pPr>
      <w:r>
        <w:rPr>
          <w:color w:val="242424"/>
          <w:spacing w:val="4"/>
          <w:w w:val="105"/>
        </w:rPr>
        <w:t>塔与塔之间的速</w:t>
      </w:r>
      <w:r>
        <w:rPr>
          <w:color w:val="484848"/>
          <w:spacing w:val="11"/>
          <w:w w:val="105"/>
        </w:rPr>
        <w:t>通</w:t>
      </w:r>
      <w:r>
        <w:rPr>
          <w:color w:val="242424"/>
          <w:spacing w:val="19"/>
          <w:w w:val="105"/>
        </w:rPr>
        <w:t>和</w:t>
      </w:r>
      <w:r>
        <w:rPr>
          <w:color w:val="484848"/>
          <w:spacing w:val="19"/>
          <w:w w:val="105"/>
        </w:rPr>
        <w:t>出酸管</w:t>
      </w:r>
      <w:r>
        <w:rPr>
          <w:color w:val="111111"/>
          <w:spacing w:val="-69"/>
          <w:w w:val="105"/>
        </w:rPr>
        <w:t>， </w:t>
      </w:r>
      <w:r>
        <w:rPr>
          <w:color w:val="363636"/>
          <w:spacing w:val="-3"/>
          <w:w w:val="105"/>
        </w:rPr>
        <w:t>可采用质地教好的内外有釉的</w:t>
      </w:r>
      <w:r>
        <w:rPr>
          <w:color w:val="363636"/>
          <w:spacing w:val="-2"/>
          <w:w w:val="105"/>
        </w:rPr>
        <w:t>陶瓷管，最好用玻璃管速接</w:t>
      </w:r>
      <w:r>
        <w:rPr>
          <w:color w:val="111111"/>
          <w:spacing w:val="-33"/>
          <w:w w:val="105"/>
        </w:rPr>
        <w:t>， </w:t>
      </w:r>
      <w:r>
        <w:rPr>
          <w:color w:val="363636"/>
          <w:spacing w:val="-1"/>
          <w:w w:val="105"/>
        </w:rPr>
        <w:t>这祥既耐酸腐蚀又可通过它观察反</w:t>
      </w:r>
      <w:r>
        <w:rPr>
          <w:color w:val="484848"/>
          <w:spacing w:val="-16"/>
          <w:w w:val="105"/>
        </w:rPr>
        <w:t>应悄况</w:t>
      </w:r>
      <w:r>
        <w:rPr>
          <w:color w:val="111111"/>
          <w:w w:val="105"/>
        </w:rPr>
        <w:t>。</w:t>
      </w:r>
    </w:p>
    <w:p>
      <w:pPr>
        <w:tabs>
          <w:tab w:pos="709" w:val="left" w:leader="none"/>
        </w:tabs>
        <w:spacing w:before="87"/>
        <w:ind w:left="0" w:right="10" w:firstLine="0"/>
        <w:jc w:val="center"/>
        <w:rPr>
          <w:sz w:val="29"/>
        </w:rPr>
      </w:pPr>
      <w:r>
        <w:rPr>
          <w:rFonts w:ascii="Arial" w:hAnsi="Arial" w:eastAsia="Arial"/>
          <w:color w:val="111111"/>
          <w:w w:val="105"/>
          <w:sz w:val="28"/>
        </w:rPr>
        <w:t>§6</w:t>
        <w:tab/>
      </w:r>
      <w:r>
        <w:rPr>
          <w:color w:val="111111"/>
          <w:w w:val="105"/>
          <w:sz w:val="29"/>
        </w:rPr>
        <w:t>釭塔法操作洷急事嗔</w:t>
      </w:r>
    </w:p>
    <w:p>
      <w:pPr>
        <w:pStyle w:val="BodyText"/>
        <w:rPr>
          <w:sz w:val="25"/>
        </w:rPr>
      </w:pPr>
    </w:p>
    <w:p>
      <w:pPr>
        <w:pStyle w:val="BodyText"/>
        <w:ind w:left="798"/>
      </w:pPr>
      <w:r>
        <w:rPr>
          <w:color w:val="111111"/>
          <w:w w:val="105"/>
        </w:rPr>
        <w:t>（</w:t>
      </w:r>
      <w:r>
        <w:rPr>
          <w:color w:val="111111"/>
          <w:spacing w:val="-57"/>
          <w:w w:val="105"/>
        </w:rPr>
        <w:t>一</w:t>
      </w:r>
      <w:r>
        <w:rPr>
          <w:color w:val="363636"/>
          <w:spacing w:val="-108"/>
          <w:w w:val="105"/>
        </w:rPr>
        <w:t>）</w:t>
      </w:r>
      <w:r>
        <w:rPr>
          <w:color w:val="111111"/>
          <w:spacing w:val="10"/>
          <w:w w:val="105"/>
        </w:rPr>
        <w:t>开工前的准备工作</w:t>
      </w:r>
    </w:p>
    <w:p>
      <w:pPr>
        <w:pStyle w:val="BodyText"/>
        <w:spacing w:line="312" w:lineRule="auto" w:before="246"/>
        <w:ind w:left="931" w:right="776" w:firstLine="636"/>
      </w:pPr>
      <w:r>
        <w:rPr>
          <w:rFonts w:ascii="Arial" w:eastAsia="Arial"/>
          <w:color w:val="242424"/>
          <w:w w:val="105"/>
          <w:sz w:val="27"/>
        </w:rPr>
        <w:t>(1</w:t>
      </w:r>
      <w:r>
        <w:rPr>
          <w:rFonts w:ascii="Arial" w:eastAsia="Arial"/>
          <w:color w:val="242424"/>
          <w:spacing w:val="18"/>
          <w:w w:val="105"/>
          <w:sz w:val="27"/>
        </w:rPr>
        <w:t> ) </w:t>
      </w:r>
      <w:r>
        <w:rPr>
          <w:color w:val="242424"/>
          <w:spacing w:val="-11"/>
          <w:w w:val="105"/>
        </w:rPr>
        <w:t>硫磺的准备： 制造硫酸所使用的硫磺，不能用粉 状硫， </w:t>
      </w:r>
      <w:r>
        <w:rPr>
          <w:color w:val="363636"/>
          <w:spacing w:val="2"/>
          <w:w w:val="105"/>
        </w:rPr>
        <w:t>因粉状硫</w:t>
      </w:r>
      <w:r>
        <w:rPr>
          <w:color w:val="111111"/>
          <w:spacing w:val="-12"/>
          <w:w w:val="105"/>
        </w:rPr>
        <w:t>磺一桯</w:t>
      </w:r>
      <w:r>
        <w:rPr>
          <w:color w:val="363636"/>
          <w:spacing w:val="-7"/>
          <w:w w:val="105"/>
        </w:rPr>
        <w:t>点燃即会升华。硫磺中若含有过多的杂质</w:t>
      </w:r>
      <w:r>
        <w:rPr>
          <w:color w:val="111111"/>
          <w:spacing w:val="11"/>
          <w:w w:val="105"/>
        </w:rPr>
        <w:t>，</w:t>
      </w:r>
      <w:r>
        <w:rPr>
          <w:color w:val="363636"/>
          <w:w w:val="105"/>
        </w:rPr>
        <w:t>会影 响产品质批，所以粗硫要精制才能使用。一般是将稍制合格的硫</w:t>
      </w:r>
      <w:r>
        <w:rPr>
          <w:color w:val="242424"/>
          <w:spacing w:val="-4"/>
          <w:w w:val="105"/>
        </w:rPr>
        <w:t>磺打碎成每边不大于 </w:t>
      </w:r>
      <w:r>
        <w:rPr>
          <w:rFonts w:ascii="Arial" w:eastAsia="Arial"/>
          <w:color w:val="242424"/>
          <w:w w:val="105"/>
          <w:sz w:val="28"/>
        </w:rPr>
        <w:t>8</w:t>
      </w:r>
      <w:r>
        <w:rPr>
          <w:rFonts w:ascii="Arial" w:eastAsia="Arial"/>
          <w:color w:val="242424"/>
          <w:spacing w:val="27"/>
          <w:w w:val="105"/>
          <w:sz w:val="28"/>
        </w:rPr>
        <w:t> </w:t>
      </w:r>
      <w:r>
        <w:rPr>
          <w:color w:val="242424"/>
          <w:spacing w:val="-6"/>
          <w:w w:val="105"/>
        </w:rPr>
        <w:t>厘米的小块，装</w:t>
      </w:r>
      <w:r>
        <w:rPr>
          <w:color w:val="242424"/>
          <w:spacing w:val="-24"/>
          <w:w w:val="105"/>
        </w:rPr>
        <w:t>入硫磺燃烧箱内准备点火</w:t>
      </w:r>
      <w:r>
        <w:rPr>
          <w:color w:val="484848"/>
          <w:w w:val="105"/>
        </w:rPr>
        <w:t>。</w:t>
      </w:r>
    </w:p>
    <w:p>
      <w:pPr>
        <w:spacing w:after="0" w:line="312" w:lineRule="auto"/>
        <w:sectPr>
          <w:type w:val="continuous"/>
          <w:pgSz w:w="10520" w:h="17040"/>
          <w:pgMar w:top="1620" w:bottom="280" w:left="0" w:right="0"/>
        </w:sectPr>
      </w:pPr>
    </w:p>
    <w:p>
      <w:pPr>
        <w:spacing w:before="42"/>
        <w:ind w:left="1932" w:right="0" w:firstLine="0"/>
        <w:jc w:val="left"/>
        <w:rPr>
          <w:sz w:val="11"/>
        </w:rPr>
      </w:pPr>
      <w:r>
        <w:rPr>
          <w:color w:val="939393"/>
          <w:position w:val="-8"/>
          <w:sz w:val="32"/>
        </w:rPr>
        <w:t>｀ </w:t>
      </w:r>
      <w:r>
        <w:rPr>
          <w:color w:val="747474"/>
          <w:sz w:val="11"/>
        </w:rPr>
        <w:t>． </w:t>
      </w:r>
      <w:r>
        <w:rPr>
          <w:color w:val="939393"/>
          <w:sz w:val="11"/>
        </w:rPr>
        <w:t>， </w:t>
      </w:r>
      <w:r>
        <w:rPr>
          <w:color w:val="747474"/>
          <w:sz w:val="11"/>
        </w:rPr>
        <w:t>心</w:t>
      </w:r>
    </w:p>
    <w:p>
      <w:pPr>
        <w:pStyle w:val="BodyText"/>
        <w:spacing w:before="10"/>
        <w:rPr>
          <w:sz w:val="27"/>
        </w:rPr>
      </w:pPr>
    </w:p>
    <w:p>
      <w:pPr>
        <w:spacing w:before="0"/>
        <w:ind w:left="0" w:right="986" w:firstLine="0"/>
        <w:jc w:val="right"/>
        <w:rPr>
          <w:rFonts w:ascii="Times New Roman"/>
          <w:sz w:val="28"/>
        </w:rPr>
      </w:pPr>
      <w:r>
        <w:rPr>
          <w:rFonts w:ascii="Times New Roman"/>
          <w:color w:val="313131"/>
          <w:sz w:val="28"/>
        </w:rPr>
        <w:t>187</w:t>
      </w:r>
    </w:p>
    <w:p>
      <w:pPr>
        <w:pStyle w:val="BodyText"/>
        <w:tabs>
          <w:tab w:pos="1548" w:val="left" w:leader="none"/>
          <w:tab w:pos="1954" w:val="left" w:leader="none"/>
        </w:tabs>
        <w:spacing w:line="316" w:lineRule="auto" w:before="101"/>
        <w:ind w:left="1273" w:right="621" w:firstLine="645"/>
        <w:jc w:val="right"/>
      </w:pPr>
      <w:r>
        <w:rPr>
          <w:rFonts w:ascii="Times New Roman" w:eastAsia="Times New Roman"/>
          <w:color w:val="313131"/>
        </w:rPr>
        <w:t>(</w:t>
      </w:r>
      <w:r>
        <w:rPr>
          <w:rFonts w:ascii="Times New Roman" w:eastAsia="Times New Roman"/>
          <w:color w:val="313131"/>
          <w:spacing w:val="38"/>
        </w:rPr>
        <w:t> </w:t>
      </w:r>
      <w:r>
        <w:rPr>
          <w:rFonts w:ascii="Times New Roman" w:eastAsia="Times New Roman"/>
          <w:color w:val="313131"/>
        </w:rPr>
        <w:t>2</w:t>
      </w:r>
      <w:r>
        <w:rPr>
          <w:rFonts w:ascii="Times New Roman" w:eastAsia="Times New Roman"/>
          <w:color w:val="313131"/>
          <w:spacing w:val="66"/>
        </w:rPr>
        <w:t> </w:t>
      </w:r>
      <w:r>
        <w:rPr>
          <w:rFonts w:ascii="Times New Roman" w:eastAsia="Times New Roman"/>
          <w:color w:val="313131"/>
        </w:rPr>
        <w:t>)</w:t>
      </w:r>
      <w:r>
        <w:rPr>
          <w:rFonts w:ascii="Times New Roman" w:eastAsia="Times New Roman"/>
          <w:color w:val="313131"/>
          <w:spacing w:val="37"/>
        </w:rPr>
        <w:t> </w:t>
      </w:r>
      <w:r>
        <w:rPr>
          <w:color w:val="313131"/>
          <w:spacing w:val="22"/>
        </w:rPr>
        <w:t>开</w:t>
      </w:r>
      <w:r>
        <w:rPr>
          <w:color w:val="545454"/>
        </w:rPr>
        <w:t>工</w:t>
      </w:r>
      <w:r>
        <w:rPr>
          <w:color w:val="545454"/>
          <w:spacing w:val="10"/>
        </w:rPr>
        <w:t>前</w:t>
      </w:r>
      <w:r>
        <w:rPr>
          <w:color w:val="313131"/>
        </w:rPr>
        <w:t>要</w:t>
      </w:r>
      <w:r>
        <w:rPr>
          <w:color w:val="313131"/>
          <w:spacing w:val="-14"/>
        </w:rPr>
        <w:t>仔</w:t>
      </w:r>
      <w:r>
        <w:rPr>
          <w:color w:val="313131"/>
        </w:rPr>
        <w:t>捆桧查</w:t>
      </w:r>
      <w:r>
        <w:rPr>
          <w:color w:val="313131"/>
          <w:spacing w:val="10"/>
        </w:rPr>
        <w:t>全</w:t>
      </w:r>
      <w:r>
        <w:rPr>
          <w:color w:val="313131"/>
          <w:spacing w:val="8"/>
        </w:rPr>
        <w:t>套</w:t>
      </w:r>
      <w:r>
        <w:rPr>
          <w:color w:val="313131"/>
          <w:spacing w:val="6"/>
        </w:rPr>
        <w:t>装</w:t>
      </w:r>
      <w:r>
        <w:rPr>
          <w:color w:val="313131"/>
        </w:rPr>
        <w:t>篮</w:t>
      </w:r>
      <w:r>
        <w:rPr>
          <w:color w:val="313131"/>
          <w:spacing w:val="52"/>
        </w:rPr>
        <w:t>是</w:t>
      </w:r>
      <w:r>
        <w:rPr>
          <w:color w:val="545454"/>
        </w:rPr>
        <w:t>否</w:t>
      </w:r>
      <w:r>
        <w:rPr>
          <w:color w:val="545454"/>
          <w:spacing w:val="-10"/>
        </w:rPr>
        <w:t>正</w:t>
      </w:r>
      <w:r>
        <w:rPr>
          <w:color w:val="313131"/>
          <w:spacing w:val="-18"/>
        </w:rPr>
        <w:t>常</w:t>
      </w:r>
      <w:r>
        <w:rPr>
          <w:color w:val="181818"/>
          <w:spacing w:val="15"/>
        </w:rPr>
        <w:t>，</w:t>
      </w:r>
      <w:r>
        <w:rPr>
          <w:color w:val="313131"/>
          <w:spacing w:val="7"/>
        </w:rPr>
        <w:t>并</w:t>
      </w:r>
      <w:r>
        <w:rPr>
          <w:color w:val="313131"/>
          <w:spacing w:val="64"/>
        </w:rPr>
        <w:t>提</w:t>
      </w:r>
      <w:r>
        <w:rPr>
          <w:color w:val="313131"/>
        </w:rPr>
        <w:t>前</w:t>
      </w:r>
      <w:r>
        <w:rPr>
          <w:color w:val="313131"/>
          <w:spacing w:val="-41"/>
        </w:rPr>
        <w:t> </w:t>
      </w:r>
      <w:r>
        <w:rPr>
          <w:rFonts w:ascii="Times New Roman" w:eastAsia="Times New Roman"/>
          <w:color w:val="313131"/>
          <w:spacing w:val="7"/>
        </w:rPr>
        <w:t>16</w:t>
      </w:r>
      <w:r>
        <w:rPr>
          <w:rFonts w:ascii="Times New Roman" w:eastAsia="Times New Roman"/>
          <w:color w:val="313131"/>
          <w:spacing w:val="35"/>
        </w:rPr>
        <w:t> </w:t>
      </w:r>
      <w:r>
        <w:rPr>
          <w:color w:val="313131"/>
        </w:rPr>
        <w:t>小</w:t>
      </w:r>
      <w:r>
        <w:rPr>
          <w:color w:val="313131"/>
          <w:spacing w:val="5"/>
        </w:rPr>
        <w:t> </w:t>
      </w:r>
      <w:r>
        <w:rPr>
          <w:color w:val="313131"/>
        </w:rPr>
        <w:t>时</w:t>
      </w:r>
      <w:r>
        <w:rPr>
          <w:color w:val="464646"/>
        </w:rPr>
        <w:t>将脱硝塔</w:t>
      </w:r>
      <w:r>
        <w:rPr>
          <w:color w:val="464646"/>
          <w:spacing w:val="-6"/>
        </w:rPr>
        <w:t>的</w:t>
      </w:r>
      <w:r>
        <w:rPr>
          <w:color w:val="464646"/>
          <w:spacing w:val="11"/>
        </w:rPr>
        <w:t>炉</w:t>
      </w:r>
      <w:r>
        <w:rPr>
          <w:color w:val="464646"/>
        </w:rPr>
        <w:t>火生善</w:t>
      </w:r>
      <w:r>
        <w:rPr>
          <w:color w:val="464646"/>
          <w:spacing w:val="-14"/>
        </w:rPr>
        <w:t>，</w:t>
      </w:r>
      <w:r>
        <w:rPr>
          <w:color w:val="464646"/>
        </w:rPr>
        <w:t>使</w:t>
      </w:r>
      <w:r>
        <w:rPr>
          <w:color w:val="464646"/>
          <w:spacing w:val="-3"/>
        </w:rPr>
        <w:t>塔</w:t>
      </w:r>
      <w:r>
        <w:rPr>
          <w:color w:val="464646"/>
        </w:rPr>
        <w:t>溫</w:t>
      </w:r>
      <w:r>
        <w:rPr>
          <w:color w:val="464646"/>
          <w:spacing w:val="15"/>
        </w:rPr>
        <w:t>逐</w:t>
      </w:r>
      <w:r>
        <w:rPr>
          <w:color w:val="464646"/>
          <w:spacing w:val="8"/>
        </w:rPr>
        <w:t>渐</w:t>
      </w:r>
      <w:r>
        <w:rPr>
          <w:color w:val="464646"/>
        </w:rPr>
        <w:t>升</w:t>
      </w:r>
      <w:r>
        <w:rPr>
          <w:color w:val="464646"/>
          <w:spacing w:val="-7"/>
        </w:rPr>
        <w:t>高</w:t>
      </w:r>
      <w:r>
        <w:rPr>
          <w:color w:val="181818"/>
        </w:rPr>
        <w:t>，  </w:t>
      </w:r>
      <w:r>
        <w:rPr>
          <w:color w:val="181818"/>
          <w:spacing w:val="14"/>
        </w:rPr>
        <w:t> </w:t>
      </w:r>
      <w:r>
        <w:rPr>
          <w:color w:val="464646"/>
        </w:rPr>
        <w:t>达到</w:t>
      </w:r>
      <w:r>
        <w:rPr>
          <w:color w:val="464646"/>
          <w:spacing w:val="9"/>
        </w:rPr>
        <w:t>反</w:t>
      </w:r>
      <w:r>
        <w:rPr>
          <w:color w:val="464646"/>
        </w:rPr>
        <w:t>应</w:t>
      </w:r>
      <w:r>
        <w:rPr>
          <w:color w:val="464646"/>
          <w:spacing w:val="4"/>
        </w:rPr>
        <w:t>需</w:t>
      </w:r>
      <w:r>
        <w:rPr>
          <w:color w:val="464646"/>
        </w:rPr>
        <w:t>要</w:t>
      </w:r>
      <w:r>
        <w:rPr>
          <w:color w:val="464646"/>
          <w:spacing w:val="3"/>
        </w:rPr>
        <w:t>的</w:t>
      </w:r>
      <w:r>
        <w:rPr>
          <w:color w:val="464646"/>
        </w:rPr>
        <w:t>溫度。</w:t>
      </w:r>
      <w:r>
        <w:rPr>
          <w:color w:val="464646"/>
          <w:w w:val="103"/>
        </w:rPr>
        <w:t> </w:t>
      </w:r>
      <w:r>
        <w:rPr>
          <w:rFonts w:ascii="Times New Roman" w:eastAsia="Times New Roman"/>
          <w:color w:val="181818"/>
          <w:w w:val="80"/>
          <w:sz w:val="26"/>
        </w:rPr>
        <w:t>(</w:t>
        <w:tab/>
      </w:r>
      <w:r>
        <w:rPr>
          <w:rFonts w:ascii="Times New Roman" w:eastAsia="Times New Roman"/>
          <w:color w:val="313131"/>
          <w:w w:val="80"/>
          <w:sz w:val="26"/>
        </w:rPr>
        <w:t>3)</w:t>
        <w:tab/>
      </w:r>
      <w:r>
        <w:rPr>
          <w:color w:val="313131"/>
          <w:spacing w:val="7"/>
        </w:rPr>
        <w:t>开</w:t>
      </w:r>
      <w:r>
        <w:rPr>
          <w:color w:val="545454"/>
          <w:spacing w:val="3"/>
        </w:rPr>
        <w:t>工</w:t>
      </w:r>
      <w:r>
        <w:rPr>
          <w:color w:val="313131"/>
        </w:rPr>
        <w:t>前</w:t>
      </w:r>
      <w:r>
        <w:rPr>
          <w:color w:val="313131"/>
          <w:spacing w:val="62"/>
        </w:rPr>
        <w:t> </w:t>
      </w:r>
      <w:r>
        <w:rPr>
          <w:rFonts w:ascii="Times New Roman" w:eastAsia="Times New Roman"/>
          <w:color w:val="313131"/>
          <w:sz w:val="26"/>
        </w:rPr>
        <w:t>2</w:t>
      </w:r>
      <w:r>
        <w:rPr>
          <w:rFonts w:ascii="Times New Roman" w:eastAsia="Times New Roman"/>
          <w:color w:val="313131"/>
          <w:spacing w:val="9"/>
          <w:sz w:val="26"/>
        </w:rPr>
        <w:t> </w:t>
      </w:r>
      <w:r>
        <w:rPr>
          <w:color w:val="313131"/>
        </w:rPr>
        <w:t>小时，</w:t>
      </w:r>
      <w:r>
        <w:rPr>
          <w:color w:val="313131"/>
          <w:spacing w:val="-60"/>
        </w:rPr>
        <w:t>在</w:t>
      </w:r>
      <w:r>
        <w:rPr>
          <w:rFonts w:ascii="Times New Roman" w:eastAsia="Times New Roman"/>
          <w:color w:val="313131"/>
          <w:spacing w:val="-6"/>
          <w:sz w:val="30"/>
        </w:rPr>
        <w:t>N</w:t>
      </w:r>
      <w:r>
        <w:rPr>
          <w:rFonts w:ascii="Times New Roman" w:eastAsia="Times New Roman"/>
          <w:color w:val="181818"/>
          <w:spacing w:val="-6"/>
          <w:sz w:val="30"/>
        </w:rPr>
        <w:t>0</w:t>
      </w:r>
      <w:r>
        <w:rPr>
          <w:rFonts w:ascii="Times New Roman" w:eastAsia="Times New Roman"/>
          <w:color w:val="181818"/>
          <w:spacing w:val="3"/>
          <w:sz w:val="30"/>
        </w:rPr>
        <w:t> </w:t>
      </w:r>
      <w:r>
        <w:rPr>
          <w:rFonts w:ascii="Times New Roman" w:eastAsia="Times New Roman"/>
          <w:color w:val="313131"/>
          <w:sz w:val="30"/>
        </w:rPr>
        <w:t>2</w:t>
      </w:r>
      <w:r>
        <w:rPr>
          <w:rFonts w:ascii="Times New Roman" w:eastAsia="Times New Roman"/>
          <w:color w:val="313131"/>
          <w:spacing w:val="46"/>
          <w:sz w:val="30"/>
        </w:rPr>
        <w:t> </w:t>
      </w:r>
      <w:r>
        <w:rPr>
          <w:color w:val="313131"/>
          <w:spacing w:val="7"/>
        </w:rPr>
        <w:t>发</w:t>
      </w:r>
      <w:r>
        <w:rPr>
          <w:color w:val="313131"/>
        </w:rPr>
        <w:t>生踝内</w:t>
      </w:r>
      <w:r>
        <w:rPr>
          <w:color w:val="313131"/>
          <w:spacing w:val="-12"/>
        </w:rPr>
        <w:t>及</w:t>
      </w:r>
      <w:r>
        <w:rPr>
          <w:color w:val="313131"/>
          <w:spacing w:val="-3"/>
        </w:rPr>
        <w:t>硫</w:t>
      </w:r>
      <w:r>
        <w:rPr>
          <w:color w:val="313131"/>
        </w:rPr>
        <w:t>磺燃烧</w:t>
      </w:r>
      <w:r>
        <w:rPr>
          <w:color w:val="313131"/>
          <w:spacing w:val="-54"/>
        </w:rPr>
        <w:t>箱</w:t>
      </w:r>
      <w:r>
        <w:rPr>
          <w:color w:val="313131"/>
          <w:spacing w:val="3"/>
        </w:rPr>
        <w:t>内</w:t>
      </w:r>
      <w:r>
        <w:rPr>
          <w:color w:val="313131"/>
        </w:rPr>
        <w:t>分</w:t>
      </w:r>
      <w:r>
        <w:rPr>
          <w:color w:val="313131"/>
          <w:spacing w:val="3"/>
        </w:rPr>
        <w:t>别</w:t>
      </w:r>
      <w:r>
        <w:rPr>
          <w:color w:val="313131"/>
        </w:rPr>
        <w:t>加</w:t>
      </w:r>
    </w:p>
    <w:p>
      <w:pPr>
        <w:pStyle w:val="BodyText"/>
        <w:spacing w:line="302" w:lineRule="auto"/>
        <w:ind w:left="1242" w:right="642" w:hanging="3"/>
      </w:pPr>
      <w:r>
        <w:rPr>
          <w:color w:val="313131"/>
          <w:spacing w:val="22"/>
        </w:rPr>
        <w:t>料，待 </w:t>
      </w:r>
      <w:r>
        <w:rPr>
          <w:rFonts w:ascii="Times New Roman" w:eastAsia="Times New Roman"/>
          <w:color w:val="313131"/>
          <w:sz w:val="30"/>
        </w:rPr>
        <w:t>N</w:t>
      </w:r>
      <w:r>
        <w:rPr>
          <w:rFonts w:ascii="Times New Roman" w:eastAsia="Times New Roman"/>
          <w:color w:val="181818"/>
          <w:sz w:val="30"/>
        </w:rPr>
        <w:t>0 </w:t>
      </w:r>
      <w:r>
        <w:rPr>
          <w:rFonts w:ascii="Times New Roman" w:eastAsia="Times New Roman"/>
          <w:color w:val="313131"/>
          <w:sz w:val="30"/>
        </w:rPr>
        <w:t>2 </w:t>
      </w:r>
      <w:r>
        <w:rPr>
          <w:color w:val="313131"/>
          <w:spacing w:val="14"/>
        </w:rPr>
        <w:t>气 体产生后</w:t>
      </w:r>
      <w:r>
        <w:rPr>
          <w:color w:val="181818"/>
          <w:spacing w:val="-119"/>
        </w:rPr>
        <w:t>，</w:t>
      </w:r>
      <w:r>
        <w:rPr>
          <w:color w:val="545454"/>
          <w:spacing w:val="7"/>
        </w:rPr>
        <w:t>再</w:t>
      </w:r>
      <w:r>
        <w:rPr>
          <w:color w:val="313131"/>
          <w:spacing w:val="-22"/>
        </w:rPr>
        <w:t>用烧杠</w:t>
      </w:r>
      <w:r>
        <w:rPr>
          <w:color w:val="181818"/>
          <w:spacing w:val="17"/>
        </w:rPr>
        <w:t>的</w:t>
      </w:r>
      <w:r>
        <w:rPr>
          <w:color w:val="313131"/>
          <w:spacing w:val="-1"/>
        </w:rPr>
        <w:t>紩条点燃硫磺燃烧箱内的硫磺。</w:t>
      </w:r>
    </w:p>
    <w:p>
      <w:pPr>
        <w:pStyle w:val="BodyText"/>
        <w:tabs>
          <w:tab w:pos="2077" w:val="left" w:leader="none"/>
          <w:tab w:pos="2463" w:val="left" w:leader="none"/>
        </w:tabs>
        <w:spacing w:line="302" w:lineRule="auto" w:before="16"/>
        <w:ind w:left="1241" w:right="537" w:firstLine="553"/>
      </w:pPr>
      <w:r>
        <w:rPr/>
        <w:pict>
          <v:shape style="position:absolute;margin-left:4.592235pt;margin-top:4.449776pt;width:36.450pt;height:54.5pt;mso-position-horizontal-relative:page;mso-position-vertical-relative:paragraph;z-index:253231104" type="#_x0000_t202" filled="false" stroked="false">
            <v:textbox inset="0,0,0,0" style="layout-flow:vertical-ideographic">
              <w:txbxContent>
                <w:p>
                  <w:pPr>
                    <w:spacing w:line="84" w:lineRule="auto" w:before="0"/>
                    <w:ind w:left="128" w:right="0" w:firstLine="0"/>
                    <w:jc w:val="left"/>
                    <w:rPr>
                      <w:sz w:val="60"/>
                    </w:rPr>
                  </w:pPr>
                  <w:r>
                    <w:rPr>
                      <w:color w:val="313131"/>
                      <w:w w:val="100"/>
                      <w:sz w:val="30"/>
                    </w:rPr>
                    <w:t>，</w:t>
                  </w:r>
                  <w:r>
                    <w:rPr>
                      <w:color w:val="313131"/>
                      <w:spacing w:val="-112"/>
                      <w:sz w:val="30"/>
                    </w:rPr>
                    <w:t> </w:t>
                  </w:r>
                  <w:r>
                    <w:rPr>
                      <w:color w:val="313131"/>
                      <w:w w:val="100"/>
                      <w:position w:val="-5"/>
                      <w:sz w:val="60"/>
                    </w:rPr>
                    <w:t>l</w:t>
                  </w:r>
                </w:p>
                <w:p>
                  <w:pPr>
                    <w:spacing w:before="0"/>
                    <w:ind w:left="20" w:right="0" w:firstLine="0"/>
                    <w:jc w:val="left"/>
                    <w:rPr>
                      <w:sz w:val="30"/>
                    </w:rPr>
                  </w:pPr>
                  <w:r>
                    <w:rPr>
                      <w:color w:val="313131"/>
                      <w:w w:val="100"/>
                      <w:sz w:val="30"/>
                    </w:rPr>
                    <w:t>畸</w:t>
                  </w:r>
                </w:p>
              </w:txbxContent>
            </v:textbox>
            <w10:wrap type="none"/>
          </v:shape>
        </w:pict>
      </w:r>
      <w:r>
        <w:rPr>
          <w:rFonts w:ascii="Times New Roman" w:eastAsia="Times New Roman"/>
          <w:color w:val="181818"/>
          <w:w w:val="80"/>
          <w:sz w:val="26"/>
        </w:rPr>
        <w:t>(</w:t>
        <w:tab/>
      </w:r>
      <w:r>
        <w:rPr>
          <w:rFonts w:ascii="Times New Roman" w:eastAsia="Times New Roman"/>
          <w:color w:val="313131"/>
          <w:w w:val="80"/>
          <w:sz w:val="26"/>
        </w:rPr>
        <w:t>4)</w:t>
        <w:tab/>
      </w:r>
      <w:r>
        <w:rPr>
          <w:color w:val="313131"/>
          <w:spacing w:val="-5"/>
        </w:rPr>
        <w:t>硫磺点燃时</w:t>
      </w:r>
      <w:r>
        <w:rPr>
          <w:color w:val="181818"/>
          <w:spacing w:val="13"/>
        </w:rPr>
        <w:t>，</w:t>
      </w:r>
      <w:r>
        <w:rPr>
          <w:color w:val="313131"/>
          <w:spacing w:val="-11"/>
        </w:rPr>
        <w:t>所用的釱条不宜境得过杠</w:t>
      </w:r>
      <w:r>
        <w:rPr>
          <w:color w:val="181818"/>
          <w:spacing w:val="11"/>
        </w:rPr>
        <w:t>，</w:t>
      </w:r>
      <w:r>
        <w:rPr>
          <w:color w:val="313131"/>
          <w:spacing w:val="6"/>
        </w:rPr>
        <w:t>因溫度 过 高</w:t>
      </w:r>
      <w:r>
        <w:rPr>
          <w:color w:val="181818"/>
        </w:rPr>
        <w:t>， </w:t>
      </w:r>
      <w:r>
        <w:rPr>
          <w:color w:val="313131"/>
        </w:rPr>
        <w:t>会使一部分硫磺升华。</w:t>
      </w:r>
    </w:p>
    <w:p>
      <w:pPr>
        <w:tabs>
          <w:tab w:pos="4089" w:val="left" w:leader="none"/>
        </w:tabs>
        <w:spacing w:line="302" w:lineRule="auto" w:before="27"/>
        <w:ind w:left="1209" w:right="509" w:firstLine="648"/>
        <w:jc w:val="left"/>
        <w:rPr>
          <w:sz w:val="29"/>
        </w:rPr>
      </w:pPr>
      <w:r>
        <w:rPr>
          <w:rFonts w:ascii="Times New Roman" w:eastAsia="Times New Roman"/>
          <w:color w:val="313131"/>
          <w:w w:val="98"/>
          <w:sz w:val="30"/>
        </w:rPr>
        <w:t>(</w:t>
      </w:r>
      <w:r>
        <w:rPr>
          <w:rFonts w:ascii="Times New Roman" w:eastAsia="Times New Roman"/>
          <w:color w:val="313131"/>
          <w:spacing w:val="20"/>
          <w:sz w:val="30"/>
        </w:rPr>
        <w:t> </w:t>
      </w:r>
      <w:r>
        <w:rPr>
          <w:rFonts w:ascii="Times New Roman" w:eastAsia="Times New Roman"/>
          <w:color w:val="313131"/>
          <w:w w:val="98"/>
          <w:sz w:val="30"/>
        </w:rPr>
        <w:t>5</w:t>
      </w:r>
      <w:r>
        <w:rPr>
          <w:rFonts w:ascii="Times New Roman" w:eastAsia="Times New Roman"/>
          <w:color w:val="313131"/>
          <w:spacing w:val="11"/>
          <w:sz w:val="30"/>
        </w:rPr>
        <w:t> </w:t>
      </w:r>
      <w:r>
        <w:rPr>
          <w:rFonts w:ascii="Times New Roman" w:eastAsia="Times New Roman"/>
          <w:color w:val="313131"/>
          <w:w w:val="98"/>
          <w:sz w:val="30"/>
        </w:rPr>
        <w:t>)</w:t>
      </w:r>
      <w:r>
        <w:rPr>
          <w:rFonts w:ascii="Times New Roman" w:eastAsia="Times New Roman"/>
          <w:color w:val="313131"/>
          <w:spacing w:val="-13"/>
          <w:sz w:val="30"/>
        </w:rPr>
        <w:t> </w:t>
      </w:r>
      <w:r>
        <w:rPr>
          <w:color w:val="313131"/>
          <w:spacing w:val="13"/>
          <w:w w:val="98"/>
          <w:sz w:val="29"/>
        </w:rPr>
        <w:t>产</w:t>
      </w:r>
      <w:r>
        <w:rPr>
          <w:color w:val="545454"/>
          <w:w w:val="106"/>
          <w:sz w:val="29"/>
        </w:rPr>
        <w:t>生</w:t>
      </w:r>
      <w:r>
        <w:rPr>
          <w:color w:val="545454"/>
          <w:spacing w:val="-60"/>
          <w:sz w:val="29"/>
        </w:rPr>
        <w:t> </w:t>
      </w:r>
      <w:r>
        <w:rPr>
          <w:rFonts w:ascii="Times New Roman" w:eastAsia="Times New Roman"/>
          <w:color w:val="313131"/>
          <w:spacing w:val="9"/>
          <w:w w:val="106"/>
          <w:sz w:val="30"/>
        </w:rPr>
        <w:t>N</w:t>
      </w:r>
      <w:r>
        <w:rPr>
          <w:color w:val="313131"/>
          <w:spacing w:val="-104"/>
          <w:w w:val="36"/>
          <w:sz w:val="29"/>
        </w:rPr>
        <w:t>，</w:t>
      </w:r>
      <w:r>
        <w:rPr>
          <w:rFonts w:ascii="Times New Roman" w:eastAsia="Times New Roman"/>
          <w:color w:val="313131"/>
          <w:spacing w:val="-128"/>
          <w:w w:val="106"/>
          <w:sz w:val="30"/>
        </w:rPr>
        <w:t>O</w:t>
      </w:r>
      <w:r>
        <w:rPr>
          <w:color w:val="313131"/>
          <w:w w:val="36"/>
          <w:sz w:val="29"/>
        </w:rPr>
        <w:t>，的</w:t>
      </w:r>
      <w:r>
        <w:rPr>
          <w:color w:val="313131"/>
          <w:sz w:val="29"/>
        </w:rPr>
        <w:tab/>
      </w:r>
      <w:r>
        <w:rPr>
          <w:color w:val="313131"/>
          <w:w w:val="106"/>
          <w:sz w:val="29"/>
        </w:rPr>
        <w:t>紩</w:t>
      </w:r>
      <w:r>
        <w:rPr>
          <w:color w:val="313131"/>
          <w:spacing w:val="1"/>
          <w:w w:val="106"/>
          <w:sz w:val="29"/>
        </w:rPr>
        <w:t>雒</w:t>
      </w:r>
      <w:r>
        <w:rPr>
          <w:color w:val="313131"/>
          <w:w w:val="106"/>
          <w:sz w:val="29"/>
        </w:rPr>
        <w:t>子加热</w:t>
      </w:r>
      <w:r>
        <w:rPr>
          <w:color w:val="313131"/>
          <w:spacing w:val="-38"/>
          <w:w w:val="106"/>
          <w:sz w:val="29"/>
        </w:rPr>
        <w:t>时</w:t>
      </w:r>
      <w:r>
        <w:rPr>
          <w:color w:val="181818"/>
          <w:spacing w:val="21"/>
          <w:w w:val="110"/>
          <w:sz w:val="29"/>
        </w:rPr>
        <w:t>，</w:t>
      </w:r>
      <w:r>
        <w:rPr>
          <w:color w:val="464646"/>
          <w:w w:val="97"/>
          <w:sz w:val="29"/>
        </w:rPr>
        <w:t>溫度应由低</w:t>
      </w:r>
      <w:r>
        <w:rPr>
          <w:color w:val="464646"/>
          <w:spacing w:val="-32"/>
          <w:sz w:val="29"/>
        </w:rPr>
        <w:t> </w:t>
      </w:r>
      <w:r>
        <w:rPr>
          <w:color w:val="464646"/>
          <w:spacing w:val="7"/>
          <w:w w:val="106"/>
          <w:sz w:val="29"/>
        </w:rPr>
        <w:t>到</w:t>
      </w:r>
      <w:r>
        <w:rPr>
          <w:color w:val="464646"/>
          <w:w w:val="103"/>
          <w:sz w:val="29"/>
        </w:rPr>
        <w:t>高</w:t>
      </w:r>
      <w:r>
        <w:rPr>
          <w:color w:val="464646"/>
          <w:spacing w:val="26"/>
          <w:w w:val="103"/>
          <w:sz w:val="29"/>
        </w:rPr>
        <w:t>逐</w:t>
      </w:r>
      <w:r>
        <w:rPr>
          <w:color w:val="464646"/>
          <w:w w:val="109"/>
          <w:sz w:val="29"/>
        </w:rPr>
        <w:t>潮</w:t>
      </w:r>
      <w:r>
        <w:rPr>
          <w:color w:val="464646"/>
          <w:spacing w:val="24"/>
          <w:w w:val="109"/>
          <w:sz w:val="29"/>
        </w:rPr>
        <w:t>上</w:t>
      </w:r>
      <w:r>
        <w:rPr>
          <w:color w:val="464646"/>
          <w:w w:val="107"/>
          <w:sz w:val="29"/>
        </w:rPr>
        <w:t>升</w:t>
      </w:r>
      <w:r>
        <w:rPr>
          <w:color w:val="464646"/>
          <w:spacing w:val="-13"/>
          <w:w w:val="107"/>
          <w:sz w:val="29"/>
        </w:rPr>
        <w:t>，</w:t>
      </w:r>
      <w:r>
        <w:rPr>
          <w:color w:val="313131"/>
          <w:w w:val="105"/>
          <w:sz w:val="29"/>
        </w:rPr>
        <w:t>使</w:t>
      </w:r>
      <w:r>
        <w:rPr>
          <w:color w:val="313131"/>
          <w:spacing w:val="-46"/>
          <w:w w:val="105"/>
          <w:sz w:val="29"/>
        </w:rPr>
        <w:t> </w:t>
      </w:r>
      <w:r>
        <w:rPr>
          <w:rFonts w:ascii="Times New Roman" w:eastAsia="Times New Roman"/>
          <w:color w:val="313131"/>
          <w:spacing w:val="-6"/>
          <w:w w:val="105"/>
          <w:sz w:val="30"/>
        </w:rPr>
        <w:t>N</w:t>
      </w:r>
      <w:r>
        <w:rPr>
          <w:rFonts w:ascii="Times New Roman" w:eastAsia="Times New Roman"/>
          <w:color w:val="181818"/>
          <w:spacing w:val="-6"/>
          <w:w w:val="105"/>
          <w:sz w:val="30"/>
        </w:rPr>
        <w:t>0</w:t>
      </w:r>
      <w:r>
        <w:rPr>
          <w:rFonts w:ascii="Times New Roman" w:eastAsia="Times New Roman"/>
          <w:color w:val="181818"/>
          <w:spacing w:val="-23"/>
          <w:w w:val="105"/>
          <w:sz w:val="30"/>
        </w:rPr>
        <w:t> </w:t>
      </w:r>
      <w:r>
        <w:rPr>
          <w:rFonts w:ascii="Times New Roman" w:eastAsia="Times New Roman"/>
          <w:color w:val="464646"/>
          <w:w w:val="75"/>
          <w:sz w:val="30"/>
        </w:rPr>
        <w:t>2</w:t>
      </w:r>
      <w:r>
        <w:rPr>
          <w:rFonts w:ascii="Times New Roman" w:eastAsia="Times New Roman"/>
          <w:color w:val="464646"/>
          <w:spacing w:val="18"/>
          <w:w w:val="75"/>
          <w:sz w:val="30"/>
        </w:rPr>
        <w:t> </w:t>
      </w:r>
      <w:r>
        <w:rPr>
          <w:color w:val="464646"/>
          <w:w w:val="105"/>
          <w:sz w:val="29"/>
        </w:rPr>
        <w:t>继锁</w:t>
      </w:r>
      <w:r>
        <w:rPr>
          <w:color w:val="464646"/>
          <w:spacing w:val="-20"/>
          <w:w w:val="105"/>
          <w:sz w:val="29"/>
        </w:rPr>
        <w:t>不</w:t>
      </w:r>
      <w:r>
        <w:rPr>
          <w:color w:val="464646"/>
          <w:w w:val="105"/>
          <w:sz w:val="29"/>
        </w:rPr>
        <w:t>渐地</w:t>
      </w:r>
      <w:r>
        <w:rPr>
          <w:color w:val="464646"/>
          <w:spacing w:val="51"/>
          <w:w w:val="105"/>
          <w:sz w:val="29"/>
        </w:rPr>
        <w:t>产</w:t>
      </w:r>
      <w:r>
        <w:rPr>
          <w:color w:val="464646"/>
          <w:w w:val="105"/>
          <w:sz w:val="29"/>
        </w:rPr>
        <w:t>生</w:t>
      </w:r>
      <w:r>
        <w:rPr>
          <w:color w:val="464646"/>
          <w:spacing w:val="-3"/>
          <w:w w:val="105"/>
          <w:sz w:val="29"/>
        </w:rPr>
        <w:t>。</w:t>
      </w:r>
      <w:r>
        <w:rPr>
          <w:color w:val="464646"/>
          <w:w w:val="105"/>
          <w:sz w:val="29"/>
        </w:rPr>
        <w:t>如溫</w:t>
      </w:r>
      <w:r>
        <w:rPr>
          <w:color w:val="464646"/>
          <w:spacing w:val="12"/>
          <w:w w:val="105"/>
          <w:sz w:val="29"/>
        </w:rPr>
        <w:t>度</w:t>
      </w:r>
      <w:r>
        <w:rPr>
          <w:color w:val="464646"/>
          <w:w w:val="105"/>
          <w:sz w:val="29"/>
        </w:rPr>
        <w:t>忽高忽</w:t>
      </w:r>
      <w:r>
        <w:rPr>
          <w:color w:val="464646"/>
          <w:spacing w:val="17"/>
          <w:w w:val="105"/>
          <w:sz w:val="29"/>
        </w:rPr>
        <w:t>低</w:t>
      </w:r>
      <w:r>
        <w:rPr>
          <w:color w:val="181818"/>
          <w:spacing w:val="-4"/>
          <w:w w:val="105"/>
          <w:sz w:val="29"/>
        </w:rPr>
        <w:t>，</w:t>
      </w:r>
      <w:r>
        <w:rPr>
          <w:color w:val="313131"/>
          <w:spacing w:val="-7"/>
          <w:w w:val="105"/>
          <w:sz w:val="29"/>
        </w:rPr>
        <w:t>会</w:t>
      </w:r>
      <w:r>
        <w:rPr>
          <w:color w:val="313131"/>
          <w:w w:val="105"/>
          <w:sz w:val="29"/>
        </w:rPr>
        <w:t>使姚中</w:t>
      </w:r>
      <w:r>
        <w:rPr>
          <w:color w:val="313131"/>
          <w:spacing w:val="63"/>
          <w:w w:val="105"/>
          <w:sz w:val="29"/>
        </w:rPr>
        <w:t>的</w:t>
      </w:r>
      <w:r>
        <w:rPr>
          <w:color w:val="313131"/>
          <w:spacing w:val="68"/>
          <w:w w:val="105"/>
          <w:sz w:val="29"/>
        </w:rPr>
        <w:t>硫</w:t>
      </w:r>
      <w:r>
        <w:rPr>
          <w:color w:val="313131"/>
          <w:w w:val="105"/>
          <w:sz w:val="29"/>
        </w:rPr>
        <w:t>酸</w:t>
      </w:r>
      <w:r>
        <w:rPr>
          <w:color w:val="313131"/>
          <w:spacing w:val="-56"/>
          <w:w w:val="105"/>
          <w:sz w:val="29"/>
        </w:rPr>
        <w:t> </w:t>
      </w:r>
      <w:r>
        <w:rPr>
          <w:color w:val="313131"/>
          <w:w w:val="105"/>
          <w:sz w:val="29"/>
        </w:rPr>
        <w:t>钾凝固而影响</w:t>
      </w:r>
      <w:r>
        <w:rPr>
          <w:color w:val="313131"/>
          <w:spacing w:val="-26"/>
          <w:w w:val="105"/>
          <w:sz w:val="29"/>
        </w:rPr>
        <w:t> </w:t>
      </w:r>
      <w:r>
        <w:rPr>
          <w:rFonts w:ascii="Times New Roman" w:eastAsia="Times New Roman"/>
          <w:color w:val="313131"/>
          <w:w w:val="105"/>
          <w:sz w:val="30"/>
        </w:rPr>
        <w:t>NO,</w:t>
      </w:r>
      <w:r>
        <w:rPr>
          <w:rFonts w:ascii="Times New Roman" w:eastAsia="Times New Roman"/>
          <w:color w:val="313131"/>
          <w:spacing w:val="4"/>
          <w:w w:val="105"/>
          <w:sz w:val="30"/>
        </w:rPr>
        <w:t> </w:t>
      </w:r>
      <w:r>
        <w:rPr>
          <w:color w:val="313131"/>
          <w:w w:val="105"/>
          <w:sz w:val="29"/>
        </w:rPr>
        <w:t>不断地</w:t>
      </w:r>
      <w:r>
        <w:rPr>
          <w:color w:val="313131"/>
          <w:spacing w:val="3"/>
          <w:w w:val="105"/>
          <w:sz w:val="29"/>
        </w:rPr>
        <w:t>产</w:t>
      </w:r>
      <w:r>
        <w:rPr>
          <w:color w:val="545454"/>
          <w:spacing w:val="-34"/>
          <w:w w:val="105"/>
          <w:sz w:val="29"/>
        </w:rPr>
        <w:t>生</w:t>
      </w:r>
      <w:r>
        <w:rPr>
          <w:color w:val="313131"/>
          <w:w w:val="105"/>
          <w:sz w:val="29"/>
        </w:rPr>
        <w:t>。</w:t>
      </w:r>
    </w:p>
    <w:p>
      <w:pPr>
        <w:pStyle w:val="BodyText"/>
        <w:spacing w:line="302" w:lineRule="auto" w:before="41"/>
        <w:ind w:left="1207" w:right="705" w:firstLine="621"/>
      </w:pPr>
      <w:r>
        <w:rPr>
          <w:rFonts w:ascii="Times New Roman" w:eastAsia="Times New Roman"/>
          <w:color w:val="313131"/>
          <w:spacing w:val="20"/>
        </w:rPr>
        <w:t>( </w:t>
      </w:r>
      <w:r>
        <w:rPr>
          <w:rFonts w:ascii="Times New Roman" w:eastAsia="Times New Roman"/>
          <w:color w:val="313131"/>
        </w:rPr>
        <w:t>6</w:t>
      </w:r>
      <w:r>
        <w:rPr>
          <w:rFonts w:ascii="Times New Roman" w:eastAsia="Times New Roman"/>
          <w:color w:val="313131"/>
          <w:spacing w:val="2"/>
        </w:rPr>
        <w:t> ) </w:t>
      </w:r>
      <w:r>
        <w:rPr>
          <w:color w:val="313131"/>
          <w:spacing w:val="13"/>
        </w:rPr>
        <w:t>点燃硫磺</w:t>
      </w:r>
      <w:r>
        <w:rPr>
          <w:color w:val="545454"/>
          <w:spacing w:val="-11"/>
        </w:rPr>
        <w:t>后</w:t>
      </w:r>
      <w:r>
        <w:rPr>
          <w:color w:val="181818"/>
          <w:spacing w:val="-38"/>
        </w:rPr>
        <w:t>， </w:t>
      </w:r>
      <w:r>
        <w:rPr>
          <w:color w:val="313131"/>
          <w:spacing w:val="34"/>
        </w:rPr>
        <w:t>隔 </w:t>
      </w:r>
      <w:r>
        <w:rPr>
          <w:rFonts w:ascii="Times New Roman" w:eastAsia="Times New Roman"/>
          <w:color w:val="181818"/>
        </w:rPr>
        <w:t>1 </w:t>
      </w:r>
      <w:r>
        <w:rPr>
          <w:rFonts w:ascii="Times New Roman" w:eastAsia="Times New Roman"/>
          <w:color w:val="313131"/>
        </w:rPr>
        <w:t>5</w:t>
      </w:r>
      <w:r>
        <w:rPr>
          <w:rFonts w:ascii="Times New Roman" w:eastAsia="Times New Roman"/>
          <w:color w:val="313131"/>
          <w:spacing w:val="63"/>
        </w:rPr>
        <w:t> </w:t>
      </w:r>
      <w:r>
        <w:rPr>
          <w:color w:val="313131"/>
          <w:spacing w:val="-17"/>
        </w:rPr>
        <w:t>分 钟</w:t>
      </w:r>
      <w:r>
        <w:rPr>
          <w:color w:val="545454"/>
          <w:spacing w:val="-23"/>
        </w:rPr>
        <w:t>左右</w:t>
      </w:r>
      <w:r>
        <w:rPr>
          <w:color w:val="313131"/>
          <w:spacing w:val="-4"/>
        </w:rPr>
        <w:t>，在脱硝塔内加入浪 硫酸或脱酸用的亚硝基硫酸。</w:t>
      </w:r>
    </w:p>
    <w:p>
      <w:pPr>
        <w:spacing w:before="27"/>
        <w:ind w:left="1828" w:right="0" w:firstLine="0"/>
        <w:jc w:val="left"/>
        <w:rPr>
          <w:sz w:val="29"/>
        </w:rPr>
      </w:pPr>
      <w:r>
        <w:rPr>
          <w:rFonts w:ascii="Times New Roman" w:eastAsia="Times New Roman"/>
          <w:color w:val="313131"/>
          <w:w w:val="105"/>
          <w:sz w:val="28"/>
        </w:rPr>
        <w:t>( 7 ) </w:t>
      </w:r>
      <w:r>
        <w:rPr>
          <w:color w:val="313131"/>
          <w:w w:val="105"/>
          <w:sz w:val="29"/>
        </w:rPr>
        <w:t>开工前 </w:t>
      </w:r>
      <w:r>
        <w:rPr>
          <w:rFonts w:ascii="Times New Roman" w:eastAsia="Times New Roman"/>
          <w:color w:val="313131"/>
          <w:w w:val="105"/>
          <w:sz w:val="28"/>
        </w:rPr>
        <w:t>1 </w:t>
      </w:r>
      <w:r>
        <w:rPr>
          <w:color w:val="313131"/>
          <w:w w:val="105"/>
          <w:sz w:val="29"/>
        </w:rPr>
        <w:t>小时，将水蒸汽锅炉淮备好。向塔内供应的水</w:t>
      </w:r>
    </w:p>
    <w:p>
      <w:pPr>
        <w:spacing w:line="254" w:lineRule="auto" w:before="125"/>
        <w:ind w:left="1171" w:right="686" w:firstLine="20"/>
        <w:jc w:val="both"/>
        <w:rPr>
          <w:sz w:val="29"/>
        </w:rPr>
      </w:pPr>
      <w:r>
        <w:rPr>
          <w:color w:val="464646"/>
          <w:spacing w:val="-6"/>
          <w:sz w:val="29"/>
        </w:rPr>
        <w:t>蒸汽批术宜过大或过小</w:t>
      </w:r>
      <w:r>
        <w:rPr>
          <w:color w:val="181818"/>
          <w:spacing w:val="12"/>
          <w:sz w:val="29"/>
        </w:rPr>
        <w:t>，</w:t>
      </w:r>
      <w:r>
        <w:rPr>
          <w:color w:val="313131"/>
          <w:spacing w:val="5"/>
          <w:sz w:val="29"/>
        </w:rPr>
        <w:t>过大时则影响 成品酸的</w:t>
      </w:r>
      <w:r>
        <w:rPr>
          <w:color w:val="545454"/>
          <w:spacing w:val="-15"/>
          <w:sz w:val="29"/>
        </w:rPr>
        <w:t>浪度</w:t>
      </w:r>
      <w:r>
        <w:rPr>
          <w:color w:val="313131"/>
          <w:spacing w:val="-29"/>
          <w:w w:val="80"/>
          <w:sz w:val="29"/>
        </w:rPr>
        <w:t>；</w:t>
      </w:r>
      <w:r>
        <w:rPr>
          <w:color w:val="747474"/>
          <w:spacing w:val="-29"/>
          <w:w w:val="80"/>
          <w:sz w:val="29"/>
        </w:rPr>
        <w:t>，</w:t>
      </w:r>
      <w:r>
        <w:rPr>
          <w:color w:val="313131"/>
          <w:spacing w:val="-2"/>
          <w:sz w:val="29"/>
        </w:rPr>
        <w:t>过小时也</w:t>
      </w:r>
      <w:r>
        <w:rPr>
          <w:color w:val="313131"/>
          <w:spacing w:val="-12"/>
          <w:sz w:val="29"/>
        </w:rPr>
        <w:t>影响产品得</w:t>
      </w:r>
      <w:r>
        <w:rPr>
          <w:color w:val="545454"/>
          <w:sz w:val="29"/>
        </w:rPr>
        <w:t>率。</w:t>
      </w:r>
      <w:r>
        <w:rPr>
          <w:color w:val="313131"/>
          <w:spacing w:val="-10"/>
          <w:sz w:val="29"/>
        </w:rPr>
        <w:t>根据桯验</w:t>
      </w:r>
      <w:r>
        <w:rPr>
          <w:color w:val="181818"/>
          <w:spacing w:val="-53"/>
          <w:sz w:val="29"/>
        </w:rPr>
        <w:t>， </w:t>
      </w:r>
      <w:r>
        <w:rPr>
          <w:color w:val="313131"/>
          <w:spacing w:val="62"/>
          <w:sz w:val="29"/>
        </w:rPr>
        <w:t>在</w:t>
      </w:r>
      <w:r>
        <w:rPr>
          <w:rFonts w:ascii="Times New Roman" w:eastAsia="Times New Roman"/>
          <w:color w:val="313131"/>
          <w:spacing w:val="13"/>
          <w:sz w:val="30"/>
        </w:rPr>
        <w:t>S</w:t>
      </w:r>
      <w:r>
        <w:rPr>
          <w:rFonts w:ascii="Times New Roman" w:eastAsia="Times New Roman"/>
          <w:color w:val="181818"/>
          <w:spacing w:val="13"/>
          <w:sz w:val="30"/>
        </w:rPr>
        <w:t>0 </w:t>
      </w:r>
      <w:r>
        <w:rPr>
          <w:rFonts w:ascii="Times New Roman" w:eastAsia="Times New Roman"/>
          <w:color w:val="464646"/>
          <w:spacing w:val="-36"/>
          <w:w w:val="80"/>
          <w:sz w:val="30"/>
        </w:rPr>
        <w:t>2</w:t>
      </w:r>
      <w:r>
        <w:rPr>
          <w:color w:val="464646"/>
          <w:spacing w:val="-16"/>
          <w:w w:val="80"/>
          <w:sz w:val="37"/>
        </w:rPr>
        <w:t>、 </w:t>
      </w:r>
      <w:r>
        <w:rPr>
          <w:rFonts w:ascii="Times New Roman" w:eastAsia="Times New Roman"/>
          <w:color w:val="464646"/>
          <w:w w:val="80"/>
          <w:sz w:val="30"/>
        </w:rPr>
        <w:t>N </w:t>
      </w:r>
      <w:r>
        <w:rPr>
          <w:rFonts w:ascii="Times New Roman" w:eastAsia="Times New Roman"/>
          <w:color w:val="464646"/>
          <w:spacing w:val="5"/>
          <w:w w:val="80"/>
          <w:sz w:val="30"/>
        </w:rPr>
        <w:t>02 </w:t>
      </w:r>
      <w:r>
        <w:rPr>
          <w:color w:val="464646"/>
          <w:spacing w:val="8"/>
          <w:w w:val="80"/>
          <w:sz w:val="29"/>
        </w:rPr>
        <w:t>和  </w:t>
      </w:r>
      <w:r>
        <w:rPr>
          <w:rFonts w:ascii="Times New Roman" w:eastAsia="Times New Roman"/>
          <w:color w:val="464646"/>
          <w:w w:val="80"/>
          <w:sz w:val="44"/>
        </w:rPr>
        <w:t>o</w:t>
      </w:r>
      <w:r>
        <w:rPr>
          <w:rFonts w:ascii="Times New Roman" w:eastAsia="Times New Roman"/>
          <w:color w:val="464646"/>
          <w:spacing w:val="35"/>
          <w:w w:val="80"/>
          <w:sz w:val="44"/>
        </w:rPr>
        <w:t>  </w:t>
      </w:r>
      <w:r>
        <w:rPr>
          <w:color w:val="464646"/>
          <w:spacing w:val="1"/>
          <w:sz w:val="29"/>
        </w:rPr>
        <w:t>等气体</w:t>
      </w:r>
      <w:r>
        <w:rPr>
          <w:color w:val="181818"/>
          <w:spacing w:val="8"/>
          <w:sz w:val="29"/>
        </w:rPr>
        <w:t>正</w:t>
      </w:r>
      <w:r>
        <w:rPr>
          <w:color w:val="313131"/>
          <w:spacing w:val="44"/>
          <w:sz w:val="29"/>
        </w:rPr>
        <w:t>常反应</w:t>
      </w:r>
      <w:r>
        <w:rPr>
          <w:color w:val="313131"/>
          <w:spacing w:val="-3"/>
          <w:sz w:val="29"/>
        </w:rPr>
        <w:t>的状态下可每隔 </w:t>
      </w:r>
      <w:r>
        <w:rPr>
          <w:rFonts w:ascii="Times New Roman" w:eastAsia="Times New Roman"/>
          <w:color w:val="313131"/>
          <w:sz w:val="28"/>
        </w:rPr>
        <w:t>7~ 8 </w:t>
      </w:r>
      <w:r>
        <w:rPr>
          <w:color w:val="313131"/>
          <w:sz w:val="29"/>
        </w:rPr>
        <w:t>分钟通入一次水蒸汽。</w:t>
      </w:r>
    </w:p>
    <w:p>
      <w:pPr>
        <w:pStyle w:val="BodyText"/>
        <w:spacing w:before="112"/>
        <w:ind w:left="1735"/>
        <w:jc w:val="both"/>
      </w:pPr>
      <w:r>
        <w:rPr>
          <w:rFonts w:ascii="Times New Roman" w:eastAsia="Times New Roman"/>
          <w:color w:val="313131"/>
          <w:spacing w:val="9"/>
          <w:w w:val="80"/>
          <w:sz w:val="26"/>
        </w:rPr>
        <w:t>( </w:t>
      </w:r>
      <w:r>
        <w:rPr>
          <w:rFonts w:ascii="Times New Roman" w:eastAsia="Times New Roman"/>
          <w:color w:val="313131"/>
          <w:w w:val="80"/>
          <w:sz w:val="26"/>
        </w:rPr>
        <w:t>8) </w:t>
      </w:r>
      <w:r>
        <w:rPr>
          <w:color w:val="313131"/>
          <w:spacing w:val="3"/>
        </w:rPr>
        <w:t>硫磺的投入证，每次</w:t>
      </w:r>
      <w:r>
        <w:rPr>
          <w:color w:val="545454"/>
          <w:spacing w:val="-6"/>
        </w:rPr>
        <w:t>可</w:t>
      </w:r>
      <w:r>
        <w:rPr>
          <w:color w:val="313131"/>
          <w:spacing w:val="20"/>
        </w:rPr>
        <w:t>加入</w:t>
      </w:r>
      <w:r>
        <w:rPr>
          <w:rFonts w:ascii="Times New Roman" w:eastAsia="Times New Roman"/>
          <w:color w:val="313131"/>
          <w:spacing w:val="11"/>
        </w:rPr>
        <w:t>5~</w:t>
      </w:r>
      <w:r>
        <w:rPr>
          <w:rFonts w:ascii="Times New Roman" w:eastAsia="Times New Roman"/>
          <w:color w:val="313131"/>
          <w:spacing w:val="66"/>
        </w:rPr>
        <w:t> </w:t>
      </w:r>
      <w:r>
        <w:rPr>
          <w:rFonts w:ascii="Times New Roman" w:eastAsia="Times New Roman"/>
          <w:color w:val="313131"/>
        </w:rPr>
        <w:t>10 </w:t>
      </w:r>
      <w:r>
        <w:rPr>
          <w:color w:val="313131"/>
          <w:spacing w:val="-6"/>
        </w:rPr>
        <w:t>公</w:t>
      </w:r>
      <w:r>
        <w:rPr>
          <w:color w:val="181818"/>
          <w:spacing w:val="-7"/>
        </w:rPr>
        <w:t>斤</w:t>
      </w:r>
      <w:r>
        <w:rPr>
          <w:color w:val="464646"/>
          <w:spacing w:val="35"/>
        </w:rPr>
        <w:t>。</w:t>
      </w:r>
      <w:r>
        <w:rPr>
          <w:rFonts w:ascii="Times New Roman" w:eastAsia="Times New Roman"/>
          <w:color w:val="464646"/>
        </w:rPr>
        <w:t>5~ 10 </w:t>
      </w:r>
      <w:r>
        <w:rPr>
          <w:color w:val="464646"/>
          <w:spacing w:val="-13"/>
        </w:rPr>
        <w:t>公斤 的</w:t>
      </w:r>
    </w:p>
    <w:p>
      <w:pPr>
        <w:pStyle w:val="BodyText"/>
        <w:spacing w:line="232" w:lineRule="auto" w:before="119"/>
        <w:ind w:left="1162" w:right="735" w:firstLine="3"/>
        <w:jc w:val="both"/>
      </w:pPr>
      <w:r>
        <w:rPr>
          <w:color w:val="464646"/>
          <w:spacing w:val="-11"/>
        </w:rPr>
        <w:t>硫磺可燃烧 </w:t>
      </w:r>
      <w:r>
        <w:rPr>
          <w:rFonts w:ascii="Times New Roman" w:eastAsia="Times New Roman"/>
          <w:color w:val="464646"/>
        </w:rPr>
        <w:t>1. </w:t>
      </w:r>
      <w:r>
        <w:rPr>
          <w:rFonts w:ascii="Times New Roman" w:eastAsia="Times New Roman"/>
          <w:color w:val="464646"/>
          <w:spacing w:val="11"/>
        </w:rPr>
        <w:t>5~ </w:t>
      </w:r>
      <w:r>
        <w:rPr>
          <w:rFonts w:ascii="Times New Roman" w:eastAsia="Times New Roman"/>
          <w:color w:val="464646"/>
        </w:rPr>
        <w:t>2</w:t>
      </w:r>
      <w:r>
        <w:rPr>
          <w:rFonts w:ascii="Times New Roman" w:eastAsia="Times New Roman"/>
          <w:color w:val="464646"/>
          <w:spacing w:val="52"/>
        </w:rPr>
        <w:t> </w:t>
      </w:r>
      <w:r>
        <w:rPr>
          <w:color w:val="464646"/>
          <w:spacing w:val="-4"/>
        </w:rPr>
        <w:t>小时。加入硫磺的时间要很好掌握，不 要 过</w:t>
      </w:r>
      <w:r>
        <w:rPr>
          <w:color w:val="545454"/>
          <w:spacing w:val="9"/>
        </w:rPr>
        <w:t>早</w:t>
      </w:r>
      <w:r>
        <w:rPr>
          <w:color w:val="313131"/>
          <w:spacing w:val="-9"/>
        </w:rPr>
        <w:t>或过迟，否则会影响 </w:t>
      </w:r>
      <w:r>
        <w:rPr>
          <w:rFonts w:ascii="Times New Roman" w:eastAsia="Times New Roman"/>
          <w:color w:val="313131"/>
          <w:spacing w:val="-12"/>
          <w:sz w:val="43"/>
        </w:rPr>
        <w:t>s</w:t>
      </w:r>
      <w:r>
        <w:rPr>
          <w:rFonts w:ascii="Times New Roman" w:eastAsia="Times New Roman"/>
          <w:color w:val="181818"/>
          <w:spacing w:val="-12"/>
          <w:sz w:val="43"/>
        </w:rPr>
        <w:t>o</w:t>
      </w:r>
      <w:r>
        <w:rPr>
          <w:rFonts w:ascii="Times New Roman" w:eastAsia="Times New Roman"/>
          <w:color w:val="545454"/>
          <w:spacing w:val="-14"/>
          <w:sz w:val="43"/>
        </w:rPr>
        <w:t>, </w:t>
      </w:r>
      <w:r>
        <w:rPr>
          <w:color w:val="313131"/>
          <w:spacing w:val="-27"/>
        </w:rPr>
        <w:t>和 </w:t>
      </w:r>
      <w:r>
        <w:rPr>
          <w:rFonts w:ascii="Times New Roman" w:eastAsia="Times New Roman"/>
          <w:color w:val="313131"/>
          <w:sz w:val="30"/>
        </w:rPr>
        <w:t>N</w:t>
      </w:r>
      <w:r>
        <w:rPr>
          <w:rFonts w:ascii="Times New Roman" w:eastAsia="Times New Roman"/>
          <w:color w:val="181818"/>
          <w:sz w:val="30"/>
        </w:rPr>
        <w:t>0 </w:t>
      </w:r>
      <w:r>
        <w:rPr>
          <w:rFonts w:ascii="Times New Roman" w:eastAsia="Times New Roman"/>
          <w:color w:val="464646"/>
          <w:sz w:val="30"/>
        </w:rPr>
        <w:t>2 </w:t>
      </w:r>
      <w:r>
        <w:rPr>
          <w:color w:val="464646"/>
          <w:spacing w:val="17"/>
        </w:rPr>
        <w:t>的产生 效果。</w:t>
      </w:r>
    </w:p>
    <w:p>
      <w:pPr>
        <w:pStyle w:val="BodyText"/>
        <w:tabs>
          <w:tab w:pos="1995" w:val="left" w:leader="none"/>
          <w:tab w:pos="2399" w:val="left" w:leader="none"/>
        </w:tabs>
        <w:spacing w:line="302" w:lineRule="auto" w:before="115"/>
        <w:ind w:left="1151" w:right="749" w:firstLine="568"/>
      </w:pPr>
      <w:r>
        <w:rPr>
          <w:rFonts w:ascii="Times New Roman" w:eastAsia="Times New Roman"/>
          <w:color w:val="181818"/>
          <w:w w:val="75"/>
          <w:sz w:val="26"/>
        </w:rPr>
        <w:t>(</w:t>
        <w:tab/>
      </w:r>
      <w:r>
        <w:rPr>
          <w:rFonts w:ascii="Times New Roman" w:eastAsia="Times New Roman"/>
          <w:color w:val="313131"/>
          <w:w w:val="75"/>
          <w:sz w:val="26"/>
        </w:rPr>
        <w:t>9</w:t>
      </w:r>
      <w:r>
        <w:rPr>
          <w:rFonts w:ascii="Times New Roman" w:eastAsia="Times New Roman"/>
          <w:color w:val="313131"/>
          <w:spacing w:val="14"/>
          <w:w w:val="75"/>
          <w:sz w:val="26"/>
        </w:rPr>
        <w:t> )</w:t>
      </w:r>
      <w:r>
        <w:rPr>
          <w:rFonts w:ascii="Times New Roman" w:eastAsia="Times New Roman"/>
          <w:color w:val="313131"/>
          <w:w w:val="75"/>
          <w:sz w:val="26"/>
        </w:rPr>
        <w:tab/>
      </w:r>
      <w:r>
        <w:rPr>
          <w:color w:val="313131"/>
          <w:spacing w:val="-7"/>
        </w:rPr>
        <w:t>拉</w:t>
      </w:r>
      <w:r>
        <w:rPr>
          <w:color w:val="545454"/>
          <w:spacing w:val="13"/>
        </w:rPr>
        <w:t>晟箱送</w:t>
      </w:r>
      <w:r>
        <w:rPr>
          <w:color w:val="313131"/>
          <w:spacing w:val="-4"/>
        </w:rPr>
        <w:t>进空</w:t>
      </w:r>
      <w:r>
        <w:rPr>
          <w:color w:val="545454"/>
          <w:spacing w:val="6"/>
        </w:rPr>
        <w:t>气</w:t>
      </w:r>
      <w:r>
        <w:rPr>
          <w:color w:val="313131"/>
          <w:spacing w:val="5"/>
        </w:rPr>
        <w:t>，速度要均匀</w:t>
      </w:r>
      <w:r>
        <w:rPr>
          <w:color w:val="181818"/>
          <w:spacing w:val="-9"/>
        </w:rPr>
        <w:t>一</w:t>
      </w:r>
      <w:r>
        <w:rPr>
          <w:color w:val="313131"/>
          <w:spacing w:val="-11"/>
        </w:rPr>
        <w:t>致，勿忽快忽慢</w:t>
      </w:r>
      <w:r>
        <w:rPr>
          <w:color w:val="181818"/>
        </w:rPr>
        <w:t>，</w:t>
      </w:r>
      <w:r>
        <w:rPr>
          <w:color w:val="313131"/>
          <w:spacing w:val="11"/>
        </w:rPr>
        <w:t>以免 </w:t>
      </w:r>
      <w:r>
        <w:rPr>
          <w:color w:val="313131"/>
          <w:spacing w:val="-20"/>
        </w:rPr>
        <w:t>硫磺捐失</w:t>
      </w:r>
      <w:r>
        <w:rPr>
          <w:color w:val="181818"/>
        </w:rPr>
        <w:t>。</w:t>
      </w:r>
    </w:p>
    <w:p>
      <w:pPr>
        <w:pStyle w:val="BodyText"/>
        <w:spacing w:before="3"/>
        <w:rPr>
          <w:sz w:val="23"/>
        </w:rPr>
      </w:pPr>
    </w:p>
    <w:p>
      <w:pPr>
        <w:pStyle w:val="BodyText"/>
        <w:ind w:left="1009"/>
      </w:pPr>
      <w:r>
        <w:rPr>
          <w:color w:val="181818"/>
        </w:rPr>
        <w:t>（</w:t>
      </w:r>
      <w:r>
        <w:rPr>
          <w:color w:val="181818"/>
          <w:spacing w:val="-36"/>
        </w:rPr>
        <w:t>二</w:t>
      </w:r>
      <w:r>
        <w:rPr>
          <w:color w:val="313131"/>
          <w:spacing w:val="-105"/>
        </w:rPr>
        <w:t>）</w:t>
      </w:r>
      <w:r>
        <w:rPr>
          <w:color w:val="181818"/>
          <w:spacing w:val="9"/>
        </w:rPr>
        <w:t>稀酸福环</w:t>
      </w:r>
    </w:p>
    <w:p>
      <w:pPr>
        <w:pStyle w:val="BodyText"/>
        <w:spacing w:before="3"/>
        <w:rPr>
          <w:sz w:val="26"/>
        </w:rPr>
      </w:pPr>
    </w:p>
    <w:p>
      <w:pPr>
        <w:pStyle w:val="BodyText"/>
        <w:spacing w:line="307" w:lineRule="auto"/>
        <w:ind w:left="1121" w:right="767" w:hanging="1147"/>
        <w:jc w:val="both"/>
      </w:pPr>
      <w:r>
        <w:rPr>
          <w:color w:val="313131"/>
          <w:w w:val="95"/>
        </w:rPr>
        <w:t>｝，</w:t>
      </w:r>
      <w:r>
        <w:rPr>
          <w:color w:val="313131"/>
          <w:spacing w:val="8"/>
          <w:w w:val="95"/>
        </w:rPr>
        <w:t>       </w:t>
      </w:r>
      <w:r>
        <w:rPr>
          <w:color w:val="464646"/>
          <w:w w:val="105"/>
        </w:rPr>
        <w:t>由吸</w:t>
      </w:r>
      <w:r>
        <w:rPr>
          <w:color w:val="181818"/>
          <w:spacing w:val="-6"/>
          <w:w w:val="105"/>
        </w:rPr>
        <w:t>收</w:t>
      </w:r>
      <w:r>
        <w:rPr>
          <w:color w:val="313131"/>
          <w:spacing w:val="5"/>
          <w:w w:val="105"/>
        </w:rPr>
        <w:t>塔 </w:t>
      </w:r>
      <w:r>
        <w:rPr>
          <w:rFonts w:ascii="Times New Roman" w:eastAsia="Times New Roman"/>
          <w:color w:val="181818"/>
          <w:w w:val="105"/>
          <w:sz w:val="28"/>
        </w:rPr>
        <w:t>(11 </w:t>
      </w:r>
      <w:r>
        <w:rPr>
          <w:color w:val="313131"/>
          <w:w w:val="105"/>
        </w:rPr>
        <w:t>塔</w:t>
      </w:r>
      <w:r>
        <w:rPr>
          <w:color w:val="313131"/>
          <w:spacing w:val="4"/>
          <w:w w:val="105"/>
        </w:rPr>
        <w:t>）</w:t>
      </w:r>
      <w:r>
        <w:rPr>
          <w:color w:val="313131"/>
          <w:spacing w:val="-40"/>
          <w:w w:val="105"/>
        </w:rPr>
        <w:t>和 </w:t>
      </w:r>
      <w:r>
        <w:rPr>
          <w:rFonts w:ascii="Times New Roman" w:eastAsia="Times New Roman"/>
          <w:color w:val="181818"/>
          <w:w w:val="105"/>
        </w:rPr>
        <w:t>4</w:t>
      </w:r>
      <w:r>
        <w:rPr>
          <w:rFonts w:ascii="Times New Roman" w:eastAsia="Times New Roman"/>
          <w:color w:val="313131"/>
          <w:w w:val="105"/>
        </w:rPr>
        <w:t>~ 10 </w:t>
      </w:r>
      <w:r>
        <w:rPr>
          <w:color w:val="313131"/>
          <w:spacing w:val="4"/>
          <w:w w:val="105"/>
        </w:rPr>
        <w:t>塔所制出的酸，均是 稀酸</w:t>
      </w:r>
      <w:r>
        <w:rPr>
          <w:color w:val="181818"/>
          <w:spacing w:val="17"/>
          <w:w w:val="105"/>
        </w:rPr>
        <w:t>，</w:t>
      </w:r>
      <w:r>
        <w:rPr>
          <w:color w:val="313131"/>
          <w:w w:val="105"/>
        </w:rPr>
        <w:t>这</w:t>
      </w:r>
      <w:r>
        <w:rPr>
          <w:color w:val="313131"/>
          <w:spacing w:val="-9"/>
          <w:w w:val="105"/>
        </w:rPr>
        <w:t>些稀酸的浪</w:t>
      </w:r>
      <w:r>
        <w:rPr>
          <w:color w:val="181818"/>
          <w:spacing w:val="-4"/>
          <w:w w:val="105"/>
        </w:rPr>
        <w:t>度也不</w:t>
      </w:r>
      <w:r>
        <w:rPr>
          <w:color w:val="313131"/>
          <w:spacing w:val="-23"/>
          <w:w w:val="105"/>
        </w:rPr>
        <w:t>一致</w:t>
      </w:r>
      <w:r>
        <w:rPr>
          <w:color w:val="181818"/>
          <w:spacing w:val="17"/>
          <w:w w:val="105"/>
        </w:rPr>
        <w:t>，</w:t>
      </w:r>
      <w:r>
        <w:rPr>
          <w:color w:val="313131"/>
          <w:spacing w:val="-1"/>
          <w:w w:val="105"/>
        </w:rPr>
        <w:t>要桯混合使其浪度不 低于 </w:t>
      </w:r>
      <w:r>
        <w:rPr>
          <w:rFonts w:ascii="Times New Roman" w:eastAsia="Times New Roman"/>
          <w:color w:val="313131"/>
          <w:spacing w:val="9"/>
          <w:w w:val="105"/>
        </w:rPr>
        <w:t>27%</w:t>
      </w:r>
      <w:r>
        <w:rPr>
          <w:color w:val="313131"/>
          <w:spacing w:val="-2"/>
          <w:w w:val="105"/>
        </w:rPr>
        <w:t>，然 后</w:t>
      </w:r>
      <w:r>
        <w:rPr>
          <w:color w:val="313131"/>
          <w:spacing w:val="-18"/>
          <w:w w:val="105"/>
        </w:rPr>
        <w:t>再加入第 </w:t>
      </w:r>
      <w:r>
        <w:rPr>
          <w:rFonts w:ascii="Times New Roman" w:eastAsia="Times New Roman"/>
          <w:color w:val="313131"/>
          <w:w w:val="105"/>
        </w:rPr>
        <w:t>3 </w:t>
      </w:r>
      <w:r>
        <w:rPr>
          <w:color w:val="313131"/>
          <w:spacing w:val="10"/>
          <w:w w:val="105"/>
        </w:rPr>
        <w:t>塔。由</w:t>
      </w:r>
      <w:r>
        <w:rPr>
          <w:color w:val="181818"/>
          <w:spacing w:val="-40"/>
          <w:w w:val="105"/>
        </w:rPr>
        <w:t>第 </w:t>
      </w:r>
      <w:r>
        <w:rPr>
          <w:rFonts w:ascii="Times New Roman" w:eastAsia="Times New Roman"/>
          <w:color w:val="181818"/>
          <w:w w:val="105"/>
        </w:rPr>
        <w:t>3 </w:t>
      </w:r>
      <w:r>
        <w:rPr>
          <w:color w:val="313131"/>
          <w:w w:val="105"/>
        </w:rPr>
        <w:t>塔制出的酸浪度的为 </w:t>
      </w:r>
      <w:r>
        <w:rPr>
          <w:rFonts w:ascii="Times New Roman" w:eastAsia="Times New Roman"/>
          <w:color w:val="181818"/>
          <w:spacing w:val="2"/>
          <w:w w:val="105"/>
        </w:rPr>
        <w:t>3</w:t>
      </w:r>
      <w:r>
        <w:rPr>
          <w:rFonts w:ascii="Times New Roman" w:eastAsia="Times New Roman"/>
          <w:color w:val="464646"/>
          <w:spacing w:val="2"/>
          <w:w w:val="105"/>
        </w:rPr>
        <w:t>5~ </w:t>
      </w:r>
      <w:r>
        <w:rPr>
          <w:rFonts w:ascii="Times New Roman" w:eastAsia="Times New Roman"/>
          <w:color w:val="464646"/>
          <w:spacing w:val="7"/>
          <w:w w:val="105"/>
        </w:rPr>
        <w:t>45%</w:t>
      </w:r>
      <w:r>
        <w:rPr>
          <w:color w:val="181818"/>
          <w:spacing w:val="7"/>
          <w:w w:val="105"/>
        </w:rPr>
        <w:t>，</w:t>
      </w:r>
      <w:r>
        <w:rPr>
          <w:color w:val="313131"/>
          <w:spacing w:val="3"/>
          <w:w w:val="105"/>
        </w:rPr>
        <w:t>将其 加</w:t>
      </w:r>
      <w:r>
        <w:rPr>
          <w:color w:val="313131"/>
          <w:spacing w:val="-24"/>
          <w:w w:val="105"/>
        </w:rPr>
        <w:t>入第 </w:t>
      </w:r>
      <w:r>
        <w:rPr>
          <w:rFonts w:ascii="Times New Roman" w:eastAsia="Times New Roman"/>
          <w:color w:val="313131"/>
          <w:w w:val="105"/>
          <w:sz w:val="28"/>
        </w:rPr>
        <w:t>1 </w:t>
      </w:r>
      <w:r>
        <w:rPr>
          <w:color w:val="313131"/>
          <w:spacing w:val="-5"/>
          <w:w w:val="105"/>
        </w:rPr>
        <w:t>塔</w:t>
      </w:r>
      <w:r>
        <w:rPr>
          <w:color w:val="181818"/>
          <w:spacing w:val="-58"/>
          <w:w w:val="105"/>
        </w:rPr>
        <w:t>， </w:t>
      </w:r>
      <w:r>
        <w:rPr>
          <w:color w:val="313131"/>
          <w:spacing w:val="-30"/>
          <w:w w:val="105"/>
        </w:rPr>
        <w:t>由第 </w:t>
      </w:r>
      <w:r>
        <w:rPr>
          <w:rFonts w:ascii="Times New Roman" w:eastAsia="Times New Roman"/>
          <w:color w:val="313131"/>
          <w:w w:val="105"/>
          <w:sz w:val="28"/>
        </w:rPr>
        <w:t>1 </w:t>
      </w:r>
      <w:r>
        <w:rPr>
          <w:color w:val="181818"/>
          <w:spacing w:val="-9"/>
          <w:w w:val="105"/>
        </w:rPr>
        <w:t>塔</w:t>
      </w:r>
      <w:r>
        <w:rPr>
          <w:color w:val="313131"/>
          <w:w w:val="105"/>
        </w:rPr>
        <w:t>出来的酸即为成品酸。</w:t>
      </w:r>
    </w:p>
    <w:p>
      <w:pPr>
        <w:pStyle w:val="BodyText"/>
        <w:spacing w:before="39"/>
        <w:ind w:left="1718"/>
        <w:jc w:val="both"/>
      </w:pPr>
      <w:r>
        <w:rPr>
          <w:color w:val="313131"/>
          <w:w w:val="105"/>
        </w:rPr>
        <w:t>浪度低</w:t>
      </w:r>
      <w:r>
        <w:rPr>
          <w:color w:val="181818"/>
          <w:w w:val="105"/>
        </w:rPr>
        <w:t>于 </w:t>
      </w:r>
      <w:r>
        <w:rPr>
          <w:rFonts w:ascii="Times New Roman" w:eastAsia="Times New Roman"/>
          <w:color w:val="313131"/>
          <w:w w:val="105"/>
        </w:rPr>
        <w:t>2</w:t>
      </w:r>
      <w:r>
        <w:rPr>
          <w:rFonts w:ascii="Times New Roman" w:eastAsia="Times New Roman"/>
          <w:color w:val="181818"/>
          <w:w w:val="105"/>
        </w:rPr>
        <w:t>0</w:t>
      </w:r>
      <w:r>
        <w:rPr>
          <w:color w:val="313131"/>
          <w:w w:val="105"/>
        </w:rPr>
        <w:t>％</w:t>
      </w:r>
      <w:r>
        <w:rPr>
          <w:color w:val="181818"/>
          <w:w w:val="105"/>
        </w:rPr>
        <w:t>的</w:t>
      </w:r>
      <w:r>
        <w:rPr>
          <w:color w:val="313131"/>
          <w:w w:val="105"/>
        </w:rPr>
        <w:t>稀硫酸</w:t>
      </w:r>
      <w:r>
        <w:rPr>
          <w:color w:val="181818"/>
          <w:w w:val="105"/>
        </w:rPr>
        <w:t>，</w:t>
      </w:r>
      <w:r>
        <w:rPr>
          <w:color w:val="313131"/>
          <w:w w:val="105"/>
        </w:rPr>
        <w:t>不宜直接加入第 </w:t>
      </w:r>
      <w:r>
        <w:rPr>
          <w:rFonts w:ascii="Times New Roman" w:eastAsia="Times New Roman"/>
          <w:color w:val="313131"/>
          <w:w w:val="105"/>
        </w:rPr>
        <w:t>1 </w:t>
      </w:r>
      <w:r>
        <w:rPr>
          <w:color w:val="313131"/>
          <w:w w:val="105"/>
        </w:rPr>
        <w:t>塔，因低</w:t>
      </w:r>
      <w:r>
        <w:rPr>
          <w:color w:val="545454"/>
          <w:w w:val="105"/>
        </w:rPr>
        <w:t>濮</w:t>
      </w:r>
      <w:r>
        <w:rPr>
          <w:color w:val="313131"/>
          <w:w w:val="105"/>
        </w:rPr>
        <w:t>度的</w:t>
      </w:r>
    </w:p>
    <w:p>
      <w:pPr>
        <w:spacing w:line="298" w:lineRule="exact" w:before="95"/>
        <w:ind w:left="1106" w:right="0" w:firstLine="0"/>
        <w:jc w:val="left"/>
        <w:rPr>
          <w:sz w:val="29"/>
        </w:rPr>
      </w:pPr>
      <w:r>
        <w:rPr>
          <w:color w:val="313131"/>
          <w:w w:val="110"/>
          <w:sz w:val="29"/>
        </w:rPr>
        <w:t>稀硫酸在第</w:t>
      </w:r>
      <w:r>
        <w:rPr>
          <w:rFonts w:ascii="Times New Roman" w:eastAsia="Times New Roman"/>
          <w:color w:val="313131"/>
          <w:w w:val="110"/>
          <w:sz w:val="28"/>
        </w:rPr>
        <w:t>1 </w:t>
      </w:r>
      <w:r>
        <w:rPr>
          <w:color w:val="313131"/>
          <w:w w:val="110"/>
          <w:sz w:val="29"/>
        </w:rPr>
        <w:t>塔中会</w:t>
      </w:r>
      <w:r>
        <w:rPr>
          <w:color w:val="181818"/>
          <w:w w:val="110"/>
          <w:sz w:val="29"/>
        </w:rPr>
        <w:t>妨</w:t>
      </w:r>
      <w:r>
        <w:rPr>
          <w:color w:val="313131"/>
          <w:w w:val="110"/>
          <w:sz w:val="29"/>
        </w:rPr>
        <w:t>碍 </w:t>
      </w:r>
      <w:r>
        <w:rPr>
          <w:rFonts w:ascii="Times New Roman" w:eastAsia="Times New Roman"/>
          <w:color w:val="313131"/>
          <w:w w:val="110"/>
          <w:sz w:val="30"/>
        </w:rPr>
        <w:t>N</w:t>
      </w:r>
      <w:r>
        <w:rPr>
          <w:rFonts w:ascii="Times New Roman" w:eastAsia="Times New Roman"/>
          <w:color w:val="181818"/>
          <w:w w:val="110"/>
          <w:sz w:val="30"/>
        </w:rPr>
        <w:t>O</w:t>
      </w:r>
      <w:r>
        <w:rPr>
          <w:rFonts w:ascii="Times New Roman" w:eastAsia="Times New Roman"/>
          <w:color w:val="313131"/>
          <w:w w:val="110"/>
          <w:sz w:val="30"/>
        </w:rPr>
        <w:t>i </w:t>
      </w:r>
      <w:r>
        <w:rPr>
          <w:color w:val="181818"/>
          <w:w w:val="110"/>
          <w:sz w:val="29"/>
        </w:rPr>
        <w:t>的</w:t>
      </w:r>
      <w:r>
        <w:rPr>
          <w:color w:val="313131"/>
          <w:w w:val="110"/>
          <w:sz w:val="29"/>
        </w:rPr>
        <w:t>正常作用。</w:t>
      </w:r>
    </w:p>
    <w:p>
      <w:pPr>
        <w:tabs>
          <w:tab w:pos="10183" w:val="left" w:leader="none"/>
        </w:tabs>
        <w:spacing w:line="1582" w:lineRule="exact" w:before="0"/>
        <w:ind w:left="-5" w:right="-144" w:firstLine="0"/>
        <w:jc w:val="left"/>
        <w:rPr>
          <w:rFonts w:ascii="Times New Roman" w:eastAsia="Times New Roman"/>
          <w:sz w:val="144"/>
        </w:rPr>
      </w:pPr>
      <w:r>
        <w:rPr>
          <w:color w:val="181818"/>
          <w:w w:val="105"/>
          <w:sz w:val="12"/>
        </w:rPr>
        <w:t>恤</w:t>
        <w:tab/>
      </w:r>
      <w:r>
        <w:rPr>
          <w:rFonts w:ascii="Times New Roman" w:eastAsia="Times New Roman"/>
          <w:color w:val="181818"/>
          <w:w w:val="95"/>
          <w:position w:val="-26"/>
          <w:sz w:val="144"/>
        </w:rPr>
        <w:t>-</w:t>
      </w:r>
    </w:p>
    <w:p>
      <w:pPr>
        <w:spacing w:after="0" w:line="1582" w:lineRule="exact"/>
        <w:jc w:val="left"/>
        <w:rPr>
          <w:rFonts w:ascii="Times New Roman" w:eastAsia="Times New Roman"/>
          <w:sz w:val="144"/>
        </w:rPr>
        <w:sectPr>
          <w:pgSz w:w="10520" w:h="17040"/>
          <w:pgMar w:top="360" w:bottom="0" w:left="0" w:right="0"/>
        </w:sectPr>
      </w:pPr>
    </w:p>
    <w:p>
      <w:pPr>
        <w:spacing w:before="60"/>
        <w:ind w:left="1185" w:right="0" w:firstLine="0"/>
        <w:jc w:val="left"/>
        <w:rPr>
          <w:rFonts w:ascii="Times New Roman"/>
          <w:sz w:val="31"/>
        </w:rPr>
      </w:pPr>
      <w:r>
        <w:rPr>
          <w:rFonts w:ascii="Times New Roman"/>
          <w:color w:val="343434"/>
          <w:w w:val="110"/>
          <w:sz w:val="31"/>
        </w:rPr>
        <w:t>188</w:t>
      </w:r>
    </w:p>
    <w:p>
      <w:pPr>
        <w:pStyle w:val="BodyText"/>
        <w:spacing w:before="4"/>
        <w:rPr>
          <w:rFonts w:ascii="Times New Roman"/>
          <w:sz w:val="41"/>
        </w:rPr>
      </w:pPr>
    </w:p>
    <w:p>
      <w:pPr>
        <w:spacing w:before="0"/>
        <w:ind w:left="779" w:right="0" w:firstLine="0"/>
        <w:jc w:val="left"/>
        <w:rPr>
          <w:sz w:val="27"/>
        </w:rPr>
      </w:pPr>
      <w:r>
        <w:rPr>
          <w:color w:val="343434"/>
          <w:w w:val="110"/>
          <w:sz w:val="27"/>
        </w:rPr>
        <w:t>（三）</w:t>
      </w:r>
      <w:r>
        <w:rPr>
          <w:color w:val="343434"/>
          <w:spacing w:val="-116"/>
          <w:w w:val="110"/>
          <w:sz w:val="27"/>
        </w:rPr>
        <w:t>停</w:t>
      </w:r>
      <w:r>
        <w:rPr>
          <w:color w:val="080808"/>
          <w:spacing w:val="9"/>
          <w:w w:val="110"/>
          <w:sz w:val="27"/>
        </w:rPr>
        <w:t>工洷惫事项</w:t>
      </w:r>
    </w:p>
    <w:p>
      <w:pPr>
        <w:pStyle w:val="BodyText"/>
        <w:spacing w:before="2"/>
        <w:rPr>
          <w:sz w:val="23"/>
        </w:rPr>
      </w:pPr>
    </w:p>
    <w:p>
      <w:pPr>
        <w:spacing w:line="319" w:lineRule="auto" w:before="0"/>
        <w:ind w:left="889" w:right="1004" w:firstLine="632"/>
        <w:jc w:val="both"/>
        <w:rPr>
          <w:sz w:val="28"/>
        </w:rPr>
      </w:pPr>
      <w:r>
        <w:rPr>
          <w:rFonts w:ascii="Arial" w:eastAsia="Arial"/>
          <w:color w:val="1D1D1D"/>
          <w:sz w:val="27"/>
        </w:rPr>
        <w:t>( 1 ) </w:t>
      </w:r>
      <w:r>
        <w:rPr>
          <w:color w:val="1D1D1D"/>
          <w:sz w:val="28"/>
        </w:rPr>
        <w:t>停</w:t>
      </w:r>
      <w:r>
        <w:rPr>
          <w:color w:val="4B4B4B"/>
          <w:sz w:val="28"/>
        </w:rPr>
        <w:t>工肘</w:t>
      </w:r>
      <w:r>
        <w:rPr>
          <w:color w:val="1D1D1D"/>
          <w:sz w:val="28"/>
        </w:rPr>
        <w:t>，</w:t>
      </w:r>
      <w:r>
        <w:rPr>
          <w:rFonts w:ascii="Times New Roman" w:eastAsia="Times New Roman"/>
          <w:color w:val="1D1D1D"/>
          <w:sz w:val="31"/>
        </w:rPr>
        <w:t>i</w:t>
      </w:r>
      <w:r>
        <w:rPr>
          <w:color w:val="4B4B4B"/>
          <w:sz w:val="29"/>
        </w:rPr>
        <w:t>上第 </w:t>
      </w:r>
      <w:r>
        <w:rPr>
          <w:rFonts w:ascii="Arial" w:eastAsia="Arial"/>
          <w:color w:val="4B4B4B"/>
          <w:sz w:val="27"/>
        </w:rPr>
        <w:t>1 </w:t>
      </w:r>
      <w:r>
        <w:rPr>
          <w:color w:val="4B4B4B"/>
          <w:sz w:val="28"/>
        </w:rPr>
        <w:t>塔的炉火自然熄灭</w:t>
      </w:r>
      <w:r>
        <w:rPr>
          <w:color w:val="1D1D1D"/>
          <w:sz w:val="28"/>
        </w:rPr>
        <w:t>，以免冷空</w:t>
      </w:r>
      <w:r>
        <w:rPr>
          <w:color w:val="4B4B4B"/>
          <w:sz w:val="28"/>
        </w:rPr>
        <w:t>气突然侵</w:t>
      </w:r>
      <w:r>
        <w:rPr>
          <w:color w:val="343434"/>
          <w:sz w:val="28"/>
        </w:rPr>
        <w:t>入塔中，使塔体因骤冷而破裂。如隔 </w:t>
      </w:r>
      <w:r>
        <w:rPr>
          <w:rFonts w:ascii="Times New Roman" w:eastAsia="Times New Roman"/>
          <w:color w:val="343434"/>
          <w:sz w:val="30"/>
        </w:rPr>
        <w:t>2~  3  </w:t>
      </w:r>
      <w:r>
        <w:rPr>
          <w:color w:val="5B5B5B"/>
          <w:sz w:val="28"/>
        </w:rPr>
        <w:t>天</w:t>
      </w:r>
      <w:r>
        <w:rPr>
          <w:color w:val="343434"/>
          <w:sz w:val="28"/>
        </w:rPr>
        <w:t>仍祔开 工时， 则不必熄灭炉火，可椎持到开工。</w:t>
      </w:r>
    </w:p>
    <w:p>
      <w:pPr>
        <w:spacing w:before="7"/>
        <w:ind w:left="1527" w:right="0" w:firstLine="0"/>
        <w:jc w:val="both"/>
        <w:rPr>
          <w:sz w:val="28"/>
        </w:rPr>
      </w:pPr>
      <w:r>
        <w:rPr>
          <w:rFonts w:ascii="Times New Roman" w:eastAsia="Times New Roman"/>
          <w:color w:val="1D1D1D"/>
          <w:w w:val="110"/>
          <w:sz w:val="28"/>
        </w:rPr>
        <w:t>( 2 ) </w:t>
      </w:r>
      <w:r>
        <w:rPr>
          <w:color w:val="1D1D1D"/>
          <w:w w:val="110"/>
          <w:sz w:val="28"/>
        </w:rPr>
        <w:t>消除硫磺燃烧箱内的残渣。</w:t>
      </w:r>
    </w:p>
    <w:p>
      <w:pPr>
        <w:spacing w:before="104"/>
        <w:ind w:left="1542" w:right="0" w:firstLine="0"/>
        <w:jc w:val="both"/>
        <w:rPr>
          <w:sz w:val="28"/>
        </w:rPr>
      </w:pPr>
      <w:r>
        <w:rPr>
          <w:rFonts w:ascii="Times New Roman" w:eastAsia="Times New Roman"/>
          <w:color w:val="1D1D1D"/>
          <w:spacing w:val="18"/>
          <w:w w:val="105"/>
          <w:sz w:val="28"/>
        </w:rPr>
        <w:t>( </w:t>
      </w:r>
      <w:r>
        <w:rPr>
          <w:rFonts w:ascii="Times New Roman" w:eastAsia="Times New Roman"/>
          <w:color w:val="1D1D1D"/>
          <w:w w:val="105"/>
          <w:sz w:val="28"/>
        </w:rPr>
        <w:t>3</w:t>
      </w:r>
      <w:r>
        <w:rPr>
          <w:rFonts w:ascii="Times New Roman" w:eastAsia="Times New Roman"/>
          <w:color w:val="1D1D1D"/>
          <w:spacing w:val="-6"/>
          <w:w w:val="105"/>
          <w:sz w:val="28"/>
        </w:rPr>
        <w:t> ) </w:t>
      </w:r>
      <w:r>
        <w:rPr>
          <w:color w:val="1D1D1D"/>
          <w:spacing w:val="-16"/>
          <w:w w:val="105"/>
          <w:sz w:val="28"/>
        </w:rPr>
        <w:t>消除 </w:t>
      </w:r>
      <w:r>
        <w:rPr>
          <w:rFonts w:ascii="Times New Roman" w:eastAsia="Times New Roman"/>
          <w:color w:val="1D1D1D"/>
          <w:w w:val="105"/>
          <w:sz w:val="32"/>
        </w:rPr>
        <w:t>N0</w:t>
      </w:r>
      <w:r>
        <w:rPr>
          <w:rFonts w:ascii="Times New Roman" w:eastAsia="Times New Roman"/>
          <w:color w:val="1D1D1D"/>
          <w:spacing w:val="-53"/>
          <w:w w:val="105"/>
          <w:sz w:val="32"/>
        </w:rPr>
        <w:t> </w:t>
      </w:r>
      <w:r>
        <w:rPr>
          <w:rFonts w:ascii="Times New Roman" w:eastAsia="Times New Roman"/>
          <w:color w:val="1D1D1D"/>
          <w:sz w:val="32"/>
        </w:rPr>
        <w:t>2 </w:t>
      </w:r>
      <w:r>
        <w:rPr>
          <w:color w:val="1D1D1D"/>
          <w:spacing w:val="-14"/>
          <w:sz w:val="28"/>
        </w:rPr>
        <w:t>发 </w:t>
      </w:r>
      <w:r>
        <w:rPr>
          <w:color w:val="1D1D1D"/>
          <w:spacing w:val="-6"/>
          <w:w w:val="105"/>
          <w:sz w:val="28"/>
        </w:rPr>
        <w:t>生</w:t>
      </w:r>
      <w:r>
        <w:rPr>
          <w:color w:val="4B4B4B"/>
          <w:w w:val="105"/>
          <w:sz w:val="28"/>
        </w:rPr>
        <w:t>器中的残渣。</w:t>
      </w:r>
    </w:p>
    <w:p>
      <w:pPr>
        <w:pStyle w:val="BodyText"/>
        <w:spacing w:before="1"/>
        <w:rPr>
          <w:sz w:val="33"/>
        </w:rPr>
      </w:pPr>
    </w:p>
    <w:p>
      <w:pPr>
        <w:tabs>
          <w:tab w:pos="691" w:val="left" w:leader="none"/>
        </w:tabs>
        <w:spacing w:before="0"/>
        <w:ind w:left="0" w:right="1" w:firstLine="0"/>
        <w:jc w:val="center"/>
        <w:rPr>
          <w:sz w:val="28"/>
        </w:rPr>
      </w:pPr>
      <w:r>
        <w:rPr>
          <w:rFonts w:ascii="Arial" w:hAnsi="Arial" w:eastAsia="Arial"/>
          <w:color w:val="1D1D1D"/>
          <w:w w:val="110"/>
          <w:sz w:val="26"/>
        </w:rPr>
        <w:t>§7</w:t>
        <w:tab/>
      </w:r>
      <w:r>
        <w:rPr>
          <w:color w:val="1D1D1D"/>
          <w:w w:val="110"/>
          <w:sz w:val="28"/>
        </w:rPr>
        <w:t>硝酸的性质</w:t>
      </w:r>
    </w:p>
    <w:p>
      <w:pPr>
        <w:pStyle w:val="BodyText"/>
        <w:spacing w:before="9"/>
        <w:rPr>
          <w:sz w:val="23"/>
        </w:rPr>
      </w:pPr>
    </w:p>
    <w:p>
      <w:pPr>
        <w:tabs>
          <w:tab w:pos="6821" w:val="left" w:leader="none"/>
        </w:tabs>
        <w:spacing w:line="321" w:lineRule="auto" w:before="0"/>
        <w:ind w:left="905" w:right="1000" w:firstLine="618"/>
        <w:jc w:val="left"/>
        <w:rPr>
          <w:sz w:val="28"/>
        </w:rPr>
      </w:pPr>
      <w:r>
        <w:rPr>
          <w:color w:val="343434"/>
          <w:spacing w:val="8"/>
          <w:w w:val="115"/>
          <w:sz w:val="28"/>
        </w:rPr>
        <w:t>纯</w:t>
      </w:r>
      <w:r>
        <w:rPr>
          <w:color w:val="343434"/>
          <w:w w:val="115"/>
          <w:sz w:val="28"/>
        </w:rPr>
        <w:t>硝</w:t>
      </w:r>
      <w:r>
        <w:rPr>
          <w:color w:val="343434"/>
          <w:spacing w:val="-9"/>
          <w:w w:val="115"/>
          <w:sz w:val="28"/>
        </w:rPr>
        <w:t>酸</w:t>
      </w:r>
      <w:r>
        <w:rPr>
          <w:color w:val="343434"/>
          <w:w w:val="115"/>
          <w:sz w:val="28"/>
        </w:rPr>
        <w:t>外</w:t>
      </w:r>
      <w:r>
        <w:rPr>
          <w:color w:val="343434"/>
          <w:spacing w:val="6"/>
          <w:w w:val="115"/>
          <w:sz w:val="28"/>
        </w:rPr>
        <w:t>观</w:t>
      </w:r>
      <w:r>
        <w:rPr>
          <w:color w:val="343434"/>
          <w:w w:val="115"/>
          <w:sz w:val="28"/>
        </w:rPr>
        <w:t>为</w:t>
      </w:r>
      <w:r>
        <w:rPr>
          <w:color w:val="343434"/>
          <w:spacing w:val="27"/>
          <w:w w:val="115"/>
          <w:sz w:val="28"/>
        </w:rPr>
        <w:t>无</w:t>
      </w:r>
      <w:r>
        <w:rPr>
          <w:color w:val="343434"/>
          <w:w w:val="115"/>
          <w:sz w:val="28"/>
        </w:rPr>
        <w:t>色的</w:t>
      </w:r>
      <w:r>
        <w:rPr>
          <w:color w:val="343434"/>
          <w:spacing w:val="11"/>
          <w:w w:val="115"/>
          <w:sz w:val="28"/>
        </w:rPr>
        <w:t>液</w:t>
      </w:r>
      <w:r>
        <w:rPr>
          <w:color w:val="343434"/>
          <w:w w:val="115"/>
          <w:sz w:val="28"/>
        </w:rPr>
        <w:t>体，比</w:t>
      </w:r>
      <w:r>
        <w:rPr>
          <w:color w:val="343434"/>
          <w:spacing w:val="46"/>
          <w:w w:val="115"/>
          <w:sz w:val="28"/>
        </w:rPr>
        <w:t>重</w:t>
      </w:r>
      <w:r>
        <w:rPr>
          <w:rFonts w:ascii="Times New Roman" w:hAnsi="Times New Roman" w:eastAsia="Times New Roman"/>
          <w:color w:val="343434"/>
          <w:w w:val="115"/>
          <w:sz w:val="28"/>
        </w:rPr>
        <w:t>1.</w:t>
      </w:r>
      <w:r>
        <w:rPr>
          <w:rFonts w:ascii="Times New Roman" w:hAnsi="Times New Roman" w:eastAsia="Times New Roman"/>
          <w:color w:val="343434"/>
          <w:spacing w:val="-51"/>
          <w:w w:val="115"/>
          <w:sz w:val="28"/>
        </w:rPr>
        <w:t> </w:t>
      </w:r>
      <w:r>
        <w:rPr>
          <w:rFonts w:ascii="Times New Roman" w:hAnsi="Times New Roman" w:eastAsia="Times New Roman"/>
          <w:color w:val="343434"/>
          <w:spacing w:val="4"/>
          <w:w w:val="115"/>
          <w:sz w:val="28"/>
        </w:rPr>
        <w:t>53,</w:t>
        <w:tab/>
      </w:r>
      <w:r>
        <w:rPr>
          <w:color w:val="343434"/>
          <w:w w:val="115"/>
          <w:sz w:val="28"/>
        </w:rPr>
        <w:t>沸点</w:t>
      </w:r>
      <w:r>
        <w:rPr>
          <w:color w:val="343434"/>
          <w:spacing w:val="-120"/>
          <w:w w:val="115"/>
          <w:sz w:val="28"/>
        </w:rPr>
        <w:t> </w:t>
      </w:r>
      <w:r>
        <w:rPr>
          <w:rFonts w:ascii="Times New Roman" w:hAnsi="Times New Roman" w:eastAsia="Times New Roman"/>
          <w:color w:val="343434"/>
          <w:spacing w:val="-16"/>
          <w:w w:val="115"/>
          <w:sz w:val="28"/>
        </w:rPr>
        <w:t>36°C</w:t>
      </w:r>
      <w:r>
        <w:rPr>
          <w:color w:val="343434"/>
          <w:spacing w:val="31"/>
          <w:w w:val="115"/>
          <w:sz w:val="28"/>
        </w:rPr>
        <w:t>。</w:t>
      </w:r>
      <w:r>
        <w:rPr>
          <w:color w:val="343434"/>
          <w:w w:val="115"/>
          <w:sz w:val="28"/>
        </w:rPr>
        <w:t>当</w:t>
      </w:r>
      <w:r>
        <w:rPr>
          <w:color w:val="343434"/>
          <w:spacing w:val="-113"/>
          <w:w w:val="115"/>
          <w:sz w:val="28"/>
        </w:rPr>
        <w:t> </w:t>
      </w:r>
      <w:r>
        <w:rPr>
          <w:color w:val="343434"/>
          <w:w w:val="115"/>
          <w:sz w:val="28"/>
        </w:rPr>
        <w:t>溫</w:t>
      </w:r>
      <w:r>
        <w:rPr>
          <w:color w:val="343434"/>
          <w:spacing w:val="-111"/>
          <w:w w:val="115"/>
          <w:sz w:val="28"/>
        </w:rPr>
        <w:t> </w:t>
      </w:r>
      <w:r>
        <w:rPr>
          <w:color w:val="343434"/>
          <w:spacing w:val="-15"/>
          <w:w w:val="115"/>
          <w:sz w:val="28"/>
        </w:rPr>
        <w:t>度</w:t>
      </w:r>
      <w:r>
        <w:rPr>
          <w:color w:val="1D1D1D"/>
          <w:w w:val="115"/>
          <w:sz w:val="28"/>
        </w:rPr>
        <w:t>为</w:t>
      </w:r>
      <w:r>
        <w:rPr>
          <w:color w:val="1D1D1D"/>
          <w:spacing w:val="-7"/>
          <w:w w:val="115"/>
          <w:sz w:val="28"/>
        </w:rPr>
        <w:t>－</w:t>
      </w:r>
      <w:r>
        <w:rPr>
          <w:rFonts w:ascii="Times New Roman" w:hAnsi="Times New Roman" w:eastAsia="Times New Roman"/>
          <w:color w:val="1D1D1D"/>
          <w:spacing w:val="-7"/>
          <w:w w:val="115"/>
          <w:sz w:val="28"/>
        </w:rPr>
        <w:t>41</w:t>
      </w:r>
      <w:r>
        <w:rPr>
          <w:rFonts w:ascii="Times New Roman" w:hAnsi="Times New Roman" w:eastAsia="Times New Roman"/>
          <w:color w:val="4B4B4B"/>
          <w:spacing w:val="-7"/>
          <w:w w:val="115"/>
          <w:sz w:val="28"/>
        </w:rPr>
        <w:t>°C</w:t>
      </w:r>
      <w:r>
        <w:rPr>
          <w:color w:val="4B4B4B"/>
          <w:spacing w:val="-18"/>
          <w:w w:val="115"/>
          <w:sz w:val="28"/>
        </w:rPr>
        <w:t>时</w:t>
      </w:r>
      <w:r>
        <w:rPr>
          <w:color w:val="1D1D1D"/>
          <w:spacing w:val="8"/>
          <w:w w:val="115"/>
          <w:sz w:val="28"/>
        </w:rPr>
        <w:t>，</w:t>
      </w:r>
      <w:r>
        <w:rPr>
          <w:color w:val="1D1D1D"/>
          <w:spacing w:val="13"/>
          <w:w w:val="115"/>
          <w:sz w:val="28"/>
        </w:rPr>
        <w:t>即</w:t>
      </w:r>
      <w:r>
        <w:rPr>
          <w:color w:val="1D1D1D"/>
          <w:spacing w:val="-13"/>
          <w:w w:val="115"/>
          <w:sz w:val="28"/>
        </w:rPr>
        <w:t>凝</w:t>
      </w:r>
      <w:r>
        <w:rPr>
          <w:color w:val="4B4B4B"/>
          <w:spacing w:val="18"/>
          <w:w w:val="115"/>
          <w:sz w:val="28"/>
        </w:rPr>
        <w:t>固</w:t>
      </w:r>
      <w:r>
        <w:rPr>
          <w:color w:val="4B4B4B"/>
          <w:w w:val="115"/>
          <w:sz w:val="28"/>
        </w:rPr>
        <w:t>为透明</w:t>
      </w:r>
      <w:r>
        <w:rPr>
          <w:color w:val="4B4B4B"/>
          <w:spacing w:val="4"/>
          <w:w w:val="115"/>
          <w:sz w:val="28"/>
        </w:rPr>
        <w:t>的</w:t>
      </w:r>
      <w:r>
        <w:rPr>
          <w:color w:val="4B4B4B"/>
          <w:spacing w:val="5"/>
          <w:w w:val="115"/>
          <w:sz w:val="28"/>
        </w:rPr>
        <w:t>桔品</w:t>
      </w:r>
      <w:r>
        <w:rPr>
          <w:color w:val="4B4B4B"/>
          <w:w w:val="115"/>
          <w:sz w:val="28"/>
        </w:rPr>
        <w:t>体。</w:t>
      </w:r>
    </w:p>
    <w:p>
      <w:pPr>
        <w:spacing w:line="321" w:lineRule="auto" w:before="2"/>
        <w:ind w:left="894" w:right="856" w:firstLine="631"/>
        <w:jc w:val="left"/>
        <w:rPr>
          <w:sz w:val="28"/>
        </w:rPr>
      </w:pPr>
      <w:r>
        <w:rPr>
          <w:color w:val="343434"/>
          <w:spacing w:val="-4"/>
          <w:w w:val="110"/>
          <w:sz w:val="28"/>
        </w:rPr>
        <w:t>硝酸在常溫下</w:t>
      </w:r>
      <w:r>
        <w:rPr>
          <w:color w:val="080808"/>
          <w:spacing w:val="11"/>
          <w:w w:val="110"/>
          <w:sz w:val="28"/>
        </w:rPr>
        <w:t>，</w:t>
      </w:r>
      <w:r>
        <w:rPr>
          <w:color w:val="343434"/>
          <w:spacing w:val="6"/>
          <w:w w:val="110"/>
          <w:sz w:val="28"/>
        </w:rPr>
        <w:t>即可分解发烟，硝酸的蒸</w:t>
      </w:r>
      <w:r>
        <w:rPr>
          <w:color w:val="5B5B5B"/>
          <w:spacing w:val="-6"/>
          <w:w w:val="110"/>
          <w:sz w:val="28"/>
        </w:rPr>
        <w:t>气与空气</w:t>
      </w:r>
      <w:r>
        <w:rPr>
          <w:color w:val="343434"/>
          <w:spacing w:val="1"/>
          <w:w w:val="110"/>
          <w:sz w:val="28"/>
        </w:rPr>
        <w:t>中的水蒸汽接触形成拙小的雾滴。硝酸与水可以任意比例混合，在混合</w:t>
      </w:r>
      <w:r>
        <w:rPr>
          <w:color w:val="343434"/>
          <w:spacing w:val="-163"/>
          <w:w w:val="110"/>
          <w:sz w:val="28"/>
        </w:rPr>
        <w:t>时</w:t>
      </w:r>
      <w:r>
        <w:rPr>
          <w:color w:val="343434"/>
          <w:spacing w:val="-121"/>
          <w:w w:val="110"/>
          <w:sz w:val="28"/>
        </w:rPr>
        <w:t> </w:t>
      </w:r>
      <w:r>
        <w:rPr>
          <w:color w:val="343434"/>
          <w:w w:val="110"/>
          <w:sz w:val="28"/>
        </w:rPr>
        <w:t>放出热误。</w:t>
      </w:r>
    </w:p>
    <w:p>
      <w:pPr>
        <w:spacing w:line="331" w:lineRule="auto" w:before="0"/>
        <w:ind w:left="905" w:right="1012" w:firstLine="619"/>
        <w:jc w:val="left"/>
        <w:rPr>
          <w:sz w:val="28"/>
        </w:rPr>
      </w:pPr>
      <w:r>
        <w:rPr>
          <w:color w:val="343434"/>
          <w:spacing w:val="-1"/>
          <w:w w:val="105"/>
          <w:sz w:val="28"/>
        </w:rPr>
        <w:t>硝酸的化学稳定性较差，只要受到光栈的作用就会逐潮分解 </w:t>
      </w:r>
      <w:r>
        <w:rPr>
          <w:color w:val="343434"/>
          <w:w w:val="110"/>
          <w:sz w:val="28"/>
        </w:rPr>
        <w:t>为水、氧和二氧化砓众分解反应式为：</w:t>
      </w:r>
    </w:p>
    <w:p>
      <w:pPr>
        <w:spacing w:line="429" w:lineRule="exact" w:before="0"/>
        <w:ind w:left="0" w:right="432" w:firstLine="0"/>
        <w:jc w:val="center"/>
        <w:rPr>
          <w:rFonts w:ascii="Times New Roman" w:eastAsia="Times New Roman"/>
          <w:sz w:val="32"/>
        </w:rPr>
      </w:pPr>
      <w:r>
        <w:rPr>
          <w:rFonts w:ascii="Times New Roman" w:eastAsia="Times New Roman"/>
          <w:color w:val="343434"/>
          <w:w w:val="95"/>
          <w:sz w:val="32"/>
        </w:rPr>
        <w:t>4H N0 3 </w:t>
      </w:r>
      <w:r>
        <w:rPr>
          <w:color w:val="343434"/>
          <w:spacing w:val="12"/>
          <w:w w:val="95"/>
          <w:sz w:val="41"/>
        </w:rPr>
        <w:t>光旦三 </w:t>
      </w:r>
      <w:r>
        <w:rPr>
          <w:rFonts w:ascii="Times New Roman" w:eastAsia="Times New Roman"/>
          <w:color w:val="343434"/>
          <w:w w:val="95"/>
          <w:sz w:val="32"/>
        </w:rPr>
        <w:t>2H20</w:t>
      </w:r>
      <w:r>
        <w:rPr>
          <w:rFonts w:ascii="Times New Roman" w:eastAsia="Times New Roman"/>
          <w:color w:val="343434"/>
          <w:spacing w:val="10"/>
          <w:w w:val="95"/>
          <w:sz w:val="32"/>
        </w:rPr>
        <w:t> + </w:t>
      </w:r>
      <w:r>
        <w:rPr>
          <w:rFonts w:ascii="Times New Roman" w:eastAsia="Times New Roman"/>
          <w:color w:val="1D1D1D"/>
          <w:spacing w:val="-9"/>
          <w:w w:val="95"/>
          <w:sz w:val="32"/>
        </w:rPr>
        <w:t>4NO</w:t>
      </w:r>
      <w:r>
        <w:rPr>
          <w:color w:val="1D1D1D"/>
          <w:spacing w:val="12"/>
          <w:w w:val="85"/>
          <w:sz w:val="25"/>
        </w:rPr>
        <w:t>占＋ </w:t>
      </w:r>
      <w:r>
        <w:rPr>
          <w:rFonts w:ascii="Times New Roman" w:eastAsia="Times New Roman"/>
          <w:color w:val="1D1D1D"/>
          <w:w w:val="85"/>
          <w:sz w:val="32"/>
        </w:rPr>
        <w:t>0</w:t>
      </w:r>
      <w:r>
        <w:rPr>
          <w:rFonts w:ascii="Times New Roman" w:eastAsia="Times New Roman"/>
          <w:color w:val="1D1D1D"/>
          <w:spacing w:val="53"/>
          <w:w w:val="85"/>
          <w:sz w:val="32"/>
        </w:rPr>
        <w:t> </w:t>
      </w:r>
      <w:r>
        <w:rPr>
          <w:rFonts w:ascii="Times New Roman" w:eastAsia="Times New Roman"/>
          <w:color w:val="1D1D1D"/>
          <w:w w:val="85"/>
          <w:sz w:val="32"/>
        </w:rPr>
        <w:t>A</w:t>
      </w:r>
    </w:p>
    <w:p>
      <w:pPr>
        <w:spacing w:before="59"/>
        <w:ind w:left="1525" w:right="0" w:firstLine="0"/>
        <w:jc w:val="left"/>
        <w:rPr>
          <w:sz w:val="28"/>
        </w:rPr>
      </w:pPr>
      <w:r>
        <w:rPr>
          <w:color w:val="343434"/>
          <w:w w:val="110"/>
          <w:sz w:val="28"/>
        </w:rPr>
        <w:t>当温度愈高和浪度愈大时，分所的速度愈快。</w:t>
      </w:r>
    </w:p>
    <w:p>
      <w:pPr>
        <w:spacing w:line="321" w:lineRule="auto" w:before="123"/>
        <w:ind w:left="889" w:right="896" w:firstLine="635"/>
        <w:jc w:val="both"/>
        <w:rPr>
          <w:sz w:val="28"/>
        </w:rPr>
      </w:pPr>
      <w:r>
        <w:rPr>
          <w:color w:val="343434"/>
          <w:spacing w:val="-1"/>
          <w:w w:val="105"/>
          <w:sz w:val="28"/>
        </w:rPr>
        <w:t>硝酸具有很强的腐蚀性，除了对金和珀以及</w:t>
      </w:r>
      <w:r>
        <w:rPr>
          <w:color w:val="5B5B5B"/>
          <w:spacing w:val="-6"/>
          <w:w w:val="105"/>
          <w:sz w:val="28"/>
        </w:rPr>
        <w:t>一些</w:t>
      </w:r>
      <w:r>
        <w:rPr>
          <w:color w:val="343434"/>
          <w:w w:val="105"/>
          <w:sz w:val="28"/>
        </w:rPr>
        <w:t>稀有金屈难 </w:t>
      </w:r>
      <w:r>
        <w:rPr>
          <w:color w:val="343434"/>
          <w:spacing w:val="11"/>
          <w:w w:val="105"/>
          <w:sz w:val="28"/>
        </w:rPr>
        <w:t>起作用外，与其它金屈均能起作用</w:t>
      </w:r>
      <w:r>
        <w:rPr>
          <w:color w:val="080808"/>
          <w:spacing w:val="-52"/>
          <w:w w:val="105"/>
          <w:sz w:val="28"/>
        </w:rPr>
        <w:t>， </w:t>
      </w:r>
      <w:r>
        <w:rPr>
          <w:color w:val="343434"/>
          <w:spacing w:val="1"/>
          <w:w w:val="105"/>
          <w:sz w:val="28"/>
        </w:rPr>
        <w:t>在工业中一般采用铅制品盛</w:t>
      </w:r>
      <w:r>
        <w:rPr>
          <w:color w:val="343434"/>
          <w:spacing w:val="1"/>
          <w:w w:val="110"/>
          <w:sz w:val="28"/>
        </w:rPr>
        <w:t>放浪硝酸。稀硝酸一般采用瓷器或不饬纲作为容器。硝酸对人的</w:t>
      </w:r>
      <w:r>
        <w:rPr>
          <w:color w:val="1D1D1D"/>
          <w:spacing w:val="-1"/>
          <w:w w:val="105"/>
          <w:sz w:val="28"/>
        </w:rPr>
        <w:t>皮肤有烧伤作用，硝酸蒸气对人的吸收器</w:t>
      </w:r>
      <w:r>
        <w:rPr>
          <w:color w:val="4B4B4B"/>
          <w:spacing w:val="8"/>
          <w:w w:val="105"/>
          <w:sz w:val="28"/>
        </w:rPr>
        <w:t>官有强烈的刺激作 用</w:t>
      </w:r>
      <w:r>
        <w:rPr>
          <w:color w:val="1D1D1D"/>
          <w:w w:val="105"/>
          <w:sz w:val="28"/>
        </w:rPr>
        <w:t>， </w:t>
      </w:r>
      <w:r>
        <w:rPr>
          <w:color w:val="343434"/>
          <w:w w:val="110"/>
          <w:sz w:val="28"/>
        </w:rPr>
        <w:t>所以在硝酸制备时不能直接接触。</w:t>
      </w:r>
    </w:p>
    <w:p>
      <w:pPr>
        <w:pStyle w:val="BodyText"/>
        <w:spacing w:before="12"/>
        <w:rPr>
          <w:sz w:val="21"/>
        </w:rPr>
      </w:pPr>
    </w:p>
    <w:p>
      <w:pPr>
        <w:tabs>
          <w:tab w:pos="730" w:val="left" w:leader="none"/>
        </w:tabs>
        <w:spacing w:before="0"/>
        <w:ind w:left="0" w:right="62" w:firstLine="0"/>
        <w:jc w:val="center"/>
        <w:rPr>
          <w:sz w:val="28"/>
        </w:rPr>
      </w:pPr>
      <w:r>
        <w:rPr>
          <w:rFonts w:ascii="Times New Roman" w:hAnsi="Times New Roman" w:eastAsia="Times New Roman"/>
          <w:color w:val="1D1D1D"/>
          <w:w w:val="105"/>
          <w:sz w:val="31"/>
        </w:rPr>
        <w:t>§8</w:t>
        <w:tab/>
      </w:r>
      <w:r>
        <w:rPr>
          <w:color w:val="080808"/>
          <w:w w:val="105"/>
          <w:sz w:val="28"/>
        </w:rPr>
        <w:t>红法制造硝酸</w:t>
      </w:r>
    </w:p>
    <w:p>
      <w:pPr>
        <w:pStyle w:val="BodyText"/>
        <w:spacing w:before="11"/>
        <w:rPr>
          <w:sz w:val="24"/>
        </w:rPr>
      </w:pPr>
    </w:p>
    <w:p>
      <w:pPr>
        <w:spacing w:line="319" w:lineRule="auto" w:before="0"/>
        <w:ind w:left="894" w:right="1009" w:firstLine="633"/>
        <w:jc w:val="both"/>
        <w:rPr>
          <w:sz w:val="28"/>
        </w:rPr>
      </w:pPr>
      <w:r>
        <w:rPr/>
        <w:pict>
          <v:line style="position:absolute;mso-position-horizontal-relative:page;mso-position-vertical-relative:paragraph;z-index:253232128" from="461.615356pt,137.432724pt" to="526.000002pt,137.432724pt" stroked="true" strokeweight=".752638pt" strokecolor="#000000">
            <v:stroke dashstyle="solid"/>
            <w10:wrap type="none"/>
          </v:line>
        </w:pict>
      </w:r>
      <w:r>
        <w:rPr>
          <w:color w:val="343434"/>
          <w:spacing w:val="-1"/>
          <w:w w:val="105"/>
          <w:sz w:val="28"/>
        </w:rPr>
        <w:t>抗战时期，环境动藩，敌人还不断地对解放区进行骚扰，因 </w:t>
      </w:r>
      <w:r>
        <w:rPr>
          <w:color w:val="343434"/>
          <w:spacing w:val="-2"/>
          <w:w w:val="105"/>
          <w:sz w:val="28"/>
        </w:rPr>
        <w:t>此，制造方法必须简单，投备軠巧，符合战时条件。</w:t>
      </w:r>
      <w:r>
        <w:rPr>
          <w:color w:val="5B5B5B"/>
          <w:spacing w:val="5"/>
          <w:w w:val="105"/>
          <w:sz w:val="28"/>
        </w:rPr>
        <w:t>当时</w:t>
      </w:r>
      <w:r>
        <w:rPr>
          <w:color w:val="343434"/>
          <w:spacing w:val="8"/>
          <w:w w:val="105"/>
          <w:sz w:val="28"/>
        </w:rPr>
        <w:t>没有采用工业上用的电弧法和氨氧化法，而是采用以火硝与硫酸反应的 </w:t>
      </w:r>
      <w:r>
        <w:rPr>
          <w:color w:val="4B4B4B"/>
          <w:spacing w:val="8"/>
          <w:w w:val="110"/>
          <w:sz w:val="28"/>
        </w:rPr>
        <w:t>缸法制造硝酸。</w:t>
      </w:r>
    </w:p>
    <w:p>
      <w:pPr>
        <w:spacing w:after="0" w:line="319" w:lineRule="auto"/>
        <w:jc w:val="both"/>
        <w:rPr>
          <w:sz w:val="28"/>
        </w:rPr>
        <w:sectPr>
          <w:pgSz w:w="10520" w:h="17040"/>
          <w:pgMar w:top="1020" w:bottom="280" w:left="0" w:right="0"/>
        </w:sectPr>
      </w:pPr>
    </w:p>
    <w:p>
      <w:pPr>
        <w:spacing w:before="70"/>
        <w:ind w:left="0" w:right="928" w:firstLine="0"/>
        <w:jc w:val="right"/>
        <w:rPr>
          <w:rFonts w:ascii="Times New Roman"/>
          <w:sz w:val="30"/>
        </w:rPr>
      </w:pPr>
      <w:r>
        <w:rPr>
          <w:rFonts w:ascii="Times New Roman"/>
          <w:color w:val="232323"/>
          <w:w w:val="110"/>
          <w:sz w:val="30"/>
        </w:rPr>
        <w:t>189</w:t>
      </w:r>
    </w:p>
    <w:p>
      <w:pPr>
        <w:pStyle w:val="BodyText"/>
        <w:rPr>
          <w:rFonts w:ascii="Times New Roman"/>
          <w:sz w:val="20"/>
        </w:rPr>
      </w:pPr>
    </w:p>
    <w:p>
      <w:pPr>
        <w:pStyle w:val="BodyText"/>
        <w:spacing w:before="183"/>
        <w:ind w:left="1175"/>
      </w:pPr>
      <w:r>
        <w:rPr>
          <w:color w:val="151515"/>
        </w:rPr>
        <w:t>（</w:t>
      </w:r>
      <w:r>
        <w:rPr>
          <w:color w:val="151515"/>
          <w:spacing w:val="-92"/>
        </w:rPr>
        <w:t>一</w:t>
      </w:r>
      <w:r>
        <w:rPr>
          <w:color w:val="363636"/>
          <w:spacing w:val="-108"/>
        </w:rPr>
        <w:t>）</w:t>
      </w:r>
      <w:r>
        <w:rPr>
          <w:color w:val="151515"/>
        </w:rPr>
        <w:t>反应原理</w:t>
      </w:r>
    </w:p>
    <w:p>
      <w:pPr>
        <w:pStyle w:val="BodyText"/>
        <w:spacing w:before="11"/>
        <w:rPr>
          <w:sz w:val="23"/>
        </w:rPr>
      </w:pPr>
    </w:p>
    <w:p>
      <w:pPr>
        <w:pStyle w:val="BodyText"/>
        <w:spacing w:line="302" w:lineRule="auto"/>
        <w:ind w:left="1299" w:right="642" w:firstLine="604"/>
      </w:pPr>
      <w:r>
        <w:rPr>
          <w:color w:val="363636"/>
          <w:w w:val="105"/>
        </w:rPr>
        <w:t>缸法的</w:t>
      </w:r>
      <w:r>
        <w:rPr>
          <w:color w:val="505050"/>
          <w:w w:val="105"/>
        </w:rPr>
        <w:t>主</w:t>
      </w:r>
      <w:r>
        <w:rPr>
          <w:color w:val="363636"/>
          <w:w w:val="105"/>
        </w:rPr>
        <w:t>要砓备是瓷缸，所使用的原料是火硝与浪硫酸，其</w:t>
      </w:r>
      <w:r>
        <w:rPr>
          <w:color w:val="232323"/>
          <w:w w:val="105"/>
        </w:rPr>
        <w:t>反应式为</w:t>
      </w:r>
    </w:p>
    <w:p>
      <w:pPr>
        <w:tabs>
          <w:tab w:pos="5600" w:val="left" w:leader="none"/>
          <w:tab w:pos="7605" w:val="left" w:leader="none"/>
        </w:tabs>
        <w:spacing w:line="316" w:lineRule="auto" w:before="27"/>
        <w:ind w:left="2523" w:right="2563" w:firstLine="316"/>
        <w:jc w:val="left"/>
        <w:rPr>
          <w:rFonts w:ascii="Times New Roman" w:hAnsi="Times New Roman" w:eastAsia="Times New Roman"/>
          <w:sz w:val="31"/>
        </w:rPr>
      </w:pPr>
      <w:r>
        <w:rPr/>
        <w:pict>
          <v:shape style="position:absolute;margin-left:23.41206pt;margin-top:9.487029pt;width:28.75pt;height:71pt;mso-position-horizontal-relative:page;mso-position-vertical-relative:paragraph;z-index:253236224" type="#_x0000_t202" filled="false" stroked="false">
            <v:textbox inset="0,0,0,0" style="layout-flow:vertical-ideographic">
              <w:txbxContent>
                <w:p>
                  <w:pPr>
                    <w:spacing w:line="120" w:lineRule="auto" w:before="0"/>
                    <w:ind w:left="20" w:right="0" w:firstLine="0"/>
                    <w:jc w:val="left"/>
                    <w:rPr>
                      <w:sz w:val="80"/>
                    </w:rPr>
                  </w:pPr>
                  <w:r>
                    <w:rPr>
                      <w:color w:val="363636"/>
                      <w:spacing w:val="-227"/>
                      <w:w w:val="100"/>
                      <w:position w:val="-12"/>
                      <w:sz w:val="80"/>
                    </w:rPr>
                    <w:t>!</w:t>
                  </w:r>
                  <w:r>
                    <w:rPr>
                      <w:color w:val="363636"/>
                      <w:w w:val="100"/>
                      <w:sz w:val="80"/>
                    </w:rPr>
                    <w:t>l</w:t>
                  </w:r>
                </w:p>
              </w:txbxContent>
            </v:textbox>
            <w10:wrap type="none"/>
          </v:shape>
        </w:pict>
      </w:r>
      <w:r>
        <w:rPr/>
        <w:pict>
          <v:shape style="position:absolute;margin-left:234.223007pt;margin-top:23.347113pt;width:49.75pt;height:48.2pt;mso-position-horizontal-relative:page;mso-position-vertical-relative:paragraph;z-index:-269323264" type="#_x0000_t202" filled="false" stroked="false">
            <v:textbox inset="0,0,0,0">
              <w:txbxContent>
                <w:p>
                  <w:pPr>
                    <w:spacing w:line="963" w:lineRule="exact" w:before="0"/>
                    <w:ind w:left="0" w:right="0" w:firstLine="0"/>
                    <w:jc w:val="left"/>
                    <w:rPr>
                      <w:sz w:val="96"/>
                    </w:rPr>
                  </w:pPr>
                  <w:r>
                    <w:rPr>
                      <w:color w:val="363636"/>
                      <w:w w:val="103"/>
                      <w:sz w:val="96"/>
                    </w:rPr>
                    <w:t>一</w:t>
                  </w:r>
                </w:p>
              </w:txbxContent>
            </v:textbox>
            <w10:wrap type="none"/>
          </v:shape>
        </w:pict>
      </w:r>
      <w:r>
        <w:rPr>
          <w:rFonts w:ascii="Times New Roman" w:hAnsi="Times New Roman" w:eastAsia="Times New Roman"/>
          <w:color w:val="363636"/>
          <w:spacing w:val="-13"/>
          <w:sz w:val="31"/>
        </w:rPr>
        <w:t>Na</w:t>
      </w:r>
      <w:r>
        <w:rPr>
          <w:rFonts w:ascii="Times New Roman" w:hAnsi="Times New Roman" w:eastAsia="Times New Roman"/>
          <w:color w:val="505050"/>
          <w:spacing w:val="-13"/>
          <w:sz w:val="31"/>
        </w:rPr>
        <w:t>.</w:t>
      </w:r>
      <w:r>
        <w:rPr>
          <w:rFonts w:ascii="Times New Roman" w:hAnsi="Times New Roman" w:eastAsia="Times New Roman"/>
          <w:color w:val="232323"/>
          <w:spacing w:val="-13"/>
          <w:sz w:val="31"/>
        </w:rPr>
        <w:t>NO</w:t>
      </w:r>
      <w:r>
        <w:rPr>
          <w:color w:val="232323"/>
          <w:sz w:val="27"/>
        </w:rPr>
        <w:t>叶</w:t>
      </w:r>
      <w:r>
        <w:rPr>
          <w:color w:val="232323"/>
          <w:spacing w:val="1"/>
          <w:sz w:val="27"/>
        </w:rPr>
        <w:t> </w:t>
      </w:r>
      <w:r>
        <w:rPr>
          <w:color w:val="232323"/>
          <w:sz w:val="27"/>
        </w:rPr>
        <w:t>凡</w:t>
      </w:r>
      <w:r>
        <w:rPr>
          <w:color w:val="232323"/>
          <w:spacing w:val="-58"/>
          <w:sz w:val="27"/>
        </w:rPr>
        <w:t> </w:t>
      </w:r>
      <w:r>
        <w:rPr>
          <w:rFonts w:ascii="Times New Roman" w:hAnsi="Times New Roman" w:eastAsia="Times New Roman"/>
          <w:color w:val="232323"/>
          <w:sz w:val="31"/>
        </w:rPr>
        <w:t>S◊</w:t>
      </w:r>
      <w:r>
        <w:rPr>
          <w:rFonts w:ascii="Times New Roman" w:hAnsi="Times New Roman" w:eastAsia="Times New Roman"/>
          <w:color w:val="232323"/>
          <w:spacing w:val="4"/>
          <w:sz w:val="31"/>
        </w:rPr>
        <w:t> </w:t>
      </w:r>
      <w:r>
        <w:rPr>
          <w:rFonts w:ascii="Times New Roman" w:hAnsi="Times New Roman" w:eastAsia="Times New Roman"/>
          <w:color w:val="505050"/>
          <w:w w:val="85"/>
          <w:sz w:val="31"/>
        </w:rPr>
        <w:t>4</w:t>
      </w:r>
      <w:r>
        <w:rPr>
          <w:rFonts w:ascii="Times New Roman" w:hAnsi="Times New Roman" w:eastAsia="Times New Roman"/>
          <w:color w:val="363636"/>
          <w:w w:val="85"/>
          <w:sz w:val="31"/>
        </w:rPr>
        <w:t>-</w:t>
        <w:tab/>
      </w:r>
      <w:r>
        <w:rPr>
          <w:rFonts w:ascii="Times New Roman" w:hAnsi="Times New Roman" w:eastAsia="Times New Roman"/>
          <w:color w:val="363636"/>
          <w:sz w:val="31"/>
        </w:rPr>
        <w:t>Na.HS</w:t>
      </w:r>
      <w:r>
        <w:rPr>
          <w:rFonts w:ascii="Times New Roman" w:hAnsi="Times New Roman" w:eastAsia="Times New Roman"/>
          <w:color w:val="363636"/>
          <w:spacing w:val="-27"/>
          <w:sz w:val="31"/>
        </w:rPr>
        <w:t> </w:t>
      </w:r>
      <w:r>
        <w:rPr>
          <w:rFonts w:ascii="Times New Roman" w:hAnsi="Times New Roman" w:eastAsia="Times New Roman"/>
          <w:color w:val="363636"/>
          <w:sz w:val="31"/>
        </w:rPr>
        <w:t>O,</w:t>
      </w:r>
      <w:r>
        <w:rPr>
          <w:rFonts w:ascii="Times New Roman" w:hAnsi="Times New Roman" w:eastAsia="Times New Roman"/>
          <w:color w:val="363636"/>
          <w:spacing w:val="-28"/>
          <w:sz w:val="31"/>
        </w:rPr>
        <w:t> </w:t>
      </w:r>
      <w:r>
        <w:rPr>
          <w:rFonts w:ascii="Times New Roman" w:hAnsi="Times New Roman" w:eastAsia="Times New Roman"/>
          <w:color w:val="232323"/>
          <w:sz w:val="31"/>
        </w:rPr>
        <w:t>+</w:t>
      </w:r>
      <w:r>
        <w:rPr>
          <w:rFonts w:ascii="Times New Roman" w:hAnsi="Times New Roman" w:eastAsia="Times New Roman"/>
          <w:color w:val="232323"/>
          <w:spacing w:val="3"/>
          <w:sz w:val="31"/>
        </w:rPr>
        <w:t> </w:t>
      </w:r>
      <w:r>
        <w:rPr>
          <w:rFonts w:ascii="Times New Roman" w:hAnsi="Times New Roman" w:eastAsia="Times New Roman"/>
          <w:color w:val="151515"/>
          <w:sz w:val="31"/>
        </w:rPr>
        <w:t>H</w:t>
      </w:r>
      <w:r>
        <w:rPr>
          <w:rFonts w:ascii="Times New Roman" w:hAnsi="Times New Roman" w:eastAsia="Times New Roman"/>
          <w:color w:val="151515"/>
          <w:spacing w:val="-47"/>
          <w:sz w:val="31"/>
        </w:rPr>
        <w:t> </w:t>
      </w:r>
      <w:r>
        <w:rPr>
          <w:rFonts w:ascii="Times New Roman" w:hAnsi="Times New Roman" w:eastAsia="Times New Roman"/>
          <w:color w:val="151515"/>
          <w:sz w:val="31"/>
        </w:rPr>
        <w:t>N0</w:t>
      </w:r>
      <w:r>
        <w:rPr>
          <w:rFonts w:ascii="Times New Roman" w:hAnsi="Times New Roman" w:eastAsia="Times New Roman"/>
          <w:color w:val="151515"/>
          <w:spacing w:val="-25"/>
          <w:sz w:val="31"/>
        </w:rPr>
        <w:t> </w:t>
      </w:r>
      <w:r>
        <w:rPr>
          <w:rFonts w:ascii="Times New Roman" w:hAnsi="Times New Roman" w:eastAsia="Times New Roman"/>
          <w:color w:val="363636"/>
          <w:sz w:val="31"/>
        </w:rPr>
        <w:t>3 </w:t>
      </w:r>
      <w:r>
        <w:rPr>
          <w:rFonts w:ascii="Times New Roman" w:hAnsi="Times New Roman" w:eastAsia="Times New Roman"/>
          <w:color w:val="151515"/>
          <w:sz w:val="31"/>
        </w:rPr>
        <w:t>Na NO</w:t>
      </w:r>
      <w:r>
        <w:rPr>
          <w:rFonts w:ascii="Times New Roman" w:hAnsi="Times New Roman" w:eastAsia="Times New Roman"/>
          <w:color w:val="363636"/>
          <w:sz w:val="31"/>
        </w:rPr>
        <w:t>a</w:t>
      </w:r>
      <w:r>
        <w:rPr>
          <w:rFonts w:ascii="Times New Roman" w:hAnsi="Times New Roman" w:eastAsia="Times New Roman"/>
          <w:color w:val="363636"/>
          <w:spacing w:val="-43"/>
          <w:sz w:val="31"/>
        </w:rPr>
        <w:t> </w:t>
      </w:r>
      <w:r>
        <w:rPr>
          <w:rFonts w:ascii="Times New Roman" w:hAnsi="Times New Roman" w:eastAsia="Times New Roman"/>
          <w:color w:val="666666"/>
          <w:sz w:val="31"/>
        </w:rPr>
        <w:t>+ </w:t>
      </w:r>
      <w:r>
        <w:rPr>
          <w:rFonts w:ascii="Times New Roman" w:hAnsi="Times New Roman" w:eastAsia="Times New Roman"/>
          <w:color w:val="363636"/>
          <w:spacing w:val="5"/>
          <w:sz w:val="31"/>
        </w:rPr>
        <w:t>NaHS0</w:t>
      </w:r>
      <w:r>
        <w:rPr>
          <w:rFonts w:ascii="Times New Roman" w:hAnsi="Times New Roman" w:eastAsia="Times New Roman"/>
          <w:color w:val="363636"/>
          <w:spacing w:val="-46"/>
          <w:sz w:val="31"/>
        </w:rPr>
        <w:t> </w:t>
      </w:r>
      <w:r>
        <w:rPr>
          <w:rFonts w:ascii="Times New Roman" w:hAnsi="Times New Roman" w:eastAsia="Times New Roman"/>
          <w:color w:val="363636"/>
          <w:spacing w:val="-22"/>
          <w:sz w:val="31"/>
        </w:rPr>
        <w:t>.1</w:t>
      </w:r>
      <w:r>
        <w:rPr>
          <w:rFonts w:ascii="Times New Roman" w:hAnsi="Times New Roman" w:eastAsia="Times New Roman"/>
          <w:color w:val="505050"/>
          <w:spacing w:val="-22"/>
          <w:sz w:val="31"/>
        </w:rPr>
        <w:t>-</w:t>
        <w:tab/>
      </w:r>
      <w:r>
        <w:rPr>
          <w:rFonts w:ascii="Times New Roman" w:hAnsi="Times New Roman" w:eastAsia="Times New Roman"/>
          <w:color w:val="363636"/>
          <w:spacing w:val="-6"/>
          <w:sz w:val="31"/>
        </w:rPr>
        <w:t>Na</w:t>
      </w:r>
      <w:r>
        <w:rPr>
          <w:rFonts w:ascii="Times New Roman" w:hAnsi="Times New Roman" w:eastAsia="Times New Roman"/>
          <w:color w:val="505050"/>
          <w:spacing w:val="-6"/>
          <w:sz w:val="31"/>
        </w:rPr>
        <w:t>3</w:t>
      </w:r>
      <w:r>
        <w:rPr>
          <w:rFonts w:ascii="Times New Roman" w:hAnsi="Times New Roman" w:eastAsia="Times New Roman"/>
          <w:color w:val="363636"/>
          <w:spacing w:val="-6"/>
          <w:sz w:val="31"/>
        </w:rPr>
        <w:t>S0 </w:t>
      </w:r>
      <w:r>
        <w:rPr>
          <w:rFonts w:ascii="Times New Roman" w:hAnsi="Times New Roman" w:eastAsia="Times New Roman"/>
          <w:color w:val="363636"/>
          <w:w w:val="85"/>
          <w:sz w:val="31"/>
        </w:rPr>
        <w:t>4 </w:t>
      </w:r>
      <w:r>
        <w:rPr>
          <w:rFonts w:ascii="Times New Roman" w:hAnsi="Times New Roman" w:eastAsia="Times New Roman"/>
          <w:color w:val="232323"/>
          <w:w w:val="85"/>
          <w:sz w:val="31"/>
        </w:rPr>
        <w:t>+</w:t>
      </w:r>
      <w:r>
        <w:rPr>
          <w:rFonts w:ascii="Times New Roman" w:hAnsi="Times New Roman" w:eastAsia="Times New Roman"/>
          <w:color w:val="232323"/>
          <w:spacing w:val="-34"/>
          <w:w w:val="85"/>
          <w:sz w:val="31"/>
        </w:rPr>
        <w:t> </w:t>
      </w:r>
      <w:r>
        <w:rPr>
          <w:rFonts w:ascii="Times New Roman" w:hAnsi="Times New Roman" w:eastAsia="Times New Roman"/>
          <w:color w:val="151515"/>
          <w:w w:val="85"/>
          <w:sz w:val="31"/>
        </w:rPr>
        <w:t>H</w:t>
      </w:r>
      <w:r>
        <w:rPr>
          <w:rFonts w:ascii="Times New Roman" w:hAnsi="Times New Roman" w:eastAsia="Times New Roman"/>
          <w:color w:val="151515"/>
          <w:spacing w:val="-1"/>
          <w:w w:val="85"/>
          <w:sz w:val="31"/>
        </w:rPr>
        <w:t> </w:t>
      </w:r>
      <w:r>
        <w:rPr>
          <w:rFonts w:ascii="Times New Roman" w:hAnsi="Times New Roman" w:eastAsia="Times New Roman"/>
          <w:color w:val="363636"/>
          <w:w w:val="85"/>
          <w:sz w:val="31"/>
        </w:rPr>
        <w:t>N0</w:t>
        <w:tab/>
      </w:r>
      <w:r>
        <w:rPr>
          <w:rFonts w:ascii="Times New Roman" w:hAnsi="Times New Roman" w:eastAsia="Times New Roman"/>
          <w:color w:val="363636"/>
          <w:sz w:val="31"/>
        </w:rPr>
        <w:t>3</w:t>
      </w:r>
    </w:p>
    <w:p>
      <w:pPr>
        <w:tabs>
          <w:tab w:pos="2966" w:val="left" w:leader="none"/>
          <w:tab w:pos="5561" w:val="left" w:leader="none"/>
        </w:tabs>
        <w:spacing w:line="386" w:lineRule="exact" w:before="0"/>
        <w:ind w:left="1267" w:right="0" w:firstLine="0"/>
        <w:jc w:val="left"/>
        <w:rPr>
          <w:rFonts w:ascii="Times New Roman" w:eastAsia="Times New Roman"/>
          <w:sz w:val="31"/>
        </w:rPr>
      </w:pPr>
      <w:r>
        <w:rPr>
          <w:color w:val="232323"/>
          <w:position w:val="3"/>
          <w:sz w:val="29"/>
        </w:rPr>
        <w:t>或</w:t>
        <w:tab/>
      </w:r>
      <w:r>
        <w:rPr>
          <w:rFonts w:ascii="Times New Roman" w:eastAsia="Times New Roman"/>
          <w:color w:val="363636"/>
          <w:spacing w:val="8"/>
          <w:sz w:val="31"/>
        </w:rPr>
        <w:t>KN0</w:t>
      </w:r>
      <w:r>
        <w:rPr>
          <w:rFonts w:ascii="Times New Roman" w:eastAsia="Times New Roman"/>
          <w:color w:val="363636"/>
          <w:spacing w:val="-49"/>
          <w:sz w:val="31"/>
        </w:rPr>
        <w:t> </w:t>
      </w:r>
      <w:r>
        <w:rPr>
          <w:rFonts w:ascii="Times New Roman" w:eastAsia="Times New Roman"/>
          <w:color w:val="505050"/>
          <w:spacing w:val="10"/>
          <w:sz w:val="31"/>
        </w:rPr>
        <w:t>3</w:t>
      </w:r>
      <w:r>
        <w:rPr>
          <w:rFonts w:ascii="Times New Roman" w:eastAsia="Times New Roman"/>
          <w:color w:val="363636"/>
          <w:spacing w:val="10"/>
          <w:sz w:val="31"/>
        </w:rPr>
        <w:t>+</w:t>
      </w:r>
      <w:r>
        <w:rPr>
          <w:rFonts w:ascii="Times New Roman" w:eastAsia="Times New Roman"/>
          <w:color w:val="363636"/>
          <w:spacing w:val="5"/>
          <w:sz w:val="31"/>
        </w:rPr>
        <w:t> </w:t>
      </w:r>
      <w:r>
        <w:rPr>
          <w:rFonts w:ascii="Times New Roman" w:eastAsia="Times New Roman"/>
          <w:color w:val="363636"/>
          <w:sz w:val="31"/>
        </w:rPr>
        <w:t>H</w:t>
      </w:r>
      <w:r>
        <w:rPr>
          <w:rFonts w:ascii="Times New Roman" w:eastAsia="Times New Roman"/>
          <w:color w:val="363636"/>
          <w:spacing w:val="-31"/>
          <w:sz w:val="31"/>
        </w:rPr>
        <w:t> </w:t>
      </w:r>
      <w:r>
        <w:rPr>
          <w:rFonts w:ascii="Times New Roman" w:eastAsia="Times New Roman"/>
          <w:color w:val="505050"/>
          <w:spacing w:val="-13"/>
          <w:sz w:val="31"/>
        </w:rPr>
        <w:t>2</w:t>
      </w:r>
      <w:r>
        <w:rPr>
          <w:rFonts w:ascii="Times New Roman" w:eastAsia="Times New Roman"/>
          <w:color w:val="363636"/>
          <w:spacing w:val="-13"/>
          <w:sz w:val="31"/>
        </w:rPr>
        <w:t>S</w:t>
      </w:r>
      <w:r>
        <w:rPr>
          <w:rFonts w:ascii="Times New Roman" w:eastAsia="Times New Roman"/>
          <w:color w:val="363636"/>
          <w:spacing w:val="-18"/>
          <w:sz w:val="31"/>
        </w:rPr>
        <w:t> </w:t>
      </w:r>
      <w:r>
        <w:rPr>
          <w:rFonts w:ascii="Times New Roman" w:eastAsia="Times New Roman"/>
          <w:color w:val="363636"/>
          <w:spacing w:val="5"/>
          <w:sz w:val="31"/>
        </w:rPr>
        <w:t>O.</w:t>
      </w:r>
      <w:r>
        <w:rPr>
          <w:rFonts w:ascii="Times New Roman" w:eastAsia="Times New Roman"/>
          <w:color w:val="909090"/>
          <w:spacing w:val="5"/>
          <w:sz w:val="31"/>
        </w:rPr>
        <w:t>-</w:t>
        <w:tab/>
      </w:r>
      <w:r>
        <w:rPr>
          <w:rFonts w:ascii="Times New Roman" w:eastAsia="Times New Roman"/>
          <w:color w:val="363636"/>
          <w:spacing w:val="4"/>
          <w:sz w:val="31"/>
        </w:rPr>
        <w:t>KHSO.  </w:t>
      </w:r>
      <w:r>
        <w:rPr>
          <w:rFonts w:ascii="Times New Roman" w:eastAsia="Times New Roman"/>
          <w:color w:val="363636"/>
          <w:sz w:val="31"/>
        </w:rPr>
        <w:t>+ </w:t>
      </w:r>
      <w:r>
        <w:rPr>
          <w:rFonts w:ascii="Times New Roman" w:eastAsia="Times New Roman"/>
          <w:color w:val="363636"/>
          <w:spacing w:val="7"/>
          <w:sz w:val="31"/>
        </w:rPr>
        <w:t>HN</w:t>
      </w:r>
      <w:r>
        <w:rPr>
          <w:rFonts w:ascii="Times New Roman" w:eastAsia="Times New Roman"/>
          <w:color w:val="151515"/>
          <w:spacing w:val="7"/>
          <w:sz w:val="31"/>
        </w:rPr>
        <w:t>0</w:t>
      </w:r>
      <w:r>
        <w:rPr>
          <w:rFonts w:ascii="Times New Roman" w:eastAsia="Times New Roman"/>
          <w:color w:val="151515"/>
          <w:spacing w:val="-53"/>
          <w:sz w:val="31"/>
        </w:rPr>
        <w:t> </w:t>
      </w:r>
      <w:r>
        <w:rPr>
          <w:rFonts w:ascii="Times New Roman" w:eastAsia="Times New Roman"/>
          <w:color w:val="363636"/>
          <w:sz w:val="31"/>
        </w:rPr>
        <w:t>3</w:t>
      </w:r>
    </w:p>
    <w:p>
      <w:pPr>
        <w:tabs>
          <w:tab w:pos="2726" w:val="left" w:leader="none"/>
        </w:tabs>
        <w:spacing w:before="110"/>
        <w:ind w:left="0" w:right="140" w:firstLine="0"/>
        <w:jc w:val="center"/>
        <w:rPr>
          <w:rFonts w:ascii="Times New Roman" w:eastAsia="Times New Roman"/>
          <w:sz w:val="31"/>
        </w:rPr>
      </w:pPr>
      <w:r>
        <w:rPr>
          <w:rFonts w:ascii="Times New Roman" w:eastAsia="Times New Roman"/>
          <w:color w:val="232323"/>
          <w:spacing w:val="-6"/>
          <w:sz w:val="31"/>
        </w:rPr>
        <w:t>KNO</w:t>
      </w:r>
      <w:r>
        <w:rPr>
          <w:color w:val="232323"/>
          <w:sz w:val="26"/>
        </w:rPr>
        <w:t>汁</w:t>
      </w:r>
      <w:r>
        <w:rPr>
          <w:color w:val="232323"/>
          <w:spacing w:val="5"/>
          <w:sz w:val="26"/>
        </w:rPr>
        <w:t> </w:t>
      </w:r>
      <w:r>
        <w:rPr>
          <w:rFonts w:ascii="Times New Roman" w:eastAsia="Times New Roman"/>
          <w:color w:val="232323"/>
          <w:spacing w:val="7"/>
          <w:sz w:val="31"/>
        </w:rPr>
        <w:t>KHS</w:t>
      </w:r>
      <w:r>
        <w:rPr>
          <w:rFonts w:ascii="Times New Roman" w:eastAsia="Times New Roman"/>
          <w:color w:val="232323"/>
          <w:spacing w:val="-44"/>
          <w:sz w:val="31"/>
        </w:rPr>
        <w:t> </w:t>
      </w:r>
      <w:r>
        <w:rPr>
          <w:rFonts w:ascii="Times New Roman" w:eastAsia="Times New Roman"/>
          <w:color w:val="232323"/>
          <w:sz w:val="31"/>
        </w:rPr>
        <w:t>0</w:t>
      </w:r>
      <w:r>
        <w:rPr>
          <w:rFonts w:ascii="Times New Roman" w:eastAsia="Times New Roman"/>
          <w:color w:val="232323"/>
          <w:spacing w:val="-39"/>
          <w:sz w:val="31"/>
        </w:rPr>
        <w:t> </w:t>
      </w:r>
      <w:r>
        <w:rPr>
          <w:rFonts w:ascii="Times New Roman" w:eastAsia="Times New Roman"/>
          <w:color w:val="505050"/>
          <w:spacing w:val="12"/>
          <w:sz w:val="31"/>
        </w:rPr>
        <w:t>4</w:t>
      </w:r>
      <w:r>
        <w:rPr>
          <w:color w:val="505050"/>
          <w:sz w:val="27"/>
        </w:rPr>
        <w:t>一</w:t>
        <w:tab/>
      </w:r>
      <w:r>
        <w:rPr>
          <w:color w:val="363636"/>
          <w:sz w:val="27"/>
        </w:rPr>
        <w:t>氐 </w:t>
      </w:r>
      <w:r>
        <w:rPr>
          <w:rFonts w:ascii="Times New Roman" w:eastAsia="Times New Roman"/>
          <w:color w:val="363636"/>
          <w:sz w:val="31"/>
        </w:rPr>
        <w:t>s  o </w:t>
      </w:r>
      <w:r>
        <w:rPr>
          <w:rFonts w:ascii="Times New Roman" w:eastAsia="Times New Roman"/>
          <w:color w:val="909090"/>
          <w:spacing w:val="-11"/>
          <w:sz w:val="31"/>
        </w:rPr>
        <w:t>.</w:t>
      </w:r>
      <w:r>
        <w:rPr>
          <w:rFonts w:ascii="Times New Roman" w:eastAsia="Times New Roman"/>
          <w:color w:val="505050"/>
          <w:spacing w:val="-11"/>
          <w:sz w:val="31"/>
        </w:rPr>
        <w:t>, </w:t>
      </w:r>
      <w:r>
        <w:rPr>
          <w:rFonts w:ascii="Times New Roman" w:eastAsia="Times New Roman"/>
          <w:color w:val="505050"/>
          <w:sz w:val="31"/>
        </w:rPr>
        <w:t>+  </w:t>
      </w:r>
      <w:r>
        <w:rPr>
          <w:rFonts w:ascii="Times New Roman" w:eastAsia="Times New Roman"/>
          <w:color w:val="363636"/>
          <w:sz w:val="31"/>
        </w:rPr>
        <w:t>H</w:t>
      </w:r>
      <w:r>
        <w:rPr>
          <w:rFonts w:ascii="Times New Roman" w:eastAsia="Times New Roman"/>
          <w:color w:val="363636"/>
          <w:spacing w:val="-49"/>
          <w:sz w:val="31"/>
        </w:rPr>
        <w:t> </w:t>
      </w:r>
      <w:r>
        <w:rPr>
          <w:rFonts w:ascii="Times New Roman" w:eastAsia="Times New Roman"/>
          <w:color w:val="363636"/>
          <w:spacing w:val="6"/>
          <w:sz w:val="31"/>
        </w:rPr>
        <w:t>N0</w:t>
      </w:r>
      <w:r>
        <w:rPr>
          <w:rFonts w:ascii="Times New Roman" w:eastAsia="Times New Roman"/>
          <w:color w:val="505050"/>
          <w:spacing w:val="6"/>
          <w:sz w:val="31"/>
        </w:rPr>
        <w:t>3</w:t>
      </w:r>
    </w:p>
    <w:p>
      <w:pPr>
        <w:pStyle w:val="BodyText"/>
        <w:spacing w:before="101"/>
        <w:ind w:right="607"/>
        <w:jc w:val="right"/>
      </w:pPr>
      <w:r>
        <w:rPr>
          <w:color w:val="363636"/>
          <w:w w:val="105"/>
        </w:rPr>
        <w:t>除上述以硝酸钾或硝酸纳为原料外，也可以硝酸绥为原料与</w:t>
      </w:r>
    </w:p>
    <w:p>
      <w:pPr>
        <w:pStyle w:val="BodyText"/>
        <w:spacing w:before="125"/>
        <w:ind w:right="658"/>
        <w:jc w:val="right"/>
      </w:pPr>
      <w:r>
        <w:rPr>
          <w:color w:val="363636"/>
          <w:spacing w:val="-5"/>
          <w:w w:val="105"/>
        </w:rPr>
        <w:t>浪</w:t>
      </w:r>
      <w:r>
        <w:rPr>
          <w:color w:val="505050"/>
          <w:spacing w:val="-7"/>
          <w:w w:val="105"/>
        </w:rPr>
        <w:t>硫</w:t>
      </w:r>
      <w:r>
        <w:rPr>
          <w:color w:val="363636"/>
          <w:spacing w:val="-4"/>
          <w:w w:val="105"/>
        </w:rPr>
        <w:t>酸作用制成硝酸，但</w:t>
      </w:r>
      <w:r>
        <w:rPr>
          <w:color w:val="505050"/>
          <w:spacing w:val="7"/>
          <w:w w:val="105"/>
        </w:rPr>
        <w:t>得</w:t>
      </w:r>
      <w:r>
        <w:rPr>
          <w:color w:val="363636"/>
          <w:spacing w:val="-16"/>
          <w:w w:val="105"/>
        </w:rPr>
        <w:t>牢低</w:t>
      </w:r>
      <w:r>
        <w:rPr>
          <w:color w:val="151515"/>
          <w:spacing w:val="-5"/>
          <w:w w:val="105"/>
        </w:rPr>
        <w:t>，</w:t>
      </w:r>
      <w:r>
        <w:rPr>
          <w:color w:val="363636"/>
          <w:spacing w:val="-5"/>
          <w:w w:val="105"/>
        </w:rPr>
        <w:t>残渣多，有复分解产生。其生</w:t>
      </w:r>
    </w:p>
    <w:p>
      <w:pPr>
        <w:pStyle w:val="BodyText"/>
        <w:tabs>
          <w:tab w:pos="4805" w:val="left" w:leader="none"/>
        </w:tabs>
        <w:spacing w:line="1155" w:lineRule="exact"/>
        <w:ind w:left="1253"/>
        <w:rPr>
          <w:sz w:val="96"/>
        </w:rPr>
      </w:pPr>
      <w:r>
        <w:rPr/>
        <w:pict>
          <v:shape style="position:absolute;margin-left:140.503403pt;margin-top:30.232059pt;width:114.8pt;height:17.25pt;mso-position-horizontal-relative:page;mso-position-vertical-relative:paragraph;z-index:-269322240" type="#_x0000_t202" filled="false" stroked="false">
            <v:textbox inset="0,0,0,0">
              <w:txbxContent>
                <w:p>
                  <w:pPr>
                    <w:spacing w:line="344" w:lineRule="exact" w:before="0"/>
                    <w:ind w:left="0" w:right="0" w:firstLine="0"/>
                    <w:jc w:val="left"/>
                    <w:rPr>
                      <w:rFonts w:ascii="Times New Roman" w:eastAsia="Times New Roman"/>
                      <w:sz w:val="31"/>
                    </w:rPr>
                  </w:pPr>
                  <w:r>
                    <w:rPr>
                      <w:rFonts w:ascii="Times New Roman" w:eastAsia="Times New Roman"/>
                      <w:color w:val="363636"/>
                      <w:sz w:val="31"/>
                    </w:rPr>
                    <w:t>NH</w:t>
                  </w:r>
                  <w:r>
                    <w:rPr>
                      <w:rFonts w:ascii="Times New Roman" w:eastAsia="Times New Roman"/>
                      <w:color w:val="363636"/>
                      <w:spacing w:val="-8"/>
                      <w:sz w:val="31"/>
                    </w:rPr>
                    <w:t> </w:t>
                  </w:r>
                  <w:r>
                    <w:rPr>
                      <w:rFonts w:ascii="Times New Roman" w:eastAsia="Times New Roman"/>
                      <w:color w:val="666666"/>
                      <w:spacing w:val="5"/>
                      <w:sz w:val="31"/>
                    </w:rPr>
                    <w:t>4</w:t>
                  </w:r>
                  <w:r>
                    <w:rPr>
                      <w:rFonts w:ascii="Times New Roman" w:eastAsia="Times New Roman"/>
                      <w:color w:val="363636"/>
                      <w:spacing w:val="5"/>
                      <w:sz w:val="31"/>
                    </w:rPr>
                    <w:t>N0</w:t>
                  </w:r>
                  <w:r>
                    <w:rPr>
                      <w:rFonts w:ascii="Times New Roman" w:eastAsia="Times New Roman"/>
                      <w:color w:val="363636"/>
                      <w:spacing w:val="-59"/>
                      <w:sz w:val="31"/>
                    </w:rPr>
                    <w:t> </w:t>
                  </w:r>
                  <w:r>
                    <w:rPr>
                      <w:rFonts w:ascii="Times New Roman" w:eastAsia="Times New Roman"/>
                      <w:color w:val="363636"/>
                      <w:sz w:val="31"/>
                    </w:rPr>
                    <w:t>3</w:t>
                  </w:r>
                  <w:r>
                    <w:rPr>
                      <w:rFonts w:ascii="Times New Roman" w:eastAsia="Times New Roman"/>
                      <w:color w:val="363636"/>
                      <w:spacing w:val="-26"/>
                      <w:sz w:val="31"/>
                    </w:rPr>
                    <w:t> + </w:t>
                  </w:r>
                  <w:r>
                    <w:rPr>
                      <w:rFonts w:ascii="Times New Roman" w:eastAsia="Times New Roman"/>
                      <w:color w:val="363636"/>
                      <w:spacing w:val="21"/>
                      <w:sz w:val="31"/>
                    </w:rPr>
                    <w:t>H</w:t>
                  </w:r>
                  <w:r>
                    <w:rPr>
                      <w:color w:val="505050"/>
                      <w:sz w:val="13"/>
                    </w:rPr>
                    <w:t>占</w:t>
                  </w:r>
                  <w:r>
                    <w:rPr>
                      <w:rFonts w:ascii="Times New Roman" w:eastAsia="Times New Roman"/>
                      <w:color w:val="363636"/>
                      <w:sz w:val="31"/>
                    </w:rPr>
                    <w:t>s</w:t>
                  </w:r>
                  <w:r>
                    <w:rPr>
                      <w:rFonts w:ascii="Times New Roman" w:eastAsia="Times New Roman"/>
                      <w:color w:val="363636"/>
                      <w:spacing w:val="-37"/>
                      <w:sz w:val="31"/>
                    </w:rPr>
                    <w:t> </w:t>
                  </w:r>
                  <w:r>
                    <w:rPr>
                      <w:rFonts w:ascii="Times New Roman" w:eastAsia="Times New Roman"/>
                      <w:color w:val="363636"/>
                      <w:sz w:val="31"/>
                    </w:rPr>
                    <w:t>o</w:t>
                  </w:r>
                  <w:r>
                    <w:rPr>
                      <w:rFonts w:ascii="Times New Roman" w:eastAsia="Times New Roman"/>
                      <w:color w:val="363636"/>
                      <w:spacing w:val="-28"/>
                      <w:sz w:val="31"/>
                    </w:rPr>
                    <w:t> ,</w:t>
                  </w:r>
                </w:p>
              </w:txbxContent>
            </v:textbox>
            <w10:wrap type="none"/>
          </v:shape>
        </w:pict>
      </w:r>
      <w:r>
        <w:rPr/>
        <w:pict>
          <v:shape style="position:absolute;margin-left:289.095215pt;margin-top:30.232059pt;width:124.45pt;height:17.25pt;mso-position-horizontal-relative:page;mso-position-vertical-relative:paragraph;z-index:253239296" type="#_x0000_t202" filled="false" stroked="false">
            <v:textbox inset="0,0,0,0">
              <w:txbxContent>
                <w:p>
                  <w:pPr>
                    <w:spacing w:line="344" w:lineRule="exact" w:before="0"/>
                    <w:ind w:left="0" w:right="0" w:firstLine="0"/>
                    <w:jc w:val="left"/>
                    <w:rPr>
                      <w:rFonts w:ascii="Times New Roman"/>
                      <w:sz w:val="31"/>
                    </w:rPr>
                  </w:pPr>
                  <w:r>
                    <w:rPr>
                      <w:rFonts w:ascii="Times New Roman"/>
                      <w:color w:val="363636"/>
                      <w:spacing w:val="-10"/>
                      <w:sz w:val="31"/>
                    </w:rPr>
                    <w:t>NHl</w:t>
                  </w:r>
                  <w:r>
                    <w:rPr>
                      <w:rFonts w:ascii="Times New Roman"/>
                      <w:color w:val="909090"/>
                      <w:spacing w:val="-10"/>
                      <w:sz w:val="31"/>
                    </w:rPr>
                    <w:t>.</w:t>
                  </w:r>
                  <w:r>
                    <w:rPr>
                      <w:rFonts w:ascii="Times New Roman"/>
                      <w:color w:val="363636"/>
                      <w:spacing w:val="-10"/>
                      <w:sz w:val="31"/>
                    </w:rPr>
                    <w:t>HS</w:t>
                  </w:r>
                  <w:r>
                    <w:rPr>
                      <w:rFonts w:ascii="Times New Roman"/>
                      <w:color w:val="151515"/>
                      <w:spacing w:val="-10"/>
                      <w:sz w:val="31"/>
                    </w:rPr>
                    <w:t>O4 </w:t>
                  </w:r>
                  <w:r>
                    <w:rPr>
                      <w:rFonts w:ascii="Times New Roman"/>
                      <w:color w:val="363636"/>
                      <w:sz w:val="31"/>
                    </w:rPr>
                    <w:t>+ H </w:t>
                  </w:r>
                  <w:r>
                    <w:rPr>
                      <w:rFonts w:ascii="Times New Roman"/>
                      <w:color w:val="363636"/>
                      <w:spacing w:val="-22"/>
                      <w:sz w:val="31"/>
                    </w:rPr>
                    <w:t>N</w:t>
                  </w:r>
                  <w:r>
                    <w:rPr>
                      <w:rFonts w:ascii="Times New Roman"/>
                      <w:color w:val="151515"/>
                      <w:spacing w:val="-22"/>
                      <w:sz w:val="31"/>
                    </w:rPr>
                    <w:t>O3</w:t>
                  </w:r>
                </w:p>
              </w:txbxContent>
            </v:textbox>
            <w10:wrap type="none"/>
          </v:shape>
        </w:pict>
      </w:r>
      <w:r>
        <w:rPr>
          <w:color w:val="232323"/>
          <w:spacing w:val="22"/>
        </w:rPr>
        <w:t>成</w:t>
      </w:r>
      <w:r>
        <w:rPr>
          <w:color w:val="232323"/>
        </w:rPr>
        <w:t>硝酸的反应式</w:t>
      </w:r>
      <w:r>
        <w:rPr>
          <w:color w:val="232323"/>
          <w:spacing w:val="-22"/>
        </w:rPr>
        <w:t>为</w:t>
      </w:r>
      <w:r>
        <w:rPr>
          <w:color w:val="050505"/>
        </w:rPr>
        <w:t>：</w:t>
        <w:tab/>
      </w:r>
      <w:r>
        <w:rPr>
          <w:color w:val="505050"/>
          <w:position w:val="-49"/>
          <w:sz w:val="96"/>
        </w:rPr>
        <w:t>一</w:t>
      </w:r>
    </w:p>
    <w:p>
      <w:pPr>
        <w:pStyle w:val="BodyText"/>
        <w:spacing w:before="5"/>
        <w:rPr>
          <w:sz w:val="12"/>
        </w:rPr>
      </w:pPr>
    </w:p>
    <w:p>
      <w:pPr>
        <w:pStyle w:val="BodyText"/>
        <w:spacing w:before="60"/>
        <w:ind w:left="1266"/>
      </w:pPr>
      <w:r>
        <w:rPr>
          <w:color w:val="151515"/>
        </w:rPr>
        <w:t>（二）原材料准备</w:t>
      </w:r>
    </w:p>
    <w:p>
      <w:pPr>
        <w:pStyle w:val="BodyText"/>
        <w:spacing w:before="9"/>
        <w:rPr>
          <w:sz w:val="22"/>
        </w:rPr>
      </w:pPr>
    </w:p>
    <w:p>
      <w:pPr>
        <w:pStyle w:val="BodyText"/>
        <w:ind w:left="1873"/>
      </w:pPr>
      <w:r>
        <w:rPr>
          <w:color w:val="363636"/>
          <w:w w:val="105"/>
        </w:rPr>
        <w:t>制造 硝酸所使用的原料为</w:t>
      </w:r>
      <w:r>
        <w:rPr>
          <w:color w:val="151515"/>
          <w:w w:val="105"/>
        </w:rPr>
        <w:t>火硝</w:t>
      </w:r>
      <w:r>
        <w:rPr>
          <w:color w:val="363636"/>
          <w:w w:val="105"/>
        </w:rPr>
        <w:t>与硫酸。</w:t>
      </w:r>
    </w:p>
    <w:p>
      <w:pPr>
        <w:spacing w:line="312" w:lineRule="auto" w:before="95"/>
        <w:ind w:left="1232" w:right="675" w:firstLine="657"/>
        <w:jc w:val="left"/>
        <w:rPr>
          <w:sz w:val="29"/>
        </w:rPr>
      </w:pPr>
      <w:r>
        <w:rPr>
          <w:rFonts w:ascii="Times New Roman" w:hAnsi="Times New Roman" w:eastAsia="Times New Roman"/>
          <w:color w:val="363636"/>
          <w:spacing w:val="20"/>
          <w:w w:val="105"/>
          <w:sz w:val="26"/>
        </w:rPr>
        <w:t>( </w:t>
      </w:r>
      <w:r>
        <w:rPr>
          <w:rFonts w:ascii="Times New Roman" w:hAnsi="Times New Roman" w:eastAsia="Times New Roman"/>
          <w:color w:val="363636"/>
          <w:w w:val="105"/>
          <w:sz w:val="26"/>
        </w:rPr>
        <w:t>1</w:t>
      </w:r>
      <w:r>
        <w:rPr>
          <w:rFonts w:ascii="Times New Roman" w:hAnsi="Times New Roman" w:eastAsia="Times New Roman"/>
          <w:color w:val="363636"/>
          <w:spacing w:val="22"/>
          <w:w w:val="105"/>
          <w:sz w:val="26"/>
        </w:rPr>
        <w:t> ) </w:t>
      </w:r>
      <w:r>
        <w:rPr>
          <w:color w:val="363636"/>
          <w:spacing w:val="-27"/>
          <w:w w:val="105"/>
          <w:sz w:val="29"/>
        </w:rPr>
        <w:t>火硝</w:t>
      </w:r>
      <w:r>
        <w:rPr>
          <w:color w:val="050505"/>
          <w:spacing w:val="3"/>
          <w:w w:val="105"/>
          <w:sz w:val="29"/>
        </w:rPr>
        <w:t>： </w:t>
      </w:r>
      <w:r>
        <w:rPr>
          <w:color w:val="232323"/>
          <w:spacing w:val="-14"/>
          <w:w w:val="105"/>
          <w:sz w:val="29"/>
        </w:rPr>
        <w:t>火硝在使用前要桯过于燥。干燥时不能用火匝接</w:t>
      </w:r>
      <w:r>
        <w:rPr>
          <w:color w:val="363636"/>
          <w:spacing w:val="-15"/>
          <w:w w:val="105"/>
          <w:sz w:val="29"/>
        </w:rPr>
        <w:t>加热，是采用火墙干燥</w:t>
      </w:r>
      <w:r>
        <w:rPr>
          <w:color w:val="505050"/>
          <w:spacing w:val="-16"/>
          <w:w w:val="105"/>
          <w:sz w:val="29"/>
        </w:rPr>
        <w:t>室</w:t>
      </w:r>
      <w:r>
        <w:rPr>
          <w:color w:val="363636"/>
          <w:spacing w:val="-17"/>
          <w:w w:val="105"/>
          <w:sz w:val="29"/>
        </w:rPr>
        <w:t>法于燥</w:t>
      </w:r>
      <w:r>
        <w:rPr>
          <w:color w:val="151515"/>
          <w:spacing w:val="21"/>
          <w:w w:val="105"/>
          <w:sz w:val="29"/>
        </w:rPr>
        <w:t>，</w:t>
      </w:r>
      <w:r>
        <w:rPr>
          <w:color w:val="363636"/>
          <w:spacing w:val="-16"/>
          <w:w w:val="105"/>
          <w:sz w:val="29"/>
        </w:rPr>
        <w:t>溫度为 </w:t>
      </w:r>
      <w:r>
        <w:rPr>
          <w:rFonts w:ascii="Times New Roman" w:hAnsi="Times New Roman" w:eastAsia="Times New Roman"/>
          <w:color w:val="363636"/>
          <w:w w:val="105"/>
          <w:sz w:val="28"/>
        </w:rPr>
        <w:t>75~</w:t>
      </w:r>
      <w:r>
        <w:rPr>
          <w:rFonts w:ascii="Times New Roman" w:hAnsi="Times New Roman" w:eastAsia="Times New Roman"/>
          <w:color w:val="363636"/>
          <w:spacing w:val="64"/>
          <w:w w:val="105"/>
          <w:sz w:val="28"/>
        </w:rPr>
        <w:t> </w:t>
      </w:r>
      <w:r>
        <w:rPr>
          <w:rFonts w:ascii="Times New Roman" w:hAnsi="Times New Roman" w:eastAsia="Times New Roman"/>
          <w:color w:val="363636"/>
          <w:w w:val="105"/>
          <w:sz w:val="28"/>
        </w:rPr>
        <w:t>80</w:t>
      </w:r>
      <w:r>
        <w:rPr>
          <w:rFonts w:ascii="Times New Roman" w:hAnsi="Times New Roman" w:eastAsia="Times New Roman"/>
          <w:color w:val="666666"/>
          <w:w w:val="105"/>
          <w:sz w:val="28"/>
        </w:rPr>
        <w:t>°</w:t>
      </w:r>
      <w:r>
        <w:rPr>
          <w:rFonts w:ascii="Times New Roman" w:hAnsi="Times New Roman" w:eastAsia="Times New Roman"/>
          <w:color w:val="232323"/>
          <w:w w:val="105"/>
          <w:sz w:val="28"/>
        </w:rPr>
        <w:t>C</w:t>
      </w:r>
      <w:r>
        <w:rPr>
          <w:color w:val="232323"/>
          <w:spacing w:val="-22"/>
          <w:w w:val="105"/>
          <w:sz w:val="29"/>
        </w:rPr>
        <w:t>，于 燥 </w:t>
      </w:r>
      <w:r>
        <w:rPr>
          <w:rFonts w:ascii="Times New Roman" w:hAnsi="Times New Roman" w:eastAsia="Times New Roman"/>
          <w:color w:val="232323"/>
          <w:w w:val="105"/>
          <w:sz w:val="28"/>
        </w:rPr>
        <w:t>6 ~</w:t>
      </w:r>
      <w:r>
        <w:rPr>
          <w:rFonts w:ascii="Times New Roman" w:hAnsi="Times New Roman" w:eastAsia="Times New Roman"/>
          <w:color w:val="232323"/>
          <w:spacing w:val="72"/>
          <w:w w:val="105"/>
          <w:sz w:val="28"/>
        </w:rPr>
        <w:t> </w:t>
      </w:r>
      <w:r>
        <w:rPr>
          <w:rFonts w:ascii="Times New Roman" w:hAnsi="Times New Roman" w:eastAsia="Times New Roman"/>
          <w:color w:val="232323"/>
          <w:w w:val="105"/>
          <w:sz w:val="28"/>
        </w:rPr>
        <w:t>8 </w:t>
      </w:r>
      <w:r>
        <w:rPr>
          <w:color w:val="232323"/>
          <w:w w:val="105"/>
          <w:sz w:val="29"/>
        </w:rPr>
        <w:t>小肘。</w:t>
      </w:r>
    </w:p>
    <w:p>
      <w:pPr>
        <w:pStyle w:val="BodyText"/>
        <w:spacing w:line="307" w:lineRule="auto" w:before="11"/>
        <w:ind w:left="1224" w:right="676" w:firstLine="650"/>
        <w:jc w:val="both"/>
      </w:pPr>
      <w:r>
        <w:rPr/>
        <w:drawing>
          <wp:anchor distT="0" distB="0" distL="0" distR="0" allowOverlap="1" layoutInCell="1" locked="0" behindDoc="1" simplePos="0" relativeHeight="233989120">
            <wp:simplePos x="0" y="0"/>
            <wp:positionH relativeFrom="page">
              <wp:posOffset>2586403</wp:posOffset>
            </wp:positionH>
            <wp:positionV relativeFrom="paragraph">
              <wp:posOffset>659501</wp:posOffset>
            </wp:positionV>
            <wp:extent cx="3525173" cy="1806558"/>
            <wp:effectExtent l="0" t="0" r="0" b="0"/>
            <wp:wrapNone/>
            <wp:docPr id="379" name="image262.png"/>
            <wp:cNvGraphicFramePr>
              <a:graphicFrameLocks noChangeAspect="1"/>
            </wp:cNvGraphicFramePr>
            <a:graphic>
              <a:graphicData uri="http://schemas.openxmlformats.org/drawingml/2006/picture">
                <pic:pic>
                  <pic:nvPicPr>
                    <pic:cNvPr id="380" name="image262.png"/>
                    <pic:cNvPicPr/>
                  </pic:nvPicPr>
                  <pic:blipFill>
                    <a:blip r:embed="rId266" cstate="print"/>
                    <a:stretch>
                      <a:fillRect/>
                    </a:stretch>
                  </pic:blipFill>
                  <pic:spPr>
                    <a:xfrm>
                      <a:off x="0" y="0"/>
                      <a:ext cx="3525173" cy="1806558"/>
                    </a:xfrm>
                    <a:prstGeom prst="rect">
                      <a:avLst/>
                    </a:prstGeom>
                  </pic:spPr>
                </pic:pic>
              </a:graphicData>
            </a:graphic>
          </wp:anchor>
        </w:drawing>
      </w:r>
      <w:r>
        <w:rPr>
          <w:rFonts w:ascii="Times New Roman" w:eastAsia="Times New Roman"/>
          <w:color w:val="363636"/>
          <w:spacing w:val="-10"/>
          <w:w w:val="110"/>
          <w:sz w:val="27"/>
        </w:rPr>
        <w:t>( </w:t>
      </w:r>
      <w:r>
        <w:rPr>
          <w:rFonts w:ascii="Times New Roman" w:eastAsia="Times New Roman"/>
          <w:color w:val="363636"/>
          <w:w w:val="110"/>
          <w:sz w:val="27"/>
        </w:rPr>
        <w:t>2</w:t>
      </w:r>
      <w:r>
        <w:rPr>
          <w:rFonts w:ascii="Times New Roman" w:eastAsia="Times New Roman"/>
          <w:color w:val="363636"/>
          <w:spacing w:val="-22"/>
          <w:w w:val="110"/>
          <w:sz w:val="27"/>
        </w:rPr>
        <w:t> ) </w:t>
      </w:r>
      <w:r>
        <w:rPr>
          <w:color w:val="363636"/>
          <w:spacing w:val="-19"/>
          <w:w w:val="110"/>
        </w:rPr>
        <w:t>硫酸</w:t>
      </w:r>
      <w:r>
        <w:rPr>
          <w:color w:val="151515"/>
          <w:spacing w:val="-44"/>
        </w:rPr>
        <w:t>： 使 </w:t>
      </w:r>
      <w:r>
        <w:rPr>
          <w:color w:val="363636"/>
          <w:w w:val="110"/>
        </w:rPr>
        <w:t>用的硫酸浪度愈大愈</w:t>
      </w:r>
      <w:r>
        <w:rPr>
          <w:color w:val="363636"/>
          <w:spacing w:val="-183"/>
          <w:w w:val="110"/>
        </w:rPr>
        <w:t>好</w:t>
      </w:r>
      <w:r>
        <w:rPr>
          <w:color w:val="050505"/>
          <w:spacing w:val="-74"/>
          <w:w w:val="110"/>
        </w:rPr>
        <w:t>， </w:t>
      </w:r>
      <w:r>
        <w:rPr>
          <w:color w:val="363636"/>
          <w:spacing w:val="-5"/>
          <w:w w:val="110"/>
        </w:rPr>
        <w:t>浪度念大所制成的硝</w:t>
      </w:r>
      <w:r>
        <w:rPr>
          <w:color w:val="363636"/>
          <w:spacing w:val="3"/>
          <w:w w:val="110"/>
        </w:rPr>
        <w:t>酸浪度也念商。当时是采用</w:t>
      </w:r>
      <w:r>
        <w:rPr>
          <w:rFonts w:ascii="Times New Roman" w:eastAsia="Times New Roman"/>
          <w:color w:val="363636"/>
          <w:spacing w:val="-13"/>
          <w:w w:val="110"/>
        </w:rPr>
        <w:t>96</w:t>
      </w:r>
      <w:r>
        <w:rPr>
          <w:color w:val="505050"/>
          <w:spacing w:val="-13"/>
          <w:w w:val="110"/>
        </w:rPr>
        <w:t>％</w:t>
      </w:r>
      <w:r>
        <w:rPr>
          <w:color w:val="363636"/>
          <w:spacing w:val="-8"/>
          <w:w w:val="110"/>
        </w:rPr>
        <w:t>以上的浪硫酸</w:t>
      </w:r>
      <w:r>
        <w:rPr>
          <w:color w:val="151515"/>
          <w:spacing w:val="6"/>
          <w:w w:val="110"/>
        </w:rPr>
        <w:t>，</w:t>
      </w:r>
      <w:r>
        <w:rPr>
          <w:color w:val="363636"/>
          <w:spacing w:val="-7"/>
          <w:w w:val="110"/>
        </w:rPr>
        <w:t>将硫酸 测过</w:t>
      </w:r>
      <w:r>
        <w:rPr>
          <w:color w:val="363636"/>
          <w:spacing w:val="-287"/>
          <w:w w:val="165"/>
        </w:rPr>
        <w:t>比</w:t>
      </w:r>
      <w:r>
        <w:rPr>
          <w:color w:val="363636"/>
          <w:spacing w:val="6"/>
          <w:w w:val="110"/>
        </w:rPr>
        <w:t>重</w:t>
      </w:r>
      <w:r>
        <w:rPr>
          <w:color w:val="505050"/>
          <w:spacing w:val="-23"/>
          <w:w w:val="110"/>
        </w:rPr>
        <w:t>后</w:t>
      </w:r>
      <w:r>
        <w:rPr>
          <w:color w:val="232323"/>
          <w:spacing w:val="4"/>
          <w:w w:val="110"/>
        </w:rPr>
        <w:t>，即可准备投</w:t>
      </w:r>
    </w:p>
    <w:p>
      <w:pPr>
        <w:pStyle w:val="BodyText"/>
        <w:spacing w:before="19"/>
        <w:ind w:left="1225"/>
      </w:pPr>
      <w:r>
        <w:rPr>
          <w:color w:val="232323"/>
        </w:rPr>
        <w:t>料。火硝与浪度为</w:t>
      </w:r>
    </w:p>
    <w:p>
      <w:pPr>
        <w:pStyle w:val="BodyText"/>
        <w:spacing w:line="311" w:lineRule="exact" w:before="4"/>
        <w:ind w:left="1279"/>
      </w:pPr>
      <w:r>
        <w:rPr>
          <w:rFonts w:ascii="Times New Roman" w:eastAsia="Times New Roman"/>
          <w:color w:val="232323"/>
          <w:spacing w:val="-12"/>
          <w:sz w:val="44"/>
        </w:rPr>
        <w:t>96</w:t>
      </w:r>
      <w:r>
        <w:rPr>
          <w:color w:val="505050"/>
          <w:spacing w:val="-65"/>
        </w:rPr>
        <w:t>％ </w:t>
      </w:r>
      <w:r>
        <w:rPr>
          <w:color w:val="363636"/>
          <w:spacing w:val="-42"/>
        </w:rPr>
        <w:t>以 上 的 淏 硫</w:t>
      </w:r>
    </w:p>
    <w:p>
      <w:pPr>
        <w:tabs>
          <w:tab w:pos="1209" w:val="left" w:leader="none"/>
        </w:tabs>
        <w:spacing w:line="697" w:lineRule="exact" w:before="0"/>
        <w:ind w:left="-19" w:right="0" w:firstLine="0"/>
        <w:jc w:val="left"/>
        <w:rPr>
          <w:rFonts w:ascii="Times New Roman" w:eastAsia="Times New Roman"/>
          <w:sz w:val="30"/>
        </w:rPr>
      </w:pPr>
      <w:r>
        <w:rPr>
          <w:rFonts w:ascii="Times New Roman" w:eastAsia="Times New Roman"/>
          <w:color w:val="232323"/>
          <w:spacing w:val="18"/>
          <w:w w:val="110"/>
          <w:position w:val="3"/>
          <w:sz w:val="60"/>
        </w:rPr>
        <w:t>l</w:t>
      </w:r>
      <w:r>
        <w:rPr>
          <w:color w:val="151515"/>
          <w:spacing w:val="18"/>
          <w:w w:val="110"/>
          <w:position w:val="3"/>
          <w:sz w:val="57"/>
        </w:rPr>
        <w:t>．</w:t>
        <w:tab/>
      </w:r>
      <w:r>
        <w:rPr>
          <w:color w:val="363636"/>
          <w:spacing w:val="-2"/>
          <w:w w:val="110"/>
          <w:sz w:val="29"/>
        </w:rPr>
        <w:t>酸的投料比为 </w:t>
      </w:r>
      <w:r>
        <w:rPr>
          <w:rFonts w:ascii="Times New Roman" w:eastAsia="Times New Roman"/>
          <w:color w:val="151515"/>
          <w:spacing w:val="14"/>
          <w:w w:val="110"/>
          <w:sz w:val="30"/>
        </w:rPr>
        <w:t>1</w:t>
      </w:r>
      <w:r>
        <w:rPr>
          <w:rFonts w:ascii="Times New Roman" w:eastAsia="Times New Roman"/>
          <w:color w:val="151515"/>
          <w:spacing w:val="-16"/>
          <w:w w:val="110"/>
          <w:sz w:val="30"/>
        </w:rPr>
        <w:t>: </w:t>
      </w:r>
      <w:r>
        <w:rPr>
          <w:rFonts w:ascii="Times New Roman" w:eastAsia="Times New Roman"/>
          <w:color w:val="151515"/>
          <w:w w:val="110"/>
          <w:sz w:val="30"/>
        </w:rPr>
        <w:t>1</w:t>
      </w:r>
    </w:p>
    <w:p>
      <w:pPr>
        <w:pStyle w:val="BodyText"/>
        <w:spacing w:before="61"/>
        <w:ind w:left="1235"/>
      </w:pPr>
      <w:r>
        <w:rPr/>
        <w:pict>
          <v:shape style="position:absolute;margin-left:479.270264pt;margin-top:27.027105pt;width:6.8pt;height:11.55pt;mso-position-horizontal-relative:page;mso-position-vertical-relative:paragraph;z-index:253234176" type="#_x0000_t202" filled="false" stroked="false">
            <v:textbox inset="0,0,0,0" style="layout-flow:vertical-ideographic">
              <w:txbxContent>
                <w:p>
                  <w:pPr>
                    <w:spacing w:line="120" w:lineRule="auto" w:before="0"/>
                    <w:ind w:left="20" w:right="0" w:firstLine="0"/>
                    <w:jc w:val="left"/>
                    <w:rPr>
                      <w:sz w:val="19"/>
                    </w:rPr>
                  </w:pPr>
                  <w:r>
                    <w:rPr>
                      <w:color w:val="909090"/>
                      <w:w w:val="100"/>
                      <w:sz w:val="19"/>
                    </w:rPr>
                    <w:t>,</w:t>
                  </w:r>
                </w:p>
              </w:txbxContent>
            </v:textbox>
            <w10:wrap type="none"/>
          </v:shape>
        </w:pict>
      </w:r>
      <w:r>
        <w:rPr>
          <w:color w:val="232323"/>
          <w:w w:val="120"/>
        </w:rPr>
        <w:t>（按</w:t>
      </w:r>
      <w:r>
        <w:rPr>
          <w:color w:val="505050"/>
          <w:w w:val="120"/>
        </w:rPr>
        <w:t>重</w:t>
      </w:r>
      <w:r>
        <w:rPr>
          <w:color w:val="363636"/>
          <w:w w:val="120"/>
        </w:rPr>
        <w:t>虽</w:t>
      </w:r>
      <w:r>
        <w:rPr>
          <w:color w:val="363636"/>
          <w:w w:val="195"/>
        </w:rPr>
        <w:t>比</w:t>
      </w:r>
      <w:r>
        <w:rPr>
          <w:color w:val="151515"/>
          <w:w w:val="120"/>
        </w:rPr>
        <w:t>）。</w:t>
      </w:r>
    </w:p>
    <w:p>
      <w:pPr>
        <w:pStyle w:val="BodyText"/>
        <w:spacing w:before="5"/>
        <w:rPr>
          <w:sz w:val="27"/>
        </w:rPr>
      </w:pPr>
    </w:p>
    <w:p>
      <w:pPr>
        <w:spacing w:after="0"/>
        <w:rPr>
          <w:sz w:val="27"/>
        </w:rPr>
        <w:sectPr>
          <w:pgSz w:w="10520" w:h="17040"/>
          <w:pgMar w:top="1140" w:bottom="0" w:left="0" w:right="0"/>
        </w:sectPr>
      </w:pPr>
    </w:p>
    <w:p>
      <w:pPr>
        <w:pStyle w:val="BodyText"/>
        <w:spacing w:before="60"/>
        <w:ind w:left="1221"/>
      </w:pPr>
      <w:r>
        <w:rPr>
          <w:color w:val="151515"/>
        </w:rPr>
        <w:t>（三）工艺装置</w:t>
      </w:r>
    </w:p>
    <w:p>
      <w:pPr>
        <w:pStyle w:val="BodyText"/>
        <w:spacing w:before="5"/>
        <w:rPr>
          <w:sz w:val="20"/>
        </w:rPr>
      </w:pPr>
    </w:p>
    <w:p>
      <w:pPr>
        <w:pStyle w:val="BodyText"/>
        <w:spacing w:line="321" w:lineRule="auto"/>
        <w:ind w:left="1210" w:firstLine="603"/>
      </w:pPr>
      <w:r>
        <w:rPr>
          <w:color w:val="363636"/>
        </w:rPr>
        <w:t>缸法制造硝酸所采用的工艺装置</w:t>
      </w:r>
    </w:p>
    <w:p>
      <w:pPr>
        <w:pStyle w:val="BodyText"/>
        <w:spacing w:before="2"/>
        <w:rPr>
          <w:sz w:val="42"/>
        </w:rPr>
      </w:pPr>
      <w:r>
        <w:rPr/>
        <w:br w:type="column"/>
      </w:r>
      <w:r>
        <w:rPr>
          <w:sz w:val="42"/>
        </w:rPr>
      </w:r>
    </w:p>
    <w:p>
      <w:pPr>
        <w:tabs>
          <w:tab w:pos="2504" w:val="left" w:leader="none"/>
        </w:tabs>
        <w:spacing w:before="0"/>
        <w:ind w:left="1559" w:right="0" w:firstLine="0"/>
        <w:jc w:val="left"/>
        <w:rPr>
          <w:sz w:val="24"/>
        </w:rPr>
      </w:pPr>
      <w:r>
        <w:rPr/>
        <w:pict>
          <v:shape style="position:absolute;margin-left:472.864441pt;margin-top:-20.043390pt;width:11.6pt;height:11.55pt;mso-position-horizontal-relative:page;mso-position-vertical-relative:paragraph;z-index:253235200" type="#_x0000_t202" filled="false" stroked="false">
            <v:textbox inset="0,0,0,0" style="layout-flow:vertical-ideographic">
              <w:txbxContent>
                <w:p>
                  <w:pPr>
                    <w:spacing w:line="168" w:lineRule="auto" w:before="0"/>
                    <w:ind w:left="20" w:right="0" w:firstLine="0"/>
                    <w:jc w:val="left"/>
                    <w:rPr>
                      <w:sz w:val="19"/>
                    </w:rPr>
                  </w:pPr>
                  <w:r>
                    <w:rPr>
                      <w:color w:val="909090"/>
                      <w:w w:val="100"/>
                      <w:sz w:val="19"/>
                    </w:rPr>
                    <w:t>，</w:t>
                  </w:r>
                </w:p>
              </w:txbxContent>
            </v:textbox>
            <w10:wrap type="none"/>
          </v:shape>
        </w:pict>
      </w:r>
      <w:r>
        <w:rPr>
          <w:color w:val="363636"/>
          <w:w w:val="105"/>
          <w:sz w:val="25"/>
        </w:rPr>
        <w:t>图</w:t>
      </w:r>
      <w:r>
        <w:rPr>
          <w:rFonts w:ascii="Times New Roman" w:eastAsia="Times New Roman"/>
          <w:color w:val="363636"/>
          <w:w w:val="105"/>
          <w:sz w:val="28"/>
        </w:rPr>
        <w:t>160</w:t>
        <w:tab/>
      </w:r>
      <w:r>
        <w:rPr>
          <w:color w:val="363636"/>
          <w:w w:val="105"/>
          <w:sz w:val="24"/>
        </w:rPr>
        <w:t>缸法制选硝酸的装膛</w:t>
      </w:r>
    </w:p>
    <w:p>
      <w:pPr>
        <w:spacing w:before="56"/>
        <w:ind w:left="308" w:right="0" w:firstLine="0"/>
        <w:jc w:val="left"/>
        <w:rPr>
          <w:sz w:val="22"/>
        </w:rPr>
      </w:pPr>
      <w:r>
        <w:rPr>
          <w:rFonts w:ascii="Arial" w:eastAsia="Arial"/>
          <w:color w:val="CCCCCC"/>
          <w:sz w:val="21"/>
        </w:rPr>
        <w:t>,</w:t>
      </w:r>
      <w:r>
        <w:rPr>
          <w:rFonts w:ascii="Arial" w:eastAsia="Arial"/>
          <w:color w:val="666666"/>
          <w:sz w:val="21"/>
        </w:rPr>
        <w:t>. </w:t>
      </w:r>
      <w:r>
        <w:rPr>
          <w:rFonts w:ascii="Arial" w:eastAsia="Arial"/>
          <w:color w:val="363636"/>
          <w:sz w:val="21"/>
        </w:rPr>
        <w:t>J </w:t>
      </w:r>
      <w:r>
        <w:rPr>
          <w:color w:val="363636"/>
          <w:w w:val="155"/>
          <w:sz w:val="22"/>
        </w:rPr>
        <w:t>－</w:t>
      </w:r>
      <w:r>
        <w:rPr>
          <w:color w:val="363636"/>
          <w:sz w:val="22"/>
        </w:rPr>
        <w:t>加热炉； </w:t>
      </w:r>
      <w:r>
        <w:rPr>
          <w:rFonts w:ascii="Times New Roman" w:eastAsia="Times New Roman"/>
          <w:color w:val="363636"/>
          <w:sz w:val="23"/>
        </w:rPr>
        <w:t>2 </w:t>
      </w:r>
      <w:r>
        <w:rPr>
          <w:color w:val="7B7B7B"/>
          <w:sz w:val="22"/>
        </w:rPr>
        <w:t>一 </w:t>
      </w:r>
      <w:r>
        <w:rPr>
          <w:color w:val="232323"/>
          <w:sz w:val="22"/>
        </w:rPr>
        <w:t>反应器； </w:t>
      </w:r>
      <w:r>
        <w:rPr>
          <w:rFonts w:ascii="Times New Roman" w:eastAsia="Times New Roman"/>
          <w:color w:val="505050"/>
          <w:sz w:val="23"/>
        </w:rPr>
        <w:t>3 </w:t>
      </w:r>
      <w:r>
        <w:rPr>
          <w:color w:val="7B7B7B"/>
          <w:sz w:val="22"/>
        </w:rPr>
        <w:t>一 </w:t>
      </w:r>
      <w:r>
        <w:rPr>
          <w:color w:val="232323"/>
          <w:sz w:val="22"/>
        </w:rPr>
        <w:t>反应器盖； </w:t>
      </w:r>
      <w:r>
        <w:rPr>
          <w:rFonts w:ascii="Times New Roman" w:eastAsia="Times New Roman"/>
          <w:color w:val="232323"/>
          <w:sz w:val="23"/>
        </w:rPr>
        <w:t>4</w:t>
      </w:r>
      <w:r>
        <w:rPr>
          <w:rFonts w:ascii="Times New Roman" w:eastAsia="Times New Roman"/>
          <w:color w:val="7B7B7B"/>
          <w:sz w:val="23"/>
        </w:rPr>
        <w:t>- </w:t>
      </w:r>
      <w:r>
        <w:rPr>
          <w:color w:val="363636"/>
          <w:sz w:val="22"/>
        </w:rPr>
        <w:t>导</w:t>
      </w:r>
      <w:r>
        <w:rPr>
          <w:color w:val="666666"/>
          <w:sz w:val="22"/>
        </w:rPr>
        <w:t>气管</w:t>
      </w:r>
      <w:r>
        <w:rPr>
          <w:color w:val="363636"/>
          <w:sz w:val="22"/>
        </w:rPr>
        <w:t>；</w:t>
      </w:r>
    </w:p>
    <w:p>
      <w:pPr>
        <w:spacing w:before="72"/>
        <w:ind w:left="1837" w:right="0" w:firstLine="0"/>
        <w:jc w:val="left"/>
        <w:rPr>
          <w:sz w:val="22"/>
        </w:rPr>
      </w:pPr>
      <w:r>
        <w:rPr>
          <w:rFonts w:ascii="Times New Roman" w:eastAsia="Times New Roman"/>
          <w:color w:val="363636"/>
          <w:w w:val="105"/>
          <w:sz w:val="26"/>
        </w:rPr>
        <w:t>5</w:t>
      </w:r>
      <w:r>
        <w:rPr>
          <w:color w:val="505050"/>
          <w:w w:val="105"/>
          <w:sz w:val="22"/>
        </w:rPr>
        <w:t>一</w:t>
      </w:r>
      <w:r>
        <w:rPr>
          <w:color w:val="232323"/>
          <w:w w:val="105"/>
          <w:sz w:val="22"/>
        </w:rPr>
        <w:t>冷却室；</w:t>
      </w:r>
      <w:r>
        <w:rPr>
          <w:rFonts w:ascii="Times New Roman" w:eastAsia="Times New Roman"/>
          <w:color w:val="363636"/>
          <w:w w:val="105"/>
          <w:sz w:val="26"/>
        </w:rPr>
        <w:t>6</w:t>
      </w:r>
      <w:r>
        <w:rPr>
          <w:color w:val="363636"/>
          <w:w w:val="105"/>
          <w:sz w:val="22"/>
        </w:rPr>
        <w:t>一冷却室。</w:t>
      </w:r>
    </w:p>
    <w:p>
      <w:pPr>
        <w:spacing w:after="0"/>
        <w:jc w:val="left"/>
        <w:rPr>
          <w:sz w:val="22"/>
        </w:rPr>
        <w:sectPr>
          <w:type w:val="continuous"/>
          <w:pgSz w:w="10520" w:h="17040"/>
          <w:pgMar w:top="1620" w:bottom="280" w:left="0" w:right="0"/>
          <w:cols w:num="2" w:equalWidth="0">
            <w:col w:w="3617" w:space="40"/>
            <w:col w:w="6863"/>
          </w:cols>
        </w:sectPr>
      </w:pPr>
    </w:p>
    <w:p>
      <w:pPr>
        <w:pStyle w:val="BodyText"/>
        <w:rPr>
          <w:sz w:val="20"/>
        </w:rPr>
      </w:pPr>
    </w:p>
    <w:p>
      <w:pPr>
        <w:pStyle w:val="BodyText"/>
        <w:spacing w:before="2"/>
        <w:rPr>
          <w:sz w:val="16"/>
        </w:rPr>
      </w:pPr>
    </w:p>
    <w:p>
      <w:pPr>
        <w:tabs>
          <w:tab w:pos="9606" w:val="left" w:leader="none"/>
        </w:tabs>
        <w:spacing w:before="22"/>
        <w:ind w:left="-4" w:right="-29" w:firstLine="0"/>
        <w:jc w:val="left"/>
        <w:rPr>
          <w:sz w:val="57"/>
        </w:rPr>
      </w:pPr>
      <w:r>
        <w:rPr>
          <w:color w:val="232323"/>
          <w:position w:val="29"/>
          <w:sz w:val="8"/>
        </w:rPr>
        <w:t>偏</w:t>
        <w:tab/>
      </w:r>
      <w:r>
        <w:rPr>
          <w:color w:val="050505"/>
          <w:w w:val="80"/>
          <w:sz w:val="57"/>
        </w:rPr>
        <w:t>．一</w:t>
      </w:r>
    </w:p>
    <w:p>
      <w:pPr>
        <w:spacing w:after="0"/>
        <w:jc w:val="left"/>
        <w:rPr>
          <w:sz w:val="57"/>
        </w:rPr>
        <w:sectPr>
          <w:type w:val="continuous"/>
          <w:pgSz w:w="10520" w:h="17040"/>
          <w:pgMar w:top="1620" w:bottom="280" w:left="0" w:right="0"/>
        </w:sectPr>
      </w:pPr>
    </w:p>
    <w:p>
      <w:pPr>
        <w:pStyle w:val="BodyText"/>
        <w:spacing w:before="59"/>
        <w:ind w:left="1308"/>
        <w:rPr>
          <w:rFonts w:ascii="Times New Roman"/>
        </w:rPr>
      </w:pPr>
      <w:r>
        <w:rPr>
          <w:rFonts w:ascii="Times New Roman"/>
          <w:color w:val="2D2D2D"/>
          <w:w w:val="90"/>
        </w:rPr>
        <w:t>190</w:t>
      </w:r>
    </w:p>
    <w:p>
      <w:pPr>
        <w:pStyle w:val="BodyText"/>
        <w:spacing w:before="144"/>
        <w:ind w:left="1024"/>
      </w:pPr>
      <w:r>
        <w:rPr>
          <w:color w:val="2D2D2D"/>
          <w:w w:val="110"/>
        </w:rPr>
        <w:t>如图</w:t>
      </w:r>
      <w:r>
        <w:rPr>
          <w:rFonts w:ascii="Times New Roman" w:eastAsia="Times New Roman"/>
          <w:color w:val="131313"/>
          <w:w w:val="110"/>
        </w:rPr>
        <w:t>1</w:t>
      </w:r>
      <w:r>
        <w:rPr>
          <w:rFonts w:ascii="Times New Roman" w:eastAsia="Times New Roman"/>
          <w:color w:val="2D2D2D"/>
          <w:w w:val="110"/>
        </w:rPr>
        <w:t>60 </w:t>
      </w:r>
      <w:r>
        <w:rPr>
          <w:color w:val="2D2D2D"/>
          <w:w w:val="110"/>
        </w:rPr>
        <w:t>所示</w:t>
      </w:r>
      <w:r>
        <w:rPr>
          <w:color w:val="131313"/>
          <w:w w:val="110"/>
        </w:rPr>
        <w:t>。</w:t>
      </w:r>
    </w:p>
    <w:p>
      <w:pPr>
        <w:pStyle w:val="BodyText"/>
        <w:spacing w:line="302" w:lineRule="auto" w:before="140"/>
        <w:ind w:left="962" w:right="811" w:firstLine="655"/>
      </w:pPr>
      <w:r>
        <w:rPr>
          <w:color w:val="2D2D2D"/>
          <w:spacing w:val="-9"/>
          <w:w w:val="105"/>
        </w:rPr>
        <w:t>加热炉是用土坏或碑砌成</w:t>
      </w:r>
      <w:r>
        <w:rPr>
          <w:color w:val="131313"/>
          <w:spacing w:val="14"/>
          <w:w w:val="105"/>
        </w:rPr>
        <w:t>，</w:t>
      </w:r>
      <w:r>
        <w:rPr>
          <w:color w:val="2D2D2D"/>
          <w:w w:val="105"/>
        </w:rPr>
        <w:t>方形圆形均可。反应器用釱锅或</w:t>
      </w:r>
      <w:r>
        <w:rPr>
          <w:color w:val="3F3F3F"/>
          <w:spacing w:val="-16"/>
          <w:w w:val="105"/>
        </w:rPr>
        <w:t>瓷缸</w:t>
      </w:r>
      <w:r>
        <w:rPr>
          <w:color w:val="131313"/>
          <w:spacing w:val="3"/>
          <w:w w:val="105"/>
        </w:rPr>
        <w:t>，</w:t>
      </w:r>
      <w:r>
        <w:rPr>
          <w:color w:val="2D2D2D"/>
          <w:spacing w:val="-4"/>
          <w:w w:val="105"/>
        </w:rPr>
        <w:t>反应器盖可采用与鍚</w:t>
      </w:r>
      <w:r>
        <w:rPr>
          <w:color w:val="131313"/>
          <w:spacing w:val="-18"/>
          <w:w w:val="105"/>
        </w:rPr>
        <w:t>（</w:t>
      </w:r>
      <w:r>
        <w:rPr>
          <w:color w:val="2D2D2D"/>
          <w:spacing w:val="-16"/>
          <w:w w:val="105"/>
        </w:rPr>
        <w:t>或缸</w:t>
      </w:r>
      <w:r>
        <w:rPr>
          <w:color w:val="131313"/>
          <w:spacing w:val="10"/>
          <w:w w:val="105"/>
        </w:rPr>
        <w:t>）</w:t>
      </w:r>
      <w:r>
        <w:rPr>
          <w:color w:val="3F3F3F"/>
          <w:spacing w:val="-11"/>
          <w:w w:val="105"/>
        </w:rPr>
        <w:t>口大小相同的瓷缸或盆，反 </w:t>
      </w:r>
      <w:r>
        <w:rPr>
          <w:color w:val="2D2D2D"/>
          <w:spacing w:val="-3"/>
          <w:w w:val="105"/>
        </w:rPr>
        <w:t>扣在反应器上</w:t>
      </w:r>
      <w:r>
        <w:rPr>
          <w:color w:val="131313"/>
          <w:spacing w:val="5"/>
          <w:w w:val="105"/>
        </w:rPr>
        <w:t>，</w:t>
      </w:r>
      <w:r>
        <w:rPr>
          <w:color w:val="2D2D2D"/>
          <w:spacing w:val="-4"/>
          <w:w w:val="105"/>
        </w:rPr>
        <w:t>在其壁上有装导气管的孔。导气管通常 用匝径为</w:t>
      </w:r>
      <w:r>
        <w:rPr>
          <w:rFonts w:ascii="Times New Roman" w:eastAsia="Times New Roman"/>
          <w:color w:val="2D2D2D"/>
          <w:spacing w:val="-4"/>
          <w:w w:val="107"/>
        </w:rPr>
        <w:t>4</w:t>
      </w:r>
      <w:r>
        <w:rPr>
          <w:rFonts w:ascii="Times New Roman" w:eastAsia="Times New Roman"/>
          <w:color w:val="2D2D2D"/>
          <w:spacing w:val="6"/>
          <w:w w:val="107"/>
        </w:rPr>
        <w:t>0</w:t>
      </w:r>
      <w:r>
        <w:rPr>
          <w:rFonts w:ascii="Times New Roman" w:eastAsia="Times New Roman"/>
          <w:color w:val="2D2D2D"/>
          <w:w w:val="107"/>
        </w:rPr>
        <w:t>~</w:t>
      </w:r>
      <w:r>
        <w:rPr>
          <w:rFonts w:ascii="Times New Roman" w:eastAsia="Times New Roman"/>
          <w:color w:val="2D2D2D"/>
          <w:spacing w:val="-12"/>
        </w:rPr>
        <w:t>  </w:t>
      </w:r>
      <w:r>
        <w:rPr>
          <w:rFonts w:ascii="Times New Roman" w:eastAsia="Times New Roman"/>
          <w:color w:val="2D2D2D"/>
          <w:w w:val="107"/>
        </w:rPr>
        <w:t>5</w:t>
      </w:r>
      <w:r>
        <w:rPr>
          <w:rFonts w:ascii="Times New Roman" w:eastAsia="Times New Roman"/>
          <w:color w:val="2D2D2D"/>
          <w:spacing w:val="-27"/>
          <w:w w:val="107"/>
        </w:rPr>
        <w:t>0</w:t>
      </w:r>
      <w:r>
        <w:rPr>
          <w:color w:val="2D2D2D"/>
          <w:spacing w:val="23"/>
          <w:w w:val="107"/>
        </w:rPr>
        <w:t>毫</w:t>
      </w:r>
      <w:r>
        <w:rPr>
          <w:color w:val="2D2D2D"/>
          <w:spacing w:val="-1"/>
          <w:w w:val="105"/>
        </w:rPr>
        <w:t>米的</w:t>
      </w:r>
      <w:r>
        <w:rPr>
          <w:color w:val="2D2D2D"/>
          <w:spacing w:val="1"/>
          <w:w w:val="108"/>
        </w:rPr>
        <w:t>瓷</w:t>
      </w:r>
      <w:r>
        <w:rPr>
          <w:color w:val="2D2D2D"/>
          <w:spacing w:val="-22"/>
          <w:w w:val="103"/>
        </w:rPr>
        <w:t>管。冷却室</w:t>
      </w:r>
      <w:r>
        <w:rPr>
          <w:color w:val="2D2D2D"/>
          <w:spacing w:val="-14"/>
          <w:w w:val="110"/>
        </w:rPr>
        <w:t>用两个瓷缸对扣起</w:t>
      </w:r>
      <w:r>
        <w:rPr>
          <w:color w:val="2D2D2D"/>
          <w:w w:val="100"/>
        </w:rPr>
        <w:t>来（</w:t>
      </w:r>
      <w:r>
        <w:rPr>
          <w:color w:val="2D2D2D"/>
          <w:spacing w:val="-29"/>
          <w:w w:val="100"/>
        </w:rPr>
        <w:t>接谜处</w:t>
      </w:r>
      <w:r>
        <w:rPr>
          <w:color w:val="2D2D2D"/>
          <w:spacing w:val="9"/>
          <w:w w:val="105"/>
        </w:rPr>
        <w:t>应严</w:t>
      </w:r>
      <w:r>
        <w:rPr>
          <w:color w:val="2D2D2D"/>
          <w:w w:val="102"/>
        </w:rPr>
        <w:t>密</w:t>
      </w:r>
      <w:r>
        <w:rPr>
          <w:color w:val="2D2D2D"/>
          <w:spacing w:val="-180"/>
          <w:w w:val="102"/>
        </w:rPr>
        <w:t>）</w:t>
      </w:r>
      <w:r>
        <w:rPr>
          <w:color w:val="131313"/>
          <w:w w:val="102"/>
        </w:rPr>
        <w:t>，</w:t>
      </w:r>
      <w:r>
        <w:rPr>
          <w:color w:val="2D2D2D"/>
          <w:spacing w:val="-3"/>
          <w:w w:val="105"/>
        </w:rPr>
        <w:t>并有导管将 </w:t>
      </w:r>
      <w:r>
        <w:rPr>
          <w:rFonts w:ascii="Arial" w:eastAsia="Arial"/>
          <w:color w:val="2D2D2D"/>
          <w:w w:val="105"/>
          <w:sz w:val="27"/>
        </w:rPr>
        <w:t>5 </w:t>
      </w:r>
      <w:r>
        <w:rPr>
          <w:color w:val="131313"/>
          <w:spacing w:val="-108"/>
          <w:w w:val="105"/>
          <w:sz w:val="33"/>
        </w:rPr>
        <w:t>、</w:t>
      </w:r>
      <w:r>
        <w:rPr>
          <w:rFonts w:ascii="Arial" w:eastAsia="Arial"/>
          <w:color w:val="2D2D2D"/>
          <w:w w:val="105"/>
          <w:sz w:val="27"/>
        </w:rPr>
        <w:t>6 </w:t>
      </w:r>
      <w:r>
        <w:rPr>
          <w:color w:val="2D2D2D"/>
          <w:spacing w:val="-2"/>
          <w:w w:val="105"/>
        </w:rPr>
        <w:t>两冷却室述通。在冷却室内坝充</w:t>
      </w:r>
      <w:r>
        <w:rPr>
          <w:color w:val="2D2D2D"/>
          <w:spacing w:val="-28"/>
          <w:w w:val="105"/>
        </w:rPr>
        <w:t>耐酸的碎瓷片做为坝充物。出酸管可用玻璃管或瓷管。</w:t>
      </w:r>
    </w:p>
    <w:p>
      <w:pPr>
        <w:pStyle w:val="BodyText"/>
        <w:spacing w:before="12"/>
        <w:rPr>
          <w:sz w:val="25"/>
        </w:rPr>
      </w:pPr>
    </w:p>
    <w:p>
      <w:pPr>
        <w:pStyle w:val="BodyText"/>
        <w:ind w:left="828"/>
      </w:pPr>
      <w:r>
        <w:rPr>
          <w:color w:val="2D2D2D"/>
          <w:spacing w:val="-21"/>
          <w:w w:val="105"/>
        </w:rPr>
        <w:t>（</w:t>
      </w:r>
      <w:r>
        <w:rPr>
          <w:color w:val="131313"/>
          <w:spacing w:val="-42"/>
          <w:w w:val="105"/>
        </w:rPr>
        <w:t>四</w:t>
      </w:r>
      <w:r>
        <w:rPr>
          <w:color w:val="2D2D2D"/>
          <w:spacing w:val="-122"/>
          <w:w w:val="105"/>
        </w:rPr>
        <w:t>）</w:t>
      </w:r>
      <w:r>
        <w:rPr>
          <w:color w:val="131313"/>
          <w:spacing w:val="1"/>
          <w:w w:val="105"/>
        </w:rPr>
        <w:t>工艺操作</w:t>
      </w:r>
    </w:p>
    <w:p>
      <w:pPr>
        <w:pStyle w:val="BodyText"/>
        <w:spacing w:before="11"/>
        <w:rPr>
          <w:sz w:val="23"/>
        </w:rPr>
      </w:pPr>
    </w:p>
    <w:p>
      <w:pPr>
        <w:pStyle w:val="BodyText"/>
        <w:spacing w:line="312" w:lineRule="auto"/>
        <w:ind w:left="893" w:right="822" w:firstLine="693"/>
        <w:jc w:val="both"/>
      </w:pPr>
      <w:r>
        <w:rPr>
          <w:rFonts w:ascii="Times New Roman" w:eastAsia="Times New Roman"/>
          <w:color w:val="2D2D2D"/>
          <w:spacing w:val="-1"/>
          <w:w w:val="105"/>
        </w:rPr>
        <w:t>( </w:t>
      </w:r>
      <w:r>
        <w:rPr>
          <w:rFonts w:ascii="Times New Roman" w:eastAsia="Times New Roman"/>
          <w:color w:val="2D2D2D"/>
          <w:w w:val="105"/>
        </w:rPr>
        <w:t>1</w:t>
      </w:r>
      <w:r>
        <w:rPr>
          <w:rFonts w:ascii="Times New Roman" w:eastAsia="Times New Roman"/>
          <w:color w:val="2D2D2D"/>
          <w:spacing w:val="-16"/>
          <w:w w:val="105"/>
        </w:rPr>
        <w:t> ) </w:t>
      </w:r>
      <w:r>
        <w:rPr>
          <w:color w:val="2D2D2D"/>
          <w:spacing w:val="-30"/>
          <w:w w:val="105"/>
        </w:rPr>
        <w:t>加料</w:t>
      </w:r>
      <w:r>
        <w:rPr>
          <w:color w:val="2D2D2D"/>
          <w:spacing w:val="-11"/>
        </w:rPr>
        <w:t>： 先 按规定比 </w:t>
      </w:r>
      <w:r>
        <w:rPr>
          <w:color w:val="2D2D2D"/>
          <w:spacing w:val="48"/>
          <w:w w:val="105"/>
        </w:rPr>
        <w:t>例</w:t>
      </w:r>
      <w:r>
        <w:rPr>
          <w:rFonts w:ascii="Times New Roman" w:eastAsia="Times New Roman"/>
          <w:color w:val="2D2D2D"/>
          <w:w w:val="105"/>
        </w:rPr>
        <w:t>1</w:t>
      </w:r>
      <w:r>
        <w:rPr>
          <w:rFonts w:ascii="Times New Roman" w:eastAsia="Times New Roman"/>
          <w:color w:val="2D2D2D"/>
          <w:spacing w:val="-56"/>
          <w:w w:val="105"/>
        </w:rPr>
        <w:t> </w:t>
      </w:r>
      <w:r>
        <w:rPr>
          <w:rFonts w:ascii="Times New Roman" w:eastAsia="Times New Roman"/>
          <w:color w:val="131313"/>
          <w:spacing w:val="11"/>
          <w:w w:val="105"/>
        </w:rPr>
        <w:t>:</w:t>
      </w:r>
      <w:r>
        <w:rPr>
          <w:rFonts w:ascii="Times New Roman" w:eastAsia="Times New Roman"/>
          <w:color w:val="2D2D2D"/>
          <w:spacing w:val="11"/>
          <w:w w:val="105"/>
        </w:rPr>
        <w:t>1 </w:t>
      </w:r>
      <w:r>
        <w:rPr>
          <w:color w:val="2D2D2D"/>
          <w:spacing w:val="-5"/>
          <w:w w:val="105"/>
        </w:rPr>
        <w:t>称取火硝和浪硫酸，将反应器</w:t>
      </w:r>
      <w:r>
        <w:rPr>
          <w:color w:val="3F3F3F"/>
          <w:spacing w:val="-15"/>
          <w:w w:val="105"/>
        </w:rPr>
        <w:t>擦干净后，在反应器内将定批的火硝加入并铺平</w:t>
      </w:r>
      <w:r>
        <w:rPr>
          <w:color w:val="131313"/>
          <w:spacing w:val="9"/>
          <w:w w:val="105"/>
        </w:rPr>
        <w:t>， </w:t>
      </w:r>
      <w:r>
        <w:rPr>
          <w:color w:val="3F3F3F"/>
          <w:spacing w:val="-2"/>
          <w:w w:val="105"/>
        </w:rPr>
        <w:t>再将硫酸绥慢</w:t>
      </w:r>
      <w:r>
        <w:rPr>
          <w:color w:val="2D2D2D"/>
          <w:w w:val="105"/>
        </w:rPr>
        <w:t>地加入，加料次序绝对不能颠倒。如先加入浪硫酸而后加入火  </w:t>
      </w:r>
      <w:r>
        <w:rPr>
          <w:color w:val="3F3F3F"/>
          <w:w w:val="105"/>
        </w:rPr>
        <w:t>硝，由于浪硫酸的强烈吸水作用而放热会使物料局部沸胧引起  </w:t>
      </w:r>
      <w:r>
        <w:rPr>
          <w:color w:val="2D2D2D"/>
          <w:w w:val="105"/>
        </w:rPr>
        <w:t>物</w:t>
      </w:r>
      <w:r>
        <w:rPr>
          <w:color w:val="2D2D2D"/>
          <w:spacing w:val="-20"/>
          <w:w w:val="105"/>
        </w:rPr>
        <w:t>料四股</w:t>
      </w:r>
      <w:r>
        <w:rPr>
          <w:color w:val="131313"/>
          <w:spacing w:val="-29"/>
          <w:w w:val="105"/>
        </w:rPr>
        <w:t>， </w:t>
      </w:r>
      <w:r>
        <w:rPr>
          <w:color w:val="3F3F3F"/>
          <w:spacing w:val="-4"/>
          <w:w w:val="105"/>
        </w:rPr>
        <w:t>烧伤操作人员。加酸的速度不宜过快。物料加 入后，</w:t>
      </w:r>
    </w:p>
    <w:p>
      <w:pPr>
        <w:pStyle w:val="BodyText"/>
        <w:spacing w:line="261" w:lineRule="auto"/>
        <w:ind w:left="894" w:right="973" w:hanging="2"/>
        <w:jc w:val="both"/>
        <w:rPr>
          <w:sz w:val="28"/>
        </w:rPr>
      </w:pPr>
      <w:r>
        <w:rPr>
          <w:color w:val="3F3F3F"/>
          <w:w w:val="105"/>
        </w:rPr>
        <w:t>立即盖严。为防止漏气可用石棉油灰或水玻璃石棉石芙灰</w:t>
      </w:r>
      <w:r>
        <w:rPr>
          <w:color w:val="131313"/>
          <w:w w:val="105"/>
        </w:rPr>
        <w:t>，</w:t>
      </w:r>
      <w:r>
        <w:rPr>
          <w:color w:val="2D2D2D"/>
          <w:w w:val="105"/>
        </w:rPr>
        <w:t>把盖</w:t>
      </w:r>
      <w:r>
        <w:rPr>
          <w:color w:val="3F3F3F"/>
          <w:w w:val="105"/>
        </w:rPr>
        <w:t>封 严 。 </w:t>
      </w:r>
      <w:r>
        <w:rPr>
          <w:color w:val="AAAAAA"/>
          <w:w w:val="105"/>
          <w:sz w:val="28"/>
        </w:rPr>
        <w:t>．</w:t>
      </w:r>
    </w:p>
    <w:p>
      <w:pPr>
        <w:pStyle w:val="BodyText"/>
        <w:spacing w:line="307" w:lineRule="auto" w:before="147"/>
        <w:ind w:left="871" w:right="848" w:firstLine="670"/>
      </w:pPr>
      <w:r>
        <w:rPr>
          <w:rFonts w:ascii="Times New Roman" w:hAnsi="Times New Roman" w:eastAsia="Times New Roman"/>
          <w:color w:val="2D2D2D"/>
          <w:spacing w:val="22"/>
          <w:w w:val="105"/>
          <w:sz w:val="27"/>
        </w:rPr>
        <w:t>( </w:t>
      </w:r>
      <w:r>
        <w:rPr>
          <w:rFonts w:ascii="Times New Roman" w:hAnsi="Times New Roman" w:eastAsia="Times New Roman"/>
          <w:color w:val="2D2D2D"/>
          <w:w w:val="105"/>
          <w:sz w:val="27"/>
        </w:rPr>
        <w:t>2</w:t>
      </w:r>
      <w:r>
        <w:rPr>
          <w:rFonts w:ascii="Times New Roman" w:hAnsi="Times New Roman" w:eastAsia="Times New Roman"/>
          <w:color w:val="2D2D2D"/>
          <w:spacing w:val="11"/>
          <w:w w:val="105"/>
          <w:sz w:val="27"/>
        </w:rPr>
        <w:t> ) </w:t>
      </w:r>
      <w:r>
        <w:rPr>
          <w:color w:val="2D2D2D"/>
          <w:spacing w:val="-20"/>
          <w:w w:val="105"/>
        </w:rPr>
        <w:t>加热反应</w:t>
      </w:r>
      <w:r>
        <w:rPr>
          <w:color w:val="131313"/>
          <w:spacing w:val="-27"/>
          <w:w w:val="105"/>
        </w:rPr>
        <w:t>： </w:t>
      </w:r>
      <w:r>
        <w:rPr>
          <w:color w:val="2D2D2D"/>
          <w:spacing w:val="-10"/>
          <w:w w:val="105"/>
        </w:rPr>
        <w:t>物料加完后</w:t>
      </w:r>
      <w:r>
        <w:rPr>
          <w:color w:val="131313"/>
          <w:spacing w:val="8"/>
          <w:w w:val="105"/>
        </w:rPr>
        <w:t>，</w:t>
      </w:r>
      <w:r>
        <w:rPr>
          <w:color w:val="2D2D2D"/>
          <w:spacing w:val="-11"/>
          <w:w w:val="105"/>
        </w:rPr>
        <w:t>封好加料口， 生着火炉 加热</w:t>
      </w:r>
      <w:r>
        <w:rPr>
          <w:color w:val="131313"/>
          <w:w w:val="105"/>
        </w:rPr>
        <w:t>， </w:t>
      </w:r>
      <w:r>
        <w:rPr>
          <w:color w:val="2D2D2D"/>
          <w:spacing w:val="-2"/>
          <w:w w:val="105"/>
        </w:rPr>
        <w:t>加热溫度要由低到高</w:t>
      </w:r>
      <w:r>
        <w:rPr>
          <w:color w:val="131313"/>
          <w:spacing w:val="23"/>
          <w:w w:val="105"/>
        </w:rPr>
        <w:t>，</w:t>
      </w:r>
      <w:r>
        <w:rPr>
          <w:color w:val="3F3F3F"/>
          <w:spacing w:val="-1"/>
          <w:w w:val="105"/>
        </w:rPr>
        <w:t>使温度徐徐上升</w:t>
      </w:r>
      <w:r>
        <w:rPr>
          <w:color w:val="131313"/>
          <w:spacing w:val="-59"/>
          <w:w w:val="105"/>
        </w:rPr>
        <w:t>， </w:t>
      </w:r>
      <w:r>
        <w:rPr>
          <w:color w:val="3F3F3F"/>
          <w:spacing w:val="-2"/>
          <w:w w:val="105"/>
        </w:rPr>
        <w:t>控制反应器内的溫度不</w:t>
      </w:r>
      <w:r>
        <w:rPr>
          <w:color w:val="2D2D2D"/>
          <w:spacing w:val="-36"/>
          <w:w w:val="105"/>
        </w:rPr>
        <w:t>超过 </w:t>
      </w:r>
      <w:r>
        <w:rPr>
          <w:rFonts w:ascii="Times New Roman" w:hAnsi="Times New Roman" w:eastAsia="Times New Roman"/>
          <w:color w:val="2D2D2D"/>
          <w:spacing w:val="-5"/>
          <w:w w:val="105"/>
        </w:rPr>
        <w:t>150</w:t>
      </w:r>
      <w:r>
        <w:rPr>
          <w:rFonts w:ascii="Times New Roman" w:hAnsi="Times New Roman" w:eastAsia="Times New Roman"/>
          <w:color w:val="5D5D5D"/>
          <w:spacing w:val="-5"/>
          <w:w w:val="105"/>
        </w:rPr>
        <w:t>°</w:t>
      </w:r>
      <w:r>
        <w:rPr>
          <w:rFonts w:ascii="Times New Roman" w:hAnsi="Times New Roman" w:eastAsia="Times New Roman"/>
          <w:color w:val="2D2D2D"/>
          <w:spacing w:val="-5"/>
          <w:w w:val="105"/>
        </w:rPr>
        <w:t>C</w:t>
      </w:r>
      <w:r>
        <w:rPr>
          <w:color w:val="2D2D2D"/>
          <w:spacing w:val="3"/>
          <w:w w:val="105"/>
        </w:rPr>
        <w:t>。如温度骤然上升</w:t>
      </w:r>
      <w:r>
        <w:rPr>
          <w:color w:val="131313"/>
          <w:spacing w:val="13"/>
          <w:w w:val="105"/>
        </w:rPr>
        <w:t>，</w:t>
      </w:r>
      <w:r>
        <w:rPr>
          <w:color w:val="2D2D2D"/>
          <w:spacing w:val="-11"/>
          <w:w w:val="105"/>
        </w:rPr>
        <w:t>物料会产生激烈反应，使 硝酸 损</w:t>
      </w:r>
      <w:r>
        <w:rPr>
          <w:color w:val="2D2D2D"/>
          <w:spacing w:val="-20"/>
          <w:w w:val="105"/>
        </w:rPr>
        <w:t>失较多</w:t>
      </w:r>
      <w:r>
        <w:rPr>
          <w:color w:val="131313"/>
          <w:spacing w:val="7"/>
          <w:w w:val="105"/>
        </w:rPr>
        <w:t>，</w:t>
      </w:r>
      <w:r>
        <w:rPr>
          <w:color w:val="3F3F3F"/>
          <w:spacing w:val="2"/>
          <w:w w:val="105"/>
        </w:rPr>
        <w:t>影响得卒。</w:t>
      </w:r>
    </w:p>
    <w:p>
      <w:pPr>
        <w:pStyle w:val="BodyText"/>
        <w:spacing w:line="312" w:lineRule="auto" w:before="9"/>
        <w:ind w:left="859" w:right="1038" w:firstLine="635"/>
        <w:rPr>
          <w:rFonts w:ascii="Times New Roman" w:hAnsi="Times New Roman" w:eastAsia="Times New Roman"/>
        </w:rPr>
      </w:pPr>
      <w:r>
        <w:rPr>
          <w:color w:val="3F3F3F"/>
          <w:spacing w:val="-3"/>
          <w:w w:val="105"/>
        </w:rPr>
        <w:t>当溫度超过</w:t>
      </w:r>
      <w:r>
        <w:rPr>
          <w:rFonts w:ascii="Times New Roman" w:hAnsi="Times New Roman" w:eastAsia="Times New Roman"/>
          <w:color w:val="3F3F3F"/>
          <w:spacing w:val="-11"/>
          <w:w w:val="105"/>
        </w:rPr>
        <w:t>86</w:t>
      </w:r>
      <w:r>
        <w:rPr>
          <w:rFonts w:ascii="Times New Roman" w:hAnsi="Times New Roman" w:eastAsia="Times New Roman"/>
          <w:color w:val="808080"/>
          <w:spacing w:val="-11"/>
          <w:w w:val="105"/>
        </w:rPr>
        <w:t>°</w:t>
      </w:r>
      <w:r>
        <w:rPr>
          <w:rFonts w:ascii="Times New Roman" w:hAnsi="Times New Roman" w:eastAsia="Times New Roman"/>
          <w:color w:val="3F3F3F"/>
          <w:spacing w:val="-11"/>
          <w:w w:val="105"/>
        </w:rPr>
        <w:t>C</w:t>
      </w:r>
      <w:r>
        <w:rPr>
          <w:color w:val="3F3F3F"/>
          <w:spacing w:val="1"/>
          <w:w w:val="105"/>
        </w:rPr>
        <w:t>以上肘</w:t>
      </w:r>
      <w:r>
        <w:rPr>
          <w:color w:val="131313"/>
          <w:spacing w:val="-138"/>
          <w:w w:val="105"/>
        </w:rPr>
        <w:t>，</w:t>
      </w:r>
      <w:r>
        <w:rPr>
          <w:color w:val="3F3F3F"/>
          <w:spacing w:val="-14"/>
          <w:w w:val="105"/>
        </w:rPr>
        <w:t>就有硝酸气体产生，由导管进入冷却</w:t>
      </w:r>
      <w:r>
        <w:rPr>
          <w:color w:val="3F3F3F"/>
          <w:spacing w:val="-13"/>
          <w:w w:val="105"/>
        </w:rPr>
        <w:t>室，程自然冷却而成为硝酸，由出酸管流出。通常以 火硝和 </w:t>
      </w:r>
      <w:r>
        <w:rPr>
          <w:rFonts w:ascii="Times New Roman" w:hAnsi="Times New Roman" w:eastAsia="Times New Roman"/>
          <w:color w:val="3F3F3F"/>
          <w:w w:val="105"/>
        </w:rPr>
        <w:t>96%</w:t>
      </w:r>
    </w:p>
    <w:p>
      <w:pPr>
        <w:pStyle w:val="BodyText"/>
        <w:spacing w:line="369" w:lineRule="exact"/>
        <w:ind w:left="830"/>
      </w:pPr>
      <w:r>
        <w:rPr>
          <w:color w:val="2D2D2D"/>
          <w:spacing w:val="1"/>
          <w:w w:val="105"/>
        </w:rPr>
        <w:t>以上的浪硫酸反应</w:t>
      </w:r>
      <w:r>
        <w:rPr>
          <w:color w:val="131313"/>
          <w:spacing w:val="-55"/>
          <w:w w:val="105"/>
        </w:rPr>
        <w:t>， </w:t>
      </w:r>
      <w:r>
        <w:rPr>
          <w:color w:val="3F3F3F"/>
          <w:spacing w:val="10"/>
          <w:w w:val="105"/>
        </w:rPr>
        <w:t>可制出比重</w:t>
      </w:r>
      <w:r>
        <w:rPr>
          <w:rFonts w:ascii="Times New Roman" w:eastAsia="Times New Roman"/>
          <w:color w:val="3F3F3F"/>
          <w:w w:val="105"/>
        </w:rPr>
        <w:t>1.</w:t>
      </w:r>
      <w:r>
        <w:rPr>
          <w:rFonts w:ascii="Times New Roman" w:eastAsia="Times New Roman"/>
          <w:color w:val="3F3F3F"/>
          <w:spacing w:val="73"/>
          <w:w w:val="105"/>
        </w:rPr>
        <w:t> </w:t>
      </w:r>
      <w:r>
        <w:rPr>
          <w:rFonts w:ascii="Times New Roman" w:eastAsia="Times New Roman"/>
          <w:color w:val="3F3F3F"/>
          <w:w w:val="105"/>
        </w:rPr>
        <w:t>3~</w:t>
      </w:r>
      <w:r>
        <w:rPr>
          <w:rFonts w:ascii="Times New Roman" w:eastAsia="Times New Roman"/>
          <w:color w:val="3F3F3F"/>
          <w:spacing w:val="10"/>
          <w:w w:val="105"/>
        </w:rPr>
        <w:t>  </w:t>
      </w:r>
      <w:r>
        <w:rPr>
          <w:rFonts w:ascii="Times New Roman" w:eastAsia="Times New Roman"/>
          <w:color w:val="3F3F3F"/>
          <w:w w:val="105"/>
        </w:rPr>
        <w:t>1.</w:t>
      </w:r>
      <w:r>
        <w:rPr>
          <w:rFonts w:ascii="Times New Roman" w:eastAsia="Times New Roman"/>
          <w:color w:val="3F3F3F"/>
          <w:spacing w:val="49"/>
          <w:w w:val="105"/>
        </w:rPr>
        <w:t> </w:t>
      </w:r>
      <w:r>
        <w:rPr>
          <w:rFonts w:ascii="Times New Roman" w:eastAsia="Times New Roman"/>
          <w:color w:val="3F3F3F"/>
          <w:w w:val="105"/>
        </w:rPr>
        <w:t>51</w:t>
      </w:r>
      <w:r>
        <w:rPr>
          <w:rFonts w:ascii="Times New Roman" w:eastAsia="Times New Roman"/>
          <w:color w:val="3F3F3F"/>
          <w:spacing w:val="10"/>
          <w:w w:val="105"/>
        </w:rPr>
        <w:t> </w:t>
      </w:r>
      <w:r>
        <w:rPr>
          <w:color w:val="3F3F3F"/>
          <w:spacing w:val="2"/>
          <w:w w:val="105"/>
        </w:rPr>
        <w:t>的漠硝酸。根据当时</w:t>
      </w:r>
    </w:p>
    <w:p>
      <w:pPr>
        <w:pStyle w:val="BodyText"/>
        <w:spacing w:before="110"/>
        <w:ind w:left="846"/>
      </w:pPr>
      <w:r>
        <w:rPr>
          <w:color w:val="3F3F3F"/>
          <w:spacing w:val="-8"/>
          <w:w w:val="105"/>
        </w:rPr>
        <w:t>生产悄况</w:t>
      </w:r>
      <w:r>
        <w:rPr>
          <w:color w:val="131313"/>
          <w:spacing w:val="-63"/>
          <w:w w:val="105"/>
        </w:rPr>
        <w:t>， </w:t>
      </w:r>
      <w:r>
        <w:rPr>
          <w:color w:val="3F3F3F"/>
          <w:spacing w:val="-15"/>
          <w:w w:val="105"/>
        </w:rPr>
        <w:t>如投料 </w:t>
      </w:r>
      <w:r>
        <w:rPr>
          <w:rFonts w:ascii="Times New Roman" w:eastAsia="Times New Roman"/>
          <w:color w:val="3F3F3F"/>
          <w:w w:val="105"/>
        </w:rPr>
        <w:t>28 </w:t>
      </w:r>
      <w:r>
        <w:rPr>
          <w:color w:val="3F3F3F"/>
          <w:spacing w:val="-17"/>
          <w:w w:val="105"/>
        </w:rPr>
        <w:t>公斤的火硝，需反应 </w:t>
      </w:r>
      <w:r>
        <w:rPr>
          <w:rFonts w:ascii="Times New Roman" w:eastAsia="Times New Roman"/>
          <w:color w:val="3F3F3F"/>
          <w:w w:val="105"/>
        </w:rPr>
        <w:t>36~ 48 </w:t>
      </w:r>
      <w:r>
        <w:rPr>
          <w:color w:val="131313"/>
          <w:spacing w:val="28"/>
          <w:w w:val="105"/>
        </w:rPr>
        <w:t>小</w:t>
      </w:r>
      <w:r>
        <w:rPr>
          <w:color w:val="3F3F3F"/>
          <w:w w:val="105"/>
        </w:rPr>
        <w:t>时。</w:t>
      </w:r>
    </w:p>
    <w:p>
      <w:pPr>
        <w:pStyle w:val="BodyText"/>
        <w:spacing w:line="312" w:lineRule="auto" w:before="111"/>
        <w:ind w:left="847" w:right="921" w:firstLine="650"/>
      </w:pPr>
      <w:r>
        <w:rPr>
          <w:rFonts w:ascii="Times New Roman" w:eastAsia="Times New Roman"/>
          <w:color w:val="2D2D2D"/>
          <w:spacing w:val="16"/>
          <w:w w:val="105"/>
          <w:sz w:val="26"/>
        </w:rPr>
        <w:t>( </w:t>
      </w:r>
      <w:r>
        <w:rPr>
          <w:rFonts w:ascii="Times New Roman" w:eastAsia="Times New Roman"/>
          <w:color w:val="2D2D2D"/>
          <w:w w:val="105"/>
          <w:sz w:val="26"/>
        </w:rPr>
        <w:t>3</w:t>
      </w:r>
      <w:r>
        <w:rPr>
          <w:rFonts w:ascii="Times New Roman" w:eastAsia="Times New Roman"/>
          <w:color w:val="2D2D2D"/>
          <w:spacing w:val="6"/>
          <w:w w:val="105"/>
          <w:sz w:val="26"/>
        </w:rPr>
        <w:t> ) </w:t>
      </w:r>
      <w:r>
        <w:rPr>
          <w:color w:val="2D2D2D"/>
          <w:spacing w:val="-11"/>
          <w:w w:val="105"/>
        </w:rPr>
        <w:t>清理反应器残渣</w:t>
      </w:r>
      <w:r>
        <w:rPr>
          <w:color w:val="131313"/>
          <w:spacing w:val="-2"/>
        </w:rPr>
        <w:t>： </w:t>
      </w:r>
      <w:r>
        <w:rPr>
          <w:color w:val="3F3F3F"/>
          <w:spacing w:val="-5"/>
          <w:w w:val="105"/>
        </w:rPr>
        <w:t>当橾作桔束后</w:t>
      </w:r>
      <w:r>
        <w:rPr>
          <w:color w:val="131313"/>
          <w:spacing w:val="-130"/>
          <w:w w:val="105"/>
        </w:rPr>
        <w:t>，</w:t>
      </w:r>
      <w:r>
        <w:rPr>
          <w:color w:val="3F3F3F"/>
          <w:spacing w:val="-2"/>
          <w:w w:val="105"/>
        </w:rPr>
        <w:t>将反应器盖子打开，用</w:t>
      </w:r>
      <w:r>
        <w:rPr>
          <w:color w:val="3F3F3F"/>
          <w:spacing w:val="-9"/>
          <w:w w:val="105"/>
        </w:rPr>
        <w:t>提勺将其中残渣拘出</w:t>
      </w:r>
      <w:r>
        <w:rPr>
          <w:color w:val="131313"/>
          <w:spacing w:val="-60"/>
          <w:w w:val="105"/>
        </w:rPr>
        <w:t>， </w:t>
      </w:r>
      <w:r>
        <w:rPr>
          <w:color w:val="2D2D2D"/>
          <w:spacing w:val="-3"/>
          <w:w w:val="105"/>
        </w:rPr>
        <w:t>所制得的硝酸即是成品</w:t>
      </w:r>
      <w:r>
        <w:rPr>
          <w:color w:val="131313"/>
          <w:w w:val="105"/>
        </w:rPr>
        <w:t>。</w:t>
      </w:r>
    </w:p>
    <w:p>
      <w:pPr>
        <w:pStyle w:val="BodyText"/>
        <w:spacing w:before="1"/>
        <w:rPr>
          <w:sz w:val="22"/>
        </w:rPr>
      </w:pPr>
    </w:p>
    <w:p>
      <w:pPr>
        <w:pStyle w:val="BodyText"/>
        <w:ind w:left="707"/>
      </w:pPr>
      <w:r>
        <w:rPr>
          <w:color w:val="131313"/>
          <w:w w:val="110"/>
        </w:rPr>
        <w:t>（</w:t>
      </w:r>
      <w:r>
        <w:rPr>
          <w:color w:val="131313"/>
          <w:spacing w:val="-54"/>
          <w:w w:val="110"/>
        </w:rPr>
        <w:t>五</w:t>
      </w:r>
      <w:r>
        <w:rPr>
          <w:color w:val="2D2D2D"/>
          <w:spacing w:val="-120"/>
          <w:w w:val="110"/>
        </w:rPr>
        <w:t>）</w:t>
      </w:r>
      <w:r>
        <w:rPr>
          <w:color w:val="131313"/>
          <w:spacing w:val="-15"/>
          <w:w w:val="110"/>
        </w:rPr>
        <w:t>硝酸浓</w:t>
      </w:r>
      <w:r>
        <w:rPr>
          <w:color w:val="2D2D2D"/>
          <w:w w:val="110"/>
        </w:rPr>
        <w:t>赣</w:t>
      </w:r>
    </w:p>
    <w:p>
      <w:pPr>
        <w:pStyle w:val="BodyText"/>
        <w:rPr>
          <w:sz w:val="25"/>
        </w:rPr>
      </w:pPr>
    </w:p>
    <w:p>
      <w:pPr>
        <w:pStyle w:val="BodyText"/>
        <w:spacing w:before="1"/>
        <w:ind w:left="1451"/>
      </w:pPr>
      <w:r>
        <w:rPr>
          <w:color w:val="3F3F3F"/>
          <w:spacing w:val="-14"/>
          <w:w w:val="110"/>
        </w:rPr>
        <w:t>缸法所制出的硝酸， </w:t>
      </w:r>
      <w:r>
        <w:rPr>
          <w:color w:val="3F3F3F"/>
          <w:spacing w:val="-8"/>
          <w:w w:val="120"/>
        </w:rPr>
        <w:t>其比</w:t>
      </w:r>
      <w:r>
        <w:rPr>
          <w:color w:val="3F3F3F"/>
          <w:spacing w:val="-19"/>
          <w:w w:val="110"/>
        </w:rPr>
        <w:t>重通常在 </w:t>
      </w:r>
      <w:r>
        <w:rPr>
          <w:rFonts w:ascii="Times New Roman" w:eastAsia="Times New Roman"/>
          <w:color w:val="3F3F3F"/>
          <w:w w:val="110"/>
        </w:rPr>
        <w:t>1</w:t>
      </w:r>
      <w:r>
        <w:rPr>
          <w:rFonts w:ascii="Times New Roman" w:eastAsia="Times New Roman"/>
          <w:color w:val="3F3F3F"/>
          <w:spacing w:val="-56"/>
          <w:w w:val="110"/>
        </w:rPr>
        <w:t> </w:t>
      </w:r>
      <w:r>
        <w:rPr>
          <w:rFonts w:ascii="Times New Roman" w:eastAsia="Times New Roman"/>
          <w:color w:val="131313"/>
          <w:spacing w:val="-16"/>
          <w:w w:val="110"/>
        </w:rPr>
        <w:t>. </w:t>
      </w:r>
      <w:r>
        <w:rPr>
          <w:rFonts w:ascii="Times New Roman" w:eastAsia="Times New Roman"/>
          <w:color w:val="3F3F3F"/>
          <w:spacing w:val="7"/>
          <w:w w:val="110"/>
        </w:rPr>
        <w:t>30~ </w:t>
      </w:r>
      <w:r>
        <w:rPr>
          <w:rFonts w:ascii="Times New Roman" w:eastAsia="Times New Roman"/>
          <w:color w:val="3F3F3F"/>
          <w:w w:val="110"/>
        </w:rPr>
        <w:t>1</w:t>
      </w:r>
      <w:r>
        <w:rPr>
          <w:rFonts w:ascii="Times New Roman" w:eastAsia="Times New Roman"/>
          <w:color w:val="3F3F3F"/>
          <w:spacing w:val="-56"/>
          <w:w w:val="110"/>
        </w:rPr>
        <w:t> </w:t>
      </w:r>
      <w:r>
        <w:rPr>
          <w:rFonts w:ascii="Times New Roman" w:eastAsia="Times New Roman"/>
          <w:color w:val="131313"/>
          <w:spacing w:val="-10"/>
          <w:w w:val="110"/>
        </w:rPr>
        <w:t>. </w:t>
      </w:r>
      <w:r>
        <w:rPr>
          <w:rFonts w:ascii="Times New Roman" w:eastAsia="Times New Roman"/>
          <w:color w:val="2D2D2D"/>
          <w:w w:val="110"/>
        </w:rPr>
        <w:t>52 </w:t>
      </w:r>
      <w:r>
        <w:rPr>
          <w:color w:val="2D2D2D"/>
          <w:spacing w:val="27"/>
          <w:w w:val="110"/>
        </w:rPr>
        <w:t>之间。为了</w:t>
      </w:r>
    </w:p>
    <w:p>
      <w:pPr>
        <w:spacing w:before="71"/>
        <w:ind w:left="0" w:right="-72" w:firstLine="0"/>
        <w:jc w:val="right"/>
        <w:rPr>
          <w:sz w:val="75"/>
        </w:rPr>
      </w:pPr>
      <w:r>
        <w:rPr>
          <w:color w:val="131313"/>
          <w:w w:val="54"/>
          <w:sz w:val="75"/>
        </w:rPr>
        <w:t>＿</w:t>
      </w:r>
    </w:p>
    <w:p>
      <w:pPr>
        <w:spacing w:after="0"/>
        <w:jc w:val="right"/>
        <w:rPr>
          <w:sz w:val="75"/>
        </w:rPr>
        <w:sectPr>
          <w:pgSz w:w="10520" w:h="17040"/>
          <w:pgMar w:top="980" w:bottom="280" w:left="0" w:right="0"/>
        </w:sectPr>
      </w:pPr>
    </w:p>
    <w:p>
      <w:pPr>
        <w:pStyle w:val="BodyText"/>
        <w:spacing w:before="74"/>
        <w:ind w:right="1298"/>
        <w:jc w:val="right"/>
        <w:rPr>
          <w:rFonts w:ascii="Times New Roman"/>
        </w:rPr>
      </w:pPr>
      <w:r>
        <w:rPr/>
        <w:pict>
          <v:shape style="position:absolute;margin-left:2.743963pt;margin-top:-.267693pt;width:6.05pt;height:10.050pt;mso-position-horizontal-relative:page;mso-position-vertical-relative:paragraph;z-index:253264896" type="#_x0000_t202" filled="false" stroked="false">
            <v:textbox inset="0,0,0,0" style="layout-flow:vertical-ideographic">
              <w:txbxContent>
                <w:p>
                  <w:pPr>
                    <w:spacing w:line="120" w:lineRule="auto" w:before="0"/>
                    <w:ind w:left="20" w:right="0" w:firstLine="0"/>
                    <w:jc w:val="left"/>
                    <w:rPr>
                      <w:sz w:val="16"/>
                    </w:rPr>
                  </w:pPr>
                  <w:r>
                    <w:rPr>
                      <w:color w:val="484848"/>
                      <w:w w:val="100"/>
                      <w:sz w:val="16"/>
                    </w:rPr>
                    <w:t>.</w:t>
                  </w:r>
                </w:p>
              </w:txbxContent>
            </v:textbox>
            <w10:wrap type="none"/>
          </v:shape>
        </w:pict>
      </w:r>
      <w:r>
        <w:rPr/>
        <w:pict>
          <v:shape style="position:absolute;margin-left:-1.282852pt;margin-top:11.957108pt;width:10.050pt;height:21.9pt;mso-position-horizontal-relative:page;mso-position-vertical-relative:paragraph;z-index:253265920" type="#_x0000_t202" filled="false" stroked="false">
            <v:textbox inset="0,0,0,0" style="layout-flow:vertical-ideographic">
              <w:txbxContent>
                <w:p>
                  <w:pPr>
                    <w:spacing w:line="144" w:lineRule="auto" w:before="0"/>
                    <w:ind w:left="20" w:right="0" w:firstLine="0"/>
                    <w:jc w:val="left"/>
                    <w:rPr>
                      <w:sz w:val="16"/>
                    </w:rPr>
                  </w:pPr>
                  <w:r>
                    <w:rPr>
                      <w:color w:val="484848"/>
                      <w:spacing w:val="-121"/>
                      <w:w w:val="100"/>
                      <w:sz w:val="16"/>
                    </w:rPr>
                    <w:t>卜</w:t>
                  </w:r>
                  <w:r>
                    <w:rPr>
                      <w:color w:val="010101"/>
                      <w:w w:val="100"/>
                      <w:sz w:val="16"/>
                    </w:rPr>
                    <w:t>_</w:t>
                  </w:r>
                  <w:r>
                    <w:rPr>
                      <w:color w:val="010101"/>
                      <w:sz w:val="16"/>
                    </w:rPr>
                    <w:t> </w:t>
                  </w:r>
                  <w:r>
                    <w:rPr>
                      <w:color w:val="999999"/>
                      <w:w w:val="100"/>
                      <w:position w:val="4"/>
                      <w:sz w:val="16"/>
                    </w:rPr>
                    <w:t>.</w:t>
                  </w:r>
                </w:p>
              </w:txbxContent>
            </v:textbox>
            <w10:wrap type="none"/>
          </v:shape>
        </w:pict>
      </w:r>
      <w:r>
        <w:rPr/>
        <w:pict>
          <v:shape style="position:absolute;margin-left:-3.364962pt;margin-top:4.106607pt;width:10.050pt;height:10.050pt;mso-position-horizontal-relative:page;mso-position-vertical-relative:paragraph;z-index:253267968" type="#_x0000_t202" filled="false" stroked="false">
            <v:textbox inset="0,0,0,0" style="layout-flow:vertical-ideographic">
              <w:txbxContent>
                <w:p>
                  <w:pPr>
                    <w:spacing w:line="168" w:lineRule="auto" w:before="0"/>
                    <w:ind w:left="20" w:right="0" w:firstLine="0"/>
                    <w:jc w:val="left"/>
                    <w:rPr>
                      <w:sz w:val="16"/>
                    </w:rPr>
                  </w:pPr>
                  <w:r>
                    <w:rPr>
                      <w:color w:val="999999"/>
                      <w:w w:val="100"/>
                      <w:sz w:val="16"/>
                    </w:rPr>
                    <w:t>、</w:t>
                  </w:r>
                </w:p>
              </w:txbxContent>
            </v:textbox>
            <w10:wrap type="none"/>
          </v:shape>
        </w:pict>
      </w:r>
      <w:r>
        <w:rPr>
          <w:rFonts w:ascii="Times New Roman"/>
          <w:color w:val="262626"/>
          <w:w w:val="95"/>
        </w:rPr>
        <w:t>191</w:t>
      </w:r>
    </w:p>
    <w:p>
      <w:pPr>
        <w:spacing w:line="326" w:lineRule="auto" w:before="184"/>
        <w:ind w:left="995" w:right="902" w:firstLine="3"/>
        <w:jc w:val="both"/>
        <w:rPr>
          <w:sz w:val="28"/>
        </w:rPr>
      </w:pPr>
      <w:r>
        <w:rPr/>
        <w:pict>
          <v:shape style="position:absolute;margin-left:-.280046pt;margin-top:52.133812pt;width:27.25pt;height:59.45pt;mso-position-horizontal-relative:page;mso-position-vertical-relative:paragraph;z-index:253254656" type="#_x0000_t202" filled="false" stroked="false">
            <v:textbox inset="0,0,0,0" style="layout-flow:vertical-ideographic">
              <w:txbxContent>
                <w:p>
                  <w:pPr>
                    <w:spacing w:line="84" w:lineRule="auto" w:before="0"/>
                    <w:ind w:left="697" w:right="0" w:firstLine="0"/>
                    <w:jc w:val="left"/>
                    <w:rPr>
                      <w:sz w:val="47"/>
                    </w:rPr>
                  </w:pPr>
                  <w:r>
                    <w:rPr>
                      <w:color w:val="858585"/>
                      <w:w w:val="100"/>
                      <w:sz w:val="47"/>
                    </w:rPr>
                    <w:t>,</w:t>
                  </w:r>
                </w:p>
                <w:p>
                  <w:pPr>
                    <w:spacing w:before="0"/>
                    <w:ind w:left="20" w:right="0" w:firstLine="0"/>
                    <w:jc w:val="left"/>
                    <w:rPr>
                      <w:sz w:val="21"/>
                    </w:rPr>
                  </w:pPr>
                  <w:r>
                    <w:rPr>
                      <w:color w:val="111111"/>
                      <w:spacing w:val="-63"/>
                      <w:w w:val="100"/>
                      <w:sz w:val="21"/>
                    </w:rPr>
                    <w:t>i</w:t>
                  </w:r>
                  <w:r>
                    <w:rPr>
                      <w:color w:val="363636"/>
                      <w:spacing w:val="-49"/>
                      <w:w w:val="100"/>
                      <w:sz w:val="21"/>
                    </w:rPr>
                    <w:t>F</w:t>
                  </w:r>
                  <w:r>
                    <w:rPr>
                      <w:color w:val="C8C8C8"/>
                      <w:spacing w:val="-136"/>
                      <w:w w:val="100"/>
                      <w:sz w:val="21"/>
                    </w:rPr>
                    <w:t>·</w:t>
                  </w:r>
                  <w:r>
                    <w:rPr>
                      <w:color w:val="363636"/>
                      <w:spacing w:val="-159"/>
                      <w:w w:val="100"/>
                      <w:sz w:val="21"/>
                    </w:rPr>
                    <w:t>·</w:t>
                  </w:r>
                  <w:r>
                    <w:rPr>
                      <w:color w:val="363636"/>
                      <w:spacing w:val="-162"/>
                      <w:w w:val="100"/>
                      <w:sz w:val="21"/>
                    </w:rPr>
                    <w:t>1</w:t>
                  </w:r>
                  <w:r>
                    <w:rPr>
                      <w:color w:val="999999"/>
                      <w:spacing w:val="-129"/>
                      <w:w w:val="100"/>
                      <w:sz w:val="21"/>
                    </w:rPr>
                    <w:t>.</w:t>
                  </w:r>
                  <w:r>
                    <w:rPr>
                      <w:color w:val="262626"/>
                      <w:w w:val="100"/>
                      <w:sz w:val="21"/>
                    </w:rPr>
                    <w:t>I</w:t>
                  </w:r>
                </w:p>
              </w:txbxContent>
            </v:textbox>
            <w10:wrap type="none"/>
          </v:shape>
        </w:pict>
      </w:r>
      <w:r>
        <w:rPr/>
        <w:pict>
          <v:shape style="position:absolute;margin-left:-.245726pt;margin-top:15.682213pt;width:11.25pt;height:23.7pt;mso-position-horizontal-relative:page;mso-position-vertical-relative:paragraph;z-index:253262848" type="#_x0000_t202" filled="false" stroked="false">
            <v:textbox inset="0,0,0,0" style="layout-flow:vertical-ideographic">
              <w:txbxContent>
                <w:p>
                  <w:pPr>
                    <w:spacing w:line="132" w:lineRule="auto" w:before="0"/>
                    <w:ind w:left="20" w:right="0" w:firstLine="0"/>
                    <w:jc w:val="left"/>
                    <w:rPr>
                      <w:sz w:val="21"/>
                    </w:rPr>
                  </w:pPr>
                  <w:r>
                    <w:rPr>
                      <w:color w:val="262626"/>
                      <w:spacing w:val="-59"/>
                      <w:w w:val="100"/>
                      <w:position w:val="-4"/>
                      <w:sz w:val="16"/>
                    </w:rPr>
                    <w:t>书</w:t>
                  </w:r>
                  <w:r>
                    <w:rPr>
                      <w:color w:val="B3B3B3"/>
                      <w:spacing w:val="-91"/>
                      <w:w w:val="100"/>
                      <w:position w:val="-2"/>
                      <w:sz w:val="21"/>
                    </w:rPr>
                    <w:t>.</w:t>
                  </w:r>
                  <w:r>
                    <w:rPr>
                      <w:color w:val="B3B3B3"/>
                      <w:w w:val="100"/>
                      <w:sz w:val="21"/>
                    </w:rPr>
                    <w:t>,</w:t>
                  </w:r>
                </w:p>
              </w:txbxContent>
            </v:textbox>
            <w10:wrap type="none"/>
          </v:shape>
        </w:pict>
      </w:r>
      <w:r>
        <w:rPr>
          <w:color w:val="111111"/>
          <w:spacing w:val="5"/>
          <w:w w:val="105"/>
          <w:sz w:val="28"/>
        </w:rPr>
        <w:t>得到高 </w:t>
      </w:r>
      <w:r>
        <w:rPr>
          <w:color w:val="484848"/>
          <w:spacing w:val="-4"/>
          <w:w w:val="105"/>
          <w:sz w:val="28"/>
        </w:rPr>
        <w:t>浪度</w:t>
      </w:r>
      <w:r>
        <w:rPr>
          <w:color w:val="262626"/>
          <w:spacing w:val="-6"/>
          <w:w w:val="105"/>
          <w:sz w:val="28"/>
        </w:rPr>
        <w:t>的硝酸， 在当肘就采用制造硝酸的装</w:t>
      </w:r>
      <w:r>
        <w:rPr>
          <w:color w:val="484848"/>
          <w:spacing w:val="-26"/>
          <w:w w:val="105"/>
          <w:sz w:val="28"/>
        </w:rPr>
        <w:t>沉</w:t>
      </w:r>
      <w:r>
        <w:rPr>
          <w:color w:val="111111"/>
          <w:spacing w:val="23"/>
          <w:w w:val="105"/>
          <w:sz w:val="28"/>
        </w:rPr>
        <w:t>，以</w:t>
      </w:r>
      <w:r>
        <w:rPr>
          <w:color w:val="484848"/>
          <w:spacing w:val="4"/>
          <w:w w:val="105"/>
          <w:sz w:val="28"/>
        </w:rPr>
        <w:t>汲硫</w:t>
      </w:r>
      <w:r>
        <w:rPr>
          <w:color w:val="262626"/>
          <w:spacing w:val="13"/>
          <w:w w:val="105"/>
          <w:sz w:val="28"/>
        </w:rPr>
        <w:t>酸脱</w:t>
      </w:r>
      <w:r>
        <w:rPr>
          <w:color w:val="363636"/>
          <w:spacing w:val="-5"/>
          <w:w w:val="105"/>
          <w:sz w:val="28"/>
        </w:rPr>
        <w:t>去稀硝酸中的水份</w:t>
      </w:r>
      <w:r>
        <w:rPr>
          <w:color w:val="111111"/>
          <w:spacing w:val="11"/>
          <w:w w:val="105"/>
          <w:sz w:val="28"/>
        </w:rPr>
        <w:t>，轻</w:t>
      </w:r>
      <w:r>
        <w:rPr>
          <w:color w:val="484848"/>
          <w:spacing w:val="-9"/>
          <w:w w:val="105"/>
          <w:sz w:val="28"/>
        </w:rPr>
        <w:t>蒸熘</w:t>
      </w:r>
      <w:r>
        <w:rPr>
          <w:color w:val="262626"/>
          <w:spacing w:val="1"/>
          <w:w w:val="105"/>
          <w:sz w:val="28"/>
        </w:rPr>
        <w:t>、冷却而制取的。</w:t>
      </w:r>
      <w:r>
        <w:rPr>
          <w:color w:val="484848"/>
          <w:spacing w:val="29"/>
          <w:w w:val="105"/>
          <w:sz w:val="28"/>
        </w:rPr>
        <w:t>其工艺方 </w:t>
      </w:r>
      <w:r>
        <w:rPr>
          <w:color w:val="262626"/>
          <w:spacing w:val="4"/>
          <w:w w:val="105"/>
          <w:sz w:val="28"/>
        </w:rPr>
        <w:t>法是，首</w:t>
      </w:r>
      <w:r>
        <w:rPr>
          <w:color w:val="262626"/>
          <w:spacing w:val="1"/>
          <w:w w:val="105"/>
          <w:sz w:val="28"/>
        </w:rPr>
        <w:t>先在反应缸内加入</w:t>
      </w:r>
      <w:r>
        <w:rPr>
          <w:color w:val="484848"/>
          <w:spacing w:val="-4"/>
          <w:w w:val="105"/>
          <w:sz w:val="28"/>
        </w:rPr>
        <w:t>浪硫酸</w:t>
      </w:r>
      <w:r>
        <w:rPr>
          <w:color w:val="262626"/>
          <w:spacing w:val="2"/>
          <w:w w:val="105"/>
          <w:sz w:val="28"/>
        </w:rPr>
        <w:t>，再将稀硝酸加入</w:t>
      </w:r>
      <w:r>
        <w:rPr>
          <w:color w:val="484848"/>
          <w:w w:val="105"/>
          <w:sz w:val="28"/>
        </w:rPr>
        <w:t>其中，  用铝棒搅拌数</w:t>
      </w:r>
    </w:p>
    <w:p>
      <w:pPr>
        <w:spacing w:line="331" w:lineRule="exact" w:before="0"/>
        <w:ind w:left="1011" w:right="0" w:firstLine="0"/>
        <w:jc w:val="left"/>
        <w:rPr>
          <w:sz w:val="28"/>
        </w:rPr>
      </w:pPr>
      <w:r>
        <w:rPr>
          <w:color w:val="262626"/>
          <w:spacing w:val="2"/>
          <w:w w:val="105"/>
          <w:sz w:val="28"/>
        </w:rPr>
        <w:t>分钟，令其</w:t>
      </w:r>
      <w:r>
        <w:rPr>
          <w:color w:val="484848"/>
          <w:spacing w:val="-8"/>
          <w:w w:val="105"/>
          <w:sz w:val="28"/>
        </w:rPr>
        <w:t>混合</w:t>
      </w:r>
      <w:r>
        <w:rPr>
          <w:color w:val="262626"/>
          <w:spacing w:val="4"/>
          <w:w w:val="105"/>
          <w:sz w:val="28"/>
        </w:rPr>
        <w:t>，然</w:t>
      </w:r>
      <w:r>
        <w:rPr>
          <w:color w:val="484848"/>
          <w:spacing w:val="-3"/>
          <w:w w:val="105"/>
          <w:sz w:val="28"/>
        </w:rPr>
        <w:t>后再扣</w:t>
      </w:r>
      <w:r>
        <w:rPr>
          <w:color w:val="262626"/>
          <w:w w:val="105"/>
          <w:sz w:val="28"/>
        </w:rPr>
        <w:t>上缸盖，以耐酸胶泥将缸口</w:t>
      </w:r>
      <w:r>
        <w:rPr>
          <w:color w:val="484848"/>
          <w:spacing w:val="-5"/>
          <w:w w:val="105"/>
          <w:sz w:val="28"/>
        </w:rPr>
        <w:t>封</w:t>
      </w:r>
      <w:r>
        <w:rPr>
          <w:color w:val="262626"/>
          <w:spacing w:val="3"/>
          <w:w w:val="105"/>
          <w:sz w:val="28"/>
        </w:rPr>
        <w:t>严。物</w:t>
      </w:r>
    </w:p>
    <w:p>
      <w:pPr>
        <w:pStyle w:val="BodyText"/>
        <w:spacing w:line="236" w:lineRule="exact"/>
        <w:ind w:left="2271"/>
        <w:jc w:val="center"/>
        <w:rPr>
          <w:rFonts w:ascii="Times New Roman"/>
        </w:rPr>
      </w:pPr>
      <w:r>
        <w:rPr>
          <w:rFonts w:ascii="Times New Roman"/>
          <w:color w:val="262626"/>
          <w:w w:val="108"/>
        </w:rPr>
        <w:t>1</w:t>
      </w:r>
    </w:p>
    <w:p>
      <w:pPr>
        <w:spacing w:line="194" w:lineRule="exact" w:before="0"/>
        <w:ind w:left="1014" w:right="0" w:firstLine="0"/>
        <w:jc w:val="left"/>
        <w:rPr>
          <w:sz w:val="28"/>
        </w:rPr>
      </w:pPr>
      <w:r>
        <w:rPr>
          <w:color w:val="262626"/>
          <w:spacing w:val="3"/>
          <w:w w:val="105"/>
          <w:sz w:val="28"/>
        </w:rPr>
        <w:t>料的加入</w:t>
      </w:r>
      <w:r>
        <w:rPr>
          <w:color w:val="484848"/>
          <w:spacing w:val="-7"/>
          <w:w w:val="105"/>
          <w:sz w:val="28"/>
        </w:rPr>
        <w:t>浊</w:t>
      </w:r>
      <w:r>
        <w:rPr>
          <w:color w:val="111111"/>
          <w:spacing w:val="17"/>
          <w:w w:val="105"/>
          <w:sz w:val="28"/>
        </w:rPr>
        <w:t>，</w:t>
      </w:r>
      <w:r>
        <w:rPr>
          <w:color w:val="363636"/>
          <w:spacing w:val="4"/>
          <w:w w:val="105"/>
          <w:sz w:val="28"/>
        </w:rPr>
        <w:t>最大为反应缸全部容积的一</w:t>
      </w:r>
      <w:r>
        <w:rPr>
          <w:color w:val="111111"/>
          <w:spacing w:val="33"/>
          <w:w w:val="105"/>
          <w:sz w:val="28"/>
        </w:rPr>
        <w:t>。</w:t>
      </w:r>
      <w:r>
        <w:rPr>
          <w:color w:val="484848"/>
          <w:spacing w:val="13"/>
          <w:w w:val="105"/>
          <w:sz w:val="28"/>
        </w:rPr>
        <w:t>浪硫</w:t>
      </w:r>
      <w:r>
        <w:rPr>
          <w:color w:val="262626"/>
          <w:spacing w:val="14"/>
          <w:w w:val="105"/>
          <w:sz w:val="28"/>
        </w:rPr>
        <w:t>酸与稀</w:t>
      </w:r>
      <w:r>
        <w:rPr>
          <w:color w:val="484848"/>
          <w:spacing w:val="-6"/>
          <w:w w:val="105"/>
          <w:sz w:val="28"/>
        </w:rPr>
        <w:t>硝酸</w:t>
      </w:r>
      <w:r>
        <w:rPr>
          <w:color w:val="262626"/>
          <w:spacing w:val="8"/>
          <w:w w:val="105"/>
          <w:sz w:val="28"/>
        </w:rPr>
        <w:t>的投</w:t>
      </w:r>
    </w:p>
    <w:p>
      <w:pPr>
        <w:spacing w:line="220" w:lineRule="exact" w:before="0"/>
        <w:ind w:left="2272" w:right="0" w:firstLine="0"/>
        <w:jc w:val="center"/>
        <w:rPr>
          <w:rFonts w:ascii="Arial"/>
          <w:sz w:val="27"/>
        </w:rPr>
      </w:pPr>
      <w:r>
        <w:rPr/>
        <w:pict>
          <v:shape style="position:absolute;margin-left:48.19965pt;margin-top:10.99226pt;width:25.65pt;height:25.6pt;mso-position-horizontal-relative:page;mso-position-vertical-relative:paragraph;z-index:-269312000" type="#_x0000_t202" filled="false" stroked="false">
            <v:textbox inset="0,0,0,0" style="layout-flow:vertical-ideographic">
              <w:txbxContent>
                <w:p>
                  <w:pPr>
                    <w:spacing w:line="156" w:lineRule="auto" w:before="0"/>
                    <w:ind w:left="20" w:right="0" w:firstLine="0"/>
                    <w:jc w:val="left"/>
                    <w:rPr>
                      <w:sz w:val="47"/>
                    </w:rPr>
                  </w:pPr>
                  <w:r>
                    <w:rPr>
                      <w:color w:val="363636"/>
                      <w:w w:val="100"/>
                      <w:sz w:val="47"/>
                    </w:rPr>
                    <w:t>｀</w:t>
                  </w:r>
                </w:p>
              </w:txbxContent>
            </v:textbox>
            <w10:wrap type="none"/>
          </v:shape>
        </w:pict>
      </w:r>
      <w:r>
        <w:rPr/>
        <w:pict>
          <v:shape style="position:absolute;margin-left:7.250848pt;margin-top:7.45116pt;width:32.4pt;height:58.05pt;mso-position-horizontal-relative:page;mso-position-vertical-relative:paragraph;z-index:253250560" type="#_x0000_t202" filled="false" stroked="false">
            <v:textbox inset="0,0,0,0" style="layout-flow:vertical-ideographic">
              <w:txbxContent>
                <w:p>
                  <w:pPr>
                    <w:spacing w:line="168" w:lineRule="auto" w:before="0"/>
                    <w:ind w:left="20" w:right="0" w:firstLine="0"/>
                    <w:jc w:val="left"/>
                    <w:rPr>
                      <w:sz w:val="23"/>
                    </w:rPr>
                  </w:pPr>
                  <w:r>
                    <w:rPr>
                      <w:color w:val="5E5E5E"/>
                      <w:spacing w:val="-326"/>
                      <w:w w:val="100"/>
                      <w:position w:val="-6"/>
                      <w:sz w:val="47"/>
                    </w:rPr>
                    <w:t>`</w:t>
                  </w:r>
                  <w:r>
                    <w:rPr>
                      <w:color w:val="363636"/>
                      <w:spacing w:val="-416"/>
                      <w:w w:val="100"/>
                      <w:position w:val="-9"/>
                      <w:sz w:val="47"/>
                    </w:rPr>
                    <w:t>呻</w:t>
                  </w:r>
                  <w:r>
                    <w:rPr>
                      <w:color w:val="363636"/>
                      <w:spacing w:val="-300"/>
                      <w:w w:val="100"/>
                      <w:position w:val="1"/>
                      <w:sz w:val="47"/>
                    </w:rPr>
                    <w:t>忐</w:t>
                  </w:r>
                  <w:r>
                    <w:rPr>
                      <w:color w:val="363636"/>
                      <w:spacing w:val="-310"/>
                      <w:w w:val="100"/>
                      <w:position w:val="4"/>
                      <w:sz w:val="47"/>
                    </w:rPr>
                    <w:t>三</w:t>
                  </w:r>
                  <w:r>
                    <w:rPr>
                      <w:color w:val="363636"/>
                      <w:spacing w:val="-361"/>
                      <w:w w:val="100"/>
                      <w:sz w:val="47"/>
                    </w:rPr>
                    <w:t>巨</w:t>
                  </w:r>
                  <w:r>
                    <w:rPr>
                      <w:color w:val="363636"/>
                      <w:spacing w:val="-415"/>
                      <w:w w:val="100"/>
                      <w:position w:val="-4"/>
                      <w:sz w:val="47"/>
                    </w:rPr>
                    <w:t>一</w:t>
                  </w:r>
                  <w:r>
                    <w:rPr>
                      <w:color w:val="484848"/>
                      <w:w w:val="100"/>
                      <w:position w:val="-10"/>
                      <w:sz w:val="23"/>
                    </w:rPr>
                    <w:t>,</w:t>
                  </w:r>
                </w:p>
              </w:txbxContent>
            </v:textbox>
            <w10:wrap type="none"/>
          </v:shape>
        </w:pict>
      </w:r>
      <w:r>
        <w:rPr>
          <w:rFonts w:ascii="Arial"/>
          <w:color w:val="262626"/>
          <w:w w:val="110"/>
          <w:sz w:val="27"/>
        </w:rPr>
        <w:t>2</w:t>
      </w:r>
    </w:p>
    <w:p>
      <w:pPr>
        <w:spacing w:before="9"/>
        <w:ind w:left="1029" w:right="0" w:firstLine="0"/>
        <w:jc w:val="both"/>
        <w:rPr>
          <w:sz w:val="28"/>
        </w:rPr>
      </w:pPr>
      <w:r>
        <w:rPr>
          <w:color w:val="262626"/>
          <w:w w:val="135"/>
          <w:sz w:val="28"/>
        </w:rPr>
        <w:t>料比</w:t>
      </w:r>
      <w:r>
        <w:rPr>
          <w:color w:val="262626"/>
          <w:w w:val="115"/>
          <w:sz w:val="28"/>
        </w:rPr>
        <w:t>（按</w:t>
      </w:r>
      <w:r>
        <w:rPr>
          <w:color w:val="484848"/>
          <w:w w:val="115"/>
          <w:sz w:val="28"/>
        </w:rPr>
        <w:t>重觉</w:t>
      </w:r>
      <w:r>
        <w:rPr>
          <w:color w:val="484848"/>
          <w:w w:val="205"/>
          <w:sz w:val="28"/>
        </w:rPr>
        <w:t>比</w:t>
      </w:r>
      <w:r>
        <w:rPr>
          <w:color w:val="262626"/>
          <w:w w:val="115"/>
          <w:sz w:val="28"/>
        </w:rPr>
        <w:t>） 为</w:t>
      </w:r>
      <w:r>
        <w:rPr>
          <w:rFonts w:ascii="Times New Roman" w:eastAsia="Times New Roman"/>
          <w:color w:val="262626"/>
          <w:w w:val="115"/>
          <w:sz w:val="29"/>
        </w:rPr>
        <w:t>1 </w:t>
      </w:r>
      <w:r>
        <w:rPr>
          <w:color w:val="262626"/>
          <w:w w:val="115"/>
          <w:sz w:val="28"/>
        </w:rPr>
        <w:t>江。</w:t>
      </w:r>
    </w:p>
    <w:p>
      <w:pPr>
        <w:spacing w:line="319" w:lineRule="auto" w:before="108"/>
        <w:ind w:left="1027" w:right="868" w:firstLine="605"/>
        <w:jc w:val="both"/>
        <w:rPr>
          <w:sz w:val="28"/>
        </w:rPr>
      </w:pPr>
      <w:r>
        <w:rPr/>
        <w:pict>
          <v:shape style="position:absolute;margin-left:56.096939pt;margin-top:21.63209pt;width:25.65pt;height:25.6pt;mso-position-horizontal-relative:page;mso-position-vertical-relative:paragraph;z-index:-269313024" type="#_x0000_t202" filled="false" stroked="false">
            <v:textbox inset="0,0,0,0" style="layout-flow:vertical-ideographic">
              <w:txbxContent>
                <w:p>
                  <w:pPr>
                    <w:spacing w:line="156" w:lineRule="auto" w:before="0"/>
                    <w:ind w:left="20" w:right="0" w:firstLine="0"/>
                    <w:jc w:val="left"/>
                    <w:rPr>
                      <w:sz w:val="47"/>
                    </w:rPr>
                  </w:pPr>
                  <w:r>
                    <w:rPr>
                      <w:color w:val="111111"/>
                      <w:w w:val="100"/>
                      <w:sz w:val="47"/>
                    </w:rPr>
                    <w:t>，</w:t>
                  </w:r>
                </w:p>
              </w:txbxContent>
            </v:textbox>
            <w10:wrap type="none"/>
          </v:shape>
        </w:pict>
      </w:r>
      <w:r>
        <w:rPr/>
        <w:pict>
          <v:shape style="position:absolute;margin-left:7.250848pt;margin-top:35.653889pt;width:25.65pt;height:25.6pt;mso-position-horizontal-relative:page;mso-position-vertical-relative:paragraph;z-index:253251584" type="#_x0000_t202" filled="false" stroked="false">
            <v:textbox inset="0,0,0,0" style="layout-flow:vertical-ideographic">
              <w:txbxContent>
                <w:p>
                  <w:pPr>
                    <w:spacing w:line="156" w:lineRule="auto" w:before="0"/>
                    <w:ind w:left="20" w:right="0" w:firstLine="0"/>
                    <w:jc w:val="left"/>
                    <w:rPr>
                      <w:sz w:val="47"/>
                    </w:rPr>
                  </w:pPr>
                  <w:r>
                    <w:rPr>
                      <w:color w:val="5E5E5E"/>
                      <w:w w:val="100"/>
                      <w:sz w:val="47"/>
                    </w:rPr>
                    <w:t>『</w:t>
                  </w:r>
                </w:p>
              </w:txbxContent>
            </v:textbox>
            <w10:wrap type="none"/>
          </v:shape>
        </w:pict>
      </w:r>
      <w:r>
        <w:rPr/>
        <w:pict>
          <v:shape style="position:absolute;margin-left:7.476737pt;margin-top:35.139088pt;width:13.6pt;height:33.3pt;mso-position-horizontal-relative:page;mso-position-vertical-relative:paragraph;z-index:253257728" type="#_x0000_t202" filled="false" stroked="false">
            <v:textbox inset="0,0,0,0" style="layout-flow:vertical-ideographic">
              <w:txbxContent>
                <w:p>
                  <w:pPr>
                    <w:spacing w:line="132" w:lineRule="auto" w:before="0"/>
                    <w:ind w:left="20" w:right="0" w:firstLine="0"/>
                    <w:jc w:val="left"/>
                    <w:rPr>
                      <w:sz w:val="33"/>
                    </w:rPr>
                  </w:pPr>
                  <w:r>
                    <w:rPr>
                      <w:color w:val="C8C8C8"/>
                      <w:w w:val="100"/>
                      <w:position w:val="1"/>
                      <w:sz w:val="23"/>
                    </w:rPr>
                    <w:t>．</w:t>
                  </w:r>
                  <w:r>
                    <w:rPr>
                      <w:color w:val="C8C8C8"/>
                      <w:spacing w:val="-52"/>
                      <w:position w:val="1"/>
                      <w:sz w:val="23"/>
                    </w:rPr>
                    <w:t> </w:t>
                  </w:r>
                  <w:r>
                    <w:rPr>
                      <w:color w:val="5E5E5E"/>
                      <w:w w:val="100"/>
                      <w:sz w:val="33"/>
                    </w:rPr>
                    <w:t>r</w:t>
                  </w:r>
                </w:p>
              </w:txbxContent>
            </v:textbox>
            <w10:wrap type="none"/>
          </v:shape>
        </w:pict>
      </w:r>
      <w:r>
        <w:rPr>
          <w:color w:val="262626"/>
          <w:spacing w:val="11"/>
          <w:w w:val="105"/>
          <w:sz w:val="28"/>
        </w:rPr>
        <w:t>物料加入</w:t>
      </w:r>
      <w:r>
        <w:rPr>
          <w:color w:val="484848"/>
          <w:spacing w:val="-23"/>
          <w:w w:val="105"/>
          <w:sz w:val="28"/>
        </w:rPr>
        <w:t>后</w:t>
      </w:r>
      <w:r>
        <w:rPr>
          <w:color w:val="111111"/>
          <w:spacing w:val="-14"/>
          <w:w w:val="105"/>
          <w:sz w:val="28"/>
        </w:rPr>
        <w:t>， </w:t>
      </w:r>
      <w:r>
        <w:rPr>
          <w:color w:val="363636"/>
          <w:spacing w:val="-6"/>
          <w:w w:val="105"/>
          <w:sz w:val="28"/>
        </w:rPr>
        <w:t>将缸口封严</w:t>
      </w:r>
      <w:r>
        <w:rPr>
          <w:color w:val="111111"/>
          <w:spacing w:val="-26"/>
          <w:w w:val="105"/>
          <w:sz w:val="28"/>
        </w:rPr>
        <w:t>， </w:t>
      </w:r>
      <w:r>
        <w:rPr>
          <w:color w:val="484848"/>
          <w:spacing w:val="-1"/>
          <w:w w:val="105"/>
          <w:sz w:val="28"/>
        </w:rPr>
        <w:t>生着</w:t>
      </w:r>
      <w:r>
        <w:rPr>
          <w:color w:val="262626"/>
          <w:spacing w:val="5"/>
          <w:w w:val="105"/>
          <w:sz w:val="28"/>
        </w:rPr>
        <w:t>火炉徐徐加热，使溫度逐步</w:t>
      </w:r>
      <w:r>
        <w:rPr>
          <w:color w:val="262626"/>
          <w:spacing w:val="15"/>
          <w:w w:val="105"/>
          <w:sz w:val="28"/>
        </w:rPr>
        <w:t>上升。</w:t>
      </w:r>
      <w:r>
        <w:rPr>
          <w:color w:val="484848"/>
          <w:spacing w:val="5"/>
          <w:w w:val="105"/>
          <w:sz w:val="28"/>
        </w:rPr>
        <w:t>当溫</w:t>
      </w:r>
      <w:r>
        <w:rPr>
          <w:color w:val="262626"/>
          <w:spacing w:val="15"/>
          <w:w w:val="105"/>
          <w:sz w:val="28"/>
        </w:rPr>
        <w:t>度</w:t>
      </w:r>
      <w:r>
        <w:rPr>
          <w:color w:val="484848"/>
          <w:spacing w:val="-7"/>
          <w:w w:val="105"/>
          <w:sz w:val="28"/>
        </w:rPr>
        <w:t>达到 </w:t>
      </w:r>
      <w:r>
        <w:rPr>
          <w:rFonts w:ascii="Times New Roman" w:hAnsi="Times New Roman" w:eastAsia="Times New Roman"/>
          <w:color w:val="262626"/>
          <w:w w:val="105"/>
          <w:sz w:val="28"/>
        </w:rPr>
        <w:t>86 </w:t>
      </w:r>
      <w:r>
        <w:rPr>
          <w:rFonts w:ascii="Times New Roman" w:hAnsi="Times New Roman" w:eastAsia="Times New Roman"/>
          <w:color w:val="5E5E5E"/>
          <w:spacing w:val="-9"/>
          <w:w w:val="105"/>
          <w:sz w:val="28"/>
        </w:rPr>
        <w:t>°C</w:t>
      </w:r>
      <w:r>
        <w:rPr>
          <w:color w:val="363636"/>
          <w:spacing w:val="4"/>
          <w:w w:val="105"/>
          <w:sz w:val="28"/>
        </w:rPr>
        <w:t>时</w:t>
      </w:r>
      <w:r>
        <w:rPr>
          <w:color w:val="111111"/>
          <w:spacing w:val="-41"/>
          <w:w w:val="105"/>
          <w:sz w:val="28"/>
        </w:rPr>
        <w:t>， </w:t>
      </w:r>
      <w:r>
        <w:rPr>
          <w:color w:val="363636"/>
          <w:spacing w:val="-9"/>
          <w:w w:val="105"/>
          <w:sz w:val="28"/>
        </w:rPr>
        <w:t>硝酸气体被 蒸缩出来，打开管道上的</w:t>
      </w:r>
      <w:r>
        <w:rPr>
          <w:color w:val="363636"/>
          <w:spacing w:val="-5"/>
          <w:w w:val="110"/>
          <w:sz w:val="28"/>
        </w:rPr>
        <w:t>开关。令气体进入冷却室砱却</w:t>
      </w:r>
      <w:r>
        <w:rPr>
          <w:color w:val="111111"/>
          <w:spacing w:val="-4"/>
          <w:w w:val="110"/>
          <w:sz w:val="28"/>
        </w:rPr>
        <w:t>，</w:t>
      </w:r>
      <w:r>
        <w:rPr>
          <w:color w:val="363636"/>
          <w:spacing w:val="-4"/>
          <w:w w:val="110"/>
          <w:sz w:val="28"/>
        </w:rPr>
        <w:t>即可制成疫硝 酸。溫度在 </w:t>
      </w:r>
      <w:r>
        <w:rPr>
          <w:rFonts w:ascii="Times New Roman" w:hAnsi="Times New Roman" w:eastAsia="Times New Roman"/>
          <w:color w:val="363636"/>
          <w:spacing w:val="-6"/>
          <w:w w:val="110"/>
          <w:sz w:val="28"/>
        </w:rPr>
        <w:t>86</w:t>
      </w:r>
      <w:r>
        <w:rPr>
          <w:rFonts w:ascii="Times New Roman" w:hAnsi="Times New Roman" w:eastAsia="Times New Roman"/>
          <w:color w:val="727272"/>
          <w:spacing w:val="-6"/>
          <w:w w:val="110"/>
          <w:sz w:val="28"/>
        </w:rPr>
        <w:t>°</w:t>
      </w:r>
      <w:r>
        <w:rPr>
          <w:rFonts w:ascii="Times New Roman" w:hAnsi="Times New Roman" w:eastAsia="Times New Roman"/>
          <w:color w:val="262626"/>
          <w:spacing w:val="-6"/>
          <w:w w:val="110"/>
          <w:sz w:val="28"/>
        </w:rPr>
        <w:t>C </w:t>
      </w:r>
      <w:r>
        <w:rPr>
          <w:color w:val="363636"/>
          <w:spacing w:val="4"/>
          <w:w w:val="110"/>
          <w:sz w:val="28"/>
        </w:rPr>
        <w:t>时所制出的硝酸</w:t>
      </w:r>
      <w:r>
        <w:rPr>
          <w:color w:val="5E5E5E"/>
          <w:spacing w:val="11"/>
          <w:w w:val="110"/>
          <w:sz w:val="28"/>
        </w:rPr>
        <w:t>浪</w:t>
      </w:r>
      <w:r>
        <w:rPr>
          <w:color w:val="363636"/>
          <w:spacing w:val="-28"/>
          <w:w w:val="110"/>
          <w:sz w:val="28"/>
        </w:rPr>
        <w:t>度可达 </w:t>
      </w:r>
      <w:r>
        <w:rPr>
          <w:rFonts w:ascii="Times New Roman" w:hAnsi="Times New Roman" w:eastAsia="Times New Roman"/>
          <w:color w:val="363636"/>
          <w:w w:val="110"/>
          <w:sz w:val="28"/>
        </w:rPr>
        <w:t>95</w:t>
      </w:r>
      <w:r>
        <w:rPr>
          <w:color w:val="363636"/>
          <w:spacing w:val="-1"/>
          <w:w w:val="110"/>
          <w:sz w:val="28"/>
        </w:rPr>
        <w:t>％以上。在不同的温度 条件下，可</w:t>
      </w:r>
    </w:p>
    <w:p>
      <w:pPr>
        <w:spacing w:before="18"/>
        <w:ind w:left="1043" w:right="0" w:firstLine="0"/>
        <w:jc w:val="both"/>
        <w:rPr>
          <w:sz w:val="28"/>
        </w:rPr>
      </w:pPr>
      <w:r>
        <w:rPr>
          <w:color w:val="262626"/>
          <w:spacing w:val="-2"/>
          <w:w w:val="110"/>
          <w:sz w:val="28"/>
        </w:rPr>
        <w:t>得到不同</w:t>
      </w:r>
      <w:r>
        <w:rPr>
          <w:color w:val="484848"/>
          <w:spacing w:val="-2"/>
          <w:w w:val="110"/>
          <w:sz w:val="28"/>
        </w:rPr>
        <w:t>没度的硝酸。不同浪度</w:t>
      </w:r>
      <w:r>
        <w:rPr>
          <w:color w:val="262626"/>
          <w:spacing w:val="18"/>
          <w:w w:val="110"/>
          <w:sz w:val="28"/>
        </w:rPr>
        <w:t>的</w:t>
      </w:r>
      <w:r>
        <w:rPr>
          <w:color w:val="484848"/>
          <w:spacing w:val="-10"/>
          <w:w w:val="110"/>
          <w:sz w:val="28"/>
        </w:rPr>
        <w:t>硝酸沸点如表 </w:t>
      </w:r>
      <w:r>
        <w:rPr>
          <w:rFonts w:ascii="Arial" w:eastAsia="Arial"/>
          <w:color w:val="262626"/>
          <w:w w:val="110"/>
          <w:sz w:val="28"/>
        </w:rPr>
        <w:t>43 </w:t>
      </w:r>
      <w:r>
        <w:rPr>
          <w:color w:val="262626"/>
          <w:spacing w:val="3"/>
          <w:w w:val="110"/>
          <w:sz w:val="28"/>
        </w:rPr>
        <w:t>所示。</w:t>
      </w:r>
    </w:p>
    <w:p>
      <w:pPr>
        <w:spacing w:before="2"/>
        <w:ind w:left="70" w:right="0" w:firstLine="0"/>
        <w:jc w:val="left"/>
        <w:rPr>
          <w:sz w:val="13"/>
        </w:rPr>
      </w:pPr>
      <w:r>
        <w:rPr>
          <w:color w:val="5E5E5E"/>
          <w:w w:val="98"/>
          <w:sz w:val="13"/>
        </w:rPr>
        <w:t>七</w:t>
      </w:r>
    </w:p>
    <w:p>
      <w:pPr>
        <w:pStyle w:val="BodyText"/>
        <w:spacing w:before="11"/>
        <w:rPr>
          <w:sz w:val="12"/>
        </w:rPr>
      </w:pPr>
    </w:p>
    <w:p>
      <w:pPr>
        <w:tabs>
          <w:tab w:pos="1416" w:val="left" w:leader="none"/>
        </w:tabs>
        <w:spacing w:before="0"/>
        <w:ind w:left="821" w:right="0" w:firstLine="0"/>
        <w:jc w:val="center"/>
        <w:rPr>
          <w:rFonts w:ascii="Arial" w:eastAsia="Arial"/>
          <w:sz w:val="28"/>
        </w:rPr>
      </w:pPr>
      <w:r>
        <w:rPr/>
        <w:drawing>
          <wp:anchor distT="0" distB="0" distL="0" distR="0" allowOverlap="1" layoutInCell="1" locked="0" behindDoc="0" simplePos="0" relativeHeight="253240320">
            <wp:simplePos x="0" y="0"/>
            <wp:positionH relativeFrom="page">
              <wp:posOffset>0</wp:posOffset>
            </wp:positionH>
            <wp:positionV relativeFrom="paragraph">
              <wp:posOffset>43980</wp:posOffset>
            </wp:positionV>
            <wp:extent cx="306536" cy="4473381"/>
            <wp:effectExtent l="0" t="0" r="0" b="0"/>
            <wp:wrapNone/>
            <wp:docPr id="381" name="image263.png"/>
            <wp:cNvGraphicFramePr>
              <a:graphicFrameLocks noChangeAspect="1"/>
            </wp:cNvGraphicFramePr>
            <a:graphic>
              <a:graphicData uri="http://schemas.openxmlformats.org/drawingml/2006/picture">
                <pic:pic>
                  <pic:nvPicPr>
                    <pic:cNvPr id="382" name="image263.png"/>
                    <pic:cNvPicPr/>
                  </pic:nvPicPr>
                  <pic:blipFill>
                    <a:blip r:embed="rId267" cstate="print"/>
                    <a:stretch>
                      <a:fillRect/>
                    </a:stretch>
                  </pic:blipFill>
                  <pic:spPr>
                    <a:xfrm>
                      <a:off x="0" y="0"/>
                      <a:ext cx="306536" cy="4473381"/>
                    </a:xfrm>
                    <a:prstGeom prst="rect">
                      <a:avLst/>
                    </a:prstGeom>
                  </pic:spPr>
                </pic:pic>
              </a:graphicData>
            </a:graphic>
          </wp:anchor>
        </w:drawing>
      </w:r>
      <w:r>
        <w:rPr>
          <w:color w:val="484848"/>
          <w:sz w:val="28"/>
        </w:rPr>
        <w:t>表</w:t>
        <w:tab/>
      </w:r>
      <w:r>
        <w:rPr>
          <w:rFonts w:ascii="Arial" w:eastAsia="Arial"/>
          <w:color w:val="484848"/>
          <w:sz w:val="28"/>
        </w:rPr>
        <w:t>43</w:t>
      </w:r>
    </w:p>
    <w:p>
      <w:pPr>
        <w:pStyle w:val="BodyText"/>
        <w:spacing w:before="2"/>
        <w:rPr>
          <w:rFonts w:ascii="Arial"/>
          <w:sz w:val="8"/>
        </w:rPr>
      </w:pPr>
    </w:p>
    <w:tbl>
      <w:tblPr>
        <w:tblW w:w="0" w:type="auto"/>
        <w:jc w:val="left"/>
        <w:tblInd w:w="1282"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top w:w="0" w:type="dxa"/>
          <w:left w:w="0" w:type="dxa"/>
          <w:bottom w:w="0" w:type="dxa"/>
          <w:right w:w="0" w:type="dxa"/>
        </w:tblCellMar>
        <w:tblLook w:val="01E0"/>
      </w:tblPr>
      <w:tblGrid>
        <w:gridCol w:w="1840"/>
        <w:gridCol w:w="724"/>
        <w:gridCol w:w="724"/>
        <w:gridCol w:w="739"/>
        <w:gridCol w:w="724"/>
        <w:gridCol w:w="739"/>
        <w:gridCol w:w="724"/>
        <w:gridCol w:w="739"/>
        <w:gridCol w:w="739"/>
        <w:gridCol w:w="664"/>
      </w:tblGrid>
      <w:tr>
        <w:trPr>
          <w:trHeight w:val="577" w:hRule="atLeast"/>
        </w:trPr>
        <w:tc>
          <w:tcPr>
            <w:tcW w:w="1840" w:type="dxa"/>
            <w:tcBorders>
              <w:left w:val="nil"/>
              <w:bottom w:val="single" w:sz="8" w:space="0" w:color="000000"/>
              <w:right w:val="single" w:sz="18" w:space="0" w:color="000000"/>
            </w:tcBorders>
          </w:tcPr>
          <w:p>
            <w:pPr>
              <w:pStyle w:val="TableParagraph"/>
              <w:spacing w:line="291" w:lineRule="exact"/>
              <w:ind w:left="1011"/>
              <w:rPr>
                <w:rFonts w:ascii="宋体" w:eastAsia="宋体" w:hint="eastAsia"/>
                <w:sz w:val="39"/>
              </w:rPr>
            </w:pPr>
            <w:r>
              <w:rPr>
                <w:rFonts w:ascii="宋体" w:eastAsia="宋体" w:hint="eastAsia"/>
                <w:color w:val="363636"/>
                <w:w w:val="95"/>
                <w:sz w:val="39"/>
              </w:rPr>
              <w:t>．</w:t>
            </w:r>
          </w:p>
          <w:p>
            <w:pPr>
              <w:pStyle w:val="TableParagraph"/>
              <w:spacing w:line="266" w:lineRule="exact"/>
              <w:ind w:left="238"/>
              <w:rPr>
                <w:rFonts w:ascii="宋体" w:eastAsia="宋体" w:hint="eastAsia"/>
                <w:sz w:val="28"/>
              </w:rPr>
            </w:pPr>
            <w:r>
              <w:rPr>
                <w:rFonts w:ascii="宋体" w:eastAsia="宋体" w:hint="eastAsia"/>
                <w:color w:val="363636"/>
                <w:w w:val="105"/>
                <w:position w:val="2"/>
                <w:sz w:val="22"/>
              </w:rPr>
              <w:t>硝酸淡度 </w:t>
            </w:r>
            <w:r>
              <w:rPr>
                <w:rFonts w:ascii="宋体" w:eastAsia="宋体" w:hint="eastAsia"/>
                <w:color w:val="484848"/>
                <w:w w:val="105"/>
                <w:sz w:val="28"/>
              </w:rPr>
              <w:t>％</w:t>
            </w:r>
          </w:p>
        </w:tc>
        <w:tc>
          <w:tcPr>
            <w:tcW w:w="724" w:type="dxa"/>
            <w:tcBorders>
              <w:left w:val="single" w:sz="18" w:space="0" w:color="000000"/>
              <w:bottom w:val="single" w:sz="8" w:space="0" w:color="000000"/>
              <w:right w:val="single" w:sz="18" w:space="0" w:color="000000"/>
            </w:tcBorders>
          </w:tcPr>
          <w:p>
            <w:pPr>
              <w:pStyle w:val="TableParagraph"/>
              <w:spacing w:line="557" w:lineRule="exact"/>
              <w:ind w:left="72"/>
              <w:rPr>
                <w:rFonts w:ascii="宋体" w:eastAsia="宋体" w:hint="eastAsia"/>
                <w:sz w:val="70"/>
              </w:rPr>
            </w:pPr>
            <w:r>
              <w:rPr>
                <w:rFonts w:ascii="宋体" w:eastAsia="宋体" w:hint="eastAsia"/>
                <w:color w:val="484848"/>
                <w:w w:val="78"/>
                <w:sz w:val="70"/>
              </w:rPr>
              <w:t>。</w:t>
            </w:r>
          </w:p>
        </w:tc>
        <w:tc>
          <w:tcPr>
            <w:tcW w:w="724" w:type="dxa"/>
            <w:tcBorders>
              <w:left w:val="single" w:sz="18" w:space="0" w:color="000000"/>
              <w:bottom w:val="single" w:sz="8" w:space="0" w:color="000000"/>
              <w:right w:val="single" w:sz="18" w:space="0" w:color="000000"/>
            </w:tcBorders>
          </w:tcPr>
          <w:p>
            <w:pPr>
              <w:pStyle w:val="TableParagraph"/>
              <w:spacing w:before="9"/>
              <w:rPr>
                <w:rFonts w:ascii="Arial"/>
                <w:sz w:val="24"/>
              </w:rPr>
            </w:pPr>
          </w:p>
          <w:p>
            <w:pPr>
              <w:pStyle w:val="TableParagraph"/>
              <w:ind w:left="282"/>
              <w:rPr>
                <w:sz w:val="21"/>
              </w:rPr>
            </w:pPr>
            <w:r>
              <w:rPr>
                <w:color w:val="5E5E5E"/>
                <w:sz w:val="21"/>
              </w:rPr>
              <w:t>JO</w:t>
            </w:r>
          </w:p>
        </w:tc>
        <w:tc>
          <w:tcPr>
            <w:tcW w:w="739" w:type="dxa"/>
            <w:tcBorders>
              <w:left w:val="single" w:sz="18" w:space="0" w:color="000000"/>
              <w:bottom w:val="single" w:sz="8" w:space="0" w:color="000000"/>
              <w:right w:val="single" w:sz="18" w:space="0" w:color="000000"/>
            </w:tcBorders>
          </w:tcPr>
          <w:p>
            <w:pPr>
              <w:pStyle w:val="TableParagraph"/>
              <w:spacing w:before="6"/>
              <w:rPr>
                <w:rFonts w:ascii="Arial"/>
                <w:sz w:val="23"/>
              </w:rPr>
            </w:pPr>
          </w:p>
          <w:p>
            <w:pPr>
              <w:pStyle w:val="TableParagraph"/>
              <w:ind w:left="113" w:right="83"/>
              <w:jc w:val="center"/>
              <w:rPr>
                <w:sz w:val="21"/>
              </w:rPr>
            </w:pPr>
            <w:r>
              <w:rPr>
                <w:color w:val="484848"/>
                <w:sz w:val="21"/>
              </w:rPr>
              <w:t>30</w:t>
            </w:r>
          </w:p>
        </w:tc>
        <w:tc>
          <w:tcPr>
            <w:tcW w:w="724" w:type="dxa"/>
            <w:tcBorders>
              <w:left w:val="single" w:sz="18" w:space="0" w:color="000000"/>
              <w:bottom w:val="single" w:sz="8" w:space="0" w:color="000000"/>
              <w:right w:val="single" w:sz="18" w:space="0" w:color="000000"/>
            </w:tcBorders>
          </w:tcPr>
          <w:p>
            <w:pPr>
              <w:pStyle w:val="TableParagraph"/>
              <w:spacing w:before="6"/>
              <w:rPr>
                <w:rFonts w:ascii="Arial"/>
                <w:sz w:val="23"/>
              </w:rPr>
            </w:pPr>
          </w:p>
          <w:p>
            <w:pPr>
              <w:pStyle w:val="TableParagraph"/>
              <w:ind w:left="269"/>
              <w:rPr>
                <w:sz w:val="21"/>
              </w:rPr>
            </w:pPr>
            <w:r>
              <w:rPr>
                <w:color w:val="484848"/>
                <w:sz w:val="21"/>
              </w:rPr>
              <w:t>40</w:t>
            </w:r>
          </w:p>
        </w:tc>
        <w:tc>
          <w:tcPr>
            <w:tcW w:w="739" w:type="dxa"/>
            <w:tcBorders>
              <w:left w:val="single" w:sz="18" w:space="0" w:color="000000"/>
              <w:bottom w:val="single" w:sz="8" w:space="0" w:color="000000"/>
              <w:right w:val="single" w:sz="18" w:space="0" w:color="000000"/>
            </w:tcBorders>
          </w:tcPr>
          <w:p>
            <w:pPr>
              <w:pStyle w:val="TableParagraph"/>
              <w:spacing w:before="10"/>
              <w:rPr>
                <w:rFonts w:ascii="Arial"/>
                <w:sz w:val="20"/>
              </w:rPr>
            </w:pPr>
          </w:p>
          <w:p>
            <w:pPr>
              <w:pStyle w:val="TableParagraph"/>
              <w:ind w:left="262"/>
              <w:rPr>
                <w:sz w:val="21"/>
              </w:rPr>
            </w:pPr>
            <w:r>
              <w:rPr>
                <w:color w:val="5E5E5E"/>
                <w:sz w:val="21"/>
              </w:rPr>
              <w:t>5fl</w:t>
            </w:r>
          </w:p>
        </w:tc>
        <w:tc>
          <w:tcPr>
            <w:tcW w:w="724" w:type="dxa"/>
            <w:tcBorders>
              <w:left w:val="single" w:sz="18" w:space="0" w:color="000000"/>
              <w:bottom w:val="single" w:sz="8" w:space="0" w:color="000000"/>
              <w:right w:val="single" w:sz="18" w:space="0" w:color="000000"/>
            </w:tcBorders>
          </w:tcPr>
          <w:p>
            <w:pPr>
              <w:pStyle w:val="TableParagraph"/>
              <w:spacing w:before="10"/>
              <w:rPr>
                <w:rFonts w:ascii="Arial"/>
                <w:sz w:val="20"/>
              </w:rPr>
            </w:pPr>
          </w:p>
          <w:p>
            <w:pPr>
              <w:pStyle w:val="TableParagraph"/>
              <w:ind w:left="263"/>
              <w:rPr>
                <w:sz w:val="21"/>
              </w:rPr>
            </w:pPr>
            <w:r>
              <w:rPr>
                <w:color w:val="484848"/>
                <w:sz w:val="21"/>
              </w:rPr>
              <w:t>60</w:t>
            </w:r>
          </w:p>
        </w:tc>
        <w:tc>
          <w:tcPr>
            <w:tcW w:w="739" w:type="dxa"/>
            <w:tcBorders>
              <w:left w:val="single" w:sz="18" w:space="0" w:color="000000"/>
              <w:bottom w:val="single" w:sz="8" w:space="0" w:color="000000"/>
              <w:right w:val="single" w:sz="18" w:space="0" w:color="000000"/>
            </w:tcBorders>
          </w:tcPr>
          <w:p>
            <w:pPr>
              <w:pStyle w:val="TableParagraph"/>
              <w:spacing w:before="10"/>
              <w:rPr>
                <w:rFonts w:ascii="Arial"/>
                <w:sz w:val="20"/>
              </w:rPr>
            </w:pPr>
          </w:p>
          <w:p>
            <w:pPr>
              <w:pStyle w:val="TableParagraph"/>
              <w:ind w:left="280"/>
              <w:rPr>
                <w:sz w:val="21"/>
              </w:rPr>
            </w:pPr>
            <w:r>
              <w:rPr>
                <w:color w:val="484848"/>
                <w:sz w:val="21"/>
              </w:rPr>
              <w:t>70</w:t>
            </w:r>
          </w:p>
        </w:tc>
        <w:tc>
          <w:tcPr>
            <w:tcW w:w="739" w:type="dxa"/>
            <w:tcBorders>
              <w:left w:val="single" w:sz="18" w:space="0" w:color="000000"/>
              <w:bottom w:val="single" w:sz="8" w:space="0" w:color="000000"/>
              <w:right w:val="single" w:sz="18" w:space="0" w:color="000000"/>
            </w:tcBorders>
          </w:tcPr>
          <w:p>
            <w:pPr>
              <w:pStyle w:val="TableParagraph"/>
              <w:spacing w:before="10"/>
              <w:rPr>
                <w:rFonts w:ascii="Arial"/>
                <w:sz w:val="20"/>
              </w:rPr>
            </w:pPr>
          </w:p>
          <w:p>
            <w:pPr>
              <w:pStyle w:val="TableParagraph"/>
              <w:ind w:left="260"/>
              <w:rPr>
                <w:sz w:val="21"/>
              </w:rPr>
            </w:pPr>
            <w:r>
              <w:rPr>
                <w:color w:val="484848"/>
                <w:sz w:val="21"/>
              </w:rPr>
              <w:t>80</w:t>
            </w:r>
          </w:p>
        </w:tc>
        <w:tc>
          <w:tcPr>
            <w:tcW w:w="664" w:type="dxa"/>
            <w:tcBorders>
              <w:left w:val="single" w:sz="18" w:space="0" w:color="000000"/>
              <w:bottom w:val="single" w:sz="8" w:space="0" w:color="000000"/>
              <w:right w:val="nil"/>
            </w:tcBorders>
          </w:tcPr>
          <w:p>
            <w:pPr>
              <w:pStyle w:val="TableParagraph"/>
              <w:spacing w:before="7"/>
              <w:rPr>
                <w:rFonts w:ascii="Arial"/>
                <w:sz w:val="19"/>
              </w:rPr>
            </w:pPr>
          </w:p>
          <w:p>
            <w:pPr>
              <w:pStyle w:val="TableParagraph"/>
              <w:ind w:left="340"/>
              <w:rPr>
                <w:sz w:val="21"/>
              </w:rPr>
            </w:pPr>
            <w:r>
              <w:rPr>
                <w:color w:val="484848"/>
                <w:sz w:val="21"/>
              </w:rPr>
              <w:t>90</w:t>
            </w:r>
          </w:p>
        </w:tc>
      </w:tr>
      <w:tr>
        <w:trPr>
          <w:trHeight w:val="261" w:hRule="atLeast"/>
        </w:trPr>
        <w:tc>
          <w:tcPr>
            <w:tcW w:w="1840" w:type="dxa"/>
            <w:vMerge w:val="restart"/>
            <w:tcBorders>
              <w:top w:val="single" w:sz="8" w:space="0" w:color="000000"/>
              <w:left w:val="nil"/>
            </w:tcBorders>
          </w:tcPr>
          <w:p>
            <w:pPr>
              <w:pStyle w:val="TableParagraph"/>
              <w:spacing w:before="3"/>
              <w:rPr>
                <w:rFonts w:ascii="Arial"/>
                <w:sz w:val="32"/>
              </w:rPr>
            </w:pPr>
          </w:p>
          <w:p>
            <w:pPr>
              <w:pStyle w:val="TableParagraph"/>
              <w:tabs>
                <w:tab w:pos="694" w:val="left" w:leader="none"/>
                <w:tab w:pos="1174" w:val="left" w:leader="none"/>
              </w:tabs>
              <w:ind w:left="254"/>
              <w:rPr>
                <w:sz w:val="22"/>
              </w:rPr>
            </w:pPr>
            <w:r>
              <w:rPr>
                <w:rFonts w:ascii="宋体" w:hAnsi="宋体" w:eastAsia="宋体" w:hint="eastAsia"/>
                <w:color w:val="363636"/>
                <w:position w:val="-5"/>
                <w:sz w:val="22"/>
              </w:rPr>
              <w:t>沸</w:t>
              <w:tab/>
            </w:r>
            <w:r>
              <w:rPr>
                <w:rFonts w:ascii="宋体" w:hAnsi="宋体" w:eastAsia="宋体" w:hint="eastAsia"/>
                <w:color w:val="484848"/>
                <w:position w:val="-5"/>
                <w:sz w:val="24"/>
              </w:rPr>
              <w:t>点</w:t>
              <w:tab/>
            </w:r>
            <w:r>
              <w:rPr>
                <w:color w:val="262626"/>
                <w:sz w:val="22"/>
              </w:rPr>
              <w:t>(</w:t>
            </w:r>
            <w:r>
              <w:rPr>
                <w:color w:val="262626"/>
                <w:spacing w:val="-26"/>
                <w:sz w:val="22"/>
              </w:rPr>
              <w:t> </w:t>
            </w:r>
            <w:r>
              <w:rPr>
                <w:color w:val="484848"/>
                <w:spacing w:val="-13"/>
                <w:sz w:val="22"/>
              </w:rPr>
              <w:t>°</w:t>
            </w:r>
            <w:r>
              <w:rPr>
                <w:color w:val="262626"/>
                <w:spacing w:val="-13"/>
                <w:sz w:val="22"/>
              </w:rPr>
              <w:t>C)</w:t>
            </w:r>
          </w:p>
        </w:tc>
        <w:tc>
          <w:tcPr>
            <w:tcW w:w="724" w:type="dxa"/>
            <w:vMerge w:val="restart"/>
            <w:tcBorders>
              <w:top w:val="single" w:sz="8" w:space="0" w:color="000000"/>
              <w:right w:val="single" w:sz="18" w:space="0" w:color="000000"/>
            </w:tcBorders>
          </w:tcPr>
          <w:p>
            <w:pPr>
              <w:pStyle w:val="TableParagraph"/>
              <w:spacing w:before="187"/>
              <w:ind w:left="-316"/>
              <w:rPr>
                <w:sz w:val="21"/>
              </w:rPr>
            </w:pPr>
            <w:r>
              <w:rPr>
                <w:rFonts w:ascii="宋体" w:eastAsia="宋体" w:hint="eastAsia"/>
                <w:color w:val="262626"/>
                <w:w w:val="110"/>
                <w:position w:val="3"/>
                <w:sz w:val="39"/>
              </w:rPr>
              <w:t>．</w:t>
            </w:r>
            <w:r>
              <w:rPr>
                <w:color w:val="484848"/>
                <w:w w:val="110"/>
                <w:sz w:val="21"/>
              </w:rPr>
              <w:t>100</w:t>
            </w:r>
          </w:p>
        </w:tc>
        <w:tc>
          <w:tcPr>
            <w:tcW w:w="724" w:type="dxa"/>
            <w:tcBorders>
              <w:top w:val="single" w:sz="8" w:space="0" w:color="000000"/>
              <w:left w:val="single" w:sz="18" w:space="0" w:color="000000"/>
              <w:bottom w:val="nil"/>
              <w:right w:val="single" w:sz="18" w:space="0" w:color="000000"/>
            </w:tcBorders>
          </w:tcPr>
          <w:p>
            <w:pPr>
              <w:pStyle w:val="TableParagraph"/>
              <w:rPr>
                <w:sz w:val="18"/>
              </w:rPr>
            </w:pPr>
          </w:p>
        </w:tc>
        <w:tc>
          <w:tcPr>
            <w:tcW w:w="739" w:type="dxa"/>
            <w:tcBorders>
              <w:top w:val="single" w:sz="8" w:space="0" w:color="000000"/>
              <w:left w:val="single" w:sz="18" w:space="0" w:color="000000"/>
              <w:bottom w:val="nil"/>
              <w:right w:val="single" w:sz="18" w:space="0" w:color="000000"/>
            </w:tcBorders>
          </w:tcPr>
          <w:p>
            <w:pPr>
              <w:pStyle w:val="TableParagraph"/>
              <w:rPr>
                <w:sz w:val="18"/>
              </w:rPr>
            </w:pPr>
          </w:p>
        </w:tc>
        <w:tc>
          <w:tcPr>
            <w:tcW w:w="724" w:type="dxa"/>
            <w:vMerge w:val="restart"/>
            <w:tcBorders>
              <w:top w:val="single" w:sz="8" w:space="0" w:color="000000"/>
              <w:left w:val="single" w:sz="18" w:space="0" w:color="000000"/>
              <w:right w:val="single" w:sz="18" w:space="0" w:color="000000"/>
            </w:tcBorders>
          </w:tcPr>
          <w:p>
            <w:pPr>
              <w:pStyle w:val="TableParagraph"/>
              <w:rPr>
                <w:rFonts w:ascii="Arial"/>
                <w:sz w:val="22"/>
              </w:rPr>
            </w:pPr>
          </w:p>
          <w:p>
            <w:pPr>
              <w:pStyle w:val="TableParagraph"/>
              <w:spacing w:before="143"/>
              <w:ind w:left="191" w:right="-29"/>
              <w:rPr>
                <w:sz w:val="21"/>
              </w:rPr>
            </w:pPr>
            <w:r>
              <w:rPr>
                <w:color w:val="484848"/>
                <w:w w:val="95"/>
                <w:sz w:val="21"/>
              </w:rPr>
              <w:t>IJ 2 </w:t>
            </w:r>
            <w:r>
              <w:rPr>
                <w:color w:val="262626"/>
                <w:w w:val="95"/>
                <w:sz w:val="21"/>
              </w:rPr>
              <w:t>.</w:t>
            </w:r>
            <w:r>
              <w:rPr>
                <w:color w:val="262626"/>
                <w:spacing w:val="-31"/>
                <w:w w:val="95"/>
                <w:sz w:val="21"/>
              </w:rPr>
              <w:t> </w:t>
            </w:r>
            <w:r>
              <w:rPr>
                <w:color w:val="484848"/>
                <w:spacing w:val="-11"/>
                <w:w w:val="95"/>
                <w:sz w:val="21"/>
              </w:rPr>
              <w:t>6</w:t>
            </w:r>
          </w:p>
        </w:tc>
        <w:tc>
          <w:tcPr>
            <w:tcW w:w="739" w:type="dxa"/>
            <w:vMerge w:val="restart"/>
            <w:tcBorders>
              <w:top w:val="single" w:sz="8" w:space="0" w:color="000000"/>
              <w:left w:val="single" w:sz="18" w:space="0" w:color="000000"/>
              <w:right w:val="single" w:sz="18" w:space="0" w:color="000000"/>
            </w:tcBorders>
          </w:tcPr>
          <w:p>
            <w:pPr>
              <w:pStyle w:val="TableParagraph"/>
              <w:rPr>
                <w:rFonts w:ascii="Arial"/>
                <w:sz w:val="22"/>
              </w:rPr>
            </w:pPr>
          </w:p>
          <w:p>
            <w:pPr>
              <w:pStyle w:val="TableParagraph"/>
              <w:spacing w:before="128"/>
              <w:ind w:left="172"/>
              <w:rPr>
                <w:sz w:val="21"/>
              </w:rPr>
            </w:pPr>
            <w:r>
              <w:rPr>
                <w:color w:val="484848"/>
                <w:w w:val="110"/>
                <w:sz w:val="21"/>
              </w:rPr>
              <w:t>117</w:t>
            </w:r>
          </w:p>
        </w:tc>
        <w:tc>
          <w:tcPr>
            <w:tcW w:w="724" w:type="dxa"/>
            <w:vMerge w:val="restart"/>
            <w:tcBorders>
              <w:top w:val="single" w:sz="8" w:space="0" w:color="000000"/>
              <w:left w:val="single" w:sz="18" w:space="0" w:color="000000"/>
              <w:right w:val="single" w:sz="18" w:space="0" w:color="000000"/>
            </w:tcBorders>
          </w:tcPr>
          <w:p>
            <w:pPr>
              <w:pStyle w:val="TableParagraph"/>
              <w:rPr>
                <w:rFonts w:ascii="Arial"/>
                <w:sz w:val="22"/>
              </w:rPr>
            </w:pPr>
          </w:p>
          <w:p>
            <w:pPr>
              <w:pStyle w:val="TableParagraph"/>
              <w:spacing w:before="128"/>
              <w:ind w:left="157"/>
              <w:rPr>
                <w:sz w:val="21"/>
              </w:rPr>
            </w:pPr>
            <w:r>
              <w:rPr>
                <w:color w:val="484848"/>
                <w:w w:val="110"/>
                <w:sz w:val="21"/>
              </w:rPr>
              <w:t>120</w:t>
            </w:r>
          </w:p>
        </w:tc>
        <w:tc>
          <w:tcPr>
            <w:tcW w:w="739" w:type="dxa"/>
            <w:vMerge w:val="restart"/>
            <w:tcBorders>
              <w:top w:val="single" w:sz="8" w:space="0" w:color="000000"/>
              <w:left w:val="single" w:sz="18" w:space="0" w:color="000000"/>
              <w:right w:val="single" w:sz="18" w:space="0" w:color="000000"/>
            </w:tcBorders>
          </w:tcPr>
          <w:p>
            <w:pPr>
              <w:pStyle w:val="TableParagraph"/>
              <w:rPr>
                <w:rFonts w:ascii="Arial"/>
                <w:sz w:val="22"/>
              </w:rPr>
            </w:pPr>
          </w:p>
          <w:p>
            <w:pPr>
              <w:pStyle w:val="TableParagraph"/>
              <w:spacing w:before="128"/>
              <w:ind w:left="172" w:right="-44"/>
              <w:rPr>
                <w:sz w:val="21"/>
              </w:rPr>
            </w:pPr>
            <w:r>
              <w:rPr>
                <w:color w:val="262626"/>
                <w:spacing w:val="2"/>
                <w:w w:val="110"/>
                <w:sz w:val="21"/>
              </w:rPr>
              <w:t>1</w:t>
            </w:r>
            <w:r>
              <w:rPr>
                <w:color w:val="484848"/>
                <w:spacing w:val="2"/>
                <w:w w:val="110"/>
                <w:sz w:val="21"/>
              </w:rPr>
              <w:t>2</w:t>
            </w:r>
            <w:r>
              <w:rPr>
                <w:color w:val="262626"/>
                <w:spacing w:val="2"/>
                <w:w w:val="110"/>
                <w:sz w:val="21"/>
              </w:rPr>
              <w:t>1</w:t>
            </w:r>
            <w:r>
              <w:rPr>
                <w:color w:val="484848"/>
                <w:spacing w:val="2"/>
                <w:w w:val="110"/>
                <w:sz w:val="21"/>
              </w:rPr>
              <w:t>.</w:t>
            </w:r>
            <w:r>
              <w:rPr>
                <w:color w:val="484848"/>
                <w:spacing w:val="-35"/>
                <w:w w:val="110"/>
                <w:sz w:val="21"/>
              </w:rPr>
              <w:t> </w:t>
            </w:r>
            <w:r>
              <w:rPr>
                <w:color w:val="484848"/>
                <w:w w:val="110"/>
                <w:sz w:val="21"/>
              </w:rPr>
              <w:t>6</w:t>
            </w:r>
          </w:p>
        </w:tc>
        <w:tc>
          <w:tcPr>
            <w:tcW w:w="739" w:type="dxa"/>
            <w:vMerge w:val="restart"/>
            <w:tcBorders>
              <w:top w:val="single" w:sz="8" w:space="0" w:color="000000"/>
              <w:left w:val="single" w:sz="18" w:space="0" w:color="000000"/>
              <w:right w:val="single" w:sz="18" w:space="0" w:color="000000"/>
            </w:tcBorders>
          </w:tcPr>
          <w:p>
            <w:pPr>
              <w:pStyle w:val="TableParagraph"/>
              <w:spacing w:before="9"/>
              <w:rPr>
                <w:rFonts w:ascii="Arial"/>
                <w:sz w:val="31"/>
              </w:rPr>
            </w:pPr>
          </w:p>
          <w:p>
            <w:pPr>
              <w:pStyle w:val="TableParagraph"/>
              <w:ind w:left="173" w:right="-44"/>
              <w:rPr>
                <w:sz w:val="21"/>
              </w:rPr>
            </w:pPr>
            <w:r>
              <w:rPr>
                <w:color w:val="484848"/>
                <w:w w:val="110"/>
                <w:sz w:val="21"/>
              </w:rPr>
              <w:t>115</w:t>
            </w:r>
            <w:r>
              <w:rPr>
                <w:color w:val="262626"/>
                <w:w w:val="110"/>
                <w:sz w:val="21"/>
              </w:rPr>
              <w:t>.</w:t>
            </w:r>
            <w:r>
              <w:rPr>
                <w:color w:val="262626"/>
                <w:spacing w:val="-26"/>
                <w:w w:val="110"/>
                <w:sz w:val="21"/>
              </w:rPr>
              <w:t> </w:t>
            </w:r>
            <w:r>
              <w:rPr>
                <w:color w:val="484848"/>
                <w:w w:val="110"/>
                <w:sz w:val="21"/>
              </w:rPr>
              <w:t>5</w:t>
            </w:r>
          </w:p>
        </w:tc>
        <w:tc>
          <w:tcPr>
            <w:tcW w:w="664" w:type="dxa"/>
            <w:vMerge w:val="restart"/>
            <w:tcBorders>
              <w:top w:val="single" w:sz="8" w:space="0" w:color="000000"/>
              <w:left w:val="single" w:sz="18" w:space="0" w:color="000000"/>
              <w:right w:val="nil"/>
            </w:tcBorders>
          </w:tcPr>
          <w:p>
            <w:pPr>
              <w:pStyle w:val="TableParagraph"/>
              <w:spacing w:before="9"/>
              <w:rPr>
                <w:rFonts w:ascii="Arial"/>
                <w:sz w:val="31"/>
              </w:rPr>
            </w:pPr>
          </w:p>
          <w:p>
            <w:pPr>
              <w:pStyle w:val="TableParagraph"/>
              <w:ind w:left="218"/>
              <w:rPr>
                <w:sz w:val="21"/>
              </w:rPr>
            </w:pPr>
            <w:r>
              <w:rPr>
                <w:color w:val="363636"/>
                <w:w w:val="110"/>
                <w:sz w:val="21"/>
              </w:rPr>
              <w:t>1</w:t>
            </w:r>
            <w:r>
              <w:rPr>
                <w:color w:val="484848"/>
                <w:w w:val="110"/>
                <w:sz w:val="21"/>
              </w:rPr>
              <w:t>02</w:t>
            </w:r>
          </w:p>
        </w:tc>
      </w:tr>
      <w:tr>
        <w:trPr>
          <w:trHeight w:val="512" w:hRule="atLeast"/>
        </w:trPr>
        <w:tc>
          <w:tcPr>
            <w:tcW w:w="1840" w:type="dxa"/>
            <w:vMerge/>
            <w:tcBorders>
              <w:top w:val="nil"/>
              <w:left w:val="nil"/>
            </w:tcBorders>
          </w:tcPr>
          <w:p>
            <w:pPr>
              <w:rPr>
                <w:sz w:val="2"/>
                <w:szCs w:val="2"/>
              </w:rPr>
            </w:pPr>
          </w:p>
        </w:tc>
        <w:tc>
          <w:tcPr>
            <w:tcW w:w="724" w:type="dxa"/>
            <w:vMerge/>
            <w:tcBorders>
              <w:top w:val="nil"/>
              <w:right w:val="single" w:sz="18" w:space="0" w:color="000000"/>
            </w:tcBorders>
          </w:tcPr>
          <w:p>
            <w:pPr>
              <w:rPr>
                <w:sz w:val="2"/>
                <w:szCs w:val="2"/>
              </w:rPr>
            </w:pPr>
          </w:p>
        </w:tc>
        <w:tc>
          <w:tcPr>
            <w:tcW w:w="1463" w:type="dxa"/>
            <w:gridSpan w:val="2"/>
            <w:tcBorders>
              <w:top w:val="nil"/>
              <w:left w:val="single" w:sz="18" w:space="0" w:color="000000"/>
              <w:right w:val="single" w:sz="18" w:space="0" w:color="000000"/>
            </w:tcBorders>
          </w:tcPr>
          <w:p>
            <w:pPr>
              <w:pStyle w:val="TableParagraph"/>
              <w:spacing w:line="213" w:lineRule="exact" w:before="90"/>
              <w:ind w:left="177"/>
              <w:rPr>
                <w:sz w:val="21"/>
              </w:rPr>
            </w:pPr>
            <w:r>
              <w:rPr>
                <w:color w:val="484848"/>
                <w:sz w:val="21"/>
              </w:rPr>
              <w:t>J03 . 6 </w:t>
            </w:r>
            <w:r>
              <w:rPr>
                <w:color w:val="858585"/>
                <w:sz w:val="21"/>
              </w:rPr>
              <w:t>! </w:t>
            </w:r>
            <w:r>
              <w:rPr>
                <w:color w:val="363636"/>
                <w:sz w:val="21"/>
              </w:rPr>
              <w:t>JO</w:t>
            </w:r>
            <w:r>
              <w:rPr>
                <w:color w:val="727272"/>
                <w:sz w:val="21"/>
              </w:rPr>
              <w:t>S</w:t>
            </w:r>
          </w:p>
          <w:p>
            <w:pPr>
              <w:pStyle w:val="TableParagraph"/>
              <w:spacing w:line="189" w:lineRule="exact"/>
              <w:ind w:left="88"/>
              <w:jc w:val="center"/>
              <w:rPr>
                <w:sz w:val="27"/>
              </w:rPr>
            </w:pPr>
            <w:r>
              <w:rPr>
                <w:color w:val="484848"/>
                <w:w w:val="97"/>
                <w:sz w:val="27"/>
              </w:rPr>
              <w:t>i</w:t>
            </w:r>
          </w:p>
        </w:tc>
        <w:tc>
          <w:tcPr>
            <w:tcW w:w="724" w:type="dxa"/>
            <w:vMerge/>
            <w:tcBorders>
              <w:top w:val="nil"/>
              <w:left w:val="single" w:sz="18" w:space="0" w:color="000000"/>
              <w:right w:val="single" w:sz="18" w:space="0" w:color="000000"/>
            </w:tcBorders>
          </w:tcPr>
          <w:p>
            <w:pPr>
              <w:rPr>
                <w:sz w:val="2"/>
                <w:szCs w:val="2"/>
              </w:rPr>
            </w:pPr>
          </w:p>
        </w:tc>
        <w:tc>
          <w:tcPr>
            <w:tcW w:w="739" w:type="dxa"/>
            <w:vMerge/>
            <w:tcBorders>
              <w:top w:val="nil"/>
              <w:left w:val="single" w:sz="18" w:space="0" w:color="000000"/>
              <w:right w:val="single" w:sz="18" w:space="0" w:color="000000"/>
            </w:tcBorders>
          </w:tcPr>
          <w:p>
            <w:pPr>
              <w:rPr>
                <w:sz w:val="2"/>
                <w:szCs w:val="2"/>
              </w:rPr>
            </w:pPr>
          </w:p>
        </w:tc>
        <w:tc>
          <w:tcPr>
            <w:tcW w:w="724" w:type="dxa"/>
            <w:vMerge/>
            <w:tcBorders>
              <w:top w:val="nil"/>
              <w:left w:val="single" w:sz="18" w:space="0" w:color="000000"/>
              <w:right w:val="single" w:sz="18" w:space="0" w:color="000000"/>
            </w:tcBorders>
          </w:tcPr>
          <w:p>
            <w:pPr>
              <w:rPr>
                <w:sz w:val="2"/>
                <w:szCs w:val="2"/>
              </w:rPr>
            </w:pPr>
          </w:p>
        </w:tc>
        <w:tc>
          <w:tcPr>
            <w:tcW w:w="739" w:type="dxa"/>
            <w:vMerge/>
            <w:tcBorders>
              <w:top w:val="nil"/>
              <w:left w:val="single" w:sz="18" w:space="0" w:color="000000"/>
              <w:right w:val="single" w:sz="18" w:space="0" w:color="000000"/>
            </w:tcBorders>
          </w:tcPr>
          <w:p>
            <w:pPr>
              <w:rPr>
                <w:sz w:val="2"/>
                <w:szCs w:val="2"/>
              </w:rPr>
            </w:pPr>
          </w:p>
        </w:tc>
        <w:tc>
          <w:tcPr>
            <w:tcW w:w="739" w:type="dxa"/>
            <w:vMerge/>
            <w:tcBorders>
              <w:top w:val="nil"/>
              <w:left w:val="single" w:sz="18" w:space="0" w:color="000000"/>
              <w:right w:val="single" w:sz="18" w:space="0" w:color="000000"/>
            </w:tcBorders>
          </w:tcPr>
          <w:p>
            <w:pPr>
              <w:rPr>
                <w:sz w:val="2"/>
                <w:szCs w:val="2"/>
              </w:rPr>
            </w:pPr>
          </w:p>
        </w:tc>
        <w:tc>
          <w:tcPr>
            <w:tcW w:w="664" w:type="dxa"/>
            <w:vMerge/>
            <w:tcBorders>
              <w:top w:val="nil"/>
              <w:left w:val="single" w:sz="18" w:space="0" w:color="000000"/>
              <w:right w:val="nil"/>
            </w:tcBorders>
          </w:tcPr>
          <w:p>
            <w:pPr>
              <w:rPr>
                <w:sz w:val="2"/>
                <w:szCs w:val="2"/>
              </w:rPr>
            </w:pPr>
          </w:p>
        </w:tc>
      </w:tr>
    </w:tbl>
    <w:p>
      <w:pPr>
        <w:pStyle w:val="BodyText"/>
        <w:spacing w:before="8"/>
        <w:rPr>
          <w:rFonts w:ascii="Arial"/>
          <w:sz w:val="39"/>
        </w:rPr>
      </w:pPr>
    </w:p>
    <w:p>
      <w:pPr>
        <w:tabs>
          <w:tab w:pos="993" w:val="left" w:leader="none"/>
        </w:tabs>
        <w:spacing w:before="0"/>
        <w:ind w:left="256" w:right="0" w:firstLine="0"/>
        <w:jc w:val="center"/>
        <w:rPr>
          <w:sz w:val="28"/>
        </w:rPr>
      </w:pPr>
      <w:r>
        <w:rPr>
          <w:rFonts w:ascii="Times New Roman" w:hAnsi="Times New Roman" w:eastAsia="Times New Roman"/>
          <w:color w:val="262626"/>
          <w:w w:val="105"/>
          <w:sz w:val="31"/>
        </w:rPr>
        <w:t>§9</w:t>
        <w:tab/>
      </w:r>
      <w:r>
        <w:rPr>
          <w:color w:val="111111"/>
          <w:spacing w:val="5"/>
          <w:w w:val="105"/>
          <w:sz w:val="28"/>
        </w:rPr>
        <w:t>配酸浓度</w:t>
      </w:r>
      <w:r>
        <w:rPr>
          <w:color w:val="363636"/>
          <w:spacing w:val="39"/>
          <w:w w:val="105"/>
          <w:sz w:val="28"/>
        </w:rPr>
        <w:t>叶</w:t>
      </w:r>
      <w:r>
        <w:rPr>
          <w:color w:val="111111"/>
          <w:w w:val="105"/>
          <w:sz w:val="28"/>
        </w:rPr>
        <w:t>算法</w:t>
      </w:r>
    </w:p>
    <w:p>
      <w:pPr>
        <w:spacing w:before="303"/>
        <w:ind w:left="1678" w:right="0" w:firstLine="0"/>
        <w:jc w:val="left"/>
        <w:rPr>
          <w:rFonts w:ascii="Times New Roman" w:eastAsia="Times New Roman"/>
          <w:sz w:val="28"/>
        </w:rPr>
      </w:pPr>
      <w:r>
        <w:rPr>
          <w:color w:val="262626"/>
          <w:w w:val="110"/>
          <w:sz w:val="28"/>
        </w:rPr>
        <w:t>根据需</w:t>
      </w:r>
      <w:r>
        <w:rPr>
          <w:color w:val="484848"/>
          <w:w w:val="110"/>
          <w:sz w:val="28"/>
        </w:rPr>
        <w:t>要</w:t>
      </w:r>
      <w:r>
        <w:rPr>
          <w:color w:val="111111"/>
          <w:w w:val="110"/>
          <w:sz w:val="28"/>
        </w:rPr>
        <w:t>，</w:t>
      </w:r>
      <w:r>
        <w:rPr>
          <w:color w:val="363636"/>
          <w:w w:val="110"/>
          <w:sz w:val="28"/>
        </w:rPr>
        <w:t>有时要绸整酸的浪度，例如用 </w:t>
      </w:r>
      <w:r>
        <w:rPr>
          <w:rFonts w:ascii="Times New Roman" w:eastAsia="Times New Roman"/>
          <w:color w:val="363636"/>
          <w:w w:val="110"/>
          <w:sz w:val="28"/>
        </w:rPr>
        <w:t>100 </w:t>
      </w:r>
      <w:r>
        <w:rPr>
          <w:color w:val="363636"/>
          <w:w w:val="110"/>
          <w:sz w:val="28"/>
        </w:rPr>
        <w:t>公斤浪度 </w:t>
      </w:r>
      <w:r>
        <w:rPr>
          <w:rFonts w:ascii="Times New Roman" w:eastAsia="Times New Roman"/>
          <w:color w:val="363636"/>
          <w:w w:val="110"/>
          <w:sz w:val="28"/>
        </w:rPr>
        <w:t>93%</w:t>
      </w:r>
    </w:p>
    <w:p>
      <w:pPr>
        <w:spacing w:line="512" w:lineRule="exact" w:before="9"/>
        <w:ind w:left="1088" w:right="851" w:hanging="21"/>
        <w:jc w:val="left"/>
        <w:rPr>
          <w:sz w:val="28"/>
        </w:rPr>
      </w:pPr>
      <w:r>
        <w:rPr>
          <w:color w:val="262626"/>
          <w:spacing w:val="-13"/>
          <w:w w:val="110"/>
          <w:sz w:val="28"/>
        </w:rPr>
        <w:t>的酸，要求稀释到 </w:t>
      </w:r>
      <w:r>
        <w:rPr>
          <w:rFonts w:ascii="Times New Roman" w:eastAsia="Times New Roman"/>
          <w:color w:val="262626"/>
          <w:w w:val="110"/>
          <w:sz w:val="30"/>
        </w:rPr>
        <w:t>75%</w:t>
      </w:r>
      <w:r>
        <w:rPr>
          <w:color w:val="262626"/>
          <w:spacing w:val="-70"/>
          <w:w w:val="110"/>
          <w:sz w:val="28"/>
        </w:rPr>
        <w:t>， </w:t>
      </w:r>
      <w:r>
        <w:rPr>
          <w:color w:val="484848"/>
          <w:spacing w:val="4"/>
          <w:w w:val="110"/>
          <w:sz w:val="28"/>
        </w:rPr>
        <w:t>则需要加入</w:t>
      </w:r>
      <w:r>
        <w:rPr>
          <w:color w:val="262626"/>
          <w:w w:val="110"/>
          <w:sz w:val="28"/>
        </w:rPr>
        <w:t>的水</w:t>
      </w:r>
      <w:r>
        <w:rPr>
          <w:color w:val="484848"/>
          <w:spacing w:val="5"/>
          <w:w w:val="110"/>
          <w:sz w:val="28"/>
        </w:rPr>
        <w:t>虽是多</w:t>
      </w:r>
      <w:r>
        <w:rPr>
          <w:color w:val="262626"/>
          <w:spacing w:val="-74"/>
          <w:w w:val="110"/>
          <w:sz w:val="28"/>
        </w:rPr>
        <w:t>少？</w:t>
      </w:r>
      <w:r>
        <w:rPr>
          <w:color w:val="484848"/>
          <w:spacing w:val="-4"/>
          <w:w w:val="110"/>
          <w:sz w:val="28"/>
        </w:rPr>
        <w:t>可按</w:t>
      </w:r>
      <w:r>
        <w:rPr>
          <w:color w:val="262626"/>
          <w:spacing w:val="-39"/>
          <w:w w:val="110"/>
          <w:sz w:val="28"/>
        </w:rPr>
        <w:t>下法 </w:t>
      </w:r>
      <w:r>
        <w:rPr>
          <w:color w:val="484848"/>
          <w:w w:val="110"/>
          <w:sz w:val="28"/>
        </w:rPr>
        <w:t>卧</w:t>
      </w:r>
      <w:r>
        <w:rPr>
          <w:color w:val="363636"/>
          <w:spacing w:val="24"/>
          <w:w w:val="110"/>
          <w:sz w:val="28"/>
        </w:rPr>
        <w:t>算</w:t>
      </w:r>
      <w:r>
        <w:rPr>
          <w:color w:val="111111"/>
          <w:w w:val="110"/>
          <w:sz w:val="28"/>
        </w:rPr>
        <w:t>（</w:t>
      </w:r>
      <w:r>
        <w:rPr>
          <w:color w:val="111111"/>
          <w:spacing w:val="6"/>
          <w:w w:val="110"/>
          <w:sz w:val="28"/>
        </w:rPr>
        <w:t>如图</w:t>
      </w:r>
      <w:r>
        <w:rPr>
          <w:rFonts w:ascii="Times New Roman" w:eastAsia="Times New Roman"/>
          <w:color w:val="111111"/>
          <w:spacing w:val="4"/>
          <w:w w:val="110"/>
          <w:sz w:val="29"/>
        </w:rPr>
        <w:t>161 </w:t>
      </w:r>
      <w:r>
        <w:rPr>
          <w:color w:val="363636"/>
          <w:w w:val="110"/>
          <w:sz w:val="28"/>
        </w:rPr>
        <w:t>所示）。</w:t>
      </w:r>
    </w:p>
    <w:p>
      <w:pPr>
        <w:spacing w:after="0" w:line="512" w:lineRule="exact"/>
        <w:jc w:val="left"/>
        <w:rPr>
          <w:sz w:val="28"/>
        </w:rPr>
        <w:sectPr>
          <w:pgSz w:w="10520" w:h="17040"/>
          <w:pgMar w:top="980" w:bottom="0" w:left="0" w:right="0"/>
        </w:sectPr>
      </w:pPr>
    </w:p>
    <w:p>
      <w:pPr>
        <w:tabs>
          <w:tab w:pos="2067" w:val="left" w:leader="none"/>
        </w:tabs>
        <w:spacing w:before="99"/>
        <w:ind w:left="1080" w:right="0" w:firstLine="0"/>
        <w:jc w:val="left"/>
        <w:rPr>
          <w:sz w:val="28"/>
        </w:rPr>
      </w:pPr>
      <w:r>
        <w:rPr>
          <w:color w:val="262626"/>
          <w:sz w:val="28"/>
        </w:rPr>
        <w:t>团中</w:t>
        <w:tab/>
      </w:r>
      <w:r>
        <w:rPr>
          <w:rFonts w:ascii="Arial" w:hAnsi="Arial" w:eastAsia="Arial"/>
          <w:color w:val="262626"/>
          <w:sz w:val="28"/>
        </w:rPr>
        <w:t>A</w:t>
      </w:r>
      <w:r>
        <w:rPr>
          <w:rFonts w:ascii="Arial" w:hAnsi="Arial" w:eastAsia="Arial"/>
          <w:color w:val="262626"/>
          <w:spacing w:val="-23"/>
          <w:sz w:val="28"/>
        </w:rPr>
        <w:t> </w:t>
      </w:r>
      <w:r>
        <w:rPr>
          <w:color w:val="262626"/>
          <w:spacing w:val="9"/>
          <w:sz w:val="28"/>
        </w:rPr>
        <w:t>点</w:t>
      </w:r>
      <w:r>
        <w:rPr>
          <w:color w:val="484848"/>
          <w:sz w:val="28"/>
        </w:rPr>
        <w:t>一—</w:t>
      </w:r>
      <w:r>
        <w:rPr>
          <w:color w:val="484848"/>
          <w:spacing w:val="-86"/>
          <w:sz w:val="28"/>
        </w:rPr>
        <w:t> </w:t>
      </w:r>
      <w:r>
        <w:rPr>
          <w:color w:val="484848"/>
          <w:spacing w:val="26"/>
          <w:sz w:val="28"/>
        </w:rPr>
        <w:t>原</w:t>
      </w:r>
      <w:r>
        <w:rPr>
          <w:color w:val="262626"/>
          <w:sz w:val="28"/>
        </w:rPr>
        <w:t>料</w:t>
      </w:r>
      <w:r>
        <w:rPr>
          <w:color w:val="262626"/>
          <w:spacing w:val="47"/>
          <w:sz w:val="28"/>
        </w:rPr>
        <w:t>酸</w:t>
      </w:r>
      <w:r>
        <w:rPr>
          <w:color w:val="262626"/>
          <w:spacing w:val="38"/>
          <w:sz w:val="28"/>
        </w:rPr>
        <w:t>的</w:t>
      </w:r>
      <w:r>
        <w:rPr>
          <w:color w:val="484848"/>
          <w:sz w:val="28"/>
        </w:rPr>
        <w:t>浪</w:t>
      </w:r>
      <w:r>
        <w:rPr>
          <w:color w:val="484848"/>
          <w:spacing w:val="-150"/>
          <w:sz w:val="28"/>
        </w:rPr>
        <w:t>度</w:t>
      </w:r>
      <w:r>
        <w:rPr>
          <w:color w:val="262626"/>
          <w:sz w:val="28"/>
        </w:rPr>
        <w:t>；</w:t>
      </w:r>
    </w:p>
    <w:p>
      <w:pPr>
        <w:tabs>
          <w:tab w:pos="3297" w:val="left" w:leader="none"/>
        </w:tabs>
        <w:spacing w:line="321" w:lineRule="auto" w:before="108"/>
        <w:ind w:left="3247" w:right="13" w:hanging="1171"/>
        <w:jc w:val="left"/>
        <w:rPr>
          <w:sz w:val="28"/>
        </w:rPr>
      </w:pPr>
      <w:r>
        <w:rPr>
          <w:rFonts w:ascii="Times New Roman" w:eastAsia="Times New Roman"/>
          <w:color w:val="262626"/>
          <w:spacing w:val="36"/>
          <w:sz w:val="28"/>
        </w:rPr>
        <w:t>B</w:t>
      </w:r>
      <w:r>
        <w:rPr>
          <w:color w:val="262626"/>
          <w:sz w:val="28"/>
        </w:rPr>
        <w:t>点</w:t>
      </w:r>
      <w:r>
        <w:rPr>
          <w:color w:val="484848"/>
          <w:sz w:val="28"/>
        </w:rPr>
        <w:t>一</w:t>
        <w:tab/>
        <w:tab/>
      </w:r>
      <w:r>
        <w:rPr>
          <w:rFonts w:ascii="Times New Roman" w:eastAsia="Times New Roman"/>
          <w:color w:val="484848"/>
          <w:sz w:val="28"/>
        </w:rPr>
        <w:t>E</w:t>
      </w:r>
      <w:r>
        <w:rPr>
          <w:rFonts w:ascii="Times New Roman" w:eastAsia="Times New Roman"/>
          <w:color w:val="484848"/>
          <w:spacing w:val="37"/>
          <w:sz w:val="28"/>
        </w:rPr>
        <w:t> </w:t>
      </w:r>
      <w:r>
        <w:rPr>
          <w:color w:val="484848"/>
          <w:spacing w:val="12"/>
          <w:sz w:val="28"/>
        </w:rPr>
        <w:t>点</w:t>
      </w:r>
      <w:r>
        <w:rPr>
          <w:color w:val="484848"/>
          <w:spacing w:val="60"/>
          <w:sz w:val="28"/>
        </w:rPr>
        <w:t>与</w:t>
      </w:r>
      <w:r>
        <w:rPr>
          <w:rFonts w:ascii="Times New Roman" w:eastAsia="Times New Roman"/>
          <w:color w:val="262626"/>
          <w:spacing w:val="35"/>
          <w:sz w:val="28"/>
        </w:rPr>
        <w:t>D</w:t>
      </w:r>
      <w:r>
        <w:rPr>
          <w:color w:val="262626"/>
          <w:spacing w:val="13"/>
          <w:sz w:val="28"/>
        </w:rPr>
        <w:t>点</w:t>
      </w:r>
      <w:r>
        <w:rPr>
          <w:color w:val="262626"/>
          <w:spacing w:val="8"/>
          <w:sz w:val="28"/>
        </w:rPr>
        <w:t>浪</w:t>
      </w:r>
      <w:r>
        <w:rPr>
          <w:color w:val="262626"/>
          <w:spacing w:val="15"/>
          <w:sz w:val="28"/>
        </w:rPr>
        <w:t>度</w:t>
      </w:r>
      <w:r>
        <w:rPr>
          <w:color w:val="262626"/>
          <w:sz w:val="28"/>
        </w:rPr>
        <w:t>之</w:t>
      </w:r>
      <w:r>
        <w:rPr>
          <w:color w:val="262626"/>
          <w:spacing w:val="-15"/>
          <w:sz w:val="28"/>
        </w:rPr>
        <w:t>差</w:t>
      </w:r>
      <w:r>
        <w:rPr>
          <w:color w:val="262626"/>
          <w:sz w:val="28"/>
        </w:rPr>
        <w:t>值；</w:t>
      </w:r>
    </w:p>
    <w:p>
      <w:pPr>
        <w:tabs>
          <w:tab w:pos="3331" w:val="left" w:leader="none"/>
        </w:tabs>
        <w:spacing w:before="2"/>
        <w:ind w:left="2086" w:right="0" w:firstLine="0"/>
        <w:jc w:val="left"/>
        <w:rPr>
          <w:sz w:val="28"/>
        </w:rPr>
      </w:pPr>
      <w:r>
        <w:rPr/>
        <w:pict>
          <v:shape style="position:absolute;margin-left:43.263477pt;margin-top:2.099299pt;width:24.65pt;height:24.6pt;mso-position-horizontal-relative:page;mso-position-vertical-relative:paragraph;z-index:253249536" type="#_x0000_t202" filled="false" stroked="false">
            <v:textbox inset="0,0,0,0" style="layout-flow:vertical-ideographic">
              <w:txbxContent>
                <w:p>
                  <w:pPr>
                    <w:spacing w:line="156" w:lineRule="auto" w:before="0"/>
                    <w:ind w:left="20" w:right="0" w:firstLine="0"/>
                    <w:jc w:val="left"/>
                    <w:rPr>
                      <w:sz w:val="45"/>
                    </w:rPr>
                  </w:pPr>
                  <w:r>
                    <w:rPr>
                      <w:color w:val="111111"/>
                      <w:w w:val="100"/>
                      <w:sz w:val="45"/>
                    </w:rPr>
                    <w:t>．</w:t>
                  </w:r>
                </w:p>
              </w:txbxContent>
            </v:textbox>
            <w10:wrap type="none"/>
          </v:shape>
        </w:pict>
      </w:r>
      <w:r>
        <w:rPr>
          <w:rFonts w:ascii="Times New Roman" w:eastAsia="Times New Roman"/>
          <w:color w:val="363636"/>
          <w:sz w:val="28"/>
        </w:rPr>
        <w:t>C</w:t>
      </w:r>
      <w:r>
        <w:rPr>
          <w:rFonts w:ascii="Times New Roman" w:eastAsia="Times New Roman"/>
          <w:color w:val="363636"/>
          <w:spacing w:val="-36"/>
          <w:sz w:val="28"/>
        </w:rPr>
        <w:t> </w:t>
      </w:r>
      <w:r>
        <w:rPr>
          <w:color w:val="363636"/>
          <w:sz w:val="28"/>
        </w:rPr>
        <w:t>点</w:t>
      </w:r>
      <w:r>
        <w:rPr>
          <w:color w:val="363636"/>
          <w:spacing w:val="-106"/>
          <w:sz w:val="28"/>
        </w:rPr>
        <w:t> </w:t>
      </w:r>
      <w:r>
        <w:rPr>
          <w:color w:val="363636"/>
          <w:sz w:val="28"/>
        </w:rPr>
        <w:t>一一</w:t>
        <w:tab/>
      </w:r>
      <w:r>
        <w:rPr>
          <w:rFonts w:ascii="Times New Roman" w:eastAsia="Times New Roman"/>
          <w:color w:val="363636"/>
          <w:sz w:val="28"/>
        </w:rPr>
        <w:t>A</w:t>
      </w:r>
      <w:r>
        <w:rPr>
          <w:rFonts w:ascii="Times New Roman" w:eastAsia="Times New Roman"/>
          <w:color w:val="363636"/>
          <w:spacing w:val="-1"/>
          <w:sz w:val="28"/>
        </w:rPr>
        <w:t> </w:t>
      </w:r>
      <w:r>
        <w:rPr>
          <w:color w:val="363636"/>
          <w:sz w:val="28"/>
        </w:rPr>
        <w:t>点</w:t>
      </w:r>
      <w:r>
        <w:rPr>
          <w:color w:val="363636"/>
          <w:spacing w:val="-2"/>
          <w:sz w:val="28"/>
        </w:rPr>
        <w:t> </w:t>
      </w:r>
      <w:r>
        <w:rPr>
          <w:color w:val="363636"/>
          <w:spacing w:val="63"/>
          <w:sz w:val="28"/>
        </w:rPr>
        <w:t>与</w:t>
      </w:r>
      <w:r>
        <w:rPr>
          <w:rFonts w:ascii="Times New Roman" w:eastAsia="Times New Roman"/>
          <w:color w:val="363636"/>
          <w:spacing w:val="32"/>
          <w:sz w:val="28"/>
        </w:rPr>
        <w:t>E</w:t>
      </w:r>
      <w:r>
        <w:rPr>
          <w:color w:val="363636"/>
          <w:spacing w:val="16"/>
          <w:sz w:val="28"/>
        </w:rPr>
        <w:t>点</w:t>
      </w:r>
      <w:r>
        <w:rPr>
          <w:color w:val="363636"/>
          <w:sz w:val="28"/>
        </w:rPr>
        <w:t>浪</w:t>
      </w:r>
      <w:r>
        <w:rPr>
          <w:color w:val="363636"/>
          <w:spacing w:val="14"/>
          <w:sz w:val="28"/>
        </w:rPr>
        <w:t>度</w:t>
      </w:r>
      <w:r>
        <w:rPr>
          <w:color w:val="363636"/>
          <w:sz w:val="28"/>
        </w:rPr>
        <w:t>之</w:t>
      </w:r>
      <w:r>
        <w:rPr>
          <w:color w:val="363636"/>
          <w:spacing w:val="-17"/>
          <w:sz w:val="28"/>
        </w:rPr>
        <w:t>差</w:t>
      </w:r>
    </w:p>
    <w:p>
      <w:pPr>
        <w:tabs>
          <w:tab w:pos="2463" w:val="left" w:leader="none"/>
        </w:tabs>
        <w:spacing w:line="294" w:lineRule="exact" w:before="0"/>
        <w:ind w:left="511" w:right="0" w:firstLine="0"/>
        <w:jc w:val="left"/>
        <w:rPr>
          <w:rFonts w:ascii="Times New Roman" w:eastAsia="Times New Roman"/>
          <w:sz w:val="22"/>
        </w:rPr>
      </w:pPr>
      <w:r>
        <w:rPr/>
        <w:br w:type="column"/>
      </w:r>
      <w:r>
        <w:rPr>
          <w:rFonts w:ascii="Times New Roman" w:eastAsia="Times New Roman"/>
          <w:color w:val="010101"/>
          <w:w w:val="80"/>
          <w:sz w:val="20"/>
        </w:rPr>
        <w:t>( </w:t>
      </w:r>
      <w:r>
        <w:rPr>
          <w:rFonts w:ascii="Times New Roman" w:eastAsia="Times New Roman"/>
          <w:color w:val="010101"/>
          <w:spacing w:val="4"/>
          <w:w w:val="80"/>
          <w:sz w:val="20"/>
        </w:rPr>
        <w:t> </w:t>
      </w:r>
      <w:r>
        <w:rPr>
          <w:rFonts w:ascii="Times New Roman" w:eastAsia="Times New Roman"/>
          <w:color w:val="010101"/>
          <w:sz w:val="20"/>
        </w:rPr>
        <w:t>4</w:t>
      </w:r>
      <w:r>
        <w:rPr>
          <w:rFonts w:ascii="Times New Roman" w:eastAsia="Times New Roman"/>
          <w:color w:val="010101"/>
          <w:spacing w:val="-12"/>
          <w:sz w:val="20"/>
        </w:rPr>
        <w:t> </w:t>
      </w:r>
      <w:r>
        <w:rPr>
          <w:color w:val="262626"/>
          <w:w w:val="80"/>
          <w:sz w:val="50"/>
        </w:rPr>
        <w:t>心</w:t>
        <w:tab/>
      </w:r>
      <w:r>
        <w:rPr>
          <w:color w:val="262626"/>
          <w:spacing w:val="-138"/>
          <w:w w:val="80"/>
          <w:sz w:val="46"/>
        </w:rPr>
        <w:t>袅</w:t>
      </w:r>
      <w:r>
        <w:rPr>
          <w:rFonts w:ascii="Times New Roman" w:eastAsia="Times New Roman"/>
          <w:color w:val="262626"/>
          <w:sz w:val="22"/>
        </w:rPr>
        <w:t>B</w:t>
      </w:r>
      <w:r>
        <w:rPr>
          <w:rFonts w:ascii="Times New Roman" w:eastAsia="Times New Roman"/>
          <w:color w:val="262626"/>
          <w:spacing w:val="-4"/>
          <w:sz w:val="22"/>
        </w:rPr>
        <w:t> </w:t>
      </w:r>
      <w:r>
        <w:rPr>
          <w:rFonts w:ascii="Times New Roman" w:eastAsia="Times New Roman"/>
          <w:color w:val="262626"/>
          <w:w w:val="80"/>
          <w:sz w:val="22"/>
        </w:rPr>
        <w:t>)</w:t>
      </w:r>
    </w:p>
    <w:p>
      <w:pPr>
        <w:pStyle w:val="BodyText"/>
        <w:spacing w:before="1"/>
        <w:rPr>
          <w:rFonts w:ascii="Times New Roman"/>
          <w:sz w:val="2"/>
        </w:rPr>
      </w:pPr>
    </w:p>
    <w:p>
      <w:pPr>
        <w:pStyle w:val="BodyText"/>
        <w:ind w:left="913"/>
        <w:rPr>
          <w:rFonts w:ascii="Times New Roman"/>
          <w:sz w:val="20"/>
        </w:rPr>
      </w:pPr>
      <w:r>
        <w:rPr>
          <w:rFonts w:ascii="Times New Roman"/>
          <w:sz w:val="20"/>
        </w:rPr>
        <w:drawing>
          <wp:inline distT="0" distB="0" distL="0" distR="0">
            <wp:extent cx="439101" cy="361950"/>
            <wp:effectExtent l="0" t="0" r="0" b="0"/>
            <wp:docPr id="383" name="image264.png"/>
            <wp:cNvGraphicFramePr>
              <a:graphicFrameLocks noChangeAspect="1"/>
            </wp:cNvGraphicFramePr>
            <a:graphic>
              <a:graphicData uri="http://schemas.openxmlformats.org/drawingml/2006/picture">
                <pic:pic>
                  <pic:nvPicPr>
                    <pic:cNvPr id="384" name="image264.png"/>
                    <pic:cNvPicPr/>
                  </pic:nvPicPr>
                  <pic:blipFill>
                    <a:blip r:embed="rId268" cstate="print"/>
                    <a:stretch>
                      <a:fillRect/>
                    </a:stretch>
                  </pic:blipFill>
                  <pic:spPr>
                    <a:xfrm>
                      <a:off x="0" y="0"/>
                      <a:ext cx="439101" cy="361950"/>
                    </a:xfrm>
                    <a:prstGeom prst="rect">
                      <a:avLst/>
                    </a:prstGeom>
                  </pic:spPr>
                </pic:pic>
              </a:graphicData>
            </a:graphic>
          </wp:inline>
        </w:drawing>
      </w:r>
      <w:r>
        <w:rPr>
          <w:rFonts w:ascii="Times New Roman"/>
          <w:sz w:val="20"/>
        </w:rPr>
      </w:r>
    </w:p>
    <w:p>
      <w:pPr>
        <w:tabs>
          <w:tab w:pos="1789" w:val="left" w:leader="none"/>
        </w:tabs>
        <w:spacing w:before="143"/>
        <w:ind w:left="1433" w:right="0" w:firstLine="0"/>
        <w:jc w:val="left"/>
        <w:rPr>
          <w:rFonts w:ascii="Arial"/>
          <w:sz w:val="22"/>
        </w:rPr>
      </w:pPr>
      <w:r>
        <w:rPr/>
        <w:pict>
          <v:shape style="position:absolute;margin-left:460.874603pt;margin-top:7.203166pt;width:6.75pt;height:15.9pt;mso-position-horizontal-relative:page;mso-position-vertical-relative:paragraph;z-index:253246464" type="#_x0000_t202" filled="false" stroked="false">
            <v:textbox inset="0,0,0,0" style="layout-flow:vertical-ideographic">
              <w:txbxContent>
                <w:p>
                  <w:pPr>
                    <w:spacing w:line="204" w:lineRule="auto" w:before="0"/>
                    <w:ind w:left="20" w:right="0" w:firstLine="0"/>
                    <w:jc w:val="left"/>
                    <w:rPr>
                      <w:sz w:val="8"/>
                    </w:rPr>
                  </w:pPr>
                  <w:r>
                    <w:rPr>
                      <w:color w:val="5E5E5E"/>
                      <w:w w:val="100"/>
                      <w:position w:val="1"/>
                      <w:sz w:val="8"/>
                    </w:rPr>
                    <w:t>个</w:t>
                  </w:r>
                  <w:r>
                    <w:rPr>
                      <w:color w:val="5E5E5E"/>
                      <w:w w:val="100"/>
                      <w:sz w:val="8"/>
                    </w:rPr>
                    <w:t>、</w:t>
                  </w:r>
                  <w:r>
                    <w:rPr>
                      <w:color w:val="5E5E5E"/>
                      <w:sz w:val="8"/>
                    </w:rPr>
                    <w:t> </w:t>
                  </w:r>
                  <w:r>
                    <w:rPr>
                      <w:color w:val="858585"/>
                      <w:w w:val="100"/>
                      <w:sz w:val="8"/>
                    </w:rPr>
                    <w:t>．</w:t>
                  </w:r>
                </w:p>
              </w:txbxContent>
            </v:textbox>
            <w10:wrap type="none"/>
          </v:shape>
        </w:pict>
      </w:r>
      <w:r>
        <w:rPr>
          <w:rFonts w:ascii="Times New Roman"/>
          <w:color w:val="262626"/>
          <w:w w:val="95"/>
          <w:sz w:val="21"/>
        </w:rPr>
        <w:t>75</w:t>
        <w:tab/>
      </w:r>
      <w:r>
        <w:rPr>
          <w:rFonts w:ascii="Arial"/>
          <w:color w:val="262626"/>
          <w:w w:val="125"/>
          <w:sz w:val="22"/>
        </w:rPr>
        <w:t>(I!.)</w:t>
      </w:r>
    </w:p>
    <w:p>
      <w:pPr>
        <w:pStyle w:val="Heading4"/>
        <w:spacing w:line="691" w:lineRule="exact" w:before="11"/>
        <w:ind w:left="734"/>
      </w:pPr>
      <w:r>
        <w:rPr/>
        <w:drawing>
          <wp:anchor distT="0" distB="0" distL="0" distR="0" allowOverlap="1" layoutInCell="1" locked="0" behindDoc="1" simplePos="0" relativeHeight="233997312">
            <wp:simplePos x="0" y="0"/>
            <wp:positionH relativeFrom="page">
              <wp:posOffset>4444782</wp:posOffset>
            </wp:positionH>
            <wp:positionV relativeFrom="paragraph">
              <wp:posOffset>161386</wp:posOffset>
            </wp:positionV>
            <wp:extent cx="440646" cy="219845"/>
            <wp:effectExtent l="0" t="0" r="0" b="0"/>
            <wp:wrapNone/>
            <wp:docPr id="385" name="image265.png"/>
            <wp:cNvGraphicFramePr>
              <a:graphicFrameLocks noChangeAspect="1"/>
            </wp:cNvGraphicFramePr>
            <a:graphic>
              <a:graphicData uri="http://schemas.openxmlformats.org/drawingml/2006/picture">
                <pic:pic>
                  <pic:nvPicPr>
                    <pic:cNvPr id="386" name="image265.png"/>
                    <pic:cNvPicPr/>
                  </pic:nvPicPr>
                  <pic:blipFill>
                    <a:blip r:embed="rId269" cstate="print"/>
                    <a:stretch>
                      <a:fillRect/>
                    </a:stretch>
                  </pic:blipFill>
                  <pic:spPr>
                    <a:xfrm>
                      <a:off x="0" y="0"/>
                      <a:ext cx="440646" cy="219845"/>
                    </a:xfrm>
                    <a:prstGeom prst="rect">
                      <a:avLst/>
                    </a:prstGeom>
                  </pic:spPr>
                </pic:pic>
              </a:graphicData>
            </a:graphic>
          </wp:anchor>
        </w:drawing>
      </w:r>
      <w:r>
        <w:rPr/>
        <w:pict>
          <v:shape style="position:absolute;margin-left:473.761169pt;margin-top:18.806208pt;width:10.55pt;height:10.55pt;mso-position-horizontal-relative:page;mso-position-vertical-relative:paragraph;z-index:253244416" type="#_x0000_t202" filled="false" stroked="false">
            <v:textbox inset="0,0,0,0" style="layout-flow:vertical-ideographic">
              <w:txbxContent>
                <w:p>
                  <w:pPr>
                    <w:spacing w:line="168" w:lineRule="auto" w:before="0"/>
                    <w:ind w:left="20" w:right="0" w:firstLine="0"/>
                    <w:jc w:val="left"/>
                    <w:rPr>
                      <w:sz w:val="17"/>
                    </w:rPr>
                  </w:pPr>
                  <w:r>
                    <w:rPr>
                      <w:color w:val="111111"/>
                      <w:w w:val="100"/>
                      <w:sz w:val="17"/>
                    </w:rPr>
                    <w:t>撬</w:t>
                  </w:r>
                </w:p>
              </w:txbxContent>
            </v:textbox>
            <w10:wrap type="none"/>
          </v:shape>
        </w:pict>
      </w:r>
      <w:r>
        <w:rPr/>
        <w:pict>
          <v:shape style="position:absolute;margin-left:466.075043pt;margin-top:24.683508pt;width:13.6pt;height:25.05pt;mso-position-horizontal-relative:page;mso-position-vertical-relative:paragraph;z-index:253245440" type="#_x0000_t202" filled="false" stroked="false">
            <v:textbox inset="0,0,0,0" style="layout-flow:vertical-ideographic">
              <w:txbxContent>
                <w:p>
                  <w:pPr>
                    <w:spacing w:line="144" w:lineRule="auto" w:before="0"/>
                    <w:ind w:left="20" w:right="0" w:firstLine="0"/>
                    <w:jc w:val="left"/>
                    <w:rPr>
                      <w:sz w:val="11"/>
                    </w:rPr>
                  </w:pPr>
                  <w:r>
                    <w:rPr>
                      <w:rFonts w:ascii="Microsoft JhengHei" w:eastAsia="Microsoft JhengHei" w:hint="eastAsia"/>
                      <w:b/>
                      <w:color w:val="B3B3B3"/>
                      <w:w w:val="100"/>
                      <w:sz w:val="23"/>
                    </w:rPr>
                    <w:t>．</w:t>
                  </w:r>
                  <w:r>
                    <w:rPr>
                      <w:rFonts w:ascii="Microsoft JhengHei" w:eastAsia="Microsoft JhengHei" w:hint="eastAsia"/>
                      <w:b/>
                      <w:color w:val="B3B3B3"/>
                      <w:spacing w:val="-10"/>
                      <w:sz w:val="23"/>
                    </w:rPr>
                    <w:t>  </w:t>
                  </w:r>
                  <w:r>
                    <w:rPr>
                      <w:color w:val="C8C8C8"/>
                      <w:spacing w:val="-87"/>
                      <w:w w:val="100"/>
                      <w:sz w:val="11"/>
                    </w:rPr>
                    <w:t>｀</w:t>
                  </w:r>
                  <w:r>
                    <w:rPr>
                      <w:color w:val="484848"/>
                      <w:w w:val="100"/>
                      <w:position w:val="1"/>
                      <w:sz w:val="11"/>
                    </w:rPr>
                    <w:t>虚</w:t>
                  </w:r>
                </w:p>
              </w:txbxContent>
            </v:textbox>
            <w10:wrap type="none"/>
          </v:shape>
        </w:pict>
      </w:r>
      <w:r>
        <w:rPr/>
        <w:pict>
          <v:shape style="position:absolute;margin-left:348.480499pt;margin-top:32.690800pt;width:1.8pt;height:7.85pt;mso-position-horizontal-relative:page;mso-position-vertical-relative:paragraph;z-index:-269290496" type="#_x0000_t202" filled="false" stroked="false">
            <v:textbox inset="0,0,0,0">
              <w:txbxContent>
                <w:p>
                  <w:pPr>
                    <w:spacing w:line="157" w:lineRule="exact" w:before="0"/>
                    <w:ind w:left="0" w:right="0" w:firstLine="0"/>
                    <w:jc w:val="left"/>
                    <w:rPr>
                      <w:rFonts w:ascii="Arial"/>
                      <w:sz w:val="14"/>
                    </w:rPr>
                  </w:pPr>
                  <w:r>
                    <w:rPr>
                      <w:rFonts w:ascii="Arial"/>
                      <w:color w:val="111111"/>
                      <w:w w:val="45"/>
                      <w:sz w:val="14"/>
                    </w:rPr>
                    <w:t>1</w:t>
                  </w:r>
                </w:p>
              </w:txbxContent>
            </v:textbox>
            <w10:wrap type="none"/>
          </v:shape>
        </w:pict>
      </w:r>
      <w:r>
        <w:rPr>
          <w:color w:val="111111"/>
          <w:w w:val="89"/>
        </w:rPr>
        <w:t>。</w:t>
      </w:r>
    </w:p>
    <w:p>
      <w:pPr>
        <w:spacing w:after="0" w:line="691" w:lineRule="exact"/>
        <w:sectPr>
          <w:type w:val="continuous"/>
          <w:pgSz w:w="10520" w:h="17040"/>
          <w:pgMar w:top="1620" w:bottom="280" w:left="0" w:right="0"/>
          <w:cols w:num="2" w:equalWidth="0">
            <w:col w:w="6017" w:space="40"/>
            <w:col w:w="4463"/>
          </w:cols>
        </w:sectPr>
      </w:pPr>
    </w:p>
    <w:p>
      <w:pPr>
        <w:tabs>
          <w:tab w:pos="6363" w:val="left" w:leader="none"/>
          <w:tab w:pos="8849" w:val="right" w:leader="none"/>
        </w:tabs>
        <w:spacing w:line="214" w:lineRule="exact" w:before="0"/>
        <w:ind w:left="3262" w:right="0" w:firstLine="0"/>
        <w:jc w:val="left"/>
        <w:rPr>
          <w:rFonts w:ascii="Times New Roman" w:eastAsia="Times New Roman"/>
          <w:sz w:val="24"/>
        </w:rPr>
      </w:pPr>
      <w:r>
        <w:rPr>
          <w:color w:val="262626"/>
          <w:w w:val="70"/>
          <w:position w:val="-7"/>
          <w:sz w:val="28"/>
        </w:rPr>
        <w:t>倘；</w:t>
        <w:tab/>
      </w:r>
      <w:r>
        <w:rPr>
          <w:rFonts w:ascii="Times New Roman" w:eastAsia="Times New Roman"/>
          <w:color w:val="858585"/>
          <w:w w:val="70"/>
          <w:sz w:val="24"/>
        </w:rPr>
        <w:t>.</w:t>
        <w:tab/>
      </w:r>
      <w:r>
        <w:rPr>
          <w:rFonts w:ascii="Times New Roman" w:eastAsia="Times New Roman"/>
          <w:color w:val="363636"/>
          <w:w w:val="65"/>
          <w:sz w:val="24"/>
        </w:rPr>
        <w:t>1</w:t>
      </w:r>
      <w:r>
        <w:rPr>
          <w:rFonts w:ascii="Times New Roman" w:eastAsia="Times New Roman"/>
          <w:color w:val="363636"/>
          <w:spacing w:val="-8"/>
          <w:w w:val="65"/>
          <w:sz w:val="24"/>
        </w:rPr>
        <w:t> </w:t>
      </w:r>
      <w:r>
        <w:rPr>
          <w:rFonts w:ascii="Times New Roman" w:eastAsia="Times New Roman"/>
          <w:color w:val="484848"/>
          <w:w w:val="65"/>
          <w:sz w:val="24"/>
        </w:rPr>
        <w:t>8</w:t>
      </w:r>
    </w:p>
    <w:p>
      <w:pPr>
        <w:tabs>
          <w:tab w:pos="6598" w:val="left" w:leader="none"/>
          <w:tab w:pos="7575" w:val="left" w:leader="none"/>
          <w:tab w:pos="7967" w:val="left" w:leader="none"/>
          <w:tab w:pos="8483" w:val="left" w:leader="none"/>
        </w:tabs>
        <w:spacing w:line="244" w:lineRule="exact" w:before="0"/>
        <w:ind w:left="6025" w:right="0" w:firstLine="0"/>
        <w:jc w:val="left"/>
        <w:rPr>
          <w:rFonts w:ascii="Times New Roman"/>
          <w:sz w:val="22"/>
        </w:rPr>
      </w:pPr>
      <w:r>
        <w:rPr>
          <w:rFonts w:ascii="Times New Roman"/>
          <w:color w:val="111111"/>
          <w:w w:val="55"/>
          <w:sz w:val="22"/>
        </w:rPr>
        <w:t>'.  </w:t>
      </w:r>
      <w:r>
        <w:rPr>
          <w:rFonts w:ascii="Times New Roman"/>
          <w:color w:val="111111"/>
          <w:spacing w:val="6"/>
          <w:w w:val="55"/>
          <w:sz w:val="22"/>
        </w:rPr>
        <w:t> </w:t>
      </w:r>
      <w:r>
        <w:rPr>
          <w:rFonts w:ascii="Times New Roman"/>
          <w:color w:val="858585"/>
          <w:w w:val="55"/>
          <w:sz w:val="22"/>
        </w:rPr>
        <w:t>.</w:t>
        <w:tab/>
      </w:r>
      <w:r>
        <w:rPr>
          <w:rFonts w:ascii="Times New Roman"/>
          <w:color w:val="111111"/>
          <w:w w:val="55"/>
          <w:sz w:val="22"/>
        </w:rPr>
        <w:t>(    D    )  </w:t>
      </w:r>
      <w:r>
        <w:rPr>
          <w:rFonts w:ascii="Times New Roman"/>
          <w:color w:val="111111"/>
          <w:spacing w:val="11"/>
          <w:w w:val="55"/>
          <w:sz w:val="22"/>
        </w:rPr>
        <w:t> </w:t>
      </w:r>
      <w:r>
        <w:rPr>
          <w:rFonts w:ascii="Times New Roman"/>
          <w:color w:val="111111"/>
          <w:w w:val="55"/>
          <w:sz w:val="22"/>
        </w:rPr>
        <w:t>.</w:t>
        <w:tab/>
      </w:r>
      <w:r>
        <w:rPr>
          <w:rFonts w:ascii="Times New Roman"/>
          <w:color w:val="999999"/>
          <w:w w:val="55"/>
          <w:sz w:val="22"/>
        </w:rPr>
        <w:t>.  </w:t>
      </w:r>
      <w:r>
        <w:rPr>
          <w:rFonts w:ascii="Times New Roman"/>
          <w:color w:val="999999"/>
          <w:spacing w:val="30"/>
          <w:w w:val="55"/>
          <w:sz w:val="22"/>
        </w:rPr>
        <w:t> </w:t>
      </w:r>
      <w:r>
        <w:rPr>
          <w:rFonts w:ascii="Times New Roman"/>
          <w:color w:val="B3B3B3"/>
          <w:w w:val="55"/>
          <w:sz w:val="22"/>
        </w:rPr>
        <w:t>,</w:t>
        <w:tab/>
      </w:r>
      <w:r>
        <w:rPr>
          <w:rFonts w:ascii="Times New Roman"/>
          <w:color w:val="363636"/>
          <w:w w:val="55"/>
          <w:sz w:val="22"/>
        </w:rPr>
        <w:t>.</w:t>
        <w:tab/>
      </w:r>
      <w:r>
        <w:rPr>
          <w:rFonts w:ascii="Times New Roman"/>
          <w:color w:val="111111"/>
          <w:w w:val="55"/>
          <w:sz w:val="22"/>
        </w:rPr>
        <w:t>(C)</w:t>
      </w:r>
    </w:p>
    <w:p>
      <w:pPr>
        <w:tabs>
          <w:tab w:pos="597" w:val="left" w:leader="none"/>
          <w:tab w:pos="5667" w:val="left" w:leader="none"/>
        </w:tabs>
        <w:spacing w:line="287" w:lineRule="exact" w:before="3"/>
        <w:ind w:left="0" w:right="532" w:firstLine="0"/>
        <w:jc w:val="center"/>
        <w:rPr>
          <w:sz w:val="22"/>
        </w:rPr>
      </w:pPr>
      <w:r>
        <w:rPr/>
        <w:pict>
          <v:shape style="position:absolute;margin-left:332.328186pt;margin-top:8.17585pt;width:27.45pt;height:27.1pt;mso-position-horizontal-relative:page;mso-position-vertical-relative:paragraph;z-index:-269291520" type="#_x0000_t202" filled="false" stroked="false">
            <v:textbox inset="0,0,0,0">
              <w:txbxContent>
                <w:p>
                  <w:pPr>
                    <w:spacing w:line="542" w:lineRule="exact" w:before="0"/>
                    <w:ind w:left="0" w:right="0" w:firstLine="0"/>
                    <w:jc w:val="left"/>
                    <w:rPr>
                      <w:sz w:val="54"/>
                    </w:rPr>
                  </w:pPr>
                  <w:r>
                    <w:rPr>
                      <w:color w:val="262626"/>
                      <w:spacing w:val="-34"/>
                      <w:w w:val="107"/>
                      <w:sz w:val="54"/>
                    </w:rPr>
                    <w:t>配</w:t>
                  </w:r>
                </w:p>
              </w:txbxContent>
            </v:textbox>
            <w10:wrap type="none"/>
          </v:shape>
        </w:pict>
      </w:r>
      <w:r>
        <w:rPr>
          <w:color w:val="363636"/>
          <w:w w:val="60"/>
          <w:sz w:val="28"/>
        </w:rPr>
        <w:t>[）点</w:t>
        <w:tab/>
      </w:r>
      <w:r>
        <w:rPr>
          <w:color w:val="363636"/>
          <w:spacing w:val="-39"/>
          <w:sz w:val="28"/>
        </w:rPr>
        <w:t>一</w:t>
      </w:r>
      <w:r>
        <w:rPr>
          <w:color w:val="363636"/>
          <w:spacing w:val="-44"/>
          <w:w w:val="75"/>
          <w:sz w:val="28"/>
        </w:rPr>
        <w:t>一</w:t>
      </w:r>
      <w:r>
        <w:rPr>
          <w:color w:val="727272"/>
          <w:spacing w:val="27"/>
          <w:w w:val="130"/>
          <w:sz w:val="28"/>
        </w:rPr>
        <w:t>－</w:t>
      </w:r>
      <w:r>
        <w:rPr>
          <w:color w:val="262626"/>
          <w:w w:val="75"/>
          <w:sz w:val="28"/>
        </w:rPr>
        <w:t>加</w:t>
      </w:r>
      <w:r>
        <w:rPr>
          <w:color w:val="262626"/>
          <w:spacing w:val="7"/>
          <w:w w:val="75"/>
          <w:sz w:val="28"/>
        </w:rPr>
        <w:t> </w:t>
      </w:r>
      <w:r>
        <w:rPr>
          <w:color w:val="262626"/>
          <w:sz w:val="28"/>
        </w:rPr>
        <w:t>入水</w:t>
      </w:r>
      <w:r>
        <w:rPr>
          <w:color w:val="262626"/>
          <w:spacing w:val="6"/>
          <w:sz w:val="28"/>
        </w:rPr>
        <w:t>的</w:t>
      </w:r>
      <w:r>
        <w:rPr>
          <w:color w:val="262626"/>
          <w:sz w:val="28"/>
        </w:rPr>
        <w:t>含</w:t>
      </w:r>
      <w:r>
        <w:rPr>
          <w:color w:val="262626"/>
          <w:spacing w:val="34"/>
          <w:sz w:val="28"/>
        </w:rPr>
        <w:t>酸</w:t>
      </w:r>
      <w:r>
        <w:rPr>
          <w:color w:val="484848"/>
          <w:sz w:val="28"/>
        </w:rPr>
        <w:t>浪</w:t>
      </w:r>
      <w:r>
        <w:rPr>
          <w:color w:val="484848"/>
          <w:spacing w:val="-25"/>
          <w:sz w:val="28"/>
        </w:rPr>
        <w:t>度</w:t>
      </w:r>
      <w:r>
        <w:rPr>
          <w:color w:val="262626"/>
          <w:w w:val="75"/>
          <w:sz w:val="28"/>
        </w:rPr>
        <w:t>；</w:t>
      </w:r>
      <w:r>
        <w:rPr>
          <w:color w:val="262626"/>
          <w:spacing w:val="86"/>
          <w:w w:val="75"/>
          <w:sz w:val="28"/>
        </w:rPr>
        <w:t> </w:t>
      </w:r>
      <w:r>
        <w:rPr>
          <w:color w:val="010101"/>
          <w:spacing w:val="-94"/>
          <w:w w:val="75"/>
          <w:sz w:val="22"/>
        </w:rPr>
        <w:t>｀</w:t>
      </w:r>
      <w:r>
        <w:rPr>
          <w:color w:val="262626"/>
          <w:spacing w:val="-94"/>
          <w:w w:val="75"/>
          <w:sz w:val="22"/>
        </w:rPr>
        <w:t>·</w:t>
      </w:r>
      <w:r>
        <w:rPr>
          <w:color w:val="5E5E5E"/>
          <w:w w:val="75"/>
          <w:sz w:val="22"/>
        </w:rPr>
        <w:t>、</w:t>
      </w:r>
      <w:r>
        <w:rPr>
          <w:color w:val="5E5E5E"/>
          <w:spacing w:val="23"/>
          <w:w w:val="75"/>
          <w:sz w:val="22"/>
        </w:rPr>
        <w:t> </w:t>
      </w:r>
      <w:r>
        <w:rPr>
          <w:color w:val="262626"/>
          <w:w w:val="75"/>
          <w:sz w:val="22"/>
        </w:rPr>
        <w:t>．</w:t>
        <w:tab/>
      </w:r>
      <w:r>
        <w:rPr>
          <w:color w:val="010101"/>
          <w:w w:val="75"/>
          <w:sz w:val="22"/>
        </w:rPr>
        <w:t>..,.</w:t>
      </w:r>
    </w:p>
    <w:p>
      <w:pPr>
        <w:tabs>
          <w:tab w:pos="7196" w:val="left" w:leader="none"/>
          <w:tab w:pos="7531" w:val="left" w:leader="none"/>
        </w:tabs>
        <w:spacing w:line="269" w:lineRule="exact" w:before="0"/>
        <w:ind w:left="6394" w:right="0" w:firstLine="0"/>
        <w:jc w:val="left"/>
        <w:rPr>
          <w:sz w:val="24"/>
        </w:rPr>
      </w:pPr>
      <w:r>
        <w:rPr>
          <w:rFonts w:ascii="Times New Roman" w:eastAsia="Times New Roman"/>
          <w:color w:val="262626"/>
          <w:w w:val="70"/>
          <w:sz w:val="44"/>
        </w:rPr>
        <w:t>i</w:t>
        <w:tab/>
      </w:r>
      <w:r>
        <w:rPr>
          <w:rFonts w:ascii="Times New Roman" w:eastAsia="Times New Roman"/>
          <w:color w:val="010101"/>
          <w:sz w:val="25"/>
        </w:rPr>
        <w:t>1</w:t>
        <w:tab/>
      </w:r>
      <w:r>
        <w:rPr>
          <w:color w:val="262626"/>
          <w:spacing w:val="7"/>
          <w:sz w:val="26"/>
        </w:rPr>
        <w:t>妇酸汲度</w:t>
      </w:r>
      <w:r>
        <w:rPr>
          <w:color w:val="484848"/>
          <w:spacing w:val="-17"/>
          <w:sz w:val="26"/>
        </w:rPr>
        <w:t>卧</w:t>
      </w:r>
      <w:r>
        <w:rPr>
          <w:color w:val="262626"/>
          <w:spacing w:val="-19"/>
          <w:sz w:val="26"/>
        </w:rPr>
        <w:t>算 </w:t>
      </w:r>
      <w:r>
        <w:rPr>
          <w:color w:val="363636"/>
          <w:sz w:val="24"/>
        </w:rPr>
        <w:t>｀</w:t>
      </w:r>
    </w:p>
    <w:p>
      <w:pPr>
        <w:tabs>
          <w:tab w:pos="3261" w:val="left" w:leader="none"/>
        </w:tabs>
        <w:spacing w:line="330" w:lineRule="exact" w:before="0"/>
        <w:ind w:left="2106" w:right="0" w:firstLine="0"/>
        <w:jc w:val="left"/>
        <w:rPr>
          <w:sz w:val="28"/>
        </w:rPr>
      </w:pPr>
      <w:r>
        <w:rPr>
          <w:rFonts w:ascii="Times New Roman" w:eastAsia="Times New Roman"/>
          <w:color w:val="262626"/>
          <w:w w:val="85"/>
          <w:sz w:val="28"/>
        </w:rPr>
        <w:t>E</w:t>
      </w:r>
      <w:r>
        <w:rPr>
          <w:rFonts w:ascii="Times New Roman" w:eastAsia="Times New Roman"/>
          <w:color w:val="262626"/>
          <w:spacing w:val="15"/>
          <w:w w:val="85"/>
          <w:sz w:val="28"/>
        </w:rPr>
        <w:t> </w:t>
      </w:r>
      <w:r>
        <w:rPr>
          <w:color w:val="262626"/>
          <w:w w:val="85"/>
          <w:sz w:val="28"/>
        </w:rPr>
        <w:t>点</w:t>
      </w:r>
      <w:r>
        <w:rPr>
          <w:color w:val="262626"/>
          <w:spacing w:val="-42"/>
          <w:w w:val="85"/>
          <w:sz w:val="28"/>
        </w:rPr>
        <w:t> </w:t>
      </w:r>
      <w:r>
        <w:rPr>
          <w:color w:val="858585"/>
          <w:w w:val="85"/>
          <w:sz w:val="28"/>
        </w:rPr>
        <w:t>一</w:t>
        <w:tab/>
      </w:r>
      <w:r>
        <w:rPr>
          <w:color w:val="363636"/>
          <w:spacing w:val="5"/>
          <w:sz w:val="28"/>
        </w:rPr>
        <w:t>要</w:t>
      </w:r>
      <w:r>
        <w:rPr>
          <w:color w:val="363636"/>
          <w:sz w:val="28"/>
        </w:rPr>
        <w:t>求</w:t>
      </w:r>
      <w:r>
        <w:rPr>
          <w:color w:val="363636"/>
          <w:spacing w:val="-4"/>
          <w:sz w:val="28"/>
        </w:rPr>
        <w:t>的</w:t>
      </w:r>
      <w:r>
        <w:rPr>
          <w:color w:val="363636"/>
          <w:sz w:val="28"/>
        </w:rPr>
        <w:t>浪度。</w:t>
      </w:r>
    </w:p>
    <w:p>
      <w:pPr>
        <w:spacing w:line="217" w:lineRule="exact" w:before="123"/>
        <w:ind w:left="1719" w:right="0" w:firstLine="0"/>
        <w:jc w:val="left"/>
        <w:rPr>
          <w:sz w:val="28"/>
        </w:rPr>
      </w:pPr>
      <w:r>
        <w:rPr/>
        <w:pict>
          <v:shape style="position:absolute;margin-left:10.152862pt;margin-top:14.516965pt;width:6.3pt;height:17.850pt;mso-position-horizontal-relative:page;mso-position-vertical-relative:paragraph;z-index:253259776" type="#_x0000_t202" filled="false" stroked="false">
            <v:textbox inset="0,0,0,0" style="layout-flow:vertical-ideographic">
              <w:txbxContent>
                <w:p>
                  <w:pPr>
                    <w:spacing w:line="120" w:lineRule="auto" w:before="0"/>
                    <w:ind w:left="20" w:right="0" w:firstLine="0"/>
                    <w:jc w:val="left"/>
                    <w:rPr>
                      <w:sz w:val="12"/>
                    </w:rPr>
                  </w:pPr>
                  <w:r>
                    <w:rPr>
                      <w:color w:val="363636"/>
                      <w:w w:val="100"/>
                      <w:position w:val="1"/>
                      <w:sz w:val="17"/>
                    </w:rPr>
                    <w:t>L</w:t>
                  </w:r>
                  <w:r>
                    <w:rPr>
                      <w:color w:val="363636"/>
                      <w:spacing w:val="-60"/>
                      <w:position w:val="1"/>
                      <w:sz w:val="17"/>
                    </w:rPr>
                    <w:t> </w:t>
                  </w:r>
                  <w:r>
                    <w:rPr>
                      <w:color w:val="5E5E5E"/>
                      <w:w w:val="100"/>
                      <w:sz w:val="12"/>
                    </w:rPr>
                    <w:t>1</w:t>
                  </w:r>
                </w:p>
              </w:txbxContent>
            </v:textbox>
            <w10:wrap type="none"/>
          </v:shape>
        </w:pict>
      </w:r>
      <w:r>
        <w:rPr/>
        <w:pict>
          <v:shape style="position:absolute;margin-left:7.055405pt;margin-top:11.336815pt;width:7.7pt;height:20.05pt;mso-position-horizontal-relative:page;mso-position-vertical-relative:paragraph;z-index:253260800" type="#_x0000_t202" filled="false" stroked="false">
            <v:textbox inset="0,0,0,0" style="layout-flow:vertical-ideographic">
              <w:txbxContent>
                <w:p>
                  <w:pPr>
                    <w:spacing w:line="192" w:lineRule="auto" w:before="0"/>
                    <w:ind w:left="20" w:right="0" w:firstLine="0"/>
                    <w:jc w:val="left"/>
                    <w:rPr>
                      <w:sz w:val="10"/>
                    </w:rPr>
                  </w:pPr>
                  <w:r>
                    <w:rPr>
                      <w:color w:val="262626"/>
                      <w:w w:val="100"/>
                      <w:sz w:val="9"/>
                    </w:rPr>
                    <w:t>卜</w:t>
                  </w:r>
                  <w:r>
                    <w:rPr>
                      <w:color w:val="858585"/>
                      <w:w w:val="100"/>
                      <w:position w:val="2"/>
                      <w:sz w:val="9"/>
                    </w:rPr>
                    <w:t>，</w:t>
                  </w:r>
                  <w:r>
                    <w:rPr>
                      <w:color w:val="858585"/>
                      <w:position w:val="2"/>
                      <w:sz w:val="9"/>
                    </w:rPr>
                    <w:t> </w:t>
                  </w:r>
                  <w:r>
                    <w:rPr>
                      <w:color w:val="5E5E5E"/>
                      <w:w w:val="100"/>
                      <w:sz w:val="10"/>
                    </w:rPr>
                    <w:t>＇</w:t>
                  </w:r>
                </w:p>
              </w:txbxContent>
            </v:textbox>
            <w10:wrap type="none"/>
          </v:shape>
        </w:pict>
      </w:r>
      <w:r>
        <w:rPr>
          <w:color w:val="262626"/>
          <w:spacing w:val="9"/>
          <w:w w:val="110"/>
          <w:sz w:val="28"/>
        </w:rPr>
        <w:t>由上图</w:t>
      </w:r>
      <w:r>
        <w:rPr>
          <w:color w:val="484848"/>
          <w:spacing w:val="-8"/>
          <w:w w:val="110"/>
          <w:sz w:val="28"/>
        </w:rPr>
        <w:t>卧算得知</w:t>
      </w:r>
      <w:r>
        <w:rPr>
          <w:color w:val="262626"/>
          <w:spacing w:val="5"/>
          <w:w w:val="110"/>
          <w:sz w:val="28"/>
        </w:rPr>
        <w:t>，</w:t>
      </w:r>
      <w:r>
        <w:rPr>
          <w:rFonts w:ascii="Times New Roman" w:eastAsia="Times New Roman"/>
          <w:color w:val="262626"/>
          <w:spacing w:val="5"/>
          <w:w w:val="110"/>
          <w:sz w:val="30"/>
        </w:rPr>
        <w:t>75 </w:t>
      </w:r>
      <w:r>
        <w:rPr>
          <w:color w:val="262626"/>
          <w:spacing w:val="-3"/>
          <w:w w:val="110"/>
          <w:sz w:val="28"/>
        </w:rPr>
        <w:t>份重批，旅埠腔％煦鸠筒加入 </w:t>
      </w:r>
      <w:r>
        <w:rPr>
          <w:rFonts w:ascii="Times New Roman" w:eastAsia="Times New Roman"/>
          <w:color w:val="262626"/>
          <w:w w:val="110"/>
          <w:sz w:val="30"/>
        </w:rPr>
        <w:t>18 </w:t>
      </w:r>
      <w:r>
        <w:rPr>
          <w:color w:val="262626"/>
          <w:spacing w:val="-31"/>
          <w:w w:val="110"/>
          <w:sz w:val="28"/>
        </w:rPr>
        <w:t>份重 </w:t>
      </w:r>
      <w:r>
        <w:rPr>
          <w:color w:val="999999"/>
          <w:spacing w:val="-49"/>
          <w:w w:val="110"/>
          <w:sz w:val="28"/>
        </w:rPr>
        <w:t>，</w:t>
      </w:r>
      <w:r>
        <w:rPr>
          <w:color w:val="5E5E5E"/>
          <w:spacing w:val="-49"/>
          <w:w w:val="110"/>
          <w:sz w:val="28"/>
        </w:rPr>
        <w:t>．</w:t>
      </w:r>
    </w:p>
    <w:p>
      <w:pPr>
        <w:spacing w:line="239" w:lineRule="exact" w:before="0"/>
        <w:ind w:left="0" w:right="-116" w:firstLine="0"/>
        <w:jc w:val="right"/>
        <w:rPr>
          <w:sz w:val="44"/>
        </w:rPr>
      </w:pPr>
      <w:r>
        <w:rPr/>
        <w:drawing>
          <wp:anchor distT="0" distB="0" distL="0" distR="0" allowOverlap="1" layoutInCell="1" locked="0" behindDoc="1" simplePos="0" relativeHeight="233998336">
            <wp:simplePos x="0" y="0"/>
            <wp:positionH relativeFrom="page">
              <wp:posOffset>6420285</wp:posOffset>
            </wp:positionH>
            <wp:positionV relativeFrom="paragraph">
              <wp:posOffset>250424</wp:posOffset>
            </wp:positionV>
            <wp:extent cx="173276" cy="143377"/>
            <wp:effectExtent l="0" t="0" r="0" b="0"/>
            <wp:wrapNone/>
            <wp:docPr id="387" name="image266.png"/>
            <wp:cNvGraphicFramePr>
              <a:graphicFrameLocks noChangeAspect="1"/>
            </wp:cNvGraphicFramePr>
            <a:graphic>
              <a:graphicData uri="http://schemas.openxmlformats.org/drawingml/2006/picture">
                <pic:pic>
                  <pic:nvPicPr>
                    <pic:cNvPr id="388" name="image266.png"/>
                    <pic:cNvPicPr/>
                  </pic:nvPicPr>
                  <pic:blipFill>
                    <a:blip r:embed="rId270" cstate="print"/>
                    <a:stretch>
                      <a:fillRect/>
                    </a:stretch>
                  </pic:blipFill>
                  <pic:spPr>
                    <a:xfrm>
                      <a:off x="0" y="0"/>
                      <a:ext cx="173276" cy="143377"/>
                    </a:xfrm>
                    <a:prstGeom prst="rect">
                      <a:avLst/>
                    </a:prstGeom>
                  </pic:spPr>
                </pic:pic>
              </a:graphicData>
            </a:graphic>
          </wp:anchor>
        </w:drawing>
      </w:r>
      <w:r>
        <w:rPr/>
        <w:pict>
          <v:rect style="position:absolute;margin-left:5.987046pt;margin-top:20.872240pt;width:6.08133pt;height:6.021108pt;mso-position-horizontal-relative:page;mso-position-vertical-relative:paragraph;z-index:253243392" filled="true" fillcolor="#dddddd" stroked="false">
            <v:fill type="solid"/>
            <w10:wrap type="none"/>
          </v:rect>
        </w:pict>
      </w:r>
      <w:r>
        <w:rPr/>
        <w:pict>
          <v:shape style="position:absolute;margin-left:11.814163pt;margin-top:16.620821pt;width:5.05pt;height:8.0500pt;mso-position-horizontal-relative:page;mso-position-vertical-relative:paragraph;z-index:253258752" type="#_x0000_t202" filled="false" stroked="false">
            <v:textbox inset="0,0,0,0" style="layout-flow:vertical-ideographic">
              <w:txbxContent>
                <w:p>
                  <w:pPr>
                    <w:spacing w:line="132" w:lineRule="auto" w:before="0"/>
                    <w:ind w:left="20" w:right="0" w:firstLine="0"/>
                    <w:jc w:val="left"/>
                    <w:rPr>
                      <w:sz w:val="12"/>
                    </w:rPr>
                  </w:pPr>
                  <w:r>
                    <w:rPr>
                      <w:color w:val="363636"/>
                      <w:w w:val="100"/>
                      <w:sz w:val="12"/>
                    </w:rPr>
                    <w:t>,</w:t>
                  </w:r>
                </w:p>
              </w:txbxContent>
            </v:textbox>
            <w10:wrap type="none"/>
          </v:shape>
        </w:pict>
      </w:r>
      <w:r>
        <w:rPr/>
        <w:pict>
          <v:shape style="position:absolute;margin-left:7.288524pt;margin-top:21.65447pt;width:5.05pt;height:8.0500pt;mso-position-horizontal-relative:page;mso-position-vertical-relative:paragraph;z-index:253261824" type="#_x0000_t202" filled="false" stroked="false">
            <v:textbox inset="0,0,0,0" style="layout-flow:vertical-ideographic">
              <w:txbxContent>
                <w:p>
                  <w:pPr>
                    <w:spacing w:line="132" w:lineRule="auto" w:before="0"/>
                    <w:ind w:left="20" w:right="0" w:firstLine="0"/>
                    <w:jc w:val="left"/>
                    <w:rPr>
                      <w:sz w:val="12"/>
                    </w:rPr>
                  </w:pPr>
                  <w:r>
                    <w:rPr>
                      <w:color w:val="C8C8C8"/>
                      <w:w w:val="100"/>
                      <w:sz w:val="12"/>
                    </w:rPr>
                    <w:t>'</w:t>
                  </w:r>
                </w:p>
              </w:txbxContent>
            </v:textbox>
            <w10:wrap type="none"/>
          </v:shape>
        </w:pict>
      </w:r>
      <w:r>
        <w:rPr/>
        <w:pict>
          <v:shape style="position:absolute;margin-left:5.761873pt;margin-top:11.52396pt;width:5.05pt;height:8.0500pt;mso-position-horizontal-relative:page;mso-position-vertical-relative:paragraph;z-index:253263872" type="#_x0000_t202" filled="false" stroked="false">
            <v:textbox inset="0,0,0,0" style="layout-flow:vertical-ideographic">
              <w:txbxContent>
                <w:p>
                  <w:pPr>
                    <w:spacing w:line="132" w:lineRule="auto" w:before="0"/>
                    <w:ind w:left="20" w:right="0" w:firstLine="0"/>
                    <w:jc w:val="left"/>
                    <w:rPr>
                      <w:sz w:val="12"/>
                    </w:rPr>
                  </w:pPr>
                  <w:r>
                    <w:rPr>
                      <w:color w:val="858585"/>
                      <w:w w:val="100"/>
                      <w:sz w:val="12"/>
                    </w:rPr>
                    <w:t>i</w:t>
                  </w:r>
                </w:p>
              </w:txbxContent>
            </v:textbox>
            <w10:wrap type="none"/>
          </v:shape>
        </w:pict>
      </w:r>
      <w:r>
        <w:rPr>
          <w:color w:val="363636"/>
          <w:spacing w:val="-144"/>
          <w:w w:val="65"/>
          <w:sz w:val="44"/>
        </w:rPr>
        <w:t>～</w:t>
      </w:r>
      <w:r>
        <w:rPr>
          <w:color w:val="B3B3B3"/>
          <w:spacing w:val="-92"/>
          <w:w w:val="65"/>
          <w:sz w:val="44"/>
        </w:rPr>
        <w:t>、 ，</w:t>
      </w:r>
      <w:r>
        <w:rPr>
          <w:color w:val="363636"/>
          <w:spacing w:val="16"/>
          <w:w w:val="65"/>
          <w:sz w:val="44"/>
        </w:rPr>
        <w:t>万：</w:t>
      </w:r>
    </w:p>
    <w:p>
      <w:pPr>
        <w:spacing w:after="0" w:line="239" w:lineRule="exact"/>
        <w:jc w:val="right"/>
        <w:rPr>
          <w:sz w:val="44"/>
        </w:rPr>
        <w:sectPr>
          <w:type w:val="continuous"/>
          <w:pgSz w:w="10520" w:h="17040"/>
          <w:pgMar w:top="1620" w:bottom="280" w:left="0" w:right="0"/>
        </w:sectPr>
      </w:pPr>
    </w:p>
    <w:p>
      <w:pPr>
        <w:tabs>
          <w:tab w:pos="226" w:val="left" w:leader="none"/>
        </w:tabs>
        <w:spacing w:line="43" w:lineRule="exact" w:before="235"/>
        <w:ind w:left="0" w:right="0" w:firstLine="0"/>
        <w:jc w:val="right"/>
        <w:rPr>
          <w:rFonts w:ascii="Times New Roman"/>
          <w:sz w:val="14"/>
        </w:rPr>
      </w:pPr>
      <w:r>
        <w:rPr>
          <w:rFonts w:ascii="Times New Roman"/>
          <w:color w:val="999999"/>
          <w:w w:val="60"/>
          <w:sz w:val="14"/>
        </w:rPr>
        <w:t>.</w:t>
        <w:tab/>
      </w:r>
      <w:r>
        <w:rPr>
          <w:rFonts w:ascii="Times New Roman"/>
          <w:color w:val="010101"/>
          <w:w w:val="60"/>
          <w:sz w:val="14"/>
        </w:rPr>
        <w:t>.. </w:t>
      </w:r>
      <w:r>
        <w:rPr>
          <w:rFonts w:ascii="Times New Roman"/>
          <w:color w:val="262626"/>
          <w:w w:val="60"/>
          <w:sz w:val="14"/>
        </w:rPr>
        <w:t>.</w:t>
      </w:r>
      <w:r>
        <w:rPr>
          <w:rFonts w:ascii="Times New Roman"/>
          <w:color w:val="262626"/>
          <w:spacing w:val="9"/>
          <w:w w:val="60"/>
          <w:sz w:val="14"/>
        </w:rPr>
        <w:t> </w:t>
      </w:r>
      <w:r>
        <w:rPr>
          <w:rFonts w:ascii="Times New Roman"/>
          <w:color w:val="484848"/>
          <w:w w:val="60"/>
          <w:sz w:val="14"/>
        </w:rPr>
        <w:t>..</w:t>
      </w:r>
    </w:p>
    <w:p>
      <w:pPr>
        <w:tabs>
          <w:tab w:pos="874" w:val="left" w:leader="none"/>
          <w:tab w:pos="1206" w:val="left" w:leader="none"/>
          <w:tab w:pos="2256" w:val="left" w:leader="none"/>
        </w:tabs>
        <w:spacing w:line="279" w:lineRule="exact" w:before="0"/>
        <w:ind w:left="632" w:right="0" w:firstLine="0"/>
        <w:jc w:val="left"/>
        <w:rPr>
          <w:rFonts w:ascii="Times New Roman" w:hAnsi="Times New Roman"/>
          <w:sz w:val="13"/>
        </w:rPr>
      </w:pPr>
      <w:r>
        <w:rPr/>
        <w:br w:type="column"/>
      </w:r>
      <w:r>
        <w:rPr>
          <w:rFonts w:ascii="Times New Roman" w:hAnsi="Times New Roman"/>
          <w:color w:val="858585"/>
          <w:spacing w:val="-50"/>
          <w:w w:val="40"/>
          <w:position w:val="-4"/>
          <w:sz w:val="46"/>
        </w:rPr>
        <w:t>•</w:t>
      </w:r>
      <w:r>
        <w:rPr>
          <w:rFonts w:ascii="Times New Roman" w:hAnsi="Times New Roman"/>
          <w:color w:val="858585"/>
          <w:w w:val="51"/>
          <w:sz w:val="14"/>
        </w:rPr>
        <w:t>.</w:t>
      </w:r>
      <w:r>
        <w:rPr>
          <w:rFonts w:ascii="Times New Roman" w:hAnsi="Times New Roman"/>
          <w:color w:val="858585"/>
          <w:sz w:val="14"/>
        </w:rPr>
        <w:tab/>
      </w:r>
      <w:r>
        <w:rPr>
          <w:rFonts w:ascii="Times New Roman" w:hAnsi="Times New Roman"/>
          <w:color w:val="010101"/>
          <w:spacing w:val="-144"/>
          <w:w w:val="104"/>
          <w:position w:val="-4"/>
          <w:sz w:val="46"/>
        </w:rPr>
        <w:t>•</w:t>
      </w:r>
      <w:r>
        <w:rPr>
          <w:rFonts w:ascii="Times New Roman" w:hAnsi="Times New Roman"/>
          <w:color w:val="010101"/>
          <w:w w:val="51"/>
          <w:sz w:val="14"/>
        </w:rPr>
        <w:t>w</w:t>
      </w:r>
      <w:r>
        <w:rPr>
          <w:rFonts w:ascii="Times New Roman" w:hAnsi="Times New Roman"/>
          <w:color w:val="010101"/>
          <w:sz w:val="14"/>
        </w:rPr>
        <w:tab/>
      </w:r>
      <w:r>
        <w:rPr>
          <w:rFonts w:ascii="Times New Roman" w:hAnsi="Times New Roman"/>
          <w:color w:val="5E5E5E"/>
          <w:w w:val="51"/>
          <w:sz w:val="14"/>
        </w:rPr>
        <w:t>.</w:t>
      </w:r>
      <w:r>
        <w:rPr>
          <w:rFonts w:ascii="Times New Roman" w:hAnsi="Times New Roman"/>
          <w:color w:val="5E5E5E"/>
          <w:sz w:val="14"/>
        </w:rPr>
        <w:t>  </w:t>
      </w:r>
      <w:r>
        <w:rPr>
          <w:rFonts w:ascii="Times New Roman" w:hAnsi="Times New Roman"/>
          <w:color w:val="5E5E5E"/>
          <w:spacing w:val="12"/>
          <w:sz w:val="14"/>
        </w:rPr>
        <w:t> </w:t>
      </w:r>
      <w:r>
        <w:rPr>
          <w:rFonts w:ascii="Times New Roman" w:hAnsi="Times New Roman"/>
          <w:color w:val="484848"/>
          <w:w w:val="51"/>
          <w:position w:val="-4"/>
          <w:sz w:val="46"/>
        </w:rPr>
        <w:t>•</w:t>
      </w:r>
      <w:r>
        <w:rPr>
          <w:rFonts w:ascii="Times New Roman" w:hAnsi="Times New Roman"/>
          <w:color w:val="484848"/>
          <w:position w:val="-4"/>
          <w:sz w:val="46"/>
        </w:rPr>
        <w:tab/>
      </w:r>
      <w:r>
        <w:rPr>
          <w:rFonts w:ascii="Times New Roman" w:hAnsi="Times New Roman"/>
          <w:color w:val="363636"/>
          <w:w w:val="51"/>
          <w:sz w:val="13"/>
        </w:rPr>
        <w:t>r</w:t>
      </w:r>
    </w:p>
    <w:p>
      <w:pPr>
        <w:spacing w:after="0" w:line="279" w:lineRule="exact"/>
        <w:jc w:val="left"/>
        <w:rPr>
          <w:rFonts w:ascii="Times New Roman" w:hAnsi="Times New Roman"/>
          <w:sz w:val="13"/>
        </w:rPr>
        <w:sectPr>
          <w:type w:val="continuous"/>
          <w:pgSz w:w="10520" w:h="17040"/>
          <w:pgMar w:top="1620" w:bottom="280" w:left="0" w:right="0"/>
          <w:cols w:num="2" w:equalWidth="0">
            <w:col w:w="6694" w:space="40"/>
            <w:col w:w="3786"/>
          </w:cols>
        </w:sectPr>
      </w:pPr>
    </w:p>
    <w:p>
      <w:pPr>
        <w:spacing w:line="755" w:lineRule="exact" w:before="0"/>
        <w:ind w:left="6120" w:right="0" w:firstLine="0"/>
        <w:jc w:val="left"/>
        <w:rPr>
          <w:sz w:val="66"/>
        </w:rPr>
      </w:pPr>
      <w:r>
        <w:rPr/>
        <w:pict>
          <v:shape style="position:absolute;margin-left:20.107876pt;margin-top:23.790592pt;width:8.0500pt;height:8.0500pt;mso-position-horizontal-relative:page;mso-position-vertical-relative:paragraph;z-index:253252608" type="#_x0000_t202" filled="false" stroked="false">
            <v:textbox inset="0,0,0,0" style="layout-flow:vertical-ideographic">
              <w:txbxContent>
                <w:p>
                  <w:pPr>
                    <w:spacing w:line="180" w:lineRule="auto" w:before="0"/>
                    <w:ind w:left="20" w:right="0" w:firstLine="0"/>
                    <w:jc w:val="left"/>
                    <w:rPr>
                      <w:sz w:val="12"/>
                    </w:rPr>
                  </w:pPr>
                  <w:r>
                    <w:rPr>
                      <w:color w:val="363636"/>
                      <w:w w:val="100"/>
                      <w:sz w:val="12"/>
                    </w:rPr>
                    <w:t>』</w:t>
                  </w:r>
                </w:p>
              </w:txbxContent>
            </v:textbox>
            <w10:wrap type="none"/>
          </v:shape>
        </w:pict>
      </w:r>
      <w:r>
        <w:rPr/>
        <w:pict>
          <v:shape style="position:absolute;margin-left:10.462361pt;margin-top:14.6287pt;width:16.3500pt;height:30.6pt;mso-position-horizontal-relative:page;mso-position-vertical-relative:page;z-index:253253632" type="#_x0000_t202" filled="false" stroked="false">
            <v:textbox inset="0,0,0,0" style="layout-flow:vertical-ideographic">
              <w:txbxContent>
                <w:p>
                  <w:pPr>
                    <w:spacing w:line="108" w:lineRule="auto" w:before="0"/>
                    <w:ind w:left="20" w:right="0" w:firstLine="0"/>
                    <w:jc w:val="left"/>
                    <w:rPr>
                      <w:sz w:val="57"/>
                    </w:rPr>
                  </w:pPr>
                  <w:r>
                    <w:rPr>
                      <w:color w:val="999999"/>
                      <w:w w:val="100"/>
                      <w:sz w:val="57"/>
                    </w:rPr>
                    <w:t>,</w:t>
                  </w:r>
                </w:p>
              </w:txbxContent>
            </v:textbox>
            <w10:wrap type="none"/>
          </v:shape>
        </w:pict>
      </w:r>
      <w:r>
        <w:rPr/>
        <w:pict>
          <v:shape style="position:absolute;margin-left:22.370974pt;margin-top:24.502783pt;width:5.05pt;height:8.0500pt;mso-position-horizontal-relative:page;mso-position-vertical-relative:paragraph;z-index:253255680" type="#_x0000_t202" filled="false" stroked="false">
            <v:textbox inset="0,0,0,0" style="layout-flow:vertical-ideographic">
              <w:txbxContent>
                <w:p>
                  <w:pPr>
                    <w:spacing w:line="132" w:lineRule="auto" w:before="0"/>
                    <w:ind w:left="20" w:right="0" w:firstLine="0"/>
                    <w:jc w:val="left"/>
                    <w:rPr>
                      <w:sz w:val="12"/>
                    </w:rPr>
                  </w:pPr>
                  <w:r>
                    <w:rPr>
                      <w:color w:val="363636"/>
                      <w:w w:val="100"/>
                      <w:sz w:val="12"/>
                    </w:rPr>
                    <w:t>-</w:t>
                  </w:r>
                </w:p>
              </w:txbxContent>
            </v:textbox>
            <w10:wrap type="none"/>
          </v:shape>
        </w:pict>
      </w:r>
      <w:r>
        <w:rPr/>
        <w:pict>
          <v:shape style="position:absolute;margin-left:3.050902pt;margin-top:7.6299pt;width:20.150pt;height:56.75pt;mso-position-horizontal-relative:page;mso-position-vertical-relative:page;z-index:253256704" type="#_x0000_t202" filled="false" stroked="false">
            <v:textbox inset="0,0,0,0" style="layout-flow:vertical-ideographic">
              <w:txbxContent>
                <w:p>
                  <w:pPr>
                    <w:spacing w:line="120" w:lineRule="auto" w:before="0"/>
                    <w:ind w:left="20" w:right="0" w:firstLine="0"/>
                    <w:jc w:val="left"/>
                    <w:rPr>
                      <w:sz w:val="57"/>
                    </w:rPr>
                  </w:pPr>
                  <w:r>
                    <w:rPr>
                      <w:color w:val="262626"/>
                      <w:spacing w:val="-341"/>
                      <w:w w:val="100"/>
                      <w:sz w:val="57"/>
                    </w:rPr>
                    <w:t>l</w:t>
                  </w:r>
                  <w:r>
                    <w:rPr>
                      <w:color w:val="262626"/>
                      <w:spacing w:val="-388"/>
                      <w:w w:val="100"/>
                      <w:sz w:val="57"/>
                    </w:rPr>
                    <w:t>-</w:t>
                  </w:r>
                  <w:r>
                    <w:rPr>
                      <w:color w:val="484848"/>
                      <w:spacing w:val="-466"/>
                      <w:w w:val="100"/>
                      <w:sz w:val="57"/>
                    </w:rPr>
                    <w:t>i</w:t>
                  </w:r>
                  <w:r>
                    <w:rPr>
                      <w:color w:val="484848"/>
                      <w:w w:val="100"/>
                      <w:position w:val="-6"/>
                      <w:sz w:val="57"/>
                    </w:rPr>
                    <w:t>r</w:t>
                  </w:r>
                </w:p>
              </w:txbxContent>
            </v:textbox>
            <w10:wrap type="none"/>
          </v:shape>
        </w:pict>
      </w:r>
      <w:r>
        <w:rPr/>
        <w:pict>
          <v:shape style="position:absolute;margin-left:4.253327pt;margin-top:2.138123pt;width:5.05pt;height:8.0500pt;mso-position-horizontal-relative:page;mso-position-vertical-relative:paragraph;z-index:253266944" type="#_x0000_t202" filled="false" stroked="false">
            <v:textbox inset="0,0,0,0" style="layout-flow:vertical-ideographic">
              <w:txbxContent>
                <w:p>
                  <w:pPr>
                    <w:spacing w:line="132" w:lineRule="auto" w:before="0"/>
                    <w:ind w:left="20" w:right="0" w:firstLine="0"/>
                    <w:jc w:val="left"/>
                    <w:rPr>
                      <w:sz w:val="12"/>
                    </w:rPr>
                  </w:pPr>
                  <w:r>
                    <w:rPr>
                      <w:color w:val="363636"/>
                      <w:w w:val="100"/>
                      <w:sz w:val="12"/>
                    </w:rPr>
                    <w:t>I</w:t>
                  </w:r>
                </w:p>
              </w:txbxContent>
            </v:textbox>
            <w10:wrap type="none"/>
          </v:shape>
        </w:pict>
      </w:r>
      <w:r>
        <w:rPr>
          <w:color w:val="484848"/>
          <w:spacing w:val="-208"/>
          <w:w w:val="34"/>
          <w:sz w:val="66"/>
        </w:rPr>
        <w:t>，</w:t>
      </w:r>
      <w:r>
        <w:rPr>
          <w:color w:val="262626"/>
          <w:w w:val="88"/>
          <w:sz w:val="66"/>
        </w:rPr>
        <w:t>亡</w:t>
      </w:r>
      <w:r>
        <w:rPr>
          <w:color w:val="262626"/>
          <w:spacing w:val="-179"/>
          <w:sz w:val="66"/>
        </w:rPr>
        <w:t> </w:t>
      </w:r>
      <w:r>
        <w:rPr>
          <w:color w:val="484848"/>
          <w:spacing w:val="-341"/>
          <w:w w:val="66"/>
          <w:sz w:val="66"/>
        </w:rPr>
        <w:t>，</w:t>
      </w:r>
      <w:r>
        <w:rPr>
          <w:color w:val="484848"/>
          <w:spacing w:val="-116"/>
          <w:w w:val="31"/>
          <w:sz w:val="66"/>
        </w:rPr>
        <w:t>：</w:t>
      </w:r>
      <w:r>
        <w:rPr>
          <w:color w:val="262626"/>
          <w:spacing w:val="-14"/>
          <w:w w:val="31"/>
          <w:sz w:val="66"/>
        </w:rPr>
        <w:t>．</w:t>
      </w:r>
      <w:r>
        <w:rPr>
          <w:color w:val="262626"/>
          <w:w w:val="99"/>
          <w:sz w:val="66"/>
        </w:rPr>
        <w:t>王</w:t>
      </w:r>
      <w:r>
        <w:rPr>
          <w:color w:val="262626"/>
          <w:spacing w:val="17"/>
          <w:w w:val="99"/>
          <w:sz w:val="66"/>
        </w:rPr>
        <w:t>~</w:t>
      </w:r>
      <w:r>
        <w:rPr>
          <w:color w:val="484848"/>
          <w:spacing w:val="39"/>
          <w:w w:val="26"/>
          <w:sz w:val="66"/>
        </w:rPr>
        <w:t>}</w:t>
      </w:r>
      <w:r>
        <w:rPr>
          <w:color w:val="484848"/>
          <w:spacing w:val="47"/>
          <w:w w:val="46"/>
          <w:sz w:val="66"/>
        </w:rPr>
        <w:t>卞</w:t>
      </w:r>
      <w:r>
        <w:rPr>
          <w:color w:val="111111"/>
          <w:spacing w:val="-42"/>
          <w:w w:val="81"/>
          <w:sz w:val="66"/>
        </w:rPr>
        <w:t>．、石</w:t>
      </w:r>
    </w:p>
    <w:p>
      <w:pPr>
        <w:spacing w:after="0" w:line="755" w:lineRule="exact"/>
        <w:jc w:val="left"/>
        <w:rPr>
          <w:sz w:val="66"/>
        </w:rPr>
        <w:sectPr>
          <w:type w:val="continuous"/>
          <w:pgSz w:w="10520" w:h="17040"/>
          <w:pgMar w:top="1620" w:bottom="280" w:left="0" w:right="0"/>
        </w:sectPr>
      </w:pPr>
    </w:p>
    <w:p>
      <w:pPr>
        <w:pStyle w:val="BodyText"/>
        <w:spacing w:before="64"/>
        <w:ind w:left="1459"/>
        <w:rPr>
          <w:rFonts w:ascii="Times New Roman"/>
        </w:rPr>
      </w:pPr>
      <w:r>
        <w:rPr>
          <w:rFonts w:ascii="Times New Roman"/>
          <w:color w:val="2D2D2D"/>
          <w:w w:val="145"/>
        </w:rPr>
        <w:t>192</w:t>
      </w:r>
    </w:p>
    <w:p>
      <w:pPr>
        <w:pStyle w:val="BodyText"/>
        <w:spacing w:line="302" w:lineRule="auto" w:before="189"/>
        <w:ind w:left="1141" w:right="715" w:firstLine="22"/>
      </w:pPr>
      <w:r>
        <w:rPr/>
        <w:pict>
          <v:shape style="position:absolute;margin-left:1.77765pt;margin-top:22.107588pt;width:19.650pt;height:6.55pt;mso-position-horizontal-relative:page;mso-position-vertical-relative:paragraph;z-index:253280256" type="#_x0000_t202" filled="false" stroked="false">
            <v:textbox inset="0,0,0,0">
              <w:txbxContent>
                <w:p>
                  <w:pPr>
                    <w:spacing w:line="130" w:lineRule="exact" w:before="0"/>
                    <w:ind w:left="0" w:right="0" w:firstLine="0"/>
                    <w:jc w:val="left"/>
                    <w:rPr>
                      <w:sz w:val="13"/>
                    </w:rPr>
                  </w:pPr>
                  <w:r>
                    <w:rPr>
                      <w:color w:val="4F4F4F"/>
                      <w:w w:val="145"/>
                      <w:sz w:val="13"/>
                    </w:rPr>
                    <w:t>心</w:t>
                  </w:r>
                  <w:r>
                    <w:rPr>
                      <w:color w:val="1C1C1C"/>
                      <w:w w:val="145"/>
                      <w:sz w:val="13"/>
                    </w:rPr>
                    <w:t>、</w:t>
                  </w:r>
                </w:p>
              </w:txbxContent>
            </v:textbox>
            <w10:wrap type="none"/>
          </v:shape>
        </w:pict>
      </w:r>
      <w:r>
        <w:rPr>
          <w:color w:val="3D3D3D"/>
          <w:w w:val="105"/>
        </w:rPr>
        <w:t>址的水</w:t>
      </w:r>
      <w:r>
        <w:rPr>
          <w:color w:val="010101"/>
          <w:w w:val="105"/>
        </w:rPr>
        <w:t>，</w:t>
      </w:r>
      <w:r>
        <w:rPr>
          <w:color w:val="2D2D2D"/>
          <w:w w:val="105"/>
        </w:rPr>
        <w:t>才能配成 </w:t>
      </w:r>
      <w:r>
        <w:rPr>
          <w:rFonts w:ascii="Times New Roman" w:eastAsia="Times New Roman"/>
          <w:color w:val="2D2D2D"/>
          <w:w w:val="105"/>
        </w:rPr>
        <w:t>75</w:t>
      </w:r>
      <w:r>
        <w:rPr>
          <w:color w:val="2D2D2D"/>
          <w:w w:val="105"/>
        </w:rPr>
        <w:t>％浪度的酸，因此，有 </w:t>
      </w:r>
      <w:r>
        <w:rPr>
          <w:rFonts w:ascii="Times New Roman" w:eastAsia="Times New Roman"/>
          <w:color w:val="2D2D2D"/>
          <w:w w:val="105"/>
        </w:rPr>
        <w:t>100 </w:t>
      </w:r>
      <w:r>
        <w:rPr>
          <w:color w:val="2D2D2D"/>
          <w:w w:val="105"/>
        </w:rPr>
        <w:t>公斤 </w:t>
      </w:r>
      <w:r>
        <w:rPr>
          <w:rFonts w:ascii="Times New Roman" w:eastAsia="Times New Roman"/>
          <w:color w:val="010101"/>
          <w:w w:val="105"/>
        </w:rPr>
        <w:t>9</w:t>
      </w:r>
      <w:r>
        <w:rPr>
          <w:rFonts w:ascii="Times New Roman" w:eastAsia="Times New Roman"/>
          <w:color w:val="1C1C1C"/>
          <w:w w:val="105"/>
        </w:rPr>
        <w:t>3</w:t>
      </w:r>
      <w:r>
        <w:rPr>
          <w:color w:val="3D3D3D"/>
          <w:w w:val="105"/>
        </w:rPr>
        <w:t>％浪度</w:t>
      </w:r>
      <w:r>
        <w:rPr>
          <w:color w:val="2D2D2D"/>
          <w:w w:val="105"/>
        </w:rPr>
        <w:t>的酸要配成浪度 </w:t>
      </w:r>
      <w:r>
        <w:rPr>
          <w:rFonts w:ascii="Times New Roman" w:eastAsia="Times New Roman"/>
          <w:color w:val="2D2D2D"/>
          <w:w w:val="105"/>
        </w:rPr>
        <w:t>75</w:t>
      </w:r>
      <w:r>
        <w:rPr>
          <w:color w:val="2D2D2D"/>
          <w:w w:val="105"/>
        </w:rPr>
        <w:t>％所需的水址为</w:t>
      </w:r>
    </w:p>
    <w:p>
      <w:pPr>
        <w:pStyle w:val="BodyText"/>
        <w:spacing w:before="31"/>
        <w:ind w:left="1015" w:right="735"/>
        <w:jc w:val="center"/>
        <w:rPr>
          <w:rFonts w:ascii="Times New Roman"/>
          <w:sz w:val="17"/>
        </w:rPr>
      </w:pPr>
      <w:r>
        <w:rPr>
          <w:rFonts w:ascii="Times New Roman"/>
          <w:color w:val="1C1C1C"/>
          <w:w w:val="110"/>
        </w:rPr>
        <w:t>75</w:t>
      </w:r>
      <w:r>
        <w:rPr>
          <w:rFonts w:ascii="Times New Roman"/>
          <w:color w:val="010101"/>
          <w:w w:val="110"/>
        </w:rPr>
        <w:t>: </w:t>
      </w:r>
      <w:r>
        <w:rPr>
          <w:rFonts w:ascii="Times New Roman"/>
          <w:color w:val="1C1C1C"/>
          <w:w w:val="110"/>
        </w:rPr>
        <w:t>18 = 100</w:t>
      </w:r>
      <w:r>
        <w:rPr>
          <w:rFonts w:ascii="Times New Roman"/>
          <w:color w:val="010101"/>
          <w:w w:val="110"/>
        </w:rPr>
        <w:t>: </w:t>
      </w:r>
      <w:r>
        <w:rPr>
          <w:rFonts w:ascii="Times New Roman"/>
          <w:color w:val="1C1C1C"/>
          <w:w w:val="110"/>
          <w:sz w:val="17"/>
        </w:rPr>
        <w:t>X</w:t>
      </w:r>
    </w:p>
    <w:p>
      <w:pPr>
        <w:spacing w:before="148"/>
        <w:ind w:left="1134" w:right="735" w:firstLine="0"/>
        <w:jc w:val="center"/>
        <w:rPr>
          <w:rFonts w:ascii="Times New Roman"/>
          <w:sz w:val="29"/>
        </w:rPr>
      </w:pPr>
      <w:r>
        <w:rPr>
          <w:rFonts w:ascii="Times New Roman"/>
          <w:color w:val="2D2D2D"/>
          <w:w w:val="110"/>
          <w:sz w:val="17"/>
        </w:rPr>
        <w:t>X </w:t>
      </w:r>
      <w:r>
        <w:rPr>
          <w:rFonts w:ascii="Times New Roman"/>
          <w:color w:val="2D2D2D"/>
          <w:spacing w:val="24"/>
          <w:w w:val="110"/>
          <w:sz w:val="17"/>
        </w:rPr>
        <w:t> </w:t>
      </w:r>
      <w:r>
        <w:rPr>
          <w:rFonts w:ascii="Times New Roman"/>
          <w:color w:val="2D2D2D"/>
          <w:w w:val="110"/>
          <w:sz w:val="29"/>
        </w:rPr>
        <w:t>=24</w:t>
      </w:r>
    </w:p>
    <w:p>
      <w:pPr>
        <w:pStyle w:val="BodyText"/>
        <w:tabs>
          <w:tab w:pos="2153" w:val="left" w:leader="none"/>
        </w:tabs>
        <w:spacing w:line="312" w:lineRule="auto" w:before="129"/>
        <w:ind w:left="1748" w:right="4417" w:hanging="620"/>
      </w:pPr>
      <w:r>
        <w:rPr>
          <w:color w:val="2D2D2D"/>
          <w:w w:val="110"/>
        </w:rPr>
        <w:t>式中</w:t>
        <w:tab/>
      </w:r>
      <w:r>
        <w:rPr>
          <w:rFonts w:ascii="Times New Roman" w:eastAsia="Times New Roman"/>
          <w:color w:val="2D2D2D"/>
          <w:w w:val="110"/>
        </w:rPr>
        <w:t>x</w:t>
      </w:r>
      <w:r>
        <w:rPr>
          <w:rFonts w:ascii="Times New Roman" w:eastAsia="Times New Roman"/>
          <w:color w:val="2D2D2D"/>
          <w:spacing w:val="-3"/>
          <w:w w:val="110"/>
        </w:rPr>
        <w:t> </w:t>
      </w:r>
      <w:r>
        <w:rPr>
          <w:rFonts w:ascii="Times New Roman" w:eastAsia="Times New Roman"/>
          <w:color w:val="2D2D2D"/>
          <w:w w:val="110"/>
        </w:rPr>
        <w:t>-</w:t>
      </w:r>
      <w:r>
        <w:rPr>
          <w:rFonts w:ascii="Times New Roman" w:eastAsia="Times New Roman"/>
          <w:color w:val="2D2D2D"/>
          <w:spacing w:val="59"/>
          <w:w w:val="110"/>
        </w:rPr>
        <w:t> </w:t>
      </w:r>
      <w:r>
        <w:rPr>
          <w:color w:val="2D2D2D"/>
          <w:spacing w:val="22"/>
          <w:w w:val="195"/>
        </w:rPr>
        <w:t>－</w:t>
      </w:r>
      <w:r>
        <w:rPr>
          <w:color w:val="2D2D2D"/>
          <w:w w:val="110"/>
        </w:rPr>
        <w:t>加入</w:t>
      </w:r>
      <w:r>
        <w:rPr>
          <w:color w:val="2D2D2D"/>
          <w:spacing w:val="-37"/>
          <w:w w:val="110"/>
        </w:rPr>
        <w:t>的</w:t>
      </w:r>
      <w:r>
        <w:rPr>
          <w:color w:val="2D2D2D"/>
          <w:spacing w:val="8"/>
          <w:w w:val="110"/>
        </w:rPr>
        <w:t>水</w:t>
      </w:r>
      <w:r>
        <w:rPr>
          <w:color w:val="2D2D2D"/>
          <w:w w:val="110"/>
        </w:rPr>
        <w:t>量（</w:t>
      </w:r>
      <w:r>
        <w:rPr>
          <w:color w:val="2D2D2D"/>
          <w:spacing w:val="28"/>
          <w:w w:val="110"/>
        </w:rPr>
        <w:t>公</w:t>
      </w:r>
      <w:r>
        <w:rPr>
          <w:color w:val="2D2D2D"/>
          <w:w w:val="110"/>
        </w:rPr>
        <w:t>斤）</w:t>
      </w:r>
      <w:r>
        <w:rPr>
          <w:color w:val="2D2D2D"/>
          <w:spacing w:val="-321"/>
          <w:w w:val="110"/>
        </w:rPr>
        <w:t>。</w:t>
      </w:r>
      <w:r>
        <w:rPr>
          <w:color w:val="2D2D2D"/>
          <w:w w:val="110"/>
        </w:rPr>
        <w:t>由上</w:t>
      </w:r>
      <w:r>
        <w:rPr>
          <w:color w:val="2D2D2D"/>
          <w:spacing w:val="19"/>
          <w:w w:val="110"/>
        </w:rPr>
        <w:t>式</w:t>
      </w:r>
      <w:r>
        <w:rPr>
          <w:color w:val="2D2D2D"/>
          <w:w w:val="110"/>
        </w:rPr>
        <w:t>可知</w:t>
      </w:r>
      <w:r>
        <w:rPr>
          <w:color w:val="010101"/>
          <w:w w:val="110"/>
        </w:rPr>
        <w:t>，</w:t>
      </w:r>
      <w:r>
        <w:rPr>
          <w:color w:val="010101"/>
          <w:spacing w:val="-148"/>
          <w:w w:val="110"/>
        </w:rPr>
        <w:t> </w:t>
      </w:r>
      <w:r>
        <w:rPr>
          <w:color w:val="2D2D2D"/>
          <w:spacing w:val="41"/>
          <w:w w:val="110"/>
        </w:rPr>
        <w:t>需</w:t>
      </w:r>
      <w:r>
        <w:rPr>
          <w:color w:val="2D2D2D"/>
          <w:w w:val="110"/>
        </w:rPr>
        <w:t>加</w:t>
      </w:r>
      <w:r>
        <w:rPr>
          <w:color w:val="2D2D2D"/>
          <w:spacing w:val="48"/>
          <w:w w:val="110"/>
        </w:rPr>
        <w:t>水</w:t>
      </w:r>
      <w:r>
        <w:rPr>
          <w:rFonts w:ascii="Times New Roman" w:eastAsia="Times New Roman"/>
          <w:color w:val="2D2D2D"/>
          <w:w w:val="110"/>
        </w:rPr>
        <w:t>24</w:t>
      </w:r>
      <w:r>
        <w:rPr>
          <w:rFonts w:ascii="Times New Roman" w:eastAsia="Times New Roman"/>
          <w:color w:val="2D2D2D"/>
          <w:spacing w:val="-61"/>
          <w:w w:val="110"/>
        </w:rPr>
        <w:t> </w:t>
      </w:r>
      <w:r>
        <w:rPr>
          <w:color w:val="2D2D2D"/>
          <w:spacing w:val="3"/>
          <w:w w:val="110"/>
        </w:rPr>
        <w:t>公</w:t>
      </w:r>
      <w:r>
        <w:rPr>
          <w:color w:val="2D2D2D"/>
          <w:w w:val="110"/>
        </w:rPr>
        <w:t>斤。</w:t>
      </w:r>
    </w:p>
    <w:p>
      <w:pPr>
        <w:pStyle w:val="BodyText"/>
        <w:spacing w:before="28"/>
        <w:ind w:left="1736"/>
      </w:pPr>
      <w:r>
        <w:rPr>
          <w:color w:val="2D2D2D"/>
          <w:w w:val="105"/>
        </w:rPr>
        <w:t>按上述方法</w:t>
      </w:r>
      <w:r>
        <w:rPr>
          <w:color w:val="010101"/>
          <w:w w:val="105"/>
        </w:rPr>
        <w:t>，</w:t>
      </w:r>
      <w:r>
        <w:rPr>
          <w:color w:val="2D2D2D"/>
          <w:w w:val="105"/>
        </w:rPr>
        <w:t>可针算出各种滚度酸的物料配比</w:t>
      </w:r>
      <w:r>
        <w:rPr>
          <w:color w:val="4F4F4F"/>
          <w:w w:val="105"/>
        </w:rPr>
        <w:t>世</w:t>
      </w:r>
      <w:r>
        <w:rPr>
          <w:color w:val="2D2D2D"/>
          <w:w w:val="105"/>
        </w:rPr>
        <w:t>。</w:t>
      </w:r>
    </w:p>
    <w:p>
      <w:pPr>
        <w:tabs>
          <w:tab w:pos="3609" w:val="left" w:leader="none"/>
        </w:tabs>
        <w:spacing w:before="129"/>
        <w:ind w:left="2685" w:right="0" w:firstLine="0"/>
        <w:jc w:val="left"/>
        <w:rPr>
          <w:sz w:val="27"/>
        </w:rPr>
      </w:pPr>
      <w:r>
        <w:rPr>
          <w:color w:val="3D3D3D"/>
          <w:spacing w:val="11"/>
          <w:w w:val="110"/>
          <w:sz w:val="27"/>
        </w:rPr>
        <w:t>炭</w:t>
      </w:r>
      <w:r>
        <w:rPr>
          <w:rFonts w:ascii="Times New Roman" w:eastAsia="Times New Roman"/>
          <w:color w:val="3D3D3D"/>
          <w:w w:val="110"/>
          <w:sz w:val="29"/>
        </w:rPr>
        <w:t>44</w:t>
        <w:tab/>
      </w:r>
      <w:r>
        <w:rPr>
          <w:color w:val="3D3D3D"/>
          <w:w w:val="110"/>
          <w:sz w:val="27"/>
        </w:rPr>
        <w:t>桄酸制造所用的投备、工具和仪器</w:t>
      </w:r>
    </w:p>
    <w:p>
      <w:pPr>
        <w:pStyle w:val="BodyText"/>
        <w:spacing w:before="7"/>
        <w:rPr>
          <w:sz w:val="8"/>
        </w:rPr>
      </w:pPr>
      <w:r>
        <w:rPr/>
        <w:pict>
          <v:shape style="position:absolute;margin-left:54.30769pt;margin-top:8.257548pt;width:431.45pt;height:.1pt;mso-position-horizontal-relative:page;mso-position-vertical-relative:paragraph;z-index:-250045440;mso-wrap-distance-left:0;mso-wrap-distance-right:0" coordorigin="1086,165" coordsize="8629,0" path="m1086,165l9715,165e" filled="false" stroked="true" strokeweight="1.505277pt" strokecolor="#000000">
            <v:path arrowok="t"/>
            <v:stroke dashstyle="solid"/>
            <w10:wrap type="topAndBottom"/>
          </v:shape>
        </w:pict>
      </w:r>
    </w:p>
    <w:p>
      <w:pPr>
        <w:spacing w:after="0"/>
        <w:rPr>
          <w:sz w:val="8"/>
        </w:rPr>
        <w:sectPr>
          <w:pgSz w:w="10520" w:h="17040"/>
          <w:pgMar w:top="960" w:bottom="280" w:left="0" w:right="0"/>
        </w:sectPr>
      </w:pPr>
    </w:p>
    <w:p>
      <w:pPr>
        <w:spacing w:before="46"/>
        <w:ind w:left="2511" w:right="0" w:firstLine="0"/>
        <w:jc w:val="left"/>
        <w:rPr>
          <w:sz w:val="21"/>
        </w:rPr>
      </w:pPr>
      <w:r>
        <w:rPr>
          <w:color w:val="3D3D3D"/>
          <w:w w:val="112"/>
          <w:sz w:val="21"/>
        </w:rPr>
        <w:t>股</w:t>
      </w:r>
    </w:p>
    <w:p>
      <w:pPr>
        <w:tabs>
          <w:tab w:pos="2496" w:val="left" w:leader="none"/>
        </w:tabs>
        <w:spacing w:line="482" w:lineRule="exact" w:before="22"/>
        <w:ind w:left="1801" w:right="108" w:firstLine="12"/>
        <w:jc w:val="left"/>
        <w:rPr>
          <w:sz w:val="22"/>
        </w:rPr>
      </w:pPr>
      <w:r>
        <w:rPr/>
        <w:pict>
          <v:shape style="position:absolute;margin-left:51.510403pt;margin-top:15.834129pt;width:15.9pt;height:19pt;mso-position-horizontal-relative:page;mso-position-vertical-relative:paragraph;z-index:253279232" type="#_x0000_t202" filled="false" stroked="false">
            <v:textbox inset="0,0,0,0" style="layout-flow:vertical-ideographic">
              <w:txbxContent>
                <w:p>
                  <w:pPr>
                    <w:spacing w:line="168" w:lineRule="auto" w:before="0"/>
                    <w:ind w:left="20" w:right="0" w:firstLine="0"/>
                    <w:jc w:val="left"/>
                    <w:rPr>
                      <w:sz w:val="26"/>
                    </w:rPr>
                  </w:pPr>
                  <w:r>
                    <w:rPr>
                      <w:color w:val="1C1C1C"/>
                      <w:spacing w:val="-182"/>
                      <w:w w:val="100"/>
                      <w:position w:val="2"/>
                      <w:sz w:val="26"/>
                    </w:rPr>
                    <w:t>｀</w:t>
                  </w:r>
                  <w:r>
                    <w:rPr>
                      <w:color w:val="010101"/>
                      <w:w w:val="100"/>
                      <w:sz w:val="26"/>
                    </w:rPr>
                    <w:t>．</w:t>
                  </w:r>
                </w:p>
              </w:txbxContent>
            </v:textbox>
            <w10:wrap type="none"/>
          </v:shape>
        </w:pict>
      </w:r>
      <w:r>
        <w:rPr>
          <w:color w:val="4F4F4F"/>
          <w:w w:val="115"/>
          <w:sz w:val="22"/>
        </w:rPr>
        <w:t>名</w:t>
        <w:tab/>
      </w:r>
      <w:r>
        <w:rPr>
          <w:color w:val="2D2D2D"/>
          <w:spacing w:val="-18"/>
          <w:w w:val="115"/>
          <w:sz w:val="22"/>
        </w:rPr>
        <w:t>称</w:t>
      </w:r>
      <w:r>
        <w:rPr>
          <w:color w:val="3D3D3D"/>
          <w:w w:val="115"/>
          <w:sz w:val="22"/>
        </w:rPr>
        <w:t>凰箱</w:t>
      </w:r>
    </w:p>
    <w:p>
      <w:pPr>
        <w:spacing w:before="54"/>
        <w:ind w:left="1816" w:right="0" w:firstLine="0"/>
        <w:jc w:val="left"/>
        <w:rPr>
          <w:sz w:val="21"/>
        </w:rPr>
      </w:pPr>
      <w:r>
        <w:rPr>
          <w:color w:val="3D3D3D"/>
          <w:w w:val="110"/>
          <w:sz w:val="21"/>
        </w:rPr>
        <w:t>气包</w:t>
      </w:r>
    </w:p>
    <w:p>
      <w:pPr>
        <w:spacing w:before="52"/>
        <w:ind w:left="1681" w:right="0" w:firstLine="0"/>
        <w:jc w:val="left"/>
        <w:rPr>
          <w:sz w:val="22"/>
        </w:rPr>
      </w:pPr>
      <w:r>
        <w:rPr>
          <w:color w:val="3D3D3D"/>
          <w:w w:val="105"/>
          <w:sz w:val="22"/>
        </w:rPr>
        <w:t>硫磺燃烧箱</w:t>
      </w:r>
    </w:p>
    <w:p>
      <w:pPr>
        <w:spacing w:before="76"/>
        <w:ind w:left="0" w:right="386" w:firstLine="0"/>
        <w:jc w:val="right"/>
        <w:rPr>
          <w:sz w:val="21"/>
        </w:rPr>
      </w:pPr>
      <w:r>
        <w:rPr/>
        <w:br w:type="column"/>
      </w:r>
      <w:r>
        <w:rPr>
          <w:color w:val="3D3D3D"/>
          <w:w w:val="105"/>
          <w:sz w:val="21"/>
        </w:rPr>
        <w:t>备</w:t>
      </w:r>
    </w:p>
    <w:p>
      <w:pPr>
        <w:spacing w:before="172"/>
        <w:ind w:left="1015" w:right="939" w:firstLine="0"/>
        <w:jc w:val="center"/>
        <w:rPr>
          <w:sz w:val="22"/>
        </w:rPr>
      </w:pPr>
      <w:r>
        <w:rPr>
          <w:color w:val="2D2D2D"/>
          <w:w w:val="105"/>
          <w:sz w:val="22"/>
        </w:rPr>
        <w:t>材料</w:t>
      </w:r>
    </w:p>
    <w:p>
      <w:pPr>
        <w:pStyle w:val="BodyText"/>
        <w:spacing w:before="12"/>
        <w:rPr>
          <w:sz w:val="17"/>
        </w:rPr>
      </w:pPr>
    </w:p>
    <w:p>
      <w:pPr>
        <w:spacing w:before="0"/>
        <w:ind w:left="1501" w:right="0" w:firstLine="0"/>
        <w:jc w:val="left"/>
        <w:rPr>
          <w:sz w:val="22"/>
        </w:rPr>
      </w:pPr>
      <w:r>
        <w:rPr>
          <w:color w:val="2D2D2D"/>
          <w:spacing w:val="-5"/>
          <w:w w:val="110"/>
          <w:sz w:val="22"/>
        </w:rPr>
        <w:t>木、鸡毛</w:t>
      </w:r>
    </w:p>
    <w:p>
      <w:pPr>
        <w:spacing w:line="295" w:lineRule="auto" w:before="75"/>
        <w:ind w:left="1500" w:right="445" w:firstLine="11"/>
        <w:jc w:val="left"/>
        <w:rPr>
          <w:sz w:val="21"/>
        </w:rPr>
      </w:pPr>
      <w:r>
        <w:rPr>
          <w:color w:val="2D2D2D"/>
          <w:w w:val="110"/>
          <w:sz w:val="21"/>
        </w:rPr>
        <w:t>瓷缸紩箱</w:t>
      </w:r>
    </w:p>
    <w:p>
      <w:pPr>
        <w:pStyle w:val="BodyText"/>
        <w:spacing w:before="9"/>
        <w:rPr>
          <w:sz w:val="26"/>
        </w:rPr>
      </w:pPr>
      <w:r>
        <w:rPr/>
        <w:br w:type="column"/>
      </w:r>
      <w:r>
        <w:rPr>
          <w:sz w:val="26"/>
        </w:rPr>
      </w:r>
    </w:p>
    <w:p>
      <w:pPr>
        <w:tabs>
          <w:tab w:pos="1942" w:val="left" w:leader="none"/>
          <w:tab w:pos="3167" w:val="left" w:leader="none"/>
        </w:tabs>
        <w:spacing w:before="0"/>
        <w:ind w:left="1476" w:right="0" w:firstLine="0"/>
        <w:jc w:val="left"/>
        <w:rPr>
          <w:sz w:val="22"/>
        </w:rPr>
      </w:pPr>
      <w:r>
        <w:rPr>
          <w:color w:val="1C1C1C"/>
          <w:position w:val="2"/>
          <w:sz w:val="21"/>
        </w:rPr>
        <w:t>工</w:t>
        <w:tab/>
      </w:r>
      <w:r>
        <w:rPr>
          <w:color w:val="3D3D3D"/>
          <w:position w:val="2"/>
          <w:sz w:val="21"/>
        </w:rPr>
        <w:t>具</w:t>
        <w:tab/>
      </w:r>
      <w:r>
        <w:rPr>
          <w:color w:val="2D2D2D"/>
          <w:w w:val="70"/>
          <w:sz w:val="22"/>
        </w:rPr>
        <w:t>仪器</w:t>
      </w:r>
    </w:p>
    <w:p>
      <w:pPr>
        <w:pStyle w:val="BodyText"/>
        <w:rPr>
          <w:sz w:val="22"/>
        </w:rPr>
      </w:pPr>
    </w:p>
    <w:p>
      <w:pPr>
        <w:pStyle w:val="BodyText"/>
        <w:rPr>
          <w:sz w:val="22"/>
        </w:rPr>
      </w:pPr>
    </w:p>
    <w:p>
      <w:pPr>
        <w:pStyle w:val="BodyText"/>
        <w:rPr>
          <w:sz w:val="22"/>
        </w:rPr>
      </w:pPr>
    </w:p>
    <w:p>
      <w:pPr>
        <w:pStyle w:val="BodyText"/>
        <w:spacing w:before="11"/>
        <w:rPr>
          <w:sz w:val="20"/>
        </w:rPr>
      </w:pPr>
    </w:p>
    <w:p>
      <w:pPr>
        <w:spacing w:before="0"/>
        <w:ind w:left="1479" w:right="0" w:firstLine="0"/>
        <w:jc w:val="left"/>
        <w:rPr>
          <w:sz w:val="21"/>
        </w:rPr>
      </w:pPr>
      <w:r>
        <w:rPr>
          <w:color w:val="3D3D3D"/>
          <w:w w:val="105"/>
          <w:sz w:val="21"/>
        </w:rPr>
        <w:t>釱条</w:t>
      </w:r>
    </w:p>
    <w:p>
      <w:pPr>
        <w:spacing w:after="0"/>
        <w:jc w:val="left"/>
        <w:rPr>
          <w:sz w:val="21"/>
        </w:rPr>
        <w:sectPr>
          <w:type w:val="continuous"/>
          <w:pgSz w:w="10520" w:h="17040"/>
          <w:pgMar w:top="1620" w:bottom="280" w:left="0" w:right="0"/>
          <w:cols w:num="3" w:equalWidth="0">
            <w:col w:w="2855" w:space="40"/>
            <w:col w:w="2457" w:space="39"/>
            <w:col w:w="5129"/>
          </w:cols>
        </w:sectPr>
      </w:pPr>
    </w:p>
    <w:p>
      <w:pPr>
        <w:tabs>
          <w:tab w:pos="2495" w:val="left" w:leader="none"/>
        </w:tabs>
        <w:spacing w:line="275" w:lineRule="exact" w:before="0"/>
        <w:ind w:left="1786" w:right="0" w:firstLine="0"/>
        <w:jc w:val="left"/>
        <w:rPr>
          <w:sz w:val="23"/>
        </w:rPr>
      </w:pPr>
      <w:r>
        <w:rPr>
          <w:color w:val="4F4F4F"/>
          <w:w w:val="105"/>
          <w:sz w:val="23"/>
        </w:rPr>
        <w:t>立</w:t>
        <w:tab/>
      </w:r>
      <w:r>
        <w:rPr>
          <w:color w:val="2D2D2D"/>
          <w:w w:val="105"/>
          <w:sz w:val="23"/>
        </w:rPr>
        <w:t>缸</w:t>
      </w:r>
    </w:p>
    <w:p>
      <w:pPr>
        <w:spacing w:line="292" w:lineRule="auto" w:before="41"/>
        <w:ind w:left="1800" w:right="0" w:hanging="251"/>
        <w:jc w:val="left"/>
        <w:rPr>
          <w:sz w:val="22"/>
        </w:rPr>
      </w:pPr>
      <w:r>
        <w:rPr>
          <w:rFonts w:ascii="Arial" w:eastAsia="Arial"/>
          <w:color w:val="2D2D2D"/>
          <w:sz w:val="24"/>
        </w:rPr>
        <w:t>N 0 2 </w:t>
      </w:r>
      <w:r>
        <w:rPr>
          <w:color w:val="2D2D2D"/>
          <w:spacing w:val="-7"/>
          <w:sz w:val="22"/>
        </w:rPr>
        <w:t>发生烙</w:t>
      </w:r>
      <w:r>
        <w:rPr>
          <w:color w:val="2D2D2D"/>
          <w:sz w:val="22"/>
        </w:rPr>
        <w:t>脱硝塔</w:t>
      </w:r>
    </w:p>
    <w:p>
      <w:pPr>
        <w:pStyle w:val="BodyText"/>
        <w:spacing w:before="8"/>
        <w:rPr>
          <w:sz w:val="26"/>
        </w:rPr>
      </w:pPr>
    </w:p>
    <w:p>
      <w:pPr>
        <w:pStyle w:val="ListParagraph"/>
        <w:numPr>
          <w:ilvl w:val="0"/>
          <w:numId w:val="24"/>
        </w:numPr>
        <w:tabs>
          <w:tab w:pos="2254" w:val="left" w:leader="none"/>
        </w:tabs>
        <w:spacing w:line="240" w:lineRule="auto" w:before="0" w:after="0"/>
        <w:ind w:left="2253" w:right="0" w:hanging="194"/>
        <w:jc w:val="left"/>
        <w:rPr>
          <w:rFonts w:ascii="Arial" w:eastAsia="Arial"/>
          <w:color w:val="2D2D2D"/>
          <w:sz w:val="21"/>
        </w:rPr>
      </w:pPr>
      <w:r>
        <w:rPr>
          <w:color w:val="2D2D2D"/>
          <w:w w:val="105"/>
          <w:sz w:val="23"/>
        </w:rPr>
        <w:t>塔</w:t>
      </w:r>
      <w:r>
        <w:rPr>
          <w:sz w:val="23"/>
        </w:rPr>
      </w:r>
    </w:p>
    <w:p>
      <w:pPr>
        <w:pStyle w:val="ListParagraph"/>
        <w:numPr>
          <w:ilvl w:val="0"/>
          <w:numId w:val="24"/>
        </w:numPr>
        <w:tabs>
          <w:tab w:pos="2225" w:val="left" w:leader="none"/>
        </w:tabs>
        <w:spacing w:line="240" w:lineRule="auto" w:before="71" w:after="0"/>
        <w:ind w:left="2224" w:right="0" w:hanging="168"/>
        <w:jc w:val="left"/>
        <w:rPr>
          <w:rFonts w:ascii="Arial" w:eastAsia="Arial"/>
          <w:color w:val="3D3D3D"/>
          <w:sz w:val="21"/>
        </w:rPr>
      </w:pPr>
      <w:r>
        <w:rPr>
          <w:color w:val="3D3D3D"/>
          <w:w w:val="105"/>
          <w:sz w:val="21"/>
        </w:rPr>
        <w:t>塔</w:t>
      </w:r>
      <w:r>
        <w:rPr>
          <w:sz w:val="21"/>
        </w:rPr>
      </w:r>
    </w:p>
    <w:p>
      <w:pPr>
        <w:pStyle w:val="BodyText"/>
        <w:spacing w:before="1"/>
        <w:rPr>
          <w:sz w:val="33"/>
        </w:rPr>
      </w:pPr>
    </w:p>
    <w:p>
      <w:pPr>
        <w:spacing w:before="0"/>
        <w:ind w:left="1761" w:right="0" w:firstLine="0"/>
        <w:jc w:val="left"/>
        <w:rPr>
          <w:sz w:val="21"/>
        </w:rPr>
      </w:pPr>
      <w:r>
        <w:rPr>
          <w:rFonts w:ascii="Times New Roman" w:eastAsia="Times New Roman"/>
          <w:color w:val="2D2D2D"/>
          <w:w w:val="105"/>
          <w:sz w:val="22"/>
        </w:rPr>
        <w:t>4~ </w:t>
      </w:r>
      <w:r>
        <w:rPr>
          <w:rFonts w:ascii="Times New Roman" w:eastAsia="Times New Roman"/>
          <w:color w:val="2D2D2D"/>
          <w:spacing w:val="-3"/>
          <w:w w:val="105"/>
          <w:sz w:val="22"/>
        </w:rPr>
        <w:t>1</w:t>
      </w:r>
      <w:r>
        <w:rPr>
          <w:rFonts w:ascii="Times New Roman" w:eastAsia="Times New Roman"/>
          <w:color w:val="4F4F4F"/>
          <w:spacing w:val="-3"/>
          <w:w w:val="105"/>
          <w:sz w:val="22"/>
        </w:rPr>
        <w:t>0</w:t>
      </w:r>
      <w:r>
        <w:rPr>
          <w:rFonts w:ascii="Times New Roman" w:eastAsia="Times New Roman"/>
          <w:color w:val="4F4F4F"/>
          <w:spacing w:val="48"/>
          <w:w w:val="105"/>
          <w:sz w:val="22"/>
        </w:rPr>
        <w:t> </w:t>
      </w:r>
      <w:r>
        <w:rPr>
          <w:color w:val="4F4F4F"/>
          <w:w w:val="105"/>
          <w:sz w:val="21"/>
        </w:rPr>
        <w:t>塔</w:t>
      </w:r>
    </w:p>
    <w:p>
      <w:pPr>
        <w:spacing w:before="67"/>
        <w:ind w:left="1747" w:right="0" w:firstLine="0"/>
        <w:jc w:val="left"/>
        <w:rPr>
          <w:sz w:val="22"/>
        </w:rPr>
      </w:pPr>
      <w:r>
        <w:rPr>
          <w:color w:val="3D3D3D"/>
          <w:w w:val="105"/>
          <w:sz w:val="22"/>
        </w:rPr>
        <w:t>吸收塔</w:t>
      </w:r>
    </w:p>
    <w:p>
      <w:pPr>
        <w:spacing w:before="5"/>
        <w:ind w:left="1503" w:right="0" w:firstLine="0"/>
        <w:jc w:val="left"/>
        <w:rPr>
          <w:sz w:val="22"/>
        </w:rPr>
      </w:pPr>
      <w:r>
        <w:rPr/>
        <w:br w:type="column"/>
      </w:r>
      <w:r>
        <w:rPr>
          <w:color w:val="3D3D3D"/>
          <w:w w:val="105"/>
          <w:sz w:val="22"/>
        </w:rPr>
        <w:t>瓷釭</w:t>
      </w:r>
    </w:p>
    <w:p>
      <w:pPr>
        <w:spacing w:before="85"/>
        <w:ind w:left="1494" w:right="0" w:firstLine="0"/>
        <w:jc w:val="left"/>
        <w:rPr>
          <w:sz w:val="20"/>
        </w:rPr>
      </w:pPr>
      <w:r>
        <w:rPr>
          <w:color w:val="3D3D3D"/>
          <w:w w:val="105"/>
          <w:sz w:val="20"/>
        </w:rPr>
        <w:t>铁辖</w:t>
      </w:r>
    </w:p>
    <w:p>
      <w:pPr>
        <w:spacing w:line="309" w:lineRule="auto" w:before="80"/>
        <w:ind w:left="1372" w:right="0" w:hanging="110"/>
        <w:jc w:val="left"/>
        <w:rPr>
          <w:sz w:val="21"/>
        </w:rPr>
      </w:pPr>
      <w:r>
        <w:rPr>
          <w:color w:val="3D3D3D"/>
          <w:w w:val="105"/>
          <w:sz w:val="21"/>
        </w:rPr>
        <w:t>瓷盆</w:t>
      </w:r>
      <w:r>
        <w:rPr>
          <w:color w:val="1C1C1C"/>
          <w:w w:val="105"/>
          <w:sz w:val="21"/>
        </w:rPr>
        <w:t>、</w:t>
      </w:r>
      <w:r>
        <w:rPr>
          <w:color w:val="3D3D3D"/>
          <w:w w:val="105"/>
          <w:sz w:val="21"/>
        </w:rPr>
        <w:t>瓷缸</w:t>
      </w:r>
      <w:r>
        <w:rPr>
          <w:color w:val="1C1C1C"/>
          <w:w w:val="105"/>
          <w:sz w:val="21"/>
        </w:rPr>
        <w:t>、</w:t>
      </w:r>
      <w:r>
        <w:rPr>
          <w:color w:val="4F4F4F"/>
          <w:w w:val="110"/>
          <w:sz w:val="21"/>
        </w:rPr>
        <w:t>土还</w:t>
      </w:r>
      <w:r>
        <w:rPr>
          <w:color w:val="1C1C1C"/>
          <w:w w:val="110"/>
          <w:sz w:val="21"/>
        </w:rPr>
        <w:t>、填料</w:t>
      </w:r>
      <w:r>
        <w:rPr>
          <w:color w:val="3D3D3D"/>
          <w:w w:val="110"/>
          <w:sz w:val="21"/>
        </w:rPr>
        <w:t>瓷缸</w:t>
      </w:r>
    </w:p>
    <w:p>
      <w:pPr>
        <w:spacing w:line="266" w:lineRule="exact" w:before="0"/>
        <w:ind w:left="1473" w:right="0" w:firstLine="0"/>
        <w:jc w:val="left"/>
        <w:rPr>
          <w:sz w:val="21"/>
        </w:rPr>
      </w:pPr>
      <w:r>
        <w:rPr>
          <w:color w:val="3D3D3D"/>
          <w:w w:val="105"/>
          <w:sz w:val="21"/>
        </w:rPr>
        <w:t>瓷缸</w:t>
      </w:r>
    </w:p>
    <w:p>
      <w:pPr>
        <w:spacing w:line="302" w:lineRule="auto" w:before="77"/>
        <w:ind w:left="1337" w:right="116" w:firstLine="15"/>
        <w:jc w:val="both"/>
        <w:rPr>
          <w:sz w:val="21"/>
        </w:rPr>
      </w:pPr>
      <w:r>
        <w:rPr>
          <w:color w:val="3D3D3D"/>
          <w:w w:val="105"/>
          <w:sz w:val="21"/>
        </w:rPr>
        <w:t>瓷盆</w:t>
      </w:r>
      <w:r>
        <w:rPr>
          <w:color w:val="1C1C1C"/>
          <w:w w:val="105"/>
          <w:sz w:val="21"/>
        </w:rPr>
        <w:t>、</w:t>
      </w:r>
      <w:r>
        <w:rPr>
          <w:color w:val="3D3D3D"/>
          <w:w w:val="105"/>
          <w:sz w:val="21"/>
        </w:rPr>
        <w:t>坝料瓷缸</w:t>
      </w:r>
      <w:r>
        <w:rPr>
          <w:color w:val="1C1C1C"/>
          <w:w w:val="105"/>
          <w:sz w:val="21"/>
        </w:rPr>
        <w:t>、</w:t>
      </w:r>
      <w:r>
        <w:rPr>
          <w:color w:val="3D3D3D"/>
          <w:w w:val="105"/>
          <w:sz w:val="21"/>
        </w:rPr>
        <w:t>演料</w:t>
      </w:r>
      <w:r>
        <w:rPr>
          <w:color w:val="3D3D3D"/>
          <w:w w:val="110"/>
          <w:sz w:val="21"/>
        </w:rPr>
        <w:t>瓷缸、瓷盆</w:t>
      </w:r>
    </w:p>
    <w:p>
      <w:pPr>
        <w:pStyle w:val="BodyText"/>
        <w:rPr>
          <w:sz w:val="36"/>
        </w:rPr>
      </w:pPr>
      <w:r>
        <w:rPr/>
        <w:br w:type="column"/>
      </w:r>
      <w:r>
        <w:rPr>
          <w:sz w:val="36"/>
        </w:rPr>
      </w: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6"/>
        <w:rPr>
          <w:sz w:val="41"/>
        </w:rPr>
      </w:pPr>
    </w:p>
    <w:p>
      <w:pPr>
        <w:spacing w:line="156" w:lineRule="auto" w:before="0"/>
        <w:ind w:left="23" w:right="0" w:firstLine="0"/>
        <w:jc w:val="left"/>
        <w:rPr>
          <w:sz w:val="19"/>
        </w:rPr>
      </w:pPr>
      <w:r>
        <w:rPr>
          <w:color w:val="2D2D2D"/>
          <w:spacing w:val="-256"/>
          <w:w w:val="112"/>
          <w:position w:val="-14"/>
          <w:sz w:val="29"/>
        </w:rPr>
        <w:t>、</w:t>
      </w:r>
      <w:r>
        <w:rPr>
          <w:color w:val="B8B8B8"/>
          <w:spacing w:val="-156"/>
          <w:w w:val="112"/>
          <w:sz w:val="19"/>
        </w:rPr>
        <w:t>．</w:t>
      </w:r>
      <w:r>
        <w:rPr>
          <w:color w:val="4F4F4F"/>
          <w:spacing w:val="-168"/>
          <w:w w:val="65"/>
          <w:position w:val="-14"/>
          <w:sz w:val="29"/>
        </w:rPr>
        <w:t>·</w:t>
      </w:r>
      <w:r>
        <w:rPr>
          <w:color w:val="1C1C1C"/>
          <w:spacing w:val="-6"/>
          <w:w w:val="112"/>
          <w:sz w:val="19"/>
        </w:rPr>
        <w:t>，</w:t>
      </w:r>
    </w:p>
    <w:p>
      <w:pPr>
        <w:pStyle w:val="BodyText"/>
        <w:rPr>
          <w:sz w:val="22"/>
        </w:rPr>
      </w:pPr>
      <w:r>
        <w:rPr/>
        <w:br w:type="column"/>
      </w:r>
      <w:r>
        <w:rPr>
          <w:sz w:val="22"/>
        </w:rPr>
      </w:r>
    </w:p>
    <w:p>
      <w:pPr>
        <w:pStyle w:val="BodyText"/>
        <w:rPr>
          <w:sz w:val="22"/>
        </w:rPr>
      </w:pPr>
    </w:p>
    <w:p>
      <w:pPr>
        <w:spacing w:line="304" w:lineRule="auto" w:before="174"/>
        <w:ind w:left="817" w:right="0" w:firstLine="12"/>
        <w:jc w:val="left"/>
        <w:rPr>
          <w:sz w:val="22"/>
        </w:rPr>
      </w:pPr>
      <w:r>
        <w:rPr>
          <w:color w:val="3D3D3D"/>
          <w:spacing w:val="-7"/>
          <w:w w:val="105"/>
          <w:sz w:val="21"/>
        </w:rPr>
        <w:t>盛酸用</w:t>
      </w:r>
      <w:r>
        <w:rPr>
          <w:color w:val="3D3D3D"/>
          <w:w w:val="105"/>
          <w:sz w:val="21"/>
        </w:rPr>
        <w:t>的酸坛酸 坛 </w:t>
      </w:r>
      <w:r>
        <w:rPr>
          <w:color w:val="3D3D3D"/>
          <w:w w:val="105"/>
          <w:sz w:val="22"/>
        </w:rPr>
        <w:t>砓坛</w:t>
      </w:r>
    </w:p>
    <w:p>
      <w:pPr>
        <w:pStyle w:val="BodyText"/>
        <w:spacing w:before="2"/>
        <w:rPr>
          <w:sz w:val="27"/>
        </w:rPr>
      </w:pPr>
    </w:p>
    <w:p>
      <w:pPr>
        <w:spacing w:before="0"/>
        <w:ind w:left="0" w:right="236" w:firstLine="0"/>
        <w:jc w:val="right"/>
        <w:rPr>
          <w:sz w:val="21"/>
        </w:rPr>
      </w:pPr>
      <w:r>
        <w:rPr>
          <w:color w:val="3D3D3D"/>
          <w:w w:val="105"/>
          <w:sz w:val="21"/>
        </w:rPr>
        <w:t>酸坛</w:t>
      </w:r>
    </w:p>
    <w:p>
      <w:pPr>
        <w:tabs>
          <w:tab w:pos="748" w:val="left" w:leader="none"/>
        </w:tabs>
        <w:spacing w:before="17"/>
        <w:ind w:left="0" w:right="153" w:firstLine="0"/>
        <w:jc w:val="right"/>
        <w:rPr>
          <w:sz w:val="21"/>
        </w:rPr>
      </w:pPr>
      <w:r>
        <w:rPr>
          <w:color w:val="2D2D2D"/>
          <w:spacing w:val="31"/>
          <w:w w:val="50"/>
          <w:sz w:val="21"/>
        </w:rPr>
        <w:t>乡</w:t>
      </w:r>
      <w:r>
        <w:rPr>
          <w:color w:val="CCCCCC"/>
          <w:w w:val="50"/>
          <w:sz w:val="21"/>
        </w:rPr>
        <w:t>，</w:t>
      </w:r>
      <w:r>
        <w:rPr>
          <w:color w:val="CCCCCC"/>
          <w:spacing w:val="9"/>
          <w:w w:val="50"/>
          <w:sz w:val="21"/>
        </w:rPr>
        <w:t> </w:t>
      </w:r>
      <w:r>
        <w:rPr>
          <w:color w:val="2D2D2D"/>
          <w:w w:val="50"/>
          <w:sz w:val="21"/>
        </w:rPr>
        <w:t>酸</w:t>
        <w:tab/>
      </w:r>
      <w:r>
        <w:rPr>
          <w:color w:val="4F4F4F"/>
          <w:spacing w:val="-1"/>
          <w:w w:val="35"/>
          <w:sz w:val="21"/>
        </w:rPr>
        <w:t>坛</w:t>
      </w:r>
    </w:p>
    <w:p>
      <w:pPr>
        <w:pStyle w:val="BodyText"/>
        <w:rPr>
          <w:sz w:val="22"/>
        </w:rPr>
      </w:pPr>
      <w:r>
        <w:rPr/>
        <w:br w:type="column"/>
      </w:r>
      <w:r>
        <w:rPr>
          <w:sz w:val="22"/>
        </w:rPr>
      </w:r>
    </w:p>
    <w:p>
      <w:pPr>
        <w:pStyle w:val="BodyText"/>
        <w:rPr>
          <w:sz w:val="22"/>
        </w:rPr>
      </w:pPr>
    </w:p>
    <w:p>
      <w:pPr>
        <w:spacing w:line="307" w:lineRule="auto" w:before="179"/>
        <w:ind w:left="978" w:right="1267" w:hanging="9"/>
        <w:jc w:val="left"/>
        <w:rPr>
          <w:sz w:val="22"/>
        </w:rPr>
      </w:pPr>
      <w:r>
        <w:rPr>
          <w:color w:val="3D3D3D"/>
          <w:spacing w:val="-55"/>
          <w:w w:val="120"/>
          <w:sz w:val="22"/>
        </w:rPr>
        <w:t>比蜇酐</w:t>
      </w:r>
      <w:r>
        <w:rPr>
          <w:color w:val="3D3D3D"/>
          <w:w w:val="105"/>
          <w:sz w:val="22"/>
        </w:rPr>
        <w:t>渲度卧</w:t>
      </w:r>
    </w:p>
    <w:p>
      <w:pPr>
        <w:pStyle w:val="BodyText"/>
        <w:spacing w:before="12"/>
        <w:rPr>
          <w:sz w:val="25"/>
        </w:rPr>
      </w:pPr>
    </w:p>
    <w:p>
      <w:pPr>
        <w:spacing w:line="280" w:lineRule="auto" w:before="0"/>
        <w:ind w:left="977" w:right="1279" w:hanging="23"/>
        <w:jc w:val="left"/>
        <w:rPr>
          <w:sz w:val="22"/>
        </w:rPr>
      </w:pPr>
      <w:r>
        <w:rPr>
          <w:color w:val="3D3D3D"/>
          <w:spacing w:val="-54"/>
          <w:w w:val="120"/>
          <w:sz w:val="22"/>
        </w:rPr>
        <w:t>比重肝</w:t>
      </w:r>
      <w:r>
        <w:rPr>
          <w:color w:val="3D3D3D"/>
          <w:spacing w:val="-6"/>
          <w:w w:val="105"/>
          <w:sz w:val="22"/>
        </w:rPr>
        <w:t>温度卧</w:t>
      </w:r>
    </w:p>
    <w:p>
      <w:pPr>
        <w:pStyle w:val="BodyText"/>
        <w:spacing w:before="8"/>
        <w:rPr>
          <w:sz w:val="26"/>
        </w:rPr>
      </w:pPr>
    </w:p>
    <w:p>
      <w:pPr>
        <w:spacing w:before="0"/>
        <w:ind w:left="939" w:right="0" w:firstLine="0"/>
        <w:jc w:val="left"/>
        <w:rPr>
          <w:sz w:val="21"/>
        </w:rPr>
      </w:pPr>
      <w:r>
        <w:rPr>
          <w:color w:val="4F4F4F"/>
          <w:spacing w:val="-95"/>
          <w:w w:val="195"/>
          <w:sz w:val="22"/>
        </w:rPr>
        <w:t>" </w:t>
      </w:r>
      <w:r>
        <w:rPr>
          <w:color w:val="4F4F4F"/>
          <w:spacing w:val="15"/>
          <w:sz w:val="22"/>
        </w:rPr>
        <w:t>重</w:t>
      </w:r>
      <w:r>
        <w:rPr>
          <w:rFonts w:ascii="Times New Roman" w:eastAsia="Times New Roman"/>
          <w:color w:val="777777"/>
          <w:spacing w:val="-29"/>
          <w:sz w:val="26"/>
        </w:rPr>
        <w:t>i</w:t>
      </w:r>
      <w:r>
        <w:rPr>
          <w:color w:val="4F4F4F"/>
          <w:sz w:val="21"/>
        </w:rPr>
        <w:t>什</w:t>
      </w:r>
    </w:p>
    <w:p>
      <w:pPr>
        <w:spacing w:after="0"/>
        <w:jc w:val="left"/>
        <w:rPr>
          <w:sz w:val="21"/>
        </w:rPr>
        <w:sectPr>
          <w:type w:val="continuous"/>
          <w:pgSz w:w="10520" w:h="17040"/>
          <w:pgMar w:top="1620" w:bottom="280" w:left="0" w:right="0"/>
          <w:cols w:num="5" w:equalWidth="0">
            <w:col w:w="2849" w:space="40"/>
            <w:col w:w="2639" w:space="39"/>
            <w:col w:w="403" w:space="39"/>
            <w:col w:w="1502" w:space="39"/>
            <w:col w:w="2970"/>
          </w:cols>
        </w:sectPr>
      </w:pPr>
    </w:p>
    <w:p>
      <w:pPr>
        <w:pStyle w:val="BodyText"/>
        <w:spacing w:before="4"/>
        <w:rPr>
          <w:sz w:val="25"/>
        </w:rPr>
      </w:pPr>
    </w:p>
    <w:p>
      <w:pPr>
        <w:spacing w:before="0"/>
        <w:ind w:left="1737" w:right="0" w:firstLine="0"/>
        <w:jc w:val="left"/>
        <w:rPr>
          <w:sz w:val="20"/>
        </w:rPr>
      </w:pPr>
      <w:r>
        <w:rPr>
          <w:color w:val="3D3D3D"/>
          <w:w w:val="105"/>
          <w:sz w:val="20"/>
        </w:rPr>
        <w:t>管跻</w:t>
      </w:r>
    </w:p>
    <w:p>
      <w:pPr>
        <w:spacing w:before="70"/>
        <w:ind w:left="1512" w:right="0" w:firstLine="0"/>
        <w:jc w:val="left"/>
        <w:rPr>
          <w:sz w:val="22"/>
        </w:rPr>
      </w:pPr>
      <w:r>
        <w:rPr>
          <w:color w:val="3D3D3D"/>
          <w:w w:val="105"/>
          <w:sz w:val="22"/>
        </w:rPr>
        <w:t>水蒸汽发生炉</w:t>
      </w:r>
    </w:p>
    <w:p>
      <w:pPr>
        <w:tabs>
          <w:tab w:pos="1961" w:val="left" w:leader="none"/>
          <w:tab w:pos="2740" w:val="left" w:leader="none"/>
        </w:tabs>
        <w:spacing w:line="256" w:lineRule="exact" w:before="0"/>
        <w:ind w:left="1279" w:right="0" w:firstLine="0"/>
        <w:jc w:val="left"/>
        <w:rPr>
          <w:sz w:val="17"/>
        </w:rPr>
      </w:pPr>
      <w:r>
        <w:rPr/>
        <w:br w:type="column"/>
      </w:r>
      <w:r>
        <w:rPr>
          <w:color w:val="4F4F4F"/>
          <w:w w:val="75"/>
          <w:sz w:val="22"/>
        </w:rPr>
        <w:t>交管、</w:t>
        <w:tab/>
      </w:r>
      <w:r>
        <w:rPr>
          <w:color w:val="2D2D2D"/>
          <w:w w:val="80"/>
          <w:sz w:val="22"/>
        </w:rPr>
        <w:t>填料</w:t>
        <w:tab/>
      </w:r>
      <w:r>
        <w:rPr>
          <w:color w:val="777777"/>
          <w:w w:val="95"/>
          <w:sz w:val="17"/>
        </w:rPr>
        <w:t>｀</w:t>
      </w:r>
    </w:p>
    <w:p>
      <w:pPr>
        <w:spacing w:line="280" w:lineRule="auto" w:before="79"/>
        <w:ind w:left="1383" w:right="397" w:hanging="226"/>
        <w:jc w:val="left"/>
        <w:rPr>
          <w:sz w:val="22"/>
        </w:rPr>
      </w:pPr>
      <w:r>
        <w:rPr>
          <w:color w:val="4F4F4F"/>
          <w:w w:val="105"/>
          <w:sz w:val="22"/>
        </w:rPr>
        <w:t>瓷管</w:t>
      </w:r>
      <w:r>
        <w:rPr>
          <w:color w:val="1C1C1C"/>
          <w:w w:val="105"/>
          <w:sz w:val="22"/>
        </w:rPr>
        <w:t>、</w:t>
      </w:r>
      <w:r>
        <w:rPr>
          <w:color w:val="3D3D3D"/>
          <w:w w:val="105"/>
          <w:sz w:val="22"/>
        </w:rPr>
        <w:t>玻羽管</w:t>
      </w:r>
      <w:r>
        <w:rPr>
          <w:color w:val="2D2D2D"/>
          <w:w w:val="105"/>
          <w:sz w:val="22"/>
        </w:rPr>
        <w:t>小茶炉</w:t>
      </w:r>
    </w:p>
    <w:p>
      <w:pPr>
        <w:spacing w:before="44"/>
        <w:ind w:left="1464" w:right="1312" w:firstLine="0"/>
        <w:jc w:val="center"/>
        <w:rPr>
          <w:sz w:val="21"/>
        </w:rPr>
      </w:pPr>
      <w:r>
        <w:rPr/>
        <w:br w:type="column"/>
      </w:r>
      <w:r>
        <w:rPr>
          <w:color w:val="2D2D2D"/>
          <w:w w:val="95"/>
          <w:sz w:val="21"/>
        </w:rPr>
        <w:t>溫度 </w:t>
      </w:r>
      <w:r>
        <w:rPr>
          <w:color w:val="4F4F4F"/>
          <w:w w:val="95"/>
          <w:sz w:val="21"/>
        </w:rPr>
        <w:t>针</w:t>
      </w:r>
    </w:p>
    <w:p>
      <w:pPr>
        <w:spacing w:after="0"/>
        <w:jc w:val="center"/>
        <w:rPr>
          <w:sz w:val="21"/>
        </w:rPr>
        <w:sectPr>
          <w:type w:val="continuous"/>
          <w:pgSz w:w="10520" w:h="17040"/>
          <w:pgMar w:top="1620" w:bottom="280" w:left="0" w:right="0"/>
          <w:cols w:num="3" w:equalWidth="0">
            <w:col w:w="2907" w:space="40"/>
            <w:col w:w="2957" w:space="1100"/>
            <w:col w:w="3516"/>
          </w:cols>
        </w:sectPr>
      </w:pPr>
    </w:p>
    <w:p>
      <w:pPr>
        <w:pStyle w:val="BodyText"/>
        <w:spacing w:before="3"/>
        <w:rPr>
          <w:sz w:val="3"/>
        </w:rPr>
      </w:pPr>
      <w:r>
        <w:rPr/>
        <w:pict>
          <v:shape style="position:absolute;margin-left:490.519165pt;margin-top:3.2596pt;width:13.1pt;height:17.5pt;mso-position-horizontal-relative:page;mso-position-vertical-relative:page;z-index:253278208" type="#_x0000_t202" filled="false" stroked="false">
            <v:textbox inset="0,0,0,0" style="layout-flow:vertical-ideographic">
              <w:txbxContent>
                <w:p>
                  <w:pPr>
                    <w:spacing w:line="168" w:lineRule="auto" w:before="0"/>
                    <w:ind w:left="20" w:right="0" w:firstLine="0"/>
                    <w:jc w:val="left"/>
                    <w:rPr>
                      <w:sz w:val="22"/>
                    </w:rPr>
                  </w:pPr>
                  <w:r>
                    <w:rPr>
                      <w:imprint/>
                      <w:color w:val="A8A8A8"/>
                      <w:spacing w:val="-82"/>
                      <w:w w:val="100"/>
                      <w:sz w:val="17"/>
                    </w:rPr>
                    <w:t>．</w:t>
                  </w:r>
                  <w:r>
                    <w:rPr>
                      <w:shadow w:val="0"/>
                      <w:color w:val="777777"/>
                      <w:w w:val="100"/>
                      <w:position w:val="1"/>
                      <w:sz w:val="22"/>
                    </w:rPr>
                    <w:t>，</w:t>
                  </w:r>
                </w:p>
              </w:txbxContent>
            </v:textbox>
            <w10:wrap type="none"/>
          </v:shape>
        </w:pict>
      </w:r>
    </w:p>
    <w:p>
      <w:pPr>
        <w:pStyle w:val="BodyText"/>
        <w:spacing w:line="32" w:lineRule="exact"/>
        <w:ind w:left="1039"/>
        <w:rPr>
          <w:sz w:val="3"/>
        </w:rPr>
      </w:pPr>
      <w:r>
        <w:rPr>
          <w:position w:val="0"/>
          <w:sz w:val="3"/>
        </w:rPr>
        <w:pict>
          <v:group style="width:430.7pt;height:1.55pt;mso-position-horizontal-relative:char;mso-position-vertical-relative:line" coordorigin="0,0" coordsize="8614,31">
            <v:line style="position:absolute" from="0,15" to="8614,15" stroked="true" strokeweight="1.505277pt" strokecolor="#000000">
              <v:stroke dashstyle="solid"/>
            </v:line>
          </v:group>
        </w:pict>
      </w:r>
      <w:r>
        <w:rPr>
          <w:position w:val="0"/>
          <w:sz w:val="3"/>
        </w:rPr>
      </w:r>
    </w:p>
    <w:p>
      <w:pPr>
        <w:pStyle w:val="BodyText"/>
        <w:spacing w:before="3"/>
        <w:rPr>
          <w:sz w:val="23"/>
        </w:rPr>
      </w:pPr>
    </w:p>
    <w:p>
      <w:pPr>
        <w:tabs>
          <w:tab w:pos="1058" w:val="left" w:leader="none"/>
        </w:tabs>
        <w:spacing w:before="63"/>
        <w:ind w:left="156" w:right="0" w:firstLine="0"/>
        <w:jc w:val="center"/>
        <w:rPr>
          <w:sz w:val="27"/>
        </w:rPr>
      </w:pPr>
      <w:r>
        <w:rPr/>
        <w:pict>
          <v:shape style="position:absolute;margin-left:56.948463pt;margin-top:23.800077pt;width:422.8pt;height:117.45pt;mso-position-horizontal-relative:page;mso-position-vertical-relative:paragraph;z-index:253281280"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5"/>
                    <w:gridCol w:w="772"/>
                    <w:gridCol w:w="480"/>
                    <w:gridCol w:w="443"/>
                    <w:gridCol w:w="584"/>
                    <w:gridCol w:w="1050"/>
                    <w:gridCol w:w="259"/>
                    <w:gridCol w:w="692"/>
                    <w:gridCol w:w="1433"/>
                    <w:gridCol w:w="1342"/>
                    <w:gridCol w:w="527"/>
                  </w:tblGrid>
                  <w:tr>
                    <w:trPr>
                      <w:trHeight w:val="747" w:hRule="atLeast"/>
                    </w:trPr>
                    <w:tc>
                      <w:tcPr>
                        <w:tcW w:w="865" w:type="dxa"/>
                        <w:tcBorders>
                          <w:top w:val="single" w:sz="8" w:space="0" w:color="000000"/>
                          <w:bottom w:val="single" w:sz="8" w:space="0" w:color="000000"/>
                        </w:tcBorders>
                      </w:tcPr>
                      <w:p>
                        <w:pPr>
                          <w:pStyle w:val="TableParagraph"/>
                          <w:spacing w:line="728" w:lineRule="exact"/>
                          <w:ind w:left="112"/>
                          <w:rPr>
                            <w:rFonts w:ascii="Arial"/>
                            <w:sz w:val="97"/>
                          </w:rPr>
                        </w:pPr>
                        <w:r>
                          <w:rPr>
                            <w:rFonts w:ascii="Arial"/>
                            <w:color w:val="3D3D3D"/>
                            <w:w w:val="95"/>
                            <w:sz w:val="97"/>
                          </w:rPr>
                          <w:t>t</w:t>
                        </w:r>
                        <w:r>
                          <w:rPr>
                            <w:rFonts w:ascii="Arial"/>
                            <w:color w:val="3D3D3D"/>
                            <w:spacing w:val="-135"/>
                            <w:w w:val="95"/>
                            <w:sz w:val="97"/>
                          </w:rPr>
                          <w:t> </w:t>
                        </w:r>
                        <w:r>
                          <w:rPr>
                            <w:rFonts w:ascii="Arial"/>
                            <w:color w:val="777777"/>
                            <w:w w:val="95"/>
                            <w:sz w:val="97"/>
                          </w:rPr>
                          <w:t>i</w:t>
                        </w:r>
                      </w:p>
                    </w:tc>
                    <w:tc>
                      <w:tcPr>
                        <w:tcW w:w="772" w:type="dxa"/>
                        <w:tcBorders>
                          <w:top w:val="single" w:sz="8" w:space="0" w:color="000000"/>
                          <w:bottom w:val="single" w:sz="8" w:space="0" w:color="000000"/>
                        </w:tcBorders>
                      </w:tcPr>
                      <w:p>
                        <w:pPr>
                          <w:pStyle w:val="TableParagraph"/>
                          <w:spacing w:before="7"/>
                          <w:rPr>
                            <w:rFonts w:ascii="宋体"/>
                            <w:sz w:val="21"/>
                          </w:rPr>
                        </w:pPr>
                      </w:p>
                      <w:p>
                        <w:pPr>
                          <w:pStyle w:val="TableParagraph"/>
                          <w:ind w:right="288"/>
                          <w:jc w:val="right"/>
                          <w:rPr>
                            <w:rFonts w:ascii="宋体" w:eastAsia="宋体" w:hint="eastAsia"/>
                            <w:sz w:val="24"/>
                          </w:rPr>
                        </w:pPr>
                        <w:r>
                          <w:rPr>
                            <w:rFonts w:ascii="宋体" w:eastAsia="宋体" w:hint="eastAsia"/>
                            <w:color w:val="4F4F4F"/>
                            <w:w w:val="110"/>
                            <w:sz w:val="24"/>
                          </w:rPr>
                          <w:t>工</w:t>
                        </w:r>
                      </w:p>
                    </w:tc>
                    <w:tc>
                      <w:tcPr>
                        <w:tcW w:w="480" w:type="dxa"/>
                        <w:tcBorders>
                          <w:top w:val="single" w:sz="8" w:space="0" w:color="000000"/>
                          <w:bottom w:val="single" w:sz="8" w:space="0" w:color="000000"/>
                        </w:tcBorders>
                      </w:tcPr>
                      <w:p>
                        <w:pPr>
                          <w:pStyle w:val="TableParagraph"/>
                          <w:rPr>
                            <w:sz w:val="24"/>
                          </w:rPr>
                        </w:pPr>
                      </w:p>
                    </w:tc>
                    <w:tc>
                      <w:tcPr>
                        <w:tcW w:w="443" w:type="dxa"/>
                        <w:tcBorders>
                          <w:top w:val="single" w:sz="8" w:space="0" w:color="000000"/>
                          <w:bottom w:val="single" w:sz="8" w:space="0" w:color="000000"/>
                        </w:tcBorders>
                      </w:tcPr>
                      <w:p>
                        <w:pPr>
                          <w:pStyle w:val="TableParagraph"/>
                          <w:spacing w:before="12"/>
                          <w:rPr>
                            <w:rFonts w:ascii="宋体"/>
                            <w:sz w:val="23"/>
                          </w:rPr>
                        </w:pPr>
                      </w:p>
                      <w:p>
                        <w:pPr>
                          <w:pStyle w:val="TableParagraph"/>
                          <w:ind w:left="10"/>
                          <w:rPr>
                            <w:rFonts w:ascii="宋体" w:eastAsia="宋体" w:hint="eastAsia"/>
                            <w:sz w:val="21"/>
                          </w:rPr>
                        </w:pPr>
                        <w:r>
                          <w:rPr>
                            <w:rFonts w:ascii="宋体" w:eastAsia="宋体" w:hint="eastAsia"/>
                            <w:color w:val="3D3D3D"/>
                            <w:w w:val="110"/>
                            <w:sz w:val="21"/>
                          </w:rPr>
                          <w:t>序</w:t>
                        </w:r>
                      </w:p>
                    </w:tc>
                    <w:tc>
                      <w:tcPr>
                        <w:tcW w:w="584" w:type="dxa"/>
                        <w:tcBorders>
                          <w:top w:val="single" w:sz="8" w:space="0" w:color="000000"/>
                          <w:bottom w:val="single" w:sz="8" w:space="0" w:color="000000"/>
                        </w:tcBorders>
                      </w:tcPr>
                      <w:p>
                        <w:pPr>
                          <w:pStyle w:val="TableParagraph"/>
                          <w:rPr>
                            <w:rFonts w:ascii="宋体"/>
                            <w:sz w:val="22"/>
                          </w:rPr>
                        </w:pPr>
                      </w:p>
                      <w:p>
                        <w:pPr>
                          <w:pStyle w:val="TableParagraph"/>
                          <w:spacing w:line="250" w:lineRule="exact" w:before="195"/>
                          <w:ind w:left="214"/>
                          <w:rPr>
                            <w:rFonts w:ascii="宋体" w:eastAsia="宋体" w:hint="eastAsia"/>
                            <w:sz w:val="22"/>
                          </w:rPr>
                        </w:pPr>
                        <w:r>
                          <w:rPr>
                            <w:rFonts w:ascii="宋体" w:eastAsia="宋体" w:hint="eastAsia"/>
                            <w:color w:val="646464"/>
                            <w:w w:val="95"/>
                            <w:sz w:val="22"/>
                          </w:rPr>
                          <w:t>｝</w:t>
                        </w:r>
                      </w:p>
                    </w:tc>
                    <w:tc>
                      <w:tcPr>
                        <w:tcW w:w="1050" w:type="dxa"/>
                        <w:tcBorders>
                          <w:top w:val="single" w:sz="8" w:space="0" w:color="000000"/>
                          <w:bottom w:val="single" w:sz="8" w:space="0" w:color="000000"/>
                        </w:tcBorders>
                      </w:tcPr>
                      <w:p>
                        <w:pPr>
                          <w:pStyle w:val="TableParagraph"/>
                          <w:spacing w:before="1"/>
                          <w:rPr>
                            <w:rFonts w:ascii="宋体"/>
                            <w:sz w:val="25"/>
                          </w:rPr>
                        </w:pPr>
                      </w:p>
                      <w:p>
                        <w:pPr>
                          <w:pStyle w:val="TableParagraph"/>
                          <w:ind w:left="173"/>
                          <w:rPr>
                            <w:rFonts w:ascii="宋体" w:eastAsia="宋体" w:hint="eastAsia"/>
                            <w:sz w:val="21"/>
                          </w:rPr>
                        </w:pPr>
                        <w:r>
                          <w:rPr>
                            <w:rFonts w:ascii="宋体" w:eastAsia="宋体" w:hint="eastAsia"/>
                            <w:color w:val="3D3D3D"/>
                            <w:w w:val="110"/>
                            <w:sz w:val="21"/>
                          </w:rPr>
                          <w:t>役</w:t>
                        </w:r>
                      </w:p>
                    </w:tc>
                    <w:tc>
                      <w:tcPr>
                        <w:tcW w:w="259" w:type="dxa"/>
                        <w:tcBorders>
                          <w:top w:val="single" w:sz="8" w:space="0" w:color="000000"/>
                          <w:bottom w:val="single" w:sz="8" w:space="0" w:color="000000"/>
                        </w:tcBorders>
                      </w:tcPr>
                      <w:p>
                        <w:pPr>
                          <w:pStyle w:val="TableParagraph"/>
                          <w:rPr>
                            <w:sz w:val="24"/>
                          </w:rPr>
                        </w:pPr>
                      </w:p>
                    </w:tc>
                    <w:tc>
                      <w:tcPr>
                        <w:tcW w:w="692" w:type="dxa"/>
                        <w:tcBorders>
                          <w:top w:val="single" w:sz="8" w:space="0" w:color="000000"/>
                          <w:bottom w:val="single" w:sz="8" w:space="0" w:color="000000"/>
                          <w:right w:val="single" w:sz="18" w:space="0" w:color="000000"/>
                        </w:tcBorders>
                      </w:tcPr>
                      <w:p>
                        <w:pPr>
                          <w:pStyle w:val="TableParagraph"/>
                          <w:spacing w:before="3"/>
                          <w:rPr>
                            <w:rFonts w:ascii="宋体"/>
                            <w:sz w:val="26"/>
                          </w:rPr>
                        </w:pPr>
                      </w:p>
                      <w:p>
                        <w:pPr>
                          <w:pStyle w:val="TableParagraph"/>
                          <w:spacing w:before="1"/>
                          <w:ind w:left="24"/>
                          <w:rPr>
                            <w:rFonts w:ascii="宋体" w:eastAsia="宋体" w:hint="eastAsia"/>
                            <w:sz w:val="21"/>
                          </w:rPr>
                        </w:pPr>
                        <w:r>
                          <w:rPr>
                            <w:rFonts w:ascii="宋体" w:eastAsia="宋体" w:hint="eastAsia"/>
                            <w:color w:val="3D3D3D"/>
                            <w:w w:val="110"/>
                            <w:sz w:val="21"/>
                          </w:rPr>
                          <w:t>备</w:t>
                        </w:r>
                      </w:p>
                    </w:tc>
                    <w:tc>
                      <w:tcPr>
                        <w:tcW w:w="1433" w:type="dxa"/>
                        <w:tcBorders>
                          <w:top w:val="single" w:sz="8" w:space="0" w:color="000000"/>
                          <w:left w:val="single" w:sz="18" w:space="0" w:color="000000"/>
                          <w:bottom w:val="single" w:sz="8" w:space="0" w:color="000000"/>
                        </w:tcBorders>
                      </w:tcPr>
                      <w:p>
                        <w:pPr>
                          <w:pStyle w:val="TableParagraph"/>
                          <w:spacing w:before="1"/>
                          <w:rPr>
                            <w:rFonts w:ascii="宋体"/>
                            <w:sz w:val="25"/>
                          </w:rPr>
                        </w:pPr>
                      </w:p>
                      <w:p>
                        <w:pPr>
                          <w:pStyle w:val="TableParagraph"/>
                          <w:tabs>
                            <w:tab w:pos="983" w:val="left" w:leader="none"/>
                          </w:tabs>
                          <w:ind w:left="288"/>
                          <w:rPr>
                            <w:rFonts w:ascii="宋体" w:eastAsia="宋体" w:hint="eastAsia"/>
                            <w:sz w:val="20"/>
                          </w:rPr>
                        </w:pPr>
                        <w:r>
                          <w:rPr>
                            <w:rFonts w:ascii="宋体" w:eastAsia="宋体" w:hint="eastAsia"/>
                            <w:color w:val="2D2D2D"/>
                            <w:sz w:val="24"/>
                          </w:rPr>
                          <w:t>工</w:t>
                          <w:tab/>
                        </w:r>
                        <w:r>
                          <w:rPr>
                            <w:rFonts w:ascii="宋体" w:eastAsia="宋体" w:hint="eastAsia"/>
                            <w:color w:val="3D3D3D"/>
                            <w:sz w:val="20"/>
                          </w:rPr>
                          <w:t>具</w:t>
                        </w:r>
                      </w:p>
                    </w:tc>
                    <w:tc>
                      <w:tcPr>
                        <w:tcW w:w="1342" w:type="dxa"/>
                        <w:tcBorders>
                          <w:top w:val="single" w:sz="8" w:space="0" w:color="000000"/>
                          <w:bottom w:val="single" w:sz="8" w:space="0" w:color="000000"/>
                        </w:tcBorders>
                      </w:tcPr>
                      <w:p>
                        <w:pPr>
                          <w:pStyle w:val="TableParagraph"/>
                          <w:spacing w:before="8"/>
                          <w:rPr>
                            <w:rFonts w:ascii="宋体"/>
                            <w:sz w:val="28"/>
                          </w:rPr>
                        </w:pPr>
                      </w:p>
                      <w:p>
                        <w:pPr>
                          <w:pStyle w:val="TableParagraph"/>
                          <w:ind w:left="435"/>
                          <w:rPr>
                            <w:rFonts w:ascii="宋体" w:eastAsia="宋体" w:hint="eastAsia"/>
                            <w:sz w:val="21"/>
                          </w:rPr>
                        </w:pPr>
                        <w:r>
                          <w:rPr>
                            <w:rFonts w:ascii="宋体" w:eastAsia="宋体" w:hint="eastAsia"/>
                            <w:color w:val="3D3D3D"/>
                            <w:w w:val="96"/>
                            <w:sz w:val="21"/>
                          </w:rPr>
                          <w:t>仪</w:t>
                        </w:r>
                      </w:p>
                    </w:tc>
                    <w:tc>
                      <w:tcPr>
                        <w:tcW w:w="527" w:type="dxa"/>
                        <w:tcBorders>
                          <w:top w:val="single" w:sz="8" w:space="0" w:color="000000"/>
                        </w:tcBorders>
                      </w:tcPr>
                      <w:p>
                        <w:pPr>
                          <w:pStyle w:val="TableParagraph"/>
                          <w:rPr>
                            <w:rFonts w:ascii="宋体"/>
                            <w:sz w:val="29"/>
                          </w:rPr>
                        </w:pPr>
                      </w:p>
                      <w:p>
                        <w:pPr>
                          <w:pStyle w:val="TableParagraph"/>
                          <w:ind w:left="13"/>
                          <w:rPr>
                            <w:rFonts w:ascii="宋体" w:eastAsia="宋体" w:hint="eastAsia"/>
                            <w:sz w:val="22"/>
                          </w:rPr>
                        </w:pPr>
                        <w:r>
                          <w:rPr>
                            <w:rFonts w:ascii="宋体" w:eastAsia="宋体" w:hint="eastAsia"/>
                            <w:color w:val="3D3D3D"/>
                            <w:w w:val="96"/>
                            <w:sz w:val="22"/>
                          </w:rPr>
                          <w:t>器</w:t>
                        </w:r>
                      </w:p>
                    </w:tc>
                  </w:tr>
                  <w:tr>
                    <w:trPr>
                      <w:trHeight w:val="465" w:hRule="atLeast"/>
                    </w:trPr>
                    <w:tc>
                      <w:tcPr>
                        <w:tcW w:w="865" w:type="dxa"/>
                        <w:tcBorders>
                          <w:top w:val="single" w:sz="8" w:space="0" w:color="000000"/>
                        </w:tcBorders>
                      </w:tcPr>
                      <w:p>
                        <w:pPr>
                          <w:pStyle w:val="TableParagraph"/>
                          <w:spacing w:before="121"/>
                          <w:ind w:left="176"/>
                          <w:rPr>
                            <w:sz w:val="23"/>
                          </w:rPr>
                        </w:pPr>
                        <w:r>
                          <w:rPr>
                            <w:color w:val="3D3D3D"/>
                            <w:w w:val="96"/>
                            <w:sz w:val="23"/>
                          </w:rPr>
                          <w:t>1</w:t>
                        </w:r>
                      </w:p>
                    </w:tc>
                    <w:tc>
                      <w:tcPr>
                        <w:tcW w:w="772" w:type="dxa"/>
                        <w:tcBorders>
                          <w:top w:val="single" w:sz="8" w:space="0" w:color="000000"/>
                        </w:tcBorders>
                      </w:tcPr>
                      <w:p>
                        <w:pPr>
                          <w:pStyle w:val="TableParagraph"/>
                          <w:spacing w:before="131"/>
                          <w:ind w:right="232"/>
                          <w:jc w:val="right"/>
                          <w:rPr>
                            <w:rFonts w:ascii="宋体" w:eastAsia="宋体" w:hint="eastAsia"/>
                            <w:sz w:val="22"/>
                          </w:rPr>
                        </w:pPr>
                        <w:r>
                          <w:rPr>
                            <w:rFonts w:ascii="宋体" w:eastAsia="宋体" w:hint="eastAsia"/>
                            <w:color w:val="3D3D3D"/>
                            <w:w w:val="96"/>
                            <w:sz w:val="22"/>
                          </w:rPr>
                          <w:t>反</w:t>
                        </w:r>
                      </w:p>
                    </w:tc>
                    <w:tc>
                      <w:tcPr>
                        <w:tcW w:w="480" w:type="dxa"/>
                        <w:tcBorders>
                          <w:top w:val="single" w:sz="8" w:space="0" w:color="000000"/>
                        </w:tcBorders>
                      </w:tcPr>
                      <w:p>
                        <w:pPr>
                          <w:pStyle w:val="TableParagraph"/>
                          <w:spacing w:before="141"/>
                          <w:ind w:right="27"/>
                          <w:jc w:val="right"/>
                          <w:rPr>
                            <w:rFonts w:ascii="宋体" w:eastAsia="宋体" w:hint="eastAsia"/>
                            <w:sz w:val="21"/>
                          </w:rPr>
                        </w:pPr>
                        <w:r>
                          <w:rPr>
                            <w:rFonts w:ascii="宋体" w:eastAsia="宋体" w:hint="eastAsia"/>
                            <w:color w:val="3D3D3D"/>
                            <w:w w:val="96"/>
                            <w:sz w:val="21"/>
                          </w:rPr>
                          <w:t>应</w:t>
                        </w:r>
                      </w:p>
                    </w:tc>
                    <w:tc>
                      <w:tcPr>
                        <w:tcW w:w="1027" w:type="dxa"/>
                        <w:gridSpan w:val="2"/>
                        <w:tcBorders>
                          <w:top w:val="single" w:sz="8" w:space="0" w:color="000000"/>
                        </w:tcBorders>
                      </w:tcPr>
                      <w:p>
                        <w:pPr>
                          <w:pStyle w:val="TableParagraph"/>
                          <w:rPr>
                            <w:sz w:val="24"/>
                          </w:rPr>
                        </w:pPr>
                      </w:p>
                    </w:tc>
                    <w:tc>
                      <w:tcPr>
                        <w:tcW w:w="1050" w:type="dxa"/>
                        <w:tcBorders>
                          <w:top w:val="single" w:sz="8" w:space="0" w:color="000000"/>
                        </w:tcBorders>
                      </w:tcPr>
                      <w:p>
                        <w:pPr>
                          <w:pStyle w:val="TableParagraph"/>
                          <w:spacing w:before="161"/>
                          <w:ind w:right="40"/>
                          <w:jc w:val="center"/>
                          <w:rPr>
                            <w:rFonts w:ascii="宋体" w:eastAsia="宋体" w:hint="eastAsia"/>
                            <w:sz w:val="22"/>
                          </w:rPr>
                        </w:pPr>
                        <w:r>
                          <w:rPr>
                            <w:rFonts w:ascii="宋体" w:eastAsia="宋体" w:hint="eastAsia"/>
                            <w:color w:val="1C1C1C"/>
                            <w:w w:val="96"/>
                            <w:sz w:val="22"/>
                          </w:rPr>
                          <w:t>炉</w:t>
                        </w:r>
                      </w:p>
                    </w:tc>
                    <w:tc>
                      <w:tcPr>
                        <w:tcW w:w="951" w:type="dxa"/>
                        <w:gridSpan w:val="2"/>
                        <w:vMerge w:val="restart"/>
                        <w:tcBorders>
                          <w:top w:val="single" w:sz="8" w:space="0" w:color="000000"/>
                          <w:bottom w:val="single" w:sz="8" w:space="0" w:color="000000"/>
                          <w:right w:val="single" w:sz="18" w:space="0" w:color="000000"/>
                        </w:tcBorders>
                      </w:tcPr>
                      <w:p>
                        <w:pPr>
                          <w:pStyle w:val="TableParagraph"/>
                          <w:spacing w:before="171"/>
                          <w:ind w:left="43"/>
                          <w:rPr>
                            <w:rFonts w:ascii="宋体" w:eastAsia="宋体" w:hint="eastAsia"/>
                            <w:sz w:val="21"/>
                          </w:rPr>
                        </w:pPr>
                        <w:r>
                          <w:rPr>
                            <w:rFonts w:ascii="宋体" w:eastAsia="宋体" w:hint="eastAsia"/>
                            <w:color w:val="1C1C1C"/>
                            <w:w w:val="96"/>
                            <w:sz w:val="21"/>
                          </w:rPr>
                          <w:t>子</w:t>
                        </w:r>
                      </w:p>
                      <w:p>
                        <w:pPr>
                          <w:pStyle w:val="TableParagraph"/>
                          <w:spacing w:before="4"/>
                          <w:rPr>
                            <w:rFonts w:ascii="宋体"/>
                            <w:sz w:val="27"/>
                          </w:rPr>
                        </w:pPr>
                      </w:p>
                      <w:p>
                        <w:pPr>
                          <w:pStyle w:val="TableParagraph"/>
                          <w:spacing w:line="340" w:lineRule="atLeast"/>
                          <w:ind w:left="29" w:right="677"/>
                          <w:rPr>
                            <w:rFonts w:ascii="宋体" w:eastAsia="宋体" w:hint="eastAsia"/>
                            <w:sz w:val="20"/>
                          </w:rPr>
                        </w:pPr>
                        <w:r>
                          <w:rPr>
                            <w:rFonts w:ascii="宋体" w:eastAsia="宋体" w:hint="eastAsia"/>
                            <w:color w:val="3D3D3D"/>
                            <w:w w:val="110"/>
                            <w:sz w:val="20"/>
                          </w:rPr>
                          <w:t>缸缸</w:t>
                        </w:r>
                      </w:p>
                    </w:tc>
                    <w:tc>
                      <w:tcPr>
                        <w:tcW w:w="1433" w:type="dxa"/>
                        <w:tcBorders>
                          <w:top w:val="single" w:sz="8" w:space="0" w:color="000000"/>
                          <w:left w:val="single" w:sz="18" w:space="0" w:color="000000"/>
                          <w:right w:val="single" w:sz="18" w:space="0" w:color="000000"/>
                        </w:tcBorders>
                      </w:tcPr>
                      <w:p>
                        <w:pPr>
                          <w:pStyle w:val="TableParagraph"/>
                          <w:rPr>
                            <w:sz w:val="24"/>
                          </w:rPr>
                        </w:pPr>
                      </w:p>
                    </w:tc>
                    <w:tc>
                      <w:tcPr>
                        <w:tcW w:w="1342" w:type="dxa"/>
                        <w:vMerge w:val="restart"/>
                        <w:tcBorders>
                          <w:top w:val="single" w:sz="8" w:space="0" w:color="000000"/>
                          <w:left w:val="single" w:sz="18" w:space="0" w:color="000000"/>
                          <w:bottom w:val="single" w:sz="8" w:space="0" w:color="000000"/>
                        </w:tcBorders>
                      </w:tcPr>
                      <w:p>
                        <w:pPr>
                          <w:pStyle w:val="TableParagraph"/>
                          <w:spacing w:before="3"/>
                          <w:rPr>
                            <w:rFonts w:ascii="宋体"/>
                            <w:sz w:val="17"/>
                          </w:rPr>
                        </w:pPr>
                      </w:p>
                      <w:p>
                        <w:pPr>
                          <w:pStyle w:val="TableParagraph"/>
                          <w:ind w:left="532"/>
                          <w:rPr>
                            <w:rFonts w:ascii="宋体" w:eastAsia="宋体" w:hint="eastAsia"/>
                            <w:sz w:val="22"/>
                          </w:rPr>
                        </w:pPr>
                        <w:r>
                          <w:rPr>
                            <w:rFonts w:ascii="宋体" w:eastAsia="宋体" w:hint="eastAsia"/>
                            <w:color w:val="3D3D3D"/>
                            <w:sz w:val="22"/>
                          </w:rPr>
                          <w:t>温度计</w:t>
                        </w:r>
                      </w:p>
                      <w:p>
                        <w:pPr>
                          <w:pStyle w:val="TableParagraph"/>
                          <w:spacing w:before="8"/>
                          <w:rPr>
                            <w:rFonts w:ascii="宋体"/>
                            <w:sz w:val="16"/>
                          </w:rPr>
                        </w:pPr>
                      </w:p>
                      <w:p>
                        <w:pPr>
                          <w:pStyle w:val="TableParagraph"/>
                          <w:ind w:left="-21"/>
                          <w:rPr>
                            <w:sz w:val="19"/>
                          </w:rPr>
                        </w:pPr>
                        <w:r>
                          <w:rPr>
                            <w:color w:val="777777"/>
                            <w:w w:val="109"/>
                            <w:sz w:val="19"/>
                          </w:rPr>
                          <w:t>I</w:t>
                        </w:r>
                      </w:p>
                      <w:p>
                        <w:pPr>
                          <w:pStyle w:val="TableParagraph"/>
                          <w:spacing w:before="3"/>
                          <w:rPr>
                            <w:rFonts w:ascii="宋体"/>
                            <w:sz w:val="24"/>
                          </w:rPr>
                        </w:pPr>
                      </w:p>
                      <w:p>
                        <w:pPr>
                          <w:pStyle w:val="TableParagraph"/>
                          <w:spacing w:line="280" w:lineRule="exact"/>
                          <w:ind w:left="600" w:right="-29"/>
                          <w:rPr>
                            <w:rFonts w:ascii="宋体" w:eastAsia="宋体" w:hint="eastAsia"/>
                            <w:sz w:val="22"/>
                          </w:rPr>
                        </w:pPr>
                        <w:r>
                          <w:rPr>
                            <w:rFonts w:ascii="宋体" w:eastAsia="宋体" w:hint="eastAsia"/>
                            <w:color w:val="2D2D2D"/>
                            <w:spacing w:val="-102"/>
                            <w:w w:val="200"/>
                            <w:sz w:val="22"/>
                          </w:rPr>
                          <w:t>" </w:t>
                        </w:r>
                        <w:r>
                          <w:rPr>
                            <w:rFonts w:ascii="宋体" w:eastAsia="宋体" w:hint="eastAsia"/>
                            <w:color w:val="4F4F4F"/>
                            <w:w w:val="115"/>
                            <w:sz w:val="22"/>
                          </w:rPr>
                          <w:t>贷针</w:t>
                        </w:r>
                      </w:p>
                    </w:tc>
                    <w:tc>
                      <w:tcPr>
                        <w:tcW w:w="527" w:type="dxa"/>
                      </w:tcPr>
                      <w:p>
                        <w:pPr>
                          <w:pStyle w:val="TableParagraph"/>
                          <w:rPr>
                            <w:rFonts w:ascii="宋体"/>
                            <w:sz w:val="6"/>
                          </w:rPr>
                        </w:pPr>
                      </w:p>
                      <w:p>
                        <w:pPr>
                          <w:pStyle w:val="TableParagraph"/>
                          <w:spacing w:before="54"/>
                          <w:ind w:right="-29"/>
                          <w:jc w:val="right"/>
                          <w:rPr>
                            <w:rFonts w:ascii="宋体" w:eastAsia="宋体" w:hint="eastAsia"/>
                            <w:sz w:val="7"/>
                          </w:rPr>
                        </w:pPr>
                        <w:r>
                          <w:rPr>
                            <w:rFonts w:ascii="宋体" w:eastAsia="宋体" w:hint="eastAsia"/>
                            <w:color w:val="909090"/>
                            <w:w w:val="120"/>
                            <w:sz w:val="7"/>
                          </w:rPr>
                          <w:t>一</w:t>
                        </w:r>
                        <w:r>
                          <w:rPr>
                            <w:rFonts w:ascii="宋体" w:eastAsia="宋体" w:hint="eastAsia"/>
                            <w:color w:val="909090"/>
                            <w:w w:val="175"/>
                            <w:sz w:val="7"/>
                          </w:rPr>
                          <w:t>－－</w:t>
                        </w:r>
                      </w:p>
                    </w:tc>
                  </w:tr>
                  <w:tr>
                    <w:trPr>
                      <w:trHeight w:val="330" w:hRule="atLeast"/>
                    </w:trPr>
                    <w:tc>
                      <w:tcPr>
                        <w:tcW w:w="865" w:type="dxa"/>
                      </w:tcPr>
                      <w:p>
                        <w:pPr>
                          <w:pStyle w:val="TableParagraph"/>
                          <w:rPr>
                            <w:sz w:val="24"/>
                          </w:rPr>
                        </w:pPr>
                      </w:p>
                    </w:tc>
                    <w:tc>
                      <w:tcPr>
                        <w:tcW w:w="772" w:type="dxa"/>
                      </w:tcPr>
                      <w:p>
                        <w:pPr>
                          <w:pStyle w:val="TableParagraph"/>
                          <w:rPr>
                            <w:sz w:val="24"/>
                          </w:rPr>
                        </w:pPr>
                      </w:p>
                    </w:tc>
                    <w:tc>
                      <w:tcPr>
                        <w:tcW w:w="480" w:type="dxa"/>
                      </w:tcPr>
                      <w:p>
                        <w:pPr>
                          <w:pStyle w:val="TableParagraph"/>
                          <w:rPr>
                            <w:sz w:val="24"/>
                          </w:rPr>
                        </w:pPr>
                      </w:p>
                    </w:tc>
                    <w:tc>
                      <w:tcPr>
                        <w:tcW w:w="1027" w:type="dxa"/>
                        <w:gridSpan w:val="2"/>
                      </w:tcPr>
                      <w:p>
                        <w:pPr>
                          <w:pStyle w:val="TableParagraph"/>
                          <w:rPr>
                            <w:sz w:val="24"/>
                          </w:rPr>
                        </w:pPr>
                      </w:p>
                    </w:tc>
                    <w:tc>
                      <w:tcPr>
                        <w:tcW w:w="1050" w:type="dxa"/>
                      </w:tcPr>
                      <w:p>
                        <w:pPr>
                          <w:pStyle w:val="TableParagraph"/>
                          <w:spacing w:before="22"/>
                          <w:ind w:left="397"/>
                          <w:rPr>
                            <w:rFonts w:ascii="宋体" w:eastAsia="宋体" w:hint="eastAsia"/>
                            <w:sz w:val="22"/>
                          </w:rPr>
                        </w:pPr>
                        <w:r>
                          <w:rPr>
                            <w:rFonts w:ascii="宋体" w:eastAsia="宋体" w:hint="eastAsia"/>
                            <w:color w:val="2D2D2D"/>
                            <w:w w:val="95"/>
                            <w:sz w:val="22"/>
                          </w:rPr>
                          <w:t>大锅炉</w:t>
                        </w:r>
                      </w:p>
                    </w:tc>
                    <w:tc>
                      <w:tcPr>
                        <w:tcW w:w="951" w:type="dxa"/>
                        <w:gridSpan w:val="2"/>
                        <w:vMerge/>
                        <w:tcBorders>
                          <w:top w:val="nil"/>
                          <w:bottom w:val="single" w:sz="8" w:space="0" w:color="000000"/>
                          <w:right w:val="single" w:sz="18" w:space="0" w:color="000000"/>
                        </w:tcBorders>
                      </w:tcPr>
                      <w:p>
                        <w:pPr>
                          <w:rPr>
                            <w:sz w:val="2"/>
                            <w:szCs w:val="2"/>
                          </w:rPr>
                        </w:pPr>
                      </w:p>
                    </w:tc>
                    <w:tc>
                      <w:tcPr>
                        <w:tcW w:w="1433" w:type="dxa"/>
                        <w:tcBorders>
                          <w:left w:val="single" w:sz="18" w:space="0" w:color="000000"/>
                          <w:right w:val="single" w:sz="18" w:space="0" w:color="000000"/>
                        </w:tcBorders>
                      </w:tcPr>
                      <w:p>
                        <w:pPr>
                          <w:pStyle w:val="TableParagraph"/>
                          <w:rPr>
                            <w:sz w:val="24"/>
                          </w:rPr>
                        </w:pPr>
                      </w:p>
                    </w:tc>
                    <w:tc>
                      <w:tcPr>
                        <w:tcW w:w="1342" w:type="dxa"/>
                        <w:vMerge/>
                        <w:tcBorders>
                          <w:top w:val="nil"/>
                          <w:left w:val="single" w:sz="18" w:space="0" w:color="000000"/>
                          <w:bottom w:val="single" w:sz="8" w:space="0" w:color="000000"/>
                        </w:tcBorders>
                      </w:tcPr>
                      <w:p>
                        <w:pPr>
                          <w:rPr>
                            <w:sz w:val="2"/>
                            <w:szCs w:val="2"/>
                          </w:rPr>
                        </w:pPr>
                      </w:p>
                    </w:tc>
                    <w:tc>
                      <w:tcPr>
                        <w:tcW w:w="527" w:type="dxa"/>
                      </w:tcPr>
                      <w:p>
                        <w:pPr>
                          <w:pStyle w:val="TableParagraph"/>
                          <w:rPr>
                            <w:sz w:val="24"/>
                          </w:rPr>
                        </w:pPr>
                      </w:p>
                    </w:tc>
                  </w:tr>
                  <w:tr>
                    <w:trPr>
                      <w:trHeight w:val="298" w:hRule="atLeast"/>
                    </w:trPr>
                    <w:tc>
                      <w:tcPr>
                        <w:tcW w:w="865" w:type="dxa"/>
                      </w:tcPr>
                      <w:p>
                        <w:pPr>
                          <w:pStyle w:val="TableParagraph"/>
                          <w:rPr>
                            <w:sz w:val="22"/>
                          </w:rPr>
                        </w:pPr>
                      </w:p>
                    </w:tc>
                    <w:tc>
                      <w:tcPr>
                        <w:tcW w:w="772" w:type="dxa"/>
                      </w:tcPr>
                      <w:p>
                        <w:pPr>
                          <w:pStyle w:val="TableParagraph"/>
                          <w:rPr>
                            <w:sz w:val="22"/>
                          </w:rPr>
                        </w:pPr>
                      </w:p>
                    </w:tc>
                    <w:tc>
                      <w:tcPr>
                        <w:tcW w:w="480" w:type="dxa"/>
                      </w:tcPr>
                      <w:p>
                        <w:pPr>
                          <w:pStyle w:val="TableParagraph"/>
                          <w:rPr>
                            <w:sz w:val="22"/>
                          </w:rPr>
                        </w:pPr>
                      </w:p>
                    </w:tc>
                    <w:tc>
                      <w:tcPr>
                        <w:tcW w:w="1027" w:type="dxa"/>
                        <w:gridSpan w:val="2"/>
                      </w:tcPr>
                      <w:p>
                        <w:pPr>
                          <w:pStyle w:val="TableParagraph"/>
                          <w:rPr>
                            <w:sz w:val="22"/>
                          </w:rPr>
                        </w:pPr>
                      </w:p>
                    </w:tc>
                    <w:tc>
                      <w:tcPr>
                        <w:tcW w:w="1050" w:type="dxa"/>
                      </w:tcPr>
                      <w:p>
                        <w:pPr>
                          <w:pStyle w:val="TableParagraph"/>
                          <w:spacing w:line="250" w:lineRule="exact" w:before="28"/>
                          <w:ind w:right="26"/>
                          <w:jc w:val="center"/>
                          <w:rPr>
                            <w:rFonts w:ascii="宋体" w:eastAsia="宋体" w:hint="eastAsia"/>
                            <w:sz w:val="21"/>
                          </w:rPr>
                        </w:pPr>
                        <w:r>
                          <w:rPr>
                            <w:rFonts w:ascii="宋体" w:eastAsia="宋体" w:hint="eastAsia"/>
                            <w:color w:val="3D3D3D"/>
                            <w:w w:val="109"/>
                            <w:sz w:val="21"/>
                          </w:rPr>
                          <w:t>瓷</w:t>
                        </w:r>
                      </w:p>
                    </w:tc>
                    <w:tc>
                      <w:tcPr>
                        <w:tcW w:w="951" w:type="dxa"/>
                        <w:gridSpan w:val="2"/>
                        <w:vMerge/>
                        <w:tcBorders>
                          <w:top w:val="nil"/>
                          <w:bottom w:val="single" w:sz="8" w:space="0" w:color="000000"/>
                          <w:right w:val="single" w:sz="18" w:space="0" w:color="000000"/>
                        </w:tcBorders>
                      </w:tcPr>
                      <w:p>
                        <w:pPr>
                          <w:rPr>
                            <w:sz w:val="2"/>
                            <w:szCs w:val="2"/>
                          </w:rPr>
                        </w:pPr>
                      </w:p>
                    </w:tc>
                    <w:tc>
                      <w:tcPr>
                        <w:tcW w:w="1433" w:type="dxa"/>
                        <w:tcBorders>
                          <w:left w:val="single" w:sz="18" w:space="0" w:color="000000"/>
                          <w:right w:val="single" w:sz="18" w:space="0" w:color="000000"/>
                        </w:tcBorders>
                      </w:tcPr>
                      <w:p>
                        <w:pPr>
                          <w:pStyle w:val="TableParagraph"/>
                          <w:rPr>
                            <w:sz w:val="22"/>
                          </w:rPr>
                        </w:pPr>
                      </w:p>
                    </w:tc>
                    <w:tc>
                      <w:tcPr>
                        <w:tcW w:w="1342" w:type="dxa"/>
                        <w:vMerge/>
                        <w:tcBorders>
                          <w:top w:val="nil"/>
                          <w:left w:val="single" w:sz="18" w:space="0" w:color="000000"/>
                          <w:bottom w:val="single" w:sz="8" w:space="0" w:color="000000"/>
                        </w:tcBorders>
                      </w:tcPr>
                      <w:p>
                        <w:pPr>
                          <w:rPr>
                            <w:sz w:val="2"/>
                            <w:szCs w:val="2"/>
                          </w:rPr>
                        </w:pPr>
                      </w:p>
                    </w:tc>
                    <w:tc>
                      <w:tcPr>
                        <w:tcW w:w="527" w:type="dxa"/>
                      </w:tcPr>
                      <w:p>
                        <w:pPr>
                          <w:pStyle w:val="TableParagraph"/>
                          <w:rPr>
                            <w:sz w:val="22"/>
                          </w:rPr>
                        </w:pPr>
                      </w:p>
                    </w:tc>
                  </w:tr>
                  <w:tr>
                    <w:trPr>
                      <w:trHeight w:val="391" w:hRule="atLeast"/>
                    </w:trPr>
                    <w:tc>
                      <w:tcPr>
                        <w:tcW w:w="865" w:type="dxa"/>
                      </w:tcPr>
                      <w:p>
                        <w:pPr>
                          <w:pStyle w:val="TableParagraph"/>
                          <w:spacing w:before="24"/>
                          <w:ind w:left="152"/>
                          <w:rPr>
                            <w:rFonts w:ascii="Arial"/>
                            <w:sz w:val="21"/>
                          </w:rPr>
                        </w:pPr>
                        <w:r>
                          <w:rPr>
                            <w:rFonts w:ascii="Arial"/>
                            <w:color w:val="4F4F4F"/>
                            <w:w w:val="109"/>
                            <w:sz w:val="21"/>
                          </w:rPr>
                          <w:t>2</w:t>
                        </w:r>
                      </w:p>
                    </w:tc>
                    <w:tc>
                      <w:tcPr>
                        <w:tcW w:w="772" w:type="dxa"/>
                      </w:tcPr>
                      <w:p>
                        <w:pPr>
                          <w:pStyle w:val="TableParagraph"/>
                          <w:spacing w:before="36"/>
                          <w:ind w:right="225"/>
                          <w:jc w:val="right"/>
                          <w:rPr>
                            <w:rFonts w:ascii="宋体" w:eastAsia="宋体" w:hint="eastAsia"/>
                            <w:sz w:val="20"/>
                          </w:rPr>
                        </w:pPr>
                        <w:r>
                          <w:rPr>
                            <w:rFonts w:ascii="宋体" w:eastAsia="宋体" w:hint="eastAsia"/>
                            <w:color w:val="3D3D3D"/>
                            <w:w w:val="109"/>
                            <w:sz w:val="20"/>
                          </w:rPr>
                          <w:t>冷</w:t>
                        </w:r>
                      </w:p>
                    </w:tc>
                    <w:tc>
                      <w:tcPr>
                        <w:tcW w:w="480" w:type="dxa"/>
                      </w:tcPr>
                      <w:p>
                        <w:pPr>
                          <w:pStyle w:val="TableParagraph"/>
                          <w:spacing w:before="16"/>
                          <w:ind w:right="-15"/>
                          <w:jc w:val="right"/>
                          <w:rPr>
                            <w:rFonts w:ascii="宋体" w:eastAsia="宋体" w:hint="eastAsia"/>
                            <w:sz w:val="22"/>
                          </w:rPr>
                        </w:pPr>
                        <w:r>
                          <w:rPr>
                            <w:rFonts w:ascii="宋体" w:eastAsia="宋体" w:hint="eastAsia"/>
                            <w:color w:val="2D2D2D"/>
                            <w:w w:val="109"/>
                            <w:sz w:val="22"/>
                          </w:rPr>
                          <w:t>却</w:t>
                        </w:r>
                      </w:p>
                    </w:tc>
                    <w:tc>
                      <w:tcPr>
                        <w:tcW w:w="1027" w:type="dxa"/>
                        <w:gridSpan w:val="2"/>
                      </w:tcPr>
                      <w:p>
                        <w:pPr>
                          <w:pStyle w:val="TableParagraph"/>
                          <w:rPr>
                            <w:rFonts w:ascii="宋体"/>
                            <w:sz w:val="13"/>
                          </w:rPr>
                        </w:pPr>
                      </w:p>
                      <w:p>
                        <w:pPr>
                          <w:pStyle w:val="TableParagraph"/>
                          <w:spacing w:line="205" w:lineRule="exact"/>
                          <w:ind w:left="658"/>
                          <w:rPr>
                            <w:rFonts w:ascii="宋体" w:eastAsia="宋体" w:hint="eastAsia"/>
                            <w:sz w:val="19"/>
                          </w:rPr>
                        </w:pPr>
                        <w:r>
                          <w:rPr>
                            <w:rFonts w:ascii="宋体" w:eastAsia="宋体" w:hint="eastAsia"/>
                            <w:color w:val="909090"/>
                            <w:w w:val="86"/>
                            <w:sz w:val="19"/>
                          </w:rPr>
                          <w:t>，</w:t>
                        </w:r>
                      </w:p>
                    </w:tc>
                    <w:tc>
                      <w:tcPr>
                        <w:tcW w:w="1050" w:type="dxa"/>
                        <w:tcBorders>
                          <w:bottom w:val="single" w:sz="8" w:space="0" w:color="000000"/>
                        </w:tcBorders>
                      </w:tcPr>
                      <w:p>
                        <w:pPr>
                          <w:pStyle w:val="TableParagraph"/>
                          <w:spacing w:before="56"/>
                          <w:ind w:right="26"/>
                          <w:jc w:val="center"/>
                          <w:rPr>
                            <w:rFonts w:ascii="宋体" w:eastAsia="宋体" w:hint="eastAsia"/>
                            <w:sz w:val="21"/>
                          </w:rPr>
                        </w:pPr>
                        <w:r>
                          <w:rPr>
                            <w:rFonts w:ascii="宋体" w:eastAsia="宋体" w:hint="eastAsia"/>
                            <w:color w:val="3D3D3D"/>
                            <w:w w:val="109"/>
                            <w:sz w:val="21"/>
                          </w:rPr>
                          <w:t>瓷</w:t>
                        </w:r>
                      </w:p>
                    </w:tc>
                    <w:tc>
                      <w:tcPr>
                        <w:tcW w:w="951" w:type="dxa"/>
                        <w:gridSpan w:val="2"/>
                        <w:vMerge/>
                        <w:tcBorders>
                          <w:top w:val="nil"/>
                          <w:bottom w:val="single" w:sz="8" w:space="0" w:color="000000"/>
                          <w:right w:val="single" w:sz="18" w:space="0" w:color="000000"/>
                        </w:tcBorders>
                      </w:tcPr>
                      <w:p>
                        <w:pPr>
                          <w:rPr>
                            <w:sz w:val="2"/>
                            <w:szCs w:val="2"/>
                          </w:rPr>
                        </w:pPr>
                      </w:p>
                    </w:tc>
                    <w:tc>
                      <w:tcPr>
                        <w:tcW w:w="1433" w:type="dxa"/>
                        <w:tcBorders>
                          <w:left w:val="single" w:sz="18" w:space="0" w:color="000000"/>
                          <w:bottom w:val="single" w:sz="8" w:space="0" w:color="000000"/>
                          <w:right w:val="single" w:sz="18" w:space="0" w:color="000000"/>
                        </w:tcBorders>
                      </w:tcPr>
                      <w:p>
                        <w:pPr>
                          <w:pStyle w:val="TableParagraph"/>
                          <w:spacing w:before="86"/>
                          <w:ind w:left="367"/>
                          <w:rPr>
                            <w:rFonts w:ascii="宋体" w:eastAsia="宋体" w:hint="eastAsia"/>
                            <w:sz w:val="21"/>
                          </w:rPr>
                        </w:pPr>
                        <w:r>
                          <w:rPr>
                            <w:rFonts w:ascii="宋体" w:eastAsia="宋体" w:hint="eastAsia"/>
                            <w:color w:val="3D3D3D"/>
                            <w:w w:val="110"/>
                            <w:sz w:val="21"/>
                          </w:rPr>
                          <w:t>酸坛</w:t>
                        </w:r>
                      </w:p>
                    </w:tc>
                    <w:tc>
                      <w:tcPr>
                        <w:tcW w:w="1342" w:type="dxa"/>
                        <w:vMerge/>
                        <w:tcBorders>
                          <w:top w:val="nil"/>
                          <w:left w:val="single" w:sz="18" w:space="0" w:color="000000"/>
                          <w:bottom w:val="single" w:sz="8" w:space="0" w:color="000000"/>
                        </w:tcBorders>
                      </w:tcPr>
                      <w:p>
                        <w:pPr>
                          <w:rPr>
                            <w:sz w:val="2"/>
                            <w:szCs w:val="2"/>
                          </w:rPr>
                        </w:pPr>
                      </w:p>
                    </w:tc>
                    <w:tc>
                      <w:tcPr>
                        <w:tcW w:w="527" w:type="dxa"/>
                        <w:tcBorders>
                          <w:bottom w:val="single" w:sz="8" w:space="0" w:color="000000"/>
                        </w:tcBorders>
                      </w:tcPr>
                      <w:p>
                        <w:pPr>
                          <w:pStyle w:val="TableParagraph"/>
                          <w:rPr>
                            <w:sz w:val="24"/>
                          </w:rPr>
                        </w:pPr>
                      </w:p>
                    </w:tc>
                  </w:tr>
                </w:tbl>
                <w:p>
                  <w:pPr>
                    <w:pStyle w:val="BodyText"/>
                  </w:pPr>
                </w:p>
              </w:txbxContent>
            </v:textbox>
            <w10:wrap type="none"/>
          </v:shape>
        </w:pict>
      </w:r>
      <w:r>
        <w:rPr>
          <w:color w:val="4F4F4F"/>
          <w:spacing w:val="3"/>
          <w:sz w:val="27"/>
        </w:rPr>
        <w:t>表</w:t>
      </w:r>
      <w:r>
        <w:rPr>
          <w:rFonts w:ascii="Arial" w:eastAsia="Arial"/>
          <w:color w:val="4F4F4F"/>
          <w:spacing w:val="8"/>
          <w:sz w:val="25"/>
        </w:rPr>
        <w:t>4</w:t>
      </w:r>
      <w:r>
        <w:rPr>
          <w:rFonts w:ascii="Arial" w:eastAsia="Arial"/>
          <w:color w:val="2D2D2D"/>
          <w:spacing w:val="8"/>
          <w:sz w:val="25"/>
        </w:rPr>
        <w:t>5</w:t>
        <w:tab/>
      </w:r>
      <w:r>
        <w:rPr>
          <w:color w:val="3D3D3D"/>
          <w:spacing w:val="43"/>
          <w:sz w:val="27"/>
        </w:rPr>
        <w:t>硝</w:t>
      </w:r>
      <w:r>
        <w:rPr>
          <w:color w:val="3D3D3D"/>
          <w:sz w:val="27"/>
        </w:rPr>
        <w:t>酸</w:t>
      </w:r>
      <w:r>
        <w:rPr>
          <w:color w:val="3D3D3D"/>
          <w:spacing w:val="-66"/>
          <w:sz w:val="27"/>
        </w:rPr>
        <w:t> </w:t>
      </w:r>
      <w:r>
        <w:rPr>
          <w:color w:val="3D3D3D"/>
          <w:sz w:val="27"/>
        </w:rPr>
        <w:t>制造</w:t>
      </w:r>
      <w:r>
        <w:rPr>
          <w:color w:val="3D3D3D"/>
          <w:spacing w:val="-38"/>
          <w:sz w:val="27"/>
        </w:rPr>
        <w:t> </w:t>
      </w:r>
      <w:r>
        <w:rPr>
          <w:color w:val="3D3D3D"/>
          <w:spacing w:val="27"/>
          <w:sz w:val="27"/>
        </w:rPr>
        <w:t>所</w:t>
      </w:r>
      <w:r>
        <w:rPr>
          <w:color w:val="3D3D3D"/>
          <w:spacing w:val="53"/>
          <w:sz w:val="27"/>
        </w:rPr>
        <w:t>使</w:t>
      </w:r>
      <w:r>
        <w:rPr>
          <w:color w:val="3D3D3D"/>
          <w:sz w:val="27"/>
        </w:rPr>
        <w:t>用的</w:t>
      </w:r>
      <w:r>
        <w:rPr>
          <w:color w:val="3D3D3D"/>
          <w:spacing w:val="-47"/>
          <w:sz w:val="27"/>
        </w:rPr>
        <w:t> </w:t>
      </w:r>
      <w:r>
        <w:rPr>
          <w:color w:val="3D3D3D"/>
          <w:spacing w:val="54"/>
          <w:sz w:val="27"/>
        </w:rPr>
        <w:t>设</w:t>
      </w:r>
      <w:r>
        <w:rPr>
          <w:color w:val="3D3D3D"/>
          <w:spacing w:val="-13"/>
          <w:sz w:val="27"/>
        </w:rPr>
        <w:t>备</w:t>
      </w:r>
      <w:r>
        <w:rPr>
          <w:color w:val="1C1C1C"/>
          <w:sz w:val="27"/>
        </w:rPr>
        <w:t>、</w:t>
      </w:r>
      <w:r>
        <w:rPr>
          <w:color w:val="1C1C1C"/>
          <w:spacing w:val="-36"/>
          <w:sz w:val="27"/>
        </w:rPr>
        <w:t> </w:t>
      </w:r>
      <w:r>
        <w:rPr>
          <w:color w:val="3D3D3D"/>
          <w:spacing w:val="36"/>
          <w:sz w:val="27"/>
        </w:rPr>
        <w:t>工</w:t>
      </w:r>
      <w:r>
        <w:rPr>
          <w:color w:val="3D3D3D"/>
          <w:spacing w:val="39"/>
          <w:sz w:val="27"/>
        </w:rPr>
        <w:t>具</w:t>
      </w:r>
      <w:r>
        <w:rPr>
          <w:color w:val="3D3D3D"/>
          <w:spacing w:val="13"/>
          <w:sz w:val="27"/>
        </w:rPr>
        <w:t>和</w:t>
      </w:r>
      <w:r>
        <w:rPr>
          <w:color w:val="3D3D3D"/>
          <w:spacing w:val="40"/>
          <w:sz w:val="27"/>
        </w:rPr>
        <w:t>仪</w:t>
      </w:r>
      <w:r>
        <w:rPr>
          <w:color w:val="3D3D3D"/>
          <w:sz w:val="27"/>
        </w:rPr>
        <w:t>器</w:t>
      </w:r>
    </w:p>
    <w:p>
      <w:pPr>
        <w:pStyle w:val="BodyText"/>
        <w:rPr>
          <w:sz w:val="28"/>
        </w:rPr>
      </w:pPr>
    </w:p>
    <w:p>
      <w:pPr>
        <w:pStyle w:val="BodyText"/>
        <w:rPr>
          <w:sz w:val="28"/>
        </w:rPr>
      </w:pPr>
    </w:p>
    <w:p>
      <w:pPr>
        <w:pStyle w:val="BodyText"/>
        <w:rPr>
          <w:sz w:val="28"/>
        </w:rPr>
      </w:pPr>
    </w:p>
    <w:p>
      <w:pPr>
        <w:pStyle w:val="BodyText"/>
        <w:spacing w:before="1"/>
        <w:rPr>
          <w:sz w:val="35"/>
        </w:rPr>
      </w:pPr>
    </w:p>
    <w:p>
      <w:pPr>
        <w:spacing w:before="0"/>
        <w:ind w:left="615" w:right="0" w:firstLine="0"/>
        <w:jc w:val="left"/>
        <w:rPr>
          <w:sz w:val="25"/>
        </w:rPr>
      </w:pPr>
      <w:r>
        <w:rPr/>
        <w:pict>
          <v:line style="position:absolute;mso-position-horizontal-relative:page;mso-position-vertical-relative:paragraph;z-index:253275136" from="386.188019pt,49.379232pt" to="386.188019pt,-34.916279pt" stroked="true" strokeweight="1.508547pt" strokecolor="#000000">
            <v:stroke dashstyle="solid"/>
            <w10:wrap type="none"/>
          </v:line>
        </w:pict>
      </w:r>
      <w:r>
        <w:rPr/>
        <w:pict>
          <v:line style="position:absolute;mso-position-horizontal-relative:page;mso-position-vertical-relative:paragraph;z-index:253276160" from="85.987175pt,49.379231pt" to="85.987175pt,-27.389894pt" stroked="true" strokeweight="1.508547pt" strokecolor="#000000">
            <v:stroke dashstyle="solid"/>
            <w10:wrap type="none"/>
          </v:line>
        </w:pict>
      </w:r>
      <w:r>
        <w:rPr/>
        <w:pict>
          <v:line style="position:absolute;mso-position-horizontal-relative:page;mso-position-vertical-relative:paragraph;z-index:253277184" from="197.619644pt,39.594931pt" to="197.619644pt,-27.389894pt" stroked="true" strokeweight="1.508547pt" strokecolor="#000000">
            <v:stroke dashstyle="solid"/>
            <w10:wrap type="none"/>
          </v:line>
        </w:pict>
      </w:r>
      <w:r>
        <w:rPr>
          <w:color w:val="646464"/>
          <w:w w:val="93"/>
          <w:sz w:val="25"/>
        </w:rPr>
        <w:t>；</w:t>
      </w:r>
    </w:p>
    <w:p>
      <w:pPr>
        <w:pStyle w:val="BodyText"/>
        <w:rPr>
          <w:sz w:val="20"/>
        </w:rPr>
      </w:pPr>
    </w:p>
    <w:p>
      <w:pPr>
        <w:pStyle w:val="BodyText"/>
        <w:rPr>
          <w:sz w:val="19"/>
        </w:rPr>
      </w:pPr>
      <w:r>
        <w:rPr/>
        <w:pict>
          <v:shape style="position:absolute;margin-left:99.564102pt;margin-top:15.310407pt;width:40.75pt;height:.1pt;mso-position-horizontal-relative:page;mso-position-vertical-relative:paragraph;z-index:-250043392;mso-wrap-distance-left:0;mso-wrap-distance-right:0" coordorigin="1991,306" coordsize="815,0" path="m1991,306l2806,306e" filled="false" stroked="true" strokeweight="2.257915pt" strokecolor="#000000">
            <v:path arrowok="t"/>
            <v:stroke dashstyle="solid"/>
            <w10:wrap type="topAndBottom"/>
          </v:shape>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9"/>
        </w:rPr>
      </w:pPr>
    </w:p>
    <w:p>
      <w:pPr>
        <w:tabs>
          <w:tab w:pos="2692" w:val="left" w:leader="none"/>
          <w:tab w:pos="7322" w:val="left" w:leader="none"/>
        </w:tabs>
        <w:spacing w:before="74"/>
        <w:ind w:left="2168" w:right="0" w:firstLine="0"/>
        <w:jc w:val="left"/>
        <w:rPr>
          <w:sz w:val="19"/>
        </w:rPr>
      </w:pPr>
      <w:r>
        <w:rPr/>
        <w:pict>
          <v:line style="position:absolute;mso-position-horizontal-relative:page;mso-position-vertical-relative:paragraph;z-index:253274112" from="386.188019pt,10.942051pt" to="526.000012pt,10.942051pt" stroked="true" strokeweight="1.505277pt" strokecolor="#000000">
            <v:stroke dashstyle="solid"/>
            <w10:wrap type="none"/>
          </v:line>
        </w:pict>
      </w:r>
      <w:r>
        <w:rPr>
          <w:color w:val="777777"/>
          <w:spacing w:val="-86"/>
          <w:w w:val="86"/>
          <w:sz w:val="15"/>
        </w:rPr>
        <w:t>、</w:t>
      </w:r>
      <w:r>
        <w:rPr>
          <w:color w:val="909090"/>
          <w:w w:val="105"/>
          <w:sz w:val="15"/>
        </w:rPr>
        <w:t>-.</w:t>
      </w:r>
      <w:r>
        <w:rPr>
          <w:color w:val="909090"/>
          <w:sz w:val="15"/>
        </w:rPr>
        <w:tab/>
      </w:r>
      <w:r>
        <w:rPr>
          <w:color w:val="B8B8B8"/>
          <w:spacing w:val="-84"/>
          <w:w w:val="105"/>
          <w:sz w:val="17"/>
        </w:rPr>
        <w:t>．</w:t>
      </w:r>
      <w:r>
        <w:rPr>
          <w:color w:val="B8B8B8"/>
          <w:spacing w:val="-44"/>
          <w:w w:val="54"/>
          <w:sz w:val="17"/>
        </w:rPr>
        <w:t>…</w:t>
      </w:r>
      <w:r>
        <w:rPr>
          <w:color w:val="4F4F4F"/>
          <w:w w:val="179"/>
          <w:sz w:val="17"/>
        </w:rPr>
        <w:t>－</w:t>
      </w:r>
      <w:r>
        <w:rPr>
          <w:color w:val="4F4F4F"/>
          <w:spacing w:val="1"/>
          <w:sz w:val="17"/>
        </w:rPr>
        <w:t> </w:t>
      </w:r>
      <w:r>
        <w:rPr>
          <w:color w:val="909090"/>
          <w:spacing w:val="-11"/>
          <w:w w:val="53"/>
          <w:sz w:val="17"/>
        </w:rPr>
        <w:t>“</w:t>
      </w:r>
      <w:r>
        <w:rPr>
          <w:color w:val="3D3D3D"/>
          <w:spacing w:val="-12"/>
          <w:w w:val="53"/>
          <w:sz w:val="17"/>
        </w:rPr>
        <w:t>.</w:t>
      </w:r>
      <w:r>
        <w:rPr>
          <w:color w:val="A8A8A8"/>
          <w:w w:val="53"/>
          <w:sz w:val="17"/>
        </w:rPr>
        <w:t>．</w:t>
      </w:r>
      <w:r>
        <w:rPr>
          <w:color w:val="A8A8A8"/>
          <w:spacing w:val="6"/>
          <w:sz w:val="17"/>
        </w:rPr>
        <w:t> </w:t>
      </w:r>
      <w:r>
        <w:rPr>
          <w:color w:val="B8B8B8"/>
          <w:w w:val="57"/>
          <w:sz w:val="17"/>
        </w:rPr>
        <w:t>••</w:t>
      </w:r>
      <w:r>
        <w:rPr>
          <w:color w:val="B8B8B8"/>
          <w:sz w:val="17"/>
        </w:rPr>
        <w:t> </w:t>
      </w:r>
      <w:r>
        <w:rPr>
          <w:color w:val="B8B8B8"/>
          <w:spacing w:val="-37"/>
          <w:sz w:val="17"/>
        </w:rPr>
        <w:t> </w:t>
      </w:r>
      <w:r>
        <w:rPr>
          <w:color w:val="B8B8B8"/>
          <w:w w:val="57"/>
          <w:sz w:val="3"/>
        </w:rPr>
        <w:t>今</w:t>
      </w:r>
      <w:r>
        <w:rPr>
          <w:color w:val="B8B8B8"/>
          <w:sz w:val="3"/>
        </w:rPr>
        <w:t>         </w:t>
      </w:r>
      <w:r>
        <w:rPr>
          <w:color w:val="B8B8B8"/>
          <w:spacing w:val="3"/>
          <w:sz w:val="3"/>
        </w:rPr>
        <w:t> </w:t>
      </w:r>
      <w:r>
        <w:rPr>
          <w:color w:val="A8A8A8"/>
          <w:w w:val="57"/>
          <w:sz w:val="18"/>
        </w:rPr>
        <w:t>..</w:t>
      </w:r>
      <w:r>
        <w:rPr>
          <w:color w:val="A8A8A8"/>
          <w:spacing w:val="-58"/>
          <w:sz w:val="18"/>
        </w:rPr>
        <w:t> </w:t>
      </w:r>
      <w:r>
        <w:rPr>
          <w:color w:val="3D3D3D"/>
          <w:w w:val="79"/>
          <w:sz w:val="18"/>
        </w:rPr>
        <w:t>.</w:t>
      </w:r>
      <w:r>
        <w:rPr>
          <w:color w:val="3D3D3D"/>
          <w:spacing w:val="-38"/>
          <w:w w:val="79"/>
          <w:sz w:val="18"/>
        </w:rPr>
        <w:t>.</w:t>
      </w:r>
      <w:r>
        <w:rPr>
          <w:color w:val="909090"/>
          <w:spacing w:val="-12"/>
          <w:w w:val="79"/>
          <w:sz w:val="18"/>
        </w:rPr>
        <w:t>.</w:t>
      </w:r>
      <w:r>
        <w:rPr>
          <w:color w:val="B8B8B8"/>
          <w:w w:val="79"/>
          <w:sz w:val="18"/>
        </w:rPr>
        <w:t>..</w:t>
      </w:r>
      <w:r>
        <w:rPr>
          <w:color w:val="B8B8B8"/>
          <w:spacing w:val="-46"/>
          <w:w w:val="79"/>
          <w:sz w:val="18"/>
        </w:rPr>
        <w:t>.</w:t>
      </w:r>
      <w:r>
        <w:rPr>
          <w:color w:val="777777"/>
          <w:spacing w:val="-98"/>
          <w:w w:val="79"/>
          <w:sz w:val="18"/>
        </w:rPr>
        <w:t>。</w:t>
      </w:r>
      <w:r>
        <w:rPr>
          <w:color w:val="B8B8B8"/>
          <w:w w:val="79"/>
          <w:sz w:val="18"/>
        </w:rPr>
        <w:t>`</w:t>
      </w:r>
      <w:r>
        <w:rPr>
          <w:color w:val="B8B8B8"/>
          <w:sz w:val="18"/>
        </w:rPr>
        <w:t> </w:t>
      </w:r>
      <w:r>
        <w:rPr>
          <w:color w:val="B8B8B8"/>
          <w:spacing w:val="6"/>
          <w:sz w:val="18"/>
        </w:rPr>
        <w:t> </w:t>
      </w:r>
      <w:r>
        <w:rPr>
          <w:color w:val="4F4F4F"/>
          <w:spacing w:val="-79"/>
          <w:w w:val="79"/>
          <w:sz w:val="17"/>
        </w:rPr>
        <w:t>．</w:t>
      </w:r>
      <w:r>
        <w:rPr>
          <w:color w:val="A8A8A8"/>
          <w:spacing w:val="-4"/>
          <w:w w:val="79"/>
          <w:sz w:val="17"/>
        </w:rPr>
        <w:t>.</w:t>
      </w:r>
      <w:r>
        <w:rPr>
          <w:color w:val="3D3D3D"/>
          <w:w w:val="79"/>
          <w:sz w:val="17"/>
        </w:rPr>
        <w:t>．</w:t>
      </w:r>
      <w:r>
        <w:rPr>
          <w:color w:val="3D3D3D"/>
          <w:spacing w:val="-52"/>
          <w:w w:val="79"/>
          <w:sz w:val="17"/>
        </w:rPr>
        <w:t>.</w:t>
      </w:r>
      <w:r>
        <w:rPr>
          <w:color w:val="3D3D3D"/>
          <w:spacing w:val="-7"/>
          <w:w w:val="19"/>
          <w:sz w:val="17"/>
        </w:rPr>
        <w:t>合</w:t>
      </w:r>
      <w:r>
        <w:rPr>
          <w:color w:val="646464"/>
          <w:w w:val="19"/>
          <w:sz w:val="17"/>
        </w:rPr>
        <w:t>.</w:t>
      </w:r>
      <w:r>
        <w:rPr>
          <w:color w:val="646464"/>
          <w:spacing w:val="-38"/>
          <w:sz w:val="17"/>
        </w:rPr>
        <w:t> </w:t>
      </w:r>
      <w:r>
        <w:rPr>
          <w:color w:val="A8A8A8"/>
          <w:spacing w:val="7"/>
          <w:w w:val="19"/>
          <w:sz w:val="17"/>
        </w:rPr>
        <w:t>．</w:t>
      </w:r>
      <w:r>
        <w:rPr>
          <w:color w:val="3D3D3D"/>
          <w:w w:val="38"/>
          <w:sz w:val="17"/>
        </w:rPr>
        <w:t>－</w:t>
      </w:r>
      <w:r>
        <w:rPr>
          <w:color w:val="3D3D3D"/>
          <w:sz w:val="17"/>
        </w:rPr>
        <w:t>  </w:t>
      </w:r>
      <w:r>
        <w:rPr>
          <w:color w:val="777777"/>
          <w:w w:val="106"/>
          <w:sz w:val="17"/>
        </w:rPr>
        <w:t>•</w:t>
      </w:r>
      <w:r>
        <w:rPr>
          <w:color w:val="777777"/>
          <w:sz w:val="17"/>
        </w:rPr>
        <w:t> </w:t>
      </w:r>
      <w:r>
        <w:rPr>
          <w:color w:val="777777"/>
          <w:spacing w:val="-34"/>
          <w:sz w:val="17"/>
        </w:rPr>
        <w:t> </w:t>
      </w:r>
      <w:r>
        <w:rPr>
          <w:color w:val="A8A8A8"/>
          <w:w w:val="106"/>
          <w:sz w:val="17"/>
        </w:rPr>
        <w:t>一</w:t>
      </w:r>
      <w:r>
        <w:rPr>
          <w:color w:val="A8A8A8"/>
          <w:spacing w:val="-152"/>
          <w:w w:val="106"/>
          <w:sz w:val="17"/>
        </w:rPr>
        <w:t>一</w:t>
      </w:r>
      <w:r>
        <w:rPr>
          <w:color w:val="4F4F4F"/>
          <w:spacing w:val="-136"/>
          <w:w w:val="106"/>
          <w:sz w:val="17"/>
        </w:rPr>
        <w:t>·</w:t>
      </w:r>
      <w:r>
        <w:rPr>
          <w:color w:val="909090"/>
          <w:w w:val="106"/>
          <w:sz w:val="17"/>
        </w:rPr>
        <w:t>一</w:t>
      </w:r>
      <w:r>
        <w:rPr>
          <w:color w:val="909090"/>
          <w:spacing w:val="-140"/>
          <w:w w:val="106"/>
          <w:sz w:val="17"/>
        </w:rPr>
        <w:t>．</w:t>
      </w:r>
      <w:r>
        <w:rPr>
          <w:color w:val="909090"/>
          <w:spacing w:val="-20"/>
          <w:w w:val="56"/>
          <w:sz w:val="17"/>
        </w:rPr>
        <w:t>父</w:t>
      </w:r>
      <w:r>
        <w:rPr>
          <w:color w:val="B8B8B8"/>
          <w:spacing w:val="-7"/>
          <w:w w:val="56"/>
          <w:sz w:val="17"/>
        </w:rPr>
        <w:t>止</w:t>
      </w:r>
      <w:r>
        <w:rPr>
          <w:color w:val="909090"/>
          <w:spacing w:val="-25"/>
          <w:w w:val="67"/>
          <w:sz w:val="17"/>
        </w:rPr>
        <w:t>工</w:t>
      </w:r>
      <w:r>
        <w:rPr>
          <w:color w:val="909090"/>
          <w:w w:val="50"/>
          <w:sz w:val="17"/>
        </w:rPr>
        <w:t>一</w:t>
      </w:r>
      <w:r>
        <w:rPr>
          <w:color w:val="909090"/>
          <w:spacing w:val="-21"/>
          <w:sz w:val="17"/>
        </w:rPr>
        <w:t> </w:t>
      </w:r>
      <w:r>
        <w:rPr>
          <w:color w:val="A8A8A8"/>
          <w:w w:val="50"/>
          <w:sz w:val="19"/>
        </w:rPr>
        <w:t>一，.</w:t>
      </w:r>
      <w:r>
        <w:rPr>
          <w:color w:val="A8A8A8"/>
          <w:spacing w:val="-35"/>
          <w:sz w:val="19"/>
        </w:rPr>
        <w:t> </w:t>
      </w:r>
      <w:r>
        <w:rPr>
          <w:color w:val="A8A8A8"/>
          <w:spacing w:val="-54"/>
          <w:w w:val="156"/>
          <w:sz w:val="19"/>
        </w:rPr>
        <w:t>比</w:t>
      </w:r>
      <w:r>
        <w:rPr>
          <w:color w:val="777777"/>
          <w:spacing w:val="-37"/>
          <w:w w:val="44"/>
          <w:sz w:val="19"/>
        </w:rPr>
        <w:t>气</w:t>
      </w:r>
      <w:r>
        <w:rPr>
          <w:color w:val="4F4F4F"/>
          <w:w w:val="44"/>
          <w:sz w:val="19"/>
        </w:rPr>
        <w:t>=</w:t>
      </w:r>
      <w:r>
        <w:rPr>
          <w:color w:val="4F4F4F"/>
          <w:sz w:val="19"/>
        </w:rPr>
        <w:t> </w:t>
      </w:r>
      <w:r>
        <w:rPr>
          <w:color w:val="4F4F4F"/>
          <w:spacing w:val="-21"/>
          <w:sz w:val="19"/>
        </w:rPr>
        <w:t> </w:t>
      </w:r>
      <w:r>
        <w:rPr>
          <w:color w:val="A8A8A8"/>
          <w:w w:val="44"/>
          <w:sz w:val="19"/>
        </w:rPr>
        <w:t>-</w:t>
      </w:r>
      <w:r>
        <w:rPr>
          <w:color w:val="A8A8A8"/>
          <w:sz w:val="19"/>
        </w:rPr>
        <w:tab/>
      </w:r>
      <w:r>
        <w:rPr>
          <w:color w:val="A8A8A8"/>
          <w:w w:val="44"/>
          <w:sz w:val="19"/>
        </w:rPr>
        <w:t>•</w:t>
      </w:r>
    </w:p>
    <w:p>
      <w:pPr>
        <w:spacing w:after="0"/>
        <w:jc w:val="left"/>
        <w:rPr>
          <w:sz w:val="19"/>
        </w:rPr>
        <w:sectPr>
          <w:type w:val="continuous"/>
          <w:pgSz w:w="10520" w:h="17040"/>
          <w:pgMar w:top="1620" w:bottom="280" w:left="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2"/>
        <w:rPr>
          <w:sz w:val="20"/>
        </w:rPr>
      </w:pPr>
    </w:p>
    <w:p>
      <w:pPr>
        <w:spacing w:before="48"/>
        <w:ind w:left="247" w:right="718" w:firstLine="0"/>
        <w:jc w:val="center"/>
        <w:rPr>
          <w:sz w:val="38"/>
        </w:rPr>
      </w:pPr>
      <w:r>
        <w:rPr>
          <w:color w:val="050505"/>
          <w:w w:val="180"/>
          <w:sz w:val="38"/>
        </w:rPr>
        <w:t>第九章纵火剂</w:t>
      </w:r>
    </w:p>
    <w:p>
      <w:pPr>
        <w:pStyle w:val="BodyText"/>
        <w:rPr>
          <w:sz w:val="38"/>
        </w:rPr>
      </w:pPr>
    </w:p>
    <w:p>
      <w:pPr>
        <w:spacing w:before="260"/>
        <w:ind w:left="497" w:right="407" w:firstLine="0"/>
        <w:jc w:val="center"/>
        <w:rPr>
          <w:sz w:val="29"/>
        </w:rPr>
      </w:pPr>
      <w:r>
        <w:rPr>
          <w:rFonts w:ascii="Times New Roman" w:eastAsia="Times New Roman"/>
          <w:color w:val="1A1A1A"/>
          <w:w w:val="165"/>
          <w:sz w:val="31"/>
        </w:rPr>
        <w:t>68 </w:t>
      </w:r>
      <w:r>
        <w:rPr>
          <w:color w:val="1A1A1A"/>
          <w:w w:val="130"/>
          <w:sz w:val="29"/>
        </w:rPr>
        <w:t>概捻</w:t>
      </w:r>
    </w:p>
    <w:p>
      <w:pPr>
        <w:pStyle w:val="BodyText"/>
        <w:spacing w:before="1"/>
        <w:rPr>
          <w:sz w:val="34"/>
        </w:rPr>
      </w:pPr>
    </w:p>
    <w:p>
      <w:pPr>
        <w:spacing w:line="355" w:lineRule="auto" w:before="0"/>
        <w:ind w:left="167" w:right="636" w:firstLine="749"/>
        <w:jc w:val="both"/>
        <w:rPr>
          <w:sz w:val="29"/>
        </w:rPr>
      </w:pPr>
      <w:r>
        <w:rPr>
          <w:color w:val="1A1A1A"/>
          <w:spacing w:val="-1"/>
          <w:w w:val="105"/>
          <w:sz w:val="28"/>
        </w:rPr>
        <w:t>普通所睛纵火州，乃泛指有延烧性的物憤而旨；但   </w:t>
      </w:r>
      <w:r>
        <w:rPr>
          <w:color w:val="1A1A1A"/>
          <w:spacing w:val="-17"/>
          <w:w w:val="105"/>
          <w:sz w:val="28"/>
        </w:rPr>
        <w:t>若就戟争 方面的 照 用 来 脱</w:t>
      </w:r>
      <w:r>
        <w:rPr>
          <w:color w:val="595959"/>
          <w:spacing w:val="-152"/>
          <w:sz w:val="28"/>
        </w:rPr>
        <w:t>，</w:t>
      </w:r>
      <w:r>
        <w:rPr>
          <w:color w:val="1A1A1A"/>
          <w:spacing w:val="-16"/>
          <w:sz w:val="28"/>
        </w:rPr>
        <w:t>良 好 的 艇 </w:t>
      </w:r>
      <w:r>
        <w:rPr>
          <w:color w:val="1A1A1A"/>
          <w:spacing w:val="-25"/>
          <w:w w:val="105"/>
          <w:sz w:val="28"/>
        </w:rPr>
        <w:t>火料 必 须 具 情以</w:t>
      </w:r>
      <w:r>
        <w:rPr>
          <w:color w:val="1A1A1A"/>
          <w:spacing w:val="-25"/>
          <w:w w:val="105"/>
          <w:sz w:val="29"/>
        </w:rPr>
        <w:t>下七租要件：</w:t>
      </w:r>
    </w:p>
    <w:p>
      <w:pPr>
        <w:spacing w:line="328" w:lineRule="exact" w:before="0"/>
        <w:ind w:left="970" w:right="0" w:firstLine="0"/>
        <w:jc w:val="both"/>
        <w:rPr>
          <w:sz w:val="28"/>
        </w:rPr>
      </w:pPr>
      <w:r>
        <w:rPr>
          <w:rFonts w:ascii="Arial" w:eastAsia="Arial"/>
          <w:color w:val="2D2D2D"/>
          <w:spacing w:val="14"/>
          <w:w w:val="105"/>
          <w:sz w:val="27"/>
        </w:rPr>
        <w:t>( </w:t>
      </w:r>
      <w:r>
        <w:rPr>
          <w:rFonts w:ascii="Arial" w:eastAsia="Arial"/>
          <w:color w:val="2D2D2D"/>
          <w:w w:val="105"/>
          <w:sz w:val="27"/>
        </w:rPr>
        <w:t>1</w:t>
      </w:r>
      <w:r>
        <w:rPr>
          <w:rFonts w:ascii="Arial" w:eastAsia="Arial"/>
          <w:color w:val="2D2D2D"/>
          <w:spacing w:val="13"/>
          <w:w w:val="105"/>
          <w:sz w:val="27"/>
        </w:rPr>
        <w:t> ) </w:t>
      </w:r>
      <w:r>
        <w:rPr>
          <w:color w:val="2D2D2D"/>
          <w:spacing w:val="30"/>
          <w:w w:val="105"/>
          <w:sz w:val="28"/>
        </w:rPr>
        <w:t>在不使用特，</w:t>
      </w:r>
      <w:r>
        <w:rPr>
          <w:color w:val="2D2D2D"/>
          <w:spacing w:val="-32"/>
          <w:w w:val="105"/>
          <w:sz w:val="28"/>
        </w:rPr>
        <w:t>须有 枑 大的 安 全性</w:t>
      </w:r>
      <w:r>
        <w:rPr>
          <w:color w:val="2D2D2D"/>
          <w:spacing w:val="-64"/>
          <w:w w:val="90"/>
          <w:sz w:val="28"/>
        </w:rPr>
        <w:t>；</w:t>
      </w:r>
      <w:r>
        <w:rPr>
          <w:color w:val="2D2D2D"/>
          <w:spacing w:val="-2"/>
          <w:w w:val="105"/>
          <w:sz w:val="28"/>
        </w:rPr>
        <w:t>在使 用特，须</w:t>
      </w:r>
    </w:p>
    <w:p>
      <w:pPr>
        <w:spacing w:before="168"/>
        <w:ind w:left="161" w:right="0" w:firstLine="0"/>
        <w:jc w:val="left"/>
        <w:rPr>
          <w:sz w:val="28"/>
        </w:rPr>
      </w:pPr>
      <w:r>
        <w:rPr>
          <w:color w:val="1A1A1A"/>
          <w:w w:val="120"/>
          <w:sz w:val="28"/>
        </w:rPr>
        <w:t>立即烧茩而且荽延迅速。</w:t>
      </w:r>
    </w:p>
    <w:p>
      <w:pPr>
        <w:spacing w:line="352" w:lineRule="auto" w:before="153"/>
        <w:ind w:left="169" w:right="387" w:firstLine="806"/>
        <w:jc w:val="left"/>
        <w:rPr>
          <w:sz w:val="28"/>
        </w:rPr>
      </w:pPr>
      <w:r>
        <w:rPr>
          <w:rFonts w:ascii="Times New Roman" w:eastAsia="Times New Roman"/>
          <w:color w:val="595959"/>
          <w:spacing w:val="12"/>
          <w:w w:val="110"/>
          <w:sz w:val="27"/>
        </w:rPr>
        <w:t>( </w:t>
      </w:r>
      <w:r>
        <w:rPr>
          <w:rFonts w:ascii="Times New Roman" w:eastAsia="Times New Roman"/>
          <w:color w:val="2D2D2D"/>
          <w:w w:val="110"/>
          <w:sz w:val="27"/>
        </w:rPr>
        <w:t>2</w:t>
      </w:r>
      <w:r>
        <w:rPr>
          <w:rFonts w:ascii="Times New Roman" w:eastAsia="Times New Roman"/>
          <w:color w:val="2D2D2D"/>
          <w:spacing w:val="-7"/>
          <w:w w:val="110"/>
          <w:sz w:val="27"/>
        </w:rPr>
        <w:t> ) </w:t>
      </w:r>
      <w:r>
        <w:rPr>
          <w:color w:val="2D2D2D"/>
          <w:spacing w:val="35"/>
          <w:w w:val="110"/>
          <w:sz w:val="28"/>
        </w:rPr>
        <w:t>燃黏时须不受属雨影嘟，</w:t>
      </w:r>
      <w:r>
        <w:rPr>
          <w:color w:val="2D2D2D"/>
          <w:spacing w:val="-46"/>
          <w:w w:val="110"/>
          <w:sz w:val="28"/>
        </w:rPr>
        <w:t>雄在狂</w:t>
      </w:r>
      <w:r>
        <w:rPr>
          <w:color w:val="2D2D2D"/>
          <w:spacing w:val="-212"/>
          <w:w w:val="110"/>
          <w:sz w:val="28"/>
        </w:rPr>
        <w:t>｝</w:t>
      </w:r>
      <w:r>
        <w:rPr>
          <w:color w:val="2D2D2D"/>
          <w:spacing w:val="-49"/>
          <w:w w:val="105"/>
          <w:sz w:val="28"/>
        </w:rPr>
        <w:t>氨 </w:t>
      </w:r>
      <w:r>
        <w:rPr>
          <w:color w:val="2D2D2D"/>
          <w:spacing w:val="-1"/>
          <w:w w:val="110"/>
          <w:sz w:val="28"/>
        </w:rPr>
        <w:t>暴雨 之下， </w:t>
      </w:r>
      <w:r>
        <w:rPr>
          <w:color w:val="1A1A1A"/>
          <w:spacing w:val="-1"/>
          <w:w w:val="110"/>
          <w:sz w:val="28"/>
        </w:rPr>
        <w:t>亦能贴涾骚火。</w:t>
      </w:r>
    </w:p>
    <w:p>
      <w:pPr>
        <w:spacing w:line="343" w:lineRule="exact" w:before="0"/>
        <w:ind w:left="975" w:right="0" w:firstLine="0"/>
        <w:jc w:val="left"/>
        <w:rPr>
          <w:sz w:val="28"/>
        </w:rPr>
      </w:pPr>
      <w:r>
        <w:rPr>
          <w:rFonts w:ascii="Times New Roman" w:eastAsia="Times New Roman"/>
          <w:color w:val="2D2D2D"/>
          <w:w w:val="110"/>
          <w:sz w:val="27"/>
        </w:rPr>
        <w:t>( 3 ) </w:t>
      </w:r>
      <w:r>
        <w:rPr>
          <w:color w:val="2D2D2D"/>
          <w:w w:val="110"/>
          <w:sz w:val="28"/>
        </w:rPr>
        <w:t>燃烧诗能葆强烈然力，足以 熔毁等帘不易燃</w:t>
      </w:r>
    </w:p>
    <w:p>
      <w:pPr>
        <w:spacing w:before="169"/>
        <w:ind w:left="162" w:right="0" w:firstLine="0"/>
        <w:jc w:val="left"/>
        <w:rPr>
          <w:sz w:val="28"/>
        </w:rPr>
      </w:pPr>
      <w:r>
        <w:rPr>
          <w:color w:val="1A1A1A"/>
          <w:w w:val="110"/>
          <w:sz w:val="28"/>
        </w:rPr>
        <w:t>烧的物品。</w:t>
      </w:r>
    </w:p>
    <w:p>
      <w:pPr>
        <w:spacing w:before="153"/>
        <w:ind w:left="960" w:right="0" w:firstLine="0"/>
        <w:jc w:val="left"/>
        <w:rPr>
          <w:sz w:val="28"/>
        </w:rPr>
      </w:pPr>
      <w:r>
        <w:rPr>
          <w:rFonts w:ascii="Times New Roman" w:eastAsia="Times New Roman"/>
          <w:color w:val="1A1A1A"/>
          <w:sz w:val="29"/>
        </w:rPr>
        <w:t>( 4 ) </w:t>
      </w:r>
      <w:r>
        <w:rPr>
          <w:color w:val="1A1A1A"/>
          <w:sz w:val="28"/>
        </w:rPr>
        <w:t>能持 久燃 烧，即遇水 仍能蛊锁燃烧。</w:t>
      </w:r>
    </w:p>
    <w:p>
      <w:pPr>
        <w:spacing w:before="153"/>
        <w:ind w:left="959" w:right="0" w:firstLine="0"/>
        <w:jc w:val="left"/>
        <w:rPr>
          <w:sz w:val="28"/>
        </w:rPr>
      </w:pPr>
      <w:r>
        <w:rPr>
          <w:rFonts w:ascii="Times New Roman" w:eastAsia="Times New Roman"/>
          <w:color w:val="1A1A1A"/>
          <w:w w:val="110"/>
          <w:sz w:val="30"/>
        </w:rPr>
        <w:t>( 5 </w:t>
      </w:r>
      <w:r>
        <w:rPr>
          <w:rFonts w:ascii="Times New Roman" w:eastAsia="Times New Roman"/>
          <w:color w:val="444444"/>
          <w:w w:val="110"/>
          <w:sz w:val="30"/>
        </w:rPr>
        <w:t>) </w:t>
      </w:r>
      <w:r>
        <w:rPr>
          <w:color w:val="1A1A1A"/>
          <w:w w:val="110"/>
          <w:sz w:val="28"/>
        </w:rPr>
        <w:t>重盖很桴便於速轮。</w:t>
      </w:r>
    </w:p>
    <w:p>
      <w:pPr>
        <w:spacing w:before="153"/>
        <w:ind w:left="960" w:right="0" w:firstLine="0"/>
        <w:jc w:val="left"/>
        <w:rPr>
          <w:sz w:val="28"/>
        </w:rPr>
      </w:pPr>
      <w:r>
        <w:rPr>
          <w:rFonts w:ascii="Times New Roman" w:eastAsia="Times New Roman"/>
          <w:color w:val="2D2D2D"/>
          <w:w w:val="110"/>
          <w:sz w:val="27"/>
        </w:rPr>
        <w:t>( 6 ) </w:t>
      </w:r>
      <w:r>
        <w:rPr>
          <w:color w:val="2D2D2D"/>
          <w:w w:val="110"/>
          <w:sz w:val="28"/>
        </w:rPr>
        <w:t>燃烧呤且能洼生窒息或刺激的泰氛。</w:t>
      </w:r>
    </w:p>
    <w:p>
      <w:pPr>
        <w:spacing w:line="352" w:lineRule="auto" w:before="153"/>
        <w:ind w:left="160" w:right="653" w:firstLine="815"/>
        <w:jc w:val="left"/>
        <w:rPr>
          <w:sz w:val="28"/>
        </w:rPr>
      </w:pPr>
      <w:r>
        <w:rPr>
          <w:rFonts w:ascii="Times New Roman" w:eastAsia="Times New Roman"/>
          <w:color w:val="1A1A1A"/>
          <w:w w:val="110"/>
          <w:sz w:val="27"/>
        </w:rPr>
        <w:t>( 7 </w:t>
      </w:r>
      <w:r>
        <w:rPr>
          <w:rFonts w:ascii="Times New Roman" w:eastAsia="Times New Roman"/>
          <w:color w:val="444444"/>
          <w:w w:val="110"/>
          <w:sz w:val="27"/>
        </w:rPr>
        <w:t>) </w:t>
      </w:r>
      <w:r>
        <w:rPr>
          <w:color w:val="1A1A1A"/>
          <w:w w:val="110"/>
          <w:sz w:val="28"/>
        </w:rPr>
        <w:t>所用原料愍笃廉價物品，亚且团 咸可得而不靠外国或遠地的供给。</w:t>
      </w:r>
    </w:p>
    <w:p>
      <w:pPr>
        <w:spacing w:line="328" w:lineRule="exact" w:before="0"/>
        <w:ind w:left="3015" w:right="0" w:firstLine="0"/>
        <w:jc w:val="left"/>
        <w:rPr>
          <w:sz w:val="28"/>
        </w:rPr>
      </w:pPr>
      <w:r>
        <w:rPr>
          <w:color w:val="050505"/>
          <w:w w:val="125"/>
          <w:sz w:val="28"/>
        </w:rPr>
        <w:t>晦．拟火材料</w:t>
      </w:r>
    </w:p>
    <w:p>
      <w:pPr>
        <w:spacing w:after="0" w:line="328" w:lineRule="exact"/>
        <w:jc w:val="left"/>
        <w:rPr>
          <w:sz w:val="28"/>
        </w:rPr>
        <w:sectPr>
          <w:pgSz w:w="10500" w:h="15780"/>
          <w:pgMar w:top="1500" w:bottom="280" w:left="1140" w:right="680"/>
        </w:sectPr>
      </w:pPr>
    </w:p>
    <w:p>
      <w:pPr>
        <w:tabs>
          <w:tab w:pos="8087" w:val="right" w:leader="none"/>
        </w:tabs>
        <w:spacing w:before="61"/>
        <w:ind w:left="2424" w:right="0" w:firstLine="0"/>
        <w:jc w:val="left"/>
        <w:rPr>
          <w:rFonts w:ascii="Times New Roman" w:eastAsia="Times New Roman"/>
          <w:sz w:val="30"/>
        </w:rPr>
      </w:pPr>
      <w:r>
        <w:rPr/>
        <w:pict>
          <v:shape style="position:absolute;margin-left:84.47998pt;margin-top:26.840973pt;width:374.9pt;height:.1pt;mso-position-horizontal-relative:page;mso-position-vertical-relative:paragraph;z-index:-250034176;mso-wrap-distance-left:0;mso-wrap-distance-right:0" coordorigin="1690,537" coordsize="7498,0" path="m1690,537l9187,537e" filled="false" stroked="true" strokeweight=".752849pt" strokecolor="#000000">
            <v:path arrowok="t"/>
            <v:stroke dashstyle="solid"/>
            <w10:wrap type="topAndBottom"/>
          </v:shape>
        </w:pict>
      </w:r>
      <w:r>
        <w:rPr>
          <w:color w:val="161616"/>
          <w:w w:val="190"/>
          <w:sz w:val="28"/>
        </w:rPr>
        <w:t>第九隶艇火剂</w:t>
        <w:tab/>
      </w:r>
      <w:r>
        <w:rPr>
          <w:rFonts w:ascii="Times New Roman" w:eastAsia="Times New Roman"/>
          <w:color w:val="161616"/>
          <w:w w:val="130"/>
          <w:sz w:val="30"/>
        </w:rPr>
        <w:t>119</w:t>
      </w:r>
    </w:p>
    <w:p>
      <w:pPr>
        <w:spacing w:line="345" w:lineRule="auto" w:before="255"/>
        <w:ind w:left="157" w:right="595" w:firstLine="759"/>
        <w:jc w:val="both"/>
        <w:rPr>
          <w:sz w:val="28"/>
        </w:rPr>
      </w:pPr>
      <w:r>
        <w:rPr>
          <w:color w:val="262626"/>
          <w:w w:val="115"/>
          <w:sz w:val="28"/>
        </w:rPr>
        <w:t>黄磷在空氛中能起自燃作用在报事上笃最初所   </w:t>
      </w:r>
      <w:r>
        <w:rPr>
          <w:color w:val="262626"/>
          <w:spacing w:val="27"/>
          <w:w w:val="115"/>
          <w:sz w:val="28"/>
        </w:rPr>
        <w:t>用的较火残</w:t>
      </w:r>
      <w:r>
        <w:rPr>
          <w:rFonts w:ascii="Times New Roman" w:eastAsia="Times New Roman"/>
          <w:color w:val="262626"/>
          <w:w w:val="115"/>
          <w:sz w:val="30"/>
        </w:rPr>
        <w:t>(i</w:t>
      </w:r>
      <w:r>
        <w:rPr>
          <w:rFonts w:ascii="Times New Roman" w:eastAsia="Times New Roman"/>
          <w:color w:val="262626"/>
          <w:spacing w:val="-53"/>
          <w:w w:val="115"/>
          <w:sz w:val="30"/>
        </w:rPr>
        <w:t> </w:t>
      </w:r>
      <w:r>
        <w:rPr>
          <w:rFonts w:ascii="Times New Roman" w:eastAsia="Times New Roman"/>
          <w:color w:val="262626"/>
          <w:w w:val="115"/>
          <w:sz w:val="30"/>
        </w:rPr>
        <w:t>ncendia</w:t>
      </w:r>
      <w:r>
        <w:rPr>
          <w:color w:val="262626"/>
          <w:spacing w:val="-17"/>
          <w:w w:val="115"/>
          <w:sz w:val="24"/>
        </w:rPr>
        <w:t>巧 </w:t>
      </w:r>
      <w:r>
        <w:rPr>
          <w:rFonts w:ascii="Times New Roman" w:eastAsia="Times New Roman"/>
          <w:color w:val="262626"/>
          <w:spacing w:val="3"/>
          <w:w w:val="115"/>
          <w:sz w:val="30"/>
        </w:rPr>
        <w:t>materials)</w:t>
      </w:r>
      <w:r>
        <w:rPr>
          <w:color w:val="262626"/>
          <w:spacing w:val="27"/>
          <w:w w:val="115"/>
          <w:sz w:val="28"/>
        </w:rPr>
        <w:t>。 不遏焕燃烧温度校低，而化合所成的玉氧化二磷又能阻止燃烧，因此僅用作校易燃着物质（如草菜杂艇氛蕊）的引火州，而  不迾於燃烧木料等引火物。</w:t>
      </w:r>
    </w:p>
    <w:p>
      <w:pPr>
        <w:spacing w:line="352" w:lineRule="auto" w:before="7"/>
        <w:ind w:left="156" w:right="320" w:firstLine="714"/>
        <w:jc w:val="both"/>
        <w:rPr>
          <w:sz w:val="28"/>
        </w:rPr>
      </w:pPr>
      <w:r>
        <w:rPr>
          <w:color w:val="262626"/>
          <w:spacing w:val="6"/>
          <w:w w:val="105"/>
          <w:sz w:val="28"/>
        </w:rPr>
        <w:t>硫黄</w:t>
      </w:r>
      <w:r>
        <w:rPr>
          <w:color w:val="545454"/>
          <w:spacing w:val="-205"/>
          <w:w w:val="105"/>
          <w:sz w:val="28"/>
        </w:rPr>
        <w:t>、</w:t>
      </w:r>
      <w:r>
        <w:rPr>
          <w:color w:val="262626"/>
          <w:spacing w:val="-12"/>
          <w:w w:val="105"/>
          <w:sz w:val="28"/>
        </w:rPr>
        <w:t>硝 石、</w:t>
      </w:r>
      <w:r>
        <w:rPr>
          <w:color w:val="262626"/>
          <w:spacing w:val="-55"/>
          <w:w w:val="105"/>
          <w:sz w:val="28"/>
        </w:rPr>
        <w:t>松香和 油 朝</w:t>
      </w:r>
      <w:r>
        <w:rPr>
          <w:color w:val="545454"/>
          <w:spacing w:val="-179"/>
          <w:w w:val="105"/>
          <w:sz w:val="28"/>
        </w:rPr>
        <w:t>，</w:t>
      </w:r>
      <w:r>
        <w:rPr>
          <w:color w:val="262626"/>
          <w:spacing w:val="-1"/>
          <w:w w:val="105"/>
          <w:sz w:val="28"/>
        </w:rPr>
        <w:t>乃 是 壶 入皆 知的拱 火材料， </w:t>
      </w:r>
      <w:r>
        <w:rPr>
          <w:color w:val="161616"/>
          <w:spacing w:val="-5"/>
          <w:w w:val="105"/>
          <w:sz w:val="28"/>
        </w:rPr>
        <w:t>寅 隙 上 亦 有很多的用庞</w:t>
      </w:r>
      <w:r>
        <w:rPr>
          <w:color w:val="383838"/>
          <w:w w:val="105"/>
          <w:sz w:val="28"/>
        </w:rPr>
        <w:t>。</w:t>
      </w:r>
    </w:p>
    <w:p>
      <w:pPr>
        <w:spacing w:line="343" w:lineRule="exact" w:before="0"/>
        <w:ind w:left="882" w:right="0" w:firstLine="0"/>
        <w:jc w:val="both"/>
        <w:rPr>
          <w:sz w:val="28"/>
        </w:rPr>
      </w:pPr>
      <w:r>
        <w:rPr>
          <w:color w:val="161616"/>
          <w:w w:val="110"/>
          <w:sz w:val="28"/>
        </w:rPr>
        <w:t>最侵良的引火州笃</w:t>
      </w:r>
      <w:r>
        <w:rPr>
          <w:color w:val="383838"/>
          <w:w w:val="110"/>
          <w:sz w:val="28"/>
        </w:rPr>
        <w:t>熟</w:t>
      </w:r>
      <w:r>
        <w:rPr>
          <w:color w:val="161616"/>
          <w:w w:val="110"/>
          <w:sz w:val="28"/>
        </w:rPr>
        <w:t>莫敞 </w:t>
      </w:r>
      <w:r>
        <w:rPr>
          <w:rFonts w:ascii="Times New Roman" w:eastAsia="Times New Roman"/>
          <w:color w:val="383838"/>
          <w:w w:val="110"/>
          <w:sz w:val="30"/>
        </w:rPr>
        <w:t>(thermit )</w:t>
      </w:r>
      <w:r>
        <w:rPr>
          <w:color w:val="383838"/>
          <w:w w:val="110"/>
          <w:sz w:val="28"/>
        </w:rPr>
        <w:t>，乃铝 和氧 </w:t>
      </w:r>
      <w:r>
        <w:rPr>
          <w:color w:val="161616"/>
          <w:w w:val="110"/>
          <w:sz w:val="28"/>
        </w:rPr>
        <w:t>化</w:t>
      </w:r>
    </w:p>
    <w:p>
      <w:pPr>
        <w:spacing w:line="345" w:lineRule="auto" w:before="168"/>
        <w:ind w:left="160" w:right="601" w:firstLine="1"/>
        <w:jc w:val="both"/>
        <w:rPr>
          <w:sz w:val="28"/>
        </w:rPr>
      </w:pPr>
      <w:r>
        <w:rPr>
          <w:color w:val="262626"/>
          <w:w w:val="115"/>
          <w:sz w:val="28"/>
        </w:rPr>
        <w:t>钺的混合物，燃烦晇可立刻放出的三千度的高熟，且由燃烧所彦生的氧化绒肖极灼熬，仍可引火；惜其燃烧面</w:t>
      </w:r>
      <w:r>
        <w:rPr>
          <w:color w:val="262626"/>
          <w:w w:val="120"/>
          <w:sz w:val="28"/>
        </w:rPr>
        <w:t>稍不淡，以致所彼生的熬擞大半陨梨。犹袖救逜稽缺黏，常牁容易燃烧的物钳如石油二硫化碳和木料蒸铭</w:t>
      </w:r>
    </w:p>
    <w:p>
      <w:pPr>
        <w:spacing w:line="352" w:lineRule="auto" w:before="11"/>
        <w:ind w:left="141" w:right="653" w:hanging="29"/>
        <w:jc w:val="both"/>
        <w:rPr>
          <w:sz w:val="28"/>
        </w:rPr>
      </w:pPr>
      <w:r>
        <w:rPr>
          <w:color w:val="262626"/>
          <w:spacing w:val="-59"/>
          <w:w w:val="105"/>
          <w:sz w:val="28"/>
        </w:rPr>
        <w:t>{</w:t>
      </w:r>
      <w:r>
        <w:rPr>
          <w:color w:val="262626"/>
          <w:spacing w:val="14"/>
          <w:sz w:val="28"/>
        </w:rPr>
        <w:t>负的 生成物等混置一 庞</w:t>
      </w:r>
      <w:r>
        <w:rPr>
          <w:color w:val="545454"/>
          <w:spacing w:val="-154"/>
          <w:sz w:val="28"/>
        </w:rPr>
        <w:t>，</w:t>
      </w:r>
      <w:r>
        <w:rPr>
          <w:color w:val="262626"/>
          <w:spacing w:val="40"/>
          <w:sz w:val="28"/>
        </w:rPr>
        <w:t>以 延长燃烧特肌蔓延拻大 火</w:t>
      </w:r>
      <w:r>
        <w:rPr>
          <w:color w:val="161616"/>
          <w:spacing w:val="40"/>
          <w:sz w:val="28"/>
        </w:rPr>
        <w:t>际。</w:t>
      </w:r>
    </w:p>
    <w:p>
      <w:pPr>
        <w:spacing w:line="313" w:lineRule="exact" w:before="0"/>
        <w:ind w:left="868" w:right="0" w:firstLine="0"/>
        <w:jc w:val="left"/>
        <w:rPr>
          <w:sz w:val="28"/>
        </w:rPr>
      </w:pPr>
      <w:r>
        <w:rPr>
          <w:color w:val="262626"/>
          <w:spacing w:val="3"/>
          <w:sz w:val="28"/>
        </w:rPr>
        <w:t>金 恩 纳 </w:t>
      </w:r>
      <w:r>
        <w:rPr>
          <w:rFonts w:ascii="Times New Roman" w:eastAsia="Times New Roman"/>
          <w:color w:val="262626"/>
          <w:spacing w:val="-10"/>
          <w:sz w:val="30"/>
        </w:rPr>
        <w:t>( </w:t>
      </w:r>
      <w:r>
        <w:rPr>
          <w:rFonts w:ascii="Times New Roman" w:eastAsia="Times New Roman"/>
          <w:color w:val="262626"/>
          <w:sz w:val="30"/>
        </w:rPr>
        <w:t>so dium</w:t>
      </w:r>
      <w:r>
        <w:rPr>
          <w:rFonts w:ascii="Times New Roman" w:eastAsia="Times New Roman"/>
          <w:color w:val="262626"/>
          <w:spacing w:val="6"/>
          <w:sz w:val="30"/>
        </w:rPr>
        <w:t> ) </w:t>
      </w:r>
      <w:r>
        <w:rPr>
          <w:rFonts w:ascii="Times New Roman" w:eastAsia="Times New Roman"/>
          <w:color w:val="383838"/>
          <w:sz w:val="30"/>
        </w:rPr>
        <w:t>Na</w:t>
      </w:r>
      <w:r>
        <w:rPr>
          <w:rFonts w:ascii="Times New Roman" w:eastAsia="Times New Roman"/>
          <w:color w:val="383838"/>
          <w:spacing w:val="72"/>
          <w:sz w:val="30"/>
        </w:rPr>
        <w:t> </w:t>
      </w:r>
      <w:r>
        <w:rPr>
          <w:color w:val="383838"/>
          <w:spacing w:val="38"/>
          <w:sz w:val="28"/>
        </w:rPr>
        <w:t>遇水能生大然，</w:t>
      </w:r>
      <w:r>
        <w:rPr>
          <w:color w:val="383838"/>
          <w:spacing w:val="-36"/>
          <w:sz w:val="28"/>
        </w:rPr>
        <w:t>亚且 能优</w:t>
      </w:r>
      <w:r>
        <w:rPr>
          <w:color w:val="161616"/>
          <w:spacing w:val="24"/>
          <w:sz w:val="28"/>
        </w:rPr>
        <w:t>水襄</w:t>
      </w:r>
    </w:p>
    <w:p>
      <w:pPr>
        <w:spacing w:line="343" w:lineRule="auto" w:before="168"/>
        <w:ind w:left="174" w:right="553" w:hanging="17"/>
        <w:jc w:val="left"/>
        <w:rPr>
          <w:sz w:val="28"/>
        </w:rPr>
      </w:pPr>
      <w:r>
        <w:rPr>
          <w:color w:val="262626"/>
          <w:spacing w:val="-1"/>
          <w:w w:val="120"/>
          <w:sz w:val="28"/>
        </w:rPr>
        <w:t>分解出氮而骚生燃烧作用。下片以金周纳加潮混州及</w:t>
      </w:r>
      <w:r>
        <w:rPr>
          <w:color w:val="262626"/>
          <w:w w:val="120"/>
          <w:sz w:val="28"/>
        </w:rPr>
        <w:t>火油等亦可作用纵火材料。</w:t>
      </w:r>
    </w:p>
    <w:p>
      <w:pPr>
        <w:spacing w:line="348" w:lineRule="auto" w:before="0"/>
        <w:ind w:left="160" w:right="565" w:firstLine="711"/>
        <w:jc w:val="both"/>
        <w:rPr>
          <w:sz w:val="28"/>
        </w:rPr>
      </w:pPr>
      <w:r>
        <w:rPr>
          <w:color w:val="262626"/>
          <w:spacing w:val="-5"/>
          <w:w w:val="105"/>
          <w:sz w:val="28"/>
        </w:rPr>
        <w:t>镁</w:t>
      </w:r>
      <w:r>
        <w:rPr>
          <w:rFonts w:ascii="Times New Roman" w:eastAsia="Times New Roman"/>
          <w:color w:val="262626"/>
          <w:spacing w:val="-26"/>
          <w:w w:val="105"/>
          <w:sz w:val="30"/>
        </w:rPr>
        <w:t>( </w:t>
      </w:r>
      <w:r>
        <w:rPr>
          <w:rFonts w:ascii="Times New Roman" w:eastAsia="Times New Roman"/>
          <w:color w:val="262626"/>
          <w:w w:val="105"/>
          <w:sz w:val="30"/>
        </w:rPr>
        <w:t>magnesium</w:t>
      </w:r>
      <w:r>
        <w:rPr>
          <w:rFonts w:ascii="Times New Roman" w:eastAsia="Times New Roman"/>
          <w:color w:val="262626"/>
          <w:spacing w:val="-22"/>
          <w:w w:val="105"/>
          <w:sz w:val="30"/>
        </w:rPr>
        <w:t>) </w:t>
      </w:r>
      <w:r>
        <w:rPr>
          <w:rFonts w:ascii="Times New Roman" w:eastAsia="Times New Roman"/>
          <w:color w:val="262626"/>
          <w:w w:val="105"/>
          <w:sz w:val="30"/>
        </w:rPr>
        <w:t>Mg</w:t>
      </w:r>
      <w:r>
        <w:rPr>
          <w:rFonts w:ascii="Times New Roman" w:eastAsia="Times New Roman"/>
          <w:color w:val="262626"/>
          <w:spacing w:val="-7"/>
          <w:w w:val="105"/>
          <w:sz w:val="30"/>
        </w:rPr>
        <w:t> </w:t>
      </w:r>
      <w:r>
        <w:rPr>
          <w:color w:val="262626"/>
          <w:spacing w:val="3"/>
          <w:w w:val="105"/>
          <w:sz w:val="28"/>
        </w:rPr>
        <w:t>是 一 植能燃烧的金属，也是 桯有</w:t>
      </w:r>
      <w:r>
        <w:rPr>
          <w:color w:val="161616"/>
          <w:spacing w:val="11"/>
          <w:w w:val="110"/>
          <w:sz w:val="28"/>
        </w:rPr>
        <w:t>價债的纵火材料。   </w:t>
      </w:r>
      <w:r>
        <w:rPr>
          <w:color w:val="262626"/>
          <w:w w:val="110"/>
          <w:sz w:val="28"/>
        </w:rPr>
        <w:t>因其比重轻，在平脖很安全，而在</w:t>
      </w:r>
      <w:r>
        <w:rPr>
          <w:color w:val="262626"/>
          <w:spacing w:val="-190"/>
          <w:w w:val="110"/>
          <w:sz w:val="28"/>
        </w:rPr>
        <w:t>燃</w:t>
      </w:r>
      <w:r>
        <w:rPr>
          <w:color w:val="262626"/>
          <w:w w:val="110"/>
          <w:sz w:val="28"/>
        </w:rPr>
        <w:t>烧特郤能生出强大的光熟。</w:t>
      </w:r>
    </w:p>
    <w:p>
      <w:pPr>
        <w:spacing w:line="343" w:lineRule="auto" w:before="0"/>
        <w:ind w:left="158" w:right="620" w:firstLine="714"/>
        <w:jc w:val="both"/>
        <w:rPr>
          <w:sz w:val="28"/>
        </w:rPr>
      </w:pPr>
      <w:r>
        <w:rPr>
          <w:color w:val="161616"/>
          <w:spacing w:val="39"/>
          <w:w w:val="110"/>
          <w:sz w:val="28"/>
        </w:rPr>
        <w:t>多</w:t>
      </w:r>
      <w:r>
        <w:rPr>
          <w:color w:val="161616"/>
          <w:spacing w:val="52"/>
          <w:sz w:val="28"/>
        </w:rPr>
        <w:t>棉碳氢化</w:t>
      </w:r>
      <w:r>
        <w:rPr>
          <w:color w:val="383838"/>
          <w:spacing w:val="35"/>
          <w:sz w:val="28"/>
        </w:rPr>
        <w:t>物如糖源 粉等以 及富有碳、</w:t>
      </w:r>
      <w:r>
        <w:rPr>
          <w:color w:val="383838"/>
          <w:spacing w:val="-207"/>
          <w:sz w:val="28"/>
        </w:rPr>
        <w:t>氮</w:t>
      </w:r>
      <w:r>
        <w:rPr>
          <w:color w:val="161616"/>
          <w:spacing w:val="34"/>
          <w:sz w:val="28"/>
        </w:rPr>
        <w:t>氧三元</w:t>
      </w:r>
      <w:r>
        <w:rPr>
          <w:color w:val="161616"/>
          <w:spacing w:val="32"/>
          <w:sz w:val="28"/>
        </w:rPr>
        <w:t>素的化合物</w:t>
      </w:r>
      <w:r>
        <w:rPr>
          <w:color w:val="383838"/>
          <w:spacing w:val="-10"/>
          <w:sz w:val="28"/>
        </w:rPr>
        <w:t>，如抚 潞 硌 </w:t>
      </w:r>
      <w:r>
        <w:rPr>
          <w:rFonts w:ascii="Times New Roman" w:eastAsia="Times New Roman"/>
          <w:color w:val="383838"/>
          <w:sz w:val="30"/>
        </w:rPr>
        <w:t>(C6ll uloids</w:t>
      </w:r>
      <w:r>
        <w:rPr>
          <w:rFonts w:ascii="Times New Roman" w:eastAsia="Times New Roman"/>
          <w:color w:val="383838"/>
          <w:spacing w:val="7"/>
          <w:sz w:val="30"/>
        </w:rPr>
        <w:t> ) </w:t>
      </w:r>
      <w:r>
        <w:rPr>
          <w:color w:val="383838"/>
          <w:spacing w:val="57"/>
          <w:sz w:val="28"/>
        </w:rPr>
        <w:t>或</w:t>
      </w:r>
      <w:r>
        <w:rPr>
          <w:color w:val="161616"/>
          <w:spacing w:val="56"/>
          <w:sz w:val="28"/>
        </w:rPr>
        <w:t>樟脑</w:t>
      </w:r>
      <w:r>
        <w:rPr>
          <w:color w:val="383838"/>
          <w:spacing w:val="55"/>
          <w:sz w:val="28"/>
        </w:rPr>
        <w:t>等</w:t>
      </w:r>
      <w:r>
        <w:rPr>
          <w:color w:val="161616"/>
          <w:spacing w:val="47"/>
          <w:sz w:val="28"/>
        </w:rPr>
        <w:t>都是很好</w:t>
      </w:r>
    </w:p>
    <w:p>
      <w:pPr>
        <w:spacing w:after="0" w:line="343" w:lineRule="auto"/>
        <w:jc w:val="both"/>
        <w:rPr>
          <w:sz w:val="28"/>
        </w:rPr>
        <w:sectPr>
          <w:pgSz w:w="10500" w:h="15780"/>
          <w:pgMar w:top="1420" w:bottom="280" w:left="1140" w:right="680"/>
        </w:sectPr>
      </w:pPr>
    </w:p>
    <w:p>
      <w:pPr>
        <w:tabs>
          <w:tab w:pos="2590" w:val="left" w:leader="none"/>
        </w:tabs>
        <w:spacing w:line="357" w:lineRule="exact" w:before="66"/>
        <w:ind w:left="425" w:right="0" w:firstLine="0"/>
        <w:jc w:val="both"/>
        <w:rPr>
          <w:sz w:val="28"/>
        </w:rPr>
      </w:pPr>
      <w:r>
        <w:rPr>
          <w:rFonts w:ascii="Times New Roman" w:eastAsia="Times New Roman"/>
          <w:color w:val="131313"/>
          <w:spacing w:val="16"/>
          <w:w w:val="130"/>
          <w:sz w:val="29"/>
        </w:rPr>
        <w:t>1</w:t>
      </w:r>
      <w:r>
        <w:rPr>
          <w:color w:val="131313"/>
          <w:w w:val="130"/>
          <w:sz w:val="27"/>
        </w:rPr>
        <w:t>疚</w:t>
        <w:tab/>
      </w:r>
      <w:r>
        <w:rPr>
          <w:color w:val="131313"/>
          <w:w w:val="195"/>
          <w:sz w:val="28"/>
        </w:rPr>
        <w:t>罩事化皋糟本</w:t>
      </w:r>
    </w:p>
    <w:p>
      <w:pPr>
        <w:tabs>
          <w:tab w:pos="4106" w:val="left" w:leader="none"/>
        </w:tabs>
        <w:spacing w:line="309" w:lineRule="exact" w:before="0"/>
        <w:ind w:left="471" w:right="0" w:firstLine="0"/>
        <w:jc w:val="both"/>
        <w:rPr>
          <w:sz w:val="21"/>
        </w:rPr>
      </w:pPr>
      <w:r>
        <w:rPr/>
        <w:pict>
          <v:line style="position:absolute;mso-position-horizontal-relative:page;mso-position-vertical-relative:paragraph;z-index:-269251584" from="104.091408pt,5.916286pt" to="262.491372pt,5.916286pt" stroked="true" strokeweight="1.505698pt" strokecolor="#000000">
            <v:stroke dashstyle="solid"/>
            <w10:wrap type="none"/>
          </v:line>
        </w:pict>
      </w:r>
      <w:r>
        <w:rPr/>
        <w:pict>
          <v:line style="position:absolute;mso-position-horizontal-relative:page;mso-position-vertical-relative:paragraph;z-index:253309952" from="315.291351pt,5.163437pt" to="464.639889pt,5.163437pt" stroked="true" strokeweight="1.505698pt" strokecolor="#000000">
            <v:stroke dashstyle="solid"/>
            <w10:wrap type="none"/>
          </v:line>
        </w:pict>
      </w:r>
      <w:r>
        <w:rPr>
          <w:color w:val="282828"/>
          <w:spacing w:val="-33"/>
          <w:w w:val="208"/>
          <w:position w:val="-4"/>
          <w:sz w:val="18"/>
        </w:rPr>
        <w:t>~</w:t>
      </w:r>
      <w:r>
        <w:rPr>
          <w:color w:val="646464"/>
          <w:spacing w:val="-94"/>
          <w:w w:val="56"/>
          <w:position w:val="-4"/>
          <w:sz w:val="18"/>
        </w:rPr>
        <w:t>．</w:t>
      </w:r>
      <w:r>
        <w:rPr>
          <w:color w:val="282828"/>
          <w:w w:val="56"/>
          <w:position w:val="-4"/>
          <w:sz w:val="18"/>
        </w:rPr>
        <w:t>--</w:t>
      </w:r>
      <w:r>
        <w:rPr>
          <w:color w:val="3F3F3F"/>
          <w:spacing w:val="14"/>
          <w:w w:val="56"/>
          <w:position w:val="-4"/>
          <w:sz w:val="18"/>
        </w:rPr>
        <w:t>一</w:t>
      </w:r>
      <w:r>
        <w:rPr>
          <w:color w:val="3F3F3F"/>
          <w:w w:val="38"/>
          <w:position w:val="-4"/>
          <w:sz w:val="18"/>
        </w:rPr>
        <w:t>畛</w:t>
      </w:r>
      <w:r>
        <w:rPr>
          <w:color w:val="3F3F3F"/>
          <w:position w:val="-4"/>
          <w:sz w:val="18"/>
        </w:rPr>
        <w:tab/>
      </w:r>
      <w:r>
        <w:rPr>
          <w:color w:val="3F3F3F"/>
          <w:w w:val="38"/>
          <w:sz w:val="21"/>
        </w:rPr>
        <w:t>~</w:t>
      </w:r>
      <w:r>
        <w:rPr>
          <w:color w:val="3F3F3F"/>
          <w:spacing w:val="-45"/>
          <w:sz w:val="21"/>
        </w:rPr>
        <w:t> </w:t>
      </w:r>
      <w:r>
        <w:rPr>
          <w:color w:val="010101"/>
          <w:w w:val="174"/>
          <w:sz w:val="21"/>
        </w:rPr>
        <w:t>－</w:t>
      </w:r>
      <w:r>
        <w:rPr>
          <w:color w:val="010101"/>
          <w:spacing w:val="-34"/>
          <w:sz w:val="21"/>
        </w:rPr>
        <w:t> </w:t>
      </w:r>
      <w:r>
        <w:rPr>
          <w:color w:val="131313"/>
          <w:spacing w:val="-44"/>
          <w:w w:val="72"/>
          <w:sz w:val="21"/>
        </w:rPr>
        <w:t>_</w:t>
      </w:r>
      <w:r>
        <w:rPr>
          <w:color w:val="010101"/>
          <w:spacing w:val="-10"/>
          <w:w w:val="64"/>
          <w:sz w:val="21"/>
        </w:rPr>
        <w:t>-</w:t>
      </w:r>
      <w:r>
        <w:rPr>
          <w:color w:val="646464"/>
          <w:w w:val="144"/>
          <w:sz w:val="21"/>
        </w:rPr>
        <w:t>－</w:t>
      </w:r>
      <w:r>
        <w:rPr>
          <w:color w:val="646464"/>
          <w:w w:val="64"/>
          <w:sz w:val="21"/>
        </w:rPr>
        <w:t>-</w:t>
      </w:r>
      <w:r>
        <w:rPr>
          <w:color w:val="646464"/>
          <w:sz w:val="21"/>
        </w:rPr>
        <w:t> </w:t>
      </w:r>
      <w:r>
        <w:rPr>
          <w:color w:val="646464"/>
          <w:spacing w:val="22"/>
          <w:sz w:val="21"/>
        </w:rPr>
        <w:t> </w:t>
      </w:r>
      <w:r>
        <w:rPr>
          <w:color w:val="646464"/>
          <w:w w:val="114"/>
          <w:sz w:val="21"/>
        </w:rPr>
        <w:t>－</w:t>
      </w:r>
    </w:p>
    <w:p>
      <w:pPr>
        <w:spacing w:line="360" w:lineRule="auto" w:before="126"/>
        <w:ind w:left="458" w:right="463" w:hanging="17"/>
        <w:jc w:val="both"/>
        <w:rPr>
          <w:sz w:val="29"/>
        </w:rPr>
      </w:pPr>
      <w:r>
        <w:rPr>
          <w:color w:val="131313"/>
          <w:spacing w:val="-2"/>
          <w:w w:val="85"/>
          <w:sz w:val="27"/>
        </w:rPr>
        <w:t>的 蜓 火 材 料。 例 如 白 糖 舆 氯 酸 钾 件 和 之 枝 </w:t>
      </w:r>
      <w:r>
        <w:rPr>
          <w:color w:val="3F3F3F"/>
          <w:spacing w:val="-195"/>
          <w:w w:val="105"/>
          <w:sz w:val="27"/>
        </w:rPr>
        <w:t>，</w:t>
      </w:r>
      <w:r>
        <w:rPr>
          <w:color w:val="131313"/>
          <w:spacing w:val="-40"/>
          <w:w w:val="105"/>
          <w:sz w:val="27"/>
        </w:rPr>
        <w:t>再 加 入 一些澳硫酸，创矗骚火焰；因壤硫酸在白糖裹吸收水分，生   </w:t>
      </w:r>
      <w:r>
        <w:rPr>
          <w:color w:val="131313"/>
          <w:spacing w:val="-40"/>
          <w:w w:val="115"/>
          <w:sz w:val="27"/>
        </w:rPr>
        <w:t>出大熟，使氯酸钾放出有助燃性的氧以致白糖烧成枯 </w:t>
      </w:r>
      <w:r>
        <w:rPr>
          <w:color w:val="131313"/>
          <w:spacing w:val="155"/>
          <w:w w:val="115"/>
          <w:sz w:val="27"/>
        </w:rPr>
        <w:t> </w:t>
      </w:r>
      <w:r>
        <w:rPr>
          <w:color w:val="131313"/>
          <w:w w:val="85"/>
          <w:sz w:val="29"/>
        </w:rPr>
        <w:t>炭．</w:t>
      </w:r>
    </w:p>
    <w:p>
      <w:pPr>
        <w:spacing w:line="280" w:lineRule="exact" w:before="0"/>
        <w:ind w:left="1186" w:right="0" w:firstLine="0"/>
        <w:jc w:val="left"/>
        <w:rPr>
          <w:sz w:val="27"/>
        </w:rPr>
      </w:pPr>
      <w:r>
        <w:rPr>
          <w:color w:val="131313"/>
          <w:spacing w:val="-9"/>
          <w:sz w:val="27"/>
        </w:rPr>
        <w:t>此 外 可以 作篇概 火材 料 的 物 品</w:t>
      </w:r>
      <w:r>
        <w:rPr>
          <w:color w:val="3F3F3F"/>
          <w:spacing w:val="-190"/>
          <w:sz w:val="27"/>
        </w:rPr>
        <w:t>，</w:t>
      </w:r>
      <w:r>
        <w:rPr>
          <w:color w:val="131313"/>
          <w:spacing w:val="17"/>
          <w:sz w:val="27"/>
        </w:rPr>
        <w:t>多 至不膊枚晕，现</w:t>
      </w:r>
    </w:p>
    <w:p>
      <w:pPr>
        <w:spacing w:before="166"/>
        <w:ind w:left="497" w:right="718" w:firstLine="0"/>
        <w:jc w:val="center"/>
        <w:rPr>
          <w:sz w:val="27"/>
        </w:rPr>
      </w:pPr>
      <w:r>
        <w:rPr>
          <w:color w:val="131313"/>
          <w:w w:val="125"/>
          <w:sz w:val="27"/>
        </w:rPr>
        <w:t>在癌通常颗用的艇火栗剂的配合百分率列表如下：</w:t>
      </w:r>
    </w:p>
    <w:p>
      <w:pPr>
        <w:pStyle w:val="BodyText"/>
        <w:spacing w:before="7"/>
        <w:rPr>
          <w:sz w:val="30"/>
        </w:rPr>
      </w:pPr>
    </w:p>
    <w:p>
      <w:pPr>
        <w:spacing w:before="0"/>
        <w:ind w:left="497" w:right="713" w:firstLine="0"/>
        <w:jc w:val="center"/>
        <w:rPr>
          <w:sz w:val="21"/>
        </w:rPr>
      </w:pPr>
      <w:r>
        <w:rPr>
          <w:color w:val="282828"/>
          <w:w w:val="150"/>
          <w:sz w:val="21"/>
        </w:rPr>
        <w:t>一、汛澳投褥婉夷拜的引火剂</w:t>
      </w:r>
    </w:p>
    <w:p>
      <w:pPr>
        <w:pStyle w:val="BodyText"/>
        <w:spacing w:before="9"/>
        <w:rPr>
          <w:sz w:val="18"/>
        </w:rPr>
      </w:pPr>
      <w:r>
        <w:rPr/>
        <w:pict>
          <v:shape style="position:absolute;margin-left:79.954269pt;margin-top:15.127889pt;width:386.95pt;height:.1pt;mso-position-horizontal-relative:page;mso-position-vertical-relative:paragraph;z-index:-250033152;mso-wrap-distance-left:0;mso-wrap-distance-right:0" coordorigin="1599,303" coordsize="7739,0" path="m1599,303l9338,303e" filled="false" stroked="true" strokeweight="2.258548pt" strokecolor="#000000">
            <v:path arrowok="t"/>
            <v:stroke dashstyle="solid"/>
            <w10:wrap type="topAndBottom"/>
          </v:shape>
        </w:pict>
      </w:r>
    </w:p>
    <w:p>
      <w:pPr>
        <w:pStyle w:val="BodyText"/>
        <w:spacing w:before="5"/>
        <w:rPr>
          <w:sz w:val="5"/>
        </w:rPr>
      </w:pPr>
    </w:p>
    <w:p>
      <w:pPr>
        <w:spacing w:after="0"/>
        <w:rPr>
          <w:sz w:val="5"/>
        </w:rPr>
        <w:sectPr>
          <w:pgSz w:w="10500" w:h="15780"/>
          <w:pgMar w:top="1220" w:bottom="280" w:left="1140" w:right="680"/>
        </w:sectPr>
      </w:pPr>
    </w:p>
    <w:p>
      <w:pPr>
        <w:spacing w:line="405" w:lineRule="auto" w:before="145"/>
        <w:ind w:left="672" w:right="38" w:firstLine="34"/>
        <w:jc w:val="left"/>
        <w:rPr>
          <w:sz w:val="20"/>
        </w:rPr>
      </w:pPr>
      <w:r>
        <w:rPr>
          <w:color w:val="010101"/>
          <w:w w:val="105"/>
          <w:sz w:val="20"/>
        </w:rPr>
        <w:t>氧</w:t>
      </w:r>
      <w:r>
        <w:rPr>
          <w:color w:val="282828"/>
          <w:w w:val="105"/>
          <w:sz w:val="20"/>
        </w:rPr>
        <w:t>化</w:t>
      </w:r>
      <w:r>
        <w:rPr>
          <w:color w:val="010101"/>
          <w:w w:val="105"/>
          <w:sz w:val="20"/>
        </w:rPr>
        <w:t>罐</w:t>
      </w:r>
      <w:r>
        <w:rPr>
          <w:color w:val="131313"/>
          <w:w w:val="105"/>
          <w:sz w:val="21"/>
        </w:rPr>
        <w:t>结 粉 </w:t>
      </w:r>
      <w:r>
        <w:rPr>
          <w:color w:val="131313"/>
          <w:w w:val="105"/>
          <w:sz w:val="20"/>
        </w:rPr>
        <w:t>硫融绅</w:t>
      </w:r>
    </w:p>
    <w:p>
      <w:pPr>
        <w:spacing w:before="110"/>
        <w:ind w:left="672" w:right="0" w:firstLine="0"/>
        <w:jc w:val="left"/>
        <w:rPr>
          <w:sz w:val="22"/>
        </w:rPr>
      </w:pPr>
      <w:r>
        <w:rPr/>
        <w:br w:type="column"/>
      </w:r>
      <w:r>
        <w:rPr>
          <w:rFonts w:ascii="Times New Roman" w:eastAsia="Times New Roman"/>
          <w:color w:val="3F3F3F"/>
          <w:spacing w:val="-9"/>
          <w:w w:val="110"/>
          <w:sz w:val="23"/>
        </w:rPr>
        <w:t>53</w:t>
      </w:r>
      <w:r>
        <w:rPr>
          <w:color w:val="131313"/>
          <w:w w:val="110"/>
          <w:sz w:val="22"/>
        </w:rPr>
        <w:t>劣</w:t>
      </w:r>
    </w:p>
    <w:p>
      <w:pPr>
        <w:spacing w:before="160"/>
        <w:ind w:left="693" w:right="0" w:firstLine="0"/>
        <w:jc w:val="left"/>
        <w:rPr>
          <w:sz w:val="20"/>
        </w:rPr>
      </w:pPr>
      <w:r>
        <w:rPr>
          <w:rFonts w:ascii="Times New Roman" w:eastAsia="Times New Roman"/>
          <w:color w:val="3F3F3F"/>
          <w:spacing w:val="-19"/>
          <w:w w:val="110"/>
          <w:sz w:val="23"/>
        </w:rPr>
        <w:t>25</w:t>
      </w:r>
      <w:r>
        <w:rPr>
          <w:color w:val="3F3F3F"/>
          <w:w w:val="110"/>
          <w:sz w:val="20"/>
        </w:rPr>
        <w:t>劣</w:t>
      </w:r>
    </w:p>
    <w:p>
      <w:pPr>
        <w:spacing w:before="166"/>
        <w:ind w:left="708" w:right="0" w:firstLine="0"/>
        <w:jc w:val="left"/>
        <w:rPr>
          <w:sz w:val="21"/>
        </w:rPr>
      </w:pPr>
      <w:r>
        <w:rPr>
          <w:rFonts w:ascii="Times New Roman" w:eastAsia="Times New Roman"/>
          <w:color w:val="3F3F3F"/>
          <w:spacing w:val="-27"/>
          <w:w w:val="110"/>
          <w:sz w:val="23"/>
        </w:rPr>
        <w:t>22</w:t>
      </w:r>
      <w:r>
        <w:rPr>
          <w:color w:val="3F3F3F"/>
          <w:w w:val="110"/>
          <w:sz w:val="21"/>
        </w:rPr>
        <w:t>劣</w:t>
      </w:r>
    </w:p>
    <w:p>
      <w:pPr>
        <w:spacing w:before="86"/>
        <w:ind w:left="672" w:right="0" w:firstLine="0"/>
        <w:jc w:val="left"/>
        <w:rPr>
          <w:sz w:val="21"/>
        </w:rPr>
      </w:pPr>
      <w:r>
        <w:rPr/>
        <w:br w:type="column"/>
      </w:r>
      <w:r>
        <w:rPr>
          <w:rFonts w:ascii="Times New Roman" w:eastAsia="Times New Roman"/>
          <w:color w:val="282828"/>
          <w:spacing w:val="-17"/>
          <w:w w:val="110"/>
          <w:sz w:val="23"/>
        </w:rPr>
        <w:t>76</w:t>
      </w:r>
      <w:r>
        <w:rPr>
          <w:color w:val="282828"/>
          <w:w w:val="110"/>
          <w:sz w:val="21"/>
        </w:rPr>
        <w:t>劣</w:t>
      </w:r>
    </w:p>
    <w:p>
      <w:pPr>
        <w:spacing w:before="177"/>
        <w:ind w:left="675" w:right="0" w:firstLine="0"/>
        <w:jc w:val="left"/>
        <w:rPr>
          <w:rFonts w:ascii="Times New Roman"/>
          <w:sz w:val="23"/>
        </w:rPr>
      </w:pPr>
      <w:r>
        <w:rPr>
          <w:rFonts w:ascii="Times New Roman"/>
          <w:color w:val="3F3F3F"/>
          <w:spacing w:val="-11"/>
          <w:w w:val="105"/>
          <w:sz w:val="23"/>
        </w:rPr>
        <w:t>24</w:t>
      </w:r>
      <w:r>
        <w:rPr>
          <w:rFonts w:ascii="Times New Roman"/>
          <w:color w:val="131313"/>
          <w:spacing w:val="-11"/>
          <w:w w:val="105"/>
          <w:sz w:val="23"/>
        </w:rPr>
        <w:t>%</w:t>
      </w:r>
    </w:p>
    <w:p>
      <w:pPr>
        <w:spacing w:before="217"/>
        <w:ind w:left="699" w:right="0" w:firstLine="0"/>
        <w:jc w:val="left"/>
        <w:rPr>
          <w:sz w:val="20"/>
        </w:rPr>
      </w:pPr>
      <w:r>
        <w:rPr>
          <w:color w:val="282828"/>
          <w:sz w:val="20"/>
        </w:rPr>
        <w:t>一名</w:t>
      </w:r>
    </w:p>
    <w:p>
      <w:pPr>
        <w:spacing w:after="0"/>
        <w:jc w:val="left"/>
        <w:rPr>
          <w:sz w:val="20"/>
        </w:rPr>
        <w:sectPr>
          <w:type w:val="continuous"/>
          <w:pgSz w:w="10500" w:h="15780"/>
          <w:pgMar w:top="1620" w:bottom="280" w:left="1140" w:right="680"/>
          <w:cols w:num="3" w:equalWidth="0">
            <w:col w:w="1413" w:space="3236"/>
            <w:col w:w="1194" w:space="588"/>
            <w:col w:w="2249"/>
          </w:cols>
        </w:sectPr>
      </w:pPr>
    </w:p>
    <w:p>
      <w:pPr>
        <w:pStyle w:val="BodyText"/>
        <w:spacing w:line="32" w:lineRule="exact"/>
        <w:ind w:left="443"/>
        <w:rPr>
          <w:sz w:val="3"/>
        </w:rPr>
      </w:pPr>
      <w:r>
        <w:rPr>
          <w:position w:val="0"/>
          <w:sz w:val="3"/>
        </w:rPr>
        <w:pict>
          <v:group style="width:386.2pt;height:1.55pt;mso-position-horizontal-relative:char;mso-position-vertical-relative:line" coordorigin="0,0" coordsize="7724,31">
            <v:line style="position:absolute" from="0,15" to="7724,15" stroked="true" strokeweight="1.505698pt" strokecolor="#000000">
              <v:stroke dashstyle="solid"/>
            </v:line>
          </v:group>
        </w:pict>
      </w:r>
      <w:r>
        <w:rPr>
          <w:position w:val="0"/>
          <w:sz w:val="3"/>
        </w:rPr>
      </w:r>
    </w:p>
    <w:p>
      <w:pPr>
        <w:pStyle w:val="BodyText"/>
        <w:spacing w:before="10"/>
        <w:rPr>
          <w:sz w:val="26"/>
        </w:rPr>
      </w:pPr>
    </w:p>
    <w:p>
      <w:pPr>
        <w:spacing w:before="71"/>
        <w:ind w:left="497" w:right="455" w:firstLine="0"/>
        <w:jc w:val="center"/>
        <w:rPr>
          <w:sz w:val="21"/>
        </w:rPr>
      </w:pPr>
      <w:r>
        <w:rPr>
          <w:color w:val="282828"/>
          <w:w w:val="145"/>
          <w:sz w:val="21"/>
        </w:rPr>
        <w:t>二、燃吐引火剂的成分劣</w:t>
      </w:r>
    </w:p>
    <w:p>
      <w:pPr>
        <w:pStyle w:val="BodyText"/>
        <w:spacing w:before="2"/>
        <w:rPr>
          <w:sz w:val="18"/>
        </w:rPr>
      </w:pPr>
      <w:r>
        <w:rPr/>
        <w:pict>
          <v:group style="position:absolute;margin-left:81.462837pt;margin-top:14.00911pt;width:385.45pt;height:219.45pt;mso-position-horizontal-relative:page;mso-position-vertical-relative:paragraph;z-index:-250008576;mso-wrap-distance-left:0;mso-wrap-distance-right:0" coordorigin="1629,280" coordsize="7709,4389">
            <v:line style="position:absolute" from="1629,303" to="5959,303" stroked="true" strokeweight="2.258548pt" strokecolor="#000000">
              <v:stroke dashstyle="solid"/>
            </v:line>
            <v:line style="position:absolute" from="5944,2682" to="5944,288" stroked="true" strokeweight="1.508571pt" strokecolor="#000000">
              <v:stroke dashstyle="solid"/>
            </v:line>
            <v:line style="position:absolute" from="5929,303" to="8011,303" stroked="true" strokeweight="1.505698pt" strokecolor="#000000">
              <v:stroke dashstyle="solid"/>
            </v:line>
            <v:line style="position:absolute" from="6638,4654" to="6638,288" stroked="true" strokeweight="1.508571pt" strokecolor="#000000">
              <v:stroke dashstyle="solid"/>
            </v:line>
            <v:line style="position:absolute" from="7317,4654" to="7317,288" stroked="true" strokeweight="1.508571pt" strokecolor="#000000">
              <v:stroke dashstyle="solid"/>
            </v:line>
            <v:line style="position:absolute" from="7995,4654" to="7995,288" stroked="true" strokeweight="1.508571pt" strokecolor="#000000">
              <v:stroke dashstyle="solid"/>
            </v:line>
            <v:line style="position:absolute" from="7980,303" to="9338,303" stroked="true" strokeweight="2.258548pt" strokecolor="#000000">
              <v:stroke dashstyle="solid"/>
            </v:line>
            <v:line style="position:absolute" from="8674,4654" to="8674,288" stroked="true" strokeweight="1.508571pt" strokecolor="#000000">
              <v:stroke dashstyle="solid"/>
            </v:line>
            <v:line style="position:absolute" from="5944,4654" to="5944,3179" stroked="true" strokeweight="1.508571pt" strokecolor="#000000">
              <v:stroke dashstyle="solid"/>
            </v:line>
            <v:line style="position:absolute" from="1629,4549" to="9338,4549" stroked="true" strokeweight="2.258548pt" strokecolor="#000000">
              <v:stroke dashstyle="solid"/>
            </v:line>
            <v:shape style="position:absolute;left:1878;top:597;width:608;height:201" type="#_x0000_t202" filled="false" stroked="false">
              <v:textbox inset="0,0,0,0">
                <w:txbxContent>
                  <w:p>
                    <w:pPr>
                      <w:spacing w:line="201" w:lineRule="exact" w:before="0"/>
                      <w:ind w:left="0" w:right="0" w:firstLine="0"/>
                      <w:jc w:val="left"/>
                      <w:rPr>
                        <w:sz w:val="20"/>
                      </w:rPr>
                    </w:pPr>
                    <w:r>
                      <w:rPr>
                        <w:color w:val="282828"/>
                        <w:w w:val="145"/>
                        <w:sz w:val="20"/>
                      </w:rPr>
                      <w:t>硐石</w:t>
                    </w:r>
                  </w:p>
                </w:txbxContent>
              </v:textbox>
              <w10:wrap type="none"/>
            </v:shape>
            <v:shape style="position:absolute;left:6156;top:575;width:296;height:191" type="#_x0000_t202" filled="false" stroked="false">
              <v:textbox inset="0,0,0,0">
                <w:txbxContent>
                  <w:p>
                    <w:pPr>
                      <w:spacing w:line="191" w:lineRule="exact" w:before="0"/>
                      <w:ind w:left="0" w:right="0" w:firstLine="0"/>
                      <w:jc w:val="left"/>
                      <w:rPr>
                        <w:sz w:val="19"/>
                      </w:rPr>
                    </w:pPr>
                    <w:r>
                      <w:rPr>
                        <w:color w:val="3F3F3F"/>
                        <w:w w:val="75"/>
                        <w:sz w:val="19"/>
                      </w:rPr>
                      <w:t>以）</w:t>
                    </w:r>
                  </w:p>
                </w:txbxContent>
              </v:textbox>
              <w10:wrap type="none"/>
            </v:shape>
            <v:shape style="position:absolute;left:9051;top:625;width:79;height:81" type="#_x0000_t202" filled="false" stroked="false">
              <v:textbox inset="0,0,0,0">
                <w:txbxContent>
                  <w:p>
                    <w:pPr>
                      <w:spacing w:line="80" w:lineRule="exact" w:before="0"/>
                      <w:ind w:left="0" w:right="0" w:firstLine="0"/>
                      <w:jc w:val="left"/>
                      <w:rPr>
                        <w:sz w:val="8"/>
                      </w:rPr>
                    </w:pPr>
                    <w:r>
                      <w:rPr>
                        <w:color w:val="010101"/>
                        <w:w w:val="73"/>
                        <w:sz w:val="8"/>
                      </w:rPr>
                      <w:t>＿</w:t>
                    </w:r>
                  </w:p>
                </w:txbxContent>
              </v:textbox>
              <w10:wrap type="none"/>
            </v:shape>
            <v:shape style="position:absolute;left:1893;top:1048;width:314;height:201" type="#_x0000_t202" filled="false" stroked="false">
              <v:textbox inset="0,0,0,0">
                <w:txbxContent>
                  <w:p>
                    <w:pPr>
                      <w:spacing w:line="201" w:lineRule="exact" w:before="0"/>
                      <w:ind w:left="0" w:right="0" w:firstLine="0"/>
                      <w:jc w:val="left"/>
                      <w:rPr>
                        <w:sz w:val="20"/>
                      </w:rPr>
                    </w:pPr>
                    <w:r>
                      <w:rPr>
                        <w:color w:val="282828"/>
                        <w:w w:val="75"/>
                        <w:sz w:val="20"/>
                      </w:rPr>
                      <w:t>硫黄</w:t>
                    </w:r>
                  </w:p>
                </w:txbxContent>
              </v:textbox>
              <w10:wrap type="none"/>
            </v:shape>
            <v:shape style="position:absolute;left:6195;top:985;width:171;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282828"/>
                        <w:w w:val="75"/>
                        <w:sz w:val="23"/>
                      </w:rPr>
                      <w:t>J5</w:t>
                    </w:r>
                  </w:p>
                </w:txbxContent>
              </v:textbox>
              <w10:wrap type="none"/>
            </v:shape>
            <v:shape style="position:absolute;left:1888;top:1500;width:924;height:639" type="#_x0000_t202" filled="false" stroked="false">
              <v:textbox inset="0,0,0,0">
                <w:txbxContent>
                  <w:p>
                    <w:pPr>
                      <w:spacing w:line="229" w:lineRule="exact" w:before="0"/>
                      <w:ind w:left="16" w:right="0" w:firstLine="0"/>
                      <w:jc w:val="left"/>
                      <w:rPr>
                        <w:sz w:val="20"/>
                      </w:rPr>
                    </w:pPr>
                    <w:r>
                      <w:rPr>
                        <w:color w:val="010101"/>
                        <w:sz w:val="20"/>
                      </w:rPr>
                      <w:t>氯酿</w:t>
                    </w:r>
                    <w:r>
                      <w:rPr>
                        <w:color w:val="282828"/>
                        <w:sz w:val="20"/>
                      </w:rPr>
                      <w:t>钾</w:t>
                    </w:r>
                  </w:p>
                  <w:p>
                    <w:pPr>
                      <w:spacing w:line="240" w:lineRule="exact" w:before="170"/>
                      <w:ind w:left="0" w:right="0" w:firstLine="0"/>
                      <w:jc w:val="left"/>
                      <w:rPr>
                        <w:sz w:val="21"/>
                      </w:rPr>
                    </w:pPr>
                    <w:r>
                      <w:rPr>
                        <w:color w:val="282828"/>
                        <w:w w:val="105"/>
                        <w:sz w:val="21"/>
                      </w:rPr>
                      <w:t>兀修慧哿</w:t>
                    </w:r>
                  </w:p>
                </w:txbxContent>
              </v:textbox>
              <w10:wrap type="none"/>
            </v:shape>
            <v:shape style="position:absolute;left:8814;top:1437;width:478;height:693" type="#_x0000_t202" filled="false" stroked="false">
              <v:textbox inset="0,0,0,0">
                <w:txbxContent>
                  <w:p>
                    <w:pPr>
                      <w:spacing w:line="265" w:lineRule="exact" w:before="0"/>
                      <w:ind w:left="0" w:right="0" w:firstLine="0"/>
                      <w:jc w:val="left"/>
                      <w:rPr>
                        <w:rFonts w:ascii="Times New Roman" w:eastAsia="Times New Roman"/>
                        <w:sz w:val="23"/>
                      </w:rPr>
                    </w:pPr>
                    <w:r>
                      <w:rPr>
                        <w:color w:val="282828"/>
                        <w:spacing w:val="-89"/>
                        <w:w w:val="117"/>
                        <w:sz w:val="21"/>
                      </w:rPr>
                      <w:t>泌．</w:t>
                    </w:r>
                    <w:r>
                      <w:rPr>
                        <w:rFonts w:ascii="Times New Roman" w:eastAsia="Times New Roman"/>
                        <w:color w:val="282828"/>
                        <w:w w:val="117"/>
                        <w:sz w:val="23"/>
                      </w:rPr>
                      <w:t>6</w:t>
                    </w:r>
                  </w:p>
                  <w:p>
                    <w:pPr>
                      <w:spacing w:before="163"/>
                      <w:ind w:left="122" w:right="0" w:firstLine="0"/>
                      <w:jc w:val="left"/>
                      <w:rPr>
                        <w:rFonts w:ascii="Times New Roman"/>
                        <w:sz w:val="23"/>
                      </w:rPr>
                    </w:pPr>
                    <w:r>
                      <w:rPr>
                        <w:rFonts w:ascii="Times New Roman"/>
                        <w:color w:val="282828"/>
                        <w:spacing w:val="8"/>
                        <w:w w:val="110"/>
                        <w:sz w:val="23"/>
                      </w:rPr>
                      <w:t>7</w:t>
                    </w:r>
                    <w:r>
                      <w:rPr>
                        <w:rFonts w:ascii="Times New Roman"/>
                        <w:color w:val="010101"/>
                        <w:spacing w:val="8"/>
                        <w:w w:val="110"/>
                        <w:sz w:val="23"/>
                      </w:rPr>
                      <w:t>.</w:t>
                    </w:r>
                    <w:r>
                      <w:rPr>
                        <w:rFonts w:ascii="Times New Roman"/>
                        <w:color w:val="282828"/>
                        <w:spacing w:val="8"/>
                        <w:w w:val="110"/>
                        <w:sz w:val="23"/>
                      </w:rPr>
                      <w:t>3</w:t>
                    </w:r>
                  </w:p>
                </w:txbxContent>
              </v:textbox>
              <w10:wrap type="none"/>
            </v:shape>
            <v:shape style="position:absolute;left:1907;top:2373;width:666;height:201" type="#_x0000_t202" filled="false" stroked="false">
              <v:textbox inset="0,0,0,0">
                <w:txbxContent>
                  <w:p>
                    <w:pPr>
                      <w:spacing w:line="201" w:lineRule="exact" w:before="0"/>
                      <w:ind w:left="0" w:right="0" w:firstLine="0"/>
                      <w:jc w:val="left"/>
                      <w:rPr>
                        <w:sz w:val="20"/>
                      </w:rPr>
                    </w:pPr>
                    <w:r>
                      <w:rPr>
                        <w:color w:val="282828"/>
                        <w:w w:val="105"/>
                        <w:sz w:val="20"/>
                      </w:rPr>
                      <w:t>木炭粉</w:t>
                    </w:r>
                  </w:p>
                </w:txbxContent>
              </v:textbox>
              <w10:wrap type="none"/>
            </v:shape>
            <v:shape style="position:absolute;left:6195;top:2310;width:268;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282828"/>
                        <w:w w:val="110"/>
                        <w:sz w:val="23"/>
                      </w:rPr>
                      <w:t>25</w:t>
                    </w:r>
                  </w:p>
                </w:txbxContent>
              </v:textbox>
              <w10:wrap type="none"/>
            </v:shape>
            <v:shape style="position:absolute;left:1923;top:2810;width:678;height:201" type="#_x0000_t202" filled="false" stroked="false">
              <v:textbox inset="0,0,0,0">
                <w:txbxContent>
                  <w:p>
                    <w:pPr>
                      <w:spacing w:line="201" w:lineRule="exact" w:before="0"/>
                      <w:ind w:left="0" w:right="0" w:firstLine="0"/>
                      <w:jc w:val="left"/>
                      <w:rPr>
                        <w:sz w:val="20"/>
                      </w:rPr>
                    </w:pPr>
                    <w:r>
                      <w:rPr>
                        <w:color w:val="282828"/>
                        <w:w w:val="110"/>
                        <w:sz w:val="20"/>
                      </w:rPr>
                      <w:t>硫化螂</w:t>
                    </w:r>
                  </w:p>
                </w:txbxContent>
              </v:textbox>
              <w10:wrap type="none"/>
            </v:shape>
            <v:shape style="position:absolute;left:5871;top:2792;width:422;height:432" type="#_x0000_t202" filled="false" stroked="false">
              <v:textbox inset="0,0,0,0">
                <w:txbxContent>
                  <w:p>
                    <w:pPr>
                      <w:tabs>
                        <w:tab w:pos="331" w:val="left" w:leader="none"/>
                      </w:tabs>
                      <w:spacing w:line="153" w:lineRule="auto" w:before="41"/>
                      <w:ind w:left="0" w:right="0" w:firstLine="0"/>
                      <w:jc w:val="left"/>
                      <w:rPr>
                        <w:rFonts w:ascii="Times New Roman" w:eastAsia="Times New Roman"/>
                        <w:sz w:val="23"/>
                      </w:rPr>
                    </w:pPr>
                    <w:r>
                      <w:rPr>
                        <w:rFonts w:ascii="Times New Roman" w:eastAsia="Times New Roman"/>
                        <w:color w:val="646464"/>
                        <w:w w:val="30"/>
                        <w:sz w:val="23"/>
                      </w:rPr>
                      <w:t>I</w:t>
                    </w:r>
                    <w:r>
                      <w:rPr>
                        <w:rFonts w:ascii="Times New Roman" w:eastAsia="Times New Roman"/>
                        <w:color w:val="646464"/>
                        <w:sz w:val="23"/>
                      </w:rPr>
                      <w:tab/>
                    </w:r>
                    <w:r>
                      <w:rPr>
                        <w:rFonts w:ascii="Times New Roman" w:eastAsia="Times New Roman"/>
                        <w:color w:val="3F3F3F"/>
                        <w:spacing w:val="-8"/>
                        <w:w w:val="30"/>
                        <w:sz w:val="23"/>
                      </w:rPr>
                      <w:t>1</w:t>
                    </w:r>
                    <w:r>
                      <w:rPr>
                        <w:color w:val="282828"/>
                        <w:spacing w:val="-182"/>
                        <w:w w:val="59"/>
                        <w:position w:val="-17"/>
                        <w:sz w:val="32"/>
                      </w:rPr>
                      <w:t>＿</w:t>
                    </w:r>
                    <w:r>
                      <w:rPr>
                        <w:rFonts w:ascii="Times New Roman" w:eastAsia="Times New Roman"/>
                        <w:color w:val="3F3F3F"/>
                        <w:w w:val="30"/>
                        <w:sz w:val="23"/>
                      </w:rPr>
                      <w:t>0</w:t>
                    </w:r>
                  </w:p>
                </w:txbxContent>
              </v:textbox>
              <w10:wrap type="none"/>
            </v:shape>
            <v:shape style="position:absolute;left:1937;top:3247;width:640;height:201" type="#_x0000_t202" filled="false" stroked="false">
              <v:textbox inset="0,0,0,0">
                <w:txbxContent>
                  <w:p>
                    <w:pPr>
                      <w:spacing w:line="201" w:lineRule="exact" w:before="0"/>
                      <w:ind w:left="0" w:right="0" w:firstLine="0"/>
                      <w:jc w:val="left"/>
                      <w:rPr>
                        <w:sz w:val="20"/>
                      </w:rPr>
                    </w:pPr>
                    <w:r>
                      <w:rPr>
                        <w:color w:val="010101"/>
                        <w:w w:val="105"/>
                        <w:sz w:val="20"/>
                      </w:rPr>
                      <w:t>氧</w:t>
                    </w:r>
                    <w:r>
                      <w:rPr>
                        <w:color w:val="3F3F3F"/>
                        <w:w w:val="105"/>
                        <w:sz w:val="20"/>
                      </w:rPr>
                      <w:t>化</w:t>
                    </w:r>
                    <w:r>
                      <w:rPr>
                        <w:color w:val="131313"/>
                        <w:w w:val="105"/>
                        <w:sz w:val="20"/>
                      </w:rPr>
                      <w:t>铅</w:t>
                    </w:r>
                  </w:p>
                </w:txbxContent>
              </v:textbox>
              <w10:wrap type="none"/>
            </v:shape>
            <v:shape style="position:absolute;left:8808;top:2747;width:511;height:678" type="#_x0000_t202" filled="false" stroked="false">
              <v:textbox inset="0,0,0,0">
                <w:txbxContent>
                  <w:p>
                    <w:pPr>
                      <w:spacing w:line="255" w:lineRule="exact" w:before="0"/>
                      <w:ind w:left="0" w:right="0" w:firstLine="0"/>
                      <w:jc w:val="left"/>
                      <w:rPr>
                        <w:rFonts w:ascii="Times New Roman"/>
                        <w:sz w:val="23"/>
                      </w:rPr>
                    </w:pPr>
                    <w:r>
                      <w:rPr>
                        <w:rFonts w:ascii="Times New Roman"/>
                        <w:color w:val="282828"/>
                        <w:w w:val="105"/>
                        <w:sz w:val="23"/>
                      </w:rPr>
                      <w:t>.82.8</w:t>
                    </w:r>
                  </w:p>
                  <w:p>
                    <w:pPr>
                      <w:spacing w:before="157"/>
                      <w:ind w:left="11" w:right="0" w:firstLine="0"/>
                      <w:jc w:val="left"/>
                      <w:rPr>
                        <w:rFonts w:ascii="Times New Roman"/>
                        <w:sz w:val="23"/>
                      </w:rPr>
                    </w:pPr>
                    <w:r>
                      <w:rPr>
                        <w:rFonts w:ascii="Times New Roman"/>
                        <w:color w:val="282828"/>
                        <w:sz w:val="23"/>
                      </w:rPr>
                      <w:t>23..f</w:t>
                    </w:r>
                  </w:p>
                </w:txbxContent>
              </v:textbox>
              <w10:wrap type="none"/>
            </v:shape>
            <v:shape style="position:absolute;left:1632;top:3683;width:1393;height:986" type="#_x0000_t202" filled="false" stroked="false">
              <v:textbox inset="0,0,0,0">
                <w:txbxContent>
                  <w:p>
                    <w:pPr>
                      <w:spacing w:line="229" w:lineRule="exact" w:before="0"/>
                      <w:ind w:left="275" w:right="0" w:firstLine="0"/>
                      <w:jc w:val="left"/>
                      <w:rPr>
                        <w:sz w:val="20"/>
                      </w:rPr>
                    </w:pPr>
                    <w:r>
                      <w:rPr>
                        <w:color w:val="282828"/>
                        <w:sz w:val="20"/>
                      </w:rPr>
                      <w:t>遏</w:t>
                    </w:r>
                    <w:r>
                      <w:rPr>
                        <w:color w:val="010101"/>
                        <w:sz w:val="20"/>
                      </w:rPr>
                      <w:t>氧</w:t>
                    </w:r>
                    <w:r>
                      <w:rPr>
                        <w:color w:val="282828"/>
                        <w:sz w:val="20"/>
                      </w:rPr>
                      <w:t>化</w:t>
                    </w:r>
                    <w:r>
                      <w:rPr>
                        <w:color w:val="010101"/>
                        <w:sz w:val="20"/>
                      </w:rPr>
                      <w:t>铅</w:t>
                    </w:r>
                  </w:p>
                  <w:p>
                    <w:pPr>
                      <w:spacing w:before="159"/>
                      <w:ind w:left="273" w:right="0" w:firstLine="0"/>
                      <w:jc w:val="left"/>
                      <w:rPr>
                        <w:rFonts w:ascii="Arial" w:eastAsia="Arial"/>
                        <w:sz w:val="22"/>
                      </w:rPr>
                    </w:pPr>
                    <w:r>
                      <w:rPr>
                        <w:color w:val="131313"/>
                        <w:spacing w:val="-32"/>
                        <w:sz w:val="20"/>
                      </w:rPr>
                      <w:t>温 青 </w:t>
                    </w:r>
                    <w:r>
                      <w:rPr>
                        <w:rFonts w:ascii="Times New Roman" w:eastAsia="Times New Roman"/>
                        <w:color w:val="131313"/>
                        <w:spacing w:val="-16"/>
                        <w:sz w:val="22"/>
                      </w:rPr>
                      <w:t>( </w:t>
                    </w:r>
                    <w:r>
                      <w:rPr>
                        <w:rFonts w:ascii="Times New Roman" w:eastAsia="Times New Roman"/>
                        <w:color w:val="131313"/>
                        <w:sz w:val="22"/>
                      </w:rPr>
                      <w:t>pi</w:t>
                    </w:r>
                    <w:r>
                      <w:rPr>
                        <w:rFonts w:ascii="Times New Roman" w:eastAsia="Times New Roman"/>
                        <w:color w:val="131313"/>
                        <w:spacing w:val="-28"/>
                        <w:sz w:val="22"/>
                      </w:rPr>
                      <w:t> </w:t>
                    </w:r>
                    <w:r>
                      <w:rPr>
                        <w:color w:val="131313"/>
                        <w:spacing w:val="-43"/>
                        <w:w w:val="135"/>
                        <w:sz w:val="18"/>
                      </w:rPr>
                      <w:t>比 </w:t>
                    </w:r>
                    <w:r>
                      <w:rPr>
                        <w:rFonts w:ascii="Arial" w:eastAsia="Arial"/>
                        <w:color w:val="131313"/>
                        <w:spacing w:val="-65"/>
                        <w:sz w:val="22"/>
                      </w:rPr>
                      <w:t>h)</w:t>
                    </w:r>
                  </w:p>
                  <w:p>
                    <w:pPr>
                      <w:spacing w:line="240" w:lineRule="exact" w:before="95"/>
                      <w:ind w:left="0" w:right="0" w:firstLine="0"/>
                      <w:jc w:val="left"/>
                      <w:rPr>
                        <w:sz w:val="21"/>
                      </w:rPr>
                    </w:pPr>
                    <w:r>
                      <w:rPr>
                        <w:color w:val="B8B8B8"/>
                        <w:w w:val="90"/>
                        <w:sz w:val="21"/>
                      </w:rPr>
                      <w:t>、. </w:t>
                    </w:r>
                    <w:r>
                      <w:rPr>
                        <w:color w:val="646464"/>
                        <w:w w:val="90"/>
                        <w:sz w:val="21"/>
                      </w:rPr>
                      <w:t>．</w:t>
                    </w:r>
                  </w:p>
                </w:txbxContent>
              </v:textbox>
              <w10:wrap type="none"/>
            </v:shape>
            <v:shape style="position:absolute;left:8156;top:3620;width:436;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282828"/>
                        <w:w w:val="90"/>
                        <w:sz w:val="23"/>
                      </w:rPr>
                      <w:t>24. </w:t>
                    </w:r>
                    <w:r>
                      <w:rPr>
                        <w:rFonts w:ascii="Times New Roman"/>
                        <w:color w:val="010101"/>
                        <w:w w:val="90"/>
                        <w:sz w:val="23"/>
                      </w:rPr>
                      <w:t>1</w:t>
                    </w:r>
                  </w:p>
                </w:txbxContent>
              </v:textbox>
              <w10:wrap type="none"/>
            </v:shape>
            <v:shape style="position:absolute;left:8257;top:2732;width:249;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282828"/>
                        <w:sz w:val="23"/>
                      </w:rPr>
                      <w:t>31</w:t>
                    </w:r>
                  </w:p>
                </w:txbxContent>
              </v:textbox>
              <w10:wrap type="none"/>
            </v:shape>
            <v:shape style="position:absolute;left:8137;top:985;width:494;height:1145" type="#_x0000_t202" filled="false" stroked="false">
              <v:textbox inset="0,0,0,0">
                <w:txbxContent>
                  <w:p>
                    <w:pPr>
                      <w:spacing w:line="255" w:lineRule="exact" w:before="0"/>
                      <w:ind w:left="100" w:right="0" w:firstLine="0"/>
                      <w:jc w:val="left"/>
                      <w:rPr>
                        <w:rFonts w:ascii="Times New Roman"/>
                        <w:sz w:val="23"/>
                      </w:rPr>
                    </w:pPr>
                    <w:r>
                      <w:rPr>
                        <w:rFonts w:ascii="Times New Roman"/>
                        <w:color w:val="3F3F3F"/>
                        <w:sz w:val="23"/>
                      </w:rPr>
                      <w:t>8.5</w:t>
                    </w:r>
                  </w:p>
                  <w:p>
                    <w:pPr>
                      <w:spacing w:before="187"/>
                      <w:ind w:left="0" w:right="0" w:firstLine="0"/>
                      <w:jc w:val="left"/>
                      <w:rPr>
                        <w:rFonts w:ascii="Times New Roman"/>
                        <w:sz w:val="23"/>
                      </w:rPr>
                    </w:pPr>
                    <w:r>
                      <w:rPr>
                        <w:rFonts w:ascii="Times New Roman"/>
                        <w:color w:val="282828"/>
                        <w:w w:val="120"/>
                        <w:sz w:val="23"/>
                      </w:rPr>
                      <w:t>34.5</w:t>
                    </w:r>
                  </w:p>
                  <w:p>
                    <w:pPr>
                      <w:spacing w:before="172"/>
                      <w:ind w:left="119" w:right="0" w:firstLine="0"/>
                      <w:jc w:val="left"/>
                      <w:rPr>
                        <w:rFonts w:ascii="Times New Roman"/>
                        <w:sz w:val="23"/>
                      </w:rPr>
                    </w:pPr>
                    <w:r>
                      <w:rPr>
                        <w:rFonts w:ascii="Times New Roman"/>
                        <w:color w:val="282828"/>
                        <w:w w:val="110"/>
                        <w:sz w:val="23"/>
                      </w:rPr>
                      <w:t>6.9</w:t>
                    </w:r>
                  </w:p>
                </w:txbxContent>
              </v:textbox>
              <w10:wrap type="none"/>
            </v:shape>
            <v:shape style="position:absolute;left:7561;top:1422;width:295;height:2539" type="#_x0000_t202" filled="false" stroked="false">
              <v:textbox inset="0,0,0,0">
                <w:txbxContent>
                  <w:p>
                    <w:pPr>
                      <w:spacing w:line="255" w:lineRule="exact" w:before="0"/>
                      <w:ind w:left="6" w:right="0" w:firstLine="0"/>
                      <w:jc w:val="left"/>
                      <w:rPr>
                        <w:rFonts w:ascii="Times New Roman"/>
                        <w:sz w:val="23"/>
                      </w:rPr>
                    </w:pPr>
                    <w:r>
                      <w:rPr>
                        <w:rFonts w:ascii="Times New Roman"/>
                        <w:color w:val="3F3F3F"/>
                        <w:w w:val="105"/>
                        <w:sz w:val="23"/>
                      </w:rPr>
                      <w:t>22</w:t>
                    </w:r>
                  </w:p>
                  <w:p>
                    <w:pPr>
                      <w:spacing w:before="187"/>
                      <w:ind w:left="0" w:right="0" w:firstLine="0"/>
                      <w:jc w:val="left"/>
                      <w:rPr>
                        <w:rFonts w:ascii="Times New Roman"/>
                        <w:sz w:val="23"/>
                      </w:rPr>
                    </w:pPr>
                    <w:r>
                      <w:rPr>
                        <w:rFonts w:ascii="Times New Roman"/>
                        <w:color w:val="282828"/>
                        <w:w w:val="110"/>
                        <w:sz w:val="23"/>
                      </w:rPr>
                      <w:t>12</w:t>
                    </w:r>
                  </w:p>
                  <w:p>
                    <w:pPr>
                      <w:spacing w:before="172"/>
                      <w:ind w:left="6" w:right="0" w:firstLine="0"/>
                      <w:jc w:val="left"/>
                      <w:rPr>
                        <w:rFonts w:ascii="Times New Roman"/>
                        <w:sz w:val="23"/>
                      </w:rPr>
                    </w:pPr>
                    <w:r>
                      <w:rPr>
                        <w:rFonts w:ascii="Times New Roman"/>
                        <w:color w:val="282828"/>
                        <w:w w:val="110"/>
                        <w:sz w:val="23"/>
                      </w:rPr>
                      <w:t>20</w:t>
                    </w:r>
                  </w:p>
                  <w:p>
                    <w:pPr>
                      <w:spacing w:before="172"/>
                      <w:ind w:left="21" w:right="0" w:firstLine="0"/>
                      <w:jc w:val="left"/>
                      <w:rPr>
                        <w:rFonts w:ascii="Times New Roman"/>
                        <w:sz w:val="23"/>
                      </w:rPr>
                    </w:pPr>
                    <w:r>
                      <w:rPr>
                        <w:rFonts w:ascii="Times New Roman"/>
                        <w:color w:val="282828"/>
                        <w:w w:val="105"/>
                        <w:sz w:val="23"/>
                      </w:rPr>
                      <w:t>24</w:t>
                    </w:r>
                  </w:p>
                  <w:p>
                    <w:pPr>
                      <w:spacing w:line="249" w:lineRule="exact" w:before="172"/>
                      <w:ind w:left="21" w:right="0" w:firstLine="0"/>
                      <w:jc w:val="left"/>
                      <w:rPr>
                        <w:rFonts w:ascii="Times New Roman"/>
                        <w:sz w:val="23"/>
                      </w:rPr>
                    </w:pPr>
                    <w:r>
                      <w:rPr>
                        <w:rFonts w:ascii="Times New Roman"/>
                        <w:color w:val="282828"/>
                        <w:w w:val="110"/>
                        <w:sz w:val="23"/>
                      </w:rPr>
                      <w:t>22</w:t>
                    </w:r>
                  </w:p>
                  <w:p>
                    <w:pPr>
                      <w:spacing w:line="536" w:lineRule="exact" w:before="0"/>
                      <w:ind w:left="7" w:right="0" w:firstLine="0"/>
                      <w:jc w:val="left"/>
                      <w:rPr>
                        <w:rFonts w:ascii="Times New Roman"/>
                        <w:sz w:val="48"/>
                      </w:rPr>
                    </w:pPr>
                    <w:r>
                      <w:rPr>
                        <w:rFonts w:ascii="Times New Roman"/>
                        <w:color w:val="3F3F3F"/>
                        <w:w w:val="85"/>
                        <w:sz w:val="48"/>
                      </w:rPr>
                      <w:t>--</w:t>
                    </w:r>
                  </w:p>
                </w:txbxContent>
              </v:textbox>
              <w10:wrap type="none"/>
            </v:shape>
            <v:shape style="position:absolute;left:7514;top:362;width:329;height:211" type="#_x0000_t202" filled="false" stroked="false">
              <v:textbox inset="0,0,0,0">
                <w:txbxContent>
                  <w:p>
                    <w:pPr>
                      <w:spacing w:line="211" w:lineRule="exact" w:before="0"/>
                      <w:ind w:left="0" w:right="0" w:firstLine="0"/>
                      <w:jc w:val="left"/>
                      <w:rPr>
                        <w:sz w:val="21"/>
                      </w:rPr>
                    </w:pPr>
                    <w:r>
                      <w:rPr>
                        <w:imprint/>
                        <w:color w:val="B8B8B8"/>
                        <w:w w:val="146"/>
                        <w:sz w:val="21"/>
                      </w:rPr>
                      <w:t>．</w:t>
                    </w:r>
                  </w:p>
                </w:txbxContent>
              </v:textbox>
              <w10:wrap type="none"/>
            </v:shape>
            <v:shape style="position:absolute;left:7004;top:4072;width:111;height:256" type="#_x0000_t202" filled="false" stroked="false">
              <v:textbox inset="0,0,0,0">
                <w:txbxContent>
                  <w:p>
                    <w:pPr>
                      <w:spacing w:line="255" w:lineRule="exact" w:before="0"/>
                      <w:ind w:left="0" w:right="0" w:firstLine="0"/>
                      <w:jc w:val="left"/>
                      <w:rPr>
                        <w:rFonts w:ascii="Times New Roman"/>
                        <w:sz w:val="23"/>
                      </w:rPr>
                    </w:pPr>
                    <w:r>
                      <w:rPr>
                        <w:rFonts w:ascii="Times New Roman"/>
                        <w:color w:val="3F3F3F"/>
                        <w:w w:val="78"/>
                        <w:sz w:val="23"/>
                      </w:rPr>
                      <w:t>6</w:t>
                    </w:r>
                  </w:p>
                </w:txbxContent>
              </v:textbox>
              <w10:wrap type="none"/>
            </v:shape>
            <v:shape style="position:absolute;left:6882;top:2310;width:275;height:906" type="#_x0000_t202" filled="false" stroked="false">
              <v:textbox inset="0,0,0,0">
                <w:txbxContent>
                  <w:p>
                    <w:pPr>
                      <w:spacing w:line="255" w:lineRule="exact" w:before="0"/>
                      <w:ind w:left="0" w:right="0" w:firstLine="0"/>
                      <w:jc w:val="left"/>
                      <w:rPr>
                        <w:rFonts w:ascii="Times New Roman"/>
                        <w:sz w:val="23"/>
                      </w:rPr>
                    </w:pPr>
                    <w:r>
                      <w:rPr>
                        <w:rFonts w:ascii="Times New Roman"/>
                        <w:color w:val="282828"/>
                        <w:w w:val="110"/>
                        <w:sz w:val="23"/>
                      </w:rPr>
                      <w:t>15</w:t>
                    </w:r>
                  </w:p>
                  <w:p>
                    <w:pPr>
                      <w:spacing w:line="422" w:lineRule="exact" w:before="227"/>
                      <w:ind w:left="11" w:right="0" w:firstLine="0"/>
                      <w:jc w:val="left"/>
                      <w:rPr>
                        <w:sz w:val="37"/>
                      </w:rPr>
                    </w:pPr>
                    <w:r>
                      <w:rPr>
                        <w:color w:val="282828"/>
                        <w:w w:val="59"/>
                        <w:sz w:val="37"/>
                      </w:rPr>
                      <w:t>＿</w:t>
                    </w:r>
                  </w:p>
                </w:txbxContent>
              </v:textbox>
              <w10:wrap type="none"/>
            </v:shape>
            <v:shape style="position:absolute;left:6869;top:548;width:288;height:1145" type="#_x0000_t202" filled="false" stroked="false">
              <v:textbox inset="0,0,0,0">
                <w:txbxContent>
                  <w:p>
                    <w:pPr>
                      <w:spacing w:line="255" w:lineRule="exact" w:before="0"/>
                      <w:ind w:left="0" w:right="0" w:firstLine="0"/>
                      <w:jc w:val="left"/>
                      <w:rPr>
                        <w:rFonts w:ascii="Times New Roman"/>
                        <w:sz w:val="23"/>
                      </w:rPr>
                    </w:pPr>
                    <w:r>
                      <w:rPr>
                        <w:rFonts w:ascii="Times New Roman"/>
                        <w:color w:val="282828"/>
                        <w:w w:val="110"/>
                        <w:sz w:val="23"/>
                      </w:rPr>
                      <w:t>65</w:t>
                    </w:r>
                  </w:p>
                  <w:p>
                    <w:pPr>
                      <w:spacing w:line="452" w:lineRule="exact" w:before="25"/>
                      <w:ind w:left="13" w:right="8" w:hanging="9"/>
                      <w:jc w:val="left"/>
                      <w:rPr>
                        <w:rFonts w:ascii="Times New Roman"/>
                        <w:sz w:val="23"/>
                      </w:rPr>
                    </w:pPr>
                    <w:r>
                      <w:rPr>
                        <w:rFonts w:ascii="Times New Roman"/>
                        <w:color w:val="3F3F3F"/>
                        <w:sz w:val="23"/>
                      </w:rPr>
                      <w:t>JO </w:t>
                    </w:r>
                    <w:r>
                      <w:rPr>
                        <w:rFonts w:ascii="Times New Roman"/>
                        <w:color w:val="282828"/>
                        <w:w w:val="105"/>
                        <w:sz w:val="23"/>
                      </w:rPr>
                      <w:t>15</w:t>
                    </w:r>
                  </w:p>
                </w:txbxContent>
              </v:textbox>
              <w10:wrap type="none"/>
            </v:shape>
            <w10:wrap type="topAndBottom"/>
          </v:group>
        </w:pict>
      </w:r>
    </w:p>
    <w:p>
      <w:pPr>
        <w:spacing w:after="0"/>
        <w:rPr>
          <w:sz w:val="18"/>
        </w:rPr>
        <w:sectPr>
          <w:type w:val="continuous"/>
          <w:pgSz w:w="10500" w:h="15780"/>
          <w:pgMar w:top="1620" w:bottom="280" w:left="1140" w:right="680"/>
        </w:sectPr>
      </w:pPr>
    </w:p>
    <w:p>
      <w:pPr>
        <w:tabs>
          <w:tab w:pos="4129" w:val="left" w:leader="none"/>
          <w:tab w:pos="4865" w:val="left" w:leader="none"/>
          <w:tab w:pos="5597" w:val="left" w:leader="none"/>
          <w:tab w:pos="8098" w:val="right" w:leader="none"/>
        </w:tabs>
        <w:spacing w:before="71"/>
        <w:ind w:left="2424" w:right="0" w:firstLine="0"/>
        <w:jc w:val="left"/>
        <w:rPr>
          <w:rFonts w:ascii="Times New Roman" w:eastAsia="Times New Roman"/>
          <w:sz w:val="30"/>
        </w:rPr>
      </w:pPr>
      <w:r>
        <w:rPr/>
        <w:pict>
          <v:line style="position:absolute;mso-position-horizontal-relative:page;mso-position-vertical-relative:paragraph;z-index:253313024" from="148.594254pt,27.576704pt" to="252.685659pt,27.576704pt" stroked="true" strokeweight="1.505698pt" strokecolor="#000000">
            <v:stroke dashstyle="solid"/>
            <w10:wrap type="none"/>
          </v:line>
        </w:pict>
      </w:r>
      <w:r>
        <w:rPr/>
        <w:pict>
          <v:line style="position:absolute;mso-position-horizontal-relative:page;mso-position-vertical-relative:paragraph;z-index:253314048" from="288.891357pt,27.576704pt" to="360.548484pt,27.576704pt" stroked="true" strokeweight="1.505698pt" strokecolor="#000000">
            <v:stroke dashstyle="solid"/>
            <w10:wrap type="none"/>
          </v:line>
        </w:pict>
      </w:r>
      <w:r>
        <w:rPr>
          <w:color w:val="131313"/>
          <w:w w:val="90"/>
          <w:position w:val="2"/>
          <w:sz w:val="27"/>
        </w:rPr>
        <w:t>第九章</w:t>
        <w:tab/>
      </w:r>
      <w:r>
        <w:rPr>
          <w:color w:val="131313"/>
          <w:position w:val="2"/>
          <w:sz w:val="27"/>
        </w:rPr>
        <w:t>概</w:t>
        <w:tab/>
      </w:r>
      <w:r>
        <w:rPr>
          <w:color w:val="131313"/>
          <w:sz w:val="28"/>
        </w:rPr>
        <w:t>火</w:t>
        <w:tab/>
      </w:r>
      <w:r>
        <w:rPr>
          <w:color w:val="131313"/>
          <w:position w:val="2"/>
          <w:sz w:val="28"/>
        </w:rPr>
        <w:t>喇</w:t>
        <w:tab/>
      </w:r>
      <w:r>
        <w:rPr>
          <w:rFonts w:ascii="Times New Roman" w:eastAsia="Times New Roman"/>
          <w:color w:val="131313"/>
          <w:position w:val="8"/>
          <w:sz w:val="30"/>
        </w:rPr>
        <w:t>121</w:t>
      </w:r>
    </w:p>
    <w:p>
      <w:pPr>
        <w:spacing w:before="434"/>
        <w:ind w:left="2378" w:right="0" w:firstLine="0"/>
        <w:jc w:val="left"/>
        <w:rPr>
          <w:sz w:val="21"/>
        </w:rPr>
      </w:pPr>
      <w:r>
        <w:rPr>
          <w:color w:val="525252"/>
          <w:w w:val="110"/>
          <w:sz w:val="21"/>
        </w:rPr>
        <w:t>二</w:t>
      </w:r>
      <w:r>
        <w:rPr>
          <w:color w:val="212121"/>
          <w:w w:val="110"/>
          <w:sz w:val="21"/>
        </w:rPr>
        <w:t>、 磨 捺 引 火 剂 的 成 分 霄</w:t>
      </w:r>
    </w:p>
    <w:p>
      <w:pPr>
        <w:pStyle w:val="BodyText"/>
        <w:rPr>
          <w:sz w:val="6"/>
        </w:rPr>
      </w:pPr>
    </w:p>
    <w:tbl>
      <w:tblPr>
        <w:tblW w:w="0" w:type="auto"/>
        <w:jc w:val="left"/>
        <w:tblInd w:w="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35"/>
        <w:gridCol w:w="1116"/>
        <w:gridCol w:w="1175"/>
        <w:gridCol w:w="774"/>
      </w:tblGrid>
      <w:tr>
        <w:trPr>
          <w:trHeight w:val="306" w:hRule="atLeast"/>
        </w:trPr>
        <w:tc>
          <w:tcPr>
            <w:tcW w:w="4435" w:type="dxa"/>
            <w:tcBorders>
              <w:top w:val="single" w:sz="8" w:space="0" w:color="000000"/>
              <w:right w:val="single" w:sz="18" w:space="0" w:color="000000"/>
            </w:tcBorders>
          </w:tcPr>
          <w:p>
            <w:pPr>
              <w:pStyle w:val="TableParagraph"/>
              <w:spacing w:line="195" w:lineRule="exact" w:before="91"/>
              <w:ind w:left="7"/>
              <w:rPr>
                <w:rFonts w:ascii="宋体" w:eastAsia="宋体" w:hint="eastAsia"/>
                <w:sz w:val="17"/>
              </w:rPr>
            </w:pPr>
            <w:r>
              <w:rPr>
                <w:rFonts w:ascii="宋体" w:eastAsia="宋体" w:hint="eastAsia"/>
                <w:color w:val="7B7B7B"/>
                <w:spacing w:val="-134"/>
                <w:w w:val="110"/>
                <w:sz w:val="16"/>
              </w:rPr>
              <w:t>之</w:t>
            </w:r>
            <w:r>
              <w:rPr>
                <w:rFonts w:ascii="宋体" w:eastAsia="宋体" w:hint="eastAsia"/>
                <w:color w:val="AAAAAA"/>
                <w:spacing w:val="17"/>
                <w:w w:val="110"/>
                <w:sz w:val="16"/>
              </w:rPr>
              <w:t>： </w:t>
            </w:r>
            <w:r>
              <w:rPr>
                <w:rFonts w:ascii="宋体" w:eastAsia="宋体" w:hint="eastAsia"/>
                <w:color w:val="363636"/>
                <w:w w:val="195"/>
                <w:sz w:val="17"/>
              </w:rPr>
              <w:t>－</w:t>
            </w:r>
          </w:p>
        </w:tc>
        <w:tc>
          <w:tcPr>
            <w:tcW w:w="3065" w:type="dxa"/>
            <w:gridSpan w:val="3"/>
            <w:tcBorders>
              <w:left w:val="single" w:sz="18" w:space="0" w:color="000000"/>
            </w:tcBorders>
          </w:tcPr>
          <w:p>
            <w:pPr>
              <w:pStyle w:val="TableParagraph"/>
              <w:rPr>
                <w:sz w:val="22"/>
              </w:rPr>
            </w:pPr>
          </w:p>
        </w:tc>
      </w:tr>
      <w:tr>
        <w:trPr>
          <w:trHeight w:val="453" w:hRule="atLeast"/>
        </w:trPr>
        <w:tc>
          <w:tcPr>
            <w:tcW w:w="4435" w:type="dxa"/>
            <w:tcBorders>
              <w:right w:val="single" w:sz="18" w:space="0" w:color="000000"/>
            </w:tcBorders>
          </w:tcPr>
          <w:p>
            <w:pPr>
              <w:pStyle w:val="TableParagraph"/>
              <w:spacing w:before="131"/>
              <w:ind w:left="199"/>
              <w:rPr>
                <w:rFonts w:ascii="宋体" w:eastAsia="宋体" w:hint="eastAsia"/>
                <w:sz w:val="20"/>
              </w:rPr>
            </w:pPr>
            <w:r>
              <w:rPr>
                <w:rFonts w:ascii="宋体" w:eastAsia="宋体" w:hint="eastAsia"/>
                <w:color w:val="525252"/>
                <w:w w:val="105"/>
                <w:sz w:val="20"/>
              </w:rPr>
              <w:t>沼</w:t>
            </w:r>
            <w:r>
              <w:rPr>
                <w:rFonts w:ascii="宋体" w:eastAsia="宋体" w:hint="eastAsia"/>
                <w:color w:val="131313"/>
                <w:w w:val="105"/>
                <w:sz w:val="20"/>
              </w:rPr>
              <w:t>氧化铅</w:t>
            </w:r>
          </w:p>
        </w:tc>
        <w:tc>
          <w:tcPr>
            <w:tcW w:w="1116" w:type="dxa"/>
            <w:tcBorders>
              <w:left w:val="single" w:sz="18" w:space="0" w:color="000000"/>
              <w:right w:val="single" w:sz="18" w:space="0" w:color="000000"/>
            </w:tcBorders>
          </w:tcPr>
          <w:p>
            <w:pPr>
              <w:pStyle w:val="TableParagraph"/>
              <w:spacing w:before="92"/>
              <w:ind w:right="376"/>
              <w:jc w:val="right"/>
              <w:rPr>
                <w:sz w:val="24"/>
              </w:rPr>
            </w:pPr>
            <w:r>
              <w:rPr>
                <w:color w:val="212121"/>
                <w:w w:val="105"/>
                <w:sz w:val="24"/>
              </w:rPr>
              <w:t>76</w:t>
            </w:r>
          </w:p>
        </w:tc>
        <w:tc>
          <w:tcPr>
            <w:tcW w:w="1175" w:type="dxa"/>
            <w:tcBorders>
              <w:left w:val="single" w:sz="18" w:space="0" w:color="000000"/>
            </w:tcBorders>
          </w:tcPr>
          <w:p>
            <w:pPr>
              <w:pStyle w:val="TableParagraph"/>
              <w:rPr>
                <w:sz w:val="24"/>
              </w:rPr>
            </w:pPr>
          </w:p>
        </w:tc>
        <w:tc>
          <w:tcPr>
            <w:tcW w:w="774" w:type="dxa"/>
          </w:tcPr>
          <w:p>
            <w:pPr>
              <w:pStyle w:val="TableParagraph"/>
              <w:spacing w:before="77"/>
              <w:ind w:right="54"/>
              <w:jc w:val="right"/>
              <w:rPr>
                <w:sz w:val="24"/>
              </w:rPr>
            </w:pPr>
            <w:r>
              <w:rPr>
                <w:color w:val="212121"/>
                <w:w w:val="105"/>
                <w:sz w:val="24"/>
              </w:rPr>
              <w:t>60</w:t>
            </w:r>
          </w:p>
        </w:tc>
      </w:tr>
      <w:tr>
        <w:trPr>
          <w:trHeight w:val="444" w:hRule="atLeast"/>
        </w:trPr>
        <w:tc>
          <w:tcPr>
            <w:tcW w:w="4435" w:type="dxa"/>
            <w:tcBorders>
              <w:right w:val="single" w:sz="18" w:space="0" w:color="000000"/>
            </w:tcBorders>
          </w:tcPr>
          <w:p>
            <w:pPr>
              <w:pStyle w:val="TableParagraph"/>
              <w:spacing w:before="149"/>
              <w:ind w:left="217"/>
              <w:rPr>
                <w:rFonts w:ascii="宋体" w:eastAsia="宋体" w:hint="eastAsia"/>
                <w:sz w:val="18"/>
              </w:rPr>
            </w:pPr>
            <w:r>
              <w:rPr>
                <w:rFonts w:ascii="宋体" w:eastAsia="宋体" w:hint="eastAsia"/>
                <w:color w:val="363636"/>
                <w:w w:val="110"/>
                <w:sz w:val="18"/>
              </w:rPr>
              <w:t>琉仆</w:t>
            </w:r>
            <w:r>
              <w:rPr>
                <w:rFonts w:ascii="宋体" w:eastAsia="宋体" w:hint="eastAsia"/>
                <w:color w:val="131313"/>
                <w:w w:val="110"/>
                <w:sz w:val="18"/>
              </w:rPr>
              <w:t>懿</w:t>
            </w:r>
          </w:p>
        </w:tc>
        <w:tc>
          <w:tcPr>
            <w:tcW w:w="1116" w:type="dxa"/>
            <w:tcBorders>
              <w:left w:val="single" w:sz="18" w:space="0" w:color="000000"/>
              <w:right w:val="single" w:sz="18" w:space="0" w:color="000000"/>
            </w:tcBorders>
          </w:tcPr>
          <w:p>
            <w:pPr>
              <w:pStyle w:val="TableParagraph"/>
              <w:spacing w:before="75"/>
              <w:ind w:right="377"/>
              <w:jc w:val="right"/>
              <w:rPr>
                <w:sz w:val="24"/>
              </w:rPr>
            </w:pPr>
            <w:r>
              <w:rPr>
                <w:color w:val="363636"/>
                <w:sz w:val="24"/>
              </w:rPr>
              <w:t>20</w:t>
            </w:r>
          </w:p>
        </w:tc>
        <w:tc>
          <w:tcPr>
            <w:tcW w:w="1175" w:type="dxa"/>
            <w:tcBorders>
              <w:left w:val="single" w:sz="18" w:space="0" w:color="000000"/>
            </w:tcBorders>
          </w:tcPr>
          <w:p>
            <w:pPr>
              <w:pStyle w:val="TableParagraph"/>
              <w:spacing w:before="75"/>
              <w:ind w:left="116"/>
              <w:jc w:val="center"/>
              <w:rPr>
                <w:sz w:val="24"/>
              </w:rPr>
            </w:pPr>
            <w:r>
              <w:rPr>
                <w:color w:val="212121"/>
                <w:w w:val="104"/>
                <w:sz w:val="24"/>
              </w:rPr>
              <w:t>9</w:t>
            </w:r>
          </w:p>
        </w:tc>
        <w:tc>
          <w:tcPr>
            <w:tcW w:w="774" w:type="dxa"/>
          </w:tcPr>
          <w:p>
            <w:pPr>
              <w:pStyle w:val="TableParagraph"/>
              <w:spacing w:before="90"/>
              <w:ind w:right="46"/>
              <w:jc w:val="right"/>
              <w:rPr>
                <w:sz w:val="24"/>
              </w:rPr>
            </w:pPr>
            <w:r>
              <w:rPr>
                <w:color w:val="212121"/>
                <w:w w:val="105"/>
                <w:sz w:val="24"/>
              </w:rPr>
              <w:t>25</w:t>
            </w:r>
          </w:p>
        </w:tc>
      </w:tr>
      <w:tr>
        <w:trPr>
          <w:trHeight w:val="472" w:hRule="atLeast"/>
        </w:trPr>
        <w:tc>
          <w:tcPr>
            <w:tcW w:w="4435" w:type="dxa"/>
            <w:tcBorders>
              <w:right w:val="single" w:sz="18" w:space="0" w:color="000000"/>
            </w:tcBorders>
          </w:tcPr>
          <w:p>
            <w:pPr>
              <w:pStyle w:val="TableParagraph"/>
              <w:spacing w:before="102"/>
              <w:ind w:left="203"/>
              <w:rPr>
                <w:rFonts w:ascii="宋体" w:eastAsia="宋体" w:hint="eastAsia"/>
                <w:sz w:val="22"/>
              </w:rPr>
            </w:pPr>
            <w:r>
              <w:rPr>
                <w:rFonts w:ascii="宋体" w:eastAsia="宋体" w:hint="eastAsia"/>
                <w:color w:val="212121"/>
                <w:w w:val="110"/>
                <w:sz w:val="22"/>
              </w:rPr>
              <w:t>杠磷</w:t>
            </w:r>
          </w:p>
        </w:tc>
        <w:tc>
          <w:tcPr>
            <w:tcW w:w="1116" w:type="dxa"/>
            <w:tcBorders>
              <w:left w:val="single" w:sz="18" w:space="0" w:color="000000"/>
              <w:right w:val="single" w:sz="18" w:space="0" w:color="000000"/>
            </w:tcBorders>
          </w:tcPr>
          <w:p>
            <w:pPr>
              <w:pStyle w:val="TableParagraph"/>
              <w:spacing w:before="83"/>
              <w:ind w:right="399"/>
              <w:jc w:val="right"/>
              <w:rPr>
                <w:sz w:val="24"/>
              </w:rPr>
            </w:pPr>
            <w:r>
              <w:rPr>
                <w:color w:val="212121"/>
                <w:w w:val="108"/>
                <w:sz w:val="24"/>
              </w:rPr>
              <w:t>5</w:t>
            </w:r>
          </w:p>
        </w:tc>
        <w:tc>
          <w:tcPr>
            <w:tcW w:w="1175" w:type="dxa"/>
            <w:tcBorders>
              <w:left w:val="single" w:sz="18" w:space="0" w:color="000000"/>
            </w:tcBorders>
          </w:tcPr>
          <w:p>
            <w:pPr>
              <w:pStyle w:val="TableParagraph"/>
              <w:spacing w:before="68"/>
              <w:ind w:left="446" w:right="461"/>
              <w:jc w:val="center"/>
              <w:rPr>
                <w:sz w:val="24"/>
              </w:rPr>
            </w:pPr>
            <w:r>
              <w:rPr>
                <w:color w:val="212121"/>
                <w:w w:val="110"/>
                <w:sz w:val="24"/>
              </w:rPr>
              <w:t>9l</w:t>
            </w:r>
          </w:p>
        </w:tc>
        <w:tc>
          <w:tcPr>
            <w:tcW w:w="774" w:type="dxa"/>
          </w:tcPr>
          <w:p>
            <w:pPr>
              <w:pStyle w:val="TableParagraph"/>
              <w:spacing w:before="98"/>
              <w:ind w:right="92"/>
              <w:jc w:val="right"/>
              <w:rPr>
                <w:sz w:val="24"/>
              </w:rPr>
            </w:pPr>
            <w:r>
              <w:rPr>
                <w:color w:val="212121"/>
                <w:w w:val="105"/>
                <w:sz w:val="24"/>
              </w:rPr>
              <w:t>l6</w:t>
            </w:r>
          </w:p>
        </w:tc>
      </w:tr>
      <w:tr>
        <w:trPr>
          <w:trHeight w:val="353" w:hRule="atLeast"/>
        </w:trPr>
        <w:tc>
          <w:tcPr>
            <w:tcW w:w="4435" w:type="dxa"/>
          </w:tcPr>
          <w:p>
            <w:pPr>
              <w:pStyle w:val="TableParagraph"/>
              <w:spacing w:line="242" w:lineRule="exact" w:before="91"/>
              <w:ind w:left="216"/>
              <w:rPr>
                <w:rFonts w:ascii="宋体" w:eastAsia="宋体" w:hint="eastAsia"/>
                <w:sz w:val="21"/>
              </w:rPr>
            </w:pPr>
            <w:r>
              <w:rPr>
                <w:rFonts w:ascii="宋体" w:eastAsia="宋体" w:hint="eastAsia"/>
                <w:color w:val="131313"/>
                <w:w w:val="110"/>
                <w:sz w:val="21"/>
              </w:rPr>
              <w:t>液唷斡</w:t>
            </w:r>
          </w:p>
        </w:tc>
        <w:tc>
          <w:tcPr>
            <w:tcW w:w="1116" w:type="dxa"/>
          </w:tcPr>
          <w:p>
            <w:pPr>
              <w:pStyle w:val="TableParagraph"/>
              <w:rPr>
                <w:sz w:val="24"/>
              </w:rPr>
            </w:pPr>
          </w:p>
        </w:tc>
        <w:tc>
          <w:tcPr>
            <w:tcW w:w="1175" w:type="dxa"/>
          </w:tcPr>
          <w:p>
            <w:pPr>
              <w:pStyle w:val="TableParagraph"/>
              <w:rPr>
                <w:sz w:val="24"/>
              </w:rPr>
            </w:pPr>
          </w:p>
        </w:tc>
        <w:tc>
          <w:tcPr>
            <w:tcW w:w="774" w:type="dxa"/>
          </w:tcPr>
          <w:p>
            <w:pPr>
              <w:pStyle w:val="TableParagraph"/>
              <w:spacing w:line="256" w:lineRule="exact" w:before="77"/>
              <w:ind w:right="54"/>
              <w:jc w:val="right"/>
              <w:rPr>
                <w:sz w:val="24"/>
              </w:rPr>
            </w:pPr>
            <w:r>
              <w:rPr>
                <w:color w:val="212121"/>
                <w:w w:val="105"/>
                <w:sz w:val="24"/>
              </w:rPr>
              <w:t>10</w:t>
            </w:r>
          </w:p>
        </w:tc>
      </w:tr>
    </w:tbl>
    <w:p>
      <w:pPr>
        <w:pStyle w:val="BodyText"/>
        <w:spacing w:before="5"/>
        <w:rPr>
          <w:sz w:val="13"/>
        </w:rPr>
      </w:pPr>
      <w:r>
        <w:rPr/>
        <w:pict>
          <v:shape style="position:absolute;margin-left:66.377129pt;margin-top:11.703218pt;width:393.75pt;height:.1pt;mso-position-horizontal-relative:page;mso-position-vertical-relative:paragraph;z-index:-250005504;mso-wrap-distance-left:0;mso-wrap-distance-right:0" coordorigin="1328,234" coordsize="7875,0" path="m1328,234l9202,234e" filled="false" stroked="true" strokeweight="2.258548pt" strokecolor="#000000">
            <v:path arrowok="t"/>
            <v:stroke dashstyle="solid"/>
            <w10:wrap type="topAndBottom"/>
          </v:shape>
        </w:pict>
      </w:r>
    </w:p>
    <w:p>
      <w:pPr>
        <w:pStyle w:val="BodyText"/>
        <w:spacing w:before="9"/>
        <w:rPr>
          <w:sz w:val="27"/>
        </w:rPr>
      </w:pPr>
    </w:p>
    <w:p>
      <w:pPr>
        <w:spacing w:before="0"/>
        <w:ind w:left="497" w:right="661" w:firstLine="0"/>
        <w:jc w:val="center"/>
        <w:rPr>
          <w:sz w:val="21"/>
        </w:rPr>
      </w:pPr>
      <w:r>
        <w:rPr>
          <w:color w:val="212121"/>
          <w:w w:val="150"/>
          <w:sz w:val="21"/>
        </w:rPr>
        <w:t>四、登然剂的成分劣</w:t>
      </w:r>
    </w:p>
    <w:p>
      <w:pPr>
        <w:pStyle w:val="BodyText"/>
        <w:rPr>
          <w:sz w:val="20"/>
        </w:rPr>
      </w:pPr>
    </w:p>
    <w:p>
      <w:pPr>
        <w:spacing w:after="0"/>
        <w:rPr>
          <w:sz w:val="20"/>
        </w:rPr>
        <w:sectPr>
          <w:pgSz w:w="10500" w:h="15780"/>
          <w:pgMar w:top="1300" w:bottom="280" w:left="1140" w:right="680"/>
        </w:sectPr>
      </w:pPr>
    </w:p>
    <w:p>
      <w:pPr>
        <w:pStyle w:val="BodyText"/>
        <w:rPr>
          <w:sz w:val="20"/>
        </w:rPr>
      </w:pPr>
    </w:p>
    <w:p>
      <w:pPr>
        <w:pStyle w:val="BodyText"/>
        <w:rPr>
          <w:sz w:val="20"/>
        </w:rPr>
      </w:pPr>
    </w:p>
    <w:p>
      <w:pPr>
        <w:pStyle w:val="BodyText"/>
        <w:rPr>
          <w:sz w:val="20"/>
        </w:rPr>
      </w:pPr>
    </w:p>
    <w:p>
      <w:pPr>
        <w:pStyle w:val="BodyText"/>
        <w:rPr>
          <w:sz w:val="20"/>
        </w:rPr>
      </w:pPr>
    </w:p>
    <w:p>
      <w:pPr>
        <w:spacing w:line="408" w:lineRule="auto" w:before="131"/>
        <w:ind w:left="436" w:right="524" w:firstLine="11"/>
        <w:jc w:val="left"/>
        <w:rPr>
          <w:sz w:val="20"/>
        </w:rPr>
      </w:pPr>
      <w:r>
        <w:rPr>
          <w:color w:val="131313"/>
          <w:w w:val="105"/>
          <w:sz w:val="20"/>
        </w:rPr>
        <w:t>氯 陆 </w:t>
      </w:r>
      <w:r>
        <w:rPr>
          <w:color w:val="363636"/>
          <w:w w:val="105"/>
          <w:sz w:val="20"/>
        </w:rPr>
        <w:t>钾 </w:t>
      </w:r>
      <w:r>
        <w:rPr>
          <w:color w:val="363636"/>
          <w:sz w:val="20"/>
        </w:rPr>
        <w:t>迈</w:t>
      </w:r>
      <w:r>
        <w:rPr>
          <w:color w:val="131313"/>
          <w:sz w:val="20"/>
        </w:rPr>
        <w:t>氧</w:t>
      </w:r>
      <w:r>
        <w:rPr>
          <w:color w:val="363636"/>
          <w:sz w:val="20"/>
        </w:rPr>
        <w:t>化铅</w:t>
      </w:r>
    </w:p>
    <w:p>
      <w:pPr>
        <w:spacing w:before="2"/>
        <w:ind w:left="436" w:right="0" w:firstLine="0"/>
        <w:jc w:val="left"/>
        <w:rPr>
          <w:rFonts w:ascii="Arial" w:eastAsia="Arial"/>
          <w:sz w:val="21"/>
        </w:rPr>
      </w:pPr>
      <w:r>
        <w:rPr>
          <w:color w:val="212121"/>
          <w:w w:val="95"/>
          <w:sz w:val="20"/>
        </w:rPr>
        <w:t>糊精</w:t>
      </w:r>
      <w:r>
        <w:rPr>
          <w:rFonts w:ascii="Arial" w:eastAsia="Arial"/>
          <w:color w:val="212121"/>
          <w:w w:val="95"/>
          <w:sz w:val="21"/>
        </w:rPr>
        <w:t>( &lt;lex tr </w:t>
      </w:r>
      <w:r>
        <w:rPr>
          <w:rFonts w:ascii="Arial" w:eastAsia="Arial"/>
          <w:color w:val="525252"/>
          <w:w w:val="95"/>
          <w:sz w:val="21"/>
        </w:rPr>
        <w:t>i </w:t>
      </w:r>
      <w:r>
        <w:rPr>
          <w:rFonts w:ascii="Arial" w:eastAsia="Arial"/>
          <w:color w:val="212121"/>
          <w:w w:val="95"/>
          <w:sz w:val="21"/>
        </w:rPr>
        <w:t>n)</w:t>
      </w:r>
    </w:p>
    <w:p>
      <w:pPr>
        <w:tabs>
          <w:tab w:pos="2617" w:val="left" w:leader="none"/>
        </w:tabs>
        <w:spacing w:before="224"/>
        <w:ind w:left="1559" w:right="0" w:firstLine="0"/>
        <w:jc w:val="left"/>
        <w:rPr>
          <w:rFonts w:ascii="Times New Roman" w:eastAsia="Times New Roman"/>
          <w:sz w:val="24"/>
        </w:rPr>
      </w:pPr>
      <w:r>
        <w:rPr/>
        <w:br w:type="column"/>
      </w:r>
      <w:r>
        <w:rPr>
          <w:rFonts w:ascii="Times New Roman" w:eastAsia="Times New Roman"/>
          <w:color w:val="212121"/>
          <w:w w:val="105"/>
          <w:sz w:val="24"/>
        </w:rPr>
        <w:t>15</w:t>
        <w:tab/>
      </w:r>
      <w:r>
        <w:rPr>
          <w:color w:val="363636"/>
          <w:spacing w:val="-23"/>
          <w:position w:val="2"/>
          <w:sz w:val="18"/>
        </w:rPr>
        <w:t>安八</w:t>
      </w:r>
      <w:r>
        <w:rPr>
          <w:rFonts w:ascii="Times New Roman" w:eastAsia="Times New Roman"/>
          <w:color w:val="363636"/>
          <w:position w:val="2"/>
          <w:sz w:val="24"/>
        </w:rPr>
        <w:t>6</w:t>
      </w:r>
    </w:p>
    <w:p>
      <w:pPr>
        <w:spacing w:before="160"/>
        <w:ind w:left="0" w:right="898" w:firstLine="0"/>
        <w:jc w:val="right"/>
        <w:rPr>
          <w:rFonts w:ascii="Times New Roman"/>
          <w:sz w:val="24"/>
        </w:rPr>
      </w:pPr>
      <w:r>
        <w:rPr/>
        <w:pict>
          <v:line style="position:absolute;mso-position-horizontal-relative:page;mso-position-vertical-relative:paragraph;z-index:-269245440" from="402.788483pt,26.731679pt" to="402.788483pt,-28.226315pt" stroked="true" strokeweight="1.508571pt" strokecolor="#000000">
            <v:stroke dashstyle="solid"/>
            <w10:wrap type="none"/>
          </v:line>
        </w:pict>
      </w:r>
      <w:r>
        <w:rPr/>
        <w:pict>
          <v:shape style="position:absolute;margin-left:77.692848pt;margin-top:-28.979164pt;width:268.55pt;height:56.1pt;mso-position-horizontal-relative:page;mso-position-vertical-relative:paragraph;z-index:25331609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194"/>
                    <w:gridCol w:w="1147"/>
                  </w:tblGrid>
                  <w:tr>
                    <w:trPr>
                      <w:trHeight w:val="618" w:hRule="atLeast"/>
                    </w:trPr>
                    <w:tc>
                      <w:tcPr>
                        <w:tcW w:w="4194" w:type="dxa"/>
                        <w:tcBorders>
                          <w:top w:val="single" w:sz="18" w:space="0" w:color="000000"/>
                          <w:right w:val="single" w:sz="18" w:space="0" w:color="000000"/>
                        </w:tcBorders>
                      </w:tcPr>
                      <w:p>
                        <w:pPr>
                          <w:pStyle w:val="TableParagraph"/>
                          <w:spacing w:before="10"/>
                          <w:rPr>
                            <w:rFonts w:ascii="宋体"/>
                            <w:sz w:val="21"/>
                          </w:rPr>
                        </w:pPr>
                      </w:p>
                      <w:p>
                        <w:pPr>
                          <w:pStyle w:val="TableParagraph"/>
                          <w:ind w:left="21"/>
                          <w:rPr>
                            <w:rFonts w:ascii="宋体" w:eastAsia="宋体" w:hint="eastAsia"/>
                            <w:sz w:val="21"/>
                          </w:rPr>
                        </w:pPr>
                        <w:r>
                          <w:rPr>
                            <w:rFonts w:ascii="宋体" w:eastAsia="宋体" w:hint="eastAsia"/>
                            <w:color w:val="212121"/>
                            <w:w w:val="105"/>
                            <w:sz w:val="21"/>
                          </w:rPr>
                          <w:t>铭粉</w:t>
                        </w:r>
                      </w:p>
                    </w:tc>
                    <w:tc>
                      <w:tcPr>
                        <w:tcW w:w="1147" w:type="dxa"/>
                        <w:tcBorders>
                          <w:top w:val="single" w:sz="18" w:space="0" w:color="000000"/>
                          <w:left w:val="single" w:sz="18" w:space="0" w:color="000000"/>
                          <w:right w:val="single" w:sz="8" w:space="0" w:color="000000"/>
                        </w:tcBorders>
                      </w:tcPr>
                      <w:p>
                        <w:pPr>
                          <w:pStyle w:val="TableParagraph"/>
                          <w:spacing w:before="6"/>
                          <w:rPr>
                            <w:rFonts w:ascii="宋体"/>
                            <w:sz w:val="19"/>
                          </w:rPr>
                        </w:pPr>
                      </w:p>
                      <w:p>
                        <w:pPr>
                          <w:pStyle w:val="TableParagraph"/>
                          <w:spacing w:before="1"/>
                          <w:ind w:right="361"/>
                          <w:jc w:val="right"/>
                          <w:rPr>
                            <w:sz w:val="24"/>
                          </w:rPr>
                        </w:pPr>
                        <w:r>
                          <w:rPr>
                            <w:color w:val="363636"/>
                            <w:sz w:val="24"/>
                          </w:rPr>
                          <w:t>20</w:t>
                        </w:r>
                      </w:p>
                    </w:tc>
                  </w:tr>
                  <w:tr>
                    <w:trPr>
                      <w:trHeight w:val="457" w:hRule="atLeast"/>
                    </w:trPr>
                    <w:tc>
                      <w:tcPr>
                        <w:tcW w:w="4194" w:type="dxa"/>
                        <w:tcBorders>
                          <w:right w:val="single" w:sz="18" w:space="0" w:color="000000"/>
                        </w:tcBorders>
                      </w:tcPr>
                      <w:p>
                        <w:pPr>
                          <w:pStyle w:val="TableParagraph"/>
                          <w:spacing w:before="107"/>
                          <w:ind w:left="51"/>
                          <w:rPr>
                            <w:rFonts w:ascii="宋体" w:eastAsia="宋体" w:hint="eastAsia"/>
                            <w:sz w:val="20"/>
                          </w:rPr>
                        </w:pPr>
                        <w:r>
                          <w:rPr>
                            <w:rFonts w:ascii="宋体" w:eastAsia="宋体" w:hint="eastAsia"/>
                            <w:color w:val="212121"/>
                            <w:w w:val="105"/>
                            <w:sz w:val="20"/>
                          </w:rPr>
                          <w:t>氧</w:t>
                        </w:r>
                        <w:r>
                          <w:rPr>
                            <w:rFonts w:ascii="宋体" w:eastAsia="宋体" w:hint="eastAsia"/>
                            <w:color w:val="525252"/>
                            <w:w w:val="105"/>
                            <w:sz w:val="20"/>
                          </w:rPr>
                          <w:t>化</w:t>
                        </w:r>
                        <w:r>
                          <w:rPr>
                            <w:rFonts w:ascii="宋体" w:eastAsia="宋体" w:hint="eastAsia"/>
                            <w:color w:val="212121"/>
                            <w:w w:val="105"/>
                            <w:sz w:val="20"/>
                          </w:rPr>
                          <w:t>搬</w:t>
                        </w:r>
                      </w:p>
                    </w:tc>
                    <w:tc>
                      <w:tcPr>
                        <w:tcW w:w="1147" w:type="dxa"/>
                        <w:tcBorders>
                          <w:left w:val="single" w:sz="18" w:space="0" w:color="000000"/>
                          <w:right w:val="single" w:sz="8" w:space="0" w:color="000000"/>
                        </w:tcBorders>
                      </w:tcPr>
                      <w:p>
                        <w:pPr>
                          <w:pStyle w:val="TableParagraph"/>
                          <w:spacing w:before="83"/>
                          <w:ind w:right="376"/>
                          <w:jc w:val="right"/>
                          <w:rPr>
                            <w:sz w:val="24"/>
                          </w:rPr>
                        </w:pPr>
                        <w:r>
                          <w:rPr>
                            <w:color w:val="212121"/>
                            <w:sz w:val="24"/>
                          </w:rPr>
                          <w:t>64</w:t>
                        </w:r>
                      </w:p>
                    </w:tc>
                  </w:tr>
                </w:tbl>
                <w:p>
                  <w:pPr>
                    <w:pStyle w:val="BodyText"/>
                  </w:pPr>
                </w:p>
              </w:txbxContent>
            </v:textbox>
            <w10:wrap type="none"/>
          </v:shape>
        </w:pict>
      </w:r>
      <w:r>
        <w:rPr>
          <w:rFonts w:ascii="Times New Roman"/>
          <w:color w:val="363636"/>
          <w:w w:val="110"/>
          <w:sz w:val="24"/>
        </w:rPr>
        <w:t>33.0</w:t>
      </w:r>
    </w:p>
    <w:p>
      <w:pPr>
        <w:tabs>
          <w:tab w:pos="2621" w:val="left" w:leader="none"/>
        </w:tabs>
        <w:spacing w:before="176"/>
        <w:ind w:left="436" w:right="0" w:firstLine="0"/>
        <w:jc w:val="left"/>
        <w:rPr>
          <w:rFonts w:ascii="Times New Roman" w:eastAsia="Times New Roman"/>
          <w:sz w:val="24"/>
        </w:rPr>
      </w:pPr>
      <w:r>
        <w:rPr>
          <w:rFonts w:ascii="Times New Roman" w:eastAsia="Times New Roman"/>
          <w:color w:val="212121"/>
          <w:spacing w:val="-1"/>
          <w:w w:val="97"/>
          <w:sz w:val="23"/>
        </w:rPr>
        <w:t>J</w:t>
      </w:r>
      <w:r>
        <w:rPr>
          <w:rFonts w:ascii="Times New Roman" w:eastAsia="Times New Roman"/>
          <w:color w:val="212121"/>
          <w:w w:val="97"/>
          <w:sz w:val="23"/>
        </w:rPr>
        <w:t>O</w:t>
      </w:r>
      <w:r>
        <w:rPr>
          <w:rFonts w:ascii="Times New Roman" w:eastAsia="Times New Roman"/>
          <w:color w:val="212121"/>
          <w:sz w:val="23"/>
        </w:rPr>
        <w:tab/>
      </w:r>
      <w:r>
        <w:rPr>
          <w:color w:val="212121"/>
          <w:w w:val="97"/>
          <w:sz w:val="18"/>
        </w:rPr>
        <w:t>劝</w:t>
      </w:r>
      <w:r>
        <w:rPr>
          <w:color w:val="212121"/>
          <w:spacing w:val="-42"/>
          <w:sz w:val="18"/>
        </w:rPr>
        <w:t> </w:t>
      </w:r>
      <w:r>
        <w:rPr>
          <w:color w:val="212121"/>
          <w:spacing w:val="-88"/>
          <w:w w:val="97"/>
          <w:sz w:val="18"/>
        </w:rPr>
        <w:t>．</w:t>
      </w:r>
      <w:r>
        <w:rPr>
          <w:rFonts w:ascii="Times New Roman" w:eastAsia="Times New Roman"/>
          <w:color w:val="212121"/>
          <w:w w:val="97"/>
          <w:sz w:val="24"/>
        </w:rPr>
        <w:t>5</w:t>
      </w:r>
    </w:p>
    <w:p>
      <w:pPr>
        <w:spacing w:before="176"/>
        <w:ind w:left="1550" w:right="2155" w:firstLine="0"/>
        <w:jc w:val="center"/>
        <w:rPr>
          <w:rFonts w:ascii="Times New Roman"/>
          <w:sz w:val="24"/>
        </w:rPr>
      </w:pPr>
      <w:r>
        <w:rPr>
          <w:rFonts w:ascii="Times New Roman"/>
          <w:color w:val="363636"/>
          <w:sz w:val="24"/>
        </w:rPr>
        <w:t>85</w:t>
      </w:r>
    </w:p>
    <w:p>
      <w:pPr>
        <w:tabs>
          <w:tab w:pos="2186" w:val="left" w:leader="none"/>
        </w:tabs>
        <w:spacing w:before="171"/>
        <w:ind w:left="0" w:right="932" w:firstLine="0"/>
        <w:jc w:val="right"/>
        <w:rPr>
          <w:rFonts w:ascii="Times New Roman"/>
          <w:sz w:val="24"/>
        </w:rPr>
      </w:pPr>
      <w:r>
        <w:rPr>
          <w:rFonts w:ascii="Times New Roman"/>
          <w:color w:val="363636"/>
          <w:w w:val="90"/>
          <w:position w:val="2"/>
          <w:sz w:val="24"/>
        </w:rPr>
        <w:t>6</w:t>
        <w:tab/>
      </w:r>
      <w:r>
        <w:rPr>
          <w:rFonts w:ascii="Times New Roman"/>
          <w:color w:val="363636"/>
          <w:w w:val="90"/>
          <w:sz w:val="24"/>
        </w:rPr>
        <w:t>5.</w:t>
      </w:r>
      <w:r>
        <w:rPr>
          <w:rFonts w:ascii="Times New Roman"/>
          <w:color w:val="363636"/>
          <w:spacing w:val="3"/>
          <w:w w:val="90"/>
          <w:sz w:val="24"/>
        </w:rPr>
        <w:t> </w:t>
      </w:r>
      <w:r>
        <w:rPr>
          <w:rFonts w:ascii="Times New Roman"/>
          <w:color w:val="131313"/>
          <w:w w:val="90"/>
          <w:sz w:val="24"/>
        </w:rPr>
        <w:t>o</w:t>
      </w:r>
    </w:p>
    <w:p>
      <w:pPr>
        <w:spacing w:after="0"/>
        <w:jc w:val="right"/>
        <w:rPr>
          <w:rFonts w:ascii="Times New Roman"/>
          <w:sz w:val="24"/>
        </w:rPr>
        <w:sectPr>
          <w:type w:val="continuous"/>
          <w:pgSz w:w="10500" w:h="15780"/>
          <w:pgMar w:top="1620" w:bottom="280" w:left="1140" w:right="680"/>
          <w:cols w:num="2" w:equalWidth="0">
            <w:col w:w="1831" w:space="2863"/>
            <w:col w:w="3986"/>
          </w:cols>
        </w:sectPr>
      </w:pPr>
    </w:p>
    <w:p>
      <w:pPr>
        <w:pStyle w:val="BodyText"/>
        <w:rPr>
          <w:rFonts w:ascii="Times New Roman"/>
          <w:sz w:val="17"/>
        </w:rPr>
      </w:pPr>
    </w:p>
    <w:p>
      <w:pPr>
        <w:pStyle w:val="BodyText"/>
        <w:spacing w:line="46" w:lineRule="exact"/>
        <w:ind w:left="194"/>
        <w:rPr>
          <w:rFonts w:ascii="Times New Roman"/>
          <w:sz w:val="4"/>
        </w:rPr>
      </w:pPr>
      <w:r>
        <w:rPr>
          <w:rFonts w:ascii="Times New Roman"/>
          <w:position w:val="0"/>
          <w:sz w:val="4"/>
        </w:rPr>
        <w:pict>
          <v:group style="width:395.25pt;height:2.3pt;mso-position-horizontal-relative:char;mso-position-vertical-relative:line" coordorigin="0,0" coordsize="7905,46">
            <v:line style="position:absolute" from="0,23" to="7905,23" stroked="true" strokeweight="2.258548pt" strokecolor="#000000">
              <v:stroke dashstyle="solid"/>
            </v:line>
          </v:group>
        </w:pict>
      </w:r>
      <w:r>
        <w:rPr>
          <w:rFonts w:ascii="Times New Roman"/>
          <w:position w:val="0"/>
          <w:sz w:val="4"/>
        </w:rPr>
      </w:r>
    </w:p>
    <w:p>
      <w:pPr>
        <w:pStyle w:val="BodyText"/>
        <w:spacing w:before="2"/>
        <w:rPr>
          <w:rFonts w:ascii="Times New Roman"/>
          <w:sz w:val="9"/>
        </w:rPr>
      </w:pPr>
    </w:p>
    <w:p>
      <w:pPr>
        <w:spacing w:line="304" w:lineRule="auto" w:before="87"/>
        <w:ind w:left="219" w:right="606" w:firstLine="678"/>
        <w:jc w:val="left"/>
        <w:rPr>
          <w:sz w:val="27"/>
        </w:rPr>
      </w:pPr>
      <w:r>
        <w:rPr>
          <w:color w:val="212121"/>
          <w:spacing w:val="-18"/>
          <w:sz w:val="29"/>
        </w:rPr>
        <w:t>以 外</w:t>
      </w:r>
      <w:r>
        <w:rPr>
          <w:rFonts w:ascii="Arial" w:eastAsia="Arial"/>
          <w:color w:val="212121"/>
          <w:spacing w:val="-50"/>
          <w:sz w:val="46"/>
        </w:rPr>
        <w:t>13</w:t>
      </w:r>
      <w:r>
        <w:rPr>
          <w:color w:val="212121"/>
          <w:spacing w:val="-30"/>
          <w:sz w:val="27"/>
        </w:rPr>
        <w:t>有 多 穗 橾 易 骚 火 的 物 憤，如雷 采 等，郭磨 擦</w:t>
      </w:r>
      <w:r>
        <w:rPr>
          <w:color w:val="363636"/>
          <w:spacing w:val="-33"/>
          <w:sz w:val="27"/>
        </w:rPr>
        <w:t>或 撞 </w:t>
      </w:r>
      <w:r>
        <w:rPr>
          <w:color w:val="131313"/>
          <w:spacing w:val="4"/>
          <w:sz w:val="27"/>
        </w:rPr>
        <w:t>繫 之梭</w:t>
      </w:r>
      <w:r>
        <w:rPr>
          <w:color w:val="525252"/>
          <w:spacing w:val="-180"/>
          <w:sz w:val="27"/>
        </w:rPr>
        <w:t>，</w:t>
      </w:r>
      <w:r>
        <w:rPr>
          <w:color w:val="212121"/>
          <w:spacing w:val="-21"/>
          <w:sz w:val="27"/>
        </w:rPr>
        <w:t>就 能资 火，但因 其 不 安 全，所以 往 往 只 用少</w:t>
      </w:r>
    </w:p>
    <w:p>
      <w:pPr>
        <w:spacing w:before="89"/>
        <w:ind w:left="243" w:right="0" w:firstLine="0"/>
        <w:jc w:val="left"/>
        <w:rPr>
          <w:sz w:val="27"/>
        </w:rPr>
      </w:pPr>
      <w:r>
        <w:rPr>
          <w:color w:val="212121"/>
          <w:w w:val="120"/>
          <w:sz w:val="27"/>
        </w:rPr>
        <w:t>匾作扰引火州之用。</w:t>
      </w:r>
    </w:p>
    <w:p>
      <w:pPr>
        <w:pStyle w:val="BodyText"/>
        <w:rPr>
          <w:sz w:val="26"/>
        </w:rPr>
      </w:pPr>
    </w:p>
    <w:p>
      <w:pPr>
        <w:pStyle w:val="BodyText"/>
        <w:spacing w:before="3"/>
        <w:rPr>
          <w:sz w:val="19"/>
        </w:rPr>
      </w:pPr>
    </w:p>
    <w:p>
      <w:pPr>
        <w:tabs>
          <w:tab w:pos="3769" w:val="left" w:leader="none"/>
        </w:tabs>
        <w:spacing w:before="1"/>
        <w:ind w:left="3101" w:right="0" w:firstLine="0"/>
        <w:jc w:val="left"/>
        <w:rPr>
          <w:sz w:val="27"/>
        </w:rPr>
      </w:pPr>
      <w:r>
        <w:rPr>
          <w:rFonts w:ascii="Times New Roman" w:eastAsia="Times New Roman"/>
          <w:spacing w:val="-10"/>
          <w:sz w:val="33"/>
        </w:rPr>
        <w:t>70</w:t>
      </w:r>
      <w:r>
        <w:rPr>
          <w:rFonts w:ascii="Times New Roman" w:eastAsia="Times New Roman"/>
          <w:color w:val="212121"/>
          <w:spacing w:val="-10"/>
          <w:sz w:val="33"/>
        </w:rPr>
        <w:t>.</w:t>
        <w:tab/>
      </w:r>
      <w:r>
        <w:rPr>
          <w:spacing w:val="-22"/>
          <w:sz w:val="27"/>
        </w:rPr>
        <w:t>欺 火 胶 针</w:t>
      </w:r>
    </w:p>
    <w:p>
      <w:pPr>
        <w:pStyle w:val="BodyText"/>
        <w:spacing w:before="5"/>
        <w:rPr>
          <w:sz w:val="36"/>
        </w:rPr>
      </w:pPr>
    </w:p>
    <w:p>
      <w:pPr>
        <w:spacing w:line="376" w:lineRule="auto" w:before="0"/>
        <w:ind w:left="221" w:right="454" w:firstLine="725"/>
        <w:jc w:val="left"/>
        <w:rPr>
          <w:sz w:val="27"/>
        </w:rPr>
      </w:pPr>
      <w:r>
        <w:rPr>
          <w:color w:val="212121"/>
          <w:spacing w:val="-1"/>
          <w:w w:val="130"/>
          <w:sz w:val="27"/>
        </w:rPr>
        <w:t>放射艇火测的方法有稹穗胶叶如炸弹火箭硐谭</w:t>
      </w:r>
      <w:r>
        <w:rPr>
          <w:color w:val="131313"/>
          <w:spacing w:val="-15"/>
          <w:w w:val="130"/>
          <w:sz w:val="27"/>
        </w:rPr>
        <w:t>枕弹手榴弹和火焰登射楼</w:t>
      </w:r>
      <w:r>
        <w:rPr>
          <w:color w:val="363636"/>
          <w:spacing w:val="-182"/>
          <w:w w:val="120"/>
          <w:sz w:val="27"/>
        </w:rPr>
        <w:t>，</w:t>
      </w:r>
      <w:r>
        <w:rPr>
          <w:color w:val="131313"/>
          <w:spacing w:val="-22"/>
          <w:w w:val="120"/>
          <w:sz w:val="27"/>
        </w:rPr>
        <w:t>兹 分 项 箭述 如下：</w:t>
      </w:r>
    </w:p>
    <w:p>
      <w:pPr>
        <w:spacing w:line="299" w:lineRule="exact" w:before="0"/>
        <w:ind w:left="831" w:right="0" w:firstLine="0"/>
        <w:jc w:val="left"/>
        <w:rPr>
          <w:sz w:val="27"/>
        </w:rPr>
      </w:pPr>
      <w:r>
        <w:rPr>
          <w:color w:val="525252"/>
          <w:sz w:val="27"/>
        </w:rPr>
        <w:t>（</w:t>
      </w:r>
      <w:r>
        <w:rPr>
          <w:color w:val="131313"/>
          <w:sz w:val="27"/>
        </w:rPr>
        <w:t>甲）炸弹 </w:t>
      </w:r>
      <w:r>
        <w:rPr>
          <w:rFonts w:ascii="Times New Roman" w:eastAsia="Times New Roman"/>
          <w:color w:val="363636"/>
          <w:sz w:val="30"/>
        </w:rPr>
        <w:t>( bo</w:t>
      </w:r>
      <w:r>
        <w:rPr>
          <w:rFonts w:ascii="Times New Roman" w:eastAsia="Times New Roman"/>
          <w:color w:val="131313"/>
          <w:sz w:val="30"/>
        </w:rPr>
        <w:t>mbs</w:t>
      </w:r>
      <w:r>
        <w:rPr>
          <w:rFonts w:ascii="Times New Roman" w:eastAsia="Times New Roman"/>
          <w:color w:val="363636"/>
          <w:sz w:val="30"/>
        </w:rPr>
        <w:t>) </w:t>
      </w:r>
      <w:r>
        <w:rPr>
          <w:color w:val="363636"/>
          <w:sz w:val="27"/>
        </w:rPr>
        <w:t>一</w:t>
      </w:r>
      <w:r>
        <w:rPr>
          <w:color w:val="131313"/>
          <w:sz w:val="27"/>
        </w:rPr>
        <w:t>一 烧 夷 弹 式 棵有 多 </w:t>
      </w:r>
      <w:r>
        <w:rPr>
          <w:color w:val="363636"/>
          <w:sz w:val="27"/>
        </w:rPr>
        <w:t>稚，皆由 杂</w:t>
      </w:r>
    </w:p>
    <w:p>
      <w:pPr>
        <w:spacing w:before="197"/>
        <w:ind w:left="238" w:right="0" w:firstLine="0"/>
        <w:jc w:val="left"/>
        <w:rPr>
          <w:sz w:val="27"/>
        </w:rPr>
      </w:pPr>
      <w:r>
        <w:rPr>
          <w:color w:val="212121"/>
          <w:w w:val="115"/>
          <w:sz w:val="27"/>
        </w:rPr>
        <w:t>横所投搁＼，其效用久篇章事家所公昭，最著者小如垄覂</w:t>
      </w:r>
    </w:p>
    <w:p>
      <w:pPr>
        <w:spacing w:after="0"/>
        <w:jc w:val="left"/>
        <w:rPr>
          <w:sz w:val="27"/>
        </w:rPr>
        <w:sectPr>
          <w:type w:val="continuous"/>
          <w:pgSz w:w="10500" w:h="15780"/>
          <w:pgMar w:top="1620" w:bottom="280" w:left="1140" w:right="680"/>
        </w:sectPr>
      </w:pPr>
    </w:p>
    <w:p>
      <w:pPr>
        <w:tabs>
          <w:tab w:pos="2529" w:val="left" w:leader="none"/>
        </w:tabs>
        <w:spacing w:before="61"/>
        <w:ind w:left="333" w:right="0" w:firstLine="0"/>
        <w:jc w:val="both"/>
        <w:rPr>
          <w:sz w:val="28"/>
        </w:rPr>
      </w:pPr>
      <w:r>
        <w:rPr/>
        <w:pict>
          <v:shape style="position:absolute;margin-left:102.582832pt;margin-top:27.593777pt;width:364.35pt;height:.1pt;mso-position-horizontal-relative:page;mso-position-vertical-relative:paragraph;z-index:-249999360;mso-wrap-distance-left:0;mso-wrap-distance-right:0" coordorigin="2052,552" coordsize="7287,0" path="m2052,552l9338,552e" filled="false" stroked="true" strokeweight=".752849pt" strokecolor="#000000">
            <v:path arrowok="t"/>
            <v:stroke dashstyle="solid"/>
            <w10:wrap type="topAndBottom"/>
          </v:shape>
        </w:pict>
      </w:r>
      <w:r>
        <w:rPr>
          <w:rFonts w:ascii="Times New Roman" w:eastAsia="Times New Roman"/>
          <w:color w:val="232323"/>
          <w:w w:val="135"/>
          <w:sz w:val="30"/>
        </w:rPr>
        <w:t>1</w:t>
      </w:r>
      <w:r>
        <w:rPr>
          <w:color w:val="232323"/>
          <w:w w:val="135"/>
          <w:sz w:val="24"/>
        </w:rPr>
        <w:t>沈</w:t>
        <w:tab/>
      </w:r>
      <w:r>
        <w:rPr>
          <w:color w:val="232323"/>
          <w:w w:val="200"/>
          <w:sz w:val="28"/>
        </w:rPr>
        <w:t>罩事化旱賸本</w:t>
      </w:r>
    </w:p>
    <w:p>
      <w:pPr>
        <w:spacing w:line="328" w:lineRule="auto" w:before="160"/>
        <w:ind w:left="339" w:right="541" w:firstLine="49"/>
        <w:jc w:val="both"/>
        <w:rPr>
          <w:sz w:val="28"/>
        </w:rPr>
      </w:pPr>
      <w:r>
        <w:rPr>
          <w:color w:val="232323"/>
          <w:spacing w:val="30"/>
          <w:w w:val="105"/>
          <w:sz w:val="28"/>
        </w:rPr>
        <w:t>孩提烧夷弹 </w:t>
      </w:r>
      <w:r>
        <w:rPr>
          <w:rFonts w:ascii="Times New Roman" w:hAnsi="Times New Roman" w:eastAsia="Times New Roman"/>
          <w:color w:val="232323"/>
          <w:spacing w:val="-19"/>
          <w:w w:val="105"/>
          <w:sz w:val="29"/>
        </w:rPr>
        <w:t>( </w:t>
      </w:r>
      <w:r>
        <w:rPr>
          <w:rFonts w:ascii="Times New Roman" w:hAnsi="Times New Roman" w:eastAsia="Times New Roman"/>
          <w:color w:val="232323"/>
          <w:w w:val="105"/>
          <w:sz w:val="29"/>
        </w:rPr>
        <w:t>baby </w:t>
      </w:r>
      <w:r>
        <w:rPr>
          <w:rFonts w:ascii="Times New Roman" w:hAnsi="Times New Roman" w:eastAsia="Times New Roman"/>
          <w:color w:val="363636"/>
          <w:spacing w:val="5"/>
          <w:w w:val="105"/>
          <w:sz w:val="29"/>
        </w:rPr>
        <w:t>incendia</w:t>
      </w:r>
      <w:r>
        <w:rPr>
          <w:color w:val="363636"/>
          <w:spacing w:val="22"/>
          <w:w w:val="105"/>
          <w:sz w:val="24"/>
        </w:rPr>
        <w:t>可 </w:t>
      </w:r>
      <w:r>
        <w:rPr>
          <w:rFonts w:ascii="Times New Roman" w:hAnsi="Times New Roman" w:eastAsia="Times New Roman"/>
          <w:color w:val="363636"/>
          <w:w w:val="105"/>
          <w:sz w:val="29"/>
        </w:rPr>
        <w:t>bomb</w:t>
      </w:r>
      <w:r>
        <w:rPr>
          <w:rFonts w:ascii="Times New Roman" w:hAnsi="Times New Roman" w:eastAsia="Times New Roman"/>
          <w:color w:val="363636"/>
          <w:spacing w:val="-19"/>
          <w:w w:val="105"/>
          <w:sz w:val="29"/>
        </w:rPr>
        <w:t>) </w:t>
      </w:r>
      <w:r>
        <w:rPr>
          <w:color w:val="545454"/>
          <w:spacing w:val="-61"/>
          <w:w w:val="105"/>
          <w:sz w:val="28"/>
        </w:rPr>
        <w:t>，</w:t>
      </w:r>
      <w:r>
        <w:rPr>
          <w:color w:val="232323"/>
          <w:spacing w:val="-8"/>
          <w:w w:val="105"/>
          <w:sz w:val="28"/>
        </w:rPr>
        <w:t>大 如迭竖 塑壅</w:t>
      </w:r>
      <w:r>
        <w:rPr>
          <w:rFonts w:ascii="Arial" w:hAnsi="Arial" w:eastAsia="Arial"/>
          <w:color w:val="232323"/>
          <w:spacing w:val="25"/>
          <w:w w:val="90"/>
          <w:sz w:val="40"/>
        </w:rPr>
        <w:t>1</w:t>
      </w:r>
      <w:r>
        <w:rPr>
          <w:color w:val="232323"/>
          <w:w w:val="90"/>
          <w:sz w:val="28"/>
        </w:rPr>
        <w:t>炸</w:t>
      </w:r>
      <w:r>
        <w:rPr>
          <w:color w:val="363636"/>
          <w:spacing w:val="-6"/>
          <w:w w:val="90"/>
          <w:sz w:val="26"/>
        </w:rPr>
        <w:t>寸忭</w:t>
      </w:r>
      <w:r>
        <w:rPr>
          <w:rFonts w:ascii="Times New Roman" w:hAnsi="Times New Roman" w:eastAsia="Times New Roman"/>
          <w:color w:val="545454"/>
          <w:spacing w:val="-2"/>
          <w:w w:val="90"/>
          <w:sz w:val="29"/>
        </w:rPr>
        <w:t>( </w:t>
      </w:r>
      <w:r>
        <w:rPr>
          <w:rFonts w:ascii="Times New Roman" w:hAnsi="Times New Roman" w:eastAsia="Times New Roman"/>
          <w:color w:val="232323"/>
          <w:w w:val="90"/>
          <w:sz w:val="29"/>
        </w:rPr>
        <w:t>I&lt;'r </w:t>
      </w:r>
      <w:r>
        <w:rPr>
          <w:rFonts w:ascii="Times New Roman" w:hAnsi="Times New Roman" w:eastAsia="Times New Roman"/>
          <w:color w:val="232323"/>
          <w:w w:val="105"/>
          <w:sz w:val="29"/>
        </w:rPr>
        <w:t>onch</w:t>
      </w:r>
      <w:r>
        <w:rPr>
          <w:rFonts w:ascii="Times New Roman" w:hAnsi="Times New Roman" w:eastAsia="Times New Roman"/>
          <w:color w:val="232323"/>
          <w:spacing w:val="68"/>
          <w:w w:val="105"/>
          <w:sz w:val="29"/>
        </w:rPr>
        <w:t> </w:t>
      </w:r>
      <w:r>
        <w:rPr>
          <w:rFonts w:ascii="Times New Roman" w:hAnsi="Times New Roman" w:eastAsia="Times New Roman"/>
          <w:color w:val="363636"/>
          <w:w w:val="105"/>
          <w:sz w:val="29"/>
        </w:rPr>
        <w:t>Chenard</w:t>
      </w:r>
      <w:r>
        <w:rPr>
          <w:rFonts w:ascii="Times New Roman" w:hAnsi="Times New Roman" w:eastAsia="Times New Roman"/>
          <w:color w:val="363636"/>
          <w:spacing w:val="75"/>
          <w:w w:val="105"/>
          <w:sz w:val="29"/>
        </w:rPr>
        <w:t> </w:t>
      </w:r>
      <w:r>
        <w:rPr>
          <w:rFonts w:ascii="Times New Roman" w:hAnsi="Times New Roman" w:eastAsia="Times New Roman"/>
          <w:color w:val="232323"/>
          <w:w w:val="105"/>
          <w:sz w:val="29"/>
        </w:rPr>
        <w:t>bomb)</w:t>
      </w:r>
      <w:r>
        <w:rPr>
          <w:color w:val="232323"/>
          <w:spacing w:val="21"/>
          <w:w w:val="105"/>
          <w:sz w:val="28"/>
        </w:rPr>
        <w:t>和差旦仁 虢燃烧夷弹</w:t>
      </w:r>
      <w:r>
        <w:rPr>
          <w:rFonts w:ascii="Times New Roman" w:hAnsi="Times New Roman" w:eastAsia="Times New Roman"/>
          <w:color w:val="626262"/>
          <w:spacing w:val="-19"/>
          <w:w w:val="105"/>
          <w:sz w:val="29"/>
        </w:rPr>
        <w:t>( </w:t>
      </w:r>
      <w:r>
        <w:rPr>
          <w:rFonts w:ascii="Times New Roman" w:hAnsi="Times New Roman" w:eastAsia="Times New Roman"/>
          <w:color w:val="232323"/>
          <w:w w:val="105"/>
          <w:sz w:val="29"/>
        </w:rPr>
        <w:t>Ameri· can</w:t>
      </w:r>
      <w:r>
        <w:rPr>
          <w:rFonts w:ascii="Times New Roman" w:hAnsi="Times New Roman" w:eastAsia="Times New Roman"/>
          <w:color w:val="232323"/>
          <w:spacing w:val="53"/>
          <w:w w:val="105"/>
          <w:sz w:val="29"/>
        </w:rPr>
        <w:t> </w:t>
      </w:r>
      <w:r>
        <w:rPr>
          <w:rFonts w:ascii="Times New Roman" w:hAnsi="Times New Roman" w:eastAsia="Times New Roman"/>
          <w:color w:val="363636"/>
          <w:w w:val="105"/>
          <w:sz w:val="29"/>
        </w:rPr>
        <w:t>mark </w:t>
      </w:r>
      <w:r>
        <w:rPr>
          <w:rFonts w:ascii="Times New Roman" w:hAnsi="Times New Roman" w:eastAsia="Times New Roman"/>
          <w:color w:val="232323"/>
          <w:w w:val="105"/>
          <w:sz w:val="29"/>
        </w:rPr>
        <w:t>II</w:t>
      </w:r>
      <w:r>
        <w:rPr>
          <w:rFonts w:ascii="Times New Roman" w:hAnsi="Times New Roman" w:eastAsia="Times New Roman"/>
          <w:color w:val="232323"/>
          <w:spacing w:val="68"/>
          <w:w w:val="105"/>
          <w:sz w:val="29"/>
        </w:rPr>
        <w:t> </w:t>
      </w:r>
      <w:r>
        <w:rPr>
          <w:rFonts w:ascii="Times New Roman" w:hAnsi="Times New Roman" w:eastAsia="Times New Roman"/>
          <w:color w:val="363636"/>
          <w:spacing w:val="-3"/>
          <w:w w:val="105"/>
          <w:sz w:val="29"/>
        </w:rPr>
        <w:t>bomb</w:t>
      </w:r>
      <w:r>
        <w:rPr>
          <w:rFonts w:ascii="Times New Roman" w:hAnsi="Times New Roman" w:eastAsia="Times New Roman"/>
          <w:color w:val="363636"/>
          <w:spacing w:val="-6"/>
          <w:w w:val="105"/>
          <w:sz w:val="29"/>
        </w:rPr>
        <w:t>) </w:t>
      </w:r>
      <w:r>
        <w:rPr>
          <w:color w:val="363636"/>
          <w:spacing w:val="20"/>
          <w:w w:val="105"/>
          <w:sz w:val="28"/>
        </w:rPr>
        <w:t>等等。</w:t>
      </w:r>
    </w:p>
    <w:p>
      <w:pPr>
        <w:tabs>
          <w:tab w:pos="3330" w:val="left" w:leader="none"/>
          <w:tab w:pos="4175" w:val="left" w:leader="none"/>
        </w:tabs>
        <w:spacing w:line="345" w:lineRule="auto" w:before="33"/>
        <w:ind w:left="338" w:right="117" w:firstLine="577"/>
        <w:jc w:val="left"/>
        <w:rPr>
          <w:sz w:val="28"/>
        </w:rPr>
      </w:pPr>
      <w:r>
        <w:rPr>
          <w:color w:val="363636"/>
          <w:w w:val="90"/>
          <w:sz w:val="28"/>
        </w:rPr>
        <w:t>（乙</w:t>
      </w:r>
      <w:r>
        <w:rPr>
          <w:color w:val="363636"/>
          <w:spacing w:val="-59"/>
          <w:w w:val="90"/>
          <w:sz w:val="28"/>
        </w:rPr>
        <w:t>）</w:t>
      </w:r>
      <w:r>
        <w:rPr>
          <w:color w:val="363636"/>
          <w:spacing w:val="41"/>
          <w:w w:val="90"/>
          <w:sz w:val="28"/>
        </w:rPr>
        <w:t>火</w:t>
      </w:r>
      <w:r>
        <w:rPr>
          <w:color w:val="363636"/>
          <w:spacing w:val="12"/>
          <w:w w:val="90"/>
          <w:sz w:val="28"/>
        </w:rPr>
        <w:t>箭</w:t>
      </w:r>
      <w:r>
        <w:rPr>
          <w:rFonts w:ascii="Times New Roman" w:eastAsia="Times New Roman"/>
          <w:color w:val="363636"/>
          <w:w w:val="75"/>
          <w:sz w:val="29"/>
        </w:rPr>
        <w:t>-;:::;-:ncen</w:t>
        <w:tab/>
        <w:t>di</w:t>
      </w:r>
      <w:r>
        <w:rPr>
          <w:rFonts w:ascii="Times New Roman" w:eastAsia="Times New Roman"/>
          <w:color w:val="363636"/>
          <w:spacing w:val="40"/>
          <w:w w:val="75"/>
          <w:sz w:val="29"/>
        </w:rPr>
        <w:t> </w:t>
      </w:r>
      <w:r>
        <w:rPr>
          <w:rFonts w:ascii="Times New Roman" w:eastAsia="Times New Roman"/>
          <w:color w:val="363636"/>
          <w:spacing w:val="-29"/>
          <w:w w:val="110"/>
          <w:sz w:val="29"/>
        </w:rPr>
        <w:t>e.</w:t>
      </w:r>
      <w:r>
        <w:rPr>
          <w:color w:val="363636"/>
          <w:w w:val="110"/>
          <w:sz w:val="24"/>
        </w:rPr>
        <w:t>可</w:t>
        <w:tab/>
      </w:r>
      <w:r>
        <w:rPr>
          <w:rFonts w:ascii="Times New Roman" w:eastAsia="Times New Roman"/>
          <w:color w:val="363636"/>
          <w:spacing w:val="18"/>
          <w:w w:val="105"/>
          <w:sz w:val="29"/>
        </w:rPr>
        <w:t>d</w:t>
      </w:r>
      <w:r>
        <w:rPr>
          <w:rFonts w:ascii="Times New Roman" w:eastAsia="Times New Roman"/>
          <w:color w:val="0C0C0C"/>
          <w:spacing w:val="18"/>
          <w:w w:val="105"/>
          <w:sz w:val="29"/>
        </w:rPr>
        <w:t>art</w:t>
      </w:r>
      <w:r>
        <w:rPr>
          <w:rFonts w:ascii="Times New Roman" w:eastAsia="Times New Roman"/>
          <w:color w:val="0C0C0C"/>
          <w:spacing w:val="-9"/>
          <w:w w:val="105"/>
          <w:sz w:val="29"/>
        </w:rPr>
        <w:t> </w:t>
      </w:r>
      <w:r>
        <w:rPr>
          <w:rFonts w:ascii="Times New Roman" w:eastAsia="Times New Roman"/>
          <w:color w:val="0C0C0C"/>
          <w:spacing w:val="4"/>
          <w:w w:val="105"/>
          <w:sz w:val="29"/>
        </w:rPr>
        <w:t>)</w:t>
      </w:r>
      <w:r>
        <w:rPr>
          <w:color w:val="0C0C0C"/>
          <w:w w:val="105"/>
          <w:sz w:val="28"/>
        </w:rPr>
        <w:t>一一</w:t>
      </w:r>
      <w:r>
        <w:rPr>
          <w:color w:val="0C0C0C"/>
          <w:spacing w:val="-60"/>
          <w:w w:val="105"/>
          <w:sz w:val="28"/>
        </w:rPr>
        <w:t> </w:t>
      </w:r>
      <w:r>
        <w:rPr>
          <w:color w:val="0C0C0C"/>
          <w:spacing w:val="40"/>
          <w:w w:val="105"/>
          <w:sz w:val="28"/>
        </w:rPr>
        <w:t>火</w:t>
      </w:r>
      <w:r>
        <w:rPr>
          <w:color w:val="0C0C0C"/>
          <w:spacing w:val="51"/>
          <w:w w:val="105"/>
          <w:sz w:val="28"/>
        </w:rPr>
        <w:t>箭形</w:t>
      </w:r>
      <w:r>
        <w:rPr>
          <w:color w:val="0C0C0C"/>
          <w:spacing w:val="58"/>
          <w:w w:val="105"/>
          <w:sz w:val="28"/>
        </w:rPr>
        <w:t>如</w:t>
      </w:r>
      <w:r>
        <w:rPr>
          <w:color w:val="0C0C0C"/>
          <w:spacing w:val="35"/>
          <w:w w:val="105"/>
          <w:sz w:val="28"/>
        </w:rPr>
        <w:t>长</w:t>
      </w:r>
      <w:r>
        <w:rPr>
          <w:color w:val="0C0C0C"/>
          <w:spacing w:val="56"/>
          <w:w w:val="105"/>
          <w:sz w:val="28"/>
        </w:rPr>
        <w:t>形</w:t>
      </w:r>
      <w:r>
        <w:rPr>
          <w:color w:val="0C0C0C"/>
          <w:spacing w:val="46"/>
          <w:w w:val="105"/>
          <w:sz w:val="28"/>
        </w:rPr>
        <w:t>棺</w:t>
      </w:r>
      <w:r>
        <w:rPr>
          <w:color w:val="0C0C0C"/>
          <w:w w:val="105"/>
          <w:sz w:val="28"/>
        </w:rPr>
        <w:t>弹</w:t>
      </w:r>
      <w:r>
        <w:rPr>
          <w:color w:val="0C0C0C"/>
          <w:spacing w:val="-12"/>
          <w:w w:val="105"/>
          <w:sz w:val="28"/>
        </w:rPr>
        <w:t>， </w:t>
      </w:r>
      <w:r>
        <w:rPr>
          <w:color w:val="232323"/>
          <w:w w:val="115"/>
          <w:sz w:val="28"/>
        </w:rPr>
        <w:t>内肝能接生火焰的纵火物贸，如氧化猁（氯酸钠或氯    酸钡）遠原猁（铝粉或镁粉的混合物）和填来物（松    </w:t>
      </w:r>
      <w:r>
        <w:rPr>
          <w:color w:val="232323"/>
          <w:w w:val="110"/>
          <w:sz w:val="28"/>
        </w:rPr>
        <w:t>香和泄音粉）。火箭打着梭，引滔雷管延烧纵火州，能    </w:t>
      </w:r>
      <w:r>
        <w:rPr>
          <w:color w:val="232323"/>
          <w:w w:val="115"/>
          <w:sz w:val="28"/>
        </w:rPr>
        <w:t>支持敷分镜。大形的火箭有绒赏尖帽具穿般力。差      </w:t>
      </w:r>
      <w:r>
        <w:rPr>
          <w:color w:val="232323"/>
          <w:spacing w:val="12"/>
          <w:w w:val="115"/>
          <w:sz w:val="28"/>
        </w:rPr>
        <w:t>图</w:t>
      </w:r>
      <w:r>
        <w:rPr>
          <w:color w:val="232323"/>
          <w:spacing w:val="9"/>
          <w:w w:val="115"/>
          <w:sz w:val="28"/>
        </w:rPr>
        <w:t>一</w:t>
      </w:r>
      <w:r>
        <w:rPr>
          <w:color w:val="232323"/>
          <w:spacing w:val="16"/>
          <w:w w:val="115"/>
          <w:sz w:val="28"/>
        </w:rPr>
        <w:t>虢</w:t>
      </w:r>
      <w:r>
        <w:rPr>
          <w:color w:val="232323"/>
          <w:spacing w:val="24"/>
          <w:w w:val="110"/>
          <w:sz w:val="28"/>
        </w:rPr>
        <w:t>火</w:t>
      </w:r>
      <w:r>
        <w:rPr>
          <w:color w:val="232323"/>
          <w:spacing w:val="26"/>
          <w:w w:val="110"/>
          <w:sz w:val="28"/>
        </w:rPr>
        <w:t>箭</w:t>
      </w:r>
      <w:r>
        <w:rPr>
          <w:rFonts w:ascii="Times New Roman" w:eastAsia="Times New Roman"/>
          <w:color w:val="232323"/>
          <w:w w:val="110"/>
          <w:sz w:val="29"/>
        </w:rPr>
        <w:t>(</w:t>
      </w:r>
      <w:r>
        <w:rPr>
          <w:rFonts w:ascii="Times New Roman" w:eastAsia="Times New Roman"/>
          <w:color w:val="232323"/>
          <w:spacing w:val="-55"/>
          <w:w w:val="110"/>
          <w:sz w:val="29"/>
        </w:rPr>
        <w:t> </w:t>
      </w:r>
      <w:r>
        <w:rPr>
          <w:rFonts w:ascii="Times New Roman" w:eastAsia="Times New Roman"/>
          <w:color w:val="232323"/>
          <w:spacing w:val="-6"/>
          <w:w w:val="110"/>
          <w:sz w:val="29"/>
        </w:rPr>
        <w:t>010.rk</w:t>
      </w:r>
      <w:r>
        <w:rPr>
          <w:rFonts w:ascii="Times New Roman" w:eastAsia="Times New Roman"/>
          <w:color w:val="232323"/>
          <w:spacing w:val="64"/>
          <w:w w:val="110"/>
          <w:sz w:val="29"/>
        </w:rPr>
        <w:t> </w:t>
      </w:r>
      <w:r>
        <w:rPr>
          <w:rFonts w:ascii="Times New Roman" w:eastAsia="Times New Roman"/>
          <w:color w:val="232323"/>
          <w:w w:val="110"/>
          <w:sz w:val="29"/>
        </w:rPr>
        <w:t>I</w:t>
        <w:tab/>
        <w:t>da</w:t>
      </w:r>
      <w:r>
        <w:rPr>
          <w:rFonts w:ascii="Times New Roman" w:eastAsia="Times New Roman"/>
          <w:color w:val="232323"/>
          <w:spacing w:val="3"/>
          <w:w w:val="110"/>
          <w:sz w:val="29"/>
        </w:rPr>
        <w:t> </w:t>
      </w:r>
      <w:r>
        <w:rPr>
          <w:rFonts w:ascii="Times New Roman" w:eastAsia="Times New Roman"/>
          <w:color w:val="232323"/>
          <w:w w:val="110"/>
          <w:sz w:val="29"/>
        </w:rPr>
        <w:t>r</w:t>
      </w:r>
      <w:r>
        <w:rPr>
          <w:rFonts w:ascii="Times New Roman" w:eastAsia="Times New Roman"/>
          <w:color w:val="232323"/>
          <w:spacing w:val="-46"/>
          <w:w w:val="110"/>
          <w:sz w:val="29"/>
        </w:rPr>
        <w:t> </w:t>
      </w:r>
      <w:r>
        <w:rPr>
          <w:rFonts w:ascii="Times New Roman" w:eastAsia="Times New Roman"/>
          <w:color w:val="232323"/>
          <w:w w:val="110"/>
          <w:sz w:val="29"/>
        </w:rPr>
        <w:t>t</w:t>
      </w:r>
      <w:r>
        <w:rPr>
          <w:rFonts w:ascii="Times New Roman" w:eastAsia="Times New Roman"/>
          <w:color w:val="232323"/>
          <w:spacing w:val="-34"/>
          <w:w w:val="110"/>
          <w:sz w:val="29"/>
        </w:rPr>
        <w:t> </w:t>
      </w:r>
      <w:r>
        <w:rPr>
          <w:rFonts w:ascii="Times New Roman" w:eastAsia="Times New Roman"/>
          <w:color w:val="232323"/>
          <w:w w:val="110"/>
          <w:sz w:val="29"/>
        </w:rPr>
        <w:t>)</w:t>
      </w:r>
      <w:r>
        <w:rPr>
          <w:rFonts w:ascii="Times New Roman" w:eastAsia="Times New Roman"/>
          <w:color w:val="232323"/>
          <w:spacing w:val="-28"/>
          <w:w w:val="110"/>
          <w:sz w:val="29"/>
        </w:rPr>
        <w:t> </w:t>
      </w:r>
      <w:r>
        <w:rPr>
          <w:color w:val="232323"/>
          <w:spacing w:val="58"/>
          <w:w w:val="110"/>
          <w:sz w:val="28"/>
        </w:rPr>
        <w:t>郎</w:t>
      </w:r>
      <w:r>
        <w:rPr>
          <w:color w:val="232323"/>
          <w:w w:val="110"/>
          <w:sz w:val="28"/>
        </w:rPr>
        <w:t>晟</w:t>
      </w:r>
      <w:r>
        <w:rPr>
          <w:color w:val="232323"/>
          <w:spacing w:val="-73"/>
          <w:w w:val="110"/>
          <w:sz w:val="28"/>
        </w:rPr>
        <w:t> </w:t>
      </w:r>
      <w:r>
        <w:rPr>
          <w:color w:val="232323"/>
          <w:spacing w:val="42"/>
          <w:w w:val="110"/>
          <w:sz w:val="28"/>
        </w:rPr>
        <w:t>此</w:t>
      </w:r>
      <w:r>
        <w:rPr>
          <w:color w:val="232323"/>
          <w:w w:val="110"/>
          <w:sz w:val="28"/>
        </w:rPr>
        <w:t>颗。</w:t>
      </w:r>
    </w:p>
    <w:p>
      <w:pPr>
        <w:spacing w:line="338" w:lineRule="auto" w:before="32"/>
        <w:ind w:left="353" w:right="370" w:firstLine="739"/>
        <w:jc w:val="both"/>
        <w:rPr>
          <w:sz w:val="28"/>
        </w:rPr>
      </w:pPr>
      <w:r>
        <w:rPr>
          <w:color w:val="232323"/>
          <w:w w:val="115"/>
          <w:sz w:val="28"/>
        </w:rPr>
        <w:t>（丙）</w:t>
      </w:r>
      <w:r>
        <w:rPr>
          <w:color w:val="232323"/>
          <w:spacing w:val="-1"/>
          <w:w w:val="115"/>
          <w:sz w:val="28"/>
        </w:rPr>
        <w:t>玸弹和梒弹一一山玸或野袍探用纵火州者  </w:t>
      </w:r>
      <w:r>
        <w:rPr>
          <w:color w:val="232323"/>
          <w:w w:val="115"/>
          <w:sz w:val="28"/>
        </w:rPr>
        <w:t>不多惟口笣略小的高射狗，．常用黄磷弹以射成摄。迫</w:t>
      </w:r>
      <w:r>
        <w:rPr>
          <w:color w:val="0C0C0C"/>
          <w:spacing w:val="-28"/>
          <w:w w:val="110"/>
          <w:sz w:val="28"/>
        </w:rPr>
        <w:t>蟆跑 弹</w:t>
      </w:r>
      <w:r>
        <w:rPr>
          <w:color w:val="363636"/>
          <w:spacing w:val="-138"/>
          <w:sz w:val="28"/>
        </w:rPr>
        <w:t>，</w:t>
      </w:r>
      <w:r>
        <w:rPr>
          <w:color w:val="363636"/>
          <w:spacing w:val="15"/>
          <w:w w:val="110"/>
          <w:sz w:val="28"/>
        </w:rPr>
        <w:t>有肝 熬莫敝 或油價等易燃材料，</w:t>
      </w:r>
      <w:r>
        <w:rPr>
          <w:color w:val="363636"/>
          <w:spacing w:val="-38"/>
          <w:w w:val="110"/>
          <w:sz w:val="28"/>
        </w:rPr>
        <w:t>以攻 挖敞 人戟</w:t>
      </w:r>
      <w:r>
        <w:rPr>
          <w:color w:val="232323"/>
          <w:spacing w:val="-38"/>
          <w:sz w:val="28"/>
        </w:rPr>
        <w:t>壕。</w:t>
      </w:r>
    </w:p>
    <w:p>
      <w:pPr>
        <w:spacing w:line="343" w:lineRule="auto" w:before="24"/>
        <w:ind w:left="357" w:right="428" w:firstLine="725"/>
        <w:jc w:val="both"/>
        <w:rPr>
          <w:sz w:val="28"/>
        </w:rPr>
      </w:pPr>
      <w:r>
        <w:rPr>
          <w:color w:val="363636"/>
          <w:spacing w:val="29"/>
          <w:w w:val="110"/>
          <w:sz w:val="28"/>
        </w:rPr>
        <w:t>普通棺弹很少用艇 火猁的，</w:t>
      </w:r>
      <w:r>
        <w:rPr>
          <w:color w:val="363636"/>
          <w:spacing w:val="-51"/>
          <w:w w:val="110"/>
          <w:sz w:val="28"/>
        </w:rPr>
        <w:t>杂楼 棺弹</w:t>
      </w:r>
      <w:r>
        <w:rPr>
          <w:color w:val="363636"/>
          <w:w w:val="110"/>
          <w:sz w:val="28"/>
        </w:rPr>
        <w:t>（</w:t>
      </w:r>
      <w:r>
        <w:rPr>
          <w:color w:val="363636"/>
          <w:spacing w:val="3"/>
          <w:w w:val="110"/>
          <w:sz w:val="28"/>
        </w:rPr>
        <w:t> 口枢</w:t>
      </w:r>
      <w:r>
        <w:rPr>
          <w:rFonts w:ascii="Times New Roman" w:eastAsia="Times New Roman"/>
          <w:color w:val="363636"/>
          <w:w w:val="110"/>
          <w:sz w:val="30"/>
        </w:rPr>
        <w:t>11 </w:t>
      </w:r>
      <w:r>
        <w:rPr>
          <w:color w:val="363636"/>
          <w:w w:val="110"/>
          <w:sz w:val="28"/>
        </w:rPr>
        <w:t>厘</w:t>
      </w:r>
      <w:r>
        <w:rPr>
          <w:color w:val="232323"/>
          <w:w w:val="110"/>
          <w:sz w:val="28"/>
        </w:rPr>
        <w:t>米的）常用黄磷或硫酸舆氯酸钾，以射敞楼。</w:t>
      </w:r>
    </w:p>
    <w:p>
      <w:pPr>
        <w:spacing w:line="348" w:lineRule="auto" w:before="13"/>
        <w:ind w:left="350" w:right="421" w:firstLine="713"/>
        <w:jc w:val="both"/>
        <w:rPr>
          <w:sz w:val="28"/>
        </w:rPr>
      </w:pPr>
      <w:r>
        <w:rPr>
          <w:color w:val="232323"/>
          <w:spacing w:val="22"/>
          <w:w w:val="110"/>
          <w:sz w:val="28"/>
        </w:rPr>
        <w:t>堡 策梒弹长</w:t>
      </w:r>
      <w:r>
        <w:rPr>
          <w:rFonts w:ascii="Times New Roman" w:eastAsia="Times New Roman"/>
          <w:color w:val="232323"/>
          <w:spacing w:val="-26"/>
          <w:w w:val="110"/>
          <w:sz w:val="30"/>
        </w:rPr>
        <w:t>175</w:t>
      </w:r>
      <w:r>
        <w:rPr>
          <w:color w:val="232323"/>
          <w:spacing w:val="14"/>
          <w:w w:val="110"/>
          <w:sz w:val="28"/>
        </w:rPr>
        <w:t>厘米</w:t>
      </w:r>
      <w:r>
        <w:rPr>
          <w:color w:val="232323"/>
          <w:spacing w:val="-124"/>
          <w:w w:val="95"/>
          <w:sz w:val="28"/>
        </w:rPr>
        <w:t>，</w:t>
      </w:r>
      <w:r>
        <w:rPr>
          <w:color w:val="232323"/>
          <w:spacing w:val="-27"/>
          <w:w w:val="110"/>
          <w:sz w:val="28"/>
        </w:rPr>
        <w:t>直梩 </w:t>
      </w:r>
      <w:r>
        <w:rPr>
          <w:rFonts w:ascii="Times New Roman" w:eastAsia="Times New Roman"/>
          <w:color w:val="232323"/>
          <w:w w:val="110"/>
          <w:sz w:val="30"/>
        </w:rPr>
        <w:t>11 </w:t>
      </w:r>
      <w:r>
        <w:rPr>
          <w:color w:val="232323"/>
          <w:spacing w:val="-45"/>
          <w:w w:val="110"/>
          <w:sz w:val="28"/>
        </w:rPr>
        <w:t>厘 米</w:t>
      </w:r>
      <w:r>
        <w:rPr>
          <w:color w:val="232323"/>
          <w:spacing w:val="-17"/>
          <w:w w:val="95"/>
          <w:sz w:val="28"/>
        </w:rPr>
        <w:t>，弹内 </w:t>
      </w:r>
      <w:r>
        <w:rPr>
          <w:color w:val="232323"/>
          <w:spacing w:val="64"/>
          <w:w w:val="110"/>
          <w:sz w:val="28"/>
        </w:rPr>
        <w:t>有</w:t>
      </w:r>
      <w:r>
        <w:rPr>
          <w:color w:val="545454"/>
          <w:spacing w:val="46"/>
          <w:w w:val="110"/>
          <w:sz w:val="28"/>
        </w:rPr>
        <w:t>二</w:t>
      </w:r>
      <w:r>
        <w:rPr>
          <w:color w:val="232323"/>
          <w:spacing w:val="-17"/>
          <w:w w:val="110"/>
          <w:sz w:val="28"/>
        </w:rPr>
        <w:t>管</w:t>
      </w:r>
      <w:r>
        <w:rPr>
          <w:color w:val="232323"/>
          <w:w w:val="95"/>
          <w:sz w:val="28"/>
        </w:rPr>
        <w:t>：一</w:t>
      </w:r>
      <w:r>
        <w:rPr>
          <w:color w:val="232323"/>
          <w:w w:val="110"/>
          <w:sz w:val="28"/>
        </w:rPr>
        <w:t>戎玻璃梨，内肝浪硫酸；一纺硝化棉裂，内肝氯酸钾。在此弹碰炸的时候，玻管破裂，硫酸浸入氯酸钾之中，途郎起火。</w:t>
      </w:r>
    </w:p>
    <w:p>
      <w:pPr>
        <w:spacing w:line="338" w:lineRule="auto" w:before="0"/>
        <w:ind w:left="357" w:right="385" w:firstLine="720"/>
        <w:jc w:val="both"/>
        <w:rPr>
          <w:sz w:val="28"/>
        </w:rPr>
      </w:pPr>
      <w:r>
        <w:rPr>
          <w:color w:val="232323"/>
          <w:w w:val="120"/>
          <w:sz w:val="28"/>
        </w:rPr>
        <w:t>（丁）艇火手榴弹一一是用以攻梦壕濡坦克草火</w:t>
      </w:r>
      <w:r>
        <w:rPr>
          <w:color w:val="232323"/>
          <w:w w:val="125"/>
          <w:sz w:val="28"/>
        </w:rPr>
        <w:t>栗胀或焚烧障地草皮的武器．戏述迭堕贡磷弹和熟莫歆弹如次：</w:t>
      </w:r>
    </w:p>
    <w:p>
      <w:pPr>
        <w:spacing w:after="0" w:line="338" w:lineRule="auto"/>
        <w:jc w:val="both"/>
        <w:rPr>
          <w:sz w:val="28"/>
        </w:rPr>
        <w:sectPr>
          <w:pgSz w:w="10500" w:h="15780"/>
          <w:pgMar w:top="1360" w:bottom="280" w:left="1140" w:right="680"/>
        </w:sectPr>
      </w:pPr>
    </w:p>
    <w:p>
      <w:pPr>
        <w:tabs>
          <w:tab w:pos="8369" w:val="right" w:leader="none"/>
        </w:tabs>
        <w:spacing w:before="51"/>
        <w:ind w:left="2288" w:right="0" w:firstLine="0"/>
        <w:jc w:val="left"/>
        <w:rPr>
          <w:rFonts w:ascii="Times New Roman" w:eastAsia="Times New Roman"/>
          <w:sz w:val="28"/>
        </w:rPr>
      </w:pPr>
      <w:r>
        <w:rPr>
          <w:color w:val="131313"/>
          <w:w w:val="210"/>
          <w:sz w:val="28"/>
        </w:rPr>
        <w:t>第九章娠火剂</w:t>
        <w:tab/>
      </w:r>
      <w:r>
        <w:rPr>
          <w:rFonts w:ascii="Times New Roman" w:eastAsia="Times New Roman"/>
          <w:color w:val="212121"/>
          <w:w w:val="210"/>
          <w:sz w:val="28"/>
        </w:rPr>
        <w:t>123</w:t>
      </w:r>
    </w:p>
    <w:p>
      <w:pPr>
        <w:tabs>
          <w:tab w:pos="2617" w:val="left" w:leader="none"/>
          <w:tab w:pos="4030" w:val="left" w:leader="none"/>
          <w:tab w:pos="7695" w:val="left" w:leader="none"/>
        </w:tabs>
        <w:spacing w:before="32"/>
        <w:ind w:left="157" w:right="0" w:firstLine="0"/>
        <w:jc w:val="left"/>
        <w:rPr>
          <w:sz w:val="13"/>
        </w:rPr>
      </w:pPr>
      <w:r>
        <w:rPr>
          <w:strike/>
          <w:color w:val="626262"/>
          <w:w w:val="100"/>
          <w:sz w:val="13"/>
        </w:rPr>
        <w:t> </w:t>
      </w:r>
      <w:r>
        <w:rPr>
          <w:strike/>
          <w:color w:val="626262"/>
          <w:sz w:val="13"/>
        </w:rPr>
        <w:tab/>
      </w:r>
      <w:r>
        <w:rPr>
          <w:strike/>
          <w:shadow/>
          <w:color w:val="626262"/>
          <w:spacing w:val="-394"/>
          <w:w w:val="210"/>
          <w:sz w:val="13"/>
        </w:rPr>
        <w:t>．</w:t>
      </w:r>
      <w:r>
        <w:rPr>
          <w:strike w:val="0"/>
          <w:shadow w:val="0"/>
          <w:color w:val="626262"/>
          <w:spacing w:val="-21"/>
          <w:w w:val="61"/>
          <w:sz w:val="13"/>
        </w:rPr>
        <w:t>乒</w:t>
      </w:r>
      <w:r>
        <w:rPr>
          <w:strike w:val="0"/>
          <w:shadow w:val="0"/>
          <w:color w:val="999999"/>
          <w:spacing w:val="4"/>
          <w:w w:val="61"/>
          <w:sz w:val="13"/>
        </w:rPr>
        <w:t>`</w:t>
      </w:r>
      <w:r>
        <w:rPr>
          <w:strike w:val="0"/>
          <w:shadow w:val="0"/>
          <w:color w:val="626262"/>
          <w:w w:val="61"/>
          <w:sz w:val="13"/>
        </w:rPr>
        <w:t>,</w:t>
      </w:r>
      <w:r>
        <w:rPr>
          <w:strike w:val="0"/>
          <w:shadow w:val="0"/>
          <w:color w:val="626262"/>
          <w:spacing w:val="-26"/>
          <w:sz w:val="13"/>
        </w:rPr>
        <w:t> </w:t>
      </w:r>
      <w:r>
        <w:rPr>
          <w:strike w:val="0"/>
          <w:shadow w:val="0"/>
          <w:color w:val="7B7B7B"/>
          <w:spacing w:val="-61"/>
          <w:w w:val="187"/>
          <w:sz w:val="13"/>
        </w:rPr>
        <w:t>－</w:t>
      </w:r>
      <w:r>
        <w:rPr>
          <w:strike w:val="0"/>
          <w:shadow w:val="0"/>
          <w:color w:val="212121"/>
          <w:w w:val="93"/>
          <w:sz w:val="13"/>
        </w:rPr>
        <w:t>-</w:t>
      </w:r>
      <w:r>
        <w:rPr>
          <w:strike w:val="0"/>
          <w:shadow w:val="0"/>
          <w:color w:val="212121"/>
          <w:sz w:val="13"/>
        </w:rPr>
        <w:t> </w:t>
      </w:r>
      <w:r>
        <w:rPr>
          <w:strike w:val="0"/>
          <w:shadow w:val="0"/>
          <w:color w:val="212121"/>
          <w:spacing w:val="-26"/>
          <w:sz w:val="13"/>
        </w:rPr>
        <w:t> </w:t>
      </w:r>
      <w:r>
        <w:rPr>
          <w:strike w:val="0"/>
          <w:shadow w:val="0"/>
          <w:color w:val="999999"/>
          <w:w w:val="140"/>
          <w:sz w:val="13"/>
        </w:rPr>
        <w:t>－</w:t>
      </w:r>
      <w:r>
        <w:rPr>
          <w:strike w:val="0"/>
          <w:shadow w:val="0"/>
          <w:color w:val="999999"/>
          <w:spacing w:val="9"/>
          <w:sz w:val="13"/>
        </w:rPr>
        <w:t> </w:t>
      </w:r>
      <w:r>
        <w:rPr>
          <w:strike w:val="0"/>
          <w:shadow w:val="0"/>
          <w:color w:val="010101"/>
          <w:spacing w:val="-29"/>
          <w:w w:val="187"/>
          <w:sz w:val="13"/>
        </w:rPr>
        <w:t>－</w:t>
      </w:r>
      <w:r>
        <w:rPr>
          <w:strike w:val="0"/>
          <w:shadow w:val="0"/>
          <w:color w:val="626262"/>
          <w:w w:val="46"/>
          <w:sz w:val="13"/>
        </w:rPr>
        <w:t>＿．．</w:t>
      </w:r>
      <w:r>
        <w:rPr>
          <w:strike w:val="0"/>
          <w:shadow w:val="0"/>
          <w:color w:val="626262"/>
          <w:spacing w:val="-38"/>
          <w:sz w:val="13"/>
        </w:rPr>
        <w:t> </w:t>
      </w:r>
      <w:r>
        <w:rPr>
          <w:strike w:val="0"/>
          <w:shadow w:val="0"/>
          <w:color w:val="131313"/>
          <w:w w:val="140"/>
          <w:sz w:val="13"/>
        </w:rPr>
        <w:t>－</w:t>
      </w:r>
      <w:r>
        <w:rPr>
          <w:strike w:val="0"/>
          <w:shadow w:val="0"/>
          <w:color w:val="131313"/>
          <w:sz w:val="13"/>
        </w:rPr>
        <w:tab/>
      </w:r>
      <w:r>
        <w:rPr>
          <w:strike w:val="0"/>
          <w:shadow w:val="0"/>
          <w:color w:val="010101"/>
          <w:spacing w:val="-35"/>
          <w:w w:val="78"/>
          <w:sz w:val="13"/>
        </w:rPr>
        <w:t>-</w:t>
      </w:r>
      <w:r>
        <w:rPr>
          <w:strike w:val="0"/>
          <w:shadow w:val="0"/>
          <w:color w:val="626262"/>
          <w:spacing w:val="-8"/>
          <w:w w:val="156"/>
          <w:sz w:val="13"/>
        </w:rPr>
        <w:t>－</w:t>
      </w:r>
      <w:r>
        <w:rPr>
          <w:strike w:val="0"/>
          <w:shadow/>
          <w:color w:val="626262"/>
          <w:w w:val="78"/>
          <w:sz w:val="13"/>
        </w:rPr>
        <w:t>•</w:t>
      </w:r>
      <w:r>
        <w:rPr>
          <w:strike w:val="0"/>
          <w:shadow w:val="0"/>
          <w:color w:val="626262"/>
          <w:spacing w:val="3"/>
          <w:sz w:val="13"/>
        </w:rPr>
        <w:t> </w:t>
      </w:r>
      <w:r>
        <w:rPr>
          <w:strike w:val="0"/>
          <w:shadow w:val="0"/>
          <w:color w:val="626262"/>
          <w:w w:val="100"/>
          <w:sz w:val="13"/>
          <w:u w:val="single" w:color="000000"/>
        </w:rPr>
        <w:t> </w:t>
      </w:r>
      <w:r>
        <w:rPr>
          <w:strike w:val="0"/>
          <w:shadow w:val="0"/>
          <w:color w:val="626262"/>
          <w:sz w:val="13"/>
          <w:u w:val="single" w:color="000000"/>
        </w:rPr>
        <w:tab/>
      </w:r>
    </w:p>
    <w:p>
      <w:pPr>
        <w:pStyle w:val="BodyText"/>
        <w:spacing w:before="8"/>
        <w:rPr>
          <w:sz w:val="17"/>
        </w:rPr>
      </w:pPr>
    </w:p>
    <w:p>
      <w:pPr>
        <w:spacing w:line="295" w:lineRule="auto" w:before="0"/>
        <w:ind w:left="462" w:right="699" w:firstLine="701"/>
        <w:jc w:val="both"/>
        <w:rPr>
          <w:sz w:val="28"/>
        </w:rPr>
      </w:pPr>
      <w:r>
        <w:rPr>
          <w:rFonts w:ascii="Times New Roman" w:eastAsia="Times New Roman"/>
          <w:color w:val="131313"/>
          <w:w w:val="105"/>
          <w:sz w:val="30"/>
        </w:rPr>
        <w:t>1 </w:t>
      </w:r>
      <w:r>
        <w:rPr>
          <w:rFonts w:ascii="Times New Roman" w:eastAsia="Times New Roman"/>
          <w:color w:val="464646"/>
          <w:spacing w:val="20"/>
          <w:w w:val="105"/>
          <w:sz w:val="30"/>
        </w:rPr>
        <w:t>. </w:t>
      </w:r>
      <w:r>
        <w:rPr>
          <w:color w:val="131313"/>
          <w:spacing w:val="22"/>
          <w:w w:val="105"/>
          <w:sz w:val="28"/>
        </w:rPr>
        <w:t>黄磷弹一一 弹颐篇厚 鍚片，</w:t>
      </w:r>
      <w:r>
        <w:rPr>
          <w:color w:val="131313"/>
          <w:spacing w:val="-25"/>
          <w:w w:val="105"/>
          <w:sz w:val="28"/>
        </w:rPr>
        <w:t>有引 火装置和 保</w:t>
      </w:r>
      <w:r>
        <w:rPr>
          <w:color w:val="131313"/>
          <w:spacing w:val="3"/>
          <w:w w:val="105"/>
          <w:sz w:val="28"/>
        </w:rPr>
        <w:t>澹针。 弹身篇 鍚 霄椭圆 形</w:t>
      </w:r>
      <w:r>
        <w:rPr>
          <w:color w:val="313131"/>
          <w:spacing w:val="-191"/>
          <w:w w:val="105"/>
          <w:sz w:val="28"/>
        </w:rPr>
        <w:t>、</w:t>
      </w:r>
      <w:r>
        <w:rPr>
          <w:color w:val="131313"/>
          <w:spacing w:val="-8"/>
          <w:w w:val="105"/>
          <w:sz w:val="28"/>
        </w:rPr>
        <w:t>畏 </w:t>
      </w:r>
      <w:r>
        <w:rPr>
          <w:rFonts w:ascii="Arial" w:eastAsia="Arial"/>
          <w:color w:val="131313"/>
          <w:w w:val="105"/>
          <w:sz w:val="41"/>
        </w:rPr>
        <w:t>9</w:t>
      </w:r>
      <w:r>
        <w:rPr>
          <w:rFonts w:ascii="Arial" w:eastAsia="Arial"/>
          <w:color w:val="131313"/>
          <w:spacing w:val="-62"/>
          <w:w w:val="105"/>
          <w:sz w:val="41"/>
        </w:rPr>
        <w:t> </w:t>
      </w:r>
      <w:r>
        <w:rPr>
          <w:color w:val="131313"/>
          <w:spacing w:val="18"/>
          <w:w w:val="105"/>
          <w:sz w:val="28"/>
        </w:rPr>
        <w:t>厘米宽 </w:t>
      </w:r>
      <w:r>
        <w:rPr>
          <w:rFonts w:ascii="Arial" w:eastAsia="Arial"/>
          <w:color w:val="131313"/>
          <w:w w:val="105"/>
          <w:sz w:val="28"/>
        </w:rPr>
        <w:t>6</w:t>
      </w:r>
      <w:r>
        <w:rPr>
          <w:rFonts w:ascii="Arial" w:eastAsia="Arial"/>
          <w:color w:val="131313"/>
          <w:spacing w:val="54"/>
          <w:w w:val="105"/>
          <w:sz w:val="28"/>
        </w:rPr>
        <w:t> </w:t>
      </w:r>
      <w:r>
        <w:rPr>
          <w:color w:val="131313"/>
          <w:spacing w:val="-40"/>
          <w:w w:val="105"/>
          <w:sz w:val="28"/>
        </w:rPr>
        <w:t>厘 米</w:t>
      </w:r>
      <w:r>
        <w:rPr>
          <w:color w:val="313131"/>
          <w:spacing w:val="-6"/>
          <w:w w:val="105"/>
          <w:sz w:val="28"/>
        </w:rPr>
        <w:t>。 内</w:t>
      </w:r>
      <w:r>
        <w:rPr>
          <w:color w:val="131313"/>
          <w:spacing w:val="12"/>
          <w:w w:val="105"/>
          <w:sz w:val="28"/>
        </w:rPr>
        <w:t>贮黄磷 </w:t>
      </w:r>
      <w:r>
        <w:rPr>
          <w:rFonts w:ascii="Times New Roman" w:eastAsia="Times New Roman"/>
          <w:color w:val="131313"/>
          <w:w w:val="105"/>
          <w:sz w:val="29"/>
        </w:rPr>
        <w:t>800</w:t>
      </w:r>
      <w:r>
        <w:rPr>
          <w:color w:val="131313"/>
          <w:spacing w:val="-15"/>
          <w:w w:val="105"/>
          <w:sz w:val="28"/>
        </w:rPr>
        <w:t>克，全弹重的动</w:t>
      </w:r>
      <w:r>
        <w:rPr>
          <w:rFonts w:ascii="Times New Roman" w:eastAsia="Times New Roman"/>
          <w:color w:val="131313"/>
          <w:spacing w:val="14"/>
          <w:w w:val="105"/>
          <w:sz w:val="29"/>
        </w:rPr>
        <w:t>0</w:t>
      </w:r>
      <w:r>
        <w:rPr>
          <w:color w:val="131313"/>
          <w:w w:val="105"/>
          <w:sz w:val="28"/>
        </w:rPr>
        <w:t>克。</w:t>
      </w:r>
    </w:p>
    <w:p>
      <w:pPr>
        <w:spacing w:before="42"/>
        <w:ind w:left="1116" w:right="0" w:firstLine="0"/>
        <w:jc w:val="both"/>
        <w:rPr>
          <w:sz w:val="28"/>
        </w:rPr>
      </w:pPr>
      <w:r>
        <w:rPr>
          <w:rFonts w:ascii="Times New Roman" w:eastAsia="Times New Roman"/>
          <w:color w:val="131313"/>
          <w:w w:val="105"/>
          <w:sz w:val="28"/>
        </w:rPr>
        <w:t>2.</w:t>
      </w:r>
      <w:r>
        <w:rPr>
          <w:rFonts w:ascii="Times New Roman" w:eastAsia="Times New Roman"/>
          <w:color w:val="131313"/>
          <w:spacing w:val="64"/>
          <w:w w:val="105"/>
          <w:sz w:val="28"/>
        </w:rPr>
        <w:t> </w:t>
      </w:r>
      <w:r>
        <w:rPr>
          <w:color w:val="131313"/>
          <w:spacing w:val="8"/>
          <w:w w:val="105"/>
          <w:sz w:val="28"/>
        </w:rPr>
        <w:t>熟莫敞 弹一一 般篇 鍚贺圈柱形</w:t>
      </w:r>
      <w:r>
        <w:rPr>
          <w:color w:val="313131"/>
          <w:spacing w:val="-193"/>
          <w:w w:val="105"/>
          <w:sz w:val="28"/>
        </w:rPr>
        <w:t>，</w:t>
      </w:r>
      <w:r>
        <w:rPr>
          <w:color w:val="131313"/>
          <w:spacing w:val="-22"/>
          <w:w w:val="105"/>
          <w:sz w:val="28"/>
        </w:rPr>
        <w:t>畏 </w:t>
      </w:r>
      <w:r>
        <w:rPr>
          <w:rFonts w:ascii="Times New Roman" w:eastAsia="Times New Roman"/>
          <w:color w:val="131313"/>
          <w:w w:val="105"/>
          <w:sz w:val="35"/>
        </w:rPr>
        <w:t>20</w:t>
      </w:r>
      <w:r>
        <w:rPr>
          <w:rFonts w:ascii="Times New Roman" w:eastAsia="Times New Roman"/>
          <w:color w:val="131313"/>
          <w:spacing w:val="-51"/>
          <w:w w:val="105"/>
          <w:sz w:val="35"/>
        </w:rPr>
        <w:t> </w:t>
      </w:r>
      <w:r>
        <w:rPr>
          <w:color w:val="131313"/>
          <w:spacing w:val="-26"/>
          <w:w w:val="105"/>
          <w:sz w:val="28"/>
        </w:rPr>
        <w:t>厘 米</w:t>
      </w:r>
      <w:r>
        <w:rPr>
          <w:color w:val="313131"/>
          <w:spacing w:val="-193"/>
          <w:w w:val="105"/>
          <w:sz w:val="28"/>
        </w:rPr>
        <w:t>，</w:t>
      </w:r>
      <w:r>
        <w:rPr>
          <w:color w:val="131313"/>
          <w:w w:val="105"/>
          <w:sz w:val="28"/>
        </w:rPr>
        <w:t>宽</w:t>
      </w:r>
    </w:p>
    <w:p>
      <w:pPr>
        <w:spacing w:line="319" w:lineRule="auto" w:before="138"/>
        <w:ind w:left="473" w:right="681" w:hanging="88"/>
        <w:jc w:val="left"/>
        <w:rPr>
          <w:sz w:val="30"/>
        </w:rPr>
      </w:pPr>
      <w:r>
        <w:rPr>
          <w:rFonts w:ascii="Times New Roman" w:eastAsia="Times New Roman"/>
          <w:color w:val="313131"/>
          <w:spacing w:val="5"/>
          <w:w w:val="105"/>
          <w:sz w:val="29"/>
        </w:rPr>
        <w:t>6</w:t>
      </w:r>
      <w:r>
        <w:rPr>
          <w:rFonts w:ascii="Times New Roman" w:eastAsia="Times New Roman"/>
          <w:color w:val="131313"/>
          <w:spacing w:val="5"/>
          <w:w w:val="105"/>
          <w:sz w:val="29"/>
        </w:rPr>
        <w:t>.2</w:t>
      </w:r>
      <w:r>
        <w:rPr>
          <w:color w:val="131313"/>
          <w:spacing w:val="-9"/>
          <w:w w:val="105"/>
          <w:sz w:val="28"/>
        </w:rPr>
        <w:t>厘 米。 弹 颇篇厚 鍚片</w:t>
      </w:r>
      <w:r>
        <w:rPr>
          <w:color w:val="313131"/>
          <w:spacing w:val="-179"/>
          <w:w w:val="105"/>
          <w:sz w:val="28"/>
        </w:rPr>
        <w:t>，</w:t>
      </w:r>
      <w:r>
        <w:rPr>
          <w:color w:val="131313"/>
          <w:spacing w:val="3"/>
          <w:w w:val="105"/>
          <w:sz w:val="28"/>
        </w:rPr>
        <w:t>有 引 火 装置及保险针。 全</w:t>
      </w:r>
      <w:r>
        <w:rPr>
          <w:color w:val="131313"/>
          <w:spacing w:val="-3"/>
          <w:w w:val="105"/>
          <w:sz w:val="28"/>
        </w:rPr>
        <w:t>弹重的 </w:t>
      </w:r>
      <w:r>
        <w:rPr>
          <w:rFonts w:ascii="Arial" w:eastAsia="Arial"/>
          <w:color w:val="131313"/>
          <w:spacing w:val="-44"/>
          <w:w w:val="105"/>
          <w:sz w:val="28"/>
        </w:rPr>
        <w:t>7</w:t>
      </w:r>
      <w:r>
        <w:rPr>
          <w:color w:val="131313"/>
          <w:w w:val="105"/>
          <w:sz w:val="30"/>
        </w:rPr>
        <w:t>的克</w:t>
      </w:r>
    </w:p>
    <w:sectPr>
      <w:pgSz w:w="10500" w:h="15780"/>
      <w:pgMar w:top="1400" w:bottom="280" w:left="114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Microsoft JhengHei">
    <w:altName w:val="Microsoft JhengHei"/>
    <w:charset w:val="0"/>
    <w:family w:val="swiss"/>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3">
    <w:multiLevelType w:val="hybridMultilevel"/>
    <w:lvl w:ilvl="0">
      <w:start w:val="2"/>
      <w:numFmt w:val="decimal"/>
      <w:lvlText w:val="%1"/>
      <w:lvlJc w:val="left"/>
      <w:pPr>
        <w:ind w:left="2253" w:hanging="194"/>
        <w:jc w:val="left"/>
      </w:pPr>
      <w:rPr>
        <w:rFonts w:hint="default"/>
        <w:w w:val="90"/>
      </w:rPr>
    </w:lvl>
    <w:lvl w:ilvl="1">
      <w:start w:val="0"/>
      <w:numFmt w:val="bullet"/>
      <w:lvlText w:val="•"/>
      <w:lvlJc w:val="left"/>
      <w:pPr>
        <w:ind w:left="4380" w:hanging="194"/>
      </w:pPr>
      <w:rPr>
        <w:rFonts w:hint="default"/>
      </w:rPr>
    </w:lvl>
    <w:lvl w:ilvl="2">
      <w:start w:val="0"/>
      <w:numFmt w:val="bullet"/>
      <w:lvlText w:val="•"/>
      <w:lvlJc w:val="left"/>
      <w:pPr>
        <w:ind w:left="4083" w:hanging="194"/>
      </w:pPr>
      <w:rPr>
        <w:rFonts w:hint="default"/>
      </w:rPr>
    </w:lvl>
    <w:lvl w:ilvl="3">
      <w:start w:val="0"/>
      <w:numFmt w:val="bullet"/>
      <w:lvlText w:val="•"/>
      <w:lvlJc w:val="left"/>
      <w:pPr>
        <w:ind w:left="3786" w:hanging="194"/>
      </w:pPr>
      <w:rPr>
        <w:rFonts w:hint="default"/>
      </w:rPr>
    </w:lvl>
    <w:lvl w:ilvl="4">
      <w:start w:val="0"/>
      <w:numFmt w:val="bullet"/>
      <w:lvlText w:val="•"/>
      <w:lvlJc w:val="left"/>
      <w:pPr>
        <w:ind w:left="3489" w:hanging="194"/>
      </w:pPr>
      <w:rPr>
        <w:rFonts w:hint="default"/>
      </w:rPr>
    </w:lvl>
    <w:lvl w:ilvl="5">
      <w:start w:val="0"/>
      <w:numFmt w:val="bullet"/>
      <w:lvlText w:val="•"/>
      <w:lvlJc w:val="left"/>
      <w:pPr>
        <w:ind w:left="3192" w:hanging="194"/>
      </w:pPr>
      <w:rPr>
        <w:rFonts w:hint="default"/>
      </w:rPr>
    </w:lvl>
    <w:lvl w:ilvl="6">
      <w:start w:val="0"/>
      <w:numFmt w:val="bullet"/>
      <w:lvlText w:val="•"/>
      <w:lvlJc w:val="left"/>
      <w:pPr>
        <w:ind w:left="2895" w:hanging="194"/>
      </w:pPr>
      <w:rPr>
        <w:rFonts w:hint="default"/>
      </w:rPr>
    </w:lvl>
    <w:lvl w:ilvl="7">
      <w:start w:val="0"/>
      <w:numFmt w:val="bullet"/>
      <w:lvlText w:val="•"/>
      <w:lvlJc w:val="left"/>
      <w:pPr>
        <w:ind w:left="2598" w:hanging="194"/>
      </w:pPr>
      <w:rPr>
        <w:rFonts w:hint="default"/>
      </w:rPr>
    </w:lvl>
    <w:lvl w:ilvl="8">
      <w:start w:val="0"/>
      <w:numFmt w:val="bullet"/>
      <w:lvlText w:val="•"/>
      <w:lvlJc w:val="left"/>
      <w:pPr>
        <w:ind w:left="2301" w:hanging="194"/>
      </w:pPr>
      <w:rPr>
        <w:rFonts w:hint="default"/>
      </w:rPr>
    </w:lvl>
  </w:abstractNum>
  <w:abstractNum w:abstractNumId="20">
    <w:multiLevelType w:val="hybridMultilevel"/>
    <w:lvl w:ilvl="0">
      <w:start w:val="1"/>
      <w:numFmt w:val="decimal"/>
      <w:lvlText w:val="%1"/>
      <w:lvlJc w:val="left"/>
      <w:pPr>
        <w:ind w:left="894" w:hanging="222"/>
        <w:jc w:val="left"/>
      </w:pPr>
      <w:rPr>
        <w:rFonts w:hint="default" w:ascii="Times New Roman" w:hAnsi="Times New Roman" w:eastAsia="Times New Roman" w:cs="Times New Roman"/>
        <w:color w:val="363636"/>
        <w:w w:val="97"/>
        <w:sz w:val="27"/>
        <w:szCs w:val="27"/>
      </w:rPr>
    </w:lvl>
    <w:lvl w:ilvl="1">
      <w:start w:val="0"/>
      <w:numFmt w:val="bullet"/>
      <w:lvlText w:val="•"/>
      <w:lvlJc w:val="left"/>
      <w:pPr>
        <w:ind w:left="1862" w:hanging="222"/>
      </w:pPr>
      <w:rPr>
        <w:rFonts w:hint="default"/>
      </w:rPr>
    </w:lvl>
    <w:lvl w:ilvl="2">
      <w:start w:val="0"/>
      <w:numFmt w:val="bullet"/>
      <w:lvlText w:val="•"/>
      <w:lvlJc w:val="left"/>
      <w:pPr>
        <w:ind w:left="2824" w:hanging="222"/>
      </w:pPr>
      <w:rPr>
        <w:rFonts w:hint="default"/>
      </w:rPr>
    </w:lvl>
    <w:lvl w:ilvl="3">
      <w:start w:val="0"/>
      <w:numFmt w:val="bullet"/>
      <w:lvlText w:val="•"/>
      <w:lvlJc w:val="left"/>
      <w:pPr>
        <w:ind w:left="3786" w:hanging="222"/>
      </w:pPr>
      <w:rPr>
        <w:rFonts w:hint="default"/>
      </w:rPr>
    </w:lvl>
    <w:lvl w:ilvl="4">
      <w:start w:val="0"/>
      <w:numFmt w:val="bullet"/>
      <w:lvlText w:val="•"/>
      <w:lvlJc w:val="left"/>
      <w:pPr>
        <w:ind w:left="4748" w:hanging="222"/>
      </w:pPr>
      <w:rPr>
        <w:rFonts w:hint="default"/>
      </w:rPr>
    </w:lvl>
    <w:lvl w:ilvl="5">
      <w:start w:val="0"/>
      <w:numFmt w:val="bullet"/>
      <w:lvlText w:val="•"/>
      <w:lvlJc w:val="left"/>
      <w:pPr>
        <w:ind w:left="5710" w:hanging="222"/>
      </w:pPr>
      <w:rPr>
        <w:rFonts w:hint="default"/>
      </w:rPr>
    </w:lvl>
    <w:lvl w:ilvl="6">
      <w:start w:val="0"/>
      <w:numFmt w:val="bullet"/>
      <w:lvlText w:val="•"/>
      <w:lvlJc w:val="left"/>
      <w:pPr>
        <w:ind w:left="6672" w:hanging="222"/>
      </w:pPr>
      <w:rPr>
        <w:rFonts w:hint="default"/>
      </w:rPr>
    </w:lvl>
    <w:lvl w:ilvl="7">
      <w:start w:val="0"/>
      <w:numFmt w:val="bullet"/>
      <w:lvlText w:val="•"/>
      <w:lvlJc w:val="left"/>
      <w:pPr>
        <w:ind w:left="7634" w:hanging="222"/>
      </w:pPr>
      <w:rPr>
        <w:rFonts w:hint="default"/>
      </w:rPr>
    </w:lvl>
    <w:lvl w:ilvl="8">
      <w:start w:val="0"/>
      <w:numFmt w:val="bullet"/>
      <w:lvlText w:val="•"/>
      <w:lvlJc w:val="left"/>
      <w:pPr>
        <w:ind w:left="8596" w:hanging="222"/>
      </w:pPr>
      <w:rPr>
        <w:rFonts w:hint="default"/>
      </w:rPr>
    </w:lvl>
  </w:abstractNum>
  <w:abstractNum w:abstractNumId="19">
    <w:multiLevelType w:val="hybridMultilevel"/>
    <w:lvl w:ilvl="0">
      <w:start w:val="1"/>
      <w:numFmt w:val="upperLetter"/>
      <w:lvlText w:val="%1)"/>
      <w:lvlJc w:val="left"/>
      <w:pPr>
        <w:ind w:left="2221" w:hanging="580"/>
        <w:jc w:val="left"/>
      </w:pPr>
      <w:rPr>
        <w:rFonts w:hint="default" w:ascii="Times New Roman" w:hAnsi="Times New Roman" w:eastAsia="Times New Roman" w:cs="Times New Roman"/>
        <w:color w:val="2A2A2A"/>
        <w:spacing w:val="0"/>
        <w:w w:val="107"/>
        <w:sz w:val="30"/>
        <w:szCs w:val="30"/>
      </w:rPr>
    </w:lvl>
    <w:lvl w:ilvl="1">
      <w:start w:val="0"/>
      <w:numFmt w:val="bullet"/>
      <w:lvlText w:val="•"/>
      <w:lvlJc w:val="left"/>
      <w:pPr>
        <w:ind w:left="3050" w:hanging="580"/>
      </w:pPr>
      <w:rPr>
        <w:rFonts w:hint="default"/>
      </w:rPr>
    </w:lvl>
    <w:lvl w:ilvl="2">
      <w:start w:val="0"/>
      <w:numFmt w:val="bullet"/>
      <w:lvlText w:val="•"/>
      <w:lvlJc w:val="left"/>
      <w:pPr>
        <w:ind w:left="3880" w:hanging="580"/>
      </w:pPr>
      <w:rPr>
        <w:rFonts w:hint="default"/>
      </w:rPr>
    </w:lvl>
    <w:lvl w:ilvl="3">
      <w:start w:val="0"/>
      <w:numFmt w:val="bullet"/>
      <w:lvlText w:val="•"/>
      <w:lvlJc w:val="left"/>
      <w:pPr>
        <w:ind w:left="4710" w:hanging="580"/>
      </w:pPr>
      <w:rPr>
        <w:rFonts w:hint="default"/>
      </w:rPr>
    </w:lvl>
    <w:lvl w:ilvl="4">
      <w:start w:val="0"/>
      <w:numFmt w:val="bullet"/>
      <w:lvlText w:val="•"/>
      <w:lvlJc w:val="left"/>
      <w:pPr>
        <w:ind w:left="5540" w:hanging="580"/>
      </w:pPr>
      <w:rPr>
        <w:rFonts w:hint="default"/>
      </w:rPr>
    </w:lvl>
    <w:lvl w:ilvl="5">
      <w:start w:val="0"/>
      <w:numFmt w:val="bullet"/>
      <w:lvlText w:val="•"/>
      <w:lvlJc w:val="left"/>
      <w:pPr>
        <w:ind w:left="6370" w:hanging="580"/>
      </w:pPr>
      <w:rPr>
        <w:rFonts w:hint="default"/>
      </w:rPr>
    </w:lvl>
    <w:lvl w:ilvl="6">
      <w:start w:val="0"/>
      <w:numFmt w:val="bullet"/>
      <w:lvlText w:val="•"/>
      <w:lvlJc w:val="left"/>
      <w:pPr>
        <w:ind w:left="7200" w:hanging="580"/>
      </w:pPr>
      <w:rPr>
        <w:rFonts w:hint="default"/>
      </w:rPr>
    </w:lvl>
    <w:lvl w:ilvl="7">
      <w:start w:val="0"/>
      <w:numFmt w:val="bullet"/>
      <w:lvlText w:val="•"/>
      <w:lvlJc w:val="left"/>
      <w:pPr>
        <w:ind w:left="8030" w:hanging="580"/>
      </w:pPr>
      <w:rPr>
        <w:rFonts w:hint="default"/>
      </w:rPr>
    </w:lvl>
    <w:lvl w:ilvl="8">
      <w:start w:val="0"/>
      <w:numFmt w:val="bullet"/>
      <w:lvlText w:val="•"/>
      <w:lvlJc w:val="left"/>
      <w:pPr>
        <w:ind w:left="8860" w:hanging="580"/>
      </w:pPr>
      <w:rPr>
        <w:rFonts w:hint="default"/>
      </w:rPr>
    </w:lvl>
  </w:abstractNum>
  <w:abstractNum w:abstractNumId="16">
    <w:multiLevelType w:val="hybridMultilevel"/>
    <w:lvl w:ilvl="0">
      <w:start w:val="2"/>
      <w:numFmt w:val="decimal"/>
      <w:lvlText w:val="%1"/>
      <w:lvlJc w:val="left"/>
      <w:pPr>
        <w:ind w:left="2016" w:hanging="196"/>
        <w:jc w:val="left"/>
      </w:pPr>
      <w:rPr>
        <w:rFonts w:hint="default"/>
        <w:w w:val="109"/>
      </w:rPr>
    </w:lvl>
    <w:lvl w:ilvl="1">
      <w:start w:val="0"/>
      <w:numFmt w:val="bullet"/>
      <w:lvlText w:val="•"/>
      <w:lvlJc w:val="left"/>
      <w:pPr>
        <w:ind w:left="2201" w:hanging="110"/>
      </w:pPr>
      <w:rPr>
        <w:rFonts w:hint="default" w:ascii="宋体" w:hAnsi="宋体" w:eastAsia="宋体" w:cs="宋体"/>
        <w:color w:val="939393"/>
        <w:spacing w:val="4"/>
        <w:w w:val="110"/>
        <w:sz w:val="17"/>
        <w:szCs w:val="17"/>
      </w:rPr>
    </w:lvl>
    <w:lvl w:ilvl="2">
      <w:start w:val="0"/>
      <w:numFmt w:val="bullet"/>
      <w:lvlText w:val="•"/>
      <w:lvlJc w:val="left"/>
      <w:pPr>
        <w:ind w:left="2691" w:hanging="110"/>
      </w:pPr>
      <w:rPr>
        <w:rFonts w:hint="default"/>
      </w:rPr>
    </w:lvl>
    <w:lvl w:ilvl="3">
      <w:start w:val="0"/>
      <w:numFmt w:val="bullet"/>
      <w:lvlText w:val="•"/>
      <w:lvlJc w:val="left"/>
      <w:pPr>
        <w:ind w:left="3183" w:hanging="110"/>
      </w:pPr>
      <w:rPr>
        <w:rFonts w:hint="default"/>
      </w:rPr>
    </w:lvl>
    <w:lvl w:ilvl="4">
      <w:start w:val="0"/>
      <w:numFmt w:val="bullet"/>
      <w:lvlText w:val="•"/>
      <w:lvlJc w:val="left"/>
      <w:pPr>
        <w:ind w:left="3674" w:hanging="110"/>
      </w:pPr>
      <w:rPr>
        <w:rFonts w:hint="default"/>
      </w:rPr>
    </w:lvl>
    <w:lvl w:ilvl="5">
      <w:start w:val="0"/>
      <w:numFmt w:val="bullet"/>
      <w:lvlText w:val="•"/>
      <w:lvlJc w:val="left"/>
      <w:pPr>
        <w:ind w:left="4166" w:hanging="110"/>
      </w:pPr>
      <w:rPr>
        <w:rFonts w:hint="default"/>
      </w:rPr>
    </w:lvl>
    <w:lvl w:ilvl="6">
      <w:start w:val="0"/>
      <w:numFmt w:val="bullet"/>
      <w:lvlText w:val="•"/>
      <w:lvlJc w:val="left"/>
      <w:pPr>
        <w:ind w:left="4657" w:hanging="110"/>
      </w:pPr>
      <w:rPr>
        <w:rFonts w:hint="default"/>
      </w:rPr>
    </w:lvl>
    <w:lvl w:ilvl="7">
      <w:start w:val="0"/>
      <w:numFmt w:val="bullet"/>
      <w:lvlText w:val="•"/>
      <w:lvlJc w:val="left"/>
      <w:pPr>
        <w:ind w:left="5149" w:hanging="110"/>
      </w:pPr>
      <w:rPr>
        <w:rFonts w:hint="default"/>
      </w:rPr>
    </w:lvl>
    <w:lvl w:ilvl="8">
      <w:start w:val="0"/>
      <w:numFmt w:val="bullet"/>
      <w:lvlText w:val="•"/>
      <w:lvlJc w:val="left"/>
      <w:pPr>
        <w:ind w:left="5641" w:hanging="110"/>
      </w:pPr>
      <w:rPr>
        <w:rFonts w:hint="default"/>
      </w:rPr>
    </w:lvl>
  </w:abstractNum>
  <w:abstractNum w:abstractNumId="12">
    <w:multiLevelType w:val="hybridMultilevel"/>
    <w:lvl w:ilvl="0">
      <w:start w:val="0"/>
      <w:numFmt w:val="bullet"/>
      <w:lvlText w:val="•"/>
      <w:lvlJc w:val="left"/>
      <w:pPr>
        <w:ind w:left="3113" w:hanging="790"/>
      </w:pPr>
      <w:rPr>
        <w:rFonts w:hint="default" w:ascii="Arial" w:hAnsi="Arial" w:eastAsia="Arial" w:cs="Arial"/>
        <w:color w:val="2F2F2F"/>
        <w:w w:val="95"/>
        <w:position w:val="8"/>
        <w:sz w:val="26"/>
        <w:szCs w:val="26"/>
      </w:rPr>
    </w:lvl>
    <w:lvl w:ilvl="1">
      <w:start w:val="0"/>
      <w:numFmt w:val="bullet"/>
      <w:lvlText w:val="•"/>
      <w:lvlJc w:val="left"/>
      <w:pPr>
        <w:ind w:left="3860" w:hanging="790"/>
      </w:pPr>
      <w:rPr>
        <w:rFonts w:hint="default"/>
      </w:rPr>
    </w:lvl>
    <w:lvl w:ilvl="2">
      <w:start w:val="0"/>
      <w:numFmt w:val="bullet"/>
      <w:lvlText w:val="•"/>
      <w:lvlJc w:val="left"/>
      <w:pPr>
        <w:ind w:left="4600" w:hanging="790"/>
      </w:pPr>
      <w:rPr>
        <w:rFonts w:hint="default"/>
      </w:rPr>
    </w:lvl>
    <w:lvl w:ilvl="3">
      <w:start w:val="0"/>
      <w:numFmt w:val="bullet"/>
      <w:lvlText w:val="•"/>
      <w:lvlJc w:val="left"/>
      <w:pPr>
        <w:ind w:left="5340" w:hanging="790"/>
      </w:pPr>
      <w:rPr>
        <w:rFonts w:hint="default"/>
      </w:rPr>
    </w:lvl>
    <w:lvl w:ilvl="4">
      <w:start w:val="0"/>
      <w:numFmt w:val="bullet"/>
      <w:lvlText w:val="•"/>
      <w:lvlJc w:val="left"/>
      <w:pPr>
        <w:ind w:left="6080" w:hanging="790"/>
      </w:pPr>
      <w:rPr>
        <w:rFonts w:hint="default"/>
      </w:rPr>
    </w:lvl>
    <w:lvl w:ilvl="5">
      <w:start w:val="0"/>
      <w:numFmt w:val="bullet"/>
      <w:lvlText w:val="•"/>
      <w:lvlJc w:val="left"/>
      <w:pPr>
        <w:ind w:left="6820" w:hanging="790"/>
      </w:pPr>
      <w:rPr>
        <w:rFonts w:hint="default"/>
      </w:rPr>
    </w:lvl>
    <w:lvl w:ilvl="6">
      <w:start w:val="0"/>
      <w:numFmt w:val="bullet"/>
      <w:lvlText w:val="•"/>
      <w:lvlJc w:val="left"/>
      <w:pPr>
        <w:ind w:left="7560" w:hanging="790"/>
      </w:pPr>
      <w:rPr>
        <w:rFonts w:hint="default"/>
      </w:rPr>
    </w:lvl>
    <w:lvl w:ilvl="7">
      <w:start w:val="0"/>
      <w:numFmt w:val="bullet"/>
      <w:lvlText w:val="•"/>
      <w:lvlJc w:val="left"/>
      <w:pPr>
        <w:ind w:left="8300" w:hanging="790"/>
      </w:pPr>
      <w:rPr>
        <w:rFonts w:hint="default"/>
      </w:rPr>
    </w:lvl>
    <w:lvl w:ilvl="8">
      <w:start w:val="0"/>
      <w:numFmt w:val="bullet"/>
      <w:lvlText w:val="•"/>
      <w:lvlJc w:val="left"/>
      <w:pPr>
        <w:ind w:left="9040" w:hanging="790"/>
      </w:pPr>
      <w:rPr>
        <w:rFonts w:hint="default"/>
      </w:rPr>
    </w:lvl>
  </w:abstractNum>
  <w:abstractNum w:abstractNumId="22">
    <w:multiLevelType w:val="hybridMultilevel"/>
    <w:lvl w:ilvl="0">
      <w:start w:val="0"/>
      <w:numFmt w:val="bullet"/>
      <w:lvlText w:val="·"/>
      <w:lvlJc w:val="left"/>
      <w:pPr>
        <w:ind w:left="300" w:hanging="242"/>
      </w:pPr>
      <w:rPr>
        <w:rFonts w:hint="default" w:ascii="Times New Roman" w:hAnsi="Times New Roman" w:eastAsia="Times New Roman" w:cs="Times New Roman"/>
        <w:color w:val="3B3B3B"/>
        <w:w w:val="119"/>
        <w:sz w:val="23"/>
        <w:szCs w:val="23"/>
      </w:rPr>
    </w:lvl>
    <w:lvl w:ilvl="1">
      <w:start w:val="0"/>
      <w:numFmt w:val="bullet"/>
      <w:lvlText w:val="•"/>
      <w:lvlJc w:val="left"/>
      <w:pPr>
        <w:ind w:left="367" w:hanging="242"/>
      </w:pPr>
      <w:rPr>
        <w:rFonts w:hint="default"/>
      </w:rPr>
    </w:lvl>
    <w:lvl w:ilvl="2">
      <w:start w:val="0"/>
      <w:numFmt w:val="bullet"/>
      <w:lvlText w:val="•"/>
      <w:lvlJc w:val="left"/>
      <w:pPr>
        <w:ind w:left="434" w:hanging="242"/>
      </w:pPr>
      <w:rPr>
        <w:rFonts w:hint="default"/>
      </w:rPr>
    </w:lvl>
    <w:lvl w:ilvl="3">
      <w:start w:val="0"/>
      <w:numFmt w:val="bullet"/>
      <w:lvlText w:val="•"/>
      <w:lvlJc w:val="left"/>
      <w:pPr>
        <w:ind w:left="502" w:hanging="242"/>
      </w:pPr>
      <w:rPr>
        <w:rFonts w:hint="default"/>
      </w:rPr>
    </w:lvl>
    <w:lvl w:ilvl="4">
      <w:start w:val="0"/>
      <w:numFmt w:val="bullet"/>
      <w:lvlText w:val="•"/>
      <w:lvlJc w:val="left"/>
      <w:pPr>
        <w:ind w:left="569" w:hanging="242"/>
      </w:pPr>
      <w:rPr>
        <w:rFonts w:hint="default"/>
      </w:rPr>
    </w:lvl>
    <w:lvl w:ilvl="5">
      <w:start w:val="0"/>
      <w:numFmt w:val="bullet"/>
      <w:lvlText w:val="•"/>
      <w:lvlJc w:val="left"/>
      <w:pPr>
        <w:ind w:left="637" w:hanging="242"/>
      </w:pPr>
      <w:rPr>
        <w:rFonts w:hint="default"/>
      </w:rPr>
    </w:lvl>
    <w:lvl w:ilvl="6">
      <w:start w:val="0"/>
      <w:numFmt w:val="bullet"/>
      <w:lvlText w:val="•"/>
      <w:lvlJc w:val="left"/>
      <w:pPr>
        <w:ind w:left="704" w:hanging="242"/>
      </w:pPr>
      <w:rPr>
        <w:rFonts w:hint="default"/>
      </w:rPr>
    </w:lvl>
    <w:lvl w:ilvl="7">
      <w:start w:val="0"/>
      <w:numFmt w:val="bullet"/>
      <w:lvlText w:val="•"/>
      <w:lvlJc w:val="left"/>
      <w:pPr>
        <w:ind w:left="771" w:hanging="242"/>
      </w:pPr>
      <w:rPr>
        <w:rFonts w:hint="default"/>
      </w:rPr>
    </w:lvl>
    <w:lvl w:ilvl="8">
      <w:start w:val="0"/>
      <w:numFmt w:val="bullet"/>
      <w:lvlText w:val="•"/>
      <w:lvlJc w:val="left"/>
      <w:pPr>
        <w:ind w:left="839" w:hanging="242"/>
      </w:pPr>
      <w:rPr>
        <w:rFonts w:hint="default"/>
      </w:rPr>
    </w:lvl>
  </w:abstractNum>
  <w:abstractNum w:abstractNumId="21">
    <w:multiLevelType w:val="hybridMultilevel"/>
    <w:lvl w:ilvl="0">
      <w:start w:val="1"/>
      <w:numFmt w:val="decimal"/>
      <w:lvlText w:val="%1"/>
      <w:lvlJc w:val="left"/>
      <w:pPr>
        <w:ind w:left="1834" w:hanging="238"/>
        <w:jc w:val="left"/>
      </w:pPr>
      <w:rPr>
        <w:rFonts w:hint="default"/>
        <w:w w:val="97"/>
      </w:rPr>
    </w:lvl>
    <w:lvl w:ilvl="1">
      <w:start w:val="0"/>
      <w:numFmt w:val="bullet"/>
      <w:lvlText w:val="•"/>
      <w:lvlJc w:val="left"/>
      <w:pPr>
        <w:ind w:left="2580" w:hanging="238"/>
      </w:pPr>
      <w:rPr>
        <w:rFonts w:hint="default"/>
      </w:rPr>
    </w:lvl>
    <w:lvl w:ilvl="2">
      <w:start w:val="0"/>
      <w:numFmt w:val="bullet"/>
      <w:lvlText w:val="•"/>
      <w:lvlJc w:val="left"/>
      <w:pPr>
        <w:ind w:left="6480" w:hanging="238"/>
      </w:pPr>
      <w:rPr>
        <w:rFonts w:hint="default"/>
      </w:rPr>
    </w:lvl>
    <w:lvl w:ilvl="3">
      <w:start w:val="0"/>
      <w:numFmt w:val="bullet"/>
      <w:lvlText w:val="•"/>
      <w:lvlJc w:val="left"/>
      <w:pPr>
        <w:ind w:left="7580" w:hanging="238"/>
      </w:pPr>
      <w:rPr>
        <w:rFonts w:hint="default"/>
      </w:rPr>
    </w:lvl>
    <w:lvl w:ilvl="4">
      <w:start w:val="0"/>
      <w:numFmt w:val="bullet"/>
      <w:lvlText w:val="•"/>
      <w:lvlJc w:val="left"/>
      <w:pPr>
        <w:ind w:left="7310" w:hanging="238"/>
      </w:pPr>
      <w:rPr>
        <w:rFonts w:hint="default"/>
      </w:rPr>
    </w:lvl>
    <w:lvl w:ilvl="5">
      <w:start w:val="0"/>
      <w:numFmt w:val="bullet"/>
      <w:lvlText w:val="•"/>
      <w:lvlJc w:val="left"/>
      <w:pPr>
        <w:ind w:left="7040" w:hanging="238"/>
      </w:pPr>
      <w:rPr>
        <w:rFonts w:hint="default"/>
      </w:rPr>
    </w:lvl>
    <w:lvl w:ilvl="6">
      <w:start w:val="0"/>
      <w:numFmt w:val="bullet"/>
      <w:lvlText w:val="•"/>
      <w:lvlJc w:val="left"/>
      <w:pPr>
        <w:ind w:left="6770" w:hanging="238"/>
      </w:pPr>
      <w:rPr>
        <w:rFonts w:hint="default"/>
      </w:rPr>
    </w:lvl>
    <w:lvl w:ilvl="7">
      <w:start w:val="0"/>
      <w:numFmt w:val="bullet"/>
      <w:lvlText w:val="•"/>
      <w:lvlJc w:val="left"/>
      <w:pPr>
        <w:ind w:left="6500" w:hanging="238"/>
      </w:pPr>
      <w:rPr>
        <w:rFonts w:hint="default"/>
      </w:rPr>
    </w:lvl>
    <w:lvl w:ilvl="8">
      <w:start w:val="0"/>
      <w:numFmt w:val="bullet"/>
      <w:lvlText w:val="•"/>
      <w:lvlJc w:val="left"/>
      <w:pPr>
        <w:ind w:left="6230" w:hanging="238"/>
      </w:pPr>
      <w:rPr>
        <w:rFonts w:hint="default"/>
      </w:rPr>
    </w:lvl>
  </w:abstractNum>
  <w:abstractNum w:abstractNumId="18">
    <w:multiLevelType w:val="hybridMultilevel"/>
    <w:lvl w:ilvl="0">
      <w:start w:val="0"/>
      <w:numFmt w:val="decimal"/>
      <w:lvlText w:val="%1."/>
      <w:lvlJc w:val="left"/>
      <w:pPr>
        <w:ind w:left="968" w:hanging="301"/>
        <w:jc w:val="left"/>
      </w:pPr>
      <w:rPr>
        <w:rFonts w:hint="default"/>
        <w:spacing w:val="0"/>
        <w:w w:val="106"/>
      </w:rPr>
    </w:lvl>
    <w:lvl w:ilvl="1">
      <w:start w:val="0"/>
      <w:numFmt w:val="bullet"/>
      <w:lvlText w:val="•"/>
      <w:lvlJc w:val="left"/>
      <w:pPr>
        <w:ind w:left="960" w:hanging="301"/>
      </w:pPr>
      <w:rPr>
        <w:rFonts w:hint="default"/>
      </w:rPr>
    </w:lvl>
    <w:lvl w:ilvl="2">
      <w:start w:val="0"/>
      <w:numFmt w:val="bullet"/>
      <w:lvlText w:val="•"/>
      <w:lvlJc w:val="left"/>
      <w:pPr>
        <w:ind w:left="3760" w:hanging="301"/>
      </w:pPr>
      <w:rPr>
        <w:rFonts w:hint="default"/>
      </w:rPr>
    </w:lvl>
    <w:lvl w:ilvl="3">
      <w:start w:val="0"/>
      <w:numFmt w:val="bullet"/>
      <w:lvlText w:val="•"/>
      <w:lvlJc w:val="left"/>
      <w:pPr>
        <w:ind w:left="4375" w:hanging="301"/>
      </w:pPr>
      <w:rPr>
        <w:rFonts w:hint="default"/>
      </w:rPr>
    </w:lvl>
    <w:lvl w:ilvl="4">
      <w:start w:val="0"/>
      <w:numFmt w:val="bullet"/>
      <w:lvlText w:val="•"/>
      <w:lvlJc w:val="left"/>
      <w:pPr>
        <w:ind w:left="4990" w:hanging="301"/>
      </w:pPr>
      <w:rPr>
        <w:rFonts w:hint="default"/>
      </w:rPr>
    </w:lvl>
    <w:lvl w:ilvl="5">
      <w:start w:val="0"/>
      <w:numFmt w:val="bullet"/>
      <w:lvlText w:val="•"/>
      <w:lvlJc w:val="left"/>
      <w:pPr>
        <w:ind w:left="5605" w:hanging="301"/>
      </w:pPr>
      <w:rPr>
        <w:rFonts w:hint="default"/>
      </w:rPr>
    </w:lvl>
    <w:lvl w:ilvl="6">
      <w:start w:val="0"/>
      <w:numFmt w:val="bullet"/>
      <w:lvlText w:val="•"/>
      <w:lvlJc w:val="left"/>
      <w:pPr>
        <w:ind w:left="6220" w:hanging="301"/>
      </w:pPr>
      <w:rPr>
        <w:rFonts w:hint="default"/>
      </w:rPr>
    </w:lvl>
    <w:lvl w:ilvl="7">
      <w:start w:val="0"/>
      <w:numFmt w:val="bullet"/>
      <w:lvlText w:val="•"/>
      <w:lvlJc w:val="left"/>
      <w:pPr>
        <w:ind w:left="6835" w:hanging="301"/>
      </w:pPr>
      <w:rPr>
        <w:rFonts w:hint="default"/>
      </w:rPr>
    </w:lvl>
    <w:lvl w:ilvl="8">
      <w:start w:val="0"/>
      <w:numFmt w:val="bullet"/>
      <w:lvlText w:val="•"/>
      <w:lvlJc w:val="left"/>
      <w:pPr>
        <w:ind w:left="7450" w:hanging="301"/>
      </w:pPr>
      <w:rPr>
        <w:rFonts w:hint="default"/>
      </w:rPr>
    </w:lvl>
  </w:abstractNum>
  <w:abstractNum w:abstractNumId="17">
    <w:multiLevelType w:val="hybridMultilevel"/>
    <w:lvl w:ilvl="0">
      <w:start w:val="0"/>
      <w:numFmt w:val="bullet"/>
      <w:lvlText w:val="·"/>
      <w:lvlJc w:val="left"/>
      <w:pPr>
        <w:ind w:left="241" w:hanging="222"/>
      </w:pPr>
      <w:rPr>
        <w:rFonts w:hint="default" w:ascii="宋体" w:hAnsi="宋体" w:eastAsia="宋体" w:cs="宋体"/>
        <w:color w:val="777777"/>
        <w:spacing w:val="-177"/>
        <w:w w:val="100"/>
        <w:position w:val="-2"/>
        <w:sz w:val="20"/>
        <w:szCs w:val="20"/>
      </w:rPr>
    </w:lvl>
    <w:lvl w:ilvl="1">
      <w:start w:val="0"/>
      <w:numFmt w:val="bullet"/>
      <w:lvlText w:val="•"/>
      <w:lvlJc w:val="left"/>
      <w:pPr>
        <w:ind w:left="281" w:hanging="222"/>
      </w:pPr>
      <w:rPr>
        <w:rFonts w:hint="default"/>
      </w:rPr>
    </w:lvl>
    <w:lvl w:ilvl="2">
      <w:start w:val="0"/>
      <w:numFmt w:val="bullet"/>
      <w:lvlText w:val="•"/>
      <w:lvlJc w:val="left"/>
      <w:pPr>
        <w:ind w:left="323" w:hanging="222"/>
      </w:pPr>
      <w:rPr>
        <w:rFonts w:hint="default"/>
      </w:rPr>
    </w:lvl>
    <w:lvl w:ilvl="3">
      <w:start w:val="0"/>
      <w:numFmt w:val="bullet"/>
      <w:lvlText w:val="•"/>
      <w:lvlJc w:val="left"/>
      <w:pPr>
        <w:ind w:left="365" w:hanging="222"/>
      </w:pPr>
      <w:rPr>
        <w:rFonts w:hint="default"/>
      </w:rPr>
    </w:lvl>
    <w:lvl w:ilvl="4">
      <w:start w:val="0"/>
      <w:numFmt w:val="bullet"/>
      <w:lvlText w:val="•"/>
      <w:lvlJc w:val="left"/>
      <w:pPr>
        <w:ind w:left="406" w:hanging="222"/>
      </w:pPr>
      <w:rPr>
        <w:rFonts w:hint="default"/>
      </w:rPr>
    </w:lvl>
    <w:lvl w:ilvl="5">
      <w:start w:val="0"/>
      <w:numFmt w:val="bullet"/>
      <w:lvlText w:val="•"/>
      <w:lvlJc w:val="left"/>
      <w:pPr>
        <w:ind w:left="448" w:hanging="222"/>
      </w:pPr>
      <w:rPr>
        <w:rFonts w:hint="default"/>
      </w:rPr>
    </w:lvl>
    <w:lvl w:ilvl="6">
      <w:start w:val="0"/>
      <w:numFmt w:val="bullet"/>
      <w:lvlText w:val="•"/>
      <w:lvlJc w:val="left"/>
      <w:pPr>
        <w:ind w:left="490" w:hanging="222"/>
      </w:pPr>
      <w:rPr>
        <w:rFonts w:hint="default"/>
      </w:rPr>
    </w:lvl>
    <w:lvl w:ilvl="7">
      <w:start w:val="0"/>
      <w:numFmt w:val="bullet"/>
      <w:lvlText w:val="•"/>
      <w:lvlJc w:val="left"/>
      <w:pPr>
        <w:ind w:left="532" w:hanging="222"/>
      </w:pPr>
      <w:rPr>
        <w:rFonts w:hint="default"/>
      </w:rPr>
    </w:lvl>
    <w:lvl w:ilvl="8">
      <w:start w:val="0"/>
      <w:numFmt w:val="bullet"/>
      <w:lvlText w:val="•"/>
      <w:lvlJc w:val="left"/>
      <w:pPr>
        <w:ind w:left="573" w:hanging="222"/>
      </w:pPr>
      <w:rPr>
        <w:rFonts w:hint="default"/>
      </w:rPr>
    </w:lvl>
  </w:abstractNum>
  <w:abstractNum w:abstractNumId="15">
    <w:multiLevelType w:val="hybridMultilevel"/>
    <w:lvl w:ilvl="0">
      <w:start w:val="2"/>
      <w:numFmt w:val="decimal"/>
      <w:lvlText w:val=".%1"/>
      <w:lvlJc w:val="left"/>
      <w:pPr>
        <w:ind w:left="391" w:hanging="260"/>
        <w:jc w:val="left"/>
      </w:pPr>
      <w:rPr>
        <w:rFonts w:hint="default" w:ascii="宋体" w:hAnsi="宋体" w:eastAsia="宋体" w:cs="宋体"/>
        <w:color w:val="161616"/>
        <w:spacing w:val="-222"/>
        <w:w w:val="110"/>
        <w:sz w:val="21"/>
        <w:szCs w:val="21"/>
      </w:rPr>
    </w:lvl>
    <w:lvl w:ilvl="1">
      <w:start w:val="0"/>
      <w:numFmt w:val="bullet"/>
      <w:lvlText w:val="•"/>
      <w:lvlJc w:val="left"/>
      <w:pPr>
        <w:ind w:left="469" w:hanging="260"/>
      </w:pPr>
      <w:rPr>
        <w:rFonts w:hint="default"/>
      </w:rPr>
    </w:lvl>
    <w:lvl w:ilvl="2">
      <w:start w:val="0"/>
      <w:numFmt w:val="bullet"/>
      <w:lvlText w:val="•"/>
      <w:lvlJc w:val="left"/>
      <w:pPr>
        <w:ind w:left="538" w:hanging="260"/>
      </w:pPr>
      <w:rPr>
        <w:rFonts w:hint="default"/>
      </w:rPr>
    </w:lvl>
    <w:lvl w:ilvl="3">
      <w:start w:val="0"/>
      <w:numFmt w:val="bullet"/>
      <w:lvlText w:val="•"/>
      <w:lvlJc w:val="left"/>
      <w:pPr>
        <w:ind w:left="608" w:hanging="260"/>
      </w:pPr>
      <w:rPr>
        <w:rFonts w:hint="default"/>
      </w:rPr>
    </w:lvl>
    <w:lvl w:ilvl="4">
      <w:start w:val="0"/>
      <w:numFmt w:val="bullet"/>
      <w:lvlText w:val="•"/>
      <w:lvlJc w:val="left"/>
      <w:pPr>
        <w:ind w:left="677" w:hanging="260"/>
      </w:pPr>
      <w:rPr>
        <w:rFonts w:hint="default"/>
      </w:rPr>
    </w:lvl>
    <w:lvl w:ilvl="5">
      <w:start w:val="0"/>
      <w:numFmt w:val="bullet"/>
      <w:lvlText w:val="•"/>
      <w:lvlJc w:val="left"/>
      <w:pPr>
        <w:ind w:left="746" w:hanging="260"/>
      </w:pPr>
      <w:rPr>
        <w:rFonts w:hint="default"/>
      </w:rPr>
    </w:lvl>
    <w:lvl w:ilvl="6">
      <w:start w:val="0"/>
      <w:numFmt w:val="bullet"/>
      <w:lvlText w:val="•"/>
      <w:lvlJc w:val="left"/>
      <w:pPr>
        <w:ind w:left="816" w:hanging="260"/>
      </w:pPr>
      <w:rPr>
        <w:rFonts w:hint="default"/>
      </w:rPr>
    </w:lvl>
    <w:lvl w:ilvl="7">
      <w:start w:val="0"/>
      <w:numFmt w:val="bullet"/>
      <w:lvlText w:val="•"/>
      <w:lvlJc w:val="left"/>
      <w:pPr>
        <w:ind w:left="885" w:hanging="260"/>
      </w:pPr>
      <w:rPr>
        <w:rFonts w:hint="default"/>
      </w:rPr>
    </w:lvl>
    <w:lvl w:ilvl="8">
      <w:start w:val="0"/>
      <w:numFmt w:val="bullet"/>
      <w:lvlText w:val="•"/>
      <w:lvlJc w:val="left"/>
      <w:pPr>
        <w:ind w:left="954" w:hanging="260"/>
      </w:pPr>
      <w:rPr>
        <w:rFonts w:hint="default"/>
      </w:rPr>
    </w:lvl>
  </w:abstractNum>
  <w:abstractNum w:abstractNumId="14">
    <w:multiLevelType w:val="hybridMultilevel"/>
    <w:lvl w:ilvl="0">
      <w:start w:val="0"/>
      <w:numFmt w:val="decimal"/>
      <w:lvlText w:val="%1."/>
      <w:lvlJc w:val="left"/>
      <w:pPr>
        <w:ind w:left="834" w:hanging="317"/>
        <w:jc w:val="left"/>
      </w:pPr>
      <w:rPr>
        <w:rFonts w:hint="default" w:ascii="Times New Roman" w:hAnsi="Times New Roman" w:eastAsia="Times New Roman" w:cs="Times New Roman"/>
        <w:color w:val="1A1A1A"/>
        <w:spacing w:val="0"/>
        <w:w w:val="109"/>
        <w:sz w:val="30"/>
        <w:szCs w:val="30"/>
      </w:rPr>
    </w:lvl>
    <w:lvl w:ilvl="1">
      <w:start w:val="0"/>
      <w:numFmt w:val="decimal"/>
      <w:lvlText w:val="%2."/>
      <w:lvlJc w:val="left"/>
      <w:pPr>
        <w:ind w:left="995" w:hanging="302"/>
        <w:jc w:val="right"/>
      </w:pPr>
      <w:rPr>
        <w:rFonts w:hint="default"/>
        <w:spacing w:val="0"/>
        <w:w w:val="110"/>
      </w:rPr>
    </w:lvl>
    <w:lvl w:ilvl="2">
      <w:start w:val="0"/>
      <w:numFmt w:val="bullet"/>
      <w:lvlText w:val="•"/>
      <w:lvlJc w:val="left"/>
      <w:pPr>
        <w:ind w:left="4360" w:hanging="302"/>
      </w:pPr>
      <w:rPr>
        <w:rFonts w:hint="default"/>
      </w:rPr>
    </w:lvl>
    <w:lvl w:ilvl="3">
      <w:start w:val="0"/>
      <w:numFmt w:val="bullet"/>
      <w:lvlText w:val="•"/>
      <w:lvlJc w:val="left"/>
      <w:pPr>
        <w:ind w:left="4393" w:hanging="302"/>
      </w:pPr>
      <w:rPr>
        <w:rFonts w:hint="default"/>
      </w:rPr>
    </w:lvl>
    <w:lvl w:ilvl="4">
      <w:start w:val="0"/>
      <w:numFmt w:val="bullet"/>
      <w:lvlText w:val="•"/>
      <w:lvlJc w:val="left"/>
      <w:pPr>
        <w:ind w:left="4427" w:hanging="302"/>
      </w:pPr>
      <w:rPr>
        <w:rFonts w:hint="default"/>
      </w:rPr>
    </w:lvl>
    <w:lvl w:ilvl="5">
      <w:start w:val="0"/>
      <w:numFmt w:val="bullet"/>
      <w:lvlText w:val="•"/>
      <w:lvlJc w:val="left"/>
      <w:pPr>
        <w:ind w:left="4461" w:hanging="302"/>
      </w:pPr>
      <w:rPr>
        <w:rFonts w:hint="default"/>
      </w:rPr>
    </w:lvl>
    <w:lvl w:ilvl="6">
      <w:start w:val="0"/>
      <w:numFmt w:val="bullet"/>
      <w:lvlText w:val="•"/>
      <w:lvlJc w:val="left"/>
      <w:pPr>
        <w:ind w:left="4495" w:hanging="302"/>
      </w:pPr>
      <w:rPr>
        <w:rFonts w:hint="default"/>
      </w:rPr>
    </w:lvl>
    <w:lvl w:ilvl="7">
      <w:start w:val="0"/>
      <w:numFmt w:val="bullet"/>
      <w:lvlText w:val="•"/>
      <w:lvlJc w:val="left"/>
      <w:pPr>
        <w:ind w:left="4529" w:hanging="302"/>
      </w:pPr>
      <w:rPr>
        <w:rFonts w:hint="default"/>
      </w:rPr>
    </w:lvl>
    <w:lvl w:ilvl="8">
      <w:start w:val="0"/>
      <w:numFmt w:val="bullet"/>
      <w:lvlText w:val="•"/>
      <w:lvlJc w:val="left"/>
      <w:pPr>
        <w:ind w:left="4563" w:hanging="302"/>
      </w:pPr>
      <w:rPr>
        <w:rFonts w:hint="default"/>
      </w:rPr>
    </w:lvl>
  </w:abstractNum>
  <w:abstractNum w:abstractNumId="13">
    <w:multiLevelType w:val="hybridMultilevel"/>
    <w:lvl w:ilvl="0">
      <w:start w:val="0"/>
      <w:numFmt w:val="bullet"/>
      <w:lvlText w:val="-"/>
      <w:lvlJc w:val="left"/>
      <w:pPr>
        <w:ind w:left="1800" w:hanging="1774"/>
      </w:pPr>
      <w:rPr>
        <w:rFonts w:hint="default" w:ascii="Arial" w:hAnsi="Arial" w:eastAsia="Arial" w:cs="Arial"/>
        <w:color w:val="030303"/>
        <w:w w:val="55"/>
        <w:position w:val="-55"/>
        <w:sz w:val="68"/>
        <w:szCs w:val="68"/>
      </w:rPr>
    </w:lvl>
    <w:lvl w:ilvl="1">
      <w:start w:val="0"/>
      <w:numFmt w:val="bullet"/>
      <w:lvlText w:val="·"/>
      <w:lvlJc w:val="left"/>
      <w:pPr>
        <w:ind w:left="2706" w:hanging="132"/>
      </w:pPr>
      <w:rPr>
        <w:rFonts w:hint="default" w:ascii="宋体" w:hAnsi="宋体" w:eastAsia="宋体" w:cs="宋体"/>
        <w:color w:val="626262"/>
        <w:spacing w:val="-11"/>
        <w:w w:val="100"/>
        <w:sz w:val="11"/>
        <w:szCs w:val="11"/>
      </w:rPr>
    </w:lvl>
    <w:lvl w:ilvl="2">
      <w:start w:val="0"/>
      <w:numFmt w:val="bullet"/>
      <w:lvlText w:val="•"/>
      <w:lvlJc w:val="left"/>
      <w:pPr>
        <w:ind w:left="2631" w:hanging="132"/>
      </w:pPr>
      <w:rPr>
        <w:rFonts w:hint="default"/>
      </w:rPr>
    </w:lvl>
    <w:lvl w:ilvl="3">
      <w:start w:val="0"/>
      <w:numFmt w:val="bullet"/>
      <w:lvlText w:val="•"/>
      <w:lvlJc w:val="left"/>
      <w:pPr>
        <w:ind w:left="2563" w:hanging="132"/>
      </w:pPr>
      <w:rPr>
        <w:rFonts w:hint="default"/>
      </w:rPr>
    </w:lvl>
    <w:lvl w:ilvl="4">
      <w:start w:val="0"/>
      <w:numFmt w:val="bullet"/>
      <w:lvlText w:val="•"/>
      <w:lvlJc w:val="left"/>
      <w:pPr>
        <w:ind w:left="2494" w:hanging="132"/>
      </w:pPr>
      <w:rPr>
        <w:rFonts w:hint="default"/>
      </w:rPr>
    </w:lvl>
    <w:lvl w:ilvl="5">
      <w:start w:val="0"/>
      <w:numFmt w:val="bullet"/>
      <w:lvlText w:val="•"/>
      <w:lvlJc w:val="left"/>
      <w:pPr>
        <w:ind w:left="2426" w:hanging="132"/>
      </w:pPr>
      <w:rPr>
        <w:rFonts w:hint="default"/>
      </w:rPr>
    </w:lvl>
    <w:lvl w:ilvl="6">
      <w:start w:val="0"/>
      <w:numFmt w:val="bullet"/>
      <w:lvlText w:val="•"/>
      <w:lvlJc w:val="left"/>
      <w:pPr>
        <w:ind w:left="2357" w:hanging="132"/>
      </w:pPr>
      <w:rPr>
        <w:rFonts w:hint="default"/>
      </w:rPr>
    </w:lvl>
    <w:lvl w:ilvl="7">
      <w:start w:val="0"/>
      <w:numFmt w:val="bullet"/>
      <w:lvlText w:val="•"/>
      <w:lvlJc w:val="left"/>
      <w:pPr>
        <w:ind w:left="2289" w:hanging="132"/>
      </w:pPr>
      <w:rPr>
        <w:rFonts w:hint="default"/>
      </w:rPr>
    </w:lvl>
    <w:lvl w:ilvl="8">
      <w:start w:val="0"/>
      <w:numFmt w:val="bullet"/>
      <w:lvlText w:val="•"/>
      <w:lvlJc w:val="left"/>
      <w:pPr>
        <w:ind w:left="2220" w:hanging="132"/>
      </w:pPr>
      <w:rPr>
        <w:rFonts w:hint="default"/>
      </w:rPr>
    </w:lvl>
  </w:abstractNum>
  <w:abstractNum w:abstractNumId="11">
    <w:multiLevelType w:val="hybridMultilevel"/>
    <w:lvl w:ilvl="0">
      <w:start w:val="0"/>
      <w:numFmt w:val="decimal"/>
      <w:lvlText w:val="%1."/>
      <w:lvlJc w:val="left"/>
      <w:pPr>
        <w:ind w:left="1172" w:hanging="308"/>
        <w:jc w:val="right"/>
      </w:pPr>
      <w:rPr>
        <w:rFonts w:hint="default"/>
        <w:spacing w:val="-20"/>
        <w:w w:val="100"/>
        <w:position w:val="8"/>
      </w:rPr>
    </w:lvl>
    <w:lvl w:ilvl="1">
      <w:start w:val="1"/>
      <w:numFmt w:val="decimal"/>
      <w:lvlText w:val="(%2)"/>
      <w:lvlJc w:val="left"/>
      <w:pPr>
        <w:ind w:left="2636" w:hanging="718"/>
        <w:jc w:val="left"/>
      </w:pPr>
      <w:rPr>
        <w:rFonts w:hint="default" w:ascii="Times New Roman" w:hAnsi="Times New Roman" w:eastAsia="Times New Roman" w:cs="Times New Roman"/>
        <w:color w:val="3D3D3D"/>
        <w:spacing w:val="-22"/>
        <w:w w:val="99"/>
        <w:sz w:val="29"/>
        <w:szCs w:val="29"/>
      </w:rPr>
    </w:lvl>
    <w:lvl w:ilvl="2">
      <w:start w:val="0"/>
      <w:numFmt w:val="bullet"/>
      <w:lvlText w:val="•"/>
      <w:lvlJc w:val="left"/>
      <w:pPr>
        <w:ind w:left="4216" w:hanging="718"/>
      </w:pPr>
      <w:rPr>
        <w:rFonts w:hint="default"/>
      </w:rPr>
    </w:lvl>
    <w:lvl w:ilvl="3">
      <w:start w:val="0"/>
      <w:numFmt w:val="bullet"/>
      <w:lvlText w:val="•"/>
      <w:lvlJc w:val="left"/>
      <w:pPr>
        <w:ind w:left="5004" w:hanging="718"/>
      </w:pPr>
      <w:rPr>
        <w:rFonts w:hint="default"/>
      </w:rPr>
    </w:lvl>
    <w:lvl w:ilvl="4">
      <w:start w:val="0"/>
      <w:numFmt w:val="bullet"/>
      <w:lvlText w:val="•"/>
      <w:lvlJc w:val="left"/>
      <w:pPr>
        <w:ind w:left="5792" w:hanging="718"/>
      </w:pPr>
      <w:rPr>
        <w:rFonts w:hint="default"/>
      </w:rPr>
    </w:lvl>
    <w:lvl w:ilvl="5">
      <w:start w:val="0"/>
      <w:numFmt w:val="bullet"/>
      <w:lvlText w:val="•"/>
      <w:lvlJc w:val="left"/>
      <w:pPr>
        <w:ind w:left="6580" w:hanging="718"/>
      </w:pPr>
      <w:rPr>
        <w:rFonts w:hint="default"/>
      </w:rPr>
    </w:lvl>
    <w:lvl w:ilvl="6">
      <w:start w:val="0"/>
      <w:numFmt w:val="bullet"/>
      <w:lvlText w:val="•"/>
      <w:lvlJc w:val="left"/>
      <w:pPr>
        <w:ind w:left="7368" w:hanging="718"/>
      </w:pPr>
      <w:rPr>
        <w:rFonts w:hint="default"/>
      </w:rPr>
    </w:lvl>
    <w:lvl w:ilvl="7">
      <w:start w:val="0"/>
      <w:numFmt w:val="bullet"/>
      <w:lvlText w:val="•"/>
      <w:lvlJc w:val="left"/>
      <w:pPr>
        <w:ind w:left="8156" w:hanging="718"/>
      </w:pPr>
      <w:rPr>
        <w:rFonts w:hint="default"/>
      </w:rPr>
    </w:lvl>
    <w:lvl w:ilvl="8">
      <w:start w:val="0"/>
      <w:numFmt w:val="bullet"/>
      <w:lvlText w:val="•"/>
      <w:lvlJc w:val="left"/>
      <w:pPr>
        <w:ind w:left="8944" w:hanging="718"/>
      </w:pPr>
      <w:rPr>
        <w:rFonts w:hint="default"/>
      </w:rPr>
    </w:lvl>
  </w:abstractNum>
  <w:abstractNum w:abstractNumId="10">
    <w:multiLevelType w:val="hybridMultilevel"/>
    <w:lvl w:ilvl="0">
      <w:start w:val="0"/>
      <w:numFmt w:val="bullet"/>
      <w:lvlText w:val="•"/>
      <w:lvlJc w:val="left"/>
      <w:pPr>
        <w:ind w:left="156" w:hanging="157"/>
      </w:pPr>
      <w:rPr>
        <w:rFonts w:hint="default" w:ascii="Times New Roman" w:hAnsi="Times New Roman" w:eastAsia="Times New Roman" w:cs="Times New Roman"/>
        <w:color w:val="282828"/>
        <w:w w:val="121"/>
        <w:sz w:val="22"/>
        <w:szCs w:val="22"/>
      </w:rPr>
    </w:lvl>
    <w:lvl w:ilvl="1">
      <w:start w:val="0"/>
      <w:numFmt w:val="bullet"/>
      <w:lvlText w:val="•"/>
      <w:lvlJc w:val="left"/>
      <w:pPr>
        <w:ind w:left="223" w:hanging="157"/>
      </w:pPr>
      <w:rPr>
        <w:rFonts w:hint="default"/>
      </w:rPr>
    </w:lvl>
    <w:lvl w:ilvl="2">
      <w:start w:val="0"/>
      <w:numFmt w:val="bullet"/>
      <w:lvlText w:val="•"/>
      <w:lvlJc w:val="left"/>
      <w:pPr>
        <w:ind w:left="287" w:hanging="157"/>
      </w:pPr>
      <w:rPr>
        <w:rFonts w:hint="default"/>
      </w:rPr>
    </w:lvl>
    <w:lvl w:ilvl="3">
      <w:start w:val="0"/>
      <w:numFmt w:val="bullet"/>
      <w:lvlText w:val="•"/>
      <w:lvlJc w:val="left"/>
      <w:pPr>
        <w:ind w:left="351" w:hanging="157"/>
      </w:pPr>
      <w:rPr>
        <w:rFonts w:hint="default"/>
      </w:rPr>
    </w:lvl>
    <w:lvl w:ilvl="4">
      <w:start w:val="0"/>
      <w:numFmt w:val="bullet"/>
      <w:lvlText w:val="•"/>
      <w:lvlJc w:val="left"/>
      <w:pPr>
        <w:ind w:left="414" w:hanging="157"/>
      </w:pPr>
      <w:rPr>
        <w:rFonts w:hint="default"/>
      </w:rPr>
    </w:lvl>
    <w:lvl w:ilvl="5">
      <w:start w:val="0"/>
      <w:numFmt w:val="bullet"/>
      <w:lvlText w:val="•"/>
      <w:lvlJc w:val="left"/>
      <w:pPr>
        <w:ind w:left="478" w:hanging="157"/>
      </w:pPr>
      <w:rPr>
        <w:rFonts w:hint="default"/>
      </w:rPr>
    </w:lvl>
    <w:lvl w:ilvl="6">
      <w:start w:val="0"/>
      <w:numFmt w:val="bullet"/>
      <w:lvlText w:val="•"/>
      <w:lvlJc w:val="left"/>
      <w:pPr>
        <w:ind w:left="542" w:hanging="157"/>
      </w:pPr>
      <w:rPr>
        <w:rFonts w:hint="default"/>
      </w:rPr>
    </w:lvl>
    <w:lvl w:ilvl="7">
      <w:start w:val="0"/>
      <w:numFmt w:val="bullet"/>
      <w:lvlText w:val="•"/>
      <w:lvlJc w:val="left"/>
      <w:pPr>
        <w:ind w:left="605" w:hanging="157"/>
      </w:pPr>
      <w:rPr>
        <w:rFonts w:hint="default"/>
      </w:rPr>
    </w:lvl>
    <w:lvl w:ilvl="8">
      <w:start w:val="0"/>
      <w:numFmt w:val="bullet"/>
      <w:lvlText w:val="•"/>
      <w:lvlJc w:val="left"/>
      <w:pPr>
        <w:ind w:left="669" w:hanging="157"/>
      </w:pPr>
      <w:rPr>
        <w:rFonts w:hint="default"/>
      </w:rPr>
    </w:lvl>
  </w:abstractNum>
  <w:abstractNum w:abstractNumId="8">
    <w:multiLevelType w:val="hybridMultilevel"/>
    <w:lvl w:ilvl="0">
      <w:start w:val="0"/>
      <w:numFmt w:val="bullet"/>
      <w:lvlText w:val="·"/>
      <w:lvlJc w:val="left"/>
      <w:pPr>
        <w:ind w:left="526" w:hanging="188"/>
      </w:pPr>
      <w:rPr>
        <w:rFonts w:hint="default" w:ascii="Times New Roman" w:hAnsi="Times New Roman" w:eastAsia="Times New Roman" w:cs="Times New Roman"/>
        <w:color w:val="444444"/>
        <w:w w:val="104"/>
        <w:sz w:val="23"/>
        <w:szCs w:val="23"/>
      </w:rPr>
    </w:lvl>
    <w:lvl w:ilvl="1">
      <w:start w:val="0"/>
      <w:numFmt w:val="bullet"/>
      <w:lvlText w:val="•"/>
      <w:lvlJc w:val="left"/>
      <w:pPr>
        <w:ind w:left="582" w:hanging="188"/>
      </w:pPr>
      <w:rPr>
        <w:rFonts w:hint="default"/>
      </w:rPr>
    </w:lvl>
    <w:lvl w:ilvl="2">
      <w:start w:val="0"/>
      <w:numFmt w:val="bullet"/>
      <w:lvlText w:val="•"/>
      <w:lvlJc w:val="left"/>
      <w:pPr>
        <w:ind w:left="645" w:hanging="188"/>
      </w:pPr>
      <w:rPr>
        <w:rFonts w:hint="default"/>
      </w:rPr>
    </w:lvl>
    <w:lvl w:ilvl="3">
      <w:start w:val="0"/>
      <w:numFmt w:val="bullet"/>
      <w:lvlText w:val="•"/>
      <w:lvlJc w:val="left"/>
      <w:pPr>
        <w:ind w:left="708" w:hanging="188"/>
      </w:pPr>
      <w:rPr>
        <w:rFonts w:hint="default"/>
      </w:rPr>
    </w:lvl>
    <w:lvl w:ilvl="4">
      <w:start w:val="0"/>
      <w:numFmt w:val="bullet"/>
      <w:lvlText w:val="•"/>
      <w:lvlJc w:val="left"/>
      <w:pPr>
        <w:ind w:left="771" w:hanging="188"/>
      </w:pPr>
      <w:rPr>
        <w:rFonts w:hint="default"/>
      </w:rPr>
    </w:lvl>
    <w:lvl w:ilvl="5">
      <w:start w:val="0"/>
      <w:numFmt w:val="bullet"/>
      <w:lvlText w:val="•"/>
      <w:lvlJc w:val="left"/>
      <w:pPr>
        <w:ind w:left="834" w:hanging="188"/>
      </w:pPr>
      <w:rPr>
        <w:rFonts w:hint="default"/>
      </w:rPr>
    </w:lvl>
    <w:lvl w:ilvl="6">
      <w:start w:val="0"/>
      <w:numFmt w:val="bullet"/>
      <w:lvlText w:val="•"/>
      <w:lvlJc w:val="left"/>
      <w:pPr>
        <w:ind w:left="897" w:hanging="188"/>
      </w:pPr>
      <w:rPr>
        <w:rFonts w:hint="default"/>
      </w:rPr>
    </w:lvl>
    <w:lvl w:ilvl="7">
      <w:start w:val="0"/>
      <w:numFmt w:val="bullet"/>
      <w:lvlText w:val="•"/>
      <w:lvlJc w:val="left"/>
      <w:pPr>
        <w:ind w:left="960" w:hanging="188"/>
      </w:pPr>
      <w:rPr>
        <w:rFonts w:hint="default"/>
      </w:rPr>
    </w:lvl>
    <w:lvl w:ilvl="8">
      <w:start w:val="0"/>
      <w:numFmt w:val="bullet"/>
      <w:lvlText w:val="•"/>
      <w:lvlJc w:val="left"/>
      <w:pPr>
        <w:ind w:left="1023" w:hanging="188"/>
      </w:pPr>
      <w:rPr>
        <w:rFonts w:hint="default"/>
      </w:rPr>
    </w:lvl>
  </w:abstractNum>
  <w:abstractNum w:abstractNumId="7">
    <w:multiLevelType w:val="hybridMultilevel"/>
    <w:lvl w:ilvl="0">
      <w:start w:val="0"/>
      <w:numFmt w:val="bullet"/>
      <w:lvlText w:val="·"/>
      <w:lvlJc w:val="left"/>
      <w:pPr>
        <w:ind w:left="478" w:hanging="78"/>
      </w:pPr>
      <w:rPr>
        <w:rFonts w:hint="default" w:ascii="Arial" w:hAnsi="Arial" w:eastAsia="Arial" w:cs="Arial"/>
        <w:color w:val="444444"/>
        <w:spacing w:val="-6"/>
        <w:w w:val="109"/>
        <w:sz w:val="19"/>
        <w:szCs w:val="19"/>
      </w:rPr>
    </w:lvl>
    <w:lvl w:ilvl="1">
      <w:start w:val="0"/>
      <w:numFmt w:val="bullet"/>
      <w:lvlText w:val="•"/>
      <w:lvlJc w:val="left"/>
      <w:pPr>
        <w:ind w:left="830" w:hanging="78"/>
      </w:pPr>
      <w:rPr>
        <w:rFonts w:hint="default"/>
      </w:rPr>
    </w:lvl>
    <w:lvl w:ilvl="2">
      <w:start w:val="0"/>
      <w:numFmt w:val="bullet"/>
      <w:lvlText w:val="•"/>
      <w:lvlJc w:val="left"/>
      <w:pPr>
        <w:ind w:left="1180" w:hanging="78"/>
      </w:pPr>
      <w:rPr>
        <w:rFonts w:hint="default"/>
      </w:rPr>
    </w:lvl>
    <w:lvl w:ilvl="3">
      <w:start w:val="0"/>
      <w:numFmt w:val="bullet"/>
      <w:lvlText w:val="•"/>
      <w:lvlJc w:val="left"/>
      <w:pPr>
        <w:ind w:left="1531" w:hanging="78"/>
      </w:pPr>
      <w:rPr>
        <w:rFonts w:hint="default"/>
      </w:rPr>
    </w:lvl>
    <w:lvl w:ilvl="4">
      <w:start w:val="0"/>
      <w:numFmt w:val="bullet"/>
      <w:lvlText w:val="•"/>
      <w:lvlJc w:val="left"/>
      <w:pPr>
        <w:ind w:left="1881" w:hanging="78"/>
      </w:pPr>
      <w:rPr>
        <w:rFonts w:hint="default"/>
      </w:rPr>
    </w:lvl>
    <w:lvl w:ilvl="5">
      <w:start w:val="0"/>
      <w:numFmt w:val="bullet"/>
      <w:lvlText w:val="•"/>
      <w:lvlJc w:val="left"/>
      <w:pPr>
        <w:ind w:left="2232" w:hanging="78"/>
      </w:pPr>
      <w:rPr>
        <w:rFonts w:hint="default"/>
      </w:rPr>
    </w:lvl>
    <w:lvl w:ilvl="6">
      <w:start w:val="0"/>
      <w:numFmt w:val="bullet"/>
      <w:lvlText w:val="•"/>
      <w:lvlJc w:val="left"/>
      <w:pPr>
        <w:ind w:left="2582" w:hanging="78"/>
      </w:pPr>
      <w:rPr>
        <w:rFonts w:hint="default"/>
      </w:rPr>
    </w:lvl>
    <w:lvl w:ilvl="7">
      <w:start w:val="0"/>
      <w:numFmt w:val="bullet"/>
      <w:lvlText w:val="•"/>
      <w:lvlJc w:val="left"/>
      <w:pPr>
        <w:ind w:left="2932" w:hanging="78"/>
      </w:pPr>
      <w:rPr>
        <w:rFonts w:hint="default"/>
      </w:rPr>
    </w:lvl>
    <w:lvl w:ilvl="8">
      <w:start w:val="0"/>
      <w:numFmt w:val="bullet"/>
      <w:lvlText w:val="•"/>
      <w:lvlJc w:val="left"/>
      <w:pPr>
        <w:ind w:left="3283" w:hanging="78"/>
      </w:pPr>
      <w:rPr>
        <w:rFonts w:hint="default"/>
      </w:rPr>
    </w:lvl>
  </w:abstractNum>
  <w:abstractNum w:abstractNumId="9">
    <w:multiLevelType w:val="hybridMultilevel"/>
    <w:lvl w:ilvl="0">
      <w:start w:val="0"/>
      <w:numFmt w:val="bullet"/>
      <w:lvlText w:val="·"/>
      <w:lvlJc w:val="left"/>
      <w:pPr>
        <w:ind w:left="448" w:hanging="156"/>
      </w:pPr>
      <w:rPr>
        <w:rFonts w:hint="default" w:ascii="Arial" w:hAnsi="Arial" w:eastAsia="Arial" w:cs="Arial"/>
        <w:color w:val="595959"/>
        <w:w w:val="131"/>
        <w:sz w:val="21"/>
        <w:szCs w:val="21"/>
      </w:rPr>
    </w:lvl>
    <w:lvl w:ilvl="1">
      <w:start w:val="0"/>
      <w:numFmt w:val="bullet"/>
      <w:lvlText w:val="•"/>
      <w:lvlJc w:val="left"/>
      <w:pPr>
        <w:ind w:left="542" w:hanging="156"/>
      </w:pPr>
      <w:rPr>
        <w:rFonts w:hint="default"/>
      </w:rPr>
    </w:lvl>
    <w:lvl w:ilvl="2">
      <w:start w:val="0"/>
      <w:numFmt w:val="bullet"/>
      <w:lvlText w:val="•"/>
      <w:lvlJc w:val="left"/>
      <w:pPr>
        <w:ind w:left="645" w:hanging="156"/>
      </w:pPr>
      <w:rPr>
        <w:rFonts w:hint="default"/>
      </w:rPr>
    </w:lvl>
    <w:lvl w:ilvl="3">
      <w:start w:val="0"/>
      <w:numFmt w:val="bullet"/>
      <w:lvlText w:val="•"/>
      <w:lvlJc w:val="left"/>
      <w:pPr>
        <w:ind w:left="748" w:hanging="156"/>
      </w:pPr>
      <w:rPr>
        <w:rFonts w:hint="default"/>
      </w:rPr>
    </w:lvl>
    <w:lvl w:ilvl="4">
      <w:start w:val="0"/>
      <w:numFmt w:val="bullet"/>
      <w:lvlText w:val="•"/>
      <w:lvlJc w:val="left"/>
      <w:pPr>
        <w:ind w:left="851" w:hanging="156"/>
      </w:pPr>
      <w:rPr>
        <w:rFonts w:hint="default"/>
      </w:rPr>
    </w:lvl>
    <w:lvl w:ilvl="5">
      <w:start w:val="0"/>
      <w:numFmt w:val="bullet"/>
      <w:lvlText w:val="•"/>
      <w:lvlJc w:val="left"/>
      <w:pPr>
        <w:ind w:left="954" w:hanging="156"/>
      </w:pPr>
      <w:rPr>
        <w:rFonts w:hint="default"/>
      </w:rPr>
    </w:lvl>
    <w:lvl w:ilvl="6">
      <w:start w:val="0"/>
      <w:numFmt w:val="bullet"/>
      <w:lvlText w:val="•"/>
      <w:lvlJc w:val="left"/>
      <w:pPr>
        <w:ind w:left="1057" w:hanging="156"/>
      </w:pPr>
      <w:rPr>
        <w:rFonts w:hint="default"/>
      </w:rPr>
    </w:lvl>
    <w:lvl w:ilvl="7">
      <w:start w:val="0"/>
      <w:numFmt w:val="bullet"/>
      <w:lvlText w:val="•"/>
      <w:lvlJc w:val="left"/>
      <w:pPr>
        <w:ind w:left="1160" w:hanging="156"/>
      </w:pPr>
      <w:rPr>
        <w:rFonts w:hint="default"/>
      </w:rPr>
    </w:lvl>
    <w:lvl w:ilvl="8">
      <w:start w:val="0"/>
      <w:numFmt w:val="bullet"/>
      <w:lvlText w:val="•"/>
      <w:lvlJc w:val="left"/>
      <w:pPr>
        <w:ind w:left="1263" w:hanging="156"/>
      </w:pPr>
      <w:rPr>
        <w:rFonts w:hint="default"/>
      </w:rPr>
    </w:lvl>
  </w:abstractNum>
  <w:abstractNum w:abstractNumId="6">
    <w:multiLevelType w:val="hybridMultilevel"/>
    <w:lvl w:ilvl="0">
      <w:start w:val="0"/>
      <w:numFmt w:val="bullet"/>
      <w:lvlText w:val="·"/>
      <w:lvlJc w:val="left"/>
      <w:pPr>
        <w:ind w:left="155" w:hanging="106"/>
      </w:pPr>
      <w:rPr>
        <w:rFonts w:hint="default" w:ascii="Times New Roman" w:hAnsi="Times New Roman" w:eastAsia="Times New Roman" w:cs="Times New Roman"/>
        <w:color w:val="444444"/>
        <w:spacing w:val="16"/>
        <w:w w:val="115"/>
        <w:sz w:val="21"/>
        <w:szCs w:val="21"/>
      </w:rPr>
    </w:lvl>
    <w:lvl w:ilvl="1">
      <w:start w:val="0"/>
      <w:numFmt w:val="bullet"/>
      <w:lvlText w:val="•"/>
      <w:lvlJc w:val="left"/>
      <w:pPr>
        <w:ind w:left="265" w:hanging="106"/>
      </w:pPr>
      <w:rPr>
        <w:rFonts w:hint="default"/>
      </w:rPr>
    </w:lvl>
    <w:lvl w:ilvl="2">
      <w:start w:val="0"/>
      <w:numFmt w:val="bullet"/>
      <w:lvlText w:val="•"/>
      <w:lvlJc w:val="left"/>
      <w:pPr>
        <w:ind w:left="371" w:hanging="106"/>
      </w:pPr>
      <w:rPr>
        <w:rFonts w:hint="default"/>
      </w:rPr>
    </w:lvl>
    <w:lvl w:ilvl="3">
      <w:start w:val="0"/>
      <w:numFmt w:val="bullet"/>
      <w:lvlText w:val="•"/>
      <w:lvlJc w:val="left"/>
      <w:pPr>
        <w:ind w:left="476" w:hanging="106"/>
      </w:pPr>
      <w:rPr>
        <w:rFonts w:hint="default"/>
      </w:rPr>
    </w:lvl>
    <w:lvl w:ilvl="4">
      <w:start w:val="0"/>
      <w:numFmt w:val="bullet"/>
      <w:lvlText w:val="•"/>
      <w:lvlJc w:val="left"/>
      <w:pPr>
        <w:ind w:left="582" w:hanging="106"/>
      </w:pPr>
      <w:rPr>
        <w:rFonts w:hint="default"/>
      </w:rPr>
    </w:lvl>
    <w:lvl w:ilvl="5">
      <w:start w:val="0"/>
      <w:numFmt w:val="bullet"/>
      <w:lvlText w:val="•"/>
      <w:lvlJc w:val="left"/>
      <w:pPr>
        <w:ind w:left="687" w:hanging="106"/>
      </w:pPr>
      <w:rPr>
        <w:rFonts w:hint="default"/>
      </w:rPr>
    </w:lvl>
    <w:lvl w:ilvl="6">
      <w:start w:val="0"/>
      <w:numFmt w:val="bullet"/>
      <w:lvlText w:val="•"/>
      <w:lvlJc w:val="left"/>
      <w:pPr>
        <w:ind w:left="793" w:hanging="106"/>
      </w:pPr>
      <w:rPr>
        <w:rFonts w:hint="default"/>
      </w:rPr>
    </w:lvl>
    <w:lvl w:ilvl="7">
      <w:start w:val="0"/>
      <w:numFmt w:val="bullet"/>
      <w:lvlText w:val="•"/>
      <w:lvlJc w:val="left"/>
      <w:pPr>
        <w:ind w:left="898" w:hanging="106"/>
      </w:pPr>
      <w:rPr>
        <w:rFonts w:hint="default"/>
      </w:rPr>
    </w:lvl>
    <w:lvl w:ilvl="8">
      <w:start w:val="0"/>
      <w:numFmt w:val="bullet"/>
      <w:lvlText w:val="•"/>
      <w:lvlJc w:val="left"/>
      <w:pPr>
        <w:ind w:left="1004" w:hanging="106"/>
      </w:pPr>
      <w:rPr>
        <w:rFonts w:hint="default"/>
      </w:rPr>
    </w:lvl>
  </w:abstractNum>
  <w:abstractNum w:abstractNumId="5">
    <w:multiLevelType w:val="hybridMultilevel"/>
    <w:lvl w:ilvl="0">
      <w:start w:val="0"/>
      <w:numFmt w:val="bullet"/>
      <w:lvlText w:val="·"/>
      <w:lvlJc w:val="left"/>
      <w:pPr>
        <w:ind w:left="470" w:hanging="106"/>
      </w:pPr>
      <w:rPr>
        <w:rFonts w:hint="default" w:ascii="Times New Roman" w:hAnsi="Times New Roman" w:eastAsia="Times New Roman" w:cs="Times New Roman"/>
        <w:color w:val="595959"/>
        <w:w w:val="108"/>
        <w:sz w:val="23"/>
        <w:szCs w:val="23"/>
      </w:rPr>
    </w:lvl>
    <w:lvl w:ilvl="1">
      <w:start w:val="0"/>
      <w:numFmt w:val="bullet"/>
      <w:lvlText w:val="•"/>
      <w:lvlJc w:val="left"/>
      <w:pPr>
        <w:ind w:left="544" w:hanging="106"/>
      </w:pPr>
      <w:rPr>
        <w:rFonts w:hint="default"/>
      </w:rPr>
    </w:lvl>
    <w:lvl w:ilvl="2">
      <w:start w:val="0"/>
      <w:numFmt w:val="bullet"/>
      <w:lvlText w:val="•"/>
      <w:lvlJc w:val="left"/>
      <w:pPr>
        <w:ind w:left="608" w:hanging="106"/>
      </w:pPr>
      <w:rPr>
        <w:rFonts w:hint="default"/>
      </w:rPr>
    </w:lvl>
    <w:lvl w:ilvl="3">
      <w:start w:val="0"/>
      <w:numFmt w:val="bullet"/>
      <w:lvlText w:val="•"/>
      <w:lvlJc w:val="left"/>
      <w:pPr>
        <w:ind w:left="673" w:hanging="106"/>
      </w:pPr>
      <w:rPr>
        <w:rFonts w:hint="default"/>
      </w:rPr>
    </w:lvl>
    <w:lvl w:ilvl="4">
      <w:start w:val="0"/>
      <w:numFmt w:val="bullet"/>
      <w:lvlText w:val="•"/>
      <w:lvlJc w:val="left"/>
      <w:pPr>
        <w:ind w:left="737" w:hanging="106"/>
      </w:pPr>
      <w:rPr>
        <w:rFonts w:hint="default"/>
      </w:rPr>
    </w:lvl>
    <w:lvl w:ilvl="5">
      <w:start w:val="0"/>
      <w:numFmt w:val="bullet"/>
      <w:lvlText w:val="•"/>
      <w:lvlJc w:val="left"/>
      <w:pPr>
        <w:ind w:left="802" w:hanging="106"/>
      </w:pPr>
      <w:rPr>
        <w:rFonts w:hint="default"/>
      </w:rPr>
    </w:lvl>
    <w:lvl w:ilvl="6">
      <w:start w:val="0"/>
      <w:numFmt w:val="bullet"/>
      <w:lvlText w:val="•"/>
      <w:lvlJc w:val="left"/>
      <w:pPr>
        <w:ind w:left="866" w:hanging="106"/>
      </w:pPr>
      <w:rPr>
        <w:rFonts w:hint="default"/>
      </w:rPr>
    </w:lvl>
    <w:lvl w:ilvl="7">
      <w:start w:val="0"/>
      <w:numFmt w:val="bullet"/>
      <w:lvlText w:val="•"/>
      <w:lvlJc w:val="left"/>
      <w:pPr>
        <w:ind w:left="930" w:hanging="106"/>
      </w:pPr>
      <w:rPr>
        <w:rFonts w:hint="default"/>
      </w:rPr>
    </w:lvl>
    <w:lvl w:ilvl="8">
      <w:start w:val="0"/>
      <w:numFmt w:val="bullet"/>
      <w:lvlText w:val="•"/>
      <w:lvlJc w:val="left"/>
      <w:pPr>
        <w:ind w:left="995" w:hanging="106"/>
      </w:pPr>
      <w:rPr>
        <w:rFonts w:hint="default"/>
      </w:rPr>
    </w:lvl>
  </w:abstractNum>
  <w:abstractNum w:abstractNumId="4">
    <w:multiLevelType w:val="hybridMultilevel"/>
    <w:lvl w:ilvl="0">
      <w:start w:val="65"/>
      <w:numFmt w:val="decimal"/>
      <w:lvlText w:val="%1"/>
      <w:lvlJc w:val="left"/>
      <w:pPr>
        <w:ind w:left="1178" w:hanging="745"/>
        <w:jc w:val="left"/>
      </w:pPr>
      <w:rPr>
        <w:rFonts w:hint="default"/>
      </w:rPr>
    </w:lvl>
    <w:lvl w:ilvl="1">
      <w:start w:val="30"/>
      <w:numFmt w:val="decimal"/>
      <w:lvlText w:val="%1.%2"/>
      <w:lvlJc w:val="left"/>
      <w:pPr>
        <w:ind w:left="1178" w:hanging="745"/>
        <w:jc w:val="left"/>
      </w:pPr>
      <w:rPr>
        <w:rFonts w:hint="default" w:ascii="Times New Roman" w:hAnsi="Times New Roman" w:eastAsia="Times New Roman" w:cs="Times New Roman"/>
        <w:color w:val="3A3A3A"/>
        <w:spacing w:val="-34"/>
        <w:w w:val="18"/>
        <w:sz w:val="23"/>
        <w:szCs w:val="23"/>
      </w:rPr>
    </w:lvl>
    <w:lvl w:ilvl="2">
      <w:start w:val="0"/>
      <w:numFmt w:val="bullet"/>
      <w:lvlText w:val="&quot;"/>
      <w:lvlJc w:val="left"/>
      <w:pPr>
        <w:ind w:left="1798" w:hanging="489"/>
      </w:pPr>
      <w:rPr>
        <w:rFonts w:hint="default" w:ascii="宋体" w:hAnsi="宋体" w:eastAsia="宋体" w:cs="宋体"/>
        <w:color w:val="4D4D4D"/>
        <w:w w:val="219"/>
        <w:position w:val="11"/>
        <w:sz w:val="21"/>
        <w:szCs w:val="21"/>
      </w:rPr>
    </w:lvl>
    <w:lvl w:ilvl="3">
      <w:start w:val="0"/>
      <w:numFmt w:val="bullet"/>
      <w:lvlText w:val="❖"/>
      <w:lvlJc w:val="left"/>
      <w:pPr>
        <w:ind w:left="7529" w:hanging="473"/>
      </w:pPr>
      <w:rPr>
        <w:rFonts w:hint="default" w:ascii="宋体" w:hAnsi="宋体" w:eastAsia="宋体" w:cs="宋体"/>
        <w:color w:val="464646"/>
        <w:w w:val="100"/>
        <w:sz w:val="20"/>
        <w:szCs w:val="20"/>
      </w:rPr>
    </w:lvl>
    <w:lvl w:ilvl="4">
      <w:start w:val="0"/>
      <w:numFmt w:val="bullet"/>
      <w:lvlText w:val="•"/>
      <w:lvlJc w:val="left"/>
      <w:pPr>
        <w:ind w:left="6440" w:hanging="473"/>
      </w:pPr>
      <w:rPr>
        <w:rFonts w:hint="default"/>
      </w:rPr>
    </w:lvl>
    <w:lvl w:ilvl="5">
      <w:start w:val="0"/>
      <w:numFmt w:val="bullet"/>
      <w:lvlText w:val="•"/>
      <w:lvlJc w:val="left"/>
      <w:pPr>
        <w:ind w:left="5360" w:hanging="473"/>
      </w:pPr>
      <w:rPr>
        <w:rFonts w:hint="default"/>
      </w:rPr>
    </w:lvl>
    <w:lvl w:ilvl="6">
      <w:start w:val="0"/>
      <w:numFmt w:val="bullet"/>
      <w:lvlText w:val="•"/>
      <w:lvlJc w:val="left"/>
      <w:pPr>
        <w:ind w:left="4280" w:hanging="473"/>
      </w:pPr>
      <w:rPr>
        <w:rFonts w:hint="default"/>
      </w:rPr>
    </w:lvl>
    <w:lvl w:ilvl="7">
      <w:start w:val="0"/>
      <w:numFmt w:val="bullet"/>
      <w:lvlText w:val="•"/>
      <w:lvlJc w:val="left"/>
      <w:pPr>
        <w:ind w:left="3200" w:hanging="473"/>
      </w:pPr>
      <w:rPr>
        <w:rFonts w:hint="default"/>
      </w:rPr>
    </w:lvl>
    <w:lvl w:ilvl="8">
      <w:start w:val="0"/>
      <w:numFmt w:val="bullet"/>
      <w:lvlText w:val="•"/>
      <w:lvlJc w:val="left"/>
      <w:pPr>
        <w:ind w:left="2120" w:hanging="473"/>
      </w:pPr>
      <w:rPr>
        <w:rFonts w:hint="default"/>
      </w:rPr>
    </w:lvl>
  </w:abstractNum>
  <w:abstractNum w:abstractNumId="3">
    <w:multiLevelType w:val="hybridMultilevel"/>
    <w:lvl w:ilvl="0">
      <w:start w:val="0"/>
      <w:numFmt w:val="decimal"/>
      <w:lvlText w:val="%1."/>
      <w:lvlJc w:val="left"/>
      <w:pPr>
        <w:ind w:left="746" w:hanging="221"/>
        <w:jc w:val="left"/>
      </w:pPr>
      <w:rPr>
        <w:rFonts w:hint="default" w:ascii="Times New Roman" w:hAnsi="Times New Roman" w:eastAsia="Times New Roman" w:cs="Times New Roman"/>
        <w:color w:val="343434"/>
        <w:spacing w:val="0"/>
        <w:w w:val="109"/>
        <w:sz w:val="23"/>
        <w:szCs w:val="23"/>
      </w:rPr>
    </w:lvl>
    <w:lvl w:ilvl="1">
      <w:start w:val="2"/>
      <w:numFmt w:val="decimal"/>
      <w:lvlText w:val="%2."/>
      <w:lvlJc w:val="left"/>
      <w:pPr>
        <w:ind w:left="1264" w:hanging="306"/>
        <w:jc w:val="left"/>
      </w:pPr>
      <w:rPr>
        <w:rFonts w:hint="default"/>
        <w:w w:val="107"/>
      </w:rPr>
    </w:lvl>
    <w:lvl w:ilvl="2">
      <w:start w:val="0"/>
      <w:numFmt w:val="bullet"/>
      <w:lvlText w:val="•"/>
      <w:lvlJc w:val="left"/>
      <w:pPr>
        <w:ind w:left="1260" w:hanging="306"/>
      </w:pPr>
      <w:rPr>
        <w:rFonts w:hint="default"/>
      </w:rPr>
    </w:lvl>
    <w:lvl w:ilvl="3">
      <w:start w:val="0"/>
      <w:numFmt w:val="bullet"/>
      <w:lvlText w:val="•"/>
      <w:lvlJc w:val="left"/>
      <w:pPr>
        <w:ind w:left="1760" w:hanging="306"/>
      </w:pPr>
      <w:rPr>
        <w:rFonts w:hint="default"/>
      </w:rPr>
    </w:lvl>
    <w:lvl w:ilvl="4">
      <w:start w:val="0"/>
      <w:numFmt w:val="bullet"/>
      <w:lvlText w:val="•"/>
      <w:lvlJc w:val="left"/>
      <w:pPr>
        <w:ind w:left="2060" w:hanging="306"/>
      </w:pPr>
      <w:rPr>
        <w:rFonts w:hint="default"/>
      </w:rPr>
    </w:lvl>
    <w:lvl w:ilvl="5">
      <w:start w:val="0"/>
      <w:numFmt w:val="bullet"/>
      <w:lvlText w:val="•"/>
      <w:lvlJc w:val="left"/>
      <w:pPr>
        <w:ind w:left="2080" w:hanging="306"/>
      </w:pPr>
      <w:rPr>
        <w:rFonts w:hint="default"/>
      </w:rPr>
    </w:lvl>
    <w:lvl w:ilvl="6">
      <w:start w:val="0"/>
      <w:numFmt w:val="bullet"/>
      <w:lvlText w:val="•"/>
      <w:lvlJc w:val="left"/>
      <w:pPr>
        <w:ind w:left="2260" w:hanging="306"/>
      </w:pPr>
      <w:rPr>
        <w:rFonts w:hint="default"/>
      </w:rPr>
    </w:lvl>
    <w:lvl w:ilvl="7">
      <w:start w:val="0"/>
      <w:numFmt w:val="bullet"/>
      <w:lvlText w:val="•"/>
      <w:lvlJc w:val="left"/>
      <w:pPr>
        <w:ind w:left="3440" w:hanging="306"/>
      </w:pPr>
      <w:rPr>
        <w:rFonts w:hint="default"/>
      </w:rPr>
    </w:lvl>
    <w:lvl w:ilvl="8">
      <w:start w:val="0"/>
      <w:numFmt w:val="bullet"/>
      <w:lvlText w:val="•"/>
      <w:lvlJc w:val="left"/>
      <w:pPr>
        <w:ind w:left="3600" w:hanging="306"/>
      </w:pPr>
      <w:rPr>
        <w:rFonts w:hint="default"/>
      </w:rPr>
    </w:lvl>
  </w:abstractNum>
  <w:abstractNum w:abstractNumId="2">
    <w:multiLevelType w:val="hybridMultilevel"/>
    <w:lvl w:ilvl="0">
      <w:start w:val="0"/>
      <w:numFmt w:val="bullet"/>
      <w:lvlText w:val="·"/>
      <w:lvlJc w:val="left"/>
      <w:pPr>
        <w:ind w:left="489" w:hanging="147"/>
      </w:pPr>
      <w:rPr>
        <w:rFonts w:hint="default" w:ascii="宋体" w:hAnsi="宋体" w:eastAsia="宋体" w:cs="宋体"/>
        <w:color w:val="BFBFBF"/>
        <w:w w:val="64"/>
        <w:sz w:val="10"/>
        <w:szCs w:val="10"/>
      </w:rPr>
    </w:lvl>
    <w:lvl w:ilvl="1">
      <w:start w:val="0"/>
      <w:numFmt w:val="bullet"/>
      <w:lvlText w:val="•"/>
      <w:lvlJc w:val="left"/>
      <w:pPr>
        <w:ind w:left="530" w:hanging="147"/>
      </w:pPr>
      <w:rPr>
        <w:rFonts w:hint="default"/>
      </w:rPr>
    </w:lvl>
    <w:lvl w:ilvl="2">
      <w:start w:val="0"/>
      <w:numFmt w:val="bullet"/>
      <w:lvlText w:val="•"/>
      <w:lvlJc w:val="left"/>
      <w:pPr>
        <w:ind w:left="580" w:hanging="147"/>
      </w:pPr>
      <w:rPr>
        <w:rFonts w:hint="default"/>
      </w:rPr>
    </w:lvl>
    <w:lvl w:ilvl="3">
      <w:start w:val="0"/>
      <w:numFmt w:val="bullet"/>
      <w:lvlText w:val="•"/>
      <w:lvlJc w:val="left"/>
      <w:pPr>
        <w:ind w:left="631" w:hanging="147"/>
      </w:pPr>
      <w:rPr>
        <w:rFonts w:hint="default"/>
      </w:rPr>
    </w:lvl>
    <w:lvl w:ilvl="4">
      <w:start w:val="0"/>
      <w:numFmt w:val="bullet"/>
      <w:lvlText w:val="•"/>
      <w:lvlJc w:val="left"/>
      <w:pPr>
        <w:ind w:left="681" w:hanging="147"/>
      </w:pPr>
      <w:rPr>
        <w:rFonts w:hint="default"/>
      </w:rPr>
    </w:lvl>
    <w:lvl w:ilvl="5">
      <w:start w:val="0"/>
      <w:numFmt w:val="bullet"/>
      <w:lvlText w:val="•"/>
      <w:lvlJc w:val="left"/>
      <w:pPr>
        <w:ind w:left="732" w:hanging="147"/>
      </w:pPr>
      <w:rPr>
        <w:rFonts w:hint="default"/>
      </w:rPr>
    </w:lvl>
    <w:lvl w:ilvl="6">
      <w:start w:val="0"/>
      <w:numFmt w:val="bullet"/>
      <w:lvlText w:val="•"/>
      <w:lvlJc w:val="left"/>
      <w:pPr>
        <w:ind w:left="782" w:hanging="147"/>
      </w:pPr>
      <w:rPr>
        <w:rFonts w:hint="default"/>
      </w:rPr>
    </w:lvl>
    <w:lvl w:ilvl="7">
      <w:start w:val="0"/>
      <w:numFmt w:val="bullet"/>
      <w:lvlText w:val="•"/>
      <w:lvlJc w:val="left"/>
      <w:pPr>
        <w:ind w:left="833" w:hanging="147"/>
      </w:pPr>
      <w:rPr>
        <w:rFonts w:hint="default"/>
      </w:rPr>
    </w:lvl>
    <w:lvl w:ilvl="8">
      <w:start w:val="0"/>
      <w:numFmt w:val="bullet"/>
      <w:lvlText w:val="•"/>
      <w:lvlJc w:val="left"/>
      <w:pPr>
        <w:ind w:left="883" w:hanging="147"/>
      </w:pPr>
      <w:rPr>
        <w:rFonts w:hint="default"/>
      </w:rPr>
    </w:lvl>
  </w:abstractNum>
  <w:abstractNum w:abstractNumId="1">
    <w:multiLevelType w:val="hybridMultilevel"/>
    <w:lvl w:ilvl="0">
      <w:start w:val="1"/>
      <w:numFmt w:val="decimal"/>
      <w:lvlText w:val="%1."/>
      <w:lvlJc w:val="left"/>
      <w:pPr>
        <w:ind w:left="890" w:hanging="331"/>
        <w:jc w:val="left"/>
      </w:pPr>
      <w:rPr>
        <w:rFonts w:hint="default" w:ascii="Times New Roman" w:hAnsi="Times New Roman" w:eastAsia="Times New Roman" w:cs="Times New Roman"/>
        <w:color w:val="2F2F2F"/>
        <w:w w:val="105"/>
        <w:sz w:val="29"/>
        <w:szCs w:val="29"/>
      </w:rPr>
    </w:lvl>
    <w:lvl w:ilvl="1">
      <w:start w:val="4"/>
      <w:numFmt w:val="decimal"/>
      <w:lvlText w:val="%2."/>
      <w:lvlJc w:val="left"/>
      <w:pPr>
        <w:ind w:left="891" w:hanging="296"/>
        <w:jc w:val="left"/>
      </w:pPr>
      <w:rPr>
        <w:rFonts w:hint="default" w:ascii="Times New Roman" w:hAnsi="Times New Roman" w:eastAsia="Times New Roman" w:cs="Times New Roman"/>
        <w:color w:val="2F2F2F"/>
        <w:w w:val="102"/>
        <w:sz w:val="29"/>
        <w:szCs w:val="29"/>
      </w:rPr>
    </w:lvl>
    <w:lvl w:ilvl="2">
      <w:start w:val="0"/>
      <w:numFmt w:val="bullet"/>
      <w:lvlText w:val="•"/>
      <w:lvlJc w:val="left"/>
      <w:pPr>
        <w:ind w:left="2547" w:hanging="1194"/>
      </w:pPr>
      <w:rPr>
        <w:rFonts w:hint="default" w:ascii="Arial" w:hAnsi="Arial" w:eastAsia="Arial" w:cs="Arial"/>
        <w:color w:val="282828"/>
        <w:w w:val="79"/>
        <w:position w:val="-19"/>
        <w:sz w:val="34"/>
        <w:szCs w:val="34"/>
      </w:rPr>
    </w:lvl>
    <w:lvl w:ilvl="3">
      <w:start w:val="0"/>
      <w:numFmt w:val="bullet"/>
      <w:lvlText w:val="•"/>
      <w:lvlJc w:val="left"/>
      <w:pPr>
        <w:ind w:left="3537" w:hanging="1194"/>
      </w:pPr>
      <w:rPr>
        <w:rFonts w:hint="default"/>
      </w:rPr>
    </w:lvl>
    <w:lvl w:ilvl="4">
      <w:start w:val="0"/>
      <w:numFmt w:val="bullet"/>
      <w:lvlText w:val="•"/>
      <w:lvlJc w:val="left"/>
      <w:pPr>
        <w:ind w:left="4535" w:hanging="1194"/>
      </w:pPr>
      <w:rPr>
        <w:rFonts w:hint="default"/>
      </w:rPr>
    </w:lvl>
    <w:lvl w:ilvl="5">
      <w:start w:val="0"/>
      <w:numFmt w:val="bullet"/>
      <w:lvlText w:val="•"/>
      <w:lvlJc w:val="left"/>
      <w:pPr>
        <w:ind w:left="5532" w:hanging="1194"/>
      </w:pPr>
      <w:rPr>
        <w:rFonts w:hint="default"/>
      </w:rPr>
    </w:lvl>
    <w:lvl w:ilvl="6">
      <w:start w:val="0"/>
      <w:numFmt w:val="bullet"/>
      <w:lvlText w:val="•"/>
      <w:lvlJc w:val="left"/>
      <w:pPr>
        <w:ind w:left="6530" w:hanging="1194"/>
      </w:pPr>
      <w:rPr>
        <w:rFonts w:hint="default"/>
      </w:rPr>
    </w:lvl>
    <w:lvl w:ilvl="7">
      <w:start w:val="0"/>
      <w:numFmt w:val="bullet"/>
      <w:lvlText w:val="•"/>
      <w:lvlJc w:val="left"/>
      <w:pPr>
        <w:ind w:left="7527" w:hanging="1194"/>
      </w:pPr>
      <w:rPr>
        <w:rFonts w:hint="default"/>
      </w:rPr>
    </w:lvl>
    <w:lvl w:ilvl="8">
      <w:start w:val="0"/>
      <w:numFmt w:val="bullet"/>
      <w:lvlText w:val="•"/>
      <w:lvlJc w:val="left"/>
      <w:pPr>
        <w:ind w:left="8525" w:hanging="1194"/>
      </w:pPr>
      <w:rPr>
        <w:rFonts w:hint="default"/>
      </w:rPr>
    </w:lvl>
  </w:abstractNum>
  <w:abstractNum w:abstractNumId="0">
    <w:multiLevelType w:val="hybridMultilevel"/>
    <w:lvl w:ilvl="0">
      <w:start w:val="0"/>
      <w:numFmt w:val="bullet"/>
      <w:lvlText w:val="·"/>
      <w:lvlJc w:val="left"/>
      <w:pPr>
        <w:ind w:left="1552" w:hanging="172"/>
      </w:pPr>
      <w:rPr>
        <w:rFonts w:hint="default" w:ascii="宋体" w:hAnsi="宋体" w:eastAsia="宋体" w:cs="宋体"/>
        <w:color w:val="A3A3A3"/>
        <w:spacing w:val="-14"/>
        <w:w w:val="100"/>
        <w:sz w:val="15"/>
        <w:szCs w:val="15"/>
      </w:rPr>
    </w:lvl>
    <w:lvl w:ilvl="1">
      <w:start w:val="0"/>
      <w:numFmt w:val="bullet"/>
      <w:lvlText w:val="•"/>
      <w:lvlJc w:val="left"/>
      <w:pPr>
        <w:ind w:left="1666" w:hanging="172"/>
      </w:pPr>
      <w:rPr>
        <w:rFonts w:hint="default"/>
      </w:rPr>
    </w:lvl>
    <w:lvl w:ilvl="2">
      <w:start w:val="0"/>
      <w:numFmt w:val="bullet"/>
      <w:lvlText w:val="•"/>
      <w:lvlJc w:val="left"/>
      <w:pPr>
        <w:ind w:left="1772" w:hanging="172"/>
      </w:pPr>
      <w:rPr>
        <w:rFonts w:hint="default"/>
      </w:rPr>
    </w:lvl>
    <w:lvl w:ilvl="3">
      <w:start w:val="0"/>
      <w:numFmt w:val="bullet"/>
      <w:lvlText w:val="•"/>
      <w:lvlJc w:val="left"/>
      <w:pPr>
        <w:ind w:left="1878" w:hanging="172"/>
      </w:pPr>
      <w:rPr>
        <w:rFonts w:hint="default"/>
      </w:rPr>
    </w:lvl>
    <w:lvl w:ilvl="4">
      <w:start w:val="0"/>
      <w:numFmt w:val="bullet"/>
      <w:lvlText w:val="•"/>
      <w:lvlJc w:val="left"/>
      <w:pPr>
        <w:ind w:left="1985" w:hanging="172"/>
      </w:pPr>
      <w:rPr>
        <w:rFonts w:hint="default"/>
      </w:rPr>
    </w:lvl>
    <w:lvl w:ilvl="5">
      <w:start w:val="0"/>
      <w:numFmt w:val="bullet"/>
      <w:lvlText w:val="•"/>
      <w:lvlJc w:val="left"/>
      <w:pPr>
        <w:ind w:left="2091" w:hanging="172"/>
      </w:pPr>
      <w:rPr>
        <w:rFonts w:hint="default"/>
      </w:rPr>
    </w:lvl>
    <w:lvl w:ilvl="6">
      <w:start w:val="0"/>
      <w:numFmt w:val="bullet"/>
      <w:lvlText w:val="•"/>
      <w:lvlJc w:val="left"/>
      <w:pPr>
        <w:ind w:left="2197" w:hanging="172"/>
      </w:pPr>
      <w:rPr>
        <w:rFonts w:hint="default"/>
      </w:rPr>
    </w:lvl>
    <w:lvl w:ilvl="7">
      <w:start w:val="0"/>
      <w:numFmt w:val="bullet"/>
      <w:lvlText w:val="•"/>
      <w:lvlJc w:val="left"/>
      <w:pPr>
        <w:ind w:left="2303" w:hanging="172"/>
      </w:pPr>
      <w:rPr>
        <w:rFonts w:hint="default"/>
      </w:rPr>
    </w:lvl>
    <w:lvl w:ilvl="8">
      <w:start w:val="0"/>
      <w:numFmt w:val="bullet"/>
      <w:lvlText w:val="•"/>
      <w:lvlJc w:val="left"/>
      <w:pPr>
        <w:ind w:left="2410" w:hanging="172"/>
      </w:pPr>
      <w:rPr>
        <w:rFonts w:hint="default"/>
      </w:rPr>
    </w:lvl>
  </w:abstractNum>
  <w:num w:numId="24">
    <w:abstractNumId w:val="23"/>
  </w:num>
  <w:num w:numId="21">
    <w:abstractNumId w:val="20"/>
  </w:num>
  <w:num w:numId="20">
    <w:abstractNumId w:val="19"/>
  </w:num>
  <w:num w:numId="17">
    <w:abstractNumId w:val="16"/>
  </w:num>
  <w:num w:numId="13">
    <w:abstractNumId w:val="12"/>
  </w:num>
  <w:num w:numId="23">
    <w:abstractNumId w:val="22"/>
  </w:num>
  <w:num w:numId="22">
    <w:abstractNumId w:val="21"/>
  </w:num>
  <w:num w:numId="19">
    <w:abstractNumId w:val="18"/>
  </w:num>
  <w:num w:numId="18">
    <w:abstractNumId w:val="17"/>
  </w:num>
  <w:num w:numId="16">
    <w:abstractNumId w:val="15"/>
  </w:num>
  <w:num w:numId="15">
    <w:abstractNumId w:val="14"/>
  </w:num>
  <w:num w:numId="14">
    <w:abstractNumId w:val="13"/>
  </w:num>
  <w:num w:numId="12">
    <w:abstractNumId w:val="11"/>
  </w:num>
  <w:num w:numId="11">
    <w:abstractNumId w:val="10"/>
  </w:num>
  <w:num w:numId="9">
    <w:abstractNumId w:val="8"/>
  </w:num>
  <w:num w:numId="8">
    <w:abstractNumId w:val="7"/>
  </w:num>
  <w:num w:numId="10">
    <w:abstractNumId w:val="9"/>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rPr>
  </w:style>
  <w:style w:styleId="BodyText" w:type="paragraph">
    <w:name w:val="Body Text"/>
    <w:basedOn w:val="Normal"/>
    <w:uiPriority w:val="1"/>
    <w:qFormat/>
    <w:pPr/>
    <w:rPr>
      <w:rFonts w:ascii="宋体" w:hAnsi="宋体" w:eastAsia="宋体" w:cs="宋体"/>
      <w:sz w:val="29"/>
      <w:szCs w:val="29"/>
    </w:rPr>
  </w:style>
  <w:style w:styleId="Heading1" w:type="paragraph">
    <w:name w:val="Heading 1"/>
    <w:basedOn w:val="Normal"/>
    <w:uiPriority w:val="1"/>
    <w:qFormat/>
    <w:pPr>
      <w:spacing w:line="1445" w:lineRule="exact"/>
      <w:outlineLvl w:val="1"/>
    </w:pPr>
    <w:rPr>
      <w:rFonts w:ascii="宋体" w:hAnsi="宋体" w:eastAsia="宋体" w:cs="宋体"/>
      <w:sz w:val="144"/>
      <w:szCs w:val="144"/>
    </w:rPr>
  </w:style>
  <w:style w:styleId="Heading2" w:type="paragraph">
    <w:name w:val="Heading 2"/>
    <w:basedOn w:val="Normal"/>
    <w:uiPriority w:val="1"/>
    <w:qFormat/>
    <w:pPr>
      <w:spacing w:line="631" w:lineRule="exact"/>
      <w:outlineLvl w:val="2"/>
    </w:pPr>
    <w:rPr>
      <w:rFonts w:ascii="宋体" w:hAnsi="宋体" w:eastAsia="宋体" w:cs="宋体"/>
      <w:sz w:val="131"/>
      <w:szCs w:val="131"/>
    </w:rPr>
  </w:style>
  <w:style w:styleId="Heading3" w:type="paragraph">
    <w:name w:val="Heading 3"/>
    <w:basedOn w:val="Normal"/>
    <w:uiPriority w:val="1"/>
    <w:qFormat/>
    <w:pPr>
      <w:spacing w:line="321" w:lineRule="exact"/>
      <w:ind w:left="2092"/>
      <w:outlineLvl w:val="3"/>
    </w:pPr>
    <w:rPr>
      <w:rFonts w:ascii="宋体" w:hAnsi="宋体" w:eastAsia="宋体" w:cs="宋体"/>
      <w:sz w:val="126"/>
      <w:szCs w:val="126"/>
    </w:rPr>
  </w:style>
  <w:style w:styleId="Heading4" w:type="paragraph">
    <w:name w:val="Heading 4"/>
    <w:basedOn w:val="Normal"/>
    <w:uiPriority w:val="1"/>
    <w:qFormat/>
    <w:pPr>
      <w:ind w:left="20"/>
      <w:outlineLvl w:val="4"/>
    </w:pPr>
    <w:rPr>
      <w:rFonts w:ascii="宋体" w:hAnsi="宋体" w:eastAsia="宋体" w:cs="宋体"/>
      <w:sz w:val="77"/>
      <w:szCs w:val="77"/>
    </w:rPr>
  </w:style>
  <w:style w:styleId="Heading5" w:type="paragraph">
    <w:name w:val="Heading 5"/>
    <w:basedOn w:val="Normal"/>
    <w:uiPriority w:val="1"/>
    <w:qFormat/>
    <w:pPr>
      <w:outlineLvl w:val="5"/>
    </w:pPr>
    <w:rPr>
      <w:rFonts w:ascii="宋体" w:hAnsi="宋体" w:eastAsia="宋体" w:cs="宋体"/>
      <w:sz w:val="73"/>
      <w:szCs w:val="73"/>
    </w:rPr>
  </w:style>
  <w:style w:styleId="Heading6" w:type="paragraph">
    <w:name w:val="Heading 6"/>
    <w:basedOn w:val="Normal"/>
    <w:uiPriority w:val="1"/>
    <w:qFormat/>
    <w:pPr>
      <w:outlineLvl w:val="6"/>
    </w:pPr>
    <w:rPr>
      <w:rFonts w:ascii="宋体" w:hAnsi="宋体" w:eastAsia="宋体" w:cs="宋体"/>
      <w:sz w:val="72"/>
      <w:szCs w:val="72"/>
    </w:rPr>
  </w:style>
  <w:style w:styleId="Heading7" w:type="paragraph">
    <w:name w:val="Heading 7"/>
    <w:basedOn w:val="Normal"/>
    <w:uiPriority w:val="1"/>
    <w:qFormat/>
    <w:pPr>
      <w:ind w:left="20"/>
      <w:outlineLvl w:val="7"/>
    </w:pPr>
    <w:rPr>
      <w:rFonts w:ascii="宋体" w:hAnsi="宋体" w:eastAsia="宋体" w:cs="宋体"/>
      <w:sz w:val="71"/>
      <w:szCs w:val="71"/>
    </w:rPr>
  </w:style>
  <w:style w:styleId="Heading8" w:type="paragraph">
    <w:name w:val="Heading 8"/>
    <w:basedOn w:val="Normal"/>
    <w:uiPriority w:val="1"/>
    <w:qFormat/>
    <w:pPr>
      <w:ind w:left="20"/>
      <w:outlineLvl w:val="8"/>
    </w:pPr>
    <w:rPr>
      <w:rFonts w:ascii="宋体" w:hAnsi="宋体" w:eastAsia="宋体" w:cs="宋体"/>
      <w:sz w:val="68"/>
      <w:szCs w:val="68"/>
    </w:rPr>
  </w:style>
  <w:style w:styleId="Heading9" w:type="paragraph">
    <w:name w:val="Heading 9"/>
    <w:basedOn w:val="Normal"/>
    <w:uiPriority w:val="1"/>
    <w:qFormat/>
    <w:pPr>
      <w:spacing w:line="678" w:lineRule="exact"/>
      <w:ind w:right="-72"/>
      <w:outlineLvl w:val="9"/>
    </w:pPr>
    <w:rPr>
      <w:rFonts w:ascii="宋体" w:hAnsi="宋体" w:eastAsia="宋体" w:cs="宋体"/>
      <w:sz w:val="62"/>
      <w:szCs w:val="62"/>
    </w:rPr>
  </w:style>
  <w:style w:styleId="ListParagraph" w:type="paragraph">
    <w:name w:val="List Paragraph"/>
    <w:basedOn w:val="Normal"/>
    <w:uiPriority w:val="1"/>
    <w:qFormat/>
    <w:pPr>
      <w:ind w:left="1834" w:hanging="1774"/>
    </w:pPr>
    <w:rPr>
      <w:rFonts w:ascii="宋体" w:hAnsi="宋体" w:eastAsia="宋体" w:cs="宋体"/>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png"/><Relationship Id="rId149" Type="http://schemas.openxmlformats.org/officeDocument/2006/relationships/image" Target="media/image145.pn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image" Target="media/image154.png"/><Relationship Id="rId159" Type="http://schemas.openxmlformats.org/officeDocument/2006/relationships/image" Target="media/image155.png"/><Relationship Id="rId160" Type="http://schemas.openxmlformats.org/officeDocument/2006/relationships/image" Target="media/image156.png"/><Relationship Id="rId161" Type="http://schemas.openxmlformats.org/officeDocument/2006/relationships/image" Target="media/image157.png"/><Relationship Id="rId162" Type="http://schemas.openxmlformats.org/officeDocument/2006/relationships/image" Target="media/image158.png"/><Relationship Id="rId163" Type="http://schemas.openxmlformats.org/officeDocument/2006/relationships/image" Target="media/image159.png"/><Relationship Id="rId164" Type="http://schemas.openxmlformats.org/officeDocument/2006/relationships/image" Target="media/image160.png"/><Relationship Id="rId165" Type="http://schemas.openxmlformats.org/officeDocument/2006/relationships/image" Target="media/image161.png"/><Relationship Id="rId166" Type="http://schemas.openxmlformats.org/officeDocument/2006/relationships/image" Target="media/image162.png"/><Relationship Id="rId167" Type="http://schemas.openxmlformats.org/officeDocument/2006/relationships/image" Target="media/image163.png"/><Relationship Id="rId168" Type="http://schemas.openxmlformats.org/officeDocument/2006/relationships/image" Target="media/image164.png"/><Relationship Id="rId169" Type="http://schemas.openxmlformats.org/officeDocument/2006/relationships/image" Target="media/image165.png"/><Relationship Id="rId170" Type="http://schemas.openxmlformats.org/officeDocument/2006/relationships/image" Target="media/image166.png"/><Relationship Id="rId171" Type="http://schemas.openxmlformats.org/officeDocument/2006/relationships/image" Target="media/image167.png"/><Relationship Id="rId172" Type="http://schemas.openxmlformats.org/officeDocument/2006/relationships/image" Target="media/image168.png"/><Relationship Id="rId173" Type="http://schemas.openxmlformats.org/officeDocument/2006/relationships/image" Target="media/image169.png"/><Relationship Id="rId174" Type="http://schemas.openxmlformats.org/officeDocument/2006/relationships/image" Target="media/image170.png"/><Relationship Id="rId175" Type="http://schemas.openxmlformats.org/officeDocument/2006/relationships/image" Target="media/image171.png"/><Relationship Id="rId176" Type="http://schemas.openxmlformats.org/officeDocument/2006/relationships/image" Target="media/image172.png"/><Relationship Id="rId177" Type="http://schemas.openxmlformats.org/officeDocument/2006/relationships/image" Target="media/image173.png"/><Relationship Id="rId178" Type="http://schemas.openxmlformats.org/officeDocument/2006/relationships/image" Target="media/image174.png"/><Relationship Id="rId179" Type="http://schemas.openxmlformats.org/officeDocument/2006/relationships/image" Target="media/image175.png"/><Relationship Id="rId180" Type="http://schemas.openxmlformats.org/officeDocument/2006/relationships/image" Target="media/image176.png"/><Relationship Id="rId181" Type="http://schemas.openxmlformats.org/officeDocument/2006/relationships/image" Target="media/image177.png"/><Relationship Id="rId182" Type="http://schemas.openxmlformats.org/officeDocument/2006/relationships/image" Target="media/image178.png"/><Relationship Id="rId183" Type="http://schemas.openxmlformats.org/officeDocument/2006/relationships/image" Target="media/image179.png"/><Relationship Id="rId184" Type="http://schemas.openxmlformats.org/officeDocument/2006/relationships/image" Target="media/image180.png"/><Relationship Id="rId185" Type="http://schemas.openxmlformats.org/officeDocument/2006/relationships/image" Target="media/image181.png"/><Relationship Id="rId186" Type="http://schemas.openxmlformats.org/officeDocument/2006/relationships/image" Target="media/image182.png"/><Relationship Id="rId187" Type="http://schemas.openxmlformats.org/officeDocument/2006/relationships/image" Target="media/image183.png"/><Relationship Id="rId188" Type="http://schemas.openxmlformats.org/officeDocument/2006/relationships/image" Target="media/image184.png"/><Relationship Id="rId189" Type="http://schemas.openxmlformats.org/officeDocument/2006/relationships/image" Target="media/image185.png"/><Relationship Id="rId190" Type="http://schemas.openxmlformats.org/officeDocument/2006/relationships/image" Target="media/image186.png"/><Relationship Id="rId191" Type="http://schemas.openxmlformats.org/officeDocument/2006/relationships/image" Target="media/image187.png"/><Relationship Id="rId192" Type="http://schemas.openxmlformats.org/officeDocument/2006/relationships/image" Target="media/image188.png"/><Relationship Id="rId193" Type="http://schemas.openxmlformats.org/officeDocument/2006/relationships/image" Target="media/image189.png"/><Relationship Id="rId194" Type="http://schemas.openxmlformats.org/officeDocument/2006/relationships/image" Target="media/image190.png"/><Relationship Id="rId195" Type="http://schemas.openxmlformats.org/officeDocument/2006/relationships/image" Target="media/image191.png"/><Relationship Id="rId196" Type="http://schemas.openxmlformats.org/officeDocument/2006/relationships/image" Target="media/image192.png"/><Relationship Id="rId197" Type="http://schemas.openxmlformats.org/officeDocument/2006/relationships/image" Target="media/image193.png"/><Relationship Id="rId198" Type="http://schemas.openxmlformats.org/officeDocument/2006/relationships/image" Target="media/image194.png"/><Relationship Id="rId199" Type="http://schemas.openxmlformats.org/officeDocument/2006/relationships/image" Target="media/image195.png"/><Relationship Id="rId200" Type="http://schemas.openxmlformats.org/officeDocument/2006/relationships/image" Target="media/image196.png"/><Relationship Id="rId201" Type="http://schemas.openxmlformats.org/officeDocument/2006/relationships/image" Target="media/image197.png"/><Relationship Id="rId202" Type="http://schemas.openxmlformats.org/officeDocument/2006/relationships/image" Target="media/image198.png"/><Relationship Id="rId203" Type="http://schemas.openxmlformats.org/officeDocument/2006/relationships/image" Target="media/image199.png"/><Relationship Id="rId204" Type="http://schemas.openxmlformats.org/officeDocument/2006/relationships/image" Target="media/image200.png"/><Relationship Id="rId205" Type="http://schemas.openxmlformats.org/officeDocument/2006/relationships/image" Target="media/image201.png"/><Relationship Id="rId206" Type="http://schemas.openxmlformats.org/officeDocument/2006/relationships/image" Target="media/image202.png"/><Relationship Id="rId207" Type="http://schemas.openxmlformats.org/officeDocument/2006/relationships/image" Target="media/image203.png"/><Relationship Id="rId208" Type="http://schemas.openxmlformats.org/officeDocument/2006/relationships/image" Target="media/image204.png"/><Relationship Id="rId209" Type="http://schemas.openxmlformats.org/officeDocument/2006/relationships/image" Target="media/image205.png"/><Relationship Id="rId210" Type="http://schemas.openxmlformats.org/officeDocument/2006/relationships/image" Target="media/image206.png"/><Relationship Id="rId211" Type="http://schemas.openxmlformats.org/officeDocument/2006/relationships/image" Target="media/image207.png"/><Relationship Id="rId212" Type="http://schemas.openxmlformats.org/officeDocument/2006/relationships/image" Target="media/image208.png"/><Relationship Id="rId213" Type="http://schemas.openxmlformats.org/officeDocument/2006/relationships/image" Target="media/image209.png"/><Relationship Id="rId214" Type="http://schemas.openxmlformats.org/officeDocument/2006/relationships/image" Target="media/image210.png"/><Relationship Id="rId215" Type="http://schemas.openxmlformats.org/officeDocument/2006/relationships/image" Target="media/image211.png"/><Relationship Id="rId216" Type="http://schemas.openxmlformats.org/officeDocument/2006/relationships/image" Target="media/image212.png"/><Relationship Id="rId217" Type="http://schemas.openxmlformats.org/officeDocument/2006/relationships/image" Target="media/image213.png"/><Relationship Id="rId218" Type="http://schemas.openxmlformats.org/officeDocument/2006/relationships/image" Target="media/image214.png"/><Relationship Id="rId219" Type="http://schemas.openxmlformats.org/officeDocument/2006/relationships/image" Target="media/image215.png"/><Relationship Id="rId220" Type="http://schemas.openxmlformats.org/officeDocument/2006/relationships/image" Target="media/image216.png"/><Relationship Id="rId221" Type="http://schemas.openxmlformats.org/officeDocument/2006/relationships/image" Target="media/image217.png"/><Relationship Id="rId222" Type="http://schemas.openxmlformats.org/officeDocument/2006/relationships/image" Target="media/image218.png"/><Relationship Id="rId223" Type="http://schemas.openxmlformats.org/officeDocument/2006/relationships/image" Target="media/image219.png"/><Relationship Id="rId224" Type="http://schemas.openxmlformats.org/officeDocument/2006/relationships/image" Target="media/image220.png"/><Relationship Id="rId225" Type="http://schemas.openxmlformats.org/officeDocument/2006/relationships/image" Target="media/image221.png"/><Relationship Id="rId226" Type="http://schemas.openxmlformats.org/officeDocument/2006/relationships/image" Target="media/image222.png"/><Relationship Id="rId227" Type="http://schemas.openxmlformats.org/officeDocument/2006/relationships/image" Target="media/image223.png"/><Relationship Id="rId228" Type="http://schemas.openxmlformats.org/officeDocument/2006/relationships/image" Target="media/image224.png"/><Relationship Id="rId229" Type="http://schemas.openxmlformats.org/officeDocument/2006/relationships/image" Target="media/image225.png"/><Relationship Id="rId230" Type="http://schemas.openxmlformats.org/officeDocument/2006/relationships/image" Target="media/image226.png"/><Relationship Id="rId231" Type="http://schemas.openxmlformats.org/officeDocument/2006/relationships/image" Target="media/image227.png"/><Relationship Id="rId232" Type="http://schemas.openxmlformats.org/officeDocument/2006/relationships/image" Target="media/image228.png"/><Relationship Id="rId233" Type="http://schemas.openxmlformats.org/officeDocument/2006/relationships/image" Target="media/image229.png"/><Relationship Id="rId234" Type="http://schemas.openxmlformats.org/officeDocument/2006/relationships/image" Target="media/image230.png"/><Relationship Id="rId235" Type="http://schemas.openxmlformats.org/officeDocument/2006/relationships/image" Target="media/image231.png"/><Relationship Id="rId236" Type="http://schemas.openxmlformats.org/officeDocument/2006/relationships/image" Target="media/image232.png"/><Relationship Id="rId237" Type="http://schemas.openxmlformats.org/officeDocument/2006/relationships/image" Target="media/image233.png"/><Relationship Id="rId238" Type="http://schemas.openxmlformats.org/officeDocument/2006/relationships/image" Target="media/image234.png"/><Relationship Id="rId239" Type="http://schemas.openxmlformats.org/officeDocument/2006/relationships/image" Target="media/image235.png"/><Relationship Id="rId240" Type="http://schemas.openxmlformats.org/officeDocument/2006/relationships/image" Target="media/image236.png"/><Relationship Id="rId241" Type="http://schemas.openxmlformats.org/officeDocument/2006/relationships/image" Target="media/image237.png"/><Relationship Id="rId242" Type="http://schemas.openxmlformats.org/officeDocument/2006/relationships/image" Target="media/image238.png"/><Relationship Id="rId243" Type="http://schemas.openxmlformats.org/officeDocument/2006/relationships/image" Target="media/image239.png"/><Relationship Id="rId244" Type="http://schemas.openxmlformats.org/officeDocument/2006/relationships/image" Target="media/image240.png"/><Relationship Id="rId245" Type="http://schemas.openxmlformats.org/officeDocument/2006/relationships/image" Target="media/image241.png"/><Relationship Id="rId246" Type="http://schemas.openxmlformats.org/officeDocument/2006/relationships/image" Target="media/image242.png"/><Relationship Id="rId247" Type="http://schemas.openxmlformats.org/officeDocument/2006/relationships/image" Target="media/image243.png"/><Relationship Id="rId248" Type="http://schemas.openxmlformats.org/officeDocument/2006/relationships/image" Target="media/image244.png"/><Relationship Id="rId249" Type="http://schemas.openxmlformats.org/officeDocument/2006/relationships/image" Target="media/image245.png"/><Relationship Id="rId250" Type="http://schemas.openxmlformats.org/officeDocument/2006/relationships/image" Target="media/image246.png"/><Relationship Id="rId251" Type="http://schemas.openxmlformats.org/officeDocument/2006/relationships/image" Target="media/image247.png"/><Relationship Id="rId252" Type="http://schemas.openxmlformats.org/officeDocument/2006/relationships/image" Target="media/image248.png"/><Relationship Id="rId253" Type="http://schemas.openxmlformats.org/officeDocument/2006/relationships/image" Target="media/image249.png"/><Relationship Id="rId254" Type="http://schemas.openxmlformats.org/officeDocument/2006/relationships/image" Target="media/image250.png"/><Relationship Id="rId255" Type="http://schemas.openxmlformats.org/officeDocument/2006/relationships/image" Target="media/image251.png"/><Relationship Id="rId256" Type="http://schemas.openxmlformats.org/officeDocument/2006/relationships/image" Target="media/image252.png"/><Relationship Id="rId257" Type="http://schemas.openxmlformats.org/officeDocument/2006/relationships/image" Target="media/image253.png"/><Relationship Id="rId258" Type="http://schemas.openxmlformats.org/officeDocument/2006/relationships/image" Target="media/image254.png"/><Relationship Id="rId259" Type="http://schemas.openxmlformats.org/officeDocument/2006/relationships/image" Target="media/image255.png"/><Relationship Id="rId260" Type="http://schemas.openxmlformats.org/officeDocument/2006/relationships/image" Target="media/image256.png"/><Relationship Id="rId261" Type="http://schemas.openxmlformats.org/officeDocument/2006/relationships/image" Target="media/image257.png"/><Relationship Id="rId262" Type="http://schemas.openxmlformats.org/officeDocument/2006/relationships/image" Target="media/image258.png"/><Relationship Id="rId263" Type="http://schemas.openxmlformats.org/officeDocument/2006/relationships/image" Target="media/image259.png"/><Relationship Id="rId264" Type="http://schemas.openxmlformats.org/officeDocument/2006/relationships/image" Target="media/image260.png"/><Relationship Id="rId265" Type="http://schemas.openxmlformats.org/officeDocument/2006/relationships/image" Target="media/image261.png"/><Relationship Id="rId266" Type="http://schemas.openxmlformats.org/officeDocument/2006/relationships/image" Target="media/image262.png"/><Relationship Id="rId267" Type="http://schemas.openxmlformats.org/officeDocument/2006/relationships/image" Target="media/image263.png"/><Relationship Id="rId268" Type="http://schemas.openxmlformats.org/officeDocument/2006/relationships/image" Target="media/image264.png"/><Relationship Id="rId269" Type="http://schemas.openxmlformats.org/officeDocument/2006/relationships/image" Target="media/image265.png"/><Relationship Id="rId270" Type="http://schemas.openxmlformats.org/officeDocument/2006/relationships/image" Target="media/image266.png"/><Relationship Id="rId27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2023-06-28T07:21:21Z</dcterms:created>
  <dcterms:modified xsi:type="dcterms:W3CDTF">2023-06-28T07:21:21Z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2011-05-23T00:00:00Z</vt:filetime>
  </property>
  <property fmtid="{D5CDD505-2E9C-101B-9397-08002B2CF9AE}" pid="3" name="Creator">
    <vt:lpwstr>Solid Converter PDF  (6.0.669.0)</vt:lpwstr>
  </property>
  <property fmtid="{D5CDD505-2E9C-101B-9397-08002B2CF9AE}" pid="4" name="LastSaved">
    <vt:filetime>2023-06-28T00:00:00Z</vt:filetime>
  </property>
</Properties>
</file>